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376DFC" w:rsidRPr="00376DFC" w14:paraId="092A0978" w14:textId="77777777" w:rsidTr="00457632">
        <w:trPr>
          <w:cantSplit/>
        </w:trPr>
        <w:tc>
          <w:tcPr>
            <w:tcW w:w="10423" w:type="dxa"/>
            <w:shd w:val="clear" w:color="auto" w:fill="auto"/>
          </w:tcPr>
          <w:p w14:paraId="6360870E" w14:textId="408271CE" w:rsidR="00376DFC" w:rsidRPr="00376DFC" w:rsidRDefault="00376DFC" w:rsidP="00EE28D1">
            <w:pPr>
              <w:pStyle w:val="ZA"/>
              <w:framePr w:wrap="notBeside"/>
              <w:ind w:right="115"/>
            </w:pPr>
            <w:bookmarkStart w:id="0" w:name="page1"/>
            <w:bookmarkStart w:id="1" w:name="_Toc127570605"/>
            <w:bookmarkStart w:id="2" w:name="_Toc144508285"/>
            <w:r w:rsidRPr="00B71B29">
              <w:rPr>
                <w:sz w:val="64"/>
                <w:szCs w:val="64"/>
              </w:rPr>
              <w:t xml:space="preserve">3GPP TR </w:t>
            </w:r>
            <w:r w:rsidR="00B71B29" w:rsidRPr="00B71B29">
              <w:rPr>
                <w:sz w:val="64"/>
                <w:szCs w:val="64"/>
              </w:rPr>
              <w:t>38</w:t>
            </w:r>
            <w:r w:rsidRPr="00B71B29">
              <w:rPr>
                <w:sz w:val="64"/>
                <w:szCs w:val="64"/>
              </w:rPr>
              <w:t>.</w:t>
            </w:r>
            <w:r w:rsidR="00B71B29" w:rsidRPr="00B71B29">
              <w:rPr>
                <w:sz w:val="64"/>
                <w:szCs w:val="64"/>
              </w:rPr>
              <w:t>869</w:t>
            </w:r>
            <w:r w:rsidRPr="00376DFC">
              <w:t xml:space="preserve"> V</w:t>
            </w:r>
            <w:r w:rsidR="000A13F4">
              <w:t>18</w:t>
            </w:r>
            <w:r w:rsidR="00CB32FD">
              <w:t>.0.0</w:t>
            </w:r>
            <w:r w:rsidRPr="00376DFC">
              <w:t xml:space="preserve"> </w:t>
            </w:r>
            <w:r w:rsidRPr="00376DFC">
              <w:rPr>
                <w:sz w:val="32"/>
              </w:rPr>
              <w:t>(</w:t>
            </w:r>
            <w:r w:rsidR="00B71B29" w:rsidRPr="00B71B29">
              <w:rPr>
                <w:sz w:val="32"/>
              </w:rPr>
              <w:t>2023</w:t>
            </w:r>
            <w:r w:rsidRPr="00376DFC">
              <w:rPr>
                <w:sz w:val="32"/>
              </w:rPr>
              <w:t>-</w:t>
            </w:r>
            <w:r w:rsidR="00B13D87">
              <w:rPr>
                <w:sz w:val="32"/>
              </w:rPr>
              <w:t>12</w:t>
            </w:r>
            <w:r w:rsidRPr="00376DFC">
              <w:rPr>
                <w:sz w:val="32"/>
              </w:rPr>
              <w:t>)</w:t>
            </w:r>
          </w:p>
        </w:tc>
      </w:tr>
    </w:tbl>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F9107E" w:rsidRPr="00F9107E" w14:paraId="655388B5" w14:textId="77777777" w:rsidTr="00457632">
        <w:trPr>
          <w:cantSplit/>
          <w:trHeight w:hRule="exact" w:val="1134"/>
        </w:trPr>
        <w:tc>
          <w:tcPr>
            <w:tcW w:w="10423" w:type="dxa"/>
            <w:shd w:val="clear" w:color="auto" w:fill="auto"/>
          </w:tcPr>
          <w:p w14:paraId="076A725E" w14:textId="77777777" w:rsidR="00F9107E" w:rsidRPr="00F9107E" w:rsidRDefault="00F9107E" w:rsidP="00F9107E">
            <w:pPr>
              <w:keepNext/>
              <w:widowControl w:val="0"/>
              <w:spacing w:after="0"/>
              <w:ind w:right="28"/>
              <w:jc w:val="right"/>
              <w:rPr>
                <w:rFonts w:ascii="Arial" w:eastAsia="Times New Roman" w:hAnsi="Arial"/>
                <w:i/>
                <w:noProof/>
              </w:rPr>
            </w:pPr>
            <w:r w:rsidRPr="00F9107E">
              <w:rPr>
                <w:rFonts w:ascii="Arial" w:eastAsia="Times New Roman" w:hAnsi="Arial"/>
                <w:i/>
                <w:noProof/>
              </w:rPr>
              <w:t xml:space="preserve">Technical </w:t>
            </w:r>
            <w:bookmarkStart w:id="3" w:name="spectype2"/>
            <w:r w:rsidRPr="00F9107E">
              <w:rPr>
                <w:rFonts w:ascii="Arial" w:eastAsia="Times New Roman" w:hAnsi="Arial"/>
                <w:i/>
                <w:noProof/>
              </w:rPr>
              <w:t>Report</w:t>
            </w:r>
            <w:bookmarkEnd w:id="3"/>
          </w:p>
          <w:p w14:paraId="19B23979" w14:textId="77777777" w:rsidR="00F9107E" w:rsidRPr="00F9107E" w:rsidRDefault="00F9107E" w:rsidP="00F9107E">
            <w:pPr>
              <w:rPr>
                <w:rFonts w:eastAsia="Times New Roman"/>
                <w:i/>
                <w:color w:val="0000FF"/>
              </w:rPr>
            </w:pPr>
          </w:p>
        </w:tc>
      </w:tr>
    </w:tbl>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10423"/>
      </w:tblGrid>
      <w:tr w:rsidR="00F9107E" w:rsidRPr="00F9107E" w14:paraId="4A9E9EEB" w14:textId="77777777" w:rsidTr="00457632">
        <w:trPr>
          <w:cantSplit/>
          <w:trHeight w:hRule="exact" w:val="3686"/>
        </w:trPr>
        <w:tc>
          <w:tcPr>
            <w:tcW w:w="10423" w:type="dxa"/>
            <w:tcBorders>
              <w:bottom w:val="single" w:sz="12" w:space="0" w:color="auto"/>
            </w:tcBorders>
            <w:shd w:val="clear" w:color="auto" w:fill="auto"/>
          </w:tcPr>
          <w:p w14:paraId="50B078F8" w14:textId="77777777" w:rsidR="00F9107E" w:rsidRPr="00F9107E" w:rsidRDefault="00F9107E" w:rsidP="00972FE1">
            <w:pPr>
              <w:pStyle w:val="ZT"/>
              <w:framePr w:wrap="notBeside"/>
            </w:pPr>
            <w:r w:rsidRPr="00F9107E">
              <w:t>3rd Generation Partnership Project;</w:t>
            </w:r>
          </w:p>
          <w:p w14:paraId="1D1DAD8B" w14:textId="77777777" w:rsidR="00F9107E" w:rsidRPr="00F9107E" w:rsidRDefault="00F9107E" w:rsidP="00972FE1">
            <w:pPr>
              <w:pStyle w:val="ZT"/>
              <w:framePr w:wrap="notBeside"/>
            </w:pPr>
            <w:r w:rsidRPr="00F9107E">
              <w:t xml:space="preserve">Technical Specification Group </w:t>
            </w:r>
            <w:bookmarkStart w:id="4" w:name="specTitle"/>
            <w:r w:rsidRPr="00F9107E">
              <w:t>Radio Access Network;</w:t>
            </w:r>
          </w:p>
          <w:p w14:paraId="1697731B" w14:textId="6125D844" w:rsidR="00F9107E" w:rsidRPr="00F9107E" w:rsidRDefault="00F9107E" w:rsidP="00972FE1">
            <w:pPr>
              <w:pStyle w:val="ZT"/>
              <w:framePr w:wrap="notBeside"/>
            </w:pPr>
            <w:r w:rsidRPr="00F9107E">
              <w:t xml:space="preserve">Study on low-power </w:t>
            </w:r>
            <w:r w:rsidR="00571B35">
              <w:t>w</w:t>
            </w:r>
            <w:r w:rsidRPr="00F9107E">
              <w:t>ake</w:t>
            </w:r>
            <w:r w:rsidR="00571B35">
              <w:t>-</w:t>
            </w:r>
            <w:r w:rsidRPr="00F9107E">
              <w:t>up signal and receiver for NR</w:t>
            </w:r>
            <w:bookmarkEnd w:id="4"/>
          </w:p>
          <w:p w14:paraId="4B27A2D5" w14:textId="77777777" w:rsidR="00F9107E" w:rsidRPr="00F9107E" w:rsidRDefault="00F9107E" w:rsidP="00972FE1">
            <w:pPr>
              <w:pStyle w:val="ZT"/>
              <w:framePr w:wrap="notBeside"/>
              <w:rPr>
                <w:rStyle w:val="ZGSM"/>
                <w:rFonts w:cs="Arial"/>
                <w:b w:val="0"/>
                <w:bCs/>
                <w:szCs w:val="34"/>
              </w:rPr>
            </w:pPr>
            <w:r w:rsidRPr="000B4232">
              <w:rPr>
                <w:rFonts w:cs="Arial"/>
                <w:bCs/>
                <w:szCs w:val="34"/>
              </w:rPr>
              <w:t>(</w:t>
            </w:r>
            <w:r w:rsidRPr="00F9107E">
              <w:rPr>
                <w:rStyle w:val="ZGSM"/>
                <w:rFonts w:cs="Arial"/>
                <w:bCs/>
                <w:szCs w:val="34"/>
              </w:rPr>
              <w:t xml:space="preserve">Release </w:t>
            </w:r>
            <w:bookmarkStart w:id="5" w:name="specRelease"/>
            <w:r w:rsidRPr="00F9107E">
              <w:rPr>
                <w:rStyle w:val="ZGSM"/>
                <w:rFonts w:cs="Arial"/>
                <w:bCs/>
                <w:szCs w:val="34"/>
              </w:rPr>
              <w:t>18</w:t>
            </w:r>
            <w:bookmarkEnd w:id="5"/>
            <w:r w:rsidRPr="000B4232">
              <w:rPr>
                <w:rFonts w:cs="Arial"/>
                <w:bCs/>
                <w:szCs w:val="34"/>
              </w:rPr>
              <w:t>)</w:t>
            </w:r>
          </w:p>
        </w:tc>
      </w:tr>
    </w:tbl>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F9107E" w:rsidRPr="00F9107E" w14:paraId="319A4048" w14:textId="77777777" w:rsidTr="00457632">
        <w:trPr>
          <w:cantSplit/>
        </w:trPr>
        <w:tc>
          <w:tcPr>
            <w:tcW w:w="10423" w:type="dxa"/>
            <w:gridSpan w:val="2"/>
            <w:tcBorders>
              <w:top w:val="single" w:sz="12" w:space="0" w:color="auto"/>
              <w:bottom w:val="dashed" w:sz="4" w:space="0" w:color="auto"/>
            </w:tcBorders>
            <w:shd w:val="clear" w:color="auto" w:fill="auto"/>
          </w:tcPr>
          <w:p w14:paraId="42437988" w14:textId="77777777" w:rsidR="00F9107E" w:rsidRPr="00F9107E" w:rsidRDefault="00F9107E" w:rsidP="00F9107E">
            <w:pPr>
              <w:keepNext/>
              <w:keepLines/>
              <w:spacing w:after="0"/>
              <w:jc w:val="right"/>
              <w:rPr>
                <w:rFonts w:ascii="Arial" w:eastAsia="Times New Roman" w:hAnsi="Arial"/>
                <w:sz w:val="18"/>
              </w:rPr>
            </w:pPr>
            <w:r w:rsidRPr="00F9107E">
              <w:rPr>
                <w:rFonts w:ascii="Arial" w:eastAsia="Times New Roman" w:hAnsi="Arial"/>
                <w:sz w:val="18"/>
              </w:rPr>
              <w:lastRenderedPageBreak/>
              <w:tab/>
            </w:r>
          </w:p>
        </w:tc>
      </w:tr>
      <w:bookmarkStart w:id="6" w:name="_MON_1684549432"/>
      <w:bookmarkEnd w:id="6"/>
      <w:tr w:rsidR="00F9107E" w:rsidRPr="00F9107E" w14:paraId="3D997039" w14:textId="77777777" w:rsidTr="00457632">
        <w:trPr>
          <w:cantSplit/>
          <w:trHeight w:hRule="exact" w:val="1531"/>
        </w:trPr>
        <w:tc>
          <w:tcPr>
            <w:tcW w:w="5211" w:type="dxa"/>
            <w:tcBorders>
              <w:top w:val="dashed" w:sz="4" w:space="0" w:color="auto"/>
              <w:bottom w:val="dashed" w:sz="4" w:space="0" w:color="auto"/>
            </w:tcBorders>
            <w:shd w:val="clear" w:color="auto" w:fill="auto"/>
          </w:tcPr>
          <w:p w14:paraId="05A0D6E3" w14:textId="77777777" w:rsidR="00F9107E" w:rsidRPr="00F9107E" w:rsidRDefault="00F9107E" w:rsidP="00F9107E">
            <w:pPr>
              <w:keepNext/>
              <w:keepLines/>
              <w:spacing w:after="0"/>
              <w:rPr>
                <w:rFonts w:ascii="Arial" w:eastAsia="Times New Roman" w:hAnsi="Arial"/>
                <w:sz w:val="18"/>
              </w:rPr>
            </w:pPr>
            <w:r w:rsidRPr="00F9107E">
              <w:rPr>
                <w:rFonts w:ascii="Arial" w:eastAsia="Times New Roman" w:hAnsi="Arial"/>
                <w:sz w:val="18"/>
              </w:rPr>
              <w:object w:dxaOrig="2026" w:dyaOrig="1251" w14:anchorId="37F3D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62.25pt" o:ole="">
                  <v:imagedata r:id="rId11" o:title=""/>
                </v:shape>
                <o:OLEObject Type="Embed" ProgID="Word.Picture.8" ShapeID="_x0000_i1025" DrawAspect="Content" ObjectID="_1767100226" r:id="rId12"/>
              </w:object>
            </w:r>
          </w:p>
        </w:tc>
        <w:bookmarkStart w:id="7" w:name="_MON_1710316168"/>
        <w:bookmarkEnd w:id="7"/>
        <w:tc>
          <w:tcPr>
            <w:tcW w:w="5212" w:type="dxa"/>
            <w:tcBorders>
              <w:top w:val="dashed" w:sz="4" w:space="0" w:color="auto"/>
              <w:bottom w:val="dashed" w:sz="4" w:space="0" w:color="auto"/>
            </w:tcBorders>
            <w:shd w:val="clear" w:color="auto" w:fill="auto"/>
          </w:tcPr>
          <w:p w14:paraId="066075F2" w14:textId="77777777" w:rsidR="00F9107E" w:rsidRPr="00F9107E" w:rsidRDefault="00F9107E" w:rsidP="00F9107E">
            <w:pPr>
              <w:keepNext/>
              <w:keepLines/>
              <w:spacing w:after="0"/>
              <w:jc w:val="right"/>
              <w:rPr>
                <w:rFonts w:ascii="Arial" w:eastAsia="Times New Roman" w:hAnsi="Arial"/>
                <w:sz w:val="18"/>
              </w:rPr>
            </w:pPr>
            <w:r w:rsidRPr="00F9107E">
              <w:rPr>
                <w:rFonts w:ascii="Arial" w:eastAsia="Times New Roman" w:hAnsi="Arial"/>
                <w:sz w:val="18"/>
              </w:rPr>
              <w:object w:dxaOrig="2126" w:dyaOrig="1243" w14:anchorId="20E35166">
                <v:shape id="_x0000_i1026" type="#_x0000_t75" style="width:127.5pt;height:75.75pt" o:ole="">
                  <v:imagedata r:id="rId13" o:title=""/>
                </v:shape>
                <o:OLEObject Type="Embed" ProgID="Word.Picture.8" ShapeID="_x0000_i1026" DrawAspect="Content" ObjectID="_1767100227" r:id="rId14"/>
              </w:object>
            </w:r>
          </w:p>
        </w:tc>
      </w:tr>
      <w:tr w:rsidR="00F9107E" w:rsidRPr="00F9107E" w14:paraId="53D6D14E" w14:textId="77777777" w:rsidTr="00457632">
        <w:trPr>
          <w:cantSplit/>
          <w:trHeight w:hRule="exact" w:val="5783"/>
        </w:trPr>
        <w:tc>
          <w:tcPr>
            <w:tcW w:w="10423" w:type="dxa"/>
            <w:gridSpan w:val="2"/>
            <w:tcBorders>
              <w:top w:val="dashed" w:sz="4" w:space="0" w:color="auto"/>
              <w:bottom w:val="dashed" w:sz="4" w:space="0" w:color="auto"/>
            </w:tcBorders>
            <w:shd w:val="clear" w:color="auto" w:fill="auto"/>
          </w:tcPr>
          <w:p w14:paraId="42731419" w14:textId="77777777" w:rsidR="00F9107E" w:rsidRPr="00F9107E" w:rsidRDefault="00F9107E" w:rsidP="00F9107E">
            <w:pPr>
              <w:keepNext/>
              <w:keepLines/>
              <w:spacing w:after="0"/>
              <w:rPr>
                <w:rFonts w:ascii="Arial" w:eastAsia="Times New Roman" w:hAnsi="Arial"/>
                <w:sz w:val="18"/>
              </w:rPr>
            </w:pPr>
          </w:p>
        </w:tc>
      </w:tr>
      <w:tr w:rsidR="00F9107E" w:rsidRPr="00F9107E" w14:paraId="7614211D" w14:textId="77777777" w:rsidTr="00457632">
        <w:trPr>
          <w:cantSplit/>
          <w:trHeight w:hRule="exact" w:val="964"/>
        </w:trPr>
        <w:tc>
          <w:tcPr>
            <w:tcW w:w="10423" w:type="dxa"/>
            <w:gridSpan w:val="2"/>
            <w:tcBorders>
              <w:top w:val="dashed" w:sz="4" w:space="0" w:color="auto"/>
            </w:tcBorders>
            <w:shd w:val="clear" w:color="auto" w:fill="auto"/>
          </w:tcPr>
          <w:p w14:paraId="73288F73" w14:textId="77777777" w:rsidR="00F9107E" w:rsidRPr="00F9107E" w:rsidRDefault="00F9107E" w:rsidP="00F9107E">
            <w:pPr>
              <w:rPr>
                <w:rFonts w:eastAsia="Times New Roman"/>
                <w:sz w:val="16"/>
                <w:szCs w:val="16"/>
              </w:rPr>
            </w:pPr>
            <w:r w:rsidRPr="00F9107E">
              <w:rPr>
                <w:rFonts w:eastAsia="Times New Roman"/>
                <w:sz w:val="16"/>
                <w:szCs w:val="16"/>
              </w:rPr>
              <w:t>The present document has been developed within the 3rd Generation Partnership Project (3GPP</w:t>
            </w:r>
            <w:r w:rsidRPr="00F9107E">
              <w:rPr>
                <w:rFonts w:eastAsia="Times New Roman"/>
                <w:sz w:val="16"/>
                <w:szCs w:val="16"/>
                <w:vertAlign w:val="superscript"/>
              </w:rPr>
              <w:t xml:space="preserve"> TM</w:t>
            </w:r>
            <w:r w:rsidRPr="00F9107E">
              <w:rPr>
                <w:rFonts w:eastAsia="Times New Roman"/>
                <w:sz w:val="16"/>
                <w:szCs w:val="16"/>
              </w:rPr>
              <w:t>) and may be further elaborated for the purposes of 3GPP.</w:t>
            </w:r>
            <w:r w:rsidRPr="00F9107E">
              <w:rPr>
                <w:rFonts w:eastAsia="Times New Roman"/>
                <w:sz w:val="16"/>
                <w:szCs w:val="16"/>
              </w:rPr>
              <w:br/>
              <w:t>The present document has not been subject to any approval process by the 3GPP</w:t>
            </w:r>
            <w:r w:rsidRPr="00F9107E">
              <w:rPr>
                <w:rFonts w:eastAsia="Times New Roman"/>
                <w:sz w:val="16"/>
                <w:szCs w:val="16"/>
                <w:vertAlign w:val="superscript"/>
              </w:rPr>
              <w:t xml:space="preserve"> </w:t>
            </w:r>
            <w:r w:rsidRPr="00F9107E">
              <w:rPr>
                <w:rFonts w:eastAsia="Times New Roman"/>
                <w:sz w:val="16"/>
                <w:szCs w:val="16"/>
              </w:rPr>
              <w:t>Organizational Partners and shall not be implemented.</w:t>
            </w:r>
            <w:r w:rsidRPr="00F9107E">
              <w:rPr>
                <w:rFonts w:eastAsia="Times New Roman"/>
                <w:sz w:val="16"/>
                <w:szCs w:val="16"/>
              </w:rPr>
              <w:br/>
              <w:t>This Specification is provided for future development work within 3GPP</w:t>
            </w:r>
            <w:r w:rsidRPr="00F9107E">
              <w:rPr>
                <w:rFonts w:eastAsia="Times New Roman"/>
                <w:sz w:val="16"/>
                <w:szCs w:val="16"/>
                <w:vertAlign w:val="superscript"/>
              </w:rPr>
              <w:t xml:space="preserve"> </w:t>
            </w:r>
            <w:r w:rsidRPr="00F9107E">
              <w:rPr>
                <w:rFonts w:eastAsia="Times New Roman"/>
                <w:sz w:val="16"/>
                <w:szCs w:val="16"/>
              </w:rPr>
              <w:t>only. The Organizational Partners accept no liability for any use of this Specification.</w:t>
            </w:r>
            <w:r w:rsidRPr="00F9107E">
              <w:rPr>
                <w:rFonts w:eastAsia="Times New Roman"/>
                <w:sz w:val="16"/>
                <w:szCs w:val="16"/>
              </w:rPr>
              <w:br/>
              <w:t>Specifications and Reports for implementation of the 3GPP</w:t>
            </w:r>
            <w:r w:rsidRPr="00F9107E">
              <w:rPr>
                <w:rFonts w:eastAsia="Times New Roman"/>
                <w:sz w:val="16"/>
                <w:szCs w:val="16"/>
                <w:vertAlign w:val="superscript"/>
              </w:rPr>
              <w:t xml:space="preserve"> TM</w:t>
            </w:r>
            <w:r w:rsidRPr="00F9107E">
              <w:rPr>
                <w:rFonts w:eastAsia="Times New Roman"/>
                <w:sz w:val="16"/>
                <w:szCs w:val="16"/>
              </w:rPr>
              <w:t xml:space="preserve"> system should be obtained via the 3GPP Organizational Partners' Publications Offices.</w:t>
            </w:r>
          </w:p>
        </w:tc>
      </w:tr>
    </w:tbl>
    <w:p w14:paraId="7D475CED" w14:textId="77777777" w:rsidR="00F9107E" w:rsidRPr="00F9107E" w:rsidRDefault="00F9107E" w:rsidP="00F9107E">
      <w:pPr>
        <w:rPr>
          <w:rFonts w:eastAsia="Times New Roman"/>
        </w:rPr>
        <w:sectPr w:rsidR="00F9107E" w:rsidRPr="00F9107E" w:rsidSect="00C22186">
          <w:headerReference w:type="default" r:id="rId15"/>
          <w:footnotePr>
            <w:numRestart w:val="eachSect"/>
          </w:footnotePr>
          <w:pgSz w:w="11907" w:h="16840" w:code="9"/>
          <w:pgMar w:top="1134" w:right="851" w:bottom="397" w:left="851" w:header="0" w:footer="0" w:gutter="0"/>
          <w:cols w:space="720"/>
          <w:titlePg/>
          <w:docGrid w:linePitch="272"/>
        </w:sectPr>
      </w:pPr>
      <w:bookmarkStart w:id="8" w:name="_MON_1684549432"/>
      <w:bookmarkEnd w:id="0"/>
      <w:bookmarkEnd w:id="8"/>
    </w:p>
    <w:tbl>
      <w:tblPr>
        <w:tblW w:w="5000" w:type="pct"/>
        <w:tblLook w:val="04A0" w:firstRow="1" w:lastRow="0" w:firstColumn="1" w:lastColumn="0" w:noHBand="0" w:noVBand="1"/>
      </w:tblPr>
      <w:tblGrid>
        <w:gridCol w:w="9638"/>
      </w:tblGrid>
      <w:tr w:rsidR="00F9107E" w:rsidRPr="00F9107E" w14:paraId="6090FCB7" w14:textId="77777777" w:rsidTr="00420D0C">
        <w:trPr>
          <w:trHeight w:hRule="exact" w:val="5670"/>
        </w:trPr>
        <w:tc>
          <w:tcPr>
            <w:tcW w:w="5000" w:type="pct"/>
            <w:shd w:val="clear" w:color="auto" w:fill="auto"/>
          </w:tcPr>
          <w:p w14:paraId="35C4F8FE" w14:textId="77777777" w:rsidR="00F9107E" w:rsidRPr="00F9107E" w:rsidRDefault="00F9107E" w:rsidP="00F9107E">
            <w:pPr>
              <w:rPr>
                <w:rFonts w:eastAsia="Times New Roman"/>
                <w:i/>
                <w:color w:val="0000FF"/>
              </w:rPr>
            </w:pPr>
            <w:bookmarkStart w:id="9" w:name="page2"/>
          </w:p>
        </w:tc>
      </w:tr>
      <w:tr w:rsidR="00F9107E" w:rsidRPr="00F9107E" w14:paraId="5E8D1BF2" w14:textId="77777777" w:rsidTr="00420D0C">
        <w:trPr>
          <w:trHeight w:hRule="exact" w:val="5387"/>
        </w:trPr>
        <w:tc>
          <w:tcPr>
            <w:tcW w:w="5000" w:type="pct"/>
            <w:shd w:val="clear" w:color="auto" w:fill="auto"/>
          </w:tcPr>
          <w:p w14:paraId="353BED85" w14:textId="77777777" w:rsidR="00F9107E" w:rsidRPr="00F9107E" w:rsidRDefault="00F9107E" w:rsidP="00F9107E">
            <w:pPr>
              <w:spacing w:after="240"/>
              <w:ind w:left="2835" w:right="2835"/>
              <w:jc w:val="center"/>
              <w:rPr>
                <w:rFonts w:ascii="Arial" w:eastAsia="Times New Roman" w:hAnsi="Arial"/>
                <w:b/>
                <w:i/>
              </w:rPr>
            </w:pPr>
            <w:bookmarkStart w:id="10" w:name="coords3gpp"/>
            <w:r w:rsidRPr="00F9107E">
              <w:rPr>
                <w:rFonts w:ascii="Arial" w:eastAsia="Times New Roman" w:hAnsi="Arial"/>
                <w:b/>
                <w:i/>
              </w:rPr>
              <w:t>3GPP</w:t>
            </w:r>
          </w:p>
          <w:p w14:paraId="5713D684" w14:textId="77777777" w:rsidR="00F9107E" w:rsidRPr="00F9107E" w:rsidRDefault="00F9107E" w:rsidP="00F9107E">
            <w:pPr>
              <w:pBdr>
                <w:bottom w:val="single" w:sz="6" w:space="1" w:color="auto"/>
              </w:pBdr>
              <w:spacing w:after="0"/>
              <w:ind w:left="2835" w:right="2835"/>
              <w:jc w:val="center"/>
              <w:rPr>
                <w:rFonts w:eastAsia="Times New Roman"/>
              </w:rPr>
            </w:pPr>
            <w:r w:rsidRPr="00F9107E">
              <w:rPr>
                <w:rFonts w:eastAsia="Times New Roman"/>
              </w:rPr>
              <w:t>Postal address</w:t>
            </w:r>
          </w:p>
          <w:p w14:paraId="2F195F92" w14:textId="77777777" w:rsidR="00F9107E" w:rsidRPr="00F9107E" w:rsidRDefault="00F9107E" w:rsidP="00F9107E">
            <w:pPr>
              <w:spacing w:after="0"/>
              <w:ind w:left="2835" w:right="2835"/>
              <w:jc w:val="center"/>
              <w:rPr>
                <w:rFonts w:ascii="Arial" w:eastAsia="Times New Roman" w:hAnsi="Arial"/>
                <w:sz w:val="18"/>
              </w:rPr>
            </w:pPr>
          </w:p>
          <w:p w14:paraId="7B7420CD" w14:textId="77777777" w:rsidR="00F9107E" w:rsidRPr="00F9107E" w:rsidRDefault="00F9107E" w:rsidP="00F9107E">
            <w:pPr>
              <w:pBdr>
                <w:bottom w:val="single" w:sz="6" w:space="1" w:color="auto"/>
              </w:pBdr>
              <w:spacing w:before="240" w:after="0"/>
              <w:ind w:left="2835" w:right="2835"/>
              <w:jc w:val="center"/>
              <w:rPr>
                <w:rFonts w:eastAsia="Times New Roman"/>
              </w:rPr>
            </w:pPr>
            <w:r w:rsidRPr="00F9107E">
              <w:rPr>
                <w:rFonts w:eastAsia="Times New Roman"/>
              </w:rPr>
              <w:t>3GPP support office address</w:t>
            </w:r>
          </w:p>
          <w:p w14:paraId="311B6497" w14:textId="77777777" w:rsidR="00F9107E" w:rsidRPr="00F9107E" w:rsidRDefault="00F9107E" w:rsidP="00F9107E">
            <w:pPr>
              <w:spacing w:after="0"/>
              <w:ind w:left="2835" w:right="2835"/>
              <w:jc w:val="center"/>
              <w:rPr>
                <w:rFonts w:ascii="Arial" w:eastAsia="Times New Roman" w:hAnsi="Arial"/>
                <w:sz w:val="18"/>
                <w:lang w:val="fr-FR"/>
              </w:rPr>
            </w:pPr>
            <w:r w:rsidRPr="00F9107E">
              <w:rPr>
                <w:rFonts w:ascii="Arial" w:eastAsia="Times New Roman" w:hAnsi="Arial"/>
                <w:sz w:val="18"/>
                <w:lang w:val="fr-FR"/>
              </w:rPr>
              <w:t>650 Route des Lucioles - Sophia Antipolis</w:t>
            </w:r>
          </w:p>
          <w:p w14:paraId="02EEC21C" w14:textId="77777777" w:rsidR="00F9107E" w:rsidRPr="00F9107E" w:rsidRDefault="00F9107E" w:rsidP="00F9107E">
            <w:pPr>
              <w:spacing w:after="0"/>
              <w:ind w:left="2835" w:right="2835"/>
              <w:jc w:val="center"/>
              <w:rPr>
                <w:rFonts w:ascii="Arial" w:eastAsia="Times New Roman" w:hAnsi="Arial"/>
                <w:sz w:val="18"/>
                <w:lang w:val="fr-FR"/>
              </w:rPr>
            </w:pPr>
            <w:r w:rsidRPr="00F9107E">
              <w:rPr>
                <w:rFonts w:ascii="Arial" w:eastAsia="Times New Roman" w:hAnsi="Arial"/>
                <w:sz w:val="18"/>
                <w:lang w:val="fr-FR"/>
              </w:rPr>
              <w:t>Valbonne - FRANCE</w:t>
            </w:r>
          </w:p>
          <w:p w14:paraId="1C996A11" w14:textId="77777777" w:rsidR="00F9107E" w:rsidRPr="00F9107E" w:rsidRDefault="00F9107E" w:rsidP="00F9107E">
            <w:pPr>
              <w:spacing w:after="20"/>
              <w:ind w:left="2835" w:right="2835"/>
              <w:jc w:val="center"/>
              <w:rPr>
                <w:rFonts w:ascii="Arial" w:eastAsia="Times New Roman" w:hAnsi="Arial"/>
                <w:sz w:val="18"/>
              </w:rPr>
            </w:pPr>
            <w:r w:rsidRPr="00F9107E">
              <w:rPr>
                <w:rFonts w:ascii="Arial" w:eastAsia="Times New Roman" w:hAnsi="Arial"/>
                <w:sz w:val="18"/>
              </w:rPr>
              <w:t>Tel.: +33 4 92 94 42 00 Fax: +33 4 93 65 47 16</w:t>
            </w:r>
          </w:p>
          <w:p w14:paraId="4486C301" w14:textId="77777777" w:rsidR="00F9107E" w:rsidRPr="00F9107E" w:rsidRDefault="00F9107E" w:rsidP="00F9107E">
            <w:pPr>
              <w:pBdr>
                <w:bottom w:val="single" w:sz="6" w:space="1" w:color="auto"/>
              </w:pBdr>
              <w:spacing w:before="240" w:after="0"/>
              <w:ind w:left="2835" w:right="2835"/>
              <w:jc w:val="center"/>
              <w:rPr>
                <w:rFonts w:eastAsia="Times New Roman"/>
              </w:rPr>
            </w:pPr>
            <w:r w:rsidRPr="00F9107E">
              <w:rPr>
                <w:rFonts w:eastAsia="Times New Roman"/>
              </w:rPr>
              <w:t>Internet</w:t>
            </w:r>
          </w:p>
          <w:p w14:paraId="00F3CA05" w14:textId="77777777" w:rsidR="00F9107E" w:rsidRPr="00F9107E" w:rsidRDefault="00F9107E" w:rsidP="00F9107E">
            <w:pPr>
              <w:spacing w:after="0"/>
              <w:ind w:left="2835" w:right="2835"/>
              <w:jc w:val="center"/>
              <w:rPr>
                <w:rFonts w:ascii="Arial" w:eastAsia="Times New Roman" w:hAnsi="Arial"/>
                <w:sz w:val="18"/>
              </w:rPr>
            </w:pPr>
            <w:r w:rsidRPr="00F9107E">
              <w:rPr>
                <w:rFonts w:ascii="Arial" w:eastAsia="Times New Roman" w:hAnsi="Arial"/>
                <w:sz w:val="18"/>
              </w:rPr>
              <w:t>https://www.3gpp.org</w:t>
            </w:r>
            <w:bookmarkEnd w:id="10"/>
          </w:p>
          <w:p w14:paraId="2399CE53" w14:textId="77777777" w:rsidR="00F9107E" w:rsidRPr="00F9107E" w:rsidRDefault="00F9107E" w:rsidP="00F9107E">
            <w:pPr>
              <w:rPr>
                <w:rFonts w:eastAsia="Times New Roman"/>
              </w:rPr>
            </w:pPr>
          </w:p>
        </w:tc>
      </w:tr>
      <w:tr w:rsidR="00F9107E" w:rsidRPr="00F9107E" w14:paraId="5C7BBE22" w14:textId="77777777" w:rsidTr="00E82F11">
        <w:tc>
          <w:tcPr>
            <w:tcW w:w="5000" w:type="pct"/>
            <w:shd w:val="clear" w:color="auto" w:fill="auto"/>
            <w:vAlign w:val="bottom"/>
          </w:tcPr>
          <w:p w14:paraId="6675F76E" w14:textId="77777777" w:rsidR="00F9107E" w:rsidRPr="00F9107E" w:rsidRDefault="00F9107E" w:rsidP="00F9107E">
            <w:pPr>
              <w:pBdr>
                <w:bottom w:val="single" w:sz="6" w:space="1" w:color="auto"/>
              </w:pBdr>
              <w:spacing w:after="240"/>
              <w:jc w:val="center"/>
              <w:rPr>
                <w:rFonts w:ascii="Arial" w:eastAsia="Times New Roman" w:hAnsi="Arial"/>
                <w:b/>
                <w:i/>
                <w:noProof/>
              </w:rPr>
            </w:pPr>
            <w:bookmarkStart w:id="11" w:name="copyrightNotification"/>
            <w:r w:rsidRPr="00F9107E">
              <w:rPr>
                <w:rFonts w:ascii="Arial" w:eastAsia="Times New Roman" w:hAnsi="Arial"/>
                <w:b/>
                <w:i/>
                <w:noProof/>
              </w:rPr>
              <w:t>Copyright Notification</w:t>
            </w:r>
          </w:p>
          <w:p w14:paraId="56A21751" w14:textId="77777777" w:rsidR="00F9107E" w:rsidRPr="00F9107E" w:rsidRDefault="00F9107E" w:rsidP="00F9107E">
            <w:pPr>
              <w:spacing w:after="0"/>
              <w:jc w:val="center"/>
              <w:rPr>
                <w:rFonts w:eastAsia="Times New Roman"/>
                <w:noProof/>
              </w:rPr>
            </w:pPr>
            <w:r w:rsidRPr="00F9107E">
              <w:rPr>
                <w:rFonts w:eastAsia="Times New Roman"/>
                <w:noProof/>
              </w:rPr>
              <w:t>No part may be reproduced except as authorized by written permission.</w:t>
            </w:r>
            <w:r w:rsidRPr="00F9107E">
              <w:rPr>
                <w:rFonts w:eastAsia="Times New Roman"/>
                <w:noProof/>
              </w:rPr>
              <w:br/>
              <w:t>The copyright and the foregoing restriction extend to reproduction in all media.</w:t>
            </w:r>
          </w:p>
          <w:p w14:paraId="23656EE5" w14:textId="77777777" w:rsidR="00F9107E" w:rsidRPr="00F9107E" w:rsidRDefault="00F9107E" w:rsidP="00F9107E">
            <w:pPr>
              <w:spacing w:after="0"/>
              <w:jc w:val="center"/>
              <w:rPr>
                <w:rFonts w:eastAsia="Times New Roman"/>
                <w:noProof/>
              </w:rPr>
            </w:pPr>
          </w:p>
          <w:p w14:paraId="055C1353" w14:textId="77777777" w:rsidR="00F9107E" w:rsidRPr="00F9107E" w:rsidRDefault="00F9107E" w:rsidP="00F9107E">
            <w:pPr>
              <w:spacing w:after="0"/>
              <w:jc w:val="center"/>
              <w:rPr>
                <w:rFonts w:eastAsia="Times New Roman"/>
                <w:noProof/>
                <w:sz w:val="18"/>
              </w:rPr>
            </w:pPr>
            <w:r w:rsidRPr="00F9107E">
              <w:rPr>
                <w:rFonts w:eastAsia="Times New Roman"/>
                <w:noProof/>
                <w:sz w:val="18"/>
              </w:rPr>
              <w:t xml:space="preserve">© </w:t>
            </w:r>
            <w:bookmarkStart w:id="12" w:name="copyrightDate"/>
            <w:r w:rsidRPr="00F9107E">
              <w:rPr>
                <w:rFonts w:eastAsia="Times New Roman"/>
                <w:noProof/>
                <w:sz w:val="18"/>
              </w:rPr>
              <w:t>2023</w:t>
            </w:r>
            <w:bookmarkEnd w:id="12"/>
            <w:r w:rsidRPr="00F9107E">
              <w:rPr>
                <w:rFonts w:eastAsia="Times New Roman"/>
                <w:noProof/>
                <w:sz w:val="18"/>
              </w:rPr>
              <w:t>, 3GPP Organizational Partners (ARIB, ATIS, CCSA, ETSI, TSDSI, TTA, TTC).</w:t>
            </w:r>
            <w:bookmarkStart w:id="13" w:name="copyrightaddon"/>
            <w:bookmarkEnd w:id="13"/>
          </w:p>
          <w:p w14:paraId="385DF93F" w14:textId="77777777" w:rsidR="00F9107E" w:rsidRPr="00F9107E" w:rsidRDefault="00F9107E" w:rsidP="00F9107E">
            <w:pPr>
              <w:spacing w:after="0"/>
              <w:jc w:val="center"/>
              <w:rPr>
                <w:rFonts w:eastAsia="Times New Roman"/>
                <w:noProof/>
                <w:sz w:val="18"/>
              </w:rPr>
            </w:pPr>
            <w:r w:rsidRPr="00F9107E">
              <w:rPr>
                <w:rFonts w:eastAsia="Times New Roman"/>
                <w:noProof/>
                <w:sz w:val="18"/>
              </w:rPr>
              <w:t>All rights reserved.</w:t>
            </w:r>
          </w:p>
          <w:p w14:paraId="082FB22B" w14:textId="77777777" w:rsidR="00F9107E" w:rsidRPr="00F9107E" w:rsidRDefault="00F9107E" w:rsidP="00F9107E">
            <w:pPr>
              <w:spacing w:after="0"/>
              <w:rPr>
                <w:rFonts w:eastAsia="Times New Roman"/>
                <w:noProof/>
                <w:sz w:val="18"/>
              </w:rPr>
            </w:pPr>
          </w:p>
          <w:p w14:paraId="28D2CBA7" w14:textId="77777777" w:rsidR="00F9107E" w:rsidRPr="00F9107E" w:rsidRDefault="00F9107E" w:rsidP="00F9107E">
            <w:pPr>
              <w:spacing w:after="0"/>
              <w:rPr>
                <w:rFonts w:eastAsia="Times New Roman"/>
                <w:noProof/>
                <w:sz w:val="18"/>
              </w:rPr>
            </w:pPr>
            <w:r w:rsidRPr="00F9107E">
              <w:rPr>
                <w:rFonts w:eastAsia="Times New Roman"/>
                <w:noProof/>
                <w:sz w:val="18"/>
              </w:rPr>
              <w:t>UMTS™ is a Trade Mark of ETSI registered for the benefit of its members</w:t>
            </w:r>
          </w:p>
          <w:p w14:paraId="39DB89B4" w14:textId="77777777" w:rsidR="00F9107E" w:rsidRPr="00F9107E" w:rsidRDefault="00F9107E" w:rsidP="00F9107E">
            <w:pPr>
              <w:spacing w:after="0"/>
              <w:rPr>
                <w:rFonts w:eastAsia="Times New Roman"/>
                <w:noProof/>
                <w:sz w:val="18"/>
              </w:rPr>
            </w:pPr>
            <w:r w:rsidRPr="00F9107E">
              <w:rPr>
                <w:rFonts w:eastAsia="Times New Roman"/>
                <w:noProof/>
                <w:sz w:val="18"/>
              </w:rPr>
              <w:t>3GPP™ is a Trade Mark of ETSI registered for the benefit of its Members and of the 3GPP Organizational Partners</w:t>
            </w:r>
            <w:r w:rsidRPr="00F9107E">
              <w:rPr>
                <w:rFonts w:eastAsia="Times New Roman"/>
                <w:noProof/>
                <w:sz w:val="18"/>
              </w:rPr>
              <w:br/>
              <w:t>LTE™ is a Trade Mark of ETSI registered for the benefit of its Members and of the 3GPP Organizational Partners</w:t>
            </w:r>
          </w:p>
          <w:p w14:paraId="363E9588" w14:textId="77777777" w:rsidR="00F9107E" w:rsidRPr="00F9107E" w:rsidRDefault="00F9107E" w:rsidP="00F9107E">
            <w:pPr>
              <w:spacing w:after="0"/>
              <w:rPr>
                <w:rFonts w:eastAsia="Times New Roman"/>
                <w:noProof/>
                <w:sz w:val="18"/>
              </w:rPr>
            </w:pPr>
            <w:r w:rsidRPr="00F9107E">
              <w:rPr>
                <w:rFonts w:eastAsia="Times New Roman"/>
                <w:noProof/>
                <w:sz w:val="18"/>
              </w:rPr>
              <w:t>GSM® and the GSM logo are registered and owned by the GSM Association</w:t>
            </w:r>
            <w:bookmarkEnd w:id="11"/>
          </w:p>
          <w:p w14:paraId="19FB65C4" w14:textId="77777777" w:rsidR="00F9107E" w:rsidRPr="00F9107E" w:rsidRDefault="00F9107E" w:rsidP="00F9107E">
            <w:pPr>
              <w:rPr>
                <w:rFonts w:eastAsia="Times New Roman"/>
              </w:rPr>
            </w:pPr>
          </w:p>
        </w:tc>
      </w:tr>
      <w:bookmarkEnd w:id="9"/>
    </w:tbl>
    <w:p w14:paraId="123A0575" w14:textId="77777777" w:rsidR="00F9107E" w:rsidRPr="00F9107E" w:rsidRDefault="00F9107E" w:rsidP="00F9107E">
      <w:pPr>
        <w:keepNext/>
        <w:keepLines/>
        <w:pBdr>
          <w:top w:val="single" w:sz="12" w:space="3" w:color="auto"/>
        </w:pBdr>
        <w:spacing w:before="240"/>
        <w:ind w:left="1134" w:hanging="1134"/>
        <w:rPr>
          <w:rFonts w:ascii="Arial" w:eastAsia="Times New Roman" w:hAnsi="Arial"/>
          <w:sz w:val="36"/>
        </w:rPr>
      </w:pPr>
      <w:r w:rsidRPr="00F9107E">
        <w:rPr>
          <w:rFonts w:ascii="Arial" w:eastAsia="Times New Roman" w:hAnsi="Arial"/>
          <w:sz w:val="36"/>
        </w:rPr>
        <w:br w:type="page"/>
      </w:r>
      <w:r w:rsidRPr="00F9107E">
        <w:rPr>
          <w:rFonts w:ascii="Arial" w:eastAsia="Times New Roman" w:hAnsi="Arial"/>
          <w:sz w:val="36"/>
        </w:rPr>
        <w:lastRenderedPageBreak/>
        <w:t>Contents</w:t>
      </w:r>
    </w:p>
    <w:p w14:paraId="7DBAF53B" w14:textId="7D4726C7" w:rsidR="00283E2D" w:rsidRDefault="00B56147">
      <w:pPr>
        <w:pStyle w:val="TOC1"/>
        <w:rPr>
          <w:rFonts w:asciiTheme="minorHAnsi" w:hAnsiTheme="minorHAnsi" w:cstheme="minorBidi"/>
          <w:kern w:val="2"/>
          <w:szCs w:val="22"/>
          <w:lang w:eastAsia="en-GB"/>
          <w14:ligatures w14:val="standardContextual"/>
        </w:rPr>
      </w:pPr>
      <w:r>
        <w:rPr>
          <w:rFonts w:eastAsia="Times New Roman"/>
        </w:rPr>
        <w:fldChar w:fldCharType="begin" w:fldLock="1"/>
      </w:r>
      <w:r>
        <w:rPr>
          <w:rFonts w:eastAsia="Times New Roman"/>
        </w:rPr>
        <w:instrText xml:space="preserve"> TOC \o "1-9"  \* MERGEFORMAT </w:instrText>
      </w:r>
      <w:r>
        <w:rPr>
          <w:rFonts w:eastAsia="Times New Roman"/>
        </w:rPr>
        <w:fldChar w:fldCharType="separate"/>
      </w:r>
      <w:r w:rsidR="00283E2D">
        <w:t>1</w:t>
      </w:r>
      <w:r w:rsidR="00283E2D">
        <w:rPr>
          <w:rFonts w:asciiTheme="minorHAnsi" w:hAnsiTheme="minorHAnsi" w:cstheme="minorBidi"/>
          <w:kern w:val="2"/>
          <w:szCs w:val="22"/>
          <w:lang w:eastAsia="en-GB"/>
          <w14:ligatures w14:val="standardContextual"/>
        </w:rPr>
        <w:tab/>
      </w:r>
      <w:r w:rsidR="00283E2D">
        <w:t>Scope</w:t>
      </w:r>
      <w:r w:rsidR="00283E2D">
        <w:tab/>
      </w:r>
      <w:r w:rsidR="00283E2D">
        <w:fldChar w:fldCharType="begin" w:fldLock="1"/>
      </w:r>
      <w:r w:rsidR="00283E2D">
        <w:instrText xml:space="preserve"> PAGEREF _Toc156486352 \h </w:instrText>
      </w:r>
      <w:r w:rsidR="00283E2D">
        <w:fldChar w:fldCharType="separate"/>
      </w:r>
      <w:r w:rsidR="00283E2D">
        <w:t>10</w:t>
      </w:r>
      <w:r w:rsidR="00283E2D">
        <w:fldChar w:fldCharType="end"/>
      </w:r>
    </w:p>
    <w:p w14:paraId="085ED3D8" w14:textId="48DC231F" w:rsidR="00283E2D" w:rsidRDefault="00283E2D">
      <w:pPr>
        <w:pStyle w:val="TOC1"/>
        <w:rPr>
          <w:rFonts w:asciiTheme="minorHAnsi" w:hAnsiTheme="minorHAnsi" w:cstheme="minorBidi"/>
          <w:kern w:val="2"/>
          <w:szCs w:val="22"/>
          <w:lang w:eastAsia="en-GB"/>
          <w14:ligatures w14:val="standardContextual"/>
        </w:rPr>
      </w:pPr>
      <w:r>
        <w:t>2</w:t>
      </w:r>
      <w:r>
        <w:rPr>
          <w:rFonts w:asciiTheme="minorHAnsi" w:hAnsiTheme="minorHAnsi" w:cstheme="minorBidi"/>
          <w:kern w:val="2"/>
          <w:szCs w:val="22"/>
          <w:lang w:eastAsia="en-GB"/>
          <w14:ligatures w14:val="standardContextual"/>
        </w:rPr>
        <w:tab/>
      </w:r>
      <w:r>
        <w:t>References</w:t>
      </w:r>
      <w:r>
        <w:tab/>
      </w:r>
      <w:r>
        <w:fldChar w:fldCharType="begin" w:fldLock="1"/>
      </w:r>
      <w:r>
        <w:instrText xml:space="preserve"> PAGEREF _Toc156486353 \h </w:instrText>
      </w:r>
      <w:r>
        <w:fldChar w:fldCharType="separate"/>
      </w:r>
      <w:r>
        <w:t>10</w:t>
      </w:r>
      <w:r>
        <w:fldChar w:fldCharType="end"/>
      </w:r>
    </w:p>
    <w:p w14:paraId="38F1BF3D" w14:textId="31A8428C" w:rsidR="00283E2D" w:rsidRDefault="00283E2D">
      <w:pPr>
        <w:pStyle w:val="TOC1"/>
        <w:rPr>
          <w:rFonts w:asciiTheme="minorHAnsi" w:hAnsiTheme="minorHAnsi" w:cstheme="minorBidi"/>
          <w:kern w:val="2"/>
          <w:szCs w:val="22"/>
          <w:lang w:eastAsia="en-GB"/>
          <w14:ligatures w14:val="standardContextual"/>
        </w:rPr>
      </w:pPr>
      <w:r>
        <w:t>3</w:t>
      </w:r>
      <w:r>
        <w:rPr>
          <w:rFonts w:asciiTheme="minorHAnsi" w:hAnsiTheme="minorHAnsi" w:cstheme="minorBidi"/>
          <w:kern w:val="2"/>
          <w:szCs w:val="22"/>
          <w:lang w:eastAsia="en-GB"/>
          <w14:ligatures w14:val="standardContextual"/>
        </w:rPr>
        <w:tab/>
      </w:r>
      <w:r>
        <w:t>Definitions of terms, symbols and abbreviations</w:t>
      </w:r>
      <w:r>
        <w:tab/>
      </w:r>
      <w:r>
        <w:fldChar w:fldCharType="begin" w:fldLock="1"/>
      </w:r>
      <w:r>
        <w:instrText xml:space="preserve"> PAGEREF _Toc156486354 \h </w:instrText>
      </w:r>
      <w:r>
        <w:fldChar w:fldCharType="separate"/>
      </w:r>
      <w:r>
        <w:t>12</w:t>
      </w:r>
      <w:r>
        <w:fldChar w:fldCharType="end"/>
      </w:r>
    </w:p>
    <w:p w14:paraId="2D4262B9" w14:textId="3F977F9D" w:rsidR="00283E2D" w:rsidRDefault="00283E2D">
      <w:pPr>
        <w:pStyle w:val="TOC2"/>
        <w:rPr>
          <w:rFonts w:asciiTheme="minorHAnsi" w:hAnsiTheme="minorHAnsi" w:cstheme="minorBidi"/>
          <w:kern w:val="2"/>
          <w:sz w:val="22"/>
          <w:szCs w:val="22"/>
          <w:lang w:eastAsia="en-GB"/>
          <w14:ligatures w14:val="standardContextual"/>
        </w:rPr>
      </w:pPr>
      <w:r>
        <w:t>3.1</w:t>
      </w:r>
      <w:r>
        <w:rPr>
          <w:rFonts w:asciiTheme="minorHAnsi" w:hAnsiTheme="minorHAnsi" w:cstheme="minorBidi"/>
          <w:kern w:val="2"/>
          <w:sz w:val="22"/>
          <w:szCs w:val="22"/>
          <w:lang w:eastAsia="en-GB"/>
          <w14:ligatures w14:val="standardContextual"/>
        </w:rPr>
        <w:tab/>
      </w:r>
      <w:r>
        <w:t>Terms</w:t>
      </w:r>
      <w:r>
        <w:tab/>
      </w:r>
      <w:r>
        <w:fldChar w:fldCharType="begin" w:fldLock="1"/>
      </w:r>
      <w:r>
        <w:instrText xml:space="preserve"> PAGEREF _Toc156486355 \h </w:instrText>
      </w:r>
      <w:r>
        <w:fldChar w:fldCharType="separate"/>
      </w:r>
      <w:r>
        <w:t>12</w:t>
      </w:r>
      <w:r>
        <w:fldChar w:fldCharType="end"/>
      </w:r>
    </w:p>
    <w:p w14:paraId="66D22BB2" w14:textId="3EA04482" w:rsidR="00283E2D" w:rsidRDefault="00283E2D">
      <w:pPr>
        <w:pStyle w:val="TOC2"/>
        <w:rPr>
          <w:rFonts w:asciiTheme="minorHAnsi" w:hAnsiTheme="minorHAnsi" w:cstheme="minorBidi"/>
          <w:kern w:val="2"/>
          <w:sz w:val="22"/>
          <w:szCs w:val="22"/>
          <w:lang w:eastAsia="en-GB"/>
          <w14:ligatures w14:val="standardContextual"/>
        </w:rPr>
      </w:pPr>
      <w:r>
        <w:t>3.2</w:t>
      </w:r>
      <w:r>
        <w:rPr>
          <w:rFonts w:asciiTheme="minorHAnsi" w:hAnsiTheme="minorHAnsi" w:cstheme="minorBidi"/>
          <w:kern w:val="2"/>
          <w:sz w:val="22"/>
          <w:szCs w:val="22"/>
          <w:lang w:eastAsia="en-GB"/>
          <w14:ligatures w14:val="standardContextual"/>
        </w:rPr>
        <w:tab/>
      </w:r>
      <w:r>
        <w:t>Symbols</w:t>
      </w:r>
      <w:r>
        <w:tab/>
      </w:r>
      <w:r>
        <w:fldChar w:fldCharType="begin" w:fldLock="1"/>
      </w:r>
      <w:r>
        <w:instrText xml:space="preserve"> PAGEREF _Toc156486356 \h </w:instrText>
      </w:r>
      <w:r>
        <w:fldChar w:fldCharType="separate"/>
      </w:r>
      <w:r>
        <w:t>13</w:t>
      </w:r>
      <w:r>
        <w:fldChar w:fldCharType="end"/>
      </w:r>
    </w:p>
    <w:p w14:paraId="27E3395C" w14:textId="7BB78AE9" w:rsidR="00283E2D" w:rsidRDefault="00283E2D">
      <w:pPr>
        <w:pStyle w:val="TOC2"/>
        <w:rPr>
          <w:rFonts w:asciiTheme="minorHAnsi" w:hAnsiTheme="minorHAnsi" w:cstheme="minorBidi"/>
          <w:kern w:val="2"/>
          <w:sz w:val="22"/>
          <w:szCs w:val="22"/>
          <w:lang w:eastAsia="en-GB"/>
          <w14:ligatures w14:val="standardContextual"/>
        </w:rPr>
      </w:pPr>
      <w:r>
        <w:t>3.3</w:t>
      </w:r>
      <w:r>
        <w:rPr>
          <w:rFonts w:asciiTheme="minorHAnsi" w:hAnsiTheme="minorHAnsi" w:cstheme="minorBidi"/>
          <w:kern w:val="2"/>
          <w:sz w:val="22"/>
          <w:szCs w:val="22"/>
          <w:lang w:eastAsia="en-GB"/>
          <w14:ligatures w14:val="standardContextual"/>
        </w:rPr>
        <w:tab/>
      </w:r>
      <w:r>
        <w:t>Abbreviations</w:t>
      </w:r>
      <w:r>
        <w:tab/>
      </w:r>
      <w:r>
        <w:fldChar w:fldCharType="begin" w:fldLock="1"/>
      </w:r>
      <w:r>
        <w:instrText xml:space="preserve"> PAGEREF _Toc156486357 \h </w:instrText>
      </w:r>
      <w:r>
        <w:fldChar w:fldCharType="separate"/>
      </w:r>
      <w:r>
        <w:t>13</w:t>
      </w:r>
      <w:r>
        <w:fldChar w:fldCharType="end"/>
      </w:r>
    </w:p>
    <w:p w14:paraId="531C5543" w14:textId="5157645E" w:rsidR="00283E2D" w:rsidRDefault="00283E2D">
      <w:pPr>
        <w:pStyle w:val="TOC1"/>
        <w:rPr>
          <w:rFonts w:asciiTheme="minorHAnsi" w:hAnsiTheme="minorHAnsi" w:cstheme="minorBidi"/>
          <w:kern w:val="2"/>
          <w:szCs w:val="22"/>
          <w:lang w:eastAsia="en-GB"/>
          <w14:ligatures w14:val="standardContextual"/>
        </w:rPr>
      </w:pPr>
      <w:r>
        <w:t>4</w:t>
      </w:r>
      <w:r>
        <w:rPr>
          <w:rFonts w:asciiTheme="minorHAnsi" w:hAnsiTheme="minorHAnsi" w:cstheme="minorBidi"/>
          <w:kern w:val="2"/>
          <w:szCs w:val="22"/>
          <w:lang w:eastAsia="en-GB"/>
          <w14:ligatures w14:val="standardContextual"/>
        </w:rPr>
        <w:tab/>
      </w:r>
      <w:r>
        <w:t>Introduction</w:t>
      </w:r>
      <w:r>
        <w:tab/>
      </w:r>
      <w:r>
        <w:fldChar w:fldCharType="begin" w:fldLock="1"/>
      </w:r>
      <w:r>
        <w:instrText xml:space="preserve"> PAGEREF _Toc156486358 \h </w:instrText>
      </w:r>
      <w:r>
        <w:fldChar w:fldCharType="separate"/>
      </w:r>
      <w:r>
        <w:t>14</w:t>
      </w:r>
      <w:r>
        <w:fldChar w:fldCharType="end"/>
      </w:r>
    </w:p>
    <w:p w14:paraId="00FFD930" w14:textId="329DC7BF" w:rsidR="00283E2D" w:rsidRDefault="00283E2D">
      <w:pPr>
        <w:pStyle w:val="TOC1"/>
        <w:rPr>
          <w:rFonts w:asciiTheme="minorHAnsi" w:hAnsiTheme="minorHAnsi" w:cstheme="minorBidi"/>
          <w:kern w:val="2"/>
          <w:szCs w:val="22"/>
          <w:lang w:eastAsia="en-GB"/>
          <w14:ligatures w14:val="standardContextual"/>
        </w:rPr>
      </w:pPr>
      <w:r>
        <w:t>5</w:t>
      </w:r>
      <w:r>
        <w:rPr>
          <w:rFonts w:asciiTheme="minorHAnsi" w:hAnsiTheme="minorHAnsi" w:cstheme="minorBidi"/>
          <w:kern w:val="2"/>
          <w:szCs w:val="22"/>
          <w:lang w:eastAsia="en-GB"/>
          <w14:ligatures w14:val="standardContextual"/>
        </w:rPr>
        <w:tab/>
      </w:r>
      <w:r>
        <w:rPr>
          <w:lang w:eastAsia="zh-CN"/>
        </w:rPr>
        <w:t xml:space="preserve">Use cases </w:t>
      </w:r>
      <w:r>
        <w:t xml:space="preserve">&amp; </w:t>
      </w:r>
      <w:r>
        <w:rPr>
          <w:lang w:eastAsia="zh-CN"/>
        </w:rPr>
        <w:t>KPI</w:t>
      </w:r>
      <w:r>
        <w:tab/>
      </w:r>
      <w:r>
        <w:fldChar w:fldCharType="begin" w:fldLock="1"/>
      </w:r>
      <w:r>
        <w:instrText xml:space="preserve"> PAGEREF _Toc156486359 \h </w:instrText>
      </w:r>
      <w:r>
        <w:fldChar w:fldCharType="separate"/>
      </w:r>
      <w:r>
        <w:t>15</w:t>
      </w:r>
      <w:r>
        <w:fldChar w:fldCharType="end"/>
      </w:r>
    </w:p>
    <w:p w14:paraId="723BC4DA" w14:textId="43057E5B" w:rsidR="00283E2D" w:rsidRDefault="00283E2D">
      <w:pPr>
        <w:pStyle w:val="TOC1"/>
        <w:rPr>
          <w:rFonts w:asciiTheme="minorHAnsi" w:hAnsiTheme="minorHAnsi" w:cstheme="minorBidi"/>
          <w:kern w:val="2"/>
          <w:szCs w:val="22"/>
          <w:lang w:eastAsia="en-GB"/>
          <w14:ligatures w14:val="standardContextual"/>
        </w:rPr>
      </w:pPr>
      <w:r>
        <w:rPr>
          <w:lang w:eastAsia="zh-CN"/>
        </w:rPr>
        <w:t>6</w:t>
      </w:r>
      <w:r>
        <w:rPr>
          <w:rFonts w:asciiTheme="minorHAnsi" w:hAnsiTheme="minorHAnsi" w:cstheme="minorBidi"/>
          <w:kern w:val="2"/>
          <w:szCs w:val="22"/>
          <w:lang w:eastAsia="en-GB"/>
          <w14:ligatures w14:val="standardContextual"/>
        </w:rPr>
        <w:tab/>
      </w:r>
      <w:r>
        <w:rPr>
          <w:lang w:eastAsia="zh-CN"/>
        </w:rPr>
        <w:t>Evaluation methodology</w:t>
      </w:r>
      <w:r>
        <w:tab/>
      </w:r>
      <w:r>
        <w:fldChar w:fldCharType="begin" w:fldLock="1"/>
      </w:r>
      <w:r>
        <w:instrText xml:space="preserve"> PAGEREF _Toc156486360 \h </w:instrText>
      </w:r>
      <w:r>
        <w:fldChar w:fldCharType="separate"/>
      </w:r>
      <w:r>
        <w:t>16</w:t>
      </w:r>
      <w:r>
        <w:fldChar w:fldCharType="end"/>
      </w:r>
    </w:p>
    <w:p w14:paraId="79FBC4CC" w14:textId="220C4218" w:rsidR="00283E2D" w:rsidRDefault="00283E2D">
      <w:pPr>
        <w:pStyle w:val="TOC2"/>
        <w:rPr>
          <w:rFonts w:asciiTheme="minorHAnsi" w:hAnsiTheme="minorHAnsi" w:cstheme="minorBidi"/>
          <w:kern w:val="2"/>
          <w:sz w:val="22"/>
          <w:szCs w:val="22"/>
          <w:lang w:eastAsia="en-GB"/>
          <w14:ligatures w14:val="standardContextual"/>
        </w:rPr>
      </w:pPr>
      <w:r>
        <w:t>6.1</w:t>
      </w:r>
      <w:r>
        <w:rPr>
          <w:rFonts w:asciiTheme="minorHAnsi" w:hAnsiTheme="minorHAnsi" w:cstheme="minorBidi"/>
          <w:kern w:val="2"/>
          <w:sz w:val="22"/>
          <w:szCs w:val="22"/>
          <w:lang w:eastAsia="en-GB"/>
          <w14:ligatures w14:val="standardContextual"/>
        </w:rPr>
        <w:tab/>
      </w:r>
      <w:r>
        <w:rPr>
          <w:lang w:eastAsia="zh-CN"/>
        </w:rPr>
        <w:t>General</w:t>
      </w:r>
      <w:r>
        <w:t xml:space="preserve"> performance metrics</w:t>
      </w:r>
      <w:r>
        <w:tab/>
      </w:r>
      <w:r>
        <w:fldChar w:fldCharType="begin" w:fldLock="1"/>
      </w:r>
      <w:r>
        <w:instrText xml:space="preserve"> PAGEREF _Toc156486361 \h </w:instrText>
      </w:r>
      <w:r>
        <w:fldChar w:fldCharType="separate"/>
      </w:r>
      <w:r>
        <w:t>16</w:t>
      </w:r>
      <w:r>
        <w:fldChar w:fldCharType="end"/>
      </w:r>
    </w:p>
    <w:p w14:paraId="4AB9B72D" w14:textId="2027B24E" w:rsidR="00283E2D" w:rsidRDefault="00283E2D">
      <w:pPr>
        <w:pStyle w:val="TOC2"/>
        <w:rPr>
          <w:rFonts w:asciiTheme="minorHAnsi" w:hAnsiTheme="minorHAnsi" w:cstheme="minorBidi"/>
          <w:kern w:val="2"/>
          <w:sz w:val="22"/>
          <w:szCs w:val="22"/>
          <w:lang w:eastAsia="en-GB"/>
          <w14:ligatures w14:val="standardContextual"/>
        </w:rPr>
      </w:pPr>
      <w:r>
        <w:t>6.2</w:t>
      </w:r>
      <w:r>
        <w:rPr>
          <w:rFonts w:asciiTheme="minorHAnsi" w:hAnsiTheme="minorHAnsi" w:cstheme="minorBidi"/>
          <w:kern w:val="2"/>
          <w:sz w:val="22"/>
          <w:szCs w:val="22"/>
          <w:lang w:eastAsia="en-GB"/>
          <w14:ligatures w14:val="standardContextual"/>
        </w:rPr>
        <w:tab/>
      </w:r>
      <w:r>
        <w:t>Evaluation assumptions</w:t>
      </w:r>
      <w:r>
        <w:tab/>
      </w:r>
      <w:r>
        <w:fldChar w:fldCharType="begin" w:fldLock="1"/>
      </w:r>
      <w:r>
        <w:instrText xml:space="preserve"> PAGEREF _Toc156486362 \h </w:instrText>
      </w:r>
      <w:r>
        <w:fldChar w:fldCharType="separate"/>
      </w:r>
      <w:r>
        <w:t>17</w:t>
      </w:r>
      <w:r>
        <w:fldChar w:fldCharType="end"/>
      </w:r>
    </w:p>
    <w:p w14:paraId="51B516EF" w14:textId="4C6C16EC"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6.2.1</w:t>
      </w:r>
      <w:r>
        <w:rPr>
          <w:rFonts w:asciiTheme="minorHAnsi" w:hAnsiTheme="minorHAnsi" w:cstheme="minorBidi"/>
          <w:kern w:val="2"/>
          <w:sz w:val="22"/>
          <w:szCs w:val="22"/>
          <w:lang w:eastAsia="en-GB"/>
          <w14:ligatures w14:val="standardContextual"/>
        </w:rPr>
        <w:tab/>
      </w:r>
      <w:r w:rsidRPr="00FA51AB">
        <w:rPr>
          <w:lang w:val="en-US"/>
        </w:rPr>
        <w:t>General evaluation assumptions</w:t>
      </w:r>
      <w:r>
        <w:tab/>
      </w:r>
      <w:r>
        <w:fldChar w:fldCharType="begin" w:fldLock="1"/>
      </w:r>
      <w:r>
        <w:instrText xml:space="preserve"> PAGEREF _Toc156486363 \h </w:instrText>
      </w:r>
      <w:r>
        <w:fldChar w:fldCharType="separate"/>
      </w:r>
      <w:r>
        <w:t>17</w:t>
      </w:r>
      <w:r>
        <w:fldChar w:fldCharType="end"/>
      </w:r>
    </w:p>
    <w:p w14:paraId="2B3DA3A5" w14:textId="69B1AFEB"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6.2.2</w:t>
      </w:r>
      <w:r>
        <w:rPr>
          <w:rFonts w:asciiTheme="minorHAnsi" w:hAnsiTheme="minorHAnsi" w:cstheme="minorBidi"/>
          <w:kern w:val="2"/>
          <w:sz w:val="22"/>
          <w:szCs w:val="22"/>
          <w:lang w:eastAsia="en-GB"/>
          <w14:ligatures w14:val="standardContextual"/>
        </w:rPr>
        <w:tab/>
      </w:r>
      <w:r w:rsidRPr="00FA51AB">
        <w:rPr>
          <w:lang w:val="en-US"/>
        </w:rPr>
        <w:t>Coverage evaluation</w:t>
      </w:r>
      <w:r w:rsidRPr="00FA51AB">
        <w:rPr>
          <w:lang w:val="en-US" w:eastAsia="zh-CN"/>
        </w:rPr>
        <w:t xml:space="preserve"> assumptions</w:t>
      </w:r>
      <w:r>
        <w:tab/>
      </w:r>
      <w:r>
        <w:fldChar w:fldCharType="begin" w:fldLock="1"/>
      </w:r>
      <w:r>
        <w:instrText xml:space="preserve"> PAGEREF _Toc156486364 \h </w:instrText>
      </w:r>
      <w:r>
        <w:fldChar w:fldCharType="separate"/>
      </w:r>
      <w:r>
        <w:t>18</w:t>
      </w:r>
      <w:r>
        <w:fldChar w:fldCharType="end"/>
      </w:r>
    </w:p>
    <w:p w14:paraId="76BBBC17" w14:textId="1121F65B"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6.2.3</w:t>
      </w:r>
      <w:r>
        <w:rPr>
          <w:rFonts w:asciiTheme="minorHAnsi" w:hAnsiTheme="minorHAnsi" w:cstheme="minorBidi"/>
          <w:kern w:val="2"/>
          <w:sz w:val="22"/>
          <w:szCs w:val="22"/>
          <w:lang w:eastAsia="en-GB"/>
          <w14:ligatures w14:val="standardContextual"/>
        </w:rPr>
        <w:tab/>
      </w:r>
      <w:r w:rsidRPr="00FA51AB">
        <w:rPr>
          <w:lang w:val="en-US"/>
        </w:rPr>
        <w:t>Link performance evaluation</w:t>
      </w:r>
      <w:r w:rsidRPr="00FA51AB">
        <w:rPr>
          <w:lang w:val="en-US" w:eastAsia="zh-CN"/>
        </w:rPr>
        <w:t xml:space="preserve"> assumptions</w:t>
      </w:r>
      <w:r>
        <w:tab/>
      </w:r>
      <w:r>
        <w:fldChar w:fldCharType="begin" w:fldLock="1"/>
      </w:r>
      <w:r>
        <w:instrText xml:space="preserve"> PAGEREF _Toc156486365 \h </w:instrText>
      </w:r>
      <w:r>
        <w:fldChar w:fldCharType="separate"/>
      </w:r>
      <w:r>
        <w:t>20</w:t>
      </w:r>
      <w:r>
        <w:fldChar w:fldCharType="end"/>
      </w:r>
    </w:p>
    <w:p w14:paraId="1B2BC5AE" w14:textId="13B765CA" w:rsidR="00283E2D" w:rsidRDefault="00283E2D">
      <w:pPr>
        <w:pStyle w:val="TOC2"/>
        <w:rPr>
          <w:rFonts w:asciiTheme="minorHAnsi" w:hAnsiTheme="minorHAnsi" w:cstheme="minorBidi"/>
          <w:kern w:val="2"/>
          <w:sz w:val="22"/>
          <w:szCs w:val="22"/>
          <w:lang w:eastAsia="en-GB"/>
          <w14:ligatures w14:val="standardContextual"/>
        </w:rPr>
      </w:pPr>
      <w:r>
        <w:t>6</w:t>
      </w:r>
      <w:r>
        <w:rPr>
          <w:lang w:eastAsia="zh-CN"/>
        </w:rPr>
        <w:t>.</w:t>
      </w:r>
      <w:r>
        <w:t>3</w:t>
      </w:r>
      <w:r>
        <w:rPr>
          <w:rFonts w:asciiTheme="minorHAnsi" w:hAnsiTheme="minorHAnsi" w:cstheme="minorBidi"/>
          <w:kern w:val="2"/>
          <w:sz w:val="22"/>
          <w:szCs w:val="22"/>
          <w:lang w:eastAsia="en-GB"/>
          <w14:ligatures w14:val="standardContextual"/>
        </w:rPr>
        <w:tab/>
      </w:r>
      <w:r>
        <w:t>Power consumption model</w:t>
      </w:r>
      <w:r>
        <w:tab/>
      </w:r>
      <w:r>
        <w:fldChar w:fldCharType="begin" w:fldLock="1"/>
      </w:r>
      <w:r>
        <w:instrText xml:space="preserve"> PAGEREF _Toc156486366 \h </w:instrText>
      </w:r>
      <w:r>
        <w:fldChar w:fldCharType="separate"/>
      </w:r>
      <w:r>
        <w:t>23</w:t>
      </w:r>
      <w:r>
        <w:fldChar w:fldCharType="end"/>
      </w:r>
    </w:p>
    <w:p w14:paraId="794B597B" w14:textId="32D66954"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6.3.1</w:t>
      </w:r>
      <w:r>
        <w:rPr>
          <w:rFonts w:asciiTheme="minorHAnsi" w:hAnsiTheme="minorHAnsi" w:cstheme="minorBidi"/>
          <w:kern w:val="2"/>
          <w:sz w:val="22"/>
          <w:szCs w:val="22"/>
          <w:lang w:eastAsia="en-GB"/>
          <w14:ligatures w14:val="standardContextual"/>
        </w:rPr>
        <w:tab/>
      </w:r>
      <w:r w:rsidRPr="00FA51AB">
        <w:rPr>
          <w:lang w:val="en-US" w:eastAsia="zh-CN"/>
        </w:rPr>
        <w:t>Power model for Main Radio (MR)</w:t>
      </w:r>
      <w:r>
        <w:tab/>
      </w:r>
      <w:r>
        <w:fldChar w:fldCharType="begin" w:fldLock="1"/>
      </w:r>
      <w:r>
        <w:instrText xml:space="preserve"> PAGEREF _Toc156486367 \h </w:instrText>
      </w:r>
      <w:r>
        <w:fldChar w:fldCharType="separate"/>
      </w:r>
      <w:r>
        <w:t>23</w:t>
      </w:r>
      <w:r>
        <w:fldChar w:fldCharType="end"/>
      </w:r>
    </w:p>
    <w:p w14:paraId="5AB4C981" w14:textId="714A9FBE"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6.3.2</w:t>
      </w:r>
      <w:r>
        <w:rPr>
          <w:rFonts w:asciiTheme="minorHAnsi" w:hAnsiTheme="minorHAnsi" w:cstheme="minorBidi"/>
          <w:kern w:val="2"/>
          <w:sz w:val="22"/>
          <w:szCs w:val="22"/>
          <w:lang w:eastAsia="en-GB"/>
          <w14:ligatures w14:val="standardContextual"/>
        </w:rPr>
        <w:tab/>
      </w:r>
      <w:r w:rsidRPr="00FA51AB">
        <w:rPr>
          <w:lang w:val="en-US" w:eastAsia="zh-CN"/>
        </w:rPr>
        <w:t>Power model for LP-WUR (LR)</w:t>
      </w:r>
      <w:r>
        <w:tab/>
      </w:r>
      <w:r>
        <w:fldChar w:fldCharType="begin" w:fldLock="1"/>
      </w:r>
      <w:r>
        <w:instrText xml:space="preserve"> PAGEREF _Toc156486368 \h </w:instrText>
      </w:r>
      <w:r>
        <w:fldChar w:fldCharType="separate"/>
      </w:r>
      <w:r>
        <w:t>24</w:t>
      </w:r>
      <w:r>
        <w:fldChar w:fldCharType="end"/>
      </w:r>
    </w:p>
    <w:p w14:paraId="64A34396" w14:textId="27578857" w:rsidR="00283E2D" w:rsidRDefault="00283E2D">
      <w:pPr>
        <w:pStyle w:val="TOC1"/>
        <w:rPr>
          <w:rFonts w:asciiTheme="minorHAnsi" w:hAnsiTheme="minorHAnsi" w:cstheme="minorBidi"/>
          <w:kern w:val="2"/>
          <w:szCs w:val="22"/>
          <w:lang w:eastAsia="en-GB"/>
          <w14:ligatures w14:val="standardContextual"/>
        </w:rPr>
      </w:pPr>
      <w:r>
        <w:t>7</w:t>
      </w:r>
      <w:r>
        <w:rPr>
          <w:rFonts w:asciiTheme="minorHAnsi" w:hAnsiTheme="minorHAnsi" w:cstheme="minorBidi"/>
          <w:kern w:val="2"/>
          <w:szCs w:val="22"/>
          <w:lang w:eastAsia="en-GB"/>
          <w14:ligatures w14:val="standardContextual"/>
        </w:rPr>
        <w:tab/>
      </w:r>
      <w:r>
        <w:rPr>
          <w:lang w:eastAsia="zh-CN"/>
        </w:rPr>
        <w:t>LP-WUR and LP-WUS design</w:t>
      </w:r>
      <w:r>
        <w:tab/>
      </w:r>
      <w:r>
        <w:fldChar w:fldCharType="begin" w:fldLock="1"/>
      </w:r>
      <w:r>
        <w:instrText xml:space="preserve"> PAGEREF _Toc156486369 \h </w:instrText>
      </w:r>
      <w:r>
        <w:fldChar w:fldCharType="separate"/>
      </w:r>
      <w:r>
        <w:t>25</w:t>
      </w:r>
      <w:r>
        <w:fldChar w:fldCharType="end"/>
      </w:r>
    </w:p>
    <w:p w14:paraId="6664B6A5" w14:textId="326CA6A7" w:rsidR="00283E2D" w:rsidRDefault="00283E2D">
      <w:pPr>
        <w:pStyle w:val="TOC2"/>
        <w:rPr>
          <w:rFonts w:asciiTheme="minorHAnsi" w:hAnsiTheme="minorHAnsi" w:cstheme="minorBidi"/>
          <w:kern w:val="2"/>
          <w:sz w:val="22"/>
          <w:szCs w:val="22"/>
          <w:lang w:eastAsia="en-GB"/>
          <w14:ligatures w14:val="standardContextual"/>
        </w:rPr>
      </w:pPr>
      <w:r>
        <w:rPr>
          <w:lang w:eastAsia="zh-CN"/>
        </w:rPr>
        <w:t>7.1</w:t>
      </w:r>
      <w:r>
        <w:rPr>
          <w:rFonts w:asciiTheme="minorHAnsi" w:hAnsiTheme="minorHAnsi" w:cstheme="minorBidi"/>
          <w:kern w:val="2"/>
          <w:sz w:val="22"/>
          <w:szCs w:val="22"/>
          <w:lang w:eastAsia="en-GB"/>
          <w14:ligatures w14:val="standardContextual"/>
        </w:rPr>
        <w:tab/>
      </w:r>
      <w:r>
        <w:rPr>
          <w:lang w:eastAsia="zh-CN"/>
        </w:rPr>
        <w:t>LP-WUS</w:t>
      </w:r>
      <w:r>
        <w:t xml:space="preserve"> receiver </w:t>
      </w:r>
      <w:r w:rsidRPr="00FA51AB">
        <w:rPr>
          <w:iCs/>
        </w:rPr>
        <w:t>architectures</w:t>
      </w:r>
      <w:r>
        <w:tab/>
      </w:r>
      <w:r>
        <w:fldChar w:fldCharType="begin" w:fldLock="1"/>
      </w:r>
      <w:r>
        <w:instrText xml:space="preserve"> PAGEREF _Toc156486370 \h </w:instrText>
      </w:r>
      <w:r>
        <w:fldChar w:fldCharType="separate"/>
      </w:r>
      <w:r>
        <w:t>25</w:t>
      </w:r>
      <w:r>
        <w:fldChar w:fldCharType="end"/>
      </w:r>
    </w:p>
    <w:p w14:paraId="40BFBA06" w14:textId="3CA4C64D"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7.1.1</w:t>
      </w:r>
      <w:r>
        <w:rPr>
          <w:rFonts w:asciiTheme="minorHAnsi" w:hAnsiTheme="minorHAnsi" w:cstheme="minorBidi"/>
          <w:kern w:val="2"/>
          <w:sz w:val="22"/>
          <w:szCs w:val="22"/>
          <w:lang w:eastAsia="en-GB"/>
          <w14:ligatures w14:val="standardContextual"/>
        </w:rPr>
        <w:tab/>
      </w:r>
      <w:r w:rsidRPr="00FA51AB">
        <w:rPr>
          <w:lang w:val="en-US" w:eastAsia="zh-CN"/>
        </w:rPr>
        <w:t>General description of receiver types</w:t>
      </w:r>
      <w:r>
        <w:tab/>
      </w:r>
      <w:r>
        <w:fldChar w:fldCharType="begin" w:fldLock="1"/>
      </w:r>
      <w:r>
        <w:instrText xml:space="preserve"> PAGEREF _Toc156486371 \h </w:instrText>
      </w:r>
      <w:r>
        <w:fldChar w:fldCharType="separate"/>
      </w:r>
      <w:r>
        <w:t>25</w:t>
      </w:r>
      <w:r>
        <w:fldChar w:fldCharType="end"/>
      </w:r>
    </w:p>
    <w:p w14:paraId="1650491B" w14:textId="0091ACF2"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7.1.1a</w:t>
      </w:r>
      <w:r>
        <w:rPr>
          <w:rFonts w:asciiTheme="minorHAnsi" w:hAnsiTheme="minorHAnsi" w:cstheme="minorBidi"/>
          <w:kern w:val="2"/>
          <w:sz w:val="22"/>
          <w:szCs w:val="22"/>
          <w:lang w:eastAsia="en-GB"/>
          <w14:ligatures w14:val="standardContextual"/>
        </w:rPr>
        <w:tab/>
      </w:r>
      <w:r w:rsidRPr="00FA51AB">
        <w:rPr>
          <w:lang w:val="en-US" w:eastAsia="zh-CN"/>
        </w:rPr>
        <w:t>Analysis of LP-WUR architectures</w:t>
      </w:r>
      <w:r>
        <w:tab/>
      </w:r>
      <w:r>
        <w:fldChar w:fldCharType="begin" w:fldLock="1"/>
      </w:r>
      <w:r>
        <w:instrText xml:space="preserve"> PAGEREF _Toc156486372 \h </w:instrText>
      </w:r>
      <w:r>
        <w:fldChar w:fldCharType="separate"/>
      </w:r>
      <w:r>
        <w:t>32</w:t>
      </w:r>
      <w:r>
        <w:fldChar w:fldCharType="end"/>
      </w:r>
    </w:p>
    <w:p w14:paraId="21114AE1" w14:textId="5B51C3B3"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7.1.1a.1</w:t>
      </w:r>
      <w:r>
        <w:rPr>
          <w:rFonts w:asciiTheme="minorHAnsi" w:hAnsiTheme="minorHAnsi" w:cstheme="minorBidi"/>
          <w:kern w:val="2"/>
          <w:sz w:val="22"/>
          <w:szCs w:val="22"/>
          <w:lang w:eastAsia="en-GB"/>
          <w14:ligatures w14:val="standardContextual"/>
        </w:rPr>
        <w:tab/>
      </w:r>
      <w:r w:rsidRPr="00FA51AB">
        <w:rPr>
          <w:lang w:val="en-US" w:eastAsia="zh-CN"/>
        </w:rPr>
        <w:t>OOK-1/2/4</w:t>
      </w:r>
      <w:r>
        <w:tab/>
      </w:r>
      <w:r>
        <w:fldChar w:fldCharType="begin" w:fldLock="1"/>
      </w:r>
      <w:r>
        <w:instrText xml:space="preserve"> PAGEREF _Toc156486373 \h </w:instrText>
      </w:r>
      <w:r>
        <w:fldChar w:fldCharType="separate"/>
      </w:r>
      <w:r>
        <w:t>33</w:t>
      </w:r>
      <w:r>
        <w:fldChar w:fldCharType="end"/>
      </w:r>
    </w:p>
    <w:p w14:paraId="2F726AD0" w14:textId="0BC6D11A" w:rsidR="00283E2D" w:rsidRDefault="00283E2D">
      <w:pPr>
        <w:pStyle w:val="TOC5"/>
        <w:rPr>
          <w:rFonts w:asciiTheme="minorHAnsi" w:hAnsiTheme="minorHAnsi" w:cstheme="minorBidi"/>
          <w:kern w:val="2"/>
          <w:sz w:val="22"/>
          <w:szCs w:val="22"/>
          <w:lang w:eastAsia="en-GB"/>
          <w14:ligatures w14:val="standardContextual"/>
        </w:rPr>
      </w:pPr>
      <w:r>
        <w:rPr>
          <w:lang w:eastAsia="zh-CN"/>
        </w:rPr>
        <w:t>7.1.1a.1.1</w:t>
      </w:r>
      <w:r>
        <w:rPr>
          <w:rFonts w:asciiTheme="minorHAnsi" w:hAnsiTheme="minorHAnsi" w:cstheme="minorBidi"/>
          <w:kern w:val="2"/>
          <w:sz w:val="22"/>
          <w:szCs w:val="22"/>
          <w:lang w:eastAsia="en-GB"/>
          <w14:ligatures w14:val="standardContextual"/>
        </w:rPr>
        <w:tab/>
      </w:r>
      <w:r>
        <w:rPr>
          <w:lang w:eastAsia="zh-CN"/>
        </w:rPr>
        <w:t>RF envelope detection</w:t>
      </w:r>
      <w:r>
        <w:tab/>
      </w:r>
      <w:r>
        <w:fldChar w:fldCharType="begin" w:fldLock="1"/>
      </w:r>
      <w:r>
        <w:instrText xml:space="preserve"> PAGEREF _Toc156486374 \h </w:instrText>
      </w:r>
      <w:r>
        <w:fldChar w:fldCharType="separate"/>
      </w:r>
      <w:r>
        <w:t>33</w:t>
      </w:r>
      <w:r>
        <w:fldChar w:fldCharType="end"/>
      </w:r>
    </w:p>
    <w:p w14:paraId="53787591" w14:textId="67E6BBFB" w:rsidR="00283E2D" w:rsidRDefault="00283E2D">
      <w:pPr>
        <w:pStyle w:val="TOC5"/>
        <w:rPr>
          <w:rFonts w:asciiTheme="minorHAnsi" w:hAnsiTheme="minorHAnsi" w:cstheme="minorBidi"/>
          <w:kern w:val="2"/>
          <w:sz w:val="22"/>
          <w:szCs w:val="22"/>
          <w:lang w:eastAsia="en-GB"/>
          <w14:ligatures w14:val="standardContextual"/>
        </w:rPr>
      </w:pPr>
      <w:r w:rsidRPr="00FA51AB">
        <w:rPr>
          <w:lang w:val="en-US" w:eastAsia="zh-CN"/>
        </w:rPr>
        <w:t>7.1.1a.1.2</w:t>
      </w:r>
      <w:r>
        <w:rPr>
          <w:rFonts w:asciiTheme="minorHAnsi" w:hAnsiTheme="minorHAnsi" w:cstheme="minorBidi"/>
          <w:kern w:val="2"/>
          <w:sz w:val="22"/>
          <w:szCs w:val="22"/>
          <w:lang w:eastAsia="en-GB"/>
          <w14:ligatures w14:val="standardContextual"/>
        </w:rPr>
        <w:tab/>
      </w:r>
      <w:r>
        <w:t>Heterodyne architecture with IF envelope detection</w:t>
      </w:r>
      <w:r>
        <w:tab/>
      </w:r>
      <w:r>
        <w:fldChar w:fldCharType="begin" w:fldLock="1"/>
      </w:r>
      <w:r>
        <w:instrText xml:space="preserve"> PAGEREF _Toc156486375 \h </w:instrText>
      </w:r>
      <w:r>
        <w:fldChar w:fldCharType="separate"/>
      </w:r>
      <w:r>
        <w:t>33</w:t>
      </w:r>
      <w:r>
        <w:fldChar w:fldCharType="end"/>
      </w:r>
    </w:p>
    <w:p w14:paraId="4F432ADE" w14:textId="4C15C09B" w:rsidR="00283E2D" w:rsidRDefault="00283E2D">
      <w:pPr>
        <w:pStyle w:val="TOC5"/>
        <w:rPr>
          <w:rFonts w:asciiTheme="minorHAnsi" w:hAnsiTheme="minorHAnsi" w:cstheme="minorBidi"/>
          <w:kern w:val="2"/>
          <w:sz w:val="22"/>
          <w:szCs w:val="22"/>
          <w:lang w:eastAsia="en-GB"/>
          <w14:ligatures w14:val="standardContextual"/>
        </w:rPr>
      </w:pPr>
      <w:r w:rsidRPr="00FA51AB">
        <w:rPr>
          <w:lang w:val="en-US" w:eastAsia="zh-CN"/>
        </w:rPr>
        <w:t>7.1.1a.1.3</w:t>
      </w:r>
      <w:r>
        <w:rPr>
          <w:rFonts w:asciiTheme="minorHAnsi" w:hAnsiTheme="minorHAnsi" w:cstheme="minorBidi"/>
          <w:kern w:val="2"/>
          <w:sz w:val="22"/>
          <w:szCs w:val="22"/>
          <w:lang w:eastAsia="en-GB"/>
          <w14:ligatures w14:val="standardContextual"/>
        </w:rPr>
        <w:tab/>
      </w:r>
      <w:r>
        <w:t>Homodyne/zero-IF architecture with baseband envelope detection</w:t>
      </w:r>
      <w:r>
        <w:tab/>
      </w:r>
      <w:r>
        <w:fldChar w:fldCharType="begin" w:fldLock="1"/>
      </w:r>
      <w:r>
        <w:instrText xml:space="preserve"> PAGEREF _Toc156486376 \h </w:instrText>
      </w:r>
      <w:r>
        <w:fldChar w:fldCharType="separate"/>
      </w:r>
      <w:r>
        <w:t>33</w:t>
      </w:r>
      <w:r>
        <w:fldChar w:fldCharType="end"/>
      </w:r>
    </w:p>
    <w:p w14:paraId="5ED075C4" w14:textId="664F72A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7.1.1a.2</w:t>
      </w:r>
      <w:r>
        <w:rPr>
          <w:rFonts w:asciiTheme="minorHAnsi" w:hAnsiTheme="minorHAnsi" w:cstheme="minorBidi"/>
          <w:kern w:val="2"/>
          <w:sz w:val="22"/>
          <w:szCs w:val="22"/>
          <w:lang w:eastAsia="en-GB"/>
          <w14:ligatures w14:val="standardContextual"/>
        </w:rPr>
        <w:tab/>
      </w:r>
      <w:r w:rsidRPr="00FA51AB">
        <w:rPr>
          <w:lang w:val="en-US" w:eastAsia="zh-CN"/>
        </w:rPr>
        <w:t>FSK</w:t>
      </w:r>
      <w:r>
        <w:tab/>
      </w:r>
      <w:r>
        <w:fldChar w:fldCharType="begin" w:fldLock="1"/>
      </w:r>
      <w:r>
        <w:instrText xml:space="preserve"> PAGEREF _Toc156486377 \h </w:instrText>
      </w:r>
      <w:r>
        <w:fldChar w:fldCharType="separate"/>
      </w:r>
      <w:r>
        <w:t>34</w:t>
      </w:r>
      <w:r>
        <w:fldChar w:fldCharType="end"/>
      </w:r>
    </w:p>
    <w:p w14:paraId="7E42C85A" w14:textId="5D181EB8" w:rsidR="00283E2D" w:rsidRDefault="00283E2D">
      <w:pPr>
        <w:pStyle w:val="TOC5"/>
        <w:rPr>
          <w:rFonts w:asciiTheme="minorHAnsi" w:hAnsiTheme="minorHAnsi" w:cstheme="minorBidi"/>
          <w:kern w:val="2"/>
          <w:sz w:val="22"/>
          <w:szCs w:val="22"/>
          <w:lang w:eastAsia="en-GB"/>
          <w14:ligatures w14:val="standardContextual"/>
        </w:rPr>
      </w:pPr>
      <w:r>
        <w:rPr>
          <w:lang w:eastAsia="zh-CN"/>
        </w:rPr>
        <w:t>7.1.1a.2.1</w:t>
      </w:r>
      <w:r>
        <w:rPr>
          <w:rFonts w:asciiTheme="minorHAnsi" w:hAnsiTheme="minorHAnsi" w:cstheme="minorBidi"/>
          <w:kern w:val="2"/>
          <w:sz w:val="22"/>
          <w:szCs w:val="22"/>
          <w:lang w:eastAsia="en-GB"/>
          <w14:ligatures w14:val="standardContextual"/>
        </w:rPr>
        <w:tab/>
      </w:r>
      <w:r>
        <w:rPr>
          <w:lang w:eastAsia="zh-CN"/>
        </w:rPr>
        <w:t>Parallel RF envelope detection</w:t>
      </w:r>
      <w:r>
        <w:tab/>
      </w:r>
      <w:r>
        <w:fldChar w:fldCharType="begin" w:fldLock="1"/>
      </w:r>
      <w:r>
        <w:instrText xml:space="preserve"> PAGEREF _Toc156486378 \h </w:instrText>
      </w:r>
      <w:r>
        <w:fldChar w:fldCharType="separate"/>
      </w:r>
      <w:r>
        <w:t>34</w:t>
      </w:r>
      <w:r>
        <w:fldChar w:fldCharType="end"/>
      </w:r>
    </w:p>
    <w:p w14:paraId="630D10F7" w14:textId="39FBB497" w:rsidR="00283E2D" w:rsidRDefault="00283E2D">
      <w:pPr>
        <w:pStyle w:val="TOC5"/>
        <w:rPr>
          <w:rFonts w:asciiTheme="minorHAnsi" w:hAnsiTheme="minorHAnsi" w:cstheme="minorBidi"/>
          <w:kern w:val="2"/>
          <w:sz w:val="22"/>
          <w:szCs w:val="22"/>
          <w:lang w:eastAsia="en-GB"/>
          <w14:ligatures w14:val="standardContextual"/>
        </w:rPr>
      </w:pPr>
      <w:r>
        <w:rPr>
          <w:lang w:eastAsia="zh-CN"/>
        </w:rPr>
        <w:t>7.1.1a.2.2</w:t>
      </w:r>
      <w:r>
        <w:rPr>
          <w:rFonts w:asciiTheme="minorHAnsi" w:hAnsiTheme="minorHAnsi" w:cstheme="minorBidi"/>
          <w:kern w:val="2"/>
          <w:sz w:val="22"/>
          <w:szCs w:val="22"/>
          <w:lang w:eastAsia="en-GB"/>
          <w14:ligatures w14:val="standardContextual"/>
        </w:rPr>
        <w:tab/>
      </w:r>
      <w:r>
        <w:rPr>
          <w:lang w:eastAsia="zh-CN"/>
        </w:rPr>
        <w:t>Parallel heterodyne architecture</w:t>
      </w:r>
      <w:r>
        <w:tab/>
      </w:r>
      <w:r>
        <w:fldChar w:fldCharType="begin" w:fldLock="1"/>
      </w:r>
      <w:r>
        <w:instrText xml:space="preserve"> PAGEREF _Toc156486379 \h </w:instrText>
      </w:r>
      <w:r>
        <w:fldChar w:fldCharType="separate"/>
      </w:r>
      <w:r>
        <w:t>34</w:t>
      </w:r>
      <w:r>
        <w:fldChar w:fldCharType="end"/>
      </w:r>
    </w:p>
    <w:p w14:paraId="0750BFB5" w14:textId="48902B69" w:rsidR="00283E2D" w:rsidRDefault="00283E2D">
      <w:pPr>
        <w:pStyle w:val="TOC5"/>
        <w:rPr>
          <w:rFonts w:asciiTheme="minorHAnsi" w:hAnsiTheme="minorHAnsi" w:cstheme="minorBidi"/>
          <w:kern w:val="2"/>
          <w:sz w:val="22"/>
          <w:szCs w:val="22"/>
          <w:lang w:eastAsia="en-GB"/>
          <w14:ligatures w14:val="standardContextual"/>
        </w:rPr>
      </w:pPr>
      <w:r>
        <w:rPr>
          <w:lang w:eastAsia="zh-CN"/>
        </w:rPr>
        <w:t>7.1.1a.2.3</w:t>
      </w:r>
      <w:r>
        <w:rPr>
          <w:rFonts w:asciiTheme="minorHAnsi" w:hAnsiTheme="minorHAnsi" w:cstheme="minorBidi"/>
          <w:kern w:val="2"/>
          <w:sz w:val="22"/>
          <w:szCs w:val="22"/>
          <w:lang w:eastAsia="en-GB"/>
          <w14:ligatures w14:val="standardContextual"/>
        </w:rPr>
        <w:tab/>
      </w:r>
      <w:r>
        <w:rPr>
          <w:lang w:eastAsia="zh-CN"/>
        </w:rPr>
        <w:t>Parallel homodyne architecture</w:t>
      </w:r>
      <w:r>
        <w:tab/>
      </w:r>
      <w:r>
        <w:fldChar w:fldCharType="begin" w:fldLock="1"/>
      </w:r>
      <w:r>
        <w:instrText xml:space="preserve"> PAGEREF _Toc156486380 \h </w:instrText>
      </w:r>
      <w:r>
        <w:fldChar w:fldCharType="separate"/>
      </w:r>
      <w:r>
        <w:t>34</w:t>
      </w:r>
      <w:r>
        <w:fldChar w:fldCharType="end"/>
      </w:r>
    </w:p>
    <w:p w14:paraId="3FD72C6A" w14:textId="495BA398" w:rsidR="00283E2D" w:rsidRDefault="00283E2D">
      <w:pPr>
        <w:pStyle w:val="TOC5"/>
        <w:rPr>
          <w:rFonts w:asciiTheme="minorHAnsi" w:hAnsiTheme="minorHAnsi" w:cstheme="minorBidi"/>
          <w:kern w:val="2"/>
          <w:sz w:val="22"/>
          <w:szCs w:val="22"/>
          <w:lang w:eastAsia="en-GB"/>
          <w14:ligatures w14:val="standardContextual"/>
        </w:rPr>
      </w:pPr>
      <w:r>
        <w:rPr>
          <w:lang w:eastAsia="zh-CN"/>
        </w:rPr>
        <w:t>7.1.1a.2.4</w:t>
      </w:r>
      <w:r>
        <w:rPr>
          <w:rFonts w:asciiTheme="minorHAnsi" w:hAnsiTheme="minorHAnsi" w:cstheme="minorBidi"/>
          <w:kern w:val="2"/>
          <w:sz w:val="22"/>
          <w:szCs w:val="22"/>
          <w:lang w:eastAsia="en-GB"/>
          <w14:ligatures w14:val="standardContextual"/>
        </w:rPr>
        <w:tab/>
      </w:r>
      <w:r>
        <w:rPr>
          <w:lang w:eastAsia="zh-CN"/>
        </w:rPr>
        <w:t>Heterodyne architecture with frequency to amplitude conversion</w:t>
      </w:r>
      <w:r>
        <w:tab/>
      </w:r>
      <w:r>
        <w:fldChar w:fldCharType="begin" w:fldLock="1"/>
      </w:r>
      <w:r>
        <w:instrText xml:space="preserve"> PAGEREF _Toc156486381 \h </w:instrText>
      </w:r>
      <w:r>
        <w:fldChar w:fldCharType="separate"/>
      </w:r>
      <w:r>
        <w:t>35</w:t>
      </w:r>
      <w:r>
        <w:fldChar w:fldCharType="end"/>
      </w:r>
    </w:p>
    <w:p w14:paraId="3CCFB80C" w14:textId="3D0A5AE8" w:rsidR="00283E2D" w:rsidRDefault="00283E2D">
      <w:pPr>
        <w:pStyle w:val="TOC5"/>
        <w:rPr>
          <w:rFonts w:asciiTheme="minorHAnsi" w:hAnsiTheme="minorHAnsi" w:cstheme="minorBidi"/>
          <w:kern w:val="2"/>
          <w:sz w:val="22"/>
          <w:szCs w:val="22"/>
          <w:lang w:eastAsia="en-GB"/>
          <w14:ligatures w14:val="standardContextual"/>
        </w:rPr>
      </w:pPr>
      <w:r>
        <w:rPr>
          <w:lang w:eastAsia="zh-CN"/>
        </w:rPr>
        <w:t>7.1.1a.2.5</w:t>
      </w:r>
      <w:r>
        <w:rPr>
          <w:rFonts w:asciiTheme="minorHAnsi" w:hAnsiTheme="minorHAnsi" w:cstheme="minorBidi"/>
          <w:kern w:val="2"/>
          <w:sz w:val="22"/>
          <w:szCs w:val="22"/>
          <w:lang w:eastAsia="en-GB"/>
          <w14:ligatures w14:val="standardContextual"/>
        </w:rPr>
        <w:tab/>
      </w:r>
      <w:r>
        <w:rPr>
          <w:lang w:eastAsia="zh-CN"/>
        </w:rPr>
        <w:t>Homodyne architecture with frequency to amplitude conversion</w:t>
      </w:r>
      <w:r>
        <w:tab/>
      </w:r>
      <w:r>
        <w:fldChar w:fldCharType="begin" w:fldLock="1"/>
      </w:r>
      <w:r>
        <w:instrText xml:space="preserve"> PAGEREF _Toc156486382 \h </w:instrText>
      </w:r>
      <w:r>
        <w:fldChar w:fldCharType="separate"/>
      </w:r>
      <w:r>
        <w:t>35</w:t>
      </w:r>
      <w:r>
        <w:fldChar w:fldCharType="end"/>
      </w:r>
    </w:p>
    <w:p w14:paraId="07D48086" w14:textId="5C28E768"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7.1.1a.3</w:t>
      </w:r>
      <w:r>
        <w:rPr>
          <w:rFonts w:asciiTheme="minorHAnsi" w:hAnsiTheme="minorHAnsi" w:cstheme="minorBidi"/>
          <w:kern w:val="2"/>
          <w:sz w:val="22"/>
          <w:szCs w:val="22"/>
          <w:lang w:eastAsia="en-GB"/>
          <w14:ligatures w14:val="standardContextual"/>
        </w:rPr>
        <w:tab/>
      </w:r>
      <w:r w:rsidRPr="00FA51AB">
        <w:rPr>
          <w:lang w:val="en-US" w:eastAsia="zh-CN"/>
        </w:rPr>
        <w:t>OFDMA-based signal</w:t>
      </w:r>
      <w:r>
        <w:tab/>
      </w:r>
      <w:r>
        <w:fldChar w:fldCharType="begin" w:fldLock="1"/>
      </w:r>
      <w:r>
        <w:instrText xml:space="preserve"> PAGEREF _Toc156486383 \h </w:instrText>
      </w:r>
      <w:r>
        <w:fldChar w:fldCharType="separate"/>
      </w:r>
      <w:r>
        <w:t>35</w:t>
      </w:r>
      <w:r>
        <w:fldChar w:fldCharType="end"/>
      </w:r>
    </w:p>
    <w:p w14:paraId="7E535830" w14:textId="771D1DAE" w:rsidR="00283E2D" w:rsidRDefault="00283E2D">
      <w:pPr>
        <w:pStyle w:val="TOC5"/>
        <w:rPr>
          <w:rFonts w:asciiTheme="minorHAnsi" w:hAnsiTheme="minorHAnsi" w:cstheme="minorBidi"/>
          <w:kern w:val="2"/>
          <w:sz w:val="22"/>
          <w:szCs w:val="22"/>
          <w:lang w:eastAsia="en-GB"/>
          <w14:ligatures w14:val="standardContextual"/>
        </w:rPr>
      </w:pPr>
      <w:r>
        <w:rPr>
          <w:lang w:eastAsia="zh-CN"/>
        </w:rPr>
        <w:t>7.1.1a.3.1</w:t>
      </w:r>
      <w:r>
        <w:rPr>
          <w:rFonts w:asciiTheme="minorHAnsi" w:hAnsiTheme="minorHAnsi" w:cstheme="minorBidi"/>
          <w:kern w:val="2"/>
          <w:sz w:val="22"/>
          <w:szCs w:val="22"/>
          <w:lang w:eastAsia="en-GB"/>
          <w14:ligatures w14:val="standardContextual"/>
        </w:rPr>
        <w:tab/>
      </w:r>
      <w:r>
        <w:rPr>
          <w:lang w:eastAsia="zh-CN"/>
        </w:rPr>
        <w:t>Time-domain correlation (without FFT)</w:t>
      </w:r>
      <w:r>
        <w:tab/>
      </w:r>
      <w:r>
        <w:fldChar w:fldCharType="begin" w:fldLock="1"/>
      </w:r>
      <w:r>
        <w:instrText xml:space="preserve"> PAGEREF _Toc156486384 \h </w:instrText>
      </w:r>
      <w:r>
        <w:fldChar w:fldCharType="separate"/>
      </w:r>
      <w:r>
        <w:t>35</w:t>
      </w:r>
      <w:r>
        <w:fldChar w:fldCharType="end"/>
      </w:r>
    </w:p>
    <w:p w14:paraId="5E6B1C87" w14:textId="56CE63A4" w:rsidR="00283E2D" w:rsidRDefault="00283E2D">
      <w:pPr>
        <w:pStyle w:val="TOC5"/>
        <w:rPr>
          <w:rFonts w:asciiTheme="minorHAnsi" w:hAnsiTheme="minorHAnsi" w:cstheme="minorBidi"/>
          <w:kern w:val="2"/>
          <w:sz w:val="22"/>
          <w:szCs w:val="22"/>
          <w:lang w:eastAsia="en-GB"/>
          <w14:ligatures w14:val="standardContextual"/>
        </w:rPr>
      </w:pPr>
      <w:r>
        <w:rPr>
          <w:lang w:eastAsia="zh-CN"/>
        </w:rPr>
        <w:t>7.1.1a.3.2</w:t>
      </w:r>
      <w:r>
        <w:rPr>
          <w:rFonts w:asciiTheme="minorHAnsi" w:hAnsiTheme="minorHAnsi" w:cstheme="minorBidi"/>
          <w:kern w:val="2"/>
          <w:sz w:val="22"/>
          <w:szCs w:val="22"/>
          <w:lang w:eastAsia="en-GB"/>
          <w14:ligatures w14:val="standardContextual"/>
        </w:rPr>
        <w:tab/>
      </w:r>
      <w:r>
        <w:rPr>
          <w:lang w:eastAsia="zh-CN"/>
        </w:rPr>
        <w:t>Frequency-domain correlation (with FFT)</w:t>
      </w:r>
      <w:r>
        <w:tab/>
      </w:r>
      <w:r>
        <w:fldChar w:fldCharType="begin" w:fldLock="1"/>
      </w:r>
      <w:r>
        <w:instrText xml:space="preserve"> PAGEREF _Toc156486385 \h </w:instrText>
      </w:r>
      <w:r>
        <w:fldChar w:fldCharType="separate"/>
      </w:r>
      <w:r>
        <w:t>35</w:t>
      </w:r>
      <w:r>
        <w:fldChar w:fldCharType="end"/>
      </w:r>
    </w:p>
    <w:p w14:paraId="4E3240E2" w14:textId="4902B7A4"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7.1.2</w:t>
      </w:r>
      <w:r>
        <w:rPr>
          <w:rFonts w:asciiTheme="minorHAnsi" w:hAnsiTheme="minorHAnsi" w:cstheme="minorBidi"/>
          <w:kern w:val="2"/>
          <w:sz w:val="22"/>
          <w:szCs w:val="22"/>
          <w:lang w:eastAsia="en-GB"/>
          <w14:ligatures w14:val="standardContextual"/>
        </w:rPr>
        <w:tab/>
      </w:r>
      <w:r w:rsidRPr="00FA51AB">
        <w:rPr>
          <w:lang w:val="en-US" w:eastAsia="zh-CN"/>
        </w:rPr>
        <w:t>RAN4 studies of the receiver</w:t>
      </w:r>
      <w:r>
        <w:tab/>
      </w:r>
      <w:r>
        <w:fldChar w:fldCharType="begin" w:fldLock="1"/>
      </w:r>
      <w:r>
        <w:instrText xml:space="preserve"> PAGEREF _Toc156486386 \h </w:instrText>
      </w:r>
      <w:r>
        <w:fldChar w:fldCharType="separate"/>
      </w:r>
      <w:r>
        <w:t>36</w:t>
      </w:r>
      <w:r>
        <w:fldChar w:fldCharType="end"/>
      </w:r>
    </w:p>
    <w:p w14:paraId="78EFEFC5" w14:textId="39B22F7A"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7.1.2.1</w:t>
      </w:r>
      <w:r>
        <w:rPr>
          <w:rFonts w:asciiTheme="minorHAnsi" w:hAnsiTheme="minorHAnsi" w:cstheme="minorBidi"/>
          <w:kern w:val="2"/>
          <w:sz w:val="22"/>
          <w:szCs w:val="22"/>
          <w:lang w:eastAsia="en-GB"/>
          <w14:ligatures w14:val="standardContextual"/>
        </w:rPr>
        <w:tab/>
      </w:r>
      <w:r w:rsidRPr="00FA51AB">
        <w:rPr>
          <w:lang w:val="en-US" w:eastAsia="zh-CN"/>
        </w:rPr>
        <w:t>General</w:t>
      </w:r>
      <w:r>
        <w:tab/>
      </w:r>
      <w:r>
        <w:fldChar w:fldCharType="begin" w:fldLock="1"/>
      </w:r>
      <w:r>
        <w:instrText xml:space="preserve"> PAGEREF _Toc156486387 \h </w:instrText>
      </w:r>
      <w:r>
        <w:fldChar w:fldCharType="separate"/>
      </w:r>
      <w:r>
        <w:t>36</w:t>
      </w:r>
      <w:r>
        <w:fldChar w:fldCharType="end"/>
      </w:r>
    </w:p>
    <w:p w14:paraId="27CE5852" w14:textId="73B2FFFA"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7.1.2.2</w:t>
      </w:r>
      <w:r>
        <w:rPr>
          <w:rFonts w:asciiTheme="minorHAnsi" w:hAnsiTheme="minorHAnsi" w:cstheme="minorBidi"/>
          <w:kern w:val="2"/>
          <w:sz w:val="22"/>
          <w:szCs w:val="22"/>
          <w:lang w:eastAsia="en-GB"/>
          <w14:ligatures w14:val="standardContextual"/>
        </w:rPr>
        <w:tab/>
      </w:r>
      <w:r w:rsidRPr="00FA51AB">
        <w:rPr>
          <w:lang w:val="en-US" w:eastAsia="zh-CN"/>
        </w:rPr>
        <w:t>ACS evaluation</w:t>
      </w:r>
      <w:r>
        <w:tab/>
      </w:r>
      <w:r>
        <w:fldChar w:fldCharType="begin" w:fldLock="1"/>
      </w:r>
      <w:r>
        <w:instrText xml:space="preserve"> PAGEREF _Toc156486388 \h </w:instrText>
      </w:r>
      <w:r>
        <w:fldChar w:fldCharType="separate"/>
      </w:r>
      <w:r>
        <w:t>37</w:t>
      </w:r>
      <w:r>
        <w:fldChar w:fldCharType="end"/>
      </w:r>
    </w:p>
    <w:p w14:paraId="321F1017" w14:textId="5DA0F104"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7.1.2.3</w:t>
      </w:r>
      <w:r>
        <w:rPr>
          <w:rFonts w:asciiTheme="minorHAnsi" w:hAnsiTheme="minorHAnsi" w:cstheme="minorBidi"/>
          <w:kern w:val="2"/>
          <w:sz w:val="22"/>
          <w:szCs w:val="22"/>
          <w:lang w:eastAsia="en-GB"/>
          <w14:ligatures w14:val="standardContextual"/>
        </w:rPr>
        <w:tab/>
      </w:r>
      <w:r w:rsidRPr="00FA51AB">
        <w:rPr>
          <w:lang w:val="en-US" w:eastAsia="zh-CN"/>
        </w:rPr>
        <w:t>ASCS evaluation</w:t>
      </w:r>
      <w:r>
        <w:tab/>
      </w:r>
      <w:r>
        <w:fldChar w:fldCharType="begin" w:fldLock="1"/>
      </w:r>
      <w:r>
        <w:instrText xml:space="preserve"> PAGEREF _Toc156486389 \h </w:instrText>
      </w:r>
      <w:r>
        <w:fldChar w:fldCharType="separate"/>
      </w:r>
      <w:r>
        <w:t>56</w:t>
      </w:r>
      <w:r>
        <w:fldChar w:fldCharType="end"/>
      </w:r>
    </w:p>
    <w:p w14:paraId="6CB91513" w14:textId="6575578E"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7.1.2.4</w:t>
      </w:r>
      <w:r>
        <w:rPr>
          <w:rFonts w:asciiTheme="minorHAnsi" w:hAnsiTheme="minorHAnsi" w:cstheme="minorBidi"/>
          <w:kern w:val="2"/>
          <w:sz w:val="22"/>
          <w:szCs w:val="22"/>
          <w:lang w:eastAsia="en-GB"/>
          <w14:ligatures w14:val="standardContextual"/>
        </w:rPr>
        <w:tab/>
      </w:r>
      <w:r w:rsidRPr="00FA51AB">
        <w:rPr>
          <w:lang w:val="en-US" w:eastAsia="zh-CN"/>
        </w:rPr>
        <w:t>Phase noise</w:t>
      </w:r>
      <w:r>
        <w:tab/>
      </w:r>
      <w:r>
        <w:fldChar w:fldCharType="begin" w:fldLock="1"/>
      </w:r>
      <w:r>
        <w:instrText xml:space="preserve"> PAGEREF _Toc156486390 \h </w:instrText>
      </w:r>
      <w:r>
        <w:fldChar w:fldCharType="separate"/>
      </w:r>
      <w:r>
        <w:t>66</w:t>
      </w:r>
      <w:r>
        <w:fldChar w:fldCharType="end"/>
      </w:r>
    </w:p>
    <w:p w14:paraId="136A6820" w14:textId="1E0D72C0"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7.1.2.5</w:t>
      </w:r>
      <w:r>
        <w:rPr>
          <w:rFonts w:asciiTheme="minorHAnsi" w:hAnsiTheme="minorHAnsi" w:cstheme="minorBidi"/>
          <w:kern w:val="2"/>
          <w:sz w:val="22"/>
          <w:szCs w:val="22"/>
          <w:lang w:eastAsia="en-GB"/>
          <w14:ligatures w14:val="standardContextual"/>
        </w:rPr>
        <w:tab/>
      </w:r>
      <w:r w:rsidRPr="00FA51AB">
        <w:rPr>
          <w:lang w:val="en-US" w:eastAsia="zh-CN"/>
        </w:rPr>
        <w:t>gNodeB RF impacts</w:t>
      </w:r>
      <w:r>
        <w:tab/>
      </w:r>
      <w:r>
        <w:fldChar w:fldCharType="begin" w:fldLock="1"/>
      </w:r>
      <w:r>
        <w:instrText xml:space="preserve"> PAGEREF _Toc156486391 \h </w:instrText>
      </w:r>
      <w:r>
        <w:fldChar w:fldCharType="separate"/>
      </w:r>
      <w:r>
        <w:t>66</w:t>
      </w:r>
      <w:r>
        <w:fldChar w:fldCharType="end"/>
      </w:r>
    </w:p>
    <w:p w14:paraId="74294E97" w14:textId="4E0382C5"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7.1.2.6</w:t>
      </w:r>
      <w:r>
        <w:rPr>
          <w:rFonts w:asciiTheme="minorHAnsi" w:hAnsiTheme="minorHAnsi" w:cstheme="minorBidi"/>
          <w:kern w:val="2"/>
          <w:sz w:val="22"/>
          <w:szCs w:val="22"/>
          <w:lang w:eastAsia="en-GB"/>
          <w14:ligatures w14:val="standardContextual"/>
        </w:rPr>
        <w:tab/>
      </w:r>
      <w:r w:rsidRPr="00FA51AB">
        <w:rPr>
          <w:lang w:val="en-US" w:eastAsia="zh-CN"/>
        </w:rPr>
        <w:t>Multi-band capability</w:t>
      </w:r>
      <w:r>
        <w:tab/>
      </w:r>
      <w:r>
        <w:fldChar w:fldCharType="begin" w:fldLock="1"/>
      </w:r>
      <w:r>
        <w:instrText xml:space="preserve"> PAGEREF _Toc156486392 \h </w:instrText>
      </w:r>
      <w:r>
        <w:fldChar w:fldCharType="separate"/>
      </w:r>
      <w:r>
        <w:t>67</w:t>
      </w:r>
      <w:r>
        <w:fldChar w:fldCharType="end"/>
      </w:r>
    </w:p>
    <w:p w14:paraId="6FB8F52F" w14:textId="51911B6F"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7.1.2.7</w:t>
      </w:r>
      <w:r>
        <w:rPr>
          <w:rFonts w:asciiTheme="minorHAnsi" w:hAnsiTheme="minorHAnsi" w:cstheme="minorBidi"/>
          <w:kern w:val="2"/>
          <w:sz w:val="22"/>
          <w:szCs w:val="22"/>
          <w:lang w:eastAsia="en-GB"/>
          <w14:ligatures w14:val="standardContextual"/>
        </w:rPr>
        <w:tab/>
      </w:r>
      <w:r w:rsidRPr="00FA51AB">
        <w:rPr>
          <w:lang w:val="en-US" w:eastAsia="zh-CN"/>
        </w:rPr>
        <w:t>Noise Figure</w:t>
      </w:r>
      <w:r>
        <w:tab/>
      </w:r>
      <w:r>
        <w:fldChar w:fldCharType="begin" w:fldLock="1"/>
      </w:r>
      <w:r>
        <w:instrText xml:space="preserve"> PAGEREF _Toc156486393 \h </w:instrText>
      </w:r>
      <w:r>
        <w:fldChar w:fldCharType="separate"/>
      </w:r>
      <w:r>
        <w:t>67</w:t>
      </w:r>
      <w:r>
        <w:fldChar w:fldCharType="end"/>
      </w:r>
    </w:p>
    <w:p w14:paraId="25A2EF82" w14:textId="17A44037"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7.1.2.8</w:t>
      </w:r>
      <w:r>
        <w:rPr>
          <w:rFonts w:asciiTheme="minorHAnsi" w:hAnsiTheme="minorHAnsi" w:cstheme="minorBidi"/>
          <w:kern w:val="2"/>
          <w:sz w:val="22"/>
          <w:szCs w:val="22"/>
          <w:lang w:eastAsia="en-GB"/>
          <w14:ligatures w14:val="standardContextual"/>
        </w:rPr>
        <w:tab/>
      </w:r>
      <w:r w:rsidRPr="00FA51AB">
        <w:rPr>
          <w:lang w:val="en-US" w:eastAsia="zh-CN"/>
        </w:rPr>
        <w:t>Band operation for LP-WUS</w:t>
      </w:r>
      <w:r>
        <w:tab/>
      </w:r>
      <w:r>
        <w:fldChar w:fldCharType="begin" w:fldLock="1"/>
      </w:r>
      <w:r>
        <w:instrText xml:space="preserve"> PAGEREF _Toc156486394 \h </w:instrText>
      </w:r>
      <w:r>
        <w:fldChar w:fldCharType="separate"/>
      </w:r>
      <w:r>
        <w:t>67</w:t>
      </w:r>
      <w:r>
        <w:fldChar w:fldCharType="end"/>
      </w:r>
    </w:p>
    <w:p w14:paraId="76CB0333" w14:textId="690D087E" w:rsidR="00283E2D" w:rsidRDefault="00283E2D">
      <w:pPr>
        <w:pStyle w:val="TOC2"/>
        <w:rPr>
          <w:rFonts w:asciiTheme="minorHAnsi" w:hAnsiTheme="minorHAnsi" w:cstheme="minorBidi"/>
          <w:kern w:val="2"/>
          <w:sz w:val="22"/>
          <w:szCs w:val="22"/>
          <w:lang w:eastAsia="en-GB"/>
          <w14:ligatures w14:val="standardContextual"/>
        </w:rPr>
      </w:pPr>
      <w:r>
        <w:rPr>
          <w:lang w:eastAsia="zh-CN"/>
        </w:rPr>
        <w:t>7.2</w:t>
      </w:r>
      <w:r>
        <w:rPr>
          <w:rFonts w:asciiTheme="minorHAnsi" w:hAnsiTheme="minorHAnsi" w:cstheme="minorBidi"/>
          <w:kern w:val="2"/>
          <w:sz w:val="22"/>
          <w:szCs w:val="22"/>
          <w:lang w:eastAsia="en-GB"/>
          <w14:ligatures w14:val="standardContextual"/>
        </w:rPr>
        <w:tab/>
      </w:r>
      <w:r>
        <w:rPr>
          <w:lang w:eastAsia="zh-CN"/>
        </w:rPr>
        <w:t>LP-WUS design and L1 procedure</w:t>
      </w:r>
      <w:r>
        <w:tab/>
      </w:r>
      <w:r>
        <w:fldChar w:fldCharType="begin" w:fldLock="1"/>
      </w:r>
      <w:r>
        <w:instrText xml:space="preserve"> PAGEREF _Toc156486395 \h </w:instrText>
      </w:r>
      <w:r>
        <w:fldChar w:fldCharType="separate"/>
      </w:r>
      <w:r>
        <w:t>67</w:t>
      </w:r>
      <w:r>
        <w:fldChar w:fldCharType="end"/>
      </w:r>
    </w:p>
    <w:p w14:paraId="6546A579" w14:textId="068063DF"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7.2.1</w:t>
      </w:r>
      <w:r>
        <w:rPr>
          <w:rFonts w:asciiTheme="minorHAnsi" w:hAnsiTheme="minorHAnsi" w:cstheme="minorBidi"/>
          <w:kern w:val="2"/>
          <w:sz w:val="22"/>
          <w:szCs w:val="22"/>
          <w:lang w:eastAsia="en-GB"/>
          <w14:ligatures w14:val="standardContextual"/>
        </w:rPr>
        <w:tab/>
      </w:r>
      <w:r w:rsidRPr="00FA51AB">
        <w:rPr>
          <w:lang w:val="en-US" w:eastAsia="zh-CN"/>
        </w:rPr>
        <w:t>Signal design</w:t>
      </w:r>
      <w:r>
        <w:tab/>
      </w:r>
      <w:r>
        <w:fldChar w:fldCharType="begin" w:fldLock="1"/>
      </w:r>
      <w:r>
        <w:instrText xml:space="preserve"> PAGEREF _Toc156486396 \h </w:instrText>
      </w:r>
      <w:r>
        <w:fldChar w:fldCharType="separate"/>
      </w:r>
      <w:r>
        <w:t>68</w:t>
      </w:r>
      <w:r>
        <w:fldChar w:fldCharType="end"/>
      </w:r>
    </w:p>
    <w:p w14:paraId="62470D2A" w14:textId="66E9067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7.2.1.1</w:t>
      </w:r>
      <w:r>
        <w:rPr>
          <w:rFonts w:asciiTheme="minorHAnsi" w:hAnsiTheme="minorHAnsi" w:cstheme="minorBidi"/>
          <w:kern w:val="2"/>
          <w:sz w:val="22"/>
          <w:szCs w:val="22"/>
          <w:lang w:eastAsia="en-GB"/>
          <w14:ligatures w14:val="standardContextual"/>
        </w:rPr>
        <w:tab/>
      </w:r>
      <w:r w:rsidRPr="00FA51AB">
        <w:rPr>
          <w:lang w:val="en-US" w:eastAsia="zh-CN"/>
        </w:rPr>
        <w:t>Waveform</w:t>
      </w:r>
      <w:r>
        <w:tab/>
      </w:r>
      <w:r>
        <w:fldChar w:fldCharType="begin" w:fldLock="1"/>
      </w:r>
      <w:r>
        <w:instrText xml:space="preserve"> PAGEREF _Toc156486397 \h </w:instrText>
      </w:r>
      <w:r>
        <w:fldChar w:fldCharType="separate"/>
      </w:r>
      <w:r>
        <w:t>68</w:t>
      </w:r>
      <w:r>
        <w:fldChar w:fldCharType="end"/>
      </w:r>
    </w:p>
    <w:p w14:paraId="5AD0E7E9" w14:textId="19689468" w:rsidR="00283E2D" w:rsidRDefault="00283E2D">
      <w:pPr>
        <w:pStyle w:val="TOC5"/>
        <w:rPr>
          <w:rFonts w:asciiTheme="minorHAnsi" w:hAnsiTheme="minorHAnsi" w:cstheme="minorBidi"/>
          <w:kern w:val="2"/>
          <w:sz w:val="22"/>
          <w:szCs w:val="22"/>
          <w:lang w:eastAsia="en-GB"/>
          <w14:ligatures w14:val="standardContextual"/>
        </w:rPr>
      </w:pPr>
      <w:r>
        <w:t>7.2.1.1.1</w:t>
      </w:r>
      <w:r>
        <w:rPr>
          <w:rFonts w:asciiTheme="minorHAnsi" w:hAnsiTheme="minorHAnsi" w:cstheme="minorBidi"/>
          <w:kern w:val="2"/>
          <w:sz w:val="22"/>
          <w:szCs w:val="22"/>
          <w:lang w:eastAsia="en-GB"/>
          <w14:ligatures w14:val="standardContextual"/>
        </w:rPr>
        <w:tab/>
      </w:r>
      <w:r>
        <w:t>MC-ASK waveform</w:t>
      </w:r>
      <w:r>
        <w:tab/>
      </w:r>
      <w:r>
        <w:fldChar w:fldCharType="begin" w:fldLock="1"/>
      </w:r>
      <w:r>
        <w:instrText xml:space="preserve"> PAGEREF _Toc156486398 \h </w:instrText>
      </w:r>
      <w:r>
        <w:fldChar w:fldCharType="separate"/>
      </w:r>
      <w:r>
        <w:t>69</w:t>
      </w:r>
      <w:r>
        <w:fldChar w:fldCharType="end"/>
      </w:r>
    </w:p>
    <w:p w14:paraId="1B5DC5D1" w14:textId="528DDE25" w:rsidR="00283E2D" w:rsidRDefault="00283E2D">
      <w:pPr>
        <w:pStyle w:val="TOC5"/>
        <w:rPr>
          <w:rFonts w:asciiTheme="minorHAnsi" w:hAnsiTheme="minorHAnsi" w:cstheme="minorBidi"/>
          <w:kern w:val="2"/>
          <w:sz w:val="22"/>
          <w:szCs w:val="22"/>
          <w:lang w:eastAsia="en-GB"/>
          <w14:ligatures w14:val="standardContextual"/>
        </w:rPr>
      </w:pPr>
      <w:r>
        <w:t>7.2.1.1.2</w:t>
      </w:r>
      <w:r>
        <w:rPr>
          <w:rFonts w:asciiTheme="minorHAnsi" w:hAnsiTheme="minorHAnsi" w:cstheme="minorBidi"/>
          <w:kern w:val="2"/>
          <w:sz w:val="22"/>
          <w:szCs w:val="22"/>
          <w:lang w:eastAsia="en-GB"/>
          <w14:ligatures w14:val="standardContextual"/>
        </w:rPr>
        <w:tab/>
      </w:r>
      <w:r>
        <w:t>FSK waveform</w:t>
      </w:r>
      <w:r>
        <w:tab/>
      </w:r>
      <w:r>
        <w:fldChar w:fldCharType="begin" w:fldLock="1"/>
      </w:r>
      <w:r>
        <w:instrText xml:space="preserve"> PAGEREF _Toc156486399 \h </w:instrText>
      </w:r>
      <w:r>
        <w:fldChar w:fldCharType="separate"/>
      </w:r>
      <w:r>
        <w:t>71</w:t>
      </w:r>
      <w:r>
        <w:fldChar w:fldCharType="end"/>
      </w:r>
    </w:p>
    <w:p w14:paraId="777A932D" w14:textId="1876038E" w:rsidR="00283E2D" w:rsidRDefault="00283E2D">
      <w:pPr>
        <w:pStyle w:val="TOC5"/>
        <w:rPr>
          <w:rFonts w:asciiTheme="minorHAnsi" w:hAnsiTheme="minorHAnsi" w:cstheme="minorBidi"/>
          <w:kern w:val="2"/>
          <w:sz w:val="22"/>
          <w:szCs w:val="22"/>
          <w:lang w:eastAsia="en-GB"/>
          <w14:ligatures w14:val="standardContextual"/>
        </w:rPr>
      </w:pPr>
      <w:r>
        <w:t>7.2.1.1.3</w:t>
      </w:r>
      <w:r>
        <w:rPr>
          <w:rFonts w:asciiTheme="minorHAnsi" w:hAnsiTheme="minorHAnsi" w:cstheme="minorBidi"/>
          <w:kern w:val="2"/>
          <w:sz w:val="22"/>
          <w:szCs w:val="22"/>
          <w:lang w:eastAsia="en-GB"/>
          <w14:ligatures w14:val="standardContextual"/>
        </w:rPr>
        <w:tab/>
      </w:r>
      <w:r>
        <w:t>OFDM waveform</w:t>
      </w:r>
      <w:r>
        <w:tab/>
      </w:r>
      <w:r>
        <w:fldChar w:fldCharType="begin" w:fldLock="1"/>
      </w:r>
      <w:r>
        <w:instrText xml:space="preserve"> PAGEREF _Toc156486400 \h </w:instrText>
      </w:r>
      <w:r>
        <w:fldChar w:fldCharType="separate"/>
      </w:r>
      <w:r>
        <w:t>71</w:t>
      </w:r>
      <w:r>
        <w:fldChar w:fldCharType="end"/>
      </w:r>
    </w:p>
    <w:p w14:paraId="346D24A7" w14:textId="546BE61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7.2.1.2</w:t>
      </w:r>
      <w:r>
        <w:rPr>
          <w:rFonts w:asciiTheme="minorHAnsi" w:hAnsiTheme="minorHAnsi" w:cstheme="minorBidi"/>
          <w:kern w:val="2"/>
          <w:sz w:val="22"/>
          <w:szCs w:val="22"/>
          <w:lang w:eastAsia="en-GB"/>
          <w14:ligatures w14:val="standardContextual"/>
        </w:rPr>
        <w:tab/>
      </w:r>
      <w:r w:rsidRPr="00FA51AB">
        <w:rPr>
          <w:lang w:val="en-US" w:eastAsia="zh-CN"/>
        </w:rPr>
        <w:t>Bandwidth and location</w:t>
      </w:r>
      <w:r>
        <w:tab/>
      </w:r>
      <w:r>
        <w:fldChar w:fldCharType="begin" w:fldLock="1"/>
      </w:r>
      <w:r>
        <w:instrText xml:space="preserve"> PAGEREF _Toc156486401 \h </w:instrText>
      </w:r>
      <w:r>
        <w:fldChar w:fldCharType="separate"/>
      </w:r>
      <w:r>
        <w:t>71</w:t>
      </w:r>
      <w:r>
        <w:fldChar w:fldCharType="end"/>
      </w:r>
    </w:p>
    <w:p w14:paraId="5A23E585" w14:textId="1F7734E3"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7.2.1.3</w:t>
      </w:r>
      <w:r>
        <w:rPr>
          <w:rFonts w:asciiTheme="minorHAnsi" w:hAnsiTheme="minorHAnsi" w:cstheme="minorBidi"/>
          <w:kern w:val="2"/>
          <w:sz w:val="22"/>
          <w:szCs w:val="22"/>
          <w:lang w:eastAsia="en-GB"/>
          <w14:ligatures w14:val="standardContextual"/>
        </w:rPr>
        <w:tab/>
      </w:r>
      <w:r w:rsidRPr="00FA51AB">
        <w:rPr>
          <w:lang w:val="en-US" w:eastAsia="zh-CN"/>
        </w:rPr>
        <w:t>LP-WUS content</w:t>
      </w:r>
      <w:r>
        <w:tab/>
      </w:r>
      <w:r>
        <w:fldChar w:fldCharType="begin" w:fldLock="1"/>
      </w:r>
      <w:r>
        <w:instrText xml:space="preserve"> PAGEREF _Toc156486402 \h </w:instrText>
      </w:r>
      <w:r>
        <w:fldChar w:fldCharType="separate"/>
      </w:r>
      <w:r>
        <w:t>72</w:t>
      </w:r>
      <w:r>
        <w:fldChar w:fldCharType="end"/>
      </w:r>
    </w:p>
    <w:p w14:paraId="2E290AC4" w14:textId="13042C59"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7.2.2</w:t>
      </w:r>
      <w:r>
        <w:rPr>
          <w:rFonts w:asciiTheme="minorHAnsi" w:hAnsiTheme="minorHAnsi" w:cstheme="minorBidi"/>
          <w:kern w:val="2"/>
          <w:sz w:val="22"/>
          <w:szCs w:val="22"/>
          <w:lang w:eastAsia="en-GB"/>
          <w14:ligatures w14:val="standardContextual"/>
        </w:rPr>
        <w:tab/>
      </w:r>
      <w:r w:rsidRPr="00FA51AB">
        <w:rPr>
          <w:lang w:val="en-US" w:eastAsia="zh-CN"/>
        </w:rPr>
        <w:t>L1 procedures</w:t>
      </w:r>
      <w:r>
        <w:tab/>
      </w:r>
      <w:r>
        <w:fldChar w:fldCharType="begin" w:fldLock="1"/>
      </w:r>
      <w:r>
        <w:instrText xml:space="preserve"> PAGEREF _Toc156486403 \h </w:instrText>
      </w:r>
      <w:r>
        <w:fldChar w:fldCharType="separate"/>
      </w:r>
      <w:r>
        <w:t>73</w:t>
      </w:r>
      <w:r>
        <w:fldChar w:fldCharType="end"/>
      </w:r>
    </w:p>
    <w:p w14:paraId="778EC6CF" w14:textId="7902C585"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7.2.2.1</w:t>
      </w:r>
      <w:r>
        <w:rPr>
          <w:rFonts w:asciiTheme="minorHAnsi" w:hAnsiTheme="minorHAnsi" w:cstheme="minorBidi"/>
          <w:kern w:val="2"/>
          <w:sz w:val="22"/>
          <w:szCs w:val="22"/>
          <w:lang w:eastAsia="en-GB"/>
          <w14:ligatures w14:val="standardContextual"/>
        </w:rPr>
        <w:tab/>
      </w:r>
      <w:r w:rsidRPr="00FA51AB">
        <w:rPr>
          <w:lang w:val="en-US" w:eastAsia="zh-CN"/>
        </w:rPr>
        <w:t>RRM measurements</w:t>
      </w:r>
      <w:r>
        <w:tab/>
      </w:r>
      <w:r>
        <w:fldChar w:fldCharType="begin" w:fldLock="1"/>
      </w:r>
      <w:r>
        <w:instrText xml:space="preserve"> PAGEREF _Toc156486404 \h </w:instrText>
      </w:r>
      <w:r>
        <w:fldChar w:fldCharType="separate"/>
      </w:r>
      <w:r>
        <w:t>73</w:t>
      </w:r>
      <w:r>
        <w:fldChar w:fldCharType="end"/>
      </w:r>
    </w:p>
    <w:p w14:paraId="3B6DE996" w14:textId="1226B6F5"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7.2.2.2</w:t>
      </w:r>
      <w:r>
        <w:rPr>
          <w:rFonts w:asciiTheme="minorHAnsi" w:hAnsiTheme="minorHAnsi" w:cstheme="minorBidi"/>
          <w:kern w:val="2"/>
          <w:sz w:val="22"/>
          <w:szCs w:val="22"/>
          <w:lang w:eastAsia="en-GB"/>
          <w14:ligatures w14:val="standardContextual"/>
        </w:rPr>
        <w:tab/>
      </w:r>
      <w:r w:rsidRPr="00FA51AB">
        <w:rPr>
          <w:lang w:val="en-US" w:eastAsia="zh-CN"/>
        </w:rPr>
        <w:t>Synchronization of LP-WUR</w:t>
      </w:r>
      <w:r>
        <w:tab/>
      </w:r>
      <w:r>
        <w:fldChar w:fldCharType="begin" w:fldLock="1"/>
      </w:r>
      <w:r>
        <w:instrText xml:space="preserve"> PAGEREF _Toc156486405 \h </w:instrText>
      </w:r>
      <w:r>
        <w:fldChar w:fldCharType="separate"/>
      </w:r>
      <w:r>
        <w:t>74</w:t>
      </w:r>
      <w:r>
        <w:fldChar w:fldCharType="end"/>
      </w:r>
    </w:p>
    <w:p w14:paraId="02A6F909" w14:textId="41CC1F35"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7.2.2.3</w:t>
      </w:r>
      <w:r>
        <w:rPr>
          <w:rFonts w:asciiTheme="minorHAnsi" w:hAnsiTheme="minorHAnsi" w:cstheme="minorBidi"/>
          <w:kern w:val="2"/>
          <w:sz w:val="22"/>
          <w:szCs w:val="22"/>
          <w:lang w:eastAsia="en-GB"/>
          <w14:ligatures w14:val="standardContextual"/>
        </w:rPr>
        <w:tab/>
      </w:r>
      <w:r w:rsidRPr="00FA51AB">
        <w:rPr>
          <w:lang w:val="en-US" w:eastAsia="zh-CN"/>
        </w:rPr>
        <w:t>LP-WUS monitoring</w:t>
      </w:r>
      <w:r>
        <w:tab/>
      </w:r>
      <w:r>
        <w:fldChar w:fldCharType="begin" w:fldLock="1"/>
      </w:r>
      <w:r>
        <w:instrText xml:space="preserve"> PAGEREF _Toc156486406 \h </w:instrText>
      </w:r>
      <w:r>
        <w:fldChar w:fldCharType="separate"/>
      </w:r>
      <w:r>
        <w:t>75</w:t>
      </w:r>
      <w:r>
        <w:fldChar w:fldCharType="end"/>
      </w:r>
    </w:p>
    <w:p w14:paraId="5AAC8411" w14:textId="0128C7C1"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lastRenderedPageBreak/>
        <w:t>7.2.2.4</w:t>
      </w:r>
      <w:r>
        <w:rPr>
          <w:rFonts w:asciiTheme="minorHAnsi" w:hAnsiTheme="minorHAnsi" w:cstheme="minorBidi"/>
          <w:kern w:val="2"/>
          <w:sz w:val="22"/>
          <w:szCs w:val="22"/>
          <w:lang w:eastAsia="en-GB"/>
          <w14:ligatures w14:val="standardContextual"/>
        </w:rPr>
        <w:tab/>
      </w:r>
      <w:r>
        <w:t>Activation/Deactivation procedures of LP-WUS</w:t>
      </w:r>
      <w:r>
        <w:tab/>
      </w:r>
      <w:r>
        <w:fldChar w:fldCharType="begin" w:fldLock="1"/>
      </w:r>
      <w:r>
        <w:instrText xml:space="preserve"> PAGEREF _Toc156486407 \h </w:instrText>
      </w:r>
      <w:r>
        <w:fldChar w:fldCharType="separate"/>
      </w:r>
      <w:r>
        <w:t>75</w:t>
      </w:r>
      <w:r>
        <w:fldChar w:fldCharType="end"/>
      </w:r>
    </w:p>
    <w:p w14:paraId="27536A0E" w14:textId="4F61610A" w:rsidR="00283E2D" w:rsidRDefault="00283E2D">
      <w:pPr>
        <w:pStyle w:val="TOC4"/>
        <w:rPr>
          <w:rFonts w:asciiTheme="minorHAnsi" w:hAnsiTheme="minorHAnsi" w:cstheme="minorBidi"/>
          <w:kern w:val="2"/>
          <w:sz w:val="22"/>
          <w:szCs w:val="22"/>
          <w:lang w:eastAsia="en-GB"/>
          <w14:ligatures w14:val="standardContextual"/>
        </w:rPr>
      </w:pPr>
      <w:r>
        <w:t>7</w:t>
      </w:r>
      <w:r>
        <w:rPr>
          <w:lang w:eastAsia="zh-CN"/>
        </w:rPr>
        <w:t>.</w:t>
      </w:r>
      <w:r>
        <w:t>2</w:t>
      </w:r>
      <w:r>
        <w:rPr>
          <w:lang w:eastAsia="zh-CN"/>
        </w:rPr>
        <w:t>.2.5</w:t>
      </w:r>
      <w:r>
        <w:rPr>
          <w:rFonts w:asciiTheme="minorHAnsi" w:hAnsiTheme="minorHAnsi" w:cstheme="minorBidi"/>
          <w:kern w:val="2"/>
          <w:sz w:val="22"/>
          <w:szCs w:val="22"/>
          <w:lang w:eastAsia="en-GB"/>
          <w14:ligatures w14:val="standardContextual"/>
        </w:rPr>
        <w:tab/>
      </w:r>
      <w:r>
        <w:t>Coverage</w:t>
      </w:r>
      <w:r>
        <w:tab/>
      </w:r>
      <w:r>
        <w:fldChar w:fldCharType="begin" w:fldLock="1"/>
      </w:r>
      <w:r>
        <w:instrText xml:space="preserve"> PAGEREF _Toc156486408 \h </w:instrText>
      </w:r>
      <w:r>
        <w:fldChar w:fldCharType="separate"/>
      </w:r>
      <w:r>
        <w:t>75</w:t>
      </w:r>
      <w:r>
        <w:fldChar w:fldCharType="end"/>
      </w:r>
    </w:p>
    <w:p w14:paraId="46185874" w14:textId="5DB190F0" w:rsidR="00283E2D" w:rsidRDefault="00283E2D">
      <w:pPr>
        <w:pStyle w:val="TOC4"/>
        <w:rPr>
          <w:rFonts w:asciiTheme="minorHAnsi" w:hAnsiTheme="minorHAnsi" w:cstheme="minorBidi"/>
          <w:kern w:val="2"/>
          <w:sz w:val="22"/>
          <w:szCs w:val="22"/>
          <w:lang w:eastAsia="en-GB"/>
          <w14:ligatures w14:val="standardContextual"/>
        </w:rPr>
      </w:pPr>
      <w:r>
        <w:t>7</w:t>
      </w:r>
      <w:r>
        <w:rPr>
          <w:lang w:eastAsia="zh-CN"/>
        </w:rPr>
        <w:t>.</w:t>
      </w:r>
      <w:r>
        <w:t>2</w:t>
      </w:r>
      <w:r>
        <w:rPr>
          <w:lang w:eastAsia="zh-CN"/>
        </w:rPr>
        <w:t>.2.6</w:t>
      </w:r>
      <w:r>
        <w:rPr>
          <w:rFonts w:asciiTheme="minorHAnsi" w:hAnsiTheme="minorHAnsi" w:cstheme="minorBidi"/>
          <w:kern w:val="2"/>
          <w:sz w:val="22"/>
          <w:szCs w:val="22"/>
          <w:lang w:eastAsia="en-GB"/>
          <w14:ligatures w14:val="standardContextual"/>
        </w:rPr>
        <w:tab/>
      </w:r>
      <w:r>
        <w:t>Additional L1 procedures for RRC CONNECTED mode</w:t>
      </w:r>
      <w:r>
        <w:tab/>
      </w:r>
      <w:r>
        <w:fldChar w:fldCharType="begin" w:fldLock="1"/>
      </w:r>
      <w:r>
        <w:instrText xml:space="preserve"> PAGEREF _Toc156486409 \h </w:instrText>
      </w:r>
      <w:r>
        <w:fldChar w:fldCharType="separate"/>
      </w:r>
      <w:r>
        <w:t>76</w:t>
      </w:r>
      <w:r>
        <w:fldChar w:fldCharType="end"/>
      </w:r>
    </w:p>
    <w:p w14:paraId="2F062AEA" w14:textId="1B1AFFEE" w:rsidR="00283E2D" w:rsidRDefault="00283E2D">
      <w:pPr>
        <w:pStyle w:val="TOC4"/>
        <w:rPr>
          <w:rFonts w:asciiTheme="minorHAnsi" w:hAnsiTheme="minorHAnsi" w:cstheme="minorBidi"/>
          <w:kern w:val="2"/>
          <w:sz w:val="22"/>
          <w:szCs w:val="22"/>
          <w:lang w:eastAsia="en-GB"/>
          <w14:ligatures w14:val="standardContextual"/>
        </w:rPr>
      </w:pPr>
      <w:r>
        <w:t>7</w:t>
      </w:r>
      <w:r>
        <w:rPr>
          <w:lang w:eastAsia="zh-CN"/>
        </w:rPr>
        <w:t>.</w:t>
      </w:r>
      <w:r>
        <w:t>2</w:t>
      </w:r>
      <w:r>
        <w:rPr>
          <w:lang w:eastAsia="zh-CN"/>
        </w:rPr>
        <w:t>.2.7</w:t>
      </w:r>
      <w:r>
        <w:rPr>
          <w:rFonts w:asciiTheme="minorHAnsi" w:hAnsiTheme="minorHAnsi" w:cstheme="minorBidi"/>
          <w:kern w:val="2"/>
          <w:sz w:val="22"/>
          <w:szCs w:val="22"/>
          <w:lang w:eastAsia="en-GB"/>
          <w14:ligatures w14:val="standardContextual"/>
        </w:rPr>
        <w:tab/>
      </w:r>
      <w:r>
        <w:t>Additional L1 procedures for RRC IDLE/INACTIVE modes</w:t>
      </w:r>
      <w:r>
        <w:tab/>
      </w:r>
      <w:r>
        <w:fldChar w:fldCharType="begin" w:fldLock="1"/>
      </w:r>
      <w:r>
        <w:instrText xml:space="preserve"> PAGEREF _Toc156486410 \h </w:instrText>
      </w:r>
      <w:r>
        <w:fldChar w:fldCharType="separate"/>
      </w:r>
      <w:r>
        <w:t>77</w:t>
      </w:r>
      <w:r>
        <w:fldChar w:fldCharType="end"/>
      </w:r>
    </w:p>
    <w:p w14:paraId="1AA92582" w14:textId="40E9D417" w:rsidR="00283E2D" w:rsidRDefault="00283E2D">
      <w:pPr>
        <w:pStyle w:val="TOC4"/>
        <w:rPr>
          <w:rFonts w:asciiTheme="minorHAnsi" w:hAnsiTheme="minorHAnsi" w:cstheme="minorBidi"/>
          <w:kern w:val="2"/>
          <w:sz w:val="22"/>
          <w:szCs w:val="22"/>
          <w:lang w:eastAsia="en-GB"/>
          <w14:ligatures w14:val="standardContextual"/>
        </w:rPr>
      </w:pPr>
      <w:r>
        <w:t>7.2.2.8</w:t>
      </w:r>
      <w:r>
        <w:rPr>
          <w:rFonts w:asciiTheme="minorHAnsi" w:hAnsiTheme="minorHAnsi" w:cstheme="minorBidi"/>
          <w:kern w:val="2"/>
          <w:sz w:val="22"/>
          <w:szCs w:val="22"/>
          <w:lang w:eastAsia="en-GB"/>
          <w14:ligatures w14:val="standardContextual"/>
        </w:rPr>
        <w:tab/>
      </w:r>
      <w:r>
        <w:t>Others</w:t>
      </w:r>
      <w:r>
        <w:tab/>
      </w:r>
      <w:r>
        <w:fldChar w:fldCharType="begin" w:fldLock="1"/>
      </w:r>
      <w:r>
        <w:instrText xml:space="preserve"> PAGEREF _Toc156486411 \h </w:instrText>
      </w:r>
      <w:r>
        <w:fldChar w:fldCharType="separate"/>
      </w:r>
      <w:r>
        <w:t>77</w:t>
      </w:r>
      <w:r>
        <w:fldChar w:fldCharType="end"/>
      </w:r>
    </w:p>
    <w:p w14:paraId="66109F2D" w14:textId="5E4DDEFE" w:rsidR="00283E2D" w:rsidRDefault="00283E2D">
      <w:pPr>
        <w:pStyle w:val="TOC2"/>
        <w:rPr>
          <w:rFonts w:asciiTheme="minorHAnsi" w:hAnsiTheme="minorHAnsi" w:cstheme="minorBidi"/>
          <w:kern w:val="2"/>
          <w:sz w:val="22"/>
          <w:szCs w:val="22"/>
          <w:lang w:eastAsia="en-GB"/>
          <w14:ligatures w14:val="standardContextual"/>
        </w:rPr>
      </w:pPr>
      <w:r>
        <w:rPr>
          <w:lang w:eastAsia="zh-CN"/>
        </w:rPr>
        <w:t>7.3</w:t>
      </w:r>
      <w:r>
        <w:rPr>
          <w:rFonts w:asciiTheme="minorHAnsi" w:hAnsiTheme="minorHAnsi" w:cstheme="minorBidi"/>
          <w:kern w:val="2"/>
          <w:sz w:val="22"/>
          <w:szCs w:val="22"/>
          <w:lang w:eastAsia="en-GB"/>
          <w14:ligatures w14:val="standardContextual"/>
        </w:rPr>
        <w:tab/>
      </w:r>
      <w:r>
        <w:rPr>
          <w:lang w:eastAsia="zh-CN"/>
        </w:rPr>
        <w:t>Higher-layer aspects</w:t>
      </w:r>
      <w:r>
        <w:tab/>
      </w:r>
      <w:r>
        <w:fldChar w:fldCharType="begin" w:fldLock="1"/>
      </w:r>
      <w:r>
        <w:instrText xml:space="preserve"> PAGEREF _Toc156486412 \h </w:instrText>
      </w:r>
      <w:r>
        <w:fldChar w:fldCharType="separate"/>
      </w:r>
      <w:r>
        <w:t>77</w:t>
      </w:r>
      <w:r>
        <w:fldChar w:fldCharType="end"/>
      </w:r>
    </w:p>
    <w:p w14:paraId="26B76EF8" w14:textId="213F340C"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7.3.1</w:t>
      </w:r>
      <w:r>
        <w:rPr>
          <w:rFonts w:asciiTheme="minorHAnsi" w:hAnsiTheme="minorHAnsi" w:cstheme="minorBidi"/>
          <w:kern w:val="2"/>
          <w:sz w:val="22"/>
          <w:szCs w:val="22"/>
          <w:lang w:eastAsia="en-GB"/>
          <w14:ligatures w14:val="standardContextual"/>
        </w:rPr>
        <w:tab/>
      </w:r>
      <w:r w:rsidRPr="00FA51AB">
        <w:rPr>
          <w:lang w:val="en-US" w:eastAsia="zh-CN"/>
        </w:rPr>
        <w:t>RRC_IDLE/INACTIVE mode</w:t>
      </w:r>
      <w:r>
        <w:tab/>
      </w:r>
      <w:r>
        <w:fldChar w:fldCharType="begin" w:fldLock="1"/>
      </w:r>
      <w:r>
        <w:instrText xml:space="preserve"> PAGEREF _Toc156486413 \h </w:instrText>
      </w:r>
      <w:r>
        <w:fldChar w:fldCharType="separate"/>
      </w:r>
      <w:r>
        <w:t>77</w:t>
      </w:r>
      <w:r>
        <w:fldChar w:fldCharType="end"/>
      </w:r>
    </w:p>
    <w:p w14:paraId="6628EFF7" w14:textId="62AA34C5"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7.3.1.1</w:t>
      </w:r>
      <w:r>
        <w:rPr>
          <w:rFonts w:asciiTheme="minorHAnsi" w:hAnsiTheme="minorHAnsi" w:cstheme="minorBidi"/>
          <w:kern w:val="2"/>
          <w:sz w:val="22"/>
          <w:szCs w:val="22"/>
          <w:lang w:eastAsia="en-GB"/>
          <w14:ligatures w14:val="standardContextual"/>
        </w:rPr>
        <w:tab/>
      </w:r>
      <w:r w:rsidRPr="00FA51AB">
        <w:rPr>
          <w:lang w:val="en-US" w:eastAsia="zh-CN"/>
        </w:rPr>
        <w:t>RRC_IDLE/INACTIVE mode procedures</w:t>
      </w:r>
      <w:r>
        <w:tab/>
      </w:r>
      <w:r>
        <w:fldChar w:fldCharType="begin" w:fldLock="1"/>
      </w:r>
      <w:r>
        <w:instrText xml:space="preserve"> PAGEREF _Toc156486414 \h </w:instrText>
      </w:r>
      <w:r>
        <w:fldChar w:fldCharType="separate"/>
      </w:r>
      <w:r>
        <w:t>77</w:t>
      </w:r>
      <w:r>
        <w:fldChar w:fldCharType="end"/>
      </w:r>
    </w:p>
    <w:p w14:paraId="4B8AC8B2" w14:textId="4AB42EC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7.3.1.2</w:t>
      </w:r>
      <w:r>
        <w:rPr>
          <w:rFonts w:asciiTheme="minorHAnsi" w:hAnsiTheme="minorHAnsi" w:cstheme="minorBidi"/>
          <w:kern w:val="2"/>
          <w:sz w:val="22"/>
          <w:szCs w:val="22"/>
          <w:lang w:eastAsia="en-GB"/>
          <w14:ligatures w14:val="standardContextual"/>
        </w:rPr>
        <w:tab/>
      </w:r>
      <w:r w:rsidRPr="00FA51AB">
        <w:rPr>
          <w:lang w:val="en-US" w:eastAsia="zh-CN"/>
        </w:rPr>
        <w:t>LP-WUS monitoring and wake up procedure</w:t>
      </w:r>
      <w:r>
        <w:tab/>
      </w:r>
      <w:r>
        <w:fldChar w:fldCharType="begin" w:fldLock="1"/>
      </w:r>
      <w:r>
        <w:instrText xml:space="preserve"> PAGEREF _Toc156486415 \h </w:instrText>
      </w:r>
      <w:r>
        <w:fldChar w:fldCharType="separate"/>
      </w:r>
      <w:r>
        <w:t>77</w:t>
      </w:r>
      <w:r>
        <w:fldChar w:fldCharType="end"/>
      </w:r>
    </w:p>
    <w:p w14:paraId="26423912" w14:textId="0C8F00F4" w:rsidR="00283E2D" w:rsidRDefault="00283E2D">
      <w:pPr>
        <w:pStyle w:val="TOC4"/>
        <w:rPr>
          <w:rFonts w:asciiTheme="minorHAnsi" w:hAnsiTheme="minorHAnsi" w:cstheme="minorBidi"/>
          <w:kern w:val="2"/>
          <w:sz w:val="22"/>
          <w:szCs w:val="22"/>
          <w:lang w:eastAsia="en-GB"/>
          <w14:ligatures w14:val="standardContextual"/>
        </w:rPr>
      </w:pPr>
      <w:r>
        <w:t>7.3.1.3</w:t>
      </w:r>
      <w:r>
        <w:rPr>
          <w:rFonts w:asciiTheme="minorHAnsi" w:hAnsiTheme="minorHAnsi" w:cstheme="minorBidi"/>
          <w:kern w:val="2"/>
          <w:sz w:val="22"/>
          <w:szCs w:val="22"/>
          <w:lang w:eastAsia="en-GB"/>
          <w14:ligatures w14:val="standardContextual"/>
        </w:rPr>
        <w:tab/>
      </w:r>
      <w:r>
        <w:t>LP-WUS coverage and trigger condition</w:t>
      </w:r>
      <w:r>
        <w:tab/>
      </w:r>
      <w:r>
        <w:fldChar w:fldCharType="begin" w:fldLock="1"/>
      </w:r>
      <w:r>
        <w:instrText xml:space="preserve"> PAGEREF _Toc156486416 \h </w:instrText>
      </w:r>
      <w:r>
        <w:fldChar w:fldCharType="separate"/>
      </w:r>
      <w:r>
        <w:t>79</w:t>
      </w:r>
      <w:r>
        <w:fldChar w:fldCharType="end"/>
      </w:r>
    </w:p>
    <w:p w14:paraId="55942A4D" w14:textId="1947251F" w:rsidR="00283E2D" w:rsidRDefault="00283E2D">
      <w:pPr>
        <w:pStyle w:val="TOC4"/>
        <w:rPr>
          <w:rFonts w:asciiTheme="minorHAnsi" w:hAnsiTheme="minorHAnsi" w:cstheme="minorBidi"/>
          <w:kern w:val="2"/>
          <w:sz w:val="22"/>
          <w:szCs w:val="22"/>
          <w:lang w:eastAsia="en-GB"/>
          <w14:ligatures w14:val="standardContextual"/>
        </w:rPr>
      </w:pPr>
      <w:r>
        <w:t>7.3.1.4</w:t>
      </w:r>
      <w:r>
        <w:rPr>
          <w:rFonts w:asciiTheme="minorHAnsi" w:hAnsiTheme="minorHAnsi" w:cstheme="minorBidi"/>
          <w:kern w:val="2"/>
          <w:sz w:val="22"/>
          <w:szCs w:val="22"/>
          <w:lang w:eastAsia="en-GB"/>
          <w14:ligatures w14:val="standardContextual"/>
        </w:rPr>
        <w:tab/>
      </w:r>
      <w:r>
        <w:t>Configuration</w:t>
      </w:r>
      <w:r>
        <w:tab/>
      </w:r>
      <w:r>
        <w:fldChar w:fldCharType="begin" w:fldLock="1"/>
      </w:r>
      <w:r>
        <w:instrText xml:space="preserve"> PAGEREF _Toc156486417 \h </w:instrText>
      </w:r>
      <w:r>
        <w:fldChar w:fldCharType="separate"/>
      </w:r>
      <w:r>
        <w:t>80</w:t>
      </w:r>
      <w:r>
        <w:fldChar w:fldCharType="end"/>
      </w:r>
    </w:p>
    <w:p w14:paraId="30279FBE" w14:textId="71242FA7" w:rsidR="00283E2D" w:rsidRDefault="00283E2D">
      <w:pPr>
        <w:pStyle w:val="TOC4"/>
        <w:rPr>
          <w:rFonts w:asciiTheme="minorHAnsi" w:hAnsiTheme="minorHAnsi" w:cstheme="minorBidi"/>
          <w:kern w:val="2"/>
          <w:sz w:val="22"/>
          <w:szCs w:val="22"/>
          <w:lang w:eastAsia="en-GB"/>
          <w14:ligatures w14:val="standardContextual"/>
        </w:rPr>
      </w:pPr>
      <w:r>
        <w:t>7.3.1.5</w:t>
      </w:r>
      <w:r>
        <w:rPr>
          <w:rFonts w:asciiTheme="minorHAnsi" w:hAnsiTheme="minorHAnsi" w:cstheme="minorBidi"/>
          <w:kern w:val="2"/>
          <w:sz w:val="22"/>
          <w:szCs w:val="22"/>
          <w:lang w:eastAsia="en-GB"/>
          <w14:ligatures w14:val="standardContextual"/>
        </w:rPr>
        <w:tab/>
      </w:r>
      <w:r>
        <w:t>System information update and PWS</w:t>
      </w:r>
      <w:r>
        <w:tab/>
      </w:r>
      <w:r>
        <w:fldChar w:fldCharType="begin" w:fldLock="1"/>
      </w:r>
      <w:r>
        <w:instrText xml:space="preserve"> PAGEREF _Toc156486418 \h </w:instrText>
      </w:r>
      <w:r>
        <w:fldChar w:fldCharType="separate"/>
      </w:r>
      <w:r>
        <w:t>80</w:t>
      </w:r>
      <w:r>
        <w:fldChar w:fldCharType="end"/>
      </w:r>
    </w:p>
    <w:p w14:paraId="7B2818B5" w14:textId="74AB6484" w:rsidR="00283E2D" w:rsidRDefault="00283E2D">
      <w:pPr>
        <w:pStyle w:val="TOC4"/>
        <w:rPr>
          <w:rFonts w:asciiTheme="minorHAnsi" w:hAnsiTheme="minorHAnsi" w:cstheme="minorBidi"/>
          <w:kern w:val="2"/>
          <w:sz w:val="22"/>
          <w:szCs w:val="22"/>
          <w:lang w:eastAsia="en-GB"/>
          <w14:ligatures w14:val="standardContextual"/>
        </w:rPr>
      </w:pPr>
      <w:r>
        <w:t>7.3.1.6</w:t>
      </w:r>
      <w:r>
        <w:rPr>
          <w:rFonts w:asciiTheme="minorHAnsi" w:hAnsiTheme="minorHAnsi" w:cstheme="minorBidi"/>
          <w:kern w:val="2"/>
          <w:sz w:val="22"/>
          <w:szCs w:val="22"/>
          <w:lang w:eastAsia="en-GB"/>
          <w14:ligatures w14:val="standardContextual"/>
        </w:rPr>
        <w:tab/>
      </w:r>
      <w:r>
        <w:t>Mobility and RRM</w:t>
      </w:r>
      <w:r>
        <w:tab/>
      </w:r>
      <w:r>
        <w:fldChar w:fldCharType="begin" w:fldLock="1"/>
      </w:r>
      <w:r>
        <w:instrText xml:space="preserve"> PAGEREF _Toc156486419 \h </w:instrText>
      </w:r>
      <w:r>
        <w:fldChar w:fldCharType="separate"/>
      </w:r>
      <w:r>
        <w:t>80</w:t>
      </w:r>
      <w:r>
        <w:fldChar w:fldCharType="end"/>
      </w:r>
    </w:p>
    <w:p w14:paraId="4C48CC0B" w14:textId="4D34129F" w:rsidR="00283E2D" w:rsidRDefault="00283E2D">
      <w:pPr>
        <w:pStyle w:val="TOC3"/>
        <w:rPr>
          <w:rFonts w:asciiTheme="minorHAnsi" w:hAnsiTheme="minorHAnsi" w:cstheme="minorBidi"/>
          <w:kern w:val="2"/>
          <w:sz w:val="22"/>
          <w:szCs w:val="22"/>
          <w:lang w:eastAsia="en-GB"/>
          <w14:ligatures w14:val="standardContextual"/>
        </w:rPr>
      </w:pPr>
      <w:r w:rsidRPr="00FA51AB">
        <w:rPr>
          <w:lang w:val="en-US" w:eastAsia="zh-CN"/>
        </w:rPr>
        <w:t>7.3.2</w:t>
      </w:r>
      <w:r>
        <w:rPr>
          <w:rFonts w:asciiTheme="minorHAnsi" w:hAnsiTheme="minorHAnsi" w:cstheme="minorBidi"/>
          <w:kern w:val="2"/>
          <w:sz w:val="22"/>
          <w:szCs w:val="22"/>
          <w:lang w:eastAsia="en-GB"/>
          <w14:ligatures w14:val="standardContextual"/>
        </w:rPr>
        <w:tab/>
      </w:r>
      <w:r w:rsidRPr="00FA51AB">
        <w:rPr>
          <w:lang w:val="en-US" w:eastAsia="zh-CN"/>
        </w:rPr>
        <w:t>RRC_CONNECTED mode</w:t>
      </w:r>
      <w:r>
        <w:tab/>
      </w:r>
      <w:r>
        <w:fldChar w:fldCharType="begin" w:fldLock="1"/>
      </w:r>
      <w:r>
        <w:instrText xml:space="preserve"> PAGEREF _Toc156486420 \h </w:instrText>
      </w:r>
      <w:r>
        <w:fldChar w:fldCharType="separate"/>
      </w:r>
      <w:r>
        <w:t>81</w:t>
      </w:r>
      <w:r>
        <w:fldChar w:fldCharType="end"/>
      </w:r>
    </w:p>
    <w:p w14:paraId="1FC8983E" w14:textId="45BFE59E"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7.3.2.1</w:t>
      </w:r>
      <w:r>
        <w:rPr>
          <w:rFonts w:asciiTheme="minorHAnsi" w:hAnsiTheme="minorHAnsi" w:cstheme="minorBidi"/>
          <w:kern w:val="2"/>
          <w:sz w:val="22"/>
          <w:szCs w:val="22"/>
          <w:lang w:eastAsia="en-GB"/>
          <w14:ligatures w14:val="standardContextual"/>
        </w:rPr>
        <w:tab/>
      </w:r>
      <w:r w:rsidRPr="00FA51AB">
        <w:rPr>
          <w:lang w:val="en-US" w:eastAsia="zh-CN"/>
        </w:rPr>
        <w:t>RRC_CONNECTED mode procedures</w:t>
      </w:r>
      <w:r>
        <w:tab/>
      </w:r>
      <w:r>
        <w:fldChar w:fldCharType="begin" w:fldLock="1"/>
      </w:r>
      <w:r>
        <w:instrText xml:space="preserve"> PAGEREF _Toc156486421 \h </w:instrText>
      </w:r>
      <w:r>
        <w:fldChar w:fldCharType="separate"/>
      </w:r>
      <w:r>
        <w:t>81</w:t>
      </w:r>
      <w:r>
        <w:fldChar w:fldCharType="end"/>
      </w:r>
    </w:p>
    <w:p w14:paraId="6D85389F" w14:textId="6CC51AD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7.3.2.2</w:t>
      </w:r>
      <w:r>
        <w:rPr>
          <w:rFonts w:asciiTheme="minorHAnsi" w:hAnsiTheme="minorHAnsi" w:cstheme="minorBidi"/>
          <w:kern w:val="2"/>
          <w:sz w:val="22"/>
          <w:szCs w:val="22"/>
          <w:lang w:eastAsia="en-GB"/>
          <w14:ligatures w14:val="standardContextual"/>
        </w:rPr>
        <w:tab/>
      </w:r>
      <w:r w:rsidRPr="00FA51AB">
        <w:rPr>
          <w:lang w:val="en-US" w:eastAsia="zh-CN"/>
        </w:rPr>
        <w:t>LP-WUS monitoring</w:t>
      </w:r>
      <w:r>
        <w:tab/>
      </w:r>
      <w:r>
        <w:fldChar w:fldCharType="begin" w:fldLock="1"/>
      </w:r>
      <w:r>
        <w:instrText xml:space="preserve"> PAGEREF _Toc156486422 \h </w:instrText>
      </w:r>
      <w:r>
        <w:fldChar w:fldCharType="separate"/>
      </w:r>
      <w:r>
        <w:t>81</w:t>
      </w:r>
      <w:r>
        <w:fldChar w:fldCharType="end"/>
      </w:r>
    </w:p>
    <w:p w14:paraId="2ADA0B26" w14:textId="18C87428"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7.3.2.3</w:t>
      </w:r>
      <w:r>
        <w:rPr>
          <w:rFonts w:asciiTheme="minorHAnsi" w:hAnsiTheme="minorHAnsi" w:cstheme="minorBidi"/>
          <w:kern w:val="2"/>
          <w:sz w:val="22"/>
          <w:szCs w:val="22"/>
          <w:lang w:eastAsia="en-GB"/>
          <w14:ligatures w14:val="standardContextual"/>
        </w:rPr>
        <w:tab/>
      </w:r>
      <w:r w:rsidRPr="00FA51AB">
        <w:rPr>
          <w:lang w:val="en-US" w:eastAsia="zh-CN"/>
        </w:rPr>
        <w:t>LP-WUS use options</w:t>
      </w:r>
      <w:r>
        <w:tab/>
      </w:r>
      <w:r>
        <w:fldChar w:fldCharType="begin" w:fldLock="1"/>
      </w:r>
      <w:r>
        <w:instrText xml:space="preserve"> PAGEREF _Toc156486423 \h </w:instrText>
      </w:r>
      <w:r>
        <w:fldChar w:fldCharType="separate"/>
      </w:r>
      <w:r>
        <w:t>82</w:t>
      </w:r>
      <w:r>
        <w:fldChar w:fldCharType="end"/>
      </w:r>
    </w:p>
    <w:p w14:paraId="09EA6D20" w14:textId="689FCF8C"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7.3.2.4</w:t>
      </w:r>
      <w:r>
        <w:rPr>
          <w:rFonts w:asciiTheme="minorHAnsi" w:hAnsiTheme="minorHAnsi" w:cstheme="minorBidi"/>
          <w:kern w:val="2"/>
          <w:sz w:val="22"/>
          <w:szCs w:val="22"/>
          <w:lang w:eastAsia="en-GB"/>
          <w14:ligatures w14:val="standardContextual"/>
        </w:rPr>
        <w:tab/>
      </w:r>
      <w:r w:rsidRPr="00FA51AB">
        <w:rPr>
          <w:lang w:val="en-US" w:eastAsia="zh-CN"/>
        </w:rPr>
        <w:t>Configuration</w:t>
      </w:r>
      <w:r>
        <w:tab/>
      </w:r>
      <w:r>
        <w:fldChar w:fldCharType="begin" w:fldLock="1"/>
      </w:r>
      <w:r>
        <w:instrText xml:space="preserve"> PAGEREF _Toc156486424 \h </w:instrText>
      </w:r>
      <w:r>
        <w:fldChar w:fldCharType="separate"/>
      </w:r>
      <w:r>
        <w:t>85</w:t>
      </w:r>
      <w:r>
        <w:fldChar w:fldCharType="end"/>
      </w:r>
    </w:p>
    <w:p w14:paraId="01692092" w14:textId="47D7D7D7" w:rsidR="00283E2D" w:rsidRDefault="00283E2D">
      <w:pPr>
        <w:pStyle w:val="TOC4"/>
        <w:rPr>
          <w:rFonts w:asciiTheme="minorHAnsi" w:hAnsiTheme="minorHAnsi" w:cstheme="minorBidi"/>
          <w:kern w:val="2"/>
          <w:sz w:val="22"/>
          <w:szCs w:val="22"/>
          <w:lang w:eastAsia="en-GB"/>
          <w14:ligatures w14:val="standardContextual"/>
        </w:rPr>
      </w:pPr>
      <w:r w:rsidRPr="00FA51AB">
        <w:rPr>
          <w:lang w:val="en-US" w:eastAsia="zh-CN"/>
        </w:rPr>
        <w:t>7.3.2.5</w:t>
      </w:r>
      <w:r>
        <w:rPr>
          <w:rFonts w:asciiTheme="minorHAnsi" w:hAnsiTheme="minorHAnsi" w:cstheme="minorBidi"/>
          <w:kern w:val="2"/>
          <w:sz w:val="22"/>
          <w:szCs w:val="22"/>
          <w:lang w:eastAsia="en-GB"/>
          <w14:ligatures w14:val="standardContextual"/>
        </w:rPr>
        <w:tab/>
      </w:r>
      <w:r w:rsidRPr="00FA51AB">
        <w:rPr>
          <w:lang w:val="en-US" w:eastAsia="zh-CN"/>
        </w:rPr>
        <w:t>LP-WUS coexistence with DCP</w:t>
      </w:r>
      <w:r>
        <w:tab/>
      </w:r>
      <w:r>
        <w:fldChar w:fldCharType="begin" w:fldLock="1"/>
      </w:r>
      <w:r>
        <w:instrText xml:space="preserve"> PAGEREF _Toc156486425 \h </w:instrText>
      </w:r>
      <w:r>
        <w:fldChar w:fldCharType="separate"/>
      </w:r>
      <w:r>
        <w:t>86</w:t>
      </w:r>
      <w:r>
        <w:fldChar w:fldCharType="end"/>
      </w:r>
    </w:p>
    <w:p w14:paraId="39134081" w14:textId="5FB5DDF2" w:rsidR="00283E2D" w:rsidRDefault="00283E2D">
      <w:pPr>
        <w:pStyle w:val="TOC2"/>
        <w:rPr>
          <w:rFonts w:asciiTheme="minorHAnsi" w:hAnsiTheme="minorHAnsi" w:cstheme="minorBidi"/>
          <w:kern w:val="2"/>
          <w:sz w:val="22"/>
          <w:szCs w:val="22"/>
          <w:lang w:eastAsia="en-GB"/>
          <w14:ligatures w14:val="standardContextual"/>
        </w:rPr>
      </w:pPr>
      <w:r>
        <w:rPr>
          <w:lang w:eastAsia="zh-CN"/>
        </w:rPr>
        <w:t>7.4</w:t>
      </w:r>
      <w:r>
        <w:rPr>
          <w:rFonts w:asciiTheme="minorHAnsi" w:hAnsiTheme="minorHAnsi" w:cstheme="minorBidi"/>
          <w:kern w:val="2"/>
          <w:sz w:val="22"/>
          <w:szCs w:val="22"/>
          <w:lang w:eastAsia="en-GB"/>
          <w14:ligatures w14:val="standardContextual"/>
        </w:rPr>
        <w:tab/>
      </w:r>
      <w:r>
        <w:rPr>
          <w:lang w:eastAsia="zh-CN"/>
        </w:rPr>
        <w:t>RAN4 RRM study</w:t>
      </w:r>
      <w:r>
        <w:tab/>
      </w:r>
      <w:r>
        <w:fldChar w:fldCharType="begin" w:fldLock="1"/>
      </w:r>
      <w:r>
        <w:instrText xml:space="preserve"> PAGEREF _Toc156486426 \h </w:instrText>
      </w:r>
      <w:r>
        <w:fldChar w:fldCharType="separate"/>
      </w:r>
      <w:r>
        <w:t>86</w:t>
      </w:r>
      <w:r>
        <w:fldChar w:fldCharType="end"/>
      </w:r>
    </w:p>
    <w:p w14:paraId="329E68EF" w14:textId="21756BB1" w:rsidR="00283E2D" w:rsidRDefault="00283E2D">
      <w:pPr>
        <w:pStyle w:val="TOC1"/>
        <w:rPr>
          <w:rFonts w:asciiTheme="minorHAnsi" w:hAnsiTheme="minorHAnsi" w:cstheme="minorBidi"/>
          <w:kern w:val="2"/>
          <w:szCs w:val="22"/>
          <w:lang w:eastAsia="en-GB"/>
          <w14:ligatures w14:val="standardContextual"/>
        </w:rPr>
      </w:pPr>
      <w:r>
        <w:t>8</w:t>
      </w:r>
      <w:r>
        <w:rPr>
          <w:rFonts w:asciiTheme="minorHAnsi" w:hAnsiTheme="minorHAnsi" w:cstheme="minorBidi"/>
          <w:kern w:val="2"/>
          <w:szCs w:val="22"/>
          <w:lang w:eastAsia="en-GB"/>
          <w14:ligatures w14:val="standardContextual"/>
        </w:rPr>
        <w:tab/>
      </w:r>
      <w:r>
        <w:t>Evaluation results</w:t>
      </w:r>
      <w:r>
        <w:tab/>
      </w:r>
      <w:r>
        <w:fldChar w:fldCharType="begin" w:fldLock="1"/>
      </w:r>
      <w:r>
        <w:instrText xml:space="preserve"> PAGEREF _Toc156486427 \h </w:instrText>
      </w:r>
      <w:r>
        <w:fldChar w:fldCharType="separate"/>
      </w:r>
      <w:r>
        <w:t>87</w:t>
      </w:r>
      <w:r>
        <w:fldChar w:fldCharType="end"/>
      </w:r>
    </w:p>
    <w:p w14:paraId="022C767D" w14:textId="54FEFC67" w:rsidR="00283E2D" w:rsidRDefault="00283E2D">
      <w:pPr>
        <w:pStyle w:val="TOC2"/>
        <w:rPr>
          <w:rFonts w:asciiTheme="minorHAnsi" w:hAnsiTheme="minorHAnsi" w:cstheme="minorBidi"/>
          <w:kern w:val="2"/>
          <w:sz w:val="22"/>
          <w:szCs w:val="22"/>
          <w:lang w:eastAsia="en-GB"/>
          <w14:ligatures w14:val="standardContextual"/>
        </w:rPr>
      </w:pPr>
      <w:r>
        <w:rPr>
          <w:lang w:eastAsia="zh-CN"/>
        </w:rPr>
        <w:t>8.1</w:t>
      </w:r>
      <w:r>
        <w:rPr>
          <w:rFonts w:asciiTheme="minorHAnsi" w:hAnsiTheme="minorHAnsi" w:cstheme="minorBidi"/>
          <w:kern w:val="2"/>
          <w:sz w:val="22"/>
          <w:szCs w:val="22"/>
          <w:lang w:eastAsia="en-GB"/>
          <w14:ligatures w14:val="standardContextual"/>
        </w:rPr>
        <w:tab/>
      </w:r>
      <w:r>
        <w:rPr>
          <w:lang w:eastAsia="zh-CN"/>
        </w:rPr>
        <w:t>Power and latency evaluation</w:t>
      </w:r>
      <w:r>
        <w:tab/>
      </w:r>
      <w:r>
        <w:fldChar w:fldCharType="begin" w:fldLock="1"/>
      </w:r>
      <w:r>
        <w:instrText xml:space="preserve"> PAGEREF _Toc156486428 \h </w:instrText>
      </w:r>
      <w:r>
        <w:fldChar w:fldCharType="separate"/>
      </w:r>
      <w:r>
        <w:t>87</w:t>
      </w:r>
      <w:r>
        <w:fldChar w:fldCharType="end"/>
      </w:r>
    </w:p>
    <w:p w14:paraId="7ECA4ED5" w14:textId="7B58EC0D" w:rsidR="00283E2D" w:rsidRDefault="00283E2D">
      <w:pPr>
        <w:pStyle w:val="TOC3"/>
        <w:rPr>
          <w:rFonts w:asciiTheme="minorHAnsi" w:hAnsiTheme="minorHAnsi" w:cstheme="minorBidi"/>
          <w:kern w:val="2"/>
          <w:sz w:val="22"/>
          <w:szCs w:val="22"/>
          <w:lang w:eastAsia="en-GB"/>
          <w14:ligatures w14:val="standardContextual"/>
        </w:rPr>
      </w:pPr>
      <w:r>
        <w:rPr>
          <w:lang w:eastAsia="zh-CN"/>
        </w:rPr>
        <w:t>8.1.1</w:t>
      </w:r>
      <w:r>
        <w:rPr>
          <w:rFonts w:asciiTheme="minorHAnsi" w:hAnsiTheme="minorHAnsi" w:cstheme="minorBidi"/>
          <w:kern w:val="2"/>
          <w:sz w:val="22"/>
          <w:szCs w:val="22"/>
          <w:lang w:eastAsia="en-GB"/>
          <w14:ligatures w14:val="standardContextual"/>
        </w:rPr>
        <w:tab/>
      </w:r>
      <w:r>
        <w:rPr>
          <w:lang w:eastAsia="zh-CN"/>
        </w:rPr>
        <w:t>RRC IDLE/INACTIVE mode</w:t>
      </w:r>
      <w:r>
        <w:tab/>
      </w:r>
      <w:r>
        <w:fldChar w:fldCharType="begin" w:fldLock="1"/>
      </w:r>
      <w:r>
        <w:instrText xml:space="preserve"> PAGEREF _Toc156486429 \h </w:instrText>
      </w:r>
      <w:r>
        <w:fldChar w:fldCharType="separate"/>
      </w:r>
      <w:r>
        <w:t>87</w:t>
      </w:r>
      <w:r>
        <w:fldChar w:fldCharType="end"/>
      </w:r>
    </w:p>
    <w:p w14:paraId="323F2EC7" w14:textId="6CDBA692" w:rsidR="00283E2D" w:rsidRDefault="00283E2D">
      <w:pPr>
        <w:pStyle w:val="TOC4"/>
        <w:rPr>
          <w:rFonts w:asciiTheme="minorHAnsi" w:hAnsiTheme="minorHAnsi" w:cstheme="minorBidi"/>
          <w:kern w:val="2"/>
          <w:sz w:val="22"/>
          <w:szCs w:val="22"/>
          <w:lang w:eastAsia="en-GB"/>
          <w14:ligatures w14:val="standardContextual"/>
        </w:rPr>
      </w:pPr>
      <w:r>
        <w:rPr>
          <w:lang w:eastAsia="zh-CN"/>
        </w:rPr>
        <w:t>8.1.1.1</w:t>
      </w:r>
      <w:r>
        <w:rPr>
          <w:rFonts w:asciiTheme="minorHAnsi" w:hAnsiTheme="minorHAnsi" w:cstheme="minorBidi"/>
          <w:kern w:val="2"/>
          <w:sz w:val="22"/>
          <w:szCs w:val="22"/>
          <w:lang w:eastAsia="en-GB"/>
          <w14:ligatures w14:val="standardContextual"/>
        </w:rPr>
        <w:tab/>
      </w:r>
      <w:r>
        <w:rPr>
          <w:lang w:eastAsia="zh-CN"/>
        </w:rPr>
        <w:t>Duty cycled LP-WUS</w:t>
      </w:r>
      <w:r>
        <w:tab/>
      </w:r>
      <w:r>
        <w:fldChar w:fldCharType="begin" w:fldLock="1"/>
      </w:r>
      <w:r>
        <w:instrText xml:space="preserve"> PAGEREF _Toc156486430 \h </w:instrText>
      </w:r>
      <w:r>
        <w:fldChar w:fldCharType="separate"/>
      </w:r>
      <w:r>
        <w:t>87</w:t>
      </w:r>
      <w:r>
        <w:fldChar w:fldCharType="end"/>
      </w:r>
    </w:p>
    <w:p w14:paraId="3CF25A57" w14:textId="7CCCC123" w:rsidR="00283E2D" w:rsidRDefault="00283E2D">
      <w:pPr>
        <w:pStyle w:val="TOC5"/>
        <w:rPr>
          <w:rFonts w:asciiTheme="minorHAnsi" w:hAnsiTheme="minorHAnsi" w:cstheme="minorBidi"/>
          <w:kern w:val="2"/>
          <w:sz w:val="22"/>
          <w:szCs w:val="22"/>
          <w:lang w:eastAsia="en-GB"/>
          <w14:ligatures w14:val="standardContextual"/>
        </w:rPr>
      </w:pPr>
      <w:r>
        <w:rPr>
          <w:lang w:eastAsia="zh-CN"/>
        </w:rPr>
        <w:t>8.1.1.1.1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_Toc156486431 \h </w:instrText>
      </w:r>
      <w:r>
        <w:fldChar w:fldCharType="separate"/>
      </w:r>
      <w:r>
        <w:t>88</w:t>
      </w:r>
      <w:r>
        <w:fldChar w:fldCharType="end"/>
      </w:r>
    </w:p>
    <w:p w14:paraId="38809179" w14:textId="160553D0" w:rsidR="00283E2D" w:rsidRDefault="00283E2D">
      <w:pPr>
        <w:pStyle w:val="TOC5"/>
        <w:rPr>
          <w:rFonts w:asciiTheme="minorHAnsi" w:hAnsiTheme="minorHAnsi" w:cstheme="minorBidi"/>
          <w:kern w:val="2"/>
          <w:sz w:val="22"/>
          <w:szCs w:val="22"/>
          <w:lang w:eastAsia="en-GB"/>
          <w14:ligatures w14:val="standardContextual"/>
        </w:rPr>
      </w:pPr>
      <w:r>
        <w:rPr>
          <w:lang w:eastAsia="zh-CN"/>
        </w:rPr>
        <w:t>8.1.1.1.2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_Toc156486432 \h </w:instrText>
      </w:r>
      <w:r>
        <w:fldChar w:fldCharType="separate"/>
      </w:r>
      <w:r>
        <w:t>92</w:t>
      </w:r>
      <w:r>
        <w:fldChar w:fldCharType="end"/>
      </w:r>
    </w:p>
    <w:p w14:paraId="3759AEF1" w14:textId="6F855685" w:rsidR="00283E2D" w:rsidRDefault="00283E2D">
      <w:pPr>
        <w:pStyle w:val="TOC4"/>
        <w:rPr>
          <w:rFonts w:asciiTheme="minorHAnsi" w:hAnsiTheme="minorHAnsi" w:cstheme="minorBidi"/>
          <w:kern w:val="2"/>
          <w:sz w:val="22"/>
          <w:szCs w:val="22"/>
          <w:lang w:eastAsia="en-GB"/>
          <w14:ligatures w14:val="standardContextual"/>
        </w:rPr>
      </w:pPr>
      <w:r>
        <w:rPr>
          <w:lang w:eastAsia="zh-CN"/>
        </w:rPr>
        <w:t>8.1.1.2</w:t>
      </w:r>
      <w:r>
        <w:rPr>
          <w:rFonts w:asciiTheme="minorHAnsi" w:hAnsiTheme="minorHAnsi" w:cstheme="minorBidi"/>
          <w:kern w:val="2"/>
          <w:sz w:val="22"/>
          <w:szCs w:val="22"/>
          <w:lang w:eastAsia="en-GB"/>
          <w14:ligatures w14:val="standardContextual"/>
        </w:rPr>
        <w:tab/>
      </w:r>
      <w:r>
        <w:rPr>
          <w:lang w:eastAsia="zh-CN"/>
        </w:rPr>
        <w:t>Continuous monitoring results and results with duty cycle ratio = 50% LP-WUS</w:t>
      </w:r>
      <w:r>
        <w:tab/>
      </w:r>
      <w:r>
        <w:fldChar w:fldCharType="begin" w:fldLock="1"/>
      </w:r>
      <w:r>
        <w:instrText xml:space="preserve"> PAGEREF _Toc156486433 \h </w:instrText>
      </w:r>
      <w:r>
        <w:fldChar w:fldCharType="separate"/>
      </w:r>
      <w:r>
        <w:t>94</w:t>
      </w:r>
      <w:r>
        <w:fldChar w:fldCharType="end"/>
      </w:r>
    </w:p>
    <w:p w14:paraId="0699212E" w14:textId="22BC85E4" w:rsidR="00283E2D" w:rsidRDefault="00283E2D">
      <w:pPr>
        <w:pStyle w:val="TOC5"/>
        <w:rPr>
          <w:rFonts w:asciiTheme="minorHAnsi" w:hAnsiTheme="minorHAnsi" w:cstheme="minorBidi"/>
          <w:kern w:val="2"/>
          <w:sz w:val="22"/>
          <w:szCs w:val="22"/>
          <w:lang w:eastAsia="en-GB"/>
          <w14:ligatures w14:val="standardContextual"/>
        </w:rPr>
      </w:pPr>
      <w:r>
        <w:rPr>
          <w:lang w:eastAsia="zh-CN"/>
        </w:rPr>
        <w:t>8.1.1.2.1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_Toc156486434 \h </w:instrText>
      </w:r>
      <w:r>
        <w:fldChar w:fldCharType="separate"/>
      </w:r>
      <w:r>
        <w:t>94</w:t>
      </w:r>
      <w:r>
        <w:fldChar w:fldCharType="end"/>
      </w:r>
    </w:p>
    <w:p w14:paraId="3B9A9C15" w14:textId="4F3B6986" w:rsidR="00283E2D" w:rsidRDefault="00283E2D">
      <w:pPr>
        <w:pStyle w:val="TOC5"/>
        <w:rPr>
          <w:rFonts w:asciiTheme="minorHAnsi" w:hAnsiTheme="minorHAnsi" w:cstheme="minorBidi"/>
          <w:kern w:val="2"/>
          <w:sz w:val="22"/>
          <w:szCs w:val="22"/>
          <w:lang w:eastAsia="en-GB"/>
          <w14:ligatures w14:val="standardContextual"/>
        </w:rPr>
      </w:pPr>
      <w:r>
        <w:rPr>
          <w:lang w:eastAsia="zh-CN"/>
        </w:rPr>
        <w:t>8.1.1.2.2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_Toc156486435 \h </w:instrText>
      </w:r>
      <w:r>
        <w:fldChar w:fldCharType="separate"/>
      </w:r>
      <w:r>
        <w:t>97</w:t>
      </w:r>
      <w:r>
        <w:fldChar w:fldCharType="end"/>
      </w:r>
    </w:p>
    <w:p w14:paraId="35629836" w14:textId="72424225" w:rsidR="00283E2D" w:rsidRDefault="00283E2D">
      <w:pPr>
        <w:pStyle w:val="TOC4"/>
        <w:rPr>
          <w:rFonts w:asciiTheme="minorHAnsi" w:hAnsiTheme="minorHAnsi" w:cstheme="minorBidi"/>
          <w:kern w:val="2"/>
          <w:sz w:val="22"/>
          <w:szCs w:val="22"/>
          <w:lang w:eastAsia="en-GB"/>
          <w14:ligatures w14:val="standardContextual"/>
        </w:rPr>
      </w:pPr>
      <w:r>
        <w:rPr>
          <w:lang w:eastAsia="zh-CN"/>
        </w:rPr>
        <w:t>8.1.1.3</w:t>
      </w:r>
      <w:r>
        <w:rPr>
          <w:rFonts w:asciiTheme="minorHAnsi" w:hAnsiTheme="minorHAnsi" w:cstheme="minorBidi"/>
          <w:kern w:val="2"/>
          <w:sz w:val="22"/>
          <w:szCs w:val="22"/>
          <w:lang w:eastAsia="en-GB"/>
          <w14:ligatures w14:val="standardContextual"/>
        </w:rPr>
        <w:tab/>
      </w:r>
      <w:r>
        <w:rPr>
          <w:lang w:eastAsia="zh-CN"/>
        </w:rPr>
        <w:t>Various LP-WUR relative power for duty-cycled monitoring</w:t>
      </w:r>
      <w:r>
        <w:tab/>
      </w:r>
      <w:r>
        <w:fldChar w:fldCharType="begin" w:fldLock="1"/>
      </w:r>
      <w:r>
        <w:instrText xml:space="preserve"> PAGEREF _Toc156486436 \h </w:instrText>
      </w:r>
      <w:r>
        <w:fldChar w:fldCharType="separate"/>
      </w:r>
      <w:r>
        <w:t>99</w:t>
      </w:r>
      <w:r>
        <w:fldChar w:fldCharType="end"/>
      </w:r>
    </w:p>
    <w:p w14:paraId="22762D81" w14:textId="754A1B67" w:rsidR="00283E2D" w:rsidRDefault="00283E2D">
      <w:pPr>
        <w:pStyle w:val="TOC5"/>
        <w:rPr>
          <w:rFonts w:asciiTheme="minorHAnsi" w:hAnsiTheme="minorHAnsi" w:cstheme="minorBidi"/>
          <w:kern w:val="2"/>
          <w:sz w:val="22"/>
          <w:szCs w:val="22"/>
          <w:lang w:eastAsia="en-GB"/>
          <w14:ligatures w14:val="standardContextual"/>
        </w:rPr>
      </w:pPr>
      <w:r>
        <w:rPr>
          <w:lang w:eastAsia="zh-CN"/>
        </w:rPr>
        <w:t>8.1.1.3.1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_Toc156486437 \h </w:instrText>
      </w:r>
      <w:r>
        <w:fldChar w:fldCharType="separate"/>
      </w:r>
      <w:r>
        <w:t>101</w:t>
      </w:r>
      <w:r>
        <w:fldChar w:fldCharType="end"/>
      </w:r>
    </w:p>
    <w:p w14:paraId="2ABC7832" w14:textId="4D2F9121" w:rsidR="00283E2D" w:rsidRDefault="00283E2D">
      <w:pPr>
        <w:pStyle w:val="TOC5"/>
        <w:rPr>
          <w:rFonts w:asciiTheme="minorHAnsi" w:hAnsiTheme="minorHAnsi" w:cstheme="minorBidi"/>
          <w:kern w:val="2"/>
          <w:sz w:val="22"/>
          <w:szCs w:val="22"/>
          <w:lang w:eastAsia="en-GB"/>
          <w14:ligatures w14:val="standardContextual"/>
        </w:rPr>
      </w:pPr>
      <w:r>
        <w:rPr>
          <w:lang w:eastAsia="zh-CN"/>
        </w:rPr>
        <w:t>8.1.1.3.2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_Toc156486438 \h </w:instrText>
      </w:r>
      <w:r>
        <w:fldChar w:fldCharType="separate"/>
      </w:r>
      <w:r>
        <w:t>104</w:t>
      </w:r>
      <w:r>
        <w:fldChar w:fldCharType="end"/>
      </w:r>
    </w:p>
    <w:p w14:paraId="1B5BD0D6" w14:textId="46EBE3AC" w:rsidR="00283E2D" w:rsidRDefault="00283E2D">
      <w:pPr>
        <w:pStyle w:val="TOC4"/>
        <w:rPr>
          <w:rFonts w:asciiTheme="minorHAnsi" w:hAnsiTheme="minorHAnsi" w:cstheme="minorBidi"/>
          <w:kern w:val="2"/>
          <w:sz w:val="22"/>
          <w:szCs w:val="22"/>
          <w:lang w:eastAsia="en-GB"/>
          <w14:ligatures w14:val="standardContextual"/>
        </w:rPr>
      </w:pPr>
      <w:r>
        <w:rPr>
          <w:lang w:eastAsia="zh-CN"/>
        </w:rPr>
        <w:t>8.1.1.4</w:t>
      </w:r>
      <w:r>
        <w:rPr>
          <w:rFonts w:asciiTheme="minorHAnsi" w:hAnsiTheme="minorHAnsi" w:cstheme="minorBidi"/>
          <w:kern w:val="2"/>
          <w:sz w:val="22"/>
          <w:szCs w:val="22"/>
          <w:lang w:eastAsia="en-GB"/>
          <w14:ligatures w14:val="standardContextual"/>
        </w:rPr>
        <w:tab/>
      </w:r>
      <w:r>
        <w:rPr>
          <w:lang w:eastAsia="zh-CN"/>
        </w:rPr>
        <w:t>Compared with eDRX</w:t>
      </w:r>
      <w:r>
        <w:tab/>
      </w:r>
      <w:r>
        <w:fldChar w:fldCharType="begin" w:fldLock="1"/>
      </w:r>
      <w:r>
        <w:instrText xml:space="preserve"> PAGEREF _Toc156486439 \h </w:instrText>
      </w:r>
      <w:r>
        <w:fldChar w:fldCharType="separate"/>
      </w:r>
      <w:r>
        <w:t>106</w:t>
      </w:r>
      <w:r>
        <w:fldChar w:fldCharType="end"/>
      </w:r>
    </w:p>
    <w:p w14:paraId="2C675DD6" w14:textId="1B4F369D" w:rsidR="00283E2D" w:rsidRDefault="00283E2D">
      <w:pPr>
        <w:pStyle w:val="TOC5"/>
        <w:rPr>
          <w:rFonts w:asciiTheme="minorHAnsi" w:hAnsiTheme="minorHAnsi" w:cstheme="minorBidi"/>
          <w:kern w:val="2"/>
          <w:sz w:val="22"/>
          <w:szCs w:val="22"/>
          <w:lang w:eastAsia="en-GB"/>
          <w14:ligatures w14:val="standardContextual"/>
        </w:rPr>
      </w:pPr>
      <w:r>
        <w:rPr>
          <w:lang w:eastAsia="zh-CN"/>
        </w:rPr>
        <w:t>8.1.1.4.1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_Toc156486440 \h </w:instrText>
      </w:r>
      <w:r>
        <w:fldChar w:fldCharType="separate"/>
      </w:r>
      <w:r>
        <w:t>107</w:t>
      </w:r>
      <w:r>
        <w:fldChar w:fldCharType="end"/>
      </w:r>
    </w:p>
    <w:p w14:paraId="1487A825" w14:textId="5C09BA81" w:rsidR="00283E2D" w:rsidRDefault="00283E2D">
      <w:pPr>
        <w:pStyle w:val="TOC5"/>
        <w:rPr>
          <w:rFonts w:asciiTheme="minorHAnsi" w:hAnsiTheme="minorHAnsi" w:cstheme="minorBidi"/>
          <w:kern w:val="2"/>
          <w:sz w:val="22"/>
          <w:szCs w:val="22"/>
          <w:lang w:eastAsia="en-GB"/>
          <w14:ligatures w14:val="standardContextual"/>
        </w:rPr>
      </w:pPr>
      <w:r>
        <w:rPr>
          <w:lang w:eastAsia="zh-CN"/>
        </w:rPr>
        <w:t>8.1.1.4.2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_Toc156486441 \h </w:instrText>
      </w:r>
      <w:r>
        <w:fldChar w:fldCharType="separate"/>
      </w:r>
      <w:r>
        <w:t>109</w:t>
      </w:r>
      <w:r>
        <w:fldChar w:fldCharType="end"/>
      </w:r>
    </w:p>
    <w:p w14:paraId="334A5F45" w14:textId="3A8C6800" w:rsidR="00283E2D" w:rsidRDefault="00283E2D">
      <w:pPr>
        <w:pStyle w:val="TOC4"/>
        <w:rPr>
          <w:rFonts w:asciiTheme="minorHAnsi" w:hAnsiTheme="minorHAnsi" w:cstheme="minorBidi"/>
          <w:kern w:val="2"/>
          <w:sz w:val="22"/>
          <w:szCs w:val="22"/>
          <w:lang w:eastAsia="en-GB"/>
          <w14:ligatures w14:val="standardContextual"/>
        </w:rPr>
      </w:pPr>
      <w:r>
        <w:rPr>
          <w:lang w:eastAsia="zh-CN"/>
        </w:rPr>
        <w:t>8.1.1.5</w:t>
      </w:r>
      <w:r>
        <w:rPr>
          <w:rFonts w:asciiTheme="minorHAnsi" w:hAnsiTheme="minorHAnsi" w:cstheme="minorBidi"/>
          <w:kern w:val="2"/>
          <w:sz w:val="22"/>
          <w:szCs w:val="22"/>
          <w:lang w:eastAsia="en-GB"/>
          <w14:ligatures w14:val="standardContextual"/>
        </w:rPr>
        <w:tab/>
      </w:r>
      <w:r>
        <w:rPr>
          <w:lang w:eastAsia="zh-CN"/>
        </w:rPr>
        <w:t>RRM for LP-WUR duty-cycled monitoring</w:t>
      </w:r>
      <w:r>
        <w:tab/>
      </w:r>
      <w:r>
        <w:fldChar w:fldCharType="begin" w:fldLock="1"/>
      </w:r>
      <w:r>
        <w:instrText xml:space="preserve"> PAGEREF _Toc156486442 \h </w:instrText>
      </w:r>
      <w:r>
        <w:fldChar w:fldCharType="separate"/>
      </w:r>
      <w:r>
        <w:t>110</w:t>
      </w:r>
      <w:r>
        <w:fldChar w:fldCharType="end"/>
      </w:r>
    </w:p>
    <w:p w14:paraId="4735AD03" w14:textId="2D55D76C" w:rsidR="00283E2D" w:rsidRDefault="00283E2D">
      <w:pPr>
        <w:pStyle w:val="TOC5"/>
        <w:rPr>
          <w:rFonts w:asciiTheme="minorHAnsi" w:hAnsiTheme="minorHAnsi" w:cstheme="minorBidi"/>
          <w:kern w:val="2"/>
          <w:sz w:val="22"/>
          <w:szCs w:val="22"/>
          <w:lang w:eastAsia="en-GB"/>
          <w14:ligatures w14:val="standardContextual"/>
        </w:rPr>
      </w:pPr>
      <w:r>
        <w:rPr>
          <w:lang w:eastAsia="zh-CN"/>
        </w:rPr>
        <w:t>8.1.1.5.1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_Toc156486443 \h </w:instrText>
      </w:r>
      <w:r>
        <w:fldChar w:fldCharType="separate"/>
      </w:r>
      <w:r>
        <w:t>110</w:t>
      </w:r>
      <w:r>
        <w:fldChar w:fldCharType="end"/>
      </w:r>
    </w:p>
    <w:p w14:paraId="713B28D9" w14:textId="66EC967E" w:rsidR="00283E2D" w:rsidRDefault="00283E2D">
      <w:pPr>
        <w:pStyle w:val="TOC5"/>
        <w:rPr>
          <w:rFonts w:asciiTheme="minorHAnsi" w:hAnsiTheme="minorHAnsi" w:cstheme="minorBidi"/>
          <w:kern w:val="2"/>
          <w:sz w:val="22"/>
          <w:szCs w:val="22"/>
          <w:lang w:eastAsia="en-GB"/>
          <w14:ligatures w14:val="standardContextual"/>
        </w:rPr>
      </w:pPr>
      <w:r>
        <w:rPr>
          <w:lang w:eastAsia="zh-CN"/>
        </w:rPr>
        <w:t>8.1.1.5.2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_Toc156486444 \h </w:instrText>
      </w:r>
      <w:r>
        <w:fldChar w:fldCharType="separate"/>
      </w:r>
      <w:r>
        <w:t>111</w:t>
      </w:r>
      <w:r>
        <w:fldChar w:fldCharType="end"/>
      </w:r>
    </w:p>
    <w:p w14:paraId="059B0818" w14:textId="1746CBA2" w:rsidR="00283E2D" w:rsidRDefault="00283E2D">
      <w:pPr>
        <w:pStyle w:val="TOC4"/>
        <w:rPr>
          <w:rFonts w:asciiTheme="minorHAnsi" w:hAnsiTheme="minorHAnsi" w:cstheme="minorBidi"/>
          <w:kern w:val="2"/>
          <w:sz w:val="22"/>
          <w:szCs w:val="22"/>
          <w:lang w:eastAsia="en-GB"/>
          <w14:ligatures w14:val="standardContextual"/>
        </w:rPr>
      </w:pPr>
      <w:r>
        <w:rPr>
          <w:lang w:eastAsia="zh-CN"/>
        </w:rPr>
        <w:t>8.1.1.6</w:t>
      </w:r>
      <w:r>
        <w:rPr>
          <w:rFonts w:asciiTheme="minorHAnsi" w:hAnsiTheme="minorHAnsi" w:cstheme="minorBidi"/>
          <w:kern w:val="2"/>
          <w:sz w:val="22"/>
          <w:szCs w:val="22"/>
          <w:lang w:eastAsia="en-GB"/>
          <w14:ligatures w14:val="standardContextual"/>
        </w:rPr>
        <w:tab/>
      </w:r>
      <w:r>
        <w:rPr>
          <w:lang w:eastAsia="zh-CN"/>
        </w:rPr>
        <w:t>RRM for LP-WUR continuously monitoring</w:t>
      </w:r>
      <w:r>
        <w:tab/>
      </w:r>
      <w:r>
        <w:fldChar w:fldCharType="begin" w:fldLock="1"/>
      </w:r>
      <w:r>
        <w:instrText xml:space="preserve"> PAGEREF _Toc156486445 \h </w:instrText>
      </w:r>
      <w:r>
        <w:fldChar w:fldCharType="separate"/>
      </w:r>
      <w:r>
        <w:t>113</w:t>
      </w:r>
      <w:r>
        <w:fldChar w:fldCharType="end"/>
      </w:r>
    </w:p>
    <w:p w14:paraId="27922C8E" w14:textId="06C15622" w:rsidR="00283E2D" w:rsidRDefault="00283E2D">
      <w:pPr>
        <w:pStyle w:val="TOC5"/>
        <w:rPr>
          <w:rFonts w:asciiTheme="minorHAnsi" w:hAnsiTheme="minorHAnsi" w:cstheme="minorBidi"/>
          <w:kern w:val="2"/>
          <w:sz w:val="22"/>
          <w:szCs w:val="22"/>
          <w:lang w:eastAsia="en-GB"/>
          <w14:ligatures w14:val="standardContextual"/>
        </w:rPr>
      </w:pPr>
      <w:r>
        <w:rPr>
          <w:lang w:eastAsia="zh-CN"/>
        </w:rPr>
        <w:t>8.1.1.6.1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_Toc156486446 \h </w:instrText>
      </w:r>
      <w:r>
        <w:fldChar w:fldCharType="separate"/>
      </w:r>
      <w:r>
        <w:t>113</w:t>
      </w:r>
      <w:r>
        <w:fldChar w:fldCharType="end"/>
      </w:r>
    </w:p>
    <w:p w14:paraId="2DC40107" w14:textId="241D2EC3" w:rsidR="00283E2D" w:rsidRDefault="00283E2D">
      <w:pPr>
        <w:pStyle w:val="TOC5"/>
        <w:rPr>
          <w:rFonts w:asciiTheme="minorHAnsi" w:hAnsiTheme="minorHAnsi" w:cstheme="minorBidi"/>
          <w:kern w:val="2"/>
          <w:sz w:val="22"/>
          <w:szCs w:val="22"/>
          <w:lang w:eastAsia="en-GB"/>
          <w14:ligatures w14:val="standardContextual"/>
        </w:rPr>
      </w:pPr>
      <w:r>
        <w:rPr>
          <w:lang w:eastAsia="zh-CN"/>
        </w:rPr>
        <w:t>8.1.1.6.2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_Toc156486447 \h </w:instrText>
      </w:r>
      <w:r>
        <w:fldChar w:fldCharType="separate"/>
      </w:r>
      <w:r>
        <w:t>114</w:t>
      </w:r>
      <w:r>
        <w:fldChar w:fldCharType="end"/>
      </w:r>
    </w:p>
    <w:p w14:paraId="53684148" w14:textId="74A43E9E" w:rsidR="00283E2D" w:rsidRDefault="00283E2D">
      <w:pPr>
        <w:pStyle w:val="TOC4"/>
        <w:rPr>
          <w:rFonts w:asciiTheme="minorHAnsi" w:hAnsiTheme="minorHAnsi" w:cstheme="minorBidi"/>
          <w:kern w:val="2"/>
          <w:sz w:val="22"/>
          <w:szCs w:val="22"/>
          <w:lang w:eastAsia="en-GB"/>
          <w14:ligatures w14:val="standardContextual"/>
        </w:rPr>
      </w:pPr>
      <w:r>
        <w:rPr>
          <w:lang w:eastAsia="zh-CN"/>
        </w:rPr>
        <w:t>8.1.1.7</w:t>
      </w:r>
      <w:r>
        <w:rPr>
          <w:rFonts w:asciiTheme="minorHAnsi" w:hAnsiTheme="minorHAnsi" w:cstheme="minorBidi"/>
          <w:kern w:val="2"/>
          <w:sz w:val="22"/>
          <w:szCs w:val="22"/>
          <w:lang w:eastAsia="en-GB"/>
          <w14:ligatures w14:val="standardContextual"/>
        </w:rPr>
        <w:tab/>
      </w:r>
      <w:r>
        <w:rPr>
          <w:lang w:eastAsia="zh-CN"/>
        </w:rPr>
        <w:t>Impact by various MR sync/re-sync assumptions</w:t>
      </w:r>
      <w:r>
        <w:tab/>
      </w:r>
      <w:r>
        <w:fldChar w:fldCharType="begin" w:fldLock="1"/>
      </w:r>
      <w:r>
        <w:instrText xml:space="preserve"> PAGEREF _Toc156486448 \h </w:instrText>
      </w:r>
      <w:r>
        <w:fldChar w:fldCharType="separate"/>
      </w:r>
      <w:r>
        <w:t>115</w:t>
      </w:r>
      <w:r>
        <w:fldChar w:fldCharType="end"/>
      </w:r>
    </w:p>
    <w:p w14:paraId="619D5BE5" w14:textId="170B0918" w:rsidR="00283E2D" w:rsidRDefault="00283E2D">
      <w:pPr>
        <w:pStyle w:val="TOC5"/>
        <w:rPr>
          <w:rFonts w:asciiTheme="minorHAnsi" w:hAnsiTheme="minorHAnsi" w:cstheme="minorBidi"/>
          <w:kern w:val="2"/>
          <w:sz w:val="22"/>
          <w:szCs w:val="22"/>
          <w:lang w:eastAsia="en-GB"/>
          <w14:ligatures w14:val="standardContextual"/>
        </w:rPr>
      </w:pPr>
      <w:r>
        <w:rPr>
          <w:lang w:eastAsia="zh-CN"/>
        </w:rPr>
        <w:t>8.1.1.7.1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_Toc156486449 \h </w:instrText>
      </w:r>
      <w:r>
        <w:fldChar w:fldCharType="separate"/>
      </w:r>
      <w:r>
        <w:t>115</w:t>
      </w:r>
      <w:r>
        <w:fldChar w:fldCharType="end"/>
      </w:r>
    </w:p>
    <w:p w14:paraId="6CDB39E1" w14:textId="46F15984" w:rsidR="00283E2D" w:rsidRDefault="00283E2D">
      <w:pPr>
        <w:pStyle w:val="TOC5"/>
        <w:rPr>
          <w:rFonts w:asciiTheme="minorHAnsi" w:hAnsiTheme="minorHAnsi" w:cstheme="minorBidi"/>
          <w:kern w:val="2"/>
          <w:sz w:val="22"/>
          <w:szCs w:val="22"/>
          <w:lang w:eastAsia="en-GB"/>
          <w14:ligatures w14:val="standardContextual"/>
        </w:rPr>
      </w:pPr>
      <w:r>
        <w:rPr>
          <w:lang w:eastAsia="zh-CN"/>
        </w:rPr>
        <w:t>8.1.1.7.2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_Toc156486450 \h </w:instrText>
      </w:r>
      <w:r>
        <w:fldChar w:fldCharType="separate"/>
      </w:r>
      <w:r>
        <w:t>117</w:t>
      </w:r>
      <w:r>
        <w:fldChar w:fldCharType="end"/>
      </w:r>
    </w:p>
    <w:p w14:paraId="314856D7" w14:textId="2917BCF1" w:rsidR="00283E2D" w:rsidRDefault="00283E2D">
      <w:pPr>
        <w:pStyle w:val="TOC4"/>
        <w:rPr>
          <w:rFonts w:asciiTheme="minorHAnsi" w:hAnsiTheme="minorHAnsi" w:cstheme="minorBidi"/>
          <w:kern w:val="2"/>
          <w:sz w:val="22"/>
          <w:szCs w:val="22"/>
          <w:lang w:eastAsia="en-GB"/>
          <w14:ligatures w14:val="standardContextual"/>
        </w:rPr>
      </w:pPr>
      <w:r>
        <w:rPr>
          <w:lang w:eastAsia="zh-CN"/>
        </w:rPr>
        <w:t>8.1.1.8</w:t>
      </w:r>
      <w:r>
        <w:rPr>
          <w:rFonts w:asciiTheme="minorHAnsi" w:hAnsiTheme="minorHAnsi" w:cstheme="minorBidi"/>
          <w:kern w:val="2"/>
          <w:sz w:val="22"/>
          <w:szCs w:val="22"/>
          <w:lang w:eastAsia="en-GB"/>
          <w14:ligatures w14:val="standardContextual"/>
        </w:rPr>
        <w:tab/>
      </w:r>
      <w:r>
        <w:rPr>
          <w:lang w:eastAsia="zh-CN"/>
        </w:rPr>
        <w:t>Impact by various MR ramp-up time/transition energy assumptions and sleep state</w:t>
      </w:r>
      <w:r>
        <w:tab/>
      </w:r>
      <w:r>
        <w:fldChar w:fldCharType="begin" w:fldLock="1"/>
      </w:r>
      <w:r>
        <w:instrText xml:space="preserve"> PAGEREF _Toc156486451 \h </w:instrText>
      </w:r>
      <w:r>
        <w:fldChar w:fldCharType="separate"/>
      </w:r>
      <w:r>
        <w:t>118</w:t>
      </w:r>
      <w:r>
        <w:fldChar w:fldCharType="end"/>
      </w:r>
    </w:p>
    <w:p w14:paraId="3F383160" w14:textId="4F5777C7" w:rsidR="00283E2D" w:rsidRDefault="00283E2D">
      <w:pPr>
        <w:pStyle w:val="TOC5"/>
        <w:rPr>
          <w:rFonts w:asciiTheme="minorHAnsi" w:hAnsiTheme="minorHAnsi" w:cstheme="minorBidi"/>
          <w:kern w:val="2"/>
          <w:sz w:val="22"/>
          <w:szCs w:val="22"/>
          <w:lang w:eastAsia="en-GB"/>
          <w14:ligatures w14:val="standardContextual"/>
        </w:rPr>
      </w:pPr>
      <w:r>
        <w:rPr>
          <w:lang w:eastAsia="zh-CN"/>
        </w:rPr>
        <w:t>8.1.1.8.1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_Toc156486452 \h </w:instrText>
      </w:r>
      <w:r>
        <w:fldChar w:fldCharType="separate"/>
      </w:r>
      <w:r>
        <w:t>118</w:t>
      </w:r>
      <w:r>
        <w:fldChar w:fldCharType="end"/>
      </w:r>
    </w:p>
    <w:p w14:paraId="69CAFD59" w14:textId="3D05AE7C" w:rsidR="00283E2D" w:rsidRDefault="00283E2D">
      <w:pPr>
        <w:pStyle w:val="TOC5"/>
        <w:rPr>
          <w:rFonts w:asciiTheme="minorHAnsi" w:hAnsiTheme="minorHAnsi" w:cstheme="minorBidi"/>
          <w:kern w:val="2"/>
          <w:sz w:val="22"/>
          <w:szCs w:val="22"/>
          <w:lang w:eastAsia="en-GB"/>
          <w14:ligatures w14:val="standardContextual"/>
        </w:rPr>
      </w:pPr>
      <w:r>
        <w:rPr>
          <w:lang w:eastAsia="zh-CN"/>
        </w:rPr>
        <w:t>8.1.1.8.2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_Toc156486453 \h </w:instrText>
      </w:r>
      <w:r>
        <w:fldChar w:fldCharType="separate"/>
      </w:r>
      <w:r>
        <w:t>120</w:t>
      </w:r>
      <w:r>
        <w:fldChar w:fldCharType="end"/>
      </w:r>
    </w:p>
    <w:p w14:paraId="2B66387E" w14:textId="2D941C79" w:rsidR="00283E2D" w:rsidRDefault="00283E2D">
      <w:pPr>
        <w:pStyle w:val="TOC3"/>
        <w:rPr>
          <w:rFonts w:asciiTheme="minorHAnsi" w:hAnsiTheme="minorHAnsi" w:cstheme="minorBidi"/>
          <w:kern w:val="2"/>
          <w:sz w:val="22"/>
          <w:szCs w:val="22"/>
          <w:lang w:eastAsia="en-GB"/>
          <w14:ligatures w14:val="standardContextual"/>
        </w:rPr>
      </w:pPr>
      <w:r>
        <w:rPr>
          <w:lang w:eastAsia="zh-CN"/>
        </w:rPr>
        <w:t>8.1.2</w:t>
      </w:r>
      <w:r>
        <w:rPr>
          <w:rFonts w:asciiTheme="minorHAnsi" w:hAnsiTheme="minorHAnsi" w:cstheme="minorBidi"/>
          <w:kern w:val="2"/>
          <w:sz w:val="22"/>
          <w:szCs w:val="22"/>
          <w:lang w:eastAsia="en-GB"/>
          <w14:ligatures w14:val="standardContextual"/>
        </w:rPr>
        <w:tab/>
      </w:r>
      <w:r>
        <w:rPr>
          <w:lang w:eastAsia="zh-CN"/>
        </w:rPr>
        <w:t>RRC CONNECTED mode</w:t>
      </w:r>
      <w:r>
        <w:tab/>
      </w:r>
      <w:r>
        <w:fldChar w:fldCharType="begin" w:fldLock="1"/>
      </w:r>
      <w:r>
        <w:instrText xml:space="preserve"> PAGEREF _Toc156486454 \h </w:instrText>
      </w:r>
      <w:r>
        <w:fldChar w:fldCharType="separate"/>
      </w:r>
      <w:r>
        <w:t>122</w:t>
      </w:r>
      <w:r>
        <w:fldChar w:fldCharType="end"/>
      </w:r>
    </w:p>
    <w:p w14:paraId="0B92089A" w14:textId="060066E1" w:rsidR="00283E2D" w:rsidRDefault="00283E2D">
      <w:pPr>
        <w:pStyle w:val="TOC4"/>
        <w:rPr>
          <w:rFonts w:asciiTheme="minorHAnsi" w:hAnsiTheme="minorHAnsi" w:cstheme="minorBidi"/>
          <w:kern w:val="2"/>
          <w:sz w:val="22"/>
          <w:szCs w:val="22"/>
          <w:lang w:eastAsia="en-GB"/>
          <w14:ligatures w14:val="standardContextual"/>
        </w:rPr>
      </w:pPr>
      <w:r>
        <w:rPr>
          <w:lang w:eastAsia="zh-CN"/>
        </w:rPr>
        <w:t>8.1.2.1</w:t>
      </w:r>
      <w:r>
        <w:rPr>
          <w:rFonts w:asciiTheme="minorHAnsi" w:hAnsiTheme="minorHAnsi" w:cstheme="minorBidi"/>
          <w:kern w:val="2"/>
          <w:sz w:val="22"/>
          <w:szCs w:val="22"/>
          <w:lang w:eastAsia="en-GB"/>
          <w14:ligatures w14:val="standardContextual"/>
        </w:rPr>
        <w:tab/>
      </w:r>
      <w:r>
        <w:rPr>
          <w:lang w:eastAsia="zh-CN"/>
        </w:rPr>
        <w:t>XR traffic model</w:t>
      </w:r>
      <w:r>
        <w:tab/>
      </w:r>
      <w:r>
        <w:fldChar w:fldCharType="begin" w:fldLock="1"/>
      </w:r>
      <w:r>
        <w:instrText xml:space="preserve"> PAGEREF _Toc156486455 \h </w:instrText>
      </w:r>
      <w:r>
        <w:fldChar w:fldCharType="separate"/>
      </w:r>
      <w:r>
        <w:t>122</w:t>
      </w:r>
      <w:r>
        <w:fldChar w:fldCharType="end"/>
      </w:r>
    </w:p>
    <w:p w14:paraId="7C60B2B7" w14:textId="34693127" w:rsidR="00283E2D" w:rsidRDefault="00283E2D">
      <w:pPr>
        <w:pStyle w:val="TOC5"/>
        <w:rPr>
          <w:rFonts w:asciiTheme="minorHAnsi" w:hAnsiTheme="minorHAnsi" w:cstheme="minorBidi"/>
          <w:kern w:val="2"/>
          <w:sz w:val="22"/>
          <w:szCs w:val="22"/>
          <w:lang w:eastAsia="en-GB"/>
          <w14:ligatures w14:val="standardContextual"/>
        </w:rPr>
      </w:pPr>
      <w:r>
        <w:rPr>
          <w:lang w:eastAsia="zh-CN"/>
        </w:rPr>
        <w:t>8.1.2.1.1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_Toc156486456 \h </w:instrText>
      </w:r>
      <w:r>
        <w:fldChar w:fldCharType="separate"/>
      </w:r>
      <w:r>
        <w:t>123</w:t>
      </w:r>
      <w:r>
        <w:fldChar w:fldCharType="end"/>
      </w:r>
    </w:p>
    <w:p w14:paraId="24B50E38" w14:textId="75A55DBF" w:rsidR="00283E2D" w:rsidRDefault="00283E2D">
      <w:pPr>
        <w:pStyle w:val="TOC5"/>
        <w:rPr>
          <w:rFonts w:asciiTheme="minorHAnsi" w:hAnsiTheme="minorHAnsi" w:cstheme="minorBidi"/>
          <w:kern w:val="2"/>
          <w:sz w:val="22"/>
          <w:szCs w:val="22"/>
          <w:lang w:eastAsia="en-GB"/>
          <w14:ligatures w14:val="standardContextual"/>
        </w:rPr>
      </w:pPr>
      <w:r>
        <w:rPr>
          <w:lang w:eastAsia="zh-CN"/>
        </w:rPr>
        <w:t>8.1.2.1.2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_Toc156486457 \h </w:instrText>
      </w:r>
      <w:r>
        <w:fldChar w:fldCharType="separate"/>
      </w:r>
      <w:r>
        <w:t>127</w:t>
      </w:r>
      <w:r>
        <w:fldChar w:fldCharType="end"/>
      </w:r>
    </w:p>
    <w:p w14:paraId="50EF3802" w14:textId="0158B0F2" w:rsidR="00283E2D" w:rsidRDefault="00283E2D">
      <w:pPr>
        <w:pStyle w:val="TOC4"/>
        <w:rPr>
          <w:rFonts w:asciiTheme="minorHAnsi" w:hAnsiTheme="minorHAnsi" w:cstheme="minorBidi"/>
          <w:kern w:val="2"/>
          <w:sz w:val="22"/>
          <w:szCs w:val="22"/>
          <w:lang w:eastAsia="en-GB"/>
          <w14:ligatures w14:val="standardContextual"/>
        </w:rPr>
      </w:pPr>
      <w:r>
        <w:rPr>
          <w:lang w:eastAsia="zh-CN"/>
        </w:rPr>
        <w:t>8.1.2.2</w:t>
      </w:r>
      <w:r>
        <w:rPr>
          <w:rFonts w:asciiTheme="minorHAnsi" w:hAnsiTheme="minorHAnsi" w:cstheme="minorBidi"/>
          <w:kern w:val="2"/>
          <w:sz w:val="22"/>
          <w:szCs w:val="22"/>
          <w:lang w:eastAsia="en-GB"/>
          <w14:ligatures w14:val="standardContextual"/>
        </w:rPr>
        <w:tab/>
      </w:r>
      <w:r>
        <w:rPr>
          <w:lang w:eastAsia="zh-CN"/>
        </w:rPr>
        <w:t>FTP 3 and IM traffic model</w:t>
      </w:r>
      <w:r>
        <w:tab/>
      </w:r>
      <w:r>
        <w:fldChar w:fldCharType="begin" w:fldLock="1"/>
      </w:r>
      <w:r>
        <w:instrText xml:space="preserve"> PAGEREF _Toc156486458 \h </w:instrText>
      </w:r>
      <w:r>
        <w:fldChar w:fldCharType="separate"/>
      </w:r>
      <w:r>
        <w:t>129</w:t>
      </w:r>
      <w:r>
        <w:fldChar w:fldCharType="end"/>
      </w:r>
    </w:p>
    <w:p w14:paraId="04449160" w14:textId="35AB152C" w:rsidR="00283E2D" w:rsidRDefault="00283E2D">
      <w:pPr>
        <w:pStyle w:val="TOC5"/>
        <w:rPr>
          <w:rFonts w:asciiTheme="minorHAnsi" w:hAnsiTheme="minorHAnsi" w:cstheme="minorBidi"/>
          <w:kern w:val="2"/>
          <w:sz w:val="22"/>
          <w:szCs w:val="22"/>
          <w:lang w:eastAsia="en-GB"/>
          <w14:ligatures w14:val="standardContextual"/>
        </w:rPr>
      </w:pPr>
      <w:r>
        <w:rPr>
          <w:lang w:eastAsia="zh-CN"/>
        </w:rPr>
        <w:t>8.1.2.2.1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_Toc156486459 \h </w:instrText>
      </w:r>
      <w:r>
        <w:fldChar w:fldCharType="separate"/>
      </w:r>
      <w:r>
        <w:t>130</w:t>
      </w:r>
      <w:r>
        <w:fldChar w:fldCharType="end"/>
      </w:r>
    </w:p>
    <w:p w14:paraId="5589D1E3" w14:textId="70F1DCC0" w:rsidR="00283E2D" w:rsidRDefault="00283E2D">
      <w:pPr>
        <w:pStyle w:val="TOC5"/>
        <w:rPr>
          <w:rFonts w:asciiTheme="minorHAnsi" w:hAnsiTheme="minorHAnsi" w:cstheme="minorBidi"/>
          <w:kern w:val="2"/>
          <w:sz w:val="22"/>
          <w:szCs w:val="22"/>
          <w:lang w:eastAsia="en-GB"/>
          <w14:ligatures w14:val="standardContextual"/>
        </w:rPr>
      </w:pPr>
      <w:r>
        <w:rPr>
          <w:lang w:eastAsia="zh-CN"/>
        </w:rPr>
        <w:t>8.1.2.2.2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_Toc156486460 \h </w:instrText>
      </w:r>
      <w:r>
        <w:fldChar w:fldCharType="separate"/>
      </w:r>
      <w:r>
        <w:t>135</w:t>
      </w:r>
      <w:r>
        <w:fldChar w:fldCharType="end"/>
      </w:r>
    </w:p>
    <w:p w14:paraId="2345CC48" w14:textId="5EECEC41" w:rsidR="00283E2D" w:rsidRDefault="00283E2D">
      <w:pPr>
        <w:pStyle w:val="TOC2"/>
        <w:rPr>
          <w:rFonts w:asciiTheme="minorHAnsi" w:hAnsiTheme="minorHAnsi" w:cstheme="minorBidi"/>
          <w:kern w:val="2"/>
          <w:sz w:val="22"/>
          <w:szCs w:val="22"/>
          <w:lang w:eastAsia="en-GB"/>
          <w14:ligatures w14:val="standardContextual"/>
        </w:rPr>
      </w:pPr>
      <w:r>
        <w:rPr>
          <w:lang w:eastAsia="zh-CN"/>
        </w:rPr>
        <w:t>8.2</w:t>
      </w:r>
      <w:r>
        <w:rPr>
          <w:rFonts w:asciiTheme="minorHAnsi" w:hAnsiTheme="minorHAnsi" w:cstheme="minorBidi"/>
          <w:kern w:val="2"/>
          <w:sz w:val="22"/>
          <w:szCs w:val="22"/>
          <w:lang w:eastAsia="en-GB"/>
          <w14:ligatures w14:val="standardContextual"/>
        </w:rPr>
        <w:tab/>
      </w:r>
      <w:r>
        <w:rPr>
          <w:lang w:eastAsia="zh-CN"/>
        </w:rPr>
        <w:t>Coverage</w:t>
      </w:r>
      <w:r>
        <w:tab/>
      </w:r>
      <w:r>
        <w:fldChar w:fldCharType="begin" w:fldLock="1"/>
      </w:r>
      <w:r>
        <w:instrText xml:space="preserve"> PAGEREF _Toc156486461 \h </w:instrText>
      </w:r>
      <w:r>
        <w:fldChar w:fldCharType="separate"/>
      </w:r>
      <w:r>
        <w:t>138</w:t>
      </w:r>
      <w:r>
        <w:fldChar w:fldCharType="end"/>
      </w:r>
    </w:p>
    <w:p w14:paraId="47BA9F54" w14:textId="454C989F" w:rsidR="00283E2D" w:rsidRDefault="00283E2D">
      <w:pPr>
        <w:pStyle w:val="TOC3"/>
        <w:rPr>
          <w:rFonts w:asciiTheme="minorHAnsi" w:hAnsiTheme="minorHAnsi" w:cstheme="minorBidi"/>
          <w:kern w:val="2"/>
          <w:sz w:val="22"/>
          <w:szCs w:val="22"/>
          <w:lang w:eastAsia="en-GB"/>
          <w14:ligatures w14:val="standardContextual"/>
        </w:rPr>
      </w:pPr>
      <w:r>
        <w:rPr>
          <w:lang w:eastAsia="zh-CN"/>
        </w:rPr>
        <w:t>8.2.1</w:t>
      </w:r>
      <w:r>
        <w:rPr>
          <w:rFonts w:asciiTheme="minorHAnsi" w:hAnsiTheme="minorHAnsi" w:cstheme="minorBidi"/>
          <w:kern w:val="2"/>
          <w:sz w:val="22"/>
          <w:szCs w:val="22"/>
          <w:lang w:eastAsia="en-GB"/>
          <w14:ligatures w14:val="standardContextual"/>
        </w:rPr>
        <w:tab/>
      </w:r>
      <w:r>
        <w:rPr>
          <w:lang w:eastAsia="zh-CN"/>
        </w:rPr>
        <w:t>Comparison between LP-WUS and NR reference channel</w:t>
      </w:r>
      <w:r>
        <w:tab/>
      </w:r>
      <w:r>
        <w:fldChar w:fldCharType="begin" w:fldLock="1"/>
      </w:r>
      <w:r>
        <w:instrText xml:space="preserve"> PAGEREF _Toc156486462 \h </w:instrText>
      </w:r>
      <w:r>
        <w:fldChar w:fldCharType="separate"/>
      </w:r>
      <w:r>
        <w:t>138</w:t>
      </w:r>
      <w:r>
        <w:fldChar w:fldCharType="end"/>
      </w:r>
    </w:p>
    <w:p w14:paraId="5D7F23B1" w14:textId="1BA87805" w:rsidR="00283E2D" w:rsidRDefault="00283E2D">
      <w:pPr>
        <w:pStyle w:val="TOC4"/>
        <w:rPr>
          <w:rFonts w:asciiTheme="minorHAnsi" w:hAnsiTheme="minorHAnsi" w:cstheme="minorBidi"/>
          <w:kern w:val="2"/>
          <w:sz w:val="22"/>
          <w:szCs w:val="22"/>
          <w:lang w:eastAsia="en-GB"/>
          <w14:ligatures w14:val="standardContextual"/>
        </w:rPr>
      </w:pPr>
      <w:r>
        <w:rPr>
          <w:lang w:eastAsia="zh-CN"/>
        </w:rPr>
        <w:t>8.2.1.1</w:t>
      </w:r>
      <w:r>
        <w:rPr>
          <w:rFonts w:asciiTheme="minorHAnsi" w:hAnsiTheme="minorHAnsi" w:cstheme="minorBidi"/>
          <w:kern w:val="2"/>
          <w:sz w:val="22"/>
          <w:szCs w:val="22"/>
          <w:lang w:eastAsia="en-GB"/>
          <w14:ligatures w14:val="standardContextual"/>
        </w:rPr>
        <w:tab/>
      </w:r>
      <w:r>
        <w:rPr>
          <w:lang w:eastAsia="zh-CN"/>
        </w:rPr>
        <w:t>Summary of the performance gap between LP-WUS and NR reference channel</w:t>
      </w:r>
      <w:r>
        <w:tab/>
      </w:r>
      <w:r>
        <w:fldChar w:fldCharType="begin" w:fldLock="1"/>
      </w:r>
      <w:r>
        <w:instrText xml:space="preserve"> PAGEREF _Toc156486463 \h </w:instrText>
      </w:r>
      <w:r>
        <w:fldChar w:fldCharType="separate"/>
      </w:r>
      <w:r>
        <w:t>138</w:t>
      </w:r>
      <w:r>
        <w:fldChar w:fldCharType="end"/>
      </w:r>
    </w:p>
    <w:p w14:paraId="718936C2" w14:textId="461EFCE5" w:rsidR="00283E2D" w:rsidRDefault="00283E2D">
      <w:pPr>
        <w:pStyle w:val="TOC4"/>
        <w:rPr>
          <w:rFonts w:asciiTheme="minorHAnsi" w:hAnsiTheme="minorHAnsi" w:cstheme="minorBidi"/>
          <w:kern w:val="2"/>
          <w:sz w:val="22"/>
          <w:szCs w:val="22"/>
          <w:lang w:eastAsia="en-GB"/>
          <w14:ligatures w14:val="standardContextual"/>
        </w:rPr>
      </w:pPr>
      <w:r>
        <w:rPr>
          <w:lang w:eastAsia="zh-CN"/>
        </w:rPr>
        <w:t>8.2.1.2</w:t>
      </w:r>
      <w:r>
        <w:rPr>
          <w:rFonts w:asciiTheme="minorHAnsi" w:hAnsiTheme="minorHAnsi" w:cstheme="minorBidi"/>
          <w:kern w:val="2"/>
          <w:sz w:val="22"/>
          <w:szCs w:val="22"/>
          <w:lang w:eastAsia="en-GB"/>
          <w14:ligatures w14:val="standardContextual"/>
        </w:rPr>
        <w:tab/>
      </w:r>
      <w:r>
        <w:rPr>
          <w:lang w:eastAsia="zh-CN"/>
        </w:rPr>
        <w:t>NR Coverage for comparison</w:t>
      </w:r>
      <w:r>
        <w:tab/>
      </w:r>
      <w:r>
        <w:fldChar w:fldCharType="begin" w:fldLock="1"/>
      </w:r>
      <w:r>
        <w:instrText xml:space="preserve"> PAGEREF _Toc156486464 \h </w:instrText>
      </w:r>
      <w:r>
        <w:fldChar w:fldCharType="separate"/>
      </w:r>
      <w:r>
        <w:t>143</w:t>
      </w:r>
      <w:r>
        <w:fldChar w:fldCharType="end"/>
      </w:r>
    </w:p>
    <w:p w14:paraId="38069B2D" w14:textId="47DD7CBD" w:rsidR="00283E2D" w:rsidRDefault="00283E2D">
      <w:pPr>
        <w:pStyle w:val="TOC3"/>
        <w:rPr>
          <w:rFonts w:asciiTheme="minorHAnsi" w:hAnsiTheme="minorHAnsi" w:cstheme="minorBidi"/>
          <w:kern w:val="2"/>
          <w:sz w:val="22"/>
          <w:szCs w:val="22"/>
          <w:lang w:eastAsia="en-GB"/>
          <w14:ligatures w14:val="standardContextual"/>
        </w:rPr>
      </w:pPr>
      <w:r>
        <w:rPr>
          <w:lang w:eastAsia="zh-CN"/>
        </w:rPr>
        <w:t>8.2.2</w:t>
      </w:r>
      <w:r>
        <w:rPr>
          <w:rFonts w:asciiTheme="minorHAnsi" w:hAnsiTheme="minorHAnsi" w:cstheme="minorBidi"/>
          <w:kern w:val="2"/>
          <w:sz w:val="22"/>
          <w:szCs w:val="22"/>
          <w:lang w:eastAsia="en-GB"/>
          <w14:ligatures w14:val="standardContextual"/>
        </w:rPr>
        <w:tab/>
      </w:r>
      <w:r>
        <w:rPr>
          <w:lang w:eastAsia="zh-CN"/>
        </w:rPr>
        <w:t>Results for urban</w:t>
      </w:r>
      <w:r>
        <w:tab/>
      </w:r>
      <w:r>
        <w:fldChar w:fldCharType="begin" w:fldLock="1"/>
      </w:r>
      <w:r>
        <w:instrText xml:space="preserve"> PAGEREF _Toc156486465 \h </w:instrText>
      </w:r>
      <w:r>
        <w:fldChar w:fldCharType="separate"/>
      </w:r>
      <w:r>
        <w:t>145</w:t>
      </w:r>
      <w:r>
        <w:fldChar w:fldCharType="end"/>
      </w:r>
    </w:p>
    <w:p w14:paraId="707BD9FF" w14:textId="21B6F501" w:rsidR="00283E2D" w:rsidRDefault="00283E2D">
      <w:pPr>
        <w:pStyle w:val="TOC4"/>
        <w:rPr>
          <w:rFonts w:asciiTheme="minorHAnsi" w:hAnsiTheme="minorHAnsi" w:cstheme="minorBidi"/>
          <w:kern w:val="2"/>
          <w:sz w:val="22"/>
          <w:szCs w:val="22"/>
          <w:lang w:eastAsia="en-GB"/>
          <w14:ligatures w14:val="standardContextual"/>
        </w:rPr>
      </w:pPr>
      <w:r>
        <w:rPr>
          <w:lang w:eastAsia="zh-CN"/>
        </w:rPr>
        <w:t>8.2.2.1</w:t>
      </w:r>
      <w:r>
        <w:rPr>
          <w:rFonts w:asciiTheme="minorHAnsi" w:hAnsiTheme="minorHAnsi" w:cstheme="minorBidi"/>
          <w:kern w:val="2"/>
          <w:sz w:val="22"/>
          <w:szCs w:val="22"/>
          <w:lang w:eastAsia="en-GB"/>
          <w14:ligatures w14:val="standardContextual"/>
        </w:rPr>
        <w:tab/>
      </w:r>
      <w:r>
        <w:rPr>
          <w:lang w:eastAsia="zh-CN"/>
        </w:rPr>
        <w:t>OOK, Urban, normal UE, PDCCH</w:t>
      </w:r>
      <w:r>
        <w:tab/>
      </w:r>
      <w:r>
        <w:fldChar w:fldCharType="begin" w:fldLock="1"/>
      </w:r>
      <w:r>
        <w:instrText xml:space="preserve"> PAGEREF _Toc156486466 \h </w:instrText>
      </w:r>
      <w:r>
        <w:fldChar w:fldCharType="separate"/>
      </w:r>
      <w:r>
        <w:t>146</w:t>
      </w:r>
      <w:r>
        <w:fldChar w:fldCharType="end"/>
      </w:r>
    </w:p>
    <w:p w14:paraId="5A6704DF" w14:textId="3383B7C4" w:rsidR="00283E2D" w:rsidRDefault="00283E2D">
      <w:pPr>
        <w:pStyle w:val="TOC4"/>
        <w:rPr>
          <w:rFonts w:asciiTheme="minorHAnsi" w:hAnsiTheme="minorHAnsi" w:cstheme="minorBidi"/>
          <w:kern w:val="2"/>
          <w:sz w:val="22"/>
          <w:szCs w:val="22"/>
          <w:lang w:eastAsia="en-GB"/>
          <w14:ligatures w14:val="standardContextual"/>
        </w:rPr>
      </w:pPr>
      <w:r>
        <w:rPr>
          <w:lang w:eastAsia="zh-CN"/>
        </w:rPr>
        <w:t>8.2.2.2</w:t>
      </w:r>
      <w:r>
        <w:rPr>
          <w:rFonts w:asciiTheme="minorHAnsi" w:hAnsiTheme="minorHAnsi" w:cstheme="minorBidi"/>
          <w:kern w:val="2"/>
          <w:sz w:val="22"/>
          <w:szCs w:val="22"/>
          <w:lang w:eastAsia="en-GB"/>
          <w14:ligatures w14:val="standardContextual"/>
        </w:rPr>
        <w:tab/>
      </w:r>
      <w:r>
        <w:rPr>
          <w:lang w:eastAsia="zh-CN"/>
        </w:rPr>
        <w:t>OOK, Urban, Redcap UE, PDCCH</w:t>
      </w:r>
      <w:r>
        <w:tab/>
      </w:r>
      <w:r>
        <w:fldChar w:fldCharType="begin" w:fldLock="1"/>
      </w:r>
      <w:r>
        <w:instrText xml:space="preserve"> PAGEREF _Toc156486467 \h </w:instrText>
      </w:r>
      <w:r>
        <w:fldChar w:fldCharType="separate"/>
      </w:r>
      <w:r>
        <w:t>149</w:t>
      </w:r>
      <w:r>
        <w:fldChar w:fldCharType="end"/>
      </w:r>
    </w:p>
    <w:p w14:paraId="3D32B4F4" w14:textId="32B63146" w:rsidR="00283E2D" w:rsidRDefault="00283E2D">
      <w:pPr>
        <w:pStyle w:val="TOC4"/>
        <w:rPr>
          <w:rFonts w:asciiTheme="minorHAnsi" w:hAnsiTheme="minorHAnsi" w:cstheme="minorBidi"/>
          <w:kern w:val="2"/>
          <w:sz w:val="22"/>
          <w:szCs w:val="22"/>
          <w:lang w:eastAsia="en-GB"/>
          <w14:ligatures w14:val="standardContextual"/>
        </w:rPr>
      </w:pPr>
      <w:r>
        <w:rPr>
          <w:lang w:eastAsia="zh-CN"/>
        </w:rPr>
        <w:lastRenderedPageBreak/>
        <w:t>8.2.2.3</w:t>
      </w:r>
      <w:r>
        <w:rPr>
          <w:rFonts w:asciiTheme="minorHAnsi" w:hAnsiTheme="minorHAnsi" w:cstheme="minorBidi"/>
          <w:kern w:val="2"/>
          <w:sz w:val="22"/>
          <w:szCs w:val="22"/>
          <w:lang w:eastAsia="en-GB"/>
          <w14:ligatures w14:val="standardContextual"/>
        </w:rPr>
        <w:tab/>
      </w:r>
      <w:r>
        <w:rPr>
          <w:lang w:eastAsia="zh-CN"/>
        </w:rPr>
        <w:t>OOK, Urban, Normal UE, Msg.3</w:t>
      </w:r>
      <w:r>
        <w:tab/>
      </w:r>
      <w:r>
        <w:fldChar w:fldCharType="begin" w:fldLock="1"/>
      </w:r>
      <w:r>
        <w:instrText xml:space="preserve"> PAGEREF _Toc156486468 \h </w:instrText>
      </w:r>
      <w:r>
        <w:fldChar w:fldCharType="separate"/>
      </w:r>
      <w:r>
        <w:t>151</w:t>
      </w:r>
      <w:r>
        <w:fldChar w:fldCharType="end"/>
      </w:r>
    </w:p>
    <w:p w14:paraId="5D54DB97" w14:textId="63FD4299" w:rsidR="00283E2D" w:rsidRDefault="00283E2D">
      <w:pPr>
        <w:pStyle w:val="TOC4"/>
        <w:rPr>
          <w:rFonts w:asciiTheme="minorHAnsi" w:hAnsiTheme="minorHAnsi" w:cstheme="minorBidi"/>
          <w:kern w:val="2"/>
          <w:sz w:val="22"/>
          <w:szCs w:val="22"/>
          <w:lang w:eastAsia="en-GB"/>
          <w14:ligatures w14:val="standardContextual"/>
        </w:rPr>
      </w:pPr>
      <w:r>
        <w:rPr>
          <w:lang w:eastAsia="zh-CN"/>
        </w:rPr>
        <w:t>8.2.2.4</w:t>
      </w:r>
      <w:r>
        <w:rPr>
          <w:rFonts w:asciiTheme="minorHAnsi" w:hAnsiTheme="minorHAnsi" w:cstheme="minorBidi"/>
          <w:kern w:val="2"/>
          <w:sz w:val="22"/>
          <w:szCs w:val="22"/>
          <w:lang w:eastAsia="en-GB"/>
          <w14:ligatures w14:val="standardContextual"/>
        </w:rPr>
        <w:tab/>
      </w:r>
      <w:r>
        <w:rPr>
          <w:lang w:eastAsia="zh-CN"/>
        </w:rPr>
        <w:t>OOK, Urban, Redcap UE, Msg.3</w:t>
      </w:r>
      <w:r>
        <w:tab/>
      </w:r>
      <w:r>
        <w:fldChar w:fldCharType="begin" w:fldLock="1"/>
      </w:r>
      <w:r>
        <w:instrText xml:space="preserve"> PAGEREF _Toc156486469 \h </w:instrText>
      </w:r>
      <w:r>
        <w:fldChar w:fldCharType="separate"/>
      </w:r>
      <w:r>
        <w:t>153</w:t>
      </w:r>
      <w:r>
        <w:fldChar w:fldCharType="end"/>
      </w:r>
    </w:p>
    <w:p w14:paraId="1B791FBA" w14:textId="7E549E72" w:rsidR="00283E2D" w:rsidRDefault="00283E2D">
      <w:pPr>
        <w:pStyle w:val="TOC4"/>
        <w:rPr>
          <w:rFonts w:asciiTheme="minorHAnsi" w:hAnsiTheme="minorHAnsi" w:cstheme="minorBidi"/>
          <w:kern w:val="2"/>
          <w:sz w:val="22"/>
          <w:szCs w:val="22"/>
          <w:lang w:eastAsia="en-GB"/>
          <w14:ligatures w14:val="standardContextual"/>
        </w:rPr>
      </w:pPr>
      <w:r>
        <w:rPr>
          <w:lang w:eastAsia="zh-CN"/>
        </w:rPr>
        <w:t>8.2.2.5</w:t>
      </w:r>
      <w:r>
        <w:rPr>
          <w:rFonts w:asciiTheme="minorHAnsi" w:hAnsiTheme="minorHAnsi" w:cstheme="minorBidi"/>
          <w:kern w:val="2"/>
          <w:sz w:val="22"/>
          <w:szCs w:val="22"/>
          <w:lang w:eastAsia="en-GB"/>
          <w14:ligatures w14:val="standardContextual"/>
        </w:rPr>
        <w:tab/>
      </w:r>
      <w:r>
        <w:rPr>
          <w:lang w:eastAsia="zh-CN"/>
        </w:rPr>
        <w:t>FSK, Urban, Normal UE, PDCCH</w:t>
      </w:r>
      <w:r>
        <w:tab/>
      </w:r>
      <w:r>
        <w:fldChar w:fldCharType="begin" w:fldLock="1"/>
      </w:r>
      <w:r>
        <w:instrText xml:space="preserve"> PAGEREF _Toc156486470 \h </w:instrText>
      </w:r>
      <w:r>
        <w:fldChar w:fldCharType="separate"/>
      </w:r>
      <w:r>
        <w:t>155</w:t>
      </w:r>
      <w:r>
        <w:fldChar w:fldCharType="end"/>
      </w:r>
    </w:p>
    <w:p w14:paraId="10C2DD51" w14:textId="13BD0394" w:rsidR="00283E2D" w:rsidRDefault="00283E2D">
      <w:pPr>
        <w:pStyle w:val="TOC4"/>
        <w:rPr>
          <w:rFonts w:asciiTheme="minorHAnsi" w:hAnsiTheme="minorHAnsi" w:cstheme="minorBidi"/>
          <w:kern w:val="2"/>
          <w:sz w:val="22"/>
          <w:szCs w:val="22"/>
          <w:lang w:eastAsia="en-GB"/>
          <w14:ligatures w14:val="standardContextual"/>
        </w:rPr>
      </w:pPr>
      <w:r>
        <w:rPr>
          <w:lang w:eastAsia="zh-CN"/>
        </w:rPr>
        <w:t>8.2.2.6</w:t>
      </w:r>
      <w:r>
        <w:rPr>
          <w:rFonts w:asciiTheme="minorHAnsi" w:hAnsiTheme="minorHAnsi" w:cstheme="minorBidi"/>
          <w:kern w:val="2"/>
          <w:sz w:val="22"/>
          <w:szCs w:val="22"/>
          <w:lang w:eastAsia="en-GB"/>
          <w14:ligatures w14:val="standardContextual"/>
        </w:rPr>
        <w:tab/>
      </w:r>
      <w:r>
        <w:rPr>
          <w:lang w:eastAsia="zh-CN"/>
        </w:rPr>
        <w:t>FSK, Urban, Redcap UE, PDCCH</w:t>
      </w:r>
      <w:r>
        <w:tab/>
      </w:r>
      <w:r>
        <w:fldChar w:fldCharType="begin" w:fldLock="1"/>
      </w:r>
      <w:r>
        <w:instrText xml:space="preserve"> PAGEREF _Toc156486471 \h </w:instrText>
      </w:r>
      <w:r>
        <w:fldChar w:fldCharType="separate"/>
      </w:r>
      <w:r>
        <w:t>158</w:t>
      </w:r>
      <w:r>
        <w:fldChar w:fldCharType="end"/>
      </w:r>
    </w:p>
    <w:p w14:paraId="1EB12F7D" w14:textId="7069576F" w:rsidR="00283E2D" w:rsidRDefault="00283E2D">
      <w:pPr>
        <w:pStyle w:val="TOC4"/>
        <w:rPr>
          <w:rFonts w:asciiTheme="minorHAnsi" w:hAnsiTheme="minorHAnsi" w:cstheme="minorBidi"/>
          <w:kern w:val="2"/>
          <w:sz w:val="22"/>
          <w:szCs w:val="22"/>
          <w:lang w:eastAsia="en-GB"/>
          <w14:ligatures w14:val="standardContextual"/>
        </w:rPr>
      </w:pPr>
      <w:r>
        <w:rPr>
          <w:lang w:eastAsia="zh-CN"/>
        </w:rPr>
        <w:t>8.2.2.7</w:t>
      </w:r>
      <w:r>
        <w:rPr>
          <w:rFonts w:asciiTheme="minorHAnsi" w:hAnsiTheme="minorHAnsi" w:cstheme="minorBidi"/>
          <w:kern w:val="2"/>
          <w:sz w:val="22"/>
          <w:szCs w:val="22"/>
          <w:lang w:eastAsia="en-GB"/>
          <w14:ligatures w14:val="standardContextual"/>
        </w:rPr>
        <w:tab/>
      </w:r>
      <w:r>
        <w:rPr>
          <w:lang w:eastAsia="zh-CN"/>
        </w:rPr>
        <w:t>FSK, Urban, Normal UE, Msg.3</w:t>
      </w:r>
      <w:r>
        <w:tab/>
      </w:r>
      <w:r>
        <w:fldChar w:fldCharType="begin" w:fldLock="1"/>
      </w:r>
      <w:r>
        <w:instrText xml:space="preserve"> PAGEREF _Toc156486472 \h </w:instrText>
      </w:r>
      <w:r>
        <w:fldChar w:fldCharType="separate"/>
      </w:r>
      <w:r>
        <w:t>160</w:t>
      </w:r>
      <w:r>
        <w:fldChar w:fldCharType="end"/>
      </w:r>
    </w:p>
    <w:p w14:paraId="0E7797B2" w14:textId="76E2AEF2" w:rsidR="00283E2D" w:rsidRDefault="00283E2D">
      <w:pPr>
        <w:pStyle w:val="TOC4"/>
        <w:rPr>
          <w:rFonts w:asciiTheme="minorHAnsi" w:hAnsiTheme="minorHAnsi" w:cstheme="minorBidi"/>
          <w:kern w:val="2"/>
          <w:sz w:val="22"/>
          <w:szCs w:val="22"/>
          <w:lang w:eastAsia="en-GB"/>
          <w14:ligatures w14:val="standardContextual"/>
        </w:rPr>
      </w:pPr>
      <w:r>
        <w:rPr>
          <w:lang w:eastAsia="zh-CN"/>
        </w:rPr>
        <w:t>8.2.2.8</w:t>
      </w:r>
      <w:r>
        <w:rPr>
          <w:rFonts w:asciiTheme="minorHAnsi" w:hAnsiTheme="minorHAnsi" w:cstheme="minorBidi"/>
          <w:kern w:val="2"/>
          <w:sz w:val="22"/>
          <w:szCs w:val="22"/>
          <w:lang w:eastAsia="en-GB"/>
          <w14:ligatures w14:val="standardContextual"/>
        </w:rPr>
        <w:tab/>
      </w:r>
      <w:r>
        <w:rPr>
          <w:lang w:eastAsia="zh-CN"/>
        </w:rPr>
        <w:t>FSK, Urban, Redcap UE, Msg.3</w:t>
      </w:r>
      <w:r>
        <w:tab/>
      </w:r>
      <w:r>
        <w:fldChar w:fldCharType="begin" w:fldLock="1"/>
      </w:r>
      <w:r>
        <w:instrText xml:space="preserve"> PAGEREF _Toc156486473 \h </w:instrText>
      </w:r>
      <w:r>
        <w:fldChar w:fldCharType="separate"/>
      </w:r>
      <w:r>
        <w:t>161</w:t>
      </w:r>
      <w:r>
        <w:fldChar w:fldCharType="end"/>
      </w:r>
    </w:p>
    <w:p w14:paraId="1D032D81" w14:textId="4D765870" w:rsidR="00283E2D" w:rsidRDefault="00283E2D">
      <w:pPr>
        <w:pStyle w:val="TOC4"/>
        <w:rPr>
          <w:rFonts w:asciiTheme="minorHAnsi" w:hAnsiTheme="minorHAnsi" w:cstheme="minorBidi"/>
          <w:kern w:val="2"/>
          <w:sz w:val="22"/>
          <w:szCs w:val="22"/>
          <w:lang w:eastAsia="en-GB"/>
          <w14:ligatures w14:val="standardContextual"/>
        </w:rPr>
      </w:pPr>
      <w:r>
        <w:rPr>
          <w:lang w:eastAsia="zh-CN"/>
        </w:rPr>
        <w:t>8.2.2.9</w:t>
      </w:r>
      <w:r>
        <w:rPr>
          <w:rFonts w:asciiTheme="minorHAnsi" w:hAnsiTheme="minorHAnsi" w:cstheme="minorBidi"/>
          <w:kern w:val="2"/>
          <w:sz w:val="22"/>
          <w:szCs w:val="22"/>
          <w:lang w:eastAsia="en-GB"/>
          <w14:ligatures w14:val="standardContextual"/>
        </w:rPr>
        <w:tab/>
      </w:r>
      <w:r>
        <w:rPr>
          <w:lang w:eastAsia="zh-CN"/>
        </w:rPr>
        <w:t>OFDM, Urban, Normal UE, PDCCH</w:t>
      </w:r>
      <w:r>
        <w:tab/>
      </w:r>
      <w:r>
        <w:fldChar w:fldCharType="begin" w:fldLock="1"/>
      </w:r>
      <w:r>
        <w:instrText xml:space="preserve"> PAGEREF _Toc156486474 \h </w:instrText>
      </w:r>
      <w:r>
        <w:fldChar w:fldCharType="separate"/>
      </w:r>
      <w:r>
        <w:t>162</w:t>
      </w:r>
      <w:r>
        <w:fldChar w:fldCharType="end"/>
      </w:r>
    </w:p>
    <w:p w14:paraId="1DF57D4A" w14:textId="0A339AFC" w:rsidR="00283E2D" w:rsidRDefault="00283E2D">
      <w:pPr>
        <w:pStyle w:val="TOC4"/>
        <w:rPr>
          <w:rFonts w:asciiTheme="minorHAnsi" w:hAnsiTheme="minorHAnsi" w:cstheme="minorBidi"/>
          <w:kern w:val="2"/>
          <w:sz w:val="22"/>
          <w:szCs w:val="22"/>
          <w:lang w:eastAsia="en-GB"/>
          <w14:ligatures w14:val="standardContextual"/>
        </w:rPr>
      </w:pPr>
      <w:r>
        <w:rPr>
          <w:lang w:eastAsia="zh-CN"/>
        </w:rPr>
        <w:t>8.2.2.10</w:t>
      </w:r>
      <w:r>
        <w:rPr>
          <w:rFonts w:asciiTheme="minorHAnsi" w:hAnsiTheme="minorHAnsi" w:cstheme="minorBidi"/>
          <w:kern w:val="2"/>
          <w:sz w:val="22"/>
          <w:szCs w:val="22"/>
          <w:lang w:eastAsia="en-GB"/>
          <w14:ligatures w14:val="standardContextual"/>
        </w:rPr>
        <w:tab/>
      </w:r>
      <w:r>
        <w:rPr>
          <w:lang w:eastAsia="zh-CN"/>
        </w:rPr>
        <w:t>OFDM, Urban, Redcap UE, PDCCH</w:t>
      </w:r>
      <w:r>
        <w:tab/>
      </w:r>
      <w:r>
        <w:fldChar w:fldCharType="begin" w:fldLock="1"/>
      </w:r>
      <w:r>
        <w:instrText xml:space="preserve"> PAGEREF _Toc156486475 \h </w:instrText>
      </w:r>
      <w:r>
        <w:fldChar w:fldCharType="separate"/>
      </w:r>
      <w:r>
        <w:t>167</w:t>
      </w:r>
      <w:r>
        <w:fldChar w:fldCharType="end"/>
      </w:r>
    </w:p>
    <w:p w14:paraId="6DD44809" w14:textId="3B219F3E" w:rsidR="00283E2D" w:rsidRDefault="00283E2D">
      <w:pPr>
        <w:pStyle w:val="TOC4"/>
        <w:rPr>
          <w:rFonts w:asciiTheme="minorHAnsi" w:hAnsiTheme="minorHAnsi" w:cstheme="minorBidi"/>
          <w:kern w:val="2"/>
          <w:sz w:val="22"/>
          <w:szCs w:val="22"/>
          <w:lang w:eastAsia="en-GB"/>
          <w14:ligatures w14:val="standardContextual"/>
        </w:rPr>
      </w:pPr>
      <w:r>
        <w:rPr>
          <w:lang w:eastAsia="zh-CN"/>
        </w:rPr>
        <w:t>8.2.2.11</w:t>
      </w:r>
      <w:r>
        <w:rPr>
          <w:rFonts w:asciiTheme="minorHAnsi" w:hAnsiTheme="minorHAnsi" w:cstheme="minorBidi"/>
          <w:kern w:val="2"/>
          <w:sz w:val="22"/>
          <w:szCs w:val="22"/>
          <w:lang w:eastAsia="en-GB"/>
          <w14:ligatures w14:val="standardContextual"/>
        </w:rPr>
        <w:tab/>
      </w:r>
      <w:r>
        <w:rPr>
          <w:lang w:eastAsia="zh-CN"/>
        </w:rPr>
        <w:t>OFDM, Urban, Normal UE, Msg.3</w:t>
      </w:r>
      <w:r>
        <w:tab/>
      </w:r>
      <w:r>
        <w:fldChar w:fldCharType="begin" w:fldLock="1"/>
      </w:r>
      <w:r>
        <w:instrText xml:space="preserve"> PAGEREF _Toc156486476 \h </w:instrText>
      </w:r>
      <w:r>
        <w:fldChar w:fldCharType="separate"/>
      </w:r>
      <w:r>
        <w:t>169</w:t>
      </w:r>
      <w:r>
        <w:fldChar w:fldCharType="end"/>
      </w:r>
    </w:p>
    <w:p w14:paraId="03DC7E67" w14:textId="298372E3" w:rsidR="00283E2D" w:rsidRDefault="00283E2D">
      <w:pPr>
        <w:pStyle w:val="TOC4"/>
        <w:rPr>
          <w:rFonts w:asciiTheme="minorHAnsi" w:hAnsiTheme="minorHAnsi" w:cstheme="minorBidi"/>
          <w:kern w:val="2"/>
          <w:sz w:val="22"/>
          <w:szCs w:val="22"/>
          <w:lang w:eastAsia="en-GB"/>
          <w14:ligatures w14:val="standardContextual"/>
        </w:rPr>
      </w:pPr>
      <w:r>
        <w:rPr>
          <w:lang w:eastAsia="zh-CN"/>
        </w:rPr>
        <w:t>8.2.2.12</w:t>
      </w:r>
      <w:r>
        <w:rPr>
          <w:rFonts w:asciiTheme="minorHAnsi" w:hAnsiTheme="minorHAnsi" w:cstheme="minorBidi"/>
          <w:kern w:val="2"/>
          <w:sz w:val="22"/>
          <w:szCs w:val="22"/>
          <w:lang w:eastAsia="en-GB"/>
          <w14:ligatures w14:val="standardContextual"/>
        </w:rPr>
        <w:tab/>
      </w:r>
      <w:r>
        <w:rPr>
          <w:lang w:eastAsia="zh-CN"/>
        </w:rPr>
        <w:t>OFDM, Urban, Redcap UE, Msg.3</w:t>
      </w:r>
      <w:r>
        <w:tab/>
      </w:r>
      <w:r>
        <w:fldChar w:fldCharType="begin" w:fldLock="1"/>
      </w:r>
      <w:r>
        <w:instrText xml:space="preserve"> PAGEREF _Toc156486477 \h </w:instrText>
      </w:r>
      <w:r>
        <w:fldChar w:fldCharType="separate"/>
      </w:r>
      <w:r>
        <w:t>170</w:t>
      </w:r>
      <w:r>
        <w:fldChar w:fldCharType="end"/>
      </w:r>
    </w:p>
    <w:p w14:paraId="3CE9F615" w14:textId="6D8C4410" w:rsidR="00283E2D" w:rsidRDefault="00283E2D">
      <w:pPr>
        <w:pStyle w:val="TOC3"/>
        <w:rPr>
          <w:rFonts w:asciiTheme="minorHAnsi" w:hAnsiTheme="minorHAnsi" w:cstheme="minorBidi"/>
          <w:kern w:val="2"/>
          <w:sz w:val="22"/>
          <w:szCs w:val="22"/>
          <w:lang w:eastAsia="en-GB"/>
          <w14:ligatures w14:val="standardContextual"/>
        </w:rPr>
      </w:pPr>
      <w:r>
        <w:rPr>
          <w:lang w:eastAsia="zh-CN"/>
        </w:rPr>
        <w:t>8.2.3</w:t>
      </w:r>
      <w:r>
        <w:rPr>
          <w:rFonts w:asciiTheme="minorHAnsi" w:hAnsiTheme="minorHAnsi" w:cstheme="minorBidi"/>
          <w:kern w:val="2"/>
          <w:sz w:val="22"/>
          <w:szCs w:val="22"/>
          <w:lang w:eastAsia="en-GB"/>
          <w14:ligatures w14:val="standardContextual"/>
        </w:rPr>
        <w:tab/>
      </w:r>
      <w:r>
        <w:rPr>
          <w:lang w:eastAsia="zh-CN"/>
        </w:rPr>
        <w:t>Results for rural</w:t>
      </w:r>
      <w:r>
        <w:tab/>
      </w:r>
      <w:r>
        <w:fldChar w:fldCharType="begin" w:fldLock="1"/>
      </w:r>
      <w:r>
        <w:instrText xml:space="preserve"> PAGEREF _Toc156486478 \h </w:instrText>
      </w:r>
      <w:r>
        <w:fldChar w:fldCharType="separate"/>
      </w:r>
      <w:r>
        <w:t>170</w:t>
      </w:r>
      <w:r>
        <w:fldChar w:fldCharType="end"/>
      </w:r>
    </w:p>
    <w:p w14:paraId="76925419" w14:textId="3224449A" w:rsidR="00283E2D" w:rsidRDefault="00283E2D">
      <w:pPr>
        <w:pStyle w:val="TOC4"/>
        <w:rPr>
          <w:rFonts w:asciiTheme="minorHAnsi" w:hAnsiTheme="minorHAnsi" w:cstheme="minorBidi"/>
          <w:kern w:val="2"/>
          <w:sz w:val="22"/>
          <w:szCs w:val="22"/>
          <w:lang w:eastAsia="en-GB"/>
          <w14:ligatures w14:val="standardContextual"/>
        </w:rPr>
      </w:pPr>
      <w:r>
        <w:rPr>
          <w:lang w:eastAsia="zh-CN"/>
        </w:rPr>
        <w:t>8.2.3.1</w:t>
      </w:r>
      <w:r>
        <w:rPr>
          <w:rFonts w:asciiTheme="minorHAnsi" w:hAnsiTheme="minorHAnsi" w:cstheme="minorBidi"/>
          <w:kern w:val="2"/>
          <w:sz w:val="22"/>
          <w:szCs w:val="22"/>
          <w:lang w:eastAsia="en-GB"/>
          <w14:ligatures w14:val="standardContextual"/>
        </w:rPr>
        <w:tab/>
      </w:r>
      <w:r>
        <w:rPr>
          <w:lang w:eastAsia="zh-CN"/>
        </w:rPr>
        <w:t>OOK, Rural, normal UE, PDCCH</w:t>
      </w:r>
      <w:r>
        <w:tab/>
      </w:r>
      <w:r>
        <w:fldChar w:fldCharType="begin" w:fldLock="1"/>
      </w:r>
      <w:r>
        <w:instrText xml:space="preserve"> PAGEREF _Toc156486479 \h </w:instrText>
      </w:r>
      <w:r>
        <w:fldChar w:fldCharType="separate"/>
      </w:r>
      <w:r>
        <w:t>171</w:t>
      </w:r>
      <w:r>
        <w:fldChar w:fldCharType="end"/>
      </w:r>
    </w:p>
    <w:p w14:paraId="66B1466E" w14:textId="61AE353E" w:rsidR="00283E2D" w:rsidRDefault="00283E2D">
      <w:pPr>
        <w:pStyle w:val="TOC4"/>
        <w:rPr>
          <w:rFonts w:asciiTheme="minorHAnsi" w:hAnsiTheme="minorHAnsi" w:cstheme="minorBidi"/>
          <w:kern w:val="2"/>
          <w:sz w:val="22"/>
          <w:szCs w:val="22"/>
          <w:lang w:eastAsia="en-GB"/>
          <w14:ligatures w14:val="standardContextual"/>
        </w:rPr>
      </w:pPr>
      <w:r>
        <w:rPr>
          <w:lang w:eastAsia="zh-CN"/>
        </w:rPr>
        <w:t>8.2.3.2</w:t>
      </w:r>
      <w:r>
        <w:rPr>
          <w:rFonts w:asciiTheme="minorHAnsi" w:hAnsiTheme="minorHAnsi" w:cstheme="minorBidi"/>
          <w:kern w:val="2"/>
          <w:sz w:val="22"/>
          <w:szCs w:val="22"/>
          <w:lang w:eastAsia="en-GB"/>
          <w14:ligatures w14:val="standardContextual"/>
        </w:rPr>
        <w:tab/>
      </w:r>
      <w:r>
        <w:rPr>
          <w:lang w:eastAsia="zh-CN"/>
        </w:rPr>
        <w:t>OOK, Rural, Redcap UE, PDCCH</w:t>
      </w:r>
      <w:r>
        <w:tab/>
      </w:r>
      <w:r>
        <w:fldChar w:fldCharType="begin" w:fldLock="1"/>
      </w:r>
      <w:r>
        <w:instrText xml:space="preserve"> PAGEREF _Toc156486480 \h </w:instrText>
      </w:r>
      <w:r>
        <w:fldChar w:fldCharType="separate"/>
      </w:r>
      <w:r>
        <w:t>174</w:t>
      </w:r>
      <w:r>
        <w:fldChar w:fldCharType="end"/>
      </w:r>
    </w:p>
    <w:p w14:paraId="39E7D3D6" w14:textId="0D8E35C1" w:rsidR="00283E2D" w:rsidRDefault="00283E2D">
      <w:pPr>
        <w:pStyle w:val="TOC4"/>
        <w:rPr>
          <w:rFonts w:asciiTheme="minorHAnsi" w:hAnsiTheme="minorHAnsi" w:cstheme="minorBidi"/>
          <w:kern w:val="2"/>
          <w:sz w:val="22"/>
          <w:szCs w:val="22"/>
          <w:lang w:eastAsia="en-GB"/>
          <w14:ligatures w14:val="standardContextual"/>
        </w:rPr>
      </w:pPr>
      <w:r>
        <w:rPr>
          <w:lang w:eastAsia="zh-CN"/>
        </w:rPr>
        <w:t>8.2.3.3</w:t>
      </w:r>
      <w:r>
        <w:rPr>
          <w:rFonts w:asciiTheme="minorHAnsi" w:hAnsiTheme="minorHAnsi" w:cstheme="minorBidi"/>
          <w:kern w:val="2"/>
          <w:sz w:val="22"/>
          <w:szCs w:val="22"/>
          <w:lang w:eastAsia="en-GB"/>
          <w14:ligatures w14:val="standardContextual"/>
        </w:rPr>
        <w:tab/>
      </w:r>
      <w:r>
        <w:rPr>
          <w:lang w:eastAsia="zh-CN"/>
        </w:rPr>
        <w:t>OOK, Rural, Normal UE, Msg.3</w:t>
      </w:r>
      <w:r>
        <w:tab/>
      </w:r>
      <w:r>
        <w:fldChar w:fldCharType="begin" w:fldLock="1"/>
      </w:r>
      <w:r>
        <w:instrText xml:space="preserve"> PAGEREF _Toc156486481 \h </w:instrText>
      </w:r>
      <w:r>
        <w:fldChar w:fldCharType="separate"/>
      </w:r>
      <w:r>
        <w:t>176</w:t>
      </w:r>
      <w:r>
        <w:fldChar w:fldCharType="end"/>
      </w:r>
    </w:p>
    <w:p w14:paraId="0DB68579" w14:textId="614EAA0B" w:rsidR="00283E2D" w:rsidRDefault="00283E2D">
      <w:pPr>
        <w:pStyle w:val="TOC4"/>
        <w:rPr>
          <w:rFonts w:asciiTheme="minorHAnsi" w:hAnsiTheme="minorHAnsi" w:cstheme="minorBidi"/>
          <w:kern w:val="2"/>
          <w:sz w:val="22"/>
          <w:szCs w:val="22"/>
          <w:lang w:eastAsia="en-GB"/>
          <w14:ligatures w14:val="standardContextual"/>
        </w:rPr>
      </w:pPr>
      <w:r>
        <w:rPr>
          <w:lang w:eastAsia="zh-CN"/>
        </w:rPr>
        <w:t>8.2.3.4</w:t>
      </w:r>
      <w:r>
        <w:rPr>
          <w:rFonts w:asciiTheme="minorHAnsi" w:hAnsiTheme="minorHAnsi" w:cstheme="minorBidi"/>
          <w:kern w:val="2"/>
          <w:sz w:val="22"/>
          <w:szCs w:val="22"/>
          <w:lang w:eastAsia="en-GB"/>
          <w14:ligatures w14:val="standardContextual"/>
        </w:rPr>
        <w:tab/>
      </w:r>
      <w:r>
        <w:rPr>
          <w:lang w:eastAsia="zh-CN"/>
        </w:rPr>
        <w:t>OOK, Rural, Redcap UE, Msg.3</w:t>
      </w:r>
      <w:r>
        <w:tab/>
      </w:r>
      <w:r>
        <w:fldChar w:fldCharType="begin" w:fldLock="1"/>
      </w:r>
      <w:r>
        <w:instrText xml:space="preserve"> PAGEREF _Toc156486482 \h </w:instrText>
      </w:r>
      <w:r>
        <w:fldChar w:fldCharType="separate"/>
      </w:r>
      <w:r>
        <w:t>177</w:t>
      </w:r>
      <w:r>
        <w:fldChar w:fldCharType="end"/>
      </w:r>
    </w:p>
    <w:p w14:paraId="2E2B266F" w14:textId="289F98E9" w:rsidR="00283E2D" w:rsidRDefault="00283E2D">
      <w:pPr>
        <w:pStyle w:val="TOC4"/>
        <w:rPr>
          <w:rFonts w:asciiTheme="minorHAnsi" w:hAnsiTheme="minorHAnsi" w:cstheme="minorBidi"/>
          <w:kern w:val="2"/>
          <w:sz w:val="22"/>
          <w:szCs w:val="22"/>
          <w:lang w:eastAsia="en-GB"/>
          <w14:ligatures w14:val="standardContextual"/>
        </w:rPr>
      </w:pPr>
      <w:r>
        <w:rPr>
          <w:lang w:eastAsia="zh-CN"/>
        </w:rPr>
        <w:t>8.2.3.5</w:t>
      </w:r>
      <w:r>
        <w:rPr>
          <w:rFonts w:asciiTheme="minorHAnsi" w:hAnsiTheme="minorHAnsi" w:cstheme="minorBidi"/>
          <w:kern w:val="2"/>
          <w:sz w:val="22"/>
          <w:szCs w:val="22"/>
          <w:lang w:eastAsia="en-GB"/>
          <w14:ligatures w14:val="standardContextual"/>
        </w:rPr>
        <w:tab/>
      </w:r>
      <w:r>
        <w:rPr>
          <w:lang w:eastAsia="zh-CN"/>
        </w:rPr>
        <w:t>FSK, Rural, normal UE, PDCCH</w:t>
      </w:r>
      <w:r>
        <w:tab/>
      </w:r>
      <w:r>
        <w:fldChar w:fldCharType="begin" w:fldLock="1"/>
      </w:r>
      <w:r>
        <w:instrText xml:space="preserve"> PAGEREF _Toc156486483 \h </w:instrText>
      </w:r>
      <w:r>
        <w:fldChar w:fldCharType="separate"/>
      </w:r>
      <w:r>
        <w:t>178</w:t>
      </w:r>
      <w:r>
        <w:fldChar w:fldCharType="end"/>
      </w:r>
    </w:p>
    <w:p w14:paraId="486E41FF" w14:textId="05BFB230" w:rsidR="00283E2D" w:rsidRDefault="00283E2D">
      <w:pPr>
        <w:pStyle w:val="TOC4"/>
        <w:rPr>
          <w:rFonts w:asciiTheme="minorHAnsi" w:hAnsiTheme="minorHAnsi" w:cstheme="minorBidi"/>
          <w:kern w:val="2"/>
          <w:sz w:val="22"/>
          <w:szCs w:val="22"/>
          <w:lang w:eastAsia="en-GB"/>
          <w14:ligatures w14:val="standardContextual"/>
        </w:rPr>
      </w:pPr>
      <w:r>
        <w:rPr>
          <w:lang w:eastAsia="zh-CN"/>
        </w:rPr>
        <w:t>8.2.3.6</w:t>
      </w:r>
      <w:r>
        <w:rPr>
          <w:rFonts w:asciiTheme="minorHAnsi" w:hAnsiTheme="minorHAnsi" w:cstheme="minorBidi"/>
          <w:kern w:val="2"/>
          <w:sz w:val="22"/>
          <w:szCs w:val="22"/>
          <w:lang w:eastAsia="en-GB"/>
          <w14:ligatures w14:val="standardContextual"/>
        </w:rPr>
        <w:tab/>
      </w:r>
      <w:r>
        <w:rPr>
          <w:lang w:eastAsia="zh-CN"/>
        </w:rPr>
        <w:t>FSK, Rural, Redcap UE, PDCCH</w:t>
      </w:r>
      <w:r>
        <w:tab/>
      </w:r>
      <w:r>
        <w:fldChar w:fldCharType="begin" w:fldLock="1"/>
      </w:r>
      <w:r>
        <w:instrText xml:space="preserve"> PAGEREF _Toc156486484 \h </w:instrText>
      </w:r>
      <w:r>
        <w:fldChar w:fldCharType="separate"/>
      </w:r>
      <w:r>
        <w:t>178</w:t>
      </w:r>
      <w:r>
        <w:fldChar w:fldCharType="end"/>
      </w:r>
    </w:p>
    <w:p w14:paraId="48E6AD07" w14:textId="03E3FB52" w:rsidR="00283E2D" w:rsidRDefault="00283E2D">
      <w:pPr>
        <w:pStyle w:val="TOC4"/>
        <w:rPr>
          <w:rFonts w:asciiTheme="minorHAnsi" w:hAnsiTheme="minorHAnsi" w:cstheme="minorBidi"/>
          <w:kern w:val="2"/>
          <w:sz w:val="22"/>
          <w:szCs w:val="22"/>
          <w:lang w:eastAsia="en-GB"/>
          <w14:ligatures w14:val="standardContextual"/>
        </w:rPr>
      </w:pPr>
      <w:r>
        <w:rPr>
          <w:lang w:eastAsia="zh-CN"/>
        </w:rPr>
        <w:t>8.2.3.7</w:t>
      </w:r>
      <w:r>
        <w:rPr>
          <w:rFonts w:asciiTheme="minorHAnsi" w:hAnsiTheme="minorHAnsi" w:cstheme="minorBidi"/>
          <w:kern w:val="2"/>
          <w:sz w:val="22"/>
          <w:szCs w:val="22"/>
          <w:lang w:eastAsia="en-GB"/>
          <w14:ligatures w14:val="standardContextual"/>
        </w:rPr>
        <w:tab/>
      </w:r>
      <w:r>
        <w:rPr>
          <w:lang w:eastAsia="zh-CN"/>
        </w:rPr>
        <w:t>FSK, Rural, Normal UE, Msg.3</w:t>
      </w:r>
      <w:r>
        <w:tab/>
      </w:r>
      <w:r>
        <w:fldChar w:fldCharType="begin" w:fldLock="1"/>
      </w:r>
      <w:r>
        <w:instrText xml:space="preserve"> PAGEREF _Toc156486485 \h </w:instrText>
      </w:r>
      <w:r>
        <w:fldChar w:fldCharType="separate"/>
      </w:r>
      <w:r>
        <w:t>179</w:t>
      </w:r>
      <w:r>
        <w:fldChar w:fldCharType="end"/>
      </w:r>
    </w:p>
    <w:p w14:paraId="5488B3C4" w14:textId="1F217ECF" w:rsidR="00283E2D" w:rsidRDefault="00283E2D">
      <w:pPr>
        <w:pStyle w:val="TOC4"/>
        <w:rPr>
          <w:rFonts w:asciiTheme="minorHAnsi" w:hAnsiTheme="minorHAnsi" w:cstheme="minorBidi"/>
          <w:kern w:val="2"/>
          <w:sz w:val="22"/>
          <w:szCs w:val="22"/>
          <w:lang w:eastAsia="en-GB"/>
          <w14:ligatures w14:val="standardContextual"/>
        </w:rPr>
      </w:pPr>
      <w:r>
        <w:rPr>
          <w:lang w:eastAsia="zh-CN"/>
        </w:rPr>
        <w:t>8.2.3.8</w:t>
      </w:r>
      <w:r>
        <w:rPr>
          <w:rFonts w:asciiTheme="minorHAnsi" w:hAnsiTheme="minorHAnsi" w:cstheme="minorBidi"/>
          <w:kern w:val="2"/>
          <w:sz w:val="22"/>
          <w:szCs w:val="22"/>
          <w:lang w:eastAsia="en-GB"/>
          <w14:ligatures w14:val="standardContextual"/>
        </w:rPr>
        <w:tab/>
      </w:r>
      <w:r>
        <w:rPr>
          <w:lang w:eastAsia="zh-CN"/>
        </w:rPr>
        <w:t>FSK, Rural, Redcap UE, Msg.3</w:t>
      </w:r>
      <w:r>
        <w:tab/>
      </w:r>
      <w:r>
        <w:fldChar w:fldCharType="begin" w:fldLock="1"/>
      </w:r>
      <w:r>
        <w:instrText xml:space="preserve"> PAGEREF _Toc156486486 \h </w:instrText>
      </w:r>
      <w:r>
        <w:fldChar w:fldCharType="separate"/>
      </w:r>
      <w:r>
        <w:t>180</w:t>
      </w:r>
      <w:r>
        <w:fldChar w:fldCharType="end"/>
      </w:r>
    </w:p>
    <w:p w14:paraId="1B655852" w14:textId="1CC71D67" w:rsidR="00283E2D" w:rsidRDefault="00283E2D">
      <w:pPr>
        <w:pStyle w:val="TOC4"/>
        <w:rPr>
          <w:rFonts w:asciiTheme="minorHAnsi" w:hAnsiTheme="minorHAnsi" w:cstheme="minorBidi"/>
          <w:kern w:val="2"/>
          <w:sz w:val="22"/>
          <w:szCs w:val="22"/>
          <w:lang w:eastAsia="en-GB"/>
          <w14:ligatures w14:val="standardContextual"/>
        </w:rPr>
      </w:pPr>
      <w:r>
        <w:rPr>
          <w:lang w:eastAsia="zh-CN"/>
        </w:rPr>
        <w:t>8.2.3.9</w:t>
      </w:r>
      <w:r>
        <w:rPr>
          <w:rFonts w:asciiTheme="minorHAnsi" w:hAnsiTheme="minorHAnsi" w:cstheme="minorBidi"/>
          <w:kern w:val="2"/>
          <w:sz w:val="22"/>
          <w:szCs w:val="22"/>
          <w:lang w:eastAsia="en-GB"/>
          <w14:ligatures w14:val="standardContextual"/>
        </w:rPr>
        <w:tab/>
      </w:r>
      <w:r>
        <w:rPr>
          <w:lang w:eastAsia="zh-CN"/>
        </w:rPr>
        <w:t>OFDM, Rural, normal UE, PDCCH</w:t>
      </w:r>
      <w:r>
        <w:tab/>
      </w:r>
      <w:r>
        <w:fldChar w:fldCharType="begin" w:fldLock="1"/>
      </w:r>
      <w:r>
        <w:instrText xml:space="preserve"> PAGEREF _Toc156486487 \h </w:instrText>
      </w:r>
      <w:r>
        <w:fldChar w:fldCharType="separate"/>
      </w:r>
      <w:r>
        <w:t>181</w:t>
      </w:r>
      <w:r>
        <w:fldChar w:fldCharType="end"/>
      </w:r>
    </w:p>
    <w:p w14:paraId="19FA0DC5" w14:textId="7B2D9813" w:rsidR="00283E2D" w:rsidRDefault="00283E2D">
      <w:pPr>
        <w:pStyle w:val="TOC4"/>
        <w:rPr>
          <w:rFonts w:asciiTheme="minorHAnsi" w:hAnsiTheme="minorHAnsi" w:cstheme="minorBidi"/>
          <w:kern w:val="2"/>
          <w:sz w:val="22"/>
          <w:szCs w:val="22"/>
          <w:lang w:eastAsia="en-GB"/>
          <w14:ligatures w14:val="standardContextual"/>
        </w:rPr>
      </w:pPr>
      <w:r>
        <w:rPr>
          <w:lang w:eastAsia="zh-CN"/>
        </w:rPr>
        <w:t>8.2.3.10</w:t>
      </w:r>
      <w:r>
        <w:rPr>
          <w:rFonts w:asciiTheme="minorHAnsi" w:hAnsiTheme="minorHAnsi" w:cstheme="minorBidi"/>
          <w:kern w:val="2"/>
          <w:sz w:val="22"/>
          <w:szCs w:val="22"/>
          <w:lang w:eastAsia="en-GB"/>
          <w14:ligatures w14:val="standardContextual"/>
        </w:rPr>
        <w:tab/>
      </w:r>
      <w:r>
        <w:rPr>
          <w:lang w:eastAsia="zh-CN"/>
        </w:rPr>
        <w:t>OFDM, Rural, Redcap UE, PDCCH</w:t>
      </w:r>
      <w:r>
        <w:tab/>
      </w:r>
      <w:r>
        <w:fldChar w:fldCharType="begin" w:fldLock="1"/>
      </w:r>
      <w:r>
        <w:instrText xml:space="preserve"> PAGEREF _Toc156486488 \h </w:instrText>
      </w:r>
      <w:r>
        <w:fldChar w:fldCharType="separate"/>
      </w:r>
      <w:r>
        <w:t>184</w:t>
      </w:r>
      <w:r>
        <w:fldChar w:fldCharType="end"/>
      </w:r>
    </w:p>
    <w:p w14:paraId="28EEF916" w14:textId="79B565D9" w:rsidR="00283E2D" w:rsidRDefault="00283E2D">
      <w:pPr>
        <w:pStyle w:val="TOC4"/>
        <w:rPr>
          <w:rFonts w:asciiTheme="minorHAnsi" w:hAnsiTheme="minorHAnsi" w:cstheme="minorBidi"/>
          <w:kern w:val="2"/>
          <w:sz w:val="22"/>
          <w:szCs w:val="22"/>
          <w:lang w:eastAsia="en-GB"/>
          <w14:ligatures w14:val="standardContextual"/>
        </w:rPr>
      </w:pPr>
      <w:r>
        <w:rPr>
          <w:lang w:eastAsia="zh-CN"/>
        </w:rPr>
        <w:t>8.2.3.11</w:t>
      </w:r>
      <w:r>
        <w:rPr>
          <w:rFonts w:asciiTheme="minorHAnsi" w:hAnsiTheme="minorHAnsi" w:cstheme="minorBidi"/>
          <w:kern w:val="2"/>
          <w:sz w:val="22"/>
          <w:szCs w:val="22"/>
          <w:lang w:eastAsia="en-GB"/>
          <w14:ligatures w14:val="standardContextual"/>
        </w:rPr>
        <w:tab/>
      </w:r>
      <w:r>
        <w:rPr>
          <w:lang w:eastAsia="zh-CN"/>
        </w:rPr>
        <w:t>OFDM, Rural, Normal UE, Msg.3</w:t>
      </w:r>
      <w:r>
        <w:tab/>
      </w:r>
      <w:r>
        <w:fldChar w:fldCharType="begin" w:fldLock="1"/>
      </w:r>
      <w:r>
        <w:instrText xml:space="preserve"> PAGEREF _Toc156486489 \h </w:instrText>
      </w:r>
      <w:r>
        <w:fldChar w:fldCharType="separate"/>
      </w:r>
      <w:r>
        <w:t>187</w:t>
      </w:r>
      <w:r>
        <w:fldChar w:fldCharType="end"/>
      </w:r>
    </w:p>
    <w:p w14:paraId="72D69582" w14:textId="78F8AD50" w:rsidR="00283E2D" w:rsidRDefault="00283E2D">
      <w:pPr>
        <w:pStyle w:val="TOC4"/>
        <w:rPr>
          <w:rFonts w:asciiTheme="minorHAnsi" w:hAnsiTheme="minorHAnsi" w:cstheme="minorBidi"/>
          <w:kern w:val="2"/>
          <w:sz w:val="22"/>
          <w:szCs w:val="22"/>
          <w:lang w:eastAsia="en-GB"/>
          <w14:ligatures w14:val="standardContextual"/>
        </w:rPr>
      </w:pPr>
      <w:r>
        <w:rPr>
          <w:lang w:eastAsia="zh-CN"/>
        </w:rPr>
        <w:t>8.2.3.12</w:t>
      </w:r>
      <w:r>
        <w:rPr>
          <w:rFonts w:asciiTheme="minorHAnsi" w:hAnsiTheme="minorHAnsi" w:cstheme="minorBidi"/>
          <w:kern w:val="2"/>
          <w:sz w:val="22"/>
          <w:szCs w:val="22"/>
          <w:lang w:eastAsia="en-GB"/>
          <w14:ligatures w14:val="standardContextual"/>
        </w:rPr>
        <w:tab/>
      </w:r>
      <w:r>
        <w:rPr>
          <w:lang w:eastAsia="zh-CN"/>
        </w:rPr>
        <w:t>OFDM, Rural, Redcap UE, Msg.3</w:t>
      </w:r>
      <w:r>
        <w:tab/>
      </w:r>
      <w:r>
        <w:fldChar w:fldCharType="begin" w:fldLock="1"/>
      </w:r>
      <w:r>
        <w:instrText xml:space="preserve"> PAGEREF _Toc156486490 \h </w:instrText>
      </w:r>
      <w:r>
        <w:fldChar w:fldCharType="separate"/>
      </w:r>
      <w:r>
        <w:t>189</w:t>
      </w:r>
      <w:r>
        <w:fldChar w:fldCharType="end"/>
      </w:r>
    </w:p>
    <w:p w14:paraId="2D32983C" w14:textId="2DA51FAF" w:rsidR="00283E2D" w:rsidRDefault="00283E2D">
      <w:pPr>
        <w:pStyle w:val="TOC2"/>
        <w:rPr>
          <w:rFonts w:asciiTheme="minorHAnsi" w:hAnsiTheme="minorHAnsi" w:cstheme="minorBidi"/>
          <w:kern w:val="2"/>
          <w:sz w:val="22"/>
          <w:szCs w:val="22"/>
          <w:lang w:eastAsia="en-GB"/>
          <w14:ligatures w14:val="standardContextual"/>
        </w:rPr>
      </w:pPr>
      <w:r>
        <w:rPr>
          <w:lang w:eastAsia="zh-CN"/>
        </w:rPr>
        <w:t>8.3</w:t>
      </w:r>
      <w:r>
        <w:rPr>
          <w:rFonts w:asciiTheme="minorHAnsi" w:hAnsiTheme="minorHAnsi" w:cstheme="minorBidi"/>
          <w:kern w:val="2"/>
          <w:sz w:val="22"/>
          <w:szCs w:val="22"/>
          <w:lang w:eastAsia="en-GB"/>
          <w14:ligatures w14:val="standardContextual"/>
        </w:rPr>
        <w:tab/>
      </w:r>
      <w:r>
        <w:rPr>
          <w:lang w:eastAsia="zh-CN"/>
        </w:rPr>
        <w:t>LLS results observations</w:t>
      </w:r>
      <w:r>
        <w:tab/>
      </w:r>
      <w:r>
        <w:fldChar w:fldCharType="begin" w:fldLock="1"/>
      </w:r>
      <w:r>
        <w:instrText xml:space="preserve"> PAGEREF _Toc156486491 \h </w:instrText>
      </w:r>
      <w:r>
        <w:fldChar w:fldCharType="separate"/>
      </w:r>
      <w:r>
        <w:t>190</w:t>
      </w:r>
      <w:r>
        <w:fldChar w:fldCharType="end"/>
      </w:r>
    </w:p>
    <w:p w14:paraId="090700F4" w14:textId="0CA2CC3C" w:rsidR="00283E2D" w:rsidRDefault="00283E2D">
      <w:pPr>
        <w:pStyle w:val="TOC3"/>
        <w:rPr>
          <w:rFonts w:asciiTheme="minorHAnsi" w:hAnsiTheme="minorHAnsi" w:cstheme="minorBidi"/>
          <w:kern w:val="2"/>
          <w:sz w:val="22"/>
          <w:szCs w:val="22"/>
          <w:lang w:eastAsia="en-GB"/>
          <w14:ligatures w14:val="standardContextual"/>
        </w:rPr>
      </w:pPr>
      <w:r>
        <w:t>8.3.1</w:t>
      </w:r>
      <w:r>
        <w:rPr>
          <w:rFonts w:asciiTheme="minorHAnsi" w:hAnsiTheme="minorHAnsi" w:cstheme="minorBidi"/>
          <w:kern w:val="2"/>
          <w:sz w:val="22"/>
          <w:szCs w:val="22"/>
          <w:lang w:eastAsia="en-GB"/>
          <w14:ligatures w14:val="standardContextual"/>
        </w:rPr>
        <w:tab/>
      </w:r>
      <w:r>
        <w:t>Timing error</w:t>
      </w:r>
      <w:r>
        <w:tab/>
      </w:r>
      <w:r>
        <w:fldChar w:fldCharType="begin" w:fldLock="1"/>
      </w:r>
      <w:r>
        <w:instrText xml:space="preserve"> PAGEREF _Toc156486492 \h </w:instrText>
      </w:r>
      <w:r>
        <w:fldChar w:fldCharType="separate"/>
      </w:r>
      <w:r>
        <w:t>190</w:t>
      </w:r>
      <w:r>
        <w:fldChar w:fldCharType="end"/>
      </w:r>
    </w:p>
    <w:p w14:paraId="6CBC4B3B" w14:textId="70AE567F" w:rsidR="00283E2D" w:rsidRDefault="00283E2D">
      <w:pPr>
        <w:pStyle w:val="TOC4"/>
        <w:rPr>
          <w:rFonts w:asciiTheme="minorHAnsi" w:hAnsiTheme="minorHAnsi" w:cstheme="minorBidi"/>
          <w:kern w:val="2"/>
          <w:sz w:val="22"/>
          <w:szCs w:val="22"/>
          <w:lang w:eastAsia="en-GB"/>
          <w14:ligatures w14:val="standardContextual"/>
        </w:rPr>
      </w:pPr>
      <w:r>
        <w:rPr>
          <w:lang w:eastAsia="zh-CN"/>
        </w:rPr>
        <w:t>8.3.1.1</w:t>
      </w:r>
      <w:r>
        <w:rPr>
          <w:rFonts w:asciiTheme="minorHAnsi" w:hAnsiTheme="minorHAnsi" w:cstheme="minorBidi"/>
          <w:kern w:val="2"/>
          <w:sz w:val="22"/>
          <w:szCs w:val="22"/>
          <w:lang w:eastAsia="en-GB"/>
          <w14:ligatures w14:val="standardContextual"/>
        </w:rPr>
        <w:tab/>
      </w:r>
      <w:r>
        <w:rPr>
          <w:lang w:eastAsia="zh-CN"/>
        </w:rPr>
        <w:t>Results for timing error (without sliding window)</w:t>
      </w:r>
      <w:r>
        <w:tab/>
      </w:r>
      <w:r>
        <w:fldChar w:fldCharType="begin" w:fldLock="1"/>
      </w:r>
      <w:r>
        <w:instrText xml:space="preserve"> PAGEREF _Toc156486493 \h </w:instrText>
      </w:r>
      <w:r>
        <w:fldChar w:fldCharType="separate"/>
      </w:r>
      <w:r>
        <w:t>190</w:t>
      </w:r>
      <w:r>
        <w:fldChar w:fldCharType="end"/>
      </w:r>
    </w:p>
    <w:p w14:paraId="0E9F184A" w14:textId="28704D3F" w:rsidR="00283E2D" w:rsidRDefault="00283E2D">
      <w:pPr>
        <w:pStyle w:val="TOC4"/>
        <w:rPr>
          <w:rFonts w:asciiTheme="minorHAnsi" w:hAnsiTheme="minorHAnsi" w:cstheme="minorBidi"/>
          <w:kern w:val="2"/>
          <w:sz w:val="22"/>
          <w:szCs w:val="22"/>
          <w:lang w:eastAsia="en-GB"/>
          <w14:ligatures w14:val="standardContextual"/>
        </w:rPr>
      </w:pPr>
      <w:r>
        <w:rPr>
          <w:lang w:eastAsia="zh-CN"/>
        </w:rPr>
        <w:t>8.3.1.1A</w:t>
      </w:r>
      <w:r>
        <w:rPr>
          <w:rFonts w:asciiTheme="minorHAnsi" w:hAnsiTheme="minorHAnsi" w:cstheme="minorBidi"/>
          <w:kern w:val="2"/>
          <w:sz w:val="22"/>
          <w:szCs w:val="22"/>
          <w:lang w:eastAsia="en-GB"/>
          <w14:ligatures w14:val="standardContextual"/>
        </w:rPr>
        <w:tab/>
      </w:r>
      <w:r>
        <w:rPr>
          <w:lang w:eastAsia="zh-CN"/>
        </w:rPr>
        <w:t>Observation for timing error (without sliding window):</w:t>
      </w:r>
      <w:r>
        <w:tab/>
      </w:r>
      <w:r>
        <w:fldChar w:fldCharType="begin" w:fldLock="1"/>
      </w:r>
      <w:r>
        <w:instrText xml:space="preserve"> PAGEREF _Toc156486494 \h </w:instrText>
      </w:r>
      <w:r>
        <w:fldChar w:fldCharType="separate"/>
      </w:r>
      <w:r>
        <w:t>194</w:t>
      </w:r>
      <w:r>
        <w:fldChar w:fldCharType="end"/>
      </w:r>
    </w:p>
    <w:p w14:paraId="08737A1F" w14:textId="7E084E65" w:rsidR="00283E2D" w:rsidRDefault="00283E2D">
      <w:pPr>
        <w:pStyle w:val="TOC4"/>
        <w:rPr>
          <w:rFonts w:asciiTheme="minorHAnsi" w:hAnsiTheme="minorHAnsi" w:cstheme="minorBidi"/>
          <w:kern w:val="2"/>
          <w:sz w:val="22"/>
          <w:szCs w:val="22"/>
          <w:lang w:eastAsia="en-GB"/>
          <w14:ligatures w14:val="standardContextual"/>
        </w:rPr>
      </w:pPr>
      <w:r>
        <w:rPr>
          <w:lang w:eastAsia="zh-CN"/>
        </w:rPr>
        <w:t>8.3.1.2</w:t>
      </w:r>
      <w:r>
        <w:rPr>
          <w:rFonts w:asciiTheme="minorHAnsi" w:hAnsiTheme="minorHAnsi" w:cstheme="minorBidi"/>
          <w:kern w:val="2"/>
          <w:sz w:val="22"/>
          <w:szCs w:val="22"/>
          <w:lang w:eastAsia="en-GB"/>
          <w14:ligatures w14:val="standardContextual"/>
        </w:rPr>
        <w:tab/>
      </w:r>
      <w:r>
        <w:rPr>
          <w:lang w:eastAsia="zh-CN"/>
        </w:rPr>
        <w:t>Results for timing error (with sliding window)</w:t>
      </w:r>
      <w:r>
        <w:tab/>
      </w:r>
      <w:r>
        <w:fldChar w:fldCharType="begin" w:fldLock="1"/>
      </w:r>
      <w:r>
        <w:instrText xml:space="preserve"> PAGEREF _Toc156486495 \h </w:instrText>
      </w:r>
      <w:r>
        <w:fldChar w:fldCharType="separate"/>
      </w:r>
      <w:r>
        <w:t>194</w:t>
      </w:r>
      <w:r>
        <w:fldChar w:fldCharType="end"/>
      </w:r>
    </w:p>
    <w:p w14:paraId="5120A352" w14:textId="5D1A888E" w:rsidR="00283E2D" w:rsidRDefault="00283E2D">
      <w:pPr>
        <w:pStyle w:val="TOC4"/>
        <w:rPr>
          <w:rFonts w:asciiTheme="minorHAnsi" w:hAnsiTheme="minorHAnsi" w:cstheme="minorBidi"/>
          <w:kern w:val="2"/>
          <w:sz w:val="22"/>
          <w:szCs w:val="22"/>
          <w:lang w:eastAsia="en-GB"/>
          <w14:ligatures w14:val="standardContextual"/>
        </w:rPr>
      </w:pPr>
      <w:r>
        <w:rPr>
          <w:lang w:eastAsia="zh-CN"/>
        </w:rPr>
        <w:t>8.3.1.2A</w:t>
      </w:r>
      <w:r>
        <w:rPr>
          <w:rFonts w:asciiTheme="minorHAnsi" w:hAnsiTheme="minorHAnsi" w:cstheme="minorBidi"/>
          <w:kern w:val="2"/>
          <w:sz w:val="22"/>
          <w:szCs w:val="22"/>
          <w:lang w:eastAsia="en-GB"/>
          <w14:ligatures w14:val="standardContextual"/>
        </w:rPr>
        <w:tab/>
      </w:r>
      <w:r>
        <w:rPr>
          <w:lang w:eastAsia="zh-CN"/>
        </w:rPr>
        <w:t>Observation for timing error (with sliding window):</w:t>
      </w:r>
      <w:r>
        <w:tab/>
      </w:r>
      <w:r>
        <w:fldChar w:fldCharType="begin" w:fldLock="1"/>
      </w:r>
      <w:r>
        <w:instrText xml:space="preserve"> PAGEREF _Toc156486496 \h </w:instrText>
      </w:r>
      <w:r>
        <w:fldChar w:fldCharType="separate"/>
      </w:r>
      <w:r>
        <w:t>197</w:t>
      </w:r>
      <w:r>
        <w:fldChar w:fldCharType="end"/>
      </w:r>
    </w:p>
    <w:p w14:paraId="6C265322" w14:textId="0C9221E2" w:rsidR="00283E2D" w:rsidRDefault="00283E2D">
      <w:pPr>
        <w:pStyle w:val="TOC3"/>
        <w:rPr>
          <w:rFonts w:asciiTheme="minorHAnsi" w:hAnsiTheme="minorHAnsi" w:cstheme="minorBidi"/>
          <w:kern w:val="2"/>
          <w:sz w:val="22"/>
          <w:szCs w:val="22"/>
          <w:lang w:eastAsia="en-GB"/>
          <w14:ligatures w14:val="standardContextual"/>
        </w:rPr>
      </w:pPr>
      <w:r>
        <w:t>8.3.2</w:t>
      </w:r>
      <w:r>
        <w:rPr>
          <w:rFonts w:asciiTheme="minorHAnsi" w:hAnsiTheme="minorHAnsi" w:cstheme="minorBidi"/>
          <w:kern w:val="2"/>
          <w:sz w:val="22"/>
          <w:szCs w:val="22"/>
          <w:lang w:eastAsia="en-GB"/>
          <w14:ligatures w14:val="standardContextual"/>
        </w:rPr>
        <w:tab/>
      </w:r>
      <w:r>
        <w:t>Frequency error</w:t>
      </w:r>
      <w:r>
        <w:tab/>
      </w:r>
      <w:r>
        <w:fldChar w:fldCharType="begin" w:fldLock="1"/>
      </w:r>
      <w:r>
        <w:instrText xml:space="preserve"> PAGEREF _Toc156486497 \h </w:instrText>
      </w:r>
      <w:r>
        <w:fldChar w:fldCharType="separate"/>
      </w:r>
      <w:r>
        <w:t>197</w:t>
      </w:r>
      <w:r>
        <w:fldChar w:fldCharType="end"/>
      </w:r>
    </w:p>
    <w:p w14:paraId="15503118" w14:textId="39D9910F" w:rsidR="00283E2D" w:rsidRDefault="00283E2D">
      <w:pPr>
        <w:pStyle w:val="TOC4"/>
        <w:rPr>
          <w:rFonts w:asciiTheme="minorHAnsi" w:hAnsiTheme="minorHAnsi" w:cstheme="minorBidi"/>
          <w:kern w:val="2"/>
          <w:sz w:val="22"/>
          <w:szCs w:val="22"/>
          <w:lang w:eastAsia="en-GB"/>
          <w14:ligatures w14:val="standardContextual"/>
        </w:rPr>
      </w:pPr>
      <w:r w:rsidRPr="00FA51AB">
        <w:rPr>
          <w:rFonts w:eastAsia="SimSun"/>
          <w:lang w:eastAsia="zh-CN"/>
        </w:rPr>
        <w:t>8.3.2.1</w:t>
      </w:r>
      <w:r>
        <w:rPr>
          <w:rFonts w:asciiTheme="minorHAnsi" w:hAnsiTheme="minorHAnsi" w:cstheme="minorBidi"/>
          <w:kern w:val="2"/>
          <w:sz w:val="22"/>
          <w:szCs w:val="22"/>
          <w:lang w:eastAsia="en-GB"/>
          <w14:ligatures w14:val="standardContextual"/>
        </w:rPr>
        <w:tab/>
      </w:r>
      <w:r w:rsidRPr="00FA51AB">
        <w:rPr>
          <w:rFonts w:eastAsia="SimSun"/>
          <w:lang w:eastAsia="zh-CN"/>
        </w:rPr>
        <w:t>Results for frequency error</w:t>
      </w:r>
      <w:r>
        <w:tab/>
      </w:r>
      <w:r>
        <w:fldChar w:fldCharType="begin" w:fldLock="1"/>
      </w:r>
      <w:r>
        <w:instrText xml:space="preserve"> PAGEREF _Toc156486498 \h </w:instrText>
      </w:r>
      <w:r>
        <w:fldChar w:fldCharType="separate"/>
      </w:r>
      <w:r>
        <w:t>197</w:t>
      </w:r>
      <w:r>
        <w:fldChar w:fldCharType="end"/>
      </w:r>
    </w:p>
    <w:p w14:paraId="4078355E" w14:textId="35E58FDA" w:rsidR="00283E2D" w:rsidRDefault="00283E2D">
      <w:pPr>
        <w:pStyle w:val="TOC4"/>
        <w:rPr>
          <w:rFonts w:asciiTheme="minorHAnsi" w:hAnsiTheme="minorHAnsi" w:cstheme="minorBidi"/>
          <w:kern w:val="2"/>
          <w:sz w:val="22"/>
          <w:szCs w:val="22"/>
          <w:lang w:eastAsia="en-GB"/>
          <w14:ligatures w14:val="standardContextual"/>
        </w:rPr>
      </w:pPr>
      <w:r>
        <w:rPr>
          <w:lang w:eastAsia="zh-CN"/>
        </w:rPr>
        <w:t>8.3.2.1A</w:t>
      </w:r>
      <w:r>
        <w:rPr>
          <w:rFonts w:asciiTheme="minorHAnsi" w:hAnsiTheme="minorHAnsi" w:cstheme="minorBidi"/>
          <w:kern w:val="2"/>
          <w:sz w:val="22"/>
          <w:szCs w:val="22"/>
          <w:lang w:eastAsia="en-GB"/>
          <w14:ligatures w14:val="standardContextual"/>
        </w:rPr>
        <w:tab/>
      </w:r>
      <w:r>
        <w:rPr>
          <w:lang w:eastAsia="zh-CN"/>
        </w:rPr>
        <w:t>Observation for frequency error</w:t>
      </w:r>
      <w:r>
        <w:tab/>
      </w:r>
      <w:r>
        <w:fldChar w:fldCharType="begin" w:fldLock="1"/>
      </w:r>
      <w:r>
        <w:instrText xml:space="preserve"> PAGEREF _Toc156486499 \h </w:instrText>
      </w:r>
      <w:r>
        <w:fldChar w:fldCharType="separate"/>
      </w:r>
      <w:r>
        <w:t>203</w:t>
      </w:r>
      <w:r>
        <w:fldChar w:fldCharType="end"/>
      </w:r>
    </w:p>
    <w:p w14:paraId="5EA43435" w14:textId="7911C842" w:rsidR="00283E2D" w:rsidRDefault="00283E2D">
      <w:pPr>
        <w:pStyle w:val="TOC3"/>
        <w:rPr>
          <w:rFonts w:asciiTheme="minorHAnsi" w:hAnsiTheme="minorHAnsi" w:cstheme="minorBidi"/>
          <w:kern w:val="2"/>
          <w:sz w:val="22"/>
          <w:szCs w:val="22"/>
          <w:lang w:eastAsia="en-GB"/>
          <w14:ligatures w14:val="standardContextual"/>
        </w:rPr>
      </w:pPr>
      <w:r>
        <w:t>8.3.3</w:t>
      </w:r>
      <w:r>
        <w:rPr>
          <w:rFonts w:asciiTheme="minorHAnsi" w:hAnsiTheme="minorHAnsi" w:cstheme="minorBidi"/>
          <w:kern w:val="2"/>
          <w:sz w:val="22"/>
          <w:szCs w:val="22"/>
          <w:lang w:eastAsia="en-GB"/>
          <w14:ligatures w14:val="standardContextual"/>
        </w:rPr>
        <w:tab/>
      </w:r>
      <w:r>
        <w:t>Spectral efficiency</w:t>
      </w:r>
      <w:r>
        <w:tab/>
      </w:r>
      <w:r>
        <w:fldChar w:fldCharType="begin" w:fldLock="1"/>
      </w:r>
      <w:r>
        <w:instrText xml:space="preserve"> PAGEREF _Toc156486500 \h </w:instrText>
      </w:r>
      <w:r>
        <w:fldChar w:fldCharType="separate"/>
      </w:r>
      <w:r>
        <w:t>203</w:t>
      </w:r>
      <w:r>
        <w:fldChar w:fldCharType="end"/>
      </w:r>
    </w:p>
    <w:p w14:paraId="5C73C605" w14:textId="16099A74" w:rsidR="00283E2D" w:rsidRDefault="00283E2D">
      <w:pPr>
        <w:pStyle w:val="TOC3"/>
        <w:rPr>
          <w:rFonts w:asciiTheme="minorHAnsi" w:hAnsiTheme="minorHAnsi" w:cstheme="minorBidi"/>
          <w:kern w:val="2"/>
          <w:sz w:val="22"/>
          <w:szCs w:val="22"/>
          <w:lang w:eastAsia="en-GB"/>
          <w14:ligatures w14:val="standardContextual"/>
        </w:rPr>
      </w:pPr>
      <w:r>
        <w:t>8.3.4</w:t>
      </w:r>
      <w:r>
        <w:rPr>
          <w:rFonts w:asciiTheme="minorHAnsi" w:hAnsiTheme="minorHAnsi" w:cstheme="minorBidi"/>
          <w:kern w:val="2"/>
          <w:sz w:val="22"/>
          <w:szCs w:val="22"/>
          <w:lang w:eastAsia="en-GB"/>
          <w14:ligatures w14:val="standardContextual"/>
        </w:rPr>
        <w:tab/>
      </w:r>
      <w:r>
        <w:t>RSRP RRM measurement accuracy</w:t>
      </w:r>
      <w:r>
        <w:tab/>
      </w:r>
      <w:r>
        <w:fldChar w:fldCharType="begin" w:fldLock="1"/>
      </w:r>
      <w:r>
        <w:instrText xml:space="preserve"> PAGEREF _Toc156486501 \h </w:instrText>
      </w:r>
      <w:r>
        <w:fldChar w:fldCharType="separate"/>
      </w:r>
      <w:r>
        <w:t>208</w:t>
      </w:r>
      <w:r>
        <w:fldChar w:fldCharType="end"/>
      </w:r>
    </w:p>
    <w:p w14:paraId="608095D1" w14:textId="3FE8A6E1" w:rsidR="00283E2D" w:rsidRDefault="00283E2D">
      <w:pPr>
        <w:pStyle w:val="TOC4"/>
        <w:rPr>
          <w:rFonts w:asciiTheme="minorHAnsi" w:hAnsiTheme="minorHAnsi" w:cstheme="minorBidi"/>
          <w:kern w:val="2"/>
          <w:sz w:val="22"/>
          <w:szCs w:val="22"/>
          <w:lang w:eastAsia="en-GB"/>
          <w14:ligatures w14:val="standardContextual"/>
        </w:rPr>
      </w:pPr>
      <w:r>
        <w:rPr>
          <w:lang w:eastAsia="zh-CN"/>
        </w:rPr>
        <w:t>8.3.4.1</w:t>
      </w:r>
      <w:r>
        <w:rPr>
          <w:rFonts w:asciiTheme="minorHAnsi" w:hAnsiTheme="minorHAnsi" w:cstheme="minorBidi"/>
          <w:kern w:val="2"/>
          <w:sz w:val="22"/>
          <w:szCs w:val="22"/>
          <w:lang w:eastAsia="en-GB"/>
          <w14:ligatures w14:val="standardContextual"/>
        </w:rPr>
        <w:tab/>
      </w:r>
      <w:r>
        <w:rPr>
          <w:lang w:eastAsia="zh-CN"/>
        </w:rPr>
        <w:t>Results for LP-SS RSRP RRM measurement, TDL-C</w:t>
      </w:r>
      <w:r>
        <w:tab/>
      </w:r>
      <w:r>
        <w:fldChar w:fldCharType="begin" w:fldLock="1"/>
      </w:r>
      <w:r>
        <w:instrText xml:space="preserve"> PAGEREF _Toc156486502 \h </w:instrText>
      </w:r>
      <w:r>
        <w:fldChar w:fldCharType="separate"/>
      </w:r>
      <w:r>
        <w:t>208</w:t>
      </w:r>
      <w:r>
        <w:fldChar w:fldCharType="end"/>
      </w:r>
    </w:p>
    <w:p w14:paraId="40005143" w14:textId="26FC43B6" w:rsidR="00283E2D" w:rsidRDefault="00283E2D">
      <w:pPr>
        <w:pStyle w:val="TOC4"/>
        <w:rPr>
          <w:rFonts w:asciiTheme="minorHAnsi" w:hAnsiTheme="minorHAnsi" w:cstheme="minorBidi"/>
          <w:kern w:val="2"/>
          <w:sz w:val="22"/>
          <w:szCs w:val="22"/>
          <w:lang w:eastAsia="en-GB"/>
          <w14:ligatures w14:val="standardContextual"/>
        </w:rPr>
      </w:pPr>
      <w:r>
        <w:rPr>
          <w:lang w:eastAsia="zh-CN"/>
        </w:rPr>
        <w:t>8.3.4.1A</w:t>
      </w:r>
      <w:r>
        <w:rPr>
          <w:rFonts w:asciiTheme="minorHAnsi" w:hAnsiTheme="minorHAnsi" w:cstheme="minorBidi"/>
          <w:kern w:val="2"/>
          <w:sz w:val="22"/>
          <w:szCs w:val="22"/>
          <w:lang w:eastAsia="en-GB"/>
          <w14:ligatures w14:val="standardContextual"/>
        </w:rPr>
        <w:tab/>
      </w:r>
      <w:r>
        <w:rPr>
          <w:lang w:eastAsia="zh-CN"/>
        </w:rPr>
        <w:t>Observation RSRP LP-SS, TDL-C:</w:t>
      </w:r>
      <w:r>
        <w:tab/>
      </w:r>
      <w:r>
        <w:fldChar w:fldCharType="begin" w:fldLock="1"/>
      </w:r>
      <w:r>
        <w:instrText xml:space="preserve"> PAGEREF _Toc156486503 \h </w:instrText>
      </w:r>
      <w:r>
        <w:fldChar w:fldCharType="separate"/>
      </w:r>
      <w:r>
        <w:t>210</w:t>
      </w:r>
      <w:r>
        <w:fldChar w:fldCharType="end"/>
      </w:r>
    </w:p>
    <w:p w14:paraId="673A451D" w14:textId="1F50CD61" w:rsidR="00283E2D" w:rsidRDefault="00283E2D">
      <w:pPr>
        <w:pStyle w:val="TOC4"/>
        <w:rPr>
          <w:rFonts w:asciiTheme="minorHAnsi" w:hAnsiTheme="minorHAnsi" w:cstheme="minorBidi"/>
          <w:kern w:val="2"/>
          <w:sz w:val="22"/>
          <w:szCs w:val="22"/>
          <w:lang w:eastAsia="en-GB"/>
          <w14:ligatures w14:val="standardContextual"/>
        </w:rPr>
      </w:pPr>
      <w:r w:rsidRPr="00FA51AB">
        <w:rPr>
          <w:rFonts w:eastAsia="SimSun"/>
          <w:lang w:eastAsia="zh-CN"/>
        </w:rPr>
        <w:t>8.3.4.2</w:t>
      </w:r>
      <w:r>
        <w:rPr>
          <w:rFonts w:asciiTheme="minorHAnsi" w:hAnsiTheme="minorHAnsi" w:cstheme="minorBidi"/>
          <w:kern w:val="2"/>
          <w:sz w:val="22"/>
          <w:szCs w:val="22"/>
          <w:lang w:eastAsia="en-GB"/>
          <w14:ligatures w14:val="standardContextual"/>
        </w:rPr>
        <w:tab/>
      </w:r>
      <w:r w:rsidRPr="00FA51AB">
        <w:rPr>
          <w:rFonts w:eastAsia="SimSun"/>
          <w:lang w:eastAsia="zh-CN"/>
        </w:rPr>
        <w:t>Results for LP-SS RSRP RRM measurement, AWGN</w:t>
      </w:r>
      <w:r>
        <w:tab/>
      </w:r>
      <w:r>
        <w:fldChar w:fldCharType="begin" w:fldLock="1"/>
      </w:r>
      <w:r>
        <w:instrText xml:space="preserve"> PAGEREF _Toc156486504 \h </w:instrText>
      </w:r>
      <w:r>
        <w:fldChar w:fldCharType="separate"/>
      </w:r>
      <w:r>
        <w:t>210</w:t>
      </w:r>
      <w:r>
        <w:fldChar w:fldCharType="end"/>
      </w:r>
    </w:p>
    <w:p w14:paraId="417A5834" w14:textId="086EFD5F" w:rsidR="00283E2D" w:rsidRDefault="00283E2D">
      <w:pPr>
        <w:pStyle w:val="TOC4"/>
        <w:rPr>
          <w:rFonts w:asciiTheme="minorHAnsi" w:hAnsiTheme="minorHAnsi" w:cstheme="minorBidi"/>
          <w:kern w:val="2"/>
          <w:sz w:val="22"/>
          <w:szCs w:val="22"/>
          <w:lang w:eastAsia="en-GB"/>
          <w14:ligatures w14:val="standardContextual"/>
        </w:rPr>
      </w:pPr>
      <w:r>
        <w:rPr>
          <w:lang w:eastAsia="zh-CN"/>
        </w:rPr>
        <w:t>8.3.4.2A</w:t>
      </w:r>
      <w:r>
        <w:rPr>
          <w:rFonts w:asciiTheme="minorHAnsi" w:hAnsiTheme="minorHAnsi" w:cstheme="minorBidi"/>
          <w:kern w:val="2"/>
          <w:sz w:val="22"/>
          <w:szCs w:val="22"/>
          <w:lang w:eastAsia="en-GB"/>
          <w14:ligatures w14:val="standardContextual"/>
        </w:rPr>
        <w:tab/>
      </w:r>
      <w:r>
        <w:rPr>
          <w:lang w:eastAsia="zh-CN"/>
        </w:rPr>
        <w:t>Observation RSRP LP-SS, AWGN:</w:t>
      </w:r>
      <w:r>
        <w:tab/>
      </w:r>
      <w:r>
        <w:fldChar w:fldCharType="begin" w:fldLock="1"/>
      </w:r>
      <w:r>
        <w:instrText xml:space="preserve"> PAGEREF _Toc156486505 \h </w:instrText>
      </w:r>
      <w:r>
        <w:fldChar w:fldCharType="separate"/>
      </w:r>
      <w:r>
        <w:t>212</w:t>
      </w:r>
      <w:r>
        <w:fldChar w:fldCharType="end"/>
      </w:r>
    </w:p>
    <w:p w14:paraId="0D96A799" w14:textId="594F5AF7" w:rsidR="00283E2D" w:rsidRDefault="00283E2D">
      <w:pPr>
        <w:pStyle w:val="TOC4"/>
        <w:rPr>
          <w:rFonts w:asciiTheme="minorHAnsi" w:hAnsiTheme="minorHAnsi" w:cstheme="minorBidi"/>
          <w:kern w:val="2"/>
          <w:sz w:val="22"/>
          <w:szCs w:val="22"/>
          <w:lang w:eastAsia="en-GB"/>
          <w14:ligatures w14:val="standardContextual"/>
        </w:rPr>
      </w:pPr>
      <w:r>
        <w:rPr>
          <w:lang w:eastAsia="zh-CN"/>
        </w:rPr>
        <w:t>8.3.4.3</w:t>
      </w:r>
      <w:r>
        <w:rPr>
          <w:rFonts w:asciiTheme="minorHAnsi" w:hAnsiTheme="minorHAnsi" w:cstheme="minorBidi"/>
          <w:kern w:val="2"/>
          <w:sz w:val="22"/>
          <w:szCs w:val="22"/>
          <w:lang w:eastAsia="en-GB"/>
          <w14:ligatures w14:val="standardContextual"/>
        </w:rPr>
        <w:tab/>
      </w:r>
      <w:r>
        <w:rPr>
          <w:lang w:eastAsia="zh-CN"/>
        </w:rPr>
        <w:t>Results for SSS RSRP RRM measurement, TDL-C</w:t>
      </w:r>
      <w:r>
        <w:tab/>
      </w:r>
      <w:r>
        <w:fldChar w:fldCharType="begin" w:fldLock="1"/>
      </w:r>
      <w:r>
        <w:instrText xml:space="preserve"> PAGEREF _Toc156486506 \h </w:instrText>
      </w:r>
      <w:r>
        <w:fldChar w:fldCharType="separate"/>
      </w:r>
      <w:r>
        <w:t>212</w:t>
      </w:r>
      <w:r>
        <w:fldChar w:fldCharType="end"/>
      </w:r>
    </w:p>
    <w:p w14:paraId="67A850DA" w14:textId="2733C3BA" w:rsidR="00283E2D" w:rsidRDefault="00283E2D">
      <w:pPr>
        <w:pStyle w:val="TOC4"/>
        <w:rPr>
          <w:rFonts w:asciiTheme="minorHAnsi" w:hAnsiTheme="minorHAnsi" w:cstheme="minorBidi"/>
          <w:kern w:val="2"/>
          <w:sz w:val="22"/>
          <w:szCs w:val="22"/>
          <w:lang w:eastAsia="en-GB"/>
          <w14:ligatures w14:val="standardContextual"/>
        </w:rPr>
      </w:pPr>
      <w:r w:rsidRPr="00FA51AB">
        <w:rPr>
          <w:rFonts w:eastAsia="SimSun"/>
          <w:lang w:eastAsia="zh-CN"/>
        </w:rPr>
        <w:t>8.3.4.3A</w:t>
      </w:r>
      <w:r>
        <w:rPr>
          <w:rFonts w:asciiTheme="minorHAnsi" w:hAnsiTheme="minorHAnsi" w:cstheme="minorBidi"/>
          <w:kern w:val="2"/>
          <w:sz w:val="22"/>
          <w:szCs w:val="22"/>
          <w:lang w:eastAsia="en-GB"/>
          <w14:ligatures w14:val="standardContextual"/>
        </w:rPr>
        <w:tab/>
      </w:r>
      <w:r w:rsidRPr="00FA51AB">
        <w:rPr>
          <w:rFonts w:eastAsia="SimSun"/>
          <w:lang w:eastAsia="zh-CN"/>
        </w:rPr>
        <w:t>Observation for SSS RSRP RRM measurement, TDL-C</w:t>
      </w:r>
      <w:r>
        <w:tab/>
      </w:r>
      <w:r>
        <w:fldChar w:fldCharType="begin" w:fldLock="1"/>
      </w:r>
      <w:r>
        <w:instrText xml:space="preserve"> PAGEREF _Toc156486507 \h </w:instrText>
      </w:r>
      <w:r>
        <w:fldChar w:fldCharType="separate"/>
      </w:r>
      <w:r>
        <w:t>213</w:t>
      </w:r>
      <w:r>
        <w:fldChar w:fldCharType="end"/>
      </w:r>
    </w:p>
    <w:p w14:paraId="3F32A4D8" w14:textId="1DFBD759" w:rsidR="00283E2D" w:rsidRDefault="00283E2D">
      <w:pPr>
        <w:pStyle w:val="TOC3"/>
        <w:rPr>
          <w:rFonts w:asciiTheme="minorHAnsi" w:hAnsiTheme="minorHAnsi" w:cstheme="minorBidi"/>
          <w:kern w:val="2"/>
          <w:sz w:val="22"/>
          <w:szCs w:val="22"/>
          <w:lang w:eastAsia="en-GB"/>
          <w14:ligatures w14:val="standardContextual"/>
        </w:rPr>
      </w:pPr>
      <w:r>
        <w:t>8.3.5</w:t>
      </w:r>
      <w:r>
        <w:rPr>
          <w:rFonts w:asciiTheme="minorHAnsi" w:hAnsiTheme="minorHAnsi" w:cstheme="minorBidi"/>
          <w:kern w:val="2"/>
          <w:sz w:val="22"/>
          <w:szCs w:val="22"/>
          <w:lang w:eastAsia="en-GB"/>
          <w14:ligatures w14:val="standardContextual"/>
        </w:rPr>
        <w:tab/>
      </w:r>
      <w:r>
        <w:t>RSRQ RRM measurement accuracy</w:t>
      </w:r>
      <w:r>
        <w:tab/>
      </w:r>
      <w:r>
        <w:fldChar w:fldCharType="begin" w:fldLock="1"/>
      </w:r>
      <w:r>
        <w:instrText xml:space="preserve"> PAGEREF _Toc156486508 \h </w:instrText>
      </w:r>
      <w:r>
        <w:fldChar w:fldCharType="separate"/>
      </w:r>
      <w:r>
        <w:t>213</w:t>
      </w:r>
      <w:r>
        <w:fldChar w:fldCharType="end"/>
      </w:r>
    </w:p>
    <w:p w14:paraId="14EAD0A8" w14:textId="20580097" w:rsidR="00283E2D" w:rsidRDefault="00283E2D">
      <w:pPr>
        <w:pStyle w:val="TOC4"/>
        <w:rPr>
          <w:rFonts w:asciiTheme="minorHAnsi" w:hAnsiTheme="minorHAnsi" w:cstheme="minorBidi"/>
          <w:kern w:val="2"/>
          <w:sz w:val="22"/>
          <w:szCs w:val="22"/>
          <w:lang w:eastAsia="en-GB"/>
          <w14:ligatures w14:val="standardContextual"/>
        </w:rPr>
      </w:pPr>
      <w:r>
        <w:rPr>
          <w:lang w:eastAsia="zh-CN"/>
        </w:rPr>
        <w:t>8.3.5.1</w:t>
      </w:r>
      <w:r>
        <w:rPr>
          <w:rFonts w:asciiTheme="minorHAnsi" w:hAnsiTheme="minorHAnsi" w:cstheme="minorBidi"/>
          <w:kern w:val="2"/>
          <w:sz w:val="22"/>
          <w:szCs w:val="22"/>
          <w:lang w:eastAsia="en-GB"/>
          <w14:ligatures w14:val="standardContextual"/>
        </w:rPr>
        <w:tab/>
      </w:r>
      <w:r>
        <w:rPr>
          <w:lang w:eastAsia="zh-CN"/>
        </w:rPr>
        <w:t>Results LP-SS, AWGN</w:t>
      </w:r>
      <w:r>
        <w:tab/>
      </w:r>
      <w:r>
        <w:fldChar w:fldCharType="begin" w:fldLock="1"/>
      </w:r>
      <w:r>
        <w:instrText xml:space="preserve"> PAGEREF _Toc156486509 \h </w:instrText>
      </w:r>
      <w:r>
        <w:fldChar w:fldCharType="separate"/>
      </w:r>
      <w:r>
        <w:t>213</w:t>
      </w:r>
      <w:r>
        <w:fldChar w:fldCharType="end"/>
      </w:r>
    </w:p>
    <w:p w14:paraId="0F537CE0" w14:textId="64A7D296" w:rsidR="00283E2D" w:rsidRDefault="00283E2D">
      <w:pPr>
        <w:pStyle w:val="TOC4"/>
        <w:rPr>
          <w:rFonts w:asciiTheme="minorHAnsi" w:hAnsiTheme="minorHAnsi" w:cstheme="minorBidi"/>
          <w:kern w:val="2"/>
          <w:sz w:val="22"/>
          <w:szCs w:val="22"/>
          <w:lang w:eastAsia="en-GB"/>
          <w14:ligatures w14:val="standardContextual"/>
        </w:rPr>
      </w:pPr>
      <w:r>
        <w:rPr>
          <w:lang w:eastAsia="zh-CN"/>
        </w:rPr>
        <w:t>8.3.5.1A</w:t>
      </w:r>
      <w:r>
        <w:rPr>
          <w:rFonts w:asciiTheme="minorHAnsi" w:hAnsiTheme="minorHAnsi" w:cstheme="minorBidi"/>
          <w:kern w:val="2"/>
          <w:sz w:val="22"/>
          <w:szCs w:val="22"/>
          <w:lang w:eastAsia="en-GB"/>
          <w14:ligatures w14:val="standardContextual"/>
        </w:rPr>
        <w:tab/>
      </w:r>
      <w:r>
        <w:rPr>
          <w:lang w:eastAsia="zh-CN"/>
        </w:rPr>
        <w:t>Observation RSRQ LP-SS, AWGN:</w:t>
      </w:r>
      <w:r>
        <w:tab/>
      </w:r>
      <w:r>
        <w:fldChar w:fldCharType="begin" w:fldLock="1"/>
      </w:r>
      <w:r>
        <w:instrText xml:space="preserve"> PAGEREF _Toc156486510 \h </w:instrText>
      </w:r>
      <w:r>
        <w:fldChar w:fldCharType="separate"/>
      </w:r>
      <w:r>
        <w:t>214</w:t>
      </w:r>
      <w:r>
        <w:fldChar w:fldCharType="end"/>
      </w:r>
    </w:p>
    <w:p w14:paraId="10EA4790" w14:textId="3052EEDB" w:rsidR="00283E2D" w:rsidRDefault="00283E2D">
      <w:pPr>
        <w:pStyle w:val="TOC4"/>
        <w:rPr>
          <w:rFonts w:asciiTheme="minorHAnsi" w:hAnsiTheme="minorHAnsi" w:cstheme="minorBidi"/>
          <w:kern w:val="2"/>
          <w:sz w:val="22"/>
          <w:szCs w:val="22"/>
          <w:lang w:eastAsia="en-GB"/>
          <w14:ligatures w14:val="standardContextual"/>
        </w:rPr>
      </w:pPr>
      <w:r>
        <w:rPr>
          <w:lang w:eastAsia="zh-CN"/>
        </w:rPr>
        <w:t>8.3.5.2</w:t>
      </w:r>
      <w:r>
        <w:rPr>
          <w:rFonts w:asciiTheme="minorHAnsi" w:hAnsiTheme="minorHAnsi" w:cstheme="minorBidi"/>
          <w:kern w:val="2"/>
          <w:sz w:val="22"/>
          <w:szCs w:val="22"/>
          <w:lang w:eastAsia="en-GB"/>
          <w14:ligatures w14:val="standardContextual"/>
        </w:rPr>
        <w:tab/>
      </w:r>
      <w:r>
        <w:rPr>
          <w:lang w:eastAsia="zh-CN"/>
        </w:rPr>
        <w:t>Results LP-SS, TDL-C</w:t>
      </w:r>
      <w:r>
        <w:tab/>
      </w:r>
      <w:r>
        <w:fldChar w:fldCharType="begin" w:fldLock="1"/>
      </w:r>
      <w:r>
        <w:instrText xml:space="preserve"> PAGEREF _Toc156486511 \h </w:instrText>
      </w:r>
      <w:r>
        <w:fldChar w:fldCharType="separate"/>
      </w:r>
      <w:r>
        <w:t>215</w:t>
      </w:r>
      <w:r>
        <w:fldChar w:fldCharType="end"/>
      </w:r>
    </w:p>
    <w:p w14:paraId="06C81CE8" w14:textId="6646F83A" w:rsidR="00283E2D" w:rsidRDefault="00283E2D">
      <w:pPr>
        <w:pStyle w:val="TOC4"/>
        <w:rPr>
          <w:rFonts w:asciiTheme="minorHAnsi" w:hAnsiTheme="minorHAnsi" w:cstheme="minorBidi"/>
          <w:kern w:val="2"/>
          <w:sz w:val="22"/>
          <w:szCs w:val="22"/>
          <w:lang w:eastAsia="en-GB"/>
          <w14:ligatures w14:val="standardContextual"/>
        </w:rPr>
      </w:pPr>
      <w:r>
        <w:rPr>
          <w:lang w:eastAsia="zh-CN"/>
        </w:rPr>
        <w:t>8.3.5.2A</w:t>
      </w:r>
      <w:r>
        <w:rPr>
          <w:rFonts w:asciiTheme="minorHAnsi" w:hAnsiTheme="minorHAnsi" w:cstheme="minorBidi"/>
          <w:kern w:val="2"/>
          <w:sz w:val="22"/>
          <w:szCs w:val="22"/>
          <w:lang w:eastAsia="en-GB"/>
          <w14:ligatures w14:val="standardContextual"/>
        </w:rPr>
        <w:tab/>
      </w:r>
      <w:r>
        <w:rPr>
          <w:lang w:eastAsia="zh-CN"/>
        </w:rPr>
        <w:t>Observation RSRQ LP-SS, TDL-C:</w:t>
      </w:r>
      <w:r>
        <w:tab/>
      </w:r>
      <w:r>
        <w:fldChar w:fldCharType="begin" w:fldLock="1"/>
      </w:r>
      <w:r>
        <w:instrText xml:space="preserve"> PAGEREF _Toc156486512 \h </w:instrText>
      </w:r>
      <w:r>
        <w:fldChar w:fldCharType="separate"/>
      </w:r>
      <w:r>
        <w:t>216</w:t>
      </w:r>
      <w:r>
        <w:fldChar w:fldCharType="end"/>
      </w:r>
    </w:p>
    <w:p w14:paraId="4609AF98" w14:textId="20AEBBF3" w:rsidR="00283E2D" w:rsidRDefault="00283E2D">
      <w:pPr>
        <w:pStyle w:val="TOC2"/>
        <w:rPr>
          <w:rFonts w:asciiTheme="minorHAnsi" w:hAnsiTheme="minorHAnsi" w:cstheme="minorBidi"/>
          <w:kern w:val="2"/>
          <w:sz w:val="22"/>
          <w:szCs w:val="22"/>
          <w:lang w:eastAsia="en-GB"/>
          <w14:ligatures w14:val="standardContextual"/>
        </w:rPr>
      </w:pPr>
      <w:r>
        <w:rPr>
          <w:lang w:eastAsia="zh-CN"/>
        </w:rPr>
        <w:t>8.4</w:t>
      </w:r>
      <w:r>
        <w:rPr>
          <w:rFonts w:asciiTheme="minorHAnsi" w:hAnsiTheme="minorHAnsi" w:cstheme="minorBidi"/>
          <w:kern w:val="2"/>
          <w:sz w:val="22"/>
          <w:szCs w:val="22"/>
          <w:lang w:eastAsia="en-GB"/>
          <w14:ligatures w14:val="standardContextual"/>
        </w:rPr>
        <w:tab/>
      </w:r>
      <w:r>
        <w:rPr>
          <w:lang w:eastAsia="zh-CN"/>
        </w:rPr>
        <w:t>Network power consumption</w:t>
      </w:r>
      <w:r>
        <w:tab/>
      </w:r>
      <w:r>
        <w:fldChar w:fldCharType="begin" w:fldLock="1"/>
      </w:r>
      <w:r>
        <w:instrText xml:space="preserve"> PAGEREF _Toc156486513 \h </w:instrText>
      </w:r>
      <w:r>
        <w:fldChar w:fldCharType="separate"/>
      </w:r>
      <w:r>
        <w:t>216</w:t>
      </w:r>
      <w:r>
        <w:fldChar w:fldCharType="end"/>
      </w:r>
    </w:p>
    <w:p w14:paraId="7CA246B6" w14:textId="4A706DFD" w:rsidR="00283E2D" w:rsidRDefault="00283E2D">
      <w:pPr>
        <w:pStyle w:val="TOC3"/>
        <w:rPr>
          <w:rFonts w:asciiTheme="minorHAnsi" w:hAnsiTheme="minorHAnsi" w:cstheme="minorBidi"/>
          <w:kern w:val="2"/>
          <w:sz w:val="22"/>
          <w:szCs w:val="22"/>
          <w:lang w:eastAsia="en-GB"/>
          <w14:ligatures w14:val="standardContextual"/>
        </w:rPr>
      </w:pPr>
      <w:r>
        <w:rPr>
          <w:lang w:eastAsia="zh-CN"/>
        </w:rPr>
        <w:t>8.4.1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_Toc156486514 \h </w:instrText>
      </w:r>
      <w:r>
        <w:fldChar w:fldCharType="separate"/>
      </w:r>
      <w:r>
        <w:t>216</w:t>
      </w:r>
      <w:r>
        <w:fldChar w:fldCharType="end"/>
      </w:r>
    </w:p>
    <w:p w14:paraId="787FB4EA" w14:textId="2F9AB93F" w:rsidR="00283E2D" w:rsidRDefault="00283E2D">
      <w:pPr>
        <w:pStyle w:val="TOC3"/>
        <w:rPr>
          <w:rFonts w:asciiTheme="minorHAnsi" w:hAnsiTheme="minorHAnsi" w:cstheme="minorBidi"/>
          <w:kern w:val="2"/>
          <w:sz w:val="22"/>
          <w:szCs w:val="22"/>
          <w:lang w:eastAsia="en-GB"/>
          <w14:ligatures w14:val="standardContextual"/>
        </w:rPr>
      </w:pPr>
      <w:r>
        <w:rPr>
          <w:lang w:eastAsia="zh-CN"/>
        </w:rPr>
        <w:t>8.4.2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_Toc156486515 \h </w:instrText>
      </w:r>
      <w:r>
        <w:fldChar w:fldCharType="separate"/>
      </w:r>
      <w:r>
        <w:t>217</w:t>
      </w:r>
      <w:r>
        <w:fldChar w:fldCharType="end"/>
      </w:r>
    </w:p>
    <w:p w14:paraId="564C7E80" w14:textId="7AFFD2FC" w:rsidR="00283E2D" w:rsidRDefault="00283E2D">
      <w:pPr>
        <w:pStyle w:val="TOC2"/>
        <w:rPr>
          <w:rFonts w:asciiTheme="minorHAnsi" w:hAnsiTheme="minorHAnsi" w:cstheme="minorBidi"/>
          <w:kern w:val="2"/>
          <w:sz w:val="22"/>
          <w:szCs w:val="22"/>
          <w:lang w:eastAsia="en-GB"/>
          <w14:ligatures w14:val="standardContextual"/>
        </w:rPr>
      </w:pPr>
      <w:r>
        <w:rPr>
          <w:lang w:eastAsia="zh-CN"/>
        </w:rPr>
        <w:t>8.5</w:t>
      </w:r>
      <w:r>
        <w:rPr>
          <w:rFonts w:asciiTheme="minorHAnsi" w:hAnsiTheme="minorHAnsi" w:cstheme="minorBidi"/>
          <w:kern w:val="2"/>
          <w:sz w:val="22"/>
          <w:szCs w:val="22"/>
          <w:lang w:eastAsia="en-GB"/>
          <w14:ligatures w14:val="standardContextual"/>
        </w:rPr>
        <w:tab/>
      </w:r>
      <w:r>
        <w:rPr>
          <w:lang w:eastAsia="zh-CN"/>
        </w:rPr>
        <w:t>System overhead</w:t>
      </w:r>
      <w:r>
        <w:tab/>
      </w:r>
      <w:r>
        <w:fldChar w:fldCharType="begin" w:fldLock="1"/>
      </w:r>
      <w:r>
        <w:instrText xml:space="preserve"> PAGEREF _Toc156486516 \h </w:instrText>
      </w:r>
      <w:r>
        <w:fldChar w:fldCharType="separate"/>
      </w:r>
      <w:r>
        <w:t>218</w:t>
      </w:r>
      <w:r>
        <w:fldChar w:fldCharType="end"/>
      </w:r>
    </w:p>
    <w:p w14:paraId="4F9DDA54" w14:textId="5492FAD6" w:rsidR="00283E2D" w:rsidRDefault="00283E2D">
      <w:pPr>
        <w:pStyle w:val="TOC3"/>
        <w:rPr>
          <w:rFonts w:asciiTheme="minorHAnsi" w:hAnsiTheme="minorHAnsi" w:cstheme="minorBidi"/>
          <w:kern w:val="2"/>
          <w:sz w:val="22"/>
          <w:szCs w:val="22"/>
          <w:lang w:eastAsia="en-GB"/>
          <w14:ligatures w14:val="standardContextual"/>
        </w:rPr>
      </w:pPr>
      <w:r>
        <w:rPr>
          <w:lang w:eastAsia="zh-CN"/>
        </w:rPr>
        <w:t>8.5.1</w:t>
      </w:r>
      <w:r>
        <w:rPr>
          <w:rFonts w:asciiTheme="minorHAnsi" w:hAnsiTheme="minorHAnsi" w:cstheme="minorBidi"/>
          <w:kern w:val="2"/>
          <w:sz w:val="22"/>
          <w:szCs w:val="22"/>
          <w:lang w:eastAsia="en-GB"/>
          <w14:ligatures w14:val="standardContextual"/>
        </w:rPr>
        <w:tab/>
      </w:r>
      <w:r>
        <w:rPr>
          <w:lang w:eastAsia="zh-CN"/>
        </w:rPr>
        <w:t>Collection of the results</w:t>
      </w:r>
      <w:r>
        <w:tab/>
      </w:r>
      <w:r>
        <w:fldChar w:fldCharType="begin" w:fldLock="1"/>
      </w:r>
      <w:r>
        <w:instrText xml:space="preserve"> PAGEREF _Toc156486517 \h </w:instrText>
      </w:r>
      <w:r>
        <w:fldChar w:fldCharType="separate"/>
      </w:r>
      <w:r>
        <w:t>218</w:t>
      </w:r>
      <w:r>
        <w:fldChar w:fldCharType="end"/>
      </w:r>
    </w:p>
    <w:p w14:paraId="75CD9C95" w14:textId="36AD5E8D" w:rsidR="00283E2D" w:rsidRDefault="00283E2D">
      <w:pPr>
        <w:pStyle w:val="TOC4"/>
        <w:rPr>
          <w:rFonts w:asciiTheme="minorHAnsi" w:hAnsiTheme="minorHAnsi" w:cstheme="minorBidi"/>
          <w:kern w:val="2"/>
          <w:sz w:val="22"/>
          <w:szCs w:val="22"/>
          <w:lang w:eastAsia="en-GB"/>
          <w14:ligatures w14:val="standardContextual"/>
        </w:rPr>
      </w:pPr>
      <w:r>
        <w:rPr>
          <w:lang w:eastAsia="zh-CN"/>
        </w:rPr>
        <w:t>8.5.1.1</w:t>
      </w:r>
      <w:r>
        <w:rPr>
          <w:rFonts w:asciiTheme="minorHAnsi" w:hAnsiTheme="minorHAnsi" w:cstheme="minorBidi"/>
          <w:kern w:val="2"/>
          <w:sz w:val="22"/>
          <w:szCs w:val="22"/>
          <w:lang w:eastAsia="en-GB"/>
          <w14:ligatures w14:val="standardContextual"/>
        </w:rPr>
        <w:tab/>
      </w:r>
      <w:r>
        <w:rPr>
          <w:lang w:eastAsia="zh-CN"/>
        </w:rPr>
        <w:t>RRC IDLE/INACTIVE</w:t>
      </w:r>
      <w:r>
        <w:tab/>
      </w:r>
      <w:r>
        <w:fldChar w:fldCharType="begin" w:fldLock="1"/>
      </w:r>
      <w:r>
        <w:instrText xml:space="preserve"> PAGEREF _Toc156486518 \h </w:instrText>
      </w:r>
      <w:r>
        <w:fldChar w:fldCharType="separate"/>
      </w:r>
      <w:r>
        <w:t>218</w:t>
      </w:r>
      <w:r>
        <w:fldChar w:fldCharType="end"/>
      </w:r>
    </w:p>
    <w:p w14:paraId="6BFCF8B0" w14:textId="6B7F06D2" w:rsidR="00283E2D" w:rsidRDefault="00283E2D">
      <w:pPr>
        <w:pStyle w:val="TOC5"/>
        <w:rPr>
          <w:rFonts w:asciiTheme="minorHAnsi" w:hAnsiTheme="minorHAnsi" w:cstheme="minorBidi"/>
          <w:kern w:val="2"/>
          <w:sz w:val="22"/>
          <w:szCs w:val="22"/>
          <w:lang w:eastAsia="en-GB"/>
          <w14:ligatures w14:val="standardContextual"/>
        </w:rPr>
      </w:pPr>
      <w:r>
        <w:rPr>
          <w:lang w:eastAsia="zh-CN"/>
        </w:rPr>
        <w:t>8.5.1.1.1</w:t>
      </w:r>
      <w:r>
        <w:rPr>
          <w:rFonts w:asciiTheme="minorHAnsi" w:hAnsiTheme="minorHAnsi" w:cstheme="minorBidi"/>
          <w:kern w:val="2"/>
          <w:sz w:val="22"/>
          <w:szCs w:val="22"/>
          <w:lang w:eastAsia="en-GB"/>
          <w14:ligatures w14:val="standardContextual"/>
        </w:rPr>
        <w:tab/>
      </w:r>
      <w:r>
        <w:rPr>
          <w:lang w:eastAsia="zh-CN"/>
        </w:rPr>
        <w:t>LP-WUS</w:t>
      </w:r>
      <w:r>
        <w:tab/>
      </w:r>
      <w:r>
        <w:fldChar w:fldCharType="begin" w:fldLock="1"/>
      </w:r>
      <w:r>
        <w:instrText xml:space="preserve"> PAGEREF _Toc156486519 \h </w:instrText>
      </w:r>
      <w:r>
        <w:fldChar w:fldCharType="separate"/>
      </w:r>
      <w:r>
        <w:t>218</w:t>
      </w:r>
      <w:r>
        <w:fldChar w:fldCharType="end"/>
      </w:r>
    </w:p>
    <w:p w14:paraId="62DD5BD1" w14:textId="506F5C94" w:rsidR="00283E2D" w:rsidRDefault="00283E2D">
      <w:pPr>
        <w:pStyle w:val="TOC5"/>
        <w:rPr>
          <w:rFonts w:asciiTheme="minorHAnsi" w:hAnsiTheme="minorHAnsi" w:cstheme="minorBidi"/>
          <w:kern w:val="2"/>
          <w:sz w:val="22"/>
          <w:szCs w:val="22"/>
          <w:lang w:eastAsia="en-GB"/>
          <w14:ligatures w14:val="standardContextual"/>
        </w:rPr>
      </w:pPr>
      <w:r>
        <w:rPr>
          <w:lang w:eastAsia="zh-CN"/>
        </w:rPr>
        <w:t>8.5.1.1.2</w:t>
      </w:r>
      <w:r>
        <w:rPr>
          <w:rFonts w:asciiTheme="minorHAnsi" w:hAnsiTheme="minorHAnsi" w:cstheme="minorBidi"/>
          <w:kern w:val="2"/>
          <w:sz w:val="22"/>
          <w:szCs w:val="22"/>
          <w:lang w:eastAsia="en-GB"/>
          <w14:ligatures w14:val="standardContextual"/>
        </w:rPr>
        <w:tab/>
      </w:r>
      <w:r>
        <w:rPr>
          <w:lang w:eastAsia="zh-CN"/>
        </w:rPr>
        <w:t>LP-SS</w:t>
      </w:r>
      <w:r>
        <w:tab/>
      </w:r>
      <w:r>
        <w:fldChar w:fldCharType="begin" w:fldLock="1"/>
      </w:r>
      <w:r>
        <w:instrText xml:space="preserve"> PAGEREF _Toc156486520 \h </w:instrText>
      </w:r>
      <w:r>
        <w:fldChar w:fldCharType="separate"/>
      </w:r>
      <w:r>
        <w:t>232</w:t>
      </w:r>
      <w:r>
        <w:fldChar w:fldCharType="end"/>
      </w:r>
    </w:p>
    <w:p w14:paraId="61183FB5" w14:textId="49DE9C7F" w:rsidR="00283E2D" w:rsidRDefault="00283E2D">
      <w:pPr>
        <w:pStyle w:val="TOC4"/>
        <w:rPr>
          <w:rFonts w:asciiTheme="minorHAnsi" w:hAnsiTheme="minorHAnsi" w:cstheme="minorBidi"/>
          <w:kern w:val="2"/>
          <w:sz w:val="22"/>
          <w:szCs w:val="22"/>
          <w:lang w:eastAsia="en-GB"/>
          <w14:ligatures w14:val="standardContextual"/>
        </w:rPr>
      </w:pPr>
      <w:r>
        <w:rPr>
          <w:lang w:eastAsia="zh-CN"/>
        </w:rPr>
        <w:t>8.5.1.2</w:t>
      </w:r>
      <w:r>
        <w:rPr>
          <w:rFonts w:asciiTheme="minorHAnsi" w:hAnsiTheme="minorHAnsi" w:cstheme="minorBidi"/>
          <w:kern w:val="2"/>
          <w:sz w:val="22"/>
          <w:szCs w:val="22"/>
          <w:lang w:eastAsia="en-GB"/>
          <w14:ligatures w14:val="standardContextual"/>
        </w:rPr>
        <w:tab/>
      </w:r>
      <w:r>
        <w:rPr>
          <w:lang w:eastAsia="zh-CN"/>
        </w:rPr>
        <w:t>RRC CONNECTED</w:t>
      </w:r>
      <w:r>
        <w:tab/>
      </w:r>
      <w:r>
        <w:fldChar w:fldCharType="begin" w:fldLock="1"/>
      </w:r>
      <w:r>
        <w:instrText xml:space="preserve"> PAGEREF _Toc156486521 \h </w:instrText>
      </w:r>
      <w:r>
        <w:fldChar w:fldCharType="separate"/>
      </w:r>
      <w:r>
        <w:t>234</w:t>
      </w:r>
      <w:r>
        <w:fldChar w:fldCharType="end"/>
      </w:r>
    </w:p>
    <w:p w14:paraId="7A50FA56" w14:textId="3DF0C6E0" w:rsidR="00283E2D" w:rsidRDefault="00283E2D">
      <w:pPr>
        <w:pStyle w:val="TOC3"/>
        <w:rPr>
          <w:rFonts w:asciiTheme="minorHAnsi" w:hAnsiTheme="minorHAnsi" w:cstheme="minorBidi"/>
          <w:kern w:val="2"/>
          <w:sz w:val="22"/>
          <w:szCs w:val="22"/>
          <w:lang w:eastAsia="en-GB"/>
          <w14:ligatures w14:val="standardContextual"/>
        </w:rPr>
      </w:pPr>
      <w:r>
        <w:rPr>
          <w:lang w:eastAsia="zh-CN"/>
        </w:rPr>
        <w:t>8.5.2</w:t>
      </w:r>
      <w:r>
        <w:rPr>
          <w:rFonts w:asciiTheme="minorHAnsi" w:hAnsiTheme="minorHAnsi" w:cstheme="minorBidi"/>
          <w:kern w:val="2"/>
          <w:sz w:val="22"/>
          <w:szCs w:val="22"/>
          <w:lang w:eastAsia="en-GB"/>
          <w14:ligatures w14:val="standardContextual"/>
        </w:rPr>
        <w:tab/>
      </w:r>
      <w:r>
        <w:rPr>
          <w:lang w:eastAsia="zh-CN"/>
        </w:rPr>
        <w:t>Observations</w:t>
      </w:r>
      <w:r>
        <w:tab/>
      </w:r>
      <w:r>
        <w:fldChar w:fldCharType="begin" w:fldLock="1"/>
      </w:r>
      <w:r>
        <w:instrText xml:space="preserve"> PAGEREF _Toc156486522 \h </w:instrText>
      </w:r>
      <w:r>
        <w:fldChar w:fldCharType="separate"/>
      </w:r>
      <w:r>
        <w:t>235</w:t>
      </w:r>
      <w:r>
        <w:fldChar w:fldCharType="end"/>
      </w:r>
    </w:p>
    <w:p w14:paraId="0FA0B18D" w14:textId="1424595D" w:rsidR="00283E2D" w:rsidRDefault="00283E2D">
      <w:pPr>
        <w:pStyle w:val="TOC1"/>
        <w:rPr>
          <w:rFonts w:asciiTheme="minorHAnsi" w:hAnsiTheme="minorHAnsi" w:cstheme="minorBidi"/>
          <w:kern w:val="2"/>
          <w:szCs w:val="22"/>
          <w:lang w:eastAsia="en-GB"/>
          <w14:ligatures w14:val="standardContextual"/>
        </w:rPr>
      </w:pPr>
      <w:r>
        <w:t>9</w:t>
      </w:r>
      <w:r>
        <w:rPr>
          <w:rFonts w:asciiTheme="minorHAnsi" w:hAnsiTheme="minorHAnsi" w:cstheme="minorBidi"/>
          <w:kern w:val="2"/>
          <w:szCs w:val="22"/>
          <w:lang w:eastAsia="en-GB"/>
          <w14:ligatures w14:val="standardContextual"/>
        </w:rPr>
        <w:tab/>
      </w:r>
      <w:r>
        <w:t>Conclusions</w:t>
      </w:r>
      <w:r>
        <w:tab/>
      </w:r>
      <w:r>
        <w:fldChar w:fldCharType="begin" w:fldLock="1"/>
      </w:r>
      <w:r>
        <w:instrText xml:space="preserve"> PAGEREF _Toc156486523 \h </w:instrText>
      </w:r>
      <w:r>
        <w:fldChar w:fldCharType="separate"/>
      </w:r>
      <w:r>
        <w:t>237</w:t>
      </w:r>
      <w:r>
        <w:fldChar w:fldCharType="end"/>
      </w:r>
    </w:p>
    <w:p w14:paraId="22C82EE3" w14:textId="230F4FE4" w:rsidR="00283E2D" w:rsidRDefault="00283E2D">
      <w:pPr>
        <w:pStyle w:val="TOC2"/>
        <w:rPr>
          <w:rFonts w:asciiTheme="minorHAnsi" w:hAnsiTheme="minorHAnsi" w:cstheme="minorBidi"/>
          <w:kern w:val="2"/>
          <w:sz w:val="22"/>
          <w:szCs w:val="22"/>
          <w:lang w:eastAsia="en-GB"/>
          <w14:ligatures w14:val="standardContextual"/>
        </w:rPr>
      </w:pPr>
      <w:r>
        <w:rPr>
          <w:lang w:eastAsia="zh-CN"/>
        </w:rPr>
        <w:t>9.1</w:t>
      </w:r>
      <w:r>
        <w:rPr>
          <w:rFonts w:asciiTheme="minorHAnsi" w:hAnsiTheme="minorHAnsi" w:cstheme="minorBidi"/>
          <w:kern w:val="2"/>
          <w:sz w:val="22"/>
          <w:szCs w:val="22"/>
          <w:lang w:eastAsia="en-GB"/>
          <w14:ligatures w14:val="standardContextual"/>
        </w:rPr>
        <w:tab/>
      </w:r>
      <w:r>
        <w:rPr>
          <w:lang w:eastAsia="zh-CN"/>
        </w:rPr>
        <w:t>Power/latency/coverage</w:t>
      </w:r>
      <w:r>
        <w:t>/overhead/network energy</w:t>
      </w:r>
      <w:r>
        <w:tab/>
      </w:r>
      <w:r>
        <w:fldChar w:fldCharType="begin" w:fldLock="1"/>
      </w:r>
      <w:r>
        <w:instrText xml:space="preserve"> PAGEREF _Toc156486524 \h </w:instrText>
      </w:r>
      <w:r>
        <w:fldChar w:fldCharType="separate"/>
      </w:r>
      <w:r>
        <w:t>237</w:t>
      </w:r>
      <w:r>
        <w:fldChar w:fldCharType="end"/>
      </w:r>
    </w:p>
    <w:p w14:paraId="74BB8AEF" w14:textId="0B5E62FF" w:rsidR="00283E2D" w:rsidRDefault="00283E2D">
      <w:pPr>
        <w:pStyle w:val="TOC2"/>
        <w:rPr>
          <w:rFonts w:asciiTheme="minorHAnsi" w:hAnsiTheme="minorHAnsi" w:cstheme="minorBidi"/>
          <w:kern w:val="2"/>
          <w:sz w:val="22"/>
          <w:szCs w:val="22"/>
          <w:lang w:eastAsia="en-GB"/>
          <w14:ligatures w14:val="standardContextual"/>
        </w:rPr>
      </w:pPr>
      <w:r>
        <w:rPr>
          <w:lang w:eastAsia="zh-CN"/>
        </w:rPr>
        <w:t>9.2</w:t>
      </w:r>
      <w:r>
        <w:rPr>
          <w:rFonts w:asciiTheme="minorHAnsi" w:hAnsiTheme="minorHAnsi" w:cstheme="minorBidi"/>
          <w:kern w:val="2"/>
          <w:sz w:val="22"/>
          <w:szCs w:val="22"/>
          <w:lang w:eastAsia="en-GB"/>
          <w14:ligatures w14:val="standardContextual"/>
        </w:rPr>
        <w:tab/>
      </w:r>
      <w:r>
        <w:t>LP-WUR architecture</w:t>
      </w:r>
      <w:r>
        <w:tab/>
      </w:r>
      <w:r>
        <w:fldChar w:fldCharType="begin" w:fldLock="1"/>
      </w:r>
      <w:r>
        <w:instrText xml:space="preserve"> PAGEREF _Toc156486525 \h </w:instrText>
      </w:r>
      <w:r>
        <w:fldChar w:fldCharType="separate"/>
      </w:r>
      <w:r>
        <w:t>240</w:t>
      </w:r>
      <w:r>
        <w:fldChar w:fldCharType="end"/>
      </w:r>
    </w:p>
    <w:p w14:paraId="59CDF62C" w14:textId="181264FB" w:rsidR="00283E2D" w:rsidRDefault="00283E2D">
      <w:pPr>
        <w:pStyle w:val="TOC2"/>
        <w:rPr>
          <w:rFonts w:asciiTheme="minorHAnsi" w:hAnsiTheme="minorHAnsi" w:cstheme="minorBidi"/>
          <w:kern w:val="2"/>
          <w:sz w:val="22"/>
          <w:szCs w:val="22"/>
          <w:lang w:eastAsia="en-GB"/>
          <w14:ligatures w14:val="standardContextual"/>
        </w:rPr>
      </w:pPr>
      <w:r>
        <w:rPr>
          <w:lang w:eastAsia="zh-CN"/>
        </w:rPr>
        <w:t>9.3</w:t>
      </w:r>
      <w:r>
        <w:rPr>
          <w:rFonts w:asciiTheme="minorHAnsi" w:hAnsiTheme="minorHAnsi" w:cstheme="minorBidi"/>
          <w:kern w:val="2"/>
          <w:sz w:val="22"/>
          <w:szCs w:val="22"/>
          <w:lang w:eastAsia="en-GB"/>
          <w14:ligatures w14:val="standardContextual"/>
        </w:rPr>
        <w:tab/>
      </w:r>
      <w:r>
        <w:rPr>
          <w:lang w:eastAsia="zh-CN"/>
        </w:rPr>
        <w:t>LLS performance and LP-WUS design/L1 procedure</w:t>
      </w:r>
      <w:r>
        <w:tab/>
      </w:r>
      <w:r>
        <w:fldChar w:fldCharType="begin" w:fldLock="1"/>
      </w:r>
      <w:r>
        <w:instrText xml:space="preserve"> PAGEREF _Toc156486526 \h </w:instrText>
      </w:r>
      <w:r>
        <w:fldChar w:fldCharType="separate"/>
      </w:r>
      <w:r>
        <w:t>240</w:t>
      </w:r>
      <w:r>
        <w:fldChar w:fldCharType="end"/>
      </w:r>
    </w:p>
    <w:p w14:paraId="4D69DFDC" w14:textId="7BE83B27" w:rsidR="00283E2D" w:rsidRDefault="00283E2D">
      <w:pPr>
        <w:pStyle w:val="TOC2"/>
        <w:rPr>
          <w:rFonts w:asciiTheme="minorHAnsi" w:hAnsiTheme="minorHAnsi" w:cstheme="minorBidi"/>
          <w:kern w:val="2"/>
          <w:sz w:val="22"/>
          <w:szCs w:val="22"/>
          <w:lang w:eastAsia="en-GB"/>
          <w14:ligatures w14:val="standardContextual"/>
        </w:rPr>
      </w:pPr>
      <w:r>
        <w:rPr>
          <w:lang w:eastAsia="zh-CN"/>
        </w:rPr>
        <w:t>9.4</w:t>
      </w:r>
      <w:r>
        <w:rPr>
          <w:rFonts w:asciiTheme="minorHAnsi" w:hAnsiTheme="minorHAnsi" w:cstheme="minorBidi"/>
          <w:kern w:val="2"/>
          <w:sz w:val="22"/>
          <w:szCs w:val="22"/>
          <w:lang w:eastAsia="en-GB"/>
          <w14:ligatures w14:val="standardContextual"/>
        </w:rPr>
        <w:tab/>
      </w:r>
      <w:r>
        <w:rPr>
          <w:lang w:eastAsia="zh-CN"/>
        </w:rPr>
        <w:t>RAN4 RF study</w:t>
      </w:r>
      <w:r>
        <w:tab/>
      </w:r>
      <w:r>
        <w:fldChar w:fldCharType="begin" w:fldLock="1"/>
      </w:r>
      <w:r>
        <w:instrText xml:space="preserve"> PAGEREF _Toc156486527 \h </w:instrText>
      </w:r>
      <w:r>
        <w:fldChar w:fldCharType="separate"/>
      </w:r>
      <w:r>
        <w:t>242</w:t>
      </w:r>
      <w:r>
        <w:fldChar w:fldCharType="end"/>
      </w:r>
    </w:p>
    <w:p w14:paraId="71BDC7A5" w14:textId="18554723" w:rsidR="00283E2D" w:rsidRDefault="00283E2D">
      <w:pPr>
        <w:pStyle w:val="TOC2"/>
        <w:rPr>
          <w:rFonts w:asciiTheme="minorHAnsi" w:hAnsiTheme="minorHAnsi" w:cstheme="minorBidi"/>
          <w:kern w:val="2"/>
          <w:sz w:val="22"/>
          <w:szCs w:val="22"/>
          <w:lang w:eastAsia="en-GB"/>
          <w14:ligatures w14:val="standardContextual"/>
        </w:rPr>
      </w:pPr>
      <w:r>
        <w:rPr>
          <w:lang w:eastAsia="zh-CN"/>
        </w:rPr>
        <w:t>9.5</w:t>
      </w:r>
      <w:r>
        <w:rPr>
          <w:rFonts w:asciiTheme="minorHAnsi" w:hAnsiTheme="minorHAnsi" w:cstheme="minorBidi"/>
          <w:kern w:val="2"/>
          <w:sz w:val="22"/>
          <w:szCs w:val="22"/>
          <w:lang w:eastAsia="en-GB"/>
          <w14:ligatures w14:val="standardContextual"/>
        </w:rPr>
        <w:tab/>
      </w:r>
      <w:r>
        <w:rPr>
          <w:lang w:eastAsia="zh-CN"/>
        </w:rPr>
        <w:t>RAN4 RRM aspects for serving cell RSRP/RSRQ measurement offloading to LP-WUR</w:t>
      </w:r>
      <w:r>
        <w:tab/>
      </w:r>
      <w:r>
        <w:fldChar w:fldCharType="begin" w:fldLock="1"/>
      </w:r>
      <w:r>
        <w:instrText xml:space="preserve"> PAGEREF _Toc156486528 \h </w:instrText>
      </w:r>
      <w:r>
        <w:fldChar w:fldCharType="separate"/>
      </w:r>
      <w:r>
        <w:t>243</w:t>
      </w:r>
      <w:r>
        <w:fldChar w:fldCharType="end"/>
      </w:r>
    </w:p>
    <w:p w14:paraId="18A10525" w14:textId="06972217" w:rsidR="00283E2D" w:rsidRDefault="00283E2D">
      <w:pPr>
        <w:pStyle w:val="TOC2"/>
        <w:rPr>
          <w:rFonts w:asciiTheme="minorHAnsi" w:hAnsiTheme="minorHAnsi" w:cstheme="minorBidi"/>
          <w:kern w:val="2"/>
          <w:sz w:val="22"/>
          <w:szCs w:val="22"/>
          <w:lang w:eastAsia="en-GB"/>
          <w14:ligatures w14:val="standardContextual"/>
        </w:rPr>
      </w:pPr>
      <w:r>
        <w:rPr>
          <w:lang w:eastAsia="zh-CN"/>
        </w:rPr>
        <w:lastRenderedPageBreak/>
        <w:t>9.6</w:t>
      </w:r>
      <w:r>
        <w:rPr>
          <w:rFonts w:asciiTheme="minorHAnsi" w:hAnsiTheme="minorHAnsi" w:cstheme="minorBidi"/>
          <w:kern w:val="2"/>
          <w:sz w:val="22"/>
          <w:szCs w:val="22"/>
          <w:lang w:eastAsia="en-GB"/>
          <w14:ligatures w14:val="standardContextual"/>
        </w:rPr>
        <w:tab/>
      </w:r>
      <w:r>
        <w:rPr>
          <w:lang w:eastAsia="zh-CN"/>
        </w:rPr>
        <w:t>Higher-layer aspects</w:t>
      </w:r>
      <w:r>
        <w:tab/>
      </w:r>
      <w:r>
        <w:fldChar w:fldCharType="begin" w:fldLock="1"/>
      </w:r>
      <w:r>
        <w:instrText xml:space="preserve"> PAGEREF _Toc156486529 \h </w:instrText>
      </w:r>
      <w:r>
        <w:fldChar w:fldCharType="separate"/>
      </w:r>
      <w:r>
        <w:t>243</w:t>
      </w:r>
      <w:r>
        <w:fldChar w:fldCharType="end"/>
      </w:r>
    </w:p>
    <w:p w14:paraId="744F2E2F" w14:textId="4ED1408D" w:rsidR="00283E2D" w:rsidRDefault="00283E2D">
      <w:pPr>
        <w:pStyle w:val="TOC1"/>
        <w:rPr>
          <w:rFonts w:asciiTheme="minorHAnsi" w:hAnsiTheme="minorHAnsi" w:cstheme="minorBidi"/>
          <w:kern w:val="2"/>
          <w:szCs w:val="22"/>
          <w:lang w:eastAsia="en-GB"/>
          <w14:ligatures w14:val="standardContextual"/>
        </w:rPr>
      </w:pPr>
      <w:r>
        <w:t>Annex</w:t>
      </w:r>
      <w:r>
        <w:tab/>
      </w:r>
      <w:r>
        <w:fldChar w:fldCharType="begin" w:fldLock="1"/>
      </w:r>
      <w:r>
        <w:instrText xml:space="preserve"> PAGEREF _Toc156486530 \h </w:instrText>
      </w:r>
      <w:r>
        <w:fldChar w:fldCharType="separate"/>
      </w:r>
      <w:r>
        <w:t>243</w:t>
      </w:r>
      <w:r>
        <w:fldChar w:fldCharType="end"/>
      </w:r>
    </w:p>
    <w:p w14:paraId="1CABC7CC" w14:textId="016376A1"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7.1.1a</w:t>
      </w:r>
      <w:r>
        <w:rPr>
          <w:rFonts w:asciiTheme="minorHAnsi" w:hAnsiTheme="minorHAnsi" w:cstheme="minorBidi"/>
          <w:kern w:val="2"/>
          <w:sz w:val="22"/>
          <w:szCs w:val="22"/>
          <w:lang w:eastAsia="en-GB"/>
          <w14:ligatures w14:val="standardContextual"/>
        </w:rPr>
        <w:tab/>
      </w:r>
      <w:r>
        <w:rPr>
          <w:lang w:eastAsia="zh-CN"/>
        </w:rPr>
        <w:t>Analysis of LP-WUR architectures</w:t>
      </w:r>
      <w:r>
        <w:tab/>
      </w:r>
      <w:r>
        <w:fldChar w:fldCharType="begin" w:fldLock="1"/>
      </w:r>
      <w:r>
        <w:instrText xml:space="preserve"> PAGEREF _Toc156486531 \h </w:instrText>
      </w:r>
      <w:r>
        <w:fldChar w:fldCharType="separate"/>
      </w:r>
      <w:r>
        <w:t>243</w:t>
      </w:r>
      <w:r>
        <w:fldChar w:fldCharType="end"/>
      </w:r>
    </w:p>
    <w:p w14:paraId="051CA75E" w14:textId="73833426" w:rsidR="00283E2D" w:rsidRDefault="00283E2D">
      <w:pPr>
        <w:pStyle w:val="TOC2"/>
        <w:rPr>
          <w:rFonts w:asciiTheme="minorHAnsi" w:hAnsiTheme="minorHAnsi" w:cstheme="minorBidi"/>
          <w:kern w:val="2"/>
          <w:sz w:val="22"/>
          <w:szCs w:val="22"/>
          <w:lang w:eastAsia="en-GB"/>
          <w14:ligatures w14:val="standardContextual"/>
        </w:rPr>
      </w:pPr>
      <w:r>
        <w:rPr>
          <w:lang w:eastAsia="zh-CN"/>
        </w:rPr>
        <w:t>Annex 8.1</w:t>
      </w:r>
      <w:r>
        <w:rPr>
          <w:rFonts w:asciiTheme="minorHAnsi" w:hAnsiTheme="minorHAnsi" w:cstheme="minorBidi"/>
          <w:kern w:val="2"/>
          <w:sz w:val="22"/>
          <w:szCs w:val="22"/>
          <w:lang w:eastAsia="en-GB"/>
          <w14:ligatures w14:val="standardContextual"/>
        </w:rPr>
        <w:tab/>
      </w:r>
      <w:r>
        <w:rPr>
          <w:lang w:eastAsia="zh-CN"/>
        </w:rPr>
        <w:t>Power evaluation</w:t>
      </w:r>
      <w:r>
        <w:tab/>
      </w:r>
      <w:r>
        <w:fldChar w:fldCharType="begin" w:fldLock="1"/>
      </w:r>
      <w:r>
        <w:instrText xml:space="preserve"> PAGEREF _Toc156486532 \h </w:instrText>
      </w:r>
      <w:r>
        <w:fldChar w:fldCharType="separate"/>
      </w:r>
      <w:r>
        <w:t>243</w:t>
      </w:r>
      <w:r>
        <w:fldChar w:fldCharType="end"/>
      </w:r>
    </w:p>
    <w:p w14:paraId="374D74DA" w14:textId="5C9EAE50" w:rsidR="00283E2D" w:rsidRDefault="00283E2D">
      <w:pPr>
        <w:pStyle w:val="TOC2"/>
        <w:rPr>
          <w:rFonts w:asciiTheme="minorHAnsi" w:hAnsiTheme="minorHAnsi" w:cstheme="minorBidi"/>
          <w:kern w:val="2"/>
          <w:sz w:val="22"/>
          <w:szCs w:val="22"/>
          <w:lang w:eastAsia="en-GB"/>
          <w14:ligatures w14:val="standardContextual"/>
        </w:rPr>
      </w:pPr>
      <w:r>
        <w:rPr>
          <w:lang w:eastAsia="zh-CN"/>
        </w:rPr>
        <w:t>Annex 8.2</w:t>
      </w:r>
      <w:r>
        <w:rPr>
          <w:rFonts w:asciiTheme="minorHAnsi" w:hAnsiTheme="minorHAnsi" w:cstheme="minorBidi"/>
          <w:kern w:val="2"/>
          <w:sz w:val="22"/>
          <w:szCs w:val="22"/>
          <w:lang w:eastAsia="en-GB"/>
          <w14:ligatures w14:val="standardContextual"/>
        </w:rPr>
        <w:tab/>
      </w:r>
      <w:r>
        <w:rPr>
          <w:lang w:eastAsia="zh-CN"/>
        </w:rPr>
        <w:t>Coverage</w:t>
      </w:r>
      <w:r>
        <w:tab/>
      </w:r>
      <w:r>
        <w:fldChar w:fldCharType="begin" w:fldLock="1"/>
      </w:r>
      <w:r>
        <w:instrText xml:space="preserve"> PAGEREF _Toc156486533 \h </w:instrText>
      </w:r>
      <w:r>
        <w:fldChar w:fldCharType="separate"/>
      </w:r>
      <w:r>
        <w:t>244</w:t>
      </w:r>
      <w:r>
        <w:fldChar w:fldCharType="end"/>
      </w:r>
    </w:p>
    <w:p w14:paraId="31888F69" w14:textId="1471243A" w:rsidR="00283E2D" w:rsidRDefault="00283E2D">
      <w:pPr>
        <w:pStyle w:val="TOC2"/>
        <w:rPr>
          <w:rFonts w:asciiTheme="minorHAnsi" w:hAnsiTheme="minorHAnsi" w:cstheme="minorBidi"/>
          <w:kern w:val="2"/>
          <w:sz w:val="22"/>
          <w:szCs w:val="22"/>
          <w:lang w:eastAsia="en-GB"/>
          <w14:ligatures w14:val="standardContextual"/>
        </w:rPr>
      </w:pPr>
      <w:r>
        <w:rPr>
          <w:lang w:eastAsia="zh-CN"/>
        </w:rPr>
        <w:t>Annex 8.3</w:t>
      </w:r>
      <w:r>
        <w:rPr>
          <w:rFonts w:asciiTheme="minorHAnsi" w:hAnsiTheme="minorHAnsi" w:cstheme="minorBidi"/>
          <w:kern w:val="2"/>
          <w:sz w:val="22"/>
          <w:szCs w:val="22"/>
          <w:lang w:eastAsia="en-GB"/>
          <w14:ligatures w14:val="standardContextual"/>
        </w:rPr>
        <w:tab/>
      </w:r>
      <w:r>
        <w:rPr>
          <w:lang w:eastAsia="zh-CN"/>
        </w:rPr>
        <w:t>LLS results</w:t>
      </w:r>
      <w:r>
        <w:tab/>
      </w:r>
      <w:r>
        <w:fldChar w:fldCharType="begin" w:fldLock="1"/>
      </w:r>
      <w:r>
        <w:instrText xml:space="preserve"> PAGEREF _Toc156486534 \h </w:instrText>
      </w:r>
      <w:r>
        <w:fldChar w:fldCharType="separate"/>
      </w:r>
      <w:r>
        <w:t>244</w:t>
      </w:r>
      <w:r>
        <w:fldChar w:fldCharType="end"/>
      </w:r>
    </w:p>
    <w:p w14:paraId="5EF27C2B" w14:textId="30B0789B" w:rsidR="00283E2D" w:rsidRDefault="00283E2D">
      <w:pPr>
        <w:pStyle w:val="TOC2"/>
        <w:rPr>
          <w:rFonts w:asciiTheme="minorHAnsi" w:hAnsiTheme="minorHAnsi" w:cstheme="minorBidi"/>
          <w:kern w:val="2"/>
          <w:sz w:val="22"/>
          <w:szCs w:val="22"/>
          <w:lang w:eastAsia="en-GB"/>
          <w14:ligatures w14:val="standardContextual"/>
        </w:rPr>
      </w:pPr>
      <w:r>
        <w:rPr>
          <w:lang w:eastAsia="zh-CN"/>
        </w:rPr>
        <w:t>Annex 8.4</w:t>
      </w:r>
      <w:r>
        <w:rPr>
          <w:rFonts w:asciiTheme="minorHAnsi" w:hAnsiTheme="minorHAnsi" w:cstheme="minorBidi"/>
          <w:kern w:val="2"/>
          <w:sz w:val="22"/>
          <w:szCs w:val="22"/>
          <w:lang w:eastAsia="en-GB"/>
          <w14:ligatures w14:val="standardContextual"/>
        </w:rPr>
        <w:tab/>
      </w:r>
      <w:r>
        <w:rPr>
          <w:lang w:eastAsia="zh-CN"/>
        </w:rPr>
        <w:t xml:space="preserve"> Network power consumption</w:t>
      </w:r>
      <w:r>
        <w:tab/>
      </w:r>
      <w:r>
        <w:fldChar w:fldCharType="begin" w:fldLock="1"/>
      </w:r>
      <w:r>
        <w:instrText xml:space="preserve"> PAGEREF _Toc156486535 \h </w:instrText>
      </w:r>
      <w:r>
        <w:fldChar w:fldCharType="separate"/>
      </w:r>
      <w:r>
        <w:t>244</w:t>
      </w:r>
      <w:r>
        <w:fldChar w:fldCharType="end"/>
      </w:r>
    </w:p>
    <w:p w14:paraId="17927356" w14:textId="45ADE0CC" w:rsidR="00283E2D" w:rsidRDefault="00283E2D">
      <w:pPr>
        <w:pStyle w:val="TOC3"/>
        <w:rPr>
          <w:rFonts w:asciiTheme="minorHAnsi" w:hAnsiTheme="minorHAnsi" w:cstheme="minorBidi"/>
          <w:kern w:val="2"/>
          <w:sz w:val="22"/>
          <w:szCs w:val="22"/>
          <w:lang w:eastAsia="en-GB"/>
          <w14:ligatures w14:val="standardContextual"/>
        </w:rPr>
      </w:pPr>
      <w:r>
        <w:rPr>
          <w:lang w:eastAsia="zh-CN"/>
        </w:rPr>
        <w:t>Annex8.4.1</w:t>
      </w:r>
      <w:r>
        <w:rPr>
          <w:rFonts w:asciiTheme="minorHAnsi" w:hAnsiTheme="minorHAnsi" w:cstheme="minorBidi"/>
          <w:kern w:val="2"/>
          <w:sz w:val="22"/>
          <w:szCs w:val="22"/>
          <w:lang w:eastAsia="en-GB"/>
          <w14:ligatures w14:val="standardContextual"/>
        </w:rPr>
        <w:tab/>
      </w:r>
      <w:r>
        <w:rPr>
          <w:lang w:eastAsia="zh-CN"/>
        </w:rPr>
        <w:t>[8A-11]</w:t>
      </w:r>
      <w:r>
        <w:tab/>
      </w:r>
      <w:r>
        <w:fldChar w:fldCharType="begin" w:fldLock="1"/>
      </w:r>
      <w:r>
        <w:instrText xml:space="preserve"> PAGEREF _Toc156486536 \h </w:instrText>
      </w:r>
      <w:r>
        <w:fldChar w:fldCharType="separate"/>
      </w:r>
      <w:r>
        <w:t>244</w:t>
      </w:r>
      <w:r>
        <w:fldChar w:fldCharType="end"/>
      </w:r>
    </w:p>
    <w:p w14:paraId="685F6B6D" w14:textId="275573F6" w:rsidR="00283E2D" w:rsidRDefault="00283E2D">
      <w:pPr>
        <w:pStyle w:val="TOC3"/>
        <w:rPr>
          <w:rFonts w:asciiTheme="minorHAnsi" w:hAnsiTheme="minorHAnsi" w:cstheme="minorBidi"/>
          <w:kern w:val="2"/>
          <w:sz w:val="22"/>
          <w:szCs w:val="22"/>
          <w:lang w:eastAsia="en-GB"/>
          <w14:ligatures w14:val="standardContextual"/>
        </w:rPr>
      </w:pPr>
      <w:r>
        <w:rPr>
          <w:lang w:eastAsia="zh-CN"/>
        </w:rPr>
        <w:t>Annex8.4.2</w:t>
      </w:r>
      <w:r>
        <w:rPr>
          <w:rFonts w:asciiTheme="minorHAnsi" w:hAnsiTheme="minorHAnsi" w:cstheme="minorBidi"/>
          <w:kern w:val="2"/>
          <w:sz w:val="22"/>
          <w:szCs w:val="22"/>
          <w:lang w:eastAsia="en-GB"/>
          <w14:ligatures w14:val="standardContextual"/>
        </w:rPr>
        <w:tab/>
      </w:r>
      <w:r>
        <w:rPr>
          <w:lang w:eastAsia="zh-CN"/>
        </w:rPr>
        <w:t>[8A-13]</w:t>
      </w:r>
      <w:r>
        <w:tab/>
      </w:r>
      <w:r>
        <w:fldChar w:fldCharType="begin" w:fldLock="1"/>
      </w:r>
      <w:r>
        <w:instrText xml:space="preserve"> PAGEREF _Toc156486537 \h </w:instrText>
      </w:r>
      <w:r>
        <w:fldChar w:fldCharType="separate"/>
      </w:r>
      <w:r>
        <w:t>246</w:t>
      </w:r>
      <w:r>
        <w:fldChar w:fldCharType="end"/>
      </w:r>
    </w:p>
    <w:p w14:paraId="2FA935DA" w14:textId="4A7547E9" w:rsidR="00283E2D" w:rsidRDefault="00283E2D">
      <w:pPr>
        <w:pStyle w:val="TOC3"/>
        <w:rPr>
          <w:rFonts w:asciiTheme="minorHAnsi" w:hAnsiTheme="minorHAnsi" w:cstheme="minorBidi"/>
          <w:kern w:val="2"/>
          <w:sz w:val="22"/>
          <w:szCs w:val="22"/>
          <w:lang w:eastAsia="en-GB"/>
          <w14:ligatures w14:val="standardContextual"/>
        </w:rPr>
      </w:pPr>
      <w:r>
        <w:rPr>
          <w:lang w:eastAsia="zh-CN"/>
        </w:rPr>
        <w:t>Annex8.4.3</w:t>
      </w:r>
      <w:r>
        <w:rPr>
          <w:rFonts w:asciiTheme="minorHAnsi" w:hAnsiTheme="minorHAnsi" w:cstheme="minorBidi"/>
          <w:kern w:val="2"/>
          <w:sz w:val="22"/>
          <w:szCs w:val="22"/>
          <w:lang w:eastAsia="en-GB"/>
          <w14:ligatures w14:val="standardContextual"/>
        </w:rPr>
        <w:tab/>
      </w:r>
      <w:r>
        <w:rPr>
          <w:lang w:eastAsia="zh-CN"/>
        </w:rPr>
        <w:t>[8A-3]</w:t>
      </w:r>
      <w:r>
        <w:tab/>
      </w:r>
      <w:r>
        <w:fldChar w:fldCharType="begin" w:fldLock="1"/>
      </w:r>
      <w:r>
        <w:instrText xml:space="preserve"> PAGEREF _Toc156486538 \h </w:instrText>
      </w:r>
      <w:r>
        <w:fldChar w:fldCharType="separate"/>
      </w:r>
      <w:r>
        <w:t>247</w:t>
      </w:r>
      <w:r>
        <w:fldChar w:fldCharType="end"/>
      </w:r>
    </w:p>
    <w:p w14:paraId="0983AC56" w14:textId="50BE505F" w:rsidR="00283E2D" w:rsidRDefault="00283E2D">
      <w:pPr>
        <w:pStyle w:val="TOC3"/>
        <w:rPr>
          <w:rFonts w:asciiTheme="minorHAnsi" w:hAnsiTheme="minorHAnsi" w:cstheme="minorBidi"/>
          <w:kern w:val="2"/>
          <w:sz w:val="22"/>
          <w:szCs w:val="22"/>
          <w:lang w:eastAsia="en-GB"/>
          <w14:ligatures w14:val="standardContextual"/>
        </w:rPr>
      </w:pPr>
      <w:r>
        <w:rPr>
          <w:lang w:eastAsia="zh-CN"/>
        </w:rPr>
        <w:t>Annex8.4.4</w:t>
      </w:r>
      <w:r>
        <w:rPr>
          <w:rFonts w:asciiTheme="minorHAnsi" w:hAnsiTheme="minorHAnsi" w:cstheme="minorBidi"/>
          <w:kern w:val="2"/>
          <w:sz w:val="22"/>
          <w:szCs w:val="22"/>
          <w:lang w:eastAsia="en-GB"/>
          <w14:ligatures w14:val="standardContextual"/>
        </w:rPr>
        <w:tab/>
      </w:r>
      <w:r>
        <w:rPr>
          <w:lang w:eastAsia="zh-CN"/>
        </w:rPr>
        <w:t>[8A-5]</w:t>
      </w:r>
      <w:r>
        <w:tab/>
      </w:r>
      <w:r>
        <w:fldChar w:fldCharType="begin" w:fldLock="1"/>
      </w:r>
      <w:r>
        <w:instrText xml:space="preserve"> PAGEREF _Toc156486539 \h </w:instrText>
      </w:r>
      <w:r>
        <w:fldChar w:fldCharType="separate"/>
      </w:r>
      <w:r>
        <w:t>248</w:t>
      </w:r>
      <w:r>
        <w:fldChar w:fldCharType="end"/>
      </w:r>
    </w:p>
    <w:p w14:paraId="1B77254D" w14:textId="4C859233" w:rsidR="00283E2D" w:rsidRDefault="00283E2D">
      <w:pPr>
        <w:pStyle w:val="TOC2"/>
        <w:rPr>
          <w:rFonts w:asciiTheme="minorHAnsi" w:hAnsiTheme="minorHAnsi" w:cstheme="minorBidi"/>
          <w:kern w:val="2"/>
          <w:sz w:val="22"/>
          <w:szCs w:val="22"/>
          <w:lang w:eastAsia="en-GB"/>
          <w14:ligatures w14:val="standardContextual"/>
        </w:rPr>
      </w:pPr>
      <w:r>
        <w:rPr>
          <w:lang w:eastAsia="zh-CN"/>
        </w:rPr>
        <w:t>Annex 8.5</w:t>
      </w:r>
      <w:r>
        <w:rPr>
          <w:rFonts w:asciiTheme="minorHAnsi" w:hAnsiTheme="minorHAnsi" w:cstheme="minorBidi"/>
          <w:kern w:val="2"/>
          <w:sz w:val="22"/>
          <w:szCs w:val="22"/>
          <w:lang w:eastAsia="en-GB"/>
          <w14:ligatures w14:val="standardContextual"/>
        </w:rPr>
        <w:tab/>
      </w:r>
      <w:r>
        <w:rPr>
          <w:lang w:eastAsia="zh-CN"/>
        </w:rPr>
        <w:t xml:space="preserve"> System Overhead</w:t>
      </w:r>
      <w:r>
        <w:tab/>
      </w:r>
      <w:r>
        <w:fldChar w:fldCharType="begin" w:fldLock="1"/>
      </w:r>
      <w:r>
        <w:instrText xml:space="preserve"> PAGEREF _Toc156486540 \h </w:instrText>
      </w:r>
      <w:r>
        <w:fldChar w:fldCharType="separate"/>
      </w:r>
      <w:r>
        <w:t>248</w:t>
      </w:r>
      <w:r>
        <w:fldChar w:fldCharType="end"/>
      </w:r>
    </w:p>
    <w:p w14:paraId="44DECE71" w14:textId="795770E8"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8.5.1</w:t>
      </w:r>
      <w:r>
        <w:rPr>
          <w:rFonts w:asciiTheme="minorHAnsi" w:hAnsiTheme="minorHAnsi" w:cstheme="minorBidi"/>
          <w:kern w:val="2"/>
          <w:sz w:val="22"/>
          <w:szCs w:val="22"/>
          <w:lang w:eastAsia="en-GB"/>
          <w14:ligatures w14:val="standardContextual"/>
        </w:rPr>
        <w:tab/>
      </w:r>
      <w:r>
        <w:rPr>
          <w:lang w:eastAsia="zh-CN"/>
        </w:rPr>
        <w:t>[8A-11]</w:t>
      </w:r>
      <w:r>
        <w:tab/>
      </w:r>
      <w:r>
        <w:fldChar w:fldCharType="begin" w:fldLock="1"/>
      </w:r>
      <w:r>
        <w:instrText xml:space="preserve"> PAGEREF _Toc156486541 \h </w:instrText>
      </w:r>
      <w:r>
        <w:fldChar w:fldCharType="separate"/>
      </w:r>
      <w:r>
        <w:t>248</w:t>
      </w:r>
      <w:r>
        <w:fldChar w:fldCharType="end"/>
      </w:r>
    </w:p>
    <w:p w14:paraId="32A2AC3A" w14:textId="78EF363A"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8.5.2</w:t>
      </w:r>
      <w:r>
        <w:rPr>
          <w:rFonts w:asciiTheme="minorHAnsi" w:hAnsiTheme="minorHAnsi" w:cstheme="minorBidi"/>
          <w:kern w:val="2"/>
          <w:sz w:val="22"/>
          <w:szCs w:val="22"/>
          <w:lang w:eastAsia="en-GB"/>
          <w14:ligatures w14:val="standardContextual"/>
        </w:rPr>
        <w:tab/>
      </w:r>
      <w:r>
        <w:rPr>
          <w:lang w:eastAsia="zh-CN"/>
        </w:rPr>
        <w:t>[8A-13]</w:t>
      </w:r>
      <w:r>
        <w:tab/>
      </w:r>
      <w:r>
        <w:fldChar w:fldCharType="begin" w:fldLock="1"/>
      </w:r>
      <w:r>
        <w:instrText xml:space="preserve"> PAGEREF _Toc156486542 \h </w:instrText>
      </w:r>
      <w:r>
        <w:fldChar w:fldCharType="separate"/>
      </w:r>
      <w:r>
        <w:t>250</w:t>
      </w:r>
      <w:r>
        <w:fldChar w:fldCharType="end"/>
      </w:r>
    </w:p>
    <w:p w14:paraId="25B60B7B" w14:textId="79A53815"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8.5.3</w:t>
      </w:r>
      <w:r>
        <w:rPr>
          <w:rFonts w:asciiTheme="minorHAnsi" w:hAnsiTheme="minorHAnsi" w:cstheme="minorBidi"/>
          <w:kern w:val="2"/>
          <w:sz w:val="22"/>
          <w:szCs w:val="22"/>
          <w:lang w:eastAsia="en-GB"/>
          <w14:ligatures w14:val="standardContextual"/>
        </w:rPr>
        <w:tab/>
      </w:r>
      <w:r>
        <w:rPr>
          <w:lang w:eastAsia="zh-CN"/>
        </w:rPr>
        <w:t>[8A-5]</w:t>
      </w:r>
      <w:r>
        <w:tab/>
      </w:r>
      <w:r>
        <w:fldChar w:fldCharType="begin" w:fldLock="1"/>
      </w:r>
      <w:r>
        <w:instrText xml:space="preserve"> PAGEREF _Toc156486543 \h </w:instrText>
      </w:r>
      <w:r>
        <w:fldChar w:fldCharType="separate"/>
      </w:r>
      <w:r>
        <w:t>252</w:t>
      </w:r>
      <w:r>
        <w:fldChar w:fldCharType="end"/>
      </w:r>
    </w:p>
    <w:p w14:paraId="53E3426D" w14:textId="5ECC31D4"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8.5.4</w:t>
      </w:r>
      <w:r>
        <w:rPr>
          <w:rFonts w:asciiTheme="minorHAnsi" w:hAnsiTheme="minorHAnsi" w:cstheme="minorBidi"/>
          <w:kern w:val="2"/>
          <w:sz w:val="22"/>
          <w:szCs w:val="22"/>
          <w:lang w:eastAsia="en-GB"/>
          <w14:ligatures w14:val="standardContextual"/>
        </w:rPr>
        <w:tab/>
      </w:r>
      <w:r>
        <w:rPr>
          <w:lang w:eastAsia="zh-CN"/>
        </w:rPr>
        <w:t>[8A-16]</w:t>
      </w:r>
      <w:r>
        <w:tab/>
      </w:r>
      <w:r>
        <w:fldChar w:fldCharType="begin" w:fldLock="1"/>
      </w:r>
      <w:r>
        <w:instrText xml:space="preserve"> PAGEREF _Toc156486544 \h </w:instrText>
      </w:r>
      <w:r>
        <w:fldChar w:fldCharType="separate"/>
      </w:r>
      <w:r>
        <w:t>252</w:t>
      </w:r>
      <w:r>
        <w:fldChar w:fldCharType="end"/>
      </w:r>
    </w:p>
    <w:p w14:paraId="50783A25" w14:textId="0F4EA503"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8.5.5</w:t>
      </w:r>
      <w:r>
        <w:rPr>
          <w:rFonts w:asciiTheme="minorHAnsi" w:hAnsiTheme="minorHAnsi" w:cstheme="minorBidi"/>
          <w:kern w:val="2"/>
          <w:sz w:val="22"/>
          <w:szCs w:val="22"/>
          <w:lang w:eastAsia="en-GB"/>
          <w14:ligatures w14:val="standardContextual"/>
        </w:rPr>
        <w:tab/>
      </w:r>
      <w:r>
        <w:t>[8A-4]</w:t>
      </w:r>
      <w:r>
        <w:tab/>
      </w:r>
      <w:r>
        <w:fldChar w:fldCharType="begin" w:fldLock="1"/>
      </w:r>
      <w:r>
        <w:instrText xml:space="preserve"> PAGEREF _Toc156486545 \h </w:instrText>
      </w:r>
      <w:r>
        <w:fldChar w:fldCharType="separate"/>
      </w:r>
      <w:r>
        <w:t>254</w:t>
      </w:r>
      <w:r>
        <w:fldChar w:fldCharType="end"/>
      </w:r>
    </w:p>
    <w:p w14:paraId="2F5B8285" w14:textId="54F1689F"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8.5.6</w:t>
      </w:r>
      <w:r>
        <w:rPr>
          <w:rFonts w:asciiTheme="minorHAnsi" w:hAnsiTheme="minorHAnsi" w:cstheme="minorBidi"/>
          <w:kern w:val="2"/>
          <w:sz w:val="22"/>
          <w:szCs w:val="22"/>
          <w:lang w:eastAsia="en-GB"/>
          <w14:ligatures w14:val="standardContextual"/>
        </w:rPr>
        <w:tab/>
      </w:r>
      <w:r>
        <w:rPr>
          <w:lang w:eastAsia="zh-CN"/>
        </w:rPr>
        <w:t>[8A-3]</w:t>
      </w:r>
      <w:r>
        <w:tab/>
      </w:r>
      <w:r>
        <w:fldChar w:fldCharType="begin" w:fldLock="1"/>
      </w:r>
      <w:r>
        <w:instrText xml:space="preserve"> PAGEREF _Toc156486546 \h </w:instrText>
      </w:r>
      <w:r>
        <w:fldChar w:fldCharType="separate"/>
      </w:r>
      <w:r>
        <w:t>257</w:t>
      </w:r>
      <w:r>
        <w:fldChar w:fldCharType="end"/>
      </w:r>
    </w:p>
    <w:p w14:paraId="64AB036D" w14:textId="64D06D32" w:rsidR="00283E2D" w:rsidRDefault="00283E2D">
      <w:pPr>
        <w:pStyle w:val="TOC3"/>
        <w:rPr>
          <w:rFonts w:asciiTheme="minorHAnsi" w:hAnsiTheme="minorHAnsi" w:cstheme="minorBidi"/>
          <w:kern w:val="2"/>
          <w:sz w:val="22"/>
          <w:szCs w:val="22"/>
          <w:lang w:eastAsia="en-GB"/>
          <w14:ligatures w14:val="standardContextual"/>
        </w:rPr>
      </w:pPr>
      <w:r>
        <w:rPr>
          <w:lang w:eastAsia="zh-CN"/>
        </w:rPr>
        <w:t>Annex 8.5.7</w:t>
      </w:r>
      <w:r>
        <w:rPr>
          <w:rFonts w:asciiTheme="minorHAnsi" w:hAnsiTheme="minorHAnsi" w:cstheme="minorBidi"/>
          <w:kern w:val="2"/>
          <w:sz w:val="22"/>
          <w:szCs w:val="22"/>
          <w:lang w:eastAsia="en-GB"/>
          <w14:ligatures w14:val="standardContextual"/>
        </w:rPr>
        <w:tab/>
      </w:r>
      <w:r>
        <w:t>[8A-9]</w:t>
      </w:r>
      <w:r>
        <w:tab/>
      </w:r>
      <w:r>
        <w:fldChar w:fldCharType="begin" w:fldLock="1"/>
      </w:r>
      <w:r>
        <w:instrText xml:space="preserve"> PAGEREF _Toc156486547 \h </w:instrText>
      </w:r>
      <w:r>
        <w:fldChar w:fldCharType="separate"/>
      </w:r>
      <w:r>
        <w:t>259</w:t>
      </w:r>
      <w:r>
        <w:fldChar w:fldCharType="end"/>
      </w:r>
    </w:p>
    <w:p w14:paraId="0FAF6802" w14:textId="3DED71BA" w:rsidR="00283E2D" w:rsidRDefault="00283E2D">
      <w:pPr>
        <w:pStyle w:val="TOC9"/>
        <w:rPr>
          <w:rFonts w:asciiTheme="minorHAnsi" w:hAnsiTheme="minorHAnsi" w:cstheme="minorBidi"/>
          <w:b w:val="0"/>
          <w:kern w:val="2"/>
          <w:szCs w:val="22"/>
          <w:lang w:eastAsia="en-GB"/>
          <w14:ligatures w14:val="standardContextual"/>
        </w:rPr>
      </w:pPr>
      <w:r>
        <w:rPr>
          <w:lang w:eastAsia="zh-CN"/>
        </w:rPr>
        <w:t>Annex X:</w:t>
      </w:r>
      <w:r>
        <w:rPr>
          <w:lang w:eastAsia="zh-CN"/>
        </w:rPr>
        <w:tab/>
      </w:r>
      <w:r>
        <w:t xml:space="preserve"> Change history</w:t>
      </w:r>
      <w:r>
        <w:tab/>
      </w:r>
      <w:r>
        <w:fldChar w:fldCharType="begin" w:fldLock="1"/>
      </w:r>
      <w:r>
        <w:instrText xml:space="preserve"> PAGEREF _Toc156486548 \h </w:instrText>
      </w:r>
      <w:r>
        <w:fldChar w:fldCharType="separate"/>
      </w:r>
      <w:r>
        <w:t>261</w:t>
      </w:r>
      <w:r>
        <w:fldChar w:fldCharType="end"/>
      </w:r>
    </w:p>
    <w:p w14:paraId="120394B0" w14:textId="5735CE6C" w:rsidR="00F9107E" w:rsidRPr="00BA7E62" w:rsidRDefault="00B56147" w:rsidP="00F9107E">
      <w:pPr>
        <w:rPr>
          <w:rFonts w:eastAsia="Times New Roman"/>
        </w:rPr>
      </w:pPr>
      <w:r>
        <w:rPr>
          <w:rFonts w:eastAsia="Times New Roman"/>
          <w:noProof/>
          <w:sz w:val="22"/>
        </w:rPr>
        <w:fldChar w:fldCharType="end"/>
      </w:r>
    </w:p>
    <w:p w14:paraId="2E6BD265" w14:textId="625E9D3C" w:rsidR="00F9107E" w:rsidRPr="009524C7" w:rsidRDefault="00F9107E" w:rsidP="00F9107E">
      <w:pPr>
        <w:rPr>
          <w:rFonts w:eastAsia="Times New Roman"/>
          <w:i/>
        </w:rPr>
      </w:pPr>
      <w:r w:rsidRPr="009524C7">
        <w:rPr>
          <w:rFonts w:eastAsia="Times New Roman"/>
          <w:i/>
        </w:rPr>
        <w:br w:type="page"/>
      </w:r>
    </w:p>
    <w:p w14:paraId="54323A6D" w14:textId="77777777" w:rsidR="00F9107E" w:rsidRPr="00F9107E" w:rsidRDefault="00F9107E" w:rsidP="00F9107E">
      <w:pPr>
        <w:keepNext/>
        <w:keepLines/>
        <w:pBdr>
          <w:top w:val="single" w:sz="12" w:space="3" w:color="auto"/>
        </w:pBdr>
        <w:spacing w:before="240"/>
        <w:ind w:left="1134" w:hanging="1134"/>
        <w:outlineLvl w:val="0"/>
        <w:rPr>
          <w:rFonts w:ascii="Arial" w:eastAsia="Times New Roman" w:hAnsi="Arial"/>
          <w:sz w:val="36"/>
        </w:rPr>
      </w:pPr>
      <w:r w:rsidRPr="00F9107E">
        <w:rPr>
          <w:rFonts w:ascii="Arial" w:eastAsia="Times New Roman" w:hAnsi="Arial"/>
          <w:sz w:val="36"/>
        </w:rPr>
        <w:lastRenderedPageBreak/>
        <w:t>Foreword</w:t>
      </w:r>
    </w:p>
    <w:bookmarkEnd w:id="1"/>
    <w:bookmarkEnd w:id="2"/>
    <w:p w14:paraId="2511FBFA" w14:textId="556E894A" w:rsidR="00080512" w:rsidRPr="00B71B29" w:rsidRDefault="00080512">
      <w:r w:rsidRPr="00B71B29">
        <w:t xml:space="preserve">This Technical </w:t>
      </w:r>
      <w:bookmarkStart w:id="14" w:name="spectype3"/>
      <w:r w:rsidR="00602AEA" w:rsidRPr="00B71B29">
        <w:t>Report</w:t>
      </w:r>
      <w:bookmarkEnd w:id="14"/>
      <w:r w:rsidRPr="00B71B29">
        <w:t xml:space="preserve"> has been produced by the 3</w:t>
      </w:r>
      <w:r w:rsidR="00F04712" w:rsidRPr="00B71B29">
        <w:t>rd</w:t>
      </w:r>
      <w:r w:rsidRPr="00B71B29">
        <w:t xml:space="preserve"> Generation Partnership Project (3GPP).</w:t>
      </w:r>
    </w:p>
    <w:p w14:paraId="3DFC7B77" w14:textId="77777777" w:rsidR="00080512" w:rsidRPr="00B71B29" w:rsidRDefault="00080512">
      <w:r w:rsidRPr="00B71B29">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B71B29" w:rsidRDefault="00080512">
      <w:pPr>
        <w:pStyle w:val="B1"/>
      </w:pPr>
      <w:r w:rsidRPr="00B71B29">
        <w:t>Version x.y.z</w:t>
      </w:r>
    </w:p>
    <w:p w14:paraId="580463B0" w14:textId="77777777" w:rsidR="00080512" w:rsidRPr="00B71B29" w:rsidRDefault="00080512">
      <w:pPr>
        <w:pStyle w:val="B1"/>
      </w:pPr>
      <w:r w:rsidRPr="00B71B29">
        <w:t>where:</w:t>
      </w:r>
    </w:p>
    <w:p w14:paraId="3B71368C" w14:textId="77777777" w:rsidR="00080512" w:rsidRPr="00B71B29" w:rsidRDefault="00080512">
      <w:pPr>
        <w:pStyle w:val="B2"/>
      </w:pPr>
      <w:r w:rsidRPr="00B71B29">
        <w:t>x</w:t>
      </w:r>
      <w:r w:rsidRPr="00B71B29">
        <w:tab/>
        <w:t>the first digit:</w:t>
      </w:r>
    </w:p>
    <w:p w14:paraId="01466A03" w14:textId="77777777" w:rsidR="00080512" w:rsidRPr="00B71B29" w:rsidRDefault="00080512">
      <w:pPr>
        <w:pStyle w:val="B3"/>
      </w:pPr>
      <w:r w:rsidRPr="00B71B29">
        <w:t>1</w:t>
      </w:r>
      <w:r w:rsidRPr="00B71B29">
        <w:tab/>
        <w:t>presented to TSG for information;</w:t>
      </w:r>
    </w:p>
    <w:p w14:paraId="055D9DB4" w14:textId="77777777" w:rsidR="00080512" w:rsidRPr="00B71B29" w:rsidRDefault="00080512">
      <w:pPr>
        <w:pStyle w:val="B3"/>
      </w:pPr>
      <w:r w:rsidRPr="00B71B29">
        <w:t>2</w:t>
      </w:r>
      <w:r w:rsidRPr="00B71B29">
        <w:tab/>
        <w:t>presented to TSG for approval;</w:t>
      </w:r>
    </w:p>
    <w:p w14:paraId="7377C719" w14:textId="77777777" w:rsidR="00080512" w:rsidRPr="00B71B29" w:rsidRDefault="00080512">
      <w:pPr>
        <w:pStyle w:val="B3"/>
      </w:pPr>
      <w:r w:rsidRPr="00B71B29">
        <w:t>3</w:t>
      </w:r>
      <w:r w:rsidRPr="00B71B29">
        <w:tab/>
        <w:t>or greater indicates TSG approved document under change control.</w:t>
      </w:r>
    </w:p>
    <w:p w14:paraId="551E0512" w14:textId="77777777" w:rsidR="00080512" w:rsidRPr="00B71B29" w:rsidRDefault="00080512">
      <w:pPr>
        <w:pStyle w:val="B2"/>
      </w:pPr>
      <w:r w:rsidRPr="00B71B29">
        <w:t>y</w:t>
      </w:r>
      <w:r w:rsidRPr="00B71B29">
        <w:tab/>
        <w:t>the second digit is incremented for all changes of substance, i.e. technical enhancements, corrections, updates, etc.</w:t>
      </w:r>
    </w:p>
    <w:p w14:paraId="7BB56F35" w14:textId="77777777" w:rsidR="00080512" w:rsidRPr="00B71B29" w:rsidRDefault="00080512">
      <w:pPr>
        <w:pStyle w:val="B2"/>
      </w:pPr>
      <w:r w:rsidRPr="00B71B29">
        <w:t>z</w:t>
      </w:r>
      <w:r w:rsidRPr="00B71B29">
        <w:tab/>
        <w:t>the third digit is incremented when editorial only changes have been incorporated in the document.</w:t>
      </w:r>
    </w:p>
    <w:p w14:paraId="7300ED02" w14:textId="77777777" w:rsidR="008C384C" w:rsidRPr="00B71B29" w:rsidRDefault="008C384C" w:rsidP="008C384C">
      <w:r w:rsidRPr="00B71B29">
        <w:t xml:space="preserve">In </w:t>
      </w:r>
      <w:r w:rsidR="0074026F" w:rsidRPr="00B71B29">
        <w:t>the present</w:t>
      </w:r>
      <w:r w:rsidRPr="00B71B29">
        <w:t xml:space="preserve"> document, modal verbs have the following meanings:</w:t>
      </w:r>
    </w:p>
    <w:p w14:paraId="059166D5" w14:textId="77777777" w:rsidR="008C384C" w:rsidRPr="00B71B29" w:rsidRDefault="008C384C" w:rsidP="00774DA4">
      <w:pPr>
        <w:pStyle w:val="EX"/>
      </w:pPr>
      <w:r w:rsidRPr="00B71B29">
        <w:rPr>
          <w:b/>
        </w:rPr>
        <w:t>shall</w:t>
      </w:r>
      <w:r w:rsidRPr="00B71B29">
        <w:tab/>
      </w:r>
      <w:r w:rsidRPr="00B71B29">
        <w:tab/>
        <w:t>indicates a mandatory requirement to do something</w:t>
      </w:r>
    </w:p>
    <w:p w14:paraId="3622ABA8" w14:textId="77777777" w:rsidR="008C384C" w:rsidRPr="00B71B29" w:rsidRDefault="008C384C" w:rsidP="00774DA4">
      <w:pPr>
        <w:pStyle w:val="EX"/>
      </w:pPr>
      <w:r w:rsidRPr="00B71B29">
        <w:rPr>
          <w:b/>
        </w:rPr>
        <w:t>shall not</w:t>
      </w:r>
      <w:r w:rsidRPr="00B71B29">
        <w:tab/>
        <w:t>indicates an interdiction (</w:t>
      </w:r>
      <w:r w:rsidR="001F1132" w:rsidRPr="00B71B29">
        <w:t>prohibition</w:t>
      </w:r>
      <w:r w:rsidRPr="00B71B29">
        <w:t>) to do something</w:t>
      </w:r>
    </w:p>
    <w:p w14:paraId="6B20214C" w14:textId="77777777" w:rsidR="00BA19ED" w:rsidRPr="00B71B29" w:rsidRDefault="00BA19ED" w:rsidP="00A27486">
      <w:r w:rsidRPr="00B71B29">
        <w:t>The constructions "shall" and "shall not" are confined to the context of normative provisions, and do not appear in Technical Reports.</w:t>
      </w:r>
    </w:p>
    <w:p w14:paraId="4AAA5592" w14:textId="77777777" w:rsidR="00C1496A" w:rsidRPr="00B71B29" w:rsidRDefault="00C1496A" w:rsidP="00A27486">
      <w:r w:rsidRPr="00B71B29">
        <w:t xml:space="preserve">The constructions "must" and "must not" are not used as substitutes for "shall" and "shall not". Their use is avoided insofar as possible, and </w:t>
      </w:r>
      <w:r w:rsidR="001F1132" w:rsidRPr="00B71B29">
        <w:t xml:space="preserve">they </w:t>
      </w:r>
      <w:r w:rsidRPr="00B71B29">
        <w:t xml:space="preserve">are </w:t>
      </w:r>
      <w:r w:rsidR="001F1132" w:rsidRPr="00B71B29">
        <w:t>not</w:t>
      </w:r>
      <w:r w:rsidRPr="00B71B29">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Pr="00B71B29" w:rsidRDefault="008C384C" w:rsidP="00774DA4">
      <w:pPr>
        <w:pStyle w:val="EX"/>
      </w:pPr>
      <w:r w:rsidRPr="00B71B29">
        <w:rPr>
          <w:b/>
        </w:rPr>
        <w:t>should</w:t>
      </w:r>
      <w:r w:rsidRPr="00B71B29">
        <w:tab/>
      </w:r>
      <w:r w:rsidRPr="00B71B29">
        <w:tab/>
        <w:t>indicates a recommendation to do something</w:t>
      </w:r>
    </w:p>
    <w:p w14:paraId="6D04F475" w14:textId="77777777" w:rsidR="008C384C" w:rsidRPr="00B71B29" w:rsidRDefault="008C384C" w:rsidP="00774DA4">
      <w:pPr>
        <w:pStyle w:val="EX"/>
      </w:pPr>
      <w:r w:rsidRPr="00B71B29">
        <w:rPr>
          <w:b/>
        </w:rPr>
        <w:t>should not</w:t>
      </w:r>
      <w:r w:rsidRPr="00B71B29">
        <w:tab/>
        <w:t>indicates a recommendation not to do something</w:t>
      </w:r>
    </w:p>
    <w:p w14:paraId="72230B23" w14:textId="77777777" w:rsidR="008C384C" w:rsidRPr="00B71B29" w:rsidRDefault="008C384C" w:rsidP="00774DA4">
      <w:pPr>
        <w:pStyle w:val="EX"/>
      </w:pPr>
      <w:r w:rsidRPr="00B71B29">
        <w:rPr>
          <w:b/>
        </w:rPr>
        <w:t>may</w:t>
      </w:r>
      <w:r w:rsidRPr="00B71B29">
        <w:tab/>
      </w:r>
      <w:r w:rsidRPr="00B71B29">
        <w:tab/>
        <w:t>indicates permission to do something</w:t>
      </w:r>
    </w:p>
    <w:p w14:paraId="456F2770" w14:textId="77777777" w:rsidR="008C384C" w:rsidRPr="00B71B29" w:rsidRDefault="008C384C" w:rsidP="00774DA4">
      <w:pPr>
        <w:pStyle w:val="EX"/>
      </w:pPr>
      <w:r w:rsidRPr="00B71B29">
        <w:rPr>
          <w:b/>
        </w:rPr>
        <w:t>need not</w:t>
      </w:r>
      <w:r w:rsidRPr="00B71B29">
        <w:tab/>
        <w:t>indicates permission not to do something</w:t>
      </w:r>
    </w:p>
    <w:p w14:paraId="5448D8EA" w14:textId="77777777" w:rsidR="008C384C" w:rsidRPr="00B71B29" w:rsidRDefault="008C384C" w:rsidP="00A27486">
      <w:r w:rsidRPr="00B71B29">
        <w:t>The construction "may not" is ambiguous</w:t>
      </w:r>
      <w:r w:rsidR="001F1132" w:rsidRPr="00B71B29">
        <w:t xml:space="preserve"> </w:t>
      </w:r>
      <w:r w:rsidRPr="00B71B29">
        <w:t xml:space="preserve">and </w:t>
      </w:r>
      <w:r w:rsidR="00774DA4" w:rsidRPr="00B71B29">
        <w:t>is not</w:t>
      </w:r>
      <w:r w:rsidR="00F9008D" w:rsidRPr="00B71B29">
        <w:t xml:space="preserve"> </w:t>
      </w:r>
      <w:r w:rsidRPr="00B71B29">
        <w:t>used in normative elements.</w:t>
      </w:r>
      <w:r w:rsidR="001F1132" w:rsidRPr="00B71B29">
        <w:t xml:space="preserve"> The </w:t>
      </w:r>
      <w:r w:rsidR="003765B8" w:rsidRPr="00B71B29">
        <w:t xml:space="preserve">unambiguous </w:t>
      </w:r>
      <w:r w:rsidR="001F1132" w:rsidRPr="00B71B29">
        <w:t>construction</w:t>
      </w:r>
      <w:r w:rsidR="003765B8" w:rsidRPr="00B71B29">
        <w:t>s</w:t>
      </w:r>
      <w:r w:rsidR="001F1132" w:rsidRPr="00B71B29">
        <w:t xml:space="preserve"> "might not" </w:t>
      </w:r>
      <w:r w:rsidR="003765B8" w:rsidRPr="00B71B29">
        <w:t>or "shall not" are</w:t>
      </w:r>
      <w:r w:rsidR="001F1132" w:rsidRPr="00B71B29">
        <w:t xml:space="preserve"> used </w:t>
      </w:r>
      <w:r w:rsidR="003765B8" w:rsidRPr="00B71B29">
        <w:t xml:space="preserve">instead, depending upon the </w:t>
      </w:r>
      <w:r w:rsidR="001F1132" w:rsidRPr="00B71B29">
        <w:t>meaning intended.</w:t>
      </w:r>
    </w:p>
    <w:p w14:paraId="09B67210" w14:textId="77777777" w:rsidR="008C384C" w:rsidRPr="00B71B29" w:rsidRDefault="008C384C" w:rsidP="00774DA4">
      <w:pPr>
        <w:pStyle w:val="EX"/>
      </w:pPr>
      <w:r w:rsidRPr="00B71B29">
        <w:rPr>
          <w:b/>
        </w:rPr>
        <w:t>can</w:t>
      </w:r>
      <w:r w:rsidRPr="00B71B29">
        <w:tab/>
      </w:r>
      <w:r w:rsidRPr="00B71B29">
        <w:tab/>
        <w:t>indicates</w:t>
      </w:r>
      <w:r w:rsidR="00774DA4" w:rsidRPr="00B71B29">
        <w:t xml:space="preserve"> that something is possible</w:t>
      </w:r>
    </w:p>
    <w:p w14:paraId="37427640" w14:textId="77777777" w:rsidR="00774DA4" w:rsidRPr="00B71B29" w:rsidRDefault="00774DA4" w:rsidP="00774DA4">
      <w:pPr>
        <w:pStyle w:val="EX"/>
      </w:pPr>
      <w:r w:rsidRPr="00B71B29">
        <w:rPr>
          <w:b/>
        </w:rPr>
        <w:t>cannot</w:t>
      </w:r>
      <w:r w:rsidRPr="00B71B29">
        <w:tab/>
      </w:r>
      <w:r w:rsidRPr="00B71B29">
        <w:tab/>
        <w:t>indicates that something is impossible</w:t>
      </w:r>
    </w:p>
    <w:p w14:paraId="0BBF5610" w14:textId="77777777" w:rsidR="00774DA4" w:rsidRPr="00B71B29" w:rsidRDefault="00774DA4" w:rsidP="00A27486">
      <w:r w:rsidRPr="00B71B29">
        <w:t xml:space="preserve">The constructions "can" and "cannot" </w:t>
      </w:r>
      <w:r w:rsidR="00F9008D" w:rsidRPr="00B71B29">
        <w:t xml:space="preserve">are not </w:t>
      </w:r>
      <w:r w:rsidRPr="00B71B29">
        <w:t>substitute</w:t>
      </w:r>
      <w:r w:rsidR="003765B8" w:rsidRPr="00B71B29">
        <w:t>s</w:t>
      </w:r>
      <w:r w:rsidRPr="00B71B29">
        <w:t xml:space="preserve"> for "may" and "need not".</w:t>
      </w:r>
    </w:p>
    <w:p w14:paraId="46554B00" w14:textId="77777777" w:rsidR="00774DA4" w:rsidRPr="00B71B29" w:rsidRDefault="00774DA4" w:rsidP="00774DA4">
      <w:pPr>
        <w:pStyle w:val="EX"/>
      </w:pPr>
      <w:r w:rsidRPr="00B71B29">
        <w:rPr>
          <w:b/>
        </w:rPr>
        <w:t>will</w:t>
      </w:r>
      <w:r w:rsidRPr="00B71B29">
        <w:tab/>
      </w:r>
      <w:r w:rsidRPr="00B71B29">
        <w:tab/>
        <w:t xml:space="preserve">indicates that something is certain </w:t>
      </w:r>
      <w:r w:rsidR="003765B8" w:rsidRPr="00B71B29">
        <w:t xml:space="preserve">or </w:t>
      </w:r>
      <w:r w:rsidRPr="00B71B29">
        <w:t xml:space="preserve">expected to happen </w:t>
      </w:r>
      <w:r w:rsidR="003765B8" w:rsidRPr="00B71B29">
        <w:t xml:space="preserve">as a result of action taken by an </w:t>
      </w:r>
      <w:r w:rsidRPr="00B71B29">
        <w:t>agency the behaviour of which is outside the scope of the present document</w:t>
      </w:r>
    </w:p>
    <w:p w14:paraId="512B18C3" w14:textId="77777777" w:rsidR="00774DA4" w:rsidRPr="00B71B29" w:rsidRDefault="00774DA4" w:rsidP="00774DA4">
      <w:pPr>
        <w:pStyle w:val="EX"/>
      </w:pPr>
      <w:r w:rsidRPr="00B71B29">
        <w:rPr>
          <w:b/>
        </w:rPr>
        <w:t>will not</w:t>
      </w:r>
      <w:r w:rsidRPr="00B71B29">
        <w:tab/>
      </w:r>
      <w:r w:rsidRPr="00B71B29">
        <w:tab/>
        <w:t xml:space="preserve">indicates that something is certain </w:t>
      </w:r>
      <w:r w:rsidR="003765B8" w:rsidRPr="00B71B29">
        <w:t xml:space="preserve">or expected not </w:t>
      </w:r>
      <w:r w:rsidRPr="00B71B29">
        <w:t xml:space="preserve">to happen </w:t>
      </w:r>
      <w:r w:rsidR="003765B8" w:rsidRPr="00B71B29">
        <w:t xml:space="preserve">as a result of action taken </w:t>
      </w:r>
      <w:r w:rsidRPr="00B71B29">
        <w:t xml:space="preserve">by </w:t>
      </w:r>
      <w:r w:rsidR="003765B8" w:rsidRPr="00B71B29">
        <w:t xml:space="preserve">an </w:t>
      </w:r>
      <w:r w:rsidRPr="00B71B29">
        <w:t>agency the behaviour of which is outside the scope of the present document</w:t>
      </w:r>
    </w:p>
    <w:p w14:paraId="7D61E1E7" w14:textId="77777777" w:rsidR="001F1132" w:rsidRPr="00B71B29" w:rsidRDefault="001F1132" w:rsidP="00774DA4">
      <w:pPr>
        <w:pStyle w:val="EX"/>
      </w:pPr>
      <w:r w:rsidRPr="00B71B29">
        <w:rPr>
          <w:b/>
        </w:rPr>
        <w:t>might</w:t>
      </w:r>
      <w:r w:rsidRPr="00B71B29">
        <w:tab/>
        <w:t xml:space="preserve">indicates a likelihood that something will happen as a result of </w:t>
      </w:r>
      <w:r w:rsidR="003765B8" w:rsidRPr="00B71B29">
        <w:t xml:space="preserve">action taken by </w:t>
      </w:r>
      <w:r w:rsidRPr="00B71B29">
        <w:t>some agency the behaviour of which is outside the scope of the present document</w:t>
      </w:r>
    </w:p>
    <w:p w14:paraId="2F245ECB" w14:textId="77777777" w:rsidR="003765B8" w:rsidRPr="00B71B29" w:rsidRDefault="003765B8" w:rsidP="003765B8">
      <w:pPr>
        <w:pStyle w:val="EX"/>
      </w:pPr>
      <w:r w:rsidRPr="00B71B29">
        <w:rPr>
          <w:b/>
        </w:rPr>
        <w:t>might not</w:t>
      </w:r>
      <w:r w:rsidRPr="00B71B29">
        <w:tab/>
        <w:t>indicates a likelihood that something will not happen as a result of action taken by some agency the behaviour of which is outside the scope of the present document</w:t>
      </w:r>
    </w:p>
    <w:p w14:paraId="21555F99" w14:textId="77777777" w:rsidR="001F1132" w:rsidRPr="00B71B29" w:rsidRDefault="001F1132" w:rsidP="001F1132">
      <w:r w:rsidRPr="00B71B29">
        <w:lastRenderedPageBreak/>
        <w:t>In addition:</w:t>
      </w:r>
    </w:p>
    <w:p w14:paraId="63413FDB" w14:textId="77777777" w:rsidR="00774DA4" w:rsidRPr="00B71B29" w:rsidRDefault="00774DA4" w:rsidP="00774DA4">
      <w:pPr>
        <w:pStyle w:val="EX"/>
      </w:pPr>
      <w:r w:rsidRPr="00B71B29">
        <w:rPr>
          <w:b/>
        </w:rPr>
        <w:t>is</w:t>
      </w:r>
      <w:r w:rsidRPr="00B71B29">
        <w:tab/>
        <w:t>(or any other verb in the indicative</w:t>
      </w:r>
      <w:r w:rsidR="001F1132" w:rsidRPr="00B71B29">
        <w:t xml:space="preserve"> mood</w:t>
      </w:r>
      <w:r w:rsidRPr="00B71B29">
        <w:t>) indicates a statement of fact</w:t>
      </w:r>
    </w:p>
    <w:p w14:paraId="593B9524" w14:textId="77777777" w:rsidR="00647114" w:rsidRPr="00B71B29" w:rsidRDefault="00647114" w:rsidP="00774DA4">
      <w:pPr>
        <w:pStyle w:val="EX"/>
      </w:pPr>
      <w:r w:rsidRPr="00B71B29">
        <w:rPr>
          <w:b/>
        </w:rPr>
        <w:t>is not</w:t>
      </w:r>
      <w:r w:rsidRPr="00B71B29">
        <w:tab/>
        <w:t>(or any other negative verb in the indicative</w:t>
      </w:r>
      <w:r w:rsidR="001F1132" w:rsidRPr="00B71B29">
        <w:t xml:space="preserve"> mood</w:t>
      </w:r>
      <w:r w:rsidRPr="00B71B29">
        <w:t>) indicates a statement of fact</w:t>
      </w:r>
    </w:p>
    <w:p w14:paraId="5DD56516" w14:textId="77777777" w:rsidR="00774DA4" w:rsidRPr="00B71B29" w:rsidRDefault="00647114" w:rsidP="00A27486">
      <w:r w:rsidRPr="00B71B29">
        <w:t>The constructions "is" and "is not" do not indicate requirements.</w:t>
      </w:r>
    </w:p>
    <w:p w14:paraId="548A512E" w14:textId="77777777" w:rsidR="00080512" w:rsidRPr="00B71B29" w:rsidRDefault="00080512">
      <w:pPr>
        <w:pStyle w:val="Heading1"/>
      </w:pPr>
      <w:bookmarkStart w:id="15" w:name="introduction"/>
      <w:bookmarkEnd w:id="15"/>
      <w:r w:rsidRPr="00B71B29">
        <w:br w:type="page"/>
      </w:r>
      <w:bookmarkStart w:id="16" w:name="scope"/>
      <w:bookmarkStart w:id="17" w:name="_Toc127570606"/>
      <w:bookmarkStart w:id="18" w:name="_Toc144508286"/>
      <w:bookmarkStart w:id="19" w:name="_Toc149557063"/>
      <w:bookmarkStart w:id="20" w:name="_Toc156486352"/>
      <w:bookmarkEnd w:id="16"/>
      <w:r w:rsidRPr="00B71B29">
        <w:lastRenderedPageBreak/>
        <w:t>1</w:t>
      </w:r>
      <w:r w:rsidRPr="00B71B29">
        <w:tab/>
        <w:t>Scope</w:t>
      </w:r>
      <w:bookmarkEnd w:id="17"/>
      <w:bookmarkEnd w:id="18"/>
      <w:bookmarkEnd w:id="19"/>
      <w:bookmarkEnd w:id="20"/>
    </w:p>
    <w:p w14:paraId="505EFA0F" w14:textId="5067773B" w:rsidR="00F205E4" w:rsidRPr="00B71B29" w:rsidRDefault="008C2B53" w:rsidP="008C2B53">
      <w:bookmarkStart w:id="21" w:name="references"/>
      <w:bookmarkEnd w:id="21"/>
      <w:r w:rsidRPr="00B71B29">
        <w:t xml:space="preserve">The </w:t>
      </w:r>
      <w:r w:rsidR="009023C9" w:rsidRPr="00B71B29">
        <w:t xml:space="preserve">present </w:t>
      </w:r>
      <w:r w:rsidRPr="00B71B29">
        <w:t>document</w:t>
      </w:r>
      <w:r w:rsidR="009023C9" w:rsidRPr="00B71B29">
        <w:t xml:space="preserve"> is intended to capture the output of study item for " Study on low-power wake up signal and receiver for NR" [2]</w:t>
      </w:r>
      <w:r w:rsidR="00F205E4" w:rsidRPr="00B71B29">
        <w:t xml:space="preserve">. </w:t>
      </w:r>
    </w:p>
    <w:p w14:paraId="2F36FF4B" w14:textId="23511839" w:rsidR="00F205E4" w:rsidRPr="00B71B29" w:rsidRDefault="00F205E4" w:rsidP="008C2B53">
      <w:r w:rsidRPr="00B71B29">
        <w:t xml:space="preserve">The study includes investigations to </w:t>
      </w:r>
    </w:p>
    <w:p w14:paraId="7EBF6C57" w14:textId="3C6C0B88" w:rsidR="00F205E4" w:rsidRPr="00B71B29" w:rsidRDefault="002B222D" w:rsidP="0091205D">
      <w:pPr>
        <w:pStyle w:val="B1"/>
      </w:pPr>
      <w:r w:rsidRPr="00B71B29">
        <w:t>-</w:t>
      </w:r>
      <w:r w:rsidRPr="00B71B29">
        <w:tab/>
      </w:r>
      <w:r w:rsidR="009023C9" w:rsidRPr="00B71B29">
        <w:t>the impact of low-power wake-up signal and receiver , including power saving benefit, coverage, system overhead impact, network energy impact and other related aspects.</w:t>
      </w:r>
    </w:p>
    <w:p w14:paraId="05F78839" w14:textId="179EE4F8" w:rsidR="009023C9" w:rsidRPr="00B71B29" w:rsidRDefault="002B222D" w:rsidP="0091205D">
      <w:pPr>
        <w:pStyle w:val="B1"/>
      </w:pPr>
      <w:r w:rsidRPr="00B71B29">
        <w:t>-</w:t>
      </w:r>
      <w:r w:rsidRPr="00B71B29">
        <w:tab/>
      </w:r>
      <w:r w:rsidR="009023C9" w:rsidRPr="00B71B29">
        <w:t xml:space="preserve">the receiver architecture for low-power wake-up receiver and provide </w:t>
      </w:r>
      <w:r w:rsidR="000D5890" w:rsidRPr="00B71B29">
        <w:t>analysis</w:t>
      </w:r>
      <w:r w:rsidR="009023C9" w:rsidRPr="00B71B29">
        <w:t xml:space="preserve"> for power consumption, noise figure </w:t>
      </w:r>
      <w:r w:rsidR="00F205E4" w:rsidRPr="00B71B29">
        <w:t>and etc.</w:t>
      </w:r>
    </w:p>
    <w:p w14:paraId="3BEDA8B9" w14:textId="133E7DDE" w:rsidR="00F205E4" w:rsidRPr="00B71B29" w:rsidRDefault="002B222D" w:rsidP="0091205D">
      <w:pPr>
        <w:pStyle w:val="B1"/>
      </w:pPr>
      <w:r w:rsidRPr="00B71B29">
        <w:t>-</w:t>
      </w:r>
      <w:r w:rsidRPr="00B71B29">
        <w:tab/>
      </w:r>
      <w:r w:rsidR="000D5890" w:rsidRPr="00B71B29">
        <w:t xml:space="preserve">L1 </w:t>
      </w:r>
      <w:r w:rsidR="000E409C" w:rsidRPr="00B71B29">
        <w:t>design</w:t>
      </w:r>
      <w:r w:rsidR="003D116E" w:rsidRPr="00B71B29">
        <w:t>s</w:t>
      </w:r>
      <w:r w:rsidR="000E409C" w:rsidRPr="00B71B29">
        <w:t xml:space="preserve"> and </w:t>
      </w:r>
      <w:r w:rsidR="000D5890" w:rsidRPr="00B71B29">
        <w:t xml:space="preserve">procedures </w:t>
      </w:r>
      <w:r w:rsidR="000E409C" w:rsidRPr="00B71B29">
        <w:t xml:space="preserve">changes needed to support the wake-up signal </w:t>
      </w:r>
      <w:r w:rsidR="000D5890" w:rsidRPr="00B71B29">
        <w:t xml:space="preserve">and </w:t>
      </w:r>
      <w:r w:rsidR="000E409C" w:rsidRPr="00B71B29">
        <w:t>evaluations for the link performances</w:t>
      </w:r>
      <w:r w:rsidR="000D5890" w:rsidRPr="00B71B29">
        <w:t>.</w:t>
      </w:r>
    </w:p>
    <w:p w14:paraId="2FD635F9" w14:textId="54AAC2C1" w:rsidR="000E409C" w:rsidRPr="00B71B29" w:rsidRDefault="002B222D" w:rsidP="0091205D">
      <w:pPr>
        <w:pStyle w:val="B1"/>
      </w:pPr>
      <w:r w:rsidRPr="00B71B29">
        <w:t>-</w:t>
      </w:r>
      <w:r w:rsidRPr="00B71B29">
        <w:tab/>
      </w:r>
      <w:r w:rsidR="000E409C" w:rsidRPr="00B71B29">
        <w:t>higher layer protocol changes needed to support the wake-up signals</w:t>
      </w:r>
    </w:p>
    <w:p w14:paraId="6E79C1B0" w14:textId="4DC7D7DE" w:rsidR="000E409C" w:rsidRPr="00B71B29" w:rsidRDefault="002B222D" w:rsidP="0091205D">
      <w:pPr>
        <w:pStyle w:val="B1"/>
      </w:pPr>
      <w:r w:rsidRPr="00B71B29">
        <w:t>-</w:t>
      </w:r>
      <w:r w:rsidRPr="00B71B29">
        <w:tab/>
      </w:r>
      <w:r w:rsidR="000E409C" w:rsidRPr="00B71B29">
        <w:t>related RAN4 impacts</w:t>
      </w:r>
    </w:p>
    <w:p w14:paraId="794720D9" w14:textId="4EF3947A" w:rsidR="00080512" w:rsidRPr="00B71B29" w:rsidRDefault="00080512">
      <w:pPr>
        <w:pStyle w:val="Heading1"/>
      </w:pPr>
      <w:bookmarkStart w:id="22" w:name="_Toc127570607"/>
      <w:bookmarkStart w:id="23" w:name="_Toc144508287"/>
      <w:bookmarkStart w:id="24" w:name="_Toc149557064"/>
      <w:bookmarkStart w:id="25" w:name="_Toc156486353"/>
      <w:r w:rsidRPr="00B71B29">
        <w:t>2</w:t>
      </w:r>
      <w:r w:rsidRPr="00B71B29">
        <w:tab/>
        <w:t>References</w:t>
      </w:r>
      <w:bookmarkEnd w:id="22"/>
      <w:bookmarkEnd w:id="23"/>
      <w:bookmarkEnd w:id="24"/>
      <w:bookmarkEnd w:id="25"/>
    </w:p>
    <w:p w14:paraId="38C42C61" w14:textId="77777777" w:rsidR="00080512" w:rsidRPr="00B71B29" w:rsidRDefault="00080512">
      <w:r w:rsidRPr="00B71B29">
        <w:t>The following documents contain provisions which, through reference in this text, constitute provisions of the present document.</w:t>
      </w:r>
    </w:p>
    <w:p w14:paraId="58E74F57" w14:textId="77777777" w:rsidR="00080512" w:rsidRPr="00B71B29" w:rsidRDefault="00051834" w:rsidP="00051834">
      <w:pPr>
        <w:pStyle w:val="B1"/>
      </w:pPr>
      <w:r w:rsidRPr="00B71B29">
        <w:t>-</w:t>
      </w:r>
      <w:r w:rsidRPr="00B71B29">
        <w:tab/>
      </w:r>
      <w:r w:rsidR="00080512" w:rsidRPr="00B71B29">
        <w:t>References are either specific (identified by date of publication, edition numbe</w:t>
      </w:r>
      <w:r w:rsidR="00DC4DA2" w:rsidRPr="00B71B29">
        <w:t>r, version number, etc.) or non</w:t>
      </w:r>
      <w:r w:rsidR="00DC4DA2" w:rsidRPr="00B71B29">
        <w:noBreakHyphen/>
      </w:r>
      <w:r w:rsidR="00080512" w:rsidRPr="00B71B29">
        <w:t>specific.</w:t>
      </w:r>
    </w:p>
    <w:p w14:paraId="3CDBAF19" w14:textId="77777777" w:rsidR="00080512" w:rsidRPr="00B71B29" w:rsidRDefault="00051834" w:rsidP="00051834">
      <w:pPr>
        <w:pStyle w:val="B1"/>
      </w:pPr>
      <w:r w:rsidRPr="00B71B29">
        <w:t>-</w:t>
      </w:r>
      <w:r w:rsidRPr="00B71B29">
        <w:tab/>
      </w:r>
      <w:r w:rsidR="00080512" w:rsidRPr="00B71B29">
        <w:t>For a specific reference, subsequent revisions do not apply.</w:t>
      </w:r>
    </w:p>
    <w:p w14:paraId="52D91A89" w14:textId="77777777" w:rsidR="00080512" w:rsidRPr="00B71B29" w:rsidRDefault="00051834" w:rsidP="00051834">
      <w:pPr>
        <w:pStyle w:val="B1"/>
      </w:pPr>
      <w:r w:rsidRPr="00B71B29">
        <w:t>-</w:t>
      </w:r>
      <w:r w:rsidRPr="00B71B29">
        <w:tab/>
      </w:r>
      <w:r w:rsidR="00080512" w:rsidRPr="00B71B29">
        <w:t>For a non-specific reference, the latest version applies. In the case of a reference to a 3GPP document (including a GSM document), a non-specific reference implicitly refers to the latest version of that document</w:t>
      </w:r>
      <w:r w:rsidR="00080512" w:rsidRPr="00B71B29">
        <w:rPr>
          <w:i/>
        </w:rPr>
        <w:t xml:space="preserve"> in the same Release as the present document</w:t>
      </w:r>
      <w:r w:rsidR="00080512" w:rsidRPr="00B71B29">
        <w:t>.</w:t>
      </w:r>
    </w:p>
    <w:p w14:paraId="6DDBEC68" w14:textId="77777777" w:rsidR="00EC4A25" w:rsidRPr="00B71B29" w:rsidRDefault="00EC4A25" w:rsidP="00EC4A25">
      <w:pPr>
        <w:pStyle w:val="EX"/>
      </w:pPr>
      <w:r w:rsidRPr="00B71B29">
        <w:t>[1]</w:t>
      </w:r>
      <w:r w:rsidRPr="00B71B29">
        <w:tab/>
        <w:t>3GPP TR 21.905: "Vocabulary for 3GPP Specifications".</w:t>
      </w:r>
    </w:p>
    <w:p w14:paraId="352B68BD" w14:textId="15A9BAE2" w:rsidR="00616EB5" w:rsidRPr="00B71B29" w:rsidRDefault="00616EB5" w:rsidP="00EC4A25">
      <w:pPr>
        <w:pStyle w:val="EX"/>
      </w:pPr>
      <w:r w:rsidRPr="00B71B29">
        <w:t>[2]</w:t>
      </w:r>
      <w:r w:rsidRPr="00B71B29">
        <w:tab/>
        <w:t>3GPP RP-</w:t>
      </w:r>
      <w:r w:rsidR="00014A4B" w:rsidRPr="00B71B29">
        <w:t>22</w:t>
      </w:r>
      <w:r w:rsidR="00014A4B" w:rsidRPr="00B71B29">
        <w:rPr>
          <w:lang w:eastAsia="zh-CN"/>
        </w:rPr>
        <w:t>2644</w:t>
      </w:r>
      <w:r w:rsidRPr="00B71B29">
        <w:t xml:space="preserve">: " </w:t>
      </w:r>
      <w:r w:rsidR="008C2B53" w:rsidRPr="00B71B29">
        <w:t>Study on low-power wake up signal and receiver for NR</w:t>
      </w:r>
      <w:r w:rsidRPr="00B71B29">
        <w:t>".</w:t>
      </w:r>
    </w:p>
    <w:p w14:paraId="27969730" w14:textId="4853A89F" w:rsidR="008915EC" w:rsidRPr="00B71B29" w:rsidRDefault="008915EC" w:rsidP="008915EC">
      <w:pPr>
        <w:pStyle w:val="EX"/>
        <w:rPr>
          <w:lang w:eastAsia="zh-CN"/>
        </w:rPr>
      </w:pPr>
      <w:r w:rsidRPr="00B71B29">
        <w:rPr>
          <w:lang w:eastAsia="zh-CN"/>
        </w:rPr>
        <w:t>[3]</w:t>
      </w:r>
      <w:r w:rsidRPr="00B71B29">
        <w:rPr>
          <w:lang w:eastAsia="zh-CN"/>
        </w:rPr>
        <w:tab/>
      </w:r>
      <w:r w:rsidRPr="00B71B29">
        <w:t xml:space="preserve">3GPP TR38.840: </w:t>
      </w:r>
      <w:r w:rsidR="00ED5436" w:rsidRPr="00B71B29">
        <w:t>"</w:t>
      </w:r>
      <w:r w:rsidRPr="00B71B29">
        <w:t>Study on User Equipment (UE) power saving in NR</w:t>
      </w:r>
      <w:r w:rsidR="00ED5436" w:rsidRPr="00B71B29">
        <w:t>"</w:t>
      </w:r>
    </w:p>
    <w:p w14:paraId="5732D784" w14:textId="4F207801" w:rsidR="008915EC" w:rsidRPr="00B71B29" w:rsidRDefault="008915EC" w:rsidP="008915EC">
      <w:pPr>
        <w:pStyle w:val="EX"/>
        <w:rPr>
          <w:lang w:eastAsia="zh-CN"/>
        </w:rPr>
      </w:pPr>
      <w:r w:rsidRPr="00B71B29">
        <w:rPr>
          <w:lang w:eastAsia="zh-CN"/>
        </w:rPr>
        <w:t>[4]</w:t>
      </w:r>
      <w:r w:rsidRPr="00B71B29">
        <w:rPr>
          <w:lang w:eastAsia="zh-CN"/>
        </w:rPr>
        <w:tab/>
        <w:t xml:space="preserve">3GPP TR38.830: </w:t>
      </w:r>
      <w:r w:rsidR="00ED5436" w:rsidRPr="00B71B29">
        <w:t>"</w:t>
      </w:r>
      <w:r w:rsidRPr="00B71B29">
        <w:t>Study on NR coverage enhancements</w:t>
      </w:r>
      <w:r w:rsidR="00ED5436" w:rsidRPr="00B71B29">
        <w:t>"</w:t>
      </w:r>
    </w:p>
    <w:p w14:paraId="5482BCF1" w14:textId="7D067E84" w:rsidR="008915EC" w:rsidRPr="00B71B29" w:rsidRDefault="008915EC" w:rsidP="008915EC">
      <w:pPr>
        <w:pStyle w:val="EX"/>
        <w:rPr>
          <w:lang w:eastAsia="zh-CN"/>
        </w:rPr>
      </w:pPr>
      <w:r w:rsidRPr="00B71B29">
        <w:rPr>
          <w:lang w:eastAsia="zh-CN"/>
        </w:rPr>
        <w:t>[5]</w:t>
      </w:r>
      <w:r w:rsidRPr="00B71B29">
        <w:rPr>
          <w:lang w:eastAsia="zh-CN"/>
        </w:rPr>
        <w:tab/>
        <w:t xml:space="preserve">3GPP TR38.838: </w:t>
      </w:r>
      <w:r w:rsidR="00ED5436" w:rsidRPr="00B71B29">
        <w:rPr>
          <w:lang w:eastAsia="zh-CN"/>
        </w:rPr>
        <w:t>"</w:t>
      </w:r>
      <w:r w:rsidRPr="00B71B29">
        <w:rPr>
          <w:lang w:eastAsia="zh-CN"/>
        </w:rPr>
        <w:t>Study on XR (Extended Reality) evaluations for NR</w:t>
      </w:r>
      <w:r w:rsidR="00ED5436" w:rsidRPr="00B71B29">
        <w:rPr>
          <w:lang w:eastAsia="zh-CN"/>
        </w:rPr>
        <w:t>"</w:t>
      </w:r>
    </w:p>
    <w:p w14:paraId="36974929" w14:textId="4C48B501" w:rsidR="008915EC" w:rsidRPr="00B71B29" w:rsidRDefault="008915EC" w:rsidP="008915EC">
      <w:pPr>
        <w:pStyle w:val="EX"/>
        <w:rPr>
          <w:lang w:eastAsia="zh-CN"/>
        </w:rPr>
      </w:pPr>
      <w:r w:rsidRPr="00B71B29">
        <w:rPr>
          <w:lang w:eastAsia="zh-CN"/>
        </w:rPr>
        <w:t>[6]</w:t>
      </w:r>
      <w:r w:rsidRPr="00B71B29">
        <w:rPr>
          <w:lang w:eastAsia="zh-CN"/>
        </w:rPr>
        <w:tab/>
        <w:t xml:space="preserve">3GPP TR38.875: </w:t>
      </w:r>
      <w:r w:rsidR="00ED5436" w:rsidRPr="00B71B29">
        <w:rPr>
          <w:lang w:eastAsia="zh-CN"/>
        </w:rPr>
        <w:t>"</w:t>
      </w:r>
      <w:r w:rsidRPr="00B71B29">
        <w:rPr>
          <w:lang w:eastAsia="zh-CN"/>
        </w:rPr>
        <w:t>Study on support of reduced capability NR devices</w:t>
      </w:r>
      <w:r w:rsidR="00ED5436" w:rsidRPr="00B71B29">
        <w:rPr>
          <w:lang w:eastAsia="zh-CN"/>
        </w:rPr>
        <w:t>"</w:t>
      </w:r>
    </w:p>
    <w:p w14:paraId="3944125A" w14:textId="78CFCD38" w:rsidR="009D309B" w:rsidRPr="00B71B29" w:rsidRDefault="009D309B" w:rsidP="009D309B">
      <w:pPr>
        <w:pStyle w:val="EX"/>
      </w:pPr>
      <w:r w:rsidRPr="00B71B29">
        <w:t>[7A-1]</w:t>
      </w:r>
      <w:r w:rsidRPr="00B71B29">
        <w:tab/>
        <w:t xml:space="preserve">3GPP R1-2306549: </w:t>
      </w:r>
      <w:r w:rsidR="00ED5436" w:rsidRPr="00B71B29">
        <w:t>"</w:t>
      </w:r>
      <w:r w:rsidRPr="00B71B29">
        <w:t>Discussion on architecture of LP-WUS receiver</w:t>
      </w:r>
      <w:r w:rsidR="00ED5436" w:rsidRPr="00B71B29">
        <w:t>"</w:t>
      </w:r>
      <w:r w:rsidRPr="00B71B29">
        <w:t>, Huawei, HiSilicon.</w:t>
      </w:r>
    </w:p>
    <w:p w14:paraId="0380CF14" w14:textId="77777777" w:rsidR="009D309B" w:rsidRPr="00B71B29" w:rsidRDefault="009D309B" w:rsidP="009D309B">
      <w:pPr>
        <w:pStyle w:val="EX"/>
      </w:pPr>
      <w:r w:rsidRPr="00B71B29">
        <w:t>[7A-2]</w:t>
      </w:r>
      <w:r w:rsidRPr="00B71B29">
        <w:tab/>
        <w:t>3GPP R1-2306692: " Discussion on LP-WUS receiver architectures", InterDigital, Inc.</w:t>
      </w:r>
    </w:p>
    <w:p w14:paraId="7F94F792" w14:textId="77777777" w:rsidR="009D309B" w:rsidRPr="00B71B29" w:rsidRDefault="009D309B" w:rsidP="009D309B">
      <w:pPr>
        <w:pStyle w:val="EX"/>
      </w:pPr>
      <w:r w:rsidRPr="00B71B29">
        <w:t>[7A-3]</w:t>
      </w:r>
      <w:r w:rsidRPr="00B71B29">
        <w:tab/>
        <w:t>3GPP R1-2308472: "Remaining issues on low power wake-up receiver architecture", vivo.</w:t>
      </w:r>
    </w:p>
    <w:p w14:paraId="10EA9CEB" w14:textId="77777777" w:rsidR="009D309B" w:rsidRPr="00B71B29" w:rsidRDefault="009D309B" w:rsidP="009D309B">
      <w:pPr>
        <w:pStyle w:val="EX"/>
      </w:pPr>
      <w:r w:rsidRPr="00B71B29">
        <w:t>[7A-4]</w:t>
      </w:r>
      <w:r w:rsidRPr="00B71B29">
        <w:tab/>
        <w:t>3GPP R1-2307063: "Low-power WUS receiver architectures and its performance", CATT.</w:t>
      </w:r>
    </w:p>
    <w:p w14:paraId="1392A709" w14:textId="77777777" w:rsidR="009D309B" w:rsidRPr="00B71B29" w:rsidRDefault="009D309B" w:rsidP="009D309B">
      <w:pPr>
        <w:pStyle w:val="EX"/>
      </w:pPr>
      <w:r w:rsidRPr="00B71B29">
        <w:t>[7A-5]</w:t>
      </w:r>
      <w:r w:rsidRPr="00B71B29">
        <w:tab/>
        <w:t>3GPP R1-2307143: "LP-WUS receiver architectures", ZTE, Sanechips.</w:t>
      </w:r>
    </w:p>
    <w:p w14:paraId="7C1EB891" w14:textId="77777777" w:rsidR="009D309B" w:rsidRPr="00B71B29" w:rsidRDefault="009D309B" w:rsidP="009D309B">
      <w:pPr>
        <w:pStyle w:val="EX"/>
      </w:pPr>
      <w:r w:rsidRPr="00B71B29">
        <w:t>[7A-6]</w:t>
      </w:r>
      <w:r w:rsidRPr="00B71B29">
        <w:tab/>
        <w:t>3GPP R1-2307700: "Receiver architecture for LP-WUS", Samsung.</w:t>
      </w:r>
    </w:p>
    <w:p w14:paraId="419B8AA3" w14:textId="77777777" w:rsidR="009D309B" w:rsidRPr="00B71B29" w:rsidRDefault="009D309B" w:rsidP="009D309B">
      <w:pPr>
        <w:pStyle w:val="EX"/>
      </w:pPr>
      <w:r w:rsidRPr="00B71B29">
        <w:t>[7A-7]</w:t>
      </w:r>
      <w:r w:rsidRPr="00B71B29">
        <w:tab/>
        <w:t>3GPP R1-2307990: "Low power WUS receiver architectures", Ericsson.</w:t>
      </w:r>
    </w:p>
    <w:p w14:paraId="072261B7" w14:textId="77777777" w:rsidR="009D309B" w:rsidRPr="00B71B29" w:rsidRDefault="009D309B" w:rsidP="009D309B">
      <w:pPr>
        <w:pStyle w:val="EX"/>
      </w:pPr>
      <w:r w:rsidRPr="00B71B29">
        <w:t>[7A-8]</w:t>
      </w:r>
      <w:r w:rsidRPr="00B71B29">
        <w:tab/>
        <w:t>3GPP R1-2307949: "Receiver architecture for LP-WUS", Qualcomm Incorporated.</w:t>
      </w:r>
    </w:p>
    <w:p w14:paraId="4D0B5C6E" w14:textId="77777777" w:rsidR="009D309B" w:rsidRPr="00B71B29" w:rsidRDefault="009D309B" w:rsidP="009D309B">
      <w:pPr>
        <w:pStyle w:val="EX"/>
      </w:pPr>
      <w:r w:rsidRPr="00B71B29">
        <w:t>[7A-9]</w:t>
      </w:r>
      <w:r w:rsidRPr="00B71B29">
        <w:tab/>
        <w:t>3GPP R1-2307300: "On low power wake-up receiver architectures", Apple, Inc.</w:t>
      </w:r>
    </w:p>
    <w:p w14:paraId="47E5D595" w14:textId="28B7AD6C" w:rsidR="009D309B" w:rsidRDefault="009D309B" w:rsidP="009D309B">
      <w:pPr>
        <w:pStyle w:val="EX"/>
      </w:pPr>
      <w:r w:rsidRPr="00B71B29">
        <w:t>[7A-10]</w:t>
      </w:r>
      <w:r w:rsidRPr="00B71B29">
        <w:tab/>
        <w:t>3GPP R1-2308068: "Low power WUS receiver architectures", MediaTek, Inc.</w:t>
      </w:r>
    </w:p>
    <w:p w14:paraId="2984C6BA" w14:textId="68A4DC03" w:rsidR="00A3099F" w:rsidRPr="004D26D0" w:rsidRDefault="00A3099F" w:rsidP="009D309B">
      <w:pPr>
        <w:pStyle w:val="EX"/>
        <w:rPr>
          <w:lang w:val="en-US" w:eastAsia="zh-CN"/>
        </w:rPr>
      </w:pPr>
      <w:r w:rsidRPr="004D26D0">
        <w:rPr>
          <w:rFonts w:hint="eastAsia"/>
          <w:lang w:val="en-US" w:eastAsia="zh-CN"/>
        </w:rPr>
        <w:lastRenderedPageBreak/>
        <w:t>[</w:t>
      </w:r>
      <w:r w:rsidRPr="004D26D0">
        <w:rPr>
          <w:lang w:val="en-US" w:eastAsia="zh-CN"/>
        </w:rPr>
        <w:t>7B-1]</w:t>
      </w:r>
      <w:r w:rsidR="009E5844">
        <w:rPr>
          <w:lang w:val="en-US" w:eastAsia="zh-CN"/>
        </w:rPr>
        <w:tab/>
      </w:r>
      <w:r w:rsidRPr="004D26D0">
        <w:rPr>
          <w:lang w:val="en-US" w:eastAsia="zh-CN"/>
        </w:rPr>
        <w:t>3GPP R4-2314665</w:t>
      </w:r>
      <w:r w:rsidR="004D26D0" w:rsidRPr="004D26D0">
        <w:rPr>
          <w:lang w:val="en-US" w:eastAsia="zh-CN"/>
        </w:rPr>
        <w:t>: "</w:t>
      </w:r>
      <w:r w:rsidR="004D26D0" w:rsidRPr="004D26D0">
        <w:t xml:space="preserve"> </w:t>
      </w:r>
      <w:r w:rsidR="004D26D0" w:rsidRPr="004D26D0">
        <w:rPr>
          <w:lang w:val="en-US" w:eastAsia="zh-CN"/>
        </w:rPr>
        <w:t xml:space="preserve">Discussions on low-power wake-up receiver architectures", </w:t>
      </w:r>
      <w:r w:rsidR="004D26D0">
        <w:rPr>
          <w:rFonts w:hint="eastAsia"/>
          <w:lang w:val="en-US" w:eastAsia="zh-CN"/>
        </w:rPr>
        <w:t>vivo</w:t>
      </w:r>
      <w:r w:rsidR="004D26D0">
        <w:rPr>
          <w:lang w:val="en-US" w:eastAsia="zh-CN"/>
        </w:rPr>
        <w:t>.</w:t>
      </w:r>
    </w:p>
    <w:p w14:paraId="54A9B377" w14:textId="7720751E" w:rsidR="00A3099F" w:rsidRPr="004D26D0" w:rsidRDefault="00A3099F" w:rsidP="00A3099F">
      <w:pPr>
        <w:pStyle w:val="EX"/>
        <w:rPr>
          <w:lang w:val="en-US" w:eastAsia="zh-CN"/>
        </w:rPr>
      </w:pPr>
      <w:r w:rsidRPr="004D26D0">
        <w:rPr>
          <w:rFonts w:hint="eastAsia"/>
          <w:lang w:val="en-US" w:eastAsia="zh-CN"/>
        </w:rPr>
        <w:t>[</w:t>
      </w:r>
      <w:r w:rsidRPr="004D26D0">
        <w:rPr>
          <w:lang w:val="en-US" w:eastAsia="zh-CN"/>
        </w:rPr>
        <w:t>7B-2]</w:t>
      </w:r>
      <w:r w:rsidR="009E5844">
        <w:rPr>
          <w:lang w:val="en-US" w:eastAsia="zh-CN"/>
        </w:rPr>
        <w:tab/>
      </w:r>
      <w:r w:rsidRPr="004D26D0">
        <w:rPr>
          <w:lang w:val="en-US" w:eastAsia="zh-CN"/>
        </w:rPr>
        <w:t>3GPP R4-2311502</w:t>
      </w:r>
      <w:r w:rsidR="004D26D0" w:rsidRPr="004D26D0">
        <w:rPr>
          <w:lang w:val="en-US" w:eastAsia="zh-CN"/>
        </w:rPr>
        <w:t>: " Evaluation of Low power wake-up receiver architectures", Nokia, Nokia Shanghai Bell.</w:t>
      </w:r>
    </w:p>
    <w:p w14:paraId="79E6BDD9" w14:textId="6B1B113B" w:rsidR="00A3099F" w:rsidRPr="004D26D0" w:rsidRDefault="00A3099F" w:rsidP="009D309B">
      <w:pPr>
        <w:pStyle w:val="EX"/>
        <w:rPr>
          <w:lang w:val="en-US" w:eastAsia="zh-CN"/>
        </w:rPr>
      </w:pPr>
      <w:r w:rsidRPr="004D26D0">
        <w:rPr>
          <w:rFonts w:hint="eastAsia"/>
          <w:lang w:val="en-US" w:eastAsia="zh-CN"/>
        </w:rPr>
        <w:t>[</w:t>
      </w:r>
      <w:r w:rsidRPr="004D26D0">
        <w:rPr>
          <w:lang w:val="en-US" w:eastAsia="zh-CN"/>
        </w:rPr>
        <w:t>7B-3]</w:t>
      </w:r>
      <w:r w:rsidR="009E5844">
        <w:rPr>
          <w:lang w:val="en-US" w:eastAsia="zh-CN"/>
        </w:rPr>
        <w:tab/>
      </w:r>
      <w:r w:rsidRPr="004D26D0">
        <w:rPr>
          <w:lang w:val="en-US" w:eastAsia="zh-CN"/>
        </w:rPr>
        <w:t>3GPP R4-2315194</w:t>
      </w:r>
      <w:r w:rsidR="004D26D0" w:rsidRPr="004D26D0">
        <w:rPr>
          <w:lang w:val="en-US" w:eastAsia="zh-CN"/>
        </w:rPr>
        <w:t xml:space="preserve">: " </w:t>
      </w:r>
      <w:r w:rsidR="00361ECE">
        <w:rPr>
          <w:lang w:val="en-US" w:eastAsia="zh-CN"/>
        </w:rPr>
        <w:t>D</w:t>
      </w:r>
      <w:r w:rsidR="004D26D0" w:rsidRPr="004D26D0">
        <w:rPr>
          <w:lang w:val="en-US" w:eastAsia="zh-CN"/>
        </w:rPr>
        <w:t xml:space="preserve">iscussion on LP-WUS ACS and ASCS requirements", </w:t>
      </w:r>
      <w:r w:rsidR="004D26D0">
        <w:rPr>
          <w:lang w:val="en-US" w:eastAsia="zh-CN"/>
        </w:rPr>
        <w:t>CMCC</w:t>
      </w:r>
      <w:r w:rsidR="004D26D0" w:rsidRPr="004D26D0">
        <w:rPr>
          <w:lang w:val="en-US" w:eastAsia="zh-CN"/>
        </w:rPr>
        <w:t>.</w:t>
      </w:r>
    </w:p>
    <w:p w14:paraId="69379554" w14:textId="4780A68F" w:rsidR="00A3099F" w:rsidRPr="00361ECE" w:rsidRDefault="00A3099F" w:rsidP="009D309B">
      <w:pPr>
        <w:pStyle w:val="EX"/>
        <w:rPr>
          <w:lang w:val="en-US" w:eastAsia="zh-CN"/>
        </w:rPr>
      </w:pPr>
      <w:r w:rsidRPr="00361ECE">
        <w:rPr>
          <w:rFonts w:hint="eastAsia"/>
          <w:lang w:val="en-US" w:eastAsia="zh-CN"/>
        </w:rPr>
        <w:t>[</w:t>
      </w:r>
      <w:r w:rsidRPr="00361ECE">
        <w:rPr>
          <w:lang w:val="en-US" w:eastAsia="zh-CN"/>
        </w:rPr>
        <w:t>7B-4]</w:t>
      </w:r>
      <w:r w:rsidR="009E5844">
        <w:rPr>
          <w:lang w:val="en-US" w:eastAsia="zh-CN"/>
        </w:rPr>
        <w:tab/>
      </w:r>
      <w:r w:rsidRPr="00361ECE">
        <w:rPr>
          <w:lang w:val="en-US" w:eastAsia="zh-CN"/>
        </w:rPr>
        <w:t>3GPP R4-2312248</w:t>
      </w:r>
      <w:r w:rsidR="00361ECE" w:rsidRPr="004D26D0">
        <w:rPr>
          <w:lang w:val="en-US" w:eastAsia="zh-CN"/>
        </w:rPr>
        <w:t xml:space="preserve">: " </w:t>
      </w:r>
      <w:r w:rsidR="00361ECE" w:rsidRPr="00361ECE">
        <w:rPr>
          <w:lang w:val="en-US" w:eastAsia="zh-CN"/>
        </w:rPr>
        <w:t>Further consideration on LP-WUS/WUR</w:t>
      </w:r>
      <w:r w:rsidR="00361ECE" w:rsidRPr="004D26D0">
        <w:rPr>
          <w:lang w:val="en-US" w:eastAsia="zh-CN"/>
        </w:rPr>
        <w:t xml:space="preserve">", </w:t>
      </w:r>
      <w:r w:rsidR="00361ECE" w:rsidRPr="00361ECE">
        <w:rPr>
          <w:lang w:val="en-US" w:eastAsia="zh-CN"/>
        </w:rPr>
        <w:t>Huawei, HiSilicon</w:t>
      </w:r>
      <w:r w:rsidR="00361ECE" w:rsidRPr="004D26D0">
        <w:rPr>
          <w:lang w:val="en-US" w:eastAsia="zh-CN"/>
        </w:rPr>
        <w:t>.</w:t>
      </w:r>
    </w:p>
    <w:p w14:paraId="1F0CEB3C" w14:textId="342E0E18" w:rsidR="00A3099F" w:rsidRPr="00361ECE" w:rsidRDefault="00A3099F" w:rsidP="009D309B">
      <w:pPr>
        <w:pStyle w:val="EX"/>
        <w:rPr>
          <w:lang w:val="en-US" w:eastAsia="zh-CN"/>
        </w:rPr>
      </w:pPr>
      <w:r w:rsidRPr="00361ECE">
        <w:rPr>
          <w:rFonts w:hint="eastAsia"/>
          <w:lang w:val="en-US" w:eastAsia="zh-CN"/>
        </w:rPr>
        <w:t>[</w:t>
      </w:r>
      <w:r w:rsidRPr="00361ECE">
        <w:rPr>
          <w:lang w:val="en-US" w:eastAsia="zh-CN"/>
        </w:rPr>
        <w:t>7B-5]</w:t>
      </w:r>
      <w:r w:rsidR="009E5844">
        <w:rPr>
          <w:lang w:val="en-US" w:eastAsia="zh-CN"/>
        </w:rPr>
        <w:tab/>
      </w:r>
      <w:r w:rsidRPr="00361ECE">
        <w:rPr>
          <w:lang w:val="en-US" w:eastAsia="zh-CN"/>
        </w:rPr>
        <w:t>3GPP R4-2311902</w:t>
      </w:r>
      <w:r w:rsidR="00361ECE" w:rsidRPr="004D26D0">
        <w:rPr>
          <w:lang w:val="en-US" w:eastAsia="zh-CN"/>
        </w:rPr>
        <w:t xml:space="preserve">: " </w:t>
      </w:r>
      <w:r w:rsidR="00361ECE" w:rsidRPr="00361ECE">
        <w:rPr>
          <w:lang w:val="en-US" w:eastAsia="zh-CN"/>
        </w:rPr>
        <w:t>TP to TR 38.869: Low-power wake-up receiver RF aspects</w:t>
      </w:r>
      <w:r w:rsidR="00361ECE" w:rsidRPr="004D26D0">
        <w:rPr>
          <w:lang w:val="en-US" w:eastAsia="zh-CN"/>
        </w:rPr>
        <w:t xml:space="preserve">", </w:t>
      </w:r>
      <w:r w:rsidR="00361ECE" w:rsidRPr="00361ECE">
        <w:rPr>
          <w:lang w:val="en-US" w:eastAsia="zh-CN"/>
        </w:rPr>
        <w:t>Qualcomm Inc</w:t>
      </w:r>
      <w:r w:rsidR="00361ECE" w:rsidRPr="004D26D0">
        <w:rPr>
          <w:lang w:val="en-US" w:eastAsia="zh-CN"/>
        </w:rPr>
        <w:t>.</w:t>
      </w:r>
    </w:p>
    <w:p w14:paraId="331E499B" w14:textId="6103CD49" w:rsidR="00A3099F" w:rsidRPr="00361ECE" w:rsidRDefault="00A3099F" w:rsidP="009D309B">
      <w:pPr>
        <w:pStyle w:val="EX"/>
        <w:rPr>
          <w:lang w:val="en-US" w:eastAsia="zh-CN"/>
        </w:rPr>
      </w:pPr>
      <w:r w:rsidRPr="00361ECE">
        <w:rPr>
          <w:rFonts w:hint="eastAsia"/>
          <w:lang w:val="en-US" w:eastAsia="zh-CN"/>
        </w:rPr>
        <w:t>[</w:t>
      </w:r>
      <w:r w:rsidRPr="00361ECE">
        <w:rPr>
          <w:lang w:val="en-US" w:eastAsia="zh-CN"/>
        </w:rPr>
        <w:t>7B-6]</w:t>
      </w:r>
      <w:r w:rsidR="009E5844">
        <w:rPr>
          <w:lang w:val="en-US" w:eastAsia="zh-CN"/>
        </w:rPr>
        <w:tab/>
      </w:r>
      <w:r w:rsidRPr="00361ECE">
        <w:rPr>
          <w:lang w:val="en-US" w:eastAsia="zh-CN"/>
        </w:rPr>
        <w:t>3GPP R4-2316697</w:t>
      </w:r>
      <w:r w:rsidR="00361ECE" w:rsidRPr="004D26D0">
        <w:rPr>
          <w:lang w:val="en-US" w:eastAsia="zh-CN"/>
        </w:rPr>
        <w:t xml:space="preserve">: " </w:t>
      </w:r>
      <w:r w:rsidR="00361ECE" w:rsidRPr="00361ECE">
        <w:rPr>
          <w:lang w:val="en-US" w:eastAsia="zh-CN"/>
        </w:rPr>
        <w:t>TP to TR 38.869: Low-power wake-up receiver RF aspects</w:t>
      </w:r>
      <w:r w:rsidR="00361ECE" w:rsidRPr="004D26D0">
        <w:rPr>
          <w:lang w:val="en-US" w:eastAsia="zh-CN"/>
        </w:rPr>
        <w:t xml:space="preserve">", </w:t>
      </w:r>
      <w:r w:rsidR="00361ECE" w:rsidRPr="00361ECE">
        <w:rPr>
          <w:lang w:val="en-US" w:eastAsia="zh-CN"/>
        </w:rPr>
        <w:t>Qualcomm Inc</w:t>
      </w:r>
      <w:r w:rsidR="00361ECE" w:rsidRPr="004D26D0">
        <w:rPr>
          <w:lang w:val="en-US" w:eastAsia="zh-CN"/>
        </w:rPr>
        <w:t>.</w:t>
      </w:r>
    </w:p>
    <w:p w14:paraId="5EAB0CEB" w14:textId="328A8071" w:rsidR="00E278F8" w:rsidRPr="00361ECE" w:rsidRDefault="00E278F8" w:rsidP="009D309B">
      <w:pPr>
        <w:pStyle w:val="EX"/>
        <w:rPr>
          <w:lang w:val="en-US" w:eastAsia="zh-CN"/>
        </w:rPr>
      </w:pPr>
      <w:r w:rsidRPr="00361ECE">
        <w:rPr>
          <w:rFonts w:hint="eastAsia"/>
          <w:lang w:val="en-US" w:eastAsia="zh-CN"/>
        </w:rPr>
        <w:t>[</w:t>
      </w:r>
      <w:r w:rsidRPr="00361ECE">
        <w:rPr>
          <w:lang w:val="en-US" w:eastAsia="zh-CN"/>
        </w:rPr>
        <w:t>7B-7]</w:t>
      </w:r>
      <w:r w:rsidR="009E5844">
        <w:rPr>
          <w:lang w:val="en-US" w:eastAsia="zh-CN"/>
        </w:rPr>
        <w:tab/>
      </w:r>
      <w:r w:rsidRPr="00361ECE">
        <w:rPr>
          <w:lang w:val="en-US" w:eastAsia="zh-CN"/>
        </w:rPr>
        <w:t>3GPP R4-2313476</w:t>
      </w:r>
      <w:r w:rsidR="00361ECE" w:rsidRPr="004D26D0">
        <w:rPr>
          <w:lang w:val="en-US" w:eastAsia="zh-CN"/>
        </w:rPr>
        <w:t xml:space="preserve">: " </w:t>
      </w:r>
      <w:r w:rsidR="00361ECE" w:rsidRPr="00361ECE">
        <w:rPr>
          <w:lang w:val="en-US" w:eastAsia="zh-CN"/>
        </w:rPr>
        <w:t xml:space="preserve">LS reply on low-power wake-up receiver architectures </w:t>
      </w:r>
      <w:r w:rsidR="00361ECE" w:rsidRPr="004D26D0">
        <w:rPr>
          <w:lang w:val="en-US" w:eastAsia="zh-CN"/>
        </w:rPr>
        <w:t xml:space="preserve">", </w:t>
      </w:r>
      <w:r w:rsidR="00361ECE" w:rsidRPr="00361ECE">
        <w:rPr>
          <w:lang w:val="en-US" w:eastAsia="zh-CN"/>
        </w:rPr>
        <w:t>Ericsson</w:t>
      </w:r>
      <w:r w:rsidR="00361ECE" w:rsidRPr="004D26D0">
        <w:rPr>
          <w:lang w:val="en-US" w:eastAsia="zh-CN"/>
        </w:rPr>
        <w:t>.</w:t>
      </w:r>
    </w:p>
    <w:p w14:paraId="755CA2DF" w14:textId="254BED12" w:rsidR="00E278F8" w:rsidRPr="00361ECE" w:rsidRDefault="00E278F8" w:rsidP="009D309B">
      <w:pPr>
        <w:pStyle w:val="EX"/>
        <w:rPr>
          <w:lang w:val="en-US" w:eastAsia="zh-CN"/>
        </w:rPr>
      </w:pPr>
      <w:r w:rsidRPr="00361ECE">
        <w:rPr>
          <w:rFonts w:hint="eastAsia"/>
          <w:lang w:val="en-US" w:eastAsia="zh-CN"/>
        </w:rPr>
        <w:t>[</w:t>
      </w:r>
      <w:r w:rsidRPr="00361ECE">
        <w:rPr>
          <w:lang w:val="en-US" w:eastAsia="zh-CN"/>
        </w:rPr>
        <w:t>7B-8]</w:t>
      </w:r>
      <w:r w:rsidR="009E5844">
        <w:rPr>
          <w:lang w:val="en-US" w:eastAsia="zh-CN"/>
        </w:rPr>
        <w:tab/>
      </w:r>
      <w:r w:rsidRPr="00361ECE">
        <w:rPr>
          <w:lang w:val="en-US" w:eastAsia="zh-CN"/>
        </w:rPr>
        <w:t>3GPP R4-2316280</w:t>
      </w:r>
      <w:r w:rsidR="00361ECE" w:rsidRPr="004D26D0">
        <w:rPr>
          <w:lang w:val="en-US" w:eastAsia="zh-CN"/>
        </w:rPr>
        <w:t xml:space="preserve">: " </w:t>
      </w:r>
      <w:r w:rsidR="00361ECE" w:rsidRPr="00361ECE">
        <w:rPr>
          <w:lang w:val="en-US" w:eastAsia="zh-CN"/>
        </w:rPr>
        <w:t>TP on WUS guard RB</w:t>
      </w:r>
      <w:r w:rsidR="00361ECE" w:rsidRPr="004D26D0">
        <w:rPr>
          <w:lang w:val="en-US" w:eastAsia="zh-CN"/>
        </w:rPr>
        <w:t xml:space="preserve">", </w:t>
      </w:r>
      <w:r w:rsidR="00361ECE" w:rsidRPr="00361ECE">
        <w:rPr>
          <w:lang w:val="en-US" w:eastAsia="zh-CN"/>
        </w:rPr>
        <w:t>Ericsson</w:t>
      </w:r>
      <w:r w:rsidR="00361ECE" w:rsidRPr="004D26D0">
        <w:rPr>
          <w:lang w:val="en-US" w:eastAsia="zh-CN"/>
        </w:rPr>
        <w:t>.</w:t>
      </w:r>
    </w:p>
    <w:p w14:paraId="4D81BD1D" w14:textId="2D302183" w:rsidR="0015463C" w:rsidRPr="00361ECE" w:rsidRDefault="0015463C" w:rsidP="009D309B">
      <w:pPr>
        <w:pStyle w:val="EX"/>
        <w:rPr>
          <w:lang w:val="en-US" w:eastAsia="zh-CN"/>
        </w:rPr>
      </w:pPr>
      <w:r w:rsidRPr="00361ECE">
        <w:rPr>
          <w:rFonts w:hint="eastAsia"/>
          <w:lang w:val="en-US" w:eastAsia="zh-CN"/>
        </w:rPr>
        <w:t>[</w:t>
      </w:r>
      <w:r w:rsidRPr="00361ECE">
        <w:rPr>
          <w:lang w:val="en-US" w:eastAsia="zh-CN"/>
        </w:rPr>
        <w:t>7B-9]</w:t>
      </w:r>
      <w:r w:rsidR="009E5844">
        <w:rPr>
          <w:lang w:val="en-US" w:eastAsia="zh-CN"/>
        </w:rPr>
        <w:tab/>
      </w:r>
      <w:r w:rsidRPr="00361ECE">
        <w:rPr>
          <w:lang w:val="en-US" w:eastAsia="zh-CN"/>
        </w:rPr>
        <w:t>3GPP R4-2320546</w:t>
      </w:r>
      <w:r w:rsidR="00361ECE" w:rsidRPr="004D26D0">
        <w:rPr>
          <w:lang w:val="en-US" w:eastAsia="zh-CN"/>
        </w:rPr>
        <w:t xml:space="preserve">: " </w:t>
      </w:r>
      <w:r w:rsidR="00361ECE" w:rsidRPr="00361ECE">
        <w:rPr>
          <w:lang w:val="en-US" w:eastAsia="zh-CN"/>
        </w:rPr>
        <w:t>TP on ADC impairment</w:t>
      </w:r>
      <w:r w:rsidR="00361ECE" w:rsidRPr="004D26D0">
        <w:rPr>
          <w:lang w:val="en-US" w:eastAsia="zh-CN"/>
        </w:rPr>
        <w:t xml:space="preserve">", </w:t>
      </w:r>
      <w:r w:rsidR="00361ECE" w:rsidRPr="00361ECE">
        <w:rPr>
          <w:lang w:val="en-US" w:eastAsia="zh-CN"/>
        </w:rPr>
        <w:t>Ericsson</w:t>
      </w:r>
      <w:r w:rsidR="00361ECE" w:rsidRPr="004D26D0">
        <w:rPr>
          <w:lang w:val="en-US" w:eastAsia="zh-CN"/>
        </w:rPr>
        <w:t>.</w:t>
      </w:r>
    </w:p>
    <w:p w14:paraId="56FCDF6E" w14:textId="5F6FD4A9" w:rsidR="0029068F" w:rsidRPr="00361ECE" w:rsidRDefault="0029068F" w:rsidP="009D309B">
      <w:pPr>
        <w:pStyle w:val="EX"/>
        <w:rPr>
          <w:lang w:val="en-US" w:eastAsia="zh-CN"/>
        </w:rPr>
      </w:pPr>
      <w:r w:rsidRPr="00361ECE">
        <w:rPr>
          <w:rFonts w:hint="eastAsia"/>
          <w:lang w:val="en-US" w:eastAsia="zh-CN"/>
        </w:rPr>
        <w:t>[</w:t>
      </w:r>
      <w:r w:rsidRPr="00361ECE">
        <w:rPr>
          <w:lang w:val="en-US" w:eastAsia="zh-CN"/>
        </w:rPr>
        <w:t>7B-10]</w:t>
      </w:r>
      <w:r w:rsidR="009E5844">
        <w:rPr>
          <w:lang w:val="en-US" w:eastAsia="zh-CN"/>
        </w:rPr>
        <w:tab/>
      </w:r>
      <w:r w:rsidRPr="00361ECE">
        <w:rPr>
          <w:lang w:val="en-US" w:eastAsia="zh-CN"/>
        </w:rPr>
        <w:t>3GPP R4-2315206</w:t>
      </w:r>
      <w:r w:rsidR="00361ECE" w:rsidRPr="004D26D0">
        <w:rPr>
          <w:lang w:val="en-US" w:eastAsia="zh-CN"/>
        </w:rPr>
        <w:t xml:space="preserve">: " </w:t>
      </w:r>
      <w:r w:rsidR="00361ECE" w:rsidRPr="00361ECE">
        <w:rPr>
          <w:lang w:val="en-US" w:eastAsia="zh-CN"/>
        </w:rPr>
        <w:t>Low-power wake-up receiver RF aspects</w:t>
      </w:r>
      <w:r w:rsidR="00361ECE" w:rsidRPr="004D26D0">
        <w:rPr>
          <w:lang w:val="en-US" w:eastAsia="zh-CN"/>
        </w:rPr>
        <w:t xml:space="preserve">", </w:t>
      </w:r>
      <w:r w:rsidR="00361ECE" w:rsidRPr="00361ECE">
        <w:rPr>
          <w:lang w:val="en-US" w:eastAsia="zh-CN"/>
        </w:rPr>
        <w:t>Nokia, Nokia Shanghai Bell</w:t>
      </w:r>
      <w:r w:rsidR="00361ECE" w:rsidRPr="004D26D0">
        <w:rPr>
          <w:lang w:val="en-US" w:eastAsia="zh-CN"/>
        </w:rPr>
        <w:t>.</w:t>
      </w:r>
    </w:p>
    <w:p w14:paraId="0EC8E46E" w14:textId="77777777" w:rsidR="009D309B" w:rsidRPr="00B71B29" w:rsidRDefault="009D309B" w:rsidP="0091205D">
      <w:pPr>
        <w:pStyle w:val="EX"/>
      </w:pPr>
      <w:r w:rsidRPr="00B71B29">
        <w:t>[8A-1]</w:t>
      </w:r>
      <w:r w:rsidRPr="00B71B29">
        <w:tab/>
        <w:t>3GPP R1-2307299</w:t>
      </w:r>
      <w:r w:rsidRPr="00B71B29">
        <w:tab/>
        <w:t>On performance evaluation for low power wake-up signal</w:t>
      </w:r>
      <w:r w:rsidRPr="00B71B29">
        <w:tab/>
        <w:t>APPLE</w:t>
      </w:r>
    </w:p>
    <w:p w14:paraId="4BF00190" w14:textId="77777777" w:rsidR="009D309B" w:rsidRPr="00B71B29" w:rsidRDefault="009D309B" w:rsidP="0091205D">
      <w:pPr>
        <w:pStyle w:val="EX"/>
      </w:pPr>
      <w:r w:rsidRPr="00B71B29">
        <w:t>[8A-2]</w:t>
      </w:r>
      <w:r w:rsidRPr="00B71B29">
        <w:tab/>
        <w:t>3GPP R1-2307062</w:t>
      </w:r>
      <w:r w:rsidRPr="00B71B29">
        <w:tab/>
        <w:t>Remaining issues of Deployment scenarios and evaluation methodologies and preliminary performance results of LP-WUR</w:t>
      </w:r>
      <w:r w:rsidRPr="00B71B29">
        <w:tab/>
        <w:t>CATT</w:t>
      </w:r>
    </w:p>
    <w:p w14:paraId="5178D497" w14:textId="77777777" w:rsidR="009D309B" w:rsidRPr="00B71B29" w:rsidRDefault="009D309B" w:rsidP="0091205D">
      <w:pPr>
        <w:pStyle w:val="EX"/>
      </w:pPr>
      <w:r w:rsidRPr="00B71B29">
        <w:t>[8A-3]</w:t>
      </w:r>
      <w:r w:rsidRPr="00B71B29">
        <w:tab/>
        <w:t>3GPP R1-2308438</w:t>
      </w:r>
      <w:r w:rsidRPr="00B71B29">
        <w:tab/>
        <w:t>Low power WUS evaluations</w:t>
      </w:r>
      <w:r w:rsidRPr="00B71B29">
        <w:tab/>
        <w:t>Ericsson</w:t>
      </w:r>
    </w:p>
    <w:p w14:paraId="2380988C" w14:textId="77777777" w:rsidR="009D309B" w:rsidRPr="00B71B29" w:rsidRDefault="009D309B" w:rsidP="0091205D">
      <w:pPr>
        <w:pStyle w:val="EX"/>
      </w:pPr>
      <w:r w:rsidRPr="00B71B29">
        <w:t>[8A-4]</w:t>
      </w:r>
      <w:r w:rsidRPr="00B71B29">
        <w:tab/>
        <w:t>3GPP R1-2306428</w:t>
      </w:r>
      <w:r w:rsidRPr="00B71B29">
        <w:tab/>
        <w:t>Evaluation of LP-WUS and Performance Results</w:t>
      </w:r>
      <w:r w:rsidRPr="00B71B29">
        <w:tab/>
        <w:t>FUTUREWEI</w:t>
      </w:r>
    </w:p>
    <w:p w14:paraId="1768F7B9" w14:textId="77777777" w:rsidR="009D309B" w:rsidRPr="00B71B29" w:rsidRDefault="009D309B" w:rsidP="0091205D">
      <w:pPr>
        <w:pStyle w:val="EX"/>
      </w:pPr>
      <w:r w:rsidRPr="00B71B29">
        <w:t>[8A-5]</w:t>
      </w:r>
      <w:r w:rsidRPr="00B71B29">
        <w:tab/>
        <w:t>3GPP R1-2306548</w:t>
      </w:r>
      <w:r w:rsidRPr="00B71B29">
        <w:tab/>
        <w:t>Evaluations for LP-WUS</w:t>
      </w:r>
      <w:r w:rsidRPr="00B71B29">
        <w:tab/>
        <w:t>Huawei, HiSilicon</w:t>
      </w:r>
    </w:p>
    <w:p w14:paraId="30F424E9" w14:textId="77777777" w:rsidR="009D309B" w:rsidRPr="00B71B29" w:rsidRDefault="009D309B" w:rsidP="0091205D">
      <w:pPr>
        <w:pStyle w:val="EX"/>
      </w:pPr>
      <w:r w:rsidRPr="00B71B29">
        <w:t>[8A-6]</w:t>
      </w:r>
      <w:r w:rsidRPr="00B71B29">
        <w:tab/>
        <w:t>3GPP R1-2306691</w:t>
      </w:r>
      <w:r w:rsidRPr="00B71B29">
        <w:tab/>
        <w:t>Discussion on evaluation on LP-WUS</w:t>
      </w:r>
      <w:r w:rsidRPr="00B71B29">
        <w:tab/>
        <w:t>InterDigital</w:t>
      </w:r>
    </w:p>
    <w:p w14:paraId="2138DB09" w14:textId="77777777" w:rsidR="009D309B" w:rsidRPr="00B71B29" w:rsidRDefault="009D309B" w:rsidP="0091205D">
      <w:pPr>
        <w:pStyle w:val="EX"/>
      </w:pPr>
      <w:r w:rsidRPr="00B71B29">
        <w:t>[8A-7]</w:t>
      </w:r>
      <w:r w:rsidRPr="00B71B29">
        <w:tab/>
        <w:t>3GPP R1-2308067</w:t>
      </w:r>
      <w:r w:rsidRPr="00B71B29">
        <w:tab/>
        <w:t>Evaluation on low power WUS</w:t>
      </w:r>
      <w:r w:rsidRPr="00B71B29">
        <w:tab/>
        <w:t xml:space="preserve">MediaTek </w:t>
      </w:r>
    </w:p>
    <w:p w14:paraId="1D379A53" w14:textId="77777777" w:rsidR="009D309B" w:rsidRPr="00B71B29" w:rsidRDefault="009D309B" w:rsidP="0091205D">
      <w:pPr>
        <w:pStyle w:val="EX"/>
      </w:pPr>
      <w:r w:rsidRPr="00B71B29">
        <w:t>[8A-8]</w:t>
      </w:r>
      <w:r w:rsidRPr="00B71B29">
        <w:tab/>
        <w:t>3GPP R1-2307699</w:t>
      </w:r>
      <w:r w:rsidRPr="00B71B29">
        <w:tab/>
        <w:t>Evaluation on LP-WUS/WUR</w:t>
      </w:r>
      <w:r w:rsidRPr="00B71B29">
        <w:tab/>
        <w:t>Samsung</w:t>
      </w:r>
    </w:p>
    <w:p w14:paraId="79282283" w14:textId="77777777" w:rsidR="009D309B" w:rsidRPr="00B71B29" w:rsidRDefault="009D309B" w:rsidP="0091205D">
      <w:pPr>
        <w:pStyle w:val="EX"/>
      </w:pPr>
      <w:r w:rsidRPr="00B71B29">
        <w:t>[8A-9]</w:t>
      </w:r>
      <w:r w:rsidRPr="00B71B29">
        <w:tab/>
        <w:t>3GPP R1-2308563</w:t>
      </w:r>
      <w:r w:rsidRPr="00B71B29">
        <w:tab/>
        <w:t>Evaluation for lower power wake-up signal</w:t>
      </w:r>
      <w:r w:rsidRPr="00B71B29">
        <w:tab/>
        <w:t>OPPO</w:t>
      </w:r>
    </w:p>
    <w:p w14:paraId="13C0FCEB" w14:textId="77777777" w:rsidR="009D309B" w:rsidRPr="00B71B29" w:rsidRDefault="009D309B" w:rsidP="0091205D">
      <w:pPr>
        <w:pStyle w:val="EX"/>
      </w:pPr>
      <w:r w:rsidRPr="00B71B29">
        <w:t>[8A-10]</w:t>
      </w:r>
      <w:r w:rsidRPr="00B71B29">
        <w:tab/>
        <w:t>3GPP R1-2306665</w:t>
      </w:r>
      <w:r w:rsidRPr="00B71B29">
        <w:tab/>
        <w:t>Discussion on evaluation on low power WUS</w:t>
      </w:r>
      <w:r w:rsidRPr="00B71B29">
        <w:tab/>
        <w:t>Spreadtrum</w:t>
      </w:r>
    </w:p>
    <w:p w14:paraId="6DB38AA0" w14:textId="77777777" w:rsidR="009D309B" w:rsidRPr="00B71B29" w:rsidRDefault="009D309B" w:rsidP="0091205D">
      <w:pPr>
        <w:pStyle w:val="EX"/>
      </w:pPr>
      <w:r w:rsidRPr="00B71B29">
        <w:t>[8A-11]</w:t>
      </w:r>
      <w:r w:rsidRPr="00B71B29">
        <w:tab/>
        <w:t>3GPP R1-2308249</w:t>
      </w:r>
      <w:r w:rsidRPr="00B71B29">
        <w:tab/>
        <w:t>Evaluation results for R18 LP-WUS/WUR</w:t>
      </w:r>
      <w:r w:rsidRPr="00B71B29">
        <w:tab/>
        <w:t>vivo</w:t>
      </w:r>
    </w:p>
    <w:p w14:paraId="1BDA125D" w14:textId="77777777" w:rsidR="009D309B" w:rsidRPr="00B71B29" w:rsidRDefault="009D309B" w:rsidP="0091205D">
      <w:pPr>
        <w:pStyle w:val="EX"/>
      </w:pPr>
      <w:r w:rsidRPr="00B71B29">
        <w:t>[8A-12]</w:t>
      </w:r>
      <w:r w:rsidRPr="00B71B29">
        <w:tab/>
        <w:t>3GPP R1-2306921</w:t>
      </w:r>
      <w:r w:rsidRPr="00B71B29">
        <w:tab/>
        <w:t>Evaluation of low-power WUS</w:t>
      </w:r>
      <w:r w:rsidRPr="00B71B29">
        <w:tab/>
        <w:t>Sony</w:t>
      </w:r>
    </w:p>
    <w:p w14:paraId="17FF458A" w14:textId="77777777" w:rsidR="009D309B" w:rsidRPr="00B71B29" w:rsidRDefault="009D309B" w:rsidP="0091205D">
      <w:pPr>
        <w:pStyle w:val="EX"/>
      </w:pPr>
      <w:r w:rsidRPr="00B71B29">
        <w:t>[8A-13]</w:t>
      </w:r>
      <w:r w:rsidRPr="00B71B29">
        <w:tab/>
        <w:t>3GPP R1-2307142</w:t>
      </w:r>
      <w:r w:rsidRPr="00B71B29">
        <w:tab/>
        <w:t>Evaluation on LP-WUS</w:t>
      </w:r>
      <w:r w:rsidRPr="00B71B29">
        <w:tab/>
        <w:t>ZTE, Sanechips</w:t>
      </w:r>
    </w:p>
    <w:p w14:paraId="371B8B1C" w14:textId="77777777" w:rsidR="009D309B" w:rsidRPr="00B71B29" w:rsidRDefault="009D309B" w:rsidP="0091205D">
      <w:pPr>
        <w:pStyle w:val="EX"/>
      </w:pPr>
      <w:r w:rsidRPr="00B71B29">
        <w:t>[8A-14]</w:t>
      </w:r>
      <w:r w:rsidRPr="00B71B29">
        <w:tab/>
        <w:t>3GPP R1-2307356</w:t>
      </w:r>
      <w:r w:rsidRPr="00B71B29">
        <w:tab/>
        <w:t>Evaluation on low power WUS</w:t>
      </w:r>
      <w:r w:rsidRPr="00B71B29">
        <w:tab/>
        <w:t>xiaomi</w:t>
      </w:r>
    </w:p>
    <w:p w14:paraId="36B4920E" w14:textId="77777777" w:rsidR="009D309B" w:rsidRPr="00B71B29" w:rsidRDefault="009D309B" w:rsidP="0091205D">
      <w:pPr>
        <w:pStyle w:val="EX"/>
      </w:pPr>
      <w:r w:rsidRPr="00B71B29">
        <w:t>[8A-15]</w:t>
      </w:r>
      <w:r w:rsidRPr="00B71B29">
        <w:tab/>
        <w:t>3GPP R1-2308234</w:t>
      </w:r>
      <w:r w:rsidRPr="00B71B29">
        <w:tab/>
        <w:t>Low power WUS Evaluation Methodology</w:t>
      </w:r>
      <w:r w:rsidRPr="00B71B29">
        <w:tab/>
        <w:t>Nokia, Nokia Shanghai Bell</w:t>
      </w:r>
    </w:p>
    <w:p w14:paraId="4853F79B" w14:textId="77777777" w:rsidR="009D309B" w:rsidRPr="00B71B29" w:rsidRDefault="009D309B" w:rsidP="0091205D">
      <w:pPr>
        <w:pStyle w:val="EX"/>
      </w:pPr>
      <w:r w:rsidRPr="00B71B29">
        <w:t>[8A-16]</w:t>
      </w:r>
      <w:r w:rsidRPr="00B71B29">
        <w:tab/>
        <w:t>3GPP R1-2307948</w:t>
      </w:r>
      <w:r w:rsidRPr="00B71B29">
        <w:tab/>
        <w:t>Evaluation methodology for LP-WUS</w:t>
      </w:r>
      <w:r w:rsidRPr="00B71B29">
        <w:tab/>
        <w:t xml:space="preserve">Qualcomm </w:t>
      </w:r>
    </w:p>
    <w:p w14:paraId="584ECAF3" w14:textId="77777777" w:rsidR="009D309B" w:rsidRPr="00B71B29" w:rsidRDefault="009D309B" w:rsidP="0091205D">
      <w:pPr>
        <w:pStyle w:val="EX"/>
      </w:pPr>
      <w:r w:rsidRPr="00B71B29">
        <w:t>[8A-17]</w:t>
      </w:r>
      <w:r w:rsidRPr="00B71B29">
        <w:tab/>
        <w:t>3GPP R1-2304803</w:t>
      </w:r>
      <w:r w:rsidRPr="00B71B29">
        <w:tab/>
        <w:t>Evaluations on LP WUS</w:t>
      </w:r>
      <w:r w:rsidRPr="00B71B29">
        <w:tab/>
        <w:t>Intel</w:t>
      </w:r>
    </w:p>
    <w:p w14:paraId="61CCBDB8" w14:textId="77777777" w:rsidR="009D309B" w:rsidRPr="00B71B29" w:rsidRDefault="009D309B" w:rsidP="0091205D">
      <w:pPr>
        <w:pStyle w:val="EX"/>
      </w:pPr>
      <w:r w:rsidRPr="00B71B29">
        <w:t>[8B-1]</w:t>
      </w:r>
      <w:r w:rsidRPr="00B71B29">
        <w:tab/>
        <w:t>3GPP R1-2306429</w:t>
      </w:r>
      <w:r w:rsidRPr="00B71B29">
        <w:tab/>
        <w:t>LP-WUS Physical Signal Design and Performance</w:t>
      </w:r>
      <w:r w:rsidRPr="00B71B29">
        <w:tab/>
        <w:t>FUTUREWEI</w:t>
      </w:r>
    </w:p>
    <w:p w14:paraId="069715D6" w14:textId="77777777" w:rsidR="009D309B" w:rsidRPr="00B71B29" w:rsidRDefault="009D309B" w:rsidP="0091205D">
      <w:pPr>
        <w:pStyle w:val="EX"/>
      </w:pPr>
      <w:r w:rsidRPr="00B71B29">
        <w:t>[8B-2]</w:t>
      </w:r>
      <w:r w:rsidRPr="00B71B29">
        <w:tab/>
        <w:t>3GPP R1-2306550</w:t>
      </w:r>
      <w:r w:rsidRPr="00B71B29">
        <w:tab/>
        <w:t>Further details on signal design and procedure for LP-WUS</w:t>
      </w:r>
      <w:r w:rsidRPr="00B71B29">
        <w:tab/>
        <w:t>Huawei, HiSilicon</w:t>
      </w:r>
    </w:p>
    <w:p w14:paraId="6D2D6BFC" w14:textId="77777777" w:rsidR="009D309B" w:rsidRPr="00B71B29" w:rsidRDefault="009D309B" w:rsidP="0091205D">
      <w:pPr>
        <w:pStyle w:val="EX"/>
      </w:pPr>
      <w:r w:rsidRPr="00B71B29">
        <w:t>[8B-3]</w:t>
      </w:r>
      <w:r w:rsidRPr="00B71B29">
        <w:tab/>
        <w:t>3GPP R1-2306626</w:t>
      </w:r>
      <w:r w:rsidRPr="00B71B29">
        <w:tab/>
        <w:t>Discussion on L1 signal design and procedure for low power WUS</w:t>
      </w:r>
      <w:r w:rsidRPr="00B71B29">
        <w:tab/>
        <w:t>EURECOM</w:t>
      </w:r>
    </w:p>
    <w:p w14:paraId="02949A10" w14:textId="77777777" w:rsidR="009D309B" w:rsidRPr="00B71B29" w:rsidRDefault="009D309B" w:rsidP="0091205D">
      <w:pPr>
        <w:pStyle w:val="EX"/>
      </w:pPr>
      <w:r w:rsidRPr="00B71B29">
        <w:t>[8B-4]</w:t>
      </w:r>
      <w:r w:rsidRPr="00B71B29">
        <w:tab/>
        <w:t>3GPP R1-2306666</w:t>
      </w:r>
      <w:r w:rsidRPr="00B71B29">
        <w:tab/>
        <w:t>Discussion on L1 signal design and procedure for low power WUS</w:t>
      </w:r>
      <w:r w:rsidRPr="00B71B29">
        <w:tab/>
        <w:t>Spreadtrum Communications</w:t>
      </w:r>
    </w:p>
    <w:p w14:paraId="19E70080" w14:textId="77777777" w:rsidR="009D309B" w:rsidRPr="00B71B29" w:rsidRDefault="009D309B" w:rsidP="0091205D">
      <w:pPr>
        <w:pStyle w:val="EX"/>
      </w:pPr>
      <w:r w:rsidRPr="00B71B29">
        <w:t>[8B-5]</w:t>
      </w:r>
      <w:r w:rsidRPr="00B71B29">
        <w:tab/>
        <w:t>3GPP R1-2306682</w:t>
      </w:r>
      <w:r w:rsidRPr="00B71B29">
        <w:tab/>
        <w:t>L1 signal design and procedure for low power WUS</w:t>
      </w:r>
      <w:r w:rsidRPr="00B71B29">
        <w:tab/>
        <w:t>TCL</w:t>
      </w:r>
    </w:p>
    <w:p w14:paraId="4E0AFA2E" w14:textId="77777777" w:rsidR="009D309B" w:rsidRPr="00B71B29" w:rsidRDefault="009D309B" w:rsidP="0091205D">
      <w:pPr>
        <w:pStyle w:val="EX"/>
      </w:pPr>
      <w:r w:rsidRPr="00B71B29">
        <w:lastRenderedPageBreak/>
        <w:t>[8B-6]</w:t>
      </w:r>
      <w:r w:rsidRPr="00B71B29">
        <w:tab/>
        <w:t>3GPP R1-2306693</w:t>
      </w:r>
      <w:r w:rsidRPr="00B71B29">
        <w:tab/>
        <w:t>Discussion on L1 signal design and procedure for LP-WUS</w:t>
      </w:r>
      <w:r w:rsidRPr="00B71B29">
        <w:tab/>
        <w:t>InterDigital, Inc.</w:t>
      </w:r>
    </w:p>
    <w:p w14:paraId="162C92BA" w14:textId="77777777" w:rsidR="009D309B" w:rsidRPr="00B71B29" w:rsidRDefault="009D309B" w:rsidP="0091205D">
      <w:pPr>
        <w:pStyle w:val="EX"/>
      </w:pPr>
      <w:r w:rsidRPr="00B71B29">
        <w:t>[8B-7]</w:t>
      </w:r>
      <w:r w:rsidRPr="00B71B29">
        <w:tab/>
        <w:t>3GPP R1-2306771</w:t>
      </w:r>
      <w:r w:rsidRPr="00B71B29">
        <w:tab/>
        <w:t>Discussion on physical signal and procedure for low power WUS</w:t>
      </w:r>
      <w:r w:rsidRPr="00B71B29">
        <w:tab/>
        <w:t>vivo</w:t>
      </w:r>
    </w:p>
    <w:p w14:paraId="47059F25" w14:textId="77777777" w:rsidR="009D309B" w:rsidRPr="00B71B29" w:rsidRDefault="009D309B" w:rsidP="0091205D">
      <w:pPr>
        <w:pStyle w:val="EX"/>
      </w:pPr>
      <w:r w:rsidRPr="00B71B29">
        <w:t>[8B-8]</w:t>
      </w:r>
      <w:r w:rsidRPr="00B71B29">
        <w:tab/>
        <w:t>3GPP R1-2306805</w:t>
      </w:r>
      <w:r w:rsidRPr="00B71B29">
        <w:tab/>
        <w:t>Discussion on low power wake up signal design</w:t>
      </w:r>
      <w:r w:rsidRPr="00B71B29">
        <w:tab/>
        <w:t>Panasonic</w:t>
      </w:r>
    </w:p>
    <w:p w14:paraId="3DB72369" w14:textId="77777777" w:rsidR="009D309B" w:rsidRPr="00B71B29" w:rsidRDefault="009D309B" w:rsidP="0091205D">
      <w:pPr>
        <w:pStyle w:val="EX"/>
      </w:pPr>
      <w:r w:rsidRPr="00B71B29">
        <w:t>[8B-9]</w:t>
      </w:r>
      <w:r w:rsidRPr="00B71B29">
        <w:tab/>
        <w:t>3GPP R1-2306922</w:t>
      </w:r>
      <w:r w:rsidRPr="00B71B29">
        <w:tab/>
        <w:t>On L1 signal design and procedures for LP-WUS</w:t>
      </w:r>
      <w:r w:rsidRPr="00B71B29">
        <w:tab/>
        <w:t>Sony</w:t>
      </w:r>
    </w:p>
    <w:p w14:paraId="35D64C3C" w14:textId="77777777" w:rsidR="009D309B" w:rsidRPr="00B71B29" w:rsidRDefault="009D309B" w:rsidP="0091205D">
      <w:pPr>
        <w:pStyle w:val="EX"/>
      </w:pPr>
      <w:r w:rsidRPr="00B71B29">
        <w:t>[8B-10]</w:t>
      </w:r>
      <w:r w:rsidRPr="00B71B29">
        <w:tab/>
        <w:t>3GPP R1-2306927</w:t>
      </w:r>
      <w:r w:rsidRPr="00B71B29">
        <w:tab/>
        <w:t>WUS Design Considerations and Impact on WUR Power</w:t>
      </w:r>
      <w:r w:rsidRPr="00B71B29">
        <w:tab/>
        <w:t>Everactive</w:t>
      </w:r>
    </w:p>
    <w:p w14:paraId="79377282" w14:textId="77777777" w:rsidR="009D309B" w:rsidRPr="00B71B29" w:rsidRDefault="009D309B" w:rsidP="0091205D">
      <w:pPr>
        <w:pStyle w:val="EX"/>
      </w:pPr>
      <w:r w:rsidRPr="00B71B29">
        <w:t>[8B-11]</w:t>
      </w:r>
      <w:r w:rsidRPr="00B71B29">
        <w:tab/>
        <w:t>3GPP R1-2307064</w:t>
      </w:r>
      <w:r w:rsidRPr="00B71B29">
        <w:tab/>
        <w:t>Physical layer signals/procedures and higher layer protocol for Low-Power WUR</w:t>
      </w:r>
      <w:r w:rsidRPr="00B71B29">
        <w:tab/>
        <w:t>CATT</w:t>
      </w:r>
    </w:p>
    <w:p w14:paraId="5F30E7D3" w14:textId="77777777" w:rsidR="009D309B" w:rsidRPr="00B71B29" w:rsidRDefault="009D309B" w:rsidP="0091205D">
      <w:pPr>
        <w:pStyle w:val="EX"/>
      </w:pPr>
      <w:r w:rsidRPr="00B71B29">
        <w:t>[8B-12]</w:t>
      </w:r>
      <w:r w:rsidRPr="00B71B29">
        <w:tab/>
        <w:t>3GPP R1-2307116</w:t>
      </w:r>
      <w:r w:rsidRPr="00B71B29">
        <w:tab/>
        <w:t>Discussion on L1 signal design and procedure for LP-WUS</w:t>
      </w:r>
      <w:r w:rsidRPr="00B71B29">
        <w:tab/>
        <w:t>NEC</w:t>
      </w:r>
    </w:p>
    <w:p w14:paraId="723A7A91" w14:textId="77777777" w:rsidR="009D309B" w:rsidRPr="00B71B29" w:rsidRDefault="009D309B" w:rsidP="0091205D">
      <w:pPr>
        <w:pStyle w:val="EX"/>
      </w:pPr>
      <w:r w:rsidRPr="00B71B29">
        <w:t>[8B-13]</w:t>
      </w:r>
      <w:r w:rsidRPr="00B71B29">
        <w:tab/>
        <w:t>3GPP R1-2307144</w:t>
      </w:r>
      <w:r w:rsidRPr="00B71B29">
        <w:tab/>
        <w:t>LP-WUS design and related procedure</w:t>
      </w:r>
      <w:r w:rsidRPr="00B71B29">
        <w:tab/>
        <w:t>ZTE, Sanechips</w:t>
      </w:r>
    </w:p>
    <w:p w14:paraId="487D029D" w14:textId="77777777" w:rsidR="009D309B" w:rsidRPr="00B71B29" w:rsidRDefault="009D309B" w:rsidP="0091205D">
      <w:pPr>
        <w:pStyle w:val="EX"/>
      </w:pPr>
      <w:r w:rsidRPr="00B71B29">
        <w:t>[8B-14]</w:t>
      </w:r>
      <w:r w:rsidRPr="00B71B29">
        <w:tab/>
        <w:t>3GPP R1-2307216</w:t>
      </w:r>
      <w:r w:rsidRPr="00B71B29">
        <w:tab/>
        <w:t>Discussion on L1 signal design for low power WUS</w:t>
      </w:r>
      <w:r w:rsidRPr="00B71B29">
        <w:tab/>
        <w:t>CMCC</w:t>
      </w:r>
    </w:p>
    <w:p w14:paraId="7EDA1746" w14:textId="77777777" w:rsidR="009D309B" w:rsidRPr="00B71B29" w:rsidRDefault="009D309B" w:rsidP="0091205D">
      <w:pPr>
        <w:pStyle w:val="EX"/>
      </w:pPr>
      <w:r w:rsidRPr="00B71B29">
        <w:t>[8B-15]</w:t>
      </w:r>
      <w:r w:rsidRPr="00B71B29">
        <w:tab/>
        <w:t>3GPP R1-2308469</w:t>
      </w:r>
      <w:r w:rsidRPr="00B71B29">
        <w:tab/>
        <w:t>On the L1 signal design and procedures for low power wake-up signal</w:t>
      </w:r>
      <w:r w:rsidRPr="00B71B29">
        <w:tab/>
        <w:t>Apple</w:t>
      </w:r>
    </w:p>
    <w:p w14:paraId="0FBBDB42" w14:textId="77777777" w:rsidR="009D309B" w:rsidRPr="00B71B29" w:rsidRDefault="009D309B" w:rsidP="0091205D">
      <w:pPr>
        <w:pStyle w:val="EX"/>
      </w:pPr>
      <w:r w:rsidRPr="00B71B29">
        <w:t>[8B-16]</w:t>
      </w:r>
      <w:r w:rsidRPr="00B71B29">
        <w:tab/>
        <w:t>3GPP R1-2307357</w:t>
      </w:r>
      <w:r w:rsidRPr="00B71B29">
        <w:tab/>
        <w:t>Discussions on L1 signal design and procedure for low power WUS</w:t>
      </w:r>
      <w:r w:rsidRPr="00B71B29">
        <w:tab/>
        <w:t>xiaomi</w:t>
      </w:r>
    </w:p>
    <w:p w14:paraId="34D72C26" w14:textId="77777777" w:rsidR="009D309B" w:rsidRPr="00B71B29" w:rsidRDefault="009D309B" w:rsidP="0091205D">
      <w:pPr>
        <w:pStyle w:val="EX"/>
      </w:pPr>
      <w:r w:rsidRPr="00B71B29">
        <w:t>[8B-17]</w:t>
      </w:r>
      <w:r w:rsidRPr="00B71B29">
        <w:tab/>
        <w:t>3GPP R1-2307420</w:t>
      </w:r>
      <w:r w:rsidRPr="00B71B29">
        <w:tab/>
        <w:t>L1 signal design and procedures for low power WUS</w:t>
      </w:r>
      <w:r w:rsidRPr="00B71B29">
        <w:tab/>
        <w:t>Nokia, Nokia Shanghai Bell</w:t>
      </w:r>
    </w:p>
    <w:p w14:paraId="3DC577FC" w14:textId="77777777" w:rsidR="009D309B" w:rsidRPr="00B71B29" w:rsidRDefault="009D309B" w:rsidP="0091205D">
      <w:pPr>
        <w:pStyle w:val="EX"/>
      </w:pPr>
      <w:r w:rsidRPr="00B71B29">
        <w:t>[8B-18]</w:t>
      </w:r>
      <w:r w:rsidRPr="00B71B29">
        <w:tab/>
        <w:t>3GPP R1-2307491</w:t>
      </w:r>
      <w:r w:rsidRPr="00B71B29">
        <w:tab/>
        <w:t>L1 signal design and procedure for low power WUS</w:t>
      </w:r>
      <w:r w:rsidRPr="00B71B29">
        <w:tab/>
        <w:t>NTT DOCOMO, INC.</w:t>
      </w:r>
    </w:p>
    <w:p w14:paraId="5B98D1A4" w14:textId="77777777" w:rsidR="009D309B" w:rsidRPr="00B71B29" w:rsidRDefault="009D309B" w:rsidP="0091205D">
      <w:pPr>
        <w:pStyle w:val="EX"/>
      </w:pPr>
      <w:r w:rsidRPr="00B71B29">
        <w:t>[8B-19]</w:t>
      </w:r>
      <w:r w:rsidRPr="00B71B29">
        <w:tab/>
        <w:t>3GPP R1-2307557</w:t>
      </w:r>
      <w:r w:rsidRPr="00B71B29">
        <w:tab/>
        <w:t>Design consideration on lower power wake-up signal and procedure</w:t>
      </w:r>
      <w:r w:rsidRPr="00B71B29">
        <w:tab/>
        <w:t>OPPO</w:t>
      </w:r>
    </w:p>
    <w:p w14:paraId="10AF6B47" w14:textId="77777777" w:rsidR="009D309B" w:rsidRPr="00B71B29" w:rsidRDefault="009D309B" w:rsidP="0091205D">
      <w:pPr>
        <w:pStyle w:val="EX"/>
      </w:pPr>
      <w:r w:rsidRPr="00B71B29">
        <w:t>[8B-20]</w:t>
      </w:r>
      <w:r w:rsidRPr="00B71B29">
        <w:tab/>
        <w:t>3GPP R1-2307625</w:t>
      </w:r>
      <w:r w:rsidRPr="00B71B29">
        <w:tab/>
        <w:t>Discussion on signal design and procedure for LP-WUS</w:t>
      </w:r>
      <w:r w:rsidRPr="00B71B29">
        <w:tab/>
        <w:t>China Telecom</w:t>
      </w:r>
    </w:p>
    <w:p w14:paraId="34B34F72" w14:textId="77777777" w:rsidR="009D309B" w:rsidRPr="00B71B29" w:rsidRDefault="009D309B" w:rsidP="0091205D">
      <w:pPr>
        <w:pStyle w:val="EX"/>
      </w:pPr>
      <w:r w:rsidRPr="00B71B29">
        <w:t>[8B-21]</w:t>
      </w:r>
      <w:r w:rsidRPr="00B71B29">
        <w:tab/>
        <w:t>3GPP R1-2307701</w:t>
      </w:r>
      <w:r w:rsidRPr="00B71B29">
        <w:tab/>
        <w:t>Signal design and procedure for LP-WUS</w:t>
      </w:r>
      <w:r w:rsidRPr="00B71B29">
        <w:tab/>
        <w:t>Samsung</w:t>
      </w:r>
    </w:p>
    <w:p w14:paraId="5DFB9B49" w14:textId="77777777" w:rsidR="009D309B" w:rsidRPr="00B71B29" w:rsidRDefault="009D309B" w:rsidP="0091205D">
      <w:pPr>
        <w:pStyle w:val="EX"/>
      </w:pPr>
      <w:r w:rsidRPr="00B71B29">
        <w:t>[8B-22]</w:t>
      </w:r>
      <w:r w:rsidRPr="00B71B29">
        <w:tab/>
        <w:t>3GPP R1-2307795</w:t>
      </w:r>
      <w:r w:rsidRPr="00B71B29">
        <w:tab/>
        <w:t>Discussion on L1 signal design and procedure for LP-WUS</w:t>
      </w:r>
      <w:r w:rsidRPr="00B71B29">
        <w:tab/>
        <w:t>LG Electronics</w:t>
      </w:r>
    </w:p>
    <w:p w14:paraId="18811551" w14:textId="77777777" w:rsidR="009D309B" w:rsidRPr="00B71B29" w:rsidRDefault="009D309B" w:rsidP="0091205D">
      <w:pPr>
        <w:pStyle w:val="EX"/>
      </w:pPr>
      <w:r w:rsidRPr="00B71B29">
        <w:t>[8B-23]</w:t>
      </w:r>
      <w:r w:rsidRPr="00B71B29">
        <w:tab/>
        <w:t>3GPP R1-2307856</w:t>
      </w:r>
      <w:r w:rsidRPr="00B71B29">
        <w:tab/>
        <w:t>Discussion on L1 signal design and procedure for low power WUS</w:t>
      </w:r>
      <w:r w:rsidRPr="00B71B29">
        <w:tab/>
        <w:t>Sharp</w:t>
      </w:r>
    </w:p>
    <w:p w14:paraId="2B1B7714" w14:textId="77777777" w:rsidR="009D309B" w:rsidRPr="00B71B29" w:rsidRDefault="009D309B" w:rsidP="0091205D">
      <w:pPr>
        <w:pStyle w:val="EX"/>
      </w:pPr>
      <w:r w:rsidRPr="00B71B29">
        <w:t>[8B-24]</w:t>
      </w:r>
      <w:r w:rsidRPr="00B71B29">
        <w:tab/>
        <w:t>3GPP R1-2307950</w:t>
      </w:r>
      <w:r w:rsidRPr="00B71B29">
        <w:tab/>
        <w:t>L1 signal design and procedures for LP-WUR</w:t>
      </w:r>
      <w:r w:rsidRPr="00B71B29">
        <w:tab/>
        <w:t>Qualcomm Incorporated</w:t>
      </w:r>
    </w:p>
    <w:p w14:paraId="57B40C03" w14:textId="77777777" w:rsidR="009D309B" w:rsidRPr="00B71B29" w:rsidRDefault="009D309B" w:rsidP="0091205D">
      <w:pPr>
        <w:pStyle w:val="EX"/>
      </w:pPr>
      <w:r w:rsidRPr="00B71B29">
        <w:t>[8B-25]</w:t>
      </w:r>
      <w:r w:rsidRPr="00B71B29">
        <w:tab/>
        <w:t>3GPP R1-2307991</w:t>
      </w:r>
      <w:r w:rsidRPr="00B71B29">
        <w:tab/>
        <w:t>L1 signal design and procedure for low power WUS</w:t>
      </w:r>
      <w:r w:rsidRPr="00B71B29">
        <w:tab/>
        <w:t>Ericsson</w:t>
      </w:r>
    </w:p>
    <w:p w14:paraId="313DAF73" w14:textId="77777777" w:rsidR="009D309B" w:rsidRPr="00B71B29" w:rsidRDefault="009D309B" w:rsidP="0091205D">
      <w:pPr>
        <w:pStyle w:val="EX"/>
      </w:pPr>
      <w:r w:rsidRPr="00B71B29">
        <w:t>[8B-26]</w:t>
      </w:r>
      <w:r w:rsidRPr="00B71B29">
        <w:tab/>
        <w:t>3GPP R1-2308022</w:t>
      </w:r>
      <w:r w:rsidRPr="00B71B29">
        <w:tab/>
        <w:t>On LP-WUS signal design</w:t>
      </w:r>
      <w:r w:rsidRPr="00B71B29">
        <w:tab/>
        <w:t>Nordic Semiconductor ASA</w:t>
      </w:r>
    </w:p>
    <w:p w14:paraId="268098E2" w14:textId="77777777" w:rsidR="009D309B" w:rsidRPr="00B71B29" w:rsidRDefault="009D309B" w:rsidP="0091205D">
      <w:pPr>
        <w:pStyle w:val="EX"/>
      </w:pPr>
      <w:r w:rsidRPr="00B71B29">
        <w:t>[8B-27]</w:t>
      </w:r>
      <w:r w:rsidRPr="00B71B29">
        <w:tab/>
        <w:t>3GPP R1-2308069</w:t>
      </w:r>
      <w:r w:rsidRPr="00B71B29">
        <w:tab/>
        <w:t>L1 signal design and procedure for low power WUS</w:t>
      </w:r>
      <w:r w:rsidRPr="00B71B29">
        <w:tab/>
        <w:t>MediaTek Inc.</w:t>
      </w:r>
    </w:p>
    <w:p w14:paraId="2E75E23B" w14:textId="77777777" w:rsidR="009D309B" w:rsidRPr="00B71B29" w:rsidRDefault="009D309B" w:rsidP="0091205D">
      <w:pPr>
        <w:pStyle w:val="EX"/>
      </w:pPr>
      <w:r w:rsidRPr="00B71B29">
        <w:t>[8B-28]</w:t>
      </w:r>
      <w:r w:rsidRPr="00B71B29">
        <w:tab/>
        <w:t>3GPP R1-2308102</w:t>
      </w:r>
      <w:r w:rsidRPr="00B71B29">
        <w:tab/>
        <w:t>Discussion on the L1 signal design and procedure for low power WUS</w:t>
      </w:r>
      <w:r w:rsidRPr="00B71B29">
        <w:tab/>
        <w:t>Lenovo</w:t>
      </w:r>
    </w:p>
    <w:p w14:paraId="7B74B9E3" w14:textId="77777777" w:rsidR="009D309B" w:rsidRPr="00B71B29" w:rsidRDefault="009D309B" w:rsidP="0091205D">
      <w:pPr>
        <w:pStyle w:val="EX"/>
      </w:pPr>
      <w:r w:rsidRPr="00B71B29">
        <w:t>[8B-29]</w:t>
      </w:r>
      <w:r w:rsidRPr="00B71B29">
        <w:tab/>
        <w:t>3GPP R1-2308647</w:t>
      </w:r>
      <w:r w:rsidRPr="00B71B29">
        <w:tab/>
        <w:t xml:space="preserve">R18 SI LLS results   </w:t>
      </w:r>
      <w:r w:rsidRPr="00B71B29">
        <w:tab/>
      </w:r>
      <w:r w:rsidRPr="00B71B29">
        <w:tab/>
      </w:r>
      <w:r w:rsidRPr="00B71B29">
        <w:tab/>
        <w:t>Moderator (Nordic Semiconductor ASA)</w:t>
      </w:r>
    </w:p>
    <w:p w14:paraId="487E7DEE" w14:textId="77777777" w:rsidR="009D309B" w:rsidRPr="00B71B29" w:rsidRDefault="009D309B" w:rsidP="00E82F11">
      <w:pPr>
        <w:rPr>
          <w:lang w:eastAsia="zh-CN"/>
        </w:rPr>
      </w:pPr>
    </w:p>
    <w:p w14:paraId="24ACB616" w14:textId="77777777" w:rsidR="00080512" w:rsidRPr="00B71B29" w:rsidRDefault="00080512">
      <w:pPr>
        <w:pStyle w:val="Heading1"/>
      </w:pPr>
      <w:bookmarkStart w:id="26" w:name="definitions"/>
      <w:bookmarkStart w:id="27" w:name="_Toc127570608"/>
      <w:bookmarkStart w:id="28" w:name="_Toc144508288"/>
      <w:bookmarkStart w:id="29" w:name="_Toc149557065"/>
      <w:bookmarkStart w:id="30" w:name="_Toc156486354"/>
      <w:bookmarkEnd w:id="26"/>
      <w:r w:rsidRPr="00B71B29">
        <w:t>3</w:t>
      </w:r>
      <w:r w:rsidRPr="00B71B29">
        <w:tab/>
        <w:t>Definitions</w:t>
      </w:r>
      <w:r w:rsidR="00602AEA" w:rsidRPr="00B71B29">
        <w:t xml:space="preserve"> of terms, symbols and abbreviations</w:t>
      </w:r>
      <w:bookmarkEnd w:id="27"/>
      <w:bookmarkEnd w:id="28"/>
      <w:bookmarkEnd w:id="29"/>
      <w:bookmarkEnd w:id="30"/>
    </w:p>
    <w:p w14:paraId="6CBABCF9" w14:textId="77777777" w:rsidR="00080512" w:rsidRPr="00B71B29" w:rsidRDefault="00080512">
      <w:pPr>
        <w:pStyle w:val="Heading2"/>
      </w:pPr>
      <w:bookmarkStart w:id="31" w:name="_Toc127570609"/>
      <w:bookmarkStart w:id="32" w:name="_Toc144508289"/>
      <w:bookmarkStart w:id="33" w:name="_Toc149557066"/>
      <w:bookmarkStart w:id="34" w:name="_Toc156486355"/>
      <w:r w:rsidRPr="00B71B29">
        <w:t>3.1</w:t>
      </w:r>
      <w:r w:rsidRPr="00B71B29">
        <w:tab/>
      </w:r>
      <w:r w:rsidR="002B6339" w:rsidRPr="00B71B29">
        <w:t>Terms</w:t>
      </w:r>
      <w:bookmarkEnd w:id="31"/>
      <w:bookmarkEnd w:id="32"/>
      <w:bookmarkEnd w:id="33"/>
      <w:bookmarkEnd w:id="34"/>
    </w:p>
    <w:p w14:paraId="52F085A8" w14:textId="1D11E9D7" w:rsidR="00080512" w:rsidRPr="00B71B29" w:rsidRDefault="00080512">
      <w:r w:rsidRPr="00B71B29">
        <w:t xml:space="preserve">For the purposes of the present document, the terms given in </w:t>
      </w:r>
      <w:r w:rsidR="009A4231" w:rsidRPr="00B71B29">
        <w:t>TR</w:t>
      </w:r>
      <w:r w:rsidRPr="00B71B29">
        <w:t> 21.905 [</w:t>
      </w:r>
      <w:r w:rsidR="004D3578" w:rsidRPr="00B71B29">
        <w:t>1</w:t>
      </w:r>
      <w:r w:rsidRPr="00B71B29">
        <w:t xml:space="preserve">] and the following apply. A term defined in the present document takes precedence over the definition of the same term, if any, in </w:t>
      </w:r>
      <w:r w:rsidR="003C4057" w:rsidRPr="00B71B29">
        <w:t>TR</w:t>
      </w:r>
      <w:r w:rsidRPr="00B71B29">
        <w:t> 21.905 [</w:t>
      </w:r>
      <w:r w:rsidR="004D3578" w:rsidRPr="00B71B29">
        <w:t>1</w:t>
      </w:r>
      <w:r w:rsidRPr="00B71B29">
        <w:t>].</w:t>
      </w:r>
    </w:p>
    <w:p w14:paraId="748FAD21" w14:textId="77777777" w:rsidR="00080512" w:rsidRPr="00B71B29" w:rsidRDefault="00080512">
      <w:pPr>
        <w:pStyle w:val="Heading2"/>
      </w:pPr>
      <w:bookmarkStart w:id="35" w:name="_Toc127570610"/>
      <w:bookmarkStart w:id="36" w:name="_Toc144508290"/>
      <w:bookmarkStart w:id="37" w:name="_Toc149557067"/>
      <w:bookmarkStart w:id="38" w:name="_Toc156486356"/>
      <w:r w:rsidRPr="00B71B29">
        <w:lastRenderedPageBreak/>
        <w:t>3.2</w:t>
      </w:r>
      <w:r w:rsidRPr="00B71B29">
        <w:tab/>
        <w:t>Symbols</w:t>
      </w:r>
      <w:bookmarkEnd w:id="35"/>
      <w:bookmarkEnd w:id="36"/>
      <w:bookmarkEnd w:id="37"/>
      <w:bookmarkEnd w:id="38"/>
    </w:p>
    <w:p w14:paraId="46F1B0F7" w14:textId="77777777" w:rsidR="00080512" w:rsidRPr="00B71B29" w:rsidRDefault="00080512">
      <w:pPr>
        <w:keepNext/>
      </w:pPr>
      <w:r w:rsidRPr="00B71B29">
        <w:t>For the purposes of the present document, the following symbols apply:</w:t>
      </w:r>
    </w:p>
    <w:p w14:paraId="56FD5D7C" w14:textId="77777777" w:rsidR="00080512" w:rsidRPr="00B71B29" w:rsidRDefault="00080512">
      <w:pPr>
        <w:pStyle w:val="EW"/>
        <w:rPr>
          <w:color w:val="808080" w:themeColor="background1" w:themeShade="80"/>
        </w:rPr>
      </w:pPr>
      <w:r w:rsidRPr="00B71B29">
        <w:rPr>
          <w:color w:val="808080" w:themeColor="background1" w:themeShade="80"/>
        </w:rPr>
        <w:t>&lt;symbol&gt;</w:t>
      </w:r>
      <w:r w:rsidRPr="00B71B29">
        <w:rPr>
          <w:color w:val="808080" w:themeColor="background1" w:themeShade="80"/>
        </w:rPr>
        <w:tab/>
        <w:t>&lt;Explanation&gt;</w:t>
      </w:r>
    </w:p>
    <w:p w14:paraId="50F83E7B" w14:textId="77777777" w:rsidR="00080512" w:rsidRPr="00B71B29" w:rsidRDefault="00080512">
      <w:pPr>
        <w:pStyle w:val="EW"/>
      </w:pPr>
    </w:p>
    <w:p w14:paraId="5E81C5C1" w14:textId="77777777" w:rsidR="00080512" w:rsidRPr="00B71B29" w:rsidRDefault="00080512">
      <w:pPr>
        <w:pStyle w:val="Heading2"/>
      </w:pPr>
      <w:bookmarkStart w:id="39" w:name="_Toc127570611"/>
      <w:bookmarkStart w:id="40" w:name="_Toc144508291"/>
      <w:bookmarkStart w:id="41" w:name="_Toc149557068"/>
      <w:bookmarkStart w:id="42" w:name="_Toc156486357"/>
      <w:r w:rsidRPr="00B71B29">
        <w:t>3.3</w:t>
      </w:r>
      <w:r w:rsidRPr="00B71B29">
        <w:tab/>
        <w:t>Abbreviations</w:t>
      </w:r>
      <w:bookmarkEnd w:id="39"/>
      <w:bookmarkEnd w:id="40"/>
      <w:bookmarkEnd w:id="41"/>
      <w:bookmarkEnd w:id="42"/>
    </w:p>
    <w:p w14:paraId="36447672" w14:textId="12862351" w:rsidR="00B35D4A" w:rsidRPr="00B71B29" w:rsidRDefault="00080512" w:rsidP="003B546E">
      <w:pPr>
        <w:keepNext/>
      </w:pPr>
      <w:r w:rsidRPr="00B71B29">
        <w:t>For the purposes of the present document, the abb</w:t>
      </w:r>
      <w:r w:rsidR="004D3578" w:rsidRPr="00B71B29">
        <w:t xml:space="preserve">reviations given in </w:t>
      </w:r>
      <w:r w:rsidR="003C4057" w:rsidRPr="00B71B29">
        <w:t>TR</w:t>
      </w:r>
      <w:r w:rsidR="004D3578" w:rsidRPr="00B71B29">
        <w:t> 21.905 [1</w:t>
      </w:r>
      <w:r w:rsidRPr="00B71B29">
        <w:t>] and the following apply. An abbreviation defined in the present document takes precedence over the definition of the same abbre</w:t>
      </w:r>
      <w:r w:rsidR="004D3578" w:rsidRPr="00B71B29">
        <w:t xml:space="preserve">viation, if any, in </w:t>
      </w:r>
      <w:r w:rsidR="003C4057" w:rsidRPr="00B71B29">
        <w:t>TR</w:t>
      </w:r>
      <w:r w:rsidR="004D3578" w:rsidRPr="00B71B29">
        <w:t> 21.905 [1</w:t>
      </w:r>
      <w:r w:rsidRPr="00B71B29">
        <w:t>]</w:t>
      </w:r>
      <w:r w:rsidR="00420D0C">
        <w:t>.</w:t>
      </w:r>
    </w:p>
    <w:p w14:paraId="0CE17939" w14:textId="76AB2F47" w:rsidR="001060DD" w:rsidRDefault="001060DD" w:rsidP="001060DD">
      <w:pPr>
        <w:pStyle w:val="EW"/>
        <w:rPr>
          <w:lang w:eastAsia="zh-CN"/>
        </w:rPr>
      </w:pPr>
      <w:r>
        <w:rPr>
          <w:rFonts w:hint="eastAsia"/>
          <w:lang w:eastAsia="zh-CN"/>
        </w:rPr>
        <w:t>A</w:t>
      </w:r>
      <w:r>
        <w:rPr>
          <w:lang w:eastAsia="zh-CN"/>
        </w:rPr>
        <w:t>CS</w:t>
      </w:r>
      <w:r>
        <w:rPr>
          <w:lang w:eastAsia="zh-CN"/>
        </w:rPr>
        <w:tab/>
      </w:r>
      <w:r w:rsidR="00CC2200">
        <w:rPr>
          <w:lang w:eastAsia="zh-CN"/>
        </w:rPr>
        <w:t>Adjacent Channel Selectivity</w:t>
      </w:r>
    </w:p>
    <w:p w14:paraId="2F1495A7" w14:textId="23A69CCF" w:rsidR="008915EC" w:rsidRPr="00B71B29" w:rsidRDefault="008915EC" w:rsidP="008915EC">
      <w:pPr>
        <w:pStyle w:val="EW"/>
      </w:pPr>
      <w:r w:rsidRPr="00B71B29">
        <w:t>ADC</w:t>
      </w:r>
      <w:r w:rsidRPr="00B71B29">
        <w:tab/>
        <w:t>Analog to Digital Converter</w:t>
      </w:r>
    </w:p>
    <w:p w14:paraId="69BEC4DD" w14:textId="72713C7D" w:rsidR="001060DD" w:rsidRDefault="001060DD" w:rsidP="008915EC">
      <w:pPr>
        <w:pStyle w:val="EW"/>
        <w:rPr>
          <w:lang w:eastAsia="zh-CN"/>
        </w:rPr>
      </w:pPr>
      <w:r>
        <w:rPr>
          <w:rFonts w:hint="eastAsia"/>
          <w:lang w:eastAsia="zh-CN"/>
        </w:rPr>
        <w:t>A</w:t>
      </w:r>
      <w:r>
        <w:rPr>
          <w:lang w:eastAsia="zh-CN"/>
        </w:rPr>
        <w:t>SCS</w:t>
      </w:r>
      <w:r>
        <w:rPr>
          <w:lang w:eastAsia="zh-CN"/>
        </w:rPr>
        <w:tab/>
      </w:r>
      <w:r w:rsidR="00CC2200">
        <w:rPr>
          <w:lang w:eastAsia="zh-CN"/>
        </w:rPr>
        <w:t>Adjacent Subcarrier selectivity</w:t>
      </w:r>
    </w:p>
    <w:p w14:paraId="43BDE6C2" w14:textId="1B3F62D2" w:rsidR="008915EC" w:rsidRPr="00B71B29" w:rsidRDefault="008915EC" w:rsidP="008915EC">
      <w:pPr>
        <w:pStyle w:val="EW"/>
      </w:pPr>
      <w:r w:rsidRPr="00B71B29">
        <w:t>ASK</w:t>
      </w:r>
      <w:r w:rsidRPr="00B71B29">
        <w:tab/>
        <w:t>Amplitude Shift Keying</w:t>
      </w:r>
    </w:p>
    <w:p w14:paraId="674A7811" w14:textId="77777777" w:rsidR="008915EC" w:rsidRPr="00B71B29" w:rsidRDefault="008915EC" w:rsidP="008915EC">
      <w:pPr>
        <w:pStyle w:val="EW"/>
      </w:pPr>
      <w:r w:rsidRPr="00B71B29">
        <w:rPr>
          <w:lang w:eastAsia="zh-CN"/>
        </w:rPr>
        <w:t>BB</w:t>
      </w:r>
      <w:r w:rsidRPr="00B71B29">
        <w:tab/>
        <w:t>Base Band</w:t>
      </w:r>
    </w:p>
    <w:p w14:paraId="2EED0AFB" w14:textId="77777777" w:rsidR="008915EC" w:rsidRPr="00B71B29" w:rsidRDefault="008915EC" w:rsidP="008915EC">
      <w:pPr>
        <w:pStyle w:val="EW"/>
      </w:pPr>
      <w:r w:rsidRPr="00B71B29">
        <w:t>BLER</w:t>
      </w:r>
      <w:r w:rsidRPr="00B71B29">
        <w:tab/>
        <w:t>Block Error Rate</w:t>
      </w:r>
    </w:p>
    <w:p w14:paraId="56CAFAC0" w14:textId="77777777" w:rsidR="008915EC" w:rsidRPr="00B71B29" w:rsidRDefault="008915EC" w:rsidP="008915EC">
      <w:pPr>
        <w:pStyle w:val="EW"/>
      </w:pPr>
      <w:r w:rsidRPr="00B71B29">
        <w:t>BPF</w:t>
      </w:r>
      <w:r w:rsidRPr="00B71B29">
        <w:tab/>
      </w:r>
      <w:r w:rsidRPr="00B71B29">
        <w:rPr>
          <w:lang w:eastAsia="zh-CN"/>
        </w:rPr>
        <w:t>Band</w:t>
      </w:r>
      <w:r w:rsidRPr="00B71B29">
        <w:t xml:space="preserve"> Pass Filter </w:t>
      </w:r>
    </w:p>
    <w:p w14:paraId="44028119" w14:textId="77777777" w:rsidR="008915EC" w:rsidRPr="00B71B29" w:rsidRDefault="008915EC" w:rsidP="008915EC">
      <w:pPr>
        <w:pStyle w:val="EW"/>
      </w:pPr>
      <w:r w:rsidRPr="00B71B29">
        <w:t>BWP</w:t>
      </w:r>
      <w:r w:rsidRPr="00B71B29">
        <w:tab/>
        <w:t>Bandwidth part</w:t>
      </w:r>
    </w:p>
    <w:p w14:paraId="68276D01" w14:textId="4C7F63A5" w:rsidR="001060DD" w:rsidRDefault="001060DD" w:rsidP="008915EC">
      <w:pPr>
        <w:pStyle w:val="EW"/>
        <w:rPr>
          <w:lang w:eastAsia="zh-CN"/>
        </w:rPr>
      </w:pPr>
      <w:r>
        <w:rPr>
          <w:lang w:eastAsia="zh-CN"/>
        </w:rPr>
        <w:t>CFO</w:t>
      </w:r>
      <w:r>
        <w:rPr>
          <w:lang w:eastAsia="zh-CN"/>
        </w:rPr>
        <w:tab/>
        <w:t>Center frequency offset</w:t>
      </w:r>
    </w:p>
    <w:p w14:paraId="2F1F84C2" w14:textId="63D47207" w:rsidR="008915EC" w:rsidRPr="00B71B29" w:rsidRDefault="008915EC" w:rsidP="008915EC">
      <w:pPr>
        <w:pStyle w:val="EW"/>
      </w:pPr>
      <w:r w:rsidRPr="00B71B29">
        <w:t>CORESET</w:t>
      </w:r>
      <w:r w:rsidRPr="00B71B29">
        <w:tab/>
        <w:t>Control resource set</w:t>
      </w:r>
    </w:p>
    <w:p w14:paraId="6734D6CC" w14:textId="77777777" w:rsidR="008915EC" w:rsidRPr="00B71B29" w:rsidRDefault="008915EC" w:rsidP="008915EC">
      <w:pPr>
        <w:pStyle w:val="EW"/>
      </w:pPr>
      <w:r w:rsidRPr="00B71B29">
        <w:t>CRC</w:t>
      </w:r>
      <w:r w:rsidRPr="00B71B29">
        <w:tab/>
        <w:t xml:space="preserve">Cyclic redundancy check </w:t>
      </w:r>
    </w:p>
    <w:p w14:paraId="71214585" w14:textId="77777777" w:rsidR="008915EC" w:rsidRPr="00B71B29" w:rsidRDefault="008915EC" w:rsidP="008915EC">
      <w:pPr>
        <w:pStyle w:val="EW"/>
        <w:rPr>
          <w:lang w:eastAsia="zh-CN"/>
        </w:rPr>
      </w:pPr>
      <w:r w:rsidRPr="00B71B29">
        <w:rPr>
          <w:rFonts w:eastAsia="Times New Roman"/>
          <w:iCs/>
          <w:lang w:eastAsia="zh-CN"/>
        </w:rPr>
        <w:t>CP-OFDMA</w:t>
      </w:r>
      <w:r w:rsidRPr="00B71B29">
        <w:tab/>
        <w:t xml:space="preserve">Cyclic </w:t>
      </w:r>
      <w:r w:rsidRPr="00B71B29">
        <w:rPr>
          <w:lang w:eastAsia="zh-CN"/>
        </w:rPr>
        <w:t>P</w:t>
      </w:r>
      <w:r w:rsidRPr="00B71B29">
        <w:t>refix</w:t>
      </w:r>
      <w:r w:rsidRPr="00B71B29">
        <w:rPr>
          <w:lang w:eastAsia="zh-CN"/>
        </w:rPr>
        <w:t>-Orthogonal Frequency-Division Multiple Access</w:t>
      </w:r>
    </w:p>
    <w:p w14:paraId="2474F15C" w14:textId="77777777" w:rsidR="008915EC" w:rsidRPr="00B71B29" w:rsidRDefault="008915EC" w:rsidP="008915EC">
      <w:pPr>
        <w:pStyle w:val="EW"/>
      </w:pPr>
      <w:r w:rsidRPr="00B71B29">
        <w:t>CSI</w:t>
      </w:r>
      <w:r w:rsidRPr="00B71B29">
        <w:tab/>
        <w:t xml:space="preserve">Channel state information </w:t>
      </w:r>
    </w:p>
    <w:p w14:paraId="355C1B95" w14:textId="77777777" w:rsidR="008915EC" w:rsidRPr="00B71B29" w:rsidRDefault="008915EC" w:rsidP="008915EC">
      <w:pPr>
        <w:pStyle w:val="EW"/>
        <w:rPr>
          <w:lang w:eastAsia="ja-JP"/>
        </w:rPr>
      </w:pPr>
      <w:r w:rsidRPr="00B71B29">
        <w:t>DCI</w:t>
      </w:r>
      <w:r w:rsidRPr="00B71B29">
        <w:tab/>
        <w:t>Downlink Control Information</w:t>
      </w:r>
    </w:p>
    <w:p w14:paraId="73DE1F1B" w14:textId="520928B7" w:rsidR="00627C71" w:rsidRDefault="00627C71" w:rsidP="008915EC">
      <w:pPr>
        <w:pStyle w:val="EW"/>
        <w:rPr>
          <w:lang w:eastAsia="zh-CN"/>
        </w:rPr>
      </w:pPr>
      <w:r>
        <w:rPr>
          <w:rFonts w:hint="eastAsia"/>
          <w:lang w:eastAsia="zh-CN"/>
        </w:rPr>
        <w:t>D</w:t>
      </w:r>
      <w:r>
        <w:rPr>
          <w:lang w:eastAsia="zh-CN"/>
        </w:rPr>
        <w:t>CP</w:t>
      </w:r>
      <w:r w:rsidR="008439F9">
        <w:rPr>
          <w:lang w:eastAsia="zh-CN"/>
        </w:rPr>
        <w:tab/>
      </w:r>
      <w:r w:rsidR="008439F9" w:rsidRPr="003C0705">
        <w:rPr>
          <w:lang w:eastAsia="ko-KR"/>
        </w:rPr>
        <w:t>DCI with CRC scrambled by PS-RNTI</w:t>
      </w:r>
    </w:p>
    <w:p w14:paraId="299AEFB5" w14:textId="237C5539" w:rsidR="008915EC" w:rsidRPr="00B71B29" w:rsidRDefault="008915EC" w:rsidP="008915EC">
      <w:pPr>
        <w:pStyle w:val="EW"/>
      </w:pPr>
      <w:r w:rsidRPr="00B71B29">
        <w:t>DRX</w:t>
      </w:r>
      <w:r w:rsidRPr="00B71B29">
        <w:tab/>
        <w:t>Discontinuous Reception</w:t>
      </w:r>
    </w:p>
    <w:p w14:paraId="37EABEA8" w14:textId="77777777" w:rsidR="008915EC" w:rsidRPr="00B71B29" w:rsidRDefault="008915EC" w:rsidP="008915EC">
      <w:pPr>
        <w:pStyle w:val="EW"/>
      </w:pPr>
      <w:r w:rsidRPr="00B71B29">
        <w:t>DFT-S-OFDMA</w:t>
      </w:r>
      <w:r w:rsidRPr="00B71B29">
        <w:tab/>
        <w:t>Discrete Fourier Transform-Spread-</w:t>
      </w:r>
      <w:r w:rsidRPr="00B71B29">
        <w:rPr>
          <w:lang w:eastAsia="zh-CN"/>
        </w:rPr>
        <w:t>Orthogonal Frequency-Division Multiple Access</w:t>
      </w:r>
    </w:p>
    <w:p w14:paraId="43A10CF2" w14:textId="77777777" w:rsidR="008915EC" w:rsidRPr="00B71B29" w:rsidRDefault="008915EC" w:rsidP="008915EC">
      <w:pPr>
        <w:pStyle w:val="EW"/>
      </w:pPr>
      <w:r w:rsidRPr="00B71B29">
        <w:t>eDRX</w:t>
      </w:r>
      <w:r w:rsidRPr="00B71B29">
        <w:tab/>
        <w:t>Extended DRX</w:t>
      </w:r>
    </w:p>
    <w:p w14:paraId="147A788F" w14:textId="77777777" w:rsidR="008915EC" w:rsidRPr="00B71B29" w:rsidRDefault="008915EC" w:rsidP="008915EC">
      <w:pPr>
        <w:pStyle w:val="EW"/>
      </w:pPr>
      <w:r w:rsidRPr="00B71B29">
        <w:rPr>
          <w:lang w:eastAsia="zh-CN"/>
        </w:rPr>
        <w:t>EPRE</w:t>
      </w:r>
      <w:r w:rsidRPr="00B71B29">
        <w:tab/>
        <w:t>Energy Per Resource Element</w:t>
      </w:r>
    </w:p>
    <w:p w14:paraId="396FB4DB" w14:textId="77777777" w:rsidR="008915EC" w:rsidRPr="00B71B29" w:rsidRDefault="008915EC" w:rsidP="008915EC">
      <w:pPr>
        <w:pStyle w:val="EW"/>
      </w:pPr>
      <w:r w:rsidRPr="00B71B29">
        <w:t>FAR</w:t>
      </w:r>
      <w:r w:rsidRPr="00B71B29">
        <w:tab/>
        <w:t>False Alarm Rate</w:t>
      </w:r>
    </w:p>
    <w:p w14:paraId="0D7A0429" w14:textId="77777777" w:rsidR="008915EC" w:rsidRPr="00B71B29" w:rsidRDefault="008915EC" w:rsidP="008915EC">
      <w:pPr>
        <w:pStyle w:val="EW"/>
      </w:pPr>
      <w:r w:rsidRPr="00B71B29">
        <w:t>FCS</w:t>
      </w:r>
      <w:r w:rsidRPr="00B71B29">
        <w:tab/>
        <w:t>Frame Check Sequence</w:t>
      </w:r>
    </w:p>
    <w:p w14:paraId="1CFE6121" w14:textId="77777777" w:rsidR="008915EC" w:rsidRPr="00B71B29" w:rsidRDefault="008915EC" w:rsidP="008915EC">
      <w:pPr>
        <w:pStyle w:val="EW"/>
      </w:pPr>
      <w:r w:rsidRPr="00B71B29">
        <w:t>FSK</w:t>
      </w:r>
      <w:r w:rsidRPr="00B71B29">
        <w:tab/>
        <w:t>Frequency Shift Keying</w:t>
      </w:r>
    </w:p>
    <w:p w14:paraId="65E0E65C" w14:textId="77777777" w:rsidR="008915EC" w:rsidRPr="00B71B29" w:rsidRDefault="008915EC" w:rsidP="008915EC">
      <w:pPr>
        <w:pStyle w:val="EW"/>
      </w:pPr>
      <w:r w:rsidRPr="00B71B29">
        <w:t>FLL</w:t>
      </w:r>
      <w:r w:rsidRPr="00B71B29">
        <w:tab/>
        <w:t>Frequency Locked Loop</w:t>
      </w:r>
    </w:p>
    <w:p w14:paraId="7FF23A2C" w14:textId="77777777" w:rsidR="008915EC" w:rsidRPr="00B71B29" w:rsidRDefault="008915EC" w:rsidP="008915EC">
      <w:pPr>
        <w:pStyle w:val="EW"/>
      </w:pPr>
      <w:r w:rsidRPr="00B71B29">
        <w:t>FFT</w:t>
      </w:r>
      <w:r w:rsidRPr="00B71B29">
        <w:tab/>
        <w:t>Fast Fourier Transform</w:t>
      </w:r>
    </w:p>
    <w:p w14:paraId="0AAEB9A0" w14:textId="77777777" w:rsidR="008915EC" w:rsidRPr="00B71B29" w:rsidRDefault="008915EC" w:rsidP="008915EC">
      <w:pPr>
        <w:pStyle w:val="EW"/>
      </w:pPr>
      <w:r w:rsidRPr="00B71B29">
        <w:t>FR1</w:t>
      </w:r>
      <w:r w:rsidRPr="00B71B29">
        <w:tab/>
        <w:t>Frequency range 1</w:t>
      </w:r>
    </w:p>
    <w:p w14:paraId="6C13EA8A" w14:textId="77777777" w:rsidR="008915EC" w:rsidRPr="00B71B29" w:rsidRDefault="008915EC" w:rsidP="008915EC">
      <w:pPr>
        <w:pStyle w:val="EW"/>
      </w:pPr>
      <w:r w:rsidRPr="00B71B29">
        <w:t>FR2</w:t>
      </w:r>
      <w:r w:rsidRPr="00B71B29">
        <w:tab/>
        <w:t>Frequency range 2</w:t>
      </w:r>
    </w:p>
    <w:p w14:paraId="204A2F70" w14:textId="07F7FAF3" w:rsidR="00F4660F" w:rsidRDefault="00F4660F" w:rsidP="008915EC">
      <w:pPr>
        <w:pStyle w:val="EW"/>
        <w:rPr>
          <w:lang w:eastAsia="zh-CN"/>
        </w:rPr>
      </w:pPr>
      <w:r>
        <w:rPr>
          <w:rFonts w:hint="eastAsia"/>
          <w:lang w:eastAsia="zh-CN"/>
        </w:rPr>
        <w:t>I</w:t>
      </w:r>
      <w:r>
        <w:rPr>
          <w:lang w:eastAsia="zh-CN"/>
        </w:rPr>
        <w:t>CS</w:t>
      </w:r>
      <w:r>
        <w:rPr>
          <w:lang w:eastAsia="zh-CN"/>
        </w:rPr>
        <w:tab/>
        <w:t>In-channel Selectivity</w:t>
      </w:r>
    </w:p>
    <w:p w14:paraId="5319B1E8" w14:textId="3973888C" w:rsidR="008915EC" w:rsidRPr="00B71B29" w:rsidRDefault="008915EC" w:rsidP="008915EC">
      <w:pPr>
        <w:pStyle w:val="EW"/>
      </w:pPr>
      <w:r w:rsidRPr="00B71B29">
        <w:t>IF</w:t>
      </w:r>
      <w:r w:rsidRPr="00B71B29">
        <w:tab/>
        <w:t>Intermediate Frequency</w:t>
      </w:r>
    </w:p>
    <w:p w14:paraId="1BCB0233" w14:textId="77777777" w:rsidR="008915EC" w:rsidRPr="00B71B29" w:rsidRDefault="008915EC" w:rsidP="008915EC">
      <w:pPr>
        <w:pStyle w:val="EW"/>
      </w:pPr>
      <w:r w:rsidRPr="00B71B29">
        <w:t>LP-WUS</w:t>
      </w:r>
      <w:r w:rsidRPr="00B71B29">
        <w:tab/>
        <w:t>Low Power-Wake Up Signal</w:t>
      </w:r>
    </w:p>
    <w:p w14:paraId="56202E1A" w14:textId="77777777" w:rsidR="008915EC" w:rsidRPr="00B71B29" w:rsidRDefault="008915EC" w:rsidP="008915EC">
      <w:pPr>
        <w:pStyle w:val="EW"/>
      </w:pPr>
      <w:r w:rsidRPr="00B71B29">
        <w:t>LP-WUR</w:t>
      </w:r>
      <w:r w:rsidRPr="00B71B29">
        <w:tab/>
        <w:t>Low Power-Wake Up Receiver</w:t>
      </w:r>
    </w:p>
    <w:p w14:paraId="2B95718A" w14:textId="77777777" w:rsidR="008915EC" w:rsidRPr="00B71B29" w:rsidRDefault="008915EC" w:rsidP="008915EC">
      <w:pPr>
        <w:pStyle w:val="EW"/>
      </w:pPr>
      <w:r w:rsidRPr="00B71B29">
        <w:t>LP-SS</w:t>
      </w:r>
      <w:r w:rsidRPr="00B71B29">
        <w:tab/>
        <w:t>Low Power- Synchronization Signal</w:t>
      </w:r>
    </w:p>
    <w:p w14:paraId="1F3189A9" w14:textId="77777777" w:rsidR="008915EC" w:rsidRPr="00B71B29" w:rsidRDefault="008915EC" w:rsidP="008915EC">
      <w:pPr>
        <w:pStyle w:val="EW"/>
      </w:pPr>
      <w:r w:rsidRPr="00B71B29">
        <w:t>LO</w:t>
      </w:r>
      <w:r w:rsidRPr="00B71B29">
        <w:tab/>
        <w:t>Local Oscillator</w:t>
      </w:r>
    </w:p>
    <w:p w14:paraId="4A7AD9A8" w14:textId="77777777" w:rsidR="008915EC" w:rsidRPr="00B71B29" w:rsidRDefault="008915EC" w:rsidP="008915EC">
      <w:pPr>
        <w:pStyle w:val="EW"/>
      </w:pPr>
      <w:r w:rsidRPr="00B71B29">
        <w:t xml:space="preserve">LNA </w:t>
      </w:r>
      <w:r w:rsidRPr="00B71B29">
        <w:tab/>
        <w:t>Low Noise Amplifier</w:t>
      </w:r>
    </w:p>
    <w:p w14:paraId="65FCE3E3" w14:textId="500F8439" w:rsidR="008915EC" w:rsidRPr="00B71B29" w:rsidRDefault="008915EC" w:rsidP="008915EC">
      <w:pPr>
        <w:pStyle w:val="EW"/>
      </w:pPr>
      <w:r w:rsidRPr="00B71B29">
        <w:t xml:space="preserve">LPF </w:t>
      </w:r>
      <w:r w:rsidRPr="00B71B29">
        <w:tab/>
        <w:t>Low Pass Filter</w:t>
      </w:r>
    </w:p>
    <w:p w14:paraId="7E5063DB" w14:textId="5A899F4D" w:rsidR="00055806" w:rsidRPr="00B71B29" w:rsidRDefault="00055806" w:rsidP="008915EC">
      <w:pPr>
        <w:pStyle w:val="EW"/>
      </w:pPr>
      <w:r w:rsidRPr="00B71B29">
        <w:t>LR</w:t>
      </w:r>
      <w:r w:rsidRPr="00B71B29">
        <w:tab/>
        <w:t>LP-WUR</w:t>
      </w:r>
    </w:p>
    <w:p w14:paraId="31BF5DD9" w14:textId="77777777" w:rsidR="008915EC" w:rsidRPr="00B71B29" w:rsidRDefault="008915EC" w:rsidP="008915EC">
      <w:pPr>
        <w:pStyle w:val="EW"/>
      </w:pPr>
      <w:r w:rsidRPr="00B71B29">
        <w:t>MDR</w:t>
      </w:r>
      <w:r w:rsidRPr="00B71B29">
        <w:tab/>
        <w:t>Miss Detection Rate</w:t>
      </w:r>
    </w:p>
    <w:p w14:paraId="15801444" w14:textId="77777777" w:rsidR="008915EC" w:rsidRPr="00B71B29" w:rsidRDefault="008915EC" w:rsidP="008915EC">
      <w:pPr>
        <w:pStyle w:val="EW"/>
      </w:pPr>
      <w:r w:rsidRPr="00B71B29">
        <w:rPr>
          <w:rFonts w:eastAsia="Times New Roman"/>
          <w:iCs/>
          <w:lang w:eastAsia="zh-CN"/>
        </w:rPr>
        <w:t>MC-ASK</w:t>
      </w:r>
      <w:r w:rsidRPr="00B71B29">
        <w:tab/>
      </w:r>
      <w:r w:rsidRPr="00B71B29">
        <w:rPr>
          <w:lang w:eastAsia="zh-CN"/>
        </w:rPr>
        <w:t>Multiple</w:t>
      </w:r>
      <w:r w:rsidRPr="00B71B29">
        <w:t xml:space="preserve"> </w:t>
      </w:r>
      <w:r w:rsidRPr="00B71B29">
        <w:rPr>
          <w:lang w:eastAsia="zh-CN"/>
        </w:rPr>
        <w:t>Carrier-</w:t>
      </w:r>
      <w:r w:rsidRPr="00B71B29">
        <w:t>Amplitude Shift Keying</w:t>
      </w:r>
    </w:p>
    <w:p w14:paraId="6D9644A6" w14:textId="77777777" w:rsidR="008915EC" w:rsidRPr="00B71B29" w:rsidRDefault="008915EC" w:rsidP="008915EC">
      <w:pPr>
        <w:pStyle w:val="EW"/>
      </w:pPr>
      <w:r w:rsidRPr="00B71B29">
        <w:rPr>
          <w:rFonts w:eastAsia="Times New Roman"/>
          <w:iCs/>
          <w:lang w:eastAsia="zh-CN"/>
        </w:rPr>
        <w:t>MC-FSK</w:t>
      </w:r>
      <w:r w:rsidRPr="00B71B29">
        <w:tab/>
      </w:r>
      <w:r w:rsidRPr="00B71B29">
        <w:rPr>
          <w:lang w:eastAsia="zh-CN"/>
        </w:rPr>
        <w:t>Multiple</w:t>
      </w:r>
      <w:r w:rsidRPr="00B71B29">
        <w:t xml:space="preserve"> </w:t>
      </w:r>
      <w:r w:rsidRPr="00B71B29">
        <w:rPr>
          <w:lang w:eastAsia="zh-CN"/>
        </w:rPr>
        <w:t xml:space="preserve">Carrier-Frequency </w:t>
      </w:r>
      <w:r w:rsidRPr="00B71B29">
        <w:t>Shift Keying</w:t>
      </w:r>
    </w:p>
    <w:p w14:paraId="38D48D3D" w14:textId="77777777" w:rsidR="008915EC" w:rsidRPr="00B71B29" w:rsidRDefault="008915EC" w:rsidP="008915EC">
      <w:pPr>
        <w:pStyle w:val="EW"/>
      </w:pPr>
      <w:r w:rsidRPr="00B71B29">
        <w:t>MR</w:t>
      </w:r>
      <w:r w:rsidRPr="00B71B29">
        <w:tab/>
        <w:t>Main Radio</w:t>
      </w:r>
    </w:p>
    <w:p w14:paraId="4D3B3D98" w14:textId="77777777" w:rsidR="008915EC" w:rsidRPr="00B71B29" w:rsidRDefault="008915EC" w:rsidP="008915EC">
      <w:pPr>
        <w:pStyle w:val="EW"/>
      </w:pPr>
      <w:r w:rsidRPr="00B71B29">
        <w:t>NF</w:t>
      </w:r>
      <w:r w:rsidRPr="00B71B29">
        <w:tab/>
        <w:t>Noise Figure</w:t>
      </w:r>
    </w:p>
    <w:p w14:paraId="74B6C14A" w14:textId="77777777" w:rsidR="008915EC" w:rsidRPr="00B71B29" w:rsidRDefault="008915EC" w:rsidP="008915EC">
      <w:pPr>
        <w:pStyle w:val="EW"/>
        <w:rPr>
          <w:lang w:eastAsia="zh-CN"/>
        </w:rPr>
      </w:pPr>
      <w:r w:rsidRPr="00B71B29">
        <w:t>OOK</w:t>
      </w:r>
      <w:r w:rsidRPr="00B71B29">
        <w:tab/>
        <w:t>On-O</w:t>
      </w:r>
      <w:r w:rsidRPr="00B71B29">
        <w:rPr>
          <w:lang w:eastAsia="zh-CN"/>
        </w:rPr>
        <w:t>ff</w:t>
      </w:r>
      <w:r w:rsidRPr="00B71B29">
        <w:t xml:space="preserve"> </w:t>
      </w:r>
      <w:r w:rsidRPr="00B71B29">
        <w:rPr>
          <w:lang w:eastAsia="zh-CN"/>
        </w:rPr>
        <w:t>keying</w:t>
      </w:r>
    </w:p>
    <w:p w14:paraId="22222241" w14:textId="77777777" w:rsidR="008915EC" w:rsidRPr="00B71B29" w:rsidRDefault="008915EC" w:rsidP="008915EC">
      <w:pPr>
        <w:pStyle w:val="EW"/>
      </w:pPr>
      <w:r w:rsidRPr="00B71B29">
        <w:t>OFDM</w:t>
      </w:r>
      <w:r w:rsidRPr="00B71B29">
        <w:tab/>
        <w:t>Orthogonal Frequency Division Multiplexing</w:t>
      </w:r>
    </w:p>
    <w:p w14:paraId="1288E086" w14:textId="77777777" w:rsidR="008915EC" w:rsidRPr="00B71B29" w:rsidRDefault="008915EC" w:rsidP="008915EC">
      <w:pPr>
        <w:pStyle w:val="EW"/>
      </w:pPr>
      <w:r w:rsidRPr="00B71B29">
        <w:t>PDCCH</w:t>
      </w:r>
      <w:r w:rsidRPr="00B71B29">
        <w:tab/>
        <w:t>Physical Downlink Control Channel</w:t>
      </w:r>
    </w:p>
    <w:p w14:paraId="281A1E0B" w14:textId="77777777" w:rsidR="008915EC" w:rsidRPr="00B71B29" w:rsidRDefault="008915EC" w:rsidP="008915EC">
      <w:pPr>
        <w:pStyle w:val="EW"/>
      </w:pPr>
      <w:r w:rsidRPr="00B71B29">
        <w:t>PUCCH</w:t>
      </w:r>
      <w:r w:rsidRPr="00B71B29">
        <w:tab/>
        <w:t>Physical Uplink Control Channel</w:t>
      </w:r>
    </w:p>
    <w:p w14:paraId="0CFF49AA" w14:textId="77777777" w:rsidR="008915EC" w:rsidRPr="00B71B29" w:rsidRDefault="008915EC" w:rsidP="008915EC">
      <w:pPr>
        <w:pStyle w:val="EW"/>
      </w:pPr>
      <w:r w:rsidRPr="00B71B29">
        <w:t>PUSCH</w:t>
      </w:r>
      <w:r w:rsidRPr="00B71B29">
        <w:tab/>
        <w:t>Physical Uplink Shared Channel</w:t>
      </w:r>
    </w:p>
    <w:p w14:paraId="38B9C50B" w14:textId="77777777" w:rsidR="008915EC" w:rsidRPr="00B71B29" w:rsidRDefault="008915EC" w:rsidP="008915EC">
      <w:pPr>
        <w:pStyle w:val="EW"/>
      </w:pPr>
      <w:r w:rsidRPr="00B71B29">
        <w:t>PDSCH</w:t>
      </w:r>
      <w:r w:rsidRPr="00B71B29">
        <w:tab/>
        <w:t>Physical Downlink Shared Channel</w:t>
      </w:r>
    </w:p>
    <w:p w14:paraId="49C8F902" w14:textId="77777777" w:rsidR="008915EC" w:rsidRPr="00B71B29" w:rsidRDefault="008915EC" w:rsidP="008915EC">
      <w:pPr>
        <w:pStyle w:val="EW"/>
      </w:pPr>
      <w:r w:rsidRPr="00B71B29">
        <w:t>PRACH</w:t>
      </w:r>
      <w:r w:rsidRPr="00B71B29">
        <w:tab/>
        <w:t>Physical Random Access Channel</w:t>
      </w:r>
    </w:p>
    <w:p w14:paraId="3E059C8A" w14:textId="77777777" w:rsidR="008915EC" w:rsidRPr="00B71B29" w:rsidRDefault="008915EC" w:rsidP="008915EC">
      <w:pPr>
        <w:pStyle w:val="EW"/>
        <w:rPr>
          <w:lang w:eastAsia="zh-CN"/>
        </w:rPr>
      </w:pPr>
      <w:r w:rsidRPr="00B71B29">
        <w:rPr>
          <w:lang w:eastAsia="zh-CN"/>
        </w:rPr>
        <w:t>PEI</w:t>
      </w:r>
      <w:r w:rsidRPr="00B71B29">
        <w:rPr>
          <w:lang w:eastAsia="zh-CN"/>
        </w:rPr>
        <w:tab/>
        <w:t>Paging Early Indication</w:t>
      </w:r>
    </w:p>
    <w:p w14:paraId="785339AA" w14:textId="77777777" w:rsidR="008915EC" w:rsidRPr="00B71B29" w:rsidRDefault="008915EC" w:rsidP="008915EC">
      <w:pPr>
        <w:pStyle w:val="EW"/>
        <w:rPr>
          <w:lang w:eastAsia="zh-CN"/>
        </w:rPr>
      </w:pPr>
      <w:r w:rsidRPr="00B71B29">
        <w:rPr>
          <w:lang w:eastAsia="zh-CN"/>
        </w:rPr>
        <w:t>PO</w:t>
      </w:r>
      <w:r w:rsidRPr="00B71B29">
        <w:rPr>
          <w:lang w:eastAsia="zh-CN"/>
        </w:rPr>
        <w:tab/>
        <w:t>Paging Occasion</w:t>
      </w:r>
    </w:p>
    <w:p w14:paraId="2BD81F4D" w14:textId="77777777" w:rsidR="008915EC" w:rsidRPr="00B71B29" w:rsidRDefault="008915EC" w:rsidP="008915EC">
      <w:pPr>
        <w:pStyle w:val="EW"/>
      </w:pPr>
      <w:r w:rsidRPr="00B71B29">
        <w:lastRenderedPageBreak/>
        <w:t>PTW</w:t>
      </w:r>
      <w:r w:rsidRPr="00B71B29">
        <w:tab/>
        <w:t>Paging Time Window</w:t>
      </w:r>
    </w:p>
    <w:p w14:paraId="1D35A038" w14:textId="77777777" w:rsidR="008915EC" w:rsidRPr="00B71B29" w:rsidRDefault="008915EC" w:rsidP="008915EC">
      <w:pPr>
        <w:pStyle w:val="EW"/>
      </w:pPr>
      <w:r w:rsidRPr="00B71B29">
        <w:t>PLL</w:t>
      </w:r>
      <w:r w:rsidRPr="00B71B29">
        <w:tab/>
        <w:t>Phase Locked Loop</w:t>
      </w:r>
    </w:p>
    <w:p w14:paraId="2D50569E" w14:textId="77777777" w:rsidR="008915EC" w:rsidRPr="00B71B29" w:rsidRDefault="008915EC" w:rsidP="008915EC">
      <w:pPr>
        <w:pStyle w:val="EW"/>
      </w:pPr>
      <w:r w:rsidRPr="00B71B29">
        <w:t>PAPR</w:t>
      </w:r>
      <w:r w:rsidRPr="00B71B29">
        <w:tab/>
        <w:t>Peak to Average Power Ratio</w:t>
      </w:r>
    </w:p>
    <w:p w14:paraId="7E17AFCE" w14:textId="77777777" w:rsidR="008915EC" w:rsidRPr="00B71B29" w:rsidRDefault="008915EC" w:rsidP="008915EC">
      <w:pPr>
        <w:pStyle w:val="EW"/>
      </w:pPr>
      <w:r w:rsidRPr="00B71B29">
        <w:t>RRC</w:t>
      </w:r>
      <w:r w:rsidRPr="00B71B29">
        <w:tab/>
        <w:t>Radio Resource Control</w:t>
      </w:r>
    </w:p>
    <w:p w14:paraId="6DC06BD1" w14:textId="77777777" w:rsidR="008915EC" w:rsidRPr="00B71B29" w:rsidRDefault="008915EC" w:rsidP="008915EC">
      <w:pPr>
        <w:pStyle w:val="EW"/>
      </w:pPr>
      <w:r w:rsidRPr="00B71B29">
        <w:t>RR</w:t>
      </w:r>
      <w:r w:rsidRPr="00B71B29">
        <w:rPr>
          <w:lang w:eastAsia="zh-CN"/>
        </w:rPr>
        <w:t>M</w:t>
      </w:r>
      <w:r w:rsidRPr="00B71B29">
        <w:tab/>
        <w:t>Radio Resource Management</w:t>
      </w:r>
    </w:p>
    <w:p w14:paraId="09F5260B" w14:textId="77777777" w:rsidR="008915EC" w:rsidRPr="00B71B29" w:rsidRDefault="008915EC" w:rsidP="008915EC">
      <w:pPr>
        <w:pStyle w:val="EW"/>
      </w:pPr>
      <w:r w:rsidRPr="00B71B29">
        <w:t>RLM</w:t>
      </w:r>
      <w:r w:rsidRPr="00B71B29">
        <w:tab/>
        <w:t>Radio Link Monitoring</w:t>
      </w:r>
    </w:p>
    <w:p w14:paraId="1CC123E1" w14:textId="77777777" w:rsidR="008915EC" w:rsidRPr="00B71B29" w:rsidRDefault="008915EC" w:rsidP="008915EC">
      <w:pPr>
        <w:pStyle w:val="EW"/>
      </w:pPr>
      <w:r w:rsidRPr="00B71B29">
        <w:t>RS</w:t>
      </w:r>
      <w:r w:rsidRPr="00B71B29">
        <w:tab/>
        <w:t xml:space="preserve">Reference </w:t>
      </w:r>
      <w:r w:rsidRPr="00B71B29">
        <w:rPr>
          <w:lang w:eastAsia="zh-CN"/>
        </w:rPr>
        <w:t>S</w:t>
      </w:r>
      <w:r w:rsidRPr="00B71B29">
        <w:t xml:space="preserve">ignal </w:t>
      </w:r>
    </w:p>
    <w:p w14:paraId="388A24D6" w14:textId="77777777" w:rsidR="008915EC" w:rsidRPr="00B71B29" w:rsidRDefault="008915EC" w:rsidP="008915EC">
      <w:pPr>
        <w:pStyle w:val="EW"/>
      </w:pPr>
      <w:r w:rsidRPr="00B71B29">
        <w:t>RSRP</w:t>
      </w:r>
      <w:r w:rsidRPr="00B71B29">
        <w:tab/>
        <w:t>Reference Signal Received Power</w:t>
      </w:r>
    </w:p>
    <w:p w14:paraId="26B40521" w14:textId="77777777" w:rsidR="008915EC" w:rsidRPr="00B71B29" w:rsidRDefault="008915EC" w:rsidP="008915EC">
      <w:pPr>
        <w:pStyle w:val="EW"/>
      </w:pPr>
      <w:r w:rsidRPr="00B71B29">
        <w:t>RSRQ</w:t>
      </w:r>
      <w:r w:rsidRPr="00B71B29">
        <w:tab/>
        <w:t>Reference Signal Received Quality</w:t>
      </w:r>
    </w:p>
    <w:p w14:paraId="63357F3B" w14:textId="77777777" w:rsidR="008915EC" w:rsidRPr="00B71B29" w:rsidRDefault="008915EC" w:rsidP="008915EC">
      <w:pPr>
        <w:pStyle w:val="EW"/>
      </w:pPr>
      <w:r w:rsidRPr="00B71B29">
        <w:t>RTC</w:t>
      </w:r>
      <w:r w:rsidRPr="00B71B29">
        <w:tab/>
        <w:t xml:space="preserve">Real </w:t>
      </w:r>
      <w:r w:rsidRPr="00B71B29">
        <w:rPr>
          <w:lang w:eastAsia="zh-CN"/>
        </w:rPr>
        <w:t>T</w:t>
      </w:r>
      <w:r w:rsidRPr="00B71B29">
        <w:t>ime Clock</w:t>
      </w:r>
    </w:p>
    <w:p w14:paraId="165ED5C6" w14:textId="77777777" w:rsidR="008915EC" w:rsidRPr="00B71B29" w:rsidRDefault="008915EC" w:rsidP="008915EC">
      <w:pPr>
        <w:pStyle w:val="EW"/>
      </w:pPr>
      <w:r w:rsidRPr="00B71B29">
        <w:t>RF</w:t>
      </w:r>
      <w:r w:rsidRPr="00B71B29">
        <w:tab/>
        <w:t>Radio Frequency</w:t>
      </w:r>
    </w:p>
    <w:p w14:paraId="4F3BD084" w14:textId="77777777" w:rsidR="008915EC" w:rsidRPr="00B71B29" w:rsidRDefault="008915EC" w:rsidP="008915EC">
      <w:pPr>
        <w:pStyle w:val="EW"/>
      </w:pPr>
      <w:r w:rsidRPr="00B71B29">
        <w:rPr>
          <w:rFonts w:eastAsia="MS Mincho"/>
        </w:rPr>
        <w:t>SSB</w:t>
      </w:r>
      <w:r w:rsidRPr="00B71B29">
        <w:rPr>
          <w:rFonts w:eastAsia="MS Mincho"/>
        </w:rPr>
        <w:tab/>
      </w:r>
      <w:r w:rsidRPr="00B71B29">
        <w:t>Synchronization Signal Block</w:t>
      </w:r>
    </w:p>
    <w:p w14:paraId="378EDA48" w14:textId="479DEC5B" w:rsidR="004A0A42" w:rsidRPr="004A0A42" w:rsidRDefault="004A0A42" w:rsidP="008915EC">
      <w:pPr>
        <w:pStyle w:val="EW"/>
        <w:rPr>
          <w:lang w:eastAsia="zh-CN"/>
        </w:rPr>
      </w:pPr>
      <w:r>
        <w:rPr>
          <w:rFonts w:hint="eastAsia"/>
          <w:lang w:eastAsia="zh-CN"/>
        </w:rPr>
        <w:t>S</w:t>
      </w:r>
      <w:r>
        <w:rPr>
          <w:lang w:eastAsia="zh-CN"/>
        </w:rPr>
        <w:t>SSG</w:t>
      </w:r>
      <w:r>
        <w:rPr>
          <w:lang w:eastAsia="zh-CN"/>
        </w:rPr>
        <w:tab/>
        <w:t>Search Space Set Group</w:t>
      </w:r>
    </w:p>
    <w:p w14:paraId="44BB2BA6" w14:textId="2F2B9F66" w:rsidR="008915EC" w:rsidRPr="00B71B29" w:rsidRDefault="008915EC" w:rsidP="008915EC">
      <w:pPr>
        <w:pStyle w:val="EW"/>
      </w:pPr>
      <w:r w:rsidRPr="00B71B29">
        <w:rPr>
          <w:rFonts w:eastAsia="MS Mincho"/>
        </w:rPr>
        <w:t>SINR</w:t>
      </w:r>
      <w:r w:rsidRPr="00B71B29">
        <w:rPr>
          <w:rFonts w:eastAsia="MS Mincho"/>
        </w:rPr>
        <w:tab/>
      </w:r>
      <w:r w:rsidRPr="00B71B29">
        <w:t>Signal to Interference plus Noise Ratio</w:t>
      </w:r>
    </w:p>
    <w:p w14:paraId="5B865505" w14:textId="77777777" w:rsidR="008915EC" w:rsidRPr="00B71B29" w:rsidRDefault="008915EC" w:rsidP="008915EC">
      <w:pPr>
        <w:pStyle w:val="EW"/>
      </w:pPr>
      <w:r w:rsidRPr="00B71B29">
        <w:rPr>
          <w:rFonts w:eastAsia="MS Mincho"/>
        </w:rPr>
        <w:t>SNR</w:t>
      </w:r>
      <w:r w:rsidRPr="00B71B29">
        <w:rPr>
          <w:rFonts w:eastAsia="MS Mincho"/>
        </w:rPr>
        <w:tab/>
      </w:r>
      <w:r w:rsidRPr="00B71B29">
        <w:t>Signal to Noise Ratio</w:t>
      </w:r>
    </w:p>
    <w:p w14:paraId="4B78993A" w14:textId="77777777" w:rsidR="008915EC" w:rsidRPr="00B71B29" w:rsidRDefault="008915EC" w:rsidP="008915EC">
      <w:pPr>
        <w:pStyle w:val="EW"/>
      </w:pPr>
      <w:r w:rsidRPr="00B71B29">
        <w:rPr>
          <w:rFonts w:eastAsia="MS Mincho"/>
        </w:rPr>
        <w:t>SC</w:t>
      </w:r>
      <w:r w:rsidRPr="00B71B29">
        <w:rPr>
          <w:rFonts w:eastAsia="MS Mincho"/>
        </w:rPr>
        <w:tab/>
      </w:r>
      <w:r w:rsidRPr="00B71B29">
        <w:t>Subcarrier</w:t>
      </w:r>
    </w:p>
    <w:p w14:paraId="6C9B1BF0" w14:textId="77777777" w:rsidR="008915EC" w:rsidRPr="00B71B29" w:rsidRDefault="008915EC" w:rsidP="008915EC">
      <w:pPr>
        <w:pStyle w:val="EW"/>
      </w:pPr>
      <w:r w:rsidRPr="00B71B29">
        <w:t>UE</w:t>
      </w:r>
      <w:r w:rsidRPr="00B71B29">
        <w:tab/>
        <w:t>User Equipment</w:t>
      </w:r>
    </w:p>
    <w:p w14:paraId="158BA62C" w14:textId="77777777" w:rsidR="008915EC" w:rsidRPr="00B71B29" w:rsidRDefault="008915EC" w:rsidP="008915EC">
      <w:pPr>
        <w:pStyle w:val="EW"/>
      </w:pPr>
      <w:r w:rsidRPr="00B71B29">
        <w:t>XR</w:t>
      </w:r>
      <w:r w:rsidRPr="00B71B29">
        <w:tab/>
        <w:t>Extended reality</w:t>
      </w:r>
    </w:p>
    <w:p w14:paraId="20F9BA81" w14:textId="77777777" w:rsidR="008C2B53" w:rsidRPr="00B71B29" w:rsidRDefault="008C2B53" w:rsidP="00420D0C"/>
    <w:p w14:paraId="7708621D" w14:textId="1EBC1D96" w:rsidR="002008F6" w:rsidRPr="00B71B29" w:rsidRDefault="00080512" w:rsidP="002008F6">
      <w:pPr>
        <w:pStyle w:val="Heading1"/>
      </w:pPr>
      <w:bookmarkStart w:id="43" w:name="clause4"/>
      <w:bookmarkStart w:id="44" w:name="_Toc127570612"/>
      <w:bookmarkStart w:id="45" w:name="_Toc144508292"/>
      <w:bookmarkStart w:id="46" w:name="_Toc149557069"/>
      <w:bookmarkStart w:id="47" w:name="_Toc156486358"/>
      <w:bookmarkEnd w:id="43"/>
      <w:r w:rsidRPr="00B71B29">
        <w:t>4</w:t>
      </w:r>
      <w:r w:rsidRPr="00B71B29">
        <w:tab/>
      </w:r>
      <w:r w:rsidR="000952B4" w:rsidRPr="00B71B29">
        <w:t>Introduction</w:t>
      </w:r>
      <w:bookmarkEnd w:id="44"/>
      <w:bookmarkEnd w:id="45"/>
      <w:bookmarkEnd w:id="46"/>
      <w:bookmarkEnd w:id="47"/>
    </w:p>
    <w:p w14:paraId="3D98AB61" w14:textId="7A2CBA78" w:rsidR="00014A4B" w:rsidRPr="00B71B29" w:rsidRDefault="00014A4B" w:rsidP="00076FF0">
      <w:pPr>
        <w:rPr>
          <w:lang w:eastAsia="zh-CN"/>
        </w:rPr>
      </w:pPr>
      <w:r w:rsidRPr="00B71B29">
        <w:rPr>
          <w:rFonts w:hint="eastAsia"/>
          <w:lang w:eastAsia="zh-CN"/>
        </w:rPr>
        <w:t>5</w:t>
      </w:r>
      <w:r w:rsidRPr="00B71B29">
        <w:rPr>
          <w:lang w:eastAsia="zh-CN"/>
        </w:rPr>
        <w:t xml:space="preserve">G systems are designed and developed targeting for both mobile telephony and vertical use cases. Besides latency, reliability, and availability, UE energy efficiency is also critical to 5G. Currently, </w:t>
      </w:r>
      <w:r w:rsidRPr="00B71B29">
        <w:rPr>
          <w:rFonts w:hint="eastAsia"/>
          <w:lang w:eastAsia="zh-CN"/>
        </w:rPr>
        <w:t>5G</w:t>
      </w:r>
      <w:r w:rsidRPr="00B71B29">
        <w:rPr>
          <w:lang w:eastAsia="zh-CN"/>
        </w:rPr>
        <w:t xml:space="preserve"> devices may have to be recharged per week or day, depending on individual</w:t>
      </w:r>
      <w:r w:rsidR="00DD7A01">
        <w:rPr>
          <w:lang w:eastAsia="zh-CN"/>
        </w:rPr>
        <w:t>'</w:t>
      </w:r>
      <w:r w:rsidRPr="00B71B29">
        <w:rPr>
          <w:lang w:eastAsia="zh-CN"/>
        </w:rPr>
        <w:t xml:space="preserve">s usage time. In general, 5G devices consume tens of milliwatts in RRC idle/inactive state and hundreds of milliwatts in RRC connected state. Designs to prolong battery life is a necessity for improving energy efficiency as well as for better user experience. </w:t>
      </w:r>
    </w:p>
    <w:p w14:paraId="24F37ABC" w14:textId="77777777" w:rsidR="00014A4B" w:rsidRPr="00B71B29" w:rsidRDefault="00014A4B" w:rsidP="00076FF0">
      <w:pPr>
        <w:rPr>
          <w:lang w:eastAsia="zh-CN"/>
        </w:rPr>
      </w:pPr>
      <w:r w:rsidRPr="00B71B29">
        <w:rPr>
          <w:lang w:eastAsia="zh-CN"/>
        </w:rPr>
        <w:t>Energy efficiency is even more critical for UEs without a continuous energy source, e.g., UEs using small rechargeable and single coin cell batteries. Among vertical use cases, sensors and actuators are deployed extensively for monitoring, measuring, charging, etc. Generally, their batteries are not rechargeable and expected to last at least few years as described in TR 38.875.</w:t>
      </w:r>
      <w:r w:rsidRPr="00B71B29">
        <w:rPr>
          <w:rFonts w:eastAsia="MS Mincho"/>
        </w:rPr>
        <w:t xml:space="preserve"> </w:t>
      </w:r>
      <w:r w:rsidRPr="00B71B29">
        <w:rPr>
          <w:rFonts w:hint="eastAsia"/>
          <w:lang w:eastAsia="zh-CN"/>
        </w:rPr>
        <w:t>W</w:t>
      </w:r>
      <w:r w:rsidRPr="00B71B29">
        <w:rPr>
          <w:lang w:eastAsia="zh-CN"/>
        </w:rPr>
        <w:t>earables include smart watches, rings, eHealth related devices, and medical monitoring devices. With typical battery capacity</w:t>
      </w:r>
      <w:r w:rsidRPr="00B71B29">
        <w:rPr>
          <w:rFonts w:hint="eastAsia"/>
          <w:lang w:eastAsia="zh-CN"/>
        </w:rPr>
        <w:t>,</w:t>
      </w:r>
      <w:r w:rsidRPr="00B71B29">
        <w:rPr>
          <w:lang w:eastAsia="zh-CN"/>
        </w:rPr>
        <w:t xml:space="preserve"> it is challenging to sustain up to 1-2 weeks as required. </w:t>
      </w:r>
    </w:p>
    <w:p w14:paraId="2BB8579D" w14:textId="77777777" w:rsidR="00014A4B" w:rsidRPr="00B71B29" w:rsidRDefault="00014A4B" w:rsidP="00076FF0">
      <w:pPr>
        <w:rPr>
          <w:lang w:eastAsia="zh-CN"/>
        </w:rPr>
      </w:pPr>
      <w:r w:rsidRPr="00B71B29">
        <w:rPr>
          <w:lang w:eastAsia="zh-CN"/>
        </w:rPr>
        <w:t xml:space="preserve">The power consumption depends on the configured length of wake-up </w:t>
      </w:r>
      <w:r w:rsidRPr="00B71B29">
        <w:rPr>
          <w:rFonts w:hint="eastAsia"/>
          <w:lang w:eastAsia="zh-CN"/>
        </w:rPr>
        <w:t>period</w:t>
      </w:r>
      <w:r w:rsidRPr="00B71B29">
        <w:rPr>
          <w:lang w:eastAsia="zh-CN"/>
        </w:rPr>
        <w:t xml:space="preserve">s, e.g., </w:t>
      </w:r>
      <w:r w:rsidRPr="00B71B29">
        <w:rPr>
          <w:rFonts w:hint="eastAsia"/>
          <w:lang w:eastAsia="zh-CN"/>
        </w:rPr>
        <w:t>paging</w:t>
      </w:r>
      <w:r w:rsidRPr="00B71B29">
        <w:rPr>
          <w:lang w:eastAsia="zh-CN"/>
        </w:rPr>
        <w:t xml:space="preserve"> cycle. To meet the battery life requirements above, eDRX cycle with large value is expected to be used, resulting in high latency, which is not suitable for such services with requirements of both long battery life and low latency.</w:t>
      </w:r>
      <w:r w:rsidRPr="00B71B29">
        <w:rPr>
          <w:rFonts w:eastAsia="MS Mincho"/>
        </w:rPr>
        <w:t xml:space="preserve"> For example, in</w:t>
      </w:r>
      <w:r w:rsidRPr="00B71B29">
        <w:rPr>
          <w:lang w:eastAsia="zh-CN"/>
        </w:rPr>
        <w:t xml:space="preserve"> fire detection and extinguishment use case, fire shutters shall be closed and fire sprinklers shall be turned on by the actuators within 1 to 2 seconds from the time the fire is detected by sensors, long eDRX cycle cannot meet the delay requirements. eDRX is apparently not suitable for latency-critical use cases. </w:t>
      </w:r>
      <w:r w:rsidRPr="00B71B29">
        <w:rPr>
          <w:rFonts w:hint="eastAsia"/>
          <w:lang w:eastAsia="zh-CN"/>
        </w:rPr>
        <w:t>T</w:t>
      </w:r>
      <w:r w:rsidRPr="00B71B29">
        <w:rPr>
          <w:lang w:eastAsia="zh-CN"/>
        </w:rPr>
        <w:t>hus, the intention is to study ultra-low power mechanism that can support low latency in Rel-18, e.g. lower than eDRX latency.</w:t>
      </w:r>
    </w:p>
    <w:p w14:paraId="5A05E94A" w14:textId="77777777" w:rsidR="00014A4B" w:rsidRPr="00B71B29" w:rsidRDefault="00014A4B" w:rsidP="00076FF0">
      <w:pPr>
        <w:rPr>
          <w:lang w:eastAsia="zh-CN"/>
        </w:rPr>
      </w:pPr>
      <w:r w:rsidRPr="00B71B29">
        <w:rPr>
          <w:lang w:eastAsia="zh-CN"/>
        </w:rPr>
        <w:t>Currently, UEs need to periodically wake up once per DRX cycle, which dominates the power consumption in periods with no signalling or data traffic. If UEs are able to wake up only when they are triggered, e.g., paging, power consumption could be dramatically reduced. This can be achieved by using a wake-up signal to trigger the main radio and a separate receiver which has the ability to monitor wake-up signal with ultra-low power consumption. Main radio works for data transmission and reception, which can be turned off or set to deep sleep unless it is turned on.</w:t>
      </w:r>
    </w:p>
    <w:p w14:paraId="2FD3B21F" w14:textId="77777777" w:rsidR="00014A4B" w:rsidRPr="00B71B29" w:rsidRDefault="00014A4B" w:rsidP="00076FF0">
      <w:pPr>
        <w:rPr>
          <w:lang w:eastAsia="zh-CN"/>
        </w:rPr>
      </w:pPr>
      <w:r w:rsidRPr="00B71B29">
        <w:rPr>
          <w:lang w:eastAsia="zh-CN"/>
        </w:rPr>
        <w:t xml:space="preserve">The power consumption for monitoring wake-up signal depends on the wake-up signal design and the hardware module of the wake-up receiver used for signal detecting and processing. </w:t>
      </w:r>
    </w:p>
    <w:p w14:paraId="67651ADD" w14:textId="77777777" w:rsidR="00014A4B" w:rsidRPr="00B71B29" w:rsidRDefault="00014A4B" w:rsidP="00076FF0">
      <w:pPr>
        <w:rPr>
          <w:lang w:eastAsia="zh-CN"/>
        </w:rPr>
      </w:pPr>
      <w:r w:rsidRPr="00B71B29">
        <w:rPr>
          <w:lang w:val="en-US" w:eastAsia="ja-JP"/>
        </w:rPr>
        <w:t>The study should primarily target low</w:t>
      </w:r>
      <w:r w:rsidRPr="00B71B29">
        <w:rPr>
          <w:lang w:eastAsia="ja-JP"/>
        </w:rPr>
        <w:t>-</w:t>
      </w:r>
      <w:r w:rsidRPr="00B71B29">
        <w:rPr>
          <w:lang w:val="en-US" w:eastAsia="ja-JP"/>
        </w:rPr>
        <w:t xml:space="preserve">power WUS/WUR for </w:t>
      </w:r>
      <w:r w:rsidRPr="00B71B29">
        <w:rPr>
          <w:lang w:eastAsia="ja-JP"/>
        </w:rPr>
        <w:t>power-sensitive, small form-factor devices including IoT use cases (such as industrial sensors, controllers) and wearables</w:t>
      </w:r>
      <w:r w:rsidRPr="00B71B29">
        <w:rPr>
          <w:lang w:val="en-US" w:eastAsia="ja-JP"/>
        </w:rPr>
        <w:t>.</w:t>
      </w:r>
      <w:r w:rsidRPr="00B71B29">
        <w:rPr>
          <w:lang w:eastAsia="ja-JP"/>
        </w:rPr>
        <w:t xml:space="preserve"> Other use cases are not precluded, e.g.XR/smart glasses, smart phones. </w:t>
      </w:r>
    </w:p>
    <w:p w14:paraId="07BD6D11" w14:textId="77777777" w:rsidR="00014A4B" w:rsidRPr="00B71B29" w:rsidRDefault="00014A4B" w:rsidP="00076FF0">
      <w:pPr>
        <w:rPr>
          <w:lang w:val="en-US" w:eastAsia="ja-JP"/>
        </w:rPr>
      </w:pPr>
      <w:r w:rsidRPr="00B71B29">
        <w:rPr>
          <w:lang w:val="en-US" w:eastAsia="ja-JP"/>
        </w:rPr>
        <w:t>As opposed to the work on UE power savings in previous releases, this study will not require existing signals to be used as WUS.</w:t>
      </w:r>
      <w:r w:rsidRPr="00B71B29">
        <w:rPr>
          <w:lang w:eastAsia="ja-JP"/>
        </w:rPr>
        <w:t xml:space="preserve"> All WUS solutions identified </w:t>
      </w:r>
      <w:r w:rsidRPr="00B71B29">
        <w:rPr>
          <w:color w:val="000000" w:themeColor="text1"/>
          <w:szCs w:val="40"/>
        </w:rPr>
        <w:t>shall be able to operate in a cell supporting legacy UEs</w:t>
      </w:r>
      <w:r w:rsidRPr="00B71B29">
        <w:rPr>
          <w:lang w:eastAsia="ja-JP"/>
        </w:rPr>
        <w:t>.</w:t>
      </w:r>
      <w:r w:rsidRPr="00B71B29">
        <w:rPr>
          <w:lang w:val="en-US" w:eastAsia="ja-JP"/>
        </w:rPr>
        <w:t xml:space="preserve"> Solutions should target substantial gains compared to the existing Rel-</w:t>
      </w:r>
      <w:r w:rsidRPr="00B71B29">
        <w:rPr>
          <w:lang w:eastAsia="ja-JP"/>
        </w:rPr>
        <w:t>15/</w:t>
      </w:r>
      <w:r w:rsidRPr="00B71B29">
        <w:rPr>
          <w:lang w:val="en-US" w:eastAsia="ja-JP"/>
        </w:rPr>
        <w:t xml:space="preserve">16/17 UE power saving </w:t>
      </w:r>
      <w:r w:rsidRPr="00B71B29">
        <w:rPr>
          <w:lang w:eastAsia="ja-JP"/>
        </w:rPr>
        <w:t>mechanisms</w:t>
      </w:r>
      <w:r w:rsidRPr="00B71B29">
        <w:rPr>
          <w:lang w:val="en-US" w:eastAsia="ja-JP"/>
        </w:rPr>
        <w:t>. Other aspects such as detection performance, coverage, UE complexity, should be covered by the evaluation.</w:t>
      </w:r>
    </w:p>
    <w:p w14:paraId="090DD296" w14:textId="77777777" w:rsidR="00014A4B" w:rsidRPr="00B71B29" w:rsidRDefault="00014A4B" w:rsidP="00014A4B">
      <w:pPr>
        <w:ind w:right="-99"/>
        <w:rPr>
          <w:b/>
          <w:bCs/>
          <w:lang w:val="en-US" w:eastAsia="ja-JP"/>
        </w:rPr>
      </w:pPr>
      <w:r w:rsidRPr="00B71B29">
        <w:rPr>
          <w:b/>
          <w:bCs/>
          <w:lang w:val="en-US" w:eastAsia="ja-JP"/>
        </w:rPr>
        <w:t>The study item includes the following objectives:</w:t>
      </w:r>
    </w:p>
    <w:p w14:paraId="72547AD0" w14:textId="0053FC25" w:rsidR="00014A4B" w:rsidRPr="00B71B29" w:rsidRDefault="00076FF0" w:rsidP="009E5844">
      <w:pPr>
        <w:pStyle w:val="B1"/>
        <w:rPr>
          <w:lang w:val="en-US" w:eastAsia="ja-JP"/>
        </w:rPr>
      </w:pPr>
      <w:r w:rsidRPr="00B71B29">
        <w:rPr>
          <w:lang w:eastAsia="ja-JP"/>
        </w:rPr>
        <w:lastRenderedPageBreak/>
        <w:t>-</w:t>
      </w:r>
      <w:r w:rsidRPr="00B71B29">
        <w:rPr>
          <w:lang w:eastAsia="ja-JP"/>
        </w:rPr>
        <w:tab/>
      </w:r>
      <w:r w:rsidR="00014A4B" w:rsidRPr="00B71B29">
        <w:rPr>
          <w:lang w:eastAsia="ja-JP"/>
        </w:rPr>
        <w:t xml:space="preserve">Identify </w:t>
      </w:r>
      <w:r w:rsidR="00014A4B" w:rsidRPr="00B71B29">
        <w:rPr>
          <w:rFonts w:hint="eastAsia"/>
          <w:lang w:val="en-US" w:eastAsia="ja-JP"/>
        </w:rPr>
        <w:t>evaluation methodology</w:t>
      </w:r>
      <w:r w:rsidR="00014A4B" w:rsidRPr="00B71B29">
        <w:rPr>
          <w:lang w:val="en-US" w:eastAsia="ja-JP"/>
        </w:rPr>
        <w:t xml:space="preserve"> (including the use cases)</w:t>
      </w:r>
      <w:r w:rsidR="00014A4B" w:rsidRPr="00B71B29">
        <w:rPr>
          <w:rFonts w:hint="eastAsia"/>
          <w:lang w:val="en-US" w:eastAsia="ja-JP"/>
        </w:rPr>
        <w:t xml:space="preserve"> &amp; KPIs [RAN1]</w:t>
      </w:r>
    </w:p>
    <w:p w14:paraId="2DF871DA" w14:textId="49E09880" w:rsidR="00014A4B" w:rsidRPr="00B71B29" w:rsidRDefault="00076FF0" w:rsidP="00076FF0">
      <w:pPr>
        <w:pStyle w:val="B2"/>
        <w:rPr>
          <w:lang w:val="en-US" w:eastAsia="ja-JP"/>
        </w:rPr>
      </w:pPr>
      <w:r w:rsidRPr="00B71B29">
        <w:rPr>
          <w:lang w:val="en-US" w:eastAsia="ja-JP"/>
        </w:rPr>
        <w:t>-</w:t>
      </w:r>
      <w:r w:rsidRPr="00B71B29">
        <w:rPr>
          <w:lang w:val="en-US" w:eastAsia="ja-JP"/>
        </w:rPr>
        <w:tab/>
      </w:r>
      <w:r w:rsidR="00014A4B" w:rsidRPr="00B71B29">
        <w:rPr>
          <w:lang w:val="en-US" w:eastAsia="ja-JP"/>
        </w:rPr>
        <w:t>Primarily target low</w:t>
      </w:r>
      <w:r w:rsidR="00014A4B" w:rsidRPr="00B71B29">
        <w:rPr>
          <w:lang w:eastAsia="ja-JP"/>
        </w:rPr>
        <w:t>-</w:t>
      </w:r>
      <w:r w:rsidR="00014A4B" w:rsidRPr="00B71B29">
        <w:rPr>
          <w:lang w:val="en-US" w:eastAsia="ja-JP"/>
        </w:rPr>
        <w:t xml:space="preserve">power WUS/WUR for </w:t>
      </w:r>
      <w:r w:rsidR="00014A4B" w:rsidRPr="00B71B29">
        <w:rPr>
          <w:lang w:eastAsia="ja-JP"/>
        </w:rPr>
        <w:t>power-sensitive, small form-factor devices including IoT use cases (such as industrial sensors, controllers) and wearables</w:t>
      </w:r>
    </w:p>
    <w:p w14:paraId="2F348E70" w14:textId="6FB8A412" w:rsidR="00014A4B" w:rsidRPr="00B71B29" w:rsidRDefault="00076FF0" w:rsidP="00076FF0">
      <w:pPr>
        <w:pStyle w:val="B3"/>
        <w:rPr>
          <w:lang w:val="en-US" w:eastAsia="ja-JP"/>
        </w:rPr>
      </w:pPr>
      <w:r w:rsidRPr="00B71B29">
        <w:rPr>
          <w:lang w:eastAsia="ja-JP"/>
        </w:rPr>
        <w:t>-</w:t>
      </w:r>
      <w:r w:rsidRPr="00B71B29">
        <w:rPr>
          <w:lang w:eastAsia="ja-JP"/>
        </w:rPr>
        <w:tab/>
      </w:r>
      <w:r w:rsidR="00014A4B" w:rsidRPr="00B71B29">
        <w:rPr>
          <w:lang w:eastAsia="ja-JP"/>
        </w:rPr>
        <w:t>Other use cases are not precluded</w:t>
      </w:r>
    </w:p>
    <w:p w14:paraId="0E493B27" w14:textId="7997DFEC" w:rsidR="00014A4B" w:rsidRPr="00B71B29" w:rsidRDefault="00076FF0" w:rsidP="00076FF0">
      <w:pPr>
        <w:pStyle w:val="B1"/>
        <w:rPr>
          <w:lang w:val="en-US" w:eastAsia="ja-JP"/>
        </w:rPr>
      </w:pPr>
      <w:r w:rsidRPr="00B71B29">
        <w:rPr>
          <w:lang w:val="en-US" w:eastAsia="ja-JP"/>
        </w:rPr>
        <w:t>-</w:t>
      </w:r>
      <w:r w:rsidRPr="00B71B29">
        <w:rPr>
          <w:lang w:val="en-US" w:eastAsia="ja-JP"/>
        </w:rPr>
        <w:tab/>
      </w:r>
      <w:r w:rsidR="00014A4B" w:rsidRPr="00B71B29">
        <w:rPr>
          <w:rFonts w:hint="eastAsia"/>
          <w:lang w:val="en-US" w:eastAsia="ja-JP"/>
        </w:rPr>
        <w:t xml:space="preserve">Study and evaluate low-power wake-up receiver architectures [RAN1, RAN4] </w:t>
      </w:r>
    </w:p>
    <w:p w14:paraId="2A6F0031" w14:textId="1F836AC4" w:rsidR="00014A4B" w:rsidRPr="00B71B29" w:rsidRDefault="00076FF0" w:rsidP="00076FF0">
      <w:pPr>
        <w:pStyle w:val="B1"/>
        <w:rPr>
          <w:lang w:val="en-US" w:eastAsia="ja-JP"/>
        </w:rPr>
      </w:pPr>
      <w:r w:rsidRPr="00B71B29">
        <w:rPr>
          <w:lang w:val="en-US" w:eastAsia="ja-JP"/>
        </w:rPr>
        <w:t>-</w:t>
      </w:r>
      <w:r w:rsidRPr="00B71B29">
        <w:rPr>
          <w:lang w:val="en-US" w:eastAsia="ja-JP"/>
        </w:rPr>
        <w:tab/>
      </w:r>
      <w:r w:rsidR="00014A4B" w:rsidRPr="00B71B29">
        <w:rPr>
          <w:rFonts w:hint="eastAsia"/>
          <w:lang w:val="en-US" w:eastAsia="ja-JP"/>
        </w:rPr>
        <w:t xml:space="preserve">Study and evaluate wake-up signal designs to support wake-up receivers [RAN1, RAN4] </w:t>
      </w:r>
    </w:p>
    <w:p w14:paraId="7F67140A" w14:textId="13C7AF26" w:rsidR="00014A4B" w:rsidRPr="00B71B29" w:rsidRDefault="00076FF0" w:rsidP="00076FF0">
      <w:pPr>
        <w:pStyle w:val="B1"/>
        <w:rPr>
          <w:lang w:val="en-US" w:eastAsia="ja-JP"/>
        </w:rPr>
      </w:pPr>
      <w:r w:rsidRPr="00B71B29">
        <w:rPr>
          <w:lang w:val="en-US" w:eastAsia="ja-JP"/>
        </w:rPr>
        <w:t>-</w:t>
      </w:r>
      <w:r w:rsidRPr="00B71B29">
        <w:rPr>
          <w:lang w:val="en-US" w:eastAsia="ja-JP"/>
        </w:rPr>
        <w:tab/>
      </w:r>
      <w:r w:rsidR="00014A4B" w:rsidRPr="00B71B29">
        <w:rPr>
          <w:rFonts w:hint="eastAsia"/>
          <w:lang w:val="en-US" w:eastAsia="ja-JP"/>
        </w:rPr>
        <w:t>Study and evaluate L1</w:t>
      </w:r>
      <w:r w:rsidR="00014A4B" w:rsidRPr="00B71B29">
        <w:rPr>
          <w:lang w:eastAsia="ja-JP"/>
        </w:rPr>
        <w:t xml:space="preserve"> procedures and higher layer</w:t>
      </w:r>
      <w:r w:rsidR="00014A4B" w:rsidRPr="00B71B29">
        <w:rPr>
          <w:rFonts w:hint="eastAsia"/>
          <w:lang w:val="en-US" w:eastAsia="ja-JP"/>
        </w:rPr>
        <w:t xml:space="preserve"> protocol c</w:t>
      </w:r>
      <w:r w:rsidR="00014A4B" w:rsidRPr="00B71B29">
        <w:rPr>
          <w:lang w:val="en-US" w:eastAsia="ja-JP"/>
        </w:rPr>
        <w:t xml:space="preserve">hanges needed to support </w:t>
      </w:r>
      <w:r w:rsidR="00014A4B" w:rsidRPr="00B71B29">
        <w:rPr>
          <w:lang w:eastAsia="ja-JP"/>
        </w:rPr>
        <w:t xml:space="preserve">the </w:t>
      </w:r>
      <w:r w:rsidR="00014A4B" w:rsidRPr="00B71B29">
        <w:rPr>
          <w:lang w:val="en-US" w:eastAsia="ja-JP"/>
        </w:rPr>
        <w:t xml:space="preserve">wake-up </w:t>
      </w:r>
      <w:r w:rsidR="00014A4B" w:rsidRPr="00B71B29">
        <w:rPr>
          <w:lang w:eastAsia="ja-JP"/>
        </w:rPr>
        <w:t xml:space="preserve">signals </w:t>
      </w:r>
      <w:r w:rsidR="00014A4B" w:rsidRPr="00B71B29">
        <w:rPr>
          <w:lang w:val="en-US" w:eastAsia="ja-JP"/>
        </w:rPr>
        <w:t xml:space="preserve">[RAN2, RAN1] </w:t>
      </w:r>
    </w:p>
    <w:p w14:paraId="3078C556" w14:textId="34436B5A" w:rsidR="00014A4B" w:rsidRPr="00B71B29" w:rsidRDefault="00076FF0" w:rsidP="00076FF0">
      <w:pPr>
        <w:pStyle w:val="B1"/>
        <w:rPr>
          <w:lang w:val="en-US" w:eastAsia="ja-JP"/>
        </w:rPr>
      </w:pPr>
      <w:r w:rsidRPr="00B71B29">
        <w:rPr>
          <w:lang w:val="en-US" w:eastAsia="ja-JP"/>
        </w:rPr>
        <w:t>-</w:t>
      </w:r>
      <w:r w:rsidRPr="00B71B29">
        <w:rPr>
          <w:lang w:val="en-US" w:eastAsia="ja-JP"/>
        </w:rPr>
        <w:tab/>
      </w:r>
      <w:r w:rsidR="00014A4B" w:rsidRPr="00B71B29">
        <w:rPr>
          <w:lang w:val="en-US" w:eastAsia="ja-JP"/>
        </w:rPr>
        <w:t xml:space="preserve">Study potential UE power saving gains compared to the existing Rel-15/16/17 UE power saving </w:t>
      </w:r>
      <w:r w:rsidR="00014A4B" w:rsidRPr="00B71B29">
        <w:rPr>
          <w:lang w:eastAsia="ja-JP"/>
        </w:rPr>
        <w:t>mechanisms, the coverage availability, as well as</w:t>
      </w:r>
      <w:r w:rsidR="00014A4B" w:rsidRPr="00B71B29">
        <w:rPr>
          <w:lang w:val="en-US" w:eastAsia="ja-JP"/>
        </w:rPr>
        <w:t xml:space="preserve"> latency impact of low-power WUR/WUS. System impact, such as network power consumption, coexistence with </w:t>
      </w:r>
      <w:r w:rsidR="00014A4B" w:rsidRPr="00B71B29">
        <w:rPr>
          <w:lang w:eastAsia="ja-JP"/>
        </w:rPr>
        <w:t xml:space="preserve">non-low-power-WUR </w:t>
      </w:r>
      <w:r w:rsidR="00014A4B" w:rsidRPr="00B71B29">
        <w:rPr>
          <w:lang w:val="en-US" w:eastAsia="ja-JP"/>
        </w:rPr>
        <w:t>UEs, network coverage</w:t>
      </w:r>
      <w:r w:rsidR="00014A4B" w:rsidRPr="00B71B29">
        <w:rPr>
          <w:lang w:eastAsia="ja-JP"/>
        </w:rPr>
        <w:t>/capacity/resource overhead should be included in the study</w:t>
      </w:r>
      <w:r w:rsidR="00014A4B" w:rsidRPr="00B71B29">
        <w:rPr>
          <w:lang w:val="en-US" w:eastAsia="ja-JP"/>
        </w:rPr>
        <w:t xml:space="preserve"> [RAN1]</w:t>
      </w:r>
    </w:p>
    <w:p w14:paraId="243737E8" w14:textId="7CC14457" w:rsidR="00014A4B" w:rsidRPr="00B71B29" w:rsidRDefault="00076FF0" w:rsidP="00076FF0">
      <w:pPr>
        <w:pStyle w:val="B2"/>
        <w:rPr>
          <w:lang w:val="en-US" w:eastAsia="ja-JP"/>
        </w:rPr>
      </w:pPr>
      <w:r w:rsidRPr="00B71B29">
        <w:rPr>
          <w:lang w:val="en-US" w:eastAsia="zh-CN"/>
        </w:rPr>
        <w:t>-</w:t>
      </w:r>
      <w:r w:rsidRPr="00B71B29">
        <w:rPr>
          <w:lang w:val="en-US" w:eastAsia="zh-CN"/>
        </w:rPr>
        <w:tab/>
      </w:r>
      <w:r w:rsidR="00014A4B" w:rsidRPr="00B71B29">
        <w:rPr>
          <w:lang w:val="en-US" w:eastAsia="zh-CN"/>
        </w:rPr>
        <w:t xml:space="preserve">Note: The need for RAN2 evaluation will be triggered by RAN1 when necessary. </w:t>
      </w:r>
    </w:p>
    <w:p w14:paraId="75687394" w14:textId="77777777" w:rsidR="00014A4B" w:rsidRPr="00B71B29" w:rsidRDefault="00014A4B" w:rsidP="00014A4B">
      <w:pPr>
        <w:rPr>
          <w:bCs/>
        </w:rPr>
      </w:pPr>
      <w:r w:rsidRPr="00B71B29">
        <w:rPr>
          <w:rFonts w:eastAsia="DengXian"/>
          <w:bCs/>
        </w:rPr>
        <w:t>Use the following terminology for future discussion,</w:t>
      </w:r>
    </w:p>
    <w:p w14:paraId="4326ECBA" w14:textId="683FEA11" w:rsidR="00014A4B" w:rsidRPr="00B71B29" w:rsidRDefault="00076FF0" w:rsidP="00076FF0">
      <w:pPr>
        <w:pStyle w:val="B1"/>
        <w:rPr>
          <w:bCs/>
        </w:rPr>
      </w:pPr>
      <w:r w:rsidRPr="00B71B29">
        <w:t>-</w:t>
      </w:r>
      <w:r w:rsidRPr="00B71B29">
        <w:tab/>
      </w:r>
      <w:r w:rsidR="00014A4B" w:rsidRPr="00B71B29">
        <w:t>Main radio (MR)</w:t>
      </w:r>
      <w:r w:rsidR="00014A4B" w:rsidRPr="00B71B29">
        <w:rPr>
          <w:rFonts w:hint="eastAsia"/>
        </w:rPr>
        <w:t>:</w:t>
      </w:r>
      <w:r w:rsidR="00014A4B" w:rsidRPr="00B71B29">
        <w:t xml:space="preserve"> the Tx/Rx module operating for NR signals/channels apart from signals/channel related to low-power wake-up</w:t>
      </w:r>
    </w:p>
    <w:p w14:paraId="47546E11" w14:textId="5A3B61CB" w:rsidR="00014A4B" w:rsidRPr="00B71B29" w:rsidRDefault="00076FF0" w:rsidP="00076FF0">
      <w:pPr>
        <w:pStyle w:val="B1"/>
        <w:rPr>
          <w:bCs/>
        </w:rPr>
      </w:pPr>
      <w:r w:rsidRPr="00B71B29">
        <w:t>-</w:t>
      </w:r>
      <w:r w:rsidRPr="00B71B29">
        <w:tab/>
      </w:r>
      <w:r w:rsidR="00014A4B" w:rsidRPr="00B71B29">
        <w:t>LP-WUR (</w:t>
      </w:r>
      <w:r w:rsidR="00014A4B" w:rsidRPr="00B71B29">
        <w:rPr>
          <w:rFonts w:hint="eastAsia"/>
        </w:rPr>
        <w:t>L</w:t>
      </w:r>
      <w:r w:rsidR="00014A4B" w:rsidRPr="00B71B29">
        <w:t>R): The Rx module operating for receiving/processing signals/channel related to low-power wake-up.</w:t>
      </w:r>
    </w:p>
    <w:p w14:paraId="02CC9B1B" w14:textId="723EF92E" w:rsidR="00821148" w:rsidRPr="00B71B29" w:rsidRDefault="00821148" w:rsidP="00821148">
      <w:pPr>
        <w:pStyle w:val="Heading1"/>
      </w:pPr>
      <w:bookmarkStart w:id="48" w:name="_Toc127570613"/>
      <w:bookmarkStart w:id="49" w:name="_Toc144508293"/>
      <w:bookmarkStart w:id="50" w:name="_Toc149557070"/>
      <w:bookmarkStart w:id="51" w:name="_Toc156486359"/>
      <w:r w:rsidRPr="00B71B29">
        <w:t>5</w:t>
      </w:r>
      <w:r w:rsidRPr="00B71B29">
        <w:tab/>
      </w:r>
      <w:r w:rsidR="002008F6" w:rsidRPr="00B71B29">
        <w:rPr>
          <w:lang w:eastAsia="zh-CN"/>
        </w:rPr>
        <w:t>Use cases</w:t>
      </w:r>
      <w:r w:rsidR="000C0B62" w:rsidRPr="00B71B29">
        <w:rPr>
          <w:lang w:eastAsia="zh-CN"/>
        </w:rPr>
        <w:t xml:space="preserve"> </w:t>
      </w:r>
      <w:r w:rsidR="000C0B62" w:rsidRPr="00B71B29">
        <w:t xml:space="preserve">&amp; </w:t>
      </w:r>
      <w:r w:rsidR="000C0B62" w:rsidRPr="00B71B29">
        <w:rPr>
          <w:rFonts w:hint="eastAsia"/>
          <w:lang w:eastAsia="zh-CN"/>
        </w:rPr>
        <w:t>KPI</w:t>
      </w:r>
      <w:bookmarkEnd w:id="48"/>
      <w:bookmarkEnd w:id="49"/>
      <w:bookmarkEnd w:id="50"/>
      <w:bookmarkEnd w:id="51"/>
      <w:r w:rsidR="00B51FD6" w:rsidRPr="00B71B29">
        <w:rPr>
          <w:lang w:eastAsia="zh-CN"/>
        </w:rPr>
        <w:t xml:space="preserve"> </w:t>
      </w:r>
    </w:p>
    <w:p w14:paraId="2AF4872B" w14:textId="46E51F71" w:rsidR="00BE12C0" w:rsidRDefault="00BE12C0" w:rsidP="002A6E3D">
      <w:pPr>
        <w:rPr>
          <w:i/>
          <w:iCs/>
          <w:lang w:eastAsia="zh-CN"/>
        </w:rPr>
      </w:pPr>
      <w:r w:rsidRPr="002A6E3D">
        <w:rPr>
          <w:i/>
          <w:iCs/>
        </w:rPr>
        <w:t>Editor</w:t>
      </w:r>
      <w:r w:rsidR="00DD7A01">
        <w:rPr>
          <w:i/>
          <w:iCs/>
        </w:rPr>
        <w:t>'</w:t>
      </w:r>
      <w:r w:rsidRPr="002A6E3D">
        <w:rPr>
          <w:i/>
          <w:iCs/>
        </w:rPr>
        <w:t>s note</w:t>
      </w:r>
      <w:r w:rsidRPr="002A6E3D">
        <w:rPr>
          <w:rFonts w:hint="eastAsia"/>
          <w:i/>
          <w:iCs/>
          <w:lang w:eastAsia="zh-CN"/>
        </w:rPr>
        <w:t>:</w:t>
      </w:r>
      <w:r w:rsidRPr="002A6E3D">
        <w:rPr>
          <w:i/>
          <w:iCs/>
          <w:lang w:eastAsia="zh-CN"/>
        </w:rPr>
        <w:t xml:space="preserve"> The following SI Objective is included in this </w:t>
      </w:r>
      <w:r w:rsidR="00861536" w:rsidRPr="002A6E3D">
        <w:rPr>
          <w:i/>
          <w:iCs/>
          <w:lang w:eastAsia="zh-CN"/>
        </w:rPr>
        <w:t>clause</w:t>
      </w:r>
      <w:r w:rsidRPr="002A6E3D">
        <w:rPr>
          <w:i/>
          <w:iCs/>
          <w:lang w:eastAsia="zh-CN"/>
        </w:rPr>
        <w:t>.</w:t>
      </w:r>
    </w:p>
    <w:p w14:paraId="1308F4EA" w14:textId="77777777" w:rsidR="002A6E3D" w:rsidRPr="002A6E3D" w:rsidRDefault="002A6E3D" w:rsidP="002A6E3D">
      <w:pPr>
        <w:rPr>
          <w:i/>
          <w:iCs/>
          <w:lang w:eastAsia="zh-CN"/>
        </w:rPr>
      </w:pPr>
    </w:p>
    <w:p w14:paraId="72CFBD7E" w14:textId="6BE43BD0" w:rsidR="00BE12C0" w:rsidRPr="00B71B29" w:rsidRDefault="00D16E05" w:rsidP="00D16E05">
      <w:pPr>
        <w:pStyle w:val="B1"/>
        <w:rPr>
          <w:lang w:val="en-US" w:eastAsia="ja-JP"/>
        </w:rPr>
      </w:pPr>
      <w:r w:rsidRPr="00B71B29">
        <w:rPr>
          <w:lang w:eastAsia="ja-JP"/>
        </w:rPr>
        <w:t>-</w:t>
      </w:r>
      <w:r w:rsidRPr="00B71B29">
        <w:rPr>
          <w:lang w:eastAsia="ja-JP"/>
        </w:rPr>
        <w:tab/>
      </w:r>
      <w:r w:rsidR="00BE12C0" w:rsidRPr="00B71B29">
        <w:rPr>
          <w:lang w:eastAsia="ja-JP"/>
        </w:rPr>
        <w:t xml:space="preserve">Identify </w:t>
      </w:r>
      <w:r w:rsidR="00BE12C0" w:rsidRPr="00B71B29">
        <w:rPr>
          <w:rFonts w:hint="eastAsia"/>
          <w:lang w:val="en-US" w:eastAsia="ja-JP"/>
        </w:rPr>
        <w:t>evaluation methodology</w:t>
      </w:r>
      <w:r w:rsidR="00BE12C0" w:rsidRPr="00B71B29">
        <w:rPr>
          <w:lang w:val="en-US" w:eastAsia="ja-JP"/>
        </w:rPr>
        <w:t xml:space="preserve"> (including the use cases)</w:t>
      </w:r>
      <w:r w:rsidR="00BE12C0" w:rsidRPr="00B71B29">
        <w:rPr>
          <w:rFonts w:hint="eastAsia"/>
          <w:lang w:val="en-US" w:eastAsia="ja-JP"/>
        </w:rPr>
        <w:t xml:space="preserve"> &amp; KPIs [RAN1]</w:t>
      </w:r>
    </w:p>
    <w:p w14:paraId="26A574CD" w14:textId="413CBB43" w:rsidR="00BE12C0" w:rsidRPr="00B71B29" w:rsidRDefault="00D16E05" w:rsidP="00D16E05">
      <w:pPr>
        <w:pStyle w:val="B2"/>
        <w:rPr>
          <w:lang w:val="en-US" w:eastAsia="ja-JP"/>
        </w:rPr>
      </w:pPr>
      <w:r w:rsidRPr="00B71B29">
        <w:rPr>
          <w:lang w:val="en-US" w:eastAsia="ja-JP"/>
        </w:rPr>
        <w:t>-</w:t>
      </w:r>
      <w:r w:rsidRPr="00B71B29">
        <w:rPr>
          <w:lang w:val="en-US" w:eastAsia="ja-JP"/>
        </w:rPr>
        <w:tab/>
      </w:r>
      <w:r w:rsidR="00BE12C0" w:rsidRPr="00B71B29">
        <w:rPr>
          <w:lang w:val="en-US" w:eastAsia="ja-JP"/>
        </w:rPr>
        <w:t>Primarily target low</w:t>
      </w:r>
      <w:r w:rsidR="00BE12C0" w:rsidRPr="00B71B29">
        <w:rPr>
          <w:lang w:eastAsia="ja-JP"/>
        </w:rPr>
        <w:t>-</w:t>
      </w:r>
      <w:r w:rsidR="00BE12C0" w:rsidRPr="00B71B29">
        <w:rPr>
          <w:lang w:val="en-US" w:eastAsia="ja-JP"/>
        </w:rPr>
        <w:t xml:space="preserve">power WUS/WUR for </w:t>
      </w:r>
      <w:r w:rsidR="00BE12C0" w:rsidRPr="00B71B29">
        <w:rPr>
          <w:lang w:eastAsia="ja-JP"/>
        </w:rPr>
        <w:t>power-sensitive, small form-factor devices including IoT use cases (such as industrial sensors, controllers) and wearables</w:t>
      </w:r>
    </w:p>
    <w:p w14:paraId="347E90D9" w14:textId="6E13E532" w:rsidR="00BE12C0" w:rsidRPr="00B71B29" w:rsidRDefault="00D16E05" w:rsidP="00D16E05">
      <w:pPr>
        <w:pStyle w:val="B3"/>
        <w:rPr>
          <w:lang w:val="en-US" w:eastAsia="ja-JP"/>
        </w:rPr>
      </w:pPr>
      <w:r w:rsidRPr="00B71B29">
        <w:rPr>
          <w:lang w:eastAsia="ja-JP"/>
        </w:rPr>
        <w:t>-</w:t>
      </w:r>
      <w:r w:rsidRPr="00B71B29">
        <w:rPr>
          <w:lang w:eastAsia="ja-JP"/>
        </w:rPr>
        <w:tab/>
      </w:r>
      <w:r w:rsidR="00BE12C0" w:rsidRPr="00B71B29">
        <w:rPr>
          <w:lang w:eastAsia="ja-JP"/>
        </w:rPr>
        <w:t>Other use cases are not precluded</w:t>
      </w:r>
    </w:p>
    <w:p w14:paraId="0DD0A55E" w14:textId="77777777" w:rsidR="006675FD" w:rsidRPr="00B71B29" w:rsidRDefault="006675FD" w:rsidP="00D16E05">
      <w:pPr>
        <w:rPr>
          <w:szCs w:val="22"/>
          <w:lang w:eastAsia="zh-CN"/>
        </w:rPr>
      </w:pPr>
      <w:r w:rsidRPr="00B71B29">
        <w:rPr>
          <w:szCs w:val="22"/>
          <w:lang w:eastAsia="zh-CN"/>
        </w:rPr>
        <w:t>The following characteristics for target use cases are considered in the study item:</w:t>
      </w:r>
    </w:p>
    <w:p w14:paraId="1864BEBF" w14:textId="7E279E84" w:rsidR="006675FD" w:rsidRPr="00B71B29" w:rsidRDefault="00D16E05" w:rsidP="00D16E05">
      <w:pPr>
        <w:pStyle w:val="B1"/>
      </w:pPr>
      <w:r w:rsidRPr="00B71B29">
        <w:t>-</w:t>
      </w:r>
      <w:r w:rsidRPr="00B71B29">
        <w:tab/>
      </w:r>
      <w:r w:rsidR="006675FD" w:rsidRPr="00B71B29">
        <w:t>IoT cases including e.g., industrial wireless sensors, controllers, actuators and etc, including the following characteristics,</w:t>
      </w:r>
    </w:p>
    <w:p w14:paraId="6933F47C" w14:textId="02ABC370" w:rsidR="006675FD" w:rsidRPr="00B71B29" w:rsidRDefault="00D16E05" w:rsidP="00D16E05">
      <w:pPr>
        <w:pStyle w:val="B2"/>
      </w:pPr>
      <w:r w:rsidRPr="00B71B29">
        <w:t>-</w:t>
      </w:r>
      <w:r w:rsidRPr="00B71B29">
        <w:tab/>
      </w:r>
      <w:r w:rsidR="006675FD" w:rsidRPr="00B71B29">
        <w:rPr>
          <w:rFonts w:hint="eastAsia"/>
        </w:rPr>
        <w:t>prim</w:t>
      </w:r>
      <w:r w:rsidR="006675FD" w:rsidRPr="00B71B29">
        <w:t>ary for small form devices</w:t>
      </w:r>
    </w:p>
    <w:p w14:paraId="09371BE2" w14:textId="38E7B0BC" w:rsidR="006675FD" w:rsidRPr="00B71B29" w:rsidRDefault="00D16E05" w:rsidP="00D16E05">
      <w:pPr>
        <w:pStyle w:val="B2"/>
      </w:pPr>
      <w:r w:rsidRPr="00B71B29">
        <w:t>-</w:t>
      </w:r>
      <w:r w:rsidRPr="00B71B29">
        <w:tab/>
      </w:r>
      <w:r w:rsidR="006675FD" w:rsidRPr="00B71B29">
        <w:t>power-sensitive</w:t>
      </w:r>
    </w:p>
    <w:p w14:paraId="2235509F" w14:textId="1BFE1FA5" w:rsidR="006675FD" w:rsidRPr="00B71B29" w:rsidRDefault="00D16E05" w:rsidP="00D16E05">
      <w:pPr>
        <w:pStyle w:val="B2"/>
      </w:pPr>
      <w:r w:rsidRPr="00B71B29">
        <w:rPr>
          <w:rFonts w:eastAsia="Malgun Gothic"/>
          <w:lang w:eastAsia="zh-CN"/>
        </w:rPr>
        <w:t>-</w:t>
      </w:r>
      <w:r w:rsidRPr="00B71B29">
        <w:rPr>
          <w:rFonts w:eastAsia="Malgun Gothic"/>
          <w:lang w:eastAsia="zh-CN"/>
        </w:rPr>
        <w:tab/>
      </w:r>
      <w:r w:rsidR="006675FD" w:rsidRPr="00B71B29">
        <w:rPr>
          <w:rFonts w:eastAsia="Malgun Gothic"/>
          <w:lang w:eastAsia="zh-CN"/>
        </w:rPr>
        <w:t>static, nomadic or limited mobility</w:t>
      </w:r>
    </w:p>
    <w:p w14:paraId="72629AFB" w14:textId="42911966" w:rsidR="006675FD" w:rsidRPr="00B71B29" w:rsidRDefault="00D16E05" w:rsidP="00D16E05">
      <w:pPr>
        <w:pStyle w:val="B1"/>
      </w:pPr>
      <w:r w:rsidRPr="00B71B29">
        <w:t>-</w:t>
      </w:r>
      <w:r w:rsidRPr="00B71B29">
        <w:tab/>
      </w:r>
      <w:r w:rsidR="006675FD" w:rsidRPr="00B71B29">
        <w:t xml:space="preserve">Wearable cases including e.g., smart watches, rings, eHealth related devices, and medical monitoring devices etc., </w:t>
      </w:r>
    </w:p>
    <w:p w14:paraId="0029034E" w14:textId="2CD2127C" w:rsidR="006675FD" w:rsidRPr="00B71B29" w:rsidRDefault="00D16E05" w:rsidP="00D16E05">
      <w:pPr>
        <w:pStyle w:val="B2"/>
      </w:pPr>
      <w:r w:rsidRPr="00B71B29">
        <w:t>-</w:t>
      </w:r>
      <w:r w:rsidRPr="00B71B29">
        <w:tab/>
      </w:r>
      <w:r w:rsidR="006675FD" w:rsidRPr="00B71B29">
        <w:rPr>
          <w:rFonts w:hint="eastAsia"/>
        </w:rPr>
        <w:t>prim</w:t>
      </w:r>
      <w:r w:rsidR="006675FD" w:rsidRPr="00B71B29">
        <w:t>ary for small form devices,</w:t>
      </w:r>
    </w:p>
    <w:p w14:paraId="407081EE" w14:textId="537BCCEA" w:rsidR="006675FD" w:rsidRPr="00B71B29" w:rsidRDefault="00D16E05" w:rsidP="00D16E05">
      <w:pPr>
        <w:pStyle w:val="B2"/>
      </w:pPr>
      <w:r w:rsidRPr="00B71B29">
        <w:t>-</w:t>
      </w:r>
      <w:r w:rsidRPr="00B71B29">
        <w:tab/>
      </w:r>
      <w:r w:rsidR="006675FD" w:rsidRPr="00B71B29">
        <w:t>power-sensitive</w:t>
      </w:r>
    </w:p>
    <w:p w14:paraId="373562F3" w14:textId="4150DFC7" w:rsidR="006675FD" w:rsidRPr="00B71B29" w:rsidRDefault="00D16E05" w:rsidP="00D16E05">
      <w:pPr>
        <w:pStyle w:val="B2"/>
      </w:pPr>
      <w:r w:rsidRPr="00B71B29">
        <w:rPr>
          <w:rFonts w:eastAsia="Malgun Gothic"/>
          <w:lang w:eastAsia="zh-CN"/>
        </w:rPr>
        <w:t>-</w:t>
      </w:r>
      <w:r w:rsidRPr="00B71B29">
        <w:rPr>
          <w:rFonts w:eastAsia="Malgun Gothic"/>
          <w:lang w:eastAsia="zh-CN"/>
        </w:rPr>
        <w:tab/>
      </w:r>
      <w:r w:rsidR="006675FD" w:rsidRPr="00B71B29">
        <w:rPr>
          <w:rFonts w:eastAsia="Malgun Gothic"/>
          <w:lang w:eastAsia="zh-CN"/>
        </w:rPr>
        <w:t>low/medium speed</w:t>
      </w:r>
      <w:r w:rsidR="006675FD" w:rsidRPr="00B71B29">
        <w:rPr>
          <w:rFonts w:eastAsia="Malgun Gothic" w:hint="eastAsia"/>
          <w:lang w:eastAsia="zh-CN"/>
        </w:rPr>
        <w:t>,</w:t>
      </w:r>
      <w:r w:rsidR="006675FD" w:rsidRPr="00B71B29">
        <w:rPr>
          <w:rFonts w:eastAsia="Malgun Gothic"/>
          <w:lang w:eastAsia="zh-CN"/>
        </w:rPr>
        <w:t xml:space="preserve"> FFS</w:t>
      </w:r>
      <w:r w:rsidR="006675FD" w:rsidRPr="00B71B29">
        <w:rPr>
          <w:rFonts w:eastAsia="Malgun Gothic" w:hint="eastAsia"/>
          <w:lang w:eastAsia="zh-CN"/>
        </w:rPr>
        <w:t>:</w:t>
      </w:r>
      <w:r w:rsidR="006675FD" w:rsidRPr="00B71B29">
        <w:rPr>
          <w:rFonts w:eastAsia="Malgun Gothic"/>
          <w:lang w:eastAsia="zh-CN"/>
        </w:rPr>
        <w:t xml:space="preserve"> high speed</w:t>
      </w:r>
    </w:p>
    <w:p w14:paraId="1621E430" w14:textId="2A3FDF6D" w:rsidR="006675FD" w:rsidRPr="00B71B29" w:rsidRDefault="00D16E05" w:rsidP="00D16E05">
      <w:pPr>
        <w:pStyle w:val="B1"/>
      </w:pPr>
      <w:r w:rsidRPr="00B71B29">
        <w:t>-</w:t>
      </w:r>
      <w:r w:rsidRPr="00B71B29">
        <w:tab/>
      </w:r>
      <w:r w:rsidR="006675FD" w:rsidRPr="00B71B29">
        <w:t>eMBB cases including e.g., XR/smart glasses, smart phones and etc.,</w:t>
      </w:r>
    </w:p>
    <w:p w14:paraId="6A119992" w14:textId="7BF6E153" w:rsidR="006675FD" w:rsidRPr="00B71B29" w:rsidRDefault="00D16E05" w:rsidP="00D16E05">
      <w:pPr>
        <w:pStyle w:val="B2"/>
      </w:pPr>
      <w:r w:rsidRPr="00B71B29">
        <w:t>-</w:t>
      </w:r>
      <w:r w:rsidRPr="00B71B29">
        <w:tab/>
      </w:r>
      <w:r w:rsidR="006675FD" w:rsidRPr="00B71B29">
        <w:t>devices form is various and not restricted</w:t>
      </w:r>
    </w:p>
    <w:p w14:paraId="403D629C" w14:textId="323C4A2F" w:rsidR="006675FD" w:rsidRPr="00B71B29" w:rsidRDefault="00D16E05" w:rsidP="00D16E05">
      <w:pPr>
        <w:pStyle w:val="B2"/>
      </w:pPr>
      <w:r w:rsidRPr="00B71B29">
        <w:lastRenderedPageBreak/>
        <w:t>-</w:t>
      </w:r>
      <w:r w:rsidRPr="00B71B29">
        <w:tab/>
      </w:r>
      <w:r w:rsidR="006675FD" w:rsidRPr="00B71B29">
        <w:t>power-sensitive</w:t>
      </w:r>
    </w:p>
    <w:p w14:paraId="0DFCDC15" w14:textId="102865F3" w:rsidR="006675FD" w:rsidRPr="00B71B29" w:rsidRDefault="00D16E05" w:rsidP="00D16E05">
      <w:pPr>
        <w:pStyle w:val="B2"/>
      </w:pPr>
      <w:r w:rsidRPr="00B71B29">
        <w:rPr>
          <w:rFonts w:eastAsia="Malgun Gothic"/>
          <w:lang w:eastAsia="zh-CN"/>
        </w:rPr>
        <w:t>-</w:t>
      </w:r>
      <w:r w:rsidRPr="00B71B29">
        <w:rPr>
          <w:rFonts w:eastAsia="Malgun Gothic"/>
          <w:lang w:eastAsia="zh-CN"/>
        </w:rPr>
        <w:tab/>
      </w:r>
      <w:r w:rsidR="006675FD" w:rsidRPr="00B71B29">
        <w:rPr>
          <w:rFonts w:eastAsia="Malgun Gothic"/>
          <w:lang w:eastAsia="zh-CN"/>
        </w:rPr>
        <w:t>low/medium speed</w:t>
      </w:r>
      <w:r w:rsidR="006675FD" w:rsidRPr="00B71B29">
        <w:rPr>
          <w:rFonts w:eastAsia="Malgun Gothic" w:hint="eastAsia"/>
          <w:lang w:eastAsia="zh-CN"/>
        </w:rPr>
        <w:t>,</w:t>
      </w:r>
      <w:r w:rsidR="006675FD" w:rsidRPr="00B71B29">
        <w:rPr>
          <w:rFonts w:eastAsia="Malgun Gothic"/>
          <w:lang w:eastAsia="zh-CN"/>
        </w:rPr>
        <w:t xml:space="preserve"> FFS</w:t>
      </w:r>
      <w:r w:rsidR="006675FD" w:rsidRPr="00B71B29">
        <w:rPr>
          <w:rFonts w:eastAsia="Malgun Gothic" w:hint="eastAsia"/>
          <w:lang w:eastAsia="zh-CN"/>
        </w:rPr>
        <w:t>:</w:t>
      </w:r>
      <w:r w:rsidR="006675FD" w:rsidRPr="00B71B29">
        <w:rPr>
          <w:rFonts w:eastAsia="Malgun Gothic"/>
          <w:lang w:eastAsia="zh-CN"/>
        </w:rPr>
        <w:t xml:space="preserve"> </w:t>
      </w:r>
      <w:r w:rsidR="008C3F61" w:rsidRPr="00B71B29">
        <w:rPr>
          <w:rFonts w:eastAsia="Malgun Gothic"/>
          <w:lang w:eastAsia="zh-CN"/>
        </w:rPr>
        <w:t xml:space="preserve"> </w:t>
      </w:r>
      <w:r w:rsidR="006675FD" w:rsidRPr="00B71B29">
        <w:rPr>
          <w:rFonts w:eastAsia="Malgun Gothic"/>
          <w:lang w:eastAsia="zh-CN"/>
        </w:rPr>
        <w:t>high speed</w:t>
      </w:r>
    </w:p>
    <w:p w14:paraId="3893CA33" w14:textId="77777777" w:rsidR="006675FD" w:rsidRPr="00B71B29" w:rsidRDefault="006675FD" w:rsidP="00D16E05">
      <w:pPr>
        <w:rPr>
          <w:lang w:eastAsia="zh-CN"/>
        </w:rPr>
      </w:pPr>
      <w:r w:rsidRPr="00B71B29">
        <w:rPr>
          <w:rFonts w:hint="eastAsia"/>
          <w:lang w:eastAsia="zh-CN"/>
        </w:rPr>
        <w:t>N</w:t>
      </w:r>
      <w:r w:rsidRPr="00B71B29">
        <w:rPr>
          <w:lang w:eastAsia="zh-CN"/>
        </w:rPr>
        <w:t>ote: other use cases/characteristics are not precluded if any.</w:t>
      </w:r>
    </w:p>
    <w:p w14:paraId="29E1D8FB" w14:textId="6E728752" w:rsidR="00C71962" w:rsidRPr="00B71B29" w:rsidRDefault="00C71962" w:rsidP="00D16E05">
      <w:pPr>
        <w:rPr>
          <w:iCs/>
        </w:rPr>
      </w:pPr>
      <w:r w:rsidRPr="00B71B29">
        <w:rPr>
          <w:rFonts w:eastAsia="DengXian"/>
          <w:iCs/>
        </w:rPr>
        <w:t xml:space="preserve">The latency </w:t>
      </w:r>
      <w:r w:rsidRPr="00B71B29">
        <w:rPr>
          <w:rFonts w:eastAsia="DengXian"/>
          <w:iCs/>
          <w:lang w:eastAsia="zh-CN"/>
        </w:rPr>
        <w:t xml:space="preserve">for </w:t>
      </w:r>
      <w:r w:rsidRPr="00B71B29">
        <w:rPr>
          <w:rFonts w:eastAsia="DengXian"/>
          <w:iCs/>
        </w:rPr>
        <w:t>LP-WUS/WUR</w:t>
      </w:r>
      <w:r w:rsidRPr="00B71B29">
        <w:rPr>
          <w:iCs/>
        </w:rPr>
        <w:t xml:space="preserve"> are considered as follows</w:t>
      </w:r>
    </w:p>
    <w:p w14:paraId="584DD745" w14:textId="2EB0AC49" w:rsidR="00C71962" w:rsidRPr="00B71B29" w:rsidRDefault="00D16E05" w:rsidP="00D16E05">
      <w:pPr>
        <w:pStyle w:val="B1"/>
        <w:rPr>
          <w:rFonts w:eastAsia="SimSun"/>
        </w:rPr>
      </w:pPr>
      <w:r w:rsidRPr="00B71B29">
        <w:t>-</w:t>
      </w:r>
      <w:r w:rsidRPr="00B71B29">
        <w:tab/>
      </w:r>
      <w:r w:rsidR="00C71962" w:rsidRPr="00B71B29">
        <w:t xml:space="preserve">Latency for RRC CONNECTED mode can be up to tens of milliseconds. </w:t>
      </w:r>
    </w:p>
    <w:p w14:paraId="3D4853D9" w14:textId="61E4BD57" w:rsidR="00C71962" w:rsidRPr="00B71B29" w:rsidRDefault="00D16E05" w:rsidP="00D16E05">
      <w:pPr>
        <w:pStyle w:val="B1"/>
      </w:pPr>
      <w:r w:rsidRPr="00B71B29">
        <w:t>-</w:t>
      </w:r>
      <w:r w:rsidRPr="00B71B29">
        <w:tab/>
      </w:r>
      <w:r w:rsidR="00C71962" w:rsidRPr="00B71B29">
        <w:t>Latency for RRC IDLE/INACTIVE mode can be in the order of seconds, for I-DRX use cases, and the latency can be larger for eDRX use cases.</w:t>
      </w:r>
    </w:p>
    <w:p w14:paraId="08E9BC9C" w14:textId="1F409B48" w:rsidR="00014A4B" w:rsidRPr="00B71B29" w:rsidRDefault="00014A4B" w:rsidP="00D16E05">
      <w:r w:rsidRPr="00B71B29">
        <w:rPr>
          <w:rFonts w:hint="eastAsia"/>
        </w:rPr>
        <w:t>Both</w:t>
      </w:r>
      <w:r w:rsidRPr="00B71B29">
        <w:t xml:space="preserve"> </w:t>
      </w:r>
      <w:r w:rsidRPr="00B71B29">
        <w:rPr>
          <w:rFonts w:hint="eastAsia"/>
        </w:rPr>
        <w:t>RRC</w:t>
      </w:r>
      <w:r w:rsidRPr="00B71B29">
        <w:t xml:space="preserve"> IDLE/INACTIVE and CONNECTED modes </w:t>
      </w:r>
      <w:r w:rsidR="00C71962" w:rsidRPr="00B71B29">
        <w:t>were</w:t>
      </w:r>
      <w:r w:rsidRPr="00B71B29">
        <w:t xml:space="preserve"> studied as part of the LP-WUS/WUR SI.</w:t>
      </w:r>
    </w:p>
    <w:p w14:paraId="4D2368B4" w14:textId="5F1521B1" w:rsidR="00896A91" w:rsidRPr="00B71B29" w:rsidRDefault="00896A91" w:rsidP="00896A91">
      <w:pPr>
        <w:pStyle w:val="Heading1"/>
        <w:rPr>
          <w:lang w:eastAsia="zh-CN"/>
        </w:rPr>
      </w:pPr>
      <w:bookmarkStart w:id="52" w:name="_Toc127570614"/>
      <w:bookmarkStart w:id="53" w:name="_Toc144508294"/>
      <w:bookmarkStart w:id="54" w:name="_Toc149557071"/>
      <w:bookmarkStart w:id="55" w:name="_Toc156486360"/>
      <w:r w:rsidRPr="00B71B29">
        <w:rPr>
          <w:lang w:eastAsia="zh-CN"/>
        </w:rPr>
        <w:t>6</w:t>
      </w:r>
      <w:r w:rsidRPr="00B71B29">
        <w:rPr>
          <w:lang w:eastAsia="zh-CN"/>
        </w:rPr>
        <w:tab/>
      </w:r>
      <w:r w:rsidRPr="00B71B29">
        <w:rPr>
          <w:rFonts w:hint="eastAsia"/>
          <w:lang w:eastAsia="zh-CN"/>
        </w:rPr>
        <w:t>E</w:t>
      </w:r>
      <w:r w:rsidRPr="00B71B29">
        <w:rPr>
          <w:lang w:eastAsia="zh-CN"/>
        </w:rPr>
        <w:t xml:space="preserve">valuation </w:t>
      </w:r>
      <w:r w:rsidR="00076FF0" w:rsidRPr="00B71B29">
        <w:rPr>
          <w:lang w:eastAsia="zh-CN"/>
        </w:rPr>
        <w:t>m</w:t>
      </w:r>
      <w:r w:rsidRPr="00B71B29">
        <w:rPr>
          <w:lang w:eastAsia="zh-CN"/>
        </w:rPr>
        <w:t>ethodology</w:t>
      </w:r>
      <w:bookmarkEnd w:id="52"/>
      <w:bookmarkEnd w:id="53"/>
      <w:bookmarkEnd w:id="54"/>
      <w:bookmarkEnd w:id="55"/>
    </w:p>
    <w:p w14:paraId="3D8427E8" w14:textId="554D866B" w:rsidR="00601FA7" w:rsidRPr="00B71B29" w:rsidRDefault="00601FA7" w:rsidP="00601FA7">
      <w:pPr>
        <w:rPr>
          <w:lang w:eastAsia="zh-CN"/>
        </w:rPr>
      </w:pPr>
      <w:r w:rsidRPr="00B71B29">
        <w:rPr>
          <w:i/>
        </w:rPr>
        <w:t>Editor</w:t>
      </w:r>
      <w:r w:rsidR="00DD7A01">
        <w:rPr>
          <w:i/>
        </w:rPr>
        <w:t>'</w:t>
      </w:r>
      <w:r w:rsidRPr="00B71B29">
        <w:rPr>
          <w:i/>
        </w:rPr>
        <w:t>s note</w:t>
      </w:r>
      <w:r w:rsidRPr="00B71B29">
        <w:rPr>
          <w:rFonts w:hint="eastAsia"/>
          <w:i/>
          <w:lang w:eastAsia="zh-CN"/>
        </w:rPr>
        <w:t>:</w:t>
      </w:r>
      <w:r w:rsidRPr="00B71B29">
        <w:rPr>
          <w:i/>
          <w:lang w:eastAsia="zh-CN"/>
        </w:rPr>
        <w:t xml:space="preserve"> The </w:t>
      </w:r>
      <w:r w:rsidR="00861536" w:rsidRPr="00B71B29">
        <w:rPr>
          <w:i/>
          <w:lang w:eastAsia="zh-CN"/>
        </w:rPr>
        <w:t>clause</w:t>
      </w:r>
      <w:r w:rsidRPr="00B71B29">
        <w:rPr>
          <w:i/>
          <w:lang w:eastAsia="zh-CN"/>
        </w:rPr>
        <w:t xml:space="preserve"> </w:t>
      </w:r>
      <w:r w:rsidRPr="00B71B29">
        <w:rPr>
          <w:rFonts w:hint="eastAsia"/>
          <w:i/>
          <w:lang w:eastAsia="zh-CN"/>
        </w:rPr>
        <w:t>includes</w:t>
      </w:r>
      <w:r w:rsidRPr="00B71B29">
        <w:rPr>
          <w:i/>
          <w:lang w:eastAsia="zh-CN"/>
        </w:rPr>
        <w:t xml:space="preserve"> </w:t>
      </w:r>
      <w:r w:rsidR="00EF5A5C" w:rsidRPr="00B71B29">
        <w:rPr>
          <w:i/>
          <w:lang w:eastAsia="zh-CN"/>
        </w:rPr>
        <w:t>evaluation methodology</w:t>
      </w:r>
      <w:r w:rsidRPr="00B71B29">
        <w:rPr>
          <w:i/>
          <w:lang w:eastAsia="zh-CN"/>
        </w:rPr>
        <w:t xml:space="preserve"> </w:t>
      </w:r>
      <w:r w:rsidR="00EF5A5C" w:rsidRPr="00B71B29">
        <w:rPr>
          <w:rFonts w:hint="eastAsia"/>
          <w:i/>
          <w:lang w:eastAsia="zh-CN"/>
        </w:rPr>
        <w:t>for</w:t>
      </w:r>
      <w:r w:rsidR="00EF5A5C" w:rsidRPr="00B71B29">
        <w:rPr>
          <w:i/>
          <w:lang w:eastAsia="zh-CN"/>
        </w:rPr>
        <w:t xml:space="preserve"> this SI</w:t>
      </w:r>
    </w:p>
    <w:p w14:paraId="54BB8921" w14:textId="77777777" w:rsidR="00014A4B" w:rsidRPr="00B71B29" w:rsidRDefault="00014A4B" w:rsidP="00014A4B">
      <w:pPr>
        <w:pStyle w:val="Heading2"/>
      </w:pPr>
      <w:bookmarkStart w:id="56" w:name="_Toc127570615"/>
      <w:bookmarkStart w:id="57" w:name="_Toc144508295"/>
      <w:bookmarkStart w:id="58" w:name="_Toc149557072"/>
      <w:bookmarkStart w:id="59" w:name="_Toc156486361"/>
      <w:r w:rsidRPr="00B71B29">
        <w:t>6.1</w:t>
      </w:r>
      <w:r w:rsidRPr="00B71B29">
        <w:tab/>
      </w:r>
      <w:r w:rsidRPr="00B71B29">
        <w:rPr>
          <w:rFonts w:hint="eastAsia"/>
          <w:lang w:eastAsia="zh-CN"/>
        </w:rPr>
        <w:t>General</w:t>
      </w:r>
      <w:r w:rsidRPr="00B71B29">
        <w:t xml:space="preserve"> performance metrics</w:t>
      </w:r>
      <w:bookmarkEnd w:id="56"/>
      <w:bookmarkEnd w:id="57"/>
      <w:bookmarkEnd w:id="58"/>
      <w:bookmarkEnd w:id="59"/>
    </w:p>
    <w:p w14:paraId="39889E2A" w14:textId="31705B70" w:rsidR="00014A4B" w:rsidRPr="00B71B29" w:rsidRDefault="00014A4B" w:rsidP="00014A4B">
      <w:pPr>
        <w:shd w:val="clear" w:color="auto" w:fill="FFFFFF"/>
        <w:spacing w:line="240" w:lineRule="atLeast"/>
        <w:rPr>
          <w:rFonts w:eastAsia="Times New Roman"/>
        </w:rPr>
      </w:pPr>
      <w:r w:rsidRPr="00B71B29">
        <w:rPr>
          <w:rFonts w:eastAsia="Times New Roman"/>
        </w:rPr>
        <w:t>For system impact analysis, the following performance metrics are considered to be provided,</w:t>
      </w:r>
    </w:p>
    <w:p w14:paraId="3E70B2BA" w14:textId="3B4584AB" w:rsidR="006675FD" w:rsidRPr="00B71B29" w:rsidRDefault="006675FD" w:rsidP="00D16E05">
      <w:pPr>
        <w:pStyle w:val="TH"/>
      </w:pPr>
      <w:r w:rsidRPr="00B71B29">
        <w:t>Table 6.1-</w:t>
      </w:r>
      <w:r w:rsidR="00FC2046" w:rsidRPr="00B71B29">
        <w:t>1</w:t>
      </w:r>
      <w:r w:rsidR="009E5844">
        <w:t>:</w:t>
      </w:r>
      <w:r w:rsidRPr="00B71B29">
        <w:t xml:space="preserve"> Performance metrics for system impact analysis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6418"/>
      </w:tblGrid>
      <w:tr w:rsidR="00014A4B" w:rsidRPr="00B71B29" w14:paraId="40C973D5" w14:textId="77777777" w:rsidTr="00F155D5">
        <w:tc>
          <w:tcPr>
            <w:tcW w:w="1650" w:type="pct"/>
            <w:tcBorders>
              <w:top w:val="single" w:sz="4" w:space="0" w:color="auto"/>
              <w:left w:val="single" w:sz="4" w:space="0" w:color="auto"/>
              <w:bottom w:val="single" w:sz="4" w:space="0" w:color="auto"/>
              <w:right w:val="single" w:sz="4" w:space="0" w:color="auto"/>
            </w:tcBorders>
            <w:hideMark/>
          </w:tcPr>
          <w:p w14:paraId="49288FAB" w14:textId="77777777" w:rsidR="00014A4B" w:rsidRPr="00B71B29" w:rsidRDefault="00014A4B" w:rsidP="00D16E05">
            <w:pPr>
              <w:pStyle w:val="TAH"/>
            </w:pPr>
            <w:r w:rsidRPr="00B71B29">
              <w:t>Performance Metric</w:t>
            </w:r>
          </w:p>
        </w:tc>
        <w:tc>
          <w:tcPr>
            <w:tcW w:w="3300" w:type="pct"/>
            <w:tcBorders>
              <w:top w:val="single" w:sz="4" w:space="0" w:color="auto"/>
              <w:left w:val="nil"/>
              <w:bottom w:val="single" w:sz="4" w:space="0" w:color="auto"/>
              <w:right w:val="single" w:sz="4" w:space="0" w:color="auto"/>
            </w:tcBorders>
            <w:hideMark/>
          </w:tcPr>
          <w:p w14:paraId="341C67DE" w14:textId="77777777" w:rsidR="00014A4B" w:rsidRPr="00B71B29" w:rsidRDefault="00014A4B" w:rsidP="00D16E05">
            <w:pPr>
              <w:pStyle w:val="TAH"/>
            </w:pPr>
            <w:r w:rsidRPr="00B71B29">
              <w:t>Note</w:t>
            </w:r>
          </w:p>
        </w:tc>
      </w:tr>
      <w:tr w:rsidR="00014A4B" w:rsidRPr="00B71B29" w14:paraId="45BBB71C" w14:textId="77777777" w:rsidTr="00F155D5">
        <w:trPr>
          <w:trHeight w:val="100"/>
        </w:trPr>
        <w:tc>
          <w:tcPr>
            <w:tcW w:w="1650" w:type="pct"/>
            <w:tcBorders>
              <w:top w:val="single" w:sz="4" w:space="0" w:color="auto"/>
              <w:left w:val="single" w:sz="4" w:space="0" w:color="auto"/>
              <w:bottom w:val="single" w:sz="4" w:space="0" w:color="auto"/>
              <w:right w:val="single" w:sz="4" w:space="0" w:color="auto"/>
            </w:tcBorders>
            <w:hideMark/>
          </w:tcPr>
          <w:p w14:paraId="0B6D9776" w14:textId="77777777" w:rsidR="00014A4B" w:rsidRPr="00B71B29" w:rsidRDefault="00014A4B" w:rsidP="00D16E05">
            <w:pPr>
              <w:pStyle w:val="TAL"/>
            </w:pPr>
            <w:r w:rsidRPr="00B71B29">
              <w:t>System overhead</w:t>
            </w:r>
          </w:p>
        </w:tc>
        <w:tc>
          <w:tcPr>
            <w:tcW w:w="3300" w:type="pct"/>
            <w:tcBorders>
              <w:top w:val="single" w:sz="4" w:space="0" w:color="auto"/>
              <w:left w:val="nil"/>
              <w:bottom w:val="single" w:sz="4" w:space="0" w:color="auto"/>
              <w:right w:val="single" w:sz="4" w:space="0" w:color="auto"/>
            </w:tcBorders>
            <w:hideMark/>
          </w:tcPr>
          <w:p w14:paraId="06583E9F" w14:textId="77777777" w:rsidR="00014A4B" w:rsidRPr="00B71B29" w:rsidRDefault="00014A4B" w:rsidP="00D16E05">
            <w:pPr>
              <w:pStyle w:val="TAL"/>
            </w:pPr>
            <w:r w:rsidRPr="00B71B29">
              <w:t>expressed as percentage of used part of all REs for LP-WUS (including guard band or time or others resource used for LP-WUR if any) among all resources</w:t>
            </w:r>
          </w:p>
          <w:p w14:paraId="02670872" w14:textId="77777777" w:rsidR="00014A4B" w:rsidRPr="00B71B29" w:rsidRDefault="00014A4B" w:rsidP="00D16E05">
            <w:pPr>
              <w:pStyle w:val="TAL"/>
            </w:pPr>
            <w:r w:rsidRPr="00B71B29">
              <w:t>Other assumptions related to the system overhead analysis can be reported, e.g., the LP-WUR raw data rate evaluated in the coverage evaluations.</w:t>
            </w:r>
          </w:p>
        </w:tc>
      </w:tr>
      <w:tr w:rsidR="00014A4B" w:rsidRPr="00B71B29" w14:paraId="65D244E6" w14:textId="77777777" w:rsidTr="00F155D5">
        <w:trPr>
          <w:trHeight w:val="100"/>
        </w:trPr>
        <w:tc>
          <w:tcPr>
            <w:tcW w:w="1650" w:type="pct"/>
            <w:tcBorders>
              <w:top w:val="single" w:sz="4" w:space="0" w:color="auto"/>
              <w:left w:val="single" w:sz="4" w:space="0" w:color="auto"/>
              <w:bottom w:val="single" w:sz="4" w:space="0" w:color="auto"/>
              <w:right w:val="single" w:sz="4" w:space="0" w:color="auto"/>
            </w:tcBorders>
            <w:hideMark/>
          </w:tcPr>
          <w:p w14:paraId="4D6C81C5" w14:textId="77777777" w:rsidR="00014A4B" w:rsidRPr="00B71B29" w:rsidRDefault="00014A4B" w:rsidP="00D16E05">
            <w:pPr>
              <w:pStyle w:val="TAL"/>
            </w:pPr>
            <w:r w:rsidRPr="00B71B29">
              <w:t>Capacity impact</w:t>
            </w:r>
          </w:p>
        </w:tc>
        <w:tc>
          <w:tcPr>
            <w:tcW w:w="3300" w:type="pct"/>
            <w:tcBorders>
              <w:top w:val="single" w:sz="4" w:space="0" w:color="auto"/>
              <w:left w:val="nil"/>
              <w:bottom w:val="single" w:sz="4" w:space="0" w:color="auto"/>
              <w:right w:val="single" w:sz="4" w:space="0" w:color="auto"/>
            </w:tcBorders>
            <w:hideMark/>
          </w:tcPr>
          <w:p w14:paraId="56BB2FD1" w14:textId="77777777" w:rsidR="00014A4B" w:rsidRPr="00B71B29" w:rsidRDefault="00014A4B" w:rsidP="00D16E05">
            <w:pPr>
              <w:pStyle w:val="TAL"/>
              <w:rPr>
                <w:strike/>
              </w:rPr>
            </w:pPr>
            <w:r w:rsidRPr="00B71B29">
              <w:t>Evaluate the system capacity impact due to introducing of LP-WUS</w:t>
            </w:r>
          </w:p>
          <w:p w14:paraId="6626492E" w14:textId="77777777" w:rsidR="00014A4B" w:rsidRPr="00B71B29" w:rsidRDefault="00014A4B" w:rsidP="00D16E05">
            <w:pPr>
              <w:pStyle w:val="TAL"/>
            </w:pPr>
            <w:r w:rsidRPr="00B71B29">
              <w:t>Note: it is for UEs which are in connected mode. Definition is the same as in XR TR.</w:t>
            </w:r>
          </w:p>
        </w:tc>
      </w:tr>
      <w:tr w:rsidR="00014A4B" w:rsidRPr="00B71B29" w14:paraId="1CA35902" w14:textId="77777777" w:rsidTr="00F155D5">
        <w:trPr>
          <w:trHeight w:val="100"/>
        </w:trPr>
        <w:tc>
          <w:tcPr>
            <w:tcW w:w="1650" w:type="pct"/>
            <w:tcBorders>
              <w:top w:val="single" w:sz="4" w:space="0" w:color="auto"/>
              <w:left w:val="single" w:sz="4" w:space="0" w:color="auto"/>
              <w:bottom w:val="single" w:sz="4" w:space="0" w:color="auto"/>
              <w:right w:val="single" w:sz="4" w:space="0" w:color="auto"/>
            </w:tcBorders>
            <w:hideMark/>
          </w:tcPr>
          <w:p w14:paraId="4EAA0791" w14:textId="39096369" w:rsidR="00014A4B" w:rsidRPr="00B71B29" w:rsidRDefault="00014A4B" w:rsidP="00D16E05">
            <w:pPr>
              <w:pStyle w:val="TAL"/>
            </w:pPr>
            <w:r w:rsidRPr="00B71B29">
              <w:t>NW power consumption / Energy Efficiency</w:t>
            </w:r>
          </w:p>
        </w:tc>
        <w:tc>
          <w:tcPr>
            <w:tcW w:w="3300" w:type="pct"/>
            <w:tcBorders>
              <w:top w:val="single" w:sz="4" w:space="0" w:color="auto"/>
              <w:left w:val="nil"/>
              <w:bottom w:val="single" w:sz="4" w:space="0" w:color="auto"/>
              <w:right w:val="single" w:sz="4" w:space="0" w:color="auto"/>
            </w:tcBorders>
            <w:hideMark/>
          </w:tcPr>
          <w:p w14:paraId="6BF1219C" w14:textId="42937A79" w:rsidR="00014A4B" w:rsidRPr="00B71B29" w:rsidRDefault="00014A4B" w:rsidP="00D16E05">
            <w:pPr>
              <w:pStyle w:val="TAL"/>
            </w:pPr>
            <w:r w:rsidRPr="00B71B29">
              <w:t>Impact of LP-WUS/WUR operation on gNB energy consumption as performance metric in system impact analysis.</w:t>
            </w:r>
          </w:p>
        </w:tc>
      </w:tr>
    </w:tbl>
    <w:p w14:paraId="419A549A" w14:textId="77777777" w:rsidR="00014A4B" w:rsidRPr="00B71B29" w:rsidRDefault="00014A4B" w:rsidP="00014A4B">
      <w:pPr>
        <w:shd w:val="clear" w:color="auto" w:fill="FFFFFF"/>
        <w:spacing w:line="240" w:lineRule="atLeast"/>
        <w:rPr>
          <w:rFonts w:eastAsia="Times New Roman"/>
        </w:rPr>
      </w:pPr>
    </w:p>
    <w:p w14:paraId="58AC7E99" w14:textId="1D425E0D" w:rsidR="00014A4B" w:rsidRPr="00B71B29" w:rsidRDefault="00014A4B" w:rsidP="00014A4B">
      <w:pPr>
        <w:shd w:val="clear" w:color="auto" w:fill="FFFFFF"/>
        <w:spacing w:line="240" w:lineRule="atLeast"/>
      </w:pPr>
      <w:r w:rsidRPr="00B71B29">
        <w:rPr>
          <w:rFonts w:eastAsia="Times New Roman"/>
        </w:rPr>
        <w:t>For power and latency evaluation of the LP-WUS, the following performance metrics definitions provided for future study</w:t>
      </w:r>
    </w:p>
    <w:p w14:paraId="161ED172" w14:textId="74FF73BA" w:rsidR="00FC2046" w:rsidRPr="00B71B29" w:rsidRDefault="00FC2046" w:rsidP="00D16E05">
      <w:pPr>
        <w:pStyle w:val="TH"/>
      </w:pPr>
      <w:r w:rsidRPr="00B71B29">
        <w:rPr>
          <w:rFonts w:hint="eastAsia"/>
        </w:rPr>
        <w:t>Table</w:t>
      </w:r>
      <w:r w:rsidRPr="00B71B29">
        <w:t xml:space="preserve"> 6.1-2</w:t>
      </w:r>
      <w:r w:rsidR="009E5844">
        <w:t>:</w:t>
      </w:r>
      <w:r w:rsidRPr="00B71B29">
        <w:t xml:space="preserve"> Performance metrics for power and latency evaluation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0"/>
        <w:gridCol w:w="6418"/>
      </w:tblGrid>
      <w:tr w:rsidR="00014A4B" w:rsidRPr="00B71B29" w14:paraId="33150F33" w14:textId="77777777" w:rsidTr="00E218E5">
        <w:trPr>
          <w:trHeight w:val="20"/>
        </w:trPr>
        <w:tc>
          <w:tcPr>
            <w:tcW w:w="1650" w:type="pct"/>
            <w:tcBorders>
              <w:top w:val="single" w:sz="4" w:space="0" w:color="auto"/>
              <w:left w:val="single" w:sz="4" w:space="0" w:color="auto"/>
              <w:bottom w:val="single" w:sz="4" w:space="0" w:color="auto"/>
              <w:right w:val="single" w:sz="4" w:space="0" w:color="auto"/>
            </w:tcBorders>
            <w:hideMark/>
          </w:tcPr>
          <w:p w14:paraId="6C818793" w14:textId="7478B575" w:rsidR="00014A4B" w:rsidRPr="00B71B29" w:rsidRDefault="00014A4B" w:rsidP="00E218E5">
            <w:pPr>
              <w:pStyle w:val="TAH"/>
            </w:pPr>
            <w:r w:rsidRPr="00B71B29">
              <w:t>Performance Metric</w:t>
            </w:r>
          </w:p>
        </w:tc>
        <w:tc>
          <w:tcPr>
            <w:tcW w:w="3300" w:type="pct"/>
            <w:tcBorders>
              <w:top w:val="single" w:sz="4" w:space="0" w:color="auto"/>
              <w:left w:val="nil"/>
              <w:bottom w:val="single" w:sz="4" w:space="0" w:color="auto"/>
              <w:right w:val="single" w:sz="4" w:space="0" w:color="auto"/>
            </w:tcBorders>
            <w:hideMark/>
          </w:tcPr>
          <w:p w14:paraId="403B03FE" w14:textId="77777777" w:rsidR="00014A4B" w:rsidRPr="00B71B29" w:rsidRDefault="00014A4B" w:rsidP="00E218E5">
            <w:pPr>
              <w:pStyle w:val="TAH"/>
            </w:pPr>
            <w:r w:rsidRPr="00B71B29">
              <w:t>Note</w:t>
            </w:r>
          </w:p>
        </w:tc>
      </w:tr>
      <w:tr w:rsidR="00014A4B" w:rsidRPr="00B71B29" w14:paraId="7166CF49" w14:textId="77777777" w:rsidTr="00E218E5">
        <w:trPr>
          <w:trHeight w:val="20"/>
        </w:trPr>
        <w:tc>
          <w:tcPr>
            <w:tcW w:w="1650" w:type="pct"/>
            <w:tcBorders>
              <w:top w:val="single" w:sz="4" w:space="0" w:color="auto"/>
              <w:left w:val="single" w:sz="4" w:space="0" w:color="auto"/>
              <w:bottom w:val="single" w:sz="4" w:space="0" w:color="auto"/>
              <w:right w:val="single" w:sz="4" w:space="0" w:color="auto"/>
            </w:tcBorders>
            <w:hideMark/>
          </w:tcPr>
          <w:p w14:paraId="49F4EEE5" w14:textId="77777777" w:rsidR="00014A4B" w:rsidRPr="00B71B29" w:rsidRDefault="00014A4B" w:rsidP="00E218E5">
            <w:pPr>
              <w:pStyle w:val="TAL"/>
            </w:pPr>
            <w:r w:rsidRPr="00B71B29">
              <w:t>Power consumption</w:t>
            </w:r>
          </w:p>
        </w:tc>
        <w:tc>
          <w:tcPr>
            <w:tcW w:w="3300" w:type="pct"/>
            <w:tcBorders>
              <w:top w:val="single" w:sz="4" w:space="0" w:color="auto"/>
              <w:left w:val="nil"/>
              <w:bottom w:val="single" w:sz="4" w:space="0" w:color="auto"/>
              <w:right w:val="single" w:sz="4" w:space="0" w:color="auto"/>
            </w:tcBorders>
            <w:hideMark/>
          </w:tcPr>
          <w:p w14:paraId="547D9916" w14:textId="77777777" w:rsidR="00014A4B" w:rsidRPr="00B71B29" w:rsidRDefault="00014A4B" w:rsidP="00E218E5">
            <w:pPr>
              <w:pStyle w:val="TAL"/>
            </w:pPr>
            <w:r w:rsidRPr="00B71B29">
              <w:t>Relative power consumption in units. The power consumption includes main radio and LP-WUR. For comparison, the relative power consumption and evaluation period for baseline schemes should also be provided, as well as the power saving gain (i.e., percentage of power consumption reduction of the proposed power saving scheme from the baseline scheme).</w:t>
            </w:r>
          </w:p>
        </w:tc>
      </w:tr>
      <w:tr w:rsidR="00014A4B" w:rsidRPr="009E5844" w14:paraId="227CCB58" w14:textId="77777777" w:rsidTr="00E218E5">
        <w:trPr>
          <w:trHeight w:val="20"/>
        </w:trPr>
        <w:tc>
          <w:tcPr>
            <w:tcW w:w="1650" w:type="pct"/>
            <w:tcBorders>
              <w:top w:val="single" w:sz="4" w:space="0" w:color="auto"/>
              <w:left w:val="single" w:sz="4" w:space="0" w:color="auto"/>
              <w:bottom w:val="single" w:sz="4" w:space="0" w:color="auto"/>
              <w:right w:val="single" w:sz="4" w:space="0" w:color="auto"/>
            </w:tcBorders>
            <w:hideMark/>
          </w:tcPr>
          <w:p w14:paraId="102B0BBF" w14:textId="77777777" w:rsidR="00014A4B" w:rsidRPr="009E5844" w:rsidRDefault="00014A4B" w:rsidP="009E5844">
            <w:pPr>
              <w:pStyle w:val="TAL"/>
              <w:rPr>
                <w:rFonts w:cs="Arial"/>
                <w:szCs w:val="18"/>
              </w:rPr>
            </w:pPr>
            <w:r w:rsidRPr="009E5844">
              <w:rPr>
                <w:rFonts w:cs="Arial"/>
                <w:szCs w:val="18"/>
              </w:rPr>
              <w:t>Latency</w:t>
            </w:r>
          </w:p>
        </w:tc>
        <w:tc>
          <w:tcPr>
            <w:tcW w:w="3300" w:type="pct"/>
            <w:tcBorders>
              <w:top w:val="single" w:sz="4" w:space="0" w:color="auto"/>
              <w:left w:val="nil"/>
              <w:bottom w:val="single" w:sz="4" w:space="0" w:color="auto"/>
              <w:right w:val="single" w:sz="4" w:space="0" w:color="auto"/>
            </w:tcBorders>
          </w:tcPr>
          <w:p w14:paraId="5E6E6B56" w14:textId="77777777" w:rsidR="00014A4B" w:rsidRPr="009E5844" w:rsidRDefault="00014A4B" w:rsidP="009E5844">
            <w:pPr>
              <w:pStyle w:val="TAL"/>
              <w:rPr>
                <w:rFonts w:cs="Arial"/>
                <w:szCs w:val="18"/>
              </w:rPr>
            </w:pPr>
            <w:r w:rsidRPr="009E5844">
              <w:rPr>
                <w:rFonts w:cs="Arial"/>
                <w:szCs w:val="18"/>
              </w:rPr>
              <w:t xml:space="preserve">For IDLE/INACTIVE state, </w:t>
            </w:r>
          </w:p>
          <w:p w14:paraId="4D18B0FC" w14:textId="0985FF1C" w:rsidR="00014A4B" w:rsidRPr="009E5844" w:rsidRDefault="00D16E0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the latency is the time interval between the data arrival time at the gNB and the time of the first PO UE can monitor the paging message</w:t>
            </w:r>
          </w:p>
          <w:p w14:paraId="474A9F38" w14:textId="74988413" w:rsidR="00014A4B" w:rsidRPr="009E5844" w:rsidRDefault="00D16E0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alternatively, if UE is not required to monitor a PO after wake-up, company to report detailed procedure and definition of the latency</w:t>
            </w:r>
          </w:p>
          <w:p w14:paraId="36A2E6CB" w14:textId="1A0FC1DE" w:rsidR="00014A4B" w:rsidRPr="009E5844" w:rsidRDefault="00D16E0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sync/re-sync for main radio is included</w:t>
            </w:r>
          </w:p>
        </w:tc>
      </w:tr>
      <w:tr w:rsidR="00014A4B" w:rsidRPr="00B71B29" w14:paraId="7601DBB7" w14:textId="77777777" w:rsidTr="00E218E5">
        <w:trPr>
          <w:trHeight w:val="20"/>
        </w:trPr>
        <w:tc>
          <w:tcPr>
            <w:tcW w:w="1650" w:type="pct"/>
            <w:tcBorders>
              <w:top w:val="single" w:sz="4" w:space="0" w:color="auto"/>
              <w:left w:val="single" w:sz="4" w:space="0" w:color="auto"/>
              <w:bottom w:val="single" w:sz="4" w:space="0" w:color="auto"/>
              <w:right w:val="single" w:sz="4" w:space="0" w:color="auto"/>
            </w:tcBorders>
            <w:hideMark/>
          </w:tcPr>
          <w:p w14:paraId="2891C164" w14:textId="77777777" w:rsidR="00014A4B" w:rsidRPr="00B71B29" w:rsidRDefault="00014A4B" w:rsidP="00E218E5">
            <w:pPr>
              <w:pStyle w:val="TAL"/>
            </w:pPr>
            <w:r w:rsidRPr="00B71B29">
              <w:t>UPT</w:t>
            </w:r>
          </w:p>
        </w:tc>
        <w:tc>
          <w:tcPr>
            <w:tcW w:w="3300" w:type="pct"/>
            <w:tcBorders>
              <w:top w:val="single" w:sz="4" w:space="0" w:color="auto"/>
              <w:left w:val="nil"/>
              <w:bottom w:val="single" w:sz="4" w:space="0" w:color="auto"/>
              <w:right w:val="single" w:sz="4" w:space="0" w:color="auto"/>
            </w:tcBorders>
            <w:hideMark/>
          </w:tcPr>
          <w:p w14:paraId="7AB4EBAC" w14:textId="5A7B6DB9" w:rsidR="00014A4B" w:rsidRPr="00B71B29" w:rsidRDefault="00014A4B" w:rsidP="00E218E5">
            <w:pPr>
              <w:pStyle w:val="TAL"/>
            </w:pPr>
            <w:r w:rsidRPr="00B71B29">
              <w:t xml:space="preserve">The definition </w:t>
            </w:r>
            <w:r w:rsidRPr="00B71B29">
              <w:rPr>
                <w:rFonts w:hint="eastAsia"/>
              </w:rPr>
              <w:t>i</w:t>
            </w:r>
            <w:r w:rsidRPr="00B71B29">
              <w:t>s the same as in TR38.840</w:t>
            </w:r>
          </w:p>
          <w:p w14:paraId="09C2173B" w14:textId="77777777" w:rsidR="00014A4B" w:rsidRPr="00B71B29" w:rsidRDefault="00014A4B" w:rsidP="00E218E5">
            <w:pPr>
              <w:pStyle w:val="TAL"/>
            </w:pPr>
            <w:r w:rsidRPr="00B71B29">
              <w:t>Note: it is for connected mode purpose.</w:t>
            </w:r>
          </w:p>
        </w:tc>
      </w:tr>
    </w:tbl>
    <w:p w14:paraId="0205B7BA" w14:textId="77777777" w:rsidR="002A6E3D" w:rsidRDefault="002A6E3D" w:rsidP="002A6E3D">
      <w:pPr>
        <w:pStyle w:val="FP"/>
      </w:pPr>
    </w:p>
    <w:p w14:paraId="4056FEE8" w14:textId="34502770" w:rsidR="00014A4B" w:rsidRPr="00B71B29" w:rsidRDefault="00D16E05" w:rsidP="00D16E05">
      <w:pPr>
        <w:pStyle w:val="B1"/>
        <w:rPr>
          <w:rFonts w:ascii="Times" w:hAnsi="Times" w:cs="Times"/>
        </w:rPr>
      </w:pPr>
      <w:r w:rsidRPr="00B71B29">
        <w:t>-</w:t>
      </w:r>
      <w:r w:rsidRPr="00B71B29">
        <w:tab/>
      </w:r>
      <w:r w:rsidR="00014A4B" w:rsidRPr="00B71B29">
        <w:t>Companies to report baseline scheme, e.g., PO monitoring with i-DRX, e-DRX, with or without PEI</w:t>
      </w:r>
    </w:p>
    <w:p w14:paraId="647DD4D5" w14:textId="7AAAE161" w:rsidR="00014A4B" w:rsidRPr="00B71B29" w:rsidRDefault="00D16E05" w:rsidP="00D16E05">
      <w:pPr>
        <w:pStyle w:val="B1"/>
      </w:pPr>
      <w:r w:rsidRPr="00B71B29">
        <w:t>-</w:t>
      </w:r>
      <w:r w:rsidRPr="00B71B29">
        <w:tab/>
      </w:r>
      <w:r w:rsidR="00014A4B" w:rsidRPr="00B71B29">
        <w:t>Companies to report the power consumption / power saving gain considering the FAR impact, latency considering MDR impact</w:t>
      </w:r>
    </w:p>
    <w:p w14:paraId="4A5AE551" w14:textId="62CA7991" w:rsidR="00014A4B" w:rsidRPr="00B71B29" w:rsidRDefault="00D16E05" w:rsidP="00D16E05">
      <w:pPr>
        <w:pStyle w:val="B1"/>
      </w:pPr>
      <w:r w:rsidRPr="00B71B29">
        <w:t>-</w:t>
      </w:r>
      <w:r w:rsidRPr="00B71B29">
        <w:tab/>
      </w:r>
      <w:r w:rsidR="00014A4B" w:rsidRPr="00B71B29">
        <w:t>Other performance metrics (e.g., mobility) can be reported by companies (if any)</w:t>
      </w:r>
    </w:p>
    <w:p w14:paraId="1C1C2A85" w14:textId="06C5F865" w:rsidR="00014A4B" w:rsidRPr="00B71B29" w:rsidRDefault="003056E7" w:rsidP="00D639E7">
      <w:pPr>
        <w:pStyle w:val="Heading2"/>
      </w:pPr>
      <w:bookmarkStart w:id="60" w:name="_Toc144508296"/>
      <w:bookmarkStart w:id="61" w:name="_Toc149557073"/>
      <w:bookmarkStart w:id="62" w:name="_Toc156486362"/>
      <w:bookmarkStart w:id="63" w:name="_Toc127570616"/>
      <w:r w:rsidRPr="00B71B29">
        <w:lastRenderedPageBreak/>
        <w:t>6.2</w:t>
      </w:r>
      <w:r w:rsidRPr="00B71B29">
        <w:tab/>
        <w:t>Evaluation assumptions</w:t>
      </w:r>
      <w:bookmarkEnd w:id="60"/>
      <w:bookmarkEnd w:id="61"/>
      <w:bookmarkEnd w:id="62"/>
    </w:p>
    <w:p w14:paraId="7F97FED6" w14:textId="413EDE93" w:rsidR="00014A4B" w:rsidRPr="00B71B29" w:rsidRDefault="00014A4B" w:rsidP="00643D26">
      <w:pPr>
        <w:pStyle w:val="Heading3"/>
        <w:rPr>
          <w:lang w:val="en-US"/>
        </w:rPr>
      </w:pPr>
      <w:bookmarkStart w:id="64" w:name="_Toc144508297"/>
      <w:bookmarkStart w:id="65" w:name="_Toc149557074"/>
      <w:bookmarkStart w:id="66" w:name="_Toc156486363"/>
      <w:r w:rsidRPr="00B71B29">
        <w:rPr>
          <w:lang w:val="en-US" w:eastAsia="zh-CN"/>
        </w:rPr>
        <w:t>6.2</w:t>
      </w:r>
      <w:r w:rsidR="003056E7" w:rsidRPr="00B71B29">
        <w:rPr>
          <w:lang w:val="en-US" w:eastAsia="zh-CN"/>
        </w:rPr>
        <w:t>.1</w:t>
      </w:r>
      <w:r w:rsidRPr="00B71B29">
        <w:rPr>
          <w:lang w:val="en-US"/>
        </w:rPr>
        <w:tab/>
        <w:t>General evaluation assumptions</w:t>
      </w:r>
      <w:bookmarkEnd w:id="63"/>
      <w:bookmarkEnd w:id="64"/>
      <w:bookmarkEnd w:id="65"/>
      <w:bookmarkEnd w:id="66"/>
    </w:p>
    <w:p w14:paraId="051865BC" w14:textId="77777777" w:rsidR="00014A4B" w:rsidRPr="00B71B29" w:rsidRDefault="00014A4B" w:rsidP="00014A4B">
      <w:pPr>
        <w:rPr>
          <w:u w:val="single"/>
          <w:lang w:eastAsia="zh-CN"/>
        </w:rPr>
      </w:pPr>
      <w:r w:rsidRPr="00B71B29">
        <w:rPr>
          <w:u w:val="single"/>
          <w:lang w:eastAsia="zh-CN"/>
        </w:rPr>
        <w:t xml:space="preserve">RRC </w:t>
      </w:r>
      <w:r w:rsidRPr="00B71B29">
        <w:rPr>
          <w:rFonts w:eastAsia="Times New Roman"/>
          <w:u w:val="single"/>
        </w:rPr>
        <w:t>IDLE/INACTIVE evaluation assumptions</w:t>
      </w:r>
    </w:p>
    <w:p w14:paraId="140398DE" w14:textId="589E0378" w:rsidR="00014A4B" w:rsidRPr="00B71B29" w:rsidRDefault="00014A4B" w:rsidP="00014A4B">
      <w:pPr>
        <w:shd w:val="clear" w:color="auto" w:fill="FFFFFF"/>
        <w:spacing w:line="240" w:lineRule="atLeast"/>
        <w:rPr>
          <w:rFonts w:eastAsia="Times New Roman"/>
        </w:rPr>
      </w:pPr>
      <w:r w:rsidRPr="00B71B29">
        <w:rPr>
          <w:rFonts w:eastAsia="Times New Roman"/>
        </w:rPr>
        <w:t>The following is assumed for RRC IDLE/INACTIVE evaluation,</w:t>
      </w:r>
    </w:p>
    <w:p w14:paraId="3F2DC44C" w14:textId="154FF7AA" w:rsidR="00FC2046" w:rsidRPr="00B71B29" w:rsidRDefault="00FC2046" w:rsidP="00400D25">
      <w:pPr>
        <w:pStyle w:val="TH"/>
      </w:pPr>
      <w:bookmarkStart w:id="67" w:name="_Hlk156456983"/>
      <w:r w:rsidRPr="00B71B29">
        <w:rPr>
          <w:rFonts w:hint="eastAsia"/>
        </w:rPr>
        <w:t>Table</w:t>
      </w:r>
      <w:r w:rsidRPr="00B71B29">
        <w:t xml:space="preserve"> 6.2-1</w:t>
      </w:r>
      <w:r w:rsidR="00112C41">
        <w:t>:</w:t>
      </w:r>
      <w:r w:rsidRPr="00B71B29">
        <w:t xml:space="preserve"> RRC IDLE/INACTIVE evaluation assumptions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7294"/>
      </w:tblGrid>
      <w:tr w:rsidR="00014A4B" w:rsidRPr="00B71B29" w14:paraId="02BD955F"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bookmarkEnd w:id="67"/>
          <w:p w14:paraId="690C3FA2" w14:textId="77777777" w:rsidR="00014A4B" w:rsidRPr="00B71B29" w:rsidRDefault="00014A4B" w:rsidP="00E218E5">
            <w:pPr>
              <w:pStyle w:val="TAH"/>
            </w:pPr>
            <w:r w:rsidRPr="00B71B29">
              <w:t>Parameters</w:t>
            </w:r>
          </w:p>
        </w:tc>
        <w:tc>
          <w:tcPr>
            <w:tcW w:w="3788" w:type="pct"/>
            <w:tcBorders>
              <w:top w:val="single" w:sz="4" w:space="0" w:color="auto"/>
              <w:left w:val="single" w:sz="4" w:space="0" w:color="auto"/>
              <w:bottom w:val="single" w:sz="4" w:space="0" w:color="auto"/>
              <w:right w:val="single" w:sz="4" w:space="0" w:color="auto"/>
            </w:tcBorders>
          </w:tcPr>
          <w:p w14:paraId="15F21287" w14:textId="77777777" w:rsidR="00014A4B" w:rsidRPr="00B71B29" w:rsidRDefault="00014A4B" w:rsidP="00E218E5">
            <w:pPr>
              <w:pStyle w:val="TAH"/>
            </w:pPr>
            <w:r w:rsidRPr="00B71B29">
              <w:t>Value</w:t>
            </w:r>
          </w:p>
        </w:tc>
      </w:tr>
      <w:tr w:rsidR="00014A4B" w:rsidRPr="00B71B29" w14:paraId="716C3343"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3E180633" w14:textId="77777777" w:rsidR="00014A4B" w:rsidRPr="00B71B29" w:rsidRDefault="00014A4B" w:rsidP="00E218E5">
            <w:pPr>
              <w:pStyle w:val="TAL"/>
            </w:pPr>
            <w:r w:rsidRPr="00B71B29">
              <w:t>i-DRX cycle length</w:t>
            </w:r>
          </w:p>
        </w:tc>
        <w:tc>
          <w:tcPr>
            <w:tcW w:w="3788" w:type="pct"/>
            <w:tcBorders>
              <w:top w:val="single" w:sz="4" w:space="0" w:color="auto"/>
              <w:left w:val="single" w:sz="4" w:space="0" w:color="auto"/>
              <w:bottom w:val="single" w:sz="4" w:space="0" w:color="auto"/>
              <w:right w:val="single" w:sz="4" w:space="0" w:color="auto"/>
            </w:tcBorders>
          </w:tcPr>
          <w:p w14:paraId="3AB29E35" w14:textId="77777777" w:rsidR="00014A4B" w:rsidRPr="00B71B29" w:rsidRDefault="00014A4B" w:rsidP="00E218E5">
            <w:pPr>
              <w:pStyle w:val="TAL"/>
            </w:pPr>
            <w:r w:rsidRPr="00B71B29">
              <w:t>1.28s and other values not precluded and reported by companies, consider both with PEI/ without PEI</w:t>
            </w:r>
          </w:p>
        </w:tc>
      </w:tr>
      <w:tr w:rsidR="00014A4B" w:rsidRPr="00B71B29" w14:paraId="0A14E6D3"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5EF793A3" w14:textId="77777777" w:rsidR="00014A4B" w:rsidRPr="00B71B29" w:rsidRDefault="00014A4B" w:rsidP="00E218E5">
            <w:pPr>
              <w:pStyle w:val="TAL"/>
            </w:pPr>
            <w:r w:rsidRPr="00B71B29">
              <w:t>e-DRX cycle length</w:t>
            </w:r>
          </w:p>
        </w:tc>
        <w:tc>
          <w:tcPr>
            <w:tcW w:w="3788" w:type="pct"/>
            <w:tcBorders>
              <w:top w:val="single" w:sz="4" w:space="0" w:color="auto"/>
              <w:left w:val="single" w:sz="4" w:space="0" w:color="auto"/>
              <w:bottom w:val="single" w:sz="4" w:space="0" w:color="auto"/>
              <w:right w:val="single" w:sz="4" w:space="0" w:color="auto"/>
            </w:tcBorders>
          </w:tcPr>
          <w:p w14:paraId="5AE7CF9F" w14:textId="70BEA81A" w:rsidR="00014A4B" w:rsidRPr="00B71B29" w:rsidRDefault="00014A4B" w:rsidP="00E218E5">
            <w:pPr>
              <w:pStyle w:val="TAL"/>
            </w:pPr>
            <w:r w:rsidRPr="00B71B29">
              <w:t>20.48s, 61.44s and other values not precluded, company to report which value(s) are used.  </w:t>
            </w:r>
            <w:r w:rsidRPr="00B71B29">
              <w:rPr>
                <w:i/>
                <w:iCs/>
              </w:rPr>
              <w:t xml:space="preserve">Note: </w:t>
            </w:r>
            <w:r w:rsidR="00DD7A01">
              <w:rPr>
                <w:i/>
                <w:iCs/>
              </w:rPr>
              <w:t>'</w:t>
            </w:r>
            <w:r w:rsidRPr="00B71B29">
              <w:rPr>
                <w:i/>
                <w:iCs/>
              </w:rPr>
              <w:t>ultra-deep sleep</w:t>
            </w:r>
            <w:r w:rsidR="00DD7A01">
              <w:rPr>
                <w:i/>
                <w:iCs/>
              </w:rPr>
              <w:t>'</w:t>
            </w:r>
            <w:r w:rsidRPr="00B71B29">
              <w:rPr>
                <w:i/>
                <w:iCs/>
              </w:rPr>
              <w:t xml:space="preserve"> state can be assumed for eDRX whenever necessary for baseline UE</w:t>
            </w:r>
          </w:p>
        </w:tc>
      </w:tr>
      <w:tr w:rsidR="00014A4B" w:rsidRPr="00B71B29" w14:paraId="40B9EF70"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5EE7DAE2" w14:textId="77777777" w:rsidR="00014A4B" w:rsidRPr="00B71B29" w:rsidRDefault="00014A4B" w:rsidP="00E218E5">
            <w:pPr>
              <w:pStyle w:val="TAL"/>
            </w:pPr>
            <w:r w:rsidRPr="00B71B29">
              <w:t>Number of POs in Paging Frame</w:t>
            </w:r>
          </w:p>
        </w:tc>
        <w:tc>
          <w:tcPr>
            <w:tcW w:w="3788" w:type="pct"/>
            <w:tcBorders>
              <w:top w:val="single" w:sz="4" w:space="0" w:color="auto"/>
              <w:left w:val="single" w:sz="4" w:space="0" w:color="auto"/>
              <w:bottom w:val="single" w:sz="4" w:space="0" w:color="auto"/>
              <w:right w:val="single" w:sz="4" w:space="0" w:color="auto"/>
            </w:tcBorders>
          </w:tcPr>
          <w:p w14:paraId="7FC4ECB6" w14:textId="77777777" w:rsidR="00014A4B" w:rsidRPr="00B71B29" w:rsidRDefault="00014A4B" w:rsidP="00E218E5">
            <w:pPr>
              <w:pStyle w:val="TAL"/>
            </w:pPr>
            <w:r w:rsidRPr="00B71B29">
              <w:t>1</w:t>
            </w:r>
          </w:p>
        </w:tc>
      </w:tr>
      <w:tr w:rsidR="00014A4B" w:rsidRPr="00B71B29" w14:paraId="5C5CCDFE"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38237620" w14:textId="77777777" w:rsidR="00014A4B" w:rsidRPr="00B71B29" w:rsidRDefault="00014A4B" w:rsidP="00E218E5">
            <w:pPr>
              <w:pStyle w:val="TAL"/>
            </w:pPr>
            <w:r w:rsidRPr="00B71B29">
              <w:t>Number of DRXs per PTW</w:t>
            </w:r>
          </w:p>
        </w:tc>
        <w:tc>
          <w:tcPr>
            <w:tcW w:w="3788" w:type="pct"/>
            <w:tcBorders>
              <w:top w:val="single" w:sz="4" w:space="0" w:color="auto"/>
              <w:left w:val="single" w:sz="4" w:space="0" w:color="auto"/>
              <w:bottom w:val="single" w:sz="4" w:space="0" w:color="auto"/>
              <w:right w:val="single" w:sz="4" w:space="0" w:color="auto"/>
            </w:tcBorders>
          </w:tcPr>
          <w:p w14:paraId="43778CAE" w14:textId="77777777" w:rsidR="00014A4B" w:rsidRPr="00B71B29" w:rsidRDefault="00014A4B" w:rsidP="00E218E5">
            <w:pPr>
              <w:pStyle w:val="TAL"/>
            </w:pPr>
            <w:r w:rsidRPr="00B71B29">
              <w:t>4</w:t>
            </w:r>
          </w:p>
        </w:tc>
      </w:tr>
      <w:tr w:rsidR="00014A4B" w:rsidRPr="00B71B29" w14:paraId="0F614BC2"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6F5780DB" w14:textId="77777777" w:rsidR="00014A4B" w:rsidRPr="00B71B29" w:rsidRDefault="00014A4B" w:rsidP="00E218E5">
            <w:pPr>
              <w:pStyle w:val="TAL"/>
            </w:pPr>
            <w:r w:rsidRPr="00B71B29">
              <w:t>Number of SSB before PO / PEI</w:t>
            </w:r>
          </w:p>
        </w:tc>
        <w:tc>
          <w:tcPr>
            <w:tcW w:w="3788" w:type="pct"/>
            <w:tcBorders>
              <w:top w:val="single" w:sz="4" w:space="0" w:color="auto"/>
              <w:left w:val="single" w:sz="4" w:space="0" w:color="auto"/>
              <w:bottom w:val="single" w:sz="4" w:space="0" w:color="auto"/>
              <w:right w:val="single" w:sz="4" w:space="0" w:color="auto"/>
            </w:tcBorders>
          </w:tcPr>
          <w:p w14:paraId="0AF74DDE" w14:textId="77777777" w:rsidR="00014A4B" w:rsidRPr="00B71B29" w:rsidRDefault="00014A4B" w:rsidP="00E218E5">
            <w:pPr>
              <w:pStyle w:val="TAL"/>
            </w:pPr>
            <w:r w:rsidRPr="00B71B29">
              <w:t>1, 2 or 3, (used for e.g., AGC adjustment, T/F tracking, serving cell and intra-F measurement)</w:t>
            </w:r>
          </w:p>
          <w:p w14:paraId="4C72FE50" w14:textId="77777777" w:rsidR="00014A4B" w:rsidRPr="00B71B29" w:rsidRDefault="00014A4B" w:rsidP="00E218E5">
            <w:pPr>
              <w:pStyle w:val="TAL"/>
            </w:pPr>
            <w:r w:rsidRPr="00B71B29">
              <w:t>company to report which value(s) are used</w:t>
            </w:r>
          </w:p>
          <w:p w14:paraId="72931388" w14:textId="101B00FC" w:rsidR="00014A4B" w:rsidRPr="00B71B29" w:rsidRDefault="00014A4B" w:rsidP="00E218E5">
            <w:pPr>
              <w:pStyle w:val="TAL"/>
            </w:pPr>
            <w:r w:rsidRPr="00B71B29">
              <w:t xml:space="preserve">Note: the assumptions is for MR wakes from </w:t>
            </w:r>
            <w:r w:rsidR="00DD7A01">
              <w:t>'</w:t>
            </w:r>
            <w:r w:rsidRPr="00B71B29">
              <w:t>Deep sleep</w:t>
            </w:r>
            <w:r w:rsidR="00DD7A01">
              <w:t>'</w:t>
            </w:r>
          </w:p>
        </w:tc>
      </w:tr>
      <w:tr w:rsidR="00014A4B" w:rsidRPr="00B71B29" w14:paraId="452D190E"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22A414FD" w14:textId="77777777" w:rsidR="00014A4B" w:rsidRPr="00B71B29" w:rsidRDefault="00014A4B" w:rsidP="00E218E5">
            <w:pPr>
              <w:pStyle w:val="TAL"/>
            </w:pPr>
            <w:r w:rsidRPr="00B71B29">
              <w:t>Sync/re-sync after ultra-deep sleep</w:t>
            </w:r>
          </w:p>
        </w:tc>
        <w:tc>
          <w:tcPr>
            <w:tcW w:w="3788" w:type="pct"/>
            <w:tcBorders>
              <w:top w:val="single" w:sz="4" w:space="0" w:color="auto"/>
              <w:left w:val="single" w:sz="4" w:space="0" w:color="auto"/>
              <w:bottom w:val="single" w:sz="4" w:space="0" w:color="auto"/>
              <w:right w:val="single" w:sz="4" w:space="0" w:color="auto"/>
            </w:tcBorders>
          </w:tcPr>
          <w:p w14:paraId="0BC5FAA4" w14:textId="77777777" w:rsidR="00014A4B" w:rsidRPr="00B71B29" w:rsidRDefault="00014A4B" w:rsidP="00E218E5">
            <w:pPr>
              <w:pStyle w:val="TAL"/>
            </w:pPr>
            <w:r w:rsidRPr="00B71B29">
              <w:t>companies to report the timeline of sync/re-sync and X value, X is the time for sync/re-sync</w:t>
            </w:r>
          </w:p>
        </w:tc>
      </w:tr>
      <w:tr w:rsidR="00014A4B" w:rsidRPr="00B71B29" w14:paraId="3A2BA8F3"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6E26FFC1" w14:textId="77777777" w:rsidR="00014A4B" w:rsidRPr="00B71B29" w:rsidRDefault="00014A4B" w:rsidP="00E218E5">
            <w:pPr>
              <w:pStyle w:val="TAL"/>
            </w:pPr>
            <w:r w:rsidRPr="00B71B29">
              <w:t>RRM Measurement</w:t>
            </w:r>
          </w:p>
        </w:tc>
        <w:tc>
          <w:tcPr>
            <w:tcW w:w="3788" w:type="pct"/>
            <w:tcBorders>
              <w:top w:val="single" w:sz="4" w:space="0" w:color="auto"/>
              <w:left w:val="single" w:sz="4" w:space="0" w:color="auto"/>
              <w:bottom w:val="single" w:sz="4" w:space="0" w:color="auto"/>
              <w:right w:val="single" w:sz="4" w:space="0" w:color="auto"/>
            </w:tcBorders>
          </w:tcPr>
          <w:p w14:paraId="692E8EDD" w14:textId="77777777" w:rsidR="00014A4B" w:rsidRPr="00B71B29" w:rsidRDefault="00014A4B" w:rsidP="00E218E5">
            <w:pPr>
              <w:pStyle w:val="TAL"/>
            </w:pPr>
            <w:r w:rsidRPr="00B71B29">
              <w:t>Company to report whether and how the RRM measurement is assumed, e.g., whether RRM performed by main radio or LP-WUR, whether RRM is relaxed or not.</w:t>
            </w:r>
          </w:p>
        </w:tc>
      </w:tr>
      <w:tr w:rsidR="00014A4B" w:rsidRPr="00B71B29" w14:paraId="3CFF64EC"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37FD4500" w14:textId="77777777" w:rsidR="00014A4B" w:rsidRPr="00B71B29" w:rsidRDefault="00014A4B" w:rsidP="00E218E5">
            <w:pPr>
              <w:pStyle w:val="TAL"/>
            </w:pPr>
            <w:r w:rsidRPr="00B71B29">
              <w:t>LP-WUS monitoring</w:t>
            </w:r>
          </w:p>
        </w:tc>
        <w:tc>
          <w:tcPr>
            <w:tcW w:w="3788" w:type="pct"/>
            <w:tcBorders>
              <w:top w:val="single" w:sz="4" w:space="0" w:color="auto"/>
              <w:left w:val="single" w:sz="4" w:space="0" w:color="auto"/>
              <w:bottom w:val="single" w:sz="4" w:space="0" w:color="auto"/>
              <w:right w:val="single" w:sz="4" w:space="0" w:color="auto"/>
            </w:tcBorders>
          </w:tcPr>
          <w:p w14:paraId="0A4CD8DC" w14:textId="77777777" w:rsidR="00014A4B" w:rsidRPr="00B71B29" w:rsidRDefault="00014A4B" w:rsidP="00E218E5">
            <w:pPr>
              <w:pStyle w:val="TAL"/>
            </w:pPr>
            <w:r w:rsidRPr="00B71B29">
              <w:t>Option 1: continuously monitoring</w:t>
            </w:r>
          </w:p>
          <w:p w14:paraId="41282AD1" w14:textId="77777777" w:rsidR="00014A4B" w:rsidRPr="00B71B29" w:rsidRDefault="00014A4B" w:rsidP="00E218E5">
            <w:pPr>
              <w:pStyle w:val="TAL"/>
            </w:pPr>
            <w:r w:rsidRPr="00B71B29">
              <w:t>Option 2: discontinuously monitoring, with [T] ms as the period for complete an on-and-off cycle, and [D] ms as the active time for monitoring LP-WUS every cycle.</w:t>
            </w:r>
          </w:p>
        </w:tc>
      </w:tr>
      <w:tr w:rsidR="00014A4B" w:rsidRPr="009E5844" w14:paraId="1A8A05CE"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2CCF9923" w14:textId="77777777" w:rsidR="00014A4B" w:rsidRPr="009E5844" w:rsidRDefault="00014A4B" w:rsidP="009E5844">
            <w:pPr>
              <w:pStyle w:val="TAL"/>
              <w:rPr>
                <w:rFonts w:cs="Arial"/>
                <w:szCs w:val="18"/>
              </w:rPr>
            </w:pPr>
            <w:r w:rsidRPr="009E5844">
              <w:rPr>
                <w:rFonts w:cs="Arial"/>
                <w:szCs w:val="18"/>
              </w:rPr>
              <w:t>Traffic</w:t>
            </w:r>
          </w:p>
        </w:tc>
        <w:tc>
          <w:tcPr>
            <w:tcW w:w="3788" w:type="pct"/>
            <w:tcBorders>
              <w:top w:val="single" w:sz="4" w:space="0" w:color="auto"/>
              <w:left w:val="single" w:sz="4" w:space="0" w:color="auto"/>
              <w:bottom w:val="single" w:sz="4" w:space="0" w:color="auto"/>
              <w:right w:val="single" w:sz="4" w:space="0" w:color="auto"/>
            </w:tcBorders>
          </w:tcPr>
          <w:p w14:paraId="3332A0AB" w14:textId="77777777" w:rsidR="00014A4B" w:rsidRPr="009E5844" w:rsidRDefault="00014A4B" w:rsidP="009E5844">
            <w:pPr>
              <w:pStyle w:val="TAL"/>
              <w:rPr>
                <w:rFonts w:cs="Arial"/>
                <w:szCs w:val="18"/>
              </w:rPr>
            </w:pPr>
            <w:r w:rsidRPr="009E5844">
              <w:rPr>
                <w:rFonts w:cs="Arial"/>
                <w:szCs w:val="18"/>
              </w:rPr>
              <w:t>Option 1 (baseline):</w:t>
            </w:r>
          </w:p>
          <w:p w14:paraId="384A8881" w14:textId="2660CBE5" w:rsidR="00014A4B" w:rsidRPr="009E5844" w:rsidRDefault="009D002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The traffic arrival is model</w:t>
            </w:r>
            <w:r w:rsidRPr="009E5844">
              <w:rPr>
                <w:rFonts w:ascii="Arial" w:hAnsi="Arial" w:cs="Arial"/>
                <w:sz w:val="18"/>
                <w:szCs w:val="18"/>
              </w:rPr>
              <w:t>l</w:t>
            </w:r>
            <w:r w:rsidR="00014A4B" w:rsidRPr="009E5844">
              <w:rPr>
                <w:rFonts w:ascii="Arial" w:hAnsi="Arial" w:cs="Arial"/>
                <w:sz w:val="18"/>
                <w:szCs w:val="18"/>
              </w:rPr>
              <w:t>ed as a Poisson Arrival Process where inter-arrival times are exponentially distributed, the mean arrival time is P = Y</w:t>
            </w:r>
            <w:r w:rsidR="00014A4B" w:rsidRPr="009E5844">
              <w:rPr>
                <w:rFonts w:ascii="Arial" w:hAnsi="Arial" w:cs="Arial"/>
                <w:sz w:val="18"/>
                <w:szCs w:val="18"/>
                <w:vertAlign w:val="subscript"/>
              </w:rPr>
              <w:t xml:space="preserve">REF </w:t>
            </w:r>
            <w:r w:rsidR="00014A4B" w:rsidRPr="009E5844">
              <w:rPr>
                <w:rFonts w:ascii="Arial" w:hAnsi="Arial" w:cs="Arial"/>
                <w:sz w:val="18"/>
                <w:szCs w:val="18"/>
              </w:rPr>
              <w:t>/ R</w:t>
            </w:r>
            <w:r w:rsidR="00014A4B" w:rsidRPr="009E5844">
              <w:rPr>
                <w:rFonts w:ascii="Arial" w:hAnsi="Arial" w:cs="Arial"/>
                <w:sz w:val="18"/>
                <w:szCs w:val="18"/>
                <w:vertAlign w:val="subscript"/>
              </w:rPr>
              <w:t>E, REF</w:t>
            </w:r>
            <w:r w:rsidR="00014A4B" w:rsidRPr="009E5844">
              <w:rPr>
                <w:rFonts w:ascii="Arial" w:hAnsi="Arial" w:cs="Arial"/>
                <w:sz w:val="18"/>
                <w:szCs w:val="18"/>
              </w:rPr>
              <w:t>, where</w:t>
            </w:r>
          </w:p>
          <w:p w14:paraId="1E63822D" w14:textId="56486278"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R</w:t>
            </w:r>
            <w:r w:rsidR="00014A4B" w:rsidRPr="009E5844">
              <w:rPr>
                <w:rFonts w:ascii="Arial" w:hAnsi="Arial" w:cs="Arial"/>
                <w:sz w:val="18"/>
                <w:szCs w:val="18"/>
                <w:vertAlign w:val="subscript"/>
              </w:rPr>
              <w:t>E, REF</w:t>
            </w:r>
            <w:r w:rsidR="00014A4B" w:rsidRPr="009E5844">
              <w:rPr>
                <w:rFonts w:ascii="Arial" w:hAnsi="Arial" w:cs="Arial"/>
                <w:sz w:val="18"/>
                <w:szCs w:val="18"/>
              </w:rPr>
              <w:t>= 1%, 0.1%, 0.01% or 0.001% and Y</w:t>
            </w:r>
            <w:r w:rsidR="00014A4B" w:rsidRPr="009E5844">
              <w:rPr>
                <w:rFonts w:ascii="Arial" w:hAnsi="Arial" w:cs="Arial"/>
                <w:sz w:val="18"/>
                <w:szCs w:val="18"/>
                <w:vertAlign w:val="subscript"/>
              </w:rPr>
              <w:t>REF</w:t>
            </w:r>
            <w:r w:rsidR="00014A4B" w:rsidRPr="009E5844">
              <w:rPr>
                <w:rFonts w:ascii="Arial" w:hAnsi="Arial" w:cs="Arial"/>
                <w:sz w:val="18"/>
                <w:szCs w:val="18"/>
              </w:rPr>
              <w:t xml:space="preserve"> = 1.28s</w:t>
            </w:r>
          </w:p>
          <w:p w14:paraId="6A85AC7F" w14:textId="31F66C49"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 xml:space="preserve">Per group paging probability </w:t>
            </w:r>
            <w:r w:rsidR="00014A4B" w:rsidRPr="009E5844">
              <w:rPr>
                <w:rFonts w:ascii="Arial" w:eastAsia="Malgun Gothic" w:hAnsi="Arial" w:cs="Arial"/>
                <w:sz w:val="18"/>
                <w:szCs w:val="18"/>
                <w:lang w:eastAsia="zh-CN"/>
              </w:rPr>
              <w:t>R</w:t>
            </w:r>
            <w:r w:rsidR="00014A4B" w:rsidRPr="009E5844">
              <w:rPr>
                <w:rFonts w:ascii="Arial" w:eastAsia="Malgun Gothic" w:hAnsi="Arial" w:cs="Arial"/>
                <w:sz w:val="18"/>
                <w:szCs w:val="18"/>
                <w:vertAlign w:val="subscript"/>
                <w:lang w:eastAsia="zh-CN"/>
              </w:rPr>
              <w:t>G</w:t>
            </w:r>
            <w:r w:rsidR="00014A4B" w:rsidRPr="009E5844">
              <w:rPr>
                <w:rFonts w:ascii="Arial" w:eastAsia="Malgun Gothic" w:hAnsi="Arial" w:cs="Arial"/>
                <w:sz w:val="18"/>
                <w:szCs w:val="18"/>
                <w:lang w:eastAsia="zh-CN"/>
              </w:rPr>
              <w:t xml:space="preserve"> = 1 – (1 – R</w:t>
            </w:r>
            <w:r w:rsidR="00014A4B" w:rsidRPr="009E5844">
              <w:rPr>
                <w:rFonts w:ascii="Arial" w:eastAsia="Malgun Gothic" w:hAnsi="Arial" w:cs="Arial"/>
                <w:sz w:val="18"/>
                <w:szCs w:val="18"/>
                <w:vertAlign w:val="subscript"/>
                <w:lang w:eastAsia="zh-CN"/>
              </w:rPr>
              <w:t>E</w:t>
            </w:r>
            <w:r w:rsidR="00014A4B" w:rsidRPr="009E5844">
              <w:rPr>
                <w:rFonts w:ascii="Arial" w:eastAsia="Malgun Gothic" w:hAnsi="Arial" w:cs="Arial"/>
                <w:sz w:val="18"/>
                <w:szCs w:val="18"/>
                <w:lang w:eastAsia="zh-CN"/>
              </w:rPr>
              <w:t>)</w:t>
            </w:r>
            <w:r w:rsidR="00014A4B" w:rsidRPr="009E5844">
              <w:rPr>
                <w:rFonts w:ascii="Arial" w:eastAsia="Malgun Gothic" w:hAnsi="Arial" w:cs="Arial"/>
                <w:sz w:val="18"/>
                <w:szCs w:val="18"/>
                <w:vertAlign w:val="superscript"/>
                <w:lang w:eastAsia="zh-CN"/>
              </w:rPr>
              <w:t>N</w:t>
            </w:r>
            <w:r w:rsidR="00014A4B" w:rsidRPr="009E5844">
              <w:rPr>
                <w:rFonts w:ascii="Arial" w:eastAsia="Malgun Gothic" w:hAnsi="Arial" w:cs="Arial"/>
                <w:sz w:val="18"/>
                <w:szCs w:val="18"/>
                <w:lang w:eastAsia="zh-CN"/>
              </w:rPr>
              <w:t xml:space="preserve">, where </w:t>
            </w:r>
            <w:r w:rsidR="00014A4B" w:rsidRPr="009E5844">
              <w:rPr>
                <w:rFonts w:ascii="Arial" w:hAnsi="Arial" w:cs="Arial"/>
                <w:sz w:val="18"/>
                <w:szCs w:val="18"/>
                <w:lang w:eastAsia="zh-CN"/>
              </w:rPr>
              <w:t xml:space="preserve">N </w:t>
            </w:r>
            <w:r w:rsidR="00014A4B" w:rsidRPr="009E5844">
              <w:rPr>
                <w:rFonts w:ascii="Arial" w:eastAsia="Malgun Gothic" w:hAnsi="Arial" w:cs="Arial"/>
                <w:sz w:val="18"/>
                <w:szCs w:val="18"/>
                <w:lang w:eastAsia="zh-CN"/>
              </w:rPr>
              <w:t>is the number of UEs in the group</w:t>
            </w:r>
          </w:p>
          <w:p w14:paraId="25376E2A" w14:textId="55A50C6D" w:rsidR="00014A4B" w:rsidRPr="009E5844" w:rsidRDefault="009D0025" w:rsidP="009E5844">
            <w:pPr>
              <w:pStyle w:val="B3"/>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FFS: Value of N</w:t>
            </w:r>
          </w:p>
          <w:p w14:paraId="5A89F58E" w14:textId="37DA9E9F" w:rsidR="00014A4B" w:rsidRPr="009E5844" w:rsidRDefault="009D002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For LP-WUS</w:t>
            </w:r>
          </w:p>
          <w:p w14:paraId="799E408B" w14:textId="5903F840"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Both per group and UE paging can be assumed.</w:t>
            </w:r>
          </w:p>
          <w:p w14:paraId="471F0D48" w14:textId="77777777" w:rsidR="00014A4B" w:rsidRPr="009E5844" w:rsidRDefault="00014A4B" w:rsidP="009E5844">
            <w:pPr>
              <w:spacing w:after="0"/>
              <w:rPr>
                <w:rFonts w:ascii="Arial" w:hAnsi="Arial" w:cs="Arial"/>
                <w:sz w:val="18"/>
                <w:szCs w:val="18"/>
                <w:lang w:eastAsia="zh-CN"/>
              </w:rPr>
            </w:pPr>
            <w:r w:rsidRPr="009E5844">
              <w:rPr>
                <w:rFonts w:ascii="Arial" w:hAnsi="Arial" w:cs="Arial"/>
                <w:sz w:val="18"/>
                <w:szCs w:val="18"/>
                <w:lang w:eastAsia="zh-CN"/>
              </w:rPr>
              <w:t>Note:</w:t>
            </w:r>
          </w:p>
          <w:p w14:paraId="0D4D5582" w14:textId="4CD7EF84" w:rsidR="00014A4B" w:rsidRPr="009E5844" w:rsidRDefault="009D0025" w:rsidP="009E5844">
            <w:pPr>
              <w:pStyle w:val="B1"/>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 xml:space="preserve">For i-DRX with cycle duration Y second, </w:t>
            </w:r>
          </w:p>
          <w:p w14:paraId="6AD6013D" w14:textId="130C85BB"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lang w:eastAsia="zh-CN"/>
              </w:rPr>
              <w:t>Per UE paging probability R</w:t>
            </w:r>
            <w:r w:rsidR="00014A4B" w:rsidRPr="009E5844">
              <w:rPr>
                <w:rFonts w:ascii="Arial" w:hAnsi="Arial" w:cs="Arial"/>
                <w:sz w:val="18"/>
                <w:szCs w:val="18"/>
                <w:vertAlign w:val="subscript"/>
                <w:lang w:eastAsia="zh-CN"/>
              </w:rPr>
              <w:t>E</w:t>
            </w:r>
            <w:r w:rsidR="00014A4B" w:rsidRPr="009E5844">
              <w:rPr>
                <w:rFonts w:ascii="Arial" w:hAnsi="Arial" w:cs="Arial"/>
                <w:sz w:val="18"/>
                <w:szCs w:val="18"/>
                <w:lang w:eastAsia="zh-CN"/>
              </w:rPr>
              <w:t xml:space="preserve"> = 1 – (1 – </w:t>
            </w:r>
            <w:r w:rsidR="00014A4B" w:rsidRPr="009E5844">
              <w:rPr>
                <w:rFonts w:ascii="Arial" w:hAnsi="Arial" w:cs="Arial"/>
                <w:sz w:val="18"/>
                <w:szCs w:val="18"/>
              </w:rPr>
              <w:t>R</w:t>
            </w:r>
            <w:r w:rsidR="00014A4B" w:rsidRPr="009E5844">
              <w:rPr>
                <w:rFonts w:ascii="Arial" w:hAnsi="Arial" w:cs="Arial"/>
                <w:sz w:val="18"/>
                <w:szCs w:val="18"/>
                <w:vertAlign w:val="subscript"/>
              </w:rPr>
              <w:t xml:space="preserve">E, REF </w:t>
            </w:r>
            <w:r w:rsidR="00014A4B" w:rsidRPr="009E5844">
              <w:rPr>
                <w:rFonts w:ascii="Arial" w:hAnsi="Arial" w:cs="Arial"/>
                <w:sz w:val="18"/>
                <w:szCs w:val="18"/>
                <w:lang w:eastAsia="zh-CN"/>
              </w:rPr>
              <w:t>)</w:t>
            </w:r>
            <w:r w:rsidR="00014A4B" w:rsidRPr="009E5844">
              <w:rPr>
                <w:rFonts w:ascii="Arial" w:hAnsi="Arial" w:cs="Arial"/>
                <w:sz w:val="18"/>
                <w:szCs w:val="18"/>
                <w:vertAlign w:val="superscript"/>
                <w:lang w:eastAsia="zh-CN"/>
              </w:rPr>
              <w:t>Y/Y</w:t>
            </w:r>
            <w:r w:rsidR="00014A4B" w:rsidRPr="009E5844">
              <w:rPr>
                <w:rFonts w:ascii="Arial" w:hAnsi="Arial" w:cs="Arial"/>
                <w:sz w:val="18"/>
                <w:szCs w:val="18"/>
                <w:vertAlign w:val="subscript"/>
                <w:lang w:eastAsia="zh-CN"/>
              </w:rPr>
              <w:t>REF</w:t>
            </w:r>
          </w:p>
          <w:p w14:paraId="2EFA7706" w14:textId="62730430" w:rsidR="00014A4B" w:rsidRPr="009E5844" w:rsidRDefault="009D0025" w:rsidP="009E5844">
            <w:pPr>
              <w:pStyle w:val="B1"/>
              <w:spacing w:after="0"/>
              <w:rPr>
                <w:rFonts w:ascii="Arial" w:hAnsi="Arial" w:cs="Arial"/>
                <w:sz w:val="18"/>
                <w:szCs w:val="18"/>
                <w:lang w:eastAsia="zh-CN"/>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lang w:eastAsia="zh-CN"/>
              </w:rPr>
              <w:t>For e-DRX with K i-DRX cycles duration, PTW duration of L i-DRX cycles, and an i-DRX cycle duration Y second</w:t>
            </w:r>
          </w:p>
          <w:p w14:paraId="59B4F061" w14:textId="71749A8C"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lang w:eastAsia="zh-CN"/>
              </w:rPr>
              <w:t>Per UE paging probability is</w:t>
            </w:r>
          </w:p>
          <w:p w14:paraId="0D7692DB" w14:textId="2159E964" w:rsidR="00014A4B" w:rsidRPr="009E5844" w:rsidRDefault="009D0025" w:rsidP="009E5844">
            <w:pPr>
              <w:pStyle w:val="B3"/>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lang w:eastAsia="zh-CN"/>
              </w:rPr>
              <w:t>R</w:t>
            </w:r>
            <w:r w:rsidR="00014A4B" w:rsidRPr="009E5844">
              <w:rPr>
                <w:rFonts w:ascii="Arial" w:hAnsi="Arial" w:cs="Arial"/>
                <w:sz w:val="18"/>
                <w:szCs w:val="18"/>
                <w:vertAlign w:val="subscript"/>
                <w:lang w:eastAsia="zh-CN"/>
              </w:rPr>
              <w:t>E</w:t>
            </w:r>
            <w:r w:rsidR="00014A4B" w:rsidRPr="009E5844">
              <w:rPr>
                <w:rFonts w:ascii="Arial" w:hAnsi="Arial" w:cs="Arial"/>
                <w:sz w:val="18"/>
                <w:szCs w:val="18"/>
                <w:lang w:eastAsia="zh-CN"/>
              </w:rPr>
              <w:t xml:space="preserve"> = 1 – (1 – </w:t>
            </w:r>
            <w:r w:rsidR="00014A4B" w:rsidRPr="009E5844">
              <w:rPr>
                <w:rFonts w:ascii="Arial" w:hAnsi="Arial" w:cs="Arial"/>
                <w:sz w:val="18"/>
                <w:szCs w:val="18"/>
              </w:rPr>
              <w:t>R</w:t>
            </w:r>
            <w:r w:rsidR="00014A4B" w:rsidRPr="009E5844">
              <w:rPr>
                <w:rFonts w:ascii="Arial" w:hAnsi="Arial" w:cs="Arial"/>
                <w:sz w:val="18"/>
                <w:szCs w:val="18"/>
                <w:vertAlign w:val="subscript"/>
              </w:rPr>
              <w:t xml:space="preserve">E, REF </w:t>
            </w:r>
            <w:r w:rsidR="00014A4B" w:rsidRPr="009E5844">
              <w:rPr>
                <w:rFonts w:ascii="Arial" w:hAnsi="Arial" w:cs="Arial"/>
                <w:sz w:val="18"/>
                <w:szCs w:val="18"/>
                <w:lang w:eastAsia="zh-CN"/>
              </w:rPr>
              <w:t>)</w:t>
            </w:r>
            <w:r w:rsidR="00014A4B" w:rsidRPr="009E5844">
              <w:rPr>
                <w:rFonts w:ascii="Arial" w:hAnsi="Arial" w:cs="Arial"/>
                <w:sz w:val="18"/>
                <w:szCs w:val="18"/>
                <w:vertAlign w:val="superscript"/>
                <w:lang w:eastAsia="zh-CN"/>
              </w:rPr>
              <w:t>(K-L</w:t>
            </w:r>
            <w:r w:rsidR="00AA26CF" w:rsidRPr="009E5844">
              <w:rPr>
                <w:rFonts w:ascii="Arial" w:hAnsi="Arial" w:cs="Arial"/>
                <w:sz w:val="18"/>
                <w:szCs w:val="18"/>
                <w:vertAlign w:val="superscript"/>
              </w:rPr>
              <w:t>+1</w:t>
            </w:r>
            <w:r w:rsidR="00014A4B" w:rsidRPr="009E5844">
              <w:rPr>
                <w:rFonts w:ascii="Arial" w:hAnsi="Arial" w:cs="Arial"/>
                <w:sz w:val="18"/>
                <w:szCs w:val="18"/>
                <w:vertAlign w:val="superscript"/>
                <w:lang w:eastAsia="zh-CN"/>
              </w:rPr>
              <w:t>)Y/Y</w:t>
            </w:r>
            <w:r w:rsidR="00014A4B" w:rsidRPr="009E5844">
              <w:rPr>
                <w:rFonts w:ascii="Arial" w:hAnsi="Arial" w:cs="Arial"/>
                <w:sz w:val="18"/>
                <w:szCs w:val="18"/>
                <w:vertAlign w:val="subscript"/>
                <w:lang w:eastAsia="zh-CN"/>
              </w:rPr>
              <w:t>REF</w:t>
            </w:r>
            <w:r w:rsidR="00014A4B" w:rsidRPr="009E5844">
              <w:rPr>
                <w:rFonts w:ascii="Arial" w:hAnsi="Arial" w:cs="Arial"/>
                <w:sz w:val="18"/>
                <w:szCs w:val="18"/>
                <w:lang w:eastAsia="zh-CN"/>
              </w:rPr>
              <w:t xml:space="preserve"> for the first i-DRX cycle within the PTW</w:t>
            </w:r>
          </w:p>
          <w:p w14:paraId="18EC9854" w14:textId="115B76F9" w:rsidR="00014A4B" w:rsidRPr="009E5844" w:rsidRDefault="009D0025" w:rsidP="009E5844">
            <w:pPr>
              <w:pStyle w:val="B3"/>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lang w:eastAsia="zh-CN"/>
              </w:rPr>
              <w:t>R</w:t>
            </w:r>
            <w:r w:rsidR="00014A4B" w:rsidRPr="009E5844">
              <w:rPr>
                <w:rFonts w:ascii="Arial" w:hAnsi="Arial" w:cs="Arial"/>
                <w:sz w:val="18"/>
                <w:szCs w:val="18"/>
                <w:vertAlign w:val="subscript"/>
                <w:lang w:eastAsia="zh-CN"/>
              </w:rPr>
              <w:t>E</w:t>
            </w:r>
            <w:r w:rsidR="00014A4B" w:rsidRPr="009E5844">
              <w:rPr>
                <w:rFonts w:ascii="Arial" w:hAnsi="Arial" w:cs="Arial"/>
                <w:sz w:val="18"/>
                <w:szCs w:val="18"/>
                <w:lang w:eastAsia="zh-CN"/>
              </w:rPr>
              <w:t xml:space="preserve"> = 1 – (1 – </w:t>
            </w:r>
            <w:r w:rsidR="00014A4B" w:rsidRPr="009E5844">
              <w:rPr>
                <w:rFonts w:ascii="Arial" w:hAnsi="Arial" w:cs="Arial"/>
                <w:sz w:val="18"/>
                <w:szCs w:val="18"/>
              </w:rPr>
              <w:t>R</w:t>
            </w:r>
            <w:r w:rsidR="00014A4B" w:rsidRPr="009E5844">
              <w:rPr>
                <w:rFonts w:ascii="Arial" w:hAnsi="Arial" w:cs="Arial"/>
                <w:sz w:val="18"/>
                <w:szCs w:val="18"/>
                <w:vertAlign w:val="subscript"/>
              </w:rPr>
              <w:t xml:space="preserve">E, REF </w:t>
            </w:r>
            <w:r w:rsidR="00014A4B" w:rsidRPr="009E5844">
              <w:rPr>
                <w:rFonts w:ascii="Arial" w:hAnsi="Arial" w:cs="Arial"/>
                <w:sz w:val="18"/>
                <w:szCs w:val="18"/>
                <w:lang w:eastAsia="zh-CN"/>
              </w:rPr>
              <w:t>)</w:t>
            </w:r>
            <w:r w:rsidR="00014A4B" w:rsidRPr="009E5844">
              <w:rPr>
                <w:rFonts w:ascii="Arial" w:hAnsi="Arial" w:cs="Arial"/>
                <w:sz w:val="18"/>
                <w:szCs w:val="18"/>
                <w:vertAlign w:val="superscript"/>
                <w:lang w:eastAsia="zh-CN"/>
              </w:rPr>
              <w:t>Y/Y</w:t>
            </w:r>
            <w:r w:rsidR="00014A4B" w:rsidRPr="009E5844">
              <w:rPr>
                <w:rFonts w:ascii="Arial" w:hAnsi="Arial" w:cs="Arial"/>
                <w:sz w:val="18"/>
                <w:szCs w:val="18"/>
                <w:vertAlign w:val="subscript"/>
                <w:lang w:eastAsia="zh-CN"/>
              </w:rPr>
              <w:t>REF</w:t>
            </w:r>
            <w:r w:rsidR="00014A4B" w:rsidRPr="009E5844">
              <w:rPr>
                <w:rFonts w:ascii="Arial" w:hAnsi="Arial" w:cs="Arial"/>
                <w:sz w:val="18"/>
                <w:szCs w:val="18"/>
                <w:lang w:eastAsia="zh-CN"/>
              </w:rPr>
              <w:t xml:space="preserve"> for each of the remaining L-1 i-DRX cycles within the PTW</w:t>
            </w:r>
          </w:p>
          <w:p w14:paraId="479C8DE8" w14:textId="7CEFF988" w:rsidR="00014A4B" w:rsidRPr="009E5844" w:rsidRDefault="009D0025" w:rsidP="009E5844">
            <w:pPr>
              <w:pStyle w:val="B2"/>
              <w:spacing w:after="0"/>
              <w:rPr>
                <w:rFonts w:ascii="Arial" w:hAnsi="Arial" w:cs="Arial"/>
                <w:sz w:val="18"/>
                <w:szCs w:val="18"/>
              </w:rPr>
            </w:pPr>
            <w:r w:rsidRPr="009E5844">
              <w:rPr>
                <w:rFonts w:ascii="Arial" w:hAnsi="Arial" w:cs="Arial"/>
                <w:sz w:val="18"/>
                <w:szCs w:val="18"/>
              </w:rPr>
              <w:t>-</w:t>
            </w:r>
            <w:r w:rsidRPr="009E5844">
              <w:rPr>
                <w:rFonts w:ascii="Arial" w:hAnsi="Arial" w:cs="Arial"/>
                <w:sz w:val="18"/>
                <w:szCs w:val="18"/>
              </w:rPr>
              <w:tab/>
            </w:r>
            <w:r w:rsidR="00014A4B" w:rsidRPr="009E5844">
              <w:rPr>
                <w:rFonts w:ascii="Arial" w:hAnsi="Arial" w:cs="Arial"/>
                <w:sz w:val="18"/>
                <w:szCs w:val="18"/>
              </w:rPr>
              <w:t xml:space="preserve">L=4 </w:t>
            </w:r>
          </w:p>
          <w:p w14:paraId="0BECE7EC" w14:textId="77777777" w:rsidR="00014A4B" w:rsidRPr="009E5844" w:rsidRDefault="00014A4B" w:rsidP="009E5844">
            <w:pPr>
              <w:pStyle w:val="TAL"/>
              <w:rPr>
                <w:rFonts w:cs="Arial"/>
                <w:szCs w:val="18"/>
              </w:rPr>
            </w:pPr>
            <w:r w:rsidRPr="009E5844">
              <w:rPr>
                <w:rFonts w:cs="Arial"/>
                <w:szCs w:val="18"/>
              </w:rPr>
              <w:t>Other options are not precluded can be reported by companies.</w:t>
            </w:r>
          </w:p>
        </w:tc>
      </w:tr>
      <w:tr w:rsidR="00014A4B" w:rsidRPr="00B71B29" w14:paraId="3693729C" w14:textId="77777777" w:rsidTr="00F155D5">
        <w:trPr>
          <w:trHeight w:val="21"/>
        </w:trPr>
        <w:tc>
          <w:tcPr>
            <w:tcW w:w="1212" w:type="pct"/>
            <w:tcBorders>
              <w:top w:val="single" w:sz="4" w:space="0" w:color="auto"/>
              <w:left w:val="single" w:sz="4" w:space="0" w:color="auto"/>
              <w:bottom w:val="single" w:sz="4" w:space="0" w:color="auto"/>
              <w:right w:val="single" w:sz="4" w:space="0" w:color="auto"/>
            </w:tcBorders>
          </w:tcPr>
          <w:p w14:paraId="3C0D64BC" w14:textId="77777777" w:rsidR="00014A4B" w:rsidRPr="00B71B29" w:rsidRDefault="00014A4B" w:rsidP="00E218E5">
            <w:pPr>
              <w:pStyle w:val="TAL"/>
            </w:pPr>
            <w:r w:rsidRPr="00B71B29">
              <w:t>Others</w:t>
            </w:r>
          </w:p>
        </w:tc>
        <w:tc>
          <w:tcPr>
            <w:tcW w:w="3788" w:type="pct"/>
            <w:tcBorders>
              <w:top w:val="single" w:sz="4" w:space="0" w:color="auto"/>
              <w:left w:val="single" w:sz="4" w:space="0" w:color="auto"/>
              <w:bottom w:val="single" w:sz="4" w:space="0" w:color="auto"/>
              <w:right w:val="single" w:sz="4" w:space="0" w:color="auto"/>
            </w:tcBorders>
          </w:tcPr>
          <w:p w14:paraId="68DE6346" w14:textId="77777777" w:rsidR="00014A4B" w:rsidRPr="00B71B29" w:rsidRDefault="00014A4B" w:rsidP="00E218E5">
            <w:pPr>
              <w:pStyle w:val="TAL"/>
            </w:pPr>
            <w:r w:rsidRPr="00B71B29">
              <w:t>Reported by companies</w:t>
            </w:r>
          </w:p>
        </w:tc>
      </w:tr>
    </w:tbl>
    <w:p w14:paraId="51A0A004" w14:textId="30DCF713" w:rsidR="00014A4B" w:rsidRPr="00B71B29" w:rsidRDefault="00014A4B" w:rsidP="00B259F9"/>
    <w:p w14:paraId="3F019BAF" w14:textId="77777777" w:rsidR="009F3FEC" w:rsidRPr="00B71B29" w:rsidRDefault="009F3FEC" w:rsidP="00B259F9">
      <w:r w:rsidRPr="00B71B29">
        <w:t>The period of</w:t>
      </w:r>
      <w:r w:rsidRPr="00B71B29">
        <w:rPr>
          <w:rStyle w:val="apple-converted-space"/>
        </w:rPr>
        <w:t> </w:t>
      </w:r>
      <w:r w:rsidRPr="00B71B29">
        <w:t>synchronization signal</w:t>
      </w:r>
      <w:r w:rsidRPr="00B71B29">
        <w:rPr>
          <w:rStyle w:val="apple-converted-space"/>
        </w:rPr>
        <w:t> </w:t>
      </w:r>
      <w:r w:rsidRPr="00B71B29">
        <w:t>that LP-WUR used</w:t>
      </w:r>
      <w:r w:rsidRPr="00B71B29">
        <w:rPr>
          <w:rStyle w:val="apple-converted-space"/>
        </w:rPr>
        <w:t> </w:t>
      </w:r>
      <w:r w:rsidRPr="00B71B29">
        <w:t>for</w:t>
      </w:r>
      <w:r w:rsidRPr="00B71B29">
        <w:rPr>
          <w:rStyle w:val="apple-converted-space"/>
        </w:rPr>
        <w:t> </w:t>
      </w:r>
      <w:r w:rsidRPr="00B71B29">
        <w:t>at least</w:t>
      </w:r>
      <w:r w:rsidRPr="00B71B29">
        <w:rPr>
          <w:rStyle w:val="apple-converted-space"/>
        </w:rPr>
        <w:t> </w:t>
      </w:r>
      <w:r w:rsidRPr="00B71B29">
        <w:t>power</w:t>
      </w:r>
      <w:r w:rsidRPr="00B71B29">
        <w:rPr>
          <w:rStyle w:val="apple-converted-space"/>
        </w:rPr>
        <w:t> </w:t>
      </w:r>
      <w:r w:rsidRPr="00B71B29">
        <w:t>evaluation can be</w:t>
      </w:r>
    </w:p>
    <w:p w14:paraId="3BBE4E09" w14:textId="589AFE9B" w:rsidR="009F3FEC" w:rsidRPr="00B71B29" w:rsidRDefault="00B259F9" w:rsidP="00B259F9">
      <w:pPr>
        <w:pStyle w:val="B1"/>
      </w:pPr>
      <w:r w:rsidRPr="00B71B29">
        <w:t>-</w:t>
      </w:r>
      <w:r w:rsidRPr="00B71B29">
        <w:tab/>
      </w:r>
      <w:r w:rsidR="009F3FEC" w:rsidRPr="00B71B29">
        <w:t>Existing SSB periodicity can be used from gNB transmission perspective for evaluations assuming SSB, companies to report how often used for LP-WUR</w:t>
      </w:r>
    </w:p>
    <w:p w14:paraId="0EC4715C" w14:textId="55657E11" w:rsidR="009F3FEC" w:rsidRPr="00B71B29" w:rsidRDefault="00B259F9" w:rsidP="00B259F9">
      <w:pPr>
        <w:pStyle w:val="B1"/>
      </w:pPr>
      <w:r w:rsidRPr="00B71B29">
        <w:t>-</w:t>
      </w:r>
      <w:r w:rsidRPr="00B71B29">
        <w:tab/>
      </w:r>
      <w:r w:rsidR="009F3FEC" w:rsidRPr="00B71B29">
        <w:t>For evaluations assuming LP-SS</w:t>
      </w:r>
    </w:p>
    <w:p w14:paraId="213D91D8" w14:textId="38A1630B" w:rsidR="009F3FEC" w:rsidRPr="00B71B29" w:rsidRDefault="00B259F9" w:rsidP="00B259F9">
      <w:pPr>
        <w:pStyle w:val="B2"/>
      </w:pPr>
      <w:r w:rsidRPr="00B71B29">
        <w:t>-</w:t>
      </w:r>
      <w:r w:rsidRPr="00B71B29">
        <w:tab/>
      </w:r>
      <w:r w:rsidR="009F3FEC" w:rsidRPr="00B71B29">
        <w:t>{320ms, 640ms, 1280ms, 2560ms, 5120ms, 10240ms}</w:t>
      </w:r>
    </w:p>
    <w:p w14:paraId="5210C084" w14:textId="1032A041" w:rsidR="009F3FEC" w:rsidRPr="00B71B29" w:rsidRDefault="00B259F9" w:rsidP="00B259F9">
      <w:pPr>
        <w:pStyle w:val="B2"/>
      </w:pPr>
      <w:r w:rsidRPr="00B71B29">
        <w:t>-</w:t>
      </w:r>
      <w:r w:rsidRPr="00B71B29">
        <w:tab/>
      </w:r>
      <w:r w:rsidR="009F3FEC" w:rsidRPr="00B71B29">
        <w:t>Companies to report other important assumptions if any, e.g., durations of LP-SS to achieve enough T/F accuracy</w:t>
      </w:r>
    </w:p>
    <w:p w14:paraId="67B678DE" w14:textId="3EFC8F9B" w:rsidR="009F3FEC" w:rsidRPr="00B71B29" w:rsidRDefault="00B259F9" w:rsidP="00B259F9">
      <w:pPr>
        <w:pStyle w:val="B1"/>
      </w:pPr>
      <w:r w:rsidRPr="00B71B29">
        <w:lastRenderedPageBreak/>
        <w:t>-</w:t>
      </w:r>
      <w:r w:rsidRPr="00B71B29">
        <w:tab/>
      </w:r>
      <w:r w:rsidR="009F3FEC" w:rsidRPr="00B71B29">
        <w:t>Other values are not precluded</w:t>
      </w:r>
    </w:p>
    <w:p w14:paraId="5E47D296" w14:textId="77777777" w:rsidR="009F3FEC" w:rsidRPr="00B71B29" w:rsidRDefault="009F3FEC" w:rsidP="00B259F9">
      <w:r w:rsidRPr="00B71B29">
        <w:t>Note: companies to report the purpose of the</w:t>
      </w:r>
      <w:r w:rsidRPr="00B71B29">
        <w:rPr>
          <w:rStyle w:val="apple-converted-space"/>
        </w:rPr>
        <w:t> </w:t>
      </w:r>
      <w:r w:rsidRPr="00B71B29">
        <w:t>synchronization signal along with evaluations, e.g. can be for LR synchronization (i.e., time and/or frequency tracking)</w:t>
      </w:r>
      <w:r w:rsidRPr="00B71B29">
        <w:rPr>
          <w:rStyle w:val="apple-converted-space"/>
        </w:rPr>
        <w:t> </w:t>
      </w:r>
      <w:r w:rsidRPr="00B71B29">
        <w:t>and/or measurement.</w:t>
      </w:r>
    </w:p>
    <w:p w14:paraId="23D914AB" w14:textId="77777777" w:rsidR="00D328A2" w:rsidRPr="00B71B29" w:rsidRDefault="00D328A2" w:rsidP="00B259F9">
      <w:pPr>
        <w:rPr>
          <w:rFonts w:eastAsia="Malgun Gothic"/>
          <w:lang w:eastAsia="zh-CN"/>
        </w:rPr>
      </w:pPr>
      <w:r w:rsidRPr="00B71B29">
        <w:rPr>
          <w:rFonts w:eastAsia="Malgun Gothic"/>
          <w:lang w:eastAsia="zh-CN"/>
        </w:rPr>
        <w:t>For reference setting for further study on LP-SS performance and resource overhead (including sync and/or measurement), companies to report the following used in their evaluations</w:t>
      </w:r>
    </w:p>
    <w:p w14:paraId="59FABB7C" w14:textId="4D258867" w:rsidR="00D328A2" w:rsidRPr="00B71B29" w:rsidRDefault="00B259F9" w:rsidP="00B259F9">
      <w:pPr>
        <w:pStyle w:val="B1"/>
        <w:rPr>
          <w:rFonts w:eastAsia="Batang"/>
          <w:lang w:eastAsia="x-none"/>
        </w:rPr>
      </w:pPr>
      <w:r w:rsidRPr="00B71B29">
        <w:t>-</w:t>
      </w:r>
      <w:r w:rsidRPr="00B71B29">
        <w:tab/>
      </w:r>
      <w:r w:rsidR="00D328A2" w:rsidRPr="00B71B29">
        <w:t>the number of slots or symbols per period</w:t>
      </w:r>
    </w:p>
    <w:p w14:paraId="02F77C50" w14:textId="68E4ADB2" w:rsidR="00D328A2" w:rsidRPr="00B71B29" w:rsidRDefault="00B259F9" w:rsidP="00B259F9">
      <w:pPr>
        <w:pStyle w:val="B1"/>
      </w:pPr>
      <w:r w:rsidRPr="00B71B29">
        <w:t>-</w:t>
      </w:r>
      <w:r w:rsidRPr="00B71B29">
        <w:tab/>
      </w:r>
      <w:r w:rsidR="00D328A2" w:rsidRPr="00B71B29">
        <w:t xml:space="preserve">the </w:t>
      </w:r>
      <w:r w:rsidR="00571349" w:rsidRPr="00B71B29">
        <w:t xml:space="preserve">periodicity </w:t>
      </w:r>
    </w:p>
    <w:p w14:paraId="6B68AAA1" w14:textId="1C0302BD" w:rsidR="00D328A2" w:rsidRPr="00B71B29" w:rsidRDefault="00B259F9" w:rsidP="00B259F9">
      <w:pPr>
        <w:pStyle w:val="B1"/>
      </w:pPr>
      <w:r w:rsidRPr="00B71B29">
        <w:t>-</w:t>
      </w:r>
      <w:r w:rsidRPr="00B71B29">
        <w:tab/>
      </w:r>
      <w:r w:rsidR="00D328A2" w:rsidRPr="00B71B29">
        <w:t xml:space="preserve">the functionality of the LP-SS </w:t>
      </w:r>
    </w:p>
    <w:p w14:paraId="27FF6C2B" w14:textId="77777777" w:rsidR="009F3FEC" w:rsidRPr="00B71B29" w:rsidRDefault="009F3FEC" w:rsidP="00B259F9"/>
    <w:p w14:paraId="1A278F06" w14:textId="77777777" w:rsidR="00014A4B" w:rsidRPr="00B71B29" w:rsidRDefault="00014A4B" w:rsidP="00B259F9">
      <w:pPr>
        <w:rPr>
          <w:u w:val="single"/>
          <w:lang w:eastAsia="zh-CN"/>
        </w:rPr>
      </w:pPr>
      <w:r w:rsidRPr="00B71B29">
        <w:rPr>
          <w:rFonts w:hint="eastAsia"/>
          <w:u w:val="single"/>
          <w:lang w:eastAsia="zh-CN"/>
        </w:rPr>
        <w:t>R</w:t>
      </w:r>
      <w:r w:rsidRPr="00B71B29">
        <w:rPr>
          <w:u w:val="single"/>
          <w:lang w:eastAsia="zh-CN"/>
        </w:rPr>
        <w:t xml:space="preserve">RC </w:t>
      </w:r>
      <w:r w:rsidRPr="00B71B29">
        <w:rPr>
          <w:u w:val="single"/>
        </w:rPr>
        <w:t>CONNECTED mode evaluation assumptions</w:t>
      </w:r>
    </w:p>
    <w:p w14:paraId="7AA69D49" w14:textId="77777777" w:rsidR="00014A4B" w:rsidRPr="00B71B29" w:rsidRDefault="00014A4B" w:rsidP="00B259F9">
      <w:r w:rsidRPr="00B71B29">
        <w:t xml:space="preserve">For R18 LP-WUS/WUR power evaluation in RRC connected mode, the following can be considered, </w:t>
      </w:r>
    </w:p>
    <w:p w14:paraId="64ECFDFE" w14:textId="4BAECEFC" w:rsidR="00014A4B" w:rsidRPr="00B71B29" w:rsidRDefault="00B259F9" w:rsidP="00B259F9">
      <w:pPr>
        <w:pStyle w:val="B1"/>
      </w:pPr>
      <w:r w:rsidRPr="00B71B29">
        <w:t>-</w:t>
      </w:r>
      <w:r w:rsidRPr="00B71B29">
        <w:tab/>
      </w:r>
      <w:r w:rsidR="00014A4B" w:rsidRPr="00B71B29">
        <w:t xml:space="preserve">XR traffic model with evaluation methodologies and assumptions captured in TR 38.838. </w:t>
      </w:r>
    </w:p>
    <w:p w14:paraId="72D8D881" w14:textId="2D16C3A5" w:rsidR="00014A4B" w:rsidRPr="00B71B29" w:rsidRDefault="00B259F9" w:rsidP="00B259F9">
      <w:pPr>
        <w:pStyle w:val="B1"/>
      </w:pPr>
      <w:r w:rsidRPr="00B71B29">
        <w:t>-</w:t>
      </w:r>
      <w:r w:rsidRPr="00B71B29">
        <w:tab/>
      </w:r>
      <w:r w:rsidR="00014A4B" w:rsidRPr="00B71B29">
        <w:t>eMBB traffic model with evaluation methodologies and assumptions captured in TR 38.840</w:t>
      </w:r>
    </w:p>
    <w:p w14:paraId="03F6C7E6" w14:textId="6EF52BC5" w:rsidR="00014A4B" w:rsidRPr="00B71B29" w:rsidRDefault="00B259F9" w:rsidP="00B259F9">
      <w:pPr>
        <w:pStyle w:val="B1"/>
      </w:pPr>
      <w:r w:rsidRPr="00B71B29">
        <w:t>-</w:t>
      </w:r>
      <w:r w:rsidRPr="00B71B29">
        <w:tab/>
      </w:r>
      <w:r w:rsidR="00014A4B" w:rsidRPr="00B71B29">
        <w:t xml:space="preserve">Heartbeat traffic models in </w:t>
      </w:r>
      <w:r w:rsidR="003C4057" w:rsidRPr="00B71B29">
        <w:t>TR</w:t>
      </w:r>
      <w:r w:rsidR="00014A4B" w:rsidRPr="00B71B29">
        <w:t xml:space="preserve"> 38.875.</w:t>
      </w:r>
    </w:p>
    <w:p w14:paraId="2D5F7FEC" w14:textId="4E7CB2B4" w:rsidR="00014A4B" w:rsidRPr="00B71B29" w:rsidRDefault="00B259F9" w:rsidP="00B259F9">
      <w:pPr>
        <w:pStyle w:val="B1"/>
      </w:pPr>
      <w:r w:rsidRPr="00B71B29">
        <w:t>-</w:t>
      </w:r>
      <w:r w:rsidRPr="00B71B29">
        <w:tab/>
      </w:r>
      <w:r w:rsidR="00014A4B" w:rsidRPr="00B71B29">
        <w:t>Other models are not precluded.</w:t>
      </w:r>
    </w:p>
    <w:p w14:paraId="43BB5182" w14:textId="77777777" w:rsidR="00014A4B" w:rsidRPr="00B71B29" w:rsidRDefault="00014A4B" w:rsidP="00B259F9">
      <w:r w:rsidRPr="00B71B29">
        <w:t>Company to further provide the followings,</w:t>
      </w:r>
    </w:p>
    <w:p w14:paraId="0432BABA" w14:textId="71E79F4B" w:rsidR="00014A4B" w:rsidRPr="00B71B29" w:rsidRDefault="00B259F9" w:rsidP="00B259F9">
      <w:pPr>
        <w:pStyle w:val="B1"/>
      </w:pPr>
      <w:r w:rsidRPr="00B71B29">
        <w:t>-</w:t>
      </w:r>
      <w:r w:rsidRPr="00B71B29">
        <w:tab/>
      </w:r>
      <w:r w:rsidR="00014A4B" w:rsidRPr="00B71B29">
        <w:t>Parameters (e.g., frame rate, data rate, jitter range, DRX configurations and etc if needed.)</w:t>
      </w:r>
    </w:p>
    <w:p w14:paraId="29322486" w14:textId="18E07F9B" w:rsidR="00014A4B" w:rsidRPr="00B71B29" w:rsidRDefault="00B259F9" w:rsidP="00B259F9">
      <w:pPr>
        <w:pStyle w:val="B1"/>
      </w:pPr>
      <w:r w:rsidRPr="00B71B29">
        <w:t>-</w:t>
      </w:r>
      <w:r w:rsidRPr="00B71B29">
        <w:tab/>
      </w:r>
      <w:r w:rsidR="00014A4B" w:rsidRPr="00B71B29">
        <w:t>How to use LP-WUS, e.g., LP-WUS to trigger/adapt PDCCH monitoring</w:t>
      </w:r>
    </w:p>
    <w:p w14:paraId="03AFEFF1" w14:textId="544FD679" w:rsidR="00014A4B" w:rsidRPr="00B71B29" w:rsidRDefault="00B259F9" w:rsidP="00B259F9">
      <w:pPr>
        <w:pStyle w:val="B1"/>
      </w:pPr>
      <w:r w:rsidRPr="00B71B29">
        <w:t>-</w:t>
      </w:r>
      <w:r w:rsidRPr="00B71B29">
        <w:tab/>
      </w:r>
      <w:r w:rsidR="00014A4B" w:rsidRPr="00B71B29">
        <w:t>Other details if any</w:t>
      </w:r>
    </w:p>
    <w:p w14:paraId="0F949A10" w14:textId="08CD175C" w:rsidR="00014A4B" w:rsidRPr="00B71B29" w:rsidRDefault="0032251E" w:rsidP="00B259F9">
      <w:pPr>
        <w:rPr>
          <w:lang w:eastAsia="zh-CN"/>
        </w:rPr>
      </w:pPr>
      <w:r w:rsidRPr="00B71B29">
        <w:rPr>
          <w:lang w:eastAsia="zh-CN"/>
        </w:rPr>
        <w:t xml:space="preserve">For all RRC IDLE/INACTIVE/CONNECTED mode, </w:t>
      </w:r>
    </w:p>
    <w:p w14:paraId="381D226E" w14:textId="5F41376A" w:rsidR="0032251E" w:rsidRPr="00B71B29" w:rsidRDefault="00B259F9" w:rsidP="00B259F9">
      <w:pPr>
        <w:pStyle w:val="B1"/>
      </w:pPr>
      <w:r w:rsidRPr="00B71B29">
        <w:t>-</w:t>
      </w:r>
      <w:r w:rsidRPr="00B71B29">
        <w:tab/>
      </w:r>
      <w:r w:rsidR="0032251E" w:rsidRPr="00B71B29">
        <w:t>Power pooling between OFDM symbols is not assumed for evaluation purposes. Average EPRE is defined per OFDM symbol.</w:t>
      </w:r>
    </w:p>
    <w:p w14:paraId="52E7236A" w14:textId="3057A558" w:rsidR="00014A4B" w:rsidRPr="00B71B29" w:rsidRDefault="003056E7" w:rsidP="00643D26">
      <w:pPr>
        <w:pStyle w:val="Heading3"/>
        <w:rPr>
          <w:lang w:val="en-US"/>
        </w:rPr>
      </w:pPr>
      <w:bookmarkStart w:id="68" w:name="_Toc144508298"/>
      <w:bookmarkStart w:id="69" w:name="_Toc149557075"/>
      <w:bookmarkStart w:id="70" w:name="_Toc156486364"/>
      <w:r w:rsidRPr="00B71B29">
        <w:rPr>
          <w:lang w:val="en-US" w:eastAsia="zh-CN"/>
        </w:rPr>
        <w:t>6.2.2</w:t>
      </w:r>
      <w:r w:rsidRPr="00B71B29">
        <w:rPr>
          <w:lang w:val="en-US" w:eastAsia="zh-CN"/>
        </w:rPr>
        <w:tab/>
      </w:r>
      <w:r w:rsidR="00014A4B" w:rsidRPr="00B71B29">
        <w:rPr>
          <w:lang w:val="en-US"/>
        </w:rPr>
        <w:t>Coverage evaluation</w:t>
      </w:r>
      <w:r w:rsidRPr="00B71B29">
        <w:rPr>
          <w:lang w:val="en-US" w:eastAsia="zh-CN"/>
        </w:rPr>
        <w:t xml:space="preserve"> assumptions</w:t>
      </w:r>
      <w:bookmarkEnd w:id="68"/>
      <w:bookmarkEnd w:id="69"/>
      <w:bookmarkEnd w:id="70"/>
    </w:p>
    <w:p w14:paraId="08467DEA" w14:textId="6C78079B" w:rsidR="00014A4B" w:rsidRPr="00B71B29" w:rsidRDefault="00014A4B" w:rsidP="00F244BE">
      <w:r w:rsidRPr="00B71B29">
        <w:t xml:space="preserve">For evaluation of the coverage of LP-WUS, the methodology and assumptions in R17 CovEnh SI (described in TR38.830) </w:t>
      </w:r>
      <w:r w:rsidR="00571349" w:rsidRPr="00B71B29">
        <w:t xml:space="preserve">are </w:t>
      </w:r>
      <w:r w:rsidRPr="00B71B29">
        <w:t>reused as baseline.</w:t>
      </w:r>
    </w:p>
    <w:p w14:paraId="13593CC6" w14:textId="7FFDB19E" w:rsidR="00014A4B" w:rsidRPr="00B71B29" w:rsidRDefault="00F244BE" w:rsidP="00F244BE">
      <w:pPr>
        <w:pStyle w:val="B1"/>
      </w:pPr>
      <w:r w:rsidRPr="00B71B29">
        <w:t>-</w:t>
      </w:r>
      <w:r w:rsidRPr="00B71B29">
        <w:tab/>
      </w:r>
      <w:r w:rsidR="00014A4B" w:rsidRPr="00B71B29">
        <w:t>MIL is used as the metric for LP-WUS coverage evaluation</w:t>
      </w:r>
    </w:p>
    <w:p w14:paraId="617D2556" w14:textId="43CAC334" w:rsidR="00014A4B" w:rsidRPr="00B71B29" w:rsidRDefault="00F244BE" w:rsidP="00F244BE">
      <w:pPr>
        <w:pStyle w:val="B1"/>
      </w:pPr>
      <w:r w:rsidRPr="00B71B29">
        <w:t>-</w:t>
      </w:r>
      <w:r w:rsidRPr="00B71B29">
        <w:tab/>
      </w:r>
      <w:r w:rsidR="00014A4B" w:rsidRPr="00B71B29">
        <w:t xml:space="preserve">urban (2.6GHz/4GHz), rural(700MHz) scenario for FR1 are considered to be evaluated, others </w:t>
      </w:r>
      <w:r w:rsidR="00014A4B" w:rsidRPr="00B71B29">
        <w:rPr>
          <w:bCs/>
        </w:rPr>
        <w:t>(e.g., FR2) are</w:t>
      </w:r>
      <w:r w:rsidR="00014A4B" w:rsidRPr="00B71B29">
        <w:t xml:space="preserve"> not precluded.</w:t>
      </w:r>
    </w:p>
    <w:p w14:paraId="190E30EE" w14:textId="77777777" w:rsidR="00014A4B" w:rsidRPr="00B71B29" w:rsidRDefault="00014A4B" w:rsidP="00F244BE">
      <w:r w:rsidRPr="00B71B29">
        <w:t>Note: For IoT/wearables devices, refer to R17 Redcap SI TR38.875 if the assumptions differ from TR38.830.</w:t>
      </w:r>
    </w:p>
    <w:p w14:paraId="5077E863" w14:textId="77777777" w:rsidR="00014A4B" w:rsidRPr="00B71B29" w:rsidRDefault="00014A4B" w:rsidP="00F244BE">
      <w:r w:rsidRPr="00B71B29">
        <w:t>Companies report any other assumptions which differ from the TR38.875/ TR38.830, e.g., Tx and Rx loss</w:t>
      </w:r>
    </w:p>
    <w:p w14:paraId="231AF436" w14:textId="77777777" w:rsidR="00014A4B" w:rsidRPr="00B71B29" w:rsidRDefault="00014A4B" w:rsidP="00F244BE">
      <w:r w:rsidRPr="00B71B29">
        <w:t>Companies are encouraged to compare LP-WUS with at least PDCCH for paging, PUSCH, others are not precluded. FFS: Target coverage of LP-WUS</w:t>
      </w:r>
    </w:p>
    <w:p w14:paraId="5C1771B7" w14:textId="77777777" w:rsidR="00014A4B" w:rsidRPr="00B71B29" w:rsidRDefault="00014A4B" w:rsidP="00F244BE">
      <w:pPr>
        <w:rPr>
          <w:lang w:eastAsia="zh-CN"/>
        </w:rPr>
      </w:pPr>
    </w:p>
    <w:p w14:paraId="5FC7F8E4" w14:textId="77777777" w:rsidR="00014A4B" w:rsidRPr="00B71B29" w:rsidRDefault="00014A4B" w:rsidP="00F244BE">
      <w:r w:rsidRPr="00B71B29">
        <w:t xml:space="preserve">For LP-WUS coverage evaluation, the noise figure of LP-WUR is </w:t>
      </w:r>
    </w:p>
    <w:p w14:paraId="15A41E2B" w14:textId="6A4C2FE0" w:rsidR="00014A4B" w:rsidRPr="00B71B29" w:rsidRDefault="00F244BE" w:rsidP="00F244BE">
      <w:pPr>
        <w:pStyle w:val="B1"/>
      </w:pPr>
      <w:r w:rsidRPr="00B71B29">
        <w:t>-</w:t>
      </w:r>
      <w:r w:rsidRPr="00B71B29">
        <w:tab/>
      </w:r>
      <w:r w:rsidR="00014A4B" w:rsidRPr="00B71B29">
        <w:t>Options : 9, 12, 15, 18, 21, 24</w:t>
      </w:r>
      <w:r w:rsidR="00946C19" w:rsidRPr="00B71B29">
        <w:t xml:space="preserve"> dB</w:t>
      </w:r>
      <w:r w:rsidR="00014A4B" w:rsidRPr="00B71B29">
        <w:t>, Other values can be reported by companies</w:t>
      </w:r>
    </w:p>
    <w:p w14:paraId="54261B35" w14:textId="77777777" w:rsidR="00014A4B" w:rsidRPr="00B71B29" w:rsidRDefault="00014A4B" w:rsidP="00F244BE">
      <w:r w:rsidRPr="00B71B29">
        <w:t>FFS: how to determine the NF option.</w:t>
      </w:r>
    </w:p>
    <w:p w14:paraId="54EE93F3" w14:textId="6EDBCDA8" w:rsidR="00014A4B" w:rsidRPr="00B71B29" w:rsidRDefault="00014A4B" w:rsidP="00F244BE">
      <w:r w:rsidRPr="00B71B29">
        <w:lastRenderedPageBreak/>
        <w:t xml:space="preserve">The values provided </w:t>
      </w:r>
      <w:r w:rsidR="00571349" w:rsidRPr="00B71B29">
        <w:t xml:space="preserve">are </w:t>
      </w:r>
      <w:r w:rsidRPr="00B71B29">
        <w:t xml:space="preserve">for the purpose of studying coverage of LP-WUS, and </w:t>
      </w:r>
      <w:r w:rsidR="00571349" w:rsidRPr="00B71B29">
        <w:t xml:space="preserve">they </w:t>
      </w:r>
      <w:r w:rsidRPr="00B71B29">
        <w:t>can be further revisited depending on the receiver architecture discussion.</w:t>
      </w:r>
    </w:p>
    <w:p w14:paraId="5FAEA6FE" w14:textId="77777777" w:rsidR="00014A4B" w:rsidRPr="00B71B29" w:rsidRDefault="00014A4B" w:rsidP="00F244BE">
      <w:pPr>
        <w:rPr>
          <w:lang w:eastAsia="zh-CN"/>
        </w:rPr>
      </w:pPr>
    </w:p>
    <w:p w14:paraId="2215DDD6" w14:textId="69E4B6D2" w:rsidR="004D57A4" w:rsidRPr="00B71B29" w:rsidRDefault="00014A4B" w:rsidP="00F244BE">
      <w:r w:rsidRPr="00B71B29" w:rsidDel="003056E7">
        <w:t xml:space="preserve">For evaluation, 1 Rx </w:t>
      </w:r>
      <w:r w:rsidRPr="00B71B29" w:rsidDel="003056E7">
        <w:rPr>
          <w:rFonts w:hint="eastAsia"/>
        </w:rPr>
        <w:t>chain</w:t>
      </w:r>
      <w:r w:rsidRPr="00B71B29" w:rsidDel="003056E7">
        <w:t xml:space="preserve"> for LP-WUS receiver is baseline.</w:t>
      </w:r>
    </w:p>
    <w:p w14:paraId="0646966C" w14:textId="77777777" w:rsidR="004D57A4" w:rsidRPr="00B71B29" w:rsidRDefault="004D57A4" w:rsidP="00F244BE"/>
    <w:p w14:paraId="1815D47B" w14:textId="7FC6A2DE" w:rsidR="006675FD" w:rsidRPr="00B71B29" w:rsidRDefault="006675FD" w:rsidP="00F244BE">
      <w:r w:rsidRPr="00B71B29">
        <w:rPr>
          <w:rFonts w:hint="eastAsia"/>
        </w:rPr>
        <w:t>For</w:t>
      </w:r>
      <w:r w:rsidRPr="00B71B29">
        <w:t xml:space="preserve"> coverage evaluation, the following is used,</w:t>
      </w:r>
    </w:p>
    <w:p w14:paraId="0263193C" w14:textId="41041868" w:rsidR="00FC2046" w:rsidRPr="00B71B29" w:rsidRDefault="00FC2046" w:rsidP="00F244BE">
      <w:pPr>
        <w:pStyle w:val="TH"/>
      </w:pPr>
      <w:bookmarkStart w:id="71" w:name="_Hlk156457016"/>
      <w:r w:rsidRPr="00B71B29">
        <w:rPr>
          <w:rFonts w:hint="eastAsia"/>
        </w:rPr>
        <w:t>Table</w:t>
      </w:r>
      <w:r w:rsidRPr="00B71B29">
        <w:t xml:space="preserve"> 6.2-</w:t>
      </w:r>
      <w:r w:rsidR="00507032">
        <w:t>2</w:t>
      </w:r>
      <w:r w:rsidR="00112C41">
        <w:t>: C</w:t>
      </w:r>
      <w:r w:rsidRPr="00B71B29">
        <w:t>overage evaluation assumptions</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14"/>
        <w:gridCol w:w="1991"/>
        <w:gridCol w:w="3962"/>
      </w:tblGrid>
      <w:tr w:rsidR="006675FD" w:rsidRPr="00B71B29" w14:paraId="5F034CCF"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bookmarkEnd w:id="71"/>
          <w:p w14:paraId="188537B2" w14:textId="1128715C" w:rsidR="006675FD" w:rsidRPr="00B71B29" w:rsidRDefault="006675FD" w:rsidP="00E218E5">
            <w:pPr>
              <w:spacing w:after="0"/>
              <w:rPr>
                <w:rFonts w:ascii="Arial" w:hAnsi="Arial" w:cs="Arial"/>
                <w:sz w:val="18"/>
                <w:szCs w:val="18"/>
              </w:rPr>
            </w:pPr>
            <w:r w:rsidRPr="00B71B29">
              <w:rPr>
                <w:rFonts w:ascii="Arial" w:hAnsi="Arial" w:cs="Arial"/>
                <w:sz w:val="18"/>
                <w:szCs w:val="18"/>
              </w:rPr>
              <w:t>Number of RX chains at the UE</w:t>
            </w:r>
            <w:r w:rsidR="00DD7A01">
              <w:rPr>
                <w:rFonts w:ascii="Arial" w:hAnsi="Arial" w:cs="Arial"/>
                <w:sz w:val="18"/>
                <w:szCs w:val="18"/>
              </w:rPr>
              <w:t>'</w:t>
            </w:r>
            <w:r w:rsidRPr="00B71B29">
              <w:rPr>
                <w:rFonts w:ascii="Arial" w:hAnsi="Arial" w:cs="Arial"/>
                <w:sz w:val="18"/>
                <w:szCs w:val="18"/>
              </w:rPr>
              <w:t xml:space="preserve">s MR </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49B6664E" w14:textId="77777777" w:rsidR="006675FD" w:rsidRPr="00B71B29" w:rsidRDefault="006675FD" w:rsidP="00E218E5">
            <w:pPr>
              <w:keepNext/>
              <w:spacing w:after="0" w:line="273" w:lineRule="auto"/>
              <w:rPr>
                <w:rFonts w:ascii="Arial" w:hAnsi="Arial" w:cs="Arial"/>
                <w:sz w:val="18"/>
                <w:szCs w:val="18"/>
              </w:rPr>
            </w:pPr>
            <w:r w:rsidRPr="00B71B29">
              <w:rPr>
                <w:rFonts w:ascii="Arial" w:hAnsi="Arial" w:cs="Arial"/>
                <w:sz w:val="18"/>
                <w:szCs w:val="18"/>
              </w:rPr>
              <w:t>Case 1: 1 Rx for Redcap</w:t>
            </w:r>
          </w:p>
          <w:p w14:paraId="757F927A" w14:textId="77777777" w:rsidR="006675FD" w:rsidRPr="00B71B29" w:rsidRDefault="006675FD" w:rsidP="00E218E5">
            <w:pPr>
              <w:keepNext/>
              <w:spacing w:after="0" w:line="273" w:lineRule="auto"/>
              <w:rPr>
                <w:rFonts w:ascii="Arial" w:hAnsi="Arial" w:cs="Arial"/>
                <w:sz w:val="18"/>
                <w:szCs w:val="18"/>
              </w:rPr>
            </w:pPr>
            <w:r w:rsidRPr="00B71B29">
              <w:rPr>
                <w:rFonts w:ascii="Arial" w:hAnsi="Arial" w:cs="Arial"/>
                <w:sz w:val="18"/>
                <w:szCs w:val="18"/>
              </w:rPr>
              <w:t>Case 2: 2 Rx</w:t>
            </w:r>
          </w:p>
          <w:p w14:paraId="3A2351D9" w14:textId="77777777" w:rsidR="006675FD" w:rsidRPr="00B71B29" w:rsidRDefault="006675FD" w:rsidP="00E218E5">
            <w:pPr>
              <w:keepNext/>
              <w:spacing w:after="0" w:line="273" w:lineRule="auto"/>
              <w:rPr>
                <w:rFonts w:ascii="Arial" w:hAnsi="Arial" w:cs="Arial"/>
                <w:sz w:val="18"/>
                <w:szCs w:val="18"/>
              </w:rPr>
            </w:pPr>
            <w:r w:rsidRPr="00B71B29">
              <w:rPr>
                <w:rFonts w:ascii="Arial" w:hAnsi="Arial" w:cs="Arial"/>
                <w:sz w:val="18"/>
                <w:szCs w:val="18"/>
              </w:rPr>
              <w:t>Case 3: 4 Rx</w:t>
            </w:r>
          </w:p>
          <w:p w14:paraId="7807D1AA" w14:textId="6275ECD2" w:rsidR="006675FD" w:rsidRPr="00B71B29" w:rsidRDefault="006675FD" w:rsidP="00E218E5">
            <w:pPr>
              <w:spacing w:after="0"/>
              <w:rPr>
                <w:rFonts w:ascii="Arial" w:hAnsi="Arial" w:cs="Arial"/>
                <w:sz w:val="18"/>
                <w:szCs w:val="18"/>
              </w:rPr>
            </w:pPr>
            <w:r w:rsidRPr="00B71B29">
              <w:rPr>
                <w:rFonts w:ascii="Arial" w:hAnsi="Arial" w:cs="Arial"/>
                <w:sz w:val="18"/>
                <w:szCs w:val="18"/>
              </w:rPr>
              <w:t xml:space="preserve">Company to report which case is being used. </w:t>
            </w:r>
          </w:p>
        </w:tc>
      </w:tr>
      <w:tr w:rsidR="006675FD" w:rsidRPr="00B71B29" w14:paraId="779B5C28"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CA68A53" w14:textId="13339D3F" w:rsidR="006675FD" w:rsidRPr="00B71B29" w:rsidRDefault="006675FD" w:rsidP="00E218E5">
            <w:pPr>
              <w:spacing w:after="0"/>
              <w:rPr>
                <w:rFonts w:ascii="Arial" w:hAnsi="Arial" w:cs="Arial"/>
                <w:strike/>
                <w:sz w:val="18"/>
                <w:szCs w:val="18"/>
              </w:rPr>
            </w:pPr>
            <w:r w:rsidRPr="00B71B29">
              <w:rPr>
                <w:rFonts w:ascii="Arial" w:hAnsi="Arial" w:cs="Arial"/>
                <w:sz w:val="18"/>
                <w:szCs w:val="18"/>
              </w:rPr>
              <w:t>Number of RX chains for LP-WUR</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1BF3EB6C" w14:textId="1C5242B3" w:rsidR="006675FD" w:rsidRPr="00B71B29" w:rsidRDefault="004D57A4" w:rsidP="00E218E5">
            <w:pPr>
              <w:keepNext/>
              <w:spacing w:after="0" w:line="276" w:lineRule="auto"/>
              <w:rPr>
                <w:rFonts w:ascii="Arial" w:hAnsi="Arial" w:cs="Arial"/>
                <w:sz w:val="18"/>
                <w:szCs w:val="18"/>
              </w:rPr>
            </w:pPr>
            <w:r w:rsidRPr="00B71B29">
              <w:rPr>
                <w:rFonts w:ascii="Arial" w:hAnsi="Arial" w:cs="Arial"/>
                <w:sz w:val="18"/>
                <w:szCs w:val="18"/>
                <w:lang w:eastAsia="zh-CN"/>
              </w:rPr>
              <w:t>1 Rx</w:t>
            </w:r>
          </w:p>
        </w:tc>
      </w:tr>
      <w:tr w:rsidR="006675FD" w:rsidRPr="00B71B29" w14:paraId="545C1BAD"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E2B6724" w14:textId="77777777" w:rsidR="006675FD" w:rsidRPr="00B71B29" w:rsidRDefault="006675FD" w:rsidP="00E218E5">
            <w:pPr>
              <w:spacing w:after="0"/>
              <w:rPr>
                <w:rFonts w:ascii="Arial" w:hAnsi="Arial" w:cs="Arial"/>
                <w:sz w:val="18"/>
                <w:szCs w:val="18"/>
              </w:rPr>
            </w:pPr>
            <w:r w:rsidRPr="00B71B29">
              <w:rPr>
                <w:rFonts w:ascii="Arial" w:eastAsia="DengXian" w:hAnsi="Arial" w:cs="Arial"/>
                <w:sz w:val="18"/>
                <w:szCs w:val="18"/>
              </w:rPr>
              <w:t>Scenario and frequency</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02208641" w14:textId="77777777" w:rsidR="006675FD" w:rsidRPr="00B71B29" w:rsidRDefault="006675FD" w:rsidP="00E218E5">
            <w:pPr>
              <w:keepNext/>
              <w:spacing w:after="0" w:line="273" w:lineRule="auto"/>
              <w:rPr>
                <w:rFonts w:ascii="Arial" w:eastAsia="DengXian" w:hAnsi="Arial" w:cs="Arial"/>
                <w:sz w:val="18"/>
                <w:szCs w:val="18"/>
              </w:rPr>
            </w:pPr>
            <w:r w:rsidRPr="00B71B29">
              <w:rPr>
                <w:rFonts w:ascii="Arial" w:eastAsia="DengXian" w:hAnsi="Arial" w:cs="Arial"/>
                <w:sz w:val="18"/>
                <w:szCs w:val="18"/>
              </w:rPr>
              <w:t xml:space="preserve">Urban: 4GHz (TDD), 2.6GHz (TDD) </w:t>
            </w:r>
          </w:p>
          <w:p w14:paraId="7154916E" w14:textId="5A4E433E" w:rsidR="006675FD" w:rsidRPr="00B71B29" w:rsidRDefault="006675FD" w:rsidP="00E218E5">
            <w:pPr>
              <w:keepNext/>
              <w:spacing w:after="0" w:line="273" w:lineRule="auto"/>
              <w:rPr>
                <w:rFonts w:ascii="Arial" w:eastAsia="DengXian" w:hAnsi="Arial" w:cs="Arial"/>
                <w:sz w:val="18"/>
                <w:szCs w:val="18"/>
              </w:rPr>
            </w:pPr>
            <w:r w:rsidRPr="00B71B29">
              <w:rPr>
                <w:rFonts w:ascii="Arial" w:eastAsia="DengXian" w:hAnsi="Arial" w:cs="Arial"/>
                <w:sz w:val="18"/>
                <w:szCs w:val="18"/>
              </w:rPr>
              <w:t>Rural: 700MHz (FDD)</w:t>
            </w:r>
          </w:p>
        </w:tc>
      </w:tr>
      <w:tr w:rsidR="006675FD" w:rsidRPr="00B71B29" w14:paraId="44BB8907"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C9E9948" w14:textId="69790E73" w:rsidR="006675FD" w:rsidRPr="00B71B29" w:rsidRDefault="006675FD" w:rsidP="00E218E5">
            <w:pPr>
              <w:spacing w:after="0"/>
              <w:rPr>
                <w:rFonts w:ascii="Arial" w:hAnsi="Arial" w:cs="Arial"/>
                <w:sz w:val="18"/>
                <w:szCs w:val="18"/>
              </w:rPr>
            </w:pPr>
            <w:r w:rsidRPr="00B71B29">
              <w:rPr>
                <w:rFonts w:ascii="Arial" w:hAnsi="Arial" w:cs="Arial"/>
                <w:sz w:val="18"/>
                <w:szCs w:val="18"/>
              </w:rPr>
              <w:t>Reference data rates for MR</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1B6B4C67" w14:textId="77777777" w:rsidR="006675FD" w:rsidRPr="00B71B29" w:rsidRDefault="006675FD" w:rsidP="00E218E5">
            <w:pPr>
              <w:keepNext/>
              <w:spacing w:after="0" w:line="273" w:lineRule="auto"/>
              <w:rPr>
                <w:rFonts w:ascii="Arial" w:hAnsi="Arial" w:cs="Arial"/>
                <w:sz w:val="18"/>
                <w:szCs w:val="18"/>
              </w:rPr>
            </w:pPr>
            <w:r w:rsidRPr="00B71B29">
              <w:rPr>
                <w:rFonts w:ascii="Arial" w:hAnsi="Arial" w:cs="Arial"/>
                <w:sz w:val="18"/>
                <w:szCs w:val="18"/>
              </w:rPr>
              <w:t>Urban: PDSCH 10Mbps, PUSCH 1Mbps</w:t>
            </w:r>
          </w:p>
          <w:p w14:paraId="189C7184" w14:textId="590A3465" w:rsidR="006675FD" w:rsidRPr="00B71B29" w:rsidRDefault="006675FD" w:rsidP="00E218E5">
            <w:pPr>
              <w:keepNext/>
              <w:spacing w:after="0" w:line="273" w:lineRule="auto"/>
              <w:rPr>
                <w:rFonts w:ascii="Arial" w:hAnsi="Arial" w:cs="Arial"/>
                <w:sz w:val="18"/>
                <w:szCs w:val="18"/>
              </w:rPr>
            </w:pPr>
            <w:r w:rsidRPr="00B71B29">
              <w:rPr>
                <w:rFonts w:ascii="Arial" w:hAnsi="Arial" w:cs="Arial"/>
                <w:sz w:val="18"/>
                <w:szCs w:val="18"/>
              </w:rPr>
              <w:t>Rural: PDSCH 1Mbps, PUSCH 100kbps</w:t>
            </w:r>
          </w:p>
        </w:tc>
      </w:tr>
      <w:tr w:rsidR="00507032" w:rsidRPr="00B71B29" w14:paraId="6B8CC836" w14:textId="77777777" w:rsidTr="00507032">
        <w:trPr>
          <w:trHeight w:val="147"/>
          <w:jc w:val="center"/>
        </w:trPr>
        <w:tc>
          <w:tcPr>
            <w:tcW w:w="3114" w:type="dxa"/>
            <w:vMerge w:val="restart"/>
            <w:tcBorders>
              <w:top w:val="single" w:sz="4" w:space="0" w:color="auto"/>
              <w:left w:val="single" w:sz="4" w:space="0" w:color="auto"/>
              <w:right w:val="single" w:sz="4" w:space="0" w:color="auto"/>
            </w:tcBorders>
            <w:tcMar>
              <w:top w:w="0" w:type="dxa"/>
              <w:left w:w="108" w:type="dxa"/>
              <w:bottom w:w="0" w:type="dxa"/>
              <w:right w:w="108" w:type="dxa"/>
            </w:tcMar>
            <w:vAlign w:val="center"/>
          </w:tcPr>
          <w:p w14:paraId="180FFC97" w14:textId="0C83CC0B" w:rsidR="00507032" w:rsidRPr="00B71B29" w:rsidRDefault="00507032" w:rsidP="00507032">
            <w:pPr>
              <w:spacing w:after="0"/>
              <w:rPr>
                <w:rFonts w:ascii="Arial" w:hAnsi="Arial" w:cs="Arial"/>
                <w:sz w:val="18"/>
                <w:szCs w:val="18"/>
              </w:rPr>
            </w:pPr>
            <w:r w:rsidRPr="00B71B29">
              <w:rPr>
                <w:rFonts w:ascii="Arial" w:hAnsi="Arial" w:cs="Arial"/>
                <w:sz w:val="18"/>
                <w:szCs w:val="18"/>
              </w:rPr>
              <w:t>Reference PDCCH configuration</w:t>
            </w: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2200CE42" w14:textId="2F009AC5"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color w:val="000000"/>
                <w:sz w:val="18"/>
                <w:szCs w:val="18"/>
              </w:rPr>
              <w:t>SCS</w:t>
            </w:r>
          </w:p>
        </w:tc>
        <w:tc>
          <w:tcPr>
            <w:tcW w:w="3962" w:type="dxa"/>
            <w:tcBorders>
              <w:top w:val="single" w:sz="4" w:space="0" w:color="auto"/>
              <w:left w:val="nil"/>
              <w:bottom w:val="single" w:sz="4" w:space="0" w:color="auto"/>
              <w:right w:val="single" w:sz="4" w:space="0" w:color="auto"/>
            </w:tcBorders>
            <w:vAlign w:val="center"/>
          </w:tcPr>
          <w:p w14:paraId="3859E401" w14:textId="453E4C89" w:rsidR="00507032" w:rsidRPr="00B71B29" w:rsidRDefault="00507032" w:rsidP="00507032">
            <w:pPr>
              <w:keepNext/>
              <w:spacing w:after="0" w:line="273" w:lineRule="auto"/>
              <w:ind w:left="139"/>
              <w:rPr>
                <w:rFonts w:ascii="Arial" w:hAnsi="Arial" w:cs="Arial"/>
                <w:sz w:val="18"/>
                <w:szCs w:val="18"/>
              </w:rPr>
            </w:pPr>
            <w:r w:rsidRPr="00B71B29">
              <w:rPr>
                <w:rFonts w:ascii="Arial" w:eastAsia="DengXian" w:hAnsi="Arial" w:cs="Arial"/>
                <w:color w:val="000000"/>
                <w:sz w:val="18"/>
                <w:szCs w:val="18"/>
              </w:rPr>
              <w:t>30kHz for TDD, 15kHz for FDD.</w:t>
            </w:r>
          </w:p>
        </w:tc>
      </w:tr>
      <w:tr w:rsidR="00507032" w:rsidRPr="00B71B29" w14:paraId="010F6A55" w14:textId="77777777" w:rsidTr="00507032">
        <w:trPr>
          <w:trHeight w:val="147"/>
          <w:jc w:val="center"/>
        </w:trPr>
        <w:tc>
          <w:tcPr>
            <w:tcW w:w="3114" w:type="dxa"/>
            <w:vMerge/>
            <w:tcBorders>
              <w:left w:val="single" w:sz="4" w:space="0" w:color="auto"/>
              <w:right w:val="single" w:sz="4" w:space="0" w:color="auto"/>
            </w:tcBorders>
            <w:tcMar>
              <w:top w:w="0" w:type="dxa"/>
              <w:left w:w="108" w:type="dxa"/>
              <w:bottom w:w="0" w:type="dxa"/>
              <w:right w:w="108" w:type="dxa"/>
            </w:tcMar>
            <w:vAlign w:val="center"/>
          </w:tcPr>
          <w:p w14:paraId="29386450" w14:textId="77777777" w:rsidR="00507032" w:rsidRPr="00B71B29" w:rsidRDefault="00507032" w:rsidP="00507032">
            <w:pPr>
              <w:spacing w:after="0"/>
              <w:rPr>
                <w:rFonts w:ascii="Arial" w:hAnsi="Arial" w:cs="Arial"/>
                <w:sz w:val="18"/>
                <w:szCs w:val="18"/>
              </w:rPr>
            </w:pP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736D2368" w14:textId="020AFCDD"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sz w:val="18"/>
                <w:szCs w:val="18"/>
              </w:rPr>
              <w:t>Aggregation level</w:t>
            </w:r>
          </w:p>
        </w:tc>
        <w:tc>
          <w:tcPr>
            <w:tcW w:w="3962" w:type="dxa"/>
            <w:tcBorders>
              <w:top w:val="single" w:sz="4" w:space="0" w:color="auto"/>
              <w:left w:val="nil"/>
              <w:bottom w:val="single" w:sz="4" w:space="0" w:color="auto"/>
              <w:right w:val="single" w:sz="4" w:space="0" w:color="auto"/>
            </w:tcBorders>
            <w:vAlign w:val="center"/>
          </w:tcPr>
          <w:p w14:paraId="7A935CA2" w14:textId="77777777" w:rsidR="00507032" w:rsidRPr="00B71B29" w:rsidRDefault="00507032" w:rsidP="00507032">
            <w:pPr>
              <w:spacing w:after="0"/>
              <w:ind w:left="139"/>
              <w:rPr>
                <w:rFonts w:ascii="Arial" w:eastAsia="DengXian" w:hAnsi="Arial" w:cs="Arial"/>
                <w:sz w:val="18"/>
                <w:szCs w:val="18"/>
              </w:rPr>
            </w:pPr>
            <w:r w:rsidRPr="00B71B29">
              <w:rPr>
                <w:rFonts w:ascii="Arial" w:eastAsia="DengXian" w:hAnsi="Arial" w:cs="Arial"/>
                <w:sz w:val="18"/>
                <w:szCs w:val="18"/>
              </w:rPr>
              <w:t>8, 16</w:t>
            </w:r>
          </w:p>
          <w:p w14:paraId="3CF43E86" w14:textId="0255B575" w:rsidR="00507032" w:rsidRPr="00B71B29" w:rsidRDefault="00507032" w:rsidP="00507032">
            <w:pPr>
              <w:keepNext/>
              <w:spacing w:after="0" w:line="273" w:lineRule="auto"/>
              <w:ind w:left="139"/>
              <w:rPr>
                <w:rFonts w:ascii="Arial" w:hAnsi="Arial" w:cs="Arial"/>
                <w:sz w:val="18"/>
                <w:szCs w:val="18"/>
              </w:rPr>
            </w:pPr>
            <w:r w:rsidRPr="00B71B29">
              <w:rPr>
                <w:rFonts w:ascii="Arial" w:hAnsi="Arial" w:cs="Arial"/>
                <w:sz w:val="18"/>
                <w:szCs w:val="18"/>
              </w:rPr>
              <w:t>Company to report which case is being used. Further decision on aggregation level for coverage is FFS.</w:t>
            </w:r>
          </w:p>
        </w:tc>
      </w:tr>
      <w:tr w:rsidR="00507032" w:rsidRPr="00B71B29" w14:paraId="5A79811A" w14:textId="77777777" w:rsidTr="00507032">
        <w:trPr>
          <w:trHeight w:val="147"/>
          <w:jc w:val="center"/>
        </w:trPr>
        <w:tc>
          <w:tcPr>
            <w:tcW w:w="3114" w:type="dxa"/>
            <w:vMerge/>
            <w:tcBorders>
              <w:left w:val="single" w:sz="4" w:space="0" w:color="auto"/>
              <w:right w:val="single" w:sz="4" w:space="0" w:color="auto"/>
            </w:tcBorders>
            <w:tcMar>
              <w:top w:w="0" w:type="dxa"/>
              <w:left w:w="108" w:type="dxa"/>
              <w:bottom w:w="0" w:type="dxa"/>
              <w:right w:w="108" w:type="dxa"/>
            </w:tcMar>
            <w:vAlign w:val="center"/>
          </w:tcPr>
          <w:p w14:paraId="7D39544E" w14:textId="77777777" w:rsidR="00507032" w:rsidRPr="00B71B29" w:rsidRDefault="00507032" w:rsidP="00507032">
            <w:pPr>
              <w:spacing w:after="0"/>
              <w:rPr>
                <w:rFonts w:ascii="Arial" w:hAnsi="Arial" w:cs="Arial"/>
                <w:sz w:val="18"/>
                <w:szCs w:val="18"/>
              </w:rPr>
            </w:pP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1B643E22" w14:textId="2D1F04A0"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color w:val="000000"/>
                <w:sz w:val="18"/>
                <w:szCs w:val="18"/>
              </w:rPr>
              <w:t>Payload</w:t>
            </w:r>
          </w:p>
        </w:tc>
        <w:tc>
          <w:tcPr>
            <w:tcW w:w="3962" w:type="dxa"/>
            <w:tcBorders>
              <w:top w:val="single" w:sz="4" w:space="0" w:color="auto"/>
              <w:left w:val="nil"/>
              <w:bottom w:val="single" w:sz="4" w:space="0" w:color="auto"/>
              <w:right w:val="single" w:sz="4" w:space="0" w:color="auto"/>
            </w:tcBorders>
            <w:vAlign w:val="center"/>
          </w:tcPr>
          <w:p w14:paraId="6FB05353" w14:textId="1A012DAB" w:rsidR="00507032" w:rsidRPr="00B71B29" w:rsidRDefault="00507032" w:rsidP="00507032">
            <w:pPr>
              <w:keepNext/>
              <w:spacing w:after="0" w:line="273" w:lineRule="auto"/>
              <w:ind w:left="139"/>
              <w:rPr>
                <w:rFonts w:ascii="Arial" w:hAnsi="Arial" w:cs="Arial"/>
                <w:sz w:val="18"/>
                <w:szCs w:val="18"/>
              </w:rPr>
            </w:pPr>
            <w:r w:rsidRPr="00B71B29">
              <w:rPr>
                <w:rFonts w:ascii="Arial" w:eastAsia="DengXian" w:hAnsi="Arial" w:cs="Arial"/>
                <w:color w:val="000000"/>
                <w:sz w:val="18"/>
                <w:szCs w:val="18"/>
              </w:rPr>
              <w:t>40 bits</w:t>
            </w:r>
          </w:p>
        </w:tc>
      </w:tr>
      <w:tr w:rsidR="00507032" w:rsidRPr="00B71B29" w14:paraId="619CBD57" w14:textId="77777777" w:rsidTr="00507032">
        <w:trPr>
          <w:trHeight w:val="147"/>
          <w:jc w:val="center"/>
        </w:trPr>
        <w:tc>
          <w:tcPr>
            <w:tcW w:w="3114" w:type="dxa"/>
            <w:vMerge/>
            <w:tcBorders>
              <w:left w:val="single" w:sz="4" w:space="0" w:color="auto"/>
              <w:right w:val="single" w:sz="4" w:space="0" w:color="auto"/>
            </w:tcBorders>
            <w:tcMar>
              <w:top w:w="0" w:type="dxa"/>
              <w:left w:w="108" w:type="dxa"/>
              <w:bottom w:w="0" w:type="dxa"/>
              <w:right w:w="108" w:type="dxa"/>
            </w:tcMar>
            <w:vAlign w:val="center"/>
          </w:tcPr>
          <w:p w14:paraId="605D57CE" w14:textId="77777777" w:rsidR="00507032" w:rsidRPr="00B71B29" w:rsidRDefault="00507032" w:rsidP="00507032">
            <w:pPr>
              <w:spacing w:after="0"/>
              <w:rPr>
                <w:rFonts w:ascii="Arial" w:hAnsi="Arial" w:cs="Arial"/>
                <w:sz w:val="18"/>
                <w:szCs w:val="18"/>
              </w:rPr>
            </w:pP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77FE7012" w14:textId="3A41C4CD"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color w:val="000000"/>
                <w:sz w:val="18"/>
                <w:szCs w:val="18"/>
              </w:rPr>
              <w:t>CORESET size</w:t>
            </w:r>
          </w:p>
        </w:tc>
        <w:tc>
          <w:tcPr>
            <w:tcW w:w="3962" w:type="dxa"/>
            <w:tcBorders>
              <w:top w:val="single" w:sz="4" w:space="0" w:color="auto"/>
              <w:left w:val="nil"/>
              <w:bottom w:val="single" w:sz="4" w:space="0" w:color="auto"/>
              <w:right w:val="single" w:sz="4" w:space="0" w:color="auto"/>
            </w:tcBorders>
            <w:vAlign w:val="center"/>
          </w:tcPr>
          <w:p w14:paraId="771E5481" w14:textId="0827B17C" w:rsidR="00507032" w:rsidRPr="00B71B29" w:rsidRDefault="00507032" w:rsidP="00507032">
            <w:pPr>
              <w:keepNext/>
              <w:spacing w:after="0" w:line="273" w:lineRule="auto"/>
              <w:ind w:left="139"/>
              <w:rPr>
                <w:rFonts w:ascii="Arial" w:hAnsi="Arial" w:cs="Arial"/>
                <w:sz w:val="18"/>
                <w:szCs w:val="18"/>
              </w:rPr>
            </w:pPr>
            <w:r w:rsidRPr="00B71B29">
              <w:rPr>
                <w:rFonts w:ascii="Arial" w:eastAsia="DengXian" w:hAnsi="Arial" w:cs="Arial"/>
                <w:color w:val="000000"/>
                <w:sz w:val="18"/>
                <w:szCs w:val="18"/>
              </w:rPr>
              <w:t>2 symbols, 48 PRBs</w:t>
            </w:r>
          </w:p>
        </w:tc>
      </w:tr>
      <w:tr w:rsidR="00507032" w:rsidRPr="00B71B29" w14:paraId="02B70D69" w14:textId="77777777" w:rsidTr="00507032">
        <w:trPr>
          <w:trHeight w:val="147"/>
          <w:jc w:val="center"/>
        </w:trPr>
        <w:tc>
          <w:tcPr>
            <w:tcW w:w="3114" w:type="dxa"/>
            <w:vMerge/>
            <w:tcBorders>
              <w:left w:val="single" w:sz="4" w:space="0" w:color="auto"/>
              <w:right w:val="single" w:sz="4" w:space="0" w:color="auto"/>
            </w:tcBorders>
            <w:tcMar>
              <w:top w:w="0" w:type="dxa"/>
              <w:left w:w="108" w:type="dxa"/>
              <w:bottom w:w="0" w:type="dxa"/>
              <w:right w:w="108" w:type="dxa"/>
            </w:tcMar>
            <w:vAlign w:val="center"/>
          </w:tcPr>
          <w:p w14:paraId="1E2C6641" w14:textId="77777777" w:rsidR="00507032" w:rsidRPr="00B71B29" w:rsidRDefault="00507032" w:rsidP="00507032">
            <w:pPr>
              <w:spacing w:after="0"/>
              <w:rPr>
                <w:rFonts w:ascii="Arial" w:hAnsi="Arial" w:cs="Arial"/>
                <w:sz w:val="18"/>
                <w:szCs w:val="18"/>
              </w:rPr>
            </w:pP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285B89BB" w14:textId="75D0A0AF"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color w:val="000000"/>
                <w:sz w:val="18"/>
                <w:szCs w:val="18"/>
              </w:rPr>
              <w:t>Tx Diversity</w:t>
            </w:r>
          </w:p>
        </w:tc>
        <w:tc>
          <w:tcPr>
            <w:tcW w:w="3962" w:type="dxa"/>
            <w:tcBorders>
              <w:top w:val="single" w:sz="4" w:space="0" w:color="auto"/>
              <w:left w:val="nil"/>
              <w:bottom w:val="single" w:sz="4" w:space="0" w:color="auto"/>
              <w:right w:val="single" w:sz="4" w:space="0" w:color="auto"/>
            </w:tcBorders>
            <w:vAlign w:val="center"/>
          </w:tcPr>
          <w:p w14:paraId="5ABF94A9" w14:textId="5FB15415" w:rsidR="00507032" w:rsidRPr="00B71B29" w:rsidRDefault="00507032" w:rsidP="00507032">
            <w:pPr>
              <w:keepNext/>
              <w:spacing w:after="0" w:line="273" w:lineRule="auto"/>
              <w:ind w:left="139"/>
              <w:rPr>
                <w:rFonts w:ascii="Arial" w:hAnsi="Arial" w:cs="Arial"/>
                <w:sz w:val="18"/>
                <w:szCs w:val="18"/>
              </w:rPr>
            </w:pPr>
            <w:r w:rsidRPr="00B71B29">
              <w:rPr>
                <w:rFonts w:ascii="Arial" w:eastAsia="DengXian" w:hAnsi="Arial" w:cs="Arial"/>
                <w:color w:val="000000"/>
                <w:sz w:val="18"/>
                <w:szCs w:val="18"/>
              </w:rPr>
              <w:t>Reported by companies</w:t>
            </w:r>
          </w:p>
        </w:tc>
      </w:tr>
      <w:tr w:rsidR="00507032" w:rsidRPr="00B71B29" w14:paraId="734BBCB2" w14:textId="77777777" w:rsidTr="00507032">
        <w:trPr>
          <w:trHeight w:val="147"/>
          <w:jc w:val="center"/>
        </w:trPr>
        <w:tc>
          <w:tcPr>
            <w:tcW w:w="3114" w:type="dxa"/>
            <w:vMerge/>
            <w:tcBorders>
              <w:left w:val="single" w:sz="4" w:space="0" w:color="auto"/>
              <w:bottom w:val="single" w:sz="4" w:space="0" w:color="auto"/>
              <w:right w:val="single" w:sz="4" w:space="0" w:color="auto"/>
            </w:tcBorders>
            <w:tcMar>
              <w:top w:w="0" w:type="dxa"/>
              <w:left w:w="108" w:type="dxa"/>
              <w:bottom w:w="0" w:type="dxa"/>
              <w:right w:w="108" w:type="dxa"/>
            </w:tcMar>
            <w:vAlign w:val="center"/>
          </w:tcPr>
          <w:p w14:paraId="17ED2FB9" w14:textId="77777777" w:rsidR="00507032" w:rsidRPr="00B71B29" w:rsidRDefault="00507032" w:rsidP="00507032">
            <w:pPr>
              <w:spacing w:after="0"/>
              <w:rPr>
                <w:rFonts w:ascii="Arial" w:hAnsi="Arial" w:cs="Arial"/>
                <w:sz w:val="18"/>
                <w:szCs w:val="18"/>
              </w:rPr>
            </w:pPr>
          </w:p>
        </w:tc>
        <w:tc>
          <w:tcPr>
            <w:tcW w:w="1991"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tcPr>
          <w:p w14:paraId="014C9AD0" w14:textId="30F382DF" w:rsidR="00507032" w:rsidRPr="00B71B29" w:rsidRDefault="00507032" w:rsidP="00507032">
            <w:pPr>
              <w:keepNext/>
              <w:spacing w:after="0" w:line="273" w:lineRule="auto"/>
              <w:rPr>
                <w:rFonts w:ascii="Arial" w:hAnsi="Arial" w:cs="Arial"/>
                <w:sz w:val="18"/>
                <w:szCs w:val="18"/>
              </w:rPr>
            </w:pPr>
            <w:r w:rsidRPr="00B71B29">
              <w:rPr>
                <w:rFonts w:ascii="Arial" w:eastAsia="DengXian" w:hAnsi="Arial" w:cs="Arial"/>
                <w:color w:val="000000"/>
                <w:sz w:val="18"/>
                <w:szCs w:val="18"/>
              </w:rPr>
              <w:t>BLER</w:t>
            </w:r>
          </w:p>
        </w:tc>
        <w:tc>
          <w:tcPr>
            <w:tcW w:w="3962" w:type="dxa"/>
            <w:tcBorders>
              <w:top w:val="single" w:sz="4" w:space="0" w:color="auto"/>
              <w:left w:val="nil"/>
              <w:bottom w:val="single" w:sz="4" w:space="0" w:color="auto"/>
              <w:right w:val="single" w:sz="4" w:space="0" w:color="auto"/>
            </w:tcBorders>
            <w:vAlign w:val="center"/>
          </w:tcPr>
          <w:p w14:paraId="72DBBF6D" w14:textId="08F0654E" w:rsidR="00507032" w:rsidRPr="00B71B29" w:rsidRDefault="00507032" w:rsidP="00507032">
            <w:pPr>
              <w:keepNext/>
              <w:spacing w:after="0" w:line="273" w:lineRule="auto"/>
              <w:ind w:left="139"/>
              <w:rPr>
                <w:rFonts w:ascii="Arial" w:hAnsi="Arial" w:cs="Arial"/>
                <w:sz w:val="18"/>
                <w:szCs w:val="18"/>
              </w:rPr>
            </w:pPr>
            <w:r w:rsidRPr="00B71B29">
              <w:rPr>
                <w:rFonts w:ascii="Arial" w:eastAsia="DengXian" w:hAnsi="Arial" w:cs="Arial"/>
                <w:color w:val="000000"/>
                <w:sz w:val="18"/>
                <w:szCs w:val="18"/>
              </w:rPr>
              <w:t>1% BLER,</w:t>
            </w:r>
          </w:p>
        </w:tc>
      </w:tr>
      <w:tr w:rsidR="00507032" w:rsidRPr="00B71B29" w14:paraId="76F793BA"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78DD950"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Pathloss model (select from LoS or NLoS)</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57D6ADA0" w14:textId="7777777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Urban: NloS</w:t>
            </w:r>
          </w:p>
          <w:p w14:paraId="61CFAB9D" w14:textId="3069DE18"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Rural: NloS</w:t>
            </w:r>
          </w:p>
        </w:tc>
      </w:tr>
      <w:tr w:rsidR="00507032" w:rsidRPr="00B71B29" w14:paraId="01CD69CB"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2EB43C7"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Bandwidth</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548BA094" w14:textId="0B77CC5A"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100MHz for 4GHz and 2.6GHz.</w:t>
            </w:r>
          </w:p>
          <w:p w14:paraId="0B9C2F40" w14:textId="7777777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20MHz (optional for 10MHz) for 700MHz. (FDD)</w:t>
            </w:r>
          </w:p>
        </w:tc>
      </w:tr>
      <w:tr w:rsidR="00507032" w:rsidRPr="00B71B29" w14:paraId="5BB5E7E1"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060456C"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Channel model for link-level simulation</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48540E50" w14:textId="13CF944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TDL-C for NLOS</w:t>
            </w:r>
          </w:p>
        </w:tc>
      </w:tr>
      <w:tr w:rsidR="00507032" w:rsidRPr="00B71B29" w14:paraId="748D3C0F"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C8D9441"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Delay spread</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0E7D6293" w14:textId="7777777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Urban: 300ns, optional: 1000ns and companies to provide descriptions for such scenarios</w:t>
            </w:r>
          </w:p>
          <w:p w14:paraId="2E790A4F" w14:textId="0E3E4862"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Rural: 300ns</w:t>
            </w:r>
          </w:p>
        </w:tc>
      </w:tr>
      <w:tr w:rsidR="00507032" w:rsidRPr="00B71B29" w14:paraId="423AA872"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945F09A"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UE velocity</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3B2C262D" w14:textId="7777777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 xml:space="preserve">Urban: 3km/h </w:t>
            </w:r>
          </w:p>
          <w:p w14:paraId="27C16B35" w14:textId="48348D48"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Rural: 3km/h</w:t>
            </w:r>
            <w:r w:rsidRPr="00B71B29">
              <w:rPr>
                <w:rFonts w:ascii="Arial" w:hAnsi="Arial" w:cs="Arial"/>
                <w:color w:val="7030A0"/>
                <w:sz w:val="18"/>
                <w:szCs w:val="18"/>
              </w:rPr>
              <w:t xml:space="preserve">, </w:t>
            </w:r>
            <w:r w:rsidRPr="00B71B29">
              <w:rPr>
                <w:rFonts w:ascii="Arial" w:hAnsi="Arial" w:cs="Arial"/>
                <w:sz w:val="18"/>
                <w:szCs w:val="18"/>
              </w:rPr>
              <w:t>FFS: 120km/h (optional 30km/h) for outdoor</w:t>
            </w:r>
          </w:p>
        </w:tc>
      </w:tr>
      <w:tr w:rsidR="00507032" w:rsidRPr="00B71B29" w14:paraId="2A7642B9"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F5CEF3C"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Number of antenna elements for BS</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0B52B820"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w:t>
            </w:r>
            <w:r w:rsidRPr="00B71B29">
              <w:rPr>
                <w:rFonts w:ascii="Arial" w:hAnsi="Arial" w:cs="Arial"/>
                <w:sz w:val="18"/>
                <w:szCs w:val="18"/>
              </w:rPr>
              <w:tab/>
              <w:t xml:space="preserve">Urban: 192 antenna elements for 4GHz and 2.6GHz, </w:t>
            </w:r>
          </w:p>
          <w:p w14:paraId="7F6E699B"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(M,N,P,Mg,Ng) = (12,8,2,1,1)</w:t>
            </w:r>
          </w:p>
          <w:p w14:paraId="49D6522C"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 xml:space="preserve">(optional) 128 antenna elements for 4GHz, </w:t>
            </w:r>
          </w:p>
          <w:p w14:paraId="3E1B4D5B"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(M,N,P,Mg,Ng) = (8,8,2,1,1)</w:t>
            </w:r>
          </w:p>
          <w:p w14:paraId="46647374"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w:t>
            </w:r>
            <w:r w:rsidRPr="00B71B29">
              <w:rPr>
                <w:rFonts w:ascii="Arial" w:hAnsi="Arial" w:cs="Arial"/>
                <w:sz w:val="18"/>
                <w:szCs w:val="18"/>
              </w:rPr>
              <w:tab/>
              <w:t>Rural</w:t>
            </w:r>
            <w:r w:rsidRPr="00B71B29">
              <w:rPr>
                <w:rFonts w:ascii="Arial" w:hAnsi="Arial" w:cs="Arial"/>
                <w:color w:val="FF0000"/>
                <w:sz w:val="18"/>
                <w:szCs w:val="18"/>
              </w:rPr>
              <w:t xml:space="preserve">: </w:t>
            </w:r>
            <w:r w:rsidRPr="00B71B29">
              <w:rPr>
                <w:rFonts w:ascii="Arial" w:hAnsi="Arial" w:cs="Arial"/>
                <w:sz w:val="18"/>
                <w:szCs w:val="18"/>
              </w:rPr>
              <w:t>16 antenna elements for 700MHz</w:t>
            </w:r>
          </w:p>
          <w:p w14:paraId="16ADF3FF" w14:textId="77777777"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(M,N,P,Mg,Ng) = (4,2,2,1,1)</w:t>
            </w:r>
          </w:p>
        </w:tc>
      </w:tr>
      <w:tr w:rsidR="00507032" w:rsidRPr="00B71B29" w14:paraId="465D1511" w14:textId="77777777" w:rsidTr="006675FD">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5EA78D1" w14:textId="77777777" w:rsidR="00507032" w:rsidRPr="00B71B29" w:rsidRDefault="00507032" w:rsidP="00507032">
            <w:pPr>
              <w:spacing w:after="0"/>
              <w:rPr>
                <w:rFonts w:ascii="Arial" w:hAnsi="Arial" w:cs="Arial"/>
                <w:sz w:val="18"/>
                <w:szCs w:val="18"/>
              </w:rPr>
            </w:pPr>
            <w:r w:rsidRPr="00B71B29">
              <w:rPr>
                <w:rFonts w:ascii="Arial" w:hAnsi="Arial" w:cs="Arial"/>
                <w:sz w:val="18"/>
                <w:szCs w:val="18"/>
              </w:rPr>
              <w:t>Number of TxRUs for BS</w:t>
            </w:r>
          </w:p>
        </w:tc>
        <w:tc>
          <w:tcPr>
            <w:tcW w:w="5953" w:type="dxa"/>
            <w:gridSpan w:val="2"/>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5F29B9F3" w14:textId="77777777" w:rsidR="00507032" w:rsidRPr="00B71B29" w:rsidRDefault="00507032" w:rsidP="00507032">
            <w:pPr>
              <w:keepNext/>
              <w:spacing w:after="0" w:line="273" w:lineRule="auto"/>
              <w:rPr>
                <w:rFonts w:ascii="Arial" w:hAnsi="Arial" w:cs="Arial"/>
                <w:sz w:val="18"/>
                <w:szCs w:val="18"/>
              </w:rPr>
            </w:pPr>
            <w:r w:rsidRPr="00B71B29">
              <w:rPr>
                <w:rFonts w:ascii="Arial" w:hAnsi="Arial" w:cs="Arial"/>
                <w:sz w:val="18"/>
                <w:szCs w:val="18"/>
              </w:rPr>
              <w:t>gNB architectures to study:</w:t>
            </w:r>
          </w:p>
          <w:p w14:paraId="5ECF78D1" w14:textId="00E70CC4"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w:t>
            </w:r>
            <w:r w:rsidRPr="00B71B29">
              <w:rPr>
                <w:rFonts w:ascii="Arial" w:hAnsi="Arial" w:cs="Arial"/>
                <w:sz w:val="18"/>
                <w:szCs w:val="18"/>
              </w:rPr>
              <w:tab/>
              <w:t>2 or 4 TXRUs for</w:t>
            </w:r>
            <w:r w:rsidRPr="00B71B29">
              <w:rPr>
                <w:rFonts w:ascii="Arial" w:hAnsi="Arial" w:cs="Arial"/>
                <w:strike/>
                <w:sz w:val="18"/>
                <w:szCs w:val="18"/>
              </w:rPr>
              <w:t xml:space="preserve"> </w:t>
            </w:r>
            <w:r w:rsidRPr="00B71B29">
              <w:rPr>
                <w:rFonts w:ascii="Arial" w:hAnsi="Arial" w:cs="Arial"/>
                <w:sz w:val="18"/>
                <w:szCs w:val="18"/>
              </w:rPr>
              <w:t xml:space="preserve">700 MHz </w:t>
            </w:r>
          </w:p>
          <w:p w14:paraId="68C41B6D" w14:textId="16C59661" w:rsidR="00507032" w:rsidRPr="00B71B29" w:rsidRDefault="00507032" w:rsidP="00507032">
            <w:pPr>
              <w:pStyle w:val="B1"/>
              <w:spacing w:after="0"/>
              <w:rPr>
                <w:rFonts w:ascii="Arial" w:hAnsi="Arial" w:cs="Arial"/>
                <w:sz w:val="18"/>
                <w:szCs w:val="18"/>
              </w:rPr>
            </w:pPr>
            <w:r w:rsidRPr="00B71B29">
              <w:rPr>
                <w:rFonts w:ascii="Arial" w:hAnsi="Arial" w:cs="Arial"/>
                <w:sz w:val="18"/>
                <w:szCs w:val="18"/>
              </w:rPr>
              <w:t>-</w:t>
            </w:r>
            <w:r w:rsidRPr="00B71B29">
              <w:rPr>
                <w:rFonts w:ascii="Arial" w:hAnsi="Arial" w:cs="Arial"/>
                <w:sz w:val="18"/>
                <w:szCs w:val="18"/>
              </w:rPr>
              <w:tab/>
              <w:t xml:space="preserve">64TxRUs for 2.6 and 4 GHz. </w:t>
            </w:r>
          </w:p>
        </w:tc>
      </w:tr>
    </w:tbl>
    <w:p w14:paraId="2922271F" w14:textId="2D2CE454" w:rsidR="006675FD" w:rsidRPr="00B71B29" w:rsidRDefault="006675FD" w:rsidP="00F244BE">
      <w:pPr>
        <w:rPr>
          <w:lang w:eastAsia="zh-CN"/>
        </w:rPr>
      </w:pPr>
    </w:p>
    <w:p w14:paraId="10B7FEEE" w14:textId="25C94C0F" w:rsidR="00370862" w:rsidRPr="00B71B29" w:rsidRDefault="00370862" w:rsidP="00F244BE">
      <w:r w:rsidRPr="00B71B29">
        <w:t>RAN1</w:t>
      </w:r>
      <w:r w:rsidR="00112C41">
        <w:t xml:space="preserve"> </w:t>
      </w:r>
      <w:r w:rsidRPr="00B71B29">
        <w:t>further study the designs</w:t>
      </w:r>
      <w:r w:rsidR="00112C41">
        <w:t xml:space="preserve"> </w:t>
      </w:r>
      <w:r w:rsidRPr="00B71B29">
        <w:t>[target]/techniques of</w:t>
      </w:r>
      <w:r w:rsidR="00112C41">
        <w:t xml:space="preserve"> </w:t>
      </w:r>
      <w:r w:rsidRPr="00B71B29">
        <w:t>LP-WUS to have a</w:t>
      </w:r>
      <w:r w:rsidR="00112C41">
        <w:t xml:space="preserve"> </w:t>
      </w:r>
      <w:r w:rsidRPr="00B71B29">
        <w:t>comparable</w:t>
      </w:r>
      <w:r w:rsidR="00112C41">
        <w:t xml:space="preserve"> </w:t>
      </w:r>
      <w:r w:rsidRPr="00B71B29">
        <w:t>coverage as NR channel X. The NR channel X is</w:t>
      </w:r>
    </w:p>
    <w:p w14:paraId="7DBBAE6C" w14:textId="56D3ED53" w:rsidR="00370862" w:rsidRPr="00B71B29" w:rsidRDefault="00F244BE" w:rsidP="00F244BE">
      <w:pPr>
        <w:pStyle w:val="B1"/>
        <w:rPr>
          <w:lang w:eastAsia="zh-CN"/>
        </w:rPr>
      </w:pPr>
      <w:r w:rsidRPr="00B71B29">
        <w:t>-</w:t>
      </w:r>
      <w:r w:rsidRPr="00B71B29">
        <w:tab/>
      </w:r>
      <w:r w:rsidR="00370862" w:rsidRPr="00B71B29">
        <w:t>Option #1: PDCCH</w:t>
      </w:r>
      <w:r w:rsidR="00112C41">
        <w:t xml:space="preserve"> </w:t>
      </w:r>
      <w:r w:rsidR="00370862" w:rsidRPr="00B71B29">
        <w:t>for paging</w:t>
      </w:r>
    </w:p>
    <w:p w14:paraId="241F6DC1" w14:textId="5B684670" w:rsidR="00370862" w:rsidRPr="00B71B29" w:rsidRDefault="00F244BE" w:rsidP="00F244BE">
      <w:pPr>
        <w:pStyle w:val="B1"/>
      </w:pPr>
      <w:r w:rsidRPr="00B71B29">
        <w:t>-</w:t>
      </w:r>
      <w:r w:rsidRPr="00B71B29">
        <w:tab/>
      </w:r>
      <w:r w:rsidR="00370862" w:rsidRPr="00B71B29">
        <w:t>Option #2:</w:t>
      </w:r>
      <w:r w:rsidR="00112C41">
        <w:t xml:space="preserve"> </w:t>
      </w:r>
      <w:r w:rsidR="00370862" w:rsidRPr="00B71B29">
        <w:t>PUSCH for message3</w:t>
      </w:r>
    </w:p>
    <w:p w14:paraId="64C25D27" w14:textId="24F478E8" w:rsidR="00370862" w:rsidRPr="00B71B29" w:rsidRDefault="00F244BE" w:rsidP="00F244BE">
      <w:pPr>
        <w:pStyle w:val="B1"/>
      </w:pPr>
      <w:r w:rsidRPr="00B71B29">
        <w:t>-</w:t>
      </w:r>
      <w:r w:rsidRPr="00B71B29">
        <w:tab/>
      </w:r>
      <w:r w:rsidR="00370862" w:rsidRPr="00B71B29">
        <w:t>FFS other options,</w:t>
      </w:r>
      <w:r w:rsidR="00112C41">
        <w:t xml:space="preserve"> </w:t>
      </w:r>
      <w:r w:rsidR="00370862" w:rsidRPr="00B71B29">
        <w:t>e.g., between option1and option2 (better than PUSCH, worse than PDCCH)</w:t>
      </w:r>
    </w:p>
    <w:p w14:paraId="37FD5114" w14:textId="3F1E4823" w:rsidR="00370862" w:rsidRPr="00B71B29" w:rsidRDefault="00F244BE" w:rsidP="00F244BE">
      <w:pPr>
        <w:pStyle w:val="B1"/>
        <w:rPr>
          <w:strike/>
        </w:rPr>
      </w:pPr>
      <w:r w:rsidRPr="00B71B29">
        <w:t>-</w:t>
      </w:r>
      <w:r w:rsidRPr="00B71B29">
        <w:tab/>
      </w:r>
      <w:r w:rsidR="00370862" w:rsidRPr="00B71B29">
        <w:t>The final design will jointly consider the coverage with other KPIs</w:t>
      </w:r>
    </w:p>
    <w:p w14:paraId="015E2EA6" w14:textId="77777777" w:rsidR="00643D26" w:rsidRPr="00B71B29" w:rsidRDefault="00643D26" w:rsidP="00F244BE">
      <w:pPr>
        <w:rPr>
          <w:bCs/>
        </w:rPr>
      </w:pPr>
      <w:r w:rsidRPr="00B71B29">
        <w:rPr>
          <w:bCs/>
        </w:rPr>
        <w:lastRenderedPageBreak/>
        <w:t>Use the same channel specific assumptions as defined in TR38.830 for reference PUSCH for message3, i.e.,</w:t>
      </w:r>
    </w:p>
    <w:p w14:paraId="11477420" w14:textId="77777777" w:rsidR="00F244BE" w:rsidRPr="00B71B29" w:rsidRDefault="00F244BE" w:rsidP="00F244BE">
      <w:pPr>
        <w:pStyle w:val="TH"/>
      </w:pP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112"/>
        <w:gridCol w:w="5948"/>
      </w:tblGrid>
      <w:tr w:rsidR="00643D26" w:rsidRPr="00B71B29" w14:paraId="58114B75" w14:textId="77777777" w:rsidTr="00643D26">
        <w:trPr>
          <w:trHeight w:val="379"/>
          <w:jc w:val="center"/>
        </w:trPr>
        <w:tc>
          <w:tcPr>
            <w:tcW w:w="3114" w:type="dxa"/>
            <w:tcBorders>
              <w:top w:val="single" w:sz="4" w:space="0" w:color="auto"/>
              <w:left w:val="single" w:sz="4" w:space="0" w:color="auto"/>
              <w:bottom w:val="single" w:sz="4" w:space="0" w:color="auto"/>
              <w:right w:val="single" w:sz="4" w:space="0" w:color="auto"/>
            </w:tcBorders>
            <w:shd w:val="clear" w:color="auto" w:fill="D9E2F3"/>
            <w:tcMar>
              <w:top w:w="0" w:type="dxa"/>
              <w:left w:w="108" w:type="dxa"/>
              <w:bottom w:w="0" w:type="dxa"/>
              <w:right w:w="108" w:type="dxa"/>
            </w:tcMar>
            <w:vAlign w:val="center"/>
            <w:hideMark/>
          </w:tcPr>
          <w:p w14:paraId="15305566" w14:textId="77777777" w:rsidR="00643D26" w:rsidRPr="00B71B29" w:rsidRDefault="00643D26" w:rsidP="00F244BE">
            <w:pPr>
              <w:pStyle w:val="TAH"/>
              <w:rPr>
                <w:lang w:eastAsia="zh-CN"/>
              </w:rPr>
            </w:pPr>
            <w:r w:rsidRPr="00B71B29">
              <w:rPr>
                <w:lang w:eastAsia="zh-CN"/>
              </w:rPr>
              <w:t>Parameter</w:t>
            </w:r>
          </w:p>
        </w:tc>
        <w:tc>
          <w:tcPr>
            <w:tcW w:w="5953" w:type="dxa"/>
            <w:tcBorders>
              <w:top w:val="single" w:sz="4" w:space="0" w:color="auto"/>
              <w:left w:val="single" w:sz="4" w:space="0" w:color="auto"/>
              <w:bottom w:val="single" w:sz="4" w:space="0" w:color="auto"/>
              <w:right w:val="single" w:sz="4" w:space="0" w:color="auto"/>
            </w:tcBorders>
            <w:shd w:val="clear" w:color="auto" w:fill="D9E2F3"/>
            <w:tcMar>
              <w:top w:w="0" w:type="dxa"/>
              <w:left w:w="108" w:type="dxa"/>
              <w:bottom w:w="0" w:type="dxa"/>
              <w:right w:w="108" w:type="dxa"/>
            </w:tcMar>
            <w:vAlign w:val="center"/>
            <w:hideMark/>
          </w:tcPr>
          <w:p w14:paraId="7A48DB48" w14:textId="77777777" w:rsidR="00643D26" w:rsidRPr="00B71B29" w:rsidRDefault="00643D26" w:rsidP="00F244BE">
            <w:pPr>
              <w:pStyle w:val="TAH"/>
              <w:rPr>
                <w:lang w:eastAsia="zh-CN"/>
              </w:rPr>
            </w:pPr>
            <w:r w:rsidRPr="00B71B29">
              <w:rPr>
                <w:lang w:eastAsia="zh-CN"/>
              </w:rPr>
              <w:t>Value</w:t>
            </w:r>
          </w:p>
        </w:tc>
      </w:tr>
      <w:tr w:rsidR="00643D26" w:rsidRPr="00B71B29" w14:paraId="267EF1BB"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A88B81F" w14:textId="77777777" w:rsidR="00643D26" w:rsidRPr="00B71B29" w:rsidRDefault="00643D26" w:rsidP="00F244BE">
            <w:pPr>
              <w:pStyle w:val="TAL"/>
              <w:rPr>
                <w:lang w:eastAsia="ja-JP"/>
              </w:rPr>
            </w:pPr>
            <w:r w:rsidRPr="00B71B29">
              <w:rPr>
                <w:lang w:eastAsia="zh-CN"/>
              </w:rPr>
              <w:t>Frequency hopping</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A0C5753" w14:textId="77777777" w:rsidR="00643D26" w:rsidRPr="00B71B29" w:rsidRDefault="00643D26" w:rsidP="00F244BE">
            <w:pPr>
              <w:pStyle w:val="TAL"/>
              <w:rPr>
                <w:lang w:eastAsia="zh-CN"/>
              </w:rPr>
            </w:pPr>
            <w:r w:rsidRPr="00B71B29">
              <w:rPr>
                <w:lang w:eastAsia="zh-CN"/>
              </w:rPr>
              <w:t>w/ or w/o frequency hopping</w:t>
            </w:r>
          </w:p>
        </w:tc>
      </w:tr>
      <w:tr w:rsidR="00643D26" w:rsidRPr="00B71B29" w14:paraId="0F95671C"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F0C5FF5" w14:textId="77777777" w:rsidR="00643D26" w:rsidRPr="00B71B29" w:rsidRDefault="00643D26" w:rsidP="00F244BE">
            <w:pPr>
              <w:pStyle w:val="TAL"/>
              <w:rPr>
                <w:lang w:eastAsia="zh-CN"/>
              </w:rPr>
            </w:pPr>
            <w:r w:rsidRPr="00B71B29">
              <w:rPr>
                <w:lang w:eastAsia="zh-CN"/>
              </w:rPr>
              <w:t>Number of UE transmit chains</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8CA2FB7" w14:textId="77777777" w:rsidR="00643D26" w:rsidRPr="00B71B29" w:rsidRDefault="00643D26" w:rsidP="00F244BE">
            <w:pPr>
              <w:pStyle w:val="TAL"/>
              <w:rPr>
                <w:lang w:eastAsia="zh-CN"/>
              </w:rPr>
            </w:pPr>
            <w:r w:rsidRPr="00B71B29">
              <w:rPr>
                <w:lang w:eastAsia="zh-CN"/>
              </w:rPr>
              <w:t>1, 2 (optional)</w:t>
            </w:r>
          </w:p>
        </w:tc>
      </w:tr>
      <w:tr w:rsidR="00643D26" w:rsidRPr="00B71B29" w14:paraId="370FE469"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1A158AA" w14:textId="77777777" w:rsidR="00643D26" w:rsidRPr="00B71B29" w:rsidRDefault="00643D26" w:rsidP="00F244BE">
            <w:pPr>
              <w:pStyle w:val="TAL"/>
              <w:rPr>
                <w:lang w:eastAsia="zh-CN"/>
              </w:rPr>
            </w:pPr>
            <w:r w:rsidRPr="00B71B29">
              <w:rPr>
                <w:lang w:eastAsia="zh-CN"/>
              </w:rPr>
              <w:t>Number of DMRS symbol</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5D35423" w14:textId="77777777" w:rsidR="00643D26" w:rsidRPr="00B71B29" w:rsidRDefault="00643D26" w:rsidP="00F244BE">
            <w:pPr>
              <w:pStyle w:val="TAL"/>
              <w:rPr>
                <w:lang w:eastAsia="zh-CN"/>
              </w:rPr>
            </w:pPr>
            <w:r w:rsidRPr="00B71B29">
              <w:rPr>
                <w:lang w:eastAsia="zh-CN"/>
              </w:rPr>
              <w:t>w/o frequency hopping: 3,</w:t>
            </w:r>
          </w:p>
          <w:p w14:paraId="274FAF96" w14:textId="77777777" w:rsidR="00643D26" w:rsidRPr="00B71B29" w:rsidRDefault="00643D26" w:rsidP="00F244BE">
            <w:pPr>
              <w:pStyle w:val="TAL"/>
              <w:rPr>
                <w:lang w:eastAsia="zh-CN"/>
              </w:rPr>
            </w:pPr>
            <w:r w:rsidRPr="00B71B29">
              <w:rPr>
                <w:lang w:eastAsia="zh-CN"/>
              </w:rPr>
              <w:t>w/ frequency hopping: 2 for each hop</w:t>
            </w:r>
          </w:p>
        </w:tc>
      </w:tr>
      <w:tr w:rsidR="00643D26" w:rsidRPr="00B71B29" w14:paraId="7CA5F080"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7BA5E97" w14:textId="77777777" w:rsidR="00643D26" w:rsidRPr="00B71B29" w:rsidRDefault="00643D26" w:rsidP="00F244BE">
            <w:pPr>
              <w:pStyle w:val="TAL"/>
              <w:rPr>
                <w:lang w:eastAsia="zh-CN"/>
              </w:rPr>
            </w:pPr>
            <w:r w:rsidRPr="00B71B29">
              <w:rPr>
                <w:lang w:eastAsia="zh-CN"/>
              </w:rPr>
              <w:t xml:space="preserve">Waveform </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3CBCDE0" w14:textId="77777777" w:rsidR="00643D26" w:rsidRPr="00B71B29" w:rsidRDefault="00643D26" w:rsidP="00F244BE">
            <w:pPr>
              <w:pStyle w:val="TAL"/>
              <w:rPr>
                <w:lang w:eastAsia="zh-CN"/>
              </w:rPr>
            </w:pPr>
            <w:r w:rsidRPr="00B71B29">
              <w:rPr>
                <w:lang w:eastAsia="zh-CN"/>
              </w:rPr>
              <w:t>DFT-s-OFDM</w:t>
            </w:r>
          </w:p>
        </w:tc>
      </w:tr>
      <w:tr w:rsidR="00643D26" w:rsidRPr="00B71B29" w14:paraId="29F3C9AC"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5084E72" w14:textId="77777777" w:rsidR="00643D26" w:rsidRPr="00B71B29" w:rsidRDefault="00643D26" w:rsidP="00F244BE">
            <w:pPr>
              <w:pStyle w:val="TAL"/>
              <w:rPr>
                <w:lang w:eastAsia="zh-CN"/>
              </w:rPr>
            </w:pPr>
            <w:r w:rsidRPr="00B71B29">
              <w:rPr>
                <w:bCs/>
                <w:lang w:eastAsia="zh-CN"/>
              </w:rPr>
              <w:t>SCS</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AB62D47" w14:textId="77777777" w:rsidR="00643D26" w:rsidRPr="00B71B29" w:rsidRDefault="00643D26" w:rsidP="00F244BE">
            <w:pPr>
              <w:pStyle w:val="TAL"/>
              <w:rPr>
                <w:lang w:eastAsia="zh-CN"/>
              </w:rPr>
            </w:pPr>
            <w:r w:rsidRPr="00B71B29">
              <w:rPr>
                <w:lang w:eastAsia="zh-CN"/>
              </w:rPr>
              <w:t>30kHz for TDD, 15kHz for FDD.</w:t>
            </w:r>
          </w:p>
        </w:tc>
      </w:tr>
      <w:tr w:rsidR="00643D26" w:rsidRPr="00B71B29" w14:paraId="6C92C9AF"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88C8CE7" w14:textId="77777777" w:rsidR="00643D26" w:rsidRPr="00B71B29" w:rsidRDefault="00643D26" w:rsidP="00F244BE">
            <w:pPr>
              <w:pStyle w:val="TAL"/>
              <w:rPr>
                <w:lang w:eastAsia="zh-CN"/>
              </w:rPr>
            </w:pPr>
            <w:r w:rsidRPr="00B71B29">
              <w:rPr>
                <w:lang w:eastAsia="zh-CN"/>
              </w:rPr>
              <w:t>HARQ configuration</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3061CFD" w14:textId="77777777" w:rsidR="00643D26" w:rsidRPr="00B71B29" w:rsidRDefault="00643D26" w:rsidP="00F244BE">
            <w:pPr>
              <w:pStyle w:val="TAL"/>
              <w:rPr>
                <w:lang w:eastAsia="zh-CN"/>
              </w:rPr>
            </w:pPr>
            <w:r w:rsidRPr="00B71B29">
              <w:rPr>
                <w:lang w:eastAsia="zh-CN"/>
              </w:rPr>
              <w:t xml:space="preserve">Whether HARQ is adopted is reported by companies. </w:t>
            </w:r>
          </w:p>
        </w:tc>
      </w:tr>
      <w:tr w:rsidR="00643D26" w:rsidRPr="00B71B29" w14:paraId="50308316"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6502C1E" w14:textId="77777777" w:rsidR="00643D26" w:rsidRPr="00B71B29" w:rsidRDefault="00643D26" w:rsidP="00F244BE">
            <w:pPr>
              <w:pStyle w:val="TAL"/>
              <w:rPr>
                <w:lang w:eastAsia="zh-CN"/>
              </w:rPr>
            </w:pPr>
            <w:r w:rsidRPr="00B71B29">
              <w:rPr>
                <w:lang w:eastAsia="zh-CN"/>
              </w:rPr>
              <w:t>PUSCH duration</w:t>
            </w:r>
            <w:r w:rsidRPr="00B71B29">
              <w:rPr>
                <w:lang w:eastAsia="zh-CN"/>
              </w:rPr>
              <w:tab/>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CB96A51" w14:textId="77777777" w:rsidR="00643D26" w:rsidRPr="00B71B29" w:rsidRDefault="00643D26" w:rsidP="00F244BE">
            <w:pPr>
              <w:pStyle w:val="TAL"/>
              <w:rPr>
                <w:lang w:eastAsia="zh-CN"/>
              </w:rPr>
            </w:pPr>
            <w:r w:rsidRPr="00B71B29">
              <w:rPr>
                <w:lang w:eastAsia="zh-CN"/>
              </w:rPr>
              <w:t>14 OS</w:t>
            </w:r>
          </w:p>
        </w:tc>
      </w:tr>
      <w:tr w:rsidR="00643D26" w:rsidRPr="00B71B29" w14:paraId="07CCD246"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021BEC7" w14:textId="77777777" w:rsidR="00643D26" w:rsidRPr="00B71B29" w:rsidRDefault="00643D26" w:rsidP="00F244BE">
            <w:pPr>
              <w:pStyle w:val="TAL"/>
              <w:rPr>
                <w:lang w:eastAsia="zh-CN"/>
              </w:rPr>
            </w:pPr>
            <w:r w:rsidRPr="00B71B29">
              <w:rPr>
                <w:lang w:eastAsia="zh-CN"/>
              </w:rPr>
              <w:t>Number of PRBs</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9A0C5B0" w14:textId="77777777" w:rsidR="00643D26" w:rsidRPr="00B71B29" w:rsidRDefault="00643D26" w:rsidP="00F244BE">
            <w:pPr>
              <w:pStyle w:val="TAL"/>
              <w:rPr>
                <w:lang w:eastAsia="zh-CN"/>
              </w:rPr>
            </w:pPr>
            <w:r w:rsidRPr="00B71B29">
              <w:rPr>
                <w:lang w:eastAsia="zh-CN"/>
              </w:rPr>
              <w:t>2</w:t>
            </w:r>
          </w:p>
        </w:tc>
      </w:tr>
      <w:tr w:rsidR="00643D26" w:rsidRPr="00B71B29" w14:paraId="3B6CFDC4"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7AB7908" w14:textId="77777777" w:rsidR="00643D26" w:rsidRPr="00B71B29" w:rsidRDefault="00643D26" w:rsidP="00F244BE">
            <w:pPr>
              <w:pStyle w:val="TAL"/>
              <w:rPr>
                <w:lang w:eastAsia="zh-CN"/>
              </w:rPr>
            </w:pPr>
            <w:r w:rsidRPr="00B71B29">
              <w:rPr>
                <w:lang w:eastAsia="zh-CN"/>
              </w:rPr>
              <w:t>TBS</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84F0B2F" w14:textId="77777777" w:rsidR="00643D26" w:rsidRPr="00B71B29" w:rsidRDefault="00643D26" w:rsidP="00F244BE">
            <w:pPr>
              <w:pStyle w:val="TAL"/>
              <w:rPr>
                <w:lang w:eastAsia="zh-CN"/>
              </w:rPr>
            </w:pPr>
            <w:r w:rsidRPr="00B71B29">
              <w:rPr>
                <w:lang w:eastAsia="zh-CN"/>
              </w:rPr>
              <w:t>56 bits</w:t>
            </w:r>
          </w:p>
        </w:tc>
      </w:tr>
      <w:tr w:rsidR="00643D26" w:rsidRPr="00B71B29" w14:paraId="55129520" w14:textId="77777777" w:rsidTr="00643D26">
        <w:trPr>
          <w:trHeight w:val="147"/>
          <w:jc w:val="center"/>
        </w:trPr>
        <w:tc>
          <w:tcPr>
            <w:tcW w:w="31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F500D10" w14:textId="77777777" w:rsidR="00643D26" w:rsidRPr="00B71B29" w:rsidRDefault="00643D26" w:rsidP="00F244BE">
            <w:pPr>
              <w:pStyle w:val="TAL"/>
              <w:rPr>
                <w:lang w:eastAsia="zh-CN"/>
              </w:rPr>
            </w:pPr>
            <w:r w:rsidRPr="00B71B29">
              <w:rPr>
                <w:lang w:eastAsia="zh-CN"/>
              </w:rPr>
              <w:t>Other parameters</w:t>
            </w:r>
          </w:p>
        </w:tc>
        <w:tc>
          <w:tcPr>
            <w:tcW w:w="595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D11F5E2" w14:textId="77777777" w:rsidR="00643D26" w:rsidRPr="00B71B29" w:rsidRDefault="00643D26" w:rsidP="00F244BE">
            <w:pPr>
              <w:pStyle w:val="TAL"/>
              <w:rPr>
                <w:lang w:eastAsia="zh-CN"/>
              </w:rPr>
            </w:pPr>
            <w:r w:rsidRPr="00B71B29">
              <w:rPr>
                <w:lang w:eastAsia="zh-CN"/>
              </w:rPr>
              <w:t>Reported by companies.</w:t>
            </w:r>
          </w:p>
        </w:tc>
      </w:tr>
    </w:tbl>
    <w:p w14:paraId="63A2FAE9" w14:textId="77777777" w:rsidR="00643D26" w:rsidRPr="00B71B29" w:rsidRDefault="00643D26" w:rsidP="00014A4B">
      <w:pPr>
        <w:rPr>
          <w:lang w:eastAsia="zh-CN"/>
        </w:rPr>
      </w:pPr>
    </w:p>
    <w:p w14:paraId="669AC808" w14:textId="2AAD385A" w:rsidR="00014A4B" w:rsidRPr="00B71B29" w:rsidRDefault="003056E7" w:rsidP="00643D26">
      <w:pPr>
        <w:pStyle w:val="Heading3"/>
        <w:rPr>
          <w:lang w:val="en-US"/>
        </w:rPr>
      </w:pPr>
      <w:bookmarkStart w:id="72" w:name="_Toc144508299"/>
      <w:bookmarkStart w:id="73" w:name="_Toc149557076"/>
      <w:bookmarkStart w:id="74" w:name="_Toc156486365"/>
      <w:r w:rsidRPr="00B71B29">
        <w:rPr>
          <w:lang w:val="en-US" w:eastAsia="zh-CN"/>
        </w:rPr>
        <w:t>6.2.3</w:t>
      </w:r>
      <w:r w:rsidRPr="00B71B29">
        <w:rPr>
          <w:lang w:val="en-US" w:eastAsia="zh-CN"/>
        </w:rPr>
        <w:tab/>
      </w:r>
      <w:r w:rsidR="00014A4B" w:rsidRPr="00B71B29">
        <w:rPr>
          <w:lang w:val="en-US"/>
        </w:rPr>
        <w:t>Link performance evaluation</w:t>
      </w:r>
      <w:r w:rsidRPr="00B71B29">
        <w:rPr>
          <w:lang w:val="en-US" w:eastAsia="zh-CN"/>
        </w:rPr>
        <w:t xml:space="preserve"> assumptions</w:t>
      </w:r>
      <w:bookmarkEnd w:id="72"/>
      <w:bookmarkEnd w:id="73"/>
      <w:bookmarkEnd w:id="74"/>
    </w:p>
    <w:p w14:paraId="683D80FA" w14:textId="77777777" w:rsidR="003056E7" w:rsidRPr="00B71B29" w:rsidRDefault="003056E7" w:rsidP="00470F2F">
      <w:pPr>
        <w:rPr>
          <w:lang w:eastAsia="zh-CN"/>
        </w:rPr>
      </w:pPr>
      <w:r w:rsidRPr="00B71B29">
        <w:rPr>
          <w:lang w:eastAsia="zh-CN"/>
        </w:rPr>
        <w:t>For link-level simulation of LP-WUS, the following table is used as starting point,</w:t>
      </w:r>
    </w:p>
    <w:p w14:paraId="368F189E" w14:textId="198CABAC" w:rsidR="003056E7" w:rsidRPr="00B71B29" w:rsidRDefault="00470F2F" w:rsidP="00470F2F">
      <w:pPr>
        <w:pStyle w:val="B1"/>
        <w:rPr>
          <w:rFonts w:eastAsia="Malgun Gothic"/>
          <w:lang w:eastAsia="zh-CN"/>
        </w:rPr>
      </w:pPr>
      <w:r w:rsidRPr="00B71B29">
        <w:rPr>
          <w:lang w:eastAsia="zh-CN"/>
        </w:rPr>
        <w:t>-</w:t>
      </w:r>
      <w:r w:rsidRPr="00B71B29">
        <w:rPr>
          <w:lang w:eastAsia="zh-CN"/>
        </w:rPr>
        <w:tab/>
      </w:r>
      <w:r w:rsidR="003056E7" w:rsidRPr="00B71B29">
        <w:rPr>
          <w:lang w:eastAsia="zh-CN"/>
        </w:rPr>
        <w:t>Note: The assumptions are not intended to limit the scope of the study or the design.</w:t>
      </w:r>
    </w:p>
    <w:p w14:paraId="2AB02683" w14:textId="0406197C" w:rsidR="003056E7" w:rsidRPr="00B71B29" w:rsidRDefault="003056E7" w:rsidP="00470F2F">
      <w:pPr>
        <w:pStyle w:val="TH"/>
        <w:rPr>
          <w:lang w:eastAsia="zh-CN"/>
        </w:rPr>
      </w:pPr>
      <w:r w:rsidRPr="00B71B29">
        <w:rPr>
          <w:lang w:eastAsia="zh-CN"/>
        </w:rPr>
        <w:t>Table 6.2-</w:t>
      </w:r>
      <w:r w:rsidR="00507032">
        <w:rPr>
          <w:lang w:eastAsia="zh-CN"/>
        </w:rPr>
        <w:t>3:</w:t>
      </w:r>
      <w:r w:rsidRPr="00B71B29">
        <w:rPr>
          <w:lang w:eastAsia="zh-CN"/>
        </w:rPr>
        <w:t xml:space="preserve"> Simulation assumptions for LP-WUS</w:t>
      </w:r>
    </w:p>
    <w:tbl>
      <w:tblPr>
        <w:tblW w:w="9353" w:type="dxa"/>
        <w:jc w:val="center"/>
        <w:tblCellMar>
          <w:left w:w="0" w:type="dxa"/>
          <w:right w:w="0" w:type="dxa"/>
        </w:tblCellMar>
        <w:tblLook w:val="04A0" w:firstRow="1" w:lastRow="0" w:firstColumn="1" w:lastColumn="0" w:noHBand="0" w:noVBand="1"/>
      </w:tblPr>
      <w:tblGrid>
        <w:gridCol w:w="2297"/>
        <w:gridCol w:w="7056"/>
      </w:tblGrid>
      <w:tr w:rsidR="003056E7" w:rsidRPr="00B71B29" w14:paraId="17EDBCE2" w14:textId="77777777" w:rsidTr="00E50A2A">
        <w:trPr>
          <w:trHeight w:val="363"/>
          <w:jc w:val="center"/>
        </w:trPr>
        <w:tc>
          <w:tcPr>
            <w:tcW w:w="2297" w:type="dxa"/>
            <w:tcBorders>
              <w:top w:val="single" w:sz="8" w:space="0" w:color="auto"/>
              <w:left w:val="single" w:sz="8" w:space="0" w:color="auto"/>
              <w:bottom w:val="single" w:sz="8" w:space="0" w:color="auto"/>
              <w:right w:val="single" w:sz="8" w:space="0" w:color="auto"/>
            </w:tcBorders>
            <w:shd w:val="clear" w:color="auto" w:fill="B4C6E7"/>
            <w:tcMar>
              <w:top w:w="0" w:type="dxa"/>
              <w:left w:w="108" w:type="dxa"/>
              <w:bottom w:w="0" w:type="dxa"/>
              <w:right w:w="108" w:type="dxa"/>
            </w:tcMar>
            <w:vAlign w:val="center"/>
            <w:hideMark/>
          </w:tcPr>
          <w:p w14:paraId="42C24382" w14:textId="77777777" w:rsidR="003056E7" w:rsidRPr="00B71B29" w:rsidRDefault="003056E7" w:rsidP="00EE28D1">
            <w:pPr>
              <w:pStyle w:val="TAH"/>
              <w:keepNext w:val="0"/>
              <w:rPr>
                <w:rFonts w:cs="Arial"/>
                <w:szCs w:val="18"/>
              </w:rPr>
            </w:pPr>
            <w:r w:rsidRPr="00B71B29">
              <w:rPr>
                <w:rFonts w:cs="Arial"/>
                <w:szCs w:val="18"/>
              </w:rPr>
              <w:t>Attributes</w:t>
            </w:r>
          </w:p>
        </w:tc>
        <w:tc>
          <w:tcPr>
            <w:tcW w:w="7056" w:type="dxa"/>
            <w:tcBorders>
              <w:top w:val="single" w:sz="8" w:space="0" w:color="auto"/>
              <w:left w:val="nil"/>
              <w:bottom w:val="single" w:sz="8" w:space="0" w:color="auto"/>
              <w:right w:val="single" w:sz="8" w:space="0" w:color="auto"/>
            </w:tcBorders>
            <w:shd w:val="clear" w:color="auto" w:fill="B4C6E7"/>
            <w:tcMar>
              <w:top w:w="0" w:type="dxa"/>
              <w:left w:w="108" w:type="dxa"/>
              <w:bottom w:w="0" w:type="dxa"/>
              <w:right w:w="108" w:type="dxa"/>
            </w:tcMar>
            <w:vAlign w:val="center"/>
            <w:hideMark/>
          </w:tcPr>
          <w:p w14:paraId="31A4BCDA" w14:textId="77777777" w:rsidR="003056E7" w:rsidRPr="00B71B29" w:rsidRDefault="003056E7" w:rsidP="00EE28D1">
            <w:pPr>
              <w:pStyle w:val="TAH"/>
              <w:keepNext w:val="0"/>
              <w:rPr>
                <w:rFonts w:cs="Arial"/>
                <w:szCs w:val="18"/>
              </w:rPr>
            </w:pPr>
            <w:r w:rsidRPr="00B71B29">
              <w:rPr>
                <w:rFonts w:cs="Arial"/>
                <w:szCs w:val="18"/>
              </w:rPr>
              <w:t>Assumptions</w:t>
            </w:r>
          </w:p>
        </w:tc>
      </w:tr>
      <w:tr w:rsidR="003056E7" w:rsidRPr="00B71B29" w14:paraId="585C123B"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73DABC" w14:textId="77777777" w:rsidR="003056E7" w:rsidRPr="00B71B29" w:rsidRDefault="003056E7" w:rsidP="00EE28D1">
            <w:pPr>
              <w:pStyle w:val="TAL"/>
              <w:keepNext w:val="0"/>
              <w:rPr>
                <w:rFonts w:cs="Arial"/>
                <w:szCs w:val="18"/>
              </w:rPr>
            </w:pPr>
            <w:r w:rsidRPr="00B71B29">
              <w:rPr>
                <w:rFonts w:cs="Arial"/>
                <w:szCs w:val="18"/>
              </w:rPr>
              <w:t>Carrier Frequency</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9B0D59" w14:textId="77777777" w:rsidR="003056E7" w:rsidRPr="00B71B29" w:rsidRDefault="003056E7" w:rsidP="00EE28D1">
            <w:pPr>
              <w:pStyle w:val="TAL"/>
              <w:keepNext w:val="0"/>
              <w:rPr>
                <w:rFonts w:cs="Arial"/>
                <w:szCs w:val="18"/>
              </w:rPr>
            </w:pPr>
            <w:r w:rsidRPr="00B71B29">
              <w:rPr>
                <w:rFonts w:cs="Arial"/>
                <w:szCs w:val="18"/>
              </w:rPr>
              <w:t>2.6GHz/4GHz/700MHz</w:t>
            </w:r>
          </w:p>
        </w:tc>
      </w:tr>
      <w:tr w:rsidR="003056E7" w:rsidRPr="00B71B29" w14:paraId="4D47B61B"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F3447DC" w14:textId="77777777" w:rsidR="003056E7" w:rsidRPr="00B71B29" w:rsidRDefault="003056E7" w:rsidP="00EE28D1">
            <w:pPr>
              <w:pStyle w:val="TAL"/>
              <w:keepNext w:val="0"/>
              <w:rPr>
                <w:rFonts w:cs="Arial"/>
                <w:szCs w:val="18"/>
              </w:rPr>
            </w:pPr>
            <w:r w:rsidRPr="00B71B29">
              <w:rPr>
                <w:rFonts w:cs="Arial"/>
                <w:szCs w:val="18"/>
              </w:rPr>
              <w:t>Waveform</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3B5A85F" w14:textId="77777777" w:rsidR="003056E7" w:rsidRPr="00B71B29" w:rsidRDefault="003056E7" w:rsidP="00EE28D1">
            <w:pPr>
              <w:pStyle w:val="TAL"/>
              <w:keepNext w:val="0"/>
              <w:rPr>
                <w:rFonts w:cs="Arial"/>
                <w:szCs w:val="18"/>
              </w:rPr>
            </w:pPr>
            <w:r w:rsidRPr="00B71B29">
              <w:rPr>
                <w:rFonts w:cs="Arial"/>
                <w:szCs w:val="18"/>
              </w:rPr>
              <w:t>OOK , FSK , OFDM</w:t>
            </w:r>
          </w:p>
          <w:p w14:paraId="1B094278" w14:textId="77777777" w:rsidR="003056E7" w:rsidRPr="00B71B29" w:rsidRDefault="003056E7" w:rsidP="00EE28D1">
            <w:pPr>
              <w:pStyle w:val="TAL"/>
              <w:keepNext w:val="0"/>
              <w:rPr>
                <w:rFonts w:cs="Arial"/>
                <w:szCs w:val="18"/>
              </w:rPr>
            </w:pPr>
            <w:r w:rsidRPr="00B71B29">
              <w:rPr>
                <w:rFonts w:cs="Arial"/>
                <w:szCs w:val="18"/>
              </w:rPr>
              <w:t>Company to report which option for OOK /FSK /OFDM is used</w:t>
            </w:r>
          </w:p>
        </w:tc>
      </w:tr>
      <w:tr w:rsidR="003056E7" w:rsidRPr="00B71B29" w14:paraId="3DA52281"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32212B5" w14:textId="77777777" w:rsidR="003056E7" w:rsidRPr="00B71B29" w:rsidRDefault="003056E7" w:rsidP="00EE28D1">
            <w:pPr>
              <w:pStyle w:val="TAL"/>
              <w:keepNext w:val="0"/>
              <w:rPr>
                <w:rFonts w:cs="Arial"/>
                <w:szCs w:val="18"/>
              </w:rPr>
            </w:pPr>
            <w:r w:rsidRPr="00B71B29">
              <w:rPr>
                <w:rFonts w:cs="Arial"/>
                <w:szCs w:val="18"/>
              </w:rPr>
              <w:t>Channel structure</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D348EFB" w14:textId="1CAF49B5"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1: Sync signal /sequence+ payload + CRC,</w:t>
            </w:r>
          </w:p>
          <w:p w14:paraId="445E1C3C" w14:textId="0BAB6E0A"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2: Sequence only,</w:t>
            </w:r>
          </w:p>
          <w:p w14:paraId="696DF699" w14:textId="4AA91B79"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3: Payload+CRC,</w:t>
            </w:r>
          </w:p>
          <w:p w14:paraId="3A9A2C64" w14:textId="548FC061"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Other options are not precluded</w:t>
            </w:r>
          </w:p>
          <w:p w14:paraId="47A5C5E1" w14:textId="29D437C2"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Company to report the sequence length, payload size, CRC length (may or may not be presence).</w:t>
            </w:r>
          </w:p>
        </w:tc>
      </w:tr>
      <w:tr w:rsidR="003056E7" w:rsidRPr="00B71B29" w14:paraId="7A1A384A"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3297992" w14:textId="77777777" w:rsidR="003056E7" w:rsidRPr="00B71B29" w:rsidRDefault="003056E7" w:rsidP="00EE28D1">
            <w:pPr>
              <w:pStyle w:val="TAL"/>
              <w:keepNext w:val="0"/>
              <w:rPr>
                <w:rFonts w:cs="Arial"/>
                <w:szCs w:val="18"/>
              </w:rPr>
            </w:pPr>
            <w:r w:rsidRPr="00B71B29">
              <w:rPr>
                <w:rFonts w:cs="Arial"/>
                <w:szCs w:val="18"/>
              </w:rPr>
              <w:t>SCS of OFDM generator for NR signal</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9298D2F" w14:textId="77777777" w:rsidR="003056E7" w:rsidRPr="00B71B29" w:rsidRDefault="003056E7" w:rsidP="00EE28D1">
            <w:pPr>
              <w:pStyle w:val="TAL"/>
              <w:keepNext w:val="0"/>
              <w:rPr>
                <w:rFonts w:cs="Arial"/>
                <w:szCs w:val="18"/>
              </w:rPr>
            </w:pPr>
            <w:r w:rsidRPr="00B71B29">
              <w:rPr>
                <w:rFonts w:cs="Arial"/>
                <w:szCs w:val="18"/>
              </w:rPr>
              <w:t>30kHz/15KHz</w:t>
            </w:r>
          </w:p>
        </w:tc>
      </w:tr>
      <w:tr w:rsidR="003056E7" w:rsidRPr="00B71B29" w14:paraId="0DBCE547"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AEE5529" w14:textId="77777777" w:rsidR="003056E7" w:rsidRPr="00B71B29" w:rsidRDefault="003056E7" w:rsidP="00EE28D1">
            <w:pPr>
              <w:pStyle w:val="TAL"/>
              <w:keepNext w:val="0"/>
              <w:rPr>
                <w:rFonts w:cs="Arial"/>
                <w:szCs w:val="18"/>
              </w:rPr>
            </w:pPr>
            <w:r w:rsidRPr="00B71B29">
              <w:rPr>
                <w:rFonts w:cs="Arial"/>
                <w:szCs w:val="18"/>
              </w:rPr>
              <w:t>Configuration for LP-WUS signal</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tcPr>
          <w:p w14:paraId="0445DD7D" w14:textId="77777777" w:rsidR="003056E7" w:rsidRPr="00B71B29" w:rsidRDefault="003056E7" w:rsidP="00EE28D1">
            <w:pPr>
              <w:pStyle w:val="TAL"/>
              <w:keepNext w:val="0"/>
              <w:rPr>
                <w:rFonts w:cs="Arial"/>
                <w:szCs w:val="18"/>
              </w:rPr>
            </w:pPr>
            <w:r w:rsidRPr="00B71B29">
              <w:rPr>
                <w:rFonts w:cs="Arial"/>
                <w:szCs w:val="18"/>
              </w:rPr>
              <w:t>For OOK/FSK waveform,</w:t>
            </w:r>
          </w:p>
          <w:p w14:paraId="074EC4DA" w14:textId="48727D88" w:rsidR="003056E7" w:rsidRPr="00B71B29" w:rsidRDefault="00470F2F" w:rsidP="00EE28D1">
            <w:pPr>
              <w:pStyle w:val="B1"/>
              <w:spacing w:after="0"/>
              <w:rPr>
                <w:rFonts w:ascii="Arial" w:hAnsi="Arial" w:cs="Arial"/>
                <w:sz w:val="18"/>
                <w:szCs w:val="18"/>
                <w:lang w:val="en-US"/>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1a: M=1 and SCSs = 15kHz (same as NR signal)</w:t>
            </w:r>
          </w:p>
          <w:p w14:paraId="73E29AC3" w14:textId="6B469748"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1b: M=1 and SCSs = 30kHz (same as NR signal)</w:t>
            </w:r>
          </w:p>
          <w:p w14:paraId="57581430" w14:textId="0E268CEF"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2a: M =2/4/8 for SCS = 15KHz (same as NR signal)</w:t>
            </w:r>
          </w:p>
          <w:p w14:paraId="690B5E43" w14:textId="77F97653"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2b: M =2/4/8 for SCS = 30 kHz (same as NR signal)</w:t>
            </w:r>
          </w:p>
          <w:p w14:paraId="742C0E99" w14:textId="4484BD43"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Option 3: M=1 and SCSs = 60kHz/120kHz/240kHz</w:t>
            </w:r>
          </w:p>
          <w:p w14:paraId="5938F0C0" w14:textId="335D7D5F"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 xml:space="preserve">Note: M is referred to the definition of </w:t>
            </w:r>
            <w:r w:rsidR="00ED5436" w:rsidRPr="00B71B29">
              <w:rPr>
                <w:rFonts w:ascii="Arial" w:hAnsi="Arial" w:cs="Arial"/>
                <w:sz w:val="18"/>
                <w:szCs w:val="18"/>
              </w:rPr>
              <w:t>"</w:t>
            </w:r>
            <w:r w:rsidR="003056E7" w:rsidRPr="00B71B29">
              <w:rPr>
                <w:rFonts w:ascii="Arial" w:hAnsi="Arial" w:cs="Arial"/>
                <w:sz w:val="18"/>
                <w:szCs w:val="18"/>
              </w:rPr>
              <w:t>M</w:t>
            </w:r>
            <w:r w:rsidR="00ED5436" w:rsidRPr="00B71B29">
              <w:rPr>
                <w:rFonts w:ascii="Arial" w:hAnsi="Arial" w:cs="Arial"/>
                <w:sz w:val="18"/>
                <w:szCs w:val="18"/>
              </w:rPr>
              <w:t>"</w:t>
            </w:r>
            <w:r w:rsidR="003056E7" w:rsidRPr="00B71B29">
              <w:rPr>
                <w:rFonts w:ascii="Arial" w:hAnsi="Arial" w:cs="Arial"/>
                <w:sz w:val="18"/>
                <w:szCs w:val="18"/>
              </w:rPr>
              <w:t xml:space="preserve"> in the agreements for OOK-1/2/3/4 and FSK-1/2</w:t>
            </w:r>
          </w:p>
          <w:p w14:paraId="7878E89D" w14:textId="5CB98C56" w:rsidR="003056E7" w:rsidRPr="00B71B29" w:rsidRDefault="003056E7" w:rsidP="00EE28D1">
            <w:pPr>
              <w:pStyle w:val="TAL"/>
              <w:keepNext w:val="0"/>
              <w:rPr>
                <w:rFonts w:cs="Arial"/>
                <w:szCs w:val="18"/>
              </w:rPr>
            </w:pPr>
            <w:r w:rsidRPr="00B71B29">
              <w:rPr>
                <w:rFonts w:cs="Arial"/>
                <w:szCs w:val="18"/>
              </w:rPr>
              <w:t>For OFDM: FFS, e.g., ZC sequence</w:t>
            </w:r>
            <w:r w:rsidR="00470F2F" w:rsidRPr="00B71B29">
              <w:rPr>
                <w:rFonts w:cs="Arial"/>
                <w:szCs w:val="18"/>
              </w:rPr>
              <w:t>.</w:t>
            </w:r>
          </w:p>
          <w:p w14:paraId="5180BA55" w14:textId="77777777" w:rsidR="003056E7" w:rsidRPr="00B71B29" w:rsidRDefault="003056E7" w:rsidP="00EE28D1">
            <w:pPr>
              <w:pStyle w:val="TAL"/>
              <w:keepNext w:val="0"/>
              <w:rPr>
                <w:rFonts w:cs="Arial"/>
                <w:szCs w:val="18"/>
              </w:rPr>
            </w:pPr>
          </w:p>
          <w:p w14:paraId="52792CEA" w14:textId="77777777" w:rsidR="003056E7" w:rsidRPr="00B71B29" w:rsidRDefault="003056E7" w:rsidP="00EE28D1">
            <w:pPr>
              <w:pStyle w:val="TAL"/>
              <w:keepNext w:val="0"/>
              <w:rPr>
                <w:rFonts w:cs="Arial"/>
                <w:strike/>
                <w:szCs w:val="18"/>
              </w:rPr>
            </w:pPr>
            <w:r w:rsidRPr="00B71B29">
              <w:rPr>
                <w:rFonts w:cs="Arial"/>
                <w:szCs w:val="18"/>
              </w:rPr>
              <w:t>Other options are up to companies to report</w:t>
            </w:r>
          </w:p>
        </w:tc>
      </w:tr>
      <w:tr w:rsidR="003056E7" w:rsidRPr="00B71B29" w14:paraId="5ACFB194"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2B48739" w14:textId="77777777" w:rsidR="003056E7" w:rsidRPr="00B71B29" w:rsidRDefault="003056E7" w:rsidP="00EE28D1">
            <w:pPr>
              <w:pStyle w:val="TAL"/>
              <w:keepNext w:val="0"/>
              <w:rPr>
                <w:rFonts w:cs="Arial"/>
                <w:szCs w:val="18"/>
              </w:rPr>
            </w:pPr>
            <w:r w:rsidRPr="00B71B29">
              <w:rPr>
                <w:rFonts w:cs="Arial"/>
                <w:szCs w:val="18"/>
              </w:rPr>
              <w:t>WUS duration</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2B4528E" w14:textId="77777777" w:rsidR="003056E7" w:rsidRPr="00B71B29" w:rsidRDefault="003056E7" w:rsidP="00EE28D1">
            <w:pPr>
              <w:pStyle w:val="TAL"/>
              <w:keepNext w:val="0"/>
              <w:rPr>
                <w:rFonts w:cs="Arial"/>
                <w:szCs w:val="18"/>
              </w:rPr>
            </w:pPr>
            <w:r w:rsidRPr="00B71B29">
              <w:rPr>
                <w:rFonts w:cs="Arial"/>
                <w:szCs w:val="18"/>
              </w:rPr>
              <w:t xml:space="preserve">Number of OFDM symbols: e.g., 1,2,4, 8, 16,24 symbols </w:t>
            </w:r>
          </w:p>
        </w:tc>
      </w:tr>
      <w:tr w:rsidR="003056E7" w:rsidRPr="00B71B29" w14:paraId="0BB15D11"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CDC6A1C" w14:textId="77777777" w:rsidR="003056E7" w:rsidRPr="00B71B29" w:rsidRDefault="003056E7" w:rsidP="00EE28D1">
            <w:pPr>
              <w:pStyle w:val="TAL"/>
              <w:keepNext w:val="0"/>
              <w:rPr>
                <w:rFonts w:cs="Arial"/>
                <w:szCs w:val="18"/>
              </w:rPr>
            </w:pPr>
            <w:r w:rsidRPr="00B71B29">
              <w:rPr>
                <w:rFonts w:cs="Arial"/>
                <w:szCs w:val="18"/>
              </w:rPr>
              <w:t>MDR/FAR assumption</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tcPr>
          <w:p w14:paraId="5EDFA1DE" w14:textId="77777777" w:rsidR="003056E7" w:rsidRPr="00B71B29" w:rsidRDefault="003056E7" w:rsidP="00EE28D1">
            <w:pPr>
              <w:pStyle w:val="TAL"/>
              <w:keepNext w:val="0"/>
              <w:rPr>
                <w:rFonts w:cs="Arial"/>
                <w:szCs w:val="18"/>
              </w:rPr>
            </w:pPr>
            <w:r w:rsidRPr="00B71B29">
              <w:rPr>
                <w:rFonts w:cs="Arial"/>
                <w:szCs w:val="18"/>
              </w:rPr>
              <w:t>The miss-detection rate (MDR) of LP-WUS 1%,</w:t>
            </w:r>
          </w:p>
          <w:p w14:paraId="4451987E" w14:textId="77777777" w:rsidR="003056E7" w:rsidRPr="00B71B29" w:rsidRDefault="003056E7" w:rsidP="00EE28D1">
            <w:pPr>
              <w:pStyle w:val="TAL"/>
              <w:keepNext w:val="0"/>
              <w:rPr>
                <w:rFonts w:cs="Arial"/>
                <w:szCs w:val="18"/>
              </w:rPr>
            </w:pPr>
            <w:r w:rsidRPr="00B71B29">
              <w:rPr>
                <w:rFonts w:cs="Arial"/>
                <w:szCs w:val="18"/>
              </w:rPr>
              <w:t>The false-alarm rate (FAR) of LP-WUS</w:t>
            </w:r>
          </w:p>
          <w:p w14:paraId="0953E142" w14:textId="441C3F6F"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0.1%, 1%</w:t>
            </w:r>
          </w:p>
          <w:p w14:paraId="71F55F64" w14:textId="0ABA6829"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Other values are not precluded for studying, reported by companies</w:t>
            </w:r>
          </w:p>
          <w:p w14:paraId="7316870A" w14:textId="31B0C9BC" w:rsidR="008F7A65" w:rsidRPr="00B71B29" w:rsidRDefault="008F7A65" w:rsidP="00EE28D1">
            <w:pPr>
              <w:pStyle w:val="TAL"/>
              <w:keepNext w:val="0"/>
              <w:rPr>
                <w:rFonts w:cs="Arial"/>
                <w:szCs w:val="18"/>
              </w:rPr>
            </w:pPr>
            <w:r w:rsidRPr="00B71B29">
              <w:rPr>
                <w:rFonts w:cs="Arial"/>
                <w:szCs w:val="18"/>
              </w:rPr>
              <w:t xml:space="preserve">Note: if LP-WUS </w:t>
            </w:r>
            <w:r w:rsidRPr="00B71B29">
              <w:rPr>
                <w:rFonts w:cs="Arial"/>
                <w:bCs/>
                <w:szCs w:val="18"/>
              </w:rPr>
              <w:t xml:space="preserve">for wake-up indication </w:t>
            </w:r>
            <w:r w:rsidRPr="00B71B29">
              <w:rPr>
                <w:rFonts w:cs="Arial"/>
                <w:szCs w:val="18"/>
              </w:rPr>
              <w:t>consists of two parts or even multiple parts, the proposed MDR/FAR should take into account the reception performance of the two or more parts jointly</w:t>
            </w:r>
          </w:p>
          <w:p w14:paraId="1B1DAA22" w14:textId="7F46F1A3" w:rsidR="008F7A65" w:rsidRPr="00B71B29" w:rsidRDefault="008F7A65" w:rsidP="00EE28D1">
            <w:pPr>
              <w:pStyle w:val="TAL"/>
              <w:keepNext w:val="0"/>
              <w:rPr>
                <w:rFonts w:cs="Arial"/>
                <w:szCs w:val="18"/>
              </w:rPr>
            </w:pPr>
            <w:r w:rsidRPr="00B71B29">
              <w:rPr>
                <w:rFonts w:cs="Arial"/>
                <w:szCs w:val="18"/>
              </w:rPr>
              <w:t xml:space="preserve">The above values </w:t>
            </w:r>
            <w:r w:rsidR="00571349" w:rsidRPr="00B71B29">
              <w:rPr>
                <w:rFonts w:cs="Arial"/>
                <w:szCs w:val="18"/>
              </w:rPr>
              <w:t xml:space="preserve">are </w:t>
            </w:r>
            <w:r w:rsidRPr="00B71B29">
              <w:rPr>
                <w:rFonts w:cs="Arial"/>
                <w:szCs w:val="18"/>
              </w:rPr>
              <w:t>applied in both RRC CONNECTED and IDLE/INACTIVE mode.</w:t>
            </w:r>
          </w:p>
          <w:p w14:paraId="5C149FE2" w14:textId="53090B93" w:rsidR="008F7A65" w:rsidRPr="00B71B29" w:rsidRDefault="008F7A65" w:rsidP="00EE28D1">
            <w:pPr>
              <w:pStyle w:val="TAL"/>
              <w:keepNext w:val="0"/>
              <w:rPr>
                <w:rFonts w:cs="Arial"/>
                <w:szCs w:val="18"/>
              </w:rPr>
            </w:pPr>
            <w:r w:rsidRPr="00B71B29">
              <w:rPr>
                <w:rFonts w:cs="Arial"/>
                <w:szCs w:val="18"/>
              </w:rPr>
              <w:t>FFS FAR requirement based on the study outcome of the impact of FAR on power consumption / power saving gain / system overhead</w:t>
            </w:r>
            <w:r w:rsidR="001E4324" w:rsidRPr="00B71B29">
              <w:rPr>
                <w:rFonts w:cs="Arial"/>
                <w:szCs w:val="18"/>
              </w:rPr>
              <w:t>.</w:t>
            </w:r>
          </w:p>
          <w:p w14:paraId="15755FF5" w14:textId="759B0574" w:rsidR="000411B9" w:rsidRPr="00B71B29" w:rsidRDefault="000411B9" w:rsidP="00EE28D1">
            <w:pPr>
              <w:pStyle w:val="TAL"/>
              <w:keepNext w:val="0"/>
              <w:rPr>
                <w:rFonts w:cs="Arial"/>
                <w:strike/>
                <w:szCs w:val="18"/>
              </w:rPr>
            </w:pPr>
          </w:p>
          <w:p w14:paraId="4AB23DC4" w14:textId="780E2E09" w:rsidR="000411B9" w:rsidRPr="00B71B29" w:rsidRDefault="000411B9" w:rsidP="00EE28D1">
            <w:pPr>
              <w:pStyle w:val="TAL"/>
              <w:keepNext w:val="0"/>
              <w:rPr>
                <w:rFonts w:cs="Arial"/>
                <w:szCs w:val="18"/>
                <w:lang w:val="en-US" w:eastAsia="x-none"/>
              </w:rPr>
            </w:pPr>
            <w:r w:rsidRPr="00B71B29">
              <w:rPr>
                <w:rFonts w:cs="Arial"/>
                <w:szCs w:val="18"/>
                <w:lang w:val="en-US" w:eastAsia="x-none"/>
              </w:rPr>
              <w:lastRenderedPageBreak/>
              <w:t>The FAR definition does NOT include the impact of the falsely alarmed for wake-up due to the detection of a LP-WUS which is intended to wake-up/alarm the LP-WUR of another UE within the same UE group</w:t>
            </w:r>
            <w:r w:rsidR="001E4324" w:rsidRPr="00B71B29">
              <w:rPr>
                <w:rFonts w:cs="Arial"/>
                <w:szCs w:val="18"/>
                <w:lang w:val="en-US" w:eastAsia="x-none"/>
              </w:rPr>
              <w:t>.</w:t>
            </w:r>
          </w:p>
          <w:p w14:paraId="061F4106" w14:textId="77777777" w:rsidR="001E4324" w:rsidRPr="00B71B29" w:rsidRDefault="001E4324" w:rsidP="00EE28D1">
            <w:pPr>
              <w:pStyle w:val="TAL"/>
              <w:keepNext w:val="0"/>
              <w:rPr>
                <w:rFonts w:cs="Arial"/>
                <w:szCs w:val="18"/>
                <w:lang w:val="en-US" w:eastAsia="x-none"/>
              </w:rPr>
            </w:pPr>
          </w:p>
          <w:p w14:paraId="41001250" w14:textId="77777777" w:rsidR="000411B9" w:rsidRPr="00B71B29" w:rsidRDefault="000411B9" w:rsidP="00EE28D1">
            <w:pPr>
              <w:pStyle w:val="TAL"/>
              <w:keepNext w:val="0"/>
              <w:rPr>
                <w:rFonts w:cs="Arial"/>
                <w:szCs w:val="18"/>
              </w:rPr>
            </w:pPr>
            <w:r w:rsidRPr="00B71B29">
              <w:rPr>
                <w:rFonts w:cs="Arial"/>
                <w:szCs w:val="18"/>
              </w:rPr>
              <w:t>For evaluation purpose, FAR target is determined across a reference time duration T of one or multiple LP-WUS attempts/trials,</w:t>
            </w:r>
          </w:p>
          <w:p w14:paraId="3ACB4F85" w14:textId="3EE530F9" w:rsidR="000411B9"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 xml:space="preserve">UE </w:t>
            </w:r>
            <w:r w:rsidR="00571349" w:rsidRPr="00B71B29">
              <w:rPr>
                <w:rFonts w:ascii="Arial" w:hAnsi="Arial" w:cs="Arial"/>
                <w:sz w:val="18"/>
                <w:szCs w:val="18"/>
              </w:rPr>
              <w:t>has</w:t>
            </w:r>
            <w:r w:rsidR="000411B9" w:rsidRPr="00B71B29">
              <w:rPr>
                <w:rFonts w:ascii="Arial" w:hAnsi="Arial" w:cs="Arial"/>
                <w:sz w:val="18"/>
                <w:szCs w:val="18"/>
              </w:rPr>
              <w:t xml:space="preserve"> N attempts within T, </w:t>
            </w:r>
          </w:p>
          <w:p w14:paraId="24B66D98" w14:textId="7994895C" w:rsidR="000411B9" w:rsidRPr="00B71B29" w:rsidRDefault="00470F2F" w:rsidP="00EE28D1">
            <w:pPr>
              <w:pStyle w:val="B2"/>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Company to report (FAR target, T, N)</w:t>
            </w:r>
          </w:p>
          <w:p w14:paraId="0597369D" w14:textId="7B9B444D" w:rsidR="000411B9"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For example, </w:t>
            </w:r>
          </w:p>
          <w:p w14:paraId="1516E913" w14:textId="659269E3" w:rsidR="000411B9" w:rsidRPr="00B71B29" w:rsidRDefault="00470F2F" w:rsidP="00EE28D1">
            <w:pPr>
              <w:pStyle w:val="B2"/>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if UE makes a single decision based on multiple correlations for a sequence in the monitor occasion, these correlations are considered as UE implementation in ONE trial/attempt.</w:t>
            </w:r>
          </w:p>
          <w:p w14:paraId="2AF82EAF" w14:textId="2F13C928" w:rsidR="000411B9" w:rsidRPr="00B71B29" w:rsidRDefault="00470F2F" w:rsidP="00EE28D1">
            <w:pPr>
              <w:pStyle w:val="B2"/>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if UE performs decoding in a monitor occasion, a single decoding is considered as ONE trial/attempt.</w:t>
            </w:r>
          </w:p>
          <w:p w14:paraId="0E23AC92" w14:textId="13BF4CD9" w:rsidR="000411B9"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0411B9" w:rsidRPr="00B71B29">
              <w:rPr>
                <w:rFonts w:ascii="Arial" w:hAnsi="Arial" w:cs="Arial"/>
                <w:sz w:val="18"/>
                <w:szCs w:val="18"/>
              </w:rPr>
              <w:t>If UE performs N non-overlap attempts within the reference time duration, the false alarm event for the attempts are assumed as independent.</w:t>
            </w:r>
          </w:p>
          <w:p w14:paraId="26CC6E54" w14:textId="4B819298" w:rsidR="000411B9" w:rsidRPr="00B71B29" w:rsidRDefault="000411B9" w:rsidP="00EE28D1">
            <w:pPr>
              <w:pStyle w:val="TAL"/>
              <w:keepNext w:val="0"/>
              <w:rPr>
                <w:rFonts w:cs="Arial"/>
                <w:strike/>
                <w:szCs w:val="18"/>
              </w:rPr>
            </w:pPr>
            <w:r w:rsidRPr="00B71B29">
              <w:rPr>
                <w:rFonts w:cs="Arial"/>
                <w:szCs w:val="18"/>
              </w:rPr>
              <w:t>Companies</w:t>
            </w:r>
            <w:r w:rsidRPr="00B71B29">
              <w:rPr>
                <w:rStyle w:val="apple-converted-space"/>
                <w:rFonts w:cs="Arial"/>
                <w:szCs w:val="18"/>
              </w:rPr>
              <w:t> </w:t>
            </w:r>
            <w:r w:rsidRPr="00B71B29">
              <w:rPr>
                <w:rFonts w:cs="Arial"/>
                <w:szCs w:val="18"/>
              </w:rPr>
              <w:t>to</w:t>
            </w:r>
            <w:r w:rsidRPr="00B71B29">
              <w:rPr>
                <w:rStyle w:val="apple-converted-space"/>
                <w:rFonts w:cs="Arial"/>
                <w:szCs w:val="18"/>
              </w:rPr>
              <w:t> </w:t>
            </w:r>
            <w:r w:rsidRPr="00B71B29">
              <w:rPr>
                <w:rFonts w:cs="Arial"/>
                <w:szCs w:val="18"/>
              </w:rPr>
              <w:t>provide the assumed side conditions to attain the used FAR over T or per one attempt e.g. CRC/sequence length in LP-WUS design.</w:t>
            </w:r>
          </w:p>
        </w:tc>
      </w:tr>
      <w:tr w:rsidR="003056E7" w:rsidRPr="00B71B29" w14:paraId="30A57A3C"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E4C12C5" w14:textId="77777777" w:rsidR="003056E7" w:rsidRPr="00B71B29" w:rsidRDefault="003056E7" w:rsidP="00EE28D1">
            <w:pPr>
              <w:pStyle w:val="TAL"/>
              <w:keepNext w:val="0"/>
              <w:rPr>
                <w:rFonts w:cs="Arial"/>
                <w:szCs w:val="18"/>
              </w:rPr>
            </w:pPr>
            <w:r w:rsidRPr="00B71B29">
              <w:rPr>
                <w:rFonts w:cs="Arial"/>
                <w:szCs w:val="18"/>
              </w:rPr>
              <w:lastRenderedPageBreak/>
              <w:t>Code scheme</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778CEE2" w14:textId="77777777" w:rsidR="003056E7" w:rsidRPr="00B71B29" w:rsidRDefault="003056E7" w:rsidP="00EE28D1">
            <w:pPr>
              <w:pStyle w:val="TAL"/>
              <w:keepNext w:val="0"/>
              <w:rPr>
                <w:rFonts w:cs="Arial"/>
                <w:szCs w:val="18"/>
              </w:rPr>
            </w:pPr>
            <w:r w:rsidRPr="00B71B29">
              <w:rPr>
                <w:rFonts w:cs="Arial"/>
                <w:szCs w:val="18"/>
              </w:rPr>
              <w:t>Companies to report, if any, the coding scheme (e.g., Manchester code or any other schemes) and the code rate (e.g., 1/2, 1/4, ….)</w:t>
            </w:r>
          </w:p>
        </w:tc>
      </w:tr>
      <w:tr w:rsidR="003056E7" w:rsidRPr="00B71B29" w14:paraId="0689E3FC"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4F2A3C" w14:textId="77777777" w:rsidR="003056E7" w:rsidRPr="00B71B29" w:rsidRDefault="003056E7" w:rsidP="00EE28D1">
            <w:pPr>
              <w:pStyle w:val="TAL"/>
              <w:keepNext w:val="0"/>
              <w:rPr>
                <w:rFonts w:cs="Arial"/>
                <w:szCs w:val="18"/>
                <w:lang w:val="en-US"/>
              </w:rPr>
            </w:pPr>
            <w:r w:rsidRPr="00B71B29">
              <w:rPr>
                <w:rFonts w:cs="Arial"/>
                <w:szCs w:val="18"/>
              </w:rPr>
              <w:t xml:space="preserve">gNB Channel BW </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31422DB" w14:textId="42B6B33B" w:rsidR="003056E7" w:rsidRPr="00B71B29" w:rsidRDefault="003056E7" w:rsidP="00EE28D1">
            <w:pPr>
              <w:pStyle w:val="TAL"/>
              <w:keepNext w:val="0"/>
              <w:rPr>
                <w:rFonts w:cs="Arial"/>
                <w:strike/>
                <w:szCs w:val="18"/>
              </w:rPr>
            </w:pPr>
            <w:r w:rsidRPr="00B71B29">
              <w:rPr>
                <w:rFonts w:cs="Arial"/>
                <w:szCs w:val="18"/>
              </w:rPr>
              <w:t>20MHz, FFS other values</w:t>
            </w:r>
          </w:p>
        </w:tc>
      </w:tr>
      <w:tr w:rsidR="003056E7" w:rsidRPr="00B71B29" w14:paraId="2C89EFDC"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2FBE567" w14:textId="77777777" w:rsidR="003056E7" w:rsidRPr="00B71B29" w:rsidRDefault="003056E7" w:rsidP="00EE28D1">
            <w:pPr>
              <w:pStyle w:val="TAL"/>
              <w:keepNext w:val="0"/>
              <w:rPr>
                <w:rFonts w:cs="Arial"/>
                <w:szCs w:val="18"/>
              </w:rPr>
            </w:pPr>
            <w:r w:rsidRPr="00B71B29">
              <w:rPr>
                <w:rFonts w:cs="Arial"/>
                <w:szCs w:val="18"/>
              </w:rPr>
              <w:t>LP-WUS BW</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9C9CB9" w14:textId="77777777" w:rsidR="003056E7" w:rsidRPr="00B71B29" w:rsidRDefault="003056E7" w:rsidP="00EE28D1">
            <w:pPr>
              <w:pStyle w:val="TAL"/>
              <w:keepNext w:val="0"/>
              <w:rPr>
                <w:rFonts w:cs="Arial"/>
                <w:szCs w:val="18"/>
              </w:rPr>
            </w:pPr>
            <w:r w:rsidRPr="00B71B29">
              <w:rPr>
                <w:rFonts w:cs="Arial"/>
                <w:szCs w:val="18"/>
              </w:rPr>
              <w:t>Option 1:</w:t>
            </w:r>
          </w:p>
          <w:p w14:paraId="47354C3C" w14:textId="2558F92A"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5MHz including subcarriers for guard band</w:t>
            </w:r>
          </w:p>
          <w:p w14:paraId="62BA6A45" w14:textId="615B92C1"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4.32MHz (i.e.,12 RBs) for LP-WUS transmission for 30kHz SCS</w:t>
            </w:r>
          </w:p>
          <w:p w14:paraId="248BB60E" w14:textId="77777777" w:rsidR="003056E7" w:rsidRPr="00B71B29" w:rsidRDefault="003056E7" w:rsidP="00EE28D1">
            <w:pPr>
              <w:pStyle w:val="TAL"/>
              <w:keepNext w:val="0"/>
              <w:rPr>
                <w:rFonts w:cs="Arial"/>
                <w:szCs w:val="18"/>
              </w:rPr>
            </w:pPr>
            <w:r w:rsidRPr="00B71B29">
              <w:rPr>
                <w:rFonts w:cs="Arial"/>
                <w:szCs w:val="18"/>
              </w:rPr>
              <w:t>Option 2:</w:t>
            </w:r>
          </w:p>
          <w:p w14:paraId="1ED3FA86" w14:textId="2776CAA6" w:rsidR="003056E7" w:rsidRPr="00B71B29" w:rsidRDefault="00470F2F"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 xml:space="preserve">{2.16, 4.32} MHz including subcarriers for guard band </w:t>
            </w:r>
          </w:p>
          <w:p w14:paraId="453EAC70" w14:textId="13490212" w:rsidR="003056E7" w:rsidRPr="00B71B29" w:rsidRDefault="00470F2F" w:rsidP="00EE28D1">
            <w:pPr>
              <w:pStyle w:val="B1"/>
              <w:spacing w:after="0"/>
              <w:rPr>
                <w:rFonts w:ascii="Arial" w:hAnsi="Arial" w:cs="Arial"/>
                <w:sz w:val="18"/>
                <w:szCs w:val="18"/>
                <w:lang w:val="en-US"/>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1.44MHz, 2.88MHz (i.e.{4, 8} RBs) for LP-WUS transmission for 30kHz SCS</w:t>
            </w:r>
          </w:p>
          <w:p w14:paraId="106A22A7" w14:textId="4428CC89" w:rsidR="003056E7" w:rsidRPr="00B71B29" w:rsidRDefault="000411B9" w:rsidP="00EE28D1">
            <w:pPr>
              <w:pStyle w:val="TAL"/>
              <w:keepNext w:val="0"/>
              <w:rPr>
                <w:rFonts w:cs="Arial"/>
                <w:szCs w:val="18"/>
              </w:rPr>
            </w:pPr>
            <w:r w:rsidRPr="00B71B29">
              <w:rPr>
                <w:rFonts w:cs="Arial"/>
                <w:szCs w:val="18"/>
                <w:lang w:eastAsia="zh-CN"/>
              </w:rPr>
              <w:t>O</w:t>
            </w:r>
            <w:r w:rsidR="003056E7" w:rsidRPr="00B71B29">
              <w:rPr>
                <w:rFonts w:cs="Arial"/>
                <w:szCs w:val="18"/>
              </w:rPr>
              <w:t>ther options are up to companies to report</w:t>
            </w:r>
          </w:p>
          <w:p w14:paraId="52C00B9A" w14:textId="77777777" w:rsidR="003056E7" w:rsidRPr="00B71B29" w:rsidRDefault="003056E7" w:rsidP="00EE28D1">
            <w:pPr>
              <w:pStyle w:val="TAL"/>
              <w:keepNext w:val="0"/>
              <w:rPr>
                <w:rFonts w:cs="Arial"/>
                <w:szCs w:val="18"/>
              </w:rPr>
            </w:pPr>
            <w:r w:rsidRPr="00B71B29">
              <w:rPr>
                <w:rFonts w:cs="Arial"/>
                <w:szCs w:val="18"/>
              </w:rPr>
              <w:t>GB is symmetrically placed on each side of LP-WUS</w:t>
            </w:r>
          </w:p>
        </w:tc>
      </w:tr>
      <w:tr w:rsidR="003056E7" w:rsidRPr="00B71B29" w14:paraId="7C6E3E34"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2C38764" w14:textId="77777777" w:rsidR="003056E7" w:rsidRPr="00B71B29" w:rsidRDefault="003056E7" w:rsidP="00EE28D1">
            <w:pPr>
              <w:pStyle w:val="TAL"/>
              <w:keepNext w:val="0"/>
              <w:rPr>
                <w:rFonts w:cs="Arial"/>
                <w:szCs w:val="18"/>
              </w:rPr>
            </w:pPr>
            <w:r w:rsidRPr="00B71B29">
              <w:rPr>
                <w:rFonts w:cs="Arial"/>
                <w:szCs w:val="18"/>
              </w:rPr>
              <w:t xml:space="preserve">Filter </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2DD135" w14:textId="77777777" w:rsidR="003056E7" w:rsidRPr="00B71B29" w:rsidRDefault="003056E7" w:rsidP="00EE28D1">
            <w:pPr>
              <w:pStyle w:val="TAL"/>
              <w:keepNext w:val="0"/>
              <w:rPr>
                <w:rFonts w:cs="Arial"/>
                <w:szCs w:val="18"/>
              </w:rPr>
            </w:pPr>
            <w:r w:rsidRPr="00B71B29">
              <w:rPr>
                <w:rFonts w:cs="Arial"/>
                <w:szCs w:val="18"/>
              </w:rPr>
              <w:t>X-th Order filter (e.g. Butterworth, Chebyshev, …) with Y MHz bandwidth,</w:t>
            </w:r>
          </w:p>
          <w:p w14:paraId="12BFBBD8" w14:textId="7B70ADB7" w:rsidR="003056E7" w:rsidRPr="00B71B29" w:rsidRDefault="001E4324"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X = {3, 5}</w:t>
            </w:r>
          </w:p>
          <w:p w14:paraId="6095FBEC" w14:textId="2CC550B3" w:rsidR="003056E7" w:rsidRPr="00B71B29" w:rsidRDefault="001E4324" w:rsidP="00EE28D1">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3056E7" w:rsidRPr="00B71B29">
              <w:rPr>
                <w:rFonts w:ascii="Arial" w:hAnsi="Arial" w:cs="Arial"/>
                <w:sz w:val="18"/>
                <w:szCs w:val="18"/>
              </w:rPr>
              <w:t>Companies to report Y</w:t>
            </w:r>
          </w:p>
          <w:p w14:paraId="74EE7E3F" w14:textId="77777777" w:rsidR="003056E7" w:rsidRPr="00B71B29" w:rsidRDefault="003056E7" w:rsidP="00EE28D1">
            <w:pPr>
              <w:pStyle w:val="TAL"/>
              <w:keepNext w:val="0"/>
              <w:rPr>
                <w:rFonts w:cs="Arial"/>
                <w:szCs w:val="18"/>
                <w:lang w:val="en-US"/>
              </w:rPr>
            </w:pPr>
            <w:r w:rsidRPr="00B71B29">
              <w:rPr>
                <w:rFonts w:cs="Arial"/>
                <w:szCs w:val="18"/>
              </w:rPr>
              <w:t>Companies to report any other assumptions if needed</w:t>
            </w:r>
          </w:p>
        </w:tc>
      </w:tr>
      <w:tr w:rsidR="003056E7" w:rsidRPr="00B71B29" w14:paraId="0F687FD4"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C5552E5" w14:textId="77777777" w:rsidR="003056E7" w:rsidRPr="00B71B29" w:rsidRDefault="003056E7" w:rsidP="00EE28D1">
            <w:pPr>
              <w:pStyle w:val="TAL"/>
              <w:keepNext w:val="0"/>
              <w:rPr>
                <w:rFonts w:cs="Arial"/>
                <w:szCs w:val="18"/>
              </w:rPr>
            </w:pPr>
            <w:r w:rsidRPr="00B71B29">
              <w:rPr>
                <w:rFonts w:cs="Arial"/>
                <w:szCs w:val="18"/>
              </w:rPr>
              <w:t>Adjacent subcarrier interference</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059D45C" w14:textId="77777777" w:rsidR="003056E7" w:rsidRPr="00B71B29" w:rsidRDefault="003056E7" w:rsidP="00EE28D1">
            <w:pPr>
              <w:pStyle w:val="TAL"/>
              <w:keepNext w:val="0"/>
              <w:rPr>
                <w:rFonts w:cs="Arial"/>
                <w:szCs w:val="18"/>
                <w:lang w:eastAsia="zh-TW"/>
              </w:rPr>
            </w:pPr>
            <w:r w:rsidRPr="00B71B29">
              <w:rPr>
                <w:rFonts w:cs="Arial"/>
                <w:szCs w:val="18"/>
                <w:lang w:eastAsia="zh-TW"/>
              </w:rPr>
              <w:t xml:space="preserve">PDSCH mapped on resources other than that for WUS and guard band; </w:t>
            </w:r>
          </w:p>
          <w:p w14:paraId="7134BDF6" w14:textId="77777777" w:rsidR="003056E7" w:rsidRPr="00B71B29" w:rsidRDefault="003056E7" w:rsidP="00EE28D1">
            <w:pPr>
              <w:pStyle w:val="TAL"/>
              <w:keepNext w:val="0"/>
              <w:rPr>
                <w:rFonts w:cs="Arial"/>
                <w:szCs w:val="18"/>
              </w:rPr>
            </w:pPr>
            <w:r w:rsidRPr="00B71B29">
              <w:rPr>
                <w:rFonts w:cs="Arial"/>
                <w:szCs w:val="18"/>
              </w:rPr>
              <w:t>EPRE of LP-WUS / EPRE of PDSCH =ρ, where ρ=0 dB as baseline, ρ= {3, 6} dB as optional</w:t>
            </w:r>
          </w:p>
        </w:tc>
      </w:tr>
      <w:tr w:rsidR="003056E7" w:rsidRPr="00B71B29" w14:paraId="54222418"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6FCAC6D" w14:textId="77777777" w:rsidR="003056E7" w:rsidRPr="00B71B29" w:rsidRDefault="003056E7" w:rsidP="00EE28D1">
            <w:pPr>
              <w:pStyle w:val="TAL"/>
              <w:keepNext w:val="0"/>
              <w:rPr>
                <w:rFonts w:cs="Arial"/>
                <w:szCs w:val="18"/>
              </w:rPr>
            </w:pPr>
            <w:r w:rsidRPr="00B71B29">
              <w:rPr>
                <w:rFonts w:cs="Arial"/>
                <w:szCs w:val="18"/>
              </w:rPr>
              <w:t>Sampling Rate</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6FA538" w14:textId="77777777" w:rsidR="003056E7" w:rsidRPr="00B71B29" w:rsidRDefault="003056E7" w:rsidP="00EE28D1">
            <w:pPr>
              <w:pStyle w:val="TAL"/>
              <w:keepNext w:val="0"/>
              <w:rPr>
                <w:rFonts w:cs="Arial"/>
                <w:szCs w:val="18"/>
              </w:rPr>
            </w:pPr>
            <w:r w:rsidRPr="00B71B29">
              <w:rPr>
                <w:rFonts w:cs="Arial"/>
                <w:szCs w:val="18"/>
              </w:rPr>
              <w:t>Companies to report.</w:t>
            </w:r>
          </w:p>
        </w:tc>
      </w:tr>
      <w:tr w:rsidR="003056E7" w:rsidRPr="00B71B29" w14:paraId="5F538182"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CF82E3" w14:textId="77777777" w:rsidR="003056E7" w:rsidRPr="00B71B29" w:rsidRDefault="003056E7" w:rsidP="00EE28D1">
            <w:pPr>
              <w:pStyle w:val="TAL"/>
              <w:keepNext w:val="0"/>
              <w:rPr>
                <w:rFonts w:cs="Arial"/>
                <w:szCs w:val="18"/>
              </w:rPr>
            </w:pPr>
            <w:r w:rsidRPr="00B71B29">
              <w:rPr>
                <w:rFonts w:cs="Arial"/>
                <w:szCs w:val="18"/>
              </w:rPr>
              <w:t>ADC bit width</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DD13F4" w14:textId="77777777" w:rsidR="003056E7" w:rsidRPr="00B71B29" w:rsidRDefault="003056E7" w:rsidP="00EE28D1">
            <w:pPr>
              <w:pStyle w:val="TAL"/>
              <w:keepNext w:val="0"/>
              <w:rPr>
                <w:rFonts w:cs="Arial"/>
                <w:szCs w:val="18"/>
              </w:rPr>
            </w:pPr>
            <w:r w:rsidRPr="00B71B29">
              <w:rPr>
                <w:rFonts w:cs="Arial"/>
                <w:szCs w:val="18"/>
              </w:rPr>
              <w:t>1-bit, 4-bit, 8-bit, ideal and other options are not precluded</w:t>
            </w:r>
          </w:p>
        </w:tc>
      </w:tr>
      <w:tr w:rsidR="003056E7" w:rsidRPr="00B71B29" w14:paraId="78EBBCF9"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9C3A76" w14:textId="77777777" w:rsidR="003056E7" w:rsidRPr="00B71B29" w:rsidRDefault="003056E7" w:rsidP="00EE28D1">
            <w:pPr>
              <w:pStyle w:val="TAL"/>
              <w:keepNext w:val="0"/>
              <w:rPr>
                <w:rFonts w:cs="Arial"/>
                <w:szCs w:val="18"/>
              </w:rPr>
            </w:pPr>
            <w:bookmarkStart w:id="75" w:name="_Hlk156457187"/>
            <w:r w:rsidRPr="00B71B29">
              <w:rPr>
                <w:rFonts w:cs="Arial"/>
                <w:szCs w:val="18"/>
              </w:rPr>
              <w:t>Channel Model</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7B795E" w14:textId="71F1D104" w:rsidR="003056E7" w:rsidRPr="00B71B29" w:rsidRDefault="003056E7" w:rsidP="00EE28D1">
            <w:pPr>
              <w:pStyle w:val="TAL"/>
              <w:keepNext w:val="0"/>
              <w:rPr>
                <w:rFonts w:cs="Arial"/>
                <w:szCs w:val="18"/>
                <w:lang w:val="en-US"/>
              </w:rPr>
            </w:pPr>
            <w:r w:rsidRPr="00B71B29">
              <w:rPr>
                <w:rFonts w:cs="Arial"/>
                <w:szCs w:val="18"/>
              </w:rPr>
              <w:t>See link coverage assumption table (</w:t>
            </w:r>
            <w:r w:rsidR="000411B9" w:rsidRPr="00B71B29">
              <w:rPr>
                <w:rFonts w:cs="Arial"/>
                <w:szCs w:val="18"/>
              </w:rPr>
              <w:t>Refer to Table 6.2-</w:t>
            </w:r>
            <w:r w:rsidR="00507032">
              <w:rPr>
                <w:rFonts w:cs="Arial"/>
                <w:szCs w:val="18"/>
              </w:rPr>
              <w:t>2</w:t>
            </w:r>
            <w:r w:rsidRPr="00B71B29">
              <w:rPr>
                <w:rFonts w:cs="Arial"/>
                <w:szCs w:val="18"/>
              </w:rPr>
              <w:t>)</w:t>
            </w:r>
          </w:p>
        </w:tc>
      </w:tr>
      <w:bookmarkEnd w:id="75"/>
      <w:tr w:rsidR="003056E7" w:rsidRPr="00B71B29" w14:paraId="63776E6A" w14:textId="77777777" w:rsidTr="00E50A2A">
        <w:trPr>
          <w:trHeight w:val="363"/>
          <w:jc w:val="center"/>
        </w:trPr>
        <w:tc>
          <w:tcPr>
            <w:tcW w:w="229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6BD94A6" w14:textId="77777777" w:rsidR="003056E7" w:rsidRPr="00B71B29" w:rsidRDefault="003056E7" w:rsidP="00EE28D1">
            <w:pPr>
              <w:pStyle w:val="TAL"/>
              <w:keepNext w:val="0"/>
              <w:rPr>
                <w:rFonts w:cs="Arial"/>
                <w:szCs w:val="18"/>
              </w:rPr>
            </w:pPr>
            <w:r w:rsidRPr="00B71B29">
              <w:rPr>
                <w:rFonts w:cs="Arial"/>
                <w:szCs w:val="18"/>
              </w:rPr>
              <w:t>Impairment modelling</w:t>
            </w:r>
          </w:p>
        </w:tc>
        <w:tc>
          <w:tcPr>
            <w:tcW w:w="705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C4A72" w14:textId="709A26EC" w:rsidR="003056E7" w:rsidRPr="00B71B29" w:rsidRDefault="003056E7" w:rsidP="00EE28D1">
            <w:pPr>
              <w:pStyle w:val="TAL"/>
              <w:keepNext w:val="0"/>
              <w:rPr>
                <w:rFonts w:cs="Arial"/>
                <w:szCs w:val="18"/>
              </w:rPr>
            </w:pPr>
            <w:r w:rsidRPr="00B71B29">
              <w:rPr>
                <w:rFonts w:cs="Arial"/>
                <w:szCs w:val="18"/>
              </w:rPr>
              <w:t xml:space="preserve">Frequency and time error model </w:t>
            </w:r>
            <w:r w:rsidR="00AA6403" w:rsidRPr="00B71B29">
              <w:rPr>
                <w:rFonts w:cs="Arial"/>
                <w:szCs w:val="18"/>
              </w:rPr>
              <w:t>is referred to Table</w:t>
            </w:r>
            <w:r w:rsidR="00507032">
              <w:rPr>
                <w:rFonts w:cs="Arial"/>
                <w:szCs w:val="18"/>
              </w:rPr>
              <w:t>s</w:t>
            </w:r>
            <w:r w:rsidR="00AA6403" w:rsidRPr="00B71B29">
              <w:rPr>
                <w:rFonts w:cs="Arial"/>
                <w:szCs w:val="18"/>
              </w:rPr>
              <w:t xml:space="preserve"> 6.2-</w:t>
            </w:r>
            <w:r w:rsidR="00507032">
              <w:rPr>
                <w:rFonts w:cs="Arial"/>
                <w:szCs w:val="18"/>
              </w:rPr>
              <w:t>4</w:t>
            </w:r>
            <w:r w:rsidR="00AA6403" w:rsidRPr="00B71B29">
              <w:rPr>
                <w:rFonts w:cs="Arial"/>
                <w:szCs w:val="18"/>
              </w:rPr>
              <w:t xml:space="preserve"> and 6.2-</w:t>
            </w:r>
            <w:r w:rsidR="00507032">
              <w:rPr>
                <w:rFonts w:cs="Arial"/>
                <w:szCs w:val="18"/>
              </w:rPr>
              <w:t>5</w:t>
            </w:r>
          </w:p>
          <w:p w14:paraId="36C0BC59" w14:textId="77777777" w:rsidR="003056E7" w:rsidRPr="00B71B29" w:rsidRDefault="003056E7" w:rsidP="00EE28D1">
            <w:pPr>
              <w:pStyle w:val="TAL"/>
              <w:keepNext w:val="0"/>
              <w:rPr>
                <w:rFonts w:cs="Arial"/>
                <w:szCs w:val="18"/>
              </w:rPr>
            </w:pPr>
            <w:r w:rsidRPr="00B71B29">
              <w:rPr>
                <w:rFonts w:cs="Arial"/>
                <w:szCs w:val="18"/>
              </w:rPr>
              <w:t>Phase noise up to company report, e.g. the modelling used for 802.11ba</w:t>
            </w:r>
          </w:p>
          <w:p w14:paraId="1B06805F" w14:textId="77777777" w:rsidR="003056E7" w:rsidRPr="00B71B29" w:rsidRDefault="003056E7" w:rsidP="00EE28D1">
            <w:pPr>
              <w:pStyle w:val="TAL"/>
              <w:keepNext w:val="0"/>
              <w:rPr>
                <w:rFonts w:cs="Arial"/>
                <w:szCs w:val="18"/>
              </w:rPr>
            </w:pPr>
            <w:r w:rsidRPr="00B71B29">
              <w:rPr>
                <w:rFonts w:cs="Arial"/>
                <w:szCs w:val="18"/>
              </w:rPr>
              <w:t>Other cell interference is up to company to report</w:t>
            </w:r>
          </w:p>
        </w:tc>
      </w:tr>
    </w:tbl>
    <w:p w14:paraId="50D4C39E" w14:textId="77777777" w:rsidR="003056E7" w:rsidRPr="00B71B29" w:rsidRDefault="003056E7" w:rsidP="00470F2F">
      <w:pPr>
        <w:rPr>
          <w:lang w:eastAsia="zh-CN"/>
        </w:rPr>
      </w:pPr>
    </w:p>
    <w:p w14:paraId="5BCBEF41" w14:textId="5B9FA749" w:rsidR="003056E7" w:rsidRPr="00B71B29" w:rsidRDefault="003056E7" w:rsidP="00470F2F">
      <w:pPr>
        <w:rPr>
          <w:lang w:eastAsia="zh-CN"/>
        </w:rPr>
      </w:pPr>
      <w:r w:rsidRPr="00B71B29">
        <w:t>For evaluation of LP-WUR frequency and time errors, the following is used,</w:t>
      </w:r>
    </w:p>
    <w:p w14:paraId="16E187B8" w14:textId="26488167" w:rsidR="00AA6403" w:rsidRPr="00B71B29" w:rsidRDefault="00AA6403" w:rsidP="00470F2F">
      <w:pPr>
        <w:pStyle w:val="TH"/>
        <w:rPr>
          <w:lang w:eastAsia="zh-CN"/>
        </w:rPr>
      </w:pPr>
      <w:r w:rsidRPr="00B71B29">
        <w:rPr>
          <w:lang w:eastAsia="zh-CN"/>
        </w:rPr>
        <w:t>Table 6.2-</w:t>
      </w:r>
      <w:r w:rsidR="00507032">
        <w:rPr>
          <w:lang w:eastAsia="zh-CN"/>
        </w:rPr>
        <w:t>4:</w:t>
      </w:r>
      <w:r w:rsidRPr="00B71B29">
        <w:rPr>
          <w:lang w:eastAsia="zh-CN"/>
        </w:rPr>
        <w:t xml:space="preserve"> </w:t>
      </w:r>
      <w:r w:rsidR="00470F2F" w:rsidRPr="00B71B29">
        <w:rPr>
          <w:lang w:eastAsia="zh-CN"/>
        </w:rPr>
        <w:t>Frequency</w:t>
      </w:r>
      <w:r w:rsidRPr="00B71B29">
        <w:rPr>
          <w:lang w:eastAsia="zh-CN"/>
        </w:rPr>
        <w:t xml:space="preserve"> error/drifting</w:t>
      </w:r>
    </w:p>
    <w:tbl>
      <w:tblPr>
        <w:tblW w:w="38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56"/>
        <w:gridCol w:w="4021"/>
      </w:tblGrid>
      <w:tr w:rsidR="00636C69" w:rsidRPr="00507032" w14:paraId="48750622" w14:textId="77777777" w:rsidTr="00636C69">
        <w:trPr>
          <w:trHeight w:val="151"/>
          <w:jc w:val="center"/>
        </w:trPr>
        <w:tc>
          <w:tcPr>
            <w:tcW w:w="2311" w:type="pct"/>
            <w:tcMar>
              <w:top w:w="72" w:type="dxa"/>
              <w:left w:w="144" w:type="dxa"/>
              <w:bottom w:w="72" w:type="dxa"/>
              <w:right w:w="144" w:type="dxa"/>
            </w:tcMar>
            <w:vAlign w:val="center"/>
            <w:hideMark/>
          </w:tcPr>
          <w:p w14:paraId="701EA455" w14:textId="07AC7EF4" w:rsidR="00636C69" w:rsidRPr="00507032" w:rsidRDefault="00636C69" w:rsidP="00507032">
            <w:pPr>
              <w:pStyle w:val="TAH"/>
              <w:rPr>
                <w:lang w:eastAsia="ko-KR"/>
              </w:rPr>
            </w:pPr>
            <w:r w:rsidRPr="00507032">
              <w:rPr>
                <w:rStyle w:val="Strong"/>
                <w:b/>
                <w:bCs w:val="0"/>
              </w:rPr>
              <w:t>Parameter</w:t>
            </w:r>
          </w:p>
        </w:tc>
        <w:tc>
          <w:tcPr>
            <w:tcW w:w="2689" w:type="pct"/>
            <w:tcMar>
              <w:top w:w="72" w:type="dxa"/>
              <w:left w:w="144" w:type="dxa"/>
              <w:bottom w:w="72" w:type="dxa"/>
              <w:right w:w="144" w:type="dxa"/>
            </w:tcMar>
            <w:vAlign w:val="center"/>
            <w:hideMark/>
          </w:tcPr>
          <w:p w14:paraId="6293501B" w14:textId="77777777" w:rsidR="00636C69" w:rsidRPr="00507032" w:rsidRDefault="00636C69" w:rsidP="00507032">
            <w:pPr>
              <w:pStyle w:val="TAH"/>
            </w:pPr>
            <w:r w:rsidRPr="00507032">
              <w:rPr>
                <w:rStyle w:val="Strong"/>
                <w:b/>
                <w:bCs w:val="0"/>
              </w:rPr>
              <w:t>Value</w:t>
            </w:r>
          </w:p>
        </w:tc>
      </w:tr>
      <w:tr w:rsidR="00636C69" w:rsidRPr="00B71B29" w14:paraId="4DCF291B" w14:textId="77777777" w:rsidTr="00636C69">
        <w:trPr>
          <w:trHeight w:val="463"/>
          <w:jc w:val="center"/>
        </w:trPr>
        <w:tc>
          <w:tcPr>
            <w:tcW w:w="2311" w:type="pct"/>
            <w:tcMar>
              <w:top w:w="72" w:type="dxa"/>
              <w:left w:w="144" w:type="dxa"/>
              <w:bottom w:w="72" w:type="dxa"/>
              <w:right w:w="144" w:type="dxa"/>
            </w:tcMar>
            <w:vAlign w:val="center"/>
            <w:hideMark/>
          </w:tcPr>
          <w:p w14:paraId="4C791686" w14:textId="77777777" w:rsidR="00636C69" w:rsidRPr="00B71B29" w:rsidRDefault="00636C69" w:rsidP="00507032">
            <w:pPr>
              <w:pStyle w:val="TAH"/>
            </w:pPr>
            <w:r w:rsidRPr="00B71B29">
              <w:rPr>
                <w:rStyle w:val="Strong"/>
              </w:rPr>
              <w:t>Oscillator max frequency error [ppm], Oscillator frequency drift [ppm/s]</w:t>
            </w:r>
          </w:p>
        </w:tc>
        <w:tc>
          <w:tcPr>
            <w:tcW w:w="2689" w:type="pct"/>
            <w:tcMar>
              <w:top w:w="15" w:type="dxa"/>
              <w:left w:w="15" w:type="dxa"/>
              <w:bottom w:w="0" w:type="dxa"/>
              <w:right w:w="15" w:type="dxa"/>
            </w:tcMar>
            <w:vAlign w:val="center"/>
            <w:hideMark/>
          </w:tcPr>
          <w:p w14:paraId="5C61FA27" w14:textId="77777777" w:rsidR="00636C69" w:rsidRPr="00B71B29" w:rsidRDefault="00636C69" w:rsidP="00507032">
            <w:pPr>
              <w:pStyle w:val="TAL"/>
              <w:ind w:left="127"/>
            </w:pPr>
            <w:r w:rsidRPr="00B71B29">
              <w:t>option 1: (200, 0.1)</w:t>
            </w:r>
          </w:p>
          <w:p w14:paraId="35C6A474" w14:textId="77777777" w:rsidR="00636C69" w:rsidRPr="00B71B29" w:rsidRDefault="00636C69" w:rsidP="00507032">
            <w:pPr>
              <w:pStyle w:val="TAL"/>
              <w:ind w:left="127"/>
            </w:pPr>
            <w:r w:rsidRPr="00B71B29">
              <w:t>option 2: (50, 0.1)</w:t>
            </w:r>
          </w:p>
          <w:p w14:paraId="209FBA67" w14:textId="77777777" w:rsidR="00636C69" w:rsidRPr="00B71B29" w:rsidRDefault="00636C69" w:rsidP="00507032">
            <w:pPr>
              <w:pStyle w:val="TAL"/>
              <w:ind w:left="127"/>
            </w:pPr>
            <w:r w:rsidRPr="00B71B29">
              <w:t>option 3: (10, 0.05)</w:t>
            </w:r>
          </w:p>
          <w:p w14:paraId="2ABEC71A" w14:textId="77777777" w:rsidR="00636C69" w:rsidRPr="00B71B29" w:rsidRDefault="00636C69" w:rsidP="00507032">
            <w:pPr>
              <w:pStyle w:val="TAL"/>
              <w:ind w:left="127"/>
            </w:pPr>
            <w:r w:rsidRPr="00B71B29">
              <w:t>option 4: (5, 0.05)</w:t>
            </w:r>
          </w:p>
          <w:p w14:paraId="73E9076F" w14:textId="77777777" w:rsidR="00636C69" w:rsidRPr="00B71B29" w:rsidRDefault="00636C69" w:rsidP="00507032">
            <w:pPr>
              <w:pStyle w:val="TAL"/>
              <w:ind w:left="127"/>
            </w:pPr>
            <w:r w:rsidRPr="00B71B29">
              <w:rPr>
                <w:lang w:val="it-IT"/>
              </w:rPr>
              <w:t>Other values are not precluded for studying, reported by companies</w:t>
            </w:r>
          </w:p>
        </w:tc>
      </w:tr>
      <w:tr w:rsidR="00636C69" w:rsidRPr="00B71B29" w14:paraId="02AE3F9E" w14:textId="77777777" w:rsidTr="00D639E7">
        <w:trPr>
          <w:trHeight w:val="463"/>
          <w:jc w:val="center"/>
        </w:trPr>
        <w:tc>
          <w:tcPr>
            <w:tcW w:w="2311" w:type="pct"/>
            <w:tcMar>
              <w:top w:w="72" w:type="dxa"/>
              <w:left w:w="144" w:type="dxa"/>
              <w:bottom w:w="72" w:type="dxa"/>
              <w:right w:w="144" w:type="dxa"/>
            </w:tcMar>
            <w:vAlign w:val="center"/>
          </w:tcPr>
          <w:p w14:paraId="04240BCE" w14:textId="50EE8432" w:rsidR="00636C69" w:rsidRPr="00B71B29" w:rsidRDefault="00636C69" w:rsidP="00507032">
            <w:pPr>
              <w:pStyle w:val="TAH"/>
              <w:rPr>
                <w:rStyle w:val="Strong"/>
              </w:rPr>
            </w:pPr>
            <w:r w:rsidRPr="00B71B29">
              <w:rPr>
                <w:rStyle w:val="Strong"/>
              </w:rPr>
              <w:t>RTC max frequency error [ppm]</w:t>
            </w:r>
          </w:p>
        </w:tc>
        <w:tc>
          <w:tcPr>
            <w:tcW w:w="2689" w:type="pct"/>
            <w:tcMar>
              <w:top w:w="15" w:type="dxa"/>
              <w:left w:w="15" w:type="dxa"/>
              <w:bottom w:w="0" w:type="dxa"/>
              <w:right w:w="15" w:type="dxa"/>
            </w:tcMar>
            <w:vAlign w:val="center"/>
          </w:tcPr>
          <w:p w14:paraId="1F166BBB" w14:textId="089F5140" w:rsidR="0017658B" w:rsidRPr="00B71B29" w:rsidRDefault="00636C69" w:rsidP="00507032">
            <w:pPr>
              <w:pStyle w:val="TAL"/>
              <w:ind w:left="127"/>
              <w:rPr>
                <w:lang w:eastAsia="zh-CN"/>
              </w:rPr>
            </w:pPr>
            <w:r w:rsidRPr="00B71B29">
              <w:rPr>
                <w:lang w:eastAsia="zh-CN"/>
              </w:rPr>
              <w:t>20</w:t>
            </w:r>
          </w:p>
          <w:p w14:paraId="75E58F10" w14:textId="1426EBFD" w:rsidR="00636C69" w:rsidRPr="00B71B29" w:rsidRDefault="0017658B" w:rsidP="00507032">
            <w:pPr>
              <w:pStyle w:val="TAL"/>
              <w:ind w:left="127"/>
              <w:rPr>
                <w:lang w:eastAsia="zh-CN"/>
              </w:rPr>
            </w:pPr>
            <w:r w:rsidRPr="00B71B29">
              <w:rPr>
                <w:lang w:eastAsia="zh-CN"/>
              </w:rPr>
              <w:t>RTC drift report by company</w:t>
            </w:r>
          </w:p>
        </w:tc>
      </w:tr>
    </w:tbl>
    <w:p w14:paraId="15D5A42C" w14:textId="77777777" w:rsidR="00507032" w:rsidRDefault="00507032" w:rsidP="00507032">
      <w:pPr>
        <w:pStyle w:val="FP"/>
        <w:rPr>
          <w:lang w:eastAsia="zh-CN"/>
        </w:rPr>
      </w:pPr>
    </w:p>
    <w:p w14:paraId="7766E150" w14:textId="24F2E8B1" w:rsidR="00636C69" w:rsidRPr="00B71B29" w:rsidRDefault="00BD23A8" w:rsidP="00BD23A8">
      <w:pPr>
        <w:pStyle w:val="B1"/>
        <w:rPr>
          <w:rFonts w:eastAsia="Malgun Gothic"/>
          <w:lang w:eastAsia="zh-CN"/>
        </w:rPr>
      </w:pPr>
      <w:r w:rsidRPr="00B71B29">
        <w:rPr>
          <w:lang w:eastAsia="zh-CN"/>
        </w:rPr>
        <w:t>-</w:t>
      </w:r>
      <w:r w:rsidRPr="00B71B29">
        <w:rPr>
          <w:lang w:eastAsia="zh-CN"/>
        </w:rPr>
        <w:tab/>
      </w:r>
      <w:r w:rsidR="00636C69" w:rsidRPr="00B71B29">
        <w:rPr>
          <w:lang w:eastAsia="zh-CN"/>
        </w:rPr>
        <w:t xml:space="preserve">Company to report how to </w:t>
      </w:r>
      <w:r w:rsidR="0017658B" w:rsidRPr="00B71B29">
        <w:rPr>
          <w:lang w:eastAsia="zh-CN"/>
        </w:rPr>
        <w:t xml:space="preserve"> </w:t>
      </w:r>
      <w:r w:rsidR="00636C69" w:rsidRPr="00B71B29">
        <w:rPr>
          <w:lang w:eastAsia="zh-CN"/>
        </w:rPr>
        <w:t xml:space="preserve">use the clocks </w:t>
      </w:r>
      <w:r w:rsidR="00636C69" w:rsidRPr="00B71B29">
        <w:rPr>
          <w:lang w:val="it-IT" w:eastAsia="zh-CN"/>
        </w:rPr>
        <w:t>for LR on/off state</w:t>
      </w:r>
      <w:r w:rsidR="00636C69" w:rsidRPr="00B71B29">
        <w:rPr>
          <w:rStyle w:val="Strong"/>
          <w:b w:val="0"/>
          <w:lang w:val="it-IT" w:eastAsia="zh-CN"/>
        </w:rPr>
        <w:t>s</w:t>
      </w:r>
      <w:r w:rsidR="00636C69" w:rsidRPr="00B71B29">
        <w:rPr>
          <w:lang w:val="it-IT" w:eastAsia="zh-CN"/>
        </w:rPr>
        <w:t xml:space="preserve"> </w:t>
      </w:r>
    </w:p>
    <w:p w14:paraId="40DEB804" w14:textId="065B431C" w:rsidR="00636C69" w:rsidRPr="00B71B29" w:rsidRDefault="00BD23A8" w:rsidP="00BD23A8">
      <w:pPr>
        <w:pStyle w:val="B2"/>
        <w:rPr>
          <w:rFonts w:eastAsia="Malgun Gothic"/>
          <w:lang w:eastAsia="zh-CN"/>
        </w:rPr>
      </w:pPr>
      <w:r w:rsidRPr="00B71B29">
        <w:rPr>
          <w:lang w:eastAsia="zh-CN"/>
        </w:rPr>
        <w:t>-</w:t>
      </w:r>
      <w:r w:rsidRPr="00B71B29">
        <w:rPr>
          <w:lang w:eastAsia="zh-CN"/>
        </w:rPr>
        <w:tab/>
      </w:r>
      <w:r w:rsidR="00636C69" w:rsidRPr="00B71B29">
        <w:rPr>
          <w:lang w:eastAsia="zh-CN"/>
        </w:rPr>
        <w:t xml:space="preserve">The above clock assumptions for LR assume the MR is in </w:t>
      </w:r>
      <w:r w:rsidR="00DD7A01">
        <w:rPr>
          <w:lang w:eastAsia="zh-CN"/>
        </w:rPr>
        <w:t>'</w:t>
      </w:r>
      <w:r w:rsidR="00636C69" w:rsidRPr="00B71B29">
        <w:rPr>
          <w:lang w:eastAsia="zh-CN"/>
        </w:rPr>
        <w:t>ultra-deep sleep</w:t>
      </w:r>
      <w:r w:rsidR="00DD7A01">
        <w:rPr>
          <w:lang w:eastAsia="zh-CN"/>
        </w:rPr>
        <w:t>'</w:t>
      </w:r>
      <w:r w:rsidR="00636C69" w:rsidRPr="00B71B29">
        <w:rPr>
          <w:lang w:eastAsia="zh-CN"/>
        </w:rPr>
        <w:t xml:space="preserve"> power state.</w:t>
      </w:r>
    </w:p>
    <w:p w14:paraId="4A363729" w14:textId="1F6C1531" w:rsidR="00636C69" w:rsidRPr="00B71B29" w:rsidRDefault="00BD23A8" w:rsidP="00BD23A8">
      <w:pPr>
        <w:pStyle w:val="B2"/>
        <w:rPr>
          <w:rFonts w:eastAsia="Malgun Gothic"/>
          <w:lang w:eastAsia="zh-CN"/>
        </w:rPr>
      </w:pPr>
      <w:r w:rsidRPr="00B71B29">
        <w:rPr>
          <w:lang w:eastAsia="zh-CN"/>
        </w:rPr>
        <w:lastRenderedPageBreak/>
        <w:t>-</w:t>
      </w:r>
      <w:r w:rsidRPr="00B71B29">
        <w:rPr>
          <w:lang w:eastAsia="zh-CN"/>
        </w:rPr>
        <w:tab/>
      </w:r>
      <w:r w:rsidR="00636C69" w:rsidRPr="00B71B29">
        <w:rPr>
          <w:lang w:eastAsia="zh-CN"/>
        </w:rPr>
        <w:t>Note: Assumptions important for achieving performance by option 1/2/3/4 clock for LR should be declared, including active on/off power, transition energy/ ramp-up time T</w:t>
      </w:r>
      <w:r w:rsidR="00636C69" w:rsidRPr="00B71B29">
        <w:rPr>
          <w:vertAlign w:val="subscript"/>
          <w:lang w:eastAsia="zh-CN"/>
        </w:rPr>
        <w:t>LR, ramp-up</w:t>
      </w:r>
      <w:r w:rsidR="00636C69" w:rsidRPr="00B71B29">
        <w:rPr>
          <w:lang w:eastAsia="zh-CN"/>
        </w:rPr>
        <w:t xml:space="preserve"> for LR and etc.</w:t>
      </w:r>
    </w:p>
    <w:p w14:paraId="1CEEED73" w14:textId="4BF58E88" w:rsidR="00636C69" w:rsidRPr="00B71B29" w:rsidRDefault="00BD23A8" w:rsidP="00BD23A8">
      <w:pPr>
        <w:pStyle w:val="B2"/>
        <w:rPr>
          <w:rFonts w:eastAsia="Malgun Gothic"/>
          <w:lang w:eastAsia="zh-CN"/>
        </w:rPr>
      </w:pPr>
      <w:r w:rsidRPr="00B71B29">
        <w:rPr>
          <w:lang w:val="it-IT" w:eastAsia="zh-CN"/>
        </w:rPr>
        <w:t>-</w:t>
      </w:r>
      <w:r w:rsidRPr="00B71B29">
        <w:rPr>
          <w:lang w:val="it-IT" w:eastAsia="zh-CN"/>
        </w:rPr>
        <w:tab/>
      </w:r>
      <w:r w:rsidR="00636C69" w:rsidRPr="00B71B29">
        <w:rPr>
          <w:lang w:val="it-IT" w:eastAsia="zh-CN"/>
        </w:rPr>
        <w:t>If MR is in other state</w:t>
      </w:r>
      <w:r w:rsidR="00571349" w:rsidRPr="00B71B29">
        <w:rPr>
          <w:lang w:val="it-IT" w:eastAsia="zh-CN"/>
        </w:rPr>
        <w:t>s</w:t>
      </w:r>
      <w:r w:rsidR="00636C69" w:rsidRPr="00B71B29">
        <w:rPr>
          <w:lang w:val="it-IT" w:eastAsia="zh-CN"/>
        </w:rPr>
        <w:t xml:space="preserve"> than </w:t>
      </w:r>
      <w:r w:rsidR="00DD7A01">
        <w:rPr>
          <w:lang w:val="it-IT" w:eastAsia="zh-CN"/>
        </w:rPr>
        <w:t>'</w:t>
      </w:r>
      <w:r w:rsidR="00636C69" w:rsidRPr="00B71B29">
        <w:rPr>
          <w:lang w:val="it-IT" w:eastAsia="zh-CN"/>
        </w:rPr>
        <w:t>ultra-deep sleep state</w:t>
      </w:r>
      <w:r w:rsidR="00DD7A01">
        <w:rPr>
          <w:lang w:val="it-IT" w:eastAsia="zh-CN"/>
        </w:rPr>
        <w:t>'</w:t>
      </w:r>
      <w:r w:rsidR="00636C69" w:rsidRPr="00B71B29">
        <w:rPr>
          <w:lang w:val="it-IT" w:eastAsia="zh-CN"/>
        </w:rPr>
        <w:t>, the clock running for MR can be used for LR.</w:t>
      </w:r>
    </w:p>
    <w:p w14:paraId="1518082E" w14:textId="7691D84E" w:rsidR="00636C69" w:rsidRPr="00B71B29" w:rsidRDefault="00BD23A8" w:rsidP="00BD23A8">
      <w:pPr>
        <w:pStyle w:val="B3"/>
        <w:rPr>
          <w:rFonts w:eastAsia="Malgun Gothic"/>
          <w:lang w:eastAsia="zh-CN"/>
        </w:rPr>
      </w:pPr>
      <w:r w:rsidRPr="00B71B29">
        <w:rPr>
          <w:lang w:eastAsia="zh-CN"/>
        </w:rPr>
        <w:t>-</w:t>
      </w:r>
      <w:r w:rsidRPr="00B71B29">
        <w:rPr>
          <w:lang w:eastAsia="zh-CN"/>
        </w:rPr>
        <w:tab/>
      </w:r>
      <w:r w:rsidR="00636C69" w:rsidRPr="00B71B29">
        <w:rPr>
          <w:lang w:eastAsia="zh-CN"/>
        </w:rPr>
        <w:t>assumptions important for achieving performance by using MR clock for LR should be declared</w:t>
      </w:r>
    </w:p>
    <w:p w14:paraId="55FE976A" w14:textId="0A83145D" w:rsidR="00636C69" w:rsidRPr="00B71B29" w:rsidRDefault="00BD23A8" w:rsidP="00BD23A8">
      <w:pPr>
        <w:pStyle w:val="B2"/>
        <w:rPr>
          <w:rFonts w:eastAsia="Malgun Gothic"/>
          <w:lang w:eastAsia="zh-CN"/>
        </w:rPr>
      </w:pPr>
      <w:r w:rsidRPr="00B71B29">
        <w:rPr>
          <w:lang w:eastAsia="zh-CN"/>
        </w:rPr>
        <w:t>-</w:t>
      </w:r>
      <w:r w:rsidRPr="00B71B29">
        <w:rPr>
          <w:lang w:eastAsia="zh-CN"/>
        </w:rPr>
        <w:tab/>
      </w:r>
      <w:r w:rsidR="00636C69" w:rsidRPr="00B71B29">
        <w:rPr>
          <w:lang w:eastAsia="zh-CN"/>
        </w:rPr>
        <w:t>Other clock accuracy options are not precluded. Companies to report options based on a feasibility analysis of clock power consumption and UE power consumption to use the clock accuracy option</w:t>
      </w:r>
    </w:p>
    <w:p w14:paraId="23039B05" w14:textId="5C6812B5" w:rsidR="00636C69" w:rsidRPr="00B71B29" w:rsidRDefault="00BD23A8" w:rsidP="00BD23A8">
      <w:pPr>
        <w:pStyle w:val="B1"/>
        <w:rPr>
          <w:rFonts w:eastAsia="Malgun Gothic"/>
          <w:lang w:eastAsia="zh-CN"/>
        </w:rPr>
      </w:pPr>
      <w:r w:rsidRPr="00B71B29">
        <w:rPr>
          <w:lang w:eastAsia="zh-CN"/>
        </w:rPr>
        <w:t>-</w:t>
      </w:r>
      <w:r w:rsidRPr="00B71B29">
        <w:rPr>
          <w:lang w:eastAsia="zh-CN"/>
        </w:rPr>
        <w:tab/>
      </w:r>
      <w:r w:rsidR="00636C69" w:rsidRPr="00B71B29">
        <w:rPr>
          <w:lang w:eastAsia="zh-CN"/>
        </w:rPr>
        <w:t>Company to report the frequency error assumption for the detection of LP-WUS/synchronization signal,</w:t>
      </w:r>
    </w:p>
    <w:p w14:paraId="5C5EDCAA" w14:textId="395447BE" w:rsidR="00636C69" w:rsidRPr="00B71B29" w:rsidRDefault="00BD23A8" w:rsidP="00BD23A8">
      <w:pPr>
        <w:pStyle w:val="B2"/>
        <w:rPr>
          <w:rFonts w:eastAsia="Malgun Gothic"/>
          <w:lang w:eastAsia="zh-CN"/>
        </w:rPr>
      </w:pPr>
      <w:r w:rsidRPr="00B71B29">
        <w:rPr>
          <w:lang w:eastAsia="zh-CN"/>
        </w:rPr>
        <w:t>-</w:t>
      </w:r>
      <w:r w:rsidRPr="00B71B29">
        <w:rPr>
          <w:lang w:eastAsia="zh-CN"/>
        </w:rPr>
        <w:tab/>
      </w:r>
      <w:r w:rsidR="00636C69" w:rsidRPr="00B71B29">
        <w:rPr>
          <w:lang w:eastAsia="zh-CN"/>
        </w:rPr>
        <w:t>The following are examples for consideration, other approaches are not precluded,</w:t>
      </w:r>
    </w:p>
    <w:p w14:paraId="3E445B65" w14:textId="51384A58" w:rsidR="00636C69" w:rsidRPr="00B71B29" w:rsidRDefault="00BD23A8" w:rsidP="00BD23A8">
      <w:pPr>
        <w:pStyle w:val="B3"/>
        <w:rPr>
          <w:rFonts w:eastAsia="Malgun Gothic"/>
          <w:lang w:eastAsia="zh-CN"/>
        </w:rPr>
      </w:pPr>
      <w:r w:rsidRPr="00B71B29">
        <w:rPr>
          <w:lang w:eastAsia="zh-CN"/>
        </w:rPr>
        <w:t>-</w:t>
      </w:r>
      <w:r w:rsidRPr="00B71B29">
        <w:rPr>
          <w:lang w:eastAsia="zh-CN"/>
        </w:rPr>
        <w:tab/>
      </w:r>
      <w:r w:rsidR="00636C69" w:rsidRPr="00B71B29">
        <w:rPr>
          <w:lang w:eastAsia="zh-CN"/>
        </w:rPr>
        <w:t>Model 1:</w:t>
      </w:r>
    </w:p>
    <w:p w14:paraId="5F731246" w14:textId="794B2F10"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The relationship between a drifted frequency error(ΔF), frequency drift ( F</w:t>
      </w:r>
      <w:r w:rsidR="00DD7A01">
        <w:rPr>
          <w:lang w:eastAsia="zh-CN"/>
        </w:rPr>
        <w:t>'</w:t>
      </w:r>
      <w:r w:rsidR="00636C69" w:rsidRPr="00B71B29">
        <w:rPr>
          <w:lang w:eastAsia="zh-CN"/>
        </w:rPr>
        <w:t>) over a time (T1) is ΔF = ±F</w:t>
      </w:r>
      <w:r w:rsidR="00DD7A01">
        <w:rPr>
          <w:lang w:eastAsia="zh-CN"/>
        </w:rPr>
        <w:t>'</w:t>
      </w:r>
      <w:r w:rsidR="00636C69" w:rsidRPr="00B71B29">
        <w:rPr>
          <w:lang w:eastAsia="zh-CN"/>
        </w:rPr>
        <w:t xml:space="preserve"> * T1</w:t>
      </w:r>
    </w:p>
    <w:p w14:paraId="5C90E670" w14:textId="390E7EFA"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When frequency displacement [Fd] reaches max frequency error, it is assumed to be equaled to max frequency error</w:t>
      </w:r>
    </w:p>
    <w:p w14:paraId="3DE53CD1" w14:textId="72390B28"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T1 is the time from the previous frequency synchronization. T1 may take different values depending on the chosen frequency synchronization approach.</w:t>
      </w:r>
    </w:p>
    <w:p w14:paraId="5D2062DA" w14:textId="3F95961E" w:rsidR="001E6169" w:rsidRPr="00B71B29" w:rsidRDefault="00BD23A8" w:rsidP="00BD23A8">
      <w:pPr>
        <w:pStyle w:val="B4"/>
        <w:rPr>
          <w:rFonts w:cs="Times"/>
        </w:rPr>
      </w:pPr>
      <w:r w:rsidRPr="00B71B29">
        <w:rPr>
          <w:rFonts w:cs="Times"/>
        </w:rPr>
        <w:t>-</w:t>
      </w:r>
      <w:r w:rsidRPr="00B71B29">
        <w:rPr>
          <w:rFonts w:cs="Times"/>
        </w:rPr>
        <w:tab/>
      </w:r>
      <w:r w:rsidR="001E6169" w:rsidRPr="00B71B29">
        <w:rPr>
          <w:rFonts w:cs="Times"/>
        </w:rPr>
        <w:t>For Model 1 of frequency error, Frequency displacement (Fd), defined as the difference between ideal frequency and frequency due to 1) clock drifting (ΔF); and 2) residual frequency error from previous synchronization/calibration (Fr), is given as Fd (ppm)=ΔF (ppm) +Fr(ppm),</w:t>
      </w:r>
      <w:r w:rsidR="001E6169" w:rsidRPr="00B71B29">
        <w:rPr>
          <w:rStyle w:val="apple-converted-space"/>
          <w:rFonts w:cs="Times"/>
        </w:rPr>
        <w:t> </w:t>
      </w:r>
    </w:p>
    <w:p w14:paraId="1E5AE782" w14:textId="4B46705B" w:rsidR="00636C69" w:rsidRPr="00B71B29" w:rsidRDefault="00BD23A8" w:rsidP="00BD23A8">
      <w:pPr>
        <w:pStyle w:val="B5"/>
        <w:rPr>
          <w:rFonts w:eastAsia="Malgun Gothic"/>
          <w:lang w:eastAsia="zh-CN"/>
        </w:rPr>
      </w:pPr>
      <w:r w:rsidRPr="00B71B29">
        <w:t>-</w:t>
      </w:r>
      <w:r w:rsidRPr="00B71B29">
        <w:tab/>
      </w:r>
      <w:r w:rsidR="001E6169" w:rsidRPr="00B71B29">
        <w:t>Companies to report Fr and important assumptions for achieving Fr, e.g., if MR can assist to calibrate LP-WUR to correct the frequency error or if LP-WUR can only correct the frequency error based on LP-WUS synchronization signal</w:t>
      </w:r>
    </w:p>
    <w:p w14:paraId="09B9077F" w14:textId="0D87A17B" w:rsidR="00636C69" w:rsidRPr="00B71B29" w:rsidRDefault="00BD23A8" w:rsidP="00BD23A8">
      <w:pPr>
        <w:pStyle w:val="B1"/>
        <w:rPr>
          <w:rFonts w:eastAsia="Malgun Gothic"/>
          <w:lang w:eastAsia="zh-CN"/>
        </w:rPr>
      </w:pPr>
      <w:r w:rsidRPr="00B71B29">
        <w:rPr>
          <w:lang w:eastAsia="zh-CN"/>
        </w:rPr>
        <w:t>-</w:t>
      </w:r>
      <w:r w:rsidRPr="00B71B29">
        <w:rPr>
          <w:lang w:eastAsia="zh-CN"/>
        </w:rPr>
        <w:tab/>
      </w:r>
      <w:r w:rsidR="00636C69" w:rsidRPr="00B71B29">
        <w:rPr>
          <w:lang w:eastAsia="zh-CN"/>
        </w:rPr>
        <w:t>Company to report the timing drifting error assumption for the detection of LP-WUS/synchronization signal,</w:t>
      </w:r>
    </w:p>
    <w:p w14:paraId="1A61366E" w14:textId="740DE1F8" w:rsidR="00636C69" w:rsidRPr="00B71B29" w:rsidRDefault="00BD23A8" w:rsidP="00BD23A8">
      <w:pPr>
        <w:pStyle w:val="B2"/>
        <w:rPr>
          <w:rFonts w:eastAsia="Malgun Gothic"/>
          <w:lang w:eastAsia="zh-CN"/>
        </w:rPr>
      </w:pPr>
      <w:r w:rsidRPr="00B71B29">
        <w:rPr>
          <w:lang w:eastAsia="zh-CN"/>
        </w:rPr>
        <w:t>-</w:t>
      </w:r>
      <w:r w:rsidRPr="00B71B29">
        <w:rPr>
          <w:lang w:eastAsia="zh-CN"/>
        </w:rPr>
        <w:tab/>
      </w:r>
      <w:r w:rsidR="00636C69" w:rsidRPr="00B71B29">
        <w:rPr>
          <w:lang w:eastAsia="zh-CN"/>
        </w:rPr>
        <w:t>The following are examples for consideration, other approaches are not precluded,</w:t>
      </w:r>
    </w:p>
    <w:p w14:paraId="1E71E2A5" w14:textId="2B650239" w:rsidR="00636C69" w:rsidRPr="00B71B29" w:rsidRDefault="00BD23A8" w:rsidP="00BD23A8">
      <w:pPr>
        <w:pStyle w:val="B3"/>
        <w:rPr>
          <w:rFonts w:eastAsia="Malgun Gothic"/>
          <w:lang w:eastAsia="zh-CN"/>
        </w:rPr>
      </w:pPr>
      <w:r w:rsidRPr="00B71B29">
        <w:rPr>
          <w:lang w:eastAsia="zh-CN"/>
        </w:rPr>
        <w:t>-</w:t>
      </w:r>
      <w:r w:rsidRPr="00B71B29">
        <w:rPr>
          <w:lang w:eastAsia="zh-CN"/>
        </w:rPr>
        <w:tab/>
      </w:r>
      <w:r w:rsidR="00636C69" w:rsidRPr="00B71B29">
        <w:rPr>
          <w:lang w:eastAsia="zh-CN"/>
        </w:rPr>
        <w:t>Model 1 [R1-2301438] [R1-2301558][R1-1714993]:</w:t>
      </w:r>
    </w:p>
    <w:p w14:paraId="12108EC3" w14:textId="3F3A6D0B"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The relationship between the maximum frequency error(F</w:t>
      </w:r>
      <w:r w:rsidR="00636C69" w:rsidRPr="00B71B29">
        <w:rPr>
          <w:vertAlign w:val="subscript"/>
          <w:lang w:eastAsia="zh-CN"/>
        </w:rPr>
        <w:t>e</w:t>
      </w:r>
      <w:r w:rsidR="00636C69" w:rsidRPr="00B71B29">
        <w:rPr>
          <w:lang w:eastAsia="zh-CN"/>
        </w:rPr>
        <w:t>) and corresponding timing drift( ΔT) over a time(T) is ΔT = ±F</w:t>
      </w:r>
      <w:r w:rsidR="00636C69" w:rsidRPr="00B71B29">
        <w:rPr>
          <w:vertAlign w:val="subscript"/>
          <w:lang w:eastAsia="zh-CN"/>
        </w:rPr>
        <w:t>e</w:t>
      </w:r>
      <w:r w:rsidR="00636C69" w:rsidRPr="00B71B29">
        <w:rPr>
          <w:lang w:eastAsia="zh-CN"/>
        </w:rPr>
        <w:t xml:space="preserve"> * T (linear region)</w:t>
      </w:r>
    </w:p>
    <w:p w14:paraId="204198DF" w14:textId="18E2089E"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The relationship between a frequency drift( F</w:t>
      </w:r>
      <w:r w:rsidR="00DD7A01">
        <w:rPr>
          <w:lang w:eastAsia="zh-CN"/>
        </w:rPr>
        <w:t>'</w:t>
      </w:r>
      <w:r w:rsidR="00636C69" w:rsidRPr="00B71B29">
        <w:rPr>
          <w:lang w:eastAsia="zh-CN"/>
        </w:rPr>
        <w:t>), and corresponding timing drift(ΔT) over a time(T) is ΔT = Fr*T ±0.5 * F</w:t>
      </w:r>
      <w:r w:rsidR="00DD7A01">
        <w:rPr>
          <w:lang w:eastAsia="zh-CN"/>
        </w:rPr>
        <w:t>'</w:t>
      </w:r>
      <w:r w:rsidR="00636C69" w:rsidRPr="00B71B29">
        <w:rPr>
          <w:lang w:eastAsia="zh-CN"/>
        </w:rPr>
        <w:t xml:space="preserve"> *T</w:t>
      </w:r>
      <w:r w:rsidR="00636C69" w:rsidRPr="00B71B29">
        <w:rPr>
          <w:vertAlign w:val="superscript"/>
          <w:lang w:eastAsia="zh-CN"/>
        </w:rPr>
        <w:t>2</w:t>
      </w:r>
      <w:r w:rsidR="00636C69" w:rsidRPr="00B71B29">
        <w:rPr>
          <w:lang w:eastAsia="zh-CN"/>
        </w:rPr>
        <w:t xml:space="preserve"> (transient region)</w:t>
      </w:r>
    </w:p>
    <w:p w14:paraId="0F92682C" w14:textId="4147510D" w:rsidR="00636C69" w:rsidRPr="00B71B29" w:rsidRDefault="00BD23A8" w:rsidP="00BD23A8">
      <w:pPr>
        <w:pStyle w:val="B4"/>
        <w:rPr>
          <w:rFonts w:eastAsia="Malgun Gothic"/>
          <w:lang w:eastAsia="zh-CN"/>
        </w:rPr>
      </w:pPr>
      <w:r w:rsidRPr="00B71B29">
        <w:rPr>
          <w:lang w:eastAsia="zh-CN"/>
        </w:rPr>
        <w:t>-</w:t>
      </w:r>
      <w:r w:rsidRPr="00B71B29">
        <w:rPr>
          <w:lang w:eastAsia="zh-CN"/>
        </w:rPr>
        <w:tab/>
      </w:r>
      <w:r w:rsidR="00636C69" w:rsidRPr="00B71B29">
        <w:rPr>
          <w:lang w:eastAsia="zh-CN"/>
        </w:rPr>
        <w:t>The transition between transient and linear region (from synchronization or calibration point/time) occurs at time [Ts= (Fe-Fr)/( F</w:t>
      </w:r>
      <w:r w:rsidR="00DD7A01">
        <w:rPr>
          <w:lang w:eastAsia="zh-CN"/>
        </w:rPr>
        <w:t>'</w:t>
      </w:r>
      <w:r w:rsidR="00636C69" w:rsidRPr="00B71B29">
        <w:rPr>
          <w:lang w:eastAsia="zh-CN"/>
        </w:rPr>
        <w:t>)]</w:t>
      </w:r>
    </w:p>
    <w:p w14:paraId="7EB32C8F" w14:textId="796169A7" w:rsidR="00636C69" w:rsidRPr="00B71B29" w:rsidRDefault="00BD23A8" w:rsidP="00BD23A8">
      <w:pPr>
        <w:pStyle w:val="TH"/>
        <w:rPr>
          <w:lang w:eastAsia="zh-CN"/>
        </w:rPr>
      </w:pPr>
      <w:r w:rsidRPr="00B71B29">
        <w:rPr>
          <w:lang w:eastAsia="zh-CN"/>
        </w:rPr>
        <w:t>-</w:t>
      </w:r>
      <w:r w:rsidRPr="00B71B29">
        <w:rPr>
          <w:lang w:eastAsia="zh-CN"/>
        </w:rPr>
        <w:tab/>
      </w:r>
      <w:r w:rsidR="00636C69" w:rsidRPr="00B71B29">
        <w:rPr>
          <w:lang w:eastAsia="zh-CN"/>
        </w:rPr>
        <w:fldChar w:fldCharType="begin"/>
      </w:r>
      <w:r w:rsidR="00636C69" w:rsidRPr="00B71B29">
        <w:rPr>
          <w:lang w:eastAsia="zh-CN"/>
        </w:rPr>
        <w:instrText xml:space="preserve"> INCLUDEPICTURE  "cid:image002.png@01D97A32.E276CBD0" \* MERGEFORMATINET </w:instrText>
      </w:r>
      <w:r w:rsidR="00636C69" w:rsidRPr="00B71B29">
        <w:rPr>
          <w:lang w:eastAsia="zh-CN"/>
        </w:rPr>
        <w:fldChar w:fldCharType="separate"/>
      </w:r>
      <w:r w:rsidR="00A2327D" w:rsidRPr="00B71B29">
        <w:rPr>
          <w:lang w:eastAsia="zh-CN"/>
        </w:rPr>
        <w:fldChar w:fldCharType="begin"/>
      </w:r>
      <w:r w:rsidR="00A2327D" w:rsidRPr="00B71B29">
        <w:rPr>
          <w:lang w:eastAsia="zh-CN"/>
        </w:rPr>
        <w:instrText xml:space="preserve"> INCLUDEPICTURE  "cid:image002.png@01D97A32.E276CBD0" \* MERGEFORMATINET </w:instrText>
      </w:r>
      <w:r w:rsidR="00A2327D" w:rsidRPr="00B71B29">
        <w:rPr>
          <w:lang w:eastAsia="zh-CN"/>
        </w:rPr>
        <w:fldChar w:fldCharType="separate"/>
      </w:r>
      <w:r w:rsidR="00BE767D" w:rsidRPr="00B71B29">
        <w:rPr>
          <w:lang w:eastAsia="zh-CN"/>
        </w:rPr>
        <w:fldChar w:fldCharType="begin"/>
      </w:r>
      <w:r w:rsidR="00BE767D" w:rsidRPr="00B71B29">
        <w:rPr>
          <w:lang w:eastAsia="zh-CN"/>
        </w:rPr>
        <w:instrText xml:space="preserve"> INCLUDEPICTURE  "cid:image002.png@01D97A32.E276CBD0" \* MERGEFORMATINET </w:instrText>
      </w:r>
      <w:r w:rsidR="00BE767D" w:rsidRPr="00B71B29">
        <w:rPr>
          <w:lang w:eastAsia="zh-CN"/>
        </w:rPr>
        <w:fldChar w:fldCharType="separate"/>
      </w:r>
      <w:r w:rsidR="00687E14" w:rsidRPr="00B71B29">
        <w:rPr>
          <w:lang w:eastAsia="zh-CN"/>
        </w:rPr>
        <w:fldChar w:fldCharType="begin"/>
      </w:r>
      <w:r w:rsidR="00687E14" w:rsidRPr="00B71B29">
        <w:rPr>
          <w:lang w:eastAsia="zh-CN"/>
        </w:rPr>
        <w:instrText xml:space="preserve"> INCLUDEPICTURE  "cid:image002.png@01D97A32.E276CBD0" \* MERGEFORMATINET </w:instrText>
      </w:r>
      <w:r w:rsidR="00687E14" w:rsidRPr="00B71B29">
        <w:rPr>
          <w:lang w:eastAsia="zh-CN"/>
        </w:rPr>
        <w:fldChar w:fldCharType="separate"/>
      </w:r>
      <w:r w:rsidR="00957ABC" w:rsidRPr="00B71B29">
        <w:rPr>
          <w:lang w:eastAsia="zh-CN"/>
        </w:rPr>
        <w:fldChar w:fldCharType="begin"/>
      </w:r>
      <w:r w:rsidR="00957ABC" w:rsidRPr="00B71B29">
        <w:rPr>
          <w:lang w:eastAsia="zh-CN"/>
        </w:rPr>
        <w:instrText xml:space="preserve"> INCLUDEPICTURE  "cid:image002.png@01D97A32.E276CBD0" \* MERGEFORMATINET </w:instrText>
      </w:r>
      <w:r w:rsidR="00957ABC" w:rsidRPr="00B71B29">
        <w:rPr>
          <w:lang w:eastAsia="zh-CN"/>
        </w:rPr>
        <w:fldChar w:fldCharType="separate"/>
      </w:r>
      <w:r w:rsidR="002714B7" w:rsidRPr="00B71B29">
        <w:rPr>
          <w:lang w:eastAsia="zh-CN"/>
        </w:rPr>
        <w:fldChar w:fldCharType="begin"/>
      </w:r>
      <w:r w:rsidR="002714B7" w:rsidRPr="00B71B29">
        <w:rPr>
          <w:lang w:eastAsia="zh-CN"/>
        </w:rPr>
        <w:instrText xml:space="preserve"> INCLUDEPICTURE  "cid:image002.png@01D97A32.E276CBD0" \* MERGEFORMATINET </w:instrText>
      </w:r>
      <w:r w:rsidR="002714B7" w:rsidRPr="00B71B29">
        <w:rPr>
          <w:lang w:eastAsia="zh-CN"/>
        </w:rPr>
        <w:fldChar w:fldCharType="separate"/>
      </w:r>
      <w:r w:rsidR="008E2D5C" w:rsidRPr="00B71B29">
        <w:rPr>
          <w:lang w:eastAsia="zh-CN"/>
        </w:rPr>
        <w:fldChar w:fldCharType="begin"/>
      </w:r>
      <w:r w:rsidR="008E2D5C" w:rsidRPr="00B71B29">
        <w:rPr>
          <w:lang w:eastAsia="zh-CN"/>
        </w:rPr>
        <w:instrText xml:space="preserve"> INCLUDEPICTURE  "cid:image002.png@01D97A32.E276CBD0" \* MERGEFORMATINET </w:instrText>
      </w:r>
      <w:r w:rsidR="008E2D5C" w:rsidRPr="00B71B29">
        <w:rPr>
          <w:lang w:eastAsia="zh-CN"/>
        </w:rPr>
        <w:fldChar w:fldCharType="separate"/>
      </w:r>
      <w:r w:rsidR="00D3066E" w:rsidRPr="00B71B29">
        <w:rPr>
          <w:lang w:eastAsia="zh-CN"/>
        </w:rPr>
        <w:fldChar w:fldCharType="begin"/>
      </w:r>
      <w:r w:rsidR="00D3066E" w:rsidRPr="00B71B29">
        <w:rPr>
          <w:lang w:eastAsia="zh-CN"/>
        </w:rPr>
        <w:instrText xml:space="preserve"> INCLUDEPICTURE  "cid:image002.png@01D97A32.E276CBD0" \* MERGEFORMATINET </w:instrText>
      </w:r>
      <w:r w:rsidR="00D3066E" w:rsidRPr="00B71B29">
        <w:rPr>
          <w:lang w:eastAsia="zh-CN"/>
        </w:rPr>
        <w:fldChar w:fldCharType="separate"/>
      </w:r>
      <w:r w:rsidR="00F77D27" w:rsidRPr="00B71B29">
        <w:rPr>
          <w:lang w:eastAsia="zh-CN"/>
        </w:rPr>
        <w:fldChar w:fldCharType="begin"/>
      </w:r>
      <w:r w:rsidR="00F77D27" w:rsidRPr="00B71B29">
        <w:rPr>
          <w:lang w:eastAsia="zh-CN"/>
        </w:rPr>
        <w:instrText xml:space="preserve"> INCLUDEPICTURE  "cid:image002.png@01D97A32.E276CBD0" \* MERGEFORMATINET </w:instrText>
      </w:r>
      <w:r w:rsidR="00F77D27" w:rsidRPr="00B71B29">
        <w:rPr>
          <w:lang w:eastAsia="zh-CN"/>
        </w:rPr>
        <w:fldChar w:fldCharType="separate"/>
      </w:r>
      <w:r w:rsidR="00AF79CB" w:rsidRPr="00B71B29">
        <w:rPr>
          <w:lang w:eastAsia="zh-CN"/>
        </w:rPr>
        <w:fldChar w:fldCharType="begin"/>
      </w:r>
      <w:r w:rsidR="00AF79CB" w:rsidRPr="00B71B29">
        <w:rPr>
          <w:lang w:eastAsia="zh-CN"/>
        </w:rPr>
        <w:instrText xml:space="preserve"> INCLUDEPICTURE  "cid:image002.png@01D97A32.E276CBD0" \* MERGEFORMATINET </w:instrText>
      </w:r>
      <w:r w:rsidR="00AF79CB" w:rsidRPr="00B71B29">
        <w:rPr>
          <w:lang w:eastAsia="zh-CN"/>
        </w:rPr>
        <w:fldChar w:fldCharType="separate"/>
      </w:r>
      <w:r w:rsidR="007B431A" w:rsidRPr="00B71B29">
        <w:rPr>
          <w:lang w:eastAsia="zh-CN"/>
        </w:rPr>
        <w:fldChar w:fldCharType="begin"/>
      </w:r>
      <w:r w:rsidR="007B431A" w:rsidRPr="00B71B29">
        <w:rPr>
          <w:lang w:eastAsia="zh-CN"/>
        </w:rPr>
        <w:instrText xml:space="preserve"> INCLUDEPICTURE  "cid:image002.png@01D97A32.E276CBD0" \* MERGEFORMATINET </w:instrText>
      </w:r>
      <w:r w:rsidR="007B431A" w:rsidRPr="00B71B29">
        <w:rPr>
          <w:lang w:eastAsia="zh-CN"/>
        </w:rPr>
        <w:fldChar w:fldCharType="separate"/>
      </w:r>
      <w:r w:rsidR="00063BBF" w:rsidRPr="00B71B29">
        <w:rPr>
          <w:lang w:eastAsia="zh-CN"/>
        </w:rPr>
        <w:fldChar w:fldCharType="begin"/>
      </w:r>
      <w:r w:rsidR="00063BBF" w:rsidRPr="00B71B29">
        <w:rPr>
          <w:lang w:eastAsia="zh-CN"/>
        </w:rPr>
        <w:instrText xml:space="preserve"> INCLUDEPICTURE  "cid:image002.png@01D97A32.E276CBD0" \* MERGEFORMATINET </w:instrText>
      </w:r>
      <w:r w:rsidR="00063BBF" w:rsidRPr="00B71B29">
        <w:rPr>
          <w:lang w:eastAsia="zh-CN"/>
        </w:rPr>
        <w:fldChar w:fldCharType="separate"/>
      </w:r>
      <w:r w:rsidR="00170C31" w:rsidRPr="00B71B29">
        <w:rPr>
          <w:lang w:eastAsia="zh-CN"/>
        </w:rPr>
        <w:fldChar w:fldCharType="begin"/>
      </w:r>
      <w:r w:rsidR="00170C31" w:rsidRPr="00B71B29">
        <w:rPr>
          <w:lang w:eastAsia="zh-CN"/>
        </w:rPr>
        <w:instrText xml:space="preserve"> INCLUDEPICTURE  "cid:image002.png@01D97A32.E276CBD0" \* MERGEFORMATINET </w:instrText>
      </w:r>
      <w:r w:rsidR="00170C31" w:rsidRPr="00B71B29">
        <w:rPr>
          <w:lang w:eastAsia="zh-CN"/>
        </w:rPr>
        <w:fldChar w:fldCharType="separate"/>
      </w:r>
      <w:r w:rsidR="001026C1" w:rsidRPr="00B71B29">
        <w:rPr>
          <w:lang w:eastAsia="zh-CN"/>
        </w:rPr>
        <w:fldChar w:fldCharType="begin"/>
      </w:r>
      <w:r w:rsidR="001026C1" w:rsidRPr="00B71B29">
        <w:rPr>
          <w:lang w:eastAsia="zh-CN"/>
        </w:rPr>
        <w:instrText xml:space="preserve"> INCLUDEPICTURE  "cid:image002.png@01D97A32.E276CBD0" \* MERGEFORMATINET </w:instrText>
      </w:r>
      <w:r w:rsidR="001026C1" w:rsidRPr="00B71B29">
        <w:rPr>
          <w:lang w:eastAsia="zh-CN"/>
        </w:rPr>
        <w:fldChar w:fldCharType="separate"/>
      </w:r>
      <w:r w:rsidR="00AA0875" w:rsidRPr="00B71B29">
        <w:rPr>
          <w:lang w:eastAsia="zh-CN"/>
        </w:rPr>
        <w:fldChar w:fldCharType="begin"/>
      </w:r>
      <w:r w:rsidR="00AA0875" w:rsidRPr="00B71B29">
        <w:rPr>
          <w:lang w:eastAsia="zh-CN"/>
        </w:rPr>
        <w:instrText xml:space="preserve"> INCLUDEPICTURE  "cid:image002.png@01D97A32.E276CBD0" \* MERGEFORMATINET </w:instrText>
      </w:r>
      <w:r w:rsidR="00AA0875" w:rsidRPr="00B71B29">
        <w:rPr>
          <w:lang w:eastAsia="zh-CN"/>
        </w:rPr>
        <w:fldChar w:fldCharType="separate"/>
      </w:r>
      <w:r w:rsidR="00357D27" w:rsidRPr="00B71B29">
        <w:rPr>
          <w:lang w:eastAsia="zh-CN"/>
        </w:rPr>
        <w:fldChar w:fldCharType="begin"/>
      </w:r>
      <w:r w:rsidR="00357D27" w:rsidRPr="00B71B29">
        <w:rPr>
          <w:lang w:eastAsia="zh-CN"/>
        </w:rPr>
        <w:instrText xml:space="preserve"> INCLUDEPICTURE  "cid:image002.png@01D97A32.E276CBD0" \* MERGEFORMATINET </w:instrText>
      </w:r>
      <w:r w:rsidR="00357D27" w:rsidRPr="00B71B29">
        <w:rPr>
          <w:lang w:eastAsia="zh-CN"/>
        </w:rPr>
        <w:fldChar w:fldCharType="separate"/>
      </w:r>
      <w:r w:rsidR="00604A1A" w:rsidRPr="00B71B29">
        <w:rPr>
          <w:lang w:eastAsia="zh-CN"/>
        </w:rPr>
        <w:fldChar w:fldCharType="begin"/>
      </w:r>
      <w:r w:rsidR="00604A1A" w:rsidRPr="00B71B29">
        <w:rPr>
          <w:lang w:eastAsia="zh-CN"/>
        </w:rPr>
        <w:instrText xml:space="preserve"> INCLUDEPICTURE  "cid:image002.png@01D97A32.E276CBD0" \* MERGEFORMATINET </w:instrText>
      </w:r>
      <w:r w:rsidR="00604A1A" w:rsidRPr="00B71B29">
        <w:rPr>
          <w:lang w:eastAsia="zh-CN"/>
        </w:rPr>
        <w:fldChar w:fldCharType="separate"/>
      </w:r>
      <w:r w:rsidR="0014262A" w:rsidRPr="00B71B29">
        <w:rPr>
          <w:lang w:eastAsia="zh-CN"/>
        </w:rPr>
        <w:fldChar w:fldCharType="begin"/>
      </w:r>
      <w:r w:rsidR="0014262A" w:rsidRPr="00B71B29">
        <w:rPr>
          <w:lang w:eastAsia="zh-CN"/>
        </w:rPr>
        <w:instrText xml:space="preserve"> INCLUDEPICTURE  "cid:image002.png@01D97A32.E276CBD0" \* MERGEFORMATINET </w:instrText>
      </w:r>
      <w:r w:rsidR="0014262A" w:rsidRPr="00B71B29">
        <w:rPr>
          <w:lang w:eastAsia="zh-CN"/>
        </w:rPr>
        <w:fldChar w:fldCharType="separate"/>
      </w:r>
      <w:r w:rsidR="00A0215B" w:rsidRPr="00B71B29">
        <w:rPr>
          <w:lang w:eastAsia="zh-CN"/>
        </w:rPr>
        <w:fldChar w:fldCharType="begin"/>
      </w:r>
      <w:r w:rsidR="00A0215B" w:rsidRPr="00B71B29">
        <w:rPr>
          <w:lang w:eastAsia="zh-CN"/>
        </w:rPr>
        <w:instrText xml:space="preserve"> INCLUDEPICTURE  "cid:image002.png@01D97A32.E276CBD0" \* MERGEFORMATINET </w:instrText>
      </w:r>
      <w:r w:rsidR="00A0215B" w:rsidRPr="00B71B29">
        <w:rPr>
          <w:lang w:eastAsia="zh-CN"/>
        </w:rPr>
        <w:fldChar w:fldCharType="separate"/>
      </w:r>
      <w:r w:rsidR="00916C86" w:rsidRPr="00B71B29">
        <w:rPr>
          <w:lang w:eastAsia="zh-CN"/>
        </w:rPr>
        <w:fldChar w:fldCharType="begin"/>
      </w:r>
      <w:r w:rsidR="00916C86" w:rsidRPr="00B71B29">
        <w:rPr>
          <w:lang w:eastAsia="zh-CN"/>
        </w:rPr>
        <w:instrText xml:space="preserve"> INCLUDEPICTURE  "cid:image002.png@01D97A32.E276CBD0" \* MERGEFORMATINET </w:instrText>
      </w:r>
      <w:r w:rsidR="00916C86" w:rsidRPr="00B71B29">
        <w:rPr>
          <w:lang w:eastAsia="zh-CN"/>
        </w:rPr>
        <w:fldChar w:fldCharType="separate"/>
      </w:r>
      <w:r w:rsidR="006260A2" w:rsidRPr="00B71B29">
        <w:rPr>
          <w:lang w:eastAsia="zh-CN"/>
        </w:rPr>
        <w:fldChar w:fldCharType="begin"/>
      </w:r>
      <w:r w:rsidR="006260A2" w:rsidRPr="00B71B29">
        <w:rPr>
          <w:lang w:eastAsia="zh-CN"/>
        </w:rPr>
        <w:instrText xml:space="preserve"> INCLUDEPICTURE  "cid:image002.png@01D97A32.E276CBD0" \* MERGEFORMATINET </w:instrText>
      </w:r>
      <w:r w:rsidR="006260A2" w:rsidRPr="00B71B29">
        <w:rPr>
          <w:lang w:eastAsia="zh-CN"/>
        </w:rPr>
        <w:fldChar w:fldCharType="separate"/>
      </w:r>
      <w:r w:rsidR="00B165D9" w:rsidRPr="00B71B29">
        <w:rPr>
          <w:lang w:eastAsia="zh-CN"/>
        </w:rPr>
        <w:fldChar w:fldCharType="begin"/>
      </w:r>
      <w:r w:rsidR="00B165D9" w:rsidRPr="00B71B29">
        <w:rPr>
          <w:lang w:eastAsia="zh-CN"/>
        </w:rPr>
        <w:instrText xml:space="preserve"> INCLUDEPICTURE  "cid:image002.png@01D97A32.E276CBD0" \* MERGEFORMATINET </w:instrText>
      </w:r>
      <w:r w:rsidR="00B165D9" w:rsidRPr="00B71B29">
        <w:rPr>
          <w:lang w:eastAsia="zh-CN"/>
        </w:rPr>
        <w:fldChar w:fldCharType="separate"/>
      </w:r>
      <w:r w:rsidR="000D327E" w:rsidRPr="00B71B29">
        <w:rPr>
          <w:lang w:eastAsia="zh-CN"/>
        </w:rPr>
        <w:fldChar w:fldCharType="begin"/>
      </w:r>
      <w:r w:rsidR="000D327E" w:rsidRPr="00B71B29">
        <w:rPr>
          <w:lang w:eastAsia="zh-CN"/>
        </w:rPr>
        <w:instrText xml:space="preserve"> INCLUDEPICTURE  "cid:image002.png@01D97A32.E276CBD0" \* MERGEFORMATINET </w:instrText>
      </w:r>
      <w:r w:rsidR="000D327E" w:rsidRPr="00B71B29">
        <w:rPr>
          <w:lang w:eastAsia="zh-CN"/>
        </w:rPr>
        <w:fldChar w:fldCharType="separate"/>
      </w:r>
      <w:r w:rsidR="009B5693" w:rsidRPr="00B71B29">
        <w:rPr>
          <w:lang w:eastAsia="zh-CN"/>
        </w:rPr>
        <w:fldChar w:fldCharType="begin"/>
      </w:r>
      <w:r w:rsidR="009B5693" w:rsidRPr="00B71B29">
        <w:rPr>
          <w:lang w:eastAsia="zh-CN"/>
        </w:rPr>
        <w:instrText xml:space="preserve"> INCLUDEPICTURE  "cid:image002.png@01D97A32.E276CBD0" \* MERGEFORMATINET </w:instrText>
      </w:r>
      <w:r w:rsidR="009B5693" w:rsidRPr="00B71B29">
        <w:rPr>
          <w:lang w:eastAsia="zh-CN"/>
        </w:rPr>
        <w:fldChar w:fldCharType="separate"/>
      </w:r>
      <w:r w:rsidR="00AE55BE" w:rsidRPr="00B71B29">
        <w:rPr>
          <w:lang w:eastAsia="zh-CN"/>
        </w:rPr>
        <w:fldChar w:fldCharType="begin"/>
      </w:r>
      <w:r w:rsidR="00AE55BE" w:rsidRPr="00B71B29">
        <w:rPr>
          <w:lang w:eastAsia="zh-CN"/>
        </w:rPr>
        <w:instrText xml:space="preserve"> INCLUDEPICTURE  "cid:image002.png@01D97A32.E276CBD0" \* MERGEFORMATINET </w:instrText>
      </w:r>
      <w:r w:rsidR="00AE55BE" w:rsidRPr="00B71B29">
        <w:rPr>
          <w:lang w:eastAsia="zh-CN"/>
        </w:rPr>
        <w:fldChar w:fldCharType="separate"/>
      </w:r>
      <w:r w:rsidR="001202C4" w:rsidRPr="00B71B29">
        <w:rPr>
          <w:lang w:eastAsia="zh-CN"/>
        </w:rPr>
        <w:fldChar w:fldCharType="begin"/>
      </w:r>
      <w:r w:rsidR="001202C4" w:rsidRPr="00B71B29">
        <w:rPr>
          <w:lang w:eastAsia="zh-CN"/>
        </w:rPr>
        <w:instrText xml:space="preserve"> INCLUDEPICTURE  "cid:image002.png@01D97A32.E276CBD0" \* MERGEFORMATINET </w:instrText>
      </w:r>
      <w:r w:rsidR="001202C4" w:rsidRPr="00B71B29">
        <w:rPr>
          <w:lang w:eastAsia="zh-CN"/>
        </w:rPr>
        <w:fldChar w:fldCharType="separate"/>
      </w:r>
      <w:r w:rsidR="00C17452" w:rsidRPr="00B71B29">
        <w:rPr>
          <w:lang w:eastAsia="zh-CN"/>
        </w:rPr>
        <w:fldChar w:fldCharType="begin"/>
      </w:r>
      <w:r w:rsidR="00C17452" w:rsidRPr="00B71B29">
        <w:rPr>
          <w:lang w:eastAsia="zh-CN"/>
        </w:rPr>
        <w:instrText xml:space="preserve"> INCLUDEPICTURE  "cid:image002.png@01D97A32.E276CBD0" \* MERGEFORMATINET </w:instrText>
      </w:r>
      <w:r w:rsidR="00C17452" w:rsidRPr="00B71B29">
        <w:rPr>
          <w:lang w:eastAsia="zh-CN"/>
        </w:rPr>
        <w:fldChar w:fldCharType="separate"/>
      </w:r>
      <w:r w:rsidR="00207C91" w:rsidRPr="00B71B29">
        <w:rPr>
          <w:lang w:eastAsia="zh-CN"/>
        </w:rPr>
        <w:fldChar w:fldCharType="begin"/>
      </w:r>
      <w:r w:rsidR="00207C91" w:rsidRPr="00B71B29">
        <w:rPr>
          <w:lang w:eastAsia="zh-CN"/>
        </w:rPr>
        <w:instrText xml:space="preserve"> INCLUDEPICTURE  "cid:image002.png@01D97A32.E276CBD0" \* MERGEFORMATINET </w:instrText>
      </w:r>
      <w:r w:rsidR="00207C91" w:rsidRPr="00B71B29">
        <w:rPr>
          <w:lang w:eastAsia="zh-CN"/>
        </w:rPr>
        <w:fldChar w:fldCharType="separate"/>
      </w:r>
      <w:r w:rsidR="009F662C" w:rsidRPr="00B71B29">
        <w:rPr>
          <w:lang w:eastAsia="zh-CN"/>
        </w:rPr>
        <w:fldChar w:fldCharType="begin"/>
      </w:r>
      <w:r w:rsidR="009F662C" w:rsidRPr="00B71B29">
        <w:rPr>
          <w:lang w:eastAsia="zh-CN"/>
        </w:rPr>
        <w:instrText xml:space="preserve"> INCLUDEPICTURE  "cid:image002.png@01D97A32.E276CBD0" \* MERGEFORMATINET </w:instrText>
      </w:r>
      <w:r w:rsidR="009F662C" w:rsidRPr="00B71B29">
        <w:rPr>
          <w:lang w:eastAsia="zh-CN"/>
        </w:rPr>
        <w:fldChar w:fldCharType="separate"/>
      </w:r>
      <w:r w:rsidR="0015682F" w:rsidRPr="00B71B29">
        <w:rPr>
          <w:lang w:eastAsia="zh-CN"/>
        </w:rPr>
        <w:fldChar w:fldCharType="begin"/>
      </w:r>
      <w:r w:rsidR="0015682F" w:rsidRPr="00B71B29">
        <w:rPr>
          <w:lang w:eastAsia="zh-CN"/>
        </w:rPr>
        <w:instrText xml:space="preserve"> INCLUDEPICTURE  "cid:image002.png@01D97A32.E276CBD0" \* MERGEFORMATINET </w:instrText>
      </w:r>
      <w:r w:rsidR="0015682F" w:rsidRPr="00B71B29">
        <w:rPr>
          <w:lang w:eastAsia="zh-CN"/>
        </w:rPr>
        <w:fldChar w:fldCharType="separate"/>
      </w:r>
      <w:r w:rsidR="003D2352" w:rsidRPr="00B71B29">
        <w:rPr>
          <w:lang w:eastAsia="zh-CN"/>
        </w:rPr>
        <w:fldChar w:fldCharType="begin"/>
      </w:r>
      <w:r w:rsidR="003D2352" w:rsidRPr="00B71B29">
        <w:rPr>
          <w:lang w:eastAsia="zh-CN"/>
        </w:rPr>
        <w:instrText xml:space="preserve"> INCLUDEPICTURE  "cid:image002.png@01D97A32.E276CBD0" \* MERGEFORMATINET </w:instrText>
      </w:r>
      <w:r w:rsidR="003D2352" w:rsidRPr="00B71B29">
        <w:rPr>
          <w:lang w:eastAsia="zh-CN"/>
        </w:rPr>
        <w:fldChar w:fldCharType="separate"/>
      </w:r>
      <w:r w:rsidR="00A265AD" w:rsidRPr="00B71B29">
        <w:rPr>
          <w:lang w:eastAsia="zh-CN"/>
        </w:rPr>
        <w:fldChar w:fldCharType="begin"/>
      </w:r>
      <w:r w:rsidR="00A265AD" w:rsidRPr="00B71B29">
        <w:rPr>
          <w:lang w:eastAsia="zh-CN"/>
        </w:rPr>
        <w:instrText xml:space="preserve"> INCLUDEPICTURE  "cid:image002.png@01D97A32.E276CBD0" \* MERGEFORMATINET </w:instrText>
      </w:r>
      <w:r w:rsidR="00A265AD" w:rsidRPr="00B71B29">
        <w:rPr>
          <w:lang w:eastAsia="zh-CN"/>
        </w:rPr>
        <w:fldChar w:fldCharType="separate"/>
      </w:r>
      <w:r w:rsidR="00FD65A3" w:rsidRPr="00B71B29">
        <w:rPr>
          <w:lang w:eastAsia="zh-CN"/>
        </w:rPr>
        <w:fldChar w:fldCharType="begin"/>
      </w:r>
      <w:r w:rsidR="00FD65A3" w:rsidRPr="00B71B29">
        <w:rPr>
          <w:lang w:eastAsia="zh-CN"/>
        </w:rPr>
        <w:instrText xml:space="preserve"> INCLUDEPICTURE  "cid:image002.png@01D97A32.E276CBD0" \* MERGEFORMATINET </w:instrText>
      </w:r>
      <w:r w:rsidR="00FD65A3" w:rsidRPr="00B71B29">
        <w:rPr>
          <w:lang w:eastAsia="zh-CN"/>
        </w:rPr>
        <w:fldChar w:fldCharType="separate"/>
      </w:r>
      <w:r w:rsidR="0002602D" w:rsidRPr="00B71B29">
        <w:rPr>
          <w:lang w:eastAsia="zh-CN"/>
        </w:rPr>
        <w:fldChar w:fldCharType="begin"/>
      </w:r>
      <w:r w:rsidR="0002602D" w:rsidRPr="00B71B29">
        <w:rPr>
          <w:lang w:eastAsia="zh-CN"/>
        </w:rPr>
        <w:instrText xml:space="preserve"> INCLUDEPICTURE  "cid:image002.png@01D97A32.E276CBD0" \* MERGEFORMATINET </w:instrText>
      </w:r>
      <w:r w:rsidR="0002602D" w:rsidRPr="00B71B29">
        <w:rPr>
          <w:lang w:eastAsia="zh-CN"/>
        </w:rPr>
        <w:fldChar w:fldCharType="separate"/>
      </w:r>
      <w:r w:rsidR="006D3D48" w:rsidRPr="00B71B29">
        <w:rPr>
          <w:lang w:eastAsia="zh-CN"/>
        </w:rPr>
        <w:fldChar w:fldCharType="begin"/>
      </w:r>
      <w:r w:rsidR="006D3D48" w:rsidRPr="00B71B29">
        <w:rPr>
          <w:lang w:eastAsia="zh-CN"/>
        </w:rPr>
        <w:instrText xml:space="preserve"> INCLUDEPICTURE  "cid:image002.png@01D97A32.E276CBD0" \* MERGEFORMATINET </w:instrText>
      </w:r>
      <w:r w:rsidR="006D3D48" w:rsidRPr="00B71B29">
        <w:rPr>
          <w:lang w:eastAsia="zh-CN"/>
        </w:rPr>
        <w:fldChar w:fldCharType="separate"/>
      </w:r>
      <w:r w:rsidR="00B830D2" w:rsidRPr="00B71B29">
        <w:rPr>
          <w:lang w:eastAsia="zh-CN"/>
        </w:rPr>
        <w:fldChar w:fldCharType="begin"/>
      </w:r>
      <w:r w:rsidR="00B830D2" w:rsidRPr="00B71B29">
        <w:rPr>
          <w:lang w:eastAsia="zh-CN"/>
        </w:rPr>
        <w:instrText xml:space="preserve"> INCLUDEPICTURE  "cid:image002.png@01D97A32.E276CBD0" \* MERGEFORMATINET </w:instrText>
      </w:r>
      <w:r w:rsidR="00B830D2" w:rsidRPr="00B71B29">
        <w:rPr>
          <w:lang w:eastAsia="zh-CN"/>
        </w:rPr>
        <w:fldChar w:fldCharType="separate"/>
      </w:r>
      <w:r w:rsidR="003537DF" w:rsidRPr="00B71B29">
        <w:rPr>
          <w:lang w:eastAsia="zh-CN"/>
        </w:rPr>
        <w:fldChar w:fldCharType="begin"/>
      </w:r>
      <w:r w:rsidR="003537DF" w:rsidRPr="00B71B29">
        <w:rPr>
          <w:lang w:eastAsia="zh-CN"/>
        </w:rPr>
        <w:instrText xml:space="preserve"> INCLUDEPICTURE  "cid:image002.png@01D97A32.E276CBD0" \* MERGEFORMATINET </w:instrText>
      </w:r>
      <w:r w:rsidR="003537DF" w:rsidRPr="00B71B29">
        <w:rPr>
          <w:lang w:eastAsia="zh-CN"/>
        </w:rPr>
        <w:fldChar w:fldCharType="separate"/>
      </w:r>
      <w:r w:rsidR="00F864BA" w:rsidRPr="00B71B29">
        <w:rPr>
          <w:lang w:eastAsia="zh-CN"/>
        </w:rPr>
        <w:fldChar w:fldCharType="begin"/>
      </w:r>
      <w:r w:rsidR="00F864BA" w:rsidRPr="00B71B29">
        <w:rPr>
          <w:lang w:eastAsia="zh-CN"/>
        </w:rPr>
        <w:instrText xml:space="preserve"> INCLUDEPICTURE  "cid:image002.png@01D97A32.E276CBD0" \* MERGEFORMATINET </w:instrText>
      </w:r>
      <w:r w:rsidR="00F864BA" w:rsidRPr="00B71B29">
        <w:rPr>
          <w:lang w:eastAsia="zh-CN"/>
        </w:rPr>
        <w:fldChar w:fldCharType="separate"/>
      </w:r>
      <w:r w:rsidR="00FE7102" w:rsidRPr="00B71B29">
        <w:rPr>
          <w:lang w:eastAsia="zh-CN"/>
        </w:rPr>
        <w:fldChar w:fldCharType="begin"/>
      </w:r>
      <w:r w:rsidR="00FE7102" w:rsidRPr="00B71B29">
        <w:rPr>
          <w:lang w:eastAsia="zh-CN"/>
        </w:rPr>
        <w:instrText xml:space="preserve"> INCLUDEPICTURE  "cid:image002.png@01D97A32.E276CBD0" \* MERGEFORMATINET </w:instrText>
      </w:r>
      <w:r w:rsidR="00FE7102" w:rsidRPr="00B71B29">
        <w:rPr>
          <w:lang w:eastAsia="zh-CN"/>
        </w:rPr>
        <w:fldChar w:fldCharType="separate"/>
      </w:r>
      <w:r w:rsidR="000F1C14" w:rsidRPr="00B71B29">
        <w:rPr>
          <w:lang w:eastAsia="zh-CN"/>
        </w:rPr>
        <w:fldChar w:fldCharType="begin"/>
      </w:r>
      <w:r w:rsidR="000F1C14" w:rsidRPr="00B71B29">
        <w:rPr>
          <w:lang w:eastAsia="zh-CN"/>
        </w:rPr>
        <w:instrText xml:space="preserve"> INCLUDEPICTURE  "cid:image002.png@01D97A32.E276CBD0" \* MERGEFORMATINET </w:instrText>
      </w:r>
      <w:r w:rsidR="000F1C14" w:rsidRPr="00B71B29">
        <w:rPr>
          <w:lang w:eastAsia="zh-CN"/>
        </w:rPr>
        <w:fldChar w:fldCharType="separate"/>
      </w:r>
      <w:r w:rsidR="008625B7" w:rsidRPr="00B71B29">
        <w:rPr>
          <w:lang w:eastAsia="zh-CN"/>
        </w:rPr>
        <w:fldChar w:fldCharType="begin"/>
      </w:r>
      <w:r w:rsidR="008625B7" w:rsidRPr="00B71B29">
        <w:rPr>
          <w:lang w:eastAsia="zh-CN"/>
        </w:rPr>
        <w:instrText xml:space="preserve"> INCLUDEPICTURE  "cid:image002.png@01D97A32.E276CBD0" \* MERGEFORMATINET </w:instrText>
      </w:r>
      <w:r w:rsidR="008625B7" w:rsidRPr="00B71B29">
        <w:rPr>
          <w:lang w:eastAsia="zh-CN"/>
        </w:rPr>
        <w:fldChar w:fldCharType="separate"/>
      </w:r>
      <w:r w:rsidR="002A7944" w:rsidRPr="00B71B29">
        <w:rPr>
          <w:lang w:eastAsia="zh-CN"/>
        </w:rPr>
        <w:fldChar w:fldCharType="begin"/>
      </w:r>
      <w:r w:rsidR="002A7944" w:rsidRPr="00B71B29">
        <w:rPr>
          <w:lang w:eastAsia="zh-CN"/>
        </w:rPr>
        <w:instrText xml:space="preserve"> INCLUDEPICTURE  "cid:image002.png@01D97A32.E276CBD0" \* MERGEFORMATINET </w:instrText>
      </w:r>
      <w:r w:rsidR="002A7944" w:rsidRPr="00B71B29">
        <w:rPr>
          <w:lang w:eastAsia="zh-CN"/>
        </w:rPr>
        <w:fldChar w:fldCharType="separate"/>
      </w:r>
      <w:r w:rsidR="00DA79B8" w:rsidRPr="00B71B29">
        <w:rPr>
          <w:lang w:eastAsia="zh-CN"/>
        </w:rPr>
        <w:fldChar w:fldCharType="begin"/>
      </w:r>
      <w:r w:rsidR="00DA79B8" w:rsidRPr="00B71B29">
        <w:rPr>
          <w:lang w:eastAsia="zh-CN"/>
        </w:rPr>
        <w:instrText xml:space="preserve"> INCLUDEPICTURE  "cid:image002.png@01D97A32.E276CBD0" \* MERGEFORMATINET </w:instrText>
      </w:r>
      <w:r w:rsidR="00DA79B8" w:rsidRPr="00B71B29">
        <w:rPr>
          <w:lang w:eastAsia="zh-CN"/>
        </w:rPr>
        <w:fldChar w:fldCharType="separate"/>
      </w:r>
      <w:r w:rsidR="00EA571C" w:rsidRPr="00B71B29">
        <w:rPr>
          <w:lang w:eastAsia="zh-CN"/>
        </w:rPr>
        <w:fldChar w:fldCharType="begin"/>
      </w:r>
      <w:r w:rsidR="00EA571C" w:rsidRPr="00B71B29">
        <w:rPr>
          <w:lang w:eastAsia="zh-CN"/>
        </w:rPr>
        <w:instrText xml:space="preserve"> INCLUDEPICTURE  "cid:image002.png@01D97A32.E276CBD0" \* MERGEFORMATINET </w:instrText>
      </w:r>
      <w:r w:rsidR="00EA571C" w:rsidRPr="00B71B29">
        <w:rPr>
          <w:lang w:eastAsia="zh-CN"/>
        </w:rPr>
        <w:fldChar w:fldCharType="separate"/>
      </w:r>
      <w:r w:rsidR="00524E54" w:rsidRPr="00B71B29">
        <w:rPr>
          <w:lang w:eastAsia="zh-CN"/>
        </w:rPr>
        <w:fldChar w:fldCharType="begin"/>
      </w:r>
      <w:r w:rsidR="00524E54" w:rsidRPr="00B71B29">
        <w:rPr>
          <w:lang w:eastAsia="zh-CN"/>
        </w:rPr>
        <w:instrText xml:space="preserve"> INCLUDEPICTURE  "cid:image002.png@01D97A32.E276CBD0" \* MERGEFORMATINET </w:instrText>
      </w:r>
      <w:r w:rsidR="00524E54" w:rsidRPr="00B71B29">
        <w:rPr>
          <w:lang w:eastAsia="zh-CN"/>
        </w:rPr>
        <w:fldChar w:fldCharType="separate"/>
      </w:r>
      <w:r w:rsidR="00076FF0" w:rsidRPr="00B71B29">
        <w:rPr>
          <w:lang w:eastAsia="zh-CN"/>
        </w:rPr>
        <w:fldChar w:fldCharType="begin"/>
      </w:r>
      <w:r w:rsidR="00076FF0" w:rsidRPr="00B71B29">
        <w:rPr>
          <w:lang w:eastAsia="zh-CN"/>
        </w:rPr>
        <w:instrText xml:space="preserve"> INCLUDEPICTURE  "cid:image002.png@01D97A32.E276CBD0" \* MERGEFORMATINET </w:instrText>
      </w:r>
      <w:r w:rsidR="00076FF0" w:rsidRPr="00B71B29">
        <w:rPr>
          <w:lang w:eastAsia="zh-CN"/>
        </w:rPr>
        <w:fldChar w:fldCharType="separate"/>
      </w:r>
      <w:r w:rsidR="00842B2C" w:rsidRPr="00B71B29">
        <w:rPr>
          <w:lang w:eastAsia="zh-CN"/>
        </w:rPr>
        <w:fldChar w:fldCharType="begin"/>
      </w:r>
      <w:r w:rsidR="00842B2C" w:rsidRPr="00B71B29">
        <w:rPr>
          <w:lang w:eastAsia="zh-CN"/>
        </w:rPr>
        <w:instrText xml:space="preserve"> INCLUDEPICTURE  "cid:image002.png@01D97A32.E276CBD0" \* MERGEFORMATINET </w:instrText>
      </w:r>
      <w:r w:rsidR="00842B2C" w:rsidRPr="00B71B29">
        <w:rPr>
          <w:lang w:eastAsia="zh-CN"/>
        </w:rPr>
        <w:fldChar w:fldCharType="separate"/>
      </w:r>
      <w:r w:rsidR="00653E91" w:rsidRPr="00B71B29">
        <w:rPr>
          <w:lang w:eastAsia="zh-CN"/>
        </w:rPr>
        <w:fldChar w:fldCharType="begin"/>
      </w:r>
      <w:r w:rsidR="00653E91" w:rsidRPr="00B71B29">
        <w:rPr>
          <w:lang w:eastAsia="zh-CN"/>
        </w:rPr>
        <w:instrText xml:space="preserve"> INCLUDEPICTURE  "cid:image002.png@01D97A32.E276CBD0" \* MERGEFORMATINET </w:instrText>
      </w:r>
      <w:r w:rsidR="00653E91" w:rsidRPr="00B71B29">
        <w:rPr>
          <w:lang w:eastAsia="zh-CN"/>
        </w:rPr>
        <w:fldChar w:fldCharType="separate"/>
      </w:r>
      <w:r w:rsidR="00C77B0B">
        <w:rPr>
          <w:lang w:eastAsia="zh-CN"/>
        </w:rPr>
        <w:fldChar w:fldCharType="begin"/>
      </w:r>
      <w:r w:rsidR="00C77B0B">
        <w:rPr>
          <w:lang w:eastAsia="zh-CN"/>
        </w:rPr>
        <w:instrText xml:space="preserve"> INCLUDEPICTURE  "cid:image002.png@01D97A32.E276CBD0" \* MERGEFORMATINET </w:instrText>
      </w:r>
      <w:r w:rsidR="00C77B0B">
        <w:rPr>
          <w:lang w:eastAsia="zh-CN"/>
        </w:rPr>
        <w:fldChar w:fldCharType="separate"/>
      </w:r>
      <w:r w:rsidR="005C4817">
        <w:rPr>
          <w:lang w:eastAsia="zh-CN"/>
        </w:rPr>
        <w:fldChar w:fldCharType="begin"/>
      </w:r>
      <w:r w:rsidR="005C4817">
        <w:rPr>
          <w:lang w:eastAsia="zh-CN"/>
        </w:rPr>
        <w:instrText xml:space="preserve"> INCLUDEPICTURE  "cid:image002.png@01D97A32.E276CBD0" \* MERGEFORMATINET </w:instrText>
      </w:r>
      <w:r w:rsidR="005C4817">
        <w:rPr>
          <w:lang w:eastAsia="zh-CN"/>
        </w:rPr>
        <w:fldChar w:fldCharType="separate"/>
      </w:r>
      <w:r w:rsidR="00457632">
        <w:rPr>
          <w:lang w:eastAsia="zh-CN"/>
        </w:rPr>
        <w:fldChar w:fldCharType="begin"/>
      </w:r>
      <w:r w:rsidR="00457632">
        <w:rPr>
          <w:lang w:eastAsia="zh-CN"/>
        </w:rPr>
        <w:instrText xml:space="preserve"> INCLUDEPICTURE  "cid:image002.png@01D97A32.E276CBD0" \* MERGEFORMATINET </w:instrText>
      </w:r>
      <w:r w:rsidR="00457632">
        <w:rPr>
          <w:lang w:eastAsia="zh-CN"/>
        </w:rPr>
        <w:fldChar w:fldCharType="separate"/>
      </w:r>
      <w:r>
        <w:rPr>
          <w:lang w:eastAsia="zh-CN"/>
        </w:rPr>
        <w:fldChar w:fldCharType="begin"/>
      </w:r>
      <w:r>
        <w:rPr>
          <w:lang w:eastAsia="zh-CN"/>
        </w:rPr>
        <w:instrText xml:space="preserve"> INCLUDEPICTURE  "cid:image002.png@01D97A32.E276CBD0" \* MERGEFORMATINET </w:instrText>
      </w:r>
      <w:r>
        <w:rPr>
          <w:lang w:eastAsia="zh-CN"/>
        </w:rPr>
        <w:fldChar w:fldCharType="separate"/>
      </w:r>
      <w:r w:rsidR="00D37E4A">
        <w:rPr>
          <w:lang w:eastAsia="zh-CN"/>
        </w:rPr>
        <w:fldChar w:fldCharType="begin"/>
      </w:r>
      <w:r w:rsidR="00D37E4A">
        <w:rPr>
          <w:lang w:eastAsia="zh-CN"/>
        </w:rPr>
        <w:instrText xml:space="preserve"> INCLUDEPICTURE  "cid:image002.png@01D97A32.E276CBD0" \* MERGEFORMATINET </w:instrText>
      </w:r>
      <w:r w:rsidR="00D37E4A">
        <w:rPr>
          <w:lang w:eastAsia="zh-CN"/>
        </w:rPr>
        <w:fldChar w:fldCharType="separate"/>
      </w:r>
      <w:r w:rsidR="00596536">
        <w:rPr>
          <w:lang w:eastAsia="zh-CN"/>
        </w:rPr>
        <w:fldChar w:fldCharType="begin"/>
      </w:r>
      <w:r w:rsidR="00596536">
        <w:rPr>
          <w:lang w:eastAsia="zh-CN"/>
        </w:rPr>
        <w:instrText xml:space="preserve"> INCLUDEPICTURE  "cid:image002.png@01D97A32.E276CBD0" \* MERGEFORMATINET </w:instrText>
      </w:r>
      <w:r w:rsidR="00596536">
        <w:rPr>
          <w:lang w:eastAsia="zh-CN"/>
        </w:rPr>
        <w:fldChar w:fldCharType="separate"/>
      </w:r>
      <w:r w:rsidR="00627C71">
        <w:rPr>
          <w:lang w:eastAsia="zh-CN"/>
        </w:rPr>
        <w:fldChar w:fldCharType="begin"/>
      </w:r>
      <w:r w:rsidR="00627C71">
        <w:rPr>
          <w:lang w:eastAsia="zh-CN"/>
        </w:rPr>
        <w:instrText xml:space="preserve"> INCLUDEPICTURE  "cid:image002.png@01D97A32.E276CBD0" \* MERGEFORMATINET </w:instrText>
      </w:r>
      <w:r w:rsidR="00627C71">
        <w:rPr>
          <w:lang w:eastAsia="zh-CN"/>
        </w:rPr>
        <w:fldChar w:fldCharType="separate"/>
      </w:r>
      <w:r w:rsidR="007D6DDC">
        <w:rPr>
          <w:lang w:eastAsia="zh-CN"/>
        </w:rPr>
        <w:fldChar w:fldCharType="begin"/>
      </w:r>
      <w:r w:rsidR="007D6DDC">
        <w:rPr>
          <w:lang w:eastAsia="zh-CN"/>
        </w:rPr>
        <w:instrText xml:space="preserve"> INCLUDEPICTURE  "cid:image002.png@01D97A32.E276CBD0" \* MERGEFORMATINET </w:instrText>
      </w:r>
      <w:r w:rsidR="007D6DDC">
        <w:rPr>
          <w:lang w:eastAsia="zh-CN"/>
        </w:rPr>
        <w:fldChar w:fldCharType="separate"/>
      </w:r>
      <w:r w:rsidR="007011FA">
        <w:rPr>
          <w:lang w:eastAsia="zh-CN"/>
        </w:rPr>
        <w:fldChar w:fldCharType="begin"/>
      </w:r>
      <w:r w:rsidR="007011FA">
        <w:rPr>
          <w:lang w:eastAsia="zh-CN"/>
        </w:rPr>
        <w:instrText xml:space="preserve"> INCLUDEPICTURE  "cid:image002.png@01D97A32.E276CBD0" \* MERGEFORMATINET </w:instrText>
      </w:r>
      <w:r w:rsidR="007011FA">
        <w:rPr>
          <w:lang w:eastAsia="zh-CN"/>
        </w:rPr>
        <w:fldChar w:fldCharType="separate"/>
      </w:r>
      <w:r w:rsidR="008E0911">
        <w:rPr>
          <w:lang w:eastAsia="zh-CN"/>
        </w:rPr>
        <w:fldChar w:fldCharType="begin"/>
      </w:r>
      <w:r w:rsidR="008E0911">
        <w:rPr>
          <w:lang w:eastAsia="zh-CN"/>
        </w:rPr>
        <w:instrText xml:space="preserve"> INCLUDEPICTURE  "cid:image002.png@01D97A32.E276CBD0" \* MERGEFORMATINET </w:instrText>
      </w:r>
      <w:r w:rsidR="008E0911">
        <w:rPr>
          <w:lang w:eastAsia="zh-CN"/>
        </w:rPr>
        <w:fldChar w:fldCharType="separate"/>
      </w:r>
      <w:r w:rsidR="009E5844">
        <w:rPr>
          <w:lang w:eastAsia="zh-CN"/>
        </w:rPr>
        <w:fldChar w:fldCharType="begin"/>
      </w:r>
      <w:r w:rsidR="009E5844">
        <w:rPr>
          <w:lang w:eastAsia="zh-CN"/>
        </w:rPr>
        <w:instrText xml:space="preserve"> INCLUDEPICTURE  "cid:image002.png@01D97A32.E276CBD0" \* MERGEFORMATINET </w:instrText>
      </w:r>
      <w:r w:rsidR="009E5844">
        <w:rPr>
          <w:lang w:eastAsia="zh-CN"/>
        </w:rPr>
        <w:fldChar w:fldCharType="separate"/>
      </w:r>
      <w:r w:rsidR="000F5BFD">
        <w:rPr>
          <w:lang w:eastAsia="zh-CN"/>
        </w:rPr>
        <w:fldChar w:fldCharType="begin"/>
      </w:r>
      <w:r w:rsidR="000F5BFD">
        <w:rPr>
          <w:lang w:eastAsia="zh-CN"/>
        </w:rPr>
        <w:instrText xml:space="preserve"> INCLUDEPICTURE  "cid:image002.png@01D97A32.E276CBD0" \* MERGEFORMATINET </w:instrText>
      </w:r>
      <w:r w:rsidR="000F5BFD">
        <w:rPr>
          <w:lang w:eastAsia="zh-CN"/>
        </w:rPr>
        <w:fldChar w:fldCharType="separate"/>
      </w:r>
      <w:r w:rsidR="00571B35">
        <w:rPr>
          <w:lang w:eastAsia="zh-CN"/>
        </w:rPr>
        <w:fldChar w:fldCharType="begin"/>
      </w:r>
      <w:r w:rsidR="00571B35">
        <w:rPr>
          <w:lang w:eastAsia="zh-CN"/>
        </w:rPr>
        <w:instrText xml:space="preserve"> </w:instrText>
      </w:r>
      <w:r w:rsidR="00571B35">
        <w:rPr>
          <w:lang w:eastAsia="zh-CN"/>
        </w:rPr>
        <w:instrText>INCLUDEPICTURE  "cid:image002.png@01D97A32.E276CBD0" \* MERGEFORMATINET</w:instrText>
      </w:r>
      <w:r w:rsidR="00571B35">
        <w:rPr>
          <w:lang w:eastAsia="zh-CN"/>
        </w:rPr>
        <w:instrText xml:space="preserve"> </w:instrText>
      </w:r>
      <w:r w:rsidR="00571B35">
        <w:rPr>
          <w:lang w:eastAsia="zh-CN"/>
        </w:rPr>
        <w:fldChar w:fldCharType="separate"/>
      </w:r>
      <w:r w:rsidR="00571B35">
        <w:rPr>
          <w:lang w:eastAsia="zh-CN"/>
        </w:rPr>
        <w:pict w14:anchorId="5DDA565B">
          <v:shape id="_x0000_i1027" type="#_x0000_t75" style="width:200.25pt;height:108.75pt">
            <v:imagedata r:id="rId16" r:href="rId17"/>
          </v:shape>
        </w:pict>
      </w:r>
      <w:r w:rsidR="00571B35">
        <w:rPr>
          <w:lang w:eastAsia="zh-CN"/>
        </w:rPr>
        <w:fldChar w:fldCharType="end"/>
      </w:r>
      <w:r w:rsidR="000F5BFD">
        <w:rPr>
          <w:lang w:eastAsia="zh-CN"/>
        </w:rPr>
        <w:fldChar w:fldCharType="end"/>
      </w:r>
      <w:r w:rsidR="009E5844">
        <w:rPr>
          <w:lang w:eastAsia="zh-CN"/>
        </w:rPr>
        <w:fldChar w:fldCharType="end"/>
      </w:r>
      <w:r w:rsidR="008E0911">
        <w:rPr>
          <w:lang w:eastAsia="zh-CN"/>
        </w:rPr>
        <w:fldChar w:fldCharType="end"/>
      </w:r>
      <w:r w:rsidR="007011FA">
        <w:rPr>
          <w:lang w:eastAsia="zh-CN"/>
        </w:rPr>
        <w:fldChar w:fldCharType="end"/>
      </w:r>
      <w:r w:rsidR="007D6DDC">
        <w:rPr>
          <w:lang w:eastAsia="zh-CN"/>
        </w:rPr>
        <w:fldChar w:fldCharType="end"/>
      </w:r>
      <w:r w:rsidR="00627C71">
        <w:rPr>
          <w:lang w:eastAsia="zh-CN"/>
        </w:rPr>
        <w:fldChar w:fldCharType="end"/>
      </w:r>
      <w:r w:rsidR="00596536">
        <w:rPr>
          <w:lang w:eastAsia="zh-CN"/>
        </w:rPr>
        <w:fldChar w:fldCharType="end"/>
      </w:r>
      <w:r w:rsidR="00D37E4A">
        <w:rPr>
          <w:lang w:eastAsia="zh-CN"/>
        </w:rPr>
        <w:fldChar w:fldCharType="end"/>
      </w:r>
      <w:r>
        <w:rPr>
          <w:lang w:eastAsia="zh-CN"/>
        </w:rPr>
        <w:fldChar w:fldCharType="end"/>
      </w:r>
      <w:r w:rsidR="00457632">
        <w:rPr>
          <w:lang w:eastAsia="zh-CN"/>
        </w:rPr>
        <w:fldChar w:fldCharType="end"/>
      </w:r>
      <w:r w:rsidR="005C4817">
        <w:rPr>
          <w:lang w:eastAsia="zh-CN"/>
        </w:rPr>
        <w:fldChar w:fldCharType="end"/>
      </w:r>
      <w:r w:rsidR="00C77B0B">
        <w:rPr>
          <w:lang w:eastAsia="zh-CN"/>
        </w:rPr>
        <w:fldChar w:fldCharType="end"/>
      </w:r>
      <w:r w:rsidR="00653E91" w:rsidRPr="00B71B29">
        <w:rPr>
          <w:lang w:eastAsia="zh-CN"/>
        </w:rPr>
        <w:fldChar w:fldCharType="end"/>
      </w:r>
      <w:r w:rsidR="00842B2C" w:rsidRPr="00B71B29">
        <w:rPr>
          <w:lang w:eastAsia="zh-CN"/>
        </w:rPr>
        <w:fldChar w:fldCharType="end"/>
      </w:r>
      <w:r w:rsidR="00076FF0" w:rsidRPr="00B71B29">
        <w:rPr>
          <w:lang w:eastAsia="zh-CN"/>
        </w:rPr>
        <w:fldChar w:fldCharType="end"/>
      </w:r>
      <w:r w:rsidR="00524E54" w:rsidRPr="00B71B29">
        <w:rPr>
          <w:lang w:eastAsia="zh-CN"/>
        </w:rPr>
        <w:fldChar w:fldCharType="end"/>
      </w:r>
      <w:r w:rsidR="00EA571C" w:rsidRPr="00B71B29">
        <w:rPr>
          <w:lang w:eastAsia="zh-CN"/>
        </w:rPr>
        <w:fldChar w:fldCharType="end"/>
      </w:r>
      <w:r w:rsidR="00DA79B8" w:rsidRPr="00B71B29">
        <w:rPr>
          <w:lang w:eastAsia="zh-CN"/>
        </w:rPr>
        <w:fldChar w:fldCharType="end"/>
      </w:r>
      <w:r w:rsidR="002A7944" w:rsidRPr="00B71B29">
        <w:rPr>
          <w:lang w:eastAsia="zh-CN"/>
        </w:rPr>
        <w:fldChar w:fldCharType="end"/>
      </w:r>
      <w:r w:rsidR="008625B7" w:rsidRPr="00B71B29">
        <w:rPr>
          <w:lang w:eastAsia="zh-CN"/>
        </w:rPr>
        <w:fldChar w:fldCharType="end"/>
      </w:r>
      <w:r w:rsidR="000F1C14" w:rsidRPr="00B71B29">
        <w:rPr>
          <w:lang w:eastAsia="zh-CN"/>
        </w:rPr>
        <w:fldChar w:fldCharType="end"/>
      </w:r>
      <w:r w:rsidR="00FE7102" w:rsidRPr="00B71B29">
        <w:rPr>
          <w:lang w:eastAsia="zh-CN"/>
        </w:rPr>
        <w:fldChar w:fldCharType="end"/>
      </w:r>
      <w:r w:rsidR="00F864BA" w:rsidRPr="00B71B29">
        <w:rPr>
          <w:lang w:eastAsia="zh-CN"/>
        </w:rPr>
        <w:fldChar w:fldCharType="end"/>
      </w:r>
      <w:r w:rsidR="003537DF" w:rsidRPr="00B71B29">
        <w:rPr>
          <w:lang w:eastAsia="zh-CN"/>
        </w:rPr>
        <w:fldChar w:fldCharType="end"/>
      </w:r>
      <w:r w:rsidR="00B830D2" w:rsidRPr="00B71B29">
        <w:rPr>
          <w:lang w:eastAsia="zh-CN"/>
        </w:rPr>
        <w:fldChar w:fldCharType="end"/>
      </w:r>
      <w:r w:rsidR="006D3D48" w:rsidRPr="00B71B29">
        <w:rPr>
          <w:lang w:eastAsia="zh-CN"/>
        </w:rPr>
        <w:fldChar w:fldCharType="end"/>
      </w:r>
      <w:r w:rsidR="0002602D" w:rsidRPr="00B71B29">
        <w:rPr>
          <w:lang w:eastAsia="zh-CN"/>
        </w:rPr>
        <w:fldChar w:fldCharType="end"/>
      </w:r>
      <w:r w:rsidR="00FD65A3" w:rsidRPr="00B71B29">
        <w:rPr>
          <w:lang w:eastAsia="zh-CN"/>
        </w:rPr>
        <w:fldChar w:fldCharType="end"/>
      </w:r>
      <w:r w:rsidR="00A265AD" w:rsidRPr="00B71B29">
        <w:rPr>
          <w:lang w:eastAsia="zh-CN"/>
        </w:rPr>
        <w:fldChar w:fldCharType="end"/>
      </w:r>
      <w:r w:rsidR="003D2352" w:rsidRPr="00B71B29">
        <w:rPr>
          <w:lang w:eastAsia="zh-CN"/>
        </w:rPr>
        <w:fldChar w:fldCharType="end"/>
      </w:r>
      <w:r w:rsidR="0015682F" w:rsidRPr="00B71B29">
        <w:rPr>
          <w:lang w:eastAsia="zh-CN"/>
        </w:rPr>
        <w:fldChar w:fldCharType="end"/>
      </w:r>
      <w:r w:rsidR="009F662C" w:rsidRPr="00B71B29">
        <w:rPr>
          <w:lang w:eastAsia="zh-CN"/>
        </w:rPr>
        <w:fldChar w:fldCharType="end"/>
      </w:r>
      <w:r w:rsidR="00207C91" w:rsidRPr="00B71B29">
        <w:rPr>
          <w:lang w:eastAsia="zh-CN"/>
        </w:rPr>
        <w:fldChar w:fldCharType="end"/>
      </w:r>
      <w:r w:rsidR="00C17452" w:rsidRPr="00B71B29">
        <w:rPr>
          <w:lang w:eastAsia="zh-CN"/>
        </w:rPr>
        <w:fldChar w:fldCharType="end"/>
      </w:r>
      <w:r w:rsidR="001202C4" w:rsidRPr="00B71B29">
        <w:rPr>
          <w:lang w:eastAsia="zh-CN"/>
        </w:rPr>
        <w:fldChar w:fldCharType="end"/>
      </w:r>
      <w:r w:rsidR="00AE55BE" w:rsidRPr="00B71B29">
        <w:rPr>
          <w:lang w:eastAsia="zh-CN"/>
        </w:rPr>
        <w:fldChar w:fldCharType="end"/>
      </w:r>
      <w:r w:rsidR="009B5693" w:rsidRPr="00B71B29">
        <w:rPr>
          <w:lang w:eastAsia="zh-CN"/>
        </w:rPr>
        <w:fldChar w:fldCharType="end"/>
      </w:r>
      <w:r w:rsidR="000D327E" w:rsidRPr="00B71B29">
        <w:rPr>
          <w:lang w:eastAsia="zh-CN"/>
        </w:rPr>
        <w:fldChar w:fldCharType="end"/>
      </w:r>
      <w:r w:rsidR="00B165D9" w:rsidRPr="00B71B29">
        <w:rPr>
          <w:lang w:eastAsia="zh-CN"/>
        </w:rPr>
        <w:fldChar w:fldCharType="end"/>
      </w:r>
      <w:r w:rsidR="006260A2" w:rsidRPr="00B71B29">
        <w:rPr>
          <w:lang w:eastAsia="zh-CN"/>
        </w:rPr>
        <w:fldChar w:fldCharType="end"/>
      </w:r>
      <w:r w:rsidR="00916C86" w:rsidRPr="00B71B29">
        <w:rPr>
          <w:lang w:eastAsia="zh-CN"/>
        </w:rPr>
        <w:fldChar w:fldCharType="end"/>
      </w:r>
      <w:r w:rsidR="00A0215B" w:rsidRPr="00B71B29">
        <w:rPr>
          <w:lang w:eastAsia="zh-CN"/>
        </w:rPr>
        <w:fldChar w:fldCharType="end"/>
      </w:r>
      <w:r w:rsidR="0014262A" w:rsidRPr="00B71B29">
        <w:rPr>
          <w:lang w:eastAsia="zh-CN"/>
        </w:rPr>
        <w:fldChar w:fldCharType="end"/>
      </w:r>
      <w:r w:rsidR="00604A1A" w:rsidRPr="00B71B29">
        <w:rPr>
          <w:lang w:eastAsia="zh-CN"/>
        </w:rPr>
        <w:fldChar w:fldCharType="end"/>
      </w:r>
      <w:r w:rsidR="00357D27" w:rsidRPr="00B71B29">
        <w:rPr>
          <w:lang w:eastAsia="zh-CN"/>
        </w:rPr>
        <w:fldChar w:fldCharType="end"/>
      </w:r>
      <w:r w:rsidR="00AA0875" w:rsidRPr="00B71B29">
        <w:rPr>
          <w:lang w:eastAsia="zh-CN"/>
        </w:rPr>
        <w:fldChar w:fldCharType="end"/>
      </w:r>
      <w:r w:rsidR="001026C1" w:rsidRPr="00B71B29">
        <w:rPr>
          <w:lang w:eastAsia="zh-CN"/>
        </w:rPr>
        <w:fldChar w:fldCharType="end"/>
      </w:r>
      <w:r w:rsidR="00170C31" w:rsidRPr="00B71B29">
        <w:rPr>
          <w:lang w:eastAsia="zh-CN"/>
        </w:rPr>
        <w:fldChar w:fldCharType="end"/>
      </w:r>
      <w:r w:rsidR="00063BBF" w:rsidRPr="00B71B29">
        <w:rPr>
          <w:lang w:eastAsia="zh-CN"/>
        </w:rPr>
        <w:fldChar w:fldCharType="end"/>
      </w:r>
      <w:r w:rsidR="007B431A" w:rsidRPr="00B71B29">
        <w:rPr>
          <w:lang w:eastAsia="zh-CN"/>
        </w:rPr>
        <w:fldChar w:fldCharType="end"/>
      </w:r>
      <w:r w:rsidR="00AF79CB" w:rsidRPr="00B71B29">
        <w:rPr>
          <w:lang w:eastAsia="zh-CN"/>
        </w:rPr>
        <w:fldChar w:fldCharType="end"/>
      </w:r>
      <w:r w:rsidR="00F77D27" w:rsidRPr="00B71B29">
        <w:rPr>
          <w:lang w:eastAsia="zh-CN"/>
        </w:rPr>
        <w:fldChar w:fldCharType="end"/>
      </w:r>
      <w:r w:rsidR="00D3066E" w:rsidRPr="00B71B29">
        <w:rPr>
          <w:lang w:eastAsia="zh-CN"/>
        </w:rPr>
        <w:fldChar w:fldCharType="end"/>
      </w:r>
      <w:r w:rsidR="008E2D5C" w:rsidRPr="00B71B29">
        <w:rPr>
          <w:lang w:eastAsia="zh-CN"/>
        </w:rPr>
        <w:fldChar w:fldCharType="end"/>
      </w:r>
      <w:r w:rsidR="002714B7" w:rsidRPr="00B71B29">
        <w:rPr>
          <w:lang w:eastAsia="zh-CN"/>
        </w:rPr>
        <w:fldChar w:fldCharType="end"/>
      </w:r>
      <w:r w:rsidR="00957ABC" w:rsidRPr="00B71B29">
        <w:rPr>
          <w:lang w:eastAsia="zh-CN"/>
        </w:rPr>
        <w:fldChar w:fldCharType="end"/>
      </w:r>
      <w:r w:rsidR="00687E14" w:rsidRPr="00B71B29">
        <w:rPr>
          <w:lang w:eastAsia="zh-CN"/>
        </w:rPr>
        <w:fldChar w:fldCharType="end"/>
      </w:r>
      <w:r w:rsidR="00BE767D" w:rsidRPr="00B71B29">
        <w:rPr>
          <w:lang w:eastAsia="zh-CN"/>
        </w:rPr>
        <w:fldChar w:fldCharType="end"/>
      </w:r>
      <w:r w:rsidR="00A2327D" w:rsidRPr="00B71B29">
        <w:rPr>
          <w:lang w:eastAsia="zh-CN"/>
        </w:rPr>
        <w:fldChar w:fldCharType="end"/>
      </w:r>
      <w:r w:rsidR="00636C69" w:rsidRPr="00B71B29">
        <w:rPr>
          <w:lang w:eastAsia="zh-CN"/>
        </w:rPr>
        <w:fldChar w:fldCharType="end"/>
      </w:r>
    </w:p>
    <w:p w14:paraId="3AC15C37" w14:textId="2898A1BA" w:rsidR="00636C69" w:rsidRPr="00B71B29" w:rsidRDefault="00BD23A8" w:rsidP="00BD23A8">
      <w:pPr>
        <w:pStyle w:val="B4"/>
        <w:rPr>
          <w:lang w:eastAsia="zh-CN"/>
        </w:rPr>
      </w:pPr>
      <w:r w:rsidRPr="00B71B29">
        <w:rPr>
          <w:lang w:eastAsia="zh-CN"/>
        </w:rPr>
        <w:t>-</w:t>
      </w:r>
      <w:r w:rsidRPr="00B71B29">
        <w:rPr>
          <w:lang w:eastAsia="zh-CN"/>
        </w:rPr>
        <w:tab/>
      </w:r>
      <w:r w:rsidR="00636C69" w:rsidRPr="00B71B29">
        <w:rPr>
          <w:lang w:eastAsia="zh-CN"/>
        </w:rPr>
        <w:t>T is the time from the previous time synchronization. T may take different values depending on the chosen synchronization approach</w:t>
      </w:r>
    </w:p>
    <w:p w14:paraId="26FB83F9" w14:textId="31115754" w:rsidR="00636C69" w:rsidRPr="00B71B29" w:rsidRDefault="00BD23A8" w:rsidP="00BD23A8">
      <w:pPr>
        <w:pStyle w:val="B4"/>
        <w:rPr>
          <w:lang w:eastAsia="zh-CN"/>
        </w:rPr>
      </w:pPr>
      <w:r w:rsidRPr="00B71B29">
        <w:rPr>
          <w:lang w:eastAsia="zh-CN"/>
        </w:rPr>
        <w:t>-</w:t>
      </w:r>
      <w:r w:rsidRPr="00B71B29">
        <w:rPr>
          <w:lang w:eastAsia="zh-CN"/>
        </w:rPr>
        <w:tab/>
      </w:r>
      <w:r w:rsidR="00636C69" w:rsidRPr="00B71B29">
        <w:rPr>
          <w:lang w:eastAsia="zh-CN"/>
        </w:rPr>
        <w:t>FFS: Time error (Te) before detection of a current sync signal is defined as the difference between ideal time of the current sync signal and the time error due to 1) clock time drift (ΔT); and 2) residual time error from previous synchronization/calibration (Tr); Te= ΔT+ Tr</w:t>
      </w:r>
    </w:p>
    <w:p w14:paraId="1CC17F1C" w14:textId="77777777" w:rsidR="00636C69" w:rsidRPr="00B71B29" w:rsidRDefault="00636C69" w:rsidP="00BD23A8">
      <w:pPr>
        <w:rPr>
          <w:lang w:eastAsia="zh-CN"/>
        </w:rPr>
      </w:pPr>
    </w:p>
    <w:p w14:paraId="24917BFA" w14:textId="23305F49" w:rsidR="00636C69" w:rsidRPr="00B71B29" w:rsidRDefault="00636C69" w:rsidP="00BD23A8">
      <w:pPr>
        <w:rPr>
          <w:rStyle w:val="Strong"/>
          <w:b w:val="0"/>
          <w:lang w:eastAsia="zh-CN"/>
        </w:rPr>
      </w:pPr>
      <w:r w:rsidRPr="00B71B29">
        <w:rPr>
          <w:rStyle w:val="Strong"/>
          <w:b w:val="0"/>
          <w:lang w:eastAsia="zh-CN"/>
        </w:rPr>
        <w:lastRenderedPageBreak/>
        <w:t>The following for usage of the clock is assumed for LP-WUR OFF/ON</w:t>
      </w:r>
      <w:r w:rsidR="00507032">
        <w:rPr>
          <w:rStyle w:val="Strong"/>
          <w:b w:val="0"/>
          <w:lang w:eastAsia="zh-CN"/>
        </w:rPr>
        <w:t>.</w:t>
      </w:r>
    </w:p>
    <w:p w14:paraId="09A4E286" w14:textId="24B548AD" w:rsidR="00AA6403" w:rsidRPr="00B71B29" w:rsidRDefault="00AA6403" w:rsidP="00BD23A8">
      <w:pPr>
        <w:pStyle w:val="TH"/>
        <w:rPr>
          <w:lang w:eastAsia="zh-CN"/>
        </w:rPr>
      </w:pPr>
      <w:r w:rsidRPr="00B71B29">
        <w:rPr>
          <w:lang w:eastAsia="zh-CN"/>
        </w:rPr>
        <w:t>Table 6.2-</w:t>
      </w:r>
      <w:r w:rsidR="00507032">
        <w:rPr>
          <w:lang w:eastAsia="zh-CN"/>
        </w:rPr>
        <w:t>5:</w:t>
      </w:r>
      <w:r w:rsidRPr="00B71B29">
        <w:rPr>
          <w:lang w:eastAsia="zh-CN"/>
        </w:rPr>
        <w:t xml:space="preserve"> </w:t>
      </w:r>
      <w:r w:rsidRPr="00B71B29">
        <w:rPr>
          <w:rFonts w:hint="eastAsia"/>
          <w:lang w:eastAsia="zh-CN"/>
        </w:rPr>
        <w:t>As</w:t>
      </w:r>
      <w:r w:rsidRPr="00B71B29">
        <w:rPr>
          <w:lang w:eastAsia="zh-CN"/>
        </w:rPr>
        <w:t>sumptions for the usage of the LP-WUR clock</w:t>
      </w:r>
    </w:p>
    <w:tbl>
      <w:tblPr>
        <w:tblW w:w="9690" w:type="dxa"/>
        <w:tblCellMar>
          <w:left w:w="0" w:type="dxa"/>
          <w:right w:w="0" w:type="dxa"/>
        </w:tblCellMar>
        <w:tblLook w:val="04A0" w:firstRow="1" w:lastRow="0" w:firstColumn="1" w:lastColumn="0" w:noHBand="0" w:noVBand="1"/>
      </w:tblPr>
      <w:tblGrid>
        <w:gridCol w:w="1980"/>
        <w:gridCol w:w="7710"/>
      </w:tblGrid>
      <w:tr w:rsidR="00636C69" w:rsidRPr="00B71B29" w14:paraId="296F55D4" w14:textId="77777777" w:rsidTr="008F5FF9">
        <w:tc>
          <w:tcPr>
            <w:tcW w:w="198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4DDBD7" w14:textId="77777777" w:rsidR="00636C69" w:rsidRPr="00B71B29" w:rsidRDefault="00636C69" w:rsidP="00BD23A8">
            <w:pPr>
              <w:pStyle w:val="TAH"/>
              <w:rPr>
                <w:lang w:eastAsia="ko-KR"/>
              </w:rPr>
            </w:pPr>
            <w:r w:rsidRPr="00B71B29">
              <w:t>Assumption on LP-WUR OFF power</w:t>
            </w:r>
          </w:p>
        </w:tc>
        <w:tc>
          <w:tcPr>
            <w:tcW w:w="77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1F7C5E2" w14:textId="77777777" w:rsidR="00636C69" w:rsidRPr="00B71B29" w:rsidRDefault="00636C69" w:rsidP="00BD23A8">
            <w:pPr>
              <w:pStyle w:val="TAH"/>
            </w:pPr>
            <w:r w:rsidRPr="00B71B29">
              <w:t>Assumptions on the clock usage</w:t>
            </w:r>
          </w:p>
        </w:tc>
      </w:tr>
      <w:tr w:rsidR="00636C69" w:rsidRPr="00B71B29" w14:paraId="179BB6F4" w14:textId="77777777" w:rsidTr="008F5FF9">
        <w:tc>
          <w:tcPr>
            <w:tcW w:w="198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F3C80FB" w14:textId="77777777" w:rsidR="00636C69" w:rsidRPr="00B71B29" w:rsidRDefault="00636C69" w:rsidP="00BD23A8">
            <w:pPr>
              <w:pStyle w:val="TAL"/>
              <w:rPr>
                <w:rFonts w:cs="Arial"/>
                <w:szCs w:val="18"/>
              </w:rPr>
            </w:pPr>
            <w:r w:rsidRPr="00B71B29">
              <w:rPr>
                <w:rFonts w:cs="Arial"/>
                <w:szCs w:val="18"/>
              </w:rPr>
              <w:t>0.001</w:t>
            </w:r>
          </w:p>
        </w:tc>
        <w:tc>
          <w:tcPr>
            <w:tcW w:w="7710" w:type="dxa"/>
            <w:tcBorders>
              <w:top w:val="nil"/>
              <w:left w:val="nil"/>
              <w:bottom w:val="single" w:sz="8" w:space="0" w:color="auto"/>
              <w:right w:val="single" w:sz="8" w:space="0" w:color="auto"/>
            </w:tcBorders>
            <w:tcMar>
              <w:top w:w="0" w:type="dxa"/>
              <w:left w:w="108" w:type="dxa"/>
              <w:bottom w:w="0" w:type="dxa"/>
              <w:right w:w="108" w:type="dxa"/>
            </w:tcMar>
            <w:hideMark/>
          </w:tcPr>
          <w:p w14:paraId="3F2CE44A" w14:textId="77777777" w:rsidR="00636C69" w:rsidRPr="00B71B29" w:rsidRDefault="00636C69" w:rsidP="00BD23A8">
            <w:pPr>
              <w:pStyle w:val="TAL"/>
              <w:rPr>
                <w:rFonts w:cs="Arial"/>
                <w:szCs w:val="18"/>
              </w:rPr>
            </w:pPr>
            <w:r w:rsidRPr="00B71B29">
              <w:rPr>
                <w:rFonts w:cs="Arial"/>
                <w:szCs w:val="18"/>
              </w:rPr>
              <w:t>When LP-WUR is OFF</w:t>
            </w:r>
          </w:p>
          <w:p w14:paraId="383ED32F" w14:textId="1D13843D"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Time offset cumulated in the off period cannot be calculated based on the parameters of the oscillator option 1/2/3/4. RTC should be used(Only RTC is running during sleep.)</w:t>
            </w:r>
          </w:p>
          <w:p w14:paraId="5D3885EB" w14:textId="376A0E90" w:rsidR="00636C69" w:rsidRPr="00B71B29" w:rsidRDefault="00636C69" w:rsidP="00BD23A8">
            <w:pPr>
              <w:pStyle w:val="TAL"/>
              <w:rPr>
                <w:rFonts w:cs="Arial"/>
                <w:szCs w:val="18"/>
              </w:rPr>
            </w:pPr>
            <w:r w:rsidRPr="00B71B29">
              <w:rPr>
                <w:rFonts w:cs="Arial"/>
                <w:szCs w:val="18"/>
              </w:rPr>
              <w:t>When LP-WUR is ON, frequency offset and time offset calculation can follow the parameters of the oscillator option 1/2/3/4  (cumulating based on the frequency drift and not exceed</w:t>
            </w:r>
            <w:r w:rsidR="00571349" w:rsidRPr="00B71B29">
              <w:rPr>
                <w:rFonts w:cs="Arial"/>
                <w:szCs w:val="18"/>
              </w:rPr>
              <w:t>ing</w:t>
            </w:r>
            <w:r w:rsidRPr="00B71B29">
              <w:rPr>
                <w:rFonts w:cs="Arial"/>
                <w:szCs w:val="18"/>
              </w:rPr>
              <w:t xml:space="preserve"> maximum frequency error)</w:t>
            </w:r>
          </w:p>
          <w:p w14:paraId="5C766C06" w14:textId="32096C6B"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The initial frequency offset when LP-WUR switches on can be set to the [FFS: maximum frequency error or a random value within the maximum frequency error] following the parameters of the oscillator option 1/2/3/4.</w:t>
            </w:r>
          </w:p>
          <w:p w14:paraId="461B1259" w14:textId="2E9119D7"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When LP-WUR is synced with LP-SS/SSB or MR is used to assist to calibrate LP-WUR to correct the time/frequency error, residual frequency error Fr is assumed at the time when the synchronization/calibration is done.</w:t>
            </w:r>
          </w:p>
        </w:tc>
      </w:tr>
      <w:tr w:rsidR="00636C69" w:rsidRPr="00B71B29" w14:paraId="5E8ADB31" w14:textId="77777777" w:rsidTr="008F5FF9">
        <w:tc>
          <w:tcPr>
            <w:tcW w:w="198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BC66138" w14:textId="0630A7BF" w:rsidR="00636C69" w:rsidRPr="00B71B29" w:rsidRDefault="005C54CC" w:rsidP="00BD23A8">
            <w:pPr>
              <w:pStyle w:val="TAL"/>
              <w:rPr>
                <w:rFonts w:cs="Arial"/>
                <w:szCs w:val="18"/>
              </w:rPr>
            </w:pPr>
            <w:r w:rsidRPr="00B71B29">
              <w:rPr>
                <w:rFonts w:cs="Arial"/>
                <w:szCs w:val="18"/>
              </w:rPr>
              <w:t>&gt;0.001</w:t>
            </w:r>
          </w:p>
        </w:tc>
        <w:tc>
          <w:tcPr>
            <w:tcW w:w="7710" w:type="dxa"/>
            <w:tcBorders>
              <w:top w:val="nil"/>
              <w:left w:val="nil"/>
              <w:bottom w:val="single" w:sz="8" w:space="0" w:color="auto"/>
              <w:right w:val="single" w:sz="8" w:space="0" w:color="auto"/>
            </w:tcBorders>
            <w:tcMar>
              <w:top w:w="0" w:type="dxa"/>
              <w:left w:w="108" w:type="dxa"/>
              <w:bottom w:w="0" w:type="dxa"/>
              <w:right w:w="108" w:type="dxa"/>
            </w:tcMar>
            <w:hideMark/>
          </w:tcPr>
          <w:p w14:paraId="148C6C20" w14:textId="77777777" w:rsidR="00636C69" w:rsidRPr="00B71B29" w:rsidRDefault="00636C69" w:rsidP="00BD23A8">
            <w:pPr>
              <w:pStyle w:val="TAL"/>
              <w:rPr>
                <w:rFonts w:cs="Arial"/>
                <w:szCs w:val="18"/>
              </w:rPr>
            </w:pPr>
            <w:r w:rsidRPr="00B71B29">
              <w:rPr>
                <w:rFonts w:cs="Arial"/>
                <w:szCs w:val="18"/>
              </w:rPr>
              <w:t>For both LP-WUR OFF and ON</w:t>
            </w:r>
          </w:p>
          <w:p w14:paraId="6A1CC5BD" w14:textId="0F992633"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Time offset cumulated in the off period can be calculated based on the parameter of the oscillator option 1/2 or option 3/4. RTC can be used too. </w:t>
            </w:r>
          </w:p>
          <w:p w14:paraId="6CDAD3C0" w14:textId="015B24E2"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Frequency offset calculation can follow the parameter of the oscillator option 1/2 or option 3/4 (cumulating based on the second value in the value pair and not exceed</w:t>
            </w:r>
            <w:r w:rsidR="00571349" w:rsidRPr="00B71B29">
              <w:rPr>
                <w:rFonts w:ascii="Arial" w:hAnsi="Arial" w:cs="Arial"/>
                <w:sz w:val="18"/>
                <w:szCs w:val="18"/>
              </w:rPr>
              <w:t>ing</w:t>
            </w:r>
            <w:r w:rsidR="00636C69" w:rsidRPr="00B71B29">
              <w:rPr>
                <w:rFonts w:ascii="Arial" w:hAnsi="Arial" w:cs="Arial"/>
                <w:sz w:val="18"/>
                <w:szCs w:val="18"/>
              </w:rPr>
              <w:t xml:space="preserve"> maximum frequency error). </w:t>
            </w:r>
          </w:p>
          <w:p w14:paraId="21FA62C4" w14:textId="77777777" w:rsidR="00636C69" w:rsidRPr="00B71B29" w:rsidRDefault="00636C69" w:rsidP="00BD23A8">
            <w:pPr>
              <w:pStyle w:val="TAL"/>
              <w:rPr>
                <w:rFonts w:cs="Arial"/>
                <w:szCs w:val="18"/>
              </w:rPr>
            </w:pPr>
            <w:r w:rsidRPr="00B71B29">
              <w:rPr>
                <w:rFonts w:cs="Arial"/>
                <w:szCs w:val="18"/>
              </w:rPr>
              <w:t>When at the time point after LP-WUR is synced with LP-SS/SSB or if MR can assist to calibrate LP-WUR to correct the frequency error</w:t>
            </w:r>
          </w:p>
          <w:p w14:paraId="1DABAFFA" w14:textId="20A2A7FA" w:rsidR="00636C69"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36C69" w:rsidRPr="00B71B29">
              <w:rPr>
                <w:rFonts w:ascii="Arial" w:hAnsi="Arial" w:cs="Arial"/>
                <w:sz w:val="18"/>
                <w:szCs w:val="18"/>
              </w:rPr>
              <w:t>Frequency offset is the Fr, which is residual frequency error from previous synchronization/calibration</w:t>
            </w:r>
          </w:p>
        </w:tc>
      </w:tr>
    </w:tbl>
    <w:p w14:paraId="5836CB92" w14:textId="77777777" w:rsidR="00507032" w:rsidRDefault="00507032" w:rsidP="00507032">
      <w:pPr>
        <w:pStyle w:val="FP"/>
        <w:rPr>
          <w:lang w:eastAsia="zh-CN"/>
        </w:rPr>
      </w:pPr>
    </w:p>
    <w:p w14:paraId="1007CAAF" w14:textId="51EBA571" w:rsidR="00636C69" w:rsidRPr="00B71B29" w:rsidRDefault="00636C69" w:rsidP="00BD23A8">
      <w:pPr>
        <w:pStyle w:val="NO"/>
        <w:rPr>
          <w:lang w:eastAsia="zh-CN"/>
        </w:rPr>
      </w:pPr>
      <w:r w:rsidRPr="00B71B29">
        <w:rPr>
          <w:lang w:eastAsia="zh-CN"/>
        </w:rPr>
        <w:t>Note1:</w:t>
      </w:r>
      <w:r w:rsidR="00BD23A8" w:rsidRPr="00B71B29">
        <w:rPr>
          <w:lang w:eastAsia="zh-CN"/>
        </w:rPr>
        <w:tab/>
      </w:r>
      <w:r w:rsidRPr="00B71B29">
        <w:rPr>
          <w:lang w:eastAsia="zh-CN"/>
        </w:rPr>
        <w:t>Any additional LO/FLL/PLL could start running during LP-WUR On duration. The power consumption of any of those LO/FLL/PLL is captured in LP-WUR On power</w:t>
      </w:r>
    </w:p>
    <w:p w14:paraId="4C5B4EFD" w14:textId="4C9D85EC" w:rsidR="00636C69" w:rsidRPr="00B71B29" w:rsidRDefault="00636C69" w:rsidP="00BD23A8">
      <w:pPr>
        <w:pStyle w:val="NO"/>
        <w:rPr>
          <w:lang w:eastAsia="zh-CN"/>
        </w:rPr>
      </w:pPr>
      <w:r w:rsidRPr="00B71B29">
        <w:rPr>
          <w:lang w:val="it-IT" w:eastAsia="zh-CN"/>
        </w:rPr>
        <w:t>Note3:</w:t>
      </w:r>
      <w:r w:rsidR="00BD23A8" w:rsidRPr="00B71B29">
        <w:rPr>
          <w:lang w:val="it-IT" w:eastAsia="zh-CN"/>
        </w:rPr>
        <w:tab/>
      </w:r>
      <w:r w:rsidRPr="00B71B29">
        <w:rPr>
          <w:lang w:val="it-IT" w:eastAsia="zh-CN"/>
        </w:rPr>
        <w:t>The clock error (of both RTC and LO) could be improved to be less than max ppm error of option 1,2,3,4 with clock calibation based on sync signal such as LP-SS or preamble.</w:t>
      </w:r>
    </w:p>
    <w:p w14:paraId="3644E2A0" w14:textId="2F69DDBE" w:rsidR="00014A4B" w:rsidRPr="00B71B29" w:rsidRDefault="00014A4B" w:rsidP="00BD23A8">
      <w:pPr>
        <w:pStyle w:val="Heading2"/>
      </w:pPr>
      <w:bookmarkStart w:id="76" w:name="_Toc127570617"/>
      <w:bookmarkStart w:id="77" w:name="_Toc144508300"/>
      <w:bookmarkStart w:id="78" w:name="_Toc149557077"/>
      <w:bookmarkStart w:id="79" w:name="_Toc156486366"/>
      <w:r w:rsidRPr="00B71B29">
        <w:t>6</w:t>
      </w:r>
      <w:r w:rsidRPr="00B71B29">
        <w:rPr>
          <w:rFonts w:hint="eastAsia"/>
          <w:lang w:eastAsia="zh-CN"/>
        </w:rPr>
        <w:t>.</w:t>
      </w:r>
      <w:r w:rsidRPr="00B71B29">
        <w:t>3</w:t>
      </w:r>
      <w:r w:rsidRPr="00B71B29">
        <w:tab/>
      </w:r>
      <w:r w:rsidR="00BD23A8" w:rsidRPr="00B71B29">
        <w:t>P</w:t>
      </w:r>
      <w:r w:rsidRPr="00B71B29">
        <w:t>ower consumption model</w:t>
      </w:r>
      <w:bookmarkEnd w:id="76"/>
      <w:bookmarkEnd w:id="77"/>
      <w:bookmarkEnd w:id="78"/>
      <w:bookmarkEnd w:id="79"/>
    </w:p>
    <w:p w14:paraId="0BB6D970" w14:textId="77777777" w:rsidR="00014A4B" w:rsidRPr="00B71B29" w:rsidRDefault="00014A4B" w:rsidP="00014A4B">
      <w:pPr>
        <w:pStyle w:val="Heading3"/>
        <w:rPr>
          <w:lang w:val="en-US" w:eastAsia="zh-CN"/>
        </w:rPr>
      </w:pPr>
      <w:bookmarkStart w:id="80" w:name="_Toc127570618"/>
      <w:bookmarkStart w:id="81" w:name="_Toc144508301"/>
      <w:bookmarkStart w:id="82" w:name="_Toc149557078"/>
      <w:bookmarkStart w:id="83" w:name="_Toc156486367"/>
      <w:r w:rsidRPr="00B71B29">
        <w:rPr>
          <w:lang w:val="en-US" w:eastAsia="zh-CN"/>
        </w:rPr>
        <w:t>6.3.1</w:t>
      </w:r>
      <w:r w:rsidRPr="00B71B29">
        <w:rPr>
          <w:lang w:val="en-US" w:eastAsia="zh-CN"/>
        </w:rPr>
        <w:tab/>
        <w:t>Power model for Main Radio (MR)</w:t>
      </w:r>
      <w:bookmarkEnd w:id="80"/>
      <w:bookmarkEnd w:id="81"/>
      <w:bookmarkEnd w:id="82"/>
      <w:bookmarkEnd w:id="83"/>
    </w:p>
    <w:p w14:paraId="00C051D7" w14:textId="77777777" w:rsidR="00014A4B" w:rsidRPr="00B71B29" w:rsidRDefault="00014A4B" w:rsidP="00BD23A8">
      <w:r w:rsidRPr="00B71B29">
        <w:t xml:space="preserve">Take the following power model for </w:t>
      </w:r>
      <w:r w:rsidRPr="00B71B29">
        <w:rPr>
          <w:bCs/>
        </w:rPr>
        <w:t>main radio</w:t>
      </w:r>
      <w:r w:rsidRPr="00B71B29">
        <w:t xml:space="preserve"> </w:t>
      </w:r>
      <w:r w:rsidRPr="00B71B29">
        <w:rPr>
          <w:rFonts w:hint="eastAsia"/>
        </w:rPr>
        <w:t>f</w:t>
      </w:r>
      <w:r w:rsidRPr="00B71B29">
        <w:t>or evaluation in LP-WUS/WUR SI,</w:t>
      </w:r>
    </w:p>
    <w:p w14:paraId="6D1068C3" w14:textId="7E6BC464" w:rsidR="00014A4B" w:rsidRPr="00B71B29" w:rsidRDefault="00BD23A8" w:rsidP="00BD23A8">
      <w:pPr>
        <w:pStyle w:val="B1"/>
      </w:pPr>
      <w:r w:rsidRPr="00B71B29">
        <w:t>-</w:t>
      </w:r>
      <w:r w:rsidRPr="00B71B29">
        <w:tab/>
      </w:r>
      <w:r w:rsidR="00014A4B" w:rsidRPr="00B71B29">
        <w:t>For IoT and wearable cases, r</w:t>
      </w:r>
      <w:r w:rsidR="00014A4B" w:rsidRPr="00B71B29">
        <w:rPr>
          <w:rFonts w:hint="eastAsia"/>
        </w:rPr>
        <w:t>eus</w:t>
      </w:r>
      <w:r w:rsidR="00014A4B" w:rsidRPr="00B71B29">
        <w:t>e</w:t>
      </w:r>
      <w:r w:rsidR="00014A4B" w:rsidRPr="00B71B29">
        <w:rPr>
          <w:rFonts w:hint="eastAsia"/>
        </w:rPr>
        <w:t xml:space="preserve"> TR38.8</w:t>
      </w:r>
      <w:r w:rsidR="00014A4B" w:rsidRPr="00B71B29">
        <w:t>75</w:t>
      </w:r>
      <w:r w:rsidR="00014A4B" w:rsidRPr="00B71B29">
        <w:rPr>
          <w:rFonts w:hint="eastAsia"/>
        </w:rPr>
        <w:t xml:space="preserve"> </w:t>
      </w:r>
      <w:r w:rsidR="00014A4B" w:rsidRPr="00B71B29">
        <w:t>p</w:t>
      </w:r>
      <w:r w:rsidR="00014A4B" w:rsidRPr="00B71B29">
        <w:rPr>
          <w:rFonts w:hint="eastAsia"/>
        </w:rPr>
        <w:t xml:space="preserve">ower model as </w:t>
      </w:r>
      <w:r w:rsidR="00014A4B" w:rsidRPr="00B71B29">
        <w:t>baseline.</w:t>
      </w:r>
    </w:p>
    <w:p w14:paraId="299001DF" w14:textId="2A2CE158" w:rsidR="00014A4B" w:rsidRPr="00B71B29" w:rsidRDefault="00BD23A8" w:rsidP="00BD23A8">
      <w:pPr>
        <w:pStyle w:val="B1"/>
      </w:pPr>
      <w:r w:rsidRPr="00B71B29">
        <w:t>-</w:t>
      </w:r>
      <w:r w:rsidRPr="00B71B29">
        <w:tab/>
      </w:r>
      <w:r w:rsidR="00014A4B" w:rsidRPr="00B71B29">
        <w:t>For eMBB and other cases, r</w:t>
      </w:r>
      <w:r w:rsidR="00014A4B" w:rsidRPr="00B71B29">
        <w:rPr>
          <w:rFonts w:hint="eastAsia"/>
        </w:rPr>
        <w:t>eus</w:t>
      </w:r>
      <w:r w:rsidR="00014A4B" w:rsidRPr="00B71B29">
        <w:t>e</w:t>
      </w:r>
      <w:r w:rsidR="00014A4B" w:rsidRPr="00B71B29">
        <w:rPr>
          <w:rFonts w:hint="eastAsia"/>
        </w:rPr>
        <w:t xml:space="preserve"> TR38.840 </w:t>
      </w:r>
      <w:r w:rsidR="00014A4B" w:rsidRPr="00B71B29">
        <w:t>p</w:t>
      </w:r>
      <w:r w:rsidR="00014A4B" w:rsidRPr="00B71B29">
        <w:rPr>
          <w:rFonts w:hint="eastAsia"/>
        </w:rPr>
        <w:t xml:space="preserve">ower model as </w:t>
      </w:r>
      <w:r w:rsidR="00014A4B" w:rsidRPr="00B71B29">
        <w:t>baseline.</w:t>
      </w:r>
    </w:p>
    <w:p w14:paraId="14A47ECA" w14:textId="7ADDA0BA" w:rsidR="00014A4B" w:rsidRPr="00B71B29" w:rsidRDefault="00BD23A8" w:rsidP="00BD23A8">
      <w:pPr>
        <w:pStyle w:val="B1"/>
      </w:pPr>
      <w:r w:rsidRPr="00B71B29">
        <w:t>-</w:t>
      </w:r>
      <w:r w:rsidRPr="00B71B29">
        <w:tab/>
      </w:r>
      <w:r w:rsidR="00014A4B" w:rsidRPr="00B71B29">
        <w:t xml:space="preserve">Introduce </w:t>
      </w:r>
      <w:r w:rsidR="00DD7A01">
        <w:t>'</w:t>
      </w:r>
      <w:r w:rsidR="00014A4B" w:rsidRPr="00B71B29">
        <w:rPr>
          <w:rFonts w:eastAsia="MS Mincho"/>
          <w:bCs/>
          <w:i/>
        </w:rPr>
        <w:t>Ultra-deep sleep</w:t>
      </w:r>
      <w:r w:rsidR="00DD7A01">
        <w:rPr>
          <w:rFonts w:eastAsia="MS Mincho"/>
          <w:bCs/>
        </w:rPr>
        <w:t>'</w:t>
      </w:r>
      <w:r w:rsidR="00014A4B" w:rsidRPr="00B71B29">
        <w:t xml:space="preserve"> power state for main radio of UEs with LP-WUS receiver </w:t>
      </w:r>
    </w:p>
    <w:p w14:paraId="05A0B665" w14:textId="024B7494" w:rsidR="00014A4B" w:rsidRPr="00B71B29" w:rsidRDefault="00014A4B" w:rsidP="00BD23A8">
      <w:r w:rsidRPr="00B71B29">
        <w:t xml:space="preserve">The following power models are used </w:t>
      </w:r>
      <w:r w:rsidRPr="00B71B29">
        <w:rPr>
          <w:lang w:eastAsia="zh-CN"/>
        </w:rPr>
        <w:t>for</w:t>
      </w:r>
      <w:r w:rsidRPr="00B71B29">
        <w:t xml:space="preserve"> </w:t>
      </w:r>
      <w:r w:rsidR="00DD7A01">
        <w:t>'</w:t>
      </w:r>
      <w:r w:rsidRPr="00B71B29">
        <w:rPr>
          <w:i/>
          <w:iCs/>
        </w:rPr>
        <w:t>Ultra-deep sleep</w:t>
      </w:r>
      <w:r w:rsidR="00DD7A01">
        <w:t>'</w:t>
      </w:r>
      <w:r w:rsidRPr="00B71B29">
        <w:t xml:space="preserve"> power state for main radio for evaluation</w:t>
      </w:r>
      <w:r w:rsidR="00507032">
        <w:t>.</w:t>
      </w:r>
    </w:p>
    <w:p w14:paraId="4C1A121A" w14:textId="57641BEF" w:rsidR="002D40B9" w:rsidRPr="00B71B29" w:rsidRDefault="002D40B9" w:rsidP="00BD23A8">
      <w:pPr>
        <w:pStyle w:val="TH"/>
      </w:pPr>
      <w:r w:rsidRPr="00B71B29">
        <w:rPr>
          <w:lang w:eastAsia="zh-CN"/>
        </w:rPr>
        <w:t>Table 6.3-1</w:t>
      </w:r>
      <w:r w:rsidR="00507032">
        <w:rPr>
          <w:lang w:eastAsia="zh-CN"/>
        </w:rPr>
        <w:t>:</w:t>
      </w:r>
      <w:r w:rsidRPr="00B71B29">
        <w:rPr>
          <w:lang w:eastAsia="zh-CN"/>
        </w:rPr>
        <w:t xml:space="preserve"> </w:t>
      </w:r>
      <w:r w:rsidRPr="00B71B29">
        <w:rPr>
          <w:sz w:val="18"/>
        </w:rPr>
        <w:t xml:space="preserve">Power </w:t>
      </w:r>
      <w:r w:rsidRPr="00B71B29">
        <w:rPr>
          <w:lang w:eastAsia="zh-CN"/>
        </w:rPr>
        <w:t>model for Main Radio</w:t>
      </w:r>
    </w:p>
    <w:tbl>
      <w:tblPr>
        <w:tblW w:w="9952" w:type="dxa"/>
        <w:jc w:val="center"/>
        <w:tblLayout w:type="fixed"/>
        <w:tblCellMar>
          <w:left w:w="0" w:type="dxa"/>
          <w:right w:w="0" w:type="dxa"/>
        </w:tblCellMar>
        <w:tblLook w:val="04A0" w:firstRow="1" w:lastRow="0" w:firstColumn="1" w:lastColumn="0" w:noHBand="0" w:noVBand="1"/>
      </w:tblPr>
      <w:tblGrid>
        <w:gridCol w:w="1258"/>
        <w:gridCol w:w="1628"/>
        <w:gridCol w:w="3200"/>
        <w:gridCol w:w="1559"/>
        <w:gridCol w:w="2307"/>
      </w:tblGrid>
      <w:tr w:rsidR="00014A4B" w:rsidRPr="00B71B29" w14:paraId="724EF491" w14:textId="77777777" w:rsidTr="00643D26">
        <w:trPr>
          <w:trHeight w:val="178"/>
          <w:jc w:val="center"/>
        </w:trPr>
        <w:tc>
          <w:tcPr>
            <w:tcW w:w="1258" w:type="dxa"/>
            <w:tcBorders>
              <w:top w:val="single" w:sz="8" w:space="0" w:color="auto"/>
              <w:left w:val="single" w:sz="8" w:space="0" w:color="auto"/>
              <w:bottom w:val="single" w:sz="8" w:space="0" w:color="auto"/>
              <w:right w:val="single" w:sz="8" w:space="0" w:color="auto"/>
            </w:tcBorders>
            <w:vAlign w:val="center"/>
          </w:tcPr>
          <w:p w14:paraId="0181FE36" w14:textId="2245BF05" w:rsidR="00014A4B" w:rsidRPr="00B71B29" w:rsidRDefault="00014A4B" w:rsidP="00BD23A8">
            <w:pPr>
              <w:pStyle w:val="TAH"/>
            </w:pPr>
            <w:r w:rsidRPr="00B71B29">
              <w:t>Power State</w:t>
            </w:r>
          </w:p>
        </w:tc>
        <w:tc>
          <w:tcPr>
            <w:tcW w:w="1628" w:type="dxa"/>
            <w:tcBorders>
              <w:top w:val="single" w:sz="8" w:space="0" w:color="auto"/>
              <w:left w:val="nil"/>
              <w:bottom w:val="single" w:sz="8" w:space="0" w:color="auto"/>
              <w:right w:val="single" w:sz="8" w:space="0" w:color="auto"/>
            </w:tcBorders>
            <w:vAlign w:val="center"/>
          </w:tcPr>
          <w:p w14:paraId="730215F6" w14:textId="77777777" w:rsidR="00014A4B" w:rsidRPr="00B71B29" w:rsidRDefault="00014A4B" w:rsidP="00BD23A8">
            <w:pPr>
              <w:pStyle w:val="TAH"/>
            </w:pPr>
            <w:r w:rsidRPr="00B71B29">
              <w:t>Relative Power (unit)</w:t>
            </w:r>
          </w:p>
        </w:tc>
        <w:tc>
          <w:tcPr>
            <w:tcW w:w="3200" w:type="dxa"/>
            <w:tcBorders>
              <w:top w:val="single" w:sz="8" w:space="0" w:color="auto"/>
              <w:left w:val="nil"/>
              <w:bottom w:val="single" w:sz="8" w:space="0" w:color="auto"/>
              <w:right w:val="single" w:sz="8" w:space="0" w:color="auto"/>
            </w:tcBorders>
            <w:vAlign w:val="center"/>
          </w:tcPr>
          <w:p w14:paraId="32116EFD" w14:textId="77777777" w:rsidR="00014A4B" w:rsidRPr="00B71B29" w:rsidRDefault="00014A4B" w:rsidP="00BD23A8">
            <w:pPr>
              <w:pStyle w:val="TAH"/>
            </w:pPr>
            <w:r w:rsidRPr="00B71B29">
              <w:t>Ramp-up and down transition energy (Note1):</w:t>
            </w:r>
          </w:p>
          <w:p w14:paraId="61DB9F39" w14:textId="77777777" w:rsidR="00014A4B" w:rsidRPr="00B71B29" w:rsidRDefault="00014A4B" w:rsidP="00BD23A8">
            <w:pPr>
              <w:pStyle w:val="TAH"/>
            </w:pPr>
            <w:r w:rsidRPr="00B71B29">
              <w:t>(unit multiplied by ms)</w:t>
            </w:r>
          </w:p>
        </w:tc>
        <w:tc>
          <w:tcPr>
            <w:tcW w:w="1559" w:type="dxa"/>
            <w:tcBorders>
              <w:top w:val="single" w:sz="8" w:space="0" w:color="auto"/>
              <w:left w:val="nil"/>
              <w:bottom w:val="single" w:sz="8" w:space="0" w:color="auto"/>
              <w:right w:val="single" w:sz="8" w:space="0" w:color="auto"/>
            </w:tcBorders>
            <w:tcMar>
              <w:top w:w="15" w:type="dxa"/>
              <w:left w:w="36" w:type="dxa"/>
              <w:bottom w:w="0" w:type="dxa"/>
              <w:right w:w="36" w:type="dxa"/>
            </w:tcMar>
            <w:vAlign w:val="center"/>
          </w:tcPr>
          <w:p w14:paraId="41783A34" w14:textId="77777777" w:rsidR="00014A4B" w:rsidRPr="00B71B29" w:rsidRDefault="00014A4B" w:rsidP="00BD23A8">
            <w:pPr>
              <w:pStyle w:val="TAH"/>
            </w:pPr>
            <w:r w:rsidRPr="00B71B29">
              <w:t>Ramp-up time</w:t>
            </w:r>
          </w:p>
        </w:tc>
        <w:tc>
          <w:tcPr>
            <w:tcW w:w="2307" w:type="dxa"/>
            <w:tcBorders>
              <w:top w:val="single" w:sz="8" w:space="0" w:color="auto"/>
              <w:left w:val="nil"/>
              <w:bottom w:val="single" w:sz="8" w:space="0" w:color="auto"/>
              <w:right w:val="single" w:sz="8" w:space="0" w:color="auto"/>
            </w:tcBorders>
          </w:tcPr>
          <w:p w14:paraId="3C5DB754" w14:textId="77777777" w:rsidR="00014A4B" w:rsidRPr="00B71B29" w:rsidRDefault="00014A4B" w:rsidP="00BD23A8">
            <w:pPr>
              <w:pStyle w:val="TAH"/>
            </w:pPr>
            <w:r w:rsidRPr="00B71B29">
              <w:t>Time for sync/re-sync</w:t>
            </w:r>
          </w:p>
        </w:tc>
      </w:tr>
      <w:tr w:rsidR="00687E14" w:rsidRPr="00B71B29" w14:paraId="33011774" w14:textId="77777777" w:rsidTr="00643D26">
        <w:trPr>
          <w:trHeight w:val="409"/>
          <w:jc w:val="center"/>
        </w:trPr>
        <w:tc>
          <w:tcPr>
            <w:tcW w:w="1258" w:type="dxa"/>
            <w:tcBorders>
              <w:top w:val="nil"/>
              <w:left w:val="single" w:sz="8" w:space="0" w:color="auto"/>
              <w:bottom w:val="single" w:sz="8" w:space="0" w:color="auto"/>
              <w:right w:val="single" w:sz="8" w:space="0" w:color="auto"/>
            </w:tcBorders>
            <w:tcMar>
              <w:top w:w="15" w:type="dxa"/>
              <w:left w:w="36" w:type="dxa"/>
              <w:bottom w:w="0" w:type="dxa"/>
              <w:right w:w="36" w:type="dxa"/>
            </w:tcMar>
            <w:vAlign w:val="center"/>
          </w:tcPr>
          <w:p w14:paraId="18BE20FA" w14:textId="77777777" w:rsidR="00687E14" w:rsidRPr="00B71B29" w:rsidRDefault="00687E14" w:rsidP="00BD23A8">
            <w:pPr>
              <w:pStyle w:val="TAL"/>
              <w:rPr>
                <w:rFonts w:cs="Arial"/>
                <w:szCs w:val="18"/>
              </w:rPr>
            </w:pPr>
            <w:r w:rsidRPr="00B71B29">
              <w:rPr>
                <w:rFonts w:cs="Arial"/>
                <w:szCs w:val="18"/>
              </w:rPr>
              <w:t>Ultra-deep sleep</w:t>
            </w:r>
          </w:p>
        </w:tc>
        <w:tc>
          <w:tcPr>
            <w:tcW w:w="1628" w:type="dxa"/>
            <w:tcBorders>
              <w:top w:val="nil"/>
              <w:left w:val="nil"/>
              <w:bottom w:val="single" w:sz="8" w:space="0" w:color="auto"/>
              <w:right w:val="single" w:sz="8" w:space="0" w:color="auto"/>
            </w:tcBorders>
            <w:tcMar>
              <w:top w:w="15" w:type="dxa"/>
              <w:left w:w="36" w:type="dxa"/>
              <w:bottom w:w="0" w:type="dxa"/>
              <w:right w:w="36" w:type="dxa"/>
            </w:tcMar>
            <w:vAlign w:val="center"/>
          </w:tcPr>
          <w:p w14:paraId="5103D72F" w14:textId="4D9399B8" w:rsidR="00687E14" w:rsidRPr="00B71B29" w:rsidRDefault="00687E14" w:rsidP="00BD23A8">
            <w:pPr>
              <w:pStyle w:val="TAL"/>
              <w:rPr>
                <w:rFonts w:cs="Arial"/>
                <w:szCs w:val="18"/>
              </w:rPr>
            </w:pPr>
            <w:r w:rsidRPr="00B71B29">
              <w:rPr>
                <w:rFonts w:cs="Arial"/>
                <w:bCs/>
                <w:szCs w:val="18"/>
              </w:rPr>
              <w:t>0.015</w:t>
            </w:r>
          </w:p>
        </w:tc>
        <w:tc>
          <w:tcPr>
            <w:tcW w:w="4759" w:type="dxa"/>
            <w:gridSpan w:val="2"/>
            <w:tcBorders>
              <w:top w:val="nil"/>
              <w:left w:val="nil"/>
              <w:bottom w:val="single" w:sz="8" w:space="0" w:color="auto"/>
              <w:right w:val="single" w:sz="8" w:space="0" w:color="auto"/>
            </w:tcBorders>
            <w:tcMar>
              <w:top w:w="15" w:type="dxa"/>
              <w:left w:w="36" w:type="dxa"/>
              <w:bottom w:w="0" w:type="dxa"/>
              <w:right w:w="36" w:type="dxa"/>
            </w:tcMar>
            <w:vAlign w:val="center"/>
          </w:tcPr>
          <w:p w14:paraId="653571F5" w14:textId="77777777" w:rsidR="00687E14" w:rsidRPr="00B71B29" w:rsidRDefault="00687E14" w:rsidP="00BD23A8">
            <w:pPr>
              <w:pStyle w:val="TAL"/>
              <w:rPr>
                <w:rFonts w:cs="Arial"/>
                <w:szCs w:val="18"/>
                <w:lang w:eastAsia="zh-CN"/>
              </w:rPr>
            </w:pPr>
            <w:r w:rsidRPr="00B71B29">
              <w:rPr>
                <w:rFonts w:cs="Arial"/>
                <w:szCs w:val="18"/>
              </w:rPr>
              <w:t>For evaluation, at least for FR1 MR ultra-deep sleep state, (Ramp-up and down transition energy, ramp-up time) is as follows,</w:t>
            </w:r>
          </w:p>
          <w:p w14:paraId="4E61BE36" w14:textId="57D8790F" w:rsidR="00687E14" w:rsidRPr="00B71B29" w:rsidRDefault="00BD23A8" w:rsidP="00BD23A8">
            <w:pPr>
              <w:pStyle w:val="B1"/>
              <w:spacing w:after="0"/>
              <w:rPr>
                <w:rFonts w:ascii="Arial" w:hAnsi="Arial" w:cs="Arial"/>
                <w:sz w:val="18"/>
                <w:szCs w:val="18"/>
                <w:lang w:eastAsia="zh-CN"/>
              </w:rPr>
            </w:pPr>
            <w:r w:rsidRPr="00B71B29">
              <w:rPr>
                <w:rFonts w:ascii="Arial" w:hAnsi="Arial" w:cs="Arial"/>
                <w:sz w:val="18"/>
                <w:szCs w:val="18"/>
                <w:lang w:eastAsia="zh-CN"/>
              </w:rPr>
              <w:t>-</w:t>
            </w:r>
            <w:r w:rsidRPr="00B71B29">
              <w:rPr>
                <w:rFonts w:ascii="Arial" w:hAnsi="Arial" w:cs="Arial"/>
                <w:sz w:val="18"/>
                <w:szCs w:val="18"/>
                <w:lang w:eastAsia="zh-CN"/>
              </w:rPr>
              <w:tab/>
            </w:r>
            <w:r w:rsidR="00687E14" w:rsidRPr="00B71B29">
              <w:rPr>
                <w:rFonts w:ascii="Arial" w:hAnsi="Arial" w:cs="Arial"/>
                <w:sz w:val="18"/>
                <w:szCs w:val="18"/>
                <w:lang w:eastAsia="zh-CN"/>
              </w:rPr>
              <w:t>Alt 1: (15000, 400ms) as baseline</w:t>
            </w:r>
          </w:p>
          <w:p w14:paraId="16CB0146" w14:textId="26A91F60" w:rsidR="00687E14" w:rsidRPr="00B71B29" w:rsidRDefault="00BD23A8" w:rsidP="00BD23A8">
            <w:pPr>
              <w:pStyle w:val="B1"/>
              <w:spacing w:after="0"/>
              <w:rPr>
                <w:rFonts w:ascii="Arial" w:hAnsi="Arial" w:cs="Arial"/>
                <w:sz w:val="18"/>
                <w:szCs w:val="18"/>
                <w:lang w:eastAsia="zh-CN"/>
              </w:rPr>
            </w:pPr>
            <w:r w:rsidRPr="00B71B29">
              <w:rPr>
                <w:rFonts w:ascii="Arial" w:hAnsi="Arial" w:cs="Arial"/>
                <w:sz w:val="18"/>
                <w:szCs w:val="18"/>
                <w:lang w:eastAsia="zh-CN"/>
              </w:rPr>
              <w:t>-</w:t>
            </w:r>
            <w:r w:rsidRPr="00B71B29">
              <w:rPr>
                <w:rFonts w:ascii="Arial" w:hAnsi="Arial" w:cs="Arial"/>
                <w:sz w:val="18"/>
                <w:szCs w:val="18"/>
                <w:lang w:eastAsia="zh-CN"/>
              </w:rPr>
              <w:tab/>
            </w:r>
            <w:r w:rsidR="00687E14" w:rsidRPr="00B71B29">
              <w:rPr>
                <w:rFonts w:ascii="Arial" w:hAnsi="Arial" w:cs="Arial"/>
                <w:sz w:val="18"/>
                <w:szCs w:val="18"/>
                <w:lang w:eastAsia="zh-CN"/>
              </w:rPr>
              <w:t>Alt 2: (40000, 800ms)</w:t>
            </w:r>
          </w:p>
          <w:p w14:paraId="04FCA43D" w14:textId="77777777" w:rsidR="00687E14" w:rsidRPr="00B71B29" w:rsidRDefault="00687E14" w:rsidP="00BD23A8">
            <w:pPr>
              <w:pStyle w:val="TAL"/>
              <w:rPr>
                <w:rFonts w:eastAsia="Batang" w:cs="Arial"/>
                <w:szCs w:val="18"/>
              </w:rPr>
            </w:pPr>
            <w:r w:rsidRPr="00B71B29">
              <w:rPr>
                <w:rFonts w:cs="Arial"/>
                <w:szCs w:val="18"/>
              </w:rPr>
              <w:t>Company to report which alternative they use for which use cases.</w:t>
            </w:r>
          </w:p>
        </w:tc>
        <w:tc>
          <w:tcPr>
            <w:tcW w:w="2307" w:type="dxa"/>
            <w:tcBorders>
              <w:top w:val="nil"/>
              <w:left w:val="nil"/>
              <w:bottom w:val="single" w:sz="8" w:space="0" w:color="auto"/>
              <w:right w:val="single" w:sz="8" w:space="0" w:color="auto"/>
            </w:tcBorders>
          </w:tcPr>
          <w:p w14:paraId="7AF38372" w14:textId="6AB90C0A" w:rsidR="00687E14" w:rsidRPr="00B71B29" w:rsidRDefault="00687E14" w:rsidP="00BD23A8">
            <w:pPr>
              <w:pStyle w:val="TAL"/>
              <w:rPr>
                <w:rFonts w:cs="Arial"/>
                <w:szCs w:val="18"/>
              </w:rPr>
            </w:pPr>
            <w:r w:rsidRPr="00B71B29">
              <w:rPr>
                <w:rFonts w:cs="Arial"/>
                <w:szCs w:val="18"/>
              </w:rPr>
              <w:t>For MR, at least for FR1 evaluation,</w:t>
            </w:r>
          </w:p>
          <w:p w14:paraId="0464E0BF" w14:textId="781CFFC0" w:rsidR="00687E14" w:rsidRPr="00B71B29" w:rsidRDefault="00BD23A8" w:rsidP="00BD23A8">
            <w:pPr>
              <w:pStyle w:val="B1"/>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87E14" w:rsidRPr="00B71B29">
              <w:rPr>
                <w:rFonts w:ascii="Arial" w:hAnsi="Arial" w:cs="Arial"/>
                <w:sz w:val="18"/>
                <w:szCs w:val="18"/>
              </w:rPr>
              <w:t>Number of SSBs for sync/re-sync for MR is up to 10</w:t>
            </w:r>
          </w:p>
          <w:p w14:paraId="26E825DB" w14:textId="0B8C6CDA" w:rsidR="00687E14" w:rsidRPr="00B71B29" w:rsidRDefault="00BD23A8" w:rsidP="00BD23A8">
            <w:pPr>
              <w:pStyle w:val="B2"/>
              <w:spacing w:after="0"/>
              <w:rPr>
                <w:rFonts w:ascii="Arial" w:hAnsi="Arial" w:cs="Arial"/>
                <w:sz w:val="18"/>
                <w:szCs w:val="18"/>
              </w:rPr>
            </w:pPr>
            <w:r w:rsidRPr="00B71B29">
              <w:rPr>
                <w:rFonts w:ascii="Arial" w:hAnsi="Arial" w:cs="Arial"/>
                <w:sz w:val="18"/>
                <w:szCs w:val="18"/>
                <w:lang w:eastAsia="zh-CN"/>
              </w:rPr>
              <w:t>-</w:t>
            </w:r>
            <w:r w:rsidRPr="00B71B29">
              <w:rPr>
                <w:rFonts w:ascii="Arial" w:hAnsi="Arial" w:cs="Arial"/>
                <w:sz w:val="18"/>
                <w:szCs w:val="18"/>
                <w:lang w:eastAsia="zh-CN"/>
              </w:rPr>
              <w:tab/>
            </w:r>
            <w:r w:rsidR="00687E14" w:rsidRPr="00B71B29">
              <w:rPr>
                <w:rFonts w:ascii="Arial" w:hAnsi="Arial" w:cs="Arial"/>
                <w:sz w:val="18"/>
                <w:szCs w:val="18"/>
              </w:rPr>
              <w:t>Companies to report timeline and energy consumption</w:t>
            </w:r>
          </w:p>
        </w:tc>
      </w:tr>
    </w:tbl>
    <w:p w14:paraId="2C080CD1" w14:textId="700FF411" w:rsidR="00014A4B" w:rsidRPr="00B71B29" w:rsidRDefault="00014A4B" w:rsidP="00BD23A8">
      <w:pPr>
        <w:pStyle w:val="NO"/>
        <w:rPr>
          <w:rFonts w:ascii="Times" w:eastAsia="Batang" w:hAnsi="Times" w:cs="Times"/>
          <w:sz w:val="24"/>
          <w:szCs w:val="24"/>
        </w:rPr>
      </w:pPr>
      <w:r w:rsidRPr="00B71B29">
        <w:t xml:space="preserve">Note1: </w:t>
      </w:r>
    </w:p>
    <w:p w14:paraId="4BE07D46" w14:textId="07C24D80" w:rsidR="00014A4B" w:rsidRPr="00B71B29" w:rsidRDefault="00B351FB" w:rsidP="00B351FB">
      <w:pPr>
        <w:pStyle w:val="B1"/>
      </w:pPr>
      <w:r w:rsidRPr="00B71B29">
        <w:lastRenderedPageBreak/>
        <w:t>-</w:t>
      </w:r>
      <w:r w:rsidRPr="00B71B29">
        <w:tab/>
      </w:r>
      <w:r w:rsidR="00014A4B" w:rsidRPr="00B71B29">
        <w:t xml:space="preserve">Ramp-up time may consist of the procedure for main radio hardware tune on e.g., boot, memory load and etc., </w:t>
      </w:r>
    </w:p>
    <w:p w14:paraId="7E32CDFA" w14:textId="2D5B2897" w:rsidR="00014A4B" w:rsidRPr="00B71B29" w:rsidRDefault="00B351FB" w:rsidP="00B351FB">
      <w:pPr>
        <w:pStyle w:val="B1"/>
      </w:pPr>
      <w:r w:rsidRPr="00B71B29">
        <w:rPr>
          <w:rFonts w:eastAsia="Malgun Gothic"/>
        </w:rPr>
        <w:t>-</w:t>
      </w:r>
      <w:r w:rsidRPr="00B71B29">
        <w:rPr>
          <w:rFonts w:eastAsia="Malgun Gothic"/>
        </w:rPr>
        <w:tab/>
      </w:r>
      <w:r w:rsidR="00014A4B" w:rsidRPr="00B71B29">
        <w:rPr>
          <w:rFonts w:eastAsia="Malgun Gothic"/>
        </w:rPr>
        <w:t>T</w:t>
      </w:r>
      <w:r w:rsidR="00014A4B" w:rsidRPr="00B71B29">
        <w:t>ime for sync/re-sync consists of the procedure for main radio to re-synchronization with the serving gNB etc.,</w:t>
      </w:r>
    </w:p>
    <w:p w14:paraId="0471261F" w14:textId="7A83AC61" w:rsidR="00014A4B" w:rsidRPr="00B71B29" w:rsidRDefault="00B351FB" w:rsidP="00B351FB">
      <w:pPr>
        <w:pStyle w:val="B2"/>
      </w:pPr>
      <w:r w:rsidRPr="00B71B29">
        <w:t>-</w:t>
      </w:r>
      <w:r w:rsidRPr="00B71B29">
        <w:tab/>
      </w:r>
      <w:r w:rsidR="00014A4B" w:rsidRPr="00B71B29">
        <w:t>Companies can report the assumption of X in the initial evaluation.</w:t>
      </w:r>
    </w:p>
    <w:p w14:paraId="03D01A01" w14:textId="43BEC9CC" w:rsidR="00014A4B" w:rsidRPr="00B71B29" w:rsidRDefault="00B351FB" w:rsidP="00B351FB">
      <w:pPr>
        <w:pStyle w:val="B1"/>
      </w:pPr>
      <w:r w:rsidRPr="00B71B29">
        <w:t>-</w:t>
      </w:r>
      <w:r w:rsidRPr="00B71B29">
        <w:tab/>
      </w:r>
      <w:r w:rsidR="00014A4B" w:rsidRPr="00B71B29">
        <w:t>Ramp up and down energy includes power for ramp-up and ramp-down. Energy consumption for sync/re-sync is separately calculated.</w:t>
      </w:r>
    </w:p>
    <w:p w14:paraId="61824851" w14:textId="5E197713" w:rsidR="00014A4B" w:rsidRPr="00B71B29" w:rsidRDefault="00014A4B" w:rsidP="00BD23A8">
      <w:pPr>
        <w:pStyle w:val="NO"/>
      </w:pPr>
      <w:r w:rsidRPr="00B71B29">
        <w:t xml:space="preserve">The total time for main radio transition from ultra-deep sleep to active/micro sleep state is the sum of ramp-up time and time for sync/re-sync. </w:t>
      </w:r>
    </w:p>
    <w:p w14:paraId="1833CA84" w14:textId="5617DB5D" w:rsidR="00014A4B" w:rsidRPr="00B71B29" w:rsidRDefault="00014A4B" w:rsidP="00B351FB">
      <w:pPr>
        <w:pStyle w:val="NO"/>
      </w:pPr>
      <w:r w:rsidRPr="00B71B29">
        <w:t>Note 2:</w:t>
      </w:r>
      <w:r w:rsidR="00B351FB" w:rsidRPr="00B71B29">
        <w:tab/>
        <w:t>T</w:t>
      </w:r>
      <w:r w:rsidRPr="00B71B29">
        <w:t>he power state transitions in this table refer to transitions between ultra deep sleep state and active / micro sleep state.</w:t>
      </w:r>
    </w:p>
    <w:p w14:paraId="15ECFB1A" w14:textId="77777777" w:rsidR="00014A4B" w:rsidRPr="00B71B29" w:rsidRDefault="00014A4B" w:rsidP="00014A4B">
      <w:pPr>
        <w:pStyle w:val="Heading3"/>
        <w:rPr>
          <w:lang w:val="en-US" w:eastAsia="zh-CN"/>
        </w:rPr>
      </w:pPr>
      <w:bookmarkStart w:id="84" w:name="_Toc127570619"/>
      <w:bookmarkStart w:id="85" w:name="_Toc144508302"/>
      <w:bookmarkStart w:id="86" w:name="_Toc149557079"/>
      <w:bookmarkStart w:id="87" w:name="_Toc156486368"/>
      <w:r w:rsidRPr="00B71B29">
        <w:rPr>
          <w:lang w:val="en-US" w:eastAsia="zh-CN"/>
        </w:rPr>
        <w:t>6.3.2</w:t>
      </w:r>
      <w:r w:rsidRPr="00B71B29">
        <w:rPr>
          <w:lang w:val="en-US" w:eastAsia="zh-CN"/>
        </w:rPr>
        <w:tab/>
        <w:t>Power model for LP-WUR (LR)</w:t>
      </w:r>
      <w:bookmarkEnd w:id="84"/>
      <w:bookmarkEnd w:id="85"/>
      <w:bookmarkEnd w:id="86"/>
      <w:bookmarkEnd w:id="87"/>
    </w:p>
    <w:p w14:paraId="3F69E36C" w14:textId="2C34CBD7" w:rsidR="00014A4B" w:rsidRPr="00B71B29" w:rsidRDefault="00014A4B" w:rsidP="00B351FB">
      <w:r w:rsidRPr="00B71B29">
        <w:t>The following power model for LP-WUR is used for evaluation for FR1</w:t>
      </w:r>
      <w:r w:rsidR="00507032">
        <w:t>.</w:t>
      </w:r>
    </w:p>
    <w:p w14:paraId="5C466AF1" w14:textId="3FA05A0E" w:rsidR="00014A4B" w:rsidRPr="00B71B29" w:rsidRDefault="00E50A2A" w:rsidP="00B351FB">
      <w:pPr>
        <w:pStyle w:val="TH"/>
      </w:pPr>
      <w:r w:rsidRPr="00B71B29">
        <w:rPr>
          <w:lang w:eastAsia="zh-CN"/>
        </w:rPr>
        <w:t>Table 6.3-2</w:t>
      </w:r>
      <w:r w:rsidR="00507032">
        <w:rPr>
          <w:lang w:eastAsia="zh-CN"/>
        </w:rPr>
        <w:t>:</w:t>
      </w:r>
      <w:r w:rsidRPr="00B71B29">
        <w:rPr>
          <w:lang w:eastAsia="zh-CN"/>
        </w:rPr>
        <w:t xml:space="preserve"> Power model for LP-WUR</w:t>
      </w:r>
    </w:p>
    <w:tbl>
      <w:tblPr>
        <w:tblW w:w="9329" w:type="dxa"/>
        <w:jc w:val="center"/>
        <w:tblCellMar>
          <w:left w:w="0" w:type="dxa"/>
          <w:right w:w="0" w:type="dxa"/>
        </w:tblCellMar>
        <w:tblLook w:val="04A0" w:firstRow="1" w:lastRow="0" w:firstColumn="1" w:lastColumn="0" w:noHBand="0" w:noVBand="1"/>
      </w:tblPr>
      <w:tblGrid>
        <w:gridCol w:w="1284"/>
        <w:gridCol w:w="3552"/>
        <w:gridCol w:w="2380"/>
        <w:gridCol w:w="2113"/>
      </w:tblGrid>
      <w:tr w:rsidR="00014A4B" w:rsidRPr="00B71B29" w14:paraId="0FC84E8C" w14:textId="77777777" w:rsidTr="00F155D5">
        <w:trPr>
          <w:trHeight w:val="178"/>
          <w:jc w:val="center"/>
        </w:trPr>
        <w:tc>
          <w:tcPr>
            <w:tcW w:w="1284" w:type="dxa"/>
            <w:tcBorders>
              <w:top w:val="single" w:sz="8" w:space="0" w:color="auto"/>
              <w:left w:val="single" w:sz="8" w:space="0" w:color="auto"/>
              <w:bottom w:val="single" w:sz="8" w:space="0" w:color="auto"/>
              <w:right w:val="single" w:sz="8" w:space="0" w:color="auto"/>
            </w:tcBorders>
            <w:vAlign w:val="center"/>
            <w:hideMark/>
          </w:tcPr>
          <w:p w14:paraId="14818F0C" w14:textId="77777777" w:rsidR="00014A4B" w:rsidRPr="00B71B29" w:rsidRDefault="00014A4B" w:rsidP="00B351FB">
            <w:pPr>
              <w:pStyle w:val="TAH"/>
            </w:pPr>
            <w:r w:rsidRPr="00B71B29">
              <w:t>Power State</w:t>
            </w:r>
          </w:p>
        </w:tc>
        <w:tc>
          <w:tcPr>
            <w:tcW w:w="3552" w:type="dxa"/>
            <w:tcBorders>
              <w:top w:val="single" w:sz="8" w:space="0" w:color="auto"/>
              <w:left w:val="nil"/>
              <w:bottom w:val="single" w:sz="8" w:space="0" w:color="auto"/>
              <w:right w:val="single" w:sz="8" w:space="0" w:color="auto"/>
            </w:tcBorders>
            <w:vAlign w:val="center"/>
            <w:hideMark/>
          </w:tcPr>
          <w:p w14:paraId="49597DA0" w14:textId="77777777" w:rsidR="00014A4B" w:rsidRPr="00B71B29" w:rsidRDefault="00014A4B" w:rsidP="00B351FB">
            <w:pPr>
              <w:pStyle w:val="TAH"/>
            </w:pPr>
            <w:r w:rsidRPr="00B71B29">
              <w:t>Relative Power (unit)</w:t>
            </w:r>
          </w:p>
        </w:tc>
        <w:tc>
          <w:tcPr>
            <w:tcW w:w="2380" w:type="dxa"/>
            <w:tcBorders>
              <w:top w:val="single" w:sz="8" w:space="0" w:color="auto"/>
              <w:left w:val="nil"/>
              <w:bottom w:val="single" w:sz="8" w:space="0" w:color="auto"/>
              <w:right w:val="single" w:sz="8" w:space="0" w:color="auto"/>
            </w:tcBorders>
            <w:vAlign w:val="center"/>
            <w:hideMark/>
          </w:tcPr>
          <w:p w14:paraId="09353ACB" w14:textId="427B2EFA" w:rsidR="00014A4B" w:rsidRPr="00B71B29" w:rsidRDefault="00AA26CF" w:rsidP="00B351FB">
            <w:pPr>
              <w:pStyle w:val="TAH"/>
            </w:pPr>
            <w:r w:rsidRPr="00B71B29">
              <w:t xml:space="preserve">Additional </w:t>
            </w:r>
            <w:r w:rsidRPr="00B71B29">
              <w:rPr>
                <w:rFonts w:hint="eastAsia"/>
              </w:rPr>
              <w:t>t</w:t>
            </w:r>
            <w:r w:rsidR="00014A4B" w:rsidRPr="00B71B29">
              <w:t>ransition energy:</w:t>
            </w:r>
          </w:p>
          <w:p w14:paraId="5A1D4527" w14:textId="77777777" w:rsidR="00014A4B" w:rsidRPr="00B71B29" w:rsidRDefault="00014A4B" w:rsidP="00B351FB">
            <w:pPr>
              <w:pStyle w:val="TAH"/>
            </w:pPr>
            <w:r w:rsidRPr="00B71B29">
              <w:t>(unit multiplied by ms)</w:t>
            </w:r>
          </w:p>
        </w:tc>
        <w:tc>
          <w:tcPr>
            <w:tcW w:w="2113" w:type="dxa"/>
            <w:tcBorders>
              <w:top w:val="single" w:sz="8" w:space="0" w:color="auto"/>
              <w:left w:val="nil"/>
              <w:bottom w:val="single" w:sz="8" w:space="0" w:color="auto"/>
              <w:right w:val="single" w:sz="8" w:space="0" w:color="auto"/>
            </w:tcBorders>
            <w:tcMar>
              <w:top w:w="15" w:type="dxa"/>
              <w:left w:w="36" w:type="dxa"/>
              <w:bottom w:w="0" w:type="dxa"/>
              <w:right w:w="36" w:type="dxa"/>
            </w:tcMar>
            <w:vAlign w:val="center"/>
            <w:hideMark/>
          </w:tcPr>
          <w:p w14:paraId="2FF2C6FB" w14:textId="77777777" w:rsidR="00014A4B" w:rsidRPr="00B71B29" w:rsidRDefault="00014A4B" w:rsidP="00B351FB">
            <w:pPr>
              <w:pStyle w:val="TAH"/>
            </w:pPr>
            <w:r w:rsidRPr="00B71B29">
              <w:t>Ramp-up time</w:t>
            </w:r>
            <w:r w:rsidRPr="00B71B29">
              <w:br/>
              <w:t>T</w:t>
            </w:r>
            <w:r w:rsidRPr="00B71B29">
              <w:rPr>
                <w:vertAlign w:val="subscript"/>
              </w:rPr>
              <w:t xml:space="preserve">LR, ramp-up </w:t>
            </w:r>
            <w:r w:rsidRPr="00B71B29">
              <w:t>(ms)</w:t>
            </w:r>
          </w:p>
        </w:tc>
      </w:tr>
      <w:tr w:rsidR="005E6939" w:rsidRPr="00B71B29" w14:paraId="7F2EAC0A" w14:textId="77777777" w:rsidTr="00F155D5">
        <w:trPr>
          <w:trHeight w:val="1240"/>
          <w:jc w:val="center"/>
        </w:trPr>
        <w:tc>
          <w:tcPr>
            <w:tcW w:w="1284" w:type="dxa"/>
            <w:tcBorders>
              <w:top w:val="nil"/>
              <w:left w:val="single" w:sz="8" w:space="0" w:color="auto"/>
              <w:bottom w:val="single" w:sz="8" w:space="0" w:color="auto"/>
              <w:right w:val="single" w:sz="8" w:space="0" w:color="auto"/>
            </w:tcBorders>
            <w:tcMar>
              <w:top w:w="15" w:type="dxa"/>
              <w:left w:w="36" w:type="dxa"/>
              <w:bottom w:w="0" w:type="dxa"/>
              <w:right w:w="36" w:type="dxa"/>
            </w:tcMar>
            <w:vAlign w:val="center"/>
            <w:hideMark/>
          </w:tcPr>
          <w:p w14:paraId="127A0FA7" w14:textId="77777777" w:rsidR="00014A4B" w:rsidRPr="00B71B29" w:rsidRDefault="00014A4B" w:rsidP="00B351FB">
            <w:pPr>
              <w:pStyle w:val="TAC"/>
            </w:pPr>
            <w:r w:rsidRPr="00B71B29">
              <w:t>Off</w:t>
            </w:r>
            <w:r w:rsidRPr="00B71B29">
              <w:rPr>
                <w:vertAlign w:val="superscript"/>
              </w:rPr>
              <w:t>[1]</w:t>
            </w:r>
          </w:p>
        </w:tc>
        <w:tc>
          <w:tcPr>
            <w:tcW w:w="3552" w:type="dxa"/>
            <w:tcBorders>
              <w:top w:val="nil"/>
              <w:left w:val="nil"/>
              <w:bottom w:val="single" w:sz="8" w:space="0" w:color="auto"/>
              <w:right w:val="single" w:sz="8" w:space="0" w:color="auto"/>
            </w:tcBorders>
            <w:tcMar>
              <w:top w:w="15" w:type="dxa"/>
              <w:left w:w="36" w:type="dxa"/>
              <w:bottom w:w="0" w:type="dxa"/>
              <w:right w:w="36" w:type="dxa"/>
            </w:tcMar>
            <w:vAlign w:val="center"/>
            <w:hideMark/>
          </w:tcPr>
          <w:p w14:paraId="20548D87" w14:textId="77777777" w:rsidR="00D328A2" w:rsidRPr="00B71B29" w:rsidRDefault="00014A4B" w:rsidP="00B351FB">
            <w:pPr>
              <w:pStyle w:val="TAC"/>
            </w:pPr>
            <w:r w:rsidRPr="00B71B29">
              <w:t>0.001</w:t>
            </w:r>
            <w:r w:rsidR="00D328A2" w:rsidRPr="00B71B29">
              <w:t xml:space="preserve">/ 0.02/ 0.1, </w:t>
            </w:r>
          </w:p>
          <w:p w14:paraId="6FB73562" w14:textId="26087118" w:rsidR="00D328A2" w:rsidRPr="00B71B29" w:rsidRDefault="00D328A2" w:rsidP="00B351FB">
            <w:pPr>
              <w:pStyle w:val="TAC"/>
            </w:pPr>
            <w:r w:rsidRPr="00B71B29">
              <w:rPr>
                <w:rFonts w:hint="eastAsia"/>
              </w:rPr>
              <w:t>F</w:t>
            </w:r>
            <w:r w:rsidRPr="00B71B29">
              <w:t>or 0.1, [oscillator option 3/4] are not used for envelope detection based receiver</w:t>
            </w:r>
          </w:p>
        </w:tc>
        <w:tc>
          <w:tcPr>
            <w:tcW w:w="2380" w:type="dxa"/>
            <w:vMerge w:val="restart"/>
            <w:tcBorders>
              <w:top w:val="nil"/>
              <w:left w:val="nil"/>
              <w:bottom w:val="single" w:sz="8" w:space="0" w:color="auto"/>
              <w:right w:val="single" w:sz="8" w:space="0" w:color="auto"/>
            </w:tcBorders>
            <w:tcMar>
              <w:top w:w="15" w:type="dxa"/>
              <w:left w:w="36" w:type="dxa"/>
              <w:bottom w:w="0" w:type="dxa"/>
              <w:right w:w="36" w:type="dxa"/>
            </w:tcMar>
            <w:vAlign w:val="center"/>
            <w:hideMark/>
          </w:tcPr>
          <w:p w14:paraId="170AFD3F" w14:textId="4ADA3AC5" w:rsidR="00014A4B" w:rsidRPr="00B71B29" w:rsidRDefault="00014A4B" w:rsidP="00B351FB">
            <w:pPr>
              <w:pStyle w:val="TAC"/>
            </w:pPr>
            <w:r w:rsidRPr="00B71B29">
              <w:t>T</w:t>
            </w:r>
            <w:r w:rsidRPr="00B71B29">
              <w:rPr>
                <w:vertAlign w:val="subscript"/>
              </w:rPr>
              <w:t>LR, ramp-up</w:t>
            </w:r>
            <w:r w:rsidRPr="00B71B29">
              <w:t xml:space="preserve"> *(P</w:t>
            </w:r>
            <w:r w:rsidRPr="00B71B29">
              <w:rPr>
                <w:vertAlign w:val="subscript"/>
              </w:rPr>
              <w:t>ON</w:t>
            </w:r>
            <w:r w:rsidR="00AA26CF" w:rsidRPr="00B71B29">
              <w:rPr>
                <w:rFonts w:asciiTheme="minorEastAsia" w:hAnsiTheme="minorEastAsia" w:hint="eastAsia"/>
              </w:rPr>
              <w:t>-</w:t>
            </w:r>
            <w:r w:rsidRPr="00B71B29">
              <w:t>P</w:t>
            </w:r>
            <w:r w:rsidRPr="00B71B29">
              <w:rPr>
                <w:vertAlign w:val="subscript"/>
              </w:rPr>
              <w:t>OFF</w:t>
            </w:r>
            <w:r w:rsidRPr="00B71B29">
              <w:t>)/2</w:t>
            </w:r>
          </w:p>
          <w:p w14:paraId="76B14892" w14:textId="77777777" w:rsidR="00AA26CF" w:rsidRPr="00B71B29" w:rsidRDefault="00AA26CF" w:rsidP="00B351FB">
            <w:pPr>
              <w:pStyle w:val="TAC"/>
            </w:pPr>
          </w:p>
          <w:p w14:paraId="6287E7E3" w14:textId="357D41AB" w:rsidR="00AA26CF" w:rsidRPr="00B71B29" w:rsidRDefault="00AA26CF" w:rsidP="00B351FB">
            <w:pPr>
              <w:pStyle w:val="TAC"/>
            </w:pPr>
            <w:r w:rsidRPr="00B71B29">
              <w:rPr>
                <w:rFonts w:hint="eastAsia"/>
              </w:rPr>
              <w:t>N</w:t>
            </w:r>
            <w:r w:rsidRPr="00B71B29">
              <w:t>ote: this assumes the power consumption during the transition time is sum of additional transition energy and LP-WUR OFF energy, e.g., similar definition as the additional transition energy in TR38.840</w:t>
            </w:r>
          </w:p>
        </w:tc>
        <w:tc>
          <w:tcPr>
            <w:tcW w:w="2113" w:type="dxa"/>
            <w:vMerge w:val="restart"/>
            <w:tcBorders>
              <w:top w:val="nil"/>
              <w:left w:val="nil"/>
              <w:bottom w:val="single" w:sz="8" w:space="0" w:color="auto"/>
              <w:right w:val="single" w:sz="8" w:space="0" w:color="auto"/>
            </w:tcBorders>
            <w:tcMar>
              <w:top w:w="15" w:type="dxa"/>
              <w:left w:w="36" w:type="dxa"/>
              <w:bottom w:w="0" w:type="dxa"/>
              <w:right w:w="36" w:type="dxa"/>
            </w:tcMar>
            <w:vAlign w:val="center"/>
            <w:hideMark/>
          </w:tcPr>
          <w:p w14:paraId="12D7CFE7" w14:textId="2BA7D190" w:rsidR="00014A4B" w:rsidRPr="00B71B29" w:rsidRDefault="00014A4B" w:rsidP="00B351FB">
            <w:pPr>
              <w:pStyle w:val="TAC"/>
            </w:pPr>
            <w:r w:rsidRPr="00B71B29">
              <w:t>company to report T</w:t>
            </w:r>
            <w:r w:rsidRPr="00B71B29">
              <w:rPr>
                <w:vertAlign w:val="subscript"/>
              </w:rPr>
              <w:t>LR, ramp-up</w:t>
            </w:r>
          </w:p>
          <w:p w14:paraId="1046977F" w14:textId="2FC492EC" w:rsidR="00014A4B" w:rsidRPr="00B71B29" w:rsidRDefault="00014A4B" w:rsidP="00B351FB">
            <w:pPr>
              <w:pStyle w:val="TAC"/>
            </w:pPr>
            <w:r w:rsidRPr="00B71B29">
              <w:t> </w:t>
            </w:r>
          </w:p>
        </w:tc>
      </w:tr>
      <w:tr w:rsidR="005E6939" w:rsidRPr="00B71B29" w14:paraId="4E7EF9C0" w14:textId="77777777" w:rsidTr="00B351FB">
        <w:trPr>
          <w:trHeight w:val="409"/>
          <w:jc w:val="center"/>
        </w:trPr>
        <w:tc>
          <w:tcPr>
            <w:tcW w:w="1284" w:type="dxa"/>
            <w:tcBorders>
              <w:top w:val="nil"/>
              <w:left w:val="single" w:sz="8" w:space="0" w:color="auto"/>
              <w:bottom w:val="single" w:sz="4" w:space="0" w:color="auto"/>
              <w:right w:val="single" w:sz="8" w:space="0" w:color="auto"/>
            </w:tcBorders>
            <w:tcMar>
              <w:top w:w="15" w:type="dxa"/>
              <w:left w:w="36" w:type="dxa"/>
              <w:bottom w:w="0" w:type="dxa"/>
              <w:right w:w="36" w:type="dxa"/>
            </w:tcMar>
            <w:vAlign w:val="center"/>
            <w:hideMark/>
          </w:tcPr>
          <w:p w14:paraId="3C8AF1B8" w14:textId="77777777" w:rsidR="00014A4B" w:rsidRPr="00B71B29" w:rsidRDefault="00014A4B" w:rsidP="00F155D5">
            <w:pPr>
              <w:pStyle w:val="xmsonormal"/>
              <w:jc w:val="center"/>
              <w:rPr>
                <w:rFonts w:ascii="Times" w:eastAsia="Calibri" w:hAnsi="Times" w:cs="Times"/>
                <w:sz w:val="20"/>
                <w:szCs w:val="20"/>
              </w:rPr>
            </w:pPr>
            <w:r w:rsidRPr="00B71B29">
              <w:rPr>
                <w:rFonts w:ascii="Times" w:hAnsi="Times"/>
                <w:b/>
                <w:sz w:val="20"/>
              </w:rPr>
              <w:t>On</w:t>
            </w:r>
            <w:r w:rsidRPr="00B71B29">
              <w:rPr>
                <w:rFonts w:ascii="Times" w:hAnsi="Times"/>
                <w:b/>
                <w:sz w:val="20"/>
                <w:vertAlign w:val="superscript"/>
              </w:rPr>
              <w:t>[2]</w:t>
            </w:r>
          </w:p>
        </w:tc>
        <w:tc>
          <w:tcPr>
            <w:tcW w:w="3552" w:type="dxa"/>
            <w:tcBorders>
              <w:top w:val="nil"/>
              <w:left w:val="nil"/>
              <w:bottom w:val="single" w:sz="4" w:space="0" w:color="auto"/>
              <w:right w:val="single" w:sz="8" w:space="0" w:color="auto"/>
            </w:tcBorders>
            <w:tcMar>
              <w:top w:w="15" w:type="dxa"/>
              <w:left w:w="36" w:type="dxa"/>
              <w:bottom w:w="0" w:type="dxa"/>
              <w:right w:w="36" w:type="dxa"/>
            </w:tcMar>
            <w:vAlign w:val="center"/>
            <w:hideMark/>
          </w:tcPr>
          <w:p w14:paraId="16B30F66" w14:textId="148CDB06" w:rsidR="005E6939" w:rsidRPr="00B71B29" w:rsidRDefault="005E6939" w:rsidP="00F155D5">
            <w:pPr>
              <w:pStyle w:val="xmsonormal"/>
              <w:jc w:val="center"/>
              <w:rPr>
                <w:rFonts w:ascii="Times" w:hAnsi="Times"/>
                <w:sz w:val="20"/>
              </w:rPr>
            </w:pPr>
            <w:r w:rsidRPr="00B71B29">
              <w:rPr>
                <w:rFonts w:ascii="Times" w:hAnsi="Times"/>
                <w:sz w:val="20"/>
              </w:rPr>
              <w:t>0.01/0.05/0.1/</w:t>
            </w:r>
            <w:r w:rsidR="00D328A2" w:rsidRPr="00B71B29">
              <w:rPr>
                <w:rFonts w:ascii="Times" w:hAnsi="Times"/>
                <w:sz w:val="20"/>
              </w:rPr>
              <w:t>0.2/</w:t>
            </w:r>
            <w:r w:rsidRPr="00B71B29">
              <w:rPr>
                <w:rFonts w:ascii="Times" w:hAnsi="Times"/>
                <w:sz w:val="20"/>
              </w:rPr>
              <w:t>0.5/1/2/4</w:t>
            </w:r>
            <w:r w:rsidR="00D328A2" w:rsidRPr="00B71B29">
              <w:rPr>
                <w:rFonts w:ascii="Times" w:hAnsi="Times"/>
                <w:sz w:val="20"/>
              </w:rPr>
              <w:t>/10/20/30</w:t>
            </w:r>
          </w:p>
          <w:p w14:paraId="66696EA8" w14:textId="736222B1" w:rsidR="00014A4B" w:rsidRPr="00B71B29" w:rsidRDefault="00014A4B" w:rsidP="00F155D5">
            <w:pPr>
              <w:pStyle w:val="xmsonormal"/>
              <w:jc w:val="center"/>
              <w:rPr>
                <w:rFonts w:ascii="Times" w:hAnsi="Times"/>
                <w:sz w:val="20"/>
              </w:rPr>
            </w:pPr>
          </w:p>
        </w:tc>
        <w:tc>
          <w:tcPr>
            <w:tcW w:w="0" w:type="auto"/>
            <w:vMerge/>
            <w:tcBorders>
              <w:top w:val="nil"/>
              <w:left w:val="nil"/>
              <w:bottom w:val="single" w:sz="4" w:space="0" w:color="auto"/>
              <w:right w:val="single" w:sz="8" w:space="0" w:color="auto"/>
            </w:tcBorders>
            <w:vAlign w:val="center"/>
            <w:hideMark/>
          </w:tcPr>
          <w:p w14:paraId="75C70B67" w14:textId="77777777" w:rsidR="00014A4B" w:rsidRPr="00B71B29" w:rsidRDefault="00014A4B" w:rsidP="00F155D5">
            <w:pPr>
              <w:rPr>
                <w:rFonts w:ascii="Times" w:eastAsia="Calibri" w:hAnsi="Times" w:cs="Times"/>
              </w:rPr>
            </w:pPr>
          </w:p>
        </w:tc>
        <w:tc>
          <w:tcPr>
            <w:tcW w:w="0" w:type="auto"/>
            <w:vMerge/>
            <w:tcBorders>
              <w:top w:val="nil"/>
              <w:left w:val="nil"/>
              <w:bottom w:val="single" w:sz="4" w:space="0" w:color="auto"/>
              <w:right w:val="single" w:sz="8" w:space="0" w:color="auto"/>
            </w:tcBorders>
            <w:vAlign w:val="center"/>
            <w:hideMark/>
          </w:tcPr>
          <w:p w14:paraId="700D6F97" w14:textId="77777777" w:rsidR="00014A4B" w:rsidRPr="00B71B29" w:rsidRDefault="00014A4B" w:rsidP="00F155D5">
            <w:pPr>
              <w:rPr>
                <w:rFonts w:ascii="Times" w:eastAsia="Calibri" w:hAnsi="Times" w:cs="Times"/>
              </w:rPr>
            </w:pPr>
          </w:p>
        </w:tc>
      </w:tr>
      <w:tr w:rsidR="00B351FB" w:rsidRPr="00B71B29" w14:paraId="6D749178" w14:textId="77777777" w:rsidTr="00B351FB">
        <w:trPr>
          <w:trHeight w:val="409"/>
          <w:jc w:val="center"/>
        </w:trPr>
        <w:tc>
          <w:tcPr>
            <w:tcW w:w="9329" w:type="dxa"/>
            <w:gridSpan w:val="4"/>
            <w:tcBorders>
              <w:top w:val="single" w:sz="4" w:space="0" w:color="auto"/>
              <w:left w:val="single" w:sz="4" w:space="0" w:color="auto"/>
              <w:bottom w:val="single" w:sz="4" w:space="0" w:color="auto"/>
              <w:right w:val="single" w:sz="4" w:space="0" w:color="auto"/>
            </w:tcBorders>
            <w:tcMar>
              <w:top w:w="15" w:type="dxa"/>
              <w:left w:w="36" w:type="dxa"/>
              <w:bottom w:w="0" w:type="dxa"/>
              <w:right w:w="36" w:type="dxa"/>
            </w:tcMar>
            <w:vAlign w:val="center"/>
          </w:tcPr>
          <w:p w14:paraId="4EDBEA62" w14:textId="32070D54" w:rsidR="00B351FB" w:rsidRPr="00B71B29" w:rsidRDefault="00B351FB" w:rsidP="00B351FB">
            <w:pPr>
              <w:pStyle w:val="TAN"/>
            </w:pPr>
            <w:r w:rsidRPr="00B71B29">
              <w:rPr>
                <w:vertAlign w:val="superscript"/>
              </w:rPr>
              <w:t>[1]</w:t>
            </w:r>
            <w:r w:rsidRPr="00B71B29">
              <w:tab/>
              <w:t xml:space="preserve">Relative power unit for LP-WUR </w:t>
            </w:r>
            <w:r w:rsidR="00DD7A01">
              <w:t>'</w:t>
            </w:r>
            <w:r w:rsidRPr="00B71B29">
              <w:t>off</w:t>
            </w:r>
            <w:r w:rsidR="00DD7A01">
              <w:t>'</w:t>
            </w:r>
            <w:r w:rsidRPr="00B71B29">
              <w:t xml:space="preserve"> state, i.e., the LP-WUR does not perform monitoring</w:t>
            </w:r>
          </w:p>
          <w:p w14:paraId="62FBB5A6" w14:textId="6759EDE7" w:rsidR="00B351FB" w:rsidRPr="00B71B29" w:rsidRDefault="00B351FB" w:rsidP="00B351FB">
            <w:pPr>
              <w:pStyle w:val="TAN"/>
            </w:pPr>
            <w:r w:rsidRPr="00B71B29">
              <w:rPr>
                <w:vertAlign w:val="superscript"/>
              </w:rPr>
              <w:t>[2]</w:t>
            </w:r>
            <w:r w:rsidRPr="00B71B29">
              <w:tab/>
              <w:t xml:space="preserve">Relative power unit for LP-WUR </w:t>
            </w:r>
            <w:r w:rsidR="00DD7A01">
              <w:t>'</w:t>
            </w:r>
            <w:r w:rsidRPr="00B71B29">
              <w:t>on</w:t>
            </w:r>
            <w:r w:rsidR="00DD7A01">
              <w:t>'</w:t>
            </w:r>
            <w:r w:rsidRPr="00B71B29">
              <w:t xml:space="preserve"> state, i.e., the LP-WUR performs monitoring</w:t>
            </w:r>
          </w:p>
        </w:tc>
      </w:tr>
    </w:tbl>
    <w:p w14:paraId="7D3C7BA4" w14:textId="77777777" w:rsidR="00507032" w:rsidRDefault="00507032" w:rsidP="00507032">
      <w:pPr>
        <w:pStyle w:val="FP"/>
      </w:pPr>
    </w:p>
    <w:p w14:paraId="78402B5D" w14:textId="5159CDE4" w:rsidR="00014A4B" w:rsidRPr="00B71B29" w:rsidRDefault="00B351FB" w:rsidP="00B351FB">
      <w:pPr>
        <w:pStyle w:val="B1"/>
      </w:pPr>
      <w:r w:rsidRPr="00B71B29">
        <w:t>-</w:t>
      </w:r>
      <w:r w:rsidRPr="00B71B29">
        <w:tab/>
      </w:r>
      <w:r w:rsidR="00014A4B" w:rsidRPr="00B71B29">
        <w:t>FFS: whether further categorization/sub-categorization is needed and how.</w:t>
      </w:r>
    </w:p>
    <w:p w14:paraId="50CC8F36" w14:textId="3F64842F" w:rsidR="00014A4B" w:rsidRPr="00B71B29" w:rsidRDefault="00B351FB" w:rsidP="00B351FB">
      <w:pPr>
        <w:pStyle w:val="B1"/>
      </w:pPr>
      <w:r w:rsidRPr="00B71B29">
        <w:t>-</w:t>
      </w:r>
      <w:r w:rsidRPr="00B71B29">
        <w:tab/>
      </w:r>
      <w:r w:rsidR="00014A4B" w:rsidRPr="00B71B29">
        <w:t>FFS: Mapping from values to a LP-WUR architecture or LP-WUR mode of operation</w:t>
      </w:r>
    </w:p>
    <w:p w14:paraId="12FC71F4" w14:textId="59CCFB45" w:rsidR="00D328A2" w:rsidRPr="00B71B29" w:rsidRDefault="00B351FB" w:rsidP="00B351FB">
      <w:pPr>
        <w:pStyle w:val="B1"/>
      </w:pPr>
      <w:r w:rsidRPr="00B71B29">
        <w:t>-</w:t>
      </w:r>
      <w:r w:rsidRPr="00B71B29">
        <w:tab/>
      </w:r>
      <w:r w:rsidR="00D328A2" w:rsidRPr="00B71B29">
        <w:t>For evaluation, 10/20/30 for LP-WUR ON power state are not used for envelope detection based receiver for LP-WUS monitoring.</w:t>
      </w:r>
    </w:p>
    <w:p w14:paraId="79AC68CA" w14:textId="00525514" w:rsidR="00D328A2" w:rsidRPr="00B71B29" w:rsidRDefault="00B351FB" w:rsidP="00B351FB">
      <w:pPr>
        <w:pStyle w:val="B1"/>
      </w:pPr>
      <w:r w:rsidRPr="00B71B29">
        <w:t>-</w:t>
      </w:r>
      <w:r w:rsidRPr="00B71B29">
        <w:tab/>
      </w:r>
      <w:r w:rsidR="00D328A2" w:rsidRPr="00B71B29">
        <w:t>For evaluation, 10/20/30 for LP-WUR ON power state are used for OFDM receiver when noise figure is less than [MR noise figure + 2.5dB], [0.2/0.5/1/2/4] for LP-WUS can be assumed for other NF values larger than [MR noise figure + 2.5dB]</w:t>
      </w:r>
    </w:p>
    <w:p w14:paraId="529EF158" w14:textId="3755C137" w:rsidR="00014A4B" w:rsidRPr="00B71B29" w:rsidRDefault="00B351FB" w:rsidP="00B351FB">
      <w:pPr>
        <w:pStyle w:val="B1"/>
        <w:rPr>
          <w:rFonts w:eastAsia="DengXian"/>
        </w:rPr>
      </w:pPr>
      <w:r w:rsidRPr="00B71B29">
        <w:t>-</w:t>
      </w:r>
      <w:r w:rsidRPr="00B71B29">
        <w:tab/>
      </w:r>
      <w:r w:rsidR="00014A4B" w:rsidRPr="00B71B29">
        <w:t>FFS: LP-WUR power consumption values for FR2.</w:t>
      </w:r>
    </w:p>
    <w:p w14:paraId="369D97EF" w14:textId="3CE7AD68" w:rsidR="00014A4B" w:rsidRPr="00B71B29" w:rsidRDefault="00014A4B" w:rsidP="00B351FB">
      <w:pPr>
        <w:pStyle w:val="NO"/>
      </w:pPr>
      <w:r w:rsidRPr="00B71B29">
        <w:t>Note1:</w:t>
      </w:r>
      <w:r w:rsidR="00B351FB" w:rsidRPr="00B71B29">
        <w:tab/>
      </w:r>
      <w:r w:rsidRPr="00B71B29">
        <w:t>A unit of power is defined to be the same for main receiver and LP-WUS receiver.</w:t>
      </w:r>
    </w:p>
    <w:p w14:paraId="56DA72EE" w14:textId="319EEFBF" w:rsidR="00014A4B" w:rsidRPr="00972FE1" w:rsidRDefault="00014A4B" w:rsidP="00B351FB">
      <w:pPr>
        <w:pStyle w:val="NO"/>
      </w:pPr>
      <w:r w:rsidRPr="00B71B29">
        <w:t>Note2:</w:t>
      </w:r>
      <w:r w:rsidR="00B351FB" w:rsidRPr="00B71B29">
        <w:tab/>
      </w:r>
      <w:r w:rsidR="00571349" w:rsidRPr="00B71B29">
        <w:t>T</w:t>
      </w:r>
      <w:r w:rsidRPr="00B71B29">
        <w:t xml:space="preserve">he values provided </w:t>
      </w:r>
      <w:r w:rsidR="00571349" w:rsidRPr="00B71B29">
        <w:t xml:space="preserve">are </w:t>
      </w:r>
      <w:r w:rsidRPr="00B71B29">
        <w:t>for the purpose of studying power saving gain, and the values can be further revisit</w:t>
      </w:r>
      <w:r w:rsidR="00571349" w:rsidRPr="00B71B29">
        <w:t>ed</w:t>
      </w:r>
      <w:r w:rsidRPr="00B71B29">
        <w:t xml:space="preserve"> and categoriz</w:t>
      </w:r>
      <w:r w:rsidR="00571349" w:rsidRPr="00B71B29">
        <w:t>ed</w:t>
      </w:r>
      <w:r w:rsidRPr="00B71B29">
        <w:t xml:space="preserve"> depending on the receiver architecture discussion.</w:t>
      </w:r>
    </w:p>
    <w:p w14:paraId="1577FCC4" w14:textId="67F042BE" w:rsidR="00014A4B" w:rsidRPr="00B71B29" w:rsidRDefault="00014A4B" w:rsidP="00B351FB">
      <w:pPr>
        <w:pStyle w:val="NO"/>
      </w:pPr>
      <w:r w:rsidRPr="00B71B29">
        <w:t>Note3:</w:t>
      </w:r>
      <w:r w:rsidR="00B351FB" w:rsidRPr="00B71B29">
        <w:tab/>
      </w:r>
      <w:r w:rsidRPr="00B71B29">
        <w:t xml:space="preserve">For LP-WUR </w:t>
      </w:r>
      <w:r w:rsidR="00DD7A01">
        <w:t>'</w:t>
      </w:r>
      <w:r w:rsidRPr="00B71B29">
        <w:t>on</w:t>
      </w:r>
      <w:r w:rsidR="00DD7A01">
        <w:t>'</w:t>
      </w:r>
      <w:r w:rsidRPr="00B71B29">
        <w:t xml:space="preserve"> state, more than one value within the above range may be used for evaluation (e.g. for a single LP-WUR architecture)</w:t>
      </w:r>
    </w:p>
    <w:p w14:paraId="642D1F48" w14:textId="5E0577E4" w:rsidR="00D328A2" w:rsidRPr="00B71B29" w:rsidRDefault="00D328A2" w:rsidP="00507032">
      <w:pPr>
        <w:pStyle w:val="NO"/>
      </w:pPr>
      <w:r w:rsidRPr="00B71B29">
        <w:rPr>
          <w:rFonts w:eastAsia="Malgun Gothic"/>
          <w:lang w:eastAsia="zh-CN"/>
        </w:rPr>
        <w:t>Note4:</w:t>
      </w:r>
      <w:r w:rsidR="00B351FB" w:rsidRPr="00B71B29">
        <w:tab/>
      </w:r>
      <w:r w:rsidRPr="00B71B29">
        <w:t>For WUR Off value 0.001, oscillator option</w:t>
      </w:r>
      <w:r w:rsidR="00571349" w:rsidRPr="00B71B29">
        <w:t>s</w:t>
      </w:r>
      <w:r w:rsidRPr="00B71B29">
        <w:t xml:space="preserve"> 1, 2, 3, 4 are not assumed and only RTC is maintained; </w:t>
      </w:r>
    </w:p>
    <w:p w14:paraId="32160963" w14:textId="63F9E961" w:rsidR="00D328A2" w:rsidRPr="00B71B29" w:rsidRDefault="005B2A39" w:rsidP="005B2A39">
      <w:pPr>
        <w:pStyle w:val="NO"/>
      </w:pPr>
      <w:r>
        <w:tab/>
      </w:r>
      <w:r w:rsidR="00D328A2" w:rsidRPr="00B71B29">
        <w:t>[For WUR Off value 0.02, oscillator option</w:t>
      </w:r>
      <w:r w:rsidR="00571349" w:rsidRPr="00B71B29">
        <w:t>s</w:t>
      </w:r>
      <w:r w:rsidR="00D328A2" w:rsidRPr="00B71B29">
        <w:t xml:space="preserve"> 1, 2 and RTC can be maintained; ]</w:t>
      </w:r>
    </w:p>
    <w:p w14:paraId="74998D0D" w14:textId="66B76F55" w:rsidR="00601FA7" w:rsidRPr="00B71B29" w:rsidRDefault="00D328A2" w:rsidP="00B351FB">
      <w:pPr>
        <w:pStyle w:val="NO"/>
      </w:pPr>
      <w:r w:rsidRPr="00B71B29">
        <w:t>Note5:</w:t>
      </w:r>
      <w:r w:rsidR="00B351FB" w:rsidRPr="00B71B29">
        <w:tab/>
      </w:r>
      <w:r w:rsidRPr="00B71B29">
        <w:t>Up to companies to report whether same or different values are assumed for WUS monitoring and time/frequency synchronization.</w:t>
      </w:r>
    </w:p>
    <w:p w14:paraId="536DFB01" w14:textId="1A39164C" w:rsidR="008C2B53" w:rsidRPr="00B71B29" w:rsidRDefault="00896A91" w:rsidP="00B351FB">
      <w:pPr>
        <w:pStyle w:val="Heading1"/>
        <w:rPr>
          <w:lang w:eastAsia="zh-CN"/>
        </w:rPr>
      </w:pPr>
      <w:bookmarkStart w:id="88" w:name="_Toc127570620"/>
      <w:bookmarkStart w:id="89" w:name="_Toc144508303"/>
      <w:bookmarkStart w:id="90" w:name="_Toc149557080"/>
      <w:bookmarkStart w:id="91" w:name="_Toc156486369"/>
      <w:r w:rsidRPr="00B71B29">
        <w:lastRenderedPageBreak/>
        <w:t>7</w:t>
      </w:r>
      <w:r w:rsidR="008C2B53" w:rsidRPr="00B71B29">
        <w:tab/>
      </w:r>
      <w:r w:rsidR="008C2B53" w:rsidRPr="00B71B29">
        <w:rPr>
          <w:lang w:eastAsia="zh-CN"/>
        </w:rPr>
        <w:t xml:space="preserve">LP-WUR and LP-WUS </w:t>
      </w:r>
      <w:r w:rsidR="00B351FB" w:rsidRPr="00B71B29">
        <w:rPr>
          <w:lang w:eastAsia="zh-CN"/>
        </w:rPr>
        <w:t>d</w:t>
      </w:r>
      <w:r w:rsidR="008C2B53" w:rsidRPr="00B71B29">
        <w:rPr>
          <w:rFonts w:hint="eastAsia"/>
          <w:lang w:eastAsia="zh-CN"/>
        </w:rPr>
        <w:t>esign</w:t>
      </w:r>
      <w:bookmarkEnd w:id="88"/>
      <w:bookmarkEnd w:id="89"/>
      <w:bookmarkEnd w:id="90"/>
      <w:bookmarkEnd w:id="91"/>
    </w:p>
    <w:p w14:paraId="764031B1" w14:textId="61CAF4A4" w:rsidR="008C2B53" w:rsidRPr="00B71B29" w:rsidRDefault="00896A91" w:rsidP="00844461">
      <w:pPr>
        <w:pStyle w:val="Heading2"/>
        <w:rPr>
          <w:iCs/>
        </w:rPr>
      </w:pPr>
      <w:bookmarkStart w:id="92" w:name="_Toc127570621"/>
      <w:bookmarkStart w:id="93" w:name="_Toc144508304"/>
      <w:bookmarkStart w:id="94" w:name="_Toc149557081"/>
      <w:bookmarkStart w:id="95" w:name="_Toc156486370"/>
      <w:r w:rsidRPr="00B71B29">
        <w:rPr>
          <w:lang w:eastAsia="zh-CN"/>
        </w:rPr>
        <w:t>7</w:t>
      </w:r>
      <w:r w:rsidR="008C2B53" w:rsidRPr="00B71B29">
        <w:rPr>
          <w:lang w:eastAsia="zh-CN"/>
        </w:rPr>
        <w:t>.1</w:t>
      </w:r>
      <w:r w:rsidR="008C2B53" w:rsidRPr="00B71B29">
        <w:rPr>
          <w:lang w:eastAsia="zh-CN"/>
        </w:rPr>
        <w:tab/>
      </w:r>
      <w:r w:rsidR="008C2B53" w:rsidRPr="00B71B29">
        <w:rPr>
          <w:rFonts w:hint="eastAsia"/>
          <w:lang w:eastAsia="zh-CN"/>
        </w:rPr>
        <w:t>LP-WU</w:t>
      </w:r>
      <w:r w:rsidR="000C0B62" w:rsidRPr="00B71B29">
        <w:rPr>
          <w:rFonts w:hint="eastAsia"/>
          <w:lang w:eastAsia="zh-CN"/>
        </w:rPr>
        <w:t>S</w:t>
      </w:r>
      <w:r w:rsidR="008C2B53" w:rsidRPr="00B71B29">
        <w:t xml:space="preserve"> receiver </w:t>
      </w:r>
      <w:bookmarkStart w:id="96" w:name="_Toc101357117"/>
      <w:r w:rsidR="008C2B53" w:rsidRPr="00B71B29">
        <w:rPr>
          <w:iCs/>
        </w:rPr>
        <w:t>architectures</w:t>
      </w:r>
      <w:bookmarkEnd w:id="92"/>
      <w:bookmarkEnd w:id="93"/>
      <w:bookmarkEnd w:id="94"/>
      <w:bookmarkEnd w:id="96"/>
      <w:bookmarkEnd w:id="95"/>
    </w:p>
    <w:p w14:paraId="7E6EF85E" w14:textId="186743F9" w:rsidR="00014A4B" w:rsidRPr="00B71B29" w:rsidRDefault="00014A4B" w:rsidP="00B351FB">
      <w:pPr>
        <w:rPr>
          <w:rFonts w:ascii="Times" w:hAnsi="Times" w:cs="Times"/>
        </w:rPr>
      </w:pPr>
      <w:r w:rsidRPr="00B71B29">
        <w:rPr>
          <w:rFonts w:hint="eastAsia"/>
          <w:lang w:eastAsia="zh-CN"/>
        </w:rPr>
        <w:t>T</w:t>
      </w:r>
      <w:r w:rsidRPr="00B71B29">
        <w:rPr>
          <w:lang w:eastAsia="zh-CN"/>
        </w:rPr>
        <w:t xml:space="preserve">his </w:t>
      </w:r>
      <w:r w:rsidR="00861536" w:rsidRPr="00B71B29">
        <w:rPr>
          <w:lang w:eastAsia="zh-CN"/>
        </w:rPr>
        <w:t>clause</w:t>
      </w:r>
      <w:r w:rsidRPr="00B71B29">
        <w:rPr>
          <w:lang w:eastAsia="zh-CN"/>
        </w:rPr>
        <w:t xml:space="preserve"> includes the studies for LP-WUR architectures. </w:t>
      </w:r>
      <w:r w:rsidRPr="00B71B29">
        <w:t xml:space="preserve">It does not intend to mandate the implementation of any specific type(s) of LP WUR architecture at the UE. </w:t>
      </w:r>
      <w:r w:rsidRPr="00B71B29">
        <w:rPr>
          <w:rFonts w:ascii="Times" w:hAnsi="Times" w:cs="Times"/>
        </w:rPr>
        <w:t>Note this does not prevent RAN4 from defining requirements for LP WUR in the normative phase.</w:t>
      </w:r>
    </w:p>
    <w:p w14:paraId="6CF11462" w14:textId="77777777" w:rsidR="001A4216" w:rsidRPr="00B71B29" w:rsidRDefault="001A4216" w:rsidP="00B351FB">
      <w:pPr>
        <w:rPr>
          <w:rFonts w:eastAsia="Malgun Gothic"/>
          <w:szCs w:val="14"/>
        </w:rPr>
      </w:pPr>
      <w:r w:rsidRPr="00B71B29">
        <w:rPr>
          <w:rFonts w:eastAsia="Malgun Gothic"/>
          <w:szCs w:val="14"/>
        </w:rPr>
        <w:t>For the study on LP WUR architecture, power consumption relative to the deep sleep state of the MR is provided.</w:t>
      </w:r>
    </w:p>
    <w:p w14:paraId="77A7E065" w14:textId="776927D3" w:rsidR="001A4216" w:rsidRPr="00B71B29" w:rsidRDefault="00B351FB" w:rsidP="00B351FB">
      <w:pPr>
        <w:pStyle w:val="B1"/>
      </w:pPr>
      <w:r w:rsidRPr="00B71B29">
        <w:t>-</w:t>
      </w:r>
      <w:r w:rsidRPr="00B71B29">
        <w:tab/>
      </w:r>
      <w:r w:rsidR="001A4216" w:rsidRPr="00B71B29">
        <w:t>Deep sleep state of non-RedCap UE should be assumed</w:t>
      </w:r>
    </w:p>
    <w:p w14:paraId="3EE6D2F6" w14:textId="77777777" w:rsidR="007D7897" w:rsidRPr="00B71B29" w:rsidRDefault="007D7897" w:rsidP="00B351FB">
      <w:r w:rsidRPr="00B71B29">
        <w:t>For the LP WUR architectures analysis, in addition to LP-WUS detection, consider the following functions when necessary:</w:t>
      </w:r>
    </w:p>
    <w:p w14:paraId="38380FD1" w14:textId="088D8C25" w:rsidR="007D7897" w:rsidRPr="00B71B29" w:rsidRDefault="00B351FB" w:rsidP="00B351FB">
      <w:pPr>
        <w:pStyle w:val="B1"/>
      </w:pPr>
      <w:r w:rsidRPr="00B71B29">
        <w:t>-</w:t>
      </w:r>
      <w:r w:rsidRPr="00B71B29">
        <w:tab/>
      </w:r>
      <w:r w:rsidR="007D7897" w:rsidRPr="00B71B29">
        <w:t>Synchronization signal processing and time/frequency synchronization for LP-WUR</w:t>
      </w:r>
    </w:p>
    <w:p w14:paraId="59C3A6B5" w14:textId="2C856E28" w:rsidR="007D7897" w:rsidRPr="00B71B29" w:rsidRDefault="00B351FB" w:rsidP="00B351FB">
      <w:pPr>
        <w:pStyle w:val="B1"/>
      </w:pPr>
      <w:r w:rsidRPr="00B71B29">
        <w:t>-</w:t>
      </w:r>
      <w:r w:rsidRPr="00B71B29">
        <w:tab/>
      </w:r>
      <w:r w:rsidR="007D7897" w:rsidRPr="00B71B29">
        <w:t>RRM measurement at least for the serving cell</w:t>
      </w:r>
    </w:p>
    <w:p w14:paraId="023B21FE" w14:textId="2732767F" w:rsidR="00014A4B" w:rsidRPr="00B71B29" w:rsidRDefault="00014A4B" w:rsidP="00014A4B">
      <w:pPr>
        <w:pStyle w:val="Heading3"/>
        <w:rPr>
          <w:lang w:val="en-US" w:eastAsia="zh-CN"/>
        </w:rPr>
      </w:pPr>
      <w:bookmarkStart w:id="97" w:name="_Toc127570622"/>
      <w:bookmarkStart w:id="98" w:name="_Toc144508305"/>
      <w:bookmarkStart w:id="99" w:name="_Toc149557082"/>
      <w:bookmarkStart w:id="100" w:name="_Toc156486371"/>
      <w:r w:rsidRPr="00B71B29">
        <w:rPr>
          <w:lang w:val="en-US" w:eastAsia="zh-CN"/>
        </w:rPr>
        <w:t>7.1.1</w:t>
      </w:r>
      <w:r w:rsidR="00041C88" w:rsidRPr="00B71B29">
        <w:rPr>
          <w:lang w:val="en-US" w:eastAsia="zh-CN"/>
        </w:rPr>
        <w:tab/>
      </w:r>
      <w:r w:rsidRPr="00B71B29">
        <w:rPr>
          <w:lang w:val="en-US" w:eastAsia="zh-CN"/>
        </w:rPr>
        <w:t>General description of receiver types</w:t>
      </w:r>
      <w:bookmarkEnd w:id="97"/>
      <w:bookmarkEnd w:id="98"/>
      <w:bookmarkEnd w:id="99"/>
      <w:bookmarkEnd w:id="100"/>
    </w:p>
    <w:p w14:paraId="0B4DE353" w14:textId="77777777" w:rsidR="00014A4B" w:rsidRPr="00B71B29" w:rsidRDefault="00014A4B" w:rsidP="00B351FB">
      <w:pPr>
        <w:rPr>
          <w:lang w:eastAsia="zh-CN"/>
        </w:rPr>
      </w:pPr>
      <w:r w:rsidRPr="00B71B29">
        <w:t>Study at least the following three types of receiver architectures for LP-WUR:</w:t>
      </w:r>
    </w:p>
    <w:p w14:paraId="4616ACB0" w14:textId="09E69738" w:rsidR="00014A4B" w:rsidRPr="00B71B29" w:rsidRDefault="00B351FB" w:rsidP="00B351FB">
      <w:pPr>
        <w:pStyle w:val="B1"/>
      </w:pPr>
      <w:r w:rsidRPr="00B71B29">
        <w:t>-</w:t>
      </w:r>
      <w:r w:rsidRPr="00B71B29">
        <w:tab/>
      </w:r>
      <w:r w:rsidR="00014A4B" w:rsidRPr="00B71B29">
        <w:t xml:space="preserve">Architecture with RF envelope detection </w:t>
      </w:r>
    </w:p>
    <w:p w14:paraId="6EEBA4FD" w14:textId="3E2F0653" w:rsidR="00014A4B" w:rsidRPr="00B71B29" w:rsidRDefault="00B351FB" w:rsidP="00B351FB">
      <w:pPr>
        <w:pStyle w:val="B1"/>
      </w:pPr>
      <w:r w:rsidRPr="00B71B29">
        <w:t>-</w:t>
      </w:r>
      <w:r w:rsidRPr="00B71B29">
        <w:tab/>
      </w:r>
      <w:r w:rsidR="00014A4B" w:rsidRPr="00B71B29">
        <w:t>Heterodyne architecture with IF envelope detection</w:t>
      </w:r>
    </w:p>
    <w:p w14:paraId="612581EF" w14:textId="39F68CE9" w:rsidR="00014A4B" w:rsidRPr="00B71B29" w:rsidRDefault="00B351FB" w:rsidP="00B351FB">
      <w:pPr>
        <w:pStyle w:val="B1"/>
      </w:pPr>
      <w:r w:rsidRPr="00B71B29">
        <w:t>-</w:t>
      </w:r>
      <w:r w:rsidRPr="00B71B29">
        <w:tab/>
      </w:r>
      <w:r w:rsidR="00014A4B" w:rsidRPr="00B71B29">
        <w:t>Homodyne/zero-IF architecture with baseband envelope detection</w:t>
      </w:r>
    </w:p>
    <w:p w14:paraId="76F689C2" w14:textId="0C98DCB5" w:rsidR="00014A4B" w:rsidRPr="00B71B29" w:rsidRDefault="00B351FB" w:rsidP="00B351FB">
      <w:pPr>
        <w:pStyle w:val="B1"/>
      </w:pPr>
      <w:r w:rsidRPr="00B71B29">
        <w:t>-</w:t>
      </w:r>
      <w:r w:rsidRPr="00B71B29">
        <w:tab/>
      </w:r>
      <w:r w:rsidR="00014A4B" w:rsidRPr="00B71B29">
        <w:t>Note: The details of each type of receiver architecture are discussed separately.</w:t>
      </w:r>
    </w:p>
    <w:p w14:paraId="59172870" w14:textId="48A6D5AB" w:rsidR="00014A4B" w:rsidRPr="00B71B29" w:rsidRDefault="00B351FB" w:rsidP="00B351FB">
      <w:pPr>
        <w:pStyle w:val="B1"/>
      </w:pPr>
      <w:r w:rsidRPr="00B71B29">
        <w:t>-</w:t>
      </w:r>
      <w:r w:rsidRPr="00B71B29">
        <w:tab/>
      </w:r>
      <w:r w:rsidR="00014A4B" w:rsidRPr="00B71B29">
        <w:t>Note: Above receiver architectures are considered suitable for OOK modulation. Some of the architectures can be applicable for other modulations such as FSK.</w:t>
      </w:r>
    </w:p>
    <w:p w14:paraId="4095B879" w14:textId="263A5704" w:rsidR="00014A4B" w:rsidRPr="00B71B29" w:rsidRDefault="00ED54A8" w:rsidP="00507032">
      <w:pPr>
        <w:pStyle w:val="H6"/>
        <w:rPr>
          <w:lang w:eastAsia="zh-CN"/>
        </w:rPr>
      </w:pPr>
      <w:bookmarkStart w:id="101" w:name="_Toc127570623"/>
      <w:bookmarkStart w:id="102" w:name="_Toc144508306"/>
      <w:r w:rsidRPr="00B71B29">
        <w:rPr>
          <w:rFonts w:hint="eastAsia"/>
          <w:lang w:eastAsia="zh-CN"/>
        </w:rPr>
        <w:t>A)</w:t>
      </w:r>
      <w:r w:rsidR="002F3DEB">
        <w:rPr>
          <w:lang w:eastAsia="zh-CN"/>
        </w:rPr>
        <w:tab/>
      </w:r>
      <w:r w:rsidRPr="00B71B29">
        <w:t>RF envelope detection</w:t>
      </w:r>
      <w:bookmarkEnd w:id="101"/>
      <w:bookmarkEnd w:id="102"/>
    </w:p>
    <w:p w14:paraId="4AD2C110" w14:textId="6D2E5C9A" w:rsidR="00014A4B" w:rsidRPr="00B71B29" w:rsidRDefault="00014A4B" w:rsidP="00420185">
      <w:pPr>
        <w:rPr>
          <w:rFonts w:eastAsia="Malgun Gothic"/>
        </w:rPr>
      </w:pPr>
      <w:r w:rsidRPr="00B71B29">
        <w:t xml:space="preserve">The architecture with RF envelope detection </w:t>
      </w:r>
      <w:r w:rsidR="00111C89" w:rsidRPr="00B71B29">
        <w:t xml:space="preserve">is </w:t>
      </w:r>
      <w:r w:rsidRPr="00B71B29">
        <w:t>based on at least the following diagram for LP-WUR.</w:t>
      </w:r>
    </w:p>
    <w:p w14:paraId="12456B1E" w14:textId="532B95C3" w:rsidR="00014A4B" w:rsidRPr="00B71B29" w:rsidRDefault="00420185" w:rsidP="00420185">
      <w:pPr>
        <w:pStyle w:val="B1"/>
      </w:pPr>
      <w:r w:rsidRPr="00B71B29">
        <w:t>-</w:t>
      </w:r>
      <w:r w:rsidRPr="00B71B29">
        <w:tab/>
      </w:r>
      <w:r w:rsidR="00014A4B" w:rsidRPr="00B71B29">
        <w:t>The RF signal is converted into baseband signal directly via an RF envelope detector.</w:t>
      </w:r>
    </w:p>
    <w:p w14:paraId="0C2B0B62" w14:textId="5C4BF7C8" w:rsidR="00014A4B" w:rsidRPr="00B71B29" w:rsidRDefault="00420185" w:rsidP="00420185">
      <w:pPr>
        <w:pStyle w:val="B1"/>
      </w:pPr>
      <w:r w:rsidRPr="00B71B29">
        <w:t>-</w:t>
      </w:r>
      <w:r w:rsidRPr="00B71B29">
        <w:tab/>
      </w:r>
      <w:r w:rsidR="00014A4B" w:rsidRPr="00B71B29">
        <w:t>There is no Local Oscillator (LO) and no Phase-Locked Loop (PLL).</w:t>
      </w:r>
    </w:p>
    <w:p w14:paraId="6A606BE4" w14:textId="2A1C5B59" w:rsidR="00014A4B" w:rsidRPr="00B71B29" w:rsidRDefault="00420185" w:rsidP="00420185">
      <w:pPr>
        <w:pStyle w:val="B1"/>
      </w:pPr>
      <w:r w:rsidRPr="00B71B29">
        <w:t>-</w:t>
      </w:r>
      <w:r w:rsidRPr="00B71B29">
        <w:tab/>
      </w:r>
      <w:r w:rsidR="00014A4B" w:rsidRPr="00B71B29">
        <w:t>1 bit or multi-bit ADC is applied.</w:t>
      </w:r>
    </w:p>
    <w:p w14:paraId="1017FA00" w14:textId="35DC89B3" w:rsidR="00014A4B" w:rsidRPr="00B71B29" w:rsidRDefault="00420185" w:rsidP="00420185">
      <w:pPr>
        <w:pStyle w:val="B1"/>
        <w:rPr>
          <w:rFonts w:eastAsia="Batang"/>
        </w:rPr>
      </w:pPr>
      <w:r w:rsidRPr="00B71B29">
        <w:t>-</w:t>
      </w:r>
      <w:r w:rsidRPr="00B71B29">
        <w:tab/>
      </w:r>
      <w:r w:rsidR="00014A4B" w:rsidRPr="00B71B29">
        <w:t>Some component(s), e.g., RF LNA and/or BB AMP, can be optionally applied.</w:t>
      </w:r>
    </w:p>
    <w:p w14:paraId="02DE8242" w14:textId="2CA5F7C1" w:rsidR="00014A4B" w:rsidRPr="00B71B29" w:rsidRDefault="00420185" w:rsidP="00420185">
      <w:pPr>
        <w:pStyle w:val="B1"/>
        <w:rPr>
          <w:rFonts w:ascii="Calibri" w:hAnsi="Calibri" w:cs="Calibri"/>
        </w:rPr>
      </w:pPr>
      <w:r w:rsidRPr="00B71B29">
        <w:t>-</w:t>
      </w:r>
      <w:r w:rsidRPr="00B71B29">
        <w:tab/>
      </w:r>
      <w:r w:rsidR="00014A4B" w:rsidRPr="00B71B29">
        <w:t>High-Q matching network and/or RF BPF [and/or BB LPF] can be used to suppress adjacent channel interference or interference from legacy NR signals and/or other LP WUS on adjacent subcarriers.</w:t>
      </w:r>
    </w:p>
    <w:p w14:paraId="2D37D08E" w14:textId="0B0C64E7" w:rsidR="00014A4B" w:rsidRPr="00B71B29" w:rsidRDefault="00420185" w:rsidP="00420185">
      <w:pPr>
        <w:pStyle w:val="B1"/>
        <w:rPr>
          <w:rFonts w:ascii="Times" w:hAnsi="Times" w:cs="Times"/>
        </w:rPr>
      </w:pPr>
      <w:r w:rsidRPr="00B71B29">
        <w:t>-</w:t>
      </w:r>
      <w:r w:rsidRPr="00B71B29">
        <w:tab/>
      </w:r>
      <w:r w:rsidR="00014A4B" w:rsidRPr="00B71B29">
        <w:t>FFS the support of band and/or carrier tuning</w:t>
      </w:r>
    </w:p>
    <w:p w14:paraId="5148A25E" w14:textId="77777777" w:rsidR="00014A4B" w:rsidRPr="00B71B29" w:rsidRDefault="00014A4B" w:rsidP="00014A4B">
      <w:pPr>
        <w:spacing w:after="0"/>
        <w:rPr>
          <w:rFonts w:ascii="Times" w:eastAsia="Times New Roman" w:hAnsi="Times" w:cs="Times"/>
        </w:rPr>
      </w:pPr>
    </w:p>
    <w:p w14:paraId="6A89C544" w14:textId="77777777" w:rsidR="00014A4B" w:rsidRPr="00B71B29" w:rsidRDefault="00014A4B" w:rsidP="00420185">
      <w:pPr>
        <w:pStyle w:val="TH"/>
        <w:rPr>
          <w:rFonts w:ascii="Times" w:eastAsia="Times New Roman" w:hAnsi="Times" w:cs="Times"/>
        </w:rPr>
      </w:pPr>
      <w:r w:rsidRPr="00B71B29">
        <w:rPr>
          <w:noProof/>
          <w:lang w:val="en-US" w:eastAsia="zh-CN"/>
        </w:rPr>
        <w:drawing>
          <wp:inline distT="0" distB="0" distL="0" distR="0" wp14:anchorId="48204B08" wp14:editId="19EB4694">
            <wp:extent cx="4810760" cy="779145"/>
            <wp:effectExtent l="0" t="0" r="8890" b="1905"/>
            <wp:docPr id="3" name="图片 3" descr="C:\Users\11048224\AppData\Local\Temp\ksohtml3437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048224\AppData\Local\Temp\ksohtml34372\wps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779145"/>
                    </a:xfrm>
                    <a:prstGeom prst="rect">
                      <a:avLst/>
                    </a:prstGeom>
                    <a:noFill/>
                    <a:ln>
                      <a:noFill/>
                    </a:ln>
                  </pic:spPr>
                </pic:pic>
              </a:graphicData>
            </a:graphic>
          </wp:inline>
        </w:drawing>
      </w:r>
    </w:p>
    <w:p w14:paraId="4261A8BB" w14:textId="446596F2" w:rsidR="00014A4B" w:rsidRPr="00B71B29" w:rsidRDefault="00014A4B" w:rsidP="00420185">
      <w:pPr>
        <w:pStyle w:val="TF"/>
      </w:pPr>
      <w:r w:rsidRPr="00B71B29">
        <w:t>Figure</w:t>
      </w:r>
      <w:r w:rsidR="004F00FD" w:rsidRPr="00B71B29">
        <w:t xml:space="preserve"> 7.1.1-1</w:t>
      </w:r>
      <w:r w:rsidR="00420185" w:rsidRPr="00B71B29">
        <w:t>:</w:t>
      </w:r>
      <w:r w:rsidRPr="00B71B29">
        <w:t xml:space="preserve"> RF envelope detection based LP-WUR diagram</w:t>
      </w:r>
    </w:p>
    <w:p w14:paraId="3792DE68" w14:textId="77777777" w:rsidR="00014A4B" w:rsidRPr="00B71B29" w:rsidRDefault="00014A4B" w:rsidP="00420185">
      <w:pPr>
        <w:rPr>
          <w:lang w:eastAsia="zh-CN"/>
        </w:rPr>
      </w:pPr>
      <w:r w:rsidRPr="00B71B29">
        <w:t>For the architecture with RF envelope detection,</w:t>
      </w:r>
    </w:p>
    <w:p w14:paraId="186B18C5" w14:textId="703D2342" w:rsidR="00014A4B" w:rsidRPr="00B71B29" w:rsidRDefault="00420185" w:rsidP="00420185">
      <w:pPr>
        <w:pStyle w:val="B1"/>
      </w:pPr>
      <w:r w:rsidRPr="00B71B29">
        <w:t>-</w:t>
      </w:r>
      <w:r w:rsidRPr="00B71B29">
        <w:tab/>
      </w:r>
      <w:r w:rsidR="00014A4B" w:rsidRPr="00B71B29">
        <w:t>It can achieve relatively low power consumption due to the removal of LO/PLL.</w:t>
      </w:r>
    </w:p>
    <w:p w14:paraId="5FA20100" w14:textId="3595E22B" w:rsidR="00014A4B" w:rsidRPr="00B71B29" w:rsidRDefault="00420185" w:rsidP="00420185">
      <w:pPr>
        <w:pStyle w:val="B1"/>
      </w:pPr>
      <w:r w:rsidRPr="00B71B29">
        <w:lastRenderedPageBreak/>
        <w:t>-</w:t>
      </w:r>
      <w:r w:rsidRPr="00B71B29">
        <w:tab/>
      </w:r>
      <w:r w:rsidR="00014A4B" w:rsidRPr="00B71B29">
        <w:t>Interference suppression for adjacent channel interference requires very high-Q matching network and/or RF BPF, which is challenging due to the high Q values and may require off-chip components.</w:t>
      </w:r>
    </w:p>
    <w:p w14:paraId="650D491F" w14:textId="26E7F03F" w:rsidR="00014A4B" w:rsidRPr="00B71B29" w:rsidRDefault="00420185" w:rsidP="00420185">
      <w:pPr>
        <w:pStyle w:val="B1"/>
      </w:pPr>
      <w:r w:rsidRPr="00B71B29">
        <w:t>-</w:t>
      </w:r>
      <w:r w:rsidRPr="00B71B29">
        <w:tab/>
      </w:r>
      <w:r w:rsidR="00014A4B" w:rsidRPr="00B71B29">
        <w:t>Interference suppression for interference from legacy NR signals and/or other LP WUS on adjacent subcarriers, if performed in RF, requires very high-Q matching network and/or RF BPF, which is challenging due to the high Q values and may require off-chip components.</w:t>
      </w:r>
    </w:p>
    <w:p w14:paraId="49BB0839" w14:textId="190A88EF" w:rsidR="00014A4B" w:rsidRPr="00B71B29" w:rsidRDefault="00420185" w:rsidP="00420185">
      <w:pPr>
        <w:pStyle w:val="B1"/>
      </w:pPr>
      <w:r w:rsidRPr="00B71B29">
        <w:t>-</w:t>
      </w:r>
      <w:r w:rsidRPr="00B71B29">
        <w:tab/>
      </w:r>
      <w:r w:rsidR="00014A4B" w:rsidRPr="00B71B29">
        <w:t>The support of multiple bands and/or carriers may require multiple high-Q matching networks and/or RF BPFs or multiple off-chip components.</w:t>
      </w:r>
    </w:p>
    <w:p w14:paraId="27374402" w14:textId="1B192850" w:rsidR="00014A4B" w:rsidRPr="00B71B29" w:rsidRDefault="00420185" w:rsidP="00420185">
      <w:pPr>
        <w:pStyle w:val="B1"/>
      </w:pPr>
      <w:r w:rsidRPr="00B71B29">
        <w:t>-</w:t>
      </w:r>
      <w:r w:rsidRPr="00B71B29">
        <w:tab/>
      </w:r>
      <w:r w:rsidR="00014A4B" w:rsidRPr="00B71B29">
        <w:t>RF LNA can be applied to improve sensitivity, with the cost of additional power consumption.</w:t>
      </w:r>
    </w:p>
    <w:p w14:paraId="0E38B747" w14:textId="525EAB51" w:rsidR="00014A4B" w:rsidRPr="00B71B29" w:rsidRDefault="00420185" w:rsidP="00420185">
      <w:pPr>
        <w:pStyle w:val="B1"/>
      </w:pPr>
      <w:r w:rsidRPr="00B71B29">
        <w:t>-</w:t>
      </w:r>
      <w:r w:rsidRPr="00B71B29">
        <w:tab/>
      </w:r>
      <w:r w:rsidR="00014A4B" w:rsidRPr="00B71B29">
        <w:t>The noise figure can be relatively high.</w:t>
      </w:r>
    </w:p>
    <w:p w14:paraId="7D776337" w14:textId="4753D181" w:rsidR="00014A4B" w:rsidRPr="00B71B29" w:rsidRDefault="00ED54A8" w:rsidP="002F3DEB">
      <w:pPr>
        <w:pStyle w:val="H6"/>
        <w:rPr>
          <w:lang w:eastAsia="zh-CN"/>
        </w:rPr>
      </w:pPr>
      <w:bookmarkStart w:id="103" w:name="_Toc127570624"/>
      <w:bookmarkStart w:id="104" w:name="_Toc144508307"/>
      <w:r w:rsidRPr="00B71B29">
        <w:t>B)</w:t>
      </w:r>
      <w:r w:rsidR="002F3DEB">
        <w:tab/>
      </w:r>
      <w:r w:rsidR="00014A4B" w:rsidRPr="00B71B29">
        <w:t>Heterodyne architecture with IF envelope detection</w:t>
      </w:r>
      <w:bookmarkEnd w:id="103"/>
      <w:bookmarkEnd w:id="104"/>
    </w:p>
    <w:p w14:paraId="682638ED" w14:textId="6D8932E8" w:rsidR="00014A4B" w:rsidRPr="00B71B29" w:rsidRDefault="00014A4B" w:rsidP="00420185">
      <w:pPr>
        <w:rPr>
          <w:rFonts w:eastAsia="Malgun Gothic"/>
          <w:lang w:eastAsia="zh-CN"/>
        </w:rPr>
      </w:pPr>
      <w:r w:rsidRPr="00B71B29">
        <w:t xml:space="preserve">The heterodyne architecture with IF envelope detection </w:t>
      </w:r>
      <w:r w:rsidR="00111C89" w:rsidRPr="00B71B29">
        <w:t xml:space="preserve">is </w:t>
      </w:r>
      <w:r w:rsidRPr="00B71B29">
        <w:t>based on at least the following diagram for LP-WUR.</w:t>
      </w:r>
    </w:p>
    <w:p w14:paraId="1D62D75B" w14:textId="6DFCDE62" w:rsidR="00014A4B" w:rsidRPr="00B71B29" w:rsidRDefault="00420185" w:rsidP="00420185">
      <w:pPr>
        <w:pStyle w:val="B1"/>
      </w:pPr>
      <w:r w:rsidRPr="00B71B29">
        <w:t>-</w:t>
      </w:r>
      <w:r w:rsidRPr="00B71B29">
        <w:tab/>
      </w:r>
      <w:r w:rsidR="00014A4B" w:rsidRPr="00B71B29">
        <w:t>The RF signal is down converted into IF signal via an RF mixer with a LO. The IF signal is converted into baseband signal via an IF envelope detection.</w:t>
      </w:r>
    </w:p>
    <w:p w14:paraId="73EC902D" w14:textId="3A155AA8" w:rsidR="00014A4B" w:rsidRPr="00B71B29" w:rsidRDefault="00420185" w:rsidP="00420185">
      <w:pPr>
        <w:pStyle w:val="B1"/>
      </w:pPr>
      <w:r w:rsidRPr="00B71B29">
        <w:t>-</w:t>
      </w:r>
      <w:r w:rsidRPr="00B71B29">
        <w:tab/>
      </w:r>
      <w:r w:rsidR="00014A4B" w:rsidRPr="00B71B29">
        <w:t>There may be one or multiple IF stages depending on design.</w:t>
      </w:r>
    </w:p>
    <w:p w14:paraId="5564118C" w14:textId="1DAB5C21" w:rsidR="00014A4B" w:rsidRPr="00B71B29" w:rsidRDefault="00420185" w:rsidP="00420185">
      <w:pPr>
        <w:pStyle w:val="B1"/>
      </w:pPr>
      <w:r w:rsidRPr="00B71B29">
        <w:t>-</w:t>
      </w:r>
      <w:r w:rsidRPr="00B71B29">
        <w:tab/>
      </w:r>
      <w:r w:rsidR="00014A4B" w:rsidRPr="00B71B29">
        <w:t>The choice of the LO is one of the major factors that determine the power consumption.</w:t>
      </w:r>
    </w:p>
    <w:p w14:paraId="7B0203CB" w14:textId="05CF821E" w:rsidR="00014A4B" w:rsidRPr="00B71B29" w:rsidRDefault="00420185" w:rsidP="00420185">
      <w:pPr>
        <w:pStyle w:val="B1"/>
      </w:pPr>
      <w:r w:rsidRPr="00B71B29">
        <w:t>-</w:t>
      </w:r>
      <w:r w:rsidRPr="00B71B29">
        <w:tab/>
      </w:r>
      <w:r w:rsidR="00014A4B" w:rsidRPr="00B71B29">
        <w:t>Lower power consumption can be achieved by relaxing the accuracy and stability requirements of the LO. However, such increased frequency offset and phase noise should be taken into account in the design and evaluation.</w:t>
      </w:r>
    </w:p>
    <w:p w14:paraId="17587E15" w14:textId="3C8E28FD" w:rsidR="00014A4B" w:rsidRPr="00B71B29" w:rsidRDefault="00420185" w:rsidP="00420185">
      <w:pPr>
        <w:pStyle w:val="B1"/>
      </w:pPr>
      <w:r w:rsidRPr="00B71B29">
        <w:t>-</w:t>
      </w:r>
      <w:r w:rsidRPr="00B71B29">
        <w:tab/>
      </w:r>
      <w:r w:rsidR="00014A4B" w:rsidRPr="00B71B29">
        <w:t>FLL (frequency locked loop) may replace PLL for non-coherent detection.</w:t>
      </w:r>
    </w:p>
    <w:p w14:paraId="38E99E82" w14:textId="5E5E2327" w:rsidR="00014A4B" w:rsidRPr="00B71B29" w:rsidRDefault="00420185" w:rsidP="00420185">
      <w:pPr>
        <w:pStyle w:val="B1"/>
      </w:pPr>
      <w:r w:rsidRPr="00B71B29">
        <w:t>-</w:t>
      </w:r>
      <w:r w:rsidRPr="00B71B29">
        <w:tab/>
      </w:r>
      <w:r w:rsidR="00014A4B" w:rsidRPr="00B71B29">
        <w:t>1-bit or multi-bit ADC is applied.</w:t>
      </w:r>
    </w:p>
    <w:p w14:paraId="7572A183" w14:textId="6BEA648F" w:rsidR="00014A4B" w:rsidRPr="00B71B29" w:rsidRDefault="00420185" w:rsidP="00420185">
      <w:pPr>
        <w:pStyle w:val="B1"/>
      </w:pPr>
      <w:r w:rsidRPr="00B71B29">
        <w:t>-</w:t>
      </w:r>
      <w:r w:rsidRPr="00B71B29">
        <w:tab/>
      </w:r>
      <w:r w:rsidR="00014A4B" w:rsidRPr="00B71B29">
        <w:t>High-Q matching network and/or RF BPF and/or IF BPF [and/or BB LPF] can be used to suppress adjacent channel interference or interference from legacy NR signals and/or other LP WUS on adjacent subcarriers.</w:t>
      </w:r>
    </w:p>
    <w:p w14:paraId="49AB18F3" w14:textId="758306D0" w:rsidR="00014A4B" w:rsidRPr="00B71B29" w:rsidRDefault="00420185" w:rsidP="00420185">
      <w:pPr>
        <w:pStyle w:val="B1"/>
      </w:pPr>
      <w:r w:rsidRPr="00B71B29">
        <w:t>-</w:t>
      </w:r>
      <w:r w:rsidRPr="00B71B29">
        <w:tab/>
      </w:r>
      <w:r w:rsidR="00014A4B" w:rsidRPr="00B71B29">
        <w:t>Some component(s), e.g., RF LNA and/or IF AMP and/or BB AMP, can be optionally applied.</w:t>
      </w:r>
    </w:p>
    <w:p w14:paraId="43E8ED95" w14:textId="7EC949D8" w:rsidR="00014A4B" w:rsidRPr="00B71B29" w:rsidRDefault="00420185" w:rsidP="00420185">
      <w:pPr>
        <w:pStyle w:val="B1"/>
      </w:pPr>
      <w:r w:rsidRPr="00B71B29">
        <w:t>-</w:t>
      </w:r>
      <w:r w:rsidRPr="00B71B29">
        <w:tab/>
      </w:r>
      <w:r w:rsidR="00014A4B" w:rsidRPr="00B71B29">
        <w:t>Image rejection filter or an image rejection mixer is required.</w:t>
      </w:r>
    </w:p>
    <w:p w14:paraId="59EF35A9" w14:textId="55232831" w:rsidR="00014A4B" w:rsidRPr="00B71B29" w:rsidRDefault="00420185" w:rsidP="00420185">
      <w:pPr>
        <w:pStyle w:val="B1"/>
      </w:pPr>
      <w:r w:rsidRPr="00B71B29">
        <w:t>-</w:t>
      </w:r>
      <w:r w:rsidRPr="00B71B29">
        <w:tab/>
      </w:r>
      <w:r w:rsidR="00014A4B" w:rsidRPr="00B71B29">
        <w:t>FFS the support of band and/or carrier tuning</w:t>
      </w:r>
    </w:p>
    <w:p w14:paraId="48EA67A4" w14:textId="18701CE5" w:rsidR="00014A4B" w:rsidRPr="00B71B29" w:rsidRDefault="00420185" w:rsidP="00420185">
      <w:pPr>
        <w:pStyle w:val="B1"/>
      </w:pPr>
      <w:r w:rsidRPr="00B71B29">
        <w:t>-</w:t>
      </w:r>
      <w:r w:rsidRPr="00B71B29">
        <w:tab/>
      </w:r>
      <w:r w:rsidR="00014A4B" w:rsidRPr="00B71B29">
        <w:t>FFS the choice of IF frequency range</w:t>
      </w:r>
    </w:p>
    <w:p w14:paraId="6396D0D9" w14:textId="77777777" w:rsidR="00014A4B" w:rsidRPr="00B71B29" w:rsidRDefault="00014A4B" w:rsidP="00420185">
      <w:pPr>
        <w:pStyle w:val="TH"/>
      </w:pPr>
      <w:r w:rsidRPr="00B71B29">
        <w:rPr>
          <w:noProof/>
        </w:rPr>
        <w:drawing>
          <wp:inline distT="0" distB="0" distL="0" distR="0" wp14:anchorId="71FF58FB" wp14:editId="6C057E61">
            <wp:extent cx="5947410" cy="1296035"/>
            <wp:effectExtent l="0" t="0" r="0" b="0"/>
            <wp:docPr id="5" name="图片 5" descr="C:\Users\11048224\AppData\Local\Temp\ksohtml3437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1048224\AppData\Local\Temp\ksohtml34372\wps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1296035"/>
                    </a:xfrm>
                    <a:prstGeom prst="rect">
                      <a:avLst/>
                    </a:prstGeom>
                    <a:noFill/>
                    <a:ln>
                      <a:noFill/>
                    </a:ln>
                  </pic:spPr>
                </pic:pic>
              </a:graphicData>
            </a:graphic>
          </wp:inline>
        </w:drawing>
      </w:r>
    </w:p>
    <w:p w14:paraId="2BD6FF9B" w14:textId="1EF11A8A" w:rsidR="00014A4B" w:rsidRPr="00B71B29" w:rsidRDefault="00014A4B" w:rsidP="00420185">
      <w:pPr>
        <w:pStyle w:val="TF"/>
        <w:rPr>
          <w:rFonts w:eastAsia="Malgun Gothic"/>
        </w:rPr>
      </w:pPr>
      <w:r w:rsidRPr="00B71B29">
        <w:t xml:space="preserve">Figure </w:t>
      </w:r>
      <w:r w:rsidR="004F00FD" w:rsidRPr="00B71B29">
        <w:t>7.1.1-2</w:t>
      </w:r>
      <w:r w:rsidR="00420185" w:rsidRPr="00B71B29">
        <w:t xml:space="preserve">: </w:t>
      </w:r>
      <w:r w:rsidRPr="00B71B29">
        <w:t>Heterodyne architecture with IF envelope detection based LP-WUR diagram</w:t>
      </w:r>
    </w:p>
    <w:p w14:paraId="38486936" w14:textId="77777777" w:rsidR="00014A4B" w:rsidRPr="00B71B29" w:rsidRDefault="00014A4B" w:rsidP="00420185">
      <w:pPr>
        <w:rPr>
          <w:lang w:eastAsia="zh-CN"/>
        </w:rPr>
      </w:pPr>
      <w:r w:rsidRPr="00B71B29">
        <w:t>For heterodyne architecture with IF envelope detection,</w:t>
      </w:r>
    </w:p>
    <w:p w14:paraId="4CF912DC" w14:textId="4627B2FA" w:rsidR="00014A4B" w:rsidRPr="00B71B29" w:rsidRDefault="00420185" w:rsidP="00420185">
      <w:pPr>
        <w:pStyle w:val="B1"/>
      </w:pPr>
      <w:r w:rsidRPr="00B71B29">
        <w:t>-</w:t>
      </w:r>
      <w:r w:rsidRPr="00B71B29">
        <w:tab/>
      </w:r>
      <w:r w:rsidR="00014A4B" w:rsidRPr="00B71B29">
        <w:t>For the support of band and/or carrier tuning, the band and/or carrier tuning can be achieved via tuning the LO frequency.</w:t>
      </w:r>
    </w:p>
    <w:p w14:paraId="0A555E63" w14:textId="27BC41BB" w:rsidR="00014A4B" w:rsidRPr="00B71B29" w:rsidRDefault="00420185" w:rsidP="00420185">
      <w:pPr>
        <w:pStyle w:val="B1"/>
      </w:pPr>
      <w:r w:rsidRPr="00B71B29">
        <w:t>-</w:t>
      </w:r>
      <w:r w:rsidRPr="00B71B29">
        <w:tab/>
      </w:r>
      <w:r w:rsidR="00014A4B" w:rsidRPr="00B71B29">
        <w:t>The matching network and RF BPF for LP WUR may or may not reuse those of the main radio.</w:t>
      </w:r>
    </w:p>
    <w:p w14:paraId="0812B4FD" w14:textId="33B0BA3B" w:rsidR="00014A4B" w:rsidRPr="00B71B29" w:rsidRDefault="00420185" w:rsidP="00420185">
      <w:pPr>
        <w:pStyle w:val="B1"/>
      </w:pPr>
      <w:r w:rsidRPr="00B71B29">
        <w:t>-</w:t>
      </w:r>
      <w:r w:rsidRPr="00B71B29">
        <w:tab/>
      </w:r>
      <w:r w:rsidR="00014A4B" w:rsidRPr="00B71B29">
        <w:t>It is more effective and less complex to use IF BPF instead of high-Q matching network and/or RF BPF to suppress adjacent channel interference or interference from legacy NR signals and/or other LP WUS on adjacent subcarriers.</w:t>
      </w:r>
    </w:p>
    <w:p w14:paraId="50B60A27" w14:textId="7BC64EF7" w:rsidR="00014A4B" w:rsidRPr="00B71B29" w:rsidRDefault="00420185" w:rsidP="00420185">
      <w:pPr>
        <w:pStyle w:val="B1"/>
      </w:pPr>
      <w:r w:rsidRPr="00B71B29">
        <w:lastRenderedPageBreak/>
        <w:t>-</w:t>
      </w:r>
      <w:r w:rsidRPr="00B71B29">
        <w:tab/>
      </w:r>
      <w:r w:rsidR="00014A4B" w:rsidRPr="00B71B29">
        <w:t xml:space="preserve">Using FLL instead of PLL consumes less power, but it may result in larger frequency error. </w:t>
      </w:r>
    </w:p>
    <w:p w14:paraId="72B05581" w14:textId="30B53BF8" w:rsidR="00014A4B" w:rsidRPr="00B71B29" w:rsidRDefault="00420185" w:rsidP="00420185">
      <w:pPr>
        <w:pStyle w:val="B1"/>
      </w:pPr>
      <w:r w:rsidRPr="00B71B29">
        <w:t>-</w:t>
      </w:r>
      <w:r w:rsidRPr="00B71B29">
        <w:tab/>
      </w:r>
      <w:r w:rsidR="00014A4B" w:rsidRPr="00B71B29">
        <w:t>The IF frequency can be properly selected to avoid LO leakage (DC offset) and flicker (1/f) noise.</w:t>
      </w:r>
    </w:p>
    <w:p w14:paraId="71CD1FCF" w14:textId="77A28F44" w:rsidR="00014A4B" w:rsidRPr="00B71B29" w:rsidRDefault="00420185" w:rsidP="00420185">
      <w:pPr>
        <w:pStyle w:val="B1"/>
      </w:pPr>
      <w:r w:rsidRPr="00B71B29">
        <w:t>-</w:t>
      </w:r>
      <w:r w:rsidRPr="00B71B29">
        <w:tab/>
      </w:r>
      <w:r w:rsidR="00014A4B" w:rsidRPr="00B71B29">
        <w:t>Image rejection can be done via either image rejection filter or image rejection mixer.</w:t>
      </w:r>
    </w:p>
    <w:p w14:paraId="654A4268" w14:textId="0439AC54" w:rsidR="00014A4B" w:rsidRPr="00B71B29" w:rsidRDefault="00420185" w:rsidP="00420185">
      <w:pPr>
        <w:pStyle w:val="B2"/>
      </w:pPr>
      <w:r w:rsidRPr="00B71B29">
        <w:t>-</w:t>
      </w:r>
      <w:r w:rsidRPr="00B71B29">
        <w:tab/>
      </w:r>
      <w:r w:rsidR="00014A4B" w:rsidRPr="00B71B29">
        <w:t>Image rejection filter can be done in either RF or IF, which may require high-Q filter.</w:t>
      </w:r>
    </w:p>
    <w:p w14:paraId="6CE27382" w14:textId="6E70C7F3" w:rsidR="00014A4B" w:rsidRPr="00B71B29" w:rsidRDefault="00420185" w:rsidP="00420185">
      <w:pPr>
        <w:pStyle w:val="B2"/>
      </w:pPr>
      <w:r w:rsidRPr="00B71B29">
        <w:t>-</w:t>
      </w:r>
      <w:r w:rsidRPr="00B71B29">
        <w:tab/>
      </w:r>
      <w:r w:rsidR="00014A4B" w:rsidRPr="00B71B29">
        <w:t>Image rejection mixer requires two-branch (I/Q) mixing with good matching in gain and phase, which consumes additional power.</w:t>
      </w:r>
    </w:p>
    <w:p w14:paraId="4676395D" w14:textId="43742AF2" w:rsidR="00014A4B" w:rsidRPr="00B71B29" w:rsidRDefault="00420185" w:rsidP="00420185">
      <w:pPr>
        <w:pStyle w:val="B1"/>
        <w:rPr>
          <w:rFonts w:eastAsia="SimSun"/>
        </w:rPr>
      </w:pPr>
      <w:r w:rsidRPr="00B71B29">
        <w:t>-</w:t>
      </w:r>
      <w:r w:rsidRPr="00B71B29">
        <w:tab/>
      </w:r>
      <w:r w:rsidR="00014A4B" w:rsidRPr="00B71B29">
        <w:t>RF LNA and/or IF AMP can be applied to improve sensitivity, with the cost of additional power consumption.</w:t>
      </w:r>
    </w:p>
    <w:p w14:paraId="0E899E37" w14:textId="335BFEFC" w:rsidR="00014A4B" w:rsidRPr="00B71B29" w:rsidRDefault="00ED54A8" w:rsidP="002F3DEB">
      <w:pPr>
        <w:pStyle w:val="H6"/>
        <w:rPr>
          <w:lang w:eastAsia="zh-CN"/>
        </w:rPr>
      </w:pPr>
      <w:bookmarkStart w:id="105" w:name="_Toc127570625"/>
      <w:bookmarkStart w:id="106" w:name="_Toc144508308"/>
      <w:r w:rsidRPr="00B71B29">
        <w:t>C)</w:t>
      </w:r>
      <w:r w:rsidR="002F3DEB">
        <w:tab/>
      </w:r>
      <w:r w:rsidR="00014A4B" w:rsidRPr="00B71B29">
        <w:t>Homodyne/zero-IF architecture with baseband envelope detection</w:t>
      </w:r>
      <w:bookmarkEnd w:id="105"/>
      <w:bookmarkEnd w:id="106"/>
    </w:p>
    <w:p w14:paraId="508762FF" w14:textId="3EB6C613" w:rsidR="00014A4B" w:rsidRPr="00B71B29" w:rsidRDefault="00014A4B" w:rsidP="00420185">
      <w:pPr>
        <w:rPr>
          <w:rFonts w:eastAsia="Malgun Gothic"/>
          <w:lang w:eastAsia="zh-CN"/>
        </w:rPr>
      </w:pPr>
      <w:r w:rsidRPr="00B71B29">
        <w:t xml:space="preserve">The homodyne/zero-IF architecture with baseband envelope detection </w:t>
      </w:r>
      <w:r w:rsidR="00111C89" w:rsidRPr="00B71B29">
        <w:t xml:space="preserve">is </w:t>
      </w:r>
      <w:r w:rsidRPr="00B71B29">
        <w:t>based on at least the following diagram for LP-WUR.</w:t>
      </w:r>
    </w:p>
    <w:p w14:paraId="74EDA142" w14:textId="69EA8D4C" w:rsidR="00014A4B" w:rsidRPr="00B71B29" w:rsidRDefault="00420185" w:rsidP="00420185">
      <w:pPr>
        <w:pStyle w:val="B1"/>
      </w:pPr>
      <w:r w:rsidRPr="00B71B29">
        <w:t>-</w:t>
      </w:r>
      <w:r w:rsidRPr="00B71B29">
        <w:tab/>
      </w:r>
      <w:r w:rsidR="00014A4B" w:rsidRPr="00B71B29">
        <w:t xml:space="preserve">The RF signal is directly down converted into baseband signal via an RF mixer with a LO. </w:t>
      </w:r>
    </w:p>
    <w:p w14:paraId="5B504BE6" w14:textId="14BFCE7C" w:rsidR="00014A4B" w:rsidRPr="00B71B29" w:rsidRDefault="00420185" w:rsidP="00420185">
      <w:pPr>
        <w:pStyle w:val="B1"/>
      </w:pPr>
      <w:r w:rsidRPr="00B71B29">
        <w:t>-</w:t>
      </w:r>
      <w:r w:rsidRPr="00B71B29">
        <w:tab/>
      </w:r>
      <w:r w:rsidR="00014A4B" w:rsidRPr="00B71B29">
        <w:t>Baseband envelope detection can be done either in analog domain or in digital domain depending on design, which is not explicitly shown in the diagram.</w:t>
      </w:r>
    </w:p>
    <w:p w14:paraId="327C9830" w14:textId="316F9144" w:rsidR="00014A4B" w:rsidRPr="00B71B29" w:rsidRDefault="00420185" w:rsidP="00420185">
      <w:pPr>
        <w:pStyle w:val="B1"/>
      </w:pPr>
      <w:r w:rsidRPr="00B71B29">
        <w:t>-</w:t>
      </w:r>
      <w:r w:rsidRPr="00B71B29">
        <w:tab/>
      </w:r>
      <w:r w:rsidR="00014A4B" w:rsidRPr="00B71B29">
        <w:t>The choice of the LO is one of the major factors that determine the power consumption.</w:t>
      </w:r>
    </w:p>
    <w:p w14:paraId="70E736E9" w14:textId="3C099C83" w:rsidR="00014A4B" w:rsidRPr="00B71B29" w:rsidRDefault="00420185" w:rsidP="00420185">
      <w:pPr>
        <w:pStyle w:val="B1"/>
      </w:pPr>
      <w:r w:rsidRPr="00B71B29">
        <w:t>-</w:t>
      </w:r>
      <w:r w:rsidRPr="00B71B29">
        <w:tab/>
      </w:r>
      <w:r w:rsidR="00014A4B" w:rsidRPr="00B71B29">
        <w:t>Lower power consumption can be achieved by relaxing the accuracy and stability requirements of the LO. However, such increased frequency offset and phase noise should be taken into account in the design and evaluation.</w:t>
      </w:r>
    </w:p>
    <w:p w14:paraId="713281CD" w14:textId="6895B09D" w:rsidR="00014A4B" w:rsidRPr="00B71B29" w:rsidRDefault="00420185" w:rsidP="00420185">
      <w:pPr>
        <w:pStyle w:val="B1"/>
      </w:pPr>
      <w:r w:rsidRPr="00B71B29">
        <w:t>-</w:t>
      </w:r>
      <w:r w:rsidRPr="00B71B29">
        <w:tab/>
      </w:r>
      <w:r w:rsidR="00014A4B" w:rsidRPr="00B71B29">
        <w:t>FLL (frequency locked loop) may replace PLL for non-coherent detection.</w:t>
      </w:r>
    </w:p>
    <w:p w14:paraId="39AA8ABC" w14:textId="4FFF5D52" w:rsidR="00014A4B" w:rsidRPr="00B71B29" w:rsidRDefault="00420185" w:rsidP="00420185">
      <w:pPr>
        <w:pStyle w:val="B1"/>
      </w:pPr>
      <w:r w:rsidRPr="00B71B29">
        <w:t>-</w:t>
      </w:r>
      <w:r w:rsidRPr="00B71B29">
        <w:tab/>
      </w:r>
      <w:r w:rsidR="00014A4B" w:rsidRPr="00B71B29">
        <w:t>1-bit or multi-bit ADC is applied.</w:t>
      </w:r>
    </w:p>
    <w:p w14:paraId="5E993279" w14:textId="684B720A" w:rsidR="00014A4B" w:rsidRPr="00B71B29" w:rsidRDefault="00420185" w:rsidP="00420185">
      <w:pPr>
        <w:pStyle w:val="B1"/>
      </w:pPr>
      <w:r w:rsidRPr="00B71B29">
        <w:t>-</w:t>
      </w:r>
      <w:r w:rsidRPr="00B71B29">
        <w:tab/>
      </w:r>
      <w:r w:rsidR="00014A4B" w:rsidRPr="00B71B29">
        <w:t>High-Q matching network and/or RF BPF and/or BB BPF [and/or BB LPF] can be used to suppress adjacent channel interference or interference from legacy NR signals and/or other LP WUS on adjacent subcarriers.</w:t>
      </w:r>
    </w:p>
    <w:p w14:paraId="3632468A" w14:textId="36283CAA" w:rsidR="00014A4B" w:rsidRPr="00B71B29" w:rsidRDefault="00420185" w:rsidP="00420185">
      <w:pPr>
        <w:pStyle w:val="B1"/>
      </w:pPr>
      <w:r w:rsidRPr="00B71B29">
        <w:t>-</w:t>
      </w:r>
      <w:r w:rsidRPr="00B71B29">
        <w:tab/>
      </w:r>
      <w:r w:rsidR="00014A4B" w:rsidRPr="00B71B29">
        <w:t>No image rejection filter is required.</w:t>
      </w:r>
    </w:p>
    <w:p w14:paraId="41C8FC44" w14:textId="22BE6ADD" w:rsidR="00014A4B" w:rsidRPr="00B71B29" w:rsidRDefault="00420185" w:rsidP="00420185">
      <w:pPr>
        <w:pStyle w:val="B1"/>
      </w:pPr>
      <w:r w:rsidRPr="00B71B29">
        <w:t>-</w:t>
      </w:r>
      <w:r w:rsidRPr="00B71B29">
        <w:tab/>
      </w:r>
      <w:r w:rsidR="00014A4B" w:rsidRPr="00B71B29">
        <w:t>Some component(s), e.g., RF LNA and/or BB AMP, can be optionally applied.</w:t>
      </w:r>
    </w:p>
    <w:p w14:paraId="6B184131" w14:textId="77777777" w:rsidR="00014A4B" w:rsidRPr="00B71B29" w:rsidRDefault="00014A4B" w:rsidP="00420185">
      <w:pPr>
        <w:pStyle w:val="TH"/>
      </w:pPr>
      <w:r w:rsidRPr="00B71B29">
        <w:rPr>
          <w:noProof/>
        </w:rPr>
        <w:drawing>
          <wp:inline distT="0" distB="0" distL="0" distR="0" wp14:anchorId="29CE5057" wp14:editId="6AECF23E">
            <wp:extent cx="4516120" cy="1383665"/>
            <wp:effectExtent l="0" t="0" r="0" b="6985"/>
            <wp:docPr id="6" name="图片 6" descr="C:\Users\11048224\AppData\Local\Temp\ksohtml3437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1048224\AppData\Local\Temp\ksohtml34372\wps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6120" cy="1383665"/>
                    </a:xfrm>
                    <a:prstGeom prst="rect">
                      <a:avLst/>
                    </a:prstGeom>
                    <a:noFill/>
                    <a:ln>
                      <a:noFill/>
                    </a:ln>
                  </pic:spPr>
                </pic:pic>
              </a:graphicData>
            </a:graphic>
          </wp:inline>
        </w:drawing>
      </w:r>
    </w:p>
    <w:p w14:paraId="1C89E280" w14:textId="6BBAD243" w:rsidR="00014A4B" w:rsidRPr="00B71B29" w:rsidRDefault="00014A4B" w:rsidP="00420185">
      <w:pPr>
        <w:pStyle w:val="TF"/>
        <w:rPr>
          <w:rFonts w:eastAsia="Malgun Gothic"/>
        </w:rPr>
      </w:pPr>
      <w:r w:rsidRPr="00B71B29">
        <w:t xml:space="preserve">Figure </w:t>
      </w:r>
      <w:r w:rsidR="004F00FD" w:rsidRPr="00B71B29">
        <w:t>7.1.1-3</w:t>
      </w:r>
      <w:r w:rsidR="00420185" w:rsidRPr="00B71B29">
        <w:t>:</w:t>
      </w:r>
      <w:r w:rsidRPr="00B71B29">
        <w:t xml:space="preserve"> Homodyne/zero-IF architecture with baseband envelope detection based LP-WUR diagram</w:t>
      </w:r>
    </w:p>
    <w:p w14:paraId="70C2F8FA" w14:textId="77777777" w:rsidR="00014A4B" w:rsidRPr="00B71B29" w:rsidRDefault="00014A4B" w:rsidP="00420185">
      <w:pPr>
        <w:rPr>
          <w:lang w:eastAsia="zh-CN"/>
        </w:rPr>
      </w:pPr>
      <w:r w:rsidRPr="00B71B29">
        <w:t>For homodyne/zero-IF architecture with baseband envelope detection,</w:t>
      </w:r>
    </w:p>
    <w:p w14:paraId="02D67CAB" w14:textId="1502F4EB" w:rsidR="00014A4B" w:rsidRPr="00B71B29" w:rsidRDefault="00420185" w:rsidP="00420185">
      <w:pPr>
        <w:pStyle w:val="B1"/>
      </w:pPr>
      <w:r w:rsidRPr="00B71B29">
        <w:t>-</w:t>
      </w:r>
      <w:r w:rsidRPr="00B71B29">
        <w:tab/>
      </w:r>
      <w:r w:rsidR="00014A4B" w:rsidRPr="00B71B29">
        <w:t>For the support of band and/or carrier tuning, the band and/or carrier tuning can be achieved via tuning the LO frequency.</w:t>
      </w:r>
    </w:p>
    <w:p w14:paraId="79796AAF" w14:textId="55535AA4" w:rsidR="00014A4B" w:rsidRPr="00B71B29" w:rsidRDefault="00420185" w:rsidP="00420185">
      <w:pPr>
        <w:pStyle w:val="B1"/>
      </w:pPr>
      <w:r w:rsidRPr="00B71B29">
        <w:t>-</w:t>
      </w:r>
      <w:r w:rsidRPr="00B71B29">
        <w:tab/>
      </w:r>
      <w:r w:rsidR="00014A4B" w:rsidRPr="00B71B29">
        <w:t>The matching network and RF BPF for LP WUR may or may not reuse those of the main radio.</w:t>
      </w:r>
    </w:p>
    <w:p w14:paraId="41FEAF1E" w14:textId="32AA8A59" w:rsidR="00014A4B" w:rsidRPr="00B71B29" w:rsidRDefault="00420185" w:rsidP="00420185">
      <w:pPr>
        <w:pStyle w:val="B1"/>
      </w:pPr>
      <w:r w:rsidRPr="00B71B29">
        <w:t>-</w:t>
      </w:r>
      <w:r w:rsidRPr="00B71B29">
        <w:tab/>
      </w:r>
      <w:r w:rsidR="00014A4B" w:rsidRPr="00B71B29">
        <w:t>It is more effective and less complex to use BB BPF/LPF instead of high-Q matching network and/or RF BPF to suppress adjacent channel interference or interference from legacy NR signals and/or other LP WUS on adjacent subcarriers.</w:t>
      </w:r>
    </w:p>
    <w:p w14:paraId="6290DFE6" w14:textId="7A574C7C" w:rsidR="00014A4B" w:rsidRPr="00B71B29" w:rsidRDefault="00420185" w:rsidP="00420185">
      <w:pPr>
        <w:pStyle w:val="B1"/>
      </w:pPr>
      <w:r w:rsidRPr="00B71B29">
        <w:t>-</w:t>
      </w:r>
      <w:r w:rsidRPr="00B71B29">
        <w:tab/>
      </w:r>
      <w:r w:rsidR="00014A4B" w:rsidRPr="00B71B29">
        <w:t>Using FLL instead of PLL consumes less power, but it may result in larger frequency error.</w:t>
      </w:r>
    </w:p>
    <w:p w14:paraId="6AEA57C3" w14:textId="591B0F9A" w:rsidR="00014A4B" w:rsidRPr="00B71B29" w:rsidRDefault="00420185" w:rsidP="00420185">
      <w:pPr>
        <w:pStyle w:val="B1"/>
      </w:pPr>
      <w:r w:rsidRPr="00B71B29">
        <w:lastRenderedPageBreak/>
        <w:t>-</w:t>
      </w:r>
      <w:r w:rsidRPr="00B71B29">
        <w:tab/>
      </w:r>
      <w:r w:rsidR="00014A4B" w:rsidRPr="00B71B29">
        <w:t>It can suffer from LO leakage (DC offset) and flicker (1/f) noise. The impact may be alleviated by using BB BPF in some cases.</w:t>
      </w:r>
    </w:p>
    <w:p w14:paraId="3B35D28B" w14:textId="703EAA98" w:rsidR="00014A4B" w:rsidRPr="00B71B29" w:rsidRDefault="00420185" w:rsidP="00420185">
      <w:pPr>
        <w:pStyle w:val="B1"/>
      </w:pPr>
      <w:r w:rsidRPr="00B71B29">
        <w:t>-</w:t>
      </w:r>
      <w:r w:rsidRPr="00B71B29">
        <w:tab/>
      </w:r>
      <w:r w:rsidR="00014A4B" w:rsidRPr="00B71B29">
        <w:t>RF LNA can be applied to improve sensitivity, with the cost of additional power consumption.</w:t>
      </w:r>
    </w:p>
    <w:p w14:paraId="1ADAFE55" w14:textId="7EFA6165" w:rsidR="00014A4B" w:rsidRPr="00B71B29" w:rsidRDefault="00420185" w:rsidP="00420185">
      <w:pPr>
        <w:pStyle w:val="B1"/>
      </w:pPr>
      <w:r w:rsidRPr="00B71B29">
        <w:t>-</w:t>
      </w:r>
      <w:r w:rsidRPr="00B71B29">
        <w:tab/>
      </w:r>
      <w:r w:rsidR="00014A4B" w:rsidRPr="00B71B29">
        <w:t>The baseband envelope detection can be done in either analog domain (before ADC) or digital domain (after ADC).</w:t>
      </w:r>
    </w:p>
    <w:p w14:paraId="01441DA8" w14:textId="6FF7919E" w:rsidR="00014A4B" w:rsidRPr="00B71B29" w:rsidRDefault="00ED54A8" w:rsidP="002F3DEB">
      <w:pPr>
        <w:pStyle w:val="H6"/>
      </w:pPr>
      <w:bookmarkStart w:id="107" w:name="_Toc127570626"/>
      <w:bookmarkStart w:id="108" w:name="_Toc144508309"/>
      <w:r w:rsidRPr="00B71B29">
        <w:t>D)</w:t>
      </w:r>
      <w:r w:rsidR="002F3DEB">
        <w:tab/>
      </w:r>
      <w:r w:rsidR="00014A4B" w:rsidRPr="00B71B29">
        <w:t xml:space="preserve">FSK </w:t>
      </w:r>
      <w:r w:rsidR="00014A4B" w:rsidRPr="00B71B29">
        <w:rPr>
          <w:rFonts w:hint="eastAsia"/>
          <w:lang w:eastAsia="zh-CN"/>
        </w:rPr>
        <w:t>receiver</w:t>
      </w:r>
      <w:bookmarkEnd w:id="107"/>
      <w:bookmarkEnd w:id="108"/>
    </w:p>
    <w:p w14:paraId="2D325581" w14:textId="77777777" w:rsidR="00014A4B" w:rsidRPr="00B71B29" w:rsidRDefault="00014A4B" w:rsidP="00014A4B">
      <w:pPr>
        <w:rPr>
          <w:rFonts w:eastAsia="Malgun Gothic"/>
          <w:lang w:eastAsia="zh-CN"/>
        </w:rPr>
      </w:pPr>
      <w:r w:rsidRPr="00B71B29">
        <w:rPr>
          <w:rFonts w:hint="eastAsia"/>
          <w:lang w:eastAsia="zh-CN"/>
        </w:rPr>
        <w:t>T</w:t>
      </w:r>
      <w:r w:rsidRPr="00B71B29">
        <w:t xml:space="preserve">wo examples </w:t>
      </w:r>
      <w:r w:rsidRPr="00B71B29">
        <w:rPr>
          <w:rFonts w:hint="eastAsia"/>
          <w:lang w:eastAsia="zh-CN"/>
        </w:rPr>
        <w:t>for</w:t>
      </w:r>
      <w:r w:rsidRPr="00B71B29">
        <w:t xml:space="preserve"> FSK receiver architectures are shown below:</w:t>
      </w:r>
    </w:p>
    <w:p w14:paraId="7F06F46D" w14:textId="5CD9EE27" w:rsidR="00014A4B" w:rsidRPr="00B71B29" w:rsidRDefault="00420185" w:rsidP="00420185">
      <w:pPr>
        <w:pStyle w:val="B1"/>
      </w:pPr>
      <w:r w:rsidRPr="00B71B29">
        <w:t>-</w:t>
      </w:r>
      <w:r w:rsidRPr="00B71B29">
        <w:tab/>
      </w:r>
      <w:r w:rsidR="00014A4B" w:rsidRPr="00B71B29">
        <w:t>Example 1: parallel OOK receivers and a comparator circuit, e.g.,</w:t>
      </w:r>
    </w:p>
    <w:p w14:paraId="48DBF8A3" w14:textId="6B09902D" w:rsidR="00014A4B" w:rsidRPr="00B71B29" w:rsidRDefault="00420185" w:rsidP="00420185">
      <w:pPr>
        <w:pStyle w:val="B2"/>
      </w:pPr>
      <w:r w:rsidRPr="00B71B29">
        <w:t>-</w:t>
      </w:r>
      <w:r w:rsidRPr="00B71B29">
        <w:tab/>
      </w:r>
      <w:r w:rsidR="00014A4B" w:rsidRPr="00B71B29">
        <w:t>Each path can be implemented using either of [the architecture with RF envelope detection,] heterodyne architecture with IF envelope detection, or homodyne/zero-IF architecture with baseband envelope detection.</w:t>
      </w:r>
    </w:p>
    <w:p w14:paraId="25A90E76" w14:textId="77777777" w:rsidR="00014A4B" w:rsidRPr="00B71B29" w:rsidRDefault="00014A4B" w:rsidP="00420185">
      <w:pPr>
        <w:pStyle w:val="TH"/>
      </w:pPr>
      <w:r w:rsidRPr="00B71B29">
        <w:rPr>
          <w:noProof/>
        </w:rPr>
        <w:drawing>
          <wp:inline distT="0" distB="0" distL="0" distR="0" wp14:anchorId="1F163028" wp14:editId="31423D48">
            <wp:extent cx="5096510" cy="1009650"/>
            <wp:effectExtent l="0" t="0" r="8890" b="0"/>
            <wp:docPr id="10" name="图片 10" descr="C:\Users\11048224\AppData\Local\Temp\ksohtml34372\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11048224\AppData\Local\Temp\ksohtml34372\wps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510" cy="1009650"/>
                    </a:xfrm>
                    <a:prstGeom prst="rect">
                      <a:avLst/>
                    </a:prstGeom>
                    <a:noFill/>
                    <a:ln>
                      <a:noFill/>
                    </a:ln>
                  </pic:spPr>
                </pic:pic>
              </a:graphicData>
            </a:graphic>
          </wp:inline>
        </w:drawing>
      </w:r>
    </w:p>
    <w:p w14:paraId="619C9E68" w14:textId="4AA2A246" w:rsidR="00014A4B" w:rsidRPr="00B71B29" w:rsidRDefault="00014A4B" w:rsidP="00420185">
      <w:pPr>
        <w:pStyle w:val="TF"/>
        <w:rPr>
          <w:rFonts w:eastAsia="Malgun Gothic"/>
        </w:rPr>
      </w:pPr>
      <w:r w:rsidRPr="00B71B29">
        <w:t xml:space="preserve">Figure </w:t>
      </w:r>
      <w:r w:rsidR="004F00FD" w:rsidRPr="00B71B29">
        <w:t>7.1.1-4</w:t>
      </w:r>
      <w:r w:rsidR="00420185" w:rsidRPr="00B71B29">
        <w:t>:</w:t>
      </w:r>
      <w:r w:rsidRPr="00B71B29">
        <w:t xml:space="preserve"> </w:t>
      </w:r>
      <w:r w:rsidRPr="00B71B29">
        <w:rPr>
          <w:rFonts w:hint="eastAsia"/>
          <w:lang w:eastAsia="zh-CN"/>
        </w:rPr>
        <w:t>FSK</w:t>
      </w:r>
      <w:r w:rsidRPr="00B71B29">
        <w:t xml:space="preserve"> receiver with parallel OOK receivers and a comparator circuit based LP-WUR diagram</w:t>
      </w:r>
    </w:p>
    <w:p w14:paraId="37D215D0" w14:textId="77777777" w:rsidR="004D57A4" w:rsidRPr="00B71B29" w:rsidRDefault="004D57A4" w:rsidP="004D57A4">
      <w:r w:rsidRPr="00B71B29">
        <w:t>Study the parallel receiver architectures (as examples that can be captured in the TR) for FSK based on the following diagrams:</w:t>
      </w:r>
    </w:p>
    <w:p w14:paraId="119B99AB" w14:textId="70492F48" w:rsidR="004D57A4" w:rsidRPr="00B71B29" w:rsidRDefault="00420185" w:rsidP="00420185">
      <w:pPr>
        <w:pStyle w:val="B1"/>
      </w:pPr>
      <w:r w:rsidRPr="00B71B29">
        <w:rPr>
          <w:lang w:val="en-US"/>
        </w:rPr>
        <w:t>-</w:t>
      </w:r>
      <w:r w:rsidRPr="00B71B29">
        <w:rPr>
          <w:lang w:val="en-US"/>
        </w:rPr>
        <w:tab/>
      </w:r>
      <w:r w:rsidR="004D57A4" w:rsidRPr="00B71B29">
        <w:rPr>
          <w:lang w:val="en-US"/>
        </w:rPr>
        <w:t xml:space="preserve">Parallel homodyne architecture </w:t>
      </w:r>
    </w:p>
    <w:p w14:paraId="1962E514" w14:textId="1627CB06" w:rsidR="004D57A4" w:rsidRPr="00B71B29" w:rsidRDefault="004D57A4" w:rsidP="00420185">
      <w:pPr>
        <w:pStyle w:val="TH"/>
      </w:pPr>
      <w:r w:rsidRPr="00B71B29">
        <w:rPr>
          <w:noProof/>
          <w:lang w:val="en-US" w:eastAsia="zh-CN"/>
        </w:rPr>
        <w:drawing>
          <wp:inline distT="0" distB="0" distL="0" distR="0" wp14:anchorId="159DAF83" wp14:editId="4C1EAEE8">
            <wp:extent cx="3545840" cy="802640"/>
            <wp:effectExtent l="0" t="0" r="0" b="0"/>
            <wp:docPr id="13" name="图片 13" descr="C:\Users\z00526220\AppData\Roaming\eSpace_Desktop\UserData\z00526220\imagefiles\FB35D129-2AE3-49DF-8504-BE521D4B2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00526220\AppData\Roaming\eSpace_Desktop\UserData\z00526220\imagefiles\FB35D129-2AE3-49DF-8504-BE521D4B21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5840" cy="802640"/>
                    </a:xfrm>
                    <a:prstGeom prst="rect">
                      <a:avLst/>
                    </a:prstGeom>
                    <a:noFill/>
                    <a:ln>
                      <a:noFill/>
                    </a:ln>
                  </pic:spPr>
                </pic:pic>
              </a:graphicData>
            </a:graphic>
          </wp:inline>
        </w:drawing>
      </w:r>
    </w:p>
    <w:p w14:paraId="014FF6FA" w14:textId="4B69E319" w:rsidR="002B222D" w:rsidRPr="00B71B29" w:rsidRDefault="002B222D" w:rsidP="00420185">
      <w:pPr>
        <w:pStyle w:val="TF"/>
        <w:rPr>
          <w:rFonts w:eastAsia="Malgun Gothic"/>
        </w:rPr>
      </w:pPr>
      <w:r w:rsidRPr="00B71B29">
        <w:t>Figure 7.1.1-5</w:t>
      </w:r>
      <w:r w:rsidR="00420185" w:rsidRPr="00B71B29">
        <w:t>:</w:t>
      </w:r>
      <w:r w:rsidRPr="00B71B29">
        <w:rPr>
          <w:lang w:eastAsia="zh-CN"/>
        </w:rPr>
        <w:t xml:space="preserve"> Parallel homodyne architecture</w:t>
      </w:r>
    </w:p>
    <w:p w14:paraId="01FAED56" w14:textId="3296E650" w:rsidR="004D57A4" w:rsidRPr="00B71B29" w:rsidRDefault="00420185" w:rsidP="00420185">
      <w:pPr>
        <w:pStyle w:val="B2"/>
      </w:pPr>
      <w:r w:rsidRPr="00B71B29">
        <w:rPr>
          <w:lang w:val="en-US"/>
        </w:rPr>
        <w:t>-</w:t>
      </w:r>
      <w:r w:rsidRPr="00B71B29">
        <w:rPr>
          <w:lang w:val="en-US"/>
        </w:rPr>
        <w:tab/>
      </w:r>
      <w:r w:rsidR="004D57A4" w:rsidRPr="00B71B29">
        <w:rPr>
          <w:lang w:val="en-US"/>
        </w:rPr>
        <w:t xml:space="preserve">The observations made for homodyne/zero-IF architecture with baseband envelope detection in </w:t>
      </w:r>
      <w:r w:rsidR="00861536" w:rsidRPr="00B71B29">
        <w:rPr>
          <w:lang w:eastAsia="zh-CN"/>
        </w:rPr>
        <w:t>clause</w:t>
      </w:r>
      <w:r w:rsidR="00A063D2" w:rsidRPr="00B71B29">
        <w:rPr>
          <w:lang w:eastAsia="zh-CN"/>
        </w:rPr>
        <w:t xml:space="preserve"> </w:t>
      </w:r>
      <w:r w:rsidR="00A063D2" w:rsidRPr="00B71B29">
        <w:rPr>
          <w:lang w:val="en-US" w:eastAsia="zh-CN"/>
        </w:rPr>
        <w:t>7.1.1-(C)</w:t>
      </w:r>
      <w:r w:rsidR="004D57A4" w:rsidRPr="00B71B29">
        <w:rPr>
          <w:lang w:val="en-US"/>
        </w:rPr>
        <w:t xml:space="preserve"> are also applicable here.</w:t>
      </w:r>
    </w:p>
    <w:p w14:paraId="126FB125" w14:textId="5B9E2023" w:rsidR="004D57A4" w:rsidRPr="00B71B29" w:rsidRDefault="00420185" w:rsidP="00420185">
      <w:pPr>
        <w:pStyle w:val="B1"/>
      </w:pPr>
      <w:r w:rsidRPr="00B71B29">
        <w:rPr>
          <w:lang w:val="en-US"/>
        </w:rPr>
        <w:t>-</w:t>
      </w:r>
      <w:r w:rsidRPr="00B71B29">
        <w:rPr>
          <w:lang w:val="en-US"/>
        </w:rPr>
        <w:tab/>
      </w:r>
      <w:r w:rsidR="004D57A4" w:rsidRPr="00B71B29">
        <w:rPr>
          <w:lang w:val="en-US"/>
        </w:rPr>
        <w:t xml:space="preserve">Parallel </w:t>
      </w:r>
      <w:r w:rsidR="004D57A4" w:rsidRPr="00B71B29">
        <w:t>heterodyne</w:t>
      </w:r>
      <w:r w:rsidR="004D57A4" w:rsidRPr="00B71B29">
        <w:rPr>
          <w:lang w:val="en-US"/>
        </w:rPr>
        <w:t xml:space="preserve"> architecture </w:t>
      </w:r>
    </w:p>
    <w:p w14:paraId="61EB950F" w14:textId="58AC5BCA" w:rsidR="004D57A4" w:rsidRPr="00B71B29" w:rsidRDefault="004D57A4" w:rsidP="00420185">
      <w:pPr>
        <w:pStyle w:val="TH"/>
      </w:pPr>
      <w:r w:rsidRPr="00B71B29">
        <w:rPr>
          <w:noProof/>
          <w:lang w:val="en-US" w:eastAsia="zh-CN"/>
        </w:rPr>
        <w:drawing>
          <wp:inline distT="0" distB="0" distL="0" distR="0" wp14:anchorId="5D62F15B" wp14:editId="0A4DE498">
            <wp:extent cx="4984115" cy="851535"/>
            <wp:effectExtent l="0" t="0" r="6985" b="5715"/>
            <wp:docPr id="12" name="图片 12"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text, night sk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4115" cy="851535"/>
                    </a:xfrm>
                    <a:prstGeom prst="rect">
                      <a:avLst/>
                    </a:prstGeom>
                    <a:noFill/>
                    <a:ln>
                      <a:noFill/>
                    </a:ln>
                  </pic:spPr>
                </pic:pic>
              </a:graphicData>
            </a:graphic>
          </wp:inline>
        </w:drawing>
      </w:r>
    </w:p>
    <w:p w14:paraId="044FAF0F" w14:textId="5C4B86AC" w:rsidR="002B222D" w:rsidRPr="00B71B29" w:rsidRDefault="002B222D" w:rsidP="00420185">
      <w:pPr>
        <w:pStyle w:val="TF"/>
        <w:rPr>
          <w:rFonts w:eastAsia="Malgun Gothic"/>
        </w:rPr>
      </w:pPr>
      <w:r w:rsidRPr="00B71B29">
        <w:t>Figure 7.1.1-6</w:t>
      </w:r>
      <w:r w:rsidR="00420185" w:rsidRPr="00B71B29">
        <w:t xml:space="preserve">: </w:t>
      </w:r>
      <w:r w:rsidRPr="00B71B29">
        <w:rPr>
          <w:lang w:eastAsia="zh-CN"/>
        </w:rPr>
        <w:t>Parallel heterodyne architecture</w:t>
      </w:r>
    </w:p>
    <w:p w14:paraId="25C24F45" w14:textId="3F3A4C32" w:rsidR="004D57A4" w:rsidRPr="00B71B29" w:rsidRDefault="00420185" w:rsidP="00420185">
      <w:pPr>
        <w:pStyle w:val="B2"/>
      </w:pPr>
      <w:r w:rsidRPr="00B71B29">
        <w:t>-</w:t>
      </w:r>
      <w:r w:rsidRPr="00B71B29">
        <w:tab/>
      </w:r>
      <w:r w:rsidR="004D57A4" w:rsidRPr="00B71B29">
        <w:t xml:space="preserve">The observations made for heterodyne architecture with IF envelope detection in </w:t>
      </w:r>
      <w:r w:rsidR="00861536" w:rsidRPr="00B71B29">
        <w:rPr>
          <w:lang w:eastAsia="zh-CN"/>
        </w:rPr>
        <w:t>clause</w:t>
      </w:r>
      <w:r w:rsidR="00A063D2" w:rsidRPr="00B71B29">
        <w:rPr>
          <w:lang w:eastAsia="zh-CN"/>
        </w:rPr>
        <w:t xml:space="preserve"> </w:t>
      </w:r>
      <w:r w:rsidR="00A063D2" w:rsidRPr="00B71B29">
        <w:rPr>
          <w:lang w:val="en-US" w:eastAsia="zh-CN"/>
        </w:rPr>
        <w:t>7.1.1-(B)</w:t>
      </w:r>
      <w:r w:rsidR="004D57A4" w:rsidRPr="00B71B29">
        <w:t xml:space="preserve"> are also applicable here.</w:t>
      </w:r>
    </w:p>
    <w:p w14:paraId="2A67D658" w14:textId="446F684E" w:rsidR="004D57A4" w:rsidRPr="00B71B29" w:rsidRDefault="00420185" w:rsidP="00420185">
      <w:pPr>
        <w:pStyle w:val="B1"/>
      </w:pPr>
      <w:r w:rsidRPr="00B71B29">
        <w:rPr>
          <w:rFonts w:eastAsia="Malgun Gothic"/>
        </w:rPr>
        <w:t>-</w:t>
      </w:r>
      <w:r w:rsidRPr="00B71B29">
        <w:rPr>
          <w:rFonts w:eastAsia="Malgun Gothic"/>
        </w:rPr>
        <w:tab/>
      </w:r>
      <w:r w:rsidR="004D57A4" w:rsidRPr="00B71B29">
        <w:rPr>
          <w:rFonts w:eastAsia="Malgun Gothic" w:hint="eastAsia"/>
        </w:rPr>
        <w:t>Note:</w:t>
      </w:r>
      <w:r w:rsidR="004D57A4" w:rsidRPr="00B71B29">
        <w:rPr>
          <w:rFonts w:eastAsia="Malgun Gothic"/>
        </w:rPr>
        <w:t xml:space="preserve"> Other architectures are not precluded.</w:t>
      </w:r>
    </w:p>
    <w:p w14:paraId="6C96C45C" w14:textId="0BE70D38" w:rsidR="004D57A4" w:rsidRPr="00B71B29" w:rsidRDefault="00420185" w:rsidP="00420185">
      <w:pPr>
        <w:pStyle w:val="B1"/>
      </w:pPr>
      <w:r w:rsidRPr="00B71B29">
        <w:rPr>
          <w:rFonts w:eastAsia="Malgun Gothic"/>
        </w:rPr>
        <w:t>-</w:t>
      </w:r>
      <w:r w:rsidRPr="00B71B29">
        <w:rPr>
          <w:rFonts w:eastAsia="Malgun Gothic"/>
        </w:rPr>
        <w:tab/>
      </w:r>
      <w:r w:rsidR="004D57A4" w:rsidRPr="00B71B29">
        <w:rPr>
          <w:rFonts w:eastAsia="Malgun Gothic"/>
        </w:rPr>
        <w:t xml:space="preserve">The OOK receiver architectures agreed for study in RAN1#110bis-e are also </w:t>
      </w:r>
      <w:r w:rsidR="004D57A4" w:rsidRPr="00B71B29">
        <w:t>examples that can be captured in the TR</w:t>
      </w:r>
    </w:p>
    <w:p w14:paraId="644E43B8" w14:textId="1C9E0F24" w:rsidR="001577C7" w:rsidRPr="00B71B29" w:rsidRDefault="001577C7" w:rsidP="001577C7">
      <w:r w:rsidRPr="00B71B29">
        <w:t>For FSK receiver based on parallel OOK receivers with heterodyne or zero-IF architecture,</w:t>
      </w:r>
    </w:p>
    <w:p w14:paraId="2988CB67" w14:textId="5B355A7B" w:rsidR="001577C7" w:rsidRPr="00B71B29" w:rsidRDefault="00420185" w:rsidP="00420185">
      <w:pPr>
        <w:pStyle w:val="B1"/>
      </w:pPr>
      <w:r w:rsidRPr="00B71B29">
        <w:lastRenderedPageBreak/>
        <w:t>-</w:t>
      </w:r>
      <w:r w:rsidRPr="00B71B29">
        <w:tab/>
      </w:r>
      <w:r w:rsidR="001577C7" w:rsidRPr="00B71B29">
        <w:t>If no interference between the segments</w:t>
      </w:r>
      <w:r w:rsidR="00DD7A01">
        <w:t>'</w:t>
      </w:r>
      <w:r w:rsidR="001577C7" w:rsidRPr="00B71B29">
        <w:t xml:space="preserve"> detectors is allowed, the frequency gap between two adjacent frequency segments should not be smaller than two times the maximum frequency offset, and at least two times of the max frequency offsets within the frequency gap should not be used by other DL signals/channels or other WUS signals.</w:t>
      </w:r>
    </w:p>
    <w:p w14:paraId="7FEFF4EC" w14:textId="441B8EF8" w:rsidR="001577C7" w:rsidRPr="00B71B29" w:rsidRDefault="00420185" w:rsidP="00420185">
      <w:pPr>
        <w:pStyle w:val="B1"/>
      </w:pPr>
      <w:r w:rsidRPr="00B71B29">
        <w:t>-</w:t>
      </w:r>
      <w:r w:rsidRPr="00B71B29">
        <w:tab/>
      </w:r>
      <w:r w:rsidR="001577C7" w:rsidRPr="00B71B29">
        <w:t>If some interference between the segments</w:t>
      </w:r>
      <w:r w:rsidR="00DD7A01">
        <w:t>'</w:t>
      </w:r>
      <w:r w:rsidR="001577C7" w:rsidRPr="00B71B29">
        <w:t xml:space="preserve"> detectors is allowed, it can be possible to have frequency gap between two adjacent frequency segments smaller than two times the maximum frequency offset, where the gap is not used by other DL signals/channels or other WUS signals.</w:t>
      </w:r>
    </w:p>
    <w:p w14:paraId="2C7E8C25" w14:textId="77777777" w:rsidR="004D57A4" w:rsidRPr="00B71B29" w:rsidRDefault="004D57A4" w:rsidP="005E3A33"/>
    <w:p w14:paraId="5075D7F1" w14:textId="18737DC4" w:rsidR="00014A4B" w:rsidRPr="00B71B29" w:rsidRDefault="005E3A33" w:rsidP="005E3A33">
      <w:pPr>
        <w:pStyle w:val="B1"/>
      </w:pPr>
      <w:r w:rsidRPr="00B71B29">
        <w:t>-</w:t>
      </w:r>
      <w:r w:rsidRPr="00B71B29">
        <w:tab/>
      </w:r>
      <w:r w:rsidR="00014A4B" w:rsidRPr="00B71B29">
        <w:t>Example 2: using an FM-to-AM detector [or an FM detector]</w:t>
      </w:r>
    </w:p>
    <w:p w14:paraId="53EA226C" w14:textId="71CC6B79" w:rsidR="00014A4B" w:rsidRPr="00B71B29" w:rsidRDefault="005E3A33" w:rsidP="005E3A33">
      <w:pPr>
        <w:pStyle w:val="B2"/>
      </w:pPr>
      <w:r w:rsidRPr="00B71B29">
        <w:t>-</w:t>
      </w:r>
      <w:r w:rsidRPr="00B71B29">
        <w:tab/>
      </w:r>
      <w:r w:rsidR="00014A4B" w:rsidRPr="00B71B29">
        <w:t>Alt 1: Use an analog FM-to-AM detector with a similar architecture as for OOK (e.g. heterodyne or zero-IF architecture), except that the envelope detector is replaced by a FM-to-AM detector.</w:t>
      </w:r>
    </w:p>
    <w:p w14:paraId="58377C53" w14:textId="2DF5F354" w:rsidR="00014A4B" w:rsidRPr="00B71B29" w:rsidRDefault="005E3A33" w:rsidP="005E3A33">
      <w:pPr>
        <w:pStyle w:val="B3"/>
      </w:pPr>
      <w:r w:rsidRPr="00B71B29">
        <w:t>-</w:t>
      </w:r>
      <w:r w:rsidRPr="00B71B29">
        <w:tab/>
      </w:r>
      <w:r w:rsidR="00014A4B" w:rsidRPr="00B71B29">
        <w:t>Analog FM-to-AM detector can be implemented at least in BB or low-IF.</w:t>
      </w:r>
    </w:p>
    <w:p w14:paraId="63A955FD" w14:textId="77777777" w:rsidR="00014A4B" w:rsidRPr="00B71B29" w:rsidRDefault="00014A4B" w:rsidP="005E3A33">
      <w:pPr>
        <w:pStyle w:val="TH"/>
      </w:pPr>
      <w:r w:rsidRPr="00B71B29">
        <w:rPr>
          <w:noProof/>
        </w:rPr>
        <w:drawing>
          <wp:inline distT="0" distB="0" distL="0" distR="0" wp14:anchorId="5535C953" wp14:editId="0B794AA6">
            <wp:extent cx="4269740" cy="349885"/>
            <wp:effectExtent l="0" t="0" r="0" b="0"/>
            <wp:docPr id="9" name="图片 9" descr="C:\Users\11048224\AppData\Local\Temp\ksohtml3437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1048224\AppData\Local\Temp\ksohtml34372\wps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9740" cy="349885"/>
                    </a:xfrm>
                    <a:prstGeom prst="rect">
                      <a:avLst/>
                    </a:prstGeom>
                    <a:noFill/>
                    <a:ln>
                      <a:noFill/>
                    </a:ln>
                  </pic:spPr>
                </pic:pic>
              </a:graphicData>
            </a:graphic>
          </wp:inline>
        </w:drawing>
      </w:r>
    </w:p>
    <w:p w14:paraId="7254C2F1" w14:textId="0BFB824F" w:rsidR="00014A4B" w:rsidRPr="00B71B29" w:rsidRDefault="00014A4B" w:rsidP="005E3A33">
      <w:pPr>
        <w:pStyle w:val="TF"/>
        <w:rPr>
          <w:rFonts w:eastAsia="Malgun Gothic"/>
        </w:rPr>
      </w:pPr>
      <w:r w:rsidRPr="00B71B29">
        <w:t xml:space="preserve">Figure </w:t>
      </w:r>
      <w:r w:rsidR="004F00FD" w:rsidRPr="00B71B29">
        <w:t>7.1.1-</w:t>
      </w:r>
      <w:r w:rsidR="002B222D" w:rsidRPr="00B71B29">
        <w:t>7</w:t>
      </w:r>
      <w:r w:rsidR="005E3A33" w:rsidRPr="00B71B29">
        <w:t>:</w:t>
      </w:r>
      <w:r w:rsidR="004F00FD" w:rsidRPr="00B71B29">
        <w:rPr>
          <w:lang w:eastAsia="zh-CN"/>
        </w:rPr>
        <w:t xml:space="preserve"> </w:t>
      </w:r>
      <w:r w:rsidR="004F00FD" w:rsidRPr="00B71B29">
        <w:rPr>
          <w:rFonts w:hint="eastAsia"/>
          <w:lang w:eastAsia="zh-CN"/>
        </w:rPr>
        <w:t>FSK</w:t>
      </w:r>
      <w:r w:rsidR="004F00FD" w:rsidRPr="00B71B29">
        <w:t xml:space="preserve"> </w:t>
      </w:r>
      <w:r w:rsidR="004F00FD" w:rsidRPr="00B71B29">
        <w:rPr>
          <w:rFonts w:hint="eastAsia"/>
          <w:lang w:eastAsia="zh-CN"/>
        </w:rPr>
        <w:t>LP-WUS</w:t>
      </w:r>
      <w:r w:rsidR="004F00FD" w:rsidRPr="00B71B29">
        <w:t xml:space="preserve"> receiver with FM-AM detector- Alt 1</w:t>
      </w:r>
    </w:p>
    <w:p w14:paraId="5C0459A2" w14:textId="133D745F" w:rsidR="00014A4B" w:rsidRPr="00B71B29" w:rsidRDefault="00127699" w:rsidP="00127699">
      <w:pPr>
        <w:pStyle w:val="B1"/>
      </w:pPr>
      <w:r w:rsidRPr="00B71B29">
        <w:t>-</w:t>
      </w:r>
      <w:r w:rsidRPr="00B71B29">
        <w:tab/>
      </w:r>
      <w:r w:rsidR="00014A4B" w:rsidRPr="00B71B29">
        <w:t>Alt 2: Use a FM-to-AM detector [or an FM detector] implemented in digital domain after ADC, with a heterodyne or zero-IF architecture.</w:t>
      </w:r>
    </w:p>
    <w:p w14:paraId="2DEF94F0" w14:textId="796DCD2D" w:rsidR="00014A4B" w:rsidRPr="00B71B29" w:rsidRDefault="00127699" w:rsidP="00127699">
      <w:pPr>
        <w:pStyle w:val="B2"/>
      </w:pPr>
      <w:r w:rsidRPr="00B71B29">
        <w:t>-</w:t>
      </w:r>
      <w:r w:rsidRPr="00B71B29">
        <w:tab/>
      </w:r>
      <w:r w:rsidR="00014A4B" w:rsidRPr="00B71B29">
        <w:t>Digital FM-to-AM detector implementation can be considered as part of digital baseband processing.</w:t>
      </w:r>
    </w:p>
    <w:p w14:paraId="48690449" w14:textId="77777777" w:rsidR="00127699" w:rsidRPr="00B71B29" w:rsidRDefault="00127699" w:rsidP="00127699">
      <w:pPr>
        <w:pStyle w:val="B3"/>
      </w:pPr>
      <w:r w:rsidRPr="00B71B29">
        <w:t>-</w:t>
      </w:r>
      <w:r w:rsidRPr="00B71B29">
        <w:tab/>
      </w:r>
      <w:r w:rsidR="00014A4B" w:rsidRPr="00B71B29">
        <w:t>Here is an example of using zero-IF architecture:</w:t>
      </w:r>
    </w:p>
    <w:p w14:paraId="5B31830B" w14:textId="262DDC4C" w:rsidR="00014A4B" w:rsidRPr="00B71B29" w:rsidRDefault="00014A4B" w:rsidP="00127699">
      <w:pPr>
        <w:pStyle w:val="TH"/>
      </w:pPr>
      <w:r w:rsidRPr="00B71B29">
        <w:rPr>
          <w:noProof/>
          <w:lang w:val="en-US" w:eastAsia="zh-CN"/>
        </w:rPr>
        <w:drawing>
          <wp:inline distT="0" distB="0" distL="0" distR="0" wp14:anchorId="47317F72" wp14:editId="50F31AA5">
            <wp:extent cx="4619625" cy="1232535"/>
            <wp:effectExtent l="0" t="0" r="9525" b="5715"/>
            <wp:docPr id="8" name="图片 8" descr="C:\Users\11048224\AppData\Local\Temp\ksohtml3437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1048224\AppData\Local\Temp\ksohtml34372\wps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9625" cy="1232535"/>
                    </a:xfrm>
                    <a:prstGeom prst="rect">
                      <a:avLst/>
                    </a:prstGeom>
                    <a:noFill/>
                    <a:ln>
                      <a:noFill/>
                    </a:ln>
                  </pic:spPr>
                </pic:pic>
              </a:graphicData>
            </a:graphic>
          </wp:inline>
        </w:drawing>
      </w:r>
    </w:p>
    <w:p w14:paraId="157D1E42" w14:textId="2377D342" w:rsidR="00014A4B" w:rsidRPr="00B71B29" w:rsidRDefault="004F00FD" w:rsidP="00127699">
      <w:pPr>
        <w:pStyle w:val="TF"/>
        <w:rPr>
          <w:rFonts w:eastAsia="Malgun Gothic"/>
        </w:rPr>
      </w:pPr>
      <w:r w:rsidRPr="00B71B29">
        <w:t>Figure 7.1.1-</w:t>
      </w:r>
      <w:r w:rsidR="002B222D" w:rsidRPr="00B71B29">
        <w:t>8</w:t>
      </w:r>
      <w:r w:rsidR="00127699" w:rsidRPr="00B71B29">
        <w:t>:</w:t>
      </w:r>
      <w:r w:rsidR="002B222D" w:rsidRPr="00B71B29">
        <w:rPr>
          <w:lang w:eastAsia="zh-CN"/>
        </w:rPr>
        <w:t xml:space="preserve"> </w:t>
      </w:r>
      <w:r w:rsidRPr="00B71B29">
        <w:rPr>
          <w:rFonts w:hint="eastAsia"/>
          <w:lang w:eastAsia="zh-CN"/>
        </w:rPr>
        <w:t>FSK</w:t>
      </w:r>
      <w:r w:rsidRPr="00B71B29">
        <w:t xml:space="preserve"> </w:t>
      </w:r>
      <w:r w:rsidRPr="00B71B29">
        <w:rPr>
          <w:rFonts w:hint="eastAsia"/>
          <w:lang w:eastAsia="zh-CN"/>
        </w:rPr>
        <w:t>LP-WUS</w:t>
      </w:r>
      <w:r w:rsidRPr="00B71B29">
        <w:t xml:space="preserve"> receiver with FM-AM detector - Alt 2</w:t>
      </w:r>
    </w:p>
    <w:p w14:paraId="7BFE749C" w14:textId="08BE3057" w:rsidR="00014A4B" w:rsidRPr="00B71B29" w:rsidRDefault="00127699" w:rsidP="00127699">
      <w:pPr>
        <w:pStyle w:val="B1"/>
      </w:pPr>
      <w:r w:rsidRPr="00B71B29">
        <w:t>-</w:t>
      </w:r>
      <w:r w:rsidRPr="00B71B29">
        <w:tab/>
      </w:r>
      <w:r w:rsidR="00014A4B" w:rsidRPr="00B71B29">
        <w:t>The FM-AM detector can be implemented using a frequency discriminator, which converts frequency variations into amplitude changes. It can be implemented in either analog domain (as in Alt 1) or digital domain (as in Alt 2).</w:t>
      </w:r>
    </w:p>
    <w:p w14:paraId="6BCC6C12" w14:textId="5A0DA964" w:rsidR="00014A4B" w:rsidRPr="00B71B29" w:rsidRDefault="00127699" w:rsidP="00127699">
      <w:pPr>
        <w:pStyle w:val="B2"/>
      </w:pPr>
      <w:r w:rsidRPr="00B71B29">
        <w:t>-</w:t>
      </w:r>
      <w:r w:rsidRPr="00B71B29">
        <w:tab/>
      </w:r>
      <w:r w:rsidR="00014A4B" w:rsidRPr="00B71B29">
        <w:t>One example, as shown in the figure below, is a conventional quadrature FM discriminator. It multiplies received frequency modulated signal with a phase shifted version, followed by a low pass filter. The amplitude of the output signal is proportional to the frequency of the input signal.</w:t>
      </w:r>
    </w:p>
    <w:p w14:paraId="1C5AE1DB" w14:textId="77777777" w:rsidR="00014A4B" w:rsidRPr="00B71B29" w:rsidRDefault="00014A4B" w:rsidP="00127699">
      <w:pPr>
        <w:pStyle w:val="TH"/>
      </w:pPr>
      <w:r w:rsidRPr="00B71B29">
        <w:rPr>
          <w:noProof/>
        </w:rPr>
        <w:drawing>
          <wp:inline distT="0" distB="0" distL="0" distR="0" wp14:anchorId="19520ACE" wp14:editId="7B7532A9">
            <wp:extent cx="3355340" cy="1089025"/>
            <wp:effectExtent l="0" t="0" r="0" b="0"/>
            <wp:docPr id="7" name="图片 7" descr="C:\Users\11048224\AppData\Local\Temp\ksohtml3437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1048224\AppData\Local\Temp\ksohtml34372\wps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5340" cy="1089025"/>
                    </a:xfrm>
                    <a:prstGeom prst="rect">
                      <a:avLst/>
                    </a:prstGeom>
                    <a:noFill/>
                    <a:ln>
                      <a:noFill/>
                    </a:ln>
                  </pic:spPr>
                </pic:pic>
              </a:graphicData>
            </a:graphic>
          </wp:inline>
        </w:drawing>
      </w:r>
    </w:p>
    <w:p w14:paraId="65975703" w14:textId="2AD5144B" w:rsidR="00014A4B" w:rsidRPr="00B71B29" w:rsidRDefault="004F00FD" w:rsidP="00127699">
      <w:pPr>
        <w:pStyle w:val="TF"/>
        <w:rPr>
          <w:rFonts w:eastAsia="Malgun Gothic"/>
        </w:rPr>
      </w:pPr>
      <w:r w:rsidRPr="00B71B29">
        <w:t>Figure 7.1.1-</w:t>
      </w:r>
      <w:r w:rsidR="002B222D" w:rsidRPr="00B71B29">
        <w:t>9</w:t>
      </w:r>
      <w:r w:rsidR="00127699" w:rsidRPr="00B71B29">
        <w:t>:</w:t>
      </w:r>
      <w:r w:rsidR="002B222D" w:rsidRPr="00B71B29">
        <w:rPr>
          <w:lang w:eastAsia="zh-CN"/>
        </w:rPr>
        <w:t xml:space="preserve"> </w:t>
      </w:r>
      <w:r w:rsidRPr="00B71B29">
        <w:rPr>
          <w:rFonts w:hint="eastAsia"/>
          <w:lang w:eastAsia="zh-CN"/>
        </w:rPr>
        <w:t>FSK</w:t>
      </w:r>
      <w:r w:rsidRPr="00B71B29">
        <w:rPr>
          <w:lang w:eastAsia="zh-CN"/>
        </w:rPr>
        <w:t xml:space="preserve"> </w:t>
      </w:r>
      <w:r w:rsidRPr="00B71B29">
        <w:rPr>
          <w:rFonts w:hint="eastAsia"/>
          <w:lang w:eastAsia="zh-CN"/>
        </w:rPr>
        <w:t>LP-WUS</w:t>
      </w:r>
      <w:r w:rsidRPr="00B71B29">
        <w:t xml:space="preserve"> receiver with FM-AM detector by using a frequency discriminator</w:t>
      </w:r>
    </w:p>
    <w:p w14:paraId="79F200BA" w14:textId="1E9BBEDC" w:rsidR="00014A4B" w:rsidRPr="00B71B29" w:rsidRDefault="00127699" w:rsidP="00127699">
      <w:pPr>
        <w:pStyle w:val="B1"/>
      </w:pPr>
      <w:r w:rsidRPr="00B71B29">
        <w:t>-</w:t>
      </w:r>
      <w:r w:rsidRPr="00B71B29">
        <w:tab/>
      </w:r>
      <w:r w:rsidR="00014A4B" w:rsidRPr="00B71B29">
        <w:t>Note: Other architectures are not precluded.</w:t>
      </w:r>
    </w:p>
    <w:p w14:paraId="0F8B294A" w14:textId="77777777" w:rsidR="004D57A4" w:rsidRPr="00B71B29" w:rsidRDefault="004D57A4" w:rsidP="00127699">
      <w:r w:rsidRPr="00B71B29">
        <w:t>Study the receiver architectures (as examples that can be captured in the TR) for FSK with frequency to amplitude conversion based on the following diagrams:</w:t>
      </w:r>
    </w:p>
    <w:p w14:paraId="68BBB1FB" w14:textId="027CD341" w:rsidR="004D57A4" w:rsidRPr="00B71B29" w:rsidRDefault="00127699" w:rsidP="00127699">
      <w:pPr>
        <w:pStyle w:val="B1"/>
      </w:pPr>
      <w:r w:rsidRPr="00B71B29">
        <w:lastRenderedPageBreak/>
        <w:t>-</w:t>
      </w:r>
      <w:r w:rsidRPr="00B71B29">
        <w:tab/>
      </w:r>
      <w:r w:rsidR="004D57A4" w:rsidRPr="00B71B29">
        <w:t>Homodyne architecture with frequency to amplitude conversion</w:t>
      </w:r>
    </w:p>
    <w:p w14:paraId="03A7C992" w14:textId="4CC39EB0" w:rsidR="004D57A4" w:rsidRPr="00B71B29" w:rsidRDefault="00127699" w:rsidP="00127699">
      <w:pPr>
        <w:pStyle w:val="B2"/>
      </w:pPr>
      <w:r w:rsidRPr="00B71B29">
        <w:t>-</w:t>
      </w:r>
      <w:r w:rsidRPr="00B71B29">
        <w:tab/>
      </w:r>
      <w:r w:rsidR="004D57A4" w:rsidRPr="00B71B29">
        <w:t>I/Q branches are required for frequency to amplitude conversion in digital BB.</w:t>
      </w:r>
    </w:p>
    <w:p w14:paraId="56ECA248" w14:textId="5A93B925" w:rsidR="004D57A4" w:rsidRPr="00B71B29" w:rsidRDefault="004D57A4" w:rsidP="00127699">
      <w:pPr>
        <w:pStyle w:val="TH"/>
      </w:pPr>
      <w:r w:rsidRPr="00B71B29">
        <w:rPr>
          <w:noProof/>
          <w:lang w:val="en-US" w:eastAsia="zh-CN"/>
        </w:rPr>
        <w:drawing>
          <wp:inline distT="0" distB="0" distL="0" distR="0" wp14:anchorId="3B0DB762" wp14:editId="5692E241">
            <wp:extent cx="4823460" cy="1514475"/>
            <wp:effectExtent l="0" t="0" r="0" b="9525"/>
            <wp:docPr id="15" name="图片 15" descr="C:\Users\l00363185\AppData\Roaming\eSpace_Desktop\UserData\l00363185\imagefiles\006A86E9-9095-4CBD-ABAA-70D6323D3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00363185\AppData\Roaming\eSpace_Desktop\UserData\l00363185\imagefiles\006A86E9-9095-4CBD-ABAA-70D6323D33B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3460" cy="1514475"/>
                    </a:xfrm>
                    <a:prstGeom prst="rect">
                      <a:avLst/>
                    </a:prstGeom>
                    <a:noFill/>
                    <a:ln>
                      <a:noFill/>
                    </a:ln>
                  </pic:spPr>
                </pic:pic>
              </a:graphicData>
            </a:graphic>
          </wp:inline>
        </w:drawing>
      </w:r>
    </w:p>
    <w:p w14:paraId="6071EBD8" w14:textId="4D11DE01" w:rsidR="002B222D" w:rsidRPr="00B71B29" w:rsidRDefault="002B222D" w:rsidP="00127699">
      <w:pPr>
        <w:pStyle w:val="TF"/>
        <w:rPr>
          <w:rFonts w:eastAsia="Malgun Gothic"/>
        </w:rPr>
      </w:pPr>
      <w:r w:rsidRPr="00B71B29">
        <w:t>Figure 7.1.1-10</w:t>
      </w:r>
      <w:r w:rsidR="00127699" w:rsidRPr="00B71B29">
        <w:t>:</w:t>
      </w:r>
      <w:r w:rsidRPr="00B71B29">
        <w:rPr>
          <w:lang w:eastAsia="zh-CN"/>
        </w:rPr>
        <w:t xml:space="preserve"> Homodyne architecture with frequency to amplitude conversion</w:t>
      </w:r>
    </w:p>
    <w:p w14:paraId="4F1A7F7E" w14:textId="33BFE152" w:rsidR="004D57A4" w:rsidRPr="00B71B29" w:rsidRDefault="00127699" w:rsidP="00127699">
      <w:pPr>
        <w:pStyle w:val="B1"/>
      </w:pPr>
      <w:r w:rsidRPr="00B71B29">
        <w:t>-</w:t>
      </w:r>
      <w:r w:rsidRPr="00B71B29">
        <w:tab/>
      </w:r>
      <w:r w:rsidR="004D57A4" w:rsidRPr="00B71B29">
        <w:t>Heterodyne architecture with frequency to amplitude conversion</w:t>
      </w:r>
    </w:p>
    <w:p w14:paraId="4699EEB9" w14:textId="1F40E6B8" w:rsidR="004D57A4" w:rsidRPr="00B71B29" w:rsidRDefault="004D57A4" w:rsidP="00127699">
      <w:pPr>
        <w:pStyle w:val="TH"/>
      </w:pPr>
      <w:r w:rsidRPr="00B71B29">
        <w:rPr>
          <w:noProof/>
          <w:lang w:val="en-US" w:eastAsia="zh-CN"/>
        </w:rPr>
        <w:drawing>
          <wp:inline distT="0" distB="0" distL="0" distR="0" wp14:anchorId="1840F888" wp14:editId="37B7B6C9">
            <wp:extent cx="5102225" cy="1137920"/>
            <wp:effectExtent l="0" t="0" r="3175" b="5080"/>
            <wp:docPr id="14" name="图片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2225" cy="1137920"/>
                    </a:xfrm>
                    <a:prstGeom prst="rect">
                      <a:avLst/>
                    </a:prstGeom>
                    <a:noFill/>
                    <a:ln>
                      <a:noFill/>
                    </a:ln>
                  </pic:spPr>
                </pic:pic>
              </a:graphicData>
            </a:graphic>
          </wp:inline>
        </w:drawing>
      </w:r>
    </w:p>
    <w:p w14:paraId="71F82B77" w14:textId="02D0649A" w:rsidR="002B222D" w:rsidRPr="00B71B29" w:rsidRDefault="002B222D" w:rsidP="00127699">
      <w:pPr>
        <w:pStyle w:val="TF"/>
        <w:rPr>
          <w:rFonts w:eastAsia="Malgun Gothic"/>
        </w:rPr>
      </w:pPr>
      <w:r w:rsidRPr="00B71B29">
        <w:t>Figure 7.1.1-11</w:t>
      </w:r>
      <w:r w:rsidR="00127699" w:rsidRPr="00B71B29">
        <w:t>:</w:t>
      </w:r>
      <w:r w:rsidRPr="00B71B29">
        <w:t xml:space="preserve"> Heterodyne architecture with frequency to amplitude conversion</w:t>
      </w:r>
    </w:p>
    <w:p w14:paraId="1A6802E8" w14:textId="521A3EA6" w:rsidR="004D57A4" w:rsidRPr="00B71B29" w:rsidRDefault="00127699" w:rsidP="00127699">
      <w:pPr>
        <w:pStyle w:val="B2"/>
      </w:pPr>
      <w:r w:rsidRPr="00B71B29">
        <w:t>-</w:t>
      </w:r>
      <w:r w:rsidRPr="00B71B29">
        <w:tab/>
      </w:r>
      <w:r w:rsidR="004D57A4" w:rsidRPr="00B71B29">
        <w:t>Companies provide the exact type of frequency to amplitude conversion being studied.</w:t>
      </w:r>
    </w:p>
    <w:p w14:paraId="23442DA3" w14:textId="2D7DF22E" w:rsidR="004D57A4" w:rsidRPr="00B71B29" w:rsidRDefault="00127699" w:rsidP="00127699">
      <w:pPr>
        <w:pStyle w:val="B1"/>
      </w:pPr>
      <w:r w:rsidRPr="00B71B29">
        <w:rPr>
          <w:rFonts w:eastAsia="Malgun Gothic"/>
        </w:rPr>
        <w:t>-</w:t>
      </w:r>
      <w:r w:rsidRPr="00B71B29">
        <w:rPr>
          <w:rFonts w:eastAsia="Malgun Gothic"/>
        </w:rPr>
        <w:tab/>
      </w:r>
      <w:r w:rsidR="004D57A4" w:rsidRPr="00B71B29">
        <w:rPr>
          <w:rFonts w:eastAsia="Malgun Gothic" w:hint="eastAsia"/>
        </w:rPr>
        <w:t>Note:</w:t>
      </w:r>
      <w:r w:rsidR="004D57A4" w:rsidRPr="00B71B29">
        <w:rPr>
          <w:rFonts w:eastAsia="Malgun Gothic"/>
        </w:rPr>
        <w:t xml:space="preserve"> Other architectures are not precluded.</w:t>
      </w:r>
    </w:p>
    <w:p w14:paraId="51900CCF" w14:textId="77777777" w:rsidR="006477EB" w:rsidRPr="00B71B29" w:rsidRDefault="006477EB" w:rsidP="00127699">
      <w:r w:rsidRPr="00B71B29">
        <w:t>Observation for FSK with frequency to amplitude conversion:</w:t>
      </w:r>
    </w:p>
    <w:p w14:paraId="1E484335" w14:textId="37AD8AE5" w:rsidR="006477EB" w:rsidRPr="00B71B29" w:rsidRDefault="00127699" w:rsidP="00127699">
      <w:pPr>
        <w:pStyle w:val="B1"/>
      </w:pPr>
      <w:bookmarkStart w:id="109" w:name="_Hlk134535886"/>
      <w:r w:rsidRPr="00B71B29">
        <w:t>-</w:t>
      </w:r>
      <w:r w:rsidRPr="00B71B29">
        <w:tab/>
      </w:r>
      <w:r w:rsidR="006477EB" w:rsidRPr="00B71B29">
        <w:t>The FSK architectures with frequency to amplitude conversion is applicable to single-SC FSK, but it may be challenging to make the frequency to amplitude conversion work well with multi-subcarrier FSK.</w:t>
      </w:r>
    </w:p>
    <w:p w14:paraId="55471235" w14:textId="453D9A08" w:rsidR="006477EB" w:rsidRPr="00B71B29" w:rsidRDefault="00127699" w:rsidP="00127699">
      <w:pPr>
        <w:pStyle w:val="B2"/>
      </w:pPr>
      <w:r w:rsidRPr="00B71B29">
        <w:t>-</w:t>
      </w:r>
      <w:r w:rsidRPr="00B71B29">
        <w:tab/>
      </w:r>
      <w:r w:rsidR="006477EB" w:rsidRPr="00B71B29">
        <w:t>Note: single-SC FSK refers to the waveform where each frequency segment has a single subcarrier, and multi-subcarrier FSK refers to the waveform where each frequency segment has multiple subcarriers, as described in the agreements for FSK-1 and FSK-2.</w:t>
      </w:r>
    </w:p>
    <w:bookmarkEnd w:id="109"/>
    <w:p w14:paraId="2D820637" w14:textId="3905E97F" w:rsidR="000D1B49" w:rsidRPr="00B71B29" w:rsidRDefault="001577C7" w:rsidP="00127699">
      <w:r w:rsidRPr="00B71B29">
        <w:t>For the FSK architectures with frequency to amplitude conversion, the bandwidth between the frequency segments used for FSK transmissions may not be used for other LP-WUSs or legacy NR transmission in order to allow frequency to amplitude conversion to work properly.</w:t>
      </w:r>
    </w:p>
    <w:p w14:paraId="053D551F" w14:textId="6AFCB07B" w:rsidR="001A4216" w:rsidRPr="00B71B29" w:rsidRDefault="00ED54A8" w:rsidP="002F3DEB">
      <w:pPr>
        <w:pStyle w:val="H6"/>
      </w:pPr>
      <w:bookmarkStart w:id="110" w:name="_Toc144508310"/>
      <w:r w:rsidRPr="00B71B29">
        <w:t>E)</w:t>
      </w:r>
      <w:r w:rsidR="002F3DEB">
        <w:tab/>
      </w:r>
      <w:r w:rsidR="001A4216" w:rsidRPr="00B71B29">
        <w:t>OFDMA-based signals/channels detection</w:t>
      </w:r>
      <w:bookmarkEnd w:id="110"/>
    </w:p>
    <w:p w14:paraId="4E8780B8" w14:textId="77777777" w:rsidR="001A4216" w:rsidRPr="00B71B29" w:rsidRDefault="001A4216" w:rsidP="00127699">
      <w:r w:rsidRPr="00B71B29">
        <w:t>For OFDMA-based signals/channels, study the receiver architectures based on the following diagrams:</w:t>
      </w:r>
    </w:p>
    <w:p w14:paraId="3F61E963" w14:textId="17EAAA43" w:rsidR="001A4216" w:rsidRPr="00B71B29" w:rsidRDefault="00FA4CFC" w:rsidP="00FA4CFC">
      <w:pPr>
        <w:pStyle w:val="B1"/>
      </w:pPr>
      <w:r w:rsidRPr="00B71B29">
        <w:t>-</w:t>
      </w:r>
      <w:r w:rsidRPr="00B71B29">
        <w:tab/>
      </w:r>
      <w:r w:rsidR="001A4216" w:rsidRPr="00B71B29">
        <w:t>I/Q branches are required for digital BB processing.</w:t>
      </w:r>
    </w:p>
    <w:p w14:paraId="2A434CF0" w14:textId="3274619D" w:rsidR="001A4216" w:rsidRPr="00B71B29" w:rsidRDefault="00FA4CFC" w:rsidP="00FA4CFC">
      <w:pPr>
        <w:pStyle w:val="B1"/>
      </w:pPr>
      <w:r w:rsidRPr="00B71B29">
        <w:t>-</w:t>
      </w:r>
      <w:r w:rsidRPr="00B71B29">
        <w:tab/>
      </w:r>
      <w:r w:rsidR="001A4216" w:rsidRPr="00B71B29">
        <w:t>Digital BB processing may or may not include FFT (companies to provide details on how).</w:t>
      </w:r>
    </w:p>
    <w:p w14:paraId="72EB6216" w14:textId="41699CAC" w:rsidR="001A4216" w:rsidRPr="00B71B29" w:rsidRDefault="00FA4CFC" w:rsidP="00FA4CFC">
      <w:pPr>
        <w:pStyle w:val="B1"/>
      </w:pPr>
      <w:r w:rsidRPr="00B71B29">
        <w:t>-</w:t>
      </w:r>
      <w:r w:rsidRPr="00B71B29">
        <w:tab/>
      </w:r>
      <w:r w:rsidR="001A4216" w:rsidRPr="00B71B29">
        <w:t>For sequence-based OFDM signals/channels, digital BB processing includes sequence correlation in either time domain (without FFT) or frequency domain (after FFT).</w:t>
      </w:r>
    </w:p>
    <w:p w14:paraId="4B1ECA19" w14:textId="6E2684BC" w:rsidR="001A4216" w:rsidRPr="00B71B29" w:rsidRDefault="00FA4CFC" w:rsidP="00FA4CFC">
      <w:pPr>
        <w:pStyle w:val="B1"/>
      </w:pPr>
      <w:r w:rsidRPr="00B71B29">
        <w:t>-</w:t>
      </w:r>
      <w:r w:rsidRPr="00B71B29">
        <w:tab/>
      </w:r>
      <w:r w:rsidR="001A4216" w:rsidRPr="00B71B29">
        <w:t>Proponent companies should at least provide details on power consumption reduction compared to the MR regarding the RF and digital BB processing.</w:t>
      </w:r>
    </w:p>
    <w:p w14:paraId="773BEE54" w14:textId="786958A1" w:rsidR="001A4216" w:rsidRPr="00B71B29" w:rsidRDefault="00FA4CFC" w:rsidP="00FA4CFC">
      <w:pPr>
        <w:pStyle w:val="B2"/>
      </w:pPr>
      <w:r w:rsidRPr="00B71B29">
        <w:t>-</w:t>
      </w:r>
      <w:r w:rsidRPr="00B71B29">
        <w:tab/>
      </w:r>
      <w:r w:rsidR="001A4216" w:rsidRPr="00B71B29">
        <w:t>Companies are encouraged to provide the break-down for the components.</w:t>
      </w:r>
    </w:p>
    <w:p w14:paraId="51331722" w14:textId="731AAFBB" w:rsidR="001A4216" w:rsidRPr="00B71B29" w:rsidRDefault="00FA4CFC" w:rsidP="00FA4CFC">
      <w:pPr>
        <w:pStyle w:val="B2"/>
      </w:pPr>
      <w:r w:rsidRPr="00B71B29">
        <w:t>-</w:t>
      </w:r>
      <w:r w:rsidRPr="00B71B29">
        <w:tab/>
      </w:r>
      <w:r w:rsidR="001A4216" w:rsidRPr="00B71B29">
        <w:t>The potential power reduction compared to the main radio may come from e.g.:</w:t>
      </w:r>
    </w:p>
    <w:p w14:paraId="300B4EB1" w14:textId="3431A365" w:rsidR="001A4216" w:rsidRPr="00B71B29" w:rsidRDefault="00FA4CFC" w:rsidP="00FA4CFC">
      <w:pPr>
        <w:pStyle w:val="B3"/>
      </w:pPr>
      <w:r w:rsidRPr="00B71B29">
        <w:lastRenderedPageBreak/>
        <w:t>-</w:t>
      </w:r>
      <w:r w:rsidRPr="00B71B29">
        <w:tab/>
      </w:r>
      <w:r w:rsidR="001A4216" w:rsidRPr="00B71B29">
        <w:t>Lower performance LNA/amplifier</w:t>
      </w:r>
    </w:p>
    <w:p w14:paraId="3CD69FE3" w14:textId="55DBFE6B" w:rsidR="001A4216" w:rsidRPr="00B71B29" w:rsidRDefault="00FA4CFC" w:rsidP="00FA4CFC">
      <w:pPr>
        <w:pStyle w:val="B3"/>
      </w:pPr>
      <w:r w:rsidRPr="00B71B29">
        <w:t>-</w:t>
      </w:r>
      <w:r w:rsidRPr="00B71B29">
        <w:tab/>
      </w:r>
      <w:r w:rsidR="001A4216" w:rsidRPr="00B71B29">
        <w:t>Oscillator/PLL with relaxed performance requirements</w:t>
      </w:r>
    </w:p>
    <w:p w14:paraId="10C09B2A" w14:textId="15755427" w:rsidR="001A4216" w:rsidRPr="00B71B29" w:rsidRDefault="00FA4CFC" w:rsidP="00FA4CFC">
      <w:pPr>
        <w:pStyle w:val="B3"/>
      </w:pPr>
      <w:r w:rsidRPr="00B71B29">
        <w:t>-</w:t>
      </w:r>
      <w:r w:rsidRPr="00B71B29">
        <w:tab/>
      </w:r>
      <w:r w:rsidR="001A4216" w:rsidRPr="00B71B29">
        <w:t>ADC with lower sampling rate and smaller bit-width</w:t>
      </w:r>
    </w:p>
    <w:p w14:paraId="480D499D" w14:textId="577E6967" w:rsidR="001A4216" w:rsidRPr="00B71B29" w:rsidRDefault="00FA4CFC" w:rsidP="00FA4CFC">
      <w:pPr>
        <w:pStyle w:val="B3"/>
      </w:pPr>
      <w:r w:rsidRPr="00B71B29">
        <w:t>-</w:t>
      </w:r>
      <w:r w:rsidRPr="00B71B29">
        <w:tab/>
      </w:r>
      <w:r w:rsidR="001A4216" w:rsidRPr="00B71B29">
        <w:t>Reduced BB processing complexity compared to the MR</w:t>
      </w:r>
    </w:p>
    <w:p w14:paraId="40CDDE15" w14:textId="061AD315" w:rsidR="001A4216" w:rsidRPr="00B71B29" w:rsidRDefault="00FA4CFC" w:rsidP="00FA4CFC">
      <w:pPr>
        <w:pStyle w:val="B2"/>
      </w:pPr>
      <w:r w:rsidRPr="00B71B29">
        <w:t>-</w:t>
      </w:r>
      <w:r w:rsidRPr="00B71B29">
        <w:tab/>
      </w:r>
      <w:r w:rsidR="001A4216" w:rsidRPr="00B71B29">
        <w:t>Companies are encouraged to provide the performance analysis corresponding to the considered power consumption considering the impact of e.g. phase noise, I/Q mismatch.</w:t>
      </w:r>
    </w:p>
    <w:p w14:paraId="34CDA17F" w14:textId="4D72796A" w:rsidR="001A4216" w:rsidRPr="00B71B29" w:rsidRDefault="00FA4CFC" w:rsidP="00FA4CFC">
      <w:pPr>
        <w:pStyle w:val="B2"/>
      </w:pPr>
      <w:r w:rsidRPr="00B71B29">
        <w:t>-</w:t>
      </w:r>
      <w:r w:rsidRPr="00B71B29">
        <w:tab/>
      </w:r>
      <w:r w:rsidR="001A4216" w:rsidRPr="00B71B29">
        <w:t>Companies to report whether the LP WUR is assumed to share components with MR. In case of component sharing, the potential impact on the MR ultra-deep sleep state should be considered.</w:t>
      </w:r>
    </w:p>
    <w:p w14:paraId="4FB9651F" w14:textId="52C22854" w:rsidR="001A4216" w:rsidRPr="00B71B29" w:rsidRDefault="00FA4CFC" w:rsidP="00FA4CFC">
      <w:pPr>
        <w:pStyle w:val="B2"/>
      </w:pPr>
      <w:r w:rsidRPr="00B71B29">
        <w:t>-</w:t>
      </w:r>
      <w:r w:rsidRPr="00B71B29">
        <w:tab/>
      </w:r>
      <w:r w:rsidR="001A4216" w:rsidRPr="00B71B29">
        <w:t>Companies to report the possible number of information bits</w:t>
      </w:r>
    </w:p>
    <w:p w14:paraId="166923E4" w14:textId="6697EE35" w:rsidR="001A4216" w:rsidRPr="00B71B29" w:rsidRDefault="00FA4CFC" w:rsidP="00FA4CFC">
      <w:pPr>
        <w:pStyle w:val="B1"/>
      </w:pPr>
      <w:r w:rsidRPr="00B71B29">
        <w:t>-</w:t>
      </w:r>
      <w:r w:rsidRPr="00B71B29">
        <w:tab/>
      </w:r>
      <w:r w:rsidR="001A4216" w:rsidRPr="00B71B29">
        <w:t>In addition, companies should consider the power consumption in the OFF state and the transition energy.</w:t>
      </w:r>
    </w:p>
    <w:p w14:paraId="5A929C32" w14:textId="2186DC08" w:rsidR="001A4216" w:rsidRPr="00B71B29" w:rsidRDefault="001A4216" w:rsidP="00FA4CFC">
      <w:pPr>
        <w:pStyle w:val="TH"/>
      </w:pPr>
      <w:r w:rsidRPr="00B71B29">
        <w:rPr>
          <w:noProof/>
        </w:rPr>
        <w:drawing>
          <wp:inline distT="0" distB="0" distL="0" distR="0" wp14:anchorId="32D91F03" wp14:editId="0E9FFB54">
            <wp:extent cx="5325745" cy="1849755"/>
            <wp:effectExtent l="0" t="0" r="8255" b="0"/>
            <wp:docPr id="16" name="图片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5745" cy="1849755"/>
                    </a:xfrm>
                    <a:prstGeom prst="rect">
                      <a:avLst/>
                    </a:prstGeom>
                    <a:noFill/>
                    <a:ln>
                      <a:noFill/>
                    </a:ln>
                  </pic:spPr>
                </pic:pic>
              </a:graphicData>
            </a:graphic>
          </wp:inline>
        </w:drawing>
      </w:r>
    </w:p>
    <w:p w14:paraId="4656AF32" w14:textId="27C6DD5F" w:rsidR="002B222D" w:rsidRPr="00B71B29" w:rsidRDefault="002B222D" w:rsidP="00FA4CFC">
      <w:pPr>
        <w:pStyle w:val="TF"/>
        <w:rPr>
          <w:rFonts w:eastAsia="Malgun Gothic"/>
        </w:rPr>
      </w:pPr>
      <w:r w:rsidRPr="00B71B29">
        <w:t>Figure 7.1.1-12</w:t>
      </w:r>
      <w:r w:rsidR="00FA4CFC" w:rsidRPr="00B71B29">
        <w:t>:</w:t>
      </w:r>
      <w:r w:rsidRPr="00B71B29">
        <w:t xml:space="preserve"> OFDMA-based signals/channels detection</w:t>
      </w:r>
    </w:p>
    <w:p w14:paraId="1DA2D11F" w14:textId="77777777" w:rsidR="007D7897" w:rsidRPr="00B71B29" w:rsidRDefault="007D7897" w:rsidP="00FA4CFC">
      <w:pPr>
        <w:rPr>
          <w:lang w:eastAsia="x-none"/>
        </w:rPr>
      </w:pPr>
      <w:r w:rsidRPr="00B71B29">
        <w:t>For the receiver architecture for OFDMA-based signals/channels,</w:t>
      </w:r>
    </w:p>
    <w:p w14:paraId="0A3D4C2F" w14:textId="0A2DB209" w:rsidR="007D7897" w:rsidRPr="00B71B29" w:rsidRDefault="00FA4CFC" w:rsidP="00FA4CFC">
      <w:pPr>
        <w:pStyle w:val="B1"/>
      </w:pPr>
      <w:r w:rsidRPr="00B71B29">
        <w:t>-</w:t>
      </w:r>
      <w:r w:rsidRPr="00B71B29">
        <w:tab/>
      </w:r>
      <w:r w:rsidR="007D7897" w:rsidRPr="00B71B29">
        <w:t>The receiver architectures for OFDMA-based signals/channels can be used for OOK/ASK and FSK modulated LP-WUS</w:t>
      </w:r>
    </w:p>
    <w:p w14:paraId="6CA06A35" w14:textId="0DE92877" w:rsidR="007D7897" w:rsidRPr="00B71B29" w:rsidRDefault="00FA4CFC" w:rsidP="00FA4CFC">
      <w:pPr>
        <w:pStyle w:val="B1"/>
      </w:pPr>
      <w:r w:rsidRPr="00B71B29">
        <w:t>-</w:t>
      </w:r>
      <w:r w:rsidRPr="00B71B29">
        <w:tab/>
      </w:r>
      <w:r w:rsidR="007D7897" w:rsidRPr="00B71B29">
        <w:t xml:space="preserve">For sequence-based OFDM signals/channels, one example diagram with time domain correlator (without FFT) for LP-WUS detection is shown below: </w:t>
      </w:r>
    </w:p>
    <w:p w14:paraId="611769DD" w14:textId="6FD3A079" w:rsidR="007D7897" w:rsidRPr="00B71B29" w:rsidRDefault="007D7897" w:rsidP="00FA4CFC">
      <w:pPr>
        <w:pStyle w:val="TH"/>
      </w:pPr>
      <w:r w:rsidRPr="00B71B29">
        <w:rPr>
          <w:noProof/>
          <w:lang w:val="en-US" w:eastAsia="zh-CN"/>
        </w:rPr>
        <w:drawing>
          <wp:inline distT="0" distB="0" distL="0" distR="0" wp14:anchorId="702D870C" wp14:editId="2ABB8DCF">
            <wp:extent cx="3067050" cy="1123950"/>
            <wp:effectExtent l="0" t="0" r="0" b="0"/>
            <wp:docPr id="4" name="图片 4" descr="A picture containing line, diagram,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88734" descr="A picture containing line, diagram, font,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7050" cy="1123950"/>
                    </a:xfrm>
                    <a:prstGeom prst="rect">
                      <a:avLst/>
                    </a:prstGeom>
                    <a:noFill/>
                    <a:ln>
                      <a:noFill/>
                    </a:ln>
                  </pic:spPr>
                </pic:pic>
              </a:graphicData>
            </a:graphic>
          </wp:inline>
        </w:drawing>
      </w:r>
    </w:p>
    <w:p w14:paraId="2A84B407" w14:textId="50ED4606" w:rsidR="002B222D" w:rsidRPr="00B71B29" w:rsidRDefault="002B222D" w:rsidP="00FA4CFC">
      <w:pPr>
        <w:pStyle w:val="TF"/>
        <w:rPr>
          <w:rFonts w:eastAsia="Malgun Gothic"/>
        </w:rPr>
      </w:pPr>
      <w:r w:rsidRPr="00B71B29">
        <w:t xml:space="preserve">Figure 7.1.1-13 </w:t>
      </w:r>
      <w:r w:rsidRPr="00B71B29">
        <w:rPr>
          <w:rFonts w:hint="eastAsia"/>
          <w:lang w:eastAsia="zh-CN"/>
        </w:rPr>
        <w:t>Example</w:t>
      </w:r>
      <w:r w:rsidRPr="00B71B29">
        <w:t xml:space="preserve"> for time domain correlator (without FFT) for LP-WUS detection</w:t>
      </w:r>
    </w:p>
    <w:p w14:paraId="5412DC53" w14:textId="62C6857E" w:rsidR="00014A4B" w:rsidRPr="00B71B29" w:rsidRDefault="00ED54A8" w:rsidP="002F3DEB">
      <w:pPr>
        <w:pStyle w:val="H6"/>
      </w:pPr>
      <w:bookmarkStart w:id="111" w:name="_Toc144508311"/>
      <w:r w:rsidRPr="00B71B29">
        <w:t>F)</w:t>
      </w:r>
      <w:r w:rsidR="002F3DEB">
        <w:tab/>
      </w:r>
      <w:r w:rsidR="007D7897" w:rsidRPr="00B71B29">
        <w:t>Additional LP-WUR related designs</w:t>
      </w:r>
      <w:bookmarkEnd w:id="111"/>
    </w:p>
    <w:p w14:paraId="7D82E5AA" w14:textId="77777777" w:rsidR="007D7897" w:rsidRPr="00B71B29" w:rsidRDefault="007D7897" w:rsidP="00FA4CFC">
      <w:r w:rsidRPr="00B71B29">
        <w:t>For the baseband processing of the LP WUR architectures,</w:t>
      </w:r>
    </w:p>
    <w:p w14:paraId="21B1AF88" w14:textId="3661BDFA" w:rsidR="007D7897" w:rsidRPr="00B71B29" w:rsidRDefault="00FA4CFC" w:rsidP="00FA4CFC">
      <w:pPr>
        <w:pStyle w:val="B1"/>
      </w:pPr>
      <w:r w:rsidRPr="00B71B29">
        <w:t>-</w:t>
      </w:r>
      <w:r w:rsidRPr="00B71B29">
        <w:tab/>
      </w:r>
      <w:r w:rsidR="007D7897" w:rsidRPr="00B71B29">
        <w:t>The baseband processing may use Goertzel filters as an alternative for FFT to compute the signals for one or more tones. Tone energy is computed and a detection algorithm is used to detect the presence of LP-WUS. One example diagram is shown below:</w:t>
      </w:r>
    </w:p>
    <w:p w14:paraId="38A7C927" w14:textId="6AB6DE2A" w:rsidR="007D7897" w:rsidRPr="00B71B29" w:rsidRDefault="007D7897" w:rsidP="00FA4CFC">
      <w:pPr>
        <w:pStyle w:val="TH"/>
      </w:pPr>
      <w:r w:rsidRPr="00B71B29">
        <w:rPr>
          <w:noProof/>
          <w:lang w:val="en-US" w:eastAsia="zh-CN"/>
        </w:rPr>
        <w:lastRenderedPageBreak/>
        <w:drawing>
          <wp:inline distT="0" distB="0" distL="0" distR="0" wp14:anchorId="1E5D5497" wp14:editId="5E624B72">
            <wp:extent cx="4348480" cy="2752725"/>
            <wp:effectExtent l="0" t="0" r="0" b="9525"/>
            <wp:docPr id="11" name="图片 1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338467" descr="A diagram of a flowchar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8480" cy="2752725"/>
                    </a:xfrm>
                    <a:prstGeom prst="rect">
                      <a:avLst/>
                    </a:prstGeom>
                    <a:noFill/>
                    <a:ln>
                      <a:noFill/>
                    </a:ln>
                  </pic:spPr>
                </pic:pic>
              </a:graphicData>
            </a:graphic>
          </wp:inline>
        </w:drawing>
      </w:r>
    </w:p>
    <w:p w14:paraId="5A431524" w14:textId="13F68771" w:rsidR="002B222D" w:rsidRPr="00B71B29" w:rsidRDefault="002B222D" w:rsidP="00FA4CFC">
      <w:pPr>
        <w:pStyle w:val="TF"/>
        <w:rPr>
          <w:rFonts w:eastAsia="Malgun Gothic"/>
        </w:rPr>
      </w:pPr>
      <w:r w:rsidRPr="00B71B29">
        <w:t>Figure 7.1.1-14</w:t>
      </w:r>
      <w:r w:rsidR="00FA4CFC" w:rsidRPr="00B71B29">
        <w:t>:</w:t>
      </w:r>
      <w:r w:rsidRPr="00B71B29">
        <w:t xml:space="preserve"> </w:t>
      </w:r>
      <w:r w:rsidRPr="00B71B29">
        <w:rPr>
          <w:rFonts w:hint="eastAsia"/>
          <w:lang w:eastAsia="zh-CN"/>
        </w:rPr>
        <w:t>Example</w:t>
      </w:r>
      <w:r w:rsidRPr="00B71B29">
        <w:t xml:space="preserve"> for using Goertzel filters as an alternative for FFT to compute the signals for one or more tones</w:t>
      </w:r>
    </w:p>
    <w:p w14:paraId="17DCA15B" w14:textId="5D0AFA2A" w:rsidR="007D7897" w:rsidRPr="00B71B29" w:rsidRDefault="00FA4CFC" w:rsidP="00FA4CFC">
      <w:pPr>
        <w:pStyle w:val="B2"/>
      </w:pPr>
      <w:r w:rsidRPr="00B71B29">
        <w:t>-</w:t>
      </w:r>
      <w:r w:rsidRPr="00B71B29">
        <w:tab/>
      </w:r>
      <w:r w:rsidR="007D7897" w:rsidRPr="00B71B29">
        <w:t>This can be used with the receiver architecture for OFDMA-based signals/channels for OOK-3.</w:t>
      </w:r>
    </w:p>
    <w:p w14:paraId="0626DEC7" w14:textId="771AC718" w:rsidR="007D7897" w:rsidRPr="00B71B29" w:rsidRDefault="00FA4CFC" w:rsidP="00FA4CFC">
      <w:pPr>
        <w:pStyle w:val="B2"/>
      </w:pPr>
      <w:r w:rsidRPr="00B71B29">
        <w:t>-</w:t>
      </w:r>
      <w:r w:rsidRPr="00B71B29">
        <w:tab/>
      </w:r>
      <w:r w:rsidR="007D7897" w:rsidRPr="00B71B29">
        <w:t xml:space="preserve">This can be used with </w:t>
      </w:r>
      <w:r w:rsidR="007D7897" w:rsidRPr="00B71B29">
        <w:rPr>
          <w:lang w:val="en-US"/>
        </w:rPr>
        <w:t>heterodyne receiver architecture with IF envelope detection or the homodyne receiver architecture with baseband envelope detection for [OOK-1]/FSK-2.</w:t>
      </w:r>
    </w:p>
    <w:p w14:paraId="43BCFBA6" w14:textId="0DC81FBA" w:rsidR="00FE0720" w:rsidRPr="00B71B29" w:rsidRDefault="00FE0720" w:rsidP="00FA4CFC">
      <w:pPr>
        <w:pStyle w:val="Heading3"/>
        <w:rPr>
          <w:lang w:val="en-US" w:eastAsia="zh-CN"/>
        </w:rPr>
      </w:pPr>
      <w:bookmarkStart w:id="112" w:name="_Toc144508312"/>
      <w:bookmarkStart w:id="113" w:name="_Toc149557083"/>
      <w:bookmarkStart w:id="114" w:name="_Toc156486372"/>
      <w:r w:rsidRPr="00B71B29">
        <w:rPr>
          <w:lang w:val="en-US" w:eastAsia="zh-CN"/>
        </w:rPr>
        <w:t>7.1.1a</w:t>
      </w:r>
      <w:r w:rsidR="00041C88" w:rsidRPr="00B71B29">
        <w:rPr>
          <w:lang w:val="en-US" w:eastAsia="zh-CN"/>
        </w:rPr>
        <w:tab/>
      </w:r>
      <w:r w:rsidRPr="00B71B29">
        <w:rPr>
          <w:lang w:val="en-US" w:eastAsia="zh-CN"/>
        </w:rPr>
        <w:t>Analysis of LP-WUR architectures</w:t>
      </w:r>
      <w:bookmarkEnd w:id="112"/>
      <w:bookmarkEnd w:id="113"/>
      <w:bookmarkEnd w:id="114"/>
    </w:p>
    <w:p w14:paraId="440EDA89" w14:textId="77777777" w:rsidR="00FE0720" w:rsidRPr="00B71B29" w:rsidRDefault="00FE0720" w:rsidP="00FE0720">
      <w:pPr>
        <w:spacing w:after="120"/>
      </w:pPr>
      <w:r w:rsidRPr="00B71B29">
        <w:t>For the analysis of different LP-WUR receiver types, at least the following aspects have been considered, and the corresponding power consumption and noise figure have been estimated.</w:t>
      </w:r>
    </w:p>
    <w:p w14:paraId="08E286CD" w14:textId="61319365"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Assumed modulation/waveform/coding</w:t>
      </w:r>
    </w:p>
    <w:p w14:paraId="755A0F75" w14:textId="32A2C485"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Presence of a RF LNA / IF AMP / BB AMP, and the corresponding gain, if any</w:t>
      </w:r>
    </w:p>
    <w:p w14:paraId="1B0FE30F" w14:textId="788AE5F9"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Local oscillator</w:t>
      </w:r>
    </w:p>
    <w:p w14:paraId="4B866B20" w14:textId="7D9D3709" w:rsidR="00FE0720" w:rsidRPr="00B71B29" w:rsidRDefault="00FA4CFC" w:rsidP="00FA4CFC">
      <w:pPr>
        <w:pStyle w:val="B2"/>
        <w:rPr>
          <w:lang w:eastAsia="zh-CN"/>
        </w:rPr>
      </w:pPr>
      <w:r w:rsidRPr="00B71B29">
        <w:rPr>
          <w:lang w:eastAsia="zh-CN"/>
        </w:rPr>
        <w:t>-</w:t>
      </w:r>
      <w:r w:rsidRPr="00B71B29">
        <w:rPr>
          <w:lang w:eastAsia="zh-CN"/>
        </w:rPr>
        <w:tab/>
      </w:r>
      <w:r w:rsidR="00FE0720" w:rsidRPr="00B71B29">
        <w:rPr>
          <w:lang w:eastAsia="zh-CN"/>
        </w:rPr>
        <w:t>Type of oscillator and the corresponding frequency accuracy/drifting</w:t>
      </w:r>
    </w:p>
    <w:p w14:paraId="7EC878B2" w14:textId="498E2F30"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 xml:space="preserve">Handling of time/frequency impairments (e.g. </w:t>
      </w:r>
      <w:r w:rsidR="00FE0720" w:rsidRPr="00B71B29">
        <w:t>synchronization signal processing and time/frequency synchronization for LP-WUR)</w:t>
      </w:r>
    </w:p>
    <w:p w14:paraId="6BCB4F34" w14:textId="3429890C"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Presence of PLL or FLL</w:t>
      </w:r>
    </w:p>
    <w:p w14:paraId="71AA788C" w14:textId="6D994591"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ADC: sampling rate, bit-width</w:t>
      </w:r>
    </w:p>
    <w:p w14:paraId="33DF7A09" w14:textId="49E1FFD6"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Assumed signal bandwidth and guard band, and frequency location within a carrier (including whether it is fixed or can be flexible)</w:t>
      </w:r>
    </w:p>
    <w:p w14:paraId="1F5989C2" w14:textId="42E2521A"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RF/IF/BB filter characteristics (e.g. type of filter, order, cut-off frequency/frequencies), if any</w:t>
      </w:r>
    </w:p>
    <w:p w14:paraId="49068CD3" w14:textId="3461CB97"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 xml:space="preserve">Baseband processing (e.g., sequence correlation </w:t>
      </w:r>
      <w:r w:rsidR="00FE0720" w:rsidRPr="00B71B29">
        <w:rPr>
          <w:rFonts w:hint="eastAsia"/>
          <w:lang w:eastAsia="zh-CN"/>
        </w:rPr>
        <w:t>detection</w:t>
      </w:r>
      <w:r w:rsidR="00FE0720" w:rsidRPr="00B71B29">
        <w:rPr>
          <w:lang w:eastAsia="zh-CN"/>
        </w:rPr>
        <w:t xml:space="preserve"> / decoding, other signal processing, if any)</w:t>
      </w:r>
    </w:p>
    <w:p w14:paraId="1B556115" w14:textId="01BD4B23"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Assumed frequency band(s) and the support of band and/or carrier tuning</w:t>
      </w:r>
    </w:p>
    <w:p w14:paraId="357A21B8" w14:textId="2C19C6C6"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Duty cycle handling of WUS and other signals (if any)</w:t>
      </w:r>
    </w:p>
    <w:p w14:paraId="296C6770" w14:textId="25BA784F"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Interference rejection capability (including both adjacent-channel interference and interference from adjacent subcarriers occupied by legacy NR signals or other LP WUS)</w:t>
      </w:r>
    </w:p>
    <w:p w14:paraId="3EC8F420" w14:textId="6AC19B46"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Handling of inter-cell interference</w:t>
      </w:r>
    </w:p>
    <w:p w14:paraId="3E4A518F" w14:textId="5431C598" w:rsidR="00FE0720" w:rsidRPr="00B71B29" w:rsidRDefault="00FA4CFC" w:rsidP="00FA4CFC">
      <w:pPr>
        <w:pStyle w:val="B1"/>
        <w:rPr>
          <w:lang w:eastAsia="zh-CN"/>
        </w:rPr>
      </w:pPr>
      <w:r w:rsidRPr="00B71B29">
        <w:rPr>
          <w:lang w:eastAsia="zh-CN"/>
        </w:rPr>
        <w:t>-</w:t>
      </w:r>
      <w:r w:rsidRPr="00B71B29">
        <w:rPr>
          <w:lang w:eastAsia="zh-CN"/>
        </w:rPr>
        <w:tab/>
      </w:r>
      <w:r w:rsidR="00FE0720" w:rsidRPr="00B71B29">
        <w:rPr>
          <w:lang w:eastAsia="zh-CN"/>
        </w:rPr>
        <w:t>Whether there is any mobility support function, e.g. measurement capability</w:t>
      </w:r>
    </w:p>
    <w:p w14:paraId="3EE2C280" w14:textId="0E97C755" w:rsidR="00FE0720" w:rsidRPr="00B71B29" w:rsidRDefault="00FE0720" w:rsidP="00FA4CFC">
      <w:r w:rsidRPr="00B71B29">
        <w:lastRenderedPageBreak/>
        <w:t xml:space="preserve">The results are summarized for each receiver architecture considering different waveform candidates (more details can be found in Annex 7.1.1a and the references </w:t>
      </w:r>
      <w:r w:rsidRPr="00B71B29">
        <w:rPr>
          <w:rFonts w:hint="eastAsia"/>
          <w:lang w:eastAsia="zh-CN"/>
        </w:rPr>
        <w:t>are</w:t>
      </w:r>
      <w:r w:rsidRPr="00B71B29">
        <w:t xml:space="preserve"> in 7.1.1</w:t>
      </w:r>
      <w:r w:rsidRPr="00B71B29">
        <w:rPr>
          <w:lang w:eastAsia="zh-CN"/>
        </w:rPr>
        <w:t>a.4</w:t>
      </w:r>
      <w:r w:rsidRPr="00B71B29">
        <w:t xml:space="preserve">). The analysis is very high level, and the actual power consumption and noise figure are very implementation specific. Note that the power consumption is provided in relative unit, </w:t>
      </w:r>
      <w:r w:rsidRPr="00B71B29">
        <w:rPr>
          <w:rFonts w:eastAsia="Times New Roman"/>
        </w:rPr>
        <w:t>relative to the deep sleep state of the MR</w:t>
      </w:r>
      <w:r w:rsidRPr="00B71B29">
        <w:t xml:space="preserve"> for a non-RedCap UE </w:t>
      </w:r>
      <w:r w:rsidRPr="00B71B29">
        <w:rPr>
          <w:rFonts w:cs="Times"/>
        </w:rPr>
        <w:t>following the non-Re</w:t>
      </w:r>
      <w:r w:rsidR="00012497" w:rsidRPr="00B71B29">
        <w:rPr>
          <w:rFonts w:cs="Times"/>
        </w:rPr>
        <w:t xml:space="preserve">dCap UE power model defined in </w:t>
      </w:r>
      <w:r w:rsidR="00861536" w:rsidRPr="00B71B29">
        <w:rPr>
          <w:rFonts w:cs="Times"/>
        </w:rPr>
        <w:t>clause</w:t>
      </w:r>
      <w:r w:rsidRPr="00B71B29">
        <w:rPr>
          <w:rFonts w:cs="Times"/>
        </w:rPr>
        <w:t xml:space="preserve"> 8.1 of TR 38.840</w:t>
      </w:r>
      <w:r w:rsidRPr="00B71B29">
        <w:t>.</w:t>
      </w:r>
    </w:p>
    <w:p w14:paraId="1C4C78D3" w14:textId="77777777" w:rsidR="00FE0720" w:rsidRPr="00B71B29" w:rsidRDefault="00FE0720" w:rsidP="00FA4CFC">
      <w:r w:rsidRPr="00B71B29">
        <w:t xml:space="preserve">For the analysis, </w:t>
      </w:r>
    </w:p>
    <w:p w14:paraId="3CC405B4" w14:textId="48E2114A" w:rsidR="00FE0720" w:rsidRPr="00B71B29" w:rsidRDefault="00FA4CFC" w:rsidP="00FA4CFC">
      <w:pPr>
        <w:pStyle w:val="B1"/>
      </w:pPr>
      <w:r w:rsidRPr="00B71B29">
        <w:t>-</w:t>
      </w:r>
      <w:r w:rsidRPr="00B71B29">
        <w:tab/>
      </w:r>
      <w:r w:rsidR="00FE0720" w:rsidRPr="00B71B29">
        <w:t>FR1 is considered.</w:t>
      </w:r>
    </w:p>
    <w:p w14:paraId="471B9611" w14:textId="506749CA" w:rsidR="00FE0720" w:rsidRPr="00B71B29" w:rsidRDefault="00FA4CFC" w:rsidP="00FA4CFC">
      <w:pPr>
        <w:pStyle w:val="B1"/>
      </w:pPr>
      <w:r w:rsidRPr="00B71B29">
        <w:t>-</w:t>
      </w:r>
      <w:r w:rsidRPr="00B71B29">
        <w:tab/>
      </w:r>
      <w:r w:rsidR="00FE0720" w:rsidRPr="00B71B29">
        <w:t>Most sources assumed RF LNA is present for improved sensitivity.</w:t>
      </w:r>
    </w:p>
    <w:p w14:paraId="0858F58D" w14:textId="3CD7C808" w:rsidR="00FE0720" w:rsidRPr="00B71B29" w:rsidRDefault="00FA4CFC" w:rsidP="00FA4CFC">
      <w:pPr>
        <w:pStyle w:val="B1"/>
      </w:pPr>
      <w:r w:rsidRPr="00B71B29">
        <w:t>-</w:t>
      </w:r>
      <w:r w:rsidRPr="00B71B29">
        <w:tab/>
      </w:r>
      <w:r w:rsidR="00FE0720" w:rsidRPr="00B71B29">
        <w:t>For LP-WUS bandwidth, most sources consider at least 5MHz. Some sources think the analysis is also applicable to bandwidth up to 20MHz.</w:t>
      </w:r>
    </w:p>
    <w:p w14:paraId="57D0E0DD" w14:textId="77777777" w:rsidR="00FE0720" w:rsidRPr="00B71B29" w:rsidRDefault="00FE0720" w:rsidP="00FA4CFC">
      <w:pPr>
        <w:pStyle w:val="Heading4"/>
        <w:rPr>
          <w:lang w:val="en-US" w:eastAsia="zh-CN"/>
        </w:rPr>
      </w:pPr>
      <w:bookmarkStart w:id="115" w:name="_Toc144508313"/>
      <w:bookmarkStart w:id="116" w:name="_Toc149557084"/>
      <w:bookmarkStart w:id="117" w:name="_Toc156486373"/>
      <w:r w:rsidRPr="00B71B29">
        <w:rPr>
          <w:lang w:val="en-US" w:eastAsia="zh-CN"/>
        </w:rPr>
        <w:t>7.1.1a.1</w:t>
      </w:r>
      <w:r w:rsidRPr="00B71B29">
        <w:rPr>
          <w:lang w:val="en-US" w:eastAsia="zh-CN"/>
        </w:rPr>
        <w:tab/>
        <w:t>OOK-1/2/4</w:t>
      </w:r>
      <w:bookmarkEnd w:id="115"/>
      <w:bookmarkEnd w:id="116"/>
      <w:bookmarkEnd w:id="117"/>
    </w:p>
    <w:p w14:paraId="034F526F" w14:textId="77777777" w:rsidR="00FE0720" w:rsidRPr="00B71B29" w:rsidRDefault="00FE0720" w:rsidP="00FA4CFC">
      <w:pPr>
        <w:pStyle w:val="Heading5"/>
        <w:rPr>
          <w:lang w:eastAsia="zh-CN"/>
        </w:rPr>
      </w:pPr>
      <w:bookmarkStart w:id="118" w:name="_Toc144508314"/>
      <w:bookmarkStart w:id="119" w:name="_Toc149557085"/>
      <w:bookmarkStart w:id="120" w:name="_Toc156486374"/>
      <w:r w:rsidRPr="00B71B29">
        <w:rPr>
          <w:lang w:eastAsia="zh-CN"/>
        </w:rPr>
        <w:t>7.1.1a.1.1</w:t>
      </w:r>
      <w:r w:rsidRPr="00B71B29">
        <w:rPr>
          <w:lang w:eastAsia="zh-CN"/>
        </w:rPr>
        <w:tab/>
        <w:t>RF envelope detection</w:t>
      </w:r>
      <w:bookmarkEnd w:id="118"/>
      <w:bookmarkEnd w:id="119"/>
      <w:bookmarkEnd w:id="120"/>
    </w:p>
    <w:p w14:paraId="151A1F21" w14:textId="77777777" w:rsidR="00FE0720" w:rsidRPr="00B71B29" w:rsidRDefault="00FE0720" w:rsidP="00FA4CFC">
      <w:r w:rsidRPr="00B71B29">
        <w:rPr>
          <w:rFonts w:hint="eastAsia"/>
        </w:rPr>
        <w:t>For</w:t>
      </w:r>
      <w:r w:rsidRPr="00B71B29">
        <w:t xml:space="preserve"> OOK-1/2/4 with RF envelope detection, some sources ([7A-1] [7A-2] [7A-3] [7A-4] [7A-5] [7A-6]) provided analysis, with relative power consumption and noise figure summarized in Table </w:t>
      </w:r>
      <w:r w:rsidRPr="00B71B29">
        <w:rPr>
          <w:lang w:eastAsia="zh-CN"/>
        </w:rPr>
        <w:t>7.1.1a-1</w:t>
      </w:r>
      <w:r w:rsidRPr="00B71B29">
        <w:t>.</w:t>
      </w:r>
    </w:p>
    <w:p w14:paraId="2628EE50" w14:textId="04F37A08" w:rsidR="00FE0720" w:rsidRPr="00B71B29" w:rsidRDefault="00FA4CFC" w:rsidP="00FA4CFC">
      <w:pPr>
        <w:pStyle w:val="B1"/>
      </w:pPr>
      <w:r w:rsidRPr="00B71B29">
        <w:t>-</w:t>
      </w:r>
      <w:r w:rsidRPr="00B71B29">
        <w:tab/>
      </w:r>
      <w:r w:rsidR="00FE0720" w:rsidRPr="00B71B29">
        <w:t>The relative power consumption for ON state is in the range of 0.01~0.2.</w:t>
      </w:r>
    </w:p>
    <w:p w14:paraId="0B4B3BD2" w14:textId="27F38B83" w:rsidR="00FE0720" w:rsidRPr="00B71B29" w:rsidRDefault="00FA4CFC" w:rsidP="00FA4CFC">
      <w:pPr>
        <w:pStyle w:val="B1"/>
      </w:pPr>
      <w:r w:rsidRPr="00B71B29">
        <w:t>-</w:t>
      </w:r>
      <w:r w:rsidRPr="00B71B29">
        <w:tab/>
      </w:r>
      <w:r w:rsidR="00FE0720" w:rsidRPr="00B71B29">
        <w:t>The noise figure is in the range of 12~22 dB.</w:t>
      </w:r>
    </w:p>
    <w:p w14:paraId="785D2A2C" w14:textId="01F4924E" w:rsidR="00FE0720" w:rsidRPr="00B71B29" w:rsidRDefault="00FE0720" w:rsidP="00FA4CFC">
      <w:pPr>
        <w:pStyle w:val="TH"/>
      </w:pPr>
      <w:r w:rsidRPr="00B71B29">
        <w:rPr>
          <w:lang w:eastAsia="zh-CN"/>
        </w:rPr>
        <w:t>Table 7.1.1a-1</w:t>
      </w:r>
      <w:r w:rsidR="00FA4CFC" w:rsidRPr="00B71B29">
        <w:rPr>
          <w:lang w:eastAsia="zh-CN"/>
        </w:rPr>
        <w:t>:</w:t>
      </w:r>
      <w:r w:rsidRPr="00B71B29">
        <w:rPr>
          <w:lang w:eastAsia="zh-CN"/>
        </w:rPr>
        <w:t xml:space="preserve"> </w:t>
      </w:r>
      <w:r w:rsidRPr="00B71B29">
        <w:t>Relative power consumption and noise figure for OOK-1/2/4 with RF envelope detection</w:t>
      </w:r>
    </w:p>
    <w:tbl>
      <w:tblPr>
        <w:tblStyle w:val="TableGrid"/>
        <w:tblW w:w="0" w:type="auto"/>
        <w:jc w:val="center"/>
        <w:tblLayout w:type="fixed"/>
        <w:tblCellMar>
          <w:left w:w="58" w:type="dxa"/>
          <w:right w:w="58" w:type="dxa"/>
        </w:tblCellMar>
        <w:tblLook w:val="04A0" w:firstRow="1" w:lastRow="0" w:firstColumn="1" w:lastColumn="0" w:noHBand="0" w:noVBand="1"/>
      </w:tblPr>
      <w:tblGrid>
        <w:gridCol w:w="1800"/>
        <w:gridCol w:w="2520"/>
        <w:gridCol w:w="1062"/>
        <w:gridCol w:w="1062"/>
        <w:gridCol w:w="1062"/>
        <w:gridCol w:w="1062"/>
        <w:gridCol w:w="1062"/>
      </w:tblGrid>
      <w:tr w:rsidR="00FE0720" w:rsidRPr="00B71B29" w14:paraId="6158BF36" w14:textId="77777777" w:rsidTr="003D2352">
        <w:trPr>
          <w:trHeight w:val="332"/>
          <w:jc w:val="center"/>
        </w:trPr>
        <w:tc>
          <w:tcPr>
            <w:tcW w:w="1800" w:type="dxa"/>
            <w:vAlign w:val="center"/>
          </w:tcPr>
          <w:p w14:paraId="75DF3827" w14:textId="77777777" w:rsidR="00FE0720" w:rsidRPr="00B71B29" w:rsidRDefault="00FE0720" w:rsidP="00FA4CFC">
            <w:pPr>
              <w:pStyle w:val="TAL"/>
            </w:pPr>
            <w:r w:rsidRPr="00B71B29">
              <w:t>Source reference</w:t>
            </w:r>
          </w:p>
        </w:tc>
        <w:tc>
          <w:tcPr>
            <w:tcW w:w="2520" w:type="dxa"/>
            <w:vAlign w:val="center"/>
          </w:tcPr>
          <w:p w14:paraId="0F7A3432" w14:textId="77777777" w:rsidR="00FE0720" w:rsidRPr="00B71B29" w:rsidRDefault="00FE0720" w:rsidP="00FA4CFC">
            <w:pPr>
              <w:pStyle w:val="TAC"/>
            </w:pPr>
            <w:r w:rsidRPr="00B71B29">
              <w:t>[7A-1]</w:t>
            </w:r>
          </w:p>
        </w:tc>
        <w:tc>
          <w:tcPr>
            <w:tcW w:w="1062" w:type="dxa"/>
            <w:vAlign w:val="center"/>
          </w:tcPr>
          <w:p w14:paraId="5E3117BC" w14:textId="77777777" w:rsidR="00FE0720" w:rsidRPr="00B71B29" w:rsidRDefault="00FE0720" w:rsidP="00FA4CFC">
            <w:pPr>
              <w:pStyle w:val="TAC"/>
            </w:pPr>
            <w:r w:rsidRPr="00B71B29">
              <w:t>[7A-2]</w:t>
            </w:r>
          </w:p>
        </w:tc>
        <w:tc>
          <w:tcPr>
            <w:tcW w:w="1062" w:type="dxa"/>
            <w:vAlign w:val="center"/>
          </w:tcPr>
          <w:p w14:paraId="1C6882A2" w14:textId="77777777" w:rsidR="00FE0720" w:rsidRPr="00B71B29" w:rsidRDefault="00FE0720" w:rsidP="00FA4CFC">
            <w:pPr>
              <w:pStyle w:val="TAC"/>
            </w:pPr>
            <w:r w:rsidRPr="00B71B29">
              <w:t>[7A-3]</w:t>
            </w:r>
          </w:p>
        </w:tc>
        <w:tc>
          <w:tcPr>
            <w:tcW w:w="1062" w:type="dxa"/>
            <w:vAlign w:val="center"/>
          </w:tcPr>
          <w:p w14:paraId="70683393" w14:textId="77777777" w:rsidR="00FE0720" w:rsidRPr="00B71B29" w:rsidRDefault="00FE0720" w:rsidP="00FA4CFC">
            <w:pPr>
              <w:pStyle w:val="TAC"/>
            </w:pPr>
            <w:r w:rsidRPr="00B71B29">
              <w:rPr>
                <w:lang w:eastAsia="zh-CN"/>
              </w:rPr>
              <w:t>[7A-4]</w:t>
            </w:r>
          </w:p>
        </w:tc>
        <w:tc>
          <w:tcPr>
            <w:tcW w:w="1062" w:type="dxa"/>
            <w:vAlign w:val="center"/>
          </w:tcPr>
          <w:p w14:paraId="688F8D7B" w14:textId="77777777" w:rsidR="00FE0720" w:rsidRPr="00B71B29" w:rsidRDefault="00FE0720" w:rsidP="00FA4CFC">
            <w:pPr>
              <w:pStyle w:val="TAC"/>
            </w:pPr>
            <w:r w:rsidRPr="00B71B29">
              <w:t>[7A-5]</w:t>
            </w:r>
          </w:p>
        </w:tc>
        <w:tc>
          <w:tcPr>
            <w:tcW w:w="1062" w:type="dxa"/>
            <w:vAlign w:val="center"/>
          </w:tcPr>
          <w:p w14:paraId="663383EB" w14:textId="77777777" w:rsidR="00FE0720" w:rsidRPr="00B71B29" w:rsidRDefault="00FE0720" w:rsidP="00FA4CFC">
            <w:pPr>
              <w:pStyle w:val="TAC"/>
            </w:pPr>
            <w:r w:rsidRPr="00B71B29">
              <w:t>[7A-6]</w:t>
            </w:r>
          </w:p>
        </w:tc>
      </w:tr>
      <w:tr w:rsidR="00FE0720" w:rsidRPr="00B71B29" w14:paraId="43B0BD25" w14:textId="77777777" w:rsidTr="003D2352">
        <w:trPr>
          <w:trHeight w:val="260"/>
          <w:jc w:val="center"/>
        </w:trPr>
        <w:tc>
          <w:tcPr>
            <w:tcW w:w="1800" w:type="dxa"/>
          </w:tcPr>
          <w:p w14:paraId="24AC6997" w14:textId="77777777" w:rsidR="00FE0720" w:rsidRPr="00B71B29" w:rsidRDefault="00FE0720" w:rsidP="00FA4CFC">
            <w:pPr>
              <w:pStyle w:val="TAL"/>
            </w:pPr>
            <w:r w:rsidRPr="00B71B29">
              <w:t>Power consumption</w:t>
            </w:r>
          </w:p>
          <w:p w14:paraId="055B79B6" w14:textId="77777777" w:rsidR="00FE0720" w:rsidRPr="00B71B29" w:rsidRDefault="00FE0720" w:rsidP="00FA4CFC">
            <w:pPr>
              <w:pStyle w:val="TAL"/>
            </w:pPr>
            <w:r w:rsidRPr="00B71B29">
              <w:t>(ON state)</w:t>
            </w:r>
          </w:p>
        </w:tc>
        <w:tc>
          <w:tcPr>
            <w:tcW w:w="2520" w:type="dxa"/>
            <w:vAlign w:val="center"/>
          </w:tcPr>
          <w:p w14:paraId="2158E2E8" w14:textId="77777777" w:rsidR="00FE0720" w:rsidRPr="00B71B29" w:rsidRDefault="00FE0720" w:rsidP="00FA4CFC">
            <w:pPr>
              <w:pStyle w:val="TAC"/>
            </w:pPr>
            <w:r w:rsidRPr="00B71B29">
              <w:t>0.05 for single-branch, 0.01 for each additional branch</w:t>
            </w:r>
          </w:p>
        </w:tc>
        <w:tc>
          <w:tcPr>
            <w:tcW w:w="1062" w:type="dxa"/>
            <w:vAlign w:val="center"/>
          </w:tcPr>
          <w:p w14:paraId="6A05A310" w14:textId="77777777" w:rsidR="00FE0720" w:rsidRPr="00B71B29" w:rsidRDefault="00FE0720" w:rsidP="00FA4CFC">
            <w:pPr>
              <w:pStyle w:val="TAC"/>
            </w:pPr>
            <w:r w:rsidRPr="00B71B29">
              <w:t>0.01</w:t>
            </w:r>
          </w:p>
        </w:tc>
        <w:tc>
          <w:tcPr>
            <w:tcW w:w="1062" w:type="dxa"/>
            <w:vAlign w:val="center"/>
          </w:tcPr>
          <w:p w14:paraId="754D9345" w14:textId="77777777" w:rsidR="00FE0720" w:rsidRPr="00B71B29" w:rsidRDefault="00FE0720" w:rsidP="00FA4CFC">
            <w:pPr>
              <w:pStyle w:val="TAC"/>
            </w:pPr>
            <w:r w:rsidRPr="00B71B29">
              <w:t>0.01~0.1</w:t>
            </w:r>
          </w:p>
        </w:tc>
        <w:tc>
          <w:tcPr>
            <w:tcW w:w="1062" w:type="dxa"/>
            <w:vAlign w:val="center"/>
          </w:tcPr>
          <w:p w14:paraId="3C17C4F0" w14:textId="77777777" w:rsidR="00FE0720" w:rsidRPr="00B71B29" w:rsidRDefault="00FE0720" w:rsidP="00FA4CFC">
            <w:pPr>
              <w:pStyle w:val="TAC"/>
            </w:pPr>
            <w:r w:rsidRPr="00B71B29">
              <w:t>0.01</w:t>
            </w:r>
          </w:p>
        </w:tc>
        <w:tc>
          <w:tcPr>
            <w:tcW w:w="1062" w:type="dxa"/>
            <w:vAlign w:val="center"/>
          </w:tcPr>
          <w:p w14:paraId="76EB033A" w14:textId="77777777" w:rsidR="00FE0720" w:rsidRPr="00B71B29" w:rsidRDefault="00FE0720" w:rsidP="00FA4CFC">
            <w:pPr>
              <w:pStyle w:val="TAC"/>
            </w:pPr>
            <w:r w:rsidRPr="00B71B29">
              <w:t>0.01~0.1</w:t>
            </w:r>
          </w:p>
        </w:tc>
        <w:tc>
          <w:tcPr>
            <w:tcW w:w="1062" w:type="dxa"/>
            <w:vAlign w:val="center"/>
          </w:tcPr>
          <w:p w14:paraId="30E7B252" w14:textId="77777777" w:rsidR="00FE0720" w:rsidRPr="00B71B29" w:rsidRDefault="00FE0720" w:rsidP="00FA4CFC">
            <w:pPr>
              <w:pStyle w:val="TAC"/>
            </w:pPr>
            <w:r w:rsidRPr="00B71B29">
              <w:t>0.05~0.2</w:t>
            </w:r>
          </w:p>
        </w:tc>
      </w:tr>
      <w:tr w:rsidR="00FE0720" w:rsidRPr="00B71B29" w14:paraId="708C1FF3" w14:textId="77777777" w:rsidTr="003D2352">
        <w:trPr>
          <w:trHeight w:val="350"/>
          <w:jc w:val="center"/>
        </w:trPr>
        <w:tc>
          <w:tcPr>
            <w:tcW w:w="1800" w:type="dxa"/>
          </w:tcPr>
          <w:p w14:paraId="6E55079C" w14:textId="77777777" w:rsidR="00FE0720" w:rsidRPr="00B71B29" w:rsidRDefault="00FE0720" w:rsidP="00FA4CFC">
            <w:pPr>
              <w:pStyle w:val="TAL"/>
            </w:pPr>
            <w:r w:rsidRPr="00B71B29">
              <w:t>Noise figure (dB)</w:t>
            </w:r>
          </w:p>
        </w:tc>
        <w:tc>
          <w:tcPr>
            <w:tcW w:w="2520" w:type="dxa"/>
            <w:vAlign w:val="center"/>
          </w:tcPr>
          <w:p w14:paraId="4F11DD56" w14:textId="77777777" w:rsidR="00FE0720" w:rsidRPr="00B71B29" w:rsidRDefault="00FE0720" w:rsidP="00FA4CFC">
            <w:pPr>
              <w:pStyle w:val="TAC"/>
            </w:pPr>
            <w:r w:rsidRPr="00B71B29">
              <w:t>20</w:t>
            </w:r>
          </w:p>
        </w:tc>
        <w:tc>
          <w:tcPr>
            <w:tcW w:w="1062" w:type="dxa"/>
            <w:vAlign w:val="center"/>
          </w:tcPr>
          <w:p w14:paraId="7B651B35" w14:textId="77777777" w:rsidR="00FE0720" w:rsidRPr="00B71B29" w:rsidRDefault="00FE0720" w:rsidP="00FA4CFC">
            <w:pPr>
              <w:pStyle w:val="TAC"/>
            </w:pPr>
            <w:r w:rsidRPr="00B71B29">
              <w:t>17~22</w:t>
            </w:r>
          </w:p>
        </w:tc>
        <w:tc>
          <w:tcPr>
            <w:tcW w:w="1062" w:type="dxa"/>
            <w:vAlign w:val="center"/>
          </w:tcPr>
          <w:p w14:paraId="70D1C0D4" w14:textId="77777777" w:rsidR="00FE0720" w:rsidRPr="00B71B29" w:rsidRDefault="00FE0720" w:rsidP="00FA4CFC">
            <w:pPr>
              <w:pStyle w:val="TAC"/>
            </w:pPr>
            <w:r w:rsidRPr="00B71B29">
              <w:t>[12-18]</w:t>
            </w:r>
          </w:p>
        </w:tc>
        <w:tc>
          <w:tcPr>
            <w:tcW w:w="1062" w:type="dxa"/>
            <w:vAlign w:val="center"/>
          </w:tcPr>
          <w:p w14:paraId="39DF7988" w14:textId="77777777" w:rsidR="00FE0720" w:rsidRPr="00B71B29" w:rsidRDefault="00FE0720" w:rsidP="00FA4CFC">
            <w:pPr>
              <w:pStyle w:val="TAC"/>
            </w:pPr>
            <w:r w:rsidRPr="00B71B29">
              <w:t>20</w:t>
            </w:r>
          </w:p>
        </w:tc>
        <w:tc>
          <w:tcPr>
            <w:tcW w:w="1062" w:type="dxa"/>
            <w:vAlign w:val="center"/>
          </w:tcPr>
          <w:p w14:paraId="4D461B44" w14:textId="77777777" w:rsidR="00FE0720" w:rsidRPr="00B71B29" w:rsidRDefault="00FE0720" w:rsidP="00FA4CFC">
            <w:pPr>
              <w:pStyle w:val="TAC"/>
            </w:pPr>
            <w:r w:rsidRPr="00B71B29">
              <w:t>15</w:t>
            </w:r>
          </w:p>
        </w:tc>
        <w:tc>
          <w:tcPr>
            <w:tcW w:w="1062" w:type="dxa"/>
            <w:vAlign w:val="center"/>
          </w:tcPr>
          <w:p w14:paraId="1590D6C6" w14:textId="77777777" w:rsidR="00FE0720" w:rsidRPr="00B71B29" w:rsidRDefault="00FE0720" w:rsidP="00FA4CFC">
            <w:pPr>
              <w:pStyle w:val="TAC"/>
            </w:pPr>
            <w:r w:rsidRPr="00B71B29">
              <w:t>20</w:t>
            </w:r>
          </w:p>
        </w:tc>
      </w:tr>
    </w:tbl>
    <w:p w14:paraId="4AB2AC0E" w14:textId="77777777" w:rsidR="00FE0720" w:rsidRPr="00B71B29" w:rsidRDefault="00FE0720" w:rsidP="00FA4CFC">
      <w:pPr>
        <w:rPr>
          <w:lang w:eastAsia="zh-CN"/>
        </w:rPr>
      </w:pPr>
    </w:p>
    <w:p w14:paraId="437F7BD0" w14:textId="77777777" w:rsidR="00FE0720" w:rsidRPr="00B71B29" w:rsidRDefault="00FE0720" w:rsidP="00FA4CFC">
      <w:pPr>
        <w:pStyle w:val="Heading5"/>
        <w:rPr>
          <w:lang w:val="en-US" w:eastAsia="zh-CN"/>
        </w:rPr>
      </w:pPr>
      <w:bookmarkStart w:id="121" w:name="_Toc144508315"/>
      <w:bookmarkStart w:id="122" w:name="_Toc149557086"/>
      <w:bookmarkStart w:id="123" w:name="_Toc156486375"/>
      <w:r w:rsidRPr="00B71B29">
        <w:rPr>
          <w:lang w:val="en-US" w:eastAsia="zh-CN"/>
        </w:rPr>
        <w:t>7.1.1a.1.2</w:t>
      </w:r>
      <w:r w:rsidRPr="00B71B29">
        <w:rPr>
          <w:lang w:val="en-US" w:eastAsia="zh-CN"/>
        </w:rPr>
        <w:tab/>
      </w:r>
      <w:r w:rsidRPr="00B71B29">
        <w:t>Heterodyne architecture with IF envelope detection</w:t>
      </w:r>
      <w:bookmarkEnd w:id="121"/>
      <w:bookmarkEnd w:id="122"/>
      <w:bookmarkEnd w:id="123"/>
    </w:p>
    <w:p w14:paraId="0CBDB587" w14:textId="77777777" w:rsidR="00FE0720" w:rsidRPr="00B71B29" w:rsidRDefault="00FE0720" w:rsidP="00FA4CFC">
      <w:r w:rsidRPr="00B71B29">
        <w:rPr>
          <w:rFonts w:hint="eastAsia"/>
        </w:rPr>
        <w:t>For</w:t>
      </w:r>
      <w:r w:rsidRPr="00B71B29">
        <w:t xml:space="preserve"> OOK-1/2/4 with heterodyne architecture with IF envelope detection, some sources ([7A-1] [7A-2] [7A-3] [7A-4] [7A-5] [7A-6] [7A-7] [7A-8]) provided analysis, with relative power consumption and noise figure summarized in in Table </w:t>
      </w:r>
      <w:r w:rsidRPr="00B71B29">
        <w:rPr>
          <w:lang w:eastAsia="zh-CN"/>
        </w:rPr>
        <w:t>7.1.1a-2</w:t>
      </w:r>
      <w:r w:rsidRPr="00B71B29">
        <w:t>.</w:t>
      </w:r>
    </w:p>
    <w:p w14:paraId="64E9C326" w14:textId="14C80BED" w:rsidR="00FE0720" w:rsidRPr="00B71B29" w:rsidRDefault="00FA4CFC" w:rsidP="00FA4CFC">
      <w:pPr>
        <w:pStyle w:val="B1"/>
      </w:pPr>
      <w:r w:rsidRPr="00B71B29">
        <w:t>-</w:t>
      </w:r>
      <w:r w:rsidRPr="00B71B29">
        <w:tab/>
      </w:r>
      <w:r w:rsidR="00FE0720" w:rsidRPr="00B71B29">
        <w:t>The relative power consumption for ON state is in the range of 0.1~4.</w:t>
      </w:r>
    </w:p>
    <w:p w14:paraId="76F0711A" w14:textId="58CCE4E9" w:rsidR="00FE0720" w:rsidRPr="00B71B29" w:rsidRDefault="00FA4CFC" w:rsidP="00FA4CFC">
      <w:pPr>
        <w:pStyle w:val="B1"/>
      </w:pPr>
      <w:r w:rsidRPr="00B71B29">
        <w:t>-</w:t>
      </w:r>
      <w:r w:rsidRPr="00B71B29">
        <w:tab/>
      </w:r>
      <w:r w:rsidR="00FE0720" w:rsidRPr="00B71B29">
        <w:t>The noise figure is in the range of 9~15 dB.</w:t>
      </w:r>
    </w:p>
    <w:p w14:paraId="2696A666" w14:textId="5D1550D0" w:rsidR="00FE0720" w:rsidRPr="00B71B29" w:rsidRDefault="00FE0720" w:rsidP="00FA4CFC">
      <w:pPr>
        <w:pStyle w:val="TH"/>
      </w:pPr>
      <w:r w:rsidRPr="00B71B29">
        <w:rPr>
          <w:lang w:eastAsia="zh-CN"/>
        </w:rPr>
        <w:t>Table 7.1.1a-2</w:t>
      </w:r>
      <w:r w:rsidR="00FA4CFC" w:rsidRPr="00B71B29">
        <w:rPr>
          <w:lang w:eastAsia="zh-CN"/>
        </w:rPr>
        <w:t>:</w:t>
      </w:r>
      <w:r w:rsidRPr="00B71B29">
        <w:rPr>
          <w:lang w:eastAsia="zh-CN"/>
        </w:rPr>
        <w:t xml:space="preserve"> </w:t>
      </w:r>
      <w:r w:rsidRPr="00B71B29">
        <w:t>Relative power consumption and noise figure for OOK-1/2/4 with heterodyne architecture with IF envelope detection</w:t>
      </w:r>
    </w:p>
    <w:tbl>
      <w:tblPr>
        <w:tblStyle w:val="TableGrid"/>
        <w:tblW w:w="7574" w:type="dxa"/>
        <w:jc w:val="center"/>
        <w:tblLayout w:type="fixed"/>
        <w:tblCellMar>
          <w:left w:w="58" w:type="dxa"/>
          <w:right w:w="58" w:type="dxa"/>
        </w:tblCellMar>
        <w:tblLook w:val="04A0" w:firstRow="1" w:lastRow="0" w:firstColumn="1" w:lastColumn="0" w:noHBand="0" w:noVBand="1"/>
      </w:tblPr>
      <w:tblGrid>
        <w:gridCol w:w="1705"/>
        <w:gridCol w:w="1890"/>
        <w:gridCol w:w="795"/>
        <w:gridCol w:w="796"/>
        <w:gridCol w:w="796"/>
        <w:gridCol w:w="796"/>
        <w:gridCol w:w="796"/>
      </w:tblGrid>
      <w:tr w:rsidR="00FE0720" w:rsidRPr="00B71B29" w14:paraId="3E14D2EF" w14:textId="77777777" w:rsidTr="003D2352">
        <w:trPr>
          <w:trHeight w:val="62"/>
          <w:jc w:val="center"/>
        </w:trPr>
        <w:tc>
          <w:tcPr>
            <w:tcW w:w="1705" w:type="dxa"/>
          </w:tcPr>
          <w:p w14:paraId="7C7A67D3" w14:textId="77777777" w:rsidR="00FE0720" w:rsidRPr="00B71B29" w:rsidRDefault="00FE0720" w:rsidP="00FA4CFC">
            <w:pPr>
              <w:pStyle w:val="TAL"/>
            </w:pPr>
            <w:r w:rsidRPr="00B71B29">
              <w:t>Source reference</w:t>
            </w:r>
          </w:p>
        </w:tc>
        <w:tc>
          <w:tcPr>
            <w:tcW w:w="1890" w:type="dxa"/>
          </w:tcPr>
          <w:p w14:paraId="7EEE0E02" w14:textId="77777777" w:rsidR="00FE0720" w:rsidRPr="00B71B29" w:rsidRDefault="00FE0720" w:rsidP="00FA4CFC">
            <w:pPr>
              <w:pStyle w:val="TAC"/>
            </w:pPr>
            <w:r w:rsidRPr="00B71B29">
              <w:t>[7A-1]</w:t>
            </w:r>
          </w:p>
        </w:tc>
        <w:tc>
          <w:tcPr>
            <w:tcW w:w="795" w:type="dxa"/>
            <w:vAlign w:val="center"/>
          </w:tcPr>
          <w:p w14:paraId="0D9C712B" w14:textId="77777777" w:rsidR="00FE0720" w:rsidRPr="00B71B29" w:rsidRDefault="00FE0720" w:rsidP="00FA4CFC">
            <w:pPr>
              <w:pStyle w:val="TAC"/>
            </w:pPr>
            <w:r w:rsidRPr="00B71B29">
              <w:t>[7A-2]</w:t>
            </w:r>
          </w:p>
        </w:tc>
        <w:tc>
          <w:tcPr>
            <w:tcW w:w="796" w:type="dxa"/>
            <w:vAlign w:val="center"/>
          </w:tcPr>
          <w:p w14:paraId="45AE3DA3" w14:textId="77777777" w:rsidR="00FE0720" w:rsidRPr="00B71B29" w:rsidRDefault="00FE0720" w:rsidP="00FA4CFC">
            <w:pPr>
              <w:pStyle w:val="TAC"/>
            </w:pPr>
            <w:r w:rsidRPr="00B71B29">
              <w:t>[7A-3]</w:t>
            </w:r>
          </w:p>
        </w:tc>
        <w:tc>
          <w:tcPr>
            <w:tcW w:w="796" w:type="dxa"/>
            <w:vAlign w:val="center"/>
          </w:tcPr>
          <w:p w14:paraId="487F66D6" w14:textId="77777777" w:rsidR="00FE0720" w:rsidRPr="00B71B29" w:rsidRDefault="00FE0720" w:rsidP="00FA4CFC">
            <w:pPr>
              <w:pStyle w:val="TAC"/>
            </w:pPr>
            <w:r w:rsidRPr="00B71B29">
              <w:rPr>
                <w:lang w:eastAsia="zh-CN"/>
              </w:rPr>
              <w:t>[7A-4]</w:t>
            </w:r>
          </w:p>
        </w:tc>
        <w:tc>
          <w:tcPr>
            <w:tcW w:w="796" w:type="dxa"/>
            <w:vAlign w:val="center"/>
          </w:tcPr>
          <w:p w14:paraId="5A990AAA" w14:textId="77777777" w:rsidR="00FE0720" w:rsidRPr="00B71B29" w:rsidRDefault="00FE0720" w:rsidP="00FA4CFC">
            <w:pPr>
              <w:pStyle w:val="TAC"/>
            </w:pPr>
            <w:r w:rsidRPr="00B71B29">
              <w:t>[7A-5]</w:t>
            </w:r>
          </w:p>
        </w:tc>
        <w:tc>
          <w:tcPr>
            <w:tcW w:w="796" w:type="dxa"/>
            <w:vAlign w:val="center"/>
          </w:tcPr>
          <w:p w14:paraId="3C3AFD51" w14:textId="77777777" w:rsidR="00FE0720" w:rsidRPr="00B71B29" w:rsidRDefault="00FE0720" w:rsidP="00FA4CFC">
            <w:pPr>
              <w:pStyle w:val="TAC"/>
            </w:pPr>
            <w:r w:rsidRPr="00B71B29">
              <w:t>[7A-6]</w:t>
            </w:r>
          </w:p>
        </w:tc>
      </w:tr>
      <w:tr w:rsidR="00FE0720" w:rsidRPr="00B71B29" w14:paraId="45122376" w14:textId="77777777" w:rsidTr="003D2352">
        <w:trPr>
          <w:trHeight w:val="375"/>
          <w:jc w:val="center"/>
        </w:trPr>
        <w:tc>
          <w:tcPr>
            <w:tcW w:w="1705" w:type="dxa"/>
          </w:tcPr>
          <w:p w14:paraId="3FECF1BE" w14:textId="77777777" w:rsidR="00FE0720" w:rsidRPr="00B71B29" w:rsidRDefault="00FE0720" w:rsidP="00FA4CFC">
            <w:pPr>
              <w:pStyle w:val="TAL"/>
            </w:pPr>
            <w:r w:rsidRPr="00B71B29">
              <w:t>Power consumption</w:t>
            </w:r>
          </w:p>
          <w:p w14:paraId="0002D47A" w14:textId="77777777" w:rsidR="00FE0720" w:rsidRPr="00B71B29" w:rsidRDefault="00FE0720" w:rsidP="00FA4CFC">
            <w:pPr>
              <w:pStyle w:val="TAL"/>
            </w:pPr>
            <w:r w:rsidRPr="00B71B29">
              <w:t>(ON state)</w:t>
            </w:r>
          </w:p>
        </w:tc>
        <w:tc>
          <w:tcPr>
            <w:tcW w:w="1890" w:type="dxa"/>
          </w:tcPr>
          <w:p w14:paraId="079E069E" w14:textId="77777777" w:rsidR="00FE0720" w:rsidRPr="00B71B29" w:rsidRDefault="00FE0720" w:rsidP="00FA4CFC">
            <w:pPr>
              <w:pStyle w:val="TAC"/>
            </w:pPr>
            <w:r w:rsidRPr="00B71B29">
              <w:t>0.1 for single-branch, 0.01 for each additional branch</w:t>
            </w:r>
          </w:p>
        </w:tc>
        <w:tc>
          <w:tcPr>
            <w:tcW w:w="795" w:type="dxa"/>
            <w:vAlign w:val="center"/>
          </w:tcPr>
          <w:p w14:paraId="54709B03" w14:textId="77777777" w:rsidR="00FE0720" w:rsidRPr="00B71B29" w:rsidRDefault="00FE0720" w:rsidP="00FA4CFC">
            <w:pPr>
              <w:pStyle w:val="TAC"/>
            </w:pPr>
            <w:r w:rsidRPr="00B71B29">
              <w:t>0.5</w:t>
            </w:r>
          </w:p>
        </w:tc>
        <w:tc>
          <w:tcPr>
            <w:tcW w:w="796" w:type="dxa"/>
            <w:vAlign w:val="center"/>
          </w:tcPr>
          <w:p w14:paraId="7EF7B1ED" w14:textId="77777777" w:rsidR="00FE0720" w:rsidRPr="00B71B29" w:rsidRDefault="00FE0720" w:rsidP="00FA4CFC">
            <w:pPr>
              <w:pStyle w:val="TAC"/>
            </w:pPr>
            <w:r w:rsidRPr="00B71B29">
              <w:t>0.1~1</w:t>
            </w:r>
          </w:p>
        </w:tc>
        <w:tc>
          <w:tcPr>
            <w:tcW w:w="796" w:type="dxa"/>
            <w:vAlign w:val="center"/>
          </w:tcPr>
          <w:p w14:paraId="7F71D126" w14:textId="77777777" w:rsidR="00FE0720" w:rsidRPr="00B71B29" w:rsidRDefault="00FE0720" w:rsidP="00FA4CFC">
            <w:pPr>
              <w:pStyle w:val="TAC"/>
            </w:pPr>
            <w:r w:rsidRPr="00B71B29">
              <w:t>0.1</w:t>
            </w:r>
          </w:p>
        </w:tc>
        <w:tc>
          <w:tcPr>
            <w:tcW w:w="796" w:type="dxa"/>
            <w:vAlign w:val="center"/>
          </w:tcPr>
          <w:p w14:paraId="4C7188FA" w14:textId="77777777" w:rsidR="00FE0720" w:rsidRPr="00B71B29" w:rsidRDefault="00FE0720" w:rsidP="00FA4CFC">
            <w:pPr>
              <w:pStyle w:val="TAC"/>
            </w:pPr>
            <w:r w:rsidRPr="00B71B29">
              <w:t>0.1~1</w:t>
            </w:r>
          </w:p>
        </w:tc>
        <w:tc>
          <w:tcPr>
            <w:tcW w:w="796" w:type="dxa"/>
            <w:vAlign w:val="center"/>
          </w:tcPr>
          <w:p w14:paraId="3AA0C77F" w14:textId="77777777" w:rsidR="00FE0720" w:rsidRPr="00B71B29" w:rsidRDefault="00FE0720" w:rsidP="00FA4CFC">
            <w:pPr>
              <w:pStyle w:val="TAC"/>
            </w:pPr>
            <w:r w:rsidRPr="00B71B29">
              <w:t>1~4</w:t>
            </w:r>
          </w:p>
        </w:tc>
      </w:tr>
      <w:tr w:rsidR="00FE0720" w:rsidRPr="00B71B29" w14:paraId="073FFD55" w14:textId="77777777" w:rsidTr="003D2352">
        <w:trPr>
          <w:trHeight w:val="80"/>
          <w:jc w:val="center"/>
        </w:trPr>
        <w:tc>
          <w:tcPr>
            <w:tcW w:w="1705" w:type="dxa"/>
          </w:tcPr>
          <w:p w14:paraId="63E734EA" w14:textId="77777777" w:rsidR="00FE0720" w:rsidRPr="00B71B29" w:rsidRDefault="00FE0720" w:rsidP="00FA4CFC">
            <w:pPr>
              <w:pStyle w:val="TAL"/>
            </w:pPr>
            <w:r w:rsidRPr="00B71B29">
              <w:t>Noise figure (dB)</w:t>
            </w:r>
          </w:p>
        </w:tc>
        <w:tc>
          <w:tcPr>
            <w:tcW w:w="1890" w:type="dxa"/>
          </w:tcPr>
          <w:p w14:paraId="37E5E70D" w14:textId="77777777" w:rsidR="00FE0720" w:rsidRPr="00B71B29" w:rsidRDefault="00FE0720" w:rsidP="00FA4CFC">
            <w:pPr>
              <w:pStyle w:val="TAC"/>
            </w:pPr>
            <w:r w:rsidRPr="00B71B29">
              <w:t>15</w:t>
            </w:r>
          </w:p>
        </w:tc>
        <w:tc>
          <w:tcPr>
            <w:tcW w:w="795" w:type="dxa"/>
            <w:vAlign w:val="center"/>
          </w:tcPr>
          <w:p w14:paraId="09DDA2BC" w14:textId="77777777" w:rsidR="00FE0720" w:rsidRPr="00B71B29" w:rsidRDefault="00FE0720" w:rsidP="00FA4CFC">
            <w:pPr>
              <w:pStyle w:val="TAC"/>
            </w:pPr>
            <w:r w:rsidRPr="00B71B29">
              <w:t>10~15</w:t>
            </w:r>
          </w:p>
        </w:tc>
        <w:tc>
          <w:tcPr>
            <w:tcW w:w="796" w:type="dxa"/>
            <w:vAlign w:val="center"/>
          </w:tcPr>
          <w:p w14:paraId="16B8C4F1" w14:textId="77777777" w:rsidR="00FE0720" w:rsidRPr="00B71B29" w:rsidRDefault="00FE0720" w:rsidP="00FA4CFC">
            <w:pPr>
              <w:pStyle w:val="TAC"/>
            </w:pPr>
            <w:r w:rsidRPr="00B71B29">
              <w:t>[9-15]</w:t>
            </w:r>
          </w:p>
        </w:tc>
        <w:tc>
          <w:tcPr>
            <w:tcW w:w="796" w:type="dxa"/>
            <w:vAlign w:val="center"/>
          </w:tcPr>
          <w:p w14:paraId="4967FF55" w14:textId="77777777" w:rsidR="00FE0720" w:rsidRPr="00B71B29" w:rsidRDefault="00FE0720" w:rsidP="00FA4CFC">
            <w:pPr>
              <w:pStyle w:val="TAC"/>
            </w:pPr>
            <w:r w:rsidRPr="00B71B29">
              <w:t>15</w:t>
            </w:r>
          </w:p>
        </w:tc>
        <w:tc>
          <w:tcPr>
            <w:tcW w:w="796" w:type="dxa"/>
            <w:vAlign w:val="center"/>
          </w:tcPr>
          <w:p w14:paraId="35BB390B" w14:textId="77777777" w:rsidR="00FE0720" w:rsidRPr="00B71B29" w:rsidRDefault="00FE0720" w:rsidP="00FA4CFC">
            <w:pPr>
              <w:pStyle w:val="TAC"/>
            </w:pPr>
            <w:r w:rsidRPr="00B71B29">
              <w:t>12</w:t>
            </w:r>
          </w:p>
        </w:tc>
        <w:tc>
          <w:tcPr>
            <w:tcW w:w="796" w:type="dxa"/>
            <w:vAlign w:val="center"/>
          </w:tcPr>
          <w:p w14:paraId="6A883AAD" w14:textId="77777777" w:rsidR="00FE0720" w:rsidRPr="00B71B29" w:rsidRDefault="00FE0720" w:rsidP="00FA4CFC">
            <w:pPr>
              <w:pStyle w:val="TAC"/>
            </w:pPr>
            <w:r w:rsidRPr="00B71B29">
              <w:t>12~15</w:t>
            </w:r>
          </w:p>
        </w:tc>
      </w:tr>
    </w:tbl>
    <w:p w14:paraId="3CE64A5F" w14:textId="77777777" w:rsidR="00FE0720" w:rsidRPr="00B71B29" w:rsidRDefault="00FE0720" w:rsidP="00FA4CFC"/>
    <w:p w14:paraId="69BFE398" w14:textId="77777777" w:rsidR="00FE0720" w:rsidRPr="00B71B29" w:rsidRDefault="00FE0720" w:rsidP="00FA4CFC">
      <w:pPr>
        <w:pStyle w:val="Heading5"/>
        <w:rPr>
          <w:lang w:val="en-US" w:eastAsia="zh-CN"/>
        </w:rPr>
      </w:pPr>
      <w:bookmarkStart w:id="124" w:name="_Toc144508316"/>
      <w:bookmarkStart w:id="125" w:name="_Toc149557087"/>
      <w:bookmarkStart w:id="126" w:name="_Toc156486376"/>
      <w:r w:rsidRPr="00B71B29">
        <w:rPr>
          <w:lang w:val="en-US" w:eastAsia="zh-CN"/>
        </w:rPr>
        <w:t>7.1.1a.1.3</w:t>
      </w:r>
      <w:r w:rsidRPr="00B71B29">
        <w:rPr>
          <w:lang w:val="en-US" w:eastAsia="zh-CN"/>
        </w:rPr>
        <w:tab/>
      </w:r>
      <w:r w:rsidRPr="00B71B29">
        <w:t>Homodyne/zero-IF architecture with baseband envelope detection</w:t>
      </w:r>
      <w:bookmarkEnd w:id="124"/>
      <w:bookmarkEnd w:id="125"/>
      <w:bookmarkEnd w:id="126"/>
    </w:p>
    <w:p w14:paraId="018B2A32" w14:textId="77777777" w:rsidR="00FE0720" w:rsidRPr="00B71B29" w:rsidRDefault="00FE0720" w:rsidP="00FA4CFC">
      <w:r w:rsidRPr="00B71B29">
        <w:rPr>
          <w:rFonts w:hint="eastAsia"/>
        </w:rPr>
        <w:t>For</w:t>
      </w:r>
      <w:r w:rsidRPr="00B71B29">
        <w:t xml:space="preserve"> OOK-1/2/4 with homodyne/zero-IF architecture with baseband envelope detection, some sources ([7A-1] [7A-2] [7A-3] [7A-4] [7A-5] [7A-6] [7A-7] [7A-8] [7A-9] [7A-10]) provided analysis, with relative power consumption and noise figure summarized in in Table </w:t>
      </w:r>
      <w:r w:rsidRPr="00B71B29">
        <w:rPr>
          <w:lang w:eastAsia="zh-CN"/>
        </w:rPr>
        <w:t>7.1.1a-3</w:t>
      </w:r>
      <w:r w:rsidRPr="00B71B29">
        <w:t>.</w:t>
      </w:r>
    </w:p>
    <w:p w14:paraId="52DE69D3" w14:textId="2F1D18C0" w:rsidR="00FE0720" w:rsidRPr="00B71B29" w:rsidRDefault="00FA4CFC" w:rsidP="00FA4CFC">
      <w:pPr>
        <w:pStyle w:val="B1"/>
      </w:pPr>
      <w:r w:rsidRPr="00B71B29">
        <w:t>-</w:t>
      </w:r>
      <w:r w:rsidRPr="00B71B29">
        <w:tab/>
      </w:r>
      <w:r w:rsidR="00FE0720" w:rsidRPr="00B71B29">
        <w:t>The relative power consumption for ON state is in the range of 0.05~4.</w:t>
      </w:r>
    </w:p>
    <w:p w14:paraId="398E9D32" w14:textId="069A4279" w:rsidR="00FE0720" w:rsidRPr="00B71B29" w:rsidRDefault="00FA4CFC" w:rsidP="00FA4CFC">
      <w:pPr>
        <w:pStyle w:val="B1"/>
      </w:pPr>
      <w:r w:rsidRPr="00B71B29">
        <w:lastRenderedPageBreak/>
        <w:t>-</w:t>
      </w:r>
      <w:r w:rsidRPr="00B71B29">
        <w:tab/>
      </w:r>
      <w:r w:rsidR="00FE0720" w:rsidRPr="00B71B29">
        <w:t>The noise figure is in the range of 10~16 dB.</w:t>
      </w:r>
    </w:p>
    <w:p w14:paraId="10B45F75" w14:textId="5BA3DD18" w:rsidR="00FE0720" w:rsidRPr="00B71B29" w:rsidRDefault="00FE0720" w:rsidP="00FA4CFC">
      <w:pPr>
        <w:pStyle w:val="TH"/>
      </w:pPr>
      <w:r w:rsidRPr="00B71B29">
        <w:rPr>
          <w:lang w:eastAsia="zh-CN"/>
        </w:rPr>
        <w:t>Table 7.1.1a-3</w:t>
      </w:r>
      <w:r w:rsidR="00FA4CFC" w:rsidRPr="00B71B29">
        <w:rPr>
          <w:lang w:eastAsia="zh-CN"/>
        </w:rPr>
        <w:t>:</w:t>
      </w:r>
      <w:r w:rsidRPr="00B71B29">
        <w:rPr>
          <w:lang w:eastAsia="zh-CN"/>
        </w:rPr>
        <w:t xml:space="preserve"> </w:t>
      </w:r>
      <w:r w:rsidRPr="00B71B29">
        <w:t>Relative power consumption and noise figure for OOK-1/2/4 with homodyne/zero-IF architecture with baseband envelope detection</w:t>
      </w:r>
    </w:p>
    <w:tbl>
      <w:tblPr>
        <w:tblStyle w:val="TableGrid"/>
        <w:tblW w:w="9960" w:type="dxa"/>
        <w:jc w:val="center"/>
        <w:tblLayout w:type="fixed"/>
        <w:tblCellMar>
          <w:left w:w="58" w:type="dxa"/>
          <w:right w:w="58" w:type="dxa"/>
        </w:tblCellMar>
        <w:tblLook w:val="04A0" w:firstRow="1" w:lastRow="0" w:firstColumn="1" w:lastColumn="0" w:noHBand="0" w:noVBand="1"/>
      </w:tblPr>
      <w:tblGrid>
        <w:gridCol w:w="1165"/>
        <w:gridCol w:w="1890"/>
        <w:gridCol w:w="767"/>
        <w:gridCol w:w="767"/>
        <w:gridCol w:w="768"/>
        <w:gridCol w:w="767"/>
        <w:gridCol w:w="767"/>
        <w:gridCol w:w="768"/>
        <w:gridCol w:w="767"/>
        <w:gridCol w:w="767"/>
        <w:gridCol w:w="767"/>
      </w:tblGrid>
      <w:tr w:rsidR="00FE0720" w:rsidRPr="00B71B29" w14:paraId="7F1AEC29" w14:textId="77777777" w:rsidTr="003D2352">
        <w:trPr>
          <w:trHeight w:val="62"/>
          <w:jc w:val="center"/>
        </w:trPr>
        <w:tc>
          <w:tcPr>
            <w:tcW w:w="1165" w:type="dxa"/>
          </w:tcPr>
          <w:p w14:paraId="72BEC785" w14:textId="77777777" w:rsidR="00FE0720" w:rsidRPr="00B71B29" w:rsidRDefault="00FE0720" w:rsidP="00FA4CFC">
            <w:pPr>
              <w:pStyle w:val="TAL"/>
            </w:pPr>
            <w:r w:rsidRPr="00B71B29">
              <w:t>Source reference</w:t>
            </w:r>
          </w:p>
        </w:tc>
        <w:tc>
          <w:tcPr>
            <w:tcW w:w="1890" w:type="dxa"/>
            <w:vAlign w:val="center"/>
          </w:tcPr>
          <w:p w14:paraId="1BF9261D" w14:textId="77777777" w:rsidR="00FE0720" w:rsidRPr="00B71B29" w:rsidRDefault="00FE0720" w:rsidP="00FA4CFC">
            <w:pPr>
              <w:pStyle w:val="TAC"/>
            </w:pPr>
            <w:r w:rsidRPr="00B71B29">
              <w:t>[7A-1]</w:t>
            </w:r>
          </w:p>
        </w:tc>
        <w:tc>
          <w:tcPr>
            <w:tcW w:w="767" w:type="dxa"/>
            <w:vAlign w:val="center"/>
          </w:tcPr>
          <w:p w14:paraId="4037F67C" w14:textId="77777777" w:rsidR="00FE0720" w:rsidRPr="00B71B29" w:rsidRDefault="00FE0720" w:rsidP="00FA4CFC">
            <w:pPr>
              <w:pStyle w:val="TAC"/>
            </w:pPr>
            <w:r w:rsidRPr="00B71B29">
              <w:t>[7A-2]</w:t>
            </w:r>
          </w:p>
        </w:tc>
        <w:tc>
          <w:tcPr>
            <w:tcW w:w="767" w:type="dxa"/>
            <w:vAlign w:val="center"/>
          </w:tcPr>
          <w:p w14:paraId="3DF7C59E" w14:textId="77777777" w:rsidR="00FE0720" w:rsidRPr="00B71B29" w:rsidRDefault="00FE0720" w:rsidP="00FA4CFC">
            <w:pPr>
              <w:pStyle w:val="TAC"/>
            </w:pPr>
            <w:r w:rsidRPr="00B71B29">
              <w:t>[7A-3]</w:t>
            </w:r>
          </w:p>
        </w:tc>
        <w:tc>
          <w:tcPr>
            <w:tcW w:w="768" w:type="dxa"/>
            <w:vAlign w:val="center"/>
          </w:tcPr>
          <w:p w14:paraId="65651EAE" w14:textId="77777777" w:rsidR="00FE0720" w:rsidRPr="00B71B29" w:rsidRDefault="00FE0720" w:rsidP="00FA4CFC">
            <w:pPr>
              <w:pStyle w:val="TAC"/>
            </w:pPr>
            <w:r w:rsidRPr="00B71B29">
              <w:rPr>
                <w:lang w:eastAsia="zh-CN"/>
              </w:rPr>
              <w:t>[7A-4]</w:t>
            </w:r>
          </w:p>
        </w:tc>
        <w:tc>
          <w:tcPr>
            <w:tcW w:w="767" w:type="dxa"/>
            <w:vAlign w:val="center"/>
          </w:tcPr>
          <w:p w14:paraId="7356E2B5" w14:textId="77777777" w:rsidR="00FE0720" w:rsidRPr="00B71B29" w:rsidRDefault="00FE0720" w:rsidP="00FA4CFC">
            <w:pPr>
              <w:pStyle w:val="TAC"/>
            </w:pPr>
            <w:r w:rsidRPr="00B71B29">
              <w:t>[7A-5]</w:t>
            </w:r>
          </w:p>
        </w:tc>
        <w:tc>
          <w:tcPr>
            <w:tcW w:w="767" w:type="dxa"/>
            <w:vAlign w:val="center"/>
          </w:tcPr>
          <w:p w14:paraId="6744305D" w14:textId="77777777" w:rsidR="00FE0720" w:rsidRPr="00B71B29" w:rsidRDefault="00FE0720" w:rsidP="00FA4CFC">
            <w:pPr>
              <w:pStyle w:val="TAC"/>
            </w:pPr>
            <w:r w:rsidRPr="00B71B29">
              <w:t>[7A-6]</w:t>
            </w:r>
          </w:p>
        </w:tc>
        <w:tc>
          <w:tcPr>
            <w:tcW w:w="768" w:type="dxa"/>
            <w:vAlign w:val="center"/>
          </w:tcPr>
          <w:p w14:paraId="3E004E4E" w14:textId="77777777" w:rsidR="00FE0720" w:rsidRPr="00B71B29" w:rsidRDefault="00FE0720" w:rsidP="00FA4CFC">
            <w:pPr>
              <w:pStyle w:val="TAC"/>
            </w:pPr>
            <w:r w:rsidRPr="00B71B29">
              <w:t>[7A-7]</w:t>
            </w:r>
          </w:p>
        </w:tc>
        <w:tc>
          <w:tcPr>
            <w:tcW w:w="767" w:type="dxa"/>
            <w:vAlign w:val="center"/>
          </w:tcPr>
          <w:p w14:paraId="2CC8DD1B" w14:textId="77777777" w:rsidR="00FE0720" w:rsidRPr="00B71B29" w:rsidRDefault="00FE0720" w:rsidP="00FA4CFC">
            <w:pPr>
              <w:pStyle w:val="TAC"/>
            </w:pPr>
            <w:r w:rsidRPr="00B71B29">
              <w:t>[7A-8]</w:t>
            </w:r>
          </w:p>
        </w:tc>
        <w:tc>
          <w:tcPr>
            <w:tcW w:w="767" w:type="dxa"/>
            <w:vAlign w:val="center"/>
          </w:tcPr>
          <w:p w14:paraId="30D71553" w14:textId="77777777" w:rsidR="00FE0720" w:rsidRPr="00B71B29" w:rsidDel="00670B73" w:rsidRDefault="00FE0720" w:rsidP="00FA4CFC">
            <w:pPr>
              <w:pStyle w:val="TAC"/>
            </w:pPr>
            <w:r w:rsidRPr="00B71B29">
              <w:t>[7A-9]</w:t>
            </w:r>
          </w:p>
        </w:tc>
        <w:tc>
          <w:tcPr>
            <w:tcW w:w="767" w:type="dxa"/>
            <w:vAlign w:val="center"/>
          </w:tcPr>
          <w:p w14:paraId="4659D3B0" w14:textId="77777777" w:rsidR="00FE0720" w:rsidRPr="00B71B29" w:rsidRDefault="00FE0720" w:rsidP="00FA4CFC">
            <w:pPr>
              <w:pStyle w:val="TAC"/>
            </w:pPr>
            <w:r w:rsidRPr="00B71B29">
              <w:t>[7A-10]</w:t>
            </w:r>
          </w:p>
        </w:tc>
      </w:tr>
      <w:tr w:rsidR="00FE0720" w:rsidRPr="00B71B29" w14:paraId="71B2EF1F" w14:textId="77777777" w:rsidTr="003D2352">
        <w:trPr>
          <w:trHeight w:val="375"/>
          <w:jc w:val="center"/>
        </w:trPr>
        <w:tc>
          <w:tcPr>
            <w:tcW w:w="1165" w:type="dxa"/>
          </w:tcPr>
          <w:p w14:paraId="46E2F04F" w14:textId="77777777" w:rsidR="00FE0720" w:rsidRPr="00B71B29" w:rsidRDefault="00FE0720" w:rsidP="00FA4CFC">
            <w:pPr>
              <w:pStyle w:val="TAL"/>
            </w:pPr>
            <w:r w:rsidRPr="00B71B29">
              <w:t>Power consumption</w:t>
            </w:r>
          </w:p>
          <w:p w14:paraId="0B29D3A7" w14:textId="77777777" w:rsidR="00FE0720" w:rsidRPr="00B71B29" w:rsidRDefault="00FE0720" w:rsidP="00FA4CFC">
            <w:pPr>
              <w:pStyle w:val="TAL"/>
            </w:pPr>
            <w:r w:rsidRPr="00B71B29">
              <w:t>(ON state)</w:t>
            </w:r>
          </w:p>
        </w:tc>
        <w:tc>
          <w:tcPr>
            <w:tcW w:w="1890" w:type="dxa"/>
            <w:vAlign w:val="center"/>
          </w:tcPr>
          <w:p w14:paraId="5EA9760C" w14:textId="77777777" w:rsidR="00FE0720" w:rsidRPr="00B71B29" w:rsidRDefault="00FE0720" w:rsidP="00FA4CFC">
            <w:pPr>
              <w:pStyle w:val="TAC"/>
            </w:pPr>
            <w:r w:rsidRPr="00B71B29">
              <w:t>0.09 for single-branch, 0.01 or 0.02 for each additional branch</w:t>
            </w:r>
          </w:p>
        </w:tc>
        <w:tc>
          <w:tcPr>
            <w:tcW w:w="767" w:type="dxa"/>
            <w:vAlign w:val="center"/>
          </w:tcPr>
          <w:p w14:paraId="26229609" w14:textId="77777777" w:rsidR="00FE0720" w:rsidRPr="00B71B29" w:rsidRDefault="00FE0720" w:rsidP="00FA4CFC">
            <w:pPr>
              <w:pStyle w:val="TAC"/>
            </w:pPr>
            <w:r w:rsidRPr="00B71B29">
              <w:t>0.5</w:t>
            </w:r>
          </w:p>
        </w:tc>
        <w:tc>
          <w:tcPr>
            <w:tcW w:w="767" w:type="dxa"/>
            <w:vAlign w:val="center"/>
          </w:tcPr>
          <w:p w14:paraId="17E28B6C" w14:textId="77777777" w:rsidR="00FE0720" w:rsidRPr="00B71B29" w:rsidRDefault="00FE0720" w:rsidP="00FA4CFC">
            <w:pPr>
              <w:pStyle w:val="TAC"/>
            </w:pPr>
            <w:r w:rsidRPr="00B71B29">
              <w:t>0.1~1</w:t>
            </w:r>
          </w:p>
        </w:tc>
        <w:tc>
          <w:tcPr>
            <w:tcW w:w="768" w:type="dxa"/>
            <w:vAlign w:val="center"/>
          </w:tcPr>
          <w:p w14:paraId="690B71E4" w14:textId="77777777" w:rsidR="00FE0720" w:rsidRPr="00B71B29" w:rsidRDefault="00FE0720" w:rsidP="00FA4CFC">
            <w:pPr>
              <w:pStyle w:val="TAC"/>
            </w:pPr>
            <w:r w:rsidRPr="00B71B29">
              <w:t>0.1</w:t>
            </w:r>
          </w:p>
        </w:tc>
        <w:tc>
          <w:tcPr>
            <w:tcW w:w="767" w:type="dxa"/>
            <w:vAlign w:val="center"/>
          </w:tcPr>
          <w:p w14:paraId="771D38DA" w14:textId="77777777" w:rsidR="00FE0720" w:rsidRPr="00B71B29" w:rsidRDefault="00FE0720" w:rsidP="00FA4CFC">
            <w:pPr>
              <w:pStyle w:val="TAC"/>
            </w:pPr>
            <w:r w:rsidRPr="00B71B29">
              <w:t>0.05~</w:t>
            </w:r>
          </w:p>
          <w:p w14:paraId="371AFB28" w14:textId="77777777" w:rsidR="00FE0720" w:rsidRPr="00B71B29" w:rsidRDefault="00FE0720" w:rsidP="00FA4CFC">
            <w:pPr>
              <w:pStyle w:val="TAC"/>
            </w:pPr>
            <w:r w:rsidRPr="00B71B29">
              <w:t>0.5</w:t>
            </w:r>
          </w:p>
        </w:tc>
        <w:tc>
          <w:tcPr>
            <w:tcW w:w="767" w:type="dxa"/>
            <w:vAlign w:val="center"/>
          </w:tcPr>
          <w:p w14:paraId="21220008" w14:textId="77777777" w:rsidR="00FE0720" w:rsidRPr="00B71B29" w:rsidRDefault="00FE0720" w:rsidP="00FA4CFC">
            <w:pPr>
              <w:pStyle w:val="TAC"/>
            </w:pPr>
            <w:r w:rsidRPr="00B71B29">
              <w:t>0.5~1</w:t>
            </w:r>
          </w:p>
        </w:tc>
        <w:tc>
          <w:tcPr>
            <w:tcW w:w="768" w:type="dxa"/>
            <w:vAlign w:val="center"/>
          </w:tcPr>
          <w:p w14:paraId="3067E5DC" w14:textId="77777777" w:rsidR="00FE0720" w:rsidRPr="00B71B29" w:rsidRDefault="00FE0720" w:rsidP="00FA4CFC">
            <w:pPr>
              <w:pStyle w:val="TAC"/>
            </w:pPr>
            <w:r w:rsidRPr="00B71B29">
              <w:t>0.1~0.5</w:t>
            </w:r>
          </w:p>
        </w:tc>
        <w:tc>
          <w:tcPr>
            <w:tcW w:w="767" w:type="dxa"/>
            <w:vAlign w:val="center"/>
          </w:tcPr>
          <w:p w14:paraId="1CE9F02E" w14:textId="77777777" w:rsidR="00FE0720" w:rsidRPr="00B71B29" w:rsidRDefault="00FE0720" w:rsidP="00FA4CFC">
            <w:pPr>
              <w:pStyle w:val="TAC"/>
            </w:pPr>
            <w:r w:rsidRPr="00B71B29">
              <w:t>4</w:t>
            </w:r>
          </w:p>
        </w:tc>
        <w:tc>
          <w:tcPr>
            <w:tcW w:w="767" w:type="dxa"/>
            <w:vAlign w:val="center"/>
          </w:tcPr>
          <w:p w14:paraId="55AFE495" w14:textId="77777777" w:rsidR="00FE0720" w:rsidRPr="00B71B29" w:rsidRDefault="00FE0720" w:rsidP="00FA4CFC">
            <w:pPr>
              <w:pStyle w:val="TAC"/>
            </w:pPr>
            <w:r w:rsidRPr="00B71B29">
              <w:t>~1</w:t>
            </w:r>
          </w:p>
        </w:tc>
        <w:tc>
          <w:tcPr>
            <w:tcW w:w="767" w:type="dxa"/>
            <w:vAlign w:val="center"/>
          </w:tcPr>
          <w:p w14:paraId="57E11A18" w14:textId="77777777" w:rsidR="00FE0720" w:rsidRPr="00B71B29" w:rsidRDefault="00FE0720" w:rsidP="00FA4CFC">
            <w:pPr>
              <w:pStyle w:val="TAC"/>
            </w:pPr>
            <w:r w:rsidRPr="00B71B29">
              <w:t>0.1~0.5</w:t>
            </w:r>
          </w:p>
        </w:tc>
      </w:tr>
      <w:tr w:rsidR="00FE0720" w:rsidRPr="00B71B29" w14:paraId="4E6BF150" w14:textId="77777777" w:rsidTr="003D2352">
        <w:trPr>
          <w:trHeight w:val="80"/>
          <w:jc w:val="center"/>
        </w:trPr>
        <w:tc>
          <w:tcPr>
            <w:tcW w:w="1165" w:type="dxa"/>
          </w:tcPr>
          <w:p w14:paraId="788C6162" w14:textId="77777777" w:rsidR="00FE0720" w:rsidRPr="00B71B29" w:rsidRDefault="00FE0720" w:rsidP="00FA4CFC">
            <w:pPr>
              <w:pStyle w:val="TAL"/>
            </w:pPr>
            <w:r w:rsidRPr="00B71B29">
              <w:t>Noise figure (dB)</w:t>
            </w:r>
          </w:p>
        </w:tc>
        <w:tc>
          <w:tcPr>
            <w:tcW w:w="1890" w:type="dxa"/>
            <w:vAlign w:val="center"/>
          </w:tcPr>
          <w:p w14:paraId="3C80E6CF" w14:textId="77777777" w:rsidR="00FE0720" w:rsidRPr="00B71B29" w:rsidRDefault="00FE0720" w:rsidP="00FA4CFC">
            <w:pPr>
              <w:pStyle w:val="TAC"/>
            </w:pPr>
            <w:r w:rsidRPr="00B71B29">
              <w:t>15</w:t>
            </w:r>
          </w:p>
        </w:tc>
        <w:tc>
          <w:tcPr>
            <w:tcW w:w="767" w:type="dxa"/>
            <w:vAlign w:val="center"/>
          </w:tcPr>
          <w:p w14:paraId="382376EE" w14:textId="77777777" w:rsidR="00FE0720" w:rsidRPr="00B71B29" w:rsidRDefault="00FE0720" w:rsidP="00FA4CFC">
            <w:pPr>
              <w:pStyle w:val="TAC"/>
            </w:pPr>
            <w:r w:rsidRPr="00B71B29">
              <w:t>10~15</w:t>
            </w:r>
          </w:p>
        </w:tc>
        <w:tc>
          <w:tcPr>
            <w:tcW w:w="767" w:type="dxa"/>
            <w:vAlign w:val="center"/>
          </w:tcPr>
          <w:p w14:paraId="4396593C" w14:textId="77777777" w:rsidR="00FE0720" w:rsidRPr="00B71B29" w:rsidRDefault="00FE0720" w:rsidP="00FA4CFC">
            <w:pPr>
              <w:pStyle w:val="TAC"/>
            </w:pPr>
            <w:r w:rsidRPr="00B71B29">
              <w:t>[10-16]</w:t>
            </w:r>
          </w:p>
        </w:tc>
        <w:tc>
          <w:tcPr>
            <w:tcW w:w="768" w:type="dxa"/>
            <w:vAlign w:val="center"/>
          </w:tcPr>
          <w:p w14:paraId="79EA254A" w14:textId="77777777" w:rsidR="00FE0720" w:rsidRPr="00B71B29" w:rsidRDefault="00FE0720" w:rsidP="00FA4CFC">
            <w:pPr>
              <w:pStyle w:val="TAC"/>
            </w:pPr>
            <w:r w:rsidRPr="00B71B29">
              <w:t>15</w:t>
            </w:r>
          </w:p>
        </w:tc>
        <w:tc>
          <w:tcPr>
            <w:tcW w:w="767" w:type="dxa"/>
            <w:vAlign w:val="center"/>
          </w:tcPr>
          <w:p w14:paraId="26A58790" w14:textId="77777777" w:rsidR="00FE0720" w:rsidRPr="00B71B29" w:rsidRDefault="00FE0720" w:rsidP="00FA4CFC">
            <w:pPr>
              <w:pStyle w:val="TAC"/>
            </w:pPr>
            <w:r w:rsidRPr="00B71B29">
              <w:t>12</w:t>
            </w:r>
          </w:p>
        </w:tc>
        <w:tc>
          <w:tcPr>
            <w:tcW w:w="767" w:type="dxa"/>
            <w:vAlign w:val="center"/>
          </w:tcPr>
          <w:p w14:paraId="374E6692" w14:textId="77777777" w:rsidR="00FE0720" w:rsidRPr="00B71B29" w:rsidRDefault="00FE0720" w:rsidP="00FA4CFC">
            <w:pPr>
              <w:pStyle w:val="TAC"/>
            </w:pPr>
            <w:r w:rsidRPr="00B71B29">
              <w:t>15</w:t>
            </w:r>
          </w:p>
        </w:tc>
        <w:tc>
          <w:tcPr>
            <w:tcW w:w="768" w:type="dxa"/>
            <w:vAlign w:val="center"/>
          </w:tcPr>
          <w:p w14:paraId="55C1BEE9" w14:textId="77777777" w:rsidR="00FE0720" w:rsidRPr="00B71B29" w:rsidRDefault="00FE0720" w:rsidP="00FA4CFC">
            <w:pPr>
              <w:pStyle w:val="TAC"/>
            </w:pPr>
            <w:r w:rsidRPr="00B71B29">
              <w:t>12~15</w:t>
            </w:r>
          </w:p>
        </w:tc>
        <w:tc>
          <w:tcPr>
            <w:tcW w:w="767" w:type="dxa"/>
            <w:vAlign w:val="center"/>
          </w:tcPr>
          <w:p w14:paraId="04C5E29D" w14:textId="77777777" w:rsidR="00FE0720" w:rsidRPr="00B71B29" w:rsidRDefault="00FE0720" w:rsidP="00FA4CFC">
            <w:pPr>
              <w:pStyle w:val="TAC"/>
            </w:pPr>
            <w:r w:rsidRPr="00B71B29">
              <w:t>15</w:t>
            </w:r>
          </w:p>
        </w:tc>
        <w:tc>
          <w:tcPr>
            <w:tcW w:w="767" w:type="dxa"/>
            <w:vAlign w:val="center"/>
          </w:tcPr>
          <w:p w14:paraId="36935F14" w14:textId="77777777" w:rsidR="00FE0720" w:rsidRPr="00B71B29" w:rsidRDefault="00FE0720" w:rsidP="00FA4CFC">
            <w:pPr>
              <w:pStyle w:val="TAC"/>
            </w:pPr>
            <w:r w:rsidRPr="00B71B29">
              <w:t>~15</w:t>
            </w:r>
          </w:p>
        </w:tc>
        <w:tc>
          <w:tcPr>
            <w:tcW w:w="767" w:type="dxa"/>
            <w:vAlign w:val="center"/>
          </w:tcPr>
          <w:p w14:paraId="4EB34507" w14:textId="77777777" w:rsidR="00FE0720" w:rsidRPr="00B71B29" w:rsidRDefault="00FE0720" w:rsidP="00FA4CFC">
            <w:pPr>
              <w:pStyle w:val="TAC"/>
            </w:pPr>
            <w:r w:rsidRPr="00B71B29">
              <w:t>12</w:t>
            </w:r>
          </w:p>
        </w:tc>
      </w:tr>
    </w:tbl>
    <w:p w14:paraId="1E1566C0" w14:textId="77777777" w:rsidR="00FE0720" w:rsidRPr="00B71B29" w:rsidRDefault="00FE0720" w:rsidP="00FA4CFC"/>
    <w:p w14:paraId="3613A1AD" w14:textId="77777777" w:rsidR="00FE0720" w:rsidRPr="00B71B29" w:rsidRDefault="00FE0720" w:rsidP="00FA4CFC">
      <w:pPr>
        <w:pStyle w:val="Heading4"/>
        <w:rPr>
          <w:lang w:val="en-US" w:eastAsia="zh-CN"/>
        </w:rPr>
      </w:pPr>
      <w:bookmarkStart w:id="127" w:name="_Toc144508317"/>
      <w:bookmarkStart w:id="128" w:name="_Toc149557088"/>
      <w:bookmarkStart w:id="129" w:name="_Toc156486377"/>
      <w:r w:rsidRPr="00B71B29">
        <w:rPr>
          <w:lang w:val="en-US" w:eastAsia="zh-CN"/>
        </w:rPr>
        <w:t>7.1.1a.2</w:t>
      </w:r>
      <w:r w:rsidRPr="00B71B29">
        <w:rPr>
          <w:lang w:val="en-US" w:eastAsia="zh-CN"/>
        </w:rPr>
        <w:tab/>
        <w:t>FSK</w:t>
      </w:r>
      <w:bookmarkEnd w:id="127"/>
      <w:bookmarkEnd w:id="128"/>
      <w:bookmarkEnd w:id="129"/>
    </w:p>
    <w:p w14:paraId="2A2E4017" w14:textId="77777777" w:rsidR="00FE0720" w:rsidRPr="00B71B29" w:rsidRDefault="00FE0720" w:rsidP="00FA4CFC">
      <w:pPr>
        <w:pStyle w:val="Heading5"/>
        <w:rPr>
          <w:lang w:eastAsia="zh-CN"/>
        </w:rPr>
      </w:pPr>
      <w:bookmarkStart w:id="130" w:name="_Toc144508318"/>
      <w:bookmarkStart w:id="131" w:name="_Toc149557089"/>
      <w:bookmarkStart w:id="132" w:name="_Toc156486378"/>
      <w:r w:rsidRPr="00B71B29">
        <w:rPr>
          <w:lang w:eastAsia="zh-CN"/>
        </w:rPr>
        <w:t>7.1.1a.2.1</w:t>
      </w:r>
      <w:r w:rsidRPr="00B71B29">
        <w:rPr>
          <w:lang w:eastAsia="zh-CN"/>
        </w:rPr>
        <w:tab/>
        <w:t>Parallel RF envelope detection</w:t>
      </w:r>
      <w:bookmarkEnd w:id="130"/>
      <w:bookmarkEnd w:id="131"/>
      <w:bookmarkEnd w:id="132"/>
    </w:p>
    <w:p w14:paraId="4B5D8ED1" w14:textId="77777777" w:rsidR="00FE0720" w:rsidRPr="00B71B29" w:rsidRDefault="00FE0720" w:rsidP="00FA4CFC">
      <w:r w:rsidRPr="00B71B29">
        <w:rPr>
          <w:rFonts w:hint="eastAsia"/>
        </w:rPr>
        <w:t>For</w:t>
      </w:r>
      <w:r w:rsidRPr="00B71B29">
        <w:t xml:space="preserve"> FSK with parallel RF envelope detection, some sources ([7A-1] [7A-4]) provided analysis, with relative power consumption and noise figure summarized in Table </w:t>
      </w:r>
      <w:r w:rsidRPr="00B71B29">
        <w:rPr>
          <w:lang w:eastAsia="zh-CN"/>
        </w:rPr>
        <w:t>7.1.1a-4</w:t>
      </w:r>
      <w:r w:rsidRPr="00B71B29">
        <w:t>.</w:t>
      </w:r>
    </w:p>
    <w:p w14:paraId="39B7044E" w14:textId="37A5FEFD" w:rsidR="00FE0720" w:rsidRPr="00B71B29" w:rsidRDefault="00FE0720" w:rsidP="00FA4CFC">
      <w:pPr>
        <w:pStyle w:val="TH"/>
      </w:pPr>
      <w:r w:rsidRPr="00B71B29">
        <w:rPr>
          <w:lang w:eastAsia="zh-CN"/>
        </w:rPr>
        <w:t>Table 7.1.1a-4</w:t>
      </w:r>
      <w:r w:rsidR="00FA4CFC" w:rsidRPr="00B71B29">
        <w:rPr>
          <w:lang w:eastAsia="zh-CN"/>
        </w:rPr>
        <w:t>:</w:t>
      </w:r>
      <w:r w:rsidRPr="00B71B29">
        <w:rPr>
          <w:lang w:eastAsia="zh-CN"/>
        </w:rPr>
        <w:t xml:space="preserve"> </w:t>
      </w:r>
      <w:r w:rsidRPr="00B71B29">
        <w:t xml:space="preserve">Relative power consumption and noise figure for FSK with parallel RF envelope detection </w:t>
      </w:r>
    </w:p>
    <w:tbl>
      <w:tblPr>
        <w:tblStyle w:val="TableGrid"/>
        <w:tblW w:w="6655" w:type="dxa"/>
        <w:jc w:val="center"/>
        <w:tblCellMar>
          <w:left w:w="58" w:type="dxa"/>
          <w:right w:w="58" w:type="dxa"/>
        </w:tblCellMar>
        <w:tblLook w:val="04A0" w:firstRow="1" w:lastRow="0" w:firstColumn="1" w:lastColumn="0" w:noHBand="0" w:noVBand="1"/>
      </w:tblPr>
      <w:tblGrid>
        <w:gridCol w:w="2155"/>
        <w:gridCol w:w="3335"/>
        <w:gridCol w:w="1165"/>
      </w:tblGrid>
      <w:tr w:rsidR="00FE0720" w:rsidRPr="00B71B29" w14:paraId="0BAE9E8A" w14:textId="77777777" w:rsidTr="003D2352">
        <w:trPr>
          <w:trHeight w:val="62"/>
          <w:jc w:val="center"/>
        </w:trPr>
        <w:tc>
          <w:tcPr>
            <w:tcW w:w="2155" w:type="dxa"/>
          </w:tcPr>
          <w:p w14:paraId="3D2CFFAD" w14:textId="77777777" w:rsidR="00FE0720" w:rsidRPr="00B71B29" w:rsidRDefault="00FE0720" w:rsidP="00FA4CFC">
            <w:pPr>
              <w:pStyle w:val="TAL"/>
            </w:pPr>
            <w:r w:rsidRPr="00B71B29">
              <w:t>Source reference</w:t>
            </w:r>
          </w:p>
        </w:tc>
        <w:tc>
          <w:tcPr>
            <w:tcW w:w="3335" w:type="dxa"/>
            <w:vAlign w:val="center"/>
          </w:tcPr>
          <w:p w14:paraId="02595370" w14:textId="77777777" w:rsidR="00FE0720" w:rsidRPr="00B71B29" w:rsidRDefault="00FE0720" w:rsidP="00FA4CFC">
            <w:pPr>
              <w:pStyle w:val="TAC"/>
            </w:pPr>
            <w:r w:rsidRPr="00B71B29">
              <w:t>[7A-1]</w:t>
            </w:r>
          </w:p>
        </w:tc>
        <w:tc>
          <w:tcPr>
            <w:tcW w:w="1165" w:type="dxa"/>
            <w:vAlign w:val="center"/>
          </w:tcPr>
          <w:p w14:paraId="37E29D05" w14:textId="77777777" w:rsidR="00FE0720" w:rsidRPr="00B71B29" w:rsidRDefault="00FE0720" w:rsidP="00FA4CFC">
            <w:pPr>
              <w:pStyle w:val="TAC"/>
            </w:pPr>
            <w:r w:rsidRPr="00B71B29">
              <w:rPr>
                <w:lang w:eastAsia="zh-CN"/>
              </w:rPr>
              <w:t>[7A-4]</w:t>
            </w:r>
          </w:p>
        </w:tc>
      </w:tr>
      <w:tr w:rsidR="00FE0720" w:rsidRPr="00B71B29" w14:paraId="0895D10B" w14:textId="77777777" w:rsidTr="003D2352">
        <w:trPr>
          <w:trHeight w:val="375"/>
          <w:jc w:val="center"/>
        </w:trPr>
        <w:tc>
          <w:tcPr>
            <w:tcW w:w="2155" w:type="dxa"/>
          </w:tcPr>
          <w:p w14:paraId="4504D6D2" w14:textId="77777777" w:rsidR="00FE0720" w:rsidRPr="00B71B29" w:rsidRDefault="00FE0720" w:rsidP="00FA4CFC">
            <w:pPr>
              <w:pStyle w:val="TAL"/>
            </w:pPr>
            <w:r w:rsidRPr="00B71B29">
              <w:t>Power consumption</w:t>
            </w:r>
          </w:p>
          <w:p w14:paraId="65B20317" w14:textId="77777777" w:rsidR="00FE0720" w:rsidRPr="00B71B29" w:rsidRDefault="00FE0720" w:rsidP="00FA4CFC">
            <w:pPr>
              <w:pStyle w:val="TAL"/>
            </w:pPr>
            <w:r w:rsidRPr="00B71B29">
              <w:t>(ON state)</w:t>
            </w:r>
          </w:p>
        </w:tc>
        <w:tc>
          <w:tcPr>
            <w:tcW w:w="3335" w:type="dxa"/>
            <w:vAlign w:val="center"/>
          </w:tcPr>
          <w:p w14:paraId="792D6A29" w14:textId="77777777" w:rsidR="00FE0720" w:rsidRPr="00B71B29" w:rsidRDefault="00FE0720" w:rsidP="00FA4CFC">
            <w:pPr>
              <w:pStyle w:val="TAC"/>
            </w:pPr>
            <w:r w:rsidRPr="00B71B29">
              <w:t>0.05 for single-branch, 0.01 for each additional branch</w:t>
            </w:r>
          </w:p>
        </w:tc>
        <w:tc>
          <w:tcPr>
            <w:tcW w:w="1165" w:type="dxa"/>
            <w:vAlign w:val="center"/>
          </w:tcPr>
          <w:p w14:paraId="5E4E9ACF" w14:textId="77777777" w:rsidR="00FE0720" w:rsidRPr="00B71B29" w:rsidRDefault="00FE0720" w:rsidP="00FA4CFC">
            <w:pPr>
              <w:pStyle w:val="TAC"/>
            </w:pPr>
            <w:r w:rsidRPr="00B71B29">
              <w:t>0.01</w:t>
            </w:r>
          </w:p>
        </w:tc>
      </w:tr>
      <w:tr w:rsidR="00FE0720" w:rsidRPr="00B71B29" w14:paraId="0001DDBD" w14:textId="77777777" w:rsidTr="003D2352">
        <w:trPr>
          <w:trHeight w:val="80"/>
          <w:jc w:val="center"/>
        </w:trPr>
        <w:tc>
          <w:tcPr>
            <w:tcW w:w="2155" w:type="dxa"/>
          </w:tcPr>
          <w:p w14:paraId="76813E4D" w14:textId="77777777" w:rsidR="00FE0720" w:rsidRPr="00B71B29" w:rsidRDefault="00FE0720" w:rsidP="00FA4CFC">
            <w:pPr>
              <w:pStyle w:val="TAL"/>
            </w:pPr>
            <w:r w:rsidRPr="00B71B29">
              <w:t>Noise figure (dB)</w:t>
            </w:r>
          </w:p>
        </w:tc>
        <w:tc>
          <w:tcPr>
            <w:tcW w:w="3335" w:type="dxa"/>
            <w:vAlign w:val="center"/>
          </w:tcPr>
          <w:p w14:paraId="57400FB9" w14:textId="77777777" w:rsidR="00FE0720" w:rsidRPr="00B71B29" w:rsidRDefault="00FE0720" w:rsidP="00FA4CFC">
            <w:pPr>
              <w:pStyle w:val="TAC"/>
            </w:pPr>
            <w:r w:rsidRPr="00B71B29">
              <w:t>20</w:t>
            </w:r>
          </w:p>
        </w:tc>
        <w:tc>
          <w:tcPr>
            <w:tcW w:w="1165" w:type="dxa"/>
            <w:vAlign w:val="center"/>
          </w:tcPr>
          <w:p w14:paraId="4FA820DF" w14:textId="77777777" w:rsidR="00FE0720" w:rsidRPr="00B71B29" w:rsidRDefault="00FE0720" w:rsidP="00FA4CFC">
            <w:pPr>
              <w:pStyle w:val="TAC"/>
            </w:pPr>
            <w:r w:rsidRPr="00B71B29">
              <w:t>20</w:t>
            </w:r>
          </w:p>
        </w:tc>
      </w:tr>
    </w:tbl>
    <w:p w14:paraId="62A43D27" w14:textId="77777777" w:rsidR="00FE0720" w:rsidRPr="00B71B29" w:rsidRDefault="00FE0720" w:rsidP="00FE0720">
      <w:pPr>
        <w:rPr>
          <w:lang w:eastAsia="zh-CN"/>
        </w:rPr>
      </w:pPr>
    </w:p>
    <w:p w14:paraId="51CAE26D" w14:textId="77777777" w:rsidR="00FE0720" w:rsidRPr="00B71B29" w:rsidRDefault="00FE0720" w:rsidP="00FA4CFC">
      <w:pPr>
        <w:pStyle w:val="Heading5"/>
        <w:rPr>
          <w:lang w:eastAsia="zh-CN"/>
        </w:rPr>
      </w:pPr>
      <w:bookmarkStart w:id="133" w:name="_Toc144508319"/>
      <w:bookmarkStart w:id="134" w:name="_Toc149557090"/>
      <w:bookmarkStart w:id="135" w:name="_Toc156486379"/>
      <w:r w:rsidRPr="00B71B29">
        <w:rPr>
          <w:lang w:eastAsia="zh-CN"/>
        </w:rPr>
        <w:t>7.1.1a.2.2</w:t>
      </w:r>
      <w:r w:rsidRPr="00B71B29">
        <w:rPr>
          <w:lang w:eastAsia="zh-CN"/>
        </w:rPr>
        <w:tab/>
        <w:t>Parallel heterodyne architecture</w:t>
      </w:r>
      <w:bookmarkEnd w:id="133"/>
      <w:bookmarkEnd w:id="134"/>
      <w:bookmarkEnd w:id="135"/>
    </w:p>
    <w:p w14:paraId="6F5D4E74" w14:textId="77777777" w:rsidR="00FE0720" w:rsidRPr="00B71B29" w:rsidRDefault="00FE0720" w:rsidP="00FA4CFC">
      <w:r w:rsidRPr="00B71B29">
        <w:rPr>
          <w:rFonts w:hint="eastAsia"/>
        </w:rPr>
        <w:t>For</w:t>
      </w:r>
      <w:r w:rsidRPr="00B71B29">
        <w:t xml:space="preserve"> FSK with parallel heterodyne architecture, some sources ([7A-1] [7A-2] [7A-3] [7A-4]) provided analysis, with relative power consumption and noise figure summarized in Table </w:t>
      </w:r>
      <w:r w:rsidRPr="00B71B29">
        <w:rPr>
          <w:lang w:eastAsia="zh-CN"/>
        </w:rPr>
        <w:t>7.1.1a-5</w:t>
      </w:r>
      <w:r w:rsidRPr="00B71B29">
        <w:t>.</w:t>
      </w:r>
    </w:p>
    <w:p w14:paraId="6997B6B1" w14:textId="1114C427" w:rsidR="00FE0720" w:rsidRPr="00B71B29" w:rsidRDefault="00FA4CFC" w:rsidP="00FA4CFC">
      <w:pPr>
        <w:pStyle w:val="B1"/>
      </w:pPr>
      <w:r w:rsidRPr="00B71B29">
        <w:t>-</w:t>
      </w:r>
      <w:r w:rsidRPr="00B71B29">
        <w:tab/>
      </w:r>
      <w:r w:rsidR="00FE0720" w:rsidRPr="00B71B29">
        <w:t>The relative power consumption for ON state is in the range of 0.1~1.</w:t>
      </w:r>
    </w:p>
    <w:p w14:paraId="7C489C8F" w14:textId="2BBF6C07" w:rsidR="00FE0720" w:rsidRPr="00B71B29" w:rsidRDefault="00FA4CFC" w:rsidP="00FA4CFC">
      <w:pPr>
        <w:pStyle w:val="B1"/>
      </w:pPr>
      <w:r w:rsidRPr="00B71B29">
        <w:t>-</w:t>
      </w:r>
      <w:r w:rsidRPr="00B71B29">
        <w:tab/>
      </w:r>
      <w:r w:rsidR="00FE0720" w:rsidRPr="00B71B29">
        <w:t>The noise figure is in the range of 9~15 dB.</w:t>
      </w:r>
    </w:p>
    <w:p w14:paraId="24681AC0" w14:textId="4F9F9C39" w:rsidR="00FE0720" w:rsidRPr="00B71B29" w:rsidRDefault="00FE0720" w:rsidP="00FA4CFC">
      <w:pPr>
        <w:pStyle w:val="TH"/>
        <w:rPr>
          <w:lang w:eastAsia="zh-CN"/>
        </w:rPr>
      </w:pPr>
      <w:r w:rsidRPr="00B71B29">
        <w:rPr>
          <w:lang w:eastAsia="zh-CN"/>
        </w:rPr>
        <w:t>Table 7.1.1a-5</w:t>
      </w:r>
      <w:r w:rsidR="00FA4CFC" w:rsidRPr="00B71B29">
        <w:rPr>
          <w:lang w:eastAsia="zh-CN"/>
        </w:rPr>
        <w:t>:</w:t>
      </w:r>
      <w:r w:rsidRPr="00B71B29">
        <w:rPr>
          <w:lang w:eastAsia="zh-CN"/>
        </w:rPr>
        <w:t xml:space="preserve"> </w:t>
      </w:r>
      <w:r w:rsidRPr="00B71B29">
        <w:t xml:space="preserve">Relative power consumption and noise figure for FSK with parallel heterodyne architecture </w:t>
      </w:r>
    </w:p>
    <w:tbl>
      <w:tblPr>
        <w:tblStyle w:val="TableGrid"/>
        <w:tblW w:w="7111" w:type="dxa"/>
        <w:jc w:val="center"/>
        <w:tblCellMar>
          <w:left w:w="58" w:type="dxa"/>
          <w:right w:w="58" w:type="dxa"/>
        </w:tblCellMar>
        <w:tblLook w:val="04A0" w:firstRow="1" w:lastRow="0" w:firstColumn="1" w:lastColumn="0" w:noHBand="0" w:noVBand="1"/>
      </w:tblPr>
      <w:tblGrid>
        <w:gridCol w:w="1975"/>
        <w:gridCol w:w="2318"/>
        <w:gridCol w:w="898"/>
        <w:gridCol w:w="898"/>
        <w:gridCol w:w="1022"/>
      </w:tblGrid>
      <w:tr w:rsidR="00FE0720" w:rsidRPr="00B71B29" w14:paraId="1BE8EAFC" w14:textId="77777777" w:rsidTr="003D2352">
        <w:trPr>
          <w:trHeight w:val="62"/>
          <w:jc w:val="center"/>
        </w:trPr>
        <w:tc>
          <w:tcPr>
            <w:tcW w:w="1975" w:type="dxa"/>
          </w:tcPr>
          <w:p w14:paraId="48D704A0" w14:textId="77777777" w:rsidR="00FE0720" w:rsidRPr="00B71B29" w:rsidRDefault="00FE0720" w:rsidP="00FA4CFC">
            <w:pPr>
              <w:pStyle w:val="TAL"/>
            </w:pPr>
            <w:r w:rsidRPr="00B71B29">
              <w:t>Source reference</w:t>
            </w:r>
          </w:p>
        </w:tc>
        <w:tc>
          <w:tcPr>
            <w:tcW w:w="2318" w:type="dxa"/>
            <w:vAlign w:val="center"/>
          </w:tcPr>
          <w:p w14:paraId="7BD955E6" w14:textId="77777777" w:rsidR="00FE0720" w:rsidRPr="00B71B29" w:rsidRDefault="00FE0720" w:rsidP="00EE20C1">
            <w:pPr>
              <w:pStyle w:val="TAC"/>
            </w:pPr>
            <w:r w:rsidRPr="00B71B29">
              <w:t>[7A-1]</w:t>
            </w:r>
          </w:p>
        </w:tc>
        <w:tc>
          <w:tcPr>
            <w:tcW w:w="898" w:type="dxa"/>
            <w:vAlign w:val="center"/>
          </w:tcPr>
          <w:p w14:paraId="5BC14859" w14:textId="77777777" w:rsidR="00FE0720" w:rsidRPr="00B71B29" w:rsidDel="00A6677F" w:rsidRDefault="00FE0720" w:rsidP="00EE20C1">
            <w:pPr>
              <w:pStyle w:val="TAC"/>
            </w:pPr>
            <w:r w:rsidRPr="00B71B29">
              <w:t>[7A-2]</w:t>
            </w:r>
          </w:p>
        </w:tc>
        <w:tc>
          <w:tcPr>
            <w:tcW w:w="898" w:type="dxa"/>
            <w:vAlign w:val="center"/>
          </w:tcPr>
          <w:p w14:paraId="21015879" w14:textId="77777777" w:rsidR="00FE0720" w:rsidRPr="00B71B29" w:rsidRDefault="00FE0720" w:rsidP="00EE20C1">
            <w:pPr>
              <w:pStyle w:val="TAC"/>
            </w:pPr>
            <w:r w:rsidRPr="00B71B29">
              <w:t>[7A-3]</w:t>
            </w:r>
          </w:p>
        </w:tc>
        <w:tc>
          <w:tcPr>
            <w:tcW w:w="1022" w:type="dxa"/>
            <w:vAlign w:val="center"/>
          </w:tcPr>
          <w:p w14:paraId="4BABE123" w14:textId="77777777" w:rsidR="00FE0720" w:rsidRPr="00B71B29" w:rsidRDefault="00FE0720" w:rsidP="00EE20C1">
            <w:pPr>
              <w:pStyle w:val="TAC"/>
            </w:pPr>
            <w:r w:rsidRPr="00B71B29">
              <w:rPr>
                <w:lang w:eastAsia="zh-CN"/>
              </w:rPr>
              <w:t>[7A-4]</w:t>
            </w:r>
          </w:p>
        </w:tc>
      </w:tr>
      <w:tr w:rsidR="00FE0720" w:rsidRPr="00B71B29" w14:paraId="650C5477" w14:textId="77777777" w:rsidTr="003D2352">
        <w:trPr>
          <w:trHeight w:val="375"/>
          <w:jc w:val="center"/>
        </w:trPr>
        <w:tc>
          <w:tcPr>
            <w:tcW w:w="1975" w:type="dxa"/>
          </w:tcPr>
          <w:p w14:paraId="518B9545" w14:textId="77777777" w:rsidR="00FE0720" w:rsidRPr="00B71B29" w:rsidRDefault="00FE0720" w:rsidP="00FA4CFC">
            <w:pPr>
              <w:pStyle w:val="TAL"/>
            </w:pPr>
            <w:r w:rsidRPr="00B71B29">
              <w:t>Power consumption</w:t>
            </w:r>
          </w:p>
          <w:p w14:paraId="72EA5C18" w14:textId="77777777" w:rsidR="00FE0720" w:rsidRPr="00B71B29" w:rsidRDefault="00FE0720" w:rsidP="00FA4CFC">
            <w:pPr>
              <w:pStyle w:val="TAL"/>
            </w:pPr>
            <w:r w:rsidRPr="00B71B29">
              <w:t>(ON state)</w:t>
            </w:r>
          </w:p>
        </w:tc>
        <w:tc>
          <w:tcPr>
            <w:tcW w:w="2318" w:type="dxa"/>
            <w:vAlign w:val="center"/>
          </w:tcPr>
          <w:p w14:paraId="23DBF15E" w14:textId="77777777" w:rsidR="00FE0720" w:rsidRPr="00B71B29" w:rsidRDefault="00FE0720" w:rsidP="00EE20C1">
            <w:pPr>
              <w:pStyle w:val="TAC"/>
            </w:pPr>
            <w:r w:rsidRPr="00B71B29">
              <w:t>0.1 for single-branch, 0.01 for each additional branch</w:t>
            </w:r>
          </w:p>
        </w:tc>
        <w:tc>
          <w:tcPr>
            <w:tcW w:w="898" w:type="dxa"/>
            <w:vAlign w:val="center"/>
          </w:tcPr>
          <w:p w14:paraId="47C7654F" w14:textId="77777777" w:rsidR="00FE0720" w:rsidRPr="00B71B29" w:rsidRDefault="00FE0720" w:rsidP="00EE20C1">
            <w:pPr>
              <w:pStyle w:val="TAC"/>
            </w:pPr>
            <w:r w:rsidRPr="00B71B29">
              <w:t>0.5</w:t>
            </w:r>
          </w:p>
        </w:tc>
        <w:tc>
          <w:tcPr>
            <w:tcW w:w="898" w:type="dxa"/>
            <w:vAlign w:val="center"/>
          </w:tcPr>
          <w:p w14:paraId="47867073" w14:textId="77777777" w:rsidR="00FE0720" w:rsidRPr="00B71B29" w:rsidRDefault="00FE0720" w:rsidP="00EE20C1">
            <w:pPr>
              <w:pStyle w:val="TAC"/>
            </w:pPr>
            <w:r w:rsidRPr="00B71B29">
              <w:t>0.1~1</w:t>
            </w:r>
          </w:p>
        </w:tc>
        <w:tc>
          <w:tcPr>
            <w:tcW w:w="1022" w:type="dxa"/>
            <w:vAlign w:val="center"/>
          </w:tcPr>
          <w:p w14:paraId="0B94C313" w14:textId="77777777" w:rsidR="00FE0720" w:rsidRPr="00B71B29" w:rsidRDefault="00FE0720" w:rsidP="00EE20C1">
            <w:pPr>
              <w:pStyle w:val="TAC"/>
            </w:pPr>
            <w:r w:rsidRPr="00B71B29">
              <w:t>0.1</w:t>
            </w:r>
          </w:p>
        </w:tc>
      </w:tr>
      <w:tr w:rsidR="00FE0720" w:rsidRPr="00B71B29" w14:paraId="5B0B2DFB" w14:textId="77777777" w:rsidTr="003D2352">
        <w:trPr>
          <w:trHeight w:val="80"/>
          <w:jc w:val="center"/>
        </w:trPr>
        <w:tc>
          <w:tcPr>
            <w:tcW w:w="1975" w:type="dxa"/>
          </w:tcPr>
          <w:p w14:paraId="25114BA6" w14:textId="77777777" w:rsidR="00FE0720" w:rsidRPr="00B71B29" w:rsidRDefault="00FE0720" w:rsidP="00FA4CFC">
            <w:pPr>
              <w:pStyle w:val="TAL"/>
            </w:pPr>
            <w:r w:rsidRPr="00B71B29">
              <w:t>Noise figure (dB)</w:t>
            </w:r>
          </w:p>
        </w:tc>
        <w:tc>
          <w:tcPr>
            <w:tcW w:w="2318" w:type="dxa"/>
            <w:vAlign w:val="center"/>
          </w:tcPr>
          <w:p w14:paraId="238FE0CB" w14:textId="77777777" w:rsidR="00FE0720" w:rsidRPr="00B71B29" w:rsidRDefault="00FE0720" w:rsidP="00EE20C1">
            <w:pPr>
              <w:pStyle w:val="TAC"/>
            </w:pPr>
            <w:r w:rsidRPr="00B71B29">
              <w:t>15</w:t>
            </w:r>
          </w:p>
        </w:tc>
        <w:tc>
          <w:tcPr>
            <w:tcW w:w="898" w:type="dxa"/>
            <w:vAlign w:val="center"/>
          </w:tcPr>
          <w:p w14:paraId="61AF9C24" w14:textId="77777777" w:rsidR="00FE0720" w:rsidRPr="00B71B29" w:rsidRDefault="00FE0720" w:rsidP="00EE20C1">
            <w:pPr>
              <w:pStyle w:val="TAC"/>
            </w:pPr>
            <w:r w:rsidRPr="00B71B29">
              <w:t>10~15</w:t>
            </w:r>
          </w:p>
        </w:tc>
        <w:tc>
          <w:tcPr>
            <w:tcW w:w="898" w:type="dxa"/>
            <w:vAlign w:val="center"/>
          </w:tcPr>
          <w:p w14:paraId="29060D76" w14:textId="77777777" w:rsidR="00FE0720" w:rsidRPr="00B71B29" w:rsidRDefault="00FE0720" w:rsidP="00EE20C1">
            <w:pPr>
              <w:pStyle w:val="TAC"/>
            </w:pPr>
            <w:r w:rsidRPr="00B71B29">
              <w:t>[9~15]</w:t>
            </w:r>
          </w:p>
        </w:tc>
        <w:tc>
          <w:tcPr>
            <w:tcW w:w="1022" w:type="dxa"/>
            <w:vAlign w:val="center"/>
          </w:tcPr>
          <w:p w14:paraId="683F2F6C" w14:textId="77777777" w:rsidR="00FE0720" w:rsidRPr="00B71B29" w:rsidRDefault="00FE0720" w:rsidP="00EE20C1">
            <w:pPr>
              <w:pStyle w:val="TAC"/>
            </w:pPr>
            <w:r w:rsidRPr="00B71B29">
              <w:t>15</w:t>
            </w:r>
          </w:p>
        </w:tc>
      </w:tr>
    </w:tbl>
    <w:p w14:paraId="56EFD7AA" w14:textId="77777777" w:rsidR="00FE0720" w:rsidRPr="00B71B29" w:rsidRDefault="00FE0720" w:rsidP="00EE20C1">
      <w:pPr>
        <w:rPr>
          <w:lang w:eastAsia="zh-CN"/>
        </w:rPr>
      </w:pPr>
    </w:p>
    <w:p w14:paraId="4A317AA9" w14:textId="77777777" w:rsidR="00FE0720" w:rsidRPr="00B71B29" w:rsidRDefault="00FE0720" w:rsidP="00EE20C1">
      <w:pPr>
        <w:pStyle w:val="Heading5"/>
        <w:rPr>
          <w:lang w:eastAsia="zh-CN"/>
        </w:rPr>
      </w:pPr>
      <w:bookmarkStart w:id="136" w:name="_Toc144508320"/>
      <w:bookmarkStart w:id="137" w:name="_Toc149557091"/>
      <w:bookmarkStart w:id="138" w:name="_Toc156486380"/>
      <w:r w:rsidRPr="00B71B29">
        <w:rPr>
          <w:lang w:eastAsia="zh-CN"/>
        </w:rPr>
        <w:t>7.1.1a.2.3</w:t>
      </w:r>
      <w:r w:rsidRPr="00B71B29">
        <w:rPr>
          <w:lang w:eastAsia="zh-CN"/>
        </w:rPr>
        <w:tab/>
        <w:t>Parallel homodyne architecture</w:t>
      </w:r>
      <w:bookmarkEnd w:id="136"/>
      <w:bookmarkEnd w:id="137"/>
      <w:bookmarkEnd w:id="138"/>
    </w:p>
    <w:p w14:paraId="673B806E" w14:textId="77777777" w:rsidR="00FE0720" w:rsidRPr="00B71B29" w:rsidRDefault="00FE0720" w:rsidP="00EE20C1">
      <w:r w:rsidRPr="00B71B29">
        <w:rPr>
          <w:rFonts w:hint="eastAsia"/>
        </w:rPr>
        <w:t>For</w:t>
      </w:r>
      <w:r w:rsidRPr="00B71B29">
        <w:t xml:space="preserve"> FSK with parallel homodyne architecture, some sources ([7A-1] [7A-2] [7A-3] [7A-4]) provided analysis, with relative power consumption and noise figure summarized in Table </w:t>
      </w:r>
      <w:r w:rsidRPr="00B71B29">
        <w:rPr>
          <w:lang w:eastAsia="zh-CN"/>
        </w:rPr>
        <w:t>7.1.1a-6</w:t>
      </w:r>
      <w:r w:rsidRPr="00B71B29">
        <w:t>.</w:t>
      </w:r>
    </w:p>
    <w:p w14:paraId="70BAF066" w14:textId="37D661E2" w:rsidR="00FE0720" w:rsidRPr="00B71B29" w:rsidRDefault="00EE20C1" w:rsidP="00EE20C1">
      <w:pPr>
        <w:pStyle w:val="B1"/>
      </w:pPr>
      <w:r w:rsidRPr="00B71B29">
        <w:t>-</w:t>
      </w:r>
      <w:r w:rsidRPr="00B71B29">
        <w:tab/>
      </w:r>
      <w:r w:rsidR="00FE0720" w:rsidRPr="00B71B29">
        <w:t>The relative power consumption for ON state is in the range of 0.1~1.</w:t>
      </w:r>
    </w:p>
    <w:p w14:paraId="4EA55D3C" w14:textId="64570956" w:rsidR="00FE0720" w:rsidRPr="00B71B29" w:rsidRDefault="00EE20C1" w:rsidP="00EE20C1">
      <w:pPr>
        <w:pStyle w:val="B1"/>
      </w:pPr>
      <w:r w:rsidRPr="00B71B29">
        <w:t>-</w:t>
      </w:r>
      <w:r w:rsidRPr="00B71B29">
        <w:tab/>
      </w:r>
      <w:r w:rsidR="00FE0720" w:rsidRPr="00B71B29">
        <w:t>The noise figure is in the range of 10~16 dB.</w:t>
      </w:r>
    </w:p>
    <w:p w14:paraId="67A8A874" w14:textId="3C971E36" w:rsidR="00FE0720" w:rsidRPr="00B71B29" w:rsidRDefault="00FE0720" w:rsidP="00EE20C1">
      <w:pPr>
        <w:pStyle w:val="TH"/>
        <w:rPr>
          <w:lang w:eastAsia="zh-CN"/>
        </w:rPr>
      </w:pPr>
      <w:r w:rsidRPr="00B71B29">
        <w:rPr>
          <w:lang w:eastAsia="zh-CN"/>
        </w:rPr>
        <w:lastRenderedPageBreak/>
        <w:t>Table 7.1.1a-6</w:t>
      </w:r>
      <w:r w:rsidR="00EE20C1" w:rsidRPr="00B71B29">
        <w:rPr>
          <w:lang w:eastAsia="zh-CN"/>
        </w:rPr>
        <w:t>:</w:t>
      </w:r>
      <w:r w:rsidRPr="00B71B29">
        <w:rPr>
          <w:lang w:eastAsia="zh-CN"/>
        </w:rPr>
        <w:t xml:space="preserve"> Relative power consumption and noise figure for FSK with parallel homodyne architecture</w:t>
      </w:r>
    </w:p>
    <w:tbl>
      <w:tblPr>
        <w:tblStyle w:val="TableGrid"/>
        <w:tblW w:w="8275" w:type="dxa"/>
        <w:jc w:val="center"/>
        <w:tblCellMar>
          <w:left w:w="58" w:type="dxa"/>
          <w:right w:w="58" w:type="dxa"/>
        </w:tblCellMar>
        <w:tblLook w:val="04A0" w:firstRow="1" w:lastRow="0" w:firstColumn="1" w:lastColumn="0" w:noHBand="0" w:noVBand="1"/>
      </w:tblPr>
      <w:tblGrid>
        <w:gridCol w:w="1975"/>
        <w:gridCol w:w="3060"/>
        <w:gridCol w:w="1080"/>
        <w:gridCol w:w="1080"/>
        <w:gridCol w:w="1080"/>
      </w:tblGrid>
      <w:tr w:rsidR="00FE0720" w:rsidRPr="00B71B29" w14:paraId="5BB5AB77" w14:textId="77777777" w:rsidTr="003D2352">
        <w:trPr>
          <w:trHeight w:val="62"/>
          <w:jc w:val="center"/>
        </w:trPr>
        <w:tc>
          <w:tcPr>
            <w:tcW w:w="1975" w:type="dxa"/>
          </w:tcPr>
          <w:p w14:paraId="4C5367F2" w14:textId="77777777" w:rsidR="00FE0720" w:rsidRPr="00B71B29" w:rsidRDefault="00FE0720" w:rsidP="00EE20C1">
            <w:pPr>
              <w:pStyle w:val="TAL"/>
              <w:rPr>
                <w:lang w:eastAsia="zh-CN"/>
              </w:rPr>
            </w:pPr>
            <w:r w:rsidRPr="00B71B29">
              <w:t>Source reference</w:t>
            </w:r>
          </w:p>
        </w:tc>
        <w:tc>
          <w:tcPr>
            <w:tcW w:w="3060" w:type="dxa"/>
            <w:vAlign w:val="center"/>
          </w:tcPr>
          <w:p w14:paraId="36C787C8" w14:textId="77777777" w:rsidR="00FE0720" w:rsidRPr="00B71B29" w:rsidRDefault="00FE0720" w:rsidP="00EE20C1">
            <w:pPr>
              <w:pStyle w:val="TAC"/>
            </w:pPr>
            <w:r w:rsidRPr="00B71B29">
              <w:rPr>
                <w:lang w:eastAsia="zh-CN"/>
              </w:rPr>
              <w:t>[7A-1]</w:t>
            </w:r>
          </w:p>
        </w:tc>
        <w:tc>
          <w:tcPr>
            <w:tcW w:w="1080" w:type="dxa"/>
            <w:vAlign w:val="center"/>
          </w:tcPr>
          <w:p w14:paraId="1FB0C778" w14:textId="77777777" w:rsidR="00FE0720" w:rsidRPr="00B71B29" w:rsidDel="00A6677F" w:rsidRDefault="00FE0720" w:rsidP="00EE20C1">
            <w:pPr>
              <w:pStyle w:val="TAC"/>
              <w:rPr>
                <w:lang w:eastAsia="zh-CN"/>
              </w:rPr>
            </w:pPr>
            <w:r w:rsidRPr="00B71B29">
              <w:t>[7A-2]</w:t>
            </w:r>
          </w:p>
        </w:tc>
        <w:tc>
          <w:tcPr>
            <w:tcW w:w="1080" w:type="dxa"/>
            <w:vAlign w:val="center"/>
          </w:tcPr>
          <w:p w14:paraId="5BE108D4" w14:textId="77777777" w:rsidR="00FE0720" w:rsidRPr="00B71B29" w:rsidRDefault="00FE0720" w:rsidP="00EE20C1">
            <w:pPr>
              <w:pStyle w:val="TAC"/>
              <w:rPr>
                <w:lang w:eastAsia="zh-CN"/>
              </w:rPr>
            </w:pPr>
            <w:r w:rsidRPr="00B71B29">
              <w:rPr>
                <w:lang w:eastAsia="zh-CN"/>
              </w:rPr>
              <w:t>[7A-3]</w:t>
            </w:r>
          </w:p>
        </w:tc>
        <w:tc>
          <w:tcPr>
            <w:tcW w:w="1080" w:type="dxa"/>
            <w:vAlign w:val="center"/>
          </w:tcPr>
          <w:p w14:paraId="631C9CBB" w14:textId="77777777" w:rsidR="00FE0720" w:rsidRPr="00B71B29" w:rsidRDefault="00FE0720" w:rsidP="00EE20C1">
            <w:pPr>
              <w:pStyle w:val="TAC"/>
              <w:rPr>
                <w:lang w:eastAsia="zh-CN"/>
              </w:rPr>
            </w:pPr>
            <w:r w:rsidRPr="00B71B29">
              <w:rPr>
                <w:lang w:eastAsia="zh-CN"/>
              </w:rPr>
              <w:t>[7A-4]</w:t>
            </w:r>
          </w:p>
        </w:tc>
      </w:tr>
      <w:tr w:rsidR="00FE0720" w:rsidRPr="00B71B29" w14:paraId="05DD7920" w14:textId="77777777" w:rsidTr="003D2352">
        <w:trPr>
          <w:trHeight w:val="375"/>
          <w:jc w:val="center"/>
        </w:trPr>
        <w:tc>
          <w:tcPr>
            <w:tcW w:w="1975" w:type="dxa"/>
          </w:tcPr>
          <w:p w14:paraId="637FE5E5" w14:textId="77777777" w:rsidR="00FE0720" w:rsidRPr="00B71B29" w:rsidRDefault="00FE0720" w:rsidP="00EE20C1">
            <w:pPr>
              <w:pStyle w:val="TAL"/>
              <w:rPr>
                <w:lang w:eastAsia="zh-CN"/>
              </w:rPr>
            </w:pPr>
            <w:r w:rsidRPr="00B71B29">
              <w:rPr>
                <w:lang w:eastAsia="zh-CN"/>
              </w:rPr>
              <w:t>Power consumption</w:t>
            </w:r>
          </w:p>
          <w:p w14:paraId="3CA37116" w14:textId="77777777" w:rsidR="00FE0720" w:rsidRPr="00B71B29" w:rsidRDefault="00FE0720" w:rsidP="00EE20C1">
            <w:pPr>
              <w:pStyle w:val="TAL"/>
              <w:rPr>
                <w:lang w:eastAsia="zh-CN"/>
              </w:rPr>
            </w:pPr>
            <w:r w:rsidRPr="00B71B29">
              <w:rPr>
                <w:lang w:eastAsia="zh-CN"/>
              </w:rPr>
              <w:t>(ON state)</w:t>
            </w:r>
          </w:p>
        </w:tc>
        <w:tc>
          <w:tcPr>
            <w:tcW w:w="3060" w:type="dxa"/>
            <w:vAlign w:val="center"/>
          </w:tcPr>
          <w:p w14:paraId="65362C3C" w14:textId="77777777" w:rsidR="00FE0720" w:rsidRPr="00B71B29" w:rsidRDefault="00FE0720" w:rsidP="00EE20C1">
            <w:pPr>
              <w:pStyle w:val="TAC"/>
            </w:pPr>
            <w:r w:rsidRPr="00B71B29">
              <w:t>0.09 for single-branch, 0.01 or 0.02 for each additional branch</w:t>
            </w:r>
          </w:p>
        </w:tc>
        <w:tc>
          <w:tcPr>
            <w:tcW w:w="1080" w:type="dxa"/>
            <w:vAlign w:val="center"/>
          </w:tcPr>
          <w:p w14:paraId="6A4BF26E" w14:textId="77777777" w:rsidR="00FE0720" w:rsidRPr="00B71B29" w:rsidRDefault="00FE0720" w:rsidP="00EE20C1">
            <w:pPr>
              <w:pStyle w:val="TAC"/>
            </w:pPr>
            <w:r w:rsidRPr="00B71B29">
              <w:t>0.5</w:t>
            </w:r>
          </w:p>
        </w:tc>
        <w:tc>
          <w:tcPr>
            <w:tcW w:w="1080" w:type="dxa"/>
            <w:vAlign w:val="center"/>
          </w:tcPr>
          <w:p w14:paraId="7EA050BB" w14:textId="77777777" w:rsidR="00FE0720" w:rsidRPr="00B71B29" w:rsidRDefault="00FE0720" w:rsidP="00EE20C1">
            <w:pPr>
              <w:pStyle w:val="TAC"/>
              <w:rPr>
                <w:lang w:eastAsia="zh-CN"/>
              </w:rPr>
            </w:pPr>
            <w:r w:rsidRPr="00B71B29">
              <w:rPr>
                <w:lang w:eastAsia="zh-CN"/>
              </w:rPr>
              <w:t>0.1~1</w:t>
            </w:r>
          </w:p>
        </w:tc>
        <w:tc>
          <w:tcPr>
            <w:tcW w:w="1080" w:type="dxa"/>
            <w:vAlign w:val="center"/>
          </w:tcPr>
          <w:p w14:paraId="67460FEA" w14:textId="77777777" w:rsidR="00FE0720" w:rsidRPr="00B71B29" w:rsidRDefault="00FE0720" w:rsidP="00EE20C1">
            <w:pPr>
              <w:pStyle w:val="TAC"/>
              <w:rPr>
                <w:lang w:eastAsia="zh-CN"/>
              </w:rPr>
            </w:pPr>
            <w:r w:rsidRPr="00B71B29">
              <w:rPr>
                <w:lang w:eastAsia="zh-CN"/>
              </w:rPr>
              <w:t>0.1</w:t>
            </w:r>
          </w:p>
        </w:tc>
      </w:tr>
      <w:tr w:rsidR="00FE0720" w:rsidRPr="00B71B29" w14:paraId="49EFBAA9" w14:textId="77777777" w:rsidTr="003D2352">
        <w:trPr>
          <w:trHeight w:val="80"/>
          <w:jc w:val="center"/>
        </w:trPr>
        <w:tc>
          <w:tcPr>
            <w:tcW w:w="1975" w:type="dxa"/>
          </w:tcPr>
          <w:p w14:paraId="1C7C706F" w14:textId="77777777" w:rsidR="00FE0720" w:rsidRPr="00B71B29" w:rsidRDefault="00FE0720" w:rsidP="00EE20C1">
            <w:pPr>
              <w:pStyle w:val="TAL"/>
              <w:rPr>
                <w:lang w:eastAsia="zh-CN"/>
              </w:rPr>
            </w:pPr>
            <w:r w:rsidRPr="00B71B29">
              <w:rPr>
                <w:lang w:eastAsia="zh-CN"/>
              </w:rPr>
              <w:t>Noise figure (dB)</w:t>
            </w:r>
          </w:p>
        </w:tc>
        <w:tc>
          <w:tcPr>
            <w:tcW w:w="3060" w:type="dxa"/>
            <w:vAlign w:val="center"/>
          </w:tcPr>
          <w:p w14:paraId="6CF20174" w14:textId="77777777" w:rsidR="00FE0720" w:rsidRPr="00B71B29" w:rsidRDefault="00FE0720" w:rsidP="00EE20C1">
            <w:pPr>
              <w:pStyle w:val="TAC"/>
            </w:pPr>
            <w:r w:rsidRPr="00B71B29">
              <w:rPr>
                <w:lang w:eastAsia="zh-CN"/>
              </w:rPr>
              <w:t>15</w:t>
            </w:r>
          </w:p>
        </w:tc>
        <w:tc>
          <w:tcPr>
            <w:tcW w:w="1080" w:type="dxa"/>
            <w:vAlign w:val="center"/>
          </w:tcPr>
          <w:p w14:paraId="1B2EA2A6" w14:textId="77777777" w:rsidR="00FE0720" w:rsidRPr="00B71B29" w:rsidRDefault="00FE0720" w:rsidP="00EE20C1">
            <w:pPr>
              <w:pStyle w:val="TAC"/>
              <w:rPr>
                <w:lang w:eastAsia="zh-CN"/>
              </w:rPr>
            </w:pPr>
            <w:r w:rsidRPr="00B71B29">
              <w:t>10~15</w:t>
            </w:r>
          </w:p>
        </w:tc>
        <w:tc>
          <w:tcPr>
            <w:tcW w:w="1080" w:type="dxa"/>
            <w:vAlign w:val="center"/>
          </w:tcPr>
          <w:p w14:paraId="6722762C" w14:textId="77777777" w:rsidR="00FE0720" w:rsidRPr="00B71B29" w:rsidRDefault="00FE0720" w:rsidP="00EE20C1">
            <w:pPr>
              <w:pStyle w:val="TAC"/>
              <w:rPr>
                <w:lang w:eastAsia="zh-CN"/>
              </w:rPr>
            </w:pPr>
            <w:r w:rsidRPr="00B71B29">
              <w:rPr>
                <w:lang w:eastAsia="zh-CN"/>
              </w:rPr>
              <w:t>[10~16]</w:t>
            </w:r>
          </w:p>
        </w:tc>
        <w:tc>
          <w:tcPr>
            <w:tcW w:w="1080" w:type="dxa"/>
            <w:vAlign w:val="center"/>
          </w:tcPr>
          <w:p w14:paraId="301C54D8" w14:textId="77777777" w:rsidR="00FE0720" w:rsidRPr="00B71B29" w:rsidRDefault="00FE0720" w:rsidP="00EE20C1">
            <w:pPr>
              <w:pStyle w:val="TAC"/>
              <w:rPr>
                <w:lang w:eastAsia="zh-CN"/>
              </w:rPr>
            </w:pPr>
            <w:r w:rsidRPr="00B71B29">
              <w:rPr>
                <w:lang w:eastAsia="zh-CN"/>
              </w:rPr>
              <w:t>15</w:t>
            </w:r>
          </w:p>
        </w:tc>
      </w:tr>
    </w:tbl>
    <w:p w14:paraId="0CD8B738" w14:textId="77777777" w:rsidR="00FE0720" w:rsidRPr="00B71B29" w:rsidRDefault="00FE0720" w:rsidP="00FE0720">
      <w:pPr>
        <w:rPr>
          <w:lang w:eastAsia="zh-CN"/>
        </w:rPr>
      </w:pPr>
    </w:p>
    <w:p w14:paraId="70F9A04E" w14:textId="77777777" w:rsidR="00FE0720" w:rsidRPr="00B71B29" w:rsidRDefault="00FE0720" w:rsidP="00EE20C1">
      <w:pPr>
        <w:pStyle w:val="Heading5"/>
        <w:rPr>
          <w:lang w:eastAsia="zh-CN"/>
        </w:rPr>
      </w:pPr>
      <w:bookmarkStart w:id="139" w:name="_Toc144508321"/>
      <w:bookmarkStart w:id="140" w:name="_Toc149557092"/>
      <w:bookmarkStart w:id="141" w:name="_Toc156486381"/>
      <w:r w:rsidRPr="00B71B29">
        <w:rPr>
          <w:lang w:eastAsia="zh-CN"/>
        </w:rPr>
        <w:t>7.1.1a.2.4</w:t>
      </w:r>
      <w:r w:rsidRPr="00B71B29">
        <w:rPr>
          <w:lang w:eastAsia="zh-CN"/>
        </w:rPr>
        <w:tab/>
        <w:t>Heterodyne architecture with frequency to amplitude conversion</w:t>
      </w:r>
      <w:bookmarkEnd w:id="139"/>
      <w:bookmarkEnd w:id="140"/>
      <w:bookmarkEnd w:id="141"/>
    </w:p>
    <w:p w14:paraId="3387BCAF" w14:textId="77777777" w:rsidR="00FE0720" w:rsidRPr="00B71B29" w:rsidRDefault="00FE0720" w:rsidP="00EE20C1">
      <w:pPr>
        <w:rPr>
          <w:lang w:eastAsia="zh-CN"/>
        </w:rPr>
      </w:pPr>
      <w:r w:rsidRPr="00B71B29">
        <w:rPr>
          <w:rFonts w:hint="eastAsia"/>
        </w:rPr>
        <w:t>For</w:t>
      </w:r>
      <w:r w:rsidRPr="00B71B29">
        <w:t xml:space="preserve"> FSK with heterodyne architecture with frequency to amplitude conversion, some sources ([7A-1] [7A-3]) provided analysis, with relative power consumption and noise figure summarized in Table </w:t>
      </w:r>
      <w:r w:rsidRPr="00B71B29">
        <w:rPr>
          <w:lang w:eastAsia="zh-CN"/>
        </w:rPr>
        <w:t>7.1.1a-7</w:t>
      </w:r>
      <w:r w:rsidRPr="00B71B29">
        <w:t>.</w:t>
      </w:r>
    </w:p>
    <w:p w14:paraId="795E5239" w14:textId="421AD820" w:rsidR="00FE0720" w:rsidRPr="00B71B29" w:rsidRDefault="00FE0720" w:rsidP="00EE20C1">
      <w:pPr>
        <w:pStyle w:val="TH"/>
      </w:pPr>
      <w:r w:rsidRPr="00B71B29">
        <w:rPr>
          <w:lang w:eastAsia="zh-CN"/>
        </w:rPr>
        <w:t>Table 7.1.1a-7</w:t>
      </w:r>
      <w:r w:rsidR="00EE20C1" w:rsidRPr="00B71B29">
        <w:rPr>
          <w:lang w:eastAsia="zh-CN"/>
        </w:rPr>
        <w:t>:</w:t>
      </w:r>
      <w:r w:rsidRPr="00B71B29">
        <w:rPr>
          <w:lang w:eastAsia="zh-CN"/>
        </w:rPr>
        <w:t xml:space="preserve"> </w:t>
      </w:r>
      <w:r w:rsidRPr="00B71B29">
        <w:t xml:space="preserve">Relative power consumption and noise figure for FSK with heterodyne architecture with frequency to amplitude conversion </w:t>
      </w:r>
    </w:p>
    <w:tbl>
      <w:tblPr>
        <w:tblStyle w:val="TableGrid"/>
        <w:tblW w:w="6655" w:type="dxa"/>
        <w:jc w:val="center"/>
        <w:tblCellMar>
          <w:left w:w="58" w:type="dxa"/>
          <w:right w:w="58" w:type="dxa"/>
        </w:tblCellMar>
        <w:tblLook w:val="04A0" w:firstRow="1" w:lastRow="0" w:firstColumn="1" w:lastColumn="0" w:noHBand="0" w:noVBand="1"/>
      </w:tblPr>
      <w:tblGrid>
        <w:gridCol w:w="2155"/>
        <w:gridCol w:w="3335"/>
        <w:gridCol w:w="1165"/>
      </w:tblGrid>
      <w:tr w:rsidR="00FE0720" w:rsidRPr="00B71B29" w14:paraId="0EFC9D14" w14:textId="77777777" w:rsidTr="003D2352">
        <w:trPr>
          <w:trHeight w:val="62"/>
          <w:jc w:val="center"/>
        </w:trPr>
        <w:tc>
          <w:tcPr>
            <w:tcW w:w="2155" w:type="dxa"/>
          </w:tcPr>
          <w:p w14:paraId="32854DF1" w14:textId="77777777" w:rsidR="00FE0720" w:rsidRPr="00B71B29" w:rsidRDefault="00FE0720" w:rsidP="00EE20C1">
            <w:pPr>
              <w:pStyle w:val="TAL"/>
            </w:pPr>
            <w:r w:rsidRPr="00B71B29">
              <w:t>Source reference</w:t>
            </w:r>
          </w:p>
        </w:tc>
        <w:tc>
          <w:tcPr>
            <w:tcW w:w="3335" w:type="dxa"/>
            <w:vAlign w:val="center"/>
          </w:tcPr>
          <w:p w14:paraId="3F0BEC7E" w14:textId="77777777" w:rsidR="00FE0720" w:rsidRPr="00B71B29" w:rsidRDefault="00FE0720" w:rsidP="00EE20C1">
            <w:pPr>
              <w:pStyle w:val="TAC"/>
            </w:pPr>
            <w:r w:rsidRPr="00B71B29">
              <w:t>[7A-1] (for SC-FSK)</w:t>
            </w:r>
          </w:p>
        </w:tc>
        <w:tc>
          <w:tcPr>
            <w:tcW w:w="1165" w:type="dxa"/>
            <w:vAlign w:val="center"/>
          </w:tcPr>
          <w:p w14:paraId="477C84BA" w14:textId="77777777" w:rsidR="00FE0720" w:rsidRPr="00B71B29" w:rsidRDefault="00FE0720" w:rsidP="00EE20C1">
            <w:pPr>
              <w:pStyle w:val="TAC"/>
            </w:pPr>
            <w:r w:rsidRPr="00B71B29">
              <w:rPr>
                <w:lang w:eastAsia="zh-CN"/>
              </w:rPr>
              <w:t>[7A-3]</w:t>
            </w:r>
          </w:p>
        </w:tc>
      </w:tr>
      <w:tr w:rsidR="00FE0720" w:rsidRPr="00B71B29" w14:paraId="2BEAA19C" w14:textId="77777777" w:rsidTr="003D2352">
        <w:trPr>
          <w:trHeight w:val="375"/>
          <w:jc w:val="center"/>
        </w:trPr>
        <w:tc>
          <w:tcPr>
            <w:tcW w:w="2155" w:type="dxa"/>
          </w:tcPr>
          <w:p w14:paraId="0C22C303" w14:textId="77777777" w:rsidR="00FE0720" w:rsidRPr="00B71B29" w:rsidRDefault="00FE0720" w:rsidP="00EE20C1">
            <w:pPr>
              <w:pStyle w:val="TAL"/>
            </w:pPr>
            <w:r w:rsidRPr="00B71B29">
              <w:t>Power consumption</w:t>
            </w:r>
          </w:p>
          <w:p w14:paraId="2CA00D27" w14:textId="77777777" w:rsidR="00FE0720" w:rsidRPr="00B71B29" w:rsidRDefault="00FE0720" w:rsidP="00EE20C1">
            <w:pPr>
              <w:pStyle w:val="TAL"/>
            </w:pPr>
            <w:r w:rsidRPr="00B71B29">
              <w:t>(ON state)</w:t>
            </w:r>
          </w:p>
        </w:tc>
        <w:tc>
          <w:tcPr>
            <w:tcW w:w="3335" w:type="dxa"/>
            <w:vAlign w:val="center"/>
          </w:tcPr>
          <w:p w14:paraId="13255A73" w14:textId="77777777" w:rsidR="00FE0720" w:rsidRPr="00B71B29" w:rsidRDefault="00FE0720" w:rsidP="00EE20C1">
            <w:pPr>
              <w:pStyle w:val="TAC"/>
            </w:pPr>
            <w:r w:rsidRPr="00B71B29">
              <w:t>0.1</w:t>
            </w:r>
          </w:p>
        </w:tc>
        <w:tc>
          <w:tcPr>
            <w:tcW w:w="1165" w:type="dxa"/>
            <w:vAlign w:val="center"/>
          </w:tcPr>
          <w:p w14:paraId="1B0BB9FB" w14:textId="77777777" w:rsidR="00FE0720" w:rsidRPr="00B71B29" w:rsidRDefault="00FE0720" w:rsidP="00EE20C1">
            <w:pPr>
              <w:pStyle w:val="TAC"/>
            </w:pPr>
            <w:r w:rsidRPr="00B71B29">
              <w:t>1</w:t>
            </w:r>
          </w:p>
        </w:tc>
      </w:tr>
      <w:tr w:rsidR="00FE0720" w:rsidRPr="00B71B29" w14:paraId="608C394E" w14:textId="77777777" w:rsidTr="003D2352">
        <w:trPr>
          <w:trHeight w:val="80"/>
          <w:jc w:val="center"/>
        </w:trPr>
        <w:tc>
          <w:tcPr>
            <w:tcW w:w="2155" w:type="dxa"/>
          </w:tcPr>
          <w:p w14:paraId="6346A5D3" w14:textId="77777777" w:rsidR="00FE0720" w:rsidRPr="00B71B29" w:rsidRDefault="00FE0720" w:rsidP="00EE20C1">
            <w:pPr>
              <w:pStyle w:val="TAL"/>
            </w:pPr>
            <w:r w:rsidRPr="00B71B29">
              <w:t>Noise figure (dB)</w:t>
            </w:r>
          </w:p>
        </w:tc>
        <w:tc>
          <w:tcPr>
            <w:tcW w:w="3335" w:type="dxa"/>
            <w:vAlign w:val="center"/>
          </w:tcPr>
          <w:p w14:paraId="28548CC9" w14:textId="77777777" w:rsidR="00FE0720" w:rsidRPr="00B71B29" w:rsidRDefault="00FE0720" w:rsidP="00EE20C1">
            <w:pPr>
              <w:pStyle w:val="TAC"/>
            </w:pPr>
            <w:r w:rsidRPr="00B71B29">
              <w:t>15</w:t>
            </w:r>
          </w:p>
        </w:tc>
        <w:tc>
          <w:tcPr>
            <w:tcW w:w="1165" w:type="dxa"/>
            <w:vAlign w:val="center"/>
          </w:tcPr>
          <w:p w14:paraId="4EA9BB88" w14:textId="77777777" w:rsidR="00FE0720" w:rsidRPr="00B71B29" w:rsidRDefault="00FE0720" w:rsidP="00EE20C1">
            <w:pPr>
              <w:pStyle w:val="TAC"/>
            </w:pPr>
            <w:r w:rsidRPr="00B71B29">
              <w:t>TBD</w:t>
            </w:r>
          </w:p>
        </w:tc>
      </w:tr>
    </w:tbl>
    <w:p w14:paraId="7E7F4A90" w14:textId="77777777" w:rsidR="00FE0720" w:rsidRPr="00B71B29" w:rsidRDefault="00FE0720" w:rsidP="009C5A7C">
      <w:pPr>
        <w:pStyle w:val="Heading5"/>
        <w:rPr>
          <w:lang w:eastAsia="zh-CN"/>
        </w:rPr>
      </w:pPr>
      <w:bookmarkStart w:id="142" w:name="_Toc144508322"/>
      <w:bookmarkStart w:id="143" w:name="_Toc149557093"/>
      <w:bookmarkStart w:id="144" w:name="_Toc156486382"/>
      <w:r w:rsidRPr="00B71B29">
        <w:rPr>
          <w:lang w:eastAsia="zh-CN"/>
        </w:rPr>
        <w:t>7.1.1a.2.5</w:t>
      </w:r>
      <w:r w:rsidRPr="00B71B29">
        <w:rPr>
          <w:lang w:eastAsia="zh-CN"/>
        </w:rPr>
        <w:tab/>
        <w:t>Homodyne architecture with frequency to amplitude conversion</w:t>
      </w:r>
      <w:bookmarkEnd w:id="142"/>
      <w:bookmarkEnd w:id="143"/>
      <w:bookmarkEnd w:id="144"/>
    </w:p>
    <w:p w14:paraId="745C5F5C" w14:textId="77777777" w:rsidR="00FE0720" w:rsidRPr="00B71B29" w:rsidRDefault="00FE0720" w:rsidP="009C5A7C">
      <w:r w:rsidRPr="00B71B29">
        <w:rPr>
          <w:rFonts w:hint="eastAsia"/>
        </w:rPr>
        <w:t>For</w:t>
      </w:r>
      <w:r w:rsidRPr="00B71B29">
        <w:t xml:space="preserve"> FSK with homodyne architecture with frequency to amplitude conversion, 1 source ([7A-1]) estimated that for SC-FSK, the relative power consumption for ON state is 0.1, and the noise figure is 15dB.</w:t>
      </w:r>
    </w:p>
    <w:p w14:paraId="16C33FBD" w14:textId="77777777" w:rsidR="00FE0720" w:rsidRPr="00B71B29" w:rsidRDefault="00FE0720" w:rsidP="009C5A7C">
      <w:pPr>
        <w:pStyle w:val="Heading4"/>
        <w:rPr>
          <w:lang w:val="en-US" w:eastAsia="zh-CN"/>
        </w:rPr>
      </w:pPr>
      <w:bookmarkStart w:id="145" w:name="_Toc144508323"/>
      <w:bookmarkStart w:id="146" w:name="_Toc149557094"/>
      <w:bookmarkStart w:id="147" w:name="_Toc156486383"/>
      <w:r w:rsidRPr="00B71B29">
        <w:rPr>
          <w:lang w:val="en-US" w:eastAsia="zh-CN"/>
        </w:rPr>
        <w:t>7.1.1a.3</w:t>
      </w:r>
      <w:r w:rsidRPr="00B71B29">
        <w:rPr>
          <w:lang w:val="en-US" w:eastAsia="zh-CN"/>
        </w:rPr>
        <w:tab/>
        <w:t>OFDMA-based signal</w:t>
      </w:r>
      <w:bookmarkEnd w:id="145"/>
      <w:bookmarkEnd w:id="146"/>
      <w:bookmarkEnd w:id="147"/>
    </w:p>
    <w:p w14:paraId="5B70FE1D" w14:textId="77777777" w:rsidR="00FE0720" w:rsidRPr="00B71B29" w:rsidRDefault="00FE0720" w:rsidP="009C5A7C">
      <w:pPr>
        <w:rPr>
          <w:lang w:eastAsia="zh-CN"/>
        </w:rPr>
      </w:pPr>
      <w:r w:rsidRPr="00B71B29">
        <w:rPr>
          <w:lang w:eastAsia="zh-CN"/>
        </w:rPr>
        <w:t>For OFDMA-based signal, companies have considered sequence-based signal, where the LP WUR performs either time-domain correlation without FFT or frequency-domain correlation after FFT.</w:t>
      </w:r>
    </w:p>
    <w:p w14:paraId="18D1912E" w14:textId="77777777" w:rsidR="00FE0720" w:rsidRPr="00B71B29" w:rsidRDefault="00FE0720" w:rsidP="009C5A7C">
      <w:pPr>
        <w:pStyle w:val="Heading5"/>
        <w:rPr>
          <w:lang w:eastAsia="zh-CN"/>
        </w:rPr>
      </w:pPr>
      <w:bookmarkStart w:id="148" w:name="_Toc144508324"/>
      <w:bookmarkStart w:id="149" w:name="_Toc149557095"/>
      <w:bookmarkStart w:id="150" w:name="_Toc156486384"/>
      <w:r w:rsidRPr="00B71B29">
        <w:rPr>
          <w:lang w:eastAsia="zh-CN"/>
        </w:rPr>
        <w:t>7.1.1a.3.1</w:t>
      </w:r>
      <w:r w:rsidRPr="00B71B29">
        <w:rPr>
          <w:lang w:eastAsia="zh-CN"/>
        </w:rPr>
        <w:tab/>
        <w:t>Time-domain correlation (without FFT)</w:t>
      </w:r>
      <w:bookmarkEnd w:id="148"/>
      <w:bookmarkEnd w:id="149"/>
      <w:bookmarkEnd w:id="150"/>
    </w:p>
    <w:p w14:paraId="3ABB41BE" w14:textId="77777777" w:rsidR="00FE0720" w:rsidRPr="00B71B29" w:rsidRDefault="00FE0720" w:rsidP="009C5A7C">
      <w:r w:rsidRPr="00B71B29">
        <w:rPr>
          <w:lang w:eastAsia="zh-CN"/>
        </w:rPr>
        <w:t xml:space="preserve">For OFDM-based signal with time-domain correlation, </w:t>
      </w:r>
      <w:r w:rsidRPr="00B71B29">
        <w:t xml:space="preserve">some sources ([7A-1] [7A-3] [7A-5] [7A-6] [7A-7] [7A-8] [7A-9]) provided analysis, with relative power consumption and noise figure summarized in Table </w:t>
      </w:r>
      <w:r w:rsidRPr="00B71B29">
        <w:rPr>
          <w:lang w:eastAsia="zh-CN"/>
        </w:rPr>
        <w:t>7.1.1a-8</w:t>
      </w:r>
      <w:r w:rsidRPr="00B71B29">
        <w:t>.</w:t>
      </w:r>
    </w:p>
    <w:p w14:paraId="3CD5DA0F" w14:textId="4404DB26" w:rsidR="00FE0720" w:rsidRPr="00B71B29" w:rsidRDefault="009C5A7C" w:rsidP="009C5A7C">
      <w:pPr>
        <w:pStyle w:val="B1"/>
      </w:pPr>
      <w:r w:rsidRPr="00B71B29">
        <w:t>-</w:t>
      </w:r>
      <w:r w:rsidRPr="00B71B29">
        <w:tab/>
      </w:r>
      <w:r w:rsidR="00FE0720" w:rsidRPr="00B71B29">
        <w:t>The relative power consumption for ON state is in the range of 0.15~30.</w:t>
      </w:r>
    </w:p>
    <w:p w14:paraId="731B4897" w14:textId="1644C39F" w:rsidR="00FE0720" w:rsidRPr="00B71B29" w:rsidRDefault="009C5A7C" w:rsidP="009C5A7C">
      <w:pPr>
        <w:pStyle w:val="B1"/>
      </w:pPr>
      <w:r w:rsidRPr="00B71B29">
        <w:t>-</w:t>
      </w:r>
      <w:r w:rsidRPr="00B71B29">
        <w:tab/>
      </w:r>
      <w:r w:rsidR="00FE0720" w:rsidRPr="00B71B29">
        <w:t>The noise figure is in the range of 7~25 dB.</w:t>
      </w:r>
    </w:p>
    <w:p w14:paraId="7927680F" w14:textId="0B62F330" w:rsidR="00FE0720" w:rsidRPr="00B71B29" w:rsidRDefault="00FE0720" w:rsidP="009C5A7C">
      <w:pPr>
        <w:pStyle w:val="TH"/>
        <w:rPr>
          <w:lang w:eastAsia="zh-CN"/>
        </w:rPr>
      </w:pPr>
      <w:r w:rsidRPr="00B71B29">
        <w:rPr>
          <w:lang w:eastAsia="zh-CN"/>
        </w:rPr>
        <w:t>Table 7.1.1a-8</w:t>
      </w:r>
      <w:r w:rsidR="009C5A7C" w:rsidRPr="00B71B29">
        <w:rPr>
          <w:lang w:eastAsia="zh-CN"/>
        </w:rPr>
        <w:t>:</w:t>
      </w:r>
      <w:r w:rsidRPr="00B71B29">
        <w:rPr>
          <w:lang w:eastAsia="zh-CN"/>
        </w:rPr>
        <w:t xml:space="preserve"> Relative power consumption and noise figure for OFDM-based signal with time-domain correlation</w:t>
      </w:r>
    </w:p>
    <w:tbl>
      <w:tblPr>
        <w:tblStyle w:val="TableGrid"/>
        <w:tblW w:w="9521" w:type="dxa"/>
        <w:jc w:val="center"/>
        <w:tblCellMar>
          <w:left w:w="58" w:type="dxa"/>
          <w:right w:w="58" w:type="dxa"/>
        </w:tblCellMar>
        <w:tblLook w:val="04A0" w:firstRow="1" w:lastRow="0" w:firstColumn="1" w:lastColumn="0" w:noHBand="0" w:noVBand="1"/>
      </w:tblPr>
      <w:tblGrid>
        <w:gridCol w:w="1885"/>
        <w:gridCol w:w="1754"/>
        <w:gridCol w:w="965"/>
        <w:gridCol w:w="965"/>
        <w:gridCol w:w="988"/>
        <w:gridCol w:w="988"/>
        <w:gridCol w:w="988"/>
        <w:gridCol w:w="988"/>
      </w:tblGrid>
      <w:tr w:rsidR="00FE0720" w:rsidRPr="00B71B29" w14:paraId="56F3C6E8" w14:textId="77777777" w:rsidTr="003D2352">
        <w:trPr>
          <w:trHeight w:val="62"/>
          <w:jc w:val="center"/>
        </w:trPr>
        <w:tc>
          <w:tcPr>
            <w:tcW w:w="1885" w:type="dxa"/>
          </w:tcPr>
          <w:p w14:paraId="77CFFC8F" w14:textId="77777777" w:rsidR="00FE0720" w:rsidRPr="00B71B29" w:rsidRDefault="00FE0720" w:rsidP="009C5A7C">
            <w:pPr>
              <w:pStyle w:val="TAL"/>
              <w:rPr>
                <w:lang w:eastAsia="zh-CN"/>
              </w:rPr>
            </w:pPr>
            <w:r w:rsidRPr="00B71B29">
              <w:t>Source reference</w:t>
            </w:r>
          </w:p>
        </w:tc>
        <w:tc>
          <w:tcPr>
            <w:tcW w:w="1754" w:type="dxa"/>
            <w:vAlign w:val="center"/>
          </w:tcPr>
          <w:p w14:paraId="0118F68F" w14:textId="77777777" w:rsidR="00FE0720" w:rsidRPr="00B71B29" w:rsidRDefault="00FE0720" w:rsidP="009C5A7C">
            <w:pPr>
              <w:pStyle w:val="TAC"/>
              <w:rPr>
                <w:lang w:eastAsia="zh-CN"/>
              </w:rPr>
            </w:pPr>
            <w:r w:rsidRPr="00B71B29">
              <w:rPr>
                <w:lang w:eastAsia="zh-CN"/>
              </w:rPr>
              <w:t>[7A-1]</w:t>
            </w:r>
          </w:p>
        </w:tc>
        <w:tc>
          <w:tcPr>
            <w:tcW w:w="965" w:type="dxa"/>
            <w:vAlign w:val="center"/>
          </w:tcPr>
          <w:p w14:paraId="35B78220" w14:textId="77777777" w:rsidR="00FE0720" w:rsidRPr="00B71B29" w:rsidDel="00A6677F" w:rsidRDefault="00FE0720" w:rsidP="009C5A7C">
            <w:pPr>
              <w:pStyle w:val="TAC"/>
              <w:rPr>
                <w:lang w:eastAsia="zh-CN"/>
              </w:rPr>
            </w:pPr>
            <w:r w:rsidRPr="00B71B29">
              <w:rPr>
                <w:lang w:eastAsia="zh-CN"/>
              </w:rPr>
              <w:t>[7A-3]</w:t>
            </w:r>
          </w:p>
        </w:tc>
        <w:tc>
          <w:tcPr>
            <w:tcW w:w="965" w:type="dxa"/>
            <w:vAlign w:val="center"/>
          </w:tcPr>
          <w:p w14:paraId="5C07C59D" w14:textId="77777777" w:rsidR="00FE0720" w:rsidRPr="00B71B29" w:rsidRDefault="00FE0720" w:rsidP="009C5A7C">
            <w:pPr>
              <w:pStyle w:val="TAC"/>
              <w:rPr>
                <w:lang w:eastAsia="zh-CN"/>
              </w:rPr>
            </w:pPr>
            <w:r w:rsidRPr="00B71B29">
              <w:rPr>
                <w:lang w:eastAsia="zh-CN"/>
              </w:rPr>
              <w:t>[7A-5]</w:t>
            </w:r>
          </w:p>
        </w:tc>
        <w:tc>
          <w:tcPr>
            <w:tcW w:w="988" w:type="dxa"/>
            <w:vAlign w:val="center"/>
          </w:tcPr>
          <w:p w14:paraId="313501FC" w14:textId="77777777" w:rsidR="00FE0720" w:rsidRPr="00B71B29" w:rsidDel="00A6677F" w:rsidRDefault="00FE0720" w:rsidP="009C5A7C">
            <w:pPr>
              <w:pStyle w:val="TAC"/>
              <w:rPr>
                <w:lang w:eastAsia="zh-CN"/>
              </w:rPr>
            </w:pPr>
            <w:r w:rsidRPr="00B71B29">
              <w:rPr>
                <w:lang w:eastAsia="zh-CN"/>
              </w:rPr>
              <w:t>[7A-6]</w:t>
            </w:r>
          </w:p>
        </w:tc>
        <w:tc>
          <w:tcPr>
            <w:tcW w:w="988" w:type="dxa"/>
            <w:vAlign w:val="center"/>
          </w:tcPr>
          <w:p w14:paraId="5999F43E" w14:textId="77777777" w:rsidR="00FE0720" w:rsidRPr="00B71B29" w:rsidDel="00A6677F" w:rsidRDefault="00FE0720" w:rsidP="009C5A7C">
            <w:pPr>
              <w:pStyle w:val="TAC"/>
              <w:rPr>
                <w:lang w:eastAsia="zh-CN"/>
              </w:rPr>
            </w:pPr>
            <w:r w:rsidRPr="00B71B29">
              <w:rPr>
                <w:lang w:eastAsia="zh-CN"/>
              </w:rPr>
              <w:t>[7A-7]</w:t>
            </w:r>
          </w:p>
        </w:tc>
        <w:tc>
          <w:tcPr>
            <w:tcW w:w="988" w:type="dxa"/>
            <w:vAlign w:val="center"/>
          </w:tcPr>
          <w:p w14:paraId="023BC43F" w14:textId="77777777" w:rsidR="00FE0720" w:rsidRPr="00B71B29" w:rsidDel="00A6677F" w:rsidRDefault="00FE0720" w:rsidP="009C5A7C">
            <w:pPr>
              <w:pStyle w:val="TAC"/>
              <w:rPr>
                <w:lang w:eastAsia="zh-CN"/>
              </w:rPr>
            </w:pPr>
            <w:r w:rsidRPr="00B71B29">
              <w:rPr>
                <w:lang w:eastAsia="zh-CN"/>
              </w:rPr>
              <w:t>[7A-8]</w:t>
            </w:r>
          </w:p>
        </w:tc>
        <w:tc>
          <w:tcPr>
            <w:tcW w:w="988" w:type="dxa"/>
            <w:vAlign w:val="center"/>
          </w:tcPr>
          <w:p w14:paraId="49E45092" w14:textId="77777777" w:rsidR="00FE0720" w:rsidRPr="00B71B29" w:rsidRDefault="00FE0720" w:rsidP="009C5A7C">
            <w:pPr>
              <w:pStyle w:val="TAC"/>
              <w:rPr>
                <w:lang w:eastAsia="zh-CN"/>
              </w:rPr>
            </w:pPr>
            <w:r w:rsidRPr="00B71B29">
              <w:rPr>
                <w:lang w:eastAsia="zh-CN"/>
              </w:rPr>
              <w:t>[7A-9]</w:t>
            </w:r>
          </w:p>
        </w:tc>
      </w:tr>
      <w:tr w:rsidR="00FE0720" w:rsidRPr="00B71B29" w14:paraId="1FC1DCC0" w14:textId="77777777" w:rsidTr="003D2352">
        <w:trPr>
          <w:trHeight w:val="375"/>
          <w:jc w:val="center"/>
        </w:trPr>
        <w:tc>
          <w:tcPr>
            <w:tcW w:w="1885" w:type="dxa"/>
          </w:tcPr>
          <w:p w14:paraId="6122A944" w14:textId="77777777" w:rsidR="00FE0720" w:rsidRPr="00B71B29" w:rsidRDefault="00FE0720" w:rsidP="009C5A7C">
            <w:pPr>
              <w:pStyle w:val="TAL"/>
              <w:rPr>
                <w:lang w:eastAsia="zh-CN"/>
              </w:rPr>
            </w:pPr>
            <w:r w:rsidRPr="00B71B29">
              <w:rPr>
                <w:lang w:eastAsia="zh-CN"/>
              </w:rPr>
              <w:t>Power consumption</w:t>
            </w:r>
          </w:p>
          <w:p w14:paraId="09C480A1" w14:textId="77777777" w:rsidR="00FE0720" w:rsidRPr="00B71B29" w:rsidRDefault="00FE0720" w:rsidP="009C5A7C">
            <w:pPr>
              <w:pStyle w:val="TAL"/>
              <w:rPr>
                <w:lang w:eastAsia="zh-CN"/>
              </w:rPr>
            </w:pPr>
            <w:r w:rsidRPr="00B71B29">
              <w:rPr>
                <w:lang w:eastAsia="zh-CN"/>
              </w:rPr>
              <w:t>(ON state)</w:t>
            </w:r>
          </w:p>
        </w:tc>
        <w:tc>
          <w:tcPr>
            <w:tcW w:w="1754" w:type="dxa"/>
            <w:vAlign w:val="center"/>
          </w:tcPr>
          <w:p w14:paraId="52875BAE" w14:textId="77777777" w:rsidR="00FE0720" w:rsidRPr="00B71B29" w:rsidRDefault="00FE0720" w:rsidP="009C5A7C">
            <w:pPr>
              <w:pStyle w:val="TAC"/>
              <w:rPr>
                <w:lang w:eastAsia="zh-CN"/>
              </w:rPr>
            </w:pPr>
            <w:r w:rsidRPr="00B71B29">
              <w:rPr>
                <w:lang w:eastAsia="zh-CN"/>
              </w:rPr>
              <w:t>0.15~0.2</w:t>
            </w:r>
          </w:p>
        </w:tc>
        <w:tc>
          <w:tcPr>
            <w:tcW w:w="965" w:type="dxa"/>
            <w:vAlign w:val="center"/>
          </w:tcPr>
          <w:p w14:paraId="2DD50F15" w14:textId="77777777" w:rsidR="00FE0720" w:rsidRPr="00B71B29" w:rsidRDefault="00FE0720" w:rsidP="009C5A7C">
            <w:pPr>
              <w:pStyle w:val="TAC"/>
              <w:rPr>
                <w:lang w:eastAsia="zh-CN"/>
              </w:rPr>
            </w:pPr>
            <w:r w:rsidRPr="00B71B29">
              <w:rPr>
                <w:lang w:eastAsia="zh-CN"/>
              </w:rPr>
              <w:t>10</w:t>
            </w:r>
          </w:p>
        </w:tc>
        <w:tc>
          <w:tcPr>
            <w:tcW w:w="965" w:type="dxa"/>
            <w:vAlign w:val="center"/>
          </w:tcPr>
          <w:p w14:paraId="61B06F8B" w14:textId="77777777" w:rsidR="00FE0720" w:rsidRPr="00B71B29" w:rsidRDefault="00FE0720" w:rsidP="009C5A7C">
            <w:pPr>
              <w:pStyle w:val="TAC"/>
              <w:rPr>
                <w:lang w:eastAsia="zh-CN"/>
              </w:rPr>
            </w:pPr>
            <w:r w:rsidRPr="00B71B29">
              <w:rPr>
                <w:lang w:eastAsia="zh-CN"/>
              </w:rPr>
              <w:t>10~20</w:t>
            </w:r>
          </w:p>
        </w:tc>
        <w:tc>
          <w:tcPr>
            <w:tcW w:w="988" w:type="dxa"/>
            <w:vAlign w:val="center"/>
          </w:tcPr>
          <w:p w14:paraId="48B41C4F" w14:textId="77777777" w:rsidR="00FE0720" w:rsidRPr="00B71B29" w:rsidRDefault="00FE0720" w:rsidP="009C5A7C">
            <w:pPr>
              <w:pStyle w:val="TAC"/>
              <w:rPr>
                <w:lang w:eastAsia="zh-CN"/>
              </w:rPr>
            </w:pPr>
            <w:r w:rsidRPr="00B71B29">
              <w:rPr>
                <w:lang w:eastAsia="zh-CN"/>
              </w:rPr>
              <w:t>10~30</w:t>
            </w:r>
          </w:p>
        </w:tc>
        <w:tc>
          <w:tcPr>
            <w:tcW w:w="988" w:type="dxa"/>
            <w:vAlign w:val="center"/>
          </w:tcPr>
          <w:p w14:paraId="40AEE35B" w14:textId="77777777" w:rsidR="00FE0720" w:rsidRPr="00B71B29" w:rsidRDefault="00FE0720" w:rsidP="009C5A7C">
            <w:pPr>
              <w:pStyle w:val="TAC"/>
              <w:rPr>
                <w:lang w:eastAsia="zh-CN"/>
              </w:rPr>
            </w:pPr>
            <w:r w:rsidRPr="00B71B29">
              <w:rPr>
                <w:lang w:eastAsia="zh-CN"/>
              </w:rPr>
              <w:t>1~5</w:t>
            </w:r>
          </w:p>
        </w:tc>
        <w:tc>
          <w:tcPr>
            <w:tcW w:w="988" w:type="dxa"/>
            <w:vAlign w:val="center"/>
          </w:tcPr>
          <w:p w14:paraId="1055000A" w14:textId="77777777" w:rsidR="00FE0720" w:rsidRPr="00B71B29" w:rsidRDefault="00FE0720" w:rsidP="009C5A7C">
            <w:pPr>
              <w:pStyle w:val="TAC"/>
              <w:rPr>
                <w:lang w:eastAsia="zh-CN"/>
              </w:rPr>
            </w:pPr>
            <w:r w:rsidRPr="00B71B29">
              <w:rPr>
                <w:lang w:eastAsia="zh-CN"/>
              </w:rPr>
              <w:t>10~20</w:t>
            </w:r>
          </w:p>
        </w:tc>
        <w:tc>
          <w:tcPr>
            <w:tcW w:w="988" w:type="dxa"/>
            <w:vAlign w:val="center"/>
          </w:tcPr>
          <w:p w14:paraId="27EF3B47" w14:textId="77777777" w:rsidR="00FE0720" w:rsidRPr="00B71B29" w:rsidRDefault="00FE0720" w:rsidP="009C5A7C">
            <w:pPr>
              <w:pStyle w:val="TAC"/>
              <w:rPr>
                <w:lang w:eastAsia="zh-CN"/>
              </w:rPr>
            </w:pPr>
            <w:r w:rsidRPr="00B71B29">
              <w:rPr>
                <w:lang w:eastAsia="zh-CN"/>
              </w:rPr>
              <w:t>~5</w:t>
            </w:r>
          </w:p>
        </w:tc>
      </w:tr>
      <w:tr w:rsidR="00FE0720" w:rsidRPr="00B71B29" w14:paraId="53D75B17" w14:textId="77777777" w:rsidTr="003D2352">
        <w:trPr>
          <w:trHeight w:val="80"/>
          <w:jc w:val="center"/>
        </w:trPr>
        <w:tc>
          <w:tcPr>
            <w:tcW w:w="1885" w:type="dxa"/>
          </w:tcPr>
          <w:p w14:paraId="6B3E6FF0" w14:textId="77777777" w:rsidR="00FE0720" w:rsidRPr="00B71B29" w:rsidRDefault="00FE0720" w:rsidP="009C5A7C">
            <w:pPr>
              <w:pStyle w:val="TAL"/>
              <w:rPr>
                <w:lang w:eastAsia="zh-CN"/>
              </w:rPr>
            </w:pPr>
            <w:r w:rsidRPr="00B71B29">
              <w:rPr>
                <w:lang w:eastAsia="zh-CN"/>
              </w:rPr>
              <w:t>Noise figure (dB)</w:t>
            </w:r>
          </w:p>
        </w:tc>
        <w:tc>
          <w:tcPr>
            <w:tcW w:w="1754" w:type="dxa"/>
            <w:vAlign w:val="center"/>
          </w:tcPr>
          <w:p w14:paraId="5559413F" w14:textId="77777777" w:rsidR="00FE0720" w:rsidRPr="00B71B29" w:rsidRDefault="00FE0720" w:rsidP="009C5A7C">
            <w:pPr>
              <w:pStyle w:val="TAC"/>
              <w:rPr>
                <w:lang w:eastAsia="zh-CN"/>
              </w:rPr>
            </w:pPr>
            <w:r w:rsidRPr="00B71B29">
              <w:rPr>
                <w:lang w:eastAsia="zh-CN"/>
              </w:rPr>
              <w:t>15</w:t>
            </w:r>
          </w:p>
        </w:tc>
        <w:tc>
          <w:tcPr>
            <w:tcW w:w="965" w:type="dxa"/>
            <w:vAlign w:val="center"/>
          </w:tcPr>
          <w:p w14:paraId="5C28FFDA" w14:textId="77777777" w:rsidR="00FE0720" w:rsidRPr="00B71B29" w:rsidRDefault="00FE0720" w:rsidP="009C5A7C">
            <w:pPr>
              <w:pStyle w:val="TAC"/>
              <w:rPr>
                <w:lang w:eastAsia="zh-CN"/>
              </w:rPr>
            </w:pPr>
            <w:r w:rsidRPr="00B71B29">
              <w:rPr>
                <w:lang w:eastAsia="zh-CN"/>
              </w:rPr>
              <w:t>9.5</w:t>
            </w:r>
          </w:p>
        </w:tc>
        <w:tc>
          <w:tcPr>
            <w:tcW w:w="965" w:type="dxa"/>
            <w:vAlign w:val="center"/>
          </w:tcPr>
          <w:p w14:paraId="2BEC329A" w14:textId="77777777" w:rsidR="00FE0720" w:rsidRPr="00B71B29" w:rsidRDefault="00FE0720" w:rsidP="009C5A7C">
            <w:pPr>
              <w:pStyle w:val="TAC"/>
              <w:rPr>
                <w:lang w:eastAsia="zh-CN"/>
              </w:rPr>
            </w:pPr>
            <w:r w:rsidRPr="00B71B29">
              <w:rPr>
                <w:lang w:eastAsia="zh-CN"/>
              </w:rPr>
              <w:t>9.5 or 12</w:t>
            </w:r>
          </w:p>
        </w:tc>
        <w:tc>
          <w:tcPr>
            <w:tcW w:w="988" w:type="dxa"/>
            <w:vAlign w:val="center"/>
          </w:tcPr>
          <w:p w14:paraId="1F5E00B5" w14:textId="77777777" w:rsidR="00FE0720" w:rsidRPr="00B71B29" w:rsidRDefault="00FE0720" w:rsidP="009C5A7C">
            <w:pPr>
              <w:pStyle w:val="TAC"/>
              <w:rPr>
                <w:lang w:eastAsia="zh-CN"/>
              </w:rPr>
            </w:pPr>
            <w:r w:rsidRPr="00B71B29">
              <w:rPr>
                <w:lang w:eastAsia="zh-CN"/>
              </w:rPr>
              <w:t>9</w:t>
            </w:r>
          </w:p>
        </w:tc>
        <w:tc>
          <w:tcPr>
            <w:tcW w:w="988" w:type="dxa"/>
            <w:vAlign w:val="center"/>
          </w:tcPr>
          <w:p w14:paraId="744DF385" w14:textId="77777777" w:rsidR="00FE0720" w:rsidRPr="00B71B29" w:rsidRDefault="00FE0720" w:rsidP="009C5A7C">
            <w:pPr>
              <w:pStyle w:val="TAC"/>
              <w:rPr>
                <w:lang w:eastAsia="zh-CN"/>
              </w:rPr>
            </w:pPr>
            <w:r w:rsidRPr="00B71B29">
              <w:rPr>
                <w:lang w:eastAsia="zh-CN"/>
              </w:rPr>
              <w:t>7~10</w:t>
            </w:r>
          </w:p>
        </w:tc>
        <w:tc>
          <w:tcPr>
            <w:tcW w:w="988" w:type="dxa"/>
            <w:vAlign w:val="center"/>
          </w:tcPr>
          <w:p w14:paraId="6D84385D" w14:textId="77777777" w:rsidR="00FE0720" w:rsidRPr="00B71B29" w:rsidRDefault="00FE0720" w:rsidP="009C5A7C">
            <w:pPr>
              <w:pStyle w:val="TAC"/>
              <w:rPr>
                <w:lang w:eastAsia="zh-CN"/>
              </w:rPr>
            </w:pPr>
            <w:r w:rsidRPr="00B71B29">
              <w:rPr>
                <w:lang w:eastAsia="zh-CN"/>
              </w:rPr>
              <w:t>9</w:t>
            </w:r>
          </w:p>
        </w:tc>
        <w:tc>
          <w:tcPr>
            <w:tcW w:w="988" w:type="dxa"/>
            <w:vAlign w:val="center"/>
          </w:tcPr>
          <w:p w14:paraId="04733C27" w14:textId="77777777" w:rsidR="00FE0720" w:rsidRPr="00B71B29" w:rsidRDefault="00FE0720" w:rsidP="009C5A7C">
            <w:pPr>
              <w:pStyle w:val="TAC"/>
              <w:rPr>
                <w:lang w:eastAsia="zh-CN"/>
              </w:rPr>
            </w:pPr>
            <w:r w:rsidRPr="00B71B29">
              <w:rPr>
                <w:lang w:eastAsia="zh-CN"/>
              </w:rPr>
              <w:t>15~25</w:t>
            </w:r>
          </w:p>
        </w:tc>
      </w:tr>
    </w:tbl>
    <w:p w14:paraId="07CE60AB" w14:textId="77777777" w:rsidR="00FE0720" w:rsidRPr="00B71B29" w:rsidRDefault="00FE0720" w:rsidP="009C5A7C"/>
    <w:p w14:paraId="135F3566" w14:textId="77777777" w:rsidR="00FE0720" w:rsidRPr="00B71B29" w:rsidRDefault="00FE0720" w:rsidP="009C5A7C">
      <w:pPr>
        <w:pStyle w:val="Heading5"/>
        <w:rPr>
          <w:lang w:eastAsia="zh-CN"/>
        </w:rPr>
      </w:pPr>
      <w:bookmarkStart w:id="151" w:name="_Toc144508325"/>
      <w:bookmarkStart w:id="152" w:name="_Toc149557096"/>
      <w:bookmarkStart w:id="153" w:name="_Toc156486385"/>
      <w:r w:rsidRPr="00B71B29">
        <w:rPr>
          <w:lang w:eastAsia="zh-CN"/>
        </w:rPr>
        <w:t>7.1.1a.3.2</w:t>
      </w:r>
      <w:r w:rsidRPr="00B71B29">
        <w:rPr>
          <w:lang w:eastAsia="zh-CN"/>
        </w:rPr>
        <w:tab/>
        <w:t>Frequency-domain correlation (with FFT)</w:t>
      </w:r>
      <w:bookmarkEnd w:id="151"/>
      <w:bookmarkEnd w:id="152"/>
      <w:bookmarkEnd w:id="153"/>
    </w:p>
    <w:p w14:paraId="46904326" w14:textId="77777777" w:rsidR="00FE0720" w:rsidRPr="00B71B29" w:rsidRDefault="00FE0720" w:rsidP="009C5A7C">
      <w:r w:rsidRPr="00B71B29">
        <w:rPr>
          <w:lang w:eastAsia="zh-CN"/>
        </w:rPr>
        <w:t xml:space="preserve">For OFDM-based signal with frequency-domain correlation, </w:t>
      </w:r>
      <w:r w:rsidRPr="00B71B29">
        <w:t xml:space="preserve">some sources ([7A-2] [7A-3] [7A-5] [7A-7] [7A-10]) provided analysis, with relative power consumption and noise figure summarized in Table </w:t>
      </w:r>
      <w:r w:rsidRPr="00B71B29">
        <w:rPr>
          <w:lang w:eastAsia="zh-CN"/>
        </w:rPr>
        <w:t>7.1.1a-9</w:t>
      </w:r>
      <w:r w:rsidRPr="00B71B29">
        <w:t>.</w:t>
      </w:r>
    </w:p>
    <w:p w14:paraId="276CF261" w14:textId="11045777" w:rsidR="00FE0720" w:rsidRPr="00B71B29" w:rsidRDefault="009C5A7C" w:rsidP="009C5A7C">
      <w:pPr>
        <w:pStyle w:val="B1"/>
      </w:pPr>
      <w:r w:rsidRPr="00B71B29">
        <w:t>-</w:t>
      </w:r>
      <w:r w:rsidRPr="00B71B29">
        <w:tab/>
      </w:r>
      <w:r w:rsidR="00FE0720" w:rsidRPr="00B71B29">
        <w:t>The relative power consumption for ON state is in the range of 1~30.</w:t>
      </w:r>
    </w:p>
    <w:p w14:paraId="199B4A75" w14:textId="7865D92A" w:rsidR="00FE0720" w:rsidRPr="00B71B29" w:rsidRDefault="009C5A7C" w:rsidP="009C5A7C">
      <w:pPr>
        <w:pStyle w:val="B1"/>
      </w:pPr>
      <w:r w:rsidRPr="00B71B29">
        <w:t>-</w:t>
      </w:r>
      <w:r w:rsidRPr="00B71B29">
        <w:tab/>
      </w:r>
      <w:r w:rsidR="00FE0720" w:rsidRPr="00B71B29">
        <w:t>The noise figure is in the range of 7~12 dB.</w:t>
      </w:r>
    </w:p>
    <w:p w14:paraId="6AF75B67" w14:textId="663DCF3A" w:rsidR="00FE0720" w:rsidRPr="00B71B29" w:rsidRDefault="00FE0720" w:rsidP="009C5A7C">
      <w:pPr>
        <w:pStyle w:val="TH"/>
        <w:rPr>
          <w:lang w:eastAsia="zh-CN"/>
        </w:rPr>
      </w:pPr>
      <w:r w:rsidRPr="00B71B29">
        <w:rPr>
          <w:lang w:eastAsia="zh-CN"/>
        </w:rPr>
        <w:lastRenderedPageBreak/>
        <w:t>Table 7.1.1a-9</w:t>
      </w:r>
      <w:r w:rsidR="009C5A7C" w:rsidRPr="00B71B29">
        <w:rPr>
          <w:lang w:eastAsia="zh-CN"/>
        </w:rPr>
        <w:t xml:space="preserve">: </w:t>
      </w:r>
      <w:r w:rsidRPr="00B71B29">
        <w:rPr>
          <w:lang w:eastAsia="zh-CN"/>
        </w:rPr>
        <w:t>Relative power consumption and noise figure for OFDM-based signal with frequency-domain correlation</w:t>
      </w:r>
    </w:p>
    <w:tbl>
      <w:tblPr>
        <w:tblStyle w:val="TableGrid"/>
        <w:tblW w:w="9010" w:type="dxa"/>
        <w:jc w:val="center"/>
        <w:tblLayout w:type="fixed"/>
        <w:tblCellMar>
          <w:left w:w="58" w:type="dxa"/>
          <w:right w:w="58" w:type="dxa"/>
        </w:tblCellMar>
        <w:tblLook w:val="04A0" w:firstRow="1" w:lastRow="0" w:firstColumn="1" w:lastColumn="0" w:noHBand="0" w:noVBand="1"/>
      </w:tblPr>
      <w:tblGrid>
        <w:gridCol w:w="1795"/>
        <w:gridCol w:w="1203"/>
        <w:gridCol w:w="1202"/>
        <w:gridCol w:w="1202"/>
        <w:gridCol w:w="1203"/>
        <w:gridCol w:w="1202"/>
        <w:gridCol w:w="1203"/>
      </w:tblGrid>
      <w:tr w:rsidR="00FE0720" w:rsidRPr="00B71B29" w14:paraId="0C91B2B3" w14:textId="77777777" w:rsidTr="003D2352">
        <w:trPr>
          <w:trHeight w:val="62"/>
          <w:jc w:val="center"/>
        </w:trPr>
        <w:tc>
          <w:tcPr>
            <w:tcW w:w="1795" w:type="dxa"/>
          </w:tcPr>
          <w:p w14:paraId="2E7A660C" w14:textId="77777777" w:rsidR="00FE0720" w:rsidRPr="00B71B29" w:rsidRDefault="00FE0720" w:rsidP="009C5A7C">
            <w:pPr>
              <w:pStyle w:val="TAL"/>
              <w:rPr>
                <w:lang w:eastAsia="zh-CN"/>
              </w:rPr>
            </w:pPr>
            <w:r w:rsidRPr="00B71B29">
              <w:t>Source reference</w:t>
            </w:r>
          </w:p>
        </w:tc>
        <w:tc>
          <w:tcPr>
            <w:tcW w:w="1203" w:type="dxa"/>
            <w:vAlign w:val="center"/>
          </w:tcPr>
          <w:p w14:paraId="28A995EE" w14:textId="77777777" w:rsidR="00FE0720" w:rsidRPr="00B71B29" w:rsidDel="00A6677F" w:rsidRDefault="00FE0720" w:rsidP="009C5A7C">
            <w:pPr>
              <w:pStyle w:val="TAC"/>
              <w:rPr>
                <w:lang w:eastAsia="zh-CN"/>
              </w:rPr>
            </w:pPr>
            <w:r w:rsidRPr="00B71B29">
              <w:rPr>
                <w:lang w:eastAsia="zh-CN"/>
              </w:rPr>
              <w:t>[7A-2]</w:t>
            </w:r>
          </w:p>
        </w:tc>
        <w:tc>
          <w:tcPr>
            <w:tcW w:w="1202" w:type="dxa"/>
            <w:vAlign w:val="center"/>
          </w:tcPr>
          <w:p w14:paraId="0CE98E73" w14:textId="77777777" w:rsidR="00FE0720" w:rsidRPr="00B71B29" w:rsidDel="00A6677F" w:rsidRDefault="00FE0720" w:rsidP="009C5A7C">
            <w:pPr>
              <w:pStyle w:val="TAC"/>
              <w:rPr>
                <w:lang w:eastAsia="zh-CN"/>
              </w:rPr>
            </w:pPr>
            <w:r w:rsidRPr="00B71B29">
              <w:rPr>
                <w:lang w:eastAsia="zh-CN"/>
              </w:rPr>
              <w:t>[7A-3]</w:t>
            </w:r>
          </w:p>
        </w:tc>
        <w:tc>
          <w:tcPr>
            <w:tcW w:w="1202" w:type="dxa"/>
            <w:vAlign w:val="center"/>
          </w:tcPr>
          <w:p w14:paraId="770A9416" w14:textId="77777777" w:rsidR="00FE0720" w:rsidRPr="00B71B29" w:rsidRDefault="00FE0720" w:rsidP="009C5A7C">
            <w:pPr>
              <w:pStyle w:val="TAC"/>
              <w:rPr>
                <w:lang w:eastAsia="zh-CN"/>
              </w:rPr>
            </w:pPr>
            <w:r w:rsidRPr="00B71B29">
              <w:rPr>
                <w:lang w:eastAsia="zh-CN"/>
              </w:rPr>
              <w:t>[7A-5]</w:t>
            </w:r>
          </w:p>
        </w:tc>
        <w:tc>
          <w:tcPr>
            <w:tcW w:w="1203" w:type="dxa"/>
            <w:vAlign w:val="center"/>
          </w:tcPr>
          <w:p w14:paraId="6BE006AD" w14:textId="77777777" w:rsidR="00FE0720" w:rsidRPr="00B71B29" w:rsidRDefault="00FE0720" w:rsidP="009C5A7C">
            <w:pPr>
              <w:pStyle w:val="TAC"/>
              <w:rPr>
                <w:lang w:eastAsia="zh-CN"/>
              </w:rPr>
            </w:pPr>
            <w:r w:rsidRPr="00B71B29">
              <w:rPr>
                <w:lang w:eastAsia="zh-CN"/>
              </w:rPr>
              <w:t>[7A-7]</w:t>
            </w:r>
          </w:p>
        </w:tc>
        <w:tc>
          <w:tcPr>
            <w:tcW w:w="1202" w:type="dxa"/>
            <w:vAlign w:val="center"/>
          </w:tcPr>
          <w:p w14:paraId="0C6D1044" w14:textId="77777777" w:rsidR="00FE0720" w:rsidRPr="00B71B29" w:rsidRDefault="00FE0720" w:rsidP="009C5A7C">
            <w:pPr>
              <w:pStyle w:val="TAC"/>
              <w:rPr>
                <w:lang w:eastAsia="zh-CN"/>
              </w:rPr>
            </w:pPr>
            <w:r w:rsidRPr="00B71B29">
              <w:rPr>
                <w:lang w:eastAsia="zh-CN"/>
              </w:rPr>
              <w:t>[7A-10]</w:t>
            </w:r>
          </w:p>
        </w:tc>
        <w:tc>
          <w:tcPr>
            <w:tcW w:w="1203" w:type="dxa"/>
            <w:vAlign w:val="center"/>
          </w:tcPr>
          <w:p w14:paraId="4F15A617" w14:textId="77777777" w:rsidR="00FE0720" w:rsidRPr="00B71B29" w:rsidRDefault="00FE0720" w:rsidP="009C5A7C">
            <w:pPr>
              <w:pStyle w:val="TAC"/>
              <w:rPr>
                <w:lang w:eastAsia="zh-CN"/>
              </w:rPr>
            </w:pPr>
            <w:r w:rsidRPr="00B71B29">
              <w:rPr>
                <w:lang w:eastAsia="zh-CN"/>
              </w:rPr>
              <w:t>[7A-10]</w:t>
            </w:r>
          </w:p>
        </w:tc>
      </w:tr>
      <w:tr w:rsidR="00FE0720" w:rsidRPr="00B71B29" w14:paraId="0ABA7D7E" w14:textId="77777777" w:rsidTr="003D2352">
        <w:trPr>
          <w:trHeight w:val="375"/>
          <w:jc w:val="center"/>
        </w:trPr>
        <w:tc>
          <w:tcPr>
            <w:tcW w:w="1795" w:type="dxa"/>
          </w:tcPr>
          <w:p w14:paraId="4C81378C" w14:textId="77777777" w:rsidR="00FE0720" w:rsidRPr="00B71B29" w:rsidRDefault="00FE0720" w:rsidP="009C5A7C">
            <w:pPr>
              <w:pStyle w:val="TAL"/>
              <w:rPr>
                <w:lang w:eastAsia="zh-CN"/>
              </w:rPr>
            </w:pPr>
            <w:r w:rsidRPr="00B71B29">
              <w:rPr>
                <w:lang w:eastAsia="zh-CN"/>
              </w:rPr>
              <w:t>Power consumption</w:t>
            </w:r>
          </w:p>
          <w:p w14:paraId="143CCA62" w14:textId="77777777" w:rsidR="00FE0720" w:rsidRPr="00B71B29" w:rsidRDefault="00FE0720" w:rsidP="009C5A7C">
            <w:pPr>
              <w:pStyle w:val="TAL"/>
              <w:rPr>
                <w:lang w:eastAsia="zh-CN"/>
              </w:rPr>
            </w:pPr>
            <w:r w:rsidRPr="00B71B29">
              <w:rPr>
                <w:lang w:eastAsia="zh-CN"/>
              </w:rPr>
              <w:t>(ON state)</w:t>
            </w:r>
          </w:p>
        </w:tc>
        <w:tc>
          <w:tcPr>
            <w:tcW w:w="1203" w:type="dxa"/>
            <w:vAlign w:val="center"/>
          </w:tcPr>
          <w:p w14:paraId="7B2CC0E1" w14:textId="77777777" w:rsidR="00FE0720" w:rsidRPr="00B71B29" w:rsidRDefault="00FE0720" w:rsidP="009C5A7C">
            <w:pPr>
              <w:pStyle w:val="TAC"/>
              <w:rPr>
                <w:lang w:eastAsia="zh-CN"/>
              </w:rPr>
            </w:pPr>
            <w:r w:rsidRPr="00B71B29">
              <w:rPr>
                <w:lang w:eastAsia="zh-CN"/>
              </w:rPr>
              <w:t>10</w:t>
            </w:r>
          </w:p>
        </w:tc>
        <w:tc>
          <w:tcPr>
            <w:tcW w:w="1202" w:type="dxa"/>
            <w:vAlign w:val="center"/>
          </w:tcPr>
          <w:p w14:paraId="7EF0692D" w14:textId="77777777" w:rsidR="00FE0720" w:rsidRPr="00B71B29" w:rsidRDefault="00FE0720" w:rsidP="009C5A7C">
            <w:pPr>
              <w:pStyle w:val="TAC"/>
              <w:rPr>
                <w:lang w:eastAsia="zh-CN"/>
              </w:rPr>
            </w:pPr>
            <w:r w:rsidRPr="00B71B29">
              <w:rPr>
                <w:lang w:eastAsia="zh-CN"/>
              </w:rPr>
              <w:t>30</w:t>
            </w:r>
          </w:p>
        </w:tc>
        <w:tc>
          <w:tcPr>
            <w:tcW w:w="1202" w:type="dxa"/>
            <w:vAlign w:val="center"/>
          </w:tcPr>
          <w:p w14:paraId="67FFE3D9" w14:textId="77777777" w:rsidR="00FE0720" w:rsidRPr="00B71B29" w:rsidRDefault="00FE0720" w:rsidP="009C5A7C">
            <w:pPr>
              <w:pStyle w:val="TAC"/>
              <w:rPr>
                <w:lang w:eastAsia="zh-CN"/>
              </w:rPr>
            </w:pPr>
            <w:r w:rsidRPr="00B71B29">
              <w:rPr>
                <w:lang w:eastAsia="zh-CN"/>
              </w:rPr>
              <w:t>20~30</w:t>
            </w:r>
          </w:p>
        </w:tc>
        <w:tc>
          <w:tcPr>
            <w:tcW w:w="1203" w:type="dxa"/>
            <w:vAlign w:val="center"/>
          </w:tcPr>
          <w:p w14:paraId="5ED4E973" w14:textId="77777777" w:rsidR="00FE0720" w:rsidRPr="00B71B29" w:rsidRDefault="00FE0720" w:rsidP="009C5A7C">
            <w:pPr>
              <w:pStyle w:val="TAC"/>
              <w:rPr>
                <w:lang w:eastAsia="zh-CN"/>
              </w:rPr>
            </w:pPr>
            <w:r w:rsidRPr="00B71B29">
              <w:rPr>
                <w:lang w:eastAsia="zh-CN"/>
              </w:rPr>
              <w:t>1~5</w:t>
            </w:r>
          </w:p>
        </w:tc>
        <w:tc>
          <w:tcPr>
            <w:tcW w:w="1202" w:type="dxa"/>
            <w:vAlign w:val="center"/>
          </w:tcPr>
          <w:p w14:paraId="290CD704" w14:textId="77777777" w:rsidR="00FE0720" w:rsidRPr="00B71B29" w:rsidRDefault="00FE0720" w:rsidP="009C5A7C">
            <w:pPr>
              <w:pStyle w:val="TAC"/>
              <w:rPr>
                <w:lang w:eastAsia="zh-CN"/>
              </w:rPr>
            </w:pPr>
            <w:r w:rsidRPr="00B71B29">
              <w:rPr>
                <w:lang w:eastAsia="zh-CN"/>
              </w:rPr>
              <w:t>10</w:t>
            </w:r>
          </w:p>
        </w:tc>
        <w:tc>
          <w:tcPr>
            <w:tcW w:w="1203" w:type="dxa"/>
            <w:vAlign w:val="center"/>
          </w:tcPr>
          <w:p w14:paraId="6CA1800E" w14:textId="77777777" w:rsidR="00FE0720" w:rsidRPr="00B71B29" w:rsidRDefault="00FE0720" w:rsidP="009C5A7C">
            <w:pPr>
              <w:pStyle w:val="TAC"/>
              <w:rPr>
                <w:lang w:eastAsia="zh-CN"/>
              </w:rPr>
            </w:pPr>
            <w:r w:rsidRPr="00B71B29">
              <w:rPr>
                <w:lang w:eastAsia="zh-CN"/>
              </w:rPr>
              <w:t>4</w:t>
            </w:r>
          </w:p>
        </w:tc>
      </w:tr>
      <w:tr w:rsidR="00FE0720" w:rsidRPr="00B71B29" w14:paraId="10D494F9" w14:textId="77777777" w:rsidTr="003D2352">
        <w:trPr>
          <w:trHeight w:val="80"/>
          <w:jc w:val="center"/>
        </w:trPr>
        <w:tc>
          <w:tcPr>
            <w:tcW w:w="1795" w:type="dxa"/>
          </w:tcPr>
          <w:p w14:paraId="2F6D0D89" w14:textId="77777777" w:rsidR="00FE0720" w:rsidRPr="00B71B29" w:rsidRDefault="00FE0720" w:rsidP="009C5A7C">
            <w:pPr>
              <w:pStyle w:val="TAL"/>
              <w:rPr>
                <w:lang w:eastAsia="zh-CN"/>
              </w:rPr>
            </w:pPr>
            <w:r w:rsidRPr="00B71B29">
              <w:rPr>
                <w:lang w:eastAsia="zh-CN"/>
              </w:rPr>
              <w:t>Noise figure (dB)</w:t>
            </w:r>
          </w:p>
        </w:tc>
        <w:tc>
          <w:tcPr>
            <w:tcW w:w="1203" w:type="dxa"/>
            <w:vAlign w:val="center"/>
          </w:tcPr>
          <w:p w14:paraId="05AD148B" w14:textId="77777777" w:rsidR="00FE0720" w:rsidRPr="00B71B29" w:rsidRDefault="00FE0720" w:rsidP="009C5A7C">
            <w:pPr>
              <w:pStyle w:val="TAC"/>
              <w:rPr>
                <w:lang w:eastAsia="zh-CN"/>
              </w:rPr>
            </w:pPr>
            <w:r w:rsidRPr="00B71B29">
              <w:rPr>
                <w:lang w:eastAsia="zh-CN"/>
              </w:rPr>
              <w:t>7~12</w:t>
            </w:r>
          </w:p>
        </w:tc>
        <w:tc>
          <w:tcPr>
            <w:tcW w:w="1202" w:type="dxa"/>
            <w:vAlign w:val="center"/>
          </w:tcPr>
          <w:p w14:paraId="5BF9CED1" w14:textId="77777777" w:rsidR="00FE0720" w:rsidRPr="00B71B29" w:rsidRDefault="00FE0720" w:rsidP="009C5A7C">
            <w:pPr>
              <w:pStyle w:val="TAC"/>
              <w:rPr>
                <w:lang w:eastAsia="zh-CN"/>
              </w:rPr>
            </w:pPr>
            <w:r w:rsidRPr="00B71B29">
              <w:rPr>
                <w:lang w:eastAsia="zh-CN"/>
              </w:rPr>
              <w:t>7</w:t>
            </w:r>
          </w:p>
        </w:tc>
        <w:tc>
          <w:tcPr>
            <w:tcW w:w="1202" w:type="dxa"/>
            <w:vAlign w:val="center"/>
          </w:tcPr>
          <w:p w14:paraId="19801C38" w14:textId="77777777" w:rsidR="00FE0720" w:rsidRPr="00B71B29" w:rsidRDefault="00FE0720" w:rsidP="009C5A7C">
            <w:pPr>
              <w:pStyle w:val="TAC"/>
              <w:rPr>
                <w:lang w:eastAsia="zh-CN"/>
              </w:rPr>
            </w:pPr>
            <w:r w:rsidRPr="00B71B29">
              <w:rPr>
                <w:lang w:eastAsia="zh-CN"/>
              </w:rPr>
              <w:t>9.5 or 12</w:t>
            </w:r>
          </w:p>
        </w:tc>
        <w:tc>
          <w:tcPr>
            <w:tcW w:w="1203" w:type="dxa"/>
            <w:vAlign w:val="center"/>
          </w:tcPr>
          <w:p w14:paraId="62C74039" w14:textId="77777777" w:rsidR="00FE0720" w:rsidRPr="00B71B29" w:rsidRDefault="00FE0720" w:rsidP="009C5A7C">
            <w:pPr>
              <w:pStyle w:val="TAC"/>
              <w:rPr>
                <w:lang w:eastAsia="zh-CN"/>
              </w:rPr>
            </w:pPr>
            <w:r w:rsidRPr="00B71B29">
              <w:rPr>
                <w:lang w:eastAsia="zh-CN"/>
              </w:rPr>
              <w:t>7~10</w:t>
            </w:r>
          </w:p>
        </w:tc>
        <w:tc>
          <w:tcPr>
            <w:tcW w:w="1202" w:type="dxa"/>
            <w:vAlign w:val="center"/>
          </w:tcPr>
          <w:p w14:paraId="10F7A72C" w14:textId="77777777" w:rsidR="00FE0720" w:rsidRPr="00B71B29" w:rsidRDefault="00FE0720" w:rsidP="009C5A7C">
            <w:pPr>
              <w:pStyle w:val="TAC"/>
              <w:rPr>
                <w:lang w:eastAsia="zh-CN"/>
              </w:rPr>
            </w:pPr>
            <w:r w:rsidRPr="00B71B29">
              <w:rPr>
                <w:lang w:eastAsia="zh-CN"/>
              </w:rPr>
              <w:t>9</w:t>
            </w:r>
          </w:p>
        </w:tc>
        <w:tc>
          <w:tcPr>
            <w:tcW w:w="1203" w:type="dxa"/>
            <w:vAlign w:val="center"/>
          </w:tcPr>
          <w:p w14:paraId="07D4FC02" w14:textId="77777777" w:rsidR="00FE0720" w:rsidRPr="00B71B29" w:rsidRDefault="00FE0720" w:rsidP="009C5A7C">
            <w:pPr>
              <w:pStyle w:val="TAC"/>
              <w:rPr>
                <w:lang w:eastAsia="zh-CN"/>
              </w:rPr>
            </w:pPr>
            <w:r w:rsidRPr="00B71B29">
              <w:rPr>
                <w:lang w:eastAsia="zh-CN"/>
              </w:rPr>
              <w:t>12</w:t>
            </w:r>
          </w:p>
        </w:tc>
      </w:tr>
    </w:tbl>
    <w:p w14:paraId="77C024BF" w14:textId="77777777" w:rsidR="00FE0720" w:rsidRPr="00B71B29" w:rsidRDefault="00FE0720" w:rsidP="00B46C5B"/>
    <w:p w14:paraId="729B469F" w14:textId="760DBE80" w:rsidR="00014A4B" w:rsidRPr="00B71B29" w:rsidRDefault="00014A4B" w:rsidP="00014A4B">
      <w:pPr>
        <w:pStyle w:val="Heading3"/>
        <w:rPr>
          <w:lang w:val="en-US" w:eastAsia="zh-CN"/>
        </w:rPr>
      </w:pPr>
      <w:bookmarkStart w:id="154" w:name="_Toc127570627"/>
      <w:bookmarkStart w:id="155" w:name="_Toc144508327"/>
      <w:bookmarkStart w:id="156" w:name="_Toc149557097"/>
      <w:bookmarkStart w:id="157" w:name="_Toc156486386"/>
      <w:r w:rsidRPr="00B71B29">
        <w:rPr>
          <w:lang w:val="en-US" w:eastAsia="zh-CN"/>
        </w:rPr>
        <w:t>7.1.2</w:t>
      </w:r>
      <w:r w:rsidR="00041C88" w:rsidRPr="00B71B29">
        <w:rPr>
          <w:lang w:val="en-US" w:eastAsia="zh-CN"/>
        </w:rPr>
        <w:tab/>
      </w:r>
      <w:r w:rsidRPr="00B71B29">
        <w:rPr>
          <w:lang w:val="en-US" w:eastAsia="zh-CN"/>
        </w:rPr>
        <w:t>RAN4 studies of the receiver</w:t>
      </w:r>
      <w:bookmarkEnd w:id="154"/>
      <w:bookmarkEnd w:id="155"/>
      <w:bookmarkEnd w:id="156"/>
      <w:bookmarkEnd w:id="157"/>
    </w:p>
    <w:p w14:paraId="1D50327D" w14:textId="77777777" w:rsidR="00C442CC" w:rsidRPr="00297C21" w:rsidRDefault="00C442CC" w:rsidP="00C442CC">
      <w:pPr>
        <w:pStyle w:val="Heading4"/>
        <w:rPr>
          <w:lang w:val="en-US" w:eastAsia="zh-CN"/>
        </w:rPr>
      </w:pPr>
      <w:bookmarkStart w:id="158" w:name="_Toc156486387"/>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.1</w:t>
      </w:r>
      <w:r>
        <w:rPr>
          <w:lang w:val="en-US" w:eastAsia="zh-CN"/>
        </w:rPr>
        <w:tab/>
        <w:t>General</w:t>
      </w:r>
      <w:bookmarkEnd w:id="158"/>
    </w:p>
    <w:p w14:paraId="28ADA8B3" w14:textId="2E5B1090" w:rsidR="00C442CC" w:rsidRPr="008F11DE" w:rsidRDefault="00C442CC" w:rsidP="00CC2200">
      <w:pPr>
        <w:jc w:val="both"/>
        <w:rPr>
          <w:i/>
          <w:lang w:eastAsia="zh-CN"/>
        </w:rPr>
      </w:pPr>
      <w:r w:rsidRPr="00E951C5">
        <w:t>T</w:t>
      </w:r>
      <w:r>
        <w:t>his Clause captures the study outcome of LP-WUR RF impacts.</w:t>
      </w:r>
      <w:r w:rsidRPr="00100BF9">
        <w:t xml:space="preserve"> RAN4 focus on FR1 frequency ranges </w:t>
      </w:r>
      <w:r>
        <w:t xml:space="preserve">as </w:t>
      </w:r>
      <w:r w:rsidRPr="00100BF9">
        <w:t xml:space="preserve">first priority, 2.6GHz </w:t>
      </w:r>
      <w:r>
        <w:t>is</w:t>
      </w:r>
      <w:r w:rsidRPr="00100BF9">
        <w:t xml:space="preserve"> selected as an example band</w:t>
      </w:r>
      <w:r>
        <w:t xml:space="preserve"> for evaluation purpose.</w:t>
      </w:r>
    </w:p>
    <w:p w14:paraId="292D92DA" w14:textId="7F128142" w:rsidR="00C442CC" w:rsidRPr="00AA713A" w:rsidRDefault="00C442CC" w:rsidP="00CC2200">
      <w:pPr>
        <w:jc w:val="both"/>
        <w:rPr>
          <w:lang w:val="en-US" w:eastAsia="zh-CN"/>
        </w:rPr>
      </w:pPr>
      <w:bookmarkStart w:id="159" w:name="_Hlk149640615"/>
      <w:r>
        <w:rPr>
          <w:lang w:eastAsia="zh-CN"/>
        </w:rPr>
        <w:t>For evaluation purpose, RAN4 define</w:t>
      </w:r>
      <w:r w:rsidR="00F4660F">
        <w:rPr>
          <w:lang w:eastAsia="zh-CN"/>
        </w:rPr>
        <w:t>s</w:t>
      </w:r>
      <w:r>
        <w:rPr>
          <w:lang w:eastAsia="zh-CN"/>
        </w:rPr>
        <w:t xml:space="preserve"> a new term named as guard RB for LP-WUS, </w:t>
      </w:r>
      <w:r w:rsidRPr="00AA713A">
        <w:rPr>
          <w:lang w:val="en-US" w:eastAsia="zh-CN"/>
        </w:rPr>
        <w:t>which is Granularity of RB</w:t>
      </w:r>
      <w:r>
        <w:rPr>
          <w:lang w:val="en-US" w:eastAsia="zh-CN"/>
        </w:rPr>
        <w:t xml:space="preserve"> for ACS/ASCS protection</w:t>
      </w:r>
      <w:r w:rsidRPr="00AA713A">
        <w:rPr>
          <w:lang w:val="en-US" w:eastAsia="zh-CN"/>
        </w:rPr>
        <w:t xml:space="preserve">. </w:t>
      </w:r>
      <w:r>
        <w:rPr>
          <w:lang w:val="en-US" w:eastAsia="zh-CN"/>
        </w:rPr>
        <w:t>Meanwhile, t</w:t>
      </w:r>
      <w:r w:rsidRPr="00AA713A">
        <w:rPr>
          <w:lang w:val="en-US" w:eastAsia="zh-CN"/>
        </w:rPr>
        <w:t xml:space="preserve">he traditional guardband for NR channel bandwidth defined in </w:t>
      </w:r>
      <w:r>
        <w:rPr>
          <w:lang w:eastAsia="zh-CN"/>
        </w:rPr>
        <w:t xml:space="preserve">Clause 5.3, </w:t>
      </w:r>
      <w:r w:rsidRPr="00AA713A">
        <w:rPr>
          <w:lang w:val="en-US" w:eastAsia="zh-CN"/>
        </w:rPr>
        <w:t xml:space="preserve">TS 38.101-1 </w:t>
      </w:r>
      <w:r>
        <w:rPr>
          <w:lang w:val="en-US" w:eastAsia="zh-CN"/>
        </w:rPr>
        <w:t>is un</w:t>
      </w:r>
      <w:r w:rsidRPr="00AA713A">
        <w:rPr>
          <w:lang w:val="en-US" w:eastAsia="zh-CN"/>
        </w:rPr>
        <w:t>changed.</w:t>
      </w:r>
      <w:r w:rsidRPr="00BF213F">
        <w:t xml:space="preserve"> </w:t>
      </w:r>
      <w:r w:rsidRPr="00BF213F">
        <w:rPr>
          <w:lang w:val="en-US" w:eastAsia="zh-CN"/>
        </w:rPr>
        <w:t>The LP-WUS guard RB definition can be described different</w:t>
      </w:r>
      <w:r w:rsidR="00F4660F">
        <w:rPr>
          <w:lang w:val="en-US" w:eastAsia="zh-CN"/>
        </w:rPr>
        <w:t>ly</w:t>
      </w:r>
      <w:r w:rsidRPr="00BF213F">
        <w:rPr>
          <w:lang w:val="en-US" w:eastAsia="zh-CN"/>
        </w:rPr>
        <w:t xml:space="preserve"> for ASCS and ACS as following:</w:t>
      </w:r>
    </w:p>
    <w:p w14:paraId="54677509" w14:textId="1ADD7153" w:rsidR="00C442CC" w:rsidRDefault="003A0E11" w:rsidP="003A0E11">
      <w:pPr>
        <w:pStyle w:val="B1"/>
        <w:rPr>
          <w:lang w:eastAsia="zh-CN"/>
        </w:rPr>
      </w:pPr>
      <w:r>
        <w:rPr>
          <w:lang w:eastAsia="zh-CN"/>
        </w:rPr>
        <w:t>-</w:t>
      </w:r>
      <w:r>
        <w:rPr>
          <w:lang w:eastAsia="zh-CN"/>
        </w:rPr>
        <w:tab/>
      </w:r>
      <w:r w:rsidR="00C442CC" w:rsidRPr="00BF213F">
        <w:rPr>
          <w:lang w:eastAsia="zh-CN"/>
        </w:rPr>
        <w:t>For ASCS guard RB, the required guard RB(s) should be blanked RB(s), which belong to WUS carrier/BW (i.e., WUS signal plus ASCS guard RB(s))</w:t>
      </w:r>
    </w:p>
    <w:p w14:paraId="2001AAD2" w14:textId="01ADCA4E" w:rsidR="00C442CC" w:rsidRDefault="003A0E11" w:rsidP="003A0E11">
      <w:pPr>
        <w:pStyle w:val="B1"/>
        <w:rPr>
          <w:lang w:eastAsia="zh-CN"/>
        </w:rPr>
      </w:pPr>
      <w:r>
        <w:rPr>
          <w:lang w:eastAsia="zh-CN"/>
        </w:rPr>
        <w:t>-</w:t>
      </w:r>
      <w:r>
        <w:rPr>
          <w:lang w:eastAsia="zh-CN"/>
        </w:rPr>
        <w:tab/>
      </w:r>
      <w:r w:rsidR="00C442CC" w:rsidRPr="00BF213F">
        <w:rPr>
          <w:lang w:eastAsia="zh-CN"/>
        </w:rPr>
        <w:t>For ACS guard RB, the required guard RB(s) are RB(s) between WUS signal edge and nearest edge of guardband</w:t>
      </w:r>
      <w:r w:rsidR="00C442CC">
        <w:rPr>
          <w:lang w:eastAsia="zh-CN"/>
        </w:rPr>
        <w:t xml:space="preserve"> of</w:t>
      </w:r>
      <w:r w:rsidR="00C442CC" w:rsidRPr="00BF213F">
        <w:rPr>
          <w:lang w:eastAsia="zh-CN"/>
        </w:rPr>
        <w:t xml:space="preserve"> </w:t>
      </w:r>
      <w:r w:rsidR="00C442CC" w:rsidRPr="008606DD">
        <w:rPr>
          <w:lang w:eastAsia="zh-CN"/>
        </w:rPr>
        <w:t>channel bandwidth</w:t>
      </w:r>
    </w:p>
    <w:p w14:paraId="7B02F7E0" w14:textId="67D36139" w:rsidR="00C442CC" w:rsidRDefault="003A0E11" w:rsidP="003A0E11">
      <w:pPr>
        <w:pStyle w:val="B2"/>
        <w:rPr>
          <w:lang w:eastAsia="zh-CN"/>
        </w:rPr>
      </w:pPr>
      <w:r>
        <w:rPr>
          <w:lang w:eastAsia="zh-CN"/>
        </w:rPr>
        <w:t>-</w:t>
      </w:r>
      <w:r>
        <w:rPr>
          <w:lang w:eastAsia="zh-CN"/>
        </w:rPr>
        <w:tab/>
      </w:r>
      <w:r w:rsidR="00C442CC" w:rsidRPr="00BF213F">
        <w:rPr>
          <w:lang w:eastAsia="zh-CN"/>
        </w:rPr>
        <w:t xml:space="preserve">It includes ASCS guard RB(s) (if allocated) and RBs (which </w:t>
      </w:r>
      <w:r w:rsidR="00C442CC">
        <w:rPr>
          <w:lang w:eastAsia="zh-CN"/>
        </w:rPr>
        <w:t>could</w:t>
      </w:r>
      <w:r w:rsidR="00C442CC" w:rsidRPr="00BF213F">
        <w:rPr>
          <w:lang w:eastAsia="zh-CN"/>
        </w:rPr>
        <w:t xml:space="preserve"> be </w:t>
      </w:r>
      <w:r w:rsidR="00C442CC">
        <w:rPr>
          <w:lang w:eastAsia="zh-CN"/>
        </w:rPr>
        <w:t xml:space="preserve">blanked RBs or RBs </w:t>
      </w:r>
      <w:r w:rsidR="00C442CC" w:rsidRPr="00BF213F">
        <w:rPr>
          <w:lang w:eastAsia="zh-CN"/>
        </w:rPr>
        <w:t xml:space="preserve">used for NR transmission) between WUS carrier/BW edge and nearest edge of guardband </w:t>
      </w:r>
      <w:r w:rsidR="00C442CC">
        <w:rPr>
          <w:lang w:eastAsia="zh-CN"/>
        </w:rPr>
        <w:t xml:space="preserve">of channel </w:t>
      </w:r>
      <w:r w:rsidR="00C442CC" w:rsidRPr="00BF213F">
        <w:rPr>
          <w:lang w:eastAsia="zh-CN"/>
        </w:rPr>
        <w:t xml:space="preserve">bandwidth as </w:t>
      </w:r>
      <w:r w:rsidR="00C442CC">
        <w:rPr>
          <w:lang w:eastAsia="zh-CN"/>
        </w:rPr>
        <w:t xml:space="preserve">defined </w:t>
      </w:r>
      <w:r w:rsidR="00C442CC" w:rsidRPr="00BF213F">
        <w:rPr>
          <w:lang w:eastAsia="zh-CN"/>
        </w:rPr>
        <w:t>in spec TS 38.101-1</w:t>
      </w:r>
    </w:p>
    <w:p w14:paraId="7508C713" w14:textId="77777777" w:rsidR="00C442CC" w:rsidRDefault="00C442CC" w:rsidP="00CC2200">
      <w:pPr>
        <w:jc w:val="both"/>
        <w:rPr>
          <w:lang w:val="en-US" w:eastAsia="zh-CN"/>
        </w:rPr>
      </w:pPr>
      <w:r>
        <w:rPr>
          <w:lang w:val="en-US" w:eastAsia="zh-CN"/>
        </w:rPr>
        <w:t>RAN4 agrees there is n</w:t>
      </w:r>
      <w:r w:rsidRPr="00E67001">
        <w:rPr>
          <w:lang w:val="en-US" w:eastAsia="zh-CN"/>
        </w:rPr>
        <w:t xml:space="preserve">o need to restrict symmetric guard RBs </w:t>
      </w:r>
      <w:r>
        <w:rPr>
          <w:lang w:val="en-US" w:eastAsia="zh-CN"/>
        </w:rPr>
        <w:t>for</w:t>
      </w:r>
      <w:r w:rsidRPr="00E67001">
        <w:rPr>
          <w:lang w:val="en-US" w:eastAsia="zh-CN"/>
        </w:rPr>
        <w:t xml:space="preserve"> </w:t>
      </w:r>
      <w:r>
        <w:rPr>
          <w:lang w:val="en-US" w:eastAsia="zh-CN"/>
        </w:rPr>
        <w:t xml:space="preserve">interference rejection of </w:t>
      </w:r>
      <w:r w:rsidRPr="00E67001">
        <w:rPr>
          <w:lang w:val="en-US" w:eastAsia="zh-CN"/>
        </w:rPr>
        <w:t>WUS</w:t>
      </w:r>
      <w:r>
        <w:rPr>
          <w:lang w:val="en-US" w:eastAsia="zh-CN"/>
        </w:rPr>
        <w:t>,</w:t>
      </w:r>
      <w:r w:rsidRPr="00D56B67">
        <w:rPr>
          <w:rFonts w:eastAsia="DengXian"/>
        </w:rPr>
        <w:t xml:space="preserve"> </w:t>
      </w:r>
      <w:r>
        <w:rPr>
          <w:rFonts w:eastAsia="DengXian"/>
        </w:rPr>
        <w:t>both ACS and ASCS</w:t>
      </w:r>
      <w:r w:rsidRPr="00AA713A">
        <w:rPr>
          <w:lang w:val="en-US" w:eastAsia="zh-CN"/>
        </w:rPr>
        <w:t>.</w:t>
      </w:r>
      <w:r>
        <w:rPr>
          <w:lang w:val="en-US" w:eastAsia="zh-CN"/>
        </w:rPr>
        <w:t xml:space="preserve"> </w:t>
      </w:r>
    </w:p>
    <w:p w14:paraId="6CCA2BAC" w14:textId="77777777" w:rsidR="00C442CC" w:rsidRPr="00EF6BA7" w:rsidRDefault="00C442CC" w:rsidP="00CC2200">
      <w:pPr>
        <w:jc w:val="both"/>
      </w:pPr>
      <w:r w:rsidRPr="00F225F2">
        <w:t>RAN4 suggests overall bandwidth of the wake-up signal in the NR channel i.e., desired signal along with all the required guard RBs shall fit in the maximum transmission bandwidth configuration as defined in</w:t>
      </w:r>
      <w:r>
        <w:t xml:space="preserve"> Table 5.3.2-1 of TS 38.101-1.</w:t>
      </w:r>
    </w:p>
    <w:p w14:paraId="22FA446C" w14:textId="2D760CB2" w:rsidR="00C442CC" w:rsidRDefault="00C442CC" w:rsidP="00661D98">
      <w:pPr>
        <w:pStyle w:val="TH"/>
      </w:pPr>
      <w:r w:rsidRPr="00270990">
        <w:t xml:space="preserve"> </w:t>
      </w:r>
      <w:r>
        <w:object w:dxaOrig="9315" w:dyaOrig="3721" w14:anchorId="523F6738">
          <v:shape id="_x0000_i1028" type="#_x0000_t75" style="width:434.25pt;height:173.25pt" o:ole="">
            <v:imagedata r:id="rId32" o:title=""/>
          </v:shape>
          <o:OLEObject Type="Embed" ProgID="Visio.Drawing.15" ShapeID="_x0000_i1028" DrawAspect="Content" ObjectID="_1767100228" r:id="rId33"/>
        </w:object>
      </w:r>
    </w:p>
    <w:p w14:paraId="761F9C1A" w14:textId="24D1CB5A" w:rsidR="00C442CC" w:rsidRPr="007E60EA" w:rsidRDefault="00C442CC" w:rsidP="003A0E11">
      <w:pPr>
        <w:pStyle w:val="TF"/>
      </w:pPr>
      <w:r w:rsidRPr="007E60EA">
        <w:t xml:space="preserve">(case 1: </w:t>
      </w:r>
      <w:r w:rsidR="00784B69">
        <w:t>LP-</w:t>
      </w:r>
      <w:r w:rsidRPr="007E60EA">
        <w:t>WUS within large channel)</w:t>
      </w:r>
    </w:p>
    <w:p w14:paraId="35B48C7B" w14:textId="1B19D0F2" w:rsidR="00C442CC" w:rsidRDefault="00C442CC" w:rsidP="00C442CC">
      <w:pPr>
        <w:keepNext/>
        <w:keepLines/>
        <w:spacing w:before="60"/>
        <w:jc w:val="center"/>
      </w:pPr>
      <w:r>
        <w:object w:dxaOrig="6420" w:dyaOrig="3696" w14:anchorId="53EF2BF6">
          <v:shape id="_x0000_i1029" type="#_x0000_t75" style="width:321.75pt;height:184.5pt" o:ole="">
            <v:imagedata r:id="rId34" o:title=""/>
          </v:shape>
          <o:OLEObject Type="Embed" ProgID="Visio.Drawing.15" ShapeID="_x0000_i1029" DrawAspect="Content" ObjectID="_1767100229" r:id="rId35"/>
        </w:object>
      </w:r>
    </w:p>
    <w:p w14:paraId="6A7E080C" w14:textId="4A4C2BFF" w:rsidR="00C442CC" w:rsidRPr="007E60EA" w:rsidRDefault="00C442CC" w:rsidP="003A0E11">
      <w:pPr>
        <w:pStyle w:val="TF"/>
      </w:pPr>
      <w:r w:rsidRPr="007E60EA">
        <w:t xml:space="preserve">(case 2: WUS within </w:t>
      </w:r>
      <w:r>
        <w:t>narrow</w:t>
      </w:r>
      <w:r w:rsidRPr="007E60EA">
        <w:t xml:space="preserve"> channel</w:t>
      </w:r>
      <w:r>
        <w:t>, WUS bandwidth is comparable with channel bandwidth</w:t>
      </w:r>
      <w:r w:rsidRPr="007E60EA">
        <w:t>)</w:t>
      </w:r>
    </w:p>
    <w:p w14:paraId="414AF9A2" w14:textId="6740A057" w:rsidR="00C442CC" w:rsidRPr="003A318B" w:rsidRDefault="00C442CC" w:rsidP="00C442CC">
      <w:pPr>
        <w:pStyle w:val="TF"/>
        <w:rPr>
          <w:rFonts w:cs="v4.2.0"/>
        </w:rPr>
      </w:pPr>
      <w:r w:rsidRPr="003A318B">
        <w:rPr>
          <w:rFonts w:cs="v4.2.0"/>
        </w:rPr>
        <w:t>Figure 7.1.2.1-1: Definition of the guardband of NR channel and guard RB</w:t>
      </w:r>
      <w:r>
        <w:rPr>
          <w:rFonts w:cs="v4.2.0"/>
        </w:rPr>
        <w:t>s</w:t>
      </w:r>
      <w:r w:rsidRPr="003A318B">
        <w:rPr>
          <w:rFonts w:cs="v4.2.0"/>
        </w:rPr>
        <w:t xml:space="preserve"> for </w:t>
      </w:r>
      <w:r>
        <w:rPr>
          <w:rFonts w:eastAsia="DengXian" w:cs="v4.2.0"/>
        </w:rPr>
        <w:t xml:space="preserve">both </w:t>
      </w:r>
      <w:r w:rsidRPr="00B537AA">
        <w:rPr>
          <w:rFonts w:eastAsia="DengXian" w:cs="v4.2.0"/>
        </w:rPr>
        <w:t>LP-WUS</w:t>
      </w:r>
      <w:r>
        <w:rPr>
          <w:rFonts w:eastAsia="DengXian" w:cs="v4.2.0"/>
        </w:rPr>
        <w:t xml:space="preserve"> ACS and ASCS </w:t>
      </w:r>
    </w:p>
    <w:bookmarkEnd w:id="159"/>
    <w:p w14:paraId="7A4A0525" w14:textId="77777777" w:rsidR="00C442CC" w:rsidRPr="00E951C5" w:rsidRDefault="00C442CC" w:rsidP="00C442CC">
      <w:pPr>
        <w:rPr>
          <w:b/>
          <w:lang w:eastAsia="zh-CN"/>
        </w:rPr>
      </w:pPr>
    </w:p>
    <w:p w14:paraId="04B4669D" w14:textId="77777777" w:rsidR="00C442CC" w:rsidRPr="00297C21" w:rsidRDefault="00C442CC" w:rsidP="00C442CC">
      <w:pPr>
        <w:pStyle w:val="Heading4"/>
        <w:rPr>
          <w:lang w:val="en-US" w:eastAsia="zh-CN"/>
        </w:rPr>
      </w:pPr>
      <w:bookmarkStart w:id="160" w:name="_Toc156486388"/>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2</w:t>
      </w:r>
      <w:r>
        <w:rPr>
          <w:lang w:val="en-US" w:eastAsia="zh-CN"/>
        </w:rPr>
        <w:tab/>
        <w:t>ACS evaluation</w:t>
      </w:r>
      <w:bookmarkEnd w:id="160"/>
    </w:p>
    <w:p w14:paraId="17D1466A" w14:textId="77777777" w:rsidR="00C442CC" w:rsidRDefault="00C442CC" w:rsidP="00CC2200">
      <w:pPr>
        <w:jc w:val="both"/>
      </w:pPr>
      <w:r w:rsidRPr="005E1BDA">
        <w:t>Adjacent channel selectivity (ACS) is a measure of a receiver's ability to receive an NR signal at its assigned channel frequency in the presence of an adjacent channel signal at a given frequency offset from the centre frequency of the assigned channel. ACS is the ratio of the receive filter attenuation on the assigned channel frequency to the receive filter attenuation on the adjacent channel(s).</w:t>
      </w:r>
      <w:r>
        <w:t xml:space="preserve"> </w:t>
      </w:r>
    </w:p>
    <w:p w14:paraId="52871EE2" w14:textId="77777777" w:rsidR="00C442CC" w:rsidRDefault="00C442CC" w:rsidP="00CC2200">
      <w:pPr>
        <w:jc w:val="both"/>
      </w:pPr>
      <w:r>
        <w:t xml:space="preserve">In general, NR </w:t>
      </w:r>
      <w:r w:rsidRPr="002723CB">
        <w:t>ACS</w:t>
      </w:r>
      <w:r>
        <w:t xml:space="preserve"> requirement</w:t>
      </w:r>
      <w:r w:rsidRPr="002723CB">
        <w:t xml:space="preserve"> is derived based on co-existence study to meet max 5% throughput loss</w:t>
      </w:r>
      <w:r>
        <w:t xml:space="preserve"> metric. While </w:t>
      </w:r>
      <w:r w:rsidRPr="005C38CC">
        <w:t xml:space="preserve">for LP-WUS, the purpose in the study of ACS is not for justification of co-existence between contained LP-WUS and adjacent NR carrier, but to evaluate the </w:t>
      </w:r>
      <w:r>
        <w:t>required</w:t>
      </w:r>
      <w:r w:rsidRPr="005C38CC">
        <w:t xml:space="preserve"> guard RBs in-between the different signals</w:t>
      </w:r>
      <w:r>
        <w:t xml:space="preserve">. Given the WUS waveform would be different from NR signal, the traditional throughput loss metric can not be reused. Therefore, RAN4 agrees to </w:t>
      </w:r>
      <w:r w:rsidRPr="00390E41">
        <w:t xml:space="preserve">focus on the evaluation of </w:t>
      </w:r>
      <w:r>
        <w:t xml:space="preserve">required </w:t>
      </w:r>
      <w:r w:rsidRPr="00390E41">
        <w:t>guard RB rather than ACS requirements</w:t>
      </w:r>
      <w:r>
        <w:t xml:space="preserve"> with co-existence simulation. </w:t>
      </w:r>
    </w:p>
    <w:p w14:paraId="24B89DCB" w14:textId="77777777" w:rsidR="00C442CC" w:rsidRPr="00E951C5" w:rsidRDefault="00C442CC" w:rsidP="00CC2200">
      <w:pPr>
        <w:jc w:val="both"/>
        <w:rPr>
          <w:lang w:eastAsia="zh-CN"/>
        </w:rPr>
      </w:pPr>
      <w:r>
        <w:rPr>
          <w:rFonts w:hint="eastAsia"/>
          <w:lang w:eastAsia="zh-CN"/>
        </w:rPr>
        <w:t>F</w:t>
      </w:r>
      <w:r>
        <w:rPr>
          <w:lang w:eastAsia="zh-CN"/>
        </w:rPr>
        <w:t>ramework in RAN4 to evaluate ACS and ASCS vs guard RBs:</w:t>
      </w:r>
    </w:p>
    <w:p w14:paraId="598A387B" w14:textId="31E46792" w:rsidR="00C442CC" w:rsidRPr="00B61E74" w:rsidRDefault="003A0E11" w:rsidP="003A0E11">
      <w:pPr>
        <w:pStyle w:val="B1"/>
      </w:pPr>
      <w:r>
        <w:t>-</w:t>
      </w:r>
      <w:r>
        <w:tab/>
      </w:r>
      <w:r w:rsidR="00C442CC" w:rsidRPr="00B61E74">
        <w:t xml:space="preserve">ACS and ASCS </w:t>
      </w:r>
      <w:r w:rsidR="00C442CC">
        <w:t>guard RB</w:t>
      </w:r>
      <w:r w:rsidR="00C442CC" w:rsidRPr="00B61E74">
        <w:t xml:space="preserve"> can be evaluated based on the following aspects: </w:t>
      </w:r>
    </w:p>
    <w:p w14:paraId="26A5A851" w14:textId="4027842F" w:rsidR="00C442CC" w:rsidRPr="00B61E74" w:rsidRDefault="003A0E11" w:rsidP="003A0E11">
      <w:pPr>
        <w:pStyle w:val="B2"/>
      </w:pPr>
      <w:r>
        <w:t>-</w:t>
      </w:r>
      <w:r>
        <w:tab/>
      </w:r>
      <w:r w:rsidR="00C442CC" w:rsidRPr="00B61E74">
        <w:t>Typical filter characteristic, e.g.</w:t>
      </w:r>
      <w:r w:rsidR="00C442CC">
        <w:t>,</w:t>
      </w:r>
      <w:r w:rsidR="00C442CC" w:rsidRPr="00B61E74">
        <w:t xml:space="preserve"> filter order, pass BW, cut-off frequency </w:t>
      </w:r>
    </w:p>
    <w:p w14:paraId="3C36F8E7" w14:textId="6AED8F80" w:rsidR="00C442CC" w:rsidRPr="00B61E74" w:rsidRDefault="003A0E11" w:rsidP="003A0E11">
      <w:pPr>
        <w:pStyle w:val="B2"/>
      </w:pPr>
      <w:r>
        <w:t>-</w:t>
      </w:r>
      <w:r>
        <w:tab/>
      </w:r>
      <w:r w:rsidR="00C442CC" w:rsidRPr="00B61E74">
        <w:t xml:space="preserve">Guard RB size </w:t>
      </w:r>
    </w:p>
    <w:p w14:paraId="23F788B7" w14:textId="40A5D786" w:rsidR="00C442CC" w:rsidRPr="00B61E74" w:rsidRDefault="003A0E11" w:rsidP="003A0E11">
      <w:pPr>
        <w:pStyle w:val="B2"/>
      </w:pPr>
      <w:r>
        <w:t>-</w:t>
      </w:r>
      <w:r>
        <w:tab/>
      </w:r>
      <w:r w:rsidR="00C442CC" w:rsidRPr="00B61E74">
        <w:t xml:space="preserve">RF impairment can also be considered </w:t>
      </w:r>
    </w:p>
    <w:p w14:paraId="6A44A34E" w14:textId="76BA89B3" w:rsidR="00C442CC" w:rsidRDefault="003A0E11" w:rsidP="003A0E11">
      <w:pPr>
        <w:pStyle w:val="B1"/>
      </w:pPr>
      <w:r>
        <w:t>-</w:t>
      </w:r>
      <w:r>
        <w:tab/>
      </w:r>
      <w:r w:rsidR="00C442CC" w:rsidRPr="00C005C5">
        <w:t>RAN4 adopt</w:t>
      </w:r>
      <w:r w:rsidR="00C442CC">
        <w:t>s</w:t>
      </w:r>
      <w:r w:rsidR="00C442CC" w:rsidRPr="00C005C5">
        <w:t xml:space="preserve"> two approaches for guard RB evaluation, i.e., filter suppression level analysis and link level simulation</w:t>
      </w:r>
    </w:p>
    <w:p w14:paraId="6639C478" w14:textId="04946DFC" w:rsidR="00C442CC" w:rsidRPr="00B61E74" w:rsidRDefault="003A0E11" w:rsidP="003A0E11">
      <w:pPr>
        <w:pStyle w:val="B1"/>
      </w:pPr>
      <w:r>
        <w:t>-</w:t>
      </w:r>
      <w:r>
        <w:tab/>
      </w:r>
      <w:r w:rsidR="00C442CC" w:rsidRPr="00B61E74">
        <w:t xml:space="preserve">Averaged power attenuation at ACS or ASCS frequency range </w:t>
      </w:r>
    </w:p>
    <w:p w14:paraId="51332754" w14:textId="7B967643" w:rsidR="00C442CC" w:rsidRPr="00B61E74" w:rsidRDefault="003A0E11" w:rsidP="003A0E11">
      <w:pPr>
        <w:pStyle w:val="B1"/>
      </w:pPr>
      <w:r>
        <w:t>-</w:t>
      </w:r>
      <w:r>
        <w:tab/>
      </w:r>
      <w:r w:rsidR="00C442CC" w:rsidRPr="00B61E74">
        <w:t>FFS whether SINR of the wanted signal at detector input is needed</w:t>
      </w:r>
    </w:p>
    <w:p w14:paraId="3278A565" w14:textId="02AAD75F" w:rsidR="00C442CC" w:rsidRPr="00B61E74" w:rsidRDefault="003A0E11" w:rsidP="003A0E11">
      <w:pPr>
        <w:pStyle w:val="B1"/>
      </w:pPr>
      <w:r>
        <w:t>-</w:t>
      </w:r>
      <w:r>
        <w:tab/>
      </w:r>
      <w:r w:rsidR="00C442CC" w:rsidRPr="00B61E74">
        <w:t xml:space="preserve">FFS whether </w:t>
      </w:r>
      <w:r w:rsidR="00F4660F">
        <w:t xml:space="preserve">to </w:t>
      </w:r>
      <w:r w:rsidR="00C442CC" w:rsidRPr="00B61E74">
        <w:t xml:space="preserve">use ICS instead </w:t>
      </w:r>
      <w:r w:rsidR="00F4660F">
        <w:t xml:space="preserve">of </w:t>
      </w:r>
      <w:r w:rsidR="00C442CC" w:rsidRPr="00B61E74">
        <w:t>ASCS</w:t>
      </w:r>
    </w:p>
    <w:p w14:paraId="596DF266" w14:textId="173927BB" w:rsidR="00C442CC" w:rsidRPr="00B61E74" w:rsidRDefault="003A0E11" w:rsidP="003A0E11">
      <w:pPr>
        <w:pStyle w:val="B1"/>
      </w:pPr>
      <w:r>
        <w:t>-</w:t>
      </w:r>
      <w:r>
        <w:tab/>
      </w:r>
      <w:r w:rsidR="00C442CC" w:rsidRPr="00B61E74">
        <w:t>FFS Coexistence-simulation-based framework can also be considered</w:t>
      </w:r>
    </w:p>
    <w:p w14:paraId="69F923AB" w14:textId="0D86851C" w:rsidR="00C442CC" w:rsidRPr="00B61E74" w:rsidRDefault="003A0E11" w:rsidP="003A0E11">
      <w:pPr>
        <w:pStyle w:val="B2"/>
      </w:pPr>
      <w:r>
        <w:t>-</w:t>
      </w:r>
      <w:r>
        <w:tab/>
      </w:r>
      <w:r w:rsidR="00C442CC" w:rsidRPr="00B61E74">
        <w:t>FFS on details of coexistence study (if needed) of LP-WUS</w:t>
      </w:r>
    </w:p>
    <w:p w14:paraId="15DA578D" w14:textId="1CE546AB" w:rsidR="00C442CC" w:rsidRPr="00B61E74" w:rsidRDefault="003A0E11" w:rsidP="003A0E11">
      <w:pPr>
        <w:pStyle w:val="B2"/>
      </w:pPr>
      <w:r>
        <w:t>-</w:t>
      </w:r>
      <w:r>
        <w:tab/>
      </w:r>
      <w:r w:rsidR="00C442CC" w:rsidRPr="00B61E74">
        <w:t>Coverage should be considered</w:t>
      </w:r>
    </w:p>
    <w:p w14:paraId="745D7C6F" w14:textId="22834C02" w:rsidR="00C442CC" w:rsidRPr="00E951C5" w:rsidRDefault="00C442CC" w:rsidP="00CC2200">
      <w:pPr>
        <w:jc w:val="both"/>
      </w:pPr>
      <w:r>
        <w:rPr>
          <w:lang w:eastAsia="zh-CN"/>
        </w:rPr>
        <w:t xml:space="preserve">RAN4 </w:t>
      </w:r>
      <w:r w:rsidRPr="00B61E74">
        <w:rPr>
          <w:lang w:eastAsia="zh-CN"/>
        </w:rPr>
        <w:t>Consider</w:t>
      </w:r>
      <w:r w:rsidR="00AD5849">
        <w:rPr>
          <w:lang w:eastAsia="zh-CN"/>
        </w:rPr>
        <w:t>s</w:t>
      </w:r>
      <w:r w:rsidRPr="00B61E74">
        <w:rPr>
          <w:lang w:eastAsia="zh-CN"/>
        </w:rPr>
        <w:t xml:space="preserve"> a limited set of </w:t>
      </w:r>
      <w:r w:rsidR="00AD5849">
        <w:rPr>
          <w:lang w:eastAsia="zh-CN"/>
        </w:rPr>
        <w:t>LP-</w:t>
      </w:r>
      <w:r w:rsidRPr="00B61E74">
        <w:rPr>
          <w:lang w:eastAsia="zh-CN"/>
        </w:rPr>
        <w:t>WUS scenarios for study purpose in RAN4</w:t>
      </w:r>
      <w:r>
        <w:rPr>
          <w:lang w:eastAsia="zh-CN"/>
        </w:rPr>
        <w:t>, as shown in Table 7.1.2.2-1.</w:t>
      </w:r>
    </w:p>
    <w:p w14:paraId="417BA1B7" w14:textId="77777777" w:rsidR="00C442CC" w:rsidRPr="003A318B" w:rsidRDefault="00C442CC" w:rsidP="00C442CC">
      <w:pPr>
        <w:pStyle w:val="TH"/>
        <w:rPr>
          <w:b w:val="0"/>
        </w:rPr>
      </w:pPr>
      <w:r w:rsidRPr="003A318B">
        <w:lastRenderedPageBreak/>
        <w:t>Table 7.1.2.2-1: Common LP-WUS evaluation parameters for ACS</w:t>
      </w:r>
    </w:p>
    <w:tbl>
      <w:tblPr>
        <w:tblStyle w:val="TableGrid"/>
        <w:tblW w:w="0" w:type="auto"/>
        <w:jc w:val="center"/>
        <w:tblLook w:val="04A0" w:firstRow="1" w:lastRow="0" w:firstColumn="1" w:lastColumn="0" w:noHBand="0" w:noVBand="1"/>
      </w:tblPr>
      <w:tblGrid>
        <w:gridCol w:w="3828"/>
        <w:gridCol w:w="4956"/>
      </w:tblGrid>
      <w:tr w:rsidR="00C442CC" w:rsidRPr="004D26D0" w14:paraId="373C8991"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3EF7B8D4" w14:textId="77777777" w:rsidR="00C442CC" w:rsidRPr="003A318B" w:rsidRDefault="00C442CC" w:rsidP="00EE0431">
            <w:pPr>
              <w:pStyle w:val="TAL"/>
              <w:rPr>
                <w:szCs w:val="21"/>
              </w:rPr>
            </w:pPr>
            <w:r w:rsidRPr="003A318B">
              <w:rPr>
                <w:szCs w:val="21"/>
              </w:rPr>
              <w:t>NR RF channel BW</w:t>
            </w:r>
          </w:p>
        </w:tc>
        <w:tc>
          <w:tcPr>
            <w:tcW w:w="4956" w:type="dxa"/>
            <w:tcBorders>
              <w:top w:val="single" w:sz="4" w:space="0" w:color="auto"/>
              <w:left w:val="single" w:sz="4" w:space="0" w:color="auto"/>
              <w:bottom w:val="single" w:sz="4" w:space="0" w:color="auto"/>
              <w:right w:val="single" w:sz="4" w:space="0" w:color="auto"/>
            </w:tcBorders>
          </w:tcPr>
          <w:p w14:paraId="407A8491" w14:textId="77777777" w:rsidR="00C442CC" w:rsidRPr="00661D98" w:rsidRDefault="00C442CC" w:rsidP="00EE0431">
            <w:pPr>
              <w:pStyle w:val="TAL"/>
              <w:rPr>
                <w:szCs w:val="21"/>
                <w:lang w:val="de-DE"/>
              </w:rPr>
            </w:pPr>
            <w:r w:rsidRPr="00661D98">
              <w:rPr>
                <w:szCs w:val="21"/>
                <w:lang w:val="de-DE"/>
              </w:rPr>
              <w:t>20MHz/100MHz</w:t>
            </w:r>
            <w:r w:rsidRPr="00661D98" w:rsidDel="00A53678">
              <w:rPr>
                <w:szCs w:val="21"/>
                <w:lang w:val="de-DE"/>
              </w:rPr>
              <w:t xml:space="preserve"> </w:t>
            </w:r>
            <w:r w:rsidRPr="00661D98">
              <w:rPr>
                <w:szCs w:val="21"/>
                <w:lang w:val="de-DE"/>
              </w:rPr>
              <w:t>for 5MHz WUS</w:t>
            </w:r>
          </w:p>
        </w:tc>
      </w:tr>
      <w:tr w:rsidR="00C442CC" w:rsidRPr="00455355" w14:paraId="22F8A5A2"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28763FD1" w14:textId="77777777" w:rsidR="00C442CC" w:rsidRPr="003A318B" w:rsidRDefault="00C442CC" w:rsidP="00EE0431">
            <w:pPr>
              <w:pStyle w:val="TAL"/>
              <w:rPr>
                <w:szCs w:val="21"/>
              </w:rPr>
            </w:pPr>
            <w:r w:rsidRPr="003A318B">
              <w:rPr>
                <w:szCs w:val="21"/>
              </w:rPr>
              <w:t>Guardband of NR channel</w:t>
            </w:r>
          </w:p>
        </w:tc>
        <w:tc>
          <w:tcPr>
            <w:tcW w:w="4956" w:type="dxa"/>
            <w:tcBorders>
              <w:top w:val="single" w:sz="4" w:space="0" w:color="auto"/>
              <w:left w:val="single" w:sz="4" w:space="0" w:color="auto"/>
              <w:bottom w:val="single" w:sz="4" w:space="0" w:color="auto"/>
              <w:right w:val="single" w:sz="4" w:space="0" w:color="auto"/>
            </w:tcBorders>
          </w:tcPr>
          <w:p w14:paraId="5B7AFAFB" w14:textId="77777777" w:rsidR="00C442CC" w:rsidRPr="003A318B" w:rsidRDefault="00C442CC" w:rsidP="00EE0431">
            <w:pPr>
              <w:pStyle w:val="TAL"/>
              <w:rPr>
                <w:szCs w:val="21"/>
              </w:rPr>
            </w:pPr>
            <w:r w:rsidRPr="003A318B">
              <w:rPr>
                <w:szCs w:val="21"/>
              </w:rPr>
              <w:t>Unchanged, defined in Clause 5.3.3 in TS 38.101-1.</w:t>
            </w:r>
          </w:p>
          <w:p w14:paraId="17FB6905" w14:textId="77777777" w:rsidR="00C442CC" w:rsidRPr="003A318B" w:rsidRDefault="00C442CC" w:rsidP="00EE0431">
            <w:pPr>
              <w:pStyle w:val="TAL"/>
              <w:rPr>
                <w:szCs w:val="21"/>
              </w:rPr>
            </w:pPr>
            <w:r w:rsidRPr="003A318B">
              <w:rPr>
                <w:szCs w:val="21"/>
              </w:rPr>
              <w:t>810kHz for wanted cell1 20MHz (5MHz WUS at edge), and 510kHz for interference cell2 5MHz.</w:t>
            </w:r>
          </w:p>
        </w:tc>
      </w:tr>
      <w:tr w:rsidR="00C442CC" w:rsidRPr="00455355" w14:paraId="10E39129"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37F6EFE6" w14:textId="77777777" w:rsidR="00C442CC" w:rsidRPr="003A318B" w:rsidRDefault="00C442CC" w:rsidP="00EE0431">
            <w:pPr>
              <w:pStyle w:val="TAL"/>
              <w:rPr>
                <w:szCs w:val="21"/>
              </w:rPr>
            </w:pPr>
            <w:r w:rsidRPr="003A318B">
              <w:rPr>
                <w:szCs w:val="21"/>
              </w:rPr>
              <w:t>WUS BW within NR channel</w:t>
            </w:r>
          </w:p>
        </w:tc>
        <w:tc>
          <w:tcPr>
            <w:tcW w:w="4956" w:type="dxa"/>
            <w:tcBorders>
              <w:top w:val="single" w:sz="4" w:space="0" w:color="auto"/>
              <w:left w:val="single" w:sz="4" w:space="0" w:color="auto"/>
              <w:bottom w:val="single" w:sz="4" w:space="0" w:color="auto"/>
              <w:right w:val="single" w:sz="4" w:space="0" w:color="auto"/>
            </w:tcBorders>
          </w:tcPr>
          <w:p w14:paraId="175E1F4D" w14:textId="77777777" w:rsidR="00C442CC" w:rsidRPr="003A318B" w:rsidRDefault="00C442CC" w:rsidP="00EE0431">
            <w:pPr>
              <w:pStyle w:val="TAL"/>
              <w:rPr>
                <w:szCs w:val="21"/>
              </w:rPr>
            </w:pPr>
            <w:r w:rsidRPr="003A318B">
              <w:rPr>
                <w:szCs w:val="21"/>
              </w:rPr>
              <w:t>Max 5.04 MHz</w:t>
            </w:r>
          </w:p>
        </w:tc>
      </w:tr>
      <w:tr w:rsidR="00C442CC" w:rsidRPr="00455355" w14:paraId="093B7311"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544909D" w14:textId="77777777" w:rsidR="00C442CC" w:rsidRPr="003A318B" w:rsidRDefault="00C442CC" w:rsidP="00EE0431">
            <w:pPr>
              <w:pStyle w:val="TAL"/>
              <w:rPr>
                <w:szCs w:val="21"/>
              </w:rPr>
            </w:pPr>
            <w:r w:rsidRPr="003A318B">
              <w:rPr>
                <w:szCs w:val="21"/>
              </w:rPr>
              <w:t>WUS RB allocation (Note 1)</w:t>
            </w:r>
          </w:p>
        </w:tc>
        <w:tc>
          <w:tcPr>
            <w:tcW w:w="4956" w:type="dxa"/>
            <w:tcBorders>
              <w:top w:val="single" w:sz="4" w:space="0" w:color="auto"/>
              <w:left w:val="single" w:sz="4" w:space="0" w:color="auto"/>
              <w:bottom w:val="single" w:sz="4" w:space="0" w:color="auto"/>
              <w:right w:val="single" w:sz="4" w:space="0" w:color="auto"/>
            </w:tcBorders>
          </w:tcPr>
          <w:p w14:paraId="326C8BC9" w14:textId="77777777" w:rsidR="00C442CC" w:rsidRPr="003A318B" w:rsidRDefault="00C442CC" w:rsidP="00EE0431">
            <w:pPr>
              <w:pStyle w:val="TAL"/>
              <w:rPr>
                <w:szCs w:val="21"/>
              </w:rPr>
            </w:pPr>
            <w:r w:rsidRPr="003A318B">
              <w:rPr>
                <w:szCs w:val="21"/>
              </w:rPr>
              <w:t xml:space="preserve">24 RB (15kHz SCS) or 12 RB (30kHz SCS) within 5.04 MHz; </w:t>
            </w:r>
          </w:p>
        </w:tc>
      </w:tr>
      <w:tr w:rsidR="00C442CC" w:rsidRPr="00455355" w14:paraId="413A65EC"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8BA0CDF" w14:textId="77777777" w:rsidR="00C442CC" w:rsidRPr="003A318B" w:rsidRDefault="00C442CC" w:rsidP="00EE0431">
            <w:pPr>
              <w:pStyle w:val="TAL"/>
              <w:rPr>
                <w:szCs w:val="21"/>
              </w:rPr>
            </w:pPr>
            <w:r w:rsidRPr="003A318B">
              <w:rPr>
                <w:szCs w:val="21"/>
              </w:rPr>
              <w:t>WUS placement within NR channel</w:t>
            </w:r>
          </w:p>
        </w:tc>
        <w:tc>
          <w:tcPr>
            <w:tcW w:w="4956" w:type="dxa"/>
            <w:tcBorders>
              <w:top w:val="single" w:sz="4" w:space="0" w:color="auto"/>
              <w:left w:val="single" w:sz="4" w:space="0" w:color="auto"/>
              <w:bottom w:val="single" w:sz="4" w:space="0" w:color="auto"/>
              <w:right w:val="single" w:sz="4" w:space="0" w:color="auto"/>
            </w:tcBorders>
          </w:tcPr>
          <w:p w14:paraId="248C9B9C" w14:textId="77777777" w:rsidR="00C442CC" w:rsidRPr="003A318B" w:rsidRDefault="00C442CC" w:rsidP="00EE0431">
            <w:pPr>
              <w:pStyle w:val="TAL"/>
              <w:rPr>
                <w:szCs w:val="21"/>
              </w:rPr>
            </w:pPr>
            <w:r w:rsidRPr="003A318B">
              <w:rPr>
                <w:szCs w:val="21"/>
              </w:rPr>
              <w:t>Edge of channel, i.e., close to guardband</w:t>
            </w:r>
          </w:p>
        </w:tc>
      </w:tr>
      <w:tr w:rsidR="00C442CC" w:rsidRPr="00484559" w14:paraId="342072FF"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864D5B0" w14:textId="77777777" w:rsidR="00C442CC" w:rsidRPr="003A318B" w:rsidRDefault="00C442CC" w:rsidP="00EE0431">
            <w:pPr>
              <w:pStyle w:val="TAL"/>
              <w:rPr>
                <w:szCs w:val="21"/>
              </w:rPr>
            </w:pPr>
            <w:r w:rsidRPr="003A318B">
              <w:rPr>
                <w:szCs w:val="21"/>
              </w:rPr>
              <w:t>Guard RB size of LP-WUS</w:t>
            </w:r>
          </w:p>
        </w:tc>
        <w:tc>
          <w:tcPr>
            <w:tcW w:w="4956" w:type="dxa"/>
            <w:tcBorders>
              <w:top w:val="single" w:sz="4" w:space="0" w:color="auto"/>
              <w:left w:val="single" w:sz="4" w:space="0" w:color="auto"/>
              <w:bottom w:val="single" w:sz="4" w:space="0" w:color="auto"/>
              <w:right w:val="single" w:sz="4" w:space="0" w:color="auto"/>
            </w:tcBorders>
          </w:tcPr>
          <w:p w14:paraId="4F66C1AA" w14:textId="77777777" w:rsidR="00C442CC" w:rsidRPr="00661D98" w:rsidRDefault="00C442CC" w:rsidP="00EE0431">
            <w:pPr>
              <w:pStyle w:val="TAL"/>
              <w:rPr>
                <w:szCs w:val="21"/>
                <w:lang w:val="de-DE"/>
              </w:rPr>
            </w:pPr>
            <w:r w:rsidRPr="00661D98">
              <w:rPr>
                <w:szCs w:val="21"/>
                <w:lang w:val="de-DE"/>
              </w:rPr>
              <w:t xml:space="preserve">0 RB, 0.5RB,1RB, 2RB, 3RB </w:t>
            </w:r>
          </w:p>
        </w:tc>
      </w:tr>
      <w:tr w:rsidR="00C442CC" w:rsidRPr="00455355" w14:paraId="166BFD14"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5BE86B1D" w14:textId="77777777" w:rsidR="00C442CC" w:rsidRPr="003A318B" w:rsidRDefault="00C442CC" w:rsidP="00EE0431">
            <w:pPr>
              <w:pStyle w:val="TAL"/>
              <w:rPr>
                <w:szCs w:val="21"/>
              </w:rPr>
            </w:pPr>
            <w:r w:rsidRPr="003A318B">
              <w:rPr>
                <w:szCs w:val="21"/>
              </w:rPr>
              <w:t xml:space="preserve">ACS interferer (cell 2) </w:t>
            </w:r>
          </w:p>
        </w:tc>
        <w:tc>
          <w:tcPr>
            <w:tcW w:w="4956" w:type="dxa"/>
            <w:tcBorders>
              <w:top w:val="single" w:sz="4" w:space="0" w:color="auto"/>
              <w:left w:val="single" w:sz="4" w:space="0" w:color="auto"/>
              <w:bottom w:val="single" w:sz="4" w:space="0" w:color="auto"/>
              <w:right w:val="single" w:sz="4" w:space="0" w:color="auto"/>
            </w:tcBorders>
          </w:tcPr>
          <w:p w14:paraId="7E622680" w14:textId="77777777" w:rsidR="00C442CC" w:rsidRPr="003A318B" w:rsidRDefault="00C442CC" w:rsidP="00EE0431">
            <w:pPr>
              <w:pStyle w:val="TAL"/>
              <w:rPr>
                <w:szCs w:val="21"/>
              </w:rPr>
            </w:pPr>
            <w:r w:rsidRPr="003A318B">
              <w:rPr>
                <w:szCs w:val="21"/>
              </w:rPr>
              <w:t xml:space="preserve">5MHz with guardband </w:t>
            </w:r>
          </w:p>
        </w:tc>
      </w:tr>
      <w:tr w:rsidR="00C442CC" w:rsidRPr="00455355" w14:paraId="3A9CB699"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7D8B66A" w14:textId="77777777" w:rsidR="00C442CC" w:rsidRPr="003A318B" w:rsidRDefault="00C442CC" w:rsidP="00EE0431">
            <w:pPr>
              <w:pStyle w:val="TAL"/>
              <w:rPr>
                <w:szCs w:val="21"/>
              </w:rPr>
            </w:pPr>
            <w:r w:rsidRPr="003A318B">
              <w:rPr>
                <w:szCs w:val="21"/>
              </w:rPr>
              <w:t>Filter characteristic</w:t>
            </w:r>
          </w:p>
        </w:tc>
        <w:tc>
          <w:tcPr>
            <w:tcW w:w="4956" w:type="dxa"/>
            <w:tcBorders>
              <w:top w:val="single" w:sz="4" w:space="0" w:color="auto"/>
              <w:left w:val="single" w:sz="4" w:space="0" w:color="auto"/>
              <w:bottom w:val="single" w:sz="4" w:space="0" w:color="auto"/>
              <w:right w:val="single" w:sz="4" w:space="0" w:color="auto"/>
            </w:tcBorders>
          </w:tcPr>
          <w:p w14:paraId="5FDAEBA7" w14:textId="77777777" w:rsidR="00C442CC" w:rsidRPr="003A318B" w:rsidRDefault="00C442CC" w:rsidP="00EE0431">
            <w:pPr>
              <w:pStyle w:val="TAL"/>
              <w:rPr>
                <w:szCs w:val="21"/>
              </w:rPr>
            </w:pPr>
            <w:r w:rsidRPr="003A318B">
              <w:rPr>
                <w:szCs w:val="21"/>
              </w:rPr>
              <w:t>2nd to 5th order Butterworth</w:t>
            </w:r>
          </w:p>
          <w:p w14:paraId="6C8F5C21" w14:textId="77777777" w:rsidR="00C442CC" w:rsidRPr="00455355" w:rsidRDefault="00C442CC" w:rsidP="00EE0431">
            <w:pPr>
              <w:pStyle w:val="TAL"/>
              <w:rPr>
                <w:szCs w:val="21"/>
              </w:rPr>
            </w:pPr>
            <w:r w:rsidRPr="00D10F2D">
              <w:rPr>
                <w:szCs w:val="21"/>
              </w:rPr>
              <w:t>lowpass@ baseband</w:t>
            </w:r>
          </w:p>
          <w:p w14:paraId="52CE3E7F" w14:textId="77777777" w:rsidR="00C442CC" w:rsidRPr="00455355" w:rsidRDefault="00C442CC" w:rsidP="00EE0431">
            <w:pPr>
              <w:pStyle w:val="TAL"/>
              <w:rPr>
                <w:szCs w:val="21"/>
              </w:rPr>
            </w:pPr>
            <w:r w:rsidRPr="00455355">
              <w:rPr>
                <w:szCs w:val="21"/>
              </w:rPr>
              <w:t>bandpass@100</w:t>
            </w:r>
            <w:r>
              <w:rPr>
                <w:szCs w:val="21"/>
              </w:rPr>
              <w:t xml:space="preserve"> </w:t>
            </w:r>
            <w:r w:rsidRPr="00455355">
              <w:rPr>
                <w:szCs w:val="21"/>
              </w:rPr>
              <w:t>MHz</w:t>
            </w:r>
          </w:p>
          <w:p w14:paraId="4D40662D" w14:textId="77777777" w:rsidR="00C442CC" w:rsidRPr="003A318B" w:rsidRDefault="00C442CC" w:rsidP="00EE0431">
            <w:pPr>
              <w:pStyle w:val="TAL"/>
              <w:rPr>
                <w:szCs w:val="21"/>
              </w:rPr>
            </w:pPr>
            <w:r w:rsidRPr="00455355">
              <w:rPr>
                <w:szCs w:val="21"/>
              </w:rPr>
              <w:t>bandpass@2.6</w:t>
            </w:r>
            <w:r>
              <w:rPr>
                <w:szCs w:val="21"/>
              </w:rPr>
              <w:t xml:space="preserve"> </w:t>
            </w:r>
            <w:r w:rsidRPr="00455355">
              <w:rPr>
                <w:szCs w:val="21"/>
              </w:rPr>
              <w:t>GHz</w:t>
            </w:r>
          </w:p>
        </w:tc>
      </w:tr>
      <w:tr w:rsidR="00C442CC" w:rsidRPr="00455355" w14:paraId="68EA96F1"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2915D4CA" w14:textId="77777777" w:rsidR="00C442CC" w:rsidRPr="003A318B" w:rsidRDefault="00C442CC" w:rsidP="00EE0431">
            <w:pPr>
              <w:pStyle w:val="TAL"/>
              <w:rPr>
                <w:szCs w:val="21"/>
              </w:rPr>
            </w:pPr>
            <w:r w:rsidRPr="003A318B">
              <w:rPr>
                <w:szCs w:val="21"/>
              </w:rPr>
              <w:t>Filter passband BW</w:t>
            </w:r>
          </w:p>
        </w:tc>
        <w:tc>
          <w:tcPr>
            <w:tcW w:w="4956" w:type="dxa"/>
            <w:tcBorders>
              <w:top w:val="single" w:sz="4" w:space="0" w:color="auto"/>
              <w:left w:val="single" w:sz="4" w:space="0" w:color="auto"/>
              <w:bottom w:val="single" w:sz="4" w:space="0" w:color="auto"/>
              <w:right w:val="single" w:sz="4" w:space="0" w:color="auto"/>
            </w:tcBorders>
          </w:tcPr>
          <w:p w14:paraId="45910E9E" w14:textId="77777777" w:rsidR="00C442CC" w:rsidRPr="003A318B" w:rsidRDefault="00C442CC" w:rsidP="00EE0431">
            <w:pPr>
              <w:pStyle w:val="TAL"/>
              <w:rPr>
                <w:szCs w:val="21"/>
              </w:rPr>
            </w:pPr>
            <w:r w:rsidRPr="003A318B">
              <w:rPr>
                <w:szCs w:val="21"/>
              </w:rPr>
              <w:t>Same as WUS bandwidth (number of RBs)</w:t>
            </w:r>
          </w:p>
        </w:tc>
      </w:tr>
      <w:tr w:rsidR="00C442CC" w:rsidRPr="00455355" w14:paraId="0DD6A4C3"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AAD89B3" w14:textId="77777777" w:rsidR="00C442CC" w:rsidRPr="003A318B" w:rsidRDefault="00C442CC" w:rsidP="00EE0431">
            <w:pPr>
              <w:pStyle w:val="TAL"/>
              <w:rPr>
                <w:szCs w:val="21"/>
              </w:rPr>
            </w:pPr>
            <w:r w:rsidRPr="003A318B">
              <w:rPr>
                <w:szCs w:val="21"/>
              </w:rPr>
              <w:t>Target ACS</w:t>
            </w:r>
          </w:p>
        </w:tc>
        <w:tc>
          <w:tcPr>
            <w:tcW w:w="4956" w:type="dxa"/>
            <w:tcBorders>
              <w:top w:val="single" w:sz="4" w:space="0" w:color="auto"/>
              <w:left w:val="single" w:sz="4" w:space="0" w:color="auto"/>
              <w:bottom w:val="single" w:sz="4" w:space="0" w:color="auto"/>
              <w:right w:val="single" w:sz="4" w:space="0" w:color="auto"/>
            </w:tcBorders>
          </w:tcPr>
          <w:p w14:paraId="3E884BF4" w14:textId="77777777" w:rsidR="00C442CC" w:rsidRPr="003A318B" w:rsidRDefault="00C442CC" w:rsidP="00EE0431">
            <w:pPr>
              <w:pStyle w:val="TAL"/>
              <w:rPr>
                <w:szCs w:val="21"/>
              </w:rPr>
            </w:pPr>
            <w:r w:rsidRPr="003A318B">
              <w:rPr>
                <w:szCs w:val="21"/>
              </w:rPr>
              <w:t>TBD; reuse NR value as starting point</w:t>
            </w:r>
          </w:p>
        </w:tc>
      </w:tr>
      <w:tr w:rsidR="00C442CC" w:rsidRPr="00455355" w14:paraId="745FE660"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E7B8D80" w14:textId="77777777" w:rsidR="00C442CC" w:rsidRPr="003A318B" w:rsidRDefault="00C442CC" w:rsidP="00EE0431">
            <w:pPr>
              <w:pStyle w:val="TAL"/>
              <w:rPr>
                <w:szCs w:val="21"/>
              </w:rPr>
            </w:pPr>
            <w:r w:rsidRPr="003A318B">
              <w:rPr>
                <w:szCs w:val="21"/>
              </w:rPr>
              <w:t>Target WUS SNR</w:t>
            </w:r>
          </w:p>
        </w:tc>
        <w:tc>
          <w:tcPr>
            <w:tcW w:w="4956" w:type="dxa"/>
            <w:tcBorders>
              <w:top w:val="single" w:sz="4" w:space="0" w:color="auto"/>
              <w:left w:val="single" w:sz="4" w:space="0" w:color="auto"/>
              <w:bottom w:val="single" w:sz="4" w:space="0" w:color="auto"/>
              <w:right w:val="single" w:sz="4" w:space="0" w:color="auto"/>
            </w:tcBorders>
          </w:tcPr>
          <w:p w14:paraId="64F05E56" w14:textId="77777777" w:rsidR="00C442CC" w:rsidRPr="003A318B" w:rsidRDefault="00C442CC" w:rsidP="00EE0431">
            <w:pPr>
              <w:pStyle w:val="TAL"/>
              <w:rPr>
                <w:szCs w:val="21"/>
              </w:rPr>
            </w:pPr>
            <w:r w:rsidRPr="003A318B">
              <w:rPr>
                <w:szCs w:val="21"/>
              </w:rPr>
              <w:t>TBD</w:t>
            </w:r>
          </w:p>
        </w:tc>
      </w:tr>
      <w:tr w:rsidR="00C442CC" w:rsidRPr="00455355" w14:paraId="3CE79BAD"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1E15E89D" w14:textId="77777777" w:rsidR="00C442CC" w:rsidRPr="003A318B" w:rsidRDefault="00C442CC" w:rsidP="00EE0431">
            <w:pPr>
              <w:pStyle w:val="TAL"/>
              <w:rPr>
                <w:szCs w:val="21"/>
              </w:rPr>
            </w:pPr>
            <w:r w:rsidRPr="003A318B">
              <w:rPr>
                <w:szCs w:val="21"/>
              </w:rPr>
              <w:t>WUS SNR condition</w:t>
            </w:r>
          </w:p>
        </w:tc>
        <w:tc>
          <w:tcPr>
            <w:tcW w:w="4956" w:type="dxa"/>
            <w:tcBorders>
              <w:top w:val="single" w:sz="4" w:space="0" w:color="auto"/>
              <w:left w:val="single" w:sz="4" w:space="0" w:color="auto"/>
              <w:bottom w:val="single" w:sz="4" w:space="0" w:color="auto"/>
              <w:right w:val="single" w:sz="4" w:space="0" w:color="auto"/>
            </w:tcBorders>
          </w:tcPr>
          <w:p w14:paraId="49898CB3" w14:textId="77777777" w:rsidR="00C442CC" w:rsidRPr="003A318B" w:rsidRDefault="00C442CC" w:rsidP="00EE0431">
            <w:pPr>
              <w:pStyle w:val="TAL"/>
              <w:rPr>
                <w:szCs w:val="21"/>
              </w:rPr>
            </w:pPr>
            <w:r w:rsidRPr="003A318B">
              <w:rPr>
                <w:szCs w:val="21"/>
              </w:rPr>
              <w:t>TBD</w:t>
            </w:r>
          </w:p>
        </w:tc>
      </w:tr>
      <w:tr w:rsidR="00C442CC" w:rsidRPr="00455355" w14:paraId="5C6CFAD4"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1C4BFDDD" w14:textId="77777777" w:rsidR="00C442CC" w:rsidRPr="003A318B" w:rsidRDefault="00C442CC" w:rsidP="00EE0431">
            <w:pPr>
              <w:pStyle w:val="TAL"/>
              <w:rPr>
                <w:szCs w:val="21"/>
              </w:rPr>
            </w:pPr>
            <w:r w:rsidRPr="003A318B">
              <w:rPr>
                <w:szCs w:val="21"/>
              </w:rPr>
              <w:t>NR power level</w:t>
            </w:r>
          </w:p>
        </w:tc>
        <w:tc>
          <w:tcPr>
            <w:tcW w:w="4956" w:type="dxa"/>
            <w:tcBorders>
              <w:top w:val="single" w:sz="4" w:space="0" w:color="auto"/>
              <w:left w:val="single" w:sz="4" w:space="0" w:color="auto"/>
              <w:bottom w:val="single" w:sz="4" w:space="0" w:color="auto"/>
              <w:right w:val="single" w:sz="4" w:space="0" w:color="auto"/>
            </w:tcBorders>
          </w:tcPr>
          <w:p w14:paraId="2A56BBBD" w14:textId="77777777" w:rsidR="00C442CC" w:rsidRPr="003A318B" w:rsidRDefault="00C442CC" w:rsidP="00EE0431">
            <w:pPr>
              <w:pStyle w:val="TAL"/>
              <w:rPr>
                <w:szCs w:val="21"/>
              </w:rPr>
            </w:pPr>
            <w:r w:rsidRPr="003A318B">
              <w:rPr>
                <w:szCs w:val="21"/>
              </w:rPr>
              <w:t>TBD</w:t>
            </w:r>
          </w:p>
        </w:tc>
      </w:tr>
      <w:tr w:rsidR="00C442CC" w:rsidRPr="00455355" w14:paraId="6E522CB1"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5BDF878E" w14:textId="77777777" w:rsidR="00C442CC" w:rsidRPr="003A318B" w:rsidRDefault="00C442CC" w:rsidP="00EE0431">
            <w:pPr>
              <w:pStyle w:val="TAL"/>
              <w:rPr>
                <w:szCs w:val="21"/>
              </w:rPr>
            </w:pPr>
            <w:r w:rsidRPr="003A318B">
              <w:rPr>
                <w:szCs w:val="21"/>
              </w:rPr>
              <w:t>RF impairment</w:t>
            </w:r>
          </w:p>
        </w:tc>
        <w:tc>
          <w:tcPr>
            <w:tcW w:w="4956" w:type="dxa"/>
            <w:tcBorders>
              <w:top w:val="single" w:sz="4" w:space="0" w:color="auto"/>
              <w:left w:val="single" w:sz="4" w:space="0" w:color="auto"/>
              <w:bottom w:val="single" w:sz="4" w:space="0" w:color="auto"/>
              <w:right w:val="single" w:sz="4" w:space="0" w:color="auto"/>
            </w:tcBorders>
          </w:tcPr>
          <w:p w14:paraId="29604C0C" w14:textId="77777777" w:rsidR="00C442CC" w:rsidRPr="003A318B" w:rsidRDefault="00C442CC" w:rsidP="00EE0431">
            <w:pPr>
              <w:pStyle w:val="TAL"/>
              <w:rPr>
                <w:szCs w:val="21"/>
              </w:rPr>
            </w:pPr>
            <w:r w:rsidRPr="003A318B">
              <w:rPr>
                <w:szCs w:val="21"/>
              </w:rPr>
              <w:t>Max. Center frequency offset based on companies report</w:t>
            </w:r>
          </w:p>
        </w:tc>
      </w:tr>
      <w:tr w:rsidR="00C442CC" w:rsidRPr="00455355" w14:paraId="7166775E" w14:textId="77777777" w:rsidTr="00EE0431">
        <w:trPr>
          <w:jc w:val="center"/>
        </w:trPr>
        <w:tc>
          <w:tcPr>
            <w:tcW w:w="8784" w:type="dxa"/>
            <w:gridSpan w:val="2"/>
            <w:tcBorders>
              <w:top w:val="single" w:sz="4" w:space="0" w:color="auto"/>
              <w:left w:val="single" w:sz="4" w:space="0" w:color="auto"/>
              <w:bottom w:val="single" w:sz="4" w:space="0" w:color="auto"/>
              <w:right w:val="single" w:sz="4" w:space="0" w:color="auto"/>
            </w:tcBorders>
          </w:tcPr>
          <w:p w14:paraId="61897550" w14:textId="77777777" w:rsidR="00C442CC" w:rsidRPr="003A318B" w:rsidRDefault="00C442CC" w:rsidP="00EE0431">
            <w:pPr>
              <w:pStyle w:val="TAL"/>
              <w:rPr>
                <w:szCs w:val="21"/>
              </w:rPr>
            </w:pPr>
            <w:r w:rsidRPr="003A318B">
              <w:rPr>
                <w:szCs w:val="21"/>
              </w:rPr>
              <w:t xml:space="preserve">Note 1: For easy evaluation, the number of allocated WUS RBs is fixed. The number of Guard RBs is changed. </w:t>
            </w:r>
          </w:p>
        </w:tc>
      </w:tr>
    </w:tbl>
    <w:p w14:paraId="02FE5447" w14:textId="77777777" w:rsidR="00C442CC" w:rsidRDefault="00C442CC" w:rsidP="00C442CC">
      <w:pPr>
        <w:rPr>
          <w:lang w:eastAsia="zh-CN"/>
        </w:rPr>
      </w:pPr>
    </w:p>
    <w:p w14:paraId="71F3D678" w14:textId="77777777" w:rsidR="00C442CC" w:rsidRPr="00390A92" w:rsidRDefault="00C442CC" w:rsidP="00C442CC">
      <w:pPr>
        <w:rPr>
          <w:lang w:val="en-US" w:eastAsia="zh-CN"/>
        </w:rPr>
      </w:pPr>
      <w:r w:rsidRPr="00390A92">
        <w:rPr>
          <w:rFonts w:hint="eastAsia"/>
          <w:lang w:val="en-US" w:eastAsia="zh-CN"/>
        </w:rPr>
        <w:t>T</w:t>
      </w:r>
      <w:r w:rsidRPr="00390A92">
        <w:rPr>
          <w:lang w:val="en-US" w:eastAsia="zh-CN"/>
        </w:rPr>
        <w:t xml:space="preserve">he frequency response of </w:t>
      </w:r>
      <w:r>
        <w:rPr>
          <w:lang w:val="en-US" w:eastAsia="zh-CN"/>
        </w:rPr>
        <w:t>2</w:t>
      </w:r>
      <w:r>
        <w:rPr>
          <w:vertAlign w:val="superscript"/>
          <w:lang w:val="en-US" w:eastAsia="zh-CN"/>
        </w:rPr>
        <w:t>n</w:t>
      </w:r>
      <w:r w:rsidRPr="00390A92">
        <w:rPr>
          <w:vertAlign w:val="superscript"/>
          <w:lang w:val="en-US" w:eastAsia="zh-CN"/>
        </w:rPr>
        <w:t>d</w:t>
      </w:r>
      <w:r w:rsidRPr="00390A92">
        <w:rPr>
          <w:lang w:val="en-US" w:eastAsia="zh-CN"/>
        </w:rPr>
        <w:t xml:space="preserve"> </w:t>
      </w:r>
      <w:r>
        <w:rPr>
          <w:lang w:val="en-US" w:eastAsia="zh-CN"/>
        </w:rPr>
        <w:t>to</w:t>
      </w:r>
      <w:r w:rsidRPr="00390A92">
        <w:rPr>
          <w:lang w:val="en-US" w:eastAsia="zh-CN"/>
        </w:rPr>
        <w:t xml:space="preserve"> 5</w:t>
      </w:r>
      <w:r w:rsidRPr="00390A92">
        <w:rPr>
          <w:vertAlign w:val="superscript"/>
          <w:lang w:val="en-US" w:eastAsia="zh-CN"/>
        </w:rPr>
        <w:t>th</w:t>
      </w:r>
      <w:r w:rsidRPr="00390A92">
        <w:rPr>
          <w:lang w:val="en-US" w:eastAsia="zh-CN"/>
        </w:rPr>
        <w:t xml:space="preserve"> order </w:t>
      </w:r>
      <w:r w:rsidRPr="00390A92">
        <w:rPr>
          <w:rFonts w:hint="eastAsia"/>
          <w:lang w:val="en-US" w:eastAsia="zh-CN"/>
        </w:rPr>
        <w:t>Butter</w:t>
      </w:r>
      <w:r w:rsidRPr="00390A92">
        <w:rPr>
          <w:lang w:val="en-US" w:eastAsia="zh-CN"/>
        </w:rPr>
        <w:t>worth filters are shown as below:</w:t>
      </w:r>
    </w:p>
    <w:p w14:paraId="3277C005" w14:textId="77777777" w:rsidR="00C442CC" w:rsidRDefault="00C442CC" w:rsidP="003A0E11">
      <w:pPr>
        <w:pStyle w:val="TH"/>
      </w:pPr>
      <w:r>
        <w:rPr>
          <w:noProof/>
        </w:rPr>
        <w:drawing>
          <wp:inline distT="0" distB="0" distL="0" distR="0" wp14:anchorId="6D3483F7" wp14:editId="12B782A9">
            <wp:extent cx="2452494" cy="1840036"/>
            <wp:effectExtent l="0" t="0" r="5080" b="8255"/>
            <wp:docPr id="633708684" name="图片 63370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2884" cy="1862836"/>
                    </a:xfrm>
                    <a:prstGeom prst="rect">
                      <a:avLst/>
                    </a:prstGeom>
                    <a:noFill/>
                  </pic:spPr>
                </pic:pic>
              </a:graphicData>
            </a:graphic>
          </wp:inline>
        </w:drawing>
      </w:r>
      <w:r>
        <w:rPr>
          <w:noProof/>
        </w:rPr>
        <w:drawing>
          <wp:inline distT="0" distB="0" distL="0" distR="0" wp14:anchorId="251C3E79" wp14:editId="479580D2">
            <wp:extent cx="2452495" cy="1840036"/>
            <wp:effectExtent l="0" t="0" r="5080" b="8255"/>
            <wp:docPr id="633708685" name="图片 6337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4590" cy="1849110"/>
                    </a:xfrm>
                    <a:prstGeom prst="rect">
                      <a:avLst/>
                    </a:prstGeom>
                    <a:noFill/>
                  </pic:spPr>
                </pic:pic>
              </a:graphicData>
            </a:graphic>
          </wp:inline>
        </w:drawing>
      </w:r>
    </w:p>
    <w:p w14:paraId="370E4520" w14:textId="77777777" w:rsidR="00C442CC" w:rsidRDefault="00C442CC" w:rsidP="003A0E11">
      <w:pPr>
        <w:pStyle w:val="TH"/>
      </w:pPr>
      <w:r>
        <w:rPr>
          <w:noProof/>
        </w:rPr>
        <w:drawing>
          <wp:inline distT="0" distB="0" distL="0" distR="0" wp14:anchorId="4D7BE276" wp14:editId="24ABB178">
            <wp:extent cx="2484208" cy="1863829"/>
            <wp:effectExtent l="0" t="0" r="0" b="3175"/>
            <wp:docPr id="633708686" name="图片 63370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2480" cy="1877538"/>
                    </a:xfrm>
                    <a:prstGeom prst="rect">
                      <a:avLst/>
                    </a:prstGeom>
                    <a:noFill/>
                  </pic:spPr>
                </pic:pic>
              </a:graphicData>
            </a:graphic>
          </wp:inline>
        </w:drawing>
      </w:r>
      <w:r>
        <w:rPr>
          <w:noProof/>
        </w:rPr>
        <w:drawing>
          <wp:inline distT="0" distB="0" distL="0" distR="0" wp14:anchorId="69C411F2" wp14:editId="21F16A73">
            <wp:extent cx="2443206" cy="1833066"/>
            <wp:effectExtent l="0" t="0" r="0" b="0"/>
            <wp:docPr id="633708687" name="图片 63370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5262" cy="1849614"/>
                    </a:xfrm>
                    <a:prstGeom prst="rect">
                      <a:avLst/>
                    </a:prstGeom>
                    <a:noFill/>
                  </pic:spPr>
                </pic:pic>
              </a:graphicData>
            </a:graphic>
          </wp:inline>
        </w:drawing>
      </w:r>
    </w:p>
    <w:p w14:paraId="397EB724" w14:textId="77777777" w:rsidR="00C442CC" w:rsidRPr="003A318B" w:rsidRDefault="00C442CC" w:rsidP="00C442CC">
      <w:pPr>
        <w:pStyle w:val="TF"/>
        <w:rPr>
          <w:rFonts w:cs="v4.2.0"/>
        </w:rPr>
      </w:pPr>
      <w:r w:rsidRPr="003A318B">
        <w:rPr>
          <w:rFonts w:cs="v4.2.0"/>
        </w:rPr>
        <w:t>Figure 7.1.2.2-1: Frequency response of Butterworth filters</w:t>
      </w:r>
    </w:p>
    <w:p w14:paraId="5D4A6452" w14:textId="225A6E18" w:rsidR="00C442CC" w:rsidRDefault="00C442CC" w:rsidP="00C442CC">
      <w:pPr>
        <w:spacing w:after="120"/>
      </w:pPr>
      <w:r>
        <w:t>For ACS guard RB evaluation, RAN4 focus</w:t>
      </w:r>
      <w:r w:rsidR="00D83B13">
        <w:t>es</w:t>
      </w:r>
      <w:r>
        <w:t xml:space="preserve"> on the </w:t>
      </w:r>
      <w:r w:rsidR="00D83B13">
        <w:t>LP-</w:t>
      </w:r>
      <w:r>
        <w:t xml:space="preserve">WUS at the edge of NR channel case, as shown in Figure </w:t>
      </w:r>
      <w:r w:rsidRPr="00595BD0">
        <w:t>7.1.2.2-</w:t>
      </w:r>
      <w:r>
        <w:t>2.</w:t>
      </w:r>
    </w:p>
    <w:p w14:paraId="09F795C1" w14:textId="0CDE01AF" w:rsidR="00C442CC" w:rsidRDefault="00D83B13" w:rsidP="003A0E11">
      <w:pPr>
        <w:pStyle w:val="TH"/>
      </w:pPr>
      <w:r>
        <w:object w:dxaOrig="10861" w:dyaOrig="4601" w14:anchorId="6E90817F">
          <v:shape id="_x0000_i1030" type="#_x0000_t75" style="width:381pt;height:161.25pt" o:ole="">
            <v:imagedata r:id="rId40" o:title=""/>
          </v:shape>
          <o:OLEObject Type="Embed" ProgID="Visio.Drawing.15" ShapeID="_x0000_i1030" DrawAspect="Content" ObjectID="_1767100230" r:id="rId41"/>
        </w:object>
      </w:r>
    </w:p>
    <w:p w14:paraId="7A38B92B" w14:textId="3EF4A99B" w:rsidR="00C442CC" w:rsidRPr="003A318B" w:rsidRDefault="00C442CC" w:rsidP="00C442CC">
      <w:pPr>
        <w:pStyle w:val="TF"/>
        <w:rPr>
          <w:rFonts w:cs="v4.2.0"/>
          <w:b w:val="0"/>
        </w:rPr>
      </w:pPr>
      <w:r w:rsidRPr="003A318B">
        <w:rPr>
          <w:rFonts w:cs="v4.2.0"/>
        </w:rPr>
        <w:t xml:space="preserve">Figure 7.1.2.2-2: </w:t>
      </w:r>
      <w:r w:rsidR="00D83B13">
        <w:rPr>
          <w:rFonts w:cs="v4.2.0"/>
        </w:rPr>
        <w:t>LP-</w:t>
      </w:r>
      <w:r w:rsidRPr="003A318B">
        <w:rPr>
          <w:rFonts w:cs="v4.2.0"/>
        </w:rPr>
        <w:t>WUS at the edge of NR channel</w:t>
      </w:r>
    </w:p>
    <w:p w14:paraId="6D249F54" w14:textId="77777777" w:rsidR="00C442CC" w:rsidRPr="00A130DF" w:rsidRDefault="00C442CC" w:rsidP="00C442CC">
      <w:pPr>
        <w:rPr>
          <w:b/>
        </w:rPr>
      </w:pPr>
      <w:bookmarkStart w:id="161" w:name="_Hlk149643611"/>
      <w:r>
        <w:rPr>
          <w:b/>
          <w:lang w:eastAsia="zh-CN"/>
        </w:rPr>
        <w:t>Conclusions</w:t>
      </w:r>
      <w:r w:rsidRPr="00A130DF">
        <w:rPr>
          <w:b/>
        </w:rPr>
        <w:t xml:space="preserve"> </w:t>
      </w:r>
      <w:r>
        <w:rPr>
          <w:b/>
        </w:rPr>
        <w:t>for RAN4 ACS guard RB analysis:</w:t>
      </w:r>
    </w:p>
    <w:p w14:paraId="31014B55" w14:textId="2E0EB809" w:rsidR="00C442CC" w:rsidRDefault="00C442CC" w:rsidP="00CC2200">
      <w:pPr>
        <w:jc w:val="both"/>
        <w:rPr>
          <w:lang w:eastAsia="zh-CN"/>
        </w:rPr>
      </w:pPr>
      <w:r>
        <w:rPr>
          <w:lang w:eastAsia="zh-CN"/>
        </w:rPr>
        <w:t xml:space="preserve">Based on the analysis above, RAN4 </w:t>
      </w:r>
      <w:r w:rsidRPr="00141F20">
        <w:rPr>
          <w:lang w:eastAsia="zh-CN"/>
        </w:rPr>
        <w:t>observed</w:t>
      </w:r>
      <w:r>
        <w:rPr>
          <w:lang w:eastAsia="zh-CN"/>
        </w:rPr>
        <w:t xml:space="preserve"> that f</w:t>
      </w:r>
      <w:r w:rsidRPr="00B30BD7">
        <w:rPr>
          <w:lang w:eastAsia="zh-CN"/>
        </w:rPr>
        <w:t>or 5</w:t>
      </w:r>
      <w:r w:rsidRPr="00661D98">
        <w:rPr>
          <w:vertAlign w:val="superscript"/>
          <w:lang w:eastAsia="zh-CN"/>
        </w:rPr>
        <w:t>th</w:t>
      </w:r>
      <w:r w:rsidRPr="00B30BD7">
        <w:rPr>
          <w:lang w:eastAsia="zh-CN"/>
        </w:rPr>
        <w:t xml:space="preserve"> order filter, the guard RB number </w:t>
      </w:r>
      <w:r>
        <w:rPr>
          <w:lang w:eastAsia="zh-CN"/>
        </w:rPr>
        <w:t xml:space="preserve">for LP-WUS ACS </w:t>
      </w:r>
      <w:r w:rsidRPr="00B30BD7">
        <w:rPr>
          <w:lang w:eastAsia="zh-CN"/>
        </w:rPr>
        <w:t xml:space="preserve">is in the range of 1RB ~ </w:t>
      </w:r>
      <w:r>
        <w:rPr>
          <w:lang w:eastAsia="zh-CN"/>
        </w:rPr>
        <w:t>6</w:t>
      </w:r>
      <w:r w:rsidRPr="00B30BD7">
        <w:rPr>
          <w:lang w:eastAsia="zh-CN"/>
        </w:rPr>
        <w:t>RBs for 30</w:t>
      </w:r>
      <w:r>
        <w:rPr>
          <w:lang w:eastAsia="zh-CN"/>
        </w:rPr>
        <w:t>k</w:t>
      </w:r>
      <w:r w:rsidRPr="00B30BD7">
        <w:rPr>
          <w:lang w:eastAsia="zh-CN"/>
        </w:rPr>
        <w:t>Hz SCS, or 2RBs ~</w:t>
      </w:r>
      <w:r>
        <w:rPr>
          <w:lang w:eastAsia="zh-CN"/>
        </w:rPr>
        <w:t>12</w:t>
      </w:r>
      <w:r w:rsidRPr="00B30BD7">
        <w:rPr>
          <w:lang w:eastAsia="zh-CN"/>
        </w:rPr>
        <w:t>RBs for 15</w:t>
      </w:r>
      <w:r>
        <w:rPr>
          <w:lang w:eastAsia="zh-CN"/>
        </w:rPr>
        <w:t>k</w:t>
      </w:r>
      <w:r w:rsidRPr="00B30BD7">
        <w:rPr>
          <w:lang w:eastAsia="zh-CN"/>
        </w:rPr>
        <w:t>Hz SCS.</w:t>
      </w:r>
      <w:r>
        <w:rPr>
          <w:lang w:eastAsia="zh-CN"/>
        </w:rPr>
        <w:t xml:space="preserve"> </w:t>
      </w:r>
      <w:r w:rsidRPr="00B4641C">
        <w:rPr>
          <w:lang w:eastAsia="zh-CN"/>
        </w:rPr>
        <w:t>For lower power, i.e.</w:t>
      </w:r>
      <w:r>
        <w:rPr>
          <w:lang w:eastAsia="zh-CN"/>
        </w:rPr>
        <w:t>,</w:t>
      </w:r>
      <w:r w:rsidRPr="00B4641C">
        <w:rPr>
          <w:lang w:eastAsia="zh-CN"/>
        </w:rPr>
        <w:t xml:space="preserve"> lower order filters</w:t>
      </w:r>
      <w:r>
        <w:rPr>
          <w:lang w:eastAsia="zh-CN"/>
        </w:rPr>
        <w:t>,</w:t>
      </w:r>
      <w:r w:rsidRPr="00B4641C">
        <w:rPr>
          <w:lang w:eastAsia="zh-CN"/>
        </w:rPr>
        <w:t xml:space="preserve"> the </w:t>
      </w:r>
      <w:r>
        <w:rPr>
          <w:lang w:eastAsia="zh-CN"/>
        </w:rPr>
        <w:t xml:space="preserve">required </w:t>
      </w:r>
      <w:r w:rsidRPr="00B4641C">
        <w:rPr>
          <w:lang w:eastAsia="zh-CN"/>
        </w:rPr>
        <w:t xml:space="preserve">guard </w:t>
      </w:r>
      <w:r>
        <w:rPr>
          <w:lang w:eastAsia="zh-CN"/>
        </w:rPr>
        <w:t>RBs</w:t>
      </w:r>
      <w:r w:rsidRPr="00B4641C">
        <w:rPr>
          <w:lang w:eastAsia="zh-CN"/>
        </w:rPr>
        <w:t xml:space="preserve"> </w:t>
      </w:r>
      <w:r>
        <w:rPr>
          <w:lang w:eastAsia="zh-CN"/>
        </w:rPr>
        <w:t>may</w:t>
      </w:r>
      <w:r w:rsidRPr="00B4641C">
        <w:rPr>
          <w:lang w:eastAsia="zh-CN"/>
        </w:rPr>
        <w:t xml:space="preserve"> increase. There is no recommendation on which filter order should be considered to the baseline in </w:t>
      </w:r>
      <w:r>
        <w:rPr>
          <w:lang w:eastAsia="zh-CN"/>
        </w:rPr>
        <w:t>SI phase</w:t>
      </w:r>
      <w:r w:rsidRPr="00B4641C">
        <w:rPr>
          <w:lang w:eastAsia="zh-CN"/>
        </w:rPr>
        <w:t>.</w:t>
      </w:r>
    </w:p>
    <w:p w14:paraId="19B3D26C" w14:textId="68D772A6" w:rsidR="00C442CC" w:rsidRPr="003A318B" w:rsidRDefault="00C442CC" w:rsidP="003A0E11">
      <w:pPr>
        <w:pStyle w:val="B1"/>
        <w:rPr>
          <w:lang w:eastAsia="zh-CN"/>
        </w:rPr>
      </w:pPr>
      <w:r>
        <w:rPr>
          <w:lang w:eastAsia="zh-CN"/>
        </w:rPr>
        <w:t>-</w:t>
      </w:r>
      <w:r>
        <w:rPr>
          <w:lang w:eastAsia="zh-CN"/>
        </w:rPr>
        <w:tab/>
        <w:t>As t</w:t>
      </w:r>
      <w:r w:rsidRPr="00C91255">
        <w:rPr>
          <w:lang w:eastAsia="zh-CN"/>
        </w:rPr>
        <w:t>he analysis from companies did not comprehensively consider all impairments, and individual results are missing the impact of one or many of the following: phase noise, non-linearity, frequency error, implementation margin</w:t>
      </w:r>
      <w:r>
        <w:rPr>
          <w:lang w:eastAsia="zh-CN"/>
        </w:rPr>
        <w:t>.</w:t>
      </w:r>
      <w:r w:rsidRPr="00FC2422">
        <w:t xml:space="preserve"> For the evaluation, companies have used OOK waveform and FSK waveform, </w:t>
      </w:r>
      <w:r>
        <w:t>other type of</w:t>
      </w:r>
      <w:r w:rsidRPr="00FC2422">
        <w:t xml:space="preserve"> </w:t>
      </w:r>
      <w:r>
        <w:t xml:space="preserve">WUS </w:t>
      </w:r>
      <w:r w:rsidRPr="00FC2422">
        <w:t>signals are not used</w:t>
      </w:r>
      <w:r w:rsidRPr="006B50CE">
        <w:rPr>
          <w:lang w:eastAsia="zh-CN"/>
        </w:rPr>
        <w:t>.</w:t>
      </w:r>
      <w:r>
        <w:rPr>
          <w:lang w:eastAsia="zh-CN"/>
        </w:rPr>
        <w:t xml:space="preserve"> </w:t>
      </w:r>
      <w:r>
        <w:rPr>
          <w:rFonts w:eastAsia="DengXian"/>
          <w:lang w:eastAsia="zh-CN"/>
        </w:rPr>
        <w:t>Final conclusion on the number of guard RB is left to WI discussion.</w:t>
      </w:r>
    </w:p>
    <w:p w14:paraId="229C4B35" w14:textId="77777777" w:rsidR="00C442CC" w:rsidRDefault="00C442CC" w:rsidP="00CC2200">
      <w:pPr>
        <w:spacing w:after="120"/>
        <w:jc w:val="both"/>
      </w:pPr>
      <w:bookmarkStart w:id="162" w:name="_Hlk148080994"/>
      <w:bookmarkEnd w:id="161"/>
    </w:p>
    <w:p w14:paraId="60FDFF27" w14:textId="2A0D111B" w:rsidR="00C442CC" w:rsidRPr="00335BE8" w:rsidRDefault="00C442CC" w:rsidP="00CC2200">
      <w:pPr>
        <w:spacing w:after="120"/>
        <w:jc w:val="both"/>
      </w:pPr>
      <w:r>
        <w:t>C</w:t>
      </w:r>
      <w:r w:rsidRPr="00335BE8">
        <w:t>ompanies</w:t>
      </w:r>
      <w:r w:rsidR="00DD7A01">
        <w:t>'</w:t>
      </w:r>
      <w:r>
        <w:t xml:space="preserve"> input on simulation analysis of ACS</w:t>
      </w:r>
      <w:r w:rsidRPr="00335BE8">
        <w:t xml:space="preserve"> have been </w:t>
      </w:r>
      <w:r>
        <w:t>presented</w:t>
      </w:r>
      <w:r w:rsidRPr="00335BE8">
        <w:t xml:space="preserve"> as following:</w:t>
      </w:r>
    </w:p>
    <w:bookmarkEnd w:id="162"/>
    <w:p w14:paraId="0B325F47" w14:textId="77777777" w:rsidR="00C442CC" w:rsidRPr="003A318B" w:rsidRDefault="00C442CC" w:rsidP="00CC2200">
      <w:pPr>
        <w:spacing w:after="120"/>
        <w:jc w:val="both"/>
        <w:rPr>
          <w:b/>
          <w:bCs/>
        </w:rPr>
      </w:pPr>
      <w:r w:rsidRPr="003A318B">
        <w:rPr>
          <w:b/>
          <w:bCs/>
        </w:rPr>
        <w:t xml:space="preserve">Filter suppression level analysis: </w:t>
      </w:r>
    </w:p>
    <w:p w14:paraId="267DCDAF" w14:textId="77777777" w:rsidR="00C442CC" w:rsidRDefault="00C442CC" w:rsidP="00CC2200">
      <w:pPr>
        <w:spacing w:after="120"/>
        <w:jc w:val="both"/>
      </w:pPr>
      <w:r>
        <w:t>For filter suppression level calculation, the suppression level is calculated with a</w:t>
      </w:r>
      <w:r w:rsidRPr="00D45B37">
        <w:t>veraged power attenuation at ACS frequency range</w:t>
      </w:r>
      <w:r>
        <w:t>.</w:t>
      </w:r>
    </w:p>
    <w:p w14:paraId="4D0F606B" w14:textId="1D07C3FF" w:rsidR="00C442CC" w:rsidRPr="00424D86" w:rsidRDefault="0029068F" w:rsidP="00CC2200">
      <w:pPr>
        <w:jc w:val="both"/>
        <w:rPr>
          <w:lang w:val="en-US" w:eastAsia="zh-CN"/>
        </w:rPr>
      </w:pPr>
      <w:r>
        <w:rPr>
          <w:lang w:val="en-US" w:eastAsia="zh-CN"/>
        </w:rPr>
        <w:t>[7B-1]</w:t>
      </w:r>
    </w:p>
    <w:p w14:paraId="61F2C4E2" w14:textId="3FE99B96" w:rsidR="00C442CC" w:rsidRDefault="00C442CC" w:rsidP="00CC2200">
      <w:pPr>
        <w:spacing w:after="120"/>
        <w:jc w:val="both"/>
      </w:pPr>
      <w:r>
        <w:t xml:space="preserve">The parameter assumption is aligned with that in </w:t>
      </w:r>
      <w:r w:rsidRPr="00BA2475">
        <w:t>Table 7.1.2.2-1</w:t>
      </w:r>
      <w:r>
        <w:t xml:space="preserve">. The required guard RB is provided in the Table </w:t>
      </w:r>
      <w:r w:rsidRPr="00595BD0">
        <w:t>7.1.2.2-</w:t>
      </w:r>
      <w:r w:rsidR="00D83B13">
        <w:t>2</w:t>
      </w:r>
      <w:r>
        <w:t xml:space="preserve"> below. CFO from 0ppm~200ppm is considered as RF impairment impacts.</w:t>
      </w:r>
    </w:p>
    <w:p w14:paraId="3977EE0A" w14:textId="706D42C6" w:rsidR="00C442CC" w:rsidRPr="003A318B" w:rsidRDefault="00C442CC" w:rsidP="00C442CC">
      <w:pPr>
        <w:pStyle w:val="TH"/>
        <w:rPr>
          <w:b w:val="0"/>
        </w:rPr>
      </w:pPr>
      <w:r w:rsidRPr="003A318B">
        <w:lastRenderedPageBreak/>
        <w:t xml:space="preserve">Table 7.1.2.2-2: Required number of </w:t>
      </w:r>
      <w:r w:rsidR="003A0E11">
        <w:t>g</w:t>
      </w:r>
      <w:r w:rsidRPr="003A318B">
        <w:t xml:space="preserve">uard RBs for 5MHz ACS </w:t>
      </w:r>
    </w:p>
    <w:tbl>
      <w:tblPr>
        <w:tblStyle w:val="TableGrid"/>
        <w:tblW w:w="0" w:type="auto"/>
        <w:jc w:val="center"/>
        <w:tblLook w:val="04A0" w:firstRow="1" w:lastRow="0" w:firstColumn="1" w:lastColumn="0" w:noHBand="0" w:noVBand="1"/>
      </w:tblPr>
      <w:tblGrid>
        <w:gridCol w:w="1144"/>
        <w:gridCol w:w="1378"/>
        <w:gridCol w:w="1127"/>
        <w:gridCol w:w="972"/>
        <w:gridCol w:w="983"/>
        <w:gridCol w:w="972"/>
        <w:gridCol w:w="972"/>
        <w:gridCol w:w="973"/>
      </w:tblGrid>
      <w:tr w:rsidR="00C442CC" w14:paraId="136173C9" w14:textId="77777777" w:rsidTr="00EE0431">
        <w:trPr>
          <w:jc w:val="center"/>
        </w:trPr>
        <w:tc>
          <w:tcPr>
            <w:tcW w:w="1144" w:type="dxa"/>
            <w:vMerge w:val="restart"/>
            <w:vAlign w:val="center"/>
          </w:tcPr>
          <w:p w14:paraId="48F3CA9A" w14:textId="77777777" w:rsidR="00C442CC" w:rsidRPr="003A318B" w:rsidRDefault="00C442CC" w:rsidP="00EE0431">
            <w:pPr>
              <w:pStyle w:val="TAH"/>
            </w:pPr>
            <w:r w:rsidRPr="003A318B">
              <w:t>Filter order</w:t>
            </w:r>
          </w:p>
        </w:tc>
        <w:tc>
          <w:tcPr>
            <w:tcW w:w="2280" w:type="dxa"/>
            <w:gridSpan w:val="2"/>
            <w:tcBorders>
              <w:bottom w:val="single" w:sz="4" w:space="0" w:color="auto"/>
            </w:tcBorders>
          </w:tcPr>
          <w:p w14:paraId="4BB04F09" w14:textId="77777777" w:rsidR="00C442CC" w:rsidRPr="003A318B" w:rsidRDefault="00C442CC" w:rsidP="00EE0431">
            <w:pPr>
              <w:pStyle w:val="TAH"/>
            </w:pPr>
          </w:p>
        </w:tc>
        <w:tc>
          <w:tcPr>
            <w:tcW w:w="4872" w:type="dxa"/>
            <w:gridSpan w:val="5"/>
          </w:tcPr>
          <w:p w14:paraId="45D4E4FC" w14:textId="77777777" w:rsidR="00C442CC" w:rsidRPr="003A318B" w:rsidRDefault="00C442CC" w:rsidP="00EE0431">
            <w:pPr>
              <w:pStyle w:val="TAH"/>
            </w:pPr>
            <w:r w:rsidRPr="003A318B">
              <w:t>ACS, BW</w:t>
            </w:r>
            <w:r w:rsidRPr="003A318B">
              <w:rPr>
                <w:vertAlign w:val="subscript"/>
              </w:rPr>
              <w:t>interference</w:t>
            </w:r>
            <w:r w:rsidRPr="003A318B">
              <w:t xml:space="preserve"> = 5MHz</w:t>
            </w:r>
          </w:p>
        </w:tc>
      </w:tr>
      <w:tr w:rsidR="00C442CC" w14:paraId="43B2F3DA" w14:textId="77777777" w:rsidTr="00EE0431">
        <w:trPr>
          <w:trHeight w:val="355"/>
          <w:jc w:val="center"/>
        </w:trPr>
        <w:tc>
          <w:tcPr>
            <w:tcW w:w="1144" w:type="dxa"/>
            <w:vMerge/>
            <w:tcBorders>
              <w:bottom w:val="single" w:sz="4" w:space="0" w:color="auto"/>
            </w:tcBorders>
          </w:tcPr>
          <w:p w14:paraId="1CA3B080" w14:textId="77777777" w:rsidR="00C442CC" w:rsidRPr="003A318B" w:rsidRDefault="00C442CC" w:rsidP="00EE0431">
            <w:pPr>
              <w:pStyle w:val="TAH"/>
            </w:pPr>
          </w:p>
        </w:tc>
        <w:tc>
          <w:tcPr>
            <w:tcW w:w="1378" w:type="dxa"/>
            <w:tcBorders>
              <w:bottom w:val="single" w:sz="4" w:space="0" w:color="auto"/>
              <w:tl2br w:val="single" w:sz="4" w:space="0" w:color="auto"/>
            </w:tcBorders>
          </w:tcPr>
          <w:p w14:paraId="4EB6E71B" w14:textId="79D20C0E" w:rsidR="00C442CC" w:rsidRPr="003A318B" w:rsidRDefault="00C442CC" w:rsidP="003A0E11">
            <w:pPr>
              <w:pStyle w:val="TAH"/>
              <w:jc w:val="right"/>
              <w:rPr>
                <w:sz w:val="16"/>
                <w:szCs w:val="18"/>
              </w:rPr>
            </w:pPr>
            <w:r w:rsidRPr="003A318B">
              <w:rPr>
                <w:sz w:val="16"/>
                <w:szCs w:val="18"/>
              </w:rPr>
              <w:t xml:space="preserve">     Guard RB</w:t>
            </w:r>
          </w:p>
          <w:p w14:paraId="59CCD105" w14:textId="77777777" w:rsidR="00C442CC" w:rsidRPr="003A318B" w:rsidRDefault="00C442CC" w:rsidP="00EE0431">
            <w:pPr>
              <w:pStyle w:val="TAH"/>
              <w:jc w:val="left"/>
            </w:pPr>
            <w:r w:rsidRPr="003A318B">
              <w:rPr>
                <w:sz w:val="16"/>
                <w:szCs w:val="18"/>
              </w:rPr>
              <w:t>CBW</w:t>
            </w:r>
          </w:p>
        </w:tc>
        <w:tc>
          <w:tcPr>
            <w:tcW w:w="902" w:type="dxa"/>
            <w:tcBorders>
              <w:bottom w:val="single" w:sz="4" w:space="0" w:color="auto"/>
            </w:tcBorders>
          </w:tcPr>
          <w:p w14:paraId="217BA155" w14:textId="77777777" w:rsidR="00C442CC" w:rsidRPr="003A318B" w:rsidRDefault="00C442CC" w:rsidP="00EE0431">
            <w:pPr>
              <w:pStyle w:val="TAH"/>
            </w:pPr>
            <w:r w:rsidRPr="003A318B">
              <w:t>Frequency</w:t>
            </w:r>
          </w:p>
          <w:p w14:paraId="1EE8FEAA" w14:textId="77777777" w:rsidR="00C442CC" w:rsidRPr="003A318B" w:rsidRDefault="00C442CC" w:rsidP="00EE0431">
            <w:pPr>
              <w:pStyle w:val="TAH"/>
            </w:pPr>
            <w:r w:rsidRPr="003A318B">
              <w:t>Offset</w:t>
            </w:r>
          </w:p>
        </w:tc>
        <w:tc>
          <w:tcPr>
            <w:tcW w:w="972" w:type="dxa"/>
            <w:tcBorders>
              <w:bottom w:val="single" w:sz="4" w:space="0" w:color="auto"/>
            </w:tcBorders>
            <w:vAlign w:val="center"/>
          </w:tcPr>
          <w:p w14:paraId="6B7E8FDB" w14:textId="77777777" w:rsidR="00C442CC" w:rsidRPr="003A318B" w:rsidRDefault="00C442CC" w:rsidP="00EE0431">
            <w:pPr>
              <w:pStyle w:val="TAH"/>
            </w:pPr>
            <w:r w:rsidRPr="003A318B">
              <w:t>0RB</w:t>
            </w:r>
          </w:p>
        </w:tc>
        <w:tc>
          <w:tcPr>
            <w:tcW w:w="983" w:type="dxa"/>
            <w:tcBorders>
              <w:bottom w:val="single" w:sz="4" w:space="0" w:color="auto"/>
            </w:tcBorders>
            <w:vAlign w:val="center"/>
          </w:tcPr>
          <w:p w14:paraId="7161A510" w14:textId="77777777" w:rsidR="00C442CC" w:rsidRPr="003A318B" w:rsidRDefault="00C442CC" w:rsidP="00EE0431">
            <w:pPr>
              <w:pStyle w:val="TAH"/>
            </w:pPr>
            <w:r w:rsidRPr="003A318B">
              <w:t>0.5RB</w:t>
            </w:r>
          </w:p>
        </w:tc>
        <w:tc>
          <w:tcPr>
            <w:tcW w:w="972" w:type="dxa"/>
            <w:tcBorders>
              <w:bottom w:val="single" w:sz="4" w:space="0" w:color="auto"/>
            </w:tcBorders>
            <w:vAlign w:val="center"/>
          </w:tcPr>
          <w:p w14:paraId="4A065537" w14:textId="77777777" w:rsidR="00C442CC" w:rsidRPr="003A318B" w:rsidRDefault="00C442CC" w:rsidP="00EE0431">
            <w:pPr>
              <w:pStyle w:val="TAH"/>
            </w:pPr>
            <w:r w:rsidRPr="003A318B">
              <w:t>1RB</w:t>
            </w:r>
          </w:p>
        </w:tc>
        <w:tc>
          <w:tcPr>
            <w:tcW w:w="972" w:type="dxa"/>
            <w:tcBorders>
              <w:bottom w:val="single" w:sz="4" w:space="0" w:color="auto"/>
            </w:tcBorders>
            <w:vAlign w:val="center"/>
          </w:tcPr>
          <w:p w14:paraId="7000094D" w14:textId="77777777" w:rsidR="00C442CC" w:rsidRPr="003A318B" w:rsidRDefault="00C442CC" w:rsidP="00EE0431">
            <w:pPr>
              <w:pStyle w:val="TAH"/>
            </w:pPr>
            <w:r w:rsidRPr="003A318B">
              <w:t>2RB</w:t>
            </w:r>
          </w:p>
        </w:tc>
        <w:tc>
          <w:tcPr>
            <w:tcW w:w="973" w:type="dxa"/>
            <w:tcBorders>
              <w:bottom w:val="single" w:sz="4" w:space="0" w:color="auto"/>
            </w:tcBorders>
            <w:vAlign w:val="center"/>
          </w:tcPr>
          <w:p w14:paraId="4C71C582" w14:textId="77777777" w:rsidR="00C442CC" w:rsidRPr="003A318B" w:rsidRDefault="00C442CC" w:rsidP="00EE0431">
            <w:pPr>
              <w:pStyle w:val="TAH"/>
            </w:pPr>
            <w:r w:rsidRPr="003A318B">
              <w:t>3RB</w:t>
            </w:r>
          </w:p>
        </w:tc>
      </w:tr>
      <w:tr w:rsidR="00C442CC" w14:paraId="7388BA73" w14:textId="77777777" w:rsidTr="00EE0431">
        <w:trPr>
          <w:trHeight w:val="35"/>
          <w:jc w:val="center"/>
        </w:trPr>
        <w:tc>
          <w:tcPr>
            <w:tcW w:w="1144" w:type="dxa"/>
            <w:vMerge w:val="restart"/>
          </w:tcPr>
          <w:p w14:paraId="4341D40D" w14:textId="77777777" w:rsidR="00C442CC" w:rsidRDefault="00C442CC" w:rsidP="00EE0431">
            <w:pPr>
              <w:pStyle w:val="TAL"/>
              <w:rPr>
                <w:szCs w:val="21"/>
              </w:rPr>
            </w:pPr>
            <w:r>
              <w:rPr>
                <w:rFonts w:hint="eastAsia"/>
                <w:szCs w:val="21"/>
              </w:rPr>
              <w:t>5</w:t>
            </w:r>
            <w:r w:rsidRPr="00F225F2">
              <w:rPr>
                <w:szCs w:val="21"/>
                <w:vertAlign w:val="superscript"/>
              </w:rPr>
              <w:t>th</w:t>
            </w:r>
            <w:r w:rsidRPr="003A318B">
              <w:rPr>
                <w:szCs w:val="21"/>
                <w:vertAlign w:val="superscript"/>
              </w:rPr>
              <w:t xml:space="preserve"> </w:t>
            </w:r>
          </w:p>
        </w:tc>
        <w:tc>
          <w:tcPr>
            <w:tcW w:w="1378" w:type="dxa"/>
            <w:vMerge w:val="restart"/>
            <w:tcBorders>
              <w:tl2br w:val="nil"/>
            </w:tcBorders>
          </w:tcPr>
          <w:p w14:paraId="4F70D91A" w14:textId="0002AB6D" w:rsidR="00C442CC" w:rsidRPr="003A318B" w:rsidRDefault="00C442CC" w:rsidP="00EE0431">
            <w:pPr>
              <w:pStyle w:val="TAL"/>
              <w:rPr>
                <w:sz w:val="16"/>
              </w:rPr>
            </w:pPr>
            <w:r w:rsidRPr="003A318B">
              <w:rPr>
                <w:sz w:val="16"/>
              </w:rPr>
              <w:t>20MHz, SCS = 15</w:t>
            </w:r>
            <w:r>
              <w:rPr>
                <w:sz w:val="16"/>
              </w:rPr>
              <w:t>k</w:t>
            </w:r>
            <w:r w:rsidRPr="003A318B">
              <w:rPr>
                <w:sz w:val="16"/>
              </w:rPr>
              <w:t>Hz</w:t>
            </w:r>
          </w:p>
        </w:tc>
        <w:tc>
          <w:tcPr>
            <w:tcW w:w="902" w:type="dxa"/>
          </w:tcPr>
          <w:p w14:paraId="3745A73E"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062DC57A" w14:textId="77777777" w:rsidR="00C442CC" w:rsidRPr="00F225F2" w:rsidRDefault="00C442CC" w:rsidP="00EE0431">
            <w:pPr>
              <w:pStyle w:val="TAL"/>
              <w:rPr>
                <w:szCs w:val="21"/>
              </w:rPr>
            </w:pPr>
            <w:r w:rsidRPr="00F225F2">
              <w:rPr>
                <w:szCs w:val="21"/>
              </w:rPr>
              <w:t>-28.20</w:t>
            </w:r>
          </w:p>
        </w:tc>
        <w:tc>
          <w:tcPr>
            <w:tcW w:w="983" w:type="dxa"/>
          </w:tcPr>
          <w:p w14:paraId="24FD8588" w14:textId="77777777" w:rsidR="00C442CC" w:rsidRPr="00F225F2" w:rsidRDefault="00C442CC" w:rsidP="00EE0431">
            <w:pPr>
              <w:pStyle w:val="TAL"/>
              <w:rPr>
                <w:szCs w:val="21"/>
              </w:rPr>
            </w:pPr>
            <w:r w:rsidRPr="00F225F2">
              <w:rPr>
                <w:rFonts w:hint="eastAsia"/>
                <w:szCs w:val="21"/>
              </w:rPr>
              <w:t>-</w:t>
            </w:r>
            <w:r w:rsidRPr="00F225F2">
              <w:rPr>
                <w:szCs w:val="21"/>
              </w:rPr>
              <w:t>29.51</w:t>
            </w:r>
          </w:p>
        </w:tc>
        <w:tc>
          <w:tcPr>
            <w:tcW w:w="972" w:type="dxa"/>
          </w:tcPr>
          <w:p w14:paraId="2CF86C54" w14:textId="77777777" w:rsidR="00C442CC" w:rsidRPr="00F225F2" w:rsidRDefault="00C442CC" w:rsidP="00EE0431">
            <w:pPr>
              <w:pStyle w:val="TAL"/>
              <w:rPr>
                <w:szCs w:val="21"/>
              </w:rPr>
            </w:pPr>
            <w:r w:rsidRPr="00F225F2">
              <w:rPr>
                <w:rFonts w:hint="eastAsia"/>
                <w:szCs w:val="21"/>
              </w:rPr>
              <w:t>-</w:t>
            </w:r>
            <w:r w:rsidRPr="00F225F2">
              <w:rPr>
                <w:szCs w:val="21"/>
              </w:rPr>
              <w:t>30.37</w:t>
            </w:r>
          </w:p>
        </w:tc>
        <w:tc>
          <w:tcPr>
            <w:tcW w:w="972" w:type="dxa"/>
          </w:tcPr>
          <w:p w14:paraId="516095A7" w14:textId="77777777" w:rsidR="00C442CC" w:rsidRPr="00F225F2" w:rsidRDefault="00C442CC" w:rsidP="00EE0431">
            <w:pPr>
              <w:pStyle w:val="TAL"/>
              <w:rPr>
                <w:szCs w:val="21"/>
              </w:rPr>
            </w:pPr>
            <w:r w:rsidRPr="00F225F2">
              <w:rPr>
                <w:rFonts w:hint="eastAsia"/>
                <w:szCs w:val="21"/>
              </w:rPr>
              <w:t>-</w:t>
            </w:r>
            <w:r w:rsidRPr="00F225F2">
              <w:rPr>
                <w:szCs w:val="21"/>
              </w:rPr>
              <w:t>32.43</w:t>
            </w:r>
          </w:p>
        </w:tc>
        <w:tc>
          <w:tcPr>
            <w:tcW w:w="973" w:type="dxa"/>
          </w:tcPr>
          <w:p w14:paraId="0159F7EC" w14:textId="77777777" w:rsidR="00C442CC" w:rsidRPr="00F225F2" w:rsidRDefault="00C442CC" w:rsidP="00EE0431">
            <w:pPr>
              <w:pStyle w:val="TAL"/>
              <w:rPr>
                <w:szCs w:val="21"/>
              </w:rPr>
            </w:pPr>
            <w:r w:rsidRPr="00F225F2">
              <w:rPr>
                <w:rFonts w:hint="eastAsia"/>
                <w:szCs w:val="21"/>
              </w:rPr>
              <w:t>-</w:t>
            </w:r>
            <w:r w:rsidRPr="00F225F2">
              <w:rPr>
                <w:szCs w:val="21"/>
              </w:rPr>
              <w:t>34.40</w:t>
            </w:r>
          </w:p>
        </w:tc>
      </w:tr>
      <w:tr w:rsidR="00C442CC" w14:paraId="05FD8175" w14:textId="77777777" w:rsidTr="00EE0431">
        <w:trPr>
          <w:trHeight w:val="31"/>
          <w:jc w:val="center"/>
        </w:trPr>
        <w:tc>
          <w:tcPr>
            <w:tcW w:w="1144" w:type="dxa"/>
            <w:vMerge/>
          </w:tcPr>
          <w:p w14:paraId="5F65C3F0" w14:textId="77777777" w:rsidR="00C442CC" w:rsidRDefault="00C442CC" w:rsidP="00EE0431">
            <w:pPr>
              <w:pStyle w:val="TAL"/>
              <w:rPr>
                <w:szCs w:val="21"/>
              </w:rPr>
            </w:pPr>
          </w:p>
        </w:tc>
        <w:tc>
          <w:tcPr>
            <w:tcW w:w="1378" w:type="dxa"/>
            <w:vMerge/>
            <w:tcBorders>
              <w:tl2br w:val="nil"/>
            </w:tcBorders>
          </w:tcPr>
          <w:p w14:paraId="5E1AC4CC" w14:textId="77777777" w:rsidR="00C442CC" w:rsidRPr="003A318B" w:rsidRDefault="00C442CC" w:rsidP="00EE0431">
            <w:pPr>
              <w:pStyle w:val="TAL"/>
              <w:rPr>
                <w:sz w:val="16"/>
              </w:rPr>
            </w:pPr>
          </w:p>
        </w:tc>
        <w:tc>
          <w:tcPr>
            <w:tcW w:w="902" w:type="dxa"/>
          </w:tcPr>
          <w:p w14:paraId="43FCB48E"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50A77B62" w14:textId="77777777" w:rsidR="00C442CC" w:rsidRPr="00F225F2" w:rsidRDefault="00C442CC" w:rsidP="00EE0431">
            <w:pPr>
              <w:pStyle w:val="TAL"/>
              <w:rPr>
                <w:szCs w:val="21"/>
              </w:rPr>
            </w:pPr>
            <w:r w:rsidRPr="00F225F2">
              <w:rPr>
                <w:rFonts w:hint="eastAsia"/>
                <w:szCs w:val="21"/>
              </w:rPr>
              <w:t>-</w:t>
            </w:r>
            <w:r w:rsidRPr="00F225F2">
              <w:rPr>
                <w:szCs w:val="21"/>
              </w:rPr>
              <w:t>27.95</w:t>
            </w:r>
          </w:p>
        </w:tc>
        <w:tc>
          <w:tcPr>
            <w:tcW w:w="983" w:type="dxa"/>
          </w:tcPr>
          <w:p w14:paraId="44354999" w14:textId="77777777" w:rsidR="00C442CC" w:rsidRPr="00F225F2" w:rsidRDefault="00C442CC" w:rsidP="00EE0431">
            <w:pPr>
              <w:pStyle w:val="TAL"/>
              <w:rPr>
                <w:szCs w:val="21"/>
              </w:rPr>
            </w:pPr>
            <w:r w:rsidRPr="00F225F2">
              <w:rPr>
                <w:rFonts w:hint="eastAsia"/>
                <w:szCs w:val="21"/>
              </w:rPr>
              <w:t>-</w:t>
            </w:r>
            <w:r w:rsidRPr="00F225F2">
              <w:rPr>
                <w:szCs w:val="21"/>
              </w:rPr>
              <w:t>29.26</w:t>
            </w:r>
          </w:p>
        </w:tc>
        <w:tc>
          <w:tcPr>
            <w:tcW w:w="972" w:type="dxa"/>
          </w:tcPr>
          <w:p w14:paraId="4B555B1B" w14:textId="77777777" w:rsidR="00C442CC" w:rsidRPr="00F225F2" w:rsidRDefault="00C442CC" w:rsidP="00EE0431">
            <w:pPr>
              <w:pStyle w:val="TAL"/>
              <w:rPr>
                <w:szCs w:val="21"/>
              </w:rPr>
            </w:pPr>
            <w:r w:rsidRPr="00F225F2">
              <w:rPr>
                <w:rFonts w:hint="eastAsia"/>
                <w:szCs w:val="21"/>
              </w:rPr>
              <w:t>-</w:t>
            </w:r>
            <w:r w:rsidRPr="00F225F2">
              <w:rPr>
                <w:szCs w:val="21"/>
              </w:rPr>
              <w:t>30.11</w:t>
            </w:r>
          </w:p>
        </w:tc>
        <w:tc>
          <w:tcPr>
            <w:tcW w:w="972" w:type="dxa"/>
          </w:tcPr>
          <w:p w14:paraId="2495038F" w14:textId="77777777" w:rsidR="00C442CC" w:rsidRPr="00F225F2" w:rsidRDefault="00C442CC" w:rsidP="00EE0431">
            <w:pPr>
              <w:pStyle w:val="TAL"/>
              <w:rPr>
                <w:szCs w:val="21"/>
              </w:rPr>
            </w:pPr>
            <w:r w:rsidRPr="00F225F2">
              <w:rPr>
                <w:rFonts w:hint="eastAsia"/>
                <w:szCs w:val="21"/>
              </w:rPr>
              <w:t>-</w:t>
            </w:r>
            <w:r w:rsidRPr="00F225F2">
              <w:rPr>
                <w:szCs w:val="21"/>
              </w:rPr>
              <w:t>32.18</w:t>
            </w:r>
          </w:p>
        </w:tc>
        <w:tc>
          <w:tcPr>
            <w:tcW w:w="973" w:type="dxa"/>
          </w:tcPr>
          <w:p w14:paraId="03B65C3F" w14:textId="77777777" w:rsidR="00C442CC" w:rsidRPr="00F225F2" w:rsidRDefault="00C442CC" w:rsidP="00EE0431">
            <w:pPr>
              <w:pStyle w:val="TAL"/>
              <w:rPr>
                <w:szCs w:val="21"/>
              </w:rPr>
            </w:pPr>
            <w:r w:rsidRPr="00F225F2">
              <w:rPr>
                <w:rFonts w:hint="eastAsia"/>
                <w:szCs w:val="21"/>
              </w:rPr>
              <w:t>-</w:t>
            </w:r>
            <w:r w:rsidRPr="00F225F2">
              <w:rPr>
                <w:szCs w:val="21"/>
              </w:rPr>
              <w:t>34.14</w:t>
            </w:r>
          </w:p>
        </w:tc>
      </w:tr>
      <w:tr w:rsidR="00C442CC" w14:paraId="7788177A" w14:textId="77777777" w:rsidTr="00EE0431">
        <w:trPr>
          <w:trHeight w:val="31"/>
          <w:jc w:val="center"/>
        </w:trPr>
        <w:tc>
          <w:tcPr>
            <w:tcW w:w="1144" w:type="dxa"/>
            <w:vMerge/>
          </w:tcPr>
          <w:p w14:paraId="695C0B31" w14:textId="77777777" w:rsidR="00C442CC" w:rsidRDefault="00C442CC" w:rsidP="00EE0431">
            <w:pPr>
              <w:pStyle w:val="TAL"/>
              <w:rPr>
                <w:szCs w:val="21"/>
              </w:rPr>
            </w:pPr>
          </w:p>
        </w:tc>
        <w:tc>
          <w:tcPr>
            <w:tcW w:w="1378" w:type="dxa"/>
            <w:vMerge/>
            <w:tcBorders>
              <w:tl2br w:val="nil"/>
            </w:tcBorders>
          </w:tcPr>
          <w:p w14:paraId="0B263EA8" w14:textId="77777777" w:rsidR="00C442CC" w:rsidRPr="003A318B" w:rsidRDefault="00C442CC" w:rsidP="00EE0431">
            <w:pPr>
              <w:pStyle w:val="TAL"/>
              <w:rPr>
                <w:sz w:val="16"/>
              </w:rPr>
            </w:pPr>
          </w:p>
        </w:tc>
        <w:tc>
          <w:tcPr>
            <w:tcW w:w="902" w:type="dxa"/>
          </w:tcPr>
          <w:p w14:paraId="553E5D11"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54852B31" w14:textId="77777777" w:rsidR="00C442CC" w:rsidRPr="00F225F2" w:rsidRDefault="00C442CC" w:rsidP="00EE0431">
            <w:pPr>
              <w:pStyle w:val="TAL"/>
              <w:rPr>
                <w:szCs w:val="21"/>
              </w:rPr>
            </w:pPr>
            <w:r w:rsidRPr="00F225F2">
              <w:rPr>
                <w:rFonts w:hint="eastAsia"/>
                <w:szCs w:val="21"/>
              </w:rPr>
              <w:t>-</w:t>
            </w:r>
            <w:r w:rsidRPr="00F225F2">
              <w:rPr>
                <w:szCs w:val="21"/>
              </w:rPr>
              <w:t>27.69</w:t>
            </w:r>
          </w:p>
        </w:tc>
        <w:tc>
          <w:tcPr>
            <w:tcW w:w="983" w:type="dxa"/>
          </w:tcPr>
          <w:p w14:paraId="13D6E4B9" w14:textId="77777777" w:rsidR="00C442CC" w:rsidRPr="00F225F2" w:rsidRDefault="00C442CC" w:rsidP="00EE0431">
            <w:pPr>
              <w:pStyle w:val="TAL"/>
              <w:rPr>
                <w:szCs w:val="21"/>
              </w:rPr>
            </w:pPr>
            <w:r w:rsidRPr="00F225F2">
              <w:rPr>
                <w:rFonts w:hint="eastAsia"/>
                <w:szCs w:val="21"/>
              </w:rPr>
              <w:t>-</w:t>
            </w:r>
            <w:r w:rsidRPr="00F225F2">
              <w:rPr>
                <w:szCs w:val="21"/>
              </w:rPr>
              <w:t>29.01</w:t>
            </w:r>
          </w:p>
        </w:tc>
        <w:tc>
          <w:tcPr>
            <w:tcW w:w="972" w:type="dxa"/>
          </w:tcPr>
          <w:p w14:paraId="36115297" w14:textId="77777777" w:rsidR="00C442CC" w:rsidRPr="00F225F2" w:rsidRDefault="00C442CC" w:rsidP="00EE0431">
            <w:pPr>
              <w:pStyle w:val="TAL"/>
              <w:rPr>
                <w:szCs w:val="21"/>
              </w:rPr>
            </w:pPr>
            <w:r w:rsidRPr="00F225F2">
              <w:rPr>
                <w:rFonts w:hint="eastAsia"/>
                <w:szCs w:val="21"/>
              </w:rPr>
              <w:t>-</w:t>
            </w:r>
            <w:r w:rsidRPr="00F225F2">
              <w:rPr>
                <w:szCs w:val="21"/>
              </w:rPr>
              <w:t>29.86</w:t>
            </w:r>
          </w:p>
        </w:tc>
        <w:tc>
          <w:tcPr>
            <w:tcW w:w="972" w:type="dxa"/>
          </w:tcPr>
          <w:p w14:paraId="519A4C56" w14:textId="77777777" w:rsidR="00C442CC" w:rsidRPr="00F225F2" w:rsidRDefault="00C442CC" w:rsidP="00EE0431">
            <w:pPr>
              <w:pStyle w:val="TAL"/>
              <w:rPr>
                <w:szCs w:val="21"/>
              </w:rPr>
            </w:pPr>
            <w:r w:rsidRPr="00F225F2">
              <w:rPr>
                <w:rFonts w:hint="eastAsia"/>
                <w:szCs w:val="21"/>
              </w:rPr>
              <w:t>-</w:t>
            </w:r>
            <w:r w:rsidRPr="00F225F2">
              <w:rPr>
                <w:szCs w:val="21"/>
              </w:rPr>
              <w:t>31.92</w:t>
            </w:r>
          </w:p>
        </w:tc>
        <w:tc>
          <w:tcPr>
            <w:tcW w:w="973" w:type="dxa"/>
          </w:tcPr>
          <w:p w14:paraId="276F6526" w14:textId="77777777" w:rsidR="00C442CC" w:rsidRPr="00F225F2" w:rsidRDefault="00C442CC" w:rsidP="00EE0431">
            <w:pPr>
              <w:pStyle w:val="TAL"/>
              <w:rPr>
                <w:szCs w:val="21"/>
              </w:rPr>
            </w:pPr>
            <w:r w:rsidRPr="00F225F2">
              <w:rPr>
                <w:rFonts w:hint="eastAsia"/>
                <w:szCs w:val="21"/>
              </w:rPr>
              <w:t>-</w:t>
            </w:r>
            <w:r w:rsidRPr="00F225F2">
              <w:rPr>
                <w:szCs w:val="21"/>
              </w:rPr>
              <w:t>33.88</w:t>
            </w:r>
          </w:p>
        </w:tc>
      </w:tr>
      <w:tr w:rsidR="00C442CC" w14:paraId="57F3A8C0" w14:textId="77777777" w:rsidTr="00EE0431">
        <w:trPr>
          <w:trHeight w:val="31"/>
          <w:jc w:val="center"/>
        </w:trPr>
        <w:tc>
          <w:tcPr>
            <w:tcW w:w="1144" w:type="dxa"/>
            <w:vMerge/>
          </w:tcPr>
          <w:p w14:paraId="3AF997C2" w14:textId="77777777" w:rsidR="00C442CC" w:rsidRDefault="00C442CC" w:rsidP="00EE0431">
            <w:pPr>
              <w:pStyle w:val="TAL"/>
              <w:rPr>
                <w:szCs w:val="21"/>
              </w:rPr>
            </w:pPr>
          </w:p>
        </w:tc>
        <w:tc>
          <w:tcPr>
            <w:tcW w:w="1378" w:type="dxa"/>
            <w:vMerge/>
            <w:tcBorders>
              <w:tl2br w:val="nil"/>
            </w:tcBorders>
          </w:tcPr>
          <w:p w14:paraId="143FD1CF" w14:textId="77777777" w:rsidR="00C442CC" w:rsidRPr="003A318B" w:rsidRDefault="00C442CC" w:rsidP="00EE0431">
            <w:pPr>
              <w:pStyle w:val="TAL"/>
              <w:rPr>
                <w:sz w:val="16"/>
              </w:rPr>
            </w:pPr>
          </w:p>
        </w:tc>
        <w:tc>
          <w:tcPr>
            <w:tcW w:w="902" w:type="dxa"/>
          </w:tcPr>
          <w:p w14:paraId="6F60ADFD"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6AFFC129" w14:textId="77777777" w:rsidR="00C442CC" w:rsidRPr="00F225F2" w:rsidRDefault="00C442CC" w:rsidP="00EE0431">
            <w:pPr>
              <w:pStyle w:val="TAL"/>
              <w:rPr>
                <w:szCs w:val="21"/>
              </w:rPr>
            </w:pPr>
            <w:r w:rsidRPr="00F225F2">
              <w:rPr>
                <w:rFonts w:hint="eastAsia"/>
                <w:szCs w:val="21"/>
              </w:rPr>
              <w:t>-</w:t>
            </w:r>
            <w:r w:rsidRPr="00F225F2">
              <w:rPr>
                <w:szCs w:val="21"/>
              </w:rPr>
              <w:t>25.73</w:t>
            </w:r>
          </w:p>
        </w:tc>
        <w:tc>
          <w:tcPr>
            <w:tcW w:w="983" w:type="dxa"/>
          </w:tcPr>
          <w:p w14:paraId="70A244A4" w14:textId="77777777" w:rsidR="00C442CC" w:rsidRPr="00F225F2" w:rsidRDefault="00C442CC" w:rsidP="00EE0431">
            <w:pPr>
              <w:pStyle w:val="TAL"/>
              <w:rPr>
                <w:szCs w:val="21"/>
              </w:rPr>
            </w:pPr>
            <w:r w:rsidRPr="00F225F2">
              <w:rPr>
                <w:rFonts w:hint="eastAsia"/>
                <w:szCs w:val="21"/>
              </w:rPr>
              <w:t>-</w:t>
            </w:r>
            <w:r w:rsidRPr="00F225F2">
              <w:rPr>
                <w:szCs w:val="21"/>
              </w:rPr>
              <w:t>27.02</w:t>
            </w:r>
          </w:p>
        </w:tc>
        <w:tc>
          <w:tcPr>
            <w:tcW w:w="972" w:type="dxa"/>
          </w:tcPr>
          <w:p w14:paraId="1C30466F" w14:textId="77777777" w:rsidR="00C442CC" w:rsidRPr="00F225F2" w:rsidRDefault="00C442CC" w:rsidP="00EE0431">
            <w:pPr>
              <w:pStyle w:val="TAL"/>
              <w:rPr>
                <w:szCs w:val="21"/>
              </w:rPr>
            </w:pPr>
            <w:r w:rsidRPr="00F225F2">
              <w:rPr>
                <w:rFonts w:hint="eastAsia"/>
                <w:szCs w:val="21"/>
              </w:rPr>
              <w:t>-</w:t>
            </w:r>
            <w:r w:rsidRPr="00F225F2">
              <w:rPr>
                <w:szCs w:val="21"/>
              </w:rPr>
              <w:t>27.87</w:t>
            </w:r>
          </w:p>
        </w:tc>
        <w:tc>
          <w:tcPr>
            <w:tcW w:w="972" w:type="dxa"/>
          </w:tcPr>
          <w:p w14:paraId="030AD7BC" w14:textId="77777777" w:rsidR="00C442CC" w:rsidRPr="00F225F2" w:rsidRDefault="00C442CC" w:rsidP="00EE0431">
            <w:pPr>
              <w:pStyle w:val="TAL"/>
              <w:rPr>
                <w:szCs w:val="21"/>
              </w:rPr>
            </w:pPr>
            <w:r w:rsidRPr="00F225F2">
              <w:rPr>
                <w:rFonts w:hint="eastAsia"/>
                <w:szCs w:val="21"/>
              </w:rPr>
              <w:t>-</w:t>
            </w:r>
            <w:r w:rsidRPr="00F225F2">
              <w:rPr>
                <w:szCs w:val="21"/>
              </w:rPr>
              <w:t>29.92</w:t>
            </w:r>
          </w:p>
        </w:tc>
        <w:tc>
          <w:tcPr>
            <w:tcW w:w="973" w:type="dxa"/>
          </w:tcPr>
          <w:p w14:paraId="5202FEBE" w14:textId="77777777" w:rsidR="00C442CC" w:rsidRPr="00F225F2" w:rsidRDefault="00C442CC" w:rsidP="00EE0431">
            <w:pPr>
              <w:pStyle w:val="TAL"/>
              <w:rPr>
                <w:szCs w:val="21"/>
              </w:rPr>
            </w:pPr>
            <w:r w:rsidRPr="00F225F2">
              <w:rPr>
                <w:rFonts w:hint="eastAsia"/>
                <w:szCs w:val="21"/>
              </w:rPr>
              <w:t>-</w:t>
            </w:r>
            <w:r w:rsidRPr="00F225F2">
              <w:rPr>
                <w:szCs w:val="21"/>
              </w:rPr>
              <w:t>31.87</w:t>
            </w:r>
          </w:p>
        </w:tc>
      </w:tr>
      <w:tr w:rsidR="00C442CC" w14:paraId="60E55C36" w14:textId="77777777" w:rsidTr="00EE0431">
        <w:trPr>
          <w:trHeight w:val="31"/>
          <w:jc w:val="center"/>
        </w:trPr>
        <w:tc>
          <w:tcPr>
            <w:tcW w:w="1144" w:type="dxa"/>
            <w:vMerge/>
          </w:tcPr>
          <w:p w14:paraId="399DA38B" w14:textId="77777777" w:rsidR="00C442CC" w:rsidRDefault="00C442CC" w:rsidP="00EE0431">
            <w:pPr>
              <w:pStyle w:val="TAL"/>
              <w:rPr>
                <w:szCs w:val="21"/>
              </w:rPr>
            </w:pPr>
          </w:p>
        </w:tc>
        <w:tc>
          <w:tcPr>
            <w:tcW w:w="1378" w:type="dxa"/>
            <w:vMerge/>
            <w:tcBorders>
              <w:tl2br w:val="nil"/>
            </w:tcBorders>
          </w:tcPr>
          <w:p w14:paraId="6F97E482" w14:textId="77777777" w:rsidR="00C442CC" w:rsidRPr="003A318B" w:rsidRDefault="00C442CC" w:rsidP="00EE0431">
            <w:pPr>
              <w:pStyle w:val="TAL"/>
              <w:rPr>
                <w:sz w:val="16"/>
              </w:rPr>
            </w:pPr>
          </w:p>
        </w:tc>
        <w:tc>
          <w:tcPr>
            <w:tcW w:w="902" w:type="dxa"/>
          </w:tcPr>
          <w:p w14:paraId="31264756"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248B8EAD" w14:textId="77777777" w:rsidR="00C442CC" w:rsidRPr="00F225F2" w:rsidRDefault="00C442CC" w:rsidP="00EE0431">
            <w:pPr>
              <w:pStyle w:val="TAL"/>
              <w:rPr>
                <w:szCs w:val="21"/>
              </w:rPr>
            </w:pPr>
            <w:r w:rsidRPr="00F225F2">
              <w:rPr>
                <w:rFonts w:hint="eastAsia"/>
                <w:szCs w:val="21"/>
              </w:rPr>
              <w:t>-</w:t>
            </w:r>
            <w:r w:rsidRPr="00F225F2">
              <w:rPr>
                <w:szCs w:val="21"/>
              </w:rPr>
              <w:t>19.35</w:t>
            </w:r>
          </w:p>
        </w:tc>
        <w:tc>
          <w:tcPr>
            <w:tcW w:w="983" w:type="dxa"/>
          </w:tcPr>
          <w:p w14:paraId="18ED53EC" w14:textId="77777777" w:rsidR="00C442CC" w:rsidRPr="00F225F2" w:rsidRDefault="00C442CC" w:rsidP="00EE0431">
            <w:pPr>
              <w:pStyle w:val="TAL"/>
              <w:rPr>
                <w:szCs w:val="21"/>
              </w:rPr>
            </w:pPr>
            <w:r w:rsidRPr="00F225F2">
              <w:rPr>
                <w:rFonts w:hint="eastAsia"/>
                <w:szCs w:val="21"/>
              </w:rPr>
              <w:t>-</w:t>
            </w:r>
            <w:r w:rsidRPr="00F225F2">
              <w:rPr>
                <w:szCs w:val="21"/>
              </w:rPr>
              <w:t>20.52</w:t>
            </w:r>
          </w:p>
        </w:tc>
        <w:tc>
          <w:tcPr>
            <w:tcW w:w="972" w:type="dxa"/>
          </w:tcPr>
          <w:p w14:paraId="63B94CBD" w14:textId="77777777" w:rsidR="00C442CC" w:rsidRPr="00F225F2" w:rsidRDefault="00C442CC" w:rsidP="00EE0431">
            <w:pPr>
              <w:pStyle w:val="TAL"/>
              <w:rPr>
                <w:szCs w:val="21"/>
              </w:rPr>
            </w:pPr>
            <w:r w:rsidRPr="00F225F2">
              <w:rPr>
                <w:rFonts w:hint="eastAsia"/>
                <w:szCs w:val="21"/>
              </w:rPr>
              <w:t>-</w:t>
            </w:r>
            <w:r w:rsidRPr="00F225F2">
              <w:rPr>
                <w:szCs w:val="21"/>
              </w:rPr>
              <w:t>21.31</w:t>
            </w:r>
          </w:p>
        </w:tc>
        <w:tc>
          <w:tcPr>
            <w:tcW w:w="972" w:type="dxa"/>
          </w:tcPr>
          <w:p w14:paraId="56C1DDDA" w14:textId="77777777" w:rsidR="00C442CC" w:rsidRPr="00F225F2" w:rsidRDefault="00C442CC" w:rsidP="00EE0431">
            <w:pPr>
              <w:pStyle w:val="TAL"/>
              <w:rPr>
                <w:szCs w:val="21"/>
              </w:rPr>
            </w:pPr>
            <w:r w:rsidRPr="00F225F2">
              <w:rPr>
                <w:rFonts w:hint="eastAsia"/>
                <w:szCs w:val="21"/>
              </w:rPr>
              <w:t>-</w:t>
            </w:r>
            <w:r w:rsidRPr="00F225F2">
              <w:rPr>
                <w:szCs w:val="21"/>
              </w:rPr>
              <w:t>23.24</w:t>
            </w:r>
          </w:p>
        </w:tc>
        <w:tc>
          <w:tcPr>
            <w:tcW w:w="973" w:type="dxa"/>
          </w:tcPr>
          <w:p w14:paraId="6668E350" w14:textId="77777777" w:rsidR="00C442CC" w:rsidRPr="00F225F2" w:rsidRDefault="00C442CC" w:rsidP="00EE0431">
            <w:pPr>
              <w:pStyle w:val="TAL"/>
              <w:rPr>
                <w:szCs w:val="21"/>
              </w:rPr>
            </w:pPr>
            <w:r w:rsidRPr="00F225F2">
              <w:rPr>
                <w:rFonts w:hint="eastAsia"/>
                <w:szCs w:val="21"/>
              </w:rPr>
              <w:t>-</w:t>
            </w:r>
            <w:r w:rsidRPr="00F225F2">
              <w:rPr>
                <w:szCs w:val="21"/>
              </w:rPr>
              <w:t>25.13</w:t>
            </w:r>
          </w:p>
        </w:tc>
      </w:tr>
      <w:tr w:rsidR="00C442CC" w14:paraId="1A811547" w14:textId="77777777" w:rsidTr="00EE0431">
        <w:trPr>
          <w:trHeight w:val="35"/>
          <w:jc w:val="center"/>
        </w:trPr>
        <w:tc>
          <w:tcPr>
            <w:tcW w:w="1144" w:type="dxa"/>
            <w:vMerge/>
          </w:tcPr>
          <w:p w14:paraId="5A0F6FE3" w14:textId="77777777" w:rsidR="00C442CC" w:rsidRDefault="00C442CC" w:rsidP="00EE0431">
            <w:pPr>
              <w:pStyle w:val="TAL"/>
              <w:rPr>
                <w:szCs w:val="21"/>
              </w:rPr>
            </w:pPr>
          </w:p>
        </w:tc>
        <w:tc>
          <w:tcPr>
            <w:tcW w:w="1378" w:type="dxa"/>
            <w:vMerge w:val="restart"/>
            <w:tcBorders>
              <w:tl2br w:val="nil"/>
            </w:tcBorders>
          </w:tcPr>
          <w:p w14:paraId="1D44435D" w14:textId="01773796" w:rsidR="00C442CC" w:rsidRPr="003A318B" w:rsidRDefault="00C442CC" w:rsidP="00EE0431">
            <w:pPr>
              <w:pStyle w:val="TAL"/>
              <w:rPr>
                <w:sz w:val="16"/>
              </w:rPr>
            </w:pPr>
            <w:r w:rsidRPr="003A318B">
              <w:rPr>
                <w:sz w:val="16"/>
              </w:rPr>
              <w:t>100MHz, SCS = 30</w:t>
            </w:r>
            <w:r>
              <w:rPr>
                <w:sz w:val="16"/>
              </w:rPr>
              <w:t>k</w:t>
            </w:r>
            <w:r w:rsidRPr="003A318B">
              <w:rPr>
                <w:sz w:val="16"/>
              </w:rPr>
              <w:t>Hz</w:t>
            </w:r>
          </w:p>
        </w:tc>
        <w:tc>
          <w:tcPr>
            <w:tcW w:w="902" w:type="dxa"/>
          </w:tcPr>
          <w:p w14:paraId="5ED90FD7"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484188C4" w14:textId="77777777" w:rsidR="00C442CC" w:rsidRPr="00F225F2" w:rsidRDefault="00C442CC" w:rsidP="00EE0431">
            <w:pPr>
              <w:pStyle w:val="TAL"/>
              <w:rPr>
                <w:szCs w:val="21"/>
              </w:rPr>
            </w:pPr>
            <w:r w:rsidRPr="00F225F2">
              <w:rPr>
                <w:rFonts w:hint="eastAsia"/>
                <w:szCs w:val="21"/>
              </w:rPr>
              <w:t>-</w:t>
            </w:r>
            <w:r w:rsidRPr="00F225F2">
              <w:rPr>
                <w:szCs w:val="21"/>
              </w:rPr>
              <w:t>34.51</w:t>
            </w:r>
          </w:p>
        </w:tc>
        <w:tc>
          <w:tcPr>
            <w:tcW w:w="983" w:type="dxa"/>
          </w:tcPr>
          <w:p w14:paraId="1528A2FE" w14:textId="77777777" w:rsidR="00C442CC" w:rsidRPr="00F225F2" w:rsidRDefault="00C442CC" w:rsidP="00EE0431">
            <w:pPr>
              <w:pStyle w:val="TAL"/>
              <w:rPr>
                <w:szCs w:val="21"/>
              </w:rPr>
            </w:pPr>
            <w:r w:rsidRPr="00F225F2">
              <w:rPr>
                <w:rFonts w:hint="eastAsia"/>
                <w:szCs w:val="21"/>
              </w:rPr>
              <w:t>-</w:t>
            </w:r>
            <w:r w:rsidRPr="00F225F2">
              <w:rPr>
                <w:szCs w:val="21"/>
              </w:rPr>
              <w:t>36.33</w:t>
            </w:r>
          </w:p>
        </w:tc>
        <w:tc>
          <w:tcPr>
            <w:tcW w:w="972" w:type="dxa"/>
          </w:tcPr>
          <w:p w14:paraId="5301B14E" w14:textId="77777777" w:rsidR="00C442CC" w:rsidRPr="00F225F2" w:rsidRDefault="00C442CC" w:rsidP="00EE0431">
            <w:pPr>
              <w:pStyle w:val="TAL"/>
              <w:rPr>
                <w:szCs w:val="21"/>
              </w:rPr>
            </w:pPr>
            <w:r w:rsidRPr="00F225F2">
              <w:rPr>
                <w:rFonts w:hint="eastAsia"/>
                <w:szCs w:val="21"/>
              </w:rPr>
              <w:t>-</w:t>
            </w:r>
            <w:r w:rsidRPr="00F225F2">
              <w:rPr>
                <w:szCs w:val="21"/>
              </w:rPr>
              <w:t>38.07</w:t>
            </w:r>
          </w:p>
        </w:tc>
        <w:tc>
          <w:tcPr>
            <w:tcW w:w="972" w:type="dxa"/>
          </w:tcPr>
          <w:p w14:paraId="02FBDEAC" w14:textId="77777777" w:rsidR="00C442CC" w:rsidRPr="00F225F2" w:rsidRDefault="00C442CC" w:rsidP="00EE0431">
            <w:pPr>
              <w:pStyle w:val="TAL"/>
              <w:rPr>
                <w:szCs w:val="21"/>
              </w:rPr>
            </w:pPr>
            <w:r w:rsidRPr="00F225F2">
              <w:rPr>
                <w:rFonts w:hint="eastAsia"/>
                <w:szCs w:val="21"/>
              </w:rPr>
              <w:t>-</w:t>
            </w:r>
            <w:r w:rsidRPr="00F225F2">
              <w:rPr>
                <w:szCs w:val="21"/>
              </w:rPr>
              <w:t>41.33</w:t>
            </w:r>
          </w:p>
        </w:tc>
        <w:tc>
          <w:tcPr>
            <w:tcW w:w="973" w:type="dxa"/>
          </w:tcPr>
          <w:p w14:paraId="139A1E17" w14:textId="77777777" w:rsidR="00C442CC" w:rsidRPr="00F225F2" w:rsidRDefault="00C442CC" w:rsidP="00EE0431">
            <w:pPr>
              <w:pStyle w:val="TAL"/>
              <w:rPr>
                <w:szCs w:val="21"/>
              </w:rPr>
            </w:pPr>
            <w:r w:rsidRPr="00F225F2">
              <w:rPr>
                <w:rFonts w:hint="eastAsia"/>
                <w:szCs w:val="21"/>
              </w:rPr>
              <w:t>-</w:t>
            </w:r>
            <w:r w:rsidRPr="00F225F2">
              <w:rPr>
                <w:szCs w:val="21"/>
              </w:rPr>
              <w:t>44.33</w:t>
            </w:r>
          </w:p>
        </w:tc>
      </w:tr>
      <w:tr w:rsidR="00C442CC" w14:paraId="6AA4CB83" w14:textId="77777777" w:rsidTr="00EE0431">
        <w:trPr>
          <w:trHeight w:val="31"/>
          <w:jc w:val="center"/>
        </w:trPr>
        <w:tc>
          <w:tcPr>
            <w:tcW w:w="1144" w:type="dxa"/>
            <w:vMerge/>
          </w:tcPr>
          <w:p w14:paraId="651A02C2" w14:textId="77777777" w:rsidR="00C442CC" w:rsidRDefault="00C442CC" w:rsidP="00EE0431">
            <w:pPr>
              <w:pStyle w:val="TAL"/>
              <w:rPr>
                <w:szCs w:val="21"/>
              </w:rPr>
            </w:pPr>
          </w:p>
        </w:tc>
        <w:tc>
          <w:tcPr>
            <w:tcW w:w="1378" w:type="dxa"/>
            <w:vMerge/>
            <w:tcBorders>
              <w:tl2br w:val="nil"/>
            </w:tcBorders>
          </w:tcPr>
          <w:p w14:paraId="31E8AEA2" w14:textId="77777777" w:rsidR="00C442CC" w:rsidRPr="003A318B" w:rsidRDefault="00C442CC" w:rsidP="00EE0431">
            <w:pPr>
              <w:pStyle w:val="TAL"/>
              <w:rPr>
                <w:sz w:val="16"/>
              </w:rPr>
            </w:pPr>
          </w:p>
        </w:tc>
        <w:tc>
          <w:tcPr>
            <w:tcW w:w="902" w:type="dxa"/>
          </w:tcPr>
          <w:p w14:paraId="468054BE"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443FD956" w14:textId="77777777" w:rsidR="00C442CC" w:rsidRPr="00F225F2" w:rsidRDefault="00C442CC" w:rsidP="00EE0431">
            <w:pPr>
              <w:pStyle w:val="TAL"/>
              <w:rPr>
                <w:szCs w:val="21"/>
              </w:rPr>
            </w:pPr>
            <w:r w:rsidRPr="00F225F2">
              <w:rPr>
                <w:rFonts w:hint="eastAsia"/>
                <w:szCs w:val="21"/>
              </w:rPr>
              <w:t>-</w:t>
            </w:r>
            <w:r w:rsidRPr="00F225F2">
              <w:rPr>
                <w:szCs w:val="21"/>
              </w:rPr>
              <w:t>34.25</w:t>
            </w:r>
          </w:p>
        </w:tc>
        <w:tc>
          <w:tcPr>
            <w:tcW w:w="983" w:type="dxa"/>
          </w:tcPr>
          <w:p w14:paraId="608189B0" w14:textId="77777777" w:rsidR="00C442CC" w:rsidRPr="00F225F2" w:rsidRDefault="00C442CC" w:rsidP="00EE0431">
            <w:pPr>
              <w:pStyle w:val="TAL"/>
              <w:rPr>
                <w:szCs w:val="21"/>
              </w:rPr>
            </w:pPr>
            <w:r w:rsidRPr="00F225F2">
              <w:rPr>
                <w:rFonts w:hint="eastAsia"/>
                <w:szCs w:val="21"/>
              </w:rPr>
              <w:t>-</w:t>
            </w:r>
            <w:r w:rsidRPr="00F225F2">
              <w:rPr>
                <w:szCs w:val="21"/>
              </w:rPr>
              <w:t>36.07</w:t>
            </w:r>
          </w:p>
        </w:tc>
        <w:tc>
          <w:tcPr>
            <w:tcW w:w="972" w:type="dxa"/>
          </w:tcPr>
          <w:p w14:paraId="648C0FC9" w14:textId="77777777" w:rsidR="00C442CC" w:rsidRPr="00F225F2" w:rsidRDefault="00C442CC" w:rsidP="00EE0431">
            <w:pPr>
              <w:pStyle w:val="TAL"/>
              <w:rPr>
                <w:szCs w:val="21"/>
              </w:rPr>
            </w:pPr>
            <w:r w:rsidRPr="00F225F2">
              <w:rPr>
                <w:rFonts w:hint="eastAsia"/>
                <w:szCs w:val="21"/>
              </w:rPr>
              <w:t>-</w:t>
            </w:r>
            <w:r w:rsidRPr="00F225F2">
              <w:rPr>
                <w:szCs w:val="21"/>
              </w:rPr>
              <w:t>37.81</w:t>
            </w:r>
          </w:p>
        </w:tc>
        <w:tc>
          <w:tcPr>
            <w:tcW w:w="972" w:type="dxa"/>
          </w:tcPr>
          <w:p w14:paraId="6C466C9B" w14:textId="77777777" w:rsidR="00C442CC" w:rsidRPr="00F225F2" w:rsidRDefault="00C442CC" w:rsidP="00EE0431">
            <w:pPr>
              <w:pStyle w:val="TAL"/>
              <w:rPr>
                <w:szCs w:val="21"/>
              </w:rPr>
            </w:pPr>
            <w:r w:rsidRPr="00F225F2">
              <w:rPr>
                <w:rFonts w:hint="eastAsia"/>
                <w:szCs w:val="21"/>
              </w:rPr>
              <w:t>-</w:t>
            </w:r>
            <w:r w:rsidRPr="00F225F2">
              <w:rPr>
                <w:szCs w:val="21"/>
              </w:rPr>
              <w:t>41.07</w:t>
            </w:r>
          </w:p>
        </w:tc>
        <w:tc>
          <w:tcPr>
            <w:tcW w:w="973" w:type="dxa"/>
          </w:tcPr>
          <w:p w14:paraId="64C1674C" w14:textId="77777777" w:rsidR="00C442CC" w:rsidRPr="00F225F2" w:rsidRDefault="00C442CC" w:rsidP="00EE0431">
            <w:pPr>
              <w:pStyle w:val="TAL"/>
              <w:rPr>
                <w:szCs w:val="21"/>
              </w:rPr>
            </w:pPr>
            <w:r w:rsidRPr="00F225F2">
              <w:rPr>
                <w:rFonts w:hint="eastAsia"/>
                <w:szCs w:val="21"/>
              </w:rPr>
              <w:t>-</w:t>
            </w:r>
            <w:r w:rsidRPr="00F225F2">
              <w:rPr>
                <w:szCs w:val="21"/>
              </w:rPr>
              <w:t>44.07</w:t>
            </w:r>
          </w:p>
        </w:tc>
      </w:tr>
      <w:tr w:rsidR="00C442CC" w14:paraId="408BAB52" w14:textId="77777777" w:rsidTr="00EE0431">
        <w:trPr>
          <w:trHeight w:val="31"/>
          <w:jc w:val="center"/>
        </w:trPr>
        <w:tc>
          <w:tcPr>
            <w:tcW w:w="1144" w:type="dxa"/>
            <w:vMerge/>
          </w:tcPr>
          <w:p w14:paraId="4F2058ED" w14:textId="77777777" w:rsidR="00C442CC" w:rsidRDefault="00C442CC" w:rsidP="00EE0431">
            <w:pPr>
              <w:pStyle w:val="TAL"/>
              <w:rPr>
                <w:szCs w:val="21"/>
              </w:rPr>
            </w:pPr>
          </w:p>
        </w:tc>
        <w:tc>
          <w:tcPr>
            <w:tcW w:w="1378" w:type="dxa"/>
            <w:vMerge/>
            <w:tcBorders>
              <w:tl2br w:val="nil"/>
            </w:tcBorders>
          </w:tcPr>
          <w:p w14:paraId="27004B00" w14:textId="77777777" w:rsidR="00C442CC" w:rsidRPr="003A318B" w:rsidRDefault="00C442CC" w:rsidP="00EE0431">
            <w:pPr>
              <w:pStyle w:val="TAL"/>
              <w:rPr>
                <w:sz w:val="16"/>
              </w:rPr>
            </w:pPr>
          </w:p>
        </w:tc>
        <w:tc>
          <w:tcPr>
            <w:tcW w:w="902" w:type="dxa"/>
          </w:tcPr>
          <w:p w14:paraId="5149FCBD"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1E71D247" w14:textId="77777777" w:rsidR="00C442CC" w:rsidRPr="00F225F2" w:rsidRDefault="00C442CC" w:rsidP="00EE0431">
            <w:pPr>
              <w:pStyle w:val="TAL"/>
              <w:rPr>
                <w:szCs w:val="21"/>
              </w:rPr>
            </w:pPr>
            <w:r w:rsidRPr="00F225F2">
              <w:rPr>
                <w:rFonts w:hint="eastAsia"/>
                <w:szCs w:val="21"/>
              </w:rPr>
              <w:t>-</w:t>
            </w:r>
            <w:r w:rsidRPr="00F225F2">
              <w:rPr>
                <w:szCs w:val="21"/>
              </w:rPr>
              <w:t>33.99</w:t>
            </w:r>
          </w:p>
        </w:tc>
        <w:tc>
          <w:tcPr>
            <w:tcW w:w="983" w:type="dxa"/>
          </w:tcPr>
          <w:p w14:paraId="0F9CABB0" w14:textId="77777777" w:rsidR="00C442CC" w:rsidRPr="00F225F2" w:rsidRDefault="00C442CC" w:rsidP="00EE0431">
            <w:pPr>
              <w:pStyle w:val="TAL"/>
              <w:rPr>
                <w:szCs w:val="21"/>
              </w:rPr>
            </w:pPr>
            <w:r w:rsidRPr="00F225F2">
              <w:rPr>
                <w:rFonts w:hint="eastAsia"/>
                <w:szCs w:val="21"/>
              </w:rPr>
              <w:t>-</w:t>
            </w:r>
            <w:r w:rsidRPr="00F225F2">
              <w:rPr>
                <w:szCs w:val="21"/>
              </w:rPr>
              <w:t>35.81</w:t>
            </w:r>
          </w:p>
        </w:tc>
        <w:tc>
          <w:tcPr>
            <w:tcW w:w="972" w:type="dxa"/>
          </w:tcPr>
          <w:p w14:paraId="087333C4" w14:textId="77777777" w:rsidR="00C442CC" w:rsidRPr="00F225F2" w:rsidRDefault="00C442CC" w:rsidP="00EE0431">
            <w:pPr>
              <w:pStyle w:val="TAL"/>
              <w:rPr>
                <w:szCs w:val="21"/>
              </w:rPr>
            </w:pPr>
            <w:r w:rsidRPr="00F225F2">
              <w:rPr>
                <w:rFonts w:hint="eastAsia"/>
                <w:szCs w:val="21"/>
              </w:rPr>
              <w:t>-</w:t>
            </w:r>
            <w:r w:rsidRPr="00F225F2">
              <w:rPr>
                <w:szCs w:val="21"/>
              </w:rPr>
              <w:t>37.55</w:t>
            </w:r>
          </w:p>
        </w:tc>
        <w:tc>
          <w:tcPr>
            <w:tcW w:w="972" w:type="dxa"/>
          </w:tcPr>
          <w:p w14:paraId="46959BDA" w14:textId="77777777" w:rsidR="00C442CC" w:rsidRPr="00F225F2" w:rsidRDefault="00C442CC" w:rsidP="00EE0431">
            <w:pPr>
              <w:pStyle w:val="TAL"/>
              <w:rPr>
                <w:szCs w:val="21"/>
              </w:rPr>
            </w:pPr>
            <w:r w:rsidRPr="00F225F2">
              <w:rPr>
                <w:rFonts w:hint="eastAsia"/>
                <w:szCs w:val="21"/>
              </w:rPr>
              <w:t>-</w:t>
            </w:r>
            <w:r w:rsidRPr="00F225F2">
              <w:rPr>
                <w:szCs w:val="21"/>
              </w:rPr>
              <w:t>40.81</w:t>
            </w:r>
          </w:p>
        </w:tc>
        <w:tc>
          <w:tcPr>
            <w:tcW w:w="973" w:type="dxa"/>
          </w:tcPr>
          <w:p w14:paraId="7488D621" w14:textId="77777777" w:rsidR="00C442CC" w:rsidRPr="00F225F2" w:rsidRDefault="00C442CC" w:rsidP="00EE0431">
            <w:pPr>
              <w:pStyle w:val="TAL"/>
              <w:rPr>
                <w:szCs w:val="21"/>
              </w:rPr>
            </w:pPr>
            <w:r w:rsidRPr="00F225F2">
              <w:rPr>
                <w:rFonts w:hint="eastAsia"/>
                <w:szCs w:val="21"/>
              </w:rPr>
              <w:t>-</w:t>
            </w:r>
            <w:r w:rsidRPr="00F225F2">
              <w:rPr>
                <w:szCs w:val="21"/>
              </w:rPr>
              <w:t>43.81</w:t>
            </w:r>
          </w:p>
        </w:tc>
      </w:tr>
      <w:tr w:rsidR="00C442CC" w14:paraId="58B6554B" w14:textId="77777777" w:rsidTr="00EE0431">
        <w:trPr>
          <w:trHeight w:val="31"/>
          <w:jc w:val="center"/>
        </w:trPr>
        <w:tc>
          <w:tcPr>
            <w:tcW w:w="1144" w:type="dxa"/>
            <w:vMerge/>
          </w:tcPr>
          <w:p w14:paraId="49384207" w14:textId="77777777" w:rsidR="00C442CC" w:rsidRDefault="00C442CC" w:rsidP="00EE0431">
            <w:pPr>
              <w:pStyle w:val="TAL"/>
              <w:rPr>
                <w:szCs w:val="21"/>
              </w:rPr>
            </w:pPr>
          </w:p>
        </w:tc>
        <w:tc>
          <w:tcPr>
            <w:tcW w:w="1378" w:type="dxa"/>
            <w:vMerge/>
            <w:tcBorders>
              <w:tl2br w:val="nil"/>
            </w:tcBorders>
          </w:tcPr>
          <w:p w14:paraId="0E49ED33" w14:textId="77777777" w:rsidR="00C442CC" w:rsidRPr="003A318B" w:rsidRDefault="00C442CC" w:rsidP="00EE0431">
            <w:pPr>
              <w:pStyle w:val="TAL"/>
              <w:rPr>
                <w:sz w:val="16"/>
              </w:rPr>
            </w:pPr>
          </w:p>
        </w:tc>
        <w:tc>
          <w:tcPr>
            <w:tcW w:w="902" w:type="dxa"/>
          </w:tcPr>
          <w:p w14:paraId="451D6B29"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14A4CF20" w14:textId="77777777" w:rsidR="00C442CC" w:rsidRPr="00F225F2" w:rsidRDefault="00C442CC" w:rsidP="00EE0431">
            <w:pPr>
              <w:pStyle w:val="TAL"/>
              <w:rPr>
                <w:szCs w:val="21"/>
              </w:rPr>
            </w:pPr>
            <w:r w:rsidRPr="00F225F2">
              <w:rPr>
                <w:rFonts w:hint="eastAsia"/>
                <w:szCs w:val="21"/>
              </w:rPr>
              <w:t>-</w:t>
            </w:r>
            <w:r w:rsidRPr="00F225F2">
              <w:rPr>
                <w:szCs w:val="21"/>
              </w:rPr>
              <w:t>31.97</w:t>
            </w:r>
          </w:p>
        </w:tc>
        <w:tc>
          <w:tcPr>
            <w:tcW w:w="983" w:type="dxa"/>
          </w:tcPr>
          <w:p w14:paraId="11AAC031" w14:textId="77777777" w:rsidR="00C442CC" w:rsidRPr="00F225F2" w:rsidRDefault="00C442CC" w:rsidP="00EE0431">
            <w:pPr>
              <w:pStyle w:val="TAL"/>
              <w:rPr>
                <w:szCs w:val="21"/>
              </w:rPr>
            </w:pPr>
            <w:r w:rsidRPr="00F225F2">
              <w:rPr>
                <w:rFonts w:hint="eastAsia"/>
                <w:szCs w:val="21"/>
              </w:rPr>
              <w:t>-</w:t>
            </w:r>
            <w:r w:rsidRPr="00F225F2">
              <w:rPr>
                <w:szCs w:val="21"/>
              </w:rPr>
              <w:t>35.53</w:t>
            </w:r>
          </w:p>
        </w:tc>
        <w:tc>
          <w:tcPr>
            <w:tcW w:w="972" w:type="dxa"/>
          </w:tcPr>
          <w:p w14:paraId="5E9BC8CD" w14:textId="77777777" w:rsidR="00C442CC" w:rsidRPr="00F225F2" w:rsidRDefault="00C442CC" w:rsidP="00EE0431">
            <w:pPr>
              <w:pStyle w:val="TAL"/>
              <w:rPr>
                <w:szCs w:val="21"/>
              </w:rPr>
            </w:pPr>
            <w:r w:rsidRPr="00F225F2">
              <w:rPr>
                <w:rFonts w:hint="eastAsia"/>
                <w:szCs w:val="21"/>
              </w:rPr>
              <w:t>-</w:t>
            </w:r>
            <w:r w:rsidRPr="00F225F2">
              <w:rPr>
                <w:szCs w:val="21"/>
              </w:rPr>
              <w:t>33.79</w:t>
            </w:r>
          </w:p>
        </w:tc>
        <w:tc>
          <w:tcPr>
            <w:tcW w:w="972" w:type="dxa"/>
          </w:tcPr>
          <w:p w14:paraId="197358BC" w14:textId="77777777" w:rsidR="00C442CC" w:rsidRPr="00F225F2" w:rsidRDefault="00C442CC" w:rsidP="00EE0431">
            <w:pPr>
              <w:pStyle w:val="TAL"/>
              <w:rPr>
                <w:szCs w:val="21"/>
              </w:rPr>
            </w:pPr>
            <w:r w:rsidRPr="00F225F2">
              <w:rPr>
                <w:rFonts w:hint="eastAsia"/>
                <w:szCs w:val="21"/>
              </w:rPr>
              <w:t>-</w:t>
            </w:r>
            <w:r w:rsidRPr="00F225F2">
              <w:rPr>
                <w:szCs w:val="21"/>
              </w:rPr>
              <w:t>38.79</w:t>
            </w:r>
          </w:p>
        </w:tc>
        <w:tc>
          <w:tcPr>
            <w:tcW w:w="973" w:type="dxa"/>
          </w:tcPr>
          <w:p w14:paraId="791FEC3A" w14:textId="77777777" w:rsidR="00C442CC" w:rsidRPr="00F225F2" w:rsidRDefault="00C442CC" w:rsidP="00EE0431">
            <w:pPr>
              <w:pStyle w:val="TAL"/>
              <w:rPr>
                <w:szCs w:val="21"/>
              </w:rPr>
            </w:pPr>
            <w:r w:rsidRPr="00F225F2">
              <w:rPr>
                <w:rFonts w:hint="eastAsia"/>
                <w:szCs w:val="21"/>
              </w:rPr>
              <w:t>-</w:t>
            </w:r>
            <w:r w:rsidRPr="00F225F2">
              <w:rPr>
                <w:szCs w:val="21"/>
              </w:rPr>
              <w:t>41.79</w:t>
            </w:r>
          </w:p>
        </w:tc>
      </w:tr>
      <w:tr w:rsidR="00C442CC" w14:paraId="52328D85" w14:textId="77777777" w:rsidTr="00EE0431">
        <w:trPr>
          <w:trHeight w:val="31"/>
          <w:jc w:val="center"/>
        </w:trPr>
        <w:tc>
          <w:tcPr>
            <w:tcW w:w="1144" w:type="dxa"/>
            <w:vMerge/>
          </w:tcPr>
          <w:p w14:paraId="65F3118F" w14:textId="77777777" w:rsidR="00C442CC" w:rsidRDefault="00C442CC" w:rsidP="00EE0431">
            <w:pPr>
              <w:pStyle w:val="TAL"/>
              <w:rPr>
                <w:szCs w:val="21"/>
              </w:rPr>
            </w:pPr>
          </w:p>
        </w:tc>
        <w:tc>
          <w:tcPr>
            <w:tcW w:w="1378" w:type="dxa"/>
            <w:vMerge/>
            <w:tcBorders>
              <w:tl2br w:val="nil"/>
            </w:tcBorders>
          </w:tcPr>
          <w:p w14:paraId="38F589B2" w14:textId="77777777" w:rsidR="00C442CC" w:rsidRPr="003A318B" w:rsidRDefault="00C442CC" w:rsidP="00EE0431">
            <w:pPr>
              <w:pStyle w:val="TAL"/>
              <w:rPr>
                <w:sz w:val="16"/>
              </w:rPr>
            </w:pPr>
          </w:p>
        </w:tc>
        <w:tc>
          <w:tcPr>
            <w:tcW w:w="902" w:type="dxa"/>
          </w:tcPr>
          <w:p w14:paraId="3EB036F9"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0939C8F9" w14:textId="77777777" w:rsidR="00C442CC" w:rsidRPr="00F225F2" w:rsidRDefault="00C442CC" w:rsidP="00EE0431">
            <w:pPr>
              <w:pStyle w:val="TAL"/>
              <w:rPr>
                <w:szCs w:val="21"/>
              </w:rPr>
            </w:pPr>
            <w:r w:rsidRPr="00F225F2">
              <w:rPr>
                <w:rFonts w:hint="eastAsia"/>
                <w:szCs w:val="21"/>
              </w:rPr>
              <w:t>-</w:t>
            </w:r>
            <w:r w:rsidRPr="00F225F2">
              <w:rPr>
                <w:szCs w:val="21"/>
              </w:rPr>
              <w:t>25.21</w:t>
            </w:r>
          </w:p>
        </w:tc>
        <w:tc>
          <w:tcPr>
            <w:tcW w:w="983" w:type="dxa"/>
          </w:tcPr>
          <w:p w14:paraId="08DFBC1F" w14:textId="77777777" w:rsidR="00C442CC" w:rsidRPr="00F225F2" w:rsidRDefault="00C442CC" w:rsidP="00EE0431">
            <w:pPr>
              <w:pStyle w:val="TAL"/>
              <w:rPr>
                <w:szCs w:val="21"/>
              </w:rPr>
            </w:pPr>
            <w:r w:rsidRPr="00F225F2">
              <w:rPr>
                <w:rFonts w:hint="eastAsia"/>
                <w:szCs w:val="21"/>
              </w:rPr>
              <w:t>-</w:t>
            </w:r>
            <w:r w:rsidRPr="00F225F2">
              <w:rPr>
                <w:szCs w:val="21"/>
              </w:rPr>
              <w:t>27.00</w:t>
            </w:r>
          </w:p>
        </w:tc>
        <w:tc>
          <w:tcPr>
            <w:tcW w:w="972" w:type="dxa"/>
          </w:tcPr>
          <w:p w14:paraId="0A40A591" w14:textId="77777777" w:rsidR="00C442CC" w:rsidRPr="00F225F2" w:rsidRDefault="00C442CC" w:rsidP="00EE0431">
            <w:pPr>
              <w:pStyle w:val="TAL"/>
              <w:rPr>
                <w:szCs w:val="21"/>
              </w:rPr>
            </w:pPr>
            <w:r w:rsidRPr="00F225F2">
              <w:rPr>
                <w:rFonts w:hint="eastAsia"/>
                <w:szCs w:val="21"/>
              </w:rPr>
              <w:t>-</w:t>
            </w:r>
            <w:r w:rsidRPr="00F225F2">
              <w:rPr>
                <w:szCs w:val="21"/>
              </w:rPr>
              <w:t>28.72</w:t>
            </w:r>
          </w:p>
        </w:tc>
        <w:tc>
          <w:tcPr>
            <w:tcW w:w="972" w:type="dxa"/>
          </w:tcPr>
          <w:p w14:paraId="6D1C56E8" w14:textId="77777777" w:rsidR="00C442CC" w:rsidRPr="00F225F2" w:rsidRDefault="00C442CC" w:rsidP="00EE0431">
            <w:pPr>
              <w:pStyle w:val="TAL"/>
              <w:rPr>
                <w:szCs w:val="21"/>
              </w:rPr>
            </w:pPr>
            <w:r w:rsidRPr="00F225F2">
              <w:rPr>
                <w:rFonts w:hint="eastAsia"/>
                <w:szCs w:val="21"/>
              </w:rPr>
              <w:t>-</w:t>
            </w:r>
            <w:r w:rsidRPr="00F225F2">
              <w:rPr>
                <w:szCs w:val="21"/>
              </w:rPr>
              <w:t>31.97</w:t>
            </w:r>
          </w:p>
        </w:tc>
        <w:tc>
          <w:tcPr>
            <w:tcW w:w="973" w:type="dxa"/>
          </w:tcPr>
          <w:p w14:paraId="733EFB10" w14:textId="77777777" w:rsidR="00C442CC" w:rsidRPr="00F225F2" w:rsidRDefault="00C442CC" w:rsidP="00EE0431">
            <w:pPr>
              <w:pStyle w:val="TAL"/>
              <w:rPr>
                <w:szCs w:val="21"/>
              </w:rPr>
            </w:pPr>
            <w:r w:rsidRPr="00F225F2">
              <w:rPr>
                <w:rFonts w:hint="eastAsia"/>
                <w:szCs w:val="21"/>
              </w:rPr>
              <w:t>-</w:t>
            </w:r>
            <w:r w:rsidRPr="00F225F2">
              <w:rPr>
                <w:szCs w:val="21"/>
              </w:rPr>
              <w:t>34.97</w:t>
            </w:r>
          </w:p>
        </w:tc>
      </w:tr>
      <w:tr w:rsidR="00C442CC" w14:paraId="7421FE31" w14:textId="77777777" w:rsidTr="00EE0431">
        <w:trPr>
          <w:trHeight w:val="35"/>
          <w:jc w:val="center"/>
        </w:trPr>
        <w:tc>
          <w:tcPr>
            <w:tcW w:w="1144" w:type="dxa"/>
            <w:vMerge w:val="restart"/>
          </w:tcPr>
          <w:p w14:paraId="786C1921" w14:textId="77777777" w:rsidR="00C442CC" w:rsidRDefault="00C442CC" w:rsidP="00EE0431">
            <w:pPr>
              <w:pStyle w:val="TAL"/>
              <w:rPr>
                <w:szCs w:val="21"/>
              </w:rPr>
            </w:pPr>
            <w:r>
              <w:rPr>
                <w:szCs w:val="21"/>
              </w:rPr>
              <w:t>4</w:t>
            </w:r>
            <w:r w:rsidRPr="00F225F2">
              <w:rPr>
                <w:szCs w:val="21"/>
                <w:vertAlign w:val="superscript"/>
              </w:rPr>
              <w:t>th</w:t>
            </w:r>
          </w:p>
        </w:tc>
        <w:tc>
          <w:tcPr>
            <w:tcW w:w="1378" w:type="dxa"/>
            <w:vMerge w:val="restart"/>
          </w:tcPr>
          <w:p w14:paraId="660D03D1" w14:textId="559C37CE" w:rsidR="00C442CC" w:rsidRPr="003A318B" w:rsidRDefault="00C442CC" w:rsidP="00EE0431">
            <w:pPr>
              <w:pStyle w:val="TAL"/>
              <w:rPr>
                <w:sz w:val="16"/>
              </w:rPr>
            </w:pPr>
            <w:r w:rsidRPr="003A318B">
              <w:rPr>
                <w:sz w:val="16"/>
              </w:rPr>
              <w:t>20MHz, SCS = 15</w:t>
            </w:r>
            <w:r>
              <w:rPr>
                <w:sz w:val="16"/>
              </w:rPr>
              <w:t>k</w:t>
            </w:r>
            <w:r w:rsidRPr="003A318B">
              <w:rPr>
                <w:sz w:val="16"/>
              </w:rPr>
              <w:t>Hz</w:t>
            </w:r>
          </w:p>
        </w:tc>
        <w:tc>
          <w:tcPr>
            <w:tcW w:w="902" w:type="dxa"/>
          </w:tcPr>
          <w:p w14:paraId="1C585A72"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04928203" w14:textId="77777777" w:rsidR="00C442CC" w:rsidRPr="00F225F2" w:rsidRDefault="00C442CC" w:rsidP="00EE0431">
            <w:pPr>
              <w:pStyle w:val="TAL"/>
              <w:rPr>
                <w:szCs w:val="21"/>
              </w:rPr>
            </w:pPr>
            <w:r w:rsidRPr="00F225F2">
              <w:rPr>
                <w:rFonts w:hint="eastAsia"/>
                <w:szCs w:val="21"/>
              </w:rPr>
              <w:t>-</w:t>
            </w:r>
            <w:r w:rsidRPr="00F225F2">
              <w:rPr>
                <w:szCs w:val="21"/>
              </w:rPr>
              <w:t>23.71</w:t>
            </w:r>
          </w:p>
        </w:tc>
        <w:tc>
          <w:tcPr>
            <w:tcW w:w="983" w:type="dxa"/>
          </w:tcPr>
          <w:p w14:paraId="03926238" w14:textId="77777777" w:rsidR="00C442CC" w:rsidRPr="00F225F2" w:rsidRDefault="00C442CC" w:rsidP="00EE0431">
            <w:pPr>
              <w:pStyle w:val="TAL"/>
              <w:rPr>
                <w:szCs w:val="21"/>
              </w:rPr>
            </w:pPr>
            <w:r w:rsidRPr="00F225F2">
              <w:rPr>
                <w:rFonts w:hint="eastAsia"/>
                <w:szCs w:val="21"/>
              </w:rPr>
              <w:t>-</w:t>
            </w:r>
            <w:r w:rsidRPr="00F225F2">
              <w:rPr>
                <w:szCs w:val="21"/>
              </w:rPr>
              <w:t>24.70</w:t>
            </w:r>
          </w:p>
        </w:tc>
        <w:tc>
          <w:tcPr>
            <w:tcW w:w="972" w:type="dxa"/>
          </w:tcPr>
          <w:p w14:paraId="21CEA981" w14:textId="77777777" w:rsidR="00C442CC" w:rsidRPr="00F225F2" w:rsidRDefault="00C442CC" w:rsidP="00EE0431">
            <w:pPr>
              <w:pStyle w:val="TAL"/>
              <w:rPr>
                <w:szCs w:val="21"/>
              </w:rPr>
            </w:pPr>
            <w:r w:rsidRPr="00F225F2">
              <w:rPr>
                <w:rFonts w:hint="eastAsia"/>
                <w:szCs w:val="21"/>
              </w:rPr>
              <w:t>-</w:t>
            </w:r>
            <w:r w:rsidRPr="00F225F2">
              <w:rPr>
                <w:szCs w:val="21"/>
              </w:rPr>
              <w:t>25.35</w:t>
            </w:r>
          </w:p>
        </w:tc>
        <w:tc>
          <w:tcPr>
            <w:tcW w:w="972" w:type="dxa"/>
          </w:tcPr>
          <w:p w14:paraId="10498552" w14:textId="77777777" w:rsidR="00C442CC" w:rsidRPr="00F225F2" w:rsidRDefault="00C442CC" w:rsidP="00EE0431">
            <w:pPr>
              <w:pStyle w:val="TAL"/>
              <w:rPr>
                <w:szCs w:val="21"/>
              </w:rPr>
            </w:pPr>
            <w:r w:rsidRPr="00F225F2">
              <w:rPr>
                <w:rFonts w:hint="eastAsia"/>
                <w:szCs w:val="21"/>
              </w:rPr>
              <w:t>-</w:t>
            </w:r>
            <w:r w:rsidRPr="00F225F2">
              <w:rPr>
                <w:szCs w:val="21"/>
              </w:rPr>
              <w:t>26.92</w:t>
            </w:r>
          </w:p>
        </w:tc>
        <w:tc>
          <w:tcPr>
            <w:tcW w:w="973" w:type="dxa"/>
          </w:tcPr>
          <w:p w14:paraId="6F8C4AE4" w14:textId="77777777" w:rsidR="00C442CC" w:rsidRPr="00F225F2" w:rsidRDefault="00C442CC" w:rsidP="00EE0431">
            <w:pPr>
              <w:pStyle w:val="TAL"/>
              <w:rPr>
                <w:szCs w:val="21"/>
              </w:rPr>
            </w:pPr>
            <w:r w:rsidRPr="00F225F2">
              <w:rPr>
                <w:rFonts w:hint="eastAsia"/>
                <w:szCs w:val="21"/>
              </w:rPr>
              <w:t>-</w:t>
            </w:r>
            <w:r w:rsidRPr="00F225F2">
              <w:rPr>
                <w:szCs w:val="21"/>
              </w:rPr>
              <w:t>28.42</w:t>
            </w:r>
          </w:p>
        </w:tc>
      </w:tr>
      <w:tr w:rsidR="00C442CC" w14:paraId="5F3FDE2C" w14:textId="77777777" w:rsidTr="00EE0431">
        <w:trPr>
          <w:trHeight w:val="31"/>
          <w:jc w:val="center"/>
        </w:trPr>
        <w:tc>
          <w:tcPr>
            <w:tcW w:w="1144" w:type="dxa"/>
            <w:vMerge/>
          </w:tcPr>
          <w:p w14:paraId="57219742" w14:textId="77777777" w:rsidR="00C442CC" w:rsidRDefault="00C442CC" w:rsidP="00EE0431">
            <w:pPr>
              <w:pStyle w:val="TAL"/>
              <w:rPr>
                <w:szCs w:val="21"/>
              </w:rPr>
            </w:pPr>
          </w:p>
        </w:tc>
        <w:tc>
          <w:tcPr>
            <w:tcW w:w="1378" w:type="dxa"/>
            <w:vMerge/>
          </w:tcPr>
          <w:p w14:paraId="3EB4A9C0" w14:textId="77777777" w:rsidR="00C442CC" w:rsidRPr="003A318B" w:rsidRDefault="00C442CC" w:rsidP="00EE0431">
            <w:pPr>
              <w:pStyle w:val="TAL"/>
              <w:rPr>
                <w:sz w:val="16"/>
              </w:rPr>
            </w:pPr>
          </w:p>
        </w:tc>
        <w:tc>
          <w:tcPr>
            <w:tcW w:w="902" w:type="dxa"/>
          </w:tcPr>
          <w:p w14:paraId="33E0FE5F"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598B5143" w14:textId="77777777" w:rsidR="00C442CC" w:rsidRPr="00F225F2" w:rsidRDefault="00C442CC" w:rsidP="00EE0431">
            <w:pPr>
              <w:pStyle w:val="TAL"/>
              <w:rPr>
                <w:szCs w:val="21"/>
              </w:rPr>
            </w:pPr>
            <w:r w:rsidRPr="00F225F2">
              <w:rPr>
                <w:rFonts w:hint="eastAsia"/>
                <w:szCs w:val="21"/>
              </w:rPr>
              <w:t>-</w:t>
            </w:r>
            <w:r w:rsidRPr="00F225F2">
              <w:rPr>
                <w:szCs w:val="21"/>
              </w:rPr>
              <w:t>23.51</w:t>
            </w:r>
          </w:p>
        </w:tc>
        <w:tc>
          <w:tcPr>
            <w:tcW w:w="983" w:type="dxa"/>
          </w:tcPr>
          <w:p w14:paraId="50B94D82" w14:textId="77777777" w:rsidR="00C442CC" w:rsidRPr="00F225F2" w:rsidRDefault="00C442CC" w:rsidP="00EE0431">
            <w:pPr>
              <w:pStyle w:val="TAL"/>
              <w:rPr>
                <w:szCs w:val="21"/>
              </w:rPr>
            </w:pPr>
            <w:r w:rsidRPr="00F225F2">
              <w:rPr>
                <w:rFonts w:hint="eastAsia"/>
                <w:szCs w:val="21"/>
              </w:rPr>
              <w:t>-</w:t>
            </w:r>
            <w:r w:rsidRPr="00F225F2">
              <w:rPr>
                <w:szCs w:val="21"/>
              </w:rPr>
              <w:t>24.50</w:t>
            </w:r>
          </w:p>
        </w:tc>
        <w:tc>
          <w:tcPr>
            <w:tcW w:w="972" w:type="dxa"/>
          </w:tcPr>
          <w:p w14:paraId="6FDF49B8" w14:textId="77777777" w:rsidR="00C442CC" w:rsidRPr="00F225F2" w:rsidRDefault="00C442CC" w:rsidP="00EE0431">
            <w:pPr>
              <w:pStyle w:val="TAL"/>
              <w:rPr>
                <w:szCs w:val="21"/>
              </w:rPr>
            </w:pPr>
            <w:r w:rsidRPr="00F225F2">
              <w:rPr>
                <w:rFonts w:hint="eastAsia"/>
                <w:szCs w:val="21"/>
              </w:rPr>
              <w:t>-</w:t>
            </w:r>
            <w:r w:rsidRPr="00F225F2">
              <w:rPr>
                <w:szCs w:val="21"/>
              </w:rPr>
              <w:t>25.15</w:t>
            </w:r>
          </w:p>
        </w:tc>
        <w:tc>
          <w:tcPr>
            <w:tcW w:w="972" w:type="dxa"/>
          </w:tcPr>
          <w:p w14:paraId="641BFB59" w14:textId="77777777" w:rsidR="00C442CC" w:rsidRPr="00F225F2" w:rsidRDefault="00C442CC" w:rsidP="00EE0431">
            <w:pPr>
              <w:pStyle w:val="TAL"/>
              <w:rPr>
                <w:szCs w:val="21"/>
              </w:rPr>
            </w:pPr>
            <w:r w:rsidRPr="00F225F2">
              <w:rPr>
                <w:rFonts w:hint="eastAsia"/>
                <w:szCs w:val="21"/>
              </w:rPr>
              <w:t>-</w:t>
            </w:r>
            <w:r w:rsidRPr="00F225F2">
              <w:rPr>
                <w:szCs w:val="21"/>
              </w:rPr>
              <w:t>26.72</w:t>
            </w:r>
          </w:p>
        </w:tc>
        <w:tc>
          <w:tcPr>
            <w:tcW w:w="973" w:type="dxa"/>
          </w:tcPr>
          <w:p w14:paraId="20866791" w14:textId="77777777" w:rsidR="00C442CC" w:rsidRPr="00F225F2" w:rsidRDefault="00C442CC" w:rsidP="00EE0431">
            <w:pPr>
              <w:pStyle w:val="TAL"/>
              <w:rPr>
                <w:szCs w:val="21"/>
              </w:rPr>
            </w:pPr>
            <w:r w:rsidRPr="00F225F2">
              <w:rPr>
                <w:rFonts w:hint="eastAsia"/>
                <w:szCs w:val="21"/>
              </w:rPr>
              <w:t>-</w:t>
            </w:r>
            <w:r w:rsidRPr="00F225F2">
              <w:rPr>
                <w:szCs w:val="21"/>
              </w:rPr>
              <w:t>28.22</w:t>
            </w:r>
          </w:p>
        </w:tc>
      </w:tr>
      <w:tr w:rsidR="00C442CC" w14:paraId="5CB0E871" w14:textId="77777777" w:rsidTr="00EE0431">
        <w:trPr>
          <w:trHeight w:val="31"/>
          <w:jc w:val="center"/>
        </w:trPr>
        <w:tc>
          <w:tcPr>
            <w:tcW w:w="1144" w:type="dxa"/>
            <w:vMerge/>
          </w:tcPr>
          <w:p w14:paraId="303B162D" w14:textId="77777777" w:rsidR="00C442CC" w:rsidRDefault="00C442CC" w:rsidP="00EE0431">
            <w:pPr>
              <w:pStyle w:val="TAL"/>
              <w:rPr>
                <w:szCs w:val="21"/>
              </w:rPr>
            </w:pPr>
          </w:p>
        </w:tc>
        <w:tc>
          <w:tcPr>
            <w:tcW w:w="1378" w:type="dxa"/>
            <w:vMerge/>
          </w:tcPr>
          <w:p w14:paraId="65CE8E2B" w14:textId="77777777" w:rsidR="00C442CC" w:rsidRPr="003A318B" w:rsidRDefault="00C442CC" w:rsidP="00EE0431">
            <w:pPr>
              <w:pStyle w:val="TAL"/>
              <w:rPr>
                <w:sz w:val="16"/>
              </w:rPr>
            </w:pPr>
          </w:p>
        </w:tc>
        <w:tc>
          <w:tcPr>
            <w:tcW w:w="902" w:type="dxa"/>
          </w:tcPr>
          <w:p w14:paraId="4030EEF3"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304BA643" w14:textId="77777777" w:rsidR="00C442CC" w:rsidRPr="00F225F2" w:rsidRDefault="00C442CC" w:rsidP="00EE0431">
            <w:pPr>
              <w:pStyle w:val="TAL"/>
              <w:rPr>
                <w:szCs w:val="21"/>
              </w:rPr>
            </w:pPr>
            <w:r w:rsidRPr="00F225F2">
              <w:rPr>
                <w:rFonts w:hint="eastAsia"/>
                <w:szCs w:val="21"/>
              </w:rPr>
              <w:t>-</w:t>
            </w:r>
            <w:r w:rsidRPr="00F225F2">
              <w:rPr>
                <w:szCs w:val="21"/>
              </w:rPr>
              <w:t>23.31</w:t>
            </w:r>
          </w:p>
        </w:tc>
        <w:tc>
          <w:tcPr>
            <w:tcW w:w="983" w:type="dxa"/>
          </w:tcPr>
          <w:p w14:paraId="613624D7" w14:textId="77777777" w:rsidR="00C442CC" w:rsidRPr="00F225F2" w:rsidRDefault="00C442CC" w:rsidP="00EE0431">
            <w:pPr>
              <w:pStyle w:val="TAL"/>
              <w:rPr>
                <w:szCs w:val="21"/>
              </w:rPr>
            </w:pPr>
            <w:r w:rsidRPr="00F225F2">
              <w:rPr>
                <w:rFonts w:hint="eastAsia"/>
                <w:szCs w:val="21"/>
              </w:rPr>
              <w:t>-</w:t>
            </w:r>
            <w:r w:rsidRPr="00F225F2">
              <w:rPr>
                <w:szCs w:val="21"/>
              </w:rPr>
              <w:t>24.30</w:t>
            </w:r>
          </w:p>
        </w:tc>
        <w:tc>
          <w:tcPr>
            <w:tcW w:w="972" w:type="dxa"/>
          </w:tcPr>
          <w:p w14:paraId="75303766" w14:textId="77777777" w:rsidR="00C442CC" w:rsidRPr="00F225F2" w:rsidRDefault="00C442CC" w:rsidP="00EE0431">
            <w:pPr>
              <w:pStyle w:val="TAL"/>
              <w:rPr>
                <w:szCs w:val="21"/>
              </w:rPr>
            </w:pPr>
            <w:r w:rsidRPr="00F225F2">
              <w:rPr>
                <w:rFonts w:hint="eastAsia"/>
                <w:szCs w:val="21"/>
              </w:rPr>
              <w:t>-</w:t>
            </w:r>
            <w:r w:rsidRPr="00F225F2">
              <w:rPr>
                <w:szCs w:val="21"/>
              </w:rPr>
              <w:t>24.94</w:t>
            </w:r>
          </w:p>
        </w:tc>
        <w:tc>
          <w:tcPr>
            <w:tcW w:w="972" w:type="dxa"/>
          </w:tcPr>
          <w:p w14:paraId="55CA4874" w14:textId="77777777" w:rsidR="00C442CC" w:rsidRPr="00F225F2" w:rsidRDefault="00C442CC" w:rsidP="00EE0431">
            <w:pPr>
              <w:pStyle w:val="TAL"/>
              <w:rPr>
                <w:szCs w:val="21"/>
              </w:rPr>
            </w:pPr>
            <w:r w:rsidRPr="00F225F2">
              <w:rPr>
                <w:rFonts w:hint="eastAsia"/>
                <w:szCs w:val="21"/>
              </w:rPr>
              <w:t>-</w:t>
            </w:r>
            <w:r w:rsidRPr="00F225F2">
              <w:rPr>
                <w:szCs w:val="21"/>
              </w:rPr>
              <w:t>26.51</w:t>
            </w:r>
          </w:p>
        </w:tc>
        <w:tc>
          <w:tcPr>
            <w:tcW w:w="973" w:type="dxa"/>
          </w:tcPr>
          <w:p w14:paraId="4C4A627B" w14:textId="77777777" w:rsidR="00C442CC" w:rsidRPr="00F225F2" w:rsidRDefault="00C442CC" w:rsidP="00EE0431">
            <w:pPr>
              <w:pStyle w:val="TAL"/>
              <w:rPr>
                <w:szCs w:val="21"/>
              </w:rPr>
            </w:pPr>
            <w:r w:rsidRPr="00F225F2">
              <w:rPr>
                <w:rFonts w:hint="eastAsia"/>
                <w:szCs w:val="21"/>
              </w:rPr>
              <w:t>-</w:t>
            </w:r>
            <w:r w:rsidRPr="00F225F2">
              <w:rPr>
                <w:szCs w:val="21"/>
              </w:rPr>
              <w:t>28.01</w:t>
            </w:r>
          </w:p>
        </w:tc>
      </w:tr>
      <w:tr w:rsidR="00C442CC" w14:paraId="7E1299CF" w14:textId="77777777" w:rsidTr="00EE0431">
        <w:trPr>
          <w:trHeight w:val="31"/>
          <w:jc w:val="center"/>
        </w:trPr>
        <w:tc>
          <w:tcPr>
            <w:tcW w:w="1144" w:type="dxa"/>
            <w:vMerge/>
          </w:tcPr>
          <w:p w14:paraId="09D21623" w14:textId="77777777" w:rsidR="00C442CC" w:rsidRDefault="00C442CC" w:rsidP="00EE0431">
            <w:pPr>
              <w:pStyle w:val="TAL"/>
              <w:rPr>
                <w:szCs w:val="21"/>
              </w:rPr>
            </w:pPr>
          </w:p>
        </w:tc>
        <w:tc>
          <w:tcPr>
            <w:tcW w:w="1378" w:type="dxa"/>
            <w:vMerge/>
          </w:tcPr>
          <w:p w14:paraId="5BA80372" w14:textId="77777777" w:rsidR="00C442CC" w:rsidRPr="003A318B" w:rsidRDefault="00C442CC" w:rsidP="00EE0431">
            <w:pPr>
              <w:pStyle w:val="TAL"/>
              <w:rPr>
                <w:sz w:val="16"/>
              </w:rPr>
            </w:pPr>
          </w:p>
        </w:tc>
        <w:tc>
          <w:tcPr>
            <w:tcW w:w="902" w:type="dxa"/>
          </w:tcPr>
          <w:p w14:paraId="5799183C"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27439E40" w14:textId="77777777" w:rsidR="00C442CC" w:rsidRPr="00F225F2" w:rsidRDefault="00C442CC" w:rsidP="00EE0431">
            <w:pPr>
              <w:pStyle w:val="TAL"/>
              <w:rPr>
                <w:szCs w:val="21"/>
              </w:rPr>
            </w:pPr>
            <w:r w:rsidRPr="00F225F2">
              <w:rPr>
                <w:rFonts w:hint="eastAsia"/>
                <w:szCs w:val="21"/>
              </w:rPr>
              <w:t>-</w:t>
            </w:r>
            <w:r w:rsidRPr="00F225F2">
              <w:rPr>
                <w:szCs w:val="21"/>
              </w:rPr>
              <w:t>21.75</w:t>
            </w:r>
          </w:p>
        </w:tc>
        <w:tc>
          <w:tcPr>
            <w:tcW w:w="983" w:type="dxa"/>
          </w:tcPr>
          <w:p w14:paraId="681AB8AB" w14:textId="77777777" w:rsidR="00C442CC" w:rsidRPr="00F225F2" w:rsidRDefault="00C442CC" w:rsidP="00EE0431">
            <w:pPr>
              <w:pStyle w:val="TAL"/>
              <w:rPr>
                <w:szCs w:val="21"/>
              </w:rPr>
            </w:pPr>
            <w:r w:rsidRPr="00F225F2">
              <w:rPr>
                <w:rFonts w:hint="eastAsia"/>
                <w:szCs w:val="21"/>
              </w:rPr>
              <w:t>-</w:t>
            </w:r>
            <w:r w:rsidRPr="00F225F2">
              <w:rPr>
                <w:szCs w:val="21"/>
              </w:rPr>
              <w:t>22.73</w:t>
            </w:r>
          </w:p>
        </w:tc>
        <w:tc>
          <w:tcPr>
            <w:tcW w:w="972" w:type="dxa"/>
          </w:tcPr>
          <w:p w14:paraId="642B5388" w14:textId="77777777" w:rsidR="00C442CC" w:rsidRPr="00F225F2" w:rsidRDefault="00C442CC" w:rsidP="00EE0431">
            <w:pPr>
              <w:pStyle w:val="TAL"/>
              <w:rPr>
                <w:szCs w:val="21"/>
              </w:rPr>
            </w:pPr>
            <w:r w:rsidRPr="00F225F2">
              <w:rPr>
                <w:rFonts w:hint="eastAsia"/>
                <w:szCs w:val="21"/>
              </w:rPr>
              <w:t>-</w:t>
            </w:r>
            <w:r w:rsidRPr="00F225F2">
              <w:rPr>
                <w:szCs w:val="21"/>
              </w:rPr>
              <w:t>23.37</w:t>
            </w:r>
          </w:p>
        </w:tc>
        <w:tc>
          <w:tcPr>
            <w:tcW w:w="972" w:type="dxa"/>
          </w:tcPr>
          <w:p w14:paraId="6D307952" w14:textId="77777777" w:rsidR="00C442CC" w:rsidRPr="00F225F2" w:rsidRDefault="00C442CC" w:rsidP="00EE0431">
            <w:pPr>
              <w:pStyle w:val="TAL"/>
              <w:rPr>
                <w:szCs w:val="21"/>
              </w:rPr>
            </w:pPr>
            <w:r w:rsidRPr="00F225F2">
              <w:rPr>
                <w:rFonts w:hint="eastAsia"/>
                <w:szCs w:val="21"/>
              </w:rPr>
              <w:t>-</w:t>
            </w:r>
            <w:r w:rsidRPr="00F225F2">
              <w:rPr>
                <w:szCs w:val="21"/>
              </w:rPr>
              <w:t>24.92</w:t>
            </w:r>
          </w:p>
        </w:tc>
        <w:tc>
          <w:tcPr>
            <w:tcW w:w="973" w:type="dxa"/>
          </w:tcPr>
          <w:p w14:paraId="77AB34B9" w14:textId="77777777" w:rsidR="00C442CC" w:rsidRPr="00F225F2" w:rsidRDefault="00C442CC" w:rsidP="00EE0431">
            <w:pPr>
              <w:pStyle w:val="TAL"/>
              <w:rPr>
                <w:szCs w:val="21"/>
              </w:rPr>
            </w:pPr>
            <w:r w:rsidRPr="00F225F2">
              <w:rPr>
                <w:rFonts w:hint="eastAsia"/>
                <w:szCs w:val="21"/>
              </w:rPr>
              <w:t>-</w:t>
            </w:r>
            <w:r w:rsidRPr="00F225F2">
              <w:rPr>
                <w:szCs w:val="21"/>
              </w:rPr>
              <w:t>26.41</w:t>
            </w:r>
          </w:p>
        </w:tc>
      </w:tr>
      <w:tr w:rsidR="00C442CC" w14:paraId="2824C4D9" w14:textId="77777777" w:rsidTr="00EE0431">
        <w:trPr>
          <w:trHeight w:val="31"/>
          <w:jc w:val="center"/>
        </w:trPr>
        <w:tc>
          <w:tcPr>
            <w:tcW w:w="1144" w:type="dxa"/>
            <w:vMerge/>
          </w:tcPr>
          <w:p w14:paraId="2AA39D1A" w14:textId="77777777" w:rsidR="00C442CC" w:rsidRDefault="00C442CC" w:rsidP="00EE0431">
            <w:pPr>
              <w:pStyle w:val="TAL"/>
              <w:rPr>
                <w:szCs w:val="21"/>
              </w:rPr>
            </w:pPr>
          </w:p>
        </w:tc>
        <w:tc>
          <w:tcPr>
            <w:tcW w:w="1378" w:type="dxa"/>
            <w:vMerge/>
          </w:tcPr>
          <w:p w14:paraId="61CEAE82" w14:textId="77777777" w:rsidR="00C442CC" w:rsidRPr="003A318B" w:rsidRDefault="00C442CC" w:rsidP="00EE0431">
            <w:pPr>
              <w:pStyle w:val="TAL"/>
              <w:rPr>
                <w:sz w:val="16"/>
              </w:rPr>
            </w:pPr>
          </w:p>
        </w:tc>
        <w:tc>
          <w:tcPr>
            <w:tcW w:w="902" w:type="dxa"/>
          </w:tcPr>
          <w:p w14:paraId="510996AE"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77E668CD" w14:textId="77777777" w:rsidR="00C442CC" w:rsidRPr="00F225F2" w:rsidRDefault="00C442CC" w:rsidP="00EE0431">
            <w:pPr>
              <w:pStyle w:val="TAL"/>
              <w:rPr>
                <w:szCs w:val="21"/>
              </w:rPr>
            </w:pPr>
            <w:r w:rsidRPr="00F225F2">
              <w:rPr>
                <w:rFonts w:hint="eastAsia"/>
                <w:szCs w:val="21"/>
              </w:rPr>
              <w:t>-</w:t>
            </w:r>
            <w:r w:rsidRPr="00F225F2">
              <w:rPr>
                <w:szCs w:val="21"/>
              </w:rPr>
              <w:t>16.73</w:t>
            </w:r>
          </w:p>
        </w:tc>
        <w:tc>
          <w:tcPr>
            <w:tcW w:w="983" w:type="dxa"/>
          </w:tcPr>
          <w:p w14:paraId="5D4F6746" w14:textId="77777777" w:rsidR="00C442CC" w:rsidRPr="00F225F2" w:rsidRDefault="00C442CC" w:rsidP="00EE0431">
            <w:pPr>
              <w:pStyle w:val="TAL"/>
              <w:rPr>
                <w:szCs w:val="21"/>
              </w:rPr>
            </w:pPr>
            <w:r w:rsidRPr="00F225F2">
              <w:rPr>
                <w:rFonts w:hint="eastAsia"/>
                <w:szCs w:val="21"/>
              </w:rPr>
              <w:t>-</w:t>
            </w:r>
            <w:r w:rsidRPr="00F225F2">
              <w:rPr>
                <w:szCs w:val="21"/>
              </w:rPr>
              <w:t>17.61</w:t>
            </w:r>
          </w:p>
        </w:tc>
        <w:tc>
          <w:tcPr>
            <w:tcW w:w="972" w:type="dxa"/>
          </w:tcPr>
          <w:p w14:paraId="4A39CA5C" w14:textId="77777777" w:rsidR="00C442CC" w:rsidRPr="00F225F2" w:rsidRDefault="00C442CC" w:rsidP="00EE0431">
            <w:pPr>
              <w:pStyle w:val="TAL"/>
              <w:rPr>
                <w:szCs w:val="21"/>
              </w:rPr>
            </w:pPr>
            <w:r w:rsidRPr="00F225F2">
              <w:rPr>
                <w:rFonts w:hint="eastAsia"/>
                <w:szCs w:val="21"/>
              </w:rPr>
              <w:t>-</w:t>
            </w:r>
            <w:r w:rsidRPr="00F225F2">
              <w:rPr>
                <w:szCs w:val="21"/>
              </w:rPr>
              <w:t>18.20</w:t>
            </w:r>
          </w:p>
        </w:tc>
        <w:tc>
          <w:tcPr>
            <w:tcW w:w="972" w:type="dxa"/>
          </w:tcPr>
          <w:p w14:paraId="261514C6" w14:textId="77777777" w:rsidR="00C442CC" w:rsidRPr="00F225F2" w:rsidRDefault="00C442CC" w:rsidP="00EE0431">
            <w:pPr>
              <w:pStyle w:val="TAL"/>
              <w:rPr>
                <w:szCs w:val="21"/>
              </w:rPr>
            </w:pPr>
            <w:r w:rsidRPr="00F225F2">
              <w:rPr>
                <w:rFonts w:hint="eastAsia"/>
                <w:szCs w:val="21"/>
              </w:rPr>
              <w:t>-</w:t>
            </w:r>
            <w:r w:rsidRPr="00F225F2">
              <w:rPr>
                <w:szCs w:val="21"/>
              </w:rPr>
              <w:t>19.65</w:t>
            </w:r>
          </w:p>
        </w:tc>
        <w:tc>
          <w:tcPr>
            <w:tcW w:w="973" w:type="dxa"/>
          </w:tcPr>
          <w:p w14:paraId="11CAB23F" w14:textId="77777777" w:rsidR="00C442CC" w:rsidRPr="00F225F2" w:rsidRDefault="00C442CC" w:rsidP="00EE0431">
            <w:pPr>
              <w:pStyle w:val="TAL"/>
              <w:rPr>
                <w:szCs w:val="21"/>
              </w:rPr>
            </w:pPr>
            <w:r w:rsidRPr="00F225F2">
              <w:rPr>
                <w:rFonts w:hint="eastAsia"/>
                <w:szCs w:val="21"/>
              </w:rPr>
              <w:t>-</w:t>
            </w:r>
            <w:r w:rsidRPr="00F225F2">
              <w:rPr>
                <w:szCs w:val="21"/>
              </w:rPr>
              <w:t>21.08</w:t>
            </w:r>
          </w:p>
        </w:tc>
      </w:tr>
      <w:tr w:rsidR="00C442CC" w14:paraId="3152DFB6" w14:textId="77777777" w:rsidTr="00EE0431">
        <w:trPr>
          <w:trHeight w:val="35"/>
          <w:jc w:val="center"/>
        </w:trPr>
        <w:tc>
          <w:tcPr>
            <w:tcW w:w="1144" w:type="dxa"/>
            <w:vMerge/>
          </w:tcPr>
          <w:p w14:paraId="25A087E2" w14:textId="77777777" w:rsidR="00C442CC" w:rsidRDefault="00C442CC" w:rsidP="00EE0431">
            <w:pPr>
              <w:pStyle w:val="TAL"/>
              <w:rPr>
                <w:szCs w:val="21"/>
              </w:rPr>
            </w:pPr>
          </w:p>
        </w:tc>
        <w:tc>
          <w:tcPr>
            <w:tcW w:w="1378" w:type="dxa"/>
            <w:vMerge w:val="restart"/>
          </w:tcPr>
          <w:p w14:paraId="1A89B4C8" w14:textId="6515B7FE" w:rsidR="00C442CC" w:rsidRPr="003A318B" w:rsidRDefault="00C442CC" w:rsidP="00EE0431">
            <w:pPr>
              <w:pStyle w:val="TAL"/>
              <w:rPr>
                <w:sz w:val="16"/>
              </w:rPr>
            </w:pPr>
            <w:r w:rsidRPr="003A318B">
              <w:rPr>
                <w:sz w:val="16"/>
              </w:rPr>
              <w:t>100MHz, SCS = 30</w:t>
            </w:r>
            <w:r>
              <w:rPr>
                <w:sz w:val="16"/>
              </w:rPr>
              <w:t>k</w:t>
            </w:r>
            <w:r w:rsidRPr="003A318B">
              <w:rPr>
                <w:sz w:val="16"/>
              </w:rPr>
              <w:t>Hz</w:t>
            </w:r>
          </w:p>
        </w:tc>
        <w:tc>
          <w:tcPr>
            <w:tcW w:w="902" w:type="dxa"/>
          </w:tcPr>
          <w:p w14:paraId="2FE921AB"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1DBD5BC3" w14:textId="77777777" w:rsidR="00C442CC" w:rsidRPr="00F225F2" w:rsidRDefault="00C442CC" w:rsidP="00EE0431">
            <w:pPr>
              <w:pStyle w:val="TAL"/>
              <w:rPr>
                <w:szCs w:val="21"/>
              </w:rPr>
            </w:pPr>
            <w:r w:rsidRPr="00F225F2">
              <w:rPr>
                <w:rFonts w:hint="eastAsia"/>
                <w:szCs w:val="21"/>
              </w:rPr>
              <w:t>-</w:t>
            </w:r>
            <w:r w:rsidRPr="00F225F2">
              <w:rPr>
                <w:szCs w:val="21"/>
              </w:rPr>
              <w:t>28.35</w:t>
            </w:r>
          </w:p>
        </w:tc>
        <w:tc>
          <w:tcPr>
            <w:tcW w:w="983" w:type="dxa"/>
          </w:tcPr>
          <w:p w14:paraId="04761BFD" w14:textId="77777777" w:rsidR="00C442CC" w:rsidRPr="00F225F2" w:rsidRDefault="00C442CC" w:rsidP="00EE0431">
            <w:pPr>
              <w:pStyle w:val="TAL"/>
              <w:rPr>
                <w:szCs w:val="21"/>
              </w:rPr>
            </w:pPr>
            <w:r w:rsidRPr="00F225F2">
              <w:rPr>
                <w:rFonts w:hint="eastAsia"/>
                <w:szCs w:val="21"/>
              </w:rPr>
              <w:t>-</w:t>
            </w:r>
            <w:r w:rsidRPr="00F225F2">
              <w:rPr>
                <w:szCs w:val="21"/>
              </w:rPr>
              <w:t>29.76</w:t>
            </w:r>
          </w:p>
        </w:tc>
        <w:tc>
          <w:tcPr>
            <w:tcW w:w="972" w:type="dxa"/>
          </w:tcPr>
          <w:p w14:paraId="421C6BB6" w14:textId="77777777" w:rsidR="00C442CC" w:rsidRPr="00F225F2" w:rsidRDefault="00C442CC" w:rsidP="00EE0431">
            <w:pPr>
              <w:pStyle w:val="TAL"/>
              <w:rPr>
                <w:szCs w:val="21"/>
              </w:rPr>
            </w:pPr>
            <w:r w:rsidRPr="00F225F2">
              <w:rPr>
                <w:rFonts w:hint="eastAsia"/>
                <w:szCs w:val="21"/>
              </w:rPr>
              <w:t>-</w:t>
            </w:r>
            <w:r w:rsidRPr="00F225F2">
              <w:rPr>
                <w:szCs w:val="21"/>
              </w:rPr>
              <w:t>31.11</w:t>
            </w:r>
          </w:p>
        </w:tc>
        <w:tc>
          <w:tcPr>
            <w:tcW w:w="972" w:type="dxa"/>
          </w:tcPr>
          <w:p w14:paraId="575D04CD" w14:textId="77777777" w:rsidR="00C442CC" w:rsidRPr="00F225F2" w:rsidRDefault="00C442CC" w:rsidP="00EE0431">
            <w:pPr>
              <w:pStyle w:val="TAL"/>
              <w:rPr>
                <w:szCs w:val="21"/>
              </w:rPr>
            </w:pPr>
            <w:r w:rsidRPr="00F225F2">
              <w:rPr>
                <w:rFonts w:hint="eastAsia"/>
                <w:szCs w:val="21"/>
              </w:rPr>
              <w:t>-</w:t>
            </w:r>
            <w:r w:rsidRPr="00F225F2">
              <w:rPr>
                <w:szCs w:val="21"/>
              </w:rPr>
              <w:t>33.64</w:t>
            </w:r>
          </w:p>
        </w:tc>
        <w:tc>
          <w:tcPr>
            <w:tcW w:w="973" w:type="dxa"/>
          </w:tcPr>
          <w:p w14:paraId="268E0497" w14:textId="77777777" w:rsidR="00C442CC" w:rsidRPr="00F225F2" w:rsidRDefault="00C442CC" w:rsidP="00EE0431">
            <w:pPr>
              <w:pStyle w:val="TAL"/>
              <w:rPr>
                <w:szCs w:val="21"/>
              </w:rPr>
            </w:pPr>
            <w:r w:rsidRPr="00F225F2">
              <w:rPr>
                <w:rFonts w:hint="eastAsia"/>
                <w:szCs w:val="21"/>
              </w:rPr>
              <w:t>-</w:t>
            </w:r>
            <w:r w:rsidRPr="00F225F2">
              <w:rPr>
                <w:szCs w:val="21"/>
              </w:rPr>
              <w:t>35.97</w:t>
            </w:r>
          </w:p>
        </w:tc>
      </w:tr>
      <w:tr w:rsidR="00C442CC" w14:paraId="6D5D72E9" w14:textId="77777777" w:rsidTr="00EE0431">
        <w:trPr>
          <w:trHeight w:val="31"/>
          <w:jc w:val="center"/>
        </w:trPr>
        <w:tc>
          <w:tcPr>
            <w:tcW w:w="1144" w:type="dxa"/>
            <w:vMerge/>
          </w:tcPr>
          <w:p w14:paraId="535D0E33" w14:textId="77777777" w:rsidR="00C442CC" w:rsidRDefault="00C442CC" w:rsidP="00EE0431">
            <w:pPr>
              <w:pStyle w:val="TAL"/>
              <w:rPr>
                <w:szCs w:val="21"/>
              </w:rPr>
            </w:pPr>
          </w:p>
        </w:tc>
        <w:tc>
          <w:tcPr>
            <w:tcW w:w="1378" w:type="dxa"/>
            <w:vMerge/>
          </w:tcPr>
          <w:p w14:paraId="33F6A680" w14:textId="77777777" w:rsidR="00C442CC" w:rsidRPr="003A318B" w:rsidRDefault="00C442CC" w:rsidP="00EE0431">
            <w:pPr>
              <w:pStyle w:val="TAL"/>
              <w:rPr>
                <w:sz w:val="16"/>
              </w:rPr>
            </w:pPr>
          </w:p>
        </w:tc>
        <w:tc>
          <w:tcPr>
            <w:tcW w:w="902" w:type="dxa"/>
          </w:tcPr>
          <w:p w14:paraId="185E4C87"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74AA8A37" w14:textId="77777777" w:rsidR="00C442CC" w:rsidRPr="00F225F2" w:rsidRDefault="00C442CC" w:rsidP="00EE0431">
            <w:pPr>
              <w:pStyle w:val="TAL"/>
              <w:rPr>
                <w:szCs w:val="21"/>
              </w:rPr>
            </w:pPr>
            <w:r w:rsidRPr="00F225F2">
              <w:rPr>
                <w:rFonts w:hint="eastAsia"/>
                <w:szCs w:val="21"/>
              </w:rPr>
              <w:t>-</w:t>
            </w:r>
            <w:r w:rsidRPr="00F225F2">
              <w:rPr>
                <w:szCs w:val="21"/>
              </w:rPr>
              <w:t>28.14</w:t>
            </w:r>
          </w:p>
        </w:tc>
        <w:tc>
          <w:tcPr>
            <w:tcW w:w="983" w:type="dxa"/>
          </w:tcPr>
          <w:p w14:paraId="4D856281" w14:textId="77777777" w:rsidR="00C442CC" w:rsidRPr="00F225F2" w:rsidRDefault="00C442CC" w:rsidP="00EE0431">
            <w:pPr>
              <w:pStyle w:val="TAL"/>
              <w:rPr>
                <w:szCs w:val="21"/>
              </w:rPr>
            </w:pPr>
            <w:r w:rsidRPr="00F225F2">
              <w:rPr>
                <w:rFonts w:hint="eastAsia"/>
                <w:szCs w:val="21"/>
              </w:rPr>
              <w:t>-</w:t>
            </w:r>
            <w:r w:rsidRPr="00F225F2">
              <w:rPr>
                <w:szCs w:val="21"/>
              </w:rPr>
              <w:t>29.55</w:t>
            </w:r>
          </w:p>
        </w:tc>
        <w:tc>
          <w:tcPr>
            <w:tcW w:w="972" w:type="dxa"/>
          </w:tcPr>
          <w:p w14:paraId="1120D8E4" w14:textId="77777777" w:rsidR="00C442CC" w:rsidRPr="00F225F2" w:rsidRDefault="00C442CC" w:rsidP="00EE0431">
            <w:pPr>
              <w:pStyle w:val="TAL"/>
              <w:rPr>
                <w:szCs w:val="21"/>
              </w:rPr>
            </w:pPr>
            <w:r w:rsidRPr="00F225F2">
              <w:rPr>
                <w:rFonts w:hint="eastAsia"/>
                <w:szCs w:val="21"/>
              </w:rPr>
              <w:t>-</w:t>
            </w:r>
            <w:r w:rsidRPr="00F225F2">
              <w:rPr>
                <w:szCs w:val="21"/>
              </w:rPr>
              <w:t>30.90</w:t>
            </w:r>
          </w:p>
        </w:tc>
        <w:tc>
          <w:tcPr>
            <w:tcW w:w="972" w:type="dxa"/>
          </w:tcPr>
          <w:p w14:paraId="342D5721" w14:textId="77777777" w:rsidR="00C442CC" w:rsidRPr="00F225F2" w:rsidRDefault="00C442CC" w:rsidP="00EE0431">
            <w:pPr>
              <w:pStyle w:val="TAL"/>
              <w:rPr>
                <w:szCs w:val="21"/>
              </w:rPr>
            </w:pPr>
            <w:r w:rsidRPr="00F225F2">
              <w:rPr>
                <w:rFonts w:hint="eastAsia"/>
                <w:szCs w:val="21"/>
              </w:rPr>
              <w:t>-</w:t>
            </w:r>
            <w:r w:rsidRPr="00F225F2">
              <w:rPr>
                <w:szCs w:val="21"/>
              </w:rPr>
              <w:t>33.43</w:t>
            </w:r>
          </w:p>
        </w:tc>
        <w:tc>
          <w:tcPr>
            <w:tcW w:w="973" w:type="dxa"/>
          </w:tcPr>
          <w:p w14:paraId="4A745E96" w14:textId="77777777" w:rsidR="00C442CC" w:rsidRPr="00F225F2" w:rsidRDefault="00C442CC" w:rsidP="00EE0431">
            <w:pPr>
              <w:pStyle w:val="TAL"/>
              <w:rPr>
                <w:szCs w:val="21"/>
              </w:rPr>
            </w:pPr>
            <w:r w:rsidRPr="00F225F2">
              <w:rPr>
                <w:rFonts w:hint="eastAsia"/>
                <w:szCs w:val="21"/>
              </w:rPr>
              <w:t>-</w:t>
            </w:r>
            <w:r w:rsidRPr="00F225F2">
              <w:rPr>
                <w:szCs w:val="21"/>
              </w:rPr>
              <w:t>35.77</w:t>
            </w:r>
          </w:p>
        </w:tc>
      </w:tr>
      <w:tr w:rsidR="00C442CC" w14:paraId="2A605930" w14:textId="77777777" w:rsidTr="00EE0431">
        <w:trPr>
          <w:trHeight w:val="31"/>
          <w:jc w:val="center"/>
        </w:trPr>
        <w:tc>
          <w:tcPr>
            <w:tcW w:w="1144" w:type="dxa"/>
            <w:vMerge/>
          </w:tcPr>
          <w:p w14:paraId="350E4D5B" w14:textId="77777777" w:rsidR="00C442CC" w:rsidRDefault="00C442CC" w:rsidP="00EE0431">
            <w:pPr>
              <w:pStyle w:val="TAL"/>
              <w:rPr>
                <w:szCs w:val="21"/>
              </w:rPr>
            </w:pPr>
          </w:p>
        </w:tc>
        <w:tc>
          <w:tcPr>
            <w:tcW w:w="1378" w:type="dxa"/>
            <w:vMerge/>
          </w:tcPr>
          <w:p w14:paraId="00BA6784" w14:textId="77777777" w:rsidR="00C442CC" w:rsidRPr="003A318B" w:rsidRDefault="00C442CC" w:rsidP="00EE0431">
            <w:pPr>
              <w:pStyle w:val="TAL"/>
              <w:rPr>
                <w:sz w:val="16"/>
              </w:rPr>
            </w:pPr>
          </w:p>
        </w:tc>
        <w:tc>
          <w:tcPr>
            <w:tcW w:w="902" w:type="dxa"/>
          </w:tcPr>
          <w:p w14:paraId="0A21E310"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51108174" w14:textId="77777777" w:rsidR="00C442CC" w:rsidRPr="00F225F2" w:rsidRDefault="00C442CC" w:rsidP="00EE0431">
            <w:pPr>
              <w:pStyle w:val="TAL"/>
              <w:rPr>
                <w:szCs w:val="21"/>
              </w:rPr>
            </w:pPr>
            <w:r w:rsidRPr="00F225F2">
              <w:rPr>
                <w:rFonts w:hint="eastAsia"/>
                <w:szCs w:val="21"/>
              </w:rPr>
              <w:t>-</w:t>
            </w:r>
            <w:r w:rsidRPr="00F225F2">
              <w:rPr>
                <w:szCs w:val="21"/>
              </w:rPr>
              <w:t>27.94</w:t>
            </w:r>
          </w:p>
        </w:tc>
        <w:tc>
          <w:tcPr>
            <w:tcW w:w="983" w:type="dxa"/>
          </w:tcPr>
          <w:p w14:paraId="01431DAB" w14:textId="77777777" w:rsidR="00C442CC" w:rsidRPr="00F225F2" w:rsidRDefault="00C442CC" w:rsidP="00EE0431">
            <w:pPr>
              <w:pStyle w:val="TAL"/>
              <w:rPr>
                <w:szCs w:val="21"/>
              </w:rPr>
            </w:pPr>
            <w:r w:rsidRPr="00F225F2">
              <w:rPr>
                <w:rFonts w:hint="eastAsia"/>
                <w:szCs w:val="21"/>
              </w:rPr>
              <w:t>-</w:t>
            </w:r>
            <w:r w:rsidRPr="00F225F2">
              <w:rPr>
                <w:szCs w:val="21"/>
              </w:rPr>
              <w:t>29.34</w:t>
            </w:r>
          </w:p>
        </w:tc>
        <w:tc>
          <w:tcPr>
            <w:tcW w:w="972" w:type="dxa"/>
          </w:tcPr>
          <w:p w14:paraId="06D5CEBD" w14:textId="77777777" w:rsidR="00C442CC" w:rsidRPr="00F225F2" w:rsidRDefault="00C442CC" w:rsidP="00EE0431">
            <w:pPr>
              <w:pStyle w:val="TAL"/>
              <w:rPr>
                <w:szCs w:val="21"/>
              </w:rPr>
            </w:pPr>
            <w:r w:rsidRPr="00F225F2">
              <w:rPr>
                <w:rFonts w:hint="eastAsia"/>
                <w:szCs w:val="21"/>
              </w:rPr>
              <w:t>-</w:t>
            </w:r>
            <w:r w:rsidRPr="00F225F2">
              <w:rPr>
                <w:szCs w:val="21"/>
              </w:rPr>
              <w:t>30.69</w:t>
            </w:r>
          </w:p>
        </w:tc>
        <w:tc>
          <w:tcPr>
            <w:tcW w:w="972" w:type="dxa"/>
          </w:tcPr>
          <w:p w14:paraId="5368E32E" w14:textId="77777777" w:rsidR="00C442CC" w:rsidRPr="00F225F2" w:rsidRDefault="00C442CC" w:rsidP="00EE0431">
            <w:pPr>
              <w:pStyle w:val="TAL"/>
              <w:rPr>
                <w:szCs w:val="21"/>
              </w:rPr>
            </w:pPr>
            <w:r w:rsidRPr="00F225F2">
              <w:rPr>
                <w:rFonts w:hint="eastAsia"/>
                <w:szCs w:val="21"/>
              </w:rPr>
              <w:t>-</w:t>
            </w:r>
            <w:r w:rsidRPr="00F225F2">
              <w:rPr>
                <w:szCs w:val="21"/>
              </w:rPr>
              <w:t>33.22</w:t>
            </w:r>
          </w:p>
        </w:tc>
        <w:tc>
          <w:tcPr>
            <w:tcW w:w="973" w:type="dxa"/>
          </w:tcPr>
          <w:p w14:paraId="79E03BBA" w14:textId="77777777" w:rsidR="00C442CC" w:rsidRPr="00F225F2" w:rsidRDefault="00C442CC" w:rsidP="00EE0431">
            <w:pPr>
              <w:pStyle w:val="TAL"/>
              <w:rPr>
                <w:szCs w:val="21"/>
              </w:rPr>
            </w:pPr>
            <w:r w:rsidRPr="00F225F2">
              <w:rPr>
                <w:rFonts w:hint="eastAsia"/>
                <w:szCs w:val="21"/>
              </w:rPr>
              <w:t>-</w:t>
            </w:r>
            <w:r w:rsidRPr="00F225F2">
              <w:rPr>
                <w:szCs w:val="21"/>
              </w:rPr>
              <w:t>35.56</w:t>
            </w:r>
          </w:p>
        </w:tc>
      </w:tr>
      <w:tr w:rsidR="00C442CC" w14:paraId="208B00D1" w14:textId="77777777" w:rsidTr="00EE0431">
        <w:trPr>
          <w:trHeight w:val="31"/>
          <w:jc w:val="center"/>
        </w:trPr>
        <w:tc>
          <w:tcPr>
            <w:tcW w:w="1144" w:type="dxa"/>
            <w:vMerge/>
          </w:tcPr>
          <w:p w14:paraId="4D4A61C6" w14:textId="77777777" w:rsidR="00C442CC" w:rsidRDefault="00C442CC" w:rsidP="00EE0431">
            <w:pPr>
              <w:pStyle w:val="TAL"/>
              <w:rPr>
                <w:szCs w:val="21"/>
              </w:rPr>
            </w:pPr>
          </w:p>
        </w:tc>
        <w:tc>
          <w:tcPr>
            <w:tcW w:w="1378" w:type="dxa"/>
            <w:vMerge/>
          </w:tcPr>
          <w:p w14:paraId="3995D2E1" w14:textId="77777777" w:rsidR="00C442CC" w:rsidRPr="003A318B" w:rsidRDefault="00C442CC" w:rsidP="00EE0431">
            <w:pPr>
              <w:pStyle w:val="TAL"/>
              <w:rPr>
                <w:sz w:val="16"/>
              </w:rPr>
            </w:pPr>
          </w:p>
        </w:tc>
        <w:tc>
          <w:tcPr>
            <w:tcW w:w="902" w:type="dxa"/>
          </w:tcPr>
          <w:p w14:paraId="43C7D56F"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6453D90A" w14:textId="77777777" w:rsidR="00C442CC" w:rsidRPr="00F225F2" w:rsidRDefault="00C442CC" w:rsidP="00EE0431">
            <w:pPr>
              <w:pStyle w:val="TAL"/>
              <w:rPr>
                <w:szCs w:val="21"/>
              </w:rPr>
            </w:pPr>
            <w:r w:rsidRPr="00F225F2">
              <w:rPr>
                <w:rFonts w:hint="eastAsia"/>
                <w:szCs w:val="21"/>
              </w:rPr>
              <w:t>-</w:t>
            </w:r>
            <w:r w:rsidRPr="00F225F2">
              <w:rPr>
                <w:szCs w:val="21"/>
              </w:rPr>
              <w:t>26.34</w:t>
            </w:r>
          </w:p>
        </w:tc>
        <w:tc>
          <w:tcPr>
            <w:tcW w:w="983" w:type="dxa"/>
          </w:tcPr>
          <w:p w14:paraId="7FBA4D0A" w14:textId="77777777" w:rsidR="00C442CC" w:rsidRPr="00F225F2" w:rsidRDefault="00C442CC" w:rsidP="00EE0431">
            <w:pPr>
              <w:pStyle w:val="TAL"/>
              <w:rPr>
                <w:szCs w:val="21"/>
              </w:rPr>
            </w:pPr>
            <w:r w:rsidRPr="00F225F2">
              <w:rPr>
                <w:rFonts w:hint="eastAsia"/>
                <w:szCs w:val="21"/>
              </w:rPr>
              <w:t>-</w:t>
            </w:r>
            <w:r w:rsidRPr="00F225F2">
              <w:rPr>
                <w:szCs w:val="21"/>
              </w:rPr>
              <w:t>27.74</w:t>
            </w:r>
          </w:p>
        </w:tc>
        <w:tc>
          <w:tcPr>
            <w:tcW w:w="972" w:type="dxa"/>
          </w:tcPr>
          <w:p w14:paraId="292A74DE" w14:textId="77777777" w:rsidR="00C442CC" w:rsidRPr="00F225F2" w:rsidRDefault="00C442CC" w:rsidP="00EE0431">
            <w:pPr>
              <w:pStyle w:val="TAL"/>
              <w:rPr>
                <w:szCs w:val="21"/>
              </w:rPr>
            </w:pPr>
            <w:r w:rsidRPr="00F225F2">
              <w:rPr>
                <w:rFonts w:hint="eastAsia"/>
                <w:szCs w:val="21"/>
              </w:rPr>
              <w:t>-</w:t>
            </w:r>
            <w:r w:rsidRPr="00F225F2">
              <w:rPr>
                <w:szCs w:val="21"/>
              </w:rPr>
              <w:t>29.08</w:t>
            </w:r>
          </w:p>
        </w:tc>
        <w:tc>
          <w:tcPr>
            <w:tcW w:w="972" w:type="dxa"/>
          </w:tcPr>
          <w:p w14:paraId="5CD2226B" w14:textId="77777777" w:rsidR="00C442CC" w:rsidRPr="00F225F2" w:rsidRDefault="00C442CC" w:rsidP="00EE0431">
            <w:pPr>
              <w:pStyle w:val="TAL"/>
              <w:rPr>
                <w:szCs w:val="21"/>
              </w:rPr>
            </w:pPr>
            <w:r w:rsidRPr="00F225F2">
              <w:rPr>
                <w:rFonts w:hint="eastAsia"/>
                <w:szCs w:val="21"/>
              </w:rPr>
              <w:t>-</w:t>
            </w:r>
            <w:r w:rsidRPr="00F225F2">
              <w:rPr>
                <w:szCs w:val="21"/>
              </w:rPr>
              <w:t>31.61</w:t>
            </w:r>
          </w:p>
        </w:tc>
        <w:tc>
          <w:tcPr>
            <w:tcW w:w="973" w:type="dxa"/>
          </w:tcPr>
          <w:p w14:paraId="047F3E70" w14:textId="77777777" w:rsidR="00C442CC" w:rsidRPr="00F225F2" w:rsidRDefault="00C442CC" w:rsidP="00EE0431">
            <w:pPr>
              <w:pStyle w:val="TAL"/>
              <w:rPr>
                <w:szCs w:val="21"/>
              </w:rPr>
            </w:pPr>
            <w:r w:rsidRPr="00F225F2">
              <w:rPr>
                <w:rFonts w:hint="eastAsia"/>
                <w:szCs w:val="21"/>
              </w:rPr>
              <w:t>-</w:t>
            </w:r>
            <w:r w:rsidRPr="00F225F2">
              <w:rPr>
                <w:szCs w:val="21"/>
              </w:rPr>
              <w:t>33.95</w:t>
            </w:r>
          </w:p>
        </w:tc>
      </w:tr>
      <w:tr w:rsidR="00C442CC" w14:paraId="2720F2B4" w14:textId="77777777" w:rsidTr="00EE0431">
        <w:trPr>
          <w:trHeight w:val="31"/>
          <w:jc w:val="center"/>
        </w:trPr>
        <w:tc>
          <w:tcPr>
            <w:tcW w:w="1144" w:type="dxa"/>
            <w:vMerge/>
          </w:tcPr>
          <w:p w14:paraId="0FAB1943" w14:textId="77777777" w:rsidR="00C442CC" w:rsidRDefault="00C442CC" w:rsidP="00EE0431">
            <w:pPr>
              <w:pStyle w:val="TAL"/>
              <w:rPr>
                <w:szCs w:val="21"/>
              </w:rPr>
            </w:pPr>
          </w:p>
        </w:tc>
        <w:tc>
          <w:tcPr>
            <w:tcW w:w="1378" w:type="dxa"/>
            <w:vMerge/>
          </w:tcPr>
          <w:p w14:paraId="31F4CFD2" w14:textId="77777777" w:rsidR="00C442CC" w:rsidRPr="003A318B" w:rsidRDefault="00C442CC" w:rsidP="00EE0431">
            <w:pPr>
              <w:pStyle w:val="TAL"/>
              <w:rPr>
                <w:sz w:val="16"/>
              </w:rPr>
            </w:pPr>
          </w:p>
        </w:tc>
        <w:tc>
          <w:tcPr>
            <w:tcW w:w="902" w:type="dxa"/>
          </w:tcPr>
          <w:p w14:paraId="17D572C6"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72A0D458" w14:textId="77777777" w:rsidR="00C442CC" w:rsidRPr="00F225F2" w:rsidRDefault="00C442CC" w:rsidP="00EE0431">
            <w:pPr>
              <w:pStyle w:val="TAL"/>
              <w:rPr>
                <w:szCs w:val="21"/>
              </w:rPr>
            </w:pPr>
            <w:r w:rsidRPr="00F225F2">
              <w:rPr>
                <w:rFonts w:hint="eastAsia"/>
                <w:szCs w:val="21"/>
              </w:rPr>
              <w:t>-</w:t>
            </w:r>
            <w:r w:rsidRPr="00F225F2">
              <w:rPr>
                <w:szCs w:val="21"/>
              </w:rPr>
              <w:t>20.98</w:t>
            </w:r>
          </w:p>
        </w:tc>
        <w:tc>
          <w:tcPr>
            <w:tcW w:w="983" w:type="dxa"/>
          </w:tcPr>
          <w:p w14:paraId="1EFF1993" w14:textId="77777777" w:rsidR="00C442CC" w:rsidRPr="00F225F2" w:rsidRDefault="00C442CC" w:rsidP="00EE0431">
            <w:pPr>
              <w:pStyle w:val="TAL"/>
              <w:rPr>
                <w:szCs w:val="21"/>
              </w:rPr>
            </w:pPr>
            <w:r w:rsidRPr="00F225F2">
              <w:rPr>
                <w:rFonts w:hint="eastAsia"/>
                <w:szCs w:val="21"/>
              </w:rPr>
              <w:t>-</w:t>
            </w:r>
            <w:r w:rsidRPr="00F225F2">
              <w:rPr>
                <w:szCs w:val="21"/>
              </w:rPr>
              <w:t>22.34</w:t>
            </w:r>
          </w:p>
        </w:tc>
        <w:tc>
          <w:tcPr>
            <w:tcW w:w="972" w:type="dxa"/>
          </w:tcPr>
          <w:p w14:paraId="3B84DB91" w14:textId="77777777" w:rsidR="00C442CC" w:rsidRPr="00F225F2" w:rsidRDefault="00C442CC" w:rsidP="00EE0431">
            <w:pPr>
              <w:pStyle w:val="TAL"/>
              <w:rPr>
                <w:szCs w:val="21"/>
              </w:rPr>
            </w:pPr>
            <w:r w:rsidRPr="00F225F2">
              <w:rPr>
                <w:rFonts w:hint="eastAsia"/>
                <w:szCs w:val="21"/>
              </w:rPr>
              <w:t>-</w:t>
            </w:r>
            <w:r w:rsidRPr="00F225F2">
              <w:rPr>
                <w:szCs w:val="21"/>
              </w:rPr>
              <w:t>23.67</w:t>
            </w:r>
          </w:p>
        </w:tc>
        <w:tc>
          <w:tcPr>
            <w:tcW w:w="972" w:type="dxa"/>
          </w:tcPr>
          <w:p w14:paraId="72E8283C" w14:textId="77777777" w:rsidR="00C442CC" w:rsidRPr="00F225F2" w:rsidRDefault="00C442CC" w:rsidP="00EE0431">
            <w:pPr>
              <w:pStyle w:val="TAL"/>
              <w:rPr>
                <w:szCs w:val="21"/>
              </w:rPr>
            </w:pPr>
            <w:r w:rsidRPr="00F225F2">
              <w:rPr>
                <w:rFonts w:hint="eastAsia"/>
                <w:szCs w:val="21"/>
              </w:rPr>
              <w:t>-</w:t>
            </w:r>
            <w:r w:rsidRPr="00F225F2">
              <w:rPr>
                <w:szCs w:val="21"/>
              </w:rPr>
              <w:t>26.17</w:t>
            </w:r>
          </w:p>
        </w:tc>
        <w:tc>
          <w:tcPr>
            <w:tcW w:w="973" w:type="dxa"/>
          </w:tcPr>
          <w:p w14:paraId="4F5C687A" w14:textId="77777777" w:rsidR="00C442CC" w:rsidRPr="00F225F2" w:rsidRDefault="00C442CC" w:rsidP="00EE0431">
            <w:pPr>
              <w:pStyle w:val="TAL"/>
              <w:rPr>
                <w:szCs w:val="21"/>
              </w:rPr>
            </w:pPr>
            <w:r w:rsidRPr="00F225F2">
              <w:rPr>
                <w:rFonts w:hint="eastAsia"/>
                <w:szCs w:val="21"/>
              </w:rPr>
              <w:t>-</w:t>
            </w:r>
            <w:r w:rsidRPr="00F225F2">
              <w:rPr>
                <w:szCs w:val="21"/>
              </w:rPr>
              <w:t>28.50</w:t>
            </w:r>
          </w:p>
        </w:tc>
      </w:tr>
      <w:tr w:rsidR="00C442CC" w14:paraId="3302371D" w14:textId="77777777" w:rsidTr="00EE0431">
        <w:trPr>
          <w:trHeight w:val="35"/>
          <w:jc w:val="center"/>
        </w:trPr>
        <w:tc>
          <w:tcPr>
            <w:tcW w:w="1144" w:type="dxa"/>
            <w:vMerge w:val="restart"/>
          </w:tcPr>
          <w:p w14:paraId="360BA9D3" w14:textId="77777777" w:rsidR="00C442CC" w:rsidRDefault="00C442CC" w:rsidP="00EE0431">
            <w:pPr>
              <w:pStyle w:val="TAL"/>
              <w:rPr>
                <w:szCs w:val="21"/>
              </w:rPr>
            </w:pPr>
            <w:r>
              <w:rPr>
                <w:szCs w:val="21"/>
              </w:rPr>
              <w:t>3</w:t>
            </w:r>
            <w:r w:rsidRPr="00F225F2">
              <w:rPr>
                <w:szCs w:val="21"/>
                <w:vertAlign w:val="superscript"/>
              </w:rPr>
              <w:t>rd</w:t>
            </w:r>
            <w:r w:rsidRPr="003A318B">
              <w:rPr>
                <w:szCs w:val="21"/>
                <w:vertAlign w:val="superscript"/>
              </w:rPr>
              <w:t xml:space="preserve"> </w:t>
            </w:r>
          </w:p>
        </w:tc>
        <w:tc>
          <w:tcPr>
            <w:tcW w:w="1378" w:type="dxa"/>
            <w:vMerge w:val="restart"/>
          </w:tcPr>
          <w:p w14:paraId="787ED399" w14:textId="0D40759A" w:rsidR="00C442CC" w:rsidRPr="003A318B" w:rsidRDefault="00C442CC" w:rsidP="00EE0431">
            <w:pPr>
              <w:pStyle w:val="TAL"/>
              <w:rPr>
                <w:sz w:val="16"/>
              </w:rPr>
            </w:pPr>
            <w:r w:rsidRPr="003A318B">
              <w:rPr>
                <w:sz w:val="16"/>
              </w:rPr>
              <w:t>20MHz, SCS = 15</w:t>
            </w:r>
            <w:r>
              <w:rPr>
                <w:sz w:val="16"/>
              </w:rPr>
              <w:t>k</w:t>
            </w:r>
            <w:r w:rsidRPr="003A318B">
              <w:rPr>
                <w:sz w:val="16"/>
              </w:rPr>
              <w:t>Hz</w:t>
            </w:r>
          </w:p>
        </w:tc>
        <w:tc>
          <w:tcPr>
            <w:tcW w:w="902" w:type="dxa"/>
          </w:tcPr>
          <w:p w14:paraId="34888D84"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75A9E162" w14:textId="77777777" w:rsidR="00C442CC" w:rsidRPr="00F225F2" w:rsidRDefault="00C442CC" w:rsidP="00EE0431">
            <w:pPr>
              <w:pStyle w:val="TAL"/>
              <w:rPr>
                <w:szCs w:val="21"/>
              </w:rPr>
            </w:pPr>
            <w:r w:rsidRPr="00F225F2">
              <w:rPr>
                <w:rFonts w:hint="eastAsia"/>
                <w:szCs w:val="21"/>
              </w:rPr>
              <w:t>-</w:t>
            </w:r>
            <w:r w:rsidRPr="00F225F2">
              <w:rPr>
                <w:szCs w:val="21"/>
              </w:rPr>
              <w:t>18.80</w:t>
            </w:r>
          </w:p>
        </w:tc>
        <w:tc>
          <w:tcPr>
            <w:tcW w:w="983" w:type="dxa"/>
          </w:tcPr>
          <w:p w14:paraId="1138640A" w14:textId="77777777" w:rsidR="00C442CC" w:rsidRPr="00F225F2" w:rsidRDefault="00C442CC" w:rsidP="00EE0431">
            <w:pPr>
              <w:pStyle w:val="TAL"/>
              <w:rPr>
                <w:szCs w:val="21"/>
              </w:rPr>
            </w:pPr>
            <w:r w:rsidRPr="00F225F2">
              <w:rPr>
                <w:rFonts w:hint="eastAsia"/>
                <w:szCs w:val="21"/>
              </w:rPr>
              <w:t>-</w:t>
            </w:r>
            <w:r w:rsidRPr="00F225F2">
              <w:rPr>
                <w:szCs w:val="21"/>
              </w:rPr>
              <w:t>19.49</w:t>
            </w:r>
          </w:p>
        </w:tc>
        <w:tc>
          <w:tcPr>
            <w:tcW w:w="972" w:type="dxa"/>
          </w:tcPr>
          <w:p w14:paraId="3B629BCA" w14:textId="77777777" w:rsidR="00C442CC" w:rsidRPr="00F225F2" w:rsidRDefault="00C442CC" w:rsidP="00EE0431">
            <w:pPr>
              <w:pStyle w:val="TAL"/>
              <w:rPr>
                <w:szCs w:val="21"/>
              </w:rPr>
            </w:pPr>
            <w:r w:rsidRPr="00F225F2">
              <w:rPr>
                <w:rFonts w:hint="eastAsia"/>
                <w:szCs w:val="21"/>
              </w:rPr>
              <w:t>-</w:t>
            </w:r>
            <w:r w:rsidRPr="00F225F2">
              <w:rPr>
                <w:szCs w:val="21"/>
              </w:rPr>
              <w:t>19.94</w:t>
            </w:r>
          </w:p>
        </w:tc>
        <w:tc>
          <w:tcPr>
            <w:tcW w:w="972" w:type="dxa"/>
          </w:tcPr>
          <w:p w14:paraId="50FF6B26" w14:textId="77777777" w:rsidR="00C442CC" w:rsidRPr="00F225F2" w:rsidRDefault="00C442CC" w:rsidP="00EE0431">
            <w:pPr>
              <w:pStyle w:val="TAL"/>
              <w:rPr>
                <w:szCs w:val="21"/>
              </w:rPr>
            </w:pPr>
            <w:r w:rsidRPr="00F225F2">
              <w:rPr>
                <w:rFonts w:hint="eastAsia"/>
                <w:szCs w:val="21"/>
              </w:rPr>
              <w:t>-</w:t>
            </w:r>
            <w:r w:rsidRPr="00F225F2">
              <w:rPr>
                <w:szCs w:val="21"/>
              </w:rPr>
              <w:t>21.04</w:t>
            </w:r>
          </w:p>
        </w:tc>
        <w:tc>
          <w:tcPr>
            <w:tcW w:w="973" w:type="dxa"/>
          </w:tcPr>
          <w:p w14:paraId="71BE77AE" w14:textId="77777777" w:rsidR="00C442CC" w:rsidRPr="00F225F2" w:rsidRDefault="00C442CC" w:rsidP="00EE0431">
            <w:pPr>
              <w:pStyle w:val="TAL"/>
              <w:rPr>
                <w:szCs w:val="21"/>
              </w:rPr>
            </w:pPr>
            <w:r w:rsidRPr="00F225F2">
              <w:rPr>
                <w:rFonts w:hint="eastAsia"/>
                <w:szCs w:val="21"/>
              </w:rPr>
              <w:t>-</w:t>
            </w:r>
            <w:r w:rsidRPr="00F225F2">
              <w:rPr>
                <w:szCs w:val="21"/>
              </w:rPr>
              <w:t>22.10</w:t>
            </w:r>
          </w:p>
        </w:tc>
      </w:tr>
      <w:tr w:rsidR="00C442CC" w14:paraId="22FFA6E4" w14:textId="77777777" w:rsidTr="00EE0431">
        <w:trPr>
          <w:trHeight w:val="31"/>
          <w:jc w:val="center"/>
        </w:trPr>
        <w:tc>
          <w:tcPr>
            <w:tcW w:w="1144" w:type="dxa"/>
            <w:vMerge/>
          </w:tcPr>
          <w:p w14:paraId="77091266" w14:textId="77777777" w:rsidR="00C442CC" w:rsidRDefault="00C442CC" w:rsidP="00EE0431">
            <w:pPr>
              <w:pStyle w:val="TAL"/>
              <w:rPr>
                <w:szCs w:val="21"/>
              </w:rPr>
            </w:pPr>
          </w:p>
        </w:tc>
        <w:tc>
          <w:tcPr>
            <w:tcW w:w="1378" w:type="dxa"/>
            <w:vMerge/>
          </w:tcPr>
          <w:p w14:paraId="3213BC1B" w14:textId="77777777" w:rsidR="00C442CC" w:rsidRPr="003A318B" w:rsidRDefault="00C442CC" w:rsidP="00EE0431">
            <w:pPr>
              <w:pStyle w:val="TAL"/>
              <w:rPr>
                <w:sz w:val="16"/>
              </w:rPr>
            </w:pPr>
          </w:p>
        </w:tc>
        <w:tc>
          <w:tcPr>
            <w:tcW w:w="902" w:type="dxa"/>
          </w:tcPr>
          <w:p w14:paraId="3A2424C3"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17A31539" w14:textId="77777777" w:rsidR="00C442CC" w:rsidRPr="00F225F2" w:rsidRDefault="00C442CC" w:rsidP="00EE0431">
            <w:pPr>
              <w:pStyle w:val="TAL"/>
              <w:rPr>
                <w:szCs w:val="21"/>
              </w:rPr>
            </w:pPr>
            <w:r w:rsidRPr="00F225F2">
              <w:rPr>
                <w:rFonts w:hint="eastAsia"/>
                <w:szCs w:val="21"/>
              </w:rPr>
              <w:t>-</w:t>
            </w:r>
            <w:r w:rsidRPr="00F225F2">
              <w:rPr>
                <w:szCs w:val="21"/>
              </w:rPr>
              <w:t>18.65</w:t>
            </w:r>
          </w:p>
        </w:tc>
        <w:tc>
          <w:tcPr>
            <w:tcW w:w="983" w:type="dxa"/>
          </w:tcPr>
          <w:p w14:paraId="6671F104" w14:textId="77777777" w:rsidR="00C442CC" w:rsidRPr="00F225F2" w:rsidRDefault="00C442CC" w:rsidP="00EE0431">
            <w:pPr>
              <w:pStyle w:val="TAL"/>
              <w:rPr>
                <w:szCs w:val="21"/>
              </w:rPr>
            </w:pPr>
            <w:r w:rsidRPr="00F225F2">
              <w:rPr>
                <w:rFonts w:hint="eastAsia"/>
                <w:szCs w:val="21"/>
              </w:rPr>
              <w:t>-</w:t>
            </w:r>
            <w:r w:rsidRPr="00F225F2">
              <w:rPr>
                <w:szCs w:val="21"/>
              </w:rPr>
              <w:t>19.34</w:t>
            </w:r>
          </w:p>
        </w:tc>
        <w:tc>
          <w:tcPr>
            <w:tcW w:w="972" w:type="dxa"/>
          </w:tcPr>
          <w:p w14:paraId="3C3800F8" w14:textId="77777777" w:rsidR="00C442CC" w:rsidRPr="00F225F2" w:rsidRDefault="00C442CC" w:rsidP="00EE0431">
            <w:pPr>
              <w:pStyle w:val="TAL"/>
              <w:rPr>
                <w:szCs w:val="21"/>
              </w:rPr>
            </w:pPr>
            <w:r w:rsidRPr="00F225F2">
              <w:rPr>
                <w:rFonts w:hint="eastAsia"/>
                <w:szCs w:val="21"/>
              </w:rPr>
              <w:t>-</w:t>
            </w:r>
            <w:r w:rsidRPr="00F225F2">
              <w:rPr>
                <w:szCs w:val="21"/>
              </w:rPr>
              <w:t>19.79</w:t>
            </w:r>
          </w:p>
        </w:tc>
        <w:tc>
          <w:tcPr>
            <w:tcW w:w="972" w:type="dxa"/>
          </w:tcPr>
          <w:p w14:paraId="4B89EDC1" w14:textId="77777777" w:rsidR="00C442CC" w:rsidRPr="00F225F2" w:rsidRDefault="00C442CC" w:rsidP="00EE0431">
            <w:pPr>
              <w:pStyle w:val="TAL"/>
              <w:rPr>
                <w:szCs w:val="21"/>
              </w:rPr>
            </w:pPr>
            <w:r w:rsidRPr="00F225F2">
              <w:rPr>
                <w:rFonts w:hint="eastAsia"/>
                <w:szCs w:val="21"/>
              </w:rPr>
              <w:t>-</w:t>
            </w:r>
            <w:r w:rsidRPr="00F225F2">
              <w:rPr>
                <w:szCs w:val="21"/>
              </w:rPr>
              <w:t>20.89</w:t>
            </w:r>
          </w:p>
        </w:tc>
        <w:tc>
          <w:tcPr>
            <w:tcW w:w="973" w:type="dxa"/>
          </w:tcPr>
          <w:p w14:paraId="0572DFC8" w14:textId="77777777" w:rsidR="00C442CC" w:rsidRPr="00F225F2" w:rsidRDefault="00C442CC" w:rsidP="00EE0431">
            <w:pPr>
              <w:pStyle w:val="TAL"/>
              <w:rPr>
                <w:szCs w:val="21"/>
              </w:rPr>
            </w:pPr>
            <w:r w:rsidRPr="00F225F2">
              <w:rPr>
                <w:rFonts w:hint="eastAsia"/>
                <w:szCs w:val="21"/>
              </w:rPr>
              <w:t>-</w:t>
            </w:r>
            <w:r w:rsidRPr="00F225F2">
              <w:rPr>
                <w:szCs w:val="21"/>
              </w:rPr>
              <w:t>21.94</w:t>
            </w:r>
          </w:p>
        </w:tc>
      </w:tr>
      <w:tr w:rsidR="00C442CC" w14:paraId="1E772BFC" w14:textId="77777777" w:rsidTr="00EE0431">
        <w:trPr>
          <w:trHeight w:val="31"/>
          <w:jc w:val="center"/>
        </w:trPr>
        <w:tc>
          <w:tcPr>
            <w:tcW w:w="1144" w:type="dxa"/>
            <w:vMerge/>
          </w:tcPr>
          <w:p w14:paraId="44B24B40" w14:textId="77777777" w:rsidR="00C442CC" w:rsidRDefault="00C442CC" w:rsidP="00EE0431">
            <w:pPr>
              <w:pStyle w:val="TAL"/>
              <w:rPr>
                <w:szCs w:val="21"/>
              </w:rPr>
            </w:pPr>
          </w:p>
        </w:tc>
        <w:tc>
          <w:tcPr>
            <w:tcW w:w="1378" w:type="dxa"/>
            <w:vMerge/>
          </w:tcPr>
          <w:p w14:paraId="06FDA89A" w14:textId="77777777" w:rsidR="00C442CC" w:rsidRPr="003A318B" w:rsidRDefault="00C442CC" w:rsidP="00EE0431">
            <w:pPr>
              <w:pStyle w:val="TAL"/>
              <w:rPr>
                <w:sz w:val="16"/>
              </w:rPr>
            </w:pPr>
          </w:p>
        </w:tc>
        <w:tc>
          <w:tcPr>
            <w:tcW w:w="902" w:type="dxa"/>
          </w:tcPr>
          <w:p w14:paraId="4C39C0F6"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5EAC6CDD" w14:textId="77777777" w:rsidR="00C442CC" w:rsidRPr="00F225F2" w:rsidRDefault="00C442CC" w:rsidP="00EE0431">
            <w:pPr>
              <w:pStyle w:val="TAL"/>
              <w:rPr>
                <w:szCs w:val="21"/>
              </w:rPr>
            </w:pPr>
            <w:r w:rsidRPr="00F225F2">
              <w:rPr>
                <w:rFonts w:hint="eastAsia"/>
                <w:szCs w:val="21"/>
              </w:rPr>
              <w:t>-</w:t>
            </w:r>
            <w:r w:rsidRPr="00F225F2">
              <w:rPr>
                <w:szCs w:val="21"/>
              </w:rPr>
              <w:t>18.50</w:t>
            </w:r>
          </w:p>
        </w:tc>
        <w:tc>
          <w:tcPr>
            <w:tcW w:w="983" w:type="dxa"/>
          </w:tcPr>
          <w:p w14:paraId="17D94FC7" w14:textId="77777777" w:rsidR="00C442CC" w:rsidRPr="00F225F2" w:rsidRDefault="00C442CC" w:rsidP="00EE0431">
            <w:pPr>
              <w:pStyle w:val="TAL"/>
              <w:rPr>
                <w:szCs w:val="21"/>
              </w:rPr>
            </w:pPr>
            <w:r w:rsidRPr="00F225F2">
              <w:rPr>
                <w:rFonts w:hint="eastAsia"/>
                <w:szCs w:val="21"/>
              </w:rPr>
              <w:t>-</w:t>
            </w:r>
            <w:r w:rsidRPr="00F225F2">
              <w:rPr>
                <w:szCs w:val="21"/>
              </w:rPr>
              <w:t>19.19</w:t>
            </w:r>
          </w:p>
        </w:tc>
        <w:tc>
          <w:tcPr>
            <w:tcW w:w="972" w:type="dxa"/>
          </w:tcPr>
          <w:p w14:paraId="06D63194" w14:textId="77777777" w:rsidR="00C442CC" w:rsidRPr="00F225F2" w:rsidRDefault="00C442CC" w:rsidP="00EE0431">
            <w:pPr>
              <w:pStyle w:val="TAL"/>
              <w:rPr>
                <w:szCs w:val="21"/>
              </w:rPr>
            </w:pPr>
            <w:r w:rsidRPr="00F225F2">
              <w:rPr>
                <w:rFonts w:hint="eastAsia"/>
                <w:szCs w:val="21"/>
              </w:rPr>
              <w:t>-</w:t>
            </w:r>
            <w:r w:rsidRPr="00F225F2">
              <w:rPr>
                <w:szCs w:val="21"/>
              </w:rPr>
              <w:t>19.64</w:t>
            </w:r>
          </w:p>
        </w:tc>
        <w:tc>
          <w:tcPr>
            <w:tcW w:w="972" w:type="dxa"/>
          </w:tcPr>
          <w:p w14:paraId="6238BBA7" w14:textId="77777777" w:rsidR="00C442CC" w:rsidRPr="00F225F2" w:rsidRDefault="00C442CC" w:rsidP="00EE0431">
            <w:pPr>
              <w:pStyle w:val="TAL"/>
              <w:rPr>
                <w:szCs w:val="21"/>
              </w:rPr>
            </w:pPr>
            <w:r w:rsidRPr="00F225F2">
              <w:rPr>
                <w:rFonts w:hint="eastAsia"/>
                <w:szCs w:val="21"/>
              </w:rPr>
              <w:t>-</w:t>
            </w:r>
            <w:r w:rsidRPr="00F225F2">
              <w:rPr>
                <w:szCs w:val="21"/>
              </w:rPr>
              <w:t>20.74</w:t>
            </w:r>
          </w:p>
        </w:tc>
        <w:tc>
          <w:tcPr>
            <w:tcW w:w="973" w:type="dxa"/>
          </w:tcPr>
          <w:p w14:paraId="3583DB0C" w14:textId="77777777" w:rsidR="00C442CC" w:rsidRPr="00F225F2" w:rsidRDefault="00C442CC" w:rsidP="00EE0431">
            <w:pPr>
              <w:pStyle w:val="TAL"/>
              <w:rPr>
                <w:szCs w:val="21"/>
              </w:rPr>
            </w:pPr>
            <w:r w:rsidRPr="00F225F2">
              <w:rPr>
                <w:rFonts w:hint="eastAsia"/>
                <w:szCs w:val="21"/>
              </w:rPr>
              <w:t>-</w:t>
            </w:r>
            <w:r w:rsidRPr="00F225F2">
              <w:rPr>
                <w:szCs w:val="21"/>
              </w:rPr>
              <w:t>21.79</w:t>
            </w:r>
          </w:p>
        </w:tc>
      </w:tr>
      <w:tr w:rsidR="00C442CC" w14:paraId="5C6C04E6" w14:textId="77777777" w:rsidTr="00EE0431">
        <w:trPr>
          <w:trHeight w:val="31"/>
          <w:jc w:val="center"/>
        </w:trPr>
        <w:tc>
          <w:tcPr>
            <w:tcW w:w="1144" w:type="dxa"/>
            <w:vMerge/>
          </w:tcPr>
          <w:p w14:paraId="5CDF271B" w14:textId="77777777" w:rsidR="00C442CC" w:rsidRDefault="00C442CC" w:rsidP="00EE0431">
            <w:pPr>
              <w:pStyle w:val="TAL"/>
              <w:rPr>
                <w:szCs w:val="21"/>
              </w:rPr>
            </w:pPr>
          </w:p>
        </w:tc>
        <w:tc>
          <w:tcPr>
            <w:tcW w:w="1378" w:type="dxa"/>
            <w:vMerge/>
          </w:tcPr>
          <w:p w14:paraId="77EC185D" w14:textId="77777777" w:rsidR="00C442CC" w:rsidRPr="003A318B" w:rsidRDefault="00C442CC" w:rsidP="00EE0431">
            <w:pPr>
              <w:pStyle w:val="TAL"/>
              <w:rPr>
                <w:sz w:val="16"/>
              </w:rPr>
            </w:pPr>
          </w:p>
        </w:tc>
        <w:tc>
          <w:tcPr>
            <w:tcW w:w="902" w:type="dxa"/>
          </w:tcPr>
          <w:p w14:paraId="376F94A8"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4EA6C806" w14:textId="77777777" w:rsidR="00C442CC" w:rsidRPr="00F225F2" w:rsidRDefault="00C442CC" w:rsidP="00EE0431">
            <w:pPr>
              <w:pStyle w:val="TAL"/>
              <w:rPr>
                <w:szCs w:val="21"/>
              </w:rPr>
            </w:pPr>
            <w:r w:rsidRPr="00F225F2">
              <w:rPr>
                <w:rFonts w:hint="eastAsia"/>
                <w:szCs w:val="21"/>
              </w:rPr>
              <w:t>-</w:t>
            </w:r>
            <w:r w:rsidRPr="00F225F2">
              <w:rPr>
                <w:szCs w:val="21"/>
              </w:rPr>
              <w:t>17.36</w:t>
            </w:r>
          </w:p>
        </w:tc>
        <w:tc>
          <w:tcPr>
            <w:tcW w:w="983" w:type="dxa"/>
          </w:tcPr>
          <w:p w14:paraId="6F546398" w14:textId="77777777" w:rsidR="00C442CC" w:rsidRPr="00F225F2" w:rsidRDefault="00C442CC" w:rsidP="00EE0431">
            <w:pPr>
              <w:pStyle w:val="TAL"/>
              <w:rPr>
                <w:szCs w:val="21"/>
              </w:rPr>
            </w:pPr>
            <w:r w:rsidRPr="00F225F2">
              <w:rPr>
                <w:rFonts w:hint="eastAsia"/>
                <w:szCs w:val="21"/>
              </w:rPr>
              <w:t>-</w:t>
            </w:r>
            <w:r w:rsidRPr="00F225F2">
              <w:rPr>
                <w:szCs w:val="21"/>
              </w:rPr>
              <w:t>18.04</w:t>
            </w:r>
          </w:p>
        </w:tc>
        <w:tc>
          <w:tcPr>
            <w:tcW w:w="972" w:type="dxa"/>
          </w:tcPr>
          <w:p w14:paraId="137DC11F" w14:textId="77777777" w:rsidR="00C442CC" w:rsidRPr="00F225F2" w:rsidRDefault="00C442CC" w:rsidP="00EE0431">
            <w:pPr>
              <w:pStyle w:val="TAL"/>
              <w:rPr>
                <w:szCs w:val="21"/>
              </w:rPr>
            </w:pPr>
            <w:r w:rsidRPr="00F225F2">
              <w:rPr>
                <w:rFonts w:hint="eastAsia"/>
                <w:szCs w:val="21"/>
              </w:rPr>
              <w:t>-</w:t>
            </w:r>
            <w:r w:rsidRPr="00F225F2">
              <w:rPr>
                <w:szCs w:val="21"/>
              </w:rPr>
              <w:t>18.48</w:t>
            </w:r>
          </w:p>
        </w:tc>
        <w:tc>
          <w:tcPr>
            <w:tcW w:w="972" w:type="dxa"/>
          </w:tcPr>
          <w:p w14:paraId="5A668253" w14:textId="77777777" w:rsidR="00C442CC" w:rsidRPr="00F225F2" w:rsidRDefault="00C442CC" w:rsidP="00EE0431">
            <w:pPr>
              <w:pStyle w:val="TAL"/>
              <w:rPr>
                <w:szCs w:val="21"/>
              </w:rPr>
            </w:pPr>
            <w:r w:rsidRPr="00F225F2">
              <w:rPr>
                <w:rFonts w:hint="eastAsia"/>
                <w:szCs w:val="21"/>
              </w:rPr>
              <w:t>-</w:t>
            </w:r>
            <w:r w:rsidRPr="00F225F2">
              <w:rPr>
                <w:szCs w:val="21"/>
              </w:rPr>
              <w:t>19.56</w:t>
            </w:r>
          </w:p>
        </w:tc>
        <w:tc>
          <w:tcPr>
            <w:tcW w:w="973" w:type="dxa"/>
          </w:tcPr>
          <w:p w14:paraId="29A28F9B" w14:textId="77777777" w:rsidR="00C442CC" w:rsidRPr="00F225F2" w:rsidRDefault="00C442CC" w:rsidP="00EE0431">
            <w:pPr>
              <w:pStyle w:val="TAL"/>
              <w:rPr>
                <w:szCs w:val="21"/>
              </w:rPr>
            </w:pPr>
            <w:r w:rsidRPr="00F225F2">
              <w:rPr>
                <w:rFonts w:hint="eastAsia"/>
                <w:szCs w:val="21"/>
              </w:rPr>
              <w:t>-</w:t>
            </w:r>
            <w:r w:rsidRPr="00F225F2">
              <w:rPr>
                <w:szCs w:val="21"/>
              </w:rPr>
              <w:t>20.61</w:t>
            </w:r>
          </w:p>
        </w:tc>
      </w:tr>
      <w:tr w:rsidR="00C442CC" w14:paraId="607C6BF7" w14:textId="77777777" w:rsidTr="00EE0431">
        <w:trPr>
          <w:trHeight w:val="31"/>
          <w:jc w:val="center"/>
        </w:trPr>
        <w:tc>
          <w:tcPr>
            <w:tcW w:w="1144" w:type="dxa"/>
            <w:vMerge/>
          </w:tcPr>
          <w:p w14:paraId="3704D25B" w14:textId="77777777" w:rsidR="00C442CC" w:rsidRDefault="00C442CC" w:rsidP="00EE0431">
            <w:pPr>
              <w:pStyle w:val="TAL"/>
              <w:rPr>
                <w:szCs w:val="21"/>
              </w:rPr>
            </w:pPr>
          </w:p>
        </w:tc>
        <w:tc>
          <w:tcPr>
            <w:tcW w:w="1378" w:type="dxa"/>
            <w:vMerge/>
          </w:tcPr>
          <w:p w14:paraId="4F06CEFD" w14:textId="77777777" w:rsidR="00C442CC" w:rsidRPr="003A318B" w:rsidRDefault="00C442CC" w:rsidP="00EE0431">
            <w:pPr>
              <w:pStyle w:val="TAL"/>
              <w:rPr>
                <w:sz w:val="16"/>
              </w:rPr>
            </w:pPr>
          </w:p>
        </w:tc>
        <w:tc>
          <w:tcPr>
            <w:tcW w:w="902" w:type="dxa"/>
          </w:tcPr>
          <w:p w14:paraId="533FA942"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4C4D31A7" w14:textId="77777777" w:rsidR="00C442CC" w:rsidRPr="00F225F2" w:rsidRDefault="00C442CC" w:rsidP="00EE0431">
            <w:pPr>
              <w:pStyle w:val="TAL"/>
              <w:rPr>
                <w:szCs w:val="21"/>
              </w:rPr>
            </w:pPr>
            <w:r w:rsidRPr="00F225F2">
              <w:rPr>
                <w:rFonts w:hint="eastAsia"/>
                <w:szCs w:val="21"/>
              </w:rPr>
              <w:t>-</w:t>
            </w:r>
            <w:r w:rsidRPr="00F225F2">
              <w:rPr>
                <w:szCs w:val="21"/>
              </w:rPr>
              <w:t>13.68</w:t>
            </w:r>
          </w:p>
        </w:tc>
        <w:tc>
          <w:tcPr>
            <w:tcW w:w="983" w:type="dxa"/>
          </w:tcPr>
          <w:p w14:paraId="4876A3FE" w14:textId="77777777" w:rsidR="00C442CC" w:rsidRPr="00F225F2" w:rsidRDefault="00C442CC" w:rsidP="00EE0431">
            <w:pPr>
              <w:pStyle w:val="TAL"/>
              <w:rPr>
                <w:szCs w:val="21"/>
              </w:rPr>
            </w:pPr>
            <w:r w:rsidRPr="00F225F2">
              <w:rPr>
                <w:rFonts w:hint="eastAsia"/>
                <w:szCs w:val="21"/>
              </w:rPr>
              <w:t>-</w:t>
            </w:r>
            <w:r w:rsidRPr="00F225F2">
              <w:rPr>
                <w:szCs w:val="21"/>
              </w:rPr>
              <w:t>14.29</w:t>
            </w:r>
          </w:p>
        </w:tc>
        <w:tc>
          <w:tcPr>
            <w:tcW w:w="972" w:type="dxa"/>
          </w:tcPr>
          <w:p w14:paraId="0A7E1654" w14:textId="77777777" w:rsidR="00C442CC" w:rsidRPr="00F225F2" w:rsidRDefault="00C442CC" w:rsidP="00EE0431">
            <w:pPr>
              <w:pStyle w:val="TAL"/>
              <w:rPr>
                <w:szCs w:val="21"/>
              </w:rPr>
            </w:pPr>
            <w:r w:rsidRPr="00F225F2">
              <w:rPr>
                <w:rFonts w:hint="eastAsia"/>
                <w:szCs w:val="21"/>
              </w:rPr>
              <w:t>-</w:t>
            </w:r>
            <w:r w:rsidRPr="00F225F2">
              <w:rPr>
                <w:szCs w:val="21"/>
              </w:rPr>
              <w:t>14.69</w:t>
            </w:r>
          </w:p>
        </w:tc>
        <w:tc>
          <w:tcPr>
            <w:tcW w:w="972" w:type="dxa"/>
          </w:tcPr>
          <w:p w14:paraId="222B39D5" w14:textId="77777777" w:rsidR="00C442CC" w:rsidRPr="00F225F2" w:rsidRDefault="00C442CC" w:rsidP="00EE0431">
            <w:pPr>
              <w:pStyle w:val="TAL"/>
              <w:rPr>
                <w:szCs w:val="21"/>
              </w:rPr>
            </w:pPr>
            <w:r w:rsidRPr="00F225F2">
              <w:rPr>
                <w:rFonts w:hint="eastAsia"/>
                <w:szCs w:val="21"/>
              </w:rPr>
              <w:t>-</w:t>
            </w:r>
            <w:r w:rsidRPr="00F225F2">
              <w:rPr>
                <w:szCs w:val="21"/>
              </w:rPr>
              <w:t>15.70</w:t>
            </w:r>
          </w:p>
        </w:tc>
        <w:tc>
          <w:tcPr>
            <w:tcW w:w="973" w:type="dxa"/>
          </w:tcPr>
          <w:p w14:paraId="6F566563" w14:textId="77777777" w:rsidR="00C442CC" w:rsidRPr="00F225F2" w:rsidRDefault="00C442CC" w:rsidP="00EE0431">
            <w:pPr>
              <w:pStyle w:val="TAL"/>
              <w:rPr>
                <w:szCs w:val="21"/>
              </w:rPr>
            </w:pPr>
            <w:r w:rsidRPr="00F225F2">
              <w:rPr>
                <w:rFonts w:hint="eastAsia"/>
                <w:szCs w:val="21"/>
              </w:rPr>
              <w:t>-</w:t>
            </w:r>
            <w:r w:rsidRPr="00F225F2">
              <w:rPr>
                <w:szCs w:val="21"/>
              </w:rPr>
              <w:t>16.69</w:t>
            </w:r>
          </w:p>
        </w:tc>
      </w:tr>
      <w:tr w:rsidR="00C442CC" w14:paraId="249BEC1A" w14:textId="77777777" w:rsidTr="00EE0431">
        <w:trPr>
          <w:trHeight w:val="35"/>
          <w:jc w:val="center"/>
        </w:trPr>
        <w:tc>
          <w:tcPr>
            <w:tcW w:w="1144" w:type="dxa"/>
            <w:vMerge/>
          </w:tcPr>
          <w:p w14:paraId="2046DD3E" w14:textId="77777777" w:rsidR="00C442CC" w:rsidRDefault="00C442CC" w:rsidP="00EE0431">
            <w:pPr>
              <w:pStyle w:val="TAL"/>
              <w:rPr>
                <w:szCs w:val="21"/>
              </w:rPr>
            </w:pPr>
          </w:p>
        </w:tc>
        <w:tc>
          <w:tcPr>
            <w:tcW w:w="1378" w:type="dxa"/>
            <w:vMerge w:val="restart"/>
          </w:tcPr>
          <w:p w14:paraId="59A24653" w14:textId="7CEC3EC0" w:rsidR="00C442CC" w:rsidRPr="003A318B" w:rsidRDefault="00C442CC" w:rsidP="00EE0431">
            <w:pPr>
              <w:pStyle w:val="TAL"/>
              <w:rPr>
                <w:sz w:val="16"/>
              </w:rPr>
            </w:pPr>
            <w:r w:rsidRPr="003A318B">
              <w:rPr>
                <w:sz w:val="16"/>
              </w:rPr>
              <w:t>100MHz, SCS = 30</w:t>
            </w:r>
            <w:r>
              <w:rPr>
                <w:sz w:val="16"/>
              </w:rPr>
              <w:t>k</w:t>
            </w:r>
            <w:r w:rsidRPr="003A318B">
              <w:rPr>
                <w:sz w:val="16"/>
              </w:rPr>
              <w:t>Hz</w:t>
            </w:r>
          </w:p>
        </w:tc>
        <w:tc>
          <w:tcPr>
            <w:tcW w:w="902" w:type="dxa"/>
          </w:tcPr>
          <w:p w14:paraId="4170BDD6"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1D2F92DC" w14:textId="77777777" w:rsidR="00C442CC" w:rsidRPr="00F225F2" w:rsidRDefault="00C442CC" w:rsidP="00EE0431">
            <w:pPr>
              <w:pStyle w:val="TAL"/>
              <w:rPr>
                <w:szCs w:val="21"/>
              </w:rPr>
            </w:pPr>
            <w:r w:rsidRPr="00F225F2">
              <w:rPr>
                <w:rFonts w:hint="eastAsia"/>
                <w:szCs w:val="21"/>
              </w:rPr>
              <w:t>-</w:t>
            </w:r>
            <w:r w:rsidRPr="00F225F2">
              <w:rPr>
                <w:szCs w:val="21"/>
              </w:rPr>
              <w:t>21.90</w:t>
            </w:r>
          </w:p>
        </w:tc>
        <w:tc>
          <w:tcPr>
            <w:tcW w:w="983" w:type="dxa"/>
          </w:tcPr>
          <w:p w14:paraId="4521CCC6" w14:textId="77777777" w:rsidR="00C442CC" w:rsidRPr="00F225F2" w:rsidRDefault="00C442CC" w:rsidP="00EE0431">
            <w:pPr>
              <w:pStyle w:val="TAL"/>
              <w:rPr>
                <w:szCs w:val="21"/>
              </w:rPr>
            </w:pPr>
            <w:r w:rsidRPr="00F225F2">
              <w:rPr>
                <w:rFonts w:hint="eastAsia"/>
                <w:szCs w:val="21"/>
              </w:rPr>
              <w:t>-</w:t>
            </w:r>
            <w:r w:rsidRPr="00F225F2">
              <w:rPr>
                <w:szCs w:val="21"/>
              </w:rPr>
              <w:t>22.90</w:t>
            </w:r>
          </w:p>
        </w:tc>
        <w:tc>
          <w:tcPr>
            <w:tcW w:w="972" w:type="dxa"/>
          </w:tcPr>
          <w:p w14:paraId="3CB9B361" w14:textId="77777777" w:rsidR="00C442CC" w:rsidRPr="00F225F2" w:rsidRDefault="00C442CC" w:rsidP="00EE0431">
            <w:pPr>
              <w:pStyle w:val="TAL"/>
              <w:rPr>
                <w:szCs w:val="21"/>
              </w:rPr>
            </w:pPr>
            <w:r w:rsidRPr="00F225F2">
              <w:rPr>
                <w:rFonts w:hint="eastAsia"/>
                <w:szCs w:val="21"/>
              </w:rPr>
              <w:t>-</w:t>
            </w:r>
            <w:r w:rsidRPr="00F225F2">
              <w:rPr>
                <w:szCs w:val="21"/>
              </w:rPr>
              <w:t>23.87</w:t>
            </w:r>
          </w:p>
        </w:tc>
        <w:tc>
          <w:tcPr>
            <w:tcW w:w="972" w:type="dxa"/>
          </w:tcPr>
          <w:p w14:paraId="3B2355D9" w14:textId="77777777" w:rsidR="00C442CC" w:rsidRPr="00F225F2" w:rsidRDefault="00C442CC" w:rsidP="00EE0431">
            <w:pPr>
              <w:pStyle w:val="TAL"/>
              <w:rPr>
                <w:szCs w:val="21"/>
              </w:rPr>
            </w:pPr>
            <w:r w:rsidRPr="00F225F2">
              <w:rPr>
                <w:rFonts w:hint="eastAsia"/>
                <w:szCs w:val="21"/>
              </w:rPr>
              <w:t>-</w:t>
            </w:r>
            <w:r w:rsidRPr="00F225F2">
              <w:rPr>
                <w:szCs w:val="21"/>
              </w:rPr>
              <w:t>25.70</w:t>
            </w:r>
          </w:p>
        </w:tc>
        <w:tc>
          <w:tcPr>
            <w:tcW w:w="973" w:type="dxa"/>
          </w:tcPr>
          <w:p w14:paraId="55A135DB" w14:textId="77777777" w:rsidR="00C442CC" w:rsidRPr="00F225F2" w:rsidRDefault="00C442CC" w:rsidP="00EE0431">
            <w:pPr>
              <w:pStyle w:val="TAL"/>
              <w:rPr>
                <w:szCs w:val="21"/>
              </w:rPr>
            </w:pPr>
            <w:r w:rsidRPr="00F225F2">
              <w:rPr>
                <w:rFonts w:hint="eastAsia"/>
                <w:szCs w:val="21"/>
              </w:rPr>
              <w:t>-</w:t>
            </w:r>
            <w:r w:rsidRPr="00F225F2">
              <w:rPr>
                <w:szCs w:val="21"/>
              </w:rPr>
              <w:t>27.39</w:t>
            </w:r>
          </w:p>
        </w:tc>
      </w:tr>
      <w:tr w:rsidR="00C442CC" w14:paraId="47FD4827" w14:textId="77777777" w:rsidTr="00EE0431">
        <w:trPr>
          <w:trHeight w:val="31"/>
          <w:jc w:val="center"/>
        </w:trPr>
        <w:tc>
          <w:tcPr>
            <w:tcW w:w="1144" w:type="dxa"/>
            <w:vMerge/>
          </w:tcPr>
          <w:p w14:paraId="0CBD573F" w14:textId="77777777" w:rsidR="00C442CC" w:rsidRDefault="00C442CC" w:rsidP="00EE0431">
            <w:pPr>
              <w:pStyle w:val="TAL"/>
              <w:rPr>
                <w:szCs w:val="21"/>
              </w:rPr>
            </w:pPr>
          </w:p>
        </w:tc>
        <w:tc>
          <w:tcPr>
            <w:tcW w:w="1378" w:type="dxa"/>
            <w:vMerge/>
          </w:tcPr>
          <w:p w14:paraId="56C8CF65" w14:textId="77777777" w:rsidR="00C442CC" w:rsidRPr="003A318B" w:rsidRDefault="00C442CC" w:rsidP="00EE0431">
            <w:pPr>
              <w:pStyle w:val="TAL"/>
              <w:rPr>
                <w:sz w:val="16"/>
              </w:rPr>
            </w:pPr>
          </w:p>
        </w:tc>
        <w:tc>
          <w:tcPr>
            <w:tcW w:w="902" w:type="dxa"/>
          </w:tcPr>
          <w:p w14:paraId="70C948C7"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74F9FA7E" w14:textId="77777777" w:rsidR="00C442CC" w:rsidRPr="00F225F2" w:rsidRDefault="00C442CC" w:rsidP="00EE0431">
            <w:pPr>
              <w:pStyle w:val="TAL"/>
              <w:rPr>
                <w:szCs w:val="21"/>
              </w:rPr>
            </w:pPr>
            <w:r w:rsidRPr="00F225F2">
              <w:rPr>
                <w:rFonts w:hint="eastAsia"/>
                <w:szCs w:val="21"/>
              </w:rPr>
              <w:t>-</w:t>
            </w:r>
            <w:r w:rsidRPr="00F225F2">
              <w:rPr>
                <w:szCs w:val="21"/>
              </w:rPr>
              <w:t>21.75</w:t>
            </w:r>
          </w:p>
        </w:tc>
        <w:tc>
          <w:tcPr>
            <w:tcW w:w="983" w:type="dxa"/>
          </w:tcPr>
          <w:p w14:paraId="350BABE2" w14:textId="77777777" w:rsidR="00C442CC" w:rsidRPr="00F225F2" w:rsidRDefault="00C442CC" w:rsidP="00EE0431">
            <w:pPr>
              <w:pStyle w:val="TAL"/>
              <w:rPr>
                <w:szCs w:val="21"/>
              </w:rPr>
            </w:pPr>
            <w:r w:rsidRPr="00F225F2">
              <w:rPr>
                <w:rFonts w:hint="eastAsia"/>
                <w:szCs w:val="21"/>
              </w:rPr>
              <w:t>-</w:t>
            </w:r>
            <w:r w:rsidRPr="00F225F2">
              <w:rPr>
                <w:szCs w:val="21"/>
              </w:rPr>
              <w:t>22.75</w:t>
            </w:r>
          </w:p>
        </w:tc>
        <w:tc>
          <w:tcPr>
            <w:tcW w:w="972" w:type="dxa"/>
          </w:tcPr>
          <w:p w14:paraId="1BCDDD89" w14:textId="77777777" w:rsidR="00C442CC" w:rsidRPr="00F225F2" w:rsidRDefault="00C442CC" w:rsidP="00EE0431">
            <w:pPr>
              <w:pStyle w:val="TAL"/>
              <w:rPr>
                <w:szCs w:val="21"/>
              </w:rPr>
            </w:pPr>
            <w:r w:rsidRPr="00F225F2">
              <w:rPr>
                <w:rFonts w:hint="eastAsia"/>
                <w:szCs w:val="21"/>
              </w:rPr>
              <w:t>-</w:t>
            </w:r>
            <w:r w:rsidRPr="00F225F2">
              <w:rPr>
                <w:szCs w:val="21"/>
              </w:rPr>
              <w:t>23.72</w:t>
            </w:r>
          </w:p>
        </w:tc>
        <w:tc>
          <w:tcPr>
            <w:tcW w:w="972" w:type="dxa"/>
          </w:tcPr>
          <w:p w14:paraId="43B8A1D8" w14:textId="77777777" w:rsidR="00C442CC" w:rsidRPr="00F225F2" w:rsidRDefault="00C442CC" w:rsidP="00EE0431">
            <w:pPr>
              <w:pStyle w:val="TAL"/>
              <w:rPr>
                <w:szCs w:val="21"/>
              </w:rPr>
            </w:pPr>
            <w:r w:rsidRPr="00F225F2">
              <w:rPr>
                <w:rFonts w:hint="eastAsia"/>
                <w:szCs w:val="21"/>
              </w:rPr>
              <w:t>-</w:t>
            </w:r>
            <w:r w:rsidRPr="00F225F2">
              <w:rPr>
                <w:szCs w:val="21"/>
              </w:rPr>
              <w:t>25.54</w:t>
            </w:r>
          </w:p>
        </w:tc>
        <w:tc>
          <w:tcPr>
            <w:tcW w:w="973" w:type="dxa"/>
          </w:tcPr>
          <w:p w14:paraId="1D25A37A" w14:textId="77777777" w:rsidR="00C442CC" w:rsidRPr="00F225F2" w:rsidRDefault="00C442CC" w:rsidP="00EE0431">
            <w:pPr>
              <w:pStyle w:val="TAL"/>
              <w:rPr>
                <w:szCs w:val="21"/>
              </w:rPr>
            </w:pPr>
            <w:r w:rsidRPr="00F225F2">
              <w:rPr>
                <w:rFonts w:hint="eastAsia"/>
                <w:szCs w:val="21"/>
              </w:rPr>
              <w:t>-</w:t>
            </w:r>
            <w:r w:rsidRPr="00F225F2">
              <w:rPr>
                <w:szCs w:val="21"/>
              </w:rPr>
              <w:t>27.24</w:t>
            </w:r>
          </w:p>
        </w:tc>
      </w:tr>
      <w:tr w:rsidR="00C442CC" w14:paraId="12C628B0" w14:textId="77777777" w:rsidTr="00EE0431">
        <w:trPr>
          <w:trHeight w:val="31"/>
          <w:jc w:val="center"/>
        </w:trPr>
        <w:tc>
          <w:tcPr>
            <w:tcW w:w="1144" w:type="dxa"/>
            <w:vMerge/>
          </w:tcPr>
          <w:p w14:paraId="5AC5C8EC" w14:textId="77777777" w:rsidR="00C442CC" w:rsidRDefault="00C442CC" w:rsidP="00EE0431">
            <w:pPr>
              <w:pStyle w:val="TAL"/>
              <w:rPr>
                <w:szCs w:val="21"/>
              </w:rPr>
            </w:pPr>
          </w:p>
        </w:tc>
        <w:tc>
          <w:tcPr>
            <w:tcW w:w="1378" w:type="dxa"/>
            <w:vMerge/>
          </w:tcPr>
          <w:p w14:paraId="70B9EDE2" w14:textId="77777777" w:rsidR="00C442CC" w:rsidRPr="003A318B" w:rsidRDefault="00C442CC" w:rsidP="00EE0431">
            <w:pPr>
              <w:pStyle w:val="TAL"/>
              <w:rPr>
                <w:sz w:val="16"/>
              </w:rPr>
            </w:pPr>
          </w:p>
        </w:tc>
        <w:tc>
          <w:tcPr>
            <w:tcW w:w="902" w:type="dxa"/>
          </w:tcPr>
          <w:p w14:paraId="27E7E360"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060A9F7D" w14:textId="77777777" w:rsidR="00C442CC" w:rsidRPr="00F225F2" w:rsidRDefault="00C442CC" w:rsidP="00EE0431">
            <w:pPr>
              <w:pStyle w:val="TAL"/>
              <w:rPr>
                <w:szCs w:val="21"/>
              </w:rPr>
            </w:pPr>
            <w:r w:rsidRPr="00F225F2">
              <w:rPr>
                <w:rFonts w:hint="eastAsia"/>
                <w:szCs w:val="21"/>
              </w:rPr>
              <w:t>-</w:t>
            </w:r>
            <w:r w:rsidRPr="00F225F2">
              <w:rPr>
                <w:szCs w:val="21"/>
              </w:rPr>
              <w:t>21.59</w:t>
            </w:r>
          </w:p>
        </w:tc>
        <w:tc>
          <w:tcPr>
            <w:tcW w:w="983" w:type="dxa"/>
          </w:tcPr>
          <w:p w14:paraId="60952812" w14:textId="77777777" w:rsidR="00C442CC" w:rsidRPr="00F225F2" w:rsidRDefault="00C442CC" w:rsidP="00EE0431">
            <w:pPr>
              <w:pStyle w:val="TAL"/>
              <w:rPr>
                <w:szCs w:val="21"/>
              </w:rPr>
            </w:pPr>
            <w:r w:rsidRPr="00F225F2">
              <w:rPr>
                <w:rFonts w:hint="eastAsia"/>
                <w:szCs w:val="21"/>
              </w:rPr>
              <w:t>-</w:t>
            </w:r>
            <w:r w:rsidRPr="00F225F2">
              <w:rPr>
                <w:szCs w:val="21"/>
              </w:rPr>
              <w:t>22.60</w:t>
            </w:r>
          </w:p>
        </w:tc>
        <w:tc>
          <w:tcPr>
            <w:tcW w:w="972" w:type="dxa"/>
          </w:tcPr>
          <w:p w14:paraId="552F1414" w14:textId="77777777" w:rsidR="00C442CC" w:rsidRPr="00F225F2" w:rsidRDefault="00C442CC" w:rsidP="00EE0431">
            <w:pPr>
              <w:pStyle w:val="TAL"/>
              <w:rPr>
                <w:szCs w:val="21"/>
              </w:rPr>
            </w:pPr>
            <w:r w:rsidRPr="00F225F2">
              <w:rPr>
                <w:rFonts w:hint="eastAsia"/>
                <w:szCs w:val="21"/>
              </w:rPr>
              <w:t>-</w:t>
            </w:r>
            <w:r w:rsidRPr="00F225F2">
              <w:rPr>
                <w:szCs w:val="21"/>
              </w:rPr>
              <w:t>23.56</w:t>
            </w:r>
          </w:p>
        </w:tc>
        <w:tc>
          <w:tcPr>
            <w:tcW w:w="972" w:type="dxa"/>
          </w:tcPr>
          <w:p w14:paraId="0A221F6E" w14:textId="77777777" w:rsidR="00C442CC" w:rsidRPr="00F225F2" w:rsidRDefault="00C442CC" w:rsidP="00EE0431">
            <w:pPr>
              <w:pStyle w:val="TAL"/>
              <w:rPr>
                <w:szCs w:val="21"/>
              </w:rPr>
            </w:pPr>
            <w:r w:rsidRPr="00F225F2">
              <w:rPr>
                <w:rFonts w:hint="eastAsia"/>
                <w:szCs w:val="21"/>
              </w:rPr>
              <w:t>-</w:t>
            </w:r>
            <w:r w:rsidRPr="00F225F2">
              <w:rPr>
                <w:szCs w:val="21"/>
              </w:rPr>
              <w:t>25.39</w:t>
            </w:r>
          </w:p>
        </w:tc>
        <w:tc>
          <w:tcPr>
            <w:tcW w:w="973" w:type="dxa"/>
          </w:tcPr>
          <w:p w14:paraId="5A1C8278" w14:textId="77777777" w:rsidR="00C442CC" w:rsidRPr="00F225F2" w:rsidRDefault="00C442CC" w:rsidP="00EE0431">
            <w:pPr>
              <w:pStyle w:val="TAL"/>
              <w:rPr>
                <w:szCs w:val="21"/>
              </w:rPr>
            </w:pPr>
            <w:r w:rsidRPr="00F225F2">
              <w:rPr>
                <w:rFonts w:hint="eastAsia"/>
                <w:szCs w:val="21"/>
              </w:rPr>
              <w:t>-</w:t>
            </w:r>
            <w:r w:rsidRPr="00F225F2">
              <w:rPr>
                <w:szCs w:val="21"/>
              </w:rPr>
              <w:t>27.09</w:t>
            </w:r>
          </w:p>
        </w:tc>
      </w:tr>
      <w:tr w:rsidR="00C442CC" w14:paraId="1DAD0209" w14:textId="77777777" w:rsidTr="00EE0431">
        <w:trPr>
          <w:trHeight w:val="31"/>
          <w:jc w:val="center"/>
        </w:trPr>
        <w:tc>
          <w:tcPr>
            <w:tcW w:w="1144" w:type="dxa"/>
            <w:vMerge/>
          </w:tcPr>
          <w:p w14:paraId="57139B6A" w14:textId="77777777" w:rsidR="00C442CC" w:rsidRDefault="00C442CC" w:rsidP="00EE0431">
            <w:pPr>
              <w:pStyle w:val="TAL"/>
              <w:rPr>
                <w:szCs w:val="21"/>
              </w:rPr>
            </w:pPr>
          </w:p>
        </w:tc>
        <w:tc>
          <w:tcPr>
            <w:tcW w:w="1378" w:type="dxa"/>
            <w:vMerge/>
          </w:tcPr>
          <w:p w14:paraId="263E032E" w14:textId="77777777" w:rsidR="00C442CC" w:rsidRPr="003A318B" w:rsidRDefault="00C442CC" w:rsidP="00EE0431">
            <w:pPr>
              <w:pStyle w:val="TAL"/>
              <w:rPr>
                <w:sz w:val="16"/>
              </w:rPr>
            </w:pPr>
          </w:p>
        </w:tc>
        <w:tc>
          <w:tcPr>
            <w:tcW w:w="902" w:type="dxa"/>
          </w:tcPr>
          <w:p w14:paraId="340CD51A"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6B5814AB" w14:textId="77777777" w:rsidR="00C442CC" w:rsidRPr="00F225F2" w:rsidRDefault="00C442CC" w:rsidP="00EE0431">
            <w:pPr>
              <w:pStyle w:val="TAL"/>
              <w:rPr>
                <w:szCs w:val="21"/>
              </w:rPr>
            </w:pPr>
            <w:r w:rsidRPr="00F225F2">
              <w:rPr>
                <w:rFonts w:hint="eastAsia"/>
                <w:szCs w:val="21"/>
              </w:rPr>
              <w:t>-</w:t>
            </w:r>
            <w:r w:rsidRPr="00F225F2">
              <w:rPr>
                <w:szCs w:val="21"/>
              </w:rPr>
              <w:t>20.41</w:t>
            </w:r>
          </w:p>
        </w:tc>
        <w:tc>
          <w:tcPr>
            <w:tcW w:w="983" w:type="dxa"/>
          </w:tcPr>
          <w:p w14:paraId="2D1DD63D" w14:textId="77777777" w:rsidR="00C442CC" w:rsidRPr="00F225F2" w:rsidRDefault="00C442CC" w:rsidP="00EE0431">
            <w:pPr>
              <w:pStyle w:val="TAL"/>
              <w:rPr>
                <w:szCs w:val="21"/>
              </w:rPr>
            </w:pPr>
            <w:r w:rsidRPr="00F225F2">
              <w:rPr>
                <w:rFonts w:hint="eastAsia"/>
                <w:szCs w:val="21"/>
              </w:rPr>
              <w:t>-</w:t>
            </w:r>
            <w:r w:rsidRPr="00F225F2">
              <w:rPr>
                <w:szCs w:val="21"/>
              </w:rPr>
              <w:t>21.41</w:t>
            </w:r>
          </w:p>
        </w:tc>
        <w:tc>
          <w:tcPr>
            <w:tcW w:w="972" w:type="dxa"/>
          </w:tcPr>
          <w:p w14:paraId="6CB0AE36" w14:textId="77777777" w:rsidR="00C442CC" w:rsidRPr="00F225F2" w:rsidRDefault="00C442CC" w:rsidP="00EE0431">
            <w:pPr>
              <w:pStyle w:val="TAL"/>
              <w:rPr>
                <w:szCs w:val="21"/>
              </w:rPr>
            </w:pPr>
            <w:r w:rsidRPr="00F225F2">
              <w:rPr>
                <w:rFonts w:hint="eastAsia"/>
                <w:szCs w:val="21"/>
              </w:rPr>
              <w:t>-</w:t>
            </w:r>
            <w:r w:rsidRPr="00F225F2">
              <w:rPr>
                <w:szCs w:val="21"/>
              </w:rPr>
              <w:t>22.37</w:t>
            </w:r>
          </w:p>
        </w:tc>
        <w:tc>
          <w:tcPr>
            <w:tcW w:w="972" w:type="dxa"/>
          </w:tcPr>
          <w:p w14:paraId="51183578" w14:textId="77777777" w:rsidR="00C442CC" w:rsidRPr="00F225F2" w:rsidRDefault="00C442CC" w:rsidP="00EE0431">
            <w:pPr>
              <w:pStyle w:val="TAL"/>
              <w:rPr>
                <w:szCs w:val="21"/>
              </w:rPr>
            </w:pPr>
            <w:r w:rsidRPr="00F225F2">
              <w:rPr>
                <w:rFonts w:hint="eastAsia"/>
                <w:szCs w:val="21"/>
              </w:rPr>
              <w:t>-</w:t>
            </w:r>
            <w:r w:rsidRPr="00F225F2">
              <w:rPr>
                <w:szCs w:val="21"/>
              </w:rPr>
              <w:t>24.19</w:t>
            </w:r>
          </w:p>
        </w:tc>
        <w:tc>
          <w:tcPr>
            <w:tcW w:w="973" w:type="dxa"/>
          </w:tcPr>
          <w:p w14:paraId="28C80D25" w14:textId="77777777" w:rsidR="00C442CC" w:rsidRPr="00F225F2" w:rsidRDefault="00C442CC" w:rsidP="00EE0431">
            <w:pPr>
              <w:pStyle w:val="TAL"/>
              <w:rPr>
                <w:szCs w:val="21"/>
              </w:rPr>
            </w:pPr>
            <w:r w:rsidRPr="00F225F2">
              <w:rPr>
                <w:rFonts w:hint="eastAsia"/>
                <w:szCs w:val="21"/>
              </w:rPr>
              <w:t>-</w:t>
            </w:r>
            <w:r w:rsidRPr="00F225F2">
              <w:rPr>
                <w:szCs w:val="21"/>
              </w:rPr>
              <w:t>25.88</w:t>
            </w:r>
          </w:p>
        </w:tc>
      </w:tr>
      <w:tr w:rsidR="00C442CC" w14:paraId="35550ECE" w14:textId="77777777" w:rsidTr="00EE0431">
        <w:trPr>
          <w:trHeight w:val="31"/>
          <w:jc w:val="center"/>
        </w:trPr>
        <w:tc>
          <w:tcPr>
            <w:tcW w:w="1144" w:type="dxa"/>
            <w:vMerge/>
          </w:tcPr>
          <w:p w14:paraId="1133D296" w14:textId="77777777" w:rsidR="00C442CC" w:rsidRDefault="00C442CC" w:rsidP="00EE0431">
            <w:pPr>
              <w:pStyle w:val="TAL"/>
              <w:rPr>
                <w:szCs w:val="21"/>
              </w:rPr>
            </w:pPr>
          </w:p>
        </w:tc>
        <w:tc>
          <w:tcPr>
            <w:tcW w:w="1378" w:type="dxa"/>
            <w:vMerge/>
          </w:tcPr>
          <w:p w14:paraId="0C228AA1" w14:textId="77777777" w:rsidR="00C442CC" w:rsidRPr="003A318B" w:rsidRDefault="00C442CC" w:rsidP="00EE0431">
            <w:pPr>
              <w:pStyle w:val="TAL"/>
              <w:rPr>
                <w:sz w:val="16"/>
              </w:rPr>
            </w:pPr>
          </w:p>
        </w:tc>
        <w:tc>
          <w:tcPr>
            <w:tcW w:w="902" w:type="dxa"/>
          </w:tcPr>
          <w:p w14:paraId="242CF691"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6BFBD55E" w14:textId="77777777" w:rsidR="00C442CC" w:rsidRPr="00F225F2" w:rsidRDefault="00C442CC" w:rsidP="00EE0431">
            <w:pPr>
              <w:pStyle w:val="TAL"/>
              <w:rPr>
                <w:szCs w:val="21"/>
              </w:rPr>
            </w:pPr>
            <w:r w:rsidRPr="00F225F2">
              <w:rPr>
                <w:rFonts w:hint="eastAsia"/>
                <w:szCs w:val="21"/>
              </w:rPr>
              <w:t>-</w:t>
            </w:r>
            <w:r w:rsidRPr="00F225F2">
              <w:rPr>
                <w:szCs w:val="21"/>
              </w:rPr>
              <w:t>16.46</w:t>
            </w:r>
          </w:p>
        </w:tc>
        <w:tc>
          <w:tcPr>
            <w:tcW w:w="983" w:type="dxa"/>
          </w:tcPr>
          <w:p w14:paraId="373555EF" w14:textId="77777777" w:rsidR="00C442CC" w:rsidRPr="00F225F2" w:rsidRDefault="00C442CC" w:rsidP="00EE0431">
            <w:pPr>
              <w:pStyle w:val="TAL"/>
              <w:rPr>
                <w:szCs w:val="21"/>
              </w:rPr>
            </w:pPr>
            <w:r w:rsidRPr="00F225F2">
              <w:rPr>
                <w:rFonts w:hint="eastAsia"/>
                <w:szCs w:val="21"/>
              </w:rPr>
              <w:t>-</w:t>
            </w:r>
            <w:r w:rsidRPr="00F225F2">
              <w:rPr>
                <w:szCs w:val="21"/>
              </w:rPr>
              <w:t>17.43</w:t>
            </w:r>
          </w:p>
        </w:tc>
        <w:tc>
          <w:tcPr>
            <w:tcW w:w="972" w:type="dxa"/>
          </w:tcPr>
          <w:p w14:paraId="142E8320" w14:textId="77777777" w:rsidR="00C442CC" w:rsidRPr="00F225F2" w:rsidRDefault="00C442CC" w:rsidP="00EE0431">
            <w:pPr>
              <w:pStyle w:val="TAL"/>
              <w:rPr>
                <w:szCs w:val="21"/>
              </w:rPr>
            </w:pPr>
            <w:r w:rsidRPr="00F225F2">
              <w:rPr>
                <w:rFonts w:hint="eastAsia"/>
                <w:szCs w:val="21"/>
              </w:rPr>
              <w:t>-</w:t>
            </w:r>
            <w:r w:rsidRPr="00F225F2">
              <w:rPr>
                <w:szCs w:val="21"/>
              </w:rPr>
              <w:t>18.36</w:t>
            </w:r>
          </w:p>
        </w:tc>
        <w:tc>
          <w:tcPr>
            <w:tcW w:w="972" w:type="dxa"/>
          </w:tcPr>
          <w:p w14:paraId="5769192C" w14:textId="77777777" w:rsidR="00C442CC" w:rsidRPr="00F225F2" w:rsidRDefault="00C442CC" w:rsidP="00EE0431">
            <w:pPr>
              <w:pStyle w:val="TAL"/>
              <w:rPr>
                <w:szCs w:val="21"/>
              </w:rPr>
            </w:pPr>
            <w:r w:rsidRPr="00F225F2">
              <w:rPr>
                <w:rFonts w:hint="eastAsia"/>
                <w:szCs w:val="21"/>
              </w:rPr>
              <w:t>-</w:t>
            </w:r>
            <w:r w:rsidRPr="00F225F2">
              <w:rPr>
                <w:szCs w:val="21"/>
              </w:rPr>
              <w:t>20.14</w:t>
            </w:r>
          </w:p>
        </w:tc>
        <w:tc>
          <w:tcPr>
            <w:tcW w:w="973" w:type="dxa"/>
          </w:tcPr>
          <w:p w14:paraId="75F78FD0" w14:textId="77777777" w:rsidR="00C442CC" w:rsidRPr="00F225F2" w:rsidRDefault="00C442CC" w:rsidP="00EE0431">
            <w:pPr>
              <w:pStyle w:val="TAL"/>
              <w:rPr>
                <w:szCs w:val="21"/>
              </w:rPr>
            </w:pPr>
            <w:r w:rsidRPr="00F225F2">
              <w:rPr>
                <w:rFonts w:hint="eastAsia"/>
                <w:szCs w:val="21"/>
              </w:rPr>
              <w:t>-</w:t>
            </w:r>
            <w:r w:rsidRPr="00F225F2">
              <w:rPr>
                <w:szCs w:val="21"/>
              </w:rPr>
              <w:t>21.82</w:t>
            </w:r>
          </w:p>
        </w:tc>
      </w:tr>
      <w:tr w:rsidR="00C442CC" w14:paraId="273764B7" w14:textId="77777777" w:rsidTr="00EE0431">
        <w:trPr>
          <w:trHeight w:val="35"/>
          <w:jc w:val="center"/>
        </w:trPr>
        <w:tc>
          <w:tcPr>
            <w:tcW w:w="1144" w:type="dxa"/>
            <w:vMerge w:val="restart"/>
          </w:tcPr>
          <w:p w14:paraId="1B25D293" w14:textId="77777777" w:rsidR="00C442CC" w:rsidRDefault="00C442CC" w:rsidP="00EE0431">
            <w:pPr>
              <w:pStyle w:val="TAL"/>
              <w:rPr>
                <w:szCs w:val="21"/>
              </w:rPr>
            </w:pPr>
            <w:r>
              <w:rPr>
                <w:szCs w:val="21"/>
              </w:rPr>
              <w:t>2</w:t>
            </w:r>
            <w:r w:rsidRPr="00F225F2">
              <w:rPr>
                <w:szCs w:val="21"/>
                <w:vertAlign w:val="superscript"/>
              </w:rPr>
              <w:t>nd</w:t>
            </w:r>
          </w:p>
        </w:tc>
        <w:tc>
          <w:tcPr>
            <w:tcW w:w="1378" w:type="dxa"/>
            <w:vMerge w:val="restart"/>
          </w:tcPr>
          <w:p w14:paraId="150C0DCC" w14:textId="0E305998" w:rsidR="00C442CC" w:rsidRPr="003A318B" w:rsidRDefault="00C442CC" w:rsidP="00EE0431">
            <w:pPr>
              <w:pStyle w:val="TAL"/>
              <w:rPr>
                <w:sz w:val="16"/>
              </w:rPr>
            </w:pPr>
            <w:r w:rsidRPr="003A318B">
              <w:rPr>
                <w:sz w:val="16"/>
              </w:rPr>
              <w:t>20MHz, SCS = 15</w:t>
            </w:r>
            <w:r>
              <w:rPr>
                <w:sz w:val="16"/>
              </w:rPr>
              <w:t>k</w:t>
            </w:r>
            <w:r w:rsidRPr="003A318B">
              <w:rPr>
                <w:sz w:val="16"/>
              </w:rPr>
              <w:t>Hz</w:t>
            </w:r>
          </w:p>
        </w:tc>
        <w:tc>
          <w:tcPr>
            <w:tcW w:w="902" w:type="dxa"/>
          </w:tcPr>
          <w:p w14:paraId="0A7A0E06"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0778B787" w14:textId="77777777" w:rsidR="00C442CC" w:rsidRPr="00F225F2" w:rsidRDefault="00C442CC" w:rsidP="00EE0431">
            <w:pPr>
              <w:pStyle w:val="TAL"/>
              <w:rPr>
                <w:szCs w:val="21"/>
              </w:rPr>
            </w:pPr>
            <w:r w:rsidRPr="00F225F2">
              <w:rPr>
                <w:rFonts w:hint="eastAsia"/>
                <w:szCs w:val="21"/>
              </w:rPr>
              <w:t>-</w:t>
            </w:r>
            <w:r w:rsidRPr="00F225F2">
              <w:rPr>
                <w:szCs w:val="21"/>
              </w:rPr>
              <w:t>13.43</w:t>
            </w:r>
          </w:p>
        </w:tc>
        <w:tc>
          <w:tcPr>
            <w:tcW w:w="983" w:type="dxa"/>
          </w:tcPr>
          <w:p w14:paraId="3D256420" w14:textId="77777777" w:rsidR="00C442CC" w:rsidRPr="00F225F2" w:rsidRDefault="00C442CC" w:rsidP="00EE0431">
            <w:pPr>
              <w:pStyle w:val="TAL"/>
              <w:rPr>
                <w:szCs w:val="21"/>
              </w:rPr>
            </w:pPr>
            <w:r w:rsidRPr="00F225F2">
              <w:rPr>
                <w:rFonts w:hint="eastAsia"/>
                <w:szCs w:val="21"/>
              </w:rPr>
              <w:t>-</w:t>
            </w:r>
            <w:r w:rsidRPr="00F225F2">
              <w:rPr>
                <w:szCs w:val="21"/>
              </w:rPr>
              <w:t>13.84</w:t>
            </w:r>
          </w:p>
        </w:tc>
        <w:tc>
          <w:tcPr>
            <w:tcW w:w="972" w:type="dxa"/>
          </w:tcPr>
          <w:p w14:paraId="5E7EEE4C" w14:textId="77777777" w:rsidR="00C442CC" w:rsidRPr="00F225F2" w:rsidRDefault="00C442CC" w:rsidP="00EE0431">
            <w:pPr>
              <w:pStyle w:val="TAL"/>
              <w:rPr>
                <w:szCs w:val="21"/>
              </w:rPr>
            </w:pPr>
            <w:r w:rsidRPr="00F225F2">
              <w:rPr>
                <w:rFonts w:hint="eastAsia"/>
                <w:szCs w:val="21"/>
              </w:rPr>
              <w:t>-</w:t>
            </w:r>
            <w:r w:rsidRPr="00F225F2">
              <w:rPr>
                <w:szCs w:val="21"/>
              </w:rPr>
              <w:t>14.11</w:t>
            </w:r>
          </w:p>
        </w:tc>
        <w:tc>
          <w:tcPr>
            <w:tcW w:w="972" w:type="dxa"/>
          </w:tcPr>
          <w:p w14:paraId="4688CF2C" w14:textId="77777777" w:rsidR="00C442CC" w:rsidRPr="00F225F2" w:rsidRDefault="00C442CC" w:rsidP="00EE0431">
            <w:pPr>
              <w:pStyle w:val="TAL"/>
              <w:rPr>
                <w:szCs w:val="21"/>
              </w:rPr>
            </w:pPr>
            <w:r w:rsidRPr="00F225F2">
              <w:rPr>
                <w:rFonts w:hint="eastAsia"/>
                <w:szCs w:val="21"/>
              </w:rPr>
              <w:t>-</w:t>
            </w:r>
            <w:r w:rsidRPr="00F225F2">
              <w:rPr>
                <w:szCs w:val="21"/>
              </w:rPr>
              <w:t>14.77</w:t>
            </w:r>
          </w:p>
        </w:tc>
        <w:tc>
          <w:tcPr>
            <w:tcW w:w="973" w:type="dxa"/>
          </w:tcPr>
          <w:p w14:paraId="0980A49A" w14:textId="77777777" w:rsidR="00C442CC" w:rsidRPr="00F225F2" w:rsidRDefault="00C442CC" w:rsidP="00EE0431">
            <w:pPr>
              <w:pStyle w:val="TAL"/>
              <w:rPr>
                <w:szCs w:val="21"/>
              </w:rPr>
            </w:pPr>
            <w:r w:rsidRPr="00F225F2">
              <w:rPr>
                <w:rFonts w:hint="eastAsia"/>
                <w:szCs w:val="21"/>
              </w:rPr>
              <w:t>-</w:t>
            </w:r>
            <w:r w:rsidRPr="00F225F2">
              <w:rPr>
                <w:szCs w:val="21"/>
              </w:rPr>
              <w:t>15.41</w:t>
            </w:r>
          </w:p>
        </w:tc>
      </w:tr>
      <w:tr w:rsidR="00C442CC" w14:paraId="09CF8D41" w14:textId="77777777" w:rsidTr="00EE0431">
        <w:trPr>
          <w:trHeight w:val="31"/>
          <w:jc w:val="center"/>
        </w:trPr>
        <w:tc>
          <w:tcPr>
            <w:tcW w:w="1144" w:type="dxa"/>
            <w:vMerge/>
          </w:tcPr>
          <w:p w14:paraId="131F7FDF" w14:textId="77777777" w:rsidR="00C442CC" w:rsidRDefault="00C442CC" w:rsidP="00EE0431">
            <w:pPr>
              <w:rPr>
                <w:szCs w:val="21"/>
              </w:rPr>
            </w:pPr>
          </w:p>
        </w:tc>
        <w:tc>
          <w:tcPr>
            <w:tcW w:w="1378" w:type="dxa"/>
            <w:vMerge/>
          </w:tcPr>
          <w:p w14:paraId="3A795B1D" w14:textId="77777777" w:rsidR="00C442CC" w:rsidRPr="003A318B" w:rsidRDefault="00C442CC" w:rsidP="00EE0431">
            <w:pPr>
              <w:pStyle w:val="TAL"/>
              <w:rPr>
                <w:sz w:val="16"/>
              </w:rPr>
            </w:pPr>
          </w:p>
        </w:tc>
        <w:tc>
          <w:tcPr>
            <w:tcW w:w="902" w:type="dxa"/>
          </w:tcPr>
          <w:p w14:paraId="5CA93DDA"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63B6B7A0" w14:textId="77777777" w:rsidR="00C442CC" w:rsidRPr="00F225F2" w:rsidRDefault="00C442CC" w:rsidP="00EE0431">
            <w:pPr>
              <w:pStyle w:val="TAL"/>
              <w:rPr>
                <w:szCs w:val="21"/>
              </w:rPr>
            </w:pPr>
            <w:r w:rsidRPr="00F225F2">
              <w:rPr>
                <w:rFonts w:hint="eastAsia"/>
                <w:szCs w:val="21"/>
              </w:rPr>
              <w:t>-</w:t>
            </w:r>
            <w:r w:rsidRPr="00F225F2">
              <w:rPr>
                <w:szCs w:val="21"/>
              </w:rPr>
              <w:t>13.34</w:t>
            </w:r>
          </w:p>
        </w:tc>
        <w:tc>
          <w:tcPr>
            <w:tcW w:w="983" w:type="dxa"/>
          </w:tcPr>
          <w:p w14:paraId="73AF5063" w14:textId="77777777" w:rsidR="00C442CC" w:rsidRPr="00F225F2" w:rsidRDefault="00C442CC" w:rsidP="00EE0431">
            <w:pPr>
              <w:pStyle w:val="TAL"/>
              <w:rPr>
                <w:szCs w:val="21"/>
              </w:rPr>
            </w:pPr>
            <w:r w:rsidRPr="00F225F2">
              <w:rPr>
                <w:rFonts w:hint="eastAsia"/>
                <w:szCs w:val="21"/>
              </w:rPr>
              <w:t>-</w:t>
            </w:r>
            <w:r w:rsidRPr="00F225F2">
              <w:rPr>
                <w:szCs w:val="21"/>
              </w:rPr>
              <w:t>13.75</w:t>
            </w:r>
          </w:p>
        </w:tc>
        <w:tc>
          <w:tcPr>
            <w:tcW w:w="972" w:type="dxa"/>
          </w:tcPr>
          <w:p w14:paraId="27ABC8F2" w14:textId="77777777" w:rsidR="00C442CC" w:rsidRPr="00F225F2" w:rsidRDefault="00C442CC" w:rsidP="00EE0431">
            <w:pPr>
              <w:pStyle w:val="TAL"/>
              <w:rPr>
                <w:szCs w:val="21"/>
              </w:rPr>
            </w:pPr>
            <w:r w:rsidRPr="00F225F2">
              <w:rPr>
                <w:rFonts w:hint="eastAsia"/>
                <w:szCs w:val="21"/>
              </w:rPr>
              <w:t>-</w:t>
            </w:r>
            <w:r w:rsidRPr="00F225F2">
              <w:rPr>
                <w:szCs w:val="21"/>
              </w:rPr>
              <w:t>14.02</w:t>
            </w:r>
          </w:p>
        </w:tc>
        <w:tc>
          <w:tcPr>
            <w:tcW w:w="972" w:type="dxa"/>
          </w:tcPr>
          <w:p w14:paraId="0448C3CF" w14:textId="77777777" w:rsidR="00C442CC" w:rsidRPr="00F225F2" w:rsidRDefault="00C442CC" w:rsidP="00EE0431">
            <w:pPr>
              <w:pStyle w:val="TAL"/>
              <w:rPr>
                <w:szCs w:val="21"/>
              </w:rPr>
            </w:pPr>
            <w:r w:rsidRPr="00F225F2">
              <w:rPr>
                <w:rFonts w:hint="eastAsia"/>
                <w:szCs w:val="21"/>
              </w:rPr>
              <w:t>-</w:t>
            </w:r>
            <w:r w:rsidRPr="00F225F2">
              <w:rPr>
                <w:szCs w:val="21"/>
              </w:rPr>
              <w:t>14.68</w:t>
            </w:r>
          </w:p>
        </w:tc>
        <w:tc>
          <w:tcPr>
            <w:tcW w:w="973" w:type="dxa"/>
          </w:tcPr>
          <w:p w14:paraId="768C9225" w14:textId="77777777" w:rsidR="00C442CC" w:rsidRPr="00F225F2" w:rsidRDefault="00C442CC" w:rsidP="00EE0431">
            <w:pPr>
              <w:pStyle w:val="TAL"/>
              <w:rPr>
                <w:szCs w:val="21"/>
              </w:rPr>
            </w:pPr>
            <w:r w:rsidRPr="00F225F2">
              <w:rPr>
                <w:rFonts w:hint="eastAsia"/>
                <w:szCs w:val="21"/>
              </w:rPr>
              <w:t>-</w:t>
            </w:r>
            <w:r w:rsidRPr="00F225F2">
              <w:rPr>
                <w:szCs w:val="21"/>
              </w:rPr>
              <w:t>15.31</w:t>
            </w:r>
          </w:p>
        </w:tc>
      </w:tr>
      <w:tr w:rsidR="00C442CC" w14:paraId="46EE9202" w14:textId="77777777" w:rsidTr="00EE0431">
        <w:trPr>
          <w:trHeight w:val="31"/>
          <w:jc w:val="center"/>
        </w:trPr>
        <w:tc>
          <w:tcPr>
            <w:tcW w:w="1144" w:type="dxa"/>
            <w:vMerge/>
          </w:tcPr>
          <w:p w14:paraId="7A6ABB2B" w14:textId="77777777" w:rsidR="00C442CC" w:rsidRDefault="00C442CC" w:rsidP="00EE0431">
            <w:pPr>
              <w:rPr>
                <w:szCs w:val="21"/>
              </w:rPr>
            </w:pPr>
          </w:p>
        </w:tc>
        <w:tc>
          <w:tcPr>
            <w:tcW w:w="1378" w:type="dxa"/>
            <w:vMerge/>
          </w:tcPr>
          <w:p w14:paraId="6B9B688A" w14:textId="77777777" w:rsidR="00C442CC" w:rsidRPr="003A318B" w:rsidRDefault="00C442CC" w:rsidP="00EE0431">
            <w:pPr>
              <w:pStyle w:val="TAL"/>
              <w:rPr>
                <w:sz w:val="16"/>
              </w:rPr>
            </w:pPr>
          </w:p>
        </w:tc>
        <w:tc>
          <w:tcPr>
            <w:tcW w:w="902" w:type="dxa"/>
          </w:tcPr>
          <w:p w14:paraId="44066327"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4416B419" w14:textId="77777777" w:rsidR="00C442CC" w:rsidRPr="00F225F2" w:rsidRDefault="00C442CC" w:rsidP="00EE0431">
            <w:pPr>
              <w:pStyle w:val="TAL"/>
              <w:rPr>
                <w:szCs w:val="21"/>
              </w:rPr>
            </w:pPr>
            <w:r w:rsidRPr="00F225F2">
              <w:rPr>
                <w:rFonts w:hint="eastAsia"/>
                <w:szCs w:val="21"/>
              </w:rPr>
              <w:t>-</w:t>
            </w:r>
            <w:r w:rsidRPr="00F225F2">
              <w:rPr>
                <w:szCs w:val="21"/>
              </w:rPr>
              <w:t>13.25</w:t>
            </w:r>
          </w:p>
        </w:tc>
        <w:tc>
          <w:tcPr>
            <w:tcW w:w="983" w:type="dxa"/>
          </w:tcPr>
          <w:p w14:paraId="3607F042" w14:textId="77777777" w:rsidR="00C442CC" w:rsidRPr="00F225F2" w:rsidRDefault="00C442CC" w:rsidP="00EE0431">
            <w:pPr>
              <w:pStyle w:val="TAL"/>
              <w:rPr>
                <w:szCs w:val="21"/>
              </w:rPr>
            </w:pPr>
            <w:r w:rsidRPr="00F225F2">
              <w:rPr>
                <w:rFonts w:hint="eastAsia"/>
                <w:szCs w:val="21"/>
              </w:rPr>
              <w:t>-</w:t>
            </w:r>
            <w:r w:rsidRPr="00F225F2">
              <w:rPr>
                <w:szCs w:val="21"/>
              </w:rPr>
              <w:t>13.65</w:t>
            </w:r>
          </w:p>
        </w:tc>
        <w:tc>
          <w:tcPr>
            <w:tcW w:w="972" w:type="dxa"/>
          </w:tcPr>
          <w:p w14:paraId="6998F143" w14:textId="77777777" w:rsidR="00C442CC" w:rsidRPr="00F225F2" w:rsidRDefault="00C442CC" w:rsidP="00EE0431">
            <w:pPr>
              <w:pStyle w:val="TAL"/>
              <w:rPr>
                <w:szCs w:val="21"/>
              </w:rPr>
            </w:pPr>
            <w:r w:rsidRPr="00F225F2">
              <w:rPr>
                <w:rFonts w:hint="eastAsia"/>
                <w:szCs w:val="21"/>
              </w:rPr>
              <w:t>-</w:t>
            </w:r>
            <w:r w:rsidRPr="00F225F2">
              <w:rPr>
                <w:szCs w:val="21"/>
              </w:rPr>
              <w:t>13.92</w:t>
            </w:r>
          </w:p>
        </w:tc>
        <w:tc>
          <w:tcPr>
            <w:tcW w:w="972" w:type="dxa"/>
          </w:tcPr>
          <w:p w14:paraId="2B6C76A6" w14:textId="77777777" w:rsidR="00C442CC" w:rsidRPr="00F225F2" w:rsidRDefault="00C442CC" w:rsidP="00EE0431">
            <w:pPr>
              <w:pStyle w:val="TAL"/>
              <w:rPr>
                <w:szCs w:val="21"/>
              </w:rPr>
            </w:pPr>
            <w:r w:rsidRPr="00F225F2">
              <w:rPr>
                <w:rFonts w:hint="eastAsia"/>
                <w:szCs w:val="21"/>
              </w:rPr>
              <w:t>-</w:t>
            </w:r>
            <w:r w:rsidRPr="00F225F2">
              <w:rPr>
                <w:szCs w:val="21"/>
              </w:rPr>
              <w:t>14.58</w:t>
            </w:r>
          </w:p>
        </w:tc>
        <w:tc>
          <w:tcPr>
            <w:tcW w:w="973" w:type="dxa"/>
          </w:tcPr>
          <w:p w14:paraId="7B1099F0" w14:textId="77777777" w:rsidR="00C442CC" w:rsidRPr="00F225F2" w:rsidRDefault="00C442CC" w:rsidP="00EE0431">
            <w:pPr>
              <w:pStyle w:val="TAL"/>
              <w:rPr>
                <w:szCs w:val="21"/>
              </w:rPr>
            </w:pPr>
            <w:r w:rsidRPr="00F225F2">
              <w:rPr>
                <w:rFonts w:hint="eastAsia"/>
                <w:szCs w:val="21"/>
              </w:rPr>
              <w:t>-</w:t>
            </w:r>
            <w:r w:rsidRPr="00F225F2">
              <w:rPr>
                <w:szCs w:val="21"/>
              </w:rPr>
              <w:t>15.22</w:t>
            </w:r>
          </w:p>
        </w:tc>
      </w:tr>
      <w:tr w:rsidR="00C442CC" w14:paraId="3D5EF4C2" w14:textId="77777777" w:rsidTr="00EE0431">
        <w:trPr>
          <w:trHeight w:val="31"/>
          <w:jc w:val="center"/>
        </w:trPr>
        <w:tc>
          <w:tcPr>
            <w:tcW w:w="1144" w:type="dxa"/>
            <w:vMerge/>
          </w:tcPr>
          <w:p w14:paraId="49644073" w14:textId="77777777" w:rsidR="00C442CC" w:rsidRDefault="00C442CC" w:rsidP="00EE0431">
            <w:pPr>
              <w:rPr>
                <w:szCs w:val="21"/>
              </w:rPr>
            </w:pPr>
          </w:p>
        </w:tc>
        <w:tc>
          <w:tcPr>
            <w:tcW w:w="1378" w:type="dxa"/>
            <w:vMerge/>
          </w:tcPr>
          <w:p w14:paraId="260960EF" w14:textId="77777777" w:rsidR="00C442CC" w:rsidRPr="003A318B" w:rsidRDefault="00C442CC" w:rsidP="00EE0431">
            <w:pPr>
              <w:pStyle w:val="TAL"/>
              <w:rPr>
                <w:sz w:val="16"/>
              </w:rPr>
            </w:pPr>
          </w:p>
        </w:tc>
        <w:tc>
          <w:tcPr>
            <w:tcW w:w="902" w:type="dxa"/>
          </w:tcPr>
          <w:p w14:paraId="50D86C8B"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19C8E16C" w14:textId="77777777" w:rsidR="00C442CC" w:rsidRPr="00F225F2" w:rsidRDefault="00C442CC" w:rsidP="00EE0431">
            <w:pPr>
              <w:pStyle w:val="TAL"/>
              <w:rPr>
                <w:szCs w:val="21"/>
              </w:rPr>
            </w:pPr>
            <w:r w:rsidRPr="00F225F2">
              <w:rPr>
                <w:rFonts w:hint="eastAsia"/>
                <w:szCs w:val="21"/>
              </w:rPr>
              <w:t>-</w:t>
            </w:r>
            <w:r w:rsidRPr="00F225F2">
              <w:rPr>
                <w:szCs w:val="21"/>
              </w:rPr>
              <w:t>12.52</w:t>
            </w:r>
          </w:p>
        </w:tc>
        <w:tc>
          <w:tcPr>
            <w:tcW w:w="983" w:type="dxa"/>
          </w:tcPr>
          <w:p w14:paraId="4A7CA64E" w14:textId="77777777" w:rsidR="00C442CC" w:rsidRPr="00F225F2" w:rsidRDefault="00C442CC" w:rsidP="00EE0431">
            <w:pPr>
              <w:pStyle w:val="TAL"/>
              <w:rPr>
                <w:szCs w:val="21"/>
              </w:rPr>
            </w:pPr>
            <w:r w:rsidRPr="00F225F2">
              <w:rPr>
                <w:rFonts w:hint="eastAsia"/>
                <w:szCs w:val="21"/>
              </w:rPr>
              <w:t>-</w:t>
            </w:r>
            <w:r w:rsidRPr="00F225F2">
              <w:rPr>
                <w:szCs w:val="21"/>
              </w:rPr>
              <w:t>12.92</w:t>
            </w:r>
          </w:p>
        </w:tc>
        <w:tc>
          <w:tcPr>
            <w:tcW w:w="972" w:type="dxa"/>
          </w:tcPr>
          <w:p w14:paraId="2B04CF69" w14:textId="77777777" w:rsidR="00C442CC" w:rsidRPr="00F225F2" w:rsidRDefault="00C442CC" w:rsidP="00EE0431">
            <w:pPr>
              <w:pStyle w:val="TAL"/>
              <w:rPr>
                <w:szCs w:val="21"/>
              </w:rPr>
            </w:pPr>
            <w:r w:rsidRPr="00F225F2">
              <w:rPr>
                <w:rFonts w:hint="eastAsia"/>
                <w:szCs w:val="21"/>
              </w:rPr>
              <w:t>-</w:t>
            </w:r>
            <w:r w:rsidRPr="00F225F2">
              <w:rPr>
                <w:szCs w:val="21"/>
              </w:rPr>
              <w:t>13.18</w:t>
            </w:r>
          </w:p>
        </w:tc>
        <w:tc>
          <w:tcPr>
            <w:tcW w:w="972" w:type="dxa"/>
          </w:tcPr>
          <w:p w14:paraId="7295B726" w14:textId="77777777" w:rsidR="00C442CC" w:rsidRPr="00F225F2" w:rsidRDefault="00C442CC" w:rsidP="00EE0431">
            <w:pPr>
              <w:pStyle w:val="TAL"/>
              <w:rPr>
                <w:szCs w:val="21"/>
              </w:rPr>
            </w:pPr>
            <w:r w:rsidRPr="00F225F2">
              <w:rPr>
                <w:rFonts w:hint="eastAsia"/>
                <w:szCs w:val="21"/>
              </w:rPr>
              <w:t>-</w:t>
            </w:r>
            <w:r w:rsidRPr="00F225F2">
              <w:rPr>
                <w:szCs w:val="21"/>
              </w:rPr>
              <w:t>13.83</w:t>
            </w:r>
          </w:p>
        </w:tc>
        <w:tc>
          <w:tcPr>
            <w:tcW w:w="973" w:type="dxa"/>
          </w:tcPr>
          <w:p w14:paraId="74A01BFF" w14:textId="77777777" w:rsidR="00C442CC" w:rsidRPr="00F225F2" w:rsidRDefault="00C442CC" w:rsidP="00EE0431">
            <w:pPr>
              <w:pStyle w:val="TAL"/>
              <w:rPr>
                <w:szCs w:val="21"/>
              </w:rPr>
            </w:pPr>
            <w:r w:rsidRPr="00F225F2">
              <w:rPr>
                <w:rFonts w:hint="eastAsia"/>
                <w:szCs w:val="21"/>
              </w:rPr>
              <w:t>-</w:t>
            </w:r>
            <w:r w:rsidRPr="00F225F2">
              <w:rPr>
                <w:szCs w:val="21"/>
              </w:rPr>
              <w:t>14.45</w:t>
            </w:r>
          </w:p>
        </w:tc>
      </w:tr>
      <w:tr w:rsidR="00C442CC" w14:paraId="3040003E" w14:textId="77777777" w:rsidTr="00EE0431">
        <w:trPr>
          <w:trHeight w:val="31"/>
          <w:jc w:val="center"/>
        </w:trPr>
        <w:tc>
          <w:tcPr>
            <w:tcW w:w="1144" w:type="dxa"/>
            <w:vMerge/>
          </w:tcPr>
          <w:p w14:paraId="7EE07856" w14:textId="77777777" w:rsidR="00C442CC" w:rsidRDefault="00C442CC" w:rsidP="00EE0431">
            <w:pPr>
              <w:rPr>
                <w:szCs w:val="21"/>
              </w:rPr>
            </w:pPr>
          </w:p>
        </w:tc>
        <w:tc>
          <w:tcPr>
            <w:tcW w:w="1378" w:type="dxa"/>
            <w:vMerge/>
          </w:tcPr>
          <w:p w14:paraId="04756E7C" w14:textId="77777777" w:rsidR="00C442CC" w:rsidRPr="003A318B" w:rsidRDefault="00C442CC" w:rsidP="00EE0431">
            <w:pPr>
              <w:pStyle w:val="TAL"/>
              <w:rPr>
                <w:sz w:val="16"/>
              </w:rPr>
            </w:pPr>
          </w:p>
        </w:tc>
        <w:tc>
          <w:tcPr>
            <w:tcW w:w="902" w:type="dxa"/>
          </w:tcPr>
          <w:p w14:paraId="281C4C9C"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60B3D409" w14:textId="77777777" w:rsidR="00C442CC" w:rsidRPr="00F225F2" w:rsidRDefault="00C442CC" w:rsidP="00EE0431">
            <w:pPr>
              <w:pStyle w:val="TAL"/>
              <w:rPr>
                <w:szCs w:val="21"/>
              </w:rPr>
            </w:pPr>
            <w:r w:rsidRPr="00F225F2">
              <w:rPr>
                <w:rFonts w:hint="eastAsia"/>
                <w:szCs w:val="21"/>
              </w:rPr>
              <w:t>-</w:t>
            </w:r>
            <w:r w:rsidRPr="00F225F2">
              <w:rPr>
                <w:szCs w:val="21"/>
              </w:rPr>
              <w:t>10.16</w:t>
            </w:r>
          </w:p>
        </w:tc>
        <w:tc>
          <w:tcPr>
            <w:tcW w:w="983" w:type="dxa"/>
          </w:tcPr>
          <w:p w14:paraId="6DDA5587" w14:textId="77777777" w:rsidR="00C442CC" w:rsidRPr="00F225F2" w:rsidRDefault="00C442CC" w:rsidP="00EE0431">
            <w:pPr>
              <w:pStyle w:val="TAL"/>
              <w:rPr>
                <w:szCs w:val="21"/>
              </w:rPr>
            </w:pPr>
            <w:r w:rsidRPr="00F225F2">
              <w:rPr>
                <w:rFonts w:hint="eastAsia"/>
                <w:szCs w:val="21"/>
              </w:rPr>
              <w:t>-</w:t>
            </w:r>
            <w:r w:rsidRPr="00F225F2">
              <w:rPr>
                <w:szCs w:val="21"/>
              </w:rPr>
              <w:t>10.53</w:t>
            </w:r>
          </w:p>
        </w:tc>
        <w:tc>
          <w:tcPr>
            <w:tcW w:w="972" w:type="dxa"/>
          </w:tcPr>
          <w:p w14:paraId="6C100A56" w14:textId="77777777" w:rsidR="00C442CC" w:rsidRPr="00F225F2" w:rsidRDefault="00C442CC" w:rsidP="00EE0431">
            <w:pPr>
              <w:pStyle w:val="TAL"/>
              <w:rPr>
                <w:szCs w:val="21"/>
              </w:rPr>
            </w:pPr>
            <w:r w:rsidRPr="00F225F2">
              <w:rPr>
                <w:rFonts w:hint="eastAsia"/>
                <w:szCs w:val="21"/>
              </w:rPr>
              <w:t>-</w:t>
            </w:r>
            <w:r w:rsidRPr="00F225F2">
              <w:rPr>
                <w:szCs w:val="21"/>
              </w:rPr>
              <w:t>10.77</w:t>
            </w:r>
          </w:p>
        </w:tc>
        <w:tc>
          <w:tcPr>
            <w:tcW w:w="972" w:type="dxa"/>
          </w:tcPr>
          <w:p w14:paraId="3E696D78" w14:textId="77777777" w:rsidR="00C442CC" w:rsidRPr="00F225F2" w:rsidRDefault="00C442CC" w:rsidP="00EE0431">
            <w:pPr>
              <w:pStyle w:val="TAL"/>
              <w:rPr>
                <w:szCs w:val="21"/>
              </w:rPr>
            </w:pPr>
            <w:r w:rsidRPr="00F225F2">
              <w:rPr>
                <w:rFonts w:hint="eastAsia"/>
                <w:szCs w:val="21"/>
              </w:rPr>
              <w:t>-</w:t>
            </w:r>
            <w:r w:rsidRPr="00F225F2">
              <w:rPr>
                <w:szCs w:val="21"/>
              </w:rPr>
              <w:t>11.36</w:t>
            </w:r>
          </w:p>
        </w:tc>
        <w:tc>
          <w:tcPr>
            <w:tcW w:w="973" w:type="dxa"/>
          </w:tcPr>
          <w:p w14:paraId="6D99618B" w14:textId="77777777" w:rsidR="00C442CC" w:rsidRPr="00F225F2" w:rsidRDefault="00C442CC" w:rsidP="00EE0431">
            <w:pPr>
              <w:pStyle w:val="TAL"/>
              <w:rPr>
                <w:szCs w:val="21"/>
              </w:rPr>
            </w:pPr>
            <w:r w:rsidRPr="00F225F2">
              <w:rPr>
                <w:rFonts w:hint="eastAsia"/>
                <w:szCs w:val="21"/>
              </w:rPr>
              <w:t>-</w:t>
            </w:r>
            <w:r w:rsidRPr="00F225F2">
              <w:rPr>
                <w:szCs w:val="21"/>
              </w:rPr>
              <w:t>11.95</w:t>
            </w:r>
          </w:p>
        </w:tc>
      </w:tr>
      <w:tr w:rsidR="00C442CC" w14:paraId="3986F1E7" w14:textId="77777777" w:rsidTr="00EE0431">
        <w:trPr>
          <w:trHeight w:val="35"/>
          <w:jc w:val="center"/>
        </w:trPr>
        <w:tc>
          <w:tcPr>
            <w:tcW w:w="1144" w:type="dxa"/>
            <w:vMerge/>
          </w:tcPr>
          <w:p w14:paraId="22560FFC" w14:textId="77777777" w:rsidR="00C442CC" w:rsidRDefault="00C442CC" w:rsidP="00EE0431">
            <w:pPr>
              <w:rPr>
                <w:szCs w:val="21"/>
              </w:rPr>
            </w:pPr>
          </w:p>
        </w:tc>
        <w:tc>
          <w:tcPr>
            <w:tcW w:w="1378" w:type="dxa"/>
            <w:vMerge w:val="restart"/>
          </w:tcPr>
          <w:p w14:paraId="5AAFF8A2" w14:textId="6FE9C9D9" w:rsidR="00C442CC" w:rsidRPr="003A318B" w:rsidRDefault="00C442CC" w:rsidP="00EE0431">
            <w:pPr>
              <w:pStyle w:val="TAL"/>
              <w:rPr>
                <w:sz w:val="16"/>
              </w:rPr>
            </w:pPr>
            <w:r w:rsidRPr="003A318B">
              <w:rPr>
                <w:sz w:val="16"/>
              </w:rPr>
              <w:t>100MHz, SCS = 30</w:t>
            </w:r>
            <w:r>
              <w:rPr>
                <w:sz w:val="16"/>
              </w:rPr>
              <w:t>k</w:t>
            </w:r>
            <w:r w:rsidRPr="003A318B">
              <w:rPr>
                <w:sz w:val="16"/>
              </w:rPr>
              <w:t>Hz</w:t>
            </w:r>
          </w:p>
        </w:tc>
        <w:tc>
          <w:tcPr>
            <w:tcW w:w="902" w:type="dxa"/>
          </w:tcPr>
          <w:p w14:paraId="2BE240A2" w14:textId="77777777" w:rsidR="00C442CC" w:rsidRPr="00F225F2" w:rsidRDefault="00C442CC" w:rsidP="00EE0431">
            <w:pPr>
              <w:pStyle w:val="TAL"/>
              <w:rPr>
                <w:szCs w:val="21"/>
              </w:rPr>
            </w:pPr>
            <w:r w:rsidRPr="00F225F2">
              <w:rPr>
                <w:rFonts w:hint="eastAsia"/>
                <w:szCs w:val="21"/>
              </w:rPr>
              <w:t xml:space="preserve">0 </w:t>
            </w:r>
            <w:r w:rsidRPr="00F225F2">
              <w:rPr>
                <w:szCs w:val="21"/>
              </w:rPr>
              <w:t>ppm</w:t>
            </w:r>
          </w:p>
        </w:tc>
        <w:tc>
          <w:tcPr>
            <w:tcW w:w="972" w:type="dxa"/>
          </w:tcPr>
          <w:p w14:paraId="21D66244" w14:textId="77777777" w:rsidR="00C442CC" w:rsidRPr="00F225F2" w:rsidRDefault="00C442CC" w:rsidP="00EE0431">
            <w:pPr>
              <w:pStyle w:val="TAL"/>
              <w:rPr>
                <w:szCs w:val="21"/>
              </w:rPr>
            </w:pPr>
            <w:r w:rsidRPr="00F225F2">
              <w:rPr>
                <w:rFonts w:hint="eastAsia"/>
                <w:szCs w:val="21"/>
              </w:rPr>
              <w:t>-</w:t>
            </w:r>
            <w:r w:rsidRPr="00F225F2">
              <w:rPr>
                <w:szCs w:val="21"/>
              </w:rPr>
              <w:t>15.18</w:t>
            </w:r>
          </w:p>
        </w:tc>
        <w:tc>
          <w:tcPr>
            <w:tcW w:w="983" w:type="dxa"/>
          </w:tcPr>
          <w:p w14:paraId="38849542" w14:textId="77777777" w:rsidR="00C442CC" w:rsidRPr="00F225F2" w:rsidRDefault="00C442CC" w:rsidP="00EE0431">
            <w:pPr>
              <w:pStyle w:val="TAL"/>
              <w:rPr>
                <w:szCs w:val="21"/>
              </w:rPr>
            </w:pPr>
            <w:r w:rsidRPr="00F225F2">
              <w:rPr>
                <w:rFonts w:hint="eastAsia"/>
                <w:szCs w:val="21"/>
              </w:rPr>
              <w:t>-</w:t>
            </w:r>
            <w:r w:rsidRPr="00F225F2">
              <w:rPr>
                <w:szCs w:val="21"/>
              </w:rPr>
              <w:t>15.80</w:t>
            </w:r>
          </w:p>
        </w:tc>
        <w:tc>
          <w:tcPr>
            <w:tcW w:w="972" w:type="dxa"/>
          </w:tcPr>
          <w:p w14:paraId="515ED48D" w14:textId="77777777" w:rsidR="00C442CC" w:rsidRPr="00F225F2" w:rsidRDefault="00C442CC" w:rsidP="00EE0431">
            <w:pPr>
              <w:pStyle w:val="TAL"/>
              <w:rPr>
                <w:szCs w:val="21"/>
              </w:rPr>
            </w:pPr>
            <w:r w:rsidRPr="00F225F2">
              <w:rPr>
                <w:rFonts w:hint="eastAsia"/>
                <w:szCs w:val="21"/>
              </w:rPr>
              <w:t>-</w:t>
            </w:r>
            <w:r w:rsidRPr="00F225F2">
              <w:rPr>
                <w:szCs w:val="21"/>
              </w:rPr>
              <w:t>16.40</w:t>
            </w:r>
          </w:p>
        </w:tc>
        <w:tc>
          <w:tcPr>
            <w:tcW w:w="972" w:type="dxa"/>
          </w:tcPr>
          <w:p w14:paraId="3E0CFB51" w14:textId="77777777" w:rsidR="00C442CC" w:rsidRPr="00F225F2" w:rsidRDefault="00C442CC" w:rsidP="00EE0431">
            <w:pPr>
              <w:pStyle w:val="TAL"/>
              <w:rPr>
                <w:szCs w:val="21"/>
              </w:rPr>
            </w:pPr>
            <w:r w:rsidRPr="00F225F2">
              <w:rPr>
                <w:rFonts w:hint="eastAsia"/>
                <w:szCs w:val="21"/>
              </w:rPr>
              <w:t>-</w:t>
            </w:r>
            <w:r w:rsidRPr="00F225F2">
              <w:rPr>
                <w:szCs w:val="21"/>
              </w:rPr>
              <w:t>17.54</w:t>
            </w:r>
          </w:p>
        </w:tc>
        <w:tc>
          <w:tcPr>
            <w:tcW w:w="973" w:type="dxa"/>
          </w:tcPr>
          <w:p w14:paraId="131220F4" w14:textId="77777777" w:rsidR="00C442CC" w:rsidRPr="00F225F2" w:rsidRDefault="00C442CC" w:rsidP="00EE0431">
            <w:pPr>
              <w:pStyle w:val="TAL"/>
              <w:rPr>
                <w:szCs w:val="21"/>
              </w:rPr>
            </w:pPr>
            <w:r w:rsidRPr="00F225F2">
              <w:rPr>
                <w:rFonts w:hint="eastAsia"/>
                <w:szCs w:val="21"/>
              </w:rPr>
              <w:t>-</w:t>
            </w:r>
            <w:r w:rsidRPr="00F225F2">
              <w:rPr>
                <w:szCs w:val="21"/>
              </w:rPr>
              <w:t>18.62</w:t>
            </w:r>
          </w:p>
        </w:tc>
      </w:tr>
      <w:tr w:rsidR="00C442CC" w14:paraId="34327ECE" w14:textId="77777777" w:rsidTr="00EE0431">
        <w:trPr>
          <w:trHeight w:val="31"/>
          <w:jc w:val="center"/>
        </w:trPr>
        <w:tc>
          <w:tcPr>
            <w:tcW w:w="1144" w:type="dxa"/>
            <w:vMerge/>
          </w:tcPr>
          <w:p w14:paraId="08FB0CC7" w14:textId="77777777" w:rsidR="00C442CC" w:rsidRDefault="00C442CC" w:rsidP="00EE0431">
            <w:pPr>
              <w:rPr>
                <w:szCs w:val="21"/>
              </w:rPr>
            </w:pPr>
          </w:p>
        </w:tc>
        <w:tc>
          <w:tcPr>
            <w:tcW w:w="1378" w:type="dxa"/>
            <w:vMerge/>
          </w:tcPr>
          <w:p w14:paraId="2225EA50" w14:textId="77777777" w:rsidR="00C442CC" w:rsidRPr="00F225F2" w:rsidRDefault="00C442CC" w:rsidP="00EE0431">
            <w:pPr>
              <w:pStyle w:val="TAL"/>
              <w:rPr>
                <w:szCs w:val="21"/>
              </w:rPr>
            </w:pPr>
          </w:p>
        </w:tc>
        <w:tc>
          <w:tcPr>
            <w:tcW w:w="902" w:type="dxa"/>
          </w:tcPr>
          <w:p w14:paraId="239AC57F" w14:textId="77777777" w:rsidR="00C442CC" w:rsidRPr="00F225F2" w:rsidRDefault="00C442CC" w:rsidP="00EE0431">
            <w:pPr>
              <w:pStyle w:val="TAL"/>
              <w:rPr>
                <w:szCs w:val="21"/>
              </w:rPr>
            </w:pPr>
            <w:r w:rsidRPr="00F225F2">
              <w:rPr>
                <w:rFonts w:hint="eastAsia"/>
                <w:szCs w:val="21"/>
              </w:rPr>
              <w:t>5</w:t>
            </w:r>
            <w:r w:rsidRPr="00F225F2">
              <w:rPr>
                <w:szCs w:val="21"/>
              </w:rPr>
              <w:t xml:space="preserve"> ppm</w:t>
            </w:r>
          </w:p>
        </w:tc>
        <w:tc>
          <w:tcPr>
            <w:tcW w:w="972" w:type="dxa"/>
          </w:tcPr>
          <w:p w14:paraId="03976917" w14:textId="77777777" w:rsidR="00C442CC" w:rsidRPr="00F225F2" w:rsidRDefault="00C442CC" w:rsidP="00EE0431">
            <w:pPr>
              <w:pStyle w:val="TAL"/>
              <w:rPr>
                <w:szCs w:val="21"/>
              </w:rPr>
            </w:pPr>
            <w:r w:rsidRPr="00F225F2">
              <w:rPr>
                <w:rFonts w:hint="eastAsia"/>
                <w:szCs w:val="21"/>
              </w:rPr>
              <w:t>-</w:t>
            </w:r>
            <w:r w:rsidRPr="00F225F2">
              <w:rPr>
                <w:szCs w:val="21"/>
              </w:rPr>
              <w:t>15.08</w:t>
            </w:r>
          </w:p>
        </w:tc>
        <w:tc>
          <w:tcPr>
            <w:tcW w:w="983" w:type="dxa"/>
          </w:tcPr>
          <w:p w14:paraId="62A74390" w14:textId="77777777" w:rsidR="00C442CC" w:rsidRPr="00F225F2" w:rsidRDefault="00C442CC" w:rsidP="00EE0431">
            <w:pPr>
              <w:pStyle w:val="TAL"/>
              <w:rPr>
                <w:szCs w:val="21"/>
              </w:rPr>
            </w:pPr>
            <w:r w:rsidRPr="00F225F2">
              <w:rPr>
                <w:rFonts w:hint="eastAsia"/>
                <w:szCs w:val="21"/>
              </w:rPr>
              <w:t>-</w:t>
            </w:r>
            <w:r w:rsidRPr="00F225F2">
              <w:rPr>
                <w:szCs w:val="21"/>
              </w:rPr>
              <w:t>15.70</w:t>
            </w:r>
          </w:p>
        </w:tc>
        <w:tc>
          <w:tcPr>
            <w:tcW w:w="972" w:type="dxa"/>
          </w:tcPr>
          <w:p w14:paraId="45D7CB98" w14:textId="77777777" w:rsidR="00C442CC" w:rsidRPr="00F225F2" w:rsidRDefault="00C442CC" w:rsidP="00EE0431">
            <w:pPr>
              <w:pStyle w:val="TAL"/>
              <w:rPr>
                <w:szCs w:val="21"/>
              </w:rPr>
            </w:pPr>
            <w:r w:rsidRPr="00F225F2">
              <w:rPr>
                <w:rFonts w:hint="eastAsia"/>
                <w:szCs w:val="21"/>
              </w:rPr>
              <w:t>-</w:t>
            </w:r>
            <w:r w:rsidRPr="00F225F2">
              <w:rPr>
                <w:szCs w:val="21"/>
              </w:rPr>
              <w:t>16.30</w:t>
            </w:r>
          </w:p>
        </w:tc>
        <w:tc>
          <w:tcPr>
            <w:tcW w:w="972" w:type="dxa"/>
          </w:tcPr>
          <w:p w14:paraId="02AA6FB9" w14:textId="77777777" w:rsidR="00C442CC" w:rsidRPr="00F225F2" w:rsidRDefault="00C442CC" w:rsidP="00EE0431">
            <w:pPr>
              <w:pStyle w:val="TAL"/>
              <w:rPr>
                <w:szCs w:val="21"/>
              </w:rPr>
            </w:pPr>
            <w:r w:rsidRPr="00F225F2">
              <w:rPr>
                <w:rFonts w:hint="eastAsia"/>
                <w:szCs w:val="21"/>
              </w:rPr>
              <w:t>-</w:t>
            </w:r>
            <w:r w:rsidRPr="00F225F2">
              <w:rPr>
                <w:szCs w:val="21"/>
              </w:rPr>
              <w:t>17.44</w:t>
            </w:r>
          </w:p>
        </w:tc>
        <w:tc>
          <w:tcPr>
            <w:tcW w:w="973" w:type="dxa"/>
          </w:tcPr>
          <w:p w14:paraId="5F8CB617" w14:textId="77777777" w:rsidR="00C442CC" w:rsidRPr="00F225F2" w:rsidRDefault="00C442CC" w:rsidP="00EE0431">
            <w:pPr>
              <w:pStyle w:val="TAL"/>
              <w:rPr>
                <w:szCs w:val="21"/>
              </w:rPr>
            </w:pPr>
            <w:r w:rsidRPr="00F225F2">
              <w:rPr>
                <w:rFonts w:hint="eastAsia"/>
                <w:szCs w:val="21"/>
              </w:rPr>
              <w:t>-</w:t>
            </w:r>
            <w:r w:rsidRPr="00F225F2">
              <w:rPr>
                <w:szCs w:val="21"/>
              </w:rPr>
              <w:t>18.52</w:t>
            </w:r>
          </w:p>
        </w:tc>
      </w:tr>
      <w:tr w:rsidR="00C442CC" w14:paraId="2DF419C3" w14:textId="77777777" w:rsidTr="00EE0431">
        <w:trPr>
          <w:trHeight w:val="31"/>
          <w:jc w:val="center"/>
        </w:trPr>
        <w:tc>
          <w:tcPr>
            <w:tcW w:w="1144" w:type="dxa"/>
            <w:vMerge/>
          </w:tcPr>
          <w:p w14:paraId="10376547" w14:textId="77777777" w:rsidR="00C442CC" w:rsidRDefault="00C442CC" w:rsidP="00EE0431">
            <w:pPr>
              <w:rPr>
                <w:szCs w:val="21"/>
              </w:rPr>
            </w:pPr>
          </w:p>
        </w:tc>
        <w:tc>
          <w:tcPr>
            <w:tcW w:w="1378" w:type="dxa"/>
            <w:vMerge/>
          </w:tcPr>
          <w:p w14:paraId="3835105D" w14:textId="77777777" w:rsidR="00C442CC" w:rsidRPr="00F225F2" w:rsidRDefault="00C442CC" w:rsidP="00EE0431">
            <w:pPr>
              <w:pStyle w:val="TAL"/>
              <w:rPr>
                <w:szCs w:val="21"/>
              </w:rPr>
            </w:pPr>
          </w:p>
        </w:tc>
        <w:tc>
          <w:tcPr>
            <w:tcW w:w="902" w:type="dxa"/>
          </w:tcPr>
          <w:p w14:paraId="66C182C5" w14:textId="77777777" w:rsidR="00C442CC" w:rsidRPr="00F225F2" w:rsidRDefault="00C442CC" w:rsidP="00EE0431">
            <w:pPr>
              <w:pStyle w:val="TAL"/>
              <w:rPr>
                <w:szCs w:val="21"/>
              </w:rPr>
            </w:pPr>
            <w:r w:rsidRPr="00F225F2">
              <w:rPr>
                <w:rFonts w:hint="eastAsia"/>
                <w:szCs w:val="21"/>
              </w:rPr>
              <w:t>1</w:t>
            </w:r>
            <w:r w:rsidRPr="00F225F2">
              <w:rPr>
                <w:szCs w:val="21"/>
              </w:rPr>
              <w:t>0 ppm</w:t>
            </w:r>
          </w:p>
        </w:tc>
        <w:tc>
          <w:tcPr>
            <w:tcW w:w="972" w:type="dxa"/>
          </w:tcPr>
          <w:p w14:paraId="28C2A83E" w14:textId="77777777" w:rsidR="00C442CC" w:rsidRPr="00F225F2" w:rsidRDefault="00C442CC" w:rsidP="00EE0431">
            <w:pPr>
              <w:pStyle w:val="TAL"/>
              <w:rPr>
                <w:szCs w:val="21"/>
              </w:rPr>
            </w:pPr>
            <w:r w:rsidRPr="00F225F2">
              <w:rPr>
                <w:rFonts w:hint="eastAsia"/>
                <w:szCs w:val="21"/>
              </w:rPr>
              <w:t>-</w:t>
            </w:r>
            <w:r w:rsidRPr="00F225F2">
              <w:rPr>
                <w:szCs w:val="21"/>
              </w:rPr>
              <w:t>14.98</w:t>
            </w:r>
          </w:p>
        </w:tc>
        <w:tc>
          <w:tcPr>
            <w:tcW w:w="983" w:type="dxa"/>
          </w:tcPr>
          <w:p w14:paraId="4EBD22D9" w14:textId="77777777" w:rsidR="00C442CC" w:rsidRPr="00F225F2" w:rsidRDefault="00C442CC" w:rsidP="00EE0431">
            <w:pPr>
              <w:pStyle w:val="TAL"/>
              <w:rPr>
                <w:szCs w:val="21"/>
              </w:rPr>
            </w:pPr>
            <w:r w:rsidRPr="00F225F2">
              <w:rPr>
                <w:rFonts w:hint="eastAsia"/>
                <w:szCs w:val="21"/>
              </w:rPr>
              <w:t>-</w:t>
            </w:r>
            <w:r w:rsidRPr="00F225F2">
              <w:rPr>
                <w:szCs w:val="21"/>
              </w:rPr>
              <w:t>15.60</w:t>
            </w:r>
          </w:p>
        </w:tc>
        <w:tc>
          <w:tcPr>
            <w:tcW w:w="972" w:type="dxa"/>
          </w:tcPr>
          <w:p w14:paraId="48EEADE2" w14:textId="77777777" w:rsidR="00C442CC" w:rsidRPr="00F225F2" w:rsidRDefault="00C442CC" w:rsidP="00EE0431">
            <w:pPr>
              <w:pStyle w:val="TAL"/>
              <w:rPr>
                <w:szCs w:val="21"/>
              </w:rPr>
            </w:pPr>
            <w:r w:rsidRPr="00F225F2">
              <w:rPr>
                <w:szCs w:val="21"/>
              </w:rPr>
              <w:t>-16.20</w:t>
            </w:r>
          </w:p>
        </w:tc>
        <w:tc>
          <w:tcPr>
            <w:tcW w:w="972" w:type="dxa"/>
          </w:tcPr>
          <w:p w14:paraId="079182C8" w14:textId="77777777" w:rsidR="00C442CC" w:rsidRPr="00F225F2" w:rsidRDefault="00C442CC" w:rsidP="00EE0431">
            <w:pPr>
              <w:pStyle w:val="TAL"/>
              <w:rPr>
                <w:szCs w:val="21"/>
              </w:rPr>
            </w:pPr>
            <w:r w:rsidRPr="00F225F2">
              <w:rPr>
                <w:rFonts w:hint="eastAsia"/>
                <w:szCs w:val="21"/>
              </w:rPr>
              <w:t>-</w:t>
            </w:r>
            <w:r w:rsidRPr="00F225F2">
              <w:rPr>
                <w:szCs w:val="21"/>
              </w:rPr>
              <w:t>17.34</w:t>
            </w:r>
          </w:p>
        </w:tc>
        <w:tc>
          <w:tcPr>
            <w:tcW w:w="973" w:type="dxa"/>
          </w:tcPr>
          <w:p w14:paraId="7452F7AA" w14:textId="77777777" w:rsidR="00C442CC" w:rsidRPr="00F225F2" w:rsidRDefault="00C442CC" w:rsidP="00EE0431">
            <w:pPr>
              <w:pStyle w:val="TAL"/>
              <w:rPr>
                <w:szCs w:val="21"/>
              </w:rPr>
            </w:pPr>
            <w:r w:rsidRPr="00F225F2">
              <w:rPr>
                <w:rFonts w:hint="eastAsia"/>
                <w:szCs w:val="21"/>
              </w:rPr>
              <w:t>-</w:t>
            </w:r>
            <w:r w:rsidRPr="00F225F2">
              <w:rPr>
                <w:szCs w:val="21"/>
              </w:rPr>
              <w:t>18.41</w:t>
            </w:r>
          </w:p>
        </w:tc>
      </w:tr>
      <w:tr w:rsidR="00C442CC" w14:paraId="0A355039" w14:textId="77777777" w:rsidTr="00EE0431">
        <w:trPr>
          <w:trHeight w:val="31"/>
          <w:jc w:val="center"/>
        </w:trPr>
        <w:tc>
          <w:tcPr>
            <w:tcW w:w="1144" w:type="dxa"/>
            <w:vMerge/>
          </w:tcPr>
          <w:p w14:paraId="088D21FD" w14:textId="77777777" w:rsidR="00C442CC" w:rsidRDefault="00C442CC" w:rsidP="00EE0431">
            <w:pPr>
              <w:rPr>
                <w:szCs w:val="21"/>
              </w:rPr>
            </w:pPr>
          </w:p>
        </w:tc>
        <w:tc>
          <w:tcPr>
            <w:tcW w:w="1378" w:type="dxa"/>
            <w:vMerge/>
          </w:tcPr>
          <w:p w14:paraId="295D99B7" w14:textId="77777777" w:rsidR="00C442CC" w:rsidRPr="00F225F2" w:rsidRDefault="00C442CC" w:rsidP="00EE0431">
            <w:pPr>
              <w:pStyle w:val="TAL"/>
              <w:rPr>
                <w:szCs w:val="21"/>
              </w:rPr>
            </w:pPr>
          </w:p>
        </w:tc>
        <w:tc>
          <w:tcPr>
            <w:tcW w:w="902" w:type="dxa"/>
          </w:tcPr>
          <w:p w14:paraId="06DEBACE" w14:textId="77777777" w:rsidR="00C442CC" w:rsidRPr="00F225F2" w:rsidRDefault="00C442CC" w:rsidP="00EE0431">
            <w:pPr>
              <w:pStyle w:val="TAL"/>
              <w:rPr>
                <w:szCs w:val="21"/>
              </w:rPr>
            </w:pPr>
            <w:r w:rsidRPr="00F225F2">
              <w:rPr>
                <w:rFonts w:hint="eastAsia"/>
                <w:szCs w:val="21"/>
              </w:rPr>
              <w:t>5</w:t>
            </w:r>
            <w:r w:rsidRPr="00F225F2">
              <w:rPr>
                <w:szCs w:val="21"/>
              </w:rPr>
              <w:t>0 ppm</w:t>
            </w:r>
          </w:p>
        </w:tc>
        <w:tc>
          <w:tcPr>
            <w:tcW w:w="972" w:type="dxa"/>
          </w:tcPr>
          <w:p w14:paraId="29B12297" w14:textId="77777777" w:rsidR="00C442CC" w:rsidRPr="00F225F2" w:rsidRDefault="00C442CC" w:rsidP="00EE0431">
            <w:pPr>
              <w:pStyle w:val="TAL"/>
              <w:rPr>
                <w:szCs w:val="21"/>
              </w:rPr>
            </w:pPr>
            <w:r w:rsidRPr="00F225F2">
              <w:rPr>
                <w:rFonts w:hint="eastAsia"/>
                <w:szCs w:val="21"/>
              </w:rPr>
              <w:t>-</w:t>
            </w:r>
            <w:r w:rsidRPr="00F225F2">
              <w:rPr>
                <w:szCs w:val="21"/>
              </w:rPr>
              <w:t>14.22</w:t>
            </w:r>
          </w:p>
        </w:tc>
        <w:tc>
          <w:tcPr>
            <w:tcW w:w="983" w:type="dxa"/>
          </w:tcPr>
          <w:p w14:paraId="0B88C5B6" w14:textId="77777777" w:rsidR="00C442CC" w:rsidRPr="00F225F2" w:rsidRDefault="00C442CC" w:rsidP="00EE0431">
            <w:pPr>
              <w:pStyle w:val="TAL"/>
              <w:rPr>
                <w:szCs w:val="21"/>
              </w:rPr>
            </w:pPr>
            <w:r w:rsidRPr="00F225F2">
              <w:rPr>
                <w:rFonts w:hint="eastAsia"/>
                <w:szCs w:val="21"/>
              </w:rPr>
              <w:t>-</w:t>
            </w:r>
            <w:r w:rsidRPr="00F225F2">
              <w:rPr>
                <w:szCs w:val="21"/>
              </w:rPr>
              <w:t>14.83</w:t>
            </w:r>
          </w:p>
        </w:tc>
        <w:tc>
          <w:tcPr>
            <w:tcW w:w="972" w:type="dxa"/>
          </w:tcPr>
          <w:p w14:paraId="19159C34" w14:textId="77777777" w:rsidR="00C442CC" w:rsidRPr="00F225F2" w:rsidRDefault="00C442CC" w:rsidP="00EE0431">
            <w:pPr>
              <w:pStyle w:val="TAL"/>
              <w:rPr>
                <w:szCs w:val="21"/>
              </w:rPr>
            </w:pPr>
            <w:r w:rsidRPr="00F225F2">
              <w:rPr>
                <w:rFonts w:hint="eastAsia"/>
                <w:szCs w:val="21"/>
              </w:rPr>
              <w:t>-</w:t>
            </w:r>
            <w:r w:rsidRPr="00F225F2">
              <w:rPr>
                <w:szCs w:val="21"/>
              </w:rPr>
              <w:t>15.42</w:t>
            </w:r>
          </w:p>
        </w:tc>
        <w:tc>
          <w:tcPr>
            <w:tcW w:w="972" w:type="dxa"/>
          </w:tcPr>
          <w:p w14:paraId="6D163C7F" w14:textId="77777777" w:rsidR="00C442CC" w:rsidRPr="00F225F2" w:rsidRDefault="00C442CC" w:rsidP="00EE0431">
            <w:pPr>
              <w:pStyle w:val="TAL"/>
              <w:rPr>
                <w:szCs w:val="21"/>
              </w:rPr>
            </w:pPr>
            <w:r w:rsidRPr="00F225F2">
              <w:rPr>
                <w:rFonts w:hint="eastAsia"/>
                <w:szCs w:val="21"/>
              </w:rPr>
              <w:t>-</w:t>
            </w:r>
            <w:r w:rsidRPr="00F225F2">
              <w:rPr>
                <w:szCs w:val="21"/>
              </w:rPr>
              <w:t>16.56</w:t>
            </w:r>
          </w:p>
        </w:tc>
        <w:tc>
          <w:tcPr>
            <w:tcW w:w="973" w:type="dxa"/>
          </w:tcPr>
          <w:p w14:paraId="091BCA87" w14:textId="77777777" w:rsidR="00C442CC" w:rsidRPr="00F225F2" w:rsidRDefault="00C442CC" w:rsidP="00EE0431">
            <w:pPr>
              <w:pStyle w:val="TAL"/>
              <w:rPr>
                <w:szCs w:val="21"/>
              </w:rPr>
            </w:pPr>
            <w:r w:rsidRPr="00F225F2">
              <w:rPr>
                <w:rFonts w:hint="eastAsia"/>
                <w:szCs w:val="21"/>
              </w:rPr>
              <w:t>-</w:t>
            </w:r>
            <w:r w:rsidRPr="00F225F2">
              <w:rPr>
                <w:szCs w:val="21"/>
              </w:rPr>
              <w:t>17.62</w:t>
            </w:r>
          </w:p>
        </w:tc>
      </w:tr>
      <w:tr w:rsidR="00C442CC" w14:paraId="38FD6BB7" w14:textId="77777777" w:rsidTr="00EE0431">
        <w:trPr>
          <w:trHeight w:val="31"/>
          <w:jc w:val="center"/>
        </w:trPr>
        <w:tc>
          <w:tcPr>
            <w:tcW w:w="1144" w:type="dxa"/>
            <w:vMerge/>
          </w:tcPr>
          <w:p w14:paraId="3A535082" w14:textId="77777777" w:rsidR="00C442CC" w:rsidRDefault="00C442CC" w:rsidP="00EE0431">
            <w:pPr>
              <w:rPr>
                <w:szCs w:val="21"/>
              </w:rPr>
            </w:pPr>
          </w:p>
        </w:tc>
        <w:tc>
          <w:tcPr>
            <w:tcW w:w="1378" w:type="dxa"/>
            <w:vMerge/>
          </w:tcPr>
          <w:p w14:paraId="29444EBD" w14:textId="77777777" w:rsidR="00C442CC" w:rsidRPr="00F225F2" w:rsidRDefault="00C442CC" w:rsidP="00EE0431">
            <w:pPr>
              <w:pStyle w:val="TAL"/>
              <w:rPr>
                <w:szCs w:val="21"/>
              </w:rPr>
            </w:pPr>
          </w:p>
        </w:tc>
        <w:tc>
          <w:tcPr>
            <w:tcW w:w="902" w:type="dxa"/>
          </w:tcPr>
          <w:p w14:paraId="3C8D7563" w14:textId="77777777" w:rsidR="00C442CC" w:rsidRPr="00F225F2" w:rsidRDefault="00C442CC" w:rsidP="00EE0431">
            <w:pPr>
              <w:pStyle w:val="TAL"/>
              <w:rPr>
                <w:szCs w:val="21"/>
              </w:rPr>
            </w:pPr>
            <w:r w:rsidRPr="00F225F2">
              <w:rPr>
                <w:rFonts w:hint="eastAsia"/>
                <w:szCs w:val="21"/>
              </w:rPr>
              <w:t>2</w:t>
            </w:r>
            <w:r w:rsidRPr="00F225F2">
              <w:rPr>
                <w:szCs w:val="21"/>
              </w:rPr>
              <w:t>00 ppm</w:t>
            </w:r>
          </w:p>
        </w:tc>
        <w:tc>
          <w:tcPr>
            <w:tcW w:w="972" w:type="dxa"/>
          </w:tcPr>
          <w:p w14:paraId="19DD30CE" w14:textId="77777777" w:rsidR="00C442CC" w:rsidRPr="00F225F2" w:rsidRDefault="00C442CC" w:rsidP="00EE0431">
            <w:pPr>
              <w:pStyle w:val="TAL"/>
              <w:rPr>
                <w:szCs w:val="21"/>
              </w:rPr>
            </w:pPr>
            <w:r w:rsidRPr="00F225F2">
              <w:rPr>
                <w:rFonts w:hint="eastAsia"/>
                <w:szCs w:val="21"/>
              </w:rPr>
              <w:t>-</w:t>
            </w:r>
            <w:r w:rsidRPr="00F225F2">
              <w:rPr>
                <w:szCs w:val="21"/>
              </w:rPr>
              <w:t>11.70</w:t>
            </w:r>
          </w:p>
        </w:tc>
        <w:tc>
          <w:tcPr>
            <w:tcW w:w="983" w:type="dxa"/>
          </w:tcPr>
          <w:p w14:paraId="55A62082" w14:textId="77777777" w:rsidR="00C442CC" w:rsidRPr="00F225F2" w:rsidRDefault="00C442CC" w:rsidP="00EE0431">
            <w:pPr>
              <w:pStyle w:val="TAL"/>
              <w:rPr>
                <w:szCs w:val="21"/>
              </w:rPr>
            </w:pPr>
            <w:r w:rsidRPr="00F225F2">
              <w:rPr>
                <w:rFonts w:hint="eastAsia"/>
                <w:szCs w:val="21"/>
              </w:rPr>
              <w:t>-</w:t>
            </w:r>
            <w:r w:rsidRPr="00F225F2">
              <w:rPr>
                <w:szCs w:val="21"/>
              </w:rPr>
              <w:t>12.28</w:t>
            </w:r>
          </w:p>
        </w:tc>
        <w:tc>
          <w:tcPr>
            <w:tcW w:w="972" w:type="dxa"/>
          </w:tcPr>
          <w:p w14:paraId="6139F49D" w14:textId="77777777" w:rsidR="00C442CC" w:rsidRPr="00F225F2" w:rsidRDefault="00C442CC" w:rsidP="00EE0431">
            <w:pPr>
              <w:pStyle w:val="TAL"/>
              <w:rPr>
                <w:szCs w:val="21"/>
              </w:rPr>
            </w:pPr>
            <w:r w:rsidRPr="00F225F2">
              <w:rPr>
                <w:rFonts w:hint="eastAsia"/>
                <w:szCs w:val="21"/>
              </w:rPr>
              <w:t>-</w:t>
            </w:r>
            <w:r w:rsidRPr="00F225F2">
              <w:rPr>
                <w:szCs w:val="21"/>
              </w:rPr>
              <w:t>12.85</w:t>
            </w:r>
          </w:p>
        </w:tc>
        <w:tc>
          <w:tcPr>
            <w:tcW w:w="972" w:type="dxa"/>
          </w:tcPr>
          <w:p w14:paraId="076A1FA1" w14:textId="77777777" w:rsidR="00C442CC" w:rsidRPr="00F225F2" w:rsidRDefault="00C442CC" w:rsidP="00EE0431">
            <w:pPr>
              <w:pStyle w:val="TAL"/>
              <w:rPr>
                <w:szCs w:val="21"/>
              </w:rPr>
            </w:pPr>
            <w:r w:rsidRPr="00F225F2">
              <w:rPr>
                <w:rFonts w:hint="eastAsia"/>
                <w:szCs w:val="21"/>
              </w:rPr>
              <w:t>-</w:t>
            </w:r>
            <w:r w:rsidRPr="00F225F2">
              <w:rPr>
                <w:szCs w:val="21"/>
              </w:rPr>
              <w:t>13.94</w:t>
            </w:r>
          </w:p>
        </w:tc>
        <w:tc>
          <w:tcPr>
            <w:tcW w:w="973" w:type="dxa"/>
          </w:tcPr>
          <w:p w14:paraId="0D4C08E2" w14:textId="77777777" w:rsidR="00C442CC" w:rsidRPr="00F225F2" w:rsidRDefault="00C442CC" w:rsidP="00EE0431">
            <w:pPr>
              <w:pStyle w:val="TAL"/>
              <w:rPr>
                <w:szCs w:val="21"/>
              </w:rPr>
            </w:pPr>
            <w:r w:rsidRPr="00F225F2">
              <w:rPr>
                <w:rFonts w:hint="eastAsia"/>
                <w:szCs w:val="21"/>
              </w:rPr>
              <w:t>-</w:t>
            </w:r>
            <w:r w:rsidRPr="00F225F2">
              <w:rPr>
                <w:szCs w:val="21"/>
              </w:rPr>
              <w:t>14.98</w:t>
            </w:r>
          </w:p>
        </w:tc>
      </w:tr>
    </w:tbl>
    <w:p w14:paraId="6D1A2C5C" w14:textId="77777777" w:rsidR="00C442CC" w:rsidRDefault="00C442CC" w:rsidP="003A0E11">
      <w:pPr>
        <w:pStyle w:val="FP"/>
        <w:rPr>
          <w:lang w:val="en-US" w:eastAsia="zh-CN"/>
        </w:rPr>
      </w:pPr>
    </w:p>
    <w:p w14:paraId="2024C04E" w14:textId="51494904" w:rsidR="00C442CC" w:rsidRPr="00424D86" w:rsidRDefault="006E17C9" w:rsidP="00C442CC">
      <w:pPr>
        <w:rPr>
          <w:lang w:val="en-US" w:eastAsia="zh-CN"/>
        </w:rPr>
      </w:pPr>
      <w:r>
        <w:rPr>
          <w:lang w:val="en-US" w:eastAsia="zh-CN"/>
        </w:rPr>
        <w:t>[7B-2]</w:t>
      </w:r>
    </w:p>
    <w:p w14:paraId="3CF245FB" w14:textId="77777777" w:rsidR="00C442CC" w:rsidRDefault="00C442CC" w:rsidP="00C442CC">
      <w:r>
        <w:t xml:space="preserve">The evaluation parameters are listed in Table </w:t>
      </w:r>
      <w:r w:rsidRPr="008232D9">
        <w:t>7.1.2.2-</w:t>
      </w:r>
      <w:r>
        <w:t xml:space="preserve">3 below. </w:t>
      </w:r>
    </w:p>
    <w:p w14:paraId="35737943" w14:textId="1570BCB5" w:rsidR="00C442CC" w:rsidRDefault="00C442CC" w:rsidP="00C442CC">
      <w:pPr>
        <w:pStyle w:val="TH"/>
        <w:rPr>
          <w:lang w:val="en-US"/>
        </w:rPr>
      </w:pPr>
      <w:r w:rsidRPr="003A318B">
        <w:t>Table 7.1.2.2-</w:t>
      </w:r>
      <w:r>
        <w:t>3</w:t>
      </w:r>
      <w:r w:rsidR="003A0E11">
        <w:t>:</w:t>
      </w:r>
      <w:r w:rsidRPr="003A318B">
        <w:t xml:space="preserve"> Evaluation assumptions.</w:t>
      </w:r>
    </w:p>
    <w:tbl>
      <w:tblPr>
        <w:tblW w:w="5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531"/>
      </w:tblGrid>
      <w:tr w:rsidR="00C442CC" w14:paraId="7EEBDBC5" w14:textId="77777777" w:rsidTr="00EE0431">
        <w:trPr>
          <w:trHeight w:val="30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FFD955" w14:textId="77777777" w:rsidR="00C442CC" w:rsidRPr="003A318B" w:rsidRDefault="00C442CC" w:rsidP="00EE0431">
            <w:pPr>
              <w:pStyle w:val="TAL"/>
              <w:rPr>
                <w:szCs w:val="21"/>
              </w:rPr>
            </w:pPr>
            <w:r w:rsidRPr="003A318B">
              <w:rPr>
                <w:szCs w:val="21"/>
              </w:rPr>
              <w:t>WUS signal bandwidth</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414B1F" w14:textId="77777777" w:rsidR="00C442CC" w:rsidRPr="003A318B" w:rsidRDefault="00C442CC" w:rsidP="00EE0431">
            <w:pPr>
              <w:pStyle w:val="TAL"/>
              <w:rPr>
                <w:szCs w:val="21"/>
              </w:rPr>
            </w:pPr>
            <w:r w:rsidRPr="003A318B">
              <w:rPr>
                <w:szCs w:val="21"/>
              </w:rPr>
              <w:t>4.32 MHz</w:t>
            </w:r>
          </w:p>
        </w:tc>
      </w:tr>
      <w:tr w:rsidR="00C442CC" w14:paraId="7ECC1224" w14:textId="77777777" w:rsidTr="00EE0431">
        <w:trPr>
          <w:trHeight w:val="30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5B09E8" w14:textId="77777777" w:rsidR="00C442CC" w:rsidRPr="003A318B" w:rsidRDefault="00C442CC" w:rsidP="00EE0431">
            <w:pPr>
              <w:pStyle w:val="TAL"/>
              <w:rPr>
                <w:szCs w:val="21"/>
              </w:rPr>
            </w:pPr>
            <w:r w:rsidRPr="003A318B">
              <w:rPr>
                <w:szCs w:val="21"/>
              </w:rPr>
              <w:t>Interferer power level</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97CE23" w14:textId="77777777" w:rsidR="00C442CC" w:rsidRPr="003A318B" w:rsidRDefault="00C442CC" w:rsidP="00EE0431">
            <w:pPr>
              <w:pStyle w:val="TAL"/>
              <w:rPr>
                <w:szCs w:val="21"/>
              </w:rPr>
            </w:pPr>
            <w:r w:rsidRPr="003A318B">
              <w:rPr>
                <w:szCs w:val="21"/>
              </w:rPr>
              <w:t xml:space="preserve"> 0 dBc</w:t>
            </w:r>
          </w:p>
        </w:tc>
      </w:tr>
      <w:tr w:rsidR="00C442CC" w14:paraId="64BA586A" w14:textId="77777777" w:rsidTr="00EE0431">
        <w:trPr>
          <w:trHeight w:val="30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E0F1FA" w14:textId="77777777" w:rsidR="00C442CC" w:rsidRPr="003A318B" w:rsidRDefault="00C442CC" w:rsidP="00EE0431">
            <w:pPr>
              <w:pStyle w:val="TAL"/>
              <w:rPr>
                <w:szCs w:val="21"/>
              </w:rPr>
            </w:pPr>
            <w:r w:rsidRPr="003A318B">
              <w:rPr>
                <w:szCs w:val="21"/>
              </w:rPr>
              <w:t>F0</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AFEA3F" w14:textId="77777777" w:rsidR="00C442CC" w:rsidRPr="003A318B" w:rsidRDefault="00C442CC" w:rsidP="00EE0431">
            <w:pPr>
              <w:pStyle w:val="TAL"/>
              <w:rPr>
                <w:szCs w:val="21"/>
              </w:rPr>
            </w:pPr>
            <w:r w:rsidRPr="003A318B">
              <w:rPr>
                <w:szCs w:val="21"/>
              </w:rPr>
              <w:t>2.6 GHz</w:t>
            </w:r>
          </w:p>
        </w:tc>
      </w:tr>
      <w:tr w:rsidR="00C442CC" w14:paraId="5190EADD" w14:textId="77777777" w:rsidTr="00EE0431">
        <w:trPr>
          <w:trHeight w:val="30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B911" w14:textId="77777777" w:rsidR="00C442CC" w:rsidRPr="003A318B" w:rsidRDefault="00C442CC" w:rsidP="00EE0431">
            <w:pPr>
              <w:pStyle w:val="TAL"/>
              <w:rPr>
                <w:szCs w:val="21"/>
              </w:rPr>
            </w:pPr>
            <w:r w:rsidRPr="003A318B">
              <w:rPr>
                <w:szCs w:val="21"/>
              </w:rPr>
              <w:t>Filter Type</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EA3DC" w14:textId="77777777" w:rsidR="00C442CC" w:rsidRPr="003A318B" w:rsidRDefault="00C442CC" w:rsidP="00EE0431">
            <w:pPr>
              <w:pStyle w:val="TAL"/>
              <w:rPr>
                <w:szCs w:val="21"/>
              </w:rPr>
            </w:pPr>
            <w:r w:rsidRPr="003A318B">
              <w:rPr>
                <w:szCs w:val="21"/>
              </w:rPr>
              <w:t>Butterworth</w:t>
            </w:r>
          </w:p>
        </w:tc>
      </w:tr>
    </w:tbl>
    <w:p w14:paraId="3F8F061D" w14:textId="77777777" w:rsidR="00C442CC" w:rsidRDefault="00C442CC" w:rsidP="003A0E11">
      <w:pPr>
        <w:rPr>
          <w:lang w:eastAsia="zh-CN"/>
        </w:rPr>
      </w:pPr>
    </w:p>
    <w:p w14:paraId="6CEA5A9A" w14:textId="4F658115" w:rsidR="00C442CC" w:rsidRPr="003A318B" w:rsidRDefault="00C442CC" w:rsidP="00C442CC">
      <w:pPr>
        <w:pStyle w:val="TH"/>
      </w:pPr>
      <w:r w:rsidRPr="003A318B">
        <w:lastRenderedPageBreak/>
        <w:t>Table 7.1.2.2-</w:t>
      </w:r>
      <w:r>
        <w:t>4</w:t>
      </w:r>
      <w:r w:rsidR="003A0E11">
        <w:t>:</w:t>
      </w:r>
      <w:r w:rsidRPr="003A318B">
        <w:t xml:space="preserve"> Guard required in </w:t>
      </w:r>
      <w:r>
        <w:t>k</w:t>
      </w:r>
      <w:r w:rsidRPr="003A318B">
        <w:t>Hz for a target interference level of -10 dBc.</w:t>
      </w:r>
    </w:p>
    <w:tbl>
      <w:tblPr>
        <w:tblW w:w="0" w:type="auto"/>
        <w:jc w:val="center"/>
        <w:tblLayout w:type="fixed"/>
        <w:tblLook w:val="06A0" w:firstRow="1" w:lastRow="0" w:firstColumn="1" w:lastColumn="0" w:noHBand="1" w:noVBand="1"/>
      </w:tblPr>
      <w:tblGrid>
        <w:gridCol w:w="1413"/>
        <w:gridCol w:w="992"/>
        <w:gridCol w:w="1134"/>
        <w:gridCol w:w="992"/>
        <w:gridCol w:w="993"/>
        <w:gridCol w:w="850"/>
      </w:tblGrid>
      <w:tr w:rsidR="00C442CC" w14:paraId="033ADDD0"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5A2BE81" w14:textId="77777777" w:rsidR="00C442CC" w:rsidRPr="003A318B" w:rsidRDefault="00C442CC" w:rsidP="00EE0431">
            <w:pPr>
              <w:pStyle w:val="TAH"/>
            </w:pPr>
            <w:r w:rsidRPr="003A318B">
              <w:t>CFO</w:t>
            </w:r>
          </w:p>
        </w:tc>
        <w:tc>
          <w:tcPr>
            <w:tcW w:w="4961" w:type="dxa"/>
            <w:gridSpan w:val="5"/>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F733EBD" w14:textId="77777777" w:rsidR="00C442CC" w:rsidRPr="003A318B" w:rsidRDefault="00C442CC" w:rsidP="00EE0431">
            <w:pPr>
              <w:pStyle w:val="TAH"/>
            </w:pPr>
            <w:r w:rsidRPr="003A318B">
              <w:t>Filter order</w:t>
            </w:r>
          </w:p>
        </w:tc>
      </w:tr>
      <w:tr w:rsidR="00C442CC" w14:paraId="10210CFA"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14:paraId="045C1F80" w14:textId="77777777" w:rsidR="00C442CC" w:rsidRPr="003A318B" w:rsidRDefault="00C442CC" w:rsidP="00EE0431">
            <w:pPr>
              <w:pStyle w:val="TAL"/>
              <w:rPr>
                <w:szCs w:val="21"/>
              </w:rPr>
            </w:pP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D31280C" w14:textId="77777777" w:rsidR="00C442CC" w:rsidRPr="003A318B" w:rsidRDefault="00C442CC" w:rsidP="00EE0431">
            <w:pPr>
              <w:pStyle w:val="TAL"/>
              <w:rPr>
                <w:szCs w:val="21"/>
              </w:rPr>
            </w:pPr>
            <w:r w:rsidRPr="003A318B">
              <w:rPr>
                <w:szCs w:val="21"/>
              </w:rPr>
              <w:t>1</w:t>
            </w:r>
          </w:p>
        </w:tc>
        <w:tc>
          <w:tcPr>
            <w:tcW w:w="1134"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1DA4E2F" w14:textId="77777777" w:rsidR="00C442CC" w:rsidRPr="003A318B" w:rsidRDefault="00C442CC" w:rsidP="00EE0431">
            <w:pPr>
              <w:pStyle w:val="TAL"/>
              <w:rPr>
                <w:szCs w:val="21"/>
              </w:rPr>
            </w:pPr>
            <w:r w:rsidRPr="003A318B">
              <w:rPr>
                <w:szCs w:val="21"/>
              </w:rPr>
              <w:t>2</w:t>
            </w:r>
          </w:p>
        </w:tc>
        <w:tc>
          <w:tcPr>
            <w:tcW w:w="992"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EF638F6" w14:textId="77777777" w:rsidR="00C442CC" w:rsidRPr="003A318B" w:rsidRDefault="00C442CC" w:rsidP="00EE0431">
            <w:pPr>
              <w:pStyle w:val="TAL"/>
              <w:rPr>
                <w:szCs w:val="21"/>
              </w:rPr>
            </w:pPr>
            <w:r w:rsidRPr="003A318B">
              <w:rPr>
                <w:szCs w:val="21"/>
              </w:rPr>
              <w:t>3</w:t>
            </w:r>
          </w:p>
        </w:tc>
        <w:tc>
          <w:tcPr>
            <w:tcW w:w="993"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6F4380A" w14:textId="77777777" w:rsidR="00C442CC" w:rsidRPr="003A318B" w:rsidRDefault="00C442CC" w:rsidP="00EE0431">
            <w:pPr>
              <w:pStyle w:val="TAL"/>
              <w:rPr>
                <w:szCs w:val="21"/>
              </w:rPr>
            </w:pPr>
            <w:r w:rsidRPr="003A318B">
              <w:rPr>
                <w:szCs w:val="21"/>
              </w:rPr>
              <w:t>4</w:t>
            </w:r>
          </w:p>
        </w:tc>
        <w:tc>
          <w:tcPr>
            <w:tcW w:w="850"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216CF72" w14:textId="77777777" w:rsidR="00C442CC" w:rsidRPr="003A318B" w:rsidRDefault="00C442CC" w:rsidP="00EE0431">
            <w:pPr>
              <w:pStyle w:val="TAL"/>
              <w:rPr>
                <w:szCs w:val="21"/>
              </w:rPr>
            </w:pPr>
            <w:r w:rsidRPr="003A318B">
              <w:rPr>
                <w:szCs w:val="21"/>
              </w:rPr>
              <w:t>5</w:t>
            </w:r>
          </w:p>
        </w:tc>
      </w:tr>
      <w:tr w:rsidR="00C442CC" w14:paraId="2A563594"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EFB8E03" w14:textId="77777777" w:rsidR="00C442CC" w:rsidRPr="003A318B" w:rsidRDefault="00C442CC" w:rsidP="00EE0431">
            <w:pPr>
              <w:pStyle w:val="TAL"/>
              <w:rPr>
                <w:szCs w:val="21"/>
              </w:rPr>
            </w:pPr>
            <w:r w:rsidRPr="00F225F2">
              <w:rPr>
                <w:szCs w:val="21"/>
              </w:rPr>
              <w:t>± 0 ppm</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383F5F5" w14:textId="77777777" w:rsidR="00C442CC" w:rsidRPr="003A318B" w:rsidRDefault="00C442CC" w:rsidP="00EE0431">
            <w:pPr>
              <w:pStyle w:val="TAL"/>
              <w:rPr>
                <w:szCs w:val="21"/>
              </w:rPr>
            </w:pPr>
            <w:r w:rsidRPr="003A318B">
              <w:rPr>
                <w:szCs w:val="21"/>
              </w:rPr>
              <w:t>4320.0</w:t>
            </w:r>
          </w:p>
        </w:tc>
        <w:tc>
          <w:tcPr>
            <w:tcW w:w="1134"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87FB549" w14:textId="77777777" w:rsidR="00C442CC" w:rsidRPr="003A318B" w:rsidRDefault="00C442CC" w:rsidP="00EE0431">
            <w:pPr>
              <w:pStyle w:val="TAL"/>
              <w:rPr>
                <w:szCs w:val="21"/>
              </w:rPr>
            </w:pPr>
            <w:r w:rsidRPr="003A318B">
              <w:rPr>
                <w:szCs w:val="21"/>
              </w:rPr>
              <w:t>1598.4</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65A7FF8" w14:textId="77777777" w:rsidR="00C442CC" w:rsidRPr="003A318B" w:rsidRDefault="00C442CC" w:rsidP="00EE0431">
            <w:pPr>
              <w:pStyle w:val="TAL"/>
              <w:rPr>
                <w:szCs w:val="21"/>
              </w:rPr>
            </w:pPr>
            <w:r w:rsidRPr="003A318B">
              <w:rPr>
                <w:szCs w:val="21"/>
              </w:rPr>
              <w:t>972.0</w:t>
            </w:r>
          </w:p>
        </w:tc>
        <w:tc>
          <w:tcPr>
            <w:tcW w:w="9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8EC2DC1" w14:textId="77777777" w:rsidR="00C442CC" w:rsidRPr="003A318B" w:rsidRDefault="00C442CC" w:rsidP="00EE0431">
            <w:pPr>
              <w:pStyle w:val="TAL"/>
              <w:rPr>
                <w:szCs w:val="21"/>
              </w:rPr>
            </w:pPr>
            <w:r w:rsidRPr="003A318B">
              <w:rPr>
                <w:szCs w:val="21"/>
              </w:rPr>
              <w:t>691.2</w:t>
            </w:r>
          </w:p>
        </w:tc>
        <w:tc>
          <w:tcPr>
            <w:tcW w:w="85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7A404BA" w14:textId="77777777" w:rsidR="00C442CC" w:rsidRPr="003A318B" w:rsidRDefault="00C442CC" w:rsidP="00EE0431">
            <w:pPr>
              <w:pStyle w:val="TAL"/>
              <w:rPr>
                <w:szCs w:val="21"/>
              </w:rPr>
            </w:pPr>
            <w:r w:rsidRPr="003A318B">
              <w:rPr>
                <w:szCs w:val="21"/>
              </w:rPr>
              <w:t>540</w:t>
            </w:r>
          </w:p>
        </w:tc>
      </w:tr>
      <w:tr w:rsidR="00C442CC" w14:paraId="6631EEA3"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85238B8" w14:textId="77777777" w:rsidR="00C442CC" w:rsidRPr="003A318B" w:rsidRDefault="00C442CC" w:rsidP="00EE0431">
            <w:pPr>
              <w:pStyle w:val="TAL"/>
              <w:rPr>
                <w:szCs w:val="21"/>
              </w:rPr>
            </w:pPr>
            <w:r w:rsidRPr="00F225F2">
              <w:rPr>
                <w:szCs w:val="21"/>
              </w:rPr>
              <w:t>± 5 ppm</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556CF67" w14:textId="77777777" w:rsidR="00C442CC" w:rsidRPr="003A318B" w:rsidRDefault="00C442CC" w:rsidP="00EE0431">
            <w:pPr>
              <w:pStyle w:val="TAL"/>
              <w:rPr>
                <w:szCs w:val="21"/>
              </w:rPr>
            </w:pPr>
            <w:r w:rsidRPr="003A318B">
              <w:rPr>
                <w:szCs w:val="21"/>
              </w:rPr>
              <w:t>4346.0</w:t>
            </w:r>
          </w:p>
        </w:tc>
        <w:tc>
          <w:tcPr>
            <w:tcW w:w="1134"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E5F4CC1" w14:textId="77777777" w:rsidR="00C442CC" w:rsidRPr="003A318B" w:rsidRDefault="00C442CC" w:rsidP="00EE0431">
            <w:pPr>
              <w:pStyle w:val="TAL"/>
              <w:rPr>
                <w:szCs w:val="21"/>
              </w:rPr>
            </w:pPr>
            <w:r w:rsidRPr="003A318B">
              <w:rPr>
                <w:szCs w:val="21"/>
              </w:rPr>
              <w:t>1608.0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91053A4" w14:textId="77777777" w:rsidR="00C442CC" w:rsidRPr="003A318B" w:rsidRDefault="00C442CC" w:rsidP="00EE0431">
            <w:pPr>
              <w:pStyle w:val="TAL"/>
              <w:rPr>
                <w:szCs w:val="21"/>
              </w:rPr>
            </w:pPr>
            <w:r w:rsidRPr="003A318B">
              <w:rPr>
                <w:szCs w:val="21"/>
              </w:rPr>
              <w:t>977.9</w:t>
            </w:r>
          </w:p>
        </w:tc>
        <w:tc>
          <w:tcPr>
            <w:tcW w:w="9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2659804" w14:textId="77777777" w:rsidR="00C442CC" w:rsidRPr="003A318B" w:rsidRDefault="00C442CC" w:rsidP="00EE0431">
            <w:pPr>
              <w:pStyle w:val="TAL"/>
              <w:rPr>
                <w:szCs w:val="21"/>
              </w:rPr>
            </w:pPr>
            <w:r w:rsidRPr="003A318B">
              <w:rPr>
                <w:szCs w:val="21"/>
              </w:rPr>
              <w:t>695.4</w:t>
            </w:r>
          </w:p>
        </w:tc>
        <w:tc>
          <w:tcPr>
            <w:tcW w:w="85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E859855" w14:textId="77777777" w:rsidR="00C442CC" w:rsidRPr="003A318B" w:rsidRDefault="00C442CC" w:rsidP="00EE0431">
            <w:pPr>
              <w:pStyle w:val="TAL"/>
              <w:rPr>
                <w:szCs w:val="21"/>
              </w:rPr>
            </w:pPr>
            <w:r w:rsidRPr="003A318B">
              <w:rPr>
                <w:szCs w:val="21"/>
              </w:rPr>
              <w:t>543.3</w:t>
            </w:r>
          </w:p>
        </w:tc>
      </w:tr>
      <w:tr w:rsidR="00C442CC" w14:paraId="51FB6BE5"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49CC380" w14:textId="77777777" w:rsidR="00C442CC" w:rsidRPr="003A318B" w:rsidRDefault="00C442CC" w:rsidP="00EE0431">
            <w:pPr>
              <w:pStyle w:val="TAL"/>
              <w:rPr>
                <w:szCs w:val="21"/>
              </w:rPr>
            </w:pPr>
            <w:r w:rsidRPr="00F225F2">
              <w:rPr>
                <w:szCs w:val="21"/>
              </w:rPr>
              <w:t>± 50 ppm</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D04C8A3" w14:textId="77777777" w:rsidR="00C442CC" w:rsidRPr="003A318B" w:rsidRDefault="00C442CC" w:rsidP="00EE0431">
            <w:pPr>
              <w:pStyle w:val="TAL"/>
              <w:rPr>
                <w:szCs w:val="21"/>
              </w:rPr>
            </w:pPr>
            <w:r w:rsidRPr="003A318B">
              <w:rPr>
                <w:szCs w:val="21"/>
              </w:rPr>
              <w:t>4580.0</w:t>
            </w:r>
          </w:p>
        </w:tc>
        <w:tc>
          <w:tcPr>
            <w:tcW w:w="1134"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B91E577" w14:textId="77777777" w:rsidR="00C442CC" w:rsidRPr="003A318B" w:rsidRDefault="00C442CC" w:rsidP="00EE0431">
            <w:pPr>
              <w:pStyle w:val="TAL"/>
              <w:rPr>
                <w:szCs w:val="21"/>
              </w:rPr>
            </w:pPr>
            <w:r w:rsidRPr="003A318B">
              <w:rPr>
                <w:szCs w:val="21"/>
              </w:rPr>
              <w:t>1694.6</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71CCE50" w14:textId="77777777" w:rsidR="00C442CC" w:rsidRPr="003A318B" w:rsidRDefault="00C442CC" w:rsidP="00EE0431">
            <w:pPr>
              <w:pStyle w:val="TAL"/>
              <w:rPr>
                <w:szCs w:val="21"/>
              </w:rPr>
            </w:pPr>
            <w:r w:rsidRPr="003A318B">
              <w:rPr>
                <w:szCs w:val="21"/>
              </w:rPr>
              <w:t>1030.5</w:t>
            </w:r>
          </w:p>
        </w:tc>
        <w:tc>
          <w:tcPr>
            <w:tcW w:w="9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723A2DC" w14:textId="77777777" w:rsidR="00C442CC" w:rsidRPr="003A318B" w:rsidRDefault="00C442CC" w:rsidP="00EE0431">
            <w:pPr>
              <w:pStyle w:val="TAL"/>
              <w:rPr>
                <w:szCs w:val="21"/>
              </w:rPr>
            </w:pPr>
            <w:r w:rsidRPr="003A318B">
              <w:rPr>
                <w:szCs w:val="21"/>
              </w:rPr>
              <w:t>732.8</w:t>
            </w:r>
          </w:p>
        </w:tc>
        <w:tc>
          <w:tcPr>
            <w:tcW w:w="85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D2BBCEC" w14:textId="77777777" w:rsidR="00C442CC" w:rsidRPr="003A318B" w:rsidRDefault="00C442CC" w:rsidP="00EE0431">
            <w:pPr>
              <w:pStyle w:val="TAL"/>
              <w:rPr>
                <w:szCs w:val="21"/>
              </w:rPr>
            </w:pPr>
            <w:r w:rsidRPr="003A318B">
              <w:rPr>
                <w:szCs w:val="21"/>
              </w:rPr>
              <w:t>572.5</w:t>
            </w:r>
          </w:p>
        </w:tc>
      </w:tr>
      <w:tr w:rsidR="00C442CC" w14:paraId="5E52E1C3"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56718F1" w14:textId="77777777" w:rsidR="00C442CC" w:rsidRPr="003A318B" w:rsidRDefault="00C442CC" w:rsidP="00EE0431">
            <w:pPr>
              <w:pStyle w:val="TAL"/>
              <w:rPr>
                <w:szCs w:val="21"/>
              </w:rPr>
            </w:pPr>
            <w:r w:rsidRPr="00F225F2">
              <w:rPr>
                <w:szCs w:val="21"/>
              </w:rPr>
              <w:t>± 100 ppm</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F34ACD7" w14:textId="77777777" w:rsidR="00C442CC" w:rsidRPr="003A318B" w:rsidRDefault="00C442CC" w:rsidP="00EE0431">
            <w:pPr>
              <w:pStyle w:val="TAL"/>
              <w:rPr>
                <w:szCs w:val="21"/>
              </w:rPr>
            </w:pPr>
            <w:r w:rsidRPr="003A318B">
              <w:rPr>
                <w:szCs w:val="21"/>
              </w:rPr>
              <w:t>4840.0</w:t>
            </w:r>
          </w:p>
        </w:tc>
        <w:tc>
          <w:tcPr>
            <w:tcW w:w="1134"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2D7A566" w14:textId="77777777" w:rsidR="00C442CC" w:rsidRPr="003A318B" w:rsidRDefault="00C442CC" w:rsidP="00EE0431">
            <w:pPr>
              <w:pStyle w:val="TAL"/>
              <w:rPr>
                <w:szCs w:val="21"/>
              </w:rPr>
            </w:pPr>
            <w:r w:rsidRPr="003A318B">
              <w:rPr>
                <w:szCs w:val="21"/>
              </w:rPr>
              <w:t>1790.8</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5F1061C" w14:textId="77777777" w:rsidR="00C442CC" w:rsidRPr="003A318B" w:rsidRDefault="00C442CC" w:rsidP="00EE0431">
            <w:pPr>
              <w:pStyle w:val="TAL"/>
              <w:rPr>
                <w:szCs w:val="21"/>
              </w:rPr>
            </w:pPr>
            <w:r w:rsidRPr="003A318B">
              <w:rPr>
                <w:szCs w:val="21"/>
              </w:rPr>
              <w:t>1089.0</w:t>
            </w:r>
          </w:p>
        </w:tc>
        <w:tc>
          <w:tcPr>
            <w:tcW w:w="9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A8421A8" w14:textId="77777777" w:rsidR="00C442CC" w:rsidRPr="003A318B" w:rsidRDefault="00C442CC" w:rsidP="00EE0431">
            <w:pPr>
              <w:pStyle w:val="TAL"/>
              <w:rPr>
                <w:szCs w:val="21"/>
              </w:rPr>
            </w:pPr>
            <w:r w:rsidRPr="003A318B">
              <w:rPr>
                <w:szCs w:val="21"/>
              </w:rPr>
              <w:t>774.4</w:t>
            </w:r>
          </w:p>
        </w:tc>
        <w:tc>
          <w:tcPr>
            <w:tcW w:w="85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A0C20CC" w14:textId="77777777" w:rsidR="00C442CC" w:rsidRPr="003A318B" w:rsidRDefault="00C442CC" w:rsidP="00EE0431">
            <w:pPr>
              <w:pStyle w:val="TAL"/>
              <w:rPr>
                <w:szCs w:val="21"/>
              </w:rPr>
            </w:pPr>
            <w:r w:rsidRPr="003A318B">
              <w:rPr>
                <w:szCs w:val="21"/>
              </w:rPr>
              <w:t>605.0</w:t>
            </w:r>
          </w:p>
        </w:tc>
      </w:tr>
      <w:tr w:rsidR="00C442CC" w14:paraId="0876D9A3" w14:textId="77777777" w:rsidTr="00EE0431">
        <w:trPr>
          <w:trHeight w:val="300"/>
          <w:jc w:val="center"/>
        </w:trPr>
        <w:tc>
          <w:tcPr>
            <w:tcW w:w="141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CABE3C3" w14:textId="77777777" w:rsidR="00C442CC" w:rsidRPr="003A318B" w:rsidRDefault="00C442CC" w:rsidP="00EE0431">
            <w:pPr>
              <w:pStyle w:val="TAL"/>
              <w:rPr>
                <w:szCs w:val="21"/>
              </w:rPr>
            </w:pPr>
            <w:r w:rsidRPr="00F225F2">
              <w:rPr>
                <w:szCs w:val="21"/>
              </w:rPr>
              <w:t>± 200 ppm</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94D7539" w14:textId="77777777" w:rsidR="00C442CC" w:rsidRPr="003A318B" w:rsidRDefault="00C442CC" w:rsidP="00EE0431">
            <w:pPr>
              <w:pStyle w:val="TAL"/>
              <w:rPr>
                <w:szCs w:val="21"/>
              </w:rPr>
            </w:pPr>
            <w:r w:rsidRPr="003A318B">
              <w:rPr>
                <w:szCs w:val="21"/>
              </w:rPr>
              <w:t>5360.0</w:t>
            </w:r>
          </w:p>
        </w:tc>
        <w:tc>
          <w:tcPr>
            <w:tcW w:w="1134"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B96ED31" w14:textId="77777777" w:rsidR="00C442CC" w:rsidRPr="003A318B" w:rsidRDefault="00C442CC" w:rsidP="00EE0431">
            <w:pPr>
              <w:pStyle w:val="TAL"/>
              <w:rPr>
                <w:szCs w:val="21"/>
              </w:rPr>
            </w:pPr>
            <w:r w:rsidRPr="003A318B">
              <w:rPr>
                <w:szCs w:val="21"/>
              </w:rPr>
              <w:t>1983.2</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8163057" w14:textId="77777777" w:rsidR="00C442CC" w:rsidRPr="003A318B" w:rsidRDefault="00C442CC" w:rsidP="00EE0431">
            <w:pPr>
              <w:pStyle w:val="TAL"/>
              <w:rPr>
                <w:szCs w:val="21"/>
              </w:rPr>
            </w:pPr>
            <w:r w:rsidRPr="003A318B">
              <w:rPr>
                <w:szCs w:val="21"/>
              </w:rPr>
              <w:t>1206.0</w:t>
            </w:r>
          </w:p>
        </w:tc>
        <w:tc>
          <w:tcPr>
            <w:tcW w:w="9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64954A5" w14:textId="77777777" w:rsidR="00C442CC" w:rsidRPr="003A318B" w:rsidRDefault="00C442CC" w:rsidP="00EE0431">
            <w:pPr>
              <w:pStyle w:val="TAL"/>
              <w:rPr>
                <w:szCs w:val="21"/>
              </w:rPr>
            </w:pPr>
            <w:r w:rsidRPr="003A318B">
              <w:rPr>
                <w:szCs w:val="21"/>
              </w:rPr>
              <w:t>857.6</w:t>
            </w:r>
          </w:p>
        </w:tc>
        <w:tc>
          <w:tcPr>
            <w:tcW w:w="850"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6410C05" w14:textId="77777777" w:rsidR="00C442CC" w:rsidRPr="003A318B" w:rsidRDefault="00C442CC" w:rsidP="00EE0431">
            <w:pPr>
              <w:pStyle w:val="TAL"/>
              <w:rPr>
                <w:szCs w:val="21"/>
              </w:rPr>
            </w:pPr>
            <w:r w:rsidRPr="003A318B">
              <w:rPr>
                <w:szCs w:val="21"/>
              </w:rPr>
              <w:t>670.0</w:t>
            </w:r>
          </w:p>
        </w:tc>
      </w:tr>
    </w:tbl>
    <w:p w14:paraId="5287F012" w14:textId="77777777" w:rsidR="00C442CC" w:rsidRDefault="00C442CC" w:rsidP="003A0E11">
      <w:pPr>
        <w:pStyle w:val="FP"/>
        <w:rPr>
          <w:lang w:eastAsia="zh-CN"/>
        </w:rPr>
      </w:pPr>
    </w:p>
    <w:p w14:paraId="4411C2AC" w14:textId="0B08BE1C" w:rsidR="00C442CC" w:rsidRDefault="00C442CC" w:rsidP="003A0E11">
      <w:pPr>
        <w:rPr>
          <w:lang w:eastAsia="zh-CN"/>
        </w:rPr>
      </w:pPr>
      <w:r>
        <w:rPr>
          <w:lang w:eastAsia="zh-CN"/>
        </w:rPr>
        <w:t xml:space="preserve">Based on the </w:t>
      </w:r>
      <w:r w:rsidRPr="003A318B">
        <w:rPr>
          <w:lang w:eastAsia="zh-CN"/>
        </w:rPr>
        <w:t>results</w:t>
      </w:r>
      <w:r>
        <w:rPr>
          <w:lang w:eastAsia="zh-CN"/>
        </w:rPr>
        <w:t xml:space="preserve"> in </w:t>
      </w:r>
      <w:r w:rsidRPr="00FE5E8A">
        <w:rPr>
          <w:lang w:eastAsia="zh-CN"/>
        </w:rPr>
        <w:t>Table 7.1.2.2-4</w:t>
      </w:r>
      <w:r>
        <w:rPr>
          <w:lang w:eastAsia="zh-CN"/>
        </w:rPr>
        <w:t xml:space="preserve">, </w:t>
      </w:r>
      <w:r w:rsidRPr="00661D98">
        <w:rPr>
          <w:rFonts w:eastAsia="Malgun Gothic"/>
          <w:lang w:eastAsia="zh-CN"/>
        </w:rPr>
        <w:t>it</w:t>
      </w:r>
      <w:r>
        <w:rPr>
          <w:lang w:eastAsia="zh-CN"/>
        </w:rPr>
        <w:t xml:space="preserve"> is </w:t>
      </w:r>
      <w:r w:rsidRPr="003A318B">
        <w:rPr>
          <w:lang w:eastAsia="zh-CN"/>
        </w:rPr>
        <w:t>suggest</w:t>
      </w:r>
      <w:r>
        <w:rPr>
          <w:lang w:eastAsia="zh-CN"/>
        </w:rPr>
        <w:t>ed</w:t>
      </w:r>
      <w:r w:rsidRPr="003A318B">
        <w:rPr>
          <w:lang w:eastAsia="zh-CN"/>
        </w:rPr>
        <w:t xml:space="preserve"> that for 5</w:t>
      </w:r>
      <w:r w:rsidRPr="00661D98">
        <w:rPr>
          <w:vertAlign w:val="superscript"/>
          <w:lang w:eastAsia="zh-CN"/>
        </w:rPr>
        <w:t>th</w:t>
      </w:r>
      <w:r w:rsidRPr="003A318B">
        <w:rPr>
          <w:lang w:eastAsia="zh-CN"/>
        </w:rPr>
        <w:t xml:space="preserve"> order filter, the guard RB number for LP-WUS can be 2RBs for 30</w:t>
      </w:r>
      <w:r>
        <w:rPr>
          <w:lang w:eastAsia="zh-CN"/>
        </w:rPr>
        <w:t>k</w:t>
      </w:r>
      <w:r w:rsidRPr="003A318B">
        <w:rPr>
          <w:lang w:eastAsia="zh-CN"/>
        </w:rPr>
        <w:t>Hz SCS, or 3RBs ~ 4RBs for 15</w:t>
      </w:r>
      <w:r>
        <w:rPr>
          <w:lang w:eastAsia="zh-CN"/>
        </w:rPr>
        <w:t>k</w:t>
      </w:r>
      <w:r w:rsidRPr="003A318B">
        <w:rPr>
          <w:lang w:eastAsia="zh-CN"/>
        </w:rPr>
        <w:t>Hz SCS</w:t>
      </w:r>
      <w:r w:rsidRPr="00B30BD7">
        <w:rPr>
          <w:lang w:eastAsia="zh-CN"/>
        </w:rPr>
        <w:t>.</w:t>
      </w:r>
    </w:p>
    <w:p w14:paraId="78661C0B" w14:textId="77777777" w:rsidR="00C442CC" w:rsidRDefault="00C442CC" w:rsidP="003A0E11">
      <w:pPr>
        <w:rPr>
          <w:lang w:eastAsia="zh-CN"/>
        </w:rPr>
      </w:pPr>
    </w:p>
    <w:p w14:paraId="004ED0DB" w14:textId="74CCF5EA" w:rsidR="00C442CC" w:rsidRPr="00424D86" w:rsidRDefault="006E17C9" w:rsidP="00C442CC">
      <w:pPr>
        <w:rPr>
          <w:lang w:val="en-US" w:eastAsia="zh-CN"/>
        </w:rPr>
      </w:pPr>
      <w:r>
        <w:rPr>
          <w:lang w:val="en-US" w:eastAsia="zh-CN"/>
        </w:rPr>
        <w:t>[7B-3]</w:t>
      </w:r>
    </w:p>
    <w:p w14:paraId="6AAF029A" w14:textId="77777777" w:rsidR="00C442CC" w:rsidRDefault="00C442CC" w:rsidP="00C442CC">
      <w:r>
        <w:rPr>
          <w:rFonts w:hint="eastAsia"/>
          <w:lang w:val="en-US" w:eastAsia="zh-CN"/>
        </w:rPr>
        <w:t>Following list our filter evaluation analysis assumption.</w:t>
      </w:r>
    </w:p>
    <w:p w14:paraId="5703ABC2" w14:textId="77777777" w:rsidR="00C442CC" w:rsidRPr="0094115F" w:rsidRDefault="00C442CC" w:rsidP="00C442CC">
      <w:pPr>
        <w:pStyle w:val="TH"/>
      </w:pPr>
      <w:r w:rsidRPr="003A318B">
        <w:t>Table 7.1.2.2-</w:t>
      </w:r>
      <w:r>
        <w:t>5</w:t>
      </w:r>
      <w:r w:rsidRPr="0094115F">
        <w:t>: LP-WUS evaluation scenarios</w:t>
      </w:r>
    </w:p>
    <w:tbl>
      <w:tblPr>
        <w:tblStyle w:val="TableGrid"/>
        <w:tblW w:w="0" w:type="auto"/>
        <w:jc w:val="center"/>
        <w:tblLook w:val="04A0" w:firstRow="1" w:lastRow="0" w:firstColumn="1" w:lastColumn="0" w:noHBand="0" w:noVBand="1"/>
      </w:tblPr>
      <w:tblGrid>
        <w:gridCol w:w="3828"/>
        <w:gridCol w:w="4956"/>
      </w:tblGrid>
      <w:tr w:rsidR="00C442CC" w:rsidRPr="004D26D0" w14:paraId="7E9B9047"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2E10339" w14:textId="77777777" w:rsidR="00C442CC" w:rsidRDefault="00C442CC" w:rsidP="00EE0431">
            <w:pPr>
              <w:pStyle w:val="TAL"/>
            </w:pPr>
            <w:r>
              <w:rPr>
                <w:lang w:val="en-US"/>
              </w:rPr>
              <w:t>NR RF channel BW</w:t>
            </w:r>
          </w:p>
        </w:tc>
        <w:tc>
          <w:tcPr>
            <w:tcW w:w="4956" w:type="dxa"/>
            <w:tcBorders>
              <w:top w:val="single" w:sz="4" w:space="0" w:color="auto"/>
              <w:left w:val="single" w:sz="4" w:space="0" w:color="auto"/>
              <w:bottom w:val="single" w:sz="4" w:space="0" w:color="auto"/>
              <w:right w:val="single" w:sz="4" w:space="0" w:color="auto"/>
            </w:tcBorders>
          </w:tcPr>
          <w:p w14:paraId="4D458210" w14:textId="77777777" w:rsidR="00C442CC" w:rsidRPr="00661D98" w:rsidRDefault="00C442CC" w:rsidP="00EE0431">
            <w:pPr>
              <w:pStyle w:val="TAL"/>
              <w:rPr>
                <w:b/>
                <w:lang w:val="de-DE"/>
              </w:rPr>
            </w:pPr>
            <w:r w:rsidRPr="00661D98">
              <w:rPr>
                <w:lang w:val="de-DE"/>
              </w:rPr>
              <w:t>20MHz/100MHz for 5MHz WUS</w:t>
            </w:r>
          </w:p>
        </w:tc>
      </w:tr>
      <w:tr w:rsidR="00C442CC" w14:paraId="3FC7265B"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30FAE649" w14:textId="77777777" w:rsidR="00C442CC" w:rsidRDefault="00C442CC" w:rsidP="00EE0431">
            <w:pPr>
              <w:pStyle w:val="TAL"/>
            </w:pPr>
            <w:r>
              <w:rPr>
                <w:lang w:val="en-US"/>
              </w:rPr>
              <w:t>Guardband of NR channel</w:t>
            </w:r>
          </w:p>
        </w:tc>
        <w:tc>
          <w:tcPr>
            <w:tcW w:w="4956" w:type="dxa"/>
            <w:tcBorders>
              <w:top w:val="single" w:sz="4" w:space="0" w:color="auto"/>
              <w:left w:val="single" w:sz="4" w:space="0" w:color="auto"/>
              <w:bottom w:val="single" w:sz="4" w:space="0" w:color="auto"/>
              <w:right w:val="single" w:sz="4" w:space="0" w:color="auto"/>
            </w:tcBorders>
          </w:tcPr>
          <w:p w14:paraId="246146FA" w14:textId="77777777" w:rsidR="00C442CC" w:rsidRDefault="00C442CC" w:rsidP="00EE0431">
            <w:pPr>
              <w:pStyle w:val="TAL"/>
            </w:pPr>
            <w:r>
              <w:rPr>
                <w:lang w:val="en-US"/>
              </w:rPr>
              <w:t>Unchanged, defined in Clause 5.3.3 in TS 38.101-</w:t>
            </w:r>
            <w:r>
              <w:rPr>
                <w:rFonts w:hint="eastAsia"/>
                <w:lang w:val="en-US" w:eastAsia="zh-CN"/>
              </w:rPr>
              <w:t>1, i.e.</w:t>
            </w:r>
          </w:p>
          <w:p w14:paraId="42ECB119" w14:textId="77777777" w:rsidR="00C442CC" w:rsidRDefault="00C442CC" w:rsidP="00EE0431">
            <w:pPr>
              <w:pStyle w:val="TAL"/>
            </w:pPr>
            <w:r>
              <w:rPr>
                <w:rFonts w:hint="eastAsia"/>
                <w:lang w:val="en-US" w:eastAsia="zh-CN"/>
              </w:rPr>
              <w:t xml:space="preserve"> For 15kHz SCS, 242.5kHz guardband for 5M</w:t>
            </w:r>
            <w:r>
              <w:rPr>
                <w:lang w:val="en-US" w:eastAsia="zh-CN"/>
              </w:rPr>
              <w:t>Hz</w:t>
            </w:r>
            <w:r>
              <w:rPr>
                <w:rFonts w:hint="eastAsia"/>
                <w:lang w:val="en-US" w:eastAsia="zh-CN"/>
              </w:rPr>
              <w:t xml:space="preserve"> CBW and 452.5kHz guard band for 20M</w:t>
            </w:r>
            <w:r>
              <w:rPr>
                <w:lang w:val="en-US" w:eastAsia="zh-CN"/>
              </w:rPr>
              <w:t>Hz</w:t>
            </w:r>
            <w:r>
              <w:rPr>
                <w:rFonts w:hint="eastAsia"/>
                <w:lang w:val="en-US" w:eastAsia="zh-CN"/>
              </w:rPr>
              <w:t xml:space="preserve"> CBW</w:t>
            </w:r>
          </w:p>
          <w:p w14:paraId="0D52E27A" w14:textId="77777777" w:rsidR="00C442CC" w:rsidRDefault="00C442CC" w:rsidP="00EE0431">
            <w:pPr>
              <w:pStyle w:val="TAL"/>
            </w:pPr>
            <w:r>
              <w:rPr>
                <w:rFonts w:hint="eastAsia"/>
                <w:lang w:val="en-US" w:eastAsia="zh-CN"/>
              </w:rPr>
              <w:t>For 30kHz SCS, 505kHz guardband for 5M</w:t>
            </w:r>
            <w:r>
              <w:rPr>
                <w:lang w:val="en-US" w:eastAsia="zh-CN"/>
              </w:rPr>
              <w:t>Hz</w:t>
            </w:r>
            <w:r>
              <w:rPr>
                <w:rFonts w:hint="eastAsia"/>
                <w:lang w:val="en-US" w:eastAsia="zh-CN"/>
              </w:rPr>
              <w:t xml:space="preserve"> CBW and 845kHz guard band for 100M</w:t>
            </w:r>
            <w:r>
              <w:rPr>
                <w:lang w:val="en-US" w:eastAsia="zh-CN"/>
              </w:rPr>
              <w:t>Hz</w:t>
            </w:r>
            <w:r>
              <w:rPr>
                <w:rFonts w:hint="eastAsia"/>
                <w:lang w:val="en-US" w:eastAsia="zh-CN"/>
              </w:rPr>
              <w:t xml:space="preserve"> CBW</w:t>
            </w:r>
          </w:p>
        </w:tc>
      </w:tr>
      <w:tr w:rsidR="00C442CC" w14:paraId="7E1D4564"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56174833" w14:textId="77777777" w:rsidR="00C442CC" w:rsidRDefault="00C442CC" w:rsidP="00EE0431">
            <w:pPr>
              <w:pStyle w:val="TAL"/>
            </w:pPr>
            <w:r>
              <w:rPr>
                <w:lang w:val="en-US"/>
              </w:rPr>
              <w:t>WUS BW within NR channel</w:t>
            </w:r>
          </w:p>
        </w:tc>
        <w:tc>
          <w:tcPr>
            <w:tcW w:w="4956" w:type="dxa"/>
            <w:tcBorders>
              <w:top w:val="single" w:sz="4" w:space="0" w:color="auto"/>
              <w:left w:val="single" w:sz="4" w:space="0" w:color="auto"/>
              <w:bottom w:val="single" w:sz="4" w:space="0" w:color="auto"/>
              <w:right w:val="single" w:sz="4" w:space="0" w:color="auto"/>
            </w:tcBorders>
          </w:tcPr>
          <w:p w14:paraId="5639AFE2" w14:textId="77777777" w:rsidR="00C442CC" w:rsidRDefault="00C442CC" w:rsidP="00EE0431">
            <w:pPr>
              <w:pStyle w:val="TAL"/>
            </w:pPr>
            <w:r>
              <w:rPr>
                <w:lang w:val="en-US"/>
              </w:rPr>
              <w:t>5.04 MHz</w:t>
            </w:r>
          </w:p>
        </w:tc>
      </w:tr>
      <w:tr w:rsidR="00C442CC" w14:paraId="4BDFCB4D"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3FC1ACB" w14:textId="77777777" w:rsidR="00C442CC" w:rsidRDefault="00C442CC" w:rsidP="00EE0431">
            <w:pPr>
              <w:pStyle w:val="TAL"/>
            </w:pPr>
            <w:r>
              <w:rPr>
                <w:lang w:val="en-US"/>
              </w:rPr>
              <w:t>WUS RB allocation (Note 1)</w:t>
            </w:r>
          </w:p>
        </w:tc>
        <w:tc>
          <w:tcPr>
            <w:tcW w:w="4956" w:type="dxa"/>
            <w:tcBorders>
              <w:top w:val="single" w:sz="4" w:space="0" w:color="auto"/>
              <w:left w:val="single" w:sz="4" w:space="0" w:color="auto"/>
              <w:bottom w:val="single" w:sz="4" w:space="0" w:color="auto"/>
              <w:right w:val="single" w:sz="4" w:space="0" w:color="auto"/>
            </w:tcBorders>
          </w:tcPr>
          <w:p w14:paraId="399CB530" w14:textId="77777777" w:rsidR="00C442CC" w:rsidRDefault="00C442CC" w:rsidP="00EE0431">
            <w:pPr>
              <w:pStyle w:val="TAL"/>
            </w:pPr>
            <w:r>
              <w:rPr>
                <w:rFonts w:hint="eastAsia"/>
                <w:lang w:val="en-US" w:eastAsia="zh-CN"/>
              </w:rPr>
              <w:t>24</w:t>
            </w:r>
            <w:r>
              <w:rPr>
                <w:lang w:val="en-US"/>
              </w:rPr>
              <w:t xml:space="preserve"> RB</w:t>
            </w:r>
            <w:r>
              <w:rPr>
                <w:rFonts w:hint="eastAsia"/>
                <w:lang w:val="en-US" w:eastAsia="zh-CN"/>
              </w:rPr>
              <w:t>, i.e. total 4.32MHz</w:t>
            </w:r>
          </w:p>
        </w:tc>
      </w:tr>
      <w:tr w:rsidR="00C442CC" w14:paraId="30C89E5A" w14:textId="77777777" w:rsidTr="00EE0431">
        <w:trPr>
          <w:trHeight w:val="90"/>
          <w:jc w:val="center"/>
        </w:trPr>
        <w:tc>
          <w:tcPr>
            <w:tcW w:w="3828" w:type="dxa"/>
            <w:tcBorders>
              <w:top w:val="single" w:sz="4" w:space="0" w:color="auto"/>
              <w:left w:val="single" w:sz="4" w:space="0" w:color="auto"/>
              <w:bottom w:val="single" w:sz="4" w:space="0" w:color="auto"/>
              <w:right w:val="single" w:sz="4" w:space="0" w:color="auto"/>
            </w:tcBorders>
          </w:tcPr>
          <w:p w14:paraId="63873325" w14:textId="77777777" w:rsidR="00C442CC" w:rsidRDefault="00C442CC" w:rsidP="00EE0431">
            <w:pPr>
              <w:pStyle w:val="TAL"/>
            </w:pPr>
            <w:r>
              <w:rPr>
                <w:lang w:val="en-US"/>
              </w:rPr>
              <w:t>WUS placement within NR channel</w:t>
            </w:r>
          </w:p>
        </w:tc>
        <w:tc>
          <w:tcPr>
            <w:tcW w:w="4956" w:type="dxa"/>
            <w:tcBorders>
              <w:top w:val="single" w:sz="4" w:space="0" w:color="auto"/>
              <w:left w:val="single" w:sz="4" w:space="0" w:color="auto"/>
              <w:bottom w:val="single" w:sz="4" w:space="0" w:color="auto"/>
              <w:right w:val="single" w:sz="4" w:space="0" w:color="auto"/>
            </w:tcBorders>
          </w:tcPr>
          <w:p w14:paraId="54C1FB0A" w14:textId="77777777" w:rsidR="00C442CC" w:rsidRDefault="00C442CC" w:rsidP="00EE0431">
            <w:pPr>
              <w:pStyle w:val="TAL"/>
            </w:pPr>
            <w:r>
              <w:rPr>
                <w:rFonts w:hint="eastAsia"/>
                <w:lang w:val="en-US" w:eastAsia="zh-CN"/>
              </w:rPr>
              <w:t>Carrier edge for ACS and carrier center for ASCS</w:t>
            </w:r>
          </w:p>
        </w:tc>
      </w:tr>
      <w:tr w:rsidR="00C442CC" w14:paraId="560A103B"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1B6FB5DE" w14:textId="77777777" w:rsidR="00C442CC" w:rsidRDefault="00C442CC" w:rsidP="00EE0431">
            <w:pPr>
              <w:pStyle w:val="TAL"/>
            </w:pPr>
            <w:r>
              <w:rPr>
                <w:lang w:val="en-US"/>
              </w:rPr>
              <w:t>Guard RB size of LP-WUS</w:t>
            </w:r>
          </w:p>
        </w:tc>
        <w:tc>
          <w:tcPr>
            <w:tcW w:w="4956" w:type="dxa"/>
            <w:tcBorders>
              <w:top w:val="single" w:sz="4" w:space="0" w:color="auto"/>
              <w:left w:val="single" w:sz="4" w:space="0" w:color="auto"/>
              <w:bottom w:val="single" w:sz="4" w:space="0" w:color="auto"/>
              <w:right w:val="single" w:sz="4" w:space="0" w:color="auto"/>
            </w:tcBorders>
          </w:tcPr>
          <w:p w14:paraId="27A0D0F4" w14:textId="77777777" w:rsidR="00C442CC" w:rsidRDefault="00C442CC" w:rsidP="00EE0431">
            <w:pPr>
              <w:pStyle w:val="TAL"/>
            </w:pPr>
            <w:r>
              <w:rPr>
                <w:lang w:val="en-US"/>
              </w:rPr>
              <w:t xml:space="preserve">0 RB, </w:t>
            </w:r>
            <w:r>
              <w:rPr>
                <w:rFonts w:hint="eastAsia"/>
                <w:lang w:val="en-US" w:eastAsia="zh-CN"/>
              </w:rPr>
              <w:t xml:space="preserve">0.5 RF, </w:t>
            </w:r>
            <w:r>
              <w:rPr>
                <w:lang w:val="en-US"/>
              </w:rPr>
              <w:t>1RB</w:t>
            </w:r>
            <w:r>
              <w:rPr>
                <w:rFonts w:hint="eastAsia"/>
                <w:lang w:val="en-US" w:eastAsia="zh-CN"/>
              </w:rPr>
              <w:t xml:space="preserve">, </w:t>
            </w:r>
            <w:r>
              <w:rPr>
                <w:lang w:val="en-US"/>
              </w:rPr>
              <w:t>2RBs</w:t>
            </w:r>
            <w:r>
              <w:rPr>
                <w:rFonts w:hint="eastAsia"/>
                <w:lang w:val="en-US" w:eastAsia="zh-CN"/>
              </w:rPr>
              <w:t>, 3RB</w:t>
            </w:r>
            <w:r>
              <w:rPr>
                <w:lang w:val="en-US"/>
              </w:rPr>
              <w:t xml:space="preserve"> at each side. </w:t>
            </w:r>
          </w:p>
          <w:p w14:paraId="5F7CE92B" w14:textId="77777777" w:rsidR="00C442CC" w:rsidRDefault="00C442CC" w:rsidP="00EE0431">
            <w:pPr>
              <w:pStyle w:val="TAL"/>
            </w:pPr>
            <w:r>
              <w:rPr>
                <w:lang w:val="en-US" w:eastAsia="zh-CN"/>
              </w:rPr>
              <w:t xml:space="preserve">Only </w:t>
            </w:r>
            <w:r>
              <w:rPr>
                <w:lang w:val="en-US"/>
              </w:rPr>
              <w:t xml:space="preserve">symmetric guard RB </w:t>
            </w:r>
            <w:r>
              <w:rPr>
                <w:lang w:val="en-US" w:eastAsia="zh-CN"/>
              </w:rPr>
              <w:t>has been</w:t>
            </w:r>
            <w:r>
              <w:rPr>
                <w:lang w:val="en-US"/>
              </w:rPr>
              <w:t xml:space="preserve"> considered</w:t>
            </w:r>
          </w:p>
        </w:tc>
      </w:tr>
      <w:tr w:rsidR="00C442CC" w14:paraId="77E1F3E0"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5B1D79B4" w14:textId="77777777" w:rsidR="00C442CC" w:rsidRDefault="00C442CC" w:rsidP="00EE0431">
            <w:pPr>
              <w:pStyle w:val="TAL"/>
            </w:pPr>
            <w:r>
              <w:rPr>
                <w:lang w:val="en-US"/>
              </w:rPr>
              <w:t>ACS interferer</w:t>
            </w:r>
          </w:p>
        </w:tc>
        <w:tc>
          <w:tcPr>
            <w:tcW w:w="4956" w:type="dxa"/>
            <w:tcBorders>
              <w:top w:val="single" w:sz="4" w:space="0" w:color="auto"/>
              <w:left w:val="single" w:sz="4" w:space="0" w:color="auto"/>
              <w:bottom w:val="single" w:sz="4" w:space="0" w:color="auto"/>
              <w:right w:val="single" w:sz="4" w:space="0" w:color="auto"/>
            </w:tcBorders>
          </w:tcPr>
          <w:p w14:paraId="14D2D92B" w14:textId="77777777" w:rsidR="00C442CC" w:rsidRDefault="00C442CC" w:rsidP="00EE0431">
            <w:pPr>
              <w:pStyle w:val="TAL"/>
            </w:pPr>
            <w:r>
              <w:rPr>
                <w:rFonts w:hint="eastAsia"/>
                <w:lang w:val="en-US" w:eastAsia="zh-CN"/>
              </w:rPr>
              <w:t>5MHz</w:t>
            </w:r>
          </w:p>
        </w:tc>
      </w:tr>
      <w:tr w:rsidR="00C442CC" w14:paraId="5B32225F"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3255CD7D" w14:textId="77777777" w:rsidR="00C442CC" w:rsidRDefault="00C442CC" w:rsidP="00EE0431">
            <w:pPr>
              <w:pStyle w:val="TAL"/>
            </w:pPr>
            <w:r>
              <w:rPr>
                <w:lang w:val="en-US"/>
              </w:rPr>
              <w:t>Filter characteristic</w:t>
            </w:r>
          </w:p>
        </w:tc>
        <w:tc>
          <w:tcPr>
            <w:tcW w:w="4956" w:type="dxa"/>
            <w:tcBorders>
              <w:top w:val="single" w:sz="4" w:space="0" w:color="auto"/>
              <w:left w:val="single" w:sz="4" w:space="0" w:color="auto"/>
              <w:bottom w:val="single" w:sz="4" w:space="0" w:color="auto"/>
              <w:right w:val="single" w:sz="4" w:space="0" w:color="auto"/>
            </w:tcBorders>
          </w:tcPr>
          <w:p w14:paraId="20B90AA8" w14:textId="77777777" w:rsidR="00C442CC" w:rsidRDefault="00C442CC" w:rsidP="00EE0431">
            <w:pPr>
              <w:pStyle w:val="TAL"/>
            </w:pPr>
            <w:r>
              <w:rPr>
                <w:rFonts w:hint="eastAsia"/>
                <w:lang w:val="en-US" w:eastAsia="zh-CN"/>
              </w:rPr>
              <w:t>2</w:t>
            </w:r>
            <w:r>
              <w:rPr>
                <w:rFonts w:hint="eastAsia"/>
                <w:vertAlign w:val="superscript"/>
                <w:lang w:val="en-US" w:eastAsia="zh-CN"/>
              </w:rPr>
              <w:t>rd</w:t>
            </w:r>
            <w:r>
              <w:rPr>
                <w:rFonts w:hint="eastAsia"/>
                <w:lang w:val="en-US" w:eastAsia="zh-CN"/>
              </w:rPr>
              <w:t xml:space="preserve"> and </w:t>
            </w:r>
            <w:r>
              <w:rPr>
                <w:lang w:val="en-US"/>
              </w:rPr>
              <w:t>5</w:t>
            </w:r>
            <w:r>
              <w:rPr>
                <w:vertAlign w:val="superscript"/>
                <w:lang w:val="en-US"/>
              </w:rPr>
              <w:t>th</w:t>
            </w:r>
            <w:r>
              <w:rPr>
                <w:lang w:val="en-US"/>
              </w:rPr>
              <w:t xml:space="preserve"> order Butterworth</w:t>
            </w:r>
          </w:p>
          <w:p w14:paraId="75DA8520" w14:textId="77777777" w:rsidR="00C442CC" w:rsidRDefault="00C442CC" w:rsidP="00EE0431">
            <w:pPr>
              <w:pStyle w:val="TAL"/>
            </w:pPr>
            <w:r>
              <w:rPr>
                <w:lang w:val="en-US"/>
              </w:rPr>
              <w:t>Both analog and digital filter can be considered</w:t>
            </w:r>
          </w:p>
        </w:tc>
      </w:tr>
      <w:tr w:rsidR="00C442CC" w14:paraId="1021B55D"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2D5D7932" w14:textId="77777777" w:rsidR="00C442CC" w:rsidRDefault="00C442CC" w:rsidP="00EE0431">
            <w:pPr>
              <w:pStyle w:val="TAL"/>
            </w:pPr>
            <w:r>
              <w:rPr>
                <w:lang w:val="en-US"/>
              </w:rPr>
              <w:t>Filter passband BW</w:t>
            </w:r>
          </w:p>
        </w:tc>
        <w:tc>
          <w:tcPr>
            <w:tcW w:w="4956" w:type="dxa"/>
            <w:tcBorders>
              <w:top w:val="single" w:sz="4" w:space="0" w:color="auto"/>
              <w:left w:val="single" w:sz="4" w:space="0" w:color="auto"/>
              <w:bottom w:val="single" w:sz="4" w:space="0" w:color="auto"/>
              <w:right w:val="single" w:sz="4" w:space="0" w:color="auto"/>
            </w:tcBorders>
          </w:tcPr>
          <w:p w14:paraId="75FF2F1B" w14:textId="77777777" w:rsidR="00C442CC" w:rsidRDefault="00C442CC" w:rsidP="00EE0431">
            <w:pPr>
              <w:pStyle w:val="TAL"/>
            </w:pPr>
            <w:r>
              <w:rPr>
                <w:rFonts w:hint="eastAsia"/>
                <w:lang w:val="en-US" w:eastAsia="zh-CN"/>
              </w:rPr>
              <w:t>4.32/2=2.16MHz for low-pass filter</w:t>
            </w:r>
          </w:p>
          <w:p w14:paraId="59BF04A3" w14:textId="77777777" w:rsidR="00C442CC" w:rsidRDefault="00C442CC" w:rsidP="00EE0431">
            <w:pPr>
              <w:pStyle w:val="TAL"/>
            </w:pPr>
            <w:r>
              <w:rPr>
                <w:rFonts w:hint="eastAsia"/>
                <w:lang w:val="en-US" w:eastAsia="zh-CN"/>
              </w:rPr>
              <w:t>4.32MHz for band-pass filter</w:t>
            </w:r>
          </w:p>
        </w:tc>
      </w:tr>
    </w:tbl>
    <w:p w14:paraId="78376395" w14:textId="77777777" w:rsidR="00C442CC" w:rsidRDefault="00C442CC" w:rsidP="00C442CC">
      <w:pPr>
        <w:spacing w:beforeLines="100" w:before="240"/>
      </w:pPr>
      <w:r>
        <w:rPr>
          <w:rFonts w:hint="eastAsia"/>
          <w:lang w:val="en-US" w:eastAsia="zh-CN"/>
        </w:rPr>
        <w:t>Following list the S21 of 2</w:t>
      </w:r>
      <w:r w:rsidRPr="00661D98">
        <w:rPr>
          <w:vertAlign w:val="superscript"/>
          <w:lang w:val="en-US" w:eastAsia="zh-CN"/>
        </w:rPr>
        <w:t>nd</w:t>
      </w:r>
      <w:r>
        <w:rPr>
          <w:rFonts w:hint="eastAsia"/>
          <w:lang w:val="en-US" w:eastAsia="zh-CN"/>
        </w:rPr>
        <w:t xml:space="preserve"> and 5</w:t>
      </w:r>
      <w:r w:rsidRPr="00661D98">
        <w:rPr>
          <w:vertAlign w:val="superscript"/>
          <w:lang w:val="en-US" w:eastAsia="zh-CN"/>
        </w:rPr>
        <w:t>th</w:t>
      </w:r>
      <w:r>
        <w:rPr>
          <w:rFonts w:hint="eastAsia"/>
          <w:lang w:val="en-US" w:eastAsia="zh-CN"/>
        </w:rPr>
        <w:t xml:space="preserve"> order butterworth filters and related parameters.</w:t>
      </w:r>
    </w:p>
    <w:p w14:paraId="7FF4512C" w14:textId="77777777" w:rsidR="00C442CC" w:rsidRDefault="00C442CC" w:rsidP="003A0E11">
      <w:pPr>
        <w:pStyle w:val="TH"/>
      </w:pPr>
      <w:r>
        <w:rPr>
          <w:noProof/>
        </w:rPr>
        <w:drawing>
          <wp:inline distT="0" distB="0" distL="114300" distR="114300" wp14:anchorId="458D8915" wp14:editId="61D0B328">
            <wp:extent cx="3111214" cy="2133600"/>
            <wp:effectExtent l="0" t="0" r="0" b="0"/>
            <wp:docPr id="1454783631" name="图片 1454783631" descr="2rd butterworth filter frequency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d butterworth filter frequency response"/>
                    <pic:cNvPicPr>
                      <a:picLocks noChangeAspect="1"/>
                    </pic:cNvPicPr>
                  </pic:nvPicPr>
                  <pic:blipFill>
                    <a:blip r:embed="rId42"/>
                    <a:srcRect b="4604"/>
                    <a:stretch>
                      <a:fillRect/>
                    </a:stretch>
                  </pic:blipFill>
                  <pic:spPr>
                    <a:xfrm>
                      <a:off x="0" y="0"/>
                      <a:ext cx="3117319" cy="2137786"/>
                    </a:xfrm>
                    <a:prstGeom prst="rect">
                      <a:avLst/>
                    </a:prstGeom>
                  </pic:spPr>
                </pic:pic>
              </a:graphicData>
            </a:graphic>
          </wp:inline>
        </w:drawing>
      </w:r>
    </w:p>
    <w:p w14:paraId="5ADB0389" w14:textId="77777777" w:rsidR="00C442CC" w:rsidRPr="00026DDF" w:rsidRDefault="00C442CC" w:rsidP="00C442CC">
      <w:pPr>
        <w:pStyle w:val="TF"/>
        <w:rPr>
          <w:rFonts w:cs="v4.2.0"/>
        </w:rPr>
      </w:pPr>
      <w:r w:rsidRPr="003A318B">
        <w:rPr>
          <w:rFonts w:cs="v4.2.0"/>
        </w:rPr>
        <w:t>Figure 7.1.2.2-</w:t>
      </w:r>
      <w:r>
        <w:rPr>
          <w:rFonts w:cs="v4.2.0"/>
        </w:rPr>
        <w:t>3</w:t>
      </w:r>
      <w:r w:rsidRPr="00026DDF">
        <w:rPr>
          <w:rFonts w:cs="v4.2.0"/>
        </w:rPr>
        <w:t>: Frequency response of 2</w:t>
      </w:r>
      <w:r w:rsidRPr="00026DDF">
        <w:rPr>
          <w:rFonts w:cs="v4.2.0"/>
          <w:vertAlign w:val="superscript"/>
        </w:rPr>
        <w:t>nd</w:t>
      </w:r>
      <w:r w:rsidRPr="00026DDF">
        <w:rPr>
          <w:rFonts w:cs="v4.2.0" w:hint="eastAsia"/>
        </w:rPr>
        <w:t xml:space="preserve"> </w:t>
      </w:r>
      <w:r w:rsidRPr="00026DDF">
        <w:rPr>
          <w:rFonts w:cs="v4.2.0"/>
        </w:rPr>
        <w:t>Butterworth filters</w:t>
      </w:r>
    </w:p>
    <w:p w14:paraId="1F239708" w14:textId="77777777" w:rsidR="00C442CC" w:rsidRDefault="00C442CC" w:rsidP="003A0E11">
      <w:pPr>
        <w:pStyle w:val="TH"/>
      </w:pPr>
      <w:r>
        <w:rPr>
          <w:noProof/>
        </w:rPr>
        <w:lastRenderedPageBreak/>
        <w:drawing>
          <wp:inline distT="0" distB="0" distL="114300" distR="114300" wp14:anchorId="1E75FF24" wp14:editId="2FC9DA5A">
            <wp:extent cx="2954066" cy="2025748"/>
            <wp:effectExtent l="0" t="0" r="0" b="0"/>
            <wp:docPr id="1375434066" name="图片 1375434066" descr="2rd butterworth filter frequency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rd butterworth filter frequency response"/>
                    <pic:cNvPicPr>
                      <a:picLocks noChangeAspect="1"/>
                    </pic:cNvPicPr>
                  </pic:nvPicPr>
                  <pic:blipFill>
                    <a:blip r:embed="rId42"/>
                    <a:srcRect b="4604"/>
                    <a:stretch>
                      <a:fillRect/>
                    </a:stretch>
                  </pic:blipFill>
                  <pic:spPr>
                    <a:xfrm>
                      <a:off x="0" y="0"/>
                      <a:ext cx="2962768" cy="2031715"/>
                    </a:xfrm>
                    <a:prstGeom prst="rect">
                      <a:avLst/>
                    </a:prstGeom>
                  </pic:spPr>
                </pic:pic>
              </a:graphicData>
            </a:graphic>
          </wp:inline>
        </w:drawing>
      </w:r>
    </w:p>
    <w:p w14:paraId="3365D5D7" w14:textId="77777777" w:rsidR="00C442CC" w:rsidRPr="00661D98" w:rsidRDefault="00C442CC" w:rsidP="00C442CC">
      <w:pPr>
        <w:pStyle w:val="TF"/>
        <w:rPr>
          <w:rFonts w:cs="v4.2.0"/>
        </w:rPr>
      </w:pPr>
      <w:r w:rsidRPr="003A318B">
        <w:rPr>
          <w:rFonts w:cs="v4.2.0"/>
        </w:rPr>
        <w:t>Figure 7.1.2.2-</w:t>
      </w:r>
      <w:r>
        <w:rPr>
          <w:rFonts w:cs="v4.2.0"/>
        </w:rPr>
        <w:t>4</w:t>
      </w:r>
      <w:r w:rsidRPr="00026DDF">
        <w:rPr>
          <w:rFonts w:cs="v4.2.0"/>
        </w:rPr>
        <w:t>: Frequency response of 5</w:t>
      </w:r>
      <w:r w:rsidRPr="00026DDF">
        <w:rPr>
          <w:rFonts w:cs="v4.2.0"/>
          <w:vertAlign w:val="superscript"/>
        </w:rPr>
        <w:t>th</w:t>
      </w:r>
      <w:r w:rsidRPr="00026DDF">
        <w:rPr>
          <w:rFonts w:cs="v4.2.0" w:hint="eastAsia"/>
        </w:rPr>
        <w:t xml:space="preserve"> </w:t>
      </w:r>
      <w:r w:rsidRPr="00026DDF">
        <w:rPr>
          <w:rFonts w:cs="v4.2.0"/>
        </w:rPr>
        <w:t>Butterworth filters</w:t>
      </w:r>
    </w:p>
    <w:p w14:paraId="64C95AF7" w14:textId="77777777" w:rsidR="00C442CC" w:rsidRDefault="00C442CC" w:rsidP="00C442CC">
      <w:pPr>
        <w:spacing w:beforeLines="100" w:before="240"/>
      </w:pPr>
      <w:r>
        <w:rPr>
          <w:rFonts w:hint="eastAsia"/>
          <w:lang w:val="en-US" w:eastAsia="zh-CN"/>
        </w:rPr>
        <w:t>Following table list ACS value based on low-pass filter for zero-IF envelop detector architecture, in which pass bandwidth is 4.32/2=2.16MHz.</w:t>
      </w:r>
    </w:p>
    <w:p w14:paraId="1BB3A8F9" w14:textId="07619830" w:rsidR="00C442CC" w:rsidRDefault="00C442CC" w:rsidP="00C442CC">
      <w:pPr>
        <w:pStyle w:val="TH"/>
      </w:pPr>
      <w:r w:rsidRPr="003A318B">
        <w:t>Table 7.1.2.2-</w:t>
      </w:r>
      <w:r>
        <w:t>6</w:t>
      </w:r>
      <w:r w:rsidR="00AC5035">
        <w:t>: E</w:t>
      </w:r>
      <w:r w:rsidRPr="0094115F">
        <w:rPr>
          <w:rFonts w:hint="eastAsia"/>
        </w:rPr>
        <w:t>valuated ACS based on low-pass filter with 2.16MHz pass bandwidth</w:t>
      </w:r>
    </w:p>
    <w:tbl>
      <w:tblPr>
        <w:tblStyle w:val="TableGrid"/>
        <w:tblW w:w="0" w:type="auto"/>
        <w:jc w:val="center"/>
        <w:tblLook w:val="04A0" w:firstRow="1" w:lastRow="0" w:firstColumn="1" w:lastColumn="0" w:noHBand="0" w:noVBand="1"/>
      </w:tblPr>
      <w:tblGrid>
        <w:gridCol w:w="1144"/>
        <w:gridCol w:w="1378"/>
        <w:gridCol w:w="1127"/>
        <w:gridCol w:w="972"/>
        <w:gridCol w:w="983"/>
        <w:gridCol w:w="972"/>
        <w:gridCol w:w="972"/>
        <w:gridCol w:w="973"/>
      </w:tblGrid>
      <w:tr w:rsidR="00C442CC" w14:paraId="2EED74FC" w14:textId="77777777" w:rsidTr="00661D98">
        <w:trPr>
          <w:jc w:val="center"/>
        </w:trPr>
        <w:tc>
          <w:tcPr>
            <w:tcW w:w="1144" w:type="dxa"/>
            <w:vMerge w:val="restart"/>
            <w:vAlign w:val="center"/>
          </w:tcPr>
          <w:p w14:paraId="566619DE" w14:textId="77777777" w:rsidR="00C442CC" w:rsidRDefault="00C442CC" w:rsidP="00EE0431">
            <w:pPr>
              <w:pStyle w:val="TAH"/>
            </w:pPr>
            <w:r>
              <w:t>Filter order</w:t>
            </w:r>
          </w:p>
        </w:tc>
        <w:tc>
          <w:tcPr>
            <w:tcW w:w="2505" w:type="dxa"/>
            <w:gridSpan w:val="2"/>
            <w:tcBorders>
              <w:bottom w:val="single" w:sz="4" w:space="0" w:color="auto"/>
            </w:tcBorders>
          </w:tcPr>
          <w:p w14:paraId="25FB4972" w14:textId="77777777" w:rsidR="00C442CC" w:rsidRDefault="00C442CC" w:rsidP="00EE0431">
            <w:pPr>
              <w:pStyle w:val="TAH"/>
            </w:pPr>
          </w:p>
        </w:tc>
        <w:tc>
          <w:tcPr>
            <w:tcW w:w="4872" w:type="dxa"/>
            <w:gridSpan w:val="5"/>
          </w:tcPr>
          <w:p w14:paraId="343D4E31" w14:textId="77777777" w:rsidR="00C442CC" w:rsidRDefault="00C442CC" w:rsidP="00EE0431">
            <w:pPr>
              <w:pStyle w:val="TAH"/>
            </w:pPr>
            <w:r>
              <w:t>ACS, BW</w:t>
            </w:r>
            <w:r>
              <w:rPr>
                <w:vertAlign w:val="subscript"/>
              </w:rPr>
              <w:t>interference</w:t>
            </w:r>
            <w:r>
              <w:t xml:space="preserve"> = 5MHz</w:t>
            </w:r>
          </w:p>
        </w:tc>
      </w:tr>
      <w:tr w:rsidR="00C442CC" w14:paraId="7AED99F1" w14:textId="77777777" w:rsidTr="00661D98">
        <w:trPr>
          <w:trHeight w:val="355"/>
          <w:jc w:val="center"/>
        </w:trPr>
        <w:tc>
          <w:tcPr>
            <w:tcW w:w="1144" w:type="dxa"/>
            <w:vMerge/>
            <w:tcBorders>
              <w:bottom w:val="single" w:sz="4" w:space="0" w:color="auto"/>
            </w:tcBorders>
          </w:tcPr>
          <w:p w14:paraId="66ADB073" w14:textId="77777777" w:rsidR="00C442CC" w:rsidRDefault="00C442CC" w:rsidP="00EE0431">
            <w:pPr>
              <w:pStyle w:val="TAH"/>
            </w:pPr>
          </w:p>
        </w:tc>
        <w:tc>
          <w:tcPr>
            <w:tcW w:w="1378" w:type="dxa"/>
            <w:tcBorders>
              <w:bottom w:val="single" w:sz="4" w:space="0" w:color="auto"/>
              <w:tl2br w:val="single" w:sz="4" w:space="0" w:color="auto"/>
            </w:tcBorders>
          </w:tcPr>
          <w:p w14:paraId="305721DE" w14:textId="793EF9AA" w:rsidR="00C442CC" w:rsidRDefault="00C442CC" w:rsidP="003A0E11">
            <w:pPr>
              <w:pStyle w:val="TAH"/>
              <w:jc w:val="right"/>
              <w:rPr>
                <w:sz w:val="16"/>
                <w:szCs w:val="18"/>
              </w:rPr>
            </w:pPr>
            <w:r>
              <w:rPr>
                <w:sz w:val="16"/>
                <w:szCs w:val="18"/>
              </w:rPr>
              <w:t>Guard RB</w:t>
            </w:r>
          </w:p>
          <w:p w14:paraId="19BAFF51" w14:textId="77777777" w:rsidR="00C442CC" w:rsidRDefault="00C442CC" w:rsidP="00EE0431">
            <w:pPr>
              <w:pStyle w:val="TAH"/>
              <w:jc w:val="left"/>
            </w:pPr>
            <w:r>
              <w:rPr>
                <w:sz w:val="16"/>
                <w:szCs w:val="18"/>
              </w:rPr>
              <w:t>CBW</w:t>
            </w:r>
          </w:p>
        </w:tc>
        <w:tc>
          <w:tcPr>
            <w:tcW w:w="1127" w:type="dxa"/>
            <w:tcBorders>
              <w:bottom w:val="single" w:sz="4" w:space="0" w:color="auto"/>
            </w:tcBorders>
          </w:tcPr>
          <w:p w14:paraId="35E18CB6" w14:textId="77777777" w:rsidR="00C442CC" w:rsidRDefault="00C442CC" w:rsidP="00EE0431">
            <w:pPr>
              <w:pStyle w:val="TAH"/>
            </w:pPr>
            <w:r>
              <w:t>Frequency</w:t>
            </w:r>
          </w:p>
          <w:p w14:paraId="28DFE421" w14:textId="77777777" w:rsidR="00C442CC" w:rsidRDefault="00C442CC" w:rsidP="00EE0431">
            <w:pPr>
              <w:pStyle w:val="TAH"/>
            </w:pPr>
            <w:r>
              <w:t>Offset</w:t>
            </w:r>
          </w:p>
        </w:tc>
        <w:tc>
          <w:tcPr>
            <w:tcW w:w="972" w:type="dxa"/>
            <w:tcBorders>
              <w:bottom w:val="single" w:sz="4" w:space="0" w:color="auto"/>
            </w:tcBorders>
            <w:vAlign w:val="center"/>
          </w:tcPr>
          <w:p w14:paraId="303FA0CD" w14:textId="77777777" w:rsidR="00C442CC" w:rsidRDefault="00C442CC" w:rsidP="00EE0431">
            <w:pPr>
              <w:pStyle w:val="TAH"/>
              <w:rPr>
                <w:lang w:val="en-US" w:eastAsia="zh-CN"/>
              </w:rPr>
            </w:pPr>
            <w:r>
              <w:t>0RB</w:t>
            </w:r>
            <w:r>
              <w:rPr>
                <w:rFonts w:hint="eastAsia"/>
                <w:lang w:val="en-US" w:eastAsia="zh-CN"/>
              </w:rPr>
              <w:t>/</w:t>
            </w:r>
          </w:p>
          <w:p w14:paraId="1408B802" w14:textId="77777777" w:rsidR="00C442CC" w:rsidRDefault="00C442CC" w:rsidP="00EE0431">
            <w:pPr>
              <w:pStyle w:val="TAH"/>
              <w:rPr>
                <w:lang w:val="en-US" w:eastAsia="zh-CN"/>
              </w:rPr>
            </w:pPr>
            <w:r>
              <w:rPr>
                <w:rFonts w:hint="eastAsia"/>
                <w:lang w:val="en-US" w:eastAsia="zh-CN"/>
              </w:rPr>
              <w:t>30kSCS</w:t>
            </w:r>
          </w:p>
        </w:tc>
        <w:tc>
          <w:tcPr>
            <w:tcW w:w="983" w:type="dxa"/>
            <w:tcBorders>
              <w:bottom w:val="single" w:sz="4" w:space="0" w:color="auto"/>
            </w:tcBorders>
            <w:vAlign w:val="center"/>
          </w:tcPr>
          <w:p w14:paraId="2D87EEE8" w14:textId="77777777" w:rsidR="00C442CC" w:rsidRDefault="00C442CC" w:rsidP="00EE0431">
            <w:pPr>
              <w:pStyle w:val="TAH"/>
              <w:rPr>
                <w:lang w:val="en-US" w:eastAsia="zh-CN"/>
              </w:rPr>
            </w:pPr>
            <w:r>
              <w:t>0.5RB</w:t>
            </w:r>
            <w:r>
              <w:rPr>
                <w:rFonts w:hint="eastAsia"/>
                <w:lang w:val="en-US" w:eastAsia="zh-CN"/>
              </w:rPr>
              <w:t>/</w:t>
            </w:r>
          </w:p>
          <w:p w14:paraId="52E50D60" w14:textId="77777777" w:rsidR="00C442CC" w:rsidRDefault="00C442CC" w:rsidP="00EE0431">
            <w:pPr>
              <w:pStyle w:val="TAH"/>
              <w:rPr>
                <w:lang w:val="en-US" w:eastAsia="zh-CN"/>
              </w:rPr>
            </w:pPr>
            <w:r>
              <w:rPr>
                <w:rFonts w:hint="eastAsia"/>
                <w:lang w:val="en-US" w:eastAsia="zh-CN"/>
              </w:rPr>
              <w:t>30kSCS</w:t>
            </w:r>
          </w:p>
        </w:tc>
        <w:tc>
          <w:tcPr>
            <w:tcW w:w="972" w:type="dxa"/>
            <w:tcBorders>
              <w:bottom w:val="single" w:sz="4" w:space="0" w:color="auto"/>
            </w:tcBorders>
            <w:vAlign w:val="center"/>
          </w:tcPr>
          <w:p w14:paraId="383F0693" w14:textId="77777777" w:rsidR="00C442CC" w:rsidRDefault="00C442CC" w:rsidP="00EE0431">
            <w:pPr>
              <w:pStyle w:val="TAH"/>
              <w:rPr>
                <w:lang w:val="en-US" w:eastAsia="zh-CN"/>
              </w:rPr>
            </w:pPr>
            <w:r>
              <w:t>1RB</w:t>
            </w:r>
            <w:r>
              <w:rPr>
                <w:rFonts w:hint="eastAsia"/>
                <w:lang w:val="en-US" w:eastAsia="zh-CN"/>
              </w:rPr>
              <w:t>/</w:t>
            </w:r>
          </w:p>
          <w:p w14:paraId="64EC020D" w14:textId="77777777" w:rsidR="00C442CC" w:rsidRDefault="00C442CC" w:rsidP="00EE0431">
            <w:pPr>
              <w:pStyle w:val="TAH"/>
              <w:rPr>
                <w:lang w:val="en-US" w:eastAsia="zh-CN"/>
              </w:rPr>
            </w:pPr>
            <w:r>
              <w:rPr>
                <w:rFonts w:hint="eastAsia"/>
                <w:lang w:val="en-US" w:eastAsia="zh-CN"/>
              </w:rPr>
              <w:t>30kSCS</w:t>
            </w:r>
          </w:p>
        </w:tc>
        <w:tc>
          <w:tcPr>
            <w:tcW w:w="972" w:type="dxa"/>
            <w:tcBorders>
              <w:bottom w:val="single" w:sz="4" w:space="0" w:color="auto"/>
            </w:tcBorders>
            <w:vAlign w:val="center"/>
          </w:tcPr>
          <w:p w14:paraId="4D17A5F5" w14:textId="77777777" w:rsidR="00C442CC" w:rsidRDefault="00C442CC" w:rsidP="00EE0431">
            <w:pPr>
              <w:pStyle w:val="TAH"/>
              <w:rPr>
                <w:lang w:val="en-US" w:eastAsia="zh-CN"/>
              </w:rPr>
            </w:pPr>
            <w:r>
              <w:t>2RB</w:t>
            </w:r>
            <w:r>
              <w:rPr>
                <w:rFonts w:hint="eastAsia"/>
                <w:lang w:val="en-US" w:eastAsia="zh-CN"/>
              </w:rPr>
              <w:t>/</w:t>
            </w:r>
          </w:p>
          <w:p w14:paraId="1F467DCD" w14:textId="77777777" w:rsidR="00C442CC" w:rsidRDefault="00C442CC" w:rsidP="00EE0431">
            <w:pPr>
              <w:pStyle w:val="TAH"/>
              <w:rPr>
                <w:lang w:val="en-US" w:eastAsia="zh-CN"/>
              </w:rPr>
            </w:pPr>
            <w:r>
              <w:rPr>
                <w:rFonts w:hint="eastAsia"/>
                <w:lang w:val="en-US" w:eastAsia="zh-CN"/>
              </w:rPr>
              <w:t>30kSCS</w:t>
            </w:r>
          </w:p>
        </w:tc>
        <w:tc>
          <w:tcPr>
            <w:tcW w:w="973" w:type="dxa"/>
            <w:tcBorders>
              <w:bottom w:val="single" w:sz="4" w:space="0" w:color="auto"/>
            </w:tcBorders>
            <w:vAlign w:val="center"/>
          </w:tcPr>
          <w:p w14:paraId="6E54D41F" w14:textId="77777777" w:rsidR="00C442CC" w:rsidRDefault="00C442CC" w:rsidP="00EE0431">
            <w:pPr>
              <w:pStyle w:val="TAH"/>
              <w:rPr>
                <w:lang w:val="en-US" w:eastAsia="zh-CN"/>
              </w:rPr>
            </w:pPr>
            <w:r>
              <w:t>3RB</w:t>
            </w:r>
            <w:r>
              <w:rPr>
                <w:rFonts w:hint="eastAsia"/>
                <w:lang w:val="en-US" w:eastAsia="zh-CN"/>
              </w:rPr>
              <w:t>/</w:t>
            </w:r>
          </w:p>
          <w:p w14:paraId="475AA15F" w14:textId="77777777" w:rsidR="00C442CC" w:rsidRDefault="00C442CC" w:rsidP="00EE0431">
            <w:pPr>
              <w:pStyle w:val="TAH"/>
              <w:rPr>
                <w:lang w:val="en-US" w:eastAsia="zh-CN"/>
              </w:rPr>
            </w:pPr>
            <w:r>
              <w:rPr>
                <w:rFonts w:hint="eastAsia"/>
                <w:lang w:val="en-US" w:eastAsia="zh-CN"/>
              </w:rPr>
              <w:t>30kSCS</w:t>
            </w:r>
          </w:p>
        </w:tc>
      </w:tr>
      <w:tr w:rsidR="00C442CC" w14:paraId="0FA85B4F" w14:textId="77777777" w:rsidTr="00661D98">
        <w:trPr>
          <w:trHeight w:val="35"/>
          <w:jc w:val="center"/>
        </w:trPr>
        <w:tc>
          <w:tcPr>
            <w:tcW w:w="1144" w:type="dxa"/>
            <w:vMerge w:val="restart"/>
          </w:tcPr>
          <w:p w14:paraId="0837A9FD" w14:textId="77777777" w:rsidR="00C442CC" w:rsidRDefault="00C442CC" w:rsidP="00EE0431">
            <w:pPr>
              <w:pStyle w:val="TAL"/>
            </w:pPr>
            <w:r>
              <w:rPr>
                <w:rFonts w:hint="eastAsia"/>
              </w:rPr>
              <w:t>5</w:t>
            </w:r>
            <w:r>
              <w:rPr>
                <w:vertAlign w:val="superscript"/>
              </w:rPr>
              <w:t xml:space="preserve">th </w:t>
            </w:r>
          </w:p>
        </w:tc>
        <w:tc>
          <w:tcPr>
            <w:tcW w:w="1378" w:type="dxa"/>
            <w:vMerge w:val="restart"/>
            <w:tcBorders>
              <w:tl2br w:val="nil"/>
            </w:tcBorders>
          </w:tcPr>
          <w:p w14:paraId="5A811711" w14:textId="35582F22" w:rsidR="00C442CC" w:rsidRDefault="00C442CC" w:rsidP="00EE0431">
            <w:pPr>
              <w:pStyle w:val="TAL"/>
              <w:rPr>
                <w:sz w:val="16"/>
              </w:rPr>
            </w:pPr>
            <w:r>
              <w:rPr>
                <w:sz w:val="16"/>
              </w:rPr>
              <w:t>20MHz, SCS = 15kHz</w:t>
            </w:r>
          </w:p>
        </w:tc>
        <w:tc>
          <w:tcPr>
            <w:tcW w:w="1127" w:type="dxa"/>
          </w:tcPr>
          <w:p w14:paraId="255EBDF2" w14:textId="77777777" w:rsidR="00C442CC" w:rsidRDefault="00C442CC" w:rsidP="00EE0431">
            <w:pPr>
              <w:pStyle w:val="TAL"/>
            </w:pPr>
            <w:r>
              <w:rPr>
                <w:rFonts w:hint="eastAsia"/>
              </w:rPr>
              <w:t xml:space="preserve">0 </w:t>
            </w:r>
            <w:r>
              <w:t>ppm</w:t>
            </w:r>
          </w:p>
        </w:tc>
        <w:tc>
          <w:tcPr>
            <w:tcW w:w="972" w:type="dxa"/>
          </w:tcPr>
          <w:p w14:paraId="3EA9AD6D" w14:textId="77777777" w:rsidR="00C442CC" w:rsidRDefault="00C442CC" w:rsidP="00EE0431">
            <w:pPr>
              <w:pStyle w:val="TAL"/>
              <w:rPr>
                <w:rFonts w:eastAsia="SimSun"/>
                <w:lang w:val="en-US" w:eastAsia="zh-CN"/>
              </w:rPr>
            </w:pPr>
            <w:r>
              <w:t>-</w:t>
            </w:r>
            <w:r>
              <w:rPr>
                <w:rFonts w:eastAsia="SimSun" w:hint="eastAsia"/>
                <w:lang w:val="en-US" w:eastAsia="zh-CN"/>
              </w:rPr>
              <w:t>27.75</w:t>
            </w:r>
          </w:p>
        </w:tc>
        <w:tc>
          <w:tcPr>
            <w:tcW w:w="983" w:type="dxa"/>
          </w:tcPr>
          <w:p w14:paraId="0E6F1780"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29.88</w:t>
            </w:r>
          </w:p>
        </w:tc>
        <w:tc>
          <w:tcPr>
            <w:tcW w:w="972" w:type="dxa"/>
          </w:tcPr>
          <w:p w14:paraId="56E5485D"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1.9</w:t>
            </w:r>
          </w:p>
        </w:tc>
        <w:tc>
          <w:tcPr>
            <w:tcW w:w="972" w:type="dxa"/>
          </w:tcPr>
          <w:p w14:paraId="351600D6"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5.65</w:t>
            </w:r>
          </w:p>
        </w:tc>
        <w:tc>
          <w:tcPr>
            <w:tcW w:w="973" w:type="dxa"/>
          </w:tcPr>
          <w:p w14:paraId="282ADE8C"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9.07</w:t>
            </w:r>
          </w:p>
        </w:tc>
      </w:tr>
      <w:tr w:rsidR="00C442CC" w14:paraId="2EFAAEAA" w14:textId="77777777" w:rsidTr="00661D98">
        <w:trPr>
          <w:trHeight w:val="31"/>
          <w:jc w:val="center"/>
        </w:trPr>
        <w:tc>
          <w:tcPr>
            <w:tcW w:w="1144" w:type="dxa"/>
            <w:vMerge/>
          </w:tcPr>
          <w:p w14:paraId="48C38CE3" w14:textId="77777777" w:rsidR="00C442CC" w:rsidRDefault="00C442CC" w:rsidP="00EE0431">
            <w:pPr>
              <w:pStyle w:val="TAL"/>
            </w:pPr>
          </w:p>
        </w:tc>
        <w:tc>
          <w:tcPr>
            <w:tcW w:w="1378" w:type="dxa"/>
            <w:vMerge/>
            <w:tcBorders>
              <w:tl2br w:val="nil"/>
            </w:tcBorders>
          </w:tcPr>
          <w:p w14:paraId="1100BA3B" w14:textId="77777777" w:rsidR="00C442CC" w:rsidRDefault="00C442CC" w:rsidP="00EE0431">
            <w:pPr>
              <w:pStyle w:val="TAL"/>
              <w:rPr>
                <w:sz w:val="16"/>
              </w:rPr>
            </w:pPr>
          </w:p>
        </w:tc>
        <w:tc>
          <w:tcPr>
            <w:tcW w:w="1127" w:type="dxa"/>
          </w:tcPr>
          <w:p w14:paraId="63F53423" w14:textId="77777777" w:rsidR="00C442CC" w:rsidRDefault="00C442CC" w:rsidP="00EE0431">
            <w:pPr>
              <w:pStyle w:val="TAL"/>
            </w:pPr>
            <w:r>
              <w:rPr>
                <w:rFonts w:hint="eastAsia"/>
              </w:rPr>
              <w:t>5</w:t>
            </w:r>
            <w:r>
              <w:t xml:space="preserve"> ppm</w:t>
            </w:r>
          </w:p>
        </w:tc>
        <w:tc>
          <w:tcPr>
            <w:tcW w:w="972" w:type="dxa"/>
          </w:tcPr>
          <w:p w14:paraId="50DE003A" w14:textId="77777777" w:rsidR="00C442CC" w:rsidRDefault="00C442CC" w:rsidP="00EE0431">
            <w:pPr>
              <w:pStyle w:val="TAL"/>
              <w:rPr>
                <w:rFonts w:eastAsia="SimSun"/>
                <w:lang w:eastAsia="zh-CN"/>
              </w:rPr>
            </w:pPr>
            <w:r>
              <w:rPr>
                <w:rFonts w:hint="eastAsia"/>
              </w:rPr>
              <w:t>-</w:t>
            </w:r>
            <w:r>
              <w:t>27.</w:t>
            </w:r>
            <w:r>
              <w:rPr>
                <w:rFonts w:eastAsia="SimSun" w:hint="eastAsia"/>
                <w:lang w:val="en-US" w:eastAsia="zh-CN"/>
              </w:rPr>
              <w:t>6</w:t>
            </w:r>
          </w:p>
        </w:tc>
        <w:tc>
          <w:tcPr>
            <w:tcW w:w="983" w:type="dxa"/>
          </w:tcPr>
          <w:p w14:paraId="6FBB7EEB" w14:textId="77777777" w:rsidR="00C442CC" w:rsidRDefault="00C442CC" w:rsidP="00EE0431">
            <w:pPr>
              <w:pStyle w:val="TAL"/>
              <w:rPr>
                <w:rFonts w:eastAsia="SimSun"/>
                <w:lang w:val="en-US" w:eastAsia="zh-CN"/>
              </w:rPr>
            </w:pPr>
            <w:r>
              <w:rPr>
                <w:rFonts w:hint="eastAsia"/>
              </w:rPr>
              <w:t>-</w:t>
            </w:r>
            <w:r>
              <w:t>29.</w:t>
            </w:r>
            <w:r>
              <w:rPr>
                <w:rFonts w:eastAsia="SimSun" w:hint="eastAsia"/>
                <w:lang w:val="en-US" w:eastAsia="zh-CN"/>
              </w:rPr>
              <w:t>73</w:t>
            </w:r>
          </w:p>
        </w:tc>
        <w:tc>
          <w:tcPr>
            <w:tcW w:w="972" w:type="dxa"/>
          </w:tcPr>
          <w:p w14:paraId="0700F303"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1.76</w:t>
            </w:r>
          </w:p>
        </w:tc>
        <w:tc>
          <w:tcPr>
            <w:tcW w:w="972" w:type="dxa"/>
          </w:tcPr>
          <w:p w14:paraId="4A777475"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5.52</w:t>
            </w:r>
          </w:p>
        </w:tc>
        <w:tc>
          <w:tcPr>
            <w:tcW w:w="973" w:type="dxa"/>
          </w:tcPr>
          <w:p w14:paraId="63BB9973"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38.95</w:t>
            </w:r>
          </w:p>
        </w:tc>
      </w:tr>
      <w:tr w:rsidR="00C442CC" w14:paraId="0E451B50" w14:textId="77777777" w:rsidTr="00661D98">
        <w:trPr>
          <w:trHeight w:val="31"/>
          <w:jc w:val="center"/>
        </w:trPr>
        <w:tc>
          <w:tcPr>
            <w:tcW w:w="1144" w:type="dxa"/>
            <w:vMerge/>
          </w:tcPr>
          <w:p w14:paraId="620B7A16" w14:textId="77777777" w:rsidR="00C442CC" w:rsidRDefault="00C442CC" w:rsidP="00EE0431">
            <w:pPr>
              <w:pStyle w:val="TAL"/>
            </w:pPr>
          </w:p>
        </w:tc>
        <w:tc>
          <w:tcPr>
            <w:tcW w:w="1378" w:type="dxa"/>
            <w:vMerge/>
            <w:tcBorders>
              <w:tl2br w:val="nil"/>
            </w:tcBorders>
          </w:tcPr>
          <w:p w14:paraId="6D577F06" w14:textId="77777777" w:rsidR="00C442CC" w:rsidRDefault="00C442CC" w:rsidP="00EE0431">
            <w:pPr>
              <w:pStyle w:val="TAL"/>
              <w:rPr>
                <w:sz w:val="16"/>
              </w:rPr>
            </w:pPr>
          </w:p>
        </w:tc>
        <w:tc>
          <w:tcPr>
            <w:tcW w:w="1127" w:type="dxa"/>
          </w:tcPr>
          <w:p w14:paraId="50B0EBA3" w14:textId="77777777" w:rsidR="00C442CC" w:rsidRDefault="00C442CC" w:rsidP="00EE0431">
            <w:pPr>
              <w:pStyle w:val="TAL"/>
            </w:pPr>
            <w:r>
              <w:rPr>
                <w:rFonts w:hint="eastAsia"/>
              </w:rPr>
              <w:t>1</w:t>
            </w:r>
            <w:r>
              <w:t>0 ppm</w:t>
            </w:r>
          </w:p>
        </w:tc>
        <w:tc>
          <w:tcPr>
            <w:tcW w:w="972" w:type="dxa"/>
          </w:tcPr>
          <w:p w14:paraId="2E4C99C4" w14:textId="77777777" w:rsidR="00C442CC" w:rsidRDefault="00C442CC" w:rsidP="00EE0431">
            <w:pPr>
              <w:pStyle w:val="TAL"/>
              <w:rPr>
                <w:rFonts w:eastAsia="SimSun"/>
                <w:lang w:val="en-US" w:eastAsia="zh-CN"/>
              </w:rPr>
            </w:pPr>
            <w:r>
              <w:rPr>
                <w:rFonts w:hint="eastAsia"/>
              </w:rPr>
              <w:t>-</w:t>
            </w:r>
            <w:r>
              <w:t>27.</w:t>
            </w:r>
            <w:r>
              <w:rPr>
                <w:rFonts w:eastAsia="SimSun" w:hint="eastAsia"/>
                <w:lang w:val="en-US" w:eastAsia="zh-CN"/>
              </w:rPr>
              <w:t>44</w:t>
            </w:r>
          </w:p>
        </w:tc>
        <w:tc>
          <w:tcPr>
            <w:tcW w:w="983" w:type="dxa"/>
          </w:tcPr>
          <w:p w14:paraId="4BB3CDF8" w14:textId="77777777" w:rsidR="00C442CC" w:rsidRDefault="00C442CC" w:rsidP="00EE0431">
            <w:pPr>
              <w:pStyle w:val="TAL"/>
              <w:rPr>
                <w:rFonts w:eastAsia="SimSun"/>
                <w:lang w:val="en-US" w:eastAsia="zh-CN"/>
              </w:rPr>
            </w:pPr>
            <w:r>
              <w:rPr>
                <w:rFonts w:hint="eastAsia"/>
              </w:rPr>
              <w:t>-</w:t>
            </w:r>
            <w:r>
              <w:t>29.</w:t>
            </w:r>
            <w:r>
              <w:rPr>
                <w:rFonts w:eastAsia="SimSun" w:hint="eastAsia"/>
                <w:lang w:val="en-US" w:eastAsia="zh-CN"/>
              </w:rPr>
              <w:t>58</w:t>
            </w:r>
          </w:p>
        </w:tc>
        <w:tc>
          <w:tcPr>
            <w:tcW w:w="972" w:type="dxa"/>
          </w:tcPr>
          <w:p w14:paraId="4BF16DCC"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31.61</w:t>
            </w:r>
          </w:p>
        </w:tc>
        <w:tc>
          <w:tcPr>
            <w:tcW w:w="972" w:type="dxa"/>
          </w:tcPr>
          <w:p w14:paraId="080E08A0"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5.39</w:t>
            </w:r>
          </w:p>
        </w:tc>
        <w:tc>
          <w:tcPr>
            <w:tcW w:w="973" w:type="dxa"/>
          </w:tcPr>
          <w:p w14:paraId="1D6D899D"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8.83</w:t>
            </w:r>
          </w:p>
        </w:tc>
      </w:tr>
      <w:tr w:rsidR="00C442CC" w14:paraId="255576ED" w14:textId="77777777" w:rsidTr="00661D98">
        <w:trPr>
          <w:trHeight w:val="31"/>
          <w:jc w:val="center"/>
        </w:trPr>
        <w:tc>
          <w:tcPr>
            <w:tcW w:w="1144" w:type="dxa"/>
            <w:vMerge/>
          </w:tcPr>
          <w:p w14:paraId="0C358649" w14:textId="77777777" w:rsidR="00C442CC" w:rsidRDefault="00C442CC" w:rsidP="00EE0431">
            <w:pPr>
              <w:pStyle w:val="TAL"/>
            </w:pPr>
          </w:p>
        </w:tc>
        <w:tc>
          <w:tcPr>
            <w:tcW w:w="1378" w:type="dxa"/>
            <w:vMerge/>
            <w:tcBorders>
              <w:tl2br w:val="nil"/>
            </w:tcBorders>
          </w:tcPr>
          <w:p w14:paraId="7C6D5729" w14:textId="77777777" w:rsidR="00C442CC" w:rsidRDefault="00C442CC" w:rsidP="00EE0431">
            <w:pPr>
              <w:pStyle w:val="TAL"/>
              <w:rPr>
                <w:sz w:val="16"/>
              </w:rPr>
            </w:pPr>
          </w:p>
        </w:tc>
        <w:tc>
          <w:tcPr>
            <w:tcW w:w="1127" w:type="dxa"/>
          </w:tcPr>
          <w:p w14:paraId="09B5CC64" w14:textId="77777777" w:rsidR="00C442CC" w:rsidRDefault="00C442CC" w:rsidP="00EE0431">
            <w:pPr>
              <w:pStyle w:val="TAL"/>
            </w:pPr>
            <w:r>
              <w:rPr>
                <w:rFonts w:hint="eastAsia"/>
              </w:rPr>
              <w:t>5</w:t>
            </w:r>
            <w:r>
              <w:t>0 ppm</w:t>
            </w:r>
          </w:p>
        </w:tc>
        <w:tc>
          <w:tcPr>
            <w:tcW w:w="972" w:type="dxa"/>
          </w:tcPr>
          <w:p w14:paraId="1E6EBB9F" w14:textId="77777777" w:rsidR="00C442CC" w:rsidRDefault="00C442CC" w:rsidP="00EE0431">
            <w:pPr>
              <w:pStyle w:val="TAL"/>
              <w:rPr>
                <w:rFonts w:eastAsia="SimSun"/>
                <w:lang w:val="en-US" w:eastAsia="zh-CN"/>
              </w:rPr>
            </w:pPr>
            <w:r>
              <w:rPr>
                <w:rFonts w:hint="eastAsia"/>
              </w:rPr>
              <w:t>-</w:t>
            </w:r>
            <w:r>
              <w:t>2</w:t>
            </w:r>
            <w:r>
              <w:rPr>
                <w:rFonts w:eastAsia="SimSun" w:hint="eastAsia"/>
                <w:lang w:val="en-US" w:eastAsia="zh-CN"/>
              </w:rPr>
              <w:t>6.15</w:t>
            </w:r>
          </w:p>
        </w:tc>
        <w:tc>
          <w:tcPr>
            <w:tcW w:w="983" w:type="dxa"/>
          </w:tcPr>
          <w:p w14:paraId="19208B72" w14:textId="77777777" w:rsidR="00C442CC" w:rsidRDefault="00C442CC" w:rsidP="00EE0431">
            <w:pPr>
              <w:pStyle w:val="TAL"/>
              <w:rPr>
                <w:rFonts w:eastAsia="SimSun"/>
                <w:lang w:val="en-US" w:eastAsia="zh-CN"/>
              </w:rPr>
            </w:pPr>
            <w:r>
              <w:rPr>
                <w:rFonts w:hint="eastAsia"/>
              </w:rPr>
              <w:t>-</w:t>
            </w:r>
            <w:r>
              <w:t>2</w:t>
            </w:r>
            <w:r>
              <w:rPr>
                <w:rFonts w:eastAsia="SimSun" w:hint="eastAsia"/>
                <w:lang w:val="en-US" w:eastAsia="zh-CN"/>
              </w:rPr>
              <w:t>8.35</w:t>
            </w:r>
          </w:p>
        </w:tc>
        <w:tc>
          <w:tcPr>
            <w:tcW w:w="972" w:type="dxa"/>
          </w:tcPr>
          <w:p w14:paraId="10924F3C"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30.45</w:t>
            </w:r>
          </w:p>
        </w:tc>
        <w:tc>
          <w:tcPr>
            <w:tcW w:w="972" w:type="dxa"/>
          </w:tcPr>
          <w:p w14:paraId="57F67AD3"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34.34</w:t>
            </w:r>
          </w:p>
        </w:tc>
        <w:tc>
          <w:tcPr>
            <w:tcW w:w="973" w:type="dxa"/>
          </w:tcPr>
          <w:p w14:paraId="25D2DC2D"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7.87</w:t>
            </w:r>
          </w:p>
        </w:tc>
      </w:tr>
      <w:tr w:rsidR="00C442CC" w14:paraId="6673FFF7" w14:textId="77777777" w:rsidTr="00661D98">
        <w:trPr>
          <w:trHeight w:val="31"/>
          <w:jc w:val="center"/>
        </w:trPr>
        <w:tc>
          <w:tcPr>
            <w:tcW w:w="1144" w:type="dxa"/>
            <w:vMerge/>
          </w:tcPr>
          <w:p w14:paraId="5AC02E00" w14:textId="77777777" w:rsidR="00C442CC" w:rsidRDefault="00C442CC" w:rsidP="00EE0431">
            <w:pPr>
              <w:pStyle w:val="TAL"/>
            </w:pPr>
          </w:p>
        </w:tc>
        <w:tc>
          <w:tcPr>
            <w:tcW w:w="1378" w:type="dxa"/>
            <w:vMerge/>
            <w:tcBorders>
              <w:tl2br w:val="nil"/>
            </w:tcBorders>
          </w:tcPr>
          <w:p w14:paraId="19B18FEB" w14:textId="77777777" w:rsidR="00C442CC" w:rsidRDefault="00C442CC" w:rsidP="00EE0431">
            <w:pPr>
              <w:pStyle w:val="TAL"/>
              <w:rPr>
                <w:sz w:val="16"/>
              </w:rPr>
            </w:pPr>
          </w:p>
        </w:tc>
        <w:tc>
          <w:tcPr>
            <w:tcW w:w="1127" w:type="dxa"/>
          </w:tcPr>
          <w:p w14:paraId="4BEADCA6" w14:textId="77777777" w:rsidR="00C442CC" w:rsidRDefault="00C442CC" w:rsidP="00EE0431">
            <w:pPr>
              <w:pStyle w:val="TAL"/>
            </w:pPr>
            <w:r>
              <w:rPr>
                <w:rFonts w:hint="eastAsia"/>
              </w:rPr>
              <w:t>2</w:t>
            </w:r>
            <w:r>
              <w:t>00 ppm</w:t>
            </w:r>
          </w:p>
        </w:tc>
        <w:tc>
          <w:tcPr>
            <w:tcW w:w="972" w:type="dxa"/>
          </w:tcPr>
          <w:p w14:paraId="0C1FA194"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21.1</w:t>
            </w:r>
          </w:p>
        </w:tc>
        <w:tc>
          <w:tcPr>
            <w:tcW w:w="983" w:type="dxa"/>
          </w:tcPr>
          <w:p w14:paraId="34865301" w14:textId="77777777" w:rsidR="00C442CC" w:rsidRDefault="00C442CC" w:rsidP="00EE0431">
            <w:pPr>
              <w:pStyle w:val="TAL"/>
              <w:rPr>
                <w:rFonts w:eastAsia="SimSun"/>
                <w:lang w:val="en-US" w:eastAsia="zh-CN"/>
              </w:rPr>
            </w:pPr>
            <w:r>
              <w:rPr>
                <w:rFonts w:hint="eastAsia"/>
              </w:rPr>
              <w:t>-</w:t>
            </w:r>
            <w:r>
              <w:t>2</w:t>
            </w:r>
            <w:r>
              <w:rPr>
                <w:rFonts w:eastAsia="SimSun" w:hint="eastAsia"/>
                <w:lang w:val="en-US" w:eastAsia="zh-CN"/>
              </w:rPr>
              <w:t>3.47</w:t>
            </w:r>
          </w:p>
        </w:tc>
        <w:tc>
          <w:tcPr>
            <w:tcW w:w="972" w:type="dxa"/>
          </w:tcPr>
          <w:p w14:paraId="202B1599" w14:textId="77777777" w:rsidR="00C442CC" w:rsidRDefault="00C442CC" w:rsidP="00EE0431">
            <w:pPr>
              <w:pStyle w:val="TAL"/>
              <w:rPr>
                <w:rFonts w:eastAsia="SimSun"/>
                <w:lang w:val="en-US" w:eastAsia="zh-CN"/>
              </w:rPr>
            </w:pPr>
            <w:r>
              <w:rPr>
                <w:rFonts w:hint="eastAsia"/>
              </w:rPr>
              <w:t>-</w:t>
            </w:r>
            <w:r>
              <w:t>2</w:t>
            </w:r>
            <w:r>
              <w:rPr>
                <w:rFonts w:eastAsia="SimSun" w:hint="eastAsia"/>
                <w:lang w:val="en-US" w:eastAsia="zh-CN"/>
              </w:rPr>
              <w:t>5.78</w:t>
            </w:r>
          </w:p>
        </w:tc>
        <w:tc>
          <w:tcPr>
            <w:tcW w:w="972" w:type="dxa"/>
          </w:tcPr>
          <w:p w14:paraId="2FE845F5"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30.11</w:t>
            </w:r>
          </w:p>
        </w:tc>
        <w:tc>
          <w:tcPr>
            <w:tcW w:w="973" w:type="dxa"/>
          </w:tcPr>
          <w:p w14:paraId="7CD08465"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34.03</w:t>
            </w:r>
          </w:p>
        </w:tc>
      </w:tr>
      <w:tr w:rsidR="00C442CC" w14:paraId="029EF6F8" w14:textId="77777777" w:rsidTr="00661D98">
        <w:trPr>
          <w:trHeight w:val="35"/>
          <w:jc w:val="center"/>
        </w:trPr>
        <w:tc>
          <w:tcPr>
            <w:tcW w:w="1144" w:type="dxa"/>
            <w:vMerge/>
          </w:tcPr>
          <w:p w14:paraId="0B2F8884" w14:textId="77777777" w:rsidR="00C442CC" w:rsidRDefault="00C442CC" w:rsidP="00EE0431">
            <w:pPr>
              <w:pStyle w:val="TAL"/>
            </w:pPr>
          </w:p>
        </w:tc>
        <w:tc>
          <w:tcPr>
            <w:tcW w:w="1378" w:type="dxa"/>
            <w:vMerge w:val="restart"/>
            <w:tcBorders>
              <w:tl2br w:val="nil"/>
            </w:tcBorders>
          </w:tcPr>
          <w:p w14:paraId="3994E501" w14:textId="1314FD67" w:rsidR="00C442CC" w:rsidRDefault="00C442CC" w:rsidP="00EE0431">
            <w:pPr>
              <w:pStyle w:val="TAL"/>
              <w:rPr>
                <w:sz w:val="16"/>
              </w:rPr>
            </w:pPr>
            <w:r>
              <w:rPr>
                <w:sz w:val="16"/>
              </w:rPr>
              <w:t>100MHz, SCS = 30kHz</w:t>
            </w:r>
          </w:p>
        </w:tc>
        <w:tc>
          <w:tcPr>
            <w:tcW w:w="1127" w:type="dxa"/>
          </w:tcPr>
          <w:p w14:paraId="202221EB" w14:textId="77777777" w:rsidR="00C442CC" w:rsidRDefault="00C442CC" w:rsidP="00EE0431">
            <w:pPr>
              <w:pStyle w:val="TAL"/>
            </w:pPr>
            <w:r>
              <w:rPr>
                <w:rFonts w:hint="eastAsia"/>
              </w:rPr>
              <w:t xml:space="preserve">0 </w:t>
            </w:r>
            <w:r>
              <w:t>ppm</w:t>
            </w:r>
          </w:p>
        </w:tc>
        <w:tc>
          <w:tcPr>
            <w:tcW w:w="972" w:type="dxa"/>
          </w:tcPr>
          <w:p w14:paraId="587C03F2"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35.00</w:t>
            </w:r>
          </w:p>
        </w:tc>
        <w:tc>
          <w:tcPr>
            <w:tcW w:w="983" w:type="dxa"/>
          </w:tcPr>
          <w:p w14:paraId="28B03102"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6.78</w:t>
            </w:r>
          </w:p>
        </w:tc>
        <w:tc>
          <w:tcPr>
            <w:tcW w:w="972" w:type="dxa"/>
          </w:tcPr>
          <w:p w14:paraId="0A54E841" w14:textId="77777777" w:rsidR="00C442CC" w:rsidRDefault="00C442CC" w:rsidP="00EE0431">
            <w:pPr>
              <w:pStyle w:val="TAL"/>
            </w:pPr>
            <w:r>
              <w:rPr>
                <w:rFonts w:hint="eastAsia"/>
              </w:rPr>
              <w:t>-</w:t>
            </w:r>
            <w:r>
              <w:t>38.</w:t>
            </w:r>
            <w:r>
              <w:rPr>
                <w:rFonts w:eastAsia="SimSun" w:hint="eastAsia"/>
                <w:lang w:val="en-US" w:eastAsia="zh-CN"/>
              </w:rPr>
              <w:t>4</w:t>
            </w:r>
            <w:r>
              <w:t>7</w:t>
            </w:r>
          </w:p>
        </w:tc>
        <w:tc>
          <w:tcPr>
            <w:tcW w:w="972" w:type="dxa"/>
          </w:tcPr>
          <w:p w14:paraId="765EC6DF" w14:textId="77777777" w:rsidR="00C442CC" w:rsidRDefault="00C442CC" w:rsidP="00EE0431">
            <w:pPr>
              <w:pStyle w:val="TAL"/>
              <w:rPr>
                <w:rFonts w:eastAsia="SimSun"/>
                <w:lang w:val="en-US" w:eastAsia="zh-CN"/>
              </w:rPr>
            </w:pPr>
            <w:r>
              <w:rPr>
                <w:rFonts w:hint="eastAsia"/>
              </w:rPr>
              <w:t>-</w:t>
            </w:r>
            <w:r>
              <w:t>41.</w:t>
            </w:r>
            <w:r>
              <w:rPr>
                <w:rFonts w:eastAsia="SimSun" w:hint="eastAsia"/>
                <w:lang w:val="en-US" w:eastAsia="zh-CN"/>
              </w:rPr>
              <w:t>65</w:t>
            </w:r>
          </w:p>
        </w:tc>
        <w:tc>
          <w:tcPr>
            <w:tcW w:w="973" w:type="dxa"/>
          </w:tcPr>
          <w:p w14:paraId="2D00613C" w14:textId="77777777" w:rsidR="00C442CC" w:rsidRDefault="00C442CC" w:rsidP="00EE0431">
            <w:pPr>
              <w:pStyle w:val="TAL"/>
              <w:rPr>
                <w:rFonts w:eastAsia="SimSun"/>
                <w:lang w:val="en-US" w:eastAsia="zh-CN"/>
              </w:rPr>
            </w:pPr>
            <w:r>
              <w:rPr>
                <w:rFonts w:hint="eastAsia"/>
              </w:rPr>
              <w:t>-</w:t>
            </w:r>
            <w:r>
              <w:t>44.</w:t>
            </w:r>
            <w:r>
              <w:rPr>
                <w:rFonts w:eastAsia="SimSun" w:hint="eastAsia"/>
                <w:lang w:val="en-US" w:eastAsia="zh-CN"/>
              </w:rPr>
              <w:t>59</w:t>
            </w:r>
          </w:p>
        </w:tc>
      </w:tr>
      <w:tr w:rsidR="00C442CC" w14:paraId="342F5393" w14:textId="77777777" w:rsidTr="00661D98">
        <w:trPr>
          <w:trHeight w:val="31"/>
          <w:jc w:val="center"/>
        </w:trPr>
        <w:tc>
          <w:tcPr>
            <w:tcW w:w="1144" w:type="dxa"/>
            <w:vMerge/>
          </w:tcPr>
          <w:p w14:paraId="2775361A" w14:textId="77777777" w:rsidR="00C442CC" w:rsidRDefault="00C442CC" w:rsidP="00EE0431">
            <w:pPr>
              <w:pStyle w:val="TAL"/>
            </w:pPr>
          </w:p>
        </w:tc>
        <w:tc>
          <w:tcPr>
            <w:tcW w:w="1378" w:type="dxa"/>
            <w:vMerge/>
            <w:tcBorders>
              <w:tl2br w:val="nil"/>
            </w:tcBorders>
          </w:tcPr>
          <w:p w14:paraId="56A94B27" w14:textId="77777777" w:rsidR="00C442CC" w:rsidRDefault="00C442CC" w:rsidP="00EE0431">
            <w:pPr>
              <w:pStyle w:val="TAL"/>
              <w:rPr>
                <w:sz w:val="16"/>
              </w:rPr>
            </w:pPr>
          </w:p>
        </w:tc>
        <w:tc>
          <w:tcPr>
            <w:tcW w:w="1127" w:type="dxa"/>
          </w:tcPr>
          <w:p w14:paraId="37B5017E" w14:textId="77777777" w:rsidR="00C442CC" w:rsidRDefault="00C442CC" w:rsidP="00EE0431">
            <w:pPr>
              <w:pStyle w:val="TAL"/>
            </w:pPr>
            <w:r>
              <w:rPr>
                <w:rFonts w:hint="eastAsia"/>
              </w:rPr>
              <w:t>5</w:t>
            </w:r>
            <w:r>
              <w:t xml:space="preserve"> ppm</w:t>
            </w:r>
          </w:p>
        </w:tc>
        <w:tc>
          <w:tcPr>
            <w:tcW w:w="972" w:type="dxa"/>
          </w:tcPr>
          <w:p w14:paraId="36070EF3"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34.87</w:t>
            </w:r>
          </w:p>
        </w:tc>
        <w:tc>
          <w:tcPr>
            <w:tcW w:w="983" w:type="dxa"/>
          </w:tcPr>
          <w:p w14:paraId="47D54164" w14:textId="77777777" w:rsidR="00C442CC" w:rsidRDefault="00C442CC" w:rsidP="00EE0431">
            <w:pPr>
              <w:pStyle w:val="TAL"/>
              <w:rPr>
                <w:rFonts w:eastAsia="SimSun"/>
                <w:lang w:val="en-US" w:eastAsia="zh-CN"/>
              </w:rPr>
            </w:pPr>
            <w:r>
              <w:rPr>
                <w:rFonts w:hint="eastAsia"/>
              </w:rPr>
              <w:t>-</w:t>
            </w:r>
            <w:r>
              <w:t>36.</w:t>
            </w:r>
            <w:r>
              <w:rPr>
                <w:rFonts w:eastAsia="SimSun" w:hint="eastAsia"/>
                <w:lang w:val="en-US" w:eastAsia="zh-CN"/>
              </w:rPr>
              <w:t>65</w:t>
            </w:r>
          </w:p>
        </w:tc>
        <w:tc>
          <w:tcPr>
            <w:tcW w:w="972" w:type="dxa"/>
          </w:tcPr>
          <w:p w14:paraId="5B3A6D3F"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38.35</w:t>
            </w:r>
          </w:p>
        </w:tc>
        <w:tc>
          <w:tcPr>
            <w:tcW w:w="972" w:type="dxa"/>
          </w:tcPr>
          <w:p w14:paraId="6B7DF482" w14:textId="77777777" w:rsidR="00C442CC" w:rsidRDefault="00C442CC" w:rsidP="00EE0431">
            <w:pPr>
              <w:pStyle w:val="TAL"/>
              <w:rPr>
                <w:rFonts w:eastAsia="SimSun"/>
                <w:lang w:val="en-US" w:eastAsia="zh-CN"/>
              </w:rPr>
            </w:pPr>
            <w:r>
              <w:rPr>
                <w:rFonts w:hint="eastAsia"/>
              </w:rPr>
              <w:t>-</w:t>
            </w:r>
            <w:r>
              <w:t>41.</w:t>
            </w:r>
            <w:r>
              <w:rPr>
                <w:rFonts w:eastAsia="SimSun" w:hint="eastAsia"/>
                <w:lang w:val="en-US" w:eastAsia="zh-CN"/>
              </w:rPr>
              <w:t>54</w:t>
            </w:r>
          </w:p>
        </w:tc>
        <w:tc>
          <w:tcPr>
            <w:tcW w:w="973" w:type="dxa"/>
          </w:tcPr>
          <w:p w14:paraId="5A1A0B46" w14:textId="77777777" w:rsidR="00C442CC" w:rsidRDefault="00C442CC" w:rsidP="00EE0431">
            <w:pPr>
              <w:pStyle w:val="TAL"/>
              <w:rPr>
                <w:rFonts w:eastAsia="SimSun"/>
                <w:lang w:val="en-US" w:eastAsia="zh-CN"/>
              </w:rPr>
            </w:pPr>
            <w:r>
              <w:rPr>
                <w:rFonts w:hint="eastAsia"/>
              </w:rPr>
              <w:t>-</w:t>
            </w:r>
            <w:r>
              <w:t>44.</w:t>
            </w:r>
            <w:r>
              <w:rPr>
                <w:rFonts w:eastAsia="SimSun" w:hint="eastAsia"/>
                <w:lang w:val="en-US" w:eastAsia="zh-CN"/>
              </w:rPr>
              <w:t>49</w:t>
            </w:r>
          </w:p>
        </w:tc>
      </w:tr>
      <w:tr w:rsidR="00C442CC" w14:paraId="7F42AB40" w14:textId="77777777" w:rsidTr="00661D98">
        <w:trPr>
          <w:trHeight w:val="31"/>
          <w:jc w:val="center"/>
        </w:trPr>
        <w:tc>
          <w:tcPr>
            <w:tcW w:w="1144" w:type="dxa"/>
            <w:vMerge/>
          </w:tcPr>
          <w:p w14:paraId="16A5EB66" w14:textId="77777777" w:rsidR="00C442CC" w:rsidRDefault="00C442CC" w:rsidP="00EE0431">
            <w:pPr>
              <w:pStyle w:val="TAL"/>
            </w:pPr>
          </w:p>
        </w:tc>
        <w:tc>
          <w:tcPr>
            <w:tcW w:w="1378" w:type="dxa"/>
            <w:vMerge/>
            <w:tcBorders>
              <w:tl2br w:val="nil"/>
            </w:tcBorders>
          </w:tcPr>
          <w:p w14:paraId="764455FC" w14:textId="77777777" w:rsidR="00C442CC" w:rsidRDefault="00C442CC" w:rsidP="00EE0431">
            <w:pPr>
              <w:pStyle w:val="TAL"/>
              <w:rPr>
                <w:sz w:val="16"/>
              </w:rPr>
            </w:pPr>
          </w:p>
        </w:tc>
        <w:tc>
          <w:tcPr>
            <w:tcW w:w="1127" w:type="dxa"/>
          </w:tcPr>
          <w:p w14:paraId="36A38BA6" w14:textId="77777777" w:rsidR="00C442CC" w:rsidRDefault="00C442CC" w:rsidP="00EE0431">
            <w:pPr>
              <w:pStyle w:val="TAL"/>
            </w:pPr>
            <w:r>
              <w:rPr>
                <w:rFonts w:hint="eastAsia"/>
              </w:rPr>
              <w:t>1</w:t>
            </w:r>
            <w:r>
              <w:t>0 ppm</w:t>
            </w:r>
          </w:p>
        </w:tc>
        <w:tc>
          <w:tcPr>
            <w:tcW w:w="972" w:type="dxa"/>
          </w:tcPr>
          <w:p w14:paraId="3B3136BF"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34.74</w:t>
            </w:r>
          </w:p>
        </w:tc>
        <w:tc>
          <w:tcPr>
            <w:tcW w:w="983" w:type="dxa"/>
          </w:tcPr>
          <w:p w14:paraId="6A0E1640"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6.52</w:t>
            </w:r>
          </w:p>
        </w:tc>
        <w:tc>
          <w:tcPr>
            <w:tcW w:w="972" w:type="dxa"/>
          </w:tcPr>
          <w:p w14:paraId="39787F6D" w14:textId="77777777" w:rsidR="00C442CC" w:rsidRDefault="00C442CC" w:rsidP="00EE0431">
            <w:pPr>
              <w:pStyle w:val="TAL"/>
              <w:rPr>
                <w:rFonts w:eastAsia="SimSun"/>
                <w:lang w:val="en-US" w:eastAsia="zh-CN"/>
              </w:rPr>
            </w:pPr>
            <w:r>
              <w:rPr>
                <w:rFonts w:hint="eastAsia"/>
              </w:rPr>
              <w:t>-</w:t>
            </w:r>
            <w:r>
              <w:t>3</w:t>
            </w:r>
            <w:r>
              <w:rPr>
                <w:rFonts w:eastAsia="SimSun" w:hint="eastAsia"/>
                <w:lang w:val="en-US" w:eastAsia="zh-CN"/>
              </w:rPr>
              <w:t>8.23</w:t>
            </w:r>
          </w:p>
        </w:tc>
        <w:tc>
          <w:tcPr>
            <w:tcW w:w="972" w:type="dxa"/>
          </w:tcPr>
          <w:p w14:paraId="5EBD3AD5"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41.43</w:t>
            </w:r>
          </w:p>
        </w:tc>
        <w:tc>
          <w:tcPr>
            <w:tcW w:w="973" w:type="dxa"/>
          </w:tcPr>
          <w:p w14:paraId="1C86ED19"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44.38</w:t>
            </w:r>
          </w:p>
        </w:tc>
      </w:tr>
      <w:tr w:rsidR="00C442CC" w14:paraId="53FF31CD" w14:textId="77777777" w:rsidTr="00661D98">
        <w:trPr>
          <w:trHeight w:val="31"/>
          <w:jc w:val="center"/>
        </w:trPr>
        <w:tc>
          <w:tcPr>
            <w:tcW w:w="1144" w:type="dxa"/>
            <w:vMerge/>
          </w:tcPr>
          <w:p w14:paraId="3BB0A7EB" w14:textId="77777777" w:rsidR="00C442CC" w:rsidRDefault="00C442CC" w:rsidP="00EE0431">
            <w:pPr>
              <w:pStyle w:val="TAL"/>
            </w:pPr>
          </w:p>
        </w:tc>
        <w:tc>
          <w:tcPr>
            <w:tcW w:w="1378" w:type="dxa"/>
            <w:vMerge/>
            <w:tcBorders>
              <w:tl2br w:val="nil"/>
            </w:tcBorders>
          </w:tcPr>
          <w:p w14:paraId="0326AAFB" w14:textId="77777777" w:rsidR="00C442CC" w:rsidRDefault="00C442CC" w:rsidP="00EE0431">
            <w:pPr>
              <w:pStyle w:val="TAL"/>
              <w:rPr>
                <w:sz w:val="16"/>
              </w:rPr>
            </w:pPr>
          </w:p>
        </w:tc>
        <w:tc>
          <w:tcPr>
            <w:tcW w:w="1127" w:type="dxa"/>
          </w:tcPr>
          <w:p w14:paraId="7D7A1308" w14:textId="77777777" w:rsidR="00C442CC" w:rsidRDefault="00C442CC" w:rsidP="00EE0431">
            <w:pPr>
              <w:pStyle w:val="TAL"/>
            </w:pPr>
            <w:r>
              <w:rPr>
                <w:rFonts w:hint="eastAsia"/>
              </w:rPr>
              <w:t>5</w:t>
            </w:r>
            <w:r>
              <w:t>0 ppm</w:t>
            </w:r>
          </w:p>
        </w:tc>
        <w:tc>
          <w:tcPr>
            <w:tcW w:w="972" w:type="dxa"/>
          </w:tcPr>
          <w:p w14:paraId="4F390E6C"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33.66</w:t>
            </w:r>
          </w:p>
        </w:tc>
        <w:tc>
          <w:tcPr>
            <w:tcW w:w="983" w:type="dxa"/>
          </w:tcPr>
          <w:p w14:paraId="5AEB2105" w14:textId="77777777" w:rsidR="00C442CC" w:rsidRDefault="00C442CC" w:rsidP="00EE0431">
            <w:pPr>
              <w:pStyle w:val="TAL"/>
            </w:pPr>
            <w:r>
              <w:rPr>
                <w:rFonts w:hint="eastAsia"/>
              </w:rPr>
              <w:t>-</w:t>
            </w:r>
            <w:r>
              <w:t>35.5</w:t>
            </w:r>
          </w:p>
        </w:tc>
        <w:tc>
          <w:tcPr>
            <w:tcW w:w="972" w:type="dxa"/>
          </w:tcPr>
          <w:p w14:paraId="095EAA37" w14:textId="77777777" w:rsidR="00C442CC" w:rsidRDefault="00C442CC" w:rsidP="00EE0431">
            <w:pPr>
              <w:pStyle w:val="TAL"/>
              <w:rPr>
                <w:rFonts w:eastAsia="SimSun"/>
                <w:lang w:val="en-US" w:eastAsia="zh-CN"/>
              </w:rPr>
            </w:pPr>
            <w:r>
              <w:rPr>
                <w:rFonts w:eastAsia="SimSun" w:hint="eastAsia"/>
                <w:lang w:val="en-US" w:eastAsia="zh-CN"/>
              </w:rPr>
              <w:t>-37.25</w:t>
            </w:r>
          </w:p>
        </w:tc>
        <w:tc>
          <w:tcPr>
            <w:tcW w:w="972" w:type="dxa"/>
          </w:tcPr>
          <w:p w14:paraId="0FB4BAF4"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40.53</w:t>
            </w:r>
          </w:p>
        </w:tc>
        <w:tc>
          <w:tcPr>
            <w:tcW w:w="973" w:type="dxa"/>
          </w:tcPr>
          <w:p w14:paraId="2374D43F" w14:textId="77777777" w:rsidR="00C442CC" w:rsidRDefault="00C442CC" w:rsidP="00EE0431">
            <w:pPr>
              <w:pStyle w:val="TAL"/>
              <w:rPr>
                <w:rFonts w:eastAsia="SimSun"/>
                <w:lang w:val="en-US" w:eastAsia="zh-CN"/>
              </w:rPr>
            </w:pPr>
            <w:r>
              <w:rPr>
                <w:rFonts w:hint="eastAsia"/>
              </w:rPr>
              <w:t>-</w:t>
            </w:r>
            <w:r>
              <w:t>4</w:t>
            </w:r>
            <w:r>
              <w:rPr>
                <w:rFonts w:eastAsia="SimSun" w:hint="eastAsia"/>
                <w:lang w:val="en-US" w:eastAsia="zh-CN"/>
              </w:rPr>
              <w:t>3.55</w:t>
            </w:r>
          </w:p>
        </w:tc>
      </w:tr>
      <w:tr w:rsidR="00C442CC" w14:paraId="5B4C1419" w14:textId="77777777" w:rsidTr="00661D98">
        <w:trPr>
          <w:trHeight w:val="31"/>
          <w:jc w:val="center"/>
        </w:trPr>
        <w:tc>
          <w:tcPr>
            <w:tcW w:w="1144" w:type="dxa"/>
            <w:vMerge/>
          </w:tcPr>
          <w:p w14:paraId="0026792B" w14:textId="77777777" w:rsidR="00C442CC" w:rsidRDefault="00C442CC" w:rsidP="00EE0431">
            <w:pPr>
              <w:pStyle w:val="TAL"/>
            </w:pPr>
          </w:p>
        </w:tc>
        <w:tc>
          <w:tcPr>
            <w:tcW w:w="1378" w:type="dxa"/>
            <w:vMerge/>
            <w:tcBorders>
              <w:tl2br w:val="nil"/>
            </w:tcBorders>
          </w:tcPr>
          <w:p w14:paraId="5F03051E" w14:textId="77777777" w:rsidR="00C442CC" w:rsidRDefault="00C442CC" w:rsidP="00EE0431">
            <w:pPr>
              <w:pStyle w:val="TAL"/>
              <w:rPr>
                <w:sz w:val="16"/>
              </w:rPr>
            </w:pPr>
          </w:p>
        </w:tc>
        <w:tc>
          <w:tcPr>
            <w:tcW w:w="1127" w:type="dxa"/>
          </w:tcPr>
          <w:p w14:paraId="11E826F8" w14:textId="77777777" w:rsidR="00C442CC" w:rsidRDefault="00C442CC" w:rsidP="00EE0431">
            <w:pPr>
              <w:pStyle w:val="TAL"/>
            </w:pPr>
            <w:r>
              <w:rPr>
                <w:rFonts w:hint="eastAsia"/>
              </w:rPr>
              <w:t>2</w:t>
            </w:r>
            <w:r>
              <w:t>00 ppm</w:t>
            </w:r>
          </w:p>
        </w:tc>
        <w:tc>
          <w:tcPr>
            <w:tcW w:w="972" w:type="dxa"/>
          </w:tcPr>
          <w:p w14:paraId="122BBC82"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29.36</w:t>
            </w:r>
          </w:p>
        </w:tc>
        <w:tc>
          <w:tcPr>
            <w:tcW w:w="983" w:type="dxa"/>
          </w:tcPr>
          <w:p w14:paraId="32EB747C"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31.4</w:t>
            </w:r>
          </w:p>
        </w:tc>
        <w:tc>
          <w:tcPr>
            <w:tcW w:w="972" w:type="dxa"/>
          </w:tcPr>
          <w:p w14:paraId="0DE087CD"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33.35</w:t>
            </w:r>
          </w:p>
        </w:tc>
        <w:tc>
          <w:tcPr>
            <w:tcW w:w="972" w:type="dxa"/>
          </w:tcPr>
          <w:p w14:paraId="79C67346"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36.97</w:t>
            </w:r>
          </w:p>
        </w:tc>
        <w:tc>
          <w:tcPr>
            <w:tcW w:w="973" w:type="dxa"/>
          </w:tcPr>
          <w:p w14:paraId="4D414049"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40.27</w:t>
            </w:r>
          </w:p>
        </w:tc>
      </w:tr>
      <w:tr w:rsidR="00C442CC" w14:paraId="50F7D966" w14:textId="77777777" w:rsidTr="00661D98">
        <w:trPr>
          <w:trHeight w:val="35"/>
          <w:jc w:val="center"/>
        </w:trPr>
        <w:tc>
          <w:tcPr>
            <w:tcW w:w="1144" w:type="dxa"/>
            <w:vMerge w:val="restart"/>
          </w:tcPr>
          <w:p w14:paraId="10ABEC49" w14:textId="77777777" w:rsidR="00C442CC" w:rsidRDefault="00C442CC" w:rsidP="00EE0431">
            <w:pPr>
              <w:pStyle w:val="TAL"/>
            </w:pPr>
            <w:r>
              <w:t>2</w:t>
            </w:r>
            <w:r>
              <w:rPr>
                <w:vertAlign w:val="superscript"/>
              </w:rPr>
              <w:t>nd</w:t>
            </w:r>
          </w:p>
        </w:tc>
        <w:tc>
          <w:tcPr>
            <w:tcW w:w="1378" w:type="dxa"/>
            <w:vMerge w:val="restart"/>
          </w:tcPr>
          <w:p w14:paraId="2E9460E5" w14:textId="274A07ED" w:rsidR="00C442CC" w:rsidRDefault="00C442CC" w:rsidP="00EE0431">
            <w:pPr>
              <w:pStyle w:val="TAL"/>
              <w:rPr>
                <w:sz w:val="16"/>
              </w:rPr>
            </w:pPr>
            <w:r>
              <w:rPr>
                <w:sz w:val="16"/>
              </w:rPr>
              <w:t>20MHz, SCS = 15kHz</w:t>
            </w:r>
          </w:p>
        </w:tc>
        <w:tc>
          <w:tcPr>
            <w:tcW w:w="1127" w:type="dxa"/>
          </w:tcPr>
          <w:p w14:paraId="0D5609C3" w14:textId="77777777" w:rsidR="00C442CC" w:rsidRDefault="00C442CC" w:rsidP="00EE0431">
            <w:pPr>
              <w:pStyle w:val="TAL"/>
            </w:pPr>
            <w:r>
              <w:rPr>
                <w:rFonts w:hint="eastAsia"/>
              </w:rPr>
              <w:t xml:space="preserve">0 </w:t>
            </w:r>
            <w:r>
              <w:t>ppm</w:t>
            </w:r>
          </w:p>
        </w:tc>
        <w:tc>
          <w:tcPr>
            <w:tcW w:w="972" w:type="dxa"/>
          </w:tcPr>
          <w:p w14:paraId="38C125C7"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12.62</w:t>
            </w:r>
          </w:p>
        </w:tc>
        <w:tc>
          <w:tcPr>
            <w:tcW w:w="983" w:type="dxa"/>
          </w:tcPr>
          <w:p w14:paraId="64D31603" w14:textId="77777777" w:rsidR="00C442CC" w:rsidRDefault="00C442CC" w:rsidP="00EE0431">
            <w:pPr>
              <w:pStyle w:val="TAL"/>
              <w:rPr>
                <w:rFonts w:eastAsia="SimSun"/>
                <w:lang w:val="en-US" w:eastAsia="zh-CN"/>
              </w:rPr>
            </w:pPr>
            <w:r>
              <w:rPr>
                <w:rFonts w:hint="eastAsia"/>
              </w:rPr>
              <w:t>-</w:t>
            </w:r>
            <w:r>
              <w:t>13.</w:t>
            </w:r>
            <w:r>
              <w:rPr>
                <w:rFonts w:eastAsia="SimSun" w:hint="eastAsia"/>
                <w:lang w:val="en-US" w:eastAsia="zh-CN"/>
              </w:rPr>
              <w:t>28</w:t>
            </w:r>
          </w:p>
        </w:tc>
        <w:tc>
          <w:tcPr>
            <w:tcW w:w="972" w:type="dxa"/>
          </w:tcPr>
          <w:p w14:paraId="11005F50"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3.93</w:t>
            </w:r>
          </w:p>
        </w:tc>
        <w:tc>
          <w:tcPr>
            <w:tcW w:w="972" w:type="dxa"/>
          </w:tcPr>
          <w:p w14:paraId="56553AF5"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5.18</w:t>
            </w:r>
          </w:p>
        </w:tc>
        <w:tc>
          <w:tcPr>
            <w:tcW w:w="973" w:type="dxa"/>
          </w:tcPr>
          <w:p w14:paraId="1EC39A01"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6.34</w:t>
            </w:r>
          </w:p>
        </w:tc>
      </w:tr>
      <w:tr w:rsidR="00C442CC" w14:paraId="350916B5" w14:textId="77777777" w:rsidTr="00661D98">
        <w:trPr>
          <w:trHeight w:val="31"/>
          <w:jc w:val="center"/>
        </w:trPr>
        <w:tc>
          <w:tcPr>
            <w:tcW w:w="1144" w:type="dxa"/>
            <w:vMerge/>
          </w:tcPr>
          <w:p w14:paraId="4F5C115E" w14:textId="77777777" w:rsidR="00C442CC" w:rsidRDefault="00C442CC" w:rsidP="00650C32">
            <w:pPr>
              <w:pStyle w:val="TAL"/>
            </w:pPr>
          </w:p>
        </w:tc>
        <w:tc>
          <w:tcPr>
            <w:tcW w:w="1378" w:type="dxa"/>
            <w:vMerge/>
          </w:tcPr>
          <w:p w14:paraId="1A1331E5" w14:textId="77777777" w:rsidR="00C442CC" w:rsidRDefault="00C442CC" w:rsidP="00EE0431">
            <w:pPr>
              <w:pStyle w:val="TAL"/>
              <w:rPr>
                <w:sz w:val="16"/>
              </w:rPr>
            </w:pPr>
          </w:p>
        </w:tc>
        <w:tc>
          <w:tcPr>
            <w:tcW w:w="1127" w:type="dxa"/>
          </w:tcPr>
          <w:p w14:paraId="6D6DE37F" w14:textId="77777777" w:rsidR="00C442CC" w:rsidRDefault="00C442CC" w:rsidP="00EE0431">
            <w:pPr>
              <w:pStyle w:val="TAL"/>
            </w:pPr>
            <w:r>
              <w:rPr>
                <w:rFonts w:hint="eastAsia"/>
              </w:rPr>
              <w:t>5</w:t>
            </w:r>
            <w:r>
              <w:t xml:space="preserve"> ppm</w:t>
            </w:r>
          </w:p>
        </w:tc>
        <w:tc>
          <w:tcPr>
            <w:tcW w:w="972" w:type="dxa"/>
          </w:tcPr>
          <w:p w14:paraId="2BBD8004"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2.57</w:t>
            </w:r>
          </w:p>
        </w:tc>
        <w:tc>
          <w:tcPr>
            <w:tcW w:w="983" w:type="dxa"/>
          </w:tcPr>
          <w:p w14:paraId="1FE4DD1E" w14:textId="77777777" w:rsidR="00C442CC" w:rsidRDefault="00C442CC" w:rsidP="00EE0431">
            <w:pPr>
              <w:pStyle w:val="TAL"/>
              <w:rPr>
                <w:rFonts w:eastAsia="SimSun"/>
                <w:lang w:val="en-US" w:eastAsia="zh-CN"/>
              </w:rPr>
            </w:pPr>
            <w:r>
              <w:rPr>
                <w:rFonts w:hint="eastAsia"/>
              </w:rPr>
              <w:t>-</w:t>
            </w:r>
            <w:r>
              <w:t>13.</w:t>
            </w:r>
            <w:r>
              <w:rPr>
                <w:rFonts w:eastAsia="SimSun" w:hint="eastAsia"/>
                <w:lang w:val="en-US" w:eastAsia="zh-CN"/>
              </w:rPr>
              <w:t>24</w:t>
            </w:r>
          </w:p>
        </w:tc>
        <w:tc>
          <w:tcPr>
            <w:tcW w:w="972" w:type="dxa"/>
          </w:tcPr>
          <w:p w14:paraId="2A037C33"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3.89</w:t>
            </w:r>
          </w:p>
        </w:tc>
        <w:tc>
          <w:tcPr>
            <w:tcW w:w="972" w:type="dxa"/>
          </w:tcPr>
          <w:p w14:paraId="62C0821F"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5.13</w:t>
            </w:r>
          </w:p>
        </w:tc>
        <w:tc>
          <w:tcPr>
            <w:tcW w:w="973" w:type="dxa"/>
          </w:tcPr>
          <w:p w14:paraId="0E4CD80D" w14:textId="77777777" w:rsidR="00C442CC" w:rsidRDefault="00C442CC" w:rsidP="00EE0431">
            <w:pPr>
              <w:pStyle w:val="TAL"/>
            </w:pPr>
            <w:r>
              <w:rPr>
                <w:rFonts w:hint="eastAsia"/>
              </w:rPr>
              <w:t>-</w:t>
            </w:r>
            <w:r>
              <w:t>1</w:t>
            </w:r>
            <w:r>
              <w:rPr>
                <w:rFonts w:eastAsia="SimSun" w:hint="eastAsia"/>
                <w:lang w:val="en-US" w:eastAsia="zh-CN"/>
              </w:rPr>
              <w:t>6</w:t>
            </w:r>
            <w:r>
              <w:t>.3</w:t>
            </w:r>
          </w:p>
        </w:tc>
      </w:tr>
      <w:tr w:rsidR="00C442CC" w14:paraId="4FB66A69" w14:textId="77777777" w:rsidTr="00661D98">
        <w:trPr>
          <w:trHeight w:val="31"/>
          <w:jc w:val="center"/>
        </w:trPr>
        <w:tc>
          <w:tcPr>
            <w:tcW w:w="1144" w:type="dxa"/>
            <w:vMerge/>
          </w:tcPr>
          <w:p w14:paraId="38B8E922" w14:textId="77777777" w:rsidR="00C442CC" w:rsidRDefault="00C442CC" w:rsidP="00650C32">
            <w:pPr>
              <w:pStyle w:val="TAL"/>
            </w:pPr>
          </w:p>
        </w:tc>
        <w:tc>
          <w:tcPr>
            <w:tcW w:w="1378" w:type="dxa"/>
            <w:vMerge/>
          </w:tcPr>
          <w:p w14:paraId="28D48CDA" w14:textId="77777777" w:rsidR="00C442CC" w:rsidRDefault="00C442CC" w:rsidP="00EE0431">
            <w:pPr>
              <w:pStyle w:val="TAL"/>
              <w:rPr>
                <w:sz w:val="16"/>
              </w:rPr>
            </w:pPr>
          </w:p>
        </w:tc>
        <w:tc>
          <w:tcPr>
            <w:tcW w:w="1127" w:type="dxa"/>
          </w:tcPr>
          <w:p w14:paraId="7D2C5651" w14:textId="77777777" w:rsidR="00C442CC" w:rsidRDefault="00C442CC" w:rsidP="00EE0431">
            <w:pPr>
              <w:pStyle w:val="TAL"/>
            </w:pPr>
            <w:r>
              <w:rPr>
                <w:rFonts w:hint="eastAsia"/>
              </w:rPr>
              <w:t>1</w:t>
            </w:r>
            <w:r>
              <w:t>0 ppm</w:t>
            </w:r>
          </w:p>
        </w:tc>
        <w:tc>
          <w:tcPr>
            <w:tcW w:w="972" w:type="dxa"/>
          </w:tcPr>
          <w:p w14:paraId="28F85A70"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2.52</w:t>
            </w:r>
          </w:p>
        </w:tc>
        <w:tc>
          <w:tcPr>
            <w:tcW w:w="983" w:type="dxa"/>
          </w:tcPr>
          <w:p w14:paraId="5AB23BA6" w14:textId="77777777" w:rsidR="00C442CC" w:rsidRDefault="00C442CC" w:rsidP="00EE0431">
            <w:pPr>
              <w:pStyle w:val="TAL"/>
              <w:rPr>
                <w:rFonts w:eastAsia="SimSun"/>
                <w:lang w:val="en-US" w:eastAsia="zh-CN"/>
              </w:rPr>
            </w:pPr>
            <w:r>
              <w:rPr>
                <w:rFonts w:hint="eastAsia"/>
              </w:rPr>
              <w:t>-</w:t>
            </w:r>
            <w:r>
              <w:t>13.</w:t>
            </w:r>
            <w:r>
              <w:rPr>
                <w:rFonts w:eastAsia="SimSun" w:hint="eastAsia"/>
                <w:lang w:val="en-US" w:eastAsia="zh-CN"/>
              </w:rPr>
              <w:t>19</w:t>
            </w:r>
          </w:p>
        </w:tc>
        <w:tc>
          <w:tcPr>
            <w:tcW w:w="972" w:type="dxa"/>
          </w:tcPr>
          <w:p w14:paraId="02A73BA8" w14:textId="77777777" w:rsidR="00C442CC" w:rsidRDefault="00C442CC" w:rsidP="00EE0431">
            <w:pPr>
              <w:pStyle w:val="TAL"/>
              <w:rPr>
                <w:rFonts w:eastAsia="SimSun"/>
                <w:lang w:val="en-US" w:eastAsia="zh-CN"/>
              </w:rPr>
            </w:pPr>
            <w:r>
              <w:rPr>
                <w:rFonts w:hint="eastAsia"/>
              </w:rPr>
              <w:t>-</w:t>
            </w:r>
            <w:r>
              <w:t>13.</w:t>
            </w:r>
            <w:r>
              <w:rPr>
                <w:rFonts w:eastAsia="SimSun" w:hint="eastAsia"/>
                <w:lang w:val="en-US" w:eastAsia="zh-CN"/>
              </w:rPr>
              <w:t>84</w:t>
            </w:r>
          </w:p>
        </w:tc>
        <w:tc>
          <w:tcPr>
            <w:tcW w:w="972" w:type="dxa"/>
          </w:tcPr>
          <w:p w14:paraId="64A8422B"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5.09</w:t>
            </w:r>
          </w:p>
        </w:tc>
        <w:tc>
          <w:tcPr>
            <w:tcW w:w="973" w:type="dxa"/>
          </w:tcPr>
          <w:p w14:paraId="25FF56EC"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6.26</w:t>
            </w:r>
          </w:p>
        </w:tc>
      </w:tr>
      <w:tr w:rsidR="00C442CC" w14:paraId="07A8029F" w14:textId="77777777" w:rsidTr="00661D98">
        <w:trPr>
          <w:trHeight w:val="31"/>
          <w:jc w:val="center"/>
        </w:trPr>
        <w:tc>
          <w:tcPr>
            <w:tcW w:w="1144" w:type="dxa"/>
            <w:vMerge/>
          </w:tcPr>
          <w:p w14:paraId="241D0D59" w14:textId="77777777" w:rsidR="00C442CC" w:rsidRDefault="00C442CC" w:rsidP="00650C32">
            <w:pPr>
              <w:pStyle w:val="TAL"/>
            </w:pPr>
          </w:p>
        </w:tc>
        <w:tc>
          <w:tcPr>
            <w:tcW w:w="1378" w:type="dxa"/>
            <w:vMerge/>
          </w:tcPr>
          <w:p w14:paraId="0995C296" w14:textId="77777777" w:rsidR="00C442CC" w:rsidRDefault="00C442CC" w:rsidP="00EE0431">
            <w:pPr>
              <w:pStyle w:val="TAL"/>
              <w:rPr>
                <w:sz w:val="16"/>
              </w:rPr>
            </w:pPr>
          </w:p>
        </w:tc>
        <w:tc>
          <w:tcPr>
            <w:tcW w:w="1127" w:type="dxa"/>
          </w:tcPr>
          <w:p w14:paraId="5156B142" w14:textId="77777777" w:rsidR="00C442CC" w:rsidRDefault="00C442CC" w:rsidP="00EE0431">
            <w:pPr>
              <w:pStyle w:val="TAL"/>
            </w:pPr>
            <w:r>
              <w:rPr>
                <w:rFonts w:hint="eastAsia"/>
              </w:rPr>
              <w:t>5</w:t>
            </w:r>
            <w:r>
              <w:t>0 ppm</w:t>
            </w:r>
          </w:p>
        </w:tc>
        <w:tc>
          <w:tcPr>
            <w:tcW w:w="972" w:type="dxa"/>
          </w:tcPr>
          <w:p w14:paraId="05DB16BC" w14:textId="77777777" w:rsidR="00C442CC" w:rsidRDefault="00C442CC" w:rsidP="00EE0431">
            <w:pPr>
              <w:pStyle w:val="TAL"/>
              <w:rPr>
                <w:rFonts w:eastAsia="SimSun"/>
                <w:lang w:val="en-US" w:eastAsia="zh-CN"/>
              </w:rPr>
            </w:pPr>
            <w:r>
              <w:rPr>
                <w:rFonts w:hint="eastAsia"/>
              </w:rPr>
              <w:t>-</w:t>
            </w:r>
            <w:r>
              <w:t>12.</w:t>
            </w:r>
            <w:r>
              <w:rPr>
                <w:rFonts w:eastAsia="SimSun" w:hint="eastAsia"/>
                <w:lang w:val="en-US" w:eastAsia="zh-CN"/>
              </w:rPr>
              <w:t>12</w:t>
            </w:r>
          </w:p>
        </w:tc>
        <w:tc>
          <w:tcPr>
            <w:tcW w:w="983" w:type="dxa"/>
          </w:tcPr>
          <w:p w14:paraId="4103D109" w14:textId="77777777" w:rsidR="00C442CC" w:rsidRDefault="00C442CC" w:rsidP="00EE0431">
            <w:pPr>
              <w:pStyle w:val="TAL"/>
              <w:rPr>
                <w:rFonts w:eastAsia="SimSun"/>
                <w:lang w:eastAsia="zh-CN"/>
              </w:rPr>
            </w:pPr>
            <w:r>
              <w:rPr>
                <w:rFonts w:hint="eastAsia"/>
              </w:rPr>
              <w:t>-</w:t>
            </w:r>
            <w:r>
              <w:t>12.</w:t>
            </w:r>
            <w:r>
              <w:rPr>
                <w:rFonts w:eastAsia="SimSun" w:hint="eastAsia"/>
                <w:lang w:val="en-US" w:eastAsia="zh-CN"/>
              </w:rPr>
              <w:t>8</w:t>
            </w:r>
          </w:p>
        </w:tc>
        <w:tc>
          <w:tcPr>
            <w:tcW w:w="972" w:type="dxa"/>
          </w:tcPr>
          <w:p w14:paraId="4A771C96" w14:textId="77777777" w:rsidR="00C442CC" w:rsidRDefault="00C442CC" w:rsidP="00EE0431">
            <w:pPr>
              <w:pStyle w:val="TAL"/>
              <w:rPr>
                <w:rFonts w:eastAsia="SimSun"/>
                <w:lang w:val="en-US" w:eastAsia="zh-CN"/>
              </w:rPr>
            </w:pPr>
            <w:r>
              <w:rPr>
                <w:rFonts w:hint="eastAsia"/>
              </w:rPr>
              <w:t>-</w:t>
            </w:r>
            <w:r>
              <w:t>13.</w:t>
            </w:r>
            <w:r>
              <w:rPr>
                <w:rFonts w:eastAsia="SimSun" w:hint="eastAsia"/>
                <w:lang w:val="en-US" w:eastAsia="zh-CN"/>
              </w:rPr>
              <w:t>47</w:t>
            </w:r>
          </w:p>
        </w:tc>
        <w:tc>
          <w:tcPr>
            <w:tcW w:w="972" w:type="dxa"/>
          </w:tcPr>
          <w:p w14:paraId="569089EC"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4.74</w:t>
            </w:r>
          </w:p>
        </w:tc>
        <w:tc>
          <w:tcPr>
            <w:tcW w:w="973" w:type="dxa"/>
          </w:tcPr>
          <w:p w14:paraId="0207FE00"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5.93</w:t>
            </w:r>
          </w:p>
        </w:tc>
      </w:tr>
      <w:tr w:rsidR="00C442CC" w14:paraId="206FAB9E" w14:textId="77777777" w:rsidTr="00661D98">
        <w:trPr>
          <w:trHeight w:val="31"/>
          <w:jc w:val="center"/>
        </w:trPr>
        <w:tc>
          <w:tcPr>
            <w:tcW w:w="1144" w:type="dxa"/>
            <w:vMerge/>
          </w:tcPr>
          <w:p w14:paraId="53793F37" w14:textId="77777777" w:rsidR="00C442CC" w:rsidRDefault="00C442CC" w:rsidP="00650C32">
            <w:pPr>
              <w:pStyle w:val="TAL"/>
            </w:pPr>
          </w:p>
        </w:tc>
        <w:tc>
          <w:tcPr>
            <w:tcW w:w="1378" w:type="dxa"/>
            <w:vMerge/>
          </w:tcPr>
          <w:p w14:paraId="6D7B0D51" w14:textId="77777777" w:rsidR="00C442CC" w:rsidRDefault="00C442CC" w:rsidP="00EE0431">
            <w:pPr>
              <w:pStyle w:val="TAL"/>
              <w:rPr>
                <w:sz w:val="16"/>
              </w:rPr>
            </w:pPr>
          </w:p>
        </w:tc>
        <w:tc>
          <w:tcPr>
            <w:tcW w:w="1127" w:type="dxa"/>
          </w:tcPr>
          <w:p w14:paraId="24BAC002" w14:textId="77777777" w:rsidR="00C442CC" w:rsidRDefault="00C442CC" w:rsidP="00EE0431">
            <w:pPr>
              <w:pStyle w:val="TAL"/>
            </w:pPr>
            <w:r>
              <w:rPr>
                <w:rFonts w:hint="eastAsia"/>
              </w:rPr>
              <w:t>2</w:t>
            </w:r>
            <w:r>
              <w:t>00 ppm</w:t>
            </w:r>
          </w:p>
        </w:tc>
        <w:tc>
          <w:tcPr>
            <w:tcW w:w="972" w:type="dxa"/>
          </w:tcPr>
          <w:p w14:paraId="2B64CFA4" w14:textId="77777777" w:rsidR="00C442CC" w:rsidRDefault="00C442CC" w:rsidP="00EE0431">
            <w:pPr>
              <w:pStyle w:val="TAL"/>
              <w:rPr>
                <w:rFonts w:eastAsia="SimSun"/>
                <w:lang w:val="en-US" w:eastAsia="zh-CN"/>
              </w:rPr>
            </w:pPr>
            <w:r>
              <w:rPr>
                <w:rFonts w:hint="eastAsia"/>
              </w:rPr>
              <w:t>-</w:t>
            </w:r>
            <w:r>
              <w:t>10.</w:t>
            </w:r>
            <w:r>
              <w:rPr>
                <w:rFonts w:eastAsia="SimSun" w:hint="eastAsia"/>
                <w:lang w:val="en-US" w:eastAsia="zh-CN"/>
              </w:rPr>
              <w:t>59</w:t>
            </w:r>
          </w:p>
        </w:tc>
        <w:tc>
          <w:tcPr>
            <w:tcW w:w="983" w:type="dxa"/>
          </w:tcPr>
          <w:p w14:paraId="557E81EC"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1.3</w:t>
            </w:r>
          </w:p>
        </w:tc>
        <w:tc>
          <w:tcPr>
            <w:tcW w:w="972" w:type="dxa"/>
          </w:tcPr>
          <w:p w14:paraId="714B0F2D" w14:textId="77777777" w:rsidR="00C442CC" w:rsidRDefault="00C442CC" w:rsidP="00EE0431">
            <w:pPr>
              <w:pStyle w:val="TAL"/>
            </w:pPr>
            <w:r>
              <w:rPr>
                <w:rFonts w:hint="eastAsia"/>
              </w:rPr>
              <w:t>-</w:t>
            </w:r>
            <w:r>
              <w:t>1</w:t>
            </w:r>
            <w:r>
              <w:rPr>
                <w:rFonts w:eastAsia="SimSun" w:hint="eastAsia"/>
                <w:lang w:val="en-US" w:eastAsia="zh-CN"/>
              </w:rPr>
              <w:t>2.01</w:t>
            </w:r>
          </w:p>
        </w:tc>
        <w:tc>
          <w:tcPr>
            <w:tcW w:w="972" w:type="dxa"/>
          </w:tcPr>
          <w:p w14:paraId="67922662" w14:textId="77777777" w:rsidR="00C442CC" w:rsidRDefault="00C442CC" w:rsidP="00EE0431">
            <w:pPr>
              <w:pStyle w:val="TAL"/>
            </w:pPr>
            <w:r>
              <w:rPr>
                <w:rFonts w:hint="eastAsia"/>
              </w:rPr>
              <w:t>-</w:t>
            </w:r>
            <w:r>
              <w:t>1</w:t>
            </w:r>
            <w:r>
              <w:rPr>
                <w:rFonts w:eastAsia="SimSun" w:hint="eastAsia"/>
                <w:lang w:val="en-US" w:eastAsia="zh-CN"/>
              </w:rPr>
              <w:t>3</w:t>
            </w:r>
            <w:r>
              <w:t>.36</w:t>
            </w:r>
          </w:p>
        </w:tc>
        <w:tc>
          <w:tcPr>
            <w:tcW w:w="973" w:type="dxa"/>
          </w:tcPr>
          <w:p w14:paraId="6CD77350"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4.63</w:t>
            </w:r>
          </w:p>
        </w:tc>
      </w:tr>
      <w:tr w:rsidR="00C442CC" w14:paraId="3A46D996" w14:textId="77777777" w:rsidTr="00661D98">
        <w:trPr>
          <w:trHeight w:val="35"/>
          <w:jc w:val="center"/>
        </w:trPr>
        <w:tc>
          <w:tcPr>
            <w:tcW w:w="1144" w:type="dxa"/>
            <w:vMerge/>
          </w:tcPr>
          <w:p w14:paraId="77178112" w14:textId="77777777" w:rsidR="00C442CC" w:rsidRDefault="00C442CC" w:rsidP="00650C32">
            <w:pPr>
              <w:pStyle w:val="TAL"/>
            </w:pPr>
          </w:p>
        </w:tc>
        <w:tc>
          <w:tcPr>
            <w:tcW w:w="1378" w:type="dxa"/>
            <w:vMerge w:val="restart"/>
          </w:tcPr>
          <w:p w14:paraId="5BBF83FA" w14:textId="5E1EC8B7" w:rsidR="00C442CC" w:rsidRDefault="00C442CC" w:rsidP="00EE0431">
            <w:pPr>
              <w:pStyle w:val="TAL"/>
              <w:rPr>
                <w:sz w:val="16"/>
              </w:rPr>
            </w:pPr>
            <w:r>
              <w:rPr>
                <w:sz w:val="16"/>
              </w:rPr>
              <w:t>100MHz, SCS = 30kHz</w:t>
            </w:r>
          </w:p>
        </w:tc>
        <w:tc>
          <w:tcPr>
            <w:tcW w:w="1127" w:type="dxa"/>
          </w:tcPr>
          <w:p w14:paraId="5D36F226" w14:textId="77777777" w:rsidR="00C442CC" w:rsidRDefault="00C442CC" w:rsidP="00EE0431">
            <w:pPr>
              <w:pStyle w:val="TAL"/>
            </w:pPr>
            <w:r>
              <w:rPr>
                <w:rFonts w:hint="eastAsia"/>
              </w:rPr>
              <w:t xml:space="preserve">0 </w:t>
            </w:r>
            <w:r>
              <w:t>ppm</w:t>
            </w:r>
          </w:p>
        </w:tc>
        <w:tc>
          <w:tcPr>
            <w:tcW w:w="972" w:type="dxa"/>
          </w:tcPr>
          <w:p w14:paraId="1FF47DF7"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4.96</w:t>
            </w:r>
          </w:p>
        </w:tc>
        <w:tc>
          <w:tcPr>
            <w:tcW w:w="983" w:type="dxa"/>
          </w:tcPr>
          <w:p w14:paraId="01911E43" w14:textId="77777777" w:rsidR="00C442CC" w:rsidRDefault="00C442CC" w:rsidP="00EE0431">
            <w:pPr>
              <w:pStyle w:val="TAL"/>
              <w:rPr>
                <w:rFonts w:eastAsia="SimSun"/>
                <w:lang w:val="en-US" w:eastAsia="zh-CN"/>
              </w:rPr>
            </w:pPr>
            <w:r>
              <w:rPr>
                <w:rFonts w:hint="eastAsia"/>
              </w:rPr>
              <w:t>-</w:t>
            </w:r>
            <w:r>
              <w:t>15.</w:t>
            </w:r>
            <w:r>
              <w:rPr>
                <w:rFonts w:eastAsia="SimSun" w:hint="eastAsia"/>
                <w:lang w:val="en-US" w:eastAsia="zh-CN"/>
              </w:rPr>
              <w:t>56</w:t>
            </w:r>
          </w:p>
        </w:tc>
        <w:tc>
          <w:tcPr>
            <w:tcW w:w="972" w:type="dxa"/>
          </w:tcPr>
          <w:p w14:paraId="3742A64A" w14:textId="77777777" w:rsidR="00C442CC" w:rsidRDefault="00C442CC" w:rsidP="00EE0431">
            <w:pPr>
              <w:pStyle w:val="TAL"/>
              <w:rPr>
                <w:rFonts w:eastAsia="SimSun"/>
                <w:lang w:val="en-US" w:eastAsia="zh-CN"/>
              </w:rPr>
            </w:pPr>
            <w:r>
              <w:rPr>
                <w:rFonts w:hint="eastAsia"/>
              </w:rPr>
              <w:t>-</w:t>
            </w:r>
            <w:r>
              <w:t>16.</w:t>
            </w:r>
            <w:r>
              <w:rPr>
                <w:rFonts w:eastAsia="SimSun" w:hint="eastAsia"/>
                <w:lang w:val="en-US" w:eastAsia="zh-CN"/>
              </w:rPr>
              <w:t>13</w:t>
            </w:r>
          </w:p>
        </w:tc>
        <w:tc>
          <w:tcPr>
            <w:tcW w:w="972" w:type="dxa"/>
          </w:tcPr>
          <w:p w14:paraId="12F23656" w14:textId="77777777" w:rsidR="00C442CC" w:rsidRDefault="00C442CC" w:rsidP="00EE0431">
            <w:pPr>
              <w:pStyle w:val="TAL"/>
            </w:pPr>
            <w:r>
              <w:rPr>
                <w:rFonts w:hint="eastAsia"/>
              </w:rPr>
              <w:t>-</w:t>
            </w:r>
            <w:r>
              <w:t>17.</w:t>
            </w:r>
            <w:r>
              <w:rPr>
                <w:rFonts w:eastAsia="SimSun" w:hint="eastAsia"/>
                <w:lang w:val="en-US" w:eastAsia="zh-CN"/>
              </w:rPr>
              <w:t>2</w:t>
            </w:r>
            <w:r>
              <w:t>4</w:t>
            </w:r>
          </w:p>
        </w:tc>
        <w:tc>
          <w:tcPr>
            <w:tcW w:w="973" w:type="dxa"/>
          </w:tcPr>
          <w:p w14:paraId="711B2AD3" w14:textId="77777777" w:rsidR="00C442CC" w:rsidRDefault="00C442CC" w:rsidP="00EE0431">
            <w:pPr>
              <w:pStyle w:val="TAL"/>
              <w:rPr>
                <w:rFonts w:eastAsia="SimSun"/>
                <w:lang w:val="en-US" w:eastAsia="zh-CN"/>
              </w:rPr>
            </w:pPr>
            <w:r>
              <w:rPr>
                <w:rFonts w:hint="eastAsia"/>
              </w:rPr>
              <w:t>-</w:t>
            </w:r>
            <w:r>
              <w:t>18.</w:t>
            </w:r>
            <w:r>
              <w:rPr>
                <w:rFonts w:eastAsia="SimSun" w:hint="eastAsia"/>
                <w:lang w:val="en-US" w:eastAsia="zh-CN"/>
              </w:rPr>
              <w:t>28</w:t>
            </w:r>
          </w:p>
        </w:tc>
      </w:tr>
      <w:tr w:rsidR="00C442CC" w14:paraId="3FE34CDF" w14:textId="77777777" w:rsidTr="00661D98">
        <w:trPr>
          <w:trHeight w:val="31"/>
          <w:jc w:val="center"/>
        </w:trPr>
        <w:tc>
          <w:tcPr>
            <w:tcW w:w="1144" w:type="dxa"/>
            <w:vMerge/>
          </w:tcPr>
          <w:p w14:paraId="4B162FED" w14:textId="77777777" w:rsidR="00C442CC" w:rsidRDefault="00C442CC" w:rsidP="00650C32">
            <w:pPr>
              <w:pStyle w:val="TAL"/>
            </w:pPr>
          </w:p>
        </w:tc>
        <w:tc>
          <w:tcPr>
            <w:tcW w:w="1378" w:type="dxa"/>
            <w:vMerge/>
          </w:tcPr>
          <w:p w14:paraId="2D39682C" w14:textId="77777777" w:rsidR="00C442CC" w:rsidRDefault="00C442CC" w:rsidP="00EE0431">
            <w:pPr>
              <w:pStyle w:val="TAL"/>
            </w:pPr>
          </w:p>
        </w:tc>
        <w:tc>
          <w:tcPr>
            <w:tcW w:w="1127" w:type="dxa"/>
          </w:tcPr>
          <w:p w14:paraId="0E5E27FE" w14:textId="77777777" w:rsidR="00C442CC" w:rsidRDefault="00C442CC" w:rsidP="00EE0431">
            <w:pPr>
              <w:pStyle w:val="TAL"/>
            </w:pPr>
            <w:r>
              <w:rPr>
                <w:rFonts w:hint="eastAsia"/>
              </w:rPr>
              <w:t>5</w:t>
            </w:r>
            <w:r>
              <w:t xml:space="preserve"> ppm</w:t>
            </w:r>
          </w:p>
        </w:tc>
        <w:tc>
          <w:tcPr>
            <w:tcW w:w="972" w:type="dxa"/>
          </w:tcPr>
          <w:p w14:paraId="4D31041A"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4.91</w:t>
            </w:r>
          </w:p>
        </w:tc>
        <w:tc>
          <w:tcPr>
            <w:tcW w:w="983" w:type="dxa"/>
          </w:tcPr>
          <w:p w14:paraId="6C774890" w14:textId="77777777" w:rsidR="00C442CC" w:rsidRDefault="00C442CC" w:rsidP="00EE0431">
            <w:pPr>
              <w:pStyle w:val="TAL"/>
              <w:rPr>
                <w:rFonts w:eastAsia="SimSun"/>
                <w:lang w:val="en-US" w:eastAsia="zh-CN"/>
              </w:rPr>
            </w:pPr>
            <w:r>
              <w:rPr>
                <w:rFonts w:hint="eastAsia"/>
              </w:rPr>
              <w:t>-</w:t>
            </w:r>
            <w:r>
              <w:t>15.</w:t>
            </w:r>
            <w:r>
              <w:rPr>
                <w:rFonts w:eastAsia="SimSun" w:hint="eastAsia"/>
                <w:lang w:val="en-US" w:eastAsia="zh-CN"/>
              </w:rPr>
              <w:t>51</w:t>
            </w:r>
          </w:p>
        </w:tc>
        <w:tc>
          <w:tcPr>
            <w:tcW w:w="972" w:type="dxa"/>
          </w:tcPr>
          <w:p w14:paraId="3727A477" w14:textId="77777777" w:rsidR="00C442CC" w:rsidRDefault="00C442CC" w:rsidP="00EE0431">
            <w:pPr>
              <w:pStyle w:val="TAL"/>
              <w:rPr>
                <w:rFonts w:eastAsia="SimSun"/>
                <w:lang w:val="en-US" w:eastAsia="zh-CN"/>
              </w:rPr>
            </w:pPr>
            <w:r>
              <w:rPr>
                <w:rFonts w:hint="eastAsia"/>
              </w:rPr>
              <w:t>-</w:t>
            </w:r>
            <w:r>
              <w:t>16.</w:t>
            </w:r>
            <w:r>
              <w:rPr>
                <w:rFonts w:eastAsia="SimSun" w:hint="eastAsia"/>
                <w:lang w:val="en-US" w:eastAsia="zh-CN"/>
              </w:rPr>
              <w:t>09</w:t>
            </w:r>
          </w:p>
        </w:tc>
        <w:tc>
          <w:tcPr>
            <w:tcW w:w="972" w:type="dxa"/>
          </w:tcPr>
          <w:p w14:paraId="06DD2F4B" w14:textId="77777777" w:rsidR="00C442CC" w:rsidRDefault="00C442CC" w:rsidP="00EE0431">
            <w:pPr>
              <w:pStyle w:val="TAL"/>
              <w:rPr>
                <w:rFonts w:eastAsia="SimSun"/>
                <w:lang w:eastAsia="zh-CN"/>
              </w:rPr>
            </w:pPr>
            <w:r>
              <w:rPr>
                <w:rFonts w:hint="eastAsia"/>
              </w:rPr>
              <w:t>-</w:t>
            </w:r>
            <w:r>
              <w:t>17.</w:t>
            </w:r>
            <w:r>
              <w:rPr>
                <w:rFonts w:eastAsia="SimSun" w:hint="eastAsia"/>
                <w:lang w:val="en-US" w:eastAsia="zh-CN"/>
              </w:rPr>
              <w:t>2</w:t>
            </w:r>
          </w:p>
        </w:tc>
        <w:tc>
          <w:tcPr>
            <w:tcW w:w="973" w:type="dxa"/>
          </w:tcPr>
          <w:p w14:paraId="6E6BFD5A" w14:textId="77777777" w:rsidR="00C442CC" w:rsidRDefault="00C442CC" w:rsidP="00EE0431">
            <w:pPr>
              <w:pStyle w:val="TAL"/>
              <w:rPr>
                <w:rFonts w:eastAsia="SimSun"/>
                <w:lang w:val="en-US" w:eastAsia="zh-CN"/>
              </w:rPr>
            </w:pPr>
            <w:r>
              <w:rPr>
                <w:rFonts w:hint="eastAsia"/>
              </w:rPr>
              <w:t>-</w:t>
            </w:r>
            <w:r>
              <w:t>18.</w:t>
            </w:r>
            <w:r>
              <w:rPr>
                <w:rFonts w:eastAsia="SimSun" w:hint="eastAsia"/>
                <w:lang w:val="en-US" w:eastAsia="zh-CN"/>
              </w:rPr>
              <w:t>24</w:t>
            </w:r>
          </w:p>
        </w:tc>
      </w:tr>
      <w:tr w:rsidR="00C442CC" w14:paraId="37A1C4FE" w14:textId="77777777" w:rsidTr="00661D98">
        <w:trPr>
          <w:trHeight w:val="31"/>
          <w:jc w:val="center"/>
        </w:trPr>
        <w:tc>
          <w:tcPr>
            <w:tcW w:w="1144" w:type="dxa"/>
            <w:vMerge/>
          </w:tcPr>
          <w:p w14:paraId="0E08E580" w14:textId="77777777" w:rsidR="00C442CC" w:rsidRDefault="00C442CC" w:rsidP="00650C32">
            <w:pPr>
              <w:pStyle w:val="TAL"/>
            </w:pPr>
          </w:p>
        </w:tc>
        <w:tc>
          <w:tcPr>
            <w:tcW w:w="1378" w:type="dxa"/>
            <w:vMerge/>
          </w:tcPr>
          <w:p w14:paraId="065914DA" w14:textId="77777777" w:rsidR="00C442CC" w:rsidRDefault="00C442CC" w:rsidP="00EE0431">
            <w:pPr>
              <w:pStyle w:val="TAL"/>
            </w:pPr>
          </w:p>
        </w:tc>
        <w:tc>
          <w:tcPr>
            <w:tcW w:w="1127" w:type="dxa"/>
          </w:tcPr>
          <w:p w14:paraId="2281AF43" w14:textId="77777777" w:rsidR="00C442CC" w:rsidRDefault="00C442CC" w:rsidP="00EE0431">
            <w:pPr>
              <w:pStyle w:val="TAL"/>
            </w:pPr>
            <w:r>
              <w:rPr>
                <w:rFonts w:hint="eastAsia"/>
              </w:rPr>
              <w:t>1</w:t>
            </w:r>
            <w:r>
              <w:t>0 ppm</w:t>
            </w:r>
          </w:p>
        </w:tc>
        <w:tc>
          <w:tcPr>
            <w:tcW w:w="972" w:type="dxa"/>
          </w:tcPr>
          <w:p w14:paraId="642D5C6D" w14:textId="77777777" w:rsidR="00C442CC" w:rsidRDefault="00C442CC" w:rsidP="00EE0431">
            <w:pPr>
              <w:pStyle w:val="TAL"/>
              <w:rPr>
                <w:rFonts w:eastAsia="SimSun"/>
                <w:lang w:val="en-US" w:eastAsia="zh-CN"/>
              </w:rPr>
            </w:pPr>
            <w:r>
              <w:rPr>
                <w:rFonts w:hint="eastAsia"/>
              </w:rPr>
              <w:t>-</w:t>
            </w:r>
            <w:r>
              <w:t>14.</w:t>
            </w:r>
            <w:r>
              <w:rPr>
                <w:rFonts w:eastAsia="SimSun" w:hint="eastAsia"/>
                <w:lang w:val="en-US" w:eastAsia="zh-CN"/>
              </w:rPr>
              <w:t>87</w:t>
            </w:r>
          </w:p>
        </w:tc>
        <w:tc>
          <w:tcPr>
            <w:tcW w:w="983" w:type="dxa"/>
          </w:tcPr>
          <w:p w14:paraId="3B3FBF8D" w14:textId="77777777" w:rsidR="00C442CC" w:rsidRDefault="00C442CC" w:rsidP="00EE0431">
            <w:pPr>
              <w:pStyle w:val="TAL"/>
              <w:rPr>
                <w:rFonts w:eastAsia="SimSun"/>
                <w:lang w:val="en-US" w:eastAsia="zh-CN"/>
              </w:rPr>
            </w:pPr>
            <w:r>
              <w:rPr>
                <w:rFonts w:hint="eastAsia"/>
              </w:rPr>
              <w:t>-</w:t>
            </w:r>
            <w:r>
              <w:t>15.</w:t>
            </w:r>
            <w:r>
              <w:rPr>
                <w:rFonts w:eastAsia="SimSun" w:hint="eastAsia"/>
                <w:lang w:val="en-US" w:eastAsia="zh-CN"/>
              </w:rPr>
              <w:t>47</w:t>
            </w:r>
          </w:p>
        </w:tc>
        <w:tc>
          <w:tcPr>
            <w:tcW w:w="972" w:type="dxa"/>
          </w:tcPr>
          <w:p w14:paraId="17A46B07" w14:textId="77777777" w:rsidR="00C442CC" w:rsidRDefault="00C442CC" w:rsidP="00EE0431">
            <w:pPr>
              <w:pStyle w:val="TAL"/>
              <w:rPr>
                <w:rFonts w:eastAsia="SimSun"/>
                <w:lang w:val="en-US" w:eastAsia="zh-CN"/>
              </w:rPr>
            </w:pPr>
            <w:r>
              <w:t>-16.</w:t>
            </w:r>
            <w:r>
              <w:rPr>
                <w:rFonts w:eastAsia="SimSun" w:hint="eastAsia"/>
                <w:lang w:val="en-US" w:eastAsia="zh-CN"/>
              </w:rPr>
              <w:t>05</w:t>
            </w:r>
          </w:p>
        </w:tc>
        <w:tc>
          <w:tcPr>
            <w:tcW w:w="972" w:type="dxa"/>
          </w:tcPr>
          <w:p w14:paraId="19AAA71D" w14:textId="77777777" w:rsidR="00C442CC" w:rsidRDefault="00C442CC" w:rsidP="00EE0431">
            <w:pPr>
              <w:pStyle w:val="TAL"/>
              <w:rPr>
                <w:rFonts w:eastAsia="SimSun"/>
                <w:lang w:val="en-US" w:eastAsia="zh-CN"/>
              </w:rPr>
            </w:pPr>
            <w:r>
              <w:rPr>
                <w:rFonts w:hint="eastAsia"/>
              </w:rPr>
              <w:t>-</w:t>
            </w:r>
            <w:r>
              <w:t>17.</w:t>
            </w:r>
            <w:r>
              <w:rPr>
                <w:rFonts w:eastAsia="SimSun" w:hint="eastAsia"/>
                <w:lang w:val="en-US" w:eastAsia="zh-CN"/>
              </w:rPr>
              <w:t>16</w:t>
            </w:r>
          </w:p>
        </w:tc>
        <w:tc>
          <w:tcPr>
            <w:tcW w:w="973" w:type="dxa"/>
          </w:tcPr>
          <w:p w14:paraId="42D9C685" w14:textId="77777777" w:rsidR="00C442CC" w:rsidRDefault="00C442CC" w:rsidP="00EE0431">
            <w:pPr>
              <w:pStyle w:val="TAL"/>
            </w:pPr>
            <w:r>
              <w:rPr>
                <w:rFonts w:hint="eastAsia"/>
              </w:rPr>
              <w:t>-</w:t>
            </w:r>
            <w:r>
              <w:t>18.</w:t>
            </w:r>
            <w:r>
              <w:rPr>
                <w:rFonts w:eastAsia="SimSun" w:hint="eastAsia"/>
                <w:lang w:val="en-US" w:eastAsia="zh-CN"/>
              </w:rPr>
              <w:t>2</w:t>
            </w:r>
            <w:r>
              <w:t>1</w:t>
            </w:r>
          </w:p>
        </w:tc>
      </w:tr>
      <w:tr w:rsidR="00C442CC" w14:paraId="71F42C56" w14:textId="77777777" w:rsidTr="00661D98">
        <w:trPr>
          <w:trHeight w:val="31"/>
          <w:jc w:val="center"/>
        </w:trPr>
        <w:tc>
          <w:tcPr>
            <w:tcW w:w="1144" w:type="dxa"/>
            <w:vMerge/>
          </w:tcPr>
          <w:p w14:paraId="540F1498" w14:textId="77777777" w:rsidR="00C442CC" w:rsidRDefault="00C442CC" w:rsidP="00650C32">
            <w:pPr>
              <w:pStyle w:val="TAL"/>
            </w:pPr>
          </w:p>
        </w:tc>
        <w:tc>
          <w:tcPr>
            <w:tcW w:w="1378" w:type="dxa"/>
            <w:vMerge/>
          </w:tcPr>
          <w:p w14:paraId="619600A1" w14:textId="77777777" w:rsidR="00C442CC" w:rsidRDefault="00C442CC" w:rsidP="00EE0431">
            <w:pPr>
              <w:pStyle w:val="TAL"/>
            </w:pPr>
          </w:p>
        </w:tc>
        <w:tc>
          <w:tcPr>
            <w:tcW w:w="1127" w:type="dxa"/>
          </w:tcPr>
          <w:p w14:paraId="52A31287" w14:textId="77777777" w:rsidR="00C442CC" w:rsidRDefault="00C442CC" w:rsidP="00EE0431">
            <w:pPr>
              <w:pStyle w:val="TAL"/>
            </w:pPr>
            <w:r>
              <w:rPr>
                <w:rFonts w:hint="eastAsia"/>
              </w:rPr>
              <w:t>5</w:t>
            </w:r>
            <w:r>
              <w:t>0 ppm</w:t>
            </w:r>
          </w:p>
        </w:tc>
        <w:tc>
          <w:tcPr>
            <w:tcW w:w="972" w:type="dxa"/>
          </w:tcPr>
          <w:p w14:paraId="550AB06A" w14:textId="77777777" w:rsidR="00C442CC" w:rsidRDefault="00C442CC" w:rsidP="00EE0431">
            <w:pPr>
              <w:pStyle w:val="TAL"/>
              <w:rPr>
                <w:rFonts w:eastAsia="SimSun"/>
                <w:lang w:val="en-US" w:eastAsia="zh-CN"/>
              </w:rPr>
            </w:pPr>
            <w:r>
              <w:rPr>
                <w:rFonts w:hint="eastAsia"/>
              </w:rPr>
              <w:t>-</w:t>
            </w:r>
            <w:r>
              <w:t>14.</w:t>
            </w:r>
            <w:r>
              <w:rPr>
                <w:rFonts w:eastAsia="SimSun" w:hint="eastAsia"/>
                <w:lang w:val="en-US" w:eastAsia="zh-CN"/>
              </w:rPr>
              <w:t>51</w:t>
            </w:r>
          </w:p>
        </w:tc>
        <w:tc>
          <w:tcPr>
            <w:tcW w:w="983" w:type="dxa"/>
          </w:tcPr>
          <w:p w14:paraId="161EB784"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5.13</w:t>
            </w:r>
          </w:p>
        </w:tc>
        <w:tc>
          <w:tcPr>
            <w:tcW w:w="972" w:type="dxa"/>
          </w:tcPr>
          <w:p w14:paraId="3372F0BC" w14:textId="77777777" w:rsidR="00C442CC" w:rsidRDefault="00C442CC" w:rsidP="00EE0431">
            <w:pPr>
              <w:pStyle w:val="TAL"/>
            </w:pPr>
            <w:r>
              <w:rPr>
                <w:rFonts w:hint="eastAsia"/>
              </w:rPr>
              <w:t>-</w:t>
            </w:r>
            <w:r>
              <w:t>15.</w:t>
            </w:r>
            <w:r>
              <w:rPr>
                <w:rFonts w:eastAsia="SimSun" w:hint="eastAsia"/>
                <w:lang w:val="en-US" w:eastAsia="zh-CN"/>
              </w:rPr>
              <w:t>7</w:t>
            </w:r>
            <w:r>
              <w:t>2</w:t>
            </w:r>
          </w:p>
        </w:tc>
        <w:tc>
          <w:tcPr>
            <w:tcW w:w="972" w:type="dxa"/>
          </w:tcPr>
          <w:p w14:paraId="5B8A3576" w14:textId="77777777" w:rsidR="00C442CC" w:rsidRDefault="00C442CC" w:rsidP="00EE0431">
            <w:pPr>
              <w:pStyle w:val="TAL"/>
              <w:rPr>
                <w:rFonts w:eastAsia="SimSun"/>
                <w:lang w:val="en-US" w:eastAsia="zh-CN"/>
              </w:rPr>
            </w:pPr>
            <w:r>
              <w:rPr>
                <w:rFonts w:hint="eastAsia"/>
              </w:rPr>
              <w:t>-</w:t>
            </w:r>
            <w:r>
              <w:t>16.</w:t>
            </w:r>
            <w:r>
              <w:rPr>
                <w:rFonts w:eastAsia="SimSun" w:hint="eastAsia"/>
                <w:lang w:val="en-US" w:eastAsia="zh-CN"/>
              </w:rPr>
              <w:t>85</w:t>
            </w:r>
          </w:p>
        </w:tc>
        <w:tc>
          <w:tcPr>
            <w:tcW w:w="973" w:type="dxa"/>
          </w:tcPr>
          <w:p w14:paraId="6031CF8D" w14:textId="77777777" w:rsidR="00C442CC" w:rsidRDefault="00C442CC" w:rsidP="00EE0431">
            <w:pPr>
              <w:pStyle w:val="TAL"/>
              <w:rPr>
                <w:rFonts w:eastAsia="SimSun"/>
                <w:lang w:val="en-US" w:eastAsia="zh-CN"/>
              </w:rPr>
            </w:pPr>
            <w:r>
              <w:rPr>
                <w:rFonts w:hint="eastAsia"/>
              </w:rPr>
              <w:t>-</w:t>
            </w:r>
            <w:r>
              <w:t>17.</w:t>
            </w:r>
            <w:r>
              <w:rPr>
                <w:rFonts w:eastAsia="SimSun" w:hint="eastAsia"/>
                <w:lang w:val="en-US" w:eastAsia="zh-CN"/>
              </w:rPr>
              <w:t>91</w:t>
            </w:r>
          </w:p>
        </w:tc>
      </w:tr>
      <w:tr w:rsidR="00C442CC" w14:paraId="76B2A079" w14:textId="77777777" w:rsidTr="00661D98">
        <w:trPr>
          <w:trHeight w:val="31"/>
          <w:jc w:val="center"/>
        </w:trPr>
        <w:tc>
          <w:tcPr>
            <w:tcW w:w="1144" w:type="dxa"/>
            <w:vMerge/>
          </w:tcPr>
          <w:p w14:paraId="3F55D076" w14:textId="77777777" w:rsidR="00C442CC" w:rsidRDefault="00C442CC" w:rsidP="00650C32">
            <w:pPr>
              <w:pStyle w:val="TAL"/>
            </w:pPr>
          </w:p>
        </w:tc>
        <w:tc>
          <w:tcPr>
            <w:tcW w:w="1378" w:type="dxa"/>
            <w:vMerge/>
          </w:tcPr>
          <w:p w14:paraId="5A2B0406" w14:textId="77777777" w:rsidR="00C442CC" w:rsidRDefault="00C442CC" w:rsidP="00EE0431">
            <w:pPr>
              <w:pStyle w:val="TAL"/>
            </w:pPr>
          </w:p>
        </w:tc>
        <w:tc>
          <w:tcPr>
            <w:tcW w:w="1127" w:type="dxa"/>
          </w:tcPr>
          <w:p w14:paraId="3F464D1F" w14:textId="77777777" w:rsidR="00C442CC" w:rsidRDefault="00C442CC" w:rsidP="00EE0431">
            <w:pPr>
              <w:pStyle w:val="TAL"/>
            </w:pPr>
            <w:r>
              <w:rPr>
                <w:rFonts w:hint="eastAsia"/>
              </w:rPr>
              <w:t>2</w:t>
            </w:r>
            <w:r>
              <w:t>00 ppm</w:t>
            </w:r>
          </w:p>
        </w:tc>
        <w:tc>
          <w:tcPr>
            <w:tcW w:w="972" w:type="dxa"/>
          </w:tcPr>
          <w:p w14:paraId="07096A2B"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3.12</w:t>
            </w:r>
          </w:p>
        </w:tc>
        <w:tc>
          <w:tcPr>
            <w:tcW w:w="983" w:type="dxa"/>
          </w:tcPr>
          <w:p w14:paraId="0F3AA72D"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3.77</w:t>
            </w:r>
          </w:p>
        </w:tc>
        <w:tc>
          <w:tcPr>
            <w:tcW w:w="972" w:type="dxa"/>
          </w:tcPr>
          <w:p w14:paraId="582C1BA0"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4.41</w:t>
            </w:r>
          </w:p>
        </w:tc>
        <w:tc>
          <w:tcPr>
            <w:tcW w:w="972" w:type="dxa"/>
          </w:tcPr>
          <w:p w14:paraId="2F2C9E65" w14:textId="77777777" w:rsidR="00C442CC" w:rsidRDefault="00C442CC" w:rsidP="00EE0431">
            <w:pPr>
              <w:pStyle w:val="TAL"/>
              <w:rPr>
                <w:rFonts w:eastAsia="SimSun"/>
                <w:lang w:val="en-US" w:eastAsia="zh-CN"/>
              </w:rPr>
            </w:pPr>
            <w:r>
              <w:rPr>
                <w:rFonts w:hint="eastAsia"/>
              </w:rPr>
              <w:t>-</w:t>
            </w:r>
            <w:r>
              <w:t>1</w:t>
            </w:r>
            <w:r>
              <w:rPr>
                <w:rFonts w:eastAsia="SimSun" w:hint="eastAsia"/>
                <w:lang w:val="en-US" w:eastAsia="zh-CN"/>
              </w:rPr>
              <w:t>5.62</w:t>
            </w:r>
          </w:p>
        </w:tc>
        <w:tc>
          <w:tcPr>
            <w:tcW w:w="973" w:type="dxa"/>
          </w:tcPr>
          <w:p w14:paraId="5DC5574A" w14:textId="77777777" w:rsidR="00C442CC" w:rsidRDefault="00C442CC" w:rsidP="00EE0431">
            <w:pPr>
              <w:pStyle w:val="TAL"/>
              <w:rPr>
                <w:rFonts w:eastAsia="SimSun"/>
                <w:lang w:val="en-US" w:eastAsia="zh-CN"/>
              </w:rPr>
            </w:pPr>
            <w:r>
              <w:rPr>
                <w:rFonts w:hint="eastAsia"/>
              </w:rPr>
              <w:t>-</w:t>
            </w:r>
            <w:r>
              <w:rPr>
                <w:rFonts w:eastAsia="SimSun" w:hint="eastAsia"/>
                <w:lang w:val="en-US" w:eastAsia="zh-CN"/>
              </w:rPr>
              <w:t>16.76</w:t>
            </w:r>
          </w:p>
        </w:tc>
      </w:tr>
    </w:tbl>
    <w:p w14:paraId="3DC3460E" w14:textId="77777777" w:rsidR="00C442CC" w:rsidRDefault="00C442CC" w:rsidP="00C442CC">
      <w:pPr>
        <w:spacing w:beforeLines="100" w:before="240"/>
      </w:pPr>
      <w:r>
        <w:rPr>
          <w:rFonts w:hint="eastAsia"/>
          <w:lang w:val="en-US" w:eastAsia="zh-CN"/>
        </w:rPr>
        <w:t>Following table is based on analog band-pass filter for RF/IF envelop detector architecture, in which pass bandwidth is 4.32MHz.</w:t>
      </w:r>
    </w:p>
    <w:p w14:paraId="076369EC" w14:textId="450C3CB6" w:rsidR="00C442CC" w:rsidRDefault="00C442CC" w:rsidP="00C442CC">
      <w:pPr>
        <w:pStyle w:val="TH"/>
      </w:pPr>
      <w:r w:rsidRPr="003A318B">
        <w:lastRenderedPageBreak/>
        <w:t>Table 7.1.2.2-</w:t>
      </w:r>
      <w:r>
        <w:t>7</w:t>
      </w:r>
      <w:r w:rsidR="00AC5035">
        <w:t>: E</w:t>
      </w:r>
      <w:r w:rsidRPr="00661D98">
        <w:t>valuated ACS based on analog band-pass filter with 4.32MHz pass bandwidth</w:t>
      </w:r>
    </w:p>
    <w:tbl>
      <w:tblPr>
        <w:tblStyle w:val="TableGrid"/>
        <w:tblW w:w="8980" w:type="dxa"/>
        <w:jc w:val="center"/>
        <w:tblLook w:val="04A0" w:firstRow="1" w:lastRow="0" w:firstColumn="1" w:lastColumn="0" w:noHBand="0" w:noVBand="1"/>
      </w:tblPr>
      <w:tblGrid>
        <w:gridCol w:w="1191"/>
        <w:gridCol w:w="2114"/>
        <w:gridCol w:w="1150"/>
        <w:gridCol w:w="905"/>
        <w:gridCol w:w="905"/>
        <w:gridCol w:w="905"/>
        <w:gridCol w:w="905"/>
        <w:gridCol w:w="905"/>
      </w:tblGrid>
      <w:tr w:rsidR="00C442CC" w14:paraId="0BFABF78" w14:textId="77777777" w:rsidTr="00661D98">
        <w:trPr>
          <w:trHeight w:val="234"/>
          <w:jc w:val="center"/>
        </w:trPr>
        <w:tc>
          <w:tcPr>
            <w:tcW w:w="0" w:type="auto"/>
            <w:vMerge w:val="restart"/>
            <w:vAlign w:val="center"/>
          </w:tcPr>
          <w:p w14:paraId="0BE32641" w14:textId="77777777" w:rsidR="00C442CC" w:rsidRDefault="00C442CC" w:rsidP="00EE0431">
            <w:pPr>
              <w:pStyle w:val="TAH"/>
              <w:rPr>
                <w:rFonts w:cs="Arial"/>
                <w:szCs w:val="18"/>
              </w:rPr>
            </w:pPr>
            <w:r>
              <w:rPr>
                <w:rFonts w:cs="Arial"/>
                <w:szCs w:val="18"/>
              </w:rPr>
              <w:t>Filter order</w:t>
            </w:r>
          </w:p>
        </w:tc>
        <w:tc>
          <w:tcPr>
            <w:tcW w:w="0" w:type="auto"/>
            <w:gridSpan w:val="2"/>
            <w:tcBorders>
              <w:bottom w:val="single" w:sz="4" w:space="0" w:color="auto"/>
            </w:tcBorders>
          </w:tcPr>
          <w:p w14:paraId="243F42D6" w14:textId="77777777" w:rsidR="00C442CC" w:rsidRDefault="00C442CC" w:rsidP="00EE0431">
            <w:pPr>
              <w:pStyle w:val="TAH"/>
              <w:rPr>
                <w:rFonts w:cs="Arial"/>
                <w:szCs w:val="18"/>
              </w:rPr>
            </w:pPr>
          </w:p>
        </w:tc>
        <w:tc>
          <w:tcPr>
            <w:tcW w:w="0" w:type="auto"/>
            <w:gridSpan w:val="5"/>
          </w:tcPr>
          <w:p w14:paraId="29F3E090" w14:textId="77777777" w:rsidR="00C442CC" w:rsidRDefault="00C442CC" w:rsidP="00EE0431">
            <w:pPr>
              <w:pStyle w:val="TAH"/>
              <w:rPr>
                <w:rFonts w:cs="Arial"/>
                <w:szCs w:val="18"/>
              </w:rPr>
            </w:pPr>
            <w:r>
              <w:rPr>
                <w:rFonts w:cs="Arial"/>
                <w:szCs w:val="18"/>
              </w:rPr>
              <w:t>ACS, BW</w:t>
            </w:r>
            <w:r>
              <w:rPr>
                <w:rFonts w:cs="Arial"/>
                <w:szCs w:val="18"/>
                <w:vertAlign w:val="subscript"/>
              </w:rPr>
              <w:t>interference</w:t>
            </w:r>
            <w:r>
              <w:rPr>
                <w:rFonts w:cs="Arial"/>
                <w:szCs w:val="18"/>
              </w:rPr>
              <w:t xml:space="preserve"> = 5MHz</w:t>
            </w:r>
          </w:p>
        </w:tc>
      </w:tr>
      <w:tr w:rsidR="00C442CC" w14:paraId="19A64285" w14:textId="77777777" w:rsidTr="00661D98">
        <w:trPr>
          <w:trHeight w:val="408"/>
          <w:jc w:val="center"/>
        </w:trPr>
        <w:tc>
          <w:tcPr>
            <w:tcW w:w="0" w:type="auto"/>
            <w:vMerge/>
            <w:tcBorders>
              <w:bottom w:val="single" w:sz="4" w:space="0" w:color="auto"/>
            </w:tcBorders>
          </w:tcPr>
          <w:p w14:paraId="2D901930" w14:textId="77777777" w:rsidR="00C442CC" w:rsidRDefault="00C442CC" w:rsidP="00EE0431">
            <w:pPr>
              <w:pStyle w:val="TAH"/>
              <w:rPr>
                <w:rFonts w:cs="Arial"/>
                <w:szCs w:val="18"/>
              </w:rPr>
            </w:pPr>
          </w:p>
        </w:tc>
        <w:tc>
          <w:tcPr>
            <w:tcW w:w="0" w:type="auto"/>
            <w:tcBorders>
              <w:bottom w:val="single" w:sz="4" w:space="0" w:color="auto"/>
              <w:tl2br w:val="single" w:sz="4" w:space="0" w:color="auto"/>
            </w:tcBorders>
          </w:tcPr>
          <w:p w14:paraId="0C2321EE" w14:textId="0C504BB4" w:rsidR="00C442CC" w:rsidRDefault="00C442CC" w:rsidP="003A0E11">
            <w:pPr>
              <w:pStyle w:val="TAH"/>
              <w:jc w:val="right"/>
              <w:rPr>
                <w:rFonts w:cs="Arial"/>
                <w:szCs w:val="18"/>
              </w:rPr>
            </w:pPr>
            <w:r>
              <w:rPr>
                <w:rFonts w:cs="Arial"/>
                <w:szCs w:val="18"/>
              </w:rPr>
              <w:t>Guard RB</w:t>
            </w:r>
          </w:p>
          <w:p w14:paraId="3AD9529F" w14:textId="77777777" w:rsidR="00C442CC" w:rsidRDefault="00C442CC" w:rsidP="00EE0431">
            <w:pPr>
              <w:pStyle w:val="TAH"/>
              <w:jc w:val="left"/>
              <w:rPr>
                <w:rFonts w:cs="Arial"/>
                <w:szCs w:val="18"/>
              </w:rPr>
            </w:pPr>
            <w:r>
              <w:rPr>
                <w:rFonts w:cs="Arial"/>
                <w:szCs w:val="18"/>
              </w:rPr>
              <w:t>CBW</w:t>
            </w:r>
          </w:p>
        </w:tc>
        <w:tc>
          <w:tcPr>
            <w:tcW w:w="0" w:type="auto"/>
            <w:tcBorders>
              <w:bottom w:val="single" w:sz="4" w:space="0" w:color="auto"/>
            </w:tcBorders>
          </w:tcPr>
          <w:p w14:paraId="3E436937" w14:textId="77777777" w:rsidR="00C442CC" w:rsidRDefault="00C442CC" w:rsidP="00EE0431">
            <w:pPr>
              <w:pStyle w:val="TAH"/>
              <w:rPr>
                <w:rFonts w:cs="Arial"/>
                <w:szCs w:val="18"/>
              </w:rPr>
            </w:pPr>
            <w:r>
              <w:rPr>
                <w:rFonts w:cs="Arial"/>
                <w:szCs w:val="18"/>
              </w:rPr>
              <w:t>Frequency</w:t>
            </w:r>
          </w:p>
          <w:p w14:paraId="3B283973" w14:textId="77777777" w:rsidR="00C442CC" w:rsidRDefault="00C442CC" w:rsidP="00EE0431">
            <w:pPr>
              <w:pStyle w:val="TAH"/>
              <w:rPr>
                <w:rFonts w:cs="Arial"/>
                <w:szCs w:val="18"/>
              </w:rPr>
            </w:pPr>
            <w:r>
              <w:rPr>
                <w:rFonts w:cs="Arial"/>
                <w:szCs w:val="18"/>
              </w:rPr>
              <w:t>Offset</w:t>
            </w:r>
          </w:p>
        </w:tc>
        <w:tc>
          <w:tcPr>
            <w:tcW w:w="0" w:type="auto"/>
            <w:tcBorders>
              <w:bottom w:val="single" w:sz="4" w:space="0" w:color="auto"/>
            </w:tcBorders>
            <w:vAlign w:val="center"/>
          </w:tcPr>
          <w:p w14:paraId="1130BBC9" w14:textId="77777777" w:rsidR="00C442CC" w:rsidRDefault="00C442CC" w:rsidP="00EE0431">
            <w:pPr>
              <w:pStyle w:val="TAH"/>
              <w:rPr>
                <w:rFonts w:cs="Arial"/>
                <w:szCs w:val="18"/>
                <w:lang w:val="en-US" w:eastAsia="zh-CN"/>
              </w:rPr>
            </w:pPr>
            <w:r>
              <w:rPr>
                <w:rFonts w:cs="Arial"/>
                <w:szCs w:val="18"/>
              </w:rPr>
              <w:t>0RB</w:t>
            </w:r>
            <w:r>
              <w:rPr>
                <w:rFonts w:cs="Arial"/>
                <w:szCs w:val="18"/>
                <w:lang w:val="en-US" w:eastAsia="zh-CN"/>
              </w:rPr>
              <w:t>/</w:t>
            </w:r>
          </w:p>
          <w:p w14:paraId="15A0BAAE" w14:textId="77777777" w:rsidR="00C442CC" w:rsidRDefault="00C442CC" w:rsidP="00EE0431">
            <w:pPr>
              <w:pStyle w:val="TAH"/>
              <w:rPr>
                <w:rFonts w:cs="Arial"/>
                <w:szCs w:val="18"/>
                <w:lang w:val="en-US" w:eastAsia="zh-CN"/>
              </w:rPr>
            </w:pPr>
            <w:r>
              <w:rPr>
                <w:rFonts w:cs="Arial"/>
                <w:szCs w:val="18"/>
                <w:lang w:val="en-US" w:eastAsia="zh-CN"/>
              </w:rPr>
              <w:t>30kSCS</w:t>
            </w:r>
          </w:p>
        </w:tc>
        <w:tc>
          <w:tcPr>
            <w:tcW w:w="0" w:type="auto"/>
            <w:tcBorders>
              <w:bottom w:val="single" w:sz="4" w:space="0" w:color="auto"/>
            </w:tcBorders>
            <w:vAlign w:val="center"/>
          </w:tcPr>
          <w:p w14:paraId="52266294" w14:textId="77777777" w:rsidR="00C442CC" w:rsidRDefault="00C442CC" w:rsidP="00EE0431">
            <w:pPr>
              <w:pStyle w:val="TAH"/>
              <w:rPr>
                <w:rFonts w:cs="Arial"/>
                <w:szCs w:val="18"/>
                <w:lang w:val="en-US" w:eastAsia="zh-CN"/>
              </w:rPr>
            </w:pPr>
            <w:r>
              <w:rPr>
                <w:rFonts w:cs="Arial"/>
                <w:szCs w:val="18"/>
              </w:rPr>
              <w:t>0.5RB</w:t>
            </w:r>
            <w:r>
              <w:rPr>
                <w:rFonts w:cs="Arial"/>
                <w:szCs w:val="18"/>
                <w:lang w:val="en-US" w:eastAsia="zh-CN"/>
              </w:rPr>
              <w:t>/</w:t>
            </w:r>
          </w:p>
          <w:p w14:paraId="25A0988A" w14:textId="77777777" w:rsidR="00C442CC" w:rsidRDefault="00C442CC" w:rsidP="00EE0431">
            <w:pPr>
              <w:pStyle w:val="TAH"/>
              <w:rPr>
                <w:rFonts w:cs="Arial"/>
                <w:szCs w:val="18"/>
                <w:lang w:val="en-US" w:eastAsia="zh-CN"/>
              </w:rPr>
            </w:pPr>
            <w:r>
              <w:rPr>
                <w:rFonts w:cs="Arial"/>
                <w:szCs w:val="18"/>
                <w:lang w:val="en-US" w:eastAsia="zh-CN"/>
              </w:rPr>
              <w:t>30kSCS</w:t>
            </w:r>
          </w:p>
        </w:tc>
        <w:tc>
          <w:tcPr>
            <w:tcW w:w="0" w:type="auto"/>
            <w:tcBorders>
              <w:bottom w:val="single" w:sz="4" w:space="0" w:color="auto"/>
            </w:tcBorders>
            <w:vAlign w:val="center"/>
          </w:tcPr>
          <w:p w14:paraId="1D08B8A2" w14:textId="77777777" w:rsidR="00C442CC" w:rsidRDefault="00C442CC" w:rsidP="00EE0431">
            <w:pPr>
              <w:pStyle w:val="TAH"/>
              <w:rPr>
                <w:rFonts w:cs="Arial"/>
                <w:szCs w:val="18"/>
                <w:lang w:val="en-US" w:eastAsia="zh-CN"/>
              </w:rPr>
            </w:pPr>
            <w:r>
              <w:rPr>
                <w:rFonts w:cs="Arial"/>
                <w:szCs w:val="18"/>
              </w:rPr>
              <w:t>1RB</w:t>
            </w:r>
            <w:r>
              <w:rPr>
                <w:rFonts w:cs="Arial"/>
                <w:szCs w:val="18"/>
                <w:lang w:val="en-US" w:eastAsia="zh-CN"/>
              </w:rPr>
              <w:t>/</w:t>
            </w:r>
          </w:p>
          <w:p w14:paraId="729FD1CD" w14:textId="77777777" w:rsidR="00C442CC" w:rsidRDefault="00C442CC" w:rsidP="00EE0431">
            <w:pPr>
              <w:pStyle w:val="TAH"/>
              <w:rPr>
                <w:rFonts w:cs="Arial"/>
                <w:szCs w:val="18"/>
                <w:lang w:val="en-US" w:eastAsia="zh-CN"/>
              </w:rPr>
            </w:pPr>
            <w:r>
              <w:rPr>
                <w:rFonts w:cs="Arial"/>
                <w:szCs w:val="18"/>
                <w:lang w:val="en-US" w:eastAsia="zh-CN"/>
              </w:rPr>
              <w:t>30kSCS</w:t>
            </w:r>
          </w:p>
        </w:tc>
        <w:tc>
          <w:tcPr>
            <w:tcW w:w="0" w:type="auto"/>
            <w:tcBorders>
              <w:bottom w:val="single" w:sz="4" w:space="0" w:color="auto"/>
            </w:tcBorders>
            <w:vAlign w:val="center"/>
          </w:tcPr>
          <w:p w14:paraId="78409317" w14:textId="77777777" w:rsidR="00C442CC" w:rsidRDefault="00C442CC" w:rsidP="00EE0431">
            <w:pPr>
              <w:pStyle w:val="TAH"/>
              <w:rPr>
                <w:rFonts w:cs="Arial"/>
                <w:szCs w:val="18"/>
                <w:lang w:val="en-US" w:eastAsia="zh-CN"/>
              </w:rPr>
            </w:pPr>
            <w:r>
              <w:rPr>
                <w:rFonts w:cs="Arial"/>
                <w:szCs w:val="18"/>
              </w:rPr>
              <w:t>2RB</w:t>
            </w:r>
            <w:r>
              <w:rPr>
                <w:rFonts w:cs="Arial"/>
                <w:szCs w:val="18"/>
                <w:lang w:val="en-US" w:eastAsia="zh-CN"/>
              </w:rPr>
              <w:t>/</w:t>
            </w:r>
          </w:p>
          <w:p w14:paraId="6057CFAA" w14:textId="77777777" w:rsidR="00C442CC" w:rsidRDefault="00C442CC" w:rsidP="00EE0431">
            <w:pPr>
              <w:pStyle w:val="TAH"/>
              <w:rPr>
                <w:rFonts w:cs="Arial"/>
                <w:szCs w:val="18"/>
                <w:lang w:val="en-US" w:eastAsia="zh-CN"/>
              </w:rPr>
            </w:pPr>
            <w:r>
              <w:rPr>
                <w:rFonts w:cs="Arial"/>
                <w:szCs w:val="18"/>
                <w:lang w:val="en-US" w:eastAsia="zh-CN"/>
              </w:rPr>
              <w:t>30kSCS</w:t>
            </w:r>
          </w:p>
        </w:tc>
        <w:tc>
          <w:tcPr>
            <w:tcW w:w="0" w:type="auto"/>
            <w:tcBorders>
              <w:bottom w:val="single" w:sz="4" w:space="0" w:color="auto"/>
            </w:tcBorders>
            <w:vAlign w:val="center"/>
          </w:tcPr>
          <w:p w14:paraId="23C6A5C5" w14:textId="77777777" w:rsidR="00C442CC" w:rsidRDefault="00C442CC" w:rsidP="00EE0431">
            <w:pPr>
              <w:pStyle w:val="TAH"/>
              <w:rPr>
                <w:rFonts w:cs="Arial"/>
                <w:szCs w:val="18"/>
                <w:lang w:val="en-US" w:eastAsia="zh-CN"/>
              </w:rPr>
            </w:pPr>
            <w:r>
              <w:rPr>
                <w:rFonts w:cs="Arial"/>
                <w:szCs w:val="18"/>
              </w:rPr>
              <w:t>3RB</w:t>
            </w:r>
            <w:r>
              <w:rPr>
                <w:rFonts w:cs="Arial"/>
                <w:szCs w:val="18"/>
                <w:lang w:val="en-US" w:eastAsia="zh-CN"/>
              </w:rPr>
              <w:t>/</w:t>
            </w:r>
          </w:p>
          <w:p w14:paraId="16D23775" w14:textId="77777777" w:rsidR="00C442CC" w:rsidRDefault="00C442CC" w:rsidP="00EE0431">
            <w:pPr>
              <w:pStyle w:val="TAH"/>
              <w:rPr>
                <w:rFonts w:cs="Arial"/>
                <w:szCs w:val="18"/>
                <w:lang w:val="en-US" w:eastAsia="zh-CN"/>
              </w:rPr>
            </w:pPr>
            <w:r>
              <w:rPr>
                <w:rFonts w:cs="Arial"/>
                <w:szCs w:val="18"/>
                <w:lang w:val="en-US" w:eastAsia="zh-CN"/>
              </w:rPr>
              <w:t>30kSCS</w:t>
            </w:r>
          </w:p>
        </w:tc>
      </w:tr>
      <w:tr w:rsidR="00C442CC" w14:paraId="03FABC44" w14:textId="77777777" w:rsidTr="00661D98">
        <w:trPr>
          <w:trHeight w:val="40"/>
          <w:jc w:val="center"/>
        </w:trPr>
        <w:tc>
          <w:tcPr>
            <w:tcW w:w="0" w:type="auto"/>
            <w:vMerge w:val="restart"/>
          </w:tcPr>
          <w:p w14:paraId="1A52B8F1" w14:textId="77777777" w:rsidR="00C442CC" w:rsidRDefault="00C442CC" w:rsidP="00EE0431">
            <w:pPr>
              <w:pStyle w:val="TAL"/>
            </w:pPr>
            <w:r>
              <w:t>5</w:t>
            </w:r>
            <w:r>
              <w:rPr>
                <w:vertAlign w:val="superscript"/>
              </w:rPr>
              <w:t xml:space="preserve">th </w:t>
            </w:r>
          </w:p>
        </w:tc>
        <w:tc>
          <w:tcPr>
            <w:tcW w:w="0" w:type="auto"/>
            <w:vMerge w:val="restart"/>
            <w:tcBorders>
              <w:tl2br w:val="nil"/>
            </w:tcBorders>
          </w:tcPr>
          <w:p w14:paraId="728DBA1B" w14:textId="5E070878" w:rsidR="00C442CC" w:rsidRDefault="00C442CC" w:rsidP="00EE0431">
            <w:pPr>
              <w:pStyle w:val="TAL"/>
            </w:pPr>
            <w:r>
              <w:t>20MHz, SCS = 15kHz</w:t>
            </w:r>
          </w:p>
        </w:tc>
        <w:tc>
          <w:tcPr>
            <w:tcW w:w="0" w:type="auto"/>
          </w:tcPr>
          <w:p w14:paraId="4229A5BB" w14:textId="77777777" w:rsidR="00C442CC" w:rsidRDefault="00C442CC" w:rsidP="00EE0431">
            <w:pPr>
              <w:pStyle w:val="TAL"/>
            </w:pPr>
            <w:r>
              <w:t>0 ppm</w:t>
            </w:r>
          </w:p>
        </w:tc>
        <w:tc>
          <w:tcPr>
            <w:tcW w:w="0" w:type="auto"/>
            <w:vAlign w:val="center"/>
          </w:tcPr>
          <w:p w14:paraId="52C7BD97" w14:textId="77777777" w:rsidR="00C442CC" w:rsidRDefault="00C442CC" w:rsidP="00661D98">
            <w:pPr>
              <w:pStyle w:val="TAL"/>
            </w:pPr>
            <w:r>
              <w:rPr>
                <w:rFonts w:eastAsia="SimSun"/>
                <w:color w:val="000000"/>
                <w:lang w:val="en-US" w:eastAsia="zh-CN" w:bidi="ar"/>
              </w:rPr>
              <w:t>-17.96</w:t>
            </w:r>
          </w:p>
        </w:tc>
        <w:tc>
          <w:tcPr>
            <w:tcW w:w="0" w:type="auto"/>
            <w:vAlign w:val="center"/>
          </w:tcPr>
          <w:p w14:paraId="53C12EB5" w14:textId="77777777" w:rsidR="00C442CC" w:rsidRDefault="00C442CC" w:rsidP="00661D98">
            <w:pPr>
              <w:pStyle w:val="TAL"/>
            </w:pPr>
            <w:r>
              <w:rPr>
                <w:rFonts w:eastAsia="SimSun"/>
                <w:color w:val="000000"/>
                <w:lang w:val="en-US" w:eastAsia="zh-CN" w:bidi="ar"/>
              </w:rPr>
              <w:t>-19.16</w:t>
            </w:r>
          </w:p>
        </w:tc>
        <w:tc>
          <w:tcPr>
            <w:tcW w:w="0" w:type="auto"/>
            <w:vAlign w:val="center"/>
          </w:tcPr>
          <w:p w14:paraId="3529C253" w14:textId="77777777" w:rsidR="00C442CC" w:rsidRDefault="00C442CC" w:rsidP="00661D98">
            <w:pPr>
              <w:pStyle w:val="TAL"/>
            </w:pPr>
            <w:r>
              <w:rPr>
                <w:rFonts w:eastAsia="SimSun"/>
                <w:color w:val="000000"/>
                <w:lang w:val="en-US" w:eastAsia="zh-CN" w:bidi="ar"/>
              </w:rPr>
              <w:t>-20.34</w:t>
            </w:r>
          </w:p>
        </w:tc>
        <w:tc>
          <w:tcPr>
            <w:tcW w:w="0" w:type="auto"/>
            <w:vAlign w:val="center"/>
          </w:tcPr>
          <w:p w14:paraId="1E10CB90" w14:textId="77777777" w:rsidR="00C442CC" w:rsidRDefault="00C442CC" w:rsidP="00661D98">
            <w:pPr>
              <w:pStyle w:val="TAL"/>
            </w:pPr>
            <w:r>
              <w:rPr>
                <w:rFonts w:eastAsia="SimSun"/>
                <w:color w:val="000000"/>
                <w:lang w:val="en-US" w:eastAsia="zh-CN" w:bidi="ar"/>
              </w:rPr>
              <w:t>-22.64</w:t>
            </w:r>
          </w:p>
        </w:tc>
        <w:tc>
          <w:tcPr>
            <w:tcW w:w="0" w:type="auto"/>
            <w:vAlign w:val="center"/>
          </w:tcPr>
          <w:p w14:paraId="055E0BE3" w14:textId="77777777" w:rsidR="00C442CC" w:rsidRDefault="00C442CC" w:rsidP="00661D98">
            <w:pPr>
              <w:pStyle w:val="TAL"/>
            </w:pPr>
            <w:r>
              <w:rPr>
                <w:rFonts w:eastAsia="SimSun"/>
                <w:color w:val="000000"/>
                <w:lang w:val="en-US" w:eastAsia="zh-CN" w:bidi="ar"/>
              </w:rPr>
              <w:t>-24.83</w:t>
            </w:r>
          </w:p>
        </w:tc>
      </w:tr>
      <w:tr w:rsidR="00C442CC" w14:paraId="283C560E" w14:textId="77777777" w:rsidTr="00661D98">
        <w:trPr>
          <w:trHeight w:val="35"/>
          <w:jc w:val="center"/>
        </w:trPr>
        <w:tc>
          <w:tcPr>
            <w:tcW w:w="0" w:type="auto"/>
            <w:vMerge/>
          </w:tcPr>
          <w:p w14:paraId="4515240A" w14:textId="77777777" w:rsidR="00C442CC" w:rsidRDefault="00C442CC" w:rsidP="00EE0431">
            <w:pPr>
              <w:pStyle w:val="TAL"/>
            </w:pPr>
          </w:p>
        </w:tc>
        <w:tc>
          <w:tcPr>
            <w:tcW w:w="0" w:type="auto"/>
            <w:vMerge/>
            <w:tcBorders>
              <w:tl2br w:val="nil"/>
            </w:tcBorders>
          </w:tcPr>
          <w:p w14:paraId="57147B55" w14:textId="77777777" w:rsidR="00C442CC" w:rsidRDefault="00C442CC" w:rsidP="00EE0431">
            <w:pPr>
              <w:pStyle w:val="TAL"/>
            </w:pPr>
          </w:p>
        </w:tc>
        <w:tc>
          <w:tcPr>
            <w:tcW w:w="0" w:type="auto"/>
          </w:tcPr>
          <w:p w14:paraId="47CC54B4" w14:textId="77777777" w:rsidR="00C442CC" w:rsidRDefault="00C442CC" w:rsidP="00EE0431">
            <w:pPr>
              <w:pStyle w:val="TAL"/>
            </w:pPr>
            <w:r>
              <w:t>5 ppm</w:t>
            </w:r>
          </w:p>
        </w:tc>
        <w:tc>
          <w:tcPr>
            <w:tcW w:w="0" w:type="auto"/>
            <w:vAlign w:val="center"/>
          </w:tcPr>
          <w:p w14:paraId="04DA5BA8" w14:textId="77777777" w:rsidR="00C442CC" w:rsidRDefault="00C442CC" w:rsidP="00661D98">
            <w:pPr>
              <w:pStyle w:val="TAL"/>
            </w:pPr>
            <w:r>
              <w:rPr>
                <w:rFonts w:eastAsia="SimSun"/>
                <w:color w:val="000000"/>
                <w:lang w:val="en-US" w:eastAsia="zh-CN" w:bidi="ar"/>
              </w:rPr>
              <w:t>-17.88</w:t>
            </w:r>
          </w:p>
        </w:tc>
        <w:tc>
          <w:tcPr>
            <w:tcW w:w="0" w:type="auto"/>
            <w:vAlign w:val="center"/>
          </w:tcPr>
          <w:p w14:paraId="47FADC7A" w14:textId="77777777" w:rsidR="00C442CC" w:rsidRDefault="00C442CC" w:rsidP="00661D98">
            <w:pPr>
              <w:pStyle w:val="TAL"/>
            </w:pPr>
            <w:r>
              <w:rPr>
                <w:rFonts w:eastAsia="SimSun"/>
                <w:color w:val="000000"/>
                <w:lang w:val="en-US" w:eastAsia="zh-CN" w:bidi="ar"/>
              </w:rPr>
              <w:t>-19.08</w:t>
            </w:r>
          </w:p>
        </w:tc>
        <w:tc>
          <w:tcPr>
            <w:tcW w:w="0" w:type="auto"/>
            <w:vAlign w:val="center"/>
          </w:tcPr>
          <w:p w14:paraId="7DE900BE" w14:textId="77777777" w:rsidR="00C442CC" w:rsidRDefault="00C442CC" w:rsidP="00661D98">
            <w:pPr>
              <w:pStyle w:val="TAL"/>
            </w:pPr>
            <w:r>
              <w:rPr>
                <w:rFonts w:eastAsia="SimSun"/>
                <w:color w:val="000000"/>
                <w:lang w:val="en-US" w:eastAsia="zh-CN" w:bidi="ar"/>
              </w:rPr>
              <w:t>-20.26</w:t>
            </w:r>
          </w:p>
        </w:tc>
        <w:tc>
          <w:tcPr>
            <w:tcW w:w="0" w:type="auto"/>
            <w:vAlign w:val="center"/>
          </w:tcPr>
          <w:p w14:paraId="6ECE83B7" w14:textId="77777777" w:rsidR="00C442CC" w:rsidRDefault="00C442CC" w:rsidP="00661D98">
            <w:pPr>
              <w:pStyle w:val="TAL"/>
            </w:pPr>
            <w:r>
              <w:rPr>
                <w:rFonts w:eastAsia="SimSun"/>
                <w:color w:val="000000"/>
                <w:lang w:val="en-US" w:eastAsia="zh-CN" w:bidi="ar"/>
              </w:rPr>
              <w:t>-22.56</w:t>
            </w:r>
          </w:p>
        </w:tc>
        <w:tc>
          <w:tcPr>
            <w:tcW w:w="0" w:type="auto"/>
            <w:vAlign w:val="center"/>
          </w:tcPr>
          <w:p w14:paraId="039FE5B7" w14:textId="77777777" w:rsidR="00C442CC" w:rsidRDefault="00C442CC" w:rsidP="00661D98">
            <w:pPr>
              <w:pStyle w:val="TAL"/>
            </w:pPr>
            <w:r>
              <w:rPr>
                <w:rFonts w:eastAsia="SimSun"/>
                <w:color w:val="000000"/>
                <w:lang w:val="en-US" w:eastAsia="zh-CN" w:bidi="ar"/>
              </w:rPr>
              <w:t>-24.75</w:t>
            </w:r>
          </w:p>
        </w:tc>
      </w:tr>
      <w:tr w:rsidR="00C442CC" w14:paraId="694CA4B5" w14:textId="77777777" w:rsidTr="00661D98">
        <w:trPr>
          <w:trHeight w:val="35"/>
          <w:jc w:val="center"/>
        </w:trPr>
        <w:tc>
          <w:tcPr>
            <w:tcW w:w="0" w:type="auto"/>
            <w:vMerge/>
          </w:tcPr>
          <w:p w14:paraId="2DBE0FE2" w14:textId="77777777" w:rsidR="00C442CC" w:rsidRDefault="00C442CC" w:rsidP="00EE0431">
            <w:pPr>
              <w:pStyle w:val="TAL"/>
            </w:pPr>
          </w:p>
        </w:tc>
        <w:tc>
          <w:tcPr>
            <w:tcW w:w="0" w:type="auto"/>
            <w:vMerge/>
            <w:tcBorders>
              <w:tl2br w:val="nil"/>
            </w:tcBorders>
          </w:tcPr>
          <w:p w14:paraId="6F741ECD" w14:textId="77777777" w:rsidR="00C442CC" w:rsidRDefault="00C442CC" w:rsidP="00EE0431">
            <w:pPr>
              <w:pStyle w:val="TAL"/>
            </w:pPr>
          </w:p>
        </w:tc>
        <w:tc>
          <w:tcPr>
            <w:tcW w:w="0" w:type="auto"/>
          </w:tcPr>
          <w:p w14:paraId="54CE862C" w14:textId="77777777" w:rsidR="00C442CC" w:rsidRDefault="00C442CC" w:rsidP="00EE0431">
            <w:pPr>
              <w:pStyle w:val="TAL"/>
            </w:pPr>
            <w:r>
              <w:t>10 ppm</w:t>
            </w:r>
          </w:p>
        </w:tc>
        <w:tc>
          <w:tcPr>
            <w:tcW w:w="0" w:type="auto"/>
            <w:vAlign w:val="center"/>
          </w:tcPr>
          <w:p w14:paraId="11FE2ED0" w14:textId="77777777" w:rsidR="00C442CC" w:rsidRDefault="00C442CC" w:rsidP="00661D98">
            <w:pPr>
              <w:pStyle w:val="TAL"/>
            </w:pPr>
            <w:r>
              <w:rPr>
                <w:rFonts w:eastAsia="SimSun"/>
                <w:color w:val="000000"/>
                <w:lang w:val="en-US" w:eastAsia="zh-CN" w:bidi="ar"/>
              </w:rPr>
              <w:t>-17.79</w:t>
            </w:r>
          </w:p>
        </w:tc>
        <w:tc>
          <w:tcPr>
            <w:tcW w:w="0" w:type="auto"/>
            <w:vAlign w:val="center"/>
          </w:tcPr>
          <w:p w14:paraId="5F569975" w14:textId="77777777" w:rsidR="00C442CC" w:rsidRDefault="00C442CC" w:rsidP="00661D98">
            <w:pPr>
              <w:pStyle w:val="TAL"/>
            </w:pPr>
            <w:r>
              <w:rPr>
                <w:rFonts w:eastAsia="SimSun"/>
                <w:color w:val="000000"/>
                <w:lang w:val="en-US" w:eastAsia="zh-CN" w:bidi="ar"/>
              </w:rPr>
              <w:t>-18.99</w:t>
            </w:r>
          </w:p>
        </w:tc>
        <w:tc>
          <w:tcPr>
            <w:tcW w:w="0" w:type="auto"/>
            <w:vAlign w:val="center"/>
          </w:tcPr>
          <w:p w14:paraId="184A0AAD" w14:textId="77777777" w:rsidR="00C442CC" w:rsidRDefault="00C442CC" w:rsidP="00661D98">
            <w:pPr>
              <w:pStyle w:val="TAL"/>
            </w:pPr>
            <w:r>
              <w:rPr>
                <w:rFonts w:eastAsia="SimSun"/>
                <w:color w:val="000000"/>
                <w:lang w:val="en-US" w:eastAsia="zh-CN" w:bidi="ar"/>
              </w:rPr>
              <w:t>-20.18</w:t>
            </w:r>
          </w:p>
        </w:tc>
        <w:tc>
          <w:tcPr>
            <w:tcW w:w="0" w:type="auto"/>
            <w:vAlign w:val="center"/>
          </w:tcPr>
          <w:p w14:paraId="6B885B46" w14:textId="77777777" w:rsidR="00C442CC" w:rsidRDefault="00C442CC" w:rsidP="00661D98">
            <w:pPr>
              <w:pStyle w:val="TAL"/>
            </w:pPr>
            <w:r>
              <w:rPr>
                <w:rFonts w:eastAsia="SimSun"/>
                <w:color w:val="000000"/>
                <w:lang w:val="en-US" w:eastAsia="zh-CN" w:bidi="ar"/>
              </w:rPr>
              <w:t>-22.48</w:t>
            </w:r>
          </w:p>
        </w:tc>
        <w:tc>
          <w:tcPr>
            <w:tcW w:w="0" w:type="auto"/>
            <w:vAlign w:val="center"/>
          </w:tcPr>
          <w:p w14:paraId="692270C2" w14:textId="77777777" w:rsidR="00C442CC" w:rsidRDefault="00C442CC" w:rsidP="00661D98">
            <w:pPr>
              <w:pStyle w:val="TAL"/>
            </w:pPr>
            <w:r>
              <w:rPr>
                <w:rFonts w:eastAsia="SimSun"/>
                <w:color w:val="000000"/>
                <w:lang w:val="en-US" w:eastAsia="zh-CN" w:bidi="ar"/>
              </w:rPr>
              <w:t>-24.68</w:t>
            </w:r>
          </w:p>
        </w:tc>
      </w:tr>
      <w:tr w:rsidR="00C442CC" w14:paraId="42BB3579" w14:textId="77777777" w:rsidTr="00661D98">
        <w:trPr>
          <w:trHeight w:val="35"/>
          <w:jc w:val="center"/>
        </w:trPr>
        <w:tc>
          <w:tcPr>
            <w:tcW w:w="0" w:type="auto"/>
            <w:vMerge/>
          </w:tcPr>
          <w:p w14:paraId="3C57929D" w14:textId="77777777" w:rsidR="00C442CC" w:rsidRDefault="00C442CC" w:rsidP="00EE0431">
            <w:pPr>
              <w:pStyle w:val="TAL"/>
            </w:pPr>
          </w:p>
        </w:tc>
        <w:tc>
          <w:tcPr>
            <w:tcW w:w="0" w:type="auto"/>
            <w:vMerge/>
            <w:tcBorders>
              <w:tl2br w:val="nil"/>
            </w:tcBorders>
          </w:tcPr>
          <w:p w14:paraId="06A0693B" w14:textId="77777777" w:rsidR="00C442CC" w:rsidRDefault="00C442CC" w:rsidP="00EE0431">
            <w:pPr>
              <w:pStyle w:val="TAL"/>
            </w:pPr>
          </w:p>
        </w:tc>
        <w:tc>
          <w:tcPr>
            <w:tcW w:w="0" w:type="auto"/>
          </w:tcPr>
          <w:p w14:paraId="52F1A7E4" w14:textId="77777777" w:rsidR="00C442CC" w:rsidRDefault="00C442CC" w:rsidP="00EE0431">
            <w:pPr>
              <w:pStyle w:val="TAL"/>
            </w:pPr>
            <w:r>
              <w:t>50 ppm</w:t>
            </w:r>
          </w:p>
        </w:tc>
        <w:tc>
          <w:tcPr>
            <w:tcW w:w="0" w:type="auto"/>
            <w:vAlign w:val="center"/>
          </w:tcPr>
          <w:p w14:paraId="1BC2BD28" w14:textId="77777777" w:rsidR="00C442CC" w:rsidRDefault="00C442CC" w:rsidP="00661D98">
            <w:pPr>
              <w:pStyle w:val="TAL"/>
            </w:pPr>
            <w:r>
              <w:rPr>
                <w:rFonts w:eastAsia="SimSun"/>
                <w:color w:val="000000"/>
                <w:lang w:val="en-US" w:eastAsia="zh-CN" w:bidi="ar"/>
              </w:rPr>
              <w:t>-17.09</w:t>
            </w:r>
          </w:p>
        </w:tc>
        <w:tc>
          <w:tcPr>
            <w:tcW w:w="0" w:type="auto"/>
            <w:vAlign w:val="center"/>
          </w:tcPr>
          <w:p w14:paraId="18DF6D84" w14:textId="77777777" w:rsidR="00C442CC" w:rsidRDefault="00C442CC" w:rsidP="00661D98">
            <w:pPr>
              <w:pStyle w:val="TAL"/>
            </w:pPr>
            <w:r>
              <w:rPr>
                <w:rFonts w:eastAsia="SimSun"/>
                <w:color w:val="000000"/>
                <w:lang w:val="en-US" w:eastAsia="zh-CN" w:bidi="ar"/>
              </w:rPr>
              <w:t>-18.3</w:t>
            </w:r>
          </w:p>
        </w:tc>
        <w:tc>
          <w:tcPr>
            <w:tcW w:w="0" w:type="auto"/>
            <w:vAlign w:val="center"/>
          </w:tcPr>
          <w:p w14:paraId="4E792D74" w14:textId="77777777" w:rsidR="00C442CC" w:rsidRDefault="00C442CC" w:rsidP="00661D98">
            <w:pPr>
              <w:pStyle w:val="TAL"/>
            </w:pPr>
            <w:r>
              <w:rPr>
                <w:rFonts w:eastAsia="SimSun"/>
                <w:color w:val="000000"/>
                <w:lang w:val="en-US" w:eastAsia="zh-CN" w:bidi="ar"/>
              </w:rPr>
              <w:t>-19.49</w:t>
            </w:r>
          </w:p>
        </w:tc>
        <w:tc>
          <w:tcPr>
            <w:tcW w:w="0" w:type="auto"/>
            <w:vAlign w:val="center"/>
          </w:tcPr>
          <w:p w14:paraId="19D1A671" w14:textId="77777777" w:rsidR="00C442CC" w:rsidRDefault="00C442CC" w:rsidP="00661D98">
            <w:pPr>
              <w:pStyle w:val="TAL"/>
            </w:pPr>
            <w:r>
              <w:rPr>
                <w:rFonts w:eastAsia="SimSun"/>
                <w:color w:val="000000"/>
                <w:lang w:val="en-US" w:eastAsia="zh-CN" w:bidi="ar"/>
              </w:rPr>
              <w:t>-21.82</w:t>
            </w:r>
          </w:p>
        </w:tc>
        <w:tc>
          <w:tcPr>
            <w:tcW w:w="0" w:type="auto"/>
            <w:vAlign w:val="center"/>
          </w:tcPr>
          <w:p w14:paraId="1AEAF4BA" w14:textId="77777777" w:rsidR="00C442CC" w:rsidRDefault="00C442CC" w:rsidP="00661D98">
            <w:pPr>
              <w:pStyle w:val="TAL"/>
            </w:pPr>
            <w:r>
              <w:rPr>
                <w:rFonts w:eastAsia="SimSun"/>
                <w:color w:val="000000"/>
                <w:lang w:val="en-US" w:eastAsia="zh-CN" w:bidi="ar"/>
              </w:rPr>
              <w:t>-24.05</w:t>
            </w:r>
          </w:p>
        </w:tc>
      </w:tr>
      <w:tr w:rsidR="00C442CC" w14:paraId="4DB38F8D" w14:textId="77777777" w:rsidTr="00661D98">
        <w:trPr>
          <w:trHeight w:val="35"/>
          <w:jc w:val="center"/>
        </w:trPr>
        <w:tc>
          <w:tcPr>
            <w:tcW w:w="0" w:type="auto"/>
            <w:vMerge/>
          </w:tcPr>
          <w:p w14:paraId="22FF3BC0" w14:textId="77777777" w:rsidR="00C442CC" w:rsidRDefault="00C442CC" w:rsidP="00EE0431">
            <w:pPr>
              <w:pStyle w:val="TAL"/>
            </w:pPr>
          </w:p>
        </w:tc>
        <w:tc>
          <w:tcPr>
            <w:tcW w:w="0" w:type="auto"/>
            <w:vMerge/>
            <w:tcBorders>
              <w:tl2br w:val="nil"/>
            </w:tcBorders>
          </w:tcPr>
          <w:p w14:paraId="34A3F198" w14:textId="77777777" w:rsidR="00C442CC" w:rsidRDefault="00C442CC" w:rsidP="00EE0431">
            <w:pPr>
              <w:pStyle w:val="TAL"/>
            </w:pPr>
          </w:p>
        </w:tc>
        <w:tc>
          <w:tcPr>
            <w:tcW w:w="0" w:type="auto"/>
          </w:tcPr>
          <w:p w14:paraId="10781A94" w14:textId="77777777" w:rsidR="00C442CC" w:rsidRDefault="00C442CC" w:rsidP="00EE0431">
            <w:pPr>
              <w:pStyle w:val="TAL"/>
            </w:pPr>
            <w:r>
              <w:t>200 ppm</w:t>
            </w:r>
          </w:p>
        </w:tc>
        <w:tc>
          <w:tcPr>
            <w:tcW w:w="0" w:type="auto"/>
            <w:vAlign w:val="center"/>
          </w:tcPr>
          <w:p w14:paraId="6AA068BE" w14:textId="77777777" w:rsidR="00C442CC" w:rsidRDefault="00C442CC" w:rsidP="00661D98">
            <w:pPr>
              <w:pStyle w:val="TAL"/>
            </w:pPr>
            <w:r>
              <w:rPr>
                <w:rFonts w:eastAsia="SimSun"/>
                <w:color w:val="000000"/>
                <w:lang w:val="en-US" w:eastAsia="zh-CN" w:bidi="ar"/>
              </w:rPr>
              <w:t>-14.46</w:t>
            </w:r>
          </w:p>
        </w:tc>
        <w:tc>
          <w:tcPr>
            <w:tcW w:w="0" w:type="auto"/>
            <w:vAlign w:val="center"/>
          </w:tcPr>
          <w:p w14:paraId="26DF3E15" w14:textId="77777777" w:rsidR="00C442CC" w:rsidRDefault="00C442CC" w:rsidP="00661D98">
            <w:pPr>
              <w:pStyle w:val="TAL"/>
            </w:pPr>
            <w:r>
              <w:rPr>
                <w:rFonts w:eastAsia="SimSun"/>
                <w:color w:val="000000"/>
                <w:lang w:val="en-US" w:eastAsia="zh-CN" w:bidi="ar"/>
              </w:rPr>
              <w:t>-15.67</w:t>
            </w:r>
          </w:p>
        </w:tc>
        <w:tc>
          <w:tcPr>
            <w:tcW w:w="0" w:type="auto"/>
            <w:vAlign w:val="center"/>
          </w:tcPr>
          <w:p w14:paraId="5D5D652C" w14:textId="77777777" w:rsidR="00C442CC" w:rsidRDefault="00C442CC" w:rsidP="00661D98">
            <w:pPr>
              <w:pStyle w:val="TAL"/>
            </w:pPr>
            <w:r>
              <w:rPr>
                <w:rFonts w:eastAsia="SimSun"/>
                <w:color w:val="000000"/>
                <w:lang w:val="en-US" w:eastAsia="zh-CN" w:bidi="ar"/>
              </w:rPr>
              <w:t>-16.89</w:t>
            </w:r>
          </w:p>
        </w:tc>
        <w:tc>
          <w:tcPr>
            <w:tcW w:w="0" w:type="auto"/>
            <w:vAlign w:val="center"/>
          </w:tcPr>
          <w:p w14:paraId="62FF3601" w14:textId="77777777" w:rsidR="00C442CC" w:rsidRDefault="00C442CC" w:rsidP="00661D98">
            <w:pPr>
              <w:pStyle w:val="TAL"/>
            </w:pPr>
            <w:r>
              <w:rPr>
                <w:rFonts w:eastAsia="SimSun"/>
                <w:color w:val="000000"/>
                <w:lang w:val="en-US" w:eastAsia="zh-CN" w:bidi="ar"/>
              </w:rPr>
              <w:t>-19.3</w:t>
            </w:r>
          </w:p>
        </w:tc>
        <w:tc>
          <w:tcPr>
            <w:tcW w:w="0" w:type="auto"/>
            <w:vAlign w:val="center"/>
          </w:tcPr>
          <w:p w14:paraId="73C7A937" w14:textId="77777777" w:rsidR="00C442CC" w:rsidRDefault="00C442CC" w:rsidP="00661D98">
            <w:pPr>
              <w:pStyle w:val="TAL"/>
            </w:pPr>
            <w:r>
              <w:rPr>
                <w:rFonts w:eastAsia="SimSun"/>
                <w:color w:val="000000"/>
                <w:lang w:val="en-US" w:eastAsia="zh-CN" w:bidi="ar"/>
              </w:rPr>
              <w:t>-21.63</w:t>
            </w:r>
          </w:p>
        </w:tc>
      </w:tr>
      <w:tr w:rsidR="00C442CC" w14:paraId="093BF4B3" w14:textId="77777777" w:rsidTr="00661D98">
        <w:trPr>
          <w:trHeight w:val="40"/>
          <w:jc w:val="center"/>
        </w:trPr>
        <w:tc>
          <w:tcPr>
            <w:tcW w:w="0" w:type="auto"/>
            <w:vMerge/>
          </w:tcPr>
          <w:p w14:paraId="7C96F5B3" w14:textId="77777777" w:rsidR="00C442CC" w:rsidRDefault="00C442CC" w:rsidP="00EE0431">
            <w:pPr>
              <w:pStyle w:val="TAL"/>
            </w:pPr>
          </w:p>
        </w:tc>
        <w:tc>
          <w:tcPr>
            <w:tcW w:w="0" w:type="auto"/>
            <w:vMerge w:val="restart"/>
            <w:tcBorders>
              <w:tl2br w:val="nil"/>
            </w:tcBorders>
          </w:tcPr>
          <w:p w14:paraId="465CE04B" w14:textId="4EDCC453" w:rsidR="00C442CC" w:rsidRDefault="00C442CC" w:rsidP="00EE0431">
            <w:pPr>
              <w:pStyle w:val="TAL"/>
            </w:pPr>
            <w:r>
              <w:t>100MHz, SCS = 30kHz</w:t>
            </w:r>
          </w:p>
        </w:tc>
        <w:tc>
          <w:tcPr>
            <w:tcW w:w="0" w:type="auto"/>
          </w:tcPr>
          <w:p w14:paraId="74157848" w14:textId="77777777" w:rsidR="00C442CC" w:rsidRDefault="00C442CC" w:rsidP="00EE0431">
            <w:pPr>
              <w:pStyle w:val="TAL"/>
            </w:pPr>
            <w:r>
              <w:t>0 ppm</w:t>
            </w:r>
          </w:p>
        </w:tc>
        <w:tc>
          <w:tcPr>
            <w:tcW w:w="0" w:type="auto"/>
            <w:vAlign w:val="center"/>
          </w:tcPr>
          <w:p w14:paraId="76B45698" w14:textId="77777777" w:rsidR="00C442CC" w:rsidRDefault="00C442CC" w:rsidP="00661D98">
            <w:pPr>
              <w:pStyle w:val="TAL"/>
            </w:pPr>
            <w:r>
              <w:rPr>
                <w:rFonts w:eastAsia="SimSun"/>
                <w:color w:val="000000"/>
                <w:lang w:val="en-US" w:eastAsia="zh-CN" w:bidi="ar"/>
              </w:rPr>
              <w:t>-22.23</w:t>
            </w:r>
          </w:p>
        </w:tc>
        <w:tc>
          <w:tcPr>
            <w:tcW w:w="0" w:type="auto"/>
            <w:vAlign w:val="center"/>
          </w:tcPr>
          <w:p w14:paraId="7F6AE98B" w14:textId="77777777" w:rsidR="00C442CC" w:rsidRDefault="00C442CC" w:rsidP="00661D98">
            <w:pPr>
              <w:pStyle w:val="TAL"/>
            </w:pPr>
            <w:r>
              <w:rPr>
                <w:rFonts w:eastAsia="SimSun"/>
                <w:color w:val="000000"/>
                <w:lang w:val="en-US" w:eastAsia="zh-CN" w:bidi="ar"/>
              </w:rPr>
              <w:t>-23.35</w:t>
            </w:r>
          </w:p>
        </w:tc>
        <w:tc>
          <w:tcPr>
            <w:tcW w:w="0" w:type="auto"/>
            <w:vAlign w:val="center"/>
          </w:tcPr>
          <w:p w14:paraId="438E8217" w14:textId="77777777" w:rsidR="00C442CC" w:rsidRDefault="00C442CC" w:rsidP="00661D98">
            <w:pPr>
              <w:pStyle w:val="TAL"/>
            </w:pPr>
            <w:r>
              <w:rPr>
                <w:rFonts w:eastAsia="SimSun"/>
                <w:color w:val="000000"/>
                <w:lang w:val="en-US" w:eastAsia="zh-CN" w:bidi="ar"/>
              </w:rPr>
              <w:t>-24.44</w:t>
            </w:r>
          </w:p>
        </w:tc>
        <w:tc>
          <w:tcPr>
            <w:tcW w:w="0" w:type="auto"/>
            <w:vAlign w:val="center"/>
          </w:tcPr>
          <w:p w14:paraId="4D218B4A" w14:textId="77777777" w:rsidR="00C442CC" w:rsidRDefault="00C442CC" w:rsidP="00661D98">
            <w:pPr>
              <w:pStyle w:val="TAL"/>
            </w:pPr>
            <w:r>
              <w:rPr>
                <w:rFonts w:eastAsia="SimSun"/>
                <w:color w:val="000000"/>
                <w:lang w:val="en-US" w:eastAsia="zh-CN" w:bidi="ar"/>
              </w:rPr>
              <w:t>-26.55</w:t>
            </w:r>
          </w:p>
        </w:tc>
        <w:tc>
          <w:tcPr>
            <w:tcW w:w="0" w:type="auto"/>
            <w:vAlign w:val="center"/>
          </w:tcPr>
          <w:p w14:paraId="1AE9750B" w14:textId="77777777" w:rsidR="00C442CC" w:rsidRDefault="00C442CC" w:rsidP="00661D98">
            <w:pPr>
              <w:pStyle w:val="TAL"/>
            </w:pPr>
            <w:r>
              <w:rPr>
                <w:rFonts w:eastAsia="SimSun"/>
                <w:color w:val="000000"/>
                <w:lang w:val="en-US" w:eastAsia="zh-CN" w:bidi="ar"/>
              </w:rPr>
              <w:t>-28.56</w:t>
            </w:r>
          </w:p>
        </w:tc>
      </w:tr>
      <w:tr w:rsidR="00C442CC" w14:paraId="6F846826" w14:textId="77777777" w:rsidTr="00661D98">
        <w:trPr>
          <w:trHeight w:val="35"/>
          <w:jc w:val="center"/>
        </w:trPr>
        <w:tc>
          <w:tcPr>
            <w:tcW w:w="0" w:type="auto"/>
            <w:vMerge/>
          </w:tcPr>
          <w:p w14:paraId="5C27385D" w14:textId="77777777" w:rsidR="00C442CC" w:rsidRDefault="00C442CC" w:rsidP="00EE0431">
            <w:pPr>
              <w:pStyle w:val="TAL"/>
            </w:pPr>
          </w:p>
        </w:tc>
        <w:tc>
          <w:tcPr>
            <w:tcW w:w="0" w:type="auto"/>
            <w:vMerge/>
            <w:tcBorders>
              <w:tl2br w:val="nil"/>
            </w:tcBorders>
          </w:tcPr>
          <w:p w14:paraId="67AA309C" w14:textId="77777777" w:rsidR="00C442CC" w:rsidRDefault="00C442CC" w:rsidP="00EE0431">
            <w:pPr>
              <w:pStyle w:val="TAL"/>
            </w:pPr>
          </w:p>
        </w:tc>
        <w:tc>
          <w:tcPr>
            <w:tcW w:w="0" w:type="auto"/>
          </w:tcPr>
          <w:p w14:paraId="0717AEEF" w14:textId="77777777" w:rsidR="00C442CC" w:rsidRDefault="00C442CC" w:rsidP="00EE0431">
            <w:pPr>
              <w:pStyle w:val="TAL"/>
            </w:pPr>
            <w:r>
              <w:t>5 ppm</w:t>
            </w:r>
          </w:p>
        </w:tc>
        <w:tc>
          <w:tcPr>
            <w:tcW w:w="0" w:type="auto"/>
            <w:vAlign w:val="center"/>
          </w:tcPr>
          <w:p w14:paraId="329ECDA2" w14:textId="77777777" w:rsidR="00C442CC" w:rsidRDefault="00C442CC" w:rsidP="00661D98">
            <w:pPr>
              <w:pStyle w:val="TAL"/>
            </w:pPr>
            <w:r>
              <w:rPr>
                <w:rFonts w:eastAsia="SimSun"/>
                <w:color w:val="000000"/>
                <w:lang w:val="en-US" w:eastAsia="zh-CN" w:bidi="ar"/>
              </w:rPr>
              <w:t>-22.15</w:t>
            </w:r>
          </w:p>
        </w:tc>
        <w:tc>
          <w:tcPr>
            <w:tcW w:w="0" w:type="auto"/>
            <w:vAlign w:val="center"/>
          </w:tcPr>
          <w:p w14:paraId="11438C48" w14:textId="77777777" w:rsidR="00C442CC" w:rsidRDefault="00C442CC" w:rsidP="00661D98">
            <w:pPr>
              <w:pStyle w:val="TAL"/>
            </w:pPr>
            <w:r>
              <w:rPr>
                <w:rFonts w:eastAsia="SimSun"/>
                <w:color w:val="000000"/>
                <w:lang w:val="en-US" w:eastAsia="zh-CN" w:bidi="ar"/>
              </w:rPr>
              <w:t>-23.27</w:t>
            </w:r>
          </w:p>
        </w:tc>
        <w:tc>
          <w:tcPr>
            <w:tcW w:w="0" w:type="auto"/>
            <w:vAlign w:val="center"/>
          </w:tcPr>
          <w:p w14:paraId="6769641F" w14:textId="77777777" w:rsidR="00C442CC" w:rsidRDefault="00C442CC" w:rsidP="00661D98">
            <w:pPr>
              <w:pStyle w:val="TAL"/>
            </w:pPr>
            <w:r>
              <w:rPr>
                <w:rFonts w:eastAsia="SimSun"/>
                <w:color w:val="000000"/>
                <w:lang w:val="en-US" w:eastAsia="zh-CN" w:bidi="ar"/>
              </w:rPr>
              <w:t>-24.36</w:t>
            </w:r>
          </w:p>
        </w:tc>
        <w:tc>
          <w:tcPr>
            <w:tcW w:w="0" w:type="auto"/>
            <w:vAlign w:val="center"/>
          </w:tcPr>
          <w:p w14:paraId="5132DB6B" w14:textId="77777777" w:rsidR="00C442CC" w:rsidRDefault="00C442CC" w:rsidP="00661D98">
            <w:pPr>
              <w:pStyle w:val="TAL"/>
            </w:pPr>
            <w:r>
              <w:rPr>
                <w:rFonts w:eastAsia="SimSun"/>
                <w:color w:val="000000"/>
                <w:lang w:val="en-US" w:eastAsia="zh-CN" w:bidi="ar"/>
              </w:rPr>
              <w:t>-26.47</w:t>
            </w:r>
          </w:p>
        </w:tc>
        <w:tc>
          <w:tcPr>
            <w:tcW w:w="0" w:type="auto"/>
            <w:vAlign w:val="center"/>
          </w:tcPr>
          <w:p w14:paraId="27186FC4" w14:textId="77777777" w:rsidR="00C442CC" w:rsidRDefault="00C442CC" w:rsidP="00661D98">
            <w:pPr>
              <w:pStyle w:val="TAL"/>
            </w:pPr>
            <w:r>
              <w:rPr>
                <w:rFonts w:eastAsia="SimSun"/>
                <w:color w:val="000000"/>
                <w:lang w:val="en-US" w:eastAsia="zh-CN" w:bidi="ar"/>
              </w:rPr>
              <w:t>-28.49</w:t>
            </w:r>
          </w:p>
        </w:tc>
      </w:tr>
      <w:tr w:rsidR="00C442CC" w14:paraId="75C8D421" w14:textId="77777777" w:rsidTr="00661D98">
        <w:trPr>
          <w:trHeight w:val="35"/>
          <w:jc w:val="center"/>
        </w:trPr>
        <w:tc>
          <w:tcPr>
            <w:tcW w:w="0" w:type="auto"/>
            <w:vMerge/>
          </w:tcPr>
          <w:p w14:paraId="459C719D" w14:textId="77777777" w:rsidR="00C442CC" w:rsidRDefault="00C442CC" w:rsidP="00EE0431">
            <w:pPr>
              <w:pStyle w:val="TAL"/>
            </w:pPr>
          </w:p>
        </w:tc>
        <w:tc>
          <w:tcPr>
            <w:tcW w:w="0" w:type="auto"/>
            <w:vMerge/>
            <w:tcBorders>
              <w:tl2br w:val="nil"/>
            </w:tcBorders>
          </w:tcPr>
          <w:p w14:paraId="1DBF7EF6" w14:textId="77777777" w:rsidR="00C442CC" w:rsidRDefault="00C442CC" w:rsidP="00EE0431">
            <w:pPr>
              <w:pStyle w:val="TAL"/>
            </w:pPr>
          </w:p>
        </w:tc>
        <w:tc>
          <w:tcPr>
            <w:tcW w:w="0" w:type="auto"/>
          </w:tcPr>
          <w:p w14:paraId="56765E8F" w14:textId="77777777" w:rsidR="00C442CC" w:rsidRDefault="00C442CC" w:rsidP="00EE0431">
            <w:pPr>
              <w:pStyle w:val="TAL"/>
            </w:pPr>
            <w:r>
              <w:t>10 ppm</w:t>
            </w:r>
          </w:p>
        </w:tc>
        <w:tc>
          <w:tcPr>
            <w:tcW w:w="0" w:type="auto"/>
            <w:vAlign w:val="center"/>
          </w:tcPr>
          <w:p w14:paraId="161680D3" w14:textId="77777777" w:rsidR="00C442CC" w:rsidRDefault="00C442CC" w:rsidP="00661D98">
            <w:pPr>
              <w:pStyle w:val="TAL"/>
            </w:pPr>
            <w:r>
              <w:rPr>
                <w:rFonts w:eastAsia="SimSun"/>
                <w:color w:val="000000"/>
                <w:lang w:val="en-US" w:eastAsia="zh-CN" w:bidi="ar"/>
              </w:rPr>
              <w:t>-22.07</w:t>
            </w:r>
          </w:p>
        </w:tc>
        <w:tc>
          <w:tcPr>
            <w:tcW w:w="0" w:type="auto"/>
            <w:vAlign w:val="center"/>
          </w:tcPr>
          <w:p w14:paraId="7858CF34" w14:textId="77777777" w:rsidR="00C442CC" w:rsidRDefault="00C442CC" w:rsidP="00661D98">
            <w:pPr>
              <w:pStyle w:val="TAL"/>
            </w:pPr>
            <w:r>
              <w:rPr>
                <w:rFonts w:eastAsia="SimSun"/>
                <w:color w:val="000000"/>
                <w:lang w:val="en-US" w:eastAsia="zh-CN" w:bidi="ar"/>
              </w:rPr>
              <w:t>-23.19</w:t>
            </w:r>
          </w:p>
        </w:tc>
        <w:tc>
          <w:tcPr>
            <w:tcW w:w="0" w:type="auto"/>
            <w:vAlign w:val="center"/>
          </w:tcPr>
          <w:p w14:paraId="0211F2B5" w14:textId="77777777" w:rsidR="00C442CC" w:rsidRDefault="00C442CC" w:rsidP="00661D98">
            <w:pPr>
              <w:pStyle w:val="TAL"/>
            </w:pPr>
            <w:r>
              <w:rPr>
                <w:rFonts w:eastAsia="SimSun"/>
                <w:color w:val="000000"/>
                <w:lang w:val="en-US" w:eastAsia="zh-CN" w:bidi="ar"/>
              </w:rPr>
              <w:t>-24.29</w:t>
            </w:r>
          </w:p>
        </w:tc>
        <w:tc>
          <w:tcPr>
            <w:tcW w:w="0" w:type="auto"/>
            <w:vAlign w:val="center"/>
          </w:tcPr>
          <w:p w14:paraId="0598C420" w14:textId="77777777" w:rsidR="00C442CC" w:rsidRDefault="00C442CC" w:rsidP="00661D98">
            <w:pPr>
              <w:pStyle w:val="TAL"/>
            </w:pPr>
            <w:r>
              <w:rPr>
                <w:rFonts w:eastAsia="SimSun"/>
                <w:color w:val="000000"/>
                <w:lang w:val="en-US" w:eastAsia="zh-CN" w:bidi="ar"/>
              </w:rPr>
              <w:t>-26.4</w:t>
            </w:r>
          </w:p>
        </w:tc>
        <w:tc>
          <w:tcPr>
            <w:tcW w:w="0" w:type="auto"/>
            <w:vAlign w:val="center"/>
          </w:tcPr>
          <w:p w14:paraId="50A8C636" w14:textId="77777777" w:rsidR="00C442CC" w:rsidRDefault="00C442CC" w:rsidP="00661D98">
            <w:pPr>
              <w:pStyle w:val="TAL"/>
            </w:pPr>
            <w:r>
              <w:rPr>
                <w:rFonts w:eastAsia="SimSun"/>
                <w:color w:val="000000"/>
                <w:lang w:val="en-US" w:eastAsia="zh-CN" w:bidi="ar"/>
              </w:rPr>
              <w:t>-28.42</w:t>
            </w:r>
          </w:p>
        </w:tc>
      </w:tr>
      <w:tr w:rsidR="00C442CC" w14:paraId="7B73AA34" w14:textId="77777777" w:rsidTr="00661D98">
        <w:trPr>
          <w:trHeight w:val="35"/>
          <w:jc w:val="center"/>
        </w:trPr>
        <w:tc>
          <w:tcPr>
            <w:tcW w:w="0" w:type="auto"/>
            <w:vMerge/>
          </w:tcPr>
          <w:p w14:paraId="347EF4B1" w14:textId="77777777" w:rsidR="00C442CC" w:rsidRDefault="00C442CC" w:rsidP="00EE0431">
            <w:pPr>
              <w:pStyle w:val="TAL"/>
            </w:pPr>
          </w:p>
        </w:tc>
        <w:tc>
          <w:tcPr>
            <w:tcW w:w="0" w:type="auto"/>
            <w:vMerge/>
            <w:tcBorders>
              <w:tl2br w:val="nil"/>
            </w:tcBorders>
          </w:tcPr>
          <w:p w14:paraId="057E0A23" w14:textId="77777777" w:rsidR="00C442CC" w:rsidRDefault="00C442CC" w:rsidP="00EE0431">
            <w:pPr>
              <w:pStyle w:val="TAL"/>
            </w:pPr>
          </w:p>
        </w:tc>
        <w:tc>
          <w:tcPr>
            <w:tcW w:w="0" w:type="auto"/>
          </w:tcPr>
          <w:p w14:paraId="4F57A067" w14:textId="77777777" w:rsidR="00C442CC" w:rsidRDefault="00C442CC" w:rsidP="00EE0431">
            <w:pPr>
              <w:pStyle w:val="TAL"/>
            </w:pPr>
            <w:r>
              <w:t>50 ppm</w:t>
            </w:r>
          </w:p>
        </w:tc>
        <w:tc>
          <w:tcPr>
            <w:tcW w:w="0" w:type="auto"/>
            <w:vAlign w:val="center"/>
          </w:tcPr>
          <w:p w14:paraId="6FB17864" w14:textId="77777777" w:rsidR="00C442CC" w:rsidRDefault="00C442CC" w:rsidP="00661D98">
            <w:pPr>
              <w:pStyle w:val="TAL"/>
            </w:pPr>
            <w:r>
              <w:rPr>
                <w:rFonts w:eastAsia="SimSun"/>
                <w:color w:val="000000"/>
                <w:lang w:val="en-US" w:eastAsia="zh-CN" w:bidi="ar"/>
              </w:rPr>
              <w:t>-21.41</w:t>
            </w:r>
          </w:p>
        </w:tc>
        <w:tc>
          <w:tcPr>
            <w:tcW w:w="0" w:type="auto"/>
            <w:vAlign w:val="center"/>
          </w:tcPr>
          <w:p w14:paraId="06648087" w14:textId="77777777" w:rsidR="00C442CC" w:rsidRDefault="00C442CC" w:rsidP="00661D98">
            <w:pPr>
              <w:pStyle w:val="TAL"/>
            </w:pPr>
            <w:r>
              <w:rPr>
                <w:rFonts w:eastAsia="SimSun"/>
                <w:color w:val="000000"/>
                <w:lang w:val="en-US" w:eastAsia="zh-CN" w:bidi="ar"/>
              </w:rPr>
              <w:t>-22.54</w:t>
            </w:r>
          </w:p>
        </w:tc>
        <w:tc>
          <w:tcPr>
            <w:tcW w:w="0" w:type="auto"/>
            <w:vAlign w:val="center"/>
          </w:tcPr>
          <w:p w14:paraId="58A3799B" w14:textId="77777777" w:rsidR="00C442CC" w:rsidRDefault="00C442CC" w:rsidP="00661D98">
            <w:pPr>
              <w:pStyle w:val="TAL"/>
            </w:pPr>
            <w:r>
              <w:rPr>
                <w:rFonts w:eastAsia="SimSun"/>
                <w:color w:val="000000"/>
                <w:lang w:val="en-US" w:eastAsia="zh-CN" w:bidi="ar"/>
              </w:rPr>
              <w:t>-23.66</w:t>
            </w:r>
          </w:p>
        </w:tc>
        <w:tc>
          <w:tcPr>
            <w:tcW w:w="0" w:type="auto"/>
            <w:vAlign w:val="center"/>
          </w:tcPr>
          <w:p w14:paraId="127D22DA" w14:textId="77777777" w:rsidR="00C442CC" w:rsidRDefault="00C442CC" w:rsidP="00661D98">
            <w:pPr>
              <w:pStyle w:val="TAL"/>
            </w:pPr>
            <w:r>
              <w:rPr>
                <w:rFonts w:eastAsia="SimSun"/>
                <w:color w:val="000000"/>
                <w:lang w:val="en-US" w:eastAsia="zh-CN" w:bidi="ar"/>
              </w:rPr>
              <w:t>-25.8</w:t>
            </w:r>
          </w:p>
        </w:tc>
        <w:tc>
          <w:tcPr>
            <w:tcW w:w="0" w:type="auto"/>
            <w:vAlign w:val="center"/>
          </w:tcPr>
          <w:p w14:paraId="65AEBC1E" w14:textId="77777777" w:rsidR="00C442CC" w:rsidRDefault="00C442CC" w:rsidP="00661D98">
            <w:pPr>
              <w:pStyle w:val="TAL"/>
            </w:pPr>
            <w:r>
              <w:rPr>
                <w:rFonts w:eastAsia="SimSun"/>
                <w:color w:val="000000"/>
                <w:lang w:val="en-US" w:eastAsia="zh-CN" w:bidi="ar"/>
              </w:rPr>
              <w:t>-27.84</w:t>
            </w:r>
          </w:p>
        </w:tc>
      </w:tr>
      <w:tr w:rsidR="00C442CC" w14:paraId="5B020F97" w14:textId="77777777" w:rsidTr="00661D98">
        <w:trPr>
          <w:trHeight w:val="35"/>
          <w:jc w:val="center"/>
        </w:trPr>
        <w:tc>
          <w:tcPr>
            <w:tcW w:w="0" w:type="auto"/>
            <w:vMerge/>
          </w:tcPr>
          <w:p w14:paraId="1F558EE5" w14:textId="77777777" w:rsidR="00C442CC" w:rsidRDefault="00C442CC" w:rsidP="00EE0431">
            <w:pPr>
              <w:pStyle w:val="TAL"/>
            </w:pPr>
          </w:p>
        </w:tc>
        <w:tc>
          <w:tcPr>
            <w:tcW w:w="0" w:type="auto"/>
            <w:vMerge/>
            <w:tcBorders>
              <w:tl2br w:val="nil"/>
            </w:tcBorders>
          </w:tcPr>
          <w:p w14:paraId="3057A05D" w14:textId="77777777" w:rsidR="00C442CC" w:rsidRDefault="00C442CC" w:rsidP="00EE0431">
            <w:pPr>
              <w:pStyle w:val="TAL"/>
            </w:pPr>
          </w:p>
        </w:tc>
        <w:tc>
          <w:tcPr>
            <w:tcW w:w="0" w:type="auto"/>
          </w:tcPr>
          <w:p w14:paraId="2CAFD9F7" w14:textId="77777777" w:rsidR="00C442CC" w:rsidRDefault="00C442CC" w:rsidP="00EE0431">
            <w:pPr>
              <w:pStyle w:val="TAL"/>
            </w:pPr>
            <w:r>
              <w:t>200 ppm</w:t>
            </w:r>
          </w:p>
        </w:tc>
        <w:tc>
          <w:tcPr>
            <w:tcW w:w="0" w:type="auto"/>
            <w:vAlign w:val="center"/>
          </w:tcPr>
          <w:p w14:paraId="7149ABD3" w14:textId="77777777" w:rsidR="00C442CC" w:rsidRDefault="00C442CC" w:rsidP="00661D98">
            <w:pPr>
              <w:pStyle w:val="TAL"/>
            </w:pPr>
            <w:r>
              <w:rPr>
                <w:rFonts w:eastAsia="SimSun"/>
                <w:color w:val="000000"/>
                <w:lang w:val="en-US" w:eastAsia="zh-CN" w:bidi="ar"/>
              </w:rPr>
              <w:t>-18.86</w:t>
            </w:r>
          </w:p>
        </w:tc>
        <w:tc>
          <w:tcPr>
            <w:tcW w:w="0" w:type="auto"/>
            <w:vAlign w:val="center"/>
          </w:tcPr>
          <w:p w14:paraId="3251A85A" w14:textId="77777777" w:rsidR="00C442CC" w:rsidRDefault="00C442CC" w:rsidP="00661D98">
            <w:pPr>
              <w:pStyle w:val="TAL"/>
            </w:pPr>
            <w:r>
              <w:rPr>
                <w:rFonts w:eastAsia="SimSun"/>
                <w:color w:val="000000"/>
                <w:lang w:val="en-US" w:eastAsia="zh-CN" w:bidi="ar"/>
              </w:rPr>
              <w:t>-20.05</w:t>
            </w:r>
          </w:p>
        </w:tc>
        <w:tc>
          <w:tcPr>
            <w:tcW w:w="0" w:type="auto"/>
            <w:vAlign w:val="center"/>
          </w:tcPr>
          <w:p w14:paraId="01B4515A" w14:textId="77777777" w:rsidR="00C442CC" w:rsidRDefault="00C442CC" w:rsidP="00661D98">
            <w:pPr>
              <w:pStyle w:val="TAL"/>
            </w:pPr>
            <w:r>
              <w:rPr>
                <w:rFonts w:eastAsia="SimSun"/>
                <w:color w:val="000000"/>
                <w:lang w:val="en-US" w:eastAsia="zh-CN" w:bidi="ar"/>
              </w:rPr>
              <w:t>-21.22</w:t>
            </w:r>
          </w:p>
        </w:tc>
        <w:tc>
          <w:tcPr>
            <w:tcW w:w="0" w:type="auto"/>
            <w:vAlign w:val="center"/>
          </w:tcPr>
          <w:p w14:paraId="7DA19633" w14:textId="77777777" w:rsidR="00C442CC" w:rsidRDefault="00C442CC" w:rsidP="00661D98">
            <w:pPr>
              <w:pStyle w:val="TAL"/>
            </w:pPr>
            <w:r>
              <w:rPr>
                <w:rFonts w:eastAsia="SimSun"/>
                <w:color w:val="000000"/>
                <w:lang w:val="en-US" w:eastAsia="zh-CN" w:bidi="ar"/>
              </w:rPr>
              <w:t>-23.47</w:t>
            </w:r>
          </w:p>
        </w:tc>
        <w:tc>
          <w:tcPr>
            <w:tcW w:w="0" w:type="auto"/>
            <w:vAlign w:val="center"/>
          </w:tcPr>
          <w:p w14:paraId="3B0C1EB0" w14:textId="77777777" w:rsidR="00C442CC" w:rsidRDefault="00C442CC" w:rsidP="00661D98">
            <w:pPr>
              <w:pStyle w:val="TAL"/>
            </w:pPr>
            <w:r>
              <w:rPr>
                <w:rFonts w:eastAsia="SimSun"/>
                <w:color w:val="000000"/>
                <w:lang w:val="en-US" w:eastAsia="zh-CN" w:bidi="ar"/>
              </w:rPr>
              <w:t>-25.63</w:t>
            </w:r>
          </w:p>
        </w:tc>
      </w:tr>
      <w:tr w:rsidR="00C442CC" w14:paraId="10F768A3" w14:textId="77777777" w:rsidTr="00661D98">
        <w:trPr>
          <w:trHeight w:val="40"/>
          <w:jc w:val="center"/>
        </w:trPr>
        <w:tc>
          <w:tcPr>
            <w:tcW w:w="0" w:type="auto"/>
            <w:vMerge w:val="restart"/>
          </w:tcPr>
          <w:p w14:paraId="791D02E5" w14:textId="77777777" w:rsidR="00C442CC" w:rsidRDefault="00C442CC" w:rsidP="00EE0431">
            <w:pPr>
              <w:pStyle w:val="TAL"/>
            </w:pPr>
            <w:r>
              <w:t>2</w:t>
            </w:r>
            <w:r>
              <w:rPr>
                <w:vertAlign w:val="superscript"/>
              </w:rPr>
              <w:t>nd</w:t>
            </w:r>
          </w:p>
        </w:tc>
        <w:tc>
          <w:tcPr>
            <w:tcW w:w="0" w:type="auto"/>
            <w:vMerge w:val="restart"/>
          </w:tcPr>
          <w:p w14:paraId="690512BC" w14:textId="0664911A" w:rsidR="00C442CC" w:rsidRDefault="00C442CC" w:rsidP="00EE0431">
            <w:pPr>
              <w:pStyle w:val="TAL"/>
            </w:pPr>
            <w:r>
              <w:t>20MHz, SCS = 15kHz</w:t>
            </w:r>
          </w:p>
        </w:tc>
        <w:tc>
          <w:tcPr>
            <w:tcW w:w="0" w:type="auto"/>
          </w:tcPr>
          <w:p w14:paraId="02ACA6C5" w14:textId="77777777" w:rsidR="00C442CC" w:rsidRDefault="00C442CC" w:rsidP="00EE0431">
            <w:pPr>
              <w:pStyle w:val="TAL"/>
            </w:pPr>
            <w:r>
              <w:t>0 ppm</w:t>
            </w:r>
          </w:p>
        </w:tc>
        <w:tc>
          <w:tcPr>
            <w:tcW w:w="0" w:type="auto"/>
            <w:vAlign w:val="center"/>
          </w:tcPr>
          <w:p w14:paraId="34867955" w14:textId="77777777" w:rsidR="00C442CC" w:rsidRDefault="00C442CC" w:rsidP="00661D98">
            <w:pPr>
              <w:pStyle w:val="TAL"/>
            </w:pPr>
            <w:r>
              <w:rPr>
                <w:rFonts w:eastAsia="SimSun"/>
                <w:color w:val="000000"/>
                <w:lang w:val="en-US" w:eastAsia="zh-CN" w:bidi="ar"/>
              </w:rPr>
              <w:t>-8.18</w:t>
            </w:r>
          </w:p>
        </w:tc>
        <w:tc>
          <w:tcPr>
            <w:tcW w:w="0" w:type="auto"/>
            <w:vAlign w:val="center"/>
          </w:tcPr>
          <w:p w14:paraId="25E97A57" w14:textId="77777777" w:rsidR="00C442CC" w:rsidRDefault="00C442CC" w:rsidP="00661D98">
            <w:pPr>
              <w:pStyle w:val="TAL"/>
            </w:pPr>
            <w:r>
              <w:rPr>
                <w:rFonts w:eastAsia="SimSun"/>
                <w:color w:val="000000"/>
                <w:lang w:val="en-US" w:eastAsia="zh-CN" w:bidi="ar"/>
              </w:rPr>
              <w:t>-8.56</w:t>
            </w:r>
          </w:p>
        </w:tc>
        <w:tc>
          <w:tcPr>
            <w:tcW w:w="0" w:type="auto"/>
            <w:vAlign w:val="center"/>
          </w:tcPr>
          <w:p w14:paraId="09071887" w14:textId="77777777" w:rsidR="00C442CC" w:rsidRDefault="00C442CC" w:rsidP="00661D98">
            <w:pPr>
              <w:pStyle w:val="TAL"/>
            </w:pPr>
            <w:r>
              <w:rPr>
                <w:rFonts w:eastAsia="SimSun"/>
                <w:color w:val="000000"/>
                <w:lang w:val="en-US" w:eastAsia="zh-CN" w:bidi="ar"/>
              </w:rPr>
              <w:t>-8.94</w:t>
            </w:r>
          </w:p>
        </w:tc>
        <w:tc>
          <w:tcPr>
            <w:tcW w:w="0" w:type="auto"/>
            <w:vAlign w:val="center"/>
          </w:tcPr>
          <w:p w14:paraId="70449A01" w14:textId="77777777" w:rsidR="00C442CC" w:rsidRDefault="00C442CC" w:rsidP="00661D98">
            <w:pPr>
              <w:pStyle w:val="TAL"/>
            </w:pPr>
            <w:r>
              <w:rPr>
                <w:rFonts w:eastAsia="SimSun"/>
                <w:color w:val="000000"/>
                <w:lang w:val="en-US" w:eastAsia="zh-CN" w:bidi="ar"/>
              </w:rPr>
              <w:t>-9.7</w:t>
            </w:r>
          </w:p>
        </w:tc>
        <w:tc>
          <w:tcPr>
            <w:tcW w:w="0" w:type="auto"/>
            <w:vAlign w:val="center"/>
          </w:tcPr>
          <w:p w14:paraId="12D50397" w14:textId="77777777" w:rsidR="00C442CC" w:rsidRDefault="00C442CC" w:rsidP="00661D98">
            <w:pPr>
              <w:pStyle w:val="TAL"/>
            </w:pPr>
            <w:r>
              <w:rPr>
                <w:rFonts w:eastAsia="SimSun"/>
                <w:color w:val="000000"/>
                <w:lang w:val="en-US" w:eastAsia="zh-CN" w:bidi="ar"/>
              </w:rPr>
              <w:t>-10.43</w:t>
            </w:r>
          </w:p>
        </w:tc>
      </w:tr>
      <w:tr w:rsidR="00C442CC" w14:paraId="583B3438" w14:textId="77777777" w:rsidTr="00661D98">
        <w:trPr>
          <w:trHeight w:val="35"/>
          <w:jc w:val="center"/>
        </w:trPr>
        <w:tc>
          <w:tcPr>
            <w:tcW w:w="0" w:type="auto"/>
            <w:vMerge/>
          </w:tcPr>
          <w:p w14:paraId="7E75F234" w14:textId="77777777" w:rsidR="00C442CC" w:rsidRDefault="00C442CC" w:rsidP="00650C32">
            <w:pPr>
              <w:pStyle w:val="TAL"/>
            </w:pPr>
          </w:p>
        </w:tc>
        <w:tc>
          <w:tcPr>
            <w:tcW w:w="0" w:type="auto"/>
            <w:vMerge/>
          </w:tcPr>
          <w:p w14:paraId="0DD9AF8D" w14:textId="77777777" w:rsidR="00C442CC" w:rsidRDefault="00C442CC" w:rsidP="00EE0431">
            <w:pPr>
              <w:pStyle w:val="TAL"/>
            </w:pPr>
          </w:p>
        </w:tc>
        <w:tc>
          <w:tcPr>
            <w:tcW w:w="0" w:type="auto"/>
          </w:tcPr>
          <w:p w14:paraId="73307508" w14:textId="77777777" w:rsidR="00C442CC" w:rsidRDefault="00C442CC" w:rsidP="00EE0431">
            <w:pPr>
              <w:pStyle w:val="TAL"/>
            </w:pPr>
            <w:r>
              <w:t>5 ppm</w:t>
            </w:r>
          </w:p>
        </w:tc>
        <w:tc>
          <w:tcPr>
            <w:tcW w:w="0" w:type="auto"/>
            <w:vAlign w:val="center"/>
          </w:tcPr>
          <w:p w14:paraId="2506B8AE" w14:textId="77777777" w:rsidR="00C442CC" w:rsidRDefault="00C442CC" w:rsidP="00661D98">
            <w:pPr>
              <w:pStyle w:val="TAL"/>
            </w:pPr>
            <w:r>
              <w:rPr>
                <w:rFonts w:eastAsia="SimSun"/>
                <w:color w:val="000000"/>
                <w:lang w:val="en-US" w:eastAsia="zh-CN" w:bidi="ar"/>
              </w:rPr>
              <w:t>-8.15</w:t>
            </w:r>
          </w:p>
        </w:tc>
        <w:tc>
          <w:tcPr>
            <w:tcW w:w="0" w:type="auto"/>
            <w:vAlign w:val="center"/>
          </w:tcPr>
          <w:p w14:paraId="0DE7BFF5" w14:textId="77777777" w:rsidR="00C442CC" w:rsidRDefault="00C442CC" w:rsidP="00661D98">
            <w:pPr>
              <w:pStyle w:val="TAL"/>
            </w:pPr>
            <w:r>
              <w:rPr>
                <w:rFonts w:eastAsia="SimSun"/>
                <w:color w:val="000000"/>
                <w:lang w:val="en-US" w:eastAsia="zh-CN" w:bidi="ar"/>
              </w:rPr>
              <w:t>-8.53</w:t>
            </w:r>
          </w:p>
        </w:tc>
        <w:tc>
          <w:tcPr>
            <w:tcW w:w="0" w:type="auto"/>
            <w:vAlign w:val="center"/>
          </w:tcPr>
          <w:p w14:paraId="0EBBDE31" w14:textId="77777777" w:rsidR="00C442CC" w:rsidRDefault="00C442CC" w:rsidP="00661D98">
            <w:pPr>
              <w:pStyle w:val="TAL"/>
            </w:pPr>
            <w:r>
              <w:rPr>
                <w:rFonts w:eastAsia="SimSun"/>
                <w:color w:val="000000"/>
                <w:lang w:val="en-US" w:eastAsia="zh-CN" w:bidi="ar"/>
              </w:rPr>
              <w:t>-8.92</w:t>
            </w:r>
          </w:p>
        </w:tc>
        <w:tc>
          <w:tcPr>
            <w:tcW w:w="0" w:type="auto"/>
            <w:vAlign w:val="center"/>
          </w:tcPr>
          <w:p w14:paraId="5847BC84" w14:textId="77777777" w:rsidR="00C442CC" w:rsidRDefault="00C442CC" w:rsidP="00661D98">
            <w:pPr>
              <w:pStyle w:val="TAL"/>
            </w:pPr>
            <w:r>
              <w:rPr>
                <w:rFonts w:eastAsia="SimSun"/>
                <w:color w:val="000000"/>
                <w:lang w:val="en-US" w:eastAsia="zh-CN" w:bidi="ar"/>
              </w:rPr>
              <w:t>-9.67</w:t>
            </w:r>
          </w:p>
        </w:tc>
        <w:tc>
          <w:tcPr>
            <w:tcW w:w="0" w:type="auto"/>
            <w:vAlign w:val="center"/>
          </w:tcPr>
          <w:p w14:paraId="5317EF11" w14:textId="77777777" w:rsidR="00C442CC" w:rsidRDefault="00C442CC" w:rsidP="00661D98">
            <w:pPr>
              <w:pStyle w:val="TAL"/>
            </w:pPr>
            <w:r>
              <w:rPr>
                <w:rFonts w:eastAsia="SimSun"/>
                <w:color w:val="000000"/>
                <w:lang w:val="en-US" w:eastAsia="zh-CN" w:bidi="ar"/>
              </w:rPr>
              <w:t>-10.4</w:t>
            </w:r>
          </w:p>
        </w:tc>
      </w:tr>
      <w:tr w:rsidR="00C442CC" w14:paraId="0B340D3B" w14:textId="77777777" w:rsidTr="00661D98">
        <w:trPr>
          <w:trHeight w:val="35"/>
          <w:jc w:val="center"/>
        </w:trPr>
        <w:tc>
          <w:tcPr>
            <w:tcW w:w="0" w:type="auto"/>
            <w:vMerge/>
          </w:tcPr>
          <w:p w14:paraId="724F2866" w14:textId="77777777" w:rsidR="00C442CC" w:rsidRDefault="00C442CC" w:rsidP="00650C32">
            <w:pPr>
              <w:pStyle w:val="TAL"/>
            </w:pPr>
          </w:p>
        </w:tc>
        <w:tc>
          <w:tcPr>
            <w:tcW w:w="0" w:type="auto"/>
            <w:vMerge/>
          </w:tcPr>
          <w:p w14:paraId="61CDCC03" w14:textId="77777777" w:rsidR="00C442CC" w:rsidRDefault="00C442CC" w:rsidP="00EE0431">
            <w:pPr>
              <w:pStyle w:val="TAL"/>
            </w:pPr>
          </w:p>
        </w:tc>
        <w:tc>
          <w:tcPr>
            <w:tcW w:w="0" w:type="auto"/>
          </w:tcPr>
          <w:p w14:paraId="2F186BC7" w14:textId="77777777" w:rsidR="00C442CC" w:rsidRDefault="00C442CC" w:rsidP="00EE0431">
            <w:pPr>
              <w:pStyle w:val="TAL"/>
            </w:pPr>
            <w:r>
              <w:t>10 ppm</w:t>
            </w:r>
          </w:p>
        </w:tc>
        <w:tc>
          <w:tcPr>
            <w:tcW w:w="0" w:type="auto"/>
            <w:vAlign w:val="center"/>
          </w:tcPr>
          <w:p w14:paraId="56EB7F38" w14:textId="77777777" w:rsidR="00C442CC" w:rsidRDefault="00C442CC" w:rsidP="00661D98">
            <w:pPr>
              <w:pStyle w:val="TAL"/>
            </w:pPr>
            <w:r>
              <w:rPr>
                <w:rFonts w:eastAsia="SimSun"/>
                <w:color w:val="000000"/>
                <w:lang w:val="en-US" w:eastAsia="zh-CN" w:bidi="ar"/>
              </w:rPr>
              <w:t>-8.12</w:t>
            </w:r>
          </w:p>
        </w:tc>
        <w:tc>
          <w:tcPr>
            <w:tcW w:w="0" w:type="auto"/>
            <w:vAlign w:val="center"/>
          </w:tcPr>
          <w:p w14:paraId="237C5D97" w14:textId="77777777" w:rsidR="00C442CC" w:rsidRDefault="00C442CC" w:rsidP="00661D98">
            <w:pPr>
              <w:pStyle w:val="TAL"/>
            </w:pPr>
            <w:r>
              <w:rPr>
                <w:rFonts w:eastAsia="SimSun"/>
                <w:color w:val="000000"/>
                <w:lang w:val="en-US" w:eastAsia="zh-CN" w:bidi="ar"/>
              </w:rPr>
              <w:t>-8.51</w:t>
            </w:r>
          </w:p>
        </w:tc>
        <w:tc>
          <w:tcPr>
            <w:tcW w:w="0" w:type="auto"/>
            <w:vAlign w:val="center"/>
          </w:tcPr>
          <w:p w14:paraId="751F1FF3" w14:textId="77777777" w:rsidR="00C442CC" w:rsidRDefault="00C442CC" w:rsidP="00661D98">
            <w:pPr>
              <w:pStyle w:val="TAL"/>
            </w:pPr>
            <w:r>
              <w:rPr>
                <w:rFonts w:eastAsia="SimSun"/>
                <w:color w:val="000000"/>
                <w:lang w:val="en-US" w:eastAsia="zh-CN" w:bidi="ar"/>
              </w:rPr>
              <w:t>-8.89</w:t>
            </w:r>
          </w:p>
        </w:tc>
        <w:tc>
          <w:tcPr>
            <w:tcW w:w="0" w:type="auto"/>
            <w:vAlign w:val="center"/>
          </w:tcPr>
          <w:p w14:paraId="4619B306" w14:textId="77777777" w:rsidR="00C442CC" w:rsidRDefault="00C442CC" w:rsidP="00661D98">
            <w:pPr>
              <w:pStyle w:val="TAL"/>
            </w:pPr>
            <w:r>
              <w:rPr>
                <w:rFonts w:eastAsia="SimSun"/>
                <w:color w:val="000000"/>
                <w:lang w:val="en-US" w:eastAsia="zh-CN" w:bidi="ar"/>
              </w:rPr>
              <w:t>-9.64</w:t>
            </w:r>
          </w:p>
        </w:tc>
        <w:tc>
          <w:tcPr>
            <w:tcW w:w="0" w:type="auto"/>
            <w:vAlign w:val="center"/>
          </w:tcPr>
          <w:p w14:paraId="62F5CFDC" w14:textId="77777777" w:rsidR="00C442CC" w:rsidRDefault="00C442CC" w:rsidP="00661D98">
            <w:pPr>
              <w:pStyle w:val="TAL"/>
            </w:pPr>
            <w:r>
              <w:rPr>
                <w:rFonts w:eastAsia="SimSun"/>
                <w:color w:val="000000"/>
                <w:lang w:val="en-US" w:eastAsia="zh-CN" w:bidi="ar"/>
              </w:rPr>
              <w:t>-10.38</w:t>
            </w:r>
          </w:p>
        </w:tc>
      </w:tr>
      <w:tr w:rsidR="00C442CC" w14:paraId="0EFEB19E" w14:textId="77777777" w:rsidTr="00661D98">
        <w:trPr>
          <w:trHeight w:val="35"/>
          <w:jc w:val="center"/>
        </w:trPr>
        <w:tc>
          <w:tcPr>
            <w:tcW w:w="0" w:type="auto"/>
            <w:vMerge/>
          </w:tcPr>
          <w:p w14:paraId="66EC4FE5" w14:textId="77777777" w:rsidR="00C442CC" w:rsidRDefault="00C442CC" w:rsidP="00650C32">
            <w:pPr>
              <w:pStyle w:val="TAL"/>
            </w:pPr>
          </w:p>
        </w:tc>
        <w:tc>
          <w:tcPr>
            <w:tcW w:w="0" w:type="auto"/>
            <w:vMerge/>
          </w:tcPr>
          <w:p w14:paraId="12C1FEA1" w14:textId="77777777" w:rsidR="00C442CC" w:rsidRDefault="00C442CC" w:rsidP="00EE0431">
            <w:pPr>
              <w:pStyle w:val="TAL"/>
            </w:pPr>
          </w:p>
        </w:tc>
        <w:tc>
          <w:tcPr>
            <w:tcW w:w="0" w:type="auto"/>
          </w:tcPr>
          <w:p w14:paraId="37521252" w14:textId="77777777" w:rsidR="00C442CC" w:rsidRDefault="00C442CC" w:rsidP="00EE0431">
            <w:pPr>
              <w:pStyle w:val="TAL"/>
            </w:pPr>
            <w:r>
              <w:t>50 ppm</w:t>
            </w:r>
          </w:p>
        </w:tc>
        <w:tc>
          <w:tcPr>
            <w:tcW w:w="0" w:type="auto"/>
            <w:vAlign w:val="center"/>
          </w:tcPr>
          <w:p w14:paraId="6295B797" w14:textId="77777777" w:rsidR="00C442CC" w:rsidRDefault="00C442CC" w:rsidP="00661D98">
            <w:pPr>
              <w:pStyle w:val="TAL"/>
            </w:pPr>
            <w:r>
              <w:rPr>
                <w:rFonts w:eastAsia="SimSun"/>
                <w:color w:val="000000"/>
                <w:lang w:val="en-US" w:eastAsia="zh-CN" w:bidi="ar"/>
              </w:rPr>
              <w:t>-7.9</w:t>
            </w:r>
          </w:p>
        </w:tc>
        <w:tc>
          <w:tcPr>
            <w:tcW w:w="0" w:type="auto"/>
            <w:vAlign w:val="center"/>
          </w:tcPr>
          <w:p w14:paraId="24B119F6" w14:textId="77777777" w:rsidR="00C442CC" w:rsidRDefault="00C442CC" w:rsidP="00661D98">
            <w:pPr>
              <w:pStyle w:val="TAL"/>
            </w:pPr>
            <w:r>
              <w:rPr>
                <w:rFonts w:eastAsia="SimSun"/>
                <w:color w:val="000000"/>
                <w:lang w:val="en-US" w:eastAsia="zh-CN" w:bidi="ar"/>
              </w:rPr>
              <w:t>-8.28</w:t>
            </w:r>
          </w:p>
        </w:tc>
        <w:tc>
          <w:tcPr>
            <w:tcW w:w="0" w:type="auto"/>
            <w:vAlign w:val="center"/>
          </w:tcPr>
          <w:p w14:paraId="393DC0BE" w14:textId="77777777" w:rsidR="00C442CC" w:rsidRDefault="00C442CC" w:rsidP="00661D98">
            <w:pPr>
              <w:pStyle w:val="TAL"/>
            </w:pPr>
            <w:r>
              <w:rPr>
                <w:rFonts w:eastAsia="SimSun"/>
                <w:color w:val="000000"/>
                <w:lang w:val="en-US" w:eastAsia="zh-CN" w:bidi="ar"/>
              </w:rPr>
              <w:t>-8.67</w:t>
            </w:r>
          </w:p>
        </w:tc>
        <w:tc>
          <w:tcPr>
            <w:tcW w:w="0" w:type="auto"/>
            <w:vAlign w:val="center"/>
          </w:tcPr>
          <w:p w14:paraId="111812B7" w14:textId="77777777" w:rsidR="00C442CC" w:rsidRDefault="00C442CC" w:rsidP="00661D98">
            <w:pPr>
              <w:pStyle w:val="TAL"/>
            </w:pPr>
            <w:r>
              <w:rPr>
                <w:rFonts w:eastAsia="SimSun"/>
                <w:color w:val="000000"/>
                <w:lang w:val="en-US" w:eastAsia="zh-CN" w:bidi="ar"/>
              </w:rPr>
              <w:t>-9.43</w:t>
            </w:r>
          </w:p>
        </w:tc>
        <w:tc>
          <w:tcPr>
            <w:tcW w:w="0" w:type="auto"/>
            <w:vAlign w:val="center"/>
          </w:tcPr>
          <w:p w14:paraId="6392BA37" w14:textId="77777777" w:rsidR="00C442CC" w:rsidRDefault="00C442CC" w:rsidP="00661D98">
            <w:pPr>
              <w:pStyle w:val="TAL"/>
            </w:pPr>
            <w:r>
              <w:rPr>
                <w:rFonts w:eastAsia="SimSun"/>
                <w:color w:val="000000"/>
                <w:lang w:val="en-US" w:eastAsia="zh-CN" w:bidi="ar"/>
              </w:rPr>
              <w:t>-10.17</w:t>
            </w:r>
          </w:p>
        </w:tc>
      </w:tr>
      <w:tr w:rsidR="00C442CC" w14:paraId="20636B8D" w14:textId="77777777" w:rsidTr="00661D98">
        <w:trPr>
          <w:trHeight w:val="35"/>
          <w:jc w:val="center"/>
        </w:trPr>
        <w:tc>
          <w:tcPr>
            <w:tcW w:w="0" w:type="auto"/>
            <w:vMerge/>
          </w:tcPr>
          <w:p w14:paraId="5BF0A182" w14:textId="77777777" w:rsidR="00C442CC" w:rsidRDefault="00C442CC" w:rsidP="00650C32">
            <w:pPr>
              <w:pStyle w:val="TAL"/>
            </w:pPr>
          </w:p>
        </w:tc>
        <w:tc>
          <w:tcPr>
            <w:tcW w:w="0" w:type="auto"/>
            <w:vMerge/>
          </w:tcPr>
          <w:p w14:paraId="3970F163" w14:textId="77777777" w:rsidR="00C442CC" w:rsidRDefault="00C442CC" w:rsidP="00EE0431">
            <w:pPr>
              <w:pStyle w:val="TAL"/>
            </w:pPr>
          </w:p>
        </w:tc>
        <w:tc>
          <w:tcPr>
            <w:tcW w:w="0" w:type="auto"/>
          </w:tcPr>
          <w:p w14:paraId="3CE931CA" w14:textId="77777777" w:rsidR="00C442CC" w:rsidRDefault="00C442CC" w:rsidP="00EE0431">
            <w:pPr>
              <w:pStyle w:val="TAL"/>
            </w:pPr>
            <w:r>
              <w:t>200 ppm</w:t>
            </w:r>
          </w:p>
        </w:tc>
        <w:tc>
          <w:tcPr>
            <w:tcW w:w="0" w:type="auto"/>
            <w:vAlign w:val="center"/>
          </w:tcPr>
          <w:p w14:paraId="5927EF84" w14:textId="77777777" w:rsidR="00C442CC" w:rsidRDefault="00C442CC" w:rsidP="00661D98">
            <w:pPr>
              <w:pStyle w:val="TAL"/>
            </w:pPr>
            <w:r>
              <w:rPr>
                <w:rFonts w:eastAsia="SimSun"/>
                <w:color w:val="000000"/>
                <w:lang w:val="en-US" w:eastAsia="zh-CN" w:bidi="ar"/>
              </w:rPr>
              <w:t>-7.05</w:t>
            </w:r>
          </w:p>
        </w:tc>
        <w:tc>
          <w:tcPr>
            <w:tcW w:w="0" w:type="auto"/>
            <w:vAlign w:val="center"/>
          </w:tcPr>
          <w:p w14:paraId="6C1C92B0" w14:textId="77777777" w:rsidR="00C442CC" w:rsidRDefault="00C442CC" w:rsidP="00661D98">
            <w:pPr>
              <w:pStyle w:val="TAL"/>
            </w:pPr>
            <w:r>
              <w:rPr>
                <w:rFonts w:eastAsia="SimSun"/>
                <w:color w:val="000000"/>
                <w:lang w:val="en-US" w:eastAsia="zh-CN" w:bidi="ar"/>
              </w:rPr>
              <w:t>-7.44</w:t>
            </w:r>
          </w:p>
        </w:tc>
        <w:tc>
          <w:tcPr>
            <w:tcW w:w="0" w:type="auto"/>
            <w:vAlign w:val="center"/>
          </w:tcPr>
          <w:p w14:paraId="1F344DD2" w14:textId="77777777" w:rsidR="00C442CC" w:rsidRDefault="00C442CC" w:rsidP="00661D98">
            <w:pPr>
              <w:pStyle w:val="TAL"/>
            </w:pPr>
            <w:r>
              <w:rPr>
                <w:rFonts w:eastAsia="SimSun"/>
                <w:color w:val="000000"/>
                <w:lang w:val="en-US" w:eastAsia="zh-CN" w:bidi="ar"/>
              </w:rPr>
              <w:t>-7.83</w:t>
            </w:r>
          </w:p>
        </w:tc>
        <w:tc>
          <w:tcPr>
            <w:tcW w:w="0" w:type="auto"/>
            <w:vAlign w:val="center"/>
          </w:tcPr>
          <w:p w14:paraId="349A29B6" w14:textId="77777777" w:rsidR="00C442CC" w:rsidRDefault="00C442CC" w:rsidP="00661D98">
            <w:pPr>
              <w:pStyle w:val="TAL"/>
            </w:pPr>
            <w:r>
              <w:rPr>
                <w:rFonts w:eastAsia="SimSun"/>
                <w:color w:val="000000"/>
                <w:lang w:val="en-US" w:eastAsia="zh-CN" w:bidi="ar"/>
              </w:rPr>
              <w:t>-8.6</w:t>
            </w:r>
          </w:p>
        </w:tc>
        <w:tc>
          <w:tcPr>
            <w:tcW w:w="0" w:type="auto"/>
            <w:vAlign w:val="center"/>
          </w:tcPr>
          <w:p w14:paraId="193EFC58" w14:textId="77777777" w:rsidR="00C442CC" w:rsidRDefault="00C442CC" w:rsidP="00661D98">
            <w:pPr>
              <w:pStyle w:val="TAL"/>
            </w:pPr>
            <w:r>
              <w:rPr>
                <w:rFonts w:eastAsia="SimSun"/>
                <w:color w:val="000000"/>
                <w:lang w:val="en-US" w:eastAsia="zh-CN" w:bidi="ar"/>
              </w:rPr>
              <w:t>-9.36</w:t>
            </w:r>
          </w:p>
        </w:tc>
      </w:tr>
      <w:tr w:rsidR="00C442CC" w14:paraId="0197E6B3" w14:textId="77777777" w:rsidTr="00661D98">
        <w:trPr>
          <w:trHeight w:val="40"/>
          <w:jc w:val="center"/>
        </w:trPr>
        <w:tc>
          <w:tcPr>
            <w:tcW w:w="0" w:type="auto"/>
            <w:vMerge/>
          </w:tcPr>
          <w:p w14:paraId="2121C0D0" w14:textId="77777777" w:rsidR="00C442CC" w:rsidRDefault="00C442CC" w:rsidP="00650C32">
            <w:pPr>
              <w:pStyle w:val="TAL"/>
            </w:pPr>
          </w:p>
        </w:tc>
        <w:tc>
          <w:tcPr>
            <w:tcW w:w="0" w:type="auto"/>
            <w:vMerge w:val="restart"/>
          </w:tcPr>
          <w:p w14:paraId="26EEB512" w14:textId="5B1F49F7" w:rsidR="00C442CC" w:rsidRDefault="00C442CC" w:rsidP="00EE0431">
            <w:pPr>
              <w:pStyle w:val="TAL"/>
            </w:pPr>
            <w:r>
              <w:t>100MHz, SCS = 30kHz</w:t>
            </w:r>
          </w:p>
        </w:tc>
        <w:tc>
          <w:tcPr>
            <w:tcW w:w="0" w:type="auto"/>
          </w:tcPr>
          <w:p w14:paraId="2EA52E49" w14:textId="77777777" w:rsidR="00C442CC" w:rsidRDefault="00C442CC" w:rsidP="00EE0431">
            <w:pPr>
              <w:pStyle w:val="TAL"/>
            </w:pPr>
            <w:r>
              <w:t>0 ppm</w:t>
            </w:r>
          </w:p>
        </w:tc>
        <w:tc>
          <w:tcPr>
            <w:tcW w:w="0" w:type="auto"/>
          </w:tcPr>
          <w:p w14:paraId="11ED6995" w14:textId="77777777" w:rsidR="00C442CC" w:rsidRDefault="00C442CC" w:rsidP="00EE0431">
            <w:pPr>
              <w:pStyle w:val="TAL"/>
              <w:rPr>
                <w:rFonts w:eastAsia="SimSun"/>
                <w:lang w:val="en-US" w:eastAsia="zh-CN"/>
              </w:rPr>
            </w:pPr>
            <w:r>
              <w:t>-9.56</w:t>
            </w:r>
          </w:p>
        </w:tc>
        <w:tc>
          <w:tcPr>
            <w:tcW w:w="0" w:type="auto"/>
          </w:tcPr>
          <w:p w14:paraId="5BF84268" w14:textId="77777777" w:rsidR="00C442CC" w:rsidRDefault="00C442CC" w:rsidP="00EE0431">
            <w:pPr>
              <w:pStyle w:val="TAL"/>
              <w:rPr>
                <w:rFonts w:eastAsia="SimSun"/>
                <w:lang w:val="en-US" w:eastAsia="zh-CN"/>
              </w:rPr>
            </w:pPr>
            <w:r>
              <w:t>-9.93</w:t>
            </w:r>
          </w:p>
        </w:tc>
        <w:tc>
          <w:tcPr>
            <w:tcW w:w="0" w:type="auto"/>
          </w:tcPr>
          <w:p w14:paraId="5E188258" w14:textId="77777777" w:rsidR="00C442CC" w:rsidRDefault="00C442CC" w:rsidP="00EE0431">
            <w:pPr>
              <w:pStyle w:val="TAL"/>
              <w:rPr>
                <w:rFonts w:eastAsia="SimSun"/>
                <w:lang w:val="en-US" w:eastAsia="zh-CN"/>
              </w:rPr>
            </w:pPr>
            <w:r>
              <w:t>-10.3</w:t>
            </w:r>
          </w:p>
        </w:tc>
        <w:tc>
          <w:tcPr>
            <w:tcW w:w="0" w:type="auto"/>
          </w:tcPr>
          <w:p w14:paraId="6D4D5FC1" w14:textId="77777777" w:rsidR="00C442CC" w:rsidRDefault="00C442CC" w:rsidP="00EE0431">
            <w:pPr>
              <w:pStyle w:val="TAL"/>
            </w:pPr>
            <w:r>
              <w:t>-11.02</w:t>
            </w:r>
          </w:p>
        </w:tc>
        <w:tc>
          <w:tcPr>
            <w:tcW w:w="0" w:type="auto"/>
          </w:tcPr>
          <w:p w14:paraId="4C5F5DA2" w14:textId="77777777" w:rsidR="00C442CC" w:rsidRDefault="00C442CC" w:rsidP="00EE0431">
            <w:pPr>
              <w:pStyle w:val="TAL"/>
              <w:rPr>
                <w:rFonts w:eastAsia="SimSun"/>
                <w:lang w:val="en-US" w:eastAsia="zh-CN"/>
              </w:rPr>
            </w:pPr>
            <w:r>
              <w:t>-11.72</w:t>
            </w:r>
          </w:p>
        </w:tc>
      </w:tr>
      <w:tr w:rsidR="00C442CC" w14:paraId="55794C96" w14:textId="77777777" w:rsidTr="00661D98">
        <w:trPr>
          <w:trHeight w:val="35"/>
          <w:jc w:val="center"/>
        </w:trPr>
        <w:tc>
          <w:tcPr>
            <w:tcW w:w="0" w:type="auto"/>
            <w:vMerge/>
          </w:tcPr>
          <w:p w14:paraId="3B7A0225" w14:textId="77777777" w:rsidR="00C442CC" w:rsidRDefault="00C442CC" w:rsidP="00650C32">
            <w:pPr>
              <w:pStyle w:val="TAL"/>
            </w:pPr>
          </w:p>
        </w:tc>
        <w:tc>
          <w:tcPr>
            <w:tcW w:w="0" w:type="auto"/>
            <w:vMerge/>
          </w:tcPr>
          <w:p w14:paraId="52B12A38" w14:textId="77777777" w:rsidR="00C442CC" w:rsidRDefault="00C442CC" w:rsidP="00EE0431">
            <w:pPr>
              <w:pStyle w:val="TAL"/>
            </w:pPr>
          </w:p>
        </w:tc>
        <w:tc>
          <w:tcPr>
            <w:tcW w:w="0" w:type="auto"/>
          </w:tcPr>
          <w:p w14:paraId="71AD9768" w14:textId="77777777" w:rsidR="00C442CC" w:rsidRDefault="00C442CC" w:rsidP="00EE0431">
            <w:pPr>
              <w:pStyle w:val="TAL"/>
            </w:pPr>
            <w:r>
              <w:t>5 ppm</w:t>
            </w:r>
          </w:p>
        </w:tc>
        <w:tc>
          <w:tcPr>
            <w:tcW w:w="0" w:type="auto"/>
          </w:tcPr>
          <w:p w14:paraId="2B9674A8" w14:textId="77777777" w:rsidR="00C442CC" w:rsidRDefault="00C442CC" w:rsidP="00EE0431">
            <w:pPr>
              <w:pStyle w:val="TAL"/>
              <w:rPr>
                <w:rFonts w:eastAsia="SimSun"/>
                <w:lang w:val="en-US" w:eastAsia="zh-CN"/>
              </w:rPr>
            </w:pPr>
            <w:r>
              <w:t>-9.53</w:t>
            </w:r>
          </w:p>
        </w:tc>
        <w:tc>
          <w:tcPr>
            <w:tcW w:w="0" w:type="auto"/>
          </w:tcPr>
          <w:p w14:paraId="46061EE2" w14:textId="77777777" w:rsidR="00C442CC" w:rsidRDefault="00C442CC" w:rsidP="00EE0431">
            <w:pPr>
              <w:pStyle w:val="TAL"/>
              <w:rPr>
                <w:rFonts w:eastAsia="SimSun"/>
                <w:lang w:val="en-US" w:eastAsia="zh-CN"/>
              </w:rPr>
            </w:pPr>
            <w:r>
              <w:t>-9.91</w:t>
            </w:r>
          </w:p>
        </w:tc>
        <w:tc>
          <w:tcPr>
            <w:tcW w:w="0" w:type="auto"/>
          </w:tcPr>
          <w:p w14:paraId="73DB935F" w14:textId="77777777" w:rsidR="00C442CC" w:rsidRDefault="00C442CC" w:rsidP="00EE0431">
            <w:pPr>
              <w:pStyle w:val="TAL"/>
              <w:rPr>
                <w:rFonts w:eastAsia="SimSun"/>
                <w:lang w:val="en-US" w:eastAsia="zh-CN"/>
              </w:rPr>
            </w:pPr>
            <w:r>
              <w:t>-10.27</w:t>
            </w:r>
          </w:p>
        </w:tc>
        <w:tc>
          <w:tcPr>
            <w:tcW w:w="0" w:type="auto"/>
          </w:tcPr>
          <w:p w14:paraId="49B1AA75" w14:textId="77777777" w:rsidR="00C442CC" w:rsidRDefault="00C442CC" w:rsidP="00EE0431">
            <w:pPr>
              <w:pStyle w:val="TAL"/>
              <w:rPr>
                <w:rFonts w:eastAsia="SimSun"/>
                <w:lang w:eastAsia="zh-CN"/>
              </w:rPr>
            </w:pPr>
            <w:r>
              <w:t>-10.99</w:t>
            </w:r>
          </w:p>
        </w:tc>
        <w:tc>
          <w:tcPr>
            <w:tcW w:w="0" w:type="auto"/>
          </w:tcPr>
          <w:p w14:paraId="3FE52997" w14:textId="77777777" w:rsidR="00C442CC" w:rsidRDefault="00C442CC" w:rsidP="00EE0431">
            <w:pPr>
              <w:pStyle w:val="TAL"/>
              <w:rPr>
                <w:rFonts w:eastAsia="SimSun"/>
                <w:lang w:val="en-US" w:eastAsia="zh-CN"/>
              </w:rPr>
            </w:pPr>
            <w:r>
              <w:t>-11.69</w:t>
            </w:r>
          </w:p>
        </w:tc>
      </w:tr>
      <w:tr w:rsidR="00C442CC" w14:paraId="4769115C" w14:textId="77777777" w:rsidTr="00661D98">
        <w:trPr>
          <w:trHeight w:val="35"/>
          <w:jc w:val="center"/>
        </w:trPr>
        <w:tc>
          <w:tcPr>
            <w:tcW w:w="0" w:type="auto"/>
            <w:vMerge/>
          </w:tcPr>
          <w:p w14:paraId="297C0251" w14:textId="77777777" w:rsidR="00C442CC" w:rsidRDefault="00C442CC" w:rsidP="00650C32">
            <w:pPr>
              <w:pStyle w:val="TAL"/>
            </w:pPr>
          </w:p>
        </w:tc>
        <w:tc>
          <w:tcPr>
            <w:tcW w:w="0" w:type="auto"/>
            <w:vMerge/>
          </w:tcPr>
          <w:p w14:paraId="15719F84" w14:textId="77777777" w:rsidR="00C442CC" w:rsidRDefault="00C442CC" w:rsidP="00EE0431">
            <w:pPr>
              <w:pStyle w:val="TAL"/>
            </w:pPr>
          </w:p>
        </w:tc>
        <w:tc>
          <w:tcPr>
            <w:tcW w:w="0" w:type="auto"/>
          </w:tcPr>
          <w:p w14:paraId="4301465F" w14:textId="77777777" w:rsidR="00C442CC" w:rsidRDefault="00C442CC" w:rsidP="00EE0431">
            <w:pPr>
              <w:pStyle w:val="TAL"/>
            </w:pPr>
            <w:r>
              <w:t>10 ppm</w:t>
            </w:r>
          </w:p>
        </w:tc>
        <w:tc>
          <w:tcPr>
            <w:tcW w:w="0" w:type="auto"/>
          </w:tcPr>
          <w:p w14:paraId="22F585ED" w14:textId="77777777" w:rsidR="00C442CC" w:rsidRDefault="00C442CC" w:rsidP="00EE0431">
            <w:pPr>
              <w:pStyle w:val="TAL"/>
              <w:rPr>
                <w:rFonts w:eastAsia="SimSun"/>
                <w:lang w:val="en-US" w:eastAsia="zh-CN"/>
              </w:rPr>
            </w:pPr>
            <w:r>
              <w:t>-9.51</w:t>
            </w:r>
          </w:p>
        </w:tc>
        <w:tc>
          <w:tcPr>
            <w:tcW w:w="0" w:type="auto"/>
          </w:tcPr>
          <w:p w14:paraId="401F9FA7" w14:textId="77777777" w:rsidR="00C442CC" w:rsidRDefault="00C442CC" w:rsidP="00EE0431">
            <w:pPr>
              <w:pStyle w:val="TAL"/>
              <w:rPr>
                <w:rFonts w:eastAsia="SimSun"/>
                <w:lang w:val="en-US" w:eastAsia="zh-CN"/>
              </w:rPr>
            </w:pPr>
            <w:r>
              <w:t>-9.88</w:t>
            </w:r>
          </w:p>
        </w:tc>
        <w:tc>
          <w:tcPr>
            <w:tcW w:w="0" w:type="auto"/>
          </w:tcPr>
          <w:p w14:paraId="183C993F" w14:textId="77777777" w:rsidR="00C442CC" w:rsidRDefault="00C442CC" w:rsidP="00EE0431">
            <w:pPr>
              <w:pStyle w:val="TAL"/>
              <w:rPr>
                <w:rFonts w:eastAsia="SimSun"/>
                <w:lang w:val="en-US" w:eastAsia="zh-CN"/>
              </w:rPr>
            </w:pPr>
            <w:r>
              <w:t>-10.25</w:t>
            </w:r>
          </w:p>
        </w:tc>
        <w:tc>
          <w:tcPr>
            <w:tcW w:w="0" w:type="auto"/>
          </w:tcPr>
          <w:p w14:paraId="67CFB59D" w14:textId="77777777" w:rsidR="00C442CC" w:rsidRDefault="00C442CC" w:rsidP="00EE0431">
            <w:pPr>
              <w:pStyle w:val="TAL"/>
              <w:rPr>
                <w:rFonts w:eastAsia="SimSun"/>
                <w:lang w:val="en-US" w:eastAsia="zh-CN"/>
              </w:rPr>
            </w:pPr>
            <w:r>
              <w:t>-10.97</w:t>
            </w:r>
          </w:p>
        </w:tc>
        <w:tc>
          <w:tcPr>
            <w:tcW w:w="0" w:type="auto"/>
          </w:tcPr>
          <w:p w14:paraId="26773CED" w14:textId="77777777" w:rsidR="00C442CC" w:rsidRDefault="00C442CC" w:rsidP="00EE0431">
            <w:pPr>
              <w:pStyle w:val="TAL"/>
            </w:pPr>
            <w:r>
              <w:t>-11.67</w:t>
            </w:r>
          </w:p>
        </w:tc>
      </w:tr>
      <w:tr w:rsidR="00C442CC" w14:paraId="47033A3E" w14:textId="77777777" w:rsidTr="00661D98">
        <w:trPr>
          <w:trHeight w:val="35"/>
          <w:jc w:val="center"/>
        </w:trPr>
        <w:tc>
          <w:tcPr>
            <w:tcW w:w="0" w:type="auto"/>
            <w:vMerge/>
          </w:tcPr>
          <w:p w14:paraId="24CBD848" w14:textId="77777777" w:rsidR="00C442CC" w:rsidRDefault="00C442CC" w:rsidP="00650C32">
            <w:pPr>
              <w:pStyle w:val="TAL"/>
            </w:pPr>
          </w:p>
        </w:tc>
        <w:tc>
          <w:tcPr>
            <w:tcW w:w="0" w:type="auto"/>
            <w:vMerge/>
          </w:tcPr>
          <w:p w14:paraId="3B34FE2D" w14:textId="77777777" w:rsidR="00C442CC" w:rsidRDefault="00C442CC" w:rsidP="00EE0431">
            <w:pPr>
              <w:pStyle w:val="TAL"/>
            </w:pPr>
          </w:p>
        </w:tc>
        <w:tc>
          <w:tcPr>
            <w:tcW w:w="0" w:type="auto"/>
          </w:tcPr>
          <w:p w14:paraId="7B07CAC7" w14:textId="77777777" w:rsidR="00C442CC" w:rsidRDefault="00C442CC" w:rsidP="00EE0431">
            <w:pPr>
              <w:pStyle w:val="TAL"/>
            </w:pPr>
            <w:r>
              <w:t>50 ppm</w:t>
            </w:r>
          </w:p>
        </w:tc>
        <w:tc>
          <w:tcPr>
            <w:tcW w:w="0" w:type="auto"/>
          </w:tcPr>
          <w:p w14:paraId="74FB2A9A" w14:textId="77777777" w:rsidR="00C442CC" w:rsidRDefault="00C442CC" w:rsidP="00EE0431">
            <w:pPr>
              <w:pStyle w:val="TAL"/>
              <w:rPr>
                <w:rFonts w:eastAsia="SimSun"/>
                <w:lang w:val="en-US" w:eastAsia="zh-CN"/>
              </w:rPr>
            </w:pPr>
            <w:r>
              <w:t>-9.29</w:t>
            </w:r>
          </w:p>
        </w:tc>
        <w:tc>
          <w:tcPr>
            <w:tcW w:w="0" w:type="auto"/>
          </w:tcPr>
          <w:p w14:paraId="629E4EF4" w14:textId="77777777" w:rsidR="00C442CC" w:rsidRDefault="00C442CC" w:rsidP="00EE0431">
            <w:pPr>
              <w:pStyle w:val="TAL"/>
              <w:rPr>
                <w:rFonts w:eastAsia="SimSun"/>
                <w:lang w:val="en-US" w:eastAsia="zh-CN"/>
              </w:rPr>
            </w:pPr>
            <w:r>
              <w:t>-9.67</w:t>
            </w:r>
          </w:p>
        </w:tc>
        <w:tc>
          <w:tcPr>
            <w:tcW w:w="0" w:type="auto"/>
          </w:tcPr>
          <w:p w14:paraId="6E47CDF7" w14:textId="77777777" w:rsidR="00C442CC" w:rsidRDefault="00C442CC" w:rsidP="00EE0431">
            <w:pPr>
              <w:pStyle w:val="TAL"/>
            </w:pPr>
            <w:r>
              <w:t>-10.04</w:t>
            </w:r>
          </w:p>
        </w:tc>
        <w:tc>
          <w:tcPr>
            <w:tcW w:w="0" w:type="auto"/>
          </w:tcPr>
          <w:p w14:paraId="53B56913" w14:textId="77777777" w:rsidR="00C442CC" w:rsidRDefault="00C442CC" w:rsidP="00EE0431">
            <w:pPr>
              <w:pStyle w:val="TAL"/>
              <w:rPr>
                <w:rFonts w:eastAsia="SimSun"/>
                <w:lang w:val="en-US" w:eastAsia="zh-CN"/>
              </w:rPr>
            </w:pPr>
            <w:r>
              <w:t>-10.76</w:t>
            </w:r>
          </w:p>
        </w:tc>
        <w:tc>
          <w:tcPr>
            <w:tcW w:w="0" w:type="auto"/>
          </w:tcPr>
          <w:p w14:paraId="718CF0EA" w14:textId="77777777" w:rsidR="00C442CC" w:rsidRDefault="00C442CC" w:rsidP="00EE0431">
            <w:pPr>
              <w:pStyle w:val="TAL"/>
              <w:rPr>
                <w:rFonts w:eastAsia="SimSun"/>
                <w:lang w:val="en-US" w:eastAsia="zh-CN"/>
              </w:rPr>
            </w:pPr>
            <w:r>
              <w:t>-11.47</w:t>
            </w:r>
          </w:p>
        </w:tc>
      </w:tr>
      <w:tr w:rsidR="00C442CC" w14:paraId="2F1FBF6D" w14:textId="77777777" w:rsidTr="00661D98">
        <w:trPr>
          <w:trHeight w:val="35"/>
          <w:jc w:val="center"/>
        </w:trPr>
        <w:tc>
          <w:tcPr>
            <w:tcW w:w="0" w:type="auto"/>
            <w:vMerge/>
          </w:tcPr>
          <w:p w14:paraId="61DE3277" w14:textId="77777777" w:rsidR="00C442CC" w:rsidRDefault="00C442CC" w:rsidP="00650C32">
            <w:pPr>
              <w:pStyle w:val="TAL"/>
            </w:pPr>
          </w:p>
        </w:tc>
        <w:tc>
          <w:tcPr>
            <w:tcW w:w="0" w:type="auto"/>
            <w:vMerge/>
          </w:tcPr>
          <w:p w14:paraId="2442E62F" w14:textId="77777777" w:rsidR="00C442CC" w:rsidRDefault="00C442CC" w:rsidP="00EE0431">
            <w:pPr>
              <w:pStyle w:val="TAL"/>
            </w:pPr>
          </w:p>
        </w:tc>
        <w:tc>
          <w:tcPr>
            <w:tcW w:w="0" w:type="auto"/>
          </w:tcPr>
          <w:p w14:paraId="35856294" w14:textId="77777777" w:rsidR="00C442CC" w:rsidRDefault="00C442CC" w:rsidP="00EE0431">
            <w:pPr>
              <w:pStyle w:val="TAL"/>
            </w:pPr>
            <w:r>
              <w:t>200 ppm</w:t>
            </w:r>
          </w:p>
        </w:tc>
        <w:tc>
          <w:tcPr>
            <w:tcW w:w="0" w:type="auto"/>
          </w:tcPr>
          <w:p w14:paraId="5923A8DF" w14:textId="77777777" w:rsidR="00C442CC" w:rsidRDefault="00C442CC" w:rsidP="00EE0431">
            <w:pPr>
              <w:pStyle w:val="TAL"/>
              <w:rPr>
                <w:rFonts w:eastAsia="SimSun"/>
                <w:lang w:val="en-US" w:eastAsia="zh-CN"/>
              </w:rPr>
            </w:pPr>
            <w:r>
              <w:t>-8.47</w:t>
            </w:r>
          </w:p>
        </w:tc>
        <w:tc>
          <w:tcPr>
            <w:tcW w:w="0" w:type="auto"/>
          </w:tcPr>
          <w:p w14:paraId="48125C70" w14:textId="77777777" w:rsidR="00C442CC" w:rsidRDefault="00C442CC" w:rsidP="00EE0431">
            <w:pPr>
              <w:pStyle w:val="TAL"/>
              <w:rPr>
                <w:rFonts w:eastAsia="SimSun"/>
                <w:lang w:val="en-US" w:eastAsia="zh-CN"/>
              </w:rPr>
            </w:pPr>
            <w:r>
              <w:t>-8.85</w:t>
            </w:r>
          </w:p>
        </w:tc>
        <w:tc>
          <w:tcPr>
            <w:tcW w:w="0" w:type="auto"/>
          </w:tcPr>
          <w:p w14:paraId="0370FDF9" w14:textId="77777777" w:rsidR="00C442CC" w:rsidRDefault="00C442CC" w:rsidP="00EE0431">
            <w:pPr>
              <w:pStyle w:val="TAL"/>
              <w:rPr>
                <w:rFonts w:eastAsia="SimSun"/>
                <w:lang w:val="en-US" w:eastAsia="zh-CN"/>
              </w:rPr>
            </w:pPr>
            <w:r>
              <w:t>-9.23</w:t>
            </w:r>
          </w:p>
        </w:tc>
        <w:tc>
          <w:tcPr>
            <w:tcW w:w="0" w:type="auto"/>
          </w:tcPr>
          <w:p w14:paraId="20CBDF4C" w14:textId="77777777" w:rsidR="00C442CC" w:rsidRDefault="00C442CC" w:rsidP="00EE0431">
            <w:pPr>
              <w:pStyle w:val="TAL"/>
              <w:rPr>
                <w:rFonts w:eastAsia="SimSun"/>
                <w:lang w:val="en-US" w:eastAsia="zh-CN"/>
              </w:rPr>
            </w:pPr>
            <w:r>
              <w:t>-9.97</w:t>
            </w:r>
          </w:p>
        </w:tc>
        <w:tc>
          <w:tcPr>
            <w:tcW w:w="0" w:type="auto"/>
          </w:tcPr>
          <w:p w14:paraId="48423608" w14:textId="77777777" w:rsidR="00C442CC" w:rsidRDefault="00C442CC" w:rsidP="00EE0431">
            <w:pPr>
              <w:pStyle w:val="TAL"/>
              <w:rPr>
                <w:rFonts w:eastAsia="SimSun"/>
                <w:lang w:val="en-US" w:eastAsia="zh-CN"/>
              </w:rPr>
            </w:pPr>
            <w:r>
              <w:t>-</w:t>
            </w:r>
            <w:r>
              <w:rPr>
                <w:rFonts w:eastAsia="SimSun"/>
                <w:lang w:val="en-US" w:eastAsia="zh-CN"/>
              </w:rPr>
              <w:t>10.7</w:t>
            </w:r>
          </w:p>
        </w:tc>
      </w:tr>
    </w:tbl>
    <w:p w14:paraId="6FFF8F5D" w14:textId="77777777" w:rsidR="00C442CC" w:rsidRDefault="00C442CC" w:rsidP="00C442CC">
      <w:pPr>
        <w:spacing w:after="120"/>
        <w:rPr>
          <w:lang w:val="en-US" w:eastAsia="zh-CN"/>
        </w:rPr>
      </w:pPr>
    </w:p>
    <w:p w14:paraId="3A2BC9AA" w14:textId="77777777" w:rsidR="00C442CC" w:rsidRDefault="00C442CC" w:rsidP="00C442CC">
      <w:pPr>
        <w:spacing w:after="120"/>
        <w:rPr>
          <w:lang w:eastAsia="zh-CN"/>
        </w:rPr>
      </w:pPr>
      <w:r>
        <w:rPr>
          <w:lang w:val="en-US" w:eastAsia="zh-CN"/>
        </w:rPr>
        <w:t>Less pass bandwidth will lead to better filter suppression capability, s</w:t>
      </w:r>
      <w:r>
        <w:rPr>
          <w:rFonts w:hint="eastAsia"/>
          <w:lang w:val="en-US" w:eastAsia="zh-CN"/>
        </w:rPr>
        <w:t xml:space="preserve">o table </w:t>
      </w:r>
      <w:r w:rsidRPr="003A318B">
        <w:t>7.1.2.2-</w:t>
      </w:r>
      <w:r>
        <w:t>6</w:t>
      </w:r>
      <w:r>
        <w:rPr>
          <w:rFonts w:hint="eastAsia"/>
          <w:lang w:val="en-US" w:eastAsia="zh-CN"/>
        </w:rPr>
        <w:t xml:space="preserve"> with less pass bandwidth will have better performance.</w:t>
      </w:r>
    </w:p>
    <w:p w14:paraId="3CE4415F" w14:textId="77777777" w:rsidR="00C442CC" w:rsidRDefault="00C442CC" w:rsidP="00C442CC">
      <w:pPr>
        <w:spacing w:after="120"/>
        <w:rPr>
          <w:lang w:eastAsia="zh-CN"/>
        </w:rPr>
      </w:pPr>
    </w:p>
    <w:p w14:paraId="1BAC9F59" w14:textId="77777777" w:rsidR="00C442CC" w:rsidRPr="006D5DCD" w:rsidRDefault="00C442CC" w:rsidP="00C442CC">
      <w:pPr>
        <w:spacing w:after="120"/>
        <w:rPr>
          <w:b/>
          <w:bCs/>
        </w:rPr>
      </w:pPr>
      <w:r>
        <w:rPr>
          <w:b/>
          <w:bCs/>
        </w:rPr>
        <w:t xml:space="preserve">Link-level simulation </w:t>
      </w:r>
      <w:r w:rsidRPr="006D5DCD">
        <w:rPr>
          <w:b/>
          <w:bCs/>
        </w:rPr>
        <w:t xml:space="preserve">analysis: </w:t>
      </w:r>
    </w:p>
    <w:p w14:paraId="4869D7E6" w14:textId="3F0D5F93" w:rsidR="00C442CC" w:rsidRPr="00424D86" w:rsidRDefault="0029068F" w:rsidP="00C442CC">
      <w:pPr>
        <w:rPr>
          <w:lang w:val="en-US" w:eastAsia="zh-CN"/>
        </w:rPr>
      </w:pPr>
      <w:r>
        <w:rPr>
          <w:lang w:val="en-US" w:eastAsia="zh-CN"/>
        </w:rPr>
        <w:t>[7B-1]</w:t>
      </w:r>
    </w:p>
    <w:p w14:paraId="1F8C5FBC" w14:textId="5A65796C" w:rsidR="00C442CC" w:rsidRDefault="00C442CC" w:rsidP="00C442CC">
      <w:r>
        <w:t xml:space="preserve">The detailed parameters are listed in Table </w:t>
      </w:r>
      <w:r w:rsidRPr="00595BD0">
        <w:t>7.1.2.2-</w:t>
      </w:r>
      <w:r>
        <w:t>8.</w:t>
      </w:r>
    </w:p>
    <w:p w14:paraId="67416638" w14:textId="01F00545" w:rsidR="00C442CC" w:rsidRPr="003A318B" w:rsidRDefault="00C442CC" w:rsidP="00C442CC">
      <w:pPr>
        <w:pStyle w:val="TH"/>
        <w:rPr>
          <w:b w:val="0"/>
        </w:rPr>
      </w:pPr>
      <w:r w:rsidRPr="003A318B">
        <w:lastRenderedPageBreak/>
        <w:t>Table 7.1.2.2-</w:t>
      </w:r>
      <w:r>
        <w:t>8</w:t>
      </w:r>
      <w:r w:rsidRPr="003A318B">
        <w:t>: LP-WUS ACS and ASCS simulation parameters</w:t>
      </w:r>
    </w:p>
    <w:tbl>
      <w:tblPr>
        <w:tblStyle w:val="7"/>
        <w:tblW w:w="8859" w:type="dxa"/>
        <w:jc w:val="center"/>
        <w:tblLayout w:type="fixed"/>
        <w:tblLook w:val="04A0" w:firstRow="1" w:lastRow="0" w:firstColumn="1" w:lastColumn="0" w:noHBand="0" w:noVBand="1"/>
      </w:tblPr>
      <w:tblGrid>
        <w:gridCol w:w="1803"/>
        <w:gridCol w:w="2303"/>
        <w:gridCol w:w="2410"/>
        <w:gridCol w:w="2343"/>
      </w:tblGrid>
      <w:tr w:rsidR="00C442CC" w:rsidRPr="00B30BD7" w14:paraId="388742CC"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52FB51A7" w14:textId="77777777" w:rsidR="00C442CC" w:rsidRPr="003A318B" w:rsidRDefault="00C442CC" w:rsidP="00EE0431">
            <w:pPr>
              <w:pStyle w:val="TAH"/>
              <w:rPr>
                <w:rFonts w:ascii="Times New Roman" w:hAnsi="Times New Roman" w:cs="Times New Roman"/>
                <w:b w:val="0"/>
                <w:sz w:val="20"/>
              </w:rPr>
            </w:pPr>
            <w:r w:rsidRPr="00B30BD7">
              <w:t>Attributes</w:t>
            </w:r>
          </w:p>
        </w:tc>
        <w:tc>
          <w:tcPr>
            <w:tcW w:w="7056"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E784F4F" w14:textId="77777777" w:rsidR="00C442CC" w:rsidRPr="003A318B" w:rsidRDefault="00C442CC" w:rsidP="00EE0431">
            <w:pPr>
              <w:pStyle w:val="TAH"/>
              <w:rPr>
                <w:rFonts w:ascii="Times New Roman" w:hAnsi="Times New Roman" w:cs="Times New Roman"/>
                <w:b w:val="0"/>
                <w:sz w:val="20"/>
              </w:rPr>
            </w:pPr>
            <w:r w:rsidRPr="00B30BD7">
              <w:t>Assumptions</w:t>
            </w:r>
          </w:p>
        </w:tc>
      </w:tr>
      <w:tr w:rsidR="00C442CC" w:rsidRPr="00B30BD7" w14:paraId="180F14B0"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381A4F52" w14:textId="77777777" w:rsidR="00C442CC" w:rsidRPr="003A318B" w:rsidRDefault="00C442CC" w:rsidP="00EE0431">
            <w:pPr>
              <w:pStyle w:val="TAL"/>
              <w:rPr>
                <w:rFonts w:ascii="Times New Roman" w:hAnsi="Times New Roman" w:cs="Times New Roman"/>
                <w:sz w:val="20"/>
              </w:rPr>
            </w:pPr>
            <w:r w:rsidRPr="00B30BD7">
              <w:t>Carrier Frequency</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6461D401" w14:textId="77777777" w:rsidR="00C442CC" w:rsidRPr="003A318B" w:rsidRDefault="00C442CC" w:rsidP="00EE0431">
            <w:pPr>
              <w:pStyle w:val="TAL"/>
              <w:rPr>
                <w:rFonts w:ascii="Times New Roman" w:hAnsi="Times New Roman" w:cs="Times New Roman"/>
                <w:sz w:val="20"/>
              </w:rPr>
            </w:pPr>
            <w:r w:rsidRPr="00B30BD7">
              <w:t>2.6GHz</w:t>
            </w:r>
          </w:p>
        </w:tc>
      </w:tr>
      <w:tr w:rsidR="00C442CC" w:rsidRPr="00B30BD7" w14:paraId="7192888F"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1599741D" w14:textId="77777777" w:rsidR="00C442CC" w:rsidRPr="003A318B" w:rsidRDefault="00C442CC" w:rsidP="00EE0431">
            <w:pPr>
              <w:pStyle w:val="TAL"/>
              <w:rPr>
                <w:rFonts w:ascii="Times New Roman" w:hAnsi="Times New Roman" w:cs="Times New Roman"/>
                <w:sz w:val="20"/>
              </w:rPr>
            </w:pPr>
            <w:r w:rsidRPr="00B30BD7">
              <w:t>Case name</w:t>
            </w:r>
          </w:p>
        </w:tc>
        <w:tc>
          <w:tcPr>
            <w:tcW w:w="2303" w:type="dxa"/>
            <w:tcBorders>
              <w:top w:val="single" w:sz="4" w:space="0" w:color="auto"/>
              <w:left w:val="single" w:sz="4" w:space="0" w:color="auto"/>
              <w:bottom w:val="single" w:sz="4" w:space="0" w:color="auto"/>
              <w:right w:val="single" w:sz="4" w:space="0" w:color="auto"/>
            </w:tcBorders>
            <w:vAlign w:val="center"/>
          </w:tcPr>
          <w:p w14:paraId="3B083DA6" w14:textId="77777777" w:rsidR="00C442CC" w:rsidRPr="003A318B" w:rsidRDefault="00C442CC" w:rsidP="00EE0431">
            <w:pPr>
              <w:pStyle w:val="TAL"/>
              <w:rPr>
                <w:rFonts w:ascii="Times New Roman" w:hAnsi="Times New Roman" w:cs="Times New Roman"/>
                <w:sz w:val="20"/>
              </w:rPr>
            </w:pPr>
            <w:r w:rsidRPr="00B30BD7">
              <w:rPr>
                <w:bCs/>
              </w:rPr>
              <w:t xml:space="preserve">OOK-1 waveform </w:t>
            </w:r>
          </w:p>
        </w:tc>
        <w:tc>
          <w:tcPr>
            <w:tcW w:w="2410" w:type="dxa"/>
            <w:tcBorders>
              <w:top w:val="single" w:sz="4" w:space="0" w:color="auto"/>
              <w:left w:val="single" w:sz="4" w:space="0" w:color="auto"/>
              <w:bottom w:val="single" w:sz="4" w:space="0" w:color="auto"/>
              <w:right w:val="single" w:sz="4" w:space="0" w:color="auto"/>
            </w:tcBorders>
            <w:vAlign w:val="center"/>
          </w:tcPr>
          <w:p w14:paraId="4631DD39" w14:textId="77777777" w:rsidR="00C442CC" w:rsidRPr="003A318B" w:rsidRDefault="00C442CC" w:rsidP="00EE0431">
            <w:pPr>
              <w:pStyle w:val="TAL"/>
              <w:rPr>
                <w:rFonts w:ascii="Times New Roman" w:hAnsi="Times New Roman" w:cs="Times New Roman"/>
                <w:sz w:val="20"/>
              </w:rPr>
            </w:pPr>
            <w:r w:rsidRPr="00B30BD7">
              <w:rPr>
                <w:bCs/>
              </w:rPr>
              <w:t>OOK-2 waveform</w:t>
            </w:r>
          </w:p>
        </w:tc>
        <w:tc>
          <w:tcPr>
            <w:tcW w:w="2343" w:type="dxa"/>
            <w:tcBorders>
              <w:top w:val="single" w:sz="4" w:space="0" w:color="auto"/>
              <w:left w:val="single" w:sz="4" w:space="0" w:color="auto"/>
              <w:bottom w:val="single" w:sz="4" w:space="0" w:color="auto"/>
              <w:right w:val="single" w:sz="4" w:space="0" w:color="auto"/>
            </w:tcBorders>
            <w:vAlign w:val="center"/>
          </w:tcPr>
          <w:p w14:paraId="0200BE56" w14:textId="77777777" w:rsidR="00C442CC" w:rsidRPr="003A318B" w:rsidRDefault="00C442CC" w:rsidP="00EE0431">
            <w:pPr>
              <w:pStyle w:val="TAL"/>
              <w:rPr>
                <w:rFonts w:ascii="Times New Roman" w:hAnsi="Times New Roman" w:cs="Times New Roman"/>
                <w:bCs/>
                <w:sz w:val="20"/>
              </w:rPr>
            </w:pPr>
            <w:r w:rsidRPr="00B30BD7">
              <w:rPr>
                <w:bCs/>
              </w:rPr>
              <w:t>OOK-4 waveform</w:t>
            </w:r>
          </w:p>
        </w:tc>
      </w:tr>
      <w:tr w:rsidR="00C442CC" w:rsidRPr="00B30BD7" w14:paraId="4B4E0BD7"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1D8DD34F" w14:textId="77777777" w:rsidR="00C442CC" w:rsidRPr="003A318B" w:rsidRDefault="00C442CC" w:rsidP="00EE0431">
            <w:pPr>
              <w:pStyle w:val="TAL"/>
              <w:rPr>
                <w:rFonts w:ascii="Times New Roman" w:hAnsi="Times New Roman" w:cs="Times New Roman"/>
                <w:sz w:val="20"/>
              </w:rPr>
            </w:pPr>
            <w:r w:rsidRPr="00B30BD7">
              <w:t>Channel structure</w:t>
            </w:r>
          </w:p>
        </w:tc>
        <w:tc>
          <w:tcPr>
            <w:tcW w:w="2303" w:type="dxa"/>
            <w:tcBorders>
              <w:top w:val="single" w:sz="4" w:space="0" w:color="auto"/>
              <w:left w:val="single" w:sz="4" w:space="0" w:color="auto"/>
              <w:bottom w:val="single" w:sz="4" w:space="0" w:color="auto"/>
              <w:right w:val="single" w:sz="4" w:space="0" w:color="auto"/>
            </w:tcBorders>
            <w:vAlign w:val="center"/>
          </w:tcPr>
          <w:p w14:paraId="64F043C1" w14:textId="77777777" w:rsidR="00C442CC" w:rsidRPr="003A318B" w:rsidRDefault="00C442CC" w:rsidP="00EE0431">
            <w:pPr>
              <w:pStyle w:val="TAL"/>
              <w:rPr>
                <w:rFonts w:ascii="Times New Roman" w:hAnsi="Times New Roman" w:cs="Times New Roman"/>
                <w:sz w:val="20"/>
              </w:rPr>
            </w:pPr>
            <w:r w:rsidRPr="00B30BD7">
              <w:t xml:space="preserve">data: 6 bits CRC: 8 bits </w:t>
            </w:r>
          </w:p>
        </w:tc>
        <w:tc>
          <w:tcPr>
            <w:tcW w:w="2410" w:type="dxa"/>
            <w:tcBorders>
              <w:top w:val="single" w:sz="4" w:space="0" w:color="auto"/>
              <w:left w:val="single" w:sz="4" w:space="0" w:color="auto"/>
              <w:bottom w:val="single" w:sz="4" w:space="0" w:color="auto"/>
              <w:right w:val="single" w:sz="4" w:space="0" w:color="auto"/>
            </w:tcBorders>
            <w:vAlign w:val="center"/>
          </w:tcPr>
          <w:p w14:paraId="70643CF2" w14:textId="77777777" w:rsidR="00C442CC" w:rsidRPr="003A318B" w:rsidRDefault="00C442CC" w:rsidP="00EE0431">
            <w:pPr>
              <w:pStyle w:val="TAL"/>
              <w:rPr>
                <w:rFonts w:ascii="Times New Roman" w:hAnsi="Times New Roman" w:cs="Times New Roman"/>
                <w:sz w:val="20"/>
              </w:rPr>
            </w:pPr>
            <w:r w:rsidRPr="00B30BD7">
              <w:t>data: 20 bits CRC: 8 bits</w:t>
            </w:r>
            <w:r w:rsidRPr="00B30BD7" w:rsidDel="0030630B">
              <w:t xml:space="preserve"> </w:t>
            </w:r>
          </w:p>
        </w:tc>
        <w:tc>
          <w:tcPr>
            <w:tcW w:w="2343" w:type="dxa"/>
            <w:tcBorders>
              <w:top w:val="single" w:sz="4" w:space="0" w:color="auto"/>
              <w:left w:val="single" w:sz="4" w:space="0" w:color="auto"/>
              <w:bottom w:val="single" w:sz="4" w:space="0" w:color="auto"/>
              <w:right w:val="single" w:sz="4" w:space="0" w:color="auto"/>
            </w:tcBorders>
            <w:vAlign w:val="center"/>
          </w:tcPr>
          <w:p w14:paraId="5082F717" w14:textId="77777777" w:rsidR="00C442CC" w:rsidRPr="003A318B" w:rsidRDefault="00C442CC" w:rsidP="00EE0431">
            <w:pPr>
              <w:pStyle w:val="TAL"/>
              <w:rPr>
                <w:rFonts w:ascii="Times New Roman" w:hAnsi="Times New Roman" w:cs="Times New Roman"/>
                <w:bCs/>
                <w:sz w:val="20"/>
              </w:rPr>
            </w:pPr>
            <w:r w:rsidRPr="00B30BD7">
              <w:t xml:space="preserve">data: 20bits CRC: 8 bits </w:t>
            </w:r>
          </w:p>
        </w:tc>
      </w:tr>
      <w:tr w:rsidR="00C442CC" w:rsidRPr="00B30BD7" w14:paraId="00A18A7F"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0C2912D2" w14:textId="77777777" w:rsidR="00C442CC" w:rsidRPr="003A318B" w:rsidRDefault="00C442CC" w:rsidP="00EE0431">
            <w:pPr>
              <w:pStyle w:val="TAL"/>
              <w:rPr>
                <w:rFonts w:ascii="Times New Roman" w:hAnsi="Times New Roman" w:cs="Times New Roman"/>
                <w:sz w:val="20"/>
              </w:rPr>
            </w:pPr>
            <w:r w:rsidRPr="00B30BD7">
              <w:t>Chip rate</w:t>
            </w:r>
          </w:p>
        </w:tc>
        <w:tc>
          <w:tcPr>
            <w:tcW w:w="2303" w:type="dxa"/>
            <w:tcBorders>
              <w:top w:val="single" w:sz="4" w:space="0" w:color="auto"/>
              <w:left w:val="single" w:sz="4" w:space="0" w:color="auto"/>
              <w:bottom w:val="single" w:sz="4" w:space="0" w:color="auto"/>
              <w:right w:val="single" w:sz="4" w:space="0" w:color="auto"/>
            </w:tcBorders>
            <w:vAlign w:val="center"/>
          </w:tcPr>
          <w:p w14:paraId="1EC3C25B" w14:textId="77777777" w:rsidR="00C442CC" w:rsidRPr="003A318B" w:rsidRDefault="00C442CC" w:rsidP="00EE0431">
            <w:pPr>
              <w:pStyle w:val="TAL"/>
              <w:rPr>
                <w:rFonts w:ascii="Times New Roman" w:hAnsi="Times New Roman" w:cs="Times New Roman"/>
                <w:sz w:val="20"/>
              </w:rPr>
            </w:pPr>
            <w:r w:rsidRPr="00B30BD7">
              <w:t>M=1</w:t>
            </w:r>
          </w:p>
        </w:tc>
        <w:tc>
          <w:tcPr>
            <w:tcW w:w="2410" w:type="dxa"/>
            <w:tcBorders>
              <w:top w:val="single" w:sz="4" w:space="0" w:color="auto"/>
              <w:left w:val="single" w:sz="4" w:space="0" w:color="auto"/>
              <w:bottom w:val="single" w:sz="4" w:space="0" w:color="auto"/>
              <w:right w:val="single" w:sz="4" w:space="0" w:color="auto"/>
            </w:tcBorders>
            <w:vAlign w:val="center"/>
          </w:tcPr>
          <w:p w14:paraId="5703DC26" w14:textId="77777777" w:rsidR="00C442CC" w:rsidRPr="003A318B" w:rsidRDefault="00C442CC" w:rsidP="00EE0431">
            <w:pPr>
              <w:pStyle w:val="TAL"/>
              <w:rPr>
                <w:rFonts w:ascii="Times New Roman" w:hAnsi="Times New Roman" w:cs="Times New Roman"/>
                <w:sz w:val="20"/>
              </w:rPr>
            </w:pPr>
            <w:r w:rsidRPr="00B30BD7">
              <w:t>M=2</w:t>
            </w:r>
          </w:p>
        </w:tc>
        <w:tc>
          <w:tcPr>
            <w:tcW w:w="2343" w:type="dxa"/>
            <w:tcBorders>
              <w:top w:val="single" w:sz="4" w:space="0" w:color="auto"/>
              <w:left w:val="single" w:sz="4" w:space="0" w:color="auto"/>
              <w:bottom w:val="single" w:sz="4" w:space="0" w:color="auto"/>
              <w:right w:val="single" w:sz="4" w:space="0" w:color="auto"/>
            </w:tcBorders>
            <w:vAlign w:val="center"/>
          </w:tcPr>
          <w:p w14:paraId="4A217565" w14:textId="77777777" w:rsidR="00C442CC" w:rsidRPr="003A318B" w:rsidRDefault="00C442CC" w:rsidP="00EE0431">
            <w:pPr>
              <w:pStyle w:val="TAL"/>
              <w:rPr>
                <w:rFonts w:ascii="Times New Roman" w:hAnsi="Times New Roman" w:cs="Times New Roman"/>
                <w:sz w:val="20"/>
              </w:rPr>
            </w:pPr>
            <w:r w:rsidRPr="00B30BD7">
              <w:t>M=2</w:t>
            </w:r>
          </w:p>
        </w:tc>
      </w:tr>
      <w:tr w:rsidR="00C442CC" w:rsidRPr="00B30BD7" w14:paraId="15112DCD"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504AE5B4" w14:textId="77777777" w:rsidR="00C442CC" w:rsidRPr="003A318B" w:rsidRDefault="00C442CC" w:rsidP="00EE0431">
            <w:pPr>
              <w:pStyle w:val="TAL"/>
              <w:rPr>
                <w:rFonts w:ascii="Times New Roman" w:hAnsi="Times New Roman" w:cs="Times New Roman"/>
                <w:sz w:val="20"/>
              </w:rPr>
            </w:pPr>
            <w:r w:rsidRPr="00B30BD7">
              <w:t>WUS duration</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645B13BD" w14:textId="77777777" w:rsidR="00C442CC" w:rsidRPr="003A318B" w:rsidRDefault="00C442CC" w:rsidP="00EE0431">
            <w:pPr>
              <w:pStyle w:val="TAL"/>
              <w:rPr>
                <w:rFonts w:ascii="Times New Roman" w:hAnsi="Times New Roman" w:cs="Times New Roman"/>
                <w:sz w:val="20"/>
              </w:rPr>
            </w:pPr>
            <w:r w:rsidRPr="00B30BD7">
              <w:rPr>
                <w:bCs/>
              </w:rPr>
              <w:t xml:space="preserve"> 28 symbols</w:t>
            </w:r>
          </w:p>
        </w:tc>
      </w:tr>
      <w:tr w:rsidR="00C442CC" w:rsidRPr="00B30BD7" w14:paraId="2EE09446"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tcPr>
          <w:p w14:paraId="4F16D9C7" w14:textId="77777777" w:rsidR="00C442CC" w:rsidRPr="003A318B" w:rsidRDefault="00C442CC" w:rsidP="00EE0431">
            <w:pPr>
              <w:pStyle w:val="TAL"/>
              <w:rPr>
                <w:rFonts w:ascii="Times New Roman" w:hAnsi="Times New Roman" w:cs="Times New Roman"/>
                <w:sz w:val="20"/>
              </w:rPr>
            </w:pPr>
            <w:r w:rsidRPr="00B30BD7">
              <w:t>Waveform</w:t>
            </w:r>
          </w:p>
        </w:tc>
        <w:tc>
          <w:tcPr>
            <w:tcW w:w="7056" w:type="dxa"/>
            <w:gridSpan w:val="3"/>
            <w:tcBorders>
              <w:top w:val="single" w:sz="4" w:space="0" w:color="auto"/>
              <w:left w:val="single" w:sz="4" w:space="0" w:color="auto"/>
              <w:bottom w:val="single" w:sz="4" w:space="0" w:color="auto"/>
              <w:right w:val="single" w:sz="4" w:space="0" w:color="auto"/>
            </w:tcBorders>
          </w:tcPr>
          <w:p w14:paraId="3AAD8BFF" w14:textId="77777777" w:rsidR="00C442CC" w:rsidRPr="003A318B" w:rsidRDefault="00C442CC" w:rsidP="00EE0431">
            <w:pPr>
              <w:pStyle w:val="TAL"/>
              <w:rPr>
                <w:rFonts w:ascii="Times New Roman" w:hAnsi="Times New Roman" w:cs="Times New Roman"/>
                <w:bCs/>
                <w:sz w:val="20"/>
              </w:rPr>
            </w:pPr>
            <w:r w:rsidRPr="00B30BD7">
              <w:t>OOK -1/OOK-2/OOK-4</w:t>
            </w:r>
          </w:p>
        </w:tc>
      </w:tr>
      <w:tr w:rsidR="00C442CC" w:rsidRPr="00B30BD7" w14:paraId="7D496608"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78A504B6" w14:textId="77777777" w:rsidR="00C442CC" w:rsidRPr="003A318B" w:rsidRDefault="00C442CC" w:rsidP="00EE0431">
            <w:pPr>
              <w:pStyle w:val="TAL"/>
              <w:rPr>
                <w:rFonts w:ascii="Times New Roman" w:hAnsi="Times New Roman" w:cs="Times New Roman"/>
                <w:sz w:val="20"/>
              </w:rPr>
            </w:pPr>
            <w:r w:rsidRPr="00B30BD7">
              <w:t>Coding</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6DB2BEAA" w14:textId="77777777" w:rsidR="00C442CC" w:rsidRPr="003A318B" w:rsidRDefault="00C442CC" w:rsidP="00EE0431">
            <w:pPr>
              <w:pStyle w:val="TAL"/>
              <w:rPr>
                <w:rFonts w:ascii="Times New Roman" w:hAnsi="Times New Roman" w:cs="Times New Roman"/>
                <w:sz w:val="20"/>
              </w:rPr>
            </w:pPr>
            <w:r w:rsidRPr="00B30BD7">
              <w:t xml:space="preserve">1/2 rate Manchester coding </w:t>
            </w:r>
          </w:p>
        </w:tc>
      </w:tr>
      <w:tr w:rsidR="00C442CC" w:rsidRPr="00B30BD7" w14:paraId="2D7BCF03"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03DC3EDD" w14:textId="77777777" w:rsidR="00C442CC" w:rsidRPr="003A318B" w:rsidRDefault="00C442CC" w:rsidP="00EE0431">
            <w:pPr>
              <w:pStyle w:val="TAL"/>
              <w:rPr>
                <w:rFonts w:ascii="Times New Roman" w:hAnsi="Times New Roman" w:cs="Times New Roman"/>
                <w:sz w:val="20"/>
              </w:rPr>
            </w:pPr>
            <w:r w:rsidRPr="00B30BD7">
              <w:rPr>
                <w:rFonts w:eastAsia="Yu Gothic Medium"/>
              </w:rPr>
              <w:t>Time error</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336464CD" w14:textId="77777777" w:rsidR="00C442CC" w:rsidRPr="003A318B" w:rsidRDefault="00C442CC" w:rsidP="00EE0431">
            <w:pPr>
              <w:pStyle w:val="TAL"/>
              <w:rPr>
                <w:rFonts w:ascii="Times New Roman" w:hAnsi="Times New Roman" w:cs="Times New Roman"/>
                <w:sz w:val="20"/>
              </w:rPr>
            </w:pPr>
            <w:r w:rsidRPr="00B30BD7">
              <w:rPr>
                <w:bCs/>
              </w:rPr>
              <w:t>0</w:t>
            </w:r>
          </w:p>
        </w:tc>
      </w:tr>
      <w:tr w:rsidR="00C442CC" w:rsidRPr="00B30BD7" w14:paraId="17C1CC1B"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01C164F5" w14:textId="77777777" w:rsidR="00C442CC" w:rsidRPr="003A318B" w:rsidRDefault="00C442CC" w:rsidP="00EE0431">
            <w:pPr>
              <w:pStyle w:val="TAL"/>
              <w:rPr>
                <w:rFonts w:ascii="Times New Roman" w:hAnsi="Times New Roman" w:cs="Times New Roman"/>
                <w:sz w:val="20"/>
              </w:rPr>
            </w:pPr>
            <w:r w:rsidRPr="00B30BD7">
              <w:rPr>
                <w:rFonts w:eastAsia="Yu Gothic Medium"/>
                <w:bCs/>
              </w:rPr>
              <w:t>residual Frequency error</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734ACDB0" w14:textId="77777777" w:rsidR="00C442CC" w:rsidRPr="003A318B" w:rsidRDefault="00C442CC" w:rsidP="00EE0431">
            <w:pPr>
              <w:pStyle w:val="TAL"/>
              <w:rPr>
                <w:rFonts w:ascii="Times New Roman" w:hAnsi="Times New Roman" w:cs="Times New Roman"/>
                <w:sz w:val="20"/>
              </w:rPr>
            </w:pPr>
            <w:r w:rsidRPr="00B30BD7">
              <w:t>0/10/20/50/22700 ppm(for ASCS evaluation)</w:t>
            </w:r>
          </w:p>
        </w:tc>
      </w:tr>
      <w:tr w:rsidR="00C442CC" w:rsidRPr="00B30BD7" w14:paraId="67D91274"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00BFF943" w14:textId="77777777" w:rsidR="00C442CC" w:rsidRPr="003A318B" w:rsidRDefault="00C442CC" w:rsidP="00EE0431">
            <w:pPr>
              <w:pStyle w:val="TAL"/>
              <w:rPr>
                <w:rFonts w:ascii="Times New Roman" w:hAnsi="Times New Roman" w:cs="Times New Roman"/>
                <w:sz w:val="20"/>
              </w:rPr>
            </w:pPr>
            <w:r w:rsidRPr="00B30BD7">
              <w:t>SCS</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5FCA1D76" w14:textId="77777777" w:rsidR="00C442CC" w:rsidRPr="003A318B" w:rsidRDefault="00C442CC" w:rsidP="00EE0431">
            <w:pPr>
              <w:pStyle w:val="TAL"/>
              <w:rPr>
                <w:rFonts w:ascii="Times New Roman" w:hAnsi="Times New Roman" w:cs="Times New Roman"/>
                <w:sz w:val="20"/>
              </w:rPr>
            </w:pPr>
            <w:r w:rsidRPr="00B30BD7">
              <w:t>30kHz</w:t>
            </w:r>
          </w:p>
        </w:tc>
      </w:tr>
      <w:tr w:rsidR="00C442CC" w:rsidRPr="00B30BD7" w14:paraId="107F6770"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0DA5E89A" w14:textId="77777777" w:rsidR="00C442CC" w:rsidRPr="003A318B" w:rsidRDefault="00C442CC" w:rsidP="00EE0431">
            <w:pPr>
              <w:pStyle w:val="TAL"/>
              <w:rPr>
                <w:rFonts w:ascii="Times New Roman" w:hAnsi="Times New Roman" w:cs="Times New Roman"/>
                <w:sz w:val="20"/>
              </w:rPr>
            </w:pPr>
            <w:r w:rsidRPr="00B30BD7">
              <w:t xml:space="preserve">gNB Channel BW </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30D9041C" w14:textId="77777777" w:rsidR="00C442CC" w:rsidRPr="003A318B" w:rsidRDefault="00C442CC" w:rsidP="00EE0431">
            <w:pPr>
              <w:pStyle w:val="TAL"/>
              <w:rPr>
                <w:rFonts w:ascii="Times New Roman" w:hAnsi="Times New Roman" w:cs="Times New Roman"/>
                <w:sz w:val="20"/>
              </w:rPr>
            </w:pPr>
            <w:r w:rsidRPr="00B30BD7">
              <w:t>20MHz (50 RB)</w:t>
            </w:r>
          </w:p>
        </w:tc>
      </w:tr>
      <w:tr w:rsidR="00C442CC" w:rsidRPr="00B30BD7" w14:paraId="315F5128"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02AFEF2F" w14:textId="77777777" w:rsidR="00C442CC" w:rsidRPr="003A318B" w:rsidRDefault="00C442CC" w:rsidP="00EE0431">
            <w:pPr>
              <w:pStyle w:val="TAL"/>
              <w:rPr>
                <w:rFonts w:ascii="Times New Roman" w:hAnsi="Times New Roman" w:cs="Times New Roman"/>
                <w:sz w:val="20"/>
              </w:rPr>
            </w:pPr>
            <w:r w:rsidRPr="00B30BD7">
              <w:t>WUS BW</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32779A18" w14:textId="77777777" w:rsidR="00C442CC" w:rsidRPr="003A318B" w:rsidRDefault="00C442CC" w:rsidP="00EE0431">
            <w:pPr>
              <w:pStyle w:val="TAL"/>
              <w:rPr>
                <w:rFonts w:ascii="Times New Roman" w:hAnsi="Times New Roman" w:cs="Times New Roman"/>
                <w:sz w:val="20"/>
              </w:rPr>
            </w:pPr>
            <w:r w:rsidRPr="00B30BD7">
              <w:t xml:space="preserve">12RB ~4.32MHz  </w:t>
            </w:r>
          </w:p>
        </w:tc>
      </w:tr>
      <w:tr w:rsidR="00C442CC" w:rsidRPr="00B30BD7" w14:paraId="51B2C24F"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30B92C1F" w14:textId="77777777" w:rsidR="00C442CC" w:rsidRPr="003A318B" w:rsidRDefault="00C442CC" w:rsidP="00EE0431">
            <w:pPr>
              <w:pStyle w:val="TAL"/>
              <w:rPr>
                <w:rFonts w:ascii="Times New Roman" w:hAnsi="Times New Roman" w:cs="Times New Roman"/>
                <w:sz w:val="20"/>
              </w:rPr>
            </w:pPr>
            <w:r w:rsidRPr="00B30BD7">
              <w:t>Guardband of NR channel (ACS)</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4ADE6AC4" w14:textId="77777777" w:rsidR="00C442CC" w:rsidRPr="003A318B" w:rsidRDefault="00C442CC" w:rsidP="00EE0431">
            <w:pPr>
              <w:pStyle w:val="TAL"/>
              <w:rPr>
                <w:rFonts w:ascii="Times New Roman" w:hAnsi="Times New Roman" w:cs="Times New Roman"/>
                <w:sz w:val="20"/>
              </w:rPr>
            </w:pPr>
            <w:r w:rsidRPr="00B30BD7">
              <w:t>27RE~810kHz for wanted cell1 20MHz (5MHz WUS at edge), and 510kHz for interference cell2 5MHz.</w:t>
            </w:r>
          </w:p>
        </w:tc>
      </w:tr>
      <w:tr w:rsidR="00C442CC" w:rsidRPr="00B30BD7" w14:paraId="2E520A8C"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51D53A1F" w14:textId="77777777" w:rsidR="00C442CC" w:rsidRPr="003A318B" w:rsidRDefault="00C442CC" w:rsidP="00EE0431">
            <w:pPr>
              <w:pStyle w:val="TAL"/>
              <w:rPr>
                <w:rFonts w:ascii="Times New Roman" w:hAnsi="Times New Roman" w:cs="Times New Roman"/>
                <w:sz w:val="20"/>
              </w:rPr>
            </w:pPr>
            <w:r w:rsidRPr="00B30BD7">
              <w:t>Guard RB</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7C23A6E7" w14:textId="77777777" w:rsidR="00C442CC" w:rsidRPr="003A318B" w:rsidRDefault="00C442CC" w:rsidP="00EE0431">
            <w:pPr>
              <w:pStyle w:val="TAL"/>
              <w:rPr>
                <w:rFonts w:ascii="Times New Roman" w:hAnsi="Times New Roman" w:cs="Times New Roman"/>
                <w:sz w:val="20"/>
              </w:rPr>
            </w:pPr>
            <w:r w:rsidRPr="00B30BD7">
              <w:t>Outer GB:2/1/0.5RB on each side of LP-WUS bandwidth (2 RB for ACS)</w:t>
            </w:r>
          </w:p>
          <w:p w14:paraId="7EC6DE7B" w14:textId="77777777" w:rsidR="00C442CC" w:rsidRPr="003A318B" w:rsidRDefault="00C442CC" w:rsidP="00EE0431">
            <w:pPr>
              <w:pStyle w:val="TAL"/>
              <w:rPr>
                <w:rFonts w:ascii="Times New Roman" w:hAnsi="Times New Roman" w:cs="Times New Roman"/>
                <w:sz w:val="20"/>
              </w:rPr>
            </w:pPr>
            <w:r w:rsidRPr="00B30BD7">
              <w:t>Inner GB: 4RE between segments</w:t>
            </w:r>
          </w:p>
        </w:tc>
      </w:tr>
      <w:tr w:rsidR="00C442CC" w:rsidRPr="00B30BD7" w14:paraId="3E36E84E"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1C6B6C10" w14:textId="77777777" w:rsidR="00C442CC" w:rsidRPr="003A318B" w:rsidRDefault="00C442CC" w:rsidP="00EE0431">
            <w:pPr>
              <w:pStyle w:val="TAL"/>
              <w:rPr>
                <w:rFonts w:ascii="Times New Roman" w:hAnsi="Times New Roman" w:cs="Times New Roman"/>
                <w:sz w:val="20"/>
              </w:rPr>
            </w:pPr>
            <w:r w:rsidRPr="00B30BD7">
              <w:t xml:space="preserve">Filter </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601D5510" w14:textId="77777777" w:rsidR="00C442CC" w:rsidRPr="003A318B" w:rsidRDefault="00C442CC" w:rsidP="00EE0431">
            <w:pPr>
              <w:pStyle w:val="TAL"/>
              <w:rPr>
                <w:rFonts w:ascii="Times New Roman" w:hAnsi="Times New Roman" w:cs="Times New Roman"/>
                <w:sz w:val="20"/>
              </w:rPr>
            </w:pPr>
            <w:r w:rsidRPr="00B30BD7">
              <w:t>3th/5th Order lowpass Butterworth with 4.32MHz bandwidth</w:t>
            </w:r>
          </w:p>
          <w:p w14:paraId="605529F1" w14:textId="77777777" w:rsidR="00C442CC" w:rsidRPr="003A318B" w:rsidRDefault="00C442CC" w:rsidP="00EE0431">
            <w:pPr>
              <w:pStyle w:val="TAL"/>
              <w:rPr>
                <w:rFonts w:ascii="Times New Roman" w:hAnsi="Times New Roman" w:cs="Times New Roman"/>
                <w:sz w:val="20"/>
              </w:rPr>
            </w:pPr>
            <w:r w:rsidRPr="00B30BD7">
              <w:t>(2.1 MHz bandwidth for OOK-2 M=2)</w:t>
            </w:r>
          </w:p>
        </w:tc>
      </w:tr>
      <w:tr w:rsidR="00C442CC" w:rsidRPr="00B30BD7" w14:paraId="677AFBB4"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5B7AC570" w14:textId="77777777" w:rsidR="00C442CC" w:rsidRPr="003A318B" w:rsidRDefault="00C442CC" w:rsidP="00EE0431">
            <w:pPr>
              <w:pStyle w:val="TAL"/>
              <w:rPr>
                <w:rFonts w:ascii="Times New Roman" w:hAnsi="Times New Roman" w:cs="Times New Roman"/>
                <w:sz w:val="20"/>
              </w:rPr>
            </w:pPr>
            <w:r w:rsidRPr="00B30BD7">
              <w:t>ASCS</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0FF53002" w14:textId="77777777" w:rsidR="00C442CC" w:rsidRPr="003A318B" w:rsidRDefault="00C442CC" w:rsidP="00EE0431">
            <w:pPr>
              <w:pStyle w:val="TAL"/>
              <w:rPr>
                <w:rFonts w:ascii="Times New Roman" w:hAnsi="Times New Roman" w:cs="Times New Roman"/>
                <w:sz w:val="20"/>
              </w:rPr>
            </w:pPr>
            <w:r w:rsidRPr="00B30BD7">
              <w:t>PDSCH mapped on RBs not used for LP-WUS and Guard RB;</w:t>
            </w:r>
          </w:p>
          <w:p w14:paraId="4C3F79CB" w14:textId="77777777" w:rsidR="00C442CC" w:rsidRPr="003A318B" w:rsidRDefault="00C442CC" w:rsidP="00EE0431">
            <w:pPr>
              <w:pStyle w:val="TAL"/>
              <w:rPr>
                <w:rFonts w:ascii="Times New Roman" w:hAnsi="Times New Roman" w:cs="Times New Roman"/>
                <w:sz w:val="20"/>
              </w:rPr>
            </w:pPr>
            <w:r w:rsidRPr="00B30BD7">
              <w:t>EPRE of PDSCH /EPRE of LP-WUS  = 0 dB</w:t>
            </w:r>
          </w:p>
          <w:p w14:paraId="3A303C02" w14:textId="77777777" w:rsidR="00C442CC" w:rsidRPr="003A318B" w:rsidRDefault="00C442CC" w:rsidP="00EE0431">
            <w:pPr>
              <w:pStyle w:val="TAL"/>
              <w:rPr>
                <w:rFonts w:ascii="Times New Roman" w:hAnsi="Times New Roman" w:cs="Times New Roman"/>
                <w:sz w:val="20"/>
              </w:rPr>
            </w:pPr>
            <w:r w:rsidRPr="003A318B">
              <w:rPr>
                <w:rFonts w:ascii="Times New Roman" w:hAnsi="Times New Roman" w:cs="Times New Roman"/>
                <w:sz w:val="20"/>
              </w:rPr>
              <w:t>Same PSD with WUS signal</w:t>
            </w:r>
          </w:p>
        </w:tc>
      </w:tr>
      <w:tr w:rsidR="00C442CC" w:rsidRPr="00B30BD7" w14:paraId="12E14DB9"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74172691" w14:textId="77777777" w:rsidR="00C442CC" w:rsidRPr="003A318B" w:rsidRDefault="00C442CC" w:rsidP="00EE0431">
            <w:pPr>
              <w:pStyle w:val="TAL"/>
              <w:rPr>
                <w:rFonts w:ascii="Times New Roman" w:hAnsi="Times New Roman" w:cs="Times New Roman"/>
                <w:sz w:val="20"/>
              </w:rPr>
            </w:pPr>
            <w:r w:rsidRPr="00B30BD7">
              <w:t>ACS</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372F8462" w14:textId="77777777" w:rsidR="00C442CC" w:rsidRPr="003A318B" w:rsidRDefault="00C442CC" w:rsidP="00EE0431">
            <w:pPr>
              <w:pStyle w:val="TAL"/>
              <w:rPr>
                <w:rFonts w:ascii="Times New Roman" w:hAnsi="Times New Roman" w:cs="Times New Roman"/>
                <w:sz w:val="20"/>
              </w:rPr>
            </w:pPr>
            <w:r w:rsidRPr="00B30BD7">
              <w:t>PDSCH mapped on RBs(14RB~5MHz), one side;</w:t>
            </w:r>
          </w:p>
          <w:p w14:paraId="34F6793F" w14:textId="77777777" w:rsidR="00C442CC" w:rsidRPr="003A318B" w:rsidRDefault="00C442CC" w:rsidP="00EE0431">
            <w:pPr>
              <w:pStyle w:val="TAL"/>
              <w:rPr>
                <w:rFonts w:ascii="Times New Roman" w:hAnsi="Times New Roman" w:cs="Times New Roman"/>
                <w:sz w:val="20"/>
              </w:rPr>
            </w:pPr>
            <w:r w:rsidRPr="00B30BD7">
              <w:t>EPRE of PDSCH /EPRE of LP-WUS  = 31.5 dB</w:t>
            </w:r>
          </w:p>
          <w:p w14:paraId="6E9630F6" w14:textId="77777777" w:rsidR="00C442CC" w:rsidRPr="003A318B" w:rsidRDefault="00C442CC" w:rsidP="00EE0431">
            <w:pPr>
              <w:pStyle w:val="TAL"/>
              <w:rPr>
                <w:rFonts w:ascii="Times New Roman" w:hAnsi="Times New Roman" w:cs="Times New Roman"/>
                <w:sz w:val="20"/>
              </w:rPr>
            </w:pPr>
            <w:r w:rsidRPr="003A318B">
              <w:rPr>
                <w:rFonts w:ascii="Times New Roman" w:hAnsi="Times New Roman" w:cs="Times New Roman"/>
                <w:sz w:val="20"/>
              </w:rPr>
              <w:t>31.5dB higher</w:t>
            </w:r>
          </w:p>
        </w:tc>
      </w:tr>
      <w:tr w:rsidR="00C442CC" w:rsidRPr="00B30BD7" w14:paraId="7562D9BF"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686F6B86" w14:textId="77777777" w:rsidR="00C442CC" w:rsidRPr="003A318B" w:rsidRDefault="00C442CC" w:rsidP="00EE0431">
            <w:pPr>
              <w:pStyle w:val="TAL"/>
              <w:rPr>
                <w:rFonts w:ascii="Times New Roman" w:hAnsi="Times New Roman" w:cs="Times New Roman"/>
                <w:sz w:val="20"/>
              </w:rPr>
            </w:pPr>
            <w:r w:rsidRPr="00B30BD7">
              <w:t>Sampling Rate</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157CF229" w14:textId="77777777" w:rsidR="00C442CC" w:rsidRPr="003A318B" w:rsidRDefault="00C442CC" w:rsidP="00EE0431">
            <w:pPr>
              <w:pStyle w:val="TAL"/>
              <w:rPr>
                <w:rFonts w:ascii="Times New Roman" w:hAnsi="Times New Roman" w:cs="Times New Roman"/>
                <w:sz w:val="20"/>
              </w:rPr>
            </w:pPr>
            <w:r w:rsidRPr="00B30BD7">
              <w:t>7.68MHz</w:t>
            </w:r>
          </w:p>
        </w:tc>
      </w:tr>
      <w:tr w:rsidR="00C442CC" w:rsidRPr="00B30BD7" w14:paraId="7649BE88"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6C485FD5" w14:textId="77777777" w:rsidR="00C442CC" w:rsidRPr="003A318B" w:rsidRDefault="00C442CC" w:rsidP="00EE0431">
            <w:pPr>
              <w:pStyle w:val="TAL"/>
              <w:rPr>
                <w:rFonts w:ascii="Times New Roman" w:hAnsi="Times New Roman" w:cs="Times New Roman"/>
                <w:sz w:val="20"/>
              </w:rPr>
            </w:pPr>
            <w:r w:rsidRPr="00B30BD7">
              <w:t>ADC bit width</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2F915A80" w14:textId="77777777" w:rsidR="00C442CC" w:rsidRPr="003A318B" w:rsidRDefault="00C442CC" w:rsidP="00EE0431">
            <w:pPr>
              <w:pStyle w:val="TAL"/>
              <w:rPr>
                <w:rFonts w:ascii="Times New Roman" w:hAnsi="Times New Roman" w:cs="Times New Roman"/>
                <w:sz w:val="20"/>
              </w:rPr>
            </w:pPr>
            <w:r w:rsidRPr="00B30BD7">
              <w:t>4 bits ADC for ASCS, 8 bits ADC for ACS;</w:t>
            </w:r>
          </w:p>
        </w:tc>
      </w:tr>
      <w:tr w:rsidR="00C442CC" w:rsidRPr="00B30BD7" w14:paraId="219E2266"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061F660A" w14:textId="77777777" w:rsidR="00C442CC" w:rsidRPr="003A318B" w:rsidRDefault="00C442CC" w:rsidP="00EE0431">
            <w:pPr>
              <w:pStyle w:val="TAL"/>
              <w:rPr>
                <w:rFonts w:ascii="Times New Roman" w:hAnsi="Times New Roman" w:cs="Times New Roman"/>
                <w:sz w:val="20"/>
              </w:rPr>
            </w:pPr>
            <w:r w:rsidRPr="00B30BD7">
              <w:t>Phase noise</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7D9A4035" w14:textId="77777777" w:rsidR="00C442CC" w:rsidRPr="003A318B" w:rsidRDefault="00C442CC" w:rsidP="00EE0431">
            <w:pPr>
              <w:pStyle w:val="TAL"/>
              <w:rPr>
                <w:rFonts w:ascii="Times New Roman" w:hAnsi="Times New Roman" w:cs="Times New Roman"/>
                <w:sz w:val="20"/>
              </w:rPr>
            </w:pPr>
            <w:r w:rsidRPr="00B30BD7">
              <w:rPr>
                <w:color w:val="000000" w:themeColor="text1"/>
              </w:rPr>
              <w:t>unable</w:t>
            </w:r>
          </w:p>
        </w:tc>
      </w:tr>
      <w:tr w:rsidR="00C442CC" w:rsidRPr="00B30BD7" w14:paraId="6BD04974"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4A9A6152" w14:textId="77777777" w:rsidR="00C442CC" w:rsidRPr="003A318B" w:rsidRDefault="00C442CC" w:rsidP="00EE0431">
            <w:pPr>
              <w:pStyle w:val="TAL"/>
              <w:rPr>
                <w:rFonts w:ascii="Times New Roman" w:hAnsi="Times New Roman" w:cs="Times New Roman"/>
                <w:sz w:val="20"/>
              </w:rPr>
            </w:pPr>
            <w:r w:rsidRPr="00B30BD7">
              <w:t>Power boosting</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1F945E75" w14:textId="77777777" w:rsidR="00C442CC" w:rsidRPr="00690D2A" w:rsidRDefault="00C442CC" w:rsidP="00EE0431">
            <w:pPr>
              <w:pStyle w:val="TAL"/>
              <w:rPr>
                <w:rFonts w:ascii="Times New Roman" w:eastAsia="SimSun" w:hAnsi="Times New Roman" w:cs="Times New Roman"/>
                <w:kern w:val="0"/>
                <w:sz w:val="20"/>
              </w:rPr>
            </w:pPr>
            <w:r w:rsidRPr="00B30BD7">
              <w:rPr>
                <w:rFonts w:eastAsia="SimSun"/>
              </w:rPr>
              <w:t>0</w:t>
            </w:r>
            <w:r w:rsidRPr="00690D2A">
              <w:rPr>
                <w:rFonts w:ascii="Times New Roman" w:eastAsia="SimSun" w:hAnsi="Times New Roman" w:cs="Times New Roman"/>
                <w:kern w:val="0"/>
                <w:sz w:val="20"/>
              </w:rPr>
              <w:t>dB</w:t>
            </w:r>
            <w:r w:rsidRPr="00B30BD7">
              <w:rPr>
                <w:rFonts w:eastAsia="SimSun"/>
              </w:rPr>
              <w:t xml:space="preserve"> for OOK-1/4</w:t>
            </w:r>
          </w:p>
          <w:p w14:paraId="19F875EA" w14:textId="77777777" w:rsidR="00C442CC" w:rsidRPr="00A130DF" w:rsidRDefault="00C442CC" w:rsidP="00EE0431">
            <w:pPr>
              <w:pStyle w:val="TAL"/>
              <w:rPr>
                <w:rFonts w:ascii="Times New Roman" w:eastAsia="SimSun" w:hAnsi="Times New Roman" w:cs="Times New Roman"/>
                <w:kern w:val="0"/>
                <w:sz w:val="20"/>
              </w:rPr>
            </w:pPr>
            <w:r w:rsidRPr="00B30BD7">
              <w:rPr>
                <w:rFonts w:eastAsia="SimSun"/>
              </w:rPr>
              <w:t>3</w:t>
            </w:r>
            <w:r w:rsidRPr="00690D2A">
              <w:rPr>
                <w:rFonts w:ascii="Times New Roman" w:eastAsia="SimSun" w:hAnsi="Times New Roman" w:cs="Times New Roman"/>
                <w:kern w:val="0"/>
                <w:sz w:val="20"/>
              </w:rPr>
              <w:t>dB for OOK-2</w:t>
            </w:r>
          </w:p>
        </w:tc>
      </w:tr>
      <w:tr w:rsidR="00C442CC" w:rsidRPr="00B30BD7" w14:paraId="6B8AF1A3"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hideMark/>
          </w:tcPr>
          <w:p w14:paraId="309ED0DE" w14:textId="77777777" w:rsidR="00C442CC" w:rsidRPr="003A318B" w:rsidRDefault="00C442CC" w:rsidP="00EE0431">
            <w:pPr>
              <w:pStyle w:val="TAL"/>
              <w:rPr>
                <w:rFonts w:ascii="Times New Roman" w:hAnsi="Times New Roman" w:cs="Times New Roman"/>
                <w:sz w:val="20"/>
              </w:rPr>
            </w:pPr>
            <w:r w:rsidRPr="00B30BD7">
              <w:t>Channel Model</w:t>
            </w:r>
          </w:p>
        </w:tc>
        <w:tc>
          <w:tcPr>
            <w:tcW w:w="7056" w:type="dxa"/>
            <w:gridSpan w:val="3"/>
            <w:tcBorders>
              <w:top w:val="single" w:sz="4" w:space="0" w:color="auto"/>
              <w:left w:val="single" w:sz="4" w:space="0" w:color="auto"/>
              <w:bottom w:val="single" w:sz="4" w:space="0" w:color="auto"/>
              <w:right w:val="single" w:sz="4" w:space="0" w:color="auto"/>
            </w:tcBorders>
            <w:vAlign w:val="center"/>
            <w:hideMark/>
          </w:tcPr>
          <w:p w14:paraId="57BF9383" w14:textId="77777777" w:rsidR="00C442CC" w:rsidRPr="003A318B" w:rsidRDefault="00C442CC" w:rsidP="00EE0431">
            <w:pPr>
              <w:pStyle w:val="TAL"/>
              <w:rPr>
                <w:rFonts w:ascii="Times New Roman" w:hAnsi="Times New Roman" w:cs="Times New Roman"/>
                <w:sz w:val="20"/>
              </w:rPr>
            </w:pPr>
            <w:r w:rsidRPr="00B30BD7">
              <w:t>TDL-C 300</w:t>
            </w:r>
          </w:p>
        </w:tc>
      </w:tr>
      <w:tr w:rsidR="00C442CC" w:rsidRPr="00B30BD7" w14:paraId="56FA10C8" w14:textId="77777777" w:rsidTr="00EE0431">
        <w:trPr>
          <w:trHeight w:val="363"/>
          <w:jc w:val="center"/>
        </w:trPr>
        <w:tc>
          <w:tcPr>
            <w:tcW w:w="1803" w:type="dxa"/>
            <w:tcBorders>
              <w:top w:val="single" w:sz="4" w:space="0" w:color="auto"/>
              <w:left w:val="single" w:sz="4" w:space="0" w:color="auto"/>
              <w:bottom w:val="single" w:sz="4" w:space="0" w:color="auto"/>
              <w:right w:val="single" w:sz="4" w:space="0" w:color="auto"/>
            </w:tcBorders>
            <w:vAlign w:val="center"/>
          </w:tcPr>
          <w:p w14:paraId="4C64ED61" w14:textId="77777777" w:rsidR="00C442CC" w:rsidRPr="003A318B" w:rsidRDefault="00C442CC" w:rsidP="00EE0431">
            <w:pPr>
              <w:pStyle w:val="TAL"/>
              <w:rPr>
                <w:rFonts w:ascii="Times New Roman" w:hAnsi="Times New Roman" w:cs="Times New Roman"/>
                <w:sz w:val="20"/>
              </w:rPr>
            </w:pPr>
            <w:r w:rsidRPr="00B30BD7">
              <w:rPr>
                <w:rFonts w:eastAsia="DengXian"/>
              </w:rPr>
              <w:t>Performance metric</w:t>
            </w:r>
          </w:p>
        </w:tc>
        <w:tc>
          <w:tcPr>
            <w:tcW w:w="7056" w:type="dxa"/>
            <w:gridSpan w:val="3"/>
            <w:tcBorders>
              <w:top w:val="single" w:sz="4" w:space="0" w:color="auto"/>
              <w:left w:val="single" w:sz="4" w:space="0" w:color="auto"/>
              <w:bottom w:val="single" w:sz="4" w:space="0" w:color="auto"/>
              <w:right w:val="single" w:sz="4" w:space="0" w:color="auto"/>
            </w:tcBorders>
            <w:vAlign w:val="center"/>
          </w:tcPr>
          <w:p w14:paraId="56F3831F" w14:textId="77777777" w:rsidR="00C442CC" w:rsidRPr="003A318B" w:rsidRDefault="00C442CC" w:rsidP="00EE0431">
            <w:pPr>
              <w:pStyle w:val="TAL"/>
              <w:rPr>
                <w:rFonts w:ascii="Times New Roman" w:hAnsi="Times New Roman" w:cs="Times New Roman"/>
                <w:sz w:val="20"/>
              </w:rPr>
            </w:pPr>
            <w:r w:rsidRPr="00B30BD7">
              <w:rPr>
                <w:rFonts w:eastAsia="DengXian"/>
              </w:rPr>
              <w:t>{FAR, MDR}: {1%, 1%}</w:t>
            </w:r>
          </w:p>
        </w:tc>
      </w:tr>
    </w:tbl>
    <w:p w14:paraId="52629E4C" w14:textId="77777777" w:rsidR="00C442CC" w:rsidRDefault="00C442CC" w:rsidP="00C442CC">
      <w:pPr>
        <w:spacing w:after="120"/>
        <w:rPr>
          <w:rFonts w:eastAsia="Microsoft YaHei"/>
          <w:bCs/>
          <w:iCs/>
        </w:rPr>
      </w:pPr>
    </w:p>
    <w:p w14:paraId="2C5FBB0D" w14:textId="7006E428" w:rsidR="00C442CC" w:rsidRDefault="00C442CC" w:rsidP="00C442CC">
      <w:pPr>
        <w:spacing w:after="120"/>
        <w:rPr>
          <w:rFonts w:eastAsia="Microsoft YaHei"/>
          <w:bCs/>
          <w:iCs/>
        </w:rPr>
      </w:pPr>
      <w:r>
        <w:rPr>
          <w:rFonts w:eastAsia="Microsoft YaHei"/>
          <w:bCs/>
          <w:iCs/>
        </w:rPr>
        <w:t xml:space="preserve">The simulation results are in Figure </w:t>
      </w:r>
      <w:r w:rsidRPr="00595BD0">
        <w:rPr>
          <w:rFonts w:eastAsia="Microsoft YaHei"/>
          <w:bCs/>
          <w:iCs/>
        </w:rPr>
        <w:t>7.1.2.2-</w:t>
      </w:r>
      <w:r>
        <w:rPr>
          <w:rFonts w:eastAsia="Microsoft YaHei"/>
          <w:bCs/>
          <w:iCs/>
        </w:rPr>
        <w:t>5 for ACS.</w:t>
      </w:r>
    </w:p>
    <w:p w14:paraId="6F97BBB5" w14:textId="77777777" w:rsidR="00C442CC" w:rsidRDefault="00C442CC" w:rsidP="00AC5035">
      <w:pPr>
        <w:pStyle w:val="TH"/>
      </w:pPr>
      <w:r w:rsidRPr="008D614F">
        <w:rPr>
          <w:noProof/>
        </w:rPr>
        <w:lastRenderedPageBreak/>
        <w:drawing>
          <wp:inline distT="0" distB="0" distL="0" distR="0" wp14:anchorId="6DCA731A" wp14:editId="0AAEA66F">
            <wp:extent cx="3075610" cy="2195512"/>
            <wp:effectExtent l="0" t="0" r="0" b="0"/>
            <wp:docPr id="633708688" name="图片 63370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0193" cy="2198783"/>
                    </a:xfrm>
                    <a:prstGeom prst="rect">
                      <a:avLst/>
                    </a:prstGeom>
                    <a:noFill/>
                    <a:ln>
                      <a:noFill/>
                    </a:ln>
                  </pic:spPr>
                </pic:pic>
              </a:graphicData>
            </a:graphic>
          </wp:inline>
        </w:drawing>
      </w:r>
      <w:r w:rsidRPr="008D614F">
        <w:rPr>
          <w:noProof/>
        </w:rPr>
        <w:drawing>
          <wp:inline distT="0" distB="0" distL="0" distR="0" wp14:anchorId="693398B5" wp14:editId="7B765448">
            <wp:extent cx="2815978" cy="2062162"/>
            <wp:effectExtent l="0" t="0" r="0" b="0"/>
            <wp:docPr id="633708689" name="图片 63370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055" cy="2065147"/>
                    </a:xfrm>
                    <a:prstGeom prst="rect">
                      <a:avLst/>
                    </a:prstGeom>
                    <a:noFill/>
                    <a:ln>
                      <a:noFill/>
                    </a:ln>
                  </pic:spPr>
                </pic:pic>
              </a:graphicData>
            </a:graphic>
          </wp:inline>
        </w:drawing>
      </w:r>
    </w:p>
    <w:p w14:paraId="2B0914BA" w14:textId="77777777" w:rsidR="00C442CC" w:rsidRDefault="00C442CC" w:rsidP="00AC5035">
      <w:pPr>
        <w:pStyle w:val="TH"/>
      </w:pPr>
      <w:r w:rsidRPr="008D614F">
        <w:rPr>
          <w:noProof/>
        </w:rPr>
        <w:drawing>
          <wp:inline distT="0" distB="0" distL="0" distR="0" wp14:anchorId="058C4A04" wp14:editId="720038AB">
            <wp:extent cx="3647454" cy="2581275"/>
            <wp:effectExtent l="0" t="0" r="0" b="0"/>
            <wp:docPr id="633708690" name="图片 63370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2249" cy="2584668"/>
                    </a:xfrm>
                    <a:prstGeom prst="rect">
                      <a:avLst/>
                    </a:prstGeom>
                    <a:noFill/>
                    <a:ln>
                      <a:noFill/>
                    </a:ln>
                  </pic:spPr>
                </pic:pic>
              </a:graphicData>
            </a:graphic>
          </wp:inline>
        </w:drawing>
      </w:r>
    </w:p>
    <w:p w14:paraId="166CF4B8" w14:textId="770EF76B" w:rsidR="00C442CC" w:rsidRPr="003A318B" w:rsidRDefault="00C442CC" w:rsidP="00C442CC">
      <w:pPr>
        <w:pStyle w:val="TF"/>
        <w:rPr>
          <w:rFonts w:cs="v4.2.0"/>
          <w:b w:val="0"/>
        </w:rPr>
      </w:pPr>
      <w:r w:rsidRPr="003A318B">
        <w:rPr>
          <w:rFonts w:cs="v4.2.0"/>
        </w:rPr>
        <w:t>Figure 7.1.2.2-</w:t>
      </w:r>
      <w:r>
        <w:rPr>
          <w:rFonts w:cs="v4.2.0"/>
        </w:rPr>
        <w:t>5</w:t>
      </w:r>
      <w:r w:rsidR="00AC5035">
        <w:rPr>
          <w:rFonts w:cs="v4.2.0"/>
        </w:rPr>
        <w:t>:</w:t>
      </w:r>
      <w:r w:rsidRPr="003A318B">
        <w:rPr>
          <w:rFonts w:cs="v4.2.0"/>
        </w:rPr>
        <w:t xml:space="preserve"> ACS guard RB evaluation</w:t>
      </w:r>
    </w:p>
    <w:p w14:paraId="6CF505D1" w14:textId="77777777" w:rsidR="00C442CC" w:rsidRPr="003F592D" w:rsidRDefault="00C442CC" w:rsidP="00C442CC">
      <w:pPr>
        <w:spacing w:after="120"/>
        <w:rPr>
          <w:rFonts w:eastAsia="Microsoft YaHei"/>
          <w:bCs/>
          <w:iCs/>
        </w:rPr>
      </w:pPr>
      <w:r w:rsidRPr="003A318B">
        <w:rPr>
          <w:rFonts w:eastAsia="Microsoft YaHei"/>
          <w:bCs/>
          <w:iCs/>
        </w:rPr>
        <w:t xml:space="preserve">It can be observed that 1 </w:t>
      </w:r>
      <w:r w:rsidRPr="00D10F2D">
        <w:rPr>
          <w:rFonts w:eastAsia="Microsoft YaHei"/>
          <w:bCs/>
          <w:iCs/>
        </w:rPr>
        <w:t>RB</w:t>
      </w:r>
      <w:r w:rsidRPr="003F592D">
        <w:rPr>
          <w:rFonts w:eastAsia="Microsoft YaHei"/>
          <w:bCs/>
          <w:iCs/>
        </w:rPr>
        <w:t xml:space="preserve"> of 30kHz SCS with 5</w:t>
      </w:r>
      <w:r w:rsidRPr="003F592D">
        <w:rPr>
          <w:rFonts w:eastAsia="Microsoft YaHei"/>
          <w:bCs/>
          <w:iCs/>
          <w:vertAlign w:val="superscript"/>
        </w:rPr>
        <w:t>th</w:t>
      </w:r>
      <w:r w:rsidRPr="003F592D">
        <w:rPr>
          <w:rFonts w:eastAsia="Microsoft YaHei"/>
          <w:bCs/>
          <w:iCs/>
        </w:rPr>
        <w:t xml:space="preserve"> order filtering is sufficient for OOK-1, OOK-2, and OOK-4 LP-WUS.</w:t>
      </w:r>
    </w:p>
    <w:p w14:paraId="0EED0E00" w14:textId="77777777" w:rsidR="00C442CC" w:rsidRDefault="00C442CC" w:rsidP="00C442CC">
      <w:pPr>
        <w:rPr>
          <w:b/>
          <w:lang w:eastAsia="zh-CN"/>
        </w:rPr>
      </w:pPr>
    </w:p>
    <w:p w14:paraId="373EDF35" w14:textId="2D7352EC" w:rsidR="00C442CC" w:rsidRPr="00424D86" w:rsidRDefault="006E17C9" w:rsidP="00C442CC">
      <w:pPr>
        <w:rPr>
          <w:lang w:val="en-US" w:eastAsia="zh-CN"/>
        </w:rPr>
      </w:pPr>
      <w:r>
        <w:rPr>
          <w:rFonts w:hint="eastAsia"/>
          <w:lang w:val="en-US" w:eastAsia="zh-CN"/>
        </w:rPr>
        <w:t>[</w:t>
      </w:r>
      <w:r>
        <w:rPr>
          <w:lang w:val="en-US" w:eastAsia="zh-CN"/>
        </w:rPr>
        <w:t>7B-4]</w:t>
      </w:r>
    </w:p>
    <w:p w14:paraId="0205B97E" w14:textId="6AE9779E" w:rsidR="00C442CC" w:rsidRDefault="00C442CC" w:rsidP="00C442CC">
      <w:pPr>
        <w:spacing w:beforeLines="50" w:before="120"/>
        <w:jc w:val="both"/>
        <w:rPr>
          <w:lang w:val="en-US"/>
        </w:rPr>
      </w:pPr>
      <w:r>
        <w:t xml:space="preserve">The </w:t>
      </w:r>
      <w:r w:rsidRPr="00EF799E">
        <w:t>5MHz interferer is 31.5dB higher than the wanted signal</w:t>
      </w:r>
      <w:r>
        <w:t xml:space="preserve"> for ACS simulation. </w:t>
      </w:r>
      <w:r>
        <w:rPr>
          <w:lang w:val="en-US"/>
        </w:rPr>
        <w:t xml:space="preserve">Simulations for the waveforms in </w:t>
      </w:r>
      <w:r w:rsidRPr="00281AA6">
        <w:rPr>
          <w:lang w:val="en-US"/>
        </w:rPr>
        <w:t>Figure 7.1.2.2-6</w:t>
      </w:r>
      <w:r>
        <w:rPr>
          <w:lang w:val="en-US"/>
        </w:rPr>
        <w:t xml:space="preserve"> have been performed.</w:t>
      </w:r>
    </w:p>
    <w:p w14:paraId="30A9C3F5" w14:textId="77777777" w:rsidR="00C442CC" w:rsidRDefault="00C442CC" w:rsidP="00AC5035">
      <w:pPr>
        <w:pStyle w:val="TH"/>
        <w:rPr>
          <w:lang w:val="en-US"/>
        </w:rPr>
      </w:pPr>
      <w:r w:rsidRPr="00221E64">
        <w:rPr>
          <w:noProof/>
        </w:rPr>
        <w:lastRenderedPageBreak/>
        <w:drawing>
          <wp:inline distT="0" distB="0" distL="0" distR="0" wp14:anchorId="0D8AE153" wp14:editId="086E786C">
            <wp:extent cx="4651872" cy="2407479"/>
            <wp:effectExtent l="0" t="0" r="0" b="0"/>
            <wp:docPr id="1" name="Picture 5">
              <a:extLst xmlns:a="http://schemas.openxmlformats.org/drawingml/2006/main">
                <a:ext uri="{FF2B5EF4-FFF2-40B4-BE49-F238E27FC236}">
                  <a16:creationId xmlns:a16="http://schemas.microsoft.com/office/drawing/2014/main" id="{BDD02E5D-5720-48D0-B2EB-4A568EC7E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D02E5D-5720-48D0-B2EB-4A568EC7EAD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1872" cy="2407479"/>
                    </a:xfrm>
                    <a:prstGeom prst="rect">
                      <a:avLst/>
                    </a:prstGeom>
                  </pic:spPr>
                </pic:pic>
              </a:graphicData>
            </a:graphic>
          </wp:inline>
        </w:drawing>
      </w:r>
    </w:p>
    <w:p w14:paraId="7BCF55C9" w14:textId="0198B503" w:rsidR="00C442CC" w:rsidRPr="000542EE" w:rsidRDefault="00C442CC" w:rsidP="00AC5035">
      <w:pPr>
        <w:pStyle w:val="TF"/>
        <w:rPr>
          <w:lang w:val="en-US"/>
        </w:rPr>
      </w:pPr>
      <w:r>
        <w:t xml:space="preserve">Figure </w:t>
      </w:r>
      <w:r w:rsidRPr="00595BD0">
        <w:t>7.1.2.2-</w:t>
      </w:r>
      <w:r>
        <w:t>6</w:t>
      </w:r>
      <w:r w:rsidRPr="0080614B">
        <w:t>:</w:t>
      </w:r>
      <w:r>
        <w:t xml:space="preserve"> Some of the</w:t>
      </w:r>
      <w:r w:rsidRPr="0080614B">
        <w:t xml:space="preserve"> </w:t>
      </w:r>
      <w:r>
        <w:t>LP-WUS waveform options</w:t>
      </w:r>
    </w:p>
    <w:p w14:paraId="5C1AF14F" w14:textId="77777777" w:rsidR="00C442CC" w:rsidRPr="003A318B" w:rsidRDefault="00C442CC" w:rsidP="00C442CC">
      <w:pPr>
        <w:jc w:val="both"/>
        <w:rPr>
          <w:bCs/>
          <w:iCs/>
          <w:lang w:val="en-US"/>
        </w:rPr>
      </w:pPr>
      <w:r w:rsidRPr="003A318B">
        <w:rPr>
          <w:bCs/>
          <w:iCs/>
          <w:lang w:val="en-US"/>
        </w:rPr>
        <w:t>For waveform options of OOK-2, FSK-1 and FSK-2, since segmented RB allocations are considered, several narrower filters would be needed to filter out the interference in contrast to a single filter used for OOK-1 and OOK-4.</w:t>
      </w:r>
    </w:p>
    <w:p w14:paraId="10A8561E" w14:textId="5A64E77D" w:rsidR="00C442CC" w:rsidRDefault="00C442CC" w:rsidP="00C442CC">
      <w:pPr>
        <w:jc w:val="both"/>
        <w:rPr>
          <w:lang w:val="en-US"/>
        </w:rPr>
      </w:pPr>
      <w:r>
        <w:rPr>
          <w:rFonts w:hint="eastAsia"/>
          <w:lang w:val="en-US"/>
        </w:rPr>
        <w:t>F</w:t>
      </w:r>
      <w:r>
        <w:rPr>
          <w:lang w:val="en-US"/>
        </w:rPr>
        <w:t xml:space="preserve">igure </w:t>
      </w:r>
      <w:r w:rsidRPr="00595BD0">
        <w:rPr>
          <w:lang w:val="en-US"/>
        </w:rPr>
        <w:t>7.1.2.2-</w:t>
      </w:r>
      <w:r>
        <w:rPr>
          <w:lang w:val="en-US"/>
        </w:rPr>
        <w:t>7 shows the simulation results for the aforementioned waveforms.</w:t>
      </w:r>
    </w:p>
    <w:p w14:paraId="24FC7E63" w14:textId="77777777" w:rsidR="00C442CC" w:rsidRPr="002B330C" w:rsidRDefault="00C442CC" w:rsidP="00AC5035">
      <w:pPr>
        <w:pStyle w:val="TH"/>
      </w:pPr>
      <w:r w:rsidRPr="002B330C">
        <w:rPr>
          <w:noProof/>
        </w:rPr>
        <w:drawing>
          <wp:inline distT="0" distB="0" distL="0" distR="0" wp14:anchorId="37C2D09C" wp14:editId="47C9BEF9">
            <wp:extent cx="2999232" cy="2057165"/>
            <wp:effectExtent l="0" t="0" r="0" b="635"/>
            <wp:docPr id="633708691" name="Picture 5">
              <a:extLst xmlns:a="http://schemas.openxmlformats.org/drawingml/2006/main">
                <a:ext uri="{FF2B5EF4-FFF2-40B4-BE49-F238E27FC236}">
                  <a16:creationId xmlns:a16="http://schemas.microsoft.com/office/drawing/2014/main" id="{22549D3C-4977-4DE0-A62B-E5A630AF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549D3C-4977-4DE0-A62B-E5A630AF0A56}"/>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13759" cy="2067129"/>
                    </a:xfrm>
                    <a:prstGeom prst="rect">
                      <a:avLst/>
                    </a:prstGeom>
                  </pic:spPr>
                </pic:pic>
              </a:graphicData>
            </a:graphic>
          </wp:inline>
        </w:drawing>
      </w:r>
      <w:r w:rsidRPr="002B330C">
        <w:t xml:space="preserve"> </w:t>
      </w:r>
      <w:r w:rsidRPr="002B330C">
        <w:rPr>
          <w:noProof/>
        </w:rPr>
        <w:drawing>
          <wp:inline distT="0" distB="0" distL="0" distR="0" wp14:anchorId="21B0292E" wp14:editId="6107EF26">
            <wp:extent cx="3013759" cy="2066812"/>
            <wp:effectExtent l="0" t="0" r="0" b="0"/>
            <wp:docPr id="633708692" name="Picture 5">
              <a:extLst xmlns:a="http://schemas.openxmlformats.org/drawingml/2006/main">
                <a:ext uri="{FF2B5EF4-FFF2-40B4-BE49-F238E27FC236}">
                  <a16:creationId xmlns:a16="http://schemas.microsoft.com/office/drawing/2014/main" id="{22549D3C-4977-4DE0-A62B-E5A630AF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549D3C-4977-4DE0-A62B-E5A630AF0A56}"/>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3759" cy="2066812"/>
                    </a:xfrm>
                    <a:prstGeom prst="rect">
                      <a:avLst/>
                    </a:prstGeom>
                  </pic:spPr>
                </pic:pic>
              </a:graphicData>
            </a:graphic>
          </wp:inline>
        </w:drawing>
      </w:r>
      <w:r>
        <w:t xml:space="preserve">     </w:t>
      </w:r>
    </w:p>
    <w:p w14:paraId="05896C5E" w14:textId="4ED73F85" w:rsidR="00C442CC" w:rsidRPr="003A318B" w:rsidRDefault="00C442CC" w:rsidP="00AC5035">
      <w:pPr>
        <w:pStyle w:val="TF"/>
      </w:pPr>
      <w:r w:rsidRPr="003A318B">
        <w:t>a) Guard RB evaluation of OOK-1</w:t>
      </w:r>
      <w:r w:rsidRPr="003A318B">
        <w:tab/>
      </w:r>
      <w:r w:rsidRPr="003A318B">
        <w:tab/>
      </w:r>
      <w:r w:rsidRPr="003A318B">
        <w:tab/>
      </w:r>
      <w:r w:rsidRPr="003A318B">
        <w:tab/>
      </w:r>
      <w:r w:rsidRPr="003A318B">
        <w:tab/>
      </w:r>
      <w:r>
        <w:tab/>
      </w:r>
      <w:r>
        <w:tab/>
      </w:r>
      <w:r w:rsidRPr="003A318B">
        <w:t>b) Guard RB evaluation of OOK-2</w:t>
      </w:r>
    </w:p>
    <w:p w14:paraId="040F01CF" w14:textId="77777777" w:rsidR="00C442CC" w:rsidRDefault="00C442CC" w:rsidP="00AC5035">
      <w:pPr>
        <w:pStyle w:val="TH"/>
        <w:rPr>
          <w:lang w:val="en-US"/>
        </w:rPr>
      </w:pPr>
      <w:r w:rsidRPr="002822DF">
        <w:rPr>
          <w:noProof/>
        </w:rPr>
        <w:drawing>
          <wp:inline distT="0" distB="0" distL="0" distR="0" wp14:anchorId="756548EE" wp14:editId="4B56EE7C">
            <wp:extent cx="3013759" cy="2066812"/>
            <wp:effectExtent l="0" t="0" r="0" b="0"/>
            <wp:docPr id="633708693" name="Picture 5">
              <a:extLst xmlns:a="http://schemas.openxmlformats.org/drawingml/2006/main">
                <a:ext uri="{FF2B5EF4-FFF2-40B4-BE49-F238E27FC236}">
                  <a16:creationId xmlns:a16="http://schemas.microsoft.com/office/drawing/2014/main" id="{22549D3C-4977-4DE0-A62B-E5A630AF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549D3C-4977-4DE0-A62B-E5A630AF0A5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13759" cy="2066812"/>
                    </a:xfrm>
                    <a:prstGeom prst="rect">
                      <a:avLst/>
                    </a:prstGeom>
                  </pic:spPr>
                </pic:pic>
              </a:graphicData>
            </a:graphic>
          </wp:inline>
        </w:drawing>
      </w:r>
      <w:r w:rsidRPr="002822DF">
        <w:rPr>
          <w:noProof/>
        </w:rPr>
        <w:drawing>
          <wp:inline distT="0" distB="0" distL="0" distR="0" wp14:anchorId="5E702481" wp14:editId="190AB88E">
            <wp:extent cx="3013758" cy="2066812"/>
            <wp:effectExtent l="0" t="0" r="0" b="0"/>
            <wp:docPr id="633708694" name="Picture 5">
              <a:extLst xmlns:a="http://schemas.openxmlformats.org/drawingml/2006/main">
                <a:ext uri="{FF2B5EF4-FFF2-40B4-BE49-F238E27FC236}">
                  <a16:creationId xmlns:a16="http://schemas.microsoft.com/office/drawing/2014/main" id="{22549D3C-4977-4DE0-A62B-E5A630AF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549D3C-4977-4DE0-A62B-E5A630AF0A5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13758" cy="2066812"/>
                    </a:xfrm>
                    <a:prstGeom prst="rect">
                      <a:avLst/>
                    </a:prstGeom>
                  </pic:spPr>
                </pic:pic>
              </a:graphicData>
            </a:graphic>
          </wp:inline>
        </w:drawing>
      </w:r>
    </w:p>
    <w:p w14:paraId="4EC50364" w14:textId="31267176" w:rsidR="00C442CC" w:rsidRPr="003A318B" w:rsidRDefault="00C442CC" w:rsidP="00AC5035">
      <w:pPr>
        <w:pStyle w:val="TF"/>
        <w:rPr>
          <w:lang w:val="en-US"/>
        </w:rPr>
      </w:pPr>
      <w:r w:rsidRPr="003A318B">
        <w:t>c) Guard RB evaluation of OOK-4</w:t>
      </w:r>
      <w:r w:rsidRPr="003A318B">
        <w:tab/>
      </w:r>
      <w:r w:rsidRPr="003A318B">
        <w:tab/>
      </w:r>
      <w:r w:rsidRPr="003A318B">
        <w:tab/>
      </w:r>
      <w:r>
        <w:tab/>
      </w:r>
      <w:r>
        <w:tab/>
      </w:r>
      <w:r w:rsidRPr="003A318B">
        <w:tab/>
      </w:r>
      <w:r>
        <w:tab/>
      </w:r>
      <w:r w:rsidRPr="003A318B">
        <w:t>d) Guard RB evaluation of FSK-1</w:t>
      </w:r>
    </w:p>
    <w:p w14:paraId="771FFF12" w14:textId="77777777" w:rsidR="00C442CC" w:rsidRDefault="00C442CC" w:rsidP="00AC5035">
      <w:pPr>
        <w:pStyle w:val="TH"/>
        <w:rPr>
          <w:lang w:val="en-US"/>
        </w:rPr>
      </w:pPr>
      <w:r w:rsidRPr="002822DF">
        <w:rPr>
          <w:noProof/>
        </w:rPr>
        <w:lastRenderedPageBreak/>
        <w:drawing>
          <wp:inline distT="0" distB="0" distL="0" distR="0" wp14:anchorId="0CED3B4B" wp14:editId="10B55F03">
            <wp:extent cx="3013758" cy="2066812"/>
            <wp:effectExtent l="0" t="0" r="0" b="0"/>
            <wp:docPr id="633708695" name="Picture 5">
              <a:extLst xmlns:a="http://schemas.openxmlformats.org/drawingml/2006/main">
                <a:ext uri="{FF2B5EF4-FFF2-40B4-BE49-F238E27FC236}">
                  <a16:creationId xmlns:a16="http://schemas.microsoft.com/office/drawing/2014/main" id="{22549D3C-4977-4DE0-A62B-E5A630AF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549D3C-4977-4DE0-A62B-E5A630AF0A56}"/>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3758" cy="2066812"/>
                    </a:xfrm>
                    <a:prstGeom prst="rect">
                      <a:avLst/>
                    </a:prstGeom>
                  </pic:spPr>
                </pic:pic>
              </a:graphicData>
            </a:graphic>
          </wp:inline>
        </w:drawing>
      </w:r>
    </w:p>
    <w:p w14:paraId="21895D63" w14:textId="77777777" w:rsidR="00C442CC" w:rsidRPr="003A318B" w:rsidRDefault="00C442CC" w:rsidP="00AC5035">
      <w:pPr>
        <w:pStyle w:val="TF"/>
        <w:rPr>
          <w:lang w:val="en-US"/>
        </w:rPr>
      </w:pPr>
      <w:r w:rsidRPr="003A318B">
        <w:t>e) Guard RB evaluation of FSK-2</w:t>
      </w:r>
    </w:p>
    <w:p w14:paraId="2DD05E95" w14:textId="7C69A581" w:rsidR="00C442CC" w:rsidRPr="003A318B" w:rsidRDefault="00C442CC" w:rsidP="00AC5035">
      <w:pPr>
        <w:pStyle w:val="TF"/>
      </w:pPr>
      <w:r>
        <w:t xml:space="preserve">Figure </w:t>
      </w:r>
      <w:r w:rsidRPr="00595BD0">
        <w:t>7.1.2.2-</w:t>
      </w:r>
      <w:r>
        <w:t>7</w:t>
      </w:r>
      <w:r w:rsidRPr="0080614B">
        <w:t>:</w:t>
      </w:r>
      <w:r>
        <w:t xml:space="preserve"> ACS guard RB evaluation for several waveforms</w:t>
      </w:r>
    </w:p>
    <w:p w14:paraId="2DC935C6" w14:textId="77777777" w:rsidR="00C442CC" w:rsidRPr="003A318B" w:rsidRDefault="00C442CC" w:rsidP="00AC5035">
      <w:pPr>
        <w:rPr>
          <w:lang w:val="en-US"/>
        </w:rPr>
      </w:pPr>
      <w:r w:rsidRPr="003A318B">
        <w:rPr>
          <w:lang w:val="en-US"/>
        </w:rPr>
        <w:t>For the evaluated waveform options of OOK-1, OOK-2, OOK-4, FSK-1 and FSK-2, guard RB with the size of one 30kHz SCS RB could provide necessary protection of LP-WUS from interference of adjacent NR carrier.</w:t>
      </w:r>
      <w:r>
        <w:rPr>
          <w:lang w:val="en-US"/>
        </w:rPr>
        <w:t xml:space="preserve"> </w:t>
      </w:r>
      <w:r w:rsidRPr="003A318B">
        <w:rPr>
          <w:lang w:val="en-US"/>
        </w:rPr>
        <w:t>For 5</w:t>
      </w:r>
      <w:r w:rsidRPr="00661D98">
        <w:rPr>
          <w:vertAlign w:val="superscript"/>
          <w:lang w:val="en-US"/>
        </w:rPr>
        <w:t>th</w:t>
      </w:r>
      <w:r w:rsidRPr="003A318B">
        <w:rPr>
          <w:lang w:val="en-US"/>
        </w:rPr>
        <w:t xml:space="preserve"> order Butterworth filter assumption, it is proposed to reserve 1 RB for 30kHz SCS or 2RBs for 15kHz SCS for protection of LP-WUS from interference of the adjacent NR carrier.</w:t>
      </w:r>
    </w:p>
    <w:p w14:paraId="1B20B6E3" w14:textId="77777777" w:rsidR="00C442CC" w:rsidRDefault="00C442CC" w:rsidP="00AC5035">
      <w:pPr>
        <w:rPr>
          <w:lang w:val="en-US" w:eastAsia="zh-CN"/>
        </w:rPr>
      </w:pPr>
    </w:p>
    <w:p w14:paraId="5114E0A8" w14:textId="59E8AEBD" w:rsidR="00C442CC" w:rsidRPr="00424D86" w:rsidRDefault="006E17C9" w:rsidP="00AC5035">
      <w:pPr>
        <w:rPr>
          <w:lang w:val="en-US" w:eastAsia="zh-CN"/>
        </w:rPr>
      </w:pPr>
      <w:r>
        <w:rPr>
          <w:lang w:val="en-US" w:eastAsia="zh-CN"/>
        </w:rPr>
        <w:t>[7B-5]</w:t>
      </w:r>
      <w:r w:rsidR="00C442CC">
        <w:rPr>
          <w:lang w:val="en-US" w:eastAsia="zh-CN"/>
        </w:rPr>
        <w:t xml:space="preserve">, </w:t>
      </w:r>
      <w:r>
        <w:rPr>
          <w:lang w:val="en-US" w:eastAsia="zh-CN"/>
        </w:rPr>
        <w:t>[7B-6]</w:t>
      </w:r>
    </w:p>
    <w:p w14:paraId="28FB5DBB" w14:textId="7BFF490F" w:rsidR="00C442CC" w:rsidRDefault="00C442CC" w:rsidP="00AC5035">
      <w:pPr>
        <w:rPr>
          <w:lang w:eastAsia="zh-CN"/>
        </w:rPr>
      </w:pPr>
      <w:r>
        <w:rPr>
          <w:lang w:eastAsia="zh-CN"/>
        </w:rPr>
        <w:t>Simulations were done to evaluate the impact of adjacent channel and adjacent subcarrier interference. The simulation configuration was created closely match with existing RAN4 minimum requirement for adjacent channel selectivity. Minor adaptations needed to be done as 30 kHz SCS was used. The details of the simulation configuration are provided in Table 7.1.2.2-9.</w:t>
      </w:r>
    </w:p>
    <w:p w14:paraId="2BFD7E4E" w14:textId="0BA2C6C1" w:rsidR="00C442CC" w:rsidRPr="003A318B" w:rsidRDefault="00C442CC" w:rsidP="00C442CC">
      <w:pPr>
        <w:pStyle w:val="TH"/>
        <w:rPr>
          <w:b w:val="0"/>
        </w:rPr>
      </w:pPr>
      <w:r w:rsidRPr="003A318B">
        <w:t>Table 7.1.2.2-</w:t>
      </w:r>
      <w:r>
        <w:t>9</w:t>
      </w:r>
      <w:r w:rsidRPr="003A318B">
        <w:t>: Simulation configuration</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828"/>
        <w:gridCol w:w="4956"/>
      </w:tblGrid>
      <w:tr w:rsidR="00C442CC" w:rsidRPr="002829DF" w14:paraId="777C12DD" w14:textId="77777777" w:rsidTr="00661D98">
        <w:tc>
          <w:tcPr>
            <w:tcW w:w="3828" w:type="dxa"/>
            <w:tcBorders>
              <w:top w:val="single" w:sz="4" w:space="0" w:color="auto"/>
              <w:left w:val="single" w:sz="4" w:space="0" w:color="auto"/>
              <w:bottom w:val="single" w:sz="4" w:space="0" w:color="auto"/>
              <w:right w:val="single" w:sz="4" w:space="0" w:color="auto"/>
            </w:tcBorders>
          </w:tcPr>
          <w:p w14:paraId="36E33D38"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NR system BW</w:t>
            </w:r>
          </w:p>
        </w:tc>
        <w:tc>
          <w:tcPr>
            <w:tcW w:w="4956" w:type="dxa"/>
            <w:tcBorders>
              <w:top w:val="single" w:sz="4" w:space="0" w:color="auto"/>
              <w:left w:val="single" w:sz="4" w:space="0" w:color="auto"/>
              <w:bottom w:val="single" w:sz="4" w:space="0" w:color="auto"/>
              <w:right w:val="single" w:sz="4" w:space="0" w:color="auto"/>
            </w:tcBorders>
          </w:tcPr>
          <w:p w14:paraId="46B060BD" w14:textId="77777777" w:rsidR="00C442CC" w:rsidRPr="00AC5035" w:rsidRDefault="00C442CC" w:rsidP="00AC5035">
            <w:pPr>
              <w:keepNext/>
              <w:keepLines/>
              <w:spacing w:after="0"/>
              <w:rPr>
                <w:rFonts w:ascii="Arial" w:hAnsi="Arial" w:cs="Arial"/>
                <w:b/>
                <w:sz w:val="18"/>
                <w:szCs w:val="18"/>
                <w:lang w:val="en-US" w:eastAsia="x-none"/>
              </w:rPr>
            </w:pPr>
            <w:r w:rsidRPr="00AC5035">
              <w:rPr>
                <w:rFonts w:ascii="Arial" w:hAnsi="Arial" w:cs="Arial"/>
                <w:sz w:val="18"/>
                <w:szCs w:val="18"/>
                <w:lang w:val="en-US" w:eastAsia="x-none"/>
              </w:rPr>
              <w:t>20 MHz</w:t>
            </w:r>
          </w:p>
        </w:tc>
      </w:tr>
      <w:tr w:rsidR="00C442CC" w:rsidRPr="002829DF" w14:paraId="7B36FB47" w14:textId="77777777" w:rsidTr="00661D98">
        <w:tc>
          <w:tcPr>
            <w:tcW w:w="3828" w:type="dxa"/>
            <w:tcBorders>
              <w:top w:val="single" w:sz="4" w:space="0" w:color="auto"/>
              <w:left w:val="single" w:sz="4" w:space="0" w:color="auto"/>
              <w:bottom w:val="single" w:sz="4" w:space="0" w:color="auto"/>
              <w:right w:val="single" w:sz="4" w:space="0" w:color="auto"/>
            </w:tcBorders>
          </w:tcPr>
          <w:p w14:paraId="6DECB12D"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 xml:space="preserve">Subcarrier spacing </w:t>
            </w:r>
          </w:p>
        </w:tc>
        <w:tc>
          <w:tcPr>
            <w:tcW w:w="4956" w:type="dxa"/>
            <w:tcBorders>
              <w:top w:val="single" w:sz="4" w:space="0" w:color="auto"/>
              <w:left w:val="single" w:sz="4" w:space="0" w:color="auto"/>
              <w:bottom w:val="single" w:sz="4" w:space="0" w:color="auto"/>
              <w:right w:val="single" w:sz="4" w:space="0" w:color="auto"/>
            </w:tcBorders>
          </w:tcPr>
          <w:p w14:paraId="2C560628"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30 kHz</w:t>
            </w:r>
          </w:p>
        </w:tc>
      </w:tr>
      <w:tr w:rsidR="00C442CC" w:rsidRPr="002829DF" w14:paraId="076EF531" w14:textId="77777777" w:rsidTr="00661D98">
        <w:tc>
          <w:tcPr>
            <w:tcW w:w="3828" w:type="dxa"/>
            <w:tcBorders>
              <w:top w:val="single" w:sz="4" w:space="0" w:color="auto"/>
              <w:left w:val="single" w:sz="4" w:space="0" w:color="auto"/>
              <w:bottom w:val="single" w:sz="4" w:space="0" w:color="auto"/>
              <w:right w:val="single" w:sz="4" w:space="0" w:color="auto"/>
            </w:tcBorders>
          </w:tcPr>
          <w:p w14:paraId="0752CF54"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Guardband of NR channel</w:t>
            </w:r>
          </w:p>
        </w:tc>
        <w:tc>
          <w:tcPr>
            <w:tcW w:w="4956" w:type="dxa"/>
            <w:tcBorders>
              <w:top w:val="single" w:sz="4" w:space="0" w:color="auto"/>
              <w:left w:val="single" w:sz="4" w:space="0" w:color="auto"/>
              <w:bottom w:val="single" w:sz="4" w:space="0" w:color="auto"/>
              <w:right w:val="single" w:sz="4" w:space="0" w:color="auto"/>
            </w:tcBorders>
          </w:tcPr>
          <w:p w14:paraId="0EE878CC"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810 kHz</w:t>
            </w:r>
          </w:p>
        </w:tc>
      </w:tr>
      <w:tr w:rsidR="00C442CC" w:rsidRPr="002829DF" w14:paraId="51FD6F67" w14:textId="77777777" w:rsidTr="00661D98">
        <w:tc>
          <w:tcPr>
            <w:tcW w:w="3828" w:type="dxa"/>
            <w:tcBorders>
              <w:top w:val="single" w:sz="4" w:space="0" w:color="auto"/>
              <w:left w:val="single" w:sz="4" w:space="0" w:color="auto"/>
              <w:bottom w:val="single" w:sz="4" w:space="0" w:color="auto"/>
              <w:right w:val="single" w:sz="4" w:space="0" w:color="auto"/>
            </w:tcBorders>
          </w:tcPr>
          <w:p w14:paraId="46C10C6D"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WUS BW within NR channel</w:t>
            </w:r>
          </w:p>
        </w:tc>
        <w:tc>
          <w:tcPr>
            <w:tcW w:w="4956" w:type="dxa"/>
            <w:tcBorders>
              <w:top w:val="single" w:sz="4" w:space="0" w:color="auto"/>
              <w:left w:val="single" w:sz="4" w:space="0" w:color="auto"/>
              <w:bottom w:val="single" w:sz="4" w:space="0" w:color="auto"/>
              <w:right w:val="single" w:sz="4" w:space="0" w:color="auto"/>
            </w:tcBorders>
          </w:tcPr>
          <w:p w14:paraId="77069134"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12 RB = 4.32 MHz</w:t>
            </w:r>
          </w:p>
        </w:tc>
      </w:tr>
      <w:tr w:rsidR="00C442CC" w:rsidRPr="002829DF" w14:paraId="016D6672" w14:textId="77777777" w:rsidTr="00661D98">
        <w:tc>
          <w:tcPr>
            <w:tcW w:w="3828" w:type="dxa"/>
            <w:tcBorders>
              <w:top w:val="single" w:sz="4" w:space="0" w:color="auto"/>
              <w:left w:val="single" w:sz="4" w:space="0" w:color="auto"/>
              <w:bottom w:val="single" w:sz="4" w:space="0" w:color="auto"/>
              <w:right w:val="single" w:sz="4" w:space="0" w:color="auto"/>
            </w:tcBorders>
          </w:tcPr>
          <w:p w14:paraId="02A79179"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 xml:space="preserve">WUS signal </w:t>
            </w:r>
          </w:p>
        </w:tc>
        <w:tc>
          <w:tcPr>
            <w:tcW w:w="4956" w:type="dxa"/>
            <w:tcBorders>
              <w:top w:val="single" w:sz="4" w:space="0" w:color="auto"/>
              <w:left w:val="single" w:sz="4" w:space="0" w:color="auto"/>
              <w:bottom w:val="single" w:sz="4" w:space="0" w:color="auto"/>
              <w:right w:val="single" w:sz="4" w:space="0" w:color="auto"/>
            </w:tcBorders>
          </w:tcPr>
          <w:p w14:paraId="71847445"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OOK-4</w:t>
            </w:r>
          </w:p>
        </w:tc>
      </w:tr>
      <w:tr w:rsidR="00C442CC" w:rsidRPr="002829DF" w14:paraId="650F7B79" w14:textId="77777777" w:rsidTr="00661D98">
        <w:tc>
          <w:tcPr>
            <w:tcW w:w="3828" w:type="dxa"/>
            <w:tcBorders>
              <w:top w:val="single" w:sz="4" w:space="0" w:color="auto"/>
              <w:left w:val="single" w:sz="4" w:space="0" w:color="auto"/>
              <w:bottom w:val="single" w:sz="4" w:space="0" w:color="auto"/>
              <w:right w:val="single" w:sz="4" w:space="0" w:color="auto"/>
            </w:tcBorders>
          </w:tcPr>
          <w:p w14:paraId="5CFFD2B1"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Guard RB size of LP-WUS</w:t>
            </w:r>
          </w:p>
        </w:tc>
        <w:tc>
          <w:tcPr>
            <w:tcW w:w="4956" w:type="dxa"/>
            <w:tcBorders>
              <w:top w:val="single" w:sz="4" w:space="0" w:color="auto"/>
              <w:left w:val="single" w:sz="4" w:space="0" w:color="auto"/>
              <w:bottom w:val="single" w:sz="4" w:space="0" w:color="auto"/>
              <w:right w:val="single" w:sz="4" w:space="0" w:color="auto"/>
            </w:tcBorders>
          </w:tcPr>
          <w:p w14:paraId="5D42C1BE"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0 or 1 RB. GB is placed outside of the 12 RB carrying WUS</w:t>
            </w:r>
          </w:p>
        </w:tc>
      </w:tr>
      <w:tr w:rsidR="00C442CC" w:rsidRPr="002829DF" w14:paraId="0A46F445" w14:textId="77777777" w:rsidTr="00661D98">
        <w:tc>
          <w:tcPr>
            <w:tcW w:w="3828" w:type="dxa"/>
            <w:tcBorders>
              <w:top w:val="single" w:sz="4" w:space="0" w:color="auto"/>
              <w:left w:val="single" w:sz="4" w:space="0" w:color="auto"/>
              <w:bottom w:val="single" w:sz="4" w:space="0" w:color="auto"/>
              <w:right w:val="single" w:sz="4" w:space="0" w:color="auto"/>
            </w:tcBorders>
          </w:tcPr>
          <w:p w14:paraId="1E00CEEA"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WUS placement within NR channel</w:t>
            </w:r>
          </w:p>
        </w:tc>
        <w:tc>
          <w:tcPr>
            <w:tcW w:w="4956" w:type="dxa"/>
            <w:tcBorders>
              <w:top w:val="single" w:sz="4" w:space="0" w:color="auto"/>
              <w:left w:val="single" w:sz="4" w:space="0" w:color="auto"/>
              <w:bottom w:val="single" w:sz="4" w:space="0" w:color="auto"/>
              <w:right w:val="single" w:sz="4" w:space="0" w:color="auto"/>
            </w:tcBorders>
          </w:tcPr>
          <w:p w14:paraId="200EA773" w14:textId="79917D37" w:rsidR="00C442CC" w:rsidRPr="00AC5035" w:rsidRDefault="00AC5035" w:rsidP="00AC5035">
            <w:pPr>
              <w:pStyle w:val="B1"/>
              <w:spacing w:after="0"/>
              <w:rPr>
                <w:rFonts w:ascii="Arial" w:hAnsi="Arial" w:cs="Arial"/>
                <w:sz w:val="18"/>
                <w:szCs w:val="18"/>
              </w:rPr>
            </w:pPr>
            <w:r w:rsidRPr="00AC5035">
              <w:rPr>
                <w:rFonts w:ascii="Arial" w:hAnsi="Arial" w:cs="Arial"/>
                <w:sz w:val="18"/>
                <w:szCs w:val="18"/>
              </w:rPr>
              <w:t>1)</w:t>
            </w:r>
            <w:r w:rsidRPr="00AC5035">
              <w:rPr>
                <w:rFonts w:ascii="Arial" w:hAnsi="Arial" w:cs="Arial"/>
                <w:sz w:val="18"/>
                <w:szCs w:val="18"/>
              </w:rPr>
              <w:tab/>
            </w:r>
            <w:r w:rsidR="00C442CC" w:rsidRPr="00AC5035">
              <w:rPr>
                <w:rFonts w:ascii="Arial" w:hAnsi="Arial" w:cs="Arial"/>
                <w:sz w:val="18"/>
                <w:szCs w:val="18"/>
              </w:rPr>
              <w:t>Immediately adjacent to system BW edge, NR channel GB is respected</w:t>
            </w:r>
          </w:p>
          <w:p w14:paraId="6D3AA258" w14:textId="3A18D583" w:rsidR="00C442CC" w:rsidRPr="00AC5035" w:rsidRDefault="00AC5035" w:rsidP="00AC5035">
            <w:pPr>
              <w:pStyle w:val="B1"/>
              <w:spacing w:after="0"/>
              <w:rPr>
                <w:rFonts w:ascii="Arial" w:hAnsi="Arial" w:cs="Arial"/>
                <w:sz w:val="18"/>
                <w:szCs w:val="18"/>
              </w:rPr>
            </w:pPr>
            <w:r w:rsidRPr="00AC5035">
              <w:rPr>
                <w:rFonts w:ascii="Arial" w:hAnsi="Arial" w:cs="Arial"/>
                <w:sz w:val="18"/>
                <w:szCs w:val="18"/>
              </w:rPr>
              <w:t>2)</w:t>
            </w:r>
            <w:r w:rsidRPr="00AC5035">
              <w:rPr>
                <w:rFonts w:ascii="Arial" w:hAnsi="Arial" w:cs="Arial"/>
                <w:sz w:val="18"/>
                <w:szCs w:val="18"/>
              </w:rPr>
              <w:tab/>
            </w:r>
            <w:r w:rsidR="00C442CC" w:rsidRPr="00AC5035">
              <w:rPr>
                <w:rFonts w:ascii="Arial" w:hAnsi="Arial" w:cs="Arial"/>
                <w:sz w:val="18"/>
                <w:szCs w:val="18"/>
              </w:rPr>
              <w:t>Additional 3RB = 1.08 MHz offset from system BW edge compared to case 1)</w:t>
            </w:r>
          </w:p>
          <w:p w14:paraId="7D72F351" w14:textId="2503641C" w:rsidR="00C442CC" w:rsidRPr="00AC5035" w:rsidRDefault="00AC5035" w:rsidP="00AC5035">
            <w:pPr>
              <w:pStyle w:val="B1"/>
              <w:spacing w:after="0"/>
              <w:rPr>
                <w:rFonts w:ascii="Arial" w:hAnsi="Arial" w:cs="Arial"/>
                <w:sz w:val="18"/>
                <w:szCs w:val="18"/>
              </w:rPr>
            </w:pPr>
            <w:r w:rsidRPr="00AC5035">
              <w:rPr>
                <w:rFonts w:ascii="Arial" w:hAnsi="Arial" w:cs="Arial"/>
                <w:sz w:val="18"/>
                <w:szCs w:val="18"/>
              </w:rPr>
              <w:t>3)</w:t>
            </w:r>
            <w:r w:rsidRPr="00AC5035">
              <w:rPr>
                <w:rFonts w:ascii="Arial" w:hAnsi="Arial" w:cs="Arial"/>
                <w:sz w:val="18"/>
                <w:szCs w:val="18"/>
              </w:rPr>
              <w:tab/>
            </w:r>
            <w:r w:rsidR="00C442CC" w:rsidRPr="00AC5035">
              <w:rPr>
                <w:rFonts w:ascii="Arial" w:hAnsi="Arial" w:cs="Arial"/>
                <w:sz w:val="18"/>
                <w:szCs w:val="18"/>
              </w:rPr>
              <w:t>Additional 6 RB = 2.16 MHz offset from system BW edge compared to case 1</w:t>
            </w:r>
          </w:p>
          <w:p w14:paraId="3DED5340" w14:textId="22BB1954" w:rsidR="00C442CC" w:rsidRPr="00AC5035" w:rsidRDefault="00AC5035" w:rsidP="00AC5035">
            <w:pPr>
              <w:pStyle w:val="B1"/>
              <w:spacing w:after="0"/>
              <w:rPr>
                <w:rFonts w:ascii="Arial" w:hAnsi="Arial" w:cs="Arial"/>
                <w:sz w:val="18"/>
                <w:szCs w:val="18"/>
              </w:rPr>
            </w:pPr>
            <w:r w:rsidRPr="00AC5035">
              <w:rPr>
                <w:rFonts w:ascii="Arial" w:hAnsi="Arial" w:cs="Arial"/>
                <w:sz w:val="18"/>
                <w:szCs w:val="18"/>
              </w:rPr>
              <w:t>4)</w:t>
            </w:r>
            <w:r w:rsidRPr="00AC5035">
              <w:rPr>
                <w:rFonts w:ascii="Arial" w:hAnsi="Arial" w:cs="Arial"/>
                <w:sz w:val="18"/>
                <w:szCs w:val="18"/>
              </w:rPr>
              <w:tab/>
            </w:r>
            <w:r w:rsidR="00C442CC" w:rsidRPr="00AC5035">
              <w:rPr>
                <w:rFonts w:ascii="Arial" w:hAnsi="Arial" w:cs="Arial"/>
                <w:sz w:val="18"/>
                <w:szCs w:val="18"/>
              </w:rPr>
              <w:t>Additional 12 RB = 4.32 offset from system BW edge compared to case 1</w:t>
            </w:r>
          </w:p>
          <w:p w14:paraId="549F9C95"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NOTE:  Together with 1 RB GB, total offset from system BW edge to first WUS RB is reported offset + 360 kHz</w:t>
            </w:r>
          </w:p>
        </w:tc>
      </w:tr>
      <w:tr w:rsidR="00C442CC" w:rsidRPr="002829DF" w14:paraId="30E3349E" w14:textId="77777777" w:rsidTr="00661D98">
        <w:tc>
          <w:tcPr>
            <w:tcW w:w="3828" w:type="dxa"/>
            <w:tcBorders>
              <w:top w:val="single" w:sz="4" w:space="0" w:color="auto"/>
              <w:left w:val="single" w:sz="4" w:space="0" w:color="auto"/>
              <w:bottom w:val="single" w:sz="4" w:space="0" w:color="auto"/>
              <w:right w:val="single" w:sz="4" w:space="0" w:color="auto"/>
            </w:tcBorders>
          </w:tcPr>
          <w:p w14:paraId="5F15C35F"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ACS interferer signal</w:t>
            </w:r>
          </w:p>
        </w:tc>
        <w:tc>
          <w:tcPr>
            <w:tcW w:w="4956" w:type="dxa"/>
            <w:tcBorders>
              <w:top w:val="single" w:sz="4" w:space="0" w:color="auto"/>
              <w:left w:val="single" w:sz="4" w:space="0" w:color="auto"/>
              <w:bottom w:val="single" w:sz="4" w:space="0" w:color="auto"/>
              <w:right w:val="single" w:sz="4" w:space="0" w:color="auto"/>
            </w:tcBorders>
          </w:tcPr>
          <w:p w14:paraId="60F4F837"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 xml:space="preserve">12 RB = 4.32 MHz, center of interferer 2.52 MHz offset from system BW channel edge </w:t>
            </w:r>
          </w:p>
        </w:tc>
      </w:tr>
      <w:tr w:rsidR="00C442CC" w:rsidRPr="002829DF" w14:paraId="5D2347AD" w14:textId="77777777" w:rsidTr="00661D98">
        <w:tc>
          <w:tcPr>
            <w:tcW w:w="3828" w:type="dxa"/>
            <w:tcBorders>
              <w:top w:val="single" w:sz="4" w:space="0" w:color="auto"/>
              <w:left w:val="single" w:sz="4" w:space="0" w:color="auto"/>
              <w:bottom w:val="single" w:sz="4" w:space="0" w:color="auto"/>
              <w:right w:val="single" w:sz="4" w:space="0" w:color="auto"/>
            </w:tcBorders>
          </w:tcPr>
          <w:p w14:paraId="176654B0"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ACS interferer signal level</w:t>
            </w:r>
          </w:p>
        </w:tc>
        <w:tc>
          <w:tcPr>
            <w:tcW w:w="4956" w:type="dxa"/>
            <w:tcBorders>
              <w:top w:val="single" w:sz="4" w:space="0" w:color="auto"/>
              <w:left w:val="single" w:sz="4" w:space="0" w:color="auto"/>
              <w:bottom w:val="single" w:sz="4" w:space="0" w:color="auto"/>
              <w:right w:val="single" w:sz="4" w:space="0" w:color="auto"/>
            </w:tcBorders>
          </w:tcPr>
          <w:p w14:paraId="4BCB9BC2"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Relative difference to signals within system BW aligned with Table 7.5-3 in TS 38.101-1 for 20 MHz channel bandwidth</w:t>
            </w:r>
          </w:p>
        </w:tc>
      </w:tr>
      <w:tr w:rsidR="00C442CC" w:rsidRPr="002829DF" w14:paraId="7E275DA3" w14:textId="77777777" w:rsidTr="00661D98">
        <w:tc>
          <w:tcPr>
            <w:tcW w:w="3828" w:type="dxa"/>
            <w:tcBorders>
              <w:top w:val="single" w:sz="4" w:space="0" w:color="auto"/>
              <w:left w:val="single" w:sz="4" w:space="0" w:color="auto"/>
              <w:bottom w:val="single" w:sz="4" w:space="0" w:color="auto"/>
              <w:right w:val="single" w:sz="4" w:space="0" w:color="auto"/>
            </w:tcBorders>
          </w:tcPr>
          <w:p w14:paraId="2D81AEC3"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Adjacent subcarrier interference</w:t>
            </w:r>
          </w:p>
        </w:tc>
        <w:tc>
          <w:tcPr>
            <w:tcW w:w="4956" w:type="dxa"/>
            <w:tcBorders>
              <w:top w:val="single" w:sz="4" w:space="0" w:color="auto"/>
              <w:left w:val="single" w:sz="4" w:space="0" w:color="auto"/>
              <w:bottom w:val="single" w:sz="4" w:space="0" w:color="auto"/>
              <w:right w:val="single" w:sz="4" w:space="0" w:color="auto"/>
            </w:tcBorders>
          </w:tcPr>
          <w:p w14:paraId="631A2C6E"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Except for the Guard RB size of LP-WUS of 0 or 1 RB, all subcarriers within system BW carry OFDM QPSK data</w:t>
            </w:r>
          </w:p>
        </w:tc>
      </w:tr>
      <w:tr w:rsidR="00C442CC" w:rsidRPr="002829DF" w14:paraId="15EA7CA5" w14:textId="77777777" w:rsidTr="00661D98">
        <w:tc>
          <w:tcPr>
            <w:tcW w:w="3828" w:type="dxa"/>
            <w:tcBorders>
              <w:top w:val="single" w:sz="4" w:space="0" w:color="auto"/>
              <w:left w:val="single" w:sz="4" w:space="0" w:color="auto"/>
              <w:bottom w:val="single" w:sz="4" w:space="0" w:color="auto"/>
              <w:right w:val="single" w:sz="4" w:space="0" w:color="auto"/>
            </w:tcBorders>
          </w:tcPr>
          <w:p w14:paraId="474022B6"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Filter characteristic</w:t>
            </w:r>
          </w:p>
        </w:tc>
        <w:tc>
          <w:tcPr>
            <w:tcW w:w="4956" w:type="dxa"/>
            <w:tcBorders>
              <w:top w:val="single" w:sz="4" w:space="0" w:color="auto"/>
              <w:left w:val="single" w:sz="4" w:space="0" w:color="auto"/>
              <w:bottom w:val="single" w:sz="4" w:space="0" w:color="auto"/>
              <w:right w:val="single" w:sz="4" w:space="0" w:color="auto"/>
            </w:tcBorders>
          </w:tcPr>
          <w:p w14:paraId="02807A8F"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2</w:t>
            </w:r>
            <w:r w:rsidRPr="00AC5035">
              <w:rPr>
                <w:rFonts w:ascii="Arial" w:hAnsi="Arial" w:cs="Arial"/>
                <w:sz w:val="18"/>
                <w:szCs w:val="18"/>
                <w:vertAlign w:val="superscript"/>
                <w:lang w:val="en-US" w:eastAsia="x-none"/>
              </w:rPr>
              <w:t>nd</w:t>
            </w:r>
            <w:r w:rsidRPr="00AC5035">
              <w:rPr>
                <w:rFonts w:ascii="Arial" w:hAnsi="Arial" w:cs="Arial"/>
                <w:sz w:val="18"/>
                <w:szCs w:val="18"/>
                <w:lang w:val="en-US" w:eastAsia="x-none"/>
              </w:rPr>
              <w:t xml:space="preserve"> to 5</w:t>
            </w:r>
            <w:r w:rsidRPr="00AC5035">
              <w:rPr>
                <w:rFonts w:ascii="Arial" w:hAnsi="Arial" w:cs="Arial"/>
                <w:sz w:val="18"/>
                <w:szCs w:val="18"/>
                <w:vertAlign w:val="superscript"/>
                <w:lang w:val="en-US" w:eastAsia="x-none"/>
              </w:rPr>
              <w:t>th</w:t>
            </w:r>
            <w:r w:rsidRPr="00AC5035">
              <w:rPr>
                <w:rFonts w:ascii="Arial" w:hAnsi="Arial" w:cs="Arial"/>
                <w:sz w:val="18"/>
                <w:szCs w:val="18"/>
                <w:lang w:val="en-US" w:eastAsia="x-none"/>
              </w:rPr>
              <w:t xml:space="preserve"> order Butterworth</w:t>
            </w:r>
          </w:p>
        </w:tc>
      </w:tr>
      <w:tr w:rsidR="00C442CC" w:rsidRPr="002829DF" w14:paraId="32E930A8" w14:textId="77777777" w:rsidTr="00661D98">
        <w:tc>
          <w:tcPr>
            <w:tcW w:w="3828" w:type="dxa"/>
            <w:tcBorders>
              <w:top w:val="single" w:sz="4" w:space="0" w:color="auto"/>
              <w:left w:val="single" w:sz="4" w:space="0" w:color="auto"/>
              <w:bottom w:val="single" w:sz="4" w:space="0" w:color="auto"/>
              <w:right w:val="single" w:sz="4" w:space="0" w:color="auto"/>
            </w:tcBorders>
          </w:tcPr>
          <w:p w14:paraId="5FBC7E5D"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Filter passband BW (-3 dB)</w:t>
            </w:r>
          </w:p>
        </w:tc>
        <w:tc>
          <w:tcPr>
            <w:tcW w:w="4956" w:type="dxa"/>
            <w:tcBorders>
              <w:top w:val="single" w:sz="4" w:space="0" w:color="auto"/>
              <w:left w:val="single" w:sz="4" w:space="0" w:color="auto"/>
              <w:bottom w:val="single" w:sz="4" w:space="0" w:color="auto"/>
              <w:right w:val="single" w:sz="4" w:space="0" w:color="auto"/>
            </w:tcBorders>
          </w:tcPr>
          <w:p w14:paraId="5D489E02"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4.32 MHz</w:t>
            </w:r>
          </w:p>
          <w:p w14:paraId="45E2A5F7"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5 MHz</w:t>
            </w:r>
          </w:p>
          <w:p w14:paraId="2305DC82"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6 MHz</w:t>
            </w:r>
          </w:p>
        </w:tc>
      </w:tr>
      <w:tr w:rsidR="00C442CC" w:rsidRPr="002829DF" w14:paraId="2A4B2C87" w14:textId="77777777" w:rsidTr="00661D98">
        <w:tc>
          <w:tcPr>
            <w:tcW w:w="3828" w:type="dxa"/>
            <w:tcBorders>
              <w:top w:val="single" w:sz="4" w:space="0" w:color="auto"/>
              <w:left w:val="single" w:sz="4" w:space="0" w:color="auto"/>
              <w:bottom w:val="single" w:sz="4" w:space="0" w:color="auto"/>
              <w:right w:val="single" w:sz="4" w:space="0" w:color="auto"/>
            </w:tcBorders>
          </w:tcPr>
          <w:p w14:paraId="36FC772C"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LO frequency</w:t>
            </w:r>
          </w:p>
        </w:tc>
        <w:tc>
          <w:tcPr>
            <w:tcW w:w="4956" w:type="dxa"/>
            <w:tcBorders>
              <w:top w:val="single" w:sz="4" w:space="0" w:color="auto"/>
              <w:left w:val="single" w:sz="4" w:space="0" w:color="auto"/>
              <w:bottom w:val="single" w:sz="4" w:space="0" w:color="auto"/>
              <w:right w:val="single" w:sz="4" w:space="0" w:color="auto"/>
            </w:tcBorders>
          </w:tcPr>
          <w:p w14:paraId="0E749A2B"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In the middle of WUS</w:t>
            </w:r>
          </w:p>
        </w:tc>
      </w:tr>
      <w:tr w:rsidR="00C442CC" w:rsidRPr="002829DF" w14:paraId="388CD115" w14:textId="77777777" w:rsidTr="00661D98">
        <w:tc>
          <w:tcPr>
            <w:tcW w:w="3828" w:type="dxa"/>
            <w:tcBorders>
              <w:top w:val="single" w:sz="4" w:space="0" w:color="auto"/>
              <w:left w:val="single" w:sz="4" w:space="0" w:color="auto"/>
              <w:bottom w:val="single" w:sz="4" w:space="0" w:color="auto"/>
              <w:right w:val="single" w:sz="4" w:space="0" w:color="auto"/>
            </w:tcBorders>
          </w:tcPr>
          <w:p w14:paraId="20F806C5"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Frequency error</w:t>
            </w:r>
          </w:p>
        </w:tc>
        <w:tc>
          <w:tcPr>
            <w:tcW w:w="4956" w:type="dxa"/>
            <w:tcBorders>
              <w:top w:val="single" w:sz="4" w:space="0" w:color="auto"/>
              <w:left w:val="single" w:sz="4" w:space="0" w:color="auto"/>
              <w:bottom w:val="single" w:sz="4" w:space="0" w:color="auto"/>
              <w:right w:val="single" w:sz="4" w:space="0" w:color="auto"/>
            </w:tcBorders>
          </w:tcPr>
          <w:p w14:paraId="6628713B"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0, 50, 100 ppm</w:t>
            </w:r>
          </w:p>
        </w:tc>
      </w:tr>
      <w:tr w:rsidR="00C442CC" w:rsidRPr="002829DF" w14:paraId="3D1845DD" w14:textId="77777777" w:rsidTr="00661D98">
        <w:tc>
          <w:tcPr>
            <w:tcW w:w="3828" w:type="dxa"/>
            <w:tcBorders>
              <w:top w:val="single" w:sz="4" w:space="0" w:color="auto"/>
              <w:left w:val="single" w:sz="4" w:space="0" w:color="auto"/>
              <w:bottom w:val="single" w:sz="4" w:space="0" w:color="auto"/>
              <w:right w:val="single" w:sz="4" w:space="0" w:color="auto"/>
            </w:tcBorders>
          </w:tcPr>
          <w:p w14:paraId="0D3DD4A5"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Phase noise</w:t>
            </w:r>
          </w:p>
        </w:tc>
        <w:tc>
          <w:tcPr>
            <w:tcW w:w="4956" w:type="dxa"/>
            <w:tcBorders>
              <w:top w:val="single" w:sz="4" w:space="0" w:color="auto"/>
              <w:left w:val="single" w:sz="4" w:space="0" w:color="auto"/>
              <w:bottom w:val="single" w:sz="4" w:space="0" w:color="auto"/>
              <w:right w:val="single" w:sz="4" w:space="0" w:color="auto"/>
            </w:tcBorders>
          </w:tcPr>
          <w:p w14:paraId="18137265"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Not modelled</w:t>
            </w:r>
          </w:p>
        </w:tc>
      </w:tr>
      <w:tr w:rsidR="00C442CC" w:rsidRPr="002829DF" w14:paraId="5BE0E3D9" w14:textId="77777777" w:rsidTr="00661D98">
        <w:tc>
          <w:tcPr>
            <w:tcW w:w="3828" w:type="dxa"/>
            <w:tcBorders>
              <w:top w:val="single" w:sz="4" w:space="0" w:color="auto"/>
              <w:left w:val="single" w:sz="4" w:space="0" w:color="auto"/>
              <w:bottom w:val="single" w:sz="4" w:space="0" w:color="auto"/>
              <w:right w:val="single" w:sz="4" w:space="0" w:color="auto"/>
            </w:tcBorders>
          </w:tcPr>
          <w:p w14:paraId="673CF976"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lastRenderedPageBreak/>
              <w:t>Non-linearities</w:t>
            </w:r>
          </w:p>
        </w:tc>
        <w:tc>
          <w:tcPr>
            <w:tcW w:w="4956" w:type="dxa"/>
            <w:tcBorders>
              <w:top w:val="single" w:sz="4" w:space="0" w:color="auto"/>
              <w:left w:val="single" w:sz="4" w:space="0" w:color="auto"/>
              <w:bottom w:val="single" w:sz="4" w:space="0" w:color="auto"/>
              <w:right w:val="single" w:sz="4" w:space="0" w:color="auto"/>
            </w:tcBorders>
          </w:tcPr>
          <w:p w14:paraId="293B1D54"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Not modelled</w:t>
            </w:r>
          </w:p>
        </w:tc>
      </w:tr>
      <w:tr w:rsidR="00C442CC" w:rsidRPr="002829DF" w14:paraId="7BD4482E" w14:textId="77777777" w:rsidTr="00661D98">
        <w:tc>
          <w:tcPr>
            <w:tcW w:w="3828" w:type="dxa"/>
            <w:tcBorders>
              <w:top w:val="single" w:sz="4" w:space="0" w:color="auto"/>
              <w:left w:val="single" w:sz="4" w:space="0" w:color="auto"/>
              <w:bottom w:val="single" w:sz="4" w:space="0" w:color="auto"/>
              <w:right w:val="single" w:sz="4" w:space="0" w:color="auto"/>
            </w:tcBorders>
          </w:tcPr>
          <w:p w14:paraId="5D91EED8"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Channel model</w:t>
            </w:r>
          </w:p>
        </w:tc>
        <w:tc>
          <w:tcPr>
            <w:tcW w:w="4956" w:type="dxa"/>
            <w:tcBorders>
              <w:top w:val="single" w:sz="4" w:space="0" w:color="auto"/>
              <w:left w:val="single" w:sz="4" w:space="0" w:color="auto"/>
              <w:bottom w:val="single" w:sz="4" w:space="0" w:color="auto"/>
              <w:right w:val="single" w:sz="4" w:space="0" w:color="auto"/>
            </w:tcBorders>
          </w:tcPr>
          <w:p w14:paraId="4284CDB4" w14:textId="77777777" w:rsidR="00C442CC" w:rsidRPr="00AC5035" w:rsidRDefault="00C442CC" w:rsidP="00AC5035">
            <w:pPr>
              <w:keepNext/>
              <w:keepLines/>
              <w:spacing w:after="0"/>
              <w:rPr>
                <w:rFonts w:ascii="Arial" w:hAnsi="Arial" w:cs="Arial"/>
                <w:sz w:val="18"/>
                <w:szCs w:val="18"/>
                <w:lang w:val="en-US" w:eastAsia="x-none"/>
              </w:rPr>
            </w:pPr>
            <w:r w:rsidRPr="00AC5035">
              <w:rPr>
                <w:rFonts w:ascii="Arial" w:hAnsi="Arial" w:cs="Arial"/>
                <w:sz w:val="18"/>
                <w:szCs w:val="18"/>
                <w:lang w:val="en-US" w:eastAsia="x-none"/>
              </w:rPr>
              <w:t>TDL-C 300 ns</w:t>
            </w:r>
          </w:p>
        </w:tc>
      </w:tr>
      <w:tr w:rsidR="00C442CC" w:rsidRPr="00352EDB" w14:paraId="0368E5CF" w14:textId="77777777" w:rsidTr="00661D98">
        <w:tc>
          <w:tcPr>
            <w:tcW w:w="3828" w:type="dxa"/>
            <w:tcBorders>
              <w:top w:val="single" w:sz="4" w:space="0" w:color="auto"/>
              <w:left w:val="single" w:sz="4" w:space="0" w:color="auto"/>
              <w:bottom w:val="single" w:sz="4" w:space="0" w:color="auto"/>
              <w:right w:val="single" w:sz="4" w:space="0" w:color="auto"/>
            </w:tcBorders>
          </w:tcPr>
          <w:p w14:paraId="19E20C17" w14:textId="77777777" w:rsidR="00C442CC" w:rsidRPr="00AC5035" w:rsidRDefault="00C442CC" w:rsidP="00AC5035">
            <w:pPr>
              <w:pStyle w:val="TAL"/>
              <w:rPr>
                <w:rFonts w:cs="Arial"/>
                <w:szCs w:val="18"/>
                <w:lang w:val="en-US"/>
              </w:rPr>
            </w:pPr>
            <w:r w:rsidRPr="00AC5035">
              <w:rPr>
                <w:rFonts w:cs="Arial"/>
                <w:szCs w:val="18"/>
                <w:lang w:val="en-US"/>
              </w:rPr>
              <w:t>NR system BW</w:t>
            </w:r>
          </w:p>
        </w:tc>
        <w:tc>
          <w:tcPr>
            <w:tcW w:w="4956" w:type="dxa"/>
            <w:tcBorders>
              <w:top w:val="single" w:sz="4" w:space="0" w:color="auto"/>
              <w:left w:val="single" w:sz="4" w:space="0" w:color="auto"/>
              <w:bottom w:val="single" w:sz="4" w:space="0" w:color="auto"/>
              <w:right w:val="single" w:sz="4" w:space="0" w:color="auto"/>
            </w:tcBorders>
          </w:tcPr>
          <w:p w14:paraId="0FF6A01B" w14:textId="77777777" w:rsidR="00C442CC" w:rsidRPr="00AC5035" w:rsidRDefault="00C442CC" w:rsidP="00AC5035">
            <w:pPr>
              <w:pStyle w:val="TAL"/>
              <w:rPr>
                <w:rFonts w:cs="Arial"/>
                <w:b/>
                <w:szCs w:val="18"/>
                <w:lang w:val="en-US"/>
              </w:rPr>
            </w:pPr>
            <w:r w:rsidRPr="00AC5035">
              <w:rPr>
                <w:rFonts w:cs="Arial"/>
                <w:szCs w:val="18"/>
                <w:lang w:val="en-US"/>
              </w:rPr>
              <w:t>20 MHz</w:t>
            </w:r>
          </w:p>
        </w:tc>
      </w:tr>
      <w:tr w:rsidR="00C442CC" w:rsidRPr="00352EDB" w14:paraId="69C4E1AA" w14:textId="77777777" w:rsidTr="00661D98">
        <w:tc>
          <w:tcPr>
            <w:tcW w:w="3828" w:type="dxa"/>
            <w:tcBorders>
              <w:top w:val="single" w:sz="4" w:space="0" w:color="auto"/>
              <w:left w:val="single" w:sz="4" w:space="0" w:color="auto"/>
              <w:bottom w:val="single" w:sz="4" w:space="0" w:color="auto"/>
              <w:right w:val="single" w:sz="4" w:space="0" w:color="auto"/>
            </w:tcBorders>
          </w:tcPr>
          <w:p w14:paraId="6A44D9F0" w14:textId="77777777" w:rsidR="00C442CC" w:rsidRPr="00AC5035" w:rsidRDefault="00C442CC" w:rsidP="00AC5035">
            <w:pPr>
              <w:pStyle w:val="TAL"/>
              <w:rPr>
                <w:rFonts w:cs="Arial"/>
                <w:szCs w:val="18"/>
                <w:lang w:val="en-US"/>
              </w:rPr>
            </w:pPr>
            <w:r w:rsidRPr="00AC5035">
              <w:rPr>
                <w:rFonts w:cs="Arial"/>
                <w:szCs w:val="18"/>
                <w:lang w:val="en-US"/>
              </w:rPr>
              <w:t xml:space="preserve">Subcarrier spacing </w:t>
            </w:r>
          </w:p>
        </w:tc>
        <w:tc>
          <w:tcPr>
            <w:tcW w:w="4956" w:type="dxa"/>
            <w:tcBorders>
              <w:top w:val="single" w:sz="4" w:space="0" w:color="auto"/>
              <w:left w:val="single" w:sz="4" w:space="0" w:color="auto"/>
              <w:bottom w:val="single" w:sz="4" w:space="0" w:color="auto"/>
              <w:right w:val="single" w:sz="4" w:space="0" w:color="auto"/>
            </w:tcBorders>
          </w:tcPr>
          <w:p w14:paraId="6E69BEAD" w14:textId="77777777" w:rsidR="00C442CC" w:rsidRPr="00AC5035" w:rsidRDefault="00C442CC" w:rsidP="00AC5035">
            <w:pPr>
              <w:pStyle w:val="TAL"/>
              <w:rPr>
                <w:rFonts w:cs="Arial"/>
                <w:szCs w:val="18"/>
                <w:lang w:val="en-US"/>
              </w:rPr>
            </w:pPr>
            <w:r w:rsidRPr="00AC5035">
              <w:rPr>
                <w:rFonts w:cs="Arial"/>
                <w:szCs w:val="18"/>
                <w:lang w:val="en-US"/>
              </w:rPr>
              <w:t>30 kHz</w:t>
            </w:r>
          </w:p>
        </w:tc>
      </w:tr>
      <w:tr w:rsidR="00C442CC" w:rsidRPr="00352EDB" w14:paraId="25BCDDB4" w14:textId="77777777" w:rsidTr="00661D98">
        <w:tc>
          <w:tcPr>
            <w:tcW w:w="3828" w:type="dxa"/>
            <w:tcBorders>
              <w:top w:val="single" w:sz="4" w:space="0" w:color="auto"/>
              <w:left w:val="single" w:sz="4" w:space="0" w:color="auto"/>
              <w:bottom w:val="single" w:sz="4" w:space="0" w:color="auto"/>
              <w:right w:val="single" w:sz="4" w:space="0" w:color="auto"/>
            </w:tcBorders>
          </w:tcPr>
          <w:p w14:paraId="41122979" w14:textId="77777777" w:rsidR="00C442CC" w:rsidRPr="00AC5035" w:rsidRDefault="00C442CC" w:rsidP="00AC5035">
            <w:pPr>
              <w:pStyle w:val="TAL"/>
              <w:rPr>
                <w:rFonts w:cs="Arial"/>
                <w:szCs w:val="18"/>
                <w:lang w:val="en-US"/>
              </w:rPr>
            </w:pPr>
            <w:r w:rsidRPr="00AC5035">
              <w:rPr>
                <w:rFonts w:cs="Arial"/>
                <w:szCs w:val="18"/>
                <w:lang w:val="en-US"/>
              </w:rPr>
              <w:t>Guardband of NR channel</w:t>
            </w:r>
          </w:p>
        </w:tc>
        <w:tc>
          <w:tcPr>
            <w:tcW w:w="4956" w:type="dxa"/>
            <w:tcBorders>
              <w:top w:val="single" w:sz="4" w:space="0" w:color="auto"/>
              <w:left w:val="single" w:sz="4" w:space="0" w:color="auto"/>
              <w:bottom w:val="single" w:sz="4" w:space="0" w:color="auto"/>
              <w:right w:val="single" w:sz="4" w:space="0" w:color="auto"/>
            </w:tcBorders>
          </w:tcPr>
          <w:p w14:paraId="70CDE451" w14:textId="77777777" w:rsidR="00C442CC" w:rsidRPr="00AC5035" w:rsidRDefault="00C442CC" w:rsidP="00AC5035">
            <w:pPr>
              <w:pStyle w:val="TAL"/>
              <w:rPr>
                <w:rFonts w:cs="Arial"/>
                <w:szCs w:val="18"/>
                <w:lang w:val="en-US"/>
              </w:rPr>
            </w:pPr>
            <w:r w:rsidRPr="00AC5035">
              <w:rPr>
                <w:rFonts w:cs="Arial"/>
                <w:szCs w:val="18"/>
                <w:lang w:val="en-US"/>
              </w:rPr>
              <w:t>810 kHz</w:t>
            </w:r>
          </w:p>
        </w:tc>
      </w:tr>
      <w:tr w:rsidR="00C442CC" w:rsidRPr="00352EDB" w14:paraId="5328DD7A" w14:textId="77777777" w:rsidTr="00661D98">
        <w:tc>
          <w:tcPr>
            <w:tcW w:w="3828" w:type="dxa"/>
            <w:tcBorders>
              <w:top w:val="single" w:sz="4" w:space="0" w:color="auto"/>
              <w:left w:val="single" w:sz="4" w:space="0" w:color="auto"/>
              <w:bottom w:val="single" w:sz="4" w:space="0" w:color="auto"/>
              <w:right w:val="single" w:sz="4" w:space="0" w:color="auto"/>
            </w:tcBorders>
          </w:tcPr>
          <w:p w14:paraId="599219FB" w14:textId="77777777" w:rsidR="00C442CC" w:rsidRPr="00AC5035" w:rsidRDefault="00C442CC" w:rsidP="00AC5035">
            <w:pPr>
              <w:pStyle w:val="TAL"/>
              <w:rPr>
                <w:rFonts w:cs="Arial"/>
                <w:szCs w:val="18"/>
                <w:lang w:val="en-US"/>
              </w:rPr>
            </w:pPr>
            <w:r w:rsidRPr="00AC5035">
              <w:rPr>
                <w:rFonts w:cs="Arial"/>
                <w:szCs w:val="18"/>
                <w:lang w:val="en-US"/>
              </w:rPr>
              <w:t>WUS BW within NR channel</w:t>
            </w:r>
          </w:p>
        </w:tc>
        <w:tc>
          <w:tcPr>
            <w:tcW w:w="4956" w:type="dxa"/>
            <w:tcBorders>
              <w:top w:val="single" w:sz="4" w:space="0" w:color="auto"/>
              <w:left w:val="single" w:sz="4" w:space="0" w:color="auto"/>
              <w:bottom w:val="single" w:sz="4" w:space="0" w:color="auto"/>
              <w:right w:val="single" w:sz="4" w:space="0" w:color="auto"/>
            </w:tcBorders>
          </w:tcPr>
          <w:p w14:paraId="54FB98FC" w14:textId="77777777" w:rsidR="00C442CC" w:rsidRPr="00AC5035" w:rsidRDefault="00C442CC" w:rsidP="00AC5035">
            <w:pPr>
              <w:pStyle w:val="TAL"/>
              <w:rPr>
                <w:rFonts w:cs="Arial"/>
                <w:szCs w:val="18"/>
                <w:lang w:val="en-US"/>
              </w:rPr>
            </w:pPr>
            <w:r w:rsidRPr="00AC5035">
              <w:rPr>
                <w:rFonts w:cs="Arial"/>
                <w:szCs w:val="18"/>
                <w:lang w:val="en-US"/>
              </w:rPr>
              <w:t>12 RB = 4.32 MHz</w:t>
            </w:r>
          </w:p>
        </w:tc>
      </w:tr>
      <w:tr w:rsidR="00C442CC" w:rsidRPr="00352EDB" w14:paraId="4579946F" w14:textId="77777777" w:rsidTr="00661D98">
        <w:tc>
          <w:tcPr>
            <w:tcW w:w="3828" w:type="dxa"/>
            <w:tcBorders>
              <w:top w:val="single" w:sz="4" w:space="0" w:color="auto"/>
              <w:left w:val="single" w:sz="4" w:space="0" w:color="auto"/>
              <w:bottom w:val="single" w:sz="4" w:space="0" w:color="auto"/>
              <w:right w:val="single" w:sz="4" w:space="0" w:color="auto"/>
            </w:tcBorders>
          </w:tcPr>
          <w:p w14:paraId="61C57AAB" w14:textId="77777777" w:rsidR="00C442CC" w:rsidRPr="00AC5035" w:rsidRDefault="00C442CC" w:rsidP="00AC5035">
            <w:pPr>
              <w:pStyle w:val="TAL"/>
              <w:rPr>
                <w:rFonts w:cs="Arial"/>
                <w:szCs w:val="18"/>
                <w:lang w:val="en-US"/>
              </w:rPr>
            </w:pPr>
            <w:r w:rsidRPr="00AC5035">
              <w:rPr>
                <w:rFonts w:cs="Arial"/>
                <w:szCs w:val="18"/>
                <w:lang w:val="en-US"/>
              </w:rPr>
              <w:t xml:space="preserve">WUS signal </w:t>
            </w:r>
          </w:p>
        </w:tc>
        <w:tc>
          <w:tcPr>
            <w:tcW w:w="4956" w:type="dxa"/>
            <w:tcBorders>
              <w:top w:val="single" w:sz="4" w:space="0" w:color="auto"/>
              <w:left w:val="single" w:sz="4" w:space="0" w:color="auto"/>
              <w:bottom w:val="single" w:sz="4" w:space="0" w:color="auto"/>
              <w:right w:val="single" w:sz="4" w:space="0" w:color="auto"/>
            </w:tcBorders>
          </w:tcPr>
          <w:p w14:paraId="6FFFDACB" w14:textId="77777777" w:rsidR="00C442CC" w:rsidRPr="00AC5035" w:rsidRDefault="00C442CC" w:rsidP="00AC5035">
            <w:pPr>
              <w:pStyle w:val="TAL"/>
              <w:rPr>
                <w:rFonts w:cs="Arial"/>
                <w:szCs w:val="18"/>
                <w:lang w:val="en-US"/>
              </w:rPr>
            </w:pPr>
            <w:r w:rsidRPr="00AC5035">
              <w:rPr>
                <w:rFonts w:cs="Arial"/>
                <w:szCs w:val="18"/>
                <w:lang w:val="en-US"/>
              </w:rPr>
              <w:t>OOK-4</w:t>
            </w:r>
          </w:p>
        </w:tc>
      </w:tr>
      <w:tr w:rsidR="00C442CC" w:rsidRPr="00352EDB" w14:paraId="7D402F38" w14:textId="77777777" w:rsidTr="00661D98">
        <w:tc>
          <w:tcPr>
            <w:tcW w:w="3828" w:type="dxa"/>
            <w:tcBorders>
              <w:top w:val="single" w:sz="4" w:space="0" w:color="auto"/>
              <w:left w:val="single" w:sz="4" w:space="0" w:color="auto"/>
              <w:bottom w:val="single" w:sz="4" w:space="0" w:color="auto"/>
              <w:right w:val="single" w:sz="4" w:space="0" w:color="auto"/>
            </w:tcBorders>
          </w:tcPr>
          <w:p w14:paraId="6440355F" w14:textId="77777777" w:rsidR="00C442CC" w:rsidRPr="00AC5035" w:rsidRDefault="00C442CC" w:rsidP="00AC5035">
            <w:pPr>
              <w:pStyle w:val="TAL"/>
              <w:rPr>
                <w:rFonts w:cs="Arial"/>
                <w:szCs w:val="18"/>
                <w:lang w:val="en-US"/>
              </w:rPr>
            </w:pPr>
            <w:r w:rsidRPr="00AC5035">
              <w:rPr>
                <w:rFonts w:cs="Arial"/>
                <w:szCs w:val="18"/>
                <w:lang w:val="en-US"/>
              </w:rPr>
              <w:t>Guard RB size of LP-WUS</w:t>
            </w:r>
          </w:p>
        </w:tc>
        <w:tc>
          <w:tcPr>
            <w:tcW w:w="4956" w:type="dxa"/>
            <w:tcBorders>
              <w:top w:val="single" w:sz="4" w:space="0" w:color="auto"/>
              <w:left w:val="single" w:sz="4" w:space="0" w:color="auto"/>
              <w:bottom w:val="single" w:sz="4" w:space="0" w:color="auto"/>
              <w:right w:val="single" w:sz="4" w:space="0" w:color="auto"/>
            </w:tcBorders>
          </w:tcPr>
          <w:p w14:paraId="0E4C6F8E" w14:textId="77777777" w:rsidR="00C442CC" w:rsidRPr="00AC5035" w:rsidRDefault="00C442CC" w:rsidP="00AC5035">
            <w:pPr>
              <w:pStyle w:val="TAL"/>
              <w:rPr>
                <w:rFonts w:cs="Arial"/>
                <w:szCs w:val="18"/>
                <w:lang w:val="en-US"/>
              </w:rPr>
            </w:pPr>
            <w:r w:rsidRPr="00AC5035">
              <w:rPr>
                <w:rFonts w:cs="Arial"/>
                <w:szCs w:val="18"/>
                <w:lang w:val="en-US"/>
              </w:rPr>
              <w:t>0 or 1 RB. GB is placed outside of the 12 RB carrying WUS</w:t>
            </w:r>
          </w:p>
          <w:p w14:paraId="25605F99" w14:textId="77777777" w:rsidR="00C442CC" w:rsidRPr="00AC5035" w:rsidRDefault="00C442CC" w:rsidP="00AC5035">
            <w:pPr>
              <w:pStyle w:val="TAL"/>
              <w:rPr>
                <w:rFonts w:cs="Arial"/>
                <w:szCs w:val="18"/>
                <w:lang w:val="en-US"/>
              </w:rPr>
            </w:pPr>
          </w:p>
        </w:tc>
      </w:tr>
      <w:tr w:rsidR="00C442CC" w:rsidRPr="00352EDB" w14:paraId="5DE26C18" w14:textId="77777777" w:rsidTr="00661D98">
        <w:tc>
          <w:tcPr>
            <w:tcW w:w="3828" w:type="dxa"/>
            <w:tcBorders>
              <w:top w:val="single" w:sz="4" w:space="0" w:color="auto"/>
              <w:left w:val="single" w:sz="4" w:space="0" w:color="auto"/>
              <w:bottom w:val="single" w:sz="4" w:space="0" w:color="auto"/>
              <w:right w:val="single" w:sz="4" w:space="0" w:color="auto"/>
            </w:tcBorders>
          </w:tcPr>
          <w:p w14:paraId="226071DB" w14:textId="77777777" w:rsidR="00C442CC" w:rsidRPr="00AC5035" w:rsidRDefault="00C442CC" w:rsidP="00AC5035">
            <w:pPr>
              <w:pStyle w:val="TAL"/>
              <w:rPr>
                <w:rFonts w:cs="Arial"/>
                <w:szCs w:val="18"/>
                <w:lang w:val="en-US"/>
              </w:rPr>
            </w:pPr>
            <w:r w:rsidRPr="00AC5035">
              <w:rPr>
                <w:rFonts w:cs="Arial"/>
                <w:szCs w:val="18"/>
                <w:lang w:val="en-US"/>
              </w:rPr>
              <w:t>WUS placement within NR channel</w:t>
            </w:r>
          </w:p>
        </w:tc>
        <w:tc>
          <w:tcPr>
            <w:tcW w:w="4956" w:type="dxa"/>
            <w:tcBorders>
              <w:top w:val="single" w:sz="4" w:space="0" w:color="auto"/>
              <w:left w:val="single" w:sz="4" w:space="0" w:color="auto"/>
              <w:bottom w:val="single" w:sz="4" w:space="0" w:color="auto"/>
              <w:right w:val="single" w:sz="4" w:space="0" w:color="auto"/>
            </w:tcBorders>
          </w:tcPr>
          <w:p w14:paraId="68FC916F" w14:textId="77777777" w:rsidR="00C442CC" w:rsidRPr="00AC5035" w:rsidRDefault="00C442CC" w:rsidP="00AC5035">
            <w:pPr>
              <w:pStyle w:val="TAL"/>
              <w:rPr>
                <w:rFonts w:cs="Arial"/>
                <w:szCs w:val="18"/>
                <w:lang w:val="en-US"/>
              </w:rPr>
            </w:pPr>
            <w:r w:rsidRPr="00AC5035">
              <w:rPr>
                <w:rFonts w:cs="Arial"/>
                <w:szCs w:val="18"/>
                <w:lang w:val="en-US"/>
              </w:rPr>
              <w:t>Immediately adjacent to system BW edge, NR channel GB is respected</w:t>
            </w:r>
          </w:p>
          <w:p w14:paraId="3C6435FA" w14:textId="77777777" w:rsidR="00C442CC" w:rsidRPr="00AC5035" w:rsidRDefault="00C442CC" w:rsidP="00AC5035">
            <w:pPr>
              <w:pStyle w:val="TAL"/>
              <w:rPr>
                <w:rFonts w:cs="Arial"/>
                <w:szCs w:val="18"/>
                <w:lang w:val="en-US"/>
              </w:rPr>
            </w:pPr>
            <w:r w:rsidRPr="00AC5035">
              <w:rPr>
                <w:rFonts w:cs="Arial"/>
                <w:szCs w:val="18"/>
                <w:lang w:val="en-US"/>
              </w:rPr>
              <w:t>Additional 3RB = 1.08 MHz offset from system BW edge compared to case 1)</w:t>
            </w:r>
          </w:p>
          <w:p w14:paraId="6B778BD0" w14:textId="77777777" w:rsidR="00C442CC" w:rsidRPr="00AC5035" w:rsidRDefault="00C442CC" w:rsidP="00AC5035">
            <w:pPr>
              <w:pStyle w:val="TAL"/>
              <w:rPr>
                <w:rFonts w:cs="Arial"/>
                <w:szCs w:val="18"/>
                <w:lang w:val="en-US"/>
              </w:rPr>
            </w:pPr>
          </w:p>
          <w:p w14:paraId="643B9C27" w14:textId="77777777" w:rsidR="00C442CC" w:rsidRPr="00AC5035" w:rsidRDefault="00C442CC" w:rsidP="00AC5035">
            <w:pPr>
              <w:pStyle w:val="TAL"/>
              <w:rPr>
                <w:rFonts w:cs="Arial"/>
                <w:szCs w:val="18"/>
                <w:lang w:val="en-US"/>
              </w:rPr>
            </w:pPr>
            <w:r w:rsidRPr="00AC5035">
              <w:rPr>
                <w:rFonts w:cs="Arial"/>
                <w:szCs w:val="18"/>
                <w:lang w:val="en-US"/>
              </w:rPr>
              <w:t>NOTE:  Together with 1 RB GB, total offset from system BW edge to first WUS RB is 4 RB = 1.44 MHz</w:t>
            </w:r>
          </w:p>
        </w:tc>
      </w:tr>
      <w:tr w:rsidR="00C442CC" w:rsidRPr="00352EDB" w14:paraId="04BB87C3" w14:textId="77777777" w:rsidTr="00661D98">
        <w:tc>
          <w:tcPr>
            <w:tcW w:w="3828" w:type="dxa"/>
            <w:tcBorders>
              <w:top w:val="single" w:sz="4" w:space="0" w:color="auto"/>
              <w:left w:val="single" w:sz="4" w:space="0" w:color="auto"/>
              <w:bottom w:val="single" w:sz="4" w:space="0" w:color="auto"/>
              <w:right w:val="single" w:sz="4" w:space="0" w:color="auto"/>
            </w:tcBorders>
          </w:tcPr>
          <w:p w14:paraId="5259AC16" w14:textId="77777777" w:rsidR="00C442CC" w:rsidRPr="00AC5035" w:rsidRDefault="00C442CC" w:rsidP="00AC5035">
            <w:pPr>
              <w:pStyle w:val="TAL"/>
              <w:rPr>
                <w:rFonts w:cs="Arial"/>
                <w:szCs w:val="18"/>
                <w:lang w:val="en-US"/>
              </w:rPr>
            </w:pPr>
            <w:r w:rsidRPr="00AC5035">
              <w:rPr>
                <w:rFonts w:cs="Arial"/>
                <w:szCs w:val="18"/>
                <w:lang w:val="en-US"/>
              </w:rPr>
              <w:t>ACS interferer signal</w:t>
            </w:r>
          </w:p>
        </w:tc>
        <w:tc>
          <w:tcPr>
            <w:tcW w:w="4956" w:type="dxa"/>
            <w:tcBorders>
              <w:top w:val="single" w:sz="4" w:space="0" w:color="auto"/>
              <w:left w:val="single" w:sz="4" w:space="0" w:color="auto"/>
              <w:bottom w:val="single" w:sz="4" w:space="0" w:color="auto"/>
              <w:right w:val="single" w:sz="4" w:space="0" w:color="auto"/>
            </w:tcBorders>
          </w:tcPr>
          <w:p w14:paraId="552B99E3" w14:textId="77777777" w:rsidR="00C442CC" w:rsidRPr="00AC5035" w:rsidRDefault="00C442CC" w:rsidP="00AC5035">
            <w:pPr>
              <w:pStyle w:val="TAL"/>
              <w:rPr>
                <w:rFonts w:cs="Arial"/>
                <w:szCs w:val="18"/>
                <w:lang w:val="en-US"/>
              </w:rPr>
            </w:pPr>
            <w:r w:rsidRPr="00AC5035">
              <w:rPr>
                <w:rFonts w:cs="Arial"/>
                <w:szCs w:val="18"/>
                <w:lang w:val="en-US"/>
              </w:rPr>
              <w:t xml:space="preserve">12 RB = 4.32 MHz, center of interferer 2.52 MHz offset from system BW channel edge </w:t>
            </w:r>
          </w:p>
        </w:tc>
      </w:tr>
      <w:tr w:rsidR="00C442CC" w:rsidRPr="00352EDB" w14:paraId="1596F37B" w14:textId="77777777" w:rsidTr="00661D98">
        <w:tc>
          <w:tcPr>
            <w:tcW w:w="3828" w:type="dxa"/>
            <w:tcBorders>
              <w:top w:val="single" w:sz="4" w:space="0" w:color="auto"/>
              <w:left w:val="single" w:sz="4" w:space="0" w:color="auto"/>
              <w:bottom w:val="single" w:sz="4" w:space="0" w:color="auto"/>
              <w:right w:val="single" w:sz="4" w:space="0" w:color="auto"/>
            </w:tcBorders>
          </w:tcPr>
          <w:p w14:paraId="295405B4" w14:textId="77777777" w:rsidR="00C442CC" w:rsidRPr="00AC5035" w:rsidRDefault="00C442CC" w:rsidP="00AC5035">
            <w:pPr>
              <w:pStyle w:val="TAL"/>
              <w:rPr>
                <w:rFonts w:cs="Arial"/>
                <w:szCs w:val="18"/>
                <w:lang w:val="en-US"/>
              </w:rPr>
            </w:pPr>
            <w:r w:rsidRPr="00AC5035">
              <w:rPr>
                <w:rFonts w:cs="Arial"/>
                <w:szCs w:val="18"/>
                <w:lang w:val="en-US"/>
              </w:rPr>
              <w:t>ACS interferer signal level</w:t>
            </w:r>
          </w:p>
        </w:tc>
        <w:tc>
          <w:tcPr>
            <w:tcW w:w="4956" w:type="dxa"/>
            <w:tcBorders>
              <w:top w:val="single" w:sz="4" w:space="0" w:color="auto"/>
              <w:left w:val="single" w:sz="4" w:space="0" w:color="auto"/>
              <w:bottom w:val="single" w:sz="4" w:space="0" w:color="auto"/>
              <w:right w:val="single" w:sz="4" w:space="0" w:color="auto"/>
            </w:tcBorders>
          </w:tcPr>
          <w:p w14:paraId="176B9745" w14:textId="77777777" w:rsidR="00C442CC" w:rsidRPr="00AC5035" w:rsidRDefault="00C442CC" w:rsidP="00AC5035">
            <w:pPr>
              <w:pStyle w:val="TAL"/>
              <w:rPr>
                <w:rFonts w:cs="Arial"/>
                <w:szCs w:val="18"/>
                <w:lang w:val="en-US"/>
              </w:rPr>
            </w:pPr>
            <w:r w:rsidRPr="00AC5035">
              <w:rPr>
                <w:rFonts w:cs="Arial"/>
                <w:szCs w:val="18"/>
                <w:lang w:val="en-US"/>
              </w:rPr>
              <w:t>Relative difference to signals within system BW aligned with Table 7.5-3 in TS 38.101-1 for 20 MHz channel bandwidth</w:t>
            </w:r>
          </w:p>
        </w:tc>
      </w:tr>
      <w:tr w:rsidR="00C442CC" w:rsidRPr="00352EDB" w14:paraId="40779508" w14:textId="77777777" w:rsidTr="00661D98">
        <w:tc>
          <w:tcPr>
            <w:tcW w:w="3828" w:type="dxa"/>
            <w:tcBorders>
              <w:top w:val="single" w:sz="4" w:space="0" w:color="auto"/>
              <w:left w:val="single" w:sz="4" w:space="0" w:color="auto"/>
              <w:bottom w:val="single" w:sz="4" w:space="0" w:color="auto"/>
              <w:right w:val="single" w:sz="4" w:space="0" w:color="auto"/>
            </w:tcBorders>
          </w:tcPr>
          <w:p w14:paraId="5B077F1D" w14:textId="77777777" w:rsidR="00C442CC" w:rsidRPr="00AC5035" w:rsidRDefault="00C442CC" w:rsidP="00AC5035">
            <w:pPr>
              <w:pStyle w:val="TAL"/>
              <w:rPr>
                <w:rFonts w:cs="Arial"/>
                <w:szCs w:val="18"/>
                <w:lang w:val="en-US"/>
              </w:rPr>
            </w:pPr>
            <w:r w:rsidRPr="00AC5035">
              <w:rPr>
                <w:rFonts w:cs="Arial"/>
                <w:szCs w:val="18"/>
                <w:lang w:val="en-US"/>
              </w:rPr>
              <w:t>Adjacent subcarrier interference</w:t>
            </w:r>
          </w:p>
        </w:tc>
        <w:tc>
          <w:tcPr>
            <w:tcW w:w="4956" w:type="dxa"/>
            <w:tcBorders>
              <w:top w:val="single" w:sz="4" w:space="0" w:color="auto"/>
              <w:left w:val="single" w:sz="4" w:space="0" w:color="auto"/>
              <w:bottom w:val="single" w:sz="4" w:space="0" w:color="auto"/>
              <w:right w:val="single" w:sz="4" w:space="0" w:color="auto"/>
            </w:tcBorders>
          </w:tcPr>
          <w:p w14:paraId="49A455AC" w14:textId="77777777" w:rsidR="00C442CC" w:rsidRPr="00AC5035" w:rsidRDefault="00C442CC" w:rsidP="00AC5035">
            <w:pPr>
              <w:pStyle w:val="TAL"/>
              <w:rPr>
                <w:rFonts w:cs="Arial"/>
                <w:szCs w:val="18"/>
                <w:lang w:val="en-US"/>
              </w:rPr>
            </w:pPr>
            <w:r w:rsidRPr="00AC5035">
              <w:rPr>
                <w:rFonts w:cs="Arial"/>
                <w:szCs w:val="18"/>
                <w:lang w:val="en-US"/>
              </w:rPr>
              <w:t>Except for the Guard RB size of LP-WUS of 0 or 1 RB, all subcarriers within system BW carry OFDM QPSK data</w:t>
            </w:r>
          </w:p>
        </w:tc>
      </w:tr>
      <w:tr w:rsidR="00C442CC" w:rsidRPr="00352EDB" w14:paraId="420A8A81" w14:textId="77777777" w:rsidTr="00661D98">
        <w:tc>
          <w:tcPr>
            <w:tcW w:w="3828" w:type="dxa"/>
            <w:tcBorders>
              <w:top w:val="single" w:sz="4" w:space="0" w:color="auto"/>
              <w:left w:val="single" w:sz="4" w:space="0" w:color="auto"/>
              <w:bottom w:val="single" w:sz="4" w:space="0" w:color="auto"/>
              <w:right w:val="single" w:sz="4" w:space="0" w:color="auto"/>
            </w:tcBorders>
          </w:tcPr>
          <w:p w14:paraId="469D1CD0" w14:textId="77777777" w:rsidR="00C442CC" w:rsidRPr="00AC5035" w:rsidRDefault="00C442CC" w:rsidP="00AC5035">
            <w:pPr>
              <w:pStyle w:val="TAL"/>
              <w:rPr>
                <w:rFonts w:cs="Arial"/>
                <w:szCs w:val="18"/>
                <w:lang w:val="en-US"/>
              </w:rPr>
            </w:pPr>
            <w:r w:rsidRPr="00AC5035">
              <w:rPr>
                <w:rFonts w:cs="Arial"/>
                <w:szCs w:val="18"/>
                <w:lang w:val="en-US"/>
              </w:rPr>
              <w:t>Filter characteristic</w:t>
            </w:r>
          </w:p>
        </w:tc>
        <w:tc>
          <w:tcPr>
            <w:tcW w:w="4956" w:type="dxa"/>
            <w:tcBorders>
              <w:top w:val="single" w:sz="4" w:space="0" w:color="auto"/>
              <w:left w:val="single" w:sz="4" w:space="0" w:color="auto"/>
              <w:bottom w:val="single" w:sz="4" w:space="0" w:color="auto"/>
              <w:right w:val="single" w:sz="4" w:space="0" w:color="auto"/>
            </w:tcBorders>
          </w:tcPr>
          <w:p w14:paraId="1467274A" w14:textId="77777777" w:rsidR="00C442CC" w:rsidRPr="00AC5035" w:rsidRDefault="00C442CC" w:rsidP="00AC5035">
            <w:pPr>
              <w:pStyle w:val="TAL"/>
              <w:rPr>
                <w:rFonts w:cs="Arial"/>
                <w:szCs w:val="18"/>
                <w:lang w:val="en-US"/>
              </w:rPr>
            </w:pPr>
            <w:r w:rsidRPr="00AC5035">
              <w:rPr>
                <w:rFonts w:cs="Arial"/>
                <w:szCs w:val="18"/>
                <w:lang w:val="en-US"/>
              </w:rPr>
              <w:t>2</w:t>
            </w:r>
            <w:r w:rsidRPr="00AC5035">
              <w:rPr>
                <w:rFonts w:cs="Arial"/>
                <w:szCs w:val="18"/>
                <w:vertAlign w:val="superscript"/>
                <w:lang w:val="en-US"/>
              </w:rPr>
              <w:t>nd</w:t>
            </w:r>
            <w:r w:rsidRPr="00AC5035">
              <w:rPr>
                <w:rFonts w:cs="Arial"/>
                <w:szCs w:val="18"/>
                <w:lang w:val="en-US"/>
              </w:rPr>
              <w:t xml:space="preserve"> to 5</w:t>
            </w:r>
            <w:r w:rsidRPr="00AC5035">
              <w:rPr>
                <w:rFonts w:cs="Arial"/>
                <w:szCs w:val="18"/>
                <w:vertAlign w:val="superscript"/>
                <w:lang w:val="en-US"/>
              </w:rPr>
              <w:t>th</w:t>
            </w:r>
            <w:r w:rsidRPr="00AC5035">
              <w:rPr>
                <w:rFonts w:cs="Arial"/>
                <w:szCs w:val="18"/>
                <w:lang w:val="en-US"/>
              </w:rPr>
              <w:t xml:space="preserve"> order Butterworth</w:t>
            </w:r>
          </w:p>
          <w:p w14:paraId="545AFF8C" w14:textId="77777777" w:rsidR="00C442CC" w:rsidRPr="00AC5035" w:rsidRDefault="00C442CC" w:rsidP="00AC5035">
            <w:pPr>
              <w:pStyle w:val="TAL"/>
              <w:rPr>
                <w:rFonts w:cs="Arial"/>
                <w:szCs w:val="18"/>
                <w:lang w:val="en-US"/>
              </w:rPr>
            </w:pPr>
          </w:p>
        </w:tc>
      </w:tr>
      <w:tr w:rsidR="00C442CC" w:rsidRPr="00352EDB" w14:paraId="7BE1D33C" w14:textId="77777777" w:rsidTr="00661D98">
        <w:tc>
          <w:tcPr>
            <w:tcW w:w="3828" w:type="dxa"/>
            <w:tcBorders>
              <w:top w:val="single" w:sz="4" w:space="0" w:color="auto"/>
              <w:left w:val="single" w:sz="4" w:space="0" w:color="auto"/>
              <w:bottom w:val="single" w:sz="4" w:space="0" w:color="auto"/>
              <w:right w:val="single" w:sz="4" w:space="0" w:color="auto"/>
            </w:tcBorders>
          </w:tcPr>
          <w:p w14:paraId="29705F3D" w14:textId="77777777" w:rsidR="00C442CC" w:rsidRPr="00AC5035" w:rsidRDefault="00C442CC" w:rsidP="00AC5035">
            <w:pPr>
              <w:pStyle w:val="TAL"/>
              <w:rPr>
                <w:rFonts w:cs="Arial"/>
                <w:szCs w:val="18"/>
                <w:lang w:val="en-US"/>
              </w:rPr>
            </w:pPr>
            <w:r w:rsidRPr="00AC5035">
              <w:rPr>
                <w:rFonts w:cs="Arial"/>
                <w:szCs w:val="18"/>
                <w:lang w:val="en-US"/>
              </w:rPr>
              <w:t>Filter passband BW (-3 dB)</w:t>
            </w:r>
          </w:p>
        </w:tc>
        <w:tc>
          <w:tcPr>
            <w:tcW w:w="4956" w:type="dxa"/>
            <w:tcBorders>
              <w:top w:val="single" w:sz="4" w:space="0" w:color="auto"/>
              <w:left w:val="single" w:sz="4" w:space="0" w:color="auto"/>
              <w:bottom w:val="single" w:sz="4" w:space="0" w:color="auto"/>
              <w:right w:val="single" w:sz="4" w:space="0" w:color="auto"/>
            </w:tcBorders>
          </w:tcPr>
          <w:p w14:paraId="570281F9" w14:textId="77777777" w:rsidR="00C442CC" w:rsidRPr="00AC5035" w:rsidRDefault="00C442CC" w:rsidP="00AC5035">
            <w:pPr>
              <w:pStyle w:val="TAL"/>
              <w:rPr>
                <w:rFonts w:cs="Arial"/>
                <w:szCs w:val="18"/>
                <w:lang w:val="en-US"/>
              </w:rPr>
            </w:pPr>
            <w:r w:rsidRPr="00AC5035">
              <w:rPr>
                <w:rFonts w:cs="Arial"/>
                <w:szCs w:val="18"/>
                <w:lang w:val="en-US"/>
              </w:rPr>
              <w:t>4.32 MHz</w:t>
            </w:r>
          </w:p>
          <w:p w14:paraId="16410CFE" w14:textId="77777777" w:rsidR="00C442CC" w:rsidRPr="00AC5035" w:rsidRDefault="00C442CC" w:rsidP="00AC5035">
            <w:pPr>
              <w:pStyle w:val="TAL"/>
              <w:rPr>
                <w:rFonts w:cs="Arial"/>
                <w:szCs w:val="18"/>
                <w:lang w:val="en-US"/>
              </w:rPr>
            </w:pPr>
            <w:r w:rsidRPr="00AC5035">
              <w:rPr>
                <w:rFonts w:cs="Arial"/>
                <w:szCs w:val="18"/>
                <w:lang w:val="en-US"/>
              </w:rPr>
              <w:t>5 MHz</w:t>
            </w:r>
          </w:p>
          <w:p w14:paraId="589C3674" w14:textId="77777777" w:rsidR="00C442CC" w:rsidRPr="00AC5035" w:rsidRDefault="00C442CC" w:rsidP="00AC5035">
            <w:pPr>
              <w:pStyle w:val="TAL"/>
              <w:rPr>
                <w:rFonts w:cs="Arial"/>
                <w:szCs w:val="18"/>
                <w:lang w:val="en-US"/>
              </w:rPr>
            </w:pPr>
            <w:r w:rsidRPr="00AC5035">
              <w:rPr>
                <w:rFonts w:cs="Arial"/>
                <w:szCs w:val="18"/>
                <w:lang w:val="en-US"/>
              </w:rPr>
              <w:t>6 MHz</w:t>
            </w:r>
          </w:p>
        </w:tc>
      </w:tr>
      <w:tr w:rsidR="00C442CC" w:rsidRPr="00352EDB" w14:paraId="78EF6340" w14:textId="77777777" w:rsidTr="00661D98">
        <w:tc>
          <w:tcPr>
            <w:tcW w:w="3828" w:type="dxa"/>
            <w:tcBorders>
              <w:top w:val="single" w:sz="4" w:space="0" w:color="auto"/>
              <w:left w:val="single" w:sz="4" w:space="0" w:color="auto"/>
              <w:bottom w:val="single" w:sz="4" w:space="0" w:color="auto"/>
              <w:right w:val="single" w:sz="4" w:space="0" w:color="auto"/>
            </w:tcBorders>
          </w:tcPr>
          <w:p w14:paraId="21718F7F" w14:textId="77777777" w:rsidR="00C442CC" w:rsidRPr="00AC5035" w:rsidRDefault="00C442CC" w:rsidP="00AC5035">
            <w:pPr>
              <w:pStyle w:val="TAL"/>
              <w:rPr>
                <w:rFonts w:cs="Arial"/>
                <w:szCs w:val="18"/>
                <w:lang w:val="en-US"/>
              </w:rPr>
            </w:pPr>
            <w:r w:rsidRPr="00AC5035">
              <w:rPr>
                <w:rFonts w:cs="Arial"/>
                <w:szCs w:val="18"/>
                <w:lang w:val="en-US"/>
              </w:rPr>
              <w:t>LO frequency</w:t>
            </w:r>
          </w:p>
        </w:tc>
        <w:tc>
          <w:tcPr>
            <w:tcW w:w="4956" w:type="dxa"/>
            <w:tcBorders>
              <w:top w:val="single" w:sz="4" w:space="0" w:color="auto"/>
              <w:left w:val="single" w:sz="4" w:space="0" w:color="auto"/>
              <w:bottom w:val="single" w:sz="4" w:space="0" w:color="auto"/>
              <w:right w:val="single" w:sz="4" w:space="0" w:color="auto"/>
            </w:tcBorders>
          </w:tcPr>
          <w:p w14:paraId="1C9AC7CA" w14:textId="77777777" w:rsidR="00C442CC" w:rsidRPr="00AC5035" w:rsidRDefault="00C442CC" w:rsidP="00AC5035">
            <w:pPr>
              <w:pStyle w:val="TAL"/>
              <w:rPr>
                <w:rFonts w:cs="Arial"/>
                <w:szCs w:val="18"/>
                <w:lang w:val="en-US"/>
              </w:rPr>
            </w:pPr>
            <w:r w:rsidRPr="00AC5035">
              <w:rPr>
                <w:rFonts w:cs="Arial"/>
                <w:szCs w:val="18"/>
                <w:lang w:val="en-US"/>
              </w:rPr>
              <w:t>In the middle of WUS</w:t>
            </w:r>
          </w:p>
        </w:tc>
      </w:tr>
      <w:tr w:rsidR="00C442CC" w:rsidRPr="00352EDB" w14:paraId="441B93BA" w14:textId="77777777" w:rsidTr="00661D98">
        <w:tc>
          <w:tcPr>
            <w:tcW w:w="3828" w:type="dxa"/>
            <w:tcBorders>
              <w:top w:val="single" w:sz="4" w:space="0" w:color="auto"/>
              <w:left w:val="single" w:sz="4" w:space="0" w:color="auto"/>
              <w:bottom w:val="single" w:sz="4" w:space="0" w:color="auto"/>
              <w:right w:val="single" w:sz="4" w:space="0" w:color="auto"/>
            </w:tcBorders>
          </w:tcPr>
          <w:p w14:paraId="12BF8A69" w14:textId="77777777" w:rsidR="00C442CC" w:rsidRPr="00AC5035" w:rsidRDefault="00C442CC" w:rsidP="00AC5035">
            <w:pPr>
              <w:pStyle w:val="TAL"/>
              <w:rPr>
                <w:rFonts w:cs="Arial"/>
                <w:szCs w:val="18"/>
                <w:lang w:val="en-US"/>
              </w:rPr>
            </w:pPr>
            <w:r w:rsidRPr="00AC5035">
              <w:rPr>
                <w:rFonts w:cs="Arial"/>
                <w:szCs w:val="18"/>
                <w:lang w:val="en-US"/>
              </w:rPr>
              <w:t>Frequency error</w:t>
            </w:r>
          </w:p>
        </w:tc>
        <w:tc>
          <w:tcPr>
            <w:tcW w:w="4956" w:type="dxa"/>
            <w:tcBorders>
              <w:top w:val="single" w:sz="4" w:space="0" w:color="auto"/>
              <w:left w:val="single" w:sz="4" w:space="0" w:color="auto"/>
              <w:bottom w:val="single" w:sz="4" w:space="0" w:color="auto"/>
              <w:right w:val="single" w:sz="4" w:space="0" w:color="auto"/>
            </w:tcBorders>
          </w:tcPr>
          <w:p w14:paraId="592D90DF" w14:textId="77777777" w:rsidR="00C442CC" w:rsidRPr="00AC5035" w:rsidRDefault="00C442CC" w:rsidP="00AC5035">
            <w:pPr>
              <w:pStyle w:val="TAL"/>
              <w:rPr>
                <w:rFonts w:cs="Arial"/>
                <w:szCs w:val="18"/>
                <w:lang w:val="en-US"/>
              </w:rPr>
            </w:pPr>
            <w:r w:rsidRPr="00AC5035">
              <w:rPr>
                <w:rFonts w:cs="Arial"/>
                <w:szCs w:val="18"/>
                <w:lang w:val="en-US"/>
              </w:rPr>
              <w:t>Not modelled</w:t>
            </w:r>
          </w:p>
        </w:tc>
      </w:tr>
      <w:tr w:rsidR="00C442CC" w:rsidRPr="00352EDB" w14:paraId="6D36C0F7" w14:textId="77777777" w:rsidTr="00661D98">
        <w:tc>
          <w:tcPr>
            <w:tcW w:w="3828" w:type="dxa"/>
            <w:tcBorders>
              <w:top w:val="single" w:sz="4" w:space="0" w:color="auto"/>
              <w:left w:val="single" w:sz="4" w:space="0" w:color="auto"/>
              <w:bottom w:val="single" w:sz="4" w:space="0" w:color="auto"/>
              <w:right w:val="single" w:sz="4" w:space="0" w:color="auto"/>
            </w:tcBorders>
          </w:tcPr>
          <w:p w14:paraId="70FF22CE" w14:textId="77777777" w:rsidR="00C442CC" w:rsidRPr="00AC5035" w:rsidRDefault="00C442CC" w:rsidP="00AC5035">
            <w:pPr>
              <w:pStyle w:val="TAL"/>
              <w:rPr>
                <w:rFonts w:cs="Arial"/>
                <w:szCs w:val="18"/>
                <w:lang w:val="en-US"/>
              </w:rPr>
            </w:pPr>
            <w:r w:rsidRPr="00AC5035">
              <w:rPr>
                <w:rFonts w:cs="Arial"/>
                <w:szCs w:val="18"/>
                <w:lang w:val="en-US"/>
              </w:rPr>
              <w:t>Phase noise</w:t>
            </w:r>
          </w:p>
        </w:tc>
        <w:tc>
          <w:tcPr>
            <w:tcW w:w="4956" w:type="dxa"/>
            <w:tcBorders>
              <w:top w:val="single" w:sz="4" w:space="0" w:color="auto"/>
              <w:left w:val="single" w:sz="4" w:space="0" w:color="auto"/>
              <w:bottom w:val="single" w:sz="4" w:space="0" w:color="auto"/>
              <w:right w:val="single" w:sz="4" w:space="0" w:color="auto"/>
            </w:tcBorders>
          </w:tcPr>
          <w:p w14:paraId="06E729AF" w14:textId="77777777" w:rsidR="00C442CC" w:rsidRPr="00AC5035" w:rsidRDefault="00C442CC" w:rsidP="00AC5035">
            <w:pPr>
              <w:pStyle w:val="TAL"/>
              <w:rPr>
                <w:rFonts w:cs="Arial"/>
                <w:szCs w:val="18"/>
                <w:lang w:val="en-US"/>
              </w:rPr>
            </w:pPr>
            <w:r w:rsidRPr="00AC5035">
              <w:rPr>
                <w:rFonts w:cs="Arial"/>
                <w:szCs w:val="18"/>
                <w:lang w:val="en-US"/>
              </w:rPr>
              <w:t>Not modelled</w:t>
            </w:r>
          </w:p>
        </w:tc>
      </w:tr>
      <w:tr w:rsidR="00C442CC" w:rsidRPr="00352EDB" w14:paraId="191ECF5E" w14:textId="77777777" w:rsidTr="00661D98">
        <w:tc>
          <w:tcPr>
            <w:tcW w:w="3828" w:type="dxa"/>
            <w:tcBorders>
              <w:top w:val="single" w:sz="4" w:space="0" w:color="auto"/>
              <w:left w:val="single" w:sz="4" w:space="0" w:color="auto"/>
              <w:bottom w:val="single" w:sz="4" w:space="0" w:color="auto"/>
              <w:right w:val="single" w:sz="4" w:space="0" w:color="auto"/>
            </w:tcBorders>
          </w:tcPr>
          <w:p w14:paraId="6895ABE1" w14:textId="77777777" w:rsidR="00C442CC" w:rsidRPr="00AC5035" w:rsidRDefault="00C442CC" w:rsidP="00AC5035">
            <w:pPr>
              <w:pStyle w:val="TAL"/>
              <w:rPr>
                <w:rFonts w:cs="Arial"/>
                <w:szCs w:val="18"/>
                <w:lang w:val="en-US"/>
              </w:rPr>
            </w:pPr>
            <w:r w:rsidRPr="00AC5035">
              <w:rPr>
                <w:rFonts w:cs="Arial"/>
                <w:szCs w:val="18"/>
                <w:lang w:val="en-US"/>
              </w:rPr>
              <w:t>Non-linearities</w:t>
            </w:r>
          </w:p>
        </w:tc>
        <w:tc>
          <w:tcPr>
            <w:tcW w:w="4956" w:type="dxa"/>
            <w:tcBorders>
              <w:top w:val="single" w:sz="4" w:space="0" w:color="auto"/>
              <w:left w:val="single" w:sz="4" w:space="0" w:color="auto"/>
              <w:bottom w:val="single" w:sz="4" w:space="0" w:color="auto"/>
              <w:right w:val="single" w:sz="4" w:space="0" w:color="auto"/>
            </w:tcBorders>
          </w:tcPr>
          <w:p w14:paraId="50EFC329" w14:textId="77777777" w:rsidR="00C442CC" w:rsidRPr="00AC5035" w:rsidRDefault="00C442CC" w:rsidP="00AC5035">
            <w:pPr>
              <w:pStyle w:val="TAL"/>
              <w:rPr>
                <w:rFonts w:cs="Arial"/>
                <w:szCs w:val="18"/>
                <w:lang w:val="en-US"/>
              </w:rPr>
            </w:pPr>
            <w:r w:rsidRPr="00AC5035">
              <w:rPr>
                <w:rFonts w:cs="Arial"/>
                <w:szCs w:val="18"/>
                <w:lang w:val="en-US"/>
              </w:rPr>
              <w:t>Not modelled</w:t>
            </w:r>
          </w:p>
        </w:tc>
      </w:tr>
      <w:tr w:rsidR="00C442CC" w:rsidRPr="00352EDB" w14:paraId="4C5FA709" w14:textId="77777777" w:rsidTr="00661D98">
        <w:tc>
          <w:tcPr>
            <w:tcW w:w="3828" w:type="dxa"/>
            <w:tcBorders>
              <w:top w:val="single" w:sz="4" w:space="0" w:color="auto"/>
              <w:left w:val="single" w:sz="4" w:space="0" w:color="auto"/>
              <w:bottom w:val="single" w:sz="4" w:space="0" w:color="auto"/>
              <w:right w:val="single" w:sz="4" w:space="0" w:color="auto"/>
            </w:tcBorders>
          </w:tcPr>
          <w:p w14:paraId="4E0609F6" w14:textId="77777777" w:rsidR="00C442CC" w:rsidRPr="00AC5035" w:rsidRDefault="00C442CC" w:rsidP="00AC5035">
            <w:pPr>
              <w:pStyle w:val="TAL"/>
              <w:rPr>
                <w:rFonts w:cs="Arial"/>
                <w:szCs w:val="18"/>
                <w:lang w:val="en-US"/>
              </w:rPr>
            </w:pPr>
            <w:r w:rsidRPr="00AC5035">
              <w:rPr>
                <w:rFonts w:cs="Arial"/>
                <w:szCs w:val="18"/>
                <w:lang w:val="en-US"/>
              </w:rPr>
              <w:t>Channel model</w:t>
            </w:r>
          </w:p>
        </w:tc>
        <w:tc>
          <w:tcPr>
            <w:tcW w:w="4956" w:type="dxa"/>
            <w:tcBorders>
              <w:top w:val="single" w:sz="4" w:space="0" w:color="auto"/>
              <w:left w:val="single" w:sz="4" w:space="0" w:color="auto"/>
              <w:bottom w:val="single" w:sz="4" w:space="0" w:color="auto"/>
              <w:right w:val="single" w:sz="4" w:space="0" w:color="auto"/>
            </w:tcBorders>
          </w:tcPr>
          <w:p w14:paraId="58B900C7" w14:textId="77777777" w:rsidR="00C442CC" w:rsidRPr="00AC5035" w:rsidRDefault="00C442CC" w:rsidP="00AC5035">
            <w:pPr>
              <w:pStyle w:val="TAL"/>
              <w:rPr>
                <w:rFonts w:cs="Arial"/>
                <w:szCs w:val="18"/>
                <w:lang w:val="en-US"/>
              </w:rPr>
            </w:pPr>
            <w:r w:rsidRPr="00AC5035">
              <w:rPr>
                <w:rFonts w:cs="Arial"/>
                <w:szCs w:val="18"/>
                <w:lang w:val="en-US"/>
              </w:rPr>
              <w:t>TDL-C 300 ns</w:t>
            </w:r>
          </w:p>
        </w:tc>
      </w:tr>
    </w:tbl>
    <w:p w14:paraId="0C97EED2" w14:textId="77777777" w:rsidR="00C442CC" w:rsidRPr="00F66DF6" w:rsidRDefault="00C442CC" w:rsidP="00AC5035">
      <w:pPr>
        <w:pStyle w:val="FP"/>
        <w:rPr>
          <w:lang w:eastAsia="zh-CN"/>
        </w:rPr>
      </w:pPr>
    </w:p>
    <w:p w14:paraId="3BB1AD01" w14:textId="77777777" w:rsidR="00C442CC" w:rsidRPr="002829DF" w:rsidRDefault="00C442CC" w:rsidP="00AC5035">
      <w:pPr>
        <w:rPr>
          <w:lang w:val="en-US" w:eastAsia="zh-CN"/>
        </w:rPr>
      </w:pPr>
      <w:r w:rsidRPr="002829DF">
        <w:rPr>
          <w:lang w:val="en-US" w:eastAsia="zh-CN"/>
        </w:rPr>
        <w:t>Simulation results are also optimistic as no frequency error, phase noise or non-linearities were modelled. For filter passband BW 3 options were used. With the narrowest passband BW the filter already cuts into WUS with 3 dB attenuation at WUS edges. Wider bandwidths are used to model practical implementation imperfections as well as possibility of missing or simplified calibration for filter corner frequency.</w:t>
      </w:r>
    </w:p>
    <w:p w14:paraId="2A46DA7A" w14:textId="2F1FB3CE" w:rsidR="00C442CC" w:rsidRPr="002829DF" w:rsidRDefault="00C442CC" w:rsidP="00AC5035">
      <w:pPr>
        <w:rPr>
          <w:lang w:val="en-US" w:eastAsia="zh-CN"/>
        </w:rPr>
      </w:pPr>
      <w:r w:rsidRPr="002829DF">
        <w:rPr>
          <w:lang w:val="en-US" w:eastAsia="zh-CN"/>
        </w:rPr>
        <w:t>First an example of ACI impact and GB impact are presented in Figures 7.1.2.2-</w:t>
      </w:r>
      <w:r>
        <w:rPr>
          <w:lang w:val="en-US" w:eastAsia="zh-CN"/>
        </w:rPr>
        <w:t>8</w:t>
      </w:r>
      <w:r w:rsidRPr="002829DF">
        <w:rPr>
          <w:lang w:val="en-US" w:eastAsia="zh-CN"/>
        </w:rPr>
        <w:t xml:space="preserve"> and 7.1.2.2-</w:t>
      </w:r>
      <w:r>
        <w:rPr>
          <w:lang w:val="en-US" w:eastAsia="zh-CN"/>
        </w:rPr>
        <w:t>9</w:t>
      </w:r>
      <w:r w:rsidRPr="002829DF">
        <w:rPr>
          <w:lang w:val="en-US" w:eastAsia="zh-CN"/>
        </w:rPr>
        <w:t xml:space="preserve">. </w:t>
      </w:r>
    </w:p>
    <w:p w14:paraId="7B384F5C" w14:textId="77777777" w:rsidR="00C442CC" w:rsidRPr="002829DF" w:rsidRDefault="00C442CC" w:rsidP="00AC5035">
      <w:pPr>
        <w:pStyle w:val="TH"/>
        <w:rPr>
          <w:lang w:val="en-US" w:eastAsia="zh-CN"/>
        </w:rPr>
      </w:pPr>
      <w:r w:rsidRPr="002829DF">
        <w:rPr>
          <w:noProof/>
          <w:lang w:val="en-US" w:eastAsia="zh-CN"/>
        </w:rPr>
        <w:drawing>
          <wp:inline distT="0" distB="0" distL="0" distR="0" wp14:anchorId="51F95A9C" wp14:editId="6615EBD6">
            <wp:extent cx="2842914" cy="2079060"/>
            <wp:effectExtent l="0" t="0" r="0" b="0"/>
            <wp:docPr id="633708696" name="Picture 21"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of a graph showing a curv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9862" cy="2106081"/>
                    </a:xfrm>
                    <a:prstGeom prst="rect">
                      <a:avLst/>
                    </a:prstGeom>
                    <a:noFill/>
                    <a:ln>
                      <a:noFill/>
                    </a:ln>
                  </pic:spPr>
                </pic:pic>
              </a:graphicData>
            </a:graphic>
          </wp:inline>
        </w:drawing>
      </w:r>
      <w:r w:rsidRPr="002829DF">
        <w:rPr>
          <w:noProof/>
          <w:lang w:val="en-US" w:eastAsia="zh-CN"/>
        </w:rPr>
        <w:drawing>
          <wp:inline distT="0" distB="0" distL="0" distR="0" wp14:anchorId="7205506C" wp14:editId="50EB3DB6">
            <wp:extent cx="2637693" cy="2017586"/>
            <wp:effectExtent l="0" t="0" r="0" b="1905"/>
            <wp:docPr id="633708697" name="Picture 12"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with numbers and a lin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7127" cy="2055398"/>
                    </a:xfrm>
                    <a:prstGeom prst="rect">
                      <a:avLst/>
                    </a:prstGeom>
                    <a:noFill/>
                    <a:ln>
                      <a:noFill/>
                    </a:ln>
                  </pic:spPr>
                </pic:pic>
              </a:graphicData>
            </a:graphic>
          </wp:inline>
        </w:drawing>
      </w:r>
    </w:p>
    <w:p w14:paraId="3A4982D8" w14:textId="3F5A46F9" w:rsidR="00C442CC" w:rsidRPr="002829DF" w:rsidRDefault="00C442CC" w:rsidP="00AC5035">
      <w:pPr>
        <w:pStyle w:val="TF"/>
        <w:rPr>
          <w:bCs/>
          <w:lang w:val="en-US" w:eastAsia="zh-CN"/>
        </w:rPr>
      </w:pPr>
      <w:r w:rsidRPr="002829DF">
        <w:t>Figure 7.1.2.2-</w:t>
      </w:r>
      <w:r>
        <w:t>8</w:t>
      </w:r>
      <w:r w:rsidRPr="002829DF">
        <w:t>: Impact of ACI, 3</w:t>
      </w:r>
      <w:r w:rsidRPr="002829DF">
        <w:rPr>
          <w:vertAlign w:val="superscript"/>
        </w:rPr>
        <w:t xml:space="preserve">rd </w:t>
      </w:r>
      <w:r w:rsidRPr="002829DF">
        <w:t>order filter, 4.32 MHz filter BW, WUS at system BW edge with GB = 0 RB</w:t>
      </w:r>
    </w:p>
    <w:p w14:paraId="312D6D37" w14:textId="77777777" w:rsidR="00C442CC" w:rsidRPr="002829DF" w:rsidRDefault="00C442CC" w:rsidP="00AC5035">
      <w:pPr>
        <w:rPr>
          <w:lang w:val="en-US" w:eastAsia="zh-CN"/>
        </w:rPr>
      </w:pPr>
    </w:p>
    <w:p w14:paraId="36C39B2B" w14:textId="77777777" w:rsidR="00C442CC" w:rsidRPr="002829DF" w:rsidRDefault="00C442CC" w:rsidP="00AC5035">
      <w:pPr>
        <w:pStyle w:val="TH"/>
        <w:rPr>
          <w:lang w:val="en-US" w:eastAsia="zh-CN"/>
        </w:rPr>
      </w:pPr>
      <w:r w:rsidRPr="002829DF">
        <w:rPr>
          <w:noProof/>
          <w:lang w:val="en-US" w:eastAsia="zh-CN"/>
        </w:rPr>
        <w:lastRenderedPageBreak/>
        <w:drawing>
          <wp:inline distT="0" distB="0" distL="0" distR="0" wp14:anchorId="6BAB6055" wp14:editId="289B8854">
            <wp:extent cx="2923197" cy="2166692"/>
            <wp:effectExtent l="0" t="0" r="0" b="5080"/>
            <wp:docPr id="633708698" name="Picture 13"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a graph with numbers and line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9067" cy="2185867"/>
                    </a:xfrm>
                    <a:prstGeom prst="rect">
                      <a:avLst/>
                    </a:prstGeom>
                    <a:noFill/>
                    <a:ln>
                      <a:noFill/>
                    </a:ln>
                  </pic:spPr>
                </pic:pic>
              </a:graphicData>
            </a:graphic>
          </wp:inline>
        </w:drawing>
      </w:r>
      <w:r w:rsidRPr="002829DF">
        <w:rPr>
          <w:noProof/>
          <w:lang w:val="en-US" w:eastAsia="zh-CN"/>
        </w:rPr>
        <w:drawing>
          <wp:inline distT="0" distB="0" distL="0" distR="0" wp14:anchorId="71C9C445" wp14:editId="647B8F63">
            <wp:extent cx="2634924" cy="2024293"/>
            <wp:effectExtent l="0" t="0" r="0" b="0"/>
            <wp:docPr id="63370869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lin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5313" cy="2047639"/>
                    </a:xfrm>
                    <a:prstGeom prst="rect">
                      <a:avLst/>
                    </a:prstGeom>
                    <a:noFill/>
                    <a:ln>
                      <a:noFill/>
                    </a:ln>
                  </pic:spPr>
                </pic:pic>
              </a:graphicData>
            </a:graphic>
          </wp:inline>
        </w:drawing>
      </w:r>
    </w:p>
    <w:p w14:paraId="09247F57" w14:textId="2C7B0AC7" w:rsidR="00C442CC" w:rsidRPr="002829DF" w:rsidRDefault="00C442CC" w:rsidP="00AC5035">
      <w:pPr>
        <w:pStyle w:val="TF"/>
        <w:rPr>
          <w:lang w:val="en-US" w:eastAsia="zh-CN"/>
        </w:rPr>
      </w:pPr>
      <w:r w:rsidRPr="002829DF">
        <w:rPr>
          <w:lang w:val="en-US" w:eastAsia="zh-CN"/>
        </w:rPr>
        <w:t>Figure 7.1.2.2-</w:t>
      </w:r>
      <w:r>
        <w:rPr>
          <w:lang w:val="en-US" w:eastAsia="zh-CN"/>
        </w:rPr>
        <w:t>9</w:t>
      </w:r>
      <w:r w:rsidRPr="002829DF">
        <w:rPr>
          <w:lang w:val="en-US" w:eastAsia="zh-CN"/>
        </w:rPr>
        <w:t>: Impact of GB, 3</w:t>
      </w:r>
      <w:r w:rsidRPr="002829DF">
        <w:rPr>
          <w:vertAlign w:val="superscript"/>
          <w:lang w:val="en-US" w:eastAsia="zh-CN"/>
        </w:rPr>
        <w:t>rd</w:t>
      </w:r>
      <w:r w:rsidRPr="002829DF">
        <w:rPr>
          <w:lang w:val="en-US" w:eastAsia="zh-CN"/>
        </w:rPr>
        <w:t xml:space="preserve"> order filter, 4.32 MHz filter BW, WUS at system BW edge with GBoff meaning GB = 0RB and with GBon meaning 1 RB GB. ACI is on for both curves.</w:t>
      </w:r>
    </w:p>
    <w:p w14:paraId="5835E15B" w14:textId="77777777" w:rsidR="00C442CC" w:rsidRPr="002829DF" w:rsidRDefault="00C442CC" w:rsidP="00C442CC">
      <w:pPr>
        <w:rPr>
          <w:lang w:val="en-US" w:eastAsia="zh-CN"/>
        </w:rPr>
      </w:pPr>
      <w:r w:rsidRPr="002829DF">
        <w:rPr>
          <w:lang w:val="en-US" w:eastAsia="zh-CN"/>
        </w:rPr>
        <w:t>It can be seen that for the chosen example scenario, adding ACI results in extremely poor BER. With no ACI present, there is clear relationship between SNR and BER. Whether guard band of 1 RB = 360 kHz is present or not does not change the results meaningfully. When looking at the SINR vs. SNR, the explanation is clear: when ACI is present, SINR never increase above -7 dB when SNR increases to 10 dB.</w:t>
      </w:r>
    </w:p>
    <w:p w14:paraId="2613351B" w14:textId="04C4664F" w:rsidR="00C442CC" w:rsidRPr="002829DF" w:rsidRDefault="00C442CC" w:rsidP="00C442CC">
      <w:pPr>
        <w:rPr>
          <w:lang w:val="en-US" w:eastAsia="zh-CN"/>
        </w:rPr>
      </w:pPr>
      <w:r w:rsidRPr="002829DF">
        <w:rPr>
          <w:lang w:val="en-US" w:eastAsia="zh-CN"/>
        </w:rPr>
        <w:t>Next results are presented for different filter bandwidths and filter orders when ACI is present in Figures 7.1.2.2-</w:t>
      </w:r>
      <w:r>
        <w:rPr>
          <w:lang w:val="en-US" w:eastAsia="zh-CN"/>
        </w:rPr>
        <w:t>10</w:t>
      </w:r>
      <w:r w:rsidRPr="002829DF">
        <w:rPr>
          <w:lang w:val="en-US" w:eastAsia="zh-CN"/>
        </w:rPr>
        <w:t xml:space="preserve"> and 7.1.2.2-</w:t>
      </w:r>
      <w:r>
        <w:rPr>
          <w:lang w:val="en-US" w:eastAsia="zh-CN"/>
        </w:rPr>
        <w:t>11</w:t>
      </w:r>
      <w:r w:rsidRPr="002829DF">
        <w:rPr>
          <w:lang w:val="en-US" w:eastAsia="zh-CN"/>
        </w:rPr>
        <w:t>.</w:t>
      </w:r>
    </w:p>
    <w:p w14:paraId="49E90681" w14:textId="77777777" w:rsidR="00C442CC" w:rsidRPr="002829DF" w:rsidRDefault="00C442CC" w:rsidP="00AC5035">
      <w:pPr>
        <w:pStyle w:val="TH"/>
        <w:rPr>
          <w:lang w:val="en-US" w:eastAsia="zh-CN"/>
        </w:rPr>
      </w:pPr>
      <w:r w:rsidRPr="002829DF">
        <w:rPr>
          <w:noProof/>
          <w:lang w:val="en-US" w:eastAsia="zh-CN"/>
        </w:rPr>
        <w:drawing>
          <wp:inline distT="0" distB="0" distL="0" distR="0" wp14:anchorId="7338C0C6" wp14:editId="634856C7">
            <wp:extent cx="5348287" cy="1988786"/>
            <wp:effectExtent l="0" t="0" r="5080" b="0"/>
            <wp:docPr id="633708700" name="Picture 1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different colored line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5899" cy="1995335"/>
                    </a:xfrm>
                    <a:prstGeom prst="rect">
                      <a:avLst/>
                    </a:prstGeom>
                    <a:noFill/>
                    <a:ln>
                      <a:noFill/>
                    </a:ln>
                  </pic:spPr>
                </pic:pic>
              </a:graphicData>
            </a:graphic>
          </wp:inline>
        </w:drawing>
      </w:r>
    </w:p>
    <w:p w14:paraId="0BAB5776" w14:textId="2A868CD9" w:rsidR="00C442CC" w:rsidRPr="002829DF" w:rsidRDefault="00C442CC" w:rsidP="00AC5035">
      <w:pPr>
        <w:pStyle w:val="TF"/>
        <w:rPr>
          <w:lang w:val="en-US" w:eastAsia="zh-CN"/>
        </w:rPr>
      </w:pPr>
      <w:r w:rsidRPr="002829DF">
        <w:rPr>
          <w:lang w:val="en-US" w:eastAsia="zh-CN"/>
        </w:rPr>
        <w:t>Figure 7.1.2.2-</w:t>
      </w:r>
      <w:r>
        <w:rPr>
          <w:lang w:val="en-US" w:eastAsia="zh-CN"/>
        </w:rPr>
        <w:t>10</w:t>
      </w:r>
      <w:r w:rsidRPr="002829DF">
        <w:rPr>
          <w:lang w:val="en-US" w:eastAsia="zh-CN"/>
        </w:rPr>
        <w:t>: Left: BER vs. SNR, 4.32 MHz filter BW, WUS at system BW edge, GB = 1 RB; Right: BER vs. SNR, 5 MHz filter BW, WUS at system BW edge, GB = 1 RB</w:t>
      </w:r>
    </w:p>
    <w:p w14:paraId="4747001D" w14:textId="77777777" w:rsidR="00C442CC" w:rsidRPr="002829DF" w:rsidRDefault="00C442CC" w:rsidP="00AC5035">
      <w:pPr>
        <w:rPr>
          <w:lang w:val="en-US" w:eastAsia="zh-CN"/>
        </w:rPr>
      </w:pPr>
    </w:p>
    <w:p w14:paraId="09DC45DC" w14:textId="77777777" w:rsidR="00C442CC" w:rsidRPr="002829DF" w:rsidRDefault="00C442CC" w:rsidP="00AC5035">
      <w:pPr>
        <w:pStyle w:val="TH"/>
        <w:rPr>
          <w:lang w:val="en-US" w:eastAsia="zh-CN"/>
        </w:rPr>
      </w:pPr>
      <w:r w:rsidRPr="002829DF">
        <w:rPr>
          <w:noProof/>
          <w:lang w:val="en-US" w:eastAsia="zh-CN"/>
        </w:rPr>
        <w:lastRenderedPageBreak/>
        <w:drawing>
          <wp:inline distT="0" distB="0" distL="0" distR="0" wp14:anchorId="6935EB07" wp14:editId="54866A78">
            <wp:extent cx="5400675" cy="2103882"/>
            <wp:effectExtent l="0" t="0" r="0" b="0"/>
            <wp:docPr id="633708701" name="Picture 16" descr="A graph of different colo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f different colors and number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8728" cy="2107019"/>
                    </a:xfrm>
                    <a:prstGeom prst="rect">
                      <a:avLst/>
                    </a:prstGeom>
                    <a:noFill/>
                    <a:ln>
                      <a:noFill/>
                    </a:ln>
                  </pic:spPr>
                </pic:pic>
              </a:graphicData>
            </a:graphic>
          </wp:inline>
        </w:drawing>
      </w:r>
    </w:p>
    <w:p w14:paraId="6270BCEC" w14:textId="5554CDC0" w:rsidR="00C442CC" w:rsidRPr="002829DF" w:rsidRDefault="00C442CC" w:rsidP="00AC5035">
      <w:pPr>
        <w:pStyle w:val="TF"/>
        <w:rPr>
          <w:lang w:val="en-US" w:eastAsia="zh-CN"/>
        </w:rPr>
      </w:pPr>
      <w:r w:rsidRPr="002829DF">
        <w:rPr>
          <w:lang w:val="en-US" w:eastAsia="zh-CN"/>
        </w:rPr>
        <w:t>Figure 7.1.2.2-</w:t>
      </w:r>
      <w:r>
        <w:rPr>
          <w:lang w:val="en-US" w:eastAsia="zh-CN"/>
        </w:rPr>
        <w:t>11</w:t>
      </w:r>
      <w:r w:rsidRPr="002829DF">
        <w:rPr>
          <w:lang w:val="en-US" w:eastAsia="zh-CN"/>
        </w:rPr>
        <w:t>: Left: BER vs. SNR, 4.32 MHz filter BW, WUS at system BW edge, GB = 0 RB; Right: BER vs. SNR, 5 MHz filter BW, WUS at system BW edge, GB = 0 RB</w:t>
      </w:r>
    </w:p>
    <w:p w14:paraId="1A0C85D3" w14:textId="316634FD" w:rsidR="00C442CC" w:rsidRPr="002829DF" w:rsidRDefault="00C442CC" w:rsidP="00AC5035">
      <w:pPr>
        <w:rPr>
          <w:b/>
          <w:bCs/>
          <w:lang w:val="en-US" w:eastAsia="zh-CN"/>
        </w:rPr>
      </w:pPr>
      <w:r w:rsidRPr="002829DF">
        <w:rPr>
          <w:lang w:val="en-US" w:eastAsia="zh-CN"/>
        </w:rPr>
        <w:t>It can be seen that with 1 RB GB, BER is starting to be borderline acceptable with higher SNR levels only with 5</w:t>
      </w:r>
      <w:r w:rsidRPr="002829DF">
        <w:rPr>
          <w:vertAlign w:val="superscript"/>
          <w:lang w:val="en-US" w:eastAsia="zh-CN"/>
        </w:rPr>
        <w:t>th</w:t>
      </w:r>
      <w:r w:rsidRPr="002829DF">
        <w:rPr>
          <w:lang w:val="en-US" w:eastAsia="zh-CN"/>
        </w:rPr>
        <w:t xml:space="preserve"> order filter for which the -3 dB bandwidth is exactly aligned with WUS BW. This is when no phase noise, non-linearities, frequency error, or practical filter implementation aspects are considered. Also with 15 kHz SCS, the NR channel GB would be narrower and performance with the same 360 kHz GB would be worse. Therefore, we conclude that 360 kHz GB at channel edge does not enable low-power low-cost RF implementation of wake-up receiver.</w:t>
      </w:r>
    </w:p>
    <w:p w14:paraId="6D76AC31" w14:textId="0D0D1AFF" w:rsidR="00C442CC" w:rsidRPr="002829DF" w:rsidRDefault="00C442CC" w:rsidP="00AC5035">
      <w:pPr>
        <w:rPr>
          <w:lang w:val="en-US" w:eastAsia="zh-CN"/>
        </w:rPr>
      </w:pPr>
      <w:r w:rsidRPr="002829DF">
        <w:rPr>
          <w:lang w:val="en-US" w:eastAsia="zh-CN"/>
        </w:rPr>
        <w:t>To estimate the required GB we simulated how the performance changes if 3 additional RBs, i.e. additional 1.08 MHz, are used for guard band at channel edge. These RBs carry NR OFDM signal. Together with the WUS GB of 0 or 1 RB, the total separation from system BW edge is up to 1.44 MHz, and this is on top of the NR channel GB of 810 kHz. Results are shown in Figures 7.1.2.2-1</w:t>
      </w:r>
      <w:r>
        <w:rPr>
          <w:lang w:val="en-US" w:eastAsia="zh-CN"/>
        </w:rPr>
        <w:t>2</w:t>
      </w:r>
      <w:r w:rsidRPr="002829DF">
        <w:rPr>
          <w:lang w:val="en-US" w:eastAsia="zh-CN"/>
        </w:rPr>
        <w:t xml:space="preserve"> to 7.1.2.2-1</w:t>
      </w:r>
      <w:r>
        <w:rPr>
          <w:lang w:val="en-US" w:eastAsia="zh-CN"/>
        </w:rPr>
        <w:t>3</w:t>
      </w:r>
      <w:r w:rsidRPr="002829DF">
        <w:rPr>
          <w:lang w:val="en-US" w:eastAsia="zh-CN"/>
        </w:rPr>
        <w:t>.</w:t>
      </w:r>
    </w:p>
    <w:p w14:paraId="7CB8CB02" w14:textId="77777777" w:rsidR="00C442CC" w:rsidRPr="002829DF" w:rsidRDefault="00C442CC" w:rsidP="00AC5035">
      <w:pPr>
        <w:pStyle w:val="TH"/>
        <w:rPr>
          <w:lang w:val="en-US" w:eastAsia="zh-CN"/>
        </w:rPr>
      </w:pPr>
      <w:r w:rsidRPr="002829DF">
        <w:rPr>
          <w:noProof/>
          <w:lang w:val="en-US" w:eastAsia="zh-CN"/>
        </w:rPr>
        <w:drawing>
          <wp:inline distT="0" distB="0" distL="0" distR="0" wp14:anchorId="43AF7242" wp14:editId="3CBF20B3">
            <wp:extent cx="6261100" cy="1593850"/>
            <wp:effectExtent l="0" t="0" r="6350" b="6350"/>
            <wp:docPr id="633708702" name="Picture 1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different colored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61100" cy="1593850"/>
                    </a:xfrm>
                    <a:prstGeom prst="rect">
                      <a:avLst/>
                    </a:prstGeom>
                    <a:noFill/>
                    <a:ln>
                      <a:noFill/>
                    </a:ln>
                  </pic:spPr>
                </pic:pic>
              </a:graphicData>
            </a:graphic>
          </wp:inline>
        </w:drawing>
      </w:r>
    </w:p>
    <w:p w14:paraId="58510BA1" w14:textId="0B06D8C5" w:rsidR="00C442CC" w:rsidRPr="002829DF" w:rsidRDefault="00C442CC" w:rsidP="00AC5035">
      <w:pPr>
        <w:pStyle w:val="TF"/>
        <w:rPr>
          <w:lang w:val="en-US" w:eastAsia="zh-CN"/>
        </w:rPr>
      </w:pPr>
      <w:r w:rsidRPr="002829DF">
        <w:rPr>
          <w:lang w:val="en-US" w:eastAsia="zh-CN"/>
        </w:rPr>
        <w:t>Figure 7.1.2.2-1</w:t>
      </w:r>
      <w:r>
        <w:rPr>
          <w:lang w:val="en-US" w:eastAsia="zh-CN"/>
        </w:rPr>
        <w:t>2</w:t>
      </w:r>
      <w:r w:rsidRPr="002829DF">
        <w:rPr>
          <w:lang w:val="en-US" w:eastAsia="zh-CN"/>
        </w:rPr>
        <w:t>: Left: BER vs. SNR, 4.32 MHz filter BW, WUS 3 RB offset from system BW edge, GB = 0 RB; Middle: BER vs. SNR, 5 MHz filter BW, WUS 3 RB offset from system BW edge, GB = 0 RB; Right: BER vs. SNR, 6 MHz filter BW, WUS 3 RB offset from system BW edge, GB = 0 RB</w:t>
      </w:r>
    </w:p>
    <w:p w14:paraId="3837FBBA" w14:textId="77777777" w:rsidR="00C442CC" w:rsidRPr="002829DF" w:rsidRDefault="00C442CC" w:rsidP="00AC5035">
      <w:pPr>
        <w:pStyle w:val="TH"/>
        <w:rPr>
          <w:lang w:val="en-US" w:eastAsia="zh-CN"/>
        </w:rPr>
      </w:pPr>
      <w:r w:rsidRPr="002829DF">
        <w:rPr>
          <w:noProof/>
          <w:lang w:val="en-US" w:eastAsia="zh-CN"/>
        </w:rPr>
        <w:drawing>
          <wp:inline distT="0" distB="0" distL="0" distR="0" wp14:anchorId="0B563AE3" wp14:editId="02A8619C">
            <wp:extent cx="6261100" cy="1517650"/>
            <wp:effectExtent l="0" t="0" r="6350" b="6350"/>
            <wp:docPr id="633708703"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different colored lin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61100" cy="1517650"/>
                    </a:xfrm>
                    <a:prstGeom prst="rect">
                      <a:avLst/>
                    </a:prstGeom>
                    <a:noFill/>
                    <a:ln>
                      <a:noFill/>
                    </a:ln>
                  </pic:spPr>
                </pic:pic>
              </a:graphicData>
            </a:graphic>
          </wp:inline>
        </w:drawing>
      </w:r>
    </w:p>
    <w:p w14:paraId="56C0D90C" w14:textId="5E8B4743" w:rsidR="00C442CC" w:rsidRDefault="00C442CC" w:rsidP="00AC5035">
      <w:pPr>
        <w:pStyle w:val="TF"/>
        <w:rPr>
          <w:lang w:val="en-US" w:eastAsia="zh-CN"/>
        </w:rPr>
      </w:pPr>
      <w:r w:rsidRPr="002829DF">
        <w:rPr>
          <w:lang w:val="en-US" w:eastAsia="zh-CN"/>
        </w:rPr>
        <w:t xml:space="preserve">Figure </w:t>
      </w:r>
      <w:bookmarkStart w:id="163" w:name="_Hlk146653374"/>
      <w:r w:rsidRPr="002829DF">
        <w:rPr>
          <w:lang w:val="en-US" w:eastAsia="zh-CN"/>
        </w:rPr>
        <w:t>7.1.2.2-</w:t>
      </w:r>
      <w:bookmarkEnd w:id="163"/>
      <w:r w:rsidRPr="002829DF">
        <w:rPr>
          <w:lang w:val="en-US" w:eastAsia="zh-CN"/>
        </w:rPr>
        <w:t>1</w:t>
      </w:r>
      <w:r>
        <w:rPr>
          <w:lang w:val="en-US" w:eastAsia="zh-CN"/>
        </w:rPr>
        <w:t>3</w:t>
      </w:r>
      <w:r w:rsidRPr="002829DF">
        <w:rPr>
          <w:lang w:val="en-US" w:eastAsia="zh-CN"/>
        </w:rPr>
        <w:t>: Left: BER vs. SNR, 4.32 MHz filter BW, WUS 3 RB offset from system BW edge, GB = 1 RB; Middle: BER vs. SNR, 5 MHz filter BW, WUS 3 RB offset from system BW edge, GB = 1 RB; Right: BER vs. SNR, 6 MHz filter BW, WUS 3 RB offset from system BW edge, GB = 1 RB</w:t>
      </w:r>
    </w:p>
    <w:p w14:paraId="3F539054" w14:textId="2E9F762B" w:rsidR="00C442CC" w:rsidRDefault="00C442CC" w:rsidP="00AC5035">
      <w:pPr>
        <w:rPr>
          <w:lang w:eastAsia="zh-CN"/>
        </w:rPr>
      </w:pPr>
      <w:r>
        <w:rPr>
          <w:lang w:eastAsia="zh-CN"/>
        </w:rPr>
        <w:lastRenderedPageBreak/>
        <w:t xml:space="preserve">In Figure </w:t>
      </w:r>
      <w:r w:rsidRPr="00DD5D93">
        <w:rPr>
          <w:lang w:eastAsia="zh-CN"/>
        </w:rPr>
        <w:t>7.1.2.2-1</w:t>
      </w:r>
      <w:r>
        <w:rPr>
          <w:lang w:eastAsia="zh-CN"/>
        </w:rPr>
        <w:t xml:space="preserve">4 and </w:t>
      </w:r>
      <w:r w:rsidRPr="00DD5D93">
        <w:rPr>
          <w:lang w:eastAsia="zh-CN"/>
        </w:rPr>
        <w:t>7.1.2.2-1</w:t>
      </w:r>
      <w:r>
        <w:rPr>
          <w:lang w:eastAsia="zh-CN"/>
        </w:rPr>
        <w:t>5, BER vs, SNR results are presented for case where LP-WUS is placed 6 RB offset from system BW edge, and when additional 1 RB GB is applied on top of this.</w:t>
      </w:r>
    </w:p>
    <w:p w14:paraId="03D4C0BC" w14:textId="77777777" w:rsidR="00C442CC" w:rsidRDefault="00C442CC" w:rsidP="00AC5035">
      <w:pPr>
        <w:pStyle w:val="TH"/>
        <w:rPr>
          <w:lang w:eastAsia="zh-CN"/>
        </w:rPr>
      </w:pPr>
      <w:r>
        <w:rPr>
          <w:noProof/>
          <w:lang w:eastAsia="zh-CN"/>
        </w:rPr>
        <w:drawing>
          <wp:inline distT="0" distB="0" distL="0" distR="0" wp14:anchorId="40F5876B" wp14:editId="2658FB46">
            <wp:extent cx="2086315" cy="1597681"/>
            <wp:effectExtent l="0" t="0" r="9525" b="2540"/>
            <wp:docPr id="1980602198" name="Picture 1980602198"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2198" name="Picture 1980602198" descr="A graph of different colors and siz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08520" cy="1614685"/>
                    </a:xfrm>
                    <a:prstGeom prst="rect">
                      <a:avLst/>
                    </a:prstGeom>
                    <a:noFill/>
                    <a:ln>
                      <a:noFill/>
                    </a:ln>
                  </pic:spPr>
                </pic:pic>
              </a:graphicData>
            </a:graphic>
          </wp:inline>
        </w:drawing>
      </w:r>
      <w:r w:rsidRPr="00DA2504">
        <w:rPr>
          <w:noProof/>
          <w:lang w:eastAsia="zh-CN"/>
        </w:rPr>
        <w:drawing>
          <wp:inline distT="0" distB="0" distL="0" distR="0" wp14:anchorId="3EAC7962" wp14:editId="79B96CFB">
            <wp:extent cx="1959748" cy="1526875"/>
            <wp:effectExtent l="0" t="0" r="2540" b="0"/>
            <wp:docPr id="1168276795" name="Picture 1168276795"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9694" name="Picture 1" descr="A graph of different colors and sizes&#10;&#10;Description automatically generated"/>
                    <pic:cNvPicPr/>
                  </pic:nvPicPr>
                  <pic:blipFill>
                    <a:blip r:embed="rId61"/>
                    <a:stretch>
                      <a:fillRect/>
                    </a:stretch>
                  </pic:blipFill>
                  <pic:spPr>
                    <a:xfrm>
                      <a:off x="0" y="0"/>
                      <a:ext cx="1986068" cy="1547381"/>
                    </a:xfrm>
                    <a:prstGeom prst="rect">
                      <a:avLst/>
                    </a:prstGeom>
                  </pic:spPr>
                </pic:pic>
              </a:graphicData>
            </a:graphic>
          </wp:inline>
        </w:drawing>
      </w:r>
      <w:r>
        <w:rPr>
          <w:noProof/>
          <w:lang w:eastAsia="zh-CN"/>
        </w:rPr>
        <w:drawing>
          <wp:inline distT="0" distB="0" distL="0" distR="0" wp14:anchorId="5996C4DB" wp14:editId="080AE027">
            <wp:extent cx="2012311" cy="1535502"/>
            <wp:effectExtent l="0" t="0" r="7620" b="7620"/>
            <wp:docPr id="961178887" name="Picture 961178887"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8887" name="Picture 961178887" descr="A graph of different colors and siz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24381" cy="1544712"/>
                    </a:xfrm>
                    <a:prstGeom prst="rect">
                      <a:avLst/>
                    </a:prstGeom>
                    <a:noFill/>
                    <a:ln>
                      <a:noFill/>
                    </a:ln>
                  </pic:spPr>
                </pic:pic>
              </a:graphicData>
            </a:graphic>
          </wp:inline>
        </w:drawing>
      </w:r>
    </w:p>
    <w:p w14:paraId="5C27D4C6" w14:textId="196D3DCC" w:rsidR="00C442CC" w:rsidRPr="00661D98" w:rsidRDefault="00C442CC" w:rsidP="00AC5035">
      <w:pPr>
        <w:pStyle w:val="TF"/>
        <w:rPr>
          <w:lang w:val="en-US" w:eastAsia="zh-CN"/>
        </w:rPr>
      </w:pPr>
      <w:r w:rsidRPr="00661D98">
        <w:rPr>
          <w:lang w:val="en-US" w:eastAsia="zh-CN"/>
        </w:rPr>
        <w:t xml:space="preserve">Figure 7.1.2.2-14: </w:t>
      </w:r>
    </w:p>
    <w:p w14:paraId="7F1AA663" w14:textId="77777777" w:rsidR="00C442CC" w:rsidRPr="00661D98" w:rsidRDefault="00C442CC" w:rsidP="00AC5035">
      <w:pPr>
        <w:pStyle w:val="TF"/>
        <w:rPr>
          <w:lang w:val="en-US" w:eastAsia="zh-CN"/>
        </w:rPr>
      </w:pPr>
      <w:r w:rsidRPr="00661D98">
        <w:rPr>
          <w:lang w:val="en-US" w:eastAsia="zh-CN"/>
        </w:rPr>
        <w:t>Left: BER vs. SNR with ASCI and ACI, 4.32 MHz filter BW, LP-WUS 6 RB offset from system BW edge with no RB GB towards ASCS.</w:t>
      </w:r>
    </w:p>
    <w:p w14:paraId="3C6E2AD6" w14:textId="57FED683" w:rsidR="00C442CC" w:rsidRPr="00661D98" w:rsidRDefault="00C442CC" w:rsidP="00AC5035">
      <w:pPr>
        <w:pStyle w:val="TF"/>
        <w:rPr>
          <w:lang w:val="en-US" w:eastAsia="zh-CN"/>
        </w:rPr>
      </w:pPr>
      <w:r w:rsidRPr="00661D98">
        <w:rPr>
          <w:lang w:val="en-US" w:eastAsia="zh-CN"/>
        </w:rPr>
        <w:t>Middle: BER vs. SNR with ASCI and ACI, 5 MHz filter BW, LP-WUS 6 RB offset from system BW edge with no RB GB towards ASCS.</w:t>
      </w:r>
    </w:p>
    <w:p w14:paraId="696E2BC8" w14:textId="6678578C" w:rsidR="00C442CC" w:rsidRPr="00661D98" w:rsidRDefault="00C442CC" w:rsidP="00AC5035">
      <w:pPr>
        <w:pStyle w:val="TF"/>
        <w:rPr>
          <w:lang w:val="en-US" w:eastAsia="zh-CN"/>
        </w:rPr>
      </w:pPr>
      <w:r w:rsidRPr="00661D98">
        <w:rPr>
          <w:lang w:val="en-US" w:eastAsia="zh-CN"/>
        </w:rPr>
        <w:t>Right: BER vs. SNR with ASCI and ACI, 6 MHz filter BW, LP-WUS 6 RB offset from system BW edge with no RB GB towards ASCS.</w:t>
      </w:r>
    </w:p>
    <w:p w14:paraId="429281E8" w14:textId="77777777" w:rsidR="00C442CC" w:rsidRDefault="00C442CC" w:rsidP="00AC5035">
      <w:pPr>
        <w:rPr>
          <w:lang w:eastAsia="zh-CN"/>
        </w:rPr>
      </w:pPr>
    </w:p>
    <w:p w14:paraId="098E6A7D" w14:textId="77777777" w:rsidR="00C442CC" w:rsidRDefault="00C442CC" w:rsidP="00AC5035">
      <w:pPr>
        <w:pStyle w:val="TH"/>
        <w:rPr>
          <w:lang w:eastAsia="zh-CN"/>
        </w:rPr>
      </w:pPr>
      <w:r>
        <w:rPr>
          <w:noProof/>
          <w:lang w:eastAsia="zh-CN"/>
        </w:rPr>
        <w:drawing>
          <wp:inline distT="0" distB="0" distL="0" distR="0" wp14:anchorId="2445DC6F" wp14:editId="272664DE">
            <wp:extent cx="2089150" cy="1546734"/>
            <wp:effectExtent l="0" t="0" r="6350" b="0"/>
            <wp:docPr id="1680180527" name="Picture 1680180527"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0527" name="Picture 1680180527" descr="A graph of different colors and size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99828" cy="1554640"/>
                    </a:xfrm>
                    <a:prstGeom prst="rect">
                      <a:avLst/>
                    </a:prstGeom>
                    <a:noFill/>
                    <a:ln>
                      <a:noFill/>
                    </a:ln>
                  </pic:spPr>
                </pic:pic>
              </a:graphicData>
            </a:graphic>
          </wp:inline>
        </w:drawing>
      </w:r>
      <w:r>
        <w:rPr>
          <w:noProof/>
          <w:lang w:eastAsia="zh-CN"/>
        </w:rPr>
        <w:drawing>
          <wp:inline distT="0" distB="0" distL="0" distR="0" wp14:anchorId="06F86AA0" wp14:editId="031F24AA">
            <wp:extent cx="2002378" cy="1517015"/>
            <wp:effectExtent l="0" t="0" r="0" b="6985"/>
            <wp:docPr id="633708673" name="Picture 633708673"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08673" name="Picture 633708673" descr="A graph of different colors and size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14983" cy="1526565"/>
                    </a:xfrm>
                    <a:prstGeom prst="rect">
                      <a:avLst/>
                    </a:prstGeom>
                    <a:noFill/>
                    <a:ln>
                      <a:noFill/>
                    </a:ln>
                  </pic:spPr>
                </pic:pic>
              </a:graphicData>
            </a:graphic>
          </wp:inline>
        </w:drawing>
      </w:r>
      <w:r>
        <w:rPr>
          <w:noProof/>
          <w:lang w:eastAsia="zh-CN"/>
        </w:rPr>
        <w:drawing>
          <wp:inline distT="0" distB="0" distL="0" distR="0" wp14:anchorId="5CCE4B7F" wp14:editId="71333AC0">
            <wp:extent cx="1987550" cy="1505780"/>
            <wp:effectExtent l="0" t="0" r="0" b="0"/>
            <wp:docPr id="1701144360" name="Picture 1701144360"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4360" name="Picture 1701144360" descr="A graph of different colors and size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4055" cy="1518285"/>
                    </a:xfrm>
                    <a:prstGeom prst="rect">
                      <a:avLst/>
                    </a:prstGeom>
                    <a:noFill/>
                    <a:ln>
                      <a:noFill/>
                    </a:ln>
                  </pic:spPr>
                </pic:pic>
              </a:graphicData>
            </a:graphic>
          </wp:inline>
        </w:drawing>
      </w:r>
    </w:p>
    <w:p w14:paraId="5DAA477C" w14:textId="47203C16" w:rsidR="00C442CC" w:rsidRPr="00661D98" w:rsidRDefault="00C442CC" w:rsidP="00AC5035">
      <w:pPr>
        <w:pStyle w:val="TF"/>
        <w:rPr>
          <w:lang w:val="en-US" w:eastAsia="zh-CN"/>
        </w:rPr>
      </w:pPr>
      <w:r w:rsidRPr="00661D98">
        <w:rPr>
          <w:lang w:val="en-US" w:eastAsia="zh-CN"/>
        </w:rPr>
        <w:t xml:space="preserve">Figure 7.1.2.2-15: </w:t>
      </w:r>
    </w:p>
    <w:p w14:paraId="68854E30" w14:textId="77777777" w:rsidR="00C442CC" w:rsidRPr="00661D98" w:rsidRDefault="00C442CC" w:rsidP="00AC5035">
      <w:pPr>
        <w:pStyle w:val="TF"/>
        <w:rPr>
          <w:lang w:val="en-US" w:eastAsia="zh-CN"/>
        </w:rPr>
      </w:pPr>
      <w:r w:rsidRPr="00661D98">
        <w:rPr>
          <w:lang w:val="en-US" w:eastAsia="zh-CN"/>
        </w:rPr>
        <w:t>Left: BER vs. SNR with ASCI and ACI, 4.32 MHz filter BW, LP-WUS 6+1 RB offset from system BW edge with no RB GB towards ASCS.</w:t>
      </w:r>
    </w:p>
    <w:p w14:paraId="5D158817" w14:textId="77777777" w:rsidR="00C442CC" w:rsidRPr="00661D98" w:rsidRDefault="00C442CC" w:rsidP="00AC5035">
      <w:pPr>
        <w:pStyle w:val="TF"/>
        <w:rPr>
          <w:lang w:val="en-US" w:eastAsia="zh-CN"/>
        </w:rPr>
      </w:pPr>
      <w:r w:rsidRPr="00661D98">
        <w:rPr>
          <w:lang w:val="en-US" w:eastAsia="zh-CN"/>
        </w:rPr>
        <w:t xml:space="preserve">Middle: BER vs. SNR with ASCI and ACI, 5 MHz filter BW, LP-WUS 6+1 RB offset from system BW edge with no RB GB towards ASCS. </w:t>
      </w:r>
    </w:p>
    <w:p w14:paraId="1E12AF7A" w14:textId="77777777" w:rsidR="00C442CC" w:rsidRPr="00661D98" w:rsidRDefault="00C442CC" w:rsidP="00AC5035">
      <w:pPr>
        <w:pStyle w:val="TF"/>
        <w:rPr>
          <w:lang w:val="en-US" w:eastAsia="zh-CN"/>
        </w:rPr>
      </w:pPr>
      <w:r w:rsidRPr="00661D98">
        <w:rPr>
          <w:lang w:val="en-US" w:eastAsia="zh-CN"/>
        </w:rPr>
        <w:t xml:space="preserve">Right: BER vs. SNR with ASCI and ACI, 6 MHz filter BW, LP-WUS 6+1 RB offset from system BW edge with no RB GB towards ASCS. </w:t>
      </w:r>
    </w:p>
    <w:p w14:paraId="0986E306" w14:textId="3AADF1D5" w:rsidR="00C442CC" w:rsidRDefault="00C442CC" w:rsidP="00AC5035">
      <w:pPr>
        <w:rPr>
          <w:lang w:val="en-US" w:eastAsia="zh-CN"/>
        </w:rPr>
      </w:pPr>
      <w:r>
        <w:rPr>
          <w:lang w:val="en-US" w:eastAsia="zh-CN"/>
        </w:rPr>
        <w:t>The results in above Figures show that performance is still far from ideal with lower order filters even with 6 RB offset. When looking at the data, there are some things to consider: while frequency error, phase noise and non-linearities will make the performance even worse, RAN4 allows a significant relaxation to wanted signal level in ACS test. Therefore, the correct SNR range to be looked at would be rather towards the right side of the plots.</w:t>
      </w:r>
    </w:p>
    <w:p w14:paraId="16C013CE" w14:textId="6ADCAE1C" w:rsidR="00C442CC" w:rsidRPr="00C442CC" w:rsidRDefault="00C442CC" w:rsidP="00AC5035">
      <w:pPr>
        <w:rPr>
          <w:lang w:val="en-US" w:eastAsia="zh-CN"/>
        </w:rPr>
      </w:pPr>
      <w:r>
        <w:rPr>
          <w:lang w:val="en-US" w:eastAsia="zh-CN"/>
        </w:rPr>
        <w:t xml:space="preserve">Finally Figure </w:t>
      </w:r>
      <w:r w:rsidRPr="00DD5D93">
        <w:rPr>
          <w:lang w:val="en-US" w:eastAsia="zh-CN"/>
        </w:rPr>
        <w:t>7.1.2.2-1</w:t>
      </w:r>
      <w:r>
        <w:rPr>
          <w:lang w:val="en-US" w:eastAsia="zh-CN"/>
        </w:rPr>
        <w:t>6 shows performance with 3</w:t>
      </w:r>
      <w:r w:rsidRPr="007833F4">
        <w:rPr>
          <w:vertAlign w:val="superscript"/>
          <w:lang w:val="en-US" w:eastAsia="zh-CN"/>
        </w:rPr>
        <w:t>rd</w:t>
      </w:r>
      <w:r>
        <w:rPr>
          <w:lang w:val="en-US" w:eastAsia="zh-CN"/>
        </w:rPr>
        <w:t xml:space="preserve"> filter with different offsets from system BW edge</w:t>
      </w:r>
      <w:r>
        <w:rPr>
          <w:rFonts w:asciiTheme="minorEastAsia" w:hAnsiTheme="minorEastAsia" w:hint="eastAsia"/>
          <w:lang w:val="en-US" w:eastAsia="zh-CN"/>
        </w:rPr>
        <w:t>.</w:t>
      </w:r>
    </w:p>
    <w:p w14:paraId="4BD30830" w14:textId="77777777" w:rsidR="00C442CC" w:rsidRDefault="00C442CC" w:rsidP="00AC5035">
      <w:pPr>
        <w:pStyle w:val="TH"/>
        <w:rPr>
          <w:lang w:eastAsia="zh-CN"/>
        </w:rPr>
      </w:pPr>
      <w:r>
        <w:rPr>
          <w:noProof/>
          <w:lang w:eastAsia="zh-CN"/>
        </w:rPr>
        <w:lastRenderedPageBreak/>
        <w:drawing>
          <wp:inline distT="0" distB="0" distL="0" distR="0" wp14:anchorId="5561D302" wp14:editId="24E8C5ED">
            <wp:extent cx="2177191" cy="1618540"/>
            <wp:effectExtent l="0" t="0" r="0" b="1270"/>
            <wp:docPr id="1681261499" name="Picture 168126149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1499" name="Picture 1681261499" descr="A graph of different colored lin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0507" cy="1628439"/>
                    </a:xfrm>
                    <a:prstGeom prst="rect">
                      <a:avLst/>
                    </a:prstGeom>
                    <a:noFill/>
                    <a:ln>
                      <a:noFill/>
                    </a:ln>
                  </pic:spPr>
                </pic:pic>
              </a:graphicData>
            </a:graphic>
          </wp:inline>
        </w:drawing>
      </w:r>
    </w:p>
    <w:p w14:paraId="79EDF765" w14:textId="77889361" w:rsidR="00C442CC" w:rsidRPr="002829DF" w:rsidRDefault="00C442CC" w:rsidP="00AC5035">
      <w:pPr>
        <w:pStyle w:val="TF"/>
        <w:rPr>
          <w:lang w:eastAsia="zh-CN"/>
        </w:rPr>
      </w:pPr>
      <w:r w:rsidRPr="00F83359">
        <w:rPr>
          <w:lang w:eastAsia="zh-CN"/>
        </w:rPr>
        <w:t xml:space="preserve">Figure </w:t>
      </w:r>
      <w:r w:rsidRPr="00A43367">
        <w:rPr>
          <w:lang w:eastAsia="zh-CN"/>
        </w:rPr>
        <w:t>7.1.2.2-1</w:t>
      </w:r>
      <w:r>
        <w:rPr>
          <w:lang w:eastAsia="zh-CN"/>
        </w:rPr>
        <w:t>6</w:t>
      </w:r>
      <w:r w:rsidRPr="00F83359">
        <w:rPr>
          <w:lang w:eastAsia="zh-CN"/>
        </w:rPr>
        <w:t>:</w:t>
      </w:r>
      <w:r>
        <w:rPr>
          <w:lang w:eastAsia="zh-CN"/>
        </w:rPr>
        <w:t xml:space="preserve"> Performance with 3</w:t>
      </w:r>
      <w:r w:rsidRPr="00F83359">
        <w:rPr>
          <w:vertAlign w:val="superscript"/>
          <w:lang w:eastAsia="zh-CN"/>
        </w:rPr>
        <w:t>rd</w:t>
      </w:r>
      <w:r>
        <w:rPr>
          <w:lang w:eastAsia="zh-CN"/>
        </w:rPr>
        <w:t xml:space="preserve"> order filter at different RB offsets from system BW edge with 4.32 MHz filter BW</w:t>
      </w:r>
    </w:p>
    <w:p w14:paraId="3938D55A" w14:textId="6400AA59" w:rsidR="00C442CC" w:rsidRDefault="00C442CC" w:rsidP="00AC5035">
      <w:pPr>
        <w:rPr>
          <w:lang w:val="en-US" w:eastAsia="zh-CN"/>
        </w:rPr>
      </w:pPr>
      <w:r w:rsidRPr="002829DF">
        <w:rPr>
          <w:lang w:val="en-US" w:eastAsia="zh-CN"/>
        </w:rPr>
        <w:t>The results in Figures 7.1.2.2-</w:t>
      </w:r>
      <w:r>
        <w:rPr>
          <w:lang w:val="en-US" w:eastAsia="zh-CN"/>
        </w:rPr>
        <w:t>8</w:t>
      </w:r>
      <w:r w:rsidRPr="002829DF">
        <w:rPr>
          <w:lang w:val="en-US" w:eastAsia="zh-CN"/>
        </w:rPr>
        <w:t xml:space="preserve"> to Figure 7.1.2.2-1</w:t>
      </w:r>
      <w:r>
        <w:rPr>
          <w:lang w:val="en-US" w:eastAsia="zh-CN"/>
        </w:rPr>
        <w:t>3</w:t>
      </w:r>
      <w:r w:rsidRPr="002829DF">
        <w:rPr>
          <w:lang w:val="en-US" w:eastAsia="zh-CN"/>
        </w:rPr>
        <w:t xml:space="preserve"> show that even with total of 1.44 MHz separation from system BW edge, on top of the 810 kHz NR channel GB the SINR with 3</w:t>
      </w:r>
      <w:r w:rsidRPr="002829DF">
        <w:rPr>
          <w:vertAlign w:val="superscript"/>
          <w:lang w:val="en-US" w:eastAsia="zh-CN"/>
        </w:rPr>
        <w:t>rd</w:t>
      </w:r>
      <w:r w:rsidRPr="002829DF">
        <w:rPr>
          <w:lang w:val="en-US" w:eastAsia="zh-CN"/>
        </w:rPr>
        <w:t xml:space="preserve"> order filter will not rise above 0 dB. This is with the filter BW matched to WUS BW, no nonlinearities, no frequency error and no phase noise present. If some practical filter implementation aspects are considered and therefore 5 MHz filter BW is considered, only 5</w:t>
      </w:r>
      <w:r w:rsidRPr="002829DF">
        <w:rPr>
          <w:vertAlign w:val="superscript"/>
          <w:lang w:val="en-US" w:eastAsia="zh-CN"/>
        </w:rPr>
        <w:t>th</w:t>
      </w:r>
      <w:r w:rsidRPr="002829DF">
        <w:rPr>
          <w:lang w:val="en-US" w:eastAsia="zh-CN"/>
        </w:rPr>
        <w:t xml:space="preserve"> order filter reaches acceptable performance. With 15 kHz SCS the NR channel GB would be narrower, and performance would be worse.</w:t>
      </w:r>
    </w:p>
    <w:p w14:paraId="545DBAAE" w14:textId="31B251A5" w:rsidR="00C442CC" w:rsidRPr="002829DF" w:rsidRDefault="00C442CC" w:rsidP="00AC5035">
      <w:pPr>
        <w:rPr>
          <w:b/>
        </w:rPr>
      </w:pPr>
      <w:r>
        <w:rPr>
          <w:lang w:val="en-US" w:eastAsia="zh-CN"/>
        </w:rPr>
        <w:t>The results in Figures 7.1.2.2-14 to Figure 7.1.2.2-16 further show that more than 2.16 MHz offset from system BW edge, on top of the NR channel GB, is preferred for improved system performance with lower complexity implementation.</w:t>
      </w:r>
    </w:p>
    <w:p w14:paraId="2ACF8F03" w14:textId="20F2F6AB" w:rsidR="00C442CC" w:rsidRDefault="00C442CC" w:rsidP="00AC5035">
      <w:pPr>
        <w:rPr>
          <w:lang w:val="en-US" w:eastAsia="zh-CN"/>
        </w:rPr>
      </w:pPr>
      <w:r>
        <w:rPr>
          <w:lang w:val="en-US" w:eastAsia="zh-CN"/>
        </w:rPr>
        <w:t>When frequency error is considered in addition, there is additional negative impact to performance, as exemplified in Figure 7.1.2.2-17.</w:t>
      </w:r>
    </w:p>
    <w:p w14:paraId="77AE2BD8" w14:textId="77777777" w:rsidR="00C442CC" w:rsidRDefault="00C442CC" w:rsidP="00AC5035">
      <w:pPr>
        <w:pStyle w:val="TH"/>
        <w:rPr>
          <w:noProof/>
        </w:rPr>
      </w:pPr>
      <w:r>
        <w:rPr>
          <w:noProof/>
        </w:rPr>
        <w:drawing>
          <wp:inline distT="0" distB="0" distL="0" distR="0" wp14:anchorId="10FDD28B" wp14:editId="7482CFDF">
            <wp:extent cx="2932981" cy="2255971"/>
            <wp:effectExtent l="0" t="0" r="1270" b="0"/>
            <wp:docPr id="645516726" name="Picture 64551672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7832" name="Picture 4" descr="A graph of different colored lin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9532" cy="2268702"/>
                    </a:xfrm>
                    <a:prstGeom prst="rect">
                      <a:avLst/>
                    </a:prstGeom>
                    <a:noFill/>
                    <a:ln>
                      <a:noFill/>
                    </a:ln>
                  </pic:spPr>
                </pic:pic>
              </a:graphicData>
            </a:graphic>
          </wp:inline>
        </w:drawing>
      </w:r>
      <w:r>
        <w:rPr>
          <w:noProof/>
          <w:lang w:eastAsia="zh-CN"/>
        </w:rPr>
        <w:drawing>
          <wp:inline distT="0" distB="0" distL="0" distR="0" wp14:anchorId="596D92C0" wp14:editId="5BA3A996">
            <wp:extent cx="3047089" cy="2337759"/>
            <wp:effectExtent l="0" t="0" r="1270" b="5715"/>
            <wp:docPr id="1302307203" name="Picture 130230720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7203" name="Picture 1302307203" descr="A graph of different colored lin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2379" cy="2349490"/>
                    </a:xfrm>
                    <a:prstGeom prst="rect">
                      <a:avLst/>
                    </a:prstGeom>
                    <a:noFill/>
                    <a:ln>
                      <a:noFill/>
                    </a:ln>
                  </pic:spPr>
                </pic:pic>
              </a:graphicData>
            </a:graphic>
          </wp:inline>
        </w:drawing>
      </w:r>
      <w:r w:rsidRPr="008A45E4">
        <w:rPr>
          <w:noProof/>
        </w:rPr>
        <w:t xml:space="preserve"> </w:t>
      </w:r>
    </w:p>
    <w:p w14:paraId="6FD501CA" w14:textId="2F852AB8" w:rsidR="00C442CC" w:rsidRPr="00353BDD" w:rsidRDefault="00C442CC" w:rsidP="00AC5035">
      <w:pPr>
        <w:pStyle w:val="TF"/>
        <w:rPr>
          <w:lang w:eastAsia="zh-CN"/>
        </w:rPr>
      </w:pPr>
      <w:r w:rsidRPr="00353BDD">
        <w:rPr>
          <w:lang w:eastAsia="zh-CN"/>
        </w:rPr>
        <w:t xml:space="preserve">Figure </w:t>
      </w:r>
      <w:r w:rsidRPr="00A43367">
        <w:rPr>
          <w:lang w:eastAsia="zh-CN"/>
        </w:rPr>
        <w:t>7.1.2.2-1</w:t>
      </w:r>
      <w:r>
        <w:rPr>
          <w:lang w:eastAsia="zh-CN"/>
        </w:rPr>
        <w:t>7</w:t>
      </w:r>
      <w:r w:rsidRPr="00353BDD">
        <w:rPr>
          <w:lang w:eastAsia="zh-CN"/>
        </w:rPr>
        <w:t>:</w:t>
      </w:r>
    </w:p>
    <w:p w14:paraId="59B29A31" w14:textId="77777777" w:rsidR="00C442CC" w:rsidRPr="00353BDD" w:rsidRDefault="00C442CC" w:rsidP="00AC5035">
      <w:pPr>
        <w:pStyle w:val="TF"/>
        <w:rPr>
          <w:lang w:eastAsia="zh-CN"/>
        </w:rPr>
      </w:pPr>
      <w:r w:rsidRPr="00353BDD">
        <w:rPr>
          <w:lang w:eastAsia="zh-CN"/>
        </w:rPr>
        <w:t xml:space="preserve">Left: </w:t>
      </w:r>
      <w:r>
        <w:rPr>
          <w:lang w:eastAsia="zh-CN"/>
        </w:rPr>
        <w:t>SINR</w:t>
      </w:r>
      <w:r w:rsidRPr="00353BDD">
        <w:rPr>
          <w:lang w:eastAsia="zh-CN"/>
        </w:rPr>
        <w:t xml:space="preserve"> vs. SNR with ASC</w:t>
      </w:r>
      <w:r>
        <w:rPr>
          <w:lang w:eastAsia="zh-CN"/>
        </w:rPr>
        <w:t>I</w:t>
      </w:r>
      <w:r w:rsidRPr="00353BDD">
        <w:rPr>
          <w:lang w:eastAsia="zh-CN"/>
        </w:rPr>
        <w:t xml:space="preserve"> </w:t>
      </w:r>
      <w:r>
        <w:rPr>
          <w:lang w:eastAsia="zh-CN"/>
        </w:rPr>
        <w:t>and ACI</w:t>
      </w:r>
      <w:r w:rsidRPr="00353BDD">
        <w:rPr>
          <w:lang w:eastAsia="zh-CN"/>
        </w:rPr>
        <w:t>, 3rd order filter with 4.32 MHz filter BW, LP-WUS 3 RB offset from system BW edge</w:t>
      </w:r>
      <w:r>
        <w:rPr>
          <w:lang w:eastAsia="zh-CN"/>
        </w:rPr>
        <w:t xml:space="preserve"> with 1 RB GB towards ASCS</w:t>
      </w:r>
      <w:r w:rsidRPr="00353BDD">
        <w:rPr>
          <w:lang w:eastAsia="zh-CN"/>
        </w:rPr>
        <w:t xml:space="preserve">. </w:t>
      </w:r>
    </w:p>
    <w:p w14:paraId="33D234B9" w14:textId="77777777" w:rsidR="00C442CC" w:rsidRPr="00353BDD" w:rsidRDefault="00C442CC" w:rsidP="00AC5035">
      <w:pPr>
        <w:pStyle w:val="TF"/>
        <w:rPr>
          <w:lang w:eastAsia="zh-CN"/>
        </w:rPr>
      </w:pPr>
      <w:r w:rsidRPr="00353BDD">
        <w:rPr>
          <w:lang w:eastAsia="zh-CN"/>
        </w:rPr>
        <w:t xml:space="preserve">Right: </w:t>
      </w:r>
      <w:r>
        <w:rPr>
          <w:lang w:eastAsia="zh-CN"/>
        </w:rPr>
        <w:t>SINR</w:t>
      </w:r>
      <w:r w:rsidRPr="00353BDD">
        <w:rPr>
          <w:lang w:eastAsia="zh-CN"/>
        </w:rPr>
        <w:t xml:space="preserve"> vs. SNR with ASC</w:t>
      </w:r>
      <w:r>
        <w:rPr>
          <w:lang w:eastAsia="zh-CN"/>
        </w:rPr>
        <w:t>I and ACI</w:t>
      </w:r>
      <w:r w:rsidRPr="00353BDD">
        <w:rPr>
          <w:lang w:eastAsia="zh-CN"/>
        </w:rPr>
        <w:t>, 3rd order filter with 4.32 MHz filter BW, LP-WUS 6 RB offset from system BW edge</w:t>
      </w:r>
      <w:r>
        <w:rPr>
          <w:lang w:eastAsia="zh-CN"/>
        </w:rPr>
        <w:t xml:space="preserve"> with 1 RB GB towards ASCS</w:t>
      </w:r>
      <w:r w:rsidRPr="00353BDD">
        <w:rPr>
          <w:lang w:eastAsia="zh-CN"/>
        </w:rPr>
        <w:t xml:space="preserve">. </w:t>
      </w:r>
    </w:p>
    <w:p w14:paraId="05437C0A" w14:textId="6EBEBD9F" w:rsidR="00C442CC" w:rsidRDefault="00C442CC" w:rsidP="00AC5035">
      <w:pPr>
        <w:rPr>
          <w:lang w:eastAsia="zh-CN"/>
        </w:rPr>
      </w:pPr>
      <w:r>
        <w:rPr>
          <w:lang w:eastAsia="zh-CN"/>
        </w:rPr>
        <w:t>In Figure 7.1.2.2-17 it can be seen that frequency error has a clear negative impact to SINR, and e.g. in case of 6+1 RB offset from adjacent channel, having frequency error in place can result in need of up to 7 dB higher input SNR to reach the same SINR when compared against case with no frequency error. With 3+1RB offset to band edge in left sub-figure, impact of frequency error makes it very difficult to reach SINR range where successful operation would be possible. It should be noted that while LP-WUS receiver is expected to periodically synchronize itself, there will also be long sleep periods during which frequency can drift. Therefore, considering large frequency offsets is not unreasonable.</w:t>
      </w:r>
    </w:p>
    <w:p w14:paraId="08FA33B9" w14:textId="77777777" w:rsidR="00C442CC" w:rsidRPr="002829DF" w:rsidRDefault="00C442CC" w:rsidP="00AC5035">
      <w:pPr>
        <w:rPr>
          <w:lang w:val="en-US" w:eastAsia="zh-CN"/>
        </w:rPr>
      </w:pPr>
      <w:r w:rsidRPr="002829DF">
        <w:rPr>
          <w:lang w:val="en-US" w:eastAsia="zh-CN"/>
        </w:rPr>
        <w:t>If full flexibility for WUS location within NR channel bandwidth is needed, the opportunities for low-power implementation are severely limited for envelope detection based RF implementations. Analog filtering is not sufficient if WUS is placed on the RBs closest to channel edge. Even with 4RB, i.e.</w:t>
      </w:r>
      <w:r>
        <w:rPr>
          <w:lang w:val="en-US" w:eastAsia="zh-CN"/>
        </w:rPr>
        <w:t>,</w:t>
      </w:r>
      <w:r w:rsidRPr="002829DF">
        <w:rPr>
          <w:lang w:val="en-US" w:eastAsia="zh-CN"/>
        </w:rPr>
        <w:t xml:space="preserve"> 1.44 MHz offset with 30 kHz SCS, </w:t>
      </w:r>
      <w:r w:rsidRPr="002829DF">
        <w:rPr>
          <w:lang w:val="en-US" w:eastAsia="zh-CN"/>
        </w:rPr>
        <w:lastRenderedPageBreak/>
        <w:t>performance challenges remain unless complex high order filtering with accurate filter BW is used. For 15 kHz, the performance is expected to be worse due to narrower NR channel GB.</w:t>
      </w:r>
    </w:p>
    <w:p w14:paraId="019EFA81" w14:textId="77777777" w:rsidR="00C442CC" w:rsidRPr="002829DF" w:rsidRDefault="00C442CC" w:rsidP="00AC5035">
      <w:pPr>
        <w:rPr>
          <w:lang w:val="en-US" w:eastAsia="zh-CN"/>
        </w:rPr>
      </w:pPr>
      <w:r w:rsidRPr="002829DF">
        <w:rPr>
          <w:lang w:val="en-US" w:eastAsia="zh-CN"/>
        </w:rPr>
        <w:t>To enable digital filtering, analog-to-digital conversion needs to have sufficient dynamic range to digitize also the interfering signal. Increase in ADC complexity results in higher power consumption.</w:t>
      </w:r>
    </w:p>
    <w:p w14:paraId="4AFCE67A" w14:textId="77777777" w:rsidR="00C442CC" w:rsidRPr="002829DF" w:rsidRDefault="00C442CC" w:rsidP="00AC5035">
      <w:pPr>
        <w:rPr>
          <w:lang w:val="en-US" w:eastAsia="zh-CN"/>
        </w:rPr>
      </w:pPr>
      <w:r w:rsidRPr="002829DF">
        <w:rPr>
          <w:lang w:val="en-US" w:eastAsia="zh-CN"/>
        </w:rPr>
        <w:t xml:space="preserve">Analog envelope detection architectures will perform poorly or require a complex implementation if WUS is placed immediately adjacent to channel edge. To improve the likelihood of successful operation and allowing possibilities for low-power implementation, greater than </w:t>
      </w:r>
      <w:r>
        <w:rPr>
          <w:lang w:val="en-US" w:eastAsia="zh-CN"/>
        </w:rPr>
        <w:t>2.16</w:t>
      </w:r>
      <w:r w:rsidRPr="002829DF">
        <w:rPr>
          <w:lang w:val="en-US" w:eastAsia="zh-CN"/>
        </w:rPr>
        <w:t xml:space="preserve"> MHz offset from outermost RB edge at channel edge is </w:t>
      </w:r>
      <w:r>
        <w:rPr>
          <w:lang w:val="en-US" w:eastAsia="zh-CN"/>
        </w:rPr>
        <w:t>preferred</w:t>
      </w:r>
      <w:r w:rsidRPr="002829DF">
        <w:rPr>
          <w:lang w:val="en-US" w:eastAsia="zh-CN"/>
        </w:rPr>
        <w:t>, but exact value needs further study. For architectures using digital detection, placing WUS away from channel edge can enable use of simpler RF HW and power savings.</w:t>
      </w:r>
    </w:p>
    <w:p w14:paraId="6322B853" w14:textId="267D7C37" w:rsidR="00C442CC" w:rsidRDefault="00C442CC" w:rsidP="00AC5035">
      <w:pPr>
        <w:rPr>
          <w:bCs/>
        </w:rPr>
      </w:pPr>
      <w:r w:rsidRPr="00A43367">
        <w:rPr>
          <w:bCs/>
        </w:rPr>
        <w:t xml:space="preserve">In case </w:t>
      </w:r>
      <w:r>
        <w:rPr>
          <w:bCs/>
        </w:rPr>
        <w:t>only adjacent subcarrier interference is considered, situation is greatly improved. Figure 7.1.2.2-18 shows impact to performance with 3</w:t>
      </w:r>
      <w:r w:rsidRPr="00A43367">
        <w:rPr>
          <w:bCs/>
          <w:vertAlign w:val="superscript"/>
        </w:rPr>
        <w:t>rd</w:t>
      </w:r>
      <w:r>
        <w:rPr>
          <w:bCs/>
        </w:rPr>
        <w:t xml:space="preserve"> order filter (4.32 MHz filter BW) with and without 1 RB GB between WUS and other NR subcarriers:</w:t>
      </w:r>
    </w:p>
    <w:p w14:paraId="460643EF" w14:textId="77777777" w:rsidR="00C442CC" w:rsidRDefault="00C442CC" w:rsidP="00AC5035">
      <w:pPr>
        <w:pStyle w:val="TH"/>
        <w:rPr>
          <w:lang w:eastAsia="zh-CN"/>
        </w:rPr>
      </w:pPr>
      <w:r>
        <w:rPr>
          <w:noProof/>
          <w:lang w:eastAsia="zh-CN"/>
        </w:rPr>
        <w:drawing>
          <wp:inline distT="0" distB="0" distL="0" distR="0" wp14:anchorId="30ADD787" wp14:editId="2D7BD508">
            <wp:extent cx="2807677" cy="2138423"/>
            <wp:effectExtent l="0" t="0" r="0" b="0"/>
            <wp:docPr id="1472355265" name="Picture 1472355265" descr="A graph of 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069" name="Picture 2" descr="A graph of a graph with numbers and a li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3102" cy="2142555"/>
                    </a:xfrm>
                    <a:prstGeom prst="rect">
                      <a:avLst/>
                    </a:prstGeom>
                    <a:noFill/>
                    <a:ln>
                      <a:noFill/>
                    </a:ln>
                  </pic:spPr>
                </pic:pic>
              </a:graphicData>
            </a:graphic>
          </wp:inline>
        </w:drawing>
      </w:r>
      <w:r>
        <w:rPr>
          <w:noProof/>
          <w:lang w:eastAsia="zh-CN"/>
        </w:rPr>
        <w:drawing>
          <wp:inline distT="0" distB="0" distL="0" distR="0" wp14:anchorId="5852838C" wp14:editId="708D83F9">
            <wp:extent cx="2889739" cy="2236962"/>
            <wp:effectExtent l="0" t="0" r="6350" b="0"/>
            <wp:docPr id="19631737" name="Picture 19631737" descr="A graph of 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37" name="Picture 19631737" descr="A graph of a graph with numbers and a li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1399" cy="2238247"/>
                    </a:xfrm>
                    <a:prstGeom prst="rect">
                      <a:avLst/>
                    </a:prstGeom>
                    <a:noFill/>
                    <a:ln>
                      <a:noFill/>
                    </a:ln>
                  </pic:spPr>
                </pic:pic>
              </a:graphicData>
            </a:graphic>
          </wp:inline>
        </w:drawing>
      </w:r>
    </w:p>
    <w:p w14:paraId="7969045C" w14:textId="4B015612" w:rsidR="00C442CC" w:rsidRPr="00AD46BD" w:rsidRDefault="00C442CC" w:rsidP="00AC5035">
      <w:pPr>
        <w:pStyle w:val="TF"/>
        <w:rPr>
          <w:lang w:eastAsia="zh-CN"/>
        </w:rPr>
      </w:pPr>
      <w:r w:rsidRPr="00AD46BD">
        <w:rPr>
          <w:lang w:eastAsia="zh-CN"/>
        </w:rPr>
        <w:t xml:space="preserve">Figure </w:t>
      </w:r>
      <w:r w:rsidRPr="00A43367">
        <w:t>7.1.2.2-1</w:t>
      </w:r>
      <w:r>
        <w:t>8</w:t>
      </w:r>
      <w:r w:rsidRPr="00AD46BD">
        <w:rPr>
          <w:lang w:eastAsia="zh-CN"/>
        </w:rPr>
        <w:t>:</w:t>
      </w:r>
    </w:p>
    <w:p w14:paraId="4CD923C6" w14:textId="77777777" w:rsidR="00C442CC" w:rsidRPr="00353BDD" w:rsidRDefault="00C442CC" w:rsidP="00AC5035">
      <w:pPr>
        <w:pStyle w:val="TF"/>
        <w:rPr>
          <w:lang w:eastAsia="zh-CN"/>
        </w:rPr>
      </w:pPr>
      <w:r w:rsidRPr="00353BDD">
        <w:rPr>
          <w:lang w:eastAsia="zh-CN"/>
        </w:rPr>
        <w:t>Left: BER vs. SNR with ASC</w:t>
      </w:r>
      <w:r>
        <w:rPr>
          <w:lang w:eastAsia="zh-CN"/>
        </w:rPr>
        <w:t>I</w:t>
      </w:r>
      <w:r w:rsidRPr="00353BDD">
        <w:rPr>
          <w:lang w:eastAsia="zh-CN"/>
        </w:rPr>
        <w:t xml:space="preserve"> only, 3rd order filter with 4.32 MHz filter BW, LP-WUS 3 RB offset from system BW edge. Comparison between 0 and 1 RB GB.</w:t>
      </w:r>
    </w:p>
    <w:p w14:paraId="413E4190" w14:textId="77777777" w:rsidR="00C442CC" w:rsidRDefault="00C442CC" w:rsidP="00AC5035">
      <w:pPr>
        <w:pStyle w:val="TF"/>
        <w:rPr>
          <w:lang w:eastAsia="zh-CN"/>
        </w:rPr>
      </w:pPr>
      <w:r w:rsidRPr="00353BDD">
        <w:rPr>
          <w:lang w:eastAsia="zh-CN"/>
        </w:rPr>
        <w:t>Right: BER vs. SNR with ASC</w:t>
      </w:r>
      <w:r>
        <w:rPr>
          <w:lang w:eastAsia="zh-CN"/>
        </w:rPr>
        <w:t>I</w:t>
      </w:r>
      <w:r w:rsidRPr="00353BDD">
        <w:rPr>
          <w:lang w:eastAsia="zh-CN"/>
        </w:rPr>
        <w:t xml:space="preserve"> only, 3rd order filter with 4.32 MHz filter BW, LP-WUS 6 RB offset from system BW edge. Comparison between 0 and 1 RB GB.</w:t>
      </w:r>
    </w:p>
    <w:p w14:paraId="44252D8D" w14:textId="77777777" w:rsidR="00C442CC" w:rsidRPr="00A43367" w:rsidRDefault="00C442CC" w:rsidP="00AC5035">
      <w:pPr>
        <w:rPr>
          <w:bCs/>
        </w:rPr>
      </w:pPr>
      <w:r>
        <w:rPr>
          <w:lang w:eastAsia="zh-CN"/>
        </w:rPr>
        <w:t>Based on the results, guard band does not impact the performance and no guard band is required between WUS and other NR subcarriers.</w:t>
      </w:r>
    </w:p>
    <w:p w14:paraId="6151606C" w14:textId="77777777" w:rsidR="00C442CC" w:rsidRPr="00AC5035" w:rsidRDefault="00C442CC" w:rsidP="00AC5035">
      <w:pPr>
        <w:rPr>
          <w:bCs/>
        </w:rPr>
      </w:pPr>
    </w:p>
    <w:p w14:paraId="09ED0626" w14:textId="4AE49BE6" w:rsidR="00C442CC" w:rsidRPr="00424D86" w:rsidRDefault="006E17C9" w:rsidP="00AC5035">
      <w:pPr>
        <w:rPr>
          <w:lang w:val="en-US" w:eastAsia="zh-CN"/>
        </w:rPr>
      </w:pPr>
      <w:r>
        <w:rPr>
          <w:rFonts w:hint="eastAsia"/>
          <w:lang w:val="en-US" w:eastAsia="zh-CN"/>
        </w:rPr>
        <w:t>[</w:t>
      </w:r>
      <w:r>
        <w:rPr>
          <w:lang w:val="en-US" w:eastAsia="zh-CN"/>
        </w:rPr>
        <w:t>7B-7],[7B-8]</w:t>
      </w:r>
    </w:p>
    <w:p w14:paraId="65119D65" w14:textId="0D4FC4E9" w:rsidR="00C442CC" w:rsidRDefault="00C442CC" w:rsidP="00AC5035">
      <w:r>
        <w:t xml:space="preserve">The simulation parameters are listed in Table </w:t>
      </w:r>
      <w:r w:rsidRPr="008232D9">
        <w:t>7.1.2.2-</w:t>
      </w:r>
      <w:r>
        <w:t xml:space="preserve">10 below. </w:t>
      </w:r>
    </w:p>
    <w:p w14:paraId="6FD0115E" w14:textId="4841E65A" w:rsidR="00C442CC" w:rsidRPr="003A318B" w:rsidRDefault="00C442CC" w:rsidP="00C442CC">
      <w:pPr>
        <w:pStyle w:val="TH"/>
      </w:pPr>
      <w:r w:rsidRPr="003A318B">
        <w:lastRenderedPageBreak/>
        <w:t>Table 7.1.2.2-</w:t>
      </w:r>
      <w:r>
        <w:t>10</w:t>
      </w:r>
      <w:r w:rsidRPr="003A318B">
        <w:t>: LLS parameters</w:t>
      </w:r>
    </w:p>
    <w:tbl>
      <w:tblPr>
        <w:tblW w:w="3900" w:type="pct"/>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90"/>
        <w:gridCol w:w="1179"/>
        <w:gridCol w:w="1181"/>
        <w:gridCol w:w="1181"/>
        <w:gridCol w:w="1179"/>
      </w:tblGrid>
      <w:tr w:rsidR="00C442CC" w:rsidRPr="0061417B" w14:paraId="01C1174C" w14:textId="77777777" w:rsidTr="00EE0431">
        <w:trPr>
          <w:trHeight w:val="181"/>
        </w:trPr>
        <w:tc>
          <w:tcPr>
            <w:tcW w:w="1858" w:type="pct"/>
            <w:shd w:val="clear" w:color="auto" w:fill="D0CECE" w:themeFill="background2" w:themeFillShade="E6"/>
            <w:tcMar>
              <w:top w:w="15" w:type="dxa"/>
              <w:left w:w="86" w:type="dxa"/>
              <w:bottom w:w="0" w:type="dxa"/>
              <w:right w:w="86" w:type="dxa"/>
            </w:tcMar>
            <w:hideMark/>
          </w:tcPr>
          <w:p w14:paraId="1C372FA6" w14:textId="77777777" w:rsidR="00C442CC" w:rsidRPr="0061417B" w:rsidRDefault="00C442CC" w:rsidP="00EE0431">
            <w:pPr>
              <w:pStyle w:val="TAH"/>
            </w:pPr>
            <w:r w:rsidRPr="0061417B">
              <w:rPr>
                <w:lang w:val="en-US"/>
              </w:rPr>
              <w:t xml:space="preserve">Parameters </w:t>
            </w:r>
          </w:p>
        </w:tc>
        <w:tc>
          <w:tcPr>
            <w:tcW w:w="3142" w:type="pct"/>
            <w:gridSpan w:val="4"/>
            <w:shd w:val="clear" w:color="auto" w:fill="D0CECE" w:themeFill="background2" w:themeFillShade="E6"/>
            <w:tcMar>
              <w:top w:w="15" w:type="dxa"/>
              <w:left w:w="86" w:type="dxa"/>
              <w:bottom w:w="0" w:type="dxa"/>
              <w:right w:w="86" w:type="dxa"/>
            </w:tcMar>
            <w:hideMark/>
          </w:tcPr>
          <w:p w14:paraId="0C2BA762" w14:textId="77777777" w:rsidR="00C442CC" w:rsidRPr="0061417B" w:rsidRDefault="00C442CC" w:rsidP="00EE0431">
            <w:pPr>
              <w:pStyle w:val="TAH"/>
            </w:pPr>
            <w:r w:rsidRPr="0061417B">
              <w:rPr>
                <w:lang w:val="en-US"/>
              </w:rPr>
              <w:t>Value</w:t>
            </w:r>
          </w:p>
        </w:tc>
      </w:tr>
      <w:tr w:rsidR="00C442CC" w:rsidRPr="0061417B" w14:paraId="5218C1EF" w14:textId="77777777" w:rsidTr="00EE0431">
        <w:trPr>
          <w:trHeight w:val="181"/>
        </w:trPr>
        <w:tc>
          <w:tcPr>
            <w:tcW w:w="1858" w:type="pct"/>
            <w:shd w:val="clear" w:color="auto" w:fill="auto"/>
            <w:tcMar>
              <w:top w:w="15" w:type="dxa"/>
              <w:left w:w="86" w:type="dxa"/>
              <w:bottom w:w="0" w:type="dxa"/>
              <w:right w:w="86" w:type="dxa"/>
            </w:tcMar>
            <w:hideMark/>
          </w:tcPr>
          <w:p w14:paraId="67A77707" w14:textId="77777777" w:rsidR="00C442CC" w:rsidRPr="0061417B" w:rsidRDefault="00C442CC" w:rsidP="00EE0431">
            <w:pPr>
              <w:pStyle w:val="TAL"/>
            </w:pPr>
            <w:r w:rsidRPr="0061417B">
              <w:rPr>
                <w:lang w:val="en-US"/>
              </w:rPr>
              <w:t xml:space="preserve">Carrier frequency </w:t>
            </w:r>
          </w:p>
        </w:tc>
        <w:tc>
          <w:tcPr>
            <w:tcW w:w="3142" w:type="pct"/>
            <w:gridSpan w:val="4"/>
            <w:shd w:val="clear" w:color="auto" w:fill="auto"/>
            <w:tcMar>
              <w:top w:w="15" w:type="dxa"/>
              <w:left w:w="86" w:type="dxa"/>
              <w:bottom w:w="0" w:type="dxa"/>
              <w:right w:w="86" w:type="dxa"/>
            </w:tcMar>
            <w:hideMark/>
          </w:tcPr>
          <w:p w14:paraId="1E8E3F22" w14:textId="77777777" w:rsidR="00C442CC" w:rsidRPr="0061417B" w:rsidRDefault="00C442CC" w:rsidP="00EE0431">
            <w:pPr>
              <w:pStyle w:val="TAL"/>
            </w:pPr>
            <w:r w:rsidRPr="0061417B">
              <w:rPr>
                <w:lang w:val="en-US"/>
              </w:rPr>
              <w:t>2.6 GHz</w:t>
            </w:r>
          </w:p>
        </w:tc>
      </w:tr>
      <w:tr w:rsidR="00C442CC" w:rsidRPr="0061417B" w14:paraId="0AFE2973" w14:textId="77777777" w:rsidTr="00EE0431">
        <w:trPr>
          <w:trHeight w:val="181"/>
        </w:trPr>
        <w:tc>
          <w:tcPr>
            <w:tcW w:w="1858" w:type="pct"/>
            <w:shd w:val="clear" w:color="auto" w:fill="auto"/>
            <w:tcMar>
              <w:top w:w="15" w:type="dxa"/>
              <w:left w:w="86" w:type="dxa"/>
              <w:bottom w:w="0" w:type="dxa"/>
              <w:right w:w="86" w:type="dxa"/>
            </w:tcMar>
            <w:hideMark/>
          </w:tcPr>
          <w:p w14:paraId="1AD4CBB6" w14:textId="77777777" w:rsidR="00C442CC" w:rsidRPr="0061417B" w:rsidRDefault="00C442CC" w:rsidP="00EE0431">
            <w:pPr>
              <w:pStyle w:val="TAL"/>
            </w:pPr>
            <w:r w:rsidRPr="0061417B">
              <w:rPr>
                <w:lang w:val="en-US"/>
              </w:rPr>
              <w:t xml:space="preserve">Channel </w:t>
            </w:r>
          </w:p>
        </w:tc>
        <w:tc>
          <w:tcPr>
            <w:tcW w:w="3142" w:type="pct"/>
            <w:gridSpan w:val="4"/>
            <w:shd w:val="clear" w:color="auto" w:fill="auto"/>
            <w:tcMar>
              <w:top w:w="15" w:type="dxa"/>
              <w:left w:w="86" w:type="dxa"/>
              <w:bottom w:w="0" w:type="dxa"/>
              <w:right w:w="86" w:type="dxa"/>
            </w:tcMar>
            <w:hideMark/>
          </w:tcPr>
          <w:p w14:paraId="7097CF72" w14:textId="77777777" w:rsidR="00C442CC" w:rsidRPr="0061417B" w:rsidRDefault="00C442CC" w:rsidP="00EE0431">
            <w:pPr>
              <w:pStyle w:val="TAL"/>
            </w:pPr>
            <w:r>
              <w:rPr>
                <w:lang w:val="en-US"/>
              </w:rPr>
              <w:t>AWGN</w:t>
            </w:r>
          </w:p>
        </w:tc>
      </w:tr>
      <w:tr w:rsidR="00C442CC" w:rsidRPr="0061417B" w14:paraId="0A5E2C3B" w14:textId="77777777" w:rsidTr="00EE0431">
        <w:trPr>
          <w:trHeight w:val="181"/>
        </w:trPr>
        <w:tc>
          <w:tcPr>
            <w:tcW w:w="1858" w:type="pct"/>
            <w:shd w:val="clear" w:color="auto" w:fill="auto"/>
            <w:tcMar>
              <w:top w:w="15" w:type="dxa"/>
              <w:left w:w="86" w:type="dxa"/>
              <w:bottom w:w="0" w:type="dxa"/>
              <w:right w:w="86" w:type="dxa"/>
            </w:tcMar>
            <w:hideMark/>
          </w:tcPr>
          <w:p w14:paraId="5388DCF2" w14:textId="77777777" w:rsidR="00C442CC" w:rsidRPr="0061417B" w:rsidRDefault="00C442CC" w:rsidP="00EE0431">
            <w:pPr>
              <w:pStyle w:val="TAL"/>
            </w:pPr>
            <w:r w:rsidRPr="0061417B">
              <w:rPr>
                <w:lang w:val="en-US"/>
              </w:rPr>
              <w:t>SCS</w:t>
            </w:r>
          </w:p>
        </w:tc>
        <w:tc>
          <w:tcPr>
            <w:tcW w:w="3142" w:type="pct"/>
            <w:gridSpan w:val="4"/>
            <w:shd w:val="clear" w:color="auto" w:fill="auto"/>
            <w:tcMar>
              <w:top w:w="15" w:type="dxa"/>
              <w:left w:w="86" w:type="dxa"/>
              <w:bottom w:w="0" w:type="dxa"/>
              <w:right w:w="86" w:type="dxa"/>
            </w:tcMar>
            <w:hideMark/>
          </w:tcPr>
          <w:p w14:paraId="44910449" w14:textId="77777777" w:rsidR="00C442CC" w:rsidRPr="0061417B" w:rsidRDefault="00C442CC" w:rsidP="00EE0431">
            <w:pPr>
              <w:pStyle w:val="TAL"/>
            </w:pPr>
            <w:r w:rsidRPr="0061417B">
              <w:rPr>
                <w:lang w:val="en-US"/>
              </w:rPr>
              <w:t>30 kHz</w:t>
            </w:r>
          </w:p>
        </w:tc>
      </w:tr>
      <w:tr w:rsidR="00C442CC" w:rsidRPr="0061417B" w14:paraId="426C8254" w14:textId="77777777" w:rsidTr="00EE0431">
        <w:trPr>
          <w:trHeight w:val="181"/>
        </w:trPr>
        <w:tc>
          <w:tcPr>
            <w:tcW w:w="1858" w:type="pct"/>
            <w:shd w:val="clear" w:color="auto" w:fill="auto"/>
            <w:tcMar>
              <w:top w:w="15" w:type="dxa"/>
              <w:left w:w="86" w:type="dxa"/>
              <w:bottom w:w="0" w:type="dxa"/>
              <w:right w:w="86" w:type="dxa"/>
            </w:tcMar>
            <w:hideMark/>
          </w:tcPr>
          <w:p w14:paraId="59D38064" w14:textId="77777777" w:rsidR="00C442CC" w:rsidRPr="0061417B" w:rsidRDefault="00C442CC" w:rsidP="00EE0431">
            <w:pPr>
              <w:pStyle w:val="TAL"/>
            </w:pPr>
            <w:r w:rsidRPr="0061417B">
              <w:rPr>
                <w:lang w:val="en-US"/>
              </w:rPr>
              <w:t xml:space="preserve">UE Rx antennas </w:t>
            </w:r>
          </w:p>
        </w:tc>
        <w:tc>
          <w:tcPr>
            <w:tcW w:w="3142" w:type="pct"/>
            <w:gridSpan w:val="4"/>
            <w:shd w:val="clear" w:color="auto" w:fill="auto"/>
            <w:tcMar>
              <w:top w:w="15" w:type="dxa"/>
              <w:left w:w="86" w:type="dxa"/>
              <w:bottom w:w="0" w:type="dxa"/>
              <w:right w:w="86" w:type="dxa"/>
            </w:tcMar>
            <w:hideMark/>
          </w:tcPr>
          <w:p w14:paraId="21F15592" w14:textId="77777777" w:rsidR="00C442CC" w:rsidRPr="0061417B" w:rsidRDefault="00C442CC" w:rsidP="00EE0431">
            <w:pPr>
              <w:pStyle w:val="TAL"/>
            </w:pPr>
            <w:r w:rsidRPr="0061417B">
              <w:rPr>
                <w:lang w:val="en-US"/>
              </w:rPr>
              <w:t>1 for WUR</w:t>
            </w:r>
          </w:p>
        </w:tc>
      </w:tr>
      <w:tr w:rsidR="00C442CC" w:rsidRPr="0061417B" w14:paraId="1DE039DB" w14:textId="77777777" w:rsidTr="00EE0431">
        <w:trPr>
          <w:trHeight w:val="181"/>
        </w:trPr>
        <w:tc>
          <w:tcPr>
            <w:tcW w:w="1858" w:type="pct"/>
            <w:shd w:val="clear" w:color="auto" w:fill="auto"/>
            <w:tcMar>
              <w:top w:w="15" w:type="dxa"/>
              <w:left w:w="86" w:type="dxa"/>
              <w:bottom w:w="0" w:type="dxa"/>
              <w:right w:w="86" w:type="dxa"/>
            </w:tcMar>
            <w:hideMark/>
          </w:tcPr>
          <w:p w14:paraId="57D0A482" w14:textId="77777777" w:rsidR="00C442CC" w:rsidRPr="0061417B" w:rsidRDefault="00C442CC" w:rsidP="00EE0431">
            <w:pPr>
              <w:pStyle w:val="TAL"/>
            </w:pPr>
            <w:r w:rsidRPr="0061417B">
              <w:rPr>
                <w:lang w:val="en-US"/>
              </w:rPr>
              <w:t xml:space="preserve">WUR sampling rate </w:t>
            </w:r>
          </w:p>
        </w:tc>
        <w:tc>
          <w:tcPr>
            <w:tcW w:w="3142" w:type="pct"/>
            <w:gridSpan w:val="4"/>
            <w:shd w:val="clear" w:color="auto" w:fill="auto"/>
            <w:tcMar>
              <w:top w:w="15" w:type="dxa"/>
              <w:left w:w="86" w:type="dxa"/>
              <w:bottom w:w="0" w:type="dxa"/>
              <w:right w:w="86" w:type="dxa"/>
            </w:tcMar>
            <w:hideMark/>
          </w:tcPr>
          <w:p w14:paraId="7A4400D1" w14:textId="77777777" w:rsidR="00C442CC" w:rsidRPr="0061417B" w:rsidRDefault="00C442CC" w:rsidP="00EE0431">
            <w:pPr>
              <w:pStyle w:val="TAL"/>
            </w:pPr>
            <w:r w:rsidRPr="0061417B">
              <w:rPr>
                <w:lang w:val="en-US"/>
              </w:rPr>
              <w:t>10 Msps</w:t>
            </w:r>
          </w:p>
        </w:tc>
      </w:tr>
      <w:tr w:rsidR="00C442CC" w:rsidRPr="0061417B" w14:paraId="51DE5F49" w14:textId="77777777" w:rsidTr="00EE0431">
        <w:trPr>
          <w:trHeight w:val="760"/>
        </w:trPr>
        <w:tc>
          <w:tcPr>
            <w:tcW w:w="1858" w:type="pct"/>
            <w:shd w:val="clear" w:color="auto" w:fill="auto"/>
            <w:tcMar>
              <w:top w:w="15" w:type="dxa"/>
              <w:left w:w="86" w:type="dxa"/>
              <w:bottom w:w="0" w:type="dxa"/>
              <w:right w:w="86" w:type="dxa"/>
            </w:tcMar>
            <w:hideMark/>
          </w:tcPr>
          <w:p w14:paraId="3E1837A3" w14:textId="77777777" w:rsidR="00C442CC" w:rsidRPr="0061417B" w:rsidRDefault="00C442CC" w:rsidP="00EE0431">
            <w:pPr>
              <w:pStyle w:val="TAL"/>
            </w:pPr>
            <w:r w:rsidRPr="0061417B">
              <w:rPr>
                <w:lang w:val="en-US"/>
              </w:rPr>
              <w:t>WUS bandwidth</w:t>
            </w:r>
          </w:p>
        </w:tc>
        <w:tc>
          <w:tcPr>
            <w:tcW w:w="3142" w:type="pct"/>
            <w:gridSpan w:val="4"/>
            <w:shd w:val="clear" w:color="auto" w:fill="auto"/>
            <w:tcMar>
              <w:top w:w="15" w:type="dxa"/>
              <w:left w:w="86" w:type="dxa"/>
              <w:bottom w:w="0" w:type="dxa"/>
              <w:right w:w="86" w:type="dxa"/>
            </w:tcMar>
            <w:hideMark/>
          </w:tcPr>
          <w:p w14:paraId="421B4114" w14:textId="77777777" w:rsidR="00C442CC" w:rsidRPr="0061417B" w:rsidRDefault="00C442CC" w:rsidP="00EE0431">
            <w:pPr>
              <w:pStyle w:val="TAL"/>
            </w:pPr>
            <w:r w:rsidRPr="0061417B">
              <w:rPr>
                <w:lang w:val="en-US"/>
              </w:rPr>
              <w:t xml:space="preserve">For OOK WUS: </w:t>
            </w:r>
          </w:p>
          <w:p w14:paraId="2A9C8671" w14:textId="77777777" w:rsidR="00C442CC" w:rsidRPr="0061417B" w:rsidRDefault="00C442CC" w:rsidP="00EE0431">
            <w:pPr>
              <w:pStyle w:val="TAL"/>
            </w:pPr>
            <w:r w:rsidRPr="0061417B">
              <w:rPr>
                <w:lang w:val="en-US"/>
              </w:rPr>
              <w:t>5 MHz (for 30 kHz SCS: 12 PRBs+ ~ 1 PRB guard band each side of WUS)</w:t>
            </w:r>
          </w:p>
        </w:tc>
      </w:tr>
      <w:tr w:rsidR="00C442CC" w:rsidRPr="0061417B" w14:paraId="5B6CFE2E" w14:textId="77777777" w:rsidTr="00EE0431">
        <w:trPr>
          <w:trHeight w:val="181"/>
        </w:trPr>
        <w:tc>
          <w:tcPr>
            <w:tcW w:w="1858" w:type="pct"/>
            <w:shd w:val="clear" w:color="auto" w:fill="auto"/>
            <w:tcMar>
              <w:top w:w="15" w:type="dxa"/>
              <w:left w:w="86" w:type="dxa"/>
              <w:bottom w:w="0" w:type="dxa"/>
              <w:right w:w="86" w:type="dxa"/>
            </w:tcMar>
            <w:hideMark/>
          </w:tcPr>
          <w:p w14:paraId="5AFA633C" w14:textId="77777777" w:rsidR="00C442CC" w:rsidRPr="0061417B" w:rsidRDefault="00C442CC" w:rsidP="00EE0431">
            <w:pPr>
              <w:pStyle w:val="TAL"/>
            </w:pPr>
            <w:r w:rsidRPr="0061417B">
              <w:rPr>
                <w:lang w:val="en-US"/>
              </w:rPr>
              <w:t>Number of ADC bits</w:t>
            </w:r>
          </w:p>
        </w:tc>
        <w:tc>
          <w:tcPr>
            <w:tcW w:w="3142" w:type="pct"/>
            <w:gridSpan w:val="4"/>
            <w:shd w:val="clear" w:color="auto" w:fill="auto"/>
            <w:tcMar>
              <w:top w:w="15" w:type="dxa"/>
              <w:left w:w="86" w:type="dxa"/>
              <w:bottom w:w="0" w:type="dxa"/>
              <w:right w:w="86" w:type="dxa"/>
            </w:tcMar>
            <w:hideMark/>
          </w:tcPr>
          <w:p w14:paraId="52BDEE54" w14:textId="77777777" w:rsidR="00C442CC" w:rsidRPr="0061417B" w:rsidRDefault="00C442CC" w:rsidP="00EE0431">
            <w:pPr>
              <w:pStyle w:val="TAL"/>
            </w:pPr>
            <w:r w:rsidRPr="0061417B">
              <w:rPr>
                <w:lang w:val="en-US"/>
              </w:rPr>
              <w:t>8</w:t>
            </w:r>
          </w:p>
        </w:tc>
      </w:tr>
      <w:tr w:rsidR="00C442CC" w:rsidRPr="0061417B" w14:paraId="6D1173EE" w14:textId="77777777" w:rsidTr="00EE0431">
        <w:trPr>
          <w:trHeight w:val="181"/>
        </w:trPr>
        <w:tc>
          <w:tcPr>
            <w:tcW w:w="1858" w:type="pct"/>
            <w:shd w:val="clear" w:color="auto" w:fill="auto"/>
            <w:tcMar>
              <w:top w:w="15" w:type="dxa"/>
              <w:left w:w="86" w:type="dxa"/>
              <w:bottom w:w="0" w:type="dxa"/>
              <w:right w:w="86" w:type="dxa"/>
            </w:tcMar>
            <w:hideMark/>
          </w:tcPr>
          <w:p w14:paraId="7F60199A" w14:textId="77777777" w:rsidR="00C442CC" w:rsidRPr="0061417B" w:rsidRDefault="00C442CC" w:rsidP="00EE0431">
            <w:pPr>
              <w:pStyle w:val="TAL"/>
            </w:pPr>
            <w:r w:rsidRPr="0061417B">
              <w:rPr>
                <w:lang w:val="en-US"/>
              </w:rPr>
              <w:t>Receiver filter</w:t>
            </w:r>
          </w:p>
        </w:tc>
        <w:tc>
          <w:tcPr>
            <w:tcW w:w="3142" w:type="pct"/>
            <w:gridSpan w:val="4"/>
            <w:shd w:val="clear" w:color="auto" w:fill="auto"/>
            <w:tcMar>
              <w:top w:w="15" w:type="dxa"/>
              <w:left w:w="86" w:type="dxa"/>
              <w:bottom w:w="0" w:type="dxa"/>
              <w:right w:w="86" w:type="dxa"/>
            </w:tcMar>
            <w:hideMark/>
          </w:tcPr>
          <w:p w14:paraId="24C3228E" w14:textId="77777777" w:rsidR="00C442CC" w:rsidRPr="0061417B" w:rsidRDefault="00C442CC" w:rsidP="00EE0431">
            <w:pPr>
              <w:pStyle w:val="TAL"/>
            </w:pPr>
            <w:r w:rsidRPr="220B5110">
              <w:rPr>
                <w:lang w:val="en-US"/>
              </w:rPr>
              <w:t>4, 6 , 8 and 10</w:t>
            </w:r>
            <w:r w:rsidRPr="00A43367">
              <w:rPr>
                <w:vertAlign w:val="superscript"/>
                <w:lang w:val="en-US"/>
              </w:rPr>
              <w:t>th</w:t>
            </w:r>
            <w:r w:rsidRPr="220B5110">
              <w:rPr>
                <w:lang w:val="en-US"/>
              </w:rPr>
              <w:t xml:space="preserve"> order of chebyshev filter</w:t>
            </w:r>
            <w:r w:rsidRPr="0061417B">
              <w:rPr>
                <w:lang w:val="en-US"/>
              </w:rPr>
              <w:t>, filter BW is the same as WUS BW</w:t>
            </w:r>
          </w:p>
        </w:tc>
      </w:tr>
      <w:tr w:rsidR="00C442CC" w:rsidRPr="0061417B" w14:paraId="2CFF3832" w14:textId="77777777" w:rsidTr="00EE0431">
        <w:trPr>
          <w:trHeight w:val="376"/>
        </w:trPr>
        <w:tc>
          <w:tcPr>
            <w:tcW w:w="1858" w:type="pct"/>
            <w:shd w:val="clear" w:color="auto" w:fill="auto"/>
            <w:tcMar>
              <w:top w:w="15" w:type="dxa"/>
              <w:left w:w="86" w:type="dxa"/>
              <w:bottom w:w="0" w:type="dxa"/>
              <w:right w:w="86" w:type="dxa"/>
            </w:tcMar>
            <w:hideMark/>
          </w:tcPr>
          <w:p w14:paraId="51996334" w14:textId="77777777" w:rsidR="00C442CC" w:rsidRPr="0061417B" w:rsidRDefault="00C442CC" w:rsidP="00EE0431">
            <w:pPr>
              <w:pStyle w:val="TAL"/>
            </w:pPr>
            <w:r w:rsidRPr="0061417B">
              <w:rPr>
                <w:lang w:val="en-US"/>
              </w:rPr>
              <w:t>Non-WUS transmissions</w:t>
            </w:r>
          </w:p>
        </w:tc>
        <w:tc>
          <w:tcPr>
            <w:tcW w:w="3142" w:type="pct"/>
            <w:gridSpan w:val="4"/>
            <w:shd w:val="clear" w:color="auto" w:fill="auto"/>
            <w:tcMar>
              <w:top w:w="15" w:type="dxa"/>
              <w:left w:w="86" w:type="dxa"/>
              <w:bottom w:w="0" w:type="dxa"/>
              <w:right w:w="86" w:type="dxa"/>
            </w:tcMar>
            <w:hideMark/>
          </w:tcPr>
          <w:p w14:paraId="047F918B" w14:textId="77777777" w:rsidR="00C442CC" w:rsidRPr="0061417B" w:rsidRDefault="00C442CC" w:rsidP="00EE0431">
            <w:pPr>
              <w:pStyle w:val="TAL"/>
            </w:pPr>
            <w:r w:rsidRPr="0061417B">
              <w:rPr>
                <w:lang w:val="en-US"/>
              </w:rPr>
              <w:t xml:space="preserve">Adjacent channel interference from other NR transmissions is considered. </w:t>
            </w:r>
          </w:p>
        </w:tc>
      </w:tr>
      <w:tr w:rsidR="00C442CC" w:rsidRPr="0061417B" w14:paraId="7B98452E" w14:textId="77777777" w:rsidTr="00EE0431">
        <w:trPr>
          <w:trHeight w:val="181"/>
        </w:trPr>
        <w:tc>
          <w:tcPr>
            <w:tcW w:w="1858" w:type="pct"/>
            <w:shd w:val="clear" w:color="auto" w:fill="auto"/>
            <w:tcMar>
              <w:top w:w="15" w:type="dxa"/>
              <w:left w:w="86" w:type="dxa"/>
              <w:bottom w:w="0" w:type="dxa"/>
              <w:right w:w="86" w:type="dxa"/>
            </w:tcMar>
            <w:hideMark/>
          </w:tcPr>
          <w:p w14:paraId="561BA091" w14:textId="77777777" w:rsidR="00C442CC" w:rsidRPr="0061417B" w:rsidRDefault="00C442CC" w:rsidP="00EE0431">
            <w:pPr>
              <w:pStyle w:val="TAL"/>
            </w:pPr>
            <w:r w:rsidRPr="0061417B">
              <w:rPr>
                <w:lang w:val="en-US"/>
              </w:rPr>
              <w:t>Max. false alarm due to noise or random symbols</w:t>
            </w:r>
          </w:p>
        </w:tc>
        <w:tc>
          <w:tcPr>
            <w:tcW w:w="3142" w:type="pct"/>
            <w:gridSpan w:val="4"/>
            <w:shd w:val="clear" w:color="auto" w:fill="auto"/>
            <w:tcMar>
              <w:top w:w="15" w:type="dxa"/>
              <w:left w:w="86" w:type="dxa"/>
              <w:bottom w:w="0" w:type="dxa"/>
              <w:right w:w="86" w:type="dxa"/>
            </w:tcMar>
            <w:hideMark/>
          </w:tcPr>
          <w:p w14:paraId="7CEBC2AC" w14:textId="77777777" w:rsidR="00C442CC" w:rsidRPr="0061417B" w:rsidRDefault="00C442CC" w:rsidP="00EE0431">
            <w:pPr>
              <w:pStyle w:val="TAL"/>
            </w:pPr>
            <w:r w:rsidRPr="0061417B">
              <w:rPr>
                <w:lang w:val="en-US"/>
              </w:rPr>
              <w:t>0.1%</w:t>
            </w:r>
          </w:p>
        </w:tc>
      </w:tr>
      <w:tr w:rsidR="00C442CC" w:rsidRPr="0061417B" w14:paraId="36ED229F" w14:textId="77777777" w:rsidTr="00EE0431">
        <w:trPr>
          <w:trHeight w:val="435"/>
        </w:trPr>
        <w:tc>
          <w:tcPr>
            <w:tcW w:w="1858" w:type="pct"/>
            <w:shd w:val="clear" w:color="auto" w:fill="auto"/>
            <w:tcMar>
              <w:top w:w="15" w:type="dxa"/>
              <w:left w:w="86" w:type="dxa"/>
              <w:bottom w:w="0" w:type="dxa"/>
              <w:right w:w="86" w:type="dxa"/>
            </w:tcMar>
            <w:hideMark/>
          </w:tcPr>
          <w:p w14:paraId="1BA2E9ED" w14:textId="77777777" w:rsidR="00C442CC" w:rsidRPr="0061417B" w:rsidRDefault="00C442CC" w:rsidP="00EE0431">
            <w:pPr>
              <w:pStyle w:val="TAL"/>
            </w:pPr>
            <w:r w:rsidRPr="0061417B">
              <w:rPr>
                <w:lang w:val="en-US"/>
              </w:rPr>
              <w:t>Frequency offset (ppm)</w:t>
            </w:r>
          </w:p>
        </w:tc>
        <w:tc>
          <w:tcPr>
            <w:tcW w:w="3142" w:type="pct"/>
            <w:gridSpan w:val="4"/>
            <w:shd w:val="clear" w:color="auto" w:fill="auto"/>
            <w:tcMar>
              <w:top w:w="15" w:type="dxa"/>
              <w:left w:w="86" w:type="dxa"/>
              <w:bottom w:w="0" w:type="dxa"/>
              <w:right w:w="86" w:type="dxa"/>
            </w:tcMar>
            <w:hideMark/>
          </w:tcPr>
          <w:p w14:paraId="53F4F872" w14:textId="77777777" w:rsidR="00C442CC" w:rsidRPr="0061417B" w:rsidRDefault="00C442CC" w:rsidP="00EE0431">
            <w:pPr>
              <w:pStyle w:val="TAL"/>
            </w:pPr>
            <w:r w:rsidRPr="0061417B">
              <w:rPr>
                <w:lang w:val="en-US"/>
              </w:rPr>
              <w:t xml:space="preserve">For OOK WUS: </w:t>
            </w:r>
          </w:p>
          <w:p w14:paraId="77EC14F6" w14:textId="77777777" w:rsidR="00C442CC" w:rsidRPr="0061417B" w:rsidRDefault="00C442CC" w:rsidP="00EE0431">
            <w:pPr>
              <w:pStyle w:val="TAL"/>
            </w:pPr>
            <w:r w:rsidRPr="0061417B">
              <w:rPr>
                <w:lang w:val="en-US"/>
              </w:rPr>
              <w:t>50 ppm maximum frequency error</w:t>
            </w:r>
          </w:p>
        </w:tc>
      </w:tr>
      <w:tr w:rsidR="00C442CC" w:rsidRPr="0061417B" w14:paraId="4AD1C02E" w14:textId="77777777" w:rsidTr="00EE0431">
        <w:trPr>
          <w:trHeight w:val="300"/>
        </w:trPr>
        <w:tc>
          <w:tcPr>
            <w:tcW w:w="1858" w:type="pct"/>
            <w:shd w:val="clear" w:color="auto" w:fill="auto"/>
            <w:tcMar>
              <w:top w:w="15" w:type="dxa"/>
              <w:left w:w="86" w:type="dxa"/>
              <w:bottom w:w="0" w:type="dxa"/>
              <w:right w:w="86" w:type="dxa"/>
            </w:tcMar>
            <w:hideMark/>
          </w:tcPr>
          <w:p w14:paraId="4255EDFA" w14:textId="77777777" w:rsidR="00C442CC" w:rsidRPr="0061417B" w:rsidRDefault="00C442CC" w:rsidP="00EE0431">
            <w:pPr>
              <w:pStyle w:val="TAL"/>
            </w:pPr>
            <w:r w:rsidRPr="0061417B">
              <w:rPr>
                <w:lang w:val="en-US"/>
              </w:rPr>
              <w:t>Rx approach</w:t>
            </w:r>
          </w:p>
        </w:tc>
        <w:tc>
          <w:tcPr>
            <w:tcW w:w="3142" w:type="pct"/>
            <w:gridSpan w:val="4"/>
            <w:shd w:val="clear" w:color="auto" w:fill="auto"/>
            <w:tcMar>
              <w:top w:w="15" w:type="dxa"/>
              <w:left w:w="86" w:type="dxa"/>
              <w:bottom w:w="0" w:type="dxa"/>
              <w:right w:w="86" w:type="dxa"/>
            </w:tcMar>
            <w:hideMark/>
          </w:tcPr>
          <w:p w14:paraId="75975CD8" w14:textId="77777777" w:rsidR="00C442CC" w:rsidRPr="0061417B" w:rsidRDefault="00C442CC" w:rsidP="00EE0431">
            <w:pPr>
              <w:pStyle w:val="TAL"/>
            </w:pPr>
            <w:r w:rsidRPr="0061417B">
              <w:rPr>
                <w:lang w:val="en-US"/>
              </w:rPr>
              <w:t>Payload based: based on Manchester decoding.</w:t>
            </w:r>
          </w:p>
        </w:tc>
      </w:tr>
      <w:tr w:rsidR="002060F5" w:rsidRPr="0061417B" w14:paraId="2FCF05CE" w14:textId="77777777" w:rsidTr="002060F5">
        <w:trPr>
          <w:trHeight w:val="20"/>
        </w:trPr>
        <w:tc>
          <w:tcPr>
            <w:tcW w:w="1858" w:type="pct"/>
            <w:vMerge w:val="restart"/>
            <w:shd w:val="clear" w:color="auto" w:fill="auto"/>
            <w:tcMar>
              <w:top w:w="15" w:type="dxa"/>
              <w:left w:w="86" w:type="dxa"/>
              <w:bottom w:w="0" w:type="dxa"/>
              <w:right w:w="86" w:type="dxa"/>
            </w:tcMar>
          </w:tcPr>
          <w:p w14:paraId="70E0C89D" w14:textId="218AB19E" w:rsidR="002060F5" w:rsidRPr="0061417B" w:rsidRDefault="002060F5" w:rsidP="002060F5">
            <w:pPr>
              <w:pStyle w:val="TAL"/>
              <w:rPr>
                <w:lang w:val="en-US"/>
              </w:rPr>
            </w:pPr>
            <w:r w:rsidRPr="0061417B">
              <w:rPr>
                <w:lang w:val="en-US"/>
              </w:rPr>
              <w:t>RF impairments</w:t>
            </w:r>
          </w:p>
        </w:tc>
        <w:tc>
          <w:tcPr>
            <w:tcW w:w="3142" w:type="pct"/>
            <w:gridSpan w:val="4"/>
            <w:shd w:val="clear" w:color="auto" w:fill="auto"/>
            <w:tcMar>
              <w:top w:w="15" w:type="dxa"/>
              <w:left w:w="86" w:type="dxa"/>
              <w:bottom w:w="0" w:type="dxa"/>
              <w:right w:w="86" w:type="dxa"/>
            </w:tcMar>
          </w:tcPr>
          <w:p w14:paraId="7A7D3108" w14:textId="3F9AD326" w:rsidR="002060F5" w:rsidRPr="002060F5" w:rsidRDefault="002060F5" w:rsidP="002060F5">
            <w:pPr>
              <w:pStyle w:val="TAL"/>
            </w:pPr>
            <w:r w:rsidRPr="0061417B">
              <w:rPr>
                <w:lang w:val="en-US"/>
              </w:rPr>
              <w:t>Phase noise profile</w:t>
            </w:r>
          </w:p>
        </w:tc>
      </w:tr>
      <w:tr w:rsidR="002060F5" w:rsidRPr="0061417B" w14:paraId="2894D353" w14:textId="77777777" w:rsidTr="002060F5">
        <w:trPr>
          <w:trHeight w:val="20"/>
        </w:trPr>
        <w:tc>
          <w:tcPr>
            <w:tcW w:w="1858" w:type="pct"/>
            <w:vMerge/>
            <w:shd w:val="clear" w:color="auto" w:fill="auto"/>
            <w:tcMar>
              <w:top w:w="15" w:type="dxa"/>
              <w:left w:w="86" w:type="dxa"/>
              <w:bottom w:w="0" w:type="dxa"/>
              <w:right w:w="86" w:type="dxa"/>
            </w:tcMar>
          </w:tcPr>
          <w:p w14:paraId="6128209C" w14:textId="77777777" w:rsidR="002060F5" w:rsidRPr="0061417B" w:rsidRDefault="002060F5" w:rsidP="002060F5">
            <w:pPr>
              <w:pStyle w:val="TAL"/>
              <w:rPr>
                <w:lang w:val="en-US"/>
              </w:rPr>
            </w:pPr>
          </w:p>
        </w:tc>
        <w:tc>
          <w:tcPr>
            <w:tcW w:w="785" w:type="pct"/>
            <w:shd w:val="clear" w:color="auto" w:fill="auto"/>
            <w:tcMar>
              <w:top w:w="15" w:type="dxa"/>
              <w:left w:w="86" w:type="dxa"/>
              <w:bottom w:w="0" w:type="dxa"/>
              <w:right w:w="86" w:type="dxa"/>
            </w:tcMar>
          </w:tcPr>
          <w:p w14:paraId="5B77EE24" w14:textId="77777777" w:rsidR="002060F5" w:rsidRPr="0061417B" w:rsidRDefault="002060F5" w:rsidP="002060F5">
            <w:pPr>
              <w:pStyle w:val="TAL"/>
              <w:rPr>
                <w:lang w:val="en-US"/>
              </w:rPr>
            </w:pPr>
          </w:p>
        </w:tc>
        <w:tc>
          <w:tcPr>
            <w:tcW w:w="2358" w:type="pct"/>
            <w:gridSpan w:val="3"/>
            <w:shd w:val="clear" w:color="auto" w:fill="auto"/>
          </w:tcPr>
          <w:p w14:paraId="604DED48" w14:textId="6D2F7FDF" w:rsidR="002060F5" w:rsidRPr="0061417B" w:rsidRDefault="002060F5" w:rsidP="002060F5">
            <w:pPr>
              <w:pStyle w:val="TAL"/>
              <w:jc w:val="center"/>
              <w:rPr>
                <w:lang w:val="en-US"/>
              </w:rPr>
            </w:pPr>
            <w:r>
              <w:rPr>
                <w:lang w:val="en-US"/>
              </w:rPr>
              <w:t>Phase noise (dBc/Hz)</w:t>
            </w:r>
          </w:p>
        </w:tc>
      </w:tr>
      <w:tr w:rsidR="002060F5" w:rsidRPr="0061417B" w14:paraId="50C72F8D" w14:textId="77777777" w:rsidTr="002060F5">
        <w:trPr>
          <w:trHeight w:val="20"/>
        </w:trPr>
        <w:tc>
          <w:tcPr>
            <w:tcW w:w="1858" w:type="pct"/>
            <w:vMerge/>
            <w:shd w:val="clear" w:color="auto" w:fill="auto"/>
            <w:tcMar>
              <w:top w:w="15" w:type="dxa"/>
              <w:left w:w="86" w:type="dxa"/>
              <w:bottom w:w="0" w:type="dxa"/>
              <w:right w:w="86" w:type="dxa"/>
            </w:tcMar>
          </w:tcPr>
          <w:p w14:paraId="29D7AB61" w14:textId="77777777" w:rsidR="002060F5" w:rsidRPr="0061417B" w:rsidRDefault="002060F5" w:rsidP="002060F5">
            <w:pPr>
              <w:pStyle w:val="TAL"/>
              <w:rPr>
                <w:lang w:val="en-US"/>
              </w:rPr>
            </w:pPr>
          </w:p>
        </w:tc>
        <w:tc>
          <w:tcPr>
            <w:tcW w:w="785" w:type="pct"/>
            <w:shd w:val="clear" w:color="auto" w:fill="auto"/>
            <w:tcMar>
              <w:top w:w="15" w:type="dxa"/>
              <w:left w:w="86" w:type="dxa"/>
              <w:bottom w:w="0" w:type="dxa"/>
              <w:right w:w="86" w:type="dxa"/>
            </w:tcMar>
          </w:tcPr>
          <w:p w14:paraId="51D681C7" w14:textId="52497F27" w:rsidR="002060F5" w:rsidRPr="0061417B" w:rsidRDefault="002060F5" w:rsidP="002060F5">
            <w:pPr>
              <w:pStyle w:val="TAL"/>
              <w:rPr>
                <w:lang w:val="en-US"/>
              </w:rPr>
            </w:pPr>
            <w:r>
              <w:rPr>
                <w:lang w:val="en-US"/>
              </w:rPr>
              <w:t>Offset</w:t>
            </w:r>
          </w:p>
        </w:tc>
        <w:tc>
          <w:tcPr>
            <w:tcW w:w="786" w:type="pct"/>
            <w:shd w:val="clear" w:color="auto" w:fill="auto"/>
          </w:tcPr>
          <w:p w14:paraId="2D3D8B75" w14:textId="52FE86E0" w:rsidR="002060F5" w:rsidRPr="0061417B" w:rsidRDefault="002060F5" w:rsidP="002060F5">
            <w:pPr>
              <w:pStyle w:val="TAL"/>
              <w:jc w:val="center"/>
              <w:rPr>
                <w:lang w:val="en-US"/>
              </w:rPr>
            </w:pPr>
            <w:r>
              <w:rPr>
                <w:lang w:val="en-US"/>
              </w:rPr>
              <w:t>NF 9 dB</w:t>
            </w:r>
          </w:p>
        </w:tc>
        <w:tc>
          <w:tcPr>
            <w:tcW w:w="786" w:type="pct"/>
            <w:shd w:val="clear" w:color="auto" w:fill="auto"/>
          </w:tcPr>
          <w:p w14:paraId="2D1BCB04" w14:textId="73AE3AF9" w:rsidR="002060F5" w:rsidRPr="0061417B" w:rsidRDefault="002060F5" w:rsidP="002060F5">
            <w:pPr>
              <w:pStyle w:val="TAL"/>
              <w:jc w:val="center"/>
              <w:rPr>
                <w:lang w:val="en-US"/>
              </w:rPr>
            </w:pPr>
            <w:r>
              <w:rPr>
                <w:lang w:val="en-US"/>
              </w:rPr>
              <w:t xml:space="preserve">NF 12 dB </w:t>
            </w:r>
          </w:p>
        </w:tc>
        <w:tc>
          <w:tcPr>
            <w:tcW w:w="785" w:type="pct"/>
            <w:shd w:val="clear" w:color="auto" w:fill="auto"/>
          </w:tcPr>
          <w:p w14:paraId="1E48252F" w14:textId="2AC04F0C" w:rsidR="002060F5" w:rsidRPr="0061417B" w:rsidRDefault="002060F5" w:rsidP="002060F5">
            <w:pPr>
              <w:pStyle w:val="TAL"/>
              <w:jc w:val="center"/>
              <w:rPr>
                <w:lang w:val="en-US"/>
              </w:rPr>
            </w:pPr>
            <w:r>
              <w:rPr>
                <w:lang w:val="en-US"/>
              </w:rPr>
              <w:t>NF 15 dB</w:t>
            </w:r>
          </w:p>
        </w:tc>
      </w:tr>
      <w:tr w:rsidR="002060F5" w:rsidRPr="0061417B" w14:paraId="3FDD59CE" w14:textId="77777777" w:rsidTr="002060F5">
        <w:trPr>
          <w:trHeight w:val="20"/>
        </w:trPr>
        <w:tc>
          <w:tcPr>
            <w:tcW w:w="1858" w:type="pct"/>
            <w:vMerge/>
            <w:shd w:val="clear" w:color="auto" w:fill="auto"/>
            <w:tcMar>
              <w:top w:w="15" w:type="dxa"/>
              <w:left w:w="86" w:type="dxa"/>
              <w:bottom w:w="0" w:type="dxa"/>
              <w:right w:w="86" w:type="dxa"/>
            </w:tcMar>
          </w:tcPr>
          <w:p w14:paraId="762A3D03" w14:textId="77777777" w:rsidR="002060F5" w:rsidRPr="0061417B" w:rsidRDefault="002060F5" w:rsidP="002060F5">
            <w:pPr>
              <w:pStyle w:val="TAL"/>
              <w:rPr>
                <w:lang w:val="en-US"/>
              </w:rPr>
            </w:pPr>
          </w:p>
        </w:tc>
        <w:tc>
          <w:tcPr>
            <w:tcW w:w="785" w:type="pct"/>
            <w:shd w:val="clear" w:color="auto" w:fill="auto"/>
            <w:tcMar>
              <w:top w:w="15" w:type="dxa"/>
              <w:left w:w="86" w:type="dxa"/>
              <w:bottom w:w="0" w:type="dxa"/>
              <w:right w:w="86" w:type="dxa"/>
            </w:tcMar>
          </w:tcPr>
          <w:p w14:paraId="4D7396F9" w14:textId="58596CC6" w:rsidR="002060F5" w:rsidRPr="0061417B" w:rsidRDefault="002060F5" w:rsidP="002060F5">
            <w:pPr>
              <w:pStyle w:val="TAL"/>
              <w:rPr>
                <w:lang w:val="en-US"/>
              </w:rPr>
            </w:pPr>
            <w:r>
              <w:rPr>
                <w:lang w:val="en-US"/>
              </w:rPr>
              <w:t>@5MHz</w:t>
            </w:r>
          </w:p>
        </w:tc>
        <w:tc>
          <w:tcPr>
            <w:tcW w:w="786" w:type="pct"/>
            <w:shd w:val="clear" w:color="auto" w:fill="auto"/>
          </w:tcPr>
          <w:p w14:paraId="6673A419" w14:textId="475526D0" w:rsidR="002060F5" w:rsidRPr="0061417B" w:rsidRDefault="002060F5" w:rsidP="002060F5">
            <w:pPr>
              <w:pStyle w:val="TAL"/>
              <w:jc w:val="center"/>
              <w:rPr>
                <w:lang w:val="en-US"/>
              </w:rPr>
            </w:pPr>
            <w:r>
              <w:rPr>
                <w:lang w:val="en-US"/>
              </w:rPr>
              <w:t>-99.4</w:t>
            </w:r>
          </w:p>
        </w:tc>
        <w:tc>
          <w:tcPr>
            <w:tcW w:w="786" w:type="pct"/>
            <w:shd w:val="clear" w:color="auto" w:fill="auto"/>
          </w:tcPr>
          <w:p w14:paraId="7D6B4485" w14:textId="3E75A8EC" w:rsidR="002060F5" w:rsidRPr="0061417B" w:rsidRDefault="002060F5" w:rsidP="002060F5">
            <w:pPr>
              <w:pStyle w:val="TAL"/>
              <w:jc w:val="center"/>
              <w:rPr>
                <w:lang w:val="en-US"/>
              </w:rPr>
            </w:pPr>
            <w:r>
              <w:rPr>
                <w:lang w:val="en-US"/>
              </w:rPr>
              <w:t>-99.4</w:t>
            </w:r>
          </w:p>
        </w:tc>
        <w:tc>
          <w:tcPr>
            <w:tcW w:w="785" w:type="pct"/>
            <w:shd w:val="clear" w:color="auto" w:fill="auto"/>
          </w:tcPr>
          <w:p w14:paraId="1730A2AC" w14:textId="63CC557A" w:rsidR="002060F5" w:rsidRPr="0061417B" w:rsidRDefault="002060F5" w:rsidP="002060F5">
            <w:pPr>
              <w:pStyle w:val="TAL"/>
              <w:jc w:val="center"/>
              <w:rPr>
                <w:lang w:val="en-US"/>
              </w:rPr>
            </w:pPr>
            <w:r>
              <w:rPr>
                <w:lang w:val="en-US"/>
              </w:rPr>
              <w:t>-99.4</w:t>
            </w:r>
          </w:p>
        </w:tc>
      </w:tr>
      <w:tr w:rsidR="002060F5" w:rsidRPr="0061417B" w14:paraId="19217880" w14:textId="77777777" w:rsidTr="002060F5">
        <w:trPr>
          <w:trHeight w:val="20"/>
        </w:trPr>
        <w:tc>
          <w:tcPr>
            <w:tcW w:w="1858" w:type="pct"/>
            <w:vMerge/>
            <w:shd w:val="clear" w:color="auto" w:fill="auto"/>
            <w:tcMar>
              <w:top w:w="15" w:type="dxa"/>
              <w:left w:w="86" w:type="dxa"/>
              <w:bottom w:w="0" w:type="dxa"/>
              <w:right w:w="86" w:type="dxa"/>
            </w:tcMar>
          </w:tcPr>
          <w:p w14:paraId="40557B19" w14:textId="77777777" w:rsidR="002060F5" w:rsidRPr="0061417B" w:rsidRDefault="002060F5" w:rsidP="002060F5">
            <w:pPr>
              <w:pStyle w:val="TAL"/>
              <w:rPr>
                <w:lang w:val="en-US"/>
              </w:rPr>
            </w:pPr>
          </w:p>
        </w:tc>
        <w:tc>
          <w:tcPr>
            <w:tcW w:w="785" w:type="pct"/>
            <w:shd w:val="clear" w:color="auto" w:fill="auto"/>
            <w:tcMar>
              <w:top w:w="15" w:type="dxa"/>
              <w:left w:w="86" w:type="dxa"/>
              <w:bottom w:w="0" w:type="dxa"/>
              <w:right w:w="86" w:type="dxa"/>
            </w:tcMar>
          </w:tcPr>
          <w:p w14:paraId="2A604AFF" w14:textId="434911D6" w:rsidR="002060F5" w:rsidRPr="0061417B" w:rsidRDefault="002060F5" w:rsidP="002060F5">
            <w:pPr>
              <w:pStyle w:val="TAL"/>
              <w:rPr>
                <w:lang w:val="en-US"/>
              </w:rPr>
            </w:pPr>
            <w:r>
              <w:rPr>
                <w:lang w:val="en-US"/>
              </w:rPr>
              <w:t>@10MHz</w:t>
            </w:r>
          </w:p>
        </w:tc>
        <w:tc>
          <w:tcPr>
            <w:tcW w:w="786" w:type="pct"/>
            <w:shd w:val="clear" w:color="auto" w:fill="auto"/>
          </w:tcPr>
          <w:p w14:paraId="4B29D51A" w14:textId="388C4BD0" w:rsidR="002060F5" w:rsidRPr="0061417B" w:rsidRDefault="002060F5" w:rsidP="002060F5">
            <w:pPr>
              <w:pStyle w:val="TAL"/>
              <w:jc w:val="center"/>
              <w:rPr>
                <w:lang w:val="en-US"/>
              </w:rPr>
            </w:pPr>
            <w:r>
              <w:rPr>
                <w:lang w:val="en-US"/>
              </w:rPr>
              <w:t>-108.1</w:t>
            </w:r>
          </w:p>
        </w:tc>
        <w:tc>
          <w:tcPr>
            <w:tcW w:w="786" w:type="pct"/>
            <w:shd w:val="clear" w:color="auto" w:fill="auto"/>
          </w:tcPr>
          <w:p w14:paraId="1EE136B1" w14:textId="71161852" w:rsidR="002060F5" w:rsidRPr="0061417B" w:rsidRDefault="002060F5" w:rsidP="002060F5">
            <w:pPr>
              <w:pStyle w:val="TAL"/>
              <w:jc w:val="center"/>
              <w:rPr>
                <w:lang w:val="en-US"/>
              </w:rPr>
            </w:pPr>
            <w:r>
              <w:rPr>
                <w:lang w:val="en-US"/>
              </w:rPr>
              <w:t>-105</w:t>
            </w:r>
          </w:p>
        </w:tc>
        <w:tc>
          <w:tcPr>
            <w:tcW w:w="785" w:type="pct"/>
            <w:shd w:val="clear" w:color="auto" w:fill="auto"/>
          </w:tcPr>
          <w:p w14:paraId="40FBDB86" w14:textId="346C147D" w:rsidR="002060F5" w:rsidRPr="0061417B" w:rsidRDefault="002060F5" w:rsidP="002060F5">
            <w:pPr>
              <w:pStyle w:val="TAL"/>
              <w:jc w:val="center"/>
              <w:rPr>
                <w:lang w:val="en-US"/>
              </w:rPr>
            </w:pPr>
            <w:r>
              <w:rPr>
                <w:lang w:val="en-US"/>
              </w:rPr>
              <w:t>-102.1</w:t>
            </w:r>
          </w:p>
        </w:tc>
      </w:tr>
      <w:tr w:rsidR="002060F5" w:rsidRPr="0061417B" w14:paraId="7C477E50" w14:textId="77777777" w:rsidTr="002060F5">
        <w:trPr>
          <w:trHeight w:val="20"/>
        </w:trPr>
        <w:tc>
          <w:tcPr>
            <w:tcW w:w="1858" w:type="pct"/>
            <w:vMerge/>
            <w:shd w:val="clear" w:color="auto" w:fill="auto"/>
            <w:tcMar>
              <w:top w:w="15" w:type="dxa"/>
              <w:left w:w="86" w:type="dxa"/>
              <w:bottom w:w="0" w:type="dxa"/>
              <w:right w:w="86" w:type="dxa"/>
            </w:tcMar>
          </w:tcPr>
          <w:p w14:paraId="51BF0FE2" w14:textId="77777777" w:rsidR="002060F5" w:rsidRPr="0061417B" w:rsidRDefault="002060F5" w:rsidP="002060F5">
            <w:pPr>
              <w:pStyle w:val="TAL"/>
              <w:rPr>
                <w:lang w:val="en-US"/>
              </w:rPr>
            </w:pPr>
          </w:p>
        </w:tc>
        <w:tc>
          <w:tcPr>
            <w:tcW w:w="785" w:type="pct"/>
            <w:shd w:val="clear" w:color="auto" w:fill="auto"/>
            <w:tcMar>
              <w:top w:w="15" w:type="dxa"/>
              <w:left w:w="86" w:type="dxa"/>
              <w:bottom w:w="0" w:type="dxa"/>
              <w:right w:w="86" w:type="dxa"/>
            </w:tcMar>
          </w:tcPr>
          <w:p w14:paraId="29D14278" w14:textId="1CA34263" w:rsidR="002060F5" w:rsidRPr="0061417B" w:rsidRDefault="002060F5" w:rsidP="002060F5">
            <w:pPr>
              <w:pStyle w:val="TAL"/>
              <w:rPr>
                <w:lang w:val="en-US"/>
              </w:rPr>
            </w:pPr>
            <w:r>
              <w:rPr>
                <w:lang w:val="en-US"/>
              </w:rPr>
              <w:t>@15MHz</w:t>
            </w:r>
          </w:p>
        </w:tc>
        <w:tc>
          <w:tcPr>
            <w:tcW w:w="786" w:type="pct"/>
            <w:shd w:val="clear" w:color="auto" w:fill="auto"/>
          </w:tcPr>
          <w:p w14:paraId="5BEFC89D" w14:textId="0552FDAB" w:rsidR="002060F5" w:rsidRPr="0061417B" w:rsidRDefault="002060F5" w:rsidP="002060F5">
            <w:pPr>
              <w:pStyle w:val="TAL"/>
              <w:jc w:val="center"/>
              <w:rPr>
                <w:lang w:val="en-US"/>
              </w:rPr>
            </w:pPr>
            <w:r>
              <w:rPr>
                <w:lang w:val="en-US"/>
              </w:rPr>
              <w:t>-120</w:t>
            </w:r>
          </w:p>
        </w:tc>
        <w:tc>
          <w:tcPr>
            <w:tcW w:w="786" w:type="pct"/>
            <w:shd w:val="clear" w:color="auto" w:fill="auto"/>
          </w:tcPr>
          <w:p w14:paraId="18F012C4" w14:textId="5D061A41" w:rsidR="002060F5" w:rsidRPr="0061417B" w:rsidRDefault="002060F5" w:rsidP="002060F5">
            <w:pPr>
              <w:pStyle w:val="TAL"/>
              <w:jc w:val="center"/>
              <w:rPr>
                <w:lang w:val="en-US"/>
              </w:rPr>
            </w:pPr>
            <w:r>
              <w:rPr>
                <w:lang w:val="en-US"/>
              </w:rPr>
              <w:t>-117</w:t>
            </w:r>
          </w:p>
        </w:tc>
        <w:tc>
          <w:tcPr>
            <w:tcW w:w="785" w:type="pct"/>
            <w:shd w:val="clear" w:color="auto" w:fill="auto"/>
          </w:tcPr>
          <w:p w14:paraId="4D0CB9FA" w14:textId="404E9B11" w:rsidR="002060F5" w:rsidRPr="0061417B" w:rsidRDefault="002060F5" w:rsidP="002060F5">
            <w:pPr>
              <w:pStyle w:val="TAL"/>
              <w:jc w:val="center"/>
              <w:rPr>
                <w:lang w:val="en-US"/>
              </w:rPr>
            </w:pPr>
            <w:r>
              <w:rPr>
                <w:lang w:val="en-US"/>
              </w:rPr>
              <w:t>-114</w:t>
            </w:r>
          </w:p>
        </w:tc>
      </w:tr>
    </w:tbl>
    <w:p w14:paraId="7F59A440" w14:textId="77777777" w:rsidR="00C442CC" w:rsidRDefault="00C442CC" w:rsidP="002060F5">
      <w:pPr>
        <w:pStyle w:val="FP"/>
      </w:pPr>
    </w:p>
    <w:p w14:paraId="53EDD5FE" w14:textId="77777777" w:rsidR="00C442CC" w:rsidRDefault="00C442CC" w:rsidP="002060F5">
      <w:r>
        <w:t xml:space="preserve">For ASCS case, phase noise has little impact on the needed guard RB.  For ACS case, the phase noise may degrade the SNR at least 3 dB for filter order of 8 and 10. </w:t>
      </w:r>
    </w:p>
    <w:p w14:paraId="66374172" w14:textId="48365C30" w:rsidR="00C442CC" w:rsidRDefault="00C442CC" w:rsidP="002060F5">
      <w:r>
        <w:t xml:space="preserve">The number of guard RB within the WUS </w:t>
      </w:r>
      <w:r w:rsidR="005E7106">
        <w:t>carrier/BW</w:t>
      </w:r>
      <w:r>
        <w:t xml:space="preserve"> for ASCS case does not need to be greater than 1 as illustrated in Figure 7.1.2.2-19, increasing the number of the guard RB within the WUS </w:t>
      </w:r>
      <w:r w:rsidR="005E7106">
        <w:t>carrier/BW</w:t>
      </w:r>
      <w:r>
        <w:t xml:space="preserve"> may have penalty on the SNR in Figure 7.1.2.2-20.</w:t>
      </w:r>
    </w:p>
    <w:p w14:paraId="70D699E3" w14:textId="687B6F55" w:rsidR="00C442CC" w:rsidRPr="009E6F86" w:rsidRDefault="00C442CC" w:rsidP="002060F5">
      <w:r>
        <w:t>For ACS case, there is a need to shift the WUS away from the adjacent carrier to get more filter attenuation for the adjacent carrier, the number of the shifted RB depends on the WUR filter order and the number of bits per OFDM symbol. For example, it is preferred placing the WUS signal in the middle of 20MHz channel for OOK-2 for WUR with a filter of order 6. For OOK1 and for WUR with a filter of order 6, the WUS signal should be placed with 6 to 10 RB away from the Adjacent carrier channel edge excluding the NR channel guard band. This is illustrated in Figure 7.1.1.2.2-21.</w:t>
      </w:r>
    </w:p>
    <w:p w14:paraId="73DA93BF" w14:textId="77777777" w:rsidR="00C442CC" w:rsidRDefault="00C442CC" w:rsidP="002060F5">
      <w:r>
        <w:t xml:space="preserve">The observations from ACS simulation impacts the ACS test case design. The ACS is to test the UE receiver selectivity and the requirement is specified with a special test condition, e.g., ACI level, the UL and DL RB placement. From the simulation results, it can be observed that it is necessary to introduce additional offset from the edge of WUS signal to ACI for certain filter design.  As it is not clear whether to test OOK1, OOK2 or OOK4 and which filter order WUR should be implemented, the detailed design of ACS test case could be discussed in work item phase.  </w:t>
      </w:r>
    </w:p>
    <w:p w14:paraId="2362F103" w14:textId="77777777" w:rsidR="00C442CC" w:rsidRDefault="00C442CC" w:rsidP="002060F5">
      <w:r>
        <w:t>Observed from the simulation, there is no need to introduce additional guard RB beyond the WUS BW. For ACS, blanking more RB adjacent to the WUS BW does not help to attenuate the leakage power from ACI, shifting the WUS signal away from the ACI helps more to attenuate ACI because the leakage power from ACI much higher than leakage power from adjacent subcarrier.</w:t>
      </w:r>
    </w:p>
    <w:p w14:paraId="25C4C5DA" w14:textId="77777777" w:rsidR="00C442CC" w:rsidRPr="002977C1" w:rsidRDefault="00C442CC" w:rsidP="002060F5">
      <w:pPr>
        <w:pStyle w:val="TH"/>
      </w:pPr>
      <w:r>
        <w:object w:dxaOrig="8407" w:dyaOrig="6193" w14:anchorId="38C4E0EB">
          <v:shape id="_x0000_i1031" type="#_x0000_t75" style="width:420pt;height:310.5pt" o:ole="">
            <v:imagedata r:id="rId71" o:title=""/>
          </v:shape>
          <o:OLEObject Type="Embed" ProgID="Visio.Drawing.15" ShapeID="_x0000_i1031" DrawAspect="Content" ObjectID="_1767100231" r:id="rId72"/>
        </w:object>
      </w:r>
    </w:p>
    <w:p w14:paraId="08E6F3CC" w14:textId="626AFE2C" w:rsidR="00C442CC" w:rsidRPr="00661D98" w:rsidRDefault="00C442CC" w:rsidP="002060F5">
      <w:pPr>
        <w:pStyle w:val="TF"/>
        <w:rPr>
          <w:lang w:eastAsia="zh-CN"/>
        </w:rPr>
      </w:pPr>
      <w:r w:rsidRPr="00661D98">
        <w:rPr>
          <w:lang w:eastAsia="zh-CN"/>
        </w:rPr>
        <w:t>Figure 7.1.2.2-19: BLER for OOK1 w/wo phase noise for ASCS case</w:t>
      </w:r>
    </w:p>
    <w:p w14:paraId="1F23840C" w14:textId="77777777" w:rsidR="00C442CC" w:rsidRDefault="00C442CC" w:rsidP="002060F5">
      <w:pPr>
        <w:pStyle w:val="TH"/>
      </w:pPr>
      <w:r>
        <w:rPr>
          <w:noProof/>
        </w:rPr>
        <w:drawing>
          <wp:inline distT="0" distB="0" distL="0" distR="0" wp14:anchorId="000CD9CD" wp14:editId="080C4825">
            <wp:extent cx="2816128" cy="2264841"/>
            <wp:effectExtent l="0" t="0" r="3810" b="2540"/>
            <wp:docPr id="6337087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23005" cy="2270372"/>
                    </a:xfrm>
                    <a:prstGeom prst="rect">
                      <a:avLst/>
                    </a:prstGeom>
                  </pic:spPr>
                </pic:pic>
              </a:graphicData>
            </a:graphic>
          </wp:inline>
        </w:drawing>
      </w:r>
    </w:p>
    <w:p w14:paraId="308D76E9" w14:textId="4A8C8982" w:rsidR="00C442CC" w:rsidRPr="007D6DDC" w:rsidRDefault="00C442CC" w:rsidP="002060F5">
      <w:pPr>
        <w:pStyle w:val="TF"/>
        <w:rPr>
          <w:lang w:eastAsia="zh-CN"/>
        </w:rPr>
      </w:pPr>
      <w:r w:rsidRPr="007D6DDC">
        <w:rPr>
          <w:lang w:eastAsia="zh-CN"/>
        </w:rPr>
        <w:t>Figure 7.1.2.2-20: BLER for OOK1 with phase noise ON/OFF for ASCS case and Guard RB number =1/2, 1 and 1.5 for filter order 4</w:t>
      </w:r>
    </w:p>
    <w:p w14:paraId="3E17851D" w14:textId="77777777" w:rsidR="00C442CC" w:rsidRDefault="00C442CC" w:rsidP="002060F5">
      <w:pPr>
        <w:pStyle w:val="TH"/>
        <w:rPr>
          <w:iCs/>
          <w:lang w:val="en-US" w:eastAsia="zh-CN"/>
        </w:rPr>
      </w:pPr>
      <w:r>
        <w:object w:dxaOrig="8023" w:dyaOrig="8653" w14:anchorId="73F573E8">
          <v:shape id="_x0000_i1032" type="#_x0000_t75" style="width:447pt;height:483pt" o:ole="">
            <v:imagedata r:id="rId74" o:title=""/>
          </v:shape>
          <o:OLEObject Type="Embed" ProgID="Visio.Drawing.15" ShapeID="_x0000_i1032" DrawAspect="Content" ObjectID="_1767100232" r:id="rId75"/>
        </w:object>
      </w:r>
    </w:p>
    <w:p w14:paraId="275A736B" w14:textId="0C841007" w:rsidR="00C442CC" w:rsidRPr="007D6DDC" w:rsidRDefault="00C442CC" w:rsidP="002060F5">
      <w:pPr>
        <w:pStyle w:val="TF"/>
        <w:rPr>
          <w:lang w:eastAsia="zh-CN"/>
        </w:rPr>
      </w:pPr>
      <w:r w:rsidRPr="007D6DDC">
        <w:rPr>
          <w:lang w:eastAsia="zh-CN"/>
        </w:rPr>
        <w:t>Figure 7.1.2.2-21: BLER performance for BFP order =6 and different # of shift RB with ACI = 33 dB</w:t>
      </w:r>
    </w:p>
    <w:p w14:paraId="32ED788A" w14:textId="77777777" w:rsidR="00C442CC" w:rsidRDefault="00C442CC" w:rsidP="002060F5"/>
    <w:p w14:paraId="5B361149" w14:textId="77777777" w:rsidR="00C442CC" w:rsidRPr="00297C21" w:rsidRDefault="00C442CC" w:rsidP="00C442CC">
      <w:pPr>
        <w:pStyle w:val="Heading4"/>
        <w:rPr>
          <w:lang w:val="en-US" w:eastAsia="zh-CN"/>
        </w:rPr>
      </w:pPr>
      <w:bookmarkStart w:id="164" w:name="_Toc156486389"/>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3</w:t>
      </w:r>
      <w:r>
        <w:rPr>
          <w:lang w:val="en-US" w:eastAsia="zh-CN"/>
        </w:rPr>
        <w:tab/>
        <w:t>ASCS evaluation</w:t>
      </w:r>
      <w:bookmarkEnd w:id="164"/>
    </w:p>
    <w:p w14:paraId="4441FE7A" w14:textId="77777777" w:rsidR="00C442CC" w:rsidRDefault="00C442CC" w:rsidP="002060F5">
      <w:r>
        <w:t xml:space="preserve">To evaluate the in-channel interference, RAN4 has defined a new metric as </w:t>
      </w:r>
      <w:r w:rsidRPr="00FD5104">
        <w:t>Adjacent Sub</w:t>
      </w:r>
      <w:r>
        <w:t>c</w:t>
      </w:r>
      <w:r w:rsidRPr="00FD5104">
        <w:t>arrier Selectivity (ASCS)</w:t>
      </w:r>
      <w:r>
        <w:t xml:space="preserve"> for evaluation purpose, which </w:t>
      </w:r>
      <w:r w:rsidRPr="005E1BDA">
        <w:t xml:space="preserve">is the ratio of the receive filter attenuation on the assigned channel frequency to the receive filter attenuation on the adjacent </w:t>
      </w:r>
      <w:r>
        <w:t>sub-carrier(s)</w:t>
      </w:r>
      <w:r w:rsidRPr="005E1BDA">
        <w:t>.</w:t>
      </w:r>
      <w:r>
        <w:t xml:space="preserve">  </w:t>
      </w:r>
    </w:p>
    <w:p w14:paraId="32CC69CF" w14:textId="72FE501C" w:rsidR="00C442CC" w:rsidRPr="00E951C5" w:rsidRDefault="00C442CC" w:rsidP="002060F5">
      <w:pPr>
        <w:rPr>
          <w:lang w:eastAsia="zh-CN"/>
        </w:rPr>
      </w:pPr>
      <w:r>
        <w:rPr>
          <w:lang w:eastAsia="zh-CN"/>
        </w:rPr>
        <w:t xml:space="preserve">The </w:t>
      </w:r>
      <w:r w:rsidRPr="00687DE1">
        <w:t>ACSC BW</w:t>
      </w:r>
      <w:r w:rsidRPr="009C6660">
        <w:rPr>
          <w:vertAlign w:val="subscript"/>
        </w:rPr>
        <w:t>interference</w:t>
      </w:r>
      <w:r w:rsidRPr="00687DE1">
        <w:t xml:space="preserve"> is set as 5MHz, for both ~5MHz and ~1.4MHz </w:t>
      </w:r>
      <w:r w:rsidR="000A498B">
        <w:t>LP-</w:t>
      </w:r>
      <w:r w:rsidRPr="00687DE1">
        <w:t>WUS cases, as a starting point</w:t>
      </w:r>
      <w:r>
        <w:t xml:space="preserve"> for ASCS evaluation. The same PSD of </w:t>
      </w:r>
      <w:r w:rsidR="000A498B">
        <w:t>LP-</w:t>
      </w:r>
      <w:r>
        <w:t>WUS and NR signal is assumed within the channel.</w:t>
      </w:r>
    </w:p>
    <w:p w14:paraId="6703FBB8" w14:textId="63188829" w:rsidR="00C442CC" w:rsidRPr="00DF68D4" w:rsidRDefault="00C442CC" w:rsidP="002060F5">
      <w:pPr>
        <w:rPr>
          <w:lang w:eastAsia="zh-CN"/>
        </w:rPr>
      </w:pPr>
      <w:r w:rsidRPr="000A498B">
        <w:rPr>
          <w:lang w:eastAsia="zh-CN"/>
        </w:rPr>
        <w:t>A</w:t>
      </w:r>
      <w:r w:rsidRPr="00DF68D4">
        <w:rPr>
          <w:lang w:eastAsia="zh-CN"/>
        </w:rPr>
        <w:t xml:space="preserve">s shown in Figure </w:t>
      </w:r>
      <w:r>
        <w:rPr>
          <w:lang w:eastAsia="zh-CN"/>
        </w:rPr>
        <w:t>7.1.2.3-</w:t>
      </w:r>
      <w:r w:rsidRPr="00DF68D4">
        <w:rPr>
          <w:lang w:eastAsia="zh-CN"/>
        </w:rPr>
        <w:t>1</w:t>
      </w:r>
      <w:r>
        <w:rPr>
          <w:lang w:eastAsia="zh-CN"/>
        </w:rPr>
        <w:t>, WUS at the center of NR channel would be the worst case of ASCS</w:t>
      </w:r>
      <w:r w:rsidRPr="00DF68D4">
        <w:rPr>
          <w:lang w:eastAsia="zh-CN"/>
        </w:rPr>
        <w:t>.</w:t>
      </w:r>
      <w:r w:rsidRPr="007833F4">
        <w:rPr>
          <w:lang w:eastAsia="zh-CN"/>
        </w:rPr>
        <w:t xml:space="preserve"> For ASCS, the required guard RBs</w:t>
      </w:r>
      <w:r>
        <w:rPr>
          <w:lang w:eastAsia="zh-CN"/>
        </w:rPr>
        <w:t xml:space="preserve"> belongs to </w:t>
      </w:r>
      <w:r w:rsidR="000A498B">
        <w:rPr>
          <w:lang w:eastAsia="zh-CN"/>
        </w:rPr>
        <w:t>LP-</w:t>
      </w:r>
      <w:r>
        <w:rPr>
          <w:lang w:eastAsia="zh-CN"/>
        </w:rPr>
        <w:t>WUR bandwidth.</w:t>
      </w:r>
    </w:p>
    <w:p w14:paraId="1EDCB3AA" w14:textId="77777777" w:rsidR="00C442CC" w:rsidRDefault="00C442CC" w:rsidP="002060F5">
      <w:pPr>
        <w:pStyle w:val="TH"/>
      </w:pPr>
      <w:r w:rsidRPr="00A9491E">
        <w:rPr>
          <w:noProof/>
        </w:rPr>
        <w:lastRenderedPageBreak/>
        <w:drawing>
          <wp:inline distT="0" distB="0" distL="0" distR="0" wp14:anchorId="5A386F89" wp14:editId="421BB5D4">
            <wp:extent cx="5760383" cy="1837944"/>
            <wp:effectExtent l="0" t="0" r="0" b="0"/>
            <wp:docPr id="633708705" name="图片 2">
              <a:extLst xmlns:a="http://schemas.openxmlformats.org/drawingml/2006/main">
                <a:ext uri="{FF2B5EF4-FFF2-40B4-BE49-F238E27FC236}">
                  <a16:creationId xmlns:a16="http://schemas.microsoft.com/office/drawing/2014/main" id="{1CB447D9-6347-425A-AEEF-F26E3E843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CB447D9-6347-425A-AEEF-F26E3E843557}"/>
                        </a:ext>
                      </a:extLst>
                    </pic:cNvPr>
                    <pic:cNvPicPr>
                      <a:picLocks noChangeAspect="1"/>
                    </pic:cNvPicPr>
                  </pic:nvPicPr>
                  <pic:blipFill rotWithShape="1">
                    <a:blip r:embed="rId76"/>
                    <a:srcRect b="9366"/>
                    <a:stretch/>
                  </pic:blipFill>
                  <pic:spPr bwMode="auto">
                    <a:xfrm>
                      <a:off x="0" y="0"/>
                      <a:ext cx="5776843" cy="1843196"/>
                    </a:xfrm>
                    <a:prstGeom prst="rect">
                      <a:avLst/>
                    </a:prstGeom>
                    <a:ln>
                      <a:noFill/>
                    </a:ln>
                    <a:extLst>
                      <a:ext uri="{53640926-AAD7-44D8-BBD7-CCE9431645EC}">
                        <a14:shadowObscured xmlns:a14="http://schemas.microsoft.com/office/drawing/2010/main"/>
                      </a:ext>
                    </a:extLst>
                  </pic:spPr>
                </pic:pic>
              </a:graphicData>
            </a:graphic>
          </wp:inline>
        </w:drawing>
      </w:r>
    </w:p>
    <w:p w14:paraId="13E530DD" w14:textId="24885F3D" w:rsidR="00C442CC" w:rsidRPr="003A318B" w:rsidRDefault="00C442CC" w:rsidP="002060F5">
      <w:pPr>
        <w:pStyle w:val="TF"/>
        <w:rPr>
          <w:lang w:eastAsia="zh-CN"/>
        </w:rPr>
      </w:pPr>
      <w:r w:rsidRPr="003A318B">
        <w:rPr>
          <w:lang w:eastAsia="zh-CN"/>
        </w:rPr>
        <w:t xml:space="preserve">Figure </w:t>
      </w:r>
      <w:r w:rsidRPr="00F46D96">
        <w:rPr>
          <w:lang w:eastAsia="zh-CN"/>
        </w:rPr>
        <w:t>7.1.2.3-1</w:t>
      </w:r>
      <w:r w:rsidRPr="000A498B">
        <w:rPr>
          <w:rFonts w:hint="eastAsia"/>
          <w:lang w:eastAsia="zh-CN"/>
        </w:rPr>
        <w:t>：</w:t>
      </w:r>
      <w:r w:rsidR="000A498B" w:rsidRPr="000A498B">
        <w:rPr>
          <w:rFonts w:hint="eastAsia"/>
          <w:lang w:eastAsia="zh-CN"/>
        </w:rPr>
        <w:t>L</w:t>
      </w:r>
      <w:r w:rsidR="000A498B" w:rsidRPr="000A498B">
        <w:rPr>
          <w:lang w:eastAsia="zh-CN"/>
        </w:rPr>
        <w:t>P-</w:t>
      </w:r>
      <w:r w:rsidRPr="003A318B">
        <w:rPr>
          <w:lang w:eastAsia="zh-CN"/>
        </w:rPr>
        <w:t>WUS at the centr</w:t>
      </w:r>
      <w:r>
        <w:rPr>
          <w:lang w:eastAsia="zh-CN"/>
        </w:rPr>
        <w:t>e</w:t>
      </w:r>
      <w:r w:rsidRPr="003A318B">
        <w:rPr>
          <w:lang w:eastAsia="zh-CN"/>
        </w:rPr>
        <w:t xml:space="preserve"> of NR channel, only ASCS needs to be considered. </w:t>
      </w:r>
    </w:p>
    <w:p w14:paraId="5A905949" w14:textId="77777777" w:rsidR="00C442CC" w:rsidRPr="003A318B" w:rsidRDefault="00C442CC" w:rsidP="002060F5">
      <w:pPr>
        <w:pStyle w:val="TH"/>
      </w:pPr>
      <w:r w:rsidRPr="003A318B">
        <w:t xml:space="preserve">Table 7.1.2.3-1: LP-WUS evaluation parameters for </w:t>
      </w:r>
      <w:r>
        <w:t>WUS at centre</w:t>
      </w:r>
    </w:p>
    <w:tbl>
      <w:tblPr>
        <w:tblStyle w:val="TableGrid"/>
        <w:tblW w:w="0" w:type="auto"/>
        <w:jc w:val="center"/>
        <w:tblLook w:val="04A0" w:firstRow="1" w:lastRow="0" w:firstColumn="1" w:lastColumn="0" w:noHBand="0" w:noVBand="1"/>
      </w:tblPr>
      <w:tblGrid>
        <w:gridCol w:w="3828"/>
        <w:gridCol w:w="4956"/>
      </w:tblGrid>
      <w:tr w:rsidR="00C442CC" w:rsidRPr="004D26D0" w14:paraId="31B23C27"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6EBE3EE7" w14:textId="77777777" w:rsidR="00C442CC" w:rsidRPr="00352EDB" w:rsidRDefault="00C442CC" w:rsidP="00EE0431">
            <w:pPr>
              <w:pStyle w:val="TAL"/>
              <w:rPr>
                <w:lang w:val="en-US"/>
              </w:rPr>
            </w:pPr>
            <w:r w:rsidRPr="00352EDB">
              <w:rPr>
                <w:lang w:val="en-US"/>
              </w:rPr>
              <w:t>NR RF channel BW</w:t>
            </w:r>
          </w:p>
        </w:tc>
        <w:tc>
          <w:tcPr>
            <w:tcW w:w="4956" w:type="dxa"/>
            <w:tcBorders>
              <w:top w:val="single" w:sz="4" w:space="0" w:color="auto"/>
              <w:left w:val="single" w:sz="4" w:space="0" w:color="auto"/>
              <w:bottom w:val="single" w:sz="4" w:space="0" w:color="auto"/>
              <w:right w:val="single" w:sz="4" w:space="0" w:color="auto"/>
            </w:tcBorders>
          </w:tcPr>
          <w:p w14:paraId="138007A7" w14:textId="77777777" w:rsidR="00C442CC" w:rsidRPr="00661D98" w:rsidRDefault="00C442CC" w:rsidP="00EE0431">
            <w:pPr>
              <w:pStyle w:val="TAL"/>
              <w:rPr>
                <w:b/>
                <w:lang w:val="de-DE"/>
              </w:rPr>
            </w:pPr>
            <w:r w:rsidRPr="00661D98">
              <w:rPr>
                <w:lang w:val="de-DE"/>
              </w:rPr>
              <w:t>20MHz/100MHz</w:t>
            </w:r>
            <w:r w:rsidRPr="00661D98" w:rsidDel="00A53678">
              <w:rPr>
                <w:lang w:val="de-DE"/>
              </w:rPr>
              <w:t xml:space="preserve"> </w:t>
            </w:r>
            <w:r w:rsidRPr="00661D98">
              <w:rPr>
                <w:lang w:val="de-DE"/>
              </w:rPr>
              <w:t>for 5MHz WUS</w:t>
            </w:r>
          </w:p>
        </w:tc>
      </w:tr>
      <w:tr w:rsidR="00C442CC" w:rsidRPr="00352EDB" w14:paraId="4266E4FE"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1DBA7DA3" w14:textId="77777777" w:rsidR="00C442CC" w:rsidRPr="00352EDB" w:rsidRDefault="00C442CC" w:rsidP="00EE0431">
            <w:pPr>
              <w:pStyle w:val="TAL"/>
              <w:rPr>
                <w:lang w:val="en-US"/>
              </w:rPr>
            </w:pPr>
            <w:r w:rsidRPr="00352EDB">
              <w:rPr>
                <w:lang w:val="en-US"/>
              </w:rPr>
              <w:t>Guardband of NR channel</w:t>
            </w:r>
          </w:p>
        </w:tc>
        <w:tc>
          <w:tcPr>
            <w:tcW w:w="4956" w:type="dxa"/>
            <w:tcBorders>
              <w:top w:val="single" w:sz="4" w:space="0" w:color="auto"/>
              <w:left w:val="single" w:sz="4" w:space="0" w:color="auto"/>
              <w:bottom w:val="single" w:sz="4" w:space="0" w:color="auto"/>
              <w:right w:val="single" w:sz="4" w:space="0" w:color="auto"/>
            </w:tcBorders>
          </w:tcPr>
          <w:p w14:paraId="1672850C" w14:textId="77777777" w:rsidR="00C442CC" w:rsidRPr="00352EDB" w:rsidRDefault="00C442CC" w:rsidP="00EE0431">
            <w:pPr>
              <w:pStyle w:val="TAL"/>
              <w:rPr>
                <w:lang w:val="en-US"/>
              </w:rPr>
            </w:pPr>
            <w:r w:rsidRPr="00352EDB">
              <w:rPr>
                <w:lang w:val="en-US"/>
              </w:rPr>
              <w:t>Unchanged, defined in Clause 5.3.3 in TS 38.101-1</w:t>
            </w:r>
          </w:p>
        </w:tc>
      </w:tr>
      <w:tr w:rsidR="00C442CC" w:rsidRPr="00352EDB" w14:paraId="14E8C654"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06BB0A1" w14:textId="77777777" w:rsidR="00C442CC" w:rsidRPr="00352EDB" w:rsidRDefault="00C442CC" w:rsidP="00EE0431">
            <w:pPr>
              <w:pStyle w:val="TAL"/>
              <w:rPr>
                <w:lang w:val="en-US"/>
              </w:rPr>
            </w:pPr>
            <w:r w:rsidRPr="00352EDB">
              <w:rPr>
                <w:lang w:val="en-US"/>
              </w:rPr>
              <w:t>WUS BW within NR channel</w:t>
            </w:r>
          </w:p>
        </w:tc>
        <w:tc>
          <w:tcPr>
            <w:tcW w:w="4956" w:type="dxa"/>
            <w:tcBorders>
              <w:top w:val="single" w:sz="4" w:space="0" w:color="auto"/>
              <w:left w:val="single" w:sz="4" w:space="0" w:color="auto"/>
              <w:bottom w:val="single" w:sz="4" w:space="0" w:color="auto"/>
              <w:right w:val="single" w:sz="4" w:space="0" w:color="auto"/>
            </w:tcBorders>
          </w:tcPr>
          <w:p w14:paraId="3E63C77C" w14:textId="77777777" w:rsidR="00C442CC" w:rsidRPr="00352EDB" w:rsidRDefault="00C442CC" w:rsidP="00EE0431">
            <w:pPr>
              <w:pStyle w:val="TAL"/>
              <w:rPr>
                <w:lang w:val="en-US"/>
              </w:rPr>
            </w:pPr>
            <w:r>
              <w:rPr>
                <w:lang w:val="en-US"/>
              </w:rPr>
              <w:t xml:space="preserve">Max </w:t>
            </w:r>
            <w:r w:rsidRPr="00352EDB">
              <w:rPr>
                <w:lang w:val="en-US"/>
              </w:rPr>
              <w:t>5.04 MHz</w:t>
            </w:r>
          </w:p>
        </w:tc>
      </w:tr>
      <w:tr w:rsidR="00C442CC" w:rsidRPr="00352EDB" w14:paraId="759C7FF6"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10D4122" w14:textId="77777777" w:rsidR="00C442CC" w:rsidRPr="00352EDB" w:rsidRDefault="00C442CC" w:rsidP="00EE0431">
            <w:pPr>
              <w:pStyle w:val="TAL"/>
              <w:rPr>
                <w:lang w:val="en-US"/>
              </w:rPr>
            </w:pPr>
            <w:r w:rsidRPr="00352EDB">
              <w:rPr>
                <w:lang w:val="en-US"/>
              </w:rPr>
              <w:t>WUS RB allocation (Note 1)</w:t>
            </w:r>
          </w:p>
        </w:tc>
        <w:tc>
          <w:tcPr>
            <w:tcW w:w="4956" w:type="dxa"/>
            <w:tcBorders>
              <w:top w:val="single" w:sz="4" w:space="0" w:color="auto"/>
              <w:left w:val="single" w:sz="4" w:space="0" w:color="auto"/>
              <w:bottom w:val="single" w:sz="4" w:space="0" w:color="auto"/>
              <w:right w:val="single" w:sz="4" w:space="0" w:color="auto"/>
            </w:tcBorders>
          </w:tcPr>
          <w:p w14:paraId="34888D2B" w14:textId="77777777" w:rsidR="00C442CC" w:rsidRPr="00352EDB" w:rsidRDefault="00C442CC" w:rsidP="00EE0431">
            <w:pPr>
              <w:pStyle w:val="TAL"/>
              <w:rPr>
                <w:lang w:val="en-US"/>
              </w:rPr>
            </w:pPr>
            <w:r w:rsidRPr="00352EDB">
              <w:rPr>
                <w:lang w:val="en-US"/>
              </w:rPr>
              <w:t>24 RB</w:t>
            </w:r>
            <w:r>
              <w:rPr>
                <w:lang w:val="en-US"/>
              </w:rPr>
              <w:t xml:space="preserve"> (15kHz SCS)</w:t>
            </w:r>
            <w:r w:rsidRPr="00352EDB">
              <w:rPr>
                <w:lang w:val="en-US"/>
              </w:rPr>
              <w:t xml:space="preserve"> </w:t>
            </w:r>
            <w:r>
              <w:rPr>
                <w:lang w:val="en-US"/>
              </w:rPr>
              <w:t xml:space="preserve">or 12 RB (30kHz SCS) </w:t>
            </w:r>
            <w:r w:rsidRPr="00352EDB">
              <w:rPr>
                <w:lang w:val="en-US"/>
              </w:rPr>
              <w:t>in 5.04 MHz</w:t>
            </w:r>
            <w:r>
              <w:rPr>
                <w:lang w:val="en-US"/>
              </w:rPr>
              <w:t xml:space="preserve">; </w:t>
            </w:r>
          </w:p>
        </w:tc>
      </w:tr>
      <w:tr w:rsidR="00C442CC" w:rsidRPr="00352EDB" w14:paraId="591CF57B"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FE5FC4D" w14:textId="77777777" w:rsidR="00C442CC" w:rsidRPr="00352EDB" w:rsidRDefault="00C442CC" w:rsidP="00EE0431">
            <w:pPr>
              <w:pStyle w:val="TAL"/>
              <w:rPr>
                <w:lang w:val="en-US"/>
              </w:rPr>
            </w:pPr>
            <w:r w:rsidRPr="00352EDB">
              <w:rPr>
                <w:lang w:val="en-US"/>
              </w:rPr>
              <w:t>WUS placement within NR channel</w:t>
            </w:r>
          </w:p>
        </w:tc>
        <w:tc>
          <w:tcPr>
            <w:tcW w:w="4956" w:type="dxa"/>
            <w:tcBorders>
              <w:top w:val="single" w:sz="4" w:space="0" w:color="auto"/>
              <w:left w:val="single" w:sz="4" w:space="0" w:color="auto"/>
              <w:bottom w:val="single" w:sz="4" w:space="0" w:color="auto"/>
              <w:right w:val="single" w:sz="4" w:space="0" w:color="auto"/>
            </w:tcBorders>
          </w:tcPr>
          <w:p w14:paraId="050CDA3C" w14:textId="77777777" w:rsidR="00C442CC" w:rsidRPr="00B534D1" w:rsidRDefault="00C442CC" w:rsidP="00EE0431">
            <w:pPr>
              <w:pStyle w:val="TAL"/>
              <w:rPr>
                <w:lang w:val="en-US"/>
              </w:rPr>
            </w:pPr>
            <w:r w:rsidRPr="00352EDB">
              <w:rPr>
                <w:lang w:val="en-US"/>
              </w:rPr>
              <w:t xml:space="preserve">case 1: Center; </w:t>
            </w:r>
          </w:p>
        </w:tc>
      </w:tr>
      <w:tr w:rsidR="00C442CC" w:rsidRPr="00352EDB" w14:paraId="66C77383"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70246AD" w14:textId="77777777" w:rsidR="00C442CC" w:rsidRPr="00352EDB" w:rsidRDefault="00C442CC" w:rsidP="00EE0431">
            <w:pPr>
              <w:pStyle w:val="TAL"/>
              <w:rPr>
                <w:lang w:val="en-US"/>
              </w:rPr>
            </w:pPr>
            <w:r w:rsidRPr="00352EDB">
              <w:rPr>
                <w:lang w:val="en-US"/>
              </w:rPr>
              <w:t>Guard RB size of LP-WUS</w:t>
            </w:r>
          </w:p>
        </w:tc>
        <w:tc>
          <w:tcPr>
            <w:tcW w:w="4956" w:type="dxa"/>
            <w:tcBorders>
              <w:top w:val="single" w:sz="4" w:space="0" w:color="auto"/>
              <w:left w:val="single" w:sz="4" w:space="0" w:color="auto"/>
              <w:bottom w:val="single" w:sz="4" w:space="0" w:color="auto"/>
              <w:right w:val="single" w:sz="4" w:space="0" w:color="auto"/>
            </w:tcBorders>
          </w:tcPr>
          <w:p w14:paraId="3D5E3044" w14:textId="77777777" w:rsidR="00C442CC" w:rsidRPr="0035404B" w:rsidRDefault="00C442CC" w:rsidP="00EE0431">
            <w:pPr>
              <w:pStyle w:val="TAL"/>
              <w:rPr>
                <w:lang w:val="en-US"/>
              </w:rPr>
            </w:pPr>
            <w:r w:rsidRPr="0035404B">
              <w:rPr>
                <w:lang w:val="en-US"/>
              </w:rPr>
              <w:t>0 RB, 0.5RB,1RB, 2RB, 3RB at each side</w:t>
            </w:r>
          </w:p>
          <w:p w14:paraId="616E7D3D" w14:textId="77777777" w:rsidR="00C442CC" w:rsidRPr="0035404B" w:rsidRDefault="00C442CC" w:rsidP="00EE0431">
            <w:pPr>
              <w:pStyle w:val="TAL"/>
              <w:rPr>
                <w:lang w:val="en-US"/>
              </w:rPr>
            </w:pPr>
            <w:r w:rsidRPr="0035404B">
              <w:rPr>
                <w:lang w:val="en-US"/>
              </w:rPr>
              <w:t xml:space="preserve">Symmetric guard RB </w:t>
            </w:r>
          </w:p>
        </w:tc>
      </w:tr>
      <w:tr w:rsidR="00C442CC" w:rsidRPr="00352EDB" w14:paraId="2C529077"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CA74714" w14:textId="77777777" w:rsidR="00C442CC" w:rsidRPr="00352EDB" w:rsidRDefault="00C442CC" w:rsidP="00EE0431">
            <w:pPr>
              <w:pStyle w:val="TAL"/>
              <w:rPr>
                <w:lang w:val="en-US"/>
              </w:rPr>
            </w:pPr>
            <w:r w:rsidRPr="00352EDB">
              <w:rPr>
                <w:lang w:val="en-US"/>
              </w:rPr>
              <w:t>A</w:t>
            </w:r>
            <w:r>
              <w:rPr>
                <w:lang w:val="en-US"/>
              </w:rPr>
              <w:t>S</w:t>
            </w:r>
            <w:r w:rsidRPr="00352EDB">
              <w:rPr>
                <w:lang w:val="en-US"/>
              </w:rPr>
              <w:t>CS interferer</w:t>
            </w:r>
          </w:p>
        </w:tc>
        <w:tc>
          <w:tcPr>
            <w:tcW w:w="4956" w:type="dxa"/>
            <w:tcBorders>
              <w:top w:val="single" w:sz="4" w:space="0" w:color="auto"/>
              <w:left w:val="single" w:sz="4" w:space="0" w:color="auto"/>
              <w:bottom w:val="single" w:sz="4" w:space="0" w:color="auto"/>
              <w:right w:val="single" w:sz="4" w:space="0" w:color="auto"/>
            </w:tcBorders>
          </w:tcPr>
          <w:p w14:paraId="085E7F9E" w14:textId="77777777" w:rsidR="00C442CC" w:rsidRPr="00352EDB" w:rsidRDefault="00C442CC" w:rsidP="00EE0431">
            <w:pPr>
              <w:pStyle w:val="TAL"/>
              <w:rPr>
                <w:lang w:val="en-US"/>
              </w:rPr>
            </w:pPr>
            <w:r>
              <w:rPr>
                <w:lang w:val="en-US"/>
              </w:rPr>
              <w:t xml:space="preserve">5MHz </w:t>
            </w:r>
          </w:p>
        </w:tc>
      </w:tr>
      <w:tr w:rsidR="00C442CC" w:rsidRPr="00352EDB" w14:paraId="57525345"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67CE451" w14:textId="77777777" w:rsidR="00C442CC" w:rsidRPr="00352EDB" w:rsidRDefault="00C442CC" w:rsidP="00EE0431">
            <w:pPr>
              <w:pStyle w:val="TAL"/>
              <w:rPr>
                <w:lang w:val="en-US"/>
              </w:rPr>
            </w:pPr>
            <w:r w:rsidRPr="00352EDB">
              <w:rPr>
                <w:lang w:val="en-US"/>
              </w:rPr>
              <w:t>Filter characteristic</w:t>
            </w:r>
          </w:p>
        </w:tc>
        <w:tc>
          <w:tcPr>
            <w:tcW w:w="4956" w:type="dxa"/>
            <w:tcBorders>
              <w:top w:val="single" w:sz="4" w:space="0" w:color="auto"/>
              <w:left w:val="single" w:sz="4" w:space="0" w:color="auto"/>
              <w:bottom w:val="single" w:sz="4" w:space="0" w:color="auto"/>
              <w:right w:val="single" w:sz="4" w:space="0" w:color="auto"/>
            </w:tcBorders>
          </w:tcPr>
          <w:p w14:paraId="304FF562" w14:textId="77777777" w:rsidR="00C442CC" w:rsidRPr="00352EDB" w:rsidRDefault="00C442CC" w:rsidP="00EE0431">
            <w:pPr>
              <w:pStyle w:val="TAL"/>
              <w:rPr>
                <w:lang w:val="en-US"/>
              </w:rPr>
            </w:pPr>
            <w:r w:rsidRPr="00352EDB">
              <w:rPr>
                <w:lang w:val="en-US"/>
              </w:rPr>
              <w:t>2</w:t>
            </w:r>
            <w:r w:rsidRPr="00352EDB">
              <w:rPr>
                <w:vertAlign w:val="superscript"/>
                <w:lang w:val="en-US"/>
              </w:rPr>
              <w:t>nd</w:t>
            </w:r>
            <w:r w:rsidRPr="00352EDB">
              <w:rPr>
                <w:lang w:val="en-US"/>
              </w:rPr>
              <w:t xml:space="preserve"> to 5</w:t>
            </w:r>
            <w:r w:rsidRPr="00352EDB">
              <w:rPr>
                <w:vertAlign w:val="superscript"/>
                <w:lang w:val="en-US"/>
              </w:rPr>
              <w:t>th</w:t>
            </w:r>
            <w:r w:rsidRPr="00352EDB">
              <w:rPr>
                <w:lang w:val="en-US"/>
              </w:rPr>
              <w:t xml:space="preserve"> order Butterworth</w:t>
            </w:r>
          </w:p>
          <w:p w14:paraId="0685711E" w14:textId="77777777" w:rsidR="00C442CC" w:rsidRDefault="00C442CC" w:rsidP="00EE0431">
            <w:pPr>
              <w:pStyle w:val="TAL"/>
              <w:rPr>
                <w:szCs w:val="21"/>
              </w:rPr>
            </w:pPr>
            <w:r w:rsidRPr="002C1331">
              <w:rPr>
                <w:szCs w:val="21"/>
              </w:rPr>
              <w:t>lowpass@ baseband</w:t>
            </w:r>
          </w:p>
          <w:p w14:paraId="48514E6F" w14:textId="77777777" w:rsidR="00C442CC" w:rsidRDefault="00C442CC" w:rsidP="00EE0431">
            <w:pPr>
              <w:pStyle w:val="TAL"/>
              <w:rPr>
                <w:szCs w:val="21"/>
              </w:rPr>
            </w:pPr>
            <w:r w:rsidRPr="002C1331">
              <w:rPr>
                <w:szCs w:val="21"/>
              </w:rPr>
              <w:t>bandpass@100MHz</w:t>
            </w:r>
          </w:p>
          <w:p w14:paraId="723ADD8D" w14:textId="77777777" w:rsidR="00C442CC" w:rsidRPr="00352EDB" w:rsidRDefault="00C442CC" w:rsidP="00EE0431">
            <w:pPr>
              <w:pStyle w:val="TAL"/>
              <w:rPr>
                <w:lang w:val="en-US"/>
              </w:rPr>
            </w:pPr>
            <w:r w:rsidRPr="002C1331">
              <w:rPr>
                <w:szCs w:val="21"/>
              </w:rPr>
              <w:t>bandpass@2</w:t>
            </w:r>
            <w:r>
              <w:rPr>
                <w:szCs w:val="21"/>
              </w:rPr>
              <w:t>.6</w:t>
            </w:r>
            <w:r w:rsidRPr="002C1331">
              <w:rPr>
                <w:szCs w:val="21"/>
              </w:rPr>
              <w:t>GHz</w:t>
            </w:r>
          </w:p>
        </w:tc>
      </w:tr>
      <w:tr w:rsidR="00C442CC" w:rsidRPr="00352EDB" w14:paraId="23357CDC"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0C517162" w14:textId="77777777" w:rsidR="00C442CC" w:rsidRPr="00352EDB" w:rsidRDefault="00C442CC" w:rsidP="00EE0431">
            <w:pPr>
              <w:pStyle w:val="TAL"/>
              <w:rPr>
                <w:lang w:val="en-US"/>
              </w:rPr>
            </w:pPr>
            <w:r w:rsidRPr="00352EDB">
              <w:rPr>
                <w:lang w:val="en-US"/>
              </w:rPr>
              <w:t>Filter passband BW</w:t>
            </w:r>
          </w:p>
        </w:tc>
        <w:tc>
          <w:tcPr>
            <w:tcW w:w="4956" w:type="dxa"/>
            <w:tcBorders>
              <w:top w:val="single" w:sz="4" w:space="0" w:color="auto"/>
              <w:left w:val="single" w:sz="4" w:space="0" w:color="auto"/>
              <w:bottom w:val="single" w:sz="4" w:space="0" w:color="auto"/>
              <w:right w:val="single" w:sz="4" w:space="0" w:color="auto"/>
            </w:tcBorders>
          </w:tcPr>
          <w:p w14:paraId="2B7784FC" w14:textId="77777777" w:rsidR="00C442CC" w:rsidRPr="00352EDB" w:rsidRDefault="00C442CC" w:rsidP="00EE0431">
            <w:pPr>
              <w:pStyle w:val="TAL"/>
              <w:rPr>
                <w:lang w:val="en-US"/>
              </w:rPr>
            </w:pPr>
            <w:r>
              <w:rPr>
                <w:lang w:val="en-US"/>
              </w:rPr>
              <w:t xml:space="preserve">Same as </w:t>
            </w:r>
            <w:r w:rsidRPr="00352EDB">
              <w:rPr>
                <w:lang w:val="en-US"/>
              </w:rPr>
              <w:t>WUS bandwidth (number of RBs</w:t>
            </w:r>
            <w:r>
              <w:rPr>
                <w:lang w:val="en-US"/>
              </w:rPr>
              <w:t>)</w:t>
            </w:r>
          </w:p>
        </w:tc>
      </w:tr>
      <w:tr w:rsidR="00C442CC" w:rsidRPr="00352EDB" w14:paraId="50B992FA"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5603B812" w14:textId="77777777" w:rsidR="00C442CC" w:rsidRPr="00352EDB" w:rsidRDefault="00C442CC" w:rsidP="00EE0431">
            <w:pPr>
              <w:pStyle w:val="TAL"/>
              <w:rPr>
                <w:lang w:val="en-US"/>
              </w:rPr>
            </w:pPr>
            <w:r w:rsidRPr="00352EDB">
              <w:rPr>
                <w:lang w:val="en-US"/>
              </w:rPr>
              <w:t>Target ACS</w:t>
            </w:r>
          </w:p>
        </w:tc>
        <w:tc>
          <w:tcPr>
            <w:tcW w:w="4956" w:type="dxa"/>
            <w:tcBorders>
              <w:top w:val="single" w:sz="4" w:space="0" w:color="auto"/>
              <w:left w:val="single" w:sz="4" w:space="0" w:color="auto"/>
              <w:bottom w:val="single" w:sz="4" w:space="0" w:color="auto"/>
              <w:right w:val="single" w:sz="4" w:space="0" w:color="auto"/>
            </w:tcBorders>
          </w:tcPr>
          <w:p w14:paraId="67B9748F" w14:textId="77777777" w:rsidR="00C442CC" w:rsidRPr="00352EDB" w:rsidRDefault="00C442CC" w:rsidP="00EE0431">
            <w:pPr>
              <w:pStyle w:val="TAL"/>
              <w:rPr>
                <w:lang w:val="en-US"/>
              </w:rPr>
            </w:pPr>
            <w:r w:rsidRPr="00352EDB">
              <w:rPr>
                <w:lang w:val="en-US"/>
              </w:rPr>
              <w:t>TBD</w:t>
            </w:r>
          </w:p>
        </w:tc>
      </w:tr>
      <w:tr w:rsidR="00C442CC" w:rsidRPr="00352EDB" w14:paraId="52680097"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A48526A" w14:textId="77777777" w:rsidR="00C442CC" w:rsidRPr="00352EDB" w:rsidRDefault="00C442CC" w:rsidP="00EE0431">
            <w:pPr>
              <w:pStyle w:val="TAL"/>
              <w:rPr>
                <w:lang w:val="en-US"/>
              </w:rPr>
            </w:pPr>
            <w:r w:rsidRPr="00352EDB">
              <w:rPr>
                <w:lang w:val="en-US"/>
              </w:rPr>
              <w:t>Target ASCS</w:t>
            </w:r>
          </w:p>
        </w:tc>
        <w:tc>
          <w:tcPr>
            <w:tcW w:w="4956" w:type="dxa"/>
            <w:tcBorders>
              <w:top w:val="single" w:sz="4" w:space="0" w:color="auto"/>
              <w:left w:val="single" w:sz="4" w:space="0" w:color="auto"/>
              <w:bottom w:val="single" w:sz="4" w:space="0" w:color="auto"/>
              <w:right w:val="single" w:sz="4" w:space="0" w:color="auto"/>
            </w:tcBorders>
          </w:tcPr>
          <w:p w14:paraId="438EA54B" w14:textId="77777777" w:rsidR="00C442CC" w:rsidRPr="00352EDB" w:rsidRDefault="00C442CC" w:rsidP="00EE0431">
            <w:pPr>
              <w:pStyle w:val="TAL"/>
              <w:rPr>
                <w:lang w:val="en-US"/>
              </w:rPr>
            </w:pPr>
            <w:r w:rsidRPr="00352EDB">
              <w:rPr>
                <w:lang w:val="en-US"/>
              </w:rPr>
              <w:t>TBD</w:t>
            </w:r>
          </w:p>
        </w:tc>
      </w:tr>
      <w:tr w:rsidR="00C442CC" w:rsidRPr="00352EDB" w14:paraId="20D93FD5"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AEB9298" w14:textId="77777777" w:rsidR="00C442CC" w:rsidRPr="00352EDB" w:rsidRDefault="00C442CC" w:rsidP="00EE0431">
            <w:pPr>
              <w:pStyle w:val="TAL"/>
              <w:rPr>
                <w:lang w:val="en-US"/>
              </w:rPr>
            </w:pPr>
            <w:r w:rsidRPr="000F5DA1">
              <w:rPr>
                <w:lang w:val="en-US"/>
              </w:rPr>
              <w:t>Target WUS SNR</w:t>
            </w:r>
          </w:p>
        </w:tc>
        <w:tc>
          <w:tcPr>
            <w:tcW w:w="4956" w:type="dxa"/>
            <w:tcBorders>
              <w:top w:val="single" w:sz="4" w:space="0" w:color="auto"/>
              <w:left w:val="single" w:sz="4" w:space="0" w:color="auto"/>
              <w:bottom w:val="single" w:sz="4" w:space="0" w:color="auto"/>
              <w:right w:val="single" w:sz="4" w:space="0" w:color="auto"/>
            </w:tcBorders>
          </w:tcPr>
          <w:p w14:paraId="3A63C715" w14:textId="77777777" w:rsidR="00C442CC" w:rsidRPr="00352EDB" w:rsidRDefault="00C442CC" w:rsidP="00EE0431">
            <w:pPr>
              <w:pStyle w:val="TAL"/>
              <w:rPr>
                <w:lang w:val="en-US"/>
              </w:rPr>
            </w:pPr>
            <w:r w:rsidRPr="00352EDB">
              <w:rPr>
                <w:lang w:val="en-US"/>
              </w:rPr>
              <w:t>TBD</w:t>
            </w:r>
          </w:p>
        </w:tc>
      </w:tr>
      <w:tr w:rsidR="00C442CC" w:rsidRPr="00352EDB" w14:paraId="692CF326"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497281A1" w14:textId="77777777" w:rsidR="00C442CC" w:rsidRPr="00352EDB" w:rsidRDefault="00C442CC" w:rsidP="00EE0431">
            <w:pPr>
              <w:pStyle w:val="TAL"/>
              <w:rPr>
                <w:lang w:val="en-US"/>
              </w:rPr>
            </w:pPr>
            <w:r>
              <w:rPr>
                <w:rFonts w:hint="eastAsia"/>
                <w:lang w:val="en-US"/>
              </w:rPr>
              <w:t>N</w:t>
            </w:r>
            <w:r>
              <w:rPr>
                <w:lang w:val="en-US"/>
              </w:rPr>
              <w:t>R power level</w:t>
            </w:r>
          </w:p>
        </w:tc>
        <w:tc>
          <w:tcPr>
            <w:tcW w:w="4956" w:type="dxa"/>
            <w:tcBorders>
              <w:top w:val="single" w:sz="4" w:space="0" w:color="auto"/>
              <w:left w:val="single" w:sz="4" w:space="0" w:color="auto"/>
              <w:bottom w:val="single" w:sz="4" w:space="0" w:color="auto"/>
              <w:right w:val="single" w:sz="4" w:space="0" w:color="auto"/>
            </w:tcBorders>
          </w:tcPr>
          <w:p w14:paraId="48E3E09E" w14:textId="77777777" w:rsidR="00C442CC" w:rsidRPr="00352EDB" w:rsidRDefault="00C442CC" w:rsidP="00EE0431">
            <w:pPr>
              <w:pStyle w:val="TAL"/>
              <w:rPr>
                <w:lang w:val="en-US"/>
              </w:rPr>
            </w:pPr>
            <w:r>
              <w:rPr>
                <w:lang w:val="en-US"/>
              </w:rPr>
              <w:t xml:space="preserve">Same PSD with WUS signal </w:t>
            </w:r>
          </w:p>
        </w:tc>
      </w:tr>
      <w:tr w:rsidR="00C442CC" w:rsidRPr="00352EDB" w14:paraId="78623807" w14:textId="77777777" w:rsidTr="00EE0431">
        <w:trPr>
          <w:jc w:val="center"/>
        </w:trPr>
        <w:tc>
          <w:tcPr>
            <w:tcW w:w="3828" w:type="dxa"/>
            <w:tcBorders>
              <w:top w:val="single" w:sz="4" w:space="0" w:color="auto"/>
              <w:left w:val="single" w:sz="4" w:space="0" w:color="auto"/>
              <w:bottom w:val="single" w:sz="4" w:space="0" w:color="auto"/>
              <w:right w:val="single" w:sz="4" w:space="0" w:color="auto"/>
            </w:tcBorders>
          </w:tcPr>
          <w:p w14:paraId="7C78EC44" w14:textId="77777777" w:rsidR="00C442CC" w:rsidRPr="00352EDB" w:rsidRDefault="00C442CC" w:rsidP="00EE0431">
            <w:pPr>
              <w:pStyle w:val="TAL"/>
              <w:rPr>
                <w:lang w:val="en-US"/>
              </w:rPr>
            </w:pPr>
            <w:r w:rsidRPr="00352EDB">
              <w:rPr>
                <w:lang w:val="en-US"/>
              </w:rPr>
              <w:t>RF impairment</w:t>
            </w:r>
          </w:p>
        </w:tc>
        <w:tc>
          <w:tcPr>
            <w:tcW w:w="4956" w:type="dxa"/>
            <w:tcBorders>
              <w:top w:val="single" w:sz="4" w:space="0" w:color="auto"/>
              <w:left w:val="single" w:sz="4" w:space="0" w:color="auto"/>
              <w:bottom w:val="single" w:sz="4" w:space="0" w:color="auto"/>
              <w:right w:val="single" w:sz="4" w:space="0" w:color="auto"/>
            </w:tcBorders>
          </w:tcPr>
          <w:p w14:paraId="460CE962" w14:textId="77777777" w:rsidR="00C442CC" w:rsidRPr="00352EDB" w:rsidRDefault="00C442CC" w:rsidP="00EE0431">
            <w:pPr>
              <w:pStyle w:val="TAL"/>
              <w:rPr>
                <w:lang w:val="en-US"/>
              </w:rPr>
            </w:pPr>
            <w:r w:rsidRPr="007B1E11">
              <w:rPr>
                <w:lang w:val="en-US"/>
              </w:rPr>
              <w:t>Max. Center frequency offset = 5, 10, 50, 200 ppm. Initial search</w:t>
            </w:r>
          </w:p>
        </w:tc>
      </w:tr>
      <w:tr w:rsidR="00C442CC" w:rsidRPr="00352EDB" w14:paraId="55B862C0" w14:textId="77777777" w:rsidTr="00EE0431">
        <w:trPr>
          <w:jc w:val="center"/>
        </w:trPr>
        <w:tc>
          <w:tcPr>
            <w:tcW w:w="8784" w:type="dxa"/>
            <w:gridSpan w:val="2"/>
            <w:tcBorders>
              <w:top w:val="single" w:sz="4" w:space="0" w:color="auto"/>
              <w:left w:val="single" w:sz="4" w:space="0" w:color="auto"/>
              <w:bottom w:val="single" w:sz="4" w:space="0" w:color="auto"/>
              <w:right w:val="single" w:sz="4" w:space="0" w:color="auto"/>
            </w:tcBorders>
          </w:tcPr>
          <w:p w14:paraId="6B0C662B" w14:textId="44E55FB2" w:rsidR="00C442CC" w:rsidRPr="002060F5" w:rsidRDefault="00C442CC" w:rsidP="002060F5">
            <w:pPr>
              <w:pStyle w:val="TAN"/>
            </w:pPr>
            <w:r w:rsidRPr="00352EDB">
              <w:rPr>
                <w:lang w:val="en-US"/>
              </w:rPr>
              <w:t>Note 1:</w:t>
            </w:r>
            <w:r w:rsidR="002060F5">
              <w:t xml:space="preserve"> </w:t>
            </w:r>
            <w:r w:rsidR="002060F5">
              <w:tab/>
            </w:r>
            <w:r>
              <w:rPr>
                <w:lang w:val="en-US"/>
              </w:rPr>
              <w:t xml:space="preserve">For easy evaluation, the </w:t>
            </w:r>
            <w:r w:rsidRPr="00352EDB">
              <w:rPr>
                <w:lang w:val="en-US"/>
              </w:rPr>
              <w:t>number of allocated WUS RBs</w:t>
            </w:r>
            <w:r>
              <w:rPr>
                <w:lang w:val="en-US"/>
              </w:rPr>
              <w:t xml:space="preserve"> is fixed. The number of</w:t>
            </w:r>
            <w:r w:rsidRPr="00352EDB">
              <w:rPr>
                <w:lang w:val="en-US"/>
              </w:rPr>
              <w:t xml:space="preserve"> Guard RBs </w:t>
            </w:r>
            <w:r>
              <w:rPr>
                <w:lang w:val="en-US"/>
              </w:rPr>
              <w:t>is changed.</w:t>
            </w:r>
          </w:p>
        </w:tc>
      </w:tr>
    </w:tbl>
    <w:p w14:paraId="1DB14594" w14:textId="2E94FC04" w:rsidR="00C442CC" w:rsidRDefault="00C442CC" w:rsidP="002060F5">
      <w:pPr>
        <w:pStyle w:val="FP"/>
      </w:pPr>
    </w:p>
    <w:p w14:paraId="34C712D6" w14:textId="77777777" w:rsidR="00C442CC" w:rsidRPr="00B61610" w:rsidRDefault="00C442CC" w:rsidP="00C442CC">
      <w:pPr>
        <w:rPr>
          <w:b/>
        </w:rPr>
      </w:pPr>
      <w:r>
        <w:rPr>
          <w:b/>
          <w:lang w:eastAsia="zh-CN"/>
        </w:rPr>
        <w:t>Conclusion</w:t>
      </w:r>
      <w:r w:rsidRPr="00B61610">
        <w:rPr>
          <w:b/>
        </w:rPr>
        <w:t xml:space="preserve"> </w:t>
      </w:r>
      <w:r>
        <w:rPr>
          <w:b/>
        </w:rPr>
        <w:t>for RAN4 ASCS guard RB analysis:</w:t>
      </w:r>
    </w:p>
    <w:p w14:paraId="542A6DF0" w14:textId="77777777" w:rsidR="00C442CC" w:rsidRDefault="00C442CC" w:rsidP="00C442CC">
      <w:pPr>
        <w:rPr>
          <w:lang w:eastAsia="zh-CN"/>
        </w:rPr>
      </w:pPr>
      <w:r>
        <w:rPr>
          <w:lang w:eastAsia="zh-CN"/>
        </w:rPr>
        <w:t>Based on the following analysis, RAN4 observed that f</w:t>
      </w:r>
      <w:r w:rsidRPr="00810FD1">
        <w:rPr>
          <w:lang w:eastAsia="zh-CN"/>
        </w:rPr>
        <w:t>or 5</w:t>
      </w:r>
      <w:r w:rsidRPr="00661D98">
        <w:rPr>
          <w:vertAlign w:val="superscript"/>
          <w:lang w:eastAsia="zh-CN"/>
        </w:rPr>
        <w:t>th</w:t>
      </w:r>
      <w:r w:rsidRPr="00810FD1">
        <w:rPr>
          <w:lang w:eastAsia="zh-CN"/>
        </w:rPr>
        <w:t xml:space="preserve"> order filter, the guard RB number</w:t>
      </w:r>
      <w:r>
        <w:rPr>
          <w:lang w:eastAsia="zh-CN"/>
        </w:rPr>
        <w:t xml:space="preserve"> for LP-WUS ASCS</w:t>
      </w:r>
      <w:r w:rsidRPr="00810FD1">
        <w:rPr>
          <w:lang w:eastAsia="zh-CN"/>
        </w:rPr>
        <w:t xml:space="preserve"> is in the range of </w:t>
      </w:r>
      <w:r>
        <w:rPr>
          <w:lang w:eastAsia="zh-CN"/>
        </w:rPr>
        <w:t>0</w:t>
      </w:r>
      <w:r w:rsidRPr="00810FD1">
        <w:rPr>
          <w:lang w:eastAsia="zh-CN"/>
        </w:rPr>
        <w:t xml:space="preserve">RB ~ </w:t>
      </w:r>
      <w:r>
        <w:rPr>
          <w:lang w:eastAsia="zh-CN"/>
        </w:rPr>
        <w:t>1</w:t>
      </w:r>
      <w:r w:rsidRPr="00810FD1">
        <w:rPr>
          <w:lang w:eastAsia="zh-CN"/>
        </w:rPr>
        <w:t xml:space="preserve">RBs for 30KHz SCS, or </w:t>
      </w:r>
      <w:r>
        <w:rPr>
          <w:lang w:eastAsia="zh-CN"/>
        </w:rPr>
        <w:t>0</w:t>
      </w:r>
      <w:r w:rsidRPr="00810FD1">
        <w:rPr>
          <w:lang w:eastAsia="zh-CN"/>
        </w:rPr>
        <w:t>RBs ~</w:t>
      </w:r>
      <w:r>
        <w:rPr>
          <w:lang w:eastAsia="zh-CN"/>
        </w:rPr>
        <w:t>2</w:t>
      </w:r>
      <w:r w:rsidRPr="00810FD1">
        <w:rPr>
          <w:lang w:eastAsia="zh-CN"/>
        </w:rPr>
        <w:t>RBs for 15KHz SCS</w:t>
      </w:r>
      <w:r w:rsidRPr="00B30BD7">
        <w:rPr>
          <w:lang w:eastAsia="zh-CN"/>
        </w:rPr>
        <w:t>.</w:t>
      </w:r>
      <w:r>
        <w:rPr>
          <w:lang w:eastAsia="zh-CN"/>
        </w:rPr>
        <w:t xml:space="preserve"> </w:t>
      </w:r>
      <w:r w:rsidRPr="00BC1417">
        <w:rPr>
          <w:lang w:eastAsia="zh-CN"/>
        </w:rPr>
        <w:t xml:space="preserve">Similar </w:t>
      </w:r>
      <w:r>
        <w:rPr>
          <w:lang w:eastAsia="zh-CN"/>
        </w:rPr>
        <w:t xml:space="preserve">number of </w:t>
      </w:r>
      <w:r w:rsidRPr="00BC1417">
        <w:rPr>
          <w:lang w:eastAsia="zh-CN"/>
        </w:rPr>
        <w:t xml:space="preserve">guard </w:t>
      </w:r>
      <w:r>
        <w:rPr>
          <w:lang w:eastAsia="zh-CN"/>
        </w:rPr>
        <w:t>RBs</w:t>
      </w:r>
      <w:r w:rsidRPr="00BC1417">
        <w:rPr>
          <w:lang w:eastAsia="zh-CN"/>
        </w:rPr>
        <w:t xml:space="preserve"> </w:t>
      </w:r>
      <w:r>
        <w:rPr>
          <w:lang w:eastAsia="zh-CN"/>
        </w:rPr>
        <w:t>could</w:t>
      </w:r>
      <w:r w:rsidRPr="00BC1417">
        <w:rPr>
          <w:lang w:eastAsia="zh-CN"/>
        </w:rPr>
        <w:t xml:space="preserve"> be applied also with lower filter orders as performance was observed to remain similar with 3</w:t>
      </w:r>
      <w:r w:rsidRPr="00661D98">
        <w:rPr>
          <w:vertAlign w:val="superscript"/>
          <w:lang w:eastAsia="zh-CN"/>
        </w:rPr>
        <w:t>rd</w:t>
      </w:r>
      <w:r w:rsidRPr="00BC1417">
        <w:rPr>
          <w:lang w:eastAsia="zh-CN"/>
        </w:rPr>
        <w:t xml:space="preserve"> order filter.</w:t>
      </w:r>
    </w:p>
    <w:p w14:paraId="7AC873FD" w14:textId="77777777" w:rsidR="00C442CC" w:rsidRDefault="00C442CC" w:rsidP="00C442CC">
      <w:pPr>
        <w:spacing w:after="120"/>
      </w:pPr>
    </w:p>
    <w:p w14:paraId="7716AF03" w14:textId="46D1ED1F" w:rsidR="00C442CC" w:rsidRPr="00335BE8" w:rsidRDefault="00C442CC" w:rsidP="00C442CC">
      <w:pPr>
        <w:spacing w:after="120"/>
      </w:pPr>
      <w:r>
        <w:t>C</w:t>
      </w:r>
      <w:r w:rsidRPr="00335BE8">
        <w:t>ompanies</w:t>
      </w:r>
      <w:r w:rsidR="00DD7A01">
        <w:t>'</w:t>
      </w:r>
      <w:r>
        <w:t xml:space="preserve"> input on simulation analysis of ASCS</w:t>
      </w:r>
      <w:r w:rsidRPr="00335BE8">
        <w:t xml:space="preserve"> have been </w:t>
      </w:r>
      <w:r>
        <w:t>presented</w:t>
      </w:r>
      <w:r w:rsidRPr="00335BE8">
        <w:t xml:space="preserve"> as following:</w:t>
      </w:r>
    </w:p>
    <w:p w14:paraId="3C44FAE7" w14:textId="77777777" w:rsidR="00C442CC" w:rsidRPr="006D5DCD" w:rsidRDefault="00C442CC" w:rsidP="00C442CC">
      <w:pPr>
        <w:spacing w:after="120"/>
        <w:rPr>
          <w:b/>
          <w:bCs/>
        </w:rPr>
      </w:pPr>
      <w:r w:rsidRPr="006D5DCD">
        <w:rPr>
          <w:b/>
          <w:bCs/>
        </w:rPr>
        <w:t xml:space="preserve">Filter suppression level analysis: </w:t>
      </w:r>
    </w:p>
    <w:p w14:paraId="3D5A50A7" w14:textId="2D3A460C" w:rsidR="00C442CC" w:rsidRPr="00424D86" w:rsidRDefault="0029068F" w:rsidP="00C442CC">
      <w:pPr>
        <w:rPr>
          <w:lang w:val="en-US" w:eastAsia="zh-CN"/>
        </w:rPr>
      </w:pPr>
      <w:r>
        <w:rPr>
          <w:lang w:val="en-US" w:eastAsia="zh-CN"/>
        </w:rPr>
        <w:t>[7B-1]</w:t>
      </w:r>
    </w:p>
    <w:p w14:paraId="4CD4DD40" w14:textId="1C1D0C1B" w:rsidR="00C442CC" w:rsidRPr="00114329" w:rsidRDefault="00C442CC" w:rsidP="00C442CC">
      <w:pPr>
        <w:spacing w:after="120"/>
      </w:pPr>
      <w:r>
        <w:t xml:space="preserve">The parameter assumption is aligned with that in </w:t>
      </w:r>
      <w:r w:rsidRPr="00BA2475">
        <w:t>Table 7.1.2.2-1</w:t>
      </w:r>
      <w:r>
        <w:t xml:space="preserve">. The required guard RB is provided in the Table </w:t>
      </w:r>
      <w:r w:rsidRPr="00595BD0">
        <w:t>7.1.2.</w:t>
      </w:r>
      <w:r>
        <w:t>3</w:t>
      </w:r>
      <w:r w:rsidRPr="00595BD0">
        <w:t>-</w:t>
      </w:r>
      <w:r w:rsidR="000A498B">
        <w:t>2</w:t>
      </w:r>
      <w:r>
        <w:t xml:space="preserve"> below.</w:t>
      </w:r>
    </w:p>
    <w:p w14:paraId="1D38BE23" w14:textId="6F2F5FB8" w:rsidR="00C442CC" w:rsidRPr="003A318B" w:rsidRDefault="00C442CC" w:rsidP="0099357B">
      <w:pPr>
        <w:pStyle w:val="TH"/>
      </w:pPr>
      <w:r w:rsidRPr="003A318B">
        <w:lastRenderedPageBreak/>
        <w:t xml:space="preserve">Table 7.1.2.3-2: 5MHz LP-WUS ASCS results for </w:t>
      </w:r>
      <w:r>
        <w:t>WUS at center</w:t>
      </w:r>
    </w:p>
    <w:tbl>
      <w:tblPr>
        <w:tblStyle w:val="12"/>
        <w:tblW w:w="0" w:type="auto"/>
        <w:jc w:val="center"/>
        <w:tblLook w:val="04A0" w:firstRow="1" w:lastRow="0" w:firstColumn="1" w:lastColumn="0" w:noHBand="0" w:noVBand="1"/>
      </w:tblPr>
      <w:tblGrid>
        <w:gridCol w:w="1144"/>
        <w:gridCol w:w="1378"/>
        <w:gridCol w:w="1127"/>
        <w:gridCol w:w="972"/>
        <w:gridCol w:w="983"/>
        <w:gridCol w:w="972"/>
        <w:gridCol w:w="972"/>
        <w:gridCol w:w="973"/>
      </w:tblGrid>
      <w:tr w:rsidR="00C442CC" w:rsidRPr="004D50DD" w14:paraId="2AD0EA67" w14:textId="77777777" w:rsidTr="00EE0431">
        <w:trPr>
          <w:jc w:val="center"/>
        </w:trPr>
        <w:tc>
          <w:tcPr>
            <w:tcW w:w="1144" w:type="dxa"/>
            <w:vMerge w:val="restart"/>
            <w:vAlign w:val="center"/>
          </w:tcPr>
          <w:p w14:paraId="24E30F0C" w14:textId="77777777" w:rsidR="00C442CC" w:rsidRPr="004D50DD" w:rsidRDefault="00C442CC" w:rsidP="00EE0431">
            <w:pPr>
              <w:pStyle w:val="TAH"/>
            </w:pPr>
            <w:r w:rsidRPr="004D50DD">
              <w:t>Filter order</w:t>
            </w:r>
          </w:p>
        </w:tc>
        <w:tc>
          <w:tcPr>
            <w:tcW w:w="2280" w:type="dxa"/>
            <w:gridSpan w:val="2"/>
            <w:tcBorders>
              <w:bottom w:val="single" w:sz="4" w:space="0" w:color="auto"/>
            </w:tcBorders>
          </w:tcPr>
          <w:p w14:paraId="35C4FA07" w14:textId="77777777" w:rsidR="00C442CC" w:rsidRPr="004D50DD" w:rsidRDefault="00C442CC" w:rsidP="00EE0431">
            <w:pPr>
              <w:pStyle w:val="TAH"/>
            </w:pPr>
          </w:p>
        </w:tc>
        <w:tc>
          <w:tcPr>
            <w:tcW w:w="4872" w:type="dxa"/>
            <w:gridSpan w:val="5"/>
          </w:tcPr>
          <w:p w14:paraId="60B8C0FF" w14:textId="77777777" w:rsidR="00C442CC" w:rsidRPr="004D50DD" w:rsidRDefault="00C442CC" w:rsidP="00EE0431">
            <w:pPr>
              <w:pStyle w:val="TAH"/>
            </w:pPr>
            <w:r w:rsidRPr="004D50DD">
              <w:rPr>
                <w:rFonts w:hint="eastAsia"/>
              </w:rPr>
              <w:t>A</w:t>
            </w:r>
            <w:r w:rsidRPr="004D50DD">
              <w:t>SCS, BW</w:t>
            </w:r>
            <w:r w:rsidRPr="004D50DD">
              <w:rPr>
                <w:vertAlign w:val="subscript"/>
              </w:rPr>
              <w:t>interference</w:t>
            </w:r>
            <w:r w:rsidRPr="004D50DD">
              <w:t xml:space="preserve"> = 5MHz</w:t>
            </w:r>
          </w:p>
        </w:tc>
      </w:tr>
      <w:tr w:rsidR="00C442CC" w:rsidRPr="004D50DD" w14:paraId="3664CAC2" w14:textId="77777777" w:rsidTr="00EE0431">
        <w:trPr>
          <w:trHeight w:val="355"/>
          <w:jc w:val="center"/>
        </w:trPr>
        <w:tc>
          <w:tcPr>
            <w:tcW w:w="1144" w:type="dxa"/>
            <w:vMerge/>
            <w:tcBorders>
              <w:bottom w:val="single" w:sz="4" w:space="0" w:color="auto"/>
            </w:tcBorders>
          </w:tcPr>
          <w:p w14:paraId="2BBD3D3F" w14:textId="77777777" w:rsidR="00C442CC" w:rsidRPr="004D50DD" w:rsidRDefault="00C442CC" w:rsidP="00EE0431">
            <w:pPr>
              <w:pStyle w:val="TAH"/>
            </w:pPr>
          </w:p>
        </w:tc>
        <w:tc>
          <w:tcPr>
            <w:tcW w:w="1378" w:type="dxa"/>
            <w:tcBorders>
              <w:bottom w:val="single" w:sz="4" w:space="0" w:color="auto"/>
              <w:tl2br w:val="single" w:sz="4" w:space="0" w:color="auto"/>
            </w:tcBorders>
          </w:tcPr>
          <w:p w14:paraId="15E36CD6" w14:textId="10FEB640" w:rsidR="00C442CC" w:rsidRPr="003A318B" w:rsidRDefault="00C442CC" w:rsidP="0099357B">
            <w:pPr>
              <w:pStyle w:val="TAH"/>
              <w:jc w:val="right"/>
              <w:rPr>
                <w:sz w:val="16"/>
                <w:szCs w:val="16"/>
              </w:rPr>
            </w:pPr>
            <w:r w:rsidRPr="003A318B">
              <w:rPr>
                <w:sz w:val="16"/>
                <w:szCs w:val="16"/>
              </w:rPr>
              <w:t>Guard RB</w:t>
            </w:r>
          </w:p>
          <w:p w14:paraId="50D30424" w14:textId="77777777" w:rsidR="00C442CC" w:rsidRPr="00193544" w:rsidRDefault="00C442CC" w:rsidP="00EE0431">
            <w:pPr>
              <w:pStyle w:val="TAH"/>
              <w:jc w:val="left"/>
              <w:rPr>
                <w:szCs w:val="18"/>
              </w:rPr>
            </w:pPr>
            <w:r w:rsidRPr="003A318B">
              <w:rPr>
                <w:sz w:val="16"/>
                <w:szCs w:val="16"/>
              </w:rPr>
              <w:t>CBW</w:t>
            </w:r>
          </w:p>
        </w:tc>
        <w:tc>
          <w:tcPr>
            <w:tcW w:w="902" w:type="dxa"/>
            <w:tcBorders>
              <w:bottom w:val="single" w:sz="4" w:space="0" w:color="auto"/>
            </w:tcBorders>
          </w:tcPr>
          <w:p w14:paraId="4A52ADF9" w14:textId="77777777" w:rsidR="00C442CC" w:rsidRPr="00193544" w:rsidRDefault="00C442CC" w:rsidP="00EE0431">
            <w:pPr>
              <w:pStyle w:val="TAH"/>
              <w:rPr>
                <w:szCs w:val="18"/>
              </w:rPr>
            </w:pPr>
            <w:r w:rsidRPr="00193544">
              <w:rPr>
                <w:szCs w:val="18"/>
              </w:rPr>
              <w:t>F</w:t>
            </w:r>
            <w:r w:rsidRPr="00193544">
              <w:rPr>
                <w:rFonts w:hint="eastAsia"/>
                <w:szCs w:val="18"/>
              </w:rPr>
              <w:t>requency</w:t>
            </w:r>
          </w:p>
          <w:p w14:paraId="60E8FB94" w14:textId="77777777" w:rsidR="00C442CC" w:rsidRPr="00193544" w:rsidRDefault="00C442CC" w:rsidP="00EE0431">
            <w:pPr>
              <w:pStyle w:val="TAH"/>
              <w:rPr>
                <w:szCs w:val="18"/>
              </w:rPr>
            </w:pPr>
            <w:r w:rsidRPr="00193544">
              <w:rPr>
                <w:szCs w:val="18"/>
              </w:rPr>
              <w:t>O</w:t>
            </w:r>
            <w:r w:rsidRPr="00193544">
              <w:rPr>
                <w:rFonts w:hint="eastAsia"/>
                <w:szCs w:val="18"/>
              </w:rPr>
              <w:t>ffset</w:t>
            </w:r>
          </w:p>
        </w:tc>
        <w:tc>
          <w:tcPr>
            <w:tcW w:w="972" w:type="dxa"/>
            <w:tcBorders>
              <w:bottom w:val="single" w:sz="4" w:space="0" w:color="auto"/>
            </w:tcBorders>
            <w:vAlign w:val="center"/>
          </w:tcPr>
          <w:p w14:paraId="6508399A" w14:textId="77777777" w:rsidR="00C442CC" w:rsidRPr="00193544" w:rsidRDefault="00C442CC" w:rsidP="00EE0431">
            <w:pPr>
              <w:pStyle w:val="TAH"/>
              <w:rPr>
                <w:szCs w:val="18"/>
              </w:rPr>
            </w:pPr>
            <w:r w:rsidRPr="00193544">
              <w:rPr>
                <w:rFonts w:hint="eastAsia"/>
                <w:szCs w:val="18"/>
              </w:rPr>
              <w:t>0</w:t>
            </w:r>
            <w:r w:rsidRPr="00193544">
              <w:rPr>
                <w:szCs w:val="18"/>
              </w:rPr>
              <w:t>RB</w:t>
            </w:r>
          </w:p>
        </w:tc>
        <w:tc>
          <w:tcPr>
            <w:tcW w:w="983" w:type="dxa"/>
            <w:tcBorders>
              <w:bottom w:val="single" w:sz="4" w:space="0" w:color="auto"/>
            </w:tcBorders>
            <w:vAlign w:val="center"/>
          </w:tcPr>
          <w:p w14:paraId="0796A4D0" w14:textId="77777777" w:rsidR="00C442CC" w:rsidRPr="00193544" w:rsidRDefault="00C442CC" w:rsidP="00EE0431">
            <w:pPr>
              <w:pStyle w:val="TAH"/>
              <w:rPr>
                <w:szCs w:val="18"/>
              </w:rPr>
            </w:pPr>
            <w:r w:rsidRPr="00193544">
              <w:rPr>
                <w:rFonts w:hint="eastAsia"/>
                <w:szCs w:val="18"/>
              </w:rPr>
              <w:t>0</w:t>
            </w:r>
            <w:r w:rsidRPr="00193544">
              <w:rPr>
                <w:szCs w:val="18"/>
              </w:rPr>
              <w:t>.5RB</w:t>
            </w:r>
          </w:p>
        </w:tc>
        <w:tc>
          <w:tcPr>
            <w:tcW w:w="972" w:type="dxa"/>
            <w:tcBorders>
              <w:bottom w:val="single" w:sz="4" w:space="0" w:color="auto"/>
            </w:tcBorders>
            <w:vAlign w:val="center"/>
          </w:tcPr>
          <w:p w14:paraId="393D6733" w14:textId="77777777" w:rsidR="00C442CC" w:rsidRPr="00193544" w:rsidRDefault="00C442CC" w:rsidP="00EE0431">
            <w:pPr>
              <w:pStyle w:val="TAH"/>
              <w:rPr>
                <w:szCs w:val="18"/>
              </w:rPr>
            </w:pPr>
            <w:r w:rsidRPr="00193544">
              <w:rPr>
                <w:rFonts w:hint="eastAsia"/>
                <w:szCs w:val="18"/>
              </w:rPr>
              <w:t>1</w:t>
            </w:r>
            <w:r w:rsidRPr="00193544">
              <w:rPr>
                <w:szCs w:val="18"/>
              </w:rPr>
              <w:t>RB</w:t>
            </w:r>
          </w:p>
        </w:tc>
        <w:tc>
          <w:tcPr>
            <w:tcW w:w="972" w:type="dxa"/>
            <w:tcBorders>
              <w:bottom w:val="single" w:sz="4" w:space="0" w:color="auto"/>
            </w:tcBorders>
            <w:vAlign w:val="center"/>
          </w:tcPr>
          <w:p w14:paraId="03ACECBE" w14:textId="77777777" w:rsidR="00C442CC" w:rsidRPr="00193544" w:rsidRDefault="00C442CC" w:rsidP="00EE0431">
            <w:pPr>
              <w:pStyle w:val="TAH"/>
              <w:rPr>
                <w:szCs w:val="18"/>
              </w:rPr>
            </w:pPr>
            <w:r w:rsidRPr="00193544">
              <w:rPr>
                <w:rFonts w:hint="eastAsia"/>
                <w:szCs w:val="18"/>
              </w:rPr>
              <w:t>2</w:t>
            </w:r>
            <w:r w:rsidRPr="00193544">
              <w:rPr>
                <w:szCs w:val="18"/>
              </w:rPr>
              <w:t>RB</w:t>
            </w:r>
          </w:p>
        </w:tc>
        <w:tc>
          <w:tcPr>
            <w:tcW w:w="973" w:type="dxa"/>
            <w:tcBorders>
              <w:bottom w:val="single" w:sz="4" w:space="0" w:color="auto"/>
            </w:tcBorders>
            <w:vAlign w:val="center"/>
          </w:tcPr>
          <w:p w14:paraId="1C02E701" w14:textId="77777777" w:rsidR="00C442CC" w:rsidRPr="00193544" w:rsidRDefault="00C442CC" w:rsidP="00EE0431">
            <w:pPr>
              <w:pStyle w:val="TAH"/>
              <w:rPr>
                <w:szCs w:val="18"/>
              </w:rPr>
            </w:pPr>
            <w:r w:rsidRPr="00193544">
              <w:rPr>
                <w:rFonts w:hint="eastAsia"/>
                <w:szCs w:val="18"/>
              </w:rPr>
              <w:t>3</w:t>
            </w:r>
            <w:r w:rsidRPr="00193544">
              <w:rPr>
                <w:szCs w:val="18"/>
              </w:rPr>
              <w:t>RB</w:t>
            </w:r>
          </w:p>
        </w:tc>
      </w:tr>
      <w:tr w:rsidR="00C442CC" w:rsidRPr="004D50DD" w14:paraId="0254959C" w14:textId="77777777" w:rsidTr="00EE0431">
        <w:trPr>
          <w:trHeight w:val="66"/>
          <w:jc w:val="center"/>
        </w:trPr>
        <w:tc>
          <w:tcPr>
            <w:tcW w:w="1144" w:type="dxa"/>
            <w:vMerge w:val="restart"/>
          </w:tcPr>
          <w:p w14:paraId="53C3538F" w14:textId="77777777" w:rsidR="00C442CC" w:rsidRPr="004D50DD" w:rsidRDefault="00C442CC" w:rsidP="00EE0431">
            <w:pPr>
              <w:pStyle w:val="TAL"/>
            </w:pPr>
            <w:r w:rsidRPr="004D50DD">
              <w:rPr>
                <w:rFonts w:hint="eastAsia"/>
              </w:rPr>
              <w:t>5</w:t>
            </w:r>
            <w:r w:rsidRPr="004D50DD">
              <w:rPr>
                <w:vertAlign w:val="superscript"/>
              </w:rPr>
              <w:t>th</w:t>
            </w:r>
            <w:r w:rsidRPr="004D50DD">
              <w:t xml:space="preserve"> </w:t>
            </w:r>
          </w:p>
        </w:tc>
        <w:tc>
          <w:tcPr>
            <w:tcW w:w="1378" w:type="dxa"/>
            <w:vMerge w:val="restart"/>
            <w:tcBorders>
              <w:tl2br w:val="nil"/>
            </w:tcBorders>
          </w:tcPr>
          <w:p w14:paraId="0769820C" w14:textId="21663835" w:rsidR="00C442CC" w:rsidRPr="00193544" w:rsidRDefault="00C442CC" w:rsidP="00EE0431">
            <w:pPr>
              <w:pStyle w:val="TAL"/>
              <w:rPr>
                <w:szCs w:val="18"/>
              </w:rPr>
            </w:pPr>
            <w:r w:rsidRPr="00193544">
              <w:rPr>
                <w:rFonts w:hint="eastAsia"/>
                <w:szCs w:val="18"/>
              </w:rPr>
              <w:t>2</w:t>
            </w:r>
            <w:r w:rsidRPr="00193544">
              <w:rPr>
                <w:szCs w:val="18"/>
              </w:rPr>
              <w:t>0MHz, SCS = 15</w:t>
            </w:r>
            <w:r>
              <w:rPr>
                <w:szCs w:val="18"/>
              </w:rPr>
              <w:t>k</w:t>
            </w:r>
            <w:r w:rsidRPr="00193544">
              <w:rPr>
                <w:szCs w:val="18"/>
              </w:rPr>
              <w:t>Hz</w:t>
            </w:r>
          </w:p>
        </w:tc>
        <w:tc>
          <w:tcPr>
            <w:tcW w:w="902" w:type="dxa"/>
          </w:tcPr>
          <w:p w14:paraId="75AECBD1"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4DCDF960" w14:textId="77777777" w:rsidR="00C442CC" w:rsidRPr="00193544" w:rsidRDefault="00C442CC" w:rsidP="00EE0431">
            <w:pPr>
              <w:pStyle w:val="TAL"/>
              <w:rPr>
                <w:szCs w:val="18"/>
              </w:rPr>
            </w:pPr>
            <w:r w:rsidRPr="00193544">
              <w:rPr>
                <w:rFonts w:hint="eastAsia"/>
                <w:szCs w:val="18"/>
              </w:rPr>
              <w:t>-</w:t>
            </w:r>
            <w:r w:rsidRPr="00193544">
              <w:rPr>
                <w:szCs w:val="18"/>
              </w:rPr>
              <w:t>19.25</w:t>
            </w:r>
          </w:p>
        </w:tc>
        <w:tc>
          <w:tcPr>
            <w:tcW w:w="983" w:type="dxa"/>
          </w:tcPr>
          <w:p w14:paraId="71E4B9CE" w14:textId="77777777" w:rsidR="00C442CC" w:rsidRPr="00193544" w:rsidRDefault="00C442CC" w:rsidP="00EE0431">
            <w:pPr>
              <w:pStyle w:val="TAL"/>
              <w:rPr>
                <w:szCs w:val="18"/>
              </w:rPr>
            </w:pPr>
            <w:r w:rsidRPr="00193544">
              <w:rPr>
                <w:rFonts w:hint="eastAsia"/>
                <w:szCs w:val="18"/>
              </w:rPr>
              <w:t>-</w:t>
            </w:r>
            <w:r w:rsidRPr="00193544">
              <w:rPr>
                <w:szCs w:val="18"/>
              </w:rPr>
              <w:t>20.67</w:t>
            </w:r>
          </w:p>
        </w:tc>
        <w:tc>
          <w:tcPr>
            <w:tcW w:w="972" w:type="dxa"/>
          </w:tcPr>
          <w:p w14:paraId="6EB8FD2F" w14:textId="77777777" w:rsidR="00C442CC" w:rsidRPr="00193544" w:rsidRDefault="00C442CC" w:rsidP="00EE0431">
            <w:pPr>
              <w:pStyle w:val="TAL"/>
              <w:rPr>
                <w:szCs w:val="18"/>
              </w:rPr>
            </w:pPr>
            <w:r w:rsidRPr="00193544">
              <w:rPr>
                <w:rFonts w:hint="eastAsia"/>
                <w:szCs w:val="18"/>
              </w:rPr>
              <w:t>-</w:t>
            </w:r>
            <w:r w:rsidRPr="00193544">
              <w:rPr>
                <w:szCs w:val="18"/>
              </w:rPr>
              <w:t>21.63</w:t>
            </w:r>
          </w:p>
        </w:tc>
        <w:tc>
          <w:tcPr>
            <w:tcW w:w="972" w:type="dxa"/>
          </w:tcPr>
          <w:p w14:paraId="49D5DCE6" w14:textId="77777777" w:rsidR="00C442CC" w:rsidRPr="00193544" w:rsidRDefault="00C442CC" w:rsidP="00EE0431">
            <w:pPr>
              <w:pStyle w:val="TAL"/>
              <w:rPr>
                <w:szCs w:val="18"/>
              </w:rPr>
            </w:pPr>
            <w:r w:rsidRPr="00193544">
              <w:rPr>
                <w:rFonts w:hint="eastAsia"/>
                <w:szCs w:val="18"/>
              </w:rPr>
              <w:t>-</w:t>
            </w:r>
            <w:r w:rsidRPr="00193544">
              <w:rPr>
                <w:szCs w:val="18"/>
              </w:rPr>
              <w:t>24.04</w:t>
            </w:r>
          </w:p>
        </w:tc>
        <w:tc>
          <w:tcPr>
            <w:tcW w:w="973" w:type="dxa"/>
          </w:tcPr>
          <w:p w14:paraId="2C8841E4" w14:textId="77777777" w:rsidR="00C442CC" w:rsidRPr="00193544" w:rsidRDefault="00C442CC" w:rsidP="00EE0431">
            <w:pPr>
              <w:pStyle w:val="TAL"/>
              <w:rPr>
                <w:szCs w:val="18"/>
              </w:rPr>
            </w:pPr>
            <w:r w:rsidRPr="00193544">
              <w:rPr>
                <w:rFonts w:hint="eastAsia"/>
                <w:szCs w:val="18"/>
              </w:rPr>
              <w:t>-</w:t>
            </w:r>
            <w:r w:rsidRPr="00193544">
              <w:rPr>
                <w:szCs w:val="18"/>
              </w:rPr>
              <w:t>26.39</w:t>
            </w:r>
          </w:p>
        </w:tc>
      </w:tr>
      <w:tr w:rsidR="00C442CC" w:rsidRPr="004D50DD" w14:paraId="45088BA4" w14:textId="77777777" w:rsidTr="00EE0431">
        <w:trPr>
          <w:trHeight w:val="63"/>
          <w:jc w:val="center"/>
        </w:trPr>
        <w:tc>
          <w:tcPr>
            <w:tcW w:w="1144" w:type="dxa"/>
            <w:vMerge/>
          </w:tcPr>
          <w:p w14:paraId="01FC239E" w14:textId="77777777" w:rsidR="00C442CC" w:rsidRPr="004D50DD" w:rsidRDefault="00C442CC" w:rsidP="00EE0431">
            <w:pPr>
              <w:pStyle w:val="TAL"/>
            </w:pPr>
          </w:p>
        </w:tc>
        <w:tc>
          <w:tcPr>
            <w:tcW w:w="1378" w:type="dxa"/>
            <w:vMerge/>
            <w:tcBorders>
              <w:tl2br w:val="nil"/>
            </w:tcBorders>
          </w:tcPr>
          <w:p w14:paraId="40EF22BE" w14:textId="77777777" w:rsidR="00C442CC" w:rsidRPr="00193544" w:rsidRDefault="00C442CC" w:rsidP="00EE0431">
            <w:pPr>
              <w:pStyle w:val="TAL"/>
              <w:rPr>
                <w:szCs w:val="18"/>
              </w:rPr>
            </w:pPr>
          </w:p>
        </w:tc>
        <w:tc>
          <w:tcPr>
            <w:tcW w:w="902" w:type="dxa"/>
          </w:tcPr>
          <w:p w14:paraId="3114A24B"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7FA2F02F" w14:textId="77777777" w:rsidR="00C442CC" w:rsidRPr="00193544" w:rsidRDefault="00C442CC" w:rsidP="00EE0431">
            <w:pPr>
              <w:pStyle w:val="TAL"/>
              <w:rPr>
                <w:szCs w:val="18"/>
              </w:rPr>
            </w:pPr>
            <w:r w:rsidRPr="00193544">
              <w:rPr>
                <w:szCs w:val="18"/>
              </w:rPr>
              <w:t>-19.04</w:t>
            </w:r>
          </w:p>
        </w:tc>
        <w:tc>
          <w:tcPr>
            <w:tcW w:w="983" w:type="dxa"/>
          </w:tcPr>
          <w:p w14:paraId="28E52C38" w14:textId="77777777" w:rsidR="00C442CC" w:rsidRPr="00C37786" w:rsidRDefault="00C442CC" w:rsidP="00EE0431">
            <w:pPr>
              <w:pStyle w:val="TAL"/>
              <w:rPr>
                <w:szCs w:val="18"/>
              </w:rPr>
            </w:pPr>
            <w:r w:rsidRPr="00A130DF">
              <w:rPr>
                <w:rFonts w:hint="eastAsia"/>
                <w:szCs w:val="18"/>
              </w:rPr>
              <w:t>-</w:t>
            </w:r>
            <w:r w:rsidRPr="00A130DF">
              <w:rPr>
                <w:szCs w:val="18"/>
              </w:rPr>
              <w:t>20.45</w:t>
            </w:r>
          </w:p>
        </w:tc>
        <w:tc>
          <w:tcPr>
            <w:tcW w:w="972" w:type="dxa"/>
          </w:tcPr>
          <w:p w14:paraId="7ADE1E9B" w14:textId="77777777" w:rsidR="00C442CC" w:rsidRPr="00C37786" w:rsidRDefault="00C442CC" w:rsidP="00EE0431">
            <w:pPr>
              <w:pStyle w:val="TAL"/>
              <w:rPr>
                <w:szCs w:val="18"/>
              </w:rPr>
            </w:pPr>
            <w:r w:rsidRPr="00C37786">
              <w:rPr>
                <w:szCs w:val="18"/>
              </w:rPr>
              <w:t>-21.40</w:t>
            </w:r>
          </w:p>
        </w:tc>
        <w:tc>
          <w:tcPr>
            <w:tcW w:w="972" w:type="dxa"/>
          </w:tcPr>
          <w:p w14:paraId="36491E57" w14:textId="77777777" w:rsidR="00C442CC" w:rsidRPr="00193544" w:rsidRDefault="00C442CC" w:rsidP="00EE0431">
            <w:pPr>
              <w:pStyle w:val="TAL"/>
              <w:rPr>
                <w:szCs w:val="18"/>
              </w:rPr>
            </w:pPr>
            <w:r w:rsidRPr="00193544">
              <w:rPr>
                <w:rFonts w:hint="eastAsia"/>
                <w:szCs w:val="18"/>
              </w:rPr>
              <w:t>-</w:t>
            </w:r>
            <w:r w:rsidRPr="00193544">
              <w:rPr>
                <w:szCs w:val="18"/>
              </w:rPr>
              <w:t>23.79</w:t>
            </w:r>
          </w:p>
        </w:tc>
        <w:tc>
          <w:tcPr>
            <w:tcW w:w="973" w:type="dxa"/>
          </w:tcPr>
          <w:p w14:paraId="2E1DB72A" w14:textId="77777777" w:rsidR="00C442CC" w:rsidRPr="00193544" w:rsidRDefault="00C442CC" w:rsidP="00EE0431">
            <w:pPr>
              <w:pStyle w:val="TAL"/>
              <w:rPr>
                <w:szCs w:val="18"/>
              </w:rPr>
            </w:pPr>
            <w:r w:rsidRPr="00193544">
              <w:rPr>
                <w:rFonts w:hint="eastAsia"/>
                <w:szCs w:val="18"/>
              </w:rPr>
              <w:t>-</w:t>
            </w:r>
            <w:r w:rsidRPr="00193544">
              <w:rPr>
                <w:szCs w:val="18"/>
              </w:rPr>
              <w:t>26.13</w:t>
            </w:r>
          </w:p>
        </w:tc>
      </w:tr>
      <w:tr w:rsidR="00C442CC" w:rsidRPr="004D50DD" w14:paraId="49D14B18" w14:textId="77777777" w:rsidTr="00EE0431">
        <w:trPr>
          <w:trHeight w:val="63"/>
          <w:jc w:val="center"/>
        </w:trPr>
        <w:tc>
          <w:tcPr>
            <w:tcW w:w="1144" w:type="dxa"/>
            <w:vMerge/>
          </w:tcPr>
          <w:p w14:paraId="73E1F40F" w14:textId="77777777" w:rsidR="00C442CC" w:rsidRPr="004D50DD" w:rsidRDefault="00C442CC" w:rsidP="00EE0431">
            <w:pPr>
              <w:pStyle w:val="TAL"/>
            </w:pPr>
          </w:p>
        </w:tc>
        <w:tc>
          <w:tcPr>
            <w:tcW w:w="1378" w:type="dxa"/>
            <w:vMerge/>
            <w:tcBorders>
              <w:tl2br w:val="nil"/>
            </w:tcBorders>
          </w:tcPr>
          <w:p w14:paraId="3E5CC95A" w14:textId="77777777" w:rsidR="00C442CC" w:rsidRPr="00193544" w:rsidRDefault="00C442CC" w:rsidP="00EE0431">
            <w:pPr>
              <w:pStyle w:val="TAL"/>
              <w:rPr>
                <w:szCs w:val="18"/>
              </w:rPr>
            </w:pPr>
          </w:p>
        </w:tc>
        <w:tc>
          <w:tcPr>
            <w:tcW w:w="902" w:type="dxa"/>
          </w:tcPr>
          <w:p w14:paraId="08A55CBD"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4AE3665F" w14:textId="77777777" w:rsidR="00C442CC" w:rsidRPr="00193544" w:rsidRDefault="00C442CC" w:rsidP="00EE0431">
            <w:pPr>
              <w:pStyle w:val="TAL"/>
              <w:rPr>
                <w:szCs w:val="18"/>
              </w:rPr>
            </w:pPr>
            <w:r w:rsidRPr="00193544">
              <w:rPr>
                <w:rFonts w:hint="eastAsia"/>
                <w:szCs w:val="18"/>
              </w:rPr>
              <w:t>-</w:t>
            </w:r>
            <w:r w:rsidRPr="00193544">
              <w:rPr>
                <w:szCs w:val="18"/>
              </w:rPr>
              <w:t>18.83</w:t>
            </w:r>
          </w:p>
        </w:tc>
        <w:tc>
          <w:tcPr>
            <w:tcW w:w="983" w:type="dxa"/>
          </w:tcPr>
          <w:p w14:paraId="10DB2EB2" w14:textId="77777777" w:rsidR="00C442CC" w:rsidRPr="003A318B" w:rsidRDefault="00C442CC" w:rsidP="00EE0431">
            <w:pPr>
              <w:pStyle w:val="TAL"/>
              <w:rPr>
                <w:szCs w:val="18"/>
              </w:rPr>
            </w:pPr>
            <w:r w:rsidRPr="003A318B">
              <w:rPr>
                <w:szCs w:val="18"/>
              </w:rPr>
              <w:t>-20.22</w:t>
            </w:r>
          </w:p>
        </w:tc>
        <w:tc>
          <w:tcPr>
            <w:tcW w:w="972" w:type="dxa"/>
          </w:tcPr>
          <w:p w14:paraId="439B1085" w14:textId="77777777" w:rsidR="00C442CC" w:rsidRPr="003A318B" w:rsidRDefault="00C442CC" w:rsidP="00EE0431">
            <w:pPr>
              <w:pStyle w:val="TAL"/>
              <w:rPr>
                <w:szCs w:val="18"/>
              </w:rPr>
            </w:pPr>
            <w:r w:rsidRPr="003A318B">
              <w:rPr>
                <w:szCs w:val="18"/>
              </w:rPr>
              <w:t>-21.17</w:t>
            </w:r>
          </w:p>
        </w:tc>
        <w:tc>
          <w:tcPr>
            <w:tcW w:w="972" w:type="dxa"/>
          </w:tcPr>
          <w:p w14:paraId="2ED59E73" w14:textId="77777777" w:rsidR="00C442CC" w:rsidRPr="00193544" w:rsidRDefault="00C442CC" w:rsidP="00EE0431">
            <w:pPr>
              <w:pStyle w:val="TAL"/>
              <w:rPr>
                <w:szCs w:val="18"/>
              </w:rPr>
            </w:pPr>
            <w:r w:rsidRPr="00193544">
              <w:rPr>
                <w:rFonts w:hint="eastAsia"/>
                <w:szCs w:val="18"/>
              </w:rPr>
              <w:t>-</w:t>
            </w:r>
            <w:r w:rsidRPr="00193544">
              <w:rPr>
                <w:szCs w:val="18"/>
              </w:rPr>
              <w:t>23.55</w:t>
            </w:r>
          </w:p>
        </w:tc>
        <w:tc>
          <w:tcPr>
            <w:tcW w:w="973" w:type="dxa"/>
          </w:tcPr>
          <w:p w14:paraId="542C7D57" w14:textId="77777777" w:rsidR="00C442CC" w:rsidRPr="00193544" w:rsidRDefault="00C442CC" w:rsidP="00EE0431">
            <w:pPr>
              <w:pStyle w:val="TAL"/>
              <w:rPr>
                <w:szCs w:val="18"/>
              </w:rPr>
            </w:pPr>
            <w:r w:rsidRPr="00193544">
              <w:rPr>
                <w:rFonts w:hint="eastAsia"/>
                <w:szCs w:val="18"/>
              </w:rPr>
              <w:t>-</w:t>
            </w:r>
            <w:r w:rsidRPr="00193544">
              <w:rPr>
                <w:szCs w:val="18"/>
              </w:rPr>
              <w:t>25.89</w:t>
            </w:r>
          </w:p>
        </w:tc>
      </w:tr>
      <w:tr w:rsidR="00C442CC" w:rsidRPr="004D50DD" w14:paraId="74BAB7EF" w14:textId="77777777" w:rsidTr="00EE0431">
        <w:trPr>
          <w:trHeight w:val="63"/>
          <w:jc w:val="center"/>
        </w:trPr>
        <w:tc>
          <w:tcPr>
            <w:tcW w:w="1144" w:type="dxa"/>
            <w:vMerge/>
          </w:tcPr>
          <w:p w14:paraId="7D3AC569" w14:textId="77777777" w:rsidR="00C442CC" w:rsidRPr="004D50DD" w:rsidRDefault="00C442CC" w:rsidP="00EE0431">
            <w:pPr>
              <w:pStyle w:val="TAL"/>
            </w:pPr>
          </w:p>
        </w:tc>
        <w:tc>
          <w:tcPr>
            <w:tcW w:w="1378" w:type="dxa"/>
            <w:vMerge/>
            <w:tcBorders>
              <w:tl2br w:val="nil"/>
            </w:tcBorders>
          </w:tcPr>
          <w:p w14:paraId="52B44A59" w14:textId="77777777" w:rsidR="00C442CC" w:rsidRPr="00193544" w:rsidRDefault="00C442CC" w:rsidP="00EE0431">
            <w:pPr>
              <w:pStyle w:val="TAL"/>
              <w:rPr>
                <w:szCs w:val="18"/>
              </w:rPr>
            </w:pPr>
          </w:p>
        </w:tc>
        <w:tc>
          <w:tcPr>
            <w:tcW w:w="902" w:type="dxa"/>
          </w:tcPr>
          <w:p w14:paraId="69952640"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19E95100" w14:textId="77777777" w:rsidR="00C442CC" w:rsidRPr="00193544" w:rsidRDefault="00C442CC" w:rsidP="00EE0431">
            <w:pPr>
              <w:pStyle w:val="TAL"/>
              <w:rPr>
                <w:szCs w:val="18"/>
              </w:rPr>
            </w:pPr>
            <w:r w:rsidRPr="00193544">
              <w:rPr>
                <w:rFonts w:hint="eastAsia"/>
                <w:szCs w:val="18"/>
              </w:rPr>
              <w:t>-</w:t>
            </w:r>
            <w:r w:rsidRPr="00193544">
              <w:rPr>
                <w:szCs w:val="18"/>
              </w:rPr>
              <w:t>17.26</w:t>
            </w:r>
          </w:p>
        </w:tc>
        <w:tc>
          <w:tcPr>
            <w:tcW w:w="983" w:type="dxa"/>
          </w:tcPr>
          <w:p w14:paraId="26D5281F" w14:textId="77777777" w:rsidR="00C442CC" w:rsidRPr="00C37786" w:rsidRDefault="00C442CC" w:rsidP="00EE0431">
            <w:pPr>
              <w:pStyle w:val="TAL"/>
              <w:rPr>
                <w:szCs w:val="18"/>
              </w:rPr>
            </w:pPr>
            <w:r w:rsidRPr="00A130DF">
              <w:rPr>
                <w:rFonts w:hint="eastAsia"/>
                <w:szCs w:val="18"/>
              </w:rPr>
              <w:t>-</w:t>
            </w:r>
            <w:r w:rsidRPr="00A130DF">
              <w:rPr>
                <w:szCs w:val="18"/>
              </w:rPr>
              <w:t>18.54</w:t>
            </w:r>
          </w:p>
        </w:tc>
        <w:tc>
          <w:tcPr>
            <w:tcW w:w="972" w:type="dxa"/>
          </w:tcPr>
          <w:p w14:paraId="5A70ECCD" w14:textId="77777777" w:rsidR="00C442CC" w:rsidRPr="00C37786" w:rsidRDefault="00C442CC" w:rsidP="00EE0431">
            <w:pPr>
              <w:pStyle w:val="TAL"/>
              <w:rPr>
                <w:szCs w:val="18"/>
              </w:rPr>
            </w:pPr>
            <w:r w:rsidRPr="00C37786">
              <w:rPr>
                <w:szCs w:val="18"/>
              </w:rPr>
              <w:t>-19.42</w:t>
            </w:r>
          </w:p>
        </w:tc>
        <w:tc>
          <w:tcPr>
            <w:tcW w:w="972" w:type="dxa"/>
          </w:tcPr>
          <w:p w14:paraId="39394F83" w14:textId="77777777" w:rsidR="00C442CC" w:rsidRPr="00193544" w:rsidRDefault="00C442CC" w:rsidP="00EE0431">
            <w:pPr>
              <w:pStyle w:val="TAL"/>
              <w:rPr>
                <w:szCs w:val="18"/>
              </w:rPr>
            </w:pPr>
            <w:r w:rsidRPr="00193544">
              <w:rPr>
                <w:rFonts w:hint="eastAsia"/>
                <w:szCs w:val="18"/>
              </w:rPr>
              <w:t>-</w:t>
            </w:r>
            <w:r w:rsidRPr="00193544">
              <w:rPr>
                <w:szCs w:val="18"/>
              </w:rPr>
              <w:t>21.68</w:t>
            </w:r>
          </w:p>
        </w:tc>
        <w:tc>
          <w:tcPr>
            <w:tcW w:w="973" w:type="dxa"/>
          </w:tcPr>
          <w:p w14:paraId="66AC22AA" w14:textId="77777777" w:rsidR="00C442CC" w:rsidRPr="00193544" w:rsidRDefault="00C442CC" w:rsidP="00EE0431">
            <w:pPr>
              <w:pStyle w:val="TAL"/>
              <w:rPr>
                <w:szCs w:val="18"/>
              </w:rPr>
            </w:pPr>
            <w:r w:rsidRPr="00193544">
              <w:rPr>
                <w:rFonts w:hint="eastAsia"/>
                <w:szCs w:val="18"/>
              </w:rPr>
              <w:t>-</w:t>
            </w:r>
            <w:r w:rsidRPr="00193544">
              <w:rPr>
                <w:szCs w:val="18"/>
              </w:rPr>
              <w:t>23.95</w:t>
            </w:r>
          </w:p>
        </w:tc>
      </w:tr>
      <w:tr w:rsidR="00C442CC" w:rsidRPr="004D50DD" w14:paraId="1C145190" w14:textId="77777777" w:rsidTr="00EE0431">
        <w:trPr>
          <w:trHeight w:val="63"/>
          <w:jc w:val="center"/>
        </w:trPr>
        <w:tc>
          <w:tcPr>
            <w:tcW w:w="1144" w:type="dxa"/>
            <w:vMerge/>
          </w:tcPr>
          <w:p w14:paraId="3A2F4668" w14:textId="77777777" w:rsidR="00C442CC" w:rsidRPr="004D50DD" w:rsidRDefault="00C442CC" w:rsidP="00EE0431">
            <w:pPr>
              <w:pStyle w:val="TAL"/>
            </w:pPr>
          </w:p>
        </w:tc>
        <w:tc>
          <w:tcPr>
            <w:tcW w:w="1378" w:type="dxa"/>
            <w:vMerge/>
            <w:tcBorders>
              <w:tl2br w:val="nil"/>
            </w:tcBorders>
          </w:tcPr>
          <w:p w14:paraId="42ACE3EA" w14:textId="77777777" w:rsidR="00C442CC" w:rsidRPr="00193544" w:rsidRDefault="00C442CC" w:rsidP="00EE0431">
            <w:pPr>
              <w:pStyle w:val="TAL"/>
              <w:rPr>
                <w:szCs w:val="18"/>
              </w:rPr>
            </w:pPr>
          </w:p>
        </w:tc>
        <w:tc>
          <w:tcPr>
            <w:tcW w:w="902" w:type="dxa"/>
          </w:tcPr>
          <w:p w14:paraId="7DB06391"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72E8B087" w14:textId="77777777" w:rsidR="00C442CC" w:rsidRPr="00193544" w:rsidRDefault="00C442CC" w:rsidP="00EE0431">
            <w:pPr>
              <w:pStyle w:val="TAL"/>
              <w:rPr>
                <w:szCs w:val="18"/>
              </w:rPr>
            </w:pPr>
            <w:r w:rsidRPr="00193544">
              <w:rPr>
                <w:rFonts w:hint="eastAsia"/>
                <w:szCs w:val="18"/>
              </w:rPr>
              <w:t>-</w:t>
            </w:r>
            <w:r w:rsidRPr="00193544">
              <w:rPr>
                <w:szCs w:val="18"/>
              </w:rPr>
              <w:t>12.73</w:t>
            </w:r>
          </w:p>
        </w:tc>
        <w:tc>
          <w:tcPr>
            <w:tcW w:w="983" w:type="dxa"/>
          </w:tcPr>
          <w:p w14:paraId="63C918D0" w14:textId="77777777" w:rsidR="00C442CC" w:rsidRPr="00193544" w:rsidRDefault="00C442CC" w:rsidP="00EE0431">
            <w:pPr>
              <w:pStyle w:val="TAL"/>
              <w:rPr>
                <w:szCs w:val="18"/>
              </w:rPr>
            </w:pPr>
            <w:r w:rsidRPr="00193544">
              <w:rPr>
                <w:rFonts w:hint="eastAsia"/>
                <w:szCs w:val="18"/>
              </w:rPr>
              <w:t>-</w:t>
            </w:r>
            <w:r w:rsidRPr="00193544">
              <w:rPr>
                <w:szCs w:val="18"/>
              </w:rPr>
              <w:t>13.63</w:t>
            </w:r>
          </w:p>
        </w:tc>
        <w:tc>
          <w:tcPr>
            <w:tcW w:w="972" w:type="dxa"/>
          </w:tcPr>
          <w:p w14:paraId="34C9C173" w14:textId="77777777" w:rsidR="00C442CC" w:rsidRPr="00193544" w:rsidRDefault="00C442CC" w:rsidP="00EE0431">
            <w:pPr>
              <w:pStyle w:val="TAL"/>
              <w:rPr>
                <w:szCs w:val="18"/>
              </w:rPr>
            </w:pPr>
            <w:r w:rsidRPr="00193544">
              <w:rPr>
                <w:rFonts w:hint="eastAsia"/>
                <w:szCs w:val="18"/>
              </w:rPr>
              <w:t>-</w:t>
            </w:r>
            <w:r w:rsidRPr="00193544">
              <w:rPr>
                <w:szCs w:val="18"/>
              </w:rPr>
              <w:t>14.26</w:t>
            </w:r>
          </w:p>
        </w:tc>
        <w:tc>
          <w:tcPr>
            <w:tcW w:w="972" w:type="dxa"/>
          </w:tcPr>
          <w:p w14:paraId="3B0F231B" w14:textId="77777777" w:rsidR="00C442CC" w:rsidRPr="00193544" w:rsidRDefault="00C442CC" w:rsidP="00EE0431">
            <w:pPr>
              <w:pStyle w:val="TAL"/>
              <w:rPr>
                <w:szCs w:val="18"/>
              </w:rPr>
            </w:pPr>
            <w:r w:rsidRPr="00193544">
              <w:rPr>
                <w:rFonts w:hint="eastAsia"/>
                <w:szCs w:val="18"/>
              </w:rPr>
              <w:t>-</w:t>
            </w:r>
            <w:r w:rsidRPr="00193544">
              <w:rPr>
                <w:szCs w:val="18"/>
              </w:rPr>
              <w:t>15.96</w:t>
            </w:r>
          </w:p>
        </w:tc>
        <w:tc>
          <w:tcPr>
            <w:tcW w:w="973" w:type="dxa"/>
          </w:tcPr>
          <w:p w14:paraId="4EC2A3D7" w14:textId="77777777" w:rsidR="00C442CC" w:rsidRPr="00193544" w:rsidRDefault="00C442CC" w:rsidP="00EE0431">
            <w:pPr>
              <w:pStyle w:val="TAL"/>
              <w:rPr>
                <w:szCs w:val="18"/>
              </w:rPr>
            </w:pPr>
            <w:r w:rsidRPr="00193544">
              <w:rPr>
                <w:rFonts w:hint="eastAsia"/>
                <w:szCs w:val="18"/>
              </w:rPr>
              <w:t>-</w:t>
            </w:r>
            <w:r w:rsidRPr="00193544">
              <w:rPr>
                <w:szCs w:val="18"/>
              </w:rPr>
              <w:t>17.81</w:t>
            </w:r>
          </w:p>
        </w:tc>
      </w:tr>
      <w:tr w:rsidR="00C442CC" w:rsidRPr="004D50DD" w14:paraId="4844CDB7" w14:textId="77777777" w:rsidTr="00EE0431">
        <w:trPr>
          <w:trHeight w:val="66"/>
          <w:jc w:val="center"/>
        </w:trPr>
        <w:tc>
          <w:tcPr>
            <w:tcW w:w="1144" w:type="dxa"/>
            <w:vMerge/>
          </w:tcPr>
          <w:p w14:paraId="5289CEB6" w14:textId="77777777" w:rsidR="00C442CC" w:rsidRPr="004D50DD" w:rsidRDefault="00C442CC" w:rsidP="00EE0431">
            <w:pPr>
              <w:pStyle w:val="TAL"/>
            </w:pPr>
          </w:p>
        </w:tc>
        <w:tc>
          <w:tcPr>
            <w:tcW w:w="1378" w:type="dxa"/>
            <w:vMerge w:val="restart"/>
            <w:tcBorders>
              <w:tl2br w:val="nil"/>
            </w:tcBorders>
          </w:tcPr>
          <w:p w14:paraId="0BCC0E50" w14:textId="69871F45" w:rsidR="00C442CC" w:rsidRPr="00193544" w:rsidRDefault="00C442CC" w:rsidP="00EE0431">
            <w:pPr>
              <w:pStyle w:val="TAL"/>
              <w:rPr>
                <w:szCs w:val="18"/>
              </w:rPr>
            </w:pPr>
            <w:r w:rsidRPr="00193544">
              <w:rPr>
                <w:rFonts w:hint="eastAsia"/>
                <w:szCs w:val="18"/>
              </w:rPr>
              <w:t>1</w:t>
            </w:r>
            <w:r w:rsidRPr="00193544">
              <w:rPr>
                <w:szCs w:val="18"/>
              </w:rPr>
              <w:t>00MHz, SCS = 30</w:t>
            </w:r>
            <w:r>
              <w:rPr>
                <w:szCs w:val="18"/>
              </w:rPr>
              <w:t>k</w:t>
            </w:r>
            <w:r w:rsidRPr="00193544">
              <w:rPr>
                <w:szCs w:val="18"/>
              </w:rPr>
              <w:t>Hz</w:t>
            </w:r>
          </w:p>
        </w:tc>
        <w:tc>
          <w:tcPr>
            <w:tcW w:w="902" w:type="dxa"/>
          </w:tcPr>
          <w:p w14:paraId="2E4DBFA5"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77BDF9B3" w14:textId="77777777" w:rsidR="00C442CC" w:rsidRPr="00193544" w:rsidRDefault="00C442CC" w:rsidP="00EE0431">
            <w:pPr>
              <w:pStyle w:val="TAL"/>
              <w:rPr>
                <w:szCs w:val="18"/>
              </w:rPr>
            </w:pPr>
            <w:r w:rsidRPr="00193544">
              <w:rPr>
                <w:rFonts w:hint="eastAsia"/>
                <w:szCs w:val="18"/>
              </w:rPr>
              <w:t>-</w:t>
            </w:r>
            <w:r w:rsidRPr="00193544">
              <w:rPr>
                <w:szCs w:val="18"/>
              </w:rPr>
              <w:t>18.24</w:t>
            </w:r>
          </w:p>
        </w:tc>
        <w:tc>
          <w:tcPr>
            <w:tcW w:w="983" w:type="dxa"/>
          </w:tcPr>
          <w:p w14:paraId="4E214349" w14:textId="77777777" w:rsidR="00C442CC" w:rsidRPr="00193544" w:rsidRDefault="00C442CC" w:rsidP="00EE0431">
            <w:pPr>
              <w:pStyle w:val="TAL"/>
              <w:rPr>
                <w:szCs w:val="18"/>
              </w:rPr>
            </w:pPr>
            <w:r w:rsidRPr="00193544">
              <w:rPr>
                <w:rFonts w:hint="eastAsia"/>
                <w:szCs w:val="18"/>
              </w:rPr>
              <w:t>-</w:t>
            </w:r>
            <w:r w:rsidRPr="00193544">
              <w:rPr>
                <w:szCs w:val="18"/>
              </w:rPr>
              <w:t>20.63</w:t>
            </w:r>
          </w:p>
        </w:tc>
        <w:tc>
          <w:tcPr>
            <w:tcW w:w="972" w:type="dxa"/>
          </w:tcPr>
          <w:p w14:paraId="6D1F19B7" w14:textId="77777777" w:rsidR="00C442CC" w:rsidRPr="00193544" w:rsidRDefault="00C442CC" w:rsidP="00EE0431">
            <w:pPr>
              <w:pStyle w:val="TAL"/>
              <w:rPr>
                <w:szCs w:val="18"/>
              </w:rPr>
            </w:pPr>
            <w:r w:rsidRPr="00193544">
              <w:rPr>
                <w:rFonts w:hint="eastAsia"/>
                <w:szCs w:val="18"/>
              </w:rPr>
              <w:t>-</w:t>
            </w:r>
            <w:r w:rsidRPr="00193544">
              <w:rPr>
                <w:szCs w:val="18"/>
              </w:rPr>
              <w:t>22.97</w:t>
            </w:r>
          </w:p>
        </w:tc>
        <w:tc>
          <w:tcPr>
            <w:tcW w:w="972" w:type="dxa"/>
          </w:tcPr>
          <w:p w14:paraId="5D2A6549" w14:textId="77777777" w:rsidR="00C442CC" w:rsidRPr="00193544" w:rsidRDefault="00C442CC" w:rsidP="00EE0431">
            <w:pPr>
              <w:pStyle w:val="TAL"/>
              <w:rPr>
                <w:szCs w:val="18"/>
              </w:rPr>
            </w:pPr>
            <w:r w:rsidRPr="00193544">
              <w:rPr>
                <w:rFonts w:hint="eastAsia"/>
                <w:szCs w:val="18"/>
              </w:rPr>
              <w:t>-</w:t>
            </w:r>
            <w:r w:rsidRPr="00193544">
              <w:rPr>
                <w:szCs w:val="18"/>
              </w:rPr>
              <w:t>27.59</w:t>
            </w:r>
          </w:p>
        </w:tc>
        <w:tc>
          <w:tcPr>
            <w:tcW w:w="973" w:type="dxa"/>
          </w:tcPr>
          <w:p w14:paraId="3E7C7943" w14:textId="77777777" w:rsidR="00C442CC" w:rsidRPr="00193544" w:rsidRDefault="00C442CC" w:rsidP="00EE0431">
            <w:pPr>
              <w:pStyle w:val="TAL"/>
              <w:rPr>
                <w:szCs w:val="18"/>
              </w:rPr>
            </w:pPr>
            <w:r w:rsidRPr="00193544">
              <w:rPr>
                <w:rFonts w:hint="eastAsia"/>
                <w:szCs w:val="18"/>
              </w:rPr>
              <w:t>-</w:t>
            </w:r>
            <w:r w:rsidRPr="00193544">
              <w:rPr>
                <w:szCs w:val="18"/>
              </w:rPr>
              <w:t>31.80</w:t>
            </w:r>
          </w:p>
        </w:tc>
      </w:tr>
      <w:tr w:rsidR="00C442CC" w:rsidRPr="004D50DD" w14:paraId="2832BE4F" w14:textId="77777777" w:rsidTr="00EE0431">
        <w:trPr>
          <w:trHeight w:val="63"/>
          <w:jc w:val="center"/>
        </w:trPr>
        <w:tc>
          <w:tcPr>
            <w:tcW w:w="1144" w:type="dxa"/>
            <w:vMerge/>
          </w:tcPr>
          <w:p w14:paraId="1294BF2C" w14:textId="77777777" w:rsidR="00C442CC" w:rsidRPr="004D50DD" w:rsidRDefault="00C442CC" w:rsidP="00EE0431">
            <w:pPr>
              <w:pStyle w:val="TAL"/>
            </w:pPr>
          </w:p>
        </w:tc>
        <w:tc>
          <w:tcPr>
            <w:tcW w:w="1378" w:type="dxa"/>
            <w:vMerge/>
            <w:tcBorders>
              <w:tl2br w:val="nil"/>
            </w:tcBorders>
          </w:tcPr>
          <w:p w14:paraId="6F76BEB8" w14:textId="77777777" w:rsidR="00C442CC" w:rsidRPr="00193544" w:rsidRDefault="00C442CC" w:rsidP="00EE0431">
            <w:pPr>
              <w:pStyle w:val="TAL"/>
              <w:rPr>
                <w:szCs w:val="18"/>
              </w:rPr>
            </w:pPr>
          </w:p>
        </w:tc>
        <w:tc>
          <w:tcPr>
            <w:tcW w:w="902" w:type="dxa"/>
          </w:tcPr>
          <w:p w14:paraId="397F7A7A"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6A8A67DE" w14:textId="77777777" w:rsidR="00C442CC" w:rsidRPr="00193544" w:rsidRDefault="00C442CC" w:rsidP="00EE0431">
            <w:pPr>
              <w:pStyle w:val="TAL"/>
              <w:rPr>
                <w:szCs w:val="18"/>
              </w:rPr>
            </w:pPr>
            <w:r w:rsidRPr="00193544">
              <w:rPr>
                <w:rFonts w:hint="eastAsia"/>
                <w:szCs w:val="18"/>
              </w:rPr>
              <w:t>-</w:t>
            </w:r>
            <w:r w:rsidRPr="00193544">
              <w:rPr>
                <w:szCs w:val="18"/>
              </w:rPr>
              <w:t>18.03</w:t>
            </w:r>
          </w:p>
        </w:tc>
        <w:tc>
          <w:tcPr>
            <w:tcW w:w="983" w:type="dxa"/>
          </w:tcPr>
          <w:p w14:paraId="5ABFAFC6" w14:textId="77777777" w:rsidR="00C442CC" w:rsidRPr="00193544" w:rsidRDefault="00C442CC" w:rsidP="00EE0431">
            <w:pPr>
              <w:pStyle w:val="TAL"/>
              <w:rPr>
                <w:szCs w:val="18"/>
              </w:rPr>
            </w:pPr>
            <w:r w:rsidRPr="00193544">
              <w:rPr>
                <w:rFonts w:hint="eastAsia"/>
                <w:szCs w:val="18"/>
              </w:rPr>
              <w:t>-</w:t>
            </w:r>
            <w:r w:rsidRPr="00193544">
              <w:rPr>
                <w:szCs w:val="18"/>
              </w:rPr>
              <w:t>20.40</w:t>
            </w:r>
          </w:p>
        </w:tc>
        <w:tc>
          <w:tcPr>
            <w:tcW w:w="972" w:type="dxa"/>
          </w:tcPr>
          <w:p w14:paraId="06C73000" w14:textId="77777777" w:rsidR="00C442CC" w:rsidRPr="00193544" w:rsidRDefault="00C442CC" w:rsidP="00EE0431">
            <w:pPr>
              <w:pStyle w:val="TAL"/>
              <w:rPr>
                <w:szCs w:val="18"/>
              </w:rPr>
            </w:pPr>
            <w:r w:rsidRPr="00193544">
              <w:rPr>
                <w:rFonts w:hint="eastAsia"/>
                <w:szCs w:val="18"/>
              </w:rPr>
              <w:t>-</w:t>
            </w:r>
            <w:r w:rsidRPr="00193544">
              <w:rPr>
                <w:szCs w:val="18"/>
              </w:rPr>
              <w:t>22.72</w:t>
            </w:r>
          </w:p>
        </w:tc>
        <w:tc>
          <w:tcPr>
            <w:tcW w:w="972" w:type="dxa"/>
          </w:tcPr>
          <w:p w14:paraId="22892726" w14:textId="77777777" w:rsidR="00C442CC" w:rsidRPr="00193544" w:rsidRDefault="00C442CC" w:rsidP="00EE0431">
            <w:pPr>
              <w:pStyle w:val="TAL"/>
              <w:rPr>
                <w:szCs w:val="18"/>
              </w:rPr>
            </w:pPr>
            <w:r w:rsidRPr="00193544">
              <w:rPr>
                <w:rFonts w:hint="eastAsia"/>
                <w:szCs w:val="18"/>
              </w:rPr>
              <w:t>-</w:t>
            </w:r>
            <w:r w:rsidRPr="00193544">
              <w:rPr>
                <w:szCs w:val="18"/>
              </w:rPr>
              <w:t>27.34</w:t>
            </w:r>
          </w:p>
        </w:tc>
        <w:tc>
          <w:tcPr>
            <w:tcW w:w="973" w:type="dxa"/>
          </w:tcPr>
          <w:p w14:paraId="02AFAAA9" w14:textId="77777777" w:rsidR="00C442CC" w:rsidRPr="00193544" w:rsidRDefault="00C442CC" w:rsidP="00EE0431">
            <w:pPr>
              <w:pStyle w:val="TAL"/>
              <w:rPr>
                <w:szCs w:val="18"/>
              </w:rPr>
            </w:pPr>
            <w:r w:rsidRPr="00193544">
              <w:rPr>
                <w:rFonts w:hint="eastAsia"/>
                <w:szCs w:val="18"/>
              </w:rPr>
              <w:t>-</w:t>
            </w:r>
            <w:r w:rsidRPr="00193544">
              <w:rPr>
                <w:szCs w:val="18"/>
              </w:rPr>
              <w:t>31.54</w:t>
            </w:r>
          </w:p>
        </w:tc>
      </w:tr>
      <w:tr w:rsidR="00C442CC" w:rsidRPr="004D50DD" w14:paraId="21911074" w14:textId="77777777" w:rsidTr="00EE0431">
        <w:trPr>
          <w:trHeight w:val="63"/>
          <w:jc w:val="center"/>
        </w:trPr>
        <w:tc>
          <w:tcPr>
            <w:tcW w:w="1144" w:type="dxa"/>
            <w:vMerge/>
          </w:tcPr>
          <w:p w14:paraId="3DBB96EC" w14:textId="77777777" w:rsidR="00C442CC" w:rsidRPr="004D50DD" w:rsidRDefault="00C442CC" w:rsidP="00EE0431">
            <w:pPr>
              <w:pStyle w:val="TAL"/>
            </w:pPr>
          </w:p>
        </w:tc>
        <w:tc>
          <w:tcPr>
            <w:tcW w:w="1378" w:type="dxa"/>
            <w:vMerge/>
            <w:tcBorders>
              <w:tl2br w:val="nil"/>
            </w:tcBorders>
          </w:tcPr>
          <w:p w14:paraId="6099AB62" w14:textId="77777777" w:rsidR="00C442CC" w:rsidRPr="00193544" w:rsidRDefault="00C442CC" w:rsidP="00EE0431">
            <w:pPr>
              <w:pStyle w:val="TAL"/>
              <w:rPr>
                <w:szCs w:val="18"/>
              </w:rPr>
            </w:pPr>
          </w:p>
        </w:tc>
        <w:tc>
          <w:tcPr>
            <w:tcW w:w="902" w:type="dxa"/>
          </w:tcPr>
          <w:p w14:paraId="0250ABAB"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6BD66329" w14:textId="77777777" w:rsidR="00C442CC" w:rsidRPr="00193544" w:rsidRDefault="00C442CC" w:rsidP="00EE0431">
            <w:pPr>
              <w:pStyle w:val="TAL"/>
              <w:rPr>
                <w:szCs w:val="18"/>
              </w:rPr>
            </w:pPr>
            <w:r w:rsidRPr="00193544">
              <w:rPr>
                <w:rFonts w:hint="eastAsia"/>
                <w:szCs w:val="18"/>
              </w:rPr>
              <w:t>-</w:t>
            </w:r>
            <w:r w:rsidRPr="00193544">
              <w:rPr>
                <w:szCs w:val="18"/>
              </w:rPr>
              <w:t>17.82</w:t>
            </w:r>
          </w:p>
        </w:tc>
        <w:tc>
          <w:tcPr>
            <w:tcW w:w="983" w:type="dxa"/>
          </w:tcPr>
          <w:p w14:paraId="1AA703E6" w14:textId="77777777" w:rsidR="00C442CC" w:rsidRPr="00193544" w:rsidRDefault="00C442CC" w:rsidP="00EE0431">
            <w:pPr>
              <w:pStyle w:val="TAL"/>
              <w:rPr>
                <w:szCs w:val="18"/>
              </w:rPr>
            </w:pPr>
            <w:r w:rsidRPr="00193544">
              <w:rPr>
                <w:rFonts w:hint="eastAsia"/>
                <w:szCs w:val="18"/>
              </w:rPr>
              <w:t>-</w:t>
            </w:r>
            <w:r w:rsidRPr="00193544">
              <w:rPr>
                <w:szCs w:val="18"/>
              </w:rPr>
              <w:t>20.17</w:t>
            </w:r>
          </w:p>
        </w:tc>
        <w:tc>
          <w:tcPr>
            <w:tcW w:w="972" w:type="dxa"/>
          </w:tcPr>
          <w:p w14:paraId="144D5D9B" w14:textId="77777777" w:rsidR="00C442CC" w:rsidRPr="00193544" w:rsidRDefault="00C442CC" w:rsidP="00EE0431">
            <w:pPr>
              <w:pStyle w:val="TAL"/>
              <w:rPr>
                <w:szCs w:val="18"/>
              </w:rPr>
            </w:pPr>
            <w:r w:rsidRPr="00193544">
              <w:rPr>
                <w:rFonts w:hint="eastAsia"/>
                <w:szCs w:val="18"/>
              </w:rPr>
              <w:t>-</w:t>
            </w:r>
            <w:r w:rsidRPr="00193544">
              <w:rPr>
                <w:szCs w:val="18"/>
              </w:rPr>
              <w:t>22.48</w:t>
            </w:r>
          </w:p>
        </w:tc>
        <w:tc>
          <w:tcPr>
            <w:tcW w:w="972" w:type="dxa"/>
          </w:tcPr>
          <w:p w14:paraId="770CCEFC" w14:textId="77777777" w:rsidR="00C442CC" w:rsidRPr="00193544" w:rsidRDefault="00C442CC" w:rsidP="00EE0431">
            <w:pPr>
              <w:pStyle w:val="TAL"/>
              <w:rPr>
                <w:szCs w:val="18"/>
              </w:rPr>
            </w:pPr>
            <w:r w:rsidRPr="00193544">
              <w:rPr>
                <w:rFonts w:hint="eastAsia"/>
                <w:szCs w:val="18"/>
              </w:rPr>
              <w:t>-</w:t>
            </w:r>
            <w:r w:rsidRPr="00193544">
              <w:rPr>
                <w:szCs w:val="18"/>
              </w:rPr>
              <w:t>27.08</w:t>
            </w:r>
          </w:p>
        </w:tc>
        <w:tc>
          <w:tcPr>
            <w:tcW w:w="973" w:type="dxa"/>
          </w:tcPr>
          <w:p w14:paraId="416D84EB" w14:textId="77777777" w:rsidR="00C442CC" w:rsidRPr="00193544" w:rsidRDefault="00C442CC" w:rsidP="00EE0431">
            <w:pPr>
              <w:pStyle w:val="TAL"/>
              <w:rPr>
                <w:szCs w:val="18"/>
              </w:rPr>
            </w:pPr>
            <w:r w:rsidRPr="00193544">
              <w:rPr>
                <w:rFonts w:hint="eastAsia"/>
                <w:szCs w:val="18"/>
              </w:rPr>
              <w:t>-</w:t>
            </w:r>
            <w:r w:rsidRPr="00193544">
              <w:rPr>
                <w:szCs w:val="18"/>
              </w:rPr>
              <w:t>31.28</w:t>
            </w:r>
          </w:p>
        </w:tc>
      </w:tr>
      <w:tr w:rsidR="00C442CC" w:rsidRPr="004D50DD" w14:paraId="57A1BF5A" w14:textId="77777777" w:rsidTr="00EE0431">
        <w:trPr>
          <w:trHeight w:val="63"/>
          <w:jc w:val="center"/>
        </w:trPr>
        <w:tc>
          <w:tcPr>
            <w:tcW w:w="1144" w:type="dxa"/>
            <w:vMerge/>
          </w:tcPr>
          <w:p w14:paraId="5530E6E4" w14:textId="77777777" w:rsidR="00C442CC" w:rsidRPr="004D50DD" w:rsidRDefault="00C442CC" w:rsidP="00EE0431">
            <w:pPr>
              <w:pStyle w:val="TAL"/>
            </w:pPr>
          </w:p>
        </w:tc>
        <w:tc>
          <w:tcPr>
            <w:tcW w:w="1378" w:type="dxa"/>
            <w:vMerge/>
            <w:tcBorders>
              <w:tl2br w:val="nil"/>
            </w:tcBorders>
          </w:tcPr>
          <w:p w14:paraId="50168DDF" w14:textId="77777777" w:rsidR="00C442CC" w:rsidRPr="00193544" w:rsidRDefault="00C442CC" w:rsidP="00EE0431">
            <w:pPr>
              <w:pStyle w:val="TAL"/>
              <w:rPr>
                <w:szCs w:val="18"/>
              </w:rPr>
            </w:pPr>
          </w:p>
        </w:tc>
        <w:tc>
          <w:tcPr>
            <w:tcW w:w="902" w:type="dxa"/>
          </w:tcPr>
          <w:p w14:paraId="0C4D8413"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14D07B23" w14:textId="77777777" w:rsidR="00C442CC" w:rsidRPr="00193544" w:rsidRDefault="00C442CC" w:rsidP="00EE0431">
            <w:pPr>
              <w:pStyle w:val="TAL"/>
              <w:rPr>
                <w:szCs w:val="18"/>
              </w:rPr>
            </w:pPr>
            <w:r w:rsidRPr="00193544">
              <w:rPr>
                <w:rFonts w:hint="eastAsia"/>
                <w:szCs w:val="18"/>
              </w:rPr>
              <w:t>-</w:t>
            </w:r>
            <w:r w:rsidRPr="00193544">
              <w:rPr>
                <w:szCs w:val="18"/>
              </w:rPr>
              <w:t>16.25</w:t>
            </w:r>
          </w:p>
        </w:tc>
        <w:tc>
          <w:tcPr>
            <w:tcW w:w="983" w:type="dxa"/>
          </w:tcPr>
          <w:p w14:paraId="1D10A3F7" w14:textId="77777777" w:rsidR="00C442CC" w:rsidRPr="00193544" w:rsidRDefault="00C442CC" w:rsidP="00EE0431">
            <w:pPr>
              <w:pStyle w:val="TAL"/>
              <w:rPr>
                <w:szCs w:val="18"/>
              </w:rPr>
            </w:pPr>
            <w:r w:rsidRPr="00193544">
              <w:rPr>
                <w:rFonts w:hint="eastAsia"/>
                <w:szCs w:val="18"/>
              </w:rPr>
              <w:t>-</w:t>
            </w:r>
            <w:r w:rsidRPr="00193544">
              <w:rPr>
                <w:szCs w:val="18"/>
              </w:rPr>
              <w:t>18.42</w:t>
            </w:r>
          </w:p>
        </w:tc>
        <w:tc>
          <w:tcPr>
            <w:tcW w:w="972" w:type="dxa"/>
          </w:tcPr>
          <w:p w14:paraId="226F01B1" w14:textId="77777777" w:rsidR="00C442CC" w:rsidRPr="00193544" w:rsidRDefault="00C442CC" w:rsidP="00EE0431">
            <w:pPr>
              <w:pStyle w:val="TAL"/>
              <w:rPr>
                <w:szCs w:val="18"/>
              </w:rPr>
            </w:pPr>
            <w:r w:rsidRPr="00193544">
              <w:rPr>
                <w:rFonts w:hint="eastAsia"/>
                <w:szCs w:val="18"/>
              </w:rPr>
              <w:t>-</w:t>
            </w:r>
            <w:r w:rsidRPr="00193544">
              <w:rPr>
                <w:szCs w:val="18"/>
              </w:rPr>
              <w:t>20.61</w:t>
            </w:r>
          </w:p>
        </w:tc>
        <w:tc>
          <w:tcPr>
            <w:tcW w:w="972" w:type="dxa"/>
          </w:tcPr>
          <w:p w14:paraId="17A0974E" w14:textId="77777777" w:rsidR="00C442CC" w:rsidRPr="00193544" w:rsidRDefault="00C442CC" w:rsidP="00EE0431">
            <w:pPr>
              <w:pStyle w:val="TAL"/>
              <w:rPr>
                <w:szCs w:val="18"/>
              </w:rPr>
            </w:pPr>
            <w:r w:rsidRPr="00193544">
              <w:rPr>
                <w:rFonts w:hint="eastAsia"/>
                <w:szCs w:val="18"/>
              </w:rPr>
              <w:t>-</w:t>
            </w:r>
            <w:r w:rsidRPr="00193544">
              <w:rPr>
                <w:szCs w:val="18"/>
              </w:rPr>
              <w:t>25.11</w:t>
            </w:r>
          </w:p>
        </w:tc>
        <w:tc>
          <w:tcPr>
            <w:tcW w:w="973" w:type="dxa"/>
          </w:tcPr>
          <w:p w14:paraId="06D94110" w14:textId="77777777" w:rsidR="00C442CC" w:rsidRPr="00193544" w:rsidRDefault="00C442CC" w:rsidP="00EE0431">
            <w:pPr>
              <w:pStyle w:val="TAL"/>
              <w:rPr>
                <w:szCs w:val="18"/>
              </w:rPr>
            </w:pPr>
            <w:r w:rsidRPr="00193544">
              <w:rPr>
                <w:rFonts w:hint="eastAsia"/>
                <w:szCs w:val="18"/>
              </w:rPr>
              <w:t>-</w:t>
            </w:r>
            <w:r w:rsidRPr="00193544">
              <w:rPr>
                <w:szCs w:val="18"/>
              </w:rPr>
              <w:t>29.28</w:t>
            </w:r>
          </w:p>
        </w:tc>
      </w:tr>
      <w:tr w:rsidR="00C442CC" w:rsidRPr="004D50DD" w14:paraId="6C0E4C96" w14:textId="77777777" w:rsidTr="00EE0431">
        <w:trPr>
          <w:trHeight w:val="63"/>
          <w:jc w:val="center"/>
        </w:trPr>
        <w:tc>
          <w:tcPr>
            <w:tcW w:w="1144" w:type="dxa"/>
            <w:vMerge/>
          </w:tcPr>
          <w:p w14:paraId="7336D6E7" w14:textId="77777777" w:rsidR="00C442CC" w:rsidRPr="004D50DD" w:rsidRDefault="00C442CC" w:rsidP="00EE0431">
            <w:pPr>
              <w:pStyle w:val="TAL"/>
            </w:pPr>
          </w:p>
        </w:tc>
        <w:tc>
          <w:tcPr>
            <w:tcW w:w="1378" w:type="dxa"/>
            <w:vMerge/>
            <w:tcBorders>
              <w:tl2br w:val="nil"/>
            </w:tcBorders>
          </w:tcPr>
          <w:p w14:paraId="19DF5BC0" w14:textId="77777777" w:rsidR="00C442CC" w:rsidRPr="00193544" w:rsidRDefault="00C442CC" w:rsidP="00EE0431">
            <w:pPr>
              <w:pStyle w:val="TAL"/>
              <w:rPr>
                <w:szCs w:val="18"/>
              </w:rPr>
            </w:pPr>
          </w:p>
        </w:tc>
        <w:tc>
          <w:tcPr>
            <w:tcW w:w="902" w:type="dxa"/>
          </w:tcPr>
          <w:p w14:paraId="28CF83BB"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3BFD7281" w14:textId="77777777" w:rsidR="00C442CC" w:rsidRPr="00193544" w:rsidRDefault="00C442CC" w:rsidP="00EE0431">
            <w:pPr>
              <w:pStyle w:val="TAL"/>
              <w:rPr>
                <w:szCs w:val="18"/>
              </w:rPr>
            </w:pPr>
            <w:r w:rsidRPr="00193544">
              <w:rPr>
                <w:rFonts w:hint="eastAsia"/>
                <w:szCs w:val="18"/>
              </w:rPr>
              <w:t>-</w:t>
            </w:r>
            <w:r w:rsidRPr="00193544">
              <w:rPr>
                <w:szCs w:val="18"/>
              </w:rPr>
              <w:t>11.74</w:t>
            </w:r>
          </w:p>
        </w:tc>
        <w:tc>
          <w:tcPr>
            <w:tcW w:w="983" w:type="dxa"/>
          </w:tcPr>
          <w:p w14:paraId="051E82FA" w14:textId="77777777" w:rsidR="00C442CC" w:rsidRPr="00193544" w:rsidRDefault="00C442CC" w:rsidP="00EE0431">
            <w:pPr>
              <w:pStyle w:val="TAL"/>
              <w:rPr>
                <w:szCs w:val="18"/>
              </w:rPr>
            </w:pPr>
            <w:r w:rsidRPr="00193544">
              <w:rPr>
                <w:rFonts w:hint="eastAsia"/>
                <w:szCs w:val="18"/>
              </w:rPr>
              <w:t>-</w:t>
            </w:r>
            <w:r w:rsidRPr="00193544">
              <w:rPr>
                <w:szCs w:val="18"/>
              </w:rPr>
              <w:t>13.27</w:t>
            </w:r>
          </w:p>
        </w:tc>
        <w:tc>
          <w:tcPr>
            <w:tcW w:w="972" w:type="dxa"/>
          </w:tcPr>
          <w:p w14:paraId="7E936890" w14:textId="77777777" w:rsidR="00C442CC" w:rsidRPr="00193544" w:rsidRDefault="00C442CC" w:rsidP="00EE0431">
            <w:pPr>
              <w:pStyle w:val="TAL"/>
              <w:rPr>
                <w:szCs w:val="18"/>
              </w:rPr>
            </w:pPr>
            <w:r w:rsidRPr="00193544">
              <w:rPr>
                <w:rFonts w:hint="eastAsia"/>
                <w:szCs w:val="18"/>
              </w:rPr>
              <w:t>-</w:t>
            </w:r>
            <w:r w:rsidRPr="00193544">
              <w:rPr>
                <w:szCs w:val="18"/>
              </w:rPr>
              <w:t>14.90</w:t>
            </w:r>
          </w:p>
        </w:tc>
        <w:tc>
          <w:tcPr>
            <w:tcW w:w="972" w:type="dxa"/>
          </w:tcPr>
          <w:p w14:paraId="781F61E8" w14:textId="77777777" w:rsidR="00C442CC" w:rsidRPr="00193544" w:rsidRDefault="00C442CC" w:rsidP="00EE0431">
            <w:pPr>
              <w:pStyle w:val="TAL"/>
              <w:rPr>
                <w:szCs w:val="18"/>
              </w:rPr>
            </w:pPr>
            <w:r w:rsidRPr="00193544">
              <w:rPr>
                <w:rFonts w:hint="eastAsia"/>
                <w:szCs w:val="18"/>
              </w:rPr>
              <w:t>-</w:t>
            </w:r>
            <w:r w:rsidRPr="00193544">
              <w:rPr>
                <w:szCs w:val="18"/>
              </w:rPr>
              <w:t>18.70</w:t>
            </w:r>
          </w:p>
        </w:tc>
        <w:tc>
          <w:tcPr>
            <w:tcW w:w="973" w:type="dxa"/>
          </w:tcPr>
          <w:p w14:paraId="66FBFC63" w14:textId="77777777" w:rsidR="00C442CC" w:rsidRPr="00193544" w:rsidRDefault="00C442CC" w:rsidP="00EE0431">
            <w:pPr>
              <w:pStyle w:val="TAL"/>
              <w:rPr>
                <w:szCs w:val="18"/>
              </w:rPr>
            </w:pPr>
            <w:r w:rsidRPr="00193544">
              <w:rPr>
                <w:rFonts w:hint="eastAsia"/>
                <w:szCs w:val="18"/>
              </w:rPr>
              <w:t>-</w:t>
            </w:r>
            <w:r w:rsidRPr="00193544">
              <w:rPr>
                <w:szCs w:val="18"/>
              </w:rPr>
              <w:t>22.60</w:t>
            </w:r>
          </w:p>
        </w:tc>
      </w:tr>
      <w:tr w:rsidR="00C442CC" w:rsidRPr="004D50DD" w14:paraId="23C12CF6" w14:textId="77777777" w:rsidTr="00EE0431">
        <w:trPr>
          <w:trHeight w:val="66"/>
          <w:jc w:val="center"/>
        </w:trPr>
        <w:tc>
          <w:tcPr>
            <w:tcW w:w="1144" w:type="dxa"/>
            <w:vMerge w:val="restart"/>
          </w:tcPr>
          <w:p w14:paraId="7B9D0289" w14:textId="77777777" w:rsidR="00C442CC" w:rsidRPr="004D50DD" w:rsidRDefault="00C442CC" w:rsidP="00EE0431">
            <w:pPr>
              <w:pStyle w:val="TAL"/>
            </w:pPr>
            <w:r w:rsidRPr="004D50DD">
              <w:t>4</w:t>
            </w:r>
            <w:r w:rsidRPr="004D50DD">
              <w:rPr>
                <w:vertAlign w:val="superscript"/>
              </w:rPr>
              <w:t>th</w:t>
            </w:r>
          </w:p>
        </w:tc>
        <w:tc>
          <w:tcPr>
            <w:tcW w:w="1378" w:type="dxa"/>
            <w:vMerge w:val="restart"/>
          </w:tcPr>
          <w:p w14:paraId="51773F46" w14:textId="7FC787FC" w:rsidR="00C442CC" w:rsidRPr="00193544" w:rsidRDefault="00C442CC" w:rsidP="00EE0431">
            <w:pPr>
              <w:pStyle w:val="TAL"/>
              <w:rPr>
                <w:szCs w:val="18"/>
              </w:rPr>
            </w:pPr>
            <w:r w:rsidRPr="00193544">
              <w:rPr>
                <w:rFonts w:hint="eastAsia"/>
                <w:szCs w:val="18"/>
              </w:rPr>
              <w:t>2</w:t>
            </w:r>
            <w:r w:rsidRPr="00193544">
              <w:rPr>
                <w:szCs w:val="18"/>
              </w:rPr>
              <w:t>0MHz, SCS = 15</w:t>
            </w:r>
            <w:r>
              <w:rPr>
                <w:szCs w:val="18"/>
              </w:rPr>
              <w:t>k</w:t>
            </w:r>
            <w:r w:rsidRPr="00193544">
              <w:rPr>
                <w:szCs w:val="18"/>
              </w:rPr>
              <w:t>Hz</w:t>
            </w:r>
          </w:p>
        </w:tc>
        <w:tc>
          <w:tcPr>
            <w:tcW w:w="902" w:type="dxa"/>
          </w:tcPr>
          <w:p w14:paraId="66C343DC"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6C0F2A2F" w14:textId="77777777" w:rsidR="00C442CC" w:rsidRPr="00193544" w:rsidRDefault="00C442CC" w:rsidP="00EE0431">
            <w:pPr>
              <w:pStyle w:val="TAL"/>
              <w:rPr>
                <w:szCs w:val="18"/>
              </w:rPr>
            </w:pPr>
            <w:r w:rsidRPr="00193544">
              <w:rPr>
                <w:rFonts w:hint="eastAsia"/>
                <w:szCs w:val="18"/>
              </w:rPr>
              <w:t>-</w:t>
            </w:r>
            <w:r w:rsidRPr="00193544">
              <w:rPr>
                <w:szCs w:val="18"/>
              </w:rPr>
              <w:t>16.99</w:t>
            </w:r>
          </w:p>
        </w:tc>
        <w:tc>
          <w:tcPr>
            <w:tcW w:w="983" w:type="dxa"/>
          </w:tcPr>
          <w:p w14:paraId="1CD2300F" w14:textId="77777777" w:rsidR="00C442CC" w:rsidRPr="00193544" w:rsidRDefault="00C442CC" w:rsidP="00EE0431">
            <w:pPr>
              <w:pStyle w:val="TAL"/>
              <w:rPr>
                <w:szCs w:val="18"/>
              </w:rPr>
            </w:pPr>
            <w:r w:rsidRPr="00193544">
              <w:rPr>
                <w:rFonts w:hint="eastAsia"/>
                <w:szCs w:val="18"/>
              </w:rPr>
              <w:t>-</w:t>
            </w:r>
            <w:r w:rsidRPr="00193544">
              <w:rPr>
                <w:szCs w:val="18"/>
              </w:rPr>
              <w:t>18.06</w:t>
            </w:r>
          </w:p>
        </w:tc>
        <w:tc>
          <w:tcPr>
            <w:tcW w:w="972" w:type="dxa"/>
          </w:tcPr>
          <w:p w14:paraId="468A60FA" w14:textId="77777777" w:rsidR="00C442CC" w:rsidRPr="00193544" w:rsidRDefault="00C442CC" w:rsidP="00EE0431">
            <w:pPr>
              <w:pStyle w:val="TAL"/>
              <w:rPr>
                <w:szCs w:val="18"/>
              </w:rPr>
            </w:pPr>
            <w:r w:rsidRPr="00193544">
              <w:rPr>
                <w:rFonts w:hint="eastAsia"/>
                <w:szCs w:val="18"/>
              </w:rPr>
              <w:t>-</w:t>
            </w:r>
            <w:r w:rsidRPr="00193544">
              <w:rPr>
                <w:szCs w:val="18"/>
              </w:rPr>
              <w:t>18.78</w:t>
            </w:r>
          </w:p>
        </w:tc>
        <w:tc>
          <w:tcPr>
            <w:tcW w:w="972" w:type="dxa"/>
          </w:tcPr>
          <w:p w14:paraId="45B73322" w14:textId="77777777" w:rsidR="00C442CC" w:rsidRPr="00193544" w:rsidRDefault="00C442CC" w:rsidP="00EE0431">
            <w:pPr>
              <w:pStyle w:val="TAL"/>
              <w:rPr>
                <w:szCs w:val="18"/>
              </w:rPr>
            </w:pPr>
            <w:r w:rsidRPr="00193544">
              <w:rPr>
                <w:rFonts w:hint="eastAsia"/>
                <w:szCs w:val="18"/>
              </w:rPr>
              <w:t>-</w:t>
            </w:r>
            <w:r w:rsidRPr="00193544">
              <w:rPr>
                <w:szCs w:val="18"/>
              </w:rPr>
              <w:t>20.58</w:t>
            </w:r>
          </w:p>
        </w:tc>
        <w:tc>
          <w:tcPr>
            <w:tcW w:w="973" w:type="dxa"/>
          </w:tcPr>
          <w:p w14:paraId="203170CD" w14:textId="77777777" w:rsidR="00C442CC" w:rsidRPr="00193544" w:rsidRDefault="00C442CC" w:rsidP="00EE0431">
            <w:pPr>
              <w:pStyle w:val="TAL"/>
              <w:rPr>
                <w:szCs w:val="18"/>
              </w:rPr>
            </w:pPr>
            <w:r w:rsidRPr="00193544">
              <w:rPr>
                <w:rFonts w:hint="eastAsia"/>
                <w:szCs w:val="18"/>
              </w:rPr>
              <w:t>-</w:t>
            </w:r>
            <w:r w:rsidRPr="00193544">
              <w:rPr>
                <w:szCs w:val="18"/>
              </w:rPr>
              <w:t>22.34</w:t>
            </w:r>
          </w:p>
        </w:tc>
      </w:tr>
      <w:tr w:rsidR="00C442CC" w:rsidRPr="004D50DD" w14:paraId="5C98923F" w14:textId="77777777" w:rsidTr="00EE0431">
        <w:trPr>
          <w:trHeight w:val="63"/>
          <w:jc w:val="center"/>
        </w:trPr>
        <w:tc>
          <w:tcPr>
            <w:tcW w:w="1144" w:type="dxa"/>
            <w:vMerge/>
          </w:tcPr>
          <w:p w14:paraId="44E68D98" w14:textId="77777777" w:rsidR="00C442CC" w:rsidRPr="004D50DD" w:rsidRDefault="00C442CC" w:rsidP="00EE0431">
            <w:pPr>
              <w:pStyle w:val="TAL"/>
            </w:pPr>
          </w:p>
        </w:tc>
        <w:tc>
          <w:tcPr>
            <w:tcW w:w="1378" w:type="dxa"/>
            <w:vMerge/>
          </w:tcPr>
          <w:p w14:paraId="5BD2CAD9" w14:textId="77777777" w:rsidR="00C442CC" w:rsidRPr="00193544" w:rsidRDefault="00C442CC" w:rsidP="00EE0431">
            <w:pPr>
              <w:pStyle w:val="TAL"/>
              <w:rPr>
                <w:szCs w:val="18"/>
              </w:rPr>
            </w:pPr>
          </w:p>
        </w:tc>
        <w:tc>
          <w:tcPr>
            <w:tcW w:w="902" w:type="dxa"/>
          </w:tcPr>
          <w:p w14:paraId="40BCBD60"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23B9DDD9" w14:textId="77777777" w:rsidR="00C442CC" w:rsidRPr="00193544" w:rsidRDefault="00C442CC" w:rsidP="00EE0431">
            <w:pPr>
              <w:pStyle w:val="TAL"/>
              <w:rPr>
                <w:szCs w:val="18"/>
              </w:rPr>
            </w:pPr>
            <w:r w:rsidRPr="00193544">
              <w:rPr>
                <w:rFonts w:hint="eastAsia"/>
                <w:szCs w:val="18"/>
              </w:rPr>
              <w:t>-</w:t>
            </w:r>
            <w:r w:rsidRPr="00193544">
              <w:rPr>
                <w:szCs w:val="18"/>
              </w:rPr>
              <w:t>16.82</w:t>
            </w:r>
          </w:p>
        </w:tc>
        <w:tc>
          <w:tcPr>
            <w:tcW w:w="983" w:type="dxa"/>
          </w:tcPr>
          <w:p w14:paraId="2C809CBC" w14:textId="77777777" w:rsidR="00C442CC" w:rsidRPr="00193544" w:rsidRDefault="00C442CC" w:rsidP="00EE0431">
            <w:pPr>
              <w:pStyle w:val="TAL"/>
              <w:rPr>
                <w:szCs w:val="18"/>
              </w:rPr>
            </w:pPr>
            <w:r w:rsidRPr="00193544">
              <w:rPr>
                <w:rFonts w:hint="eastAsia"/>
                <w:szCs w:val="18"/>
              </w:rPr>
              <w:t>-</w:t>
            </w:r>
            <w:r w:rsidRPr="00193544">
              <w:rPr>
                <w:szCs w:val="18"/>
              </w:rPr>
              <w:t>17.88</w:t>
            </w:r>
          </w:p>
        </w:tc>
        <w:tc>
          <w:tcPr>
            <w:tcW w:w="972" w:type="dxa"/>
          </w:tcPr>
          <w:p w14:paraId="5D099609" w14:textId="77777777" w:rsidR="00C442CC" w:rsidRPr="00193544" w:rsidRDefault="00C442CC" w:rsidP="00EE0431">
            <w:pPr>
              <w:pStyle w:val="TAL"/>
              <w:rPr>
                <w:szCs w:val="18"/>
              </w:rPr>
            </w:pPr>
            <w:r w:rsidRPr="00193544">
              <w:rPr>
                <w:rFonts w:hint="eastAsia"/>
                <w:szCs w:val="18"/>
              </w:rPr>
              <w:t>-</w:t>
            </w:r>
            <w:r w:rsidRPr="00193544">
              <w:rPr>
                <w:szCs w:val="18"/>
              </w:rPr>
              <w:t>18.60</w:t>
            </w:r>
          </w:p>
        </w:tc>
        <w:tc>
          <w:tcPr>
            <w:tcW w:w="972" w:type="dxa"/>
          </w:tcPr>
          <w:p w14:paraId="53CDCAE2" w14:textId="77777777" w:rsidR="00C442CC" w:rsidRPr="00193544" w:rsidRDefault="00C442CC" w:rsidP="00EE0431">
            <w:pPr>
              <w:pStyle w:val="TAL"/>
              <w:rPr>
                <w:szCs w:val="18"/>
              </w:rPr>
            </w:pPr>
            <w:r w:rsidRPr="00193544">
              <w:rPr>
                <w:rFonts w:hint="eastAsia"/>
                <w:szCs w:val="18"/>
              </w:rPr>
              <w:t>-</w:t>
            </w:r>
            <w:r w:rsidRPr="00193544">
              <w:rPr>
                <w:szCs w:val="18"/>
              </w:rPr>
              <w:t>20.39</w:t>
            </w:r>
          </w:p>
        </w:tc>
        <w:tc>
          <w:tcPr>
            <w:tcW w:w="973" w:type="dxa"/>
          </w:tcPr>
          <w:p w14:paraId="18ED245C" w14:textId="77777777" w:rsidR="00C442CC" w:rsidRPr="00193544" w:rsidRDefault="00C442CC" w:rsidP="00EE0431">
            <w:pPr>
              <w:pStyle w:val="TAL"/>
              <w:rPr>
                <w:szCs w:val="18"/>
              </w:rPr>
            </w:pPr>
            <w:r w:rsidRPr="00193544">
              <w:rPr>
                <w:rFonts w:hint="eastAsia"/>
                <w:szCs w:val="18"/>
              </w:rPr>
              <w:t>-</w:t>
            </w:r>
            <w:r w:rsidRPr="00193544">
              <w:rPr>
                <w:szCs w:val="18"/>
              </w:rPr>
              <w:t>22.14</w:t>
            </w:r>
          </w:p>
        </w:tc>
      </w:tr>
      <w:tr w:rsidR="00C442CC" w:rsidRPr="004D50DD" w14:paraId="1C7C058A" w14:textId="77777777" w:rsidTr="00EE0431">
        <w:trPr>
          <w:trHeight w:val="63"/>
          <w:jc w:val="center"/>
        </w:trPr>
        <w:tc>
          <w:tcPr>
            <w:tcW w:w="1144" w:type="dxa"/>
            <w:vMerge/>
          </w:tcPr>
          <w:p w14:paraId="642F56E6" w14:textId="77777777" w:rsidR="00C442CC" w:rsidRPr="004D50DD" w:rsidRDefault="00C442CC" w:rsidP="00EE0431">
            <w:pPr>
              <w:pStyle w:val="TAL"/>
            </w:pPr>
          </w:p>
        </w:tc>
        <w:tc>
          <w:tcPr>
            <w:tcW w:w="1378" w:type="dxa"/>
            <w:vMerge/>
          </w:tcPr>
          <w:p w14:paraId="0725917F" w14:textId="77777777" w:rsidR="00C442CC" w:rsidRPr="00193544" w:rsidRDefault="00C442CC" w:rsidP="00EE0431">
            <w:pPr>
              <w:pStyle w:val="TAL"/>
              <w:rPr>
                <w:szCs w:val="18"/>
              </w:rPr>
            </w:pPr>
          </w:p>
        </w:tc>
        <w:tc>
          <w:tcPr>
            <w:tcW w:w="902" w:type="dxa"/>
          </w:tcPr>
          <w:p w14:paraId="474B63BE"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323E491D" w14:textId="77777777" w:rsidR="00C442CC" w:rsidRPr="00193544" w:rsidRDefault="00C442CC" w:rsidP="00EE0431">
            <w:pPr>
              <w:pStyle w:val="TAL"/>
              <w:rPr>
                <w:szCs w:val="18"/>
              </w:rPr>
            </w:pPr>
            <w:r w:rsidRPr="00193544">
              <w:rPr>
                <w:rFonts w:hint="eastAsia"/>
                <w:szCs w:val="18"/>
              </w:rPr>
              <w:t>-</w:t>
            </w:r>
            <w:r w:rsidRPr="00193544">
              <w:rPr>
                <w:szCs w:val="18"/>
              </w:rPr>
              <w:t>16.56</w:t>
            </w:r>
          </w:p>
        </w:tc>
        <w:tc>
          <w:tcPr>
            <w:tcW w:w="983" w:type="dxa"/>
          </w:tcPr>
          <w:p w14:paraId="1A87B641" w14:textId="77777777" w:rsidR="00C442CC" w:rsidRPr="00193544" w:rsidRDefault="00C442CC" w:rsidP="00EE0431">
            <w:pPr>
              <w:pStyle w:val="TAL"/>
              <w:rPr>
                <w:szCs w:val="18"/>
              </w:rPr>
            </w:pPr>
            <w:r w:rsidRPr="00193544">
              <w:rPr>
                <w:rFonts w:hint="eastAsia"/>
                <w:szCs w:val="18"/>
              </w:rPr>
              <w:t>-</w:t>
            </w:r>
            <w:r w:rsidRPr="00193544">
              <w:rPr>
                <w:szCs w:val="18"/>
              </w:rPr>
              <w:t>17.71</w:t>
            </w:r>
          </w:p>
        </w:tc>
        <w:tc>
          <w:tcPr>
            <w:tcW w:w="972" w:type="dxa"/>
          </w:tcPr>
          <w:p w14:paraId="6367917C" w14:textId="77777777" w:rsidR="00C442CC" w:rsidRPr="00193544" w:rsidRDefault="00C442CC" w:rsidP="00EE0431">
            <w:pPr>
              <w:pStyle w:val="TAL"/>
              <w:rPr>
                <w:szCs w:val="18"/>
              </w:rPr>
            </w:pPr>
            <w:r w:rsidRPr="00193544">
              <w:rPr>
                <w:rFonts w:hint="eastAsia"/>
                <w:szCs w:val="18"/>
              </w:rPr>
              <w:t>-</w:t>
            </w:r>
            <w:r w:rsidRPr="00193544">
              <w:rPr>
                <w:szCs w:val="18"/>
              </w:rPr>
              <w:t>18.42</w:t>
            </w:r>
          </w:p>
        </w:tc>
        <w:tc>
          <w:tcPr>
            <w:tcW w:w="972" w:type="dxa"/>
          </w:tcPr>
          <w:p w14:paraId="174532E4" w14:textId="77777777" w:rsidR="00C442CC" w:rsidRPr="00193544" w:rsidRDefault="00C442CC" w:rsidP="00EE0431">
            <w:pPr>
              <w:pStyle w:val="TAL"/>
              <w:rPr>
                <w:szCs w:val="18"/>
              </w:rPr>
            </w:pPr>
            <w:r w:rsidRPr="00193544">
              <w:rPr>
                <w:rFonts w:hint="eastAsia"/>
                <w:szCs w:val="18"/>
              </w:rPr>
              <w:t>-</w:t>
            </w:r>
            <w:r w:rsidRPr="00193544">
              <w:rPr>
                <w:szCs w:val="18"/>
              </w:rPr>
              <w:t>20.20</w:t>
            </w:r>
          </w:p>
        </w:tc>
        <w:tc>
          <w:tcPr>
            <w:tcW w:w="973" w:type="dxa"/>
          </w:tcPr>
          <w:p w14:paraId="54BE1D6F" w14:textId="77777777" w:rsidR="00C442CC" w:rsidRPr="00193544" w:rsidRDefault="00C442CC" w:rsidP="00EE0431">
            <w:pPr>
              <w:pStyle w:val="TAL"/>
              <w:rPr>
                <w:szCs w:val="18"/>
              </w:rPr>
            </w:pPr>
            <w:r w:rsidRPr="00193544">
              <w:rPr>
                <w:rFonts w:hint="eastAsia"/>
                <w:szCs w:val="18"/>
              </w:rPr>
              <w:t>-</w:t>
            </w:r>
            <w:r w:rsidRPr="00193544">
              <w:rPr>
                <w:szCs w:val="18"/>
              </w:rPr>
              <w:t>21.95</w:t>
            </w:r>
          </w:p>
        </w:tc>
      </w:tr>
      <w:tr w:rsidR="00C442CC" w:rsidRPr="004D50DD" w14:paraId="5F56C88F" w14:textId="77777777" w:rsidTr="00EE0431">
        <w:trPr>
          <w:trHeight w:val="63"/>
          <w:jc w:val="center"/>
        </w:trPr>
        <w:tc>
          <w:tcPr>
            <w:tcW w:w="1144" w:type="dxa"/>
            <w:vMerge/>
          </w:tcPr>
          <w:p w14:paraId="5CED4D48" w14:textId="77777777" w:rsidR="00C442CC" w:rsidRPr="004D50DD" w:rsidRDefault="00C442CC" w:rsidP="00EE0431">
            <w:pPr>
              <w:pStyle w:val="TAL"/>
            </w:pPr>
          </w:p>
        </w:tc>
        <w:tc>
          <w:tcPr>
            <w:tcW w:w="1378" w:type="dxa"/>
            <w:vMerge/>
          </w:tcPr>
          <w:p w14:paraId="16BAAE4E" w14:textId="77777777" w:rsidR="00C442CC" w:rsidRPr="00193544" w:rsidRDefault="00C442CC" w:rsidP="00EE0431">
            <w:pPr>
              <w:pStyle w:val="TAL"/>
              <w:rPr>
                <w:szCs w:val="18"/>
              </w:rPr>
            </w:pPr>
          </w:p>
        </w:tc>
        <w:tc>
          <w:tcPr>
            <w:tcW w:w="902" w:type="dxa"/>
          </w:tcPr>
          <w:p w14:paraId="12BDB670"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130CA0D6" w14:textId="77777777" w:rsidR="00C442CC" w:rsidRPr="00193544" w:rsidRDefault="00C442CC" w:rsidP="00EE0431">
            <w:pPr>
              <w:pStyle w:val="TAL"/>
              <w:rPr>
                <w:szCs w:val="18"/>
              </w:rPr>
            </w:pPr>
            <w:r w:rsidRPr="00193544">
              <w:rPr>
                <w:rFonts w:hint="eastAsia"/>
                <w:szCs w:val="18"/>
              </w:rPr>
              <w:t>-</w:t>
            </w:r>
            <w:r w:rsidRPr="00193544">
              <w:rPr>
                <w:szCs w:val="18"/>
              </w:rPr>
              <w:t>15.37</w:t>
            </w:r>
          </w:p>
        </w:tc>
        <w:tc>
          <w:tcPr>
            <w:tcW w:w="983" w:type="dxa"/>
          </w:tcPr>
          <w:p w14:paraId="6682E36B" w14:textId="77777777" w:rsidR="00C442CC" w:rsidRPr="00193544" w:rsidRDefault="00C442CC" w:rsidP="00EE0431">
            <w:pPr>
              <w:pStyle w:val="TAL"/>
              <w:rPr>
                <w:szCs w:val="18"/>
              </w:rPr>
            </w:pPr>
            <w:r w:rsidRPr="00193544">
              <w:rPr>
                <w:rFonts w:hint="eastAsia"/>
                <w:szCs w:val="18"/>
              </w:rPr>
              <w:t>-</w:t>
            </w:r>
            <w:r w:rsidRPr="00193544">
              <w:rPr>
                <w:szCs w:val="18"/>
              </w:rPr>
              <w:t>16.36</w:t>
            </w:r>
          </w:p>
        </w:tc>
        <w:tc>
          <w:tcPr>
            <w:tcW w:w="972" w:type="dxa"/>
          </w:tcPr>
          <w:p w14:paraId="465B6A1F" w14:textId="77777777" w:rsidR="00C442CC" w:rsidRPr="00193544" w:rsidRDefault="00C442CC" w:rsidP="00EE0431">
            <w:pPr>
              <w:pStyle w:val="TAL"/>
              <w:rPr>
                <w:szCs w:val="18"/>
              </w:rPr>
            </w:pPr>
            <w:r w:rsidRPr="00193544">
              <w:rPr>
                <w:rFonts w:hint="eastAsia"/>
                <w:szCs w:val="18"/>
              </w:rPr>
              <w:t>-</w:t>
            </w:r>
            <w:r w:rsidRPr="00193544">
              <w:rPr>
                <w:szCs w:val="18"/>
              </w:rPr>
              <w:t>17.03</w:t>
            </w:r>
          </w:p>
        </w:tc>
        <w:tc>
          <w:tcPr>
            <w:tcW w:w="972" w:type="dxa"/>
          </w:tcPr>
          <w:p w14:paraId="3C02F078" w14:textId="77777777" w:rsidR="00C442CC" w:rsidRPr="00193544" w:rsidRDefault="00C442CC" w:rsidP="00EE0431">
            <w:pPr>
              <w:pStyle w:val="TAL"/>
              <w:rPr>
                <w:szCs w:val="18"/>
              </w:rPr>
            </w:pPr>
            <w:r w:rsidRPr="00193544">
              <w:rPr>
                <w:rFonts w:hint="eastAsia"/>
                <w:szCs w:val="18"/>
              </w:rPr>
              <w:t>-</w:t>
            </w:r>
            <w:r w:rsidRPr="00193544">
              <w:rPr>
                <w:szCs w:val="18"/>
              </w:rPr>
              <w:t>18.73</w:t>
            </w:r>
          </w:p>
        </w:tc>
        <w:tc>
          <w:tcPr>
            <w:tcW w:w="973" w:type="dxa"/>
          </w:tcPr>
          <w:p w14:paraId="57CFF0D4" w14:textId="77777777" w:rsidR="00C442CC" w:rsidRPr="00193544" w:rsidRDefault="00C442CC" w:rsidP="00EE0431">
            <w:pPr>
              <w:pStyle w:val="TAL"/>
              <w:rPr>
                <w:szCs w:val="18"/>
              </w:rPr>
            </w:pPr>
            <w:r w:rsidRPr="00193544">
              <w:rPr>
                <w:rFonts w:hint="eastAsia"/>
                <w:szCs w:val="18"/>
              </w:rPr>
              <w:t>-</w:t>
            </w:r>
            <w:r w:rsidRPr="00193544">
              <w:rPr>
                <w:szCs w:val="18"/>
              </w:rPr>
              <w:t>20.42</w:t>
            </w:r>
          </w:p>
        </w:tc>
      </w:tr>
      <w:tr w:rsidR="00C442CC" w:rsidRPr="004D50DD" w14:paraId="4CDD45AD" w14:textId="77777777" w:rsidTr="00EE0431">
        <w:trPr>
          <w:trHeight w:val="63"/>
          <w:jc w:val="center"/>
        </w:trPr>
        <w:tc>
          <w:tcPr>
            <w:tcW w:w="1144" w:type="dxa"/>
            <w:vMerge/>
          </w:tcPr>
          <w:p w14:paraId="1F590419" w14:textId="77777777" w:rsidR="00C442CC" w:rsidRPr="004D50DD" w:rsidRDefault="00C442CC" w:rsidP="00EE0431">
            <w:pPr>
              <w:pStyle w:val="TAL"/>
            </w:pPr>
          </w:p>
        </w:tc>
        <w:tc>
          <w:tcPr>
            <w:tcW w:w="1378" w:type="dxa"/>
            <w:vMerge/>
          </w:tcPr>
          <w:p w14:paraId="34FEE702" w14:textId="77777777" w:rsidR="00C442CC" w:rsidRPr="00193544" w:rsidRDefault="00C442CC" w:rsidP="00EE0431">
            <w:pPr>
              <w:pStyle w:val="TAL"/>
              <w:rPr>
                <w:szCs w:val="18"/>
              </w:rPr>
            </w:pPr>
          </w:p>
        </w:tc>
        <w:tc>
          <w:tcPr>
            <w:tcW w:w="902" w:type="dxa"/>
          </w:tcPr>
          <w:p w14:paraId="31F10CD9"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0786A180" w14:textId="77777777" w:rsidR="00C442CC" w:rsidRPr="00193544" w:rsidRDefault="00C442CC" w:rsidP="00EE0431">
            <w:pPr>
              <w:pStyle w:val="TAL"/>
              <w:rPr>
                <w:szCs w:val="18"/>
              </w:rPr>
            </w:pPr>
            <w:r w:rsidRPr="00193544">
              <w:rPr>
                <w:rFonts w:hint="eastAsia"/>
                <w:szCs w:val="18"/>
              </w:rPr>
              <w:t>-</w:t>
            </w:r>
            <w:r w:rsidRPr="00193544">
              <w:rPr>
                <w:szCs w:val="18"/>
              </w:rPr>
              <w:t>11.54</w:t>
            </w:r>
          </w:p>
        </w:tc>
        <w:tc>
          <w:tcPr>
            <w:tcW w:w="983" w:type="dxa"/>
          </w:tcPr>
          <w:p w14:paraId="52EE559C" w14:textId="77777777" w:rsidR="00C442CC" w:rsidRPr="00193544" w:rsidRDefault="00C442CC" w:rsidP="00EE0431">
            <w:pPr>
              <w:pStyle w:val="TAL"/>
              <w:rPr>
                <w:szCs w:val="18"/>
              </w:rPr>
            </w:pPr>
            <w:r w:rsidRPr="00193544">
              <w:rPr>
                <w:rFonts w:hint="eastAsia"/>
                <w:szCs w:val="18"/>
              </w:rPr>
              <w:t>-</w:t>
            </w:r>
            <w:r w:rsidRPr="00193544">
              <w:rPr>
                <w:szCs w:val="18"/>
              </w:rPr>
              <w:t>12.28</w:t>
            </w:r>
          </w:p>
        </w:tc>
        <w:tc>
          <w:tcPr>
            <w:tcW w:w="972" w:type="dxa"/>
          </w:tcPr>
          <w:p w14:paraId="1C571EA9" w14:textId="77777777" w:rsidR="00C442CC" w:rsidRPr="00193544" w:rsidRDefault="00C442CC" w:rsidP="00EE0431">
            <w:pPr>
              <w:pStyle w:val="TAL"/>
              <w:rPr>
                <w:szCs w:val="18"/>
              </w:rPr>
            </w:pPr>
            <w:r w:rsidRPr="00193544">
              <w:rPr>
                <w:rFonts w:hint="eastAsia"/>
                <w:szCs w:val="18"/>
              </w:rPr>
              <w:t>-</w:t>
            </w:r>
            <w:r w:rsidRPr="00193544">
              <w:rPr>
                <w:szCs w:val="18"/>
              </w:rPr>
              <w:t>12.80</w:t>
            </w:r>
          </w:p>
        </w:tc>
        <w:tc>
          <w:tcPr>
            <w:tcW w:w="972" w:type="dxa"/>
          </w:tcPr>
          <w:p w14:paraId="553FFCD4" w14:textId="77777777" w:rsidR="00C442CC" w:rsidRPr="00193544" w:rsidRDefault="00C442CC" w:rsidP="00EE0431">
            <w:pPr>
              <w:pStyle w:val="TAL"/>
              <w:rPr>
                <w:szCs w:val="18"/>
              </w:rPr>
            </w:pPr>
            <w:r w:rsidRPr="00193544">
              <w:rPr>
                <w:rFonts w:hint="eastAsia"/>
                <w:szCs w:val="18"/>
              </w:rPr>
              <w:t>-</w:t>
            </w:r>
            <w:r w:rsidRPr="00193544">
              <w:rPr>
                <w:szCs w:val="18"/>
              </w:rPr>
              <w:t>14.15</w:t>
            </w:r>
          </w:p>
        </w:tc>
        <w:tc>
          <w:tcPr>
            <w:tcW w:w="973" w:type="dxa"/>
          </w:tcPr>
          <w:p w14:paraId="12D33D24" w14:textId="77777777" w:rsidR="00C442CC" w:rsidRPr="00193544" w:rsidRDefault="00C442CC" w:rsidP="00EE0431">
            <w:pPr>
              <w:pStyle w:val="TAL"/>
              <w:rPr>
                <w:szCs w:val="18"/>
              </w:rPr>
            </w:pPr>
            <w:r w:rsidRPr="00193544">
              <w:rPr>
                <w:rFonts w:hint="eastAsia"/>
                <w:szCs w:val="18"/>
              </w:rPr>
              <w:t>-</w:t>
            </w:r>
            <w:r w:rsidRPr="00193544">
              <w:rPr>
                <w:szCs w:val="18"/>
              </w:rPr>
              <w:t>15.57</w:t>
            </w:r>
          </w:p>
        </w:tc>
      </w:tr>
      <w:tr w:rsidR="00C442CC" w:rsidRPr="004D50DD" w14:paraId="62E69528" w14:textId="77777777" w:rsidTr="00EE0431">
        <w:trPr>
          <w:trHeight w:val="66"/>
          <w:jc w:val="center"/>
        </w:trPr>
        <w:tc>
          <w:tcPr>
            <w:tcW w:w="1144" w:type="dxa"/>
            <w:vMerge/>
          </w:tcPr>
          <w:p w14:paraId="5FC6CF25" w14:textId="77777777" w:rsidR="00C442CC" w:rsidRPr="004D50DD" w:rsidRDefault="00C442CC" w:rsidP="00EE0431">
            <w:pPr>
              <w:pStyle w:val="TAL"/>
            </w:pPr>
          </w:p>
        </w:tc>
        <w:tc>
          <w:tcPr>
            <w:tcW w:w="1378" w:type="dxa"/>
            <w:vMerge w:val="restart"/>
          </w:tcPr>
          <w:p w14:paraId="69059B5A" w14:textId="24B8BA4C" w:rsidR="00C442CC" w:rsidRPr="00193544" w:rsidRDefault="00C442CC" w:rsidP="00EE0431">
            <w:pPr>
              <w:pStyle w:val="TAL"/>
              <w:rPr>
                <w:szCs w:val="18"/>
              </w:rPr>
            </w:pPr>
            <w:r w:rsidRPr="00193544">
              <w:rPr>
                <w:rFonts w:hint="eastAsia"/>
                <w:szCs w:val="18"/>
              </w:rPr>
              <w:t>1</w:t>
            </w:r>
            <w:r w:rsidRPr="00193544">
              <w:rPr>
                <w:szCs w:val="18"/>
              </w:rPr>
              <w:t>00MHz, SCS = 30</w:t>
            </w:r>
            <w:r>
              <w:rPr>
                <w:szCs w:val="18"/>
              </w:rPr>
              <w:t>k</w:t>
            </w:r>
            <w:r w:rsidRPr="00193544">
              <w:rPr>
                <w:szCs w:val="18"/>
              </w:rPr>
              <w:t>Hz</w:t>
            </w:r>
          </w:p>
        </w:tc>
        <w:tc>
          <w:tcPr>
            <w:tcW w:w="902" w:type="dxa"/>
          </w:tcPr>
          <w:p w14:paraId="1725AE87"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1BA53AED" w14:textId="77777777" w:rsidR="00C442CC" w:rsidRPr="00193544" w:rsidRDefault="00C442CC" w:rsidP="00EE0431">
            <w:pPr>
              <w:pStyle w:val="TAL"/>
              <w:rPr>
                <w:szCs w:val="18"/>
              </w:rPr>
            </w:pPr>
            <w:r w:rsidRPr="00193544">
              <w:rPr>
                <w:rFonts w:hint="eastAsia"/>
                <w:szCs w:val="18"/>
              </w:rPr>
              <w:t>-</w:t>
            </w:r>
            <w:r w:rsidRPr="00193544">
              <w:rPr>
                <w:szCs w:val="18"/>
              </w:rPr>
              <w:t>16.03</w:t>
            </w:r>
          </w:p>
        </w:tc>
        <w:tc>
          <w:tcPr>
            <w:tcW w:w="983" w:type="dxa"/>
          </w:tcPr>
          <w:p w14:paraId="2CD24D52" w14:textId="77777777" w:rsidR="00C442CC" w:rsidRPr="00193544" w:rsidRDefault="00C442CC" w:rsidP="00EE0431">
            <w:pPr>
              <w:pStyle w:val="TAL"/>
              <w:rPr>
                <w:szCs w:val="18"/>
              </w:rPr>
            </w:pPr>
            <w:r w:rsidRPr="00193544">
              <w:rPr>
                <w:rFonts w:hint="eastAsia"/>
                <w:szCs w:val="18"/>
              </w:rPr>
              <w:t>-</w:t>
            </w:r>
            <w:r w:rsidRPr="00193544">
              <w:rPr>
                <w:szCs w:val="18"/>
              </w:rPr>
              <w:t>17.84</w:t>
            </w:r>
          </w:p>
        </w:tc>
        <w:tc>
          <w:tcPr>
            <w:tcW w:w="972" w:type="dxa"/>
          </w:tcPr>
          <w:p w14:paraId="1AED179C" w14:textId="77777777" w:rsidR="00C442CC" w:rsidRPr="00193544" w:rsidRDefault="00C442CC" w:rsidP="00EE0431">
            <w:pPr>
              <w:pStyle w:val="TAL"/>
              <w:rPr>
                <w:szCs w:val="18"/>
              </w:rPr>
            </w:pPr>
            <w:r w:rsidRPr="00193544">
              <w:rPr>
                <w:rFonts w:hint="eastAsia"/>
                <w:szCs w:val="18"/>
              </w:rPr>
              <w:t>-</w:t>
            </w:r>
            <w:r w:rsidRPr="00193544">
              <w:rPr>
                <w:szCs w:val="18"/>
              </w:rPr>
              <w:t>19.57</w:t>
            </w:r>
          </w:p>
        </w:tc>
        <w:tc>
          <w:tcPr>
            <w:tcW w:w="972" w:type="dxa"/>
          </w:tcPr>
          <w:p w14:paraId="14AF86D4" w14:textId="77777777" w:rsidR="00C442CC" w:rsidRPr="00193544" w:rsidRDefault="00C442CC" w:rsidP="00EE0431">
            <w:pPr>
              <w:pStyle w:val="TAL"/>
              <w:rPr>
                <w:szCs w:val="18"/>
              </w:rPr>
            </w:pPr>
            <w:r w:rsidRPr="00193544">
              <w:rPr>
                <w:rFonts w:hint="eastAsia"/>
                <w:szCs w:val="18"/>
              </w:rPr>
              <w:t>-</w:t>
            </w:r>
            <w:r w:rsidRPr="00193544">
              <w:rPr>
                <w:szCs w:val="18"/>
              </w:rPr>
              <w:t>23.06</w:t>
            </w:r>
          </w:p>
        </w:tc>
        <w:tc>
          <w:tcPr>
            <w:tcW w:w="973" w:type="dxa"/>
          </w:tcPr>
          <w:p w14:paraId="2CD42D9C" w14:textId="77777777" w:rsidR="00C442CC" w:rsidRPr="00193544" w:rsidRDefault="00C442CC" w:rsidP="00EE0431">
            <w:pPr>
              <w:pStyle w:val="TAL"/>
              <w:rPr>
                <w:szCs w:val="18"/>
              </w:rPr>
            </w:pPr>
            <w:r w:rsidRPr="00193544">
              <w:rPr>
                <w:rFonts w:hint="eastAsia"/>
                <w:szCs w:val="18"/>
              </w:rPr>
              <w:t>-</w:t>
            </w:r>
            <w:r w:rsidRPr="00193544">
              <w:rPr>
                <w:szCs w:val="18"/>
              </w:rPr>
              <w:t>26.27</w:t>
            </w:r>
          </w:p>
        </w:tc>
      </w:tr>
      <w:tr w:rsidR="00C442CC" w:rsidRPr="004D50DD" w14:paraId="07551FFE" w14:textId="77777777" w:rsidTr="00EE0431">
        <w:trPr>
          <w:trHeight w:val="63"/>
          <w:jc w:val="center"/>
        </w:trPr>
        <w:tc>
          <w:tcPr>
            <w:tcW w:w="1144" w:type="dxa"/>
            <w:vMerge/>
          </w:tcPr>
          <w:p w14:paraId="42F5176B" w14:textId="77777777" w:rsidR="00C442CC" w:rsidRPr="004D50DD" w:rsidRDefault="00C442CC" w:rsidP="00EE0431">
            <w:pPr>
              <w:pStyle w:val="TAL"/>
            </w:pPr>
          </w:p>
        </w:tc>
        <w:tc>
          <w:tcPr>
            <w:tcW w:w="1378" w:type="dxa"/>
            <w:vMerge/>
          </w:tcPr>
          <w:p w14:paraId="4F902F53" w14:textId="77777777" w:rsidR="00C442CC" w:rsidRPr="00193544" w:rsidRDefault="00C442CC" w:rsidP="00EE0431">
            <w:pPr>
              <w:pStyle w:val="TAL"/>
              <w:rPr>
                <w:szCs w:val="18"/>
              </w:rPr>
            </w:pPr>
          </w:p>
        </w:tc>
        <w:tc>
          <w:tcPr>
            <w:tcW w:w="902" w:type="dxa"/>
          </w:tcPr>
          <w:p w14:paraId="6974599E"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2F9EF3C4" w14:textId="77777777" w:rsidR="00C442CC" w:rsidRPr="00193544" w:rsidRDefault="00C442CC" w:rsidP="00EE0431">
            <w:pPr>
              <w:pStyle w:val="TAL"/>
              <w:rPr>
                <w:szCs w:val="18"/>
              </w:rPr>
            </w:pPr>
            <w:r w:rsidRPr="00193544">
              <w:rPr>
                <w:rFonts w:hint="eastAsia"/>
                <w:szCs w:val="18"/>
              </w:rPr>
              <w:t>-</w:t>
            </w:r>
            <w:r w:rsidRPr="00193544">
              <w:rPr>
                <w:szCs w:val="18"/>
              </w:rPr>
              <w:t>15.87</w:t>
            </w:r>
          </w:p>
        </w:tc>
        <w:tc>
          <w:tcPr>
            <w:tcW w:w="983" w:type="dxa"/>
          </w:tcPr>
          <w:p w14:paraId="7FFA7938" w14:textId="77777777" w:rsidR="00C442CC" w:rsidRPr="00193544" w:rsidRDefault="00C442CC" w:rsidP="00EE0431">
            <w:pPr>
              <w:pStyle w:val="TAL"/>
              <w:rPr>
                <w:szCs w:val="18"/>
              </w:rPr>
            </w:pPr>
            <w:r w:rsidRPr="00193544">
              <w:rPr>
                <w:rFonts w:hint="eastAsia"/>
                <w:szCs w:val="18"/>
              </w:rPr>
              <w:t>-</w:t>
            </w:r>
            <w:r w:rsidRPr="00193544">
              <w:rPr>
                <w:szCs w:val="18"/>
              </w:rPr>
              <w:t>17.65</w:t>
            </w:r>
          </w:p>
        </w:tc>
        <w:tc>
          <w:tcPr>
            <w:tcW w:w="972" w:type="dxa"/>
          </w:tcPr>
          <w:p w14:paraId="47096370" w14:textId="77777777" w:rsidR="00C442CC" w:rsidRPr="00193544" w:rsidRDefault="00C442CC" w:rsidP="00EE0431">
            <w:pPr>
              <w:pStyle w:val="TAL"/>
              <w:rPr>
                <w:szCs w:val="18"/>
              </w:rPr>
            </w:pPr>
            <w:r w:rsidRPr="00193544">
              <w:rPr>
                <w:rFonts w:hint="eastAsia"/>
                <w:szCs w:val="18"/>
              </w:rPr>
              <w:t>-</w:t>
            </w:r>
            <w:r w:rsidRPr="00193544">
              <w:rPr>
                <w:szCs w:val="18"/>
              </w:rPr>
              <w:t>19.38</w:t>
            </w:r>
          </w:p>
        </w:tc>
        <w:tc>
          <w:tcPr>
            <w:tcW w:w="972" w:type="dxa"/>
          </w:tcPr>
          <w:p w14:paraId="4E389089" w14:textId="77777777" w:rsidR="00C442CC" w:rsidRPr="00193544" w:rsidRDefault="00C442CC" w:rsidP="00EE0431">
            <w:pPr>
              <w:pStyle w:val="TAL"/>
              <w:rPr>
                <w:szCs w:val="18"/>
              </w:rPr>
            </w:pPr>
            <w:r w:rsidRPr="00193544">
              <w:rPr>
                <w:rFonts w:hint="eastAsia"/>
                <w:szCs w:val="18"/>
              </w:rPr>
              <w:t>-</w:t>
            </w:r>
            <w:r w:rsidRPr="00193544">
              <w:rPr>
                <w:szCs w:val="18"/>
              </w:rPr>
              <w:t>22.86</w:t>
            </w:r>
          </w:p>
        </w:tc>
        <w:tc>
          <w:tcPr>
            <w:tcW w:w="973" w:type="dxa"/>
          </w:tcPr>
          <w:p w14:paraId="6B0DB13B" w14:textId="77777777" w:rsidR="00C442CC" w:rsidRPr="00193544" w:rsidRDefault="00C442CC" w:rsidP="00EE0431">
            <w:pPr>
              <w:pStyle w:val="TAL"/>
              <w:rPr>
                <w:szCs w:val="18"/>
              </w:rPr>
            </w:pPr>
            <w:r w:rsidRPr="00193544">
              <w:rPr>
                <w:rFonts w:hint="eastAsia"/>
                <w:szCs w:val="18"/>
              </w:rPr>
              <w:t>-</w:t>
            </w:r>
            <w:r w:rsidRPr="00193544">
              <w:rPr>
                <w:szCs w:val="18"/>
              </w:rPr>
              <w:t>26.06</w:t>
            </w:r>
          </w:p>
        </w:tc>
      </w:tr>
      <w:tr w:rsidR="00C442CC" w:rsidRPr="004D50DD" w14:paraId="10ABA94B" w14:textId="77777777" w:rsidTr="00EE0431">
        <w:trPr>
          <w:trHeight w:val="63"/>
          <w:jc w:val="center"/>
        </w:trPr>
        <w:tc>
          <w:tcPr>
            <w:tcW w:w="1144" w:type="dxa"/>
            <w:vMerge/>
          </w:tcPr>
          <w:p w14:paraId="67B91AFA" w14:textId="77777777" w:rsidR="00C442CC" w:rsidRPr="004D50DD" w:rsidRDefault="00C442CC" w:rsidP="00EE0431">
            <w:pPr>
              <w:pStyle w:val="TAL"/>
            </w:pPr>
          </w:p>
        </w:tc>
        <w:tc>
          <w:tcPr>
            <w:tcW w:w="1378" w:type="dxa"/>
            <w:vMerge/>
          </w:tcPr>
          <w:p w14:paraId="434CE281" w14:textId="77777777" w:rsidR="00C442CC" w:rsidRPr="00193544" w:rsidRDefault="00C442CC" w:rsidP="00EE0431">
            <w:pPr>
              <w:pStyle w:val="TAL"/>
              <w:rPr>
                <w:szCs w:val="18"/>
              </w:rPr>
            </w:pPr>
          </w:p>
        </w:tc>
        <w:tc>
          <w:tcPr>
            <w:tcW w:w="902" w:type="dxa"/>
          </w:tcPr>
          <w:p w14:paraId="779A481A"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74CCF418" w14:textId="77777777" w:rsidR="00C442CC" w:rsidRPr="00193544" w:rsidRDefault="00C442CC" w:rsidP="00EE0431">
            <w:pPr>
              <w:pStyle w:val="TAL"/>
              <w:rPr>
                <w:szCs w:val="18"/>
              </w:rPr>
            </w:pPr>
            <w:r w:rsidRPr="00193544">
              <w:rPr>
                <w:rFonts w:hint="eastAsia"/>
                <w:szCs w:val="18"/>
              </w:rPr>
              <w:t>-</w:t>
            </w:r>
            <w:r w:rsidRPr="00193544">
              <w:rPr>
                <w:szCs w:val="18"/>
              </w:rPr>
              <w:t>15.70</w:t>
            </w:r>
          </w:p>
        </w:tc>
        <w:tc>
          <w:tcPr>
            <w:tcW w:w="983" w:type="dxa"/>
          </w:tcPr>
          <w:p w14:paraId="75BD3739" w14:textId="77777777" w:rsidR="00C442CC" w:rsidRPr="00193544" w:rsidRDefault="00C442CC" w:rsidP="00EE0431">
            <w:pPr>
              <w:pStyle w:val="TAL"/>
              <w:rPr>
                <w:szCs w:val="18"/>
              </w:rPr>
            </w:pPr>
            <w:r w:rsidRPr="00193544">
              <w:rPr>
                <w:rFonts w:hint="eastAsia"/>
                <w:szCs w:val="18"/>
              </w:rPr>
              <w:t>-</w:t>
            </w:r>
            <w:r w:rsidRPr="00193544">
              <w:rPr>
                <w:szCs w:val="18"/>
              </w:rPr>
              <w:t>17.47</w:t>
            </w:r>
          </w:p>
        </w:tc>
        <w:tc>
          <w:tcPr>
            <w:tcW w:w="972" w:type="dxa"/>
          </w:tcPr>
          <w:p w14:paraId="76FC854F" w14:textId="77777777" w:rsidR="00C442CC" w:rsidRPr="00193544" w:rsidRDefault="00C442CC" w:rsidP="00EE0431">
            <w:pPr>
              <w:pStyle w:val="TAL"/>
              <w:rPr>
                <w:szCs w:val="18"/>
              </w:rPr>
            </w:pPr>
            <w:r w:rsidRPr="00193544">
              <w:rPr>
                <w:rFonts w:hint="eastAsia"/>
                <w:szCs w:val="18"/>
              </w:rPr>
              <w:t>-</w:t>
            </w:r>
            <w:r w:rsidRPr="00193544">
              <w:rPr>
                <w:szCs w:val="18"/>
              </w:rPr>
              <w:t>19.19</w:t>
            </w:r>
          </w:p>
        </w:tc>
        <w:tc>
          <w:tcPr>
            <w:tcW w:w="972" w:type="dxa"/>
          </w:tcPr>
          <w:p w14:paraId="50930E6D" w14:textId="77777777" w:rsidR="00C442CC" w:rsidRPr="00193544" w:rsidRDefault="00C442CC" w:rsidP="00EE0431">
            <w:pPr>
              <w:pStyle w:val="TAL"/>
              <w:rPr>
                <w:szCs w:val="18"/>
              </w:rPr>
            </w:pPr>
            <w:r w:rsidRPr="00193544">
              <w:rPr>
                <w:rFonts w:hint="eastAsia"/>
                <w:szCs w:val="18"/>
              </w:rPr>
              <w:t>-</w:t>
            </w:r>
            <w:r w:rsidRPr="00193544">
              <w:rPr>
                <w:szCs w:val="18"/>
              </w:rPr>
              <w:t>22.65</w:t>
            </w:r>
          </w:p>
        </w:tc>
        <w:tc>
          <w:tcPr>
            <w:tcW w:w="973" w:type="dxa"/>
          </w:tcPr>
          <w:p w14:paraId="349D46A3" w14:textId="77777777" w:rsidR="00C442CC" w:rsidRPr="00193544" w:rsidRDefault="00C442CC" w:rsidP="00EE0431">
            <w:pPr>
              <w:pStyle w:val="TAL"/>
              <w:rPr>
                <w:szCs w:val="18"/>
              </w:rPr>
            </w:pPr>
            <w:r w:rsidRPr="00193544">
              <w:rPr>
                <w:rFonts w:hint="eastAsia"/>
                <w:szCs w:val="18"/>
              </w:rPr>
              <w:t>-</w:t>
            </w:r>
            <w:r w:rsidRPr="00193544">
              <w:rPr>
                <w:szCs w:val="18"/>
              </w:rPr>
              <w:t>25.86</w:t>
            </w:r>
          </w:p>
        </w:tc>
      </w:tr>
      <w:tr w:rsidR="00C442CC" w:rsidRPr="004D50DD" w14:paraId="4029E8DB" w14:textId="77777777" w:rsidTr="00EE0431">
        <w:trPr>
          <w:trHeight w:val="63"/>
          <w:jc w:val="center"/>
        </w:trPr>
        <w:tc>
          <w:tcPr>
            <w:tcW w:w="1144" w:type="dxa"/>
            <w:vMerge/>
          </w:tcPr>
          <w:p w14:paraId="248A6010" w14:textId="77777777" w:rsidR="00C442CC" w:rsidRPr="004D50DD" w:rsidRDefault="00C442CC" w:rsidP="00EE0431">
            <w:pPr>
              <w:pStyle w:val="TAL"/>
            </w:pPr>
          </w:p>
        </w:tc>
        <w:tc>
          <w:tcPr>
            <w:tcW w:w="1378" w:type="dxa"/>
            <w:vMerge/>
          </w:tcPr>
          <w:p w14:paraId="6B941A08" w14:textId="77777777" w:rsidR="00C442CC" w:rsidRPr="00193544" w:rsidRDefault="00C442CC" w:rsidP="00EE0431">
            <w:pPr>
              <w:pStyle w:val="TAL"/>
              <w:rPr>
                <w:szCs w:val="18"/>
              </w:rPr>
            </w:pPr>
          </w:p>
        </w:tc>
        <w:tc>
          <w:tcPr>
            <w:tcW w:w="902" w:type="dxa"/>
          </w:tcPr>
          <w:p w14:paraId="2BB7850A"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3A77AC45" w14:textId="77777777" w:rsidR="00C442CC" w:rsidRPr="00193544" w:rsidRDefault="00C442CC" w:rsidP="00EE0431">
            <w:pPr>
              <w:pStyle w:val="TAL"/>
              <w:rPr>
                <w:szCs w:val="18"/>
              </w:rPr>
            </w:pPr>
            <w:r w:rsidRPr="00193544">
              <w:rPr>
                <w:rFonts w:hint="eastAsia"/>
                <w:szCs w:val="18"/>
              </w:rPr>
              <w:t>-</w:t>
            </w:r>
            <w:r w:rsidRPr="00193544">
              <w:rPr>
                <w:szCs w:val="18"/>
              </w:rPr>
              <w:t>14.42</w:t>
            </w:r>
          </w:p>
        </w:tc>
        <w:tc>
          <w:tcPr>
            <w:tcW w:w="983" w:type="dxa"/>
          </w:tcPr>
          <w:p w14:paraId="1C18B287" w14:textId="77777777" w:rsidR="00C442CC" w:rsidRPr="00193544" w:rsidRDefault="00C442CC" w:rsidP="00EE0431">
            <w:pPr>
              <w:pStyle w:val="TAL"/>
              <w:rPr>
                <w:szCs w:val="18"/>
              </w:rPr>
            </w:pPr>
            <w:r w:rsidRPr="00193544">
              <w:rPr>
                <w:rFonts w:hint="eastAsia"/>
                <w:szCs w:val="18"/>
              </w:rPr>
              <w:t>-</w:t>
            </w:r>
            <w:r w:rsidRPr="00193544">
              <w:rPr>
                <w:szCs w:val="18"/>
              </w:rPr>
              <w:t>16.08</w:t>
            </w:r>
          </w:p>
        </w:tc>
        <w:tc>
          <w:tcPr>
            <w:tcW w:w="972" w:type="dxa"/>
          </w:tcPr>
          <w:p w14:paraId="7A85A840" w14:textId="77777777" w:rsidR="00C442CC" w:rsidRPr="00193544" w:rsidRDefault="00C442CC" w:rsidP="00EE0431">
            <w:pPr>
              <w:pStyle w:val="TAL"/>
              <w:rPr>
                <w:szCs w:val="18"/>
              </w:rPr>
            </w:pPr>
            <w:r w:rsidRPr="00193544">
              <w:rPr>
                <w:rFonts w:hint="eastAsia"/>
                <w:szCs w:val="18"/>
              </w:rPr>
              <w:t>-</w:t>
            </w:r>
            <w:r w:rsidRPr="00193544">
              <w:rPr>
                <w:szCs w:val="18"/>
              </w:rPr>
              <w:t>17.72</w:t>
            </w:r>
          </w:p>
        </w:tc>
        <w:tc>
          <w:tcPr>
            <w:tcW w:w="972" w:type="dxa"/>
          </w:tcPr>
          <w:p w14:paraId="74949CD4" w14:textId="77777777" w:rsidR="00C442CC" w:rsidRPr="00193544" w:rsidRDefault="00C442CC" w:rsidP="00EE0431">
            <w:pPr>
              <w:pStyle w:val="TAL"/>
              <w:rPr>
                <w:szCs w:val="18"/>
              </w:rPr>
            </w:pPr>
            <w:r w:rsidRPr="00193544">
              <w:rPr>
                <w:rFonts w:hint="eastAsia"/>
                <w:szCs w:val="18"/>
              </w:rPr>
              <w:t>-</w:t>
            </w:r>
            <w:r w:rsidRPr="00193544">
              <w:rPr>
                <w:szCs w:val="18"/>
              </w:rPr>
              <w:t>21.10</w:t>
            </w:r>
          </w:p>
        </w:tc>
        <w:tc>
          <w:tcPr>
            <w:tcW w:w="973" w:type="dxa"/>
          </w:tcPr>
          <w:p w14:paraId="04515B58" w14:textId="77777777" w:rsidR="00C442CC" w:rsidRPr="00193544" w:rsidRDefault="00C442CC" w:rsidP="00EE0431">
            <w:pPr>
              <w:pStyle w:val="TAL"/>
              <w:rPr>
                <w:szCs w:val="18"/>
              </w:rPr>
            </w:pPr>
            <w:r w:rsidRPr="00193544">
              <w:rPr>
                <w:rFonts w:hint="eastAsia"/>
                <w:szCs w:val="18"/>
              </w:rPr>
              <w:t>-</w:t>
            </w:r>
            <w:r w:rsidRPr="00193544">
              <w:rPr>
                <w:szCs w:val="18"/>
              </w:rPr>
              <w:t>24.27</w:t>
            </w:r>
          </w:p>
        </w:tc>
      </w:tr>
      <w:tr w:rsidR="00C442CC" w:rsidRPr="004D50DD" w14:paraId="1F0D297E" w14:textId="77777777" w:rsidTr="00EE0431">
        <w:trPr>
          <w:trHeight w:val="63"/>
          <w:jc w:val="center"/>
        </w:trPr>
        <w:tc>
          <w:tcPr>
            <w:tcW w:w="1144" w:type="dxa"/>
            <w:vMerge/>
          </w:tcPr>
          <w:p w14:paraId="22D6E1A4" w14:textId="77777777" w:rsidR="00C442CC" w:rsidRPr="004D50DD" w:rsidRDefault="00C442CC" w:rsidP="00EE0431">
            <w:pPr>
              <w:pStyle w:val="TAL"/>
            </w:pPr>
          </w:p>
        </w:tc>
        <w:tc>
          <w:tcPr>
            <w:tcW w:w="1378" w:type="dxa"/>
            <w:vMerge/>
          </w:tcPr>
          <w:p w14:paraId="289B2061" w14:textId="77777777" w:rsidR="00C442CC" w:rsidRPr="00193544" w:rsidRDefault="00C442CC" w:rsidP="00EE0431">
            <w:pPr>
              <w:pStyle w:val="TAL"/>
              <w:rPr>
                <w:szCs w:val="18"/>
              </w:rPr>
            </w:pPr>
          </w:p>
        </w:tc>
        <w:tc>
          <w:tcPr>
            <w:tcW w:w="902" w:type="dxa"/>
          </w:tcPr>
          <w:p w14:paraId="6235EDDF"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49F36C89" w14:textId="77777777" w:rsidR="00C442CC" w:rsidRPr="00193544" w:rsidRDefault="00C442CC" w:rsidP="00EE0431">
            <w:pPr>
              <w:pStyle w:val="TAL"/>
              <w:rPr>
                <w:szCs w:val="18"/>
              </w:rPr>
            </w:pPr>
            <w:r w:rsidRPr="00193544">
              <w:rPr>
                <w:rFonts w:hint="eastAsia"/>
                <w:szCs w:val="18"/>
              </w:rPr>
              <w:t>-</w:t>
            </w:r>
            <w:r w:rsidRPr="00193544">
              <w:rPr>
                <w:szCs w:val="18"/>
              </w:rPr>
              <w:t>10.61</w:t>
            </w:r>
          </w:p>
        </w:tc>
        <w:tc>
          <w:tcPr>
            <w:tcW w:w="983" w:type="dxa"/>
          </w:tcPr>
          <w:p w14:paraId="1A97AC86" w14:textId="77777777" w:rsidR="00C442CC" w:rsidRPr="00193544" w:rsidRDefault="00C442CC" w:rsidP="00EE0431">
            <w:pPr>
              <w:pStyle w:val="TAL"/>
              <w:rPr>
                <w:szCs w:val="18"/>
              </w:rPr>
            </w:pPr>
            <w:r w:rsidRPr="00193544">
              <w:rPr>
                <w:rFonts w:hint="eastAsia"/>
                <w:szCs w:val="18"/>
              </w:rPr>
              <w:t>-</w:t>
            </w:r>
            <w:r w:rsidRPr="00193544">
              <w:rPr>
                <w:szCs w:val="18"/>
              </w:rPr>
              <w:t>11.87</w:t>
            </w:r>
          </w:p>
        </w:tc>
        <w:tc>
          <w:tcPr>
            <w:tcW w:w="972" w:type="dxa"/>
          </w:tcPr>
          <w:p w14:paraId="47C2419C" w14:textId="77777777" w:rsidR="00C442CC" w:rsidRPr="00193544" w:rsidRDefault="00C442CC" w:rsidP="00EE0431">
            <w:pPr>
              <w:pStyle w:val="TAL"/>
              <w:rPr>
                <w:szCs w:val="18"/>
              </w:rPr>
            </w:pPr>
            <w:r w:rsidRPr="00193544">
              <w:rPr>
                <w:rFonts w:hint="eastAsia"/>
                <w:szCs w:val="18"/>
              </w:rPr>
              <w:t>-</w:t>
            </w:r>
            <w:r w:rsidRPr="00193544">
              <w:rPr>
                <w:szCs w:val="18"/>
              </w:rPr>
              <w:t>13.15</w:t>
            </w:r>
          </w:p>
        </w:tc>
        <w:tc>
          <w:tcPr>
            <w:tcW w:w="972" w:type="dxa"/>
          </w:tcPr>
          <w:p w14:paraId="025BC89B" w14:textId="77777777" w:rsidR="00C442CC" w:rsidRPr="00193544" w:rsidRDefault="00C442CC" w:rsidP="00EE0431">
            <w:pPr>
              <w:pStyle w:val="TAL"/>
              <w:rPr>
                <w:szCs w:val="18"/>
              </w:rPr>
            </w:pPr>
            <w:r w:rsidRPr="00193544">
              <w:rPr>
                <w:rFonts w:hint="eastAsia"/>
                <w:szCs w:val="18"/>
              </w:rPr>
              <w:t>-</w:t>
            </w:r>
            <w:r w:rsidRPr="00193544">
              <w:rPr>
                <w:szCs w:val="18"/>
              </w:rPr>
              <w:t>16.05</w:t>
            </w:r>
          </w:p>
        </w:tc>
        <w:tc>
          <w:tcPr>
            <w:tcW w:w="973" w:type="dxa"/>
          </w:tcPr>
          <w:p w14:paraId="162B8800" w14:textId="77777777" w:rsidR="00C442CC" w:rsidRPr="00193544" w:rsidRDefault="00C442CC" w:rsidP="00EE0431">
            <w:pPr>
              <w:pStyle w:val="TAL"/>
              <w:rPr>
                <w:szCs w:val="18"/>
              </w:rPr>
            </w:pPr>
            <w:r w:rsidRPr="00193544">
              <w:rPr>
                <w:rFonts w:hint="eastAsia"/>
                <w:szCs w:val="18"/>
              </w:rPr>
              <w:t>-</w:t>
            </w:r>
            <w:r w:rsidRPr="00193544">
              <w:rPr>
                <w:szCs w:val="18"/>
              </w:rPr>
              <w:t>18.99</w:t>
            </w:r>
          </w:p>
        </w:tc>
      </w:tr>
      <w:tr w:rsidR="00C442CC" w:rsidRPr="004D50DD" w14:paraId="7C892014" w14:textId="77777777" w:rsidTr="00EE0431">
        <w:trPr>
          <w:trHeight w:val="66"/>
          <w:jc w:val="center"/>
        </w:trPr>
        <w:tc>
          <w:tcPr>
            <w:tcW w:w="1144" w:type="dxa"/>
            <w:vMerge w:val="restart"/>
          </w:tcPr>
          <w:p w14:paraId="56FD87CF" w14:textId="77777777" w:rsidR="00C442CC" w:rsidRPr="004D50DD" w:rsidRDefault="00C442CC" w:rsidP="00EE0431">
            <w:pPr>
              <w:pStyle w:val="TAL"/>
            </w:pPr>
            <w:r w:rsidRPr="004D50DD">
              <w:t>3</w:t>
            </w:r>
            <w:r w:rsidRPr="004D50DD">
              <w:rPr>
                <w:vertAlign w:val="superscript"/>
              </w:rPr>
              <w:t>rd</w:t>
            </w:r>
            <w:r w:rsidRPr="004D50DD">
              <w:t xml:space="preserve"> </w:t>
            </w:r>
          </w:p>
        </w:tc>
        <w:tc>
          <w:tcPr>
            <w:tcW w:w="1378" w:type="dxa"/>
            <w:vMerge w:val="restart"/>
          </w:tcPr>
          <w:p w14:paraId="57500383" w14:textId="5DCFB0E0" w:rsidR="00C442CC" w:rsidRPr="00193544" w:rsidRDefault="00C442CC" w:rsidP="00EE0431">
            <w:pPr>
              <w:pStyle w:val="TAL"/>
              <w:rPr>
                <w:szCs w:val="18"/>
              </w:rPr>
            </w:pPr>
            <w:r w:rsidRPr="00193544">
              <w:rPr>
                <w:rFonts w:hint="eastAsia"/>
                <w:szCs w:val="18"/>
              </w:rPr>
              <w:t>2</w:t>
            </w:r>
            <w:r w:rsidRPr="00193544">
              <w:rPr>
                <w:szCs w:val="18"/>
              </w:rPr>
              <w:t>0MHz, SCS = 15</w:t>
            </w:r>
            <w:r>
              <w:rPr>
                <w:szCs w:val="18"/>
              </w:rPr>
              <w:t>k</w:t>
            </w:r>
            <w:r w:rsidRPr="00193544">
              <w:rPr>
                <w:szCs w:val="18"/>
              </w:rPr>
              <w:t>Hz</w:t>
            </w:r>
          </w:p>
        </w:tc>
        <w:tc>
          <w:tcPr>
            <w:tcW w:w="902" w:type="dxa"/>
          </w:tcPr>
          <w:p w14:paraId="33A3A756"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2857538D" w14:textId="77777777" w:rsidR="00C442CC" w:rsidRPr="00193544" w:rsidRDefault="00C442CC" w:rsidP="00EE0431">
            <w:pPr>
              <w:pStyle w:val="TAL"/>
              <w:rPr>
                <w:szCs w:val="18"/>
              </w:rPr>
            </w:pPr>
            <w:r w:rsidRPr="00193544">
              <w:rPr>
                <w:rFonts w:hint="eastAsia"/>
                <w:szCs w:val="18"/>
              </w:rPr>
              <w:t>-</w:t>
            </w:r>
            <w:r w:rsidRPr="00193544">
              <w:rPr>
                <w:szCs w:val="18"/>
              </w:rPr>
              <w:t>14.18</w:t>
            </w:r>
          </w:p>
        </w:tc>
        <w:tc>
          <w:tcPr>
            <w:tcW w:w="983" w:type="dxa"/>
          </w:tcPr>
          <w:p w14:paraId="392D22BD" w14:textId="77777777" w:rsidR="00C442CC" w:rsidRPr="00193544" w:rsidRDefault="00C442CC" w:rsidP="00EE0431">
            <w:pPr>
              <w:pStyle w:val="TAL"/>
              <w:rPr>
                <w:szCs w:val="18"/>
              </w:rPr>
            </w:pPr>
            <w:r w:rsidRPr="00193544">
              <w:rPr>
                <w:rFonts w:hint="eastAsia"/>
                <w:szCs w:val="18"/>
              </w:rPr>
              <w:t>-</w:t>
            </w:r>
            <w:r w:rsidRPr="00193544">
              <w:rPr>
                <w:szCs w:val="18"/>
              </w:rPr>
              <w:t>14.92</w:t>
            </w:r>
          </w:p>
        </w:tc>
        <w:tc>
          <w:tcPr>
            <w:tcW w:w="972" w:type="dxa"/>
          </w:tcPr>
          <w:p w14:paraId="139A7053" w14:textId="77777777" w:rsidR="00C442CC" w:rsidRPr="00193544" w:rsidRDefault="00C442CC" w:rsidP="00EE0431">
            <w:pPr>
              <w:pStyle w:val="TAL"/>
              <w:rPr>
                <w:szCs w:val="18"/>
              </w:rPr>
            </w:pPr>
            <w:r w:rsidRPr="00193544">
              <w:rPr>
                <w:rFonts w:hint="eastAsia"/>
                <w:szCs w:val="18"/>
              </w:rPr>
              <w:t>-</w:t>
            </w:r>
            <w:r w:rsidRPr="00193544">
              <w:rPr>
                <w:szCs w:val="18"/>
              </w:rPr>
              <w:t>15.42</w:t>
            </w:r>
          </w:p>
        </w:tc>
        <w:tc>
          <w:tcPr>
            <w:tcW w:w="972" w:type="dxa"/>
          </w:tcPr>
          <w:p w14:paraId="26D3D474" w14:textId="77777777" w:rsidR="00C442CC" w:rsidRPr="00193544" w:rsidRDefault="00C442CC" w:rsidP="00EE0431">
            <w:pPr>
              <w:pStyle w:val="TAL"/>
              <w:rPr>
                <w:szCs w:val="18"/>
              </w:rPr>
            </w:pPr>
            <w:r w:rsidRPr="00193544">
              <w:rPr>
                <w:rFonts w:hint="eastAsia"/>
                <w:szCs w:val="18"/>
              </w:rPr>
              <w:t>-</w:t>
            </w:r>
            <w:r w:rsidRPr="00193544">
              <w:rPr>
                <w:szCs w:val="18"/>
              </w:rPr>
              <w:t>16.65</w:t>
            </w:r>
          </w:p>
        </w:tc>
        <w:tc>
          <w:tcPr>
            <w:tcW w:w="973" w:type="dxa"/>
          </w:tcPr>
          <w:p w14:paraId="278A37BD" w14:textId="77777777" w:rsidR="00C442CC" w:rsidRPr="00193544" w:rsidRDefault="00C442CC" w:rsidP="00EE0431">
            <w:pPr>
              <w:pStyle w:val="TAL"/>
              <w:rPr>
                <w:szCs w:val="18"/>
              </w:rPr>
            </w:pPr>
            <w:r w:rsidRPr="00193544">
              <w:rPr>
                <w:rFonts w:hint="eastAsia"/>
                <w:szCs w:val="18"/>
              </w:rPr>
              <w:t>-</w:t>
            </w:r>
            <w:r w:rsidRPr="00193544">
              <w:rPr>
                <w:szCs w:val="18"/>
              </w:rPr>
              <w:t>17.86</w:t>
            </w:r>
          </w:p>
        </w:tc>
      </w:tr>
      <w:tr w:rsidR="00C442CC" w:rsidRPr="004D50DD" w14:paraId="2C1A3809" w14:textId="77777777" w:rsidTr="00EE0431">
        <w:trPr>
          <w:trHeight w:val="63"/>
          <w:jc w:val="center"/>
        </w:trPr>
        <w:tc>
          <w:tcPr>
            <w:tcW w:w="1144" w:type="dxa"/>
            <w:vMerge/>
          </w:tcPr>
          <w:p w14:paraId="33A097FA" w14:textId="77777777" w:rsidR="00C442CC" w:rsidRPr="004D50DD" w:rsidRDefault="00C442CC" w:rsidP="00EE0431">
            <w:pPr>
              <w:pStyle w:val="TAL"/>
            </w:pPr>
          </w:p>
        </w:tc>
        <w:tc>
          <w:tcPr>
            <w:tcW w:w="1378" w:type="dxa"/>
            <w:vMerge/>
          </w:tcPr>
          <w:p w14:paraId="32F31D46" w14:textId="77777777" w:rsidR="00C442CC" w:rsidRPr="00193544" w:rsidRDefault="00C442CC" w:rsidP="00EE0431">
            <w:pPr>
              <w:pStyle w:val="TAL"/>
              <w:rPr>
                <w:szCs w:val="18"/>
              </w:rPr>
            </w:pPr>
          </w:p>
        </w:tc>
        <w:tc>
          <w:tcPr>
            <w:tcW w:w="902" w:type="dxa"/>
          </w:tcPr>
          <w:p w14:paraId="33B6DCE6"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09452E90" w14:textId="77777777" w:rsidR="00C442CC" w:rsidRPr="00193544" w:rsidRDefault="00C442CC" w:rsidP="00EE0431">
            <w:pPr>
              <w:pStyle w:val="TAL"/>
              <w:rPr>
                <w:szCs w:val="18"/>
              </w:rPr>
            </w:pPr>
            <w:r w:rsidRPr="00193544">
              <w:rPr>
                <w:rFonts w:hint="eastAsia"/>
                <w:szCs w:val="18"/>
              </w:rPr>
              <w:t>-</w:t>
            </w:r>
            <w:r w:rsidRPr="00193544">
              <w:rPr>
                <w:szCs w:val="18"/>
              </w:rPr>
              <w:t>14.05</w:t>
            </w:r>
          </w:p>
        </w:tc>
        <w:tc>
          <w:tcPr>
            <w:tcW w:w="983" w:type="dxa"/>
          </w:tcPr>
          <w:p w14:paraId="3E17F6F8" w14:textId="77777777" w:rsidR="00C442CC" w:rsidRPr="00193544" w:rsidRDefault="00C442CC" w:rsidP="00EE0431">
            <w:pPr>
              <w:pStyle w:val="TAL"/>
              <w:rPr>
                <w:szCs w:val="18"/>
              </w:rPr>
            </w:pPr>
            <w:r w:rsidRPr="00193544">
              <w:rPr>
                <w:rFonts w:hint="eastAsia"/>
                <w:szCs w:val="18"/>
              </w:rPr>
              <w:t>-</w:t>
            </w:r>
            <w:r w:rsidRPr="00193544">
              <w:rPr>
                <w:szCs w:val="18"/>
              </w:rPr>
              <w:t>14.79</w:t>
            </w:r>
          </w:p>
        </w:tc>
        <w:tc>
          <w:tcPr>
            <w:tcW w:w="972" w:type="dxa"/>
          </w:tcPr>
          <w:p w14:paraId="386A6BD3" w14:textId="77777777" w:rsidR="00C442CC" w:rsidRPr="00193544" w:rsidRDefault="00C442CC" w:rsidP="00EE0431">
            <w:pPr>
              <w:pStyle w:val="TAL"/>
              <w:rPr>
                <w:szCs w:val="18"/>
              </w:rPr>
            </w:pPr>
            <w:r w:rsidRPr="00193544">
              <w:rPr>
                <w:rFonts w:hint="eastAsia"/>
                <w:szCs w:val="18"/>
              </w:rPr>
              <w:t>-</w:t>
            </w:r>
            <w:r w:rsidRPr="00193544">
              <w:rPr>
                <w:szCs w:val="18"/>
              </w:rPr>
              <w:t>15.28</w:t>
            </w:r>
          </w:p>
        </w:tc>
        <w:tc>
          <w:tcPr>
            <w:tcW w:w="972" w:type="dxa"/>
          </w:tcPr>
          <w:p w14:paraId="65B74E6C" w14:textId="77777777" w:rsidR="00C442CC" w:rsidRPr="00193544" w:rsidRDefault="00C442CC" w:rsidP="00EE0431">
            <w:pPr>
              <w:pStyle w:val="TAL"/>
              <w:rPr>
                <w:szCs w:val="18"/>
              </w:rPr>
            </w:pPr>
            <w:r w:rsidRPr="00193544">
              <w:rPr>
                <w:rFonts w:hint="eastAsia"/>
                <w:szCs w:val="18"/>
              </w:rPr>
              <w:t>-</w:t>
            </w:r>
            <w:r w:rsidRPr="00193544">
              <w:rPr>
                <w:szCs w:val="18"/>
              </w:rPr>
              <w:t>16.51</w:t>
            </w:r>
          </w:p>
        </w:tc>
        <w:tc>
          <w:tcPr>
            <w:tcW w:w="973" w:type="dxa"/>
          </w:tcPr>
          <w:p w14:paraId="44487E18" w14:textId="77777777" w:rsidR="00C442CC" w:rsidRPr="00193544" w:rsidRDefault="00C442CC" w:rsidP="00EE0431">
            <w:pPr>
              <w:pStyle w:val="TAL"/>
              <w:rPr>
                <w:szCs w:val="18"/>
              </w:rPr>
            </w:pPr>
            <w:r w:rsidRPr="00193544">
              <w:rPr>
                <w:rFonts w:hint="eastAsia"/>
                <w:szCs w:val="18"/>
              </w:rPr>
              <w:t>-</w:t>
            </w:r>
            <w:r w:rsidRPr="00193544">
              <w:rPr>
                <w:szCs w:val="18"/>
              </w:rPr>
              <w:t>17.71</w:t>
            </w:r>
          </w:p>
        </w:tc>
      </w:tr>
      <w:tr w:rsidR="00C442CC" w:rsidRPr="004D50DD" w14:paraId="7DE3432B" w14:textId="77777777" w:rsidTr="00EE0431">
        <w:trPr>
          <w:trHeight w:val="63"/>
          <w:jc w:val="center"/>
        </w:trPr>
        <w:tc>
          <w:tcPr>
            <w:tcW w:w="1144" w:type="dxa"/>
            <w:vMerge/>
          </w:tcPr>
          <w:p w14:paraId="04E47888" w14:textId="77777777" w:rsidR="00C442CC" w:rsidRPr="004D50DD" w:rsidRDefault="00C442CC" w:rsidP="00EE0431">
            <w:pPr>
              <w:pStyle w:val="TAL"/>
            </w:pPr>
          </w:p>
        </w:tc>
        <w:tc>
          <w:tcPr>
            <w:tcW w:w="1378" w:type="dxa"/>
            <w:vMerge/>
          </w:tcPr>
          <w:p w14:paraId="4BF0A2EB" w14:textId="77777777" w:rsidR="00C442CC" w:rsidRPr="00193544" w:rsidRDefault="00C442CC" w:rsidP="00EE0431">
            <w:pPr>
              <w:pStyle w:val="TAL"/>
              <w:rPr>
                <w:szCs w:val="18"/>
              </w:rPr>
            </w:pPr>
          </w:p>
        </w:tc>
        <w:tc>
          <w:tcPr>
            <w:tcW w:w="902" w:type="dxa"/>
          </w:tcPr>
          <w:p w14:paraId="69A6DCF9"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417820DC" w14:textId="77777777" w:rsidR="00C442CC" w:rsidRPr="00193544" w:rsidRDefault="00C442CC" w:rsidP="00EE0431">
            <w:pPr>
              <w:pStyle w:val="TAL"/>
              <w:rPr>
                <w:szCs w:val="18"/>
              </w:rPr>
            </w:pPr>
            <w:r w:rsidRPr="00193544">
              <w:rPr>
                <w:rFonts w:hint="eastAsia"/>
                <w:szCs w:val="18"/>
              </w:rPr>
              <w:t>-</w:t>
            </w:r>
            <w:r w:rsidRPr="00193544">
              <w:rPr>
                <w:szCs w:val="18"/>
              </w:rPr>
              <w:t>13.92</w:t>
            </w:r>
          </w:p>
        </w:tc>
        <w:tc>
          <w:tcPr>
            <w:tcW w:w="983" w:type="dxa"/>
          </w:tcPr>
          <w:p w14:paraId="3891810C" w14:textId="77777777" w:rsidR="00C442CC" w:rsidRPr="00193544" w:rsidRDefault="00C442CC" w:rsidP="00EE0431">
            <w:pPr>
              <w:pStyle w:val="TAL"/>
              <w:rPr>
                <w:szCs w:val="18"/>
              </w:rPr>
            </w:pPr>
            <w:r w:rsidRPr="00193544">
              <w:rPr>
                <w:rFonts w:hint="eastAsia"/>
                <w:szCs w:val="18"/>
              </w:rPr>
              <w:t>-</w:t>
            </w:r>
            <w:r w:rsidRPr="00193544">
              <w:rPr>
                <w:szCs w:val="18"/>
              </w:rPr>
              <w:t>14.66</w:t>
            </w:r>
          </w:p>
        </w:tc>
        <w:tc>
          <w:tcPr>
            <w:tcW w:w="972" w:type="dxa"/>
          </w:tcPr>
          <w:p w14:paraId="41107D21" w14:textId="77777777" w:rsidR="00C442CC" w:rsidRPr="00193544" w:rsidRDefault="00C442CC" w:rsidP="00EE0431">
            <w:pPr>
              <w:pStyle w:val="TAL"/>
              <w:rPr>
                <w:szCs w:val="18"/>
              </w:rPr>
            </w:pPr>
            <w:r w:rsidRPr="00193544">
              <w:rPr>
                <w:rFonts w:hint="eastAsia"/>
                <w:szCs w:val="18"/>
              </w:rPr>
              <w:t>-</w:t>
            </w:r>
            <w:r w:rsidRPr="00193544">
              <w:rPr>
                <w:szCs w:val="18"/>
              </w:rPr>
              <w:t>15.15</w:t>
            </w:r>
          </w:p>
        </w:tc>
        <w:tc>
          <w:tcPr>
            <w:tcW w:w="972" w:type="dxa"/>
          </w:tcPr>
          <w:p w14:paraId="309D37AD" w14:textId="77777777" w:rsidR="00C442CC" w:rsidRPr="00193544" w:rsidRDefault="00C442CC" w:rsidP="00EE0431">
            <w:pPr>
              <w:pStyle w:val="TAL"/>
              <w:rPr>
                <w:szCs w:val="18"/>
              </w:rPr>
            </w:pPr>
            <w:r w:rsidRPr="00193544">
              <w:rPr>
                <w:rFonts w:hint="eastAsia"/>
                <w:szCs w:val="18"/>
              </w:rPr>
              <w:t>-</w:t>
            </w:r>
            <w:r w:rsidRPr="00193544">
              <w:rPr>
                <w:szCs w:val="18"/>
              </w:rPr>
              <w:t>16.37</w:t>
            </w:r>
          </w:p>
        </w:tc>
        <w:tc>
          <w:tcPr>
            <w:tcW w:w="973" w:type="dxa"/>
          </w:tcPr>
          <w:p w14:paraId="1A6DB5C7" w14:textId="77777777" w:rsidR="00C442CC" w:rsidRPr="00193544" w:rsidRDefault="00C442CC" w:rsidP="00EE0431">
            <w:pPr>
              <w:pStyle w:val="TAL"/>
              <w:rPr>
                <w:szCs w:val="18"/>
              </w:rPr>
            </w:pPr>
            <w:r w:rsidRPr="00193544">
              <w:rPr>
                <w:rFonts w:hint="eastAsia"/>
                <w:szCs w:val="18"/>
              </w:rPr>
              <w:t>-</w:t>
            </w:r>
            <w:r w:rsidRPr="00193544">
              <w:rPr>
                <w:szCs w:val="18"/>
              </w:rPr>
              <w:t>17.57</w:t>
            </w:r>
          </w:p>
        </w:tc>
      </w:tr>
      <w:tr w:rsidR="00C442CC" w:rsidRPr="004D50DD" w14:paraId="010963B6" w14:textId="77777777" w:rsidTr="00EE0431">
        <w:trPr>
          <w:trHeight w:val="63"/>
          <w:jc w:val="center"/>
        </w:trPr>
        <w:tc>
          <w:tcPr>
            <w:tcW w:w="1144" w:type="dxa"/>
            <w:vMerge/>
          </w:tcPr>
          <w:p w14:paraId="1294CB73" w14:textId="77777777" w:rsidR="00C442CC" w:rsidRPr="004D50DD" w:rsidRDefault="00C442CC" w:rsidP="00EE0431">
            <w:pPr>
              <w:pStyle w:val="TAL"/>
            </w:pPr>
          </w:p>
        </w:tc>
        <w:tc>
          <w:tcPr>
            <w:tcW w:w="1378" w:type="dxa"/>
            <w:vMerge/>
          </w:tcPr>
          <w:p w14:paraId="714DB3F2" w14:textId="77777777" w:rsidR="00C442CC" w:rsidRPr="00193544" w:rsidRDefault="00C442CC" w:rsidP="00EE0431">
            <w:pPr>
              <w:pStyle w:val="TAL"/>
              <w:rPr>
                <w:szCs w:val="18"/>
              </w:rPr>
            </w:pPr>
          </w:p>
        </w:tc>
        <w:tc>
          <w:tcPr>
            <w:tcW w:w="902" w:type="dxa"/>
          </w:tcPr>
          <w:p w14:paraId="4CFD3B75"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29DECAC0" w14:textId="77777777" w:rsidR="00C442CC" w:rsidRPr="00193544" w:rsidRDefault="00C442CC" w:rsidP="00EE0431">
            <w:pPr>
              <w:pStyle w:val="TAL"/>
              <w:rPr>
                <w:szCs w:val="18"/>
              </w:rPr>
            </w:pPr>
            <w:r w:rsidRPr="00193544">
              <w:rPr>
                <w:rFonts w:hint="eastAsia"/>
                <w:szCs w:val="18"/>
              </w:rPr>
              <w:t>-</w:t>
            </w:r>
            <w:r w:rsidRPr="00193544">
              <w:rPr>
                <w:szCs w:val="18"/>
              </w:rPr>
              <w:t>12.95</w:t>
            </w:r>
          </w:p>
        </w:tc>
        <w:tc>
          <w:tcPr>
            <w:tcW w:w="983" w:type="dxa"/>
          </w:tcPr>
          <w:p w14:paraId="6314FA05" w14:textId="77777777" w:rsidR="00C442CC" w:rsidRPr="00193544" w:rsidRDefault="00C442CC" w:rsidP="00EE0431">
            <w:pPr>
              <w:pStyle w:val="TAL"/>
              <w:rPr>
                <w:szCs w:val="18"/>
              </w:rPr>
            </w:pPr>
            <w:r w:rsidRPr="00193544">
              <w:rPr>
                <w:rFonts w:hint="eastAsia"/>
                <w:szCs w:val="18"/>
              </w:rPr>
              <w:t>-</w:t>
            </w:r>
            <w:r w:rsidRPr="00193544">
              <w:rPr>
                <w:szCs w:val="18"/>
              </w:rPr>
              <w:t>13.64</w:t>
            </w:r>
          </w:p>
        </w:tc>
        <w:tc>
          <w:tcPr>
            <w:tcW w:w="972" w:type="dxa"/>
          </w:tcPr>
          <w:p w14:paraId="36C87C97" w14:textId="77777777" w:rsidR="00C442CC" w:rsidRPr="00193544" w:rsidRDefault="00C442CC" w:rsidP="00EE0431">
            <w:pPr>
              <w:pStyle w:val="TAL"/>
              <w:rPr>
                <w:szCs w:val="18"/>
              </w:rPr>
            </w:pPr>
            <w:r w:rsidRPr="00193544">
              <w:rPr>
                <w:rFonts w:hint="eastAsia"/>
                <w:szCs w:val="18"/>
              </w:rPr>
              <w:t>-</w:t>
            </w:r>
            <w:r w:rsidRPr="00193544">
              <w:rPr>
                <w:szCs w:val="18"/>
              </w:rPr>
              <w:t>14.11</w:t>
            </w:r>
          </w:p>
        </w:tc>
        <w:tc>
          <w:tcPr>
            <w:tcW w:w="972" w:type="dxa"/>
          </w:tcPr>
          <w:p w14:paraId="4460807A" w14:textId="77777777" w:rsidR="00C442CC" w:rsidRPr="00193544" w:rsidRDefault="00C442CC" w:rsidP="00EE0431">
            <w:pPr>
              <w:pStyle w:val="TAL"/>
              <w:rPr>
                <w:szCs w:val="18"/>
              </w:rPr>
            </w:pPr>
            <w:r w:rsidRPr="00193544">
              <w:rPr>
                <w:rFonts w:hint="eastAsia"/>
                <w:szCs w:val="18"/>
              </w:rPr>
              <w:t>-</w:t>
            </w:r>
            <w:r w:rsidRPr="00193544">
              <w:rPr>
                <w:szCs w:val="18"/>
              </w:rPr>
              <w:t>15.28</w:t>
            </w:r>
          </w:p>
        </w:tc>
        <w:tc>
          <w:tcPr>
            <w:tcW w:w="973" w:type="dxa"/>
          </w:tcPr>
          <w:p w14:paraId="452D9712" w14:textId="77777777" w:rsidR="00C442CC" w:rsidRPr="00193544" w:rsidRDefault="00C442CC" w:rsidP="00EE0431">
            <w:pPr>
              <w:pStyle w:val="TAL"/>
              <w:rPr>
                <w:szCs w:val="18"/>
              </w:rPr>
            </w:pPr>
            <w:r w:rsidRPr="00193544">
              <w:rPr>
                <w:rFonts w:hint="eastAsia"/>
                <w:szCs w:val="18"/>
              </w:rPr>
              <w:t>-</w:t>
            </w:r>
            <w:r w:rsidRPr="00193544">
              <w:rPr>
                <w:szCs w:val="18"/>
              </w:rPr>
              <w:t>16.45</w:t>
            </w:r>
          </w:p>
        </w:tc>
      </w:tr>
      <w:tr w:rsidR="00C442CC" w:rsidRPr="004D50DD" w14:paraId="7D3961A7" w14:textId="77777777" w:rsidTr="00EE0431">
        <w:trPr>
          <w:trHeight w:val="63"/>
          <w:jc w:val="center"/>
        </w:trPr>
        <w:tc>
          <w:tcPr>
            <w:tcW w:w="1144" w:type="dxa"/>
            <w:vMerge/>
          </w:tcPr>
          <w:p w14:paraId="6042EC3F" w14:textId="77777777" w:rsidR="00C442CC" w:rsidRPr="004D50DD" w:rsidRDefault="00C442CC" w:rsidP="00EE0431">
            <w:pPr>
              <w:pStyle w:val="TAL"/>
            </w:pPr>
          </w:p>
        </w:tc>
        <w:tc>
          <w:tcPr>
            <w:tcW w:w="1378" w:type="dxa"/>
            <w:vMerge/>
          </w:tcPr>
          <w:p w14:paraId="026E1066" w14:textId="77777777" w:rsidR="00C442CC" w:rsidRPr="00193544" w:rsidRDefault="00C442CC" w:rsidP="00EE0431">
            <w:pPr>
              <w:pStyle w:val="TAL"/>
              <w:rPr>
                <w:szCs w:val="18"/>
              </w:rPr>
            </w:pPr>
          </w:p>
        </w:tc>
        <w:tc>
          <w:tcPr>
            <w:tcW w:w="902" w:type="dxa"/>
          </w:tcPr>
          <w:p w14:paraId="5377BA06"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33284F06" w14:textId="77777777" w:rsidR="00C442CC" w:rsidRPr="00193544" w:rsidRDefault="00C442CC" w:rsidP="00EE0431">
            <w:pPr>
              <w:pStyle w:val="TAL"/>
              <w:rPr>
                <w:szCs w:val="18"/>
              </w:rPr>
            </w:pPr>
            <w:r w:rsidRPr="00193544">
              <w:rPr>
                <w:rFonts w:hint="eastAsia"/>
                <w:szCs w:val="18"/>
              </w:rPr>
              <w:t>-</w:t>
            </w:r>
            <w:r w:rsidRPr="00193544">
              <w:rPr>
                <w:szCs w:val="18"/>
              </w:rPr>
              <w:t>9.95</w:t>
            </w:r>
          </w:p>
        </w:tc>
        <w:tc>
          <w:tcPr>
            <w:tcW w:w="983" w:type="dxa"/>
          </w:tcPr>
          <w:p w14:paraId="2C6C77AA" w14:textId="77777777" w:rsidR="00C442CC" w:rsidRPr="00193544" w:rsidRDefault="00C442CC" w:rsidP="00EE0431">
            <w:pPr>
              <w:pStyle w:val="TAL"/>
              <w:rPr>
                <w:szCs w:val="18"/>
              </w:rPr>
            </w:pPr>
            <w:r w:rsidRPr="00193544">
              <w:rPr>
                <w:rFonts w:hint="eastAsia"/>
                <w:szCs w:val="18"/>
              </w:rPr>
              <w:t>-</w:t>
            </w:r>
            <w:r w:rsidRPr="00193544">
              <w:rPr>
                <w:szCs w:val="18"/>
              </w:rPr>
              <w:t>10.51</w:t>
            </w:r>
          </w:p>
        </w:tc>
        <w:tc>
          <w:tcPr>
            <w:tcW w:w="972" w:type="dxa"/>
          </w:tcPr>
          <w:p w14:paraId="58379078" w14:textId="77777777" w:rsidR="00C442CC" w:rsidRPr="00193544" w:rsidRDefault="00C442CC" w:rsidP="00EE0431">
            <w:pPr>
              <w:pStyle w:val="TAL"/>
              <w:rPr>
                <w:szCs w:val="18"/>
              </w:rPr>
            </w:pPr>
            <w:r w:rsidRPr="00193544">
              <w:rPr>
                <w:rFonts w:hint="eastAsia"/>
                <w:szCs w:val="18"/>
              </w:rPr>
              <w:t>-</w:t>
            </w:r>
            <w:r w:rsidRPr="00193544">
              <w:rPr>
                <w:szCs w:val="18"/>
              </w:rPr>
              <w:t>10.89</w:t>
            </w:r>
          </w:p>
        </w:tc>
        <w:tc>
          <w:tcPr>
            <w:tcW w:w="972" w:type="dxa"/>
          </w:tcPr>
          <w:p w14:paraId="66AE3205" w14:textId="77777777" w:rsidR="00C442CC" w:rsidRPr="00193544" w:rsidRDefault="00C442CC" w:rsidP="00EE0431">
            <w:pPr>
              <w:pStyle w:val="TAL"/>
              <w:rPr>
                <w:szCs w:val="18"/>
              </w:rPr>
            </w:pPr>
            <w:r w:rsidRPr="00193544">
              <w:rPr>
                <w:rFonts w:hint="eastAsia"/>
                <w:szCs w:val="18"/>
              </w:rPr>
              <w:t>-</w:t>
            </w:r>
            <w:r w:rsidRPr="00193544">
              <w:rPr>
                <w:szCs w:val="18"/>
              </w:rPr>
              <w:t>11.87</w:t>
            </w:r>
          </w:p>
        </w:tc>
        <w:tc>
          <w:tcPr>
            <w:tcW w:w="973" w:type="dxa"/>
          </w:tcPr>
          <w:p w14:paraId="43C1CF45" w14:textId="77777777" w:rsidR="00C442CC" w:rsidRPr="00193544" w:rsidRDefault="00C442CC" w:rsidP="00EE0431">
            <w:pPr>
              <w:pStyle w:val="TAL"/>
              <w:rPr>
                <w:szCs w:val="18"/>
              </w:rPr>
            </w:pPr>
            <w:r w:rsidRPr="00193544">
              <w:rPr>
                <w:rFonts w:hint="eastAsia"/>
                <w:szCs w:val="18"/>
              </w:rPr>
              <w:t>-</w:t>
            </w:r>
            <w:r w:rsidRPr="00193544">
              <w:rPr>
                <w:szCs w:val="18"/>
              </w:rPr>
              <w:t>12.87</w:t>
            </w:r>
          </w:p>
        </w:tc>
      </w:tr>
      <w:tr w:rsidR="00C442CC" w:rsidRPr="004D50DD" w14:paraId="1A4CBE11" w14:textId="77777777" w:rsidTr="00EE0431">
        <w:trPr>
          <w:trHeight w:val="66"/>
          <w:jc w:val="center"/>
        </w:trPr>
        <w:tc>
          <w:tcPr>
            <w:tcW w:w="1144" w:type="dxa"/>
            <w:vMerge/>
          </w:tcPr>
          <w:p w14:paraId="1D6450D6" w14:textId="77777777" w:rsidR="00C442CC" w:rsidRPr="004D50DD" w:rsidRDefault="00C442CC" w:rsidP="00EE0431">
            <w:pPr>
              <w:pStyle w:val="TAL"/>
            </w:pPr>
          </w:p>
        </w:tc>
        <w:tc>
          <w:tcPr>
            <w:tcW w:w="1378" w:type="dxa"/>
            <w:vMerge w:val="restart"/>
          </w:tcPr>
          <w:p w14:paraId="2C7DDD50" w14:textId="03C17538" w:rsidR="00C442CC" w:rsidRPr="00193544" w:rsidRDefault="00C442CC" w:rsidP="00EE0431">
            <w:pPr>
              <w:pStyle w:val="TAL"/>
              <w:rPr>
                <w:szCs w:val="18"/>
              </w:rPr>
            </w:pPr>
            <w:r w:rsidRPr="00193544">
              <w:rPr>
                <w:rFonts w:hint="eastAsia"/>
                <w:szCs w:val="18"/>
              </w:rPr>
              <w:t>1</w:t>
            </w:r>
            <w:r w:rsidRPr="00193544">
              <w:rPr>
                <w:szCs w:val="18"/>
              </w:rPr>
              <w:t>00MHz, SCS = 30</w:t>
            </w:r>
            <w:r>
              <w:rPr>
                <w:szCs w:val="18"/>
              </w:rPr>
              <w:t>k</w:t>
            </w:r>
            <w:r w:rsidRPr="00193544">
              <w:rPr>
                <w:szCs w:val="18"/>
              </w:rPr>
              <w:t>Hz</w:t>
            </w:r>
          </w:p>
        </w:tc>
        <w:tc>
          <w:tcPr>
            <w:tcW w:w="902" w:type="dxa"/>
          </w:tcPr>
          <w:p w14:paraId="73A0090C"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5D87FA08" w14:textId="77777777" w:rsidR="00C442CC" w:rsidRPr="00193544" w:rsidRDefault="00C442CC" w:rsidP="00EE0431">
            <w:pPr>
              <w:pStyle w:val="TAL"/>
              <w:rPr>
                <w:szCs w:val="18"/>
              </w:rPr>
            </w:pPr>
            <w:r w:rsidRPr="00193544">
              <w:rPr>
                <w:rFonts w:hint="eastAsia"/>
                <w:szCs w:val="18"/>
              </w:rPr>
              <w:t>-</w:t>
            </w:r>
            <w:r w:rsidRPr="00193544">
              <w:rPr>
                <w:szCs w:val="18"/>
              </w:rPr>
              <w:t>13.33</w:t>
            </w:r>
          </w:p>
        </w:tc>
        <w:tc>
          <w:tcPr>
            <w:tcW w:w="983" w:type="dxa"/>
          </w:tcPr>
          <w:p w14:paraId="448FFBAB" w14:textId="77777777" w:rsidR="00C442CC" w:rsidRPr="00193544" w:rsidRDefault="00C442CC" w:rsidP="00EE0431">
            <w:pPr>
              <w:pStyle w:val="TAL"/>
              <w:rPr>
                <w:szCs w:val="18"/>
              </w:rPr>
            </w:pPr>
            <w:r w:rsidRPr="00193544">
              <w:rPr>
                <w:rFonts w:hint="eastAsia"/>
                <w:szCs w:val="18"/>
              </w:rPr>
              <w:t>-</w:t>
            </w:r>
            <w:r w:rsidRPr="00193544">
              <w:rPr>
                <w:szCs w:val="18"/>
              </w:rPr>
              <w:t>14.58</w:t>
            </w:r>
          </w:p>
        </w:tc>
        <w:tc>
          <w:tcPr>
            <w:tcW w:w="972" w:type="dxa"/>
          </w:tcPr>
          <w:p w14:paraId="62B6A523" w14:textId="77777777" w:rsidR="00C442CC" w:rsidRPr="00193544" w:rsidRDefault="00C442CC" w:rsidP="00EE0431">
            <w:pPr>
              <w:pStyle w:val="TAL"/>
              <w:rPr>
                <w:szCs w:val="18"/>
              </w:rPr>
            </w:pPr>
            <w:r w:rsidRPr="00193544">
              <w:rPr>
                <w:rFonts w:hint="eastAsia"/>
                <w:szCs w:val="18"/>
              </w:rPr>
              <w:t>-</w:t>
            </w:r>
            <w:r w:rsidRPr="00193544">
              <w:rPr>
                <w:szCs w:val="18"/>
              </w:rPr>
              <w:t>15.76</w:t>
            </w:r>
          </w:p>
        </w:tc>
        <w:tc>
          <w:tcPr>
            <w:tcW w:w="972" w:type="dxa"/>
          </w:tcPr>
          <w:p w14:paraId="13EA1DA3" w14:textId="77777777" w:rsidR="00C442CC" w:rsidRPr="00193544" w:rsidRDefault="00C442CC" w:rsidP="00EE0431">
            <w:pPr>
              <w:pStyle w:val="TAL"/>
              <w:rPr>
                <w:szCs w:val="18"/>
              </w:rPr>
            </w:pPr>
            <w:r w:rsidRPr="00193544">
              <w:rPr>
                <w:rFonts w:hint="eastAsia"/>
                <w:szCs w:val="18"/>
              </w:rPr>
              <w:t>-</w:t>
            </w:r>
            <w:r w:rsidRPr="00193544">
              <w:rPr>
                <w:szCs w:val="18"/>
              </w:rPr>
              <w:t>18.17</w:t>
            </w:r>
          </w:p>
        </w:tc>
        <w:tc>
          <w:tcPr>
            <w:tcW w:w="973" w:type="dxa"/>
          </w:tcPr>
          <w:p w14:paraId="177FBB9A" w14:textId="77777777" w:rsidR="00C442CC" w:rsidRPr="00193544" w:rsidRDefault="00C442CC" w:rsidP="00EE0431">
            <w:pPr>
              <w:pStyle w:val="TAL"/>
              <w:rPr>
                <w:szCs w:val="18"/>
              </w:rPr>
            </w:pPr>
            <w:r w:rsidRPr="00193544">
              <w:rPr>
                <w:rFonts w:hint="eastAsia"/>
                <w:szCs w:val="18"/>
              </w:rPr>
              <w:t>-</w:t>
            </w:r>
            <w:r w:rsidRPr="00193544">
              <w:rPr>
                <w:szCs w:val="18"/>
              </w:rPr>
              <w:t>20.42</w:t>
            </w:r>
          </w:p>
        </w:tc>
      </w:tr>
      <w:tr w:rsidR="00C442CC" w:rsidRPr="004D50DD" w14:paraId="0F20BFA6" w14:textId="77777777" w:rsidTr="00EE0431">
        <w:trPr>
          <w:trHeight w:val="63"/>
          <w:jc w:val="center"/>
        </w:trPr>
        <w:tc>
          <w:tcPr>
            <w:tcW w:w="1144" w:type="dxa"/>
            <w:vMerge/>
          </w:tcPr>
          <w:p w14:paraId="0D2451B8" w14:textId="77777777" w:rsidR="00C442CC" w:rsidRPr="004D50DD" w:rsidRDefault="00C442CC" w:rsidP="00EE0431">
            <w:pPr>
              <w:pStyle w:val="TAL"/>
            </w:pPr>
          </w:p>
        </w:tc>
        <w:tc>
          <w:tcPr>
            <w:tcW w:w="1378" w:type="dxa"/>
            <w:vMerge/>
          </w:tcPr>
          <w:p w14:paraId="455FB485" w14:textId="77777777" w:rsidR="00C442CC" w:rsidRPr="00193544" w:rsidRDefault="00C442CC" w:rsidP="00EE0431">
            <w:pPr>
              <w:pStyle w:val="TAL"/>
              <w:rPr>
                <w:szCs w:val="18"/>
              </w:rPr>
            </w:pPr>
          </w:p>
        </w:tc>
        <w:tc>
          <w:tcPr>
            <w:tcW w:w="902" w:type="dxa"/>
          </w:tcPr>
          <w:p w14:paraId="039D2065"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3DF08082" w14:textId="77777777" w:rsidR="00C442CC" w:rsidRPr="00193544" w:rsidRDefault="00C442CC" w:rsidP="00EE0431">
            <w:pPr>
              <w:pStyle w:val="TAL"/>
              <w:rPr>
                <w:szCs w:val="18"/>
              </w:rPr>
            </w:pPr>
            <w:r w:rsidRPr="00193544">
              <w:rPr>
                <w:rFonts w:hint="eastAsia"/>
                <w:szCs w:val="18"/>
              </w:rPr>
              <w:t>-</w:t>
            </w:r>
            <w:r w:rsidRPr="00193544">
              <w:rPr>
                <w:szCs w:val="18"/>
              </w:rPr>
              <w:t>13.20</w:t>
            </w:r>
          </w:p>
        </w:tc>
        <w:tc>
          <w:tcPr>
            <w:tcW w:w="983" w:type="dxa"/>
          </w:tcPr>
          <w:p w14:paraId="4E7ECF72" w14:textId="77777777" w:rsidR="00C442CC" w:rsidRPr="00193544" w:rsidRDefault="00C442CC" w:rsidP="00EE0431">
            <w:pPr>
              <w:pStyle w:val="TAL"/>
              <w:rPr>
                <w:szCs w:val="18"/>
              </w:rPr>
            </w:pPr>
            <w:r w:rsidRPr="00193544">
              <w:rPr>
                <w:rFonts w:hint="eastAsia"/>
                <w:szCs w:val="18"/>
              </w:rPr>
              <w:t>-</w:t>
            </w:r>
            <w:r w:rsidRPr="00193544">
              <w:rPr>
                <w:szCs w:val="18"/>
              </w:rPr>
              <w:t>14.44</w:t>
            </w:r>
          </w:p>
        </w:tc>
        <w:tc>
          <w:tcPr>
            <w:tcW w:w="972" w:type="dxa"/>
          </w:tcPr>
          <w:p w14:paraId="71E9288B" w14:textId="77777777" w:rsidR="00C442CC" w:rsidRPr="00193544" w:rsidRDefault="00C442CC" w:rsidP="00EE0431">
            <w:pPr>
              <w:pStyle w:val="TAL"/>
              <w:rPr>
                <w:szCs w:val="18"/>
              </w:rPr>
            </w:pPr>
            <w:r w:rsidRPr="00193544">
              <w:rPr>
                <w:rFonts w:hint="eastAsia"/>
                <w:szCs w:val="18"/>
              </w:rPr>
              <w:t>-</w:t>
            </w:r>
            <w:r w:rsidRPr="00193544">
              <w:rPr>
                <w:szCs w:val="18"/>
              </w:rPr>
              <w:t>15.62</w:t>
            </w:r>
          </w:p>
        </w:tc>
        <w:tc>
          <w:tcPr>
            <w:tcW w:w="972" w:type="dxa"/>
          </w:tcPr>
          <w:p w14:paraId="18C55E6D" w14:textId="77777777" w:rsidR="00C442CC" w:rsidRPr="00193544" w:rsidRDefault="00C442CC" w:rsidP="00EE0431">
            <w:pPr>
              <w:pStyle w:val="TAL"/>
              <w:rPr>
                <w:szCs w:val="18"/>
              </w:rPr>
            </w:pPr>
            <w:r w:rsidRPr="00193544">
              <w:rPr>
                <w:rFonts w:hint="eastAsia"/>
                <w:szCs w:val="18"/>
              </w:rPr>
              <w:t>-</w:t>
            </w:r>
            <w:r w:rsidRPr="00193544">
              <w:rPr>
                <w:szCs w:val="18"/>
              </w:rPr>
              <w:t>18.02</w:t>
            </w:r>
          </w:p>
        </w:tc>
        <w:tc>
          <w:tcPr>
            <w:tcW w:w="973" w:type="dxa"/>
          </w:tcPr>
          <w:p w14:paraId="66C42DDF" w14:textId="77777777" w:rsidR="00C442CC" w:rsidRPr="00193544" w:rsidRDefault="00C442CC" w:rsidP="00EE0431">
            <w:pPr>
              <w:pStyle w:val="TAL"/>
              <w:rPr>
                <w:szCs w:val="18"/>
              </w:rPr>
            </w:pPr>
            <w:r w:rsidRPr="00193544">
              <w:rPr>
                <w:rFonts w:hint="eastAsia"/>
                <w:szCs w:val="18"/>
              </w:rPr>
              <w:t>-</w:t>
            </w:r>
            <w:r w:rsidRPr="00193544">
              <w:rPr>
                <w:szCs w:val="18"/>
              </w:rPr>
              <w:t>20.27</w:t>
            </w:r>
          </w:p>
        </w:tc>
      </w:tr>
      <w:tr w:rsidR="00C442CC" w:rsidRPr="004D50DD" w14:paraId="544E8AD4" w14:textId="77777777" w:rsidTr="00EE0431">
        <w:trPr>
          <w:trHeight w:val="63"/>
          <w:jc w:val="center"/>
        </w:trPr>
        <w:tc>
          <w:tcPr>
            <w:tcW w:w="1144" w:type="dxa"/>
            <w:vMerge/>
          </w:tcPr>
          <w:p w14:paraId="7664EB8A" w14:textId="77777777" w:rsidR="00C442CC" w:rsidRPr="004D50DD" w:rsidRDefault="00C442CC" w:rsidP="00EE0431">
            <w:pPr>
              <w:pStyle w:val="TAL"/>
            </w:pPr>
          </w:p>
        </w:tc>
        <w:tc>
          <w:tcPr>
            <w:tcW w:w="1378" w:type="dxa"/>
            <w:vMerge/>
          </w:tcPr>
          <w:p w14:paraId="18ACFBBB" w14:textId="77777777" w:rsidR="00C442CC" w:rsidRPr="00193544" w:rsidRDefault="00C442CC" w:rsidP="00EE0431">
            <w:pPr>
              <w:pStyle w:val="TAL"/>
              <w:rPr>
                <w:szCs w:val="18"/>
              </w:rPr>
            </w:pPr>
          </w:p>
        </w:tc>
        <w:tc>
          <w:tcPr>
            <w:tcW w:w="902" w:type="dxa"/>
          </w:tcPr>
          <w:p w14:paraId="3F41EC4E"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5F134F17" w14:textId="77777777" w:rsidR="00C442CC" w:rsidRPr="00193544" w:rsidRDefault="00C442CC" w:rsidP="00EE0431">
            <w:pPr>
              <w:pStyle w:val="TAL"/>
              <w:rPr>
                <w:szCs w:val="18"/>
              </w:rPr>
            </w:pPr>
            <w:r w:rsidRPr="00193544">
              <w:rPr>
                <w:rFonts w:hint="eastAsia"/>
                <w:szCs w:val="18"/>
              </w:rPr>
              <w:t>-</w:t>
            </w:r>
            <w:r w:rsidRPr="00193544">
              <w:rPr>
                <w:szCs w:val="18"/>
              </w:rPr>
              <w:t>13.07</w:t>
            </w:r>
          </w:p>
        </w:tc>
        <w:tc>
          <w:tcPr>
            <w:tcW w:w="983" w:type="dxa"/>
          </w:tcPr>
          <w:p w14:paraId="02CE0EA2" w14:textId="77777777" w:rsidR="00C442CC" w:rsidRPr="00193544" w:rsidRDefault="00C442CC" w:rsidP="00EE0431">
            <w:pPr>
              <w:pStyle w:val="TAL"/>
              <w:rPr>
                <w:szCs w:val="18"/>
              </w:rPr>
            </w:pPr>
            <w:r w:rsidRPr="00193544">
              <w:rPr>
                <w:rFonts w:hint="eastAsia"/>
                <w:szCs w:val="18"/>
              </w:rPr>
              <w:t>-</w:t>
            </w:r>
            <w:r w:rsidRPr="00193544">
              <w:rPr>
                <w:szCs w:val="18"/>
              </w:rPr>
              <w:t>14.31</w:t>
            </w:r>
          </w:p>
        </w:tc>
        <w:tc>
          <w:tcPr>
            <w:tcW w:w="972" w:type="dxa"/>
          </w:tcPr>
          <w:p w14:paraId="36141832" w14:textId="77777777" w:rsidR="00C442CC" w:rsidRPr="00193544" w:rsidRDefault="00C442CC" w:rsidP="00EE0431">
            <w:pPr>
              <w:pStyle w:val="TAL"/>
              <w:rPr>
                <w:szCs w:val="18"/>
              </w:rPr>
            </w:pPr>
            <w:r w:rsidRPr="00193544">
              <w:rPr>
                <w:rFonts w:hint="eastAsia"/>
                <w:szCs w:val="18"/>
              </w:rPr>
              <w:t>-</w:t>
            </w:r>
            <w:r w:rsidRPr="00193544">
              <w:rPr>
                <w:szCs w:val="18"/>
              </w:rPr>
              <w:t>15.48</w:t>
            </w:r>
          </w:p>
        </w:tc>
        <w:tc>
          <w:tcPr>
            <w:tcW w:w="972" w:type="dxa"/>
          </w:tcPr>
          <w:p w14:paraId="3BF10A9C" w14:textId="77777777" w:rsidR="00C442CC" w:rsidRPr="00193544" w:rsidRDefault="00C442CC" w:rsidP="00EE0431">
            <w:pPr>
              <w:pStyle w:val="TAL"/>
              <w:rPr>
                <w:szCs w:val="18"/>
              </w:rPr>
            </w:pPr>
            <w:r w:rsidRPr="00193544">
              <w:rPr>
                <w:rFonts w:hint="eastAsia"/>
                <w:szCs w:val="18"/>
              </w:rPr>
              <w:t>-</w:t>
            </w:r>
            <w:r w:rsidRPr="00193544">
              <w:rPr>
                <w:szCs w:val="18"/>
              </w:rPr>
              <w:t>17.87</w:t>
            </w:r>
          </w:p>
        </w:tc>
        <w:tc>
          <w:tcPr>
            <w:tcW w:w="973" w:type="dxa"/>
          </w:tcPr>
          <w:p w14:paraId="2930E85A" w14:textId="77777777" w:rsidR="00C442CC" w:rsidRPr="00193544" w:rsidRDefault="00C442CC" w:rsidP="00EE0431">
            <w:pPr>
              <w:pStyle w:val="TAL"/>
              <w:rPr>
                <w:szCs w:val="18"/>
              </w:rPr>
            </w:pPr>
            <w:r w:rsidRPr="00193544">
              <w:rPr>
                <w:rFonts w:hint="eastAsia"/>
                <w:szCs w:val="18"/>
              </w:rPr>
              <w:t>-</w:t>
            </w:r>
            <w:r w:rsidRPr="00193544">
              <w:rPr>
                <w:szCs w:val="18"/>
              </w:rPr>
              <w:t>20.12</w:t>
            </w:r>
          </w:p>
        </w:tc>
      </w:tr>
      <w:tr w:rsidR="00C442CC" w:rsidRPr="004D50DD" w14:paraId="67770489" w14:textId="77777777" w:rsidTr="00EE0431">
        <w:trPr>
          <w:trHeight w:val="63"/>
          <w:jc w:val="center"/>
        </w:trPr>
        <w:tc>
          <w:tcPr>
            <w:tcW w:w="1144" w:type="dxa"/>
            <w:vMerge/>
          </w:tcPr>
          <w:p w14:paraId="6430C174" w14:textId="77777777" w:rsidR="00C442CC" w:rsidRPr="004D50DD" w:rsidRDefault="00C442CC" w:rsidP="00EE0431">
            <w:pPr>
              <w:pStyle w:val="TAL"/>
            </w:pPr>
          </w:p>
        </w:tc>
        <w:tc>
          <w:tcPr>
            <w:tcW w:w="1378" w:type="dxa"/>
            <w:vMerge/>
          </w:tcPr>
          <w:p w14:paraId="3D7A6232" w14:textId="77777777" w:rsidR="00C442CC" w:rsidRPr="00193544" w:rsidRDefault="00C442CC" w:rsidP="00EE0431">
            <w:pPr>
              <w:pStyle w:val="TAL"/>
              <w:rPr>
                <w:szCs w:val="18"/>
              </w:rPr>
            </w:pPr>
          </w:p>
        </w:tc>
        <w:tc>
          <w:tcPr>
            <w:tcW w:w="902" w:type="dxa"/>
          </w:tcPr>
          <w:p w14:paraId="1B15F6F3"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34AF9980" w14:textId="77777777" w:rsidR="00C442CC" w:rsidRPr="00193544" w:rsidRDefault="00C442CC" w:rsidP="00EE0431">
            <w:pPr>
              <w:pStyle w:val="TAL"/>
              <w:rPr>
                <w:szCs w:val="18"/>
              </w:rPr>
            </w:pPr>
            <w:r w:rsidRPr="00193544">
              <w:rPr>
                <w:rFonts w:hint="eastAsia"/>
                <w:szCs w:val="18"/>
              </w:rPr>
              <w:t>-</w:t>
            </w:r>
            <w:r w:rsidRPr="00193544">
              <w:rPr>
                <w:szCs w:val="18"/>
              </w:rPr>
              <w:t>12.10</w:t>
            </w:r>
          </w:p>
        </w:tc>
        <w:tc>
          <w:tcPr>
            <w:tcW w:w="983" w:type="dxa"/>
          </w:tcPr>
          <w:p w14:paraId="4FA09971" w14:textId="77777777" w:rsidR="00C442CC" w:rsidRPr="00193544" w:rsidRDefault="00C442CC" w:rsidP="00EE0431">
            <w:pPr>
              <w:pStyle w:val="TAL"/>
              <w:rPr>
                <w:szCs w:val="18"/>
              </w:rPr>
            </w:pPr>
            <w:r w:rsidRPr="00193544">
              <w:rPr>
                <w:rFonts w:hint="eastAsia"/>
                <w:szCs w:val="18"/>
              </w:rPr>
              <w:t>-</w:t>
            </w:r>
            <w:r w:rsidRPr="00193544">
              <w:rPr>
                <w:szCs w:val="18"/>
              </w:rPr>
              <w:t>13.28</w:t>
            </w:r>
          </w:p>
        </w:tc>
        <w:tc>
          <w:tcPr>
            <w:tcW w:w="972" w:type="dxa"/>
          </w:tcPr>
          <w:p w14:paraId="5F2B6B00" w14:textId="77777777" w:rsidR="00C442CC" w:rsidRPr="00193544" w:rsidRDefault="00C442CC" w:rsidP="00EE0431">
            <w:pPr>
              <w:pStyle w:val="TAL"/>
              <w:rPr>
                <w:szCs w:val="18"/>
              </w:rPr>
            </w:pPr>
            <w:r w:rsidRPr="00193544">
              <w:rPr>
                <w:rFonts w:hint="eastAsia"/>
                <w:szCs w:val="18"/>
              </w:rPr>
              <w:t>-</w:t>
            </w:r>
            <w:r w:rsidRPr="00193544">
              <w:rPr>
                <w:szCs w:val="18"/>
              </w:rPr>
              <w:t>14.40</w:t>
            </w:r>
          </w:p>
        </w:tc>
        <w:tc>
          <w:tcPr>
            <w:tcW w:w="972" w:type="dxa"/>
          </w:tcPr>
          <w:p w14:paraId="1FB4CEDF" w14:textId="77777777" w:rsidR="00C442CC" w:rsidRPr="00193544" w:rsidRDefault="00C442CC" w:rsidP="00EE0431">
            <w:pPr>
              <w:pStyle w:val="TAL"/>
              <w:rPr>
                <w:szCs w:val="18"/>
              </w:rPr>
            </w:pPr>
            <w:r w:rsidRPr="00193544">
              <w:rPr>
                <w:rFonts w:hint="eastAsia"/>
                <w:szCs w:val="18"/>
              </w:rPr>
              <w:t>-</w:t>
            </w:r>
            <w:r w:rsidRPr="00193544">
              <w:rPr>
                <w:szCs w:val="18"/>
              </w:rPr>
              <w:t>16.73</w:t>
            </w:r>
          </w:p>
        </w:tc>
        <w:tc>
          <w:tcPr>
            <w:tcW w:w="973" w:type="dxa"/>
          </w:tcPr>
          <w:p w14:paraId="7670FBC1" w14:textId="77777777" w:rsidR="00C442CC" w:rsidRPr="00193544" w:rsidRDefault="00C442CC" w:rsidP="00EE0431">
            <w:pPr>
              <w:pStyle w:val="TAL"/>
              <w:rPr>
                <w:szCs w:val="18"/>
              </w:rPr>
            </w:pPr>
            <w:r w:rsidRPr="00193544">
              <w:rPr>
                <w:rFonts w:hint="eastAsia"/>
                <w:szCs w:val="18"/>
              </w:rPr>
              <w:t>-</w:t>
            </w:r>
            <w:r w:rsidRPr="00193544">
              <w:rPr>
                <w:szCs w:val="18"/>
              </w:rPr>
              <w:t>18.95</w:t>
            </w:r>
          </w:p>
        </w:tc>
      </w:tr>
      <w:tr w:rsidR="00C442CC" w:rsidRPr="004D50DD" w14:paraId="2113D880" w14:textId="77777777" w:rsidTr="00EE0431">
        <w:trPr>
          <w:trHeight w:val="63"/>
          <w:jc w:val="center"/>
        </w:trPr>
        <w:tc>
          <w:tcPr>
            <w:tcW w:w="1144" w:type="dxa"/>
            <w:vMerge/>
          </w:tcPr>
          <w:p w14:paraId="5BF5EB7C" w14:textId="77777777" w:rsidR="00C442CC" w:rsidRPr="004D50DD" w:rsidRDefault="00C442CC" w:rsidP="00EE0431">
            <w:pPr>
              <w:pStyle w:val="TAL"/>
            </w:pPr>
          </w:p>
        </w:tc>
        <w:tc>
          <w:tcPr>
            <w:tcW w:w="1378" w:type="dxa"/>
            <w:vMerge/>
          </w:tcPr>
          <w:p w14:paraId="0457ED96" w14:textId="77777777" w:rsidR="00C442CC" w:rsidRPr="00193544" w:rsidRDefault="00C442CC" w:rsidP="00EE0431">
            <w:pPr>
              <w:pStyle w:val="TAL"/>
              <w:rPr>
                <w:szCs w:val="18"/>
              </w:rPr>
            </w:pPr>
          </w:p>
        </w:tc>
        <w:tc>
          <w:tcPr>
            <w:tcW w:w="902" w:type="dxa"/>
          </w:tcPr>
          <w:p w14:paraId="3C42386F"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537BC2DB" w14:textId="77777777" w:rsidR="00C442CC" w:rsidRPr="00193544" w:rsidRDefault="00C442CC" w:rsidP="00EE0431">
            <w:pPr>
              <w:pStyle w:val="TAL"/>
              <w:rPr>
                <w:szCs w:val="18"/>
              </w:rPr>
            </w:pPr>
            <w:r w:rsidRPr="00193544">
              <w:rPr>
                <w:rFonts w:hint="eastAsia"/>
                <w:szCs w:val="18"/>
              </w:rPr>
              <w:t>-</w:t>
            </w:r>
            <w:r w:rsidRPr="00193544">
              <w:rPr>
                <w:szCs w:val="18"/>
              </w:rPr>
              <w:t>9.13</w:t>
            </w:r>
          </w:p>
        </w:tc>
        <w:tc>
          <w:tcPr>
            <w:tcW w:w="983" w:type="dxa"/>
          </w:tcPr>
          <w:p w14:paraId="4DEF1ECE" w14:textId="77777777" w:rsidR="00C442CC" w:rsidRPr="00193544" w:rsidRDefault="00C442CC" w:rsidP="00EE0431">
            <w:pPr>
              <w:pStyle w:val="TAL"/>
              <w:rPr>
                <w:szCs w:val="18"/>
              </w:rPr>
            </w:pPr>
            <w:r w:rsidRPr="00193544">
              <w:rPr>
                <w:rFonts w:hint="eastAsia"/>
                <w:szCs w:val="18"/>
              </w:rPr>
              <w:t>-</w:t>
            </w:r>
            <w:r w:rsidRPr="00193544">
              <w:rPr>
                <w:szCs w:val="18"/>
              </w:rPr>
              <w:t>10.07</w:t>
            </w:r>
          </w:p>
        </w:tc>
        <w:tc>
          <w:tcPr>
            <w:tcW w:w="972" w:type="dxa"/>
          </w:tcPr>
          <w:p w14:paraId="697D971B" w14:textId="77777777" w:rsidR="00C442CC" w:rsidRPr="00193544" w:rsidRDefault="00C442CC" w:rsidP="00EE0431">
            <w:pPr>
              <w:pStyle w:val="TAL"/>
              <w:rPr>
                <w:szCs w:val="18"/>
              </w:rPr>
            </w:pPr>
            <w:r w:rsidRPr="00193544">
              <w:rPr>
                <w:rFonts w:hint="eastAsia"/>
                <w:szCs w:val="18"/>
              </w:rPr>
              <w:t>-</w:t>
            </w:r>
            <w:r w:rsidRPr="00193544">
              <w:rPr>
                <w:szCs w:val="18"/>
              </w:rPr>
              <w:t>10.10</w:t>
            </w:r>
          </w:p>
        </w:tc>
        <w:tc>
          <w:tcPr>
            <w:tcW w:w="972" w:type="dxa"/>
          </w:tcPr>
          <w:p w14:paraId="121AD196" w14:textId="77777777" w:rsidR="00C442CC" w:rsidRPr="00193544" w:rsidRDefault="00C442CC" w:rsidP="00EE0431">
            <w:pPr>
              <w:pStyle w:val="TAL"/>
              <w:rPr>
                <w:szCs w:val="18"/>
              </w:rPr>
            </w:pPr>
            <w:r w:rsidRPr="00193544">
              <w:rPr>
                <w:rFonts w:hint="eastAsia"/>
                <w:szCs w:val="18"/>
              </w:rPr>
              <w:t>-</w:t>
            </w:r>
            <w:r w:rsidRPr="00193544">
              <w:rPr>
                <w:szCs w:val="18"/>
              </w:rPr>
              <w:t>13.04</w:t>
            </w:r>
          </w:p>
        </w:tc>
        <w:tc>
          <w:tcPr>
            <w:tcW w:w="973" w:type="dxa"/>
          </w:tcPr>
          <w:p w14:paraId="29E714C0" w14:textId="77777777" w:rsidR="00C442CC" w:rsidRPr="00193544" w:rsidRDefault="00C442CC" w:rsidP="00EE0431">
            <w:pPr>
              <w:pStyle w:val="TAL"/>
              <w:rPr>
                <w:szCs w:val="18"/>
              </w:rPr>
            </w:pPr>
            <w:r w:rsidRPr="00193544">
              <w:rPr>
                <w:rFonts w:hint="eastAsia"/>
                <w:szCs w:val="18"/>
              </w:rPr>
              <w:t>-</w:t>
            </w:r>
            <w:r w:rsidRPr="00193544">
              <w:rPr>
                <w:szCs w:val="18"/>
              </w:rPr>
              <w:t>15.08</w:t>
            </w:r>
          </w:p>
        </w:tc>
      </w:tr>
      <w:tr w:rsidR="00C442CC" w:rsidRPr="004D50DD" w14:paraId="00A0E70D" w14:textId="77777777" w:rsidTr="00EE0431">
        <w:trPr>
          <w:trHeight w:val="66"/>
          <w:jc w:val="center"/>
        </w:trPr>
        <w:tc>
          <w:tcPr>
            <w:tcW w:w="1144" w:type="dxa"/>
            <w:vMerge w:val="restart"/>
          </w:tcPr>
          <w:p w14:paraId="11657CAC" w14:textId="77777777" w:rsidR="00C442CC" w:rsidRPr="004D50DD" w:rsidRDefault="00C442CC" w:rsidP="00EE0431">
            <w:pPr>
              <w:pStyle w:val="TAL"/>
            </w:pPr>
            <w:r w:rsidRPr="004D50DD">
              <w:t>2</w:t>
            </w:r>
            <w:r w:rsidRPr="004D50DD">
              <w:rPr>
                <w:vertAlign w:val="superscript"/>
              </w:rPr>
              <w:t>nd</w:t>
            </w:r>
          </w:p>
        </w:tc>
        <w:tc>
          <w:tcPr>
            <w:tcW w:w="1378" w:type="dxa"/>
            <w:vMerge w:val="restart"/>
          </w:tcPr>
          <w:p w14:paraId="7D6C819C" w14:textId="2FBA91C7" w:rsidR="00C442CC" w:rsidRPr="00193544" w:rsidRDefault="00C442CC" w:rsidP="00EE0431">
            <w:pPr>
              <w:pStyle w:val="TAL"/>
              <w:rPr>
                <w:szCs w:val="18"/>
              </w:rPr>
            </w:pPr>
            <w:r w:rsidRPr="00193544">
              <w:rPr>
                <w:rFonts w:hint="eastAsia"/>
                <w:szCs w:val="18"/>
              </w:rPr>
              <w:t>2</w:t>
            </w:r>
            <w:r w:rsidRPr="00193544">
              <w:rPr>
                <w:szCs w:val="18"/>
              </w:rPr>
              <w:t>0MHz, SCS = 15</w:t>
            </w:r>
            <w:r>
              <w:rPr>
                <w:szCs w:val="18"/>
              </w:rPr>
              <w:t>k</w:t>
            </w:r>
            <w:r w:rsidRPr="00193544">
              <w:rPr>
                <w:szCs w:val="18"/>
              </w:rPr>
              <w:t>Hz</w:t>
            </w:r>
          </w:p>
        </w:tc>
        <w:tc>
          <w:tcPr>
            <w:tcW w:w="902" w:type="dxa"/>
          </w:tcPr>
          <w:p w14:paraId="46B5478A"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33865B5D" w14:textId="77777777" w:rsidR="00C442CC" w:rsidRPr="00193544" w:rsidRDefault="00C442CC" w:rsidP="00EE0431">
            <w:pPr>
              <w:pStyle w:val="TAL"/>
              <w:rPr>
                <w:szCs w:val="18"/>
              </w:rPr>
            </w:pPr>
            <w:r w:rsidRPr="00193544">
              <w:rPr>
                <w:rFonts w:hint="eastAsia"/>
                <w:szCs w:val="18"/>
              </w:rPr>
              <w:t>-</w:t>
            </w:r>
            <w:r w:rsidRPr="00193544">
              <w:rPr>
                <w:szCs w:val="18"/>
              </w:rPr>
              <w:t>10.71</w:t>
            </w:r>
          </w:p>
        </w:tc>
        <w:tc>
          <w:tcPr>
            <w:tcW w:w="983" w:type="dxa"/>
          </w:tcPr>
          <w:p w14:paraId="446BDDA5" w14:textId="77777777" w:rsidR="00C442CC" w:rsidRPr="00193544" w:rsidRDefault="00C442CC" w:rsidP="00EE0431">
            <w:pPr>
              <w:pStyle w:val="TAL"/>
              <w:rPr>
                <w:szCs w:val="18"/>
              </w:rPr>
            </w:pPr>
            <w:r w:rsidRPr="00193544">
              <w:rPr>
                <w:rFonts w:hint="eastAsia"/>
                <w:szCs w:val="18"/>
              </w:rPr>
              <w:t>-</w:t>
            </w:r>
            <w:r w:rsidRPr="00193544">
              <w:rPr>
                <w:szCs w:val="18"/>
              </w:rPr>
              <w:t>11.15</w:t>
            </w:r>
          </w:p>
        </w:tc>
        <w:tc>
          <w:tcPr>
            <w:tcW w:w="972" w:type="dxa"/>
          </w:tcPr>
          <w:p w14:paraId="7922DB21" w14:textId="77777777" w:rsidR="00C442CC" w:rsidRPr="00193544" w:rsidRDefault="00C442CC" w:rsidP="00EE0431">
            <w:pPr>
              <w:pStyle w:val="TAL"/>
              <w:rPr>
                <w:szCs w:val="18"/>
              </w:rPr>
            </w:pPr>
            <w:r w:rsidRPr="00193544">
              <w:rPr>
                <w:rFonts w:hint="eastAsia"/>
                <w:szCs w:val="18"/>
              </w:rPr>
              <w:t>-</w:t>
            </w:r>
            <w:r w:rsidRPr="00193544">
              <w:rPr>
                <w:szCs w:val="18"/>
              </w:rPr>
              <w:t>11.44</w:t>
            </w:r>
          </w:p>
        </w:tc>
        <w:tc>
          <w:tcPr>
            <w:tcW w:w="972" w:type="dxa"/>
          </w:tcPr>
          <w:p w14:paraId="493D792C" w14:textId="77777777" w:rsidR="00C442CC" w:rsidRPr="00193544" w:rsidRDefault="00C442CC" w:rsidP="00EE0431">
            <w:pPr>
              <w:pStyle w:val="TAL"/>
              <w:rPr>
                <w:szCs w:val="18"/>
              </w:rPr>
            </w:pPr>
            <w:r w:rsidRPr="00193544">
              <w:rPr>
                <w:rFonts w:hint="eastAsia"/>
                <w:szCs w:val="18"/>
              </w:rPr>
              <w:t>-</w:t>
            </w:r>
            <w:r w:rsidRPr="00193544">
              <w:rPr>
                <w:szCs w:val="18"/>
              </w:rPr>
              <w:t>12.17</w:t>
            </w:r>
          </w:p>
        </w:tc>
        <w:tc>
          <w:tcPr>
            <w:tcW w:w="973" w:type="dxa"/>
          </w:tcPr>
          <w:p w14:paraId="565E744F" w14:textId="77777777" w:rsidR="00C442CC" w:rsidRPr="00193544" w:rsidRDefault="00C442CC" w:rsidP="00EE0431">
            <w:pPr>
              <w:pStyle w:val="TAL"/>
              <w:rPr>
                <w:szCs w:val="18"/>
              </w:rPr>
            </w:pPr>
            <w:r w:rsidRPr="00193544">
              <w:rPr>
                <w:rFonts w:hint="eastAsia"/>
                <w:szCs w:val="18"/>
              </w:rPr>
              <w:t>-</w:t>
            </w:r>
            <w:r w:rsidRPr="00193544">
              <w:rPr>
                <w:szCs w:val="18"/>
              </w:rPr>
              <w:t>12.88</w:t>
            </w:r>
          </w:p>
        </w:tc>
      </w:tr>
      <w:tr w:rsidR="00C442CC" w:rsidRPr="004D50DD" w14:paraId="66BF2D1D" w14:textId="77777777" w:rsidTr="00EE0431">
        <w:trPr>
          <w:trHeight w:val="63"/>
          <w:jc w:val="center"/>
        </w:trPr>
        <w:tc>
          <w:tcPr>
            <w:tcW w:w="1144" w:type="dxa"/>
            <w:vMerge/>
          </w:tcPr>
          <w:p w14:paraId="37CC83DD" w14:textId="77777777" w:rsidR="00C442CC" w:rsidRPr="004D50DD" w:rsidRDefault="00C442CC" w:rsidP="00EE0431">
            <w:pPr>
              <w:pStyle w:val="TAL"/>
            </w:pPr>
          </w:p>
        </w:tc>
        <w:tc>
          <w:tcPr>
            <w:tcW w:w="1378" w:type="dxa"/>
            <w:vMerge/>
          </w:tcPr>
          <w:p w14:paraId="3BEB7A39" w14:textId="77777777" w:rsidR="00C442CC" w:rsidRPr="00193544" w:rsidRDefault="00C442CC" w:rsidP="00EE0431">
            <w:pPr>
              <w:pStyle w:val="TAL"/>
              <w:rPr>
                <w:szCs w:val="18"/>
              </w:rPr>
            </w:pPr>
          </w:p>
        </w:tc>
        <w:tc>
          <w:tcPr>
            <w:tcW w:w="902" w:type="dxa"/>
          </w:tcPr>
          <w:p w14:paraId="53BC9FD8"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064CF1B9" w14:textId="77777777" w:rsidR="00C442CC" w:rsidRPr="00193544" w:rsidRDefault="00C442CC" w:rsidP="00EE0431">
            <w:pPr>
              <w:pStyle w:val="TAL"/>
              <w:rPr>
                <w:szCs w:val="18"/>
              </w:rPr>
            </w:pPr>
            <w:r w:rsidRPr="00193544">
              <w:rPr>
                <w:rFonts w:hint="eastAsia"/>
                <w:szCs w:val="18"/>
              </w:rPr>
              <w:t>-</w:t>
            </w:r>
            <w:r w:rsidRPr="00193544">
              <w:rPr>
                <w:szCs w:val="18"/>
              </w:rPr>
              <w:t>10.62</w:t>
            </w:r>
          </w:p>
        </w:tc>
        <w:tc>
          <w:tcPr>
            <w:tcW w:w="983" w:type="dxa"/>
          </w:tcPr>
          <w:p w14:paraId="50E1E7ED" w14:textId="77777777" w:rsidR="00C442CC" w:rsidRPr="00193544" w:rsidRDefault="00C442CC" w:rsidP="00EE0431">
            <w:pPr>
              <w:pStyle w:val="TAL"/>
              <w:rPr>
                <w:szCs w:val="18"/>
              </w:rPr>
            </w:pPr>
            <w:r w:rsidRPr="00193544">
              <w:rPr>
                <w:rFonts w:hint="eastAsia"/>
                <w:szCs w:val="18"/>
              </w:rPr>
              <w:t>-</w:t>
            </w:r>
            <w:r w:rsidRPr="00193544">
              <w:rPr>
                <w:szCs w:val="18"/>
              </w:rPr>
              <w:t>11.06</w:t>
            </w:r>
          </w:p>
        </w:tc>
        <w:tc>
          <w:tcPr>
            <w:tcW w:w="972" w:type="dxa"/>
          </w:tcPr>
          <w:p w14:paraId="058B3EE6" w14:textId="77777777" w:rsidR="00C442CC" w:rsidRPr="00193544" w:rsidRDefault="00C442CC" w:rsidP="00EE0431">
            <w:pPr>
              <w:pStyle w:val="TAL"/>
              <w:rPr>
                <w:szCs w:val="18"/>
              </w:rPr>
            </w:pPr>
            <w:r w:rsidRPr="00193544">
              <w:rPr>
                <w:rFonts w:hint="eastAsia"/>
                <w:szCs w:val="18"/>
              </w:rPr>
              <w:t>-</w:t>
            </w:r>
            <w:r w:rsidRPr="00193544">
              <w:rPr>
                <w:szCs w:val="18"/>
              </w:rPr>
              <w:t>11.35</w:t>
            </w:r>
          </w:p>
        </w:tc>
        <w:tc>
          <w:tcPr>
            <w:tcW w:w="972" w:type="dxa"/>
          </w:tcPr>
          <w:p w14:paraId="49F8C230" w14:textId="77777777" w:rsidR="00C442CC" w:rsidRPr="00193544" w:rsidRDefault="00C442CC" w:rsidP="00EE0431">
            <w:pPr>
              <w:pStyle w:val="TAL"/>
              <w:rPr>
                <w:szCs w:val="18"/>
              </w:rPr>
            </w:pPr>
            <w:r w:rsidRPr="00193544">
              <w:rPr>
                <w:rFonts w:hint="eastAsia"/>
                <w:szCs w:val="18"/>
              </w:rPr>
              <w:t>-</w:t>
            </w:r>
            <w:r w:rsidRPr="00193544">
              <w:rPr>
                <w:szCs w:val="18"/>
              </w:rPr>
              <w:t>12.08</w:t>
            </w:r>
          </w:p>
        </w:tc>
        <w:tc>
          <w:tcPr>
            <w:tcW w:w="973" w:type="dxa"/>
          </w:tcPr>
          <w:p w14:paraId="673E93F6" w14:textId="77777777" w:rsidR="00C442CC" w:rsidRPr="00193544" w:rsidRDefault="00C442CC" w:rsidP="00EE0431">
            <w:pPr>
              <w:pStyle w:val="TAL"/>
              <w:rPr>
                <w:szCs w:val="18"/>
              </w:rPr>
            </w:pPr>
            <w:r w:rsidRPr="00193544">
              <w:rPr>
                <w:rFonts w:hint="eastAsia"/>
                <w:szCs w:val="18"/>
              </w:rPr>
              <w:t>-</w:t>
            </w:r>
            <w:r w:rsidRPr="00193544">
              <w:rPr>
                <w:szCs w:val="18"/>
              </w:rPr>
              <w:t>12.78</w:t>
            </w:r>
          </w:p>
        </w:tc>
      </w:tr>
      <w:tr w:rsidR="00C442CC" w:rsidRPr="004D50DD" w14:paraId="74427F29" w14:textId="77777777" w:rsidTr="00EE0431">
        <w:trPr>
          <w:trHeight w:val="63"/>
          <w:jc w:val="center"/>
        </w:trPr>
        <w:tc>
          <w:tcPr>
            <w:tcW w:w="1144" w:type="dxa"/>
            <w:vMerge/>
          </w:tcPr>
          <w:p w14:paraId="4F32AF30" w14:textId="77777777" w:rsidR="00C442CC" w:rsidRPr="004D50DD" w:rsidRDefault="00C442CC" w:rsidP="00EE0431">
            <w:pPr>
              <w:pStyle w:val="TAL"/>
            </w:pPr>
          </w:p>
        </w:tc>
        <w:tc>
          <w:tcPr>
            <w:tcW w:w="1378" w:type="dxa"/>
            <w:vMerge/>
          </w:tcPr>
          <w:p w14:paraId="6677B5BA" w14:textId="77777777" w:rsidR="00C442CC" w:rsidRPr="00193544" w:rsidRDefault="00C442CC" w:rsidP="00EE0431">
            <w:pPr>
              <w:pStyle w:val="TAL"/>
              <w:rPr>
                <w:szCs w:val="18"/>
              </w:rPr>
            </w:pPr>
          </w:p>
        </w:tc>
        <w:tc>
          <w:tcPr>
            <w:tcW w:w="902" w:type="dxa"/>
          </w:tcPr>
          <w:p w14:paraId="198392FD"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67AAB565" w14:textId="77777777" w:rsidR="00C442CC" w:rsidRPr="00193544" w:rsidRDefault="00C442CC" w:rsidP="00EE0431">
            <w:pPr>
              <w:pStyle w:val="TAL"/>
              <w:rPr>
                <w:szCs w:val="18"/>
              </w:rPr>
            </w:pPr>
            <w:r w:rsidRPr="00193544">
              <w:rPr>
                <w:rFonts w:hint="eastAsia"/>
                <w:szCs w:val="18"/>
              </w:rPr>
              <w:t>-</w:t>
            </w:r>
            <w:r w:rsidRPr="00193544">
              <w:rPr>
                <w:szCs w:val="18"/>
              </w:rPr>
              <w:t>10.54</w:t>
            </w:r>
          </w:p>
        </w:tc>
        <w:tc>
          <w:tcPr>
            <w:tcW w:w="983" w:type="dxa"/>
          </w:tcPr>
          <w:p w14:paraId="1AFDDA75" w14:textId="77777777" w:rsidR="00C442CC" w:rsidRPr="00193544" w:rsidRDefault="00C442CC" w:rsidP="00EE0431">
            <w:pPr>
              <w:pStyle w:val="TAL"/>
              <w:rPr>
                <w:szCs w:val="18"/>
              </w:rPr>
            </w:pPr>
            <w:r w:rsidRPr="00193544">
              <w:rPr>
                <w:rFonts w:hint="eastAsia"/>
                <w:szCs w:val="18"/>
              </w:rPr>
              <w:t>-</w:t>
            </w:r>
            <w:r w:rsidRPr="00193544">
              <w:rPr>
                <w:szCs w:val="18"/>
              </w:rPr>
              <w:t>10.98</w:t>
            </w:r>
          </w:p>
        </w:tc>
        <w:tc>
          <w:tcPr>
            <w:tcW w:w="972" w:type="dxa"/>
          </w:tcPr>
          <w:p w14:paraId="17B26A29" w14:textId="77777777" w:rsidR="00C442CC" w:rsidRPr="00193544" w:rsidRDefault="00C442CC" w:rsidP="00EE0431">
            <w:pPr>
              <w:pStyle w:val="TAL"/>
              <w:rPr>
                <w:szCs w:val="18"/>
              </w:rPr>
            </w:pPr>
            <w:r w:rsidRPr="00193544">
              <w:rPr>
                <w:rFonts w:hint="eastAsia"/>
                <w:szCs w:val="18"/>
              </w:rPr>
              <w:t>-</w:t>
            </w:r>
            <w:r w:rsidRPr="00193544">
              <w:rPr>
                <w:szCs w:val="18"/>
              </w:rPr>
              <w:t>11.27</w:t>
            </w:r>
          </w:p>
        </w:tc>
        <w:tc>
          <w:tcPr>
            <w:tcW w:w="972" w:type="dxa"/>
          </w:tcPr>
          <w:p w14:paraId="329F6E74" w14:textId="77777777" w:rsidR="00C442CC" w:rsidRPr="00193544" w:rsidRDefault="00C442CC" w:rsidP="00EE0431">
            <w:pPr>
              <w:pStyle w:val="TAL"/>
              <w:rPr>
                <w:szCs w:val="18"/>
              </w:rPr>
            </w:pPr>
            <w:r w:rsidRPr="00193544">
              <w:rPr>
                <w:rFonts w:hint="eastAsia"/>
                <w:szCs w:val="18"/>
              </w:rPr>
              <w:t>-</w:t>
            </w:r>
            <w:r w:rsidRPr="00193544">
              <w:rPr>
                <w:szCs w:val="18"/>
              </w:rPr>
              <w:t>11.99</w:t>
            </w:r>
          </w:p>
        </w:tc>
        <w:tc>
          <w:tcPr>
            <w:tcW w:w="973" w:type="dxa"/>
          </w:tcPr>
          <w:p w14:paraId="295D1D87" w14:textId="77777777" w:rsidR="00C442CC" w:rsidRPr="00193544" w:rsidRDefault="00C442CC" w:rsidP="00EE0431">
            <w:pPr>
              <w:pStyle w:val="TAL"/>
              <w:rPr>
                <w:szCs w:val="18"/>
              </w:rPr>
            </w:pPr>
            <w:r w:rsidRPr="00193544">
              <w:rPr>
                <w:rFonts w:hint="eastAsia"/>
                <w:szCs w:val="18"/>
              </w:rPr>
              <w:t>-</w:t>
            </w:r>
            <w:r w:rsidRPr="00193544">
              <w:rPr>
                <w:szCs w:val="18"/>
              </w:rPr>
              <w:t>12.69</w:t>
            </w:r>
          </w:p>
        </w:tc>
      </w:tr>
      <w:tr w:rsidR="00C442CC" w:rsidRPr="004D50DD" w14:paraId="1694211D" w14:textId="77777777" w:rsidTr="00EE0431">
        <w:trPr>
          <w:trHeight w:val="63"/>
          <w:jc w:val="center"/>
        </w:trPr>
        <w:tc>
          <w:tcPr>
            <w:tcW w:w="1144" w:type="dxa"/>
            <w:vMerge/>
          </w:tcPr>
          <w:p w14:paraId="36152DCC" w14:textId="77777777" w:rsidR="00C442CC" w:rsidRPr="004D50DD" w:rsidRDefault="00C442CC" w:rsidP="00EE0431">
            <w:pPr>
              <w:pStyle w:val="TAL"/>
            </w:pPr>
          </w:p>
        </w:tc>
        <w:tc>
          <w:tcPr>
            <w:tcW w:w="1378" w:type="dxa"/>
            <w:vMerge/>
          </w:tcPr>
          <w:p w14:paraId="658AC625" w14:textId="77777777" w:rsidR="00C442CC" w:rsidRPr="00193544" w:rsidRDefault="00C442CC" w:rsidP="00EE0431">
            <w:pPr>
              <w:pStyle w:val="TAL"/>
              <w:rPr>
                <w:szCs w:val="18"/>
              </w:rPr>
            </w:pPr>
          </w:p>
        </w:tc>
        <w:tc>
          <w:tcPr>
            <w:tcW w:w="902" w:type="dxa"/>
          </w:tcPr>
          <w:p w14:paraId="17E06DE2"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17E434EC" w14:textId="77777777" w:rsidR="00C442CC" w:rsidRPr="00193544" w:rsidRDefault="00C442CC" w:rsidP="00EE0431">
            <w:pPr>
              <w:pStyle w:val="TAL"/>
              <w:rPr>
                <w:szCs w:val="18"/>
              </w:rPr>
            </w:pPr>
            <w:r w:rsidRPr="00193544">
              <w:rPr>
                <w:rFonts w:hint="eastAsia"/>
                <w:szCs w:val="18"/>
              </w:rPr>
              <w:t>-</w:t>
            </w:r>
            <w:r w:rsidRPr="00193544">
              <w:rPr>
                <w:szCs w:val="18"/>
              </w:rPr>
              <w:t>9.89</w:t>
            </w:r>
          </w:p>
        </w:tc>
        <w:tc>
          <w:tcPr>
            <w:tcW w:w="983" w:type="dxa"/>
          </w:tcPr>
          <w:p w14:paraId="28CEEF98" w14:textId="77777777" w:rsidR="00C442CC" w:rsidRPr="00193544" w:rsidRDefault="00C442CC" w:rsidP="00EE0431">
            <w:pPr>
              <w:pStyle w:val="TAL"/>
              <w:rPr>
                <w:szCs w:val="18"/>
              </w:rPr>
            </w:pPr>
            <w:r w:rsidRPr="00193544">
              <w:rPr>
                <w:rFonts w:hint="eastAsia"/>
                <w:szCs w:val="18"/>
              </w:rPr>
              <w:t>-</w:t>
            </w:r>
            <w:r w:rsidRPr="00193544">
              <w:rPr>
                <w:szCs w:val="18"/>
              </w:rPr>
              <w:t>10.31</w:t>
            </w:r>
          </w:p>
        </w:tc>
        <w:tc>
          <w:tcPr>
            <w:tcW w:w="972" w:type="dxa"/>
          </w:tcPr>
          <w:p w14:paraId="25CA53FE" w14:textId="77777777" w:rsidR="00C442CC" w:rsidRPr="00193544" w:rsidRDefault="00C442CC" w:rsidP="00EE0431">
            <w:pPr>
              <w:pStyle w:val="TAL"/>
              <w:rPr>
                <w:szCs w:val="18"/>
              </w:rPr>
            </w:pPr>
            <w:r w:rsidRPr="00193544">
              <w:rPr>
                <w:rFonts w:hint="eastAsia"/>
                <w:szCs w:val="18"/>
              </w:rPr>
              <w:t>-</w:t>
            </w:r>
            <w:r w:rsidRPr="00193544">
              <w:rPr>
                <w:szCs w:val="18"/>
              </w:rPr>
              <w:t>10.59</w:t>
            </w:r>
          </w:p>
        </w:tc>
        <w:tc>
          <w:tcPr>
            <w:tcW w:w="972" w:type="dxa"/>
          </w:tcPr>
          <w:p w14:paraId="5E04EC79" w14:textId="77777777" w:rsidR="00C442CC" w:rsidRPr="00193544" w:rsidRDefault="00C442CC" w:rsidP="00EE0431">
            <w:pPr>
              <w:pStyle w:val="TAL"/>
              <w:rPr>
                <w:szCs w:val="18"/>
              </w:rPr>
            </w:pPr>
            <w:r w:rsidRPr="00193544">
              <w:rPr>
                <w:rFonts w:hint="eastAsia"/>
                <w:szCs w:val="18"/>
              </w:rPr>
              <w:t>-</w:t>
            </w:r>
            <w:r w:rsidRPr="00193544">
              <w:rPr>
                <w:szCs w:val="18"/>
              </w:rPr>
              <w:t>11.29</w:t>
            </w:r>
          </w:p>
        </w:tc>
        <w:tc>
          <w:tcPr>
            <w:tcW w:w="973" w:type="dxa"/>
          </w:tcPr>
          <w:p w14:paraId="7DF0B672" w14:textId="77777777" w:rsidR="00C442CC" w:rsidRPr="00193544" w:rsidRDefault="00C442CC" w:rsidP="00EE0431">
            <w:pPr>
              <w:pStyle w:val="TAL"/>
              <w:rPr>
                <w:szCs w:val="18"/>
              </w:rPr>
            </w:pPr>
            <w:r w:rsidRPr="00193544">
              <w:rPr>
                <w:rFonts w:hint="eastAsia"/>
                <w:szCs w:val="18"/>
              </w:rPr>
              <w:t>-</w:t>
            </w:r>
            <w:r w:rsidRPr="00193544">
              <w:rPr>
                <w:szCs w:val="18"/>
              </w:rPr>
              <w:t>11.98</w:t>
            </w:r>
          </w:p>
        </w:tc>
      </w:tr>
      <w:tr w:rsidR="00C442CC" w:rsidRPr="004D50DD" w14:paraId="12E5E32F" w14:textId="77777777" w:rsidTr="00EE0431">
        <w:trPr>
          <w:trHeight w:val="63"/>
          <w:jc w:val="center"/>
        </w:trPr>
        <w:tc>
          <w:tcPr>
            <w:tcW w:w="1144" w:type="dxa"/>
            <w:vMerge/>
          </w:tcPr>
          <w:p w14:paraId="4BC70603" w14:textId="77777777" w:rsidR="00C442CC" w:rsidRPr="004D50DD" w:rsidRDefault="00C442CC" w:rsidP="00EE0431">
            <w:pPr>
              <w:pStyle w:val="TAL"/>
            </w:pPr>
          </w:p>
        </w:tc>
        <w:tc>
          <w:tcPr>
            <w:tcW w:w="1378" w:type="dxa"/>
            <w:vMerge/>
          </w:tcPr>
          <w:p w14:paraId="2D3E8EF0" w14:textId="77777777" w:rsidR="00C442CC" w:rsidRPr="00193544" w:rsidRDefault="00C442CC" w:rsidP="00EE0431">
            <w:pPr>
              <w:pStyle w:val="TAL"/>
              <w:rPr>
                <w:szCs w:val="18"/>
              </w:rPr>
            </w:pPr>
          </w:p>
        </w:tc>
        <w:tc>
          <w:tcPr>
            <w:tcW w:w="902" w:type="dxa"/>
          </w:tcPr>
          <w:p w14:paraId="53FE4B9A"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5DA7388C" w14:textId="77777777" w:rsidR="00C442CC" w:rsidRPr="00193544" w:rsidRDefault="00C442CC" w:rsidP="00EE0431">
            <w:pPr>
              <w:pStyle w:val="TAL"/>
              <w:rPr>
                <w:szCs w:val="18"/>
              </w:rPr>
            </w:pPr>
            <w:r w:rsidRPr="00193544">
              <w:rPr>
                <w:rFonts w:hint="eastAsia"/>
                <w:szCs w:val="18"/>
              </w:rPr>
              <w:t>-</w:t>
            </w:r>
            <w:r w:rsidRPr="00193544">
              <w:rPr>
                <w:szCs w:val="18"/>
              </w:rPr>
              <w:t>7.86</w:t>
            </w:r>
          </w:p>
        </w:tc>
        <w:tc>
          <w:tcPr>
            <w:tcW w:w="983" w:type="dxa"/>
          </w:tcPr>
          <w:p w14:paraId="73313862" w14:textId="77777777" w:rsidR="00C442CC" w:rsidRPr="00193544" w:rsidRDefault="00C442CC" w:rsidP="00EE0431">
            <w:pPr>
              <w:pStyle w:val="TAL"/>
              <w:rPr>
                <w:szCs w:val="18"/>
              </w:rPr>
            </w:pPr>
            <w:r w:rsidRPr="00193544">
              <w:rPr>
                <w:rFonts w:hint="eastAsia"/>
                <w:szCs w:val="18"/>
              </w:rPr>
              <w:t>-</w:t>
            </w:r>
            <w:r w:rsidRPr="00193544">
              <w:rPr>
                <w:szCs w:val="18"/>
              </w:rPr>
              <w:t>8.22</w:t>
            </w:r>
          </w:p>
        </w:tc>
        <w:tc>
          <w:tcPr>
            <w:tcW w:w="972" w:type="dxa"/>
          </w:tcPr>
          <w:p w14:paraId="424D0C86" w14:textId="77777777" w:rsidR="00C442CC" w:rsidRPr="00193544" w:rsidRDefault="00C442CC" w:rsidP="00EE0431">
            <w:pPr>
              <w:pStyle w:val="TAL"/>
              <w:rPr>
                <w:szCs w:val="18"/>
              </w:rPr>
            </w:pPr>
            <w:r w:rsidRPr="00193544">
              <w:rPr>
                <w:rFonts w:hint="eastAsia"/>
                <w:szCs w:val="18"/>
              </w:rPr>
              <w:t>-</w:t>
            </w:r>
            <w:r w:rsidRPr="00193544">
              <w:rPr>
                <w:szCs w:val="18"/>
              </w:rPr>
              <w:t>8.46</w:t>
            </w:r>
          </w:p>
        </w:tc>
        <w:tc>
          <w:tcPr>
            <w:tcW w:w="972" w:type="dxa"/>
          </w:tcPr>
          <w:p w14:paraId="20E65383" w14:textId="77777777" w:rsidR="00C442CC" w:rsidRPr="00193544" w:rsidRDefault="00C442CC" w:rsidP="00EE0431">
            <w:pPr>
              <w:pStyle w:val="TAL"/>
              <w:rPr>
                <w:szCs w:val="18"/>
              </w:rPr>
            </w:pPr>
            <w:r w:rsidRPr="00193544">
              <w:rPr>
                <w:rFonts w:hint="eastAsia"/>
                <w:szCs w:val="18"/>
              </w:rPr>
              <w:t>-</w:t>
            </w:r>
            <w:r w:rsidRPr="00193544">
              <w:rPr>
                <w:szCs w:val="18"/>
              </w:rPr>
              <w:t>9.06</w:t>
            </w:r>
          </w:p>
        </w:tc>
        <w:tc>
          <w:tcPr>
            <w:tcW w:w="973" w:type="dxa"/>
          </w:tcPr>
          <w:p w14:paraId="3F1E9278" w14:textId="77777777" w:rsidR="00C442CC" w:rsidRPr="00193544" w:rsidRDefault="00C442CC" w:rsidP="00EE0431">
            <w:pPr>
              <w:pStyle w:val="TAL"/>
              <w:rPr>
                <w:szCs w:val="18"/>
              </w:rPr>
            </w:pPr>
            <w:r w:rsidRPr="00193544">
              <w:rPr>
                <w:rFonts w:hint="eastAsia"/>
                <w:szCs w:val="18"/>
              </w:rPr>
              <w:t>-</w:t>
            </w:r>
            <w:r w:rsidRPr="00193544">
              <w:rPr>
                <w:szCs w:val="18"/>
              </w:rPr>
              <w:t>9.67</w:t>
            </w:r>
          </w:p>
        </w:tc>
      </w:tr>
      <w:tr w:rsidR="00C442CC" w:rsidRPr="004D50DD" w14:paraId="49F945B8" w14:textId="77777777" w:rsidTr="00EE0431">
        <w:trPr>
          <w:trHeight w:val="66"/>
          <w:jc w:val="center"/>
        </w:trPr>
        <w:tc>
          <w:tcPr>
            <w:tcW w:w="1144" w:type="dxa"/>
            <w:vMerge/>
          </w:tcPr>
          <w:p w14:paraId="18493088" w14:textId="77777777" w:rsidR="00C442CC" w:rsidRPr="004D50DD" w:rsidRDefault="00C442CC" w:rsidP="00EE0431">
            <w:pPr>
              <w:pStyle w:val="TAL"/>
            </w:pPr>
          </w:p>
        </w:tc>
        <w:tc>
          <w:tcPr>
            <w:tcW w:w="1378" w:type="dxa"/>
            <w:vMerge w:val="restart"/>
          </w:tcPr>
          <w:p w14:paraId="4AD79C8F" w14:textId="23774E1F" w:rsidR="00C442CC" w:rsidRPr="00193544" w:rsidRDefault="00C442CC" w:rsidP="00EE0431">
            <w:pPr>
              <w:pStyle w:val="TAL"/>
              <w:rPr>
                <w:szCs w:val="18"/>
              </w:rPr>
            </w:pPr>
            <w:r w:rsidRPr="00193544">
              <w:rPr>
                <w:rFonts w:hint="eastAsia"/>
                <w:szCs w:val="18"/>
              </w:rPr>
              <w:t>1</w:t>
            </w:r>
            <w:r w:rsidRPr="00193544">
              <w:rPr>
                <w:szCs w:val="18"/>
              </w:rPr>
              <w:t>00MHz, SCS = 30</w:t>
            </w:r>
            <w:r>
              <w:rPr>
                <w:szCs w:val="18"/>
              </w:rPr>
              <w:t>k</w:t>
            </w:r>
            <w:r w:rsidRPr="00193544">
              <w:rPr>
                <w:szCs w:val="18"/>
              </w:rPr>
              <w:t>Hz</w:t>
            </w:r>
          </w:p>
        </w:tc>
        <w:tc>
          <w:tcPr>
            <w:tcW w:w="902" w:type="dxa"/>
          </w:tcPr>
          <w:p w14:paraId="4C9DFAE8" w14:textId="77777777" w:rsidR="00C442CC" w:rsidRPr="00193544" w:rsidRDefault="00C442CC" w:rsidP="00EE0431">
            <w:pPr>
              <w:pStyle w:val="TAL"/>
              <w:rPr>
                <w:szCs w:val="18"/>
              </w:rPr>
            </w:pPr>
            <w:r w:rsidRPr="00193544">
              <w:rPr>
                <w:rFonts w:hint="eastAsia"/>
                <w:szCs w:val="18"/>
              </w:rPr>
              <w:t xml:space="preserve">0 </w:t>
            </w:r>
            <w:r w:rsidRPr="00193544">
              <w:rPr>
                <w:szCs w:val="18"/>
              </w:rPr>
              <w:t>ppm</w:t>
            </w:r>
          </w:p>
        </w:tc>
        <w:tc>
          <w:tcPr>
            <w:tcW w:w="972" w:type="dxa"/>
          </w:tcPr>
          <w:p w14:paraId="63AF71C4" w14:textId="77777777" w:rsidR="00C442CC" w:rsidRPr="00193544" w:rsidRDefault="00C442CC" w:rsidP="00EE0431">
            <w:pPr>
              <w:pStyle w:val="TAL"/>
              <w:rPr>
                <w:szCs w:val="18"/>
              </w:rPr>
            </w:pPr>
            <w:r w:rsidRPr="00193544">
              <w:rPr>
                <w:rFonts w:hint="eastAsia"/>
                <w:szCs w:val="18"/>
              </w:rPr>
              <w:t>-</w:t>
            </w:r>
            <w:r w:rsidRPr="00193544">
              <w:rPr>
                <w:szCs w:val="18"/>
              </w:rPr>
              <w:t>10.05</w:t>
            </w:r>
          </w:p>
        </w:tc>
        <w:tc>
          <w:tcPr>
            <w:tcW w:w="983" w:type="dxa"/>
          </w:tcPr>
          <w:p w14:paraId="5CAC6416" w14:textId="77777777" w:rsidR="00C442CC" w:rsidRPr="00193544" w:rsidRDefault="00C442CC" w:rsidP="00EE0431">
            <w:pPr>
              <w:pStyle w:val="TAL"/>
              <w:rPr>
                <w:szCs w:val="18"/>
              </w:rPr>
            </w:pPr>
            <w:r w:rsidRPr="00193544">
              <w:rPr>
                <w:rFonts w:hint="eastAsia"/>
                <w:szCs w:val="18"/>
              </w:rPr>
              <w:t>-</w:t>
            </w:r>
            <w:r w:rsidRPr="00193544">
              <w:rPr>
                <w:szCs w:val="18"/>
              </w:rPr>
              <w:t>10.79</w:t>
            </w:r>
          </w:p>
        </w:tc>
        <w:tc>
          <w:tcPr>
            <w:tcW w:w="972" w:type="dxa"/>
          </w:tcPr>
          <w:p w14:paraId="5C8891CF" w14:textId="77777777" w:rsidR="00C442CC" w:rsidRPr="00193544" w:rsidRDefault="00C442CC" w:rsidP="00EE0431">
            <w:pPr>
              <w:pStyle w:val="TAL"/>
              <w:rPr>
                <w:szCs w:val="18"/>
              </w:rPr>
            </w:pPr>
            <w:r w:rsidRPr="00193544">
              <w:rPr>
                <w:rFonts w:hint="eastAsia"/>
                <w:szCs w:val="18"/>
              </w:rPr>
              <w:t>-</w:t>
            </w:r>
            <w:r w:rsidRPr="00193544">
              <w:rPr>
                <w:szCs w:val="18"/>
              </w:rPr>
              <w:t>11.49</w:t>
            </w:r>
          </w:p>
        </w:tc>
        <w:tc>
          <w:tcPr>
            <w:tcW w:w="972" w:type="dxa"/>
          </w:tcPr>
          <w:p w14:paraId="7E4E88AA" w14:textId="77777777" w:rsidR="00C442CC" w:rsidRPr="00193544" w:rsidRDefault="00C442CC" w:rsidP="00EE0431">
            <w:pPr>
              <w:pStyle w:val="TAL"/>
              <w:rPr>
                <w:szCs w:val="18"/>
              </w:rPr>
            </w:pPr>
            <w:r w:rsidRPr="00193544">
              <w:rPr>
                <w:rFonts w:hint="eastAsia"/>
                <w:szCs w:val="18"/>
              </w:rPr>
              <w:t>-</w:t>
            </w:r>
            <w:r w:rsidRPr="00193544">
              <w:rPr>
                <w:szCs w:val="18"/>
              </w:rPr>
              <w:t>12.92</w:t>
            </w:r>
          </w:p>
        </w:tc>
        <w:tc>
          <w:tcPr>
            <w:tcW w:w="973" w:type="dxa"/>
          </w:tcPr>
          <w:p w14:paraId="25DDD320" w14:textId="77777777" w:rsidR="00C442CC" w:rsidRPr="00193544" w:rsidRDefault="00C442CC" w:rsidP="00EE0431">
            <w:pPr>
              <w:pStyle w:val="TAL"/>
              <w:rPr>
                <w:szCs w:val="18"/>
              </w:rPr>
            </w:pPr>
            <w:r w:rsidRPr="00193544">
              <w:rPr>
                <w:rFonts w:hint="eastAsia"/>
                <w:szCs w:val="18"/>
              </w:rPr>
              <w:t>-</w:t>
            </w:r>
            <w:r w:rsidRPr="00193544">
              <w:rPr>
                <w:szCs w:val="18"/>
              </w:rPr>
              <w:t>14.27</w:t>
            </w:r>
          </w:p>
        </w:tc>
      </w:tr>
      <w:tr w:rsidR="00C442CC" w:rsidRPr="004D50DD" w14:paraId="63F92F16" w14:textId="77777777" w:rsidTr="00EE0431">
        <w:trPr>
          <w:trHeight w:val="63"/>
          <w:jc w:val="center"/>
        </w:trPr>
        <w:tc>
          <w:tcPr>
            <w:tcW w:w="1144" w:type="dxa"/>
            <w:vMerge/>
          </w:tcPr>
          <w:p w14:paraId="7AF48E8A" w14:textId="77777777" w:rsidR="00C442CC" w:rsidRPr="004D50DD" w:rsidRDefault="00C442CC" w:rsidP="00EE0431">
            <w:pPr>
              <w:pStyle w:val="TAL"/>
            </w:pPr>
          </w:p>
        </w:tc>
        <w:tc>
          <w:tcPr>
            <w:tcW w:w="1378" w:type="dxa"/>
            <w:vMerge/>
          </w:tcPr>
          <w:p w14:paraId="130D3727" w14:textId="77777777" w:rsidR="00C442CC" w:rsidRPr="00193544" w:rsidRDefault="00C442CC" w:rsidP="00EE0431">
            <w:pPr>
              <w:pStyle w:val="TAL"/>
              <w:rPr>
                <w:szCs w:val="18"/>
              </w:rPr>
            </w:pPr>
          </w:p>
        </w:tc>
        <w:tc>
          <w:tcPr>
            <w:tcW w:w="902" w:type="dxa"/>
          </w:tcPr>
          <w:p w14:paraId="7D097FBF" w14:textId="77777777" w:rsidR="00C442CC" w:rsidRPr="00193544" w:rsidRDefault="00C442CC" w:rsidP="00EE0431">
            <w:pPr>
              <w:pStyle w:val="TAL"/>
              <w:rPr>
                <w:szCs w:val="18"/>
              </w:rPr>
            </w:pPr>
            <w:r w:rsidRPr="00193544">
              <w:rPr>
                <w:rFonts w:hint="eastAsia"/>
                <w:szCs w:val="18"/>
              </w:rPr>
              <w:t>5</w:t>
            </w:r>
            <w:r w:rsidRPr="00193544">
              <w:rPr>
                <w:szCs w:val="18"/>
              </w:rPr>
              <w:t xml:space="preserve"> ppm</w:t>
            </w:r>
          </w:p>
        </w:tc>
        <w:tc>
          <w:tcPr>
            <w:tcW w:w="972" w:type="dxa"/>
          </w:tcPr>
          <w:p w14:paraId="7076C582" w14:textId="77777777" w:rsidR="00C442CC" w:rsidRPr="00193544" w:rsidRDefault="00C442CC" w:rsidP="00EE0431">
            <w:pPr>
              <w:pStyle w:val="TAL"/>
              <w:rPr>
                <w:szCs w:val="18"/>
              </w:rPr>
            </w:pPr>
            <w:r w:rsidRPr="00193544">
              <w:rPr>
                <w:rFonts w:hint="eastAsia"/>
                <w:szCs w:val="18"/>
              </w:rPr>
              <w:t>-</w:t>
            </w:r>
            <w:r w:rsidRPr="00193544">
              <w:rPr>
                <w:szCs w:val="18"/>
              </w:rPr>
              <w:t>9.97</w:t>
            </w:r>
          </w:p>
        </w:tc>
        <w:tc>
          <w:tcPr>
            <w:tcW w:w="983" w:type="dxa"/>
          </w:tcPr>
          <w:p w14:paraId="178407A3" w14:textId="77777777" w:rsidR="00C442CC" w:rsidRPr="00193544" w:rsidRDefault="00C442CC" w:rsidP="00EE0431">
            <w:pPr>
              <w:pStyle w:val="TAL"/>
              <w:rPr>
                <w:szCs w:val="18"/>
              </w:rPr>
            </w:pPr>
            <w:r w:rsidRPr="00193544">
              <w:rPr>
                <w:rFonts w:hint="eastAsia"/>
                <w:szCs w:val="18"/>
              </w:rPr>
              <w:t>-</w:t>
            </w:r>
            <w:r w:rsidRPr="00193544">
              <w:rPr>
                <w:szCs w:val="18"/>
              </w:rPr>
              <w:t>10.71</w:t>
            </w:r>
          </w:p>
        </w:tc>
        <w:tc>
          <w:tcPr>
            <w:tcW w:w="972" w:type="dxa"/>
          </w:tcPr>
          <w:p w14:paraId="3F25B1FC" w14:textId="77777777" w:rsidR="00C442CC" w:rsidRPr="00193544" w:rsidRDefault="00C442CC" w:rsidP="00EE0431">
            <w:pPr>
              <w:pStyle w:val="TAL"/>
              <w:rPr>
                <w:szCs w:val="18"/>
              </w:rPr>
            </w:pPr>
            <w:r w:rsidRPr="00193544">
              <w:rPr>
                <w:rFonts w:hint="eastAsia"/>
                <w:szCs w:val="18"/>
              </w:rPr>
              <w:t>-</w:t>
            </w:r>
            <w:r w:rsidRPr="00193544">
              <w:rPr>
                <w:szCs w:val="18"/>
              </w:rPr>
              <w:t>-11.40</w:t>
            </w:r>
          </w:p>
        </w:tc>
        <w:tc>
          <w:tcPr>
            <w:tcW w:w="972" w:type="dxa"/>
          </w:tcPr>
          <w:p w14:paraId="2429EC1C" w14:textId="77777777" w:rsidR="00C442CC" w:rsidRPr="00193544" w:rsidRDefault="00C442CC" w:rsidP="00EE0431">
            <w:pPr>
              <w:pStyle w:val="TAL"/>
              <w:rPr>
                <w:szCs w:val="18"/>
              </w:rPr>
            </w:pPr>
            <w:r w:rsidRPr="00193544">
              <w:rPr>
                <w:rFonts w:hint="eastAsia"/>
                <w:szCs w:val="18"/>
              </w:rPr>
              <w:t>-</w:t>
            </w:r>
            <w:r w:rsidRPr="00193544">
              <w:rPr>
                <w:szCs w:val="18"/>
              </w:rPr>
              <w:t>12.82</w:t>
            </w:r>
          </w:p>
        </w:tc>
        <w:tc>
          <w:tcPr>
            <w:tcW w:w="973" w:type="dxa"/>
          </w:tcPr>
          <w:p w14:paraId="7753C6A9" w14:textId="77777777" w:rsidR="00C442CC" w:rsidRPr="00193544" w:rsidRDefault="00C442CC" w:rsidP="00EE0431">
            <w:pPr>
              <w:pStyle w:val="TAL"/>
              <w:rPr>
                <w:szCs w:val="18"/>
              </w:rPr>
            </w:pPr>
            <w:r w:rsidRPr="00193544">
              <w:rPr>
                <w:rFonts w:hint="eastAsia"/>
                <w:szCs w:val="18"/>
              </w:rPr>
              <w:t>-</w:t>
            </w:r>
            <w:r w:rsidRPr="00193544">
              <w:rPr>
                <w:szCs w:val="18"/>
              </w:rPr>
              <w:t>14.18</w:t>
            </w:r>
          </w:p>
        </w:tc>
      </w:tr>
      <w:tr w:rsidR="00C442CC" w:rsidRPr="004D50DD" w14:paraId="7D533B28" w14:textId="77777777" w:rsidTr="00EE0431">
        <w:trPr>
          <w:trHeight w:val="63"/>
          <w:jc w:val="center"/>
        </w:trPr>
        <w:tc>
          <w:tcPr>
            <w:tcW w:w="1144" w:type="dxa"/>
            <w:vMerge/>
          </w:tcPr>
          <w:p w14:paraId="69905C32" w14:textId="77777777" w:rsidR="00C442CC" w:rsidRPr="004D50DD" w:rsidRDefault="00C442CC" w:rsidP="00EE0431">
            <w:pPr>
              <w:pStyle w:val="TAL"/>
            </w:pPr>
          </w:p>
        </w:tc>
        <w:tc>
          <w:tcPr>
            <w:tcW w:w="1378" w:type="dxa"/>
            <w:vMerge/>
          </w:tcPr>
          <w:p w14:paraId="622DD802" w14:textId="77777777" w:rsidR="00C442CC" w:rsidRPr="00193544" w:rsidRDefault="00C442CC" w:rsidP="00EE0431">
            <w:pPr>
              <w:pStyle w:val="TAL"/>
              <w:rPr>
                <w:szCs w:val="18"/>
              </w:rPr>
            </w:pPr>
          </w:p>
        </w:tc>
        <w:tc>
          <w:tcPr>
            <w:tcW w:w="902" w:type="dxa"/>
          </w:tcPr>
          <w:p w14:paraId="13C4A982" w14:textId="77777777" w:rsidR="00C442CC" w:rsidRPr="00193544" w:rsidRDefault="00C442CC" w:rsidP="00EE0431">
            <w:pPr>
              <w:pStyle w:val="TAL"/>
              <w:rPr>
                <w:szCs w:val="18"/>
              </w:rPr>
            </w:pPr>
            <w:r w:rsidRPr="00193544">
              <w:rPr>
                <w:rFonts w:hint="eastAsia"/>
                <w:szCs w:val="18"/>
              </w:rPr>
              <w:t>1</w:t>
            </w:r>
            <w:r w:rsidRPr="00193544">
              <w:rPr>
                <w:szCs w:val="18"/>
              </w:rPr>
              <w:t>0 ppm</w:t>
            </w:r>
          </w:p>
        </w:tc>
        <w:tc>
          <w:tcPr>
            <w:tcW w:w="972" w:type="dxa"/>
          </w:tcPr>
          <w:p w14:paraId="7AA79F76" w14:textId="77777777" w:rsidR="00C442CC" w:rsidRPr="00193544" w:rsidRDefault="00C442CC" w:rsidP="00EE0431">
            <w:pPr>
              <w:pStyle w:val="TAL"/>
              <w:rPr>
                <w:szCs w:val="18"/>
              </w:rPr>
            </w:pPr>
            <w:r w:rsidRPr="00193544">
              <w:rPr>
                <w:rFonts w:hint="eastAsia"/>
                <w:szCs w:val="18"/>
              </w:rPr>
              <w:t>-</w:t>
            </w:r>
            <w:r w:rsidRPr="00193544">
              <w:rPr>
                <w:szCs w:val="18"/>
              </w:rPr>
              <w:t>9.89</w:t>
            </w:r>
          </w:p>
        </w:tc>
        <w:tc>
          <w:tcPr>
            <w:tcW w:w="983" w:type="dxa"/>
          </w:tcPr>
          <w:p w14:paraId="0B9D7DC3" w14:textId="77777777" w:rsidR="00C442CC" w:rsidRPr="00193544" w:rsidRDefault="00C442CC" w:rsidP="00EE0431">
            <w:pPr>
              <w:pStyle w:val="TAL"/>
              <w:rPr>
                <w:szCs w:val="18"/>
              </w:rPr>
            </w:pPr>
            <w:r w:rsidRPr="00193544">
              <w:rPr>
                <w:rFonts w:hint="eastAsia"/>
                <w:szCs w:val="18"/>
              </w:rPr>
              <w:t>-</w:t>
            </w:r>
            <w:r w:rsidRPr="00193544">
              <w:rPr>
                <w:szCs w:val="18"/>
              </w:rPr>
              <w:t>10.62</w:t>
            </w:r>
          </w:p>
        </w:tc>
        <w:tc>
          <w:tcPr>
            <w:tcW w:w="972" w:type="dxa"/>
          </w:tcPr>
          <w:p w14:paraId="33EE5A1D" w14:textId="77777777" w:rsidR="00C442CC" w:rsidRPr="00193544" w:rsidRDefault="00C442CC" w:rsidP="00EE0431">
            <w:pPr>
              <w:pStyle w:val="TAL"/>
              <w:rPr>
                <w:szCs w:val="18"/>
              </w:rPr>
            </w:pPr>
            <w:r w:rsidRPr="00193544">
              <w:rPr>
                <w:rFonts w:hint="eastAsia"/>
                <w:szCs w:val="18"/>
              </w:rPr>
              <w:t>-</w:t>
            </w:r>
            <w:r w:rsidRPr="00193544">
              <w:rPr>
                <w:szCs w:val="18"/>
              </w:rPr>
              <w:t>11.31</w:t>
            </w:r>
          </w:p>
        </w:tc>
        <w:tc>
          <w:tcPr>
            <w:tcW w:w="972" w:type="dxa"/>
          </w:tcPr>
          <w:p w14:paraId="5A03CDD2" w14:textId="77777777" w:rsidR="00C442CC" w:rsidRPr="00193544" w:rsidRDefault="00C442CC" w:rsidP="00EE0431">
            <w:pPr>
              <w:pStyle w:val="TAL"/>
              <w:rPr>
                <w:szCs w:val="18"/>
              </w:rPr>
            </w:pPr>
            <w:r w:rsidRPr="00193544">
              <w:rPr>
                <w:rFonts w:hint="eastAsia"/>
                <w:szCs w:val="18"/>
              </w:rPr>
              <w:t>-</w:t>
            </w:r>
            <w:r w:rsidRPr="00193544">
              <w:rPr>
                <w:szCs w:val="18"/>
              </w:rPr>
              <w:t>12.73</w:t>
            </w:r>
          </w:p>
        </w:tc>
        <w:tc>
          <w:tcPr>
            <w:tcW w:w="973" w:type="dxa"/>
          </w:tcPr>
          <w:p w14:paraId="5EFBCF79" w14:textId="77777777" w:rsidR="00C442CC" w:rsidRPr="00193544" w:rsidRDefault="00C442CC" w:rsidP="00EE0431">
            <w:pPr>
              <w:pStyle w:val="TAL"/>
              <w:rPr>
                <w:szCs w:val="18"/>
              </w:rPr>
            </w:pPr>
            <w:r w:rsidRPr="00193544">
              <w:rPr>
                <w:rFonts w:hint="eastAsia"/>
                <w:szCs w:val="18"/>
              </w:rPr>
              <w:t>-</w:t>
            </w:r>
            <w:r w:rsidRPr="00193544">
              <w:rPr>
                <w:szCs w:val="18"/>
              </w:rPr>
              <w:t>14.08</w:t>
            </w:r>
          </w:p>
        </w:tc>
      </w:tr>
      <w:tr w:rsidR="00C442CC" w:rsidRPr="004D50DD" w14:paraId="3164D602" w14:textId="77777777" w:rsidTr="00EE0431">
        <w:trPr>
          <w:trHeight w:val="63"/>
          <w:jc w:val="center"/>
        </w:trPr>
        <w:tc>
          <w:tcPr>
            <w:tcW w:w="1144" w:type="dxa"/>
            <w:vMerge/>
          </w:tcPr>
          <w:p w14:paraId="7D116470" w14:textId="77777777" w:rsidR="00C442CC" w:rsidRPr="004D50DD" w:rsidRDefault="00C442CC" w:rsidP="00EE0431">
            <w:pPr>
              <w:pStyle w:val="TAL"/>
            </w:pPr>
          </w:p>
        </w:tc>
        <w:tc>
          <w:tcPr>
            <w:tcW w:w="1378" w:type="dxa"/>
            <w:vMerge/>
          </w:tcPr>
          <w:p w14:paraId="1F472715" w14:textId="77777777" w:rsidR="00C442CC" w:rsidRPr="00193544" w:rsidRDefault="00C442CC" w:rsidP="00EE0431">
            <w:pPr>
              <w:pStyle w:val="TAL"/>
              <w:rPr>
                <w:szCs w:val="18"/>
              </w:rPr>
            </w:pPr>
          </w:p>
        </w:tc>
        <w:tc>
          <w:tcPr>
            <w:tcW w:w="902" w:type="dxa"/>
          </w:tcPr>
          <w:p w14:paraId="07B316FE" w14:textId="77777777" w:rsidR="00C442CC" w:rsidRPr="00193544" w:rsidRDefault="00C442CC" w:rsidP="00EE0431">
            <w:pPr>
              <w:pStyle w:val="TAL"/>
              <w:rPr>
                <w:szCs w:val="18"/>
              </w:rPr>
            </w:pPr>
            <w:r w:rsidRPr="00193544">
              <w:rPr>
                <w:rFonts w:hint="eastAsia"/>
                <w:szCs w:val="18"/>
              </w:rPr>
              <w:t>5</w:t>
            </w:r>
            <w:r w:rsidRPr="00193544">
              <w:rPr>
                <w:szCs w:val="18"/>
              </w:rPr>
              <w:t>0 ppm</w:t>
            </w:r>
          </w:p>
        </w:tc>
        <w:tc>
          <w:tcPr>
            <w:tcW w:w="972" w:type="dxa"/>
          </w:tcPr>
          <w:p w14:paraId="7C85B0E3" w14:textId="77777777" w:rsidR="00C442CC" w:rsidRPr="00193544" w:rsidRDefault="00C442CC" w:rsidP="00EE0431">
            <w:pPr>
              <w:pStyle w:val="TAL"/>
              <w:rPr>
                <w:szCs w:val="18"/>
              </w:rPr>
            </w:pPr>
            <w:r w:rsidRPr="00193544">
              <w:rPr>
                <w:rFonts w:hint="eastAsia"/>
                <w:szCs w:val="18"/>
              </w:rPr>
              <w:t>-</w:t>
            </w:r>
            <w:r w:rsidRPr="00193544">
              <w:rPr>
                <w:szCs w:val="18"/>
              </w:rPr>
              <w:t>9.25</w:t>
            </w:r>
          </w:p>
        </w:tc>
        <w:tc>
          <w:tcPr>
            <w:tcW w:w="983" w:type="dxa"/>
          </w:tcPr>
          <w:p w14:paraId="2FDFF185" w14:textId="77777777" w:rsidR="00C442CC" w:rsidRPr="00193544" w:rsidRDefault="00C442CC" w:rsidP="00EE0431">
            <w:pPr>
              <w:pStyle w:val="TAL"/>
              <w:rPr>
                <w:szCs w:val="18"/>
              </w:rPr>
            </w:pPr>
            <w:r w:rsidRPr="00193544">
              <w:rPr>
                <w:rFonts w:hint="eastAsia"/>
                <w:szCs w:val="18"/>
              </w:rPr>
              <w:t>-</w:t>
            </w:r>
            <w:r w:rsidRPr="00193544">
              <w:rPr>
                <w:szCs w:val="18"/>
              </w:rPr>
              <w:t>9.96</w:t>
            </w:r>
          </w:p>
        </w:tc>
        <w:tc>
          <w:tcPr>
            <w:tcW w:w="972" w:type="dxa"/>
          </w:tcPr>
          <w:p w14:paraId="3D415B4D" w14:textId="77777777" w:rsidR="00C442CC" w:rsidRPr="00193544" w:rsidRDefault="00C442CC" w:rsidP="00EE0431">
            <w:pPr>
              <w:pStyle w:val="TAL"/>
              <w:rPr>
                <w:szCs w:val="18"/>
              </w:rPr>
            </w:pPr>
            <w:r w:rsidRPr="00193544">
              <w:rPr>
                <w:rFonts w:hint="eastAsia"/>
                <w:szCs w:val="18"/>
              </w:rPr>
              <w:t>-</w:t>
            </w:r>
            <w:r w:rsidRPr="00193544">
              <w:rPr>
                <w:szCs w:val="18"/>
              </w:rPr>
              <w:t>10.62</w:t>
            </w:r>
          </w:p>
        </w:tc>
        <w:tc>
          <w:tcPr>
            <w:tcW w:w="972" w:type="dxa"/>
          </w:tcPr>
          <w:p w14:paraId="0F58669A" w14:textId="77777777" w:rsidR="00C442CC" w:rsidRPr="00193544" w:rsidRDefault="00C442CC" w:rsidP="00EE0431">
            <w:pPr>
              <w:pStyle w:val="TAL"/>
              <w:rPr>
                <w:szCs w:val="18"/>
              </w:rPr>
            </w:pPr>
            <w:r w:rsidRPr="00193544">
              <w:rPr>
                <w:rFonts w:hint="eastAsia"/>
                <w:szCs w:val="18"/>
              </w:rPr>
              <w:t>-</w:t>
            </w:r>
            <w:r w:rsidRPr="00193544">
              <w:rPr>
                <w:szCs w:val="18"/>
              </w:rPr>
              <w:t>12.00</w:t>
            </w:r>
          </w:p>
        </w:tc>
        <w:tc>
          <w:tcPr>
            <w:tcW w:w="973" w:type="dxa"/>
          </w:tcPr>
          <w:p w14:paraId="4D64DC50" w14:textId="77777777" w:rsidR="00C442CC" w:rsidRPr="00193544" w:rsidRDefault="00C442CC" w:rsidP="00EE0431">
            <w:pPr>
              <w:pStyle w:val="TAL"/>
              <w:rPr>
                <w:szCs w:val="18"/>
              </w:rPr>
            </w:pPr>
            <w:r w:rsidRPr="00193544">
              <w:rPr>
                <w:rFonts w:hint="eastAsia"/>
                <w:szCs w:val="18"/>
              </w:rPr>
              <w:t>-</w:t>
            </w:r>
            <w:r w:rsidRPr="00193544">
              <w:rPr>
                <w:szCs w:val="18"/>
              </w:rPr>
              <w:t>13.33</w:t>
            </w:r>
          </w:p>
        </w:tc>
      </w:tr>
      <w:tr w:rsidR="00C442CC" w:rsidRPr="004D50DD" w14:paraId="542854B3" w14:textId="77777777" w:rsidTr="00EE0431">
        <w:trPr>
          <w:trHeight w:val="63"/>
          <w:jc w:val="center"/>
        </w:trPr>
        <w:tc>
          <w:tcPr>
            <w:tcW w:w="1144" w:type="dxa"/>
            <w:vMerge/>
          </w:tcPr>
          <w:p w14:paraId="0472E89E" w14:textId="77777777" w:rsidR="00C442CC" w:rsidRPr="004D50DD" w:rsidRDefault="00C442CC" w:rsidP="00EE0431">
            <w:pPr>
              <w:pStyle w:val="TAL"/>
            </w:pPr>
          </w:p>
        </w:tc>
        <w:tc>
          <w:tcPr>
            <w:tcW w:w="1378" w:type="dxa"/>
            <w:vMerge/>
          </w:tcPr>
          <w:p w14:paraId="4752995D" w14:textId="77777777" w:rsidR="00C442CC" w:rsidRPr="00193544" w:rsidRDefault="00C442CC" w:rsidP="00EE0431">
            <w:pPr>
              <w:pStyle w:val="TAL"/>
              <w:rPr>
                <w:szCs w:val="18"/>
              </w:rPr>
            </w:pPr>
          </w:p>
        </w:tc>
        <w:tc>
          <w:tcPr>
            <w:tcW w:w="902" w:type="dxa"/>
          </w:tcPr>
          <w:p w14:paraId="46D265D1" w14:textId="77777777" w:rsidR="00C442CC" w:rsidRPr="00193544" w:rsidRDefault="00C442CC" w:rsidP="00EE0431">
            <w:pPr>
              <w:pStyle w:val="TAL"/>
              <w:rPr>
                <w:szCs w:val="18"/>
              </w:rPr>
            </w:pPr>
            <w:r w:rsidRPr="00193544">
              <w:rPr>
                <w:rFonts w:hint="eastAsia"/>
                <w:szCs w:val="18"/>
              </w:rPr>
              <w:t>2</w:t>
            </w:r>
            <w:r w:rsidRPr="00193544">
              <w:rPr>
                <w:szCs w:val="18"/>
              </w:rPr>
              <w:t>00 ppm</w:t>
            </w:r>
          </w:p>
        </w:tc>
        <w:tc>
          <w:tcPr>
            <w:tcW w:w="972" w:type="dxa"/>
          </w:tcPr>
          <w:p w14:paraId="1098E563" w14:textId="77777777" w:rsidR="00C442CC" w:rsidRPr="00193544" w:rsidRDefault="00C442CC" w:rsidP="00EE0431">
            <w:pPr>
              <w:pStyle w:val="TAL"/>
              <w:rPr>
                <w:szCs w:val="18"/>
              </w:rPr>
            </w:pPr>
            <w:r w:rsidRPr="00193544">
              <w:rPr>
                <w:rFonts w:hint="eastAsia"/>
                <w:szCs w:val="18"/>
              </w:rPr>
              <w:t>-</w:t>
            </w:r>
            <w:r w:rsidRPr="00193544">
              <w:rPr>
                <w:szCs w:val="18"/>
              </w:rPr>
              <w:t>7.24</w:t>
            </w:r>
          </w:p>
        </w:tc>
        <w:tc>
          <w:tcPr>
            <w:tcW w:w="983" w:type="dxa"/>
          </w:tcPr>
          <w:p w14:paraId="54A4AE00" w14:textId="77777777" w:rsidR="00C442CC" w:rsidRPr="00193544" w:rsidRDefault="00C442CC" w:rsidP="00EE0431">
            <w:pPr>
              <w:pStyle w:val="TAL"/>
              <w:rPr>
                <w:szCs w:val="18"/>
              </w:rPr>
            </w:pPr>
            <w:r w:rsidRPr="00193544">
              <w:rPr>
                <w:rFonts w:hint="eastAsia"/>
                <w:szCs w:val="18"/>
              </w:rPr>
              <w:t>-</w:t>
            </w:r>
            <w:r w:rsidRPr="00193544">
              <w:rPr>
                <w:szCs w:val="18"/>
              </w:rPr>
              <w:t>7.85</w:t>
            </w:r>
          </w:p>
        </w:tc>
        <w:tc>
          <w:tcPr>
            <w:tcW w:w="972" w:type="dxa"/>
          </w:tcPr>
          <w:p w14:paraId="4CB42831" w14:textId="77777777" w:rsidR="00C442CC" w:rsidRPr="00193544" w:rsidRDefault="00C442CC" w:rsidP="00EE0431">
            <w:pPr>
              <w:pStyle w:val="TAL"/>
              <w:rPr>
                <w:szCs w:val="18"/>
              </w:rPr>
            </w:pPr>
            <w:r w:rsidRPr="00193544">
              <w:rPr>
                <w:szCs w:val="18"/>
              </w:rPr>
              <w:t>-8.42</w:t>
            </w:r>
          </w:p>
        </w:tc>
        <w:tc>
          <w:tcPr>
            <w:tcW w:w="972" w:type="dxa"/>
          </w:tcPr>
          <w:p w14:paraId="3676B2BF" w14:textId="77777777" w:rsidR="00C442CC" w:rsidRPr="00193544" w:rsidRDefault="00C442CC" w:rsidP="00EE0431">
            <w:pPr>
              <w:pStyle w:val="TAL"/>
              <w:rPr>
                <w:szCs w:val="18"/>
              </w:rPr>
            </w:pPr>
            <w:r w:rsidRPr="00193544">
              <w:rPr>
                <w:rFonts w:hint="eastAsia"/>
                <w:szCs w:val="18"/>
              </w:rPr>
              <w:t>-</w:t>
            </w:r>
            <w:r w:rsidRPr="00193544">
              <w:rPr>
                <w:szCs w:val="18"/>
              </w:rPr>
              <w:t>9.65</w:t>
            </w:r>
          </w:p>
        </w:tc>
        <w:tc>
          <w:tcPr>
            <w:tcW w:w="973" w:type="dxa"/>
          </w:tcPr>
          <w:p w14:paraId="02B42627" w14:textId="77777777" w:rsidR="00C442CC" w:rsidRPr="00193544" w:rsidRDefault="00C442CC" w:rsidP="00EE0431">
            <w:pPr>
              <w:pStyle w:val="TAL"/>
              <w:rPr>
                <w:szCs w:val="18"/>
              </w:rPr>
            </w:pPr>
            <w:r w:rsidRPr="00193544">
              <w:rPr>
                <w:rFonts w:hint="eastAsia"/>
                <w:szCs w:val="18"/>
              </w:rPr>
              <w:t>-</w:t>
            </w:r>
            <w:r w:rsidRPr="00193544">
              <w:rPr>
                <w:szCs w:val="18"/>
              </w:rPr>
              <w:t>10.87</w:t>
            </w:r>
          </w:p>
        </w:tc>
      </w:tr>
    </w:tbl>
    <w:p w14:paraId="2A462927" w14:textId="77777777" w:rsidR="00C442CC" w:rsidRDefault="00C442CC" w:rsidP="0099357B">
      <w:pPr>
        <w:pStyle w:val="FP"/>
        <w:rPr>
          <w:lang w:val="en-US" w:eastAsia="zh-CN"/>
        </w:rPr>
      </w:pPr>
    </w:p>
    <w:p w14:paraId="60A58AA4" w14:textId="092E9A6B" w:rsidR="00C442CC" w:rsidRPr="00424D86" w:rsidRDefault="006E17C9" w:rsidP="00C442CC">
      <w:pPr>
        <w:rPr>
          <w:lang w:val="en-US" w:eastAsia="zh-CN"/>
        </w:rPr>
      </w:pPr>
      <w:r>
        <w:rPr>
          <w:lang w:val="en-US" w:eastAsia="zh-CN"/>
        </w:rPr>
        <w:t>[7B-2]</w:t>
      </w:r>
    </w:p>
    <w:p w14:paraId="49C4AEBD" w14:textId="77777777" w:rsidR="00C442CC" w:rsidRDefault="00C442CC" w:rsidP="00C442CC">
      <w:r>
        <w:t xml:space="preserve">The evaluation parameters are listed in Table </w:t>
      </w:r>
      <w:r w:rsidRPr="008232D9">
        <w:t>7.1.2</w:t>
      </w:r>
      <w:r>
        <w:t>.3</w:t>
      </w:r>
      <w:r w:rsidRPr="008232D9">
        <w:t>-</w:t>
      </w:r>
      <w:r>
        <w:t xml:space="preserve">3 below. </w:t>
      </w:r>
    </w:p>
    <w:p w14:paraId="1970577D" w14:textId="1A797E4E" w:rsidR="00C442CC" w:rsidRPr="003A318B" w:rsidRDefault="00C442CC" w:rsidP="00C442CC">
      <w:pPr>
        <w:pStyle w:val="TH"/>
      </w:pPr>
      <w:r w:rsidRPr="003A318B">
        <w:t>Table 7.1.2.3-3</w:t>
      </w:r>
      <w:r w:rsidR="0099357B">
        <w:t>:</w:t>
      </w:r>
      <w:r w:rsidRPr="003A318B">
        <w:t xml:space="preserve"> Evaluation assumptions.</w:t>
      </w:r>
    </w:p>
    <w:tbl>
      <w:tblPr>
        <w:tblW w:w="56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3531"/>
      </w:tblGrid>
      <w:tr w:rsidR="00C442CC" w14:paraId="6D011A4B" w14:textId="77777777" w:rsidTr="0099357B">
        <w:trPr>
          <w:trHeight w:val="2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D90D30" w14:textId="77777777" w:rsidR="00C442CC" w:rsidRDefault="00C442CC" w:rsidP="00EE0431">
            <w:pPr>
              <w:pStyle w:val="TAL"/>
            </w:pPr>
            <w:r>
              <w:t>WUS signal bandwidth</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DB9572" w14:textId="77777777" w:rsidR="00C442CC" w:rsidRDefault="00C442CC" w:rsidP="00EE0431">
            <w:pPr>
              <w:pStyle w:val="TAL"/>
            </w:pPr>
            <w:r>
              <w:t>4.32 MHz</w:t>
            </w:r>
          </w:p>
        </w:tc>
      </w:tr>
      <w:tr w:rsidR="00C442CC" w14:paraId="65B399CD" w14:textId="77777777" w:rsidTr="0099357B">
        <w:trPr>
          <w:trHeight w:val="2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5A8E07" w14:textId="77777777" w:rsidR="00C442CC" w:rsidRDefault="00C442CC" w:rsidP="00EE0431">
            <w:pPr>
              <w:pStyle w:val="TAL"/>
            </w:pPr>
            <w:r>
              <w:t>Interferer power level</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79A34" w14:textId="77777777" w:rsidR="00C442CC" w:rsidRDefault="00C442CC" w:rsidP="00EE0431">
            <w:pPr>
              <w:pStyle w:val="TAL"/>
            </w:pPr>
            <w:r>
              <w:t xml:space="preserve"> 0 dBc</w:t>
            </w:r>
          </w:p>
        </w:tc>
      </w:tr>
      <w:tr w:rsidR="00C442CC" w14:paraId="27CB1D91" w14:textId="77777777" w:rsidTr="0099357B">
        <w:trPr>
          <w:trHeight w:val="2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620304E" w14:textId="77777777" w:rsidR="00C442CC" w:rsidRDefault="00C442CC" w:rsidP="00EE0431">
            <w:pPr>
              <w:pStyle w:val="TAL"/>
            </w:pPr>
            <w:r>
              <w:t>F</w:t>
            </w:r>
            <w:r>
              <w:rPr>
                <w:vertAlign w:val="subscript"/>
              </w:rPr>
              <w:t>0</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E9EA38" w14:textId="77777777" w:rsidR="00C442CC" w:rsidRDefault="00C442CC" w:rsidP="00EE0431">
            <w:pPr>
              <w:pStyle w:val="TAL"/>
            </w:pPr>
            <w:r>
              <w:t>2.6 GHz</w:t>
            </w:r>
          </w:p>
        </w:tc>
      </w:tr>
      <w:tr w:rsidR="00C442CC" w14:paraId="0E4E76D8" w14:textId="77777777" w:rsidTr="0099357B">
        <w:trPr>
          <w:trHeight w:val="20"/>
          <w:jc w:val="center"/>
        </w:trPr>
        <w:tc>
          <w:tcPr>
            <w:tcW w:w="2155"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63A187F" w14:textId="77777777" w:rsidR="00C442CC" w:rsidRDefault="00C442CC" w:rsidP="00EE0431">
            <w:pPr>
              <w:pStyle w:val="TAL"/>
            </w:pPr>
            <w:r>
              <w:t>Filter Type</w:t>
            </w:r>
          </w:p>
        </w:tc>
        <w:tc>
          <w:tcPr>
            <w:tcW w:w="3531"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CA8B4A" w14:textId="77777777" w:rsidR="00C442CC" w:rsidRDefault="00C442CC" w:rsidP="00EE0431">
            <w:pPr>
              <w:pStyle w:val="TAL"/>
            </w:pPr>
            <w:r>
              <w:t>Butterworth</w:t>
            </w:r>
          </w:p>
        </w:tc>
      </w:tr>
    </w:tbl>
    <w:p w14:paraId="7331F1BD" w14:textId="77777777" w:rsidR="00C442CC" w:rsidRDefault="00C442CC" w:rsidP="0099357B">
      <w:pPr>
        <w:pStyle w:val="FP"/>
        <w:rPr>
          <w:lang w:eastAsia="zh-CN"/>
        </w:rPr>
      </w:pPr>
    </w:p>
    <w:p w14:paraId="3C578968" w14:textId="0846537F" w:rsidR="00C442CC" w:rsidRPr="003A318B" w:rsidRDefault="00C442CC" w:rsidP="00C442CC">
      <w:pPr>
        <w:pStyle w:val="TH"/>
      </w:pPr>
      <w:r w:rsidRPr="003A318B">
        <w:lastRenderedPageBreak/>
        <w:t>Table 7.1.2.3-4</w:t>
      </w:r>
      <w:r w:rsidR="0099357B">
        <w:t>:</w:t>
      </w:r>
      <w:r w:rsidRPr="003A318B">
        <w:t xml:space="preserve"> Guard required in KHz for a target interference level of -10 dBc.</w:t>
      </w:r>
    </w:p>
    <w:tbl>
      <w:tblPr>
        <w:tblW w:w="0" w:type="auto"/>
        <w:jc w:val="center"/>
        <w:tblLayout w:type="fixed"/>
        <w:tblLook w:val="06A0" w:firstRow="1" w:lastRow="0" w:firstColumn="1" w:lastColumn="0" w:noHBand="1" w:noVBand="1"/>
      </w:tblPr>
      <w:tblGrid>
        <w:gridCol w:w="1602"/>
        <w:gridCol w:w="1602"/>
        <w:gridCol w:w="1602"/>
        <w:gridCol w:w="1602"/>
        <w:gridCol w:w="1602"/>
        <w:gridCol w:w="1602"/>
      </w:tblGrid>
      <w:tr w:rsidR="00C442CC" w14:paraId="0777B635"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5" w:type="dxa"/>
              <w:left w:w="15" w:type="dxa"/>
              <w:bottom w:w="0" w:type="dxa"/>
              <w:right w:w="15" w:type="dxa"/>
            </w:tcMar>
            <w:vAlign w:val="bottom"/>
            <w:hideMark/>
          </w:tcPr>
          <w:p w14:paraId="053F3FF0" w14:textId="77777777" w:rsidR="00C442CC" w:rsidRDefault="00C442CC" w:rsidP="0099357B">
            <w:pPr>
              <w:pStyle w:val="TAH"/>
            </w:pPr>
            <w:r>
              <w:t>CFO</w:t>
            </w:r>
          </w:p>
        </w:tc>
        <w:tc>
          <w:tcPr>
            <w:tcW w:w="8010" w:type="dxa"/>
            <w:gridSpan w:val="5"/>
            <w:tcBorders>
              <w:top w:val="single" w:sz="4" w:space="0" w:color="auto"/>
              <w:left w:val="single" w:sz="4" w:space="0" w:color="auto"/>
              <w:bottom w:val="single" w:sz="4" w:space="0" w:color="auto"/>
              <w:right w:val="single" w:sz="4" w:space="0" w:color="auto"/>
            </w:tcBorders>
            <w:shd w:val="clear" w:color="auto" w:fill="D0CECE" w:themeFill="background2" w:themeFillShade="E6"/>
            <w:tcMar>
              <w:top w:w="15" w:type="dxa"/>
              <w:left w:w="15" w:type="dxa"/>
              <w:bottom w:w="0" w:type="dxa"/>
              <w:right w:w="15" w:type="dxa"/>
            </w:tcMar>
            <w:vAlign w:val="bottom"/>
            <w:hideMark/>
          </w:tcPr>
          <w:p w14:paraId="668495E7" w14:textId="77777777" w:rsidR="00C442CC" w:rsidRDefault="00C442CC" w:rsidP="0099357B">
            <w:pPr>
              <w:pStyle w:val="TAH"/>
            </w:pPr>
            <w:r>
              <w:t>Filter order</w:t>
            </w:r>
          </w:p>
        </w:tc>
      </w:tr>
      <w:tr w:rsidR="00C442CC" w14:paraId="0CF40A1A"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tcPr>
          <w:p w14:paraId="1695C954" w14:textId="77777777" w:rsidR="00C442CC" w:rsidRDefault="00C442CC" w:rsidP="00EE0431">
            <w:pPr>
              <w:pStyle w:val="TAL"/>
            </w:pP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B59463A" w14:textId="77777777" w:rsidR="00C442CC" w:rsidRDefault="00C442CC" w:rsidP="00EE0431">
            <w:pPr>
              <w:pStyle w:val="TAL"/>
            </w:pPr>
            <w:r>
              <w:t>1</w:t>
            </w:r>
          </w:p>
        </w:tc>
        <w:tc>
          <w:tcPr>
            <w:tcW w:w="1602"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AE7E713" w14:textId="77777777" w:rsidR="00C442CC" w:rsidRDefault="00C442CC" w:rsidP="00EE0431">
            <w:pPr>
              <w:pStyle w:val="TAL"/>
            </w:pPr>
            <w:r>
              <w:t>2</w:t>
            </w:r>
          </w:p>
        </w:tc>
        <w:tc>
          <w:tcPr>
            <w:tcW w:w="1602"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D98B319" w14:textId="77777777" w:rsidR="00C442CC" w:rsidRDefault="00C442CC" w:rsidP="00EE0431">
            <w:pPr>
              <w:pStyle w:val="TAL"/>
            </w:pPr>
            <w:r>
              <w:t>3</w:t>
            </w:r>
          </w:p>
        </w:tc>
        <w:tc>
          <w:tcPr>
            <w:tcW w:w="1602"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61B8ED6" w14:textId="77777777" w:rsidR="00C442CC" w:rsidRDefault="00C442CC" w:rsidP="00EE0431">
            <w:pPr>
              <w:pStyle w:val="TAL"/>
            </w:pPr>
            <w:r>
              <w:t>4</w:t>
            </w:r>
          </w:p>
        </w:tc>
        <w:tc>
          <w:tcPr>
            <w:tcW w:w="1602" w:type="dxa"/>
            <w:tcBorders>
              <w:top w:val="nil"/>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A438FE4" w14:textId="77777777" w:rsidR="00C442CC" w:rsidRDefault="00C442CC" w:rsidP="00EE0431">
            <w:pPr>
              <w:pStyle w:val="TAL"/>
            </w:pPr>
            <w:r>
              <w:t>5</w:t>
            </w:r>
          </w:p>
        </w:tc>
      </w:tr>
      <w:tr w:rsidR="00C442CC" w14:paraId="64930273"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9344D0F" w14:textId="77777777" w:rsidR="00C442CC" w:rsidRDefault="00C442CC" w:rsidP="00EE0431">
            <w:pPr>
              <w:pStyle w:val="TAL"/>
            </w:pPr>
            <w:r>
              <w:rPr>
                <w:rFonts w:cs="Arial"/>
              </w:rPr>
              <w:t>± 0 ppm</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67CE21C" w14:textId="77777777" w:rsidR="00C442CC" w:rsidRDefault="00C442CC" w:rsidP="00EE0431">
            <w:pPr>
              <w:pStyle w:val="TAL"/>
            </w:pPr>
            <w:r>
              <w:t>4320.0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FFB25B5" w14:textId="77777777" w:rsidR="00C442CC" w:rsidRDefault="00C442CC" w:rsidP="00EE0431">
            <w:pPr>
              <w:pStyle w:val="TAL"/>
            </w:pPr>
            <w:r>
              <w:t>1598.4</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0E29348" w14:textId="77777777" w:rsidR="00C442CC" w:rsidRDefault="00C442CC" w:rsidP="00EE0431">
            <w:pPr>
              <w:pStyle w:val="TAL"/>
            </w:pPr>
            <w:r>
              <w:t>972.0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F38F4D1" w14:textId="77777777" w:rsidR="00C442CC" w:rsidRDefault="00C442CC" w:rsidP="00EE0431">
            <w:pPr>
              <w:pStyle w:val="TAL"/>
            </w:pPr>
            <w:r>
              <w:t>691.2</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714D097" w14:textId="77777777" w:rsidR="00C442CC" w:rsidRDefault="00C442CC" w:rsidP="00EE0431">
            <w:pPr>
              <w:pStyle w:val="TAL"/>
            </w:pPr>
            <w:r>
              <w:t>540</w:t>
            </w:r>
          </w:p>
        </w:tc>
      </w:tr>
      <w:tr w:rsidR="00C442CC" w14:paraId="0CC71FCD"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6D1EE8F" w14:textId="77777777" w:rsidR="00C442CC" w:rsidRDefault="00C442CC" w:rsidP="00EE0431">
            <w:pPr>
              <w:pStyle w:val="TAL"/>
              <w:rPr>
                <w:rFonts w:eastAsiaTheme="minorHAnsi" w:cs="Arial"/>
              </w:rPr>
            </w:pPr>
            <w:r>
              <w:rPr>
                <w:rFonts w:cs="Arial"/>
              </w:rPr>
              <w:t>± 5 ppm</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EB9DCA8" w14:textId="77777777" w:rsidR="00C442CC" w:rsidRDefault="00C442CC" w:rsidP="00EE0431">
            <w:pPr>
              <w:pStyle w:val="TAL"/>
            </w:pPr>
            <w:r>
              <w:t>4346.0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B530AD8" w14:textId="77777777" w:rsidR="00C442CC" w:rsidRDefault="00C442CC" w:rsidP="00EE0431">
            <w:pPr>
              <w:pStyle w:val="TAL"/>
            </w:pPr>
            <w:r>
              <w:t>1608.0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BD3FD5F" w14:textId="77777777" w:rsidR="00C442CC" w:rsidRDefault="00C442CC" w:rsidP="00EE0431">
            <w:pPr>
              <w:pStyle w:val="TAL"/>
            </w:pPr>
            <w:r>
              <w:t>977.9</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3EAC1DEC" w14:textId="77777777" w:rsidR="00C442CC" w:rsidRDefault="00C442CC" w:rsidP="00EE0431">
            <w:pPr>
              <w:pStyle w:val="TAL"/>
            </w:pPr>
            <w:r>
              <w:t>695.4</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C04BCAD" w14:textId="77777777" w:rsidR="00C442CC" w:rsidRDefault="00C442CC" w:rsidP="00EE0431">
            <w:pPr>
              <w:pStyle w:val="TAL"/>
            </w:pPr>
            <w:r>
              <w:t>543.3</w:t>
            </w:r>
          </w:p>
        </w:tc>
      </w:tr>
      <w:tr w:rsidR="00C442CC" w14:paraId="22E9BBB3"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4E1BC520" w14:textId="77777777" w:rsidR="00C442CC" w:rsidRDefault="00C442CC" w:rsidP="00EE0431">
            <w:pPr>
              <w:pStyle w:val="TAL"/>
              <w:rPr>
                <w:rFonts w:eastAsiaTheme="minorHAnsi" w:cs="Arial"/>
              </w:rPr>
            </w:pPr>
            <w:r>
              <w:rPr>
                <w:rFonts w:cs="Arial"/>
              </w:rPr>
              <w:t>± 50 ppm</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A664BAC" w14:textId="77777777" w:rsidR="00C442CC" w:rsidRDefault="00C442CC" w:rsidP="00EE0431">
            <w:pPr>
              <w:pStyle w:val="TAL"/>
            </w:pPr>
            <w:r>
              <w:t>4580.0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171C04D" w14:textId="77777777" w:rsidR="00C442CC" w:rsidRDefault="00C442CC" w:rsidP="00EE0431">
            <w:pPr>
              <w:pStyle w:val="TAL"/>
            </w:pPr>
            <w:r>
              <w:t>1694.6</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3EB3A5D" w14:textId="77777777" w:rsidR="00C442CC" w:rsidRDefault="00C442CC" w:rsidP="00EE0431">
            <w:pPr>
              <w:pStyle w:val="TAL"/>
            </w:pPr>
            <w:r>
              <w:t>1030.5</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22AED4E" w14:textId="77777777" w:rsidR="00C442CC" w:rsidRDefault="00C442CC" w:rsidP="00EE0431">
            <w:pPr>
              <w:pStyle w:val="TAL"/>
            </w:pPr>
            <w:r>
              <w:t>732.8</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3DEBC46" w14:textId="77777777" w:rsidR="00C442CC" w:rsidRDefault="00C442CC" w:rsidP="00EE0431">
            <w:pPr>
              <w:pStyle w:val="TAL"/>
            </w:pPr>
            <w:r>
              <w:t>572.5</w:t>
            </w:r>
          </w:p>
        </w:tc>
      </w:tr>
      <w:tr w:rsidR="00C442CC" w14:paraId="1C93E95F"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BD27593" w14:textId="77777777" w:rsidR="00C442CC" w:rsidRDefault="00C442CC" w:rsidP="00EE0431">
            <w:pPr>
              <w:pStyle w:val="TAL"/>
              <w:rPr>
                <w:rFonts w:eastAsiaTheme="minorHAnsi" w:cs="Arial"/>
              </w:rPr>
            </w:pPr>
            <w:r>
              <w:rPr>
                <w:rFonts w:cs="Arial"/>
              </w:rPr>
              <w:t>± 100 ppm</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3F58768" w14:textId="77777777" w:rsidR="00C442CC" w:rsidRDefault="00C442CC" w:rsidP="00EE0431">
            <w:pPr>
              <w:pStyle w:val="TAL"/>
            </w:pPr>
            <w:r>
              <w:t>4840.0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0D587621" w14:textId="77777777" w:rsidR="00C442CC" w:rsidRDefault="00C442CC" w:rsidP="00EE0431">
            <w:pPr>
              <w:pStyle w:val="TAL"/>
            </w:pPr>
            <w:r>
              <w:t>1790.8</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15B87F32" w14:textId="77777777" w:rsidR="00C442CC" w:rsidRDefault="00C442CC" w:rsidP="00EE0431">
            <w:pPr>
              <w:pStyle w:val="TAL"/>
            </w:pPr>
            <w:r>
              <w:t>1089.0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1F46546" w14:textId="77777777" w:rsidR="00C442CC" w:rsidRDefault="00C442CC" w:rsidP="00EE0431">
            <w:pPr>
              <w:pStyle w:val="TAL"/>
            </w:pPr>
            <w:r>
              <w:t>774.4</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7DE0C89" w14:textId="77777777" w:rsidR="00C442CC" w:rsidRDefault="00C442CC" w:rsidP="00EE0431">
            <w:pPr>
              <w:pStyle w:val="TAL"/>
            </w:pPr>
            <w:r>
              <w:t>605.0</w:t>
            </w:r>
          </w:p>
        </w:tc>
      </w:tr>
      <w:tr w:rsidR="00C442CC" w14:paraId="5AF71964" w14:textId="77777777" w:rsidTr="0099357B">
        <w:trPr>
          <w:trHeight w:val="20"/>
          <w:jc w:val="center"/>
        </w:trPr>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716C8FE4" w14:textId="77777777" w:rsidR="00C442CC" w:rsidRDefault="00C442CC" w:rsidP="00EE0431">
            <w:pPr>
              <w:pStyle w:val="TAL"/>
              <w:rPr>
                <w:rFonts w:eastAsiaTheme="minorHAnsi" w:cs="Arial"/>
              </w:rPr>
            </w:pPr>
            <w:r>
              <w:rPr>
                <w:rFonts w:cs="Arial"/>
              </w:rPr>
              <w:t>± 200 ppm</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6CD90860" w14:textId="77777777" w:rsidR="00C442CC" w:rsidRDefault="00C442CC" w:rsidP="00EE0431">
            <w:pPr>
              <w:pStyle w:val="TAL"/>
            </w:pPr>
            <w:r>
              <w:t>5360.0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D23301A" w14:textId="77777777" w:rsidR="00C442CC" w:rsidRDefault="00C442CC" w:rsidP="00EE0431">
            <w:pPr>
              <w:pStyle w:val="TAL"/>
            </w:pPr>
            <w:r>
              <w:t>1983.2</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29F93E92" w14:textId="77777777" w:rsidR="00C442CC" w:rsidRDefault="00C442CC" w:rsidP="00EE0431">
            <w:pPr>
              <w:pStyle w:val="TAL"/>
            </w:pPr>
            <w:r>
              <w:t>1206.0</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9E23ACF" w14:textId="77777777" w:rsidR="00C442CC" w:rsidRDefault="00C442CC" w:rsidP="00EE0431">
            <w:pPr>
              <w:pStyle w:val="TAL"/>
            </w:pPr>
            <w:r>
              <w:t>857.6</w:t>
            </w:r>
          </w:p>
        </w:tc>
        <w:tc>
          <w:tcPr>
            <w:tcW w:w="160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bottom"/>
            <w:hideMark/>
          </w:tcPr>
          <w:p w14:paraId="56F6F3E2" w14:textId="77777777" w:rsidR="00C442CC" w:rsidRDefault="00C442CC" w:rsidP="00EE0431">
            <w:pPr>
              <w:pStyle w:val="TAL"/>
            </w:pPr>
            <w:r>
              <w:t>670.0</w:t>
            </w:r>
          </w:p>
        </w:tc>
      </w:tr>
    </w:tbl>
    <w:p w14:paraId="5495E792" w14:textId="77777777" w:rsidR="00C442CC" w:rsidRDefault="00C442CC" w:rsidP="0099357B">
      <w:pPr>
        <w:pStyle w:val="FP"/>
        <w:rPr>
          <w:lang w:eastAsia="zh-CN"/>
        </w:rPr>
      </w:pPr>
    </w:p>
    <w:p w14:paraId="15E1A881" w14:textId="2346D4A5" w:rsidR="00C442CC" w:rsidRDefault="00C442CC" w:rsidP="0099357B">
      <w:pPr>
        <w:rPr>
          <w:lang w:eastAsia="zh-CN"/>
        </w:rPr>
      </w:pPr>
      <w:r>
        <w:rPr>
          <w:lang w:eastAsia="zh-CN"/>
        </w:rPr>
        <w:t>Based on the above table, we suggest that f</w:t>
      </w:r>
      <w:r w:rsidRPr="00B30BD7">
        <w:rPr>
          <w:lang w:eastAsia="zh-CN"/>
        </w:rPr>
        <w:t>or 5</w:t>
      </w:r>
      <w:r w:rsidRPr="00661D98">
        <w:rPr>
          <w:vertAlign w:val="superscript"/>
          <w:lang w:eastAsia="zh-CN"/>
        </w:rPr>
        <w:t>th</w:t>
      </w:r>
      <w:r w:rsidRPr="00B30BD7">
        <w:rPr>
          <w:lang w:eastAsia="zh-CN"/>
        </w:rPr>
        <w:t xml:space="preserve"> order filter, the guard RB number </w:t>
      </w:r>
      <w:r>
        <w:rPr>
          <w:lang w:eastAsia="zh-CN"/>
        </w:rPr>
        <w:t>for LP-WUS can be</w:t>
      </w:r>
      <w:r w:rsidRPr="00B30BD7">
        <w:rPr>
          <w:lang w:eastAsia="zh-CN"/>
        </w:rPr>
        <w:t xml:space="preserve"> </w:t>
      </w:r>
      <w:r>
        <w:rPr>
          <w:lang w:eastAsia="zh-CN"/>
        </w:rPr>
        <w:t>2</w:t>
      </w:r>
      <w:r w:rsidRPr="00B30BD7">
        <w:rPr>
          <w:lang w:eastAsia="zh-CN"/>
        </w:rPr>
        <w:t>RB</w:t>
      </w:r>
      <w:r>
        <w:rPr>
          <w:lang w:eastAsia="zh-CN"/>
        </w:rPr>
        <w:t xml:space="preserve">s </w:t>
      </w:r>
      <w:r w:rsidRPr="00B30BD7">
        <w:rPr>
          <w:lang w:eastAsia="zh-CN"/>
        </w:rPr>
        <w:t>for 30</w:t>
      </w:r>
      <w:r>
        <w:rPr>
          <w:lang w:eastAsia="zh-CN"/>
        </w:rPr>
        <w:t>k</w:t>
      </w:r>
      <w:r w:rsidRPr="00B30BD7">
        <w:rPr>
          <w:lang w:eastAsia="zh-CN"/>
        </w:rPr>
        <w:t xml:space="preserve">Hz SCS, or </w:t>
      </w:r>
      <w:r>
        <w:rPr>
          <w:lang w:eastAsia="zh-CN"/>
        </w:rPr>
        <w:t>3</w:t>
      </w:r>
      <w:r w:rsidRPr="00B30BD7">
        <w:rPr>
          <w:lang w:eastAsia="zh-CN"/>
        </w:rPr>
        <w:t>RBs ~</w:t>
      </w:r>
      <w:r>
        <w:rPr>
          <w:lang w:eastAsia="zh-CN"/>
        </w:rPr>
        <w:t xml:space="preserve"> 4</w:t>
      </w:r>
      <w:r w:rsidRPr="00B30BD7">
        <w:rPr>
          <w:lang w:eastAsia="zh-CN"/>
        </w:rPr>
        <w:t>RBs for 15</w:t>
      </w:r>
      <w:r>
        <w:rPr>
          <w:lang w:eastAsia="zh-CN"/>
        </w:rPr>
        <w:t>k</w:t>
      </w:r>
      <w:r w:rsidRPr="00B30BD7">
        <w:rPr>
          <w:lang w:eastAsia="zh-CN"/>
        </w:rPr>
        <w:t>Hz SCS.</w:t>
      </w:r>
    </w:p>
    <w:p w14:paraId="0D0A15E3" w14:textId="77777777" w:rsidR="00C442CC" w:rsidRDefault="00C442CC" w:rsidP="00C442CC">
      <w:pPr>
        <w:rPr>
          <w:bCs/>
        </w:rPr>
      </w:pPr>
    </w:p>
    <w:p w14:paraId="56F661B5" w14:textId="3CFBA65B" w:rsidR="00C442CC" w:rsidRPr="00424D86" w:rsidRDefault="006E17C9" w:rsidP="00C442CC">
      <w:pPr>
        <w:rPr>
          <w:lang w:val="en-US" w:eastAsia="zh-CN"/>
        </w:rPr>
      </w:pPr>
      <w:r>
        <w:rPr>
          <w:lang w:val="en-US" w:eastAsia="zh-CN"/>
        </w:rPr>
        <w:t>[7B-3]</w:t>
      </w:r>
    </w:p>
    <w:p w14:paraId="450F3817" w14:textId="77777777" w:rsidR="00C442CC" w:rsidRDefault="00C442CC" w:rsidP="00661D98">
      <w:r>
        <w:rPr>
          <w:rFonts w:hint="eastAsia"/>
          <w:lang w:val="en-US" w:eastAsia="zh-CN"/>
        </w:rPr>
        <w:t>Following table is based on low-pass filter for zero-IF envelop detector architecture, in which pass bandwidth is 4.32/2=2.16MHz.</w:t>
      </w:r>
    </w:p>
    <w:p w14:paraId="73E7B44D" w14:textId="0126A309" w:rsidR="00C442CC" w:rsidRPr="00661D98" w:rsidRDefault="00C442CC" w:rsidP="00661D98">
      <w:pPr>
        <w:pStyle w:val="TH"/>
        <w:rPr>
          <w:b w:val="0"/>
          <w:lang w:eastAsia="x-none"/>
        </w:rPr>
      </w:pPr>
      <w:r w:rsidRPr="003A318B">
        <w:t>Table 7.1.2.3-</w:t>
      </w:r>
      <w:r>
        <w:t>5</w:t>
      </w:r>
      <w:r w:rsidR="0099357B">
        <w:t>:</w:t>
      </w:r>
      <w:r w:rsidRPr="00661D98">
        <w:t xml:space="preserve"> </w:t>
      </w:r>
      <w:r w:rsidR="0099357B">
        <w:t>E</w:t>
      </w:r>
      <w:r w:rsidRPr="00661D98">
        <w:t>valuated ASCS based on low-pass filter with 2.16MHz pass bandwidth</w:t>
      </w:r>
    </w:p>
    <w:tbl>
      <w:tblPr>
        <w:tblStyle w:val="12"/>
        <w:tblW w:w="0" w:type="auto"/>
        <w:jc w:val="center"/>
        <w:tblLook w:val="04A0" w:firstRow="1" w:lastRow="0" w:firstColumn="1" w:lastColumn="0" w:noHBand="0" w:noVBand="1"/>
      </w:tblPr>
      <w:tblGrid>
        <w:gridCol w:w="1144"/>
        <w:gridCol w:w="1378"/>
        <w:gridCol w:w="1127"/>
        <w:gridCol w:w="1179"/>
        <w:gridCol w:w="983"/>
        <w:gridCol w:w="972"/>
        <w:gridCol w:w="972"/>
      </w:tblGrid>
      <w:tr w:rsidR="00C442CC" w14:paraId="421CC3BE" w14:textId="77777777" w:rsidTr="00EE0431">
        <w:trPr>
          <w:jc w:val="center"/>
        </w:trPr>
        <w:tc>
          <w:tcPr>
            <w:tcW w:w="1144" w:type="dxa"/>
            <w:vMerge w:val="restart"/>
            <w:vAlign w:val="center"/>
          </w:tcPr>
          <w:p w14:paraId="1AFCE809" w14:textId="77777777" w:rsidR="00C442CC" w:rsidRDefault="00C442CC" w:rsidP="00EE0431">
            <w:pPr>
              <w:pStyle w:val="TAH"/>
              <w:rPr>
                <w:szCs w:val="18"/>
              </w:rPr>
            </w:pPr>
            <w:r>
              <w:rPr>
                <w:szCs w:val="18"/>
              </w:rPr>
              <w:t>Filter order</w:t>
            </w:r>
          </w:p>
        </w:tc>
        <w:tc>
          <w:tcPr>
            <w:tcW w:w="2505" w:type="dxa"/>
            <w:gridSpan w:val="2"/>
            <w:tcBorders>
              <w:bottom w:val="single" w:sz="4" w:space="0" w:color="auto"/>
            </w:tcBorders>
          </w:tcPr>
          <w:p w14:paraId="735E50B2" w14:textId="77777777" w:rsidR="00C442CC" w:rsidRDefault="00C442CC" w:rsidP="00EE0431">
            <w:pPr>
              <w:pStyle w:val="TAH"/>
              <w:rPr>
                <w:szCs w:val="18"/>
              </w:rPr>
            </w:pPr>
          </w:p>
        </w:tc>
        <w:tc>
          <w:tcPr>
            <w:tcW w:w="4103" w:type="dxa"/>
            <w:gridSpan w:val="4"/>
          </w:tcPr>
          <w:p w14:paraId="044ABC0C" w14:textId="77777777" w:rsidR="00C442CC" w:rsidRDefault="00C442CC" w:rsidP="00EE0431">
            <w:pPr>
              <w:pStyle w:val="TAH"/>
              <w:rPr>
                <w:szCs w:val="18"/>
              </w:rPr>
            </w:pPr>
            <w:r>
              <w:rPr>
                <w:szCs w:val="18"/>
              </w:rPr>
              <w:t>ASCS, BW</w:t>
            </w:r>
            <w:r>
              <w:rPr>
                <w:szCs w:val="18"/>
                <w:vertAlign w:val="subscript"/>
              </w:rPr>
              <w:t>interference</w:t>
            </w:r>
            <w:r>
              <w:rPr>
                <w:szCs w:val="18"/>
              </w:rPr>
              <w:t xml:space="preserve"> = 5MHz</w:t>
            </w:r>
          </w:p>
        </w:tc>
      </w:tr>
      <w:tr w:rsidR="00C442CC" w14:paraId="7816A668" w14:textId="77777777" w:rsidTr="00EE0431">
        <w:trPr>
          <w:trHeight w:val="355"/>
          <w:jc w:val="center"/>
        </w:trPr>
        <w:tc>
          <w:tcPr>
            <w:tcW w:w="1144" w:type="dxa"/>
            <w:vMerge/>
            <w:tcBorders>
              <w:bottom w:val="single" w:sz="4" w:space="0" w:color="auto"/>
            </w:tcBorders>
          </w:tcPr>
          <w:p w14:paraId="648E3061" w14:textId="77777777" w:rsidR="00C442CC" w:rsidRDefault="00C442CC" w:rsidP="00EE0431">
            <w:pPr>
              <w:pStyle w:val="TAH"/>
              <w:rPr>
                <w:szCs w:val="18"/>
              </w:rPr>
            </w:pPr>
          </w:p>
        </w:tc>
        <w:tc>
          <w:tcPr>
            <w:tcW w:w="1378" w:type="dxa"/>
            <w:tcBorders>
              <w:bottom w:val="single" w:sz="4" w:space="0" w:color="auto"/>
              <w:tl2br w:val="single" w:sz="4" w:space="0" w:color="auto"/>
            </w:tcBorders>
          </w:tcPr>
          <w:p w14:paraId="3DE2E9B5" w14:textId="1174E4CD" w:rsidR="00C442CC" w:rsidRDefault="00C442CC" w:rsidP="0099357B">
            <w:pPr>
              <w:pStyle w:val="TAH"/>
              <w:jc w:val="right"/>
              <w:rPr>
                <w:szCs w:val="18"/>
              </w:rPr>
            </w:pPr>
            <w:r>
              <w:rPr>
                <w:szCs w:val="18"/>
              </w:rPr>
              <w:t>Guard RB</w:t>
            </w:r>
          </w:p>
          <w:p w14:paraId="0A754DA0" w14:textId="77777777" w:rsidR="0099357B" w:rsidRDefault="0099357B" w:rsidP="0099357B">
            <w:pPr>
              <w:pStyle w:val="TAH"/>
              <w:jc w:val="right"/>
              <w:rPr>
                <w:szCs w:val="18"/>
              </w:rPr>
            </w:pPr>
          </w:p>
          <w:p w14:paraId="452C90E2" w14:textId="77777777" w:rsidR="00C442CC" w:rsidRDefault="00C442CC" w:rsidP="00EE0431">
            <w:pPr>
              <w:pStyle w:val="TAH"/>
              <w:jc w:val="left"/>
              <w:rPr>
                <w:szCs w:val="18"/>
              </w:rPr>
            </w:pPr>
            <w:r>
              <w:rPr>
                <w:szCs w:val="18"/>
              </w:rPr>
              <w:t>CBW</w:t>
            </w:r>
          </w:p>
        </w:tc>
        <w:tc>
          <w:tcPr>
            <w:tcW w:w="1127" w:type="dxa"/>
            <w:tcBorders>
              <w:bottom w:val="single" w:sz="4" w:space="0" w:color="auto"/>
            </w:tcBorders>
          </w:tcPr>
          <w:p w14:paraId="59BEF68E" w14:textId="77777777" w:rsidR="00C442CC" w:rsidRDefault="00C442CC" w:rsidP="00EE0431">
            <w:pPr>
              <w:pStyle w:val="TAH"/>
              <w:rPr>
                <w:szCs w:val="18"/>
              </w:rPr>
            </w:pPr>
            <w:r>
              <w:rPr>
                <w:szCs w:val="18"/>
              </w:rPr>
              <w:t>Frequency</w:t>
            </w:r>
          </w:p>
          <w:p w14:paraId="0E05983B" w14:textId="77777777" w:rsidR="00C442CC" w:rsidRDefault="00C442CC" w:rsidP="00EE0431">
            <w:pPr>
              <w:pStyle w:val="TAH"/>
              <w:rPr>
                <w:szCs w:val="18"/>
              </w:rPr>
            </w:pPr>
            <w:r>
              <w:rPr>
                <w:szCs w:val="18"/>
              </w:rPr>
              <w:t>Offset</w:t>
            </w:r>
          </w:p>
        </w:tc>
        <w:tc>
          <w:tcPr>
            <w:tcW w:w="1179" w:type="dxa"/>
            <w:tcBorders>
              <w:bottom w:val="single" w:sz="4" w:space="0" w:color="auto"/>
            </w:tcBorders>
            <w:vAlign w:val="center"/>
          </w:tcPr>
          <w:p w14:paraId="07ADBF77" w14:textId="77777777" w:rsidR="00C442CC" w:rsidRDefault="00C442CC" w:rsidP="00EE0431">
            <w:pPr>
              <w:pStyle w:val="TAH"/>
              <w:spacing w:before="120" w:line="280" w:lineRule="atLeast"/>
              <w:rPr>
                <w:szCs w:val="18"/>
                <w:lang w:val="en-US" w:eastAsia="zh-CN"/>
              </w:rPr>
            </w:pPr>
            <w:r>
              <w:rPr>
                <w:szCs w:val="18"/>
              </w:rPr>
              <w:t>0RB</w:t>
            </w:r>
            <w:r>
              <w:rPr>
                <w:szCs w:val="18"/>
                <w:lang w:val="en-US" w:eastAsia="zh-CN"/>
              </w:rPr>
              <w:t>/</w:t>
            </w:r>
          </w:p>
          <w:p w14:paraId="2F96FC44" w14:textId="77777777" w:rsidR="00C442CC" w:rsidRDefault="00C442CC" w:rsidP="00EE0431">
            <w:pPr>
              <w:pStyle w:val="TAH"/>
              <w:spacing w:before="120" w:line="280" w:lineRule="atLeast"/>
              <w:rPr>
                <w:szCs w:val="18"/>
              </w:rPr>
            </w:pPr>
            <w:r>
              <w:rPr>
                <w:szCs w:val="18"/>
                <w:lang w:val="en-US" w:eastAsia="zh-CN"/>
              </w:rPr>
              <w:t>15kSCS</w:t>
            </w:r>
          </w:p>
        </w:tc>
        <w:tc>
          <w:tcPr>
            <w:tcW w:w="983" w:type="dxa"/>
            <w:tcBorders>
              <w:bottom w:val="single" w:sz="4" w:space="0" w:color="auto"/>
            </w:tcBorders>
            <w:vAlign w:val="center"/>
          </w:tcPr>
          <w:p w14:paraId="4E5893D8" w14:textId="77777777" w:rsidR="00C442CC" w:rsidRDefault="00C442CC" w:rsidP="00EE0431">
            <w:pPr>
              <w:pStyle w:val="TAH"/>
              <w:spacing w:before="120" w:line="280" w:lineRule="atLeast"/>
              <w:rPr>
                <w:szCs w:val="18"/>
                <w:lang w:val="en-US" w:eastAsia="zh-CN"/>
              </w:rPr>
            </w:pPr>
            <w:r>
              <w:rPr>
                <w:szCs w:val="18"/>
                <w:lang w:val="en-US" w:eastAsia="zh-CN"/>
              </w:rPr>
              <w:t>1</w:t>
            </w:r>
            <w:r>
              <w:rPr>
                <w:szCs w:val="18"/>
              </w:rPr>
              <w:t>RB</w:t>
            </w:r>
            <w:r>
              <w:rPr>
                <w:szCs w:val="18"/>
                <w:lang w:val="en-US" w:eastAsia="zh-CN"/>
              </w:rPr>
              <w:t>/</w:t>
            </w:r>
          </w:p>
          <w:p w14:paraId="372CA8D3" w14:textId="77777777" w:rsidR="00C442CC" w:rsidRDefault="00C442CC" w:rsidP="00EE0431">
            <w:pPr>
              <w:pStyle w:val="TAH"/>
              <w:spacing w:before="120" w:line="280" w:lineRule="atLeast"/>
              <w:rPr>
                <w:szCs w:val="18"/>
              </w:rPr>
            </w:pPr>
            <w:r>
              <w:rPr>
                <w:szCs w:val="18"/>
                <w:lang w:val="en-US" w:eastAsia="zh-CN"/>
              </w:rPr>
              <w:t>15kSC</w:t>
            </w:r>
          </w:p>
        </w:tc>
        <w:tc>
          <w:tcPr>
            <w:tcW w:w="972" w:type="dxa"/>
            <w:tcBorders>
              <w:bottom w:val="single" w:sz="4" w:space="0" w:color="auto"/>
            </w:tcBorders>
            <w:vAlign w:val="center"/>
          </w:tcPr>
          <w:p w14:paraId="47557AF2" w14:textId="77777777" w:rsidR="00C442CC" w:rsidRDefault="00C442CC" w:rsidP="00EE0431">
            <w:pPr>
              <w:pStyle w:val="TAH"/>
              <w:spacing w:before="120" w:line="280" w:lineRule="atLeast"/>
              <w:rPr>
                <w:szCs w:val="18"/>
                <w:lang w:val="en-US" w:eastAsia="zh-CN"/>
              </w:rPr>
            </w:pPr>
            <w:r>
              <w:rPr>
                <w:szCs w:val="18"/>
                <w:lang w:val="en-US" w:eastAsia="zh-CN"/>
              </w:rPr>
              <w:t>2</w:t>
            </w:r>
            <w:r>
              <w:rPr>
                <w:szCs w:val="18"/>
              </w:rPr>
              <w:t>RB</w:t>
            </w:r>
            <w:r>
              <w:rPr>
                <w:szCs w:val="18"/>
                <w:lang w:val="en-US" w:eastAsia="zh-CN"/>
              </w:rPr>
              <w:t>/</w:t>
            </w:r>
          </w:p>
          <w:p w14:paraId="355A7D04" w14:textId="77777777" w:rsidR="00C442CC" w:rsidRDefault="00C442CC" w:rsidP="00EE0431">
            <w:pPr>
              <w:pStyle w:val="TAH"/>
              <w:spacing w:before="120" w:line="280" w:lineRule="atLeast"/>
              <w:rPr>
                <w:szCs w:val="18"/>
              </w:rPr>
            </w:pPr>
            <w:r>
              <w:rPr>
                <w:szCs w:val="18"/>
                <w:lang w:val="en-US" w:eastAsia="zh-CN"/>
              </w:rPr>
              <w:t>15kSC</w:t>
            </w:r>
          </w:p>
        </w:tc>
        <w:tc>
          <w:tcPr>
            <w:tcW w:w="972" w:type="dxa"/>
            <w:tcBorders>
              <w:bottom w:val="single" w:sz="4" w:space="0" w:color="auto"/>
            </w:tcBorders>
            <w:vAlign w:val="center"/>
          </w:tcPr>
          <w:p w14:paraId="6B7AD9E4" w14:textId="77777777" w:rsidR="00C442CC" w:rsidRDefault="00C442CC" w:rsidP="00EE0431">
            <w:pPr>
              <w:pStyle w:val="TAH"/>
              <w:spacing w:before="120" w:line="280" w:lineRule="atLeast"/>
              <w:rPr>
                <w:szCs w:val="18"/>
                <w:lang w:val="en-US" w:eastAsia="zh-CN"/>
              </w:rPr>
            </w:pPr>
            <w:r>
              <w:rPr>
                <w:szCs w:val="18"/>
                <w:lang w:val="en-US" w:eastAsia="zh-CN"/>
              </w:rPr>
              <w:t>4</w:t>
            </w:r>
            <w:r>
              <w:rPr>
                <w:szCs w:val="18"/>
              </w:rPr>
              <w:t>RB</w:t>
            </w:r>
            <w:r>
              <w:rPr>
                <w:szCs w:val="18"/>
                <w:lang w:val="en-US" w:eastAsia="zh-CN"/>
              </w:rPr>
              <w:t>/</w:t>
            </w:r>
          </w:p>
          <w:p w14:paraId="6305FF0E" w14:textId="77777777" w:rsidR="00C442CC" w:rsidRDefault="00C442CC" w:rsidP="00EE0431">
            <w:pPr>
              <w:pStyle w:val="TAH"/>
              <w:spacing w:before="120" w:line="280" w:lineRule="atLeast"/>
              <w:rPr>
                <w:szCs w:val="18"/>
              </w:rPr>
            </w:pPr>
            <w:r>
              <w:rPr>
                <w:szCs w:val="18"/>
                <w:lang w:val="en-US" w:eastAsia="zh-CN"/>
              </w:rPr>
              <w:t>15kSC</w:t>
            </w:r>
          </w:p>
        </w:tc>
      </w:tr>
      <w:tr w:rsidR="00C442CC" w14:paraId="3B25E22D" w14:textId="77777777" w:rsidTr="00EE0431">
        <w:trPr>
          <w:trHeight w:val="66"/>
          <w:jc w:val="center"/>
        </w:trPr>
        <w:tc>
          <w:tcPr>
            <w:tcW w:w="1144" w:type="dxa"/>
            <w:vMerge w:val="restart"/>
          </w:tcPr>
          <w:p w14:paraId="17FADA52" w14:textId="77777777" w:rsidR="00C442CC" w:rsidRDefault="00C442CC" w:rsidP="00EE0431">
            <w:pPr>
              <w:pStyle w:val="TAL"/>
            </w:pPr>
            <w:r>
              <w:t>5</w:t>
            </w:r>
            <w:r>
              <w:rPr>
                <w:vertAlign w:val="superscript"/>
              </w:rPr>
              <w:t>th</w:t>
            </w:r>
            <w:r>
              <w:t xml:space="preserve"> </w:t>
            </w:r>
          </w:p>
        </w:tc>
        <w:tc>
          <w:tcPr>
            <w:tcW w:w="1378" w:type="dxa"/>
            <w:vMerge w:val="restart"/>
            <w:tcBorders>
              <w:tl2br w:val="nil"/>
            </w:tcBorders>
          </w:tcPr>
          <w:p w14:paraId="0D963D0E" w14:textId="6F587B74" w:rsidR="00C442CC" w:rsidRDefault="00C442CC" w:rsidP="00EE0431">
            <w:pPr>
              <w:pStyle w:val="TAL"/>
            </w:pPr>
            <w:r>
              <w:t>20MHz, SCS = 15kHz</w:t>
            </w:r>
          </w:p>
        </w:tc>
        <w:tc>
          <w:tcPr>
            <w:tcW w:w="1127" w:type="dxa"/>
          </w:tcPr>
          <w:p w14:paraId="57B0FD94" w14:textId="77777777" w:rsidR="00C442CC" w:rsidRDefault="00C442CC" w:rsidP="00EE0431">
            <w:pPr>
              <w:pStyle w:val="TAL"/>
            </w:pPr>
            <w:r>
              <w:t>0 ppm</w:t>
            </w:r>
          </w:p>
        </w:tc>
        <w:tc>
          <w:tcPr>
            <w:tcW w:w="1179" w:type="dxa"/>
            <w:vAlign w:val="center"/>
          </w:tcPr>
          <w:p w14:paraId="3BFCF926" w14:textId="77777777" w:rsidR="00C442CC" w:rsidRDefault="00C442CC" w:rsidP="00661D98">
            <w:pPr>
              <w:pStyle w:val="TAL"/>
            </w:pPr>
            <w:r>
              <w:rPr>
                <w:rFonts w:eastAsia="SimSun"/>
                <w:color w:val="000000"/>
                <w:lang w:val="en-US" w:eastAsia="zh-CN" w:bidi="ar"/>
              </w:rPr>
              <w:t>-20.05</w:t>
            </w:r>
          </w:p>
        </w:tc>
        <w:tc>
          <w:tcPr>
            <w:tcW w:w="983" w:type="dxa"/>
            <w:vAlign w:val="center"/>
          </w:tcPr>
          <w:p w14:paraId="72EEED3C" w14:textId="77777777" w:rsidR="00C442CC" w:rsidRDefault="00C442CC" w:rsidP="00661D98">
            <w:pPr>
              <w:pStyle w:val="TAL"/>
            </w:pPr>
            <w:r>
              <w:rPr>
                <w:rFonts w:eastAsia="SimSun"/>
                <w:color w:val="000000"/>
                <w:lang w:val="en-US" w:eastAsia="zh-CN" w:bidi="ar"/>
              </w:rPr>
              <w:t>-22.39</w:t>
            </w:r>
          </w:p>
        </w:tc>
        <w:tc>
          <w:tcPr>
            <w:tcW w:w="972" w:type="dxa"/>
            <w:vAlign w:val="center"/>
          </w:tcPr>
          <w:p w14:paraId="53100D1C" w14:textId="77777777" w:rsidR="00C442CC" w:rsidRDefault="00C442CC" w:rsidP="00661D98">
            <w:pPr>
              <w:pStyle w:val="TAL"/>
            </w:pPr>
            <w:r>
              <w:rPr>
                <w:rFonts w:eastAsia="SimSun"/>
                <w:color w:val="000000"/>
                <w:lang w:val="en-US" w:eastAsia="zh-CN" w:bidi="ar"/>
              </w:rPr>
              <w:t>-24.75</w:t>
            </w:r>
          </w:p>
        </w:tc>
        <w:tc>
          <w:tcPr>
            <w:tcW w:w="972" w:type="dxa"/>
            <w:vAlign w:val="center"/>
          </w:tcPr>
          <w:p w14:paraId="29D3BDD2" w14:textId="77777777" w:rsidR="00C442CC" w:rsidRDefault="00C442CC" w:rsidP="00661D98">
            <w:pPr>
              <w:pStyle w:val="TAL"/>
            </w:pPr>
            <w:r>
              <w:rPr>
                <w:rFonts w:eastAsia="SimSun"/>
                <w:color w:val="000000"/>
                <w:lang w:val="en-US" w:eastAsia="zh-CN" w:bidi="ar"/>
              </w:rPr>
              <w:t>-29.25</w:t>
            </w:r>
          </w:p>
        </w:tc>
      </w:tr>
      <w:tr w:rsidR="00C442CC" w14:paraId="4973A193" w14:textId="77777777" w:rsidTr="00EE0431">
        <w:trPr>
          <w:trHeight w:val="63"/>
          <w:jc w:val="center"/>
        </w:trPr>
        <w:tc>
          <w:tcPr>
            <w:tcW w:w="1144" w:type="dxa"/>
            <w:vMerge/>
          </w:tcPr>
          <w:p w14:paraId="3762BDBA" w14:textId="77777777" w:rsidR="00C442CC" w:rsidRDefault="00C442CC" w:rsidP="00EE0431">
            <w:pPr>
              <w:pStyle w:val="TAL"/>
            </w:pPr>
          </w:p>
        </w:tc>
        <w:tc>
          <w:tcPr>
            <w:tcW w:w="1378" w:type="dxa"/>
            <w:vMerge/>
            <w:tcBorders>
              <w:tl2br w:val="nil"/>
            </w:tcBorders>
          </w:tcPr>
          <w:p w14:paraId="62155931" w14:textId="77777777" w:rsidR="00C442CC" w:rsidRDefault="00C442CC" w:rsidP="00EE0431">
            <w:pPr>
              <w:pStyle w:val="TAL"/>
            </w:pPr>
          </w:p>
        </w:tc>
        <w:tc>
          <w:tcPr>
            <w:tcW w:w="1127" w:type="dxa"/>
          </w:tcPr>
          <w:p w14:paraId="680B97B9" w14:textId="77777777" w:rsidR="00C442CC" w:rsidRDefault="00C442CC" w:rsidP="00EE0431">
            <w:pPr>
              <w:pStyle w:val="TAL"/>
            </w:pPr>
            <w:r>
              <w:t>5 ppm</w:t>
            </w:r>
          </w:p>
        </w:tc>
        <w:tc>
          <w:tcPr>
            <w:tcW w:w="1179" w:type="dxa"/>
            <w:vAlign w:val="center"/>
          </w:tcPr>
          <w:p w14:paraId="1FC875C4" w14:textId="77777777" w:rsidR="00C442CC" w:rsidRDefault="00C442CC" w:rsidP="00661D98">
            <w:pPr>
              <w:pStyle w:val="TAL"/>
            </w:pPr>
            <w:r>
              <w:rPr>
                <w:rFonts w:eastAsia="SimSun"/>
                <w:color w:val="000000"/>
                <w:lang w:val="en-US" w:eastAsia="zh-CN" w:bidi="ar"/>
              </w:rPr>
              <w:t>-19.89</w:t>
            </w:r>
          </w:p>
        </w:tc>
        <w:tc>
          <w:tcPr>
            <w:tcW w:w="983" w:type="dxa"/>
            <w:vAlign w:val="center"/>
          </w:tcPr>
          <w:p w14:paraId="685AA6B5" w14:textId="77777777" w:rsidR="00C442CC" w:rsidRDefault="00C442CC" w:rsidP="00661D98">
            <w:pPr>
              <w:pStyle w:val="TAL"/>
            </w:pPr>
            <w:r>
              <w:rPr>
                <w:rFonts w:eastAsia="SimSun"/>
                <w:color w:val="000000"/>
                <w:lang w:val="en-US" w:eastAsia="zh-CN" w:bidi="ar"/>
              </w:rPr>
              <w:t>-22.22</w:t>
            </w:r>
          </w:p>
        </w:tc>
        <w:tc>
          <w:tcPr>
            <w:tcW w:w="972" w:type="dxa"/>
            <w:vAlign w:val="center"/>
          </w:tcPr>
          <w:p w14:paraId="78BA6B08" w14:textId="77777777" w:rsidR="00C442CC" w:rsidRDefault="00C442CC" w:rsidP="00661D98">
            <w:pPr>
              <w:pStyle w:val="TAL"/>
            </w:pPr>
            <w:r>
              <w:rPr>
                <w:rFonts w:eastAsia="SimSun"/>
                <w:color w:val="000000"/>
                <w:lang w:val="en-US" w:eastAsia="zh-CN" w:bidi="ar"/>
              </w:rPr>
              <w:t>-24.58</w:t>
            </w:r>
          </w:p>
        </w:tc>
        <w:tc>
          <w:tcPr>
            <w:tcW w:w="972" w:type="dxa"/>
            <w:vAlign w:val="center"/>
          </w:tcPr>
          <w:p w14:paraId="22A906B9" w14:textId="77777777" w:rsidR="00C442CC" w:rsidRDefault="00C442CC" w:rsidP="00661D98">
            <w:pPr>
              <w:pStyle w:val="TAL"/>
            </w:pPr>
            <w:r>
              <w:rPr>
                <w:rFonts w:eastAsia="SimSun"/>
                <w:color w:val="000000"/>
                <w:lang w:val="en-US" w:eastAsia="zh-CN" w:bidi="ar"/>
              </w:rPr>
              <w:t>-29.1</w:t>
            </w:r>
          </w:p>
        </w:tc>
      </w:tr>
      <w:tr w:rsidR="00C442CC" w14:paraId="2BE28CCB" w14:textId="77777777" w:rsidTr="00EE0431">
        <w:trPr>
          <w:trHeight w:val="63"/>
          <w:jc w:val="center"/>
        </w:trPr>
        <w:tc>
          <w:tcPr>
            <w:tcW w:w="1144" w:type="dxa"/>
            <w:vMerge/>
          </w:tcPr>
          <w:p w14:paraId="740A7158" w14:textId="77777777" w:rsidR="00C442CC" w:rsidRDefault="00C442CC" w:rsidP="00EE0431">
            <w:pPr>
              <w:pStyle w:val="TAL"/>
            </w:pPr>
          </w:p>
        </w:tc>
        <w:tc>
          <w:tcPr>
            <w:tcW w:w="1378" w:type="dxa"/>
            <w:vMerge/>
            <w:tcBorders>
              <w:tl2br w:val="nil"/>
            </w:tcBorders>
          </w:tcPr>
          <w:p w14:paraId="4FAB4137" w14:textId="77777777" w:rsidR="00C442CC" w:rsidRDefault="00C442CC" w:rsidP="00EE0431">
            <w:pPr>
              <w:pStyle w:val="TAL"/>
            </w:pPr>
          </w:p>
        </w:tc>
        <w:tc>
          <w:tcPr>
            <w:tcW w:w="1127" w:type="dxa"/>
          </w:tcPr>
          <w:p w14:paraId="77F1CBBF" w14:textId="77777777" w:rsidR="00C442CC" w:rsidRDefault="00C442CC" w:rsidP="00EE0431">
            <w:pPr>
              <w:pStyle w:val="TAL"/>
            </w:pPr>
            <w:r>
              <w:t>10 ppm</w:t>
            </w:r>
          </w:p>
        </w:tc>
        <w:tc>
          <w:tcPr>
            <w:tcW w:w="1179" w:type="dxa"/>
            <w:vAlign w:val="center"/>
          </w:tcPr>
          <w:p w14:paraId="12224664" w14:textId="77777777" w:rsidR="00C442CC" w:rsidRDefault="00C442CC" w:rsidP="00661D98">
            <w:pPr>
              <w:pStyle w:val="TAL"/>
            </w:pPr>
            <w:r>
              <w:rPr>
                <w:rFonts w:eastAsia="SimSun"/>
                <w:color w:val="000000"/>
                <w:lang w:val="en-US" w:eastAsia="zh-CN" w:bidi="ar"/>
              </w:rPr>
              <w:t>-19.72</w:t>
            </w:r>
          </w:p>
        </w:tc>
        <w:tc>
          <w:tcPr>
            <w:tcW w:w="983" w:type="dxa"/>
            <w:vAlign w:val="center"/>
          </w:tcPr>
          <w:p w14:paraId="47F3224D" w14:textId="77777777" w:rsidR="00C442CC" w:rsidRDefault="00C442CC" w:rsidP="00661D98">
            <w:pPr>
              <w:pStyle w:val="TAL"/>
            </w:pPr>
            <w:r>
              <w:rPr>
                <w:rFonts w:eastAsia="SimSun"/>
                <w:color w:val="000000"/>
                <w:lang w:val="en-US" w:eastAsia="zh-CN" w:bidi="ar"/>
              </w:rPr>
              <w:t>-22.05</w:t>
            </w:r>
          </w:p>
        </w:tc>
        <w:tc>
          <w:tcPr>
            <w:tcW w:w="972" w:type="dxa"/>
            <w:vAlign w:val="center"/>
          </w:tcPr>
          <w:p w14:paraId="5577B1BF" w14:textId="77777777" w:rsidR="00C442CC" w:rsidRDefault="00C442CC" w:rsidP="00661D98">
            <w:pPr>
              <w:pStyle w:val="TAL"/>
            </w:pPr>
            <w:r>
              <w:rPr>
                <w:rFonts w:eastAsia="SimSun"/>
                <w:color w:val="000000"/>
                <w:lang w:val="en-US" w:eastAsia="zh-CN" w:bidi="ar"/>
              </w:rPr>
              <w:t>-24.41</w:t>
            </w:r>
          </w:p>
        </w:tc>
        <w:tc>
          <w:tcPr>
            <w:tcW w:w="972" w:type="dxa"/>
            <w:vAlign w:val="center"/>
          </w:tcPr>
          <w:p w14:paraId="6BEADB0E" w14:textId="77777777" w:rsidR="00C442CC" w:rsidRDefault="00C442CC" w:rsidP="00661D98">
            <w:pPr>
              <w:pStyle w:val="TAL"/>
            </w:pPr>
            <w:r>
              <w:rPr>
                <w:rFonts w:eastAsia="SimSun"/>
                <w:color w:val="000000"/>
                <w:lang w:val="en-US" w:eastAsia="zh-CN" w:bidi="ar"/>
              </w:rPr>
              <w:t>-28.94</w:t>
            </w:r>
          </w:p>
        </w:tc>
      </w:tr>
      <w:tr w:rsidR="00C442CC" w14:paraId="50219B29" w14:textId="77777777" w:rsidTr="00EE0431">
        <w:trPr>
          <w:trHeight w:val="63"/>
          <w:jc w:val="center"/>
        </w:trPr>
        <w:tc>
          <w:tcPr>
            <w:tcW w:w="1144" w:type="dxa"/>
            <w:vMerge/>
          </w:tcPr>
          <w:p w14:paraId="2D400005" w14:textId="77777777" w:rsidR="00C442CC" w:rsidRDefault="00C442CC" w:rsidP="00EE0431">
            <w:pPr>
              <w:pStyle w:val="TAL"/>
            </w:pPr>
          </w:p>
        </w:tc>
        <w:tc>
          <w:tcPr>
            <w:tcW w:w="1378" w:type="dxa"/>
            <w:vMerge/>
            <w:tcBorders>
              <w:tl2br w:val="nil"/>
            </w:tcBorders>
          </w:tcPr>
          <w:p w14:paraId="0B4D831B" w14:textId="77777777" w:rsidR="00C442CC" w:rsidRDefault="00C442CC" w:rsidP="00EE0431">
            <w:pPr>
              <w:pStyle w:val="TAL"/>
            </w:pPr>
          </w:p>
        </w:tc>
        <w:tc>
          <w:tcPr>
            <w:tcW w:w="1127" w:type="dxa"/>
          </w:tcPr>
          <w:p w14:paraId="37AB5AA2" w14:textId="77777777" w:rsidR="00C442CC" w:rsidRDefault="00C442CC" w:rsidP="00EE0431">
            <w:pPr>
              <w:pStyle w:val="TAL"/>
            </w:pPr>
            <w:r>
              <w:t>50 ppm</w:t>
            </w:r>
          </w:p>
        </w:tc>
        <w:tc>
          <w:tcPr>
            <w:tcW w:w="1179" w:type="dxa"/>
            <w:vAlign w:val="center"/>
          </w:tcPr>
          <w:p w14:paraId="43C0B8B1" w14:textId="77777777" w:rsidR="00C442CC" w:rsidRDefault="00C442CC" w:rsidP="00661D98">
            <w:pPr>
              <w:pStyle w:val="TAL"/>
            </w:pPr>
            <w:r>
              <w:rPr>
                <w:rFonts w:eastAsia="SimSun"/>
                <w:color w:val="000000"/>
                <w:lang w:val="en-US" w:eastAsia="zh-CN" w:bidi="ar"/>
              </w:rPr>
              <w:t>-18.44</w:t>
            </w:r>
          </w:p>
        </w:tc>
        <w:tc>
          <w:tcPr>
            <w:tcW w:w="983" w:type="dxa"/>
            <w:vAlign w:val="center"/>
          </w:tcPr>
          <w:p w14:paraId="537A2ED9" w14:textId="77777777" w:rsidR="00C442CC" w:rsidRDefault="00C442CC" w:rsidP="00661D98">
            <w:pPr>
              <w:pStyle w:val="TAL"/>
            </w:pPr>
            <w:r>
              <w:rPr>
                <w:rFonts w:eastAsia="SimSun"/>
                <w:color w:val="000000"/>
                <w:lang w:val="en-US" w:eastAsia="zh-CN" w:bidi="ar"/>
              </w:rPr>
              <w:t>-20.7</w:t>
            </w:r>
          </w:p>
        </w:tc>
        <w:tc>
          <w:tcPr>
            <w:tcW w:w="972" w:type="dxa"/>
            <w:vAlign w:val="center"/>
          </w:tcPr>
          <w:p w14:paraId="11641ECA" w14:textId="77777777" w:rsidR="00C442CC" w:rsidRDefault="00C442CC" w:rsidP="00661D98">
            <w:pPr>
              <w:pStyle w:val="TAL"/>
            </w:pPr>
            <w:r>
              <w:rPr>
                <w:rFonts w:eastAsia="SimSun"/>
                <w:color w:val="000000"/>
                <w:lang w:val="en-US" w:eastAsia="zh-CN" w:bidi="ar"/>
              </w:rPr>
              <w:t>-23.05</w:t>
            </w:r>
          </w:p>
        </w:tc>
        <w:tc>
          <w:tcPr>
            <w:tcW w:w="972" w:type="dxa"/>
            <w:vAlign w:val="center"/>
          </w:tcPr>
          <w:p w14:paraId="48FDEAB2" w14:textId="77777777" w:rsidR="00C442CC" w:rsidRDefault="00C442CC" w:rsidP="00661D98">
            <w:pPr>
              <w:pStyle w:val="TAL"/>
            </w:pPr>
            <w:r>
              <w:rPr>
                <w:rFonts w:eastAsia="SimSun"/>
                <w:color w:val="000000"/>
                <w:lang w:val="en-US" w:eastAsia="zh-CN" w:bidi="ar"/>
              </w:rPr>
              <w:t>-27.67</w:t>
            </w:r>
          </w:p>
        </w:tc>
      </w:tr>
      <w:tr w:rsidR="00C442CC" w14:paraId="6482F936" w14:textId="77777777" w:rsidTr="00EE0431">
        <w:trPr>
          <w:trHeight w:val="63"/>
          <w:jc w:val="center"/>
        </w:trPr>
        <w:tc>
          <w:tcPr>
            <w:tcW w:w="1144" w:type="dxa"/>
            <w:vMerge/>
          </w:tcPr>
          <w:p w14:paraId="344A4E56" w14:textId="77777777" w:rsidR="00C442CC" w:rsidRDefault="00C442CC" w:rsidP="00EE0431">
            <w:pPr>
              <w:pStyle w:val="TAL"/>
            </w:pPr>
          </w:p>
        </w:tc>
        <w:tc>
          <w:tcPr>
            <w:tcW w:w="1378" w:type="dxa"/>
            <w:vMerge/>
            <w:tcBorders>
              <w:tl2br w:val="nil"/>
            </w:tcBorders>
          </w:tcPr>
          <w:p w14:paraId="21ABF5F0" w14:textId="77777777" w:rsidR="00C442CC" w:rsidRDefault="00C442CC" w:rsidP="00EE0431">
            <w:pPr>
              <w:pStyle w:val="TAL"/>
            </w:pPr>
          </w:p>
        </w:tc>
        <w:tc>
          <w:tcPr>
            <w:tcW w:w="1127" w:type="dxa"/>
          </w:tcPr>
          <w:p w14:paraId="5D06B09B" w14:textId="77777777" w:rsidR="00C442CC" w:rsidRDefault="00C442CC" w:rsidP="00EE0431">
            <w:pPr>
              <w:pStyle w:val="TAL"/>
            </w:pPr>
            <w:r>
              <w:t>200 ppm</w:t>
            </w:r>
          </w:p>
        </w:tc>
        <w:tc>
          <w:tcPr>
            <w:tcW w:w="1179" w:type="dxa"/>
            <w:vAlign w:val="center"/>
          </w:tcPr>
          <w:p w14:paraId="64B221E4" w14:textId="77777777" w:rsidR="00C442CC" w:rsidRDefault="00C442CC" w:rsidP="00661D98">
            <w:pPr>
              <w:pStyle w:val="TAL"/>
            </w:pPr>
            <w:r>
              <w:rPr>
                <w:rFonts w:eastAsia="SimSun"/>
                <w:color w:val="000000"/>
                <w:lang w:val="en-US" w:eastAsia="zh-CN" w:bidi="ar"/>
              </w:rPr>
              <w:t>-14.31</w:t>
            </w:r>
          </w:p>
        </w:tc>
        <w:tc>
          <w:tcPr>
            <w:tcW w:w="983" w:type="dxa"/>
            <w:vAlign w:val="center"/>
          </w:tcPr>
          <w:p w14:paraId="20CB2423" w14:textId="77777777" w:rsidR="00C442CC" w:rsidRDefault="00C442CC" w:rsidP="00661D98">
            <w:pPr>
              <w:pStyle w:val="TAL"/>
            </w:pPr>
            <w:r>
              <w:rPr>
                <w:rFonts w:eastAsia="SimSun"/>
                <w:color w:val="000000"/>
                <w:lang w:val="en-US" w:eastAsia="zh-CN" w:bidi="ar"/>
              </w:rPr>
              <w:t>-16.06</w:t>
            </w:r>
          </w:p>
        </w:tc>
        <w:tc>
          <w:tcPr>
            <w:tcW w:w="972" w:type="dxa"/>
            <w:vAlign w:val="center"/>
          </w:tcPr>
          <w:p w14:paraId="2C36134E" w14:textId="77777777" w:rsidR="00C442CC" w:rsidRDefault="00C442CC" w:rsidP="00661D98">
            <w:pPr>
              <w:pStyle w:val="TAL"/>
            </w:pPr>
            <w:r>
              <w:rPr>
                <w:rFonts w:eastAsia="SimSun"/>
                <w:color w:val="000000"/>
                <w:lang w:val="en-US" w:eastAsia="zh-CN" w:bidi="ar"/>
              </w:rPr>
              <w:t>-18.08</w:t>
            </w:r>
          </w:p>
        </w:tc>
        <w:tc>
          <w:tcPr>
            <w:tcW w:w="972" w:type="dxa"/>
            <w:vAlign w:val="center"/>
          </w:tcPr>
          <w:p w14:paraId="318F60D8" w14:textId="77777777" w:rsidR="00C442CC" w:rsidRDefault="00C442CC" w:rsidP="00661D98">
            <w:pPr>
              <w:pStyle w:val="TAL"/>
            </w:pPr>
            <w:r>
              <w:rPr>
                <w:rFonts w:eastAsia="SimSun"/>
                <w:color w:val="000000"/>
                <w:lang w:val="en-US" w:eastAsia="zh-CN" w:bidi="ar"/>
              </w:rPr>
              <w:t>-22.66</w:t>
            </w:r>
          </w:p>
        </w:tc>
      </w:tr>
      <w:tr w:rsidR="00C442CC" w14:paraId="4D7F0787" w14:textId="77777777" w:rsidTr="00EE0431">
        <w:trPr>
          <w:trHeight w:val="66"/>
          <w:jc w:val="center"/>
        </w:trPr>
        <w:tc>
          <w:tcPr>
            <w:tcW w:w="1144" w:type="dxa"/>
            <w:vMerge w:val="restart"/>
          </w:tcPr>
          <w:p w14:paraId="0F9F760B" w14:textId="77777777" w:rsidR="00C442CC" w:rsidRDefault="00C442CC" w:rsidP="00EE0431">
            <w:pPr>
              <w:pStyle w:val="TAL"/>
            </w:pPr>
            <w:r>
              <w:t>2</w:t>
            </w:r>
            <w:r>
              <w:rPr>
                <w:vertAlign w:val="superscript"/>
              </w:rPr>
              <w:t>nd</w:t>
            </w:r>
          </w:p>
        </w:tc>
        <w:tc>
          <w:tcPr>
            <w:tcW w:w="1378" w:type="dxa"/>
            <w:vMerge w:val="restart"/>
          </w:tcPr>
          <w:p w14:paraId="73804D46" w14:textId="30851637" w:rsidR="00C442CC" w:rsidRDefault="00C442CC" w:rsidP="00EE0431">
            <w:pPr>
              <w:pStyle w:val="TAL"/>
            </w:pPr>
            <w:r>
              <w:t>20MHz, SCS = 15kHz</w:t>
            </w:r>
          </w:p>
        </w:tc>
        <w:tc>
          <w:tcPr>
            <w:tcW w:w="1127" w:type="dxa"/>
          </w:tcPr>
          <w:p w14:paraId="1C2168FF" w14:textId="77777777" w:rsidR="00C442CC" w:rsidRDefault="00C442CC" w:rsidP="00EE0431">
            <w:pPr>
              <w:pStyle w:val="TAL"/>
            </w:pPr>
            <w:r>
              <w:t>0 ppm</w:t>
            </w:r>
          </w:p>
        </w:tc>
        <w:tc>
          <w:tcPr>
            <w:tcW w:w="1179" w:type="dxa"/>
            <w:vAlign w:val="center"/>
          </w:tcPr>
          <w:p w14:paraId="48C5CE23" w14:textId="77777777" w:rsidR="00C442CC" w:rsidRDefault="00C442CC" w:rsidP="00661D98">
            <w:pPr>
              <w:pStyle w:val="TAL"/>
            </w:pPr>
            <w:r>
              <w:rPr>
                <w:rFonts w:eastAsia="SimSun"/>
                <w:color w:val="000000"/>
                <w:lang w:val="en-US" w:eastAsia="zh-CN" w:bidi="ar"/>
              </w:rPr>
              <w:t>-10.71</w:t>
            </w:r>
          </w:p>
        </w:tc>
        <w:tc>
          <w:tcPr>
            <w:tcW w:w="983" w:type="dxa"/>
            <w:vAlign w:val="center"/>
          </w:tcPr>
          <w:p w14:paraId="6781E3D6" w14:textId="77777777" w:rsidR="00C442CC" w:rsidRDefault="00C442CC" w:rsidP="00661D98">
            <w:pPr>
              <w:pStyle w:val="TAL"/>
            </w:pPr>
            <w:r>
              <w:rPr>
                <w:rFonts w:eastAsia="SimSun"/>
                <w:color w:val="000000"/>
                <w:lang w:val="en-US" w:eastAsia="zh-CN" w:bidi="ar"/>
              </w:rPr>
              <w:t>-11.42</w:t>
            </w:r>
          </w:p>
        </w:tc>
        <w:tc>
          <w:tcPr>
            <w:tcW w:w="972" w:type="dxa"/>
            <w:vAlign w:val="center"/>
          </w:tcPr>
          <w:p w14:paraId="7D0E81BF" w14:textId="77777777" w:rsidR="00C442CC" w:rsidRDefault="00C442CC" w:rsidP="00661D98">
            <w:pPr>
              <w:pStyle w:val="TAL"/>
            </w:pPr>
            <w:r>
              <w:rPr>
                <w:rFonts w:eastAsia="SimSun"/>
                <w:color w:val="000000"/>
                <w:lang w:val="en-US" w:eastAsia="zh-CN" w:bidi="ar"/>
              </w:rPr>
              <w:t>-12.12</w:t>
            </w:r>
          </w:p>
        </w:tc>
        <w:tc>
          <w:tcPr>
            <w:tcW w:w="972" w:type="dxa"/>
            <w:vAlign w:val="center"/>
          </w:tcPr>
          <w:p w14:paraId="30948A01" w14:textId="77777777" w:rsidR="00C442CC" w:rsidRDefault="00C442CC" w:rsidP="00661D98">
            <w:pPr>
              <w:pStyle w:val="TAL"/>
            </w:pPr>
            <w:r>
              <w:rPr>
                <w:rFonts w:eastAsia="SimSun"/>
                <w:color w:val="000000"/>
                <w:lang w:val="en-US" w:eastAsia="zh-CN" w:bidi="ar"/>
              </w:rPr>
              <w:t>-13.47</w:t>
            </w:r>
          </w:p>
        </w:tc>
      </w:tr>
      <w:tr w:rsidR="00C442CC" w14:paraId="3EBF971A" w14:textId="77777777" w:rsidTr="00EE0431">
        <w:trPr>
          <w:trHeight w:val="63"/>
          <w:jc w:val="center"/>
        </w:trPr>
        <w:tc>
          <w:tcPr>
            <w:tcW w:w="1144" w:type="dxa"/>
            <w:vMerge/>
          </w:tcPr>
          <w:p w14:paraId="1D50A49B" w14:textId="77777777" w:rsidR="00C442CC" w:rsidRDefault="00C442CC" w:rsidP="00EE0431">
            <w:pPr>
              <w:pStyle w:val="TAL"/>
            </w:pPr>
          </w:p>
        </w:tc>
        <w:tc>
          <w:tcPr>
            <w:tcW w:w="1378" w:type="dxa"/>
            <w:vMerge/>
          </w:tcPr>
          <w:p w14:paraId="39C78AA0" w14:textId="77777777" w:rsidR="00C442CC" w:rsidRDefault="00C442CC" w:rsidP="00EE0431">
            <w:pPr>
              <w:pStyle w:val="TAL"/>
            </w:pPr>
          </w:p>
        </w:tc>
        <w:tc>
          <w:tcPr>
            <w:tcW w:w="1127" w:type="dxa"/>
          </w:tcPr>
          <w:p w14:paraId="371DFE6F" w14:textId="77777777" w:rsidR="00C442CC" w:rsidRDefault="00C442CC" w:rsidP="00EE0431">
            <w:pPr>
              <w:pStyle w:val="TAL"/>
            </w:pPr>
            <w:r>
              <w:t>5 ppm</w:t>
            </w:r>
          </w:p>
        </w:tc>
        <w:tc>
          <w:tcPr>
            <w:tcW w:w="1179" w:type="dxa"/>
            <w:vAlign w:val="center"/>
          </w:tcPr>
          <w:p w14:paraId="14B6A7CB" w14:textId="77777777" w:rsidR="00C442CC" w:rsidRDefault="00C442CC" w:rsidP="00661D98">
            <w:pPr>
              <w:pStyle w:val="TAL"/>
            </w:pPr>
            <w:r>
              <w:rPr>
                <w:rFonts w:eastAsia="SimSun"/>
                <w:color w:val="000000"/>
                <w:lang w:val="en-US" w:eastAsia="zh-CN" w:bidi="ar"/>
              </w:rPr>
              <w:t>-10.65</w:t>
            </w:r>
          </w:p>
        </w:tc>
        <w:tc>
          <w:tcPr>
            <w:tcW w:w="983" w:type="dxa"/>
            <w:vAlign w:val="center"/>
          </w:tcPr>
          <w:p w14:paraId="3E4FC474" w14:textId="77777777" w:rsidR="00C442CC" w:rsidRDefault="00C442CC" w:rsidP="00661D98">
            <w:pPr>
              <w:pStyle w:val="TAL"/>
            </w:pPr>
            <w:r>
              <w:rPr>
                <w:rFonts w:eastAsia="SimSun"/>
                <w:color w:val="000000"/>
                <w:lang w:val="en-US" w:eastAsia="zh-CN" w:bidi="ar"/>
              </w:rPr>
              <w:t>-11.37</w:t>
            </w:r>
          </w:p>
        </w:tc>
        <w:tc>
          <w:tcPr>
            <w:tcW w:w="972" w:type="dxa"/>
            <w:vAlign w:val="center"/>
          </w:tcPr>
          <w:p w14:paraId="15306857" w14:textId="77777777" w:rsidR="00C442CC" w:rsidRDefault="00C442CC" w:rsidP="00661D98">
            <w:pPr>
              <w:pStyle w:val="TAL"/>
            </w:pPr>
            <w:r>
              <w:rPr>
                <w:rFonts w:eastAsia="SimSun"/>
                <w:color w:val="000000"/>
                <w:lang w:val="en-US" w:eastAsia="zh-CN" w:bidi="ar"/>
              </w:rPr>
              <w:t>-12.07</w:t>
            </w:r>
          </w:p>
        </w:tc>
        <w:tc>
          <w:tcPr>
            <w:tcW w:w="972" w:type="dxa"/>
            <w:vAlign w:val="center"/>
          </w:tcPr>
          <w:p w14:paraId="7D1F8F0B" w14:textId="77777777" w:rsidR="00C442CC" w:rsidRDefault="00C442CC" w:rsidP="00661D98">
            <w:pPr>
              <w:pStyle w:val="TAL"/>
            </w:pPr>
            <w:r>
              <w:rPr>
                <w:rFonts w:eastAsia="SimSun"/>
                <w:color w:val="000000"/>
                <w:lang w:val="en-US" w:eastAsia="zh-CN" w:bidi="ar"/>
              </w:rPr>
              <w:t>-13.42</w:t>
            </w:r>
          </w:p>
        </w:tc>
      </w:tr>
      <w:tr w:rsidR="00C442CC" w14:paraId="1E6EB016" w14:textId="77777777" w:rsidTr="00EE0431">
        <w:trPr>
          <w:trHeight w:val="63"/>
          <w:jc w:val="center"/>
        </w:trPr>
        <w:tc>
          <w:tcPr>
            <w:tcW w:w="1144" w:type="dxa"/>
            <w:vMerge/>
          </w:tcPr>
          <w:p w14:paraId="57148EE5" w14:textId="77777777" w:rsidR="00C442CC" w:rsidRDefault="00C442CC" w:rsidP="00EE0431">
            <w:pPr>
              <w:pStyle w:val="TAL"/>
            </w:pPr>
          </w:p>
        </w:tc>
        <w:tc>
          <w:tcPr>
            <w:tcW w:w="1378" w:type="dxa"/>
            <w:vMerge/>
          </w:tcPr>
          <w:p w14:paraId="4ABAC7D9" w14:textId="77777777" w:rsidR="00C442CC" w:rsidRDefault="00C442CC" w:rsidP="00EE0431">
            <w:pPr>
              <w:pStyle w:val="TAL"/>
            </w:pPr>
          </w:p>
        </w:tc>
        <w:tc>
          <w:tcPr>
            <w:tcW w:w="1127" w:type="dxa"/>
          </w:tcPr>
          <w:p w14:paraId="7A91B5CE" w14:textId="77777777" w:rsidR="00C442CC" w:rsidRDefault="00C442CC" w:rsidP="00EE0431">
            <w:pPr>
              <w:pStyle w:val="TAL"/>
            </w:pPr>
            <w:r>
              <w:t>10 ppm</w:t>
            </w:r>
          </w:p>
        </w:tc>
        <w:tc>
          <w:tcPr>
            <w:tcW w:w="1179" w:type="dxa"/>
            <w:vAlign w:val="center"/>
          </w:tcPr>
          <w:p w14:paraId="42F8A835" w14:textId="77777777" w:rsidR="00C442CC" w:rsidRDefault="00C442CC" w:rsidP="00661D98">
            <w:pPr>
              <w:pStyle w:val="TAL"/>
            </w:pPr>
            <w:r>
              <w:rPr>
                <w:rFonts w:eastAsia="SimSun"/>
                <w:color w:val="000000"/>
                <w:lang w:val="en-US" w:eastAsia="zh-CN" w:bidi="ar"/>
              </w:rPr>
              <w:t>-10.6</w:t>
            </w:r>
          </w:p>
        </w:tc>
        <w:tc>
          <w:tcPr>
            <w:tcW w:w="983" w:type="dxa"/>
            <w:vAlign w:val="center"/>
          </w:tcPr>
          <w:p w14:paraId="5859C335" w14:textId="77777777" w:rsidR="00C442CC" w:rsidRDefault="00C442CC" w:rsidP="00661D98">
            <w:pPr>
              <w:pStyle w:val="TAL"/>
            </w:pPr>
            <w:r>
              <w:rPr>
                <w:rFonts w:eastAsia="SimSun"/>
                <w:color w:val="000000"/>
                <w:lang w:val="en-US" w:eastAsia="zh-CN" w:bidi="ar"/>
              </w:rPr>
              <w:t>-11.31</w:t>
            </w:r>
          </w:p>
        </w:tc>
        <w:tc>
          <w:tcPr>
            <w:tcW w:w="972" w:type="dxa"/>
            <w:vAlign w:val="center"/>
          </w:tcPr>
          <w:p w14:paraId="06A2ACD0" w14:textId="77777777" w:rsidR="00C442CC" w:rsidRDefault="00C442CC" w:rsidP="00661D98">
            <w:pPr>
              <w:pStyle w:val="TAL"/>
            </w:pPr>
            <w:r>
              <w:rPr>
                <w:rFonts w:eastAsia="SimSun"/>
                <w:color w:val="000000"/>
                <w:lang w:val="en-US" w:eastAsia="zh-CN" w:bidi="ar"/>
              </w:rPr>
              <w:t>-12.02</w:t>
            </w:r>
          </w:p>
        </w:tc>
        <w:tc>
          <w:tcPr>
            <w:tcW w:w="972" w:type="dxa"/>
            <w:vAlign w:val="center"/>
          </w:tcPr>
          <w:p w14:paraId="29CC51E6" w14:textId="77777777" w:rsidR="00C442CC" w:rsidRDefault="00C442CC" w:rsidP="00661D98">
            <w:pPr>
              <w:pStyle w:val="TAL"/>
            </w:pPr>
            <w:r>
              <w:rPr>
                <w:rFonts w:eastAsia="SimSun"/>
                <w:color w:val="000000"/>
                <w:lang w:val="en-US" w:eastAsia="zh-CN" w:bidi="ar"/>
              </w:rPr>
              <w:t>-13.38</w:t>
            </w:r>
          </w:p>
        </w:tc>
      </w:tr>
      <w:tr w:rsidR="00C442CC" w14:paraId="4123468F" w14:textId="77777777" w:rsidTr="00EE0431">
        <w:trPr>
          <w:trHeight w:val="63"/>
          <w:jc w:val="center"/>
        </w:trPr>
        <w:tc>
          <w:tcPr>
            <w:tcW w:w="1144" w:type="dxa"/>
            <w:vMerge/>
          </w:tcPr>
          <w:p w14:paraId="1765F311" w14:textId="77777777" w:rsidR="00C442CC" w:rsidRDefault="00C442CC" w:rsidP="00EE0431">
            <w:pPr>
              <w:pStyle w:val="TAL"/>
            </w:pPr>
          </w:p>
        </w:tc>
        <w:tc>
          <w:tcPr>
            <w:tcW w:w="1378" w:type="dxa"/>
            <w:vMerge/>
          </w:tcPr>
          <w:p w14:paraId="3D2A9A0F" w14:textId="77777777" w:rsidR="00C442CC" w:rsidRDefault="00C442CC" w:rsidP="00EE0431">
            <w:pPr>
              <w:pStyle w:val="TAL"/>
            </w:pPr>
          </w:p>
        </w:tc>
        <w:tc>
          <w:tcPr>
            <w:tcW w:w="1127" w:type="dxa"/>
          </w:tcPr>
          <w:p w14:paraId="266504D9" w14:textId="77777777" w:rsidR="00C442CC" w:rsidRDefault="00C442CC" w:rsidP="00EE0431">
            <w:pPr>
              <w:pStyle w:val="TAL"/>
            </w:pPr>
            <w:r>
              <w:t>50 ppm</w:t>
            </w:r>
          </w:p>
        </w:tc>
        <w:tc>
          <w:tcPr>
            <w:tcW w:w="1179" w:type="dxa"/>
            <w:vAlign w:val="center"/>
          </w:tcPr>
          <w:p w14:paraId="0C77B2AE" w14:textId="77777777" w:rsidR="00C442CC" w:rsidRDefault="00C442CC" w:rsidP="00661D98">
            <w:pPr>
              <w:pStyle w:val="TAL"/>
            </w:pPr>
            <w:r>
              <w:rPr>
                <w:rFonts w:eastAsia="SimSun"/>
                <w:color w:val="000000"/>
                <w:lang w:val="en-US" w:eastAsia="zh-CN" w:bidi="ar"/>
              </w:rPr>
              <w:t>-10.19</w:t>
            </w:r>
          </w:p>
        </w:tc>
        <w:tc>
          <w:tcPr>
            <w:tcW w:w="983" w:type="dxa"/>
            <w:vAlign w:val="center"/>
          </w:tcPr>
          <w:p w14:paraId="670E7960" w14:textId="77777777" w:rsidR="00C442CC" w:rsidRDefault="00C442CC" w:rsidP="00661D98">
            <w:pPr>
              <w:pStyle w:val="TAL"/>
            </w:pPr>
            <w:r>
              <w:rPr>
                <w:rFonts w:eastAsia="SimSun"/>
                <w:color w:val="000000"/>
                <w:lang w:val="en-US" w:eastAsia="zh-CN" w:bidi="ar"/>
              </w:rPr>
              <w:t>-10.9</w:t>
            </w:r>
          </w:p>
        </w:tc>
        <w:tc>
          <w:tcPr>
            <w:tcW w:w="972" w:type="dxa"/>
            <w:vAlign w:val="center"/>
          </w:tcPr>
          <w:p w14:paraId="3153529C" w14:textId="77777777" w:rsidR="00C442CC" w:rsidRDefault="00C442CC" w:rsidP="00661D98">
            <w:pPr>
              <w:pStyle w:val="TAL"/>
            </w:pPr>
            <w:r>
              <w:rPr>
                <w:rFonts w:eastAsia="SimSun"/>
                <w:color w:val="000000"/>
                <w:lang w:val="en-US" w:eastAsia="zh-CN" w:bidi="ar"/>
              </w:rPr>
              <w:t>-11.61</w:t>
            </w:r>
          </w:p>
        </w:tc>
        <w:tc>
          <w:tcPr>
            <w:tcW w:w="972" w:type="dxa"/>
            <w:vAlign w:val="center"/>
          </w:tcPr>
          <w:p w14:paraId="6494F260" w14:textId="77777777" w:rsidR="00C442CC" w:rsidRDefault="00C442CC" w:rsidP="00661D98">
            <w:pPr>
              <w:pStyle w:val="TAL"/>
            </w:pPr>
            <w:r>
              <w:rPr>
                <w:rFonts w:eastAsia="SimSun"/>
                <w:color w:val="000000"/>
                <w:lang w:val="en-US" w:eastAsia="zh-CN" w:bidi="ar"/>
              </w:rPr>
              <w:t>-12.99</w:t>
            </w:r>
          </w:p>
        </w:tc>
      </w:tr>
      <w:tr w:rsidR="00C442CC" w14:paraId="220E4BA9" w14:textId="77777777" w:rsidTr="00EE0431">
        <w:trPr>
          <w:trHeight w:val="63"/>
          <w:jc w:val="center"/>
        </w:trPr>
        <w:tc>
          <w:tcPr>
            <w:tcW w:w="1144" w:type="dxa"/>
            <w:vMerge/>
          </w:tcPr>
          <w:p w14:paraId="0156B531" w14:textId="77777777" w:rsidR="00C442CC" w:rsidRDefault="00C442CC" w:rsidP="00EE0431">
            <w:pPr>
              <w:pStyle w:val="TAL"/>
            </w:pPr>
          </w:p>
        </w:tc>
        <w:tc>
          <w:tcPr>
            <w:tcW w:w="1378" w:type="dxa"/>
            <w:vMerge/>
          </w:tcPr>
          <w:p w14:paraId="7671D916" w14:textId="77777777" w:rsidR="00C442CC" w:rsidRDefault="00C442CC" w:rsidP="00EE0431">
            <w:pPr>
              <w:pStyle w:val="TAL"/>
            </w:pPr>
          </w:p>
        </w:tc>
        <w:tc>
          <w:tcPr>
            <w:tcW w:w="1127" w:type="dxa"/>
          </w:tcPr>
          <w:p w14:paraId="08A21B5B" w14:textId="77777777" w:rsidR="00C442CC" w:rsidRDefault="00C442CC" w:rsidP="00EE0431">
            <w:pPr>
              <w:pStyle w:val="TAL"/>
            </w:pPr>
            <w:r>
              <w:t>200 ppm</w:t>
            </w:r>
          </w:p>
        </w:tc>
        <w:tc>
          <w:tcPr>
            <w:tcW w:w="1179" w:type="dxa"/>
            <w:vAlign w:val="center"/>
          </w:tcPr>
          <w:p w14:paraId="4E002289" w14:textId="77777777" w:rsidR="00C442CC" w:rsidRDefault="00C442CC" w:rsidP="00661D98">
            <w:pPr>
              <w:pStyle w:val="TAL"/>
            </w:pPr>
            <w:r>
              <w:rPr>
                <w:rFonts w:eastAsia="SimSun"/>
                <w:color w:val="000000"/>
                <w:lang w:val="en-US" w:eastAsia="zh-CN" w:bidi="ar"/>
              </w:rPr>
              <w:t>-8.66</w:t>
            </w:r>
          </w:p>
        </w:tc>
        <w:tc>
          <w:tcPr>
            <w:tcW w:w="983" w:type="dxa"/>
            <w:vAlign w:val="center"/>
          </w:tcPr>
          <w:p w14:paraId="7639CF9D" w14:textId="77777777" w:rsidR="00C442CC" w:rsidRDefault="00C442CC" w:rsidP="00661D98">
            <w:pPr>
              <w:pStyle w:val="TAL"/>
            </w:pPr>
            <w:r>
              <w:rPr>
                <w:rFonts w:eastAsia="SimSun"/>
                <w:color w:val="000000"/>
                <w:lang w:val="en-US" w:eastAsia="zh-CN" w:bidi="ar"/>
              </w:rPr>
              <w:t>-9.36</w:t>
            </w:r>
          </w:p>
        </w:tc>
        <w:tc>
          <w:tcPr>
            <w:tcW w:w="972" w:type="dxa"/>
            <w:vAlign w:val="center"/>
          </w:tcPr>
          <w:p w14:paraId="22DE9ED1" w14:textId="77777777" w:rsidR="00C442CC" w:rsidRDefault="00C442CC" w:rsidP="00661D98">
            <w:pPr>
              <w:pStyle w:val="TAL"/>
            </w:pPr>
            <w:r>
              <w:rPr>
                <w:rFonts w:eastAsia="SimSun"/>
                <w:color w:val="000000"/>
                <w:lang w:val="en-US" w:eastAsia="zh-CN" w:bidi="ar"/>
              </w:rPr>
              <w:t>-10.07</w:t>
            </w:r>
          </w:p>
        </w:tc>
        <w:tc>
          <w:tcPr>
            <w:tcW w:w="972" w:type="dxa"/>
            <w:vAlign w:val="center"/>
          </w:tcPr>
          <w:p w14:paraId="517F773D" w14:textId="77777777" w:rsidR="00C442CC" w:rsidRDefault="00C442CC" w:rsidP="00661D98">
            <w:pPr>
              <w:pStyle w:val="TAL"/>
            </w:pPr>
            <w:r>
              <w:rPr>
                <w:rFonts w:eastAsia="SimSun"/>
                <w:color w:val="000000"/>
                <w:lang w:val="en-US" w:eastAsia="zh-CN" w:bidi="ar"/>
              </w:rPr>
              <w:t>-11.49</w:t>
            </w:r>
          </w:p>
        </w:tc>
      </w:tr>
    </w:tbl>
    <w:p w14:paraId="2E4347FA" w14:textId="77777777" w:rsidR="0099357B" w:rsidRDefault="0099357B" w:rsidP="0099357B">
      <w:pPr>
        <w:pStyle w:val="FP"/>
        <w:rPr>
          <w:lang w:val="en-US" w:eastAsia="zh-CN"/>
        </w:rPr>
      </w:pPr>
    </w:p>
    <w:p w14:paraId="19794679" w14:textId="6C87BBFA" w:rsidR="00C442CC" w:rsidRDefault="00C442CC" w:rsidP="0099357B">
      <w:r>
        <w:rPr>
          <w:rFonts w:hint="eastAsia"/>
          <w:lang w:val="en-US" w:eastAsia="zh-CN"/>
        </w:rPr>
        <w:t>Following table is based on analog band-pass filter for RF/IF envelop detector architecture, in which pass bandwidth is 4.32MHz.</w:t>
      </w:r>
    </w:p>
    <w:p w14:paraId="5C914CA6" w14:textId="536DF4DD" w:rsidR="00C442CC" w:rsidRPr="00661D98" w:rsidRDefault="00C442CC" w:rsidP="00661D98">
      <w:pPr>
        <w:pStyle w:val="TH"/>
        <w:rPr>
          <w:b w:val="0"/>
          <w:lang w:eastAsia="x-none"/>
        </w:rPr>
      </w:pPr>
      <w:r w:rsidRPr="003A318B">
        <w:t>Table 7.1.2.3-</w:t>
      </w:r>
      <w:r>
        <w:t>6</w:t>
      </w:r>
      <w:r w:rsidR="0099357B">
        <w:t>: E</w:t>
      </w:r>
      <w:r w:rsidRPr="00661D98">
        <w:t>valuated ASCS based on analog low-pass filter with 4.32MHz pass bandwidth</w:t>
      </w:r>
    </w:p>
    <w:tbl>
      <w:tblPr>
        <w:tblStyle w:val="12"/>
        <w:tblW w:w="0" w:type="auto"/>
        <w:jc w:val="center"/>
        <w:tblLook w:val="04A0" w:firstRow="1" w:lastRow="0" w:firstColumn="1" w:lastColumn="0" w:noHBand="0" w:noVBand="1"/>
      </w:tblPr>
      <w:tblGrid>
        <w:gridCol w:w="1144"/>
        <w:gridCol w:w="1378"/>
        <w:gridCol w:w="1127"/>
        <w:gridCol w:w="972"/>
        <w:gridCol w:w="983"/>
        <w:gridCol w:w="972"/>
        <w:gridCol w:w="972"/>
        <w:gridCol w:w="973"/>
      </w:tblGrid>
      <w:tr w:rsidR="00C442CC" w14:paraId="61B57FB4" w14:textId="77777777" w:rsidTr="00EE0431">
        <w:trPr>
          <w:jc w:val="center"/>
        </w:trPr>
        <w:tc>
          <w:tcPr>
            <w:tcW w:w="1144" w:type="dxa"/>
            <w:vMerge w:val="restart"/>
            <w:vAlign w:val="center"/>
          </w:tcPr>
          <w:p w14:paraId="4D365B17" w14:textId="77777777" w:rsidR="00C442CC" w:rsidRPr="00661D98" w:rsidRDefault="00C442CC" w:rsidP="00EE0431">
            <w:pPr>
              <w:pStyle w:val="TAH"/>
              <w:rPr>
                <w:sz w:val="16"/>
                <w:szCs w:val="20"/>
              </w:rPr>
            </w:pPr>
            <w:r w:rsidRPr="00661D98">
              <w:rPr>
                <w:sz w:val="16"/>
              </w:rPr>
              <w:t>Filter order</w:t>
            </w:r>
          </w:p>
        </w:tc>
        <w:tc>
          <w:tcPr>
            <w:tcW w:w="2505" w:type="dxa"/>
            <w:gridSpan w:val="2"/>
            <w:tcBorders>
              <w:bottom w:val="single" w:sz="4" w:space="0" w:color="auto"/>
            </w:tcBorders>
          </w:tcPr>
          <w:p w14:paraId="39515294" w14:textId="77777777" w:rsidR="00C442CC" w:rsidRPr="00661D98" w:rsidRDefault="00C442CC" w:rsidP="00EE0431">
            <w:pPr>
              <w:pStyle w:val="TAH"/>
              <w:rPr>
                <w:sz w:val="16"/>
                <w:szCs w:val="20"/>
              </w:rPr>
            </w:pPr>
          </w:p>
        </w:tc>
        <w:tc>
          <w:tcPr>
            <w:tcW w:w="4872" w:type="dxa"/>
            <w:gridSpan w:val="5"/>
          </w:tcPr>
          <w:p w14:paraId="7FD9CDB4" w14:textId="77777777" w:rsidR="00C442CC" w:rsidRPr="00661D98" w:rsidRDefault="00C442CC" w:rsidP="00EE0431">
            <w:pPr>
              <w:pStyle w:val="TAH"/>
              <w:rPr>
                <w:sz w:val="16"/>
                <w:szCs w:val="20"/>
              </w:rPr>
            </w:pPr>
            <w:r w:rsidRPr="00661D98">
              <w:rPr>
                <w:sz w:val="16"/>
              </w:rPr>
              <w:t>ASCS, BW</w:t>
            </w:r>
            <w:r w:rsidRPr="00661D98">
              <w:rPr>
                <w:sz w:val="16"/>
                <w:vertAlign w:val="subscript"/>
              </w:rPr>
              <w:t>interference</w:t>
            </w:r>
            <w:r w:rsidRPr="00661D98">
              <w:rPr>
                <w:sz w:val="16"/>
              </w:rPr>
              <w:t xml:space="preserve"> = 5MHz</w:t>
            </w:r>
          </w:p>
        </w:tc>
      </w:tr>
      <w:tr w:rsidR="00C442CC" w14:paraId="1822A604" w14:textId="77777777" w:rsidTr="00EE0431">
        <w:trPr>
          <w:trHeight w:val="355"/>
          <w:jc w:val="center"/>
        </w:trPr>
        <w:tc>
          <w:tcPr>
            <w:tcW w:w="1144" w:type="dxa"/>
            <w:vMerge/>
            <w:tcBorders>
              <w:bottom w:val="single" w:sz="4" w:space="0" w:color="auto"/>
            </w:tcBorders>
          </w:tcPr>
          <w:p w14:paraId="0AF10C69" w14:textId="77777777" w:rsidR="00C442CC" w:rsidRPr="00650C32" w:rsidRDefault="00C442CC" w:rsidP="00EE0431">
            <w:pPr>
              <w:pStyle w:val="TAH"/>
              <w:rPr>
                <w:sz w:val="16"/>
                <w:szCs w:val="20"/>
              </w:rPr>
            </w:pPr>
          </w:p>
        </w:tc>
        <w:tc>
          <w:tcPr>
            <w:tcW w:w="1378" w:type="dxa"/>
            <w:tcBorders>
              <w:bottom w:val="single" w:sz="4" w:space="0" w:color="auto"/>
              <w:tl2br w:val="single" w:sz="4" w:space="0" w:color="auto"/>
            </w:tcBorders>
          </w:tcPr>
          <w:p w14:paraId="5C75E0D3" w14:textId="77777777" w:rsidR="00C442CC" w:rsidRPr="00DC76A5" w:rsidRDefault="00C442CC" w:rsidP="00EE0431">
            <w:pPr>
              <w:pStyle w:val="TAH"/>
              <w:rPr>
                <w:sz w:val="16"/>
                <w:szCs w:val="20"/>
              </w:rPr>
            </w:pPr>
            <w:r w:rsidRPr="00650C32">
              <w:rPr>
                <w:sz w:val="16"/>
              </w:rPr>
              <w:t xml:space="preserve">       Guard</w:t>
            </w:r>
            <w:r>
              <w:rPr>
                <w:sz w:val="16"/>
                <w:szCs w:val="20"/>
              </w:rPr>
              <w:t xml:space="preserve"> </w:t>
            </w:r>
            <w:r w:rsidRPr="00DC76A5">
              <w:rPr>
                <w:sz w:val="16"/>
              </w:rPr>
              <w:t>RB</w:t>
            </w:r>
          </w:p>
          <w:p w14:paraId="313EDFD6" w14:textId="77777777" w:rsidR="00C442CC" w:rsidRPr="00DC76A5" w:rsidRDefault="00C442CC" w:rsidP="00EE0431">
            <w:pPr>
              <w:pStyle w:val="TAH"/>
              <w:jc w:val="left"/>
              <w:rPr>
                <w:sz w:val="16"/>
                <w:szCs w:val="20"/>
              </w:rPr>
            </w:pPr>
            <w:r w:rsidRPr="00DC76A5">
              <w:rPr>
                <w:sz w:val="16"/>
              </w:rPr>
              <w:t>CBW</w:t>
            </w:r>
          </w:p>
        </w:tc>
        <w:tc>
          <w:tcPr>
            <w:tcW w:w="1127" w:type="dxa"/>
            <w:tcBorders>
              <w:bottom w:val="single" w:sz="4" w:space="0" w:color="auto"/>
            </w:tcBorders>
          </w:tcPr>
          <w:p w14:paraId="541DDEC5" w14:textId="77777777" w:rsidR="00C442CC" w:rsidRPr="00DC76A5" w:rsidRDefault="00C442CC" w:rsidP="00EE0431">
            <w:pPr>
              <w:pStyle w:val="TAH"/>
              <w:rPr>
                <w:sz w:val="16"/>
                <w:szCs w:val="20"/>
              </w:rPr>
            </w:pPr>
            <w:r w:rsidRPr="00DC76A5">
              <w:rPr>
                <w:sz w:val="16"/>
              </w:rPr>
              <w:t>Frequency</w:t>
            </w:r>
          </w:p>
          <w:p w14:paraId="18F81717" w14:textId="77777777" w:rsidR="00C442CC" w:rsidRPr="00DC76A5" w:rsidRDefault="00C442CC" w:rsidP="00EE0431">
            <w:pPr>
              <w:pStyle w:val="TAH"/>
              <w:rPr>
                <w:sz w:val="16"/>
                <w:szCs w:val="20"/>
              </w:rPr>
            </w:pPr>
            <w:r w:rsidRPr="00DC76A5">
              <w:rPr>
                <w:sz w:val="16"/>
              </w:rPr>
              <w:t>Offset</w:t>
            </w:r>
          </w:p>
        </w:tc>
        <w:tc>
          <w:tcPr>
            <w:tcW w:w="972" w:type="dxa"/>
            <w:tcBorders>
              <w:bottom w:val="single" w:sz="4" w:space="0" w:color="auto"/>
            </w:tcBorders>
            <w:vAlign w:val="center"/>
          </w:tcPr>
          <w:p w14:paraId="009A99F0" w14:textId="77777777" w:rsidR="00C442CC" w:rsidRPr="00DC76A5" w:rsidRDefault="00C442CC" w:rsidP="00661D98">
            <w:pPr>
              <w:pStyle w:val="TAH"/>
              <w:rPr>
                <w:sz w:val="16"/>
                <w:szCs w:val="20"/>
                <w:lang w:val="en-US" w:eastAsia="zh-CN"/>
              </w:rPr>
            </w:pPr>
            <w:r w:rsidRPr="00DC76A5">
              <w:rPr>
                <w:sz w:val="16"/>
              </w:rPr>
              <w:t>0RB</w:t>
            </w:r>
            <w:r w:rsidRPr="00DC76A5">
              <w:rPr>
                <w:sz w:val="16"/>
                <w:lang w:val="en-US" w:eastAsia="zh-CN"/>
              </w:rPr>
              <w:t>/</w:t>
            </w:r>
          </w:p>
          <w:p w14:paraId="461031BA" w14:textId="77777777" w:rsidR="00C442CC" w:rsidRPr="00DC76A5" w:rsidRDefault="00C442CC" w:rsidP="00661D98">
            <w:pPr>
              <w:pStyle w:val="TAH"/>
              <w:rPr>
                <w:sz w:val="16"/>
                <w:szCs w:val="20"/>
              </w:rPr>
            </w:pPr>
            <w:r w:rsidRPr="00DC76A5">
              <w:rPr>
                <w:sz w:val="16"/>
                <w:lang w:val="en-US" w:eastAsia="zh-CN"/>
              </w:rPr>
              <w:t>15kSCS</w:t>
            </w:r>
          </w:p>
        </w:tc>
        <w:tc>
          <w:tcPr>
            <w:tcW w:w="983" w:type="dxa"/>
            <w:tcBorders>
              <w:bottom w:val="single" w:sz="4" w:space="0" w:color="auto"/>
            </w:tcBorders>
            <w:vAlign w:val="center"/>
          </w:tcPr>
          <w:p w14:paraId="7650867C" w14:textId="77777777" w:rsidR="00C442CC" w:rsidRPr="00DC76A5" w:rsidRDefault="00C442CC" w:rsidP="00661D98">
            <w:pPr>
              <w:pStyle w:val="TAH"/>
              <w:rPr>
                <w:sz w:val="16"/>
                <w:szCs w:val="20"/>
                <w:lang w:val="en-US" w:eastAsia="zh-CN"/>
              </w:rPr>
            </w:pPr>
            <w:r w:rsidRPr="00DC76A5">
              <w:rPr>
                <w:sz w:val="16"/>
                <w:lang w:val="en-US" w:eastAsia="zh-CN"/>
              </w:rPr>
              <w:t>1</w:t>
            </w:r>
            <w:r w:rsidRPr="00DC76A5">
              <w:rPr>
                <w:sz w:val="16"/>
              </w:rPr>
              <w:t>RB</w:t>
            </w:r>
            <w:r w:rsidRPr="00DC76A5">
              <w:rPr>
                <w:sz w:val="16"/>
                <w:lang w:val="en-US" w:eastAsia="zh-CN"/>
              </w:rPr>
              <w:t>/</w:t>
            </w:r>
          </w:p>
          <w:p w14:paraId="0A442728" w14:textId="77777777" w:rsidR="00C442CC" w:rsidRPr="00DC76A5" w:rsidRDefault="00C442CC" w:rsidP="00661D98">
            <w:pPr>
              <w:pStyle w:val="TAH"/>
              <w:rPr>
                <w:sz w:val="16"/>
                <w:szCs w:val="20"/>
              </w:rPr>
            </w:pPr>
            <w:r w:rsidRPr="00DC76A5">
              <w:rPr>
                <w:sz w:val="16"/>
                <w:lang w:val="en-US" w:eastAsia="zh-CN"/>
              </w:rPr>
              <w:t>15kSC</w:t>
            </w:r>
          </w:p>
        </w:tc>
        <w:tc>
          <w:tcPr>
            <w:tcW w:w="972" w:type="dxa"/>
            <w:tcBorders>
              <w:bottom w:val="single" w:sz="4" w:space="0" w:color="auto"/>
            </w:tcBorders>
            <w:vAlign w:val="center"/>
          </w:tcPr>
          <w:p w14:paraId="739ED06B" w14:textId="77777777" w:rsidR="00C442CC" w:rsidRPr="00DC76A5" w:rsidRDefault="00C442CC" w:rsidP="00661D98">
            <w:pPr>
              <w:pStyle w:val="TAH"/>
              <w:rPr>
                <w:sz w:val="16"/>
                <w:szCs w:val="20"/>
                <w:lang w:val="en-US" w:eastAsia="zh-CN"/>
              </w:rPr>
            </w:pPr>
            <w:r w:rsidRPr="00DC76A5">
              <w:rPr>
                <w:sz w:val="16"/>
                <w:lang w:val="en-US" w:eastAsia="zh-CN"/>
              </w:rPr>
              <w:t>2</w:t>
            </w:r>
            <w:r w:rsidRPr="00DC76A5">
              <w:rPr>
                <w:sz w:val="16"/>
              </w:rPr>
              <w:t>RB</w:t>
            </w:r>
            <w:r w:rsidRPr="00DC76A5">
              <w:rPr>
                <w:sz w:val="16"/>
                <w:lang w:val="en-US" w:eastAsia="zh-CN"/>
              </w:rPr>
              <w:t>/</w:t>
            </w:r>
          </w:p>
          <w:p w14:paraId="2EAE7D20" w14:textId="77777777" w:rsidR="00C442CC" w:rsidRPr="00DC76A5" w:rsidRDefault="00C442CC" w:rsidP="00661D98">
            <w:pPr>
              <w:pStyle w:val="TAH"/>
              <w:rPr>
                <w:sz w:val="16"/>
                <w:szCs w:val="20"/>
              </w:rPr>
            </w:pPr>
            <w:r w:rsidRPr="00DC76A5">
              <w:rPr>
                <w:sz w:val="16"/>
                <w:lang w:val="en-US" w:eastAsia="zh-CN"/>
              </w:rPr>
              <w:t>15kSC</w:t>
            </w:r>
          </w:p>
        </w:tc>
        <w:tc>
          <w:tcPr>
            <w:tcW w:w="972" w:type="dxa"/>
            <w:tcBorders>
              <w:bottom w:val="single" w:sz="4" w:space="0" w:color="auto"/>
            </w:tcBorders>
            <w:vAlign w:val="center"/>
          </w:tcPr>
          <w:p w14:paraId="77030FF6" w14:textId="77777777" w:rsidR="00C442CC" w:rsidRPr="00DC76A5" w:rsidRDefault="00C442CC" w:rsidP="00661D98">
            <w:pPr>
              <w:pStyle w:val="TAH"/>
              <w:rPr>
                <w:sz w:val="16"/>
                <w:szCs w:val="20"/>
                <w:lang w:val="en-US" w:eastAsia="zh-CN"/>
              </w:rPr>
            </w:pPr>
            <w:r w:rsidRPr="00DC76A5">
              <w:rPr>
                <w:sz w:val="16"/>
                <w:lang w:val="en-US" w:eastAsia="zh-CN"/>
              </w:rPr>
              <w:t>4</w:t>
            </w:r>
            <w:r w:rsidRPr="00DC76A5">
              <w:rPr>
                <w:sz w:val="16"/>
              </w:rPr>
              <w:t>RB</w:t>
            </w:r>
            <w:r w:rsidRPr="00DC76A5">
              <w:rPr>
                <w:sz w:val="16"/>
                <w:lang w:val="en-US" w:eastAsia="zh-CN"/>
              </w:rPr>
              <w:t>/</w:t>
            </w:r>
          </w:p>
          <w:p w14:paraId="4B883A51" w14:textId="77777777" w:rsidR="00C442CC" w:rsidRPr="00DC76A5" w:rsidRDefault="00C442CC" w:rsidP="00661D98">
            <w:pPr>
              <w:pStyle w:val="TAH"/>
              <w:rPr>
                <w:sz w:val="16"/>
                <w:szCs w:val="20"/>
              </w:rPr>
            </w:pPr>
            <w:r w:rsidRPr="00DC76A5">
              <w:rPr>
                <w:sz w:val="16"/>
                <w:lang w:val="en-US" w:eastAsia="zh-CN"/>
              </w:rPr>
              <w:t>15kSC</w:t>
            </w:r>
          </w:p>
        </w:tc>
        <w:tc>
          <w:tcPr>
            <w:tcW w:w="973" w:type="dxa"/>
            <w:tcBorders>
              <w:bottom w:val="single" w:sz="4" w:space="0" w:color="auto"/>
            </w:tcBorders>
            <w:vAlign w:val="center"/>
          </w:tcPr>
          <w:p w14:paraId="44320945" w14:textId="77777777" w:rsidR="00C442CC" w:rsidRPr="00DC76A5" w:rsidRDefault="00C442CC" w:rsidP="00661D98">
            <w:pPr>
              <w:pStyle w:val="TAH"/>
              <w:rPr>
                <w:sz w:val="16"/>
                <w:szCs w:val="20"/>
                <w:lang w:val="en-US" w:eastAsia="zh-CN"/>
              </w:rPr>
            </w:pPr>
            <w:r w:rsidRPr="00DC76A5">
              <w:rPr>
                <w:sz w:val="16"/>
              </w:rPr>
              <w:t>0RB</w:t>
            </w:r>
            <w:r w:rsidRPr="00DC76A5">
              <w:rPr>
                <w:sz w:val="16"/>
                <w:lang w:val="en-US" w:eastAsia="zh-CN"/>
              </w:rPr>
              <w:t>/</w:t>
            </w:r>
          </w:p>
          <w:p w14:paraId="4E9A7FB8" w14:textId="77777777" w:rsidR="00C442CC" w:rsidRPr="00DC76A5" w:rsidRDefault="00C442CC" w:rsidP="00661D98">
            <w:pPr>
              <w:pStyle w:val="TAH"/>
              <w:rPr>
                <w:sz w:val="16"/>
                <w:szCs w:val="20"/>
              </w:rPr>
            </w:pPr>
            <w:r w:rsidRPr="00DC76A5">
              <w:rPr>
                <w:sz w:val="16"/>
                <w:lang w:val="en-US" w:eastAsia="zh-CN"/>
              </w:rPr>
              <w:t>15kSCS</w:t>
            </w:r>
          </w:p>
        </w:tc>
      </w:tr>
      <w:tr w:rsidR="00C442CC" w14:paraId="0F38B490" w14:textId="77777777" w:rsidTr="00EE0431">
        <w:trPr>
          <w:trHeight w:val="66"/>
          <w:jc w:val="center"/>
        </w:trPr>
        <w:tc>
          <w:tcPr>
            <w:tcW w:w="1144" w:type="dxa"/>
            <w:vMerge w:val="restart"/>
          </w:tcPr>
          <w:p w14:paraId="044797B6" w14:textId="77777777" w:rsidR="00C442CC" w:rsidRDefault="00C442CC" w:rsidP="00EE0431">
            <w:pPr>
              <w:pStyle w:val="TAL"/>
            </w:pPr>
            <w:r>
              <w:t>5</w:t>
            </w:r>
            <w:r>
              <w:rPr>
                <w:vertAlign w:val="superscript"/>
              </w:rPr>
              <w:t>th</w:t>
            </w:r>
            <w:r>
              <w:t xml:space="preserve"> </w:t>
            </w:r>
          </w:p>
        </w:tc>
        <w:tc>
          <w:tcPr>
            <w:tcW w:w="1378" w:type="dxa"/>
            <w:vMerge w:val="restart"/>
            <w:tcBorders>
              <w:tl2br w:val="nil"/>
            </w:tcBorders>
          </w:tcPr>
          <w:p w14:paraId="4993D3B2" w14:textId="7CB2063B" w:rsidR="00C442CC" w:rsidRDefault="00C442CC" w:rsidP="00EE0431">
            <w:pPr>
              <w:pStyle w:val="TAL"/>
            </w:pPr>
            <w:r>
              <w:t>20MHz, SCS = 15kHz</w:t>
            </w:r>
          </w:p>
        </w:tc>
        <w:tc>
          <w:tcPr>
            <w:tcW w:w="1127" w:type="dxa"/>
          </w:tcPr>
          <w:p w14:paraId="472D1E71" w14:textId="77777777" w:rsidR="00C442CC" w:rsidRDefault="00C442CC" w:rsidP="00EE0431">
            <w:pPr>
              <w:pStyle w:val="TAL"/>
            </w:pPr>
            <w:r>
              <w:t>0 ppm</w:t>
            </w:r>
          </w:p>
        </w:tc>
        <w:tc>
          <w:tcPr>
            <w:tcW w:w="972" w:type="dxa"/>
            <w:vAlign w:val="center"/>
          </w:tcPr>
          <w:p w14:paraId="28F5B988" w14:textId="77777777" w:rsidR="00C442CC" w:rsidRDefault="00C442CC" w:rsidP="00661D98">
            <w:pPr>
              <w:pStyle w:val="TAL"/>
            </w:pPr>
            <w:r>
              <w:rPr>
                <w:rFonts w:eastAsia="SimSun"/>
                <w:color w:val="000000"/>
                <w:lang w:val="en-US" w:eastAsia="zh-CN" w:bidi="ar"/>
              </w:rPr>
              <w:t>-14.41</w:t>
            </w:r>
          </w:p>
        </w:tc>
        <w:tc>
          <w:tcPr>
            <w:tcW w:w="983" w:type="dxa"/>
            <w:vAlign w:val="center"/>
          </w:tcPr>
          <w:p w14:paraId="75DB6022" w14:textId="77777777" w:rsidR="00C442CC" w:rsidRDefault="00C442CC" w:rsidP="00661D98">
            <w:pPr>
              <w:pStyle w:val="TAL"/>
            </w:pPr>
            <w:r>
              <w:rPr>
                <w:rFonts w:eastAsia="SimSun"/>
                <w:color w:val="000000"/>
                <w:lang w:val="en-US" w:eastAsia="zh-CN" w:bidi="ar"/>
              </w:rPr>
              <w:t>-15.59</w:t>
            </w:r>
          </w:p>
        </w:tc>
        <w:tc>
          <w:tcPr>
            <w:tcW w:w="972" w:type="dxa"/>
            <w:vAlign w:val="center"/>
          </w:tcPr>
          <w:p w14:paraId="7C03EE5C" w14:textId="77777777" w:rsidR="00C442CC" w:rsidRDefault="00C442CC" w:rsidP="00661D98">
            <w:pPr>
              <w:pStyle w:val="TAL"/>
            </w:pPr>
            <w:r>
              <w:rPr>
                <w:rFonts w:eastAsia="SimSun"/>
                <w:color w:val="000000"/>
                <w:lang w:val="en-US" w:eastAsia="zh-CN" w:bidi="ar"/>
              </w:rPr>
              <w:t>-16.79</w:t>
            </w:r>
          </w:p>
        </w:tc>
        <w:tc>
          <w:tcPr>
            <w:tcW w:w="972" w:type="dxa"/>
            <w:vAlign w:val="center"/>
          </w:tcPr>
          <w:p w14:paraId="3DDC42EC" w14:textId="77777777" w:rsidR="00C442CC" w:rsidRDefault="00C442CC" w:rsidP="00661D98">
            <w:pPr>
              <w:pStyle w:val="TAL"/>
            </w:pPr>
            <w:r>
              <w:rPr>
                <w:rFonts w:eastAsia="SimSun"/>
                <w:color w:val="000000"/>
                <w:lang w:val="en-US" w:eastAsia="zh-CN" w:bidi="ar"/>
              </w:rPr>
              <w:t>-19.2</w:t>
            </w:r>
          </w:p>
        </w:tc>
        <w:tc>
          <w:tcPr>
            <w:tcW w:w="973" w:type="dxa"/>
            <w:vAlign w:val="center"/>
          </w:tcPr>
          <w:p w14:paraId="4600292E" w14:textId="77777777" w:rsidR="00C442CC" w:rsidRDefault="00C442CC" w:rsidP="00661D98">
            <w:pPr>
              <w:pStyle w:val="TAL"/>
            </w:pPr>
            <w:r>
              <w:rPr>
                <w:rFonts w:eastAsia="SimSun"/>
                <w:color w:val="000000"/>
                <w:lang w:val="en-US" w:eastAsia="zh-CN" w:bidi="ar"/>
              </w:rPr>
              <w:t>-21.56</w:t>
            </w:r>
          </w:p>
        </w:tc>
      </w:tr>
      <w:tr w:rsidR="00C442CC" w14:paraId="1F973898" w14:textId="77777777" w:rsidTr="00EE0431">
        <w:trPr>
          <w:trHeight w:val="63"/>
          <w:jc w:val="center"/>
        </w:trPr>
        <w:tc>
          <w:tcPr>
            <w:tcW w:w="1144" w:type="dxa"/>
            <w:vMerge/>
          </w:tcPr>
          <w:p w14:paraId="0D73AC8A" w14:textId="77777777" w:rsidR="00C442CC" w:rsidRDefault="00C442CC" w:rsidP="00EE0431">
            <w:pPr>
              <w:pStyle w:val="TAL"/>
            </w:pPr>
          </w:p>
        </w:tc>
        <w:tc>
          <w:tcPr>
            <w:tcW w:w="1378" w:type="dxa"/>
            <w:vMerge/>
            <w:tcBorders>
              <w:tl2br w:val="nil"/>
            </w:tcBorders>
          </w:tcPr>
          <w:p w14:paraId="29AEF4C3" w14:textId="77777777" w:rsidR="00C442CC" w:rsidRDefault="00C442CC" w:rsidP="00EE0431">
            <w:pPr>
              <w:pStyle w:val="TAL"/>
            </w:pPr>
          </w:p>
        </w:tc>
        <w:tc>
          <w:tcPr>
            <w:tcW w:w="1127" w:type="dxa"/>
          </w:tcPr>
          <w:p w14:paraId="37F0B362" w14:textId="77777777" w:rsidR="00C442CC" w:rsidRDefault="00C442CC" w:rsidP="00EE0431">
            <w:pPr>
              <w:pStyle w:val="TAL"/>
            </w:pPr>
            <w:r>
              <w:t>5 ppm</w:t>
            </w:r>
          </w:p>
        </w:tc>
        <w:tc>
          <w:tcPr>
            <w:tcW w:w="972" w:type="dxa"/>
            <w:vAlign w:val="center"/>
          </w:tcPr>
          <w:p w14:paraId="281E8893" w14:textId="77777777" w:rsidR="00C442CC" w:rsidRDefault="00C442CC" w:rsidP="00DC76A5">
            <w:pPr>
              <w:pStyle w:val="TAL"/>
            </w:pPr>
            <w:r>
              <w:rPr>
                <w:rFonts w:eastAsia="SimSun"/>
                <w:color w:val="000000"/>
                <w:lang w:val="en-US" w:eastAsia="zh-CN" w:bidi="ar"/>
              </w:rPr>
              <w:t>-14.33</w:t>
            </w:r>
          </w:p>
        </w:tc>
        <w:tc>
          <w:tcPr>
            <w:tcW w:w="983" w:type="dxa"/>
            <w:vAlign w:val="center"/>
          </w:tcPr>
          <w:p w14:paraId="366A3E4E" w14:textId="77777777" w:rsidR="00C442CC" w:rsidRDefault="00C442CC" w:rsidP="00DC76A5">
            <w:pPr>
              <w:pStyle w:val="TAL"/>
            </w:pPr>
            <w:r>
              <w:rPr>
                <w:rFonts w:eastAsia="SimSun"/>
                <w:color w:val="000000"/>
                <w:lang w:val="en-US" w:eastAsia="zh-CN" w:bidi="ar"/>
              </w:rPr>
              <w:t>-15.51</w:t>
            </w:r>
          </w:p>
        </w:tc>
        <w:tc>
          <w:tcPr>
            <w:tcW w:w="972" w:type="dxa"/>
            <w:vAlign w:val="center"/>
          </w:tcPr>
          <w:p w14:paraId="24E4F414" w14:textId="77777777" w:rsidR="00C442CC" w:rsidRDefault="00C442CC" w:rsidP="00DC76A5">
            <w:pPr>
              <w:pStyle w:val="TAL"/>
            </w:pPr>
            <w:r>
              <w:rPr>
                <w:rFonts w:eastAsia="SimSun"/>
                <w:color w:val="000000"/>
                <w:lang w:val="en-US" w:eastAsia="zh-CN" w:bidi="ar"/>
              </w:rPr>
              <w:t>-16.71</w:t>
            </w:r>
          </w:p>
        </w:tc>
        <w:tc>
          <w:tcPr>
            <w:tcW w:w="972" w:type="dxa"/>
            <w:vAlign w:val="center"/>
          </w:tcPr>
          <w:p w14:paraId="7E747083" w14:textId="77777777" w:rsidR="00C442CC" w:rsidRDefault="00C442CC" w:rsidP="00DC76A5">
            <w:pPr>
              <w:pStyle w:val="TAL"/>
            </w:pPr>
            <w:r>
              <w:rPr>
                <w:rFonts w:eastAsia="SimSun"/>
                <w:color w:val="000000"/>
                <w:lang w:val="en-US" w:eastAsia="zh-CN" w:bidi="ar"/>
              </w:rPr>
              <w:t>-19.12</w:t>
            </w:r>
          </w:p>
        </w:tc>
        <w:tc>
          <w:tcPr>
            <w:tcW w:w="973" w:type="dxa"/>
            <w:vAlign w:val="center"/>
          </w:tcPr>
          <w:p w14:paraId="540D5C35" w14:textId="77777777" w:rsidR="00C442CC" w:rsidRDefault="00C442CC" w:rsidP="00DC76A5">
            <w:pPr>
              <w:pStyle w:val="TAL"/>
            </w:pPr>
            <w:r>
              <w:rPr>
                <w:rFonts w:eastAsia="SimSun"/>
                <w:color w:val="000000"/>
                <w:lang w:val="en-US" w:eastAsia="zh-CN" w:bidi="ar"/>
              </w:rPr>
              <w:t>-21.48</w:t>
            </w:r>
          </w:p>
        </w:tc>
      </w:tr>
      <w:tr w:rsidR="00C442CC" w14:paraId="3F7CD50D" w14:textId="77777777" w:rsidTr="00EE0431">
        <w:trPr>
          <w:trHeight w:val="63"/>
          <w:jc w:val="center"/>
        </w:trPr>
        <w:tc>
          <w:tcPr>
            <w:tcW w:w="1144" w:type="dxa"/>
            <w:vMerge/>
          </w:tcPr>
          <w:p w14:paraId="0762E2CF" w14:textId="77777777" w:rsidR="00C442CC" w:rsidRDefault="00C442CC" w:rsidP="00EE0431">
            <w:pPr>
              <w:pStyle w:val="TAL"/>
            </w:pPr>
          </w:p>
        </w:tc>
        <w:tc>
          <w:tcPr>
            <w:tcW w:w="1378" w:type="dxa"/>
            <w:vMerge/>
            <w:tcBorders>
              <w:tl2br w:val="nil"/>
            </w:tcBorders>
          </w:tcPr>
          <w:p w14:paraId="77A3CC87" w14:textId="77777777" w:rsidR="00C442CC" w:rsidRDefault="00C442CC" w:rsidP="00EE0431">
            <w:pPr>
              <w:pStyle w:val="TAL"/>
            </w:pPr>
          </w:p>
        </w:tc>
        <w:tc>
          <w:tcPr>
            <w:tcW w:w="1127" w:type="dxa"/>
          </w:tcPr>
          <w:p w14:paraId="61EA531F" w14:textId="77777777" w:rsidR="00C442CC" w:rsidRDefault="00C442CC" w:rsidP="00EE0431">
            <w:pPr>
              <w:pStyle w:val="TAL"/>
            </w:pPr>
            <w:r>
              <w:t>10 ppm</w:t>
            </w:r>
          </w:p>
        </w:tc>
        <w:tc>
          <w:tcPr>
            <w:tcW w:w="972" w:type="dxa"/>
            <w:vAlign w:val="center"/>
          </w:tcPr>
          <w:p w14:paraId="7583C4AB" w14:textId="77777777" w:rsidR="00C442CC" w:rsidRDefault="00C442CC" w:rsidP="00DC76A5">
            <w:pPr>
              <w:pStyle w:val="TAL"/>
            </w:pPr>
            <w:r>
              <w:rPr>
                <w:rFonts w:eastAsia="SimSun"/>
                <w:color w:val="000000"/>
                <w:lang w:val="en-US" w:eastAsia="zh-CN" w:bidi="ar"/>
              </w:rPr>
              <w:t>-14.24</w:t>
            </w:r>
          </w:p>
        </w:tc>
        <w:tc>
          <w:tcPr>
            <w:tcW w:w="983" w:type="dxa"/>
            <w:vAlign w:val="center"/>
          </w:tcPr>
          <w:p w14:paraId="5B1CD05A" w14:textId="77777777" w:rsidR="00C442CC" w:rsidRDefault="00C442CC" w:rsidP="00DC76A5">
            <w:pPr>
              <w:pStyle w:val="TAL"/>
            </w:pPr>
            <w:r>
              <w:rPr>
                <w:rFonts w:eastAsia="SimSun"/>
                <w:color w:val="000000"/>
                <w:lang w:val="en-US" w:eastAsia="zh-CN" w:bidi="ar"/>
              </w:rPr>
              <w:t>-15.42</w:t>
            </w:r>
          </w:p>
        </w:tc>
        <w:tc>
          <w:tcPr>
            <w:tcW w:w="972" w:type="dxa"/>
            <w:vAlign w:val="center"/>
          </w:tcPr>
          <w:p w14:paraId="7B71ECD3" w14:textId="77777777" w:rsidR="00C442CC" w:rsidRDefault="00C442CC" w:rsidP="00DC76A5">
            <w:pPr>
              <w:pStyle w:val="TAL"/>
            </w:pPr>
            <w:r>
              <w:rPr>
                <w:rFonts w:eastAsia="SimSun"/>
                <w:color w:val="000000"/>
                <w:lang w:val="en-US" w:eastAsia="zh-CN" w:bidi="ar"/>
              </w:rPr>
              <w:t>-16.62</w:t>
            </w:r>
          </w:p>
        </w:tc>
        <w:tc>
          <w:tcPr>
            <w:tcW w:w="972" w:type="dxa"/>
            <w:vAlign w:val="center"/>
          </w:tcPr>
          <w:p w14:paraId="5C975C94" w14:textId="77777777" w:rsidR="00C442CC" w:rsidRDefault="00C442CC" w:rsidP="00DC76A5">
            <w:pPr>
              <w:pStyle w:val="TAL"/>
            </w:pPr>
            <w:r>
              <w:rPr>
                <w:rFonts w:eastAsia="SimSun"/>
                <w:color w:val="000000"/>
                <w:lang w:val="en-US" w:eastAsia="zh-CN" w:bidi="ar"/>
              </w:rPr>
              <w:t>-19.03</w:t>
            </w:r>
          </w:p>
        </w:tc>
        <w:tc>
          <w:tcPr>
            <w:tcW w:w="973" w:type="dxa"/>
            <w:vAlign w:val="center"/>
          </w:tcPr>
          <w:p w14:paraId="35C77268" w14:textId="77777777" w:rsidR="00C442CC" w:rsidRDefault="00C442CC" w:rsidP="00DC76A5">
            <w:pPr>
              <w:pStyle w:val="TAL"/>
            </w:pPr>
            <w:r>
              <w:rPr>
                <w:rFonts w:eastAsia="SimSun"/>
                <w:color w:val="000000"/>
                <w:lang w:val="en-US" w:eastAsia="zh-CN" w:bidi="ar"/>
              </w:rPr>
              <w:t>-21.39</w:t>
            </w:r>
          </w:p>
        </w:tc>
      </w:tr>
      <w:tr w:rsidR="00C442CC" w14:paraId="3C004677" w14:textId="77777777" w:rsidTr="00EE0431">
        <w:trPr>
          <w:trHeight w:val="63"/>
          <w:jc w:val="center"/>
        </w:trPr>
        <w:tc>
          <w:tcPr>
            <w:tcW w:w="1144" w:type="dxa"/>
            <w:vMerge/>
          </w:tcPr>
          <w:p w14:paraId="33062253" w14:textId="77777777" w:rsidR="00C442CC" w:rsidRDefault="00C442CC" w:rsidP="00EE0431">
            <w:pPr>
              <w:pStyle w:val="TAL"/>
            </w:pPr>
          </w:p>
        </w:tc>
        <w:tc>
          <w:tcPr>
            <w:tcW w:w="1378" w:type="dxa"/>
            <w:vMerge/>
            <w:tcBorders>
              <w:tl2br w:val="nil"/>
            </w:tcBorders>
          </w:tcPr>
          <w:p w14:paraId="0D5F9263" w14:textId="77777777" w:rsidR="00C442CC" w:rsidRDefault="00C442CC" w:rsidP="00EE0431">
            <w:pPr>
              <w:pStyle w:val="TAL"/>
            </w:pPr>
          </w:p>
        </w:tc>
        <w:tc>
          <w:tcPr>
            <w:tcW w:w="1127" w:type="dxa"/>
          </w:tcPr>
          <w:p w14:paraId="267F9757" w14:textId="77777777" w:rsidR="00C442CC" w:rsidRDefault="00C442CC" w:rsidP="00EE0431">
            <w:pPr>
              <w:pStyle w:val="TAL"/>
            </w:pPr>
            <w:r>
              <w:t>50 ppm</w:t>
            </w:r>
          </w:p>
        </w:tc>
        <w:tc>
          <w:tcPr>
            <w:tcW w:w="972" w:type="dxa"/>
            <w:vAlign w:val="center"/>
          </w:tcPr>
          <w:p w14:paraId="07DDA100" w14:textId="77777777" w:rsidR="00C442CC" w:rsidRDefault="00C442CC" w:rsidP="00661D98">
            <w:pPr>
              <w:pStyle w:val="TAL"/>
            </w:pPr>
            <w:r>
              <w:rPr>
                <w:rFonts w:eastAsia="SimSun"/>
                <w:color w:val="000000"/>
                <w:lang w:val="en-US" w:eastAsia="zh-CN" w:bidi="ar"/>
              </w:rPr>
              <w:t>-13.58</w:t>
            </w:r>
          </w:p>
        </w:tc>
        <w:tc>
          <w:tcPr>
            <w:tcW w:w="983" w:type="dxa"/>
            <w:vAlign w:val="center"/>
          </w:tcPr>
          <w:p w14:paraId="5C763FE9" w14:textId="77777777" w:rsidR="00C442CC" w:rsidRDefault="00C442CC" w:rsidP="00661D98">
            <w:pPr>
              <w:pStyle w:val="TAL"/>
            </w:pPr>
            <w:r>
              <w:rPr>
                <w:rFonts w:eastAsia="SimSun"/>
                <w:color w:val="000000"/>
                <w:lang w:val="en-US" w:eastAsia="zh-CN" w:bidi="ar"/>
              </w:rPr>
              <w:t>-14.74</w:t>
            </w:r>
          </w:p>
        </w:tc>
        <w:tc>
          <w:tcPr>
            <w:tcW w:w="972" w:type="dxa"/>
            <w:vAlign w:val="center"/>
          </w:tcPr>
          <w:p w14:paraId="3F7EAF5A" w14:textId="77777777" w:rsidR="00C442CC" w:rsidRDefault="00C442CC" w:rsidP="00661D98">
            <w:pPr>
              <w:pStyle w:val="TAL"/>
            </w:pPr>
            <w:r>
              <w:rPr>
                <w:rFonts w:eastAsia="SimSun"/>
                <w:color w:val="000000"/>
                <w:lang w:val="en-US" w:eastAsia="zh-CN" w:bidi="ar"/>
              </w:rPr>
              <w:t>-15.93</w:t>
            </w:r>
          </w:p>
        </w:tc>
        <w:tc>
          <w:tcPr>
            <w:tcW w:w="972" w:type="dxa"/>
            <w:vAlign w:val="center"/>
          </w:tcPr>
          <w:p w14:paraId="7A19E423" w14:textId="77777777" w:rsidR="00C442CC" w:rsidRDefault="00C442CC" w:rsidP="00661D98">
            <w:pPr>
              <w:pStyle w:val="TAL"/>
            </w:pPr>
            <w:r>
              <w:rPr>
                <w:rFonts w:eastAsia="SimSun"/>
                <w:color w:val="000000"/>
                <w:lang w:val="en-US" w:eastAsia="zh-CN" w:bidi="ar"/>
              </w:rPr>
              <w:t>-18.34</w:t>
            </w:r>
          </w:p>
        </w:tc>
        <w:tc>
          <w:tcPr>
            <w:tcW w:w="973" w:type="dxa"/>
            <w:vAlign w:val="center"/>
          </w:tcPr>
          <w:p w14:paraId="4E5207C1" w14:textId="77777777" w:rsidR="00C442CC" w:rsidRDefault="00C442CC" w:rsidP="00661D98">
            <w:pPr>
              <w:pStyle w:val="TAL"/>
            </w:pPr>
            <w:r>
              <w:rPr>
                <w:rFonts w:eastAsia="SimSun"/>
                <w:color w:val="000000"/>
                <w:lang w:val="en-US" w:eastAsia="zh-CN" w:bidi="ar"/>
              </w:rPr>
              <w:t>-20.72</w:t>
            </w:r>
          </w:p>
        </w:tc>
      </w:tr>
      <w:tr w:rsidR="00C442CC" w14:paraId="6B435D10" w14:textId="77777777" w:rsidTr="00EE0431">
        <w:trPr>
          <w:trHeight w:val="63"/>
          <w:jc w:val="center"/>
        </w:trPr>
        <w:tc>
          <w:tcPr>
            <w:tcW w:w="1144" w:type="dxa"/>
            <w:vMerge/>
          </w:tcPr>
          <w:p w14:paraId="719C046A" w14:textId="77777777" w:rsidR="00C442CC" w:rsidRDefault="00C442CC" w:rsidP="00EE0431">
            <w:pPr>
              <w:pStyle w:val="TAL"/>
            </w:pPr>
          </w:p>
        </w:tc>
        <w:tc>
          <w:tcPr>
            <w:tcW w:w="1378" w:type="dxa"/>
            <w:vMerge/>
            <w:tcBorders>
              <w:tl2br w:val="nil"/>
            </w:tcBorders>
          </w:tcPr>
          <w:p w14:paraId="096257C3" w14:textId="77777777" w:rsidR="00C442CC" w:rsidRDefault="00C442CC" w:rsidP="00EE0431">
            <w:pPr>
              <w:pStyle w:val="TAL"/>
            </w:pPr>
          </w:p>
        </w:tc>
        <w:tc>
          <w:tcPr>
            <w:tcW w:w="1127" w:type="dxa"/>
          </w:tcPr>
          <w:p w14:paraId="1CCD940E" w14:textId="77777777" w:rsidR="00C442CC" w:rsidRDefault="00C442CC" w:rsidP="00EE0431">
            <w:pPr>
              <w:pStyle w:val="TAL"/>
            </w:pPr>
            <w:r>
              <w:t>200 ppm</w:t>
            </w:r>
          </w:p>
        </w:tc>
        <w:tc>
          <w:tcPr>
            <w:tcW w:w="972" w:type="dxa"/>
            <w:vAlign w:val="center"/>
          </w:tcPr>
          <w:p w14:paraId="15B5AA1D" w14:textId="77777777" w:rsidR="00C442CC" w:rsidRDefault="00C442CC" w:rsidP="00DC76A5">
            <w:pPr>
              <w:pStyle w:val="TAL"/>
            </w:pPr>
            <w:r>
              <w:rPr>
                <w:rFonts w:eastAsia="SimSun"/>
                <w:color w:val="000000"/>
                <w:lang w:val="en-US" w:eastAsia="zh-CN" w:bidi="ar"/>
              </w:rPr>
              <w:t>-11.24</w:t>
            </w:r>
          </w:p>
        </w:tc>
        <w:tc>
          <w:tcPr>
            <w:tcW w:w="983" w:type="dxa"/>
            <w:vAlign w:val="center"/>
          </w:tcPr>
          <w:p w14:paraId="754BE9E2" w14:textId="77777777" w:rsidR="00C442CC" w:rsidRDefault="00C442CC" w:rsidP="00DC76A5">
            <w:pPr>
              <w:pStyle w:val="TAL"/>
            </w:pPr>
            <w:r>
              <w:rPr>
                <w:rFonts w:eastAsia="SimSun"/>
                <w:color w:val="000000"/>
                <w:lang w:val="en-US" w:eastAsia="zh-CN" w:bidi="ar"/>
              </w:rPr>
              <w:t>-12.29</w:t>
            </w:r>
          </w:p>
        </w:tc>
        <w:tc>
          <w:tcPr>
            <w:tcW w:w="972" w:type="dxa"/>
            <w:vAlign w:val="center"/>
          </w:tcPr>
          <w:p w14:paraId="7C586AA6" w14:textId="77777777" w:rsidR="00C442CC" w:rsidRDefault="00C442CC" w:rsidP="00DC76A5">
            <w:pPr>
              <w:pStyle w:val="TAL"/>
            </w:pPr>
            <w:r>
              <w:rPr>
                <w:rFonts w:eastAsia="SimSun"/>
                <w:color w:val="000000"/>
                <w:lang w:val="en-US" w:eastAsia="zh-CN" w:bidi="ar"/>
              </w:rPr>
              <w:t>-13.39</w:t>
            </w:r>
          </w:p>
        </w:tc>
        <w:tc>
          <w:tcPr>
            <w:tcW w:w="972" w:type="dxa"/>
            <w:vAlign w:val="center"/>
          </w:tcPr>
          <w:p w14:paraId="670063B4" w14:textId="77777777" w:rsidR="00C442CC" w:rsidRDefault="00C442CC" w:rsidP="00DC76A5">
            <w:pPr>
              <w:pStyle w:val="TAL"/>
            </w:pPr>
            <w:r>
              <w:rPr>
                <w:rFonts w:eastAsia="SimSun"/>
                <w:color w:val="000000"/>
                <w:lang w:val="en-US" w:eastAsia="zh-CN" w:bidi="ar"/>
              </w:rPr>
              <w:t>-15.73</w:t>
            </w:r>
          </w:p>
        </w:tc>
        <w:tc>
          <w:tcPr>
            <w:tcW w:w="973" w:type="dxa"/>
            <w:vAlign w:val="center"/>
          </w:tcPr>
          <w:p w14:paraId="14FDE4E8" w14:textId="77777777" w:rsidR="00C442CC" w:rsidRDefault="00C442CC" w:rsidP="00DC76A5">
            <w:pPr>
              <w:pStyle w:val="TAL"/>
            </w:pPr>
            <w:r>
              <w:rPr>
                <w:rFonts w:eastAsia="SimSun"/>
                <w:color w:val="000000"/>
                <w:lang w:val="en-US" w:eastAsia="zh-CN" w:bidi="ar"/>
              </w:rPr>
              <w:t>-18.13</w:t>
            </w:r>
          </w:p>
        </w:tc>
      </w:tr>
      <w:tr w:rsidR="00C442CC" w14:paraId="6E30B125" w14:textId="77777777" w:rsidTr="00EE0431">
        <w:trPr>
          <w:trHeight w:val="66"/>
          <w:jc w:val="center"/>
        </w:trPr>
        <w:tc>
          <w:tcPr>
            <w:tcW w:w="1144" w:type="dxa"/>
            <w:vMerge w:val="restart"/>
          </w:tcPr>
          <w:p w14:paraId="12562547" w14:textId="77777777" w:rsidR="00C442CC" w:rsidRDefault="00C442CC" w:rsidP="00EE0431">
            <w:pPr>
              <w:pStyle w:val="TAL"/>
            </w:pPr>
            <w:r>
              <w:t>2</w:t>
            </w:r>
            <w:r>
              <w:rPr>
                <w:vertAlign w:val="superscript"/>
              </w:rPr>
              <w:t>nd</w:t>
            </w:r>
          </w:p>
        </w:tc>
        <w:tc>
          <w:tcPr>
            <w:tcW w:w="1378" w:type="dxa"/>
            <w:vMerge w:val="restart"/>
          </w:tcPr>
          <w:p w14:paraId="0DE0CF04" w14:textId="54A605DC" w:rsidR="00C442CC" w:rsidRDefault="00C442CC" w:rsidP="00EE0431">
            <w:pPr>
              <w:pStyle w:val="TAL"/>
            </w:pPr>
            <w:r>
              <w:t>20MHz, SCS = 15kHz</w:t>
            </w:r>
          </w:p>
        </w:tc>
        <w:tc>
          <w:tcPr>
            <w:tcW w:w="1127" w:type="dxa"/>
          </w:tcPr>
          <w:p w14:paraId="0472851A" w14:textId="77777777" w:rsidR="00C442CC" w:rsidRDefault="00C442CC" w:rsidP="00EE0431">
            <w:pPr>
              <w:pStyle w:val="TAL"/>
            </w:pPr>
            <w:r>
              <w:t>0 ppm</w:t>
            </w:r>
          </w:p>
        </w:tc>
        <w:tc>
          <w:tcPr>
            <w:tcW w:w="972" w:type="dxa"/>
            <w:vAlign w:val="center"/>
          </w:tcPr>
          <w:p w14:paraId="3868F636" w14:textId="77777777" w:rsidR="00C442CC" w:rsidRDefault="00C442CC" w:rsidP="00DC76A5">
            <w:pPr>
              <w:pStyle w:val="TAL"/>
            </w:pPr>
            <w:r>
              <w:rPr>
                <w:rFonts w:eastAsia="SimSun"/>
                <w:color w:val="000000"/>
                <w:lang w:val="en-US" w:eastAsia="zh-CN" w:bidi="ar"/>
              </w:rPr>
              <w:t>-7.25</w:t>
            </w:r>
          </w:p>
        </w:tc>
        <w:tc>
          <w:tcPr>
            <w:tcW w:w="983" w:type="dxa"/>
            <w:vAlign w:val="center"/>
          </w:tcPr>
          <w:p w14:paraId="2DBA3F33" w14:textId="77777777" w:rsidR="00C442CC" w:rsidRDefault="00C442CC" w:rsidP="00DC76A5">
            <w:pPr>
              <w:pStyle w:val="TAL"/>
            </w:pPr>
            <w:r>
              <w:rPr>
                <w:rFonts w:eastAsia="SimSun"/>
                <w:color w:val="000000"/>
                <w:lang w:val="en-US" w:eastAsia="zh-CN" w:bidi="ar"/>
              </w:rPr>
              <w:t>-7.64</w:t>
            </w:r>
          </w:p>
        </w:tc>
        <w:tc>
          <w:tcPr>
            <w:tcW w:w="972" w:type="dxa"/>
            <w:vAlign w:val="center"/>
          </w:tcPr>
          <w:p w14:paraId="5D17493D" w14:textId="77777777" w:rsidR="00C442CC" w:rsidRDefault="00C442CC" w:rsidP="00DC76A5">
            <w:pPr>
              <w:pStyle w:val="TAL"/>
            </w:pPr>
            <w:r>
              <w:rPr>
                <w:rFonts w:eastAsia="SimSun"/>
                <w:color w:val="000000"/>
                <w:lang w:val="en-US" w:eastAsia="zh-CN" w:bidi="ar"/>
              </w:rPr>
              <w:t>-8.02</w:t>
            </w:r>
          </w:p>
        </w:tc>
        <w:tc>
          <w:tcPr>
            <w:tcW w:w="972" w:type="dxa"/>
            <w:vAlign w:val="center"/>
          </w:tcPr>
          <w:p w14:paraId="61618E76" w14:textId="77777777" w:rsidR="00C442CC" w:rsidRDefault="00C442CC" w:rsidP="00DC76A5">
            <w:pPr>
              <w:pStyle w:val="TAL"/>
            </w:pPr>
            <w:r>
              <w:rPr>
                <w:rFonts w:eastAsia="SimSun"/>
                <w:color w:val="000000"/>
                <w:lang w:val="en-US" w:eastAsia="zh-CN" w:bidi="ar"/>
              </w:rPr>
              <w:t>-8.79</w:t>
            </w:r>
          </w:p>
        </w:tc>
        <w:tc>
          <w:tcPr>
            <w:tcW w:w="973" w:type="dxa"/>
            <w:vAlign w:val="center"/>
          </w:tcPr>
          <w:p w14:paraId="76A334E2" w14:textId="77777777" w:rsidR="00C442CC" w:rsidRDefault="00C442CC" w:rsidP="00DC76A5">
            <w:pPr>
              <w:pStyle w:val="TAL"/>
            </w:pPr>
            <w:r>
              <w:rPr>
                <w:rFonts w:eastAsia="SimSun"/>
                <w:color w:val="000000"/>
                <w:lang w:val="en-US" w:eastAsia="zh-CN" w:bidi="ar"/>
              </w:rPr>
              <w:t>-9.54</w:t>
            </w:r>
          </w:p>
        </w:tc>
      </w:tr>
      <w:tr w:rsidR="00C442CC" w14:paraId="49511469" w14:textId="77777777" w:rsidTr="00EE0431">
        <w:trPr>
          <w:trHeight w:val="63"/>
          <w:jc w:val="center"/>
        </w:trPr>
        <w:tc>
          <w:tcPr>
            <w:tcW w:w="1144" w:type="dxa"/>
            <w:vMerge/>
          </w:tcPr>
          <w:p w14:paraId="5D08B9C6" w14:textId="77777777" w:rsidR="00C442CC" w:rsidRDefault="00C442CC" w:rsidP="00EE0431">
            <w:pPr>
              <w:pStyle w:val="TAL"/>
            </w:pPr>
          </w:p>
        </w:tc>
        <w:tc>
          <w:tcPr>
            <w:tcW w:w="1378" w:type="dxa"/>
            <w:vMerge/>
          </w:tcPr>
          <w:p w14:paraId="32CBB8F9" w14:textId="77777777" w:rsidR="00C442CC" w:rsidRDefault="00C442CC" w:rsidP="00EE0431">
            <w:pPr>
              <w:pStyle w:val="TAL"/>
            </w:pPr>
          </w:p>
        </w:tc>
        <w:tc>
          <w:tcPr>
            <w:tcW w:w="1127" w:type="dxa"/>
          </w:tcPr>
          <w:p w14:paraId="4C83EC57" w14:textId="77777777" w:rsidR="00C442CC" w:rsidRDefault="00C442CC" w:rsidP="00EE0431">
            <w:pPr>
              <w:pStyle w:val="TAL"/>
            </w:pPr>
            <w:r>
              <w:t>5 ppm</w:t>
            </w:r>
          </w:p>
        </w:tc>
        <w:tc>
          <w:tcPr>
            <w:tcW w:w="972" w:type="dxa"/>
            <w:vAlign w:val="center"/>
          </w:tcPr>
          <w:p w14:paraId="7C0EB52C" w14:textId="77777777" w:rsidR="00C442CC" w:rsidRDefault="00C442CC" w:rsidP="00DC76A5">
            <w:pPr>
              <w:pStyle w:val="TAL"/>
            </w:pPr>
            <w:r>
              <w:rPr>
                <w:rFonts w:eastAsia="SimSun"/>
                <w:color w:val="000000"/>
                <w:lang w:val="en-US" w:eastAsia="zh-CN" w:bidi="ar"/>
              </w:rPr>
              <w:t>-7.22</w:t>
            </w:r>
          </w:p>
        </w:tc>
        <w:tc>
          <w:tcPr>
            <w:tcW w:w="983" w:type="dxa"/>
            <w:vAlign w:val="center"/>
          </w:tcPr>
          <w:p w14:paraId="5B494494" w14:textId="77777777" w:rsidR="00C442CC" w:rsidRDefault="00C442CC" w:rsidP="00DC76A5">
            <w:pPr>
              <w:pStyle w:val="TAL"/>
            </w:pPr>
            <w:r>
              <w:rPr>
                <w:rFonts w:eastAsia="SimSun"/>
                <w:color w:val="000000"/>
                <w:lang w:val="en-US" w:eastAsia="zh-CN" w:bidi="ar"/>
              </w:rPr>
              <w:t>-7.61</w:t>
            </w:r>
          </w:p>
        </w:tc>
        <w:tc>
          <w:tcPr>
            <w:tcW w:w="972" w:type="dxa"/>
            <w:vAlign w:val="center"/>
          </w:tcPr>
          <w:p w14:paraId="24D8DBAD" w14:textId="77777777" w:rsidR="00C442CC" w:rsidRDefault="00C442CC" w:rsidP="00DC76A5">
            <w:pPr>
              <w:pStyle w:val="TAL"/>
            </w:pPr>
            <w:r>
              <w:rPr>
                <w:rFonts w:eastAsia="SimSun"/>
                <w:color w:val="000000"/>
                <w:lang w:val="en-US" w:eastAsia="zh-CN" w:bidi="ar"/>
              </w:rPr>
              <w:t>-8</w:t>
            </w:r>
          </w:p>
        </w:tc>
        <w:tc>
          <w:tcPr>
            <w:tcW w:w="972" w:type="dxa"/>
            <w:vAlign w:val="center"/>
          </w:tcPr>
          <w:p w14:paraId="2E7043A1" w14:textId="77777777" w:rsidR="00C442CC" w:rsidRDefault="00C442CC" w:rsidP="00DC76A5">
            <w:pPr>
              <w:pStyle w:val="TAL"/>
            </w:pPr>
            <w:r>
              <w:rPr>
                <w:rFonts w:eastAsia="SimSun"/>
                <w:color w:val="000000"/>
                <w:lang w:val="en-US" w:eastAsia="zh-CN" w:bidi="ar"/>
              </w:rPr>
              <w:t>-8.76</w:t>
            </w:r>
          </w:p>
        </w:tc>
        <w:tc>
          <w:tcPr>
            <w:tcW w:w="973" w:type="dxa"/>
            <w:vAlign w:val="center"/>
          </w:tcPr>
          <w:p w14:paraId="23DF51C7" w14:textId="77777777" w:rsidR="00C442CC" w:rsidRDefault="00C442CC" w:rsidP="00DC76A5">
            <w:pPr>
              <w:pStyle w:val="TAL"/>
            </w:pPr>
            <w:r>
              <w:rPr>
                <w:rFonts w:eastAsia="SimSun"/>
                <w:color w:val="000000"/>
                <w:lang w:val="en-US" w:eastAsia="zh-CN" w:bidi="ar"/>
              </w:rPr>
              <w:t>-9.52</w:t>
            </w:r>
          </w:p>
        </w:tc>
      </w:tr>
      <w:tr w:rsidR="00C442CC" w14:paraId="4E827853" w14:textId="77777777" w:rsidTr="00EE0431">
        <w:trPr>
          <w:trHeight w:val="63"/>
          <w:jc w:val="center"/>
        </w:trPr>
        <w:tc>
          <w:tcPr>
            <w:tcW w:w="1144" w:type="dxa"/>
            <w:vMerge/>
          </w:tcPr>
          <w:p w14:paraId="4688E72C" w14:textId="77777777" w:rsidR="00C442CC" w:rsidRDefault="00C442CC" w:rsidP="00EE0431">
            <w:pPr>
              <w:pStyle w:val="TAL"/>
            </w:pPr>
          </w:p>
        </w:tc>
        <w:tc>
          <w:tcPr>
            <w:tcW w:w="1378" w:type="dxa"/>
            <w:vMerge/>
          </w:tcPr>
          <w:p w14:paraId="0D195376" w14:textId="77777777" w:rsidR="00C442CC" w:rsidRDefault="00C442CC" w:rsidP="00EE0431">
            <w:pPr>
              <w:pStyle w:val="TAL"/>
            </w:pPr>
          </w:p>
        </w:tc>
        <w:tc>
          <w:tcPr>
            <w:tcW w:w="1127" w:type="dxa"/>
          </w:tcPr>
          <w:p w14:paraId="1FA38C7E" w14:textId="77777777" w:rsidR="00C442CC" w:rsidRDefault="00C442CC" w:rsidP="00EE0431">
            <w:pPr>
              <w:pStyle w:val="TAL"/>
            </w:pPr>
            <w:r>
              <w:t>10 ppm</w:t>
            </w:r>
          </w:p>
        </w:tc>
        <w:tc>
          <w:tcPr>
            <w:tcW w:w="972" w:type="dxa"/>
            <w:vAlign w:val="center"/>
          </w:tcPr>
          <w:p w14:paraId="60518135" w14:textId="77777777" w:rsidR="00C442CC" w:rsidRDefault="00C442CC" w:rsidP="00DC76A5">
            <w:pPr>
              <w:pStyle w:val="TAL"/>
            </w:pPr>
            <w:r>
              <w:rPr>
                <w:rFonts w:eastAsia="SimSun"/>
                <w:color w:val="000000"/>
                <w:lang w:val="en-US" w:eastAsia="zh-CN" w:bidi="ar"/>
              </w:rPr>
              <w:t>-7.2</w:t>
            </w:r>
          </w:p>
        </w:tc>
        <w:tc>
          <w:tcPr>
            <w:tcW w:w="983" w:type="dxa"/>
            <w:vAlign w:val="center"/>
          </w:tcPr>
          <w:p w14:paraId="31D6BA60" w14:textId="77777777" w:rsidR="00C442CC" w:rsidRDefault="00C442CC" w:rsidP="00DC76A5">
            <w:pPr>
              <w:pStyle w:val="TAL"/>
            </w:pPr>
            <w:r>
              <w:rPr>
                <w:rFonts w:eastAsia="SimSun"/>
                <w:color w:val="000000"/>
                <w:lang w:val="en-US" w:eastAsia="zh-CN" w:bidi="ar"/>
              </w:rPr>
              <w:t>-7.58</w:t>
            </w:r>
          </w:p>
        </w:tc>
        <w:tc>
          <w:tcPr>
            <w:tcW w:w="972" w:type="dxa"/>
            <w:vAlign w:val="center"/>
          </w:tcPr>
          <w:p w14:paraId="15B8D2D7" w14:textId="77777777" w:rsidR="00C442CC" w:rsidRDefault="00C442CC" w:rsidP="00DC76A5">
            <w:pPr>
              <w:pStyle w:val="TAL"/>
            </w:pPr>
            <w:r>
              <w:rPr>
                <w:rFonts w:eastAsia="SimSun"/>
                <w:color w:val="000000"/>
                <w:lang w:val="en-US" w:eastAsia="zh-CN" w:bidi="ar"/>
              </w:rPr>
              <w:t>-7.97</w:t>
            </w:r>
          </w:p>
        </w:tc>
        <w:tc>
          <w:tcPr>
            <w:tcW w:w="972" w:type="dxa"/>
            <w:vAlign w:val="center"/>
          </w:tcPr>
          <w:p w14:paraId="6E7D2D09" w14:textId="77777777" w:rsidR="00C442CC" w:rsidRDefault="00C442CC" w:rsidP="00DC76A5">
            <w:pPr>
              <w:pStyle w:val="TAL"/>
            </w:pPr>
            <w:r>
              <w:rPr>
                <w:rFonts w:eastAsia="SimSun"/>
                <w:color w:val="000000"/>
                <w:lang w:val="en-US" w:eastAsia="zh-CN" w:bidi="ar"/>
              </w:rPr>
              <w:t>-8.73</w:t>
            </w:r>
          </w:p>
        </w:tc>
        <w:tc>
          <w:tcPr>
            <w:tcW w:w="973" w:type="dxa"/>
            <w:vAlign w:val="center"/>
          </w:tcPr>
          <w:p w14:paraId="5335B58B" w14:textId="77777777" w:rsidR="00C442CC" w:rsidRDefault="00C442CC" w:rsidP="00DC76A5">
            <w:pPr>
              <w:pStyle w:val="TAL"/>
            </w:pPr>
            <w:r>
              <w:rPr>
                <w:rFonts w:eastAsia="SimSun"/>
                <w:color w:val="000000"/>
                <w:lang w:val="en-US" w:eastAsia="zh-CN" w:bidi="ar"/>
              </w:rPr>
              <w:t>-9.49</w:t>
            </w:r>
          </w:p>
        </w:tc>
      </w:tr>
      <w:tr w:rsidR="00C442CC" w14:paraId="3284AB13" w14:textId="77777777" w:rsidTr="00EE0431">
        <w:trPr>
          <w:trHeight w:val="63"/>
          <w:jc w:val="center"/>
        </w:trPr>
        <w:tc>
          <w:tcPr>
            <w:tcW w:w="1144" w:type="dxa"/>
            <w:vMerge/>
          </w:tcPr>
          <w:p w14:paraId="7E4EF864" w14:textId="77777777" w:rsidR="00C442CC" w:rsidRDefault="00C442CC" w:rsidP="00EE0431">
            <w:pPr>
              <w:pStyle w:val="TAL"/>
            </w:pPr>
          </w:p>
        </w:tc>
        <w:tc>
          <w:tcPr>
            <w:tcW w:w="1378" w:type="dxa"/>
            <w:vMerge/>
          </w:tcPr>
          <w:p w14:paraId="369C1847" w14:textId="77777777" w:rsidR="00C442CC" w:rsidRDefault="00C442CC" w:rsidP="00EE0431">
            <w:pPr>
              <w:pStyle w:val="TAL"/>
            </w:pPr>
          </w:p>
        </w:tc>
        <w:tc>
          <w:tcPr>
            <w:tcW w:w="1127" w:type="dxa"/>
          </w:tcPr>
          <w:p w14:paraId="1D5C30B0" w14:textId="77777777" w:rsidR="00C442CC" w:rsidRDefault="00C442CC" w:rsidP="00EE0431">
            <w:pPr>
              <w:pStyle w:val="TAL"/>
            </w:pPr>
            <w:r>
              <w:t>50 ppm</w:t>
            </w:r>
          </w:p>
        </w:tc>
        <w:tc>
          <w:tcPr>
            <w:tcW w:w="972" w:type="dxa"/>
            <w:vAlign w:val="center"/>
          </w:tcPr>
          <w:p w14:paraId="74C4A20E" w14:textId="77777777" w:rsidR="00C442CC" w:rsidRDefault="00C442CC" w:rsidP="00DC76A5">
            <w:pPr>
              <w:pStyle w:val="TAL"/>
            </w:pPr>
            <w:r>
              <w:rPr>
                <w:rFonts w:eastAsia="SimSun"/>
                <w:color w:val="000000"/>
                <w:lang w:val="en-US" w:eastAsia="zh-CN" w:bidi="ar"/>
              </w:rPr>
              <w:t>-6.97</w:t>
            </w:r>
          </w:p>
        </w:tc>
        <w:tc>
          <w:tcPr>
            <w:tcW w:w="983" w:type="dxa"/>
            <w:vAlign w:val="center"/>
          </w:tcPr>
          <w:p w14:paraId="3689F649" w14:textId="77777777" w:rsidR="00C442CC" w:rsidRDefault="00C442CC" w:rsidP="00DC76A5">
            <w:pPr>
              <w:pStyle w:val="TAL"/>
            </w:pPr>
            <w:r>
              <w:rPr>
                <w:rFonts w:eastAsia="SimSun"/>
                <w:color w:val="000000"/>
                <w:lang w:val="en-US" w:eastAsia="zh-CN" w:bidi="ar"/>
              </w:rPr>
              <w:t>-7.36</w:t>
            </w:r>
          </w:p>
        </w:tc>
        <w:tc>
          <w:tcPr>
            <w:tcW w:w="972" w:type="dxa"/>
            <w:vAlign w:val="center"/>
          </w:tcPr>
          <w:p w14:paraId="65BA2A74" w14:textId="77777777" w:rsidR="00C442CC" w:rsidRDefault="00C442CC" w:rsidP="00DC76A5">
            <w:pPr>
              <w:pStyle w:val="TAL"/>
            </w:pPr>
            <w:r>
              <w:rPr>
                <w:rFonts w:eastAsia="SimSun"/>
                <w:color w:val="000000"/>
                <w:lang w:val="en-US" w:eastAsia="zh-CN" w:bidi="ar"/>
              </w:rPr>
              <w:t>-7.74</w:t>
            </w:r>
          </w:p>
        </w:tc>
        <w:tc>
          <w:tcPr>
            <w:tcW w:w="972" w:type="dxa"/>
            <w:vAlign w:val="center"/>
          </w:tcPr>
          <w:p w14:paraId="31FB9F79" w14:textId="77777777" w:rsidR="00C442CC" w:rsidRDefault="00C442CC" w:rsidP="00DC76A5">
            <w:pPr>
              <w:pStyle w:val="TAL"/>
            </w:pPr>
            <w:r>
              <w:rPr>
                <w:rFonts w:eastAsia="SimSun"/>
                <w:color w:val="000000"/>
                <w:lang w:val="en-US" w:eastAsia="zh-CN" w:bidi="ar"/>
              </w:rPr>
              <w:t>-8.51</w:t>
            </w:r>
          </w:p>
        </w:tc>
        <w:tc>
          <w:tcPr>
            <w:tcW w:w="973" w:type="dxa"/>
            <w:vAlign w:val="center"/>
          </w:tcPr>
          <w:p w14:paraId="1D21BE0D" w14:textId="77777777" w:rsidR="00C442CC" w:rsidRDefault="00C442CC" w:rsidP="00DC76A5">
            <w:pPr>
              <w:pStyle w:val="TAL"/>
            </w:pPr>
            <w:r>
              <w:rPr>
                <w:rFonts w:eastAsia="SimSun"/>
                <w:color w:val="000000"/>
                <w:lang w:val="en-US" w:eastAsia="zh-CN" w:bidi="ar"/>
              </w:rPr>
              <w:t>-9.27</w:t>
            </w:r>
          </w:p>
        </w:tc>
      </w:tr>
      <w:tr w:rsidR="00C442CC" w14:paraId="351AF95B" w14:textId="77777777" w:rsidTr="00EE0431">
        <w:trPr>
          <w:trHeight w:val="63"/>
          <w:jc w:val="center"/>
        </w:trPr>
        <w:tc>
          <w:tcPr>
            <w:tcW w:w="1144" w:type="dxa"/>
            <w:vMerge/>
          </w:tcPr>
          <w:p w14:paraId="26A3D424" w14:textId="77777777" w:rsidR="00C442CC" w:rsidRDefault="00C442CC" w:rsidP="00EE0431">
            <w:pPr>
              <w:pStyle w:val="TAL"/>
            </w:pPr>
          </w:p>
        </w:tc>
        <w:tc>
          <w:tcPr>
            <w:tcW w:w="1378" w:type="dxa"/>
            <w:vMerge/>
          </w:tcPr>
          <w:p w14:paraId="760E338E" w14:textId="77777777" w:rsidR="00C442CC" w:rsidRDefault="00C442CC" w:rsidP="00EE0431">
            <w:pPr>
              <w:pStyle w:val="TAL"/>
            </w:pPr>
          </w:p>
        </w:tc>
        <w:tc>
          <w:tcPr>
            <w:tcW w:w="1127" w:type="dxa"/>
          </w:tcPr>
          <w:p w14:paraId="19DCBD8F" w14:textId="77777777" w:rsidR="00C442CC" w:rsidRDefault="00C442CC" w:rsidP="00EE0431">
            <w:pPr>
              <w:pStyle w:val="TAL"/>
            </w:pPr>
            <w:r>
              <w:t>200 ppm</w:t>
            </w:r>
          </w:p>
        </w:tc>
        <w:tc>
          <w:tcPr>
            <w:tcW w:w="972" w:type="dxa"/>
            <w:vAlign w:val="center"/>
          </w:tcPr>
          <w:p w14:paraId="4460CAE0" w14:textId="77777777" w:rsidR="00C442CC" w:rsidRDefault="00C442CC" w:rsidP="00DC76A5">
            <w:pPr>
              <w:pStyle w:val="TAL"/>
            </w:pPr>
            <w:r>
              <w:rPr>
                <w:rFonts w:eastAsia="SimSun"/>
                <w:color w:val="000000"/>
                <w:lang w:val="en-US" w:eastAsia="zh-CN" w:bidi="ar"/>
              </w:rPr>
              <w:t>-6.14</w:t>
            </w:r>
          </w:p>
        </w:tc>
        <w:tc>
          <w:tcPr>
            <w:tcW w:w="983" w:type="dxa"/>
            <w:vAlign w:val="center"/>
          </w:tcPr>
          <w:p w14:paraId="5053C87E" w14:textId="77777777" w:rsidR="00C442CC" w:rsidRDefault="00C442CC" w:rsidP="00DC76A5">
            <w:pPr>
              <w:pStyle w:val="TAL"/>
            </w:pPr>
            <w:r>
              <w:rPr>
                <w:rFonts w:eastAsia="SimSun"/>
                <w:color w:val="000000"/>
                <w:lang w:val="en-US" w:eastAsia="zh-CN" w:bidi="ar"/>
              </w:rPr>
              <w:t>-6.52</w:t>
            </w:r>
          </w:p>
        </w:tc>
        <w:tc>
          <w:tcPr>
            <w:tcW w:w="972" w:type="dxa"/>
            <w:vAlign w:val="center"/>
          </w:tcPr>
          <w:p w14:paraId="393F70CD" w14:textId="77777777" w:rsidR="00C442CC" w:rsidRDefault="00C442CC" w:rsidP="00DC76A5">
            <w:pPr>
              <w:pStyle w:val="TAL"/>
            </w:pPr>
            <w:r>
              <w:rPr>
                <w:rFonts w:eastAsia="SimSun"/>
                <w:color w:val="000000"/>
                <w:lang w:val="en-US" w:eastAsia="zh-CN" w:bidi="ar"/>
              </w:rPr>
              <w:t>-6.91</w:t>
            </w:r>
          </w:p>
        </w:tc>
        <w:tc>
          <w:tcPr>
            <w:tcW w:w="972" w:type="dxa"/>
            <w:vAlign w:val="center"/>
          </w:tcPr>
          <w:p w14:paraId="51D738F2" w14:textId="77777777" w:rsidR="00C442CC" w:rsidRDefault="00C442CC" w:rsidP="00DC76A5">
            <w:pPr>
              <w:pStyle w:val="TAL"/>
            </w:pPr>
            <w:r>
              <w:rPr>
                <w:rFonts w:eastAsia="SimSun"/>
                <w:color w:val="000000"/>
                <w:lang w:val="en-US" w:eastAsia="zh-CN" w:bidi="ar"/>
              </w:rPr>
              <w:t>-7.68</w:t>
            </w:r>
          </w:p>
        </w:tc>
        <w:tc>
          <w:tcPr>
            <w:tcW w:w="973" w:type="dxa"/>
            <w:vAlign w:val="center"/>
          </w:tcPr>
          <w:p w14:paraId="48B078E6" w14:textId="77777777" w:rsidR="00C442CC" w:rsidRDefault="00C442CC" w:rsidP="00DC76A5">
            <w:pPr>
              <w:pStyle w:val="TAL"/>
            </w:pPr>
            <w:r>
              <w:rPr>
                <w:rFonts w:eastAsia="SimSun"/>
                <w:color w:val="000000"/>
                <w:lang w:val="en-US" w:eastAsia="zh-CN" w:bidi="ar"/>
              </w:rPr>
              <w:t>-8.45</w:t>
            </w:r>
          </w:p>
        </w:tc>
      </w:tr>
    </w:tbl>
    <w:p w14:paraId="5814DD5D" w14:textId="77777777" w:rsidR="0099357B" w:rsidRDefault="0099357B" w:rsidP="0099357B">
      <w:pPr>
        <w:pStyle w:val="FP"/>
        <w:rPr>
          <w:lang w:val="en-US" w:eastAsia="zh-CN"/>
        </w:rPr>
      </w:pPr>
    </w:p>
    <w:p w14:paraId="66DCDDD1" w14:textId="5E1EA10A" w:rsidR="00C442CC" w:rsidRDefault="00C442CC" w:rsidP="00C442CC">
      <w:pPr>
        <w:rPr>
          <w:lang w:val="en-US" w:eastAsia="zh-CN"/>
        </w:rPr>
      </w:pPr>
      <w:r>
        <w:rPr>
          <w:lang w:val="en-US" w:eastAsia="zh-CN"/>
        </w:rPr>
        <w:t>Less pass bandwidth will lead to better filter suppression capability, s</w:t>
      </w:r>
      <w:r>
        <w:rPr>
          <w:rFonts w:hint="eastAsia"/>
          <w:lang w:val="en-US" w:eastAsia="zh-CN"/>
        </w:rPr>
        <w:t xml:space="preserve">o </w:t>
      </w:r>
      <w:r w:rsidRPr="00950ACB">
        <w:rPr>
          <w:lang w:val="en-US" w:eastAsia="zh-CN"/>
        </w:rPr>
        <w:t>Table 7.1.2.3-5</w:t>
      </w:r>
      <w:r>
        <w:rPr>
          <w:rFonts w:hint="eastAsia"/>
          <w:lang w:val="en-US" w:eastAsia="zh-CN"/>
        </w:rPr>
        <w:t xml:space="preserve"> with less pass bandwidth will have better performance.</w:t>
      </w:r>
    </w:p>
    <w:p w14:paraId="423678E3" w14:textId="77777777" w:rsidR="00C442CC" w:rsidRPr="00DC76A5" w:rsidRDefault="00C442CC" w:rsidP="00C442CC">
      <w:pPr>
        <w:rPr>
          <w:bCs/>
          <w:lang w:val="en-US"/>
        </w:rPr>
      </w:pPr>
    </w:p>
    <w:p w14:paraId="3EC86DC3" w14:textId="77777777" w:rsidR="00C442CC" w:rsidRPr="006D5DCD" w:rsidRDefault="00C442CC" w:rsidP="00C442CC">
      <w:pPr>
        <w:spacing w:after="120"/>
        <w:rPr>
          <w:b/>
          <w:bCs/>
        </w:rPr>
      </w:pPr>
      <w:r>
        <w:rPr>
          <w:b/>
          <w:bCs/>
        </w:rPr>
        <w:t xml:space="preserve">Link-level simulation </w:t>
      </w:r>
      <w:r w:rsidRPr="006D5DCD">
        <w:rPr>
          <w:b/>
          <w:bCs/>
        </w:rPr>
        <w:t xml:space="preserve">analysis: </w:t>
      </w:r>
    </w:p>
    <w:p w14:paraId="2A27AEC1" w14:textId="5B47DE00" w:rsidR="00C442CC" w:rsidRPr="00424D86" w:rsidRDefault="006E17C9" w:rsidP="00C442CC">
      <w:pPr>
        <w:rPr>
          <w:lang w:val="en-US" w:eastAsia="zh-CN"/>
        </w:rPr>
      </w:pPr>
      <w:r>
        <w:rPr>
          <w:lang w:val="en-US" w:eastAsia="zh-CN"/>
        </w:rPr>
        <w:t>[7B-1]</w:t>
      </w:r>
    </w:p>
    <w:p w14:paraId="4F67DE94" w14:textId="77777777" w:rsidR="00C442CC" w:rsidRDefault="00C442CC" w:rsidP="00C442CC">
      <w:pPr>
        <w:rPr>
          <w:b/>
        </w:rPr>
      </w:pPr>
      <w:r>
        <w:lastRenderedPageBreak/>
        <w:t xml:space="preserve">The detailed parameters are listed in Table </w:t>
      </w:r>
      <w:r w:rsidRPr="0051294C">
        <w:t>7.1.2.2-3</w:t>
      </w:r>
      <w:r>
        <w:t xml:space="preserve">. The simulation results are in Figure </w:t>
      </w:r>
      <w:r w:rsidRPr="00BA5CD8">
        <w:t>7.1.2.3-</w:t>
      </w:r>
      <w:r>
        <w:t>2 with consideration of CFO RF impairment.</w:t>
      </w:r>
    </w:p>
    <w:p w14:paraId="5ED2C402" w14:textId="77777777" w:rsidR="00C442CC" w:rsidRDefault="00C442CC" w:rsidP="0099357B">
      <w:pPr>
        <w:pStyle w:val="TH"/>
      </w:pPr>
      <w:r w:rsidRPr="00CE7D57">
        <w:rPr>
          <w:noProof/>
        </w:rPr>
        <w:drawing>
          <wp:inline distT="0" distB="0" distL="0" distR="0" wp14:anchorId="3C1B4C39" wp14:editId="7E48081C">
            <wp:extent cx="2799577" cy="2071687"/>
            <wp:effectExtent l="0" t="0" r="0" b="0"/>
            <wp:docPr id="633708706" name="图片 63370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6794" cy="2077028"/>
                    </a:xfrm>
                    <a:prstGeom prst="rect">
                      <a:avLst/>
                    </a:prstGeom>
                    <a:noFill/>
                    <a:ln>
                      <a:noFill/>
                    </a:ln>
                  </pic:spPr>
                </pic:pic>
              </a:graphicData>
            </a:graphic>
          </wp:inline>
        </w:drawing>
      </w:r>
      <w:r w:rsidRPr="00CE7D57">
        <w:rPr>
          <w:noProof/>
        </w:rPr>
        <w:drawing>
          <wp:inline distT="0" distB="0" distL="0" distR="0" wp14:anchorId="2C6C1F79" wp14:editId="4B001DD4">
            <wp:extent cx="2902552" cy="2147888"/>
            <wp:effectExtent l="0" t="0" r="0" b="0"/>
            <wp:docPr id="633708707" name="图片 63370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05892" cy="2150359"/>
                    </a:xfrm>
                    <a:prstGeom prst="rect">
                      <a:avLst/>
                    </a:prstGeom>
                    <a:noFill/>
                    <a:ln>
                      <a:noFill/>
                    </a:ln>
                  </pic:spPr>
                </pic:pic>
              </a:graphicData>
            </a:graphic>
          </wp:inline>
        </w:drawing>
      </w:r>
    </w:p>
    <w:p w14:paraId="56B65E50" w14:textId="77777777" w:rsidR="00C442CC" w:rsidRDefault="00C442CC" w:rsidP="0099357B">
      <w:pPr>
        <w:pStyle w:val="TH"/>
      </w:pPr>
      <w:r w:rsidRPr="00CE7D57">
        <w:rPr>
          <w:noProof/>
        </w:rPr>
        <w:drawing>
          <wp:inline distT="0" distB="0" distL="0" distR="0" wp14:anchorId="5E8522AF" wp14:editId="34907728">
            <wp:extent cx="2776538" cy="2075996"/>
            <wp:effectExtent l="0" t="0" r="0" b="0"/>
            <wp:docPr id="633708708" name="图片 63370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88587" cy="2085005"/>
                    </a:xfrm>
                    <a:prstGeom prst="rect">
                      <a:avLst/>
                    </a:prstGeom>
                    <a:noFill/>
                    <a:ln>
                      <a:noFill/>
                    </a:ln>
                  </pic:spPr>
                </pic:pic>
              </a:graphicData>
            </a:graphic>
          </wp:inline>
        </w:drawing>
      </w:r>
      <w:r w:rsidRPr="00CE7D57">
        <w:rPr>
          <w:noProof/>
        </w:rPr>
        <w:drawing>
          <wp:inline distT="0" distB="0" distL="0" distR="0" wp14:anchorId="2537FC5F" wp14:editId="6FD97CE2">
            <wp:extent cx="2786062" cy="2147410"/>
            <wp:effectExtent l="0" t="0" r="0" b="0"/>
            <wp:docPr id="633708709" name="图片 63370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4529" cy="2153936"/>
                    </a:xfrm>
                    <a:prstGeom prst="rect">
                      <a:avLst/>
                    </a:prstGeom>
                    <a:noFill/>
                    <a:ln>
                      <a:noFill/>
                    </a:ln>
                  </pic:spPr>
                </pic:pic>
              </a:graphicData>
            </a:graphic>
          </wp:inline>
        </w:drawing>
      </w:r>
    </w:p>
    <w:p w14:paraId="2D4CF7E2" w14:textId="77777777" w:rsidR="00C442CC" w:rsidRPr="009F4351" w:rsidRDefault="00C442CC" w:rsidP="0099357B">
      <w:pPr>
        <w:pStyle w:val="TH"/>
      </w:pPr>
      <w:r w:rsidRPr="00CE7D57">
        <w:rPr>
          <w:noProof/>
        </w:rPr>
        <w:drawing>
          <wp:inline distT="0" distB="0" distL="0" distR="0" wp14:anchorId="0598E909" wp14:editId="5630A65B">
            <wp:extent cx="2804637" cy="2157413"/>
            <wp:effectExtent l="0" t="0" r="0" b="0"/>
            <wp:docPr id="633708710" name="图片 63370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7867" cy="2159897"/>
                    </a:xfrm>
                    <a:prstGeom prst="rect">
                      <a:avLst/>
                    </a:prstGeom>
                    <a:noFill/>
                    <a:ln>
                      <a:noFill/>
                    </a:ln>
                  </pic:spPr>
                </pic:pic>
              </a:graphicData>
            </a:graphic>
          </wp:inline>
        </w:drawing>
      </w:r>
      <w:r w:rsidRPr="00CE7D57">
        <w:rPr>
          <w:noProof/>
        </w:rPr>
        <w:drawing>
          <wp:inline distT="0" distB="0" distL="0" distR="0" wp14:anchorId="236AD1B8" wp14:editId="53FC3F75">
            <wp:extent cx="3044772" cy="2281237"/>
            <wp:effectExtent l="0" t="0" r="0" b="0"/>
            <wp:docPr id="633708711" name="图片 6337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5552" cy="2289314"/>
                    </a:xfrm>
                    <a:prstGeom prst="rect">
                      <a:avLst/>
                    </a:prstGeom>
                    <a:noFill/>
                    <a:ln>
                      <a:noFill/>
                    </a:ln>
                  </pic:spPr>
                </pic:pic>
              </a:graphicData>
            </a:graphic>
          </wp:inline>
        </w:drawing>
      </w:r>
    </w:p>
    <w:p w14:paraId="7CCE6440" w14:textId="77777777" w:rsidR="00C442CC" w:rsidRPr="003A318B" w:rsidRDefault="00C442CC" w:rsidP="0099357B">
      <w:pPr>
        <w:pStyle w:val="TF"/>
        <w:rPr>
          <w:lang w:eastAsia="zh-CN"/>
        </w:rPr>
      </w:pPr>
      <w:r w:rsidRPr="003A318B">
        <w:rPr>
          <w:lang w:eastAsia="zh-CN"/>
        </w:rPr>
        <w:t>Figure 7.1.2.3-</w:t>
      </w:r>
      <w:r>
        <w:rPr>
          <w:lang w:eastAsia="zh-CN"/>
        </w:rPr>
        <w:t>2:</w:t>
      </w:r>
      <w:r w:rsidRPr="003A318B">
        <w:rPr>
          <w:lang w:eastAsia="zh-CN"/>
        </w:rPr>
        <w:t xml:space="preserve"> ASCS guard RB evaluation</w:t>
      </w:r>
      <w:r>
        <w:rPr>
          <w:lang w:eastAsia="zh-CN"/>
        </w:rPr>
        <w:t xml:space="preserve"> with CFO RF impairment</w:t>
      </w:r>
    </w:p>
    <w:p w14:paraId="14E8F293" w14:textId="77777777" w:rsidR="00C442CC" w:rsidRDefault="00C442CC" w:rsidP="0099357B">
      <w:pPr>
        <w:rPr>
          <w:lang w:val="en-US" w:eastAsia="zh-CN"/>
        </w:rPr>
      </w:pPr>
    </w:p>
    <w:p w14:paraId="47AEA6AD" w14:textId="1522E4C8" w:rsidR="00C442CC" w:rsidRPr="00424D86" w:rsidRDefault="006E17C9" w:rsidP="00C442CC">
      <w:pPr>
        <w:rPr>
          <w:lang w:val="en-US" w:eastAsia="zh-CN"/>
        </w:rPr>
      </w:pPr>
      <w:r>
        <w:rPr>
          <w:rFonts w:hint="eastAsia"/>
          <w:lang w:val="en-US" w:eastAsia="zh-CN"/>
        </w:rPr>
        <w:t>[</w:t>
      </w:r>
      <w:r>
        <w:rPr>
          <w:lang w:val="en-US" w:eastAsia="zh-CN"/>
        </w:rPr>
        <w:t>7B-4]</w:t>
      </w:r>
    </w:p>
    <w:p w14:paraId="123D1A4F" w14:textId="77777777" w:rsidR="00C442CC" w:rsidRDefault="00C442CC" w:rsidP="0099357B">
      <w:pPr>
        <w:rPr>
          <w:lang w:val="en-US"/>
        </w:rPr>
      </w:pPr>
      <w:r>
        <w:rPr>
          <w:rFonts w:hint="eastAsia"/>
          <w:lang w:val="en-US"/>
        </w:rPr>
        <w:t>D</w:t>
      </w:r>
      <w:r>
        <w:rPr>
          <w:lang w:val="en-US"/>
        </w:rPr>
        <w:t xml:space="preserve">ifferent from ACS, for evaluation of ASCS we consider the PSD for all RBs including both LP-WUS and NR signal is flat and no power boosting is considered for </w:t>
      </w:r>
      <w:r>
        <w:rPr>
          <w:rFonts w:hint="eastAsia"/>
          <w:lang w:val="en-US"/>
        </w:rPr>
        <w:t>LP</w:t>
      </w:r>
      <w:r>
        <w:rPr>
          <w:lang w:val="en-US"/>
        </w:rPr>
        <w:t>-</w:t>
      </w:r>
      <w:r>
        <w:rPr>
          <w:rFonts w:hint="eastAsia"/>
          <w:lang w:val="en-US"/>
        </w:rPr>
        <w:t>WUS</w:t>
      </w:r>
      <w:r>
        <w:rPr>
          <w:lang w:val="en-US"/>
        </w:rPr>
        <w:t xml:space="preserve"> signal. </w:t>
      </w:r>
      <w:r>
        <w:rPr>
          <w:rFonts w:hint="eastAsia"/>
          <w:lang w:val="en-US"/>
        </w:rPr>
        <w:t>F</w:t>
      </w:r>
      <w:r>
        <w:rPr>
          <w:lang w:val="en-US"/>
        </w:rPr>
        <w:t xml:space="preserve">igure </w:t>
      </w:r>
      <w:r w:rsidRPr="001A72E6">
        <w:rPr>
          <w:lang w:val="en-US"/>
        </w:rPr>
        <w:t>7.1.2.3-</w:t>
      </w:r>
      <w:r>
        <w:rPr>
          <w:lang w:val="en-US"/>
        </w:rPr>
        <w:t>3 shows the ASCS guard band evaluation for several different waveforms, all the simulations are based on 5</w:t>
      </w:r>
      <w:r w:rsidRPr="006F245F">
        <w:rPr>
          <w:vertAlign w:val="superscript"/>
          <w:lang w:val="en-US"/>
        </w:rPr>
        <w:t>th</w:t>
      </w:r>
      <w:r>
        <w:rPr>
          <w:lang w:val="en-US"/>
        </w:rPr>
        <w:t xml:space="preserve"> order Butterworth filter.</w:t>
      </w:r>
    </w:p>
    <w:p w14:paraId="4D270BE9" w14:textId="77777777" w:rsidR="00C442CC" w:rsidRDefault="00C442CC" w:rsidP="0099357B">
      <w:pPr>
        <w:pStyle w:val="TH"/>
        <w:rPr>
          <w:lang w:val="en-US"/>
        </w:rPr>
      </w:pPr>
      <w:r w:rsidRPr="00B45A40">
        <w:rPr>
          <w:noProof/>
        </w:rPr>
        <w:lastRenderedPageBreak/>
        <w:drawing>
          <wp:inline distT="0" distB="0" distL="0" distR="0" wp14:anchorId="0F1B4D83" wp14:editId="2579648C">
            <wp:extent cx="2977286" cy="2038845"/>
            <wp:effectExtent l="0" t="0" r="0" b="0"/>
            <wp:docPr id="633708712"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986196" cy="2044946"/>
                    </a:xfrm>
                    <a:prstGeom prst="rect">
                      <a:avLst/>
                    </a:prstGeom>
                  </pic:spPr>
                </pic:pic>
              </a:graphicData>
            </a:graphic>
          </wp:inline>
        </w:drawing>
      </w:r>
      <w:r w:rsidRPr="00B45A40">
        <w:rPr>
          <w:noProof/>
        </w:rPr>
        <w:drawing>
          <wp:inline distT="0" distB="0" distL="0" distR="0" wp14:anchorId="3D130D0D" wp14:editId="1EE87C6C">
            <wp:extent cx="2986196" cy="2043186"/>
            <wp:effectExtent l="0" t="0" r="5080" b="0"/>
            <wp:docPr id="2"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986196" cy="2043186"/>
                    </a:xfrm>
                    <a:prstGeom prst="rect">
                      <a:avLst/>
                    </a:prstGeom>
                  </pic:spPr>
                </pic:pic>
              </a:graphicData>
            </a:graphic>
          </wp:inline>
        </w:drawing>
      </w:r>
    </w:p>
    <w:p w14:paraId="6E00C0DC" w14:textId="77777777" w:rsidR="00C442CC" w:rsidRPr="001F3E76" w:rsidRDefault="00C442CC" w:rsidP="0099357B">
      <w:pPr>
        <w:pStyle w:val="TF"/>
        <w:rPr>
          <w:lang w:val="en-US"/>
        </w:rPr>
      </w:pPr>
      <w:r w:rsidRPr="001F3E76">
        <w:t xml:space="preserve">a) </w:t>
      </w:r>
      <w:r>
        <w:rPr>
          <w:lang w:val="en-US"/>
        </w:rPr>
        <w:t>ASCS</w:t>
      </w:r>
      <w:r w:rsidRPr="001F3E76">
        <w:t xml:space="preserve"> guard RB evaluation for OOK-1</w:t>
      </w:r>
    </w:p>
    <w:p w14:paraId="2DF3A23F" w14:textId="77777777" w:rsidR="00C442CC" w:rsidRPr="001F3E76" w:rsidRDefault="00C442CC" w:rsidP="0099357B">
      <w:pPr>
        <w:pStyle w:val="TH"/>
        <w:rPr>
          <w:lang w:val="en-US"/>
        </w:rPr>
      </w:pPr>
      <w:r w:rsidRPr="001F3E76">
        <w:rPr>
          <w:noProof/>
        </w:rPr>
        <w:drawing>
          <wp:inline distT="0" distB="0" distL="0" distR="0" wp14:anchorId="57FA06C3" wp14:editId="2DE24447">
            <wp:extent cx="2986196" cy="2043186"/>
            <wp:effectExtent l="0" t="0" r="5080" b="0"/>
            <wp:docPr id="633708713"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986196" cy="2043186"/>
                    </a:xfrm>
                    <a:prstGeom prst="rect">
                      <a:avLst/>
                    </a:prstGeom>
                  </pic:spPr>
                </pic:pic>
              </a:graphicData>
            </a:graphic>
          </wp:inline>
        </w:drawing>
      </w:r>
      <w:r w:rsidRPr="001F3E76">
        <w:rPr>
          <w:noProof/>
        </w:rPr>
        <w:drawing>
          <wp:inline distT="0" distB="0" distL="0" distR="0" wp14:anchorId="5C621EAC" wp14:editId="3B3FA63E">
            <wp:extent cx="2986195" cy="2043186"/>
            <wp:effectExtent l="0" t="0" r="5080" b="0"/>
            <wp:docPr id="633708714"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986195" cy="2043186"/>
                    </a:xfrm>
                    <a:prstGeom prst="rect">
                      <a:avLst/>
                    </a:prstGeom>
                  </pic:spPr>
                </pic:pic>
              </a:graphicData>
            </a:graphic>
          </wp:inline>
        </w:drawing>
      </w:r>
    </w:p>
    <w:p w14:paraId="76A41B22" w14:textId="77777777" w:rsidR="00C442CC" w:rsidRPr="001F3E76" w:rsidRDefault="00C442CC" w:rsidP="0099357B">
      <w:pPr>
        <w:pStyle w:val="TF"/>
        <w:rPr>
          <w:lang w:eastAsia="zh-CN"/>
        </w:rPr>
      </w:pPr>
      <w:r w:rsidRPr="001F3E76">
        <w:rPr>
          <w:lang w:eastAsia="zh-CN"/>
        </w:rPr>
        <w:t xml:space="preserve">b) </w:t>
      </w:r>
      <w:r>
        <w:t>ASCS</w:t>
      </w:r>
      <w:r w:rsidRPr="001F3E76">
        <w:rPr>
          <w:lang w:eastAsia="zh-CN"/>
        </w:rPr>
        <w:t xml:space="preserve"> guard RB evaluation for OOK-2</w:t>
      </w:r>
    </w:p>
    <w:p w14:paraId="10B1D5CD" w14:textId="77777777" w:rsidR="00C442CC" w:rsidRPr="0043459D" w:rsidRDefault="00C442CC" w:rsidP="0099357B">
      <w:pPr>
        <w:pStyle w:val="TH"/>
        <w:rPr>
          <w:lang w:val="en-US"/>
        </w:rPr>
      </w:pPr>
      <w:r w:rsidRPr="0043459D">
        <w:rPr>
          <w:noProof/>
        </w:rPr>
        <w:drawing>
          <wp:inline distT="0" distB="0" distL="0" distR="0" wp14:anchorId="13D978BC" wp14:editId="18F98078">
            <wp:extent cx="2986196" cy="2043186"/>
            <wp:effectExtent l="0" t="0" r="5080" b="0"/>
            <wp:docPr id="633708715"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986196" cy="2043186"/>
                    </a:xfrm>
                    <a:prstGeom prst="rect">
                      <a:avLst/>
                    </a:prstGeom>
                  </pic:spPr>
                </pic:pic>
              </a:graphicData>
            </a:graphic>
          </wp:inline>
        </w:drawing>
      </w:r>
      <w:r w:rsidRPr="0043459D">
        <w:rPr>
          <w:noProof/>
        </w:rPr>
        <w:drawing>
          <wp:inline distT="0" distB="0" distL="0" distR="0" wp14:anchorId="36C2299A" wp14:editId="51C2C0A7">
            <wp:extent cx="2986195" cy="2043186"/>
            <wp:effectExtent l="0" t="0" r="5080" b="0"/>
            <wp:docPr id="633708716"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986195" cy="2043186"/>
                    </a:xfrm>
                    <a:prstGeom prst="rect">
                      <a:avLst/>
                    </a:prstGeom>
                  </pic:spPr>
                </pic:pic>
              </a:graphicData>
            </a:graphic>
          </wp:inline>
        </w:drawing>
      </w:r>
    </w:p>
    <w:p w14:paraId="1163C310" w14:textId="77777777" w:rsidR="00C442CC" w:rsidRPr="0043459D" w:rsidRDefault="00C442CC" w:rsidP="0099357B">
      <w:pPr>
        <w:pStyle w:val="TF"/>
        <w:rPr>
          <w:lang w:val="en-US"/>
        </w:rPr>
      </w:pPr>
      <w:r w:rsidRPr="0043459D">
        <w:t xml:space="preserve">c) </w:t>
      </w:r>
      <w:r>
        <w:rPr>
          <w:lang w:val="en-US"/>
        </w:rPr>
        <w:t>ASCS</w:t>
      </w:r>
      <w:r w:rsidRPr="0043459D">
        <w:t xml:space="preserve"> guard RB evaluation for OOK-4</w:t>
      </w:r>
    </w:p>
    <w:p w14:paraId="3B3EE905" w14:textId="77777777" w:rsidR="00C442CC" w:rsidRPr="0043459D" w:rsidRDefault="00C442CC" w:rsidP="0099357B">
      <w:pPr>
        <w:pStyle w:val="TH"/>
        <w:rPr>
          <w:lang w:val="en-US"/>
        </w:rPr>
      </w:pPr>
      <w:r w:rsidRPr="0043459D">
        <w:rPr>
          <w:noProof/>
        </w:rPr>
        <w:lastRenderedPageBreak/>
        <w:drawing>
          <wp:inline distT="0" distB="0" distL="0" distR="0" wp14:anchorId="376599FD" wp14:editId="4FD15826">
            <wp:extent cx="2986196" cy="2043186"/>
            <wp:effectExtent l="0" t="0" r="5080" b="0"/>
            <wp:docPr id="633708717"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986196" cy="2043186"/>
                    </a:xfrm>
                    <a:prstGeom prst="rect">
                      <a:avLst/>
                    </a:prstGeom>
                  </pic:spPr>
                </pic:pic>
              </a:graphicData>
            </a:graphic>
          </wp:inline>
        </w:drawing>
      </w:r>
      <w:r w:rsidRPr="0043459D">
        <w:rPr>
          <w:noProof/>
        </w:rPr>
        <w:drawing>
          <wp:inline distT="0" distB="0" distL="0" distR="0" wp14:anchorId="2D2F9075" wp14:editId="14C5AC80">
            <wp:extent cx="2986195" cy="2043186"/>
            <wp:effectExtent l="0" t="0" r="5080" b="0"/>
            <wp:docPr id="633708718"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986195" cy="2043186"/>
                    </a:xfrm>
                    <a:prstGeom prst="rect">
                      <a:avLst/>
                    </a:prstGeom>
                  </pic:spPr>
                </pic:pic>
              </a:graphicData>
            </a:graphic>
          </wp:inline>
        </w:drawing>
      </w:r>
    </w:p>
    <w:p w14:paraId="777E4519" w14:textId="77777777" w:rsidR="00C442CC" w:rsidRPr="0043459D" w:rsidRDefault="00C442CC" w:rsidP="0099357B">
      <w:pPr>
        <w:pStyle w:val="TF"/>
        <w:rPr>
          <w:lang w:val="en-US"/>
        </w:rPr>
      </w:pPr>
      <w:r w:rsidRPr="0043459D">
        <w:t xml:space="preserve">d) </w:t>
      </w:r>
      <w:r>
        <w:rPr>
          <w:lang w:val="en-US"/>
        </w:rPr>
        <w:t>ASCS</w:t>
      </w:r>
      <w:r w:rsidRPr="0043459D">
        <w:t xml:space="preserve"> guard RB evaluation for FSK-</w:t>
      </w:r>
      <w:r>
        <w:t>1</w:t>
      </w:r>
    </w:p>
    <w:p w14:paraId="422DB995" w14:textId="77777777" w:rsidR="00C442CC" w:rsidRPr="0043459D" w:rsidRDefault="00C442CC" w:rsidP="0099357B">
      <w:pPr>
        <w:pStyle w:val="TH"/>
        <w:rPr>
          <w:lang w:val="en-US"/>
        </w:rPr>
      </w:pPr>
      <w:r w:rsidRPr="0043459D">
        <w:rPr>
          <w:noProof/>
        </w:rPr>
        <w:drawing>
          <wp:inline distT="0" distB="0" distL="0" distR="0" wp14:anchorId="7E7775B9" wp14:editId="47EC487F">
            <wp:extent cx="2986196" cy="2043186"/>
            <wp:effectExtent l="0" t="0" r="5080" b="0"/>
            <wp:docPr id="633708719"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986196" cy="2043186"/>
                    </a:xfrm>
                    <a:prstGeom prst="rect">
                      <a:avLst/>
                    </a:prstGeom>
                  </pic:spPr>
                </pic:pic>
              </a:graphicData>
            </a:graphic>
          </wp:inline>
        </w:drawing>
      </w:r>
      <w:r w:rsidRPr="0043459D">
        <w:rPr>
          <w:noProof/>
        </w:rPr>
        <w:drawing>
          <wp:inline distT="0" distB="0" distL="0" distR="0" wp14:anchorId="4EA60794" wp14:editId="527D91A1">
            <wp:extent cx="2986195" cy="2043186"/>
            <wp:effectExtent l="0" t="0" r="5080" b="0"/>
            <wp:docPr id="633708720" name="Picture 66">
              <a:extLst xmlns:a="http://schemas.openxmlformats.org/drawingml/2006/main">
                <a:ext uri="{FF2B5EF4-FFF2-40B4-BE49-F238E27FC236}">
                  <a16:creationId xmlns:a16="http://schemas.microsoft.com/office/drawing/2014/main" id="{BE4FC600-CA0E-495F-AB3E-7EB092E6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BE4FC600-CA0E-495F-AB3E-7EB092E69354}"/>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986195" cy="2043186"/>
                    </a:xfrm>
                    <a:prstGeom prst="rect">
                      <a:avLst/>
                    </a:prstGeom>
                  </pic:spPr>
                </pic:pic>
              </a:graphicData>
            </a:graphic>
          </wp:inline>
        </w:drawing>
      </w:r>
    </w:p>
    <w:p w14:paraId="6F355960" w14:textId="77777777" w:rsidR="00C442CC" w:rsidRPr="0043459D" w:rsidRDefault="00C442CC" w:rsidP="0099357B">
      <w:pPr>
        <w:pStyle w:val="TF"/>
      </w:pPr>
      <w:r w:rsidRPr="0043459D">
        <w:t xml:space="preserve">e) </w:t>
      </w:r>
      <w:r>
        <w:rPr>
          <w:lang w:val="en-US"/>
        </w:rPr>
        <w:t>ASCS</w:t>
      </w:r>
      <w:r w:rsidRPr="0043459D">
        <w:t xml:space="preserve"> guard RB evaluation for FSK-</w:t>
      </w:r>
      <w:r>
        <w:t>2</w:t>
      </w:r>
    </w:p>
    <w:p w14:paraId="6CB2A651" w14:textId="77777777" w:rsidR="00C442CC" w:rsidRPr="003A318B" w:rsidRDefault="00C442CC" w:rsidP="0099357B">
      <w:pPr>
        <w:pStyle w:val="TF"/>
        <w:rPr>
          <w:lang w:eastAsia="zh-CN"/>
        </w:rPr>
      </w:pPr>
      <w:r w:rsidRPr="003A318B">
        <w:rPr>
          <w:lang w:eastAsia="zh-CN"/>
        </w:rPr>
        <w:t xml:space="preserve">Figure </w:t>
      </w:r>
      <w:r w:rsidRPr="00B61610">
        <w:rPr>
          <w:lang w:eastAsia="zh-CN"/>
        </w:rPr>
        <w:t>7.1.2.3-</w:t>
      </w:r>
      <w:r>
        <w:rPr>
          <w:lang w:eastAsia="zh-CN"/>
        </w:rPr>
        <w:t>3:</w:t>
      </w:r>
      <w:r w:rsidRPr="00B61610">
        <w:rPr>
          <w:lang w:eastAsia="zh-CN"/>
        </w:rPr>
        <w:t xml:space="preserve"> </w:t>
      </w:r>
      <w:r w:rsidRPr="00EE0431">
        <w:rPr>
          <w:lang w:eastAsia="zh-CN"/>
        </w:rPr>
        <w:t>ASCS</w:t>
      </w:r>
      <w:r w:rsidRPr="003A318B">
        <w:rPr>
          <w:lang w:eastAsia="zh-CN"/>
        </w:rPr>
        <w:t xml:space="preserve"> guard RB evaluation</w:t>
      </w:r>
    </w:p>
    <w:p w14:paraId="1CA367BD" w14:textId="77777777" w:rsidR="00C442CC" w:rsidRPr="003A318B" w:rsidRDefault="00C442CC" w:rsidP="0099357B">
      <w:pPr>
        <w:rPr>
          <w:lang w:val="en-US"/>
        </w:rPr>
      </w:pPr>
      <w:r w:rsidRPr="003A318B">
        <w:rPr>
          <w:lang w:val="en-US"/>
        </w:rPr>
        <w:t xml:space="preserve">Less guard RB is required for </w:t>
      </w:r>
      <w:r>
        <w:rPr>
          <w:lang w:val="en-US"/>
        </w:rPr>
        <w:t>ASCS</w:t>
      </w:r>
      <w:r w:rsidRPr="003A318B">
        <w:rPr>
          <w:lang w:val="en-US"/>
        </w:rPr>
        <w:t xml:space="preserve"> compared to ACS between LP-WUS and NR signals. Considering frequency offset impact, guard RB with the size of one 15kHz SCS RB could provide necessary protection of LP-WUS from interference of adjacent NR sub-carriers.</w:t>
      </w:r>
    </w:p>
    <w:p w14:paraId="43CF904E" w14:textId="77777777" w:rsidR="00C442CC" w:rsidRPr="0099357B" w:rsidRDefault="00C442CC" w:rsidP="0099357B">
      <w:pPr>
        <w:rPr>
          <w:bCs/>
          <w:lang w:val="en-US"/>
        </w:rPr>
      </w:pPr>
    </w:p>
    <w:p w14:paraId="0CDFE797" w14:textId="1C9AD63E" w:rsidR="00C442CC" w:rsidRPr="00424D86" w:rsidRDefault="006E17C9" w:rsidP="00C442CC">
      <w:pPr>
        <w:rPr>
          <w:lang w:val="en-US" w:eastAsia="zh-CN"/>
        </w:rPr>
      </w:pPr>
      <w:r>
        <w:rPr>
          <w:rFonts w:hint="eastAsia"/>
          <w:lang w:val="en-US" w:eastAsia="zh-CN"/>
        </w:rPr>
        <w:t>[</w:t>
      </w:r>
      <w:r>
        <w:rPr>
          <w:lang w:val="en-US" w:eastAsia="zh-CN"/>
        </w:rPr>
        <w:t>7B-7],[7B-9]</w:t>
      </w:r>
    </w:p>
    <w:p w14:paraId="04C44AE0" w14:textId="10FCCBDD" w:rsidR="00C442CC" w:rsidRDefault="00C442CC" w:rsidP="0099357B">
      <w:r>
        <w:t>For ASCS, it can be observed that 1</w:t>
      </w:r>
      <w:r w:rsidRPr="001D1EC9">
        <w:rPr>
          <w:vertAlign w:val="superscript"/>
        </w:rPr>
        <w:t>st</w:t>
      </w:r>
      <w:r>
        <w:t xml:space="preserve"> order filter performs worst while and even with adding 6 </w:t>
      </w:r>
      <w:r w:rsidR="000A498B">
        <w:t xml:space="preserve">guard </w:t>
      </w:r>
      <w:r>
        <w:t>RB</w:t>
      </w:r>
      <w:r w:rsidR="000A498B">
        <w:t>s</w:t>
      </w:r>
      <w:r>
        <w:t>, the link performance only slightly improves., This means that guard RB does not considerably help if filter order is so low in WUR implementation. For higher than 2</w:t>
      </w:r>
      <w:r w:rsidRPr="003A2B0E">
        <w:rPr>
          <w:vertAlign w:val="superscript"/>
        </w:rPr>
        <w:t>nd</w:t>
      </w:r>
      <w:r>
        <w:t xml:space="preserve"> and 3</w:t>
      </w:r>
      <w:r w:rsidRPr="007F41E2">
        <w:rPr>
          <w:vertAlign w:val="superscript"/>
        </w:rPr>
        <w:t>rd</w:t>
      </w:r>
      <w:r>
        <w:t xml:space="preserve"> order, the needed Guard RB is not obvious. In simulated link performance vs # RB for 3</w:t>
      </w:r>
      <w:r w:rsidRPr="007F41E2">
        <w:rPr>
          <w:vertAlign w:val="superscript"/>
        </w:rPr>
        <w:t>rd</w:t>
      </w:r>
      <w:r>
        <w:t xml:space="preserve"> order filter in Figure </w:t>
      </w:r>
      <w:r w:rsidRPr="00597687">
        <w:t>7.1.2.3-</w:t>
      </w:r>
      <w:r>
        <w:t>4, the SNR improvement for 2 RB is 0.2 dB.</w:t>
      </w:r>
    </w:p>
    <w:p w14:paraId="6A741F8F" w14:textId="77777777" w:rsidR="00C442CC" w:rsidRDefault="00C442CC" w:rsidP="0099357B">
      <w:pPr>
        <w:pStyle w:val="TH"/>
      </w:pPr>
      <w:r>
        <w:rPr>
          <w:bCs/>
          <w:noProof/>
        </w:rPr>
        <w:lastRenderedPageBreak/>
        <w:drawing>
          <wp:anchor distT="0" distB="0" distL="114300" distR="114300" simplePos="0" relativeHeight="251664384" behindDoc="0" locked="0" layoutInCell="1" allowOverlap="1" wp14:anchorId="466F1CDE" wp14:editId="2FB3471E">
            <wp:simplePos x="0" y="0"/>
            <wp:positionH relativeFrom="column">
              <wp:posOffset>3387725</wp:posOffset>
            </wp:positionH>
            <wp:positionV relativeFrom="paragraph">
              <wp:posOffset>635</wp:posOffset>
            </wp:positionV>
            <wp:extent cx="2490470" cy="1729740"/>
            <wp:effectExtent l="0" t="0" r="5080" b="3810"/>
            <wp:wrapSquare wrapText="bothSides"/>
            <wp:docPr id="633708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9047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245D">
        <w:rPr>
          <w:noProof/>
        </w:rPr>
        <w:drawing>
          <wp:inline distT="0" distB="0" distL="0" distR="0" wp14:anchorId="0BBC14E8" wp14:editId="497AB4F0">
            <wp:extent cx="2838450" cy="1878109"/>
            <wp:effectExtent l="0" t="0" r="0" b="8255"/>
            <wp:docPr id="633708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48997" cy="1885088"/>
                    </a:xfrm>
                    <a:prstGeom prst="rect">
                      <a:avLst/>
                    </a:prstGeom>
                    <a:noFill/>
                    <a:ln>
                      <a:noFill/>
                    </a:ln>
                  </pic:spPr>
                </pic:pic>
              </a:graphicData>
            </a:graphic>
          </wp:inline>
        </w:drawing>
      </w:r>
    </w:p>
    <w:p w14:paraId="03EBA4CB" w14:textId="77777777" w:rsidR="00C442CC" w:rsidRPr="003A318B" w:rsidRDefault="00C442CC" w:rsidP="0099357B">
      <w:pPr>
        <w:pStyle w:val="TF"/>
        <w:rPr>
          <w:lang w:eastAsia="zh-CN"/>
        </w:rPr>
      </w:pPr>
      <w:r w:rsidRPr="003A318B">
        <w:rPr>
          <w:lang w:eastAsia="zh-CN"/>
        </w:rPr>
        <w:t>Figure 7.1.2.3-</w:t>
      </w:r>
      <w:r>
        <w:rPr>
          <w:lang w:eastAsia="zh-CN"/>
        </w:rPr>
        <w:t>4</w:t>
      </w:r>
      <w:r w:rsidRPr="003A318B">
        <w:rPr>
          <w:lang w:eastAsia="zh-CN"/>
        </w:rPr>
        <w:t>: Link performance for ASCS selectivity with different filter order</w:t>
      </w:r>
    </w:p>
    <w:p w14:paraId="021DAC2F" w14:textId="77777777" w:rsidR="00C442CC" w:rsidRPr="00CC2200" w:rsidRDefault="00C442CC" w:rsidP="00CC2200">
      <w:pPr>
        <w:jc w:val="both"/>
        <w:rPr>
          <w:bCs/>
        </w:rPr>
      </w:pPr>
      <w:r w:rsidRPr="00CC2200">
        <w:rPr>
          <w:bCs/>
        </w:rPr>
        <w:t>If the filter order is higher than and equal to 2, smaller guard RB (1 to 2 RB) is sufficient between adjacent subcarrier of eMBB signal and a WUS signal. If the filter order is too low, the guard RB does not help to improve the ASCS selectivity.</w:t>
      </w:r>
    </w:p>
    <w:p w14:paraId="47632F89" w14:textId="0DFE0BCC" w:rsidR="00C442CC" w:rsidRPr="000A498B" w:rsidRDefault="00C442CC" w:rsidP="00CC2200">
      <w:pPr>
        <w:jc w:val="both"/>
        <w:rPr>
          <w:bCs/>
        </w:rPr>
      </w:pPr>
      <w:r w:rsidRPr="000A498B">
        <w:rPr>
          <w:bCs/>
        </w:rPr>
        <w:t>To investigat</w:t>
      </w:r>
      <w:r w:rsidR="000A498B">
        <w:rPr>
          <w:bCs/>
        </w:rPr>
        <w:t>e</w:t>
      </w:r>
      <w:r w:rsidRPr="000A498B">
        <w:rPr>
          <w:bCs/>
        </w:rPr>
        <w:t xml:space="preserve"> the ADC impact on the ASCS, the below simulation with different ADC setting is assumed. The following ADC parameters are used: </w:t>
      </w:r>
    </w:p>
    <w:p w14:paraId="432377E8" w14:textId="77777777" w:rsidR="00C442CC" w:rsidRPr="000A498B" w:rsidRDefault="00C442CC" w:rsidP="000A498B">
      <w:pPr>
        <w:jc w:val="both"/>
        <w:rPr>
          <w:bCs/>
        </w:rPr>
      </w:pPr>
      <w:r w:rsidRPr="000A498B">
        <w:rPr>
          <w:bCs/>
        </w:rPr>
        <w:t>ADC number of bit [2, 4, 6,8] and ADC sampling rate [down sampling factor 4, 8, 16, 32]</w:t>
      </w:r>
    </w:p>
    <w:p w14:paraId="42BBE7A8" w14:textId="77777777" w:rsidR="00C442CC" w:rsidRDefault="00C442CC" w:rsidP="00CC2200">
      <w:pPr>
        <w:jc w:val="both"/>
      </w:pPr>
      <w:r>
        <w:t>It can be observed that generally there is SNR degradation when sampling rate down-sampling factor is increased from 4 to 32 for the same number of ADC bits and the same BPF order. Such SNR degradation is most prominent for ADC 2 bit case where 1.8 dB SNR degradation is observed in 7.1.2.3-5. Higher ADC bits can reduce the SNR degradation. For example, for ADC bits of 4, 6 and 8, the SNR degradation is around 1 dB. With Higher BPF order (&gt;=6), SNR degradation can be further reduced to around 0.5 dB.</w:t>
      </w:r>
    </w:p>
    <w:p w14:paraId="3DB2F2D8" w14:textId="77777777" w:rsidR="00C442CC" w:rsidRPr="009A6D40" w:rsidRDefault="00C442CC" w:rsidP="009A6D40">
      <w:pPr>
        <w:pStyle w:val="TH"/>
        <w:rPr>
          <w:b w:val="0"/>
        </w:rPr>
      </w:pPr>
      <w:r w:rsidRPr="009A6D40">
        <w:rPr>
          <w:b w:val="0"/>
          <w:noProof/>
        </w:rPr>
        <w:lastRenderedPageBreak/>
        <w:drawing>
          <wp:anchor distT="0" distB="0" distL="114300" distR="114300" simplePos="0" relativeHeight="251668480" behindDoc="0" locked="0" layoutInCell="1" allowOverlap="1" wp14:anchorId="037C3EEC" wp14:editId="50868E25">
            <wp:simplePos x="0" y="0"/>
            <wp:positionH relativeFrom="column">
              <wp:posOffset>146685</wp:posOffset>
            </wp:positionH>
            <wp:positionV relativeFrom="paragraph">
              <wp:posOffset>197485</wp:posOffset>
            </wp:positionV>
            <wp:extent cx="2810510" cy="2287905"/>
            <wp:effectExtent l="0" t="0" r="8890" b="0"/>
            <wp:wrapSquare wrapText="bothSides"/>
            <wp:docPr id="1698924543" name="图片 16989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10510" cy="2287905"/>
                    </a:xfrm>
                    <a:prstGeom prst="rect">
                      <a:avLst/>
                    </a:prstGeom>
                  </pic:spPr>
                </pic:pic>
              </a:graphicData>
            </a:graphic>
            <wp14:sizeRelH relativeFrom="margin">
              <wp14:pctWidth>0</wp14:pctWidth>
            </wp14:sizeRelH>
            <wp14:sizeRelV relativeFrom="margin">
              <wp14:pctHeight>0</wp14:pctHeight>
            </wp14:sizeRelV>
          </wp:anchor>
        </w:drawing>
      </w:r>
      <w:r w:rsidRPr="009A6D40">
        <w:rPr>
          <w:b w:val="0"/>
          <w:noProof/>
        </w:rPr>
        <w:drawing>
          <wp:anchor distT="0" distB="0" distL="114300" distR="114300" simplePos="0" relativeHeight="251666432" behindDoc="0" locked="0" layoutInCell="1" allowOverlap="1" wp14:anchorId="5507F3F0" wp14:editId="2D261781">
            <wp:simplePos x="0" y="0"/>
            <wp:positionH relativeFrom="column">
              <wp:posOffset>3252682</wp:posOffset>
            </wp:positionH>
            <wp:positionV relativeFrom="paragraph">
              <wp:posOffset>107738</wp:posOffset>
            </wp:positionV>
            <wp:extent cx="2946400" cy="2399030"/>
            <wp:effectExtent l="0" t="0" r="6350" b="1270"/>
            <wp:wrapSquare wrapText="bothSides"/>
            <wp:docPr id="2060155670" name="图片 206015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6400" cy="2399030"/>
                    </a:xfrm>
                    <a:prstGeom prst="rect">
                      <a:avLst/>
                    </a:prstGeom>
                  </pic:spPr>
                </pic:pic>
              </a:graphicData>
            </a:graphic>
            <wp14:sizeRelH relativeFrom="margin">
              <wp14:pctWidth>0</wp14:pctWidth>
            </wp14:sizeRelH>
            <wp14:sizeRelV relativeFrom="margin">
              <wp14:pctHeight>0</wp14:pctHeight>
            </wp14:sizeRelV>
          </wp:anchor>
        </w:drawing>
      </w:r>
    </w:p>
    <w:p w14:paraId="151B2801" w14:textId="77777777" w:rsidR="00C442CC" w:rsidRPr="009A6D40" w:rsidRDefault="00C442CC" w:rsidP="009A6D40">
      <w:pPr>
        <w:pStyle w:val="TH"/>
        <w:rPr>
          <w:b w:val="0"/>
          <w:lang w:eastAsia="zh-CN"/>
        </w:rPr>
      </w:pPr>
    </w:p>
    <w:p w14:paraId="4DDA788B" w14:textId="77777777" w:rsidR="00C442CC" w:rsidRPr="009A6D40" w:rsidRDefault="00C442CC" w:rsidP="009A6D40">
      <w:pPr>
        <w:pStyle w:val="TH"/>
        <w:rPr>
          <w:b w:val="0"/>
          <w:lang w:eastAsia="zh-CN"/>
        </w:rPr>
      </w:pPr>
      <w:r w:rsidRPr="009A6D40">
        <w:rPr>
          <w:b w:val="0"/>
          <w:noProof/>
        </w:rPr>
        <w:drawing>
          <wp:anchor distT="0" distB="0" distL="114300" distR="114300" simplePos="0" relativeHeight="251667456" behindDoc="0" locked="0" layoutInCell="1" allowOverlap="1" wp14:anchorId="2960771F" wp14:editId="74C6B022">
            <wp:simplePos x="0" y="0"/>
            <wp:positionH relativeFrom="column">
              <wp:posOffset>3394075</wp:posOffset>
            </wp:positionH>
            <wp:positionV relativeFrom="paragraph">
              <wp:posOffset>123190</wp:posOffset>
            </wp:positionV>
            <wp:extent cx="2559685" cy="2084070"/>
            <wp:effectExtent l="0" t="0" r="0" b="0"/>
            <wp:wrapSquare wrapText="bothSides"/>
            <wp:docPr id="570831710" name="图片 57083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59685" cy="2084070"/>
                    </a:xfrm>
                    <a:prstGeom prst="rect">
                      <a:avLst/>
                    </a:prstGeom>
                  </pic:spPr>
                </pic:pic>
              </a:graphicData>
            </a:graphic>
            <wp14:sizeRelH relativeFrom="margin">
              <wp14:pctWidth>0</wp14:pctWidth>
            </wp14:sizeRelH>
            <wp14:sizeRelV relativeFrom="margin">
              <wp14:pctHeight>0</wp14:pctHeight>
            </wp14:sizeRelV>
          </wp:anchor>
        </w:drawing>
      </w:r>
      <w:r w:rsidRPr="009A6D40">
        <w:rPr>
          <w:b w:val="0"/>
          <w:noProof/>
        </w:rPr>
        <w:drawing>
          <wp:anchor distT="0" distB="0" distL="114300" distR="114300" simplePos="0" relativeHeight="251665408" behindDoc="0" locked="0" layoutInCell="1" allowOverlap="1" wp14:anchorId="055FFA52" wp14:editId="4E12D9E7">
            <wp:simplePos x="0" y="0"/>
            <wp:positionH relativeFrom="column">
              <wp:posOffset>78105</wp:posOffset>
            </wp:positionH>
            <wp:positionV relativeFrom="paragraph">
              <wp:posOffset>8255</wp:posOffset>
            </wp:positionV>
            <wp:extent cx="2823210" cy="2298065"/>
            <wp:effectExtent l="0" t="0" r="0" b="6985"/>
            <wp:wrapSquare wrapText="bothSides"/>
            <wp:docPr id="1350172531" name="图片 13501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23210" cy="2298065"/>
                    </a:xfrm>
                    <a:prstGeom prst="rect">
                      <a:avLst/>
                    </a:prstGeom>
                  </pic:spPr>
                </pic:pic>
              </a:graphicData>
            </a:graphic>
            <wp14:sizeRelH relativeFrom="margin">
              <wp14:pctWidth>0</wp14:pctWidth>
            </wp14:sizeRelH>
            <wp14:sizeRelV relativeFrom="margin">
              <wp14:pctHeight>0</wp14:pctHeight>
            </wp14:sizeRelV>
          </wp:anchor>
        </w:drawing>
      </w:r>
    </w:p>
    <w:p w14:paraId="514F3F97" w14:textId="77777777" w:rsidR="00C442CC" w:rsidRPr="009A6D40" w:rsidRDefault="00C442CC" w:rsidP="009A6D40">
      <w:pPr>
        <w:pStyle w:val="TH"/>
        <w:rPr>
          <w:b w:val="0"/>
          <w:lang w:val="en-US" w:eastAsia="zh-CN"/>
        </w:rPr>
      </w:pPr>
    </w:p>
    <w:p w14:paraId="68476E8D" w14:textId="77777777" w:rsidR="00C442CC" w:rsidRPr="009A6D40" w:rsidRDefault="00C442CC" w:rsidP="009A6D40">
      <w:pPr>
        <w:pStyle w:val="TH"/>
        <w:rPr>
          <w:b w:val="0"/>
          <w:lang w:val="en-US" w:eastAsia="zh-CN"/>
        </w:rPr>
      </w:pPr>
    </w:p>
    <w:p w14:paraId="17690A3E" w14:textId="77777777" w:rsidR="00C442CC" w:rsidRPr="009A6D40" w:rsidRDefault="00C442CC" w:rsidP="009A6D40">
      <w:pPr>
        <w:pStyle w:val="TH"/>
        <w:rPr>
          <w:b w:val="0"/>
          <w:lang w:val="en-US" w:eastAsia="zh-CN"/>
        </w:rPr>
      </w:pPr>
    </w:p>
    <w:p w14:paraId="33BA9908" w14:textId="77777777" w:rsidR="00C442CC" w:rsidRPr="009A6D40" w:rsidRDefault="00C442CC" w:rsidP="009A6D40">
      <w:pPr>
        <w:pStyle w:val="TH"/>
        <w:rPr>
          <w:b w:val="0"/>
          <w:lang w:val="en-US" w:eastAsia="zh-CN"/>
        </w:rPr>
      </w:pPr>
    </w:p>
    <w:p w14:paraId="188D9DB4" w14:textId="77777777" w:rsidR="00C442CC" w:rsidRPr="009A6D40" w:rsidRDefault="00C442CC" w:rsidP="009A6D40">
      <w:pPr>
        <w:pStyle w:val="TH"/>
        <w:rPr>
          <w:b w:val="0"/>
          <w:lang w:val="en-US" w:eastAsia="zh-CN"/>
        </w:rPr>
      </w:pPr>
    </w:p>
    <w:p w14:paraId="0BE7B50C" w14:textId="77777777" w:rsidR="00C442CC" w:rsidRPr="009A6D40" w:rsidRDefault="00C442CC" w:rsidP="009A6D40">
      <w:pPr>
        <w:pStyle w:val="TH"/>
        <w:rPr>
          <w:b w:val="0"/>
          <w:lang w:val="en-US" w:eastAsia="zh-CN"/>
        </w:rPr>
      </w:pPr>
    </w:p>
    <w:p w14:paraId="531938BE" w14:textId="77777777" w:rsidR="00C442CC" w:rsidRPr="009A6D40" w:rsidRDefault="00C442CC" w:rsidP="00C442CC">
      <w:pPr>
        <w:pStyle w:val="BodyText"/>
        <w:spacing w:before="10"/>
        <w:jc w:val="center"/>
        <w:rPr>
          <w:rFonts w:ascii="Arial" w:hAnsi="Arial" w:cs="Arial"/>
          <w:szCs w:val="20"/>
          <w:lang w:eastAsia="zh-CN"/>
        </w:rPr>
      </w:pPr>
    </w:p>
    <w:p w14:paraId="39005574" w14:textId="77777777" w:rsidR="009A6D40" w:rsidRPr="009A6D40" w:rsidRDefault="009A6D40" w:rsidP="009A6D40">
      <w:pPr>
        <w:pStyle w:val="TF"/>
        <w:rPr>
          <w:b w:val="0"/>
          <w:lang w:eastAsia="zh-CN"/>
        </w:rPr>
      </w:pPr>
    </w:p>
    <w:p w14:paraId="417BC6B5" w14:textId="77777777" w:rsidR="00C442CC" w:rsidRPr="003A318B" w:rsidRDefault="00C442CC" w:rsidP="009A6D40">
      <w:pPr>
        <w:pStyle w:val="TF"/>
        <w:rPr>
          <w:lang w:eastAsia="zh-CN"/>
        </w:rPr>
      </w:pPr>
      <w:r w:rsidRPr="003A318B">
        <w:rPr>
          <w:lang w:eastAsia="zh-CN"/>
        </w:rPr>
        <w:t>Figure 7.1.2.3-</w:t>
      </w:r>
      <w:r>
        <w:rPr>
          <w:lang w:eastAsia="zh-CN"/>
        </w:rPr>
        <w:t>5</w:t>
      </w:r>
      <w:r w:rsidRPr="003A318B">
        <w:rPr>
          <w:lang w:eastAsia="zh-CN"/>
        </w:rPr>
        <w:t xml:space="preserve">: Link performance for ASCS selectivity </w:t>
      </w:r>
      <w:r>
        <w:rPr>
          <w:lang w:eastAsia="zh-CN"/>
        </w:rPr>
        <w:t>for</w:t>
      </w:r>
      <w:r w:rsidRPr="003A318B">
        <w:rPr>
          <w:lang w:eastAsia="zh-CN"/>
        </w:rPr>
        <w:t xml:space="preserve"> filter order</w:t>
      </w:r>
      <w:r>
        <w:rPr>
          <w:lang w:eastAsia="zh-CN"/>
        </w:rPr>
        <w:t xml:space="preserve"> 4 and 6 when ADC impairment is enabled.</w:t>
      </w:r>
    </w:p>
    <w:p w14:paraId="4482D9E2" w14:textId="77777777" w:rsidR="00C442CC" w:rsidRPr="009A6D40" w:rsidRDefault="00C442CC" w:rsidP="00C442CC">
      <w:pPr>
        <w:rPr>
          <w:bCs/>
          <w:lang w:val="en-US" w:eastAsia="zh-CN"/>
        </w:rPr>
      </w:pPr>
    </w:p>
    <w:p w14:paraId="6AED7B8E" w14:textId="2FC91E40" w:rsidR="00C442CC" w:rsidRPr="00424D86" w:rsidRDefault="006E17C9" w:rsidP="009A6D40">
      <w:pPr>
        <w:rPr>
          <w:lang w:val="en-US" w:eastAsia="zh-CN"/>
        </w:rPr>
      </w:pPr>
      <w:r>
        <w:rPr>
          <w:rFonts w:hint="eastAsia"/>
          <w:lang w:val="en-US" w:eastAsia="zh-CN"/>
        </w:rPr>
        <w:t>[</w:t>
      </w:r>
      <w:r>
        <w:rPr>
          <w:lang w:val="en-US" w:eastAsia="zh-CN"/>
        </w:rPr>
        <w:t>7B-10]</w:t>
      </w:r>
    </w:p>
    <w:p w14:paraId="33A9E93A" w14:textId="1F06C481" w:rsidR="00C442CC" w:rsidRPr="00507E46" w:rsidRDefault="00C442CC" w:rsidP="009A6D40">
      <w:r>
        <w:t xml:space="preserve">Link-level simulations to evaluate the required guard RBs for ASCS were performed based on the assumptions as listed in </w:t>
      </w:r>
      <w:r w:rsidR="000A498B">
        <w:t xml:space="preserve">Table </w:t>
      </w:r>
      <w:r w:rsidR="000A498B" w:rsidRPr="003A318B">
        <w:t>7.1.2.3-</w:t>
      </w:r>
      <w:r w:rsidR="000A498B">
        <w:t>7</w:t>
      </w:r>
      <w:r>
        <w:t xml:space="preserve">. Simulations were done for OOK1 and OOK4 modulation. Simulations were repeated for different filter order, guard RBs, and residual frequency error. SNR required to achieve 1% BLER are reported in the following tables. </w:t>
      </w:r>
    </w:p>
    <w:p w14:paraId="18652C9D" w14:textId="01B5F89F" w:rsidR="00C442CC" w:rsidRPr="00A43367" w:rsidRDefault="00C442CC" w:rsidP="009A6D40">
      <w:pPr>
        <w:pStyle w:val="TH"/>
      </w:pPr>
      <w:bookmarkStart w:id="165" w:name="_Ref146532976"/>
      <w:bookmarkStart w:id="166" w:name="_Ref146532971"/>
      <w:r w:rsidRPr="00A43367">
        <w:lastRenderedPageBreak/>
        <w:t xml:space="preserve">Table </w:t>
      </w:r>
      <w:bookmarkEnd w:id="165"/>
      <w:r w:rsidRPr="003A318B">
        <w:t>7.1.2.3-</w:t>
      </w:r>
      <w:r>
        <w:t>7</w:t>
      </w:r>
      <w:r w:rsidR="009A6D40">
        <w:t>:</w:t>
      </w:r>
      <w:r w:rsidRPr="00A43367">
        <w:t xml:space="preserve"> LP-WUS link-level simulation parameters.</w:t>
      </w:r>
      <w:bookmarkEnd w:id="166"/>
    </w:p>
    <w:tbl>
      <w:tblPr>
        <w:tblW w:w="8865" w:type="dxa"/>
        <w:jc w:val="center"/>
        <w:tblCellMar>
          <w:left w:w="0" w:type="dxa"/>
          <w:right w:w="0" w:type="dxa"/>
        </w:tblCellMar>
        <w:tblLook w:val="04A0" w:firstRow="1" w:lastRow="0" w:firstColumn="1" w:lastColumn="0" w:noHBand="0" w:noVBand="1"/>
      </w:tblPr>
      <w:tblGrid>
        <w:gridCol w:w="1803"/>
        <w:gridCol w:w="3511"/>
        <w:gridCol w:w="3551"/>
      </w:tblGrid>
      <w:tr w:rsidR="00C442CC" w:rsidRPr="00114A36" w14:paraId="35826A4E" w14:textId="77777777" w:rsidTr="009A6D40">
        <w:trPr>
          <w:trHeight w:val="20"/>
          <w:jc w:val="center"/>
        </w:trPr>
        <w:tc>
          <w:tcPr>
            <w:tcW w:w="1803" w:type="dxa"/>
            <w:tcBorders>
              <w:top w:val="single" w:sz="8" w:space="0" w:color="auto"/>
              <w:left w:val="single" w:sz="8" w:space="0" w:color="auto"/>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7C6D5501" w14:textId="77777777" w:rsidR="00C442CC" w:rsidRPr="00114A36" w:rsidRDefault="00C442CC" w:rsidP="00EE0431">
            <w:pPr>
              <w:pStyle w:val="TAC"/>
            </w:pPr>
            <w:r w:rsidRPr="00114A36">
              <w:t>Attributes</w:t>
            </w:r>
          </w:p>
        </w:tc>
        <w:tc>
          <w:tcPr>
            <w:tcW w:w="7062" w:type="dxa"/>
            <w:gridSpan w:val="2"/>
            <w:tcBorders>
              <w:top w:val="single" w:sz="8" w:space="0" w:color="auto"/>
              <w:left w:val="nil"/>
              <w:bottom w:val="single" w:sz="8" w:space="0" w:color="auto"/>
              <w:right w:val="single" w:sz="8" w:space="0" w:color="auto"/>
            </w:tcBorders>
            <w:shd w:val="clear" w:color="auto" w:fill="BDD6EE" w:themeFill="accent5" w:themeFillTint="66"/>
            <w:tcMar>
              <w:top w:w="0" w:type="dxa"/>
              <w:left w:w="108" w:type="dxa"/>
              <w:bottom w:w="0" w:type="dxa"/>
              <w:right w:w="108" w:type="dxa"/>
            </w:tcMar>
            <w:vAlign w:val="center"/>
            <w:hideMark/>
          </w:tcPr>
          <w:p w14:paraId="0962FCA1" w14:textId="77777777" w:rsidR="00C442CC" w:rsidRPr="00114A36" w:rsidRDefault="00C442CC" w:rsidP="00EE0431">
            <w:pPr>
              <w:pStyle w:val="TAC"/>
            </w:pPr>
            <w:r w:rsidRPr="00114A36">
              <w:t>Assumptions</w:t>
            </w:r>
          </w:p>
        </w:tc>
      </w:tr>
      <w:tr w:rsidR="00C442CC" w:rsidRPr="00114A36" w14:paraId="306A4F68"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35068E" w14:textId="77777777" w:rsidR="00C442CC" w:rsidRPr="00083E99" w:rsidRDefault="00C442CC" w:rsidP="00EE0431">
            <w:pPr>
              <w:pStyle w:val="TAC"/>
              <w:rPr>
                <w:rFonts w:cs="Arial"/>
              </w:rPr>
            </w:pPr>
            <w:r w:rsidRPr="00083E99">
              <w:rPr>
                <w:rFonts w:cs="Arial"/>
              </w:rPr>
              <w:t>Carrier Frequency</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4955B7" w14:textId="77777777" w:rsidR="00C442CC" w:rsidRPr="00083E99" w:rsidRDefault="00C442CC" w:rsidP="00EE0431">
            <w:pPr>
              <w:pStyle w:val="TAC"/>
              <w:rPr>
                <w:rFonts w:cs="Arial"/>
              </w:rPr>
            </w:pPr>
            <w:r w:rsidRPr="00083E99">
              <w:rPr>
                <w:rFonts w:cs="Arial"/>
              </w:rPr>
              <w:t>2.6</w:t>
            </w:r>
            <w:r>
              <w:rPr>
                <w:rFonts w:cs="Arial"/>
              </w:rPr>
              <w:t xml:space="preserve"> </w:t>
            </w:r>
            <w:r w:rsidRPr="00083E99">
              <w:rPr>
                <w:rFonts w:cs="Arial"/>
              </w:rPr>
              <w:t>GHz</w:t>
            </w:r>
          </w:p>
        </w:tc>
      </w:tr>
      <w:tr w:rsidR="00C442CC" w:rsidRPr="00114A36" w14:paraId="00D0DD35"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75216B" w14:textId="77777777" w:rsidR="00C442CC" w:rsidRPr="00083E99" w:rsidRDefault="00C442CC" w:rsidP="00EE0431">
            <w:pPr>
              <w:pStyle w:val="TAC"/>
              <w:rPr>
                <w:rFonts w:cs="Arial"/>
              </w:rPr>
            </w:pPr>
            <w:r w:rsidRPr="00083E99">
              <w:rPr>
                <w:rFonts w:cs="Arial"/>
              </w:rPr>
              <w:t>Case name</w:t>
            </w:r>
          </w:p>
        </w:tc>
        <w:tc>
          <w:tcPr>
            <w:tcW w:w="351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D900181" w14:textId="77777777" w:rsidR="00C442CC" w:rsidRPr="00083E99" w:rsidRDefault="00C442CC" w:rsidP="00EE0431">
            <w:pPr>
              <w:pStyle w:val="TAC"/>
              <w:rPr>
                <w:rFonts w:cs="Arial"/>
              </w:rPr>
            </w:pPr>
            <w:r w:rsidRPr="00083E99">
              <w:rPr>
                <w:rFonts w:cs="Arial"/>
              </w:rPr>
              <w:t xml:space="preserve">OOK-1 waveform </w:t>
            </w:r>
          </w:p>
        </w:tc>
        <w:tc>
          <w:tcPr>
            <w:tcW w:w="3551" w:type="dxa"/>
            <w:tcBorders>
              <w:top w:val="nil"/>
              <w:left w:val="nil"/>
              <w:bottom w:val="single" w:sz="8" w:space="0" w:color="auto"/>
              <w:right w:val="single" w:sz="8" w:space="0" w:color="auto"/>
            </w:tcBorders>
            <w:vAlign w:val="center"/>
          </w:tcPr>
          <w:p w14:paraId="3896809D" w14:textId="77777777" w:rsidR="00C442CC" w:rsidRPr="00083E99" w:rsidRDefault="00C442CC" w:rsidP="00EE0431">
            <w:pPr>
              <w:pStyle w:val="TAC"/>
              <w:rPr>
                <w:rFonts w:cs="Arial"/>
              </w:rPr>
            </w:pPr>
            <w:r w:rsidRPr="00083E99">
              <w:rPr>
                <w:rFonts w:cs="Arial"/>
              </w:rPr>
              <w:t>OOK-4 waveform</w:t>
            </w:r>
          </w:p>
        </w:tc>
      </w:tr>
      <w:tr w:rsidR="00C442CC" w:rsidRPr="00114A36" w14:paraId="1E4498B5"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C2E962" w14:textId="77777777" w:rsidR="00C442CC" w:rsidRPr="00083E99" w:rsidRDefault="00C442CC" w:rsidP="00EE0431">
            <w:pPr>
              <w:pStyle w:val="TAC"/>
              <w:rPr>
                <w:rFonts w:cs="Arial"/>
              </w:rPr>
            </w:pPr>
            <w:r w:rsidRPr="00083E99">
              <w:rPr>
                <w:rFonts w:cs="Arial"/>
              </w:rPr>
              <w:t>Channel structure</w:t>
            </w:r>
          </w:p>
        </w:tc>
        <w:tc>
          <w:tcPr>
            <w:tcW w:w="351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B80381C" w14:textId="77777777" w:rsidR="00C442CC" w:rsidRPr="00083E99" w:rsidRDefault="00C442CC" w:rsidP="00EE0431">
            <w:pPr>
              <w:pStyle w:val="TAC"/>
              <w:rPr>
                <w:rFonts w:cs="Arial"/>
              </w:rPr>
            </w:pPr>
            <w:r w:rsidRPr="00083E99">
              <w:rPr>
                <w:rFonts w:cs="Arial"/>
              </w:rPr>
              <w:t xml:space="preserve">data: 6 bits CRC: 8 bits </w:t>
            </w:r>
          </w:p>
        </w:tc>
        <w:tc>
          <w:tcPr>
            <w:tcW w:w="3551" w:type="dxa"/>
            <w:tcBorders>
              <w:top w:val="nil"/>
              <w:left w:val="nil"/>
              <w:bottom w:val="single" w:sz="8" w:space="0" w:color="auto"/>
              <w:right w:val="single" w:sz="8" w:space="0" w:color="auto"/>
            </w:tcBorders>
            <w:vAlign w:val="center"/>
          </w:tcPr>
          <w:p w14:paraId="40F55181" w14:textId="77777777" w:rsidR="00C442CC" w:rsidRPr="00083E99" w:rsidRDefault="00C442CC" w:rsidP="00EE0431">
            <w:pPr>
              <w:pStyle w:val="TAC"/>
              <w:rPr>
                <w:rFonts w:cs="Arial"/>
              </w:rPr>
            </w:pPr>
            <w:r w:rsidRPr="00083E99">
              <w:rPr>
                <w:rFonts w:cs="Arial"/>
              </w:rPr>
              <w:t xml:space="preserve">data: 20bits CRC: 8 bits </w:t>
            </w:r>
          </w:p>
        </w:tc>
      </w:tr>
      <w:tr w:rsidR="00C442CC" w:rsidRPr="00114A36" w14:paraId="185B31E5"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8A31F3C" w14:textId="77777777" w:rsidR="00C442CC" w:rsidRPr="00083E99" w:rsidRDefault="00C442CC" w:rsidP="00EE0431">
            <w:pPr>
              <w:pStyle w:val="TAC"/>
              <w:rPr>
                <w:rFonts w:cs="Arial"/>
              </w:rPr>
            </w:pPr>
            <w:r w:rsidRPr="00083E99">
              <w:rPr>
                <w:rFonts w:cs="Arial"/>
              </w:rPr>
              <w:t>Chip rate</w:t>
            </w:r>
          </w:p>
        </w:tc>
        <w:tc>
          <w:tcPr>
            <w:tcW w:w="351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4F22594" w14:textId="77777777" w:rsidR="00C442CC" w:rsidRPr="00083E99" w:rsidRDefault="00C442CC" w:rsidP="00EE0431">
            <w:pPr>
              <w:pStyle w:val="TAC"/>
              <w:rPr>
                <w:rFonts w:cs="Arial"/>
              </w:rPr>
            </w:pPr>
            <w:r w:rsidRPr="00083E99">
              <w:rPr>
                <w:rFonts w:cs="Arial"/>
              </w:rPr>
              <w:t>M=1</w:t>
            </w:r>
          </w:p>
        </w:tc>
        <w:tc>
          <w:tcPr>
            <w:tcW w:w="3551" w:type="dxa"/>
            <w:tcBorders>
              <w:top w:val="nil"/>
              <w:left w:val="nil"/>
              <w:bottom w:val="single" w:sz="8" w:space="0" w:color="auto"/>
              <w:right w:val="single" w:sz="8" w:space="0" w:color="auto"/>
            </w:tcBorders>
            <w:vAlign w:val="center"/>
          </w:tcPr>
          <w:p w14:paraId="48985E01" w14:textId="77777777" w:rsidR="00C442CC" w:rsidRPr="00083E99" w:rsidRDefault="00C442CC" w:rsidP="00EE0431">
            <w:pPr>
              <w:pStyle w:val="TAC"/>
              <w:rPr>
                <w:rFonts w:cs="Arial"/>
              </w:rPr>
            </w:pPr>
            <w:r w:rsidRPr="00083E99">
              <w:rPr>
                <w:rFonts w:cs="Arial"/>
              </w:rPr>
              <w:t>M=2</w:t>
            </w:r>
          </w:p>
        </w:tc>
      </w:tr>
      <w:tr w:rsidR="00C442CC" w:rsidRPr="00114A36" w14:paraId="752A7A52"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95D662" w14:textId="77777777" w:rsidR="00C442CC" w:rsidRPr="00083E99" w:rsidRDefault="00C442CC" w:rsidP="00EE0431">
            <w:pPr>
              <w:pStyle w:val="TAC"/>
              <w:rPr>
                <w:rFonts w:cs="Arial"/>
              </w:rPr>
            </w:pPr>
            <w:r w:rsidRPr="00083E99">
              <w:rPr>
                <w:rFonts w:cs="Arial"/>
              </w:rPr>
              <w:t>WUS duration</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4E76A4" w14:textId="77777777" w:rsidR="00C442CC" w:rsidRPr="00083E99" w:rsidRDefault="00C442CC" w:rsidP="00EE0431">
            <w:pPr>
              <w:pStyle w:val="TAC"/>
              <w:rPr>
                <w:rFonts w:cs="Arial"/>
              </w:rPr>
            </w:pPr>
            <w:r w:rsidRPr="00083E99">
              <w:rPr>
                <w:rFonts w:cs="Arial"/>
              </w:rPr>
              <w:t>28 symbols</w:t>
            </w:r>
          </w:p>
        </w:tc>
      </w:tr>
      <w:tr w:rsidR="00C442CC" w:rsidRPr="00114A36" w14:paraId="5702B575"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A388A8" w14:textId="77777777" w:rsidR="00C442CC" w:rsidRPr="00083E99" w:rsidRDefault="00C442CC" w:rsidP="00EE0431">
            <w:pPr>
              <w:pStyle w:val="TAC"/>
              <w:rPr>
                <w:rFonts w:cs="Arial"/>
              </w:rPr>
            </w:pPr>
            <w:r w:rsidRPr="00083E99">
              <w:rPr>
                <w:rFonts w:cs="Arial"/>
              </w:rPr>
              <w:t>Waveform</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11BE9264" w14:textId="77777777" w:rsidR="00C442CC" w:rsidRPr="00083E99" w:rsidRDefault="00C442CC" w:rsidP="00EE0431">
            <w:pPr>
              <w:pStyle w:val="TAC"/>
              <w:rPr>
                <w:rFonts w:cs="Arial"/>
              </w:rPr>
            </w:pPr>
            <w:r w:rsidRPr="00083E99">
              <w:rPr>
                <w:rFonts w:cs="Arial"/>
              </w:rPr>
              <w:t>OOK -1/OOK-4</w:t>
            </w:r>
          </w:p>
        </w:tc>
      </w:tr>
      <w:tr w:rsidR="00C442CC" w:rsidRPr="00114A36" w14:paraId="37E3A0DD"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DF82D03" w14:textId="77777777" w:rsidR="00C442CC" w:rsidRPr="00083E99" w:rsidRDefault="00C442CC" w:rsidP="00EE0431">
            <w:pPr>
              <w:pStyle w:val="TAC"/>
              <w:rPr>
                <w:rFonts w:cs="Arial"/>
              </w:rPr>
            </w:pPr>
            <w:r w:rsidRPr="00083E99">
              <w:rPr>
                <w:rFonts w:cs="Arial"/>
              </w:rPr>
              <w:t>Coding</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54E387F5" w14:textId="77777777" w:rsidR="00C442CC" w:rsidRPr="00083E99" w:rsidRDefault="00C442CC" w:rsidP="00EE0431">
            <w:pPr>
              <w:pStyle w:val="TAC"/>
              <w:rPr>
                <w:rFonts w:cs="Arial"/>
              </w:rPr>
            </w:pPr>
            <w:r w:rsidRPr="00083E99">
              <w:rPr>
                <w:rFonts w:cs="Arial"/>
              </w:rPr>
              <w:t xml:space="preserve">1/2 rate Manchester coding </w:t>
            </w:r>
          </w:p>
        </w:tc>
      </w:tr>
      <w:tr w:rsidR="00C442CC" w:rsidRPr="00114A36" w14:paraId="2F610468"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29F167A" w14:textId="77777777" w:rsidR="00C442CC" w:rsidRPr="00083E99" w:rsidRDefault="00C442CC" w:rsidP="00EE0431">
            <w:pPr>
              <w:pStyle w:val="TAC"/>
              <w:rPr>
                <w:rFonts w:cs="Arial"/>
              </w:rPr>
            </w:pPr>
            <w:r w:rsidRPr="00083E99">
              <w:rPr>
                <w:rFonts w:cs="Arial"/>
              </w:rPr>
              <w:t>Time error</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2E1825" w14:textId="77777777" w:rsidR="00C442CC" w:rsidRPr="00083E99" w:rsidRDefault="00C442CC" w:rsidP="00EE0431">
            <w:pPr>
              <w:pStyle w:val="TAC"/>
              <w:rPr>
                <w:rFonts w:cs="Arial"/>
              </w:rPr>
            </w:pPr>
            <w:r w:rsidRPr="00083E99">
              <w:rPr>
                <w:rFonts w:cs="Arial"/>
              </w:rPr>
              <w:t>0</w:t>
            </w:r>
          </w:p>
        </w:tc>
      </w:tr>
      <w:tr w:rsidR="00C442CC" w:rsidRPr="00114A36" w14:paraId="5D530AB0"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7F2CFC4" w14:textId="77777777" w:rsidR="00C442CC" w:rsidRPr="00083E99" w:rsidRDefault="00C442CC" w:rsidP="00EE0431">
            <w:pPr>
              <w:pStyle w:val="TAC"/>
              <w:rPr>
                <w:rFonts w:cs="Arial"/>
              </w:rPr>
            </w:pPr>
            <w:r w:rsidRPr="00083E99">
              <w:rPr>
                <w:rFonts w:cs="Arial"/>
              </w:rPr>
              <w:t>residual Frequency error</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195EB4" w14:textId="77777777" w:rsidR="00C442CC" w:rsidRPr="00083E99" w:rsidRDefault="00C442CC" w:rsidP="00EE0431">
            <w:pPr>
              <w:pStyle w:val="TAC"/>
              <w:rPr>
                <w:rFonts w:cs="Arial"/>
              </w:rPr>
            </w:pPr>
            <w:r w:rsidRPr="00083E99">
              <w:rPr>
                <w:rFonts w:cs="Arial"/>
              </w:rPr>
              <w:t>0/10/20/50/200 ppm</w:t>
            </w:r>
          </w:p>
        </w:tc>
      </w:tr>
      <w:tr w:rsidR="00C442CC" w:rsidRPr="00114A36" w14:paraId="2B983100"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5CDDFF9" w14:textId="77777777" w:rsidR="00C442CC" w:rsidRPr="00083E99" w:rsidRDefault="00C442CC" w:rsidP="00EE0431">
            <w:pPr>
              <w:pStyle w:val="TAC"/>
              <w:rPr>
                <w:rFonts w:cs="Arial"/>
              </w:rPr>
            </w:pPr>
            <w:r w:rsidRPr="00083E99">
              <w:rPr>
                <w:rFonts w:cs="Arial"/>
              </w:rPr>
              <w:t>SCS</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56162BB9" w14:textId="77777777" w:rsidR="00C442CC" w:rsidRPr="00083E99" w:rsidRDefault="00C442CC" w:rsidP="00EE0431">
            <w:pPr>
              <w:pStyle w:val="TAC"/>
              <w:rPr>
                <w:rFonts w:cs="Arial"/>
              </w:rPr>
            </w:pPr>
            <w:r w:rsidRPr="00083E99">
              <w:rPr>
                <w:rFonts w:cs="Arial"/>
              </w:rPr>
              <w:t>30kHz</w:t>
            </w:r>
          </w:p>
        </w:tc>
      </w:tr>
      <w:tr w:rsidR="00C442CC" w:rsidRPr="00114A36" w14:paraId="38F732FF"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89C89D8" w14:textId="77777777" w:rsidR="00C442CC" w:rsidRPr="00083E99" w:rsidRDefault="00C442CC" w:rsidP="00EE0431">
            <w:pPr>
              <w:pStyle w:val="TAC"/>
              <w:rPr>
                <w:rFonts w:cs="Arial"/>
              </w:rPr>
            </w:pPr>
            <w:r w:rsidRPr="00083E99">
              <w:rPr>
                <w:rFonts w:cs="Arial"/>
              </w:rPr>
              <w:t xml:space="preserve">gNB Channel BW </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60E9D3" w14:textId="77777777" w:rsidR="00C442CC" w:rsidRPr="00083E99" w:rsidRDefault="00C442CC" w:rsidP="00EE0431">
            <w:pPr>
              <w:pStyle w:val="TAC"/>
              <w:rPr>
                <w:rFonts w:cs="Arial"/>
              </w:rPr>
            </w:pPr>
            <w:r w:rsidRPr="00083E99">
              <w:rPr>
                <w:rFonts w:cs="Arial"/>
              </w:rPr>
              <w:t>20MHz (50 RB)</w:t>
            </w:r>
          </w:p>
        </w:tc>
      </w:tr>
      <w:tr w:rsidR="00C442CC" w:rsidRPr="00114A36" w14:paraId="47FFFD30"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E6C377A" w14:textId="77777777" w:rsidR="00C442CC" w:rsidRPr="00083E99" w:rsidRDefault="00C442CC" w:rsidP="00EE0431">
            <w:pPr>
              <w:pStyle w:val="TAC"/>
              <w:rPr>
                <w:rFonts w:cs="Arial"/>
              </w:rPr>
            </w:pPr>
            <w:r w:rsidRPr="00083E99">
              <w:rPr>
                <w:rFonts w:cs="Arial"/>
              </w:rPr>
              <w:t>WUS BW</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1899312B" w14:textId="77777777" w:rsidR="00C442CC" w:rsidRPr="00083E99" w:rsidRDefault="00C442CC" w:rsidP="00EE0431">
            <w:pPr>
              <w:pStyle w:val="TAC"/>
              <w:rPr>
                <w:rFonts w:cs="Arial"/>
              </w:rPr>
            </w:pPr>
            <w:r w:rsidRPr="00083E99">
              <w:rPr>
                <w:rFonts w:cs="Arial"/>
              </w:rPr>
              <w:t xml:space="preserve">12RB ~ 4.32MHz  </w:t>
            </w:r>
          </w:p>
        </w:tc>
      </w:tr>
      <w:tr w:rsidR="00C442CC" w14:paraId="5209DC19"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2A0E79D" w14:textId="77777777" w:rsidR="00C442CC" w:rsidRDefault="00C442CC" w:rsidP="00EE0431">
            <w:pPr>
              <w:pStyle w:val="TAC"/>
              <w:rPr>
                <w:rFonts w:cs="Arial"/>
              </w:rPr>
            </w:pPr>
            <w:r w:rsidRPr="18140C15">
              <w:rPr>
                <w:rFonts w:cs="Arial"/>
              </w:rPr>
              <w:t xml:space="preserve">Position within </w:t>
            </w:r>
            <w:r w:rsidRPr="3AFC7FD8">
              <w:rPr>
                <w:rFonts w:cs="Arial"/>
              </w:rPr>
              <w:t>channel</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E24F52" w14:textId="77777777" w:rsidR="00C442CC" w:rsidRDefault="00C442CC" w:rsidP="00EE0431">
            <w:pPr>
              <w:pStyle w:val="TAC"/>
              <w:rPr>
                <w:rFonts w:cs="Arial"/>
              </w:rPr>
            </w:pPr>
            <w:r w:rsidRPr="2537B8DD">
              <w:rPr>
                <w:rFonts w:cs="Arial"/>
              </w:rPr>
              <w:t>Center</w:t>
            </w:r>
          </w:p>
        </w:tc>
      </w:tr>
      <w:tr w:rsidR="00C442CC" w:rsidRPr="00114A36" w14:paraId="0382138D"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F4D86B8" w14:textId="77777777" w:rsidR="00C442CC" w:rsidRPr="00083E99" w:rsidRDefault="00C442CC" w:rsidP="00EE0431">
            <w:pPr>
              <w:pStyle w:val="TAC"/>
              <w:rPr>
                <w:rFonts w:cs="Arial"/>
              </w:rPr>
            </w:pPr>
            <w:r w:rsidRPr="00083E99">
              <w:rPr>
                <w:rFonts w:cs="Arial"/>
              </w:rPr>
              <w:t>Guardband of NR channel, both wanted cell and interfer cell (ACS)</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3C36204E" w14:textId="77777777" w:rsidR="00C442CC" w:rsidRPr="00083E99" w:rsidRDefault="00C442CC" w:rsidP="00EE0431">
            <w:pPr>
              <w:pStyle w:val="TAC"/>
              <w:rPr>
                <w:rFonts w:cs="Arial"/>
              </w:rPr>
            </w:pPr>
            <w:r w:rsidRPr="00083E99">
              <w:rPr>
                <w:rFonts w:cs="Arial"/>
              </w:rPr>
              <w:t>27RE~810kHz for wanted cell1 20MHz (5MHz WUS at edge), and 510kHz for interference cell2 5MHz.</w:t>
            </w:r>
          </w:p>
        </w:tc>
      </w:tr>
      <w:tr w:rsidR="00C442CC" w:rsidRPr="00114A36" w14:paraId="1EF2C727"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34B914" w14:textId="77777777" w:rsidR="00C442CC" w:rsidRPr="00083E99" w:rsidRDefault="00C442CC" w:rsidP="00EE0431">
            <w:pPr>
              <w:pStyle w:val="TAC"/>
              <w:rPr>
                <w:rFonts w:cs="Arial"/>
              </w:rPr>
            </w:pPr>
            <w:r w:rsidRPr="00083E99">
              <w:rPr>
                <w:rFonts w:cs="Arial"/>
              </w:rPr>
              <w:t>Guard RB</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ACF839" w14:textId="77777777" w:rsidR="00C442CC" w:rsidRPr="00083E99" w:rsidRDefault="00C442CC" w:rsidP="00EE0431">
            <w:pPr>
              <w:pStyle w:val="TAC"/>
              <w:rPr>
                <w:rFonts w:cs="Arial"/>
              </w:rPr>
            </w:pPr>
            <w:r w:rsidRPr="00083E99">
              <w:rPr>
                <w:rFonts w:cs="Arial"/>
              </w:rPr>
              <w:t>Outer GB:2/1RB on each side of LP-WUS bandwidth (2 RB for ACS)</w:t>
            </w:r>
          </w:p>
          <w:p w14:paraId="13BB993F" w14:textId="77777777" w:rsidR="00C442CC" w:rsidRPr="00083E99" w:rsidRDefault="00C442CC" w:rsidP="00EE0431">
            <w:pPr>
              <w:pStyle w:val="TAC"/>
              <w:rPr>
                <w:rFonts w:cs="Arial"/>
              </w:rPr>
            </w:pPr>
            <w:r w:rsidRPr="00083E99">
              <w:rPr>
                <w:rFonts w:cs="Arial"/>
              </w:rPr>
              <w:t>Inner GB: 4RE between segments</w:t>
            </w:r>
          </w:p>
        </w:tc>
      </w:tr>
      <w:tr w:rsidR="00C442CC" w:rsidRPr="00114A36" w14:paraId="62CCDA84"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2CEDEA9" w14:textId="77777777" w:rsidR="00C442CC" w:rsidRPr="00083E99" w:rsidRDefault="00C442CC" w:rsidP="00EE0431">
            <w:pPr>
              <w:pStyle w:val="TAC"/>
              <w:rPr>
                <w:rFonts w:cs="Arial"/>
              </w:rPr>
            </w:pPr>
            <w:r w:rsidRPr="00083E99">
              <w:rPr>
                <w:rFonts w:cs="Arial"/>
              </w:rPr>
              <w:t xml:space="preserve">Filter </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40DBC7" w14:textId="77777777" w:rsidR="00C442CC" w:rsidRPr="00083E99" w:rsidRDefault="00C442CC" w:rsidP="00EE0431">
            <w:pPr>
              <w:pStyle w:val="TAC"/>
              <w:rPr>
                <w:rFonts w:cs="Arial"/>
              </w:rPr>
            </w:pPr>
            <w:r w:rsidRPr="00083E99">
              <w:rPr>
                <w:rFonts w:cs="Arial"/>
              </w:rPr>
              <w:t>3th/5th Order lowpass Butterworth with 4.32MHz bandwidth</w:t>
            </w:r>
          </w:p>
          <w:p w14:paraId="143C27BB" w14:textId="77777777" w:rsidR="00C442CC" w:rsidRPr="00083E99" w:rsidRDefault="00C442CC" w:rsidP="00EE0431">
            <w:pPr>
              <w:pStyle w:val="TAC"/>
              <w:rPr>
                <w:rFonts w:cs="Arial"/>
              </w:rPr>
            </w:pPr>
          </w:p>
        </w:tc>
      </w:tr>
      <w:tr w:rsidR="00C442CC" w:rsidRPr="00114A36" w14:paraId="606C068F"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E7F2E3" w14:textId="77777777" w:rsidR="00C442CC" w:rsidRPr="00083E99" w:rsidRDefault="00C442CC" w:rsidP="00EE0431">
            <w:pPr>
              <w:pStyle w:val="TAC"/>
              <w:rPr>
                <w:rFonts w:cs="Arial"/>
              </w:rPr>
            </w:pPr>
            <w:r w:rsidRPr="00083E99">
              <w:rPr>
                <w:rFonts w:cs="Arial"/>
              </w:rPr>
              <w:t>ASCS</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5DCEBF" w14:textId="77777777" w:rsidR="00C442CC" w:rsidRPr="00083E99" w:rsidRDefault="00C442CC" w:rsidP="00EE0431">
            <w:pPr>
              <w:pStyle w:val="TAC"/>
              <w:rPr>
                <w:rFonts w:cs="Arial"/>
              </w:rPr>
            </w:pPr>
            <w:r w:rsidRPr="00083E99">
              <w:rPr>
                <w:rFonts w:cs="Arial"/>
              </w:rPr>
              <w:t>PDSCH mapped on RBs not used for LP-WUS and Guard RB;</w:t>
            </w:r>
          </w:p>
          <w:p w14:paraId="51D15EE3" w14:textId="77777777" w:rsidR="00C442CC" w:rsidRPr="00083E99" w:rsidRDefault="00C442CC" w:rsidP="00EE0431">
            <w:pPr>
              <w:pStyle w:val="TAC"/>
              <w:rPr>
                <w:rFonts w:cs="Arial"/>
              </w:rPr>
            </w:pPr>
            <w:r w:rsidRPr="00083E99">
              <w:rPr>
                <w:rFonts w:cs="Arial"/>
              </w:rPr>
              <w:t>EPRE of PDSCH /EPRE of LP-WUS  = 0 dB</w:t>
            </w:r>
          </w:p>
          <w:p w14:paraId="6831FAB6" w14:textId="77777777" w:rsidR="00C442CC" w:rsidRPr="00083E99" w:rsidRDefault="00C442CC" w:rsidP="00EE0431">
            <w:pPr>
              <w:pStyle w:val="TAC"/>
              <w:rPr>
                <w:rFonts w:cs="Arial"/>
              </w:rPr>
            </w:pPr>
            <w:r w:rsidRPr="00083E99">
              <w:rPr>
                <w:rFonts w:cs="Arial"/>
              </w:rPr>
              <w:t>Same PSD with WUS signal</w:t>
            </w:r>
          </w:p>
        </w:tc>
      </w:tr>
      <w:tr w:rsidR="00C442CC" w:rsidRPr="00114A36" w14:paraId="01398526"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B44921D" w14:textId="77777777" w:rsidR="00C442CC" w:rsidRPr="00083E99" w:rsidRDefault="00C442CC" w:rsidP="00EE0431">
            <w:pPr>
              <w:pStyle w:val="TAC"/>
              <w:rPr>
                <w:rFonts w:cs="Arial"/>
              </w:rPr>
            </w:pPr>
            <w:r w:rsidRPr="00083E99">
              <w:rPr>
                <w:rFonts w:cs="Arial"/>
              </w:rPr>
              <w:t>ADC bit width</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00A6272C" w14:textId="77777777" w:rsidR="00C442CC" w:rsidRPr="00083E99" w:rsidRDefault="00C442CC" w:rsidP="00EE0431">
            <w:pPr>
              <w:pStyle w:val="TAC"/>
              <w:rPr>
                <w:rFonts w:cs="Arial"/>
              </w:rPr>
            </w:pPr>
            <w:r>
              <w:rPr>
                <w:rFonts w:cs="Arial"/>
              </w:rPr>
              <w:t>No ADC.</w:t>
            </w:r>
          </w:p>
        </w:tc>
      </w:tr>
      <w:tr w:rsidR="00C442CC" w:rsidRPr="00114A36" w14:paraId="744148CA"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B5C532" w14:textId="77777777" w:rsidR="00C442CC" w:rsidRPr="00083E99" w:rsidRDefault="00C442CC" w:rsidP="00EE0431">
            <w:pPr>
              <w:pStyle w:val="TAC"/>
              <w:rPr>
                <w:rFonts w:cs="Arial"/>
              </w:rPr>
            </w:pPr>
            <w:r w:rsidRPr="00083E99">
              <w:rPr>
                <w:rFonts w:cs="Arial"/>
              </w:rPr>
              <w:t>Phase noise</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565ACB97" w14:textId="77777777" w:rsidR="00C442CC" w:rsidRPr="00083E99" w:rsidRDefault="00C442CC" w:rsidP="00EE0431">
            <w:pPr>
              <w:pStyle w:val="TAC"/>
              <w:rPr>
                <w:rFonts w:cs="Arial"/>
              </w:rPr>
            </w:pPr>
            <w:r>
              <w:rPr>
                <w:rFonts w:cs="Arial"/>
              </w:rPr>
              <w:t>none</w:t>
            </w:r>
          </w:p>
        </w:tc>
      </w:tr>
      <w:tr w:rsidR="00C442CC" w:rsidRPr="00114A36" w14:paraId="05F681A0"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926951" w14:textId="77777777" w:rsidR="00C442CC" w:rsidRPr="00083E99" w:rsidRDefault="00C442CC" w:rsidP="00EE0431">
            <w:pPr>
              <w:pStyle w:val="TAC"/>
              <w:rPr>
                <w:rFonts w:cs="Arial"/>
              </w:rPr>
            </w:pPr>
            <w:r w:rsidRPr="00083E99">
              <w:rPr>
                <w:rFonts w:cs="Arial"/>
              </w:rPr>
              <w:t>Power boosting</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DF0CB0" w14:textId="77777777" w:rsidR="00C442CC" w:rsidRPr="00083E99" w:rsidRDefault="00C442CC" w:rsidP="00EE0431">
            <w:pPr>
              <w:pStyle w:val="TAC"/>
              <w:rPr>
                <w:rFonts w:cs="Arial"/>
              </w:rPr>
            </w:pPr>
            <w:r w:rsidRPr="00083E99">
              <w:rPr>
                <w:rFonts w:cs="Arial"/>
              </w:rPr>
              <w:t>0dB for OOK-1/4</w:t>
            </w:r>
          </w:p>
        </w:tc>
      </w:tr>
      <w:tr w:rsidR="00C442CC" w:rsidRPr="00114A36" w14:paraId="68D659F1"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CD787C1" w14:textId="77777777" w:rsidR="00C442CC" w:rsidRPr="00083E99" w:rsidRDefault="00C442CC" w:rsidP="00EE0431">
            <w:pPr>
              <w:pStyle w:val="TAC"/>
              <w:rPr>
                <w:rFonts w:cs="Arial"/>
              </w:rPr>
            </w:pPr>
            <w:r w:rsidRPr="00083E99">
              <w:rPr>
                <w:rFonts w:cs="Arial"/>
              </w:rPr>
              <w:t>Channel Model</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7FCC88" w14:textId="77777777" w:rsidR="00C442CC" w:rsidRPr="00083E99" w:rsidRDefault="00C442CC" w:rsidP="00EE0431">
            <w:pPr>
              <w:pStyle w:val="TAC"/>
              <w:rPr>
                <w:rFonts w:cs="Arial"/>
              </w:rPr>
            </w:pPr>
            <w:r w:rsidRPr="00083E99">
              <w:rPr>
                <w:rFonts w:cs="Arial"/>
              </w:rPr>
              <w:t>TDL-C 300</w:t>
            </w:r>
          </w:p>
        </w:tc>
      </w:tr>
      <w:tr w:rsidR="00C442CC" w:rsidRPr="00114A36" w14:paraId="2A2E6F22" w14:textId="77777777" w:rsidTr="009A6D40">
        <w:trPr>
          <w:trHeight w:val="20"/>
          <w:jc w:val="center"/>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24558E8" w14:textId="77777777" w:rsidR="00C442CC" w:rsidRPr="00083E99" w:rsidRDefault="00C442CC" w:rsidP="00EE0431">
            <w:pPr>
              <w:pStyle w:val="TAC"/>
              <w:rPr>
                <w:rFonts w:cs="Arial"/>
              </w:rPr>
            </w:pPr>
            <w:r w:rsidRPr="00083E99">
              <w:rPr>
                <w:rFonts w:cs="Arial"/>
              </w:rPr>
              <w:t>Performance metric</w:t>
            </w:r>
          </w:p>
        </w:tc>
        <w:tc>
          <w:tcPr>
            <w:tcW w:w="7062" w:type="dxa"/>
            <w:gridSpan w:val="2"/>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707467" w14:textId="77777777" w:rsidR="00C442CC" w:rsidRPr="00083E99" w:rsidRDefault="00C442CC" w:rsidP="00EE0431">
            <w:pPr>
              <w:pStyle w:val="TAC"/>
              <w:rPr>
                <w:rFonts w:cs="Arial"/>
              </w:rPr>
            </w:pPr>
            <w:r>
              <w:rPr>
                <w:rFonts w:cs="Arial"/>
              </w:rPr>
              <w:t>BLER 1%</w:t>
            </w:r>
          </w:p>
        </w:tc>
      </w:tr>
    </w:tbl>
    <w:p w14:paraId="526A426B" w14:textId="77777777" w:rsidR="00C442CC" w:rsidRPr="00E67C27" w:rsidRDefault="00C442CC" w:rsidP="00C442CC"/>
    <w:p w14:paraId="5182DF42" w14:textId="22849583" w:rsidR="00C442CC" w:rsidRPr="00A43367" w:rsidRDefault="00C442CC" w:rsidP="009A6D40">
      <w:pPr>
        <w:pStyle w:val="TH"/>
      </w:pPr>
      <w:r w:rsidRPr="00C0659B">
        <w:t xml:space="preserve">Table </w:t>
      </w:r>
      <w:r w:rsidRPr="003A318B">
        <w:t>7.1.2.3-</w:t>
      </w:r>
      <w:r>
        <w:t>8</w:t>
      </w:r>
      <w:r w:rsidR="009A6D40">
        <w:t>:</w:t>
      </w:r>
      <w:r w:rsidRPr="00A43367">
        <w:t xml:space="preserve"> SNR required for 1% BLER with 3</w:t>
      </w:r>
      <w:r w:rsidRPr="007F41E2">
        <w:rPr>
          <w:vertAlign w:val="superscript"/>
        </w:rPr>
        <w:t>rd</w:t>
      </w:r>
      <w:r w:rsidRPr="00A43367">
        <w:t xml:space="preserve"> order filter. Modulation used is OOK1.</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0C4E620D" w14:textId="77777777" w:rsidTr="00EE0431">
        <w:tc>
          <w:tcPr>
            <w:tcW w:w="1429" w:type="dxa"/>
            <w:vAlign w:val="center"/>
          </w:tcPr>
          <w:p w14:paraId="24BBBF65" w14:textId="77777777" w:rsidR="00C442CC" w:rsidRDefault="00C442CC" w:rsidP="00EE0431">
            <w:pPr>
              <w:pStyle w:val="TAC"/>
            </w:pPr>
            <w:r>
              <w:t>Guard RBs</w:t>
            </w:r>
          </w:p>
        </w:tc>
        <w:tc>
          <w:tcPr>
            <w:tcW w:w="8188" w:type="dxa"/>
            <w:gridSpan w:val="6"/>
            <w:vAlign w:val="center"/>
          </w:tcPr>
          <w:p w14:paraId="51AA460E" w14:textId="77777777" w:rsidR="00C442CC" w:rsidRDefault="00C442CC" w:rsidP="00EE0431">
            <w:pPr>
              <w:pStyle w:val="TAC"/>
              <w:rPr>
                <w:rFonts w:cs="Arial"/>
              </w:rPr>
            </w:pPr>
            <w:r>
              <w:rPr>
                <w:rFonts w:cs="Arial"/>
              </w:rPr>
              <w:t>CFO</w:t>
            </w:r>
          </w:p>
        </w:tc>
      </w:tr>
      <w:tr w:rsidR="00C442CC" w14:paraId="54C39386" w14:textId="77777777" w:rsidTr="00EE0431">
        <w:tc>
          <w:tcPr>
            <w:tcW w:w="1429" w:type="dxa"/>
            <w:vAlign w:val="center"/>
          </w:tcPr>
          <w:p w14:paraId="361453D5" w14:textId="77777777" w:rsidR="00C442CC" w:rsidRDefault="00C442CC" w:rsidP="00EE0431">
            <w:pPr>
              <w:pStyle w:val="TAC"/>
            </w:pPr>
          </w:p>
        </w:tc>
        <w:tc>
          <w:tcPr>
            <w:tcW w:w="1405" w:type="dxa"/>
            <w:vAlign w:val="center"/>
          </w:tcPr>
          <w:p w14:paraId="44E0D451" w14:textId="77777777" w:rsidR="00C442CC" w:rsidRDefault="00C442CC" w:rsidP="00EE0431">
            <w:pPr>
              <w:pStyle w:val="TAC"/>
            </w:pPr>
            <w:r w:rsidRPr="682E9B80">
              <w:rPr>
                <w:rFonts w:cs="Arial"/>
              </w:rPr>
              <w:t>± 0 ppm</w:t>
            </w:r>
          </w:p>
        </w:tc>
        <w:tc>
          <w:tcPr>
            <w:tcW w:w="1399" w:type="dxa"/>
            <w:vAlign w:val="center"/>
          </w:tcPr>
          <w:p w14:paraId="003DFB46"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64DD69B8"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1D2DA804"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7B936017"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5FDA4CDD"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2D48B850" w14:textId="77777777" w:rsidTr="00EE0431">
        <w:tc>
          <w:tcPr>
            <w:tcW w:w="1429" w:type="dxa"/>
            <w:vAlign w:val="center"/>
          </w:tcPr>
          <w:p w14:paraId="6DFF6254" w14:textId="77777777" w:rsidR="00C442CC" w:rsidRDefault="00C442CC" w:rsidP="00EE0431">
            <w:pPr>
              <w:pStyle w:val="TAC"/>
            </w:pPr>
            <w:r>
              <w:t>1</w:t>
            </w:r>
          </w:p>
        </w:tc>
        <w:tc>
          <w:tcPr>
            <w:tcW w:w="1405" w:type="dxa"/>
            <w:vAlign w:val="bottom"/>
          </w:tcPr>
          <w:p w14:paraId="796C2ADF" w14:textId="77777777" w:rsidR="00C442CC" w:rsidRPr="005E6899" w:rsidRDefault="00C442CC" w:rsidP="00EE0431">
            <w:pPr>
              <w:pStyle w:val="TAC"/>
            </w:pPr>
            <w:r w:rsidRPr="005E6899">
              <w:t>2.31</w:t>
            </w:r>
          </w:p>
        </w:tc>
        <w:tc>
          <w:tcPr>
            <w:tcW w:w="1399" w:type="dxa"/>
            <w:vAlign w:val="bottom"/>
          </w:tcPr>
          <w:p w14:paraId="45B59EAE" w14:textId="77777777" w:rsidR="00C442CC" w:rsidRPr="005E6899" w:rsidRDefault="00C442CC" w:rsidP="00EE0431">
            <w:pPr>
              <w:pStyle w:val="TAC"/>
            </w:pPr>
            <w:r w:rsidRPr="005E6899">
              <w:t>2.3</w:t>
            </w:r>
          </w:p>
        </w:tc>
        <w:tc>
          <w:tcPr>
            <w:tcW w:w="1400" w:type="dxa"/>
            <w:vAlign w:val="bottom"/>
          </w:tcPr>
          <w:p w14:paraId="639541D1" w14:textId="77777777" w:rsidR="00C442CC" w:rsidRPr="005E6899" w:rsidRDefault="00C442CC" w:rsidP="00EE0431">
            <w:pPr>
              <w:pStyle w:val="TAC"/>
            </w:pPr>
            <w:r w:rsidRPr="005E6899">
              <w:t>2.36</w:t>
            </w:r>
          </w:p>
        </w:tc>
        <w:tc>
          <w:tcPr>
            <w:tcW w:w="1400" w:type="dxa"/>
            <w:vAlign w:val="bottom"/>
          </w:tcPr>
          <w:p w14:paraId="700AC923" w14:textId="77777777" w:rsidR="00C442CC" w:rsidRPr="005E6899" w:rsidRDefault="00C442CC" w:rsidP="00EE0431">
            <w:pPr>
              <w:pStyle w:val="TAC"/>
            </w:pPr>
            <w:r w:rsidRPr="005E6899">
              <w:t>2.34</w:t>
            </w:r>
          </w:p>
        </w:tc>
        <w:tc>
          <w:tcPr>
            <w:tcW w:w="1329" w:type="dxa"/>
            <w:vAlign w:val="bottom"/>
          </w:tcPr>
          <w:p w14:paraId="68D3383A" w14:textId="77777777" w:rsidR="00C442CC" w:rsidRDefault="00C442CC" w:rsidP="00EE0431">
            <w:pPr>
              <w:pStyle w:val="TAC"/>
            </w:pPr>
            <w:r w:rsidRPr="005E6899">
              <w:t>2.5</w:t>
            </w:r>
          </w:p>
        </w:tc>
        <w:tc>
          <w:tcPr>
            <w:tcW w:w="1255" w:type="dxa"/>
            <w:vAlign w:val="bottom"/>
          </w:tcPr>
          <w:p w14:paraId="0A20F44C" w14:textId="77777777" w:rsidR="00C442CC" w:rsidRPr="005E6899" w:rsidRDefault="00C442CC" w:rsidP="00EE0431">
            <w:pPr>
              <w:pStyle w:val="TAC"/>
            </w:pPr>
            <w:r w:rsidRPr="005E6899">
              <w:t>3.09</w:t>
            </w:r>
          </w:p>
        </w:tc>
      </w:tr>
      <w:tr w:rsidR="00C442CC" w14:paraId="75DBC6BD" w14:textId="77777777" w:rsidTr="00EE0431">
        <w:tc>
          <w:tcPr>
            <w:tcW w:w="1429" w:type="dxa"/>
            <w:vAlign w:val="center"/>
          </w:tcPr>
          <w:p w14:paraId="59D3B173" w14:textId="77777777" w:rsidR="00C442CC" w:rsidRDefault="00C442CC" w:rsidP="00EE0431">
            <w:pPr>
              <w:pStyle w:val="TAC"/>
            </w:pPr>
            <w:r>
              <w:t>2</w:t>
            </w:r>
          </w:p>
        </w:tc>
        <w:tc>
          <w:tcPr>
            <w:tcW w:w="1405" w:type="dxa"/>
            <w:vAlign w:val="bottom"/>
          </w:tcPr>
          <w:p w14:paraId="294B6132" w14:textId="77777777" w:rsidR="00C442CC" w:rsidRPr="005E6899" w:rsidRDefault="00C442CC" w:rsidP="00EE0431">
            <w:pPr>
              <w:pStyle w:val="TAC"/>
            </w:pPr>
            <w:r w:rsidRPr="005E6899">
              <w:t>2.31</w:t>
            </w:r>
          </w:p>
        </w:tc>
        <w:tc>
          <w:tcPr>
            <w:tcW w:w="1399" w:type="dxa"/>
            <w:vAlign w:val="bottom"/>
          </w:tcPr>
          <w:p w14:paraId="4BDC7B87" w14:textId="77777777" w:rsidR="00C442CC" w:rsidRPr="005E6899" w:rsidRDefault="00C442CC" w:rsidP="00EE0431">
            <w:pPr>
              <w:pStyle w:val="TAC"/>
            </w:pPr>
            <w:r w:rsidRPr="005E6899">
              <w:t>2.28</w:t>
            </w:r>
          </w:p>
        </w:tc>
        <w:tc>
          <w:tcPr>
            <w:tcW w:w="1400" w:type="dxa"/>
            <w:vAlign w:val="bottom"/>
          </w:tcPr>
          <w:p w14:paraId="647BC501" w14:textId="77777777" w:rsidR="00C442CC" w:rsidRPr="005E6899" w:rsidRDefault="00C442CC" w:rsidP="00EE0431">
            <w:pPr>
              <w:pStyle w:val="TAC"/>
            </w:pPr>
            <w:r w:rsidRPr="005E6899">
              <w:t>2.38</w:t>
            </w:r>
          </w:p>
        </w:tc>
        <w:tc>
          <w:tcPr>
            <w:tcW w:w="1400" w:type="dxa"/>
            <w:vAlign w:val="bottom"/>
          </w:tcPr>
          <w:p w14:paraId="7B41A4D5" w14:textId="77777777" w:rsidR="00C442CC" w:rsidRPr="005E6899" w:rsidRDefault="00C442CC" w:rsidP="00EE0431">
            <w:pPr>
              <w:pStyle w:val="TAC"/>
            </w:pPr>
            <w:r w:rsidRPr="005E6899">
              <w:t>2.34</w:t>
            </w:r>
          </w:p>
        </w:tc>
        <w:tc>
          <w:tcPr>
            <w:tcW w:w="1329" w:type="dxa"/>
            <w:vAlign w:val="bottom"/>
          </w:tcPr>
          <w:p w14:paraId="205D67AE" w14:textId="77777777" w:rsidR="00C442CC" w:rsidRDefault="00C442CC" w:rsidP="00EE0431">
            <w:pPr>
              <w:pStyle w:val="TAC"/>
            </w:pPr>
            <w:r w:rsidRPr="005E6899">
              <w:t>2.5</w:t>
            </w:r>
          </w:p>
        </w:tc>
        <w:tc>
          <w:tcPr>
            <w:tcW w:w="1255" w:type="dxa"/>
            <w:vAlign w:val="bottom"/>
          </w:tcPr>
          <w:p w14:paraId="3A5F520E" w14:textId="77777777" w:rsidR="00C442CC" w:rsidRPr="005E6899" w:rsidRDefault="00C442CC" w:rsidP="00EE0431">
            <w:pPr>
              <w:pStyle w:val="TAC"/>
            </w:pPr>
            <w:r w:rsidRPr="005E6899">
              <w:t>3</w:t>
            </w:r>
          </w:p>
        </w:tc>
      </w:tr>
    </w:tbl>
    <w:p w14:paraId="0B6430D5" w14:textId="77777777" w:rsidR="00C442CC" w:rsidRDefault="00C442CC" w:rsidP="00C442CC"/>
    <w:p w14:paraId="1DB20BB6" w14:textId="6E404265" w:rsidR="00C442CC" w:rsidRPr="00A43367" w:rsidRDefault="00C442CC" w:rsidP="00C442CC">
      <w:pPr>
        <w:pStyle w:val="TH"/>
      </w:pPr>
      <w:r w:rsidRPr="00C0659B">
        <w:t xml:space="preserve">Table </w:t>
      </w:r>
      <w:r w:rsidRPr="003A318B">
        <w:t>7.1.2.3-</w:t>
      </w:r>
      <w:r>
        <w:t>9</w:t>
      </w:r>
      <w:r w:rsidR="009A6D40">
        <w:t>:</w:t>
      </w:r>
      <w:r w:rsidRPr="00A43367">
        <w:t xml:space="preserve"> SNR required for 1% BLER with 4</w:t>
      </w:r>
      <w:r w:rsidRPr="007F41E2">
        <w:rPr>
          <w:vertAlign w:val="superscript"/>
        </w:rPr>
        <w:t>th</w:t>
      </w:r>
      <w:r w:rsidRPr="00A43367">
        <w:t xml:space="preserve"> order filter. Modulation used is OOK1.</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7E3E755C" w14:textId="77777777" w:rsidTr="00EE0431">
        <w:tc>
          <w:tcPr>
            <w:tcW w:w="1429" w:type="dxa"/>
            <w:vAlign w:val="center"/>
          </w:tcPr>
          <w:p w14:paraId="5277FEA9" w14:textId="77777777" w:rsidR="00C442CC" w:rsidRDefault="00C442CC" w:rsidP="00EE0431">
            <w:pPr>
              <w:pStyle w:val="TAC"/>
            </w:pPr>
            <w:r>
              <w:t>Guard RBs</w:t>
            </w:r>
          </w:p>
        </w:tc>
        <w:tc>
          <w:tcPr>
            <w:tcW w:w="8188" w:type="dxa"/>
            <w:gridSpan w:val="6"/>
            <w:vAlign w:val="center"/>
          </w:tcPr>
          <w:p w14:paraId="6071866A" w14:textId="77777777" w:rsidR="00C442CC" w:rsidRDefault="00C442CC" w:rsidP="00EE0431">
            <w:pPr>
              <w:pStyle w:val="TAC"/>
              <w:rPr>
                <w:rFonts w:cs="Arial"/>
              </w:rPr>
            </w:pPr>
            <w:r>
              <w:rPr>
                <w:rFonts w:cs="Arial"/>
              </w:rPr>
              <w:t>CFO</w:t>
            </w:r>
          </w:p>
        </w:tc>
      </w:tr>
      <w:tr w:rsidR="00C442CC" w14:paraId="356472D5" w14:textId="77777777" w:rsidTr="00EE0431">
        <w:tc>
          <w:tcPr>
            <w:tcW w:w="1429" w:type="dxa"/>
            <w:vAlign w:val="center"/>
          </w:tcPr>
          <w:p w14:paraId="3D2936FE" w14:textId="77777777" w:rsidR="00C442CC" w:rsidRDefault="00C442CC" w:rsidP="00EE0431">
            <w:pPr>
              <w:pStyle w:val="TAC"/>
            </w:pPr>
          </w:p>
        </w:tc>
        <w:tc>
          <w:tcPr>
            <w:tcW w:w="1405" w:type="dxa"/>
            <w:vAlign w:val="center"/>
          </w:tcPr>
          <w:p w14:paraId="712F8FC1" w14:textId="77777777" w:rsidR="00C442CC" w:rsidRDefault="00C442CC" w:rsidP="00EE0431">
            <w:pPr>
              <w:pStyle w:val="TAC"/>
            </w:pPr>
            <w:r w:rsidRPr="682E9B80">
              <w:rPr>
                <w:rFonts w:cs="Arial"/>
              </w:rPr>
              <w:t>± 0 ppm</w:t>
            </w:r>
          </w:p>
        </w:tc>
        <w:tc>
          <w:tcPr>
            <w:tcW w:w="1399" w:type="dxa"/>
            <w:vAlign w:val="center"/>
          </w:tcPr>
          <w:p w14:paraId="48AAC504"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5A55057D"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0AC080DA"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161BE904"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47C6EC4F"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2E3CDE3B" w14:textId="77777777" w:rsidTr="00EE0431">
        <w:tc>
          <w:tcPr>
            <w:tcW w:w="1429" w:type="dxa"/>
            <w:vAlign w:val="center"/>
          </w:tcPr>
          <w:p w14:paraId="699630F0" w14:textId="77777777" w:rsidR="00C442CC" w:rsidRDefault="00C442CC" w:rsidP="00EE0431">
            <w:pPr>
              <w:pStyle w:val="TAC"/>
            </w:pPr>
            <w:r>
              <w:t>1</w:t>
            </w:r>
          </w:p>
        </w:tc>
        <w:tc>
          <w:tcPr>
            <w:tcW w:w="1405" w:type="dxa"/>
            <w:vAlign w:val="bottom"/>
          </w:tcPr>
          <w:p w14:paraId="41E0660B" w14:textId="77777777" w:rsidR="00C442CC" w:rsidRPr="005E6899" w:rsidRDefault="00C442CC" w:rsidP="00EE0431">
            <w:pPr>
              <w:pStyle w:val="TAC"/>
            </w:pPr>
            <w:r w:rsidRPr="005E6899">
              <w:t>2.28</w:t>
            </w:r>
          </w:p>
        </w:tc>
        <w:tc>
          <w:tcPr>
            <w:tcW w:w="1399" w:type="dxa"/>
            <w:vAlign w:val="bottom"/>
          </w:tcPr>
          <w:p w14:paraId="58B77B54" w14:textId="77777777" w:rsidR="00C442CC" w:rsidRPr="005E6899" w:rsidRDefault="00C442CC" w:rsidP="00EE0431">
            <w:pPr>
              <w:pStyle w:val="TAC"/>
            </w:pPr>
            <w:r w:rsidRPr="005E6899">
              <w:t>2.28</w:t>
            </w:r>
          </w:p>
        </w:tc>
        <w:tc>
          <w:tcPr>
            <w:tcW w:w="1400" w:type="dxa"/>
            <w:vAlign w:val="bottom"/>
          </w:tcPr>
          <w:p w14:paraId="12031C5C" w14:textId="77777777" w:rsidR="00C442CC" w:rsidRPr="005E6899" w:rsidRDefault="00C442CC" w:rsidP="00EE0431">
            <w:pPr>
              <w:pStyle w:val="TAC"/>
            </w:pPr>
            <w:r w:rsidRPr="005E6899">
              <w:t>2.34</w:t>
            </w:r>
          </w:p>
        </w:tc>
        <w:tc>
          <w:tcPr>
            <w:tcW w:w="1400" w:type="dxa"/>
            <w:vAlign w:val="bottom"/>
          </w:tcPr>
          <w:p w14:paraId="1C63BCE8" w14:textId="77777777" w:rsidR="00C442CC" w:rsidRPr="005E6899" w:rsidRDefault="00C442CC" w:rsidP="00EE0431">
            <w:pPr>
              <w:pStyle w:val="TAC"/>
            </w:pPr>
            <w:r w:rsidRPr="005E6899">
              <w:t>2.31</w:t>
            </w:r>
          </w:p>
        </w:tc>
        <w:tc>
          <w:tcPr>
            <w:tcW w:w="1329" w:type="dxa"/>
            <w:vAlign w:val="bottom"/>
          </w:tcPr>
          <w:p w14:paraId="3952CEB2" w14:textId="77777777" w:rsidR="00C442CC" w:rsidRDefault="00C442CC" w:rsidP="00EE0431">
            <w:pPr>
              <w:pStyle w:val="TAC"/>
            </w:pPr>
            <w:r w:rsidRPr="005E6899">
              <w:t>2.5</w:t>
            </w:r>
          </w:p>
        </w:tc>
        <w:tc>
          <w:tcPr>
            <w:tcW w:w="1255" w:type="dxa"/>
            <w:vAlign w:val="bottom"/>
          </w:tcPr>
          <w:p w14:paraId="38D06845" w14:textId="77777777" w:rsidR="00C442CC" w:rsidRPr="005E6899" w:rsidRDefault="00C442CC" w:rsidP="00EE0431">
            <w:pPr>
              <w:pStyle w:val="TAC"/>
            </w:pPr>
            <w:r w:rsidRPr="005E6899">
              <w:t>3.09</w:t>
            </w:r>
          </w:p>
        </w:tc>
      </w:tr>
      <w:tr w:rsidR="00C442CC" w14:paraId="7DFD8D6B" w14:textId="77777777" w:rsidTr="00EE0431">
        <w:tc>
          <w:tcPr>
            <w:tcW w:w="1429" w:type="dxa"/>
            <w:vAlign w:val="center"/>
          </w:tcPr>
          <w:p w14:paraId="70265BFE" w14:textId="77777777" w:rsidR="00C442CC" w:rsidRDefault="00C442CC" w:rsidP="00EE0431">
            <w:pPr>
              <w:pStyle w:val="TAC"/>
            </w:pPr>
            <w:r>
              <w:t>2</w:t>
            </w:r>
          </w:p>
        </w:tc>
        <w:tc>
          <w:tcPr>
            <w:tcW w:w="1405" w:type="dxa"/>
            <w:vAlign w:val="bottom"/>
          </w:tcPr>
          <w:p w14:paraId="0AA401F5" w14:textId="77777777" w:rsidR="00C442CC" w:rsidRPr="005E6899" w:rsidRDefault="00C442CC" w:rsidP="00EE0431">
            <w:pPr>
              <w:pStyle w:val="TAC"/>
            </w:pPr>
            <w:r w:rsidRPr="005E6899">
              <w:t>2.28</w:t>
            </w:r>
          </w:p>
        </w:tc>
        <w:tc>
          <w:tcPr>
            <w:tcW w:w="1399" w:type="dxa"/>
            <w:vAlign w:val="bottom"/>
          </w:tcPr>
          <w:p w14:paraId="50EBD005" w14:textId="77777777" w:rsidR="00C442CC" w:rsidRPr="005E6899" w:rsidRDefault="00C442CC" w:rsidP="00EE0431">
            <w:pPr>
              <w:pStyle w:val="TAC"/>
            </w:pPr>
            <w:r w:rsidRPr="005E6899">
              <w:t>2.27</w:t>
            </w:r>
          </w:p>
        </w:tc>
        <w:tc>
          <w:tcPr>
            <w:tcW w:w="1400" w:type="dxa"/>
            <w:vAlign w:val="bottom"/>
          </w:tcPr>
          <w:p w14:paraId="01983C9E" w14:textId="77777777" w:rsidR="00C442CC" w:rsidRPr="005E6899" w:rsidRDefault="00C442CC" w:rsidP="00EE0431">
            <w:pPr>
              <w:pStyle w:val="TAC"/>
            </w:pPr>
            <w:r w:rsidRPr="005E6899">
              <w:t>2.34</w:t>
            </w:r>
          </w:p>
        </w:tc>
        <w:tc>
          <w:tcPr>
            <w:tcW w:w="1400" w:type="dxa"/>
            <w:vAlign w:val="bottom"/>
          </w:tcPr>
          <w:p w14:paraId="485A22FC" w14:textId="77777777" w:rsidR="00C442CC" w:rsidRPr="005E6899" w:rsidRDefault="00C442CC" w:rsidP="00EE0431">
            <w:pPr>
              <w:pStyle w:val="TAC"/>
            </w:pPr>
            <w:r w:rsidRPr="005E6899">
              <w:t>2.33</w:t>
            </w:r>
          </w:p>
        </w:tc>
        <w:tc>
          <w:tcPr>
            <w:tcW w:w="1329" w:type="dxa"/>
            <w:vAlign w:val="bottom"/>
          </w:tcPr>
          <w:p w14:paraId="44FCF01E" w14:textId="77777777" w:rsidR="00C442CC" w:rsidRDefault="00C442CC" w:rsidP="00EE0431">
            <w:pPr>
              <w:pStyle w:val="TAC"/>
            </w:pPr>
            <w:r w:rsidRPr="005E6899">
              <w:t>2.48</w:t>
            </w:r>
          </w:p>
        </w:tc>
        <w:tc>
          <w:tcPr>
            <w:tcW w:w="1255" w:type="dxa"/>
            <w:vAlign w:val="bottom"/>
          </w:tcPr>
          <w:p w14:paraId="36949AA5" w14:textId="77777777" w:rsidR="00C442CC" w:rsidRPr="005E6899" w:rsidRDefault="00C442CC" w:rsidP="00EE0431">
            <w:pPr>
              <w:pStyle w:val="TAC"/>
            </w:pPr>
            <w:r w:rsidRPr="005E6899">
              <w:t>2.97</w:t>
            </w:r>
          </w:p>
        </w:tc>
      </w:tr>
    </w:tbl>
    <w:p w14:paraId="03274E24" w14:textId="77777777" w:rsidR="00C442CC" w:rsidRDefault="00C442CC" w:rsidP="009A6D40"/>
    <w:p w14:paraId="15ED6FC1" w14:textId="32400811" w:rsidR="00C442CC" w:rsidRPr="00A43367" w:rsidRDefault="00C442CC" w:rsidP="00C442CC">
      <w:pPr>
        <w:pStyle w:val="TH"/>
      </w:pPr>
      <w:r w:rsidRPr="00C0659B">
        <w:t xml:space="preserve">Table </w:t>
      </w:r>
      <w:r w:rsidRPr="003A318B">
        <w:t>7.1.2.3-</w:t>
      </w:r>
      <w:r>
        <w:t>10</w:t>
      </w:r>
      <w:r w:rsidR="009A6D40">
        <w:t>:</w:t>
      </w:r>
      <w:r w:rsidRPr="00A43367">
        <w:t xml:space="preserve"> SNR required for 1% BLER with 5</w:t>
      </w:r>
      <w:r w:rsidRPr="0071189E">
        <w:rPr>
          <w:vertAlign w:val="superscript"/>
        </w:rPr>
        <w:t>th</w:t>
      </w:r>
      <w:r w:rsidRPr="00A43367">
        <w:t xml:space="preserve"> order filter. Modulation used is OOK1.</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4170CFEA" w14:textId="77777777" w:rsidTr="00EE0431">
        <w:tc>
          <w:tcPr>
            <w:tcW w:w="1429" w:type="dxa"/>
            <w:vAlign w:val="center"/>
          </w:tcPr>
          <w:p w14:paraId="50E50D31" w14:textId="77777777" w:rsidR="00C442CC" w:rsidRDefault="00C442CC" w:rsidP="00EE0431">
            <w:pPr>
              <w:pStyle w:val="TAC"/>
            </w:pPr>
            <w:bookmarkStart w:id="167" w:name="_Ref146533060"/>
            <w:r>
              <w:t>Guard RBs</w:t>
            </w:r>
          </w:p>
        </w:tc>
        <w:tc>
          <w:tcPr>
            <w:tcW w:w="8188" w:type="dxa"/>
            <w:gridSpan w:val="6"/>
            <w:vAlign w:val="center"/>
          </w:tcPr>
          <w:p w14:paraId="7E37E59E" w14:textId="77777777" w:rsidR="00C442CC" w:rsidRDefault="00C442CC" w:rsidP="00EE0431">
            <w:pPr>
              <w:pStyle w:val="TAC"/>
              <w:rPr>
                <w:rFonts w:cs="Arial"/>
              </w:rPr>
            </w:pPr>
            <w:r>
              <w:rPr>
                <w:rFonts w:cs="Arial"/>
              </w:rPr>
              <w:t>CFO</w:t>
            </w:r>
          </w:p>
        </w:tc>
      </w:tr>
      <w:tr w:rsidR="00C442CC" w14:paraId="6D98D9B6" w14:textId="77777777" w:rsidTr="00EE0431">
        <w:tc>
          <w:tcPr>
            <w:tcW w:w="1429" w:type="dxa"/>
            <w:vAlign w:val="center"/>
          </w:tcPr>
          <w:p w14:paraId="1FE5250B" w14:textId="77777777" w:rsidR="00C442CC" w:rsidRDefault="00C442CC" w:rsidP="00EE0431">
            <w:pPr>
              <w:pStyle w:val="TAC"/>
            </w:pPr>
          </w:p>
        </w:tc>
        <w:tc>
          <w:tcPr>
            <w:tcW w:w="1405" w:type="dxa"/>
            <w:vAlign w:val="center"/>
          </w:tcPr>
          <w:p w14:paraId="34CAD317" w14:textId="77777777" w:rsidR="00C442CC" w:rsidRDefault="00C442CC" w:rsidP="00EE0431">
            <w:pPr>
              <w:pStyle w:val="TAC"/>
            </w:pPr>
            <w:r w:rsidRPr="682E9B80">
              <w:rPr>
                <w:rFonts w:cs="Arial"/>
              </w:rPr>
              <w:t>± 0 ppm</w:t>
            </w:r>
          </w:p>
        </w:tc>
        <w:tc>
          <w:tcPr>
            <w:tcW w:w="1399" w:type="dxa"/>
            <w:vAlign w:val="center"/>
          </w:tcPr>
          <w:p w14:paraId="6410E6C1"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77716C4D"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5554BF48"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2F3B09FE"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06FB3124"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53EB35AD" w14:textId="77777777" w:rsidTr="00EE0431">
        <w:tc>
          <w:tcPr>
            <w:tcW w:w="1429" w:type="dxa"/>
            <w:vAlign w:val="center"/>
          </w:tcPr>
          <w:p w14:paraId="1BE51EB2" w14:textId="77777777" w:rsidR="00C442CC" w:rsidRDefault="00C442CC" w:rsidP="00EE0431">
            <w:pPr>
              <w:pStyle w:val="TAC"/>
            </w:pPr>
            <w:r>
              <w:t>1</w:t>
            </w:r>
          </w:p>
        </w:tc>
        <w:tc>
          <w:tcPr>
            <w:tcW w:w="1405" w:type="dxa"/>
            <w:vAlign w:val="bottom"/>
          </w:tcPr>
          <w:p w14:paraId="3FD744A4" w14:textId="77777777" w:rsidR="00C442CC" w:rsidRPr="005E6899" w:rsidRDefault="00C442CC" w:rsidP="00EE0431">
            <w:pPr>
              <w:pStyle w:val="TAC"/>
            </w:pPr>
            <w:r w:rsidRPr="005E6899">
              <w:t>2.25</w:t>
            </w:r>
          </w:p>
        </w:tc>
        <w:tc>
          <w:tcPr>
            <w:tcW w:w="1399" w:type="dxa"/>
            <w:vAlign w:val="bottom"/>
          </w:tcPr>
          <w:p w14:paraId="40712756" w14:textId="77777777" w:rsidR="00C442CC" w:rsidRPr="005E6899" w:rsidRDefault="00C442CC" w:rsidP="00EE0431">
            <w:pPr>
              <w:pStyle w:val="TAC"/>
            </w:pPr>
            <w:r w:rsidRPr="005E6899">
              <w:t>2.25</w:t>
            </w:r>
          </w:p>
        </w:tc>
        <w:tc>
          <w:tcPr>
            <w:tcW w:w="1400" w:type="dxa"/>
            <w:vAlign w:val="bottom"/>
          </w:tcPr>
          <w:p w14:paraId="4FFEED53" w14:textId="77777777" w:rsidR="00C442CC" w:rsidRPr="005E6899" w:rsidRDefault="00C442CC" w:rsidP="00EE0431">
            <w:pPr>
              <w:pStyle w:val="TAC"/>
            </w:pPr>
            <w:r w:rsidRPr="005E6899">
              <w:t>2.3</w:t>
            </w:r>
          </w:p>
        </w:tc>
        <w:tc>
          <w:tcPr>
            <w:tcW w:w="1400" w:type="dxa"/>
            <w:vAlign w:val="bottom"/>
          </w:tcPr>
          <w:p w14:paraId="01E37641" w14:textId="77777777" w:rsidR="00C442CC" w:rsidRPr="005E6899" w:rsidRDefault="00C442CC" w:rsidP="00EE0431">
            <w:pPr>
              <w:pStyle w:val="TAC"/>
            </w:pPr>
            <w:r w:rsidRPr="005E6899">
              <w:t>2.31</w:t>
            </w:r>
          </w:p>
        </w:tc>
        <w:tc>
          <w:tcPr>
            <w:tcW w:w="1329" w:type="dxa"/>
            <w:vAlign w:val="bottom"/>
          </w:tcPr>
          <w:p w14:paraId="0E3C3AB6" w14:textId="77777777" w:rsidR="00C442CC" w:rsidRDefault="00C442CC" w:rsidP="00EE0431">
            <w:pPr>
              <w:pStyle w:val="TAC"/>
            </w:pPr>
            <w:r w:rsidRPr="005E6899">
              <w:t>2.47</w:t>
            </w:r>
          </w:p>
        </w:tc>
        <w:tc>
          <w:tcPr>
            <w:tcW w:w="1255" w:type="dxa"/>
            <w:vAlign w:val="bottom"/>
          </w:tcPr>
          <w:p w14:paraId="37A51A35" w14:textId="77777777" w:rsidR="00C442CC" w:rsidRPr="005E6899" w:rsidRDefault="00C442CC" w:rsidP="00EE0431">
            <w:pPr>
              <w:pStyle w:val="TAC"/>
            </w:pPr>
            <w:r w:rsidRPr="005E6899">
              <w:t>3.09</w:t>
            </w:r>
          </w:p>
        </w:tc>
      </w:tr>
      <w:tr w:rsidR="00C442CC" w14:paraId="63609A31" w14:textId="77777777" w:rsidTr="00EE0431">
        <w:tc>
          <w:tcPr>
            <w:tcW w:w="1429" w:type="dxa"/>
            <w:vAlign w:val="center"/>
          </w:tcPr>
          <w:p w14:paraId="01770033" w14:textId="77777777" w:rsidR="00C442CC" w:rsidRDefault="00C442CC" w:rsidP="00EE0431">
            <w:pPr>
              <w:pStyle w:val="TAC"/>
            </w:pPr>
            <w:r>
              <w:t>2</w:t>
            </w:r>
          </w:p>
        </w:tc>
        <w:tc>
          <w:tcPr>
            <w:tcW w:w="1405" w:type="dxa"/>
            <w:vAlign w:val="bottom"/>
          </w:tcPr>
          <w:p w14:paraId="4D4F498B" w14:textId="77777777" w:rsidR="00C442CC" w:rsidRPr="005E6899" w:rsidRDefault="00C442CC" w:rsidP="00EE0431">
            <w:pPr>
              <w:pStyle w:val="TAC"/>
            </w:pPr>
            <w:r w:rsidRPr="005E6899">
              <w:t>2.28</w:t>
            </w:r>
          </w:p>
        </w:tc>
        <w:tc>
          <w:tcPr>
            <w:tcW w:w="1399" w:type="dxa"/>
            <w:vAlign w:val="bottom"/>
          </w:tcPr>
          <w:p w14:paraId="75C528FE" w14:textId="77777777" w:rsidR="00C442CC" w:rsidRPr="005E6899" w:rsidRDefault="00C442CC" w:rsidP="00EE0431">
            <w:pPr>
              <w:pStyle w:val="TAC"/>
            </w:pPr>
            <w:r w:rsidRPr="005E6899">
              <w:t>2.31</w:t>
            </w:r>
          </w:p>
        </w:tc>
        <w:tc>
          <w:tcPr>
            <w:tcW w:w="1400" w:type="dxa"/>
            <w:vAlign w:val="bottom"/>
          </w:tcPr>
          <w:p w14:paraId="27C2993A" w14:textId="77777777" w:rsidR="00C442CC" w:rsidRPr="005E6899" w:rsidRDefault="00C442CC" w:rsidP="00EE0431">
            <w:pPr>
              <w:pStyle w:val="TAC"/>
            </w:pPr>
            <w:r w:rsidRPr="005E6899">
              <w:t>2.3</w:t>
            </w:r>
          </w:p>
        </w:tc>
        <w:tc>
          <w:tcPr>
            <w:tcW w:w="1400" w:type="dxa"/>
            <w:vAlign w:val="bottom"/>
          </w:tcPr>
          <w:p w14:paraId="6F7D10C5" w14:textId="77777777" w:rsidR="00C442CC" w:rsidRPr="005E6899" w:rsidRDefault="00C442CC" w:rsidP="00EE0431">
            <w:pPr>
              <w:pStyle w:val="TAC"/>
            </w:pPr>
            <w:r w:rsidRPr="005E6899">
              <w:t>2.31</w:t>
            </w:r>
          </w:p>
        </w:tc>
        <w:tc>
          <w:tcPr>
            <w:tcW w:w="1329" w:type="dxa"/>
            <w:vAlign w:val="bottom"/>
          </w:tcPr>
          <w:p w14:paraId="2BF95971" w14:textId="77777777" w:rsidR="00C442CC" w:rsidRDefault="00C442CC" w:rsidP="00EE0431">
            <w:pPr>
              <w:pStyle w:val="TAC"/>
            </w:pPr>
            <w:r w:rsidRPr="005E6899">
              <w:t>2.47</w:t>
            </w:r>
          </w:p>
        </w:tc>
        <w:tc>
          <w:tcPr>
            <w:tcW w:w="1255" w:type="dxa"/>
            <w:vAlign w:val="bottom"/>
          </w:tcPr>
          <w:p w14:paraId="17E911E7" w14:textId="77777777" w:rsidR="00C442CC" w:rsidRPr="005E6899" w:rsidRDefault="00C442CC" w:rsidP="00EE0431">
            <w:pPr>
              <w:pStyle w:val="TAC"/>
            </w:pPr>
            <w:r w:rsidRPr="005E6899">
              <w:t>2.95</w:t>
            </w:r>
          </w:p>
        </w:tc>
      </w:tr>
      <w:bookmarkEnd w:id="167"/>
    </w:tbl>
    <w:p w14:paraId="0C082A63" w14:textId="77777777" w:rsidR="00C442CC" w:rsidRDefault="00C442CC" w:rsidP="009A6D40"/>
    <w:p w14:paraId="304ED09D" w14:textId="7426B36A" w:rsidR="00C442CC" w:rsidRPr="00A43367" w:rsidRDefault="00C442CC" w:rsidP="00C442CC">
      <w:pPr>
        <w:pStyle w:val="TH"/>
      </w:pPr>
      <w:r w:rsidRPr="00C0659B">
        <w:lastRenderedPageBreak/>
        <w:t xml:space="preserve">Table </w:t>
      </w:r>
      <w:r w:rsidRPr="003A318B">
        <w:t>7.1.2.3-</w:t>
      </w:r>
      <w:r>
        <w:t>11</w:t>
      </w:r>
      <w:r w:rsidR="009A6D40">
        <w:t>:</w:t>
      </w:r>
      <w:r w:rsidRPr="00A43367">
        <w:t xml:space="preserve"> SNR required for 1% BLER with 3</w:t>
      </w:r>
      <w:r w:rsidRPr="0071189E">
        <w:rPr>
          <w:vertAlign w:val="superscript"/>
        </w:rPr>
        <w:t>rd</w:t>
      </w:r>
      <w:r w:rsidRPr="00A43367">
        <w:t xml:space="preserve"> order filter. Modulation used is OOK4.</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345C1ACD" w14:textId="77777777" w:rsidTr="00EE0431">
        <w:tc>
          <w:tcPr>
            <w:tcW w:w="1429" w:type="dxa"/>
            <w:vAlign w:val="center"/>
          </w:tcPr>
          <w:p w14:paraId="5AA5D6CC" w14:textId="77777777" w:rsidR="00C442CC" w:rsidRDefault="00C442CC" w:rsidP="00EE0431">
            <w:pPr>
              <w:pStyle w:val="TAC"/>
            </w:pPr>
            <w:r>
              <w:t>Guard RBs</w:t>
            </w:r>
          </w:p>
        </w:tc>
        <w:tc>
          <w:tcPr>
            <w:tcW w:w="8188" w:type="dxa"/>
            <w:gridSpan w:val="6"/>
            <w:vAlign w:val="center"/>
          </w:tcPr>
          <w:p w14:paraId="272E400E" w14:textId="77777777" w:rsidR="00C442CC" w:rsidRDefault="00C442CC" w:rsidP="00EE0431">
            <w:pPr>
              <w:pStyle w:val="TAC"/>
              <w:rPr>
                <w:rFonts w:cs="Arial"/>
              </w:rPr>
            </w:pPr>
            <w:r>
              <w:rPr>
                <w:rFonts w:cs="Arial"/>
              </w:rPr>
              <w:t>CFO</w:t>
            </w:r>
          </w:p>
        </w:tc>
      </w:tr>
      <w:tr w:rsidR="00C442CC" w14:paraId="76CC674F" w14:textId="77777777" w:rsidTr="00EE0431">
        <w:tc>
          <w:tcPr>
            <w:tcW w:w="1429" w:type="dxa"/>
            <w:vAlign w:val="center"/>
          </w:tcPr>
          <w:p w14:paraId="4C7CE969" w14:textId="77777777" w:rsidR="00C442CC" w:rsidRDefault="00C442CC" w:rsidP="00EE0431">
            <w:pPr>
              <w:pStyle w:val="TAC"/>
            </w:pPr>
          </w:p>
        </w:tc>
        <w:tc>
          <w:tcPr>
            <w:tcW w:w="1405" w:type="dxa"/>
            <w:vAlign w:val="center"/>
          </w:tcPr>
          <w:p w14:paraId="6F135129" w14:textId="77777777" w:rsidR="00C442CC" w:rsidRDefault="00C442CC" w:rsidP="00EE0431">
            <w:pPr>
              <w:pStyle w:val="TAC"/>
            </w:pPr>
            <w:r w:rsidRPr="682E9B80">
              <w:rPr>
                <w:rFonts w:cs="Arial"/>
              </w:rPr>
              <w:t>± 0 ppm</w:t>
            </w:r>
          </w:p>
        </w:tc>
        <w:tc>
          <w:tcPr>
            <w:tcW w:w="1399" w:type="dxa"/>
            <w:vAlign w:val="center"/>
          </w:tcPr>
          <w:p w14:paraId="531D80F0"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2DE85885"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4598BE48"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0FC8B371"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21989D04"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49256082" w14:textId="77777777" w:rsidTr="00EE0431">
        <w:tc>
          <w:tcPr>
            <w:tcW w:w="1429" w:type="dxa"/>
            <w:vAlign w:val="center"/>
          </w:tcPr>
          <w:p w14:paraId="1AA43F22" w14:textId="77777777" w:rsidR="00C442CC" w:rsidRDefault="00C442CC" w:rsidP="00EE0431">
            <w:pPr>
              <w:pStyle w:val="TAC"/>
            </w:pPr>
            <w:r>
              <w:t>1</w:t>
            </w:r>
          </w:p>
        </w:tc>
        <w:tc>
          <w:tcPr>
            <w:tcW w:w="1405" w:type="dxa"/>
            <w:vAlign w:val="bottom"/>
          </w:tcPr>
          <w:p w14:paraId="2A16B187" w14:textId="77777777" w:rsidR="00C442CC" w:rsidRPr="006B5FC8" w:rsidRDefault="00C442CC" w:rsidP="00EE0431">
            <w:pPr>
              <w:pStyle w:val="TAC"/>
            </w:pPr>
            <w:r w:rsidRPr="006B5FC8">
              <w:t>4.23</w:t>
            </w:r>
          </w:p>
        </w:tc>
        <w:tc>
          <w:tcPr>
            <w:tcW w:w="1399" w:type="dxa"/>
            <w:vAlign w:val="bottom"/>
          </w:tcPr>
          <w:p w14:paraId="43A54808" w14:textId="77777777" w:rsidR="00C442CC" w:rsidRPr="006B5FC8" w:rsidRDefault="00C442CC" w:rsidP="00EE0431">
            <w:pPr>
              <w:pStyle w:val="TAC"/>
            </w:pPr>
            <w:r w:rsidRPr="006B5FC8">
              <w:t>4.22</w:t>
            </w:r>
          </w:p>
        </w:tc>
        <w:tc>
          <w:tcPr>
            <w:tcW w:w="1400" w:type="dxa"/>
            <w:vAlign w:val="bottom"/>
          </w:tcPr>
          <w:p w14:paraId="36C93964" w14:textId="77777777" w:rsidR="00C442CC" w:rsidRPr="006B5FC8" w:rsidRDefault="00C442CC" w:rsidP="00EE0431">
            <w:pPr>
              <w:pStyle w:val="TAC"/>
            </w:pPr>
            <w:r w:rsidRPr="006B5FC8">
              <w:t>4.25</w:t>
            </w:r>
          </w:p>
        </w:tc>
        <w:tc>
          <w:tcPr>
            <w:tcW w:w="1400" w:type="dxa"/>
            <w:vAlign w:val="bottom"/>
          </w:tcPr>
          <w:p w14:paraId="60AB8D0A" w14:textId="77777777" w:rsidR="00C442CC" w:rsidRPr="006B5FC8" w:rsidRDefault="00C442CC" w:rsidP="00EE0431">
            <w:pPr>
              <w:pStyle w:val="TAC"/>
            </w:pPr>
            <w:r w:rsidRPr="006B5FC8">
              <w:t>4.3</w:t>
            </w:r>
          </w:p>
        </w:tc>
        <w:tc>
          <w:tcPr>
            <w:tcW w:w="1329" w:type="dxa"/>
            <w:vAlign w:val="bottom"/>
          </w:tcPr>
          <w:p w14:paraId="304E9F10" w14:textId="77777777" w:rsidR="00C442CC" w:rsidRDefault="00C442CC" w:rsidP="00EE0431">
            <w:pPr>
              <w:pStyle w:val="TAC"/>
            </w:pPr>
            <w:r w:rsidRPr="006B5FC8">
              <w:t>4.53</w:t>
            </w:r>
          </w:p>
        </w:tc>
        <w:tc>
          <w:tcPr>
            <w:tcW w:w="1255" w:type="dxa"/>
            <w:vAlign w:val="bottom"/>
          </w:tcPr>
          <w:p w14:paraId="5338E7E7" w14:textId="77777777" w:rsidR="00C442CC" w:rsidRPr="006B5FC8" w:rsidRDefault="00C442CC" w:rsidP="00EE0431">
            <w:pPr>
              <w:pStyle w:val="TAC"/>
            </w:pPr>
            <w:r w:rsidRPr="006B5FC8">
              <w:t>5.47</w:t>
            </w:r>
          </w:p>
        </w:tc>
      </w:tr>
      <w:tr w:rsidR="00C442CC" w14:paraId="7273825D" w14:textId="77777777" w:rsidTr="00EE0431">
        <w:tc>
          <w:tcPr>
            <w:tcW w:w="1429" w:type="dxa"/>
            <w:vAlign w:val="center"/>
          </w:tcPr>
          <w:p w14:paraId="39F44207" w14:textId="77777777" w:rsidR="00C442CC" w:rsidRDefault="00C442CC" w:rsidP="00EE0431">
            <w:pPr>
              <w:pStyle w:val="TAC"/>
            </w:pPr>
            <w:r>
              <w:t>2</w:t>
            </w:r>
          </w:p>
        </w:tc>
        <w:tc>
          <w:tcPr>
            <w:tcW w:w="1405" w:type="dxa"/>
            <w:vAlign w:val="bottom"/>
          </w:tcPr>
          <w:p w14:paraId="6A95E879" w14:textId="77777777" w:rsidR="00C442CC" w:rsidRPr="006B5FC8" w:rsidRDefault="00C442CC" w:rsidP="00EE0431">
            <w:pPr>
              <w:pStyle w:val="TAC"/>
            </w:pPr>
            <w:r w:rsidRPr="006B5FC8">
              <w:t>4.25</w:t>
            </w:r>
          </w:p>
        </w:tc>
        <w:tc>
          <w:tcPr>
            <w:tcW w:w="1399" w:type="dxa"/>
            <w:vAlign w:val="bottom"/>
          </w:tcPr>
          <w:p w14:paraId="1404534F" w14:textId="77777777" w:rsidR="00C442CC" w:rsidRPr="006B5FC8" w:rsidRDefault="00C442CC" w:rsidP="00EE0431">
            <w:pPr>
              <w:pStyle w:val="TAC"/>
            </w:pPr>
            <w:r w:rsidRPr="006B5FC8">
              <w:t>4.22</w:t>
            </w:r>
          </w:p>
        </w:tc>
        <w:tc>
          <w:tcPr>
            <w:tcW w:w="1400" w:type="dxa"/>
            <w:vAlign w:val="bottom"/>
          </w:tcPr>
          <w:p w14:paraId="04FCC004" w14:textId="77777777" w:rsidR="00C442CC" w:rsidRPr="006B5FC8" w:rsidRDefault="00C442CC" w:rsidP="00EE0431">
            <w:pPr>
              <w:pStyle w:val="TAC"/>
            </w:pPr>
            <w:r w:rsidRPr="006B5FC8">
              <w:t>4.25</w:t>
            </w:r>
          </w:p>
        </w:tc>
        <w:tc>
          <w:tcPr>
            <w:tcW w:w="1400" w:type="dxa"/>
            <w:vAlign w:val="bottom"/>
          </w:tcPr>
          <w:p w14:paraId="6F5F0369" w14:textId="77777777" w:rsidR="00C442CC" w:rsidRPr="006B5FC8" w:rsidRDefault="00C442CC" w:rsidP="00EE0431">
            <w:pPr>
              <w:pStyle w:val="TAC"/>
            </w:pPr>
            <w:r w:rsidRPr="006B5FC8">
              <w:t>4.3</w:t>
            </w:r>
          </w:p>
        </w:tc>
        <w:tc>
          <w:tcPr>
            <w:tcW w:w="1329" w:type="dxa"/>
            <w:vAlign w:val="bottom"/>
          </w:tcPr>
          <w:p w14:paraId="2B12C88F" w14:textId="77777777" w:rsidR="00C442CC" w:rsidRDefault="00C442CC" w:rsidP="00EE0431">
            <w:pPr>
              <w:pStyle w:val="TAC"/>
            </w:pPr>
            <w:r w:rsidRPr="006B5FC8">
              <w:t>4.53</w:t>
            </w:r>
          </w:p>
        </w:tc>
        <w:tc>
          <w:tcPr>
            <w:tcW w:w="1255" w:type="dxa"/>
            <w:vAlign w:val="bottom"/>
          </w:tcPr>
          <w:p w14:paraId="0AA4E1B5" w14:textId="77777777" w:rsidR="00C442CC" w:rsidRPr="006B5FC8" w:rsidRDefault="00C442CC" w:rsidP="00EE0431">
            <w:pPr>
              <w:pStyle w:val="TAC"/>
            </w:pPr>
            <w:r w:rsidRPr="006B5FC8">
              <w:t>5.02</w:t>
            </w:r>
          </w:p>
        </w:tc>
      </w:tr>
    </w:tbl>
    <w:p w14:paraId="545D3108" w14:textId="77777777" w:rsidR="00C442CC" w:rsidRDefault="00C442CC" w:rsidP="009A6D40"/>
    <w:p w14:paraId="162ED481" w14:textId="0BBDF0FB" w:rsidR="00C442CC" w:rsidRPr="00A43367" w:rsidRDefault="00C442CC" w:rsidP="00C442CC">
      <w:pPr>
        <w:pStyle w:val="TH"/>
      </w:pPr>
      <w:r w:rsidRPr="00C0659B">
        <w:t xml:space="preserve">Table </w:t>
      </w:r>
      <w:r w:rsidRPr="003A318B">
        <w:t>7.1.2.3-</w:t>
      </w:r>
      <w:r>
        <w:t>12</w:t>
      </w:r>
      <w:r w:rsidR="009A6D40">
        <w:t>:</w:t>
      </w:r>
      <w:r w:rsidRPr="00A43367">
        <w:t xml:space="preserve"> SNR required for 1% BLER with 4</w:t>
      </w:r>
      <w:r w:rsidRPr="0071189E">
        <w:rPr>
          <w:vertAlign w:val="superscript"/>
        </w:rPr>
        <w:t>th</w:t>
      </w:r>
      <w:r w:rsidRPr="00A43367">
        <w:t xml:space="preserve"> order filter. Modulation used is OOK4.</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64C3C623" w14:textId="77777777" w:rsidTr="00EE0431">
        <w:tc>
          <w:tcPr>
            <w:tcW w:w="1429" w:type="dxa"/>
            <w:vAlign w:val="center"/>
          </w:tcPr>
          <w:p w14:paraId="1D9B0F1D" w14:textId="77777777" w:rsidR="00C442CC" w:rsidRDefault="00C442CC" w:rsidP="00EE0431">
            <w:pPr>
              <w:pStyle w:val="TAC"/>
            </w:pPr>
            <w:r>
              <w:t>Guard RBs</w:t>
            </w:r>
          </w:p>
        </w:tc>
        <w:tc>
          <w:tcPr>
            <w:tcW w:w="8188" w:type="dxa"/>
            <w:gridSpan w:val="6"/>
            <w:vAlign w:val="center"/>
          </w:tcPr>
          <w:p w14:paraId="609F927E" w14:textId="77777777" w:rsidR="00C442CC" w:rsidRDefault="00C442CC" w:rsidP="00EE0431">
            <w:pPr>
              <w:pStyle w:val="TAC"/>
              <w:rPr>
                <w:rFonts w:cs="Arial"/>
              </w:rPr>
            </w:pPr>
            <w:r>
              <w:rPr>
                <w:rFonts w:cs="Arial"/>
              </w:rPr>
              <w:t>CFO</w:t>
            </w:r>
          </w:p>
        </w:tc>
      </w:tr>
      <w:tr w:rsidR="00C442CC" w14:paraId="1747E3EA" w14:textId="77777777" w:rsidTr="00EE0431">
        <w:tc>
          <w:tcPr>
            <w:tcW w:w="1429" w:type="dxa"/>
            <w:vAlign w:val="center"/>
          </w:tcPr>
          <w:p w14:paraId="459508CD" w14:textId="77777777" w:rsidR="00C442CC" w:rsidRDefault="00C442CC" w:rsidP="00EE0431">
            <w:pPr>
              <w:pStyle w:val="TAC"/>
            </w:pPr>
          </w:p>
        </w:tc>
        <w:tc>
          <w:tcPr>
            <w:tcW w:w="1405" w:type="dxa"/>
            <w:vAlign w:val="center"/>
          </w:tcPr>
          <w:p w14:paraId="017F8362" w14:textId="77777777" w:rsidR="00C442CC" w:rsidRDefault="00C442CC" w:rsidP="00EE0431">
            <w:pPr>
              <w:pStyle w:val="TAC"/>
            </w:pPr>
            <w:r w:rsidRPr="682E9B80">
              <w:rPr>
                <w:rFonts w:cs="Arial"/>
              </w:rPr>
              <w:t>± 0 ppm</w:t>
            </w:r>
          </w:p>
        </w:tc>
        <w:tc>
          <w:tcPr>
            <w:tcW w:w="1399" w:type="dxa"/>
            <w:vAlign w:val="center"/>
          </w:tcPr>
          <w:p w14:paraId="13DFF117"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1130B276"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143B1334"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395C61CF"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28210EF7"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3FB88780" w14:textId="77777777" w:rsidTr="00EE0431">
        <w:tc>
          <w:tcPr>
            <w:tcW w:w="1429" w:type="dxa"/>
            <w:vAlign w:val="center"/>
          </w:tcPr>
          <w:p w14:paraId="3BFF34BE" w14:textId="77777777" w:rsidR="00C442CC" w:rsidRDefault="00C442CC" w:rsidP="00EE0431">
            <w:pPr>
              <w:pStyle w:val="TAC"/>
            </w:pPr>
            <w:r>
              <w:t>1</w:t>
            </w:r>
          </w:p>
        </w:tc>
        <w:tc>
          <w:tcPr>
            <w:tcW w:w="1405" w:type="dxa"/>
            <w:vAlign w:val="bottom"/>
          </w:tcPr>
          <w:p w14:paraId="4897215C" w14:textId="77777777" w:rsidR="00C442CC" w:rsidRPr="005E6899" w:rsidRDefault="00C442CC" w:rsidP="00EE0431">
            <w:pPr>
              <w:pStyle w:val="TAC"/>
            </w:pPr>
            <w:r w:rsidRPr="005E6899">
              <w:t>4.19</w:t>
            </w:r>
          </w:p>
        </w:tc>
        <w:tc>
          <w:tcPr>
            <w:tcW w:w="1399" w:type="dxa"/>
            <w:vAlign w:val="bottom"/>
          </w:tcPr>
          <w:p w14:paraId="68E79312" w14:textId="77777777" w:rsidR="00C442CC" w:rsidRPr="005E6899" w:rsidRDefault="00C442CC" w:rsidP="00EE0431">
            <w:pPr>
              <w:pStyle w:val="TAC"/>
            </w:pPr>
            <w:r w:rsidRPr="005E6899">
              <w:t>4.19</w:t>
            </w:r>
          </w:p>
        </w:tc>
        <w:tc>
          <w:tcPr>
            <w:tcW w:w="1400" w:type="dxa"/>
            <w:vAlign w:val="bottom"/>
          </w:tcPr>
          <w:p w14:paraId="170212C7" w14:textId="77777777" w:rsidR="00C442CC" w:rsidRPr="005E6899" w:rsidRDefault="00C442CC" w:rsidP="00EE0431">
            <w:pPr>
              <w:pStyle w:val="TAC"/>
            </w:pPr>
            <w:r w:rsidRPr="005E6899">
              <w:t>4.22</w:t>
            </w:r>
          </w:p>
        </w:tc>
        <w:tc>
          <w:tcPr>
            <w:tcW w:w="1400" w:type="dxa"/>
            <w:vAlign w:val="bottom"/>
          </w:tcPr>
          <w:p w14:paraId="45970BB9" w14:textId="77777777" w:rsidR="00C442CC" w:rsidRPr="005E6899" w:rsidRDefault="00C442CC" w:rsidP="00EE0431">
            <w:pPr>
              <w:pStyle w:val="TAC"/>
            </w:pPr>
            <w:r w:rsidRPr="005E6899">
              <w:t>4.25</w:t>
            </w:r>
          </w:p>
        </w:tc>
        <w:tc>
          <w:tcPr>
            <w:tcW w:w="1329" w:type="dxa"/>
            <w:vAlign w:val="bottom"/>
          </w:tcPr>
          <w:p w14:paraId="4EA99139" w14:textId="77777777" w:rsidR="00C442CC" w:rsidRDefault="00C442CC" w:rsidP="00EE0431">
            <w:pPr>
              <w:pStyle w:val="TAC"/>
            </w:pPr>
            <w:r w:rsidRPr="005E6899">
              <w:t>4.5</w:t>
            </w:r>
          </w:p>
        </w:tc>
        <w:tc>
          <w:tcPr>
            <w:tcW w:w="1255" w:type="dxa"/>
            <w:vAlign w:val="bottom"/>
          </w:tcPr>
          <w:p w14:paraId="5A350974" w14:textId="77777777" w:rsidR="00C442CC" w:rsidRPr="005E6899" w:rsidRDefault="00C442CC" w:rsidP="00EE0431">
            <w:pPr>
              <w:pStyle w:val="TAC"/>
            </w:pPr>
            <w:r w:rsidRPr="005E6899">
              <w:t>5.44</w:t>
            </w:r>
          </w:p>
        </w:tc>
      </w:tr>
      <w:tr w:rsidR="00C442CC" w14:paraId="38556319" w14:textId="77777777" w:rsidTr="00EE0431">
        <w:tc>
          <w:tcPr>
            <w:tcW w:w="1429" w:type="dxa"/>
            <w:vAlign w:val="center"/>
          </w:tcPr>
          <w:p w14:paraId="2533039B" w14:textId="77777777" w:rsidR="00C442CC" w:rsidRDefault="00C442CC" w:rsidP="00EE0431">
            <w:pPr>
              <w:pStyle w:val="TAC"/>
            </w:pPr>
            <w:r>
              <w:t>2</w:t>
            </w:r>
          </w:p>
        </w:tc>
        <w:tc>
          <w:tcPr>
            <w:tcW w:w="1405" w:type="dxa"/>
            <w:vAlign w:val="bottom"/>
          </w:tcPr>
          <w:p w14:paraId="311E1D70" w14:textId="77777777" w:rsidR="00C442CC" w:rsidRPr="005E6899" w:rsidRDefault="00C442CC" w:rsidP="00EE0431">
            <w:pPr>
              <w:pStyle w:val="TAC"/>
            </w:pPr>
            <w:r w:rsidRPr="005E6899">
              <w:t>4.2</w:t>
            </w:r>
          </w:p>
        </w:tc>
        <w:tc>
          <w:tcPr>
            <w:tcW w:w="1399" w:type="dxa"/>
            <w:vAlign w:val="bottom"/>
          </w:tcPr>
          <w:p w14:paraId="6B5C1A24" w14:textId="77777777" w:rsidR="00C442CC" w:rsidRPr="005E6899" w:rsidRDefault="00C442CC" w:rsidP="00EE0431">
            <w:pPr>
              <w:pStyle w:val="TAC"/>
            </w:pPr>
            <w:r w:rsidRPr="005E6899">
              <w:t>4.19</w:t>
            </w:r>
          </w:p>
        </w:tc>
        <w:tc>
          <w:tcPr>
            <w:tcW w:w="1400" w:type="dxa"/>
            <w:vAlign w:val="bottom"/>
          </w:tcPr>
          <w:p w14:paraId="4763C9B8" w14:textId="77777777" w:rsidR="00C442CC" w:rsidRPr="005E6899" w:rsidRDefault="00C442CC" w:rsidP="00EE0431">
            <w:pPr>
              <w:pStyle w:val="TAC"/>
            </w:pPr>
            <w:r w:rsidRPr="005E6899">
              <w:t>4.22</w:t>
            </w:r>
          </w:p>
        </w:tc>
        <w:tc>
          <w:tcPr>
            <w:tcW w:w="1400" w:type="dxa"/>
            <w:vAlign w:val="bottom"/>
          </w:tcPr>
          <w:p w14:paraId="5A3E6E62" w14:textId="77777777" w:rsidR="00C442CC" w:rsidRPr="005E6899" w:rsidRDefault="00C442CC" w:rsidP="00EE0431">
            <w:pPr>
              <w:pStyle w:val="TAC"/>
            </w:pPr>
            <w:r w:rsidRPr="005E6899">
              <w:t>4.25</w:t>
            </w:r>
          </w:p>
        </w:tc>
        <w:tc>
          <w:tcPr>
            <w:tcW w:w="1329" w:type="dxa"/>
            <w:vAlign w:val="bottom"/>
          </w:tcPr>
          <w:p w14:paraId="281D9DF0" w14:textId="77777777" w:rsidR="00C442CC" w:rsidRDefault="00C442CC" w:rsidP="00EE0431">
            <w:pPr>
              <w:pStyle w:val="TAC"/>
            </w:pPr>
            <w:r w:rsidRPr="005E6899">
              <w:t>4.5</w:t>
            </w:r>
          </w:p>
        </w:tc>
        <w:tc>
          <w:tcPr>
            <w:tcW w:w="1255" w:type="dxa"/>
            <w:vAlign w:val="bottom"/>
          </w:tcPr>
          <w:p w14:paraId="1340CF17" w14:textId="77777777" w:rsidR="00C442CC" w:rsidRPr="005E6899" w:rsidRDefault="00C442CC" w:rsidP="00EE0431">
            <w:pPr>
              <w:pStyle w:val="TAC"/>
            </w:pPr>
            <w:r w:rsidRPr="005E6899">
              <w:t>5</w:t>
            </w:r>
          </w:p>
        </w:tc>
      </w:tr>
    </w:tbl>
    <w:p w14:paraId="3EC78355" w14:textId="77777777" w:rsidR="00C442CC" w:rsidRDefault="00C442CC" w:rsidP="009A6D40"/>
    <w:p w14:paraId="07063823" w14:textId="649E3F90" w:rsidR="00C442CC" w:rsidRPr="00A43367" w:rsidRDefault="00C442CC" w:rsidP="00C442CC">
      <w:pPr>
        <w:pStyle w:val="TH"/>
      </w:pPr>
      <w:r w:rsidRPr="00C0659B">
        <w:t xml:space="preserve">Table </w:t>
      </w:r>
      <w:r w:rsidRPr="003A318B">
        <w:t>7.1.2.3-</w:t>
      </w:r>
      <w:r>
        <w:t>13</w:t>
      </w:r>
      <w:r w:rsidR="009A6D40">
        <w:t>:</w:t>
      </w:r>
      <w:r w:rsidRPr="00A43367">
        <w:t xml:space="preserve"> SNR required for 1% BLER with 5</w:t>
      </w:r>
      <w:r w:rsidRPr="0071189E">
        <w:rPr>
          <w:vertAlign w:val="superscript"/>
        </w:rPr>
        <w:t>th</w:t>
      </w:r>
      <w:r w:rsidRPr="00A43367">
        <w:t xml:space="preserve"> order filter. Modulation used is OOK4.</w:t>
      </w:r>
    </w:p>
    <w:tbl>
      <w:tblPr>
        <w:tblStyle w:val="TableGrid"/>
        <w:tblW w:w="0" w:type="auto"/>
        <w:tblLook w:val="04A0" w:firstRow="1" w:lastRow="0" w:firstColumn="1" w:lastColumn="0" w:noHBand="0" w:noVBand="1"/>
      </w:tblPr>
      <w:tblGrid>
        <w:gridCol w:w="1429"/>
        <w:gridCol w:w="1405"/>
        <w:gridCol w:w="1399"/>
        <w:gridCol w:w="1400"/>
        <w:gridCol w:w="1400"/>
        <w:gridCol w:w="1329"/>
        <w:gridCol w:w="1255"/>
      </w:tblGrid>
      <w:tr w:rsidR="00C442CC" w14:paraId="661B6C60" w14:textId="77777777" w:rsidTr="00EE0431">
        <w:tc>
          <w:tcPr>
            <w:tcW w:w="1429" w:type="dxa"/>
            <w:vAlign w:val="center"/>
          </w:tcPr>
          <w:p w14:paraId="14A44B8B" w14:textId="77777777" w:rsidR="00C442CC" w:rsidRDefault="00C442CC" w:rsidP="00EE0431">
            <w:pPr>
              <w:pStyle w:val="TAC"/>
            </w:pPr>
            <w:r>
              <w:t>Guard RBs</w:t>
            </w:r>
          </w:p>
        </w:tc>
        <w:tc>
          <w:tcPr>
            <w:tcW w:w="8188" w:type="dxa"/>
            <w:gridSpan w:val="6"/>
            <w:vAlign w:val="center"/>
          </w:tcPr>
          <w:p w14:paraId="7DF2C924" w14:textId="77777777" w:rsidR="00C442CC" w:rsidRDefault="00C442CC" w:rsidP="00EE0431">
            <w:pPr>
              <w:pStyle w:val="TAC"/>
              <w:rPr>
                <w:rFonts w:cs="Arial"/>
              </w:rPr>
            </w:pPr>
            <w:r>
              <w:rPr>
                <w:rFonts w:cs="Arial"/>
              </w:rPr>
              <w:t>CFO</w:t>
            </w:r>
          </w:p>
        </w:tc>
      </w:tr>
      <w:tr w:rsidR="00C442CC" w14:paraId="3E861B23" w14:textId="77777777" w:rsidTr="00EE0431">
        <w:tc>
          <w:tcPr>
            <w:tcW w:w="1429" w:type="dxa"/>
            <w:vAlign w:val="center"/>
          </w:tcPr>
          <w:p w14:paraId="45199A48" w14:textId="77777777" w:rsidR="00C442CC" w:rsidRDefault="00C442CC" w:rsidP="00EE0431">
            <w:pPr>
              <w:pStyle w:val="TAC"/>
            </w:pPr>
          </w:p>
        </w:tc>
        <w:tc>
          <w:tcPr>
            <w:tcW w:w="1405" w:type="dxa"/>
            <w:vAlign w:val="center"/>
          </w:tcPr>
          <w:p w14:paraId="02409C38" w14:textId="77777777" w:rsidR="00C442CC" w:rsidRDefault="00C442CC" w:rsidP="00EE0431">
            <w:pPr>
              <w:pStyle w:val="TAC"/>
            </w:pPr>
            <w:r w:rsidRPr="682E9B80">
              <w:rPr>
                <w:rFonts w:cs="Arial"/>
              </w:rPr>
              <w:t>± 0 ppm</w:t>
            </w:r>
          </w:p>
        </w:tc>
        <w:tc>
          <w:tcPr>
            <w:tcW w:w="1399" w:type="dxa"/>
            <w:vAlign w:val="center"/>
          </w:tcPr>
          <w:p w14:paraId="03B5BE94" w14:textId="77777777" w:rsidR="00C442CC" w:rsidRDefault="00C442CC" w:rsidP="00EE0431">
            <w:pPr>
              <w:pStyle w:val="TAC"/>
            </w:pPr>
            <w:r w:rsidRPr="682E9B80">
              <w:rPr>
                <w:rFonts w:cs="Arial"/>
              </w:rPr>
              <w:t xml:space="preserve">± </w:t>
            </w:r>
            <w:r>
              <w:rPr>
                <w:rFonts w:cs="Arial"/>
              </w:rPr>
              <w:t>10</w:t>
            </w:r>
            <w:r w:rsidRPr="682E9B80">
              <w:rPr>
                <w:rFonts w:cs="Arial"/>
              </w:rPr>
              <w:t xml:space="preserve"> ppm</w:t>
            </w:r>
          </w:p>
        </w:tc>
        <w:tc>
          <w:tcPr>
            <w:tcW w:w="1400" w:type="dxa"/>
            <w:vAlign w:val="center"/>
          </w:tcPr>
          <w:p w14:paraId="6E5CEA03" w14:textId="77777777" w:rsidR="00C442CC" w:rsidRDefault="00C442CC" w:rsidP="00EE0431">
            <w:pPr>
              <w:pStyle w:val="TAC"/>
            </w:pPr>
            <w:r w:rsidRPr="682E9B80">
              <w:rPr>
                <w:rFonts w:cs="Arial"/>
              </w:rPr>
              <w:t xml:space="preserve">± </w:t>
            </w:r>
            <w:r>
              <w:rPr>
                <w:rFonts w:cs="Arial"/>
              </w:rPr>
              <w:t>2</w:t>
            </w:r>
            <w:r w:rsidRPr="682E9B80">
              <w:rPr>
                <w:rFonts w:cs="Arial"/>
              </w:rPr>
              <w:t>0 ppm</w:t>
            </w:r>
          </w:p>
        </w:tc>
        <w:tc>
          <w:tcPr>
            <w:tcW w:w="1400" w:type="dxa"/>
            <w:vAlign w:val="center"/>
          </w:tcPr>
          <w:p w14:paraId="7D8A7967" w14:textId="77777777" w:rsidR="00C442CC" w:rsidRDefault="00C442CC" w:rsidP="00EE0431">
            <w:pPr>
              <w:pStyle w:val="TAC"/>
            </w:pPr>
            <w:r w:rsidRPr="682E9B80">
              <w:rPr>
                <w:rFonts w:cs="Arial"/>
              </w:rPr>
              <w:t xml:space="preserve">± </w:t>
            </w:r>
            <w:r>
              <w:rPr>
                <w:rFonts w:cs="Arial"/>
              </w:rPr>
              <w:t>5</w:t>
            </w:r>
            <w:r w:rsidRPr="682E9B80">
              <w:rPr>
                <w:rFonts w:cs="Arial"/>
              </w:rPr>
              <w:t>0 ppm</w:t>
            </w:r>
          </w:p>
        </w:tc>
        <w:tc>
          <w:tcPr>
            <w:tcW w:w="1329" w:type="dxa"/>
            <w:vAlign w:val="center"/>
          </w:tcPr>
          <w:p w14:paraId="44604CF1" w14:textId="77777777" w:rsidR="00C442CC" w:rsidRPr="682E9B80" w:rsidRDefault="00C442CC" w:rsidP="00EE0431">
            <w:pPr>
              <w:pStyle w:val="TAC"/>
              <w:rPr>
                <w:rFonts w:cs="Arial"/>
              </w:rPr>
            </w:pPr>
            <w:r w:rsidRPr="682E9B80">
              <w:rPr>
                <w:rFonts w:cs="Arial"/>
              </w:rPr>
              <w:t xml:space="preserve">± </w:t>
            </w:r>
            <w:r>
              <w:rPr>
                <w:rFonts w:cs="Arial"/>
              </w:rPr>
              <w:t>10</w:t>
            </w:r>
            <w:r w:rsidRPr="682E9B80">
              <w:rPr>
                <w:rFonts w:cs="Arial"/>
              </w:rPr>
              <w:t>0 ppm</w:t>
            </w:r>
          </w:p>
        </w:tc>
        <w:tc>
          <w:tcPr>
            <w:tcW w:w="1255" w:type="dxa"/>
            <w:vAlign w:val="center"/>
          </w:tcPr>
          <w:p w14:paraId="3D74A260" w14:textId="77777777" w:rsidR="00C442CC" w:rsidRPr="682E9B80" w:rsidRDefault="00C442CC" w:rsidP="00EE0431">
            <w:pPr>
              <w:pStyle w:val="TAC"/>
              <w:rPr>
                <w:rFonts w:cs="Arial"/>
              </w:rPr>
            </w:pPr>
            <w:r w:rsidRPr="682E9B80">
              <w:rPr>
                <w:rFonts w:cs="Arial"/>
              </w:rPr>
              <w:t xml:space="preserve">± </w:t>
            </w:r>
            <w:r>
              <w:rPr>
                <w:rFonts w:cs="Arial"/>
              </w:rPr>
              <w:t>20</w:t>
            </w:r>
            <w:r w:rsidRPr="682E9B80">
              <w:rPr>
                <w:rFonts w:cs="Arial"/>
              </w:rPr>
              <w:t>0 ppm</w:t>
            </w:r>
          </w:p>
        </w:tc>
      </w:tr>
      <w:tr w:rsidR="00C442CC" w14:paraId="11B952C2" w14:textId="77777777" w:rsidTr="00EE0431">
        <w:tc>
          <w:tcPr>
            <w:tcW w:w="1429" w:type="dxa"/>
            <w:vAlign w:val="center"/>
          </w:tcPr>
          <w:p w14:paraId="39CBD486" w14:textId="77777777" w:rsidR="00C442CC" w:rsidRDefault="00C442CC" w:rsidP="00EE0431">
            <w:pPr>
              <w:pStyle w:val="TAC"/>
            </w:pPr>
            <w:r>
              <w:t>1</w:t>
            </w:r>
          </w:p>
        </w:tc>
        <w:tc>
          <w:tcPr>
            <w:tcW w:w="1405" w:type="dxa"/>
            <w:vAlign w:val="bottom"/>
          </w:tcPr>
          <w:p w14:paraId="5BA4E51B" w14:textId="77777777" w:rsidR="00C442CC" w:rsidRPr="005E6899" w:rsidRDefault="00C442CC" w:rsidP="00EE0431">
            <w:pPr>
              <w:pStyle w:val="TAC"/>
            </w:pPr>
            <w:r w:rsidRPr="005E6899">
              <w:t>4.19</w:t>
            </w:r>
          </w:p>
        </w:tc>
        <w:tc>
          <w:tcPr>
            <w:tcW w:w="1399" w:type="dxa"/>
            <w:vAlign w:val="bottom"/>
          </w:tcPr>
          <w:p w14:paraId="5FF62123" w14:textId="77777777" w:rsidR="00C442CC" w:rsidRPr="005E6899" w:rsidRDefault="00C442CC" w:rsidP="00EE0431">
            <w:pPr>
              <w:pStyle w:val="TAC"/>
            </w:pPr>
            <w:r w:rsidRPr="005E6899">
              <w:t>4.17</w:t>
            </w:r>
          </w:p>
        </w:tc>
        <w:tc>
          <w:tcPr>
            <w:tcW w:w="1400" w:type="dxa"/>
            <w:vAlign w:val="bottom"/>
          </w:tcPr>
          <w:p w14:paraId="00621DE0" w14:textId="77777777" w:rsidR="00C442CC" w:rsidRPr="005E6899" w:rsidRDefault="00C442CC" w:rsidP="00EE0431">
            <w:pPr>
              <w:pStyle w:val="TAC"/>
            </w:pPr>
            <w:r w:rsidRPr="005E6899">
              <w:t>4.22</w:t>
            </w:r>
          </w:p>
        </w:tc>
        <w:tc>
          <w:tcPr>
            <w:tcW w:w="1400" w:type="dxa"/>
            <w:vAlign w:val="bottom"/>
          </w:tcPr>
          <w:p w14:paraId="4F20CBE7" w14:textId="77777777" w:rsidR="00C442CC" w:rsidRPr="005E6899" w:rsidRDefault="00C442CC" w:rsidP="00EE0431">
            <w:pPr>
              <w:pStyle w:val="TAC"/>
            </w:pPr>
            <w:r w:rsidRPr="005E6899">
              <w:t>4.25</w:t>
            </w:r>
          </w:p>
        </w:tc>
        <w:tc>
          <w:tcPr>
            <w:tcW w:w="1329" w:type="dxa"/>
            <w:vAlign w:val="bottom"/>
          </w:tcPr>
          <w:p w14:paraId="383B393B" w14:textId="77777777" w:rsidR="00C442CC" w:rsidRDefault="00C442CC" w:rsidP="00EE0431">
            <w:pPr>
              <w:pStyle w:val="TAC"/>
            </w:pPr>
            <w:r w:rsidRPr="005E6899">
              <w:t>4.53</w:t>
            </w:r>
          </w:p>
        </w:tc>
        <w:tc>
          <w:tcPr>
            <w:tcW w:w="1255" w:type="dxa"/>
            <w:vAlign w:val="bottom"/>
          </w:tcPr>
          <w:p w14:paraId="530F6C44" w14:textId="77777777" w:rsidR="00C442CC" w:rsidRPr="005E6899" w:rsidRDefault="00C442CC" w:rsidP="00EE0431">
            <w:pPr>
              <w:pStyle w:val="TAC"/>
            </w:pPr>
            <w:r w:rsidRPr="005E6899">
              <w:t>5.47</w:t>
            </w:r>
          </w:p>
        </w:tc>
      </w:tr>
      <w:tr w:rsidR="00C442CC" w14:paraId="33D524C8" w14:textId="77777777" w:rsidTr="00EE0431">
        <w:tc>
          <w:tcPr>
            <w:tcW w:w="1429" w:type="dxa"/>
            <w:vAlign w:val="center"/>
          </w:tcPr>
          <w:p w14:paraId="0DA89F17" w14:textId="77777777" w:rsidR="00C442CC" w:rsidRDefault="00C442CC" w:rsidP="00EE0431">
            <w:pPr>
              <w:pStyle w:val="TAC"/>
            </w:pPr>
            <w:r>
              <w:t>2</w:t>
            </w:r>
          </w:p>
        </w:tc>
        <w:tc>
          <w:tcPr>
            <w:tcW w:w="1405" w:type="dxa"/>
            <w:vAlign w:val="bottom"/>
          </w:tcPr>
          <w:p w14:paraId="18EBFB31" w14:textId="77777777" w:rsidR="00C442CC" w:rsidRPr="005E6899" w:rsidRDefault="00C442CC" w:rsidP="00EE0431">
            <w:pPr>
              <w:pStyle w:val="TAC"/>
            </w:pPr>
            <w:r w:rsidRPr="005E6899">
              <w:t>4.19</w:t>
            </w:r>
          </w:p>
        </w:tc>
        <w:tc>
          <w:tcPr>
            <w:tcW w:w="1399" w:type="dxa"/>
            <w:vAlign w:val="bottom"/>
          </w:tcPr>
          <w:p w14:paraId="3010455E" w14:textId="77777777" w:rsidR="00C442CC" w:rsidRPr="005E6899" w:rsidRDefault="00C442CC" w:rsidP="00EE0431">
            <w:pPr>
              <w:pStyle w:val="TAC"/>
            </w:pPr>
            <w:r w:rsidRPr="005E6899">
              <w:t>4.19</w:t>
            </w:r>
          </w:p>
        </w:tc>
        <w:tc>
          <w:tcPr>
            <w:tcW w:w="1400" w:type="dxa"/>
            <w:vAlign w:val="bottom"/>
          </w:tcPr>
          <w:p w14:paraId="7B41F452" w14:textId="77777777" w:rsidR="00C442CC" w:rsidRPr="005E6899" w:rsidRDefault="00C442CC" w:rsidP="00EE0431">
            <w:pPr>
              <w:pStyle w:val="TAC"/>
            </w:pPr>
            <w:r w:rsidRPr="005E6899">
              <w:t>4.2</w:t>
            </w:r>
          </w:p>
        </w:tc>
        <w:tc>
          <w:tcPr>
            <w:tcW w:w="1400" w:type="dxa"/>
            <w:vAlign w:val="bottom"/>
          </w:tcPr>
          <w:p w14:paraId="2C46F171" w14:textId="77777777" w:rsidR="00C442CC" w:rsidRPr="005E6899" w:rsidRDefault="00C442CC" w:rsidP="00EE0431">
            <w:pPr>
              <w:pStyle w:val="TAC"/>
            </w:pPr>
            <w:r w:rsidRPr="005E6899">
              <w:t>4.25</w:t>
            </w:r>
          </w:p>
        </w:tc>
        <w:tc>
          <w:tcPr>
            <w:tcW w:w="1329" w:type="dxa"/>
            <w:vAlign w:val="bottom"/>
          </w:tcPr>
          <w:p w14:paraId="38A93512" w14:textId="77777777" w:rsidR="00C442CC" w:rsidRDefault="00C442CC" w:rsidP="00EE0431">
            <w:pPr>
              <w:pStyle w:val="TAC"/>
            </w:pPr>
            <w:r w:rsidRPr="005E6899">
              <w:t>4.53</w:t>
            </w:r>
          </w:p>
        </w:tc>
        <w:tc>
          <w:tcPr>
            <w:tcW w:w="1255" w:type="dxa"/>
            <w:vAlign w:val="bottom"/>
          </w:tcPr>
          <w:p w14:paraId="4E65D625" w14:textId="77777777" w:rsidR="00C442CC" w:rsidRPr="005E6899" w:rsidRDefault="00C442CC" w:rsidP="00EE0431">
            <w:pPr>
              <w:pStyle w:val="TAC"/>
            </w:pPr>
            <w:r w:rsidRPr="005E6899">
              <w:t>5</w:t>
            </w:r>
          </w:p>
        </w:tc>
      </w:tr>
    </w:tbl>
    <w:p w14:paraId="12F0D03F" w14:textId="77777777" w:rsidR="00C442CC" w:rsidRDefault="00C442CC" w:rsidP="009A6D40">
      <w:pPr>
        <w:pStyle w:val="FP"/>
      </w:pPr>
    </w:p>
    <w:p w14:paraId="3B71AE38" w14:textId="71F83BCA" w:rsidR="00C442CC" w:rsidRPr="00BC54FF" w:rsidRDefault="00C442CC" w:rsidP="009A6D40">
      <w:r>
        <w:t>Based on the above presented data, following observations can be made:</w:t>
      </w:r>
      <w:bookmarkStart w:id="168" w:name="_Toc146726474"/>
      <w:r>
        <w:t xml:space="preserve"> One PRB worth of guard RB with 30 kHz SCS is enough, provided the CFO is under </w:t>
      </w:r>
      <w:r>
        <w:rPr>
          <w:rFonts w:cs="Arial"/>
        </w:rPr>
        <w:t xml:space="preserve">±100 ppm. However, in case of </w:t>
      </w:r>
      <w:r w:rsidRPr="682E9B80">
        <w:rPr>
          <w:rFonts w:cs="Arial"/>
        </w:rPr>
        <w:t>±</w:t>
      </w:r>
      <w:r>
        <w:rPr>
          <w:rFonts w:cs="Arial"/>
        </w:rPr>
        <w:t>200 ppm of residual frequency error, there is a minor improvement in the required SNR by an additional guard RB.</w:t>
      </w:r>
      <w:bookmarkStart w:id="169" w:name="_Toc146726475"/>
      <w:bookmarkEnd w:id="168"/>
      <w:r>
        <w:rPr>
          <w:rFonts w:cs="Arial"/>
        </w:rPr>
        <w:t xml:space="preserve"> Given the low chip rate, filter order doesn</w:t>
      </w:r>
      <w:r w:rsidR="00DD7A01">
        <w:rPr>
          <w:rFonts w:cs="Arial"/>
        </w:rPr>
        <w:t>'</w:t>
      </w:r>
      <w:r>
        <w:rPr>
          <w:rFonts w:cs="Arial"/>
        </w:rPr>
        <w:t>t seem to impact performance, as in, given a modulation scheme, number of guard RBs and residual frequency error, increasing the filter order does not provide significant reduction in the required SNR.</w:t>
      </w:r>
      <w:bookmarkEnd w:id="169"/>
    </w:p>
    <w:p w14:paraId="13357011" w14:textId="590160E1" w:rsidR="00C442CC" w:rsidRDefault="00C442CC" w:rsidP="009A6D40">
      <w:pPr>
        <w:rPr>
          <w:b/>
          <w:lang w:eastAsia="zh-CN"/>
        </w:rPr>
      </w:pPr>
      <w:r>
        <w:t>Therefore, in for 30kHz SCS one PRB worth of guard RB can be used.</w:t>
      </w:r>
    </w:p>
    <w:p w14:paraId="4A83B8CA" w14:textId="3807D1DA" w:rsidR="00C442CC" w:rsidRPr="00297C21" w:rsidRDefault="00C442CC" w:rsidP="00C442CC">
      <w:pPr>
        <w:pStyle w:val="Heading4"/>
        <w:rPr>
          <w:lang w:val="en-US" w:eastAsia="zh-CN"/>
        </w:rPr>
      </w:pPr>
      <w:bookmarkStart w:id="170" w:name="_Toc156486390"/>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4</w:t>
      </w:r>
      <w:r>
        <w:rPr>
          <w:lang w:val="en-US" w:eastAsia="zh-CN"/>
        </w:rPr>
        <w:tab/>
        <w:t>Phase noise</w:t>
      </w:r>
      <w:bookmarkEnd w:id="170"/>
    </w:p>
    <w:p w14:paraId="3A54FD5E" w14:textId="24EE86C9" w:rsidR="00C442CC" w:rsidRDefault="00C442CC" w:rsidP="009A6D40">
      <w:pPr>
        <w:rPr>
          <w:lang w:val="en-US" w:eastAsia="zh-CN"/>
        </w:rPr>
      </w:pPr>
      <w:r w:rsidRPr="005C2527">
        <w:rPr>
          <w:lang w:val="en-US" w:eastAsia="zh-CN"/>
        </w:rPr>
        <w:t>A</w:t>
      </w:r>
      <w:r>
        <w:rPr>
          <w:lang w:val="en-US" w:eastAsia="zh-CN"/>
        </w:rPr>
        <w:t>t</w:t>
      </w:r>
      <w:r w:rsidRPr="005C2527">
        <w:rPr>
          <w:lang w:val="en-US" w:eastAsia="zh-CN"/>
        </w:rPr>
        <w:t xml:space="preserve"> WUR</w:t>
      </w:r>
      <w:r>
        <w:rPr>
          <w:lang w:val="en-US" w:eastAsia="zh-CN"/>
        </w:rPr>
        <w:t xml:space="preserve"> receiver, reciprocal mixing occurs when </w:t>
      </w:r>
      <w:r w:rsidRPr="005C2527">
        <w:rPr>
          <w:lang w:val="en-US" w:eastAsia="zh-CN"/>
        </w:rPr>
        <w:t xml:space="preserve">a high-power level </w:t>
      </w:r>
      <w:r>
        <w:rPr>
          <w:lang w:val="en-US" w:eastAsia="zh-CN"/>
        </w:rPr>
        <w:t xml:space="preserve">adjacent </w:t>
      </w:r>
      <w:r w:rsidRPr="005C2527">
        <w:rPr>
          <w:lang w:val="en-US" w:eastAsia="zh-CN"/>
        </w:rPr>
        <w:t xml:space="preserve">interferer signal </w:t>
      </w:r>
      <w:r>
        <w:rPr>
          <w:lang w:val="en-US" w:eastAsia="zh-CN"/>
        </w:rPr>
        <w:t xml:space="preserve">that </w:t>
      </w:r>
      <w:r w:rsidR="0048535A">
        <w:rPr>
          <w:lang w:val="en-US" w:eastAsia="zh-CN"/>
        </w:rPr>
        <w:t xml:space="preserve">is </w:t>
      </w:r>
      <w:r w:rsidRPr="005C2527">
        <w:rPr>
          <w:lang w:val="en-US" w:eastAsia="zh-CN"/>
        </w:rPr>
        <w:t>present</w:t>
      </w:r>
      <w:r>
        <w:rPr>
          <w:lang w:val="en-US" w:eastAsia="zh-CN"/>
        </w:rPr>
        <w:t xml:space="preserve"> at antenna</w:t>
      </w:r>
      <w:r w:rsidRPr="005C2527">
        <w:rPr>
          <w:lang w:val="en-US" w:eastAsia="zh-CN"/>
        </w:rPr>
        <w:t xml:space="preserve"> </w:t>
      </w:r>
      <w:r>
        <w:rPr>
          <w:lang w:val="en-US" w:eastAsia="zh-CN"/>
        </w:rPr>
        <w:t xml:space="preserve">mixes with the oscillator noise sideband (phase noise).  The reciprocal mixing generates cochannel interference to the WUR receiver passband as illustrated </w:t>
      </w:r>
      <w:r w:rsidRPr="00B00347">
        <w:rPr>
          <w:lang w:val="en-US" w:eastAsia="zh-CN"/>
        </w:rPr>
        <w:t xml:space="preserve">in </w:t>
      </w:r>
      <w:r w:rsidRPr="0071189E">
        <w:rPr>
          <w:lang w:val="en-US" w:eastAsia="zh-CN"/>
        </w:rPr>
        <w:t>Figure 7.1.2.4-1</w:t>
      </w:r>
      <w:r>
        <w:rPr>
          <w:lang w:val="en-US" w:eastAsia="zh-CN"/>
        </w:rPr>
        <w:t>.</w:t>
      </w:r>
    </w:p>
    <w:p w14:paraId="6988CCC6" w14:textId="77777777" w:rsidR="00C442CC" w:rsidRDefault="00C442CC" w:rsidP="009A6D40">
      <w:pPr>
        <w:pStyle w:val="TH"/>
      </w:pPr>
      <w:r>
        <w:object w:dxaOrig="13945" w:dyaOrig="5875" w14:anchorId="2A6C71A3">
          <v:shape id="_x0000_i1033" type="#_x0000_t75" style="width:427.5pt;height:180.75pt" o:ole="">
            <v:imagedata r:id="rId99" o:title=""/>
          </v:shape>
          <o:OLEObject Type="Embed" ProgID="Visio.Drawing.15" ShapeID="_x0000_i1033" DrawAspect="Content" ObjectID="_1767100233" r:id="rId100"/>
        </w:object>
      </w:r>
    </w:p>
    <w:p w14:paraId="4024A8AA" w14:textId="0A0BD1C6" w:rsidR="00C442CC" w:rsidRPr="006872E5" w:rsidRDefault="00C442CC" w:rsidP="009A6D40">
      <w:pPr>
        <w:pStyle w:val="TF"/>
        <w:rPr>
          <w:lang w:eastAsia="zh-CN"/>
        </w:rPr>
      </w:pPr>
      <w:r w:rsidRPr="006872E5">
        <w:rPr>
          <w:lang w:eastAsia="zh-CN"/>
        </w:rPr>
        <w:t>Figure 7.1.2.4-1</w:t>
      </w:r>
      <w:r w:rsidR="009A6D40">
        <w:rPr>
          <w:lang w:eastAsia="zh-CN"/>
        </w:rPr>
        <w:t>:</w:t>
      </w:r>
      <w:r w:rsidRPr="006872E5">
        <w:rPr>
          <w:lang w:eastAsia="zh-CN"/>
        </w:rPr>
        <w:t xml:space="preserve"> Reciprocal mixing for ACI case</w:t>
      </w:r>
    </w:p>
    <w:p w14:paraId="6A4F0F7D" w14:textId="77777777" w:rsidR="00C442CC" w:rsidRPr="00297C21" w:rsidRDefault="00C442CC" w:rsidP="00C442CC">
      <w:pPr>
        <w:pStyle w:val="Heading4"/>
        <w:rPr>
          <w:lang w:val="en-US" w:eastAsia="zh-CN"/>
        </w:rPr>
      </w:pPr>
      <w:bookmarkStart w:id="171" w:name="_Toc156486391"/>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5</w:t>
      </w:r>
      <w:r>
        <w:rPr>
          <w:lang w:val="en-US" w:eastAsia="zh-CN"/>
        </w:rPr>
        <w:tab/>
        <w:t>gNodeB RF impacts</w:t>
      </w:r>
      <w:bookmarkEnd w:id="171"/>
    </w:p>
    <w:p w14:paraId="76121F19" w14:textId="6DB587D6" w:rsidR="00C442CC" w:rsidRDefault="00C442CC" w:rsidP="009A6D40">
      <w:pPr>
        <w:rPr>
          <w:lang w:eastAsia="zh-CN"/>
        </w:rPr>
      </w:pPr>
      <w:r>
        <w:rPr>
          <w:lang w:eastAsia="zh-CN"/>
        </w:rPr>
        <w:t xml:space="preserve">The power boosting of 3 dB or 6 dB of a WUS signal relative to the average power of a configured NR carrier can improve the WUS signal coverage. It is beneficial to enable the 3dB or 6 dB power boosting at the existing network. Therefore, RAN4 assumes to reuse the legacy RF specification as a starting point. Some company observed that 3 dB or 6 dB power boosting for a 24 RB WUS signal may not be feasible for some of deployed </w:t>
      </w:r>
      <w:r w:rsidRPr="00DC5D72">
        <w:rPr>
          <w:lang w:eastAsia="zh-CN"/>
        </w:rPr>
        <w:t xml:space="preserve">gNB </w:t>
      </w:r>
      <w:r w:rsidRPr="00DC5D72">
        <w:rPr>
          <w:rStyle w:val="normaltextrun"/>
          <w:bdr w:val="none" w:sz="0" w:space="0" w:color="auto" w:frame="1"/>
        </w:rPr>
        <w:t>when average power is kept the same before and after power boosting</w:t>
      </w:r>
      <w:r w:rsidRPr="00DC5D72">
        <w:rPr>
          <w:lang w:eastAsia="zh-CN"/>
        </w:rPr>
        <w:t>. It is feasible to configure different P</w:t>
      </w:r>
      <w:r>
        <w:rPr>
          <w:lang w:eastAsia="zh-CN"/>
        </w:rPr>
        <w:t xml:space="preserve">SD carriers in a multiple carrier </w:t>
      </w:r>
      <w:r>
        <w:rPr>
          <w:lang w:eastAsia="zh-CN"/>
        </w:rPr>
        <w:lastRenderedPageBreak/>
        <w:t xml:space="preserve">configuration where WUS signal can be placed in a higher PSD carrier among all configured carriers. The amount of boosting is up to manufacturer declaration following the legacy manufacturer declaration. </w:t>
      </w:r>
    </w:p>
    <w:p w14:paraId="3040097B" w14:textId="6AFDA91C" w:rsidR="00C442CC" w:rsidRDefault="00C442CC" w:rsidP="009A6D40">
      <w:pPr>
        <w:rPr>
          <w:b/>
        </w:rPr>
      </w:pPr>
      <w:r w:rsidRPr="00D11B22">
        <w:rPr>
          <w:szCs w:val="24"/>
          <w:lang w:eastAsia="zh-CN"/>
        </w:rPr>
        <w:t>BS manufacture</w:t>
      </w:r>
      <w:r>
        <w:rPr>
          <w:szCs w:val="24"/>
          <w:lang w:eastAsia="zh-CN"/>
        </w:rPr>
        <w:t>r</w:t>
      </w:r>
      <w:r w:rsidRPr="00D11B22">
        <w:rPr>
          <w:szCs w:val="24"/>
          <w:lang w:eastAsia="zh-CN"/>
        </w:rPr>
        <w:t xml:space="preserve"> could declare if power boosting for WUS signal is supported and the boosting level in the range of [0] to [6] dB is considered. Final power boosting level and the condition of power boosting will be decided based on further analysis in WI phase.</w:t>
      </w:r>
    </w:p>
    <w:p w14:paraId="23B86FDA" w14:textId="77777777" w:rsidR="00C442CC" w:rsidRPr="00297C21" w:rsidRDefault="00C442CC" w:rsidP="00C442CC">
      <w:pPr>
        <w:pStyle w:val="Heading4"/>
        <w:rPr>
          <w:lang w:val="en-US" w:eastAsia="zh-CN"/>
        </w:rPr>
      </w:pPr>
      <w:bookmarkStart w:id="172" w:name="_Toc156486392"/>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6</w:t>
      </w:r>
      <w:r>
        <w:rPr>
          <w:lang w:val="en-US" w:eastAsia="zh-CN"/>
        </w:rPr>
        <w:tab/>
      </w:r>
      <w:r w:rsidRPr="00D7672D">
        <w:rPr>
          <w:lang w:val="en-US" w:eastAsia="zh-CN"/>
        </w:rPr>
        <w:t>Multi-band capability</w:t>
      </w:r>
      <w:bookmarkEnd w:id="172"/>
    </w:p>
    <w:p w14:paraId="75A7D290" w14:textId="77777777" w:rsidR="00C442CC" w:rsidRPr="00D7672D" w:rsidRDefault="00C442CC" w:rsidP="009A6D40">
      <w:pPr>
        <w:rPr>
          <w:lang w:eastAsia="zh-CN"/>
        </w:rPr>
      </w:pPr>
      <w:r w:rsidRPr="00D7672D">
        <w:rPr>
          <w:lang w:eastAsia="zh-CN"/>
        </w:rPr>
        <w:t>RF envelop detection architecture is more appropriate for single-band operation</w:t>
      </w:r>
      <w:r>
        <w:rPr>
          <w:lang w:eastAsia="zh-CN"/>
        </w:rPr>
        <w:t xml:space="preserve">. </w:t>
      </w:r>
      <w:r w:rsidRPr="00D7672D">
        <w:rPr>
          <w:lang w:eastAsia="zh-CN"/>
        </w:rPr>
        <w:t>IF envelop detection</w:t>
      </w:r>
      <w:r>
        <w:rPr>
          <w:lang w:eastAsia="zh-CN"/>
        </w:rPr>
        <w:t xml:space="preserve"> and BB</w:t>
      </w:r>
      <w:r w:rsidRPr="00D7672D">
        <w:rPr>
          <w:lang w:eastAsia="zh-CN"/>
        </w:rPr>
        <w:t xml:space="preserve"> envelop detection </w:t>
      </w:r>
      <w:r>
        <w:rPr>
          <w:lang w:eastAsia="zh-CN"/>
        </w:rPr>
        <w:t>are</w:t>
      </w:r>
      <w:r w:rsidRPr="00D7672D">
        <w:rPr>
          <w:lang w:eastAsia="zh-CN"/>
        </w:rPr>
        <w:t xml:space="preserve"> more appropriate for multi-bands operation. Multi-band here still means that only one band at a time is being received. </w:t>
      </w:r>
      <w:r>
        <w:rPr>
          <w:lang w:eastAsia="zh-CN"/>
        </w:rPr>
        <w:t>Multi-band capability for other architectures is FFS.</w:t>
      </w:r>
    </w:p>
    <w:p w14:paraId="4245CC62" w14:textId="77777777" w:rsidR="00C442CC" w:rsidRPr="00297C21" w:rsidRDefault="00C442CC" w:rsidP="00C442CC">
      <w:pPr>
        <w:pStyle w:val="Heading4"/>
        <w:rPr>
          <w:lang w:val="en-US" w:eastAsia="zh-CN"/>
        </w:rPr>
      </w:pPr>
      <w:bookmarkStart w:id="173" w:name="_Toc156486393"/>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7</w:t>
      </w:r>
      <w:r>
        <w:rPr>
          <w:lang w:val="en-US" w:eastAsia="zh-CN"/>
        </w:rPr>
        <w:tab/>
        <w:t>N</w:t>
      </w:r>
      <w:r w:rsidRPr="00991F69">
        <w:rPr>
          <w:rFonts w:hint="eastAsia"/>
          <w:lang w:val="en-US" w:eastAsia="zh-CN"/>
        </w:rPr>
        <w:t>oise</w:t>
      </w:r>
      <w:r>
        <w:rPr>
          <w:lang w:val="en-US" w:eastAsia="zh-CN"/>
        </w:rPr>
        <w:t xml:space="preserve"> Figure</w:t>
      </w:r>
      <w:bookmarkEnd w:id="173"/>
    </w:p>
    <w:p w14:paraId="0ABE9F00" w14:textId="1049FBFD" w:rsidR="00C442CC" w:rsidRDefault="00C442CC" w:rsidP="009A6D40">
      <w:pPr>
        <w:rPr>
          <w:lang w:eastAsia="zh-CN"/>
        </w:rPr>
      </w:pPr>
      <w:r>
        <w:rPr>
          <w:lang w:eastAsia="zh-CN"/>
        </w:rPr>
        <w:t>RAN4 noticed that the assumed NF in RAN1 simulation may be different with RAN4.</w:t>
      </w:r>
      <w:r w:rsidRPr="00991F69">
        <w:rPr>
          <w:lang w:eastAsia="zh-CN"/>
        </w:rPr>
        <w:t xml:space="preserve"> RAN4 will derive RF requirement based on NF which is feasible from coverage and implementation perspective</w:t>
      </w:r>
      <w:r>
        <w:rPr>
          <w:lang w:eastAsia="zh-CN"/>
        </w:rPr>
        <w:t>.</w:t>
      </w:r>
      <w:r>
        <w:t xml:space="preserve"> </w:t>
      </w:r>
      <w:r w:rsidRPr="00991F69">
        <w:rPr>
          <w:lang w:eastAsia="zh-CN"/>
        </w:rPr>
        <w:t>RAN4 will focus on sensitivity evaluation instead of specific NF value</w:t>
      </w:r>
      <w:r>
        <w:rPr>
          <w:lang w:eastAsia="zh-CN"/>
        </w:rPr>
        <w:t xml:space="preserve"> in the normative work.</w:t>
      </w:r>
    </w:p>
    <w:p w14:paraId="4DE67CD8" w14:textId="77777777" w:rsidR="00C442CC" w:rsidRDefault="00C442CC" w:rsidP="009A6D40">
      <w:pPr>
        <w:rPr>
          <w:lang w:eastAsia="zh-CN"/>
        </w:rPr>
      </w:pPr>
      <w:r w:rsidRPr="009A1677">
        <w:rPr>
          <w:lang w:eastAsia="zh-CN"/>
        </w:rPr>
        <w:t>Generally, noise figure and power consumption are competing specifications</w:t>
      </w:r>
      <w:r>
        <w:rPr>
          <w:lang w:eastAsia="zh-CN"/>
        </w:rPr>
        <w:t xml:space="preserve">, </w:t>
      </w:r>
      <w:r w:rsidRPr="009A1677">
        <w:rPr>
          <w:lang w:eastAsia="zh-CN"/>
        </w:rPr>
        <w:t>it is very challenging to achieve both low noise figure and low power consumption at the same time</w:t>
      </w:r>
      <w:r>
        <w:rPr>
          <w:lang w:eastAsia="zh-CN"/>
        </w:rPr>
        <w:t>,</w:t>
      </w:r>
      <w:r w:rsidRPr="009A1677">
        <w:rPr>
          <w:lang w:eastAsia="zh-CN"/>
        </w:rPr>
        <w:t xml:space="preserve"> and power consumption typically increases when sensitivity is improved. </w:t>
      </w:r>
      <w:r w:rsidRPr="00B578D7">
        <w:rPr>
          <w:rFonts w:hint="eastAsia"/>
          <w:lang w:eastAsia="zh-CN"/>
        </w:rPr>
        <w:t xml:space="preserve">There is a delicate balance between lower power consumption, </w:t>
      </w:r>
      <w:r w:rsidRPr="00B578D7">
        <w:rPr>
          <w:lang w:eastAsia="zh-CN"/>
        </w:rPr>
        <w:t>e.g.,</w:t>
      </w:r>
      <w:r w:rsidRPr="00B578D7">
        <w:rPr>
          <w:rFonts w:hint="eastAsia"/>
          <w:lang w:eastAsia="zh-CN"/>
        </w:rPr>
        <w:t xml:space="preserve"> higher noise figure, and system performance.</w:t>
      </w:r>
    </w:p>
    <w:p w14:paraId="1E504D00" w14:textId="77777777" w:rsidR="00C442CC" w:rsidRPr="00297C21" w:rsidRDefault="00C442CC" w:rsidP="00C442CC">
      <w:pPr>
        <w:pStyle w:val="Heading4"/>
        <w:rPr>
          <w:lang w:val="en-US" w:eastAsia="zh-CN"/>
        </w:rPr>
      </w:pPr>
      <w:bookmarkStart w:id="174" w:name="_Toc156486394"/>
      <w:r w:rsidRPr="00297C21">
        <w:rPr>
          <w:lang w:val="en-US" w:eastAsia="zh-CN"/>
        </w:rPr>
        <w:t>7.</w:t>
      </w:r>
      <w:r>
        <w:rPr>
          <w:lang w:val="en-US" w:eastAsia="zh-CN"/>
        </w:rPr>
        <w:t>1</w:t>
      </w:r>
      <w:r w:rsidRPr="00297C21">
        <w:rPr>
          <w:lang w:val="en-US" w:eastAsia="zh-CN"/>
        </w:rPr>
        <w:t>.</w:t>
      </w:r>
      <w:r>
        <w:rPr>
          <w:lang w:val="en-US" w:eastAsia="zh-CN"/>
        </w:rPr>
        <w:t>2</w:t>
      </w:r>
      <w:r w:rsidRPr="00297C21">
        <w:rPr>
          <w:lang w:val="en-US" w:eastAsia="zh-CN"/>
        </w:rPr>
        <w:t>.</w:t>
      </w:r>
      <w:r>
        <w:rPr>
          <w:lang w:val="en-US" w:eastAsia="zh-CN"/>
        </w:rPr>
        <w:t>8</w:t>
      </w:r>
      <w:r>
        <w:rPr>
          <w:lang w:val="en-US" w:eastAsia="zh-CN"/>
        </w:rPr>
        <w:tab/>
      </w:r>
      <w:r w:rsidRPr="007B0B53">
        <w:rPr>
          <w:lang w:val="en-US" w:eastAsia="zh-CN"/>
        </w:rPr>
        <w:t>Band operation for LP-WUS</w:t>
      </w:r>
      <w:bookmarkEnd w:id="174"/>
    </w:p>
    <w:p w14:paraId="09A6CD5F" w14:textId="77777777" w:rsidR="00C442CC" w:rsidRDefault="00C442CC" w:rsidP="009A6D40">
      <w:r>
        <w:t>RAN4 has discussed the band operation for LP-WUS according to the scenarios listed below with the understanding that the associated RF aspects could be analysed in the work item phase, depending on the scope of the related normative work.</w:t>
      </w:r>
    </w:p>
    <w:p w14:paraId="5F217D37" w14:textId="3E7B3C89" w:rsidR="00C442CC" w:rsidRPr="002F3BA4" w:rsidRDefault="00C442CC" w:rsidP="009A6D40">
      <w:pPr>
        <w:pStyle w:val="B1"/>
      </w:pPr>
      <w:r w:rsidRPr="002F3BA4">
        <w:t>1)</w:t>
      </w:r>
      <w:r w:rsidRPr="002F3BA4">
        <w:tab/>
        <w:t xml:space="preserve">The band for </w:t>
      </w:r>
      <w:r>
        <w:t>the low-power radio (</w:t>
      </w:r>
      <w:r w:rsidRPr="002F3BA4">
        <w:t>LR</w:t>
      </w:r>
      <w:r>
        <w:t>)</w:t>
      </w:r>
      <w:r w:rsidRPr="002F3BA4">
        <w:t xml:space="preserve"> and </w:t>
      </w:r>
      <w:r>
        <w:t>main radio (</w:t>
      </w:r>
      <w:r w:rsidRPr="002F3BA4">
        <w:t>MR</w:t>
      </w:r>
      <w:r>
        <w:t>)</w:t>
      </w:r>
      <w:r w:rsidRPr="002F3BA4">
        <w:t xml:space="preserve"> </w:t>
      </w:r>
      <w:r>
        <w:t>can be</w:t>
      </w:r>
      <w:r w:rsidRPr="002F3BA4">
        <w:t xml:space="preserve"> the same, e.g., WUS </w:t>
      </w:r>
      <w:r>
        <w:t xml:space="preserve">is located </w:t>
      </w:r>
      <w:r w:rsidRPr="002F3BA4">
        <w:t xml:space="preserve">within </w:t>
      </w:r>
      <w:r>
        <w:t>the</w:t>
      </w:r>
      <w:r w:rsidRPr="002F3BA4">
        <w:t xml:space="preserve"> NR band </w:t>
      </w:r>
      <w:r>
        <w:t xml:space="preserve">used </w:t>
      </w:r>
      <w:r w:rsidRPr="002F3BA4">
        <w:t>for LP-WUR</w:t>
      </w:r>
      <w:r>
        <w:t>.</w:t>
      </w:r>
      <w:r w:rsidRPr="002F3BA4">
        <w:t xml:space="preserve"> </w:t>
      </w:r>
      <w:r>
        <w:t xml:space="preserve">In this scenario the </w:t>
      </w:r>
      <w:r w:rsidRPr="002F3BA4">
        <w:t xml:space="preserve">WUS and NR DL could be </w:t>
      </w:r>
      <w:r>
        <w:t xml:space="preserve">multiplexed according to </w:t>
      </w:r>
      <w:r w:rsidRPr="002F3BA4">
        <w:t>TDM</w:t>
      </w:r>
      <w:r>
        <w:t>/</w:t>
      </w:r>
      <w:r w:rsidRPr="002F3BA4">
        <w:t>FDM mode</w:t>
      </w:r>
      <w:r>
        <w:t>s.</w:t>
      </w:r>
    </w:p>
    <w:p w14:paraId="22CDA0AB" w14:textId="77777777" w:rsidR="00C442CC" w:rsidRPr="002F3BA4" w:rsidRDefault="00C442CC" w:rsidP="009A6D40">
      <w:pPr>
        <w:pStyle w:val="B1"/>
      </w:pPr>
      <w:r w:rsidRPr="002F3BA4">
        <w:t>2)</w:t>
      </w:r>
      <w:r>
        <w:tab/>
      </w:r>
      <w:r w:rsidRPr="002F3BA4">
        <w:t xml:space="preserve">The band for LR and MR can be different, e.g., WUS </w:t>
      </w:r>
      <w:r>
        <w:t xml:space="preserve">is </w:t>
      </w:r>
      <w:r w:rsidRPr="002F3BA4">
        <w:t>located within a</w:t>
      </w:r>
      <w:r>
        <w:t>n</w:t>
      </w:r>
      <w:r w:rsidRPr="002F3BA4">
        <w:t xml:space="preserve"> NR band for LP-WUR, and another NR band </w:t>
      </w:r>
      <w:r>
        <w:t xml:space="preserve">is used </w:t>
      </w:r>
      <w:r w:rsidRPr="002F3BA4">
        <w:t xml:space="preserve">for </w:t>
      </w:r>
      <w:r>
        <w:t xml:space="preserve">the </w:t>
      </w:r>
      <w:r w:rsidRPr="002F3BA4">
        <w:t xml:space="preserve">MR. </w:t>
      </w:r>
    </w:p>
    <w:p w14:paraId="459972FF" w14:textId="77777777" w:rsidR="00C442CC" w:rsidRPr="002C377E" w:rsidRDefault="00C442CC" w:rsidP="00CC2200">
      <w:pPr>
        <w:jc w:val="both"/>
      </w:pPr>
      <w:r w:rsidRPr="0084612C">
        <w:t>Additionally, RAN4 has concluded the following aspects</w:t>
      </w:r>
      <w:r w:rsidRPr="00A43367">
        <w:t xml:space="preserve"> from RF perspective</w:t>
      </w:r>
      <w:r w:rsidRPr="0084612C">
        <w:t>, which are provided for information:</w:t>
      </w:r>
    </w:p>
    <w:p w14:paraId="2ADD874A" w14:textId="7753D9A4" w:rsidR="00C442CC" w:rsidRPr="0084612C" w:rsidRDefault="00C442CC" w:rsidP="009A6D40">
      <w:pPr>
        <w:pStyle w:val="B1"/>
      </w:pPr>
      <w:r w:rsidRPr="002C377E">
        <w:t>-</w:t>
      </w:r>
      <w:r w:rsidRPr="002C377E">
        <w:tab/>
        <w:t xml:space="preserve">WUS located in an SDO band </w:t>
      </w:r>
      <w:r w:rsidRPr="0084612C">
        <w:t xml:space="preserve">in </w:t>
      </w:r>
      <w:r w:rsidR="00C02843">
        <w:t>TS</w:t>
      </w:r>
      <w:r w:rsidRPr="0084612C">
        <w:t xml:space="preserve"> 36.101 is proposed by some companies, and RAN4 recognize</w:t>
      </w:r>
      <w:r w:rsidR="0048535A">
        <w:t>s</w:t>
      </w:r>
      <w:r w:rsidRPr="0084612C">
        <w:t xml:space="preserve"> that there exist dependencies on other WGs that have not been considered in this study.</w:t>
      </w:r>
    </w:p>
    <w:p w14:paraId="02DE2CA1" w14:textId="7C8BDD0E" w:rsidR="00C442CC" w:rsidRDefault="009A6D40" w:rsidP="009A6D40">
      <w:pPr>
        <w:pStyle w:val="NO"/>
        <w:rPr>
          <w:i/>
        </w:rPr>
      </w:pPr>
      <w:r>
        <w:t>Note:</w:t>
      </w:r>
      <w:r>
        <w:tab/>
      </w:r>
      <w:r w:rsidR="00C442CC" w:rsidRPr="0084612C">
        <w:t>Some companies have expressed a concern that SDO bands may not be IMT bands.</w:t>
      </w:r>
    </w:p>
    <w:p w14:paraId="10F39F01" w14:textId="0BD60682" w:rsidR="00BE12C0" w:rsidRPr="00B71B29" w:rsidRDefault="00896A91" w:rsidP="009A6D40">
      <w:pPr>
        <w:pStyle w:val="Heading2"/>
        <w:rPr>
          <w:lang w:eastAsia="zh-CN"/>
        </w:rPr>
      </w:pPr>
      <w:bookmarkStart w:id="175" w:name="_Toc127570628"/>
      <w:bookmarkStart w:id="176" w:name="_Toc144508328"/>
      <w:bookmarkStart w:id="177" w:name="_Toc149557104"/>
      <w:bookmarkStart w:id="178" w:name="_Toc156486395"/>
      <w:r w:rsidRPr="00B71B29">
        <w:rPr>
          <w:lang w:eastAsia="zh-CN"/>
        </w:rPr>
        <w:t>7</w:t>
      </w:r>
      <w:r w:rsidR="00BE12C0" w:rsidRPr="00B71B29">
        <w:rPr>
          <w:lang w:eastAsia="zh-CN"/>
        </w:rPr>
        <w:t>.</w:t>
      </w:r>
      <w:r w:rsidR="00844461" w:rsidRPr="00B71B29">
        <w:rPr>
          <w:lang w:eastAsia="zh-CN"/>
        </w:rPr>
        <w:t>2</w:t>
      </w:r>
      <w:r w:rsidR="00BE12C0" w:rsidRPr="00B71B29">
        <w:rPr>
          <w:lang w:eastAsia="zh-CN"/>
        </w:rPr>
        <w:tab/>
      </w:r>
      <w:r w:rsidR="00BE12C0" w:rsidRPr="00B71B29">
        <w:rPr>
          <w:rFonts w:hint="eastAsia"/>
          <w:lang w:eastAsia="zh-CN"/>
        </w:rPr>
        <w:t>L</w:t>
      </w:r>
      <w:r w:rsidR="00BE12C0" w:rsidRPr="00B71B29">
        <w:rPr>
          <w:lang w:eastAsia="zh-CN"/>
        </w:rPr>
        <w:t>P-WUS design</w:t>
      </w:r>
      <w:r w:rsidR="00537442" w:rsidRPr="00B71B29">
        <w:rPr>
          <w:lang w:eastAsia="zh-CN"/>
        </w:rPr>
        <w:t xml:space="preserve"> and </w:t>
      </w:r>
      <w:r w:rsidR="00537442" w:rsidRPr="00B71B29">
        <w:rPr>
          <w:rFonts w:hint="eastAsia"/>
          <w:lang w:eastAsia="zh-CN"/>
        </w:rPr>
        <w:t>L</w:t>
      </w:r>
      <w:r w:rsidR="00537442" w:rsidRPr="00B71B29">
        <w:rPr>
          <w:lang w:eastAsia="zh-CN"/>
        </w:rPr>
        <w:t>1 procedure</w:t>
      </w:r>
      <w:bookmarkEnd w:id="175"/>
      <w:bookmarkEnd w:id="176"/>
      <w:bookmarkEnd w:id="177"/>
      <w:bookmarkEnd w:id="178"/>
    </w:p>
    <w:p w14:paraId="5C91861F" w14:textId="4547E7BB" w:rsidR="00123F1B" w:rsidRPr="00B71B29" w:rsidRDefault="00B86D14" w:rsidP="009A6D40">
      <w:pPr>
        <w:pStyle w:val="B1"/>
        <w:rPr>
          <w:lang w:val="en-US" w:eastAsia="zh-CN"/>
        </w:rPr>
      </w:pPr>
      <w:r w:rsidRPr="00B71B29">
        <w:rPr>
          <w:lang w:eastAsia="zh-CN"/>
        </w:rPr>
        <w:t>-</w:t>
      </w:r>
      <w:r w:rsidRPr="00B71B29">
        <w:rPr>
          <w:lang w:eastAsia="zh-CN"/>
        </w:rPr>
        <w:tab/>
      </w:r>
      <w:r w:rsidR="00123F1B" w:rsidRPr="00B71B29">
        <w:rPr>
          <w:lang w:eastAsia="zh-CN"/>
        </w:rPr>
        <w:t>When evaluating and/or comparing link performance of MC-ASK, MC-FSK, and CP-OFDMA waveforms of LP-WUS at least</w:t>
      </w:r>
    </w:p>
    <w:p w14:paraId="55D33EDC" w14:textId="608403ED" w:rsidR="00123F1B" w:rsidRPr="00B71B29" w:rsidRDefault="00B86D14" w:rsidP="00B86D14">
      <w:pPr>
        <w:pStyle w:val="B2"/>
        <w:rPr>
          <w:lang w:val="fi-FI" w:eastAsia="zh-CN"/>
        </w:rPr>
      </w:pPr>
      <w:r w:rsidRPr="00B71B29">
        <w:rPr>
          <w:lang w:val="fi-FI" w:eastAsia="zh-CN"/>
        </w:rPr>
        <w:t>-</w:t>
      </w:r>
      <w:r w:rsidRPr="00B71B29">
        <w:rPr>
          <w:lang w:val="fi-FI" w:eastAsia="zh-CN"/>
        </w:rPr>
        <w:tab/>
      </w:r>
      <w:r w:rsidR="00123F1B" w:rsidRPr="00B71B29">
        <w:rPr>
          <w:lang w:val="fi-FI" w:eastAsia="zh-CN"/>
        </w:rPr>
        <w:t>raw information bit-size</w:t>
      </w:r>
    </w:p>
    <w:p w14:paraId="7B1CD0C3" w14:textId="246DECDD" w:rsidR="00AF12ED" w:rsidRPr="00B71B29" w:rsidRDefault="00B86D14" w:rsidP="00B86D14">
      <w:pPr>
        <w:pStyle w:val="B2"/>
        <w:rPr>
          <w:rFonts w:cs="Times"/>
        </w:rPr>
      </w:pPr>
      <w:r w:rsidRPr="00B71B29">
        <w:rPr>
          <w:rFonts w:cs="Times"/>
        </w:rPr>
        <w:t>-</w:t>
      </w:r>
      <w:r w:rsidRPr="00B71B29">
        <w:rPr>
          <w:rFonts w:cs="Times"/>
        </w:rPr>
        <w:tab/>
      </w:r>
      <w:r w:rsidR="00AF12ED" w:rsidRPr="00B71B29">
        <w:rPr>
          <w:rFonts w:cs="Times"/>
        </w:rPr>
        <w:t>Alt 1:</w:t>
      </w:r>
    </w:p>
    <w:p w14:paraId="1B81B9C2" w14:textId="1D4E044A" w:rsidR="00AF12ED" w:rsidRPr="00B71B29" w:rsidRDefault="00B86D14" w:rsidP="00864ED0">
      <w:pPr>
        <w:pStyle w:val="B3"/>
        <w:rPr>
          <w:rFonts w:eastAsia="Calibri"/>
        </w:rPr>
      </w:pPr>
      <w:r w:rsidRPr="00B71B29">
        <w:t>-</w:t>
      </w:r>
      <w:r w:rsidRPr="00B71B29">
        <w:tab/>
      </w:r>
      <w:r w:rsidR="00AF12ED" w:rsidRPr="00B71B29">
        <w:t>average EPRE within the [time]/frequency resources used for LP-WUS (including any guard bands)</w:t>
      </w:r>
    </w:p>
    <w:p w14:paraId="5AC01720" w14:textId="15937732" w:rsidR="00AF12ED" w:rsidRPr="00B71B29" w:rsidRDefault="00B86D14" w:rsidP="00864ED0">
      <w:pPr>
        <w:pStyle w:val="B3"/>
      </w:pPr>
      <w:r w:rsidRPr="00B71B29">
        <w:t>-</w:t>
      </w:r>
      <w:r w:rsidRPr="00B71B29">
        <w:tab/>
      </w:r>
      <w:r w:rsidR="00AF12ED" w:rsidRPr="00B71B29">
        <w:t>time/frequency resources used for LP-WUS (including any guard bands)</w:t>
      </w:r>
    </w:p>
    <w:p w14:paraId="164403B0" w14:textId="0A72D519" w:rsidR="00AF12ED" w:rsidRPr="00B71B29" w:rsidRDefault="00B86D14" w:rsidP="00B86D14">
      <w:pPr>
        <w:pStyle w:val="B2"/>
        <w:rPr>
          <w:rFonts w:cs="Times"/>
          <w:lang w:val="en-US"/>
        </w:rPr>
      </w:pPr>
      <w:r w:rsidRPr="00B71B29">
        <w:rPr>
          <w:rFonts w:cs="Times"/>
          <w:lang w:val="en-US"/>
        </w:rPr>
        <w:t>-</w:t>
      </w:r>
      <w:r w:rsidRPr="00B71B29">
        <w:rPr>
          <w:rFonts w:cs="Times"/>
          <w:lang w:val="en-US"/>
        </w:rPr>
        <w:tab/>
      </w:r>
      <w:r w:rsidR="00AF12ED" w:rsidRPr="00B71B29">
        <w:rPr>
          <w:rFonts w:cs="Times"/>
          <w:lang w:val="en-US"/>
        </w:rPr>
        <w:t>Alt 2:</w:t>
      </w:r>
    </w:p>
    <w:p w14:paraId="4A4E4157" w14:textId="46D0EDDD" w:rsidR="00AF12ED" w:rsidRPr="00B71B29" w:rsidRDefault="00B86D14" w:rsidP="00864ED0">
      <w:pPr>
        <w:pStyle w:val="B3"/>
      </w:pPr>
      <w:r w:rsidRPr="00B71B29">
        <w:t>-</w:t>
      </w:r>
      <w:r w:rsidRPr="00B71B29">
        <w:tab/>
      </w:r>
      <w:r w:rsidR="00AF12ED" w:rsidRPr="00B71B29">
        <w:t>average EPRE within the [time]/frequency resources used for LP-WUS (including any guard bands)</w:t>
      </w:r>
    </w:p>
    <w:p w14:paraId="709DAD29" w14:textId="79A349C7" w:rsidR="00123F1B" w:rsidRPr="00B71B29" w:rsidRDefault="00B86D14" w:rsidP="00B86D14">
      <w:pPr>
        <w:pStyle w:val="B2"/>
        <w:rPr>
          <w:rFonts w:eastAsia="Malgun Gothic"/>
          <w:lang w:eastAsia="zh-CN"/>
        </w:rPr>
      </w:pPr>
      <w:r w:rsidRPr="00B71B29">
        <w:rPr>
          <w:lang w:eastAsia="zh-CN"/>
        </w:rPr>
        <w:t>-</w:t>
      </w:r>
      <w:r w:rsidRPr="00B71B29">
        <w:rPr>
          <w:lang w:eastAsia="zh-CN"/>
        </w:rPr>
        <w:tab/>
      </w:r>
      <w:r w:rsidR="00123F1B" w:rsidRPr="00B71B29">
        <w:rPr>
          <w:lang w:eastAsia="zh-CN"/>
        </w:rPr>
        <w:t>FFS: false alarm probability/rate</w:t>
      </w:r>
    </w:p>
    <w:p w14:paraId="6C08F960" w14:textId="5769D21C" w:rsidR="00123F1B" w:rsidRPr="00B71B29" w:rsidRDefault="00B86D14" w:rsidP="00B86D14">
      <w:pPr>
        <w:pStyle w:val="B2"/>
        <w:rPr>
          <w:lang w:eastAsia="zh-CN"/>
        </w:rPr>
      </w:pPr>
      <w:r w:rsidRPr="00B71B29">
        <w:rPr>
          <w:lang w:eastAsia="zh-CN"/>
        </w:rPr>
        <w:lastRenderedPageBreak/>
        <w:t>-</w:t>
      </w:r>
      <w:r w:rsidRPr="00B71B29">
        <w:rPr>
          <w:lang w:eastAsia="zh-CN"/>
        </w:rPr>
        <w:tab/>
      </w:r>
      <w:r w:rsidR="00123F1B" w:rsidRPr="00B71B29">
        <w:rPr>
          <w:lang w:eastAsia="zh-CN"/>
        </w:rPr>
        <w:t>FFS: misdetection probability/rate</w:t>
      </w:r>
    </w:p>
    <w:p w14:paraId="08E5906A" w14:textId="20A39914" w:rsidR="00092344" w:rsidRPr="00B71B29" w:rsidRDefault="00123F1B" w:rsidP="00B86D14">
      <w:pPr>
        <w:pStyle w:val="B2"/>
        <w:rPr>
          <w:lang w:eastAsia="zh-CN"/>
        </w:rPr>
      </w:pPr>
      <w:r w:rsidRPr="00B71B29">
        <w:rPr>
          <w:lang w:eastAsia="zh-CN"/>
        </w:rPr>
        <w:t xml:space="preserve">are kept [comparable or fixed]. </w:t>
      </w:r>
    </w:p>
    <w:p w14:paraId="2F53BEE7" w14:textId="5D840017" w:rsidR="00123F1B" w:rsidRPr="00B71B29" w:rsidRDefault="00B86D14" w:rsidP="00B86D14">
      <w:pPr>
        <w:pStyle w:val="B1"/>
        <w:rPr>
          <w:lang w:eastAsia="zh-CN"/>
        </w:rPr>
      </w:pPr>
      <w:r w:rsidRPr="00B71B29">
        <w:rPr>
          <w:lang w:eastAsia="zh-CN"/>
        </w:rPr>
        <w:t>-</w:t>
      </w:r>
      <w:r w:rsidRPr="00B71B29">
        <w:rPr>
          <w:lang w:eastAsia="zh-CN"/>
        </w:rPr>
        <w:tab/>
      </w:r>
      <w:r w:rsidR="00123F1B" w:rsidRPr="00B71B29">
        <w:rPr>
          <w:lang w:eastAsia="zh-CN"/>
        </w:rPr>
        <w:t>Study at least</w:t>
      </w:r>
    </w:p>
    <w:p w14:paraId="3ACF7477" w14:textId="3F6FA35B"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timing error</w:t>
      </w:r>
    </w:p>
    <w:p w14:paraId="43B3DD2F" w14:textId="3B4DD80B"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frequency error</w:t>
      </w:r>
    </w:p>
    <w:p w14:paraId="663939C0" w14:textId="464F0502"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phase noise and I/Q imbalance, if applicable</w:t>
      </w:r>
    </w:p>
    <w:p w14:paraId="3C69673F" w14:textId="2AF84871"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ADC resolution and sampling rate</w:t>
      </w:r>
    </w:p>
    <w:p w14:paraId="32AAB654" w14:textId="1ED839E5"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interference</w:t>
      </w:r>
    </w:p>
    <w:p w14:paraId="5A217135" w14:textId="5AA918E2"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delay spread</w:t>
      </w:r>
    </w:p>
    <w:p w14:paraId="5000DD0A" w14:textId="56F7ABEC"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impact of doppler spread</w:t>
      </w:r>
    </w:p>
    <w:p w14:paraId="4C2C99DB" w14:textId="5AC73419" w:rsidR="00123F1B" w:rsidRPr="00B71B29" w:rsidRDefault="00B86D14" w:rsidP="00B86D14">
      <w:pPr>
        <w:pStyle w:val="B1"/>
        <w:rPr>
          <w:lang w:val="fi-FI" w:eastAsia="zh-CN"/>
        </w:rPr>
      </w:pPr>
      <w:r w:rsidRPr="00B71B29">
        <w:rPr>
          <w:lang w:val="fi-FI" w:eastAsia="zh-CN"/>
        </w:rPr>
        <w:t>-</w:t>
      </w:r>
      <w:r w:rsidRPr="00B71B29">
        <w:rPr>
          <w:lang w:val="fi-FI" w:eastAsia="zh-CN"/>
        </w:rPr>
        <w:tab/>
      </w:r>
      <w:r w:rsidR="00123F1B" w:rsidRPr="00B71B29">
        <w:rPr>
          <w:lang w:val="fi-FI" w:eastAsia="zh-CN"/>
        </w:rPr>
        <w:t>Companies to report</w:t>
      </w:r>
    </w:p>
    <w:p w14:paraId="66173C80" w14:textId="0D8FD902" w:rsidR="00123F1B" w:rsidRPr="00B71B29" w:rsidRDefault="00B86D14" w:rsidP="00864ED0">
      <w:pPr>
        <w:pStyle w:val="B2"/>
        <w:rPr>
          <w:lang w:val="fi-FI" w:eastAsia="zh-CN"/>
        </w:rPr>
      </w:pPr>
      <w:r w:rsidRPr="00B71B29">
        <w:rPr>
          <w:lang w:val="fi-FI" w:eastAsia="zh-CN"/>
        </w:rPr>
        <w:t>-</w:t>
      </w:r>
      <w:r w:rsidRPr="00B71B29">
        <w:rPr>
          <w:lang w:val="fi-FI" w:eastAsia="zh-CN"/>
        </w:rPr>
        <w:tab/>
      </w:r>
      <w:r w:rsidR="00123F1B" w:rsidRPr="00B71B29">
        <w:rPr>
          <w:lang w:val="fi-FI" w:eastAsia="zh-CN"/>
        </w:rPr>
        <w:t>how they modelled SINR</w:t>
      </w:r>
    </w:p>
    <w:p w14:paraId="3EE400EB" w14:textId="1F556226" w:rsidR="00AF12ED" w:rsidRPr="00B71B29" w:rsidRDefault="00B86D14" w:rsidP="00864ED0">
      <w:pPr>
        <w:pStyle w:val="B3"/>
      </w:pPr>
      <w:r w:rsidRPr="00B71B29">
        <w:t>-</w:t>
      </w:r>
      <w:r w:rsidRPr="00B71B29">
        <w:tab/>
      </w:r>
      <w:r w:rsidR="00AF12ED" w:rsidRPr="00B71B29">
        <w:t>SNR is calculated as average EPRE divided by power of noise [and interference].</w:t>
      </w:r>
    </w:p>
    <w:p w14:paraId="4C040E10" w14:textId="6E64709A" w:rsidR="00AF12ED" w:rsidRPr="00B71B29" w:rsidRDefault="00B86D14" w:rsidP="00864ED0">
      <w:pPr>
        <w:pStyle w:val="B2"/>
        <w:rPr>
          <w:rFonts w:ascii="Times" w:hAnsi="Times" w:cs="Times"/>
        </w:rPr>
      </w:pPr>
      <w:r w:rsidRPr="00B71B29">
        <w:rPr>
          <w:rFonts w:ascii="Times" w:hAnsi="Times" w:cs="Times"/>
        </w:rPr>
        <w:t>-</w:t>
      </w:r>
      <w:r w:rsidRPr="00B71B29">
        <w:rPr>
          <w:rFonts w:ascii="Times" w:hAnsi="Times" w:cs="Times"/>
        </w:rPr>
        <w:tab/>
      </w:r>
      <w:r w:rsidR="00AF12ED" w:rsidRPr="00B71B29">
        <w:rPr>
          <w:rFonts w:ascii="Times" w:hAnsi="Times" w:cs="Times"/>
        </w:rPr>
        <w:t>whether and how power pooling across and within MR OFDMA symbols is used.</w:t>
      </w:r>
    </w:p>
    <w:p w14:paraId="529C5BB8" w14:textId="30EEEE63" w:rsidR="00AF12ED" w:rsidRPr="00B71B29" w:rsidRDefault="00B86D14" w:rsidP="00864ED0">
      <w:pPr>
        <w:pStyle w:val="B2"/>
        <w:rPr>
          <w:rFonts w:ascii="Times" w:hAnsi="Times" w:cs="Times"/>
        </w:rPr>
      </w:pPr>
      <w:r w:rsidRPr="00B71B29">
        <w:rPr>
          <w:rFonts w:ascii="Times" w:hAnsi="Times" w:cs="Times"/>
        </w:rPr>
        <w:t>-</w:t>
      </w:r>
      <w:r w:rsidRPr="00B71B29">
        <w:rPr>
          <w:rFonts w:ascii="Times" w:hAnsi="Times" w:cs="Times"/>
        </w:rPr>
        <w:tab/>
      </w:r>
      <w:r w:rsidR="00AF12ED" w:rsidRPr="00B71B29">
        <w:rPr>
          <w:rFonts w:ascii="Times" w:hAnsi="Times" w:cs="Times"/>
        </w:rPr>
        <w:t>FFS: PAPR applicable to LP-WUS</w:t>
      </w:r>
    </w:p>
    <w:p w14:paraId="2478E174" w14:textId="71E25442" w:rsidR="00123F1B" w:rsidRPr="00B71B29" w:rsidRDefault="00B86D14" w:rsidP="00864ED0">
      <w:pPr>
        <w:pStyle w:val="B2"/>
        <w:rPr>
          <w:lang w:val="en-US" w:eastAsia="zh-CN"/>
        </w:rPr>
      </w:pPr>
      <w:r w:rsidRPr="00B71B29">
        <w:rPr>
          <w:lang w:eastAsia="zh-CN"/>
        </w:rPr>
        <w:t>-</w:t>
      </w:r>
      <w:r w:rsidRPr="00B71B29">
        <w:rPr>
          <w:lang w:eastAsia="zh-CN"/>
        </w:rPr>
        <w:tab/>
      </w:r>
      <w:r w:rsidR="00123F1B" w:rsidRPr="00B71B29">
        <w:rPr>
          <w:lang w:eastAsia="zh-CN"/>
        </w:rPr>
        <w:t>time/frequency resources (including any guard bands) for the scheme</w:t>
      </w:r>
    </w:p>
    <w:p w14:paraId="4C6DE8A5" w14:textId="04737B3A" w:rsidR="00123F1B" w:rsidRPr="00B71B29" w:rsidRDefault="00B86D14" w:rsidP="00864ED0">
      <w:pPr>
        <w:pStyle w:val="B2"/>
        <w:rPr>
          <w:lang w:eastAsia="zh-CN"/>
        </w:rPr>
      </w:pPr>
      <w:r w:rsidRPr="00B71B29">
        <w:rPr>
          <w:lang w:eastAsia="zh-CN"/>
        </w:rPr>
        <w:t>-</w:t>
      </w:r>
      <w:r w:rsidRPr="00B71B29">
        <w:rPr>
          <w:lang w:eastAsia="zh-CN"/>
        </w:rPr>
        <w:tab/>
      </w:r>
      <w:r w:rsidR="00123F1B" w:rsidRPr="00B71B29">
        <w:rPr>
          <w:lang w:eastAsia="zh-CN"/>
        </w:rPr>
        <w:t>false alarm probability/rate and misdetection probability/rate</w:t>
      </w:r>
    </w:p>
    <w:p w14:paraId="2F82E30D" w14:textId="23E65749" w:rsidR="00123F1B" w:rsidRPr="00B71B29" w:rsidRDefault="00B86D14" w:rsidP="00864ED0">
      <w:pPr>
        <w:pStyle w:val="B2"/>
        <w:rPr>
          <w:lang w:eastAsia="zh-CN"/>
        </w:rPr>
      </w:pPr>
      <w:r w:rsidRPr="00B71B29">
        <w:rPr>
          <w:lang w:eastAsia="zh-CN"/>
        </w:rPr>
        <w:t>-</w:t>
      </w:r>
      <w:r w:rsidRPr="00B71B29">
        <w:rPr>
          <w:lang w:eastAsia="zh-CN"/>
        </w:rPr>
        <w:tab/>
      </w:r>
      <w:r w:rsidR="000A7B93" w:rsidRPr="00B71B29">
        <w:rPr>
          <w:lang w:eastAsia="zh-CN"/>
        </w:rPr>
        <w:t>receiver architecture type and its relative power consumption</w:t>
      </w:r>
      <w:r w:rsidR="000A7B93" w:rsidRPr="00B71B29" w:rsidDel="000A7B93">
        <w:rPr>
          <w:lang w:eastAsia="zh-CN"/>
        </w:rPr>
        <w:t xml:space="preserve"> </w:t>
      </w:r>
    </w:p>
    <w:p w14:paraId="4B4D2CC8" w14:textId="1CA8E775" w:rsidR="00123F1B" w:rsidRPr="00B71B29" w:rsidRDefault="00B86D14" w:rsidP="00B86D14">
      <w:pPr>
        <w:pStyle w:val="B1"/>
        <w:rPr>
          <w:lang w:eastAsia="zh-CN"/>
        </w:rPr>
      </w:pPr>
      <w:r w:rsidRPr="00B71B29">
        <w:rPr>
          <w:lang w:eastAsia="zh-CN"/>
        </w:rPr>
        <w:t>-</w:t>
      </w:r>
      <w:r w:rsidRPr="00B71B29">
        <w:rPr>
          <w:lang w:eastAsia="zh-CN"/>
        </w:rPr>
        <w:tab/>
      </w:r>
      <w:r w:rsidR="00123F1B" w:rsidRPr="00B71B29">
        <w:rPr>
          <w:lang w:eastAsia="zh-CN"/>
        </w:rPr>
        <w:t>When comparing waveforms of LP-WUS, consider the impact to gNB for each of the waveform generation schemes. Consider whether there is impact to PAPR and a need for additional hardware for WUS.</w:t>
      </w:r>
    </w:p>
    <w:p w14:paraId="237D2D12" w14:textId="1711B23D" w:rsidR="004F006F" w:rsidRPr="00B71B29" w:rsidRDefault="001A4216" w:rsidP="00864ED0">
      <w:pPr>
        <w:pStyle w:val="Heading3"/>
        <w:rPr>
          <w:lang w:val="en-US" w:eastAsia="zh-CN"/>
        </w:rPr>
      </w:pPr>
      <w:bookmarkStart w:id="179" w:name="_Toc144508329"/>
      <w:bookmarkStart w:id="180" w:name="_Toc149557105"/>
      <w:bookmarkStart w:id="181" w:name="_Toc156486396"/>
      <w:r w:rsidRPr="00B71B29">
        <w:rPr>
          <w:lang w:val="en-US" w:eastAsia="zh-CN"/>
        </w:rPr>
        <w:t>7.2.1</w:t>
      </w:r>
      <w:r w:rsidRPr="00B71B29">
        <w:rPr>
          <w:lang w:val="en-US" w:eastAsia="zh-CN"/>
        </w:rPr>
        <w:tab/>
        <w:t>Signal design</w:t>
      </w:r>
      <w:bookmarkEnd w:id="179"/>
      <w:bookmarkEnd w:id="180"/>
      <w:bookmarkEnd w:id="181"/>
    </w:p>
    <w:p w14:paraId="1CEF7C2B" w14:textId="05CF6DB6" w:rsidR="00492446" w:rsidRPr="00B71B29" w:rsidRDefault="00492446" w:rsidP="00864ED0">
      <w:pPr>
        <w:pStyle w:val="Heading4"/>
        <w:rPr>
          <w:lang w:val="en-US" w:eastAsia="zh-CN"/>
        </w:rPr>
      </w:pPr>
      <w:bookmarkStart w:id="182" w:name="_Toc144508330"/>
      <w:bookmarkStart w:id="183" w:name="_Toc149557106"/>
      <w:bookmarkStart w:id="184" w:name="_Toc156486397"/>
      <w:r w:rsidRPr="00B71B29">
        <w:rPr>
          <w:lang w:val="en-US" w:eastAsia="zh-CN"/>
        </w:rPr>
        <w:t>7.2.1.1</w:t>
      </w:r>
      <w:r w:rsidR="00041C88" w:rsidRPr="00B71B29">
        <w:rPr>
          <w:lang w:val="en-US" w:eastAsia="zh-CN"/>
        </w:rPr>
        <w:tab/>
      </w:r>
      <w:r w:rsidR="00041C88" w:rsidRPr="00B71B29">
        <w:rPr>
          <w:rFonts w:hint="eastAsia"/>
          <w:lang w:val="en-US" w:eastAsia="zh-CN"/>
        </w:rPr>
        <w:t>W</w:t>
      </w:r>
      <w:r w:rsidRPr="00B71B29">
        <w:rPr>
          <w:lang w:val="en-US" w:eastAsia="zh-CN"/>
        </w:rPr>
        <w:t>aveform</w:t>
      </w:r>
      <w:bookmarkEnd w:id="182"/>
      <w:bookmarkEnd w:id="183"/>
      <w:bookmarkEnd w:id="184"/>
    </w:p>
    <w:p w14:paraId="09E07A03" w14:textId="59D27CE8" w:rsidR="00492446" w:rsidRPr="00B71B29" w:rsidRDefault="00864ED0" w:rsidP="00864ED0">
      <w:pPr>
        <w:pStyle w:val="B1"/>
      </w:pPr>
      <w:r w:rsidRPr="00B71B29">
        <w:t>-</w:t>
      </w:r>
      <w:r w:rsidRPr="00B71B29">
        <w:tab/>
      </w:r>
      <w:r w:rsidR="00492446" w:rsidRPr="00B71B29">
        <w:t>Study generation and link performance of multi-carrier (MC)-ASK (including OOK) waveform</w:t>
      </w:r>
    </w:p>
    <w:p w14:paraId="03B57EA4" w14:textId="7C9E590F" w:rsidR="00492446" w:rsidRPr="00B71B29" w:rsidRDefault="00864ED0" w:rsidP="00864ED0">
      <w:pPr>
        <w:pStyle w:val="B2"/>
      </w:pPr>
      <w:r w:rsidRPr="00B71B29">
        <w:t>-</w:t>
      </w:r>
      <w:r w:rsidRPr="00B71B29">
        <w:tab/>
      </w:r>
      <w:r w:rsidR="00492446" w:rsidRPr="00B71B29">
        <w:t xml:space="preserve">study techniques to generate waveform by modulating sub-carriers of CP-OFDM symbol, consider up to M bits transmitted per OFDM symbol, where M is FFS. </w:t>
      </w:r>
    </w:p>
    <w:p w14:paraId="64C7F9DF" w14:textId="5AA255F2" w:rsidR="00492446" w:rsidRPr="00B71B29" w:rsidRDefault="00864ED0" w:rsidP="00864ED0">
      <w:pPr>
        <w:pStyle w:val="B3"/>
      </w:pPr>
      <w:r w:rsidRPr="00B71B29">
        <w:t>-</w:t>
      </w:r>
      <w:r w:rsidRPr="00B71B29">
        <w:tab/>
      </w:r>
      <w:r w:rsidR="00492446" w:rsidRPr="00B71B29">
        <w:t xml:space="preserve">Note that above does not preclude DFT-S-OFDMA </w:t>
      </w:r>
    </w:p>
    <w:p w14:paraId="66C9C4DD" w14:textId="381CAEE4" w:rsidR="00492446" w:rsidRPr="00B71B29" w:rsidRDefault="00864ED0" w:rsidP="00864ED0">
      <w:pPr>
        <w:pStyle w:val="B1"/>
      </w:pPr>
      <w:r w:rsidRPr="00B71B29">
        <w:t>-</w:t>
      </w:r>
      <w:r w:rsidRPr="00B71B29">
        <w:tab/>
      </w:r>
      <w:r w:rsidR="00492446" w:rsidRPr="00B71B29">
        <w:t>Study generation and link performance of multi-carrier (MC)-FSK waveforms</w:t>
      </w:r>
    </w:p>
    <w:p w14:paraId="65923EDB" w14:textId="031B204E" w:rsidR="00492446" w:rsidRPr="00B71B29" w:rsidRDefault="00864ED0" w:rsidP="00864ED0">
      <w:pPr>
        <w:pStyle w:val="B3"/>
      </w:pPr>
      <w:r w:rsidRPr="00B71B29">
        <w:t>-</w:t>
      </w:r>
      <w:r w:rsidRPr="00B71B29">
        <w:tab/>
      </w:r>
      <w:r w:rsidR="00492446" w:rsidRPr="00B71B29">
        <w:t>study techniques to generate waveform by modulating sub-carriers of CP-OFDM symbol</w:t>
      </w:r>
      <w:r w:rsidR="00492446" w:rsidRPr="00B71B29">
        <w:rPr>
          <w:color w:val="7030A0"/>
        </w:rPr>
        <w:t xml:space="preserve"> </w:t>
      </w:r>
      <w:r w:rsidR="00492446" w:rsidRPr="00B71B29">
        <w:t>symbol, consider up to M bits transmitted per OFDM symbol, where M is FFS.</w:t>
      </w:r>
    </w:p>
    <w:p w14:paraId="368238F7" w14:textId="69276E6A" w:rsidR="00492446" w:rsidRPr="00B71B29" w:rsidRDefault="00864ED0" w:rsidP="00864ED0">
      <w:pPr>
        <w:pStyle w:val="B1"/>
      </w:pPr>
      <w:r w:rsidRPr="00B71B29">
        <w:t>-</w:t>
      </w:r>
      <w:r w:rsidRPr="00B71B29">
        <w:tab/>
      </w:r>
      <w:r w:rsidR="00492446" w:rsidRPr="00B71B29">
        <w:t>Study link performance of OFDMA-based signals/channels considering at least the existing signal/channel structure (e.g. CSI-RS, SSS)</w:t>
      </w:r>
    </w:p>
    <w:p w14:paraId="3CD03AAA" w14:textId="7AF36015" w:rsidR="00492446" w:rsidRPr="00B71B29" w:rsidRDefault="00864ED0" w:rsidP="00864ED0">
      <w:pPr>
        <w:pStyle w:val="B3"/>
      </w:pPr>
      <w:r w:rsidRPr="00B71B29">
        <w:t>-</w:t>
      </w:r>
      <w:r w:rsidRPr="00B71B29">
        <w:tab/>
      </w:r>
      <w:r w:rsidR="00492446" w:rsidRPr="00B71B29">
        <w:t>Other signal/channel structures are not precluded</w:t>
      </w:r>
    </w:p>
    <w:p w14:paraId="26B7BB5F" w14:textId="77777777" w:rsidR="00123F1B" w:rsidRPr="00B71B29" w:rsidRDefault="00123F1B" w:rsidP="00864ED0">
      <w:r w:rsidRPr="00B71B29">
        <w:t xml:space="preserve">For MC-ASK or MC-FSK waveform generation, </w:t>
      </w:r>
      <w:r w:rsidRPr="00B71B29">
        <w:rPr>
          <w:rFonts w:eastAsia="SimSun"/>
        </w:rPr>
        <w:t>SCS of a CP-OFDM symbol used for LP-WUS generation can be the same as SCS used for other NR transmissions in CP-OFDM symbol overlapping in time with, study whether SCS can be different, also study</w:t>
      </w:r>
    </w:p>
    <w:p w14:paraId="719BF8C3" w14:textId="1F4693C9" w:rsidR="00123F1B" w:rsidRPr="00B71B29" w:rsidRDefault="00864ED0" w:rsidP="00864ED0">
      <w:pPr>
        <w:pStyle w:val="B1"/>
      </w:pPr>
      <w:r w:rsidRPr="00B71B29">
        <w:t>-</w:t>
      </w:r>
      <w:r w:rsidRPr="00B71B29">
        <w:tab/>
      </w:r>
      <w:r w:rsidR="00123F1B" w:rsidRPr="00B71B29">
        <w:t>FDM/TDM multiplexing with other NR transmissions</w:t>
      </w:r>
    </w:p>
    <w:p w14:paraId="07A33519" w14:textId="2BCD432C" w:rsidR="00123F1B" w:rsidRPr="00B71B29" w:rsidRDefault="00864ED0" w:rsidP="00864ED0">
      <w:pPr>
        <w:pStyle w:val="B1"/>
      </w:pPr>
      <w:r w:rsidRPr="00B71B29">
        <w:t>-</w:t>
      </w:r>
      <w:r w:rsidRPr="00B71B29">
        <w:tab/>
      </w:r>
      <w:r w:rsidR="00123F1B" w:rsidRPr="00B71B29">
        <w:t xml:space="preserve">link performance </w:t>
      </w:r>
    </w:p>
    <w:p w14:paraId="1B38B50F" w14:textId="3BBAC555" w:rsidR="00123F1B" w:rsidRPr="00B71B29" w:rsidRDefault="00864ED0" w:rsidP="00864ED0">
      <w:pPr>
        <w:pStyle w:val="B1"/>
      </w:pPr>
      <w:r w:rsidRPr="00B71B29">
        <w:lastRenderedPageBreak/>
        <w:t>-</w:t>
      </w:r>
      <w:r w:rsidRPr="00B71B29">
        <w:tab/>
      </w:r>
      <w:r w:rsidR="00123F1B" w:rsidRPr="00B71B29">
        <w:t>impact to legacy UEs</w:t>
      </w:r>
    </w:p>
    <w:p w14:paraId="6986C408" w14:textId="0035B8E7" w:rsidR="00123F1B" w:rsidRPr="00B71B29" w:rsidRDefault="00864ED0" w:rsidP="00864ED0">
      <w:pPr>
        <w:pStyle w:val="B1"/>
      </w:pPr>
      <w:r w:rsidRPr="00B71B29">
        <w:t>-</w:t>
      </w:r>
      <w:r w:rsidRPr="00B71B29">
        <w:tab/>
      </w:r>
      <w:r w:rsidR="00123F1B" w:rsidRPr="00B71B29">
        <w:t xml:space="preserve">impact on gNB </w:t>
      </w:r>
    </w:p>
    <w:p w14:paraId="5954AC5B" w14:textId="77777777" w:rsidR="00436C6F" w:rsidRPr="00B71B29" w:rsidRDefault="00436C6F" w:rsidP="00864ED0">
      <w:pPr>
        <w:rPr>
          <w:lang w:val="en-US"/>
        </w:rPr>
      </w:pPr>
      <w:r w:rsidRPr="00B71B29">
        <w:rPr>
          <w:lang w:val="en-US"/>
        </w:rPr>
        <w:t>For waveform generation the following observations are made</w:t>
      </w:r>
    </w:p>
    <w:p w14:paraId="2064F5FA" w14:textId="0A32DDA1"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Flat spectrum in frequency domain provides robustness against frequency selective fading compared to concentrated energy in frequency domain.</w:t>
      </w:r>
    </w:p>
    <w:p w14:paraId="5C3D4645" w14:textId="635E65FC" w:rsidR="00436C6F" w:rsidRPr="00B71B29" w:rsidRDefault="00864ED0" w:rsidP="00864ED0">
      <w:pPr>
        <w:pStyle w:val="B2"/>
        <w:rPr>
          <w:lang w:val="en-US"/>
        </w:rPr>
      </w:pPr>
      <w:r w:rsidRPr="00B71B29">
        <w:rPr>
          <w:lang w:val="en-US"/>
        </w:rPr>
        <w:t>-</w:t>
      </w:r>
      <w:r w:rsidRPr="00B71B29">
        <w:rPr>
          <w:lang w:val="en-US"/>
        </w:rPr>
        <w:tab/>
      </w:r>
      <w:r w:rsidR="00436C6F" w:rsidRPr="00B71B29">
        <w:rPr>
          <w:lang w:val="en-US"/>
        </w:rPr>
        <w:t>for OOK-4, sequence before DFT/LS with variation in phase via such as ZC, M-sequence or QAM sequence can achieve more flattened spectrum.</w:t>
      </w:r>
    </w:p>
    <w:p w14:paraId="35BDA5BA" w14:textId="11B72F6A"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 xml:space="preserve">Sequences(s) used in LP-WUS symbol generation with different pulse shape or spectral shape may have different performance. </w:t>
      </w:r>
    </w:p>
    <w:p w14:paraId="478B902F" w14:textId="6B3691D6"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Knowledge of sequence(s) used in LP-WUS waveform generation may improve performance for at least a receiver with I/Q branches</w:t>
      </w:r>
    </w:p>
    <w:p w14:paraId="50273D14" w14:textId="77777777" w:rsidR="00436C6F" w:rsidRPr="00B71B29" w:rsidRDefault="00436C6F" w:rsidP="00864ED0">
      <w:pPr>
        <w:rPr>
          <w:lang w:val="en-US"/>
        </w:rPr>
      </w:pPr>
      <w:r w:rsidRPr="00B71B29">
        <w:rPr>
          <w:lang w:val="en-US"/>
        </w:rPr>
        <w:t>Further discuss the following potential observations for waveform generation:</w:t>
      </w:r>
    </w:p>
    <w:p w14:paraId="0C5F1896" w14:textId="3DA1E25C"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When DFT is employed in OOK-4 (M&gt;=2), -1/1 alternation in time or frequency shift in frequency domain may be needed to match CP-OFDM generation.</w:t>
      </w:r>
    </w:p>
    <w:p w14:paraId="373EF0AF" w14:textId="6C7A9590"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Pre-storing of the generated frequency domain samples at gNB may reduce complexity of waveform generation at gNB with memory requirement depending on number of possible combination. This may be up to gNB implementation.</w:t>
      </w:r>
    </w:p>
    <w:p w14:paraId="04A43A47" w14:textId="6E672C07" w:rsidR="00436C6F" w:rsidRPr="00B71B29" w:rsidRDefault="00864ED0" w:rsidP="00864ED0">
      <w:pPr>
        <w:pStyle w:val="B1"/>
        <w:rPr>
          <w:lang w:val="en-US"/>
        </w:rPr>
      </w:pPr>
      <w:r w:rsidRPr="00B71B29">
        <w:rPr>
          <w:lang w:val="en-US"/>
        </w:rPr>
        <w:t>-</w:t>
      </w:r>
      <w:r w:rsidRPr="00B71B29">
        <w:rPr>
          <w:lang w:val="en-US"/>
        </w:rPr>
        <w:tab/>
      </w:r>
      <w:r w:rsidR="00012497" w:rsidRPr="00B71B29">
        <w:rPr>
          <w:lang w:val="en-US"/>
        </w:rPr>
        <w:t>Quantization</w:t>
      </w:r>
      <w:r w:rsidR="00436C6F" w:rsidRPr="00B71B29">
        <w:rPr>
          <w:lang w:val="en-US"/>
        </w:rPr>
        <w:t xml:space="preserve"> of generated waveform in frequency domain to existing constellation (e.g. 64QAM) has low impact on performance and reduces complexity. This may be up to gNB implementation.</w:t>
      </w:r>
    </w:p>
    <w:p w14:paraId="2B5C5AF6" w14:textId="310855E6" w:rsidR="00436C6F" w:rsidRPr="00B71B29" w:rsidRDefault="00864ED0" w:rsidP="00864ED0">
      <w:pPr>
        <w:pStyle w:val="B1"/>
        <w:rPr>
          <w:lang w:val="en-US"/>
        </w:rPr>
      </w:pPr>
      <w:r w:rsidRPr="00B71B29">
        <w:rPr>
          <w:lang w:val="en-US"/>
        </w:rPr>
        <w:t>-</w:t>
      </w:r>
      <w:r w:rsidRPr="00B71B29">
        <w:rPr>
          <w:lang w:val="en-US"/>
        </w:rPr>
        <w:tab/>
      </w:r>
      <w:r w:rsidR="00436C6F" w:rsidRPr="00B71B29">
        <w:rPr>
          <w:lang w:val="en-US"/>
        </w:rPr>
        <w:t>Repetition of a sequence(s) used in LP-WUS generation in frequency can be used to improve diversity for MC-OOK and robustness against frequency offsets for MC-FSK.</w:t>
      </w:r>
    </w:p>
    <w:p w14:paraId="5DE7F63F" w14:textId="44842D39" w:rsidR="00492446" w:rsidRPr="00B71B29" w:rsidRDefault="000B4232" w:rsidP="000B4232">
      <w:pPr>
        <w:pStyle w:val="Heading5"/>
        <w:rPr>
          <w:lang w:val="en-US" w:eastAsia="zh-CN"/>
        </w:rPr>
      </w:pPr>
      <w:bookmarkStart w:id="185" w:name="_Toc144508331"/>
      <w:bookmarkStart w:id="186" w:name="_Toc149557107"/>
      <w:bookmarkStart w:id="187" w:name="_Toc156486398"/>
      <w:r>
        <w:t>7.2.1.1.1</w:t>
      </w:r>
      <w:r w:rsidR="00864ED0" w:rsidRPr="00B71B29">
        <w:tab/>
      </w:r>
      <w:r w:rsidR="00492446" w:rsidRPr="00B71B29">
        <w:t>MC-ASK waveform</w:t>
      </w:r>
      <w:bookmarkEnd w:id="185"/>
      <w:bookmarkEnd w:id="186"/>
      <w:bookmarkEnd w:id="187"/>
    </w:p>
    <w:p w14:paraId="10DC421E" w14:textId="77777777" w:rsidR="001A4216" w:rsidRPr="00B71B29" w:rsidRDefault="001A4216" w:rsidP="00864ED0">
      <w:r w:rsidRPr="00B71B29">
        <w:t xml:space="preserve">For MC-ASK waveform generation, where K is size of iFFT of CP-OFDMA, N is number of SCs used by LP-WUS including potential guard-bands, study further </w:t>
      </w:r>
    </w:p>
    <w:p w14:paraId="6CE127E0" w14:textId="2388A5A7" w:rsidR="001A4216" w:rsidRPr="00B71B29" w:rsidRDefault="00864ED0" w:rsidP="00864ED0">
      <w:pPr>
        <w:pStyle w:val="B1"/>
      </w:pPr>
      <w:r w:rsidRPr="00B71B29">
        <w:t>-</w:t>
      </w:r>
      <w:r w:rsidRPr="00B71B29">
        <w:tab/>
      </w:r>
      <w:r w:rsidR="001A4216" w:rsidRPr="00B71B29">
        <w:t xml:space="preserve">Option OOK-1: Single-bit in 1 OFDM symbol, SCs of LP-WUS are </w:t>
      </w:r>
    </w:p>
    <w:p w14:paraId="14C3B84F" w14:textId="7737FCAF" w:rsidR="001A4216" w:rsidRPr="00B71B29" w:rsidRDefault="00864ED0" w:rsidP="00864ED0">
      <w:pPr>
        <w:pStyle w:val="B2"/>
      </w:pPr>
      <w:r w:rsidRPr="00B71B29">
        <w:t>-</w:t>
      </w:r>
      <w:r w:rsidRPr="00B71B29">
        <w:tab/>
      </w:r>
      <w:r w:rsidR="001A4216" w:rsidRPr="00B71B29">
        <w:t>OOK=1 means all SCs are modulated</w:t>
      </w:r>
    </w:p>
    <w:p w14:paraId="338272F6" w14:textId="3E379C98" w:rsidR="001A4216" w:rsidRPr="00B71B29" w:rsidRDefault="00864ED0" w:rsidP="00864ED0">
      <w:pPr>
        <w:pStyle w:val="B2"/>
      </w:pPr>
      <w:r w:rsidRPr="00B71B29">
        <w:t>-</w:t>
      </w:r>
      <w:r w:rsidRPr="00B71B29">
        <w:tab/>
      </w:r>
      <w:r w:rsidR="001A4216" w:rsidRPr="00B71B29">
        <w:t>OOK=0 means all SCs are zero power (from base-band point of view)</w:t>
      </w:r>
    </w:p>
    <w:p w14:paraId="27DE82B7" w14:textId="65CFB253" w:rsidR="001A4216" w:rsidRPr="00B71B29" w:rsidRDefault="001A4216" w:rsidP="009A6D40">
      <w:pPr>
        <w:pStyle w:val="TH"/>
        <w:rPr>
          <w:lang w:val="fi-FI"/>
        </w:rPr>
      </w:pPr>
      <w:r w:rsidRPr="00B71B29">
        <w:rPr>
          <w:noProof/>
          <w:lang w:val="en-US" w:eastAsia="zh-CN"/>
        </w:rPr>
        <w:drawing>
          <wp:inline distT="0" distB="0" distL="0" distR="0" wp14:anchorId="4D07709C" wp14:editId="435A56F0">
            <wp:extent cx="2929584" cy="1214547"/>
            <wp:effectExtent l="0" t="0" r="444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45753" cy="1221250"/>
                    </a:xfrm>
                    <a:prstGeom prst="rect">
                      <a:avLst/>
                    </a:prstGeom>
                    <a:noFill/>
                    <a:ln>
                      <a:noFill/>
                    </a:ln>
                  </pic:spPr>
                </pic:pic>
              </a:graphicData>
            </a:graphic>
          </wp:inline>
        </w:drawing>
      </w:r>
    </w:p>
    <w:p w14:paraId="1E497BE7" w14:textId="77777777" w:rsidR="001A4216" w:rsidRPr="00B71B29" w:rsidRDefault="001A4216" w:rsidP="001A4216">
      <w:pPr>
        <w:rPr>
          <w:rFonts w:cs="Times"/>
        </w:rPr>
      </w:pPr>
    </w:p>
    <w:p w14:paraId="04230318" w14:textId="0EAB0D9C" w:rsidR="001A4216" w:rsidRPr="00B71B29" w:rsidRDefault="00864ED0" w:rsidP="00864ED0">
      <w:pPr>
        <w:pStyle w:val="B1"/>
      </w:pPr>
      <w:r w:rsidRPr="00B71B29">
        <w:t>-</w:t>
      </w:r>
      <w:r w:rsidRPr="00B71B29">
        <w:tab/>
      </w:r>
      <w:r w:rsidR="001A4216" w:rsidRPr="00B71B29">
        <w:t xml:space="preserve">Option OOK-2: Parallel M-bit OOK in frequency domain, </w:t>
      </w:r>
    </w:p>
    <w:p w14:paraId="4E3A6FB5" w14:textId="539B8A80" w:rsidR="001A4216" w:rsidRPr="00B71B29" w:rsidRDefault="00864ED0" w:rsidP="00864ED0">
      <w:pPr>
        <w:pStyle w:val="B2"/>
      </w:pPr>
      <w:r w:rsidRPr="00B71B29">
        <w:t>-</w:t>
      </w:r>
      <w:r w:rsidRPr="00B71B29">
        <w:tab/>
      </w:r>
      <w:r w:rsidR="001A4216" w:rsidRPr="00B71B29">
        <w:t xml:space="preserve">N SCs of LP-WUS is further separated into M segments (M=2 in Figure) possibly with guard-bands in-between and/or around </w:t>
      </w:r>
    </w:p>
    <w:p w14:paraId="32DC513D" w14:textId="27417987" w:rsidR="001A4216" w:rsidRPr="00B71B29" w:rsidRDefault="00864ED0" w:rsidP="00864ED0">
      <w:pPr>
        <w:pStyle w:val="B2"/>
      </w:pPr>
      <w:r w:rsidRPr="00B71B29">
        <w:t>-</w:t>
      </w:r>
      <w:r w:rsidRPr="00B71B29">
        <w:tab/>
      </w:r>
      <w:r w:rsidR="001A4216" w:rsidRPr="00B71B29">
        <w:t>OOK=1 means all SCs in segment are modulated</w:t>
      </w:r>
    </w:p>
    <w:p w14:paraId="49256CDF" w14:textId="4E2D1D2E" w:rsidR="001A4216" w:rsidRPr="00B71B29" w:rsidRDefault="00864ED0" w:rsidP="00864ED0">
      <w:pPr>
        <w:pStyle w:val="B2"/>
      </w:pPr>
      <w:r w:rsidRPr="00B71B29">
        <w:t>-</w:t>
      </w:r>
      <w:r w:rsidRPr="00B71B29">
        <w:tab/>
      </w:r>
      <w:r w:rsidR="001A4216" w:rsidRPr="00B71B29">
        <w:t>OOK=0 means all SCs in segment are zero power (from base-band point of view)</w:t>
      </w:r>
    </w:p>
    <w:p w14:paraId="3BCE8D70" w14:textId="322B9FD6" w:rsidR="001A4216" w:rsidRPr="00B71B29" w:rsidRDefault="00864ED0" w:rsidP="00864ED0">
      <w:pPr>
        <w:pStyle w:val="B2"/>
      </w:pPr>
      <w:r w:rsidRPr="00B71B29">
        <w:rPr>
          <w:rFonts w:eastAsia="Times New Roman"/>
          <w:szCs w:val="21"/>
        </w:rPr>
        <w:t>-</w:t>
      </w:r>
      <w:r w:rsidRPr="00B71B29">
        <w:rPr>
          <w:rFonts w:eastAsia="Times New Roman"/>
          <w:szCs w:val="21"/>
        </w:rPr>
        <w:tab/>
      </w:r>
      <w:r w:rsidR="001B6A18" w:rsidRPr="00B71B29">
        <w:rPr>
          <w:rFonts w:eastAsia="Times New Roman"/>
          <w:szCs w:val="21"/>
        </w:rPr>
        <w:t>OOK-2 can be received using the agreed receiver architectures for OOK with parallel envelope detection.</w:t>
      </w:r>
    </w:p>
    <w:p w14:paraId="02F427AC" w14:textId="64B20408" w:rsidR="001A4216" w:rsidRPr="00B71B29" w:rsidRDefault="001A4216" w:rsidP="00864ED0">
      <w:pPr>
        <w:pStyle w:val="TH"/>
      </w:pPr>
      <w:r w:rsidRPr="00B71B29">
        <w:rPr>
          <w:noProof/>
          <w:lang w:val="en-US" w:eastAsia="zh-CN"/>
        </w:rPr>
        <w:lastRenderedPageBreak/>
        <w:drawing>
          <wp:inline distT="0" distB="0" distL="0" distR="0" wp14:anchorId="3177F41A" wp14:editId="28A53369">
            <wp:extent cx="2820035" cy="138176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0035" cy="1381760"/>
                    </a:xfrm>
                    <a:prstGeom prst="rect">
                      <a:avLst/>
                    </a:prstGeom>
                    <a:noFill/>
                    <a:ln>
                      <a:noFill/>
                    </a:ln>
                  </pic:spPr>
                </pic:pic>
              </a:graphicData>
            </a:graphic>
          </wp:inline>
        </w:drawing>
      </w:r>
    </w:p>
    <w:p w14:paraId="6BA2B1FF" w14:textId="77777777" w:rsidR="001A4216" w:rsidRPr="00B71B29" w:rsidRDefault="001A4216" w:rsidP="001A4216">
      <w:pPr>
        <w:rPr>
          <w:rFonts w:cs="Times"/>
        </w:rPr>
      </w:pPr>
    </w:p>
    <w:p w14:paraId="5B936C8A" w14:textId="3344B2E2" w:rsidR="001A4216" w:rsidRPr="00B71B29" w:rsidRDefault="00864ED0" w:rsidP="00864ED0">
      <w:pPr>
        <w:pStyle w:val="B1"/>
      </w:pPr>
      <w:r w:rsidRPr="00B71B29">
        <w:t>-</w:t>
      </w:r>
      <w:r w:rsidRPr="00B71B29">
        <w:tab/>
      </w:r>
      <w:r w:rsidR="001A4216" w:rsidRPr="00B71B29">
        <w:t>Option OOK-3: Multi-tone single-bit OOK</w:t>
      </w:r>
    </w:p>
    <w:p w14:paraId="41B7C013" w14:textId="2D3D93CC" w:rsidR="001A4216" w:rsidRPr="00B71B29" w:rsidRDefault="00864ED0" w:rsidP="00864ED0">
      <w:pPr>
        <w:pStyle w:val="B2"/>
      </w:pPr>
      <w:r w:rsidRPr="00B71B29">
        <w:t>-</w:t>
      </w:r>
      <w:r w:rsidRPr="00B71B29">
        <w:tab/>
      </w:r>
      <w:r w:rsidR="001A4216" w:rsidRPr="00B71B29">
        <w:t>N SCs of LP-WUS is separated into L segments (L=2 on Figure) without guard-bands in-between segment, but possibly around</w:t>
      </w:r>
    </w:p>
    <w:p w14:paraId="41507FDB" w14:textId="12E98F44" w:rsidR="001A4216" w:rsidRPr="00B71B29" w:rsidRDefault="00864ED0" w:rsidP="00864ED0">
      <w:pPr>
        <w:pStyle w:val="B2"/>
      </w:pPr>
      <w:r w:rsidRPr="00B71B29">
        <w:t>-</w:t>
      </w:r>
      <w:r w:rsidRPr="00B71B29">
        <w:tab/>
      </w:r>
      <w:r w:rsidR="001A4216" w:rsidRPr="00B71B29">
        <w:t>OOK=1 means 1 sub-carrier (known by UE) of each segment is modulated, rest of SC is zero power (from base-band point of view)</w:t>
      </w:r>
    </w:p>
    <w:p w14:paraId="4845BE10" w14:textId="4F98A3BF" w:rsidR="001A4216" w:rsidRPr="00B71B29" w:rsidRDefault="00864ED0" w:rsidP="00864ED0">
      <w:pPr>
        <w:pStyle w:val="B2"/>
      </w:pPr>
      <w:r w:rsidRPr="00B71B29">
        <w:t>-</w:t>
      </w:r>
      <w:r w:rsidRPr="00B71B29">
        <w:tab/>
      </w:r>
      <w:r w:rsidR="001A4216" w:rsidRPr="00B71B29">
        <w:t>OOK=0 means all SCs in all segments are zero power (from base-band point of view)</w:t>
      </w:r>
    </w:p>
    <w:p w14:paraId="36994CEC" w14:textId="00AB45A8" w:rsidR="001A4216" w:rsidRPr="00B71B29" w:rsidRDefault="00864ED0" w:rsidP="00864ED0">
      <w:pPr>
        <w:pStyle w:val="B2"/>
      </w:pPr>
      <w:r w:rsidRPr="00B71B29">
        <w:t>-</w:t>
      </w:r>
      <w:r w:rsidRPr="00B71B29">
        <w:tab/>
      </w:r>
      <w:r w:rsidR="00A063D2" w:rsidRPr="00B71B29">
        <w:t xml:space="preserve">receiver </w:t>
      </w:r>
      <w:r w:rsidR="001A4216" w:rsidRPr="00B71B29">
        <w:t>architecture</w:t>
      </w:r>
      <w:r w:rsidR="00A063D2" w:rsidRPr="00B71B29">
        <w:t xml:space="preserve"> refers to </w:t>
      </w:r>
      <w:r w:rsidR="00861536" w:rsidRPr="00B71B29">
        <w:t>clause</w:t>
      </w:r>
      <w:r w:rsidR="00A063D2" w:rsidRPr="00B71B29">
        <w:t xml:space="preserve"> 7.1.1-F</w:t>
      </w:r>
    </w:p>
    <w:p w14:paraId="3228BCCC" w14:textId="7DFD7DD9" w:rsidR="001A4216" w:rsidRPr="00B71B29" w:rsidRDefault="001A4216" w:rsidP="00864ED0">
      <w:pPr>
        <w:pStyle w:val="TH"/>
      </w:pPr>
      <w:r w:rsidRPr="00B71B29">
        <w:rPr>
          <w:noProof/>
          <w:lang w:val="en-US" w:eastAsia="zh-CN"/>
        </w:rPr>
        <w:drawing>
          <wp:inline distT="0" distB="0" distL="0" distR="0" wp14:anchorId="61DC64B5" wp14:editId="6BB79C8B">
            <wp:extent cx="3190240" cy="15703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90240" cy="1570355"/>
                    </a:xfrm>
                    <a:prstGeom prst="rect">
                      <a:avLst/>
                    </a:prstGeom>
                    <a:noFill/>
                    <a:ln>
                      <a:noFill/>
                    </a:ln>
                  </pic:spPr>
                </pic:pic>
              </a:graphicData>
            </a:graphic>
          </wp:inline>
        </w:drawing>
      </w:r>
    </w:p>
    <w:p w14:paraId="483A599F" w14:textId="77777777" w:rsidR="00864ED0" w:rsidRPr="00B71B29" w:rsidRDefault="00864ED0" w:rsidP="00864ED0"/>
    <w:p w14:paraId="5FDFA763" w14:textId="097A2986" w:rsidR="001A4216" w:rsidRPr="00B71B29" w:rsidRDefault="00864ED0" w:rsidP="00864ED0">
      <w:pPr>
        <w:pStyle w:val="B1"/>
        <w:rPr>
          <w:rFonts w:eastAsia="SimSun"/>
        </w:rPr>
      </w:pPr>
      <w:r w:rsidRPr="00B71B29">
        <w:t>-</w:t>
      </w:r>
      <w:r w:rsidRPr="00B71B29">
        <w:tab/>
      </w:r>
      <w:r w:rsidR="001A4216" w:rsidRPr="00B71B29">
        <w:t xml:space="preserve">Option OOK-4: Transform M-bit OOK in time domain </w:t>
      </w:r>
    </w:p>
    <w:p w14:paraId="22257388" w14:textId="0E5BAC5E" w:rsidR="001A4216" w:rsidRPr="00B71B29" w:rsidRDefault="00864ED0" w:rsidP="00864ED0">
      <w:pPr>
        <w:pStyle w:val="B2"/>
      </w:pPr>
      <w:r w:rsidRPr="00B71B29">
        <w:t>-</w:t>
      </w:r>
      <w:r w:rsidRPr="00B71B29">
        <w:tab/>
      </w:r>
      <w:r w:rsidR="001A4216" w:rsidRPr="00B71B29">
        <w:t>N SCs of OOK-1 are generated by a transformation (DFT/Least square)</w:t>
      </w:r>
    </w:p>
    <w:p w14:paraId="11CDF7D5" w14:textId="27C5D050" w:rsidR="001A4216" w:rsidRPr="00B71B29" w:rsidRDefault="00864ED0" w:rsidP="00864ED0">
      <w:pPr>
        <w:pStyle w:val="B2"/>
      </w:pPr>
      <w:r w:rsidRPr="00B71B29">
        <w:t>-</w:t>
      </w:r>
      <w:r w:rsidRPr="00B71B29">
        <w:tab/>
      </w:r>
      <w:r w:rsidR="001A4216" w:rsidRPr="00B71B29">
        <w:t>N</w:t>
      </w:r>
      <w:r w:rsidR="00DD7A01">
        <w:t>'</w:t>
      </w:r>
      <w:r w:rsidR="001A4216" w:rsidRPr="00B71B29">
        <w:t xml:space="preserve"> samples are generated from M-bits </w:t>
      </w:r>
    </w:p>
    <w:p w14:paraId="25A96E89" w14:textId="4D37CB0B" w:rsidR="001A4216" w:rsidRPr="00B71B29" w:rsidRDefault="00864ED0" w:rsidP="00864ED0">
      <w:pPr>
        <w:pStyle w:val="B2"/>
      </w:pPr>
      <w:r w:rsidRPr="00B71B29">
        <w:t>-</w:t>
      </w:r>
      <w:r w:rsidRPr="00B71B29">
        <w:tab/>
      </w:r>
      <w:r w:rsidR="001A4216" w:rsidRPr="00B71B29">
        <w:t>signal modification may or may NOT be used</w:t>
      </w:r>
    </w:p>
    <w:p w14:paraId="70025489" w14:textId="16C2AA23" w:rsidR="001A4216" w:rsidRPr="00B71B29" w:rsidRDefault="00864ED0" w:rsidP="00864ED0">
      <w:pPr>
        <w:pStyle w:val="B2"/>
      </w:pPr>
      <w:r w:rsidRPr="00B71B29">
        <w:t>-</w:t>
      </w:r>
      <w:r w:rsidRPr="00B71B29">
        <w:tab/>
      </w:r>
      <w:r w:rsidR="001A4216" w:rsidRPr="00B71B29">
        <w:t>truncation or other additional modification may or may NOT be used, if not used, N is the same as N</w:t>
      </w:r>
      <w:r w:rsidR="00DD7A01">
        <w:t>'</w:t>
      </w:r>
    </w:p>
    <w:p w14:paraId="2471F2A6" w14:textId="093A3251" w:rsidR="001A4216" w:rsidRPr="00B71B29" w:rsidRDefault="00864ED0" w:rsidP="00864ED0">
      <w:pPr>
        <w:pStyle w:val="B2"/>
      </w:pPr>
      <w:r w:rsidRPr="00B71B29">
        <w:t>-</w:t>
      </w:r>
      <w:r w:rsidRPr="00B71B29">
        <w:tab/>
      </w:r>
      <w:r w:rsidR="001A4216" w:rsidRPr="00B71B29">
        <w:t>N</w:t>
      </w:r>
      <w:r w:rsidR="00DD7A01">
        <w:t>'</w:t>
      </w:r>
      <w:r w:rsidR="001A4216" w:rsidRPr="00B71B29">
        <w:t xml:space="preserve"> can be the same as K</w:t>
      </w:r>
    </w:p>
    <w:p w14:paraId="5908D934" w14:textId="69F90358" w:rsidR="001A4216" w:rsidRPr="00B71B29" w:rsidRDefault="001A4216" w:rsidP="009E307F">
      <w:pPr>
        <w:pStyle w:val="TH"/>
        <w:rPr>
          <w:rFonts w:eastAsia="SimSun" w:cs="Times"/>
        </w:rPr>
      </w:pPr>
      <w:r w:rsidRPr="00B71B29">
        <w:rPr>
          <w:noProof/>
          <w:lang w:val="en-US" w:eastAsia="zh-CN"/>
        </w:rPr>
        <w:drawing>
          <wp:inline distT="0" distB="0" distL="0" distR="0" wp14:anchorId="5F1056BC" wp14:editId="2DE5F51C">
            <wp:extent cx="4970145" cy="131953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70145" cy="1319530"/>
                    </a:xfrm>
                    <a:prstGeom prst="rect">
                      <a:avLst/>
                    </a:prstGeom>
                    <a:noFill/>
                    <a:ln>
                      <a:noFill/>
                    </a:ln>
                  </pic:spPr>
                </pic:pic>
              </a:graphicData>
            </a:graphic>
          </wp:inline>
        </w:drawing>
      </w:r>
    </w:p>
    <w:p w14:paraId="3336F897" w14:textId="77777777" w:rsidR="009E307F" w:rsidRPr="00B71B29" w:rsidRDefault="009E307F" w:rsidP="009E307F"/>
    <w:p w14:paraId="438184D2" w14:textId="62340B5C" w:rsidR="001A4216" w:rsidRPr="00B71B29" w:rsidRDefault="009E307F" w:rsidP="009E307F">
      <w:pPr>
        <w:pStyle w:val="B1"/>
        <w:rPr>
          <w:rFonts w:eastAsia="Malgun Gothic"/>
        </w:rPr>
      </w:pPr>
      <w:r w:rsidRPr="00B71B29">
        <w:t>-</w:t>
      </w:r>
      <w:r w:rsidRPr="00B71B29">
        <w:tab/>
      </w:r>
      <w:r w:rsidR="001A4216" w:rsidRPr="00B71B29">
        <w:t xml:space="preserve">FFS modulated SCs are e.g. QAM symbols, sequences or other signals </w:t>
      </w:r>
    </w:p>
    <w:p w14:paraId="5AD13977" w14:textId="27CBA9A8" w:rsidR="001A4216" w:rsidRPr="00B71B29" w:rsidRDefault="009E307F" w:rsidP="009E307F">
      <w:pPr>
        <w:pStyle w:val="B2"/>
        <w:rPr>
          <w:rFonts w:eastAsia="Malgun Gothic"/>
        </w:rPr>
      </w:pPr>
      <w:r w:rsidRPr="00B71B29">
        <w:t>-</w:t>
      </w:r>
      <w:r w:rsidRPr="00B71B29">
        <w:tab/>
      </w:r>
      <w:r w:rsidR="001A4216" w:rsidRPr="00B71B29">
        <w:t>Companies to report their assumptions</w:t>
      </w:r>
    </w:p>
    <w:p w14:paraId="27966785" w14:textId="49A13FF5" w:rsidR="001A4216" w:rsidRPr="00B71B29" w:rsidRDefault="009E307F" w:rsidP="009E307F">
      <w:pPr>
        <w:pStyle w:val="B1"/>
      </w:pPr>
      <w:r w:rsidRPr="00B71B29">
        <w:lastRenderedPageBreak/>
        <w:t>-</w:t>
      </w:r>
      <w:r w:rsidRPr="00B71B29">
        <w:tab/>
      </w:r>
      <w:r w:rsidR="001A4216" w:rsidRPr="00B71B29">
        <w:t>potential guard-band SCs are zero power (from base-band point of view)</w:t>
      </w:r>
    </w:p>
    <w:p w14:paraId="500E1243" w14:textId="36B6F418" w:rsidR="001A4216" w:rsidRPr="00B71B29" w:rsidRDefault="009E307F" w:rsidP="009A6D40">
      <w:pPr>
        <w:pStyle w:val="B1"/>
      </w:pPr>
      <w:r w:rsidRPr="00B71B29">
        <w:t>-</w:t>
      </w:r>
      <w:r w:rsidRPr="00B71B29">
        <w:tab/>
      </w:r>
      <w:r w:rsidR="001A4216" w:rsidRPr="00B71B29">
        <w:t>optionally, 2 additional segments, one always modulated and one always zero power (from baseband point of view) can be transmitted</w:t>
      </w:r>
    </w:p>
    <w:p w14:paraId="46DF6FFA" w14:textId="741C25C4" w:rsidR="001A4216" w:rsidRPr="00B71B29" w:rsidRDefault="009E307F" w:rsidP="009E307F">
      <w:pPr>
        <w:pStyle w:val="B1"/>
        <w:rPr>
          <w:rFonts w:eastAsia="Malgun Gothic"/>
        </w:rPr>
      </w:pPr>
      <w:r w:rsidRPr="00B71B29">
        <w:t>-</w:t>
      </w:r>
      <w:r w:rsidRPr="00B71B29">
        <w:tab/>
      </w:r>
      <w:r w:rsidR="001A4216" w:rsidRPr="00B71B29">
        <w:t>Other options are not precluded (e.g. OOK-1 with multiple bits in one OFDM symbol)</w:t>
      </w:r>
    </w:p>
    <w:p w14:paraId="23D8F5F8" w14:textId="77777777" w:rsidR="00BF5F5E" w:rsidRPr="00B71B29" w:rsidRDefault="00BF5F5E" w:rsidP="009E307F">
      <w:pPr>
        <w:rPr>
          <w:rFonts w:eastAsia="Malgun Gothic"/>
        </w:rPr>
      </w:pPr>
    </w:p>
    <w:p w14:paraId="64507448" w14:textId="77777777" w:rsidR="00BD1B12" w:rsidRPr="00B71B29" w:rsidRDefault="00BD1B12" w:rsidP="009E307F">
      <w:r w:rsidRPr="00B71B29">
        <w:rPr>
          <w:iCs/>
        </w:rPr>
        <w:t>Study further methods to modulate input signal of the DFT/Least-Square block for OOK-4, and</w:t>
      </w:r>
      <w:r w:rsidRPr="00B71B29">
        <w:rPr>
          <w:rStyle w:val="apple-converted-space"/>
          <w:rFonts w:cs="Times"/>
          <w:iCs/>
        </w:rPr>
        <w:t> </w:t>
      </w:r>
      <w:r w:rsidRPr="00B71B29">
        <w:rPr>
          <w:iCs/>
        </w:rPr>
        <w:t>methods</w:t>
      </w:r>
      <w:r w:rsidRPr="00B71B29">
        <w:rPr>
          <w:rStyle w:val="apple-converted-space"/>
          <w:rFonts w:cs="Times"/>
          <w:iCs/>
        </w:rPr>
        <w:t> </w:t>
      </w:r>
      <w:r w:rsidRPr="00B71B29">
        <w:rPr>
          <w:iCs/>
        </w:rPr>
        <w:t>to modulate input signal of N SCs for other MC-ASK/FSK schemes</w:t>
      </w:r>
    </w:p>
    <w:p w14:paraId="7D89E118" w14:textId="71DC66CB" w:rsidR="00BD1B12" w:rsidRPr="00B71B29" w:rsidRDefault="009E307F" w:rsidP="009E307F">
      <w:pPr>
        <w:pStyle w:val="B1"/>
      </w:pPr>
      <w:r w:rsidRPr="00B71B29">
        <w:t>-</w:t>
      </w:r>
      <w:r w:rsidRPr="00B71B29">
        <w:tab/>
      </w:r>
      <w:r w:rsidR="00BD1B12" w:rsidRPr="00B71B29">
        <w:t xml:space="preserve">study methods with respect to </w:t>
      </w:r>
    </w:p>
    <w:p w14:paraId="2D8D47FC" w14:textId="21A682E0" w:rsidR="00BD1B12" w:rsidRPr="00B71B29" w:rsidRDefault="009E307F" w:rsidP="009E307F">
      <w:pPr>
        <w:pStyle w:val="B2"/>
      </w:pPr>
      <w:r w:rsidRPr="00B71B29">
        <w:t>-</w:t>
      </w:r>
      <w:r w:rsidRPr="00B71B29">
        <w:tab/>
      </w:r>
      <w:r w:rsidR="00BD1B12" w:rsidRPr="00B71B29">
        <w:t>improving frequency diversity by flattening the spectrum, frequency repetition and frequency hopping</w:t>
      </w:r>
    </w:p>
    <w:p w14:paraId="200F688A" w14:textId="30C1A342" w:rsidR="00BD1B12" w:rsidRPr="00B71B29" w:rsidRDefault="009E307F" w:rsidP="009E307F">
      <w:pPr>
        <w:pStyle w:val="B2"/>
      </w:pPr>
      <w:r w:rsidRPr="00B71B29">
        <w:t>-</w:t>
      </w:r>
      <w:r w:rsidRPr="00B71B29">
        <w:tab/>
      </w:r>
      <w:r w:rsidR="00BD1B12" w:rsidRPr="00B71B29">
        <w:t>impact to dynamic range of RE power in frequency domain</w:t>
      </w:r>
    </w:p>
    <w:p w14:paraId="0A2A2F62" w14:textId="600C2BE5" w:rsidR="00BD1B12" w:rsidRPr="00B71B29" w:rsidRDefault="009E307F" w:rsidP="009E307F">
      <w:pPr>
        <w:pStyle w:val="B2"/>
      </w:pPr>
      <w:r w:rsidRPr="00B71B29">
        <w:t>-</w:t>
      </w:r>
      <w:r w:rsidRPr="00B71B29">
        <w:tab/>
      </w:r>
      <w:r w:rsidR="00BD1B12" w:rsidRPr="00B71B29">
        <w:t>FFS:</w:t>
      </w:r>
      <w:r w:rsidRPr="00B71B29">
        <w:t xml:space="preserve"> </w:t>
      </w:r>
      <w:r w:rsidR="00BD1B12" w:rsidRPr="00B71B29">
        <w:t>impact to PAPR of generated time domain modulated MC-ASK/FSK symbol</w:t>
      </w:r>
    </w:p>
    <w:p w14:paraId="0F686D64" w14:textId="6B9DB41A" w:rsidR="00BD1B12" w:rsidRPr="00B71B29" w:rsidRDefault="009E307F" w:rsidP="009E307F">
      <w:pPr>
        <w:pStyle w:val="B2"/>
      </w:pPr>
      <w:r w:rsidRPr="00B71B29">
        <w:t>-</w:t>
      </w:r>
      <w:r w:rsidRPr="00B71B29">
        <w:tab/>
      </w:r>
      <w:r w:rsidR="00BD1B12" w:rsidRPr="00B71B29">
        <w:t>improving robustness to timing error necessary spectrum adjustment for compatibility with CP-OFDM generation</w:t>
      </w:r>
    </w:p>
    <w:p w14:paraId="7D63877B" w14:textId="67369B14" w:rsidR="00492446" w:rsidRPr="00B71B29" w:rsidRDefault="000B4232" w:rsidP="009E307F">
      <w:pPr>
        <w:pStyle w:val="Heading5"/>
      </w:pPr>
      <w:bookmarkStart w:id="188" w:name="_Toc144508332"/>
      <w:bookmarkStart w:id="189" w:name="_Toc149557108"/>
      <w:bookmarkStart w:id="190" w:name="_Toc156486399"/>
      <w:r>
        <w:t>7.2.1.1.2</w:t>
      </w:r>
      <w:r w:rsidRPr="00B71B29">
        <w:tab/>
      </w:r>
      <w:r w:rsidR="00492446" w:rsidRPr="00B71B29">
        <w:t>FSK waveform</w:t>
      </w:r>
      <w:bookmarkEnd w:id="188"/>
      <w:bookmarkEnd w:id="189"/>
      <w:bookmarkEnd w:id="190"/>
    </w:p>
    <w:p w14:paraId="5C136974" w14:textId="77777777" w:rsidR="00123F1B" w:rsidRPr="00B71B29" w:rsidRDefault="00123F1B" w:rsidP="009E307F">
      <w:r w:rsidRPr="00B71B29">
        <w:t>For M-bit MC-FSK generation study further the following options</w:t>
      </w:r>
    </w:p>
    <w:p w14:paraId="6FC1798E" w14:textId="05D4E248" w:rsidR="00123F1B" w:rsidRPr="00B71B29" w:rsidRDefault="009E307F" w:rsidP="009E307F">
      <w:pPr>
        <w:pStyle w:val="B1"/>
      </w:pPr>
      <w:r w:rsidRPr="00B71B29">
        <w:t>-</w:t>
      </w:r>
      <w:r w:rsidRPr="00B71B29">
        <w:tab/>
      </w:r>
      <w:r w:rsidR="00123F1B" w:rsidRPr="00B71B29">
        <w:t xml:space="preserve">Option FSK-1: N SCs of LP-WUS are separated to M pairs of segments with potential guard-bands in-between and around. </w:t>
      </w:r>
    </w:p>
    <w:p w14:paraId="6C61246F" w14:textId="4ECD35E8" w:rsidR="00123F1B" w:rsidRPr="00B71B29" w:rsidRDefault="009E307F" w:rsidP="009E307F">
      <w:pPr>
        <w:pStyle w:val="B2"/>
      </w:pPr>
      <w:r w:rsidRPr="00B71B29">
        <w:t>-</w:t>
      </w:r>
      <w:r w:rsidRPr="00B71B29">
        <w:tab/>
      </w:r>
      <w:r w:rsidR="00123F1B" w:rsidRPr="00B71B29">
        <w:t>segment comprises one sub-carrier or multiple contiguous SCs</w:t>
      </w:r>
    </w:p>
    <w:p w14:paraId="65BFAD3C" w14:textId="794D8032" w:rsidR="00123F1B" w:rsidRPr="00B71B29" w:rsidRDefault="009E307F" w:rsidP="009E307F">
      <w:pPr>
        <w:pStyle w:val="B2"/>
      </w:pPr>
      <w:r w:rsidRPr="00B71B29">
        <w:t>-</w:t>
      </w:r>
      <w:r w:rsidRPr="00B71B29">
        <w:tab/>
      </w:r>
      <w:r w:rsidR="00123F1B" w:rsidRPr="00B71B29">
        <w:t>in a pair of segments one segment is modulated, other segment is zero power (from base-band point of view)</w:t>
      </w:r>
    </w:p>
    <w:p w14:paraId="0565BAD4" w14:textId="6F5E278E" w:rsidR="00123F1B" w:rsidRPr="00B71B29" w:rsidRDefault="009E307F" w:rsidP="009E307F">
      <w:pPr>
        <w:pStyle w:val="B1"/>
      </w:pPr>
      <w:r w:rsidRPr="00B71B29">
        <w:t>-</w:t>
      </w:r>
      <w:r w:rsidRPr="00B71B29">
        <w:tab/>
      </w:r>
      <w:r w:rsidR="00123F1B" w:rsidRPr="00B71B29">
        <w:t>Option FSK-2: N SCs of LP-WUS are separated to 2^M segments with potential guard-bands in-between and around.</w:t>
      </w:r>
    </w:p>
    <w:p w14:paraId="2ABD1D4D" w14:textId="163A4B3D" w:rsidR="00123F1B" w:rsidRPr="00B71B29" w:rsidRDefault="009E307F" w:rsidP="009E307F">
      <w:pPr>
        <w:pStyle w:val="B2"/>
      </w:pPr>
      <w:r w:rsidRPr="00B71B29">
        <w:t>-</w:t>
      </w:r>
      <w:r w:rsidRPr="00B71B29">
        <w:tab/>
      </w:r>
      <w:r w:rsidR="00123F1B" w:rsidRPr="00B71B29">
        <w:t>segment comprises one sub-carrier or multiple contiguous SCs</w:t>
      </w:r>
    </w:p>
    <w:p w14:paraId="3419D4FC" w14:textId="23A64B6E" w:rsidR="00123F1B" w:rsidRPr="00B71B29" w:rsidRDefault="009E307F" w:rsidP="009E307F">
      <w:pPr>
        <w:pStyle w:val="B2"/>
      </w:pPr>
      <w:r w:rsidRPr="00B71B29">
        <w:t>-</w:t>
      </w:r>
      <w:r w:rsidRPr="00B71B29">
        <w:tab/>
      </w:r>
      <w:r w:rsidR="00123F1B" w:rsidRPr="00B71B29">
        <w:t>one segment from 2^M segments is modulated, other segments of SCs are zero power (from baseband point of view)</w:t>
      </w:r>
    </w:p>
    <w:p w14:paraId="5E0CA25C" w14:textId="046D5029" w:rsidR="00123F1B" w:rsidRPr="00B71B29" w:rsidRDefault="009E307F" w:rsidP="009E307F">
      <w:pPr>
        <w:pStyle w:val="B1"/>
      </w:pPr>
      <w:r w:rsidRPr="00B71B29">
        <w:t>-</w:t>
      </w:r>
      <w:r w:rsidRPr="00B71B29">
        <w:tab/>
      </w:r>
      <w:r w:rsidR="00123F1B" w:rsidRPr="00B71B29">
        <w:t>M &gt;0</w:t>
      </w:r>
    </w:p>
    <w:p w14:paraId="25BD82F5" w14:textId="1C48E647" w:rsidR="00123F1B" w:rsidRPr="00B71B29" w:rsidRDefault="009E307F" w:rsidP="009E307F">
      <w:pPr>
        <w:pStyle w:val="B1"/>
      </w:pPr>
      <w:r w:rsidRPr="00B71B29">
        <w:t>-</w:t>
      </w:r>
      <w:r w:rsidRPr="00B71B29">
        <w:tab/>
      </w:r>
      <w:r w:rsidR="00123F1B" w:rsidRPr="00B71B29">
        <w:t>N &gt;1</w:t>
      </w:r>
    </w:p>
    <w:p w14:paraId="7255BB2E" w14:textId="0EFE6645" w:rsidR="00123F1B" w:rsidRPr="00B71B29" w:rsidRDefault="009E307F" w:rsidP="009E307F">
      <w:pPr>
        <w:pStyle w:val="B1"/>
      </w:pPr>
      <w:r w:rsidRPr="00B71B29">
        <w:t>-</w:t>
      </w:r>
      <w:r w:rsidRPr="00B71B29">
        <w:tab/>
      </w:r>
      <w:r w:rsidR="00123F1B" w:rsidRPr="00B71B29">
        <w:t xml:space="preserve">Study how to generate segment in time domain, e.g. OOK-1 or OOK-4 </w:t>
      </w:r>
    </w:p>
    <w:p w14:paraId="5DFACD2B" w14:textId="10614EA7" w:rsidR="00123F1B" w:rsidRPr="00B71B29" w:rsidRDefault="009E307F" w:rsidP="009E307F">
      <w:pPr>
        <w:pStyle w:val="B1"/>
      </w:pPr>
      <w:r w:rsidRPr="00B71B29">
        <w:t>-</w:t>
      </w:r>
      <w:r w:rsidRPr="00B71B29">
        <w:tab/>
      </w:r>
      <w:r w:rsidR="00123F1B" w:rsidRPr="00B71B29">
        <w:t>Other options are not precluded.</w:t>
      </w:r>
    </w:p>
    <w:p w14:paraId="04FF09DA" w14:textId="290CD324" w:rsidR="00510EC7" w:rsidRPr="00B71B29" w:rsidRDefault="00510EC7" w:rsidP="009E307F">
      <w:pPr>
        <w:rPr>
          <w:rFonts w:cs="Times"/>
          <w:iCs/>
        </w:rPr>
      </w:pPr>
      <w:r w:rsidRPr="00B71B29">
        <w:rPr>
          <w:rFonts w:cs="Times"/>
          <w:iCs/>
        </w:rPr>
        <w:t>In FSK2-envelope-IF waveform generation, the N SCs of LP-WUS can be used to generate 2^M segments at the envelope of the LP-WUR</w:t>
      </w:r>
      <w:r w:rsidR="00DD7A01">
        <w:rPr>
          <w:rFonts w:cs="Times"/>
          <w:iCs/>
        </w:rPr>
        <w:t>'</w:t>
      </w:r>
      <w:r w:rsidRPr="00B71B29">
        <w:rPr>
          <w:rFonts w:cs="Times"/>
          <w:iCs/>
        </w:rPr>
        <w:t>s received signal in baseband where each segment comprises one or more tones.</w:t>
      </w:r>
    </w:p>
    <w:p w14:paraId="66D58492" w14:textId="57B6774F" w:rsidR="001B6A18" w:rsidRPr="00B71B29" w:rsidRDefault="000B4232" w:rsidP="009E307F">
      <w:pPr>
        <w:pStyle w:val="Heading5"/>
      </w:pPr>
      <w:bookmarkStart w:id="191" w:name="_Toc144508333"/>
      <w:bookmarkStart w:id="192" w:name="_Toc149557109"/>
      <w:bookmarkStart w:id="193" w:name="_Toc156486400"/>
      <w:r>
        <w:t>7.2.1.1.3</w:t>
      </w:r>
      <w:r w:rsidRPr="00B71B29">
        <w:tab/>
      </w:r>
      <w:r w:rsidR="001B6A18" w:rsidRPr="00B71B29">
        <w:t>OFDM waveform</w:t>
      </w:r>
      <w:bookmarkEnd w:id="191"/>
      <w:bookmarkEnd w:id="192"/>
      <w:bookmarkEnd w:id="193"/>
    </w:p>
    <w:p w14:paraId="57253182" w14:textId="5FADEF21" w:rsidR="005E1A87" w:rsidRPr="00B71B29" w:rsidRDefault="005E1A87" w:rsidP="005E1A87">
      <w:pPr>
        <w:rPr>
          <w:lang w:eastAsia="zh-CN"/>
        </w:rPr>
      </w:pPr>
    </w:p>
    <w:p w14:paraId="53A30267" w14:textId="19A099F4" w:rsidR="00F12394" w:rsidRPr="00B71B29" w:rsidRDefault="00F12394" w:rsidP="009E307F">
      <w:pPr>
        <w:pStyle w:val="Heading4"/>
        <w:rPr>
          <w:lang w:val="en-US" w:eastAsia="zh-CN"/>
        </w:rPr>
      </w:pPr>
      <w:bookmarkStart w:id="194" w:name="_Toc144508334"/>
      <w:bookmarkStart w:id="195" w:name="_Toc149557110"/>
      <w:bookmarkStart w:id="196" w:name="_Toc156486401"/>
      <w:r w:rsidRPr="00B71B29">
        <w:rPr>
          <w:lang w:val="en-US" w:eastAsia="zh-CN"/>
        </w:rPr>
        <w:t>7.2.1.2</w:t>
      </w:r>
      <w:r w:rsidR="00041C88" w:rsidRPr="00B71B29">
        <w:rPr>
          <w:lang w:val="en-US" w:eastAsia="zh-CN"/>
        </w:rPr>
        <w:tab/>
      </w:r>
      <w:r w:rsidRPr="00B71B29">
        <w:rPr>
          <w:lang w:val="en-US" w:eastAsia="zh-CN"/>
        </w:rPr>
        <w:t>Bandwidth</w:t>
      </w:r>
      <w:r w:rsidR="00195A5B" w:rsidRPr="00B71B29">
        <w:rPr>
          <w:lang w:val="en-US" w:eastAsia="zh-CN"/>
        </w:rPr>
        <w:t xml:space="preserve"> and location</w:t>
      </w:r>
      <w:bookmarkEnd w:id="194"/>
      <w:bookmarkEnd w:id="195"/>
      <w:bookmarkEnd w:id="196"/>
    </w:p>
    <w:p w14:paraId="7E3D7562" w14:textId="77777777" w:rsidR="00F12394" w:rsidRPr="00B71B29" w:rsidRDefault="00F12394" w:rsidP="00D762FF">
      <w:pPr>
        <w:rPr>
          <w:lang w:eastAsia="zh-CN"/>
        </w:rPr>
      </w:pPr>
      <w:r w:rsidRPr="00B71B29">
        <w:t xml:space="preserve">For the purpose of study, the BW of one LP-WUS is </w:t>
      </w:r>
      <w:r w:rsidRPr="00B71B29">
        <w:rPr>
          <w:rFonts w:eastAsia="SimSun"/>
        </w:rPr>
        <w:t>not greater than X (FFS X is 5 or 20) MHz for FR1</w:t>
      </w:r>
      <w:r w:rsidRPr="00B71B29">
        <w:t xml:space="preserve">, study further </w:t>
      </w:r>
    </w:p>
    <w:p w14:paraId="16CD1C80" w14:textId="164D0449" w:rsidR="00F12394" w:rsidRPr="00B71B29" w:rsidRDefault="00D762FF" w:rsidP="009A6D40">
      <w:pPr>
        <w:pStyle w:val="B1"/>
      </w:pPr>
      <w:r w:rsidRPr="00B71B29">
        <w:t>-</w:t>
      </w:r>
      <w:r w:rsidRPr="00B71B29">
        <w:tab/>
      </w:r>
      <w:r w:rsidR="00F12394" w:rsidRPr="00B71B29">
        <w:t>whether BW of LP-WUS is configurable (implicitly or explicitly)</w:t>
      </w:r>
    </w:p>
    <w:p w14:paraId="55CB238E" w14:textId="4F67634F" w:rsidR="00F12394" w:rsidRPr="00B71B29" w:rsidRDefault="00D762FF" w:rsidP="009A6D40">
      <w:pPr>
        <w:pStyle w:val="B1"/>
      </w:pPr>
      <w:r w:rsidRPr="00B71B29">
        <w:t>-</w:t>
      </w:r>
      <w:r w:rsidRPr="00B71B29">
        <w:tab/>
      </w:r>
      <w:r w:rsidR="00F12394" w:rsidRPr="00B71B29">
        <w:t xml:space="preserve">size of guard band [FFS: within or outside of BW X], if any </w:t>
      </w:r>
    </w:p>
    <w:p w14:paraId="6D1FDC3E" w14:textId="266BEB95" w:rsidR="00F12394" w:rsidRPr="00B71B29" w:rsidRDefault="00D762FF" w:rsidP="009A6D40">
      <w:pPr>
        <w:pStyle w:val="B1"/>
      </w:pPr>
      <w:r w:rsidRPr="00B71B29">
        <w:t>-</w:t>
      </w:r>
      <w:r w:rsidRPr="00B71B29">
        <w:tab/>
      </w:r>
      <w:r w:rsidR="00F12394" w:rsidRPr="00B71B29">
        <w:t>whether there is different X for Idle, Connected, Inactive modes</w:t>
      </w:r>
    </w:p>
    <w:p w14:paraId="7A5138AC" w14:textId="77777777" w:rsidR="00F12394" w:rsidRPr="00B71B29" w:rsidRDefault="00F12394" w:rsidP="00D762FF">
      <w:r w:rsidRPr="00B71B29">
        <w:lastRenderedPageBreak/>
        <w:t>FFS: Whether FR2 is included in the scope of LP-WUS SI</w:t>
      </w:r>
    </w:p>
    <w:p w14:paraId="0399E97B" w14:textId="5B42169D" w:rsidR="00AF12ED" w:rsidRPr="00B71B29" w:rsidRDefault="00D762FF" w:rsidP="00D762FF">
      <w:pPr>
        <w:pStyle w:val="B1"/>
      </w:pPr>
      <w:r w:rsidRPr="00B71B29">
        <w:rPr>
          <w:lang w:val="en-US"/>
        </w:rPr>
        <w:t>-</w:t>
      </w:r>
      <w:r w:rsidRPr="00B71B29">
        <w:rPr>
          <w:lang w:val="en-US"/>
        </w:rPr>
        <w:tab/>
      </w:r>
      <w:r w:rsidR="00AF12ED" w:rsidRPr="00B71B29">
        <w:rPr>
          <w:lang w:val="en-US"/>
        </w:rPr>
        <w:t>From RAN1 perspective, LP-WUS and signals/channels used by MR can be within the same FR1 band.</w:t>
      </w:r>
    </w:p>
    <w:p w14:paraId="429ED000" w14:textId="3D1EF700"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At least LP-WUS and signals/channels by MR can be on the same carrier in the band</w:t>
      </w:r>
    </w:p>
    <w:p w14:paraId="619E724E" w14:textId="765D5471" w:rsidR="00AF12ED" w:rsidRPr="00B71B29" w:rsidRDefault="00D762FF" w:rsidP="00D762FF">
      <w:pPr>
        <w:pStyle w:val="B1"/>
        <w:rPr>
          <w:lang w:val="fi-FI"/>
        </w:rPr>
      </w:pPr>
      <w:r w:rsidRPr="00B71B29">
        <w:t>-</w:t>
      </w:r>
      <w:r w:rsidRPr="00B71B29">
        <w:tab/>
      </w:r>
      <w:r w:rsidR="00AF12ED" w:rsidRPr="00B71B29">
        <w:t xml:space="preserve">Study further </w:t>
      </w:r>
    </w:p>
    <w:p w14:paraId="1694002B" w14:textId="69596F52"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 xml:space="preserve">Whether LP-WUS and signals/channels used by MR can be different carriers in the band </w:t>
      </w:r>
    </w:p>
    <w:p w14:paraId="46D71F54" w14:textId="403332AD"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Details on the LP-WUS location within a carrier</w:t>
      </w:r>
    </w:p>
    <w:p w14:paraId="45D9ABB6" w14:textId="38D7C2FA"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Band can be different than band of signals/channels used by MR</w:t>
      </w:r>
    </w:p>
    <w:p w14:paraId="4A9D48EC" w14:textId="1C399ABA"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LP-WUS association with BWP</w:t>
      </w:r>
    </w:p>
    <w:p w14:paraId="0F035D7B" w14:textId="165B9A15" w:rsidR="00AF12ED" w:rsidRPr="00B71B29" w:rsidRDefault="00D762FF" w:rsidP="00D762FF">
      <w:pPr>
        <w:pStyle w:val="B2"/>
        <w:rPr>
          <w:lang w:val="en-US"/>
        </w:rPr>
      </w:pPr>
      <w:r w:rsidRPr="00B71B29">
        <w:rPr>
          <w:lang w:val="en-US"/>
        </w:rPr>
        <w:t>-</w:t>
      </w:r>
      <w:r w:rsidRPr="00B71B29">
        <w:rPr>
          <w:lang w:val="en-US"/>
        </w:rPr>
        <w:tab/>
      </w:r>
      <w:r w:rsidR="00AF12ED" w:rsidRPr="00B71B29">
        <w:rPr>
          <w:lang w:val="en-US"/>
        </w:rPr>
        <w:t>LP-WUS can be configurable within guard-band of a band (like NB-IoT)</w:t>
      </w:r>
    </w:p>
    <w:p w14:paraId="7DFD76BA" w14:textId="2D8747F5" w:rsidR="008F5FF9" w:rsidRPr="00B71B29" w:rsidRDefault="00D762FF" w:rsidP="00D762FF">
      <w:pPr>
        <w:pStyle w:val="B1"/>
        <w:rPr>
          <w:rFonts w:eastAsia="SimSun"/>
          <w:szCs w:val="22"/>
          <w:lang w:val="en-US"/>
        </w:rPr>
      </w:pPr>
      <w:r w:rsidRPr="00B71B29">
        <w:rPr>
          <w:rFonts w:eastAsia="SimSun"/>
          <w:szCs w:val="22"/>
          <w:lang w:val="en-US"/>
        </w:rPr>
        <w:t>-</w:t>
      </w:r>
      <w:r w:rsidRPr="00B71B29">
        <w:rPr>
          <w:rFonts w:eastAsia="SimSun"/>
          <w:szCs w:val="22"/>
          <w:lang w:val="en-US"/>
        </w:rPr>
        <w:tab/>
      </w:r>
      <w:r w:rsidR="008F5FF9" w:rsidRPr="00B71B29">
        <w:rPr>
          <w:rFonts w:eastAsia="SimSun"/>
          <w:szCs w:val="22"/>
          <w:lang w:val="en-US"/>
        </w:rPr>
        <w:t xml:space="preserve">Study RRC connected mode LP-WUS BW, whether same as IDLE/Inactive mode or different </w:t>
      </w:r>
    </w:p>
    <w:p w14:paraId="3569D7F8" w14:textId="77777777" w:rsidR="00E316E2" w:rsidRPr="00B71B29" w:rsidRDefault="00E316E2" w:rsidP="00D762FF">
      <w:pPr>
        <w:rPr>
          <w:rFonts w:cs="Times"/>
        </w:rPr>
      </w:pPr>
      <w:r w:rsidRPr="00B71B29">
        <w:rPr>
          <w:rFonts w:cs="Times"/>
          <w:iCs/>
        </w:rPr>
        <w:t>At least for IDLE/Inactive mode, at least one BW-size &lt;=5MHz is recommended to be supported for FR1</w:t>
      </w:r>
    </w:p>
    <w:p w14:paraId="388F0994" w14:textId="6BC8D155" w:rsidR="00E316E2" w:rsidRPr="00B71B29" w:rsidRDefault="00D762FF" w:rsidP="00D762FF">
      <w:pPr>
        <w:pStyle w:val="B1"/>
      </w:pPr>
      <w:r w:rsidRPr="00B71B29">
        <w:t>-</w:t>
      </w:r>
      <w:r w:rsidRPr="00B71B29">
        <w:tab/>
      </w:r>
      <w:r w:rsidR="00E316E2" w:rsidRPr="00B71B29">
        <w:t>Other BW sizes are not precluded</w:t>
      </w:r>
    </w:p>
    <w:p w14:paraId="626F4D5A" w14:textId="15880F5D" w:rsidR="00E316E2" w:rsidRPr="00B71B29" w:rsidRDefault="00D762FF" w:rsidP="00D762FF">
      <w:pPr>
        <w:pStyle w:val="B2"/>
      </w:pPr>
      <w:r w:rsidRPr="00B71B29">
        <w:t>-</w:t>
      </w:r>
      <w:r w:rsidRPr="00B71B29">
        <w:tab/>
      </w:r>
      <w:r w:rsidR="00E316E2" w:rsidRPr="00B71B29">
        <w:t>if additional BW-size(s) are recommended to be supported, BW-size can be up to 20MHz</w:t>
      </w:r>
    </w:p>
    <w:p w14:paraId="62F766AF" w14:textId="76581D6D" w:rsidR="00E316E2" w:rsidRPr="00B71B29" w:rsidRDefault="00D762FF" w:rsidP="00D762FF">
      <w:pPr>
        <w:pStyle w:val="B1"/>
      </w:pPr>
      <w:r w:rsidRPr="00B71B29">
        <w:t>-</w:t>
      </w:r>
      <w:r w:rsidRPr="00B71B29">
        <w:tab/>
      </w:r>
      <w:r w:rsidR="00E316E2" w:rsidRPr="00B71B29">
        <w:t>LP-WUS bandwidth size (including guard-bands) is</w:t>
      </w:r>
      <w:r w:rsidR="00E316E2" w:rsidRPr="00B71B29">
        <w:rPr>
          <w:rStyle w:val="apple-converted-space"/>
          <w:rFonts w:cs="Times"/>
          <w:iCs/>
        </w:rPr>
        <w:t xml:space="preserve"> assumed to be </w:t>
      </w:r>
      <w:r w:rsidR="00E316E2" w:rsidRPr="00B71B29">
        <w:t>an integer number of PRBs</w:t>
      </w:r>
    </w:p>
    <w:p w14:paraId="44080EBB" w14:textId="7A3E6DA2" w:rsidR="00F63CB8" w:rsidRPr="00B71B29" w:rsidRDefault="00F63CB8" w:rsidP="00D762FF">
      <w:pPr>
        <w:rPr>
          <w:rFonts w:cs="Times"/>
          <w:iCs/>
        </w:rPr>
      </w:pPr>
      <w:r w:rsidRPr="00B71B29">
        <w:rPr>
          <w:rFonts w:cs="Times"/>
          <w:iCs/>
        </w:rPr>
        <w:t>From RAN1 perspective, for multiplexing with other NR signals and channels, it is beneficial if LP-WUS can be flexibly configured within a carrier.</w:t>
      </w:r>
    </w:p>
    <w:p w14:paraId="56891F7D" w14:textId="420CC320" w:rsidR="00530B6F" w:rsidRPr="00B71B29" w:rsidRDefault="00530B6F" w:rsidP="00D639E7">
      <w:pPr>
        <w:pStyle w:val="Heading4"/>
        <w:rPr>
          <w:lang w:val="en-US" w:eastAsia="zh-CN"/>
        </w:rPr>
      </w:pPr>
      <w:bookmarkStart w:id="197" w:name="_Toc144508335"/>
      <w:bookmarkStart w:id="198" w:name="_Toc149557111"/>
      <w:bookmarkStart w:id="199" w:name="_Toc156486402"/>
      <w:r w:rsidRPr="00B71B29">
        <w:rPr>
          <w:lang w:val="en-US" w:eastAsia="zh-CN"/>
        </w:rPr>
        <w:t>7.2.1</w:t>
      </w:r>
      <w:r w:rsidR="009101E7" w:rsidRPr="00B71B29">
        <w:rPr>
          <w:lang w:val="en-US" w:eastAsia="zh-CN"/>
        </w:rPr>
        <w:t>.3</w:t>
      </w:r>
      <w:r w:rsidRPr="00B71B29">
        <w:rPr>
          <w:lang w:val="en-US" w:eastAsia="zh-CN"/>
        </w:rPr>
        <w:tab/>
        <w:t>L</w:t>
      </w:r>
      <w:r w:rsidRPr="00B71B29">
        <w:rPr>
          <w:rFonts w:hint="eastAsia"/>
          <w:lang w:val="en-US" w:eastAsia="zh-CN"/>
        </w:rPr>
        <w:t>P-WUS</w:t>
      </w:r>
      <w:r w:rsidRPr="00B71B29">
        <w:rPr>
          <w:lang w:val="en-US" w:eastAsia="zh-CN"/>
        </w:rPr>
        <w:t xml:space="preserve"> content</w:t>
      </w:r>
      <w:bookmarkEnd w:id="197"/>
      <w:bookmarkEnd w:id="198"/>
      <w:bookmarkEnd w:id="199"/>
    </w:p>
    <w:p w14:paraId="1465500E" w14:textId="4D5EC240" w:rsidR="00530B6F" w:rsidRPr="00B71B29" w:rsidRDefault="00B5377C" w:rsidP="00B5377C">
      <w:pPr>
        <w:pStyle w:val="B1"/>
      </w:pPr>
      <w:r w:rsidRPr="00B71B29">
        <w:t>-</w:t>
      </w:r>
      <w:r w:rsidRPr="00B71B29">
        <w:tab/>
      </w:r>
      <w:r w:rsidR="00530B6F" w:rsidRPr="00B71B29">
        <w:t>For IDLE/INACTIVE mode study at least following candidates for content of LP-WUS</w:t>
      </w:r>
    </w:p>
    <w:p w14:paraId="0DBCDC91" w14:textId="3802AC86" w:rsidR="00530B6F" w:rsidRPr="00B71B29" w:rsidRDefault="00B5377C" w:rsidP="00B5377C">
      <w:pPr>
        <w:pStyle w:val="B2"/>
      </w:pPr>
      <w:r w:rsidRPr="00B71B29">
        <w:t>-</w:t>
      </w:r>
      <w:r w:rsidRPr="00B71B29">
        <w:tab/>
      </w:r>
      <w:r w:rsidR="00530B6F" w:rsidRPr="00B71B29">
        <w:t>information on which user(s) is/are targeted by the LP-WUS</w:t>
      </w:r>
    </w:p>
    <w:p w14:paraId="216651FD" w14:textId="2126FA7D" w:rsidR="00530B6F" w:rsidRPr="00B71B29" w:rsidRDefault="00B5377C" w:rsidP="00B5377C">
      <w:pPr>
        <w:pStyle w:val="B3"/>
      </w:pPr>
      <w:r w:rsidRPr="00B71B29">
        <w:t>-</w:t>
      </w:r>
      <w:r w:rsidRPr="00B71B29">
        <w:tab/>
      </w:r>
      <w:r w:rsidR="00530B6F" w:rsidRPr="00B71B29">
        <w:t>e.g. UE-group, -subgroup or -ID</w:t>
      </w:r>
    </w:p>
    <w:p w14:paraId="6D6409EF" w14:textId="787563F5" w:rsidR="00530B6F" w:rsidRPr="00B71B29" w:rsidRDefault="00B5377C" w:rsidP="00B5377C">
      <w:pPr>
        <w:pStyle w:val="B2"/>
      </w:pPr>
      <w:r w:rsidRPr="00B71B29">
        <w:rPr>
          <w:lang w:val="en-US"/>
        </w:rPr>
        <w:t>-</w:t>
      </w:r>
      <w:r w:rsidRPr="00B71B29">
        <w:rPr>
          <w:lang w:val="en-US"/>
        </w:rPr>
        <w:tab/>
      </w:r>
      <w:r w:rsidR="00530B6F" w:rsidRPr="00B71B29">
        <w:rPr>
          <w:lang w:val="en-US"/>
        </w:rPr>
        <w:t xml:space="preserve">FFS: cell information </w:t>
      </w:r>
    </w:p>
    <w:p w14:paraId="31DE0A6A" w14:textId="749C2685" w:rsidR="00530B6F" w:rsidRPr="00B71B29" w:rsidRDefault="00B5377C" w:rsidP="00B5377C">
      <w:pPr>
        <w:pStyle w:val="B2"/>
      </w:pPr>
      <w:r w:rsidRPr="00B71B29">
        <w:rPr>
          <w:lang w:val="en-US"/>
        </w:rPr>
        <w:t>-</w:t>
      </w:r>
      <w:r w:rsidRPr="00B71B29">
        <w:rPr>
          <w:lang w:val="en-US"/>
        </w:rPr>
        <w:tab/>
      </w:r>
      <w:r w:rsidR="00530B6F" w:rsidRPr="00B71B29">
        <w:rPr>
          <w:lang w:val="en-US"/>
        </w:rPr>
        <w:t>FFS: SI change and ETWS/CMAS information, tracking area information, and RAN area information</w:t>
      </w:r>
    </w:p>
    <w:p w14:paraId="2E425043" w14:textId="09F92D4E" w:rsidR="00530B6F" w:rsidRPr="00B71B29" w:rsidRDefault="00B5377C" w:rsidP="00B5377C">
      <w:pPr>
        <w:pStyle w:val="B1"/>
      </w:pPr>
      <w:r w:rsidRPr="00B71B29">
        <w:t>-</w:t>
      </w:r>
      <w:r w:rsidRPr="00B71B29">
        <w:tab/>
      </w:r>
      <w:r w:rsidR="00530B6F" w:rsidRPr="00B71B29">
        <w:t>For CONNECTED mode, study at least following candidates for content of LP-WUS</w:t>
      </w:r>
    </w:p>
    <w:p w14:paraId="410DE651" w14:textId="716BD427" w:rsidR="00530B6F" w:rsidRPr="00B71B29" w:rsidRDefault="00B5377C" w:rsidP="00B5377C">
      <w:pPr>
        <w:pStyle w:val="B2"/>
      </w:pPr>
      <w:r w:rsidRPr="00B71B29">
        <w:t>-</w:t>
      </w:r>
      <w:r w:rsidRPr="00B71B29">
        <w:tab/>
      </w:r>
      <w:r w:rsidR="00530B6F" w:rsidRPr="00B71B29">
        <w:t>information on which user(s) is/are targeted by the LP-WUS</w:t>
      </w:r>
    </w:p>
    <w:p w14:paraId="4D49924F" w14:textId="0F317CB8" w:rsidR="00530B6F" w:rsidRPr="00B71B29" w:rsidRDefault="00B5377C" w:rsidP="00B5377C">
      <w:pPr>
        <w:pStyle w:val="B3"/>
      </w:pPr>
      <w:r w:rsidRPr="00B71B29">
        <w:t>-</w:t>
      </w:r>
      <w:r w:rsidRPr="00B71B29">
        <w:tab/>
      </w:r>
      <w:r w:rsidR="00530B6F" w:rsidRPr="00B71B29">
        <w:t>e.g UE-group, -subgroup or -ID</w:t>
      </w:r>
    </w:p>
    <w:p w14:paraId="1A7EB539" w14:textId="6B9F1B51" w:rsidR="00530B6F" w:rsidRPr="00B71B29" w:rsidRDefault="00B5377C" w:rsidP="00B5377C">
      <w:pPr>
        <w:pStyle w:val="B2"/>
      </w:pPr>
      <w:r w:rsidRPr="00B71B29">
        <w:t>-</w:t>
      </w:r>
      <w:r w:rsidRPr="00B71B29">
        <w:tab/>
      </w:r>
      <w:r w:rsidR="00530B6F" w:rsidRPr="00B71B29">
        <w:t>indication to wake-up to PDCCH monitoring.</w:t>
      </w:r>
    </w:p>
    <w:p w14:paraId="09FAFAFE" w14:textId="4568D4E1" w:rsidR="00530B6F" w:rsidRPr="00B71B29" w:rsidRDefault="00B5377C" w:rsidP="00B5377C">
      <w:pPr>
        <w:pStyle w:val="B1"/>
      </w:pPr>
      <w:r w:rsidRPr="00B71B29">
        <w:t>-</w:t>
      </w:r>
      <w:r w:rsidRPr="00B71B29">
        <w:tab/>
      </w:r>
      <w:r w:rsidR="00530B6F" w:rsidRPr="00B71B29">
        <w:t>Other information candidates are not precluded</w:t>
      </w:r>
    </w:p>
    <w:p w14:paraId="7C7B86FC" w14:textId="75AAF1D2" w:rsidR="00530B6F" w:rsidRPr="00B71B29" w:rsidRDefault="00B5377C" w:rsidP="00B5377C">
      <w:pPr>
        <w:pStyle w:val="B1"/>
      </w:pPr>
      <w:r w:rsidRPr="00B71B29">
        <w:t>-</w:t>
      </w:r>
      <w:r w:rsidRPr="00B71B29">
        <w:tab/>
      </w:r>
      <w:r w:rsidR="00530B6F" w:rsidRPr="00B71B29">
        <w:t xml:space="preserve">Study pros and cons of including above information to LP-WUS. </w:t>
      </w:r>
    </w:p>
    <w:p w14:paraId="29F671E7" w14:textId="795E2E8D" w:rsidR="00530B6F" w:rsidRPr="00B71B29" w:rsidRDefault="00B5377C" w:rsidP="00B5377C">
      <w:pPr>
        <w:pStyle w:val="B1"/>
      </w:pPr>
      <w:r w:rsidRPr="00B71B29">
        <w:rPr>
          <w:rFonts w:eastAsia="SimSun"/>
          <w:lang w:val="en-US"/>
        </w:rPr>
        <w:t>-</w:t>
      </w:r>
      <w:r w:rsidRPr="00B71B29">
        <w:rPr>
          <w:rFonts w:eastAsia="SimSun"/>
          <w:lang w:val="en-US"/>
        </w:rPr>
        <w:tab/>
      </w:r>
      <w:r w:rsidR="00530B6F" w:rsidRPr="00B71B29">
        <w:rPr>
          <w:rFonts w:eastAsia="SimSun"/>
          <w:lang w:val="en-US"/>
        </w:rPr>
        <w:t>Note: the information</w:t>
      </w:r>
      <w:r w:rsidR="00530B6F" w:rsidRPr="00B71B29">
        <w:rPr>
          <w:lang w:val="en-US"/>
        </w:rPr>
        <w:t xml:space="preserve"> </w:t>
      </w:r>
      <w:r w:rsidR="00530B6F" w:rsidRPr="00B71B29">
        <w:rPr>
          <w:rFonts w:eastAsia="SimSun"/>
          <w:lang w:val="en-US"/>
        </w:rPr>
        <w:t>may be explicitly or implicitly indicated.</w:t>
      </w:r>
    </w:p>
    <w:p w14:paraId="47748E94" w14:textId="77777777" w:rsidR="00B5377C" w:rsidRPr="00B71B29" w:rsidRDefault="00B5377C" w:rsidP="00B5377C">
      <w:pPr>
        <w:pStyle w:val="B1"/>
        <w:rPr>
          <w:lang w:eastAsia="zh-CN"/>
        </w:rPr>
      </w:pPr>
    </w:p>
    <w:p w14:paraId="20F941E9" w14:textId="6F41B974" w:rsidR="000179E1" w:rsidRPr="00B71B29" w:rsidRDefault="00B5377C" w:rsidP="00B5377C">
      <w:pPr>
        <w:pStyle w:val="B1"/>
      </w:pPr>
      <w:r w:rsidRPr="00B71B29">
        <w:t>-</w:t>
      </w:r>
      <w:r w:rsidRPr="00B71B29">
        <w:tab/>
      </w:r>
      <w:r w:rsidR="000179E1" w:rsidRPr="00B71B29">
        <w:t xml:space="preserve">Study further following alternatives to carry the LP-WUS information using: </w:t>
      </w:r>
    </w:p>
    <w:p w14:paraId="15623A60" w14:textId="2F52AEB6" w:rsidR="000179E1" w:rsidRPr="00B71B29" w:rsidRDefault="00B5377C" w:rsidP="00B5377C">
      <w:pPr>
        <w:pStyle w:val="B2"/>
      </w:pPr>
      <w:r w:rsidRPr="00B71B29">
        <w:t>-</w:t>
      </w:r>
      <w:r w:rsidRPr="00B71B29">
        <w:tab/>
      </w:r>
      <w:r w:rsidR="000179E1" w:rsidRPr="00B71B29">
        <w:t xml:space="preserve">Alt 1: by sequence(s) detection/selection  </w:t>
      </w:r>
    </w:p>
    <w:p w14:paraId="74662739" w14:textId="6FF37E5E" w:rsidR="000179E1" w:rsidRPr="00B71B29" w:rsidRDefault="00B5377C" w:rsidP="00B5377C">
      <w:pPr>
        <w:pStyle w:val="B3"/>
      </w:pPr>
      <w:r w:rsidRPr="00B71B29">
        <w:t>-</w:t>
      </w:r>
      <w:r w:rsidRPr="00B71B29">
        <w:tab/>
      </w:r>
      <w:r w:rsidR="000179E1" w:rsidRPr="00B71B29">
        <w:t>FFS sequence type</w:t>
      </w:r>
    </w:p>
    <w:p w14:paraId="0DFBB84F" w14:textId="20AC3105" w:rsidR="000179E1" w:rsidRPr="00B71B29" w:rsidRDefault="00B5377C" w:rsidP="00B5377C">
      <w:pPr>
        <w:pStyle w:val="B2"/>
      </w:pPr>
      <w:r w:rsidRPr="00B71B29">
        <w:t>-</w:t>
      </w:r>
      <w:r w:rsidRPr="00B71B29">
        <w:tab/>
      </w:r>
      <w:r w:rsidR="000179E1" w:rsidRPr="00B71B29">
        <w:t xml:space="preserve">Alt 2: by encoded bits </w:t>
      </w:r>
    </w:p>
    <w:p w14:paraId="0CDA7942" w14:textId="4751ED8D" w:rsidR="000179E1" w:rsidRPr="00B71B29" w:rsidRDefault="00B5377C" w:rsidP="00B5377C">
      <w:pPr>
        <w:pStyle w:val="B3"/>
      </w:pPr>
      <w:r w:rsidRPr="00B71B29">
        <w:t>-</w:t>
      </w:r>
      <w:r w:rsidRPr="00B71B29">
        <w:tab/>
      </w:r>
      <w:r w:rsidR="000179E1" w:rsidRPr="00B71B29">
        <w:t>FFS: what type of encoding scheme</w:t>
      </w:r>
    </w:p>
    <w:p w14:paraId="346A8230" w14:textId="5187E961" w:rsidR="000179E1" w:rsidRPr="00B71B29" w:rsidRDefault="00B5377C" w:rsidP="00B5377C">
      <w:pPr>
        <w:pStyle w:val="B3"/>
      </w:pPr>
      <w:r w:rsidRPr="00B71B29">
        <w:lastRenderedPageBreak/>
        <w:t>-</w:t>
      </w:r>
      <w:r w:rsidRPr="00B71B29">
        <w:tab/>
      </w:r>
      <w:r w:rsidR="000179E1" w:rsidRPr="00B71B29">
        <w:t>FFS: with or without other bits (e.g. CRC/FCS)</w:t>
      </w:r>
    </w:p>
    <w:p w14:paraId="75114187" w14:textId="3624FC4D" w:rsidR="000179E1" w:rsidRPr="00B71B29" w:rsidRDefault="00B5377C" w:rsidP="00B5377C">
      <w:pPr>
        <w:pStyle w:val="B2"/>
      </w:pPr>
      <w:r w:rsidRPr="00B71B29">
        <w:t>-</w:t>
      </w:r>
      <w:r w:rsidRPr="00B71B29">
        <w:tab/>
      </w:r>
      <w:r w:rsidR="000179E1" w:rsidRPr="00B71B29">
        <w:t>Other alternatives are not precluded</w:t>
      </w:r>
    </w:p>
    <w:p w14:paraId="320BCCEF" w14:textId="658DDEB8" w:rsidR="000179E1" w:rsidRPr="00B71B29" w:rsidRDefault="00B5377C" w:rsidP="00B5377C">
      <w:pPr>
        <w:pStyle w:val="B1"/>
      </w:pPr>
      <w:r w:rsidRPr="00B71B29">
        <w:t>-</w:t>
      </w:r>
      <w:r w:rsidRPr="00B71B29">
        <w:tab/>
      </w:r>
      <w:r w:rsidR="000179E1" w:rsidRPr="00B71B29">
        <w:t>Study whether</w:t>
      </w:r>
      <w:r w:rsidR="000179E1" w:rsidRPr="00B71B29">
        <w:rPr>
          <w:rStyle w:val="apple-converted-space"/>
          <w:rFonts w:cs="Times"/>
          <w:iCs/>
        </w:rPr>
        <w:t> </w:t>
      </w:r>
      <w:r w:rsidR="000179E1" w:rsidRPr="00B71B29">
        <w:t>LP-WUS information needs to be preceded by known one or more sequence(s).</w:t>
      </w:r>
    </w:p>
    <w:p w14:paraId="2D11DA1D" w14:textId="1FFA0D5D" w:rsidR="001A4216" w:rsidRPr="00B71B29" w:rsidRDefault="001A4216" w:rsidP="00C6569B">
      <w:pPr>
        <w:pStyle w:val="Heading3"/>
        <w:rPr>
          <w:lang w:val="en-US" w:eastAsia="zh-CN"/>
        </w:rPr>
      </w:pPr>
      <w:bookmarkStart w:id="200" w:name="_Toc144508336"/>
      <w:bookmarkStart w:id="201" w:name="_Toc149557112"/>
      <w:bookmarkStart w:id="202" w:name="_Toc156486403"/>
      <w:r w:rsidRPr="00B71B29">
        <w:rPr>
          <w:lang w:val="en-US" w:eastAsia="zh-CN"/>
        </w:rPr>
        <w:t>7.2.</w:t>
      </w:r>
      <w:r w:rsidR="009101E7" w:rsidRPr="00B71B29">
        <w:rPr>
          <w:lang w:val="en-US" w:eastAsia="zh-CN"/>
        </w:rPr>
        <w:t>2</w:t>
      </w:r>
      <w:r w:rsidRPr="00B71B29">
        <w:rPr>
          <w:lang w:val="en-US" w:eastAsia="zh-CN"/>
        </w:rPr>
        <w:tab/>
        <w:t>L1 procedure</w:t>
      </w:r>
      <w:r w:rsidR="00123F1B" w:rsidRPr="00B71B29">
        <w:rPr>
          <w:lang w:val="en-US" w:eastAsia="zh-CN"/>
        </w:rPr>
        <w:t>s</w:t>
      </w:r>
      <w:bookmarkEnd w:id="200"/>
      <w:bookmarkEnd w:id="201"/>
      <w:bookmarkEnd w:id="202"/>
    </w:p>
    <w:p w14:paraId="235A663A" w14:textId="2504134C" w:rsidR="009101E7" w:rsidRPr="00B71B29" w:rsidRDefault="009101E7" w:rsidP="00C6569B">
      <w:pPr>
        <w:pStyle w:val="Heading4"/>
        <w:rPr>
          <w:lang w:val="en-US" w:eastAsia="zh-CN"/>
        </w:rPr>
      </w:pPr>
      <w:bookmarkStart w:id="203" w:name="_Toc144508337"/>
      <w:bookmarkStart w:id="204" w:name="_Toc149557113"/>
      <w:bookmarkStart w:id="205" w:name="_Toc156486404"/>
      <w:r w:rsidRPr="00B71B29">
        <w:rPr>
          <w:lang w:val="en-US" w:eastAsia="zh-CN"/>
        </w:rPr>
        <w:t>7.2.2.1</w:t>
      </w:r>
      <w:r w:rsidRPr="00B71B29">
        <w:rPr>
          <w:lang w:val="en-US" w:eastAsia="zh-CN"/>
        </w:rPr>
        <w:tab/>
        <w:t xml:space="preserve">RRM </w:t>
      </w:r>
      <w:r w:rsidR="000179E1" w:rsidRPr="00B71B29">
        <w:rPr>
          <w:lang w:val="en-US" w:eastAsia="zh-CN"/>
        </w:rPr>
        <w:t>measurements</w:t>
      </w:r>
      <w:bookmarkEnd w:id="203"/>
      <w:bookmarkEnd w:id="204"/>
      <w:bookmarkEnd w:id="205"/>
    </w:p>
    <w:p w14:paraId="3D949B76" w14:textId="77777777" w:rsidR="008F5FF9" w:rsidRPr="00B71B29" w:rsidRDefault="008F5FF9" w:rsidP="00C6569B">
      <w:r w:rsidRPr="00B71B29">
        <w:rPr>
          <w:rFonts w:hint="eastAsia"/>
        </w:rPr>
        <w:t xml:space="preserve">Study potential measurement metric used for RRM measurements performed by LP-WUR. </w:t>
      </w:r>
    </w:p>
    <w:p w14:paraId="091CD0BE" w14:textId="0F240926" w:rsidR="008F5FF9" w:rsidRPr="00B71B29" w:rsidRDefault="00A41914" w:rsidP="00A41914">
      <w:pPr>
        <w:pStyle w:val="B1"/>
      </w:pPr>
      <w:r w:rsidRPr="00B71B29">
        <w:t>-</w:t>
      </w:r>
      <w:r w:rsidRPr="00B71B29">
        <w:tab/>
      </w:r>
      <w:r w:rsidR="008F5FF9" w:rsidRPr="00B71B29">
        <w:t>examples of measurement metric are signal quality, signal power, detection rate of LP-WUS/synch signal</w:t>
      </w:r>
    </w:p>
    <w:p w14:paraId="3180B874" w14:textId="5F05313A" w:rsidR="008F5FF9" w:rsidRPr="00B71B29" w:rsidRDefault="00A41914" w:rsidP="00A41914">
      <w:pPr>
        <w:pStyle w:val="B1"/>
      </w:pPr>
      <w:r w:rsidRPr="00B71B29">
        <w:t>-</w:t>
      </w:r>
      <w:r w:rsidRPr="00B71B29">
        <w:tab/>
      </w:r>
      <w:r w:rsidR="008F5FF9" w:rsidRPr="00B71B29">
        <w:t>companies to report assumption of signal used for measurements</w:t>
      </w:r>
    </w:p>
    <w:p w14:paraId="53F653A5" w14:textId="77777777" w:rsidR="0078453D" w:rsidRPr="00B71B29" w:rsidRDefault="0078453D" w:rsidP="00C6569B">
      <w:r w:rsidRPr="00B71B29">
        <w:t>For at least RRM serving cell measurement performed by LP-WUR based on reference signal(s), RAN1 identified at least the following metrics for further study and evaluation (including feasibility, complexity, power consumption, etc)</w:t>
      </w:r>
    </w:p>
    <w:p w14:paraId="2BF3BFCD" w14:textId="7E8651B6"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 xml:space="preserve">LP-RSSI or Energy detection: linear average of total received power over a RSSI resource. </w:t>
      </w:r>
    </w:p>
    <w:p w14:paraId="4111F3AA" w14:textId="65274E1A" w:rsidR="0078453D" w:rsidRPr="00B71B29" w:rsidRDefault="00A41914" w:rsidP="00A41914">
      <w:pPr>
        <w:pStyle w:val="B2"/>
      </w:pPr>
      <w:r w:rsidRPr="00B71B29">
        <w:t>-</w:t>
      </w:r>
      <w:r w:rsidRPr="00B71B29">
        <w:tab/>
      </w:r>
      <w:r w:rsidR="0078453D" w:rsidRPr="00B71B29">
        <w:t>FFS RSSI resource.</w:t>
      </w:r>
    </w:p>
    <w:p w14:paraId="68BD9294" w14:textId="101BCD23"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 xml:space="preserve">LP-RSRP: linear average of received power of resource of reference signal(s) or signal(s) parts. </w:t>
      </w:r>
    </w:p>
    <w:p w14:paraId="4BAD1F17" w14:textId="39224EF1"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FFS resource of reference signal(s) or signal(s) parts</w:t>
      </w:r>
    </w:p>
    <w:p w14:paraId="4B8EA1B4" w14:textId="1E65F16C"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 xml:space="preserve">LP-SINR = LP-RSRP/(power of interference and noise) </w:t>
      </w:r>
    </w:p>
    <w:p w14:paraId="39DE42E5" w14:textId="2F76DBCA"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 xml:space="preserve">FFS how to define </w:t>
      </w:r>
      <w:r w:rsidR="00ED5436" w:rsidRPr="00B71B29">
        <w:rPr>
          <w:lang w:val="en-US"/>
        </w:rPr>
        <w:t>"</w:t>
      </w:r>
      <w:r w:rsidR="0078453D" w:rsidRPr="00B71B29">
        <w:rPr>
          <w:lang w:val="en-US"/>
        </w:rPr>
        <w:t>power of interference and noise</w:t>
      </w:r>
      <w:r w:rsidR="00ED5436" w:rsidRPr="00B71B29">
        <w:rPr>
          <w:lang w:val="en-US"/>
        </w:rPr>
        <w:t>"</w:t>
      </w:r>
    </w:p>
    <w:p w14:paraId="1EB91021" w14:textId="46A2F1AD" w:rsidR="0078453D" w:rsidRPr="00B71B29" w:rsidRDefault="00A41914" w:rsidP="00A41914">
      <w:pPr>
        <w:pStyle w:val="B1"/>
        <w:rPr>
          <w:bCs/>
        </w:rPr>
      </w:pPr>
      <w:r w:rsidRPr="00B71B29">
        <w:rPr>
          <w:bCs/>
        </w:rPr>
        <w:t>-</w:t>
      </w:r>
      <w:r w:rsidRPr="00B71B29">
        <w:rPr>
          <w:bCs/>
        </w:rPr>
        <w:tab/>
      </w:r>
      <w:r w:rsidR="0078453D" w:rsidRPr="00B71B29">
        <w:rPr>
          <w:bCs/>
        </w:rPr>
        <w:t xml:space="preserve">LP-RSRQ= [N x] LP-RSRP/LP-RSSI, where N is the factor of resource size difference for evaluation LP-RSRP and LP-RSSI. </w:t>
      </w:r>
    </w:p>
    <w:p w14:paraId="3CAC79A9" w14:textId="4A6659A5"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Accounting AGC accuracy, ADC of at least 4 bits is required.</w:t>
      </w:r>
      <w:r w:rsidR="0078453D" w:rsidRPr="00B71B29">
        <w:rPr>
          <w:u w:val="single"/>
          <w:lang w:val="en-US"/>
        </w:rPr>
        <w:t xml:space="preserve"> </w:t>
      </w:r>
    </w:p>
    <w:p w14:paraId="3FC420A9" w14:textId="77777777" w:rsidR="0078453D" w:rsidRPr="00B71B29" w:rsidRDefault="0078453D" w:rsidP="00C6569B">
      <w:pPr>
        <w:rPr>
          <w:lang w:val="en-US"/>
        </w:rPr>
      </w:pPr>
      <w:r w:rsidRPr="00B71B29">
        <w:rPr>
          <w:lang w:val="en-US"/>
        </w:rPr>
        <w:t>Note: Reference signal for performing measurements can be e.g. SSB (PSS/SSS/PBCH DMRS), LP-WUS-waveform sequence, LP-SS</w:t>
      </w:r>
    </w:p>
    <w:p w14:paraId="6225CC2F" w14:textId="77777777" w:rsidR="0078453D" w:rsidRPr="00B71B29" w:rsidRDefault="0078453D" w:rsidP="00C6569B">
      <w:pPr>
        <w:rPr>
          <w:lang w:val="en-US"/>
        </w:rPr>
      </w:pPr>
      <w:r w:rsidRPr="00B71B29">
        <w:rPr>
          <w:lang w:val="en-US"/>
        </w:rPr>
        <w:t xml:space="preserve">Note: The definition of metrics could be further refined based on future study </w:t>
      </w:r>
    </w:p>
    <w:p w14:paraId="7C46BCA7" w14:textId="77777777" w:rsidR="0078453D" w:rsidRPr="00B71B29" w:rsidRDefault="0078453D" w:rsidP="00C6569B">
      <w:pPr>
        <w:rPr>
          <w:lang w:val="en-US" w:eastAsia="zh-CN"/>
        </w:rPr>
      </w:pPr>
    </w:p>
    <w:p w14:paraId="4B9773F4" w14:textId="4E0532E3" w:rsidR="008F5FF9" w:rsidRPr="00B71B29" w:rsidRDefault="008F5FF9" w:rsidP="00C6569B">
      <w:pPr>
        <w:rPr>
          <w:b/>
          <w:u w:val="single"/>
          <w:lang w:val="en-US" w:eastAsia="zh-CN"/>
        </w:rPr>
      </w:pPr>
      <w:r w:rsidRPr="00B71B29">
        <w:rPr>
          <w:rFonts w:eastAsia="Malgun Gothic"/>
          <w:b/>
          <w:u w:val="single"/>
        </w:rPr>
        <w:t>RRC IDLE/INACTIVE mode</w:t>
      </w:r>
    </w:p>
    <w:p w14:paraId="0E98531B" w14:textId="77777777" w:rsidR="00492446" w:rsidRPr="00B71B29" w:rsidRDefault="00492446" w:rsidP="00C6569B">
      <w:pPr>
        <w:rPr>
          <w:lang w:eastAsia="zh-CN"/>
        </w:rPr>
      </w:pPr>
      <w:r w:rsidRPr="00B71B29">
        <w:t>For a UE support LP-WUR</w:t>
      </w:r>
      <w:r w:rsidRPr="00B71B29">
        <w:rPr>
          <w:rFonts w:eastAsia="Malgun Gothic"/>
        </w:rPr>
        <w:t xml:space="preserve"> in IDLE/INACTIVE mode, </w:t>
      </w:r>
    </w:p>
    <w:p w14:paraId="04B8F7D2" w14:textId="63750D19" w:rsidR="00492446" w:rsidRPr="00B71B29" w:rsidRDefault="00A41914" w:rsidP="00A41914">
      <w:pPr>
        <w:pStyle w:val="B1"/>
      </w:pPr>
      <w:r w:rsidRPr="00B71B29">
        <w:t>-</w:t>
      </w:r>
      <w:r w:rsidRPr="00B71B29">
        <w:tab/>
      </w:r>
      <w:r w:rsidR="00492446" w:rsidRPr="00B71B29">
        <w:t xml:space="preserve">Study how to reduce UE power consumption due to existing RRM measurement requirements at least for mobility support, </w:t>
      </w:r>
    </w:p>
    <w:p w14:paraId="4707F1EE" w14:textId="1D9D8182" w:rsidR="00492446" w:rsidRPr="00B71B29" w:rsidRDefault="00A41914" w:rsidP="00A41914">
      <w:pPr>
        <w:pStyle w:val="B2"/>
      </w:pPr>
      <w:r w:rsidRPr="00B71B29">
        <w:t>-</w:t>
      </w:r>
      <w:r w:rsidRPr="00B71B29">
        <w:tab/>
      </w:r>
      <w:r w:rsidR="00492446" w:rsidRPr="00B71B29">
        <w:t>study feasibility of RRM measurements performed by LP-WUR, at least for serving/camping cell, based on signals detected by LP-WUR</w:t>
      </w:r>
    </w:p>
    <w:p w14:paraId="16D90B9C" w14:textId="08485F63" w:rsidR="00492446" w:rsidRPr="00B71B29" w:rsidRDefault="00A41914" w:rsidP="00A41914">
      <w:pPr>
        <w:pStyle w:val="B3"/>
      </w:pPr>
      <w:r w:rsidRPr="00B71B29">
        <w:t>-</w:t>
      </w:r>
      <w:r w:rsidRPr="00B71B29">
        <w:tab/>
      </w:r>
      <w:r w:rsidR="00492446" w:rsidRPr="00B71B29">
        <w:t>FFS: measurement metric</w:t>
      </w:r>
    </w:p>
    <w:p w14:paraId="1F9F127A" w14:textId="5D837907" w:rsidR="00492446" w:rsidRPr="00B71B29" w:rsidRDefault="00A41914" w:rsidP="00A41914">
      <w:pPr>
        <w:pStyle w:val="B3"/>
      </w:pPr>
      <w:r w:rsidRPr="00B71B29">
        <w:t>-</w:t>
      </w:r>
      <w:r w:rsidRPr="00B71B29">
        <w:tab/>
      </w:r>
      <w:r w:rsidR="00492446" w:rsidRPr="00B71B29">
        <w:t xml:space="preserve">FFS: whether and how to identify cell/ tracking area </w:t>
      </w:r>
    </w:p>
    <w:p w14:paraId="34948BA4" w14:textId="44CF39C5" w:rsidR="00492446" w:rsidRPr="00B71B29" w:rsidRDefault="00A41914" w:rsidP="00A41914">
      <w:pPr>
        <w:pStyle w:val="B3"/>
      </w:pPr>
      <w:r w:rsidRPr="00B71B29">
        <w:t>-</w:t>
      </w:r>
      <w:r w:rsidRPr="00B71B29">
        <w:tab/>
      </w:r>
      <w:r w:rsidR="00492446" w:rsidRPr="00B71B29">
        <w:t>FFS: need for neighbouring cells</w:t>
      </w:r>
    </w:p>
    <w:p w14:paraId="41BDEAB2" w14:textId="501897CB" w:rsidR="00492446" w:rsidRPr="00B71B29" w:rsidRDefault="00A41914" w:rsidP="00A41914">
      <w:pPr>
        <w:pStyle w:val="B3"/>
      </w:pPr>
      <w:r w:rsidRPr="00B71B29">
        <w:t>-</w:t>
      </w:r>
      <w:r w:rsidRPr="00B71B29">
        <w:tab/>
      </w:r>
      <w:r w:rsidR="00492446" w:rsidRPr="00B71B29">
        <w:t>FFS: need for relaxation of existing RRM measurement requirements (for UE)</w:t>
      </w:r>
    </w:p>
    <w:p w14:paraId="30C5D6CD" w14:textId="57090A98" w:rsidR="00DD62ED" w:rsidRPr="00B71B29" w:rsidRDefault="00DD62ED" w:rsidP="00C6569B"/>
    <w:p w14:paraId="1794CB9F" w14:textId="17216E63" w:rsidR="0078453D" w:rsidRPr="00B71B29" w:rsidRDefault="00A41914" w:rsidP="00A41914">
      <w:pPr>
        <w:pStyle w:val="B1"/>
        <w:rPr>
          <w:lang w:val="en-US" w:eastAsia="x-none"/>
        </w:rPr>
      </w:pPr>
      <w:r w:rsidRPr="00B71B29">
        <w:rPr>
          <w:lang w:val="en-US"/>
        </w:rPr>
        <w:t>-</w:t>
      </w:r>
      <w:r w:rsidRPr="00B71B29">
        <w:rPr>
          <w:lang w:val="en-US"/>
        </w:rPr>
        <w:tab/>
      </w:r>
      <w:r w:rsidR="0078453D" w:rsidRPr="00B71B29">
        <w:rPr>
          <w:lang w:val="en-US"/>
        </w:rPr>
        <w:t>For Idle/Inactive mode,</w:t>
      </w:r>
      <w:r w:rsidR="0078453D" w:rsidRPr="00B71B29">
        <w:rPr>
          <w:rStyle w:val="apple-converted-space"/>
          <w:lang w:val="en-US"/>
        </w:rPr>
        <w:t> </w:t>
      </w:r>
      <w:r w:rsidR="0078453D" w:rsidRPr="00B71B29">
        <w:rPr>
          <w:lang w:val="en-US"/>
        </w:rPr>
        <w:t>study offloading of RRM measurements of serving cell to LP-WUR under certain conditions, if any, and relaxation of serving/neighboring cell RRM measurements</w:t>
      </w:r>
      <w:r w:rsidR="0078453D" w:rsidRPr="00B71B29">
        <w:rPr>
          <w:rStyle w:val="apple-converted-space"/>
          <w:lang w:val="en-US"/>
        </w:rPr>
        <w:t> </w:t>
      </w:r>
      <w:r w:rsidR="0078453D" w:rsidRPr="00B71B29">
        <w:rPr>
          <w:lang w:val="en-US"/>
        </w:rPr>
        <w:t>in MR considering</w:t>
      </w:r>
    </w:p>
    <w:p w14:paraId="42544F01" w14:textId="77F79508"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Periodic reference signal(s) is/are used for LR measurements.</w:t>
      </w:r>
    </w:p>
    <w:p w14:paraId="3767B4B4" w14:textId="3166F9F4" w:rsidR="0078453D" w:rsidRPr="00B71B29" w:rsidRDefault="00A41914" w:rsidP="00A41914">
      <w:pPr>
        <w:pStyle w:val="B3"/>
        <w:rPr>
          <w:lang w:val="en-US"/>
        </w:rPr>
      </w:pPr>
      <w:r w:rsidRPr="00B71B29">
        <w:rPr>
          <w:lang w:val="en-US"/>
        </w:rPr>
        <w:lastRenderedPageBreak/>
        <w:t>-</w:t>
      </w:r>
      <w:r w:rsidRPr="00B71B29">
        <w:rPr>
          <w:lang w:val="en-US"/>
        </w:rPr>
        <w:tab/>
      </w:r>
      <w:r w:rsidR="0078453D" w:rsidRPr="00B71B29">
        <w:rPr>
          <w:lang w:val="en-US"/>
        </w:rPr>
        <w:t>FFS: reference signal(s) to measure,</w:t>
      </w:r>
      <w:r w:rsidR="0078453D" w:rsidRPr="00B71B29">
        <w:rPr>
          <w:rStyle w:val="apple-converted-space"/>
          <w:lang w:val="en-US"/>
        </w:rPr>
        <w:t> </w:t>
      </w:r>
      <w:r w:rsidR="0078453D" w:rsidRPr="00B71B29">
        <w:rPr>
          <w:lang w:val="en-US"/>
        </w:rPr>
        <w:t>e.g.</w:t>
      </w:r>
      <w:r w:rsidR="0078453D" w:rsidRPr="00B71B29">
        <w:rPr>
          <w:rStyle w:val="apple-converted-space"/>
          <w:lang w:val="en-US"/>
        </w:rPr>
        <w:t> </w:t>
      </w:r>
      <w:r w:rsidR="0078453D" w:rsidRPr="00B71B29">
        <w:rPr>
          <w:lang w:val="en-US"/>
        </w:rPr>
        <w:t>PSS/SSS/PBCH DMRS, LP-WUS waveform sequence, LP-SS</w:t>
      </w:r>
    </w:p>
    <w:p w14:paraId="208C20FA" w14:textId="6604DFCE" w:rsidR="0078453D" w:rsidRPr="00B71B29" w:rsidRDefault="00A41914" w:rsidP="00A41914">
      <w:pPr>
        <w:pStyle w:val="B3"/>
        <w:rPr>
          <w:lang w:val="en-US"/>
        </w:rPr>
      </w:pPr>
      <w:r w:rsidRPr="00B71B29">
        <w:rPr>
          <w:lang w:val="en-US"/>
        </w:rPr>
        <w:t>-</w:t>
      </w:r>
      <w:r w:rsidRPr="00B71B29">
        <w:rPr>
          <w:lang w:val="en-US"/>
        </w:rPr>
        <w:tab/>
      </w:r>
      <w:r w:rsidR="0078453D" w:rsidRPr="00B71B29">
        <w:rPr>
          <w:lang w:val="en-US"/>
        </w:rPr>
        <w:t>FFS: periodicity, content</w:t>
      </w:r>
    </w:p>
    <w:p w14:paraId="3AD9EA84" w14:textId="57DA2F52"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MR performs</w:t>
      </w:r>
      <w:r w:rsidRPr="00B71B29">
        <w:rPr>
          <w:lang w:val="en-US"/>
        </w:rPr>
        <w:t xml:space="preserve"> </w:t>
      </w:r>
      <w:r w:rsidR="0078453D" w:rsidRPr="00B71B29">
        <w:rPr>
          <w:lang w:val="en-US"/>
        </w:rPr>
        <w:t>measurements</w:t>
      </w:r>
      <w:r w:rsidR="0078453D" w:rsidRPr="00B71B29">
        <w:rPr>
          <w:rStyle w:val="apple-converted-space"/>
          <w:lang w:val="en-US"/>
        </w:rPr>
        <w:t> </w:t>
      </w:r>
    </w:p>
    <w:p w14:paraId="55069FAC" w14:textId="1164AE76" w:rsidR="0078453D" w:rsidRPr="00B71B29" w:rsidRDefault="00A41914" w:rsidP="00A41914">
      <w:pPr>
        <w:pStyle w:val="B3"/>
        <w:rPr>
          <w:lang w:val="en-US"/>
        </w:rPr>
      </w:pPr>
      <w:r w:rsidRPr="00B71B29">
        <w:rPr>
          <w:lang w:val="en-US"/>
        </w:rPr>
        <w:t>-</w:t>
      </w:r>
      <w:r w:rsidRPr="00B71B29">
        <w:rPr>
          <w:lang w:val="en-US"/>
        </w:rPr>
        <w:tab/>
      </w:r>
      <w:r w:rsidR="0078453D" w:rsidRPr="00B71B29">
        <w:rPr>
          <w:lang w:val="en-US"/>
        </w:rPr>
        <w:t>Alt2: with relaxed periodicity if RRM measurement in MR is relaxed.</w:t>
      </w:r>
    </w:p>
    <w:p w14:paraId="7A285B87" w14:textId="48BBDC6A" w:rsidR="0078453D" w:rsidRPr="00B71B29" w:rsidRDefault="00A41914" w:rsidP="00A41914">
      <w:pPr>
        <w:pStyle w:val="B4"/>
        <w:rPr>
          <w:lang w:val="en-US"/>
        </w:rPr>
      </w:pPr>
      <w:r w:rsidRPr="00B71B29">
        <w:rPr>
          <w:lang w:val="en-US"/>
        </w:rPr>
        <w:t>-</w:t>
      </w:r>
      <w:r w:rsidRPr="00B71B29">
        <w:rPr>
          <w:lang w:val="en-US"/>
        </w:rPr>
        <w:tab/>
      </w:r>
      <w:r w:rsidR="0078453D" w:rsidRPr="00B71B29">
        <w:rPr>
          <w:lang w:val="en-US"/>
        </w:rPr>
        <w:t>FFS: Condition for relaxation if any</w:t>
      </w:r>
    </w:p>
    <w:p w14:paraId="794C4645" w14:textId="27B4C325" w:rsidR="0078453D" w:rsidRPr="00B71B29" w:rsidRDefault="00A41914" w:rsidP="00A41914">
      <w:pPr>
        <w:pStyle w:val="B4"/>
        <w:rPr>
          <w:lang w:val="en-US"/>
        </w:rPr>
      </w:pPr>
      <w:r w:rsidRPr="00B71B29">
        <w:rPr>
          <w:lang w:val="en-US"/>
        </w:rPr>
        <w:t>-</w:t>
      </w:r>
      <w:r w:rsidRPr="00B71B29">
        <w:rPr>
          <w:lang w:val="en-US"/>
        </w:rPr>
        <w:tab/>
      </w:r>
      <w:r w:rsidR="0078453D" w:rsidRPr="00B71B29">
        <w:rPr>
          <w:lang w:val="en-US"/>
        </w:rPr>
        <w:t>Can apply for both neighboring and serving cell</w:t>
      </w:r>
    </w:p>
    <w:p w14:paraId="7E30CB8F" w14:textId="4901AF54" w:rsidR="0078453D" w:rsidRPr="00B71B29" w:rsidRDefault="00A41914" w:rsidP="00A41914">
      <w:pPr>
        <w:pStyle w:val="B3"/>
        <w:rPr>
          <w:lang w:val="en-US"/>
        </w:rPr>
      </w:pPr>
      <w:r w:rsidRPr="00B71B29">
        <w:rPr>
          <w:lang w:val="en-US"/>
        </w:rPr>
        <w:t>-</w:t>
      </w:r>
      <w:r w:rsidRPr="00B71B29">
        <w:rPr>
          <w:lang w:val="en-US"/>
        </w:rPr>
        <w:tab/>
      </w:r>
      <w:r w:rsidR="0078453D" w:rsidRPr="00B71B29">
        <w:rPr>
          <w:lang w:val="en-US"/>
        </w:rPr>
        <w:t>Alt3: only when reference signal(s) based measurements by LP-WUR satisfy certain condition(s), e.g. are below threshold.</w:t>
      </w:r>
    </w:p>
    <w:p w14:paraId="30FE2EF3" w14:textId="5CBF7D3F" w:rsidR="0078453D" w:rsidRPr="00B71B29" w:rsidRDefault="00A41914" w:rsidP="00A41914">
      <w:pPr>
        <w:pStyle w:val="B4"/>
      </w:pPr>
      <w:r w:rsidRPr="00B71B29">
        <w:t>-</w:t>
      </w:r>
      <w:r w:rsidRPr="00B71B29">
        <w:tab/>
      </w:r>
      <w:r w:rsidR="0078453D" w:rsidRPr="00B71B29">
        <w:t>FFS threshold.</w:t>
      </w:r>
    </w:p>
    <w:p w14:paraId="225BFFD0" w14:textId="35A07B17" w:rsidR="0078453D" w:rsidRPr="00B71B29" w:rsidRDefault="00A41914" w:rsidP="00A41914">
      <w:pPr>
        <w:pStyle w:val="B4"/>
        <w:rPr>
          <w:lang w:val="en-US"/>
        </w:rPr>
      </w:pPr>
      <w:r w:rsidRPr="00B71B29">
        <w:rPr>
          <w:lang w:val="en-US"/>
        </w:rPr>
        <w:t>-</w:t>
      </w:r>
      <w:r w:rsidRPr="00B71B29">
        <w:rPr>
          <w:lang w:val="en-US"/>
        </w:rPr>
        <w:tab/>
      </w:r>
      <w:r w:rsidR="0078453D" w:rsidRPr="00B71B29">
        <w:rPr>
          <w:lang w:val="en-US"/>
        </w:rPr>
        <w:t>Above MR measurement under certain conditions can apply for both neighboring and serving cell</w:t>
      </w:r>
    </w:p>
    <w:p w14:paraId="3E7198BE" w14:textId="325D29C6" w:rsidR="0078453D" w:rsidRPr="00B71B29" w:rsidRDefault="00A41914" w:rsidP="00A41914">
      <w:pPr>
        <w:pStyle w:val="B4"/>
        <w:rPr>
          <w:lang w:val="en-US"/>
        </w:rPr>
      </w:pPr>
      <w:r w:rsidRPr="00B71B29">
        <w:t>-</w:t>
      </w:r>
      <w:r w:rsidRPr="00B71B29">
        <w:tab/>
      </w:r>
      <w:r w:rsidR="0078453D" w:rsidRPr="00B71B29">
        <w:t xml:space="preserve">Potentially with </w:t>
      </w:r>
      <w:r w:rsidR="0078453D" w:rsidRPr="00B71B29">
        <w:rPr>
          <w:lang w:val="en-US"/>
        </w:rPr>
        <w:t xml:space="preserve">relaxation methods for MR neighboring cell measurement </w:t>
      </w:r>
    </w:p>
    <w:p w14:paraId="26FD841F" w14:textId="30C53042" w:rsidR="0078453D" w:rsidRPr="00B71B29" w:rsidRDefault="00A41914" w:rsidP="00A41914">
      <w:pPr>
        <w:pStyle w:val="B3"/>
      </w:pPr>
      <w:r w:rsidRPr="00B71B29">
        <w:t>-</w:t>
      </w:r>
      <w:r w:rsidRPr="00B71B29">
        <w:tab/>
      </w:r>
      <w:r w:rsidR="0078453D" w:rsidRPr="00B71B29">
        <w:t>Other alternatives are not precluded</w:t>
      </w:r>
    </w:p>
    <w:p w14:paraId="66C25D98" w14:textId="15ED3200" w:rsidR="0078453D" w:rsidRPr="00B71B29" w:rsidRDefault="00A41914" w:rsidP="00A41914">
      <w:pPr>
        <w:pStyle w:val="B1"/>
        <w:rPr>
          <w:rFonts w:ascii="Times" w:hAnsi="Times"/>
          <w:b/>
          <w:bCs/>
        </w:rPr>
      </w:pPr>
      <w:r w:rsidRPr="00B71B29">
        <w:t>-</w:t>
      </w:r>
      <w:r w:rsidRPr="00B71B29">
        <w:tab/>
      </w:r>
      <w:r w:rsidR="0078453D" w:rsidRPr="00B71B29">
        <w:t xml:space="preserve">FFS: Feasibility of RRM measurements of </w:t>
      </w:r>
      <w:r w:rsidRPr="00B71B29">
        <w:t>neighbour</w:t>
      </w:r>
      <w:r w:rsidR="0078453D" w:rsidRPr="00B71B29">
        <w:t xml:space="preserve"> cells by LP-WUR</w:t>
      </w:r>
    </w:p>
    <w:p w14:paraId="10E84D7A" w14:textId="77777777" w:rsidR="0078453D" w:rsidRPr="00B71B29" w:rsidRDefault="0078453D" w:rsidP="00C6569B"/>
    <w:p w14:paraId="41497C52" w14:textId="6556849B" w:rsidR="0078453D" w:rsidRPr="00B71B29" w:rsidRDefault="0078453D" w:rsidP="00C6569B">
      <w:r w:rsidRPr="00B71B29">
        <w:t>The followings are observed,</w:t>
      </w:r>
    </w:p>
    <w:p w14:paraId="24BD4A35" w14:textId="457AA195" w:rsidR="0078453D" w:rsidRPr="00B71B29" w:rsidRDefault="00A41914" w:rsidP="00A41914">
      <w:pPr>
        <w:pStyle w:val="B1"/>
        <w:rPr>
          <w:lang w:val="en-US" w:eastAsia="x-none"/>
        </w:rPr>
      </w:pPr>
      <w:r w:rsidRPr="00B71B29">
        <w:rPr>
          <w:lang w:val="en-US"/>
        </w:rPr>
        <w:t>-</w:t>
      </w:r>
      <w:r w:rsidRPr="00B71B29">
        <w:rPr>
          <w:lang w:val="en-US"/>
        </w:rPr>
        <w:tab/>
      </w:r>
      <w:r w:rsidR="0078453D" w:rsidRPr="00B71B29">
        <w:rPr>
          <w:lang w:val="en-US"/>
        </w:rPr>
        <w:t xml:space="preserve">At least for </w:t>
      </w:r>
      <w:r w:rsidR="0078453D" w:rsidRPr="00B71B29">
        <w:t>LP-WUR</w:t>
      </w:r>
      <w:r w:rsidR="0078453D" w:rsidRPr="00B71B29">
        <w:rPr>
          <w:rStyle w:val="apple-converted-space"/>
        </w:rPr>
        <w:t> </w:t>
      </w:r>
      <w:r w:rsidR="0078453D" w:rsidRPr="00B71B29">
        <w:t xml:space="preserve">that cannot receive existing PSS/SSS, </w:t>
      </w:r>
      <w:r w:rsidR="0078453D" w:rsidRPr="00B71B29">
        <w:rPr>
          <w:lang w:val="en-US"/>
        </w:rPr>
        <w:t>periodic LP-SS signal is beneficial for the following functionality.</w:t>
      </w:r>
    </w:p>
    <w:p w14:paraId="0CD4A395" w14:textId="622C1C07"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 xml:space="preserve">RRM measurements by LP-WUR, if supported </w:t>
      </w:r>
    </w:p>
    <w:p w14:paraId="549433D0" w14:textId="09520300"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 xml:space="preserve">at least coarse time synchronization of LP-WUR. </w:t>
      </w:r>
    </w:p>
    <w:p w14:paraId="5494A49A" w14:textId="6C90347D" w:rsidR="0078453D" w:rsidRPr="00B71B29" w:rsidRDefault="00A41914" w:rsidP="00A41914">
      <w:pPr>
        <w:pStyle w:val="B2"/>
        <w:rPr>
          <w:lang w:val="en-US"/>
        </w:rPr>
      </w:pPr>
      <w:r w:rsidRPr="00B71B29">
        <w:rPr>
          <w:lang w:val="en-US"/>
        </w:rPr>
        <w:t>-</w:t>
      </w:r>
      <w:r w:rsidRPr="00B71B29">
        <w:rPr>
          <w:lang w:val="en-US"/>
        </w:rPr>
        <w:tab/>
      </w:r>
      <w:r w:rsidR="0078453D" w:rsidRPr="00B71B29">
        <w:rPr>
          <w:lang w:val="en-US"/>
        </w:rPr>
        <w:t>at least coarse frequency synchronization of LP-WUR.</w:t>
      </w:r>
    </w:p>
    <w:p w14:paraId="657B9351" w14:textId="29A5ABD2"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 xml:space="preserve">Additional periodic LP-SS system overhead depends on LP-SS periodicity, system BW, # of beams, and resource required to fulfil the target functionality, etc. Periodic signal if used for coarse synchronization may reduce overhead of signal preceding LP-WUS, if any. LP-SS can be designed to be common among UE groups (cell-specific) and such further reduce system overhead. </w:t>
      </w:r>
    </w:p>
    <w:p w14:paraId="50CF6F6E" w14:textId="22BE7249" w:rsidR="0078453D" w:rsidRPr="00B71B29" w:rsidRDefault="00A41914" w:rsidP="00A41914">
      <w:pPr>
        <w:pStyle w:val="B1"/>
        <w:rPr>
          <w:lang w:val="en-US"/>
        </w:rPr>
      </w:pPr>
      <w:r w:rsidRPr="00B71B29">
        <w:t>-</w:t>
      </w:r>
      <w:r w:rsidRPr="00B71B29">
        <w:tab/>
      </w:r>
      <w:r w:rsidR="0078453D" w:rsidRPr="00B71B29">
        <w:t>For LP-WUR</w:t>
      </w:r>
      <w:r w:rsidR="0078453D" w:rsidRPr="00B71B29">
        <w:rPr>
          <w:rStyle w:val="apple-converted-space"/>
        </w:rPr>
        <w:t> </w:t>
      </w:r>
      <w:r w:rsidR="0078453D" w:rsidRPr="00B71B29">
        <w:t>that can receive existing PSS/SSS potentially assisted by PBCH DMRS/TRS for synchronization,</w:t>
      </w:r>
      <w:r w:rsidR="0078453D" w:rsidRPr="00B71B29">
        <w:rPr>
          <w:lang w:val="en-US"/>
        </w:rPr>
        <w:t xml:space="preserve"> existing </w:t>
      </w:r>
      <w:r w:rsidR="0078453D" w:rsidRPr="00B71B29">
        <w:t>PSS/SSS potentially assisted by PBCH DMRS/TRS</w:t>
      </w:r>
      <w:r w:rsidR="0078453D" w:rsidRPr="00B71B29">
        <w:rPr>
          <w:lang w:val="en-US"/>
        </w:rPr>
        <w:t xml:space="preserve"> may be used for above functionality. </w:t>
      </w:r>
    </w:p>
    <w:p w14:paraId="40F2A31B" w14:textId="69F3C486"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 xml:space="preserve">Periodic LP-SS coverage should be equal </w:t>
      </w:r>
      <w:r w:rsidR="00111C89" w:rsidRPr="00B71B29">
        <w:rPr>
          <w:lang w:val="en-US"/>
        </w:rPr>
        <w:t xml:space="preserve">to </w:t>
      </w:r>
      <w:r w:rsidR="0078453D" w:rsidRPr="00B71B29">
        <w:rPr>
          <w:lang w:val="en-US"/>
        </w:rPr>
        <w:t>or better than that of LP-WUS.</w:t>
      </w:r>
    </w:p>
    <w:p w14:paraId="37681BF9" w14:textId="4063F8E2" w:rsidR="0078453D" w:rsidRPr="00B71B29" w:rsidRDefault="00A41914" w:rsidP="00A41914">
      <w:pPr>
        <w:pStyle w:val="B1"/>
        <w:rPr>
          <w:lang w:val="en-US"/>
        </w:rPr>
      </w:pPr>
      <w:r w:rsidRPr="00B71B29">
        <w:rPr>
          <w:lang w:val="en-US"/>
        </w:rPr>
        <w:t>-</w:t>
      </w:r>
      <w:r w:rsidRPr="00B71B29">
        <w:rPr>
          <w:lang w:val="en-US"/>
        </w:rPr>
        <w:tab/>
      </w:r>
      <w:r w:rsidR="0078453D" w:rsidRPr="00B71B29">
        <w:rPr>
          <w:lang w:val="en-US"/>
        </w:rPr>
        <w:t>For fine time and frequency synchronization, a signal (e.g. preamble) preceding or part of LP-WUS may be used.</w:t>
      </w:r>
    </w:p>
    <w:p w14:paraId="1A03415F" w14:textId="77777777" w:rsidR="0078453D" w:rsidRPr="00B71B29" w:rsidRDefault="0078453D" w:rsidP="00C6569B"/>
    <w:p w14:paraId="7B2B21C3" w14:textId="15B0F03B" w:rsidR="008F5FF9" w:rsidRPr="00B71B29" w:rsidRDefault="008F5FF9" w:rsidP="00C6569B">
      <w:pPr>
        <w:rPr>
          <w:b/>
          <w:u w:val="single"/>
          <w:lang w:val="en-US" w:eastAsia="zh-CN"/>
        </w:rPr>
      </w:pPr>
      <w:r w:rsidRPr="00B71B29">
        <w:rPr>
          <w:rFonts w:eastAsia="Malgun Gothic"/>
          <w:b/>
          <w:u w:val="single"/>
        </w:rPr>
        <w:t>RRC CONNECTED mode</w:t>
      </w:r>
    </w:p>
    <w:p w14:paraId="59F6DDDA" w14:textId="62AC4C8A" w:rsidR="008F5FF9" w:rsidRPr="00B71B29" w:rsidRDefault="00BD4DF7" w:rsidP="00C6569B">
      <w:r w:rsidRPr="00B71B29">
        <w:t>Additional descriptions for RRM RRC CONNECTED mode can be found in 7.2.2.6.</w:t>
      </w:r>
    </w:p>
    <w:p w14:paraId="212A5A99" w14:textId="79C54A35" w:rsidR="00DD62ED" w:rsidRPr="00B71B29" w:rsidRDefault="00DD62ED" w:rsidP="00DD62ED">
      <w:pPr>
        <w:pStyle w:val="Heading4"/>
        <w:rPr>
          <w:lang w:val="en-US" w:eastAsia="zh-CN"/>
        </w:rPr>
      </w:pPr>
      <w:bookmarkStart w:id="206" w:name="_Toc144508338"/>
      <w:bookmarkStart w:id="207" w:name="_Toc149557114"/>
      <w:bookmarkStart w:id="208" w:name="_Toc156486405"/>
      <w:r w:rsidRPr="00B71B29">
        <w:rPr>
          <w:lang w:val="en-US" w:eastAsia="zh-CN"/>
        </w:rPr>
        <w:t>7.2.2.2</w:t>
      </w:r>
      <w:r w:rsidRPr="00B71B29">
        <w:rPr>
          <w:lang w:val="en-US" w:eastAsia="zh-CN"/>
        </w:rPr>
        <w:tab/>
        <w:t>Synchronization of LP-WUR</w:t>
      </w:r>
      <w:bookmarkEnd w:id="206"/>
      <w:bookmarkEnd w:id="207"/>
      <w:bookmarkEnd w:id="208"/>
    </w:p>
    <w:p w14:paraId="39B137B1" w14:textId="77777777" w:rsidR="00DD62ED" w:rsidRPr="00B71B29" w:rsidRDefault="00DD62ED" w:rsidP="00DD62ED">
      <w:pPr>
        <w:rPr>
          <w:rFonts w:cs="Times"/>
        </w:rPr>
      </w:pPr>
      <w:r w:rsidRPr="00B71B29">
        <w:rPr>
          <w:rFonts w:cs="Times"/>
        </w:rPr>
        <w:t xml:space="preserve">Study synchronisation signal used by LP-WUR, if needed, based on </w:t>
      </w:r>
    </w:p>
    <w:p w14:paraId="5EB248B5" w14:textId="63A364B5" w:rsidR="00DD62ED" w:rsidRPr="00B71B29" w:rsidRDefault="00253FFE" w:rsidP="00253FFE">
      <w:pPr>
        <w:pStyle w:val="B1"/>
        <w:rPr>
          <w:lang w:val="en-US"/>
        </w:rPr>
      </w:pPr>
      <w:r w:rsidRPr="00B71B29">
        <w:rPr>
          <w:lang w:val="en-US"/>
        </w:rPr>
        <w:t>-</w:t>
      </w:r>
      <w:r w:rsidRPr="00B71B29">
        <w:rPr>
          <w:lang w:val="en-US"/>
        </w:rPr>
        <w:tab/>
      </w:r>
      <w:r w:rsidR="00DD62ED" w:rsidRPr="00B71B29">
        <w:rPr>
          <w:lang w:val="en-US"/>
        </w:rPr>
        <w:t>Option 1: aperiodic signal transmitted as part of LP-WUS</w:t>
      </w:r>
    </w:p>
    <w:p w14:paraId="789C2590" w14:textId="63996567" w:rsidR="00DD62ED" w:rsidRPr="00B71B29" w:rsidRDefault="00253FFE" w:rsidP="00253FFE">
      <w:pPr>
        <w:pStyle w:val="B2"/>
        <w:rPr>
          <w:lang w:val="en-US"/>
        </w:rPr>
      </w:pPr>
      <w:r w:rsidRPr="00B71B29">
        <w:rPr>
          <w:lang w:val="en-US"/>
        </w:rPr>
        <w:t>-</w:t>
      </w:r>
      <w:r w:rsidRPr="00B71B29">
        <w:rPr>
          <w:lang w:val="en-US"/>
        </w:rPr>
        <w:tab/>
      </w:r>
      <w:r w:rsidR="00DD62ED" w:rsidRPr="00B71B29">
        <w:rPr>
          <w:lang w:val="en-US"/>
        </w:rPr>
        <w:t xml:space="preserve">FFS: Whether the signal can additionally be transmitted separately from LP-WUS </w:t>
      </w:r>
    </w:p>
    <w:p w14:paraId="1959EF0A" w14:textId="75684551" w:rsidR="00DD62ED" w:rsidRPr="00B71B29" w:rsidRDefault="00253FFE" w:rsidP="00253FFE">
      <w:pPr>
        <w:pStyle w:val="B1"/>
        <w:rPr>
          <w:rFonts w:eastAsia="Times New Roman"/>
          <w:lang w:val="en-US"/>
        </w:rPr>
      </w:pPr>
      <w:r w:rsidRPr="00B71B29">
        <w:rPr>
          <w:lang w:val="en-US"/>
        </w:rPr>
        <w:t>-</w:t>
      </w:r>
      <w:r w:rsidRPr="00B71B29">
        <w:rPr>
          <w:lang w:val="en-US"/>
        </w:rPr>
        <w:tab/>
      </w:r>
      <w:r w:rsidR="00DD62ED" w:rsidRPr="00B71B29">
        <w:rPr>
          <w:lang w:val="en-US"/>
        </w:rPr>
        <w:t>Option 2: periodic signal transmitted separately from LP-WUS</w:t>
      </w:r>
    </w:p>
    <w:p w14:paraId="3BE3D853" w14:textId="5398529D" w:rsidR="00BD4DF7" w:rsidRPr="00B71B29" w:rsidRDefault="00253FFE" w:rsidP="00253FFE">
      <w:pPr>
        <w:pStyle w:val="B1"/>
        <w:rPr>
          <w:rFonts w:eastAsia="Times New Roman"/>
          <w:lang w:val="en-US"/>
        </w:rPr>
      </w:pPr>
      <w:r w:rsidRPr="00B71B29">
        <w:rPr>
          <w:lang w:val="en-US"/>
        </w:rPr>
        <w:t>-</w:t>
      </w:r>
      <w:r w:rsidRPr="00B71B29">
        <w:rPr>
          <w:lang w:val="en-US"/>
        </w:rPr>
        <w:tab/>
      </w:r>
      <w:r w:rsidR="00DD62ED" w:rsidRPr="00B71B29">
        <w:rPr>
          <w:lang w:val="en-US"/>
        </w:rPr>
        <w:t>Option 3: Option1 + Option2</w:t>
      </w:r>
    </w:p>
    <w:p w14:paraId="62584FAA" w14:textId="37FCE253" w:rsidR="00BD4DF7" w:rsidRPr="00B71B29" w:rsidRDefault="00BD4DF7" w:rsidP="00253FFE">
      <w:pPr>
        <w:rPr>
          <w:lang w:val="en-US" w:eastAsia="zh-CN"/>
        </w:rPr>
      </w:pPr>
      <w:r w:rsidRPr="00B71B29">
        <w:rPr>
          <w:rFonts w:hint="eastAsia"/>
          <w:lang w:val="en-US" w:eastAsia="zh-CN"/>
        </w:rPr>
        <w:lastRenderedPageBreak/>
        <w:t>A</w:t>
      </w:r>
      <w:r w:rsidRPr="00B71B29">
        <w:rPr>
          <w:lang w:val="en-US" w:eastAsia="zh-CN"/>
        </w:rPr>
        <w:t>dditional description of synchronization of LP-WUR can be found in 7.2.2.1.</w:t>
      </w:r>
    </w:p>
    <w:p w14:paraId="6647F223" w14:textId="09A1DBD7" w:rsidR="00DD62ED" w:rsidRPr="00B71B29" w:rsidRDefault="00DD62ED" w:rsidP="00DD62ED">
      <w:pPr>
        <w:pStyle w:val="Heading4"/>
        <w:rPr>
          <w:lang w:val="en-US" w:eastAsia="zh-CN"/>
        </w:rPr>
      </w:pPr>
      <w:bookmarkStart w:id="209" w:name="_Toc144508339"/>
      <w:bookmarkStart w:id="210" w:name="_Toc149557115"/>
      <w:bookmarkStart w:id="211" w:name="_Toc156486406"/>
      <w:r w:rsidRPr="00B71B29">
        <w:rPr>
          <w:lang w:val="en-US" w:eastAsia="zh-CN"/>
        </w:rPr>
        <w:t>7.2.2.3</w:t>
      </w:r>
      <w:r w:rsidRPr="00B71B29">
        <w:rPr>
          <w:lang w:val="en-US" w:eastAsia="zh-CN"/>
        </w:rPr>
        <w:tab/>
        <w:t>LP-WUS monitoring</w:t>
      </w:r>
      <w:bookmarkEnd w:id="209"/>
      <w:bookmarkEnd w:id="210"/>
      <w:bookmarkEnd w:id="211"/>
    </w:p>
    <w:p w14:paraId="30B92754" w14:textId="6CA4B3AD" w:rsidR="00DD62ED" w:rsidRPr="00B71B29" w:rsidRDefault="00DD62ED" w:rsidP="00253FFE">
      <w:r w:rsidRPr="00B71B29">
        <w:t xml:space="preserve">Study further pros and cons of the following monitoring </w:t>
      </w:r>
      <w:r w:rsidR="00DD61F0" w:rsidRPr="00B71B29">
        <w:t>behaviours</w:t>
      </w:r>
      <w:r w:rsidRPr="00B71B29">
        <w:t xml:space="preserve"> of LP-WUR</w:t>
      </w:r>
    </w:p>
    <w:p w14:paraId="4A267E95" w14:textId="2D1A1F5C" w:rsidR="00DD62ED" w:rsidRPr="00B71B29" w:rsidRDefault="00253FFE" w:rsidP="00253FFE">
      <w:pPr>
        <w:pStyle w:val="B1"/>
      </w:pPr>
      <w:r w:rsidRPr="00B71B29">
        <w:t>-</w:t>
      </w:r>
      <w:r w:rsidRPr="00B71B29">
        <w:tab/>
      </w:r>
      <w:r w:rsidR="00DD62ED" w:rsidRPr="00B71B29">
        <w:t>Option1: Duty cycle, corresponds to LP-WUR switches between ON/OFF states</w:t>
      </w:r>
      <w:r w:rsidR="00DD62ED" w:rsidRPr="00B71B29">
        <w:rPr>
          <w:color w:val="FF0000"/>
        </w:rPr>
        <w:t xml:space="preserve"> </w:t>
      </w:r>
    </w:p>
    <w:p w14:paraId="41D2F564" w14:textId="37171B28" w:rsidR="00DD62ED" w:rsidRPr="00B71B29" w:rsidRDefault="00253FFE" w:rsidP="00253FFE">
      <w:pPr>
        <w:pStyle w:val="B1"/>
      </w:pPr>
      <w:r w:rsidRPr="00B71B29">
        <w:t>-</w:t>
      </w:r>
      <w:r w:rsidRPr="00B71B29">
        <w:tab/>
      </w:r>
      <w:r w:rsidR="00DD62ED" w:rsidRPr="00B71B29">
        <w:t xml:space="preserve">Option2: Continuous monitoring, corresponds to LP-WUR is ON all the time </w:t>
      </w:r>
    </w:p>
    <w:p w14:paraId="48F29ADB" w14:textId="2FC1C086" w:rsidR="008F5FF9" w:rsidRPr="00B71B29" w:rsidRDefault="008F5FF9" w:rsidP="008F5FF9">
      <w:pPr>
        <w:pStyle w:val="Heading4"/>
        <w:rPr>
          <w:lang w:val="en-US" w:eastAsia="zh-CN"/>
        </w:rPr>
      </w:pPr>
      <w:bookmarkStart w:id="212" w:name="_Toc144508340"/>
      <w:bookmarkStart w:id="213" w:name="_Toc149557116"/>
      <w:bookmarkStart w:id="214" w:name="_Toc156486407"/>
      <w:r w:rsidRPr="00B71B29">
        <w:rPr>
          <w:lang w:val="en-US" w:eastAsia="zh-CN"/>
        </w:rPr>
        <w:t>7.2.2.4</w:t>
      </w:r>
      <w:r w:rsidRPr="00B71B29">
        <w:rPr>
          <w:lang w:val="en-US" w:eastAsia="zh-CN"/>
        </w:rPr>
        <w:tab/>
      </w:r>
      <w:r w:rsidRPr="00B71B29">
        <w:t>Activation/Deactivation procedures of LP-WUS</w:t>
      </w:r>
      <w:bookmarkEnd w:id="212"/>
      <w:bookmarkEnd w:id="213"/>
      <w:bookmarkEnd w:id="214"/>
      <w:r w:rsidRPr="00B71B29" w:rsidDel="008F5FF9">
        <w:rPr>
          <w:lang w:val="en-US" w:eastAsia="zh-CN"/>
        </w:rPr>
        <w:t xml:space="preserve"> </w:t>
      </w:r>
    </w:p>
    <w:p w14:paraId="5EA7852A" w14:textId="4E1C6331" w:rsidR="008F5FF9" w:rsidRPr="00B71B29" w:rsidRDefault="00253FFE" w:rsidP="00253FFE">
      <w:pPr>
        <w:pStyle w:val="B1"/>
        <w:rPr>
          <w:lang w:val="en-US"/>
        </w:rPr>
      </w:pPr>
      <w:r w:rsidRPr="00B71B29">
        <w:rPr>
          <w:lang w:val="en-US"/>
        </w:rPr>
        <w:t>-</w:t>
      </w:r>
      <w:r w:rsidRPr="00B71B29">
        <w:rPr>
          <w:lang w:val="en-US"/>
        </w:rPr>
        <w:tab/>
      </w:r>
      <w:r w:rsidR="008F5FF9" w:rsidRPr="00B71B29">
        <w:rPr>
          <w:lang w:val="en-US"/>
        </w:rPr>
        <w:t>Study RRC connected mode LP-WUS activation/deactivation procedures.</w:t>
      </w:r>
    </w:p>
    <w:p w14:paraId="3198860F" w14:textId="27542C77" w:rsidR="00341165" w:rsidRPr="00B71B29" w:rsidRDefault="00253FFE" w:rsidP="00253FFE">
      <w:pPr>
        <w:pStyle w:val="B1"/>
        <w:rPr>
          <w:lang w:eastAsia="x-none"/>
        </w:rPr>
      </w:pPr>
      <w:r w:rsidRPr="00B71B29">
        <w:rPr>
          <w:lang w:val="en-US"/>
        </w:rPr>
        <w:t>-</w:t>
      </w:r>
      <w:r w:rsidRPr="00B71B29">
        <w:rPr>
          <w:lang w:val="en-US"/>
        </w:rPr>
        <w:tab/>
      </w:r>
      <w:r w:rsidR="00341165" w:rsidRPr="00B71B29">
        <w:rPr>
          <w:lang w:val="en-US"/>
        </w:rPr>
        <w:t>For Idle/Inactive mode, following options for activation and deactivation of LP-WUS monitoring by LP-WUR for a UE can be considered for study</w:t>
      </w:r>
    </w:p>
    <w:p w14:paraId="435BCE09" w14:textId="58D0B09A"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 xml:space="preserve">Alt 1a: </w:t>
      </w:r>
    </w:p>
    <w:p w14:paraId="33FBFEEB" w14:textId="6E2CABC7" w:rsidR="00341165" w:rsidRPr="00B71B29" w:rsidRDefault="00253FFE" w:rsidP="00253FFE">
      <w:pPr>
        <w:pStyle w:val="B3"/>
        <w:rPr>
          <w:lang w:val="en-US"/>
        </w:rPr>
      </w:pPr>
      <w:r w:rsidRPr="00B71B29">
        <w:rPr>
          <w:lang w:val="en-US" w:eastAsia="ko-KR"/>
        </w:rPr>
        <w:t>-</w:t>
      </w:r>
      <w:r w:rsidRPr="00B71B29">
        <w:rPr>
          <w:lang w:val="en-US" w:eastAsia="ko-KR"/>
        </w:rPr>
        <w:tab/>
      </w:r>
      <w:r w:rsidR="00341165" w:rsidRPr="00B71B29">
        <w:rPr>
          <w:lang w:val="en-US" w:eastAsia="ko-KR"/>
        </w:rPr>
        <w:t>gNB transmits legacy paging indication and LP-WUS</w:t>
      </w:r>
    </w:p>
    <w:p w14:paraId="656F5A6E" w14:textId="6453D082" w:rsidR="00341165" w:rsidRPr="00B71B29" w:rsidRDefault="00253FFE" w:rsidP="00253FFE">
      <w:pPr>
        <w:pStyle w:val="B3"/>
        <w:rPr>
          <w:lang w:val="en-US" w:eastAsia="ko-KR"/>
        </w:rPr>
      </w:pPr>
      <w:r w:rsidRPr="00B71B29">
        <w:rPr>
          <w:lang w:val="en-US" w:eastAsia="ko-KR"/>
        </w:rPr>
        <w:t>-</w:t>
      </w:r>
      <w:r w:rsidRPr="00B71B29">
        <w:rPr>
          <w:lang w:val="en-US" w:eastAsia="ko-KR"/>
        </w:rPr>
        <w:tab/>
      </w:r>
      <w:r w:rsidR="00341165" w:rsidRPr="00B71B29">
        <w:rPr>
          <w:lang w:val="en-US" w:eastAsia="ko-KR"/>
        </w:rPr>
        <w:t>UE activation and/or deactivation of LP-WUS WUS monitoring is up to UE implementation.</w:t>
      </w:r>
    </w:p>
    <w:p w14:paraId="7BED1EBA" w14:textId="190CABE0" w:rsidR="00341165" w:rsidRPr="00B71B29" w:rsidRDefault="00253FFE" w:rsidP="00253FFE">
      <w:pPr>
        <w:pStyle w:val="B3"/>
        <w:rPr>
          <w:lang w:val="en-US" w:eastAsia="ko-KR"/>
        </w:rPr>
      </w:pPr>
      <w:r w:rsidRPr="00B71B29">
        <w:rPr>
          <w:lang w:val="en-US" w:eastAsia="ko-KR"/>
        </w:rPr>
        <w:t>-</w:t>
      </w:r>
      <w:r w:rsidRPr="00B71B29">
        <w:rPr>
          <w:lang w:val="en-US" w:eastAsia="ko-KR"/>
        </w:rPr>
        <w:tab/>
      </w:r>
      <w:r w:rsidR="00341165" w:rsidRPr="00B71B29">
        <w:rPr>
          <w:lang w:val="en-US" w:eastAsia="ko-KR"/>
        </w:rPr>
        <w:t>This behavior may apply based on channel condition, e.g. when coverage is sufficient/insufficient.</w:t>
      </w:r>
    </w:p>
    <w:p w14:paraId="52C0AD92" w14:textId="76421177" w:rsidR="00341165" w:rsidRPr="00B71B29" w:rsidRDefault="00253FFE" w:rsidP="00253FFE">
      <w:pPr>
        <w:pStyle w:val="B2"/>
        <w:rPr>
          <w:lang w:val="en-US"/>
        </w:rPr>
      </w:pPr>
      <w:r w:rsidRPr="00B71B29">
        <w:rPr>
          <w:lang w:val="en-US" w:eastAsia="ko-KR"/>
        </w:rPr>
        <w:t>-</w:t>
      </w:r>
      <w:r w:rsidRPr="00B71B29">
        <w:rPr>
          <w:lang w:val="en-US" w:eastAsia="ko-KR"/>
        </w:rPr>
        <w:tab/>
      </w:r>
      <w:r w:rsidR="00341165" w:rsidRPr="00B71B29">
        <w:rPr>
          <w:lang w:val="en-US" w:eastAsia="ko-KR"/>
        </w:rPr>
        <w:t xml:space="preserve">Alt 1b: </w:t>
      </w:r>
    </w:p>
    <w:p w14:paraId="44CF9860" w14:textId="54FCD4DE" w:rsidR="00341165" w:rsidRPr="00B71B29" w:rsidRDefault="00253FFE" w:rsidP="00253FFE">
      <w:pPr>
        <w:pStyle w:val="B3"/>
        <w:rPr>
          <w:lang w:val="en-US"/>
        </w:rPr>
      </w:pPr>
      <w:r w:rsidRPr="00B71B29">
        <w:rPr>
          <w:lang w:val="en-US" w:eastAsia="ko-KR"/>
        </w:rPr>
        <w:t>-</w:t>
      </w:r>
      <w:r w:rsidRPr="00B71B29">
        <w:rPr>
          <w:lang w:val="en-US" w:eastAsia="ko-KR"/>
        </w:rPr>
        <w:tab/>
      </w:r>
      <w:r w:rsidR="00341165" w:rsidRPr="00B71B29">
        <w:rPr>
          <w:lang w:val="en-US" w:eastAsia="ko-KR"/>
        </w:rPr>
        <w:t>gNB transmits legacy paging indication and LP-WUS</w:t>
      </w:r>
    </w:p>
    <w:p w14:paraId="6B1568A6" w14:textId="64A26CD4" w:rsidR="00341165" w:rsidRPr="00B71B29" w:rsidRDefault="00253FFE" w:rsidP="00253FFE">
      <w:pPr>
        <w:pStyle w:val="B3"/>
        <w:rPr>
          <w:lang w:val="en-US"/>
        </w:rPr>
      </w:pPr>
      <w:r w:rsidRPr="00B71B29">
        <w:rPr>
          <w:lang w:val="en-US" w:eastAsia="ko-KR"/>
        </w:rPr>
        <w:t>-</w:t>
      </w:r>
      <w:r w:rsidRPr="00B71B29">
        <w:rPr>
          <w:lang w:val="en-US" w:eastAsia="ko-KR"/>
        </w:rPr>
        <w:tab/>
      </w:r>
      <w:r w:rsidR="00341165" w:rsidRPr="00B71B29">
        <w:rPr>
          <w:lang w:val="en-US" w:eastAsia="ko-KR"/>
        </w:rPr>
        <w:t>UE activation and/or deactivation of LP-WUS monitoring is based on preconfigured criteria</w:t>
      </w:r>
    </w:p>
    <w:p w14:paraId="2F5C96FA" w14:textId="1C254035" w:rsidR="00341165" w:rsidRPr="00B71B29" w:rsidRDefault="00253FFE" w:rsidP="00253FFE">
      <w:pPr>
        <w:pStyle w:val="B3"/>
        <w:rPr>
          <w:lang w:val="en-US" w:eastAsia="ko-KR"/>
        </w:rPr>
      </w:pPr>
      <w:r w:rsidRPr="00B71B29">
        <w:rPr>
          <w:lang w:val="en-US" w:eastAsia="ko-KR"/>
        </w:rPr>
        <w:t>-</w:t>
      </w:r>
      <w:r w:rsidRPr="00B71B29">
        <w:rPr>
          <w:lang w:val="en-US" w:eastAsia="ko-KR"/>
        </w:rPr>
        <w:tab/>
      </w:r>
      <w:r w:rsidR="00341165" w:rsidRPr="00B71B29">
        <w:rPr>
          <w:lang w:val="en-US" w:eastAsia="ko-KR"/>
        </w:rPr>
        <w:t>This behavior may apply based on channel condition, e.g. when coverage is sufficient/insufficient.</w:t>
      </w:r>
    </w:p>
    <w:p w14:paraId="0E18B33D" w14:textId="5FE0B92B" w:rsidR="00341165" w:rsidRPr="00B71B29" w:rsidRDefault="00253FFE" w:rsidP="00253FFE">
      <w:pPr>
        <w:pStyle w:val="B2"/>
        <w:rPr>
          <w:lang w:val="en-US" w:eastAsia="ko-KR"/>
        </w:rPr>
      </w:pPr>
      <w:r w:rsidRPr="00B71B29">
        <w:rPr>
          <w:lang w:val="en-US" w:eastAsia="ko-KR"/>
        </w:rPr>
        <w:t>-</w:t>
      </w:r>
      <w:r w:rsidRPr="00B71B29">
        <w:rPr>
          <w:lang w:val="en-US" w:eastAsia="ko-KR"/>
        </w:rPr>
        <w:tab/>
      </w:r>
      <w:r w:rsidR="00341165" w:rsidRPr="00B71B29">
        <w:rPr>
          <w:lang w:val="en-US" w:eastAsia="ko-KR"/>
        </w:rPr>
        <w:t xml:space="preserve">Alt 2: </w:t>
      </w:r>
    </w:p>
    <w:p w14:paraId="64A0EA66" w14:textId="05D2FA56" w:rsidR="00341165" w:rsidRPr="00B71B29" w:rsidRDefault="00253FFE" w:rsidP="00253FFE">
      <w:pPr>
        <w:pStyle w:val="B3"/>
        <w:rPr>
          <w:lang w:val="en-US" w:eastAsia="ko-KR"/>
        </w:rPr>
      </w:pPr>
      <w:r w:rsidRPr="00B71B29">
        <w:rPr>
          <w:lang w:val="en-US" w:eastAsia="ko-KR"/>
        </w:rPr>
        <w:t>-</w:t>
      </w:r>
      <w:r w:rsidRPr="00B71B29">
        <w:rPr>
          <w:lang w:val="en-US" w:eastAsia="ko-KR"/>
        </w:rPr>
        <w:tab/>
      </w:r>
      <w:r w:rsidR="00341165" w:rsidRPr="00B71B29">
        <w:rPr>
          <w:lang w:val="en-US" w:eastAsia="ko-KR"/>
        </w:rPr>
        <w:t>activation and/or deactivation of LP-WUS monitoring in a cell is based on signalling.</w:t>
      </w:r>
    </w:p>
    <w:p w14:paraId="0C4D3096" w14:textId="19F8F7A4" w:rsidR="00341165" w:rsidRPr="00B71B29" w:rsidRDefault="00253FFE" w:rsidP="00253FFE">
      <w:pPr>
        <w:pStyle w:val="B2"/>
        <w:rPr>
          <w:lang w:val="en-US" w:eastAsia="ko-KR"/>
        </w:rPr>
      </w:pPr>
      <w:r w:rsidRPr="00B71B29">
        <w:rPr>
          <w:lang w:val="en-US" w:eastAsia="ko-KR"/>
        </w:rPr>
        <w:t>-</w:t>
      </w:r>
      <w:r w:rsidRPr="00B71B29">
        <w:rPr>
          <w:lang w:val="en-US" w:eastAsia="ko-KR"/>
        </w:rPr>
        <w:tab/>
      </w:r>
      <w:r w:rsidR="00341165" w:rsidRPr="00B71B29">
        <w:rPr>
          <w:lang w:val="en-US" w:eastAsia="ko-KR"/>
        </w:rPr>
        <w:t>Paging misdetection performance shall not be impacted.</w:t>
      </w:r>
    </w:p>
    <w:p w14:paraId="6C28FE7F" w14:textId="74314D35" w:rsidR="00341165" w:rsidRPr="00B71B29" w:rsidRDefault="00253FFE" w:rsidP="00253FFE">
      <w:pPr>
        <w:pStyle w:val="B1"/>
        <w:rPr>
          <w:bCs/>
          <w:lang w:val="en-US" w:eastAsia="x-none"/>
        </w:rPr>
      </w:pPr>
      <w:r w:rsidRPr="00B71B29">
        <w:rPr>
          <w:lang w:val="en-US"/>
        </w:rPr>
        <w:t>-</w:t>
      </w:r>
      <w:r w:rsidRPr="00B71B29">
        <w:rPr>
          <w:lang w:val="en-US"/>
        </w:rPr>
        <w:tab/>
      </w:r>
      <w:r w:rsidR="00341165" w:rsidRPr="00B71B29">
        <w:rPr>
          <w:lang w:val="en-US"/>
        </w:rPr>
        <w:t>In RRC CONNECTED mode, LP-WUS monitoring can be activated/deactivated</w:t>
      </w:r>
      <w:r w:rsidR="00341165" w:rsidRPr="00B71B29">
        <w:rPr>
          <w:bCs/>
          <w:lang w:val="en-US"/>
        </w:rPr>
        <w:t xml:space="preserve"> by at least one or more of</w:t>
      </w:r>
    </w:p>
    <w:p w14:paraId="7BB84113" w14:textId="20C67F90"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by gNB RRC signaling, with or without UE assistance.</w:t>
      </w:r>
    </w:p>
    <w:p w14:paraId="66A56851" w14:textId="15FC369A"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by gNB L1/L2 LP-WUS activation/deactivation signaling, with or without UE assistance.</w:t>
      </w:r>
    </w:p>
    <w:p w14:paraId="729FD359" w14:textId="073FF546"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 xml:space="preserve">based on pre-configured condition(s), such as timer. </w:t>
      </w:r>
    </w:p>
    <w:p w14:paraId="787BFB0F" w14:textId="16927171"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LP-WUS monitoring by UE is known to gNB, study whether it could be transparent to gNB.</w:t>
      </w:r>
    </w:p>
    <w:p w14:paraId="475B66DC" w14:textId="00755E6D" w:rsidR="00341165" w:rsidRPr="00B71B29" w:rsidRDefault="00253FFE" w:rsidP="00253FFE">
      <w:pPr>
        <w:pStyle w:val="B2"/>
        <w:rPr>
          <w:lang w:eastAsia="ko-KR"/>
        </w:rPr>
      </w:pPr>
      <w:r w:rsidRPr="00B71B29">
        <w:rPr>
          <w:lang w:eastAsia="ko-KR"/>
        </w:rPr>
        <w:t>-</w:t>
      </w:r>
      <w:r w:rsidRPr="00B71B29">
        <w:rPr>
          <w:lang w:eastAsia="ko-KR"/>
        </w:rPr>
        <w:tab/>
      </w:r>
      <w:r w:rsidR="00341165" w:rsidRPr="00B71B29">
        <w:rPr>
          <w:lang w:eastAsia="ko-KR"/>
        </w:rPr>
        <w:t>other options are not precluded.</w:t>
      </w:r>
    </w:p>
    <w:p w14:paraId="5F8DD64B" w14:textId="3DC9DC81" w:rsidR="00BD1B12" w:rsidRPr="00B71B29" w:rsidRDefault="00BD1B12" w:rsidP="00BD1B12">
      <w:pPr>
        <w:pStyle w:val="Heading4"/>
      </w:pPr>
      <w:bookmarkStart w:id="215" w:name="_Toc144508341"/>
      <w:bookmarkStart w:id="216" w:name="_Toc149557117"/>
      <w:bookmarkStart w:id="217" w:name="_Toc156486408"/>
      <w:r w:rsidRPr="00B71B29">
        <w:t>7</w:t>
      </w:r>
      <w:r w:rsidRPr="00B71B29">
        <w:rPr>
          <w:rFonts w:hint="eastAsia"/>
          <w:lang w:eastAsia="zh-CN"/>
        </w:rPr>
        <w:t>.</w:t>
      </w:r>
      <w:r w:rsidRPr="00B71B29">
        <w:t>2</w:t>
      </w:r>
      <w:r w:rsidRPr="00B71B29">
        <w:rPr>
          <w:rFonts w:hint="eastAsia"/>
          <w:lang w:eastAsia="zh-CN"/>
        </w:rPr>
        <w:t>.2.</w:t>
      </w:r>
      <w:r w:rsidR="00C66DAD" w:rsidRPr="00B71B29">
        <w:rPr>
          <w:lang w:eastAsia="zh-CN"/>
        </w:rPr>
        <w:t>5</w:t>
      </w:r>
      <w:r w:rsidRPr="00B71B29">
        <w:rPr>
          <w:lang w:eastAsia="zh-CN"/>
        </w:rPr>
        <w:tab/>
      </w:r>
      <w:r w:rsidRPr="00B71B29">
        <w:rPr>
          <w:rFonts w:hint="eastAsia"/>
        </w:rPr>
        <w:t>Coverage</w:t>
      </w:r>
      <w:bookmarkEnd w:id="215"/>
      <w:bookmarkEnd w:id="216"/>
      <w:bookmarkEnd w:id="217"/>
    </w:p>
    <w:p w14:paraId="6152AC87" w14:textId="355E5EF1" w:rsidR="00BD1B12" w:rsidRPr="00B71B29" w:rsidRDefault="00253FFE" w:rsidP="00253FFE">
      <w:pPr>
        <w:pStyle w:val="B1"/>
        <w:rPr>
          <w:strike/>
        </w:rPr>
      </w:pPr>
      <w:r w:rsidRPr="00B71B29">
        <w:t>-</w:t>
      </w:r>
      <w:r w:rsidRPr="00B71B29">
        <w:tab/>
      </w:r>
      <w:r w:rsidR="00BD1B12" w:rsidRPr="00B71B29">
        <w:t>Study techniques/mechanisms to</w:t>
      </w:r>
      <w:r w:rsidR="00BD1B12" w:rsidRPr="00B71B29">
        <w:rPr>
          <w:rStyle w:val="apple-converted-space"/>
          <w:rFonts w:cs="Times"/>
          <w:iCs/>
        </w:rPr>
        <w:t> </w:t>
      </w:r>
      <w:r w:rsidR="00BD1B12" w:rsidRPr="00B71B29">
        <w:t>enhance coverage performance of LP-WUS</w:t>
      </w:r>
    </w:p>
    <w:p w14:paraId="3BB1B260" w14:textId="765AC7FF" w:rsidR="00BD1B12" w:rsidRPr="00B71B29" w:rsidRDefault="00253FFE" w:rsidP="00253FFE">
      <w:pPr>
        <w:pStyle w:val="B1"/>
      </w:pPr>
      <w:r w:rsidRPr="00B71B29">
        <w:t>-</w:t>
      </w:r>
      <w:r w:rsidRPr="00B71B29">
        <w:tab/>
      </w:r>
      <w:r w:rsidR="00BD1B12" w:rsidRPr="00B71B29">
        <w:t>Study potential gains available as well as drawback(s) of the technique(s)/mechanisms(s), e.g. system overhead, increased complexity network energy consumption etc…</w:t>
      </w:r>
    </w:p>
    <w:p w14:paraId="2B14E5F7" w14:textId="7F4551AF" w:rsidR="00BD1B12" w:rsidRPr="00B71B29" w:rsidRDefault="00253FFE" w:rsidP="00253FFE">
      <w:pPr>
        <w:pStyle w:val="B1"/>
      </w:pPr>
      <w:r w:rsidRPr="00B71B29">
        <w:t>-</w:t>
      </w:r>
      <w:r w:rsidRPr="00B71B29">
        <w:tab/>
      </w:r>
      <w:r w:rsidR="00BD1B12" w:rsidRPr="00B71B29">
        <w:t>Study potential issues and corresponding solutions for the case when LP-WUS coverage</w:t>
      </w:r>
      <w:r w:rsidR="00BD1B12" w:rsidRPr="00B71B29">
        <w:rPr>
          <w:rStyle w:val="apple-converted-space"/>
          <w:rFonts w:cs="Times"/>
          <w:iCs/>
        </w:rPr>
        <w:t> </w:t>
      </w:r>
      <w:r w:rsidR="00BD1B12" w:rsidRPr="00B71B29">
        <w:t xml:space="preserve">is insufficient </w:t>
      </w:r>
    </w:p>
    <w:p w14:paraId="5BC70D72" w14:textId="54E608EE" w:rsidR="00BD1B12" w:rsidRPr="00B71B29" w:rsidRDefault="00253FFE" w:rsidP="00253FFE">
      <w:pPr>
        <w:pStyle w:val="B2"/>
      </w:pPr>
      <w:r w:rsidRPr="00B71B29">
        <w:t>-</w:t>
      </w:r>
      <w:r w:rsidRPr="00B71B29">
        <w:tab/>
      </w:r>
      <w:r w:rsidR="00BD1B12" w:rsidRPr="00B71B29">
        <w:t>At least study fallback mechanisms where the Main Radio switches to legacy operation in case the channel condition of</w:t>
      </w:r>
      <w:r w:rsidR="00BD1B12" w:rsidRPr="00B71B29">
        <w:rPr>
          <w:rStyle w:val="apple-converted-space"/>
          <w:rFonts w:cs="Times"/>
          <w:iCs/>
        </w:rPr>
        <w:t> </w:t>
      </w:r>
      <w:r w:rsidR="00BD1B12" w:rsidRPr="00B71B29">
        <w:t>LP-WUS is not sufficient, e.g. below threshold.</w:t>
      </w:r>
    </w:p>
    <w:p w14:paraId="2929CA54" w14:textId="27FF07AB" w:rsidR="00436C6F" w:rsidRPr="00B71B29" w:rsidRDefault="00253FFE" w:rsidP="00253FFE">
      <w:pPr>
        <w:pStyle w:val="B1"/>
      </w:pPr>
      <w:r w:rsidRPr="00B71B29">
        <w:rPr>
          <w:lang w:val="en-US"/>
        </w:rPr>
        <w:t>-</w:t>
      </w:r>
      <w:r w:rsidRPr="00B71B29">
        <w:rPr>
          <w:lang w:val="en-US"/>
        </w:rPr>
        <w:tab/>
      </w:r>
      <w:r w:rsidR="00436C6F" w:rsidRPr="00B71B29">
        <w:rPr>
          <w:lang w:val="en-US"/>
        </w:rPr>
        <w:t>Study the following techniques/mechanisms to enhance coverage performance of LP-WUS</w:t>
      </w:r>
    </w:p>
    <w:p w14:paraId="4343CDA2" w14:textId="118FBC55" w:rsidR="00436C6F" w:rsidRPr="00B71B29" w:rsidRDefault="00253FFE" w:rsidP="00253FFE">
      <w:pPr>
        <w:pStyle w:val="B2"/>
      </w:pPr>
      <w:r w:rsidRPr="00B71B29">
        <w:t>-</w:t>
      </w:r>
      <w:r w:rsidRPr="00B71B29">
        <w:tab/>
      </w:r>
      <w:r w:rsidR="00436C6F" w:rsidRPr="00B71B29">
        <w:t xml:space="preserve">low complex channel coding </w:t>
      </w:r>
    </w:p>
    <w:p w14:paraId="1B34A6E1" w14:textId="68F19A73" w:rsidR="00436C6F" w:rsidRPr="00B71B29" w:rsidRDefault="00253FFE" w:rsidP="00253FFE">
      <w:pPr>
        <w:pStyle w:val="B3"/>
      </w:pPr>
      <w:r w:rsidRPr="00B71B29">
        <w:lastRenderedPageBreak/>
        <w:t>-</w:t>
      </w:r>
      <w:r w:rsidRPr="00B71B29">
        <w:tab/>
      </w:r>
      <w:r w:rsidR="00436C6F" w:rsidRPr="00B71B29">
        <w:t>FEC</w:t>
      </w:r>
    </w:p>
    <w:p w14:paraId="4DF2D636" w14:textId="17ADBD66" w:rsidR="00436C6F" w:rsidRPr="00B71B29" w:rsidRDefault="00253FFE" w:rsidP="00253FFE">
      <w:pPr>
        <w:pStyle w:val="B3"/>
      </w:pPr>
      <w:r w:rsidRPr="00B71B29">
        <w:t>-</w:t>
      </w:r>
      <w:r w:rsidRPr="00B71B29">
        <w:tab/>
      </w:r>
      <w:r w:rsidR="00436C6F" w:rsidRPr="00B71B29">
        <w:t>spreading code in time domain</w:t>
      </w:r>
    </w:p>
    <w:p w14:paraId="7810B29A" w14:textId="7D4C858E" w:rsidR="00436C6F" w:rsidRPr="00B71B29" w:rsidRDefault="00253FFE" w:rsidP="00253FFE">
      <w:pPr>
        <w:pStyle w:val="B3"/>
        <w:rPr>
          <w:lang w:val="en-US"/>
        </w:rPr>
      </w:pPr>
      <w:r w:rsidRPr="00B71B29">
        <w:t>-</w:t>
      </w:r>
      <w:r w:rsidRPr="00B71B29">
        <w:tab/>
      </w:r>
      <w:r w:rsidR="00436C6F" w:rsidRPr="00B71B29">
        <w:t xml:space="preserve">time domain repetition </w:t>
      </w:r>
    </w:p>
    <w:p w14:paraId="33A0A7BF" w14:textId="255D66ED" w:rsidR="00436C6F" w:rsidRPr="00B71B29" w:rsidRDefault="00253FFE" w:rsidP="00253FFE">
      <w:pPr>
        <w:pStyle w:val="B3"/>
        <w:rPr>
          <w:lang w:val="en-US"/>
        </w:rPr>
      </w:pPr>
      <w:r w:rsidRPr="00B71B29">
        <w:rPr>
          <w:lang w:val="en-US"/>
        </w:rPr>
        <w:t>-</w:t>
      </w:r>
      <w:r w:rsidRPr="00B71B29">
        <w:rPr>
          <w:lang w:val="en-US"/>
        </w:rPr>
        <w:tab/>
      </w:r>
      <w:r w:rsidR="00436C6F" w:rsidRPr="00B71B29">
        <w:rPr>
          <w:lang w:val="en-US"/>
        </w:rPr>
        <w:t>with combining before or after ED</w:t>
      </w:r>
    </w:p>
    <w:p w14:paraId="35501025" w14:textId="0DD7AC00" w:rsidR="00436C6F" w:rsidRPr="00B71B29" w:rsidRDefault="00253FFE" w:rsidP="00253FFE">
      <w:pPr>
        <w:pStyle w:val="B3"/>
        <w:rPr>
          <w:lang w:val="en-US"/>
        </w:rPr>
      </w:pPr>
      <w:r w:rsidRPr="00B71B29">
        <w:rPr>
          <w:lang w:val="en-US"/>
        </w:rPr>
        <w:t>-</w:t>
      </w:r>
      <w:r w:rsidRPr="00B71B29">
        <w:rPr>
          <w:lang w:val="en-US"/>
        </w:rPr>
        <w:tab/>
      </w:r>
      <w:r w:rsidR="00436C6F" w:rsidRPr="00B71B29">
        <w:rPr>
          <w:lang w:val="en-US"/>
        </w:rPr>
        <w:t>time-domain interleaving</w:t>
      </w:r>
    </w:p>
    <w:p w14:paraId="5B883966" w14:textId="4012D0CD" w:rsidR="00436C6F" w:rsidRPr="00B71B29" w:rsidRDefault="00253FFE" w:rsidP="00253FFE">
      <w:pPr>
        <w:pStyle w:val="B3"/>
        <w:rPr>
          <w:lang w:val="en-US"/>
        </w:rPr>
      </w:pPr>
      <w:r w:rsidRPr="00B71B29">
        <w:rPr>
          <w:lang w:val="en-US"/>
        </w:rPr>
        <w:t>-</w:t>
      </w:r>
      <w:r w:rsidRPr="00B71B29">
        <w:rPr>
          <w:lang w:val="en-US"/>
        </w:rPr>
        <w:tab/>
      </w:r>
      <w:r w:rsidR="00436C6F" w:rsidRPr="00B71B29">
        <w:rPr>
          <w:lang w:val="en-US"/>
        </w:rPr>
        <w:t xml:space="preserve">Note: Also Manchester coding can be considered as channel code     </w:t>
      </w:r>
    </w:p>
    <w:p w14:paraId="140EF5B8" w14:textId="5175C52F" w:rsidR="00436C6F" w:rsidRPr="00B71B29" w:rsidRDefault="00253FFE" w:rsidP="00253FFE">
      <w:pPr>
        <w:pStyle w:val="B2"/>
      </w:pPr>
      <w:r w:rsidRPr="00B71B29">
        <w:rPr>
          <w:lang w:val="en-US"/>
        </w:rPr>
        <w:t>-</w:t>
      </w:r>
      <w:r w:rsidRPr="00B71B29">
        <w:rPr>
          <w:lang w:val="en-US"/>
        </w:rPr>
        <w:tab/>
      </w:r>
      <w:r w:rsidR="00436C6F" w:rsidRPr="00B71B29">
        <w:rPr>
          <w:lang w:val="en-US"/>
        </w:rPr>
        <w:t>non-contiguous transmission in the frequency domain</w:t>
      </w:r>
    </w:p>
    <w:p w14:paraId="1CF54A65" w14:textId="4BBC7A8E" w:rsidR="00436C6F" w:rsidRPr="00B71B29" w:rsidRDefault="00253FFE" w:rsidP="00253FFE">
      <w:pPr>
        <w:pStyle w:val="B2"/>
      </w:pPr>
      <w:r w:rsidRPr="00B71B29">
        <w:t>-</w:t>
      </w:r>
      <w:r w:rsidRPr="00B71B29">
        <w:tab/>
      </w:r>
      <w:r w:rsidR="00436C6F" w:rsidRPr="00B71B29">
        <w:t xml:space="preserve">frequency domain </w:t>
      </w:r>
      <w:r w:rsidR="00436C6F" w:rsidRPr="00B71B29">
        <w:rPr>
          <w:lang w:val="en-US"/>
        </w:rPr>
        <w:t xml:space="preserve">repetition </w:t>
      </w:r>
    </w:p>
    <w:p w14:paraId="0933C12A" w14:textId="2979F9A7" w:rsidR="00436C6F" w:rsidRPr="00B71B29" w:rsidRDefault="00253FFE" w:rsidP="00253FFE">
      <w:pPr>
        <w:pStyle w:val="B2"/>
      </w:pPr>
      <w:r w:rsidRPr="00B71B29">
        <w:t>-</w:t>
      </w:r>
      <w:r w:rsidRPr="00B71B29">
        <w:tab/>
      </w:r>
      <w:r w:rsidR="00436C6F" w:rsidRPr="00B71B29">
        <w:t>frequency-hopping</w:t>
      </w:r>
    </w:p>
    <w:p w14:paraId="21860BC7" w14:textId="788612E2" w:rsidR="00436C6F" w:rsidRPr="00B71B29" w:rsidRDefault="00253FFE" w:rsidP="00253FFE">
      <w:pPr>
        <w:pStyle w:val="B2"/>
      </w:pPr>
      <w:r w:rsidRPr="00B71B29">
        <w:t>-</w:t>
      </w:r>
      <w:r w:rsidRPr="00B71B29">
        <w:tab/>
      </w:r>
      <w:r w:rsidR="00436C6F" w:rsidRPr="00B71B29">
        <w:t>power-boosting</w:t>
      </w:r>
    </w:p>
    <w:p w14:paraId="2E7E8884" w14:textId="78F7DD38" w:rsidR="00436C6F" w:rsidRPr="00B71B29" w:rsidRDefault="00253FFE" w:rsidP="00253FFE">
      <w:pPr>
        <w:pStyle w:val="B2"/>
        <w:rPr>
          <w:lang w:val="en-US"/>
        </w:rPr>
      </w:pPr>
      <w:r w:rsidRPr="00B71B29">
        <w:rPr>
          <w:lang w:val="en-US"/>
        </w:rPr>
        <w:t>-</w:t>
      </w:r>
      <w:r w:rsidRPr="00B71B29">
        <w:rPr>
          <w:lang w:val="en-US"/>
        </w:rPr>
        <w:tab/>
      </w:r>
      <w:r w:rsidR="00436C6F" w:rsidRPr="00B71B29">
        <w:rPr>
          <w:lang w:val="en-US"/>
        </w:rPr>
        <w:t>transmit diversity</w:t>
      </w:r>
    </w:p>
    <w:p w14:paraId="474804C6" w14:textId="7AE94127" w:rsidR="00436C6F" w:rsidRPr="00B71B29" w:rsidRDefault="00253FFE" w:rsidP="00253FFE">
      <w:pPr>
        <w:pStyle w:val="B2"/>
        <w:rPr>
          <w:lang w:val="en-US"/>
        </w:rPr>
      </w:pPr>
      <w:r w:rsidRPr="00B71B29">
        <w:rPr>
          <w:lang w:val="en-US"/>
        </w:rPr>
        <w:t>-</w:t>
      </w:r>
      <w:r w:rsidRPr="00B71B29">
        <w:rPr>
          <w:lang w:val="en-US"/>
        </w:rPr>
        <w:tab/>
      </w:r>
      <w:r w:rsidR="00436C6F" w:rsidRPr="00B71B29">
        <w:rPr>
          <w:lang w:val="en-US"/>
        </w:rPr>
        <w:t>study whether any above techniques could be transparent to UE.</w:t>
      </w:r>
    </w:p>
    <w:p w14:paraId="639CA3DC" w14:textId="0889E1A4" w:rsidR="00C66DAD" w:rsidRPr="00B71B29" w:rsidRDefault="00C66DAD" w:rsidP="00C66DAD">
      <w:pPr>
        <w:pStyle w:val="Heading4"/>
      </w:pPr>
      <w:bookmarkStart w:id="218" w:name="_Toc144508342"/>
      <w:bookmarkStart w:id="219" w:name="_Toc149557118"/>
      <w:bookmarkStart w:id="220" w:name="_Toc156486409"/>
      <w:r w:rsidRPr="00B71B29">
        <w:t>7</w:t>
      </w:r>
      <w:r w:rsidRPr="00B71B29">
        <w:rPr>
          <w:rFonts w:hint="eastAsia"/>
          <w:lang w:eastAsia="zh-CN"/>
        </w:rPr>
        <w:t>.</w:t>
      </w:r>
      <w:r w:rsidRPr="00B71B29">
        <w:t>2</w:t>
      </w:r>
      <w:r w:rsidRPr="00B71B29">
        <w:rPr>
          <w:rFonts w:hint="eastAsia"/>
          <w:lang w:eastAsia="zh-CN"/>
        </w:rPr>
        <w:t>.2.</w:t>
      </w:r>
      <w:r w:rsidRPr="00B71B29">
        <w:rPr>
          <w:lang w:eastAsia="zh-CN"/>
        </w:rPr>
        <w:t>6</w:t>
      </w:r>
      <w:r w:rsidRPr="00B71B29">
        <w:rPr>
          <w:lang w:eastAsia="zh-CN"/>
        </w:rPr>
        <w:tab/>
      </w:r>
      <w:r w:rsidR="00930636" w:rsidRPr="00B71B29">
        <w:t>Additional L1 procedures for RRC CONNECTED mode</w:t>
      </w:r>
      <w:bookmarkEnd w:id="218"/>
      <w:bookmarkEnd w:id="219"/>
      <w:bookmarkEnd w:id="220"/>
    </w:p>
    <w:p w14:paraId="5E5A2091" w14:textId="5BE53D6D" w:rsidR="00BD4DF7" w:rsidRPr="00B71B29" w:rsidRDefault="00720D8B" w:rsidP="00720D8B">
      <w:pPr>
        <w:pStyle w:val="B1"/>
        <w:rPr>
          <w:lang w:val="en-US"/>
        </w:rPr>
      </w:pPr>
      <w:r w:rsidRPr="00B71B29">
        <w:rPr>
          <w:lang w:val="en-US"/>
        </w:rPr>
        <w:t>-</w:t>
      </w:r>
      <w:r w:rsidRPr="00B71B29">
        <w:rPr>
          <w:lang w:val="en-US"/>
        </w:rPr>
        <w:tab/>
      </w:r>
      <w:r w:rsidR="00BD4DF7" w:rsidRPr="00B71B29">
        <w:rPr>
          <w:lang w:val="en-US"/>
        </w:rPr>
        <w:t>Study RRC connected mode LP-WUS functionality/purpose/procedures</w:t>
      </w:r>
    </w:p>
    <w:p w14:paraId="42A04766" w14:textId="32F6A401" w:rsidR="00BD4DF7" w:rsidRPr="00B71B29" w:rsidRDefault="00720D8B" w:rsidP="00720D8B">
      <w:pPr>
        <w:pStyle w:val="B1"/>
        <w:rPr>
          <w:lang w:val="en-US"/>
        </w:rPr>
      </w:pPr>
      <w:r w:rsidRPr="00B71B29">
        <w:rPr>
          <w:lang w:val="en-US"/>
        </w:rPr>
        <w:t>-</w:t>
      </w:r>
      <w:r w:rsidRPr="00B71B29">
        <w:rPr>
          <w:lang w:val="en-US"/>
        </w:rPr>
        <w:tab/>
      </w:r>
      <w:r w:rsidR="00BD4DF7" w:rsidRPr="00B71B29">
        <w:rPr>
          <w:lang w:val="en-US"/>
        </w:rPr>
        <w:t>In RRC connected, study the relationship between LP-WUS and legacy UE power saving techniques.</w:t>
      </w:r>
    </w:p>
    <w:p w14:paraId="631FAA1F" w14:textId="53E73C4B" w:rsidR="00341165" w:rsidRPr="00B71B29" w:rsidRDefault="00720D8B" w:rsidP="00720D8B">
      <w:pPr>
        <w:pStyle w:val="B1"/>
        <w:rPr>
          <w:lang w:val="en-US" w:eastAsia="x-none"/>
        </w:rPr>
      </w:pPr>
      <w:r w:rsidRPr="00B71B29">
        <w:rPr>
          <w:lang w:val="en-US"/>
        </w:rPr>
        <w:t>-</w:t>
      </w:r>
      <w:r w:rsidRPr="00B71B29">
        <w:rPr>
          <w:lang w:val="en-US"/>
        </w:rPr>
        <w:tab/>
      </w:r>
      <w:r w:rsidR="00341165" w:rsidRPr="00B71B29">
        <w:rPr>
          <w:lang w:val="en-US"/>
        </w:rPr>
        <w:t xml:space="preserve">In RRC CONNECTED mode, study benefit of LP-WUS over existing Rel-15, R16, and R17 power saving techniques for following functionalities: </w:t>
      </w:r>
    </w:p>
    <w:p w14:paraId="50CE452F" w14:textId="64A1174E" w:rsidR="00341165" w:rsidRPr="00B71B29" w:rsidRDefault="00720D8B" w:rsidP="00720D8B">
      <w:pPr>
        <w:pStyle w:val="B2"/>
        <w:rPr>
          <w:lang w:val="en-US"/>
        </w:rPr>
      </w:pPr>
      <w:r w:rsidRPr="00B71B29">
        <w:rPr>
          <w:lang w:val="en-US"/>
        </w:rPr>
        <w:t>-</w:t>
      </w:r>
      <w:r w:rsidRPr="00B71B29">
        <w:rPr>
          <w:lang w:val="en-US"/>
        </w:rPr>
        <w:tab/>
      </w:r>
      <w:r w:rsidR="00341165" w:rsidRPr="00B71B29">
        <w:rPr>
          <w:lang w:val="en-US"/>
        </w:rPr>
        <w:t xml:space="preserve">LP-WUS with similar functionality as R16 DCP. </w:t>
      </w:r>
    </w:p>
    <w:p w14:paraId="1440FD09" w14:textId="3467F90F" w:rsidR="00341165" w:rsidRPr="00B71B29" w:rsidRDefault="00720D8B" w:rsidP="00720D8B">
      <w:pPr>
        <w:pStyle w:val="B2"/>
        <w:rPr>
          <w:lang w:val="en-US"/>
        </w:rPr>
      </w:pPr>
      <w:r w:rsidRPr="00B71B29">
        <w:rPr>
          <w:lang w:val="en-US"/>
        </w:rPr>
        <w:t>-</w:t>
      </w:r>
      <w:r w:rsidRPr="00B71B29">
        <w:rPr>
          <w:lang w:val="en-US"/>
        </w:rPr>
        <w:tab/>
      </w:r>
      <w:r w:rsidR="00341165" w:rsidRPr="00B71B29">
        <w:rPr>
          <w:lang w:val="en-US"/>
        </w:rPr>
        <w:t>LP-WUS activates/resumes PDCCH monitoring when LP-WUS is received.</w:t>
      </w:r>
    </w:p>
    <w:p w14:paraId="1C37F765" w14:textId="5B93AC22" w:rsidR="00341165" w:rsidRPr="00B71B29" w:rsidRDefault="00720D8B" w:rsidP="00720D8B">
      <w:pPr>
        <w:pStyle w:val="B3"/>
        <w:rPr>
          <w:lang w:val="en-US"/>
        </w:rPr>
      </w:pPr>
      <w:r w:rsidRPr="00B71B29">
        <w:rPr>
          <w:lang w:val="en-US"/>
        </w:rPr>
        <w:t>-</w:t>
      </w:r>
      <w:r w:rsidRPr="00B71B29">
        <w:rPr>
          <w:lang w:val="en-US"/>
        </w:rPr>
        <w:tab/>
      </w:r>
      <w:r w:rsidR="00341165" w:rsidRPr="00B71B29">
        <w:rPr>
          <w:lang w:val="en-US"/>
        </w:rPr>
        <w:t xml:space="preserve">interaction with legacy power saving techniques, if any </w:t>
      </w:r>
    </w:p>
    <w:p w14:paraId="2A1AAF37" w14:textId="5CFCEDC1" w:rsidR="00341165" w:rsidRPr="00B71B29" w:rsidRDefault="00720D8B" w:rsidP="00720D8B">
      <w:pPr>
        <w:pStyle w:val="B2"/>
        <w:rPr>
          <w:lang w:val="en-US"/>
        </w:rPr>
      </w:pPr>
      <w:r w:rsidRPr="00B71B29">
        <w:rPr>
          <w:lang w:val="en-US"/>
        </w:rPr>
        <w:t>-</w:t>
      </w:r>
      <w:r w:rsidRPr="00B71B29">
        <w:rPr>
          <w:lang w:val="en-US"/>
        </w:rPr>
        <w:tab/>
      </w:r>
      <w:r w:rsidR="00341165" w:rsidRPr="00B71B29">
        <w:rPr>
          <w:lang w:val="en-US"/>
        </w:rPr>
        <w:t>other functionalities are not precluded</w:t>
      </w:r>
    </w:p>
    <w:p w14:paraId="5CC09C6F" w14:textId="3EBA9656" w:rsidR="00341165" w:rsidRPr="00B71B29" w:rsidRDefault="00720D8B" w:rsidP="00720D8B">
      <w:pPr>
        <w:pStyle w:val="B2"/>
        <w:rPr>
          <w:lang w:val="en-US"/>
        </w:rPr>
      </w:pPr>
      <w:r w:rsidRPr="00B71B29">
        <w:rPr>
          <w:lang w:val="en-US"/>
        </w:rPr>
        <w:t>-</w:t>
      </w:r>
      <w:r w:rsidRPr="00B71B29">
        <w:rPr>
          <w:lang w:val="en-US"/>
        </w:rPr>
        <w:tab/>
      </w:r>
      <w:r w:rsidR="00341165" w:rsidRPr="00B71B29">
        <w:rPr>
          <w:lang w:val="en-US"/>
        </w:rPr>
        <w:t xml:space="preserve">for evaluation </w:t>
      </w:r>
    </w:p>
    <w:p w14:paraId="643E24CA" w14:textId="310BA26C" w:rsidR="00341165" w:rsidRPr="00B71B29" w:rsidRDefault="00720D8B" w:rsidP="00720D8B">
      <w:pPr>
        <w:pStyle w:val="B3"/>
        <w:rPr>
          <w:lang w:val="en-US"/>
        </w:rPr>
      </w:pPr>
      <w:r w:rsidRPr="00B71B29">
        <w:rPr>
          <w:lang w:val="en-US"/>
        </w:rPr>
        <w:t>-</w:t>
      </w:r>
      <w:r w:rsidRPr="00B71B29">
        <w:rPr>
          <w:lang w:val="en-US"/>
        </w:rPr>
        <w:tab/>
      </w:r>
      <w:r w:rsidR="00341165" w:rsidRPr="00B71B29">
        <w:rPr>
          <w:lang w:val="en-US"/>
        </w:rPr>
        <w:t xml:space="preserve">companies to report </w:t>
      </w:r>
    </w:p>
    <w:p w14:paraId="3F164AC0" w14:textId="39553118" w:rsidR="00341165" w:rsidRPr="00B71B29" w:rsidRDefault="00720D8B" w:rsidP="00720D8B">
      <w:pPr>
        <w:pStyle w:val="B4"/>
        <w:rPr>
          <w:lang w:val="en-US"/>
        </w:rPr>
      </w:pPr>
      <w:r w:rsidRPr="00B71B29">
        <w:rPr>
          <w:lang w:val="en-US"/>
        </w:rPr>
        <w:t>-</w:t>
      </w:r>
      <w:r w:rsidRPr="00B71B29">
        <w:rPr>
          <w:lang w:val="en-US"/>
        </w:rPr>
        <w:tab/>
      </w:r>
      <w:r w:rsidR="00341165" w:rsidRPr="00B71B29">
        <w:rPr>
          <w:lang w:val="en-US"/>
        </w:rPr>
        <w:t>assumption on MR sleep state when LP-WUR is monitoring LP-WUS</w:t>
      </w:r>
    </w:p>
    <w:p w14:paraId="553E7AC5" w14:textId="5865EAA3" w:rsidR="00341165" w:rsidRPr="00B71B29" w:rsidRDefault="00720D8B" w:rsidP="00720D8B">
      <w:pPr>
        <w:pStyle w:val="B5"/>
        <w:rPr>
          <w:lang w:val="en-US"/>
        </w:rPr>
      </w:pPr>
      <w:r w:rsidRPr="00B71B29">
        <w:rPr>
          <w:lang w:val="en-US"/>
        </w:rPr>
        <w:t>-</w:t>
      </w:r>
      <w:r w:rsidRPr="00B71B29">
        <w:rPr>
          <w:lang w:val="en-US"/>
        </w:rPr>
        <w:tab/>
      </w:r>
      <w:r w:rsidR="00341165" w:rsidRPr="00B71B29">
        <w:rPr>
          <w:lang w:val="en-US"/>
        </w:rPr>
        <w:t>deep sleep,</w:t>
      </w:r>
    </w:p>
    <w:p w14:paraId="58F8BB4B" w14:textId="3FA4C4D2" w:rsidR="00341165" w:rsidRPr="00B71B29" w:rsidRDefault="00720D8B" w:rsidP="00720D8B">
      <w:pPr>
        <w:pStyle w:val="B5"/>
        <w:rPr>
          <w:lang w:val="en-US"/>
        </w:rPr>
      </w:pPr>
      <w:r w:rsidRPr="00B71B29">
        <w:rPr>
          <w:lang w:val="en-US"/>
        </w:rPr>
        <w:t>-</w:t>
      </w:r>
      <w:r w:rsidRPr="00B71B29">
        <w:rPr>
          <w:lang w:val="en-US"/>
        </w:rPr>
        <w:tab/>
      </w:r>
      <w:r w:rsidR="00341165" w:rsidRPr="00B71B29">
        <w:rPr>
          <w:lang w:val="en-US"/>
        </w:rPr>
        <w:t xml:space="preserve">light sleep, </w:t>
      </w:r>
    </w:p>
    <w:p w14:paraId="59362362" w14:textId="69469C31" w:rsidR="00341165" w:rsidRPr="00B71B29" w:rsidRDefault="00720D8B" w:rsidP="00720D8B">
      <w:pPr>
        <w:pStyle w:val="B5"/>
        <w:rPr>
          <w:lang w:val="en-US"/>
        </w:rPr>
      </w:pPr>
      <w:r w:rsidRPr="00B71B29">
        <w:rPr>
          <w:lang w:val="en-US"/>
        </w:rPr>
        <w:t>-</w:t>
      </w:r>
      <w:r w:rsidRPr="00B71B29">
        <w:rPr>
          <w:lang w:val="en-US"/>
        </w:rPr>
        <w:tab/>
      </w:r>
      <w:r w:rsidR="00341165" w:rsidRPr="00B71B29">
        <w:rPr>
          <w:lang w:val="en-US"/>
        </w:rPr>
        <w:t>micro sleep</w:t>
      </w:r>
    </w:p>
    <w:p w14:paraId="0CF8391A" w14:textId="1F43A3E8" w:rsidR="00341165" w:rsidRPr="00B71B29" w:rsidRDefault="00720D8B" w:rsidP="00720D8B">
      <w:pPr>
        <w:pStyle w:val="B4"/>
        <w:rPr>
          <w:lang w:val="en-US"/>
        </w:rPr>
      </w:pPr>
      <w:r w:rsidRPr="00B71B29">
        <w:rPr>
          <w:lang w:val="en-US"/>
        </w:rPr>
        <w:t>-</w:t>
      </w:r>
      <w:r w:rsidRPr="00B71B29">
        <w:rPr>
          <w:lang w:val="en-US"/>
        </w:rPr>
        <w:tab/>
      </w:r>
      <w:r w:rsidR="00341165" w:rsidRPr="00B71B29">
        <w:rPr>
          <w:lang w:val="en-US"/>
        </w:rPr>
        <w:t>how to activate/deactivate LP-WUS monitoring and deactivate/activate PDCCH monitoring</w:t>
      </w:r>
    </w:p>
    <w:p w14:paraId="29B34D66" w14:textId="21C8C007" w:rsidR="00341165" w:rsidRPr="00B71B29" w:rsidRDefault="00720D8B" w:rsidP="00720D8B">
      <w:pPr>
        <w:pStyle w:val="B4"/>
        <w:rPr>
          <w:lang w:val="en-US"/>
        </w:rPr>
      </w:pPr>
      <w:r w:rsidRPr="00B71B29">
        <w:rPr>
          <w:lang w:val="en-US"/>
        </w:rPr>
        <w:t>-</w:t>
      </w:r>
      <w:r w:rsidRPr="00B71B29">
        <w:rPr>
          <w:lang w:val="en-US"/>
        </w:rPr>
        <w:tab/>
      </w:r>
      <w:r w:rsidR="00341165" w:rsidRPr="00B71B29">
        <w:rPr>
          <w:lang w:val="en-US"/>
        </w:rPr>
        <w:t>LP-WUS waveform</w:t>
      </w:r>
    </w:p>
    <w:p w14:paraId="5E480429" w14:textId="779489D9" w:rsidR="00BD4DF7" w:rsidRPr="00B71B29" w:rsidRDefault="00720D8B" w:rsidP="00720D8B">
      <w:pPr>
        <w:pStyle w:val="B1"/>
        <w:rPr>
          <w:rFonts w:eastAsia="SimSun" w:cs="Times"/>
          <w:lang w:val="en-US"/>
        </w:rPr>
      </w:pPr>
      <w:r w:rsidRPr="00B71B29">
        <w:rPr>
          <w:rFonts w:eastAsia="SimSun" w:cs="Times"/>
          <w:lang w:val="en-US"/>
        </w:rPr>
        <w:t>-</w:t>
      </w:r>
      <w:r w:rsidRPr="00B71B29">
        <w:rPr>
          <w:rFonts w:eastAsia="SimSun" w:cs="Times"/>
          <w:lang w:val="en-US"/>
        </w:rPr>
        <w:tab/>
      </w:r>
      <w:r w:rsidR="00BD4DF7" w:rsidRPr="00B71B29">
        <w:rPr>
          <w:rFonts w:eastAsia="SimSun" w:cs="Times"/>
          <w:lang w:val="en-US"/>
        </w:rPr>
        <w:t>For RRC connected mode, the following is assumed for LP-WUS study in RAN1</w:t>
      </w:r>
    </w:p>
    <w:p w14:paraId="0BD48C4A" w14:textId="7D108008" w:rsidR="00BD4DF7" w:rsidRPr="00B71B29" w:rsidRDefault="00720D8B" w:rsidP="00720D8B">
      <w:pPr>
        <w:pStyle w:val="B2"/>
        <w:rPr>
          <w:lang w:val="en-US"/>
        </w:rPr>
      </w:pPr>
      <w:r w:rsidRPr="00B71B29">
        <w:rPr>
          <w:lang w:val="en-US"/>
        </w:rPr>
        <w:t>-</w:t>
      </w:r>
      <w:r w:rsidRPr="00B71B29">
        <w:rPr>
          <w:lang w:val="en-US"/>
        </w:rPr>
        <w:tab/>
      </w:r>
      <w:r w:rsidR="00BD4DF7" w:rsidRPr="00B71B29">
        <w:rPr>
          <w:lang w:val="en-US"/>
        </w:rPr>
        <w:t xml:space="preserve">RLM/BFD/CSI are performed by UE Main Radio (MR) </w:t>
      </w:r>
    </w:p>
    <w:p w14:paraId="7416B2DE" w14:textId="6D1495E9" w:rsidR="00BD4DF7" w:rsidRPr="00B71B29" w:rsidRDefault="00720D8B" w:rsidP="00720D8B">
      <w:pPr>
        <w:pStyle w:val="B2"/>
        <w:rPr>
          <w:lang w:val="en-US"/>
        </w:rPr>
      </w:pPr>
      <w:r w:rsidRPr="00B71B29">
        <w:rPr>
          <w:lang w:val="en-US"/>
        </w:rPr>
        <w:t>-</w:t>
      </w:r>
      <w:r w:rsidRPr="00B71B29">
        <w:rPr>
          <w:lang w:val="en-US"/>
        </w:rPr>
        <w:tab/>
      </w:r>
      <w:r w:rsidR="00BD4DF7" w:rsidRPr="00B71B29">
        <w:rPr>
          <w:lang w:val="en-US"/>
        </w:rPr>
        <w:t>RRM measurements are performed by UE Main Radio (MR)</w:t>
      </w:r>
    </w:p>
    <w:p w14:paraId="25D8F380" w14:textId="19955FED" w:rsidR="00BD4DF7" w:rsidRPr="00B71B29" w:rsidRDefault="00720D8B" w:rsidP="00720D8B">
      <w:pPr>
        <w:pStyle w:val="B2"/>
        <w:rPr>
          <w:lang w:val="en-US"/>
        </w:rPr>
      </w:pPr>
      <w:r w:rsidRPr="00B71B29">
        <w:rPr>
          <w:lang w:val="en-US"/>
        </w:rPr>
        <w:t>-</w:t>
      </w:r>
      <w:r w:rsidRPr="00B71B29">
        <w:rPr>
          <w:lang w:val="en-US"/>
        </w:rPr>
        <w:tab/>
      </w:r>
      <w:r w:rsidR="00BD4DF7" w:rsidRPr="00B71B29">
        <w:rPr>
          <w:lang w:val="en-US"/>
        </w:rPr>
        <w:t>Ultra-deep sleep state is not allowed for MR.</w:t>
      </w:r>
    </w:p>
    <w:p w14:paraId="0F022AED" w14:textId="669F5881" w:rsidR="00BD4DF7" w:rsidRPr="00B71B29" w:rsidRDefault="00720D8B" w:rsidP="00720D8B">
      <w:pPr>
        <w:pStyle w:val="B1"/>
        <w:rPr>
          <w:rFonts w:eastAsia="SimSun" w:cs="Times"/>
          <w:lang w:val="en-US"/>
        </w:rPr>
      </w:pPr>
      <w:r w:rsidRPr="00B71B29">
        <w:rPr>
          <w:rFonts w:eastAsia="SimSun" w:cs="Times"/>
          <w:lang w:val="en-US"/>
        </w:rPr>
        <w:t>-</w:t>
      </w:r>
      <w:r w:rsidRPr="00B71B29">
        <w:rPr>
          <w:rFonts w:eastAsia="SimSun" w:cs="Times"/>
          <w:lang w:val="en-US"/>
        </w:rPr>
        <w:tab/>
      </w:r>
      <w:r w:rsidR="00BD4DF7" w:rsidRPr="00B71B29">
        <w:rPr>
          <w:rFonts w:eastAsia="SimSun" w:cs="Times"/>
          <w:lang w:val="en-US"/>
        </w:rPr>
        <w:t>Study additional support of RRM measurement by LP-WUR for RRC connected mode</w:t>
      </w:r>
    </w:p>
    <w:p w14:paraId="587E3E1B" w14:textId="251F0D40" w:rsidR="00C66DAD" w:rsidRPr="00B71B29" w:rsidRDefault="00C66DAD" w:rsidP="00C66DAD">
      <w:pPr>
        <w:pStyle w:val="Heading4"/>
      </w:pPr>
      <w:bookmarkStart w:id="221" w:name="_Toc144508343"/>
      <w:bookmarkStart w:id="222" w:name="_Toc149557119"/>
      <w:bookmarkStart w:id="223" w:name="_Toc156486410"/>
      <w:r w:rsidRPr="00B71B29">
        <w:lastRenderedPageBreak/>
        <w:t>7</w:t>
      </w:r>
      <w:r w:rsidRPr="00B71B29">
        <w:rPr>
          <w:rFonts w:hint="eastAsia"/>
          <w:lang w:eastAsia="zh-CN"/>
        </w:rPr>
        <w:t>.</w:t>
      </w:r>
      <w:r w:rsidRPr="00B71B29">
        <w:t>2</w:t>
      </w:r>
      <w:r w:rsidRPr="00B71B29">
        <w:rPr>
          <w:rFonts w:hint="eastAsia"/>
          <w:lang w:eastAsia="zh-CN"/>
        </w:rPr>
        <w:t>.2.</w:t>
      </w:r>
      <w:r w:rsidRPr="00B71B29">
        <w:rPr>
          <w:lang w:eastAsia="zh-CN"/>
        </w:rPr>
        <w:t>7</w:t>
      </w:r>
      <w:r w:rsidRPr="00B71B29">
        <w:rPr>
          <w:lang w:eastAsia="zh-CN"/>
        </w:rPr>
        <w:tab/>
      </w:r>
      <w:r w:rsidR="00930636" w:rsidRPr="00B71B29">
        <w:t>Additional L1 procedures for RRC IDLE/INACTIVE modes</w:t>
      </w:r>
      <w:bookmarkEnd w:id="221"/>
      <w:bookmarkEnd w:id="222"/>
      <w:bookmarkEnd w:id="223"/>
    </w:p>
    <w:p w14:paraId="334C0A05" w14:textId="77777777" w:rsidR="00BD4DF7" w:rsidRPr="00B71B29" w:rsidRDefault="00BD4DF7" w:rsidP="00FE0720"/>
    <w:p w14:paraId="7D915D2B" w14:textId="420D4948" w:rsidR="008F5FF9" w:rsidRPr="00B71B29" w:rsidRDefault="00065C31" w:rsidP="008F5FF9">
      <w:pPr>
        <w:pStyle w:val="Heading4"/>
        <w:rPr>
          <w:lang w:val="en-US" w:eastAsia="zh-CN"/>
        </w:rPr>
      </w:pPr>
      <w:bookmarkStart w:id="224" w:name="_Toc144508344"/>
      <w:bookmarkStart w:id="225" w:name="_Toc149557120"/>
      <w:bookmarkStart w:id="226" w:name="_Toc156486411"/>
      <w:r w:rsidRPr="00B71B29">
        <w:t>7.2.2.</w:t>
      </w:r>
      <w:r w:rsidR="008F3588" w:rsidRPr="00B71B29">
        <w:t>8</w:t>
      </w:r>
      <w:r w:rsidRPr="00B71B29">
        <w:tab/>
      </w:r>
      <w:r w:rsidR="008F5FF9" w:rsidRPr="00B71B29">
        <w:t>Others</w:t>
      </w:r>
      <w:bookmarkEnd w:id="224"/>
      <w:bookmarkEnd w:id="225"/>
      <w:bookmarkEnd w:id="226"/>
    </w:p>
    <w:p w14:paraId="58FE5897" w14:textId="77777777" w:rsidR="00123F1B" w:rsidRPr="00B71B29" w:rsidRDefault="00123F1B" w:rsidP="004F006F">
      <w:pPr>
        <w:overflowPunct w:val="0"/>
        <w:autoSpaceDE w:val="0"/>
        <w:autoSpaceDN w:val="0"/>
        <w:adjustRightInd w:val="0"/>
        <w:ind w:right="-99"/>
        <w:textAlignment w:val="baseline"/>
        <w:rPr>
          <w:rFonts w:eastAsia="Yu Mincho"/>
          <w:lang w:val="en-US" w:eastAsia="ja-JP"/>
        </w:rPr>
      </w:pPr>
    </w:p>
    <w:p w14:paraId="028A8D21" w14:textId="7A724916" w:rsidR="00BE12C0" w:rsidRPr="00B71B29" w:rsidRDefault="00896A91" w:rsidP="009A6D40">
      <w:pPr>
        <w:pStyle w:val="Heading2"/>
        <w:rPr>
          <w:lang w:eastAsia="zh-CN"/>
        </w:rPr>
      </w:pPr>
      <w:bookmarkStart w:id="227" w:name="_Toc127570629"/>
      <w:bookmarkStart w:id="228" w:name="_Toc144508345"/>
      <w:bookmarkStart w:id="229" w:name="_Toc149557121"/>
      <w:bookmarkStart w:id="230" w:name="_Toc156486412"/>
      <w:r w:rsidRPr="00B71B29">
        <w:rPr>
          <w:lang w:eastAsia="zh-CN"/>
        </w:rPr>
        <w:t>7</w:t>
      </w:r>
      <w:r w:rsidR="00844461" w:rsidRPr="00B71B29">
        <w:rPr>
          <w:lang w:eastAsia="zh-CN"/>
        </w:rPr>
        <w:t>.3</w:t>
      </w:r>
      <w:r w:rsidR="00BE12C0" w:rsidRPr="00B71B29">
        <w:rPr>
          <w:lang w:eastAsia="zh-CN"/>
        </w:rPr>
        <w:tab/>
        <w:t>Higher-layer aspects</w:t>
      </w:r>
      <w:bookmarkEnd w:id="227"/>
      <w:bookmarkEnd w:id="228"/>
      <w:bookmarkEnd w:id="229"/>
      <w:bookmarkEnd w:id="230"/>
    </w:p>
    <w:p w14:paraId="5BFF0E65" w14:textId="0E716A36" w:rsidR="00627C71" w:rsidRPr="003E3E0F" w:rsidRDefault="00627C71" w:rsidP="009A6D40">
      <w:pPr>
        <w:pStyle w:val="Heading3"/>
        <w:rPr>
          <w:lang w:val="en-US" w:eastAsia="zh-CN"/>
        </w:rPr>
      </w:pPr>
      <w:bookmarkStart w:id="231" w:name="_Toc156486413"/>
      <w:r w:rsidRPr="00533065">
        <w:rPr>
          <w:lang w:val="en-US" w:eastAsia="zh-CN"/>
        </w:rPr>
        <w:t>7.</w:t>
      </w:r>
      <w:r>
        <w:rPr>
          <w:lang w:val="en-US" w:eastAsia="zh-CN"/>
        </w:rPr>
        <w:t>3</w:t>
      </w:r>
      <w:r w:rsidRPr="00533065">
        <w:rPr>
          <w:lang w:val="en-US" w:eastAsia="zh-CN"/>
        </w:rPr>
        <w:t>.1</w:t>
      </w:r>
      <w:r w:rsidR="00C70454">
        <w:rPr>
          <w:lang w:val="en-US" w:eastAsia="zh-CN"/>
        </w:rPr>
        <w:tab/>
      </w:r>
      <w:r>
        <w:rPr>
          <w:lang w:val="en-US" w:eastAsia="zh-CN"/>
        </w:rPr>
        <w:t>RRC_IDLE/INACTIVE mode</w:t>
      </w:r>
      <w:bookmarkEnd w:id="231"/>
    </w:p>
    <w:p w14:paraId="62D8264F" w14:textId="77777777" w:rsidR="00627C71" w:rsidRPr="00297C21" w:rsidRDefault="00627C71" w:rsidP="009A6D40">
      <w:pPr>
        <w:pStyle w:val="Heading4"/>
        <w:rPr>
          <w:lang w:val="en-US" w:eastAsia="zh-CN"/>
        </w:rPr>
      </w:pPr>
      <w:bookmarkStart w:id="232" w:name="_Toc156486414"/>
      <w:r w:rsidRPr="00297C21">
        <w:rPr>
          <w:lang w:val="en-US" w:eastAsia="zh-CN"/>
        </w:rPr>
        <w:t>7.</w:t>
      </w:r>
      <w:r>
        <w:rPr>
          <w:lang w:val="en-US" w:eastAsia="zh-CN"/>
        </w:rPr>
        <w:t>3.1.1</w:t>
      </w:r>
      <w:r w:rsidRPr="00297C21">
        <w:rPr>
          <w:lang w:val="en-US" w:eastAsia="zh-CN"/>
        </w:rPr>
        <w:tab/>
      </w:r>
      <w:r>
        <w:rPr>
          <w:lang w:val="en-US" w:eastAsia="zh-CN"/>
        </w:rPr>
        <w:t>RRC_</w:t>
      </w:r>
      <w:r w:rsidRPr="007D194F">
        <w:rPr>
          <w:lang w:val="en-US" w:eastAsia="zh-CN"/>
        </w:rPr>
        <w:t>I</w:t>
      </w:r>
      <w:r>
        <w:rPr>
          <w:lang w:val="en-US" w:eastAsia="zh-CN"/>
        </w:rPr>
        <w:t>DLE/INACTIVE</w:t>
      </w:r>
      <w:r w:rsidRPr="007D194F">
        <w:rPr>
          <w:lang w:val="en-US" w:eastAsia="zh-CN"/>
        </w:rPr>
        <w:t xml:space="preserve"> mode procedures</w:t>
      </w:r>
      <w:bookmarkEnd w:id="232"/>
      <w:r w:rsidRPr="007D194F">
        <w:rPr>
          <w:lang w:val="en-US" w:eastAsia="zh-CN"/>
        </w:rPr>
        <w:t xml:space="preserve"> </w:t>
      </w:r>
    </w:p>
    <w:p w14:paraId="19429AF0" w14:textId="77777777" w:rsidR="00627C71" w:rsidRDefault="00627C71" w:rsidP="009A6D40">
      <w:r w:rsidRPr="009B782E">
        <w:t xml:space="preserve">In RRC_IDLE and RRC_INACTIVE states, UEs shall perform </w:t>
      </w:r>
      <w:r>
        <w:t>RRC_IDLE/INACTIVE</w:t>
      </w:r>
      <w:r w:rsidRPr="009B782E">
        <w:t xml:space="preserve"> mode procedures defined in TS 38.304 and TS 38.331, which specify how UEs shall monitor paging, keep system information up to date</w:t>
      </w:r>
      <w:r>
        <w:t>, receive ETWS/CMAS information</w:t>
      </w:r>
      <w:r w:rsidRPr="009B782E">
        <w:t xml:space="preserve">, and perform </w:t>
      </w:r>
      <w:r>
        <w:t xml:space="preserve">RRM measurements and corresponding </w:t>
      </w:r>
      <w:r w:rsidRPr="009B782E">
        <w:t>cell selection</w:t>
      </w:r>
      <w:r>
        <w:t>/</w:t>
      </w:r>
      <w:r w:rsidRPr="009B782E">
        <w:t xml:space="preserve">re-selection to ensure that UE is camping on the </w:t>
      </w:r>
      <w:r>
        <w:t>best</w:t>
      </w:r>
      <w:r w:rsidRPr="009B782E">
        <w:t xml:space="preserve"> cell. These procedures may need to be modified to accommodate operation using LP-WUS/WUR.</w:t>
      </w:r>
      <w:r>
        <w:t xml:space="preserve"> </w:t>
      </w:r>
    </w:p>
    <w:p w14:paraId="2B3EB4CB" w14:textId="4A5EEE47" w:rsidR="00627C71" w:rsidRPr="00120987" w:rsidRDefault="00627C71" w:rsidP="009A6D40">
      <w:pPr>
        <w:rPr>
          <w:lang w:eastAsia="zh-CN"/>
        </w:rPr>
      </w:pPr>
      <w:r w:rsidRPr="00120987">
        <w:rPr>
          <w:lang w:eastAsia="zh-CN"/>
        </w:rPr>
        <w:t xml:space="preserve">Though the network </w:t>
      </w:r>
      <w:r>
        <w:rPr>
          <w:lang w:eastAsia="zh-CN"/>
        </w:rPr>
        <w:t xml:space="preserve">may use different </w:t>
      </w:r>
      <w:r w:rsidRPr="00120987">
        <w:rPr>
          <w:lang w:eastAsia="zh-CN"/>
        </w:rPr>
        <w:t>signal</w:t>
      </w:r>
      <w:r>
        <w:rPr>
          <w:lang w:eastAsia="zh-CN"/>
        </w:rPr>
        <w:t>s</w:t>
      </w:r>
      <w:r w:rsidRPr="00120987">
        <w:rPr>
          <w:lang w:eastAsia="zh-CN"/>
        </w:rPr>
        <w:t xml:space="preserve"> </w:t>
      </w:r>
      <w:r>
        <w:rPr>
          <w:lang w:eastAsia="zh-CN"/>
        </w:rPr>
        <w:t xml:space="preserve">to page UE for the case that </w:t>
      </w:r>
      <w:r w:rsidRPr="00120987">
        <w:rPr>
          <w:lang w:eastAsia="zh-CN"/>
        </w:rPr>
        <w:t>UE monitor</w:t>
      </w:r>
      <w:r>
        <w:rPr>
          <w:lang w:eastAsia="zh-CN"/>
        </w:rPr>
        <w:t>s</w:t>
      </w:r>
      <w:r w:rsidRPr="00120987">
        <w:rPr>
          <w:lang w:eastAsia="zh-CN"/>
        </w:rPr>
        <w:t xml:space="preserve"> LP-WUS and </w:t>
      </w:r>
      <w:r>
        <w:rPr>
          <w:lang w:eastAsia="zh-CN"/>
        </w:rPr>
        <w:t xml:space="preserve">the case that </w:t>
      </w:r>
      <w:r w:rsidRPr="00120987">
        <w:rPr>
          <w:lang w:eastAsia="zh-CN"/>
        </w:rPr>
        <w:t>UE doesn</w:t>
      </w:r>
      <w:r w:rsidR="00DD7A01">
        <w:rPr>
          <w:lang w:eastAsia="zh-CN"/>
        </w:rPr>
        <w:t>'</w:t>
      </w:r>
      <w:r w:rsidRPr="00120987">
        <w:rPr>
          <w:lang w:eastAsia="zh-CN"/>
        </w:rPr>
        <w:t>t monitor LP-WUS, the network doesn</w:t>
      </w:r>
      <w:r w:rsidR="00DD7A01">
        <w:rPr>
          <w:lang w:eastAsia="zh-CN"/>
        </w:rPr>
        <w:t>'</w:t>
      </w:r>
      <w:r w:rsidRPr="00120987">
        <w:rPr>
          <w:lang w:eastAsia="zh-CN"/>
        </w:rPr>
        <w:t xml:space="preserve">t need to be aware of whether the UE is monitoring LP-WUS or not in </w:t>
      </w:r>
      <w:r>
        <w:rPr>
          <w:lang w:eastAsia="zh-CN"/>
        </w:rPr>
        <w:t>RRC_</w:t>
      </w:r>
      <w:r w:rsidRPr="00120987">
        <w:rPr>
          <w:lang w:eastAsia="zh-CN"/>
        </w:rPr>
        <w:t>IDLE/</w:t>
      </w:r>
      <w:r>
        <w:rPr>
          <w:lang w:eastAsia="zh-CN"/>
        </w:rPr>
        <w:t>RRC_</w:t>
      </w:r>
      <w:r w:rsidRPr="00120987">
        <w:rPr>
          <w:lang w:eastAsia="zh-CN"/>
        </w:rPr>
        <w:t>INACTIVE</w:t>
      </w:r>
      <w:r>
        <w:rPr>
          <w:lang w:eastAsia="zh-CN"/>
        </w:rPr>
        <w:t xml:space="preserve">. Otherwise, it </w:t>
      </w:r>
      <w:r w:rsidRPr="00120987">
        <w:rPr>
          <w:lang w:eastAsia="zh-CN"/>
        </w:rPr>
        <w:t xml:space="preserve">requires the UE to switch </w:t>
      </w:r>
      <w:r>
        <w:rPr>
          <w:lang w:eastAsia="zh-CN"/>
        </w:rPr>
        <w:t xml:space="preserve">on MR or wake up MR to inform the network whether the UE is monitoring LP-WUS or not, </w:t>
      </w:r>
      <w:r w:rsidRPr="00120987">
        <w:rPr>
          <w:lang w:eastAsia="zh-CN"/>
        </w:rPr>
        <w:t xml:space="preserve">which </w:t>
      </w:r>
      <w:r>
        <w:rPr>
          <w:lang w:eastAsia="zh-CN"/>
        </w:rPr>
        <w:t>leads to</w:t>
      </w:r>
      <w:r w:rsidRPr="00120987">
        <w:rPr>
          <w:lang w:eastAsia="zh-CN"/>
        </w:rPr>
        <w:t xml:space="preserve"> further signalling overhead, Uu resource consumption and </w:t>
      </w:r>
      <w:r>
        <w:rPr>
          <w:lang w:eastAsia="zh-CN"/>
        </w:rPr>
        <w:t xml:space="preserve">also </w:t>
      </w:r>
      <w:r w:rsidRPr="00120987">
        <w:rPr>
          <w:lang w:eastAsia="zh-CN"/>
        </w:rPr>
        <w:t>UE power consumption</w:t>
      </w:r>
      <w:r>
        <w:rPr>
          <w:lang w:eastAsia="zh-CN"/>
        </w:rPr>
        <w:t xml:space="preserve"> accordingly</w:t>
      </w:r>
      <w:r w:rsidRPr="00120987">
        <w:rPr>
          <w:lang w:eastAsia="zh-CN"/>
        </w:rPr>
        <w:t xml:space="preserve">. </w:t>
      </w:r>
    </w:p>
    <w:p w14:paraId="1FAA8DCA" w14:textId="77777777" w:rsidR="00627C71" w:rsidRPr="009B782E" w:rsidRDefault="00627C71" w:rsidP="009A6D40">
      <w:r>
        <w:rPr>
          <w:rFonts w:hint="eastAsia"/>
          <w:lang w:eastAsia="zh-CN"/>
        </w:rPr>
        <w:t>W</w:t>
      </w:r>
      <w:r>
        <w:rPr>
          <w:lang w:eastAsia="zh-CN"/>
        </w:rPr>
        <w:t xml:space="preserve">ith LP-WUS/WUR, the Main Receiver (MR) of a UE could enter ultra-deep sleep state, which denotes a state when the MR may sleep or turn off. Such ultra-deep sleep state could be entered when predefined condition (e.g. </w:t>
      </w:r>
      <w:r w:rsidRPr="000B6425">
        <w:rPr>
          <w:lang w:eastAsia="zh-CN"/>
        </w:rPr>
        <w:t xml:space="preserve">quality of LP-SS </w:t>
      </w:r>
      <w:r>
        <w:rPr>
          <w:lang w:eastAsia="zh-CN"/>
        </w:rPr>
        <w:t xml:space="preserve">and/or SSB </w:t>
      </w:r>
      <w:r w:rsidRPr="000B6425">
        <w:rPr>
          <w:lang w:eastAsia="zh-CN"/>
        </w:rPr>
        <w:t>is better than the threshold</w:t>
      </w:r>
      <w:r>
        <w:rPr>
          <w:lang w:eastAsia="zh-CN"/>
        </w:rPr>
        <w:t xml:space="preserve">) is fulfilled. </w:t>
      </w:r>
      <w:r>
        <w:t>An operation like the one</w:t>
      </w:r>
      <w:r w:rsidRPr="009B782E">
        <w:t xml:space="preserve"> for Mobile Initiated Communication Only (MICO), where both monitoring of the downlink and RRM measurements are stopped until there is a subsequent uplink transmission, is however not feasible for LP-WUS/WUR. Thhe point with LP-WUS/WUR is to </w:t>
      </w:r>
      <w:r>
        <w:t>reduce</w:t>
      </w:r>
      <w:r w:rsidRPr="009B782E">
        <w:t xml:space="preserve"> UE </w:t>
      </w:r>
      <w:r>
        <w:t>power</w:t>
      </w:r>
      <w:r w:rsidRPr="009B782E">
        <w:t xml:space="preserve"> consumption while maintaining </w:t>
      </w:r>
      <w:r>
        <w:t>some</w:t>
      </w:r>
      <w:r w:rsidRPr="009B782E">
        <w:t xml:space="preserve"> downlink monitoring functionality, and this is not possible if either the UE stops monitoring in downlink or if the UE does not detect that it has moved into a new cell</w:t>
      </w:r>
      <w:r>
        <w:t>/area</w:t>
      </w:r>
      <w:r w:rsidRPr="009B782E">
        <w:t xml:space="preserve"> and therefore apply the incorrect configuration for downlink monitoring. According to TS 38.300</w:t>
      </w:r>
      <w:r>
        <w:t>,</w:t>
      </w:r>
      <w:r w:rsidRPr="009B782E">
        <w:t xml:space="preserve"> the functionality to be supported over Uu interface in RRC_IDLE and RRC_INACTIVE </w:t>
      </w:r>
      <w:r>
        <w:t>includes</w:t>
      </w:r>
      <w:r w:rsidRPr="009B782E">
        <w:t xml:space="preserve"> PLMN selection, SI reception, cell re-selection mobility, and paging</w:t>
      </w:r>
      <w:r>
        <w:t>, etc</w:t>
      </w:r>
      <w:r w:rsidRPr="009B782E">
        <w:t>. Therefore, it is feasible to introduce LP-WUS/WUR as a power saving feature for RRC_IDLE and RRC_INACTIVE</w:t>
      </w:r>
      <w:r>
        <w:t xml:space="preserve">, while </w:t>
      </w:r>
      <w:r>
        <w:rPr>
          <w:lang w:eastAsia="zh-CN"/>
        </w:rPr>
        <w:t xml:space="preserve">ultra-deep sleep state as a power saving state for </w:t>
      </w:r>
      <w:r w:rsidRPr="009B782E">
        <w:t>RRC_IDLE and RRC_INACTIVE</w:t>
      </w:r>
      <w:r>
        <w:t>.</w:t>
      </w:r>
    </w:p>
    <w:p w14:paraId="6D0E4124" w14:textId="29D86B82" w:rsidR="00627C71" w:rsidRPr="00297C21" w:rsidRDefault="00627C71" w:rsidP="009A6D40">
      <w:pPr>
        <w:pStyle w:val="Heading4"/>
        <w:rPr>
          <w:lang w:val="en-US" w:eastAsia="zh-CN"/>
        </w:rPr>
      </w:pPr>
      <w:bookmarkStart w:id="233" w:name="_Toc156486415"/>
      <w:r w:rsidRPr="00297C21">
        <w:rPr>
          <w:lang w:val="en-US" w:eastAsia="zh-CN"/>
        </w:rPr>
        <w:t>7.</w:t>
      </w:r>
      <w:r>
        <w:rPr>
          <w:lang w:val="en-US" w:eastAsia="zh-CN"/>
        </w:rPr>
        <w:t>3.1.</w:t>
      </w:r>
      <w:r w:rsidR="00102453">
        <w:rPr>
          <w:lang w:val="en-US" w:eastAsia="zh-CN"/>
        </w:rPr>
        <w:t>2</w:t>
      </w:r>
      <w:r w:rsidRPr="00297C21">
        <w:rPr>
          <w:lang w:val="en-US" w:eastAsia="zh-CN"/>
        </w:rPr>
        <w:tab/>
      </w:r>
      <w:r>
        <w:rPr>
          <w:lang w:val="en-US" w:eastAsia="zh-CN"/>
        </w:rPr>
        <w:t>LP-WUS monitor</w:t>
      </w:r>
      <w:r w:rsidR="00F13677">
        <w:rPr>
          <w:lang w:val="en-US" w:eastAsia="zh-CN"/>
        </w:rPr>
        <w:t>ing</w:t>
      </w:r>
      <w:r>
        <w:rPr>
          <w:lang w:val="en-US" w:eastAsia="zh-CN"/>
        </w:rPr>
        <w:t xml:space="preserve"> and </w:t>
      </w:r>
      <w:r>
        <w:rPr>
          <w:rFonts w:hint="eastAsia"/>
          <w:lang w:val="en-US" w:eastAsia="zh-CN"/>
        </w:rPr>
        <w:t>wa</w:t>
      </w:r>
      <w:r>
        <w:rPr>
          <w:lang w:val="en-US" w:eastAsia="zh-CN"/>
        </w:rPr>
        <w:t>ke up procedure</w:t>
      </w:r>
      <w:bookmarkEnd w:id="233"/>
    </w:p>
    <w:p w14:paraId="56E5FC36" w14:textId="083DA623" w:rsidR="00627C71" w:rsidRDefault="00627C71" w:rsidP="009A6D40">
      <w:r w:rsidRPr="008A579D">
        <w:t xml:space="preserve">Paging reception in RRC_IDLE and RRC_INACTIVE is supported both with discontinuous reception (DRX), and from Rel-17 and Rel-18, respectively, with extended DRX (eDRX). LP-WUS/WUR could also be supported with or without duty-cycled operation, i.e., as </w:t>
      </w:r>
      <w:r w:rsidR="00DD7A01">
        <w:t>'</w:t>
      </w:r>
      <w:r w:rsidRPr="008A579D">
        <w:t>continuous</w:t>
      </w:r>
      <w:r w:rsidR="00DD7A01">
        <w:t>'</w:t>
      </w:r>
      <w:r w:rsidRPr="008A579D">
        <w:t xml:space="preserve"> or as </w:t>
      </w:r>
      <w:r w:rsidR="00DD7A01">
        <w:t>'</w:t>
      </w:r>
      <w:r w:rsidRPr="008A579D">
        <w:t>duty-cycled</w:t>
      </w:r>
      <w:r w:rsidR="00DD7A01">
        <w:t>'</w:t>
      </w:r>
      <w:r w:rsidRPr="008A579D">
        <w:t xml:space="preserve">. Since the LP-WUS/WUR feature is introduced to lower the UE energy consumption, it is for these two options feasible to introduce support for the </w:t>
      </w:r>
      <w:r>
        <w:t>LP-WUR</w:t>
      </w:r>
      <w:r w:rsidRPr="008A579D">
        <w:t xml:space="preserve"> option which can introduce the greatest UE energy consumption reduction compared to baseline</w:t>
      </w:r>
      <w:r>
        <w:t xml:space="preserve"> as discussed above in section 6</w:t>
      </w:r>
      <w:r w:rsidRPr="008A579D">
        <w:t xml:space="preserve">. If the gain is similar, the magnitude of </w:t>
      </w:r>
      <w:r>
        <w:t xml:space="preserve">implementation complexity, </w:t>
      </w:r>
      <w:r w:rsidRPr="008A579D">
        <w:t>specification impact</w:t>
      </w:r>
      <w:r>
        <w:t>, and latency impact</w:t>
      </w:r>
      <w:r w:rsidRPr="008A579D">
        <w:t xml:space="preserve"> should be </w:t>
      </w:r>
      <w:r>
        <w:t xml:space="preserve">the </w:t>
      </w:r>
      <w:r w:rsidRPr="008A579D">
        <w:t>determining factor</w:t>
      </w:r>
      <w:r>
        <w:t>s</w:t>
      </w:r>
      <w:r w:rsidRPr="008A579D">
        <w:t xml:space="preserve"> for which </w:t>
      </w:r>
      <w:r>
        <w:t>LP-WUR</w:t>
      </w:r>
      <w:r w:rsidRPr="008A579D">
        <w:t xml:space="preserve"> option to support. </w:t>
      </w:r>
    </w:p>
    <w:p w14:paraId="50098074" w14:textId="68F94381" w:rsidR="00627C71" w:rsidRPr="008A579D" w:rsidRDefault="00627C71" w:rsidP="009A6D40">
      <w:r w:rsidRPr="008A579D">
        <w:t>Currently</w:t>
      </w:r>
      <w:r>
        <w:t xml:space="preserve">, paging monitoring in RRC_IDLE/INACTIVE mode is based on the configured I-DRX, as well as PEI is also designed as </w:t>
      </w:r>
      <w:r w:rsidR="00DD7A01">
        <w:t>'</w:t>
      </w:r>
      <w:r>
        <w:t>duty-cycled</w:t>
      </w:r>
      <w:r w:rsidR="00DD7A01">
        <w:t>'</w:t>
      </w:r>
      <w:r>
        <w:t xml:space="preserve"> associated with legacy PO. The specification impact for </w:t>
      </w:r>
      <w:r w:rsidR="00DD7A01">
        <w:t>'</w:t>
      </w:r>
      <w:r>
        <w:t>continuous</w:t>
      </w:r>
      <w:r w:rsidR="00DD7A01">
        <w:t>'</w:t>
      </w:r>
      <w:r>
        <w:t xml:space="preserve"> and </w:t>
      </w:r>
      <w:r w:rsidR="00DD7A01">
        <w:t>'</w:t>
      </w:r>
      <w:r>
        <w:t>duty-cycled</w:t>
      </w:r>
      <w:r w:rsidR="00DD7A01">
        <w:t>'</w:t>
      </w:r>
      <w:r>
        <w:t xml:space="preserve"> depends on the detailed design. While, a</w:t>
      </w:r>
      <w:r w:rsidRPr="008A579D">
        <w:t xml:space="preserve"> potential benefit of </w:t>
      </w:r>
      <w:r w:rsidR="00DD7A01">
        <w:t>'</w:t>
      </w:r>
      <w:r w:rsidRPr="008A579D">
        <w:t>continuous</w:t>
      </w:r>
      <w:r w:rsidR="00DD7A01">
        <w:t>'</w:t>
      </w:r>
      <w:r w:rsidRPr="008A579D">
        <w:t xml:space="preserve"> is shorter downlink latency. That is, since the UE monitors the downlink continuously the downlink latency could potentially be shorter.</w:t>
      </w:r>
    </w:p>
    <w:p w14:paraId="1791BE01" w14:textId="7AB0F9CF" w:rsidR="00627C71" w:rsidRDefault="00627C71" w:rsidP="009A6D40">
      <w:r w:rsidRPr="008A579D">
        <w:t xml:space="preserve">Due to the transition time to start up the main receiver however, </w:t>
      </w:r>
      <w:r>
        <w:t>LP-WUR</w:t>
      </w:r>
      <w:r w:rsidRPr="008A579D">
        <w:t xml:space="preserve"> operation </w:t>
      </w:r>
      <w:r>
        <w:t>may</w:t>
      </w:r>
      <w:r w:rsidRPr="008A579D">
        <w:t xml:space="preserve"> always have worse latency performance than legacy, i.e., comparing to legacy continuous monitoring or DRX. </w:t>
      </w:r>
      <w:r w:rsidR="00DD7A01">
        <w:t>'</w:t>
      </w:r>
      <w:r>
        <w:t>Continuous</w:t>
      </w:r>
      <w:r w:rsidR="00DD7A01">
        <w:t>'</w:t>
      </w:r>
      <w:r w:rsidRPr="008A579D">
        <w:t xml:space="preserve"> could still provide shorter downlink latency compared to </w:t>
      </w:r>
      <w:r w:rsidR="00DD7A01">
        <w:t>'</w:t>
      </w:r>
      <w:r>
        <w:t>duty-cycled</w:t>
      </w:r>
      <w:r w:rsidR="00DD7A01">
        <w:t>'</w:t>
      </w:r>
      <w:r w:rsidRPr="008A579D">
        <w:t xml:space="preserve">, comparing at the same UE energy consumption reduction gain. This however depends on the UE procedure triggered by </w:t>
      </w:r>
      <w:r>
        <w:t>LP-</w:t>
      </w:r>
      <w:r w:rsidRPr="008A579D">
        <w:t xml:space="preserve">WUS and the </w:t>
      </w:r>
      <w:r>
        <w:t>LP-</w:t>
      </w:r>
      <w:r w:rsidRPr="008A579D">
        <w:t>WUS payload content and size.</w:t>
      </w:r>
    </w:p>
    <w:p w14:paraId="4D32FA5D" w14:textId="77777777" w:rsidR="00627C71" w:rsidRDefault="00627C71" w:rsidP="009A6D40">
      <w:r>
        <w:lastRenderedPageBreak/>
        <w:t xml:space="preserve">On one hand, </w:t>
      </w:r>
      <w:r>
        <w:rPr>
          <w:lang w:eastAsia="zh-CN"/>
        </w:rPr>
        <w:t>after waking up by LP-WUS,</w:t>
      </w:r>
      <w:r w:rsidRPr="008A579D">
        <w:t xml:space="preserve"> the legacy paging monitoring procedur</w:t>
      </w:r>
      <w:r>
        <w:t>e could be triggered for the main receiver</w:t>
      </w:r>
      <w:r w:rsidRPr="008A579D">
        <w:t xml:space="preserve">. That is, if the UE detects </w:t>
      </w:r>
      <w:r>
        <w:t>LP-</w:t>
      </w:r>
      <w:r w:rsidRPr="008A579D">
        <w:t xml:space="preserve">WUS it would start </w:t>
      </w:r>
      <w:r w:rsidRPr="008A579D" w:rsidDel="001E184B">
        <w:t xml:space="preserve">up </w:t>
      </w:r>
      <w:r w:rsidRPr="008A579D">
        <w:t xml:space="preserve">its main receiver to monitor legacy paging, i.e., the PDCCH scheduling of the paging message on PDSCH, and at first after finding its own </w:t>
      </w:r>
      <w:r w:rsidRPr="008A579D">
        <w:rPr>
          <w:i/>
          <w:iCs/>
        </w:rPr>
        <w:t>PagingRecord</w:t>
      </w:r>
      <w:r w:rsidRPr="008A579D">
        <w:t xml:space="preserve"> in the paging message the UE could determine that it is being paged (similar to Rel-15 </w:t>
      </w:r>
      <w:r>
        <w:t>WUS</w:t>
      </w:r>
      <w:r w:rsidRPr="008A579D">
        <w:t xml:space="preserve"> for NB-IoT/LTE-M or Rel-17 PEI). In this case, the downlink latency will be determined by the periodicity of the legacy paging occasions (POs)</w:t>
      </w:r>
      <w:r>
        <w:t xml:space="preserve">. </w:t>
      </w:r>
    </w:p>
    <w:p w14:paraId="37BB9EFF" w14:textId="47C1D0A1" w:rsidR="00627C71" w:rsidRDefault="009A6D40" w:rsidP="009A6D40">
      <w:pPr>
        <w:pStyle w:val="B1"/>
      </w:pPr>
      <w:r>
        <w:t>-</w:t>
      </w:r>
      <w:r>
        <w:tab/>
      </w:r>
      <w:r w:rsidR="00627C71">
        <w:t>In some case,</w:t>
      </w:r>
      <w:r w:rsidR="00627C71" w:rsidRPr="008A579D">
        <w:t xml:space="preserve"> </w:t>
      </w:r>
      <w:r w:rsidR="00DD7A01">
        <w:t>'</w:t>
      </w:r>
      <w:r w:rsidR="00627C71">
        <w:t>continuous</w:t>
      </w:r>
      <w:r w:rsidR="00DD7A01">
        <w:t>'</w:t>
      </w:r>
      <w:r w:rsidR="00627C71" w:rsidRPr="008A579D">
        <w:t xml:space="preserve"> </w:t>
      </w:r>
      <w:r w:rsidR="00627C71">
        <w:t>mode may</w:t>
      </w:r>
      <w:r w:rsidR="00627C71" w:rsidRPr="008A579D">
        <w:t xml:space="preserve"> not have latency benefit compared to </w:t>
      </w:r>
      <w:r w:rsidR="00DD7A01">
        <w:t>'</w:t>
      </w:r>
      <w:r w:rsidR="00627C71">
        <w:t>duty-cycled</w:t>
      </w:r>
      <w:r w:rsidR="00DD7A01">
        <w:t>'</w:t>
      </w:r>
      <w:r w:rsidR="00627C71" w:rsidRPr="008A579D">
        <w:t>.</w:t>
      </w:r>
      <w:r w:rsidR="00627C71">
        <w:t xml:space="preserve"> </w:t>
      </w:r>
      <w:r w:rsidR="00627C71" w:rsidRPr="008A579D">
        <w:t xml:space="preserve">That is, even if </w:t>
      </w:r>
      <w:r w:rsidR="00627C71">
        <w:t>LP-WUS</w:t>
      </w:r>
      <w:r w:rsidR="00627C71" w:rsidRPr="008A579D">
        <w:t xml:space="preserve"> is immediately received using </w:t>
      </w:r>
      <w:r w:rsidR="00DD7A01">
        <w:t>'</w:t>
      </w:r>
      <w:r w:rsidR="00627C71">
        <w:t>continuous</w:t>
      </w:r>
      <w:r w:rsidR="00DD7A01">
        <w:t>'</w:t>
      </w:r>
      <w:r w:rsidR="00627C71">
        <w:t xml:space="preserve"> mode</w:t>
      </w:r>
      <w:r w:rsidR="00627C71" w:rsidRPr="008A579D">
        <w:t xml:space="preserve"> the UE </w:t>
      </w:r>
      <w:r w:rsidR="00627C71">
        <w:t xml:space="preserve">might </w:t>
      </w:r>
      <w:r w:rsidR="00627C71" w:rsidRPr="008A579D">
        <w:t xml:space="preserve">anyway need to wait for the subsequent PO (i.e., </w:t>
      </w:r>
      <w:r w:rsidR="00627C71">
        <w:t xml:space="preserve">maybe a </w:t>
      </w:r>
      <w:r w:rsidR="00627C71" w:rsidRPr="008A579D">
        <w:t xml:space="preserve">same PO as if </w:t>
      </w:r>
      <w:r w:rsidR="00DD7A01">
        <w:t>'</w:t>
      </w:r>
      <w:r w:rsidR="00627C71">
        <w:t>duty-cycled</w:t>
      </w:r>
      <w:r w:rsidR="00DD7A01">
        <w:t>'</w:t>
      </w:r>
      <w:r w:rsidR="00627C71" w:rsidRPr="008A579D">
        <w:t xml:space="preserve"> is used).</w:t>
      </w:r>
      <w:r w:rsidR="00627C71" w:rsidRPr="00FA3F00">
        <w:t xml:space="preserve"> </w:t>
      </w:r>
    </w:p>
    <w:p w14:paraId="33CF74FA" w14:textId="79737CEA" w:rsidR="00627C71" w:rsidRPr="008A579D" w:rsidRDefault="009A6D40" w:rsidP="009A6D40">
      <w:pPr>
        <w:pStyle w:val="B1"/>
      </w:pPr>
      <w:r>
        <w:t>-</w:t>
      </w:r>
      <w:r>
        <w:tab/>
      </w:r>
      <w:r w:rsidR="00627C71">
        <w:t>In some other case, the beneficial part comes from the margin that L</w:t>
      </w:r>
      <w:r w:rsidR="00627C71">
        <w:rPr>
          <w:rFonts w:hint="eastAsia"/>
          <w:lang w:eastAsia="zh-CN"/>
        </w:rPr>
        <w:t>P</w:t>
      </w:r>
      <w:r w:rsidR="00627C71">
        <w:t xml:space="preserve">-WUS could be received earlier in case </w:t>
      </w:r>
      <w:r w:rsidR="00DD7A01">
        <w:t>'</w:t>
      </w:r>
      <w:r w:rsidR="00627C71">
        <w:t>continuous</w:t>
      </w:r>
      <w:r w:rsidR="00DD7A01">
        <w:t>'</w:t>
      </w:r>
      <w:r w:rsidR="00627C71">
        <w:t xml:space="preserve"> than </w:t>
      </w:r>
      <w:r w:rsidR="00DD7A01">
        <w:t>'</w:t>
      </w:r>
      <w:r w:rsidR="00627C71">
        <w:t>duty-cycled</w:t>
      </w:r>
      <w:r w:rsidR="00DD7A01">
        <w:t>'</w:t>
      </w:r>
      <w:r w:rsidR="00627C71">
        <w:t>, which would wake up the main receiver earlier and an earlier PO will be monitored by main receiver after waking up by LP-WUS.</w:t>
      </w:r>
    </w:p>
    <w:p w14:paraId="38C77A94" w14:textId="64496ACA" w:rsidR="00627C71" w:rsidRDefault="009A6D40" w:rsidP="009A6D40">
      <w:pPr>
        <w:pStyle w:val="B1"/>
        <w:rPr>
          <w:lang w:eastAsia="zh-CN"/>
        </w:rPr>
      </w:pPr>
      <w:r>
        <w:rPr>
          <w:lang w:eastAsia="zh-CN"/>
        </w:rPr>
        <w:t>-</w:t>
      </w:r>
      <w:r>
        <w:rPr>
          <w:lang w:eastAsia="zh-CN"/>
        </w:rPr>
        <w:tab/>
      </w:r>
      <w:r w:rsidR="00627C71">
        <w:rPr>
          <w:lang w:eastAsia="zh-CN"/>
        </w:rPr>
        <w:t xml:space="preserve">On the other hand, after waken up by LP-WUS, the main receiver could also monitor legacy PEI defined in Rel-17, if it is configured by network and it is supported by UE. </w:t>
      </w:r>
      <w:r w:rsidR="00627C71">
        <w:t>Especially for the case that LP-WUS doesn</w:t>
      </w:r>
      <w:r w:rsidR="00DD7A01">
        <w:t>'</w:t>
      </w:r>
      <w:r w:rsidR="00627C71">
        <w:t>t have full coverage compared to legacy signalling, e.g. SSB,</w:t>
      </w:r>
      <w:r w:rsidR="00627C71">
        <w:rPr>
          <w:lang w:eastAsia="zh-CN"/>
        </w:rPr>
        <w:t xml:space="preserve"> main receiver needs to wake up to perform </w:t>
      </w:r>
      <w:r w:rsidR="00627C71" w:rsidRPr="0049445A">
        <w:rPr>
          <w:lang w:eastAsia="zh-CN"/>
        </w:rPr>
        <w:t>legacy operation</w:t>
      </w:r>
      <w:r w:rsidR="00627C71">
        <w:rPr>
          <w:lang w:eastAsia="zh-CN"/>
        </w:rPr>
        <w:t xml:space="preserve"> out of LP-WUS coverage. In this case, </w:t>
      </w:r>
      <w:r w:rsidR="00627C71">
        <w:t xml:space="preserve">network could still configure </w:t>
      </w:r>
      <w:r w:rsidR="00627C71">
        <w:rPr>
          <w:rFonts w:hint="eastAsia"/>
          <w:lang w:eastAsia="zh-CN"/>
        </w:rPr>
        <w:t>PEI</w:t>
      </w:r>
      <w:r w:rsidR="00627C71">
        <w:t xml:space="preserve"> for the use of</w:t>
      </w:r>
      <w:r w:rsidR="00627C71">
        <w:rPr>
          <w:lang w:eastAsia="zh-CN"/>
        </w:rPr>
        <w:t xml:space="preserve"> fallback mechanism to save UE power consumption for paging monitoring</w:t>
      </w:r>
      <w:r w:rsidR="00627C71" w:rsidRPr="00747519">
        <w:rPr>
          <w:lang w:eastAsia="zh-CN"/>
        </w:rPr>
        <w:t>.</w:t>
      </w:r>
      <w:r w:rsidR="00627C71">
        <w:rPr>
          <w:lang w:eastAsia="zh-CN"/>
        </w:rPr>
        <w:t xml:space="preserve"> It means, the network would configure and transmit both LP-WUS and P</w:t>
      </w:r>
      <w:r w:rsidR="00627C71">
        <w:rPr>
          <w:rFonts w:hint="eastAsia"/>
          <w:lang w:eastAsia="zh-CN"/>
        </w:rPr>
        <w:t>EI</w:t>
      </w:r>
      <w:r w:rsidR="00627C71">
        <w:rPr>
          <w:lang w:eastAsia="zh-CN"/>
        </w:rPr>
        <w:t xml:space="preserve"> for the UE, especially when the network is not aware of UE</w:t>
      </w:r>
      <w:r w:rsidR="00DD7A01">
        <w:rPr>
          <w:lang w:eastAsia="zh-CN"/>
        </w:rPr>
        <w:t>'</w:t>
      </w:r>
      <w:r w:rsidR="00627C71">
        <w:rPr>
          <w:lang w:eastAsia="zh-CN"/>
        </w:rPr>
        <w:t>s entry/exit of LP-WUS monitoring. From UE perspective, LP-WUS may be used together with PEI if both LP-WUS and PEI are configured, to achieve more power saving gain.</w:t>
      </w:r>
    </w:p>
    <w:p w14:paraId="57B65ED9" w14:textId="77777777" w:rsidR="00627C71" w:rsidRDefault="00627C71" w:rsidP="009A6D40">
      <w:pPr>
        <w:rPr>
          <w:lang w:eastAsia="zh-CN"/>
        </w:rPr>
      </w:pPr>
      <w:r>
        <w:rPr>
          <w:lang w:eastAsia="zh-CN"/>
        </w:rPr>
        <w:t xml:space="preserve">The </w:t>
      </w:r>
      <w:r w:rsidRPr="001A3D58">
        <w:rPr>
          <w:lang w:eastAsia="zh-CN"/>
        </w:rPr>
        <w:t>corresponding pros/cons of the above UE wake up procedures are listed as below:</w:t>
      </w:r>
    </w:p>
    <w:p w14:paraId="0A6197EE" w14:textId="4DFBC05C" w:rsidR="00627C71" w:rsidRPr="00DC6674" w:rsidRDefault="00627C71" w:rsidP="009A6D40">
      <w:pPr>
        <w:pStyle w:val="TH"/>
        <w:rPr>
          <w:lang w:eastAsia="zh-CN"/>
        </w:rPr>
      </w:pPr>
      <w:r w:rsidRPr="00DC6674">
        <w:t xml:space="preserve">Table </w:t>
      </w:r>
      <w:r w:rsidR="003E3E0F">
        <w:t>7.3.1.</w:t>
      </w:r>
      <w:r w:rsidR="00102453">
        <w:t>2</w:t>
      </w:r>
      <w:r w:rsidR="003E3E0F">
        <w:t>-1</w:t>
      </w:r>
      <w:r w:rsidRPr="00DC6674">
        <w:rPr>
          <w:lang w:eastAsia="zh-CN"/>
        </w:rPr>
        <w:t xml:space="preserve">: </w:t>
      </w:r>
      <w:r>
        <w:t>P</w:t>
      </w:r>
      <w:r w:rsidRPr="00DC6674">
        <w:t xml:space="preserve">ros and </w:t>
      </w:r>
      <w:r>
        <w:t>C</w:t>
      </w:r>
      <w:r w:rsidRPr="00DC6674">
        <w:t xml:space="preserve">ons of </w:t>
      </w:r>
      <w:r>
        <w:t xml:space="preserve">different alternatives for </w:t>
      </w:r>
      <w:r w:rsidRPr="00DC6674">
        <w:t>wake</w:t>
      </w:r>
      <w:r>
        <w:t>-</w:t>
      </w:r>
      <w:r w:rsidRPr="00DC6674">
        <w:t>up procedures</w:t>
      </w:r>
    </w:p>
    <w:tbl>
      <w:tblPr>
        <w:tblStyle w:val="TableGrid"/>
        <w:tblW w:w="5000" w:type="pct"/>
        <w:jc w:val="center"/>
        <w:tblLook w:val="04A0" w:firstRow="1" w:lastRow="0" w:firstColumn="1" w:lastColumn="0" w:noHBand="0" w:noVBand="1"/>
      </w:tblPr>
      <w:tblGrid>
        <w:gridCol w:w="1858"/>
        <w:gridCol w:w="3241"/>
        <w:gridCol w:w="4529"/>
      </w:tblGrid>
      <w:tr w:rsidR="00627C71" w:rsidRPr="00147CBF" w14:paraId="7855A4BC" w14:textId="77777777" w:rsidTr="00DD7A01">
        <w:trPr>
          <w:jc w:val="center"/>
        </w:trPr>
        <w:tc>
          <w:tcPr>
            <w:tcW w:w="965" w:type="pct"/>
            <w:tcBorders>
              <w:top w:val="single" w:sz="4" w:space="0" w:color="auto"/>
              <w:left w:val="single" w:sz="4" w:space="0" w:color="auto"/>
              <w:bottom w:val="single" w:sz="4" w:space="0" w:color="auto"/>
              <w:right w:val="single" w:sz="4" w:space="0" w:color="auto"/>
            </w:tcBorders>
          </w:tcPr>
          <w:p w14:paraId="5D0E4AEB" w14:textId="77777777" w:rsidR="00627C71" w:rsidRDefault="00627C71" w:rsidP="00DD7A01">
            <w:pPr>
              <w:pStyle w:val="TAH"/>
            </w:pPr>
          </w:p>
        </w:tc>
        <w:tc>
          <w:tcPr>
            <w:tcW w:w="1683" w:type="pct"/>
            <w:tcBorders>
              <w:top w:val="single" w:sz="4" w:space="0" w:color="auto"/>
              <w:left w:val="nil"/>
              <w:bottom w:val="single" w:sz="4" w:space="0" w:color="auto"/>
              <w:right w:val="single" w:sz="4" w:space="0" w:color="auto"/>
            </w:tcBorders>
            <w:hideMark/>
          </w:tcPr>
          <w:p w14:paraId="731BB711" w14:textId="09EBC7B4" w:rsidR="00627C71" w:rsidRDefault="00627C71" w:rsidP="00DD7A01">
            <w:pPr>
              <w:pStyle w:val="TAH"/>
            </w:pPr>
            <w:r>
              <w:rPr>
                <w:rFonts w:hint="eastAsia"/>
              </w:rPr>
              <w:t>Alt1.1</w:t>
            </w:r>
            <w:r w:rsidR="00DD7A01">
              <w:t xml:space="preserve">: </w:t>
            </w:r>
            <w:r>
              <w:rPr>
                <w:rFonts w:hint="eastAsia"/>
              </w:rPr>
              <w:t>LP-WUS+ Paging</w:t>
            </w:r>
          </w:p>
        </w:tc>
        <w:tc>
          <w:tcPr>
            <w:tcW w:w="2353" w:type="pct"/>
            <w:tcBorders>
              <w:top w:val="single" w:sz="4" w:space="0" w:color="auto"/>
              <w:left w:val="nil"/>
              <w:bottom w:val="single" w:sz="4" w:space="0" w:color="auto"/>
              <w:right w:val="single" w:sz="4" w:space="0" w:color="auto"/>
            </w:tcBorders>
            <w:hideMark/>
          </w:tcPr>
          <w:p w14:paraId="1EA34332" w14:textId="6DB550AF" w:rsidR="00627C71" w:rsidRPr="00373576" w:rsidRDefault="00627C71" w:rsidP="00DD7A01">
            <w:pPr>
              <w:pStyle w:val="TAH"/>
              <w:rPr>
                <w:lang w:val="de-DE"/>
              </w:rPr>
            </w:pPr>
            <w:r w:rsidRPr="00373576">
              <w:rPr>
                <w:lang w:val="de-DE"/>
              </w:rPr>
              <w:t>Alt 1.2</w:t>
            </w:r>
            <w:r w:rsidR="00DD7A01">
              <w:rPr>
                <w:lang w:val="de-DE"/>
              </w:rPr>
              <w:t xml:space="preserve">: </w:t>
            </w:r>
            <w:r w:rsidRPr="00373576">
              <w:rPr>
                <w:lang w:val="de-DE"/>
              </w:rPr>
              <w:t>LP-WUS+PEI+paging</w:t>
            </w:r>
          </w:p>
        </w:tc>
      </w:tr>
      <w:tr w:rsidR="00627C71" w14:paraId="3284BDDB" w14:textId="77777777" w:rsidTr="00DD7A01">
        <w:trPr>
          <w:jc w:val="center"/>
        </w:trPr>
        <w:tc>
          <w:tcPr>
            <w:tcW w:w="965" w:type="pct"/>
            <w:tcBorders>
              <w:top w:val="single" w:sz="4" w:space="0" w:color="auto"/>
              <w:left w:val="single" w:sz="4" w:space="0" w:color="auto"/>
              <w:bottom w:val="single" w:sz="4" w:space="0" w:color="auto"/>
              <w:right w:val="single" w:sz="4" w:space="0" w:color="auto"/>
            </w:tcBorders>
            <w:hideMark/>
          </w:tcPr>
          <w:p w14:paraId="089DBCC2" w14:textId="77777777" w:rsidR="00627C71" w:rsidRPr="005F25E1" w:rsidRDefault="00627C71" w:rsidP="00DD7A01">
            <w:pPr>
              <w:pStyle w:val="TAL"/>
            </w:pPr>
            <w:r w:rsidRPr="005F25E1">
              <w:rPr>
                <w:rFonts w:hint="eastAsia"/>
              </w:rPr>
              <w:t>Access latency</w:t>
            </w:r>
          </w:p>
        </w:tc>
        <w:tc>
          <w:tcPr>
            <w:tcW w:w="1683" w:type="pct"/>
            <w:tcBorders>
              <w:top w:val="single" w:sz="4" w:space="0" w:color="auto"/>
              <w:left w:val="nil"/>
              <w:bottom w:val="single" w:sz="4" w:space="0" w:color="auto"/>
              <w:right w:val="single" w:sz="4" w:space="0" w:color="auto"/>
            </w:tcBorders>
            <w:hideMark/>
          </w:tcPr>
          <w:p w14:paraId="265F06B7" w14:textId="77777777" w:rsidR="00627C71" w:rsidRPr="005F25E1" w:rsidRDefault="00627C71" w:rsidP="00DD7A01">
            <w:pPr>
              <w:pStyle w:val="TAL"/>
            </w:pPr>
            <w:r w:rsidRPr="00E82BB5">
              <w:t>LP-WUS reception</w:t>
            </w:r>
            <w:r w:rsidRPr="005F25E1">
              <w:rPr>
                <w:rFonts w:hint="eastAsia"/>
              </w:rPr>
              <w:t xml:space="preserve">+ </w:t>
            </w:r>
            <w:r w:rsidRPr="00E82BB5">
              <w:t>paging reception</w:t>
            </w:r>
            <w:r w:rsidRPr="005F25E1">
              <w:rPr>
                <w:rFonts w:hint="eastAsia"/>
              </w:rPr>
              <w:t xml:space="preserve">+ </w:t>
            </w:r>
            <w:r w:rsidRPr="00E82BB5">
              <w:t>random access procedure</w:t>
            </w:r>
          </w:p>
        </w:tc>
        <w:tc>
          <w:tcPr>
            <w:tcW w:w="2353" w:type="pct"/>
            <w:tcBorders>
              <w:top w:val="single" w:sz="4" w:space="0" w:color="auto"/>
              <w:left w:val="nil"/>
              <w:bottom w:val="single" w:sz="4" w:space="0" w:color="auto"/>
              <w:right w:val="single" w:sz="4" w:space="0" w:color="auto"/>
            </w:tcBorders>
            <w:hideMark/>
          </w:tcPr>
          <w:p w14:paraId="269162B7" w14:textId="77777777" w:rsidR="00627C71" w:rsidRPr="005F25E1" w:rsidRDefault="00627C71" w:rsidP="00DD7A01">
            <w:pPr>
              <w:pStyle w:val="TAL"/>
            </w:pPr>
            <w:r w:rsidRPr="00E82BB5">
              <w:t xml:space="preserve">LP-WUS reception </w:t>
            </w:r>
            <w:r w:rsidRPr="005F25E1">
              <w:rPr>
                <w:rFonts w:hint="eastAsia"/>
              </w:rPr>
              <w:t>+</w:t>
            </w:r>
            <w:r w:rsidRPr="005F25E1">
              <w:t xml:space="preserve"> </w:t>
            </w:r>
            <w:r w:rsidRPr="00E82BB5">
              <w:t xml:space="preserve">PEI reception </w:t>
            </w:r>
            <w:r w:rsidRPr="005F25E1">
              <w:t xml:space="preserve">+ </w:t>
            </w:r>
            <w:r w:rsidRPr="00E82BB5">
              <w:t>paging reception </w:t>
            </w:r>
            <w:r w:rsidRPr="005F25E1">
              <w:rPr>
                <w:rFonts w:hint="eastAsia"/>
              </w:rPr>
              <w:t>+</w:t>
            </w:r>
            <w:r w:rsidRPr="00E82BB5">
              <w:t>random access procedure</w:t>
            </w:r>
          </w:p>
        </w:tc>
      </w:tr>
      <w:tr w:rsidR="00627C71" w14:paraId="4F4D71E8" w14:textId="77777777" w:rsidTr="00DD7A01">
        <w:trPr>
          <w:jc w:val="center"/>
        </w:trPr>
        <w:tc>
          <w:tcPr>
            <w:tcW w:w="965" w:type="pct"/>
            <w:tcBorders>
              <w:top w:val="single" w:sz="4" w:space="0" w:color="auto"/>
              <w:left w:val="single" w:sz="4" w:space="0" w:color="auto"/>
              <w:bottom w:val="single" w:sz="4" w:space="0" w:color="auto"/>
              <w:right w:val="single" w:sz="4" w:space="0" w:color="auto"/>
            </w:tcBorders>
            <w:hideMark/>
          </w:tcPr>
          <w:p w14:paraId="297436F4" w14:textId="77777777" w:rsidR="00627C71" w:rsidRDefault="00627C71" w:rsidP="00DD7A01">
            <w:pPr>
              <w:pStyle w:val="TAL"/>
            </w:pPr>
            <w:r>
              <w:t>F</w:t>
            </w:r>
            <w:r>
              <w:rPr>
                <w:rFonts w:hint="eastAsia"/>
              </w:rPr>
              <w:t>alse Alarm</w:t>
            </w:r>
          </w:p>
        </w:tc>
        <w:tc>
          <w:tcPr>
            <w:tcW w:w="1683" w:type="pct"/>
            <w:tcBorders>
              <w:top w:val="single" w:sz="4" w:space="0" w:color="auto"/>
              <w:left w:val="nil"/>
              <w:bottom w:val="single" w:sz="4" w:space="0" w:color="auto"/>
              <w:right w:val="single" w:sz="4" w:space="0" w:color="auto"/>
            </w:tcBorders>
            <w:hideMark/>
          </w:tcPr>
          <w:p w14:paraId="6A6CF18D" w14:textId="77777777" w:rsidR="00627C71" w:rsidRDefault="00627C71" w:rsidP="00DD7A01">
            <w:pPr>
              <w:pStyle w:val="TAL"/>
            </w:pPr>
            <w:r>
              <w:rPr>
                <w:rFonts w:hint="eastAsia"/>
              </w:rPr>
              <w:t xml:space="preserve">Can be reduced </w:t>
            </w:r>
            <w:r>
              <w:t>by use of UE subgrouping</w:t>
            </w:r>
            <w:r>
              <w:rPr>
                <w:rFonts w:hint="eastAsia"/>
              </w:rPr>
              <w:t xml:space="preserve"> for LP-WUS.</w:t>
            </w:r>
          </w:p>
        </w:tc>
        <w:tc>
          <w:tcPr>
            <w:tcW w:w="2353" w:type="pct"/>
            <w:tcBorders>
              <w:top w:val="single" w:sz="4" w:space="0" w:color="auto"/>
              <w:left w:val="nil"/>
              <w:bottom w:val="single" w:sz="4" w:space="0" w:color="auto"/>
              <w:right w:val="single" w:sz="4" w:space="0" w:color="auto"/>
            </w:tcBorders>
            <w:hideMark/>
          </w:tcPr>
          <w:p w14:paraId="707B8FED" w14:textId="77777777" w:rsidR="00627C71" w:rsidRDefault="00627C71" w:rsidP="00DD7A01">
            <w:pPr>
              <w:pStyle w:val="TAL"/>
            </w:pPr>
            <w:r>
              <w:t>Unclear if and how it c</w:t>
            </w:r>
            <w:r>
              <w:rPr>
                <w:rFonts w:hint="eastAsia"/>
              </w:rPr>
              <w:t>an be further reduced if UE subgrouping mechanism is used in LP-WUS and PEI together.</w:t>
            </w:r>
          </w:p>
        </w:tc>
      </w:tr>
      <w:tr w:rsidR="00627C71" w14:paraId="77C26D31" w14:textId="77777777" w:rsidTr="00DD7A01">
        <w:trPr>
          <w:jc w:val="center"/>
        </w:trPr>
        <w:tc>
          <w:tcPr>
            <w:tcW w:w="965" w:type="pct"/>
            <w:tcBorders>
              <w:top w:val="single" w:sz="4" w:space="0" w:color="auto"/>
              <w:left w:val="single" w:sz="4" w:space="0" w:color="auto"/>
              <w:bottom w:val="single" w:sz="4" w:space="0" w:color="auto"/>
              <w:right w:val="single" w:sz="4" w:space="0" w:color="auto"/>
            </w:tcBorders>
            <w:hideMark/>
          </w:tcPr>
          <w:p w14:paraId="6917A007" w14:textId="77777777" w:rsidR="00627C71" w:rsidRDefault="00627C71" w:rsidP="00DD7A01">
            <w:pPr>
              <w:pStyle w:val="TAL"/>
            </w:pPr>
            <w:r>
              <w:rPr>
                <w:rFonts w:hint="eastAsia"/>
              </w:rPr>
              <w:t>Complexity of LP-WUS Design</w:t>
            </w:r>
          </w:p>
        </w:tc>
        <w:tc>
          <w:tcPr>
            <w:tcW w:w="1683" w:type="pct"/>
            <w:tcBorders>
              <w:top w:val="single" w:sz="4" w:space="0" w:color="auto"/>
              <w:left w:val="nil"/>
              <w:bottom w:val="single" w:sz="4" w:space="0" w:color="auto"/>
              <w:right w:val="single" w:sz="4" w:space="0" w:color="auto"/>
            </w:tcBorders>
            <w:hideMark/>
          </w:tcPr>
          <w:p w14:paraId="4A632913" w14:textId="77777777" w:rsidR="00627C71" w:rsidRDefault="00627C71" w:rsidP="00DD7A01">
            <w:pPr>
              <w:pStyle w:val="TAL"/>
            </w:pPr>
            <w:r>
              <w:rPr>
                <w:rFonts w:hint="eastAsia"/>
              </w:rPr>
              <w:t>Low</w:t>
            </w:r>
          </w:p>
        </w:tc>
        <w:tc>
          <w:tcPr>
            <w:tcW w:w="2353" w:type="pct"/>
            <w:tcBorders>
              <w:top w:val="single" w:sz="4" w:space="0" w:color="auto"/>
              <w:left w:val="nil"/>
              <w:bottom w:val="single" w:sz="4" w:space="0" w:color="auto"/>
              <w:right w:val="single" w:sz="4" w:space="0" w:color="auto"/>
            </w:tcBorders>
            <w:hideMark/>
          </w:tcPr>
          <w:p w14:paraId="592B9365" w14:textId="77777777" w:rsidR="00627C71" w:rsidRDefault="00627C71" w:rsidP="00DD7A01">
            <w:pPr>
              <w:pStyle w:val="TAL"/>
            </w:pPr>
            <w:r>
              <w:rPr>
                <w:rFonts w:hint="eastAsia"/>
              </w:rPr>
              <w:t>It is higher if UE subgrouping mechanism is used in LP-WUS and PEI together</w:t>
            </w:r>
          </w:p>
        </w:tc>
      </w:tr>
      <w:tr w:rsidR="00627C71" w14:paraId="56691917" w14:textId="77777777" w:rsidTr="00DD7A01">
        <w:trPr>
          <w:jc w:val="center"/>
        </w:trPr>
        <w:tc>
          <w:tcPr>
            <w:tcW w:w="965" w:type="pct"/>
            <w:tcBorders>
              <w:top w:val="single" w:sz="4" w:space="0" w:color="auto"/>
              <w:left w:val="single" w:sz="4" w:space="0" w:color="auto"/>
              <w:bottom w:val="single" w:sz="4" w:space="0" w:color="auto"/>
              <w:right w:val="single" w:sz="4" w:space="0" w:color="auto"/>
            </w:tcBorders>
            <w:hideMark/>
          </w:tcPr>
          <w:p w14:paraId="78E3F964" w14:textId="77777777" w:rsidR="00627C71" w:rsidRDefault="00627C71" w:rsidP="00DD7A01">
            <w:pPr>
              <w:pStyle w:val="TAL"/>
            </w:pPr>
            <w:r>
              <w:t>Integration with legacy</w:t>
            </w:r>
          </w:p>
        </w:tc>
        <w:tc>
          <w:tcPr>
            <w:tcW w:w="1683" w:type="pct"/>
            <w:tcBorders>
              <w:top w:val="single" w:sz="4" w:space="0" w:color="auto"/>
              <w:left w:val="nil"/>
              <w:bottom w:val="single" w:sz="4" w:space="0" w:color="auto"/>
              <w:right w:val="single" w:sz="4" w:space="0" w:color="auto"/>
            </w:tcBorders>
            <w:hideMark/>
          </w:tcPr>
          <w:p w14:paraId="5CE376A0" w14:textId="77777777" w:rsidR="00627C71" w:rsidRDefault="00627C71" w:rsidP="00DD7A01">
            <w:pPr>
              <w:pStyle w:val="TAL"/>
            </w:pPr>
            <w:r>
              <w:t>Smooth as LP-WUS replaces PEI</w:t>
            </w:r>
          </w:p>
        </w:tc>
        <w:tc>
          <w:tcPr>
            <w:tcW w:w="2353" w:type="pct"/>
            <w:tcBorders>
              <w:top w:val="single" w:sz="4" w:space="0" w:color="auto"/>
              <w:left w:val="nil"/>
              <w:bottom w:val="single" w:sz="4" w:space="0" w:color="auto"/>
              <w:right w:val="single" w:sz="4" w:space="0" w:color="auto"/>
            </w:tcBorders>
            <w:hideMark/>
          </w:tcPr>
          <w:p w14:paraId="1D4AB75C" w14:textId="77777777" w:rsidR="00627C71" w:rsidRDefault="00627C71" w:rsidP="00DD7A01">
            <w:pPr>
              <w:pStyle w:val="TAL"/>
            </w:pPr>
            <w:r>
              <w:t>Unclear what PEI functionality adds on top of LP-WUS</w:t>
            </w:r>
          </w:p>
        </w:tc>
      </w:tr>
    </w:tbl>
    <w:p w14:paraId="18F46AF0" w14:textId="77777777" w:rsidR="00627C71" w:rsidRDefault="00627C71" w:rsidP="00DD7A01">
      <w:pPr>
        <w:pStyle w:val="FP"/>
        <w:rPr>
          <w:lang w:eastAsia="zh-CN"/>
        </w:rPr>
      </w:pPr>
    </w:p>
    <w:p w14:paraId="73B73C05" w14:textId="77777777" w:rsidR="00627C71" w:rsidRDefault="00627C71" w:rsidP="00DD7A01">
      <w:r>
        <w:rPr>
          <w:lang w:eastAsia="zh-CN"/>
        </w:rPr>
        <w:t xml:space="preserve">After waking up from LP-WUS, in case UE needs to monitor PO, the time offset between LP-WUS and the PO should be long enough </w:t>
      </w:r>
      <w:r w:rsidRPr="008A579D">
        <w:t>to include the transition time to start up the main receiver</w:t>
      </w:r>
      <w:r>
        <w:t xml:space="preserve"> to be ready for PDCCH monitoring, which depends on the design of LP-WUR and the detailed procedure after waking up. After waking up from LP-WUS, some PO(s) needs to be monitored. Whether there is association between LP-WUS and PO, and how to define the association if yes, depends on the detailed procedure. </w:t>
      </w:r>
      <w:r w:rsidRPr="008A579D">
        <w:t xml:space="preserve">For reference, </w:t>
      </w:r>
      <w:r>
        <w:t xml:space="preserve">in legacy, </w:t>
      </w:r>
      <w:r w:rsidRPr="008A579D">
        <w:t>Rel-17 PEI supports mapping of up to 8 POs (configured the parameter po-</w:t>
      </w:r>
      <w:r w:rsidRPr="008A579D">
        <w:rPr>
          <w:i/>
          <w:iCs/>
        </w:rPr>
        <w:t>NumPerPEI)</w:t>
      </w:r>
      <w:r w:rsidRPr="008A579D">
        <w:t>, and Rel-15 WUS and Rel-16 GWUS for NB-IoT/LTE-M supports mapping of up to 4 POs, but only when the UE is configured with eDRX.</w:t>
      </w:r>
    </w:p>
    <w:p w14:paraId="57868CEB" w14:textId="77777777" w:rsidR="00627C71" w:rsidRDefault="00627C71" w:rsidP="00DD7A01">
      <w:r w:rsidRPr="008A579D">
        <w:t>Further</w:t>
      </w:r>
      <w:r>
        <w:t>more</w:t>
      </w:r>
      <w:r w:rsidRPr="008A579D">
        <w:t xml:space="preserve">, </w:t>
      </w:r>
      <w:r>
        <w:t xml:space="preserve">after waking up from LP-WUS, </w:t>
      </w:r>
      <w:r w:rsidRPr="008A579D">
        <w:t>either all UEs could be triggered to wake up to monitor paging</w:t>
      </w:r>
      <w:r>
        <w:t xml:space="preserve"> in associated PO(s)</w:t>
      </w:r>
      <w:r w:rsidRPr="008A579D">
        <w:t xml:space="preserve">, or just a subset of the UEs sharing the PO, so called </w:t>
      </w:r>
      <w:r>
        <w:t>LP-WUS</w:t>
      </w:r>
      <w:r w:rsidRPr="008A579D">
        <w:t xml:space="preserve"> UE subgrouping. The latter can be used to reduce the negative impact from false paging, i.e., unnecessary energy consumption in the UE caused by paging intended for another UE. In the latter case, </w:t>
      </w:r>
      <w:r>
        <w:t>LP-WUS</w:t>
      </w:r>
      <w:r w:rsidRPr="008A579D">
        <w:t xml:space="preserve"> UE subgrouping information corresponding to 2 bits or mor</w:t>
      </w:r>
      <w:r>
        <w:t xml:space="preserve">e, would be indicated by LP-WUS. How to indicate the subgrouping information, e.g. </w:t>
      </w:r>
      <w:r w:rsidRPr="008A579D">
        <w:t xml:space="preserve">included in the </w:t>
      </w:r>
      <w:r>
        <w:t>LP-WUS</w:t>
      </w:r>
      <w:r w:rsidRPr="008A579D">
        <w:t xml:space="preserve"> payload or from the use of multiple </w:t>
      </w:r>
      <w:r>
        <w:t>LP-WUS</w:t>
      </w:r>
      <w:r w:rsidRPr="008A579D">
        <w:t xml:space="preserve"> signals corresponding to different subgroups</w:t>
      </w:r>
      <w:r>
        <w:t>, etc., depends on the design of LP-WUS</w:t>
      </w:r>
      <w:r w:rsidRPr="008A579D">
        <w:t xml:space="preserve">. For reference, both Rel-17 PEI and Rel-16 GWUS for NB-IoT/LTE-M support up 8 subgroups per PO (configured by the parameters </w:t>
      </w:r>
      <w:r w:rsidRPr="008A579D">
        <w:rPr>
          <w:i/>
          <w:iCs/>
        </w:rPr>
        <w:t>subgroupsNumPerPO</w:t>
      </w:r>
      <w:r w:rsidRPr="008A579D">
        <w:t xml:space="preserve"> and </w:t>
      </w:r>
      <w:r w:rsidRPr="008A579D">
        <w:rPr>
          <w:i/>
          <w:iCs/>
        </w:rPr>
        <w:t>GWUS-NumGroups</w:t>
      </w:r>
      <w:r w:rsidRPr="008A579D">
        <w:t xml:space="preserve">, respectively). </w:t>
      </w:r>
      <w:r>
        <w:rPr>
          <w:lang w:eastAsia="zh-CN"/>
        </w:rPr>
        <w:t>The number of subgroups depends on the decision on payload of LP-WUS</w:t>
      </w:r>
    </w:p>
    <w:p w14:paraId="5FD8EC02" w14:textId="131E6565" w:rsidR="00627C71" w:rsidRDefault="00627C71" w:rsidP="00DD7A01">
      <w:r w:rsidRPr="008A579D">
        <w:t xml:space="preserve">Both these features rely on </w:t>
      </w:r>
      <w:r>
        <w:t>I-</w:t>
      </w:r>
      <w:r w:rsidRPr="008A579D">
        <w:t xml:space="preserve">DRX and UEs already being distributed over the different POs in the cell, and the UE subgrouping therefore refers to further subgrouping of the UEs already divided into the same PO. This would be the same for </w:t>
      </w:r>
      <w:r w:rsidR="00DD7A01">
        <w:t>'</w:t>
      </w:r>
      <w:r>
        <w:t>duty-cycled</w:t>
      </w:r>
      <w:r w:rsidR="00DD7A01">
        <w:t>'</w:t>
      </w:r>
      <w:r w:rsidRPr="008A579D">
        <w:t xml:space="preserve"> operation.</w:t>
      </w:r>
      <w:r>
        <w:t xml:space="preserve"> F</w:t>
      </w:r>
      <w:r w:rsidRPr="008A579D">
        <w:t xml:space="preserve">or </w:t>
      </w:r>
      <w:r w:rsidR="00DD7A01">
        <w:t>'</w:t>
      </w:r>
      <w:r>
        <w:t>continuous</w:t>
      </w:r>
      <w:r w:rsidR="00DD7A01">
        <w:t>'</w:t>
      </w:r>
      <w:r w:rsidRPr="000D22AD">
        <w:t xml:space="preserve"> </w:t>
      </w:r>
      <w:r>
        <w:t>operation</w:t>
      </w:r>
      <w:r w:rsidRPr="008A579D">
        <w:t xml:space="preserve">, </w:t>
      </w:r>
      <w:r>
        <w:t xml:space="preserve">UE should monitor the downlink continuously. </w:t>
      </w:r>
      <w:r w:rsidRPr="008A579D">
        <w:t xml:space="preserve">false paging could apply to all UEs in the cell since all UEs are monitoring the downlink continuously. False paging would therefore be much more severe for </w:t>
      </w:r>
      <w:r w:rsidR="00DD7A01">
        <w:t>'</w:t>
      </w:r>
      <w:r>
        <w:t>continuous</w:t>
      </w:r>
      <w:r w:rsidR="00DD7A01">
        <w:t>'</w:t>
      </w:r>
      <w:r w:rsidRPr="008A579D">
        <w:t xml:space="preserve"> and a</w:t>
      </w:r>
      <w:r w:rsidRPr="008A579D" w:rsidDel="0070427B">
        <w:t xml:space="preserve"> </w:t>
      </w:r>
      <w:r w:rsidRPr="008A579D">
        <w:t>larger number of LP-WUS/WUR UE subgroups would be required to achieve the same false paging rate.</w:t>
      </w:r>
      <w:r>
        <w:t xml:space="preserve"> </w:t>
      </w:r>
    </w:p>
    <w:p w14:paraId="1FE3045C" w14:textId="598D1F5C" w:rsidR="00627C71" w:rsidRPr="00883690" w:rsidRDefault="00627C71" w:rsidP="00DD7A01">
      <w:r w:rsidRPr="00883690">
        <w:t>A summary of the impact from carrying a UE subgroup indication in the LP-WUS is given</w:t>
      </w:r>
      <w:r w:rsidR="00102453">
        <w:t xml:space="preserve"> below</w:t>
      </w:r>
      <w:r w:rsidRPr="00883690">
        <w:t>.</w:t>
      </w:r>
    </w:p>
    <w:p w14:paraId="632B0C05" w14:textId="206C1877" w:rsidR="00627C71" w:rsidRPr="00883690" w:rsidRDefault="00627C71" w:rsidP="00DD7A01">
      <w:pPr>
        <w:pStyle w:val="TH"/>
      </w:pPr>
      <w:bookmarkStart w:id="234" w:name="_Ref134437600"/>
      <w:r w:rsidRPr="00883690">
        <w:lastRenderedPageBreak/>
        <w:t>Table</w:t>
      </w:r>
      <w:bookmarkEnd w:id="234"/>
      <w:r w:rsidRPr="00883690">
        <w:t xml:space="preserve"> </w:t>
      </w:r>
      <w:r w:rsidR="00102453">
        <w:t>7.3.1.2-2</w:t>
      </w:r>
      <w:r w:rsidRPr="00883690">
        <w:t>: Impact from the inclusion of UE subgroup information in the LP-WUS payload.</w:t>
      </w:r>
    </w:p>
    <w:tbl>
      <w:tblPr>
        <w:tblStyle w:val="TableGrid"/>
        <w:tblW w:w="0" w:type="auto"/>
        <w:tblLook w:val="04A0" w:firstRow="1" w:lastRow="0" w:firstColumn="1" w:lastColumn="0" w:noHBand="0" w:noVBand="1"/>
      </w:tblPr>
      <w:tblGrid>
        <w:gridCol w:w="3208"/>
        <w:gridCol w:w="6420"/>
      </w:tblGrid>
      <w:tr w:rsidR="00627C71" w:rsidRPr="00883690" w14:paraId="51B3097E" w14:textId="77777777" w:rsidTr="00627C71">
        <w:tc>
          <w:tcPr>
            <w:tcW w:w="3210" w:type="dxa"/>
            <w:shd w:val="clear" w:color="auto" w:fill="D9D9D9" w:themeFill="background1" w:themeFillShade="D9"/>
          </w:tcPr>
          <w:p w14:paraId="05790A6A" w14:textId="77777777" w:rsidR="00627C71" w:rsidRPr="00883690" w:rsidRDefault="00627C71" w:rsidP="00DD7A01">
            <w:pPr>
              <w:pStyle w:val="TAH"/>
            </w:pPr>
          </w:p>
        </w:tc>
        <w:tc>
          <w:tcPr>
            <w:tcW w:w="6424" w:type="dxa"/>
            <w:shd w:val="clear" w:color="auto" w:fill="D9D9D9" w:themeFill="background1" w:themeFillShade="D9"/>
          </w:tcPr>
          <w:p w14:paraId="0F913BE2" w14:textId="77777777" w:rsidR="00627C71" w:rsidRPr="00883690" w:rsidRDefault="00627C71" w:rsidP="00DD7A01">
            <w:pPr>
              <w:pStyle w:val="TAH"/>
            </w:pPr>
            <w:r w:rsidRPr="00883690" w:rsidDel="00C56718">
              <w:t>UE</w:t>
            </w:r>
            <w:r w:rsidRPr="00883690">
              <w:t xml:space="preserve"> subgroup indication in LP-WUS:</w:t>
            </w:r>
          </w:p>
        </w:tc>
      </w:tr>
      <w:tr w:rsidR="00627C71" w:rsidRPr="00883690" w14:paraId="3995269F" w14:textId="77777777" w:rsidTr="00627C71">
        <w:tc>
          <w:tcPr>
            <w:tcW w:w="3210" w:type="dxa"/>
            <w:shd w:val="clear" w:color="auto" w:fill="D9D9D9" w:themeFill="background1" w:themeFillShade="D9"/>
          </w:tcPr>
          <w:p w14:paraId="5C80100C" w14:textId="77777777" w:rsidR="00627C71" w:rsidRPr="00883690" w:rsidRDefault="00627C71" w:rsidP="00DD7A01">
            <w:pPr>
              <w:pStyle w:val="TAL"/>
            </w:pPr>
            <w:r w:rsidRPr="00883690">
              <w:t>Procedure</w:t>
            </w:r>
            <w:r w:rsidRPr="00883690" w:rsidDel="002B2E7A">
              <w:t xml:space="preserve"> </w:t>
            </w:r>
            <w:r w:rsidRPr="00883690">
              <w:t>triggered by LP-WUS reception:</w:t>
            </w:r>
          </w:p>
        </w:tc>
        <w:tc>
          <w:tcPr>
            <w:tcW w:w="6424" w:type="dxa"/>
          </w:tcPr>
          <w:p w14:paraId="37F47E11" w14:textId="77777777" w:rsidR="00627C71" w:rsidRPr="00883690" w:rsidRDefault="00627C71" w:rsidP="00DD7A01">
            <w:pPr>
              <w:pStyle w:val="TAL"/>
            </w:pPr>
            <w:r w:rsidRPr="00883690">
              <w:t>Legacy monitoring of paging in PO</w:t>
            </w:r>
            <w:r w:rsidRPr="0061344F">
              <w:t xml:space="preserve"> or PEI</w:t>
            </w:r>
          </w:p>
        </w:tc>
      </w:tr>
      <w:tr w:rsidR="00627C71" w:rsidRPr="00883690" w14:paraId="0A4FA915" w14:textId="77777777" w:rsidTr="00627C71">
        <w:tc>
          <w:tcPr>
            <w:tcW w:w="3210" w:type="dxa"/>
            <w:shd w:val="clear" w:color="auto" w:fill="D9D9D9" w:themeFill="background1" w:themeFillShade="D9"/>
          </w:tcPr>
          <w:p w14:paraId="29F77070" w14:textId="77777777" w:rsidR="00627C71" w:rsidRPr="00883690" w:rsidRDefault="00627C71" w:rsidP="00DD7A01">
            <w:pPr>
              <w:pStyle w:val="TAL"/>
            </w:pPr>
            <w:r w:rsidRPr="00883690">
              <w:t>gNB transmission upon paging:</w:t>
            </w:r>
          </w:p>
        </w:tc>
        <w:tc>
          <w:tcPr>
            <w:tcW w:w="6424" w:type="dxa"/>
          </w:tcPr>
          <w:p w14:paraId="14A147E4" w14:textId="77777777" w:rsidR="00627C71" w:rsidRPr="00883690" w:rsidRDefault="00627C71" w:rsidP="00DD7A01">
            <w:pPr>
              <w:pStyle w:val="TAL"/>
            </w:pPr>
            <w:r w:rsidRPr="00883690">
              <w:t xml:space="preserve">LP-WUS and legacy paging (PDCCH+PDSCH). </w:t>
            </w:r>
          </w:p>
        </w:tc>
      </w:tr>
      <w:tr w:rsidR="00627C71" w:rsidRPr="00883690" w14:paraId="25596346" w14:textId="77777777" w:rsidTr="00627C71">
        <w:tc>
          <w:tcPr>
            <w:tcW w:w="3210" w:type="dxa"/>
            <w:shd w:val="clear" w:color="auto" w:fill="D9D9D9" w:themeFill="background1" w:themeFillShade="D9"/>
          </w:tcPr>
          <w:p w14:paraId="2D164766" w14:textId="77777777" w:rsidR="00627C71" w:rsidRPr="00883690" w:rsidRDefault="00627C71" w:rsidP="00DD7A01">
            <w:pPr>
              <w:pStyle w:val="TAL"/>
            </w:pPr>
            <w:r w:rsidRPr="00883690">
              <w:t>False paging:</w:t>
            </w:r>
          </w:p>
        </w:tc>
        <w:tc>
          <w:tcPr>
            <w:tcW w:w="6424" w:type="dxa"/>
          </w:tcPr>
          <w:p w14:paraId="4ABDD372" w14:textId="14EA2E8F" w:rsidR="00627C71" w:rsidRPr="00883690" w:rsidRDefault="00627C71" w:rsidP="00DD7A01">
            <w:pPr>
              <w:pStyle w:val="TAL"/>
            </w:pPr>
            <w:r w:rsidRPr="00883690">
              <w:t xml:space="preserve">False paging among all UEs in the cell using </w:t>
            </w:r>
            <w:r w:rsidR="00DD7A01">
              <w:t>'</w:t>
            </w:r>
            <w:r w:rsidRPr="00883690">
              <w:t>Continuous</w:t>
            </w:r>
            <w:r w:rsidR="00DD7A01">
              <w:t>'</w:t>
            </w:r>
            <w:r w:rsidRPr="00883690">
              <w:t xml:space="preserve">, and among all UEs sharing a PO using </w:t>
            </w:r>
            <w:r w:rsidR="00DD7A01">
              <w:t>'</w:t>
            </w:r>
            <w:r w:rsidRPr="00883690">
              <w:t>duty-cycled</w:t>
            </w:r>
            <w:r w:rsidR="00DD7A01">
              <w:t>'</w:t>
            </w:r>
            <w:r w:rsidRPr="00883690">
              <w:t>.</w:t>
            </w:r>
          </w:p>
          <w:p w14:paraId="6F658983" w14:textId="77777777" w:rsidR="00627C71" w:rsidRPr="00883690" w:rsidRDefault="00627C71" w:rsidP="00DD7A01">
            <w:pPr>
              <w:pStyle w:val="TAL"/>
            </w:pPr>
            <w:r w:rsidRPr="00883690">
              <w:t>False paging is reduced by use of UE subgrouping and an increasing number of UE subgroups.</w:t>
            </w:r>
          </w:p>
        </w:tc>
      </w:tr>
      <w:tr w:rsidR="00627C71" w:rsidRPr="008A579D" w14:paraId="0B891C30" w14:textId="77777777" w:rsidTr="00627C71">
        <w:tc>
          <w:tcPr>
            <w:tcW w:w="3210" w:type="dxa"/>
            <w:shd w:val="clear" w:color="auto" w:fill="D9D9D9" w:themeFill="background1" w:themeFillShade="D9"/>
          </w:tcPr>
          <w:p w14:paraId="7142317E" w14:textId="77777777" w:rsidR="00627C71" w:rsidRPr="00883690" w:rsidRDefault="00627C71" w:rsidP="00DD7A01">
            <w:pPr>
              <w:pStyle w:val="TAL"/>
            </w:pPr>
            <w:r w:rsidRPr="00883690">
              <w:t>Latency impact:</w:t>
            </w:r>
          </w:p>
        </w:tc>
        <w:tc>
          <w:tcPr>
            <w:tcW w:w="6424" w:type="dxa"/>
          </w:tcPr>
          <w:p w14:paraId="1371B067" w14:textId="77777777" w:rsidR="00627C71" w:rsidRPr="008A579D" w:rsidRDefault="00627C71" w:rsidP="00DD7A01">
            <w:pPr>
              <w:pStyle w:val="TAL"/>
            </w:pPr>
            <w:r w:rsidRPr="00883690">
              <w:t xml:space="preserve">DL latency determined by </w:t>
            </w:r>
            <w:r>
              <w:t>I-</w:t>
            </w:r>
            <w:r w:rsidRPr="00883690">
              <w:t>DRX cycle length and PRACH periodicity.</w:t>
            </w:r>
          </w:p>
        </w:tc>
      </w:tr>
    </w:tbl>
    <w:p w14:paraId="260B1CD4" w14:textId="77777777" w:rsidR="00627C71" w:rsidRDefault="00627C71" w:rsidP="00DD7A01">
      <w:pPr>
        <w:pStyle w:val="FP"/>
        <w:rPr>
          <w:lang w:eastAsia="zh-CN"/>
        </w:rPr>
      </w:pPr>
    </w:p>
    <w:p w14:paraId="135DBE1F" w14:textId="03F6344C" w:rsidR="00627C71" w:rsidRDefault="00627C71" w:rsidP="00DD7A01">
      <w:pPr>
        <w:rPr>
          <w:rFonts w:eastAsia="SimSun"/>
        </w:rPr>
      </w:pPr>
      <w:r>
        <w:rPr>
          <w:rFonts w:hint="eastAsia"/>
          <w:lang w:eastAsia="zh-CN"/>
        </w:rPr>
        <w:t>I</w:t>
      </w:r>
      <w:r>
        <w:rPr>
          <w:lang w:eastAsia="zh-CN"/>
        </w:rPr>
        <w:t xml:space="preserve">n Rel-17 PEI, two subgrouping methods were introduced, which includes: CN assigned and UE_ID based subgrouping. </w:t>
      </w:r>
      <w:r>
        <w:rPr>
          <w:rFonts w:hint="eastAsia"/>
          <w:lang w:eastAsia="zh-CN"/>
        </w:rPr>
        <w:t>F</w:t>
      </w:r>
      <w:r>
        <w:rPr>
          <w:lang w:eastAsia="zh-CN"/>
        </w:rPr>
        <w:t xml:space="preserve">or CN assigned subgrouping, </w:t>
      </w:r>
      <w:r w:rsidRPr="003B71FC">
        <w:t>UE's subgroup is assigned by CN taking into account the UE's characters, such as mobility pattern</w:t>
      </w:r>
      <w:r>
        <w:t>, paging probabilities</w:t>
      </w:r>
      <w:r>
        <w:rPr>
          <w:rFonts w:hint="eastAsia"/>
          <w:lang w:eastAsia="zh-CN"/>
        </w:rPr>
        <w:t>,</w:t>
      </w:r>
      <w:r>
        <w:rPr>
          <w:lang w:eastAsia="zh-CN"/>
        </w:rPr>
        <w:t xml:space="preserve"> etc. While for UE_ID based subgrouping, </w:t>
      </w:r>
      <w:r w:rsidRPr="003B71FC">
        <w:t>UE's subgroup is formed based on UE_ID</w:t>
      </w:r>
      <w:r>
        <w:t xml:space="preserve"> and the subgroup number in RAN</w:t>
      </w:r>
      <w:r w:rsidRPr="003B71FC">
        <w:t>.</w:t>
      </w:r>
      <w:r>
        <w:t xml:space="preserve"> </w:t>
      </w:r>
      <w:r w:rsidRPr="00426903">
        <w:rPr>
          <w:rFonts w:eastAsia="SimSun"/>
        </w:rPr>
        <w:t>UE supporting CN assigned subgrouping in RRC_IDLE or RRC_INACTIVE state can be assigned a subgroup ID by AMF through NAS signalling</w:t>
      </w:r>
      <w:r w:rsidRPr="00426903">
        <w:t xml:space="preserve">. </w:t>
      </w:r>
      <w:r w:rsidRPr="00426903">
        <w:rPr>
          <w:rFonts w:eastAsia="SimSun"/>
        </w:rPr>
        <w:t>The UE belonging to the assigned subgroup ID monitors its associated PEI which indicates the paged subgroup(s)</w:t>
      </w:r>
      <w:r>
        <w:rPr>
          <w:rFonts w:eastAsia="SimSun"/>
        </w:rPr>
        <w:t xml:space="preserve">. </w:t>
      </w:r>
      <w:r w:rsidRPr="00426903">
        <w:rPr>
          <w:rFonts w:eastAsia="SimSun"/>
        </w:rPr>
        <w:t>Paging with UE_ID based subgrouping is used in the cell which supports UE_ID based subgrouping.</w:t>
      </w:r>
      <w:r>
        <w:rPr>
          <w:rFonts w:eastAsia="SimSun"/>
        </w:rPr>
        <w:t xml:space="preserve"> It is up to network configuration to determine which subgrouping should be used.</w:t>
      </w:r>
    </w:p>
    <w:p w14:paraId="0E535B38" w14:textId="77777777" w:rsidR="00627C71" w:rsidRPr="008A579D" w:rsidRDefault="00627C71" w:rsidP="00DD7A01">
      <w:r>
        <w:rPr>
          <w:rFonts w:eastAsia="SimSun"/>
          <w:lang w:eastAsia="zh-CN"/>
        </w:rPr>
        <w:t xml:space="preserve">Similar as PEI, the </w:t>
      </w:r>
      <w:r w:rsidRPr="00FB1CCA">
        <w:rPr>
          <w:lang w:eastAsia="zh-CN"/>
        </w:rPr>
        <w:t xml:space="preserve">subgrouping methods for LP-WUS </w:t>
      </w:r>
      <w:r>
        <w:rPr>
          <w:lang w:eastAsia="zh-CN"/>
        </w:rPr>
        <w:t>could</w:t>
      </w:r>
      <w:r w:rsidRPr="00FB1CCA">
        <w:rPr>
          <w:lang w:eastAsia="zh-CN"/>
        </w:rPr>
        <w:t xml:space="preserve"> include</w:t>
      </w:r>
      <w:r>
        <w:rPr>
          <w:lang w:eastAsia="zh-CN"/>
        </w:rPr>
        <w:t xml:space="preserve"> the</w:t>
      </w:r>
      <w:r w:rsidRPr="00FB1CCA">
        <w:rPr>
          <w:lang w:eastAsia="zh-CN"/>
        </w:rPr>
        <w:t xml:space="preserve"> CN assigned</w:t>
      </w:r>
      <w:r>
        <w:rPr>
          <w:lang w:eastAsia="zh-CN"/>
        </w:rPr>
        <w:t xml:space="preserve">, and </w:t>
      </w:r>
      <w:r w:rsidRPr="00FB1CCA">
        <w:rPr>
          <w:lang w:eastAsia="zh-CN"/>
        </w:rPr>
        <w:t>UE_ID based subgrouping</w:t>
      </w:r>
      <w:r>
        <w:rPr>
          <w:lang w:eastAsia="zh-CN"/>
        </w:rPr>
        <w:t xml:space="preserve">. </w:t>
      </w:r>
      <w:r w:rsidRPr="00FB1CCA">
        <w:rPr>
          <w:lang w:eastAsia="zh-CN"/>
        </w:rPr>
        <w:t>Detail</w:t>
      </w:r>
      <w:r>
        <w:rPr>
          <w:lang w:eastAsia="zh-CN"/>
        </w:rPr>
        <w:t>s, e.g. which one/both should be supported, how to support/provide the configuration, etc., could be further</w:t>
      </w:r>
      <w:r w:rsidRPr="00FB1CCA">
        <w:rPr>
          <w:lang w:eastAsia="zh-CN"/>
        </w:rPr>
        <w:t xml:space="preserve"> determined during WI phase.</w:t>
      </w:r>
    </w:p>
    <w:p w14:paraId="2EDF3069" w14:textId="17410C9F" w:rsidR="00627C71" w:rsidRPr="00F6504C" w:rsidRDefault="00627C71" w:rsidP="00DD7A01">
      <w:pPr>
        <w:pStyle w:val="Heading4"/>
      </w:pPr>
      <w:bookmarkStart w:id="235" w:name="_Toc156486416"/>
      <w:r w:rsidRPr="00F6504C" w:rsidDel="00323A1C">
        <w:t>7.3.1.3</w:t>
      </w:r>
      <w:r w:rsidR="00C70454">
        <w:tab/>
      </w:r>
      <w:r w:rsidRPr="00F6504C">
        <w:t>LP-WUS coverage</w:t>
      </w:r>
      <w:r>
        <w:t xml:space="preserve"> and trigger condition</w:t>
      </w:r>
      <w:bookmarkEnd w:id="235"/>
    </w:p>
    <w:p w14:paraId="43510768" w14:textId="3DD8587C" w:rsidR="00627C71" w:rsidRDefault="00627C71" w:rsidP="00DD7A01">
      <w:r>
        <w:t>According to evaluation in section 8.2</w:t>
      </w:r>
      <w:r w:rsidRPr="004171C3">
        <w:t>, LP-WUS link performance is considerably worse than legacy physical channels (e.g., PDCCH or PUSCH)</w:t>
      </w:r>
      <w:r>
        <w:t>, and</w:t>
      </w:r>
      <w:r w:rsidRPr="004171C3">
        <w:t xml:space="preserve"> there </w:t>
      </w:r>
      <w:r>
        <w:t>c</w:t>
      </w:r>
      <w:r w:rsidRPr="004171C3">
        <w:t xml:space="preserve">ould </w:t>
      </w:r>
      <w:r>
        <w:t xml:space="preserve">be </w:t>
      </w:r>
      <w:r w:rsidRPr="004171C3">
        <w:t xml:space="preserve">partial </w:t>
      </w:r>
      <w:r>
        <w:t>LP-WUS</w:t>
      </w:r>
      <w:r w:rsidRPr="004171C3">
        <w:t xml:space="preserve"> coverage in the cell. </w:t>
      </w:r>
      <w:r>
        <w:t>Another possible scenario is LP-WUS could also have same coverage as legacy cell, while the details depend on the signal</w:t>
      </w:r>
      <w:r w:rsidR="004A0A42">
        <w:t>l</w:t>
      </w:r>
      <w:r>
        <w:t xml:space="preserve">ing and LP-WUR design. For the partial coverage case, </w:t>
      </w:r>
      <w:r w:rsidRPr="004171C3">
        <w:t xml:space="preserve">UE </w:t>
      </w:r>
      <w:r>
        <w:t>may</w:t>
      </w:r>
      <w:r w:rsidRPr="004171C3">
        <w:t xml:space="preserve"> need to keep track of </w:t>
      </w:r>
      <w:r>
        <w:t>whether it</w:t>
      </w:r>
      <w:r w:rsidRPr="004171C3">
        <w:t xml:space="preserve"> moves in and out of LP-WUS coverage</w:t>
      </w:r>
      <w:r>
        <w:t xml:space="preserve"> in the cell</w:t>
      </w:r>
      <w:r w:rsidRPr="004171C3">
        <w:t xml:space="preserve">, </w:t>
      </w:r>
      <w:r>
        <w:t>t</w:t>
      </w:r>
      <w:r w:rsidRPr="004171C3">
        <w:t xml:space="preserve">his to be able to fall back to monitoring paging using the main receiver when the coverage </w:t>
      </w:r>
      <w:r>
        <w:t>of LP-</w:t>
      </w:r>
      <w:r>
        <w:rPr>
          <w:rFonts w:hint="eastAsia"/>
          <w:lang w:eastAsia="zh-CN"/>
        </w:rPr>
        <w:t>WUS</w:t>
      </w:r>
      <w:r w:rsidRPr="004171C3">
        <w:t xml:space="preserve"> is not sufficient</w:t>
      </w:r>
      <w:r>
        <w:t xml:space="preserve"> (see network awareness in 7.3.1.1 above)</w:t>
      </w:r>
      <w:r w:rsidRPr="004171C3">
        <w:t xml:space="preserve">. The UE could determine this </w:t>
      </w:r>
      <w:r>
        <w:t>based on the</w:t>
      </w:r>
      <w:r w:rsidRPr="004171C3">
        <w:t xml:space="preserve"> measured RSRP, e.g., compared to an RSRP threshold in system information</w:t>
      </w:r>
      <w:r>
        <w:t xml:space="preserve">. </w:t>
      </w:r>
    </w:p>
    <w:p w14:paraId="169603C4" w14:textId="58208A2A" w:rsidR="00627C71" w:rsidRDefault="00627C71" w:rsidP="00DD7A01">
      <w:pPr>
        <w:rPr>
          <w:lang w:eastAsia="zh-CN"/>
        </w:rPr>
      </w:pPr>
      <w:r w:rsidRPr="008F7019">
        <w:rPr>
          <w:lang w:eastAsia="zh-CN"/>
        </w:rPr>
        <w:t>For the partial coverage case</w:t>
      </w:r>
      <w:r>
        <w:rPr>
          <w:lang w:eastAsia="zh-CN"/>
        </w:rPr>
        <w:t>, UE</w:t>
      </w:r>
      <w:r w:rsidR="00DD7A01">
        <w:rPr>
          <w:lang w:eastAsia="zh-CN"/>
        </w:rPr>
        <w:t>'</w:t>
      </w:r>
      <w:r>
        <w:rPr>
          <w:lang w:eastAsia="zh-CN"/>
        </w:rPr>
        <w:t>s MR could stay in ultra-deep sleep power state only when UE is in the coverage of LP-WUS. When UE moves out of the coverage of LP-WUS, the network cannot wake up UE</w:t>
      </w:r>
      <w:r w:rsidR="00DD7A01">
        <w:rPr>
          <w:lang w:eastAsia="zh-CN"/>
        </w:rPr>
        <w:t>'</w:t>
      </w:r>
      <w:r>
        <w:rPr>
          <w:lang w:eastAsia="zh-CN"/>
        </w:rPr>
        <w:t xml:space="preserve">s MR via LP-WUS. Hence, UE should start up its MR when it moves out of the coverage of LP-WUS to avoid missing the paging message. In this way, one of the exit conditions for using LP-WUS or ultra-deep sleep power state should be that the UE is out of LP-WUS coverage. A quality threshold of target Reference Signal can be pre-configured to UE to define the exit condition for using LP-WUS. With this threshold, UE can stop using LP-WUS and exit the ultra-deep sleep power state when the quality of target Reference Signal is lower than the threshold. </w:t>
      </w:r>
    </w:p>
    <w:p w14:paraId="141B27A9" w14:textId="7A2FEADE" w:rsidR="00627C71" w:rsidRDefault="00627C71" w:rsidP="00DD7A01">
      <w:pPr>
        <w:rPr>
          <w:lang w:eastAsia="zh-CN"/>
        </w:rPr>
      </w:pPr>
      <w:r>
        <w:rPr>
          <w:lang w:eastAsia="zh-CN"/>
        </w:rPr>
        <w:t xml:space="preserve">During ultra-deep sleep or when using LP-WUS, </w:t>
      </w:r>
      <w:r w:rsidRPr="005251C2">
        <w:t>UE</w:t>
      </w:r>
      <w:r w:rsidR="00DD7A01">
        <w:t>'</w:t>
      </w:r>
      <w:r w:rsidRPr="005251C2">
        <w:t>s MR may not perform measurement as per legacy procedures and requirements</w:t>
      </w:r>
      <w:r>
        <w:rPr>
          <w:lang w:eastAsia="zh-CN"/>
        </w:rPr>
        <w:t xml:space="preserve">. Thus, in order to be applicable for all cases, the pre-configured exit condition should be based on the measurement of target Reference Signal by LR and / or MR. </w:t>
      </w:r>
    </w:p>
    <w:p w14:paraId="70CD2D5F" w14:textId="3AE893CF" w:rsidR="00627C71" w:rsidRDefault="00627C71" w:rsidP="00DD7A01">
      <w:pPr>
        <w:rPr>
          <w:lang w:eastAsia="zh-CN"/>
        </w:rPr>
      </w:pPr>
      <w:r>
        <w:rPr>
          <w:lang w:eastAsia="zh-CN"/>
        </w:rPr>
        <w:t>Similarly, the measurements and trigger conditions would need to be defined for using LP-WUS. One way is to define a quality threshold for the target Reference Signal measurement to determine the coverage. One entry condition for using LP-WUS could be configured to UE based on this quality threshold. From network perspective, the threshold could be set based on the coverage of LP-WUS. With this threshold, LP-WUS could be used, and UE</w:t>
      </w:r>
      <w:r w:rsidR="00DD7A01">
        <w:rPr>
          <w:lang w:eastAsia="zh-CN"/>
        </w:rPr>
        <w:t>'</w:t>
      </w:r>
      <w:r>
        <w:rPr>
          <w:lang w:eastAsia="zh-CN"/>
        </w:rPr>
        <w:t>s MR could enter ultra-deep-sleep power state when the quality of target Reference Signal is better than the threshold.</w:t>
      </w:r>
    </w:p>
    <w:p w14:paraId="0A529172" w14:textId="1FE457AD" w:rsidR="00627C71" w:rsidRDefault="00627C71" w:rsidP="00DD7A01">
      <w:pPr>
        <w:rPr>
          <w:lang w:eastAsia="zh-CN"/>
        </w:rPr>
      </w:pPr>
      <w:r>
        <w:rPr>
          <w:lang w:eastAsia="zh-CN"/>
        </w:rPr>
        <w:t>Before the entry condition is fulfilled, UE should perform legacy measurement on serving cell based on legacy SSB, e.g. for cell (re)selection purpose. Hence, it is straightforward to use the legacy SSB as the target Reference Signal for pre-configured entry condition. That is, when the quality of the serving cell</w:t>
      </w:r>
      <w:r w:rsidR="00DD7A01">
        <w:rPr>
          <w:lang w:eastAsia="zh-CN"/>
        </w:rPr>
        <w:t>'</w:t>
      </w:r>
      <w:r>
        <w:rPr>
          <w:lang w:eastAsia="zh-CN"/>
        </w:rPr>
        <w:t>s SSB measured by MR is better than a pre-configured threshold, UE considers the entry condition is fulfilled, then, LP-WUS could be used and MR could enter ultra-deep-sleep power state for power saving. Alternatively, LP-SS could be introduced for LR measurement, the pre-condition could be also defined based on the measurement on LP-SS via LR.  In this way, the target Reference Signal could be the LP-SS sent by the serving cell, i.e. when the quality of the LP-SS measured by LR is better than a pre-configured threshold, UE considers the entry condition for using LP-WUS is fulfilled. The solution requires the UE to perform measurement on LP-SS via LR before using LP-WUS. In this way, the UE needs to turn on its LR before entering ultra-deep-sleep power state, which may lead to extra power consumption, but it is not an issue as the power consumption of LR is very low.</w:t>
      </w:r>
    </w:p>
    <w:p w14:paraId="1CA286AD" w14:textId="77777777" w:rsidR="00627C71" w:rsidRDefault="00627C71" w:rsidP="00DD7A01">
      <w:r>
        <w:lastRenderedPageBreak/>
        <w:t>From</w:t>
      </w:r>
      <w:r w:rsidRPr="004171C3">
        <w:t xml:space="preserve"> the </w:t>
      </w:r>
      <w:r>
        <w:t>network perspective</w:t>
      </w:r>
      <w:r w:rsidRPr="004171C3">
        <w:t>, if a unique UE identifier</w:t>
      </w:r>
      <w:r>
        <w:t xml:space="preserve"> (e.g., </w:t>
      </w:r>
      <w:r w:rsidRPr="0022792A">
        <w:t>48-bit 5G-S-TMSI or 24/40-bit I-RNTI</w:t>
      </w:r>
      <w:r>
        <w:t>)</w:t>
      </w:r>
      <w:r w:rsidRPr="004171C3">
        <w:t xml:space="preserve"> is not carried in the </w:t>
      </w:r>
      <w:r>
        <w:t>LP-WUS</w:t>
      </w:r>
      <w:r w:rsidRPr="004171C3">
        <w:t xml:space="preserve"> payload, </w:t>
      </w:r>
      <w:r>
        <w:t xml:space="preserve">a </w:t>
      </w:r>
      <w:r w:rsidRPr="004171C3">
        <w:t xml:space="preserve">gNB </w:t>
      </w:r>
      <w:r>
        <w:t>may</w:t>
      </w:r>
      <w:r w:rsidRPr="004171C3">
        <w:t xml:space="preserve"> need to transmit both LP-WUS and the associated legacy PDCCH and PDSCH for the paging message. In this case,</w:t>
      </w:r>
      <w:r>
        <w:t xml:space="preserve"> the</w:t>
      </w:r>
      <w:r w:rsidRPr="004171C3">
        <w:t xml:space="preserve"> gNB would in principle not need to consider whether the UE is within LP-WUS coverage in the cell or not, but in case it is not there would be some unnecessary control signalling overhead from the transmission of </w:t>
      </w:r>
      <w:r>
        <w:t>LP-WUS</w:t>
      </w:r>
      <w:r w:rsidRPr="004171C3">
        <w:t xml:space="preserve">. If instead a unique UE identifier is carried in the </w:t>
      </w:r>
      <w:r>
        <w:t>LP-WUS</w:t>
      </w:r>
      <w:r w:rsidRPr="004171C3">
        <w:t xml:space="preserve"> payload, </w:t>
      </w:r>
      <w:r>
        <w:t xml:space="preserve">the </w:t>
      </w:r>
      <w:r w:rsidRPr="004171C3">
        <w:t xml:space="preserve">gNB </w:t>
      </w:r>
      <w:r>
        <w:rPr>
          <w:rFonts w:hint="eastAsia"/>
          <w:lang w:eastAsia="zh-CN"/>
        </w:rPr>
        <w:t>cou</w:t>
      </w:r>
      <w:r>
        <w:t xml:space="preserve">ld </w:t>
      </w:r>
      <w:r w:rsidRPr="004171C3">
        <w:t xml:space="preserve">either transmit LP-WUS or legacy paging </w:t>
      </w:r>
      <w:r>
        <w:t>depending on if the UE is within LP-WUS coverage or not</w:t>
      </w:r>
      <w:r w:rsidRPr="004171C3">
        <w:t xml:space="preserve">. However, without any signalling from the UE </w:t>
      </w:r>
      <w:r>
        <w:t>upon</w:t>
      </w:r>
      <w:r w:rsidRPr="004171C3">
        <w:t xml:space="preserve"> </w:t>
      </w:r>
      <w:r>
        <w:t>LP-WUS</w:t>
      </w:r>
      <w:r w:rsidRPr="004171C3">
        <w:t xml:space="preserve"> coverage change</w:t>
      </w:r>
      <w:r>
        <w:t>,</w:t>
      </w:r>
      <w:r w:rsidRPr="004171C3">
        <w:t xml:space="preserve"> or from being in the cell or not, this would have to be </w:t>
      </w:r>
      <w:r>
        <w:t xml:space="preserve">done blindly and would be </w:t>
      </w:r>
      <w:r w:rsidRPr="004171C3">
        <w:t xml:space="preserve">left </w:t>
      </w:r>
      <w:r>
        <w:t xml:space="preserve">to </w:t>
      </w:r>
      <w:r w:rsidRPr="004171C3">
        <w:t xml:space="preserve">the gNB implementation </w:t>
      </w:r>
      <w:r w:rsidRPr="00400C2C">
        <w:t>(</w:t>
      </w:r>
      <w:r w:rsidRPr="004171C3">
        <w:t>similar to paging the UE in two different cells, i.e., up to trial and error</w:t>
      </w:r>
      <w:r>
        <w:t>)</w:t>
      </w:r>
      <w:r w:rsidRPr="004171C3">
        <w:t xml:space="preserve">. With partial coverage, the most severe error case would be if the UE from inaccurate measurements incorrectly concludes that it is in LP-WUS coverage when it is not, and therefore becomes unreachable in the downlink (the UE only monitors using </w:t>
      </w:r>
      <w:r>
        <w:t>LP-WUR</w:t>
      </w:r>
      <w:r w:rsidRPr="004171C3">
        <w:t xml:space="preserve"> but is outside LP-WUS coverage). </w:t>
      </w:r>
    </w:p>
    <w:p w14:paraId="22156088" w14:textId="744D0303" w:rsidR="00627C71" w:rsidRPr="00F6504C" w:rsidRDefault="00627C71" w:rsidP="00627C71">
      <w:pPr>
        <w:pStyle w:val="Heading4"/>
        <w:jc w:val="both"/>
      </w:pPr>
      <w:bookmarkStart w:id="236" w:name="_Toc156486417"/>
      <w:r w:rsidRPr="00F6504C">
        <w:t>7.3.1.</w:t>
      </w:r>
      <w:r>
        <w:t>4</w:t>
      </w:r>
      <w:r w:rsidR="00C70454">
        <w:tab/>
      </w:r>
      <w:r w:rsidRPr="00F6504C">
        <w:t>Configuration</w:t>
      </w:r>
      <w:bookmarkEnd w:id="236"/>
    </w:p>
    <w:p w14:paraId="29251866" w14:textId="77777777" w:rsidR="00627C71" w:rsidRPr="004171C3" w:rsidRDefault="00627C71" w:rsidP="00DD7A01">
      <w:r w:rsidRPr="004171C3">
        <w:t xml:space="preserve">Regarding the </w:t>
      </w:r>
      <w:r>
        <w:t>LP-WUS</w:t>
      </w:r>
      <w:r w:rsidRPr="004171C3">
        <w:t xml:space="preserve"> configuration, both UE and gNB must have a common understanding of when </w:t>
      </w:r>
      <w:r>
        <w:t>LP-WUS</w:t>
      </w:r>
      <w:r w:rsidRPr="004171C3">
        <w:t xml:space="preserve"> should be applied to avoid that UEs become unreachable in the downlink</w:t>
      </w:r>
      <w:r>
        <w:t>, as mentioned above in 7.2.3.1.3</w:t>
      </w:r>
      <w:r w:rsidRPr="004171C3">
        <w:t xml:space="preserve">. </w:t>
      </w:r>
      <w:r>
        <w:t>B</w:t>
      </w:r>
      <w:r w:rsidRPr="004171C3">
        <w:t xml:space="preserve">oth UE and gNB </w:t>
      </w:r>
      <w:r>
        <w:t xml:space="preserve">could </w:t>
      </w:r>
      <w:r w:rsidRPr="004171C3">
        <w:t xml:space="preserve">apply </w:t>
      </w:r>
      <w:r>
        <w:t>LP-WUS</w:t>
      </w:r>
      <w:r w:rsidRPr="004171C3">
        <w:t xml:space="preserve"> if </w:t>
      </w:r>
      <w:r>
        <w:rPr>
          <w:rFonts w:hint="eastAsia"/>
          <w:lang w:eastAsia="zh-CN"/>
        </w:rPr>
        <w:t>LP</w:t>
      </w:r>
      <w:r>
        <w:rPr>
          <w:lang w:eastAsia="zh-CN"/>
        </w:rPr>
        <w:t>-WUS</w:t>
      </w:r>
      <w:r w:rsidRPr="004171C3">
        <w:t xml:space="preserve"> has been configured in the cell </w:t>
      </w:r>
      <w:r>
        <w:t>in SI</w:t>
      </w:r>
      <w:r w:rsidRPr="004171C3">
        <w:t xml:space="preserve">. This would further determine the conditions for entering and leaving </w:t>
      </w:r>
      <w:r>
        <w:t>LP-WUS monitoring</w:t>
      </w:r>
      <w:r w:rsidRPr="004171C3">
        <w:t xml:space="preserve"> operation as being tied to the monitoring of paging in a cell</w:t>
      </w:r>
      <w:r>
        <w:t>:</w:t>
      </w:r>
      <w:r w:rsidRPr="004171C3">
        <w:t xml:space="preserve"> A UE enables </w:t>
      </w:r>
      <w:r>
        <w:t>LP-WUS</w:t>
      </w:r>
      <w:r w:rsidRPr="004171C3">
        <w:t xml:space="preserve"> monitoring if it is configured with </w:t>
      </w:r>
      <w:r>
        <w:t>LP-WUS</w:t>
      </w:r>
      <w:r w:rsidRPr="004171C3">
        <w:t xml:space="preserve"> and camp on a cell in RRC_IDLE or RRC_INACTIVE state in which </w:t>
      </w:r>
      <w:r>
        <w:t>LP-WUS</w:t>
      </w:r>
      <w:r w:rsidRPr="004171C3">
        <w:t xml:space="preserve"> is configured, for example </w:t>
      </w:r>
      <w:r>
        <w:t xml:space="preserve">when </w:t>
      </w:r>
      <w:r w:rsidRPr="004171C3">
        <w:t xml:space="preserve">re-selecting a cell in which </w:t>
      </w:r>
      <w:r>
        <w:t>LP-WUS</w:t>
      </w:r>
      <w:r w:rsidRPr="004171C3">
        <w:t xml:space="preserve"> is configured or being released from RRC_CONNECTED in a cell in which </w:t>
      </w:r>
      <w:r>
        <w:t>LP-WUS</w:t>
      </w:r>
      <w:r w:rsidRPr="004171C3">
        <w:t xml:space="preserve"> is configured. </w:t>
      </w:r>
    </w:p>
    <w:p w14:paraId="0F25D67A" w14:textId="1CAB3CF5" w:rsidR="00627C71" w:rsidRPr="00F6504C" w:rsidRDefault="00627C71" w:rsidP="00627C71">
      <w:pPr>
        <w:pStyle w:val="Heading4"/>
        <w:jc w:val="both"/>
      </w:pPr>
      <w:bookmarkStart w:id="237" w:name="_Toc156486418"/>
      <w:r w:rsidRPr="00F6504C">
        <w:t>7.3.1.5</w:t>
      </w:r>
      <w:r w:rsidR="00C70454">
        <w:tab/>
      </w:r>
      <w:r w:rsidRPr="00F6504C">
        <w:t>System information update</w:t>
      </w:r>
      <w:r>
        <w:t xml:space="preserve"> and PWS</w:t>
      </w:r>
      <w:bookmarkEnd w:id="237"/>
    </w:p>
    <w:p w14:paraId="39A1BC7F" w14:textId="77777777" w:rsidR="00627C71" w:rsidRDefault="00627C71" w:rsidP="00DD7A01">
      <w:r w:rsidRPr="004171C3">
        <w:t>Reception of system information (SI) broadcast</w:t>
      </w:r>
      <w:r>
        <w:t xml:space="preserve"> and ETWS/CMAS</w:t>
      </w:r>
      <w:r w:rsidRPr="004171C3">
        <w:t xml:space="preserve"> </w:t>
      </w:r>
      <w:r>
        <w:t>are RRC_IDLE mode</w:t>
      </w:r>
      <w:r w:rsidRPr="004171C3">
        <w:t xml:space="preserve"> procedure</w:t>
      </w:r>
      <w:r>
        <w:t>s</w:t>
      </w:r>
      <w:r w:rsidRPr="004171C3">
        <w:t xml:space="preserve"> which must be supported </w:t>
      </w:r>
      <w:r>
        <w:t xml:space="preserve">for UE </w:t>
      </w:r>
      <w:r w:rsidRPr="004171C3">
        <w:t xml:space="preserve">with LP-WUS/WUR. </w:t>
      </w:r>
      <w:r>
        <w:t>W</w:t>
      </w:r>
      <w:r w:rsidRPr="004171C3">
        <w:t>hen the UE initiate</w:t>
      </w:r>
      <w:r>
        <w:t>s</w:t>
      </w:r>
      <w:r w:rsidRPr="004171C3">
        <w:t xml:space="preserve"> the acquisition of SI, for example when SI has become outdated or upon cell change, the UE anyway need</w:t>
      </w:r>
      <w:r>
        <w:t>s</w:t>
      </w:r>
      <w:r w:rsidRPr="004171C3">
        <w:t xml:space="preserve"> to start up the main receiver for the reception of the SI message(s). However, this is not the case for </w:t>
      </w:r>
      <w:r>
        <w:t xml:space="preserve">a </w:t>
      </w:r>
      <w:r w:rsidRPr="004171C3">
        <w:t xml:space="preserve">gNB </w:t>
      </w:r>
      <w:r>
        <w:t xml:space="preserve">notification </w:t>
      </w:r>
      <w:r w:rsidRPr="004171C3">
        <w:t>of SI update and it must be possible to notify also UEs</w:t>
      </w:r>
      <w:r>
        <w:t xml:space="preserve"> with LP-WUR</w:t>
      </w:r>
      <w:r w:rsidRPr="004171C3">
        <w:t xml:space="preserve"> about</w:t>
      </w:r>
      <w:r>
        <w:t xml:space="preserve"> an upcoming</w:t>
      </w:r>
      <w:r w:rsidRPr="004171C3">
        <w:t xml:space="preserve"> SI change in the cell. For reference, in Rel-16 GWUS for NB-IoT/LTE-M this is done by a subgroup common to all UEs (configured by the parameter </w:t>
      </w:r>
      <w:r w:rsidRPr="004171C3">
        <w:rPr>
          <w:i/>
          <w:iCs/>
        </w:rPr>
        <w:t>commonSequence</w:t>
      </w:r>
      <w:r w:rsidRPr="004171C3">
        <w:t xml:space="preserve">), whereas for Rel-17 PEI the gNB must transmit PEI to all subgroups separately and upon the reception of PEI </w:t>
      </w:r>
      <w:r w:rsidRPr="00400C2C">
        <w:t>UEs continue</w:t>
      </w:r>
      <w:r w:rsidRPr="004171C3">
        <w:t xml:space="preserve"> </w:t>
      </w:r>
      <w:r>
        <w:t xml:space="preserve">to, as in legacy operation, </w:t>
      </w:r>
      <w:r w:rsidRPr="004171C3">
        <w:t xml:space="preserve">monitor for the </w:t>
      </w:r>
      <w:r w:rsidRPr="004171C3">
        <w:rPr>
          <w:i/>
          <w:iCs/>
        </w:rPr>
        <w:t>systemInfoModification</w:t>
      </w:r>
      <w:r w:rsidRPr="004171C3">
        <w:t xml:space="preserve"> and </w:t>
      </w:r>
      <w:r w:rsidRPr="004171C3">
        <w:rPr>
          <w:i/>
          <w:iCs/>
        </w:rPr>
        <w:t>systemInfoModification-eDRX</w:t>
      </w:r>
      <w:r w:rsidRPr="004171C3">
        <w:t xml:space="preserve"> in the Short Messages transmitted on PDCCH using P-RNTI. </w:t>
      </w:r>
      <w:r>
        <w:t xml:space="preserve">When UE is using LP-WUS, </w:t>
      </w:r>
      <w:r>
        <w:rPr>
          <w:lang w:eastAsia="zh-CN"/>
        </w:rPr>
        <w:t xml:space="preserve">UE could wake up by LP-WUS firstly and then receive the notification of SI change based on the </w:t>
      </w:r>
      <w:r w:rsidRPr="00A628A8">
        <w:rPr>
          <w:i/>
          <w:iCs/>
          <w:lang w:eastAsia="zh-CN"/>
        </w:rPr>
        <w:t>systemInfoModification</w:t>
      </w:r>
      <w:r w:rsidRPr="00A628A8">
        <w:rPr>
          <w:lang w:eastAsia="zh-CN"/>
        </w:rPr>
        <w:t xml:space="preserve"> and </w:t>
      </w:r>
      <w:r w:rsidRPr="00A628A8">
        <w:rPr>
          <w:i/>
          <w:iCs/>
          <w:lang w:eastAsia="zh-CN"/>
        </w:rPr>
        <w:t>systemInfoModification-eDRX</w:t>
      </w:r>
      <w:r w:rsidRPr="00A628A8">
        <w:rPr>
          <w:lang w:eastAsia="zh-CN"/>
        </w:rPr>
        <w:t xml:space="preserve"> in the Short Message</w:t>
      </w:r>
      <w:r>
        <w:rPr>
          <w:lang w:eastAsia="zh-CN"/>
        </w:rPr>
        <w:t>s</w:t>
      </w:r>
      <w:r w:rsidRPr="00A628A8">
        <w:rPr>
          <w:lang w:eastAsia="zh-CN"/>
        </w:rPr>
        <w:t xml:space="preserve"> transmitted on PDCCH using P-RNTI</w:t>
      </w:r>
      <w:r>
        <w:rPr>
          <w:lang w:eastAsia="zh-CN"/>
        </w:rPr>
        <w:t xml:space="preserve"> as legacy.</w:t>
      </w:r>
    </w:p>
    <w:p w14:paraId="0CC91421" w14:textId="77777777" w:rsidR="00627C71" w:rsidRDefault="00627C71" w:rsidP="00DD7A01">
      <w:r>
        <w:t xml:space="preserve">ETWS/CMAS is regulatory requirement for UEs supporting ETWS/CMAS. Therefore, even for UE in ultra-deep sleep, the ETWS/CMAS messages should be ensured to be reachable if the UE is capable of ETWS/CMAS. As in legacy, the gNB would upon ETWS/CMAS information need to wake up UE by LP-WUS from ultra-deep sleep. </w:t>
      </w:r>
      <w:r w:rsidRPr="006E1126">
        <w:t xml:space="preserve">Similar to the notification of SI change, </w:t>
      </w:r>
      <w:r>
        <w:t xml:space="preserve">when UE is using LP-WUS, </w:t>
      </w:r>
      <w:r w:rsidRPr="006E1126">
        <w:t xml:space="preserve">UE could </w:t>
      </w:r>
      <w:r>
        <w:t>wake up</w:t>
      </w:r>
      <w:r w:rsidRPr="006E1126">
        <w:t xml:space="preserve"> by LP-WUS and receive the notification of ETWS/CMA</w:t>
      </w:r>
      <w:r>
        <w:t>S</w:t>
      </w:r>
      <w:r w:rsidRPr="006E1126">
        <w:t xml:space="preserve"> notification based on </w:t>
      </w:r>
      <w:r w:rsidRPr="008B29EA">
        <w:rPr>
          <w:i/>
          <w:iCs/>
        </w:rPr>
        <w:t>etwsAndCmasIndication</w:t>
      </w:r>
      <w:r w:rsidRPr="006E1126">
        <w:t xml:space="preserve"> in the Short Messages.</w:t>
      </w:r>
    </w:p>
    <w:p w14:paraId="1915EE1D" w14:textId="6E0984A7" w:rsidR="00627C71" w:rsidRPr="00F6504C" w:rsidRDefault="00627C71" w:rsidP="00627C71">
      <w:pPr>
        <w:pStyle w:val="Heading4"/>
        <w:jc w:val="both"/>
      </w:pPr>
      <w:bookmarkStart w:id="238" w:name="_Toc156486419"/>
      <w:r w:rsidRPr="00F6504C">
        <w:t>7.3.1.6</w:t>
      </w:r>
      <w:r w:rsidR="00C70454">
        <w:tab/>
      </w:r>
      <w:r w:rsidRPr="00F6504C">
        <w:t xml:space="preserve">Mobility </w:t>
      </w:r>
      <w:r>
        <w:t>and RRM</w:t>
      </w:r>
      <w:bookmarkEnd w:id="238"/>
    </w:p>
    <w:p w14:paraId="795C83E2" w14:textId="77777777" w:rsidR="00627C71" w:rsidRDefault="00627C71" w:rsidP="00DD7A01">
      <w:r w:rsidRPr="004171C3">
        <w:t xml:space="preserve">To ensure a UE in RRC_IDLE or RRC_INACTIVE is camping on the </w:t>
      </w:r>
      <w:r>
        <w:t>best</w:t>
      </w:r>
      <w:r w:rsidRPr="004171C3">
        <w:t xml:space="preserve"> cell it needs to perform mobility measurements as specified in TS 38.304. </w:t>
      </w:r>
      <w:r>
        <w:rPr>
          <w:rFonts w:hint="eastAsia"/>
          <w:lang w:eastAsia="zh-CN"/>
        </w:rPr>
        <w:t>RRM</w:t>
      </w:r>
      <w:r>
        <w:t xml:space="preserve"> </w:t>
      </w:r>
      <w:r w:rsidRPr="004171C3">
        <w:t>measurement</w:t>
      </w:r>
      <w:r>
        <w:t xml:space="preserve"> for mobility </w:t>
      </w:r>
      <w:r w:rsidRPr="004171C3">
        <w:t>include</w:t>
      </w:r>
      <w:r>
        <w:t>s</w:t>
      </w:r>
      <w:r w:rsidRPr="004171C3">
        <w:t xml:space="preserve"> serving cell measurements</w:t>
      </w:r>
      <w:r>
        <w:t xml:space="preserve"> and</w:t>
      </w:r>
      <w:r w:rsidRPr="004171C3">
        <w:t xml:space="preserve"> neighbour cell measurements</w:t>
      </w:r>
      <w:r>
        <w:t>,</w:t>
      </w:r>
      <w:r w:rsidRPr="004171C3">
        <w:t xml:space="preserve"> which can be intra</w:t>
      </w:r>
      <w:r>
        <w:t>-frequency</w:t>
      </w:r>
      <w:r w:rsidRPr="004171C3">
        <w:t xml:space="preserve"> or inter-frequency</w:t>
      </w:r>
      <w:r>
        <w:t xml:space="preserve"> (including inter-RAT)</w:t>
      </w:r>
      <w:r w:rsidRPr="004171C3">
        <w:t xml:space="preserve"> measurements. </w:t>
      </w:r>
      <w:r w:rsidRPr="00400C2C">
        <w:t>In</w:t>
      </w:r>
      <w:r w:rsidRPr="004171C3">
        <w:t xml:space="preserve"> general</w:t>
      </w:r>
      <w:r>
        <w:t>,</w:t>
      </w:r>
      <w:r w:rsidRPr="004171C3">
        <w:t xml:space="preserve"> the neighbour cell measurements </w:t>
      </w:r>
      <w:r>
        <w:t xml:space="preserve">however </w:t>
      </w:r>
      <w:r w:rsidRPr="004171C3">
        <w:t>only need to be performed by the UE if the serving cell is not strong enough, i.e., when the intra-frequency cell re-selection criterion (Srxlev</w:t>
      </w:r>
      <w:r w:rsidRPr="004171C3">
        <w:rPr>
          <w:vertAlign w:val="subscript"/>
        </w:rPr>
        <w:t xml:space="preserve"> </w:t>
      </w:r>
      <w:r w:rsidRPr="004171C3">
        <w:t>&gt; S</w:t>
      </w:r>
      <w:r w:rsidRPr="004171C3">
        <w:rPr>
          <w:vertAlign w:val="subscript"/>
        </w:rPr>
        <w:t>IntraSearchP</w:t>
      </w:r>
      <w:r w:rsidRPr="004171C3">
        <w:t xml:space="preserve"> and Squal &gt; S</w:t>
      </w:r>
      <w:r w:rsidRPr="004171C3">
        <w:rPr>
          <w:vertAlign w:val="subscript"/>
        </w:rPr>
        <w:t>IntraSearchQ</w:t>
      </w:r>
      <w:r w:rsidRPr="004171C3">
        <w:t>) or the inter-frequency cell re-selection criterion (Srxlev &gt; S</w:t>
      </w:r>
      <w:r w:rsidRPr="004171C3">
        <w:rPr>
          <w:vertAlign w:val="subscript"/>
        </w:rPr>
        <w:t>nonIntraSearchP</w:t>
      </w:r>
      <w:r w:rsidRPr="004171C3">
        <w:t xml:space="preserve"> and Squal &gt; S</w:t>
      </w:r>
      <w:r w:rsidRPr="004171C3">
        <w:rPr>
          <w:vertAlign w:val="subscript"/>
        </w:rPr>
        <w:t>nonIntraSearchQ</w:t>
      </w:r>
      <w:r w:rsidRPr="004171C3">
        <w:t xml:space="preserve">) is not fulfilled. </w:t>
      </w:r>
      <w:r>
        <w:t xml:space="preserve">For the majority of UEs, and </w:t>
      </w:r>
      <w:r w:rsidRPr="00400C2C">
        <w:t>in</w:t>
      </w:r>
      <w:r w:rsidRPr="004171C3">
        <w:t xml:space="preserve"> a well deployed network</w:t>
      </w:r>
      <w:r>
        <w:t xml:space="preserve"> without coverage holes</w:t>
      </w:r>
      <w:r w:rsidRPr="004171C3">
        <w:t xml:space="preserve">, it is therefore the serving cell measurements that </w:t>
      </w:r>
      <w:r w:rsidRPr="00400C2C">
        <w:t>need</w:t>
      </w:r>
      <w:r w:rsidRPr="004171C3">
        <w:t xml:space="preserve"> to be performed the most frequently, and therefore they will also have the biggest impact on UE energy consumption. </w:t>
      </w:r>
    </w:p>
    <w:p w14:paraId="6D3C5B87" w14:textId="77777777" w:rsidR="00627C71" w:rsidRDefault="00627C71" w:rsidP="00DD7A01">
      <w:r w:rsidRPr="004171C3">
        <w:t xml:space="preserve">For a UE operating with </w:t>
      </w:r>
      <w:r>
        <w:t>LP-WUR</w:t>
      </w:r>
      <w:r w:rsidRPr="004171C3">
        <w:t xml:space="preserve">, infrequently starting up the main receiver (MR) for neighbour cell measurements is not expected to have any significant impact on UE energy consumption. </w:t>
      </w:r>
      <w:r>
        <w:t xml:space="preserve">However, </w:t>
      </w:r>
      <w:r w:rsidRPr="00400C2C">
        <w:t>using</w:t>
      </w:r>
      <w:r w:rsidRPr="004171C3">
        <w:t xml:space="preserve"> the </w:t>
      </w:r>
      <w:r>
        <w:t>M</w:t>
      </w:r>
      <w:r w:rsidRPr="004171C3">
        <w:t xml:space="preserve">R for serving cell measurements </w:t>
      </w:r>
      <w:r w:rsidRPr="00400C2C">
        <w:t>has</w:t>
      </w:r>
      <w:r w:rsidRPr="004171C3">
        <w:t xml:space="preserve"> a significant impact on UE energy consumption and </w:t>
      </w:r>
      <w:r>
        <w:t xml:space="preserve">reduce </w:t>
      </w:r>
      <w:r w:rsidRPr="004171C3">
        <w:t xml:space="preserve">the </w:t>
      </w:r>
      <w:r>
        <w:rPr>
          <w:rFonts w:hint="eastAsia"/>
          <w:lang w:eastAsia="zh-CN"/>
        </w:rPr>
        <w:t>LP-</w:t>
      </w:r>
      <w:r>
        <w:t xml:space="preserve">WUS/WUR </w:t>
      </w:r>
      <w:r w:rsidRPr="004171C3">
        <w:t>gain</w:t>
      </w:r>
      <w:r>
        <w:t xml:space="preserve"> according to the observations from the study evaluation results</w:t>
      </w:r>
      <w:r w:rsidRPr="004171C3">
        <w:t xml:space="preserve">. This since according to </w:t>
      </w:r>
      <w:r w:rsidRPr="00304C67">
        <w:t>Clause 4.2.2.2</w:t>
      </w:r>
      <w:r>
        <w:t xml:space="preserve"> in </w:t>
      </w:r>
      <w:r w:rsidRPr="004171C3">
        <w:t xml:space="preserve">TS 38.133, serving cell measurements must be performed every or every second </w:t>
      </w:r>
      <w:r>
        <w:t>I-</w:t>
      </w:r>
      <w:r w:rsidRPr="004171C3">
        <w:t xml:space="preserve">DRX cycle in FR1 (and somewhat more relaxed in FR2). Starting the main receiver for RRM measurements every </w:t>
      </w:r>
      <w:r>
        <w:t>I-</w:t>
      </w:r>
      <w:r w:rsidRPr="004171C3">
        <w:t>DRX cycle remove</w:t>
      </w:r>
      <w:r>
        <w:t>s</w:t>
      </w:r>
      <w:r w:rsidRPr="004171C3">
        <w:t xml:space="preserve"> </w:t>
      </w:r>
      <w:r>
        <w:t>a large part</w:t>
      </w:r>
      <w:r w:rsidRPr="004171C3">
        <w:t xml:space="preserve"> of the UE energy consumption </w:t>
      </w:r>
      <w:r w:rsidRPr="00400C2C">
        <w:t>reductions</w:t>
      </w:r>
      <w:r>
        <w:t xml:space="preserve"> from LP-WUS/WUR</w:t>
      </w:r>
      <w:r w:rsidRPr="004171C3">
        <w:t>.</w:t>
      </w:r>
      <w:r w:rsidRPr="004171C3" w:rsidDel="00F61409">
        <w:t xml:space="preserve"> </w:t>
      </w:r>
    </w:p>
    <w:p w14:paraId="197DD2AD" w14:textId="27044595" w:rsidR="00627C71" w:rsidRPr="0088365D" w:rsidRDefault="00627C71" w:rsidP="00627C71">
      <w:pPr>
        <w:rPr>
          <w:lang w:eastAsia="zh-CN"/>
        </w:rPr>
      </w:pPr>
      <w:r>
        <w:rPr>
          <w:rFonts w:hint="eastAsia"/>
          <w:lang w:eastAsia="zh-CN"/>
        </w:rPr>
        <w:lastRenderedPageBreak/>
        <w:t>I</w:t>
      </w:r>
      <w:r>
        <w:rPr>
          <w:lang w:eastAsia="zh-CN"/>
        </w:rPr>
        <w:t xml:space="preserve">n order to achieve the UE power saving gain by LP-WUS/WUR, the RRM measurement on serving cell and neighbouring cell via MR is relaxed or may be stopped when UE is using LP-WUS or MR is in ultra-deep sleep. </w:t>
      </w:r>
      <w:r>
        <w:rPr>
          <w:rFonts w:hint="eastAsia"/>
          <w:lang w:eastAsia="zh-CN"/>
        </w:rPr>
        <w:t>In</w:t>
      </w:r>
      <w:r>
        <w:rPr>
          <w:lang w:eastAsia="zh-CN"/>
        </w:rPr>
        <w:t xml:space="preserve"> </w:t>
      </w:r>
      <w:r>
        <w:rPr>
          <w:rFonts w:hint="eastAsia"/>
          <w:lang w:eastAsia="zh-CN"/>
        </w:rPr>
        <w:t>R</w:t>
      </w:r>
      <w:r>
        <w:rPr>
          <w:lang w:eastAsia="zh-CN"/>
        </w:rPr>
        <w:t xml:space="preserve">el-16/17 PowSav and RedCap WI, RRM measurement relaxation on neighbouring cell was introduced. </w:t>
      </w:r>
      <w:r>
        <w:t>But here, further relaxation or even no measurement by MR could be considered while serving cell measurements are offloaded to LR.</w:t>
      </w:r>
      <w:r>
        <w:rPr>
          <w:lang w:eastAsia="zh-CN"/>
        </w:rPr>
        <w:t xml:space="preserve"> The relaxation on RRM measurement may impact the performance of mobility performance in </w:t>
      </w:r>
      <w:r w:rsidRPr="004171C3">
        <w:t>RRC_IDLE or RRC_INACTIVE</w:t>
      </w:r>
      <w:r>
        <w:rPr>
          <w:lang w:eastAsia="zh-CN"/>
        </w:rPr>
        <w:t xml:space="preserve">. In order to avoid or minimize such impact, the RRM measurement on LP-WUR could be considered. Thus, the above </w:t>
      </w:r>
      <w:r>
        <w:rPr>
          <w:rFonts w:hint="eastAsia"/>
          <w:lang w:eastAsia="zh-CN"/>
        </w:rPr>
        <w:t>RR</w:t>
      </w:r>
      <w:r>
        <w:rPr>
          <w:lang w:eastAsia="zh-CN"/>
        </w:rPr>
        <w:t xml:space="preserve">M measurement relaxation on serving cell and neighbouring cell should be </w:t>
      </w:r>
      <w:r w:rsidRPr="00B3418E">
        <w:rPr>
          <w:lang w:eastAsia="zh-CN"/>
        </w:rPr>
        <w:t>premised</w:t>
      </w:r>
      <w:r>
        <w:rPr>
          <w:lang w:eastAsia="zh-CN"/>
        </w:rPr>
        <w:t xml:space="preserve"> on the feasibility or support of </w:t>
      </w:r>
      <w:r>
        <w:rPr>
          <w:rFonts w:hint="eastAsia"/>
          <w:lang w:eastAsia="zh-CN"/>
        </w:rPr>
        <w:t>RR</w:t>
      </w:r>
      <w:r>
        <w:rPr>
          <w:lang w:eastAsia="zh-CN"/>
        </w:rPr>
        <w:t>M measurement on LR.</w:t>
      </w:r>
    </w:p>
    <w:p w14:paraId="0B07FA23" w14:textId="09CB16DA" w:rsidR="00627C71" w:rsidRDefault="00627C71" w:rsidP="00DD7A01">
      <w:pPr>
        <w:pStyle w:val="Heading3"/>
        <w:rPr>
          <w:lang w:val="en-US" w:eastAsia="zh-CN"/>
        </w:rPr>
      </w:pPr>
      <w:bookmarkStart w:id="239" w:name="_Toc156486420"/>
      <w:r w:rsidRPr="00533065">
        <w:rPr>
          <w:lang w:val="en-US" w:eastAsia="zh-CN"/>
        </w:rPr>
        <w:t>7.</w:t>
      </w:r>
      <w:r>
        <w:rPr>
          <w:lang w:val="en-US" w:eastAsia="zh-CN"/>
        </w:rPr>
        <w:t>3</w:t>
      </w:r>
      <w:r w:rsidRPr="00533065">
        <w:rPr>
          <w:lang w:val="en-US" w:eastAsia="zh-CN"/>
        </w:rPr>
        <w:t>.</w:t>
      </w:r>
      <w:r>
        <w:rPr>
          <w:lang w:val="en-US" w:eastAsia="zh-CN"/>
        </w:rPr>
        <w:t>2</w:t>
      </w:r>
      <w:r w:rsidR="00C70454">
        <w:rPr>
          <w:lang w:val="en-US" w:eastAsia="zh-CN"/>
        </w:rPr>
        <w:tab/>
      </w:r>
      <w:r>
        <w:rPr>
          <w:lang w:val="en-US" w:eastAsia="zh-CN"/>
        </w:rPr>
        <w:t>RRC_CONNECTED mode</w:t>
      </w:r>
      <w:bookmarkEnd w:id="239"/>
    </w:p>
    <w:p w14:paraId="4C13C889" w14:textId="40A022FF" w:rsidR="00627C71" w:rsidRPr="00297C21" w:rsidRDefault="00627C71" w:rsidP="00DD7A01">
      <w:pPr>
        <w:pStyle w:val="Heading4"/>
        <w:rPr>
          <w:lang w:val="en-US" w:eastAsia="zh-CN"/>
        </w:rPr>
      </w:pPr>
      <w:bookmarkStart w:id="240" w:name="_Toc156486421"/>
      <w:bookmarkStart w:id="241" w:name="OLE_LINK5"/>
      <w:r w:rsidRPr="00297C21">
        <w:rPr>
          <w:lang w:val="en-US" w:eastAsia="zh-CN"/>
        </w:rPr>
        <w:t>7.</w:t>
      </w:r>
      <w:r>
        <w:rPr>
          <w:lang w:val="en-US" w:eastAsia="zh-CN"/>
        </w:rPr>
        <w:t>3.2.1</w:t>
      </w:r>
      <w:r w:rsidR="00C70454">
        <w:rPr>
          <w:lang w:val="en-US" w:eastAsia="zh-CN"/>
        </w:rPr>
        <w:tab/>
      </w:r>
      <w:r>
        <w:rPr>
          <w:lang w:val="en-US" w:eastAsia="zh-CN"/>
        </w:rPr>
        <w:t xml:space="preserve">RRC_CONNECTED </w:t>
      </w:r>
      <w:r w:rsidRPr="007D194F">
        <w:rPr>
          <w:lang w:val="en-US" w:eastAsia="zh-CN"/>
        </w:rPr>
        <w:t>mode procedures</w:t>
      </w:r>
      <w:bookmarkEnd w:id="240"/>
    </w:p>
    <w:bookmarkEnd w:id="241"/>
    <w:p w14:paraId="2E0115F9" w14:textId="77777777" w:rsidR="00627C71" w:rsidRDefault="00627C71" w:rsidP="00DD7A01">
      <w:pPr>
        <w:rPr>
          <w:rFonts w:eastAsia="Yu Mincho"/>
          <w:lang w:val="en-US" w:eastAsia="ja-JP"/>
        </w:rPr>
      </w:pPr>
      <w:r>
        <w:rPr>
          <w:rFonts w:hint="eastAsia"/>
          <w:lang w:eastAsia="zh-CN"/>
        </w:rPr>
        <w:t xml:space="preserve">For legacy UE in </w:t>
      </w:r>
      <w:r>
        <w:rPr>
          <w:szCs w:val="21"/>
          <w:lang w:eastAsia="zh-CN"/>
        </w:rPr>
        <w:t>RRC_CONNECTED</w:t>
      </w:r>
      <w:r>
        <w:rPr>
          <w:rFonts w:hint="eastAsia"/>
          <w:szCs w:val="21"/>
          <w:lang w:eastAsia="zh-CN"/>
        </w:rPr>
        <w:t xml:space="preserve"> state</w:t>
      </w:r>
      <w:r>
        <w:rPr>
          <w:rFonts w:hint="eastAsia"/>
          <w:lang w:eastAsia="zh-CN"/>
        </w:rPr>
        <w:t>, it should keep MR monitoring PDCCH in C-DRX active time</w:t>
      </w:r>
      <w:r>
        <w:rPr>
          <w:lang w:eastAsia="zh-CN"/>
        </w:rPr>
        <w:t>, if C-DRX is configured, also when</w:t>
      </w:r>
      <w:r>
        <w:rPr>
          <w:rFonts w:hint="eastAsia"/>
          <w:lang w:eastAsia="zh-CN"/>
        </w:rPr>
        <w:t xml:space="preserve"> </w:t>
      </w:r>
      <w:r>
        <w:rPr>
          <w:lang w:eastAsia="zh-CN"/>
        </w:rPr>
        <w:t xml:space="preserve">there is </w:t>
      </w:r>
      <w:r>
        <w:rPr>
          <w:rFonts w:hint="eastAsia"/>
          <w:lang w:eastAsia="zh-CN"/>
        </w:rPr>
        <w:t>no</w:t>
      </w:r>
      <w:r>
        <w:rPr>
          <w:lang w:eastAsia="zh-CN"/>
        </w:rPr>
        <w:t>thing scheduled for the UE</w:t>
      </w:r>
      <w:r>
        <w:rPr>
          <w:rFonts w:hint="eastAsia"/>
          <w:lang w:eastAsia="zh-CN"/>
        </w:rPr>
        <w:t xml:space="preserve">. As a result, the </w:t>
      </w:r>
      <w:r>
        <w:rPr>
          <w:lang w:eastAsia="zh-CN"/>
        </w:rPr>
        <w:t>power consumption</w:t>
      </w:r>
      <w:r>
        <w:rPr>
          <w:rFonts w:hint="eastAsia"/>
          <w:lang w:eastAsia="zh-CN"/>
        </w:rPr>
        <w:t xml:space="preserve"> caused by unnecessary PDCCH monitoring</w:t>
      </w:r>
      <w:r>
        <w:rPr>
          <w:lang w:eastAsia="zh-CN"/>
        </w:rPr>
        <w:t xml:space="preserve"> is unavoidable</w:t>
      </w:r>
      <w:r>
        <w:rPr>
          <w:rFonts w:hint="eastAsia"/>
          <w:lang w:eastAsia="zh-CN"/>
        </w:rPr>
        <w:t>.</w:t>
      </w:r>
      <w:r>
        <w:rPr>
          <w:lang w:eastAsia="zh-CN"/>
        </w:rPr>
        <w:t xml:space="preserve"> </w:t>
      </w:r>
      <w:r w:rsidRPr="0035325D">
        <w:rPr>
          <w:rFonts w:eastAsia="Yu Mincho"/>
          <w:lang w:val="en-US" w:eastAsia="ja-JP"/>
        </w:rPr>
        <w:t xml:space="preserve">The gain for legacy UE power saving features in RRC_CONNECTED, such as Short C-DRX, Long C-DRX, Rel-16 PDCCH-based WUS, </w:t>
      </w:r>
      <w:r>
        <w:rPr>
          <w:rFonts w:eastAsia="Yu Mincho"/>
          <w:lang w:val="en-US" w:eastAsia="ja-JP"/>
        </w:rPr>
        <w:t xml:space="preserve">or Rel-17 PDCCH monitor adaptation, </w:t>
      </w:r>
      <w:r w:rsidRPr="0035325D">
        <w:rPr>
          <w:rFonts w:eastAsia="Yu Mincho"/>
          <w:lang w:val="en-US" w:eastAsia="ja-JP"/>
        </w:rPr>
        <w:t xml:space="preserve">comes from reducing the PDCCH monitoring time. </w:t>
      </w:r>
    </w:p>
    <w:p w14:paraId="7AB4C200" w14:textId="4D97B03F" w:rsidR="00627C71" w:rsidRDefault="00627C71" w:rsidP="00DD7A01">
      <w:pPr>
        <w:rPr>
          <w:lang w:eastAsia="zh-CN"/>
        </w:rPr>
      </w:pPr>
      <w:r>
        <w:rPr>
          <w:lang w:eastAsia="zh-CN"/>
        </w:rPr>
        <w:t xml:space="preserve">Both Rel-16 DCP and Rel-17 PDCCH monitor adaptation are </w:t>
      </w:r>
      <w:r>
        <w:rPr>
          <w:rFonts w:hint="eastAsia"/>
          <w:lang w:eastAsia="zh-CN"/>
        </w:rPr>
        <w:t xml:space="preserve">both </w:t>
      </w:r>
      <w:r>
        <w:rPr>
          <w:lang w:eastAsia="zh-CN"/>
        </w:rPr>
        <w:t>PDCCH based signa</w:t>
      </w:r>
      <w:r w:rsidR="004A0A42">
        <w:rPr>
          <w:lang w:eastAsia="zh-CN"/>
        </w:rPr>
        <w:t>l</w:t>
      </w:r>
      <w:r>
        <w:rPr>
          <w:lang w:eastAsia="zh-CN"/>
        </w:rPr>
        <w:t xml:space="preserve">ling. For </w:t>
      </w:r>
      <w:r>
        <w:t xml:space="preserve">a UE equipped with </w:t>
      </w:r>
      <w:r>
        <w:rPr>
          <w:rFonts w:eastAsia="SimSun"/>
          <w:lang w:eastAsia="ja-JP"/>
        </w:rPr>
        <w:t>LR</w:t>
      </w:r>
      <w:r>
        <w:t>, the MR can be i</w:t>
      </w:r>
      <w:r>
        <w:rPr>
          <w:lang w:eastAsia="zh-CN"/>
        </w:rPr>
        <w:t xml:space="preserve">n </w:t>
      </w:r>
      <w:r w:rsidDel="007B1832">
        <w:rPr>
          <w:lang w:eastAsia="zh-CN"/>
        </w:rPr>
        <w:t xml:space="preserve">a </w:t>
      </w:r>
      <w:r>
        <w:rPr>
          <w:lang w:eastAsia="zh-CN"/>
        </w:rPr>
        <w:t>sleep state</w:t>
      </w:r>
      <w:r w:rsidDel="007B1832">
        <w:rPr>
          <w:lang w:eastAsia="zh-CN"/>
        </w:rPr>
        <w:t xml:space="preserve"> </w:t>
      </w:r>
      <w:r>
        <w:rPr>
          <w:lang w:eastAsia="zh-CN"/>
        </w:rPr>
        <w:t>while the L</w:t>
      </w:r>
      <w:r>
        <w:t>R remains active to monitor L</w:t>
      </w:r>
      <w:r>
        <w:rPr>
          <w:rFonts w:eastAsia="SimSun"/>
        </w:rPr>
        <w:t>ow-Power Wake-Up</w:t>
      </w:r>
      <w:r>
        <w:t xml:space="preserve"> Signal (LP-WUS), and </w:t>
      </w:r>
      <w:r>
        <w:rPr>
          <w:rFonts w:eastAsia="SimSun"/>
          <w:lang w:eastAsia="zh-CN"/>
        </w:rPr>
        <w:t>w</w:t>
      </w:r>
      <w:r>
        <w:rPr>
          <w:rFonts w:eastAsia="SimSun" w:hint="eastAsia"/>
          <w:lang w:eastAsia="zh-CN"/>
        </w:rPr>
        <w:t>hen</w:t>
      </w:r>
      <w:r>
        <w:t xml:space="preserve"> LP-WUS </w:t>
      </w:r>
      <w:r>
        <w:rPr>
          <w:rFonts w:eastAsia="SimSun" w:hint="eastAsia"/>
          <w:lang w:eastAsia="zh-CN"/>
        </w:rPr>
        <w:t>is</w:t>
      </w:r>
      <w:r>
        <w:t xml:space="preserve"> received by LR, </w:t>
      </w:r>
      <w:r>
        <w:rPr>
          <w:rFonts w:eastAsia="SimSun" w:hint="eastAsia"/>
          <w:lang w:eastAsia="zh-CN"/>
        </w:rPr>
        <w:t>it</w:t>
      </w:r>
      <w:r>
        <w:t xml:space="preserve"> will trigger the </w:t>
      </w:r>
      <w:r>
        <w:rPr>
          <w:rFonts w:eastAsia="SimSun"/>
          <w:lang w:eastAsia="ja-JP"/>
        </w:rPr>
        <w:t>MR</w:t>
      </w:r>
      <w:r>
        <w:t xml:space="preserve"> to wake up to monitor PDCCH. As LR would adopt a minimalistic design, the power consumption of LR is expected to be significantly lower than legacy PDCCH based signaling</w:t>
      </w:r>
      <w:r w:rsidRPr="008E5706">
        <w:t xml:space="preserve"> </w:t>
      </w:r>
      <w:r>
        <w:t xml:space="preserve">using the main receiver (MR) in some cases. </w:t>
      </w:r>
      <w:r>
        <w:rPr>
          <w:rFonts w:eastAsia="Yu Mincho"/>
          <w:lang w:eastAsia="ja-JP"/>
        </w:rPr>
        <w:t xml:space="preserve">In this way, </w:t>
      </w:r>
      <w:r>
        <w:rPr>
          <w:rFonts w:eastAsia="Yu Mincho"/>
          <w:lang w:val="en-US" w:eastAsia="ja-JP"/>
        </w:rPr>
        <w:t>LP-WUS in</w:t>
      </w:r>
      <w:r w:rsidRPr="0035325D">
        <w:rPr>
          <w:rFonts w:eastAsia="Yu Mincho"/>
          <w:lang w:val="en-US" w:eastAsia="ja-JP"/>
        </w:rPr>
        <w:t xml:space="preserve"> RRC_CONNECTED can potentially further reduce the UE energy consumption by being able the monitor the downlink with a</w:t>
      </w:r>
      <w:r>
        <w:rPr>
          <w:rFonts w:eastAsia="Yu Mincho"/>
          <w:lang w:val="en-US" w:eastAsia="ja-JP"/>
        </w:rPr>
        <w:t xml:space="preserve"> LR</w:t>
      </w:r>
      <w:r w:rsidRPr="0035325D">
        <w:rPr>
          <w:rFonts w:eastAsia="Yu Mincho"/>
          <w:lang w:val="en-US" w:eastAsia="ja-JP"/>
        </w:rPr>
        <w:t xml:space="preserve"> such that the </w:t>
      </w:r>
      <w:r>
        <w:rPr>
          <w:rFonts w:eastAsia="Yu Mincho"/>
          <w:lang w:val="en-US" w:eastAsia="ja-JP"/>
        </w:rPr>
        <w:t>MR</w:t>
      </w:r>
      <w:r w:rsidRPr="0035325D">
        <w:rPr>
          <w:rFonts w:eastAsia="Yu Mincho"/>
          <w:lang w:val="en-US" w:eastAsia="ja-JP"/>
        </w:rPr>
        <w:t xml:space="preserve"> used for PDCCH </w:t>
      </w:r>
      <w:r>
        <w:rPr>
          <w:rFonts w:eastAsia="Yu Mincho"/>
          <w:lang w:val="en-US" w:eastAsia="ja-JP"/>
        </w:rPr>
        <w:t xml:space="preserve">monitoring </w:t>
      </w:r>
      <w:r w:rsidRPr="0035325D">
        <w:rPr>
          <w:rFonts w:eastAsia="Yu Mincho"/>
          <w:lang w:val="en-US" w:eastAsia="ja-JP"/>
        </w:rPr>
        <w:t xml:space="preserve">can be kept in a sleep state. The LP-WUS/WUR solution should target </w:t>
      </w:r>
      <w:r>
        <w:rPr>
          <w:rFonts w:eastAsia="Yu Mincho"/>
          <w:lang w:val="en-US" w:eastAsia="ja-JP"/>
        </w:rPr>
        <w:t xml:space="preserve">power saving </w:t>
      </w:r>
      <w:r w:rsidRPr="0035325D">
        <w:rPr>
          <w:rFonts w:eastAsia="Yu Mincho"/>
          <w:lang w:val="en-US" w:eastAsia="ja-JP"/>
        </w:rPr>
        <w:t>gain compared to the existing Rel-15/16/17 UE power saving mechanisms</w:t>
      </w:r>
      <w:r>
        <w:rPr>
          <w:lang w:eastAsia="zh-CN"/>
        </w:rPr>
        <w:t xml:space="preserve">, e.g., according to the evaluation </w:t>
      </w:r>
      <w:r>
        <w:rPr>
          <w:rFonts w:hint="eastAsia"/>
          <w:lang w:eastAsia="zh-CN"/>
        </w:rPr>
        <w:t xml:space="preserve">results </w:t>
      </w:r>
      <w:r>
        <w:rPr>
          <w:lang w:eastAsia="zh-CN"/>
        </w:rPr>
        <w:t>above</w:t>
      </w:r>
      <w:r w:rsidRPr="007B1832">
        <w:rPr>
          <w:lang w:eastAsia="zh-CN"/>
        </w:rPr>
        <w:t>,</w:t>
      </w:r>
      <w:r w:rsidRPr="00EF4E11">
        <w:rPr>
          <w:lang w:eastAsia="zh-CN"/>
        </w:rPr>
        <w:t xml:space="preserve"> {6%~15%} additional UE power saving gain with no capacity loss in both low load and high load cases for DL only XR traffic</w:t>
      </w:r>
      <w:r>
        <w:rPr>
          <w:lang w:eastAsia="zh-CN"/>
        </w:rPr>
        <w:t xml:space="preserve"> c</w:t>
      </w:r>
      <w:r w:rsidRPr="007B1832">
        <w:rPr>
          <w:lang w:eastAsia="zh-CN"/>
        </w:rPr>
        <w:t>ompared to the existing R</w:t>
      </w:r>
      <w:r>
        <w:rPr>
          <w:lang w:eastAsia="zh-CN"/>
        </w:rPr>
        <w:t>el-</w:t>
      </w:r>
      <w:r w:rsidRPr="007B1832">
        <w:rPr>
          <w:lang w:eastAsia="zh-CN"/>
        </w:rPr>
        <w:t xml:space="preserve">15/16/17 power saving </w:t>
      </w:r>
      <w:r>
        <w:rPr>
          <w:lang w:eastAsia="zh-CN"/>
        </w:rPr>
        <w:t>solutions</w:t>
      </w:r>
      <w:r w:rsidRPr="007B1832">
        <w:rPr>
          <w:rFonts w:hint="eastAsia"/>
          <w:lang w:eastAsia="zh-CN"/>
        </w:rPr>
        <w:t>.</w:t>
      </w:r>
      <w:r>
        <w:rPr>
          <w:lang w:eastAsia="zh-CN"/>
        </w:rPr>
        <w:t xml:space="preserve"> </w:t>
      </w:r>
    </w:p>
    <w:p w14:paraId="03838452" w14:textId="77777777" w:rsidR="00627C71" w:rsidRPr="00486696" w:rsidRDefault="00627C71" w:rsidP="00DD7A01">
      <w:pPr>
        <w:rPr>
          <w:rFonts w:eastAsia="Yu Mincho"/>
          <w:lang w:val="en-US" w:eastAsia="ja-JP"/>
        </w:rPr>
      </w:pPr>
      <w:r>
        <w:rPr>
          <w:rFonts w:hint="eastAsia"/>
          <w:lang w:eastAsia="zh-CN"/>
        </w:rPr>
        <w:t xml:space="preserve">Compared with UE in </w:t>
      </w:r>
      <w:r>
        <w:rPr>
          <w:szCs w:val="21"/>
          <w:lang w:eastAsia="zh-CN"/>
        </w:rPr>
        <w:t>RRC_</w:t>
      </w:r>
      <w:r>
        <w:rPr>
          <w:rFonts w:hint="eastAsia"/>
          <w:szCs w:val="21"/>
          <w:lang w:eastAsia="zh-CN"/>
        </w:rPr>
        <w:t>I</w:t>
      </w:r>
      <w:r>
        <w:rPr>
          <w:szCs w:val="21"/>
          <w:lang w:eastAsia="zh-CN"/>
        </w:rPr>
        <w:t>DLE/INACTIVE</w:t>
      </w:r>
      <w:r>
        <w:rPr>
          <w:rFonts w:hint="eastAsia"/>
          <w:szCs w:val="21"/>
          <w:lang w:eastAsia="zh-CN"/>
        </w:rPr>
        <w:t xml:space="preserve"> state,</w:t>
      </w:r>
      <w:r>
        <w:rPr>
          <w:rFonts w:hint="eastAsia"/>
          <w:lang w:eastAsia="zh-CN"/>
        </w:rPr>
        <w:t xml:space="preserve"> UE in RRC_</w:t>
      </w:r>
      <w:r>
        <w:rPr>
          <w:lang w:eastAsia="zh-CN"/>
        </w:rPr>
        <w:t>CONNECTED</w:t>
      </w:r>
      <w:r>
        <w:rPr>
          <w:rFonts w:hint="eastAsia"/>
          <w:lang w:eastAsia="zh-CN"/>
        </w:rPr>
        <w:t xml:space="preserve"> state is more sen</w:t>
      </w:r>
      <w:r>
        <w:rPr>
          <w:rFonts w:hint="eastAsia"/>
          <w:szCs w:val="21"/>
          <w:lang w:eastAsia="zh-CN"/>
        </w:rPr>
        <w:t xml:space="preserve">sitive to </w:t>
      </w:r>
      <w:r>
        <w:rPr>
          <w:lang w:eastAsia="zh-CN"/>
        </w:rPr>
        <w:t>the</w:t>
      </w:r>
      <w:r>
        <w:rPr>
          <w:rFonts w:hint="eastAsia"/>
          <w:lang w:eastAsia="zh-CN"/>
        </w:rPr>
        <w:t xml:space="preserve"> latency</w:t>
      </w:r>
      <w:r>
        <w:rPr>
          <w:rFonts w:hint="eastAsia"/>
          <w:szCs w:val="21"/>
          <w:lang w:eastAsia="zh-CN"/>
        </w:rPr>
        <w:t>.</w:t>
      </w:r>
      <w:r>
        <w:rPr>
          <w:szCs w:val="21"/>
          <w:lang w:eastAsia="zh-CN"/>
        </w:rPr>
        <w:t xml:space="preserve"> </w:t>
      </w:r>
      <w:r>
        <w:rPr>
          <w:rFonts w:hint="eastAsia"/>
          <w:lang w:eastAsia="zh-CN"/>
        </w:rPr>
        <w:t xml:space="preserve">Therefore, </w:t>
      </w:r>
      <w:r>
        <w:rPr>
          <w:lang w:eastAsia="zh-CN"/>
        </w:rPr>
        <w:t xml:space="preserve">the </w:t>
      </w:r>
      <w:r w:rsidRPr="00FC3FFF">
        <w:rPr>
          <w:lang w:eastAsia="zh-CN"/>
        </w:rPr>
        <w:t xml:space="preserve">RAN2 study </w:t>
      </w:r>
      <w:r>
        <w:rPr>
          <w:lang w:eastAsia="zh-CN"/>
        </w:rPr>
        <w:t xml:space="preserve">on </w:t>
      </w:r>
      <w:r w:rsidRPr="00FC3FFF">
        <w:rPr>
          <w:lang w:eastAsia="zh-CN"/>
        </w:rPr>
        <w:t xml:space="preserve">LP-WUS procedures </w:t>
      </w:r>
      <w:r>
        <w:rPr>
          <w:lang w:eastAsia="zh-CN"/>
        </w:rPr>
        <w:t>in</w:t>
      </w:r>
      <w:r w:rsidRPr="00FC3FFF">
        <w:rPr>
          <w:lang w:eastAsia="zh-CN"/>
        </w:rPr>
        <w:t xml:space="preserve"> RRC_</w:t>
      </w:r>
      <w:r w:rsidRPr="00053602">
        <w:rPr>
          <w:lang w:eastAsia="zh-CN"/>
        </w:rPr>
        <w:t xml:space="preserve"> </w:t>
      </w:r>
      <w:r>
        <w:rPr>
          <w:lang w:eastAsia="zh-CN"/>
        </w:rPr>
        <w:t>CONNECTED</w:t>
      </w:r>
      <w:r>
        <w:rPr>
          <w:rFonts w:hint="eastAsia"/>
          <w:lang w:eastAsia="zh-CN"/>
        </w:rPr>
        <w:t xml:space="preserve"> </w:t>
      </w:r>
      <w:r>
        <w:rPr>
          <w:lang w:eastAsia="zh-CN"/>
        </w:rPr>
        <w:t xml:space="preserve">should target to </w:t>
      </w:r>
      <w:r w:rsidRPr="00FC3FFF">
        <w:rPr>
          <w:lang w:eastAsia="zh-CN"/>
        </w:rPr>
        <w:t>reduce power consumption while guarantee the latency performance.</w:t>
      </w:r>
    </w:p>
    <w:p w14:paraId="6777FD40" w14:textId="77777777" w:rsidR="00627C71" w:rsidRPr="00E82BB5" w:rsidRDefault="00627C71" w:rsidP="00DD7A01">
      <w:pPr>
        <w:rPr>
          <w:rFonts w:eastAsia="Yu Mincho"/>
          <w:lang w:val="en-US" w:eastAsia="ja-JP"/>
        </w:rPr>
      </w:pPr>
      <w:r w:rsidRPr="0035325D">
        <w:rPr>
          <w:rFonts w:eastAsia="Yu Mincho"/>
          <w:lang w:val="en-US" w:eastAsia="ja-JP"/>
        </w:rPr>
        <w:t xml:space="preserve">The MR sleep states considered for </w:t>
      </w:r>
      <w:r>
        <w:rPr>
          <w:rFonts w:eastAsia="Yu Mincho"/>
          <w:lang w:val="en-US" w:eastAsia="ja-JP"/>
        </w:rPr>
        <w:t>LP-WUS/</w:t>
      </w:r>
      <w:r w:rsidRPr="0035325D">
        <w:rPr>
          <w:rFonts w:eastAsia="Yu Mincho"/>
          <w:lang w:val="en-US" w:eastAsia="ja-JP"/>
        </w:rPr>
        <w:t>WUR evaluation in RRC_CONNECTED are the same as for baseline: deep sleep state with a 20 ms transition time, light sleep state with a 6 ms transition time, or micro sleep without any transition time</w:t>
      </w:r>
      <w:r>
        <w:rPr>
          <w:rFonts w:eastAsia="Yu Mincho"/>
          <w:lang w:val="en-US" w:eastAsia="ja-JP"/>
        </w:rPr>
        <w:t xml:space="preserve">, as described </w:t>
      </w:r>
      <w:r w:rsidRPr="0035325D">
        <w:rPr>
          <w:rFonts w:eastAsia="Yu Mincho"/>
          <w:lang w:val="en-US" w:eastAsia="ja-JP"/>
        </w:rPr>
        <w:t xml:space="preserve">TR 38.840. Ultra-deep sleep state is not considered </w:t>
      </w:r>
      <w:r>
        <w:rPr>
          <w:rFonts w:eastAsia="Yu Mincho"/>
          <w:lang w:val="en-US" w:eastAsia="ja-JP"/>
        </w:rPr>
        <w:t xml:space="preserve">for LP-WUS/WUR in RRC_CONNECTED state as a </w:t>
      </w:r>
      <w:r w:rsidRPr="0035325D">
        <w:rPr>
          <w:rFonts w:eastAsia="Yu Mincho"/>
          <w:lang w:val="en-US" w:eastAsia="ja-JP"/>
        </w:rPr>
        <w:t xml:space="preserve">400 ms transition time is too long to allow the MR to be </w:t>
      </w:r>
      <w:r>
        <w:rPr>
          <w:rFonts w:eastAsia="Yu Mincho"/>
          <w:lang w:val="en-US" w:eastAsia="ja-JP"/>
        </w:rPr>
        <w:t xml:space="preserve">ready for PDCCH monitoring from </w:t>
      </w:r>
      <w:r w:rsidRPr="0035325D">
        <w:rPr>
          <w:rFonts w:eastAsia="Yu Mincho"/>
          <w:lang w:val="en-US" w:eastAsia="ja-JP"/>
        </w:rPr>
        <w:t xml:space="preserve">the </w:t>
      </w:r>
      <w:r>
        <w:rPr>
          <w:rFonts w:eastAsia="Yu Mincho"/>
          <w:lang w:val="en-US" w:eastAsia="ja-JP"/>
        </w:rPr>
        <w:t xml:space="preserve">ultra-deep </w:t>
      </w:r>
      <w:r w:rsidRPr="0035325D">
        <w:rPr>
          <w:rFonts w:eastAsia="Yu Mincho"/>
          <w:lang w:val="en-US" w:eastAsia="ja-JP"/>
        </w:rPr>
        <w:t>sleep state</w:t>
      </w:r>
      <w:r>
        <w:rPr>
          <w:rFonts w:eastAsia="Yu Mincho"/>
          <w:lang w:val="en-US" w:eastAsia="ja-JP"/>
        </w:rPr>
        <w:t xml:space="preserve"> considering the traffic requirements for NR</w:t>
      </w:r>
      <w:r w:rsidRPr="0035325D">
        <w:rPr>
          <w:rFonts w:eastAsia="Yu Mincho"/>
          <w:lang w:val="en-US" w:eastAsia="ja-JP"/>
        </w:rPr>
        <w:t xml:space="preserve">. Therefore, the </w:t>
      </w:r>
      <w:r>
        <w:rPr>
          <w:rFonts w:eastAsia="Yu Mincho"/>
          <w:lang w:val="en-US" w:eastAsia="ja-JP"/>
        </w:rPr>
        <w:t>power saving gain for LP-WUS/</w:t>
      </w:r>
      <w:r w:rsidRPr="0035325D">
        <w:rPr>
          <w:rFonts w:eastAsia="Yu Mincho"/>
          <w:lang w:val="en-US" w:eastAsia="ja-JP"/>
        </w:rPr>
        <w:t xml:space="preserve">WUR would be determined by the time </w:t>
      </w:r>
      <w:r>
        <w:rPr>
          <w:rFonts w:eastAsia="Yu Mincho"/>
          <w:lang w:val="en-US" w:eastAsia="ja-JP"/>
        </w:rPr>
        <w:t xml:space="preserve">duration in which </w:t>
      </w:r>
      <w:r w:rsidRPr="0035325D">
        <w:rPr>
          <w:rFonts w:eastAsia="Yu Mincho"/>
          <w:lang w:val="en-US" w:eastAsia="ja-JP"/>
        </w:rPr>
        <w:t>the MR can be kept in a sleep state</w:t>
      </w:r>
      <w:r>
        <w:rPr>
          <w:rFonts w:eastAsia="Yu Mincho"/>
          <w:lang w:val="en-US" w:eastAsia="ja-JP"/>
        </w:rPr>
        <w:t>,</w:t>
      </w:r>
      <w:r w:rsidRPr="0035325D">
        <w:rPr>
          <w:rFonts w:eastAsia="Yu Mincho"/>
          <w:lang w:val="en-US" w:eastAsia="ja-JP"/>
        </w:rPr>
        <w:t xml:space="preserve"> and</w:t>
      </w:r>
      <w:r>
        <w:rPr>
          <w:rFonts w:eastAsia="Yu Mincho"/>
          <w:lang w:val="en-US" w:eastAsia="ja-JP"/>
        </w:rPr>
        <w:t xml:space="preserve"> </w:t>
      </w:r>
      <w:r>
        <w:t xml:space="preserve">significantly lower power </w:t>
      </w:r>
      <w:r w:rsidRPr="0035325D">
        <w:rPr>
          <w:rFonts w:eastAsia="Yu Mincho"/>
          <w:lang w:val="en-US" w:eastAsia="ja-JP"/>
        </w:rPr>
        <w:t>consum</w:t>
      </w:r>
      <w:r>
        <w:rPr>
          <w:rFonts w:eastAsia="Yu Mincho"/>
          <w:lang w:val="en-US" w:eastAsia="ja-JP"/>
        </w:rPr>
        <w:t>ed</w:t>
      </w:r>
      <w:r w:rsidRPr="0035325D">
        <w:rPr>
          <w:rFonts w:eastAsia="Yu Mincho"/>
          <w:lang w:val="en-US" w:eastAsia="ja-JP"/>
        </w:rPr>
        <w:t xml:space="preserve"> by </w:t>
      </w:r>
      <w:r>
        <w:rPr>
          <w:rFonts w:eastAsia="Yu Mincho"/>
          <w:lang w:val="en-US" w:eastAsia="ja-JP"/>
        </w:rPr>
        <w:t>LP-WUS/LP-</w:t>
      </w:r>
      <w:r w:rsidRPr="0035325D">
        <w:rPr>
          <w:rFonts w:eastAsia="Yu Mincho"/>
          <w:lang w:val="en-US" w:eastAsia="ja-JP"/>
        </w:rPr>
        <w:t xml:space="preserve">WUR compared to </w:t>
      </w:r>
      <w:r>
        <w:rPr>
          <w:rFonts w:eastAsia="Yu Mincho"/>
          <w:lang w:val="en-US" w:eastAsia="ja-JP"/>
        </w:rPr>
        <w:t>the PDCCH monitoring by MR</w:t>
      </w:r>
      <w:r w:rsidRPr="0035325D">
        <w:rPr>
          <w:rFonts w:eastAsia="Yu Mincho"/>
          <w:lang w:val="en-US" w:eastAsia="ja-JP"/>
        </w:rPr>
        <w:t xml:space="preserve">. Regarding latency, the transition time for the MR to start up upon </w:t>
      </w:r>
      <w:r>
        <w:rPr>
          <w:rFonts w:eastAsia="Yu Mincho"/>
          <w:lang w:val="en-US" w:eastAsia="ja-JP"/>
        </w:rPr>
        <w:t>LP-</w:t>
      </w:r>
      <w:r w:rsidRPr="0035325D">
        <w:rPr>
          <w:rFonts w:eastAsia="Yu Mincho"/>
          <w:lang w:val="en-US" w:eastAsia="ja-JP"/>
        </w:rPr>
        <w:t xml:space="preserve">WUS detection by </w:t>
      </w:r>
      <w:r>
        <w:rPr>
          <w:rFonts w:eastAsia="Yu Mincho"/>
          <w:lang w:val="en-US" w:eastAsia="ja-JP"/>
        </w:rPr>
        <w:t>LP-</w:t>
      </w:r>
      <w:r w:rsidRPr="0035325D">
        <w:rPr>
          <w:rFonts w:eastAsia="Yu Mincho"/>
          <w:lang w:val="en-US" w:eastAsia="ja-JP"/>
        </w:rPr>
        <w:t xml:space="preserve">WUR </w:t>
      </w:r>
      <w:r>
        <w:rPr>
          <w:rFonts w:eastAsia="Yu Mincho"/>
          <w:lang w:val="en-US" w:eastAsia="ja-JP"/>
        </w:rPr>
        <w:t>would in principle</w:t>
      </w:r>
      <w:r w:rsidRPr="0035325D">
        <w:rPr>
          <w:rFonts w:eastAsia="Yu Mincho"/>
          <w:lang w:val="en-US" w:eastAsia="ja-JP"/>
        </w:rPr>
        <w:t xml:space="preserve"> not </w:t>
      </w:r>
      <w:r>
        <w:rPr>
          <w:rFonts w:eastAsia="Yu Mincho"/>
          <w:lang w:val="en-US" w:eastAsia="ja-JP"/>
        </w:rPr>
        <w:t>be worse comparing to the existing power saving mechanism</w:t>
      </w:r>
      <w:r w:rsidRPr="0035325D">
        <w:rPr>
          <w:rFonts w:eastAsia="Yu Mincho"/>
          <w:lang w:val="en-US" w:eastAsia="ja-JP"/>
        </w:rPr>
        <w:t xml:space="preserve"> since the MR could be in micro, light, or deep sleep state </w:t>
      </w:r>
      <w:r>
        <w:rPr>
          <w:rFonts w:eastAsia="Yu Mincho"/>
          <w:lang w:val="en-US" w:eastAsia="ja-JP"/>
        </w:rPr>
        <w:t xml:space="preserve">as legacy, </w:t>
      </w:r>
      <w:r w:rsidRPr="0035325D">
        <w:rPr>
          <w:rFonts w:eastAsia="Yu Mincho"/>
          <w:lang w:val="en-US" w:eastAsia="ja-JP"/>
        </w:rPr>
        <w:t xml:space="preserve">but is not allowed to be in ultra-deep sleep state when LR is </w:t>
      </w:r>
      <w:r w:rsidRPr="005F25E1">
        <w:rPr>
          <w:rFonts w:eastAsia="Yu Mincho"/>
          <w:lang w:val="en-US" w:eastAsia="ja-JP"/>
        </w:rPr>
        <w:t>monitoring LP-WUS, as described above.</w:t>
      </w:r>
    </w:p>
    <w:p w14:paraId="013B7AB0" w14:textId="010E51F7" w:rsidR="00627C71" w:rsidRPr="005F25E1" w:rsidRDefault="00627C71" w:rsidP="00DD7A01">
      <w:pPr>
        <w:rPr>
          <w:lang w:eastAsia="zh-CN"/>
        </w:rPr>
      </w:pPr>
      <w:r w:rsidRPr="00E82BB5">
        <w:rPr>
          <w:lang w:eastAsia="zh-CN"/>
        </w:rPr>
        <w:t>When using LP-WUS, other conditions could also trigger MR to wake up for PDCCH monitor, e.g. UL transmission by MR</w:t>
      </w:r>
      <w:r w:rsidRPr="00E82BB5">
        <w:t>, which would be similar to using baseline solutions, e.g. C-DRX, with the same MR sleep state</w:t>
      </w:r>
      <w:r w:rsidRPr="005F25E1">
        <w:rPr>
          <w:lang w:eastAsia="zh-CN"/>
        </w:rPr>
        <w:t xml:space="preserve">. </w:t>
      </w:r>
    </w:p>
    <w:p w14:paraId="61DE5DC5" w14:textId="7FF2B9DD" w:rsidR="00627C71" w:rsidRPr="00297C21" w:rsidRDefault="00627C71" w:rsidP="00DD7A01">
      <w:pPr>
        <w:pStyle w:val="Heading4"/>
        <w:rPr>
          <w:lang w:val="en-US" w:eastAsia="zh-CN"/>
        </w:rPr>
      </w:pPr>
      <w:bookmarkStart w:id="242" w:name="_Toc156486422"/>
      <w:r w:rsidRPr="00297C21">
        <w:rPr>
          <w:lang w:val="en-US" w:eastAsia="zh-CN"/>
        </w:rPr>
        <w:t>7.</w:t>
      </w:r>
      <w:r>
        <w:rPr>
          <w:lang w:val="en-US" w:eastAsia="zh-CN"/>
        </w:rPr>
        <w:t>3.2.2</w:t>
      </w:r>
      <w:r w:rsidRPr="00297C21">
        <w:rPr>
          <w:lang w:val="en-US" w:eastAsia="zh-CN"/>
        </w:rPr>
        <w:tab/>
      </w:r>
      <w:r>
        <w:rPr>
          <w:lang w:val="en-US" w:eastAsia="zh-CN"/>
        </w:rPr>
        <w:t>LP-WUS monitor</w:t>
      </w:r>
      <w:r w:rsidR="00F13677">
        <w:rPr>
          <w:lang w:val="en-US" w:eastAsia="zh-CN"/>
        </w:rPr>
        <w:t>ing</w:t>
      </w:r>
      <w:bookmarkEnd w:id="242"/>
    </w:p>
    <w:p w14:paraId="2AC03260" w14:textId="75BF6573" w:rsidR="00627C71" w:rsidRPr="0035325D" w:rsidRDefault="00627C71" w:rsidP="00DD7A01">
      <w:pPr>
        <w:rPr>
          <w:lang w:val="en-US" w:eastAsia="ja-JP"/>
        </w:rPr>
      </w:pPr>
      <w:r>
        <w:rPr>
          <w:lang w:val="en-US" w:eastAsia="ja-JP"/>
        </w:rPr>
        <w:t>Similar as in RRC_IDLE/INACTIVE, t</w:t>
      </w:r>
      <w:r w:rsidRPr="0035325D">
        <w:rPr>
          <w:lang w:val="en-US" w:eastAsia="ja-JP"/>
        </w:rPr>
        <w:t xml:space="preserve">here are two </w:t>
      </w:r>
      <w:r>
        <w:rPr>
          <w:lang w:val="en-US" w:eastAsia="ja-JP"/>
        </w:rPr>
        <w:t xml:space="preserve">mechanisms </w:t>
      </w:r>
      <w:r w:rsidRPr="0035325D">
        <w:rPr>
          <w:lang w:val="en-US" w:eastAsia="ja-JP"/>
        </w:rPr>
        <w:t xml:space="preserve">to </w:t>
      </w:r>
      <w:r>
        <w:rPr>
          <w:lang w:val="en-US" w:eastAsia="ja-JP"/>
        </w:rPr>
        <w:t xml:space="preserve">monitor LP-WUS for LP-WUS in </w:t>
      </w:r>
      <w:r w:rsidRPr="0035325D">
        <w:rPr>
          <w:lang w:val="en-US" w:eastAsia="ja-JP"/>
        </w:rPr>
        <w:t xml:space="preserve">RRC_CONNECTED, </w:t>
      </w:r>
      <w:r>
        <w:rPr>
          <w:lang w:val="en-US" w:eastAsia="ja-JP"/>
        </w:rPr>
        <w:t xml:space="preserve">i.e. </w:t>
      </w:r>
      <w:r w:rsidR="00DD7A01">
        <w:rPr>
          <w:lang w:val="en-US" w:eastAsia="ja-JP"/>
        </w:rPr>
        <w:t>'</w:t>
      </w:r>
      <w:r w:rsidRPr="0035325D">
        <w:rPr>
          <w:lang w:val="en-US" w:eastAsia="ja-JP"/>
        </w:rPr>
        <w:t>continuous</w:t>
      </w:r>
      <w:r w:rsidR="00DD7A01">
        <w:rPr>
          <w:lang w:val="en-US" w:eastAsia="ja-JP"/>
        </w:rPr>
        <w:t>'</w:t>
      </w:r>
      <w:r>
        <w:rPr>
          <w:lang w:val="en-US" w:eastAsia="ja-JP"/>
        </w:rPr>
        <w:t xml:space="preserve"> and </w:t>
      </w:r>
      <w:r w:rsidR="00DD7A01">
        <w:rPr>
          <w:lang w:val="en-US" w:eastAsia="ja-JP"/>
        </w:rPr>
        <w:t>'</w:t>
      </w:r>
      <w:r>
        <w:rPr>
          <w:lang w:val="en-US" w:eastAsia="ja-JP"/>
        </w:rPr>
        <w:t>duty-cycled</w:t>
      </w:r>
      <w:r w:rsidR="00DD7A01">
        <w:rPr>
          <w:lang w:val="en-US" w:eastAsia="ja-JP"/>
        </w:rPr>
        <w:t>'</w:t>
      </w:r>
      <w:r>
        <w:rPr>
          <w:lang w:val="en-US" w:eastAsia="ja-JP"/>
        </w:rPr>
        <w:t xml:space="preserve"> mode.</w:t>
      </w:r>
      <w:r w:rsidRPr="0035325D">
        <w:rPr>
          <w:lang w:val="en-US" w:eastAsia="ja-JP"/>
        </w:rPr>
        <w:t xml:space="preserve"> </w:t>
      </w:r>
      <w:r>
        <w:rPr>
          <w:lang w:val="en-US" w:eastAsia="ja-JP"/>
        </w:rPr>
        <w:t xml:space="preserve">For </w:t>
      </w:r>
      <w:r w:rsidR="00DD7A01">
        <w:rPr>
          <w:lang w:val="en-US" w:eastAsia="ja-JP"/>
        </w:rPr>
        <w:t>'</w:t>
      </w:r>
      <w:r>
        <w:rPr>
          <w:lang w:val="en-US" w:eastAsia="ja-JP"/>
        </w:rPr>
        <w:t>continuous</w:t>
      </w:r>
      <w:r w:rsidR="00DD7A01">
        <w:rPr>
          <w:lang w:val="en-US" w:eastAsia="ja-JP"/>
        </w:rPr>
        <w:t>'</w:t>
      </w:r>
      <w:r>
        <w:rPr>
          <w:lang w:val="en-US" w:eastAsia="ja-JP"/>
        </w:rPr>
        <w:t xml:space="preserve"> mode, LP-WUS is monitored </w:t>
      </w:r>
      <w:r w:rsidRPr="0035325D">
        <w:rPr>
          <w:lang w:val="en-US" w:eastAsia="ja-JP"/>
        </w:rPr>
        <w:t xml:space="preserve">continuously in time, </w:t>
      </w:r>
      <w:r>
        <w:rPr>
          <w:lang w:val="en-US" w:eastAsia="ja-JP"/>
        </w:rPr>
        <w:t xml:space="preserve">while for </w:t>
      </w:r>
      <w:r w:rsidR="00DD7A01">
        <w:rPr>
          <w:lang w:val="en-US" w:eastAsia="ja-JP"/>
        </w:rPr>
        <w:t>'</w:t>
      </w:r>
      <w:r w:rsidRPr="0035325D">
        <w:rPr>
          <w:lang w:val="en-US" w:eastAsia="ja-JP"/>
        </w:rPr>
        <w:t>duty</w:t>
      </w:r>
      <w:r>
        <w:rPr>
          <w:lang w:val="en-US" w:eastAsia="ja-JP"/>
        </w:rPr>
        <w:t>-</w:t>
      </w:r>
      <w:r w:rsidRPr="0035325D">
        <w:rPr>
          <w:lang w:val="en-US" w:eastAsia="ja-JP"/>
        </w:rPr>
        <w:t>cycl</w:t>
      </w:r>
      <w:r>
        <w:rPr>
          <w:lang w:val="en-US" w:eastAsia="ja-JP"/>
        </w:rPr>
        <w:t>ed</w:t>
      </w:r>
      <w:r w:rsidR="00DD7A01">
        <w:rPr>
          <w:lang w:val="en-US" w:eastAsia="ja-JP"/>
        </w:rPr>
        <w:t>'</w:t>
      </w:r>
      <w:r w:rsidRPr="001C5300">
        <w:rPr>
          <w:lang w:val="en-US" w:eastAsia="ja-JP"/>
        </w:rPr>
        <w:t xml:space="preserve"> </w:t>
      </w:r>
      <w:r>
        <w:rPr>
          <w:lang w:val="en-US" w:eastAsia="ja-JP"/>
        </w:rPr>
        <w:t>mode, LP-WUS is</w:t>
      </w:r>
      <w:r w:rsidRPr="0035325D">
        <w:rPr>
          <w:lang w:val="en-US" w:eastAsia="ja-JP"/>
        </w:rPr>
        <w:t xml:space="preserve"> </w:t>
      </w:r>
      <w:r>
        <w:rPr>
          <w:lang w:val="en-US" w:eastAsia="ja-JP"/>
        </w:rPr>
        <w:t>monitored based on a defined duty cycle, which is similar as DRX mechanism.</w:t>
      </w:r>
      <w:r w:rsidRPr="0035325D">
        <w:rPr>
          <w:lang w:val="en-US" w:eastAsia="ja-JP"/>
        </w:rPr>
        <w:t xml:space="preserve"> </w:t>
      </w:r>
      <w:r w:rsidR="00DD7A01">
        <w:rPr>
          <w:lang w:val="en-US" w:eastAsia="ja-JP"/>
        </w:rPr>
        <w:t>'</w:t>
      </w:r>
      <w:r w:rsidRPr="0035325D">
        <w:rPr>
          <w:lang w:val="en-US" w:eastAsia="ja-JP"/>
        </w:rPr>
        <w:t>Continuous</w:t>
      </w:r>
      <w:r w:rsidR="00DD7A01">
        <w:rPr>
          <w:lang w:val="en-US" w:eastAsia="ja-JP"/>
        </w:rPr>
        <w:t>'</w:t>
      </w:r>
      <w:r w:rsidRPr="0035325D">
        <w:rPr>
          <w:lang w:val="en-US" w:eastAsia="ja-JP"/>
        </w:rPr>
        <w:t xml:space="preserve"> </w:t>
      </w:r>
      <w:r>
        <w:rPr>
          <w:lang w:val="en-US" w:eastAsia="ja-JP"/>
        </w:rPr>
        <w:t>mode</w:t>
      </w:r>
      <w:r w:rsidRPr="0035325D">
        <w:rPr>
          <w:lang w:val="en-US" w:eastAsia="ja-JP"/>
        </w:rPr>
        <w:t xml:space="preserve"> could be expected to have lower latency than </w:t>
      </w:r>
      <w:r w:rsidR="00DD7A01">
        <w:rPr>
          <w:lang w:val="en-US" w:eastAsia="ja-JP"/>
        </w:rPr>
        <w:t>'</w:t>
      </w:r>
      <w:r w:rsidRPr="0035325D">
        <w:rPr>
          <w:lang w:val="en-US" w:eastAsia="ja-JP"/>
        </w:rPr>
        <w:t>duty-cycled</w:t>
      </w:r>
      <w:r w:rsidR="00DD7A01">
        <w:rPr>
          <w:lang w:val="en-US" w:eastAsia="ja-JP"/>
        </w:rPr>
        <w:t>'</w:t>
      </w:r>
      <w:r w:rsidRPr="001C5300">
        <w:rPr>
          <w:lang w:val="en-US" w:eastAsia="ja-JP"/>
        </w:rPr>
        <w:t xml:space="preserve"> </w:t>
      </w:r>
      <w:r>
        <w:rPr>
          <w:lang w:val="en-US" w:eastAsia="ja-JP"/>
        </w:rPr>
        <w:t>mode</w:t>
      </w:r>
      <w:r w:rsidRPr="0035325D">
        <w:rPr>
          <w:lang w:val="en-US" w:eastAsia="ja-JP"/>
        </w:rPr>
        <w:t xml:space="preserve">, but both solutions will have the same lower latency bound from the MR transition time as described above, and in the same way as for legacy C-DRX the duty cycle length for </w:t>
      </w:r>
      <w:r w:rsidR="00DD7A01">
        <w:rPr>
          <w:lang w:val="en-US" w:eastAsia="ja-JP"/>
        </w:rPr>
        <w:t>'</w:t>
      </w:r>
      <w:r w:rsidRPr="0035325D">
        <w:rPr>
          <w:lang w:val="en-US" w:eastAsia="ja-JP"/>
        </w:rPr>
        <w:t>duty-cycled</w:t>
      </w:r>
      <w:r w:rsidR="00DD7A01">
        <w:rPr>
          <w:lang w:val="en-US" w:eastAsia="ja-JP"/>
        </w:rPr>
        <w:t>'</w:t>
      </w:r>
      <w:r w:rsidRPr="0035325D">
        <w:rPr>
          <w:lang w:val="en-US" w:eastAsia="ja-JP"/>
        </w:rPr>
        <w:t xml:space="preserve"> </w:t>
      </w:r>
      <w:r>
        <w:rPr>
          <w:lang w:val="en-US" w:eastAsia="ja-JP"/>
        </w:rPr>
        <w:t>mode</w:t>
      </w:r>
      <w:r w:rsidRPr="0035325D">
        <w:rPr>
          <w:lang w:val="en-US" w:eastAsia="ja-JP"/>
        </w:rPr>
        <w:t xml:space="preserve"> would be </w:t>
      </w:r>
      <w:r>
        <w:rPr>
          <w:lang w:val="en-US" w:eastAsia="ja-JP"/>
        </w:rPr>
        <w:t xml:space="preserve">defined or </w:t>
      </w:r>
      <w:r w:rsidRPr="0035325D">
        <w:rPr>
          <w:lang w:val="en-US" w:eastAsia="ja-JP"/>
        </w:rPr>
        <w:t>configured based on the downlink latency requirement. Therefore, any performance comparison of the</w:t>
      </w:r>
      <w:r>
        <w:rPr>
          <w:lang w:val="en-US" w:eastAsia="ja-JP"/>
        </w:rPr>
        <w:t>se</w:t>
      </w:r>
      <w:r w:rsidRPr="0035325D">
        <w:rPr>
          <w:lang w:val="en-US" w:eastAsia="ja-JP"/>
        </w:rPr>
        <w:t xml:space="preserve"> two </w:t>
      </w:r>
      <w:r>
        <w:rPr>
          <w:lang w:val="en-US" w:eastAsia="ja-JP"/>
        </w:rPr>
        <w:t>LP-WUS monitoring mechanisms, or</w:t>
      </w:r>
      <w:r w:rsidRPr="0035325D">
        <w:rPr>
          <w:lang w:val="en-US" w:eastAsia="ja-JP"/>
        </w:rPr>
        <w:t xml:space="preserve"> any down</w:t>
      </w:r>
      <w:r>
        <w:rPr>
          <w:lang w:val="en-US" w:eastAsia="ja-JP"/>
        </w:rPr>
        <w:t xml:space="preserve"> </w:t>
      </w:r>
      <w:r w:rsidRPr="0035325D">
        <w:rPr>
          <w:lang w:val="en-US" w:eastAsia="ja-JP"/>
        </w:rPr>
        <w:t>selection</w:t>
      </w:r>
      <w:r>
        <w:rPr>
          <w:lang w:val="en-US" w:eastAsia="ja-JP"/>
        </w:rPr>
        <w:t xml:space="preserve"> between them</w:t>
      </w:r>
      <w:r w:rsidRPr="0035325D">
        <w:rPr>
          <w:lang w:val="en-US" w:eastAsia="ja-JP"/>
        </w:rPr>
        <w:t xml:space="preserve">, should be considered </w:t>
      </w:r>
      <w:r>
        <w:rPr>
          <w:lang w:val="en-US" w:eastAsia="ja-JP"/>
        </w:rPr>
        <w:t xml:space="preserve">based on the </w:t>
      </w:r>
      <w:r w:rsidRPr="0035325D">
        <w:rPr>
          <w:lang w:val="en-US" w:eastAsia="ja-JP"/>
        </w:rPr>
        <w:t xml:space="preserve">downlink latency requirement. </w:t>
      </w:r>
      <w:r>
        <w:rPr>
          <w:lang w:val="en-US" w:eastAsia="ja-JP"/>
        </w:rPr>
        <w:t xml:space="preserve">The corresponding pros/cons for these two mechanisms are summarized in the below table. </w:t>
      </w:r>
    </w:p>
    <w:p w14:paraId="2A5949B8" w14:textId="013BD7F2" w:rsidR="00627C71" w:rsidRPr="004073A7" w:rsidRDefault="00627C71" w:rsidP="00DD7A01">
      <w:pPr>
        <w:pStyle w:val="TH"/>
        <w:rPr>
          <w:lang w:eastAsia="ja-JP"/>
        </w:rPr>
      </w:pPr>
      <w:r w:rsidRPr="004073A7">
        <w:rPr>
          <w:lang w:eastAsia="ja-JP"/>
        </w:rPr>
        <w:lastRenderedPageBreak/>
        <w:t>Table</w:t>
      </w:r>
      <w:r>
        <w:rPr>
          <w:lang w:eastAsia="ja-JP"/>
        </w:rPr>
        <w:t xml:space="preserve"> </w:t>
      </w:r>
      <w:r w:rsidR="00F13677">
        <w:rPr>
          <w:lang w:eastAsia="ja-JP"/>
        </w:rPr>
        <w:t>7.3.2.2-1</w:t>
      </w:r>
      <w:r w:rsidRPr="004073A7">
        <w:rPr>
          <w:lang w:eastAsia="ja-JP"/>
        </w:rPr>
        <w:t>: Pros and Cons of</w:t>
      </w:r>
      <w:r>
        <w:rPr>
          <w:lang w:eastAsia="ja-JP"/>
        </w:rPr>
        <w:t xml:space="preserve"> </w:t>
      </w:r>
      <w:r w:rsidR="00DD7A01">
        <w:rPr>
          <w:lang w:eastAsia="ja-JP"/>
        </w:rPr>
        <w:t>'</w:t>
      </w:r>
      <w:r w:rsidRPr="004073A7">
        <w:rPr>
          <w:lang w:eastAsia="ja-JP"/>
        </w:rPr>
        <w:t>duty</w:t>
      </w:r>
      <w:r>
        <w:rPr>
          <w:lang w:eastAsia="ja-JP"/>
        </w:rPr>
        <w:t>-</w:t>
      </w:r>
      <w:r w:rsidRPr="004073A7">
        <w:rPr>
          <w:lang w:eastAsia="ja-JP"/>
        </w:rPr>
        <w:t>cycle</w:t>
      </w:r>
      <w:r>
        <w:rPr>
          <w:lang w:eastAsia="ja-JP"/>
        </w:rPr>
        <w:t>d</w:t>
      </w:r>
      <w:r w:rsidR="00DD7A01">
        <w:rPr>
          <w:lang w:eastAsia="ja-JP"/>
        </w:rPr>
        <w:t>'</w:t>
      </w:r>
      <w:r w:rsidRPr="004073A7">
        <w:rPr>
          <w:lang w:eastAsia="ja-JP"/>
        </w:rPr>
        <w:t xml:space="preserve"> and </w:t>
      </w:r>
      <w:r w:rsidR="00DD7A01">
        <w:rPr>
          <w:lang w:eastAsia="ja-JP"/>
        </w:rPr>
        <w:t>'</w:t>
      </w:r>
      <w:r w:rsidRPr="004073A7">
        <w:rPr>
          <w:lang w:eastAsia="ja-JP"/>
        </w:rPr>
        <w:t>continuous</w:t>
      </w:r>
      <w:r w:rsidR="00DD7A01">
        <w:rPr>
          <w:lang w:eastAsia="ja-JP"/>
        </w:rPr>
        <w:t>'</w:t>
      </w:r>
      <w:r w:rsidRPr="004073A7">
        <w:rPr>
          <w:lang w:eastAsia="ja-JP"/>
        </w:rPr>
        <w:t xml:space="preserve"> mode for LP-WUS</w:t>
      </w:r>
      <w:r>
        <w:rPr>
          <w:lang w:eastAsia="ja-JP"/>
        </w:rPr>
        <w:t xml:space="preserve"> in RRC_CONNECTED 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7"/>
        <w:gridCol w:w="3507"/>
        <w:gridCol w:w="4018"/>
      </w:tblGrid>
      <w:tr w:rsidR="00627C71" w:rsidRPr="004073A7" w14:paraId="00DF374E" w14:textId="77777777" w:rsidTr="00627C71">
        <w:trPr>
          <w:jc w:val="center"/>
        </w:trPr>
        <w:tc>
          <w:tcPr>
            <w:tcW w:w="997" w:type="dxa"/>
            <w:tcBorders>
              <w:top w:val="single" w:sz="4" w:space="0" w:color="auto"/>
              <w:left w:val="single" w:sz="4" w:space="0" w:color="auto"/>
              <w:bottom w:val="single" w:sz="4" w:space="0" w:color="auto"/>
              <w:right w:val="single" w:sz="4" w:space="0" w:color="auto"/>
            </w:tcBorders>
          </w:tcPr>
          <w:p w14:paraId="3E6DDE34" w14:textId="77777777" w:rsidR="00627C71" w:rsidRPr="00A70CD0" w:rsidRDefault="00627C71" w:rsidP="00DD7A01">
            <w:pPr>
              <w:pStyle w:val="TAH"/>
              <w:rPr>
                <w:lang w:eastAsia="ja-JP"/>
              </w:rPr>
            </w:pPr>
          </w:p>
        </w:tc>
        <w:tc>
          <w:tcPr>
            <w:tcW w:w="3507" w:type="dxa"/>
            <w:tcBorders>
              <w:top w:val="single" w:sz="4" w:space="0" w:color="auto"/>
              <w:left w:val="single" w:sz="4" w:space="0" w:color="auto"/>
              <w:bottom w:val="single" w:sz="4" w:space="0" w:color="auto"/>
              <w:right w:val="single" w:sz="4" w:space="0" w:color="auto"/>
            </w:tcBorders>
            <w:hideMark/>
          </w:tcPr>
          <w:p w14:paraId="17F239E0" w14:textId="73C41C38" w:rsidR="00627C71" w:rsidRPr="004073A7" w:rsidRDefault="00DD7A01" w:rsidP="00DD7A01">
            <w:pPr>
              <w:pStyle w:val="TAH"/>
              <w:rPr>
                <w:bCs/>
                <w:lang w:eastAsia="ja-JP"/>
              </w:rPr>
            </w:pPr>
            <w:r>
              <w:rPr>
                <w:bCs/>
                <w:lang w:eastAsia="ja-JP"/>
              </w:rPr>
              <w:t>'</w:t>
            </w:r>
            <w:r w:rsidR="00627C71" w:rsidRPr="004073A7">
              <w:rPr>
                <w:bCs/>
                <w:lang w:eastAsia="ja-JP"/>
              </w:rPr>
              <w:t>Duty</w:t>
            </w:r>
            <w:r w:rsidR="00627C71">
              <w:rPr>
                <w:bCs/>
                <w:lang w:eastAsia="ja-JP"/>
              </w:rPr>
              <w:t>-</w:t>
            </w:r>
            <w:r w:rsidR="00627C71" w:rsidRPr="004073A7">
              <w:rPr>
                <w:bCs/>
                <w:lang w:eastAsia="ja-JP"/>
              </w:rPr>
              <w:t>cycle</w:t>
            </w:r>
            <w:r w:rsidR="00627C71">
              <w:rPr>
                <w:bCs/>
                <w:lang w:eastAsia="ja-JP"/>
              </w:rPr>
              <w:t>d</w:t>
            </w:r>
            <w:r>
              <w:rPr>
                <w:bCs/>
                <w:lang w:eastAsia="ja-JP"/>
              </w:rPr>
              <w:t>'</w:t>
            </w:r>
            <w:r w:rsidR="00627C71" w:rsidRPr="004073A7">
              <w:rPr>
                <w:bCs/>
                <w:lang w:eastAsia="ja-JP"/>
              </w:rPr>
              <w:t xml:space="preserve"> mode for LP-WUS</w:t>
            </w:r>
          </w:p>
        </w:tc>
        <w:tc>
          <w:tcPr>
            <w:tcW w:w="4018" w:type="dxa"/>
            <w:tcBorders>
              <w:top w:val="single" w:sz="4" w:space="0" w:color="auto"/>
              <w:left w:val="single" w:sz="4" w:space="0" w:color="auto"/>
              <w:bottom w:val="single" w:sz="4" w:space="0" w:color="auto"/>
              <w:right w:val="single" w:sz="4" w:space="0" w:color="auto"/>
            </w:tcBorders>
            <w:hideMark/>
          </w:tcPr>
          <w:p w14:paraId="42A2F6B4" w14:textId="2E42F52E" w:rsidR="00627C71" w:rsidRPr="004073A7" w:rsidRDefault="00DD7A01" w:rsidP="00DD7A01">
            <w:pPr>
              <w:pStyle w:val="TAH"/>
              <w:rPr>
                <w:lang w:eastAsia="ja-JP"/>
              </w:rPr>
            </w:pPr>
            <w:r>
              <w:rPr>
                <w:lang w:eastAsia="ja-JP"/>
              </w:rPr>
              <w:t>'</w:t>
            </w:r>
            <w:r w:rsidR="00627C71" w:rsidRPr="004073A7">
              <w:rPr>
                <w:lang w:eastAsia="ja-JP"/>
              </w:rPr>
              <w:t>Continuous</w:t>
            </w:r>
            <w:r>
              <w:rPr>
                <w:lang w:eastAsia="ja-JP"/>
              </w:rPr>
              <w:t>'</w:t>
            </w:r>
            <w:r w:rsidR="00627C71" w:rsidRPr="004073A7">
              <w:rPr>
                <w:lang w:eastAsia="ja-JP"/>
              </w:rPr>
              <w:t xml:space="preserve"> mode for LP-WUS</w:t>
            </w:r>
          </w:p>
        </w:tc>
      </w:tr>
      <w:tr w:rsidR="00627C71" w:rsidRPr="004073A7" w14:paraId="5D18AAA4" w14:textId="77777777" w:rsidTr="00627C71">
        <w:trPr>
          <w:jc w:val="center"/>
        </w:trPr>
        <w:tc>
          <w:tcPr>
            <w:tcW w:w="997" w:type="dxa"/>
            <w:tcBorders>
              <w:top w:val="single" w:sz="4" w:space="0" w:color="auto"/>
              <w:left w:val="single" w:sz="4" w:space="0" w:color="auto"/>
              <w:bottom w:val="single" w:sz="4" w:space="0" w:color="auto"/>
              <w:right w:val="single" w:sz="4" w:space="0" w:color="auto"/>
            </w:tcBorders>
            <w:hideMark/>
          </w:tcPr>
          <w:p w14:paraId="0E594BA2" w14:textId="77777777" w:rsidR="00627C71" w:rsidRPr="0052691E" w:rsidRDefault="00627C71" w:rsidP="00DD7A01">
            <w:pPr>
              <w:pStyle w:val="TAH"/>
              <w:rPr>
                <w:lang w:eastAsia="ja-JP"/>
              </w:rPr>
            </w:pPr>
            <w:r w:rsidRPr="0052691E">
              <w:rPr>
                <w:lang w:eastAsia="ja-JP"/>
              </w:rPr>
              <w:t>Pros</w:t>
            </w:r>
          </w:p>
        </w:tc>
        <w:tc>
          <w:tcPr>
            <w:tcW w:w="3507" w:type="dxa"/>
            <w:tcBorders>
              <w:top w:val="single" w:sz="4" w:space="0" w:color="auto"/>
              <w:left w:val="single" w:sz="4" w:space="0" w:color="auto"/>
              <w:bottom w:val="single" w:sz="4" w:space="0" w:color="auto"/>
              <w:right w:val="single" w:sz="4" w:space="0" w:color="auto"/>
            </w:tcBorders>
          </w:tcPr>
          <w:p w14:paraId="12B74459" w14:textId="77777777" w:rsidR="00627C71" w:rsidRPr="004073A7" w:rsidRDefault="00627C71" w:rsidP="00DD7A01">
            <w:pPr>
              <w:pStyle w:val="TAL"/>
              <w:rPr>
                <w:lang w:eastAsia="ja-JP"/>
              </w:rPr>
            </w:pPr>
            <w:r w:rsidRPr="004073A7">
              <w:rPr>
                <w:lang w:eastAsia="ja-JP"/>
              </w:rPr>
              <w:t>More</w:t>
            </w:r>
            <w:r>
              <w:rPr>
                <w:lang w:eastAsia="ja-JP"/>
              </w:rPr>
              <w:t xml:space="preserve"> UE</w:t>
            </w:r>
            <w:r w:rsidRPr="004073A7">
              <w:rPr>
                <w:lang w:eastAsia="ja-JP"/>
              </w:rPr>
              <w:t xml:space="preserve"> power saving gain than continuous mode LP-WUS.</w:t>
            </w:r>
          </w:p>
        </w:tc>
        <w:tc>
          <w:tcPr>
            <w:tcW w:w="4018" w:type="dxa"/>
            <w:tcBorders>
              <w:top w:val="single" w:sz="4" w:space="0" w:color="auto"/>
              <w:left w:val="single" w:sz="4" w:space="0" w:color="auto"/>
              <w:bottom w:val="single" w:sz="4" w:space="0" w:color="auto"/>
              <w:right w:val="single" w:sz="4" w:space="0" w:color="auto"/>
            </w:tcBorders>
          </w:tcPr>
          <w:p w14:paraId="1BC5B5AE" w14:textId="698B51B3" w:rsidR="00627C71" w:rsidRDefault="00627C71" w:rsidP="00DD7A01">
            <w:pPr>
              <w:pStyle w:val="TAL"/>
              <w:rPr>
                <w:lang w:eastAsia="ja-JP"/>
              </w:rPr>
            </w:pPr>
            <w:r>
              <w:rPr>
                <w:lang w:eastAsia="ja-JP"/>
              </w:rPr>
              <w:t>Potentially s</w:t>
            </w:r>
            <w:r w:rsidRPr="004073A7">
              <w:rPr>
                <w:lang w:eastAsia="ja-JP"/>
              </w:rPr>
              <w:t>hort</w:t>
            </w:r>
            <w:r>
              <w:rPr>
                <w:lang w:eastAsia="ja-JP"/>
              </w:rPr>
              <w:t>er</w:t>
            </w:r>
            <w:r w:rsidRPr="004073A7">
              <w:rPr>
                <w:lang w:eastAsia="ja-JP"/>
              </w:rPr>
              <w:t xml:space="preserve"> DL latency</w:t>
            </w:r>
            <w:r>
              <w:rPr>
                <w:lang w:eastAsia="ja-JP"/>
              </w:rPr>
              <w:t xml:space="preserve"> than </w:t>
            </w:r>
            <w:r w:rsidR="00DD7A01">
              <w:rPr>
                <w:lang w:eastAsia="ja-JP"/>
              </w:rPr>
              <w:t>'</w:t>
            </w:r>
            <w:r>
              <w:rPr>
                <w:lang w:eastAsia="ja-JP"/>
              </w:rPr>
              <w:t>Duty-cycled</w:t>
            </w:r>
            <w:r w:rsidR="00DD7A01">
              <w:rPr>
                <w:lang w:eastAsia="ja-JP"/>
              </w:rPr>
              <w:t>'</w:t>
            </w:r>
            <w:r>
              <w:rPr>
                <w:lang w:eastAsia="ja-JP"/>
              </w:rPr>
              <w:t xml:space="preserve"> mode</w:t>
            </w:r>
            <w:r w:rsidRPr="004073A7">
              <w:rPr>
                <w:lang w:eastAsia="ja-JP"/>
              </w:rPr>
              <w:t>.</w:t>
            </w:r>
          </w:p>
          <w:p w14:paraId="0AD79DE8" w14:textId="77777777" w:rsidR="00627C71" w:rsidRPr="004073A7" w:rsidRDefault="00627C71" w:rsidP="00DD7A01">
            <w:pPr>
              <w:pStyle w:val="TAL"/>
              <w:rPr>
                <w:lang w:eastAsia="ja-JP"/>
              </w:rPr>
            </w:pPr>
            <w:r w:rsidRPr="00E605B3">
              <w:rPr>
                <w:lang w:eastAsia="ja-JP"/>
              </w:rPr>
              <w:t>LP-WUR does not need to keep track of slot or radio frame numbering (i.e., DRX timing).</w:t>
            </w:r>
          </w:p>
          <w:p w14:paraId="0CD18645" w14:textId="77777777" w:rsidR="00627C71" w:rsidRPr="004073A7" w:rsidRDefault="00627C71" w:rsidP="00DD7A01">
            <w:pPr>
              <w:pStyle w:val="TAL"/>
              <w:rPr>
                <w:lang w:eastAsia="ja-JP"/>
              </w:rPr>
            </w:pPr>
          </w:p>
        </w:tc>
      </w:tr>
      <w:tr w:rsidR="00627C71" w:rsidRPr="004073A7" w14:paraId="5131EC98" w14:textId="77777777" w:rsidTr="00627C71">
        <w:trPr>
          <w:jc w:val="center"/>
        </w:trPr>
        <w:tc>
          <w:tcPr>
            <w:tcW w:w="997" w:type="dxa"/>
            <w:tcBorders>
              <w:top w:val="single" w:sz="4" w:space="0" w:color="auto"/>
              <w:left w:val="single" w:sz="4" w:space="0" w:color="auto"/>
              <w:bottom w:val="single" w:sz="4" w:space="0" w:color="auto"/>
              <w:right w:val="single" w:sz="4" w:space="0" w:color="auto"/>
            </w:tcBorders>
            <w:hideMark/>
          </w:tcPr>
          <w:p w14:paraId="16574629" w14:textId="77777777" w:rsidR="00627C71" w:rsidRPr="0052691E" w:rsidRDefault="00627C71" w:rsidP="00DD7A01">
            <w:pPr>
              <w:pStyle w:val="TAH"/>
              <w:rPr>
                <w:lang w:eastAsia="ja-JP"/>
              </w:rPr>
            </w:pPr>
            <w:r w:rsidRPr="0052691E">
              <w:rPr>
                <w:lang w:eastAsia="ja-JP"/>
              </w:rPr>
              <w:t>Cons</w:t>
            </w:r>
          </w:p>
        </w:tc>
        <w:tc>
          <w:tcPr>
            <w:tcW w:w="3507" w:type="dxa"/>
            <w:tcBorders>
              <w:top w:val="single" w:sz="4" w:space="0" w:color="auto"/>
              <w:left w:val="single" w:sz="4" w:space="0" w:color="auto"/>
              <w:bottom w:val="single" w:sz="4" w:space="0" w:color="auto"/>
              <w:right w:val="single" w:sz="4" w:space="0" w:color="auto"/>
            </w:tcBorders>
          </w:tcPr>
          <w:p w14:paraId="2D2B5655" w14:textId="77777777" w:rsidR="00627C71" w:rsidRPr="00E605B3" w:rsidRDefault="00627C71" w:rsidP="00DD7A01">
            <w:pPr>
              <w:pStyle w:val="TAL"/>
              <w:rPr>
                <w:lang w:eastAsia="ja-JP"/>
              </w:rPr>
            </w:pPr>
            <w:r w:rsidRPr="00E605B3">
              <w:rPr>
                <w:lang w:eastAsia="ja-JP"/>
              </w:rPr>
              <w:t>LP-WUR must keep track of slot and/or radio frame numbering (i.e., DRX timing).</w:t>
            </w:r>
          </w:p>
          <w:p w14:paraId="5C3A0B2C" w14:textId="17CBC5BD" w:rsidR="00627C71" w:rsidRPr="004073A7" w:rsidRDefault="00627C71" w:rsidP="00DD7A01">
            <w:pPr>
              <w:pStyle w:val="TAL"/>
              <w:rPr>
                <w:lang w:eastAsia="ja-JP"/>
              </w:rPr>
            </w:pPr>
            <w:r w:rsidRPr="00E605B3">
              <w:rPr>
                <w:lang w:eastAsia="ja-JP"/>
              </w:rPr>
              <w:t>Potentially longer DL latency.</w:t>
            </w:r>
          </w:p>
        </w:tc>
        <w:tc>
          <w:tcPr>
            <w:tcW w:w="4018" w:type="dxa"/>
            <w:tcBorders>
              <w:top w:val="single" w:sz="4" w:space="0" w:color="auto"/>
              <w:left w:val="single" w:sz="4" w:space="0" w:color="auto"/>
              <w:bottom w:val="single" w:sz="4" w:space="0" w:color="auto"/>
              <w:right w:val="single" w:sz="4" w:space="0" w:color="auto"/>
            </w:tcBorders>
          </w:tcPr>
          <w:p w14:paraId="39CB8ECC" w14:textId="77777777" w:rsidR="00627C71" w:rsidRPr="004073A7" w:rsidRDefault="00627C71" w:rsidP="00DD7A01">
            <w:pPr>
              <w:pStyle w:val="TAL"/>
              <w:rPr>
                <w:lang w:eastAsia="ja-JP"/>
              </w:rPr>
            </w:pPr>
            <w:r w:rsidRPr="004073A7">
              <w:rPr>
                <w:lang w:eastAsia="ja-JP"/>
              </w:rPr>
              <w:t>Higher power consumption than duty-cycled LP-WUS.</w:t>
            </w:r>
          </w:p>
        </w:tc>
      </w:tr>
    </w:tbl>
    <w:p w14:paraId="034E5DD0" w14:textId="77777777" w:rsidR="00627C71" w:rsidRDefault="00627C71" w:rsidP="00DD7A01">
      <w:pPr>
        <w:pStyle w:val="FP"/>
      </w:pPr>
    </w:p>
    <w:p w14:paraId="707198D3" w14:textId="2620A5A8" w:rsidR="00627C71" w:rsidRPr="00E82BB5" w:rsidRDefault="00627C71" w:rsidP="00D61D1E">
      <w:pPr>
        <w:rPr>
          <w:lang w:eastAsia="zh-CN"/>
        </w:rPr>
      </w:pPr>
      <w:r>
        <w:rPr>
          <w:rFonts w:hint="eastAsia"/>
          <w:lang w:eastAsia="zh-CN"/>
        </w:rPr>
        <w:t>T</w:t>
      </w:r>
      <w:r>
        <w:rPr>
          <w:lang w:eastAsia="zh-CN"/>
        </w:rPr>
        <w:t xml:space="preserve">wo examples for UE operations for </w:t>
      </w:r>
      <w:r w:rsidR="00DD7A01">
        <w:rPr>
          <w:lang w:eastAsia="zh-CN"/>
        </w:rPr>
        <w:t>'</w:t>
      </w:r>
      <w:r w:rsidRPr="005F25E1">
        <w:rPr>
          <w:lang w:eastAsia="zh-CN"/>
        </w:rPr>
        <w:t>duty-cycled</w:t>
      </w:r>
      <w:r w:rsidR="00DD7A01">
        <w:rPr>
          <w:lang w:eastAsia="zh-CN"/>
        </w:rPr>
        <w:t>'</w:t>
      </w:r>
      <w:r w:rsidRPr="005F25E1">
        <w:rPr>
          <w:lang w:eastAsia="zh-CN"/>
        </w:rPr>
        <w:t xml:space="preserve"> mode and </w:t>
      </w:r>
      <w:r w:rsidR="00DD7A01">
        <w:rPr>
          <w:lang w:eastAsia="zh-CN"/>
        </w:rPr>
        <w:t>'</w:t>
      </w:r>
      <w:r w:rsidRPr="005F25E1">
        <w:rPr>
          <w:lang w:eastAsia="zh-CN"/>
        </w:rPr>
        <w:t>continuous</w:t>
      </w:r>
      <w:r w:rsidR="00DD7A01">
        <w:rPr>
          <w:lang w:eastAsia="zh-CN"/>
        </w:rPr>
        <w:t>'</w:t>
      </w:r>
      <w:r w:rsidRPr="005F25E1">
        <w:rPr>
          <w:lang w:eastAsia="zh-CN"/>
        </w:rPr>
        <w:t xml:space="preserve"> mode </w:t>
      </w:r>
      <w:r w:rsidRPr="00E82BB5">
        <w:rPr>
          <w:lang w:eastAsia="zh-CN"/>
        </w:rPr>
        <w:t>are shown in the below two Figures.</w:t>
      </w:r>
    </w:p>
    <w:p w14:paraId="5100D38F" w14:textId="77777777" w:rsidR="00627C71" w:rsidRPr="005F25E1" w:rsidRDefault="00627C71" w:rsidP="00DD7A01">
      <w:pPr>
        <w:pStyle w:val="TH"/>
      </w:pPr>
      <w:r w:rsidRPr="005F25E1">
        <w:rPr>
          <w:noProof/>
        </w:rPr>
        <w:drawing>
          <wp:inline distT="0" distB="0" distL="0" distR="0" wp14:anchorId="15B2553B" wp14:editId="5471D16B">
            <wp:extent cx="6132638" cy="2126659"/>
            <wp:effectExtent l="0" t="0" r="1905" b="6985"/>
            <wp:docPr id="328971223" name="图片 3289712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1223" name="图片 328971223" descr="A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49498" cy="2132506"/>
                    </a:xfrm>
                    <a:prstGeom prst="rect">
                      <a:avLst/>
                    </a:prstGeom>
                    <a:noFill/>
                  </pic:spPr>
                </pic:pic>
              </a:graphicData>
            </a:graphic>
          </wp:inline>
        </w:drawing>
      </w:r>
    </w:p>
    <w:p w14:paraId="27C0FDED" w14:textId="145D2E4C" w:rsidR="00627C71" w:rsidRPr="00E82BB5" w:rsidRDefault="00627C71" w:rsidP="00DD7A01">
      <w:pPr>
        <w:pStyle w:val="TF"/>
      </w:pPr>
      <w:r w:rsidRPr="00E82BB5">
        <w:t xml:space="preserve">Figure </w:t>
      </w:r>
      <w:r w:rsidR="00332939">
        <w:t>7.3.2.2-1</w:t>
      </w:r>
      <w:r w:rsidRPr="00E82BB5">
        <w:t>: Example for 'Duty-cycled WUR' operation</w:t>
      </w:r>
    </w:p>
    <w:p w14:paraId="31DA32EF" w14:textId="77777777" w:rsidR="00627C71" w:rsidRPr="005F25E1" w:rsidRDefault="00627C71" w:rsidP="00D61D1E"/>
    <w:p w14:paraId="1AE0B964" w14:textId="77777777" w:rsidR="00627C71" w:rsidRPr="00E82BB5" w:rsidRDefault="00627C71" w:rsidP="00D61D1E">
      <w:pPr>
        <w:pStyle w:val="TH"/>
        <w:rPr>
          <w:lang w:eastAsia="zh-CN"/>
        </w:rPr>
      </w:pPr>
      <w:r w:rsidRPr="005F25E1">
        <w:rPr>
          <w:noProof/>
          <w:lang w:eastAsia="en-GB"/>
        </w:rPr>
        <w:drawing>
          <wp:inline distT="0" distB="0" distL="0" distR="0" wp14:anchorId="4155DA8A" wp14:editId="65ED1CAC">
            <wp:extent cx="6110168" cy="2118867"/>
            <wp:effectExtent l="0" t="0" r="5080" b="0"/>
            <wp:docPr id="587235606" name="图片 58723560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5606" name="图片 587235606" descr="A screen 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69125" cy="2139312"/>
                    </a:xfrm>
                    <a:prstGeom prst="rect">
                      <a:avLst/>
                    </a:prstGeom>
                    <a:noFill/>
                  </pic:spPr>
                </pic:pic>
              </a:graphicData>
            </a:graphic>
          </wp:inline>
        </w:drawing>
      </w:r>
    </w:p>
    <w:p w14:paraId="3A34FE81" w14:textId="5636DC4D" w:rsidR="00627C71" w:rsidRPr="00E82BB5" w:rsidRDefault="00627C71" w:rsidP="00D61D1E">
      <w:pPr>
        <w:pStyle w:val="TF"/>
      </w:pPr>
      <w:r w:rsidRPr="00E82BB5">
        <w:t xml:space="preserve">Figure </w:t>
      </w:r>
      <w:r w:rsidR="00DF5AC3">
        <w:t>7.3.2.2-2</w:t>
      </w:r>
      <w:r w:rsidRPr="00E82BB5">
        <w:t>: Example for 'Continuous WUR' operation</w:t>
      </w:r>
    </w:p>
    <w:p w14:paraId="1E147827" w14:textId="1F576FDF" w:rsidR="00627C71" w:rsidRPr="00297C21" w:rsidRDefault="00627C71" w:rsidP="00D61D1E">
      <w:pPr>
        <w:pStyle w:val="Heading4"/>
        <w:rPr>
          <w:lang w:val="en-US" w:eastAsia="zh-CN"/>
        </w:rPr>
      </w:pPr>
      <w:bookmarkStart w:id="243" w:name="_Toc156486423"/>
      <w:r w:rsidRPr="00297C21">
        <w:rPr>
          <w:lang w:val="en-US" w:eastAsia="zh-CN"/>
        </w:rPr>
        <w:t>7.</w:t>
      </w:r>
      <w:r>
        <w:rPr>
          <w:lang w:val="en-US" w:eastAsia="zh-CN"/>
        </w:rPr>
        <w:t>3.2.3</w:t>
      </w:r>
      <w:r w:rsidRPr="00297C21">
        <w:rPr>
          <w:lang w:val="en-US" w:eastAsia="zh-CN"/>
        </w:rPr>
        <w:tab/>
      </w:r>
      <w:r>
        <w:rPr>
          <w:lang w:val="en-US" w:eastAsia="zh-CN"/>
        </w:rPr>
        <w:t>LP-WUS use options</w:t>
      </w:r>
      <w:bookmarkEnd w:id="243"/>
    </w:p>
    <w:p w14:paraId="1252291E" w14:textId="77777777" w:rsidR="00627C71" w:rsidRDefault="00627C71" w:rsidP="00D61D1E">
      <w:pPr>
        <w:rPr>
          <w:lang w:val="en-US" w:eastAsia="zh-CN"/>
        </w:rPr>
      </w:pPr>
      <w:r>
        <w:rPr>
          <w:lang w:val="en-US" w:eastAsia="zh-CN"/>
        </w:rPr>
        <w:t>As described above, i</w:t>
      </w:r>
      <w:r w:rsidRPr="000A6F66">
        <w:rPr>
          <w:lang w:val="en-US" w:eastAsia="zh-CN"/>
        </w:rPr>
        <w:t xml:space="preserve">n order to save UE power consumption for PDCCH monitoring and guarantee the latency, </w:t>
      </w:r>
      <w:r>
        <w:rPr>
          <w:lang w:val="en-US" w:eastAsia="zh-CN"/>
        </w:rPr>
        <w:t xml:space="preserve">the basic design is: </w:t>
      </w:r>
      <w:r w:rsidRPr="000A6F66">
        <w:rPr>
          <w:lang w:val="en-US" w:eastAsia="zh-CN"/>
        </w:rPr>
        <w:t xml:space="preserve">when MR is in a sleep state, LR will remain active to monitor LP-WUS. When LP-WUS is received by LR, it will trigger the MR to wake up to monitor PDCCH. </w:t>
      </w:r>
    </w:p>
    <w:p w14:paraId="7500192B" w14:textId="77777777" w:rsidR="00627C71" w:rsidRPr="0052691E" w:rsidRDefault="00627C71" w:rsidP="00D61D1E">
      <w:pPr>
        <w:rPr>
          <w:lang w:val="en-US" w:eastAsia="zh-CN"/>
        </w:rPr>
      </w:pPr>
      <w:r>
        <w:rPr>
          <w:rFonts w:hint="eastAsia"/>
          <w:lang w:val="en-US" w:eastAsia="zh-CN"/>
        </w:rPr>
        <w:t>T</w:t>
      </w:r>
      <w:r>
        <w:rPr>
          <w:lang w:val="en-US" w:eastAsia="zh-CN"/>
        </w:rPr>
        <w:t xml:space="preserve">he use of LP-WUS in RRC_CONNECTED could be considered to replace the legacy methods, e.g. </w:t>
      </w:r>
      <w:r w:rsidRPr="0035325D">
        <w:rPr>
          <w:rFonts w:eastAsia="Yu Mincho"/>
          <w:lang w:val="en-US" w:eastAsia="ja-JP"/>
        </w:rPr>
        <w:t>Short C-DRX, Long C-DRX, Rel-16 PDCCH-based WUS</w:t>
      </w:r>
      <w:r>
        <w:rPr>
          <w:rFonts w:eastAsia="Yu Mincho"/>
          <w:lang w:val="en-US" w:eastAsia="ja-JP"/>
        </w:rPr>
        <w:t xml:space="preserve"> (DCP)</w:t>
      </w:r>
      <w:r w:rsidRPr="0035325D">
        <w:rPr>
          <w:rFonts w:eastAsia="Yu Mincho"/>
          <w:lang w:val="en-US" w:eastAsia="ja-JP"/>
        </w:rPr>
        <w:t xml:space="preserve">, </w:t>
      </w:r>
      <w:r>
        <w:rPr>
          <w:rFonts w:eastAsia="Yu Mincho"/>
          <w:lang w:val="en-US" w:eastAsia="ja-JP"/>
        </w:rPr>
        <w:t>Rel-17 PDCCH skipping, Rel-17 SSSG switching, etc.</w:t>
      </w:r>
      <w:r>
        <w:rPr>
          <w:lang w:val="en-US" w:eastAsia="zh-CN"/>
        </w:rPr>
        <w:t xml:space="preserve"> or be an enhancement thereof when configured</w:t>
      </w:r>
      <w:r>
        <w:rPr>
          <w:rFonts w:eastAsia="Yu Mincho"/>
          <w:lang w:val="en-US" w:eastAsia="ja-JP"/>
        </w:rPr>
        <w:t>, an example is Rel-16 PDCCH-based WUS is an enhancement on top of Long C-DRX. T</w:t>
      </w:r>
      <w:r w:rsidRPr="000A6F66">
        <w:rPr>
          <w:lang w:val="en-US" w:eastAsia="zh-CN"/>
        </w:rPr>
        <w:t>he detail</w:t>
      </w:r>
      <w:r>
        <w:rPr>
          <w:lang w:val="en-US" w:eastAsia="zh-CN"/>
        </w:rPr>
        <w:t>ed</w:t>
      </w:r>
      <w:r w:rsidRPr="000A6F66">
        <w:rPr>
          <w:lang w:val="en-US" w:eastAsia="zh-CN"/>
        </w:rPr>
        <w:t xml:space="preserve"> design for</w:t>
      </w:r>
      <w:r>
        <w:rPr>
          <w:lang w:val="en-US" w:eastAsia="zh-CN"/>
        </w:rPr>
        <w:t xml:space="preserve"> the use of</w:t>
      </w:r>
      <w:r w:rsidRPr="000A6F66">
        <w:rPr>
          <w:lang w:val="en-US" w:eastAsia="zh-CN"/>
        </w:rPr>
        <w:t xml:space="preserve"> LP-WUS could be </w:t>
      </w:r>
      <w:r>
        <w:rPr>
          <w:lang w:val="en-US" w:eastAsia="zh-CN"/>
        </w:rPr>
        <w:t>in different directions</w:t>
      </w:r>
      <w:r w:rsidRPr="000A6F66">
        <w:rPr>
          <w:lang w:val="en-US" w:eastAsia="zh-CN"/>
        </w:rPr>
        <w:t xml:space="preserve"> as below</w:t>
      </w:r>
      <w:r>
        <w:rPr>
          <w:lang w:val="en-US" w:eastAsia="zh-CN"/>
        </w:rPr>
        <w:t xml:space="preserve">, which is summarized in Table X. </w:t>
      </w:r>
    </w:p>
    <w:p w14:paraId="1FD28C72" w14:textId="5E7E4C71" w:rsidR="00627C71" w:rsidRDefault="00627C71" w:rsidP="00D61D1E">
      <w:pPr>
        <w:pStyle w:val="TH"/>
        <w:rPr>
          <w:lang w:val="en-US" w:eastAsia="ja-JP"/>
        </w:rPr>
      </w:pPr>
      <w:r w:rsidRPr="0035325D">
        <w:rPr>
          <w:lang w:val="en-US" w:eastAsia="ja-JP"/>
        </w:rPr>
        <w:lastRenderedPageBreak/>
        <w:t xml:space="preserve">Table </w:t>
      </w:r>
      <w:r w:rsidR="00DF5AC3">
        <w:rPr>
          <w:lang w:val="en-US" w:eastAsia="ja-JP"/>
        </w:rPr>
        <w:t>7.3.2.3-1</w:t>
      </w:r>
      <w:r w:rsidRPr="0035325D">
        <w:rPr>
          <w:lang w:val="en-US" w:eastAsia="ja-JP"/>
        </w:rPr>
        <w:t>:</w:t>
      </w:r>
      <w:r>
        <w:rPr>
          <w:lang w:val="en-US" w:eastAsia="ja-JP"/>
        </w:rPr>
        <w:t xml:space="preserve"> LP-WUS </w:t>
      </w:r>
      <w:r w:rsidRPr="0035325D">
        <w:rPr>
          <w:lang w:val="en-US" w:eastAsia="ja-JP"/>
        </w:rPr>
        <w:t>operation</w:t>
      </w:r>
      <w:r>
        <w:rPr>
          <w:lang w:val="en-US" w:eastAsia="ja-JP"/>
        </w:rPr>
        <w:t xml:space="preserve"> methods in RRC_CONNECTED</w:t>
      </w:r>
    </w:p>
    <w:tbl>
      <w:tblPr>
        <w:tblStyle w:val="TableGrid"/>
        <w:tblW w:w="0" w:type="auto"/>
        <w:jc w:val="center"/>
        <w:tblLook w:val="04A0" w:firstRow="1" w:lastRow="0" w:firstColumn="1" w:lastColumn="0" w:noHBand="0" w:noVBand="1"/>
      </w:tblPr>
      <w:tblGrid>
        <w:gridCol w:w="1838"/>
        <w:gridCol w:w="3260"/>
        <w:gridCol w:w="2268"/>
        <w:gridCol w:w="2127"/>
      </w:tblGrid>
      <w:tr w:rsidR="00627C71" w:rsidRPr="00006614" w14:paraId="4473D6D9" w14:textId="77777777" w:rsidTr="00D61D1E">
        <w:trPr>
          <w:trHeight w:val="20"/>
          <w:jc w:val="center"/>
        </w:trPr>
        <w:tc>
          <w:tcPr>
            <w:tcW w:w="1838" w:type="dxa"/>
            <w:shd w:val="clear" w:color="auto" w:fill="8EAADB"/>
          </w:tcPr>
          <w:p w14:paraId="6B62B4C6" w14:textId="77777777" w:rsidR="00627C71" w:rsidRPr="00006614" w:rsidRDefault="00627C71" w:rsidP="00D61D1E">
            <w:pPr>
              <w:pStyle w:val="TAH"/>
            </w:pPr>
            <w:r w:rsidRPr="00006614">
              <w:t>LP-WUS application</w:t>
            </w:r>
          </w:p>
        </w:tc>
        <w:tc>
          <w:tcPr>
            <w:tcW w:w="3260" w:type="dxa"/>
            <w:shd w:val="clear" w:color="auto" w:fill="8EAADB"/>
          </w:tcPr>
          <w:p w14:paraId="44BDF515" w14:textId="77777777" w:rsidR="00627C71" w:rsidRPr="00006614" w:rsidRDefault="00627C71" w:rsidP="00D61D1E">
            <w:pPr>
              <w:pStyle w:val="TAH"/>
            </w:pPr>
            <w:r>
              <w:t>Details</w:t>
            </w:r>
          </w:p>
        </w:tc>
        <w:tc>
          <w:tcPr>
            <w:tcW w:w="2268" w:type="dxa"/>
            <w:shd w:val="clear" w:color="auto" w:fill="8EAADB"/>
          </w:tcPr>
          <w:p w14:paraId="467008DC" w14:textId="77777777" w:rsidR="00627C71" w:rsidRPr="00006614" w:rsidRDefault="00627C71" w:rsidP="00D61D1E">
            <w:pPr>
              <w:pStyle w:val="TAH"/>
            </w:pPr>
            <w:r w:rsidRPr="00006614">
              <w:t>Start PDCCH monitoring</w:t>
            </w:r>
            <w:r>
              <w:t xml:space="preserve"> condition</w:t>
            </w:r>
          </w:p>
        </w:tc>
        <w:tc>
          <w:tcPr>
            <w:tcW w:w="2127" w:type="dxa"/>
            <w:shd w:val="clear" w:color="auto" w:fill="8EAADB"/>
          </w:tcPr>
          <w:p w14:paraId="5310BEC8" w14:textId="77777777" w:rsidR="00627C71" w:rsidRPr="00006614" w:rsidRDefault="00627C71" w:rsidP="00D61D1E">
            <w:pPr>
              <w:pStyle w:val="TAH"/>
            </w:pPr>
            <w:r w:rsidRPr="00006614">
              <w:t>Stop PDCCH monitoring</w:t>
            </w:r>
            <w:r>
              <w:t xml:space="preserve"> condition</w:t>
            </w:r>
          </w:p>
        </w:tc>
      </w:tr>
      <w:tr w:rsidR="00627C71" w:rsidRPr="00006614" w14:paraId="46BF349D" w14:textId="77777777" w:rsidTr="00D61D1E">
        <w:trPr>
          <w:trHeight w:val="20"/>
          <w:jc w:val="center"/>
        </w:trPr>
        <w:tc>
          <w:tcPr>
            <w:tcW w:w="1838" w:type="dxa"/>
            <w:vMerge w:val="restart"/>
          </w:tcPr>
          <w:p w14:paraId="2B0614A8" w14:textId="77777777" w:rsidR="00627C71" w:rsidRPr="002F23DB" w:rsidRDefault="00627C71" w:rsidP="00D61D1E">
            <w:pPr>
              <w:pStyle w:val="TAH"/>
            </w:pPr>
            <w:r w:rsidRPr="002F23DB">
              <w:t>Direction 1: LP-WUS monitoring occasion is determined based on timer(s) related C-</w:t>
            </w:r>
            <w:r w:rsidRPr="002F23DB" w:rsidDel="0046266D">
              <w:t>DRX</w:t>
            </w:r>
          </w:p>
        </w:tc>
        <w:tc>
          <w:tcPr>
            <w:tcW w:w="3260" w:type="dxa"/>
          </w:tcPr>
          <w:p w14:paraId="235331FF" w14:textId="77777777" w:rsidR="00627C71" w:rsidRPr="00DF5AC3" w:rsidRDefault="00627C71" w:rsidP="00D61D1E">
            <w:pPr>
              <w:pStyle w:val="TAL"/>
              <w:rPr>
                <w:iCs/>
                <w:lang w:eastAsia="zh-CN"/>
              </w:rPr>
            </w:pPr>
            <w:r w:rsidRPr="00DF5AC3">
              <w:t>Option 1: similar to Rel-16 DCP</w:t>
            </w:r>
            <w:r w:rsidRPr="00DF5AC3">
              <w:rPr>
                <w:rFonts w:hint="eastAsia"/>
                <w:lang w:eastAsia="zh-CN"/>
              </w:rPr>
              <w:t>,</w:t>
            </w:r>
            <w:r w:rsidRPr="00DF5AC3" w:rsidDel="00B97FDE">
              <w:rPr>
                <w:lang w:eastAsia="zh-CN"/>
              </w:rPr>
              <w:t xml:space="preserve"> </w:t>
            </w:r>
            <w:r w:rsidRPr="00DF5AC3">
              <w:rPr>
                <w:lang w:eastAsia="zh-CN"/>
              </w:rPr>
              <w:t xml:space="preserve">i.e. the LP-WUS monitoring occasion is located before </w:t>
            </w:r>
            <w:r w:rsidRPr="00DF5AC3">
              <w:rPr>
                <w:i/>
                <w:noProof/>
              </w:rPr>
              <w:t>drx-onDurationTimer</w:t>
            </w:r>
            <w:r w:rsidRPr="00DF5AC3">
              <w:rPr>
                <w:iCs/>
                <w:noProof/>
              </w:rPr>
              <w:t>.</w:t>
            </w:r>
          </w:p>
        </w:tc>
        <w:tc>
          <w:tcPr>
            <w:tcW w:w="2268" w:type="dxa"/>
          </w:tcPr>
          <w:p w14:paraId="49B1C99F" w14:textId="3F890C60" w:rsidR="00627C71" w:rsidRPr="00DF5AC3" w:rsidRDefault="00627C71" w:rsidP="00D61D1E">
            <w:pPr>
              <w:pStyle w:val="TAL"/>
            </w:pPr>
            <w:r w:rsidRPr="00DF5AC3">
              <w:t>If LP-WUS addressed to UE or UE</w:t>
            </w:r>
            <w:r w:rsidR="00DD7A01">
              <w:t>'</w:t>
            </w:r>
            <w:r w:rsidRPr="00DF5AC3">
              <w:t xml:space="preserve">s subgroup is detected and the legacy </w:t>
            </w:r>
            <w:r w:rsidRPr="00DF5AC3">
              <w:rPr>
                <w:i/>
                <w:noProof/>
              </w:rPr>
              <w:t xml:space="preserve">drx-onDurationTimer </w:t>
            </w:r>
            <w:r w:rsidRPr="00DF5AC3">
              <w:rPr>
                <w:iCs/>
                <w:noProof/>
              </w:rPr>
              <w:t>is started</w:t>
            </w:r>
          </w:p>
        </w:tc>
        <w:tc>
          <w:tcPr>
            <w:tcW w:w="2127" w:type="dxa"/>
            <w:vMerge w:val="restart"/>
          </w:tcPr>
          <w:p w14:paraId="5A674497" w14:textId="721E3B1B" w:rsidR="00627C71" w:rsidRPr="00DF5AC3" w:rsidRDefault="00627C71" w:rsidP="00D61D1E">
            <w:pPr>
              <w:pStyle w:val="TAL"/>
            </w:pPr>
            <w:r w:rsidRPr="00DF5AC3">
              <w:t xml:space="preserve">It could follow legacy, i.e. at expiration of a C-DRX timer, e.g. C-DRX </w:t>
            </w:r>
            <w:r w:rsidRPr="00DF5AC3">
              <w:rPr>
                <w:i/>
                <w:iCs/>
              </w:rPr>
              <w:t>drx-OnDurationTimer</w:t>
            </w:r>
            <w:r w:rsidRPr="00DF5AC3">
              <w:t xml:space="preserve"> or when the UE receives Rel-17 PDCCH skipping indication (if supported and configured).</w:t>
            </w:r>
          </w:p>
        </w:tc>
      </w:tr>
      <w:tr w:rsidR="00627C71" w:rsidRPr="00006614" w14:paraId="7DDCF055" w14:textId="77777777" w:rsidTr="00D61D1E">
        <w:trPr>
          <w:trHeight w:val="20"/>
          <w:jc w:val="center"/>
        </w:trPr>
        <w:tc>
          <w:tcPr>
            <w:tcW w:w="1838" w:type="dxa"/>
            <w:vMerge/>
          </w:tcPr>
          <w:p w14:paraId="30524A1F" w14:textId="77777777" w:rsidR="00627C71" w:rsidRPr="002F23DB" w:rsidRDefault="00627C71" w:rsidP="00D61D1E">
            <w:pPr>
              <w:pStyle w:val="TAH"/>
            </w:pPr>
          </w:p>
        </w:tc>
        <w:tc>
          <w:tcPr>
            <w:tcW w:w="3260" w:type="dxa"/>
          </w:tcPr>
          <w:p w14:paraId="6DA6F518" w14:textId="0CCE73E5" w:rsidR="00627C71" w:rsidRPr="00DF5AC3" w:rsidRDefault="00627C71" w:rsidP="00D61D1E">
            <w:pPr>
              <w:pStyle w:val="TAL"/>
            </w:pPr>
            <w:r w:rsidRPr="00DF5AC3">
              <w:t xml:space="preserve">Option 2: </w:t>
            </w:r>
            <w:r w:rsidRPr="00DF5AC3">
              <w:rPr>
                <w:lang w:eastAsia="zh-CN"/>
              </w:rPr>
              <w:t xml:space="preserve">the LP-WUS monitoring occasion is </w:t>
            </w:r>
            <w:r w:rsidRPr="00DF5AC3">
              <w:t>located at any time outside DRX active time to indicate UE to enter into active time</w:t>
            </w:r>
          </w:p>
        </w:tc>
        <w:tc>
          <w:tcPr>
            <w:tcW w:w="2268" w:type="dxa"/>
            <w:vMerge w:val="restart"/>
          </w:tcPr>
          <w:p w14:paraId="10D2DCCF" w14:textId="1D8AD51B" w:rsidR="00627C71" w:rsidRPr="00DF5AC3" w:rsidRDefault="00627C71" w:rsidP="00D61D1E">
            <w:pPr>
              <w:pStyle w:val="TAL"/>
            </w:pPr>
            <w:r w:rsidRPr="00DF5AC3">
              <w:t>If LP-WUS addressed to UE or UE</w:t>
            </w:r>
            <w:r w:rsidR="00DD7A01">
              <w:t>'</w:t>
            </w:r>
            <w:r w:rsidRPr="00DF5AC3">
              <w:t>s subgroup is detected</w:t>
            </w:r>
          </w:p>
        </w:tc>
        <w:tc>
          <w:tcPr>
            <w:tcW w:w="2127" w:type="dxa"/>
            <w:vMerge/>
          </w:tcPr>
          <w:p w14:paraId="046DA844" w14:textId="77777777" w:rsidR="00627C71" w:rsidRPr="00DF5AC3" w:rsidRDefault="00627C71" w:rsidP="00D61D1E">
            <w:pPr>
              <w:pStyle w:val="TAL"/>
            </w:pPr>
          </w:p>
        </w:tc>
      </w:tr>
      <w:tr w:rsidR="00627C71" w:rsidRPr="00006614" w14:paraId="496A0D00" w14:textId="77777777" w:rsidTr="00D61D1E">
        <w:trPr>
          <w:trHeight w:val="20"/>
          <w:jc w:val="center"/>
        </w:trPr>
        <w:tc>
          <w:tcPr>
            <w:tcW w:w="1838" w:type="dxa"/>
          </w:tcPr>
          <w:p w14:paraId="1FFCFB35" w14:textId="77777777" w:rsidR="00627C71" w:rsidRPr="002F23DB" w:rsidRDefault="00627C71" w:rsidP="00D61D1E">
            <w:pPr>
              <w:pStyle w:val="TAH"/>
            </w:pPr>
            <w:r w:rsidRPr="002F23DB">
              <w:t>Direction 2: LP-WUS monitoring occasion is not determined based on timer(s) related C-</w:t>
            </w:r>
            <w:r w:rsidRPr="002F23DB" w:rsidDel="0046266D">
              <w:t>DRX</w:t>
            </w:r>
          </w:p>
        </w:tc>
        <w:tc>
          <w:tcPr>
            <w:tcW w:w="3260" w:type="dxa"/>
          </w:tcPr>
          <w:p w14:paraId="473DE7F6" w14:textId="77777777" w:rsidR="00627C71" w:rsidRPr="00DF5AC3" w:rsidRDefault="00627C71" w:rsidP="00D61D1E">
            <w:pPr>
              <w:pStyle w:val="TAL"/>
            </w:pPr>
            <w:r w:rsidRPr="00DF5AC3">
              <w:t xml:space="preserve">Option 4: </w:t>
            </w:r>
            <w:r w:rsidRPr="00DF5AC3">
              <w:rPr>
                <w:lang w:eastAsia="zh-CN"/>
              </w:rPr>
              <w:t xml:space="preserve">the LP-WUS monitoring occasion is </w:t>
            </w:r>
            <w:r w:rsidRPr="00DF5AC3">
              <w:t>located at any time regardless of whether DRX is configured or not.</w:t>
            </w:r>
          </w:p>
        </w:tc>
        <w:tc>
          <w:tcPr>
            <w:tcW w:w="2268" w:type="dxa"/>
            <w:vMerge/>
          </w:tcPr>
          <w:p w14:paraId="2CF89BB0" w14:textId="77777777" w:rsidR="00627C71" w:rsidRPr="00DF5AC3" w:rsidRDefault="00627C71" w:rsidP="00D61D1E">
            <w:pPr>
              <w:pStyle w:val="TAL"/>
            </w:pPr>
          </w:p>
        </w:tc>
        <w:tc>
          <w:tcPr>
            <w:tcW w:w="2127" w:type="dxa"/>
            <w:vMerge/>
          </w:tcPr>
          <w:p w14:paraId="5879882D" w14:textId="77777777" w:rsidR="00627C71" w:rsidRPr="00DF5AC3" w:rsidRDefault="00627C71" w:rsidP="00D61D1E">
            <w:pPr>
              <w:pStyle w:val="TAL"/>
            </w:pPr>
          </w:p>
        </w:tc>
      </w:tr>
      <w:tr w:rsidR="00627C71" w:rsidRPr="00006614" w14:paraId="7566D13C" w14:textId="77777777" w:rsidTr="00D61D1E">
        <w:trPr>
          <w:trHeight w:val="20"/>
          <w:jc w:val="center"/>
        </w:trPr>
        <w:tc>
          <w:tcPr>
            <w:tcW w:w="1838" w:type="dxa"/>
          </w:tcPr>
          <w:p w14:paraId="04818D00" w14:textId="77777777" w:rsidR="00627C71" w:rsidRPr="002F23DB" w:rsidRDefault="00627C71" w:rsidP="00D61D1E">
            <w:pPr>
              <w:pStyle w:val="TAH"/>
              <w:rPr>
                <w:lang w:eastAsia="zh-CN"/>
              </w:rPr>
            </w:pPr>
            <w:r w:rsidRPr="002F23DB">
              <w:t>Direction 3: LP-WUS is transparent to current MAC operation</w:t>
            </w:r>
          </w:p>
        </w:tc>
        <w:tc>
          <w:tcPr>
            <w:tcW w:w="3260" w:type="dxa"/>
          </w:tcPr>
          <w:p w14:paraId="790ADDDD" w14:textId="77777777" w:rsidR="00627C71" w:rsidRPr="00DF5AC3" w:rsidRDefault="00627C71" w:rsidP="00D61D1E">
            <w:pPr>
              <w:pStyle w:val="TAL"/>
              <w:rPr>
                <w:lang w:eastAsia="zh-CN"/>
              </w:rPr>
            </w:pPr>
            <w:r w:rsidRPr="00DF5AC3">
              <w:rPr>
                <w:lang w:eastAsia="zh-CN"/>
              </w:rPr>
              <w:t>The LP-WUS monitoring occasion should be determined based on physical layer design/restriction.</w:t>
            </w:r>
          </w:p>
          <w:p w14:paraId="30EE4F36" w14:textId="77777777" w:rsidR="00627C71" w:rsidRPr="00DF5AC3" w:rsidRDefault="00627C71" w:rsidP="00D61D1E">
            <w:pPr>
              <w:pStyle w:val="TAL"/>
              <w:rPr>
                <w:lang w:eastAsia="zh-CN"/>
              </w:rPr>
            </w:pPr>
            <w:r w:rsidRPr="00DF5AC3">
              <w:rPr>
                <w:rFonts w:hint="eastAsia"/>
                <w:lang w:eastAsia="zh-CN"/>
              </w:rPr>
              <w:t>T</w:t>
            </w:r>
            <w:r w:rsidRPr="00DF5AC3">
              <w:rPr>
                <w:lang w:eastAsia="zh-CN"/>
              </w:rPr>
              <w:t>his direction may not have any impact on MAC.</w:t>
            </w:r>
          </w:p>
        </w:tc>
        <w:tc>
          <w:tcPr>
            <w:tcW w:w="2268" w:type="dxa"/>
          </w:tcPr>
          <w:p w14:paraId="4161A20F" w14:textId="77777777" w:rsidR="00627C71" w:rsidRPr="00DF5AC3" w:rsidRDefault="00627C71" w:rsidP="00D61D1E">
            <w:pPr>
              <w:pStyle w:val="TAL"/>
              <w:rPr>
                <w:lang w:eastAsia="zh-CN"/>
              </w:rPr>
            </w:pPr>
            <w:r w:rsidRPr="00DF5AC3">
              <w:rPr>
                <w:rFonts w:hint="eastAsia"/>
                <w:lang w:eastAsia="zh-CN"/>
              </w:rPr>
              <w:t>N</w:t>
            </w:r>
            <w:r w:rsidRPr="00DF5AC3">
              <w:rPr>
                <w:lang w:eastAsia="zh-CN"/>
              </w:rPr>
              <w:t>/A</w:t>
            </w:r>
          </w:p>
        </w:tc>
        <w:tc>
          <w:tcPr>
            <w:tcW w:w="2127" w:type="dxa"/>
          </w:tcPr>
          <w:p w14:paraId="5992F250" w14:textId="77777777" w:rsidR="00627C71" w:rsidRPr="00DF5AC3" w:rsidRDefault="00627C71" w:rsidP="00D61D1E">
            <w:pPr>
              <w:pStyle w:val="TAL"/>
              <w:rPr>
                <w:lang w:eastAsia="zh-CN"/>
              </w:rPr>
            </w:pPr>
            <w:r w:rsidRPr="00DF5AC3">
              <w:rPr>
                <w:rFonts w:hint="eastAsia"/>
                <w:lang w:eastAsia="zh-CN"/>
              </w:rPr>
              <w:t>N</w:t>
            </w:r>
            <w:r w:rsidRPr="00DF5AC3">
              <w:rPr>
                <w:lang w:eastAsia="zh-CN"/>
              </w:rPr>
              <w:t>/A</w:t>
            </w:r>
          </w:p>
        </w:tc>
      </w:tr>
    </w:tbl>
    <w:p w14:paraId="0475D367" w14:textId="50859314" w:rsidR="00627C71" w:rsidRPr="00DF5AC3" w:rsidRDefault="00627C71" w:rsidP="00D61D1E">
      <w:pPr>
        <w:pStyle w:val="NO"/>
        <w:rPr>
          <w:lang w:val="en-US" w:eastAsia="zh-CN"/>
        </w:rPr>
      </w:pPr>
      <w:r w:rsidRPr="00DF5AC3">
        <w:rPr>
          <w:rFonts w:hint="eastAsia"/>
          <w:lang w:val="en-US" w:eastAsia="zh-CN"/>
        </w:rPr>
        <w:t>N</w:t>
      </w:r>
      <w:r w:rsidRPr="00DF5AC3">
        <w:rPr>
          <w:lang w:val="en-US" w:eastAsia="zh-CN"/>
        </w:rPr>
        <w:t>ote:</w:t>
      </w:r>
      <w:r w:rsidR="00D61D1E">
        <w:rPr>
          <w:lang w:val="en-US" w:eastAsia="zh-CN"/>
        </w:rPr>
        <w:tab/>
      </w:r>
      <w:r w:rsidRPr="00DF5AC3">
        <w:rPr>
          <w:lang w:val="en-US" w:eastAsia="zh-CN"/>
        </w:rPr>
        <w:t xml:space="preserve">The above directions/solutions are NOT Mutually Exclusive absolutely, e.g. some overlap may exist between direction 3 and direction 2, or between option 2 and option 4, based on the detailed design for each direction/option. The detailed design would be further determined in WI, if included. </w:t>
      </w:r>
    </w:p>
    <w:p w14:paraId="373BB969" w14:textId="77777777" w:rsidR="00627C71" w:rsidRPr="0035325D" w:rsidRDefault="00627C71" w:rsidP="00D61D1E">
      <w:pPr>
        <w:rPr>
          <w:lang w:val="en-US" w:eastAsia="ja-JP"/>
        </w:rPr>
      </w:pPr>
      <w:r w:rsidRPr="0035325D">
        <w:rPr>
          <w:lang w:val="en-US" w:eastAsia="ja-JP"/>
        </w:rPr>
        <w:t>In direction 1</w:t>
      </w:r>
      <w:r>
        <w:rPr>
          <w:lang w:val="en-US" w:eastAsia="ja-JP"/>
        </w:rPr>
        <w:t xml:space="preserve"> above</w:t>
      </w:r>
      <w:r w:rsidRPr="0035325D">
        <w:rPr>
          <w:lang w:val="en-US" w:eastAsia="ja-JP"/>
        </w:rPr>
        <w:t>, LP-WUS is used in conjunction with C-DRX</w:t>
      </w:r>
      <w:r>
        <w:rPr>
          <w:lang w:val="en-US" w:eastAsia="ja-JP"/>
        </w:rPr>
        <w:t xml:space="preserve">. LP-WUS </w:t>
      </w:r>
      <w:r w:rsidRPr="0035325D">
        <w:rPr>
          <w:lang w:val="en-US" w:eastAsia="ja-JP"/>
        </w:rPr>
        <w:t xml:space="preserve">could be configured outside the DRX active time with either of the following two </w:t>
      </w:r>
      <w:r>
        <w:rPr>
          <w:lang w:val="en-US" w:eastAsia="ja-JP"/>
        </w:rPr>
        <w:t>options</w:t>
      </w:r>
      <w:r w:rsidRPr="0035325D">
        <w:rPr>
          <w:lang w:val="en-US" w:eastAsia="ja-JP"/>
        </w:rPr>
        <w:t>.</w:t>
      </w:r>
    </w:p>
    <w:p w14:paraId="0944C452" w14:textId="60D10046" w:rsidR="00627C71" w:rsidRPr="0035325D" w:rsidRDefault="00D61D1E" w:rsidP="00D61D1E">
      <w:pPr>
        <w:pStyle w:val="B1"/>
        <w:rPr>
          <w:lang w:val="en-US" w:eastAsia="ja-JP"/>
        </w:rPr>
      </w:pPr>
      <w:r>
        <w:rPr>
          <w:lang w:val="en-US" w:eastAsia="ja-JP"/>
        </w:rPr>
        <w:t>-</w:t>
      </w:r>
      <w:r>
        <w:rPr>
          <w:lang w:val="en-US" w:eastAsia="ja-JP"/>
        </w:rPr>
        <w:tab/>
      </w:r>
      <w:r w:rsidR="00627C71" w:rsidRPr="0035325D">
        <w:rPr>
          <w:lang w:val="en-US" w:eastAsia="ja-JP"/>
        </w:rPr>
        <w:t xml:space="preserve">Same function as Rel-16 DCP to indicate whether to start the next </w:t>
      </w:r>
      <w:r w:rsidR="00627C71" w:rsidRPr="0035325D">
        <w:rPr>
          <w:i/>
          <w:iCs/>
          <w:lang w:val="en-US" w:eastAsia="ja-JP"/>
        </w:rPr>
        <w:t>drx-onDurationTimer</w:t>
      </w:r>
      <w:r w:rsidR="00627C71" w:rsidRPr="0035325D">
        <w:rPr>
          <w:lang w:val="en-US" w:eastAsia="ja-JP"/>
        </w:rPr>
        <w:t xml:space="preserve"> </w:t>
      </w:r>
      <w:r w:rsidR="00627C71">
        <w:rPr>
          <w:lang w:val="en-US" w:eastAsia="ja-JP"/>
        </w:rPr>
        <w:t>(i.e. option 1 above)</w:t>
      </w:r>
    </w:p>
    <w:p w14:paraId="2E2C22BB" w14:textId="3A4CE6F9" w:rsidR="00627C71" w:rsidRPr="0035325D" w:rsidRDefault="00D61D1E" w:rsidP="00D61D1E">
      <w:pPr>
        <w:pStyle w:val="B1"/>
        <w:rPr>
          <w:lang w:val="en-US" w:eastAsia="ja-JP"/>
        </w:rPr>
      </w:pPr>
      <w:r>
        <w:rPr>
          <w:lang w:val="en-US" w:eastAsia="ja-JP"/>
        </w:rPr>
        <w:t>-</w:t>
      </w:r>
      <w:r>
        <w:rPr>
          <w:lang w:val="en-US" w:eastAsia="ja-JP"/>
        </w:rPr>
        <w:tab/>
      </w:r>
      <w:r w:rsidR="00627C71" w:rsidRPr="0035325D">
        <w:rPr>
          <w:lang w:val="en-US" w:eastAsia="ja-JP"/>
        </w:rPr>
        <w:t>To indicate UE to enters into active time for PDCCH monitoring</w:t>
      </w:r>
      <w:r w:rsidR="00627C71">
        <w:rPr>
          <w:lang w:val="en-US" w:eastAsia="ja-JP"/>
        </w:rPr>
        <w:t xml:space="preserve"> (i.e. option 2 above)</w:t>
      </w:r>
    </w:p>
    <w:p w14:paraId="6E3D2876" w14:textId="77777777" w:rsidR="00627C71" w:rsidRPr="00E82BB5" w:rsidRDefault="00627C71" w:rsidP="00D61D1E">
      <w:pPr>
        <w:pStyle w:val="B1"/>
        <w:rPr>
          <w:lang w:val="en-US" w:eastAsia="zh-CN"/>
        </w:rPr>
      </w:pPr>
      <w:r>
        <w:rPr>
          <w:lang w:val="en-US" w:eastAsia="zh-CN"/>
        </w:rPr>
        <w:t>Some examples for different options in direc</w:t>
      </w:r>
      <w:r w:rsidRPr="000B6F59">
        <w:rPr>
          <w:lang w:val="en-US" w:eastAsia="zh-CN"/>
        </w:rPr>
        <w:t xml:space="preserve">tion 1 are shown </w:t>
      </w:r>
      <w:r w:rsidRPr="00E82BB5">
        <w:rPr>
          <w:lang w:val="en-US" w:eastAsia="zh-CN"/>
        </w:rPr>
        <w:t>as illustrated in the below figures.</w:t>
      </w:r>
    </w:p>
    <w:p w14:paraId="3B46307A" w14:textId="77777777" w:rsidR="00627C71" w:rsidRPr="00E82BB5" w:rsidRDefault="00627C71" w:rsidP="00D61D1E">
      <w:pPr>
        <w:pStyle w:val="B1"/>
        <w:rPr>
          <w:lang w:val="en-US" w:eastAsia="zh-CN"/>
        </w:rPr>
      </w:pPr>
      <w:r w:rsidRPr="00E82BB5">
        <w:rPr>
          <w:rFonts w:hint="eastAsia"/>
          <w:lang w:val="en-US" w:eastAsia="zh-CN"/>
        </w:rPr>
        <w:t>F</w:t>
      </w:r>
      <w:r w:rsidRPr="00E82BB5">
        <w:rPr>
          <w:lang w:val="en-US" w:eastAsia="zh-CN"/>
        </w:rPr>
        <w:t xml:space="preserve">or option 1: LP-WUS is used similar as Rel-16 DCP, an example is shown as below </w:t>
      </w:r>
      <w:r w:rsidRPr="00E82BB5">
        <w:t>(note</w:t>
      </w:r>
      <w:r w:rsidRPr="000B6F59">
        <w:t xml:space="preserve"> </w:t>
      </w:r>
      <w:r w:rsidRPr="00E82BB5">
        <w:t xml:space="preserve">that a longer time offset </w:t>
      </w:r>
      <w:r w:rsidRPr="00E82BB5">
        <w:rPr>
          <w:rFonts w:hint="eastAsia"/>
          <w:lang w:eastAsia="zh-CN"/>
        </w:rPr>
        <w:t>may</w:t>
      </w:r>
      <w:r w:rsidRPr="00E82BB5">
        <w:t xml:space="preserve"> likely have to be applied to cover the MR transition time compared to DCP)</w:t>
      </w:r>
      <w:r w:rsidRPr="000B6F59">
        <w:rPr>
          <w:lang w:val="en-US" w:eastAsia="zh-CN"/>
        </w:rPr>
        <w:t>:</w:t>
      </w:r>
    </w:p>
    <w:p w14:paraId="0EBE8AAB" w14:textId="77777777" w:rsidR="00627C71" w:rsidRDefault="00627C71" w:rsidP="00D61D1E">
      <w:pPr>
        <w:pStyle w:val="TH"/>
      </w:pPr>
      <w:r>
        <w:object w:dxaOrig="13381" w:dyaOrig="1950" w14:anchorId="01B73900">
          <v:shape id="_x0000_i1034" type="#_x0000_t75" style="width:414.75pt;height:60pt" o:ole="">
            <v:imagedata r:id="rId107" o:title=""/>
          </v:shape>
          <o:OLEObject Type="Embed" ProgID="Visio.Drawing.15" ShapeID="_x0000_i1034" DrawAspect="Content" ObjectID="_1767100234" r:id="rId108"/>
        </w:object>
      </w:r>
    </w:p>
    <w:p w14:paraId="3EDA8D80" w14:textId="0282DEFF" w:rsidR="00627C71" w:rsidRDefault="00627C71" w:rsidP="00D61D1E">
      <w:pPr>
        <w:pStyle w:val="TF"/>
      </w:pPr>
      <w:r w:rsidRPr="00496A67">
        <w:t xml:space="preserve">Figure </w:t>
      </w:r>
      <w:r w:rsidR="00DF5AC3">
        <w:t>7.3.2.3-1</w:t>
      </w:r>
      <w:r>
        <w:t>:</w:t>
      </w:r>
      <w:r w:rsidRPr="00496A67">
        <w:t xml:space="preserve"> </w:t>
      </w:r>
      <w:r>
        <w:t>Example for option 1</w:t>
      </w:r>
    </w:p>
    <w:p w14:paraId="1C11CA20" w14:textId="6FA14013" w:rsidR="00627C71" w:rsidRDefault="00627C71" w:rsidP="00D61D1E">
      <w:pPr>
        <w:rPr>
          <w:lang w:eastAsia="zh-CN"/>
        </w:rPr>
      </w:pPr>
      <w:r>
        <w:rPr>
          <w:rFonts w:hint="eastAsia"/>
          <w:lang w:eastAsia="zh-CN"/>
        </w:rPr>
        <w:t>F</w:t>
      </w:r>
      <w:r>
        <w:rPr>
          <w:lang w:eastAsia="zh-CN"/>
        </w:rPr>
        <w:t xml:space="preserve">or option 2: </w:t>
      </w:r>
      <w:r w:rsidRPr="006F6B82">
        <w:rPr>
          <w:lang w:eastAsia="zh-CN"/>
        </w:rPr>
        <w:t xml:space="preserve">LP-WUS could be used at any time outside </w:t>
      </w:r>
      <w:r>
        <w:rPr>
          <w:lang w:eastAsia="zh-CN"/>
        </w:rPr>
        <w:t>C-</w:t>
      </w:r>
      <w:r w:rsidRPr="006F6B82">
        <w:rPr>
          <w:lang w:eastAsia="zh-CN"/>
        </w:rPr>
        <w:t>DRX active time to indicate UE to enter into active time</w:t>
      </w:r>
      <w:r>
        <w:rPr>
          <w:lang w:eastAsia="zh-CN"/>
        </w:rPr>
        <w:t xml:space="preserve">, different examples for both </w:t>
      </w:r>
      <w:r w:rsidR="00DD7A01">
        <w:rPr>
          <w:lang w:eastAsia="zh-CN"/>
        </w:rPr>
        <w:t>'</w:t>
      </w:r>
      <w:r>
        <w:rPr>
          <w:lang w:eastAsia="zh-CN"/>
        </w:rPr>
        <w:t>duty-cycled</w:t>
      </w:r>
      <w:r w:rsidR="00DD7A01">
        <w:rPr>
          <w:lang w:eastAsia="zh-CN"/>
        </w:rPr>
        <w:t>'</w:t>
      </w:r>
      <w:r>
        <w:rPr>
          <w:lang w:eastAsia="zh-CN"/>
        </w:rPr>
        <w:t xml:space="preserve"> and </w:t>
      </w:r>
      <w:r w:rsidR="00DD7A01">
        <w:rPr>
          <w:lang w:eastAsia="zh-CN"/>
        </w:rPr>
        <w:t>'</w:t>
      </w:r>
      <w:r>
        <w:rPr>
          <w:lang w:eastAsia="zh-CN"/>
        </w:rPr>
        <w:t>continuous</w:t>
      </w:r>
      <w:r w:rsidR="00DD7A01">
        <w:rPr>
          <w:lang w:eastAsia="zh-CN"/>
        </w:rPr>
        <w:t>'</w:t>
      </w:r>
      <w:r>
        <w:rPr>
          <w:lang w:eastAsia="zh-CN"/>
        </w:rPr>
        <w:t xml:space="preserve"> mode are shown as below:</w:t>
      </w:r>
    </w:p>
    <w:p w14:paraId="71840045" w14:textId="77777777" w:rsidR="00627C71" w:rsidRDefault="00627C71" w:rsidP="00D61D1E">
      <w:pPr>
        <w:pStyle w:val="TH"/>
      </w:pPr>
      <w:r>
        <w:object w:dxaOrig="15570" w:dyaOrig="2460" w14:anchorId="6D1261E1">
          <v:shape id="_x0000_i1035" type="#_x0000_t75" style="width:467.25pt;height:73.5pt" o:ole="">
            <v:imagedata r:id="rId109" o:title=""/>
          </v:shape>
          <o:OLEObject Type="Embed" ProgID="Visio.Drawing.15" ShapeID="_x0000_i1035" DrawAspect="Content" ObjectID="_1767100235" r:id="rId110"/>
        </w:object>
      </w:r>
    </w:p>
    <w:p w14:paraId="700B3E51" w14:textId="3A826263" w:rsidR="00627C71" w:rsidRPr="00496A67" w:rsidRDefault="00627C71" w:rsidP="00D61D1E">
      <w:pPr>
        <w:pStyle w:val="TF"/>
      </w:pPr>
      <w:r w:rsidRPr="00496A67">
        <w:t xml:space="preserve">Figure </w:t>
      </w:r>
      <w:r w:rsidR="00DF5AC3">
        <w:t>7.3.2.3-2</w:t>
      </w:r>
      <w:r w:rsidRPr="00496A67">
        <w:t xml:space="preserve">: </w:t>
      </w:r>
      <w:r>
        <w:t xml:space="preserve">Example for option 2 with </w:t>
      </w:r>
      <w:r w:rsidR="00DD7A01">
        <w:t>'</w:t>
      </w:r>
      <w:r>
        <w:t>duty-cycled</w:t>
      </w:r>
      <w:r w:rsidR="00DD7A01">
        <w:t>'</w:t>
      </w:r>
      <w:r>
        <w:t xml:space="preserve"> LP-WUS</w:t>
      </w:r>
    </w:p>
    <w:p w14:paraId="7A628EF3" w14:textId="77777777" w:rsidR="00627C71" w:rsidRPr="00EB0827" w:rsidRDefault="00627C71" w:rsidP="00D61D1E">
      <w:pPr>
        <w:pStyle w:val="TH"/>
        <w:rPr>
          <w:lang w:eastAsia="ja-JP"/>
        </w:rPr>
      </w:pPr>
      <w:r>
        <w:object w:dxaOrig="14881" w:dyaOrig="2445" w14:anchorId="7541ED5F">
          <v:shape id="_x0000_i1036" type="#_x0000_t75" style="width:467.25pt;height:77.25pt" o:ole="">
            <v:imagedata r:id="rId111" o:title=""/>
          </v:shape>
          <o:OLEObject Type="Embed" ProgID="Visio.Drawing.15" ShapeID="_x0000_i1036" DrawAspect="Content" ObjectID="_1767100236" r:id="rId112"/>
        </w:object>
      </w:r>
    </w:p>
    <w:p w14:paraId="32130547" w14:textId="47CE18E2" w:rsidR="00627C71" w:rsidRPr="00486696" w:rsidRDefault="00627C71" w:rsidP="00D61D1E">
      <w:pPr>
        <w:pStyle w:val="TF"/>
      </w:pPr>
      <w:r w:rsidRPr="00496A67">
        <w:t xml:space="preserve">Figure </w:t>
      </w:r>
      <w:r w:rsidR="00DF5AC3">
        <w:t>7.3.2.3-3</w:t>
      </w:r>
      <w:r w:rsidRPr="00496A67">
        <w:t xml:space="preserve">: </w:t>
      </w:r>
      <w:r>
        <w:t xml:space="preserve">Example for option 2 with </w:t>
      </w:r>
      <w:r w:rsidR="00DD7A01">
        <w:t>'</w:t>
      </w:r>
      <w:r>
        <w:t>continuous</w:t>
      </w:r>
      <w:r w:rsidR="00DD7A01">
        <w:t>'</w:t>
      </w:r>
      <w:r>
        <w:t xml:space="preserve"> LP-WUS</w:t>
      </w:r>
    </w:p>
    <w:p w14:paraId="13A7CCE0" w14:textId="77777777" w:rsidR="00627C71" w:rsidRPr="0052691E" w:rsidRDefault="00627C71" w:rsidP="00D61D1E">
      <w:pPr>
        <w:rPr>
          <w:lang w:val="en-US" w:eastAsia="ja-JP"/>
        </w:rPr>
      </w:pPr>
      <w:r w:rsidRPr="0035325D">
        <w:rPr>
          <w:lang w:val="en-US" w:eastAsia="ja-JP"/>
        </w:rPr>
        <w:t>In direction 2</w:t>
      </w:r>
      <w:r>
        <w:rPr>
          <w:lang w:val="en-US" w:eastAsia="ja-JP"/>
        </w:rPr>
        <w:t xml:space="preserve"> above</w:t>
      </w:r>
      <w:r w:rsidRPr="0035325D">
        <w:rPr>
          <w:lang w:val="en-US" w:eastAsia="ja-JP"/>
        </w:rPr>
        <w:t xml:space="preserve">, LP-WUS is used in conjunction with C-DRX as the direction 1 or </w:t>
      </w:r>
      <w:r>
        <w:rPr>
          <w:lang w:val="en-US" w:eastAsia="ja-JP"/>
        </w:rPr>
        <w:t>without C-DRX. In the latter case,</w:t>
      </w:r>
      <w:r w:rsidRPr="0035325D">
        <w:rPr>
          <w:lang w:val="en-US" w:eastAsia="ja-JP"/>
        </w:rPr>
        <w:t xml:space="preserve"> the LP-WUS is used to indicate UE to activate/resume PDCCH monitoring</w:t>
      </w:r>
      <w:r>
        <w:rPr>
          <w:lang w:val="en-US" w:eastAsia="ja-JP"/>
        </w:rPr>
        <w:t>. Some other solutions used to</w:t>
      </w:r>
      <w:r w:rsidRPr="00EC4170">
        <w:rPr>
          <w:lang w:val="en-US" w:eastAsia="ja-JP"/>
        </w:rPr>
        <w:t xml:space="preserve"> </w:t>
      </w:r>
      <w:r w:rsidRPr="0035325D">
        <w:rPr>
          <w:lang w:val="en-US" w:eastAsia="ja-JP"/>
        </w:rPr>
        <w:t>indicate UE to stop the PDCCH monitoring</w:t>
      </w:r>
      <w:r>
        <w:rPr>
          <w:lang w:val="en-US" w:eastAsia="ja-JP"/>
        </w:rPr>
        <w:t xml:space="preserve"> should be used </w:t>
      </w:r>
      <w:r w:rsidRPr="0035325D">
        <w:rPr>
          <w:lang w:val="en-US" w:eastAsia="ja-JP"/>
        </w:rPr>
        <w:t xml:space="preserve">in conjunction with </w:t>
      </w:r>
      <w:r>
        <w:rPr>
          <w:lang w:val="en-US" w:eastAsia="ja-JP"/>
        </w:rPr>
        <w:t xml:space="preserve">LP-WUS, e.g. </w:t>
      </w:r>
      <w:r w:rsidRPr="0035325D">
        <w:rPr>
          <w:lang w:val="en-US" w:eastAsia="ja-JP"/>
        </w:rPr>
        <w:t>Rel-17 PDCCH monitoring adaptation</w:t>
      </w:r>
      <w:r>
        <w:rPr>
          <w:lang w:val="en-US" w:eastAsia="ja-JP"/>
        </w:rPr>
        <w:t xml:space="preserve">. </w:t>
      </w:r>
    </w:p>
    <w:p w14:paraId="276B57F0" w14:textId="457D5FCE" w:rsidR="00627C71" w:rsidRDefault="00627C71" w:rsidP="00D61D1E">
      <w:pPr>
        <w:rPr>
          <w:lang w:val="en-US" w:eastAsia="zh-CN"/>
        </w:rPr>
      </w:pPr>
      <w:r>
        <w:rPr>
          <w:lang w:eastAsia="zh-CN"/>
        </w:rPr>
        <w:t>For o</w:t>
      </w:r>
      <w:r w:rsidRPr="007C5D8A">
        <w:rPr>
          <w:lang w:eastAsia="zh-CN"/>
        </w:rPr>
        <w:t xml:space="preserve">ption 4: LP-WUS could be used at any time regardless of whether </w:t>
      </w:r>
      <w:r>
        <w:rPr>
          <w:lang w:eastAsia="zh-CN"/>
        </w:rPr>
        <w:t>C-</w:t>
      </w:r>
      <w:r w:rsidRPr="007C5D8A">
        <w:rPr>
          <w:lang w:eastAsia="zh-CN"/>
        </w:rPr>
        <w:t>DRX is configured or not</w:t>
      </w:r>
      <w:r>
        <w:rPr>
          <w:lang w:eastAsia="zh-CN"/>
        </w:rPr>
        <w:t>,</w:t>
      </w:r>
      <w:r w:rsidRPr="000E3C8C">
        <w:rPr>
          <w:lang w:eastAsia="zh-CN"/>
        </w:rPr>
        <w:t xml:space="preserve"> </w:t>
      </w:r>
      <w:r>
        <w:rPr>
          <w:lang w:eastAsia="zh-CN"/>
        </w:rPr>
        <w:t xml:space="preserve">different examples for both </w:t>
      </w:r>
      <w:r w:rsidR="00DD7A01">
        <w:rPr>
          <w:lang w:eastAsia="zh-CN"/>
        </w:rPr>
        <w:t>'</w:t>
      </w:r>
      <w:r>
        <w:rPr>
          <w:lang w:eastAsia="zh-CN"/>
        </w:rPr>
        <w:t>duty-cycled</w:t>
      </w:r>
      <w:r w:rsidR="00DD7A01">
        <w:rPr>
          <w:lang w:eastAsia="zh-CN"/>
        </w:rPr>
        <w:t>'</w:t>
      </w:r>
      <w:r>
        <w:rPr>
          <w:lang w:eastAsia="zh-CN"/>
        </w:rPr>
        <w:t xml:space="preserve"> and </w:t>
      </w:r>
      <w:r w:rsidR="00DD7A01">
        <w:rPr>
          <w:lang w:eastAsia="zh-CN"/>
        </w:rPr>
        <w:t>'</w:t>
      </w:r>
      <w:r>
        <w:rPr>
          <w:lang w:eastAsia="zh-CN"/>
        </w:rPr>
        <w:t>continuous</w:t>
      </w:r>
      <w:r w:rsidR="00DD7A01">
        <w:rPr>
          <w:lang w:eastAsia="zh-CN"/>
        </w:rPr>
        <w:t>'</w:t>
      </w:r>
      <w:r>
        <w:rPr>
          <w:lang w:eastAsia="zh-CN"/>
        </w:rPr>
        <w:t xml:space="preserve"> mode are shown as below:</w:t>
      </w:r>
    </w:p>
    <w:p w14:paraId="5C196342" w14:textId="77777777" w:rsidR="00627C71" w:rsidRDefault="00627C71" w:rsidP="00D61D1E">
      <w:pPr>
        <w:pStyle w:val="TH"/>
      </w:pPr>
      <w:r>
        <w:object w:dxaOrig="9586" w:dyaOrig="4215" w14:anchorId="7D3C575C">
          <v:shape id="_x0000_i1037" type="#_x0000_t75" style="width:405.75pt;height:179.25pt" o:ole="">
            <v:imagedata r:id="rId113" o:title=""/>
          </v:shape>
          <o:OLEObject Type="Embed" ProgID="Visio.Drawing.15" ShapeID="_x0000_i1037" DrawAspect="Content" ObjectID="_1767100237" r:id="rId114"/>
        </w:object>
      </w:r>
    </w:p>
    <w:p w14:paraId="5501C958" w14:textId="75CBBA73" w:rsidR="00627C71" w:rsidRDefault="00627C71" w:rsidP="00D61D1E">
      <w:pPr>
        <w:pStyle w:val="TF"/>
      </w:pPr>
      <w:r w:rsidRPr="00496A67">
        <w:t xml:space="preserve">Figure </w:t>
      </w:r>
      <w:r w:rsidR="002F23DB">
        <w:t>7.3.2.3-4</w:t>
      </w:r>
      <w:r w:rsidRPr="00496A67">
        <w:t xml:space="preserve">: </w:t>
      </w:r>
      <w:r>
        <w:t xml:space="preserve">Example for option 4 with </w:t>
      </w:r>
      <w:r w:rsidR="00DD7A01">
        <w:t>'</w:t>
      </w:r>
      <w:r>
        <w:t>duty-cycled</w:t>
      </w:r>
      <w:r w:rsidR="00DD7A01">
        <w:t>'</w:t>
      </w:r>
      <w:r>
        <w:t xml:space="preserve"> LP-WUS</w:t>
      </w:r>
    </w:p>
    <w:p w14:paraId="5AF62803" w14:textId="77777777" w:rsidR="00627C71" w:rsidRPr="00025D56" w:rsidRDefault="00627C71" w:rsidP="00D61D1E">
      <w:pPr>
        <w:pStyle w:val="TH"/>
        <w:rPr>
          <w:lang w:eastAsia="ja-JP"/>
        </w:rPr>
      </w:pPr>
      <w:r>
        <w:object w:dxaOrig="9586" w:dyaOrig="4741" w14:anchorId="0EF05C63">
          <v:shape id="_x0000_i1038" type="#_x0000_t75" style="width:399.75pt;height:197.25pt" o:ole="">
            <v:imagedata r:id="rId115" o:title=""/>
          </v:shape>
          <o:OLEObject Type="Embed" ProgID="Visio.Drawing.15" ShapeID="_x0000_i1038" DrawAspect="Content" ObjectID="_1767100238" r:id="rId116"/>
        </w:object>
      </w:r>
    </w:p>
    <w:p w14:paraId="3069E33E" w14:textId="07125BA4" w:rsidR="00627C71" w:rsidRPr="00486696" w:rsidRDefault="00627C71" w:rsidP="00D61D1E">
      <w:pPr>
        <w:pStyle w:val="TF"/>
      </w:pPr>
      <w:r w:rsidRPr="00496A67">
        <w:t xml:space="preserve">Figure </w:t>
      </w:r>
      <w:r w:rsidR="002F23DB">
        <w:t>7.3.2.3-5</w:t>
      </w:r>
      <w:r w:rsidRPr="00496A67">
        <w:t xml:space="preserve">: </w:t>
      </w:r>
      <w:r>
        <w:t xml:space="preserve">Example for option 4 with </w:t>
      </w:r>
      <w:r w:rsidR="00DD7A01">
        <w:t>'</w:t>
      </w:r>
      <w:r>
        <w:t>continuous</w:t>
      </w:r>
      <w:r w:rsidR="00DD7A01">
        <w:t>'</w:t>
      </w:r>
      <w:r>
        <w:t xml:space="preserve"> LP-WUS</w:t>
      </w:r>
    </w:p>
    <w:p w14:paraId="453B72DC" w14:textId="77777777" w:rsidR="00627C71" w:rsidRDefault="00627C71" w:rsidP="00D61D1E">
      <w:pPr>
        <w:rPr>
          <w:lang w:val="en-US" w:eastAsia="ja-JP"/>
        </w:rPr>
      </w:pPr>
      <w:r w:rsidRPr="0035325D">
        <w:rPr>
          <w:lang w:val="en-US" w:eastAsia="ja-JP"/>
        </w:rPr>
        <w:t xml:space="preserve">In direction </w:t>
      </w:r>
      <w:r>
        <w:rPr>
          <w:lang w:val="en-US" w:eastAsia="ja-JP"/>
        </w:rPr>
        <w:t>3</w:t>
      </w:r>
      <w:r w:rsidRPr="0035325D">
        <w:rPr>
          <w:lang w:val="en-US" w:eastAsia="ja-JP"/>
        </w:rPr>
        <w:t>,</w:t>
      </w:r>
      <w:r>
        <w:rPr>
          <w:lang w:val="en-US" w:eastAsia="ja-JP"/>
        </w:rPr>
        <w:t xml:space="preserve"> the detailed design should be determined based on physical layer design/restriction. </w:t>
      </w:r>
    </w:p>
    <w:p w14:paraId="1227967C" w14:textId="77777777" w:rsidR="00627C71" w:rsidRPr="0052691E" w:rsidRDefault="00627C71" w:rsidP="00D61D1E">
      <w:pPr>
        <w:rPr>
          <w:lang w:val="en-US" w:eastAsia="zh-CN"/>
        </w:rPr>
      </w:pPr>
      <w:r>
        <w:rPr>
          <w:lang w:val="en-US" w:eastAsia="ja-JP"/>
        </w:rPr>
        <w:t>The corresponding pros/cons for the above options on LP-WUS using in RRC_CONNECTED are summarized in the below table.</w:t>
      </w:r>
    </w:p>
    <w:p w14:paraId="13C4C879" w14:textId="4DA1E58B" w:rsidR="00627C71" w:rsidRPr="008A2533" w:rsidRDefault="00627C71" w:rsidP="00D61D1E">
      <w:pPr>
        <w:pStyle w:val="TH"/>
        <w:rPr>
          <w:lang w:eastAsia="ja-JP"/>
        </w:rPr>
      </w:pPr>
      <w:r w:rsidRPr="008A2533">
        <w:rPr>
          <w:lang w:eastAsia="ja-JP"/>
        </w:rPr>
        <w:lastRenderedPageBreak/>
        <w:t>Table</w:t>
      </w:r>
      <w:r>
        <w:rPr>
          <w:lang w:eastAsia="ja-JP"/>
        </w:rPr>
        <w:t xml:space="preserve"> </w:t>
      </w:r>
      <w:r w:rsidR="002F23DB">
        <w:rPr>
          <w:lang w:eastAsia="ja-JP"/>
        </w:rPr>
        <w:t>7.3.2.3-2</w:t>
      </w:r>
      <w:r w:rsidRPr="008A2533">
        <w:rPr>
          <w:lang w:eastAsia="ja-JP"/>
        </w:rPr>
        <w:t>: Pros and Cons of LP-WUS using options</w:t>
      </w:r>
      <w:r>
        <w:rPr>
          <w:lang w:eastAsia="ja-JP"/>
        </w:rPr>
        <w:t xml:space="preserve"> in RRC_CONNECTED</w:t>
      </w:r>
    </w:p>
    <w:tbl>
      <w:tblPr>
        <w:tblStyle w:val="213"/>
        <w:tblpPr w:leftFromText="180" w:rightFromText="180" w:vertAnchor="page" w:horzAnchor="margin" w:tblpY="7846"/>
        <w:tblW w:w="9918" w:type="dxa"/>
        <w:tblLook w:val="04A0" w:firstRow="1" w:lastRow="0" w:firstColumn="1" w:lastColumn="0" w:noHBand="0" w:noVBand="1"/>
      </w:tblPr>
      <w:tblGrid>
        <w:gridCol w:w="2263"/>
        <w:gridCol w:w="3686"/>
        <w:gridCol w:w="3969"/>
      </w:tblGrid>
      <w:tr w:rsidR="00627C71" w:rsidRPr="008A2533" w14:paraId="3FF30B90" w14:textId="77777777" w:rsidTr="00627C71">
        <w:tc>
          <w:tcPr>
            <w:tcW w:w="2263" w:type="dxa"/>
            <w:shd w:val="clear" w:color="auto" w:fill="BFBFBF"/>
          </w:tcPr>
          <w:p w14:paraId="7F4B90FC" w14:textId="77777777" w:rsidR="00627C71" w:rsidRPr="008A2533" w:rsidRDefault="00627C71" w:rsidP="00D61D1E">
            <w:pPr>
              <w:pStyle w:val="TAH"/>
              <w:rPr>
                <w:lang w:eastAsia="zh-CN"/>
              </w:rPr>
            </w:pPr>
            <w:r w:rsidRPr="008A2533">
              <w:rPr>
                <w:lang w:eastAsia="zh-CN"/>
              </w:rPr>
              <w:t xml:space="preserve">LP-WUS options </w:t>
            </w:r>
          </w:p>
        </w:tc>
        <w:tc>
          <w:tcPr>
            <w:tcW w:w="3686" w:type="dxa"/>
            <w:shd w:val="clear" w:color="auto" w:fill="BFBFBF"/>
          </w:tcPr>
          <w:p w14:paraId="11061B3F" w14:textId="5CD47D72" w:rsidR="00627C71" w:rsidRPr="008A2533" w:rsidRDefault="002F23DB" w:rsidP="00D61D1E">
            <w:pPr>
              <w:pStyle w:val="TAH"/>
              <w:rPr>
                <w:lang w:eastAsia="zh-CN"/>
              </w:rPr>
            </w:pPr>
            <w:r>
              <w:rPr>
                <w:lang w:eastAsia="zh-CN"/>
              </w:rPr>
              <w:t>P</w:t>
            </w:r>
            <w:r w:rsidR="00627C71" w:rsidRPr="008A2533">
              <w:rPr>
                <w:lang w:eastAsia="zh-CN"/>
              </w:rPr>
              <w:t>ros</w:t>
            </w:r>
          </w:p>
        </w:tc>
        <w:tc>
          <w:tcPr>
            <w:tcW w:w="3969" w:type="dxa"/>
            <w:shd w:val="clear" w:color="auto" w:fill="BFBFBF"/>
          </w:tcPr>
          <w:p w14:paraId="324FF191" w14:textId="4CE8BB94" w:rsidR="00627C71" w:rsidRPr="008A2533" w:rsidRDefault="002F23DB" w:rsidP="00D61D1E">
            <w:pPr>
              <w:pStyle w:val="TAH"/>
              <w:rPr>
                <w:lang w:eastAsia="zh-CN"/>
              </w:rPr>
            </w:pPr>
            <w:r>
              <w:rPr>
                <w:lang w:eastAsia="zh-CN"/>
              </w:rPr>
              <w:t>C</w:t>
            </w:r>
            <w:r w:rsidR="00627C71" w:rsidRPr="008A2533">
              <w:rPr>
                <w:lang w:eastAsia="zh-CN"/>
              </w:rPr>
              <w:t>ons</w:t>
            </w:r>
          </w:p>
        </w:tc>
      </w:tr>
      <w:tr w:rsidR="00627C71" w:rsidRPr="008A2533" w14:paraId="30A0A0E2" w14:textId="77777777" w:rsidTr="00627C71">
        <w:trPr>
          <w:trHeight w:val="398"/>
        </w:trPr>
        <w:tc>
          <w:tcPr>
            <w:tcW w:w="2263" w:type="dxa"/>
          </w:tcPr>
          <w:p w14:paraId="6A0F5C84" w14:textId="77777777" w:rsidR="00627C71" w:rsidRPr="008A2533" w:rsidRDefault="00627C71" w:rsidP="00D61D1E">
            <w:pPr>
              <w:pStyle w:val="TAH"/>
              <w:rPr>
                <w:rFonts w:eastAsia="DengXian" w:cs="Arial"/>
                <w:bCs/>
                <w:lang w:eastAsia="zh-CN"/>
              </w:rPr>
            </w:pPr>
            <w:r w:rsidRPr="008A2533">
              <w:rPr>
                <w:rFonts w:eastAsia="Times New Roman" w:cs="Arial"/>
                <w:bCs/>
              </w:rPr>
              <w:t>Option 1</w:t>
            </w:r>
            <w:r>
              <w:rPr>
                <w:rFonts w:eastAsia="Times New Roman" w:cs="Arial"/>
                <w:bCs/>
              </w:rPr>
              <w:t>:</w:t>
            </w:r>
            <w:r>
              <w:t xml:space="preserve"> </w:t>
            </w:r>
            <w:r w:rsidRPr="007F796A">
              <w:rPr>
                <w:rFonts w:eastAsia="Times New Roman" w:cs="Arial"/>
                <w:bCs/>
              </w:rPr>
              <w:t>LP-WUS is used similar as Rel-16 DCP</w:t>
            </w:r>
          </w:p>
        </w:tc>
        <w:tc>
          <w:tcPr>
            <w:tcW w:w="3686" w:type="dxa"/>
          </w:tcPr>
          <w:p w14:paraId="6A5D1F8C" w14:textId="77777777" w:rsidR="00627C71" w:rsidRPr="00E82BB5" w:rsidRDefault="00627C71" w:rsidP="00D61D1E">
            <w:pPr>
              <w:pStyle w:val="TAL"/>
              <w:rPr>
                <w:lang w:eastAsia="ja-JP"/>
              </w:rPr>
            </w:pPr>
            <w:r w:rsidRPr="000B6F59">
              <w:rPr>
                <w:lang w:eastAsia="ja-JP"/>
              </w:rPr>
              <w:t xml:space="preserve">More Power Saving gain </w:t>
            </w:r>
            <w:r w:rsidRPr="00E82BB5">
              <w:rPr>
                <w:lang w:eastAsia="ja-JP"/>
              </w:rPr>
              <w:t>is expected compared to legacy DCP due to the difference on power consumption between LP-WUS monitor and PDCCH monitor;</w:t>
            </w:r>
          </w:p>
          <w:p w14:paraId="119037C5" w14:textId="77777777" w:rsidR="00627C71" w:rsidRPr="00E82BB5" w:rsidRDefault="00627C71" w:rsidP="00D61D1E">
            <w:pPr>
              <w:pStyle w:val="TAL"/>
              <w:rPr>
                <w:lang w:eastAsia="ja-JP"/>
              </w:rPr>
            </w:pPr>
            <w:r w:rsidRPr="00E82BB5">
              <w:rPr>
                <w:lang w:eastAsia="ja-JP"/>
              </w:rPr>
              <w:t xml:space="preserve">Less specification impact and complexity from reuse of DCP functionality compared to other solutions, e.g. option 2 option 3. </w:t>
            </w:r>
          </w:p>
        </w:tc>
        <w:tc>
          <w:tcPr>
            <w:tcW w:w="3969" w:type="dxa"/>
          </w:tcPr>
          <w:p w14:paraId="64B84859" w14:textId="77777777" w:rsidR="00627C71" w:rsidRPr="00E82BB5" w:rsidRDefault="00627C71" w:rsidP="00D61D1E">
            <w:pPr>
              <w:pStyle w:val="TAL"/>
              <w:rPr>
                <w:lang w:eastAsia="ja-JP"/>
              </w:rPr>
            </w:pPr>
            <w:r w:rsidRPr="00E82BB5">
              <w:rPr>
                <w:lang w:eastAsia="ja-JP"/>
              </w:rPr>
              <w:t>It would result in having redundant mechanism for the same purpose.</w:t>
            </w:r>
          </w:p>
          <w:p w14:paraId="0CBC58A0" w14:textId="77777777" w:rsidR="00627C71" w:rsidRPr="000B6F59" w:rsidRDefault="00627C71" w:rsidP="00D61D1E">
            <w:pPr>
              <w:pStyle w:val="TAL"/>
              <w:rPr>
                <w:lang w:eastAsia="ja-JP"/>
              </w:rPr>
            </w:pPr>
            <w:r w:rsidRPr="00E82BB5">
              <w:rPr>
                <w:lang w:eastAsia="ja-JP"/>
              </w:rPr>
              <w:t>Artificially limiting WUR duty-cycle to the C-DRX cycle length (can easily be avoided using separate configuration parameters).</w:t>
            </w:r>
          </w:p>
        </w:tc>
      </w:tr>
      <w:tr w:rsidR="00627C71" w:rsidRPr="008A2533" w14:paraId="685CBAE2" w14:textId="77777777" w:rsidTr="00627C71">
        <w:trPr>
          <w:trHeight w:val="397"/>
        </w:trPr>
        <w:tc>
          <w:tcPr>
            <w:tcW w:w="2263" w:type="dxa"/>
          </w:tcPr>
          <w:p w14:paraId="1D48BEC4" w14:textId="77777777" w:rsidR="00627C71" w:rsidRPr="008A2533" w:rsidRDefault="00627C71" w:rsidP="00D61D1E">
            <w:pPr>
              <w:pStyle w:val="TAH"/>
              <w:rPr>
                <w:rFonts w:eastAsia="Times New Roman" w:cs="Arial"/>
                <w:bCs/>
              </w:rPr>
            </w:pPr>
            <w:r w:rsidRPr="008A2533">
              <w:rPr>
                <w:rFonts w:eastAsia="Times New Roman" w:cs="Arial"/>
                <w:bCs/>
              </w:rPr>
              <w:t xml:space="preserve">Option </w:t>
            </w:r>
            <w:r>
              <w:rPr>
                <w:rFonts w:eastAsia="Times New Roman" w:cs="Arial"/>
                <w:bCs/>
              </w:rPr>
              <w:t>2:</w:t>
            </w:r>
            <w:r w:rsidRPr="008A2533">
              <w:rPr>
                <w:rFonts w:cs="Arial"/>
                <w:lang w:eastAsia="ja-JP"/>
              </w:rPr>
              <w:t xml:space="preserve"> </w:t>
            </w:r>
            <w:r w:rsidRPr="008A2533">
              <w:rPr>
                <w:rFonts w:cs="Arial"/>
                <w:bCs/>
                <w:lang w:eastAsia="ja-JP"/>
              </w:rPr>
              <w:t xml:space="preserve">LP-WUS could be used at any time outside </w:t>
            </w:r>
            <w:r>
              <w:rPr>
                <w:rFonts w:cs="Arial"/>
                <w:bCs/>
                <w:lang w:eastAsia="ja-JP"/>
              </w:rPr>
              <w:t>C-</w:t>
            </w:r>
            <w:r w:rsidRPr="008A2533">
              <w:rPr>
                <w:rFonts w:cs="Arial"/>
                <w:bCs/>
                <w:lang w:eastAsia="ja-JP"/>
              </w:rPr>
              <w:t>DRX active time to indicate UE to enter into active time</w:t>
            </w:r>
          </w:p>
        </w:tc>
        <w:tc>
          <w:tcPr>
            <w:tcW w:w="3686" w:type="dxa"/>
          </w:tcPr>
          <w:p w14:paraId="0ACB35AE" w14:textId="77777777" w:rsidR="00627C71" w:rsidRPr="00E82BB5" w:rsidRDefault="00627C71" w:rsidP="00D61D1E">
            <w:pPr>
              <w:pStyle w:val="TAL"/>
              <w:rPr>
                <w:lang w:eastAsia="ja-JP"/>
              </w:rPr>
            </w:pPr>
            <w:r w:rsidRPr="000B6F59">
              <w:rPr>
                <w:lang w:eastAsia="ja-JP"/>
              </w:rPr>
              <w:t>Power saving gain is excepted compared to current C-DRX mechanism.</w:t>
            </w:r>
          </w:p>
          <w:p w14:paraId="30D70AD6" w14:textId="77777777" w:rsidR="00627C71" w:rsidRPr="000B6F59" w:rsidRDefault="00627C71" w:rsidP="00D61D1E">
            <w:pPr>
              <w:pStyle w:val="TAL"/>
              <w:rPr>
                <w:lang w:eastAsia="ja-JP"/>
              </w:rPr>
            </w:pPr>
            <w:r w:rsidRPr="00E82BB5">
              <w:rPr>
                <w:lang w:eastAsia="ja-JP"/>
              </w:rPr>
              <w:t>LP-WUS configuration is more flexible than option 1 and option 3, e.g. since WUR duty-cycle is not locked to C-DRX cycle</w:t>
            </w:r>
            <w:r w:rsidRPr="000B6F59">
              <w:rPr>
                <w:lang w:eastAsia="ja-JP"/>
              </w:rPr>
              <w:t>;</w:t>
            </w:r>
          </w:p>
          <w:p w14:paraId="44C7772D" w14:textId="77777777" w:rsidR="00627C71" w:rsidRPr="00E82BB5" w:rsidRDefault="00627C71" w:rsidP="00D61D1E">
            <w:pPr>
              <w:pStyle w:val="TAL"/>
              <w:rPr>
                <w:lang w:eastAsia="ja-JP"/>
              </w:rPr>
            </w:pPr>
            <w:r w:rsidRPr="00E82BB5">
              <w:rPr>
                <w:lang w:eastAsia="ja-JP"/>
              </w:rPr>
              <w:t xml:space="preserve">If a shorter WUR duty-cycle is compared to a longer C-DRX cycle, or continuous mode is used, </w:t>
            </w:r>
            <w:r w:rsidRPr="000B6F59">
              <w:rPr>
                <w:lang w:eastAsia="ja-JP"/>
              </w:rPr>
              <w:t xml:space="preserve">DL data transmission latency could be reduced compared to C-DRX mechanism </w:t>
            </w:r>
            <w:r w:rsidRPr="00E82BB5">
              <w:rPr>
                <w:lang w:eastAsia="ja-JP"/>
              </w:rPr>
              <w:t>and option 1 by not limiting the DL data transmission to a C-DRX onDuration.</w:t>
            </w:r>
          </w:p>
        </w:tc>
        <w:tc>
          <w:tcPr>
            <w:tcW w:w="3969" w:type="dxa"/>
          </w:tcPr>
          <w:p w14:paraId="3333E578" w14:textId="77777777" w:rsidR="00627C71" w:rsidRPr="00E82BB5" w:rsidRDefault="00627C71" w:rsidP="00D61D1E">
            <w:pPr>
              <w:pStyle w:val="TAL"/>
              <w:rPr>
                <w:lang w:eastAsia="ja-JP"/>
              </w:rPr>
            </w:pPr>
            <w:r w:rsidRPr="00E82BB5">
              <w:rPr>
                <w:lang w:eastAsia="ja-JP"/>
              </w:rPr>
              <w:t>More complexity: how to coexist with current C-DRX mechanism;</w:t>
            </w:r>
          </w:p>
          <w:p w14:paraId="68F70A8D" w14:textId="77777777" w:rsidR="00627C71" w:rsidRPr="00E82BB5" w:rsidRDefault="00627C71" w:rsidP="00D61D1E">
            <w:pPr>
              <w:pStyle w:val="TAL"/>
              <w:rPr>
                <w:lang w:eastAsia="ja-JP"/>
              </w:rPr>
            </w:pPr>
            <w:r w:rsidRPr="00E82BB5">
              <w:rPr>
                <w:lang w:eastAsia="ja-JP"/>
              </w:rPr>
              <w:t>More specification impacts: new PDCCH monitoring mechanism needs to be captured, e.g. s</w:t>
            </w:r>
            <w:r w:rsidRPr="000B6F59">
              <w:rPr>
                <w:lang w:eastAsia="ja-JP"/>
              </w:rPr>
              <w:t xml:space="preserve">eparate WUR duty-cycle (different from C-DRX cycle), and WUR-specific on-duration timer for PDCCH monitoring must be </w:t>
            </w:r>
            <w:r w:rsidRPr="00E82BB5">
              <w:rPr>
                <w:lang w:eastAsia="ja-JP"/>
              </w:rPr>
              <w:t>introduced.</w:t>
            </w:r>
          </w:p>
        </w:tc>
      </w:tr>
      <w:tr w:rsidR="00627C71" w:rsidRPr="008A2533" w14:paraId="5E4D2194" w14:textId="77777777" w:rsidTr="00627C71">
        <w:tc>
          <w:tcPr>
            <w:tcW w:w="2263" w:type="dxa"/>
          </w:tcPr>
          <w:p w14:paraId="487A4D03" w14:textId="77777777" w:rsidR="00627C71" w:rsidRPr="0052691E" w:rsidRDefault="00627C71" w:rsidP="00D61D1E">
            <w:pPr>
              <w:pStyle w:val="TAH"/>
              <w:rPr>
                <w:rFonts w:eastAsia="Times New Roman" w:cs="Arial"/>
                <w:bCs/>
              </w:rPr>
            </w:pPr>
            <w:r>
              <w:rPr>
                <w:rFonts w:eastAsia="Times New Roman" w:cs="Arial"/>
                <w:bCs/>
              </w:rPr>
              <w:t>[</w:t>
            </w:r>
            <w:r w:rsidRPr="008A2533">
              <w:rPr>
                <w:rFonts w:eastAsia="Times New Roman" w:cs="Arial"/>
                <w:bCs/>
              </w:rPr>
              <w:t xml:space="preserve">Option </w:t>
            </w:r>
            <w:r>
              <w:rPr>
                <w:rFonts w:eastAsia="Times New Roman" w:cs="Arial"/>
                <w:bCs/>
              </w:rPr>
              <w:t>3:</w:t>
            </w:r>
            <w:r w:rsidRPr="008A2533">
              <w:rPr>
                <w:rFonts w:cs="Arial"/>
                <w:lang w:eastAsia="ja-JP"/>
              </w:rPr>
              <w:t xml:space="preserve"> </w:t>
            </w:r>
            <w:r w:rsidRPr="008A2533">
              <w:rPr>
                <w:rFonts w:cs="Arial"/>
                <w:bCs/>
                <w:lang w:eastAsia="ja-JP"/>
              </w:rPr>
              <w:t xml:space="preserve">LP-WUS could be used after the beginning of </w:t>
            </w:r>
            <w:r w:rsidRPr="0052691E">
              <w:rPr>
                <w:rFonts w:cs="Arial"/>
                <w:bCs/>
                <w:i/>
                <w:iCs/>
                <w:lang w:eastAsia="ja-JP"/>
              </w:rPr>
              <w:t>drx-onDurationTimer</w:t>
            </w:r>
            <w:r w:rsidRPr="0052691E">
              <w:rPr>
                <w:rFonts w:cs="Arial"/>
                <w:bCs/>
                <w:lang w:eastAsia="ja-JP"/>
              </w:rPr>
              <w:t>]</w:t>
            </w:r>
          </w:p>
        </w:tc>
        <w:tc>
          <w:tcPr>
            <w:tcW w:w="3686" w:type="dxa"/>
          </w:tcPr>
          <w:p w14:paraId="16E94EEC" w14:textId="77777777" w:rsidR="00627C71" w:rsidRPr="000B6F59" w:rsidRDefault="00627C71" w:rsidP="00D61D1E">
            <w:pPr>
              <w:pStyle w:val="TAL"/>
              <w:rPr>
                <w:lang w:eastAsia="ja-JP"/>
              </w:rPr>
            </w:pPr>
            <w:r w:rsidRPr="000B6F59">
              <w:rPr>
                <w:lang w:eastAsia="ja-JP"/>
              </w:rPr>
              <w:t xml:space="preserve">Power Saving gain is expected </w:t>
            </w:r>
            <w:r w:rsidRPr="00E82BB5">
              <w:rPr>
                <w:lang w:eastAsia="ja-JP"/>
              </w:rPr>
              <w:t>by reducing unnecessary PDCCH monitoring for XR traffic than legacy C-DRX if there is one-stream XR traffic with a non-changing fps which can be matched by the DRX cycle</w:t>
            </w:r>
            <w:r w:rsidRPr="000B6F59">
              <w:rPr>
                <w:lang w:eastAsia="ja-JP"/>
              </w:rPr>
              <w:t>.</w:t>
            </w:r>
          </w:p>
        </w:tc>
        <w:tc>
          <w:tcPr>
            <w:tcW w:w="3969" w:type="dxa"/>
          </w:tcPr>
          <w:p w14:paraId="0F857D9E" w14:textId="77777777" w:rsidR="00627C71" w:rsidRPr="00E82BB5" w:rsidRDefault="00627C71" w:rsidP="00D61D1E">
            <w:pPr>
              <w:pStyle w:val="TAL"/>
              <w:rPr>
                <w:lang w:eastAsia="ja-JP"/>
              </w:rPr>
            </w:pPr>
            <w:r w:rsidRPr="00E82BB5">
              <w:rPr>
                <w:lang w:eastAsia="ja-JP"/>
              </w:rPr>
              <w:t>More specification impacts considering it may change the current PDCCH monitoring behaviour</w:t>
            </w:r>
          </w:p>
          <w:p w14:paraId="0F30CDA0" w14:textId="77777777" w:rsidR="00627C71" w:rsidRPr="00E82BB5" w:rsidRDefault="00627C71" w:rsidP="00D61D1E">
            <w:pPr>
              <w:pStyle w:val="TAL"/>
              <w:rPr>
                <w:lang w:eastAsia="ja-JP"/>
              </w:rPr>
            </w:pPr>
            <w:r w:rsidRPr="00E82BB5">
              <w:rPr>
                <w:lang w:eastAsia="ja-JP"/>
              </w:rPr>
              <w:t xml:space="preserve">Given the ramp-up time from micro/deep sleep, it may be useable in the limited cases, e.g., long </w:t>
            </w:r>
            <w:r w:rsidRPr="00E82BB5">
              <w:rPr>
                <w:i/>
                <w:iCs/>
                <w:lang w:eastAsia="ja-JP"/>
              </w:rPr>
              <w:t>drx-onDurationTimer</w:t>
            </w:r>
            <w:r w:rsidRPr="00E82BB5">
              <w:rPr>
                <w:lang w:eastAsia="ja-JP"/>
              </w:rPr>
              <w:t>.</w:t>
            </w:r>
          </w:p>
        </w:tc>
      </w:tr>
      <w:tr w:rsidR="00627C71" w:rsidRPr="008A2533" w14:paraId="37167C10" w14:textId="77777777" w:rsidTr="00627C71">
        <w:tc>
          <w:tcPr>
            <w:tcW w:w="2263" w:type="dxa"/>
          </w:tcPr>
          <w:p w14:paraId="500E1C48" w14:textId="77777777" w:rsidR="00627C71" w:rsidRPr="008A2533" w:rsidRDefault="00627C71" w:rsidP="00D61D1E">
            <w:pPr>
              <w:pStyle w:val="TAH"/>
              <w:rPr>
                <w:rFonts w:eastAsia="Times New Roman" w:cs="Arial"/>
                <w:bCs/>
              </w:rPr>
            </w:pPr>
            <w:r w:rsidRPr="008A2533">
              <w:rPr>
                <w:rFonts w:eastAsia="Times New Roman" w:cs="Arial"/>
                <w:bCs/>
              </w:rPr>
              <w:t xml:space="preserve">Option </w:t>
            </w:r>
            <w:r>
              <w:rPr>
                <w:rFonts w:eastAsia="Times New Roman" w:cs="Arial"/>
                <w:bCs/>
              </w:rPr>
              <w:t xml:space="preserve">4: </w:t>
            </w:r>
            <w:r w:rsidRPr="008A2533">
              <w:rPr>
                <w:rFonts w:cs="Arial"/>
                <w:bCs/>
                <w:lang w:eastAsia="ja-JP"/>
              </w:rPr>
              <w:t>LP-WUS could be used</w:t>
            </w:r>
            <w:r>
              <w:rPr>
                <w:bCs/>
              </w:rPr>
              <w:t xml:space="preserve"> at any time regardless of whether C-DRX is configured or not</w:t>
            </w:r>
          </w:p>
        </w:tc>
        <w:tc>
          <w:tcPr>
            <w:tcW w:w="3686" w:type="dxa"/>
          </w:tcPr>
          <w:p w14:paraId="485FD71D" w14:textId="77777777" w:rsidR="00627C71" w:rsidRPr="0052691E" w:rsidRDefault="00627C71" w:rsidP="00D61D1E">
            <w:pPr>
              <w:pStyle w:val="TAL"/>
              <w:rPr>
                <w:lang w:eastAsia="ja-JP"/>
              </w:rPr>
            </w:pPr>
            <w:r w:rsidRPr="0052691E">
              <w:rPr>
                <w:lang w:eastAsia="ja-JP"/>
              </w:rPr>
              <w:t>Power Saving gain</w:t>
            </w:r>
            <w:r>
              <w:rPr>
                <w:lang w:eastAsia="ja-JP"/>
              </w:rPr>
              <w:t xml:space="preserve"> is expected compared to current C-DRX mechanism and DCP</w:t>
            </w:r>
            <w:r w:rsidRPr="0052691E">
              <w:rPr>
                <w:lang w:eastAsia="ja-JP"/>
              </w:rPr>
              <w:t xml:space="preserve"> since LP-WUS monitoring consumes less power than PDCCH monitoring; </w:t>
            </w:r>
          </w:p>
          <w:p w14:paraId="1FCC4F06" w14:textId="77777777" w:rsidR="00627C71" w:rsidRPr="0052691E" w:rsidRDefault="00627C71" w:rsidP="00D61D1E">
            <w:pPr>
              <w:pStyle w:val="TAL"/>
              <w:rPr>
                <w:lang w:eastAsia="ja-JP"/>
              </w:rPr>
            </w:pPr>
            <w:r w:rsidRPr="0052691E">
              <w:rPr>
                <w:lang w:eastAsia="ja-JP"/>
              </w:rPr>
              <w:t>LP-WUS configuration is more flexible</w:t>
            </w:r>
            <w:r>
              <w:rPr>
                <w:lang w:eastAsia="ja-JP"/>
              </w:rPr>
              <w:t xml:space="preserve"> than other options above</w:t>
            </w:r>
            <w:r w:rsidRPr="0052691E">
              <w:rPr>
                <w:lang w:eastAsia="ja-JP"/>
              </w:rPr>
              <w:t>;</w:t>
            </w:r>
          </w:p>
          <w:p w14:paraId="7C006AB3" w14:textId="77777777" w:rsidR="00627C71" w:rsidRPr="0052691E" w:rsidRDefault="00627C71" w:rsidP="00D61D1E">
            <w:pPr>
              <w:pStyle w:val="TAL"/>
              <w:rPr>
                <w:lang w:eastAsia="ja-JP"/>
              </w:rPr>
            </w:pPr>
            <w:r w:rsidRPr="0052691E">
              <w:rPr>
                <w:lang w:eastAsia="ja-JP"/>
              </w:rPr>
              <w:t>DL data transmission latency could be reduced compared to current C-DRX mechanism.</w:t>
            </w:r>
          </w:p>
        </w:tc>
        <w:tc>
          <w:tcPr>
            <w:tcW w:w="3969" w:type="dxa"/>
          </w:tcPr>
          <w:p w14:paraId="370A46D8" w14:textId="77777777" w:rsidR="00627C71" w:rsidRPr="0052691E" w:rsidRDefault="00627C71" w:rsidP="00D61D1E">
            <w:pPr>
              <w:pStyle w:val="TAL"/>
              <w:rPr>
                <w:lang w:eastAsia="ja-JP"/>
              </w:rPr>
            </w:pPr>
            <w:r w:rsidRPr="0052691E">
              <w:rPr>
                <w:lang w:eastAsia="ja-JP"/>
              </w:rPr>
              <w:t>More complexity: we need to discuss how to stop the PDCCH monitoring and how to configure the LP-WUS;</w:t>
            </w:r>
          </w:p>
          <w:p w14:paraId="204CA303" w14:textId="77777777" w:rsidR="00627C71" w:rsidRPr="0052691E" w:rsidRDefault="00627C71" w:rsidP="00D61D1E">
            <w:pPr>
              <w:pStyle w:val="TAL"/>
              <w:rPr>
                <w:lang w:eastAsia="ja-JP"/>
              </w:rPr>
            </w:pPr>
          </w:p>
        </w:tc>
      </w:tr>
    </w:tbl>
    <w:p w14:paraId="74A240B6" w14:textId="77777777" w:rsidR="00627C71" w:rsidRPr="0052691E" w:rsidRDefault="00627C71" w:rsidP="00D61D1E">
      <w:pPr>
        <w:rPr>
          <w:lang w:val="en-US" w:eastAsia="ja-JP"/>
        </w:rPr>
      </w:pPr>
    </w:p>
    <w:p w14:paraId="0F996A3A" w14:textId="5B56A48D" w:rsidR="00627C71" w:rsidRPr="00297C21" w:rsidRDefault="00627C71" w:rsidP="00D61D1E">
      <w:pPr>
        <w:pStyle w:val="Heading4"/>
        <w:rPr>
          <w:lang w:val="en-US" w:eastAsia="zh-CN"/>
        </w:rPr>
      </w:pPr>
      <w:bookmarkStart w:id="244" w:name="_Toc156486424"/>
      <w:r w:rsidRPr="00297C21">
        <w:rPr>
          <w:lang w:val="en-US" w:eastAsia="zh-CN"/>
        </w:rPr>
        <w:t>7.</w:t>
      </w:r>
      <w:r>
        <w:rPr>
          <w:lang w:val="en-US" w:eastAsia="zh-CN"/>
        </w:rPr>
        <w:t>3.2.4</w:t>
      </w:r>
      <w:r w:rsidRPr="00297C21">
        <w:rPr>
          <w:lang w:val="en-US" w:eastAsia="zh-CN"/>
        </w:rPr>
        <w:tab/>
      </w:r>
      <w:r>
        <w:rPr>
          <w:lang w:val="en-US" w:eastAsia="zh-CN"/>
        </w:rPr>
        <w:t>Configuration</w:t>
      </w:r>
      <w:bookmarkEnd w:id="244"/>
    </w:p>
    <w:p w14:paraId="0B8CD9F6" w14:textId="77777777" w:rsidR="00627C71" w:rsidRPr="00FF0C9E" w:rsidRDefault="00627C71" w:rsidP="00D61D1E">
      <w:pPr>
        <w:rPr>
          <w:lang w:val="en-US" w:eastAsia="ja-JP"/>
        </w:rPr>
      </w:pPr>
      <w:r w:rsidRPr="00FF0C9E">
        <w:rPr>
          <w:lang w:eastAsia="ja-JP"/>
        </w:rPr>
        <w:t xml:space="preserve">A UE is expected to be configured with LP-WUS/WUR </w:t>
      </w:r>
      <w:r>
        <w:rPr>
          <w:lang w:eastAsia="ja-JP"/>
        </w:rPr>
        <w:t>in RRC_CONNECTED mode, e.g.</w:t>
      </w:r>
      <w:r w:rsidRPr="00FF0C9E">
        <w:rPr>
          <w:lang w:eastAsia="ja-JP"/>
        </w:rPr>
        <w:t xml:space="preserve"> upon RRC connection establishment, i.e., either during RRC Connection Setup or RRC Connection Resumption. Therefore, UE specific LP-WUS/WUR configuration is </w:t>
      </w:r>
      <w:r>
        <w:rPr>
          <w:lang w:eastAsia="ja-JP"/>
        </w:rPr>
        <w:t>possible</w:t>
      </w:r>
      <w:r w:rsidRPr="00FF0C9E">
        <w:rPr>
          <w:lang w:eastAsia="ja-JP"/>
        </w:rPr>
        <w:t xml:space="preserve"> in RRC</w:t>
      </w:r>
      <w:r>
        <w:rPr>
          <w:lang w:eastAsia="ja-JP"/>
        </w:rPr>
        <w:t>_CONNECTED mode</w:t>
      </w:r>
      <w:r w:rsidRPr="00FF0C9E">
        <w:rPr>
          <w:lang w:eastAsia="ja-JP"/>
        </w:rPr>
        <w:t>.</w:t>
      </w:r>
    </w:p>
    <w:p w14:paraId="35927042" w14:textId="77777777" w:rsidR="00627C71" w:rsidRPr="0052691E" w:rsidRDefault="00627C71" w:rsidP="00D61D1E">
      <w:pPr>
        <w:rPr>
          <w:lang w:val="en-US" w:eastAsia="ja-JP"/>
        </w:rPr>
      </w:pPr>
      <w:r>
        <w:rPr>
          <w:lang w:val="en-US" w:eastAsia="ja-JP"/>
        </w:rPr>
        <w:t>T</w:t>
      </w:r>
      <w:r w:rsidRPr="0035325D">
        <w:rPr>
          <w:lang w:val="en-US" w:eastAsia="ja-JP"/>
        </w:rPr>
        <w:t xml:space="preserve">he time gap between the LP-WUS monitoring occasion and the </w:t>
      </w:r>
      <w:r>
        <w:rPr>
          <w:lang w:val="en-US" w:eastAsia="ja-JP"/>
        </w:rPr>
        <w:t xml:space="preserve">PDCCH monitoring occasion for MR </w:t>
      </w:r>
      <w:r w:rsidRPr="0035325D">
        <w:rPr>
          <w:lang w:val="en-US" w:eastAsia="ja-JP"/>
        </w:rPr>
        <w:t xml:space="preserve">must be </w:t>
      </w:r>
      <w:r>
        <w:rPr>
          <w:lang w:val="en-US" w:eastAsia="ja-JP"/>
        </w:rPr>
        <w:t xml:space="preserve">designed or configured </w:t>
      </w:r>
      <w:r w:rsidRPr="0035325D">
        <w:rPr>
          <w:lang w:val="en-US" w:eastAsia="ja-JP"/>
        </w:rPr>
        <w:t>long enough to</w:t>
      </w:r>
      <w:r>
        <w:rPr>
          <w:lang w:val="en-US" w:eastAsia="ja-JP"/>
        </w:rPr>
        <w:t xml:space="preserve"> </w:t>
      </w:r>
      <w:r w:rsidRPr="0035325D">
        <w:rPr>
          <w:lang w:val="en-US" w:eastAsia="ja-JP"/>
        </w:rPr>
        <w:t>cover the transition time of the MR</w:t>
      </w:r>
      <w:r>
        <w:rPr>
          <w:lang w:val="en-US" w:eastAsia="ja-JP"/>
        </w:rPr>
        <w:t xml:space="preserve"> to be ready for PDCCH monitoring</w:t>
      </w:r>
      <w:r w:rsidRPr="0035325D">
        <w:rPr>
          <w:lang w:val="en-US" w:eastAsia="ja-JP"/>
        </w:rPr>
        <w:t xml:space="preserve">. </w:t>
      </w:r>
      <w:r>
        <w:rPr>
          <w:lang w:val="en-US" w:eastAsia="ja-JP"/>
        </w:rPr>
        <w:t>Another alternative is s</w:t>
      </w:r>
      <w:r w:rsidRPr="0035325D">
        <w:rPr>
          <w:lang w:val="en-US" w:eastAsia="ja-JP"/>
        </w:rPr>
        <w:t xml:space="preserve">imilar to Rel-15 WUS for NB-IoT/LTE-M, different </w:t>
      </w:r>
      <w:r>
        <w:rPr>
          <w:lang w:val="en-US" w:eastAsia="ja-JP"/>
        </w:rPr>
        <w:t>transition</w:t>
      </w:r>
      <w:r w:rsidRPr="0035325D">
        <w:rPr>
          <w:lang w:val="en-US" w:eastAsia="ja-JP"/>
        </w:rPr>
        <w:t xml:space="preserve"> time gaps</w:t>
      </w:r>
      <w:r>
        <w:rPr>
          <w:lang w:val="en-US" w:eastAsia="ja-JP"/>
        </w:rPr>
        <w:t>, if introduced,</w:t>
      </w:r>
      <w:r w:rsidRPr="0035325D">
        <w:rPr>
          <w:lang w:val="en-US" w:eastAsia="ja-JP"/>
        </w:rPr>
        <w:t xml:space="preserve"> could be </w:t>
      </w:r>
      <w:r>
        <w:rPr>
          <w:lang w:val="en-US" w:eastAsia="ja-JP"/>
        </w:rPr>
        <w:t xml:space="preserve">defined as UE capability. Then, </w:t>
      </w:r>
      <w:r w:rsidRPr="0035325D">
        <w:rPr>
          <w:lang w:val="en-US" w:eastAsia="ja-JP"/>
        </w:rPr>
        <w:t xml:space="preserve">gNB could, based on this capability, know which time gap to configure for the UE (which if, several sleep states are supported, lets the UE </w:t>
      </w:r>
      <w:r>
        <w:rPr>
          <w:lang w:val="en-US" w:eastAsia="ja-JP"/>
        </w:rPr>
        <w:t xml:space="preserve">to </w:t>
      </w:r>
      <w:r w:rsidRPr="0035325D">
        <w:rPr>
          <w:lang w:val="en-US" w:eastAsia="ja-JP"/>
        </w:rPr>
        <w:t>determine the MR sleep state to apply).</w:t>
      </w:r>
      <w:r w:rsidRPr="0076101C">
        <w:t xml:space="preserve"> </w:t>
      </w:r>
    </w:p>
    <w:p w14:paraId="4DE96F2A" w14:textId="03EF3265" w:rsidR="00627C71" w:rsidRDefault="00627C71" w:rsidP="00D61D1E">
      <w:pPr>
        <w:rPr>
          <w:lang w:val="en-US" w:eastAsia="ja-JP"/>
        </w:rPr>
      </w:pPr>
      <w:r>
        <w:rPr>
          <w:lang w:val="en-US" w:eastAsia="ja-JP"/>
        </w:rPr>
        <w:t>F</w:t>
      </w:r>
      <w:r w:rsidRPr="0035325D">
        <w:rPr>
          <w:lang w:val="en-US" w:eastAsia="ja-JP"/>
        </w:rPr>
        <w:t>or partial LP-</w:t>
      </w:r>
      <w:r>
        <w:rPr>
          <w:lang w:val="en-US" w:eastAsia="ja-JP"/>
        </w:rPr>
        <w:t>SS/LP-</w:t>
      </w:r>
      <w:r w:rsidRPr="0035325D">
        <w:rPr>
          <w:lang w:val="en-US" w:eastAsia="ja-JP"/>
        </w:rPr>
        <w:t xml:space="preserve">WUS coverage in the cell, </w:t>
      </w:r>
      <w:r>
        <w:rPr>
          <w:lang w:val="en-US" w:eastAsia="ja-JP"/>
        </w:rPr>
        <w:t>LP-WUS</w:t>
      </w:r>
      <w:r w:rsidRPr="0035325D">
        <w:rPr>
          <w:lang w:val="en-US" w:eastAsia="ja-JP"/>
        </w:rPr>
        <w:t xml:space="preserve"> should only be configured</w:t>
      </w:r>
      <w:r>
        <w:rPr>
          <w:lang w:val="en-US" w:eastAsia="ja-JP"/>
        </w:rPr>
        <w:t>/used</w:t>
      </w:r>
      <w:r w:rsidRPr="0035325D">
        <w:rPr>
          <w:lang w:val="en-US" w:eastAsia="ja-JP"/>
        </w:rPr>
        <w:t xml:space="preserve"> for a UE within </w:t>
      </w:r>
      <w:r>
        <w:rPr>
          <w:lang w:val="en-US" w:eastAsia="ja-JP"/>
        </w:rPr>
        <w:t>LP-SS/</w:t>
      </w:r>
      <w:r w:rsidRPr="0035325D">
        <w:rPr>
          <w:lang w:val="en-US" w:eastAsia="ja-JP"/>
        </w:rPr>
        <w:t>LP-WUS coverage</w:t>
      </w:r>
      <w:r>
        <w:rPr>
          <w:lang w:val="en-US" w:eastAsia="ja-JP"/>
        </w:rPr>
        <w:t>:</w:t>
      </w:r>
    </w:p>
    <w:p w14:paraId="0F5A7A46" w14:textId="3D254E3D" w:rsidR="00627C71" w:rsidRPr="00E82BB5" w:rsidRDefault="00D61D1E" w:rsidP="00D61D1E">
      <w:pPr>
        <w:pStyle w:val="B1"/>
        <w:rPr>
          <w:lang w:val="en-US" w:eastAsia="ja-JP"/>
        </w:rPr>
      </w:pPr>
      <w:r>
        <w:rPr>
          <w:lang w:val="en-US" w:eastAsia="ja-JP"/>
        </w:rPr>
        <w:t>-</w:t>
      </w:r>
      <w:r>
        <w:rPr>
          <w:lang w:val="en-US" w:eastAsia="ja-JP"/>
        </w:rPr>
        <w:tab/>
      </w:r>
      <w:r w:rsidR="00627C71">
        <w:rPr>
          <w:lang w:val="en-US" w:eastAsia="ja-JP"/>
        </w:rPr>
        <w:t>In one solution, the coverage determination is similar as in RRC_IDLE/INACTIVE, which is based on the measurement of LR and/or MR</w:t>
      </w:r>
      <w:r w:rsidR="00627C71" w:rsidRPr="0035325D">
        <w:rPr>
          <w:lang w:val="en-US" w:eastAsia="ja-JP"/>
        </w:rPr>
        <w:t xml:space="preserve">, and </w:t>
      </w:r>
      <w:r w:rsidR="00627C71">
        <w:rPr>
          <w:lang w:val="en-US" w:eastAsia="ja-JP"/>
        </w:rPr>
        <w:t>the corresponding threshold determined/configured by network.</w:t>
      </w:r>
      <w:r w:rsidR="00627C71" w:rsidRPr="00440DF0">
        <w:rPr>
          <w:lang w:val="en-US" w:eastAsia="ja-JP"/>
        </w:rPr>
        <w:t xml:space="preserve"> </w:t>
      </w:r>
      <w:r w:rsidR="00627C71" w:rsidRPr="0035325D">
        <w:rPr>
          <w:lang w:val="en-US" w:eastAsia="ja-JP"/>
        </w:rPr>
        <w:t>Further</w:t>
      </w:r>
      <w:r w:rsidR="00627C71">
        <w:rPr>
          <w:lang w:val="en-US" w:eastAsia="ja-JP"/>
        </w:rPr>
        <w:t>more</w:t>
      </w:r>
      <w:r w:rsidR="00627C71" w:rsidRPr="0035325D">
        <w:rPr>
          <w:lang w:val="en-US" w:eastAsia="ja-JP"/>
        </w:rPr>
        <w:t>,</w:t>
      </w:r>
      <w:r w:rsidR="00627C71">
        <w:rPr>
          <w:lang w:val="en-US" w:eastAsia="ja-JP"/>
        </w:rPr>
        <w:t xml:space="preserve"> when</w:t>
      </w:r>
      <w:r w:rsidR="00627C71" w:rsidRPr="0035325D">
        <w:rPr>
          <w:lang w:val="en-US" w:eastAsia="ja-JP"/>
        </w:rPr>
        <w:t xml:space="preserve"> UE moves out of LP-WUS coverage, </w:t>
      </w:r>
      <w:r w:rsidR="00627C71">
        <w:rPr>
          <w:lang w:val="en-US" w:eastAsia="ja-JP"/>
        </w:rPr>
        <w:t xml:space="preserve">LP-WUS cannot be used at the UE, as it is unreachable by the gNB for LP-WUS. It should be either released or de-activated by the network. Otherwise, some </w:t>
      </w:r>
      <w:r w:rsidR="00627C71" w:rsidRPr="0035325D">
        <w:rPr>
          <w:lang w:val="en-US" w:eastAsia="ja-JP"/>
        </w:rPr>
        <w:t>conditions would have to be introduced to ensure the UE could autonomously fall</w:t>
      </w:r>
      <w:r w:rsidR="00627C71" w:rsidRPr="000B6F59">
        <w:rPr>
          <w:lang w:val="en-US" w:eastAsia="ja-JP"/>
        </w:rPr>
        <w:t xml:space="preserve"> back to legacy operation without </w:t>
      </w:r>
      <w:r w:rsidR="00627C71" w:rsidRPr="00E82BB5">
        <w:rPr>
          <w:lang w:val="en-US" w:eastAsia="ja-JP"/>
        </w:rPr>
        <w:t xml:space="preserve">LP-WUS. </w:t>
      </w:r>
    </w:p>
    <w:p w14:paraId="1D118502" w14:textId="7339E5B5" w:rsidR="00627C71" w:rsidRPr="000B6F59" w:rsidRDefault="00D61D1E" w:rsidP="00D61D1E">
      <w:pPr>
        <w:pStyle w:val="B1"/>
        <w:rPr>
          <w:lang w:val="en-US" w:eastAsia="ja-JP"/>
        </w:rPr>
      </w:pPr>
      <w:r>
        <w:rPr>
          <w:lang w:val="en-US" w:eastAsia="ja-JP"/>
        </w:rPr>
        <w:t>-</w:t>
      </w:r>
      <w:r>
        <w:rPr>
          <w:lang w:val="en-US" w:eastAsia="ja-JP"/>
        </w:rPr>
        <w:tab/>
      </w:r>
      <w:r w:rsidR="00627C71" w:rsidRPr="00E82BB5">
        <w:rPr>
          <w:lang w:val="en-US" w:eastAsia="ja-JP"/>
        </w:rPr>
        <w:t>In another solution, monitoring LP-WUS can be explicitly activated and de-activated by the network, e.g., entry/exit condition(s) of using LP-WUS may not be needed.</w:t>
      </w:r>
    </w:p>
    <w:p w14:paraId="44284C55" w14:textId="77777777" w:rsidR="00627C71" w:rsidRPr="00E82BB5" w:rsidRDefault="00627C71" w:rsidP="00D61D1E">
      <w:pPr>
        <w:rPr>
          <w:lang w:val="en-US" w:eastAsia="ja-JP"/>
        </w:rPr>
      </w:pPr>
      <w:r w:rsidRPr="00E82BB5">
        <w:rPr>
          <w:lang w:val="en-US" w:eastAsia="ja-JP"/>
        </w:rPr>
        <w:t>Mean</w:t>
      </w:r>
      <w:r w:rsidRPr="000B6F59">
        <w:rPr>
          <w:lang w:val="en-US" w:eastAsia="ja-JP"/>
        </w:rPr>
        <w:t>while, f</w:t>
      </w:r>
      <w:r w:rsidRPr="00E82BB5">
        <w:rPr>
          <w:lang w:val="en-US" w:eastAsia="ja-JP"/>
        </w:rPr>
        <w:t xml:space="preserve">or full LP-SS/LP-WUS coverage in the cell, no special configuration would be required. That is, LP-WUS could be configured/activated for a UE in the cell, and not used when it is released/de-activated in the cell. </w:t>
      </w:r>
    </w:p>
    <w:p w14:paraId="590531F8" w14:textId="77777777" w:rsidR="00627C71" w:rsidRDefault="00627C71" w:rsidP="00D61D1E">
      <w:pPr>
        <w:rPr>
          <w:lang w:val="en-US" w:eastAsia="ja-JP"/>
        </w:rPr>
      </w:pPr>
      <w:r w:rsidRPr="00E82BB5">
        <w:rPr>
          <w:lang w:val="en-US" w:eastAsia="ja-JP"/>
        </w:rPr>
        <w:lastRenderedPageBreak/>
        <w:t>According to above analysis</w:t>
      </w:r>
      <w:r w:rsidRPr="000B6F59">
        <w:rPr>
          <w:lang w:val="en-US" w:eastAsia="ja-JP"/>
        </w:rPr>
        <w:t xml:space="preserve">, LP-WUS in RRC_CONNECTED with partial LP-WUS coverage is expected to have more </w:t>
      </w:r>
      <w:r w:rsidRPr="00E82BB5">
        <w:rPr>
          <w:lang w:val="en-US" w:eastAsia="ja-JP"/>
        </w:rPr>
        <w:t>standardization impacts than the scenario wit</w:t>
      </w:r>
      <w:r w:rsidRPr="0035325D">
        <w:rPr>
          <w:lang w:val="en-US" w:eastAsia="ja-JP"/>
        </w:rPr>
        <w:t>h full LP-WUS coverage.</w:t>
      </w:r>
      <w:r w:rsidRPr="001B39AD">
        <w:rPr>
          <w:lang w:val="en-US" w:eastAsia="ja-JP"/>
        </w:rPr>
        <w:t xml:space="preserve"> </w:t>
      </w:r>
    </w:p>
    <w:p w14:paraId="375ACFCF" w14:textId="5B6834FA" w:rsidR="00627C71" w:rsidRDefault="00627C71" w:rsidP="00D61D1E">
      <w:pPr>
        <w:pStyle w:val="Heading4"/>
        <w:rPr>
          <w:lang w:val="en-US" w:eastAsia="zh-CN"/>
        </w:rPr>
      </w:pPr>
      <w:bookmarkStart w:id="245" w:name="_Toc156486425"/>
      <w:r>
        <w:rPr>
          <w:lang w:val="en-US" w:eastAsia="zh-CN"/>
        </w:rPr>
        <w:t>7.3.2.5</w:t>
      </w:r>
      <w:r w:rsidR="00C70454">
        <w:rPr>
          <w:lang w:val="en-US" w:eastAsia="zh-CN"/>
        </w:rPr>
        <w:tab/>
      </w:r>
      <w:r>
        <w:rPr>
          <w:lang w:val="en-US" w:eastAsia="zh-CN"/>
        </w:rPr>
        <w:t>LP-WUS coexistence with DCP</w:t>
      </w:r>
      <w:bookmarkEnd w:id="245"/>
    </w:p>
    <w:p w14:paraId="31E31470" w14:textId="77777777" w:rsidR="00627C71" w:rsidRDefault="00627C71" w:rsidP="00D61D1E">
      <w:pPr>
        <w:rPr>
          <w:lang w:val="en-US" w:eastAsia="zh-CN"/>
        </w:rPr>
      </w:pPr>
      <w:r>
        <w:rPr>
          <w:lang w:val="en-US" w:eastAsia="zh-CN"/>
        </w:rPr>
        <w:t xml:space="preserve">On one hand, LP-WUS could be configured together with Rel-16 DCP for a specific UE. However, the UE may only use one of them at any time, e.g. depend on the network configuration or link quality, etc. It should be noted that this operation is more useful for the partial LP-SS/LP-WUS coverage as described in 7.3.2.4. For example, for partial LP-SS/LP-WUS coverage, when the UE is in LP-SS/LP-WUS coverage, UE could monitor LP-WUS autonomously or UE could monitor LP-WUS if the </w:t>
      </w:r>
      <w:r>
        <w:rPr>
          <w:rFonts w:hint="eastAsia"/>
          <w:lang w:val="en-US" w:eastAsia="zh-CN"/>
        </w:rPr>
        <w:t>g</w:t>
      </w:r>
      <w:r>
        <w:rPr>
          <w:lang w:val="en-US" w:eastAsia="zh-CN"/>
        </w:rPr>
        <w:t>NB activate the LP-WUS monitoring. When UE moves out of LP-SS/LP-WUS coverage, the measurement quality of LP-SS via LR is not good enough, UE could consider to use Rel-16 DCP as in legacy in this case.</w:t>
      </w:r>
    </w:p>
    <w:p w14:paraId="4B531748" w14:textId="77777777" w:rsidR="00720D8B" w:rsidRDefault="00627C71" w:rsidP="00D61D1E">
      <w:pPr>
        <w:rPr>
          <w:lang w:val="en-US" w:eastAsia="zh-CN"/>
        </w:rPr>
      </w:pPr>
      <w:r>
        <w:rPr>
          <w:lang w:val="en-US" w:eastAsia="zh-CN"/>
        </w:rPr>
        <w:t>On the other hand, the LP-WUS could be used in conjunction with Rel-16 DCP. That is, the UE firstly monitor LP-WUS and, in case the MR is waked up by the LP-WUS, then, the UE will continue to monitor DCP.</w:t>
      </w:r>
    </w:p>
    <w:p w14:paraId="6A0C8180" w14:textId="5EE3D4DD" w:rsidR="002F23DB" w:rsidRPr="00C45501" w:rsidRDefault="002F23DB" w:rsidP="00D61D1E">
      <w:pPr>
        <w:pStyle w:val="Heading2"/>
        <w:rPr>
          <w:lang w:eastAsia="zh-CN"/>
        </w:rPr>
      </w:pPr>
      <w:bookmarkStart w:id="246" w:name="_Toc156486426"/>
      <w:r>
        <w:rPr>
          <w:rFonts w:hint="eastAsia"/>
          <w:lang w:eastAsia="zh-CN"/>
        </w:rPr>
        <w:t>7</w:t>
      </w:r>
      <w:r>
        <w:rPr>
          <w:lang w:eastAsia="zh-CN"/>
        </w:rPr>
        <w:t>.4</w:t>
      </w:r>
      <w:r w:rsidR="00C70454">
        <w:rPr>
          <w:lang w:eastAsia="zh-CN"/>
        </w:rPr>
        <w:tab/>
      </w:r>
      <w:r>
        <w:rPr>
          <w:lang w:eastAsia="zh-CN"/>
        </w:rPr>
        <w:t xml:space="preserve">RAN4 RRM </w:t>
      </w:r>
      <w:r w:rsidR="00D61D1E">
        <w:rPr>
          <w:lang w:eastAsia="zh-CN"/>
        </w:rPr>
        <w:t>s</w:t>
      </w:r>
      <w:r>
        <w:rPr>
          <w:lang w:eastAsia="zh-CN"/>
        </w:rPr>
        <w:t>tudy</w:t>
      </w:r>
      <w:bookmarkEnd w:id="246"/>
    </w:p>
    <w:p w14:paraId="7CD0F525" w14:textId="77777777" w:rsidR="002F23DB" w:rsidRPr="00CF5E64" w:rsidRDefault="002F23DB" w:rsidP="00D61D1E">
      <w:pPr>
        <w:rPr>
          <w:lang w:val="en-US" w:eastAsia="ja-JP"/>
        </w:rPr>
      </w:pPr>
      <w:r w:rsidRPr="00CF5E64">
        <w:rPr>
          <w:lang w:val="en-US" w:eastAsia="ja-JP"/>
        </w:rPr>
        <w:t xml:space="preserve">This clause captures the outcome of RAN4 </w:t>
      </w:r>
      <w:r>
        <w:rPr>
          <w:lang w:val="en-US" w:eastAsia="ja-JP"/>
        </w:rPr>
        <w:t>review</w:t>
      </w:r>
      <w:r w:rsidRPr="00CF5E64">
        <w:rPr>
          <w:lang w:val="en-US" w:eastAsia="ja-JP"/>
        </w:rPr>
        <w:t xml:space="preserve"> on RRM aspects for LP-WUR during SI phase. </w:t>
      </w:r>
    </w:p>
    <w:p w14:paraId="775990FD" w14:textId="77777777" w:rsidR="002F23DB" w:rsidRPr="00461DFE" w:rsidRDefault="002F23DB" w:rsidP="00D61D1E">
      <w:pPr>
        <w:rPr>
          <w:lang w:val="en-US" w:eastAsia="ja-JP"/>
        </w:rPr>
      </w:pPr>
      <w:r w:rsidRPr="00461DFE">
        <w:rPr>
          <w:lang w:val="en-US" w:eastAsia="ja-JP"/>
        </w:rPr>
        <w:t>RAN4 confirm</w:t>
      </w:r>
      <w:r>
        <w:rPr>
          <w:lang w:val="en-US" w:eastAsia="ja-JP"/>
        </w:rPr>
        <w:t>s</w:t>
      </w:r>
      <w:r w:rsidRPr="00461DFE">
        <w:rPr>
          <w:lang w:val="en-US" w:eastAsia="ja-JP"/>
        </w:rPr>
        <w:t xml:space="preserve"> that the evaluation </w:t>
      </w:r>
      <w:r w:rsidRPr="00461DFE">
        <w:rPr>
          <w:rFonts w:eastAsia="DengXian"/>
          <w:lang w:val="en-US"/>
        </w:rPr>
        <w:t>methodology</w:t>
      </w:r>
      <w:r w:rsidRPr="00461DFE">
        <w:rPr>
          <w:rFonts w:ascii="DengXian" w:eastAsia="DengXian" w:hAnsi="DengXian"/>
          <w:lang w:val="en-US"/>
        </w:rPr>
        <w:t xml:space="preserve"> </w:t>
      </w:r>
      <w:r w:rsidRPr="00461DFE">
        <w:rPr>
          <w:lang w:val="en-US" w:eastAsia="ja-JP"/>
        </w:rPr>
        <w:t xml:space="preserve">by RAN1 in TR38.869 for serving cell RSRP/RSRQ measurement offloading to LP-WUR </w:t>
      </w:r>
      <w:r>
        <w:rPr>
          <w:lang w:val="en-US" w:eastAsia="ja-JP"/>
        </w:rPr>
        <w:t>for</w:t>
      </w:r>
      <w:r w:rsidRPr="00461DFE">
        <w:rPr>
          <w:lang w:val="en-US" w:eastAsia="ja-JP"/>
        </w:rPr>
        <w:t xml:space="preserve"> IDLE/INACTIVE mode is reasonable for SI phase.</w:t>
      </w:r>
    </w:p>
    <w:p w14:paraId="421C2030" w14:textId="5FC4CD53" w:rsidR="002F23DB" w:rsidRPr="00461DFE" w:rsidRDefault="00D61D1E" w:rsidP="00D61D1E">
      <w:pPr>
        <w:pStyle w:val="B1"/>
        <w:rPr>
          <w:lang w:eastAsia="ja-JP"/>
        </w:rPr>
      </w:pPr>
      <w:r>
        <w:rPr>
          <w:lang w:eastAsia="ja-JP"/>
        </w:rPr>
        <w:t>-</w:t>
      </w:r>
      <w:r>
        <w:rPr>
          <w:lang w:eastAsia="ja-JP"/>
        </w:rPr>
        <w:tab/>
      </w:r>
      <w:r w:rsidR="002F23DB" w:rsidRPr="00461DFE">
        <w:rPr>
          <w:lang w:eastAsia="ja-JP"/>
        </w:rPr>
        <w:t xml:space="preserve">The evaluation </w:t>
      </w:r>
      <w:r w:rsidR="002F23DB" w:rsidRPr="00461DFE">
        <w:rPr>
          <w:rFonts w:eastAsia="DengXian"/>
        </w:rPr>
        <w:t>methodology</w:t>
      </w:r>
      <w:r w:rsidR="002F23DB" w:rsidRPr="00461DFE">
        <w:rPr>
          <w:lang w:eastAsia="ja-JP"/>
        </w:rPr>
        <w:t xml:space="preserve"> refers to the consideration of </w:t>
      </w:r>
      <w:r w:rsidR="002F23DB">
        <w:rPr>
          <w:lang w:eastAsia="ja-JP"/>
        </w:rPr>
        <w:t xml:space="preserve">SNR </w:t>
      </w:r>
      <w:r w:rsidR="002F23DB" w:rsidRPr="00461DFE">
        <w:rPr>
          <w:lang w:eastAsia="ja-JP"/>
        </w:rPr>
        <w:t>side condition</w:t>
      </w:r>
      <w:r w:rsidR="002F23DB">
        <w:rPr>
          <w:lang w:eastAsia="ja-JP"/>
        </w:rPr>
        <w:t>s</w:t>
      </w:r>
      <w:r w:rsidR="002F23DB" w:rsidRPr="00461DFE">
        <w:rPr>
          <w:lang w:eastAsia="ja-JP"/>
        </w:rPr>
        <w:t xml:space="preserve">, number of </w:t>
      </w:r>
      <w:r w:rsidR="002F23DB">
        <w:rPr>
          <w:lang w:eastAsia="ja-JP"/>
        </w:rPr>
        <w:t xml:space="preserve">measurement </w:t>
      </w:r>
      <w:r w:rsidR="002F23DB" w:rsidRPr="00461DFE">
        <w:rPr>
          <w:lang w:eastAsia="ja-JP"/>
        </w:rPr>
        <w:t xml:space="preserve">samples and </w:t>
      </w:r>
      <w:r w:rsidR="002F23DB">
        <w:rPr>
          <w:lang w:eastAsia="ja-JP"/>
        </w:rPr>
        <w:t xml:space="preserve">measurement </w:t>
      </w:r>
      <w:r w:rsidR="002F23DB" w:rsidRPr="00461DFE">
        <w:rPr>
          <w:lang w:eastAsia="ja-JP"/>
        </w:rPr>
        <w:t>accuracy.</w:t>
      </w:r>
    </w:p>
    <w:p w14:paraId="4C0BA907" w14:textId="27F8EF33" w:rsidR="002F23DB" w:rsidRPr="00554432" w:rsidRDefault="00D61D1E" w:rsidP="00D61D1E">
      <w:pPr>
        <w:pStyle w:val="B2"/>
        <w:rPr>
          <w:lang w:eastAsia="ja-JP"/>
        </w:rPr>
      </w:pPr>
      <w:r>
        <w:rPr>
          <w:lang w:eastAsia="ja-JP"/>
        </w:rPr>
        <w:t>-</w:t>
      </w:r>
      <w:r>
        <w:rPr>
          <w:lang w:eastAsia="ja-JP"/>
        </w:rPr>
        <w:tab/>
      </w:r>
      <w:r w:rsidR="002F23DB" w:rsidRPr="00554432">
        <w:rPr>
          <w:lang w:eastAsia="ja-JP"/>
        </w:rPr>
        <w:t>In addition, in RAN4, RF impairment margin is considered.</w:t>
      </w:r>
    </w:p>
    <w:p w14:paraId="76605857" w14:textId="77777777" w:rsidR="002F23DB" w:rsidRPr="00457632" w:rsidRDefault="002F23DB" w:rsidP="00D61D1E">
      <w:pPr>
        <w:rPr>
          <w:lang w:val="en-US" w:eastAsia="ja-JP"/>
        </w:rPr>
      </w:pPr>
      <w:r w:rsidRPr="00874F7B">
        <w:rPr>
          <w:lang w:val="en-US" w:eastAsia="ja-JP"/>
        </w:rPr>
        <w:t xml:space="preserve">RAN4 understands </w:t>
      </w:r>
      <w:r>
        <w:rPr>
          <w:lang w:val="en-US" w:eastAsia="ja-JP"/>
        </w:rPr>
        <w:t xml:space="preserve">that </w:t>
      </w:r>
      <w:r w:rsidRPr="00874F7B">
        <w:rPr>
          <w:lang w:val="en-US" w:eastAsia="ja-JP"/>
        </w:rPr>
        <w:t xml:space="preserve">the determination of SNR target </w:t>
      </w:r>
      <w:r>
        <w:rPr>
          <w:lang w:val="en-US"/>
        </w:rPr>
        <w:t xml:space="preserve">for serving cell </w:t>
      </w:r>
      <w:r w:rsidRPr="001112D0">
        <w:rPr>
          <w:lang w:val="en-US"/>
        </w:rPr>
        <w:t>RSRP/RSRQ</w:t>
      </w:r>
      <w:r>
        <w:rPr>
          <w:lang w:val="en-US"/>
        </w:rPr>
        <w:t xml:space="preserve"> measurement offloading to</w:t>
      </w:r>
      <w:r w:rsidDel="00C61114">
        <w:rPr>
          <w:lang w:val="en-US" w:eastAsia="ja-JP"/>
        </w:rPr>
        <w:t xml:space="preserve"> </w:t>
      </w:r>
      <w:r w:rsidRPr="00874F7B">
        <w:rPr>
          <w:lang w:val="en-US" w:eastAsia="ja-JP"/>
        </w:rPr>
        <w:t>LP-WUR should consider at least the NF difference between LP-WUR and MR</w:t>
      </w:r>
      <w:r>
        <w:rPr>
          <w:lang w:val="en-US" w:eastAsia="ja-JP"/>
        </w:rPr>
        <w:t xml:space="preserve"> and the applicable coverage conditions of LP-WUR.</w:t>
      </w:r>
      <w:r w:rsidRPr="00874F7B">
        <w:rPr>
          <w:lang w:val="en-US" w:eastAsia="ja-JP"/>
        </w:rPr>
        <w:t xml:space="preserve"> </w:t>
      </w:r>
    </w:p>
    <w:p w14:paraId="3E9D7ACC" w14:textId="2AF9E1A3" w:rsidR="002F23DB" w:rsidRPr="002F23DB" w:rsidRDefault="002F23DB" w:rsidP="00627C71">
      <w:pPr>
        <w:overflowPunct w:val="0"/>
        <w:autoSpaceDE w:val="0"/>
        <w:autoSpaceDN w:val="0"/>
        <w:adjustRightInd w:val="0"/>
        <w:ind w:right="-99"/>
        <w:textAlignment w:val="baseline"/>
        <w:rPr>
          <w:rFonts w:eastAsia="Yu Mincho"/>
          <w:lang w:val="en-US" w:eastAsia="ja-JP"/>
        </w:rPr>
        <w:sectPr w:rsidR="002F23DB" w:rsidRPr="002F23DB" w:rsidSect="004533A4">
          <w:headerReference w:type="default" r:id="rId117"/>
          <w:footerReference w:type="default" r:id="rId118"/>
          <w:footnotePr>
            <w:numRestart w:val="eachSect"/>
          </w:footnotePr>
          <w:pgSz w:w="11906" w:h="16838" w:code="9"/>
          <w:pgMar w:top="1418" w:right="1134" w:bottom="1080" w:left="1134" w:header="680" w:footer="567" w:gutter="0"/>
          <w:cols w:space="720"/>
          <w:docGrid w:linePitch="272"/>
        </w:sectPr>
      </w:pPr>
    </w:p>
    <w:p w14:paraId="625945F1" w14:textId="057947E5" w:rsidR="008C2B53" w:rsidRPr="00B71B29" w:rsidRDefault="00896A91" w:rsidP="00D61D1E">
      <w:pPr>
        <w:pStyle w:val="Heading1"/>
      </w:pPr>
      <w:bookmarkStart w:id="247" w:name="_Toc127570630"/>
      <w:bookmarkStart w:id="248" w:name="_Toc144508346"/>
      <w:bookmarkStart w:id="249" w:name="_Toc149557122"/>
      <w:bookmarkStart w:id="250" w:name="_Toc156486427"/>
      <w:r w:rsidRPr="00B71B29">
        <w:lastRenderedPageBreak/>
        <w:t>8</w:t>
      </w:r>
      <w:r w:rsidR="008C2B53" w:rsidRPr="00B71B29">
        <w:tab/>
      </w:r>
      <w:r w:rsidR="008C2B53" w:rsidRPr="00B71B29">
        <w:rPr>
          <w:rFonts w:hint="eastAsia"/>
        </w:rPr>
        <w:t>E</w:t>
      </w:r>
      <w:r w:rsidR="008C2B53" w:rsidRPr="00B71B29">
        <w:t xml:space="preserve">valuation </w:t>
      </w:r>
      <w:r w:rsidR="00420185" w:rsidRPr="00B71B29">
        <w:t>r</w:t>
      </w:r>
      <w:r w:rsidR="008C2B53" w:rsidRPr="00B71B29">
        <w:t>esults</w:t>
      </w:r>
      <w:bookmarkEnd w:id="247"/>
      <w:bookmarkEnd w:id="248"/>
      <w:bookmarkEnd w:id="249"/>
      <w:bookmarkEnd w:id="250"/>
    </w:p>
    <w:p w14:paraId="3E824BF0" w14:textId="77777777" w:rsidR="001914F9" w:rsidRPr="00B71B29" w:rsidRDefault="001914F9" w:rsidP="00D61D1E">
      <w:pPr>
        <w:pStyle w:val="Heading2"/>
        <w:rPr>
          <w:lang w:eastAsia="zh-CN"/>
        </w:rPr>
      </w:pPr>
      <w:bookmarkStart w:id="251" w:name="_OOK,_Urban,_normal"/>
      <w:bookmarkStart w:id="252" w:name="_[Observation_8.2-1]"/>
      <w:bookmarkStart w:id="253" w:name="_OOK,_Urban,_Redcap_1"/>
      <w:bookmarkStart w:id="254" w:name="_OOK,_Urban,_Normal_1"/>
      <w:bookmarkStart w:id="255" w:name="_OOK,_Urban,_Redcap"/>
      <w:bookmarkStart w:id="256" w:name="_FSK,_Urban,_Normal_2"/>
      <w:bookmarkStart w:id="257" w:name="_FSK,_Urban,_Redcap_2"/>
      <w:bookmarkStart w:id="258" w:name="_FSK,_Urban,_Normal_1"/>
      <w:bookmarkStart w:id="259" w:name="_FSK,_Urban,_Redcap_1"/>
      <w:bookmarkStart w:id="260" w:name="_OFDM,_Urban,_Normal_1"/>
      <w:bookmarkStart w:id="261" w:name="_OFDM,_Urban,_Redcap"/>
      <w:bookmarkStart w:id="262" w:name="_OFDM,_Urban,_Normal_2"/>
      <w:bookmarkStart w:id="263" w:name="_OFDM,_Urban,_Redcap_1"/>
      <w:bookmarkStart w:id="264" w:name="_OOK,_Rural,_normal"/>
      <w:bookmarkStart w:id="265" w:name="_OOK,_Rural,_Redcap"/>
      <w:bookmarkStart w:id="266" w:name="_OOK,_Rural,_Normal_1"/>
      <w:bookmarkStart w:id="267" w:name="_OOK,_Rural,_Redcap_1"/>
      <w:bookmarkStart w:id="268" w:name="_FSK,_Rural,_Normal"/>
      <w:bookmarkStart w:id="269" w:name="_FSK,_Rural,_Redcap"/>
      <w:bookmarkStart w:id="270" w:name="_OFDM,_Rural,_normal_2"/>
      <w:bookmarkStart w:id="271" w:name="_OFDM,_Rural,_Redcap"/>
      <w:bookmarkStart w:id="272" w:name="_OFDM,_Rural,_Normal_1"/>
      <w:bookmarkStart w:id="273" w:name="_OFDM,_Rural,_Redcap_1"/>
      <w:bookmarkStart w:id="274" w:name="_Toc142303962"/>
      <w:bookmarkStart w:id="275" w:name="_Toc144508347"/>
      <w:bookmarkStart w:id="276" w:name="_Toc149557123"/>
      <w:bookmarkStart w:id="277" w:name="_Toc156486428"/>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r w:rsidRPr="00B71B29">
        <w:rPr>
          <w:lang w:eastAsia="zh-CN"/>
        </w:rPr>
        <w:t>8.1</w:t>
      </w:r>
      <w:r w:rsidRPr="00B71B29">
        <w:rPr>
          <w:lang w:eastAsia="zh-CN"/>
        </w:rPr>
        <w:tab/>
        <w:t>Power and latency evaluation</w:t>
      </w:r>
      <w:bookmarkEnd w:id="274"/>
      <w:bookmarkEnd w:id="275"/>
      <w:bookmarkEnd w:id="276"/>
      <w:bookmarkEnd w:id="277"/>
    </w:p>
    <w:p w14:paraId="27A80C35" w14:textId="77777777" w:rsidR="001914F9" w:rsidRPr="00B71B29" w:rsidRDefault="001914F9" w:rsidP="00D61D1E">
      <w:pPr>
        <w:pStyle w:val="Heading3"/>
        <w:rPr>
          <w:lang w:eastAsia="zh-CN"/>
        </w:rPr>
      </w:pPr>
      <w:bookmarkStart w:id="278" w:name="_Toc142303963"/>
      <w:bookmarkStart w:id="279" w:name="_Toc144508348"/>
      <w:bookmarkStart w:id="280" w:name="_Toc149557124"/>
      <w:bookmarkStart w:id="281" w:name="_Toc156486429"/>
      <w:bookmarkStart w:id="282" w:name="_Hlk133416678"/>
      <w:r w:rsidRPr="00B71B29">
        <w:rPr>
          <w:lang w:eastAsia="zh-CN"/>
        </w:rPr>
        <w:t>8.1.1</w:t>
      </w:r>
      <w:r w:rsidRPr="00B71B29">
        <w:rPr>
          <w:lang w:eastAsia="zh-CN"/>
        </w:rPr>
        <w:tab/>
        <w:t>RRC IDLE/INACTIVE mode</w:t>
      </w:r>
      <w:bookmarkEnd w:id="278"/>
      <w:bookmarkEnd w:id="279"/>
      <w:bookmarkEnd w:id="280"/>
      <w:bookmarkEnd w:id="281"/>
    </w:p>
    <w:p w14:paraId="74E914CF" w14:textId="357BF551" w:rsidR="001914F9" w:rsidRPr="00B71B29" w:rsidRDefault="001914F9" w:rsidP="00861536">
      <w:r w:rsidRPr="00B71B29">
        <w:rPr>
          <w:lang w:eastAsia="zh-CN"/>
        </w:rPr>
        <w:t>T</w:t>
      </w:r>
      <w:r w:rsidRPr="00B71B29">
        <w:t xml:space="preserve">he following </w:t>
      </w:r>
      <w:r w:rsidR="00DD7A01">
        <w:t>'</w:t>
      </w:r>
      <w:r w:rsidRPr="00B71B29">
        <w:rPr>
          <w:b/>
          <w:lang w:eastAsia="zh-CN"/>
        </w:rPr>
        <w:t>Effective per UE paging arrival rate (i.e., R</w:t>
      </w:r>
      <w:r w:rsidRPr="00B71B29">
        <w:rPr>
          <w:b/>
          <w:vertAlign w:val="subscript"/>
          <w:lang w:eastAsia="zh-CN"/>
        </w:rPr>
        <w:t>eff</w:t>
      </w:r>
      <w:r w:rsidRPr="00B71B29">
        <w:rPr>
          <w:b/>
          <w:lang w:eastAsia="zh-CN"/>
        </w:rPr>
        <w:t>)</w:t>
      </w:r>
      <w:r w:rsidR="00DD7A01">
        <w:t>'</w:t>
      </w:r>
      <w:r w:rsidRPr="00B71B29">
        <w:t xml:space="preserve"> is </w:t>
      </w:r>
      <w:r w:rsidRPr="00B71B29">
        <w:rPr>
          <w:lang w:eastAsia="zh-CN"/>
        </w:rPr>
        <w:t>defined as</w:t>
      </w:r>
      <w:r w:rsidRPr="00B71B29">
        <w:t xml:space="preserve"> </w:t>
      </w:r>
      <w:r w:rsidRPr="00B71B29">
        <w:rPr>
          <w:lang w:eastAsia="zh-CN"/>
        </w:rPr>
        <w:t>(without taking FAR into account)</w:t>
      </w:r>
    </w:p>
    <w:p w14:paraId="2CD034F3" w14:textId="25A7EFCD" w:rsidR="001914F9" w:rsidRPr="00B71B29" w:rsidRDefault="00D61D1E" w:rsidP="00D61D1E">
      <w:pPr>
        <w:pStyle w:val="B1"/>
        <w:rPr>
          <w:lang w:eastAsia="zh-CN"/>
        </w:rPr>
      </w:pPr>
      <w:r>
        <w:rPr>
          <w:lang w:eastAsia="zh-CN"/>
        </w:rPr>
        <w:t>-</w:t>
      </w:r>
      <w:r>
        <w:rPr>
          <w:lang w:eastAsia="zh-CN"/>
        </w:rPr>
        <w:tab/>
      </w:r>
      <w:r w:rsidR="001914F9" w:rsidRPr="00B71B29">
        <w:rPr>
          <w:lang w:eastAsia="zh-CN"/>
        </w:rPr>
        <w:t>Per UE paging probability R</w:t>
      </w:r>
      <w:r w:rsidR="001914F9" w:rsidRPr="00B71B29">
        <w:rPr>
          <w:vertAlign w:val="subscript"/>
          <w:lang w:eastAsia="zh-CN"/>
        </w:rPr>
        <w:t>E</w:t>
      </w:r>
      <w:r w:rsidR="001914F9" w:rsidRPr="00B71B29">
        <w:rPr>
          <w:lang w:eastAsia="zh-CN"/>
        </w:rPr>
        <w:t xml:space="preserve"> if LP-WUS is per UE paging</w:t>
      </w:r>
    </w:p>
    <w:p w14:paraId="4A8C098C" w14:textId="6A24AFAE" w:rsidR="001914F9" w:rsidRPr="00B71B29" w:rsidRDefault="00D61D1E" w:rsidP="00D61D1E">
      <w:pPr>
        <w:pStyle w:val="B1"/>
        <w:rPr>
          <w:lang w:eastAsia="zh-CN"/>
        </w:rPr>
      </w:pPr>
      <w:r>
        <w:rPr>
          <w:rFonts w:eastAsia="Times New Roman"/>
        </w:rPr>
        <w:t>-</w:t>
      </w:r>
      <w:r>
        <w:rPr>
          <w:rFonts w:eastAsia="Times New Roman"/>
        </w:rPr>
        <w:tab/>
      </w:r>
      <w:r w:rsidR="001914F9" w:rsidRPr="00B71B29">
        <w:rPr>
          <w:rFonts w:eastAsia="Times New Roman"/>
        </w:rPr>
        <w:t>Per group paging probability</w:t>
      </w:r>
      <w:r w:rsidR="001914F9" w:rsidRPr="00B71B29">
        <w:rPr>
          <w:rFonts w:hint="eastAsia"/>
          <w:lang w:eastAsia="zh-CN"/>
        </w:rPr>
        <w:t xml:space="preserve"> </w:t>
      </w:r>
      <w:r w:rsidR="001914F9" w:rsidRPr="00B71B29">
        <w:rPr>
          <w:lang w:eastAsia="zh-CN"/>
        </w:rPr>
        <w:t>R</w:t>
      </w:r>
      <w:r w:rsidR="001914F9" w:rsidRPr="00B71B29">
        <w:rPr>
          <w:vertAlign w:val="subscript"/>
          <w:lang w:eastAsia="zh-CN"/>
        </w:rPr>
        <w:t>G</w:t>
      </w:r>
      <w:r w:rsidR="001914F9" w:rsidRPr="00B71B29">
        <w:rPr>
          <w:lang w:eastAsia="zh-CN"/>
        </w:rPr>
        <w:t xml:space="preserve"> = 1 – (1 – R</w:t>
      </w:r>
      <w:r w:rsidR="001914F9" w:rsidRPr="00B71B29">
        <w:rPr>
          <w:vertAlign w:val="subscript"/>
          <w:lang w:eastAsia="zh-CN"/>
        </w:rPr>
        <w:t>E</w:t>
      </w:r>
      <w:r w:rsidR="001914F9" w:rsidRPr="00B71B29">
        <w:rPr>
          <w:lang w:eastAsia="zh-CN"/>
        </w:rPr>
        <w:t>)</w:t>
      </w:r>
      <w:r w:rsidR="001914F9" w:rsidRPr="00B71B29">
        <w:rPr>
          <w:vertAlign w:val="superscript"/>
          <w:lang w:eastAsia="zh-CN"/>
        </w:rPr>
        <w:t>N</w:t>
      </w:r>
      <w:r w:rsidR="001914F9" w:rsidRPr="00B71B29">
        <w:rPr>
          <w:lang w:eastAsia="zh-CN"/>
        </w:rPr>
        <w:t xml:space="preserve">, if LP-WUS is per group </w:t>
      </w:r>
      <w:r w:rsidR="001914F9" w:rsidRPr="00B71B29">
        <w:rPr>
          <w:rFonts w:hint="eastAsia"/>
          <w:lang w:eastAsia="zh-CN"/>
        </w:rPr>
        <w:t>paging</w:t>
      </w:r>
      <w:r w:rsidR="001914F9" w:rsidRPr="00B71B29">
        <w:rPr>
          <w:lang w:eastAsia="zh-CN"/>
        </w:rPr>
        <w:t xml:space="preserve"> (N is the number of UEs in the group)</w:t>
      </w:r>
    </w:p>
    <w:p w14:paraId="1BA76F0A" w14:textId="77777777" w:rsidR="001914F9" w:rsidRPr="00B71B29" w:rsidRDefault="001914F9" w:rsidP="00861536">
      <w:pPr>
        <w:rPr>
          <w:lang w:eastAsia="zh-CN"/>
        </w:rPr>
      </w:pPr>
      <w:r w:rsidRPr="00B71B29">
        <w:rPr>
          <w:lang w:eastAsia="zh-CN"/>
        </w:rPr>
        <w:t xml:space="preserve">The following </w:t>
      </w:r>
      <w:r w:rsidRPr="00B71B29">
        <w:rPr>
          <w:rFonts w:hint="eastAsia"/>
          <w:lang w:eastAsia="zh-CN"/>
        </w:rPr>
        <w:t>names</w:t>
      </w:r>
      <w:r w:rsidRPr="00B71B29">
        <w:rPr>
          <w:lang w:eastAsia="zh-CN"/>
        </w:rPr>
        <w:t xml:space="preserve"> are used,</w:t>
      </w:r>
    </w:p>
    <w:p w14:paraId="015BA189" w14:textId="1233176F" w:rsidR="001914F9" w:rsidRPr="00B71B29" w:rsidRDefault="00D61D1E" w:rsidP="00D61D1E">
      <w:pPr>
        <w:pStyle w:val="B1"/>
        <w:rPr>
          <w:lang w:eastAsia="zh-CN"/>
        </w:rPr>
      </w:pPr>
      <w:r>
        <w:rPr>
          <w:lang w:eastAsia="zh-CN"/>
        </w:rPr>
        <w:t>-</w:t>
      </w:r>
      <w:r>
        <w:rPr>
          <w:lang w:eastAsia="zh-CN"/>
        </w:rPr>
        <w:tab/>
      </w:r>
      <w:r w:rsidR="001914F9" w:rsidRPr="00B71B29">
        <w:rPr>
          <w:lang w:eastAsia="zh-CN"/>
        </w:rPr>
        <w:t>Effective per UE paging arrival rate</w:t>
      </w:r>
    </w:p>
    <w:p w14:paraId="3350C283" w14:textId="30622655" w:rsidR="001914F9" w:rsidRPr="00B71B29" w:rsidRDefault="00D61D1E" w:rsidP="00D61D1E">
      <w:pPr>
        <w:pStyle w:val="B2"/>
        <w:rPr>
          <w:lang w:eastAsia="zh-CN"/>
        </w:rPr>
      </w:pPr>
      <w:r>
        <w:rPr>
          <w:lang w:eastAsia="zh-CN"/>
        </w:rPr>
        <w:t>-</w:t>
      </w:r>
      <w:r>
        <w:rPr>
          <w:lang w:eastAsia="zh-CN"/>
        </w:rPr>
        <w:tab/>
      </w:r>
      <w:r w:rsidR="001914F9" w:rsidRPr="00B71B29">
        <w:t>the period for complete an on-and-off cycle</w:t>
      </w:r>
      <w:r w:rsidR="001914F9" w:rsidRPr="00B71B29">
        <w:rPr>
          <w:lang w:eastAsia="zh-CN"/>
        </w:rPr>
        <w:t xml:space="preserve"> for LP-WUS duty-cycled monitoring,</w:t>
      </w:r>
    </w:p>
    <w:p w14:paraId="3C42E8D8" w14:textId="406555E2" w:rsidR="001914F9" w:rsidRPr="00B71B29" w:rsidRDefault="00D61D1E" w:rsidP="00D61D1E">
      <w:pPr>
        <w:pStyle w:val="B2"/>
        <w:rPr>
          <w:lang w:eastAsia="zh-CN"/>
        </w:rPr>
      </w:pPr>
      <w:r>
        <w:rPr>
          <w:lang w:eastAsia="zh-CN"/>
        </w:rPr>
        <w:t>-</w:t>
      </w:r>
      <w:r>
        <w:rPr>
          <w:lang w:eastAsia="zh-CN"/>
        </w:rPr>
        <w:tab/>
      </w:r>
      <w:r w:rsidR="001914F9" w:rsidRPr="00B71B29">
        <w:t>the active time for monitoring LP-WUS every cycle</w:t>
      </w:r>
      <w:r w:rsidR="001914F9" w:rsidRPr="00B71B29">
        <w:rPr>
          <w:lang w:eastAsia="zh-CN"/>
        </w:rPr>
        <w:t xml:space="preserve"> for LP-WUS duty-cycled monitoring</w:t>
      </w:r>
    </w:p>
    <w:p w14:paraId="6DEB6FDC" w14:textId="69B023A6" w:rsidR="001914F9" w:rsidRPr="00B71B29" w:rsidRDefault="00D61D1E" w:rsidP="00D61D1E">
      <w:pPr>
        <w:pStyle w:val="B1"/>
        <w:rPr>
          <w:lang w:val="fr-FR" w:eastAsia="zh-CN"/>
        </w:rPr>
      </w:pPr>
      <w:r>
        <w:rPr>
          <w:lang w:val="it-IT" w:eastAsia="zh-CN"/>
        </w:rPr>
        <w:t>-</w:t>
      </w:r>
      <w:r>
        <w:rPr>
          <w:lang w:val="it-IT" w:eastAsia="zh-CN"/>
        </w:rPr>
        <w:tab/>
      </w:r>
      <w:r w:rsidR="001914F9" w:rsidRPr="00B71B29">
        <w:rPr>
          <w:lang w:val="it-IT" w:eastAsia="zh-CN"/>
        </w:rPr>
        <w:t xml:space="preserve">LP-WUR duty cycle ratio = </w:t>
      </w:r>
      <w:r w:rsidR="001914F9" w:rsidRPr="00B71B29">
        <w:rPr>
          <w:b/>
          <w:bCs/>
          <w:lang w:val="it-IT" w:eastAsia="zh-CN"/>
        </w:rPr>
        <w:t>D/T</w:t>
      </w:r>
    </w:p>
    <w:p w14:paraId="7C2F34B8" w14:textId="2EF4355E" w:rsidR="001914F9" w:rsidRPr="00B71B29" w:rsidRDefault="00D61D1E" w:rsidP="00D61D1E">
      <w:pPr>
        <w:pStyle w:val="B1"/>
        <w:rPr>
          <w:lang w:eastAsia="zh-CN"/>
        </w:rPr>
      </w:pPr>
      <w:r>
        <w:rPr>
          <w:b/>
          <w:bCs/>
          <w:lang w:val="it-IT" w:eastAsia="zh-CN"/>
        </w:rPr>
        <w:t>-</w:t>
      </w:r>
      <w:r>
        <w:rPr>
          <w:b/>
          <w:bCs/>
          <w:lang w:val="it-IT" w:eastAsia="zh-CN"/>
        </w:rPr>
        <w:tab/>
      </w:r>
      <w:r w:rsidR="001914F9" w:rsidRPr="00B71B29">
        <w:rPr>
          <w:lang w:val="it-IT" w:eastAsia="zh-CN"/>
        </w:rPr>
        <w:t>LP-WUR on state power</w:t>
      </w:r>
    </w:p>
    <w:p w14:paraId="3A0662F7" w14:textId="2554999B" w:rsidR="001914F9" w:rsidRPr="00B71B29" w:rsidRDefault="00D61D1E" w:rsidP="00D61D1E">
      <w:pPr>
        <w:pStyle w:val="B1"/>
        <w:rPr>
          <w:lang w:eastAsia="zh-CN"/>
        </w:rPr>
      </w:pPr>
      <w:r>
        <w:rPr>
          <w:b/>
          <w:bCs/>
          <w:lang w:val="it-IT" w:eastAsia="zh-CN"/>
        </w:rPr>
        <w:t>-</w:t>
      </w:r>
      <w:r>
        <w:rPr>
          <w:b/>
          <w:bCs/>
          <w:lang w:val="it-IT" w:eastAsia="zh-CN"/>
        </w:rPr>
        <w:tab/>
      </w:r>
      <w:r w:rsidR="001914F9" w:rsidRPr="00B71B29">
        <w:rPr>
          <w:lang w:val="it-IT" w:eastAsia="zh-CN"/>
        </w:rPr>
        <w:t>LP-WUR off state power</w:t>
      </w:r>
    </w:p>
    <w:p w14:paraId="470BE678" w14:textId="77777777" w:rsidR="001914F9" w:rsidRPr="00B71B29" w:rsidRDefault="001914F9" w:rsidP="00861536">
      <w:pPr>
        <w:pStyle w:val="Heading4"/>
        <w:rPr>
          <w:lang w:eastAsia="zh-CN"/>
        </w:rPr>
      </w:pPr>
      <w:bookmarkStart w:id="283" w:name="_Toc142303964"/>
      <w:bookmarkStart w:id="284" w:name="_Toc144508349"/>
      <w:bookmarkStart w:id="285" w:name="_Toc149557125"/>
      <w:bookmarkStart w:id="286" w:name="_Toc156486430"/>
      <w:bookmarkEnd w:id="282"/>
      <w:r w:rsidRPr="00B71B29">
        <w:rPr>
          <w:lang w:eastAsia="zh-CN"/>
        </w:rPr>
        <w:t>8.1.1.1</w:t>
      </w:r>
      <w:r w:rsidRPr="00B71B29">
        <w:rPr>
          <w:lang w:eastAsia="zh-CN"/>
        </w:rPr>
        <w:tab/>
        <w:t>Duty cycled LP-WUS</w:t>
      </w:r>
      <w:bookmarkEnd w:id="283"/>
      <w:bookmarkEnd w:id="284"/>
      <w:bookmarkEnd w:id="285"/>
      <w:bookmarkEnd w:id="286"/>
    </w:p>
    <w:p w14:paraId="2E956263" w14:textId="4126B1A6" w:rsidR="001914F9" w:rsidRPr="00B71B29" w:rsidRDefault="001914F9" w:rsidP="00861536">
      <w:pPr>
        <w:rPr>
          <w:lang w:val="it-IT"/>
        </w:rPr>
      </w:pPr>
      <w:r w:rsidRPr="00B71B29">
        <w:rPr>
          <w:lang w:val="it-IT"/>
        </w:rPr>
        <w:t xml:space="preserve">In this </w:t>
      </w:r>
      <w:r w:rsidR="00861536" w:rsidRPr="00B71B29">
        <w:rPr>
          <w:lang w:val="it-IT"/>
        </w:rPr>
        <w:t>clause</w:t>
      </w:r>
      <w:r w:rsidRPr="00B71B29">
        <w:rPr>
          <w:lang w:val="it-IT"/>
        </w:rPr>
        <w:t>, duty cycled LP-WUS is studied and compared to I-DRX cases. In addition, the following is assumed,</w:t>
      </w:r>
    </w:p>
    <w:p w14:paraId="33EC2CCF" w14:textId="091DD06F" w:rsidR="001914F9" w:rsidRPr="00B71B29" w:rsidRDefault="00861536" w:rsidP="00D61D1E">
      <w:pPr>
        <w:pStyle w:val="B1"/>
        <w:rPr>
          <w:lang w:val="it-IT"/>
        </w:rPr>
      </w:pPr>
      <w:bookmarkStart w:id="287" w:name="_Hlk143704134"/>
      <w:r w:rsidRPr="00B71B29">
        <w:rPr>
          <w:lang w:val="it-IT" w:eastAsia="zh-CN"/>
        </w:rPr>
        <w:t>-</w:t>
      </w:r>
      <w:r w:rsidRPr="00B71B29">
        <w:rPr>
          <w:lang w:val="it-IT" w:eastAsia="zh-CN"/>
        </w:rPr>
        <w:tab/>
      </w:r>
      <w:r w:rsidR="001914F9" w:rsidRPr="00B71B29">
        <w:rPr>
          <w:lang w:val="it-IT" w:eastAsia="zh-CN"/>
        </w:rPr>
        <w:t xml:space="preserve">no RRM measurement performed by MR or LR, or RRM measurement offloaded to LR or MR RRM relaxed at least 8 times of I-DRX cycle </w:t>
      </w:r>
    </w:p>
    <w:bookmarkEnd w:id="287"/>
    <w:p w14:paraId="067FC790" w14:textId="2B978D91" w:rsidR="001914F9" w:rsidRPr="00B71B29" w:rsidRDefault="00861536" w:rsidP="00D61D1E">
      <w:pPr>
        <w:pStyle w:val="B1"/>
        <w:rPr>
          <w:lang w:val="it-IT" w:eastAsia="zh-CN"/>
        </w:rPr>
      </w:pPr>
      <w:r w:rsidRPr="00B71B29">
        <w:rPr>
          <w:lang w:val="it-IT" w:eastAsia="zh-CN"/>
        </w:rPr>
        <w:t>-</w:t>
      </w:r>
      <w:r w:rsidRPr="00B71B29">
        <w:rPr>
          <w:lang w:val="it-IT" w:eastAsia="zh-CN"/>
        </w:rPr>
        <w:tab/>
      </w:r>
      <w:r w:rsidR="001914F9" w:rsidRPr="00B71B29">
        <w:rPr>
          <w:lang w:val="it-IT" w:eastAsia="zh-CN"/>
        </w:rPr>
        <w:t>MR in ultra-deep sleep if no traffic is arrival</w:t>
      </w:r>
    </w:p>
    <w:p w14:paraId="6F1781ED" w14:textId="6712C5E4" w:rsidR="001914F9" w:rsidRPr="00B71B29" w:rsidRDefault="00861536" w:rsidP="00D61D1E">
      <w:pPr>
        <w:pStyle w:val="B1"/>
        <w:rPr>
          <w:lang w:eastAsia="zh-CN"/>
        </w:rPr>
      </w:pPr>
      <w:r w:rsidRPr="00B71B29">
        <w:rPr>
          <w:lang w:val="it-IT" w:eastAsia="zh-CN"/>
        </w:rPr>
        <w:t>-</w:t>
      </w:r>
      <w:r w:rsidRPr="00B71B29">
        <w:rPr>
          <w:lang w:val="it-IT" w:eastAsia="zh-CN"/>
        </w:rPr>
        <w:tab/>
      </w:r>
      <w:r w:rsidR="001914F9" w:rsidRPr="00B71B29">
        <w:rPr>
          <w:rFonts w:hint="eastAsia"/>
          <w:lang w:val="it-IT" w:eastAsia="zh-CN"/>
        </w:rPr>
        <w:t>MR</w:t>
      </w:r>
      <w:r w:rsidR="001914F9" w:rsidRPr="00B71B29">
        <w:rPr>
          <w:lang w:val="it-IT" w:eastAsia="zh-CN"/>
        </w:rPr>
        <w:t xml:space="preserve"> </w:t>
      </w:r>
      <w:r w:rsidR="001914F9" w:rsidRPr="00B71B29">
        <w:rPr>
          <w:rFonts w:hint="eastAsia"/>
          <w:lang w:val="it-IT" w:eastAsia="zh-CN"/>
        </w:rPr>
        <w:t>ramp-u</w:t>
      </w:r>
      <w:r w:rsidR="001914F9" w:rsidRPr="00B71B29">
        <w:rPr>
          <w:lang w:val="it-IT" w:eastAsia="zh-CN"/>
        </w:rPr>
        <w:t>p time, transition energy = 400ms, 15000unit,</w:t>
      </w:r>
    </w:p>
    <w:p w14:paraId="73E05E26" w14:textId="3FBA90D6" w:rsidR="001914F9" w:rsidRPr="00B71B29" w:rsidRDefault="00861536" w:rsidP="00D61D1E">
      <w:pPr>
        <w:pStyle w:val="B1"/>
        <w:rPr>
          <w:lang w:eastAsia="zh-CN"/>
        </w:rPr>
      </w:pPr>
      <w:r w:rsidRPr="00B71B29">
        <w:rPr>
          <w:lang w:val="it-IT" w:eastAsia="zh-CN"/>
        </w:rPr>
        <w:t>-</w:t>
      </w:r>
      <w:r w:rsidRPr="00B71B29">
        <w:rPr>
          <w:lang w:val="it-IT" w:eastAsia="zh-CN"/>
        </w:rPr>
        <w:tab/>
      </w:r>
      <w:r w:rsidR="001914F9" w:rsidRPr="00B71B29">
        <w:rPr>
          <w:rFonts w:hint="eastAsia"/>
          <w:lang w:val="it-IT" w:eastAsia="zh-CN"/>
        </w:rPr>
        <w:t>I-DRX</w:t>
      </w:r>
      <w:r w:rsidR="001914F9" w:rsidRPr="00B71B29">
        <w:rPr>
          <w:lang w:val="it-IT" w:eastAsia="zh-CN"/>
        </w:rPr>
        <w:t xml:space="preserve"> </w:t>
      </w:r>
      <w:r w:rsidR="001914F9" w:rsidRPr="00B71B29">
        <w:rPr>
          <w:rFonts w:hint="eastAsia"/>
          <w:lang w:val="it-IT" w:eastAsia="zh-CN"/>
        </w:rPr>
        <w:t>cycle</w:t>
      </w:r>
      <w:r w:rsidR="001914F9" w:rsidRPr="00B71B29">
        <w:rPr>
          <w:lang w:val="it-IT" w:eastAsia="zh-CN"/>
        </w:rPr>
        <w:t xml:space="preserve"> </w:t>
      </w:r>
      <w:r w:rsidR="001914F9" w:rsidRPr="00B71B29">
        <w:rPr>
          <w:rFonts w:hint="eastAsia"/>
          <w:lang w:val="it-IT" w:eastAsia="zh-CN"/>
        </w:rPr>
        <w:t>=</w:t>
      </w:r>
      <w:r w:rsidR="001914F9" w:rsidRPr="00B71B29">
        <w:rPr>
          <w:lang w:val="it-IT" w:eastAsia="zh-CN"/>
        </w:rPr>
        <w:t xml:space="preserve"> 1.28s</w:t>
      </w:r>
    </w:p>
    <w:p w14:paraId="0188DE28" w14:textId="5C4C8759" w:rsidR="001914F9" w:rsidRPr="00B71B29" w:rsidRDefault="00861536" w:rsidP="00D61D1E">
      <w:pPr>
        <w:pStyle w:val="B1"/>
        <w:rPr>
          <w:lang w:eastAsia="zh-CN"/>
        </w:rPr>
      </w:pPr>
      <w:r w:rsidRPr="00B71B29">
        <w:rPr>
          <w:lang w:val="it-IT" w:eastAsia="zh-CN"/>
        </w:rPr>
        <w:t>-</w:t>
      </w:r>
      <w:r w:rsidRPr="00B71B29">
        <w:rPr>
          <w:lang w:val="it-IT" w:eastAsia="zh-CN"/>
        </w:rPr>
        <w:tab/>
      </w:r>
      <w:r w:rsidR="001914F9" w:rsidRPr="00B71B29">
        <w:rPr>
          <w:lang w:val="it-IT" w:eastAsia="zh-CN"/>
        </w:rPr>
        <w:t>FAR &lt;=1% (0%, 0.001%, 0.1%, 1%)</w:t>
      </w:r>
    </w:p>
    <w:p w14:paraId="7ABF4BDE" w14:textId="77777777" w:rsidR="001914F9" w:rsidRPr="00B71B29" w:rsidRDefault="001914F9" w:rsidP="00861536">
      <w:pPr>
        <w:pStyle w:val="Heading5"/>
        <w:rPr>
          <w:lang w:eastAsia="zh-CN"/>
        </w:rPr>
      </w:pPr>
      <w:bookmarkStart w:id="288" w:name="_Toc142303965"/>
      <w:bookmarkStart w:id="289" w:name="_Toc144508350"/>
      <w:bookmarkStart w:id="290" w:name="_Toc149557126"/>
      <w:bookmarkStart w:id="291" w:name="_Toc156486431"/>
      <w:r w:rsidRPr="00B71B29">
        <w:rPr>
          <w:lang w:eastAsia="zh-CN"/>
        </w:rPr>
        <w:lastRenderedPageBreak/>
        <w:t>8.1.1.1.1</w:t>
      </w:r>
      <w:r w:rsidRPr="00B71B29">
        <w:rPr>
          <w:lang w:eastAsia="zh-CN"/>
        </w:rPr>
        <w:tab/>
        <w:t>Collection of the results</w:t>
      </w:r>
      <w:bookmarkStart w:id="292" w:name="_Toc142303966"/>
      <w:bookmarkEnd w:id="288"/>
      <w:bookmarkEnd w:id="289"/>
      <w:bookmarkEnd w:id="290"/>
      <w:bookmarkEnd w:id="291"/>
      <w:r w:rsidRPr="00B71B29">
        <w:rPr>
          <w:lang w:eastAsia="zh-CN"/>
        </w:rPr>
        <w:t xml:space="preserve"> </w:t>
      </w:r>
    </w:p>
    <w:p w14:paraId="17CE6B5A" w14:textId="77777777" w:rsidR="001914F9" w:rsidRPr="00B71B29" w:rsidRDefault="001914F9" w:rsidP="00861536">
      <w:pPr>
        <w:pStyle w:val="H6"/>
        <w:rPr>
          <w:lang w:val="en-US"/>
        </w:rPr>
      </w:pPr>
      <w:bookmarkStart w:id="293" w:name="_Toc144508351"/>
      <w:r w:rsidRPr="00B71B29">
        <w:rPr>
          <w:lang w:eastAsia="zh-CN"/>
        </w:rPr>
        <w:t>8.1.1.1.1.1</w:t>
      </w:r>
      <w:r w:rsidRPr="00B71B29">
        <w:rPr>
          <w:lang w:eastAsia="zh-CN"/>
        </w:rPr>
        <w:tab/>
        <w:t>LR (</w:t>
      </w:r>
      <w:r w:rsidRPr="00B71B29">
        <w:rPr>
          <w:lang w:val="it-IT" w:eastAsia="zh-CN"/>
        </w:rPr>
        <w:t>P</w:t>
      </w:r>
      <w:r w:rsidRPr="00B71B29">
        <w:rPr>
          <w:vertAlign w:val="subscript"/>
          <w:lang w:val="it-IT" w:eastAsia="zh-CN"/>
        </w:rPr>
        <w:t>WURON</w:t>
      </w:r>
      <w:r w:rsidRPr="00B71B29">
        <w:rPr>
          <w:lang w:val="it-IT" w:eastAsia="zh-CN"/>
        </w:rPr>
        <w:t xml:space="preserve">, </w:t>
      </w:r>
      <w:r w:rsidRPr="00B71B29">
        <w:rPr>
          <w:rFonts w:hint="eastAsia"/>
          <w:lang w:val="it-IT" w:eastAsia="zh-CN"/>
        </w:rPr>
        <w:t>R</w:t>
      </w:r>
      <w:r w:rsidRPr="00B71B29">
        <w:rPr>
          <w:lang w:val="it-IT"/>
        </w:rPr>
        <w:t>, FAR</w:t>
      </w:r>
      <w:r w:rsidRPr="00B71B29">
        <w:rPr>
          <w:lang w:eastAsia="zh-CN"/>
        </w:rPr>
        <w:t>) = (&lt;10unit</w:t>
      </w:r>
      <w:r w:rsidRPr="00B71B29">
        <w:rPr>
          <w:rFonts w:hint="eastAsia"/>
          <w:lang w:eastAsia="zh-CN"/>
        </w:rPr>
        <w:t>,</w:t>
      </w:r>
      <w:r w:rsidRPr="00B71B29">
        <w:rPr>
          <w:lang w:eastAsia="zh-CN"/>
        </w:rPr>
        <w:t xml:space="preserve"> &lt;=1%, &lt;=1%)</w:t>
      </w:r>
      <w:bookmarkEnd w:id="292"/>
      <w:bookmarkEnd w:id="293"/>
    </w:p>
    <w:p w14:paraId="64F929B2" w14:textId="77777777" w:rsidR="001914F9" w:rsidRPr="00B71B29" w:rsidRDefault="001914F9" w:rsidP="00D61D1E">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LP-WUR on state power &lt;10unit, LP-WUR duty cycle ratio &lt;=1%</w:t>
      </w:r>
      <w:r w:rsidRPr="00B71B29">
        <w:rPr>
          <w:rFonts w:hint="eastAsia"/>
          <w:lang w:val="it-IT" w:eastAsia="zh-CN"/>
        </w:rPr>
        <w:t>,</w:t>
      </w:r>
      <w:r w:rsidRPr="00B71B29">
        <w:rPr>
          <w:lang w:val="it-IT" w:eastAsia="zh-CN"/>
        </w:rPr>
        <w:t xml:space="preserve">  FAR &lt;=1% (0%, 0.001%, 0.1%, 1%)</w:t>
      </w:r>
    </w:p>
    <w:p w14:paraId="03AFCF3E" w14:textId="77777777" w:rsidR="001914F9" w:rsidRPr="00B71B29" w:rsidRDefault="001914F9" w:rsidP="00861536">
      <w:pPr>
        <w:pStyle w:val="TH"/>
        <w:rPr>
          <w:lang w:val="it-IT" w:eastAsia="zh-CN"/>
        </w:rPr>
      </w:pPr>
      <w:r w:rsidRPr="00B71B29">
        <w:rPr>
          <w:noProof/>
          <w:lang w:val="en-US" w:eastAsia="zh-CN"/>
        </w:rPr>
        <w:drawing>
          <wp:inline distT="0" distB="0" distL="0" distR="0" wp14:anchorId="2A0A845B" wp14:editId="708471CB">
            <wp:extent cx="9315450" cy="2628265"/>
            <wp:effectExtent l="0" t="0" r="0" b="635"/>
            <wp:docPr id="31" name="图表 31">
              <a:extLst xmlns:a="http://schemas.openxmlformats.org/drawingml/2006/main">
                <a:ext uri="{FF2B5EF4-FFF2-40B4-BE49-F238E27FC236}">
                  <a16:creationId xmlns:a16="http://schemas.microsoft.com/office/drawing/2014/main" id="{3765599C-52BA-4DDC-A1EB-5AA1027B2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0AAE363F" w14:textId="420795D5" w:rsidR="001914F9" w:rsidRPr="00B71B29" w:rsidRDefault="00A20E81" w:rsidP="00861536">
      <w:pPr>
        <w:pStyle w:val="TF"/>
        <w:rPr>
          <w:lang w:val="it-IT"/>
        </w:rPr>
      </w:pPr>
      <w:r>
        <w:rPr>
          <w:lang w:val="it-IT" w:eastAsia="zh-CN"/>
        </w:rPr>
        <w:t>Figure</w:t>
      </w:r>
      <w:r w:rsidR="001914F9" w:rsidRPr="00B71B29">
        <w:rPr>
          <w:lang w:val="it-IT" w:eastAsia="zh-CN"/>
        </w:rPr>
        <w:t xml:space="preserve"> 8.1.1.1</w:t>
      </w:r>
      <w:r w:rsidR="00861536" w:rsidRPr="00B71B29">
        <w:rPr>
          <w:lang w:val="it-IT" w:eastAsia="zh-CN"/>
        </w:rPr>
        <w:t>-</w:t>
      </w:r>
      <w:r w:rsidR="001914F9" w:rsidRPr="00B71B29">
        <w:rPr>
          <w:lang w:val="it-IT" w:eastAsia="zh-CN"/>
        </w:rPr>
        <w:t>1</w:t>
      </w:r>
    </w:p>
    <w:p w14:paraId="5863D59E" w14:textId="057F21C3" w:rsidR="001914F9" w:rsidRPr="00B71B29" w:rsidRDefault="001914F9" w:rsidP="00861536">
      <w:pPr>
        <w:pStyle w:val="NO"/>
        <w:rPr>
          <w:lang w:val="it-IT" w:eastAsia="zh-CN"/>
        </w:rPr>
      </w:pPr>
      <w:r w:rsidRPr="00B71B29">
        <w:rPr>
          <w:lang w:val="it-IT" w:eastAsia="zh-CN"/>
        </w:rPr>
        <w:t>Note1:</w:t>
      </w:r>
      <w:r w:rsidR="00861536" w:rsidRPr="00B71B29">
        <w:rPr>
          <w:lang w:val="it-IT" w:eastAsia="zh-CN"/>
        </w:rPr>
        <w:tab/>
      </w:r>
      <w:r w:rsidRPr="00B71B29">
        <w:rPr>
          <w:lang w:val="it-IT" w:eastAsia="zh-CN"/>
        </w:rPr>
        <w:t xml:space="preserve">The results </w:t>
      </w:r>
      <w:r w:rsidRPr="00B71B29">
        <w:rPr>
          <w:rFonts w:hint="eastAsia"/>
          <w:lang w:val="it-IT" w:eastAsia="zh-CN"/>
        </w:rPr>
        <w:t>combine</w:t>
      </w:r>
      <w:r w:rsidRPr="00B71B29">
        <w:rPr>
          <w:lang w:val="it-IT" w:eastAsia="zh-CN"/>
        </w:rPr>
        <w:t xml:space="preserve"> different LP-WUR(ON, OFF) power values. And detailed simulated combinations can be seen in Table 8.1.1.3-1</w:t>
      </w:r>
    </w:p>
    <w:p w14:paraId="0906FA39" w14:textId="7234E6C4" w:rsidR="001914F9" w:rsidRPr="00B71B29" w:rsidRDefault="001914F9" w:rsidP="00861536">
      <w:pPr>
        <w:pStyle w:val="NO"/>
        <w:rPr>
          <w:lang w:eastAsia="zh-CN"/>
        </w:rPr>
      </w:pPr>
      <w:r w:rsidRPr="00B71B29">
        <w:rPr>
          <w:rFonts w:hint="eastAsia"/>
          <w:lang w:val="it-IT" w:eastAsia="zh-CN"/>
        </w:rPr>
        <w:t>N</w:t>
      </w:r>
      <w:r w:rsidRPr="00B71B29">
        <w:rPr>
          <w:lang w:val="it-IT" w:eastAsia="zh-CN"/>
        </w:rPr>
        <w:t>ot</w:t>
      </w:r>
      <w:r w:rsidRPr="00B71B29">
        <w:rPr>
          <w:rFonts w:hint="eastAsia"/>
          <w:lang w:val="it-IT" w:eastAsia="zh-CN"/>
        </w:rPr>
        <w:t>e</w:t>
      </w:r>
      <w:r w:rsidRPr="00B71B29">
        <w:rPr>
          <w:lang w:val="it-IT" w:eastAsia="zh-CN"/>
        </w:rPr>
        <w:t>2:</w:t>
      </w:r>
      <w:r w:rsidR="00861536" w:rsidRPr="00B71B29">
        <w:rPr>
          <w:lang w:val="it-IT" w:eastAsia="zh-CN"/>
        </w:rPr>
        <w:tab/>
      </w:r>
      <w:r w:rsidRPr="00B71B29">
        <w:rPr>
          <w:lang w:val="it-IT" w:eastAsia="zh-CN"/>
        </w:rPr>
        <w:t>[8A-12] assumes MR ramp-up time, transition energy is 100ms, 2000unit(not aligned with agreed assumption)</w:t>
      </w:r>
    </w:p>
    <w:p w14:paraId="6BBA1ECB" w14:textId="62AFE217" w:rsidR="001914F9" w:rsidRPr="00B71B29" w:rsidRDefault="001914F9" w:rsidP="00861536">
      <w:pPr>
        <w:pStyle w:val="NO"/>
        <w:rPr>
          <w:lang w:val="it-IT" w:eastAsia="zh-CN"/>
        </w:rPr>
      </w:pPr>
      <w:r w:rsidRPr="00B71B29">
        <w:rPr>
          <w:lang w:val="it-IT" w:eastAsia="zh-CN"/>
        </w:rPr>
        <w:t>Note3:</w:t>
      </w:r>
      <w:r w:rsidR="00861536" w:rsidRPr="00B71B29">
        <w:rPr>
          <w:lang w:val="it-IT" w:eastAsia="zh-CN"/>
        </w:rPr>
        <w:tab/>
      </w:r>
      <w:r w:rsidRPr="00B71B29">
        <w:rPr>
          <w:rFonts w:hint="eastAsia"/>
          <w:lang w:val="it-IT" w:eastAsia="zh-CN"/>
        </w:rPr>
        <w:t>W</w:t>
      </w:r>
      <w:r w:rsidRPr="00B71B29">
        <w:rPr>
          <w:lang w:val="it-IT" w:eastAsia="zh-CN"/>
        </w:rPr>
        <w:t>US monitoring duration is assumed as follows:</w:t>
      </w:r>
    </w:p>
    <w:p w14:paraId="5E3C3387" w14:textId="64BD7EC3" w:rsidR="001914F9" w:rsidRPr="00B71B29" w:rsidRDefault="00861536" w:rsidP="00861536">
      <w:pPr>
        <w:pStyle w:val="B1"/>
        <w:rPr>
          <w:rFonts w:eastAsia="SimSun"/>
          <w:lang w:val="it-IT" w:eastAsia="zh-CN"/>
        </w:rPr>
      </w:pPr>
      <w:r w:rsidRPr="00B71B29">
        <w:rPr>
          <w:lang w:val="it-IT" w:eastAsia="zh-CN"/>
        </w:rPr>
        <w:t>-</w:t>
      </w:r>
      <w:r w:rsidRPr="00B71B29">
        <w:rPr>
          <w:lang w:val="it-IT" w:eastAsia="zh-CN"/>
        </w:rPr>
        <w:tab/>
      </w:r>
      <w:r w:rsidR="001914F9" w:rsidRPr="00B71B29">
        <w:rPr>
          <w:lang w:val="it-IT" w:eastAsia="zh-CN"/>
        </w:rPr>
        <w:t>[8A-16]</w:t>
      </w:r>
      <w:r w:rsidR="001914F9" w:rsidRPr="00B71B29">
        <w:rPr>
          <w:rFonts w:eastAsia="SimSun"/>
          <w:lang w:val="it-IT" w:eastAsia="zh-CN"/>
        </w:rPr>
        <w:t>(2ms)/</w:t>
      </w:r>
      <w:r w:rsidR="001914F9" w:rsidRPr="00B71B29">
        <w:rPr>
          <w:lang w:val="it-IT" w:eastAsia="zh-CN"/>
        </w:rPr>
        <w:t xml:space="preserve"> [8A-11]</w:t>
      </w:r>
      <w:r w:rsidR="001914F9" w:rsidRPr="00B71B29">
        <w:rPr>
          <w:rFonts w:eastAsia="SimSun"/>
          <w:lang w:val="it-IT" w:eastAsia="zh-CN"/>
        </w:rPr>
        <w:t>(2ms)/</w:t>
      </w:r>
      <w:r w:rsidR="001914F9" w:rsidRPr="00B71B29">
        <w:rPr>
          <w:lang w:val="it-IT" w:eastAsia="zh-CN"/>
        </w:rPr>
        <w:t xml:space="preserve"> [8A-17]</w:t>
      </w:r>
      <w:r w:rsidR="001914F9" w:rsidRPr="00B71B29">
        <w:rPr>
          <w:rFonts w:eastAsia="SimSun"/>
          <w:lang w:val="it-IT" w:eastAsia="zh-CN"/>
        </w:rPr>
        <w:t>(1ms)/</w:t>
      </w:r>
      <w:r w:rsidR="001914F9" w:rsidRPr="00B71B29">
        <w:rPr>
          <w:lang w:val="it-IT" w:eastAsia="zh-CN"/>
        </w:rPr>
        <w:t xml:space="preserve"> [8A-9]</w:t>
      </w:r>
      <w:r w:rsidR="001914F9" w:rsidRPr="00B71B29">
        <w:rPr>
          <w:rFonts w:eastAsia="SimSun"/>
          <w:lang w:val="it-IT" w:eastAsia="zh-CN"/>
        </w:rPr>
        <w:t xml:space="preserve"> (1ms)</w:t>
      </w:r>
      <w:r w:rsidR="001914F9" w:rsidRPr="00B71B29">
        <w:rPr>
          <w:rFonts w:eastAsia="SimSun" w:hint="eastAsia"/>
          <w:lang w:val="it-IT" w:eastAsia="zh-CN"/>
        </w:rPr>
        <w:t>/</w:t>
      </w:r>
      <w:r w:rsidR="001914F9" w:rsidRPr="00B71B29">
        <w:rPr>
          <w:lang w:val="it-IT" w:eastAsia="zh-CN"/>
        </w:rPr>
        <w:t xml:space="preserve"> [8A-3] (1/1.5/2.5ms)/ [8A-12] (1.26ms)/ [8A-8] (1.28ms)/ [8A-7] (0.25)</w:t>
      </w:r>
      <w:r w:rsidR="001914F9" w:rsidRPr="00B71B29">
        <w:rPr>
          <w:rFonts w:eastAsia="SimSun"/>
          <w:lang w:val="it-IT" w:eastAsia="zh-CN"/>
        </w:rPr>
        <w:t xml:space="preserve"> assume very short WUS monitoring duration.</w:t>
      </w:r>
    </w:p>
    <w:p w14:paraId="46919D88" w14:textId="3979166B" w:rsidR="001914F9" w:rsidRPr="00B71B29" w:rsidRDefault="00861536" w:rsidP="00861536">
      <w:pPr>
        <w:pStyle w:val="B1"/>
        <w:rPr>
          <w:rFonts w:eastAsia="SimSun"/>
          <w:lang w:val="it-IT" w:eastAsia="zh-CN"/>
        </w:rPr>
      </w:pPr>
      <w:r w:rsidRPr="00B71B29">
        <w:rPr>
          <w:lang w:val="it-IT" w:eastAsia="zh-CN"/>
        </w:rPr>
        <w:t>-</w:t>
      </w:r>
      <w:r w:rsidRPr="00B71B29">
        <w:rPr>
          <w:lang w:val="it-IT" w:eastAsia="zh-CN"/>
        </w:rPr>
        <w:tab/>
      </w:r>
      <w:r w:rsidR="001914F9" w:rsidRPr="00B71B29">
        <w:rPr>
          <w:lang w:val="it-IT" w:eastAsia="zh-CN"/>
        </w:rPr>
        <w:t>[8A-11]</w:t>
      </w:r>
      <w:r w:rsidR="001914F9" w:rsidRPr="00B71B29">
        <w:rPr>
          <w:rFonts w:eastAsia="SimSun"/>
          <w:lang w:val="it-IT" w:eastAsia="zh-CN"/>
        </w:rPr>
        <w:t>(12.8ms)/</w:t>
      </w:r>
      <w:r w:rsidR="001914F9" w:rsidRPr="00B71B29">
        <w:rPr>
          <w:lang w:val="it-IT" w:eastAsia="zh-CN"/>
        </w:rPr>
        <w:t xml:space="preserve"> [8A-10]</w:t>
      </w:r>
      <w:r w:rsidR="001914F9" w:rsidRPr="00B71B29">
        <w:rPr>
          <w:rFonts w:eastAsia="SimSun"/>
          <w:lang w:val="it-IT" w:eastAsia="zh-CN"/>
        </w:rPr>
        <w:t>(8ms)/</w:t>
      </w:r>
      <w:r w:rsidR="001914F9" w:rsidRPr="00B71B29">
        <w:rPr>
          <w:lang w:val="it-IT" w:eastAsia="zh-CN"/>
        </w:rPr>
        <w:t xml:space="preserve"> [8A-1]</w:t>
      </w:r>
      <w:r w:rsidR="001914F9" w:rsidRPr="00B71B29">
        <w:rPr>
          <w:rFonts w:eastAsia="SimSun"/>
          <w:lang w:val="it-IT" w:eastAsia="zh-CN"/>
        </w:rPr>
        <w:t xml:space="preserve"> (10ms)/</w:t>
      </w:r>
      <w:r w:rsidR="001914F9" w:rsidRPr="00B71B29">
        <w:rPr>
          <w:lang w:val="it-IT" w:eastAsia="zh-CN"/>
        </w:rPr>
        <w:t xml:space="preserve"> [8A-5]</w:t>
      </w:r>
      <w:r w:rsidR="001914F9" w:rsidRPr="00B71B29">
        <w:rPr>
          <w:rFonts w:eastAsia="SimSun"/>
          <w:lang w:val="it-IT" w:eastAsia="zh-CN"/>
        </w:rPr>
        <w:t xml:space="preserve"> (10ms)/</w:t>
      </w:r>
      <w:r w:rsidR="001914F9" w:rsidRPr="00B71B29">
        <w:rPr>
          <w:lang w:val="it-IT" w:eastAsia="zh-CN"/>
        </w:rPr>
        <w:t xml:space="preserve"> [8A-15] (6/9/10/12ms)/ [8A-8] (12.8ms)/ [8A-3] (6/10/13ms)/ [8A-4] (13ms)/ [8A-13] (10ms)</w:t>
      </w:r>
      <w:r w:rsidR="001914F9" w:rsidRPr="00B71B29">
        <w:rPr>
          <w:rFonts w:eastAsia="SimSun"/>
          <w:lang w:val="it-IT" w:eastAsia="zh-CN"/>
        </w:rPr>
        <w:t xml:space="preserve"> assume long WUS monitoring duration.</w:t>
      </w:r>
    </w:p>
    <w:p w14:paraId="5B553BED" w14:textId="081327CB" w:rsidR="001914F9" w:rsidRPr="00B71B29" w:rsidRDefault="001914F9" w:rsidP="00861536">
      <w:pPr>
        <w:pStyle w:val="NO"/>
        <w:rPr>
          <w:lang w:val="it-IT" w:eastAsia="zh-CN"/>
        </w:rPr>
      </w:pPr>
      <w:r w:rsidRPr="00B71B29">
        <w:rPr>
          <w:lang w:val="it-IT" w:eastAsia="zh-CN"/>
        </w:rPr>
        <w:t>Note4:</w:t>
      </w:r>
      <w:r w:rsidR="00861536" w:rsidRPr="00B71B29">
        <w:rPr>
          <w:lang w:val="it-IT" w:eastAsia="zh-CN"/>
        </w:rPr>
        <w:tab/>
      </w:r>
      <w:r w:rsidRPr="00B71B29">
        <w:rPr>
          <w:lang w:val="it-IT" w:eastAsia="zh-CN"/>
        </w:rPr>
        <w:t>FAR is assumed as follows:</w:t>
      </w:r>
      <w:r w:rsidRPr="00B71B29">
        <w:rPr>
          <w:lang w:val="it-IT" w:eastAsia="zh-CN"/>
        </w:rPr>
        <w:tab/>
      </w:r>
    </w:p>
    <w:p w14:paraId="6FE8E4E9" w14:textId="24A81293" w:rsidR="001914F9" w:rsidRPr="00B71B29" w:rsidRDefault="00861536" w:rsidP="00861536">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[8A-3], [8A-11], [8A-8], [8A-5]</w:t>
      </w:r>
    </w:p>
    <w:p w14:paraId="54A2BB79" w14:textId="6A9C926A" w:rsidR="001914F9" w:rsidRPr="00B71B29" w:rsidRDefault="00861536" w:rsidP="00861536">
      <w:pPr>
        <w:pStyle w:val="B1"/>
        <w:rPr>
          <w:lang w:val="it-IT" w:eastAsia="zh-CN"/>
        </w:rPr>
      </w:pPr>
      <w:r w:rsidRPr="00B71B29">
        <w:rPr>
          <w:lang w:val="it-IT" w:eastAsia="zh-CN"/>
        </w:rPr>
        <w:t>-</w:t>
      </w:r>
      <w:r w:rsidRPr="00B71B29">
        <w:rPr>
          <w:lang w:val="it-IT" w:eastAsia="zh-CN"/>
        </w:rPr>
        <w:tab/>
      </w:r>
      <w:r w:rsidR="001914F9" w:rsidRPr="00B71B29">
        <w:rPr>
          <w:lang w:val="it-IT" w:eastAsia="zh-CN"/>
        </w:rPr>
        <w:t>FAR = 0.001% is simulated by [8A-12, [8A-15]]</w:t>
      </w:r>
    </w:p>
    <w:p w14:paraId="01FF027A" w14:textId="7818FD3A" w:rsidR="001914F9" w:rsidRPr="00B71B29" w:rsidRDefault="00861536" w:rsidP="00861536">
      <w:pPr>
        <w:pStyle w:val="B1"/>
        <w:rPr>
          <w:lang w:val="it-IT" w:eastAsia="zh-CN"/>
        </w:rPr>
      </w:pPr>
      <w:r w:rsidRPr="00B71B29">
        <w:rPr>
          <w:lang w:val="it-IT" w:eastAsia="zh-CN"/>
        </w:rPr>
        <w:lastRenderedPageBreak/>
        <w:t>-</w:t>
      </w:r>
      <w:r w:rsidRPr="00B71B29">
        <w:rPr>
          <w:lang w:val="it-IT" w:eastAsia="zh-CN"/>
        </w:rPr>
        <w:tab/>
      </w:r>
      <w:r w:rsidR="001914F9" w:rsidRPr="00B71B29">
        <w:rPr>
          <w:lang w:val="it-IT" w:eastAsia="zh-CN"/>
        </w:rPr>
        <w:t>FAR = 0.1% is simulated by [8A-3], [8A-4], [8A-17], [8A-11], [8A-13], [8A-16], [8A-8]</w:t>
      </w:r>
    </w:p>
    <w:p w14:paraId="2F0EBCEA" w14:textId="2AAC2C5B" w:rsidR="001914F9" w:rsidRPr="00B71B29" w:rsidRDefault="00861536" w:rsidP="00861536">
      <w:pPr>
        <w:pStyle w:val="B1"/>
        <w:rPr>
          <w:lang w:val="it-IT"/>
        </w:rPr>
      </w:pPr>
      <w:r w:rsidRPr="00B71B29">
        <w:rPr>
          <w:lang w:val="it-IT" w:eastAsia="zh-CN"/>
        </w:rPr>
        <w:t>-</w:t>
      </w:r>
      <w:r w:rsidRPr="00B71B29">
        <w:rPr>
          <w:lang w:val="it-IT" w:eastAsia="zh-CN"/>
        </w:rPr>
        <w:tab/>
      </w:r>
      <w:r w:rsidR="001914F9" w:rsidRPr="00B71B29">
        <w:rPr>
          <w:lang w:val="it-IT" w:eastAsia="zh-CN"/>
        </w:rPr>
        <w:t>FAR = 1% is simulated by [8A-3], [8A-4], [8A-17], [8A-11], [8A-13], [8A-1], [8A-10], [8A-16], [8A-8], [8A-7]</w:t>
      </w:r>
    </w:p>
    <w:p w14:paraId="6372387F" w14:textId="484976FA" w:rsidR="001914F9" w:rsidRPr="00B71B29" w:rsidRDefault="001914F9" w:rsidP="00861536">
      <w:pPr>
        <w:pStyle w:val="NO"/>
        <w:rPr>
          <w:lang w:val="it-IT" w:eastAsia="zh-CN"/>
        </w:rPr>
      </w:pPr>
      <w:r w:rsidRPr="00B71B29">
        <w:rPr>
          <w:lang w:val="it-IT"/>
        </w:rPr>
        <w:t>Note5:</w:t>
      </w:r>
      <w:r w:rsidR="00861536" w:rsidRPr="00B71B29">
        <w:rPr>
          <w:lang w:val="it-IT"/>
        </w:rPr>
        <w:tab/>
        <w:t>A</w:t>
      </w:r>
      <w:r w:rsidRPr="00B71B29">
        <w:rPr>
          <w:lang w:val="it-IT"/>
        </w:rPr>
        <w:t xml:space="preserve">ll the possible values for LP-WUR ON power &lt; 10 are mixed together, further split is shown in </w:t>
      </w:r>
      <w:r w:rsidR="00861536" w:rsidRPr="00B71B29">
        <w:rPr>
          <w:lang w:val="it-IT"/>
        </w:rPr>
        <w:t>clause</w:t>
      </w:r>
      <w:r w:rsidRPr="00B71B29">
        <w:rPr>
          <w:lang w:val="it-IT"/>
        </w:rPr>
        <w:t xml:space="preserve"> 8.1.1.3</w:t>
      </w:r>
    </w:p>
    <w:p w14:paraId="63666424" w14:textId="77777777" w:rsidR="001914F9" w:rsidRPr="00361ECE" w:rsidRDefault="001914F9" w:rsidP="00861536">
      <w:pPr>
        <w:pStyle w:val="H6"/>
        <w:rPr>
          <w:lang w:val="sv-SE" w:eastAsia="zh-CN"/>
        </w:rPr>
      </w:pPr>
      <w:bookmarkStart w:id="294" w:name="_Toc144508352"/>
      <w:bookmarkStart w:id="295" w:name="_Toc142303967"/>
      <w:r w:rsidRPr="00361ECE">
        <w:rPr>
          <w:lang w:val="sv-SE" w:eastAsia="zh-CN"/>
        </w:rPr>
        <w:t>8.1.1.1.1.2</w:t>
      </w:r>
      <w:r w:rsidRPr="00361ECE">
        <w:rPr>
          <w:lang w:val="sv-SE" w:eastAsia="zh-CN"/>
        </w:rPr>
        <w:tab/>
        <w:t>LR (</w:t>
      </w:r>
      <w:r w:rsidRPr="00B71B29">
        <w:rPr>
          <w:lang w:val="it-IT" w:eastAsia="zh-CN"/>
        </w:rPr>
        <w:t>P</w:t>
      </w:r>
      <w:r w:rsidRPr="00B71B29">
        <w:rPr>
          <w:vertAlign w:val="subscript"/>
          <w:lang w:val="it-IT" w:eastAsia="zh-CN"/>
        </w:rPr>
        <w:t>WURON</w:t>
      </w:r>
      <w:r w:rsidRPr="00B71B29">
        <w:rPr>
          <w:lang w:val="it-IT" w:eastAsia="zh-CN"/>
        </w:rPr>
        <w:t xml:space="preserve">, </w:t>
      </w:r>
      <w:r w:rsidRPr="00B71B29">
        <w:rPr>
          <w:rFonts w:hint="eastAsia"/>
          <w:lang w:val="it-IT" w:eastAsia="zh-CN"/>
        </w:rPr>
        <w:t>R</w:t>
      </w:r>
      <w:r w:rsidRPr="00B71B29">
        <w:rPr>
          <w:lang w:val="it-IT"/>
        </w:rPr>
        <w:t>, FAR</w:t>
      </w:r>
      <w:r w:rsidRPr="00361ECE">
        <w:rPr>
          <w:lang w:val="sv-SE" w:eastAsia="zh-CN"/>
        </w:rPr>
        <w:t>) = (&lt;10unit</w:t>
      </w:r>
      <w:r w:rsidRPr="00361ECE">
        <w:rPr>
          <w:rFonts w:hint="eastAsia"/>
          <w:lang w:val="sv-SE" w:eastAsia="zh-CN"/>
        </w:rPr>
        <w:t>,</w:t>
      </w:r>
      <w:r w:rsidRPr="00361ECE">
        <w:rPr>
          <w:lang w:val="sv-SE" w:eastAsia="zh-CN"/>
        </w:rPr>
        <w:t xml:space="preserve"> (1%,5%], &lt;=1%)</w:t>
      </w:r>
      <w:bookmarkEnd w:id="294"/>
    </w:p>
    <w:p w14:paraId="6A1CB6BB" w14:textId="77777777" w:rsidR="001914F9" w:rsidRPr="00B71B29" w:rsidRDefault="001914F9" w:rsidP="00861536">
      <w:pPr>
        <w:rPr>
          <w:lang w:val="it-IT" w:eastAsia="zh-CN"/>
        </w:rPr>
      </w:pPr>
      <w:r w:rsidRPr="00B71B29">
        <w:rPr>
          <w:lang w:val="it-IT" w:eastAsia="zh-CN"/>
        </w:rPr>
        <w:t>I-DRX cycle = 1.28s, LP-WUR on state power &lt;10unit, 1%&lt; LP-WUR duty cycle ratio &lt;=5%,  FAR &lt;=1% (0.001%, 0.1%, 1%)</w:t>
      </w:r>
    </w:p>
    <w:p w14:paraId="7FB2731C" w14:textId="77777777" w:rsidR="001914F9" w:rsidRPr="00B71B29" w:rsidRDefault="001914F9" w:rsidP="00861536">
      <w:pPr>
        <w:pStyle w:val="TH"/>
        <w:rPr>
          <w:lang w:eastAsia="zh-CN"/>
        </w:rPr>
      </w:pPr>
      <w:r w:rsidRPr="00B71B29">
        <w:rPr>
          <w:noProof/>
          <w:lang w:val="en-US" w:eastAsia="zh-CN"/>
        </w:rPr>
        <w:drawing>
          <wp:inline distT="0" distB="0" distL="0" distR="0" wp14:anchorId="240E77AD" wp14:editId="5A11F64C">
            <wp:extent cx="8472170" cy="2444750"/>
            <wp:effectExtent l="0" t="0" r="5080" b="12700"/>
            <wp:docPr id="44" name="图表 44">
              <a:extLst xmlns:a="http://schemas.openxmlformats.org/drawingml/2006/main">
                <a:ext uri="{FF2B5EF4-FFF2-40B4-BE49-F238E27FC236}">
                  <a16:creationId xmlns:a16="http://schemas.microsoft.com/office/drawing/2014/main" id="{56DFC79C-A5FC-4443-A100-E4C3FAE034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7BF6EFEE" w14:textId="06FDF28A" w:rsidR="001914F9" w:rsidRPr="00B71B29" w:rsidRDefault="00A20E81" w:rsidP="00861536">
      <w:pPr>
        <w:pStyle w:val="TF"/>
        <w:rPr>
          <w:lang w:eastAsia="zh-CN"/>
        </w:rPr>
      </w:pPr>
      <w:r>
        <w:rPr>
          <w:lang w:val="it-IT" w:eastAsia="zh-CN"/>
        </w:rPr>
        <w:t>Figure</w:t>
      </w:r>
      <w:r w:rsidR="001914F9" w:rsidRPr="00B71B29">
        <w:rPr>
          <w:lang w:val="it-IT" w:eastAsia="zh-CN"/>
        </w:rPr>
        <w:t xml:space="preserve"> 8.1.1.1</w:t>
      </w:r>
      <w:r w:rsidR="00861536" w:rsidRPr="00B71B29">
        <w:rPr>
          <w:lang w:val="it-IT" w:eastAsia="zh-CN"/>
        </w:rPr>
        <w:t>-</w:t>
      </w:r>
      <w:r w:rsidR="001914F9" w:rsidRPr="00B71B29">
        <w:rPr>
          <w:lang w:val="it-IT" w:eastAsia="zh-CN"/>
        </w:rPr>
        <w:t>2</w:t>
      </w:r>
    </w:p>
    <w:p w14:paraId="4B5F79EB" w14:textId="340929C0" w:rsidR="001914F9" w:rsidRPr="00B71B29" w:rsidRDefault="001914F9" w:rsidP="00861536">
      <w:pPr>
        <w:pStyle w:val="NO"/>
        <w:rPr>
          <w:lang w:val="it-IT" w:eastAsia="zh-CN"/>
        </w:rPr>
      </w:pPr>
      <w:r w:rsidRPr="00B71B29">
        <w:rPr>
          <w:lang w:val="it-IT" w:eastAsia="zh-CN"/>
        </w:rPr>
        <w:t>Note1:</w:t>
      </w:r>
      <w:r w:rsidR="00861536" w:rsidRPr="00B71B29">
        <w:rPr>
          <w:lang w:val="it-IT" w:eastAsia="zh-CN"/>
        </w:rPr>
        <w:tab/>
      </w:r>
      <w:r w:rsidRPr="00B71B29">
        <w:rPr>
          <w:lang w:val="it-IT" w:eastAsia="zh-CN"/>
        </w:rPr>
        <w:t xml:space="preserve">The results </w:t>
      </w:r>
      <w:r w:rsidRPr="00B71B29">
        <w:rPr>
          <w:rFonts w:hint="eastAsia"/>
          <w:lang w:val="it-IT" w:eastAsia="zh-CN"/>
        </w:rPr>
        <w:t>combine</w:t>
      </w:r>
      <w:r w:rsidRPr="00B71B29">
        <w:rPr>
          <w:lang w:val="it-IT" w:eastAsia="zh-CN"/>
        </w:rPr>
        <w:t xml:space="preserve"> different LP-WUR(ON, OFF) power values. And detailed simulated combinations can be seen in Table 8.1.1.3-1</w:t>
      </w:r>
    </w:p>
    <w:p w14:paraId="28D4FAF9" w14:textId="41F02767" w:rsidR="001914F9" w:rsidRPr="00B71B29" w:rsidRDefault="001914F9" w:rsidP="00861536">
      <w:pPr>
        <w:pStyle w:val="NO"/>
        <w:rPr>
          <w:lang w:val="it-IT" w:eastAsia="zh-CN"/>
        </w:rPr>
      </w:pPr>
      <w:r w:rsidRPr="00B71B29">
        <w:rPr>
          <w:lang w:val="it-IT" w:eastAsia="zh-CN"/>
        </w:rPr>
        <w:t>Note2:</w:t>
      </w:r>
      <w:r w:rsidR="00861536" w:rsidRPr="00B71B29">
        <w:rPr>
          <w:lang w:val="it-IT" w:eastAsia="zh-CN"/>
        </w:rPr>
        <w:tab/>
      </w:r>
      <w:r w:rsidRPr="00B71B29">
        <w:rPr>
          <w:lang w:val="it-IT" w:eastAsia="zh-CN"/>
        </w:rPr>
        <w:t>FAR is assumed as follows:</w:t>
      </w:r>
      <w:r w:rsidRPr="00B71B29">
        <w:rPr>
          <w:lang w:val="it-IT" w:eastAsia="zh-CN"/>
        </w:rPr>
        <w:tab/>
      </w:r>
    </w:p>
    <w:p w14:paraId="0DACEAB1" w14:textId="0DB82173" w:rsidR="001914F9" w:rsidRPr="00B71B29" w:rsidRDefault="00861536" w:rsidP="00861536">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[8A-15]</w:t>
      </w:r>
    </w:p>
    <w:p w14:paraId="3DB43FAC" w14:textId="3D8460F4" w:rsidR="001914F9" w:rsidRPr="00B71B29" w:rsidRDefault="00861536" w:rsidP="00861536">
      <w:pPr>
        <w:pStyle w:val="B1"/>
        <w:rPr>
          <w:lang w:eastAsia="zh-CN"/>
        </w:rPr>
      </w:pPr>
      <w:r w:rsidRPr="00B71B29">
        <w:rPr>
          <w:lang w:val="it-IT" w:eastAsia="zh-CN"/>
        </w:rPr>
        <w:t>-</w:t>
      </w:r>
      <w:r w:rsidRPr="00B71B29">
        <w:rPr>
          <w:lang w:val="it-IT" w:eastAsia="zh-CN"/>
        </w:rPr>
        <w:tab/>
      </w:r>
      <w:r w:rsidR="001914F9" w:rsidRPr="00B71B29">
        <w:rPr>
          <w:lang w:val="it-IT" w:eastAsia="zh-CN"/>
        </w:rPr>
        <w:t>FAR = 0.1% is simulated by [8A-3]</w:t>
      </w:r>
    </w:p>
    <w:p w14:paraId="46FB8C3D" w14:textId="77090019" w:rsidR="001914F9" w:rsidRPr="00B71B29" w:rsidRDefault="00861536" w:rsidP="00861536">
      <w:pPr>
        <w:pStyle w:val="B1"/>
        <w:rPr>
          <w:lang w:eastAsia="zh-CN"/>
        </w:rPr>
      </w:pPr>
      <w:r w:rsidRPr="00B71B29">
        <w:rPr>
          <w:lang w:val="it-IT" w:eastAsia="zh-CN"/>
        </w:rPr>
        <w:t>-</w:t>
      </w:r>
      <w:r w:rsidRPr="00B71B29">
        <w:rPr>
          <w:lang w:val="it-IT" w:eastAsia="zh-CN"/>
        </w:rPr>
        <w:tab/>
      </w:r>
      <w:r w:rsidR="001914F9" w:rsidRPr="00B71B29">
        <w:rPr>
          <w:lang w:val="it-IT" w:eastAsia="zh-CN"/>
        </w:rPr>
        <w:t>FAR = 1% is simulated by [8A-7]</w:t>
      </w:r>
    </w:p>
    <w:p w14:paraId="3B3FE96F" w14:textId="797B2110" w:rsidR="001914F9" w:rsidRPr="00B71B29" w:rsidRDefault="001914F9" w:rsidP="00861536">
      <w:pPr>
        <w:pStyle w:val="NO"/>
        <w:rPr>
          <w:lang w:val="it-IT"/>
        </w:rPr>
      </w:pPr>
      <w:r w:rsidRPr="00B71B29">
        <w:rPr>
          <w:lang w:val="it-IT"/>
        </w:rPr>
        <w:t>Note3:</w:t>
      </w:r>
      <w:r w:rsidR="00861536" w:rsidRPr="00B71B29">
        <w:rPr>
          <w:lang w:val="it-IT"/>
        </w:rPr>
        <w:tab/>
        <w:t>A</w:t>
      </w:r>
      <w:r w:rsidRPr="00B71B29">
        <w:rPr>
          <w:lang w:val="it-IT"/>
        </w:rPr>
        <w:t xml:space="preserve">ll the possible values for LP-WUR ON power &lt; 10 are mixed together, further split is shown in </w:t>
      </w:r>
      <w:r w:rsidR="00861536" w:rsidRPr="00B71B29">
        <w:rPr>
          <w:lang w:val="it-IT"/>
        </w:rPr>
        <w:t>clause</w:t>
      </w:r>
      <w:r w:rsidRPr="00B71B29">
        <w:rPr>
          <w:lang w:val="it-IT"/>
        </w:rPr>
        <w:t xml:space="preserve"> 8.1.1.3</w:t>
      </w:r>
    </w:p>
    <w:p w14:paraId="1DEB2908" w14:textId="3562C0CC" w:rsidR="001914F9" w:rsidRPr="00B71B29" w:rsidRDefault="001914F9" w:rsidP="00861536">
      <w:pPr>
        <w:pStyle w:val="NO"/>
        <w:rPr>
          <w:lang w:eastAsia="zh-CN"/>
        </w:rPr>
      </w:pPr>
      <w:r w:rsidRPr="00B71B29">
        <w:rPr>
          <w:lang w:eastAsia="zh-CN"/>
        </w:rPr>
        <w:t>Note 4:</w:t>
      </w:r>
      <w:r w:rsidR="00861536" w:rsidRPr="00B71B29">
        <w:rPr>
          <w:lang w:eastAsia="zh-CN"/>
        </w:rPr>
        <w:tab/>
      </w:r>
      <w:r w:rsidRPr="00B71B29">
        <w:rPr>
          <w:lang w:eastAsia="zh-CN"/>
        </w:rPr>
        <w:t>Results with</w:t>
      </w:r>
      <w:r w:rsidRPr="00B71B29">
        <w:t xml:space="preserve"> duty cycle ratio</w:t>
      </w:r>
      <w:r w:rsidRPr="00B71B29">
        <w:rPr>
          <w:lang w:eastAsia="zh-CN"/>
        </w:rPr>
        <w:t xml:space="preserve"> 5~30% are provided by </w:t>
      </w:r>
      <w:r w:rsidRPr="00B71B29">
        <w:rPr>
          <w:sz w:val="21"/>
          <w:lang w:val="it-IT" w:eastAsia="zh-CN"/>
        </w:rPr>
        <w:t>[8A-3], [8A-5], [8A-8], [8A-11],</w:t>
      </w:r>
      <w:r w:rsidRPr="00B71B29">
        <w:rPr>
          <w:lang w:eastAsia="zh-CN"/>
        </w:rPr>
        <w:t xml:space="preserve"> and included in the spread sheet for power evaluation</w:t>
      </w:r>
    </w:p>
    <w:p w14:paraId="3625075F" w14:textId="77777777" w:rsidR="001914F9" w:rsidRPr="00361ECE" w:rsidRDefault="001914F9" w:rsidP="00861536">
      <w:pPr>
        <w:pStyle w:val="H6"/>
        <w:rPr>
          <w:lang w:val="sv-SE" w:eastAsia="zh-CN"/>
        </w:rPr>
      </w:pPr>
      <w:bookmarkStart w:id="296" w:name="_Toc144508353"/>
      <w:r w:rsidRPr="00361ECE">
        <w:rPr>
          <w:lang w:val="sv-SE" w:eastAsia="zh-CN"/>
        </w:rPr>
        <w:lastRenderedPageBreak/>
        <w:t>8.1.1.1.1.3</w:t>
      </w:r>
      <w:r w:rsidRPr="00361ECE">
        <w:rPr>
          <w:lang w:val="sv-SE" w:eastAsia="zh-CN"/>
        </w:rPr>
        <w:tab/>
        <w:t>LR (</w:t>
      </w:r>
      <w:r w:rsidRPr="00B71B29">
        <w:rPr>
          <w:lang w:val="it-IT" w:eastAsia="zh-CN"/>
        </w:rPr>
        <w:t>P</w:t>
      </w:r>
      <w:r w:rsidRPr="00B71B29">
        <w:rPr>
          <w:vertAlign w:val="subscript"/>
          <w:lang w:val="it-IT" w:eastAsia="zh-CN"/>
        </w:rPr>
        <w:t>WURON</w:t>
      </w:r>
      <w:r w:rsidRPr="00B71B29">
        <w:rPr>
          <w:lang w:val="it-IT" w:eastAsia="zh-CN"/>
        </w:rPr>
        <w:t xml:space="preserve">, </w:t>
      </w:r>
      <w:r w:rsidRPr="00B71B29">
        <w:rPr>
          <w:rFonts w:hint="eastAsia"/>
          <w:lang w:val="it-IT" w:eastAsia="zh-CN"/>
        </w:rPr>
        <w:t>R</w:t>
      </w:r>
      <w:r w:rsidRPr="00B71B29">
        <w:rPr>
          <w:lang w:val="it-IT"/>
        </w:rPr>
        <w:t>, FAR</w:t>
      </w:r>
      <w:r w:rsidRPr="00361ECE">
        <w:rPr>
          <w:lang w:val="sv-SE" w:eastAsia="zh-CN"/>
        </w:rPr>
        <w:t>)</w:t>
      </w:r>
      <w:r w:rsidRPr="00361ECE" w:rsidDel="007D3AF5">
        <w:rPr>
          <w:lang w:val="sv-SE" w:eastAsia="zh-CN"/>
        </w:rPr>
        <w:t xml:space="preserve"> </w:t>
      </w:r>
      <w:r w:rsidRPr="00361ECE">
        <w:rPr>
          <w:lang w:val="sv-SE" w:eastAsia="zh-CN"/>
        </w:rPr>
        <w:t xml:space="preserve"> = (&gt;=10unit, &lt;=1%, &lt;=1%)</w:t>
      </w:r>
      <w:bookmarkEnd w:id="295"/>
      <w:bookmarkEnd w:id="296"/>
    </w:p>
    <w:p w14:paraId="459896B6" w14:textId="77777777" w:rsidR="001914F9" w:rsidRPr="00B71B29" w:rsidRDefault="001914F9" w:rsidP="00861536">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LP-WUR on state power &gt;=10unit, LP-WUR duty cycle ratio &lt;=1%,  FAR &lt;=1% (0%, 0.001%, 0.1%, 1%)</w:t>
      </w:r>
    </w:p>
    <w:p w14:paraId="75E3C8C6" w14:textId="77777777" w:rsidR="001914F9" w:rsidRPr="00B71B29" w:rsidRDefault="001914F9" w:rsidP="00861536">
      <w:pPr>
        <w:pStyle w:val="TH"/>
        <w:rPr>
          <w:lang w:val="it-IT" w:eastAsia="zh-CN"/>
        </w:rPr>
      </w:pPr>
      <w:r w:rsidRPr="00B71B29">
        <w:rPr>
          <w:noProof/>
          <w:lang w:val="en-US" w:eastAsia="zh-CN"/>
        </w:rPr>
        <w:drawing>
          <wp:inline distT="0" distB="0" distL="0" distR="0" wp14:anchorId="7E22A243" wp14:editId="11B7F0AF">
            <wp:extent cx="9328150" cy="2628265"/>
            <wp:effectExtent l="0" t="0" r="6350" b="635"/>
            <wp:docPr id="53" name="图表 53">
              <a:extLst xmlns:a="http://schemas.openxmlformats.org/drawingml/2006/main">
                <a:ext uri="{FF2B5EF4-FFF2-40B4-BE49-F238E27FC236}">
                  <a16:creationId xmlns:a16="http://schemas.microsoft.com/office/drawing/2014/main" id="{7A97C932-EE39-4378-AEF1-3F94D5180B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113541A" w14:textId="0704F038" w:rsidR="001914F9" w:rsidRPr="00B71B29" w:rsidRDefault="00A20E81" w:rsidP="00861536">
      <w:pPr>
        <w:pStyle w:val="TF"/>
        <w:rPr>
          <w:i/>
          <w:lang w:val="it-IT"/>
        </w:rPr>
      </w:pPr>
      <w:r>
        <w:rPr>
          <w:lang w:val="it-IT" w:eastAsia="zh-CN"/>
        </w:rPr>
        <w:t>Figure</w:t>
      </w:r>
      <w:r w:rsidR="001914F9" w:rsidRPr="00B71B29">
        <w:rPr>
          <w:lang w:val="it-IT" w:eastAsia="zh-CN"/>
        </w:rPr>
        <w:t xml:space="preserve"> 8.1.1.1</w:t>
      </w:r>
      <w:r w:rsidR="00861536" w:rsidRPr="00B71B29">
        <w:rPr>
          <w:lang w:val="it-IT" w:eastAsia="zh-CN"/>
        </w:rPr>
        <w:t>-</w:t>
      </w:r>
      <w:r w:rsidR="001914F9" w:rsidRPr="00B71B29">
        <w:rPr>
          <w:lang w:val="it-IT" w:eastAsia="zh-CN"/>
        </w:rPr>
        <w:t>3</w:t>
      </w:r>
    </w:p>
    <w:p w14:paraId="75EEB6BB" w14:textId="3CA887E3" w:rsidR="001914F9" w:rsidRPr="00B71B29" w:rsidRDefault="001914F9" w:rsidP="00A97863">
      <w:pPr>
        <w:pStyle w:val="NO"/>
        <w:rPr>
          <w:lang w:val="it-IT" w:eastAsia="zh-CN"/>
        </w:rPr>
      </w:pPr>
      <w:r w:rsidRPr="00B71B29">
        <w:rPr>
          <w:lang w:val="it-IT" w:eastAsia="zh-CN"/>
        </w:rPr>
        <w:t>Note1:</w:t>
      </w:r>
      <w:r w:rsidR="00A97863" w:rsidRPr="00B71B29">
        <w:rPr>
          <w:lang w:val="it-IT" w:eastAsia="zh-CN"/>
        </w:rPr>
        <w:tab/>
      </w:r>
      <w:r w:rsidRPr="00B71B29">
        <w:rPr>
          <w:lang w:val="it-IT" w:eastAsia="zh-CN"/>
        </w:rPr>
        <w:t>The results combines different LP-WUR(ON, OFF) power values. And detailed simulated combinations can be seen in Table 8.1.1.3-1</w:t>
      </w:r>
    </w:p>
    <w:p w14:paraId="61E5221C" w14:textId="3F3B31BF" w:rsidR="001914F9" w:rsidRPr="00B71B29" w:rsidRDefault="001914F9" w:rsidP="00A97863">
      <w:pPr>
        <w:pStyle w:val="NO"/>
        <w:rPr>
          <w:lang w:val="it-IT" w:eastAsia="zh-CN"/>
        </w:rPr>
      </w:pPr>
      <w:r w:rsidRPr="00B71B29">
        <w:rPr>
          <w:lang w:val="it-IT" w:eastAsia="zh-CN"/>
        </w:rPr>
        <w:t>Note2:</w:t>
      </w:r>
      <w:r w:rsidR="00A97863" w:rsidRPr="00B71B29">
        <w:rPr>
          <w:lang w:val="it-IT" w:eastAsia="zh-CN"/>
        </w:rPr>
        <w:tab/>
      </w:r>
      <w:r w:rsidRPr="00B71B29">
        <w:rPr>
          <w:rFonts w:hint="eastAsia"/>
          <w:lang w:val="it-IT" w:eastAsia="zh-CN"/>
        </w:rPr>
        <w:t>W</w:t>
      </w:r>
      <w:r w:rsidRPr="00B71B29">
        <w:rPr>
          <w:lang w:val="it-IT" w:eastAsia="zh-CN"/>
        </w:rPr>
        <w:t>US monitoring duration is assumed as follows:</w:t>
      </w:r>
    </w:p>
    <w:p w14:paraId="2E5A87E1" w14:textId="5B5C2BED"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lang w:val="it-IT" w:eastAsia="zh-CN"/>
        </w:rPr>
        <w:t>[8A-7](0.25ms)/ [8A-16] (2ms)/ [8A-8] (1.28/2.56ms)/ [8A-3] (1/1.5/2.5ms)</w:t>
      </w:r>
      <w:r w:rsidR="001914F9" w:rsidRPr="00B71B29">
        <w:rPr>
          <w:rFonts w:hint="eastAsia"/>
          <w:lang w:val="it-IT" w:eastAsia="zh-CN"/>
        </w:rPr>
        <w:t>/</w:t>
      </w:r>
      <w:r w:rsidR="001914F9" w:rsidRPr="00B71B29">
        <w:rPr>
          <w:lang w:val="it-IT" w:eastAsia="zh-CN"/>
        </w:rPr>
        <w:t xml:space="preserve"> [8A-11] (2ms)/ [8A-9] (1ms)/ [8A-10] (2ms) assume very short WUS monitoring duration.</w:t>
      </w:r>
    </w:p>
    <w:p w14:paraId="621B984E" w14:textId="05CCF371"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lang w:val="it-IT" w:eastAsia="zh-CN"/>
        </w:rPr>
        <w:t>[8A-15](6/9/10/12ms)/ [8A-8](6.4/12.8ms)/ [8A-3] (6/10ms)/ [8A-11] (12.8ms)/ [8A-1] (10ms)/ [8A-13] (10ms) assume long WUS monitoring duration.</w:t>
      </w:r>
    </w:p>
    <w:p w14:paraId="57AED2CF" w14:textId="69543FA6" w:rsidR="001914F9" w:rsidRPr="00B71B29" w:rsidRDefault="001914F9" w:rsidP="00A97863">
      <w:pPr>
        <w:pStyle w:val="NO"/>
        <w:rPr>
          <w:lang w:val="it-IT" w:eastAsia="zh-CN"/>
        </w:rPr>
      </w:pPr>
      <w:r w:rsidRPr="00B71B29">
        <w:rPr>
          <w:lang w:val="it-IT" w:eastAsia="zh-CN"/>
        </w:rPr>
        <w:t>Note3:</w:t>
      </w:r>
      <w:r w:rsidR="00A97863" w:rsidRPr="00B71B29">
        <w:rPr>
          <w:lang w:val="it-IT" w:eastAsia="zh-CN"/>
        </w:rPr>
        <w:tab/>
      </w:r>
      <w:r w:rsidRPr="00B71B29">
        <w:rPr>
          <w:lang w:val="it-IT" w:eastAsia="zh-CN"/>
        </w:rPr>
        <w:t>FAR is assumed as follows:</w:t>
      </w:r>
      <w:r w:rsidRPr="00B71B29">
        <w:rPr>
          <w:lang w:val="it-IT" w:eastAsia="zh-CN"/>
        </w:rPr>
        <w:tab/>
      </w:r>
    </w:p>
    <w:p w14:paraId="68DA2D4F" w14:textId="03BFAF26"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[8A-3], [8A-11], [8A-8]</w:t>
      </w:r>
    </w:p>
    <w:p w14:paraId="15090EF0" w14:textId="2FCB929C"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[8A-15]</w:t>
      </w:r>
    </w:p>
    <w:p w14:paraId="178EBB7F" w14:textId="14F5C4C0"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lang w:val="it-IT" w:eastAsia="zh-CN"/>
        </w:rPr>
        <w:t>FAR = 0.1% is simulated by [8A-3], [8A-9], [8A-11], [8A-13], [8A-16], [8A-8]</w:t>
      </w:r>
    </w:p>
    <w:p w14:paraId="59BBB45A" w14:textId="468A7BEE" w:rsidR="001914F9" w:rsidRPr="00B71B29" w:rsidRDefault="00A97863" w:rsidP="00A97863">
      <w:pPr>
        <w:pStyle w:val="B1"/>
        <w:rPr>
          <w:lang w:val="it-IT" w:eastAsia="zh-CN"/>
        </w:rPr>
      </w:pPr>
      <w:r w:rsidRPr="00B71B29">
        <w:rPr>
          <w:lang w:val="it-IT" w:eastAsia="zh-CN"/>
        </w:rPr>
        <w:t>-</w:t>
      </w:r>
      <w:r w:rsidRPr="00B71B29">
        <w:rPr>
          <w:lang w:val="it-IT" w:eastAsia="zh-CN"/>
        </w:rPr>
        <w:tab/>
      </w:r>
      <w:r w:rsidR="001914F9" w:rsidRPr="00B71B29">
        <w:rPr>
          <w:lang w:val="it-IT" w:eastAsia="zh-CN"/>
        </w:rPr>
        <w:t>FAR = 1% is simulated by [8A-3], [8A-11], [8A-13], [8A-1], [8A-10], [8A-16], [8A-8], [8A-7]</w:t>
      </w:r>
    </w:p>
    <w:p w14:paraId="1102C9E6" w14:textId="19B13419" w:rsidR="001914F9" w:rsidRPr="00B71B29" w:rsidRDefault="001914F9" w:rsidP="00A97863">
      <w:pPr>
        <w:pStyle w:val="NO"/>
        <w:rPr>
          <w:lang w:val="it-IT" w:eastAsia="zh-CN"/>
        </w:rPr>
      </w:pPr>
      <w:r w:rsidRPr="00B71B29">
        <w:rPr>
          <w:lang w:val="it-IT"/>
        </w:rPr>
        <w:t>Note4:</w:t>
      </w:r>
      <w:r w:rsidR="00A97863" w:rsidRPr="00B71B29">
        <w:rPr>
          <w:lang w:val="it-IT"/>
        </w:rPr>
        <w:tab/>
      </w:r>
      <w:r w:rsidRPr="00B71B29">
        <w:rPr>
          <w:lang w:val="it-IT"/>
        </w:rPr>
        <w:t xml:space="preserve">all the possible values for LP-WUR ON power &gt; 10 are mixed together, further split is shown in </w:t>
      </w:r>
      <w:r w:rsidR="00861536" w:rsidRPr="00B71B29">
        <w:rPr>
          <w:lang w:val="it-IT"/>
        </w:rPr>
        <w:t>clause</w:t>
      </w:r>
      <w:r w:rsidRPr="00B71B29">
        <w:rPr>
          <w:lang w:val="it-IT"/>
        </w:rPr>
        <w:t xml:space="preserve"> 8.1.1.3</w:t>
      </w:r>
    </w:p>
    <w:p w14:paraId="330830EE" w14:textId="77777777" w:rsidR="001914F9" w:rsidRPr="00B71B29" w:rsidRDefault="001914F9" w:rsidP="00A97863">
      <w:pPr>
        <w:pStyle w:val="H6"/>
        <w:rPr>
          <w:lang w:eastAsia="zh-CN"/>
        </w:rPr>
      </w:pPr>
      <w:bookmarkStart w:id="297" w:name="_Toc144508354"/>
      <w:r w:rsidRPr="00B71B29">
        <w:rPr>
          <w:lang w:eastAsia="zh-CN"/>
        </w:rPr>
        <w:lastRenderedPageBreak/>
        <w:t>8.1.1.1.1.3</w:t>
      </w:r>
      <w:r w:rsidRPr="00B71B29">
        <w:rPr>
          <w:lang w:eastAsia="zh-CN"/>
        </w:rPr>
        <w:tab/>
        <w:t>Latency</w:t>
      </w:r>
      <w:bookmarkEnd w:id="297"/>
    </w:p>
    <w:p w14:paraId="5C49F306" w14:textId="77777777" w:rsidR="001914F9" w:rsidRPr="00B71B29" w:rsidRDefault="001914F9" w:rsidP="00A97863">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LP-WUR duty cycle ratio &lt;=1%, effective per UE paging arrival rate &lt;=8%</w:t>
      </w:r>
    </w:p>
    <w:p w14:paraId="59082E30" w14:textId="77777777" w:rsidR="001914F9" w:rsidRPr="00B71B29" w:rsidRDefault="001914F9" w:rsidP="00A97863">
      <w:pPr>
        <w:pStyle w:val="TH"/>
        <w:rPr>
          <w:lang w:val="it-IT" w:eastAsia="zh-CN"/>
        </w:rPr>
      </w:pPr>
      <w:r w:rsidRPr="00B71B29">
        <w:rPr>
          <w:noProof/>
          <w:lang w:val="en-US" w:eastAsia="zh-CN"/>
        </w:rPr>
        <w:drawing>
          <wp:inline distT="0" distB="0" distL="0" distR="0" wp14:anchorId="5899254A" wp14:editId="06387F2C">
            <wp:extent cx="8472170" cy="2628265"/>
            <wp:effectExtent l="0" t="0" r="5080" b="635"/>
            <wp:docPr id="56" name="图表 56">
              <a:extLst xmlns:a="http://schemas.openxmlformats.org/drawingml/2006/main">
                <a:ext uri="{FF2B5EF4-FFF2-40B4-BE49-F238E27FC236}">
                  <a16:creationId xmlns:a16="http://schemas.microsoft.com/office/drawing/2014/main" id="{48C58A9F-E773-426B-B9E7-6807644473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29E0D5A9" w14:textId="24858D4D" w:rsidR="001914F9" w:rsidRPr="00B71B29" w:rsidRDefault="00A20E81" w:rsidP="00A97863">
      <w:pPr>
        <w:pStyle w:val="TF"/>
        <w:rPr>
          <w:lang w:val="it-IT" w:eastAsia="zh-CN"/>
        </w:rPr>
      </w:pPr>
      <w:r>
        <w:rPr>
          <w:lang w:val="it-IT" w:eastAsia="zh-CN"/>
        </w:rPr>
        <w:t>Figure</w:t>
      </w:r>
      <w:r w:rsidR="001914F9" w:rsidRPr="00B71B29">
        <w:rPr>
          <w:lang w:val="it-IT" w:eastAsia="zh-CN"/>
        </w:rPr>
        <w:t xml:space="preserve"> 8.1.1.1</w:t>
      </w:r>
      <w:r w:rsidR="00A97863" w:rsidRPr="00B71B29">
        <w:rPr>
          <w:lang w:val="it-IT" w:eastAsia="zh-CN"/>
        </w:rPr>
        <w:t>-</w:t>
      </w:r>
      <w:r w:rsidR="001914F9" w:rsidRPr="00B71B29">
        <w:rPr>
          <w:lang w:val="it-IT" w:eastAsia="zh-CN"/>
        </w:rPr>
        <w:t>4</w:t>
      </w:r>
      <w:r w:rsidR="00A97863" w:rsidRPr="00B71B29">
        <w:rPr>
          <w:lang w:val="it-IT" w:eastAsia="zh-CN"/>
        </w:rPr>
        <w:t>: L</w:t>
      </w:r>
      <w:r w:rsidR="001914F9" w:rsidRPr="00B71B29">
        <w:rPr>
          <w:rFonts w:hint="eastAsia"/>
          <w:lang w:val="it-IT" w:eastAsia="zh-CN"/>
        </w:rPr>
        <w:t>egacy</w:t>
      </w:r>
      <w:r w:rsidR="001914F9" w:rsidRPr="00B71B29">
        <w:rPr>
          <w:lang w:val="it-IT" w:eastAsia="zh-CN"/>
        </w:rPr>
        <w:t xml:space="preserve"> </w:t>
      </w:r>
      <w:r w:rsidR="001914F9" w:rsidRPr="00B71B29">
        <w:rPr>
          <w:rFonts w:hint="eastAsia"/>
          <w:lang w:val="it-IT" w:eastAsia="zh-CN"/>
        </w:rPr>
        <w:t>PO</w:t>
      </w:r>
    </w:p>
    <w:p w14:paraId="31716F4A" w14:textId="0DD99E4D" w:rsidR="001914F9" w:rsidRPr="00B71B29" w:rsidRDefault="001914F9" w:rsidP="00A97863">
      <w:pPr>
        <w:pStyle w:val="NO"/>
        <w:rPr>
          <w:lang w:val="it-IT" w:eastAsia="zh-CN"/>
        </w:rPr>
      </w:pPr>
      <w:r w:rsidRPr="00B71B29">
        <w:rPr>
          <w:lang w:val="it-IT" w:eastAsia="zh-CN"/>
        </w:rPr>
        <w:t>Note:</w:t>
      </w:r>
      <w:r w:rsidR="00A97863" w:rsidRPr="00B71B29">
        <w:rPr>
          <w:lang w:val="it-IT" w:eastAsia="zh-CN"/>
        </w:rPr>
        <w:tab/>
      </w:r>
      <w:r w:rsidRPr="00B71B29">
        <w:rPr>
          <w:lang w:val="it-IT" w:eastAsia="zh-CN"/>
        </w:rPr>
        <w:t>[8A-5] assumes UE-specific indication and therefore latency is the time interval between data arrival at the gNB until the UE finish sync/re-sync for MR, while other companies assume latency is the time interval between data arrival at the gNB until the first PO that UE can monitor for paging message.</w:t>
      </w:r>
    </w:p>
    <w:p w14:paraId="67C73AE1" w14:textId="77777777" w:rsidR="001914F9" w:rsidRPr="00B71B29" w:rsidRDefault="001914F9" w:rsidP="00A97863">
      <w:pPr>
        <w:rPr>
          <w:lang w:val="it-IT" w:eastAsia="zh-CN"/>
        </w:rPr>
      </w:pPr>
    </w:p>
    <w:p w14:paraId="3DDA7F08" w14:textId="77777777" w:rsidR="001914F9" w:rsidRPr="00B71B29" w:rsidRDefault="001914F9" w:rsidP="00A97863">
      <w:pPr>
        <w:pStyle w:val="TH"/>
        <w:rPr>
          <w:lang w:val="it-IT" w:eastAsia="zh-CN"/>
        </w:rPr>
      </w:pPr>
      <w:r w:rsidRPr="00B71B29">
        <w:rPr>
          <w:noProof/>
          <w:lang w:val="en-US" w:eastAsia="zh-CN"/>
        </w:rPr>
        <w:lastRenderedPageBreak/>
        <w:drawing>
          <wp:inline distT="0" distB="0" distL="0" distR="0" wp14:anchorId="4073750E" wp14:editId="285E6B29">
            <wp:extent cx="8472170" cy="2177415"/>
            <wp:effectExtent l="0" t="0" r="5080" b="13335"/>
            <wp:docPr id="57" name="图表 57">
              <a:extLst xmlns:a="http://schemas.openxmlformats.org/drawingml/2006/main">
                <a:ext uri="{FF2B5EF4-FFF2-40B4-BE49-F238E27FC236}">
                  <a16:creationId xmlns:a16="http://schemas.microsoft.com/office/drawing/2014/main" id="{E386E9BA-DFC9-4CCF-8134-B38796E0AB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2481E4B" w14:textId="7B5599FA" w:rsidR="001914F9" w:rsidRPr="00B71B29" w:rsidRDefault="001914F9" w:rsidP="00A97863">
      <w:pPr>
        <w:pStyle w:val="TF"/>
        <w:rPr>
          <w:i/>
          <w:lang w:val="it-IT" w:eastAsia="zh-CN"/>
        </w:rPr>
      </w:pPr>
      <w:r w:rsidRPr="00B71B29">
        <w:rPr>
          <w:lang w:val="it-IT" w:eastAsia="zh-CN"/>
        </w:rPr>
        <w:t>Figure 8.1.1.1</w:t>
      </w:r>
      <w:r w:rsidR="00A97863" w:rsidRPr="00B71B29">
        <w:rPr>
          <w:lang w:val="it-IT" w:eastAsia="zh-CN"/>
        </w:rPr>
        <w:t>-</w:t>
      </w:r>
      <w:r w:rsidRPr="00B71B29">
        <w:rPr>
          <w:lang w:val="it-IT" w:eastAsia="zh-CN"/>
        </w:rPr>
        <w:t>5</w:t>
      </w:r>
      <w:r w:rsidR="00A97863" w:rsidRPr="00B71B29">
        <w:rPr>
          <w:lang w:val="it-IT" w:eastAsia="zh-CN"/>
        </w:rPr>
        <w:t>: D</w:t>
      </w:r>
      <w:r w:rsidRPr="00B71B29">
        <w:rPr>
          <w:lang w:val="it-IT"/>
        </w:rPr>
        <w:t>ynamic PO</w:t>
      </w:r>
    </w:p>
    <w:p w14:paraId="682CAC50" w14:textId="0CA45765" w:rsidR="001914F9" w:rsidRPr="00B71B29" w:rsidRDefault="001914F9" w:rsidP="00A97863">
      <w:pPr>
        <w:pStyle w:val="NO"/>
        <w:rPr>
          <w:lang w:val="it-IT" w:eastAsia="zh-CN"/>
        </w:rPr>
      </w:pPr>
      <w:r w:rsidRPr="00B71B29">
        <w:rPr>
          <w:lang w:val="it-IT" w:eastAsia="zh-CN"/>
        </w:rPr>
        <w:t>Note:</w:t>
      </w:r>
      <w:r w:rsidR="00A97863" w:rsidRPr="00B71B29">
        <w:rPr>
          <w:lang w:val="it-IT" w:eastAsia="zh-CN"/>
        </w:rPr>
        <w:tab/>
      </w:r>
      <w:r w:rsidRPr="00B71B29">
        <w:rPr>
          <w:lang w:val="it-IT" w:eastAsia="zh-CN"/>
        </w:rPr>
        <w:t>[8A-13] assumes LP-WUS duty cycle is 1280ms.</w:t>
      </w:r>
    </w:p>
    <w:p w14:paraId="14DB7A18" w14:textId="711380D0" w:rsidR="001914F9" w:rsidRPr="00B71B29" w:rsidRDefault="001914F9" w:rsidP="00A97863">
      <w:pPr>
        <w:pStyle w:val="NO"/>
        <w:rPr>
          <w:lang w:val="it-IT" w:eastAsia="zh-CN"/>
        </w:rPr>
      </w:pPr>
      <w:r w:rsidRPr="00B71B29">
        <w:rPr>
          <w:lang w:val="it-IT" w:eastAsia="zh-CN"/>
        </w:rPr>
        <w:t>N</w:t>
      </w:r>
      <w:r w:rsidRPr="00B71B29">
        <w:rPr>
          <w:rFonts w:hint="eastAsia"/>
          <w:lang w:val="it-IT" w:eastAsia="zh-CN"/>
        </w:rPr>
        <w:t>ote</w:t>
      </w:r>
      <w:r w:rsidRPr="00B71B29">
        <w:rPr>
          <w:lang w:val="it-IT" w:eastAsia="zh-CN"/>
        </w:rPr>
        <w:t>:</w:t>
      </w:r>
      <w:r w:rsidR="00A97863" w:rsidRPr="00B71B29">
        <w:rPr>
          <w:lang w:val="it-IT" w:eastAsia="zh-CN"/>
        </w:rPr>
        <w:tab/>
      </w:r>
      <w:r w:rsidRPr="00B71B29">
        <w:rPr>
          <w:lang w:val="it-IT" w:eastAsia="zh-CN"/>
        </w:rPr>
        <w:t>[8A-8] assumes the effective monitoring periodicity for LP-WUS is 128ms.</w:t>
      </w:r>
    </w:p>
    <w:p w14:paraId="42E795F4" w14:textId="33DE8694" w:rsidR="001914F9" w:rsidRPr="00B71B29" w:rsidRDefault="001914F9" w:rsidP="00A97863">
      <w:pPr>
        <w:pStyle w:val="NO"/>
        <w:rPr>
          <w:lang w:val="it-IT" w:eastAsia="zh-CN"/>
        </w:rPr>
      </w:pPr>
      <w:r w:rsidRPr="00B71B29">
        <w:rPr>
          <w:rFonts w:hint="eastAsia"/>
          <w:lang w:val="it-IT" w:eastAsia="zh-CN"/>
        </w:rPr>
        <w:t>N</w:t>
      </w:r>
      <w:r w:rsidRPr="00B71B29">
        <w:rPr>
          <w:lang w:val="it-IT" w:eastAsia="zh-CN"/>
        </w:rPr>
        <w:t>ote:</w:t>
      </w:r>
      <w:r w:rsidR="00A97863" w:rsidRPr="00B71B29">
        <w:rPr>
          <w:lang w:val="it-IT" w:eastAsia="zh-CN"/>
        </w:rPr>
        <w:tab/>
      </w:r>
      <w:r w:rsidRPr="00B71B29">
        <w:rPr>
          <w:lang w:val="it-IT" w:eastAsia="zh-CN"/>
        </w:rPr>
        <w:t>[8A-11] assumes LP-WUS duty cycle is 200ms</w:t>
      </w:r>
    </w:p>
    <w:p w14:paraId="7C872C28" w14:textId="77777777" w:rsidR="001914F9" w:rsidRPr="00B71B29" w:rsidRDefault="001914F9" w:rsidP="00A97863">
      <w:pPr>
        <w:pStyle w:val="Heading5"/>
        <w:rPr>
          <w:lang w:eastAsia="zh-CN"/>
        </w:rPr>
      </w:pPr>
      <w:bookmarkStart w:id="298" w:name="_Toc142303968"/>
      <w:bookmarkStart w:id="299" w:name="_Toc144508355"/>
      <w:bookmarkStart w:id="300" w:name="_Toc149557127"/>
      <w:bookmarkStart w:id="301" w:name="_Toc156486432"/>
      <w:r w:rsidRPr="00B71B29">
        <w:rPr>
          <w:lang w:eastAsia="zh-CN"/>
        </w:rPr>
        <w:t>8.1.1.1.2</w:t>
      </w:r>
      <w:r w:rsidRPr="00B71B29">
        <w:rPr>
          <w:lang w:eastAsia="zh-CN"/>
        </w:rPr>
        <w:tab/>
      </w:r>
      <w:r w:rsidRPr="00B71B29">
        <w:rPr>
          <w:rFonts w:hint="eastAsia"/>
          <w:lang w:eastAsia="zh-CN"/>
        </w:rPr>
        <w:t>O</w:t>
      </w:r>
      <w:r w:rsidRPr="00B71B29">
        <w:rPr>
          <w:lang w:eastAsia="zh-CN"/>
        </w:rPr>
        <w:t>bservations</w:t>
      </w:r>
      <w:bookmarkEnd w:id="298"/>
      <w:bookmarkEnd w:id="299"/>
      <w:bookmarkEnd w:id="300"/>
      <w:bookmarkEnd w:id="301"/>
    </w:p>
    <w:p w14:paraId="68B5EC45" w14:textId="77777777" w:rsidR="001914F9" w:rsidRPr="00B71B29" w:rsidRDefault="001914F9" w:rsidP="000B528F">
      <w:pPr>
        <w:rPr>
          <w:lang w:val="it-IT" w:eastAsia="zh-CN"/>
        </w:rPr>
      </w:pPr>
      <w:r w:rsidRPr="00B71B29">
        <w:rPr>
          <w:lang w:val="it-IT" w:eastAsia="zh-CN"/>
        </w:rPr>
        <w:t xml:space="preserve">For duty-cycled LP-WUS monitoring, the following observations are made with the assumption that </w:t>
      </w:r>
    </w:p>
    <w:p w14:paraId="26360915" w14:textId="6A759FF3" w:rsidR="001914F9" w:rsidRPr="00B71B29" w:rsidRDefault="000B528F" w:rsidP="000B528F">
      <w:pPr>
        <w:pStyle w:val="B1"/>
        <w:rPr>
          <w:lang w:val="it-IT"/>
        </w:rPr>
      </w:pPr>
      <w:r w:rsidRPr="00B71B29">
        <w:rPr>
          <w:lang w:val="it-IT"/>
        </w:rPr>
        <w:t>-</w:t>
      </w:r>
      <w:r w:rsidRPr="00B71B29">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eastAsia="zh-CN"/>
        </w:rPr>
        <w:t xml:space="preserve"> </w:t>
      </w:r>
    </w:p>
    <w:p w14:paraId="02072155" w14:textId="5BBA4553"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lang w:val="it-IT" w:eastAsia="zh-CN"/>
        </w:rPr>
        <w:t>MR in ultra-deep sleep if no traffic is arrival</w:t>
      </w:r>
    </w:p>
    <w:p w14:paraId="66965DEB" w14:textId="3C5AB210" w:rsidR="001914F9" w:rsidRPr="00B71B29" w:rsidRDefault="000B528F" w:rsidP="000B528F">
      <w:pPr>
        <w:pStyle w:val="B1"/>
        <w:rPr>
          <w:lang w:eastAsia="zh-CN"/>
        </w:rPr>
      </w:pPr>
      <w:r w:rsidRPr="00B71B29">
        <w:rPr>
          <w:lang w:val="it-IT" w:eastAsia="zh-CN"/>
        </w:rPr>
        <w:t>-</w:t>
      </w:r>
      <w:r w:rsidRPr="00B71B29">
        <w:rPr>
          <w:lang w:val="it-IT" w:eastAsia="zh-CN"/>
        </w:rPr>
        <w:tab/>
      </w:r>
      <w:r w:rsidR="001914F9" w:rsidRPr="00B71B29">
        <w:rPr>
          <w:lang w:val="it-IT" w:eastAsia="zh-CN"/>
        </w:rPr>
        <w:t>MR ramp-up time, transition energy = 400ms, 15000unit,</w:t>
      </w:r>
    </w:p>
    <w:p w14:paraId="319DE860" w14:textId="58C387AF" w:rsidR="001914F9" w:rsidRPr="00B71B29" w:rsidRDefault="000B528F" w:rsidP="000B528F">
      <w:pPr>
        <w:pStyle w:val="B1"/>
      </w:pPr>
      <w:r w:rsidRPr="00B71B29">
        <w:rPr>
          <w:lang w:val="it-IT"/>
        </w:rPr>
        <w:t>-</w:t>
      </w:r>
      <w:r w:rsidRPr="00B71B29">
        <w:rPr>
          <w:lang w:val="it-IT"/>
        </w:rPr>
        <w:tab/>
      </w:r>
      <w:r w:rsidR="001914F9" w:rsidRPr="00B71B29">
        <w:rPr>
          <w:lang w:val="it-IT"/>
        </w:rPr>
        <w:t>I-DRX cycle = 1.28s</w:t>
      </w:r>
    </w:p>
    <w:p w14:paraId="11E879DA" w14:textId="0DAEF363" w:rsidR="001914F9" w:rsidRPr="00B71B29" w:rsidRDefault="000B528F" w:rsidP="000B528F">
      <w:pPr>
        <w:pStyle w:val="B1"/>
        <w:rPr>
          <w:lang w:eastAsia="zh-CN"/>
        </w:rPr>
      </w:pPr>
      <w:r w:rsidRPr="00B71B29">
        <w:rPr>
          <w:lang w:val="it-IT" w:eastAsia="zh-CN"/>
        </w:rPr>
        <w:t>-</w:t>
      </w:r>
      <w:r w:rsidRPr="00B71B29">
        <w:rPr>
          <w:lang w:val="it-IT" w:eastAsia="zh-CN"/>
        </w:rPr>
        <w:tab/>
      </w:r>
      <w:r w:rsidR="001914F9" w:rsidRPr="00B71B29">
        <w:rPr>
          <w:lang w:val="it-IT" w:eastAsia="zh-CN"/>
        </w:rPr>
        <w:t>FAR &lt;=1% (0%, 0.001%, 0.1%, 1%)</w:t>
      </w:r>
    </w:p>
    <w:p w14:paraId="1E9764E8" w14:textId="3DD9A080" w:rsidR="001914F9" w:rsidRPr="00B71B29" w:rsidRDefault="000B528F" w:rsidP="000B528F">
      <w:pPr>
        <w:pStyle w:val="B1"/>
      </w:pPr>
      <w:r w:rsidRPr="00B71B29">
        <w:rPr>
          <w:lang w:val="it-IT" w:eastAsia="zh-CN"/>
        </w:rPr>
        <w:t>-</w:t>
      </w:r>
      <w:r w:rsidRPr="00B71B29">
        <w:rPr>
          <w:lang w:val="it-IT" w:eastAsia="zh-CN"/>
        </w:rPr>
        <w:tab/>
      </w:r>
      <w:r w:rsidR="001914F9" w:rsidRPr="00B71B29">
        <w:rPr>
          <w:lang w:val="it-IT" w:eastAsia="zh-CN"/>
        </w:rPr>
        <w:t>effective per UE paging arrival rate &lt;=8%</w:t>
      </w:r>
    </w:p>
    <w:p w14:paraId="70025DC5" w14:textId="77777777" w:rsidR="001914F9" w:rsidRPr="00B71B29" w:rsidRDefault="001914F9" w:rsidP="000B528F">
      <w:pPr>
        <w:rPr>
          <w:lang w:eastAsia="zh-CN"/>
        </w:rPr>
      </w:pPr>
    </w:p>
    <w:p w14:paraId="25D44C99" w14:textId="67B4495F" w:rsidR="001914F9" w:rsidRPr="00B71B29" w:rsidRDefault="000B528F" w:rsidP="000B528F">
      <w:pPr>
        <w:pStyle w:val="B1"/>
        <w:rPr>
          <w:lang w:eastAsia="zh-CN"/>
        </w:rPr>
      </w:pPr>
      <w:r w:rsidRPr="00B71B29">
        <w:rPr>
          <w:lang w:eastAsia="zh-CN"/>
        </w:rPr>
        <w:t>1)</w:t>
      </w:r>
      <w:r w:rsidRPr="00B71B29">
        <w:rPr>
          <w:lang w:eastAsia="zh-CN"/>
        </w:rPr>
        <w:tab/>
      </w:r>
      <w:r w:rsidR="001914F9" w:rsidRPr="00B71B29">
        <w:rPr>
          <w:lang w:eastAsia="zh-CN"/>
        </w:rPr>
        <w:t>For WUR ON power &lt; 10unit (i.e., 0.01/0.05/0.1/0.5/1/2/4 unit) with no more than duty cycle ratio 1%</w:t>
      </w:r>
    </w:p>
    <w:p w14:paraId="5C8B5123" w14:textId="2FBE0D87" w:rsidR="001914F9" w:rsidRPr="00B71B29" w:rsidRDefault="000B528F" w:rsidP="000B528F">
      <w:pPr>
        <w:pStyle w:val="B2"/>
        <w:rPr>
          <w:lang w:eastAsia="zh-CN"/>
        </w:rPr>
      </w:pPr>
      <w:r w:rsidRPr="00B71B29">
        <w:rPr>
          <w:lang w:eastAsia="zh-CN"/>
        </w:rPr>
        <w:t>-</w:t>
      </w:r>
      <w:r w:rsidRPr="00B71B29">
        <w:rPr>
          <w:lang w:eastAsia="zh-CN"/>
        </w:rPr>
        <w:tab/>
      </w:r>
      <w:r w:rsidR="001914F9" w:rsidRPr="00B71B29">
        <w:rPr>
          <w:lang w:eastAsia="zh-CN"/>
        </w:rPr>
        <w:t xml:space="preserve">Effective per UE paging arrival rate&lt;=1% </w:t>
      </w:r>
    </w:p>
    <w:p w14:paraId="67B49776" w14:textId="5E74FA58" w:rsidR="001914F9" w:rsidRPr="00B71B29" w:rsidRDefault="000B528F" w:rsidP="000B528F">
      <w:pPr>
        <w:pStyle w:val="B3"/>
        <w:rPr>
          <w:lang w:eastAsia="zh-CN"/>
        </w:rPr>
      </w:pPr>
      <w:r w:rsidRPr="00B71B29">
        <w:rPr>
          <w:lang w:eastAsia="zh-CN"/>
        </w:rPr>
        <w:lastRenderedPageBreak/>
        <w:t>-</w:t>
      </w:r>
      <w:r w:rsidRPr="00B71B29">
        <w:rPr>
          <w:lang w:eastAsia="zh-CN"/>
        </w:rPr>
        <w:tab/>
      </w:r>
      <w:r w:rsidR="001914F9" w:rsidRPr="00B71B29">
        <w:rPr>
          <w:lang w:eastAsia="zh-CN"/>
        </w:rPr>
        <w:t>Results in [8A-1], [8A-3], [8A-4], [8A-5], [8A-7], [8A-8], [8A-9], [8A-10], [8A-11], [8A-12], [8A-13], [8A-15], [8A-16], [8A-17] show that compared with i-DRX with or without PEI, LP-WUS provides mean power saving gain (average: 77%, range: 30%~97%)</w:t>
      </w:r>
    </w:p>
    <w:p w14:paraId="16236B5A" w14:textId="5EC2F5F6" w:rsidR="001914F9" w:rsidRPr="00B71B29" w:rsidRDefault="000B528F" w:rsidP="000B528F">
      <w:pPr>
        <w:pStyle w:val="B2"/>
        <w:rPr>
          <w:lang w:eastAsia="zh-CN"/>
        </w:rPr>
      </w:pPr>
      <w:r w:rsidRPr="00B71B29">
        <w:rPr>
          <w:lang w:val="it-IT" w:eastAsia="zh-CN"/>
        </w:rPr>
        <w:t>-</w:t>
      </w:r>
      <w:r w:rsidRPr="00B71B29">
        <w:rPr>
          <w:lang w:val="it-IT" w:eastAsia="zh-CN"/>
        </w:rPr>
        <w:tab/>
      </w:r>
      <w:r w:rsidR="001914F9" w:rsidRPr="00B71B29">
        <w:rPr>
          <w:lang w:val="it-IT" w:eastAsia="zh-CN"/>
        </w:rPr>
        <w:t>1%&lt;Effective per UE paging arrival rate</w:t>
      </w:r>
      <w:r w:rsidR="001914F9" w:rsidRPr="00B71B29">
        <w:rPr>
          <w:lang w:eastAsia="zh-CN"/>
        </w:rPr>
        <w:t xml:space="preserve"> &lt;=8% </w:t>
      </w:r>
    </w:p>
    <w:p w14:paraId="67DA1B3B" w14:textId="02B6C796"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Results in [8A-1], [8A-3], [8A-5], [8A-8], [8A-10] show that compared with i-DRX with or without PEI, LP-WUS provides mean power saving gain (average: 69%, range: 53%~83%)</w:t>
      </w:r>
      <w:r w:rsidR="001914F9" w:rsidRPr="00B71B29" w:rsidDel="001F7A35">
        <w:rPr>
          <w:lang w:eastAsia="zh-CN"/>
        </w:rPr>
        <w:t xml:space="preserve"> </w:t>
      </w:r>
      <w:r w:rsidR="001914F9" w:rsidRPr="00B71B29">
        <w:rPr>
          <w:lang w:eastAsia="zh-CN"/>
        </w:rPr>
        <w:t xml:space="preserve"> </w:t>
      </w:r>
    </w:p>
    <w:p w14:paraId="5D8C581A" w14:textId="14F7C936" w:rsidR="001914F9" w:rsidRPr="00B71B29" w:rsidRDefault="000B528F" w:rsidP="000B528F">
      <w:pPr>
        <w:pStyle w:val="B1"/>
        <w:rPr>
          <w:lang w:eastAsia="zh-CN"/>
        </w:rPr>
      </w:pPr>
      <w:r w:rsidRPr="00B71B29">
        <w:rPr>
          <w:lang w:eastAsia="zh-CN"/>
        </w:rPr>
        <w:t>2)</w:t>
      </w:r>
      <w:r w:rsidRPr="00B71B29">
        <w:rPr>
          <w:lang w:eastAsia="zh-CN"/>
        </w:rPr>
        <w:tab/>
      </w:r>
      <w:r w:rsidR="001914F9" w:rsidRPr="00B71B29">
        <w:rPr>
          <w:lang w:eastAsia="zh-CN"/>
        </w:rPr>
        <w:t>For WUR ON power &lt; 10unit (i.e., 0.01/0.05/0.1/0.5/1/2/4 unit) with duty cycle ratio between 1% and 5%</w:t>
      </w:r>
    </w:p>
    <w:p w14:paraId="6C1CD807" w14:textId="34644F22" w:rsidR="001914F9" w:rsidRPr="00B71B29" w:rsidRDefault="000B528F" w:rsidP="000B528F">
      <w:pPr>
        <w:pStyle w:val="B2"/>
        <w:rPr>
          <w:lang w:eastAsia="zh-CN"/>
        </w:rPr>
      </w:pPr>
      <w:r w:rsidRPr="00B71B29">
        <w:rPr>
          <w:lang w:eastAsia="zh-CN"/>
        </w:rPr>
        <w:t>-</w:t>
      </w:r>
      <w:r w:rsidRPr="00B71B29">
        <w:rPr>
          <w:lang w:eastAsia="zh-CN"/>
        </w:rPr>
        <w:tab/>
      </w:r>
      <w:r w:rsidR="001914F9" w:rsidRPr="00B71B29">
        <w:rPr>
          <w:lang w:eastAsia="zh-CN"/>
        </w:rPr>
        <w:t xml:space="preserve">Effective per UE paging arrival rate&lt;=1% </w:t>
      </w:r>
    </w:p>
    <w:p w14:paraId="299864AD" w14:textId="38390CE9"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 xml:space="preserve">Results in [8A-3], [8A-7], [8A-15] show that compared with i-DRX with or without PEI, LP-WUS provides mean power saving gain (average: 92%, range 87%~98%) </w:t>
      </w:r>
    </w:p>
    <w:p w14:paraId="565B1C7C" w14:textId="488B8E7A" w:rsidR="001914F9" w:rsidRPr="00B71B29" w:rsidRDefault="000B528F" w:rsidP="000B528F">
      <w:pPr>
        <w:pStyle w:val="B2"/>
        <w:rPr>
          <w:lang w:eastAsia="zh-CN"/>
        </w:rPr>
      </w:pPr>
      <w:r w:rsidRPr="00B71B29">
        <w:rPr>
          <w:lang w:val="it-IT" w:eastAsia="zh-CN"/>
        </w:rPr>
        <w:t>-</w:t>
      </w:r>
      <w:r w:rsidRPr="00B71B29">
        <w:rPr>
          <w:lang w:val="it-IT" w:eastAsia="zh-CN"/>
        </w:rPr>
        <w:tab/>
      </w:r>
      <w:r w:rsidR="001914F9" w:rsidRPr="00B71B29">
        <w:rPr>
          <w:lang w:val="it-IT" w:eastAsia="zh-CN"/>
        </w:rPr>
        <w:t>1%&lt;Effective per UE paging arrival rate</w:t>
      </w:r>
      <w:r w:rsidR="001914F9" w:rsidRPr="00B71B29">
        <w:rPr>
          <w:lang w:eastAsia="zh-CN"/>
        </w:rPr>
        <w:t xml:space="preserve"> &lt;=8% </w:t>
      </w:r>
    </w:p>
    <w:p w14:paraId="0060A082" w14:textId="065AB19A"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Results in [8A-3] show that compared with i-DRX with or without PEI, LP-WUS provides mean power saving gain (81%).</w:t>
      </w:r>
    </w:p>
    <w:p w14:paraId="4105C5E8" w14:textId="3C0C59AC" w:rsidR="001914F9" w:rsidRPr="00B71B29" w:rsidRDefault="000B528F" w:rsidP="000B528F">
      <w:pPr>
        <w:pStyle w:val="B1"/>
        <w:rPr>
          <w:lang w:eastAsia="zh-CN"/>
        </w:rPr>
      </w:pPr>
      <w:r w:rsidRPr="00B71B29">
        <w:rPr>
          <w:lang w:eastAsia="zh-CN"/>
        </w:rPr>
        <w:t>3)</w:t>
      </w:r>
      <w:r w:rsidRPr="00B71B29">
        <w:rPr>
          <w:lang w:eastAsia="zh-CN"/>
        </w:rPr>
        <w:tab/>
      </w:r>
      <w:r w:rsidR="001914F9" w:rsidRPr="00B71B29">
        <w:rPr>
          <w:lang w:eastAsia="zh-CN"/>
        </w:rPr>
        <w:t>For WUR ON power&gt;=10unit (i.e., 10/20/30 unit) with no more than duty cycle ratio 1%</w:t>
      </w:r>
    </w:p>
    <w:p w14:paraId="1586279D" w14:textId="4595F503" w:rsidR="001914F9" w:rsidRPr="00B71B29" w:rsidRDefault="000B528F" w:rsidP="000B528F">
      <w:pPr>
        <w:pStyle w:val="B2"/>
        <w:rPr>
          <w:lang w:eastAsia="zh-CN"/>
        </w:rPr>
      </w:pPr>
      <w:r w:rsidRPr="00B71B29">
        <w:rPr>
          <w:lang w:val="it-IT" w:eastAsia="zh-CN"/>
        </w:rPr>
        <w:t>-</w:t>
      </w:r>
      <w:r w:rsidRPr="00B71B29">
        <w:rPr>
          <w:lang w:val="it-IT" w:eastAsia="zh-CN"/>
        </w:rPr>
        <w:tab/>
      </w:r>
      <w:r w:rsidR="001914F9" w:rsidRPr="00B71B29">
        <w:rPr>
          <w:lang w:val="it-IT" w:eastAsia="zh-CN"/>
        </w:rPr>
        <w:t>Effective per UE paging arrival rate</w:t>
      </w:r>
      <w:r w:rsidR="001914F9" w:rsidRPr="00B71B29">
        <w:rPr>
          <w:lang w:eastAsia="zh-CN"/>
        </w:rPr>
        <w:t xml:space="preserve"> &lt;=1% </w:t>
      </w:r>
    </w:p>
    <w:p w14:paraId="56AA5EEB" w14:textId="0C2212AE"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 xml:space="preserve">Results in [8A-1], [8A-3], [8A-7], [8A-8], [8A-9], [8A-10], [8A-11], [8A-13], [8A-15], [8A-16] show that compared with i-DRX with or without PEI, LP-WUS provides mean power saving gain </w:t>
      </w:r>
      <w:r w:rsidR="001914F9" w:rsidRPr="00B71B29">
        <w:t>(average: 62%, range: -13%~95%)</w:t>
      </w:r>
      <w:r w:rsidR="001914F9" w:rsidRPr="00B71B29">
        <w:rPr>
          <w:lang w:eastAsia="zh-CN"/>
        </w:rPr>
        <w:t xml:space="preserve">  </w:t>
      </w:r>
    </w:p>
    <w:p w14:paraId="61082FA4" w14:textId="555DA51A" w:rsidR="001914F9" w:rsidRPr="00B71B29" w:rsidRDefault="000B528F" w:rsidP="000B528F">
      <w:pPr>
        <w:pStyle w:val="B2"/>
        <w:rPr>
          <w:lang w:eastAsia="zh-CN"/>
        </w:rPr>
      </w:pPr>
      <w:r w:rsidRPr="00B71B29">
        <w:rPr>
          <w:lang w:val="it-IT" w:eastAsia="zh-CN"/>
        </w:rPr>
        <w:t>-</w:t>
      </w:r>
      <w:r w:rsidRPr="00B71B29">
        <w:rPr>
          <w:lang w:val="it-IT" w:eastAsia="zh-CN"/>
        </w:rPr>
        <w:tab/>
      </w:r>
      <w:r w:rsidR="001914F9" w:rsidRPr="00B71B29">
        <w:rPr>
          <w:lang w:val="it-IT" w:eastAsia="zh-CN"/>
        </w:rPr>
        <w:t>1%&lt;Effective per UE paging arrival rate</w:t>
      </w:r>
      <w:r w:rsidR="001914F9" w:rsidRPr="00B71B29">
        <w:rPr>
          <w:lang w:eastAsia="zh-CN"/>
        </w:rPr>
        <w:t xml:space="preserve"> &lt;=8% </w:t>
      </w:r>
    </w:p>
    <w:p w14:paraId="1218915B" w14:textId="303AD990"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 xml:space="preserve">Results in [8A-1], [8A-3], [8A-8], [8A-10], [8A-15] show that compared with i-DRX with or without PEI, LP-WUS provides mean power saving gain (average: 63%, range: 42%~81%) </w:t>
      </w:r>
    </w:p>
    <w:p w14:paraId="62DEDB2C" w14:textId="303417C3" w:rsidR="001914F9" w:rsidRPr="00B71B29" w:rsidRDefault="000B528F" w:rsidP="000B528F">
      <w:pPr>
        <w:pStyle w:val="B1"/>
        <w:rPr>
          <w:lang w:eastAsia="zh-CN"/>
        </w:rPr>
      </w:pPr>
      <w:r w:rsidRPr="00B71B29">
        <w:rPr>
          <w:lang w:eastAsia="zh-CN"/>
        </w:rPr>
        <w:t>4)</w:t>
      </w:r>
      <w:r w:rsidRPr="00B71B29">
        <w:rPr>
          <w:lang w:eastAsia="zh-CN"/>
        </w:rPr>
        <w:tab/>
      </w:r>
      <w:r w:rsidR="001914F9" w:rsidRPr="00B71B29">
        <w:rPr>
          <w:lang w:eastAsia="zh-CN"/>
        </w:rPr>
        <w:t xml:space="preserve">For latency </w:t>
      </w:r>
    </w:p>
    <w:p w14:paraId="1A8B2385" w14:textId="06E60881" w:rsidR="001914F9" w:rsidRPr="00B71B29" w:rsidRDefault="000B528F" w:rsidP="000B528F">
      <w:pPr>
        <w:pStyle w:val="B2"/>
        <w:rPr>
          <w:lang w:eastAsia="zh-CN"/>
        </w:rPr>
      </w:pPr>
      <w:r w:rsidRPr="00B71B29">
        <w:rPr>
          <w:lang w:eastAsia="zh-CN"/>
        </w:rPr>
        <w:t>-</w:t>
      </w:r>
      <w:r w:rsidRPr="00B71B29">
        <w:rPr>
          <w:lang w:eastAsia="zh-CN"/>
        </w:rPr>
        <w:tab/>
      </w:r>
      <w:r w:rsidR="001914F9" w:rsidRPr="00B71B29">
        <w:rPr>
          <w:lang w:eastAsia="zh-CN"/>
        </w:rPr>
        <w:t xml:space="preserve">Legacy PO </w:t>
      </w:r>
    </w:p>
    <w:p w14:paraId="66DE5472" w14:textId="6C2F19C2"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 xml:space="preserve">Results in [8A-1], [8A-4], [8A-5], [8A-7], [8A-8], [8A-11], [8A-15], [8A-17] show that compared with i-DRX with or without PEI mean paging latency (0.638~0.768) second, LP-WUS will result in mean paging latency (1.022~1.264) second, which increases mean paging latency (52%~98%) </w:t>
      </w:r>
    </w:p>
    <w:p w14:paraId="7A5A7CEA" w14:textId="15A7CEAB"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Results in [8A-3], [8A-10], [8A-13]</w:t>
      </w:r>
      <w:r w:rsidR="001914F9" w:rsidRPr="00B71B29">
        <w:rPr>
          <w:rFonts w:asciiTheme="minorEastAsia" w:hAnsiTheme="minorEastAsia" w:hint="eastAsia"/>
          <w:lang w:eastAsia="zh-CN"/>
        </w:rPr>
        <w:t>,</w:t>
      </w:r>
      <w:r w:rsidR="001914F9" w:rsidRPr="00B71B29">
        <w:rPr>
          <w:lang w:eastAsia="zh-CN"/>
        </w:rPr>
        <w:t xml:space="preserve"> [8A-16] show that compared with i-DRX with or without PEI paging latency, LP-WUS will result in mean paging latency (1.053~1.909) second without baseline i-DRX latency.</w:t>
      </w:r>
    </w:p>
    <w:p w14:paraId="7C772599" w14:textId="3EC57DEB" w:rsidR="001914F9" w:rsidRPr="00B71B29" w:rsidRDefault="000B528F" w:rsidP="000B528F">
      <w:pPr>
        <w:pStyle w:val="B2"/>
        <w:rPr>
          <w:lang w:eastAsia="zh-CN"/>
        </w:rPr>
      </w:pPr>
      <w:r w:rsidRPr="00B71B29">
        <w:rPr>
          <w:lang w:eastAsia="zh-CN"/>
        </w:rPr>
        <w:t>-</w:t>
      </w:r>
      <w:r w:rsidRPr="00B71B29">
        <w:rPr>
          <w:lang w:eastAsia="zh-CN"/>
        </w:rPr>
        <w:tab/>
      </w:r>
      <w:r w:rsidR="001914F9" w:rsidRPr="00B71B29">
        <w:rPr>
          <w:lang w:eastAsia="zh-CN"/>
        </w:rPr>
        <w:t xml:space="preserve">Dynamic PO </w:t>
      </w:r>
    </w:p>
    <w:p w14:paraId="01EA63E2" w14:textId="75D3ED85" w:rsidR="001914F9" w:rsidRPr="00B71B29" w:rsidRDefault="000B528F" w:rsidP="000B528F">
      <w:pPr>
        <w:pStyle w:val="B3"/>
        <w:rPr>
          <w:lang w:eastAsia="zh-CN"/>
        </w:rPr>
      </w:pPr>
      <w:r w:rsidRPr="00B71B29">
        <w:rPr>
          <w:lang w:eastAsia="zh-CN"/>
        </w:rPr>
        <w:t>-</w:t>
      </w:r>
      <w:r w:rsidRPr="00B71B29">
        <w:rPr>
          <w:lang w:eastAsia="zh-CN"/>
        </w:rPr>
        <w:tab/>
      </w:r>
      <w:r w:rsidR="001914F9" w:rsidRPr="00B71B29">
        <w:rPr>
          <w:lang w:eastAsia="zh-CN"/>
        </w:rPr>
        <w:t>Results in [8A-8], [8A-11] show that compared with i-DRX with or without PEI mean paging latency (0.638~0.687) second, LP-WUS will result in mean paging latency (0.568~0.599) second, which decreases mean paging latency (6%~17%)</w:t>
      </w:r>
    </w:p>
    <w:p w14:paraId="5404EC35" w14:textId="268FA211" w:rsidR="001914F9" w:rsidRPr="00B71B29" w:rsidRDefault="000B528F" w:rsidP="000B528F">
      <w:pPr>
        <w:pStyle w:val="B3"/>
        <w:rPr>
          <w:lang w:eastAsia="zh-CN"/>
        </w:rPr>
      </w:pPr>
      <w:r w:rsidRPr="00B71B29">
        <w:rPr>
          <w:lang w:eastAsia="zh-CN"/>
        </w:rPr>
        <w:lastRenderedPageBreak/>
        <w:t>-</w:t>
      </w:r>
      <w:r w:rsidRPr="00B71B29">
        <w:rPr>
          <w:lang w:eastAsia="zh-CN"/>
        </w:rPr>
        <w:tab/>
      </w:r>
      <w:r w:rsidR="001914F9" w:rsidRPr="00B71B29">
        <w:rPr>
          <w:lang w:eastAsia="zh-CN"/>
        </w:rPr>
        <w:t>Results in [8A-13] show that compared with i-DRX with or without PEI paging latency, LP-WUS will result in mean paging latency (1.08) second without baseline i-DRX latency.</w:t>
      </w:r>
    </w:p>
    <w:p w14:paraId="5BE68D63" w14:textId="77777777" w:rsidR="001914F9" w:rsidRPr="00B71B29" w:rsidRDefault="001914F9" w:rsidP="000B528F">
      <w:pPr>
        <w:pStyle w:val="Heading4"/>
        <w:rPr>
          <w:lang w:eastAsia="zh-CN"/>
        </w:rPr>
      </w:pPr>
      <w:bookmarkStart w:id="302" w:name="_Toc142303969"/>
      <w:bookmarkStart w:id="303" w:name="_Toc144508356"/>
      <w:bookmarkStart w:id="304" w:name="_Toc149557128"/>
      <w:bookmarkStart w:id="305" w:name="_Toc156486433"/>
      <w:bookmarkStart w:id="306" w:name="_Hlk143701187"/>
      <w:r w:rsidRPr="00B71B29">
        <w:rPr>
          <w:lang w:eastAsia="zh-CN"/>
        </w:rPr>
        <w:t>8.1.1.2</w:t>
      </w:r>
      <w:r w:rsidRPr="00B71B29">
        <w:rPr>
          <w:lang w:eastAsia="zh-CN"/>
        </w:rPr>
        <w:tab/>
        <w:t>Continuous monitoring results and results with duty cycle ratio = 50% LP-WUS</w:t>
      </w:r>
      <w:bookmarkEnd w:id="302"/>
      <w:bookmarkEnd w:id="303"/>
      <w:bookmarkEnd w:id="304"/>
      <w:bookmarkEnd w:id="305"/>
    </w:p>
    <w:p w14:paraId="36CAEA87" w14:textId="4C7AE0BD" w:rsidR="001914F9" w:rsidRPr="00B71B29" w:rsidRDefault="001914F9" w:rsidP="000B528F">
      <w:pPr>
        <w:rPr>
          <w:lang w:eastAsia="zh-CN"/>
        </w:rPr>
      </w:pPr>
      <w:r w:rsidRPr="00B71B29">
        <w:rPr>
          <w:lang w:eastAsia="zh-CN"/>
        </w:rPr>
        <w:t xml:space="preserve">In this </w:t>
      </w:r>
      <w:r w:rsidR="00861536" w:rsidRPr="00B71B29">
        <w:rPr>
          <w:lang w:eastAsia="zh-CN"/>
        </w:rPr>
        <w:t>clause</w:t>
      </w:r>
      <w:r w:rsidRPr="00B71B29">
        <w:rPr>
          <w:lang w:eastAsia="zh-CN"/>
        </w:rPr>
        <w:t>,</w:t>
      </w:r>
      <w:r w:rsidRPr="00B71B29">
        <w:t xml:space="preserve"> </w:t>
      </w:r>
      <w:r w:rsidRPr="00B71B29">
        <w:rPr>
          <w:lang w:eastAsia="zh-CN"/>
        </w:rPr>
        <w:t xml:space="preserve">continuous monitoring of LP-WUS </w:t>
      </w:r>
      <w:r w:rsidRPr="00B71B29">
        <w:t>and LP-WUS monitoring with duty cycle ratio of 50% are</w:t>
      </w:r>
      <w:r w:rsidRPr="00B71B29">
        <w:rPr>
          <w:lang w:eastAsia="zh-CN"/>
        </w:rPr>
        <w:t xml:space="preserve"> studied and the following is assumed, </w:t>
      </w:r>
    </w:p>
    <w:p w14:paraId="21941589" w14:textId="63206236" w:rsidR="001914F9" w:rsidRPr="00B71B29" w:rsidRDefault="000B528F" w:rsidP="000B528F">
      <w:pPr>
        <w:pStyle w:val="B1"/>
        <w:rPr>
          <w:lang w:eastAsia="zh-CN"/>
        </w:rPr>
      </w:pPr>
      <w:r w:rsidRPr="00B71B29">
        <w:rPr>
          <w:lang w:eastAsia="zh-CN"/>
        </w:rPr>
        <w:t>-</w:t>
      </w:r>
      <w:r w:rsidRPr="00B71B29">
        <w:rPr>
          <w:lang w:eastAsia="zh-CN"/>
        </w:rPr>
        <w:tab/>
      </w:r>
      <w:r w:rsidR="001914F9" w:rsidRPr="00B71B29">
        <w:rPr>
          <w:lang w:eastAsia="zh-CN"/>
        </w:rPr>
        <w:t xml:space="preserve">Continuous monitoring results and results with duty cycle ratio = 50% LP-WUS comparing with I-DRX </w:t>
      </w:r>
      <w:r w:rsidR="001914F9" w:rsidRPr="00B71B29">
        <w:rPr>
          <w:rFonts w:hint="eastAsia"/>
          <w:lang w:eastAsia="zh-CN"/>
        </w:rPr>
        <w:t>is</w:t>
      </w:r>
      <w:r w:rsidR="001914F9" w:rsidRPr="00B71B29">
        <w:rPr>
          <w:lang w:eastAsia="zh-CN"/>
        </w:rPr>
        <w:t xml:space="preserve"> as baseline</w:t>
      </w:r>
    </w:p>
    <w:p w14:paraId="490AF01A" w14:textId="6D6E3DD0" w:rsidR="001914F9" w:rsidRPr="00B71B29" w:rsidRDefault="000B528F" w:rsidP="000B528F">
      <w:pPr>
        <w:pStyle w:val="B1"/>
        <w:rPr>
          <w:lang w:eastAsia="zh-CN"/>
        </w:rPr>
      </w:pPr>
      <w:r w:rsidRPr="00B71B29">
        <w:t>-</w:t>
      </w:r>
      <w:r w:rsidRPr="00B71B29">
        <w:tab/>
      </w:r>
      <w:r w:rsidR="001914F9" w:rsidRPr="00B71B29">
        <w:t>FAR target is determined across a reference time duration T of multiple LP-WUS attempts/trials</w:t>
      </w:r>
      <w:r w:rsidR="001914F9" w:rsidRPr="00B71B29">
        <w:rPr>
          <w:lang w:eastAsia="zh-CN"/>
        </w:rPr>
        <w:t>.</w:t>
      </w:r>
    </w:p>
    <w:p w14:paraId="43A9EC4A" w14:textId="585D09E6" w:rsidR="001914F9" w:rsidRPr="00B71B29" w:rsidRDefault="000B528F" w:rsidP="000B528F">
      <w:pPr>
        <w:pStyle w:val="B1"/>
        <w:rPr>
          <w:lang w:val="it-IT" w:eastAsia="zh-CN"/>
        </w:rPr>
      </w:pPr>
      <w:r w:rsidRPr="00B71B29">
        <w:rPr>
          <w:lang w:val="it-IT"/>
        </w:rPr>
        <w:t>-</w:t>
      </w:r>
      <w:r w:rsidRPr="00B71B29">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eastAsia="zh-CN"/>
        </w:rPr>
        <w:t xml:space="preserve"> </w:t>
      </w:r>
    </w:p>
    <w:p w14:paraId="68DA9A5D" w14:textId="4C4DAC78"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lang w:val="it-IT" w:eastAsia="zh-CN"/>
        </w:rPr>
        <w:t>MR in ultra-deep sleep if no traffic is arrival</w:t>
      </w:r>
    </w:p>
    <w:p w14:paraId="2560C691" w14:textId="20DADEFC" w:rsidR="001914F9" w:rsidRPr="00B71B29" w:rsidRDefault="000B528F" w:rsidP="000B528F">
      <w:pPr>
        <w:pStyle w:val="B1"/>
        <w:rPr>
          <w:lang w:eastAsia="zh-CN"/>
        </w:rPr>
      </w:pPr>
      <w:r w:rsidRPr="00B71B29">
        <w:rPr>
          <w:lang w:val="it-IT" w:eastAsia="zh-CN"/>
        </w:rPr>
        <w:t>-</w:t>
      </w:r>
      <w:r w:rsidRPr="00B71B29">
        <w:rPr>
          <w:lang w:val="it-IT" w:eastAsia="zh-CN"/>
        </w:rPr>
        <w:tab/>
      </w:r>
      <w:r w:rsidR="001914F9" w:rsidRPr="00B71B29">
        <w:rPr>
          <w:lang w:val="it-IT" w:eastAsia="zh-CN"/>
        </w:rPr>
        <w:t>MR ramp-up time, transition energy = 400ms, 15000unit</w:t>
      </w:r>
    </w:p>
    <w:p w14:paraId="0CAE67EB" w14:textId="0206F01A" w:rsidR="001914F9" w:rsidRPr="00B71B29" w:rsidRDefault="000B528F" w:rsidP="000B528F">
      <w:pPr>
        <w:pStyle w:val="B1"/>
        <w:rPr>
          <w:lang w:eastAsia="zh-CN"/>
        </w:rPr>
      </w:pPr>
      <w:r w:rsidRPr="00B71B29">
        <w:rPr>
          <w:lang w:val="it-IT" w:eastAsia="zh-CN"/>
        </w:rPr>
        <w:t>-</w:t>
      </w:r>
      <w:r w:rsidRPr="00B71B29">
        <w:rPr>
          <w:lang w:val="it-IT" w:eastAsia="zh-CN"/>
        </w:rPr>
        <w:tab/>
      </w:r>
      <w:r w:rsidR="001914F9" w:rsidRPr="00B71B29">
        <w:rPr>
          <w:rFonts w:hint="eastAsia"/>
          <w:lang w:val="it-IT" w:eastAsia="zh-CN"/>
        </w:rPr>
        <w:t>I-DRX</w:t>
      </w:r>
      <w:r w:rsidR="001914F9" w:rsidRPr="00B71B29">
        <w:rPr>
          <w:lang w:val="it-IT" w:eastAsia="zh-CN"/>
        </w:rPr>
        <w:t xml:space="preserve"> </w:t>
      </w:r>
      <w:r w:rsidR="001914F9" w:rsidRPr="00B71B29">
        <w:rPr>
          <w:rFonts w:hint="eastAsia"/>
          <w:lang w:val="it-IT" w:eastAsia="zh-CN"/>
        </w:rPr>
        <w:t>cycle</w:t>
      </w:r>
      <w:r w:rsidR="001914F9" w:rsidRPr="00B71B29">
        <w:rPr>
          <w:lang w:val="it-IT" w:eastAsia="zh-CN"/>
        </w:rPr>
        <w:t xml:space="preserve"> </w:t>
      </w:r>
      <w:r w:rsidR="001914F9" w:rsidRPr="00B71B29">
        <w:rPr>
          <w:rFonts w:hint="eastAsia"/>
          <w:lang w:val="it-IT" w:eastAsia="zh-CN"/>
        </w:rPr>
        <w:t>=</w:t>
      </w:r>
      <w:r w:rsidR="001914F9" w:rsidRPr="00B71B29">
        <w:rPr>
          <w:lang w:val="it-IT" w:eastAsia="zh-CN"/>
        </w:rPr>
        <w:t xml:space="preserve"> 1.28s</w:t>
      </w:r>
    </w:p>
    <w:p w14:paraId="19D5618A" w14:textId="2A7B992A" w:rsidR="001914F9" w:rsidRPr="00B71B29" w:rsidRDefault="000B528F" w:rsidP="000B528F">
      <w:pPr>
        <w:pStyle w:val="B1"/>
        <w:rPr>
          <w:lang w:eastAsia="zh-CN"/>
        </w:rPr>
      </w:pPr>
      <w:r w:rsidRPr="00B71B29">
        <w:rPr>
          <w:lang w:val="it-IT" w:eastAsia="zh-CN"/>
        </w:rPr>
        <w:t>-</w:t>
      </w:r>
      <w:r w:rsidRPr="00B71B29">
        <w:rPr>
          <w:lang w:val="it-IT" w:eastAsia="zh-CN"/>
        </w:rPr>
        <w:tab/>
      </w:r>
      <w:r w:rsidR="001914F9" w:rsidRPr="00B71B29">
        <w:rPr>
          <w:lang w:val="it-IT" w:eastAsia="zh-CN"/>
        </w:rPr>
        <w:t>FAR&lt;=1% (0%, 0.001%, 0.1%, 1%)</w:t>
      </w:r>
    </w:p>
    <w:p w14:paraId="1B85B033" w14:textId="6C874ED2" w:rsidR="001914F9" w:rsidRPr="00B71B29" w:rsidRDefault="001914F9" w:rsidP="000B528F">
      <w:pPr>
        <w:pStyle w:val="TH"/>
        <w:rPr>
          <w:lang w:val="it-IT" w:eastAsia="zh-CN"/>
        </w:rPr>
      </w:pPr>
      <w:r w:rsidRPr="00B71B29">
        <w:rPr>
          <w:lang w:val="it-IT" w:eastAsia="zh-CN"/>
        </w:rPr>
        <w:t>Table 8.1.1.2</w:t>
      </w:r>
      <w:r w:rsidR="000B528F" w:rsidRPr="00B71B29">
        <w:rPr>
          <w:lang w:val="it-IT" w:eastAsia="zh-CN"/>
        </w:rPr>
        <w:t>-</w:t>
      </w:r>
      <w:r w:rsidRPr="00B71B29">
        <w:rPr>
          <w:lang w:val="it-IT" w:eastAsia="zh-CN"/>
        </w:rPr>
        <w:t>1</w:t>
      </w:r>
      <w:r w:rsidR="000B528F" w:rsidRPr="00B71B29">
        <w:rPr>
          <w:lang w:val="it-IT" w:eastAsia="zh-CN"/>
        </w:rPr>
        <w:t>:</w:t>
      </w:r>
      <w:r w:rsidRPr="00B71B29">
        <w:rPr>
          <w:lang w:val="it-IT" w:eastAsia="zh-CN"/>
        </w:rPr>
        <w:t xml:space="preserve"> </w:t>
      </w:r>
      <w:r w:rsidRPr="00B71B29">
        <w:rPr>
          <w:rFonts w:hint="eastAsia"/>
          <w:lang w:val="it-IT" w:eastAsia="zh-CN"/>
        </w:rPr>
        <w:t>FAR</w:t>
      </w:r>
      <w:r w:rsidRPr="00B71B29">
        <w:rPr>
          <w:lang w:val="it-IT" w:eastAsia="zh-CN"/>
        </w:rPr>
        <w:t xml:space="preserve"> assumptions of different sources</w:t>
      </w:r>
    </w:p>
    <w:tbl>
      <w:tblPr>
        <w:tblStyle w:val="TableGrid"/>
        <w:tblW w:w="0" w:type="auto"/>
        <w:tblLook w:val="04A0" w:firstRow="1" w:lastRow="0" w:firstColumn="1" w:lastColumn="0" w:noHBand="0" w:noVBand="1"/>
      </w:tblPr>
      <w:tblGrid>
        <w:gridCol w:w="3114"/>
        <w:gridCol w:w="10218"/>
      </w:tblGrid>
      <w:tr w:rsidR="001914F9" w:rsidRPr="00B71B29" w14:paraId="03B69062" w14:textId="77777777" w:rsidTr="003D2352">
        <w:tc>
          <w:tcPr>
            <w:tcW w:w="3114" w:type="dxa"/>
          </w:tcPr>
          <w:p w14:paraId="72C55078" w14:textId="77777777" w:rsidR="001914F9" w:rsidRPr="00B71B29" w:rsidRDefault="001914F9" w:rsidP="000B528F">
            <w:pPr>
              <w:pStyle w:val="TAH"/>
              <w:rPr>
                <w:lang w:eastAsia="zh-CN"/>
              </w:rPr>
            </w:pPr>
            <w:r w:rsidRPr="00B71B29">
              <w:rPr>
                <w:lang w:eastAsia="zh-CN"/>
              </w:rPr>
              <w:t xml:space="preserve">Sources </w:t>
            </w:r>
          </w:p>
        </w:tc>
        <w:tc>
          <w:tcPr>
            <w:tcW w:w="10218" w:type="dxa"/>
          </w:tcPr>
          <w:p w14:paraId="16ACF16D" w14:textId="77777777" w:rsidR="001914F9" w:rsidRPr="00B71B29" w:rsidRDefault="001914F9" w:rsidP="000B528F">
            <w:pPr>
              <w:pStyle w:val="TAH"/>
              <w:rPr>
                <w:lang w:eastAsia="zh-CN"/>
              </w:rPr>
            </w:pPr>
            <w:r w:rsidRPr="00B71B29">
              <w:rPr>
                <w:lang w:val="it-IT" w:eastAsia="zh-CN"/>
              </w:rPr>
              <w:t>(FAR_target, N, T)</w:t>
            </w:r>
          </w:p>
        </w:tc>
      </w:tr>
      <w:tr w:rsidR="001914F9" w:rsidRPr="00B71B29" w14:paraId="28FE3290" w14:textId="77777777" w:rsidTr="003D2352">
        <w:tc>
          <w:tcPr>
            <w:tcW w:w="3114" w:type="dxa"/>
          </w:tcPr>
          <w:p w14:paraId="0DCDB268"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A-2]</w:t>
            </w:r>
          </w:p>
        </w:tc>
        <w:tc>
          <w:tcPr>
            <w:tcW w:w="10218" w:type="dxa"/>
            <w:vAlign w:val="bottom"/>
          </w:tcPr>
          <w:p w14:paraId="2741F91A" w14:textId="77777777" w:rsidR="001914F9" w:rsidRPr="00B71B29" w:rsidRDefault="001914F9" w:rsidP="000B528F">
            <w:pPr>
              <w:pStyle w:val="TAC"/>
              <w:rPr>
                <w:lang w:eastAsia="zh-CN"/>
              </w:rPr>
            </w:pPr>
            <w:r w:rsidRPr="00B71B29">
              <w:rPr>
                <w:rFonts w:eastAsia="DengXian"/>
                <w:color w:val="000000"/>
              </w:rPr>
              <w:t>Not considered as FAR=0</w:t>
            </w:r>
          </w:p>
        </w:tc>
      </w:tr>
      <w:tr w:rsidR="001914F9" w:rsidRPr="00B71B29" w14:paraId="744D145C" w14:textId="77777777" w:rsidTr="003D2352">
        <w:tc>
          <w:tcPr>
            <w:tcW w:w="3114" w:type="dxa"/>
          </w:tcPr>
          <w:p w14:paraId="3AE6892B"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A-3]</w:t>
            </w:r>
          </w:p>
        </w:tc>
        <w:tc>
          <w:tcPr>
            <w:tcW w:w="10218" w:type="dxa"/>
            <w:vAlign w:val="bottom"/>
          </w:tcPr>
          <w:p w14:paraId="3928FBB5" w14:textId="77777777" w:rsidR="001914F9" w:rsidRPr="00B71B29" w:rsidRDefault="001914F9" w:rsidP="000B528F">
            <w:pPr>
              <w:pStyle w:val="TAC"/>
              <w:rPr>
                <w:lang w:eastAsia="zh-CN"/>
              </w:rPr>
            </w:pPr>
            <w:r w:rsidRPr="00B71B29">
              <w:rPr>
                <w:rFonts w:eastAsia="DengXian"/>
                <w:color w:val="000000"/>
              </w:rPr>
              <w:t>(0.1%, 1, 5ms)</w:t>
            </w:r>
          </w:p>
        </w:tc>
      </w:tr>
      <w:tr w:rsidR="001914F9" w:rsidRPr="00B71B29" w14:paraId="7E312FD2" w14:textId="77777777" w:rsidTr="003D2352">
        <w:tc>
          <w:tcPr>
            <w:tcW w:w="3114" w:type="dxa"/>
          </w:tcPr>
          <w:p w14:paraId="4C1303CF"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A-4]</w:t>
            </w:r>
          </w:p>
        </w:tc>
        <w:tc>
          <w:tcPr>
            <w:tcW w:w="10218" w:type="dxa"/>
            <w:vAlign w:val="bottom"/>
          </w:tcPr>
          <w:p w14:paraId="1085F5BE" w14:textId="77777777" w:rsidR="001914F9" w:rsidRPr="00B71B29" w:rsidRDefault="001914F9" w:rsidP="000B528F">
            <w:pPr>
              <w:pStyle w:val="TAC"/>
              <w:rPr>
                <w:lang w:eastAsia="zh-CN"/>
              </w:rPr>
            </w:pPr>
            <w:r w:rsidRPr="00B71B29">
              <w:rPr>
                <w:rFonts w:eastAsia="DengXian"/>
                <w:color w:val="000000"/>
              </w:rPr>
              <w:t>N=1280, T=1.28s</w:t>
            </w:r>
          </w:p>
        </w:tc>
      </w:tr>
      <w:tr w:rsidR="001914F9" w:rsidRPr="00B71B29" w14:paraId="1F6FB542" w14:textId="77777777" w:rsidTr="003D2352">
        <w:tc>
          <w:tcPr>
            <w:tcW w:w="3114" w:type="dxa"/>
          </w:tcPr>
          <w:p w14:paraId="4004752A"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A-5]</w:t>
            </w:r>
          </w:p>
        </w:tc>
        <w:tc>
          <w:tcPr>
            <w:tcW w:w="10218" w:type="dxa"/>
            <w:vAlign w:val="bottom"/>
          </w:tcPr>
          <w:p w14:paraId="060F9910" w14:textId="77777777" w:rsidR="001914F9" w:rsidRPr="00B71B29" w:rsidRDefault="001914F9" w:rsidP="000B528F">
            <w:pPr>
              <w:pStyle w:val="TAC"/>
              <w:rPr>
                <w:lang w:eastAsia="zh-CN"/>
              </w:rPr>
            </w:pPr>
            <w:r w:rsidRPr="00B71B29">
              <w:rPr>
                <w:rFonts w:eastAsia="DengXian"/>
                <w:color w:val="000000"/>
              </w:rPr>
              <w:t>N=1500, T=1.28s</w:t>
            </w:r>
          </w:p>
        </w:tc>
      </w:tr>
      <w:tr w:rsidR="001914F9" w:rsidRPr="00B71B29" w14:paraId="053C95E8" w14:textId="77777777" w:rsidTr="003D2352">
        <w:tc>
          <w:tcPr>
            <w:tcW w:w="3114" w:type="dxa"/>
          </w:tcPr>
          <w:p w14:paraId="1B897288"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A-7]</w:t>
            </w:r>
          </w:p>
        </w:tc>
        <w:tc>
          <w:tcPr>
            <w:tcW w:w="10218" w:type="dxa"/>
            <w:vAlign w:val="bottom"/>
          </w:tcPr>
          <w:p w14:paraId="02FB7ED0" w14:textId="77777777" w:rsidR="001914F9" w:rsidRPr="00B71B29" w:rsidRDefault="001914F9" w:rsidP="000B528F">
            <w:pPr>
              <w:pStyle w:val="TAC"/>
              <w:rPr>
                <w:lang w:eastAsia="zh-CN"/>
              </w:rPr>
            </w:pPr>
            <w:r w:rsidRPr="00B71B29">
              <w:rPr>
                <w:rFonts w:eastAsia="DengXian"/>
                <w:color w:val="000000"/>
              </w:rPr>
              <w:t>(1%, 1, 1.28s)</w:t>
            </w:r>
          </w:p>
        </w:tc>
      </w:tr>
      <w:tr w:rsidR="001914F9" w:rsidRPr="00B71B29" w14:paraId="39C51827" w14:textId="77777777" w:rsidTr="003D2352">
        <w:tc>
          <w:tcPr>
            <w:tcW w:w="3114" w:type="dxa"/>
          </w:tcPr>
          <w:p w14:paraId="004F9C6F"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A-8]</w:t>
            </w:r>
          </w:p>
        </w:tc>
        <w:tc>
          <w:tcPr>
            <w:tcW w:w="10218" w:type="dxa"/>
            <w:vAlign w:val="bottom"/>
          </w:tcPr>
          <w:p w14:paraId="09310CCF" w14:textId="77777777" w:rsidR="001914F9" w:rsidRPr="00B71B29" w:rsidRDefault="001914F9" w:rsidP="000B528F">
            <w:pPr>
              <w:pStyle w:val="TAC"/>
              <w:rPr>
                <w:lang w:eastAsia="zh-CN"/>
              </w:rPr>
            </w:pPr>
            <w:r w:rsidRPr="00B71B29">
              <w:rPr>
                <w:rFonts w:eastAsia="DengXian"/>
                <w:color w:val="000000"/>
              </w:rPr>
              <w:t>(0%, 1, 1.28s) / (1%, 1, 1.28s)</w:t>
            </w:r>
          </w:p>
        </w:tc>
      </w:tr>
      <w:tr w:rsidR="001914F9" w:rsidRPr="00B71B29" w14:paraId="45BF281F" w14:textId="77777777" w:rsidTr="003D2352">
        <w:tc>
          <w:tcPr>
            <w:tcW w:w="3114" w:type="dxa"/>
          </w:tcPr>
          <w:p w14:paraId="593C5EE6"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A-9]</w:t>
            </w:r>
          </w:p>
        </w:tc>
        <w:tc>
          <w:tcPr>
            <w:tcW w:w="10218" w:type="dxa"/>
            <w:vAlign w:val="bottom"/>
          </w:tcPr>
          <w:p w14:paraId="7C117B96" w14:textId="77777777" w:rsidR="001914F9" w:rsidRPr="00B71B29" w:rsidRDefault="001914F9" w:rsidP="000B528F">
            <w:pPr>
              <w:pStyle w:val="TAC"/>
              <w:rPr>
                <w:lang w:eastAsia="zh-CN"/>
              </w:rPr>
            </w:pPr>
            <w:r w:rsidRPr="00B71B29">
              <w:rPr>
                <w:rFonts w:eastAsia="DengXian"/>
                <w:color w:val="000000"/>
              </w:rPr>
              <w:t>(0.1%, 1280, 1.28s)</w:t>
            </w:r>
          </w:p>
        </w:tc>
      </w:tr>
      <w:tr w:rsidR="001914F9" w:rsidRPr="00B71B29" w14:paraId="587C5B99" w14:textId="77777777" w:rsidTr="003D2352">
        <w:tc>
          <w:tcPr>
            <w:tcW w:w="3114" w:type="dxa"/>
          </w:tcPr>
          <w:p w14:paraId="51730633"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A-11]</w:t>
            </w:r>
          </w:p>
        </w:tc>
        <w:tc>
          <w:tcPr>
            <w:tcW w:w="10218" w:type="dxa"/>
            <w:vAlign w:val="bottom"/>
          </w:tcPr>
          <w:p w14:paraId="44C1C3AB" w14:textId="77777777" w:rsidR="001914F9" w:rsidRPr="00B71B29" w:rsidRDefault="001914F9" w:rsidP="000B528F">
            <w:pPr>
              <w:pStyle w:val="TAC"/>
              <w:rPr>
                <w:lang w:eastAsia="zh-CN"/>
              </w:rPr>
            </w:pPr>
            <w:r w:rsidRPr="00B71B29">
              <w:rPr>
                <w:rFonts w:eastAsia="DengXian"/>
                <w:color w:val="000000"/>
              </w:rPr>
              <w:t>(0.1%, 1, 1.28s) / (1%, 1, 1.28s)</w:t>
            </w:r>
          </w:p>
        </w:tc>
      </w:tr>
      <w:tr w:rsidR="001914F9" w:rsidRPr="00B71B29" w14:paraId="46F17D33" w14:textId="77777777" w:rsidTr="003D2352">
        <w:tc>
          <w:tcPr>
            <w:tcW w:w="3114" w:type="dxa"/>
          </w:tcPr>
          <w:p w14:paraId="35D2ECAD"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A-13]</w:t>
            </w:r>
          </w:p>
        </w:tc>
        <w:tc>
          <w:tcPr>
            <w:tcW w:w="10218" w:type="dxa"/>
            <w:vAlign w:val="bottom"/>
          </w:tcPr>
          <w:p w14:paraId="77CE787E" w14:textId="77777777" w:rsidR="001914F9" w:rsidRPr="00B71B29" w:rsidRDefault="001914F9" w:rsidP="000B528F">
            <w:pPr>
              <w:pStyle w:val="TAC"/>
              <w:rPr>
                <w:lang w:eastAsia="zh-CN"/>
              </w:rPr>
            </w:pPr>
            <w:r w:rsidRPr="00B71B29">
              <w:rPr>
                <w:rFonts w:eastAsia="DengXian"/>
                <w:color w:val="000000"/>
              </w:rPr>
              <w:t>(0.1%</w:t>
            </w:r>
            <w:r w:rsidRPr="00B71B29">
              <w:rPr>
                <w:rFonts w:eastAsia="DengXian" w:hint="eastAsia"/>
                <w:color w:val="000000"/>
                <w:lang w:eastAsia="zh-CN"/>
              </w:rPr>
              <w:t>,</w:t>
            </w:r>
            <w:r w:rsidRPr="00B71B29">
              <w:rPr>
                <w:rFonts w:eastAsia="DengXian"/>
                <w:color w:val="000000"/>
                <w:lang w:eastAsia="zh-CN"/>
              </w:rPr>
              <w:t xml:space="preserve"> </w:t>
            </w:r>
            <w:r w:rsidRPr="00B71B29">
              <w:rPr>
                <w:rFonts w:eastAsia="DengXian"/>
                <w:color w:val="000000"/>
              </w:rPr>
              <w:t>N=1~64, 1.28s) / (1%</w:t>
            </w:r>
            <w:r w:rsidRPr="00B71B29">
              <w:rPr>
                <w:rFonts w:eastAsia="DengXian" w:hint="eastAsia"/>
                <w:color w:val="000000"/>
                <w:lang w:eastAsia="zh-CN"/>
              </w:rPr>
              <w:t>,</w:t>
            </w:r>
            <w:r w:rsidRPr="00B71B29">
              <w:rPr>
                <w:rFonts w:eastAsia="DengXian"/>
                <w:color w:val="000000"/>
                <w:lang w:eastAsia="zh-CN"/>
              </w:rPr>
              <w:t xml:space="preserve"> </w:t>
            </w:r>
            <w:r w:rsidRPr="00B71B29">
              <w:rPr>
                <w:rFonts w:eastAsia="DengXian"/>
                <w:color w:val="000000"/>
              </w:rPr>
              <w:t>N=1~64, 1.28s)</w:t>
            </w:r>
          </w:p>
        </w:tc>
      </w:tr>
      <w:tr w:rsidR="001914F9" w:rsidRPr="00B71B29" w14:paraId="0B9C39FD" w14:textId="77777777" w:rsidTr="003D2352">
        <w:tc>
          <w:tcPr>
            <w:tcW w:w="3114" w:type="dxa"/>
          </w:tcPr>
          <w:p w14:paraId="395CD815"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A-14]</w:t>
            </w:r>
          </w:p>
        </w:tc>
        <w:tc>
          <w:tcPr>
            <w:tcW w:w="10218" w:type="dxa"/>
            <w:vAlign w:val="bottom"/>
          </w:tcPr>
          <w:p w14:paraId="39DA6D34" w14:textId="77777777" w:rsidR="001914F9" w:rsidRPr="00B71B29" w:rsidRDefault="001914F9" w:rsidP="000B528F">
            <w:pPr>
              <w:pStyle w:val="TAC"/>
              <w:rPr>
                <w:lang w:eastAsia="zh-CN"/>
              </w:rPr>
            </w:pPr>
            <w:r w:rsidRPr="00B71B29">
              <w:rPr>
                <w:rFonts w:eastAsia="DengXian"/>
                <w:color w:val="000000"/>
              </w:rPr>
              <w:t>(0, 1280, 1.28s)</w:t>
            </w:r>
          </w:p>
        </w:tc>
      </w:tr>
      <w:tr w:rsidR="001914F9" w:rsidRPr="00B71B29" w14:paraId="20ADDE1E" w14:textId="77777777" w:rsidTr="003D2352">
        <w:tc>
          <w:tcPr>
            <w:tcW w:w="3114" w:type="dxa"/>
          </w:tcPr>
          <w:p w14:paraId="03694713"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A-15]</w:t>
            </w:r>
          </w:p>
        </w:tc>
        <w:tc>
          <w:tcPr>
            <w:tcW w:w="10218" w:type="dxa"/>
            <w:vAlign w:val="bottom"/>
          </w:tcPr>
          <w:p w14:paraId="78D86529" w14:textId="77777777" w:rsidR="001914F9" w:rsidRPr="00B71B29" w:rsidRDefault="001914F9" w:rsidP="000B528F">
            <w:pPr>
              <w:pStyle w:val="TAC"/>
              <w:rPr>
                <w:lang w:eastAsia="zh-CN"/>
              </w:rPr>
            </w:pPr>
            <w:r w:rsidRPr="00B71B29">
              <w:rPr>
                <w:rFonts w:eastAsia="DengXian"/>
                <w:color w:val="000000"/>
              </w:rPr>
              <w:t>(0.001%, 1, 1ms)</w:t>
            </w:r>
          </w:p>
        </w:tc>
      </w:tr>
      <w:tr w:rsidR="001914F9" w:rsidRPr="00B71B29" w14:paraId="28E34B91" w14:textId="77777777" w:rsidTr="003D2352">
        <w:tc>
          <w:tcPr>
            <w:tcW w:w="3114" w:type="dxa"/>
          </w:tcPr>
          <w:p w14:paraId="492EE111" w14:textId="77777777" w:rsidR="001914F9" w:rsidRPr="00B71B29" w:rsidRDefault="001914F9" w:rsidP="000B528F">
            <w:pPr>
              <w:pStyle w:val="TAC"/>
              <w:rPr>
                <w:lang w:eastAsia="zh-CN"/>
              </w:rPr>
            </w:pPr>
            <w:r w:rsidRPr="00B71B29">
              <w:rPr>
                <w:lang w:eastAsia="zh-CN"/>
              </w:rPr>
              <w:t>[</w:t>
            </w:r>
            <w:r w:rsidRPr="00B71B29">
              <w:rPr>
                <w:rFonts w:hint="eastAsia"/>
                <w:lang w:eastAsia="zh-CN"/>
              </w:rPr>
              <w:t>8</w:t>
            </w:r>
            <w:r w:rsidRPr="00B71B29">
              <w:rPr>
                <w:lang w:eastAsia="zh-CN"/>
              </w:rPr>
              <w:t>A-16]</w:t>
            </w:r>
          </w:p>
        </w:tc>
        <w:tc>
          <w:tcPr>
            <w:tcW w:w="10218" w:type="dxa"/>
            <w:vAlign w:val="bottom"/>
          </w:tcPr>
          <w:p w14:paraId="267D1D8C" w14:textId="77777777" w:rsidR="001914F9" w:rsidRPr="00B71B29" w:rsidRDefault="001914F9" w:rsidP="000B528F">
            <w:pPr>
              <w:pStyle w:val="TAC"/>
              <w:rPr>
                <w:lang w:eastAsia="zh-CN"/>
              </w:rPr>
            </w:pPr>
            <w:r w:rsidRPr="00B71B29">
              <w:rPr>
                <w:rFonts w:eastAsia="DengXian"/>
                <w:color w:val="000000"/>
              </w:rPr>
              <w:t>(0.1%, 1280, 1.28s) / (1%, 1280, 1.28s)</w:t>
            </w:r>
          </w:p>
        </w:tc>
      </w:tr>
    </w:tbl>
    <w:p w14:paraId="32D6CCFF" w14:textId="77777777" w:rsidR="001914F9" w:rsidRPr="00B71B29" w:rsidRDefault="001914F9" w:rsidP="000B528F">
      <w:pPr>
        <w:rPr>
          <w:lang w:eastAsia="zh-CN"/>
        </w:rPr>
      </w:pPr>
    </w:p>
    <w:p w14:paraId="44371707" w14:textId="77777777" w:rsidR="001914F9" w:rsidRPr="00B71B29" w:rsidRDefault="001914F9" w:rsidP="000B528F">
      <w:pPr>
        <w:pStyle w:val="Heading5"/>
        <w:rPr>
          <w:lang w:eastAsia="zh-CN"/>
        </w:rPr>
      </w:pPr>
      <w:bookmarkStart w:id="307" w:name="_Toc142303970"/>
      <w:bookmarkStart w:id="308" w:name="_Toc144508357"/>
      <w:bookmarkStart w:id="309" w:name="_Toc149557129"/>
      <w:bookmarkStart w:id="310" w:name="_Toc156486434"/>
      <w:r w:rsidRPr="00B71B29">
        <w:rPr>
          <w:lang w:eastAsia="zh-CN"/>
        </w:rPr>
        <w:t>8.1.1.2.1</w:t>
      </w:r>
      <w:r w:rsidRPr="00B71B29">
        <w:rPr>
          <w:lang w:eastAsia="zh-CN"/>
        </w:rPr>
        <w:tab/>
        <w:t>Collection of the results</w:t>
      </w:r>
      <w:bookmarkEnd w:id="307"/>
      <w:bookmarkEnd w:id="308"/>
      <w:bookmarkEnd w:id="309"/>
      <w:bookmarkEnd w:id="310"/>
    </w:p>
    <w:p w14:paraId="107B3BB1" w14:textId="77777777" w:rsidR="001914F9" w:rsidRPr="00B71B29" w:rsidRDefault="001914F9" w:rsidP="000B528F">
      <w:pPr>
        <w:pStyle w:val="H6"/>
        <w:rPr>
          <w:lang w:eastAsia="zh-CN"/>
        </w:rPr>
      </w:pPr>
      <w:bookmarkStart w:id="311" w:name="_Toc142303971"/>
      <w:bookmarkStart w:id="312" w:name="_Toc144508358"/>
      <w:r w:rsidRPr="00B71B29">
        <w:rPr>
          <w:lang w:eastAsia="zh-CN"/>
        </w:rPr>
        <w:t>8.1.1.2.1</w:t>
      </w:r>
      <w:r w:rsidRPr="00B71B29">
        <w:rPr>
          <w:rFonts w:hint="eastAsia"/>
          <w:lang w:eastAsia="zh-CN"/>
        </w:rPr>
        <w:t>.</w:t>
      </w:r>
      <w:r w:rsidRPr="00B71B29">
        <w:rPr>
          <w:lang w:eastAsia="zh-CN"/>
        </w:rPr>
        <w:t>1</w:t>
      </w:r>
      <w:r w:rsidRPr="00B71B29">
        <w:rPr>
          <w:lang w:eastAsia="zh-CN"/>
        </w:rPr>
        <w:tab/>
      </w:r>
      <w:r w:rsidRPr="00B71B29">
        <w:rPr>
          <w:rFonts w:hint="eastAsia"/>
          <w:lang w:eastAsia="zh-CN"/>
        </w:rPr>
        <w:t>LR</w:t>
      </w:r>
      <w:r w:rsidRPr="00B71B29">
        <w:rPr>
          <w:lang w:eastAsia="zh-CN"/>
        </w:rPr>
        <w:t xml:space="preserve"> (</w:t>
      </w:r>
      <w:r w:rsidRPr="00B71B29">
        <w:rPr>
          <w:lang w:val="it-IT" w:eastAsia="zh-CN"/>
        </w:rPr>
        <w:t>P</w:t>
      </w:r>
      <w:r w:rsidRPr="00B71B29">
        <w:rPr>
          <w:vertAlign w:val="subscript"/>
          <w:lang w:val="it-IT" w:eastAsia="zh-CN"/>
        </w:rPr>
        <w:t>WURON</w:t>
      </w:r>
      <w:r w:rsidRPr="00B71B29">
        <w:rPr>
          <w:lang w:val="it-IT"/>
        </w:rPr>
        <w:t>, FAR</w:t>
      </w:r>
      <w:r w:rsidRPr="00B71B29">
        <w:rPr>
          <w:lang w:eastAsia="zh-CN"/>
        </w:rPr>
        <w:t>)</w:t>
      </w:r>
      <w:r w:rsidRPr="00B71B29" w:rsidDel="007D3AF5">
        <w:rPr>
          <w:lang w:eastAsia="zh-CN"/>
        </w:rPr>
        <w:t xml:space="preserve"> </w:t>
      </w:r>
      <w:r w:rsidRPr="00B71B29">
        <w:rPr>
          <w:lang w:eastAsia="zh-CN"/>
        </w:rPr>
        <w:t xml:space="preserve"> = (&lt;= 1unit</w:t>
      </w:r>
      <w:bookmarkEnd w:id="311"/>
      <w:r w:rsidRPr="00B71B29">
        <w:rPr>
          <w:lang w:eastAsia="zh-CN"/>
        </w:rPr>
        <w:t>, &lt;=1%)</w:t>
      </w:r>
      <w:bookmarkEnd w:id="312"/>
    </w:p>
    <w:p w14:paraId="62ADA81A" w14:textId="77777777" w:rsidR="001914F9" w:rsidRPr="00B71B29" w:rsidRDefault="001914F9" w:rsidP="000B528F">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T = I-DRX cycle, LP-WUR on state power &lt;=1unit, FAR&lt;=1% (0%, 0.001%, 0.1%, 1%)</w:t>
      </w:r>
    </w:p>
    <w:p w14:paraId="74C8431A" w14:textId="77777777" w:rsidR="001914F9" w:rsidRPr="00B71B29" w:rsidRDefault="001914F9" w:rsidP="000B528F">
      <w:pPr>
        <w:pStyle w:val="TH"/>
        <w:rPr>
          <w:lang w:val="it-IT" w:eastAsia="zh-CN"/>
        </w:rPr>
      </w:pPr>
      <w:r w:rsidRPr="00B71B29">
        <w:rPr>
          <w:noProof/>
          <w:lang w:val="en-US" w:eastAsia="zh-CN"/>
        </w:rPr>
        <w:lastRenderedPageBreak/>
        <w:drawing>
          <wp:inline distT="0" distB="0" distL="0" distR="0" wp14:anchorId="4941CBE6" wp14:editId="7C3825BF">
            <wp:extent cx="9334500" cy="2527935"/>
            <wp:effectExtent l="0" t="0" r="0" b="5715"/>
            <wp:docPr id="75" name="图表 75">
              <a:extLst xmlns:a="http://schemas.openxmlformats.org/drawingml/2006/main">
                <a:ext uri="{FF2B5EF4-FFF2-40B4-BE49-F238E27FC236}">
                  <a16:creationId xmlns:a16="http://schemas.microsoft.com/office/drawing/2014/main" id="{1A8F05D2-1218-4EDE-BBE8-0A9F977B51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41C32DAA" w14:textId="2ABBD291" w:rsidR="001914F9" w:rsidRPr="00B71B29" w:rsidRDefault="00A20E81" w:rsidP="000B528F">
      <w:pPr>
        <w:pStyle w:val="TF"/>
        <w:rPr>
          <w:lang w:val="it-IT" w:eastAsia="zh-CN"/>
        </w:rPr>
      </w:pPr>
      <w:r>
        <w:rPr>
          <w:lang w:val="it-IT" w:eastAsia="zh-CN"/>
        </w:rPr>
        <w:t>Figure</w:t>
      </w:r>
      <w:r w:rsidR="001914F9" w:rsidRPr="00B71B29">
        <w:rPr>
          <w:lang w:val="it-IT" w:eastAsia="zh-CN"/>
        </w:rPr>
        <w:t xml:space="preserve"> 8.1.1.2</w:t>
      </w:r>
      <w:r w:rsidR="000B528F" w:rsidRPr="00B71B29">
        <w:rPr>
          <w:lang w:val="it-IT" w:eastAsia="zh-CN"/>
        </w:rPr>
        <w:t>-</w:t>
      </w:r>
      <w:r w:rsidR="001914F9" w:rsidRPr="00B71B29">
        <w:rPr>
          <w:lang w:val="it-IT" w:eastAsia="zh-CN"/>
        </w:rPr>
        <w:t>1</w:t>
      </w:r>
    </w:p>
    <w:p w14:paraId="77BB97EA" w14:textId="2660BD7D" w:rsidR="001914F9" w:rsidRPr="00B71B29" w:rsidRDefault="001914F9" w:rsidP="000B528F">
      <w:pPr>
        <w:pStyle w:val="NO"/>
        <w:rPr>
          <w:lang w:val="it-IT" w:eastAsia="zh-CN"/>
        </w:rPr>
      </w:pPr>
      <w:r w:rsidRPr="00B71B29">
        <w:rPr>
          <w:lang w:val="it-IT" w:eastAsia="zh-CN"/>
        </w:rPr>
        <w:t>N</w:t>
      </w:r>
      <w:r w:rsidRPr="00B71B29">
        <w:rPr>
          <w:rFonts w:hint="eastAsia"/>
          <w:lang w:val="it-IT" w:eastAsia="zh-CN"/>
        </w:rPr>
        <w:t>ote</w:t>
      </w:r>
      <w:r w:rsidRPr="00B71B29">
        <w:rPr>
          <w:lang w:val="it-IT" w:eastAsia="zh-CN"/>
        </w:rPr>
        <w:t>1:</w:t>
      </w:r>
      <w:r w:rsidR="000B528F" w:rsidRPr="00B71B29">
        <w:rPr>
          <w:lang w:val="it-IT" w:eastAsia="zh-CN"/>
        </w:rPr>
        <w:tab/>
      </w:r>
      <w:r w:rsidRPr="00B71B29">
        <w:rPr>
          <w:lang w:val="it-IT" w:eastAsia="zh-CN"/>
        </w:rPr>
        <w:t>The results tagged with [8A-2](1) are for LP-WUS UEs, and the results tagged with [8A-2](2) are for the system UEs which contain both LP-WUS UEs and legacy UEs who are unable to apply LP-WUS monitoring</w:t>
      </w:r>
    </w:p>
    <w:p w14:paraId="72BFDEF2" w14:textId="13DA90D6" w:rsidR="001914F9" w:rsidRPr="00B71B29" w:rsidRDefault="001914F9" w:rsidP="000B528F">
      <w:pPr>
        <w:pStyle w:val="NO"/>
        <w:rPr>
          <w:color w:val="000000" w:themeColor="text1"/>
          <w:lang w:val="it-IT" w:eastAsia="zh-CN"/>
        </w:rPr>
      </w:pPr>
      <w:r w:rsidRPr="00B71B29">
        <w:rPr>
          <w:lang w:val="it-IT" w:eastAsia="zh-CN"/>
        </w:rPr>
        <w:t>Note2:</w:t>
      </w:r>
      <w:r w:rsidR="000B528F" w:rsidRPr="00B71B29">
        <w:rPr>
          <w:lang w:val="it-IT" w:eastAsia="zh-CN"/>
        </w:rPr>
        <w:tab/>
      </w:r>
      <w:r w:rsidRPr="00B71B29">
        <w:rPr>
          <w:color w:val="000000" w:themeColor="text1"/>
          <w:lang w:val="it-IT"/>
        </w:rPr>
        <w:t xml:space="preserve">For (FAR, N, T), </w:t>
      </w:r>
      <w:r w:rsidRPr="00B71B29">
        <w:rPr>
          <w:lang w:val="it-IT" w:eastAsia="zh-CN"/>
        </w:rPr>
        <w:t>[8A-3]</w:t>
      </w:r>
      <w:r w:rsidRPr="00B71B29">
        <w:rPr>
          <w:lang w:val="it-IT"/>
        </w:rPr>
        <w:t xml:space="preserve"> assumes (</w:t>
      </w:r>
      <w:r w:rsidRPr="00B71B29">
        <w:rPr>
          <w:color w:val="000000" w:themeColor="text1"/>
          <w:lang w:val="it-IT"/>
        </w:rPr>
        <w:t xml:space="preserve">T= 5ms, N=1), </w:t>
      </w:r>
      <w:r w:rsidRPr="00B71B29">
        <w:rPr>
          <w:lang w:val="it-IT" w:eastAsia="zh-CN"/>
        </w:rPr>
        <w:t>[8A-15]</w:t>
      </w:r>
      <w:r w:rsidRPr="00B71B29">
        <w:rPr>
          <w:color w:val="000000" w:themeColor="text1"/>
          <w:lang w:val="it-IT"/>
        </w:rPr>
        <w:t xml:space="preserve"> assumes (T=1ms, N=1),</w:t>
      </w:r>
      <w:r w:rsidRPr="00B71B29">
        <w:rPr>
          <w:color w:val="000000" w:themeColor="text1"/>
          <w:lang w:val="it-IT" w:eastAsia="zh-CN"/>
        </w:rPr>
        <w:t xml:space="preserve"> while other companies assume T = I-DRX cycle period, N value in (FAR, N, T) is summarized </w:t>
      </w:r>
      <w:r w:rsidRPr="00B71B29">
        <w:rPr>
          <w:rFonts w:hint="eastAsia"/>
          <w:color w:val="000000" w:themeColor="text1"/>
          <w:lang w:val="it-IT" w:eastAsia="zh-CN"/>
        </w:rPr>
        <w:t>in</w:t>
      </w:r>
      <w:r w:rsidRPr="00B71B29">
        <w:rPr>
          <w:color w:val="000000" w:themeColor="text1"/>
          <w:lang w:val="it-IT" w:eastAsia="zh-CN"/>
        </w:rPr>
        <w:t xml:space="preserve"> </w:t>
      </w:r>
      <w:r w:rsidRPr="00B71B29">
        <w:rPr>
          <w:rFonts w:hint="eastAsia"/>
          <w:color w:val="000000" w:themeColor="text1"/>
          <w:lang w:val="it-IT" w:eastAsia="zh-CN"/>
        </w:rPr>
        <w:t>table</w:t>
      </w:r>
      <w:r w:rsidRPr="00B71B29">
        <w:rPr>
          <w:color w:val="000000" w:themeColor="text1"/>
          <w:lang w:val="it-IT" w:eastAsia="zh-CN"/>
        </w:rPr>
        <w:t xml:space="preserve"> 8.1.1.2-1.</w:t>
      </w:r>
      <w:r w:rsidRPr="00B71B29">
        <w:rPr>
          <w:rFonts w:hint="eastAsia"/>
          <w:color w:val="000000" w:themeColor="text1"/>
          <w:lang w:val="it-IT" w:eastAsia="zh-CN"/>
        </w:rPr>
        <w:t xml:space="preserve"> </w:t>
      </w:r>
    </w:p>
    <w:p w14:paraId="45D8DC54" w14:textId="62DF2D5B" w:rsidR="001914F9" w:rsidRPr="00B71B29" w:rsidRDefault="001914F9" w:rsidP="000B528F">
      <w:pPr>
        <w:pStyle w:val="NO"/>
        <w:rPr>
          <w:lang w:val="it-IT" w:eastAsia="zh-CN"/>
        </w:rPr>
      </w:pPr>
      <w:r w:rsidRPr="00B71B29">
        <w:rPr>
          <w:lang w:val="it-IT" w:eastAsia="zh-CN"/>
        </w:rPr>
        <w:t>Note3:</w:t>
      </w:r>
      <w:r w:rsidR="000B528F" w:rsidRPr="00B71B29">
        <w:rPr>
          <w:lang w:val="it-IT" w:eastAsia="zh-CN"/>
        </w:rPr>
        <w:tab/>
      </w:r>
      <w:r w:rsidRPr="00B71B29">
        <w:rPr>
          <w:lang w:val="it-IT" w:eastAsia="zh-CN"/>
        </w:rPr>
        <w:t>FAR is assumed as follows:</w:t>
      </w:r>
      <w:r w:rsidRPr="00B71B29">
        <w:rPr>
          <w:lang w:val="it-IT" w:eastAsia="zh-CN"/>
        </w:rPr>
        <w:tab/>
      </w:r>
    </w:p>
    <w:p w14:paraId="2B896A71" w14:textId="79426C4A"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[8A-2], [8A-5], [8A-11], [8A-8], [8A-14]</w:t>
      </w:r>
    </w:p>
    <w:p w14:paraId="51C5486B" w14:textId="57B5F4FA"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[8A-15]</w:t>
      </w:r>
    </w:p>
    <w:p w14:paraId="187802C5" w14:textId="37C8B577"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0.1% is simulated by [8A-3], [8A-4], [8A-5], [8A-17], [8A-9], [8A-11], [8A-13], [8A-16]</w:t>
      </w:r>
    </w:p>
    <w:p w14:paraId="4F0F077F" w14:textId="0923EBAE"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lang w:val="it-IT" w:eastAsia="zh-CN"/>
        </w:rPr>
        <w:t>FAR = 1% is simulated by [8A-4], [8A-5], [8A-17], [8A-11], [8A-13], [8A-7], [8A-16], [8A-8]</w:t>
      </w:r>
    </w:p>
    <w:p w14:paraId="174C6BAA" w14:textId="77777777" w:rsidR="001914F9" w:rsidRPr="00B71B29" w:rsidRDefault="001914F9" w:rsidP="000B528F">
      <w:pPr>
        <w:pStyle w:val="H6"/>
        <w:rPr>
          <w:lang w:eastAsia="zh-CN"/>
        </w:rPr>
      </w:pPr>
      <w:bookmarkStart w:id="313" w:name="_Toc142303972"/>
      <w:bookmarkStart w:id="314" w:name="_Toc144508359"/>
      <w:bookmarkEnd w:id="306"/>
      <w:r w:rsidRPr="00B71B29">
        <w:rPr>
          <w:lang w:eastAsia="zh-CN"/>
        </w:rPr>
        <w:t>8.1.1.2.1</w:t>
      </w:r>
      <w:r w:rsidRPr="00B71B29">
        <w:rPr>
          <w:rFonts w:hint="eastAsia"/>
          <w:lang w:eastAsia="zh-CN"/>
        </w:rPr>
        <w:t>.</w:t>
      </w:r>
      <w:r w:rsidRPr="00B71B29">
        <w:rPr>
          <w:lang w:eastAsia="zh-CN"/>
        </w:rPr>
        <w:t>2</w:t>
      </w:r>
      <w:r w:rsidRPr="00B71B29">
        <w:rPr>
          <w:lang w:eastAsia="zh-CN"/>
        </w:rPr>
        <w:tab/>
        <w:t>LR (</w:t>
      </w:r>
      <w:r w:rsidRPr="00B71B29">
        <w:rPr>
          <w:lang w:val="it-IT" w:eastAsia="zh-CN"/>
        </w:rPr>
        <w:t>P</w:t>
      </w:r>
      <w:r w:rsidRPr="00B71B29">
        <w:rPr>
          <w:vertAlign w:val="subscript"/>
          <w:lang w:val="it-IT" w:eastAsia="zh-CN"/>
        </w:rPr>
        <w:t>WURON</w:t>
      </w:r>
      <w:r w:rsidRPr="00B71B29">
        <w:rPr>
          <w:lang w:val="it-IT" w:eastAsia="zh-CN"/>
        </w:rPr>
        <w:t>, FAR</w:t>
      </w:r>
      <w:r w:rsidRPr="00B71B29">
        <w:rPr>
          <w:lang w:eastAsia="zh-CN"/>
        </w:rPr>
        <w:t>)</w:t>
      </w:r>
      <w:r w:rsidRPr="00B71B29" w:rsidDel="007D3AF5">
        <w:rPr>
          <w:lang w:eastAsia="zh-CN"/>
        </w:rPr>
        <w:t xml:space="preserve"> </w:t>
      </w:r>
      <w:r w:rsidRPr="00B71B29">
        <w:rPr>
          <w:lang w:eastAsia="zh-CN"/>
        </w:rPr>
        <w:t xml:space="preserve"> = ( &gt; 1unit</w:t>
      </w:r>
      <w:bookmarkEnd w:id="313"/>
      <w:r w:rsidRPr="00B71B29">
        <w:rPr>
          <w:lang w:eastAsia="zh-CN"/>
        </w:rPr>
        <w:t>, &lt;=1%)</w:t>
      </w:r>
      <w:bookmarkEnd w:id="314"/>
    </w:p>
    <w:p w14:paraId="69CB1A2B" w14:textId="77777777" w:rsidR="001914F9" w:rsidRPr="00B71B29" w:rsidRDefault="001914F9" w:rsidP="000B528F">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T = I-DRX, LP-WUR on state power &gt;1unit, FAR&lt;=1% (0% , 0.1%, 1%)</w:t>
      </w:r>
    </w:p>
    <w:p w14:paraId="53999E7C" w14:textId="77777777" w:rsidR="001914F9" w:rsidRPr="00B71B29" w:rsidRDefault="001914F9" w:rsidP="000B528F">
      <w:pPr>
        <w:pStyle w:val="TH"/>
        <w:rPr>
          <w:lang w:val="it-IT" w:eastAsia="zh-CN"/>
        </w:rPr>
      </w:pPr>
      <w:r w:rsidRPr="00B71B29">
        <w:rPr>
          <w:noProof/>
          <w:lang w:val="en-US" w:eastAsia="zh-CN"/>
        </w:rPr>
        <w:lastRenderedPageBreak/>
        <w:drawing>
          <wp:inline distT="0" distB="0" distL="0" distR="0" wp14:anchorId="110CFF82" wp14:editId="3AB2E017">
            <wp:extent cx="9378950" cy="1958975"/>
            <wp:effectExtent l="0" t="0" r="12700" b="3175"/>
            <wp:docPr id="58" name="图表 58">
              <a:extLst xmlns:a="http://schemas.openxmlformats.org/drawingml/2006/main">
                <a:ext uri="{FF2B5EF4-FFF2-40B4-BE49-F238E27FC236}">
                  <a16:creationId xmlns:a16="http://schemas.microsoft.com/office/drawing/2014/main" id="{C40ABA25-5123-4C4C-B431-64CB44E45D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4761EA51" w14:textId="1D8108B2" w:rsidR="001914F9" w:rsidRPr="00B71B29" w:rsidRDefault="00A20E81" w:rsidP="000B528F">
      <w:pPr>
        <w:pStyle w:val="TF"/>
        <w:rPr>
          <w:i/>
          <w:lang w:val="it-IT" w:eastAsia="zh-CN"/>
        </w:rPr>
      </w:pPr>
      <w:r>
        <w:rPr>
          <w:lang w:val="it-IT" w:eastAsia="zh-CN"/>
        </w:rPr>
        <w:t>Figure</w:t>
      </w:r>
      <w:r w:rsidR="001914F9" w:rsidRPr="00B71B29">
        <w:rPr>
          <w:lang w:val="it-IT" w:eastAsia="zh-CN"/>
        </w:rPr>
        <w:t xml:space="preserve"> 8.1.1.2</w:t>
      </w:r>
      <w:r w:rsidR="000B528F" w:rsidRPr="00B71B29">
        <w:rPr>
          <w:lang w:val="it-IT" w:eastAsia="zh-CN"/>
        </w:rPr>
        <w:t>-</w:t>
      </w:r>
      <w:r w:rsidR="001914F9" w:rsidRPr="00B71B29">
        <w:rPr>
          <w:lang w:val="it-IT" w:eastAsia="zh-CN"/>
        </w:rPr>
        <w:t>2</w:t>
      </w:r>
    </w:p>
    <w:p w14:paraId="1266F527" w14:textId="12B7D7C8" w:rsidR="001914F9" w:rsidRPr="00B71B29" w:rsidRDefault="001914F9" w:rsidP="000B528F">
      <w:pPr>
        <w:pStyle w:val="NO"/>
        <w:rPr>
          <w:lang w:val="it-IT" w:eastAsia="zh-CN"/>
        </w:rPr>
      </w:pPr>
      <w:r w:rsidRPr="00B71B29">
        <w:rPr>
          <w:lang w:val="it-IT" w:eastAsia="zh-CN"/>
        </w:rPr>
        <w:t>Note1:</w:t>
      </w:r>
      <w:r w:rsidR="000B528F" w:rsidRPr="00B71B29">
        <w:rPr>
          <w:lang w:val="it-IT" w:eastAsia="zh-CN"/>
        </w:rPr>
        <w:tab/>
      </w:r>
      <w:r w:rsidRPr="00B71B29">
        <w:rPr>
          <w:lang w:val="it-IT" w:eastAsia="zh-CN"/>
        </w:rPr>
        <w:t>FAR is assumed as follow</w:t>
      </w:r>
      <w:r w:rsidRPr="00B71B29">
        <w:rPr>
          <w:rFonts w:hint="eastAsia"/>
          <w:lang w:val="it-IT" w:eastAsia="zh-CN"/>
        </w:rPr>
        <w:t>s</w:t>
      </w:r>
      <w:r w:rsidRPr="00B71B29">
        <w:rPr>
          <w:lang w:val="it-IT" w:eastAsia="zh-CN"/>
        </w:rPr>
        <w:t>:</w:t>
      </w:r>
      <w:r w:rsidRPr="00B71B29">
        <w:rPr>
          <w:lang w:val="it-IT" w:eastAsia="zh-CN"/>
        </w:rPr>
        <w:tab/>
      </w:r>
    </w:p>
    <w:p w14:paraId="12D796D6" w14:textId="0BEC10E6"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[8A-5, [8A-11], [8A-8], [8A-14]]</w:t>
      </w:r>
    </w:p>
    <w:p w14:paraId="73C25606" w14:textId="119E1DDB"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0.1% is simulated by [8A-4], [8A-17], [8A-9], [8A-11], [8A-16]</w:t>
      </w:r>
    </w:p>
    <w:p w14:paraId="016B0C8F" w14:textId="6F92C48F" w:rsidR="001914F9" w:rsidRPr="00B71B29" w:rsidRDefault="000B528F" w:rsidP="000B528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1% is simulated by [8A-4], [8A-17], [8A-11], [8A-16], [8A-8]</w:t>
      </w:r>
    </w:p>
    <w:p w14:paraId="02CD7E7A" w14:textId="51EB218B" w:rsidR="001914F9" w:rsidRPr="00B71B29" w:rsidRDefault="001914F9" w:rsidP="000B528F">
      <w:pPr>
        <w:pStyle w:val="NO"/>
        <w:rPr>
          <w:color w:val="000000" w:themeColor="text1"/>
          <w:lang w:val="it-IT" w:eastAsia="zh-CN"/>
        </w:rPr>
      </w:pPr>
      <w:r w:rsidRPr="00B71B29">
        <w:rPr>
          <w:lang w:val="it-IT" w:eastAsia="zh-CN"/>
        </w:rPr>
        <w:t>Note2:</w:t>
      </w:r>
      <w:r w:rsidR="000B528F" w:rsidRPr="00B71B29">
        <w:rPr>
          <w:lang w:val="it-IT" w:eastAsia="zh-CN"/>
        </w:rPr>
        <w:tab/>
      </w:r>
      <w:r w:rsidRPr="00B71B29">
        <w:rPr>
          <w:color w:val="000000" w:themeColor="text1"/>
          <w:lang w:val="it-IT"/>
        </w:rPr>
        <w:t xml:space="preserve">For (FAR, N, T), </w:t>
      </w:r>
      <w:r w:rsidRPr="00B71B29">
        <w:rPr>
          <w:lang w:val="it-IT" w:eastAsia="zh-CN"/>
        </w:rPr>
        <w:t>[8A-3]</w:t>
      </w:r>
      <w:r w:rsidRPr="00B71B29">
        <w:rPr>
          <w:lang w:val="it-IT"/>
        </w:rPr>
        <w:t xml:space="preserve"> assumes (</w:t>
      </w:r>
      <w:r w:rsidRPr="00B71B29">
        <w:rPr>
          <w:color w:val="000000" w:themeColor="text1"/>
          <w:lang w:val="it-IT"/>
        </w:rPr>
        <w:t xml:space="preserve">T= 5ms, N=1), </w:t>
      </w:r>
      <w:r w:rsidRPr="00B71B29">
        <w:rPr>
          <w:lang w:val="it-IT" w:eastAsia="zh-CN"/>
        </w:rPr>
        <w:t>[8A-15]</w:t>
      </w:r>
      <w:r w:rsidRPr="00B71B29">
        <w:rPr>
          <w:color w:val="000000" w:themeColor="text1"/>
          <w:lang w:val="it-IT"/>
        </w:rPr>
        <w:t xml:space="preserve"> assumes (T=1ms, N=1),</w:t>
      </w:r>
      <w:r w:rsidRPr="00B71B29">
        <w:rPr>
          <w:color w:val="000000" w:themeColor="text1"/>
          <w:lang w:val="it-IT" w:eastAsia="zh-CN"/>
        </w:rPr>
        <w:t xml:space="preserve"> while other companies assume T = I-DRX cycle period, N value in (FAR, N, T) is summarized in table 8.1.1.2-1. </w:t>
      </w:r>
    </w:p>
    <w:p w14:paraId="1AEA5EB7" w14:textId="77777777" w:rsidR="001914F9" w:rsidRPr="00B71B29" w:rsidRDefault="001914F9" w:rsidP="000B528F">
      <w:pPr>
        <w:pStyle w:val="H6"/>
        <w:rPr>
          <w:lang w:eastAsia="zh-CN"/>
        </w:rPr>
      </w:pPr>
      <w:bookmarkStart w:id="315" w:name="_Toc144508360"/>
      <w:r w:rsidRPr="00B71B29">
        <w:rPr>
          <w:lang w:eastAsia="zh-CN"/>
        </w:rPr>
        <w:t>8.1.1.2.1.3</w:t>
      </w:r>
      <w:r w:rsidRPr="00B71B29">
        <w:rPr>
          <w:lang w:eastAsia="zh-CN"/>
        </w:rPr>
        <w:tab/>
        <w:t>L</w:t>
      </w:r>
      <w:r w:rsidRPr="00B71B29">
        <w:rPr>
          <w:rFonts w:hint="eastAsia"/>
          <w:lang w:eastAsia="zh-CN"/>
        </w:rPr>
        <w:t>atency</w:t>
      </w:r>
      <w:bookmarkEnd w:id="315"/>
    </w:p>
    <w:p w14:paraId="2C405CE3" w14:textId="77777777" w:rsidR="001914F9" w:rsidRPr="00B71B29" w:rsidRDefault="001914F9" w:rsidP="000B528F">
      <w:pPr>
        <w:rPr>
          <w:lang w:val="it-IT" w:eastAsia="zh-CN"/>
        </w:rPr>
      </w:pPr>
      <w:r w:rsidRPr="00B71B29">
        <w:rPr>
          <w:rFonts w:hint="eastAsia"/>
          <w:lang w:val="it-IT" w:eastAsia="zh-CN"/>
        </w:rPr>
        <w:t>I-DRX</w:t>
      </w:r>
      <w:r w:rsidRPr="00B71B29">
        <w:rPr>
          <w:lang w:val="it-IT" w:eastAsia="zh-CN"/>
        </w:rPr>
        <w:t xml:space="preserve"> </w:t>
      </w:r>
      <w:r w:rsidRPr="00B71B29">
        <w:rPr>
          <w:rFonts w:hint="eastAsia"/>
          <w:lang w:val="it-IT" w:eastAsia="zh-CN"/>
        </w:rPr>
        <w:t>cycle</w:t>
      </w:r>
      <w:r w:rsidRPr="00B71B29">
        <w:rPr>
          <w:lang w:val="it-IT" w:eastAsia="zh-CN"/>
        </w:rPr>
        <w:t xml:space="preserve"> </w:t>
      </w:r>
      <w:r w:rsidRPr="00B71B29">
        <w:rPr>
          <w:rFonts w:hint="eastAsia"/>
          <w:lang w:val="it-IT" w:eastAsia="zh-CN"/>
        </w:rPr>
        <w:t>=</w:t>
      </w:r>
      <w:r w:rsidRPr="00B71B29">
        <w:rPr>
          <w:lang w:val="it-IT" w:eastAsia="zh-CN"/>
        </w:rPr>
        <w:t xml:space="preserve"> 1.28s, T = I-DRX cycle, effective per UE paging arrival rate &lt;=8%</w:t>
      </w:r>
    </w:p>
    <w:p w14:paraId="003CDF70" w14:textId="77777777" w:rsidR="001914F9" w:rsidRPr="00B71B29" w:rsidRDefault="001914F9" w:rsidP="000B528F">
      <w:pPr>
        <w:pStyle w:val="TH"/>
        <w:rPr>
          <w:lang w:val="it-IT" w:eastAsia="zh-CN"/>
        </w:rPr>
      </w:pPr>
      <w:r w:rsidRPr="00B71B29">
        <w:rPr>
          <w:noProof/>
          <w:lang w:val="en-US" w:eastAsia="zh-CN"/>
        </w:rPr>
        <w:lastRenderedPageBreak/>
        <w:drawing>
          <wp:inline distT="0" distB="0" distL="0" distR="0" wp14:anchorId="7B4B9F3B" wp14:editId="1F288236">
            <wp:extent cx="8472170" cy="2412365"/>
            <wp:effectExtent l="0" t="0" r="5080" b="6985"/>
            <wp:docPr id="59" name="图表 59">
              <a:extLst xmlns:a="http://schemas.openxmlformats.org/drawingml/2006/main">
                <a:ext uri="{FF2B5EF4-FFF2-40B4-BE49-F238E27FC236}">
                  <a16:creationId xmlns:a16="http://schemas.microsoft.com/office/drawing/2014/main" id="{F1CB8CCF-9A5F-4D5D-93A9-BC76B09F8A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3A546DA1" w14:textId="6B2FE2CA" w:rsidR="001914F9" w:rsidRPr="00B71B29" w:rsidRDefault="001914F9" w:rsidP="000B528F">
      <w:pPr>
        <w:pStyle w:val="TF"/>
        <w:rPr>
          <w:lang w:val="it-IT" w:eastAsia="zh-CN"/>
        </w:rPr>
      </w:pPr>
      <w:r w:rsidRPr="00B71B29">
        <w:rPr>
          <w:lang w:val="it-IT" w:eastAsia="zh-CN"/>
        </w:rPr>
        <w:t>Figure 8.1.1.2</w:t>
      </w:r>
      <w:r w:rsidR="000B528F" w:rsidRPr="00B71B29">
        <w:rPr>
          <w:lang w:val="it-IT" w:eastAsia="zh-CN"/>
        </w:rPr>
        <w:t>-</w:t>
      </w:r>
      <w:r w:rsidRPr="00B71B29">
        <w:rPr>
          <w:lang w:val="it-IT" w:eastAsia="zh-CN"/>
        </w:rPr>
        <w:t>3</w:t>
      </w:r>
      <w:r w:rsidR="000B528F" w:rsidRPr="00B71B29">
        <w:rPr>
          <w:lang w:val="it-IT" w:eastAsia="zh-CN"/>
        </w:rPr>
        <w:t>:</w:t>
      </w:r>
      <w:r w:rsidRPr="00B71B29">
        <w:rPr>
          <w:lang w:val="it-IT" w:eastAsia="zh-CN"/>
        </w:rPr>
        <w:t xml:space="preserve"> </w:t>
      </w:r>
      <w:r w:rsidR="000B528F" w:rsidRPr="00B71B29">
        <w:rPr>
          <w:lang w:val="it-IT" w:eastAsia="zh-CN"/>
        </w:rPr>
        <w:t>L</w:t>
      </w:r>
      <w:r w:rsidRPr="00B71B29">
        <w:rPr>
          <w:lang w:val="it-IT" w:eastAsia="zh-CN"/>
        </w:rPr>
        <w:t>egacy PO</w:t>
      </w:r>
    </w:p>
    <w:p w14:paraId="53FE9E31" w14:textId="5681E149" w:rsidR="001914F9" w:rsidRPr="00B71B29" w:rsidRDefault="001914F9" w:rsidP="000B528F">
      <w:pPr>
        <w:pStyle w:val="NO"/>
        <w:rPr>
          <w:lang w:val="it-IT" w:eastAsia="zh-CN"/>
        </w:rPr>
      </w:pPr>
      <w:r w:rsidRPr="00B71B29">
        <w:rPr>
          <w:lang w:val="it-IT" w:eastAsia="zh-CN"/>
        </w:rPr>
        <w:t>Note:</w:t>
      </w:r>
      <w:r w:rsidR="000B528F" w:rsidRPr="00B71B29">
        <w:rPr>
          <w:lang w:val="it-IT" w:eastAsia="zh-CN"/>
        </w:rPr>
        <w:tab/>
      </w:r>
      <w:r w:rsidRPr="00B71B29">
        <w:rPr>
          <w:lang w:val="it-IT" w:eastAsia="zh-CN"/>
        </w:rPr>
        <w:t>[8A-5] assumes UE-specific indication and therefore latency is the time interval between data arrival at the gNB until the UE finish sync/re-sync for MR, while other companies assume latency is the time interval between data arrival at the gNB until the first PO that UE can monitor for paging message.</w:t>
      </w:r>
    </w:p>
    <w:p w14:paraId="4E8494A6" w14:textId="77777777" w:rsidR="001914F9" w:rsidRPr="00B71B29" w:rsidRDefault="001914F9" w:rsidP="000B528F">
      <w:pPr>
        <w:pStyle w:val="TH"/>
        <w:rPr>
          <w:lang w:val="it-IT" w:eastAsia="zh-CN"/>
        </w:rPr>
      </w:pPr>
      <w:r w:rsidRPr="00B71B29">
        <w:rPr>
          <w:noProof/>
          <w:lang w:val="en-US" w:eastAsia="zh-CN"/>
        </w:rPr>
        <w:drawing>
          <wp:inline distT="0" distB="0" distL="0" distR="0" wp14:anchorId="70181B1F" wp14:editId="67D5555E">
            <wp:extent cx="8472170" cy="1934210"/>
            <wp:effectExtent l="0" t="0" r="5080" b="8890"/>
            <wp:docPr id="60" name="图表 60">
              <a:extLst xmlns:a="http://schemas.openxmlformats.org/drawingml/2006/main">
                <a:ext uri="{FF2B5EF4-FFF2-40B4-BE49-F238E27FC236}">
                  <a16:creationId xmlns:a16="http://schemas.microsoft.com/office/drawing/2014/main" id="{343F6322-B3A1-4416-AC68-FB687CD0BF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F4785B6" w14:textId="7383817F" w:rsidR="001914F9" w:rsidRPr="00B71B29" w:rsidRDefault="001914F9" w:rsidP="000B528F">
      <w:pPr>
        <w:pStyle w:val="TF"/>
        <w:rPr>
          <w:lang w:val="it-IT" w:eastAsia="zh-CN"/>
        </w:rPr>
      </w:pPr>
      <w:r w:rsidRPr="00B71B29">
        <w:rPr>
          <w:lang w:val="it-IT" w:eastAsia="zh-CN"/>
        </w:rPr>
        <w:t>Figure 8.1.1.2</w:t>
      </w:r>
      <w:r w:rsidR="000B528F" w:rsidRPr="00B71B29">
        <w:rPr>
          <w:lang w:val="it-IT" w:eastAsia="zh-CN"/>
        </w:rPr>
        <w:t>-</w:t>
      </w:r>
      <w:r w:rsidRPr="00B71B29">
        <w:rPr>
          <w:lang w:val="it-IT" w:eastAsia="zh-CN"/>
        </w:rPr>
        <w:t>4</w:t>
      </w:r>
      <w:r w:rsidR="000B528F" w:rsidRPr="00B71B29">
        <w:rPr>
          <w:lang w:val="it-IT" w:eastAsia="zh-CN"/>
        </w:rPr>
        <w:t>: D</w:t>
      </w:r>
      <w:r w:rsidRPr="00B71B29">
        <w:rPr>
          <w:lang w:val="it-IT"/>
        </w:rPr>
        <w:t>ynamic PO</w:t>
      </w:r>
    </w:p>
    <w:p w14:paraId="3EBA3ECD" w14:textId="77777777" w:rsidR="001914F9" w:rsidRPr="00B71B29" w:rsidRDefault="001914F9" w:rsidP="00F94C5F">
      <w:pPr>
        <w:pStyle w:val="Heading5"/>
        <w:rPr>
          <w:lang w:eastAsia="zh-CN"/>
        </w:rPr>
      </w:pPr>
      <w:bookmarkStart w:id="316" w:name="_Toc142303973"/>
      <w:bookmarkStart w:id="317" w:name="_Toc144508361"/>
      <w:bookmarkStart w:id="318" w:name="_Toc149557130"/>
      <w:bookmarkStart w:id="319" w:name="_Toc156486435"/>
      <w:r w:rsidRPr="00B71B29">
        <w:rPr>
          <w:lang w:eastAsia="zh-CN"/>
        </w:rPr>
        <w:t>8.1.1.2.2</w:t>
      </w:r>
      <w:r w:rsidRPr="00B71B29">
        <w:rPr>
          <w:lang w:eastAsia="zh-CN"/>
        </w:rPr>
        <w:tab/>
      </w:r>
      <w:r w:rsidRPr="00B71B29">
        <w:rPr>
          <w:rFonts w:hint="eastAsia"/>
          <w:lang w:eastAsia="zh-CN"/>
        </w:rPr>
        <w:t>O</w:t>
      </w:r>
      <w:r w:rsidRPr="00B71B29">
        <w:rPr>
          <w:lang w:eastAsia="zh-CN"/>
        </w:rPr>
        <w:t>bservations</w:t>
      </w:r>
      <w:bookmarkEnd w:id="316"/>
      <w:bookmarkEnd w:id="317"/>
      <w:bookmarkEnd w:id="318"/>
      <w:bookmarkEnd w:id="319"/>
    </w:p>
    <w:p w14:paraId="0A08262D" w14:textId="77777777" w:rsidR="001914F9" w:rsidRPr="00B71B29" w:rsidRDefault="001914F9" w:rsidP="00F94C5F">
      <w:pPr>
        <w:rPr>
          <w:lang w:val="it-IT" w:eastAsia="zh-CN"/>
        </w:rPr>
      </w:pPr>
      <w:r w:rsidRPr="00B71B29">
        <w:rPr>
          <w:lang w:val="it-IT" w:eastAsia="zh-CN"/>
        </w:rPr>
        <w:t xml:space="preserve">For </w:t>
      </w:r>
      <w:r w:rsidRPr="00B71B29">
        <w:rPr>
          <w:rFonts w:hint="eastAsia"/>
          <w:lang w:val="it-IT" w:eastAsia="zh-CN"/>
        </w:rPr>
        <w:t>continuous</w:t>
      </w:r>
      <w:r w:rsidRPr="00B71B29">
        <w:rPr>
          <w:lang w:val="it-IT" w:eastAsia="zh-CN"/>
        </w:rPr>
        <w:t xml:space="preserve"> and </w:t>
      </w:r>
      <w:r w:rsidRPr="00B71B29">
        <w:rPr>
          <w:lang w:eastAsia="zh-CN"/>
        </w:rPr>
        <w:t>duty cycle ratio = 50%</w:t>
      </w:r>
      <w:r w:rsidRPr="00B71B29">
        <w:rPr>
          <w:lang w:val="it-IT" w:eastAsia="zh-CN"/>
        </w:rPr>
        <w:t xml:space="preserve"> based LP-WUS monitoring, the following observations are made with the assumption that </w:t>
      </w:r>
    </w:p>
    <w:p w14:paraId="75AD4ECE" w14:textId="153B62F7" w:rsidR="001914F9" w:rsidRPr="00B71B29" w:rsidRDefault="00F94C5F" w:rsidP="00F94C5F">
      <w:pPr>
        <w:pStyle w:val="B1"/>
        <w:rPr>
          <w:lang w:eastAsia="zh-CN"/>
        </w:rPr>
      </w:pPr>
      <w:r w:rsidRPr="00B71B29">
        <w:rPr>
          <w:lang w:eastAsia="zh-CN"/>
        </w:rPr>
        <w:lastRenderedPageBreak/>
        <w:t>-</w:t>
      </w:r>
      <w:r w:rsidRPr="00B71B29">
        <w:rPr>
          <w:lang w:eastAsia="zh-CN"/>
        </w:rPr>
        <w:tab/>
      </w:r>
      <w:r w:rsidR="001914F9" w:rsidRPr="00B71B29">
        <w:rPr>
          <w:rFonts w:hint="eastAsia"/>
          <w:lang w:eastAsia="zh-CN"/>
        </w:rPr>
        <w:t>I</w:t>
      </w:r>
      <w:r w:rsidR="001914F9" w:rsidRPr="00B71B29">
        <w:rPr>
          <w:lang w:eastAsia="zh-CN"/>
        </w:rPr>
        <w:t>-DRX cycle = 1.28s</w:t>
      </w:r>
    </w:p>
    <w:p w14:paraId="14B53976" w14:textId="7D22FD1D" w:rsidR="001914F9" w:rsidRPr="00B71B29" w:rsidRDefault="00F94C5F" w:rsidP="00F94C5F">
      <w:pPr>
        <w:pStyle w:val="B1"/>
        <w:rPr>
          <w:lang w:eastAsia="zh-CN"/>
        </w:rPr>
      </w:pPr>
      <w:r w:rsidRPr="00B71B29">
        <w:rPr>
          <w:lang w:eastAsia="zh-CN"/>
        </w:rPr>
        <w:t>-</w:t>
      </w:r>
      <w:r w:rsidRPr="00B71B29">
        <w:rPr>
          <w:lang w:eastAsia="zh-CN"/>
        </w:rPr>
        <w:tab/>
      </w:r>
      <w:r w:rsidR="001914F9" w:rsidRPr="00B71B29">
        <w:rPr>
          <w:rFonts w:hint="eastAsia"/>
          <w:lang w:eastAsia="zh-CN"/>
        </w:rPr>
        <w:t>T</w:t>
      </w:r>
      <w:r w:rsidR="001914F9" w:rsidRPr="00B71B29">
        <w:rPr>
          <w:lang w:eastAsia="zh-CN"/>
        </w:rPr>
        <w:t xml:space="preserve"> = I-DRX cycle</w:t>
      </w:r>
    </w:p>
    <w:p w14:paraId="076A2AD4" w14:textId="5B774507"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lang w:val="it-IT" w:eastAsia="zh-CN"/>
        </w:rPr>
        <w:t>MR ramp-up time, transition energy = 400ms, 15000unit</w:t>
      </w:r>
    </w:p>
    <w:p w14:paraId="0EF9BB05" w14:textId="59E7D081" w:rsidR="001914F9" w:rsidRPr="00B71B29" w:rsidRDefault="00F94C5F" w:rsidP="00F94C5F">
      <w:pPr>
        <w:pStyle w:val="B1"/>
        <w:rPr>
          <w:lang w:eastAsia="zh-CN"/>
        </w:rPr>
      </w:pPr>
      <w:r w:rsidRPr="00B71B29">
        <w:rPr>
          <w:lang w:val="it-IT"/>
        </w:rPr>
        <w:t>-</w:t>
      </w:r>
      <w:r w:rsidRPr="00B71B29">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eastAsia="zh-CN"/>
        </w:rPr>
        <w:t xml:space="preserve"> </w:t>
      </w:r>
    </w:p>
    <w:p w14:paraId="1D88648B" w14:textId="297822F8"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lang w:val="it-IT" w:eastAsia="zh-CN"/>
        </w:rPr>
        <w:t>MR in ultra-deep sleep.</w:t>
      </w:r>
    </w:p>
    <w:p w14:paraId="1485E50B" w14:textId="0315BB39"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lang w:val="it-IT" w:eastAsia="zh-CN"/>
        </w:rPr>
        <w:t>FAR&lt;=1% (0%, 0.001%, 0.1%, 1%)</w:t>
      </w:r>
    </w:p>
    <w:p w14:paraId="6FB0817A" w14:textId="12F939F3"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lang w:val="it-IT" w:eastAsia="zh-CN"/>
        </w:rPr>
        <w:t>effective per UE paging arrival rate &lt;=8%</w:t>
      </w:r>
    </w:p>
    <w:p w14:paraId="59F1F826" w14:textId="6B55F422" w:rsidR="001914F9" w:rsidRPr="00B71B29" w:rsidRDefault="00F94C5F" w:rsidP="00F94C5F">
      <w:pPr>
        <w:pStyle w:val="B1"/>
        <w:rPr>
          <w:lang w:eastAsia="zh-CN"/>
        </w:rPr>
      </w:pPr>
      <w:r w:rsidRPr="00B71B29">
        <w:rPr>
          <w:lang w:eastAsia="zh-CN"/>
        </w:rPr>
        <w:t>1)</w:t>
      </w:r>
      <w:r w:rsidRPr="00B71B29">
        <w:rPr>
          <w:lang w:eastAsia="zh-CN"/>
        </w:rPr>
        <w:tab/>
      </w:r>
      <w:r w:rsidR="001914F9" w:rsidRPr="00B71B29">
        <w:rPr>
          <w:lang w:eastAsia="zh-CN"/>
        </w:rPr>
        <w:t xml:space="preserve">For WUR ON </w:t>
      </w:r>
      <w:r w:rsidR="001914F9" w:rsidRPr="00B71B29">
        <w:rPr>
          <w:rFonts w:hint="eastAsia"/>
          <w:lang w:eastAsia="zh-CN"/>
        </w:rPr>
        <w:t>power</w:t>
      </w:r>
      <w:r w:rsidR="001914F9" w:rsidRPr="00B71B29">
        <w:rPr>
          <w:lang w:eastAsia="zh-CN"/>
        </w:rPr>
        <w:t xml:space="preserve"> &lt;=1unit</w:t>
      </w:r>
    </w:p>
    <w:p w14:paraId="32C99F60" w14:textId="7C0268A9" w:rsidR="001914F9" w:rsidRPr="00B71B29" w:rsidRDefault="00F94C5F" w:rsidP="00F94C5F">
      <w:pPr>
        <w:pStyle w:val="B2"/>
        <w:rPr>
          <w:lang w:eastAsia="zh-CN"/>
        </w:rPr>
      </w:pPr>
      <w:r w:rsidRPr="00B71B29">
        <w:rPr>
          <w:lang w:val="it-IT" w:eastAsia="zh-CN"/>
        </w:rPr>
        <w:t>-</w:t>
      </w:r>
      <w:r w:rsidRPr="00B71B29">
        <w:rPr>
          <w:lang w:val="it-IT" w:eastAsia="zh-CN"/>
        </w:rPr>
        <w:tab/>
      </w:r>
      <w:r w:rsidR="001914F9" w:rsidRPr="00B71B29">
        <w:rPr>
          <w:lang w:val="it-IT" w:eastAsia="zh-CN"/>
        </w:rPr>
        <w:t>Effective per UE paging arrival rate</w:t>
      </w:r>
      <w:r w:rsidR="001914F9" w:rsidRPr="00B71B29">
        <w:rPr>
          <w:lang w:eastAsia="zh-CN"/>
        </w:rPr>
        <w:t xml:space="preserve"> &lt;=1% </w:t>
      </w:r>
    </w:p>
    <w:p w14:paraId="7BF3E9FB" w14:textId="617C4B8D"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[8A-2], [8A-4], [8A-5], [8A-7], [8A-8], [8A-9], [8A-11], [8A-13], [8A-14], [8A-15], [8A-16], [8A-17]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61.5%, range: 21%~97%, which assumes </w:t>
      </w:r>
      <w:r w:rsidR="001914F9" w:rsidRPr="00B71B29">
        <w:rPr>
          <w:lang w:val="it-IT" w:eastAsia="zh-CN"/>
        </w:rPr>
        <w:t>FAR reference time</w:t>
      </w:r>
      <w:r w:rsidR="001914F9" w:rsidRPr="00B71B29">
        <w:rPr>
          <w:i/>
          <w:lang w:val="it-IT" w:eastAsia="zh-CN"/>
        </w:rPr>
        <w:t xml:space="preserve"> </w:t>
      </w:r>
      <w:r w:rsidR="001914F9" w:rsidRPr="00B71B29">
        <w:rPr>
          <w:lang w:val="it-IT" w:eastAsia="zh-CN"/>
        </w:rPr>
        <w:t>T= 1280ms.</w:t>
      </w:r>
    </w:p>
    <w:p w14:paraId="576446A8" w14:textId="3EB2BDCC"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[8A-3] show that compared with i-DRX with or without PEI, </w:t>
      </w:r>
      <w:r w:rsidR="001914F9" w:rsidRPr="00B71B29">
        <w:rPr>
          <w:rFonts w:hint="eastAsia"/>
          <w:lang w:eastAsia="zh-CN"/>
        </w:rPr>
        <w:t>LP-WUS</w:t>
      </w:r>
      <w:r w:rsidR="001914F9" w:rsidRPr="00B71B29">
        <w:rPr>
          <w:lang w:eastAsia="zh-CN"/>
        </w:rPr>
        <w:t xml:space="preserve"> provides mean power saving gain (-12%) which assumes </w:t>
      </w:r>
      <w:r w:rsidR="001914F9" w:rsidRPr="00B71B29">
        <w:rPr>
          <w:lang w:val="it-IT" w:eastAsia="zh-CN"/>
        </w:rPr>
        <w:t>FAR reference time</w:t>
      </w:r>
      <w:r w:rsidR="001914F9" w:rsidRPr="00B71B29">
        <w:rPr>
          <w:i/>
          <w:lang w:val="it-IT" w:eastAsia="zh-CN"/>
        </w:rPr>
        <w:t xml:space="preserve"> </w:t>
      </w:r>
      <w:r w:rsidR="001914F9" w:rsidRPr="00B71B29">
        <w:rPr>
          <w:lang w:val="it-IT" w:eastAsia="zh-CN"/>
        </w:rPr>
        <w:t>T= 5ms.</w:t>
      </w:r>
    </w:p>
    <w:p w14:paraId="3CF77A44" w14:textId="037F1D58" w:rsidR="001914F9" w:rsidRPr="00B71B29" w:rsidRDefault="00F94C5F" w:rsidP="00F94C5F">
      <w:pPr>
        <w:pStyle w:val="B2"/>
        <w:rPr>
          <w:lang w:eastAsia="zh-CN"/>
        </w:rPr>
      </w:pPr>
      <w:r w:rsidRPr="00B71B29">
        <w:rPr>
          <w:lang w:val="it-IT" w:eastAsia="zh-CN"/>
        </w:rPr>
        <w:t>-</w:t>
      </w:r>
      <w:r w:rsidRPr="00B71B29">
        <w:rPr>
          <w:lang w:val="it-IT" w:eastAsia="zh-CN"/>
        </w:rPr>
        <w:tab/>
      </w:r>
      <w:r w:rsidR="001914F9" w:rsidRPr="00B71B29">
        <w:rPr>
          <w:lang w:val="it-IT" w:eastAsia="zh-CN"/>
        </w:rPr>
        <w:t>1%&lt;Effective per UE paging arrival rate</w:t>
      </w:r>
      <w:r w:rsidR="001914F9" w:rsidRPr="00B71B29">
        <w:rPr>
          <w:lang w:eastAsia="zh-CN"/>
        </w:rPr>
        <w:t xml:space="preserve"> &lt;=8% </w:t>
      </w:r>
    </w:p>
    <w:p w14:paraId="7D1A575E" w14:textId="76C750B3"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[8A-8], [8A-15]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(average:58%, range: 45%~72%)  </w:t>
      </w:r>
    </w:p>
    <w:p w14:paraId="0F944AA2" w14:textId="00ABE6DA" w:rsidR="001914F9" w:rsidRPr="00B71B29" w:rsidRDefault="00F94C5F" w:rsidP="00F94C5F">
      <w:pPr>
        <w:pStyle w:val="B1"/>
        <w:rPr>
          <w:lang w:eastAsia="zh-CN"/>
        </w:rPr>
      </w:pPr>
      <w:r w:rsidRPr="00B71B29">
        <w:rPr>
          <w:lang w:eastAsia="zh-CN"/>
        </w:rPr>
        <w:t>2)</w:t>
      </w:r>
      <w:r w:rsidRPr="00B71B29">
        <w:rPr>
          <w:lang w:eastAsia="zh-CN"/>
        </w:rPr>
        <w:tab/>
      </w:r>
      <w:r w:rsidR="001914F9" w:rsidRPr="00B71B29">
        <w:rPr>
          <w:lang w:eastAsia="zh-CN"/>
        </w:rPr>
        <w:t>For WUR ON power &gt;1unit</w:t>
      </w:r>
    </w:p>
    <w:p w14:paraId="46FFE445" w14:textId="47EE4BA5" w:rsidR="001914F9" w:rsidRPr="00B71B29" w:rsidRDefault="00F94C5F" w:rsidP="00F94C5F">
      <w:pPr>
        <w:pStyle w:val="B2"/>
        <w:rPr>
          <w:lang w:eastAsia="zh-CN"/>
        </w:rPr>
      </w:pPr>
      <w:r w:rsidRPr="00B71B29">
        <w:rPr>
          <w:lang w:val="it-IT" w:eastAsia="zh-CN"/>
        </w:rPr>
        <w:t>-</w:t>
      </w:r>
      <w:r w:rsidRPr="00B71B29">
        <w:rPr>
          <w:lang w:val="it-IT" w:eastAsia="zh-CN"/>
        </w:rPr>
        <w:tab/>
      </w:r>
      <w:r w:rsidR="001914F9" w:rsidRPr="00B71B29">
        <w:rPr>
          <w:lang w:val="it-IT" w:eastAsia="zh-CN"/>
        </w:rPr>
        <w:t>Effective per UE paging arrival rate</w:t>
      </w:r>
      <w:r w:rsidR="001914F9" w:rsidRPr="00B71B29">
        <w:rPr>
          <w:lang w:eastAsia="zh-CN"/>
        </w:rPr>
        <w:t xml:space="preserve"> &lt;=1% </w:t>
      </w:r>
    </w:p>
    <w:p w14:paraId="61E5067A" w14:textId="668B864D"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[8A-4], [8A-5], [8A-8], [8A-9], [8A-11], [8A-14], [8A-16], [8A-17]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-248.5%, range: -674%~-61%) </w:t>
      </w:r>
    </w:p>
    <w:p w14:paraId="2A36673D" w14:textId="167E0D53" w:rsidR="001914F9" w:rsidRPr="00B71B29" w:rsidRDefault="00F94C5F" w:rsidP="00F94C5F">
      <w:pPr>
        <w:pStyle w:val="B2"/>
        <w:rPr>
          <w:lang w:eastAsia="zh-CN"/>
        </w:rPr>
      </w:pPr>
      <w:r w:rsidRPr="00B71B29">
        <w:rPr>
          <w:lang w:val="it-IT" w:eastAsia="zh-CN"/>
        </w:rPr>
        <w:t>-</w:t>
      </w:r>
      <w:r w:rsidRPr="00B71B29">
        <w:rPr>
          <w:lang w:val="it-IT" w:eastAsia="zh-CN"/>
        </w:rPr>
        <w:tab/>
      </w:r>
      <w:r w:rsidR="001914F9" w:rsidRPr="00B71B29">
        <w:rPr>
          <w:lang w:val="it-IT" w:eastAsia="zh-CN"/>
        </w:rPr>
        <w:t>1%&lt;Effective per UE paging arrival rate</w:t>
      </w:r>
      <w:r w:rsidR="001914F9" w:rsidRPr="00B71B29">
        <w:rPr>
          <w:lang w:eastAsia="zh-CN"/>
        </w:rPr>
        <w:t xml:space="preserve"> &lt;=8%</w:t>
      </w:r>
    </w:p>
    <w:p w14:paraId="04235EBD" w14:textId="1C4BA42B"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[8A-8] show that compared with i-DRX with or without PEI, </w:t>
      </w:r>
      <w:r w:rsidR="001914F9" w:rsidRPr="00B71B29">
        <w:rPr>
          <w:rFonts w:hint="eastAsia"/>
          <w:lang w:eastAsia="zh-CN"/>
        </w:rPr>
        <w:t>LP-WUS</w:t>
      </w:r>
      <w:r w:rsidR="001914F9" w:rsidRPr="00B71B29">
        <w:rPr>
          <w:lang w:eastAsia="zh-CN"/>
        </w:rPr>
        <w:t xml:space="preserve"> provides mean power saving gain (-778%).</w:t>
      </w:r>
    </w:p>
    <w:p w14:paraId="5C0F5CD2" w14:textId="40A47194" w:rsidR="001914F9" w:rsidRPr="00B71B29" w:rsidRDefault="00F94C5F" w:rsidP="00F94C5F">
      <w:pPr>
        <w:pStyle w:val="B1"/>
      </w:pPr>
      <w:r w:rsidRPr="00B71B29">
        <w:rPr>
          <w:lang w:eastAsia="zh-CN"/>
        </w:rPr>
        <w:t>3)</w:t>
      </w:r>
      <w:r w:rsidRPr="00B71B29">
        <w:rPr>
          <w:lang w:eastAsia="zh-CN"/>
        </w:rPr>
        <w:tab/>
      </w:r>
      <w:r w:rsidR="001914F9" w:rsidRPr="00B71B29">
        <w:rPr>
          <w:lang w:eastAsia="zh-CN"/>
        </w:rPr>
        <w:t xml:space="preserve">For latency (LP-WUS </w:t>
      </w:r>
      <w:r w:rsidR="001914F9" w:rsidRPr="00B71B29">
        <w:rPr>
          <w:lang w:val="it-IT" w:eastAsia="zh-CN"/>
        </w:rPr>
        <w:t>Continuous monitoring results and results with duty cycle ratio=50%</w:t>
      </w:r>
      <w:r w:rsidR="001914F9" w:rsidRPr="00B71B29">
        <w:rPr>
          <w:lang w:eastAsia="zh-CN"/>
        </w:rPr>
        <w:t>)</w:t>
      </w:r>
    </w:p>
    <w:p w14:paraId="5468C625" w14:textId="0E7AC635" w:rsidR="001914F9" w:rsidRPr="00B71B29" w:rsidRDefault="00F94C5F" w:rsidP="00F94C5F">
      <w:pPr>
        <w:pStyle w:val="B2"/>
      </w:pPr>
      <w:r w:rsidRPr="00B71B29">
        <w:t>-</w:t>
      </w:r>
      <w:r w:rsidRPr="00B71B29">
        <w:tab/>
      </w:r>
      <w:r w:rsidR="001914F9" w:rsidRPr="00B71B29">
        <w:t>Legacy PO</w:t>
      </w:r>
    </w:p>
    <w:p w14:paraId="52865BD2" w14:textId="423737B4"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[8A-4], [8A-7], [8A-8], [8A-11], [8A-14],[8A-15], [8A-17 show that compared with i-DRX with or without PEI mean </w:t>
      </w:r>
      <w:r w:rsidR="001914F9" w:rsidRPr="00B71B29">
        <w:t>paging latency (0.</w:t>
      </w:r>
      <w:r w:rsidR="001914F9" w:rsidRPr="00B71B29">
        <w:rPr>
          <w:lang w:eastAsia="zh-CN"/>
        </w:rPr>
        <w:t>637</w:t>
      </w:r>
      <w:r w:rsidR="001914F9" w:rsidRPr="00B71B29">
        <w:t>~0.</w:t>
      </w:r>
      <w:r w:rsidR="001914F9" w:rsidRPr="00B71B29">
        <w:rPr>
          <w:lang w:eastAsia="zh-CN"/>
        </w:rPr>
        <w:t>768</w:t>
      </w:r>
      <w:r w:rsidR="001914F9" w:rsidRPr="00B71B29">
        <w:t>) second, LP-WUS will result in mean paging latency (0.</w:t>
      </w:r>
      <w:r w:rsidR="001914F9" w:rsidRPr="00B71B29">
        <w:rPr>
          <w:lang w:eastAsia="zh-CN"/>
        </w:rPr>
        <w:t>902</w:t>
      </w:r>
      <w:r w:rsidR="001914F9" w:rsidRPr="00B71B29">
        <w:t>~1.</w:t>
      </w:r>
      <w:r w:rsidR="001914F9" w:rsidRPr="00B71B29">
        <w:rPr>
          <w:lang w:eastAsia="zh-CN"/>
        </w:rPr>
        <w:t>189</w:t>
      </w:r>
      <w:r w:rsidR="001914F9" w:rsidRPr="00B71B29">
        <w:t>) second</w:t>
      </w:r>
      <w:r w:rsidR="001914F9" w:rsidRPr="00B71B29">
        <w:rPr>
          <w:lang w:eastAsia="zh-CN"/>
        </w:rPr>
        <w:t>, which increases mean paging latency (34%~91%)</w:t>
      </w:r>
    </w:p>
    <w:p w14:paraId="077D7417" w14:textId="2CE2B2F3" w:rsidR="001914F9" w:rsidRPr="00B71B29" w:rsidRDefault="00F94C5F" w:rsidP="00F94C5F">
      <w:pPr>
        <w:pStyle w:val="B3"/>
        <w:rPr>
          <w:lang w:eastAsia="zh-CN"/>
        </w:rPr>
      </w:pPr>
      <w:r w:rsidRPr="00B71B29">
        <w:rPr>
          <w:lang w:eastAsia="zh-CN"/>
        </w:rPr>
        <w:lastRenderedPageBreak/>
        <w:t>-</w:t>
      </w:r>
      <w:r w:rsidRPr="00B71B29">
        <w:rPr>
          <w:lang w:eastAsia="zh-CN"/>
        </w:rPr>
        <w:tab/>
      </w:r>
      <w:r w:rsidR="001914F9" w:rsidRPr="00B71B29">
        <w:rPr>
          <w:lang w:eastAsia="zh-CN"/>
        </w:rPr>
        <w:t>Results in [8A-5] show that compared with i-DRX with or without PEI mean paging latency (0.67) second, LP-WUS will result in mean paging latency (0.571) second, which decreases mean paging latency (15%) by one company. This company assumes UE-specific indication and therefore</w:t>
      </w:r>
      <w:r w:rsidR="001914F9" w:rsidRPr="00B71B29">
        <w:rPr>
          <w:lang w:val="it-IT"/>
        </w:rPr>
        <w:t xml:space="preserve"> </w:t>
      </w:r>
      <w:r w:rsidR="001914F9" w:rsidRPr="00B71B29">
        <w:rPr>
          <w:lang w:val="it-IT" w:eastAsia="zh-CN"/>
        </w:rPr>
        <w:t>latency is the time interval between data arrival at the gNB until the UE finishes sync/re-sync for MR.</w:t>
      </w:r>
    </w:p>
    <w:p w14:paraId="72DB3FF0" w14:textId="34D5CDD0"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Results in [8A-3], [8A-13], [8A-16] show that compared with i-DRX with or without PEI paging latency, LP-WUS will result in mean paging latency (1.053~1.382) second without baseline i-DRX latency.</w:t>
      </w:r>
    </w:p>
    <w:p w14:paraId="6030D31F" w14:textId="4A14C6D5" w:rsidR="001914F9" w:rsidRPr="00B71B29" w:rsidRDefault="00F94C5F" w:rsidP="00F94C5F">
      <w:pPr>
        <w:pStyle w:val="B2"/>
        <w:rPr>
          <w:lang w:eastAsia="zh-CN"/>
        </w:rPr>
      </w:pPr>
      <w:r w:rsidRPr="00B71B29">
        <w:rPr>
          <w:lang w:eastAsia="zh-CN"/>
        </w:rPr>
        <w:t>-</w:t>
      </w:r>
      <w:r w:rsidRPr="00B71B29">
        <w:rPr>
          <w:lang w:eastAsia="zh-CN"/>
        </w:rPr>
        <w:tab/>
      </w:r>
      <w:r w:rsidR="001914F9" w:rsidRPr="00B71B29">
        <w:rPr>
          <w:lang w:eastAsia="zh-CN"/>
        </w:rPr>
        <w:t>Dynamic PO</w:t>
      </w:r>
    </w:p>
    <w:p w14:paraId="4C202CB2" w14:textId="58C6CC04"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 xml:space="preserve">Results in [8A-5], [8A-11] show that compared with i-DRX with or without PEI mean paging latency (0.637~0.67) second, LP-WUS will result in mean paging latency (0.42~0.5) second, which decreases mean paging latency (22%~37%) </w:t>
      </w:r>
    </w:p>
    <w:p w14:paraId="095F79BD" w14:textId="1D54242D" w:rsidR="001914F9" w:rsidRPr="00B71B29" w:rsidRDefault="00F94C5F" w:rsidP="00F94C5F">
      <w:pPr>
        <w:pStyle w:val="B3"/>
        <w:rPr>
          <w:lang w:eastAsia="zh-CN"/>
        </w:rPr>
      </w:pPr>
      <w:r w:rsidRPr="00B71B29">
        <w:rPr>
          <w:lang w:eastAsia="zh-CN"/>
        </w:rPr>
        <w:t>-</w:t>
      </w:r>
      <w:r w:rsidRPr="00B71B29">
        <w:rPr>
          <w:lang w:eastAsia="zh-CN"/>
        </w:rPr>
        <w:tab/>
      </w:r>
      <w:r w:rsidR="001914F9" w:rsidRPr="00B71B29">
        <w:rPr>
          <w:lang w:eastAsia="zh-CN"/>
        </w:rPr>
        <w:t>Results in [8A-13] show that compared with i-DRX with or without PEI paging latency, LP-WUS will result in mean paging latency (0.45) second without baseline i-DRX latency.</w:t>
      </w:r>
    </w:p>
    <w:p w14:paraId="2ECE0FAB" w14:textId="49AD93AA" w:rsidR="001914F9" w:rsidRPr="00B71B29" w:rsidRDefault="001914F9" w:rsidP="001914F9">
      <w:pPr>
        <w:pStyle w:val="Heading4"/>
        <w:ind w:left="864" w:hanging="864"/>
        <w:rPr>
          <w:lang w:eastAsia="zh-CN"/>
        </w:rPr>
      </w:pPr>
      <w:bookmarkStart w:id="320" w:name="_Toc142303974"/>
      <w:bookmarkStart w:id="321" w:name="_Toc144508362"/>
      <w:bookmarkStart w:id="322" w:name="_Toc149557131"/>
      <w:bookmarkStart w:id="323" w:name="_Toc156486436"/>
      <w:r w:rsidRPr="00B71B29">
        <w:rPr>
          <w:lang w:eastAsia="zh-CN"/>
        </w:rPr>
        <w:t>8.1.1.3</w:t>
      </w:r>
      <w:r w:rsidRPr="00B71B29">
        <w:rPr>
          <w:lang w:eastAsia="zh-CN"/>
        </w:rPr>
        <w:tab/>
      </w:r>
      <w:r w:rsidRPr="00B71B29">
        <w:rPr>
          <w:rFonts w:hint="eastAsia"/>
          <w:lang w:eastAsia="zh-CN"/>
        </w:rPr>
        <w:t>V</w:t>
      </w:r>
      <w:r w:rsidRPr="00B71B29">
        <w:rPr>
          <w:lang w:eastAsia="zh-CN"/>
        </w:rPr>
        <w:t>arious LP-WUR relative power for duty-cycled monitoring</w:t>
      </w:r>
      <w:bookmarkEnd w:id="320"/>
      <w:bookmarkEnd w:id="321"/>
      <w:bookmarkEnd w:id="322"/>
      <w:bookmarkEnd w:id="323"/>
    </w:p>
    <w:p w14:paraId="323BDBF4" w14:textId="3EFF08BC" w:rsidR="001914F9" w:rsidRPr="00B71B29" w:rsidRDefault="001914F9" w:rsidP="00F94C5F">
      <w:pPr>
        <w:rPr>
          <w:lang w:val="it-IT" w:eastAsia="zh-CN"/>
        </w:rPr>
      </w:pPr>
      <w:r w:rsidRPr="00B71B29">
        <w:rPr>
          <w:lang w:val="it-IT" w:eastAsia="zh-CN"/>
        </w:rPr>
        <w:t xml:space="preserve">In this </w:t>
      </w:r>
      <w:r w:rsidR="00861536" w:rsidRPr="00B71B29">
        <w:rPr>
          <w:lang w:val="it-IT" w:eastAsia="zh-CN"/>
        </w:rPr>
        <w:t>clause</w:t>
      </w:r>
      <w:r w:rsidRPr="00B71B29">
        <w:rPr>
          <w:lang w:val="it-IT" w:eastAsia="zh-CN"/>
        </w:rPr>
        <w:t>, various relative (ON, OFF) power of LP-WUR is compared and I-DRX is as baseline. In addition, the following is assumed,</w:t>
      </w:r>
    </w:p>
    <w:p w14:paraId="3D71E865" w14:textId="5CA93AA4"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lang w:val="it-IT" w:eastAsia="zh-CN"/>
        </w:rPr>
        <w:t>no RRM measurement performed by MR or LR, or RRM measurement offloaded to LR or MR RRM relaxed at least 8 times of I-DRX cycle</w:t>
      </w:r>
      <w:r w:rsidR="001914F9" w:rsidRPr="00B71B29" w:rsidDel="00192BD1">
        <w:rPr>
          <w:lang w:val="it-IT" w:eastAsia="zh-CN"/>
        </w:rPr>
        <w:t xml:space="preserve"> </w:t>
      </w:r>
    </w:p>
    <w:p w14:paraId="55ED52D7" w14:textId="7E03ECFC"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lang w:val="it-IT" w:eastAsia="zh-CN"/>
        </w:rPr>
        <w:t>MR in ultra-deep sleep if no traffic is arrival</w:t>
      </w:r>
    </w:p>
    <w:p w14:paraId="0C8FEE61" w14:textId="713B6AB7"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rFonts w:hint="eastAsia"/>
          <w:lang w:val="it-IT" w:eastAsia="zh-CN"/>
        </w:rPr>
        <w:t>MR</w:t>
      </w:r>
      <w:r w:rsidR="001914F9" w:rsidRPr="00B71B29">
        <w:rPr>
          <w:lang w:val="it-IT" w:eastAsia="zh-CN"/>
        </w:rPr>
        <w:t xml:space="preserve"> </w:t>
      </w:r>
      <w:r w:rsidR="001914F9" w:rsidRPr="00B71B29">
        <w:rPr>
          <w:rFonts w:hint="eastAsia"/>
          <w:lang w:val="it-IT" w:eastAsia="zh-CN"/>
        </w:rPr>
        <w:t>ramp-u</w:t>
      </w:r>
      <w:r w:rsidR="001914F9" w:rsidRPr="00B71B29">
        <w:rPr>
          <w:lang w:val="it-IT" w:eastAsia="zh-CN"/>
        </w:rPr>
        <w:t>p time, transition energy = 400ms, 15000unit</w:t>
      </w:r>
    </w:p>
    <w:p w14:paraId="08B8C4C7" w14:textId="54283CEC"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rFonts w:hint="eastAsia"/>
          <w:lang w:val="it-IT" w:eastAsia="zh-CN"/>
        </w:rPr>
        <w:t>I-DRX</w:t>
      </w:r>
      <w:r w:rsidR="001914F9" w:rsidRPr="00B71B29">
        <w:rPr>
          <w:lang w:val="it-IT" w:eastAsia="zh-CN"/>
        </w:rPr>
        <w:t xml:space="preserve"> </w:t>
      </w:r>
      <w:r w:rsidR="001914F9" w:rsidRPr="00B71B29">
        <w:rPr>
          <w:rFonts w:hint="eastAsia"/>
          <w:lang w:val="it-IT" w:eastAsia="zh-CN"/>
        </w:rPr>
        <w:t>cycle</w:t>
      </w:r>
      <w:r w:rsidR="001914F9" w:rsidRPr="00B71B29">
        <w:rPr>
          <w:lang w:val="it-IT" w:eastAsia="zh-CN"/>
        </w:rPr>
        <w:t xml:space="preserve"> </w:t>
      </w:r>
      <w:r w:rsidR="001914F9" w:rsidRPr="00B71B29">
        <w:rPr>
          <w:rFonts w:hint="eastAsia"/>
          <w:lang w:val="it-IT" w:eastAsia="zh-CN"/>
        </w:rPr>
        <w:t>=</w:t>
      </w:r>
      <w:r w:rsidR="001914F9" w:rsidRPr="00B71B29">
        <w:rPr>
          <w:lang w:val="it-IT" w:eastAsia="zh-CN"/>
        </w:rPr>
        <w:t xml:space="preserve"> 1.28s</w:t>
      </w:r>
    </w:p>
    <w:p w14:paraId="449CA935" w14:textId="6695F253" w:rsidR="001914F9" w:rsidRPr="00B71B29" w:rsidRDefault="001914F9" w:rsidP="00F94C5F">
      <w:pPr>
        <w:rPr>
          <w:lang w:val="it-IT" w:eastAsia="zh-CN"/>
        </w:rPr>
        <w:sectPr w:rsidR="001914F9" w:rsidRPr="00B71B29" w:rsidSect="003D2352">
          <w:footnotePr>
            <w:numRestart w:val="eachSect"/>
          </w:footnotePr>
          <w:pgSz w:w="15840" w:h="12240" w:orient="landscape"/>
          <w:pgMar w:top="1134" w:right="1418" w:bottom="1134" w:left="1080" w:header="680" w:footer="567" w:gutter="0"/>
          <w:cols w:space="720"/>
          <w:docGrid w:linePitch="272"/>
        </w:sectPr>
      </w:pPr>
      <w:r w:rsidRPr="00B71B29">
        <w:rPr>
          <w:lang w:val="it-IT" w:eastAsia="zh-CN"/>
        </w:rPr>
        <w:t xml:space="preserve">The table summarizes the simulated combinations of LP-WUR ON and OFF power. In each combination </w:t>
      </w:r>
      <w:r w:rsidR="00DD7A01">
        <w:rPr>
          <w:lang w:val="it-IT" w:eastAsia="zh-CN"/>
        </w:rPr>
        <w:t>'</w:t>
      </w:r>
      <w:r w:rsidRPr="00B71B29">
        <w:rPr>
          <w:lang w:val="it-IT" w:eastAsia="zh-CN"/>
        </w:rPr>
        <w:t>X</w:t>
      </w:r>
      <w:r w:rsidR="00DD7A01">
        <w:rPr>
          <w:lang w:val="it-IT" w:eastAsia="zh-CN"/>
        </w:rPr>
        <w:t>'</w:t>
      </w:r>
      <w:r w:rsidRPr="00B71B29">
        <w:rPr>
          <w:lang w:val="it-IT" w:eastAsia="zh-CN"/>
        </w:rPr>
        <w:t xml:space="preserve"> in </w:t>
      </w:r>
      <w:r w:rsidR="00DD7A01">
        <w:rPr>
          <w:lang w:val="it-IT" w:eastAsia="zh-CN"/>
        </w:rPr>
        <w:t>'</w:t>
      </w:r>
      <w:r w:rsidRPr="00B71B29">
        <w:rPr>
          <w:lang w:val="it-IT" w:eastAsia="zh-CN"/>
        </w:rPr>
        <w:t>y(X)</w:t>
      </w:r>
      <w:r w:rsidR="00DD7A01">
        <w:rPr>
          <w:lang w:val="it-IT" w:eastAsia="zh-CN"/>
        </w:rPr>
        <w:t>'</w:t>
      </w:r>
      <w:r w:rsidRPr="00B71B29">
        <w:rPr>
          <w:lang w:val="it-IT" w:eastAsia="zh-CN"/>
        </w:rPr>
        <w:t xml:space="preserve"> stands for the number of simulated cases. </w:t>
      </w:r>
    </w:p>
    <w:p w14:paraId="2B3EC8E0" w14:textId="6B0F342B" w:rsidR="001914F9" w:rsidRPr="00B71B29" w:rsidRDefault="001914F9" w:rsidP="00F94C5F">
      <w:pPr>
        <w:pStyle w:val="TH"/>
        <w:rPr>
          <w:lang w:val="it-IT" w:eastAsia="zh-CN"/>
        </w:rPr>
      </w:pPr>
      <w:r w:rsidRPr="00B71B29">
        <w:rPr>
          <w:lang w:val="it-IT" w:eastAsia="zh-CN"/>
        </w:rPr>
        <w:lastRenderedPageBreak/>
        <w:t>Table 8.1.1.3</w:t>
      </w:r>
      <w:r w:rsidR="00F94C5F" w:rsidRPr="00B71B29">
        <w:rPr>
          <w:lang w:val="it-IT" w:eastAsia="zh-CN"/>
        </w:rPr>
        <w:t>-</w:t>
      </w:r>
      <w:r w:rsidRPr="00B71B29">
        <w:rPr>
          <w:lang w:val="it-IT" w:eastAsia="zh-CN"/>
        </w:rPr>
        <w:t>1</w:t>
      </w:r>
      <w:r w:rsidR="00F94C5F" w:rsidRPr="00B71B29">
        <w:rPr>
          <w:lang w:val="it-IT" w:eastAsia="zh-CN"/>
        </w:rPr>
        <w:t>: S</w:t>
      </w:r>
      <w:r w:rsidRPr="00B71B29">
        <w:rPr>
          <w:lang w:val="it-IT" w:eastAsia="zh-CN"/>
        </w:rPr>
        <w:t>imulated combinations for LP-WUR (ON, OFF) power values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9"/>
        <w:gridCol w:w="399"/>
        <w:gridCol w:w="312"/>
        <w:gridCol w:w="227"/>
        <w:gridCol w:w="400"/>
        <w:gridCol w:w="313"/>
        <w:gridCol w:w="227"/>
        <w:gridCol w:w="400"/>
        <w:gridCol w:w="313"/>
        <w:gridCol w:w="227"/>
        <w:gridCol w:w="400"/>
        <w:gridCol w:w="313"/>
        <w:gridCol w:w="227"/>
        <w:gridCol w:w="400"/>
        <w:gridCol w:w="313"/>
        <w:gridCol w:w="227"/>
        <w:gridCol w:w="400"/>
        <w:gridCol w:w="313"/>
        <w:gridCol w:w="313"/>
        <w:gridCol w:w="227"/>
        <w:gridCol w:w="400"/>
        <w:gridCol w:w="313"/>
        <w:gridCol w:w="227"/>
        <w:gridCol w:w="400"/>
        <w:gridCol w:w="313"/>
        <w:gridCol w:w="313"/>
        <w:gridCol w:w="313"/>
        <w:gridCol w:w="227"/>
        <w:gridCol w:w="400"/>
        <w:gridCol w:w="313"/>
        <w:gridCol w:w="313"/>
        <w:gridCol w:w="313"/>
        <w:gridCol w:w="227"/>
        <w:gridCol w:w="400"/>
        <w:gridCol w:w="313"/>
        <w:gridCol w:w="227"/>
        <w:gridCol w:w="400"/>
        <w:gridCol w:w="313"/>
        <w:gridCol w:w="227"/>
      </w:tblGrid>
      <w:tr w:rsidR="001914F9" w:rsidRPr="00B71B29" w14:paraId="2BB7F59A" w14:textId="77777777" w:rsidTr="00F94C5F">
        <w:trPr>
          <w:trHeight w:val="270"/>
          <w:jc w:val="center"/>
        </w:trPr>
        <w:tc>
          <w:tcPr>
            <w:tcW w:w="374" w:type="pct"/>
            <w:shd w:val="clear" w:color="auto" w:fill="auto"/>
            <w:noWrap/>
            <w:vAlign w:val="center"/>
            <w:hideMark/>
          </w:tcPr>
          <w:p w14:paraId="22AD1158" w14:textId="77777777" w:rsidR="001914F9" w:rsidRPr="00B71B29" w:rsidRDefault="001914F9" w:rsidP="003D2352">
            <w:pPr>
              <w:spacing w:after="0"/>
              <w:jc w:val="center"/>
              <w:rPr>
                <w:rFonts w:ascii="Arial" w:hAnsi="Arial" w:cs="Arial"/>
                <w:color w:val="000000"/>
                <w:sz w:val="18"/>
                <w:szCs w:val="18"/>
                <w:lang w:eastAsia="zh-CN"/>
              </w:rPr>
            </w:pPr>
            <w:r w:rsidRPr="00B71B29">
              <w:rPr>
                <w:rFonts w:ascii="Arial" w:hAnsi="Arial" w:cs="Arial"/>
                <w:b/>
                <w:bCs/>
                <w:color w:val="000000"/>
                <w:sz w:val="18"/>
                <w:szCs w:val="18"/>
              </w:rPr>
              <w:t>ON Power value</w:t>
            </w:r>
          </w:p>
        </w:tc>
        <w:tc>
          <w:tcPr>
            <w:tcW w:w="367" w:type="pct"/>
            <w:gridSpan w:val="3"/>
            <w:shd w:val="clear" w:color="auto" w:fill="auto"/>
            <w:noWrap/>
            <w:vAlign w:val="center"/>
            <w:hideMark/>
          </w:tcPr>
          <w:p w14:paraId="647F19E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0.01</w:t>
            </w:r>
          </w:p>
        </w:tc>
        <w:tc>
          <w:tcPr>
            <w:tcW w:w="367" w:type="pct"/>
            <w:gridSpan w:val="3"/>
            <w:shd w:val="clear" w:color="auto" w:fill="auto"/>
            <w:noWrap/>
            <w:vAlign w:val="center"/>
            <w:hideMark/>
          </w:tcPr>
          <w:p w14:paraId="7B10E6CA"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0.05</w:t>
            </w:r>
          </w:p>
        </w:tc>
        <w:tc>
          <w:tcPr>
            <w:tcW w:w="367" w:type="pct"/>
            <w:gridSpan w:val="3"/>
            <w:shd w:val="clear" w:color="auto" w:fill="auto"/>
            <w:noWrap/>
            <w:vAlign w:val="center"/>
            <w:hideMark/>
          </w:tcPr>
          <w:p w14:paraId="5272BE9B"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366" w:type="pct"/>
            <w:gridSpan w:val="3"/>
            <w:shd w:val="clear" w:color="auto" w:fill="auto"/>
            <w:noWrap/>
            <w:vAlign w:val="center"/>
            <w:hideMark/>
          </w:tcPr>
          <w:p w14:paraId="17071774"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0.2</w:t>
            </w:r>
          </w:p>
        </w:tc>
        <w:tc>
          <w:tcPr>
            <w:tcW w:w="366" w:type="pct"/>
            <w:gridSpan w:val="3"/>
            <w:shd w:val="clear" w:color="auto" w:fill="auto"/>
            <w:noWrap/>
            <w:vAlign w:val="center"/>
            <w:hideMark/>
          </w:tcPr>
          <w:p w14:paraId="061B7A23"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0.5</w:t>
            </w:r>
          </w:p>
        </w:tc>
        <w:tc>
          <w:tcPr>
            <w:tcW w:w="488" w:type="pct"/>
            <w:gridSpan w:val="4"/>
            <w:shd w:val="clear" w:color="auto" w:fill="auto"/>
            <w:noWrap/>
            <w:vAlign w:val="center"/>
            <w:hideMark/>
          </w:tcPr>
          <w:p w14:paraId="67293EA5"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1</w:t>
            </w:r>
          </w:p>
        </w:tc>
        <w:tc>
          <w:tcPr>
            <w:tcW w:w="366" w:type="pct"/>
            <w:gridSpan w:val="3"/>
            <w:shd w:val="clear" w:color="auto" w:fill="auto"/>
            <w:noWrap/>
            <w:vAlign w:val="center"/>
            <w:hideMark/>
          </w:tcPr>
          <w:p w14:paraId="3455270B"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2</w:t>
            </w:r>
          </w:p>
        </w:tc>
        <w:tc>
          <w:tcPr>
            <w:tcW w:w="609" w:type="pct"/>
            <w:gridSpan w:val="5"/>
            <w:shd w:val="clear" w:color="auto" w:fill="auto"/>
            <w:noWrap/>
            <w:vAlign w:val="center"/>
            <w:hideMark/>
          </w:tcPr>
          <w:p w14:paraId="41C7A870"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4</w:t>
            </w:r>
          </w:p>
        </w:tc>
        <w:tc>
          <w:tcPr>
            <w:tcW w:w="609" w:type="pct"/>
            <w:gridSpan w:val="5"/>
            <w:shd w:val="clear" w:color="auto" w:fill="auto"/>
            <w:noWrap/>
            <w:vAlign w:val="center"/>
            <w:hideMark/>
          </w:tcPr>
          <w:p w14:paraId="2395A98E"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10</w:t>
            </w:r>
          </w:p>
        </w:tc>
        <w:tc>
          <w:tcPr>
            <w:tcW w:w="366" w:type="pct"/>
            <w:gridSpan w:val="3"/>
            <w:shd w:val="clear" w:color="auto" w:fill="auto"/>
            <w:noWrap/>
            <w:vAlign w:val="center"/>
            <w:hideMark/>
          </w:tcPr>
          <w:p w14:paraId="3F967065"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20</w:t>
            </w:r>
          </w:p>
        </w:tc>
        <w:tc>
          <w:tcPr>
            <w:tcW w:w="356" w:type="pct"/>
            <w:gridSpan w:val="3"/>
            <w:shd w:val="clear" w:color="auto" w:fill="auto"/>
            <w:noWrap/>
            <w:vAlign w:val="center"/>
            <w:hideMark/>
          </w:tcPr>
          <w:p w14:paraId="0962BB4C"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30</w:t>
            </w:r>
          </w:p>
        </w:tc>
      </w:tr>
      <w:tr w:rsidR="00F94C5F" w:rsidRPr="00B71B29" w14:paraId="54A95572" w14:textId="77777777" w:rsidTr="00F94C5F">
        <w:trPr>
          <w:trHeight w:val="270"/>
          <w:jc w:val="center"/>
        </w:trPr>
        <w:tc>
          <w:tcPr>
            <w:tcW w:w="374" w:type="pct"/>
            <w:shd w:val="clear" w:color="auto" w:fill="auto"/>
            <w:noWrap/>
            <w:vAlign w:val="center"/>
            <w:hideMark/>
          </w:tcPr>
          <w:p w14:paraId="4B55E81E" w14:textId="77777777" w:rsidR="001914F9" w:rsidRPr="00B71B29" w:rsidRDefault="001914F9" w:rsidP="003D2352">
            <w:pPr>
              <w:spacing w:after="0"/>
              <w:jc w:val="center"/>
              <w:rPr>
                <w:rFonts w:ascii="Arial" w:hAnsi="Arial" w:cs="Arial"/>
                <w:color w:val="000000"/>
                <w:sz w:val="18"/>
                <w:szCs w:val="18"/>
                <w:lang w:eastAsia="zh-CN"/>
              </w:rPr>
            </w:pPr>
            <w:r w:rsidRPr="00B71B29">
              <w:rPr>
                <w:rFonts w:ascii="Arial" w:hAnsi="Arial" w:cs="Arial"/>
                <w:b/>
                <w:bCs/>
                <w:color w:val="000000"/>
                <w:sz w:val="18"/>
                <w:szCs w:val="18"/>
              </w:rPr>
              <w:t>OFF Power value</w:t>
            </w:r>
          </w:p>
        </w:tc>
        <w:tc>
          <w:tcPr>
            <w:tcW w:w="122" w:type="pct"/>
            <w:shd w:val="clear" w:color="auto" w:fill="auto"/>
            <w:noWrap/>
            <w:vAlign w:val="center"/>
            <w:hideMark/>
          </w:tcPr>
          <w:p w14:paraId="39B69234"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2C139D6C"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078B0B7C"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7C443FF4"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61565E69"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4970DC34"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09BC8C9D"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216B0EB8"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23207EB7"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30A9EC1A"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01D36F13"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2758E646"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1886D204"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0733B1FB"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653FAB7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56A11645"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7CE0377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0.01</w:t>
            </w:r>
          </w:p>
        </w:tc>
        <w:tc>
          <w:tcPr>
            <w:tcW w:w="122" w:type="pct"/>
            <w:shd w:val="clear" w:color="auto" w:fill="auto"/>
            <w:noWrap/>
            <w:vAlign w:val="center"/>
            <w:hideMark/>
          </w:tcPr>
          <w:p w14:paraId="40BBFD36"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06EDD09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6C671D3F"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4AD9DA2B"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22938D3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119C8E62"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3E0F0990"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0.01</w:t>
            </w:r>
          </w:p>
        </w:tc>
        <w:tc>
          <w:tcPr>
            <w:tcW w:w="122" w:type="pct"/>
            <w:shd w:val="clear" w:color="auto" w:fill="auto"/>
            <w:noWrap/>
            <w:vAlign w:val="center"/>
            <w:hideMark/>
          </w:tcPr>
          <w:p w14:paraId="61EEA97C"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1BE8E186"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0.05</w:t>
            </w:r>
          </w:p>
        </w:tc>
        <w:tc>
          <w:tcPr>
            <w:tcW w:w="122" w:type="pct"/>
            <w:shd w:val="clear" w:color="auto" w:fill="auto"/>
            <w:noWrap/>
            <w:vAlign w:val="center"/>
            <w:hideMark/>
          </w:tcPr>
          <w:p w14:paraId="5020A599"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0F7DC935"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679CBBEF"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0.01</w:t>
            </w:r>
          </w:p>
        </w:tc>
        <w:tc>
          <w:tcPr>
            <w:tcW w:w="122" w:type="pct"/>
            <w:shd w:val="clear" w:color="auto" w:fill="auto"/>
            <w:noWrap/>
            <w:vAlign w:val="center"/>
            <w:hideMark/>
          </w:tcPr>
          <w:p w14:paraId="02E2BD2F"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4F806321"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0.05</w:t>
            </w:r>
          </w:p>
        </w:tc>
        <w:tc>
          <w:tcPr>
            <w:tcW w:w="122" w:type="pct"/>
            <w:shd w:val="clear" w:color="auto" w:fill="auto"/>
            <w:noWrap/>
            <w:vAlign w:val="center"/>
            <w:hideMark/>
          </w:tcPr>
          <w:p w14:paraId="0B67C588"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2711A309"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6AA865AF"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22" w:type="pct"/>
            <w:shd w:val="clear" w:color="auto" w:fill="auto"/>
            <w:noWrap/>
            <w:vAlign w:val="center"/>
            <w:hideMark/>
          </w:tcPr>
          <w:p w14:paraId="5951ED79"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c>
          <w:tcPr>
            <w:tcW w:w="122" w:type="pct"/>
            <w:shd w:val="clear" w:color="auto" w:fill="auto"/>
            <w:noWrap/>
            <w:vAlign w:val="center"/>
            <w:hideMark/>
          </w:tcPr>
          <w:p w14:paraId="3710214F"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0.001</w:t>
            </w:r>
          </w:p>
        </w:tc>
        <w:tc>
          <w:tcPr>
            <w:tcW w:w="122" w:type="pct"/>
            <w:shd w:val="clear" w:color="auto" w:fill="auto"/>
            <w:noWrap/>
            <w:vAlign w:val="center"/>
            <w:hideMark/>
          </w:tcPr>
          <w:p w14:paraId="00DAB230"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0.02</w:t>
            </w:r>
          </w:p>
        </w:tc>
        <w:tc>
          <w:tcPr>
            <w:tcW w:w="112" w:type="pct"/>
            <w:shd w:val="clear" w:color="auto" w:fill="auto"/>
            <w:noWrap/>
            <w:vAlign w:val="center"/>
            <w:hideMark/>
          </w:tcPr>
          <w:p w14:paraId="60F290C9" w14:textId="77777777" w:rsidR="001914F9" w:rsidRPr="00B71B29" w:rsidRDefault="001914F9" w:rsidP="003D2352">
            <w:pPr>
              <w:spacing w:after="0"/>
              <w:jc w:val="center"/>
              <w:rPr>
                <w:rFonts w:ascii="Arial" w:hAnsi="Arial" w:cs="Arial"/>
                <w:b/>
                <w:bCs/>
                <w:color w:val="000000"/>
                <w:sz w:val="16"/>
                <w:szCs w:val="16"/>
                <w:lang w:eastAsia="zh-CN"/>
              </w:rPr>
            </w:pPr>
            <w:r w:rsidRPr="00B71B29">
              <w:rPr>
                <w:rFonts w:ascii="Arial" w:hAnsi="Arial" w:cs="Arial"/>
                <w:b/>
                <w:bCs/>
                <w:color w:val="000000"/>
                <w:sz w:val="16"/>
                <w:szCs w:val="16"/>
                <w:lang w:eastAsia="zh-CN"/>
              </w:rPr>
              <w:t>0.1</w:t>
            </w:r>
          </w:p>
        </w:tc>
      </w:tr>
      <w:tr w:rsidR="00571B35" w:rsidRPr="00B71B29" w14:paraId="22518B01" w14:textId="77777777" w:rsidTr="00F94C5F">
        <w:trPr>
          <w:trHeight w:val="270"/>
          <w:jc w:val="center"/>
        </w:trPr>
        <w:tc>
          <w:tcPr>
            <w:tcW w:w="374" w:type="pct"/>
            <w:shd w:val="clear" w:color="auto" w:fill="auto"/>
            <w:noWrap/>
            <w:vAlign w:val="center"/>
            <w:hideMark/>
          </w:tcPr>
          <w:p w14:paraId="7F3FE754"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w:t>
            </w:r>
          </w:p>
        </w:tc>
        <w:tc>
          <w:tcPr>
            <w:tcW w:w="122" w:type="pct"/>
            <w:shd w:val="clear" w:color="auto" w:fill="FFFFFF" w:themeFill="background1"/>
            <w:noWrap/>
            <w:vAlign w:val="center"/>
            <w:hideMark/>
          </w:tcPr>
          <w:p w14:paraId="519A777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DE5736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688531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6E76C3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2E9CC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2410CE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498E3D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86A8F5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09F8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89649F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A11E6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818A87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504B76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FCA4C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4A9FF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4E7A49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5A30BB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05BF9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94596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3691D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C84F11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322DED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7BCBE13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78C695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B18DB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69662E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025DCF7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3ED49C5"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133EB3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D3E6B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45C6E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2EB708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D485C6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C0ED80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08360B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B22E95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5F38D3"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7113DEA6"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4714498E" w14:textId="77777777" w:rsidTr="00F94C5F">
        <w:trPr>
          <w:trHeight w:val="270"/>
          <w:jc w:val="center"/>
        </w:trPr>
        <w:tc>
          <w:tcPr>
            <w:tcW w:w="374" w:type="pct"/>
            <w:shd w:val="clear" w:color="auto" w:fill="auto"/>
            <w:noWrap/>
            <w:vAlign w:val="center"/>
            <w:hideMark/>
          </w:tcPr>
          <w:p w14:paraId="2D4E7337"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[8A-3]</w:t>
            </w:r>
          </w:p>
        </w:tc>
        <w:tc>
          <w:tcPr>
            <w:tcW w:w="122" w:type="pct"/>
            <w:shd w:val="clear" w:color="auto" w:fill="FFFFFF" w:themeFill="background1"/>
            <w:noWrap/>
            <w:vAlign w:val="center"/>
            <w:hideMark/>
          </w:tcPr>
          <w:p w14:paraId="35A6D44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C29A23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440372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E91791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DE0171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8E39BC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EDB54B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4DD86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873E52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12AB4B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E63256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C9E82E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810073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9F1D77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DE4E90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1CD36F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8C2981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C52906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7BF4D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C6D12D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79363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821FA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A8C54C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49C68D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F6E320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1822C6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9EE60E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90876E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34C7495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C55C0B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CED6B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A10FB9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89064A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6737A9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732FE2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A4CC4F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E2DAE79"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598B10E7"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5B534F95" w14:textId="77777777" w:rsidTr="00F94C5F">
        <w:trPr>
          <w:trHeight w:val="270"/>
          <w:jc w:val="center"/>
        </w:trPr>
        <w:tc>
          <w:tcPr>
            <w:tcW w:w="374" w:type="pct"/>
            <w:shd w:val="clear" w:color="auto" w:fill="auto"/>
            <w:noWrap/>
            <w:vAlign w:val="center"/>
            <w:hideMark/>
          </w:tcPr>
          <w:p w14:paraId="7056AC0B"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[8A-4]</w:t>
            </w:r>
          </w:p>
        </w:tc>
        <w:tc>
          <w:tcPr>
            <w:tcW w:w="122" w:type="pct"/>
            <w:shd w:val="clear" w:color="auto" w:fill="FFFFFF" w:themeFill="background1"/>
            <w:noWrap/>
            <w:vAlign w:val="center"/>
            <w:hideMark/>
          </w:tcPr>
          <w:p w14:paraId="48130B9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DAFB75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1902C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8D8B40"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423FE2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3DADBB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2E2BCD6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6172CA3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C59BB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6F3AA9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CE497B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9DCD3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48D62FC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BF4217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FB3A35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698E691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763914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1C9CB9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593C4B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EF1D3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04094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865F8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360CC80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3621DD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1F998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5516A0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F5E02F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4A45E7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C9304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14D27D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7FD86F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42EBBB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E4587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227FD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48DF2F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AF45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30264C7"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1DE0FCEA"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176C3BD8" w14:textId="77777777" w:rsidTr="00F94C5F">
        <w:trPr>
          <w:trHeight w:val="270"/>
          <w:jc w:val="center"/>
        </w:trPr>
        <w:tc>
          <w:tcPr>
            <w:tcW w:w="374" w:type="pct"/>
            <w:shd w:val="clear" w:color="auto" w:fill="auto"/>
            <w:noWrap/>
            <w:vAlign w:val="center"/>
            <w:hideMark/>
          </w:tcPr>
          <w:p w14:paraId="2620F846"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[8A-5]</w:t>
            </w:r>
          </w:p>
        </w:tc>
        <w:tc>
          <w:tcPr>
            <w:tcW w:w="122" w:type="pct"/>
            <w:shd w:val="clear" w:color="auto" w:fill="FFFFFF" w:themeFill="background1"/>
            <w:noWrap/>
            <w:vAlign w:val="center"/>
            <w:hideMark/>
          </w:tcPr>
          <w:p w14:paraId="59E1538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44EEB9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2B0CF8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41564E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3CDA28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2DFF08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041A3CD7"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D9CAB8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E6CD59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04C198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27CA8C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364F9B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3CBFC1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393548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61D914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775B6EB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9B444F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3C69EC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5C548F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C8C6F4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295472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3D6F5D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8A1F0B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79C11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95F872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0D07A1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E8DAE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8220D1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D5CC30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AB2F30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E224DA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0AC2A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8DB8F7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A1A89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721022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5C442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6AF1F32"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374CC69D"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2FE8994D" w14:textId="77777777" w:rsidTr="00F94C5F">
        <w:trPr>
          <w:trHeight w:val="270"/>
          <w:jc w:val="center"/>
        </w:trPr>
        <w:tc>
          <w:tcPr>
            <w:tcW w:w="374" w:type="pct"/>
            <w:shd w:val="clear" w:color="auto" w:fill="auto"/>
            <w:noWrap/>
            <w:vAlign w:val="center"/>
            <w:hideMark/>
          </w:tcPr>
          <w:p w14:paraId="2E4099E6"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[8A-17]</w:t>
            </w:r>
          </w:p>
        </w:tc>
        <w:tc>
          <w:tcPr>
            <w:tcW w:w="122" w:type="pct"/>
            <w:shd w:val="clear" w:color="auto" w:fill="FFFFFF" w:themeFill="background1"/>
            <w:noWrap/>
            <w:vAlign w:val="center"/>
            <w:hideMark/>
          </w:tcPr>
          <w:p w14:paraId="7F5CCA8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5D2327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E7240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D5CD7E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DD2E8A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F34D3B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78AB0D63"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52D7D1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D25759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11DC4B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E10F25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B2E5E4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CE3C61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933940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AC2E6C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121C1B0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B4611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A21A2F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774EA1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46505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384484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4D6D57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60C81D1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8117DB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2106DF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581F4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EB5ED7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63F14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92C251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D976CD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538837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18987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E9EE3F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9BDAB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62348F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2B42B4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ED88C1"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37A429E9"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5945C794" w14:textId="77777777" w:rsidTr="00F94C5F">
        <w:trPr>
          <w:trHeight w:val="270"/>
          <w:jc w:val="center"/>
        </w:trPr>
        <w:tc>
          <w:tcPr>
            <w:tcW w:w="374" w:type="pct"/>
            <w:shd w:val="clear" w:color="auto" w:fill="auto"/>
            <w:noWrap/>
            <w:vAlign w:val="center"/>
            <w:hideMark/>
          </w:tcPr>
          <w:p w14:paraId="094DE7A8"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[8A-7]</w:t>
            </w:r>
          </w:p>
        </w:tc>
        <w:tc>
          <w:tcPr>
            <w:tcW w:w="122" w:type="pct"/>
            <w:shd w:val="clear" w:color="auto" w:fill="FFFFFF" w:themeFill="background1"/>
            <w:noWrap/>
            <w:vAlign w:val="center"/>
            <w:hideMark/>
          </w:tcPr>
          <w:p w14:paraId="0CBCD2D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2F1BF3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41D93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C37790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72A33F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919713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18171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73A2F8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E3E695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5D29D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01A1BA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A2CE1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CA64E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38E1CD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DF4D73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4F14FE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892C1C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120FB5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956D85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3B7B55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B3AC9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CF0A6E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3F863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B0CE2E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6928C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54E665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BB8B76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85FB85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B2EB81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A5A35A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1CA4BC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CAA70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17784A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129AA5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791FE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FC8C4C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317EBB"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79D77238"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6C319F18" w14:textId="77777777" w:rsidTr="00F94C5F">
        <w:trPr>
          <w:trHeight w:val="270"/>
          <w:jc w:val="center"/>
        </w:trPr>
        <w:tc>
          <w:tcPr>
            <w:tcW w:w="374" w:type="pct"/>
            <w:shd w:val="clear" w:color="auto" w:fill="auto"/>
            <w:noWrap/>
            <w:vAlign w:val="center"/>
            <w:hideMark/>
          </w:tcPr>
          <w:p w14:paraId="65064EB5"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[8A-15]</w:t>
            </w:r>
          </w:p>
        </w:tc>
        <w:tc>
          <w:tcPr>
            <w:tcW w:w="122" w:type="pct"/>
            <w:shd w:val="clear" w:color="auto" w:fill="FFFFFF" w:themeFill="background1"/>
            <w:noWrap/>
            <w:vAlign w:val="center"/>
            <w:hideMark/>
          </w:tcPr>
          <w:p w14:paraId="3E065CB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51F554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E16A61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5EE5D0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74AB7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AE1E14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68CF2E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84E8C8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871513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E45535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49C135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29DE01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DA9DD9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A7D06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8F245A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166C96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F49FF1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4CBDA7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87E6A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7A8B16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DAB2F6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46AB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4126B95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5A1D91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D11F29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4945D4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ACB3F2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242137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BF13F2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110983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4ACD9D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62DCEB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612D5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915F03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9AC9CD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E097C1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CEA1044"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7A7EC3FC"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337F60D3" w14:textId="77777777" w:rsidTr="00F94C5F">
        <w:trPr>
          <w:trHeight w:val="270"/>
          <w:jc w:val="center"/>
        </w:trPr>
        <w:tc>
          <w:tcPr>
            <w:tcW w:w="374" w:type="pct"/>
            <w:shd w:val="clear" w:color="auto" w:fill="auto"/>
            <w:noWrap/>
            <w:vAlign w:val="center"/>
            <w:hideMark/>
          </w:tcPr>
          <w:p w14:paraId="46B141FF"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[8A-9]</w:t>
            </w:r>
          </w:p>
        </w:tc>
        <w:tc>
          <w:tcPr>
            <w:tcW w:w="122" w:type="pct"/>
            <w:shd w:val="clear" w:color="auto" w:fill="FFFFFF" w:themeFill="background1"/>
            <w:noWrap/>
            <w:hideMark/>
          </w:tcPr>
          <w:p w14:paraId="193DAB3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DDEB6D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141A6AF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548588F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1E4A81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5C11B9A5"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F0BE4B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7652A21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5B21231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14D434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C1B3E5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C34060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2D8BDC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FF600D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0B8C229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1A188BF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3ABE860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3A27B73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0ABC30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78665A9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09ADDAF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DB5676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34DC7E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39FB5E0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B52522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027BEA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2FC9BD9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97B618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3D58AAA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D973D6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E1C755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24CF207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391C569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0F33640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41924E9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4DCF695"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4BEC66C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12" w:type="pct"/>
            <w:shd w:val="clear" w:color="auto" w:fill="FFFFFF" w:themeFill="background1"/>
            <w:noWrap/>
            <w:hideMark/>
          </w:tcPr>
          <w:p w14:paraId="4730BAE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r>
      <w:tr w:rsidR="00571B35" w:rsidRPr="00B71B29" w14:paraId="398EEB72" w14:textId="77777777" w:rsidTr="00F94C5F">
        <w:trPr>
          <w:trHeight w:val="270"/>
          <w:jc w:val="center"/>
        </w:trPr>
        <w:tc>
          <w:tcPr>
            <w:tcW w:w="374" w:type="pct"/>
            <w:shd w:val="clear" w:color="auto" w:fill="auto"/>
            <w:noWrap/>
            <w:vAlign w:val="center"/>
            <w:hideMark/>
          </w:tcPr>
          <w:p w14:paraId="38B252DF"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[8A-16]</w:t>
            </w:r>
          </w:p>
        </w:tc>
        <w:tc>
          <w:tcPr>
            <w:tcW w:w="122" w:type="pct"/>
            <w:shd w:val="clear" w:color="auto" w:fill="FFFFFF" w:themeFill="background1"/>
            <w:noWrap/>
            <w:vAlign w:val="center"/>
            <w:hideMark/>
          </w:tcPr>
          <w:p w14:paraId="2C22152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292080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749E6D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92A26E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122CFA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F85C0F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48A88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37568E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A46527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6D766E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931EC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711A6E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2B3D564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B245BA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6CDDF34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19CAFFA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BBF66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18D35BC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7F74EC6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39F43E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FDC0A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D398A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495544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FCE23E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244D433"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58D7CA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F4ABA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869DEF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09C680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B4F9F6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8A2D12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093E17B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E1F8AF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0B22D8E9"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52E8187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CFE90E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3D0AA0D3"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12" w:type="pct"/>
            <w:shd w:val="clear" w:color="auto" w:fill="FFFFFF" w:themeFill="background1"/>
            <w:noWrap/>
            <w:hideMark/>
          </w:tcPr>
          <w:p w14:paraId="5BC8987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r>
      <w:tr w:rsidR="00571B35" w:rsidRPr="00B71B29" w14:paraId="44BA75F8" w14:textId="77777777" w:rsidTr="00F94C5F">
        <w:trPr>
          <w:trHeight w:val="270"/>
          <w:jc w:val="center"/>
        </w:trPr>
        <w:tc>
          <w:tcPr>
            <w:tcW w:w="374" w:type="pct"/>
            <w:shd w:val="clear" w:color="auto" w:fill="auto"/>
            <w:noWrap/>
            <w:vAlign w:val="center"/>
            <w:hideMark/>
          </w:tcPr>
          <w:p w14:paraId="3AEB4DCE"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[8A-8]</w:t>
            </w:r>
          </w:p>
        </w:tc>
        <w:tc>
          <w:tcPr>
            <w:tcW w:w="122" w:type="pct"/>
            <w:shd w:val="clear" w:color="auto" w:fill="FFFFFF" w:themeFill="background1"/>
            <w:noWrap/>
            <w:vAlign w:val="center"/>
            <w:hideMark/>
          </w:tcPr>
          <w:p w14:paraId="7014A60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63337F9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9B1A9B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FC92C6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3B9FBA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0F74BD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1A26719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FDFB36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3F317B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FE1AD6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FC563A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28C58A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6D31E2F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2DDE32CB"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04F6DC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233A245"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1E4FA4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6214A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BF91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136251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53ACA2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B6B688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1296F69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447FB59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265F91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D11804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3741CE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885D1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0CA2BE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01E92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5B0AA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2B5C34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2113D4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A67C4D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F88C2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26B39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AC3F9C7"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6B5205E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r>
      <w:tr w:rsidR="00571B35" w:rsidRPr="00B71B29" w14:paraId="5AE7603F" w14:textId="77777777" w:rsidTr="00F94C5F">
        <w:trPr>
          <w:trHeight w:val="270"/>
          <w:jc w:val="center"/>
        </w:trPr>
        <w:tc>
          <w:tcPr>
            <w:tcW w:w="374" w:type="pct"/>
            <w:shd w:val="clear" w:color="auto" w:fill="auto"/>
            <w:noWrap/>
            <w:vAlign w:val="center"/>
            <w:hideMark/>
          </w:tcPr>
          <w:p w14:paraId="404C8455"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[8A-12]</w:t>
            </w:r>
          </w:p>
        </w:tc>
        <w:tc>
          <w:tcPr>
            <w:tcW w:w="122" w:type="pct"/>
            <w:shd w:val="clear" w:color="auto" w:fill="FFFFFF" w:themeFill="background1"/>
            <w:noWrap/>
            <w:vAlign w:val="center"/>
            <w:hideMark/>
          </w:tcPr>
          <w:p w14:paraId="527D978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2B106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A210AA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0A243D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C12730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AD3325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233F6EA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383D85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40FC19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B81E5D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15A4C5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030193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04380C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8B06EE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39B12C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F2CDA3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6BCACC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3E041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930F65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66988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F7679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64DC3D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5E69C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10D590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81E2C6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89B303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4963115"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0E5D0D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B88A1C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3B2ACC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89A25B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CA5501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CFD88A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57108E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C7028D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5DC8C0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8F528E3"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102E4A5C"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4F2F912C" w14:textId="77777777" w:rsidTr="00F94C5F">
        <w:trPr>
          <w:trHeight w:val="270"/>
          <w:jc w:val="center"/>
        </w:trPr>
        <w:tc>
          <w:tcPr>
            <w:tcW w:w="374" w:type="pct"/>
            <w:shd w:val="clear" w:color="auto" w:fill="auto"/>
            <w:noWrap/>
            <w:vAlign w:val="center"/>
            <w:hideMark/>
          </w:tcPr>
          <w:p w14:paraId="79642CE5"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[8A-10]</w:t>
            </w:r>
          </w:p>
        </w:tc>
        <w:tc>
          <w:tcPr>
            <w:tcW w:w="122" w:type="pct"/>
            <w:shd w:val="clear" w:color="auto" w:fill="FFFFFF" w:themeFill="background1"/>
            <w:noWrap/>
            <w:hideMark/>
          </w:tcPr>
          <w:p w14:paraId="131B4F7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9C569D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7956F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0AD62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9C5FFB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BEEF04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83EE5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85B5BB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3D9783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8E55A1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1BE70E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1FE6FD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91552B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213E90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DEF57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47B230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62FCA79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11B69EC8"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5F61E5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DF6FEF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79F4FC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5C3375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D2DEB9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45B4506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317C867C"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140167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2A9CD4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7343F8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A75329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D22DF4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DDCED3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7F84BD20"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25881A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87244B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2C3466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86F8A3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A157848"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44B42D0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r>
      <w:tr w:rsidR="00571B35" w:rsidRPr="00B71B29" w14:paraId="02B2578C" w14:textId="77777777" w:rsidTr="00F94C5F">
        <w:trPr>
          <w:trHeight w:val="270"/>
          <w:jc w:val="center"/>
        </w:trPr>
        <w:tc>
          <w:tcPr>
            <w:tcW w:w="374" w:type="pct"/>
            <w:shd w:val="clear" w:color="auto" w:fill="auto"/>
            <w:noWrap/>
            <w:vAlign w:val="center"/>
            <w:hideMark/>
          </w:tcPr>
          <w:p w14:paraId="6EE130F4"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[8A-11]</w:t>
            </w:r>
          </w:p>
        </w:tc>
        <w:tc>
          <w:tcPr>
            <w:tcW w:w="122" w:type="pct"/>
            <w:shd w:val="clear" w:color="auto" w:fill="FFFFFF" w:themeFill="background1"/>
            <w:noWrap/>
            <w:hideMark/>
          </w:tcPr>
          <w:p w14:paraId="501FF707"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554A11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AB47EC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970F56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D83717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6A3F40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AD4E983"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50F18E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3C7A9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E36DC5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9AF393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232BD6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F98409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EF3324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2DCC1E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5A08B621"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B3FF4B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F9B08E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B2A27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50FDA4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C363D1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7D2B75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9D0FEA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1C5B89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947389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C53F55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BF7F2AE"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225E283"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26FAB9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117485A"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53F85E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00FFD2C6"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714594B9"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15677027"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hideMark/>
          </w:tcPr>
          <w:p w14:paraId="3C46393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6D0EFEC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34FF5EC" w14:textId="77777777" w:rsidR="001914F9" w:rsidRPr="00B71B29" w:rsidRDefault="001914F9" w:rsidP="003D2352">
            <w:pPr>
              <w:spacing w:after="0"/>
              <w:jc w:val="center"/>
              <w:rPr>
                <w:rFonts w:ascii="Arial" w:hAnsi="Arial" w:cs="Arial"/>
                <w:color w:val="000000"/>
                <w:sz w:val="16"/>
                <w:szCs w:val="16"/>
                <w:lang w:eastAsia="zh-CN"/>
              </w:rPr>
            </w:pPr>
          </w:p>
        </w:tc>
        <w:tc>
          <w:tcPr>
            <w:tcW w:w="112" w:type="pct"/>
            <w:shd w:val="clear" w:color="auto" w:fill="FFFFFF" w:themeFill="background1"/>
            <w:noWrap/>
            <w:vAlign w:val="center"/>
            <w:hideMark/>
          </w:tcPr>
          <w:p w14:paraId="5D9A4768" w14:textId="77777777" w:rsidR="001914F9" w:rsidRPr="00B71B29" w:rsidRDefault="001914F9" w:rsidP="003D2352">
            <w:pPr>
              <w:spacing w:after="0"/>
              <w:jc w:val="center"/>
              <w:rPr>
                <w:rFonts w:ascii="Arial" w:hAnsi="Arial" w:cs="Arial"/>
                <w:color w:val="000000"/>
                <w:sz w:val="16"/>
                <w:szCs w:val="16"/>
                <w:lang w:eastAsia="zh-CN"/>
              </w:rPr>
            </w:pPr>
          </w:p>
        </w:tc>
      </w:tr>
      <w:tr w:rsidR="00571B35" w:rsidRPr="00B71B29" w14:paraId="0EEE93AA" w14:textId="77777777" w:rsidTr="00F94C5F">
        <w:trPr>
          <w:trHeight w:val="270"/>
          <w:jc w:val="center"/>
        </w:trPr>
        <w:tc>
          <w:tcPr>
            <w:tcW w:w="374" w:type="pct"/>
            <w:shd w:val="clear" w:color="auto" w:fill="auto"/>
            <w:noWrap/>
            <w:vAlign w:val="center"/>
            <w:hideMark/>
          </w:tcPr>
          <w:p w14:paraId="0ED54584" w14:textId="77777777" w:rsidR="001914F9" w:rsidRPr="00B71B29" w:rsidRDefault="001914F9" w:rsidP="003D2352">
            <w:pPr>
              <w:spacing w:after="0"/>
              <w:jc w:val="center"/>
              <w:rPr>
                <w:rFonts w:ascii="Arial" w:hAnsi="Arial" w:cs="Arial"/>
                <w:b/>
                <w:bCs/>
                <w:color w:val="000000"/>
                <w:sz w:val="18"/>
                <w:szCs w:val="18"/>
                <w:lang w:eastAsia="zh-CN"/>
              </w:rPr>
            </w:pPr>
            <w:r w:rsidRPr="00B71B29">
              <w:rPr>
                <w:rFonts w:ascii="Arial" w:hAnsi="Arial" w:cs="Arial"/>
                <w:b/>
                <w:bCs/>
                <w:color w:val="000000"/>
                <w:sz w:val="18"/>
                <w:szCs w:val="18"/>
                <w:lang w:eastAsia="zh-CN"/>
              </w:rPr>
              <w:t>[8A-13]</w:t>
            </w:r>
          </w:p>
        </w:tc>
        <w:tc>
          <w:tcPr>
            <w:tcW w:w="122" w:type="pct"/>
            <w:shd w:val="clear" w:color="auto" w:fill="FFFFFF" w:themeFill="background1"/>
            <w:noWrap/>
            <w:hideMark/>
          </w:tcPr>
          <w:p w14:paraId="26D8A084"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5F929DF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6C3583D"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F1CDC8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144DBA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9AB100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29384B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057FB2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A4C209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8A93D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055D91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877617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6E1E42D"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22FB47B3"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1CFA5E1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4BF87DCF"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16FF45C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A253D2F"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1A91601"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EBE0DB7"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C20E7CB"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5692712"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E0CAC96"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5745E88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FF694C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1B67B4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0A4E6C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0135534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75C8AAA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2E46A22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66C88CDC"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hideMark/>
          </w:tcPr>
          <w:p w14:paraId="36D0BF1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22" w:type="pct"/>
            <w:shd w:val="clear" w:color="auto" w:fill="FFFFFF" w:themeFill="background1"/>
            <w:noWrap/>
            <w:vAlign w:val="center"/>
            <w:hideMark/>
          </w:tcPr>
          <w:p w14:paraId="013EE5A4"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64FC7EB8"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5965740"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339E019A" w14:textId="77777777" w:rsidR="001914F9" w:rsidRPr="00B71B29" w:rsidRDefault="001914F9" w:rsidP="003D2352">
            <w:pPr>
              <w:spacing w:after="0"/>
              <w:jc w:val="center"/>
              <w:rPr>
                <w:rFonts w:ascii="Arial" w:hAnsi="Arial" w:cs="Arial"/>
                <w:color w:val="000000"/>
                <w:sz w:val="16"/>
                <w:szCs w:val="16"/>
                <w:lang w:eastAsia="zh-CN"/>
              </w:rPr>
            </w:pPr>
          </w:p>
        </w:tc>
        <w:tc>
          <w:tcPr>
            <w:tcW w:w="122" w:type="pct"/>
            <w:shd w:val="clear" w:color="auto" w:fill="FFFFFF" w:themeFill="background1"/>
            <w:noWrap/>
            <w:vAlign w:val="center"/>
            <w:hideMark/>
          </w:tcPr>
          <w:p w14:paraId="4FB03222"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c>
          <w:tcPr>
            <w:tcW w:w="112" w:type="pct"/>
            <w:shd w:val="clear" w:color="auto" w:fill="FFFFFF" w:themeFill="background1"/>
            <w:noWrap/>
            <w:vAlign w:val="center"/>
            <w:hideMark/>
          </w:tcPr>
          <w:p w14:paraId="35801D3E" w14:textId="77777777" w:rsidR="001914F9" w:rsidRPr="00B71B29" w:rsidRDefault="001914F9" w:rsidP="003D2352">
            <w:pPr>
              <w:spacing w:after="0"/>
              <w:jc w:val="center"/>
              <w:rPr>
                <w:rFonts w:ascii="Arial" w:hAnsi="Arial" w:cs="Arial"/>
                <w:color w:val="9C0006"/>
                <w:sz w:val="16"/>
                <w:szCs w:val="16"/>
                <w:lang w:eastAsia="zh-CN"/>
              </w:rPr>
            </w:pPr>
            <w:r w:rsidRPr="00B71B29">
              <w:rPr>
                <w:rFonts w:ascii="Arial" w:hAnsi="Arial" w:cs="Arial"/>
                <w:color w:val="9C0006"/>
                <w:sz w:val="16"/>
                <w:szCs w:val="16"/>
                <w:lang w:eastAsia="zh-CN"/>
              </w:rPr>
              <w:t>Y</w:t>
            </w:r>
          </w:p>
        </w:tc>
      </w:tr>
    </w:tbl>
    <w:p w14:paraId="71A3A6D0" w14:textId="77777777" w:rsidR="001914F9" w:rsidRPr="00B71B29" w:rsidRDefault="001914F9" w:rsidP="001914F9">
      <w:pPr>
        <w:tabs>
          <w:tab w:val="left" w:pos="2081"/>
        </w:tabs>
        <w:rPr>
          <w:lang w:val="it-IT" w:eastAsia="zh-CN"/>
        </w:rPr>
        <w:sectPr w:rsidR="001914F9" w:rsidRPr="00B71B29" w:rsidSect="003D2352">
          <w:footnotePr>
            <w:numRestart w:val="eachSect"/>
          </w:footnotePr>
          <w:pgSz w:w="15840" w:h="12240" w:orient="landscape"/>
          <w:pgMar w:top="1134" w:right="1418" w:bottom="1134" w:left="1080" w:header="680" w:footer="567" w:gutter="0"/>
          <w:cols w:space="720"/>
          <w:docGrid w:linePitch="272"/>
        </w:sectPr>
      </w:pPr>
    </w:p>
    <w:p w14:paraId="2E437366" w14:textId="77777777" w:rsidR="001914F9" w:rsidRPr="00B71B29" w:rsidRDefault="001914F9" w:rsidP="00A20E81">
      <w:pPr>
        <w:rPr>
          <w:lang w:val="it-IT" w:eastAsia="zh-CN"/>
        </w:rPr>
      </w:pPr>
    </w:p>
    <w:p w14:paraId="6CAED104" w14:textId="77777777" w:rsidR="001914F9" w:rsidRPr="00B71B29" w:rsidRDefault="001914F9" w:rsidP="00F94C5F">
      <w:pPr>
        <w:pStyle w:val="Heading5"/>
        <w:rPr>
          <w:lang w:eastAsia="zh-CN"/>
        </w:rPr>
      </w:pPr>
      <w:bookmarkStart w:id="324" w:name="_Toc142303975"/>
      <w:bookmarkStart w:id="325" w:name="_Toc144508363"/>
      <w:bookmarkStart w:id="326" w:name="_Toc149557132"/>
      <w:bookmarkStart w:id="327" w:name="_Toc156486437"/>
      <w:r w:rsidRPr="00B71B29">
        <w:rPr>
          <w:lang w:eastAsia="zh-CN"/>
        </w:rPr>
        <w:t>8.1.1.3.1</w:t>
      </w:r>
      <w:r w:rsidRPr="00B71B29">
        <w:rPr>
          <w:lang w:eastAsia="zh-CN"/>
        </w:rPr>
        <w:tab/>
        <w:t>Collection of the results</w:t>
      </w:r>
      <w:bookmarkEnd w:id="324"/>
      <w:bookmarkEnd w:id="325"/>
      <w:bookmarkEnd w:id="326"/>
      <w:bookmarkEnd w:id="327"/>
    </w:p>
    <w:p w14:paraId="099572CE" w14:textId="77777777" w:rsidR="001914F9" w:rsidRPr="00B71B29" w:rsidRDefault="001914F9" w:rsidP="00F94C5F">
      <w:pPr>
        <w:pStyle w:val="H6"/>
        <w:rPr>
          <w:lang w:eastAsia="zh-CN"/>
        </w:rPr>
      </w:pPr>
      <w:bookmarkStart w:id="328" w:name="_Toc142303976"/>
      <w:bookmarkStart w:id="329" w:name="_Toc144508364"/>
      <w:r w:rsidRPr="00B71B29">
        <w:rPr>
          <w:lang w:eastAsia="zh-CN"/>
        </w:rPr>
        <w:t>8.1.1.3.1.1</w:t>
      </w:r>
      <w:r w:rsidRPr="00B71B29">
        <w:rPr>
          <w:lang w:eastAsia="zh-CN"/>
        </w:rPr>
        <w:tab/>
        <w:t xml:space="preserve">LR </w:t>
      </w:r>
      <w:r w:rsidRPr="00B71B29">
        <w:rPr>
          <w:rFonts w:hint="eastAsia"/>
          <w:lang w:eastAsia="zh-CN"/>
        </w:rPr>
        <w:t>(</w:t>
      </w:r>
      <w:r w:rsidRPr="00B71B29">
        <w:rPr>
          <w:lang w:eastAsia="zh-CN"/>
        </w:rPr>
        <w:t xml:space="preserve">FAR, </w:t>
      </w:r>
      <w:r w:rsidRPr="00B71B29">
        <w:rPr>
          <w:rFonts w:hint="eastAsia"/>
          <w:lang w:eastAsia="zh-CN"/>
        </w:rPr>
        <w:t>R</w:t>
      </w:r>
      <w:r w:rsidRPr="00B71B29">
        <w:rPr>
          <w:vertAlign w:val="subscript"/>
          <w:lang w:eastAsia="zh-CN"/>
        </w:rPr>
        <w:t>eff</w:t>
      </w:r>
      <w:r w:rsidRPr="00B71B29">
        <w:rPr>
          <w:lang w:eastAsia="zh-CN"/>
        </w:rPr>
        <w:t>, R)</w:t>
      </w:r>
      <w:r w:rsidRPr="00B71B29" w:rsidDel="007D3AF5">
        <w:rPr>
          <w:rFonts w:hint="eastAsia"/>
          <w:lang w:eastAsia="zh-CN"/>
        </w:rPr>
        <w:t xml:space="preserve"> </w:t>
      </w:r>
      <w:r w:rsidRPr="00B71B29">
        <w:rPr>
          <w:lang w:eastAsia="zh-CN"/>
        </w:rPr>
        <w:t>= (&lt;=0.1%, &lt;=0.1%, &lt;=1%)</w:t>
      </w:r>
      <w:bookmarkEnd w:id="328"/>
      <w:bookmarkEnd w:id="329"/>
    </w:p>
    <w:p w14:paraId="4561EF20" w14:textId="77777777" w:rsidR="001914F9" w:rsidRPr="00B71B29" w:rsidRDefault="001914F9" w:rsidP="001914F9">
      <w:pPr>
        <w:rPr>
          <w:lang w:val="it-IT" w:eastAsia="zh-CN"/>
        </w:rPr>
      </w:pPr>
      <w:r w:rsidRPr="00B71B29">
        <w:rPr>
          <w:lang w:val="it-IT" w:eastAsia="zh-CN"/>
        </w:rPr>
        <w:t>I-DRX cycle = 1.28s, Effective per UE paging arrival rate &lt;=0.1% , LP-WUR duty cycle ratio &lt;=1%, FAR&lt;=0.1% (0%, 0.001%, 0.1%)</w:t>
      </w:r>
    </w:p>
    <w:p w14:paraId="2FAE857A" w14:textId="77777777" w:rsidR="001914F9" w:rsidRPr="00B71B29" w:rsidRDefault="001914F9" w:rsidP="00F94C5F">
      <w:pPr>
        <w:pStyle w:val="TH"/>
        <w:rPr>
          <w:lang w:val="it-IT" w:eastAsia="zh-CN"/>
        </w:rPr>
      </w:pPr>
      <w:r w:rsidRPr="00B71B29">
        <w:rPr>
          <w:noProof/>
          <w:lang w:val="en-US" w:eastAsia="zh-CN"/>
        </w:rPr>
        <w:drawing>
          <wp:inline distT="0" distB="0" distL="0" distR="0" wp14:anchorId="7E38E092" wp14:editId="670C30AE">
            <wp:extent cx="9220200" cy="2375535"/>
            <wp:effectExtent l="0" t="0" r="0" b="5715"/>
            <wp:docPr id="61" name="图表 61">
              <a:extLst xmlns:a="http://schemas.openxmlformats.org/drawingml/2006/main">
                <a:ext uri="{FF2B5EF4-FFF2-40B4-BE49-F238E27FC236}">
                  <a16:creationId xmlns:a16="http://schemas.microsoft.com/office/drawing/2014/main" id="{CB578CF0-747B-416B-AB33-7BB05B996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55436B11" w14:textId="07759EC5" w:rsidR="001914F9" w:rsidRPr="00B71B29" w:rsidRDefault="00A20E81" w:rsidP="00F94C5F">
      <w:pPr>
        <w:pStyle w:val="TF"/>
        <w:rPr>
          <w:i/>
          <w:lang w:val="it-IT"/>
        </w:rPr>
      </w:pPr>
      <w:r>
        <w:rPr>
          <w:lang w:val="it-IT" w:eastAsia="zh-CN"/>
        </w:rPr>
        <w:t>Figure</w:t>
      </w:r>
      <w:r w:rsidR="001914F9" w:rsidRPr="00B71B29">
        <w:rPr>
          <w:lang w:val="it-IT" w:eastAsia="zh-CN"/>
        </w:rPr>
        <w:t xml:space="preserve"> 8.1.1.3</w:t>
      </w:r>
      <w:r w:rsidR="00F94C5F" w:rsidRPr="00B71B29">
        <w:rPr>
          <w:lang w:val="it-IT" w:eastAsia="zh-CN"/>
        </w:rPr>
        <w:t>-</w:t>
      </w:r>
      <w:r w:rsidR="001914F9" w:rsidRPr="00B71B29">
        <w:rPr>
          <w:lang w:val="it-IT" w:eastAsia="zh-CN"/>
        </w:rPr>
        <w:t>1</w:t>
      </w:r>
    </w:p>
    <w:p w14:paraId="166F4B89" w14:textId="31A74067" w:rsidR="001914F9" w:rsidRPr="00B71B29" w:rsidRDefault="001914F9" w:rsidP="00F94C5F">
      <w:pPr>
        <w:pStyle w:val="NO"/>
        <w:rPr>
          <w:lang w:eastAsia="zh-CN"/>
        </w:rPr>
      </w:pPr>
      <w:r w:rsidRPr="00B71B29">
        <w:rPr>
          <w:rFonts w:hint="eastAsia"/>
          <w:lang w:val="it-IT" w:eastAsia="zh-CN"/>
        </w:rPr>
        <w:t>N</w:t>
      </w:r>
      <w:r w:rsidRPr="00B71B29">
        <w:rPr>
          <w:lang w:val="it-IT" w:eastAsia="zh-CN"/>
        </w:rPr>
        <w:t>ot</w:t>
      </w:r>
      <w:r w:rsidRPr="00B71B29">
        <w:rPr>
          <w:rFonts w:hint="eastAsia"/>
          <w:lang w:val="it-IT" w:eastAsia="zh-CN"/>
        </w:rPr>
        <w:t>e</w:t>
      </w:r>
      <w:r w:rsidRPr="00B71B29">
        <w:rPr>
          <w:lang w:val="it-IT" w:eastAsia="zh-CN"/>
        </w:rPr>
        <w:t>1:</w:t>
      </w:r>
      <w:r w:rsidR="00F94C5F" w:rsidRPr="00B71B29">
        <w:rPr>
          <w:lang w:val="it-IT" w:eastAsia="zh-CN"/>
        </w:rPr>
        <w:tab/>
      </w:r>
      <w:r w:rsidRPr="00B71B29">
        <w:rPr>
          <w:lang w:val="it-IT" w:eastAsia="zh-CN"/>
        </w:rPr>
        <w:t xml:space="preserve">[8A-12] assumes MR </w:t>
      </w:r>
      <w:r w:rsidRPr="00B71B29">
        <w:rPr>
          <w:rFonts w:hint="eastAsia"/>
          <w:lang w:val="it-IT" w:eastAsia="zh-CN"/>
        </w:rPr>
        <w:t>ramp-u</w:t>
      </w:r>
      <w:r w:rsidRPr="00B71B29">
        <w:rPr>
          <w:lang w:val="it-IT" w:eastAsia="zh-CN"/>
        </w:rPr>
        <w:t>p time, transition energy is 100ms, 2000unit(not aligned with agreed assumption)</w:t>
      </w:r>
    </w:p>
    <w:p w14:paraId="46B190E0" w14:textId="238E86E0" w:rsidR="001914F9" w:rsidRPr="00B71B29" w:rsidRDefault="001914F9" w:rsidP="00F94C5F">
      <w:pPr>
        <w:pStyle w:val="NO"/>
        <w:rPr>
          <w:lang w:val="it-IT" w:eastAsia="zh-CN"/>
        </w:rPr>
      </w:pPr>
      <w:r w:rsidRPr="00B71B29">
        <w:rPr>
          <w:lang w:val="it-IT" w:eastAsia="zh-CN"/>
        </w:rPr>
        <w:t>Note2:</w:t>
      </w:r>
      <w:r w:rsidR="00F94C5F" w:rsidRPr="00B71B29">
        <w:rPr>
          <w:lang w:val="it-IT" w:eastAsia="zh-CN"/>
        </w:rPr>
        <w:tab/>
      </w:r>
      <w:r w:rsidRPr="00B71B29">
        <w:rPr>
          <w:rFonts w:hint="eastAsia"/>
          <w:lang w:val="it-IT" w:eastAsia="zh-CN"/>
        </w:rPr>
        <w:t>W</w:t>
      </w:r>
      <w:r w:rsidRPr="00B71B29">
        <w:rPr>
          <w:lang w:val="it-IT" w:eastAsia="zh-CN"/>
        </w:rPr>
        <w:t>US monitoring duration is assumed as follows:</w:t>
      </w:r>
    </w:p>
    <w:p w14:paraId="250FAD81" w14:textId="3A0AFD16"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lang w:val="it-IT" w:eastAsia="zh-CN"/>
        </w:rPr>
        <w:t>[8A-7](0.25ms)/ [8A-16](2ms)</w:t>
      </w:r>
      <w:r w:rsidR="001914F9" w:rsidRPr="00B71B29" w:rsidDel="0050767E">
        <w:rPr>
          <w:lang w:val="it-IT" w:eastAsia="zh-CN"/>
        </w:rPr>
        <w:t xml:space="preserve"> </w:t>
      </w:r>
      <w:r w:rsidR="001914F9" w:rsidRPr="00B71B29">
        <w:rPr>
          <w:rFonts w:hint="eastAsia"/>
          <w:lang w:val="it-IT" w:eastAsia="zh-CN"/>
        </w:rPr>
        <w:t>/</w:t>
      </w:r>
      <w:r w:rsidR="001914F9" w:rsidRPr="00B71B29">
        <w:rPr>
          <w:lang w:val="it-IT" w:eastAsia="zh-CN"/>
        </w:rPr>
        <w:t>[8A-11](2ms)/ [8A-3] (1/1.5/2.5ms)/ [8A-17] (1ms)/ [8A-12] (1.26ms) assume very short WUS monitoring duration.</w:t>
      </w:r>
    </w:p>
    <w:p w14:paraId="657FF651" w14:textId="48D208F7"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lang w:val="it-IT" w:eastAsia="zh-CN"/>
        </w:rPr>
        <w:t>[8A-3](6/10/13ms)/ [8A-11] (12.8ms)/</w:t>
      </w:r>
      <w:r w:rsidR="001914F9" w:rsidRPr="00B71B29" w:rsidDel="0050767E">
        <w:rPr>
          <w:lang w:val="it-IT" w:eastAsia="zh-CN"/>
        </w:rPr>
        <w:t xml:space="preserve"> </w:t>
      </w:r>
      <w:r w:rsidR="001914F9" w:rsidRPr="00B71B29">
        <w:rPr>
          <w:lang w:val="it-IT" w:eastAsia="zh-CN"/>
        </w:rPr>
        <w:t>[8A-13] (10ms)/ [8A-4] (13/38ms) assume long WUS monitoring duration.</w:t>
      </w:r>
    </w:p>
    <w:p w14:paraId="79197410" w14:textId="16E279C1" w:rsidR="001914F9" w:rsidRPr="00B71B29" w:rsidRDefault="001914F9" w:rsidP="00F94C5F">
      <w:pPr>
        <w:pStyle w:val="NO"/>
        <w:rPr>
          <w:lang w:val="it-IT" w:eastAsia="zh-CN"/>
        </w:rPr>
      </w:pPr>
      <w:r w:rsidRPr="00B71B29">
        <w:rPr>
          <w:lang w:val="it-IT" w:eastAsia="zh-CN"/>
        </w:rPr>
        <w:t>Note3:</w:t>
      </w:r>
      <w:r w:rsidR="00F94C5F" w:rsidRPr="00B71B29">
        <w:rPr>
          <w:lang w:val="it-IT" w:eastAsia="zh-CN"/>
        </w:rPr>
        <w:tab/>
      </w:r>
      <w:r w:rsidRPr="00B71B29">
        <w:rPr>
          <w:lang w:val="it-IT" w:eastAsia="zh-CN"/>
        </w:rPr>
        <w:t>FAR is assumed as follows:</w:t>
      </w:r>
      <w:r w:rsidRPr="00B71B29">
        <w:rPr>
          <w:lang w:val="it-IT" w:eastAsia="zh-CN"/>
        </w:rPr>
        <w:tab/>
      </w:r>
    </w:p>
    <w:p w14:paraId="60868691" w14:textId="2E3D5B59"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[8A-3], [8A-11]</w:t>
      </w:r>
    </w:p>
    <w:p w14:paraId="23E55327" w14:textId="53CAC6E9" w:rsidR="001914F9" w:rsidRPr="00B71B29" w:rsidRDefault="00F94C5F" w:rsidP="00F94C5F">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[8A-12]</w:t>
      </w:r>
      <w:r w:rsidR="001914F9" w:rsidRPr="00B71B29">
        <w:rPr>
          <w:rFonts w:eastAsia="Yu Gothic Medium"/>
          <w:lang w:val="it-IT" w:eastAsia="zh-CN"/>
        </w:rPr>
        <w:t>[8A-15]</w:t>
      </w:r>
    </w:p>
    <w:p w14:paraId="2FB3B6EA" w14:textId="49C7554D" w:rsidR="001914F9" w:rsidRPr="00B71B29" w:rsidRDefault="00F94C5F" w:rsidP="00F94C5F">
      <w:pPr>
        <w:pStyle w:val="B1"/>
        <w:rPr>
          <w:lang w:eastAsia="zh-CN"/>
        </w:rPr>
      </w:pPr>
      <w:r w:rsidRPr="00B71B29">
        <w:rPr>
          <w:lang w:val="it-IT" w:eastAsia="zh-CN"/>
        </w:rPr>
        <w:t>-</w:t>
      </w:r>
      <w:r w:rsidRPr="00B71B29">
        <w:rPr>
          <w:lang w:val="it-IT" w:eastAsia="zh-CN"/>
        </w:rPr>
        <w:tab/>
      </w:r>
      <w:r w:rsidR="001914F9" w:rsidRPr="00B71B29">
        <w:rPr>
          <w:lang w:val="it-IT" w:eastAsia="zh-CN"/>
        </w:rPr>
        <w:t>FAR = 0.1% is simulated by [8A-3], [8A-4], [8A-17], [8A-11], [8A-13], [8A-16]</w:t>
      </w:r>
    </w:p>
    <w:p w14:paraId="5E3D7C61" w14:textId="77777777" w:rsidR="001914F9" w:rsidRPr="00B71B29" w:rsidRDefault="001914F9" w:rsidP="00F94C5F">
      <w:pPr>
        <w:pStyle w:val="H6"/>
        <w:rPr>
          <w:lang w:eastAsia="zh-CN"/>
        </w:rPr>
      </w:pPr>
      <w:bookmarkStart w:id="330" w:name="_Toc142303977"/>
      <w:bookmarkStart w:id="331" w:name="_Toc144508365"/>
      <w:r w:rsidRPr="00B71B29">
        <w:rPr>
          <w:lang w:eastAsia="zh-CN"/>
        </w:rPr>
        <w:lastRenderedPageBreak/>
        <w:t>8.1.1.3.1.2</w:t>
      </w:r>
      <w:r w:rsidRPr="00B71B29">
        <w:rPr>
          <w:lang w:eastAsia="zh-CN"/>
        </w:rPr>
        <w:tab/>
        <w:t xml:space="preserve">LR </w:t>
      </w:r>
      <w:r w:rsidRPr="00B71B29">
        <w:rPr>
          <w:rFonts w:hint="eastAsia"/>
          <w:lang w:eastAsia="zh-CN"/>
        </w:rPr>
        <w:t>(</w:t>
      </w:r>
      <w:r w:rsidRPr="00B71B29">
        <w:rPr>
          <w:lang w:eastAsia="zh-CN"/>
        </w:rPr>
        <w:t xml:space="preserve">FAR, </w:t>
      </w:r>
      <w:r w:rsidRPr="00B71B29">
        <w:rPr>
          <w:rFonts w:hint="eastAsia"/>
          <w:lang w:eastAsia="zh-CN"/>
        </w:rPr>
        <w:t>R</w:t>
      </w:r>
      <w:r w:rsidRPr="00B71B29">
        <w:rPr>
          <w:vertAlign w:val="subscript"/>
          <w:lang w:eastAsia="zh-CN"/>
        </w:rPr>
        <w:t>eff</w:t>
      </w:r>
      <w:r w:rsidRPr="00B71B29">
        <w:rPr>
          <w:lang w:eastAsia="zh-CN"/>
        </w:rPr>
        <w:t>, R)</w:t>
      </w:r>
      <w:r w:rsidRPr="00B71B29" w:rsidDel="007D3AF5">
        <w:rPr>
          <w:rFonts w:hint="eastAsia"/>
          <w:lang w:eastAsia="zh-CN"/>
        </w:rPr>
        <w:t xml:space="preserve"> </w:t>
      </w:r>
      <w:r w:rsidRPr="00B71B29">
        <w:rPr>
          <w:lang w:eastAsia="zh-CN"/>
        </w:rPr>
        <w:t>= (&lt;=1%, (0.1%,1%], &lt;=1%)</w:t>
      </w:r>
      <w:bookmarkEnd w:id="330"/>
      <w:bookmarkEnd w:id="331"/>
    </w:p>
    <w:p w14:paraId="77D97E6F" w14:textId="77777777" w:rsidR="001914F9" w:rsidRPr="00B71B29" w:rsidRDefault="001914F9" w:rsidP="00F94C5F">
      <w:pPr>
        <w:rPr>
          <w:b/>
          <w:bCs/>
          <w:lang w:val="it-IT" w:eastAsia="zh-CN"/>
        </w:rPr>
      </w:pPr>
      <w:r w:rsidRPr="00B71B29">
        <w:rPr>
          <w:lang w:val="it-IT" w:eastAsia="zh-CN"/>
        </w:rPr>
        <w:t>I-DRX cycle = 1.28s, 0.1</w:t>
      </w:r>
      <w:r w:rsidRPr="00B71B29">
        <w:rPr>
          <w:rFonts w:hint="eastAsia"/>
          <w:lang w:val="it-IT" w:eastAsia="zh-CN"/>
        </w:rPr>
        <w:t>%&lt;</w:t>
      </w:r>
      <w:r w:rsidRPr="00B71B29">
        <w:rPr>
          <w:lang w:eastAsia="zh-CN"/>
        </w:rPr>
        <w:t xml:space="preserve"> </w:t>
      </w:r>
      <w:r w:rsidRPr="00B71B29">
        <w:rPr>
          <w:lang w:val="it-IT" w:eastAsia="zh-CN"/>
        </w:rPr>
        <w:t>Effective per UE paging arrival rate &lt;=1</w:t>
      </w:r>
      <w:r w:rsidRPr="00B71B29">
        <w:rPr>
          <w:rFonts w:hint="eastAsia"/>
          <w:lang w:val="it-IT" w:eastAsia="zh-CN"/>
        </w:rPr>
        <w:t>%</w:t>
      </w:r>
      <w:r w:rsidRPr="00B71B29">
        <w:rPr>
          <w:lang w:val="it-IT" w:eastAsia="zh-CN"/>
        </w:rPr>
        <w:t xml:space="preserve"> , LP-WUR duty cycle ratio &lt;=1%, FAR&lt;=1% (0%, 0.001%, 0.1%, 1%)</w:t>
      </w:r>
    </w:p>
    <w:p w14:paraId="2DCF2081" w14:textId="77777777" w:rsidR="001914F9" w:rsidRPr="00B71B29" w:rsidRDefault="001914F9" w:rsidP="00F94C5F">
      <w:pPr>
        <w:pStyle w:val="TH"/>
        <w:rPr>
          <w:lang w:val="it-IT" w:eastAsia="zh-CN"/>
        </w:rPr>
      </w:pPr>
      <w:r w:rsidRPr="00B71B29">
        <w:rPr>
          <w:noProof/>
          <w:lang w:val="en-US" w:eastAsia="zh-CN"/>
        </w:rPr>
        <w:drawing>
          <wp:inline distT="0" distB="0" distL="0" distR="0" wp14:anchorId="59B475ED" wp14:editId="7B1CE274">
            <wp:extent cx="9283700" cy="2164715"/>
            <wp:effectExtent l="0" t="0" r="12700" b="6985"/>
            <wp:docPr id="62" name="图表 62">
              <a:extLst xmlns:a="http://schemas.openxmlformats.org/drawingml/2006/main">
                <a:ext uri="{FF2B5EF4-FFF2-40B4-BE49-F238E27FC236}">
                  <a16:creationId xmlns:a16="http://schemas.microsoft.com/office/drawing/2014/main" id="{2C5B0802-431B-4D09-9E70-AB36457A8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7E1ECA6E" w14:textId="20BA02D2" w:rsidR="001914F9" w:rsidRPr="00B71B29" w:rsidRDefault="00A20E81" w:rsidP="00F94C5F">
      <w:pPr>
        <w:pStyle w:val="TF"/>
        <w:rPr>
          <w:lang w:val="it-IT" w:eastAsia="zh-CN"/>
        </w:rPr>
      </w:pPr>
      <w:bookmarkStart w:id="332" w:name="_Hlk143701915"/>
      <w:r>
        <w:rPr>
          <w:lang w:val="it-IT" w:eastAsia="zh-CN"/>
        </w:rPr>
        <w:t>Figure</w:t>
      </w:r>
      <w:r w:rsidR="001914F9" w:rsidRPr="00B71B29">
        <w:rPr>
          <w:lang w:val="it-IT" w:eastAsia="zh-CN"/>
        </w:rPr>
        <w:t xml:space="preserve"> 8.1.1.3</w:t>
      </w:r>
      <w:r w:rsidR="00F94C5F" w:rsidRPr="00B71B29">
        <w:rPr>
          <w:lang w:val="it-IT" w:eastAsia="zh-CN"/>
        </w:rPr>
        <w:t>-</w:t>
      </w:r>
      <w:r w:rsidR="001914F9" w:rsidRPr="00B71B29">
        <w:rPr>
          <w:lang w:val="it-IT" w:eastAsia="zh-CN"/>
        </w:rPr>
        <w:t>2</w:t>
      </w:r>
      <w:bookmarkEnd w:id="332"/>
    </w:p>
    <w:p w14:paraId="7E48C86E" w14:textId="36D04C90" w:rsidR="001914F9" w:rsidRPr="00B71B29" w:rsidRDefault="001914F9" w:rsidP="00F94C5F">
      <w:pPr>
        <w:pStyle w:val="NO"/>
        <w:rPr>
          <w:lang w:val="it-IT" w:eastAsia="zh-CN"/>
        </w:rPr>
      </w:pPr>
      <w:r w:rsidRPr="00B71B29">
        <w:rPr>
          <w:rFonts w:hint="eastAsia"/>
          <w:lang w:val="it-IT" w:eastAsia="zh-CN"/>
        </w:rPr>
        <w:t>N</w:t>
      </w:r>
      <w:r w:rsidRPr="00B71B29">
        <w:rPr>
          <w:lang w:val="it-IT" w:eastAsia="zh-CN"/>
        </w:rPr>
        <w:t>ot</w:t>
      </w:r>
      <w:r w:rsidRPr="00B71B29">
        <w:rPr>
          <w:rFonts w:hint="eastAsia"/>
          <w:lang w:val="it-IT" w:eastAsia="zh-CN"/>
        </w:rPr>
        <w:t>e</w:t>
      </w:r>
      <w:r w:rsidRPr="00B71B29">
        <w:rPr>
          <w:lang w:val="it-IT" w:eastAsia="zh-CN"/>
        </w:rPr>
        <w:t>1:</w:t>
      </w:r>
      <w:r w:rsidR="00F94C5F" w:rsidRPr="00B71B29">
        <w:rPr>
          <w:lang w:val="it-IT" w:eastAsia="zh-CN"/>
        </w:rPr>
        <w:tab/>
      </w:r>
      <w:r w:rsidRPr="00B71B29">
        <w:rPr>
          <w:lang w:val="it-IT" w:eastAsia="zh-CN"/>
        </w:rPr>
        <w:t xml:space="preserve">[8A-12] assumes MR </w:t>
      </w:r>
      <w:r w:rsidRPr="00B71B29">
        <w:rPr>
          <w:rFonts w:hint="eastAsia"/>
          <w:lang w:val="it-IT" w:eastAsia="zh-CN"/>
        </w:rPr>
        <w:t>ramp-u</w:t>
      </w:r>
      <w:r w:rsidRPr="00B71B29">
        <w:rPr>
          <w:lang w:val="it-IT" w:eastAsia="zh-CN"/>
        </w:rPr>
        <w:t>p time, transition energy is 100ms, 2000unit(not aligned with agreed assumption)</w:t>
      </w:r>
    </w:p>
    <w:p w14:paraId="493E2882" w14:textId="4D5DA041" w:rsidR="001914F9" w:rsidRPr="00B71B29" w:rsidRDefault="001914F9" w:rsidP="00F94C5F">
      <w:pPr>
        <w:pStyle w:val="NO"/>
        <w:rPr>
          <w:lang w:val="it-IT" w:eastAsia="zh-CN"/>
        </w:rPr>
      </w:pPr>
      <w:r w:rsidRPr="00B71B29">
        <w:rPr>
          <w:lang w:val="it-IT" w:eastAsia="zh-CN"/>
        </w:rPr>
        <w:t>Note2:</w:t>
      </w:r>
      <w:r w:rsidR="00F94C5F" w:rsidRPr="00B71B29">
        <w:rPr>
          <w:lang w:val="it-IT" w:eastAsia="zh-CN"/>
        </w:rPr>
        <w:tab/>
      </w:r>
      <w:r w:rsidRPr="00B71B29">
        <w:rPr>
          <w:rFonts w:hint="eastAsia"/>
          <w:lang w:val="it-IT" w:eastAsia="zh-CN"/>
        </w:rPr>
        <w:t>W</w:t>
      </w:r>
      <w:r w:rsidRPr="00B71B29">
        <w:rPr>
          <w:lang w:val="it-IT" w:eastAsia="zh-CN"/>
        </w:rPr>
        <w:t>US monitoring duration is assumed as follows:</w:t>
      </w:r>
    </w:p>
    <w:p w14:paraId="70A4E980" w14:textId="74230EFF"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lang w:val="it-IT" w:eastAsia="zh-CN"/>
        </w:rPr>
        <w:t>[8A-7](0.25ms)/ [8A-3] (1/1.5/2.5ms)/ [8A-16] (2ms)/ [8A-10] (2ms)</w:t>
      </w:r>
      <w:r w:rsidR="001914F9" w:rsidRPr="00B71B29">
        <w:rPr>
          <w:rFonts w:hint="eastAsia"/>
          <w:lang w:val="it-IT" w:eastAsia="zh-CN"/>
        </w:rPr>
        <w:t xml:space="preserve"> /</w:t>
      </w:r>
      <w:r w:rsidR="001914F9" w:rsidRPr="00B71B29">
        <w:rPr>
          <w:lang w:val="it-IT" w:eastAsia="zh-CN"/>
        </w:rPr>
        <w:t>[8A-11] (2ms)/ [8A-17] (1ms)/ [8A-8] (1.28ms)/ [8A-9] (1ms) assume very short WUS monitoring duration.</w:t>
      </w:r>
    </w:p>
    <w:p w14:paraId="019ED162" w14:textId="1893B245"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lang w:val="it-IT" w:eastAsia="zh-CN"/>
        </w:rPr>
        <w:t>[8A-8](12.8ms)/ [8A-3](6/10/13ms)/ [8A-11] (12.8ms)/ [8A-1](10ms)/ [8A-13](10ms)/ [8A-10] (8ms)/ [8A-4] (13/38ms)/ [8A-5] (10ms) assume long WUS monitoring duration.</w:t>
      </w:r>
    </w:p>
    <w:p w14:paraId="44D35612" w14:textId="2C5BCB4F" w:rsidR="001914F9" w:rsidRPr="00B71B29" w:rsidRDefault="001914F9" w:rsidP="00F94C5F">
      <w:pPr>
        <w:pStyle w:val="NO"/>
        <w:rPr>
          <w:lang w:val="it-IT" w:eastAsia="zh-CN"/>
        </w:rPr>
      </w:pPr>
      <w:r w:rsidRPr="00B71B29">
        <w:rPr>
          <w:lang w:val="it-IT" w:eastAsia="zh-CN"/>
        </w:rPr>
        <w:t>Note3:</w:t>
      </w:r>
      <w:r w:rsidR="003860AA" w:rsidRPr="00B71B29">
        <w:rPr>
          <w:lang w:val="it-IT" w:eastAsia="zh-CN"/>
        </w:rPr>
        <w:tab/>
      </w:r>
      <w:r w:rsidRPr="00B71B29">
        <w:rPr>
          <w:lang w:val="it-IT" w:eastAsia="zh-CN"/>
        </w:rPr>
        <w:t>FAR is assumed as follows:</w:t>
      </w:r>
      <w:r w:rsidRPr="00B71B29">
        <w:rPr>
          <w:lang w:val="it-IT" w:eastAsia="zh-CN"/>
        </w:rPr>
        <w:tab/>
      </w:r>
    </w:p>
    <w:p w14:paraId="7A99D697" w14:textId="6E6A9E15"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[8A-3], [8A-5], [8A-11], [8A-8]</w:t>
      </w:r>
    </w:p>
    <w:p w14:paraId="7ACA534A" w14:textId="381A33E3"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[8A-12], [8A-15]</w:t>
      </w:r>
    </w:p>
    <w:p w14:paraId="3EEA4893" w14:textId="0EBC7C53"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0.1% is simulated by [8A-3], [8A-4], [8A-17], [8A-9], [8A-11], [8A-13], [8A-16], [8A-8]</w:t>
      </w:r>
    </w:p>
    <w:p w14:paraId="3CEF11A2" w14:textId="663A15CA"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1% is simulated by [8A-3], [8A-4], [8A-17], [8A-11], [8A-13], [8A-10], [8A-1], [8A-7], [8A-16], [8A-8]</w:t>
      </w:r>
    </w:p>
    <w:p w14:paraId="095105A6" w14:textId="77777777" w:rsidR="001914F9" w:rsidRPr="00B71B29" w:rsidRDefault="001914F9" w:rsidP="003860AA">
      <w:pPr>
        <w:pStyle w:val="H6"/>
        <w:rPr>
          <w:lang w:eastAsia="zh-CN"/>
        </w:rPr>
      </w:pPr>
      <w:bookmarkStart w:id="333" w:name="_Toc142303978"/>
      <w:bookmarkStart w:id="334" w:name="_Toc144508366"/>
      <w:r w:rsidRPr="00B71B29">
        <w:rPr>
          <w:lang w:eastAsia="zh-CN"/>
        </w:rPr>
        <w:t>8.1.1.3.1.3</w:t>
      </w:r>
      <w:r w:rsidRPr="00B71B29">
        <w:rPr>
          <w:lang w:eastAsia="zh-CN"/>
        </w:rPr>
        <w:tab/>
        <w:t xml:space="preserve">LR </w:t>
      </w:r>
      <w:r w:rsidRPr="00B71B29">
        <w:rPr>
          <w:rFonts w:hint="eastAsia"/>
          <w:lang w:eastAsia="zh-CN"/>
        </w:rPr>
        <w:t>(</w:t>
      </w:r>
      <w:r w:rsidRPr="00B71B29">
        <w:rPr>
          <w:lang w:eastAsia="zh-CN"/>
        </w:rPr>
        <w:t xml:space="preserve">FAR, </w:t>
      </w:r>
      <w:r w:rsidRPr="00B71B29">
        <w:rPr>
          <w:rFonts w:hint="eastAsia"/>
          <w:lang w:eastAsia="zh-CN"/>
        </w:rPr>
        <w:t>R</w:t>
      </w:r>
      <w:r w:rsidRPr="00B71B29">
        <w:rPr>
          <w:vertAlign w:val="subscript"/>
          <w:lang w:eastAsia="zh-CN"/>
        </w:rPr>
        <w:t>eff</w:t>
      </w:r>
      <w:r w:rsidRPr="00B71B29">
        <w:rPr>
          <w:lang w:eastAsia="zh-CN"/>
        </w:rPr>
        <w:t>, R)</w:t>
      </w:r>
      <w:r w:rsidRPr="00B71B29" w:rsidDel="007D3AF5">
        <w:rPr>
          <w:rFonts w:hint="eastAsia"/>
          <w:lang w:eastAsia="zh-CN"/>
        </w:rPr>
        <w:t xml:space="preserve"> </w:t>
      </w:r>
      <w:r w:rsidRPr="00B71B29">
        <w:rPr>
          <w:lang w:eastAsia="zh-CN"/>
        </w:rPr>
        <w:t>= (&lt;=0.1%, &lt;=0.1%, (1%,10%])</w:t>
      </w:r>
      <w:bookmarkEnd w:id="333"/>
      <w:bookmarkEnd w:id="334"/>
    </w:p>
    <w:p w14:paraId="04525C64" w14:textId="77777777" w:rsidR="001914F9" w:rsidRPr="00B71B29" w:rsidRDefault="001914F9" w:rsidP="003860AA">
      <w:pPr>
        <w:rPr>
          <w:lang w:eastAsia="zh-CN"/>
        </w:rPr>
      </w:pPr>
      <w:r w:rsidRPr="00B71B29">
        <w:rPr>
          <w:lang w:val="it-IT" w:eastAsia="zh-CN"/>
        </w:rPr>
        <w:t>I-DRX cycle = 1.28s, Effective per UE paging arrival rate &lt;=0.1</w:t>
      </w:r>
      <w:r w:rsidRPr="00B71B29">
        <w:rPr>
          <w:rFonts w:hint="eastAsia"/>
          <w:lang w:val="it-IT" w:eastAsia="zh-CN"/>
        </w:rPr>
        <w:t>%</w:t>
      </w:r>
      <w:r w:rsidRPr="00B71B29">
        <w:rPr>
          <w:lang w:val="it-IT" w:eastAsia="zh-CN"/>
        </w:rPr>
        <w:t xml:space="preserve"> , 1</w:t>
      </w:r>
      <w:r w:rsidRPr="00B71B29">
        <w:rPr>
          <w:rFonts w:hint="eastAsia"/>
          <w:lang w:val="it-IT" w:eastAsia="zh-CN"/>
        </w:rPr>
        <w:t>%</w:t>
      </w:r>
      <w:r w:rsidRPr="00B71B29">
        <w:rPr>
          <w:lang w:val="it-IT" w:eastAsia="zh-CN"/>
        </w:rPr>
        <w:t>&lt;LP-WUR duty cycle ratio &lt;=10%, FAR&lt;=0.1%  (0%, 0.001%, 0.1%)</w:t>
      </w:r>
    </w:p>
    <w:p w14:paraId="49FA5CCC" w14:textId="77777777" w:rsidR="001914F9" w:rsidRPr="00B71B29" w:rsidRDefault="001914F9" w:rsidP="003860AA">
      <w:pPr>
        <w:pStyle w:val="TH"/>
        <w:rPr>
          <w:lang w:eastAsia="zh-CN"/>
        </w:rPr>
      </w:pPr>
      <w:r w:rsidRPr="00B71B29">
        <w:rPr>
          <w:noProof/>
          <w:lang w:val="en-US" w:eastAsia="zh-CN"/>
        </w:rPr>
        <w:lastRenderedPageBreak/>
        <w:drawing>
          <wp:inline distT="0" distB="0" distL="0" distR="0" wp14:anchorId="1E2888C9" wp14:editId="14143840">
            <wp:extent cx="8474075" cy="2355215"/>
            <wp:effectExtent l="0" t="0" r="3175" b="6985"/>
            <wp:docPr id="63" name="图表 63">
              <a:extLst xmlns:a="http://schemas.openxmlformats.org/drawingml/2006/main">
                <a:ext uri="{FF2B5EF4-FFF2-40B4-BE49-F238E27FC236}">
                  <a16:creationId xmlns:a16="http://schemas.microsoft.com/office/drawing/2014/main" id="{C3C0C8EE-D700-46BA-8C45-53D43E022B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24C6D4A7" w14:textId="58D4DD31" w:rsidR="001914F9" w:rsidRPr="00B71B29" w:rsidRDefault="00A20E81" w:rsidP="003860AA">
      <w:pPr>
        <w:pStyle w:val="TF"/>
        <w:rPr>
          <w:lang w:eastAsia="zh-CN"/>
        </w:rPr>
      </w:pPr>
      <w:r>
        <w:rPr>
          <w:lang w:val="it-IT" w:eastAsia="zh-CN"/>
        </w:rPr>
        <w:t>Figure</w:t>
      </w:r>
      <w:r w:rsidR="001914F9" w:rsidRPr="00B71B29">
        <w:rPr>
          <w:lang w:val="it-IT" w:eastAsia="zh-CN"/>
        </w:rPr>
        <w:t xml:space="preserve"> 8.1.1.3</w:t>
      </w:r>
      <w:r w:rsidR="003860AA" w:rsidRPr="00B71B29">
        <w:rPr>
          <w:lang w:val="it-IT" w:eastAsia="zh-CN"/>
        </w:rPr>
        <w:t>-</w:t>
      </w:r>
      <w:r w:rsidR="001914F9" w:rsidRPr="00B71B29">
        <w:rPr>
          <w:lang w:val="it-IT" w:eastAsia="zh-CN"/>
        </w:rPr>
        <w:t>3</w:t>
      </w:r>
    </w:p>
    <w:p w14:paraId="7AD8DCA3" w14:textId="472B27AF" w:rsidR="001914F9" w:rsidRPr="00B71B29" w:rsidRDefault="001914F9" w:rsidP="003860AA">
      <w:pPr>
        <w:pStyle w:val="NO"/>
        <w:rPr>
          <w:lang w:val="it-IT" w:eastAsia="zh-CN"/>
        </w:rPr>
      </w:pPr>
      <w:r w:rsidRPr="00B71B29">
        <w:rPr>
          <w:lang w:val="it-IT" w:eastAsia="zh-CN"/>
        </w:rPr>
        <w:t>Note:</w:t>
      </w:r>
      <w:r w:rsidR="003860AA" w:rsidRPr="00B71B29">
        <w:rPr>
          <w:lang w:val="it-IT" w:eastAsia="zh-CN"/>
        </w:rPr>
        <w:tab/>
      </w:r>
      <w:r w:rsidRPr="00B71B29">
        <w:rPr>
          <w:lang w:val="it-IT" w:eastAsia="zh-CN"/>
        </w:rPr>
        <w:t>FAR is assumed as follow:</w:t>
      </w:r>
      <w:r w:rsidRPr="00B71B29">
        <w:rPr>
          <w:lang w:val="it-IT" w:eastAsia="zh-CN"/>
        </w:rPr>
        <w:tab/>
      </w:r>
    </w:p>
    <w:p w14:paraId="6C954E7A" w14:textId="5D132402"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[8A-11]</w:t>
      </w:r>
    </w:p>
    <w:p w14:paraId="36F08280" w14:textId="76EE9E67"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lang w:val="it-IT" w:eastAsia="zh-CN"/>
        </w:rPr>
        <w:t>FAR = 0.001% is simulated by [8A-15]</w:t>
      </w:r>
    </w:p>
    <w:p w14:paraId="43CB3CCB" w14:textId="17D10A85" w:rsidR="001914F9" w:rsidRPr="00B71B29" w:rsidRDefault="003860AA" w:rsidP="003860AA">
      <w:pPr>
        <w:pStyle w:val="B1"/>
      </w:pPr>
      <w:r w:rsidRPr="00B71B29">
        <w:rPr>
          <w:lang w:val="it-IT" w:eastAsia="zh-CN"/>
        </w:rPr>
        <w:t>-</w:t>
      </w:r>
      <w:r w:rsidRPr="00B71B29">
        <w:rPr>
          <w:lang w:val="it-IT" w:eastAsia="zh-CN"/>
        </w:rPr>
        <w:tab/>
      </w:r>
      <w:r w:rsidR="001914F9" w:rsidRPr="00B71B29">
        <w:rPr>
          <w:lang w:val="it-IT" w:eastAsia="zh-CN"/>
        </w:rPr>
        <w:t>FAR = 0.1% is simulated by [8A-3], [8A-11]</w:t>
      </w:r>
    </w:p>
    <w:p w14:paraId="429F504B" w14:textId="77777777" w:rsidR="001914F9" w:rsidRPr="00B71B29" w:rsidRDefault="001914F9" w:rsidP="003860AA">
      <w:pPr>
        <w:pStyle w:val="H6"/>
        <w:rPr>
          <w:lang w:eastAsia="zh-CN"/>
        </w:rPr>
      </w:pPr>
      <w:bookmarkStart w:id="335" w:name="_Toc142303979"/>
      <w:bookmarkStart w:id="336" w:name="_Toc144508367"/>
      <w:r w:rsidRPr="00B71B29">
        <w:rPr>
          <w:lang w:eastAsia="zh-CN"/>
        </w:rPr>
        <w:t>8.1.1.3.1.4</w:t>
      </w:r>
      <w:r w:rsidRPr="00B71B29">
        <w:rPr>
          <w:lang w:eastAsia="zh-CN"/>
        </w:rPr>
        <w:tab/>
        <w:t xml:space="preserve">LR </w:t>
      </w:r>
      <w:r w:rsidRPr="00B71B29">
        <w:rPr>
          <w:rFonts w:hint="eastAsia"/>
          <w:lang w:eastAsia="zh-CN"/>
        </w:rPr>
        <w:t>(</w:t>
      </w:r>
      <w:r w:rsidRPr="00B71B29">
        <w:rPr>
          <w:lang w:eastAsia="zh-CN"/>
        </w:rPr>
        <w:t xml:space="preserve">FAR, </w:t>
      </w:r>
      <w:r w:rsidRPr="00B71B29">
        <w:rPr>
          <w:rFonts w:hint="eastAsia"/>
          <w:lang w:eastAsia="zh-CN"/>
        </w:rPr>
        <w:t>R</w:t>
      </w:r>
      <w:r w:rsidRPr="00B71B29">
        <w:rPr>
          <w:vertAlign w:val="subscript"/>
          <w:lang w:eastAsia="zh-CN"/>
        </w:rPr>
        <w:t>eff</w:t>
      </w:r>
      <w:r w:rsidRPr="00B71B29">
        <w:rPr>
          <w:lang w:eastAsia="zh-CN"/>
        </w:rPr>
        <w:t>, R)</w:t>
      </w:r>
      <w:r w:rsidRPr="00B71B29" w:rsidDel="007D3AF5">
        <w:rPr>
          <w:rFonts w:hint="eastAsia"/>
          <w:lang w:eastAsia="zh-CN"/>
        </w:rPr>
        <w:t xml:space="preserve"> </w:t>
      </w:r>
      <w:r w:rsidRPr="00B71B29">
        <w:rPr>
          <w:lang w:eastAsia="zh-CN"/>
        </w:rPr>
        <w:t>= (&lt;=1%, (0.1%,1%], (1%,10%] )</w:t>
      </w:r>
      <w:bookmarkEnd w:id="335"/>
      <w:bookmarkEnd w:id="336"/>
    </w:p>
    <w:p w14:paraId="74D83791" w14:textId="77777777" w:rsidR="001914F9" w:rsidRPr="00B71B29" w:rsidRDefault="001914F9" w:rsidP="003860AA">
      <w:pPr>
        <w:rPr>
          <w:lang w:eastAsia="zh-CN"/>
        </w:rPr>
      </w:pPr>
      <w:r w:rsidRPr="00B71B29">
        <w:rPr>
          <w:lang w:val="it-IT" w:eastAsia="zh-CN"/>
        </w:rPr>
        <w:t>I-DRX cycle = 1.28s, 0.1</w:t>
      </w:r>
      <w:r w:rsidRPr="00B71B29">
        <w:rPr>
          <w:rFonts w:hint="eastAsia"/>
          <w:lang w:val="it-IT" w:eastAsia="zh-CN"/>
        </w:rPr>
        <w:t>%&lt;</w:t>
      </w:r>
      <w:r w:rsidRPr="00B71B29">
        <w:rPr>
          <w:lang w:eastAsia="zh-CN"/>
        </w:rPr>
        <w:t xml:space="preserve"> </w:t>
      </w:r>
      <w:r w:rsidRPr="00B71B29">
        <w:rPr>
          <w:lang w:val="it-IT" w:eastAsia="zh-CN"/>
        </w:rPr>
        <w:t>Effective per UE paging arrival rate &lt;=1</w:t>
      </w:r>
      <w:r w:rsidRPr="00B71B29">
        <w:rPr>
          <w:rFonts w:hint="eastAsia"/>
          <w:lang w:val="it-IT" w:eastAsia="zh-CN"/>
        </w:rPr>
        <w:t>%</w:t>
      </w:r>
      <w:r w:rsidRPr="00B71B29">
        <w:rPr>
          <w:lang w:val="it-IT" w:eastAsia="zh-CN"/>
        </w:rPr>
        <w:t>, 1%&lt;LP-WUR duty cycle ratio &lt;=10%, FAR &lt;=1% (0%, 0.001%, 0.1%, 1%)</w:t>
      </w:r>
    </w:p>
    <w:p w14:paraId="11ABDB62" w14:textId="77777777" w:rsidR="001914F9" w:rsidRPr="00B71B29" w:rsidRDefault="001914F9" w:rsidP="003860AA">
      <w:pPr>
        <w:pStyle w:val="TH"/>
        <w:rPr>
          <w:lang w:eastAsia="zh-CN"/>
        </w:rPr>
      </w:pPr>
      <w:r w:rsidRPr="00B71B29">
        <w:rPr>
          <w:noProof/>
          <w:lang w:val="en-US" w:eastAsia="zh-CN"/>
        </w:rPr>
        <w:lastRenderedPageBreak/>
        <w:drawing>
          <wp:inline distT="0" distB="0" distL="0" distR="0" wp14:anchorId="66BEAFB0" wp14:editId="3C66D4DF">
            <wp:extent cx="8474075" cy="2295525"/>
            <wp:effectExtent l="0" t="0" r="3175" b="9525"/>
            <wp:docPr id="64" name="图表 64">
              <a:extLst xmlns:a="http://schemas.openxmlformats.org/drawingml/2006/main">
                <a:ext uri="{FF2B5EF4-FFF2-40B4-BE49-F238E27FC236}">
                  <a16:creationId xmlns:a16="http://schemas.microsoft.com/office/drawing/2014/main" id="{718C0DFE-0E9F-4CC4-B5AD-35C77AE516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90BFA9F" w14:textId="6DA5C8DC" w:rsidR="001914F9" w:rsidRPr="00B71B29" w:rsidRDefault="00A20E81" w:rsidP="003860AA">
      <w:pPr>
        <w:pStyle w:val="TF"/>
        <w:rPr>
          <w:lang w:val="it-IT" w:eastAsia="zh-CN"/>
        </w:rPr>
      </w:pPr>
      <w:r>
        <w:rPr>
          <w:lang w:val="it-IT" w:eastAsia="zh-CN"/>
        </w:rPr>
        <w:t>Figure</w:t>
      </w:r>
      <w:r w:rsidR="001914F9" w:rsidRPr="00B71B29">
        <w:rPr>
          <w:lang w:val="it-IT" w:eastAsia="zh-CN"/>
        </w:rPr>
        <w:t xml:space="preserve"> 8.1.1.3</w:t>
      </w:r>
      <w:r w:rsidR="003860AA" w:rsidRPr="00B71B29">
        <w:rPr>
          <w:lang w:val="it-IT" w:eastAsia="zh-CN"/>
        </w:rPr>
        <w:t>-</w:t>
      </w:r>
      <w:r w:rsidR="001914F9" w:rsidRPr="00B71B29">
        <w:rPr>
          <w:lang w:val="it-IT" w:eastAsia="zh-CN"/>
        </w:rPr>
        <w:t>4</w:t>
      </w:r>
    </w:p>
    <w:p w14:paraId="2B9A6C32" w14:textId="482903E3" w:rsidR="001914F9" w:rsidRPr="00B71B29" w:rsidRDefault="001914F9" w:rsidP="003860AA">
      <w:pPr>
        <w:pStyle w:val="NO"/>
        <w:rPr>
          <w:lang w:val="it-IT" w:eastAsia="zh-CN"/>
        </w:rPr>
      </w:pPr>
      <w:r w:rsidRPr="00B71B29">
        <w:rPr>
          <w:lang w:val="it-IT" w:eastAsia="zh-CN"/>
        </w:rPr>
        <w:t>Note:</w:t>
      </w:r>
      <w:r w:rsidR="003860AA" w:rsidRPr="00B71B29">
        <w:rPr>
          <w:lang w:val="it-IT" w:eastAsia="zh-CN"/>
        </w:rPr>
        <w:tab/>
      </w:r>
      <w:r w:rsidRPr="00B71B29">
        <w:rPr>
          <w:lang w:val="it-IT" w:eastAsia="zh-CN"/>
        </w:rPr>
        <w:t>FAR is assumed as follows:</w:t>
      </w:r>
      <w:r w:rsidRPr="00B71B29">
        <w:rPr>
          <w:lang w:val="it-IT" w:eastAsia="zh-CN"/>
        </w:rPr>
        <w:tab/>
      </w:r>
    </w:p>
    <w:p w14:paraId="5E358A1C" w14:textId="56074221"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 is simulated by [8A-11], [8A-8]</w:t>
      </w:r>
    </w:p>
    <w:p w14:paraId="47004D1B" w14:textId="3BBBF5F8"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0.001% is simulated by [8A-15]</w:t>
      </w:r>
    </w:p>
    <w:p w14:paraId="719AE517" w14:textId="5FD48464"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0.1% is simulated by [8A-3], [8A-11]</w:t>
      </w:r>
    </w:p>
    <w:p w14:paraId="5E538CDA" w14:textId="34F8E8A8" w:rsidR="001914F9" w:rsidRPr="00B71B29" w:rsidRDefault="003860AA" w:rsidP="003860AA">
      <w:pPr>
        <w:pStyle w:val="B1"/>
        <w:rPr>
          <w:lang w:val="it-IT" w:eastAsia="zh-CN"/>
        </w:rPr>
      </w:pPr>
      <w:r w:rsidRPr="00B71B29">
        <w:rPr>
          <w:lang w:val="it-IT" w:eastAsia="zh-CN"/>
        </w:rPr>
        <w:t>-</w:t>
      </w:r>
      <w:r w:rsidRPr="00B71B29">
        <w:rPr>
          <w:lang w:val="it-IT" w:eastAsia="zh-CN"/>
        </w:rPr>
        <w:tab/>
      </w:r>
      <w:r w:rsidR="001914F9" w:rsidRPr="00B71B29">
        <w:rPr>
          <w:rFonts w:hint="eastAsia"/>
          <w:lang w:val="it-IT" w:eastAsia="zh-CN"/>
        </w:rPr>
        <w:t>F</w:t>
      </w:r>
      <w:r w:rsidR="001914F9" w:rsidRPr="00B71B29">
        <w:rPr>
          <w:lang w:val="it-IT" w:eastAsia="zh-CN"/>
        </w:rPr>
        <w:t>AR = 1% is simulated by [8A-11], [8A-7]</w:t>
      </w:r>
    </w:p>
    <w:p w14:paraId="126C76B7" w14:textId="77777777" w:rsidR="001914F9" w:rsidRPr="00B71B29" w:rsidRDefault="001914F9" w:rsidP="003860AA">
      <w:pPr>
        <w:pStyle w:val="Heading5"/>
        <w:rPr>
          <w:lang w:eastAsia="zh-CN"/>
        </w:rPr>
      </w:pPr>
      <w:bookmarkStart w:id="337" w:name="_Toc142303980"/>
      <w:bookmarkStart w:id="338" w:name="_Toc144508368"/>
      <w:bookmarkStart w:id="339" w:name="_Toc149557133"/>
      <w:bookmarkStart w:id="340" w:name="_Toc156486438"/>
      <w:r w:rsidRPr="00B71B29">
        <w:rPr>
          <w:lang w:eastAsia="zh-CN"/>
        </w:rPr>
        <w:t>8.1.1.3.2</w:t>
      </w:r>
      <w:r w:rsidRPr="00B71B29">
        <w:rPr>
          <w:lang w:eastAsia="zh-CN"/>
        </w:rPr>
        <w:tab/>
      </w:r>
      <w:r w:rsidRPr="00B71B29">
        <w:rPr>
          <w:rFonts w:hint="eastAsia"/>
          <w:lang w:eastAsia="zh-CN"/>
        </w:rPr>
        <w:t>O</w:t>
      </w:r>
      <w:r w:rsidRPr="00B71B29">
        <w:rPr>
          <w:lang w:eastAsia="zh-CN"/>
        </w:rPr>
        <w:t>bservations</w:t>
      </w:r>
      <w:bookmarkEnd w:id="337"/>
      <w:bookmarkEnd w:id="338"/>
      <w:bookmarkEnd w:id="339"/>
      <w:bookmarkEnd w:id="340"/>
    </w:p>
    <w:p w14:paraId="6613139C" w14:textId="77777777" w:rsidR="001914F9" w:rsidRPr="00B71B29" w:rsidRDefault="001914F9" w:rsidP="003860AA">
      <w:pPr>
        <w:rPr>
          <w:lang w:val="it-IT" w:eastAsia="zh-CN"/>
        </w:rPr>
      </w:pPr>
      <w:r w:rsidRPr="00B71B29">
        <w:rPr>
          <w:lang w:val="it-IT" w:eastAsia="zh-CN"/>
        </w:rPr>
        <w:t xml:space="preserve">For various relative power of LP-WUR, the following observations are made with the assumption that </w:t>
      </w:r>
    </w:p>
    <w:p w14:paraId="04E42C4E" w14:textId="7B8BAEEC" w:rsidR="001914F9" w:rsidRPr="00B71B29" w:rsidRDefault="003860AA" w:rsidP="003860AA">
      <w:pPr>
        <w:pStyle w:val="B1"/>
        <w:rPr>
          <w:lang w:eastAsia="zh-CN"/>
        </w:rPr>
      </w:pPr>
      <w:r w:rsidRPr="00B71B29">
        <w:rPr>
          <w:lang w:eastAsia="zh-CN"/>
        </w:rPr>
        <w:t>-</w:t>
      </w:r>
      <w:r w:rsidRPr="00B71B29">
        <w:rPr>
          <w:lang w:eastAsia="zh-CN"/>
        </w:rPr>
        <w:tab/>
      </w:r>
      <w:r w:rsidR="001914F9" w:rsidRPr="00B71B29">
        <w:rPr>
          <w:rFonts w:hint="eastAsia"/>
          <w:lang w:eastAsia="zh-CN"/>
        </w:rPr>
        <w:t>I</w:t>
      </w:r>
      <w:r w:rsidR="001914F9" w:rsidRPr="00B71B29">
        <w:rPr>
          <w:lang w:eastAsia="zh-CN"/>
        </w:rPr>
        <w:t>-DRX cycle = 1.28s</w:t>
      </w:r>
    </w:p>
    <w:p w14:paraId="40845DA4" w14:textId="1BED1D40" w:rsidR="001914F9" w:rsidRPr="00B71B29" w:rsidRDefault="003860AA" w:rsidP="003860AA">
      <w:pPr>
        <w:pStyle w:val="B1"/>
        <w:rPr>
          <w:lang w:eastAsia="zh-CN"/>
        </w:rPr>
      </w:pPr>
      <w:r w:rsidRPr="00B71B29">
        <w:rPr>
          <w:lang w:val="it-IT" w:eastAsia="zh-CN"/>
        </w:rPr>
        <w:t>-</w:t>
      </w:r>
      <w:r w:rsidRPr="00B71B29">
        <w:rPr>
          <w:lang w:val="it-IT" w:eastAsia="zh-CN"/>
        </w:rPr>
        <w:tab/>
      </w:r>
      <w:r w:rsidR="001914F9" w:rsidRPr="00B71B29">
        <w:rPr>
          <w:lang w:val="it-IT" w:eastAsia="zh-CN"/>
        </w:rPr>
        <w:t>MR ramp-up time, transition energy = 400ms, 15000unit</w:t>
      </w:r>
    </w:p>
    <w:p w14:paraId="310923FC" w14:textId="5F1D4063" w:rsidR="001914F9" w:rsidRPr="00B71B29" w:rsidRDefault="003860AA" w:rsidP="003860AA">
      <w:pPr>
        <w:pStyle w:val="B1"/>
      </w:pPr>
      <w:r w:rsidRPr="00B71B29">
        <w:rPr>
          <w:lang w:val="it-IT"/>
        </w:rPr>
        <w:t>-</w:t>
      </w:r>
      <w:r w:rsidRPr="00B71B29">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lang w:val="it-IT"/>
        </w:rPr>
        <w:t xml:space="preserve"> </w:t>
      </w:r>
    </w:p>
    <w:p w14:paraId="46B6585B" w14:textId="1AC6D155" w:rsidR="001914F9" w:rsidRPr="00B71B29" w:rsidRDefault="003860AA" w:rsidP="003860AA">
      <w:pPr>
        <w:pStyle w:val="B1"/>
        <w:rPr>
          <w:lang w:eastAsia="zh-CN"/>
        </w:rPr>
      </w:pPr>
      <w:r w:rsidRPr="00B71B29">
        <w:rPr>
          <w:lang w:val="it-IT" w:eastAsia="zh-CN"/>
        </w:rPr>
        <w:t>-</w:t>
      </w:r>
      <w:r w:rsidRPr="00B71B29">
        <w:rPr>
          <w:lang w:val="it-IT" w:eastAsia="zh-CN"/>
        </w:rPr>
        <w:tab/>
      </w:r>
      <w:r w:rsidR="001914F9" w:rsidRPr="00B71B29">
        <w:rPr>
          <w:lang w:val="it-IT" w:eastAsia="zh-CN"/>
        </w:rPr>
        <w:t>MR in ultra-deep sleep.</w:t>
      </w:r>
    </w:p>
    <w:p w14:paraId="30BAD1D0" w14:textId="77777777" w:rsidR="001914F9" w:rsidRPr="00B71B29" w:rsidRDefault="001914F9" w:rsidP="003860AA">
      <w:pPr>
        <w:rPr>
          <w:lang w:eastAsia="zh-CN"/>
        </w:rPr>
      </w:pPr>
      <w:r w:rsidRPr="00B71B29">
        <w:rPr>
          <w:rFonts w:hint="eastAsia"/>
          <w:lang w:eastAsia="zh-CN"/>
        </w:rPr>
        <w:t>O</w:t>
      </w:r>
      <w:r w:rsidRPr="00B71B29">
        <w:rPr>
          <w:lang w:eastAsia="zh-CN"/>
        </w:rPr>
        <w:t xml:space="preserve">bservations: </w:t>
      </w:r>
    </w:p>
    <w:p w14:paraId="0A0FD449" w14:textId="16E2470D" w:rsidR="001914F9" w:rsidRPr="00B71B29" w:rsidRDefault="003860AA" w:rsidP="003860AA">
      <w:pPr>
        <w:pStyle w:val="B1"/>
        <w:rPr>
          <w:lang w:eastAsia="zh-CN"/>
        </w:rPr>
      </w:pPr>
      <w:r w:rsidRPr="00B71B29">
        <w:t>1)</w:t>
      </w:r>
      <w:r w:rsidRPr="00B71B29">
        <w:tab/>
      </w:r>
      <w:r w:rsidR="001914F9" w:rsidRPr="00B71B29">
        <w:t xml:space="preserve">For (FAR, Effective per UE paging arrival rate, duty cycle ratio) = </w:t>
      </w:r>
      <w:r w:rsidR="001914F9" w:rsidRPr="00B71B29">
        <w:rPr>
          <w:lang w:eastAsia="zh-CN"/>
        </w:rPr>
        <w:t>(&lt;=</w:t>
      </w:r>
      <w:r w:rsidR="001914F9" w:rsidRPr="00B71B29">
        <w:t>0.1%, &lt;=0.1%, &lt;=1%)</w:t>
      </w:r>
    </w:p>
    <w:p w14:paraId="1C4F9F15" w14:textId="2C40466A" w:rsidR="001914F9" w:rsidRPr="00B71B29" w:rsidRDefault="003860AA" w:rsidP="003860AA">
      <w:pPr>
        <w:pStyle w:val="B2"/>
        <w:rPr>
          <w:lang w:eastAsia="zh-CN"/>
        </w:rPr>
      </w:pPr>
      <w:r w:rsidRPr="00B71B29">
        <w:rPr>
          <w:lang w:eastAsia="zh-CN"/>
        </w:rPr>
        <w:lastRenderedPageBreak/>
        <w:t>-</w:t>
      </w:r>
      <w:r w:rsidRPr="00B71B29">
        <w:rPr>
          <w:lang w:eastAsia="zh-CN"/>
        </w:rPr>
        <w:tab/>
      </w:r>
      <w:r w:rsidR="001914F9" w:rsidRPr="00B71B29">
        <w:rPr>
          <w:lang w:eastAsia="zh-CN"/>
        </w:rPr>
        <w:t>WUR ON power &lt;=1unit</w:t>
      </w:r>
    </w:p>
    <w:p w14:paraId="3596A2B3" w14:textId="23979584" w:rsidR="001914F9" w:rsidRPr="00B71B29" w:rsidRDefault="003860AA" w:rsidP="001E05A9">
      <w:pPr>
        <w:pStyle w:val="B3"/>
        <w:rPr>
          <w:lang w:eastAsia="zh-CN"/>
        </w:rPr>
      </w:pPr>
      <w:r w:rsidRPr="00B71B29">
        <w:rPr>
          <w:lang w:eastAsia="zh-CN"/>
        </w:rPr>
        <w:t>-</w:t>
      </w:r>
      <w:r w:rsidRPr="00B71B29">
        <w:rPr>
          <w:lang w:eastAsia="zh-CN"/>
        </w:rPr>
        <w:tab/>
      </w:r>
      <w:r w:rsidR="001914F9" w:rsidRPr="00B71B29">
        <w:rPr>
          <w:lang w:eastAsia="zh-CN"/>
        </w:rPr>
        <w:t>Results in [8A-3], [8A-4], [8A-11], [8A-12], [8A-13], [8A-16], [8A-17] show that compared with i-DRX with or without PEI, LP-WUS provides UE mean power saving gain 57%~99% (average 80%), corresponding to 1%~43% (average 20%) of UE power consumption in legacy I-DRX operation</w:t>
      </w:r>
    </w:p>
    <w:p w14:paraId="6EEC7E19" w14:textId="5158B54B" w:rsidR="001914F9" w:rsidRPr="00B71B29" w:rsidRDefault="003860AA" w:rsidP="003860AA">
      <w:pPr>
        <w:pStyle w:val="B2"/>
        <w:rPr>
          <w:lang w:eastAsia="zh-CN"/>
        </w:rPr>
      </w:pPr>
      <w:r w:rsidRPr="00B71B29">
        <w:rPr>
          <w:lang w:val="it-IT" w:eastAsia="zh-CN"/>
        </w:rPr>
        <w:t>-</w:t>
      </w:r>
      <w:r w:rsidRPr="00B71B29">
        <w:rPr>
          <w:lang w:val="it-IT" w:eastAsia="zh-CN"/>
        </w:rPr>
        <w:tab/>
      </w:r>
      <w:r w:rsidR="001914F9" w:rsidRPr="00B71B29">
        <w:rPr>
          <w:lang w:val="it-IT" w:eastAsia="zh-CN"/>
        </w:rPr>
        <w:t xml:space="preserve">2unit&lt;= WUR </w:t>
      </w:r>
      <w:r w:rsidR="001914F9" w:rsidRPr="00B71B29">
        <w:rPr>
          <w:lang w:eastAsia="zh-CN"/>
        </w:rPr>
        <w:t>ON power &lt;=4unit</w:t>
      </w:r>
    </w:p>
    <w:p w14:paraId="01AE7375" w14:textId="6C5F42B9" w:rsidR="001914F9" w:rsidRPr="00B71B29" w:rsidRDefault="003860AA" w:rsidP="001E05A9">
      <w:pPr>
        <w:pStyle w:val="B3"/>
      </w:pPr>
      <w:r w:rsidRPr="00B71B29">
        <w:rPr>
          <w:lang w:eastAsia="zh-CN"/>
        </w:rPr>
        <w:t>-</w:t>
      </w:r>
      <w:r w:rsidRPr="00B71B29">
        <w:rPr>
          <w:lang w:eastAsia="zh-CN"/>
        </w:rPr>
        <w:tab/>
      </w:r>
      <w:r w:rsidR="001914F9" w:rsidRPr="00B71B29">
        <w:rPr>
          <w:lang w:eastAsia="zh-CN"/>
        </w:rPr>
        <w:t xml:space="preserve">Results in [8A-3], [8A-4], [8A-15], [8A-16], [8A-17] show that compared with i-DRX with or without PEI, LP-WUS provides UE mean power saving gain 55%~97% (average 83%), corresponding to 3%~45% (average 17%) of UE power consumption in legacy I-DRX operation. </w:t>
      </w:r>
    </w:p>
    <w:p w14:paraId="1C8FF20C" w14:textId="2BF3FF8D" w:rsidR="001914F9" w:rsidRPr="00B71B29" w:rsidRDefault="003860AA" w:rsidP="003860AA">
      <w:pPr>
        <w:pStyle w:val="B2"/>
        <w:rPr>
          <w:color w:val="000000" w:themeColor="text1"/>
          <w:lang w:eastAsia="zh-CN"/>
        </w:rPr>
      </w:pPr>
      <w:r w:rsidRPr="00B71B29">
        <w:rPr>
          <w:lang w:val="it-IT" w:eastAsia="zh-CN"/>
        </w:rPr>
        <w:t>-</w:t>
      </w:r>
      <w:r w:rsidRPr="00B71B29">
        <w:rPr>
          <w:lang w:val="it-IT" w:eastAsia="zh-CN"/>
        </w:rPr>
        <w:tab/>
      </w:r>
      <w:r w:rsidR="001914F9" w:rsidRPr="00B71B29">
        <w:rPr>
          <w:lang w:val="it-IT" w:eastAsia="zh-CN"/>
        </w:rPr>
        <w:t xml:space="preserve">5unit&lt;= WUR </w:t>
      </w:r>
      <w:r w:rsidR="001914F9" w:rsidRPr="00B71B29">
        <w:rPr>
          <w:lang w:eastAsia="zh-CN"/>
        </w:rPr>
        <w:t>ON power &lt;=10unit</w:t>
      </w:r>
    </w:p>
    <w:p w14:paraId="59458616" w14:textId="67F2C3D2" w:rsidR="001914F9" w:rsidRPr="00B71B29" w:rsidRDefault="003860AA" w:rsidP="001E05A9">
      <w:pPr>
        <w:pStyle w:val="B3"/>
        <w:rPr>
          <w:color w:val="000000" w:themeColor="text1"/>
        </w:rPr>
      </w:pPr>
      <w:r w:rsidRPr="00B71B29">
        <w:rPr>
          <w:lang w:eastAsia="zh-CN"/>
        </w:rPr>
        <w:t>-</w:t>
      </w:r>
      <w:r w:rsidRPr="00B71B29">
        <w:rPr>
          <w:lang w:eastAsia="zh-CN"/>
        </w:rPr>
        <w:tab/>
      </w:r>
      <w:r w:rsidR="001914F9" w:rsidRPr="00B71B29">
        <w:rPr>
          <w:lang w:eastAsia="zh-CN"/>
        </w:rPr>
        <w:t xml:space="preserve">Results in [8A-3], [8A-11], [8A-13], [8A-16] show that compared with i-DRX with or without PEI, LP-WUS provides UE mean power saving gain 29%~95% (average 66%), corresponding to 5%~71% (average 34%) of UE power consumption in legacy I-DRX operation. </w:t>
      </w:r>
    </w:p>
    <w:p w14:paraId="5B35CEA9" w14:textId="645C77FA" w:rsidR="001914F9" w:rsidRPr="00B71B29" w:rsidRDefault="003860AA" w:rsidP="003860AA">
      <w:pPr>
        <w:pStyle w:val="B2"/>
        <w:rPr>
          <w:lang w:val="it-IT" w:eastAsia="zh-CN"/>
        </w:rPr>
      </w:pPr>
      <w:r w:rsidRPr="00B71B29">
        <w:rPr>
          <w:lang w:val="it-IT" w:eastAsia="zh-CN"/>
        </w:rPr>
        <w:t>-</w:t>
      </w:r>
      <w:r w:rsidRPr="00B71B29">
        <w:rPr>
          <w:lang w:val="it-IT" w:eastAsia="zh-CN"/>
        </w:rPr>
        <w:tab/>
      </w:r>
      <w:r w:rsidR="001914F9" w:rsidRPr="00B71B29">
        <w:rPr>
          <w:lang w:val="it-IT" w:eastAsia="zh-CN"/>
        </w:rPr>
        <w:t>20unit&lt;= WUR ON power &lt;=30unit</w:t>
      </w:r>
    </w:p>
    <w:p w14:paraId="3A460CFA" w14:textId="4E823B67" w:rsidR="001914F9" w:rsidRPr="00B71B29" w:rsidRDefault="003860AA" w:rsidP="001E05A9">
      <w:pPr>
        <w:pStyle w:val="B3"/>
        <w:rPr>
          <w:lang w:eastAsia="zh-CN"/>
        </w:rPr>
      </w:pPr>
      <w:r w:rsidRPr="00B71B29">
        <w:rPr>
          <w:lang w:eastAsia="zh-CN"/>
        </w:rPr>
        <w:t>-</w:t>
      </w:r>
      <w:r w:rsidRPr="00B71B29">
        <w:rPr>
          <w:lang w:eastAsia="zh-CN"/>
        </w:rPr>
        <w:tab/>
      </w:r>
      <w:r w:rsidR="001914F9" w:rsidRPr="00B71B29">
        <w:rPr>
          <w:lang w:eastAsia="zh-CN"/>
        </w:rPr>
        <w:t xml:space="preserve">Results in [8A-11], [8A-13], [8A-16] show that compared with i-DRX with or without PEI, LP-WUS provides UE mean power saving gain -79%~86% (average 16%), corresponding to 14%~179% (average 84%) of UE power consumption in legacy I-DRX operation. </w:t>
      </w:r>
    </w:p>
    <w:p w14:paraId="5CB628C5" w14:textId="3CD1C85E" w:rsidR="001914F9" w:rsidRPr="00B71B29" w:rsidRDefault="001E05A9" w:rsidP="003860AA">
      <w:pPr>
        <w:pStyle w:val="B1"/>
        <w:rPr>
          <w:lang w:eastAsia="zh-CN"/>
        </w:rPr>
      </w:pPr>
      <w:r w:rsidRPr="00B71B29">
        <w:t>2)</w:t>
      </w:r>
      <w:r w:rsidRPr="00B71B29">
        <w:tab/>
      </w:r>
      <w:r w:rsidR="001914F9" w:rsidRPr="00B71B29">
        <w:t xml:space="preserve">For (FAR, Effective per UE paging arrival rate, duty cycle ratio) = </w:t>
      </w:r>
      <w:r w:rsidR="001914F9" w:rsidRPr="00B71B29">
        <w:rPr>
          <w:lang w:eastAsia="zh-CN"/>
        </w:rPr>
        <w:t>(&lt;=</w:t>
      </w:r>
      <w:r w:rsidR="001914F9" w:rsidRPr="00B71B29">
        <w:t>1</w:t>
      </w:r>
      <w:r w:rsidR="001914F9" w:rsidRPr="00B71B29">
        <w:rPr>
          <w:lang w:eastAsia="zh-CN"/>
        </w:rPr>
        <w:t>%,</w:t>
      </w:r>
      <w:r w:rsidR="001914F9" w:rsidRPr="00B71B29">
        <w:t xml:space="preserve"> (0.1%,1%], &lt;=1%)</w:t>
      </w:r>
    </w:p>
    <w:p w14:paraId="5346E621" w14:textId="48DE5A0D" w:rsidR="001914F9" w:rsidRPr="00B71B29" w:rsidRDefault="001E05A9" w:rsidP="001E05A9">
      <w:pPr>
        <w:pStyle w:val="B2"/>
        <w:rPr>
          <w:lang w:eastAsia="zh-CN"/>
        </w:rPr>
      </w:pPr>
      <w:r w:rsidRPr="00B71B29">
        <w:rPr>
          <w:lang w:eastAsia="zh-CN"/>
        </w:rPr>
        <w:t>-</w:t>
      </w:r>
      <w:r w:rsidRPr="00B71B29">
        <w:rPr>
          <w:lang w:eastAsia="zh-CN"/>
        </w:rPr>
        <w:tab/>
      </w:r>
      <w:r w:rsidR="001914F9" w:rsidRPr="00B71B29">
        <w:rPr>
          <w:lang w:eastAsia="zh-CN"/>
        </w:rPr>
        <w:t>WUR ON power &lt;=1unit</w:t>
      </w:r>
    </w:p>
    <w:p w14:paraId="61F774A6" w14:textId="290D3240" w:rsidR="001914F9" w:rsidRPr="00B71B29" w:rsidRDefault="001E05A9" w:rsidP="001E05A9">
      <w:pPr>
        <w:pStyle w:val="B3"/>
      </w:pPr>
      <w:r w:rsidRPr="00B71B29">
        <w:rPr>
          <w:lang w:eastAsia="zh-CN"/>
        </w:rPr>
        <w:t>-</w:t>
      </w:r>
      <w:r w:rsidRPr="00B71B29">
        <w:rPr>
          <w:lang w:eastAsia="zh-CN"/>
        </w:rPr>
        <w:tab/>
      </w:r>
      <w:r w:rsidR="001914F9" w:rsidRPr="00B71B29">
        <w:rPr>
          <w:lang w:eastAsia="zh-CN"/>
        </w:rPr>
        <w:t>Results in [8A-1], [8A-3], [8A-4], [8A-5], [8A-8], [8A-9], [8A-10], [8A-11], [8A-12], [8A-13], [8A-16], [8A-17] show that compared with i-DRX with or without PEI, LP-WUS provides UE mean power saving gain 31%~91% (average 74%), corresponding to 9%~69% (average 26%) of UE power consumption in legacy I-DRX operation.</w:t>
      </w:r>
    </w:p>
    <w:p w14:paraId="6D42FD63" w14:textId="0C078CC4" w:rsidR="001914F9" w:rsidRPr="00B71B29" w:rsidRDefault="001E05A9" w:rsidP="001E05A9">
      <w:pPr>
        <w:pStyle w:val="B2"/>
        <w:rPr>
          <w:lang w:eastAsia="zh-CN"/>
        </w:rPr>
      </w:pPr>
      <w:r w:rsidRPr="00B71B29">
        <w:rPr>
          <w:lang w:val="it-IT" w:eastAsia="zh-CN"/>
        </w:rPr>
        <w:t>-</w:t>
      </w:r>
      <w:r w:rsidRPr="00B71B29">
        <w:rPr>
          <w:lang w:val="it-IT" w:eastAsia="zh-CN"/>
        </w:rPr>
        <w:tab/>
      </w:r>
      <w:r w:rsidR="001914F9" w:rsidRPr="00B71B29">
        <w:rPr>
          <w:lang w:val="it-IT" w:eastAsia="zh-CN"/>
        </w:rPr>
        <w:t xml:space="preserve">2unit&lt;= WUR </w:t>
      </w:r>
      <w:r w:rsidR="001914F9" w:rsidRPr="00B71B29">
        <w:rPr>
          <w:lang w:eastAsia="zh-CN"/>
        </w:rPr>
        <w:t>ON power &lt;=4unit</w:t>
      </w:r>
    </w:p>
    <w:p w14:paraId="3DFFAD2F" w14:textId="3280C292"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[8A-1], [8A-3], [8A-4], [8A-5], [8A-7], [8A-8], [8A-9], [8A-10], [8A-15], [8A-17] show that compared with i-DRX with or without PEI, LP-WUS provides UE mean power saving gain 30%~94% (average 72%), corresponding to 6%~70% (average 28%) of UE power consumption in legacy I-DRX operation.</w:t>
      </w:r>
    </w:p>
    <w:p w14:paraId="14A3C569" w14:textId="1189BB1F" w:rsidR="001914F9" w:rsidRPr="00B71B29" w:rsidRDefault="001E05A9" w:rsidP="001E05A9">
      <w:pPr>
        <w:pStyle w:val="B2"/>
      </w:pPr>
      <w:r w:rsidRPr="00B71B29">
        <w:rPr>
          <w:lang w:val="it-IT" w:eastAsia="zh-CN"/>
        </w:rPr>
        <w:t>-</w:t>
      </w:r>
      <w:r w:rsidRPr="00B71B29">
        <w:rPr>
          <w:lang w:val="it-IT" w:eastAsia="zh-CN"/>
        </w:rPr>
        <w:tab/>
      </w:r>
      <w:r w:rsidR="001914F9" w:rsidRPr="00B71B29">
        <w:rPr>
          <w:lang w:val="it-IT" w:eastAsia="zh-CN"/>
        </w:rPr>
        <w:t xml:space="preserve">5unit&lt;= WUR </w:t>
      </w:r>
      <w:r w:rsidR="001914F9" w:rsidRPr="00B71B29">
        <w:rPr>
          <w:lang w:eastAsia="zh-CN"/>
        </w:rPr>
        <w:t>ON power &lt;=10unit</w:t>
      </w:r>
    </w:p>
    <w:p w14:paraId="69D8FEBF" w14:textId="7EE0D67F"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[8A-1], [8A-3], [8A-7], [8A-9], [8A-10], [8A-11], [8A-13], [8A-15], [8A-16] show that compared with i-DRX with or without PEI, LP-WUS provides UE mean power saving gain 40%~92% (average 69%), corresponding to 8%~60% (average 31%) of UE power consumption in legacy I-DRX operation.</w:t>
      </w:r>
    </w:p>
    <w:p w14:paraId="44B1C8AB" w14:textId="7F8F3109" w:rsidR="001914F9" w:rsidRPr="00B71B29" w:rsidRDefault="001E05A9" w:rsidP="001E05A9">
      <w:pPr>
        <w:pStyle w:val="B2"/>
        <w:rPr>
          <w:lang w:val="it-IT" w:eastAsia="zh-CN"/>
        </w:rPr>
      </w:pPr>
      <w:r w:rsidRPr="00B71B29">
        <w:rPr>
          <w:lang w:val="it-IT" w:eastAsia="zh-CN"/>
        </w:rPr>
        <w:t>-</w:t>
      </w:r>
      <w:r w:rsidRPr="00B71B29">
        <w:rPr>
          <w:lang w:val="it-IT" w:eastAsia="zh-CN"/>
        </w:rPr>
        <w:tab/>
      </w:r>
      <w:r w:rsidR="001914F9" w:rsidRPr="00B71B29">
        <w:rPr>
          <w:lang w:val="it-IT" w:eastAsia="zh-CN"/>
        </w:rPr>
        <w:t>20unit&lt;= WUR ON power &lt;=30unit</w:t>
      </w:r>
    </w:p>
    <w:p w14:paraId="736C1572" w14:textId="7E006375"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[8A-8], [8A-9], [8A-10], [8A-11], [8A-13], [8A-16] show that compared with i-DRX with or without PEI, LP-WUS provides UE mean power saving gain -58%~63% (average 25%), corresponding to 37%~158% (average 75%) of UE power consumption in legacy I-DRX operation.</w:t>
      </w:r>
    </w:p>
    <w:p w14:paraId="7F68C15A" w14:textId="0FF77F7A" w:rsidR="001914F9" w:rsidRPr="00B71B29" w:rsidRDefault="001E05A9" w:rsidP="003860AA">
      <w:pPr>
        <w:pStyle w:val="B1"/>
        <w:rPr>
          <w:lang w:eastAsia="zh-CN"/>
        </w:rPr>
      </w:pPr>
      <w:r w:rsidRPr="00B71B29">
        <w:t>3)</w:t>
      </w:r>
      <w:r w:rsidRPr="00B71B29">
        <w:tab/>
      </w:r>
      <w:r w:rsidR="001914F9" w:rsidRPr="00B71B29">
        <w:t xml:space="preserve">For (FAR, Effective per UE paging arrival rate, duty cycle ratio) = </w:t>
      </w:r>
      <w:r w:rsidR="001914F9" w:rsidRPr="00B71B29">
        <w:rPr>
          <w:lang w:eastAsia="zh-CN"/>
        </w:rPr>
        <w:t>(&lt;=0.1%, &lt;=0.1%, (1%,10%])</w:t>
      </w:r>
    </w:p>
    <w:p w14:paraId="70CEA369" w14:textId="156734B1" w:rsidR="001914F9" w:rsidRPr="00B71B29" w:rsidRDefault="001E05A9" w:rsidP="001E05A9">
      <w:pPr>
        <w:pStyle w:val="B2"/>
        <w:rPr>
          <w:lang w:eastAsia="zh-CN"/>
        </w:rPr>
      </w:pPr>
      <w:r w:rsidRPr="00B71B29">
        <w:rPr>
          <w:lang w:eastAsia="zh-CN"/>
        </w:rPr>
        <w:lastRenderedPageBreak/>
        <w:t>-</w:t>
      </w:r>
      <w:r w:rsidRPr="00B71B29">
        <w:rPr>
          <w:lang w:eastAsia="zh-CN"/>
        </w:rPr>
        <w:tab/>
      </w:r>
      <w:r w:rsidR="001914F9" w:rsidRPr="00B71B29">
        <w:rPr>
          <w:lang w:eastAsia="zh-CN"/>
        </w:rPr>
        <w:t>WUR ON power &lt;=1unit</w:t>
      </w:r>
    </w:p>
    <w:p w14:paraId="425FEDF4" w14:textId="153B1941"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[8A-3], [8A-11] show that compared</w:t>
      </w:r>
      <w:r w:rsidR="001914F9" w:rsidRPr="00B71B29" w:rsidDel="00920906">
        <w:rPr>
          <w:lang w:eastAsia="zh-CN"/>
        </w:rPr>
        <w:t xml:space="preserve"> </w:t>
      </w:r>
      <w:r w:rsidR="001914F9" w:rsidRPr="00B71B29">
        <w:rPr>
          <w:lang w:eastAsia="zh-CN"/>
        </w:rPr>
        <w:t>with i-DRX with or without PEI, LP-WUS provides UE mean power saving gain 84%~97% (average 90%), corresponding to 3%~16% (average 10%) of UE power consumption in legacy I-DRX operation.</w:t>
      </w:r>
    </w:p>
    <w:p w14:paraId="75387863" w14:textId="3BF5853A" w:rsidR="001914F9" w:rsidRPr="00B71B29" w:rsidRDefault="001E05A9" w:rsidP="001E05A9">
      <w:pPr>
        <w:pStyle w:val="B2"/>
        <w:rPr>
          <w:color w:val="000000" w:themeColor="text1"/>
          <w:lang w:eastAsia="zh-CN"/>
        </w:rPr>
      </w:pPr>
      <w:r w:rsidRPr="00B71B29">
        <w:rPr>
          <w:lang w:val="it-IT" w:eastAsia="zh-CN"/>
        </w:rPr>
        <w:t>-</w:t>
      </w:r>
      <w:r w:rsidRPr="00B71B29">
        <w:rPr>
          <w:lang w:val="it-IT" w:eastAsia="zh-CN"/>
        </w:rPr>
        <w:tab/>
      </w:r>
      <w:r w:rsidR="001914F9" w:rsidRPr="00B71B29">
        <w:rPr>
          <w:lang w:val="it-IT" w:eastAsia="zh-CN"/>
        </w:rPr>
        <w:t xml:space="preserve">2unit&lt;= WUR </w:t>
      </w:r>
      <w:r w:rsidR="001914F9" w:rsidRPr="00B71B29">
        <w:rPr>
          <w:lang w:eastAsia="zh-CN"/>
        </w:rPr>
        <w:t>ON power &lt;=4unit</w:t>
      </w:r>
    </w:p>
    <w:p w14:paraId="126F6A80" w14:textId="32BDD620"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[8A-15] show that compared with i-DRX with or without PEI, LP-WUS provides UE mean power saving gain 85%, corresponding to 15% of UE power consumption in legacy I-DRX operation.</w:t>
      </w:r>
    </w:p>
    <w:p w14:paraId="57555FC7" w14:textId="3472DC09" w:rsidR="001914F9" w:rsidRPr="00B71B29" w:rsidRDefault="001E05A9" w:rsidP="001E05A9">
      <w:pPr>
        <w:pStyle w:val="B2"/>
        <w:rPr>
          <w:color w:val="000000" w:themeColor="text1"/>
          <w:lang w:eastAsia="zh-CN"/>
        </w:rPr>
      </w:pPr>
      <w:r w:rsidRPr="00B71B29">
        <w:rPr>
          <w:lang w:val="it-IT" w:eastAsia="zh-CN"/>
        </w:rPr>
        <w:t>-</w:t>
      </w:r>
      <w:r w:rsidRPr="00B71B29">
        <w:rPr>
          <w:lang w:val="it-IT" w:eastAsia="zh-CN"/>
        </w:rPr>
        <w:tab/>
      </w:r>
      <w:r w:rsidR="001914F9" w:rsidRPr="00B71B29">
        <w:rPr>
          <w:lang w:val="it-IT" w:eastAsia="zh-CN"/>
        </w:rPr>
        <w:t xml:space="preserve">5unit&lt;= WUR </w:t>
      </w:r>
      <w:r w:rsidR="001914F9" w:rsidRPr="00B71B29">
        <w:rPr>
          <w:lang w:eastAsia="zh-CN"/>
        </w:rPr>
        <w:t>ON power &lt;=10unit</w:t>
      </w:r>
    </w:p>
    <w:p w14:paraId="014846BD" w14:textId="298025AE" w:rsidR="001914F9" w:rsidRPr="00B71B29" w:rsidRDefault="001E05A9" w:rsidP="001E05A9">
      <w:pPr>
        <w:pStyle w:val="B3"/>
        <w:rPr>
          <w:color w:val="000000" w:themeColor="text1"/>
          <w:lang w:eastAsia="zh-CN"/>
        </w:rPr>
      </w:pPr>
      <w:r w:rsidRPr="00B71B29">
        <w:rPr>
          <w:lang w:eastAsia="zh-CN"/>
        </w:rPr>
        <w:t>-</w:t>
      </w:r>
      <w:r w:rsidRPr="00B71B29">
        <w:rPr>
          <w:lang w:eastAsia="zh-CN"/>
        </w:rPr>
        <w:tab/>
      </w:r>
      <w:r w:rsidR="001914F9" w:rsidRPr="00B71B29">
        <w:rPr>
          <w:lang w:eastAsia="zh-CN"/>
        </w:rPr>
        <w:t>Results in [8A-11] show that compared with i-DRX with or without PEI, LP-WUS provides UE mean power saving gain 24%, corresponding to 76% of UE power consumption in legacy I-DRX operation.</w:t>
      </w:r>
    </w:p>
    <w:p w14:paraId="4CCE7449" w14:textId="0B6E88FA" w:rsidR="001914F9" w:rsidRPr="00B71B29" w:rsidRDefault="001E05A9" w:rsidP="001E05A9">
      <w:pPr>
        <w:pStyle w:val="B2"/>
        <w:rPr>
          <w:lang w:val="it-IT" w:eastAsia="zh-CN"/>
        </w:rPr>
      </w:pPr>
      <w:r w:rsidRPr="00B71B29">
        <w:rPr>
          <w:lang w:val="it-IT" w:eastAsia="zh-CN"/>
        </w:rPr>
        <w:t>-</w:t>
      </w:r>
      <w:r w:rsidRPr="00B71B29">
        <w:rPr>
          <w:lang w:val="it-IT" w:eastAsia="zh-CN"/>
        </w:rPr>
        <w:tab/>
      </w:r>
      <w:r w:rsidR="001914F9" w:rsidRPr="00B71B29">
        <w:rPr>
          <w:lang w:val="it-IT" w:eastAsia="zh-CN"/>
        </w:rPr>
        <w:t>20unit&lt;= WUR ON power &lt;=30unit</w:t>
      </w:r>
    </w:p>
    <w:p w14:paraId="274FF422" w14:textId="79A1AC15"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[8A-11] show that compared with i-DRX with or without PEI, LP-WUS provides UE mean power saving gain -34%, , corresponding to 134% of UE power consumption in legacy I-DRX operation</w:t>
      </w:r>
    </w:p>
    <w:p w14:paraId="4155729A" w14:textId="38B3DF4A" w:rsidR="001914F9" w:rsidRPr="00B71B29" w:rsidRDefault="001E05A9" w:rsidP="001E05A9">
      <w:pPr>
        <w:pStyle w:val="B1"/>
        <w:rPr>
          <w:lang w:eastAsia="zh-CN"/>
        </w:rPr>
      </w:pPr>
      <w:r w:rsidRPr="00B71B29">
        <w:t>4)</w:t>
      </w:r>
      <w:r w:rsidRPr="00B71B29">
        <w:tab/>
      </w:r>
      <w:r w:rsidR="001914F9" w:rsidRPr="00B71B29">
        <w:t xml:space="preserve">For (FAR, Effective per UE paging arrival rate, duty cycle ratio) = </w:t>
      </w:r>
      <w:r w:rsidR="001914F9" w:rsidRPr="00B71B29">
        <w:rPr>
          <w:lang w:eastAsia="zh-CN"/>
        </w:rPr>
        <w:t>(&lt;=1%, (0.</w:t>
      </w:r>
      <w:r w:rsidR="001914F9" w:rsidRPr="00B71B29">
        <w:t>1</w:t>
      </w:r>
      <w:r w:rsidR="001914F9" w:rsidRPr="00B71B29">
        <w:rPr>
          <w:lang w:eastAsia="zh-CN"/>
        </w:rPr>
        <w:t>%,</w:t>
      </w:r>
      <w:r w:rsidR="001914F9" w:rsidRPr="00B71B29">
        <w:t>1</w:t>
      </w:r>
      <w:r w:rsidR="001914F9" w:rsidRPr="00B71B29">
        <w:rPr>
          <w:lang w:eastAsia="zh-CN"/>
        </w:rPr>
        <w:t>%], (</w:t>
      </w:r>
      <w:r w:rsidR="001914F9" w:rsidRPr="00B71B29">
        <w:t>1%,10%])</w:t>
      </w:r>
    </w:p>
    <w:p w14:paraId="061A44E8" w14:textId="5ED12969" w:rsidR="001914F9" w:rsidRPr="00B71B29" w:rsidRDefault="001E05A9" w:rsidP="001E05A9">
      <w:pPr>
        <w:pStyle w:val="B2"/>
        <w:rPr>
          <w:lang w:eastAsia="zh-CN"/>
        </w:rPr>
      </w:pPr>
      <w:r w:rsidRPr="00B71B29">
        <w:rPr>
          <w:lang w:eastAsia="zh-CN"/>
        </w:rPr>
        <w:t>-</w:t>
      </w:r>
      <w:r w:rsidRPr="00B71B29">
        <w:rPr>
          <w:lang w:eastAsia="zh-CN"/>
        </w:rPr>
        <w:tab/>
      </w:r>
      <w:r w:rsidR="001914F9" w:rsidRPr="00B71B29">
        <w:rPr>
          <w:lang w:eastAsia="zh-CN"/>
        </w:rPr>
        <w:t>WUR ON power &lt;=1unit</w:t>
      </w:r>
    </w:p>
    <w:p w14:paraId="38D22C48" w14:textId="2702E94A"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[8A-3], [8A-7], [8A-8], [8A-11] show that compared with i-DRX with or without PEI, LP-WUS provides UE mean power saving gain 68%~94% (average 84%), corresponding to 6%~32% (average 16%) of UE power consumption in legacy I-DRX operation.</w:t>
      </w:r>
    </w:p>
    <w:p w14:paraId="71F9A23E" w14:textId="1D197F48" w:rsidR="001914F9" w:rsidRPr="00B71B29" w:rsidRDefault="001E05A9" w:rsidP="001E05A9">
      <w:pPr>
        <w:pStyle w:val="B2"/>
        <w:rPr>
          <w:color w:val="000000" w:themeColor="text1"/>
          <w:lang w:eastAsia="zh-CN"/>
        </w:rPr>
      </w:pPr>
      <w:r w:rsidRPr="00B71B29">
        <w:rPr>
          <w:lang w:val="it-IT" w:eastAsia="zh-CN"/>
        </w:rPr>
        <w:t>-</w:t>
      </w:r>
      <w:r w:rsidRPr="00B71B29">
        <w:rPr>
          <w:lang w:val="it-IT" w:eastAsia="zh-CN"/>
        </w:rPr>
        <w:tab/>
      </w:r>
      <w:r w:rsidR="001914F9" w:rsidRPr="00B71B29">
        <w:rPr>
          <w:lang w:val="it-IT" w:eastAsia="zh-CN"/>
        </w:rPr>
        <w:t xml:space="preserve">2unit&lt;= WUR </w:t>
      </w:r>
      <w:r w:rsidR="001914F9" w:rsidRPr="00B71B29">
        <w:rPr>
          <w:lang w:eastAsia="zh-CN"/>
        </w:rPr>
        <w:t>ON power &lt;=4unit</w:t>
      </w:r>
    </w:p>
    <w:p w14:paraId="10D2076F" w14:textId="5C98B1CC"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[8A-8], [8A-15] show that compared with i-DRX with or without PEI, LP-WUS provides UE mean power saving gain 81%~87%(average 84%), corresponding to 13%~19% (average 16%) of UE power consumption in legacy I-DRX operation.</w:t>
      </w:r>
    </w:p>
    <w:p w14:paraId="6473D7CF" w14:textId="6BBEF90C" w:rsidR="001914F9" w:rsidRPr="00B71B29" w:rsidRDefault="001E05A9" w:rsidP="001E05A9">
      <w:pPr>
        <w:pStyle w:val="B2"/>
        <w:rPr>
          <w:color w:val="000000" w:themeColor="text1"/>
          <w:lang w:eastAsia="zh-CN"/>
        </w:rPr>
      </w:pPr>
      <w:r w:rsidRPr="00B71B29">
        <w:rPr>
          <w:lang w:val="it-IT" w:eastAsia="zh-CN"/>
        </w:rPr>
        <w:t>-</w:t>
      </w:r>
      <w:r w:rsidRPr="00B71B29">
        <w:rPr>
          <w:lang w:val="it-IT" w:eastAsia="zh-CN"/>
        </w:rPr>
        <w:tab/>
      </w:r>
      <w:r w:rsidR="001914F9" w:rsidRPr="00B71B29">
        <w:rPr>
          <w:lang w:val="it-IT" w:eastAsia="zh-CN"/>
        </w:rPr>
        <w:t xml:space="preserve">5unit&lt;= WUR </w:t>
      </w:r>
      <w:r w:rsidR="001914F9" w:rsidRPr="00B71B29">
        <w:rPr>
          <w:lang w:eastAsia="zh-CN"/>
        </w:rPr>
        <w:t>ON power &lt;=10unit</w:t>
      </w:r>
    </w:p>
    <w:p w14:paraId="4B2AF9AA" w14:textId="7D85DA98" w:rsidR="001914F9" w:rsidRPr="00B71B29" w:rsidRDefault="001E05A9" w:rsidP="001E05A9">
      <w:pPr>
        <w:pStyle w:val="B3"/>
        <w:rPr>
          <w:color w:val="000000" w:themeColor="text1"/>
        </w:rPr>
      </w:pPr>
      <w:r w:rsidRPr="00B71B29">
        <w:rPr>
          <w:lang w:eastAsia="zh-CN"/>
        </w:rPr>
        <w:t>-</w:t>
      </w:r>
      <w:r w:rsidRPr="00B71B29">
        <w:rPr>
          <w:lang w:eastAsia="zh-CN"/>
        </w:rPr>
        <w:tab/>
      </w:r>
      <w:r w:rsidR="001914F9" w:rsidRPr="00B71B29">
        <w:rPr>
          <w:lang w:eastAsia="zh-CN"/>
        </w:rPr>
        <w:t>Results in [8A-11], [8A-15] show that compared with i-DRX with or without PEI, LP-WUS provides UE mean power saving gain 1%~82%(average 41%), corresponding to 18%~99% (average 59%) of UE power consumption in legacy I-DRX operation.</w:t>
      </w:r>
    </w:p>
    <w:p w14:paraId="4AB8C3F3" w14:textId="4B156866" w:rsidR="001914F9" w:rsidRPr="00B71B29" w:rsidRDefault="001E05A9" w:rsidP="001E05A9">
      <w:pPr>
        <w:pStyle w:val="B2"/>
        <w:rPr>
          <w:lang w:val="it-IT" w:eastAsia="zh-CN"/>
        </w:rPr>
      </w:pPr>
      <w:r w:rsidRPr="00B71B29">
        <w:rPr>
          <w:lang w:val="it-IT" w:eastAsia="zh-CN"/>
        </w:rPr>
        <w:t>-</w:t>
      </w:r>
      <w:r w:rsidRPr="00B71B29">
        <w:rPr>
          <w:lang w:val="it-IT" w:eastAsia="zh-CN"/>
        </w:rPr>
        <w:tab/>
      </w:r>
      <w:r w:rsidR="001914F9" w:rsidRPr="00B71B29">
        <w:rPr>
          <w:lang w:val="it-IT" w:eastAsia="zh-CN"/>
        </w:rPr>
        <w:t>20unit&lt;= WUR ON power &lt;=30unit</w:t>
      </w:r>
    </w:p>
    <w:p w14:paraId="2D422F46" w14:textId="7D0CADB6" w:rsidR="001914F9" w:rsidRPr="00B71B29" w:rsidRDefault="001E05A9" w:rsidP="001E05A9">
      <w:pPr>
        <w:pStyle w:val="B3"/>
        <w:rPr>
          <w:lang w:eastAsia="zh-CN"/>
        </w:rPr>
      </w:pPr>
      <w:r w:rsidRPr="00B71B29">
        <w:rPr>
          <w:lang w:eastAsia="zh-CN"/>
        </w:rPr>
        <w:t>-</w:t>
      </w:r>
      <w:r w:rsidRPr="00B71B29">
        <w:rPr>
          <w:lang w:eastAsia="zh-CN"/>
        </w:rPr>
        <w:tab/>
      </w:r>
      <w:r w:rsidR="001914F9" w:rsidRPr="00B71B29">
        <w:rPr>
          <w:lang w:eastAsia="zh-CN"/>
        </w:rPr>
        <w:t>Results in [8A-8], [8A-11] show that compared with i-DRX with or without PEI, LP-WUS provides UE mean power saving gain -63%~31%(average -16%), corresponding to 69%~163% (average 116%) of UE power consumption in legacy I-DRX operation.</w:t>
      </w:r>
    </w:p>
    <w:p w14:paraId="5E204204" w14:textId="77777777" w:rsidR="001914F9" w:rsidRPr="00B71B29" w:rsidRDefault="001914F9" w:rsidP="006F3735">
      <w:pPr>
        <w:pStyle w:val="Heading4"/>
        <w:rPr>
          <w:b/>
          <w:u w:val="single"/>
          <w:lang w:val="it-IT" w:eastAsia="zh-CN"/>
        </w:rPr>
      </w:pPr>
      <w:bookmarkStart w:id="341" w:name="_Toc142303981"/>
      <w:bookmarkStart w:id="342" w:name="_Toc144508369"/>
      <w:bookmarkStart w:id="343" w:name="_Toc149557134"/>
      <w:bookmarkStart w:id="344" w:name="_Toc156486439"/>
      <w:r w:rsidRPr="00B71B29">
        <w:rPr>
          <w:lang w:eastAsia="zh-CN"/>
        </w:rPr>
        <w:t>8.1.1.4</w:t>
      </w:r>
      <w:r w:rsidRPr="00B71B29">
        <w:rPr>
          <w:lang w:eastAsia="zh-CN"/>
        </w:rPr>
        <w:tab/>
        <w:t>C</w:t>
      </w:r>
      <w:r w:rsidRPr="00B71B29">
        <w:rPr>
          <w:rFonts w:hint="eastAsia"/>
          <w:lang w:eastAsia="zh-CN"/>
        </w:rPr>
        <w:t>ompared</w:t>
      </w:r>
      <w:r w:rsidRPr="00B71B29">
        <w:rPr>
          <w:lang w:eastAsia="zh-CN"/>
        </w:rPr>
        <w:t xml:space="preserve"> </w:t>
      </w:r>
      <w:r w:rsidRPr="00B71B29">
        <w:rPr>
          <w:rFonts w:hint="eastAsia"/>
          <w:lang w:eastAsia="zh-CN"/>
        </w:rPr>
        <w:t>with</w:t>
      </w:r>
      <w:r w:rsidRPr="00B71B29">
        <w:rPr>
          <w:lang w:eastAsia="zh-CN"/>
        </w:rPr>
        <w:t xml:space="preserve"> </w:t>
      </w:r>
      <w:r w:rsidRPr="00B71B29">
        <w:rPr>
          <w:rFonts w:hint="eastAsia"/>
          <w:lang w:eastAsia="zh-CN"/>
        </w:rPr>
        <w:t>e</w:t>
      </w:r>
      <w:r w:rsidRPr="00B71B29">
        <w:rPr>
          <w:lang w:eastAsia="zh-CN"/>
        </w:rPr>
        <w:t>DRX</w:t>
      </w:r>
      <w:bookmarkEnd w:id="341"/>
      <w:bookmarkEnd w:id="342"/>
      <w:bookmarkEnd w:id="343"/>
      <w:bookmarkEnd w:id="344"/>
    </w:p>
    <w:p w14:paraId="169179BC" w14:textId="7D8B06CD" w:rsidR="001914F9" w:rsidRPr="00B71B29" w:rsidRDefault="001914F9" w:rsidP="001914F9">
      <w:pPr>
        <w:rPr>
          <w:lang w:eastAsia="zh-CN"/>
        </w:rPr>
      </w:pPr>
      <w:r w:rsidRPr="00B71B29">
        <w:rPr>
          <w:lang w:eastAsia="zh-CN"/>
        </w:rPr>
        <w:t xml:space="preserve">In this </w:t>
      </w:r>
      <w:r w:rsidR="00861536" w:rsidRPr="00B71B29">
        <w:rPr>
          <w:lang w:eastAsia="zh-CN"/>
        </w:rPr>
        <w:t>clause</w:t>
      </w:r>
      <w:r w:rsidRPr="00B71B29">
        <w:rPr>
          <w:lang w:eastAsia="zh-CN"/>
        </w:rPr>
        <w:t>, Duty cycled LP-WUS is compared to eDRX and eDRX is as baseline.</w:t>
      </w:r>
    </w:p>
    <w:p w14:paraId="65F7D273" w14:textId="77777777" w:rsidR="001914F9" w:rsidRPr="00B71B29" w:rsidRDefault="001914F9" w:rsidP="001914F9">
      <w:pPr>
        <w:rPr>
          <w:lang w:eastAsia="zh-CN"/>
        </w:rPr>
      </w:pPr>
      <w:r w:rsidRPr="00B71B29">
        <w:lastRenderedPageBreak/>
        <w:t>For eDRX, the effective paging rate is defined per Y_REF, where Y_REF =1.28s.</w:t>
      </w:r>
    </w:p>
    <w:p w14:paraId="6F51659C" w14:textId="77777777" w:rsidR="001914F9" w:rsidRPr="00B71B29" w:rsidRDefault="001914F9" w:rsidP="006F3735">
      <w:pPr>
        <w:pStyle w:val="Heading5"/>
        <w:rPr>
          <w:lang w:eastAsia="zh-CN"/>
        </w:rPr>
      </w:pPr>
      <w:bookmarkStart w:id="345" w:name="_Toc142303982"/>
      <w:bookmarkStart w:id="346" w:name="_Toc144508370"/>
      <w:bookmarkStart w:id="347" w:name="_Toc149557135"/>
      <w:bookmarkStart w:id="348" w:name="_Toc156486440"/>
      <w:r w:rsidRPr="00B71B29">
        <w:rPr>
          <w:lang w:eastAsia="zh-CN"/>
        </w:rPr>
        <w:t>8.1.1.4.1</w:t>
      </w:r>
      <w:r w:rsidRPr="00B71B29">
        <w:rPr>
          <w:lang w:eastAsia="zh-CN"/>
        </w:rPr>
        <w:tab/>
        <w:t>Collection of the results</w:t>
      </w:r>
      <w:bookmarkEnd w:id="345"/>
      <w:bookmarkEnd w:id="346"/>
      <w:bookmarkEnd w:id="347"/>
      <w:bookmarkEnd w:id="348"/>
    </w:p>
    <w:p w14:paraId="20B3F7BA" w14:textId="77777777" w:rsidR="001914F9" w:rsidRPr="00B71B29" w:rsidRDefault="001914F9" w:rsidP="006F3735">
      <w:pPr>
        <w:pStyle w:val="H6"/>
        <w:rPr>
          <w:lang w:val="it-IT" w:eastAsia="zh-CN"/>
        </w:rPr>
      </w:pPr>
      <w:bookmarkStart w:id="349" w:name="_Toc144508371"/>
      <w:r w:rsidRPr="00B71B29">
        <w:t>8.1.1.4.1.1</w:t>
      </w:r>
      <w:r w:rsidRPr="00B71B29">
        <w:tab/>
        <w:t>LP-WUS monitoring within PTW and legacy PO determination</w:t>
      </w:r>
      <w:bookmarkEnd w:id="349"/>
    </w:p>
    <w:p w14:paraId="33335D55" w14:textId="49F6F288" w:rsidR="001914F9" w:rsidRPr="00B71B29" w:rsidRDefault="006F3735" w:rsidP="006F3735">
      <w:pPr>
        <w:pStyle w:val="B1"/>
        <w:rPr>
          <w:lang w:val="it-IT" w:eastAsia="zh-CN"/>
        </w:rPr>
      </w:pPr>
      <w:r>
        <w:rPr>
          <w:lang w:val="it-IT" w:eastAsia="zh-CN"/>
        </w:rPr>
        <w:t>-</w:t>
      </w:r>
      <w:r>
        <w:rPr>
          <w:lang w:val="it-IT" w:eastAsia="zh-CN"/>
        </w:rPr>
        <w:tab/>
      </w:r>
      <w:r w:rsidR="001914F9" w:rsidRPr="00B71B29">
        <w:rPr>
          <w:lang w:val="it-IT" w:eastAsia="zh-CN"/>
        </w:rPr>
        <w:t xml:space="preserve">LP-WUR duty cycle ratio &lt;=1%, </w:t>
      </w:r>
    </w:p>
    <w:p w14:paraId="549059A6" w14:textId="58501E59" w:rsidR="001914F9" w:rsidRPr="00B71B29" w:rsidRDefault="006F3735" w:rsidP="006F3735">
      <w:pPr>
        <w:pStyle w:val="B1"/>
        <w:rPr>
          <w:lang w:val="it-IT"/>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rPr>
        <w:t xml:space="preserve"> </w:t>
      </w:r>
      <w:r w:rsidR="001914F9" w:rsidRPr="00B71B29">
        <w:rPr>
          <w:lang w:val="it-IT"/>
        </w:rPr>
        <w:t xml:space="preserve"> </w:t>
      </w:r>
    </w:p>
    <w:p w14:paraId="40CC11FE" w14:textId="37E68F16" w:rsidR="001914F9" w:rsidRPr="00B71B29" w:rsidRDefault="006F3735" w:rsidP="006F3735">
      <w:pPr>
        <w:pStyle w:val="B1"/>
        <w:rPr>
          <w:b/>
          <w:u w:val="single"/>
          <w:lang w:val="it-IT" w:eastAsia="zh-CN"/>
        </w:rPr>
      </w:pPr>
      <w:r>
        <w:rPr>
          <w:lang w:val="it-IT" w:eastAsia="zh-CN"/>
        </w:rPr>
        <w:t>-</w:t>
      </w:r>
      <w:r>
        <w:rPr>
          <w:lang w:val="it-IT" w:eastAsia="zh-CN"/>
        </w:rPr>
        <w:tab/>
      </w:r>
      <w:r w:rsidR="001914F9" w:rsidRPr="00B71B29">
        <w:rPr>
          <w:lang w:val="it-IT" w:eastAsia="zh-CN"/>
        </w:rPr>
        <w:t>MR in ultra-deep sleep</w:t>
      </w:r>
    </w:p>
    <w:p w14:paraId="414979C5" w14:textId="77777777" w:rsidR="001914F9" w:rsidRPr="00B71B29" w:rsidRDefault="001914F9" w:rsidP="006F3735">
      <w:pPr>
        <w:pStyle w:val="TH"/>
        <w:rPr>
          <w:u w:val="single"/>
          <w:lang w:val="it-IT" w:eastAsia="zh-CN"/>
        </w:rPr>
      </w:pPr>
      <w:r w:rsidRPr="00B71B29">
        <w:rPr>
          <w:noProof/>
          <w:lang w:val="en-US" w:eastAsia="zh-CN"/>
        </w:rPr>
        <w:drawing>
          <wp:inline distT="0" distB="0" distL="0" distR="0" wp14:anchorId="500131FF" wp14:editId="58E7EC4F">
            <wp:extent cx="8474075" cy="1947545"/>
            <wp:effectExtent l="0" t="0" r="3175" b="14605"/>
            <wp:docPr id="65" name="图表 65">
              <a:extLst xmlns:a="http://schemas.openxmlformats.org/drawingml/2006/main">
                <a:ext uri="{FF2B5EF4-FFF2-40B4-BE49-F238E27FC236}">
                  <a16:creationId xmlns:a16="http://schemas.microsoft.com/office/drawing/2014/main" id="{7DA1D590-E0EB-423C-A54C-131F8DB7BA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3AD1571A" w14:textId="65EFC277" w:rsidR="001914F9" w:rsidRPr="00B71B29" w:rsidRDefault="00A20E81" w:rsidP="006F3735">
      <w:pPr>
        <w:pStyle w:val="TF"/>
        <w:rPr>
          <w:u w:val="single"/>
          <w:lang w:val="it-IT" w:eastAsia="zh-CN"/>
        </w:rPr>
      </w:pPr>
      <w:r>
        <w:rPr>
          <w:lang w:val="it-IT" w:eastAsia="zh-CN"/>
        </w:rPr>
        <w:t>Figure</w:t>
      </w:r>
      <w:r w:rsidR="001914F9" w:rsidRPr="00B71B29">
        <w:rPr>
          <w:lang w:val="it-IT" w:eastAsia="zh-CN"/>
        </w:rPr>
        <w:t xml:space="preserve"> 8.1.1.4</w:t>
      </w:r>
      <w:r w:rsidR="006F3735">
        <w:rPr>
          <w:lang w:val="it-IT" w:eastAsia="zh-CN"/>
        </w:rPr>
        <w:t>-</w:t>
      </w:r>
      <w:r w:rsidR="001914F9" w:rsidRPr="00B71B29">
        <w:rPr>
          <w:lang w:val="it-IT" w:eastAsia="zh-CN"/>
        </w:rPr>
        <w:t>1</w:t>
      </w:r>
    </w:p>
    <w:p w14:paraId="0C0766CD" w14:textId="77777777" w:rsidR="001914F9" w:rsidRPr="00B71B29" w:rsidRDefault="001914F9" w:rsidP="006F3735">
      <w:pPr>
        <w:rPr>
          <w:lang w:val="it-IT" w:eastAsia="zh-CN"/>
        </w:rPr>
      </w:pPr>
    </w:p>
    <w:p w14:paraId="12FF7E99" w14:textId="77777777" w:rsidR="001914F9" w:rsidRPr="00B71B29" w:rsidRDefault="001914F9" w:rsidP="006F3735">
      <w:pPr>
        <w:pStyle w:val="TH"/>
        <w:rPr>
          <w:u w:val="single"/>
          <w:lang w:val="it-IT" w:eastAsia="zh-CN"/>
        </w:rPr>
      </w:pPr>
      <w:r w:rsidRPr="00B71B29">
        <w:rPr>
          <w:noProof/>
          <w:lang w:val="en-US" w:eastAsia="zh-CN"/>
        </w:rPr>
        <w:lastRenderedPageBreak/>
        <w:drawing>
          <wp:inline distT="0" distB="0" distL="0" distR="0" wp14:anchorId="54618962" wp14:editId="3CE06A04">
            <wp:extent cx="8474075" cy="1813560"/>
            <wp:effectExtent l="0" t="0" r="3175" b="15240"/>
            <wp:docPr id="66" name="图表 66">
              <a:extLst xmlns:a="http://schemas.openxmlformats.org/drawingml/2006/main">
                <a:ext uri="{FF2B5EF4-FFF2-40B4-BE49-F238E27FC236}">
                  <a16:creationId xmlns:a16="http://schemas.microsoft.com/office/drawing/2014/main" id="{F7C6C7D5-3E8D-4765-89D3-9375E80CA3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6EA868EE" w14:textId="0ACFA746" w:rsidR="001914F9" w:rsidRPr="00B71B29" w:rsidRDefault="00A20E81" w:rsidP="006F3735">
      <w:pPr>
        <w:pStyle w:val="TF"/>
        <w:rPr>
          <w:lang w:val="it-IT"/>
        </w:rPr>
      </w:pPr>
      <w:r>
        <w:rPr>
          <w:lang w:val="it-IT" w:eastAsia="zh-CN"/>
        </w:rPr>
        <w:t>Figure</w:t>
      </w:r>
      <w:r w:rsidR="001914F9" w:rsidRPr="00B71B29">
        <w:rPr>
          <w:lang w:val="it-IT" w:eastAsia="zh-CN"/>
        </w:rPr>
        <w:t xml:space="preserve"> 8.1.1.4</w:t>
      </w:r>
      <w:r w:rsidR="006F3735">
        <w:rPr>
          <w:lang w:val="it-IT" w:eastAsia="zh-CN"/>
        </w:rPr>
        <w:t>-</w:t>
      </w:r>
      <w:r w:rsidR="001914F9" w:rsidRPr="00B71B29">
        <w:rPr>
          <w:lang w:val="it-IT" w:eastAsia="zh-CN"/>
        </w:rPr>
        <w:t>2</w:t>
      </w:r>
    </w:p>
    <w:p w14:paraId="4DCE58E3" w14:textId="4C482C6C" w:rsidR="001914F9" w:rsidRPr="00B71B29" w:rsidRDefault="001914F9" w:rsidP="006F3735">
      <w:pPr>
        <w:pStyle w:val="NO"/>
        <w:rPr>
          <w:lang w:val="it-IT" w:eastAsia="zh-CN"/>
        </w:rPr>
      </w:pPr>
      <w:r w:rsidRPr="00B71B29">
        <w:rPr>
          <w:lang w:val="it-IT" w:eastAsia="zh-CN"/>
        </w:rPr>
        <w:t>Note</w:t>
      </w:r>
      <w:r w:rsidR="006F3735">
        <w:rPr>
          <w:rFonts w:hint="eastAsia"/>
          <w:lang w:val="it-IT" w:eastAsia="zh-CN"/>
        </w:rPr>
        <w:t>:</w:t>
      </w:r>
      <w:r w:rsidR="006F3735">
        <w:rPr>
          <w:lang w:val="it-IT" w:eastAsia="zh-CN"/>
        </w:rPr>
        <w:tab/>
      </w:r>
      <w:r w:rsidRPr="00B71B29">
        <w:rPr>
          <w:lang w:val="it-IT" w:eastAsia="zh-CN"/>
        </w:rPr>
        <w:t>[8A-3] assumes eDRX cycle is 51.2/593.92s.</w:t>
      </w:r>
    </w:p>
    <w:p w14:paraId="0034E1FF" w14:textId="77777777" w:rsidR="001914F9" w:rsidRPr="00B71B29" w:rsidRDefault="001914F9" w:rsidP="006F3735">
      <w:pPr>
        <w:pStyle w:val="H6"/>
        <w:rPr>
          <w:b/>
          <w:u w:val="single"/>
          <w:lang w:val="it-IT" w:eastAsia="zh-CN"/>
        </w:rPr>
      </w:pPr>
      <w:bookmarkStart w:id="350" w:name="_Toc144508372"/>
      <w:r w:rsidRPr="00B71B29">
        <w:t>8.1.1.4.1.2</w:t>
      </w:r>
      <w:r w:rsidRPr="00B71B29">
        <w:tab/>
        <w:t>LP-WUS monitoring not restricted in PTW and dynamic PO determination</w:t>
      </w:r>
      <w:bookmarkEnd w:id="350"/>
    </w:p>
    <w:p w14:paraId="07CEABD6" w14:textId="46129053" w:rsidR="001914F9" w:rsidRPr="00B71B29" w:rsidRDefault="006F3735" w:rsidP="006F3735">
      <w:pPr>
        <w:pStyle w:val="B1"/>
        <w:rPr>
          <w:lang w:val="it-IT" w:eastAsia="zh-CN"/>
        </w:rPr>
      </w:pPr>
      <w:r>
        <w:rPr>
          <w:lang w:val="it-IT" w:eastAsia="zh-CN"/>
        </w:rPr>
        <w:t>-</w:t>
      </w:r>
      <w:r>
        <w:rPr>
          <w:lang w:val="it-IT" w:eastAsia="zh-CN"/>
        </w:rPr>
        <w:tab/>
      </w:r>
      <w:r w:rsidR="001914F9" w:rsidRPr="00B71B29">
        <w:rPr>
          <w:lang w:val="it-IT" w:eastAsia="zh-CN"/>
        </w:rPr>
        <w:t xml:space="preserve">LP-WUR duty cycle ratio &lt;=1%, </w:t>
      </w:r>
    </w:p>
    <w:p w14:paraId="1EA2ED10" w14:textId="5B0D6E9C" w:rsidR="001914F9" w:rsidRPr="00B71B29" w:rsidRDefault="006F3735" w:rsidP="006F3735">
      <w:pPr>
        <w:pStyle w:val="B1"/>
        <w:rPr>
          <w:lang w:val="it-IT" w:eastAsia="zh-CN"/>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eastAsia="zh-CN"/>
        </w:rPr>
        <w:t xml:space="preserve"> </w:t>
      </w:r>
    </w:p>
    <w:p w14:paraId="6B6D4921" w14:textId="555E5874" w:rsidR="001914F9" w:rsidRPr="00B71B29" w:rsidRDefault="006F3735" w:rsidP="006F3735">
      <w:pPr>
        <w:pStyle w:val="B1"/>
        <w:rPr>
          <w:b/>
          <w:u w:val="single"/>
          <w:lang w:val="it-IT" w:eastAsia="zh-CN"/>
        </w:rPr>
      </w:pPr>
      <w:r>
        <w:rPr>
          <w:lang w:val="it-IT" w:eastAsia="zh-CN"/>
        </w:rPr>
        <w:t>-</w:t>
      </w:r>
      <w:r>
        <w:rPr>
          <w:lang w:val="it-IT" w:eastAsia="zh-CN"/>
        </w:rPr>
        <w:tab/>
      </w:r>
      <w:r w:rsidR="001914F9" w:rsidRPr="00B71B29">
        <w:rPr>
          <w:lang w:val="it-IT" w:eastAsia="zh-CN"/>
        </w:rPr>
        <w:t>MR in ultra-deep sleep</w:t>
      </w:r>
    </w:p>
    <w:p w14:paraId="54E34809" w14:textId="77777777" w:rsidR="001914F9" w:rsidRPr="00B71B29" w:rsidRDefault="001914F9" w:rsidP="006F3735">
      <w:pPr>
        <w:pStyle w:val="TH"/>
        <w:rPr>
          <w:u w:val="single"/>
          <w:lang w:val="it-IT" w:eastAsia="zh-CN"/>
        </w:rPr>
      </w:pPr>
      <w:r w:rsidRPr="00B71B29">
        <w:rPr>
          <w:noProof/>
          <w:lang w:val="en-US" w:eastAsia="zh-CN"/>
        </w:rPr>
        <w:drawing>
          <wp:inline distT="0" distB="0" distL="0" distR="0" wp14:anchorId="084FE722" wp14:editId="7C62C85B">
            <wp:extent cx="8474075" cy="1947545"/>
            <wp:effectExtent l="0" t="0" r="3175" b="14605"/>
            <wp:docPr id="67" name="图表 67">
              <a:extLst xmlns:a="http://schemas.openxmlformats.org/drawingml/2006/main">
                <a:ext uri="{FF2B5EF4-FFF2-40B4-BE49-F238E27FC236}">
                  <a16:creationId xmlns:a16="http://schemas.microsoft.com/office/drawing/2014/main" id="{A38AD060-76FC-4EE2-B2E3-259DB2AFA7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E4F5EB5" w14:textId="3810FDC4" w:rsidR="001914F9" w:rsidRPr="00B71B29" w:rsidRDefault="00A20E81" w:rsidP="006F3735">
      <w:pPr>
        <w:pStyle w:val="TF"/>
        <w:rPr>
          <w:u w:val="single"/>
          <w:lang w:val="it-IT" w:eastAsia="zh-CN"/>
        </w:rPr>
      </w:pPr>
      <w:r>
        <w:rPr>
          <w:lang w:val="it-IT" w:eastAsia="zh-CN"/>
        </w:rPr>
        <w:t>Figure</w:t>
      </w:r>
      <w:r w:rsidR="001914F9" w:rsidRPr="00B71B29">
        <w:rPr>
          <w:lang w:val="it-IT" w:eastAsia="zh-CN"/>
        </w:rPr>
        <w:t xml:space="preserve"> 8.1.1.4</w:t>
      </w:r>
      <w:r w:rsidR="006F3735">
        <w:rPr>
          <w:lang w:val="it-IT" w:eastAsia="zh-CN"/>
        </w:rPr>
        <w:t>-</w:t>
      </w:r>
      <w:r w:rsidR="001914F9" w:rsidRPr="00B71B29">
        <w:rPr>
          <w:lang w:val="it-IT" w:eastAsia="zh-CN"/>
        </w:rPr>
        <w:t>3</w:t>
      </w:r>
    </w:p>
    <w:p w14:paraId="7B7E9C9B" w14:textId="77777777" w:rsidR="001914F9" w:rsidRPr="00B71B29" w:rsidRDefault="001914F9" w:rsidP="006F3735">
      <w:pPr>
        <w:rPr>
          <w:lang w:val="it-IT" w:eastAsia="zh-CN"/>
        </w:rPr>
      </w:pPr>
    </w:p>
    <w:p w14:paraId="434AECE1" w14:textId="77777777" w:rsidR="001914F9" w:rsidRPr="00B71B29" w:rsidRDefault="001914F9" w:rsidP="006F3735">
      <w:pPr>
        <w:pStyle w:val="TH"/>
        <w:rPr>
          <w:u w:val="single"/>
          <w:lang w:val="it-IT" w:eastAsia="zh-CN"/>
        </w:rPr>
      </w:pPr>
      <w:r w:rsidRPr="00B71B29">
        <w:rPr>
          <w:noProof/>
          <w:lang w:val="en-US" w:eastAsia="zh-CN"/>
        </w:rPr>
        <w:lastRenderedPageBreak/>
        <w:drawing>
          <wp:inline distT="0" distB="0" distL="0" distR="0" wp14:anchorId="74AD566C" wp14:editId="38D967BE">
            <wp:extent cx="8474075" cy="1816100"/>
            <wp:effectExtent l="0" t="0" r="3175" b="12700"/>
            <wp:docPr id="68" name="图表 68">
              <a:extLst xmlns:a="http://schemas.openxmlformats.org/drawingml/2006/main">
                <a:ext uri="{FF2B5EF4-FFF2-40B4-BE49-F238E27FC236}">
                  <a16:creationId xmlns:a16="http://schemas.microsoft.com/office/drawing/2014/main" id="{F01E9411-A98A-460F-A5E9-850894E1E3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C6E5645" w14:textId="7A1A96EB" w:rsidR="001914F9" w:rsidRPr="00B71B29" w:rsidRDefault="00A20E81" w:rsidP="006F3735">
      <w:pPr>
        <w:pStyle w:val="TF"/>
        <w:rPr>
          <w:u w:val="single"/>
          <w:lang w:val="it-IT" w:eastAsia="zh-CN"/>
        </w:rPr>
      </w:pPr>
      <w:r>
        <w:rPr>
          <w:lang w:val="it-IT" w:eastAsia="zh-CN"/>
        </w:rPr>
        <w:t>Figure</w:t>
      </w:r>
      <w:r w:rsidR="001914F9" w:rsidRPr="00B71B29">
        <w:rPr>
          <w:lang w:val="it-IT" w:eastAsia="zh-CN"/>
        </w:rPr>
        <w:t xml:space="preserve"> 8.1.1.4</w:t>
      </w:r>
      <w:r w:rsidR="006F3735">
        <w:rPr>
          <w:lang w:val="it-IT" w:eastAsia="zh-CN"/>
        </w:rPr>
        <w:t>-</w:t>
      </w:r>
      <w:r w:rsidR="001914F9" w:rsidRPr="00B71B29">
        <w:rPr>
          <w:lang w:val="it-IT" w:eastAsia="zh-CN"/>
        </w:rPr>
        <w:t>4</w:t>
      </w:r>
    </w:p>
    <w:p w14:paraId="6509B564" w14:textId="77777777" w:rsidR="001914F9" w:rsidRPr="00B71B29" w:rsidRDefault="001914F9" w:rsidP="006F3735">
      <w:pPr>
        <w:pStyle w:val="Heading5"/>
        <w:rPr>
          <w:lang w:eastAsia="zh-CN"/>
        </w:rPr>
      </w:pPr>
      <w:bookmarkStart w:id="351" w:name="_Toc142303985"/>
      <w:bookmarkStart w:id="352" w:name="_Toc144508373"/>
      <w:bookmarkStart w:id="353" w:name="_Toc149557136"/>
      <w:bookmarkStart w:id="354" w:name="_Toc156486441"/>
      <w:r w:rsidRPr="00B71B29">
        <w:rPr>
          <w:lang w:eastAsia="zh-CN"/>
        </w:rPr>
        <w:t>8.1.1.4.2</w:t>
      </w:r>
      <w:r w:rsidRPr="00B71B29">
        <w:rPr>
          <w:lang w:eastAsia="zh-CN"/>
        </w:rPr>
        <w:tab/>
      </w:r>
      <w:r w:rsidRPr="00B71B29">
        <w:rPr>
          <w:rFonts w:hint="eastAsia"/>
          <w:lang w:eastAsia="zh-CN"/>
        </w:rPr>
        <w:t>O</w:t>
      </w:r>
      <w:r w:rsidRPr="00B71B29">
        <w:rPr>
          <w:lang w:eastAsia="zh-CN"/>
        </w:rPr>
        <w:t>bservations</w:t>
      </w:r>
      <w:bookmarkEnd w:id="351"/>
      <w:bookmarkEnd w:id="352"/>
      <w:bookmarkEnd w:id="353"/>
      <w:bookmarkEnd w:id="354"/>
    </w:p>
    <w:p w14:paraId="24F9C755" w14:textId="77777777" w:rsidR="001914F9" w:rsidRPr="00B71B29" w:rsidRDefault="001914F9" w:rsidP="006F3735">
      <w:pPr>
        <w:rPr>
          <w:lang w:val="it-IT" w:eastAsia="zh-CN"/>
        </w:rPr>
      </w:pPr>
      <w:r w:rsidRPr="00B71B29">
        <w:rPr>
          <w:lang w:val="it-IT" w:eastAsia="zh-CN"/>
        </w:rPr>
        <w:t xml:space="preserve">For </w:t>
      </w:r>
      <w:r w:rsidRPr="00B71B29">
        <w:rPr>
          <w:rFonts w:hint="eastAsia"/>
          <w:lang w:val="it-IT" w:eastAsia="zh-CN"/>
        </w:rPr>
        <w:t>duty-cycled</w:t>
      </w:r>
      <w:r w:rsidRPr="00B71B29">
        <w:rPr>
          <w:lang w:val="it-IT" w:eastAsia="zh-CN"/>
        </w:rPr>
        <w:t xml:space="preserve"> LP-WUS, comparing with eDRX, the following observations are made with the assumption that </w:t>
      </w:r>
    </w:p>
    <w:p w14:paraId="1D60C82B" w14:textId="1C1B3B2F"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LP-WUR duty cycle ratio &lt;=1%</w:t>
      </w:r>
    </w:p>
    <w:p w14:paraId="24EBED9E" w14:textId="10C5A826" w:rsidR="001914F9" w:rsidRPr="00B71B29" w:rsidRDefault="006F3735" w:rsidP="006F3735">
      <w:pPr>
        <w:pStyle w:val="B1"/>
        <w:rPr>
          <w:lang w:eastAsia="zh-CN"/>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192BD1">
        <w:rPr>
          <w:lang w:val="it-IT" w:eastAsia="zh-CN"/>
        </w:rPr>
        <w:t xml:space="preserve"> </w:t>
      </w:r>
    </w:p>
    <w:p w14:paraId="0A0791A1" w14:textId="1B425D3D"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MR in ultra-deep sleep.</w:t>
      </w:r>
    </w:p>
    <w:p w14:paraId="5F6A8F0D" w14:textId="77777777" w:rsidR="001914F9" w:rsidRPr="00B71B29" w:rsidRDefault="001914F9" w:rsidP="006F3735">
      <w:pPr>
        <w:rPr>
          <w:lang w:eastAsia="zh-CN"/>
        </w:rPr>
      </w:pPr>
    </w:p>
    <w:p w14:paraId="15FEBD18" w14:textId="77777777" w:rsidR="001914F9" w:rsidRPr="00B71B29" w:rsidRDefault="001914F9" w:rsidP="006F3735">
      <w:pPr>
        <w:rPr>
          <w:lang w:eastAsia="zh-CN"/>
        </w:rPr>
      </w:pPr>
      <w:r w:rsidRPr="00B71B29">
        <w:rPr>
          <w:rFonts w:hint="eastAsia"/>
          <w:lang w:eastAsia="zh-CN"/>
        </w:rPr>
        <w:t>O</w:t>
      </w:r>
      <w:r w:rsidRPr="00B71B29">
        <w:rPr>
          <w:lang w:eastAsia="zh-CN"/>
        </w:rPr>
        <w:t xml:space="preserve">bservations: </w:t>
      </w:r>
    </w:p>
    <w:p w14:paraId="33A29E8C" w14:textId="0A32DB94" w:rsidR="001914F9" w:rsidRPr="00B71B29" w:rsidRDefault="006F3735" w:rsidP="006F3735">
      <w:pPr>
        <w:pStyle w:val="B1"/>
        <w:rPr>
          <w:lang w:eastAsia="zh-CN"/>
        </w:rPr>
      </w:pPr>
      <w:r>
        <w:t>1)</w:t>
      </w:r>
      <w:r>
        <w:tab/>
      </w:r>
      <w:r w:rsidR="001914F9" w:rsidRPr="00B71B29">
        <w:t>LP-WUS monitoring within PTW and legacy PO determination</w:t>
      </w:r>
    </w:p>
    <w:p w14:paraId="00A922BA" w14:textId="38591CCB" w:rsidR="001914F9" w:rsidRPr="00B71B29" w:rsidRDefault="006F3735" w:rsidP="006F3735">
      <w:pPr>
        <w:pStyle w:val="B2"/>
        <w:rPr>
          <w:lang w:eastAsia="zh-CN"/>
        </w:rPr>
      </w:pPr>
      <w:r>
        <w:rPr>
          <w:lang w:val="it-IT" w:eastAsia="zh-CN"/>
        </w:rPr>
        <w:t>-</w:t>
      </w:r>
      <w:r>
        <w:rPr>
          <w:lang w:val="it-IT" w:eastAsia="zh-CN"/>
        </w:rPr>
        <w:tab/>
      </w:r>
      <w:r w:rsidR="001914F9" w:rsidRPr="00B71B29">
        <w:rPr>
          <w:lang w:val="it-IT" w:eastAsia="zh-CN"/>
        </w:rPr>
        <w:t>Effective per UE paging arrival rate</w:t>
      </w:r>
      <w:r w:rsidR="001914F9" w:rsidRPr="00B71B29">
        <w:rPr>
          <w:lang w:eastAsia="zh-CN"/>
        </w:rPr>
        <w:t xml:space="preserve"> &lt;=1% </w:t>
      </w:r>
    </w:p>
    <w:p w14:paraId="73A5E015" w14:textId="4F1E974C" w:rsidR="001914F9" w:rsidRPr="00B71B29" w:rsidRDefault="006F3735" w:rsidP="006F3735">
      <w:pPr>
        <w:pStyle w:val="B3"/>
        <w:rPr>
          <w:lang w:eastAsia="zh-CN"/>
        </w:rPr>
      </w:pPr>
      <w:r>
        <w:rPr>
          <w:lang w:eastAsia="zh-CN"/>
        </w:rPr>
        <w:t>-</w:t>
      </w:r>
      <w:r>
        <w:rPr>
          <w:lang w:eastAsia="zh-CN"/>
        </w:rPr>
        <w:tab/>
      </w:r>
      <w:r w:rsidR="001914F9" w:rsidRPr="00B71B29">
        <w:rPr>
          <w:lang w:eastAsia="zh-CN"/>
        </w:rPr>
        <w:t xml:space="preserve">Results in [8A-3], [8A-4], [8A-8], [8A-12], [8A-16] show that compared with </w:t>
      </w:r>
      <w:r w:rsidR="001914F9" w:rsidRPr="00B71B29">
        <w:t>eDRX</w:t>
      </w:r>
      <w:r w:rsidR="001914F9" w:rsidRPr="00B71B29">
        <w:rPr>
          <w:color w:val="000000" w:themeColor="text1"/>
          <w:lang w:eastAsia="zh-CN"/>
        </w:rPr>
        <w:t xml:space="preserve">, </w:t>
      </w:r>
      <w:r w:rsidR="001914F9" w:rsidRPr="00B71B29">
        <w:rPr>
          <w:rFonts w:hint="eastAsia"/>
          <w:color w:val="000000" w:themeColor="text1"/>
          <w:lang w:eastAsia="zh-CN"/>
        </w:rPr>
        <w:t>LP-WUS</w:t>
      </w:r>
      <w:r w:rsidR="001914F9" w:rsidRPr="00B71B29">
        <w:rPr>
          <w:color w:val="000000" w:themeColor="text1"/>
          <w:lang w:eastAsia="zh-CN"/>
        </w:rPr>
        <w:t xml:space="preserve"> provide m</w:t>
      </w:r>
      <w:r w:rsidR="001914F9" w:rsidRPr="00B71B29">
        <w:rPr>
          <w:lang w:eastAsia="zh-CN"/>
        </w:rPr>
        <w:t>ean power saving gain (average: 67.5%, range: 28%~92%)</w:t>
      </w:r>
    </w:p>
    <w:p w14:paraId="3D926D68" w14:textId="6993A448" w:rsidR="001914F9" w:rsidRPr="00B71B29" w:rsidRDefault="006F3735" w:rsidP="006F3735">
      <w:pPr>
        <w:pStyle w:val="B3"/>
        <w:rPr>
          <w:lang w:eastAsia="zh-CN"/>
        </w:rPr>
      </w:pPr>
      <w:r>
        <w:rPr>
          <w:lang w:eastAsia="zh-CN"/>
        </w:rPr>
        <w:t>-</w:t>
      </w:r>
      <w:r>
        <w:rPr>
          <w:lang w:eastAsia="zh-CN"/>
        </w:rPr>
        <w:tab/>
      </w:r>
      <w:r w:rsidR="001914F9" w:rsidRPr="00B71B29">
        <w:rPr>
          <w:lang w:eastAsia="zh-CN"/>
        </w:rPr>
        <w:t>Results in [8A-4], [8A-8] show that compare</w:t>
      </w:r>
      <w:r w:rsidR="001914F9" w:rsidRPr="00B71B29">
        <w:t>d with eDRX mean paging latency (16.697~25.92) second, LP-WUS will result in mean paging latency (19.863~31.24) second, which</w:t>
      </w:r>
      <w:r w:rsidR="001914F9" w:rsidRPr="00B71B29" w:rsidDel="00EC2185">
        <w:t xml:space="preserve"> </w:t>
      </w:r>
      <w:r w:rsidR="001914F9" w:rsidRPr="00B71B29">
        <w:t xml:space="preserve">increases mean </w:t>
      </w:r>
      <w:r w:rsidR="001914F9" w:rsidRPr="00B71B29">
        <w:rPr>
          <w:lang w:eastAsia="zh-CN"/>
        </w:rPr>
        <w:t>paging latency (19%~21%)</w:t>
      </w:r>
    </w:p>
    <w:p w14:paraId="357C03D3" w14:textId="3BDA5FAC" w:rsidR="001914F9" w:rsidRPr="00B71B29" w:rsidRDefault="006F3735" w:rsidP="006F3735">
      <w:pPr>
        <w:pStyle w:val="B3"/>
        <w:rPr>
          <w:lang w:eastAsia="zh-CN"/>
        </w:rPr>
      </w:pPr>
      <w:r>
        <w:rPr>
          <w:lang w:eastAsia="zh-CN"/>
        </w:rPr>
        <w:t>-</w:t>
      </w:r>
      <w:r>
        <w:rPr>
          <w:lang w:eastAsia="zh-CN"/>
        </w:rPr>
        <w:tab/>
      </w:r>
      <w:r w:rsidR="001914F9" w:rsidRPr="00B71B29">
        <w:rPr>
          <w:lang w:eastAsia="zh-CN"/>
        </w:rPr>
        <w:t xml:space="preserve">Results in [8A-3], [8A-16] show that compared with </w:t>
      </w:r>
      <w:r w:rsidR="001914F9" w:rsidRPr="00B71B29">
        <w:t>eDRX</w:t>
      </w:r>
      <w:r w:rsidR="001914F9" w:rsidRPr="00B71B29">
        <w:rPr>
          <w:lang w:eastAsia="zh-CN"/>
        </w:rPr>
        <w:t>, LP-WUS will result in mean paging latency (42.679</w:t>
      </w:r>
      <w:r w:rsidR="001914F9" w:rsidRPr="00B71B29">
        <w:t xml:space="preserve">~161.73) second </w:t>
      </w:r>
      <w:r w:rsidR="001914F9" w:rsidRPr="00B71B29">
        <w:rPr>
          <w:lang w:eastAsia="zh-CN"/>
        </w:rPr>
        <w:t>without baseline eDRX latency.</w:t>
      </w:r>
    </w:p>
    <w:p w14:paraId="71AB95B5" w14:textId="4A5C65A1" w:rsidR="001914F9" w:rsidRPr="00B71B29" w:rsidRDefault="006F3735" w:rsidP="006F3735">
      <w:pPr>
        <w:pStyle w:val="B2"/>
        <w:rPr>
          <w:lang w:val="it-IT" w:eastAsia="zh-CN"/>
        </w:rPr>
      </w:pPr>
      <w:r>
        <w:rPr>
          <w:lang w:val="it-IT" w:eastAsia="zh-CN"/>
        </w:rPr>
        <w:t>-</w:t>
      </w:r>
      <w:r>
        <w:rPr>
          <w:lang w:val="it-IT" w:eastAsia="zh-CN"/>
        </w:rPr>
        <w:tab/>
      </w:r>
      <w:r w:rsidR="001914F9" w:rsidRPr="00B71B29">
        <w:rPr>
          <w:lang w:val="it-IT" w:eastAsia="zh-CN"/>
        </w:rPr>
        <w:t>1%&lt;Effective per UE paging arrival rate &lt;=8%</w:t>
      </w:r>
    </w:p>
    <w:p w14:paraId="5E9B3BB6" w14:textId="6695C025" w:rsidR="001914F9" w:rsidRPr="00B71B29" w:rsidRDefault="006F3735" w:rsidP="006F3735">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[8A-8] show that compared with</w:t>
      </w:r>
      <w:r w:rsidR="001914F9" w:rsidRPr="00B71B29">
        <w:t xml:space="preserve"> eDRX</w:t>
      </w:r>
      <w:r w:rsidR="001914F9" w:rsidRPr="00B71B29">
        <w:rPr>
          <w:lang w:eastAsia="zh-CN"/>
        </w:rPr>
        <w:t>, LP-WUS provides mean power saving gain (75%).</w:t>
      </w:r>
    </w:p>
    <w:p w14:paraId="044E91CF" w14:textId="0A3CBD1C" w:rsidR="001914F9" w:rsidRPr="00B71B29" w:rsidRDefault="006F3735" w:rsidP="006F3735">
      <w:pPr>
        <w:pStyle w:val="B3"/>
      </w:pPr>
      <w:r>
        <w:rPr>
          <w:lang w:val="it-IT" w:eastAsia="zh-CN"/>
        </w:rPr>
        <w:lastRenderedPageBreak/>
        <w:t>-</w:t>
      </w:r>
      <w:r>
        <w:rPr>
          <w:lang w:val="it-IT" w:eastAsia="zh-CN"/>
        </w:rPr>
        <w:tab/>
      </w:r>
      <w:r w:rsidR="001914F9" w:rsidRPr="00B71B29">
        <w:rPr>
          <w:lang w:val="it-IT" w:eastAsia="zh-CN"/>
        </w:rPr>
        <w:t xml:space="preserve">Results in </w:t>
      </w:r>
      <w:r w:rsidR="001914F9" w:rsidRPr="00B71B29">
        <w:rPr>
          <w:lang w:eastAsia="zh-CN"/>
        </w:rPr>
        <w:t>[8A-8] show that compared with eDRX mean paging</w:t>
      </w:r>
      <w:r w:rsidR="001914F9" w:rsidRPr="00B71B29">
        <w:t xml:space="preserve"> latency</w:t>
      </w:r>
      <w:r w:rsidR="001914F9" w:rsidRPr="00B71B29">
        <w:rPr>
          <w:lang w:eastAsia="zh-CN"/>
        </w:rPr>
        <w:t xml:space="preserve"> (16.927) second, LP-WUS will result in mean paging latency (16.953) second, which </w:t>
      </w:r>
      <w:r w:rsidR="001914F9" w:rsidRPr="00B71B29">
        <w:rPr>
          <w:rFonts w:hint="eastAsia"/>
        </w:rPr>
        <w:t>increase</w:t>
      </w:r>
      <w:r w:rsidR="001914F9" w:rsidRPr="00B71B29">
        <w:t>s</w:t>
      </w:r>
      <w:r w:rsidR="001914F9" w:rsidRPr="00B71B29" w:rsidDel="00476AC8">
        <w:rPr>
          <w:lang w:eastAsia="zh-CN"/>
        </w:rPr>
        <w:t xml:space="preserve"> </w:t>
      </w:r>
      <w:r w:rsidR="001914F9" w:rsidRPr="00B71B29">
        <w:rPr>
          <w:lang w:eastAsia="zh-CN"/>
        </w:rPr>
        <w:t xml:space="preserve">mean paging latency (0.2%) </w:t>
      </w:r>
    </w:p>
    <w:p w14:paraId="553C59C3" w14:textId="7EB39F1C" w:rsidR="001914F9" w:rsidRPr="00B71B29" w:rsidRDefault="006F3735" w:rsidP="006F3735">
      <w:pPr>
        <w:pStyle w:val="B1"/>
        <w:rPr>
          <w:lang w:eastAsia="zh-CN"/>
        </w:rPr>
      </w:pPr>
      <w:r>
        <w:t>2)</w:t>
      </w:r>
      <w:r>
        <w:tab/>
      </w:r>
      <w:r w:rsidR="001914F9" w:rsidRPr="00B71B29">
        <w:t>LP-WUS monitoring is not restricted in PTW and dynamic PO determination</w:t>
      </w:r>
    </w:p>
    <w:p w14:paraId="074C6416" w14:textId="562549D1" w:rsidR="001914F9" w:rsidRPr="00B71B29" w:rsidRDefault="006F3735" w:rsidP="006F3735">
      <w:pPr>
        <w:pStyle w:val="B2"/>
        <w:rPr>
          <w:lang w:eastAsia="zh-CN"/>
        </w:rPr>
      </w:pPr>
      <w:r>
        <w:rPr>
          <w:lang w:val="it-IT" w:eastAsia="zh-CN"/>
        </w:rPr>
        <w:t>-</w:t>
      </w:r>
      <w:r>
        <w:rPr>
          <w:lang w:val="it-IT" w:eastAsia="zh-CN"/>
        </w:rPr>
        <w:tab/>
      </w:r>
      <w:r w:rsidR="001914F9" w:rsidRPr="00B71B29">
        <w:rPr>
          <w:lang w:val="it-IT" w:eastAsia="zh-CN"/>
        </w:rPr>
        <w:t>Effective per UE paging arrival rate</w:t>
      </w:r>
      <w:r w:rsidR="001914F9" w:rsidRPr="00B71B29">
        <w:rPr>
          <w:lang w:eastAsia="zh-CN"/>
        </w:rPr>
        <w:t xml:space="preserve"> &lt;=1%</w:t>
      </w:r>
    </w:p>
    <w:p w14:paraId="18A85618" w14:textId="2B1371BF" w:rsidR="001914F9" w:rsidRPr="00B71B29" w:rsidRDefault="006F3735" w:rsidP="006F3735">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 xml:space="preserve">[8A-7], [8A-8], [8A-11] show that compared with </w:t>
      </w:r>
      <w:r w:rsidR="001914F9" w:rsidRPr="00B71B29">
        <w:t>eDRX</w:t>
      </w:r>
      <w:r w:rsidR="001914F9" w:rsidRPr="00B71B29">
        <w:rPr>
          <w:lang w:eastAsia="zh-CN"/>
        </w:rPr>
        <w:t xml:space="preserve">, </w:t>
      </w:r>
      <w:r w:rsidR="001914F9" w:rsidRPr="00B71B29">
        <w:rPr>
          <w:rFonts w:hint="eastAsia"/>
          <w:lang w:eastAsia="zh-CN"/>
        </w:rPr>
        <w:t>LP-WUS</w:t>
      </w:r>
      <w:r w:rsidR="001914F9" w:rsidRPr="00B71B29">
        <w:rPr>
          <w:lang w:eastAsia="zh-CN"/>
        </w:rPr>
        <w:t xml:space="preserve"> provides mean power saving gain (average: 22%, range: </w:t>
      </w:r>
      <w:r w:rsidR="001914F9" w:rsidRPr="00B71B29">
        <w:t>9%~58%</w:t>
      </w:r>
      <w:r w:rsidR="001914F9" w:rsidRPr="00B71B29">
        <w:rPr>
          <w:lang w:eastAsia="zh-CN"/>
        </w:rPr>
        <w:t xml:space="preserve">)  </w:t>
      </w:r>
    </w:p>
    <w:p w14:paraId="0CFB8FBE" w14:textId="197A5706" w:rsidR="001914F9" w:rsidRPr="00B71B29" w:rsidRDefault="006F3735" w:rsidP="006F3735">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 xml:space="preserve">[8A-7], [8A-8], [8A-11] show that compared with </w:t>
      </w:r>
      <w:r w:rsidR="001914F9" w:rsidRPr="00B71B29">
        <w:t xml:space="preserve">eDRX </w:t>
      </w:r>
      <w:r w:rsidR="001914F9" w:rsidRPr="00B71B29">
        <w:rPr>
          <w:lang w:eastAsia="zh-CN"/>
        </w:rPr>
        <w:t xml:space="preserve">mean paging </w:t>
      </w:r>
      <w:r w:rsidR="001914F9" w:rsidRPr="00B71B29">
        <w:t>latency (16.927~28.192) second, LP-WUS will result in mean paging latency (0.566~1.</w:t>
      </w:r>
      <w:r w:rsidR="001914F9" w:rsidRPr="00B71B29">
        <w:rPr>
          <w:lang w:eastAsia="zh-CN"/>
        </w:rPr>
        <w:t>035</w:t>
      </w:r>
      <w:r w:rsidR="001914F9" w:rsidRPr="00B71B29">
        <w:t>) second</w:t>
      </w:r>
      <w:r w:rsidR="001914F9" w:rsidRPr="00B71B29">
        <w:rPr>
          <w:lang w:eastAsia="zh-CN"/>
        </w:rPr>
        <w:t xml:space="preserve">, which decreases mean paging latency (96%~98%) </w:t>
      </w:r>
      <w:r w:rsidR="001914F9" w:rsidRPr="00B71B29">
        <w:t>if LP-WUS monitoring and the corresponding paging monitoring after MR wake-up is performed not restricted within existing PTW of eDRX</w:t>
      </w:r>
      <w:r w:rsidR="001914F9" w:rsidRPr="00B71B29">
        <w:rPr>
          <w:rStyle w:val="CommentReference"/>
        </w:rPr>
        <w:t>.</w:t>
      </w:r>
    </w:p>
    <w:p w14:paraId="29C62844" w14:textId="34996EB7" w:rsidR="001914F9" w:rsidRPr="00B71B29" w:rsidRDefault="006F3735" w:rsidP="006F3735">
      <w:pPr>
        <w:pStyle w:val="B2"/>
        <w:rPr>
          <w:lang w:val="it-IT" w:eastAsia="zh-CN"/>
        </w:rPr>
      </w:pPr>
      <w:r>
        <w:rPr>
          <w:lang w:val="it-IT" w:eastAsia="zh-CN"/>
        </w:rPr>
        <w:t>-</w:t>
      </w:r>
      <w:r>
        <w:rPr>
          <w:lang w:val="it-IT" w:eastAsia="zh-CN"/>
        </w:rPr>
        <w:tab/>
      </w:r>
      <w:r w:rsidR="001914F9" w:rsidRPr="00B71B29">
        <w:rPr>
          <w:lang w:val="it-IT" w:eastAsia="zh-CN"/>
        </w:rPr>
        <w:t>1%&lt;Effective per UE paging arrival rate &lt;=8%</w:t>
      </w:r>
    </w:p>
    <w:p w14:paraId="3203940B" w14:textId="16AC7465" w:rsidR="001914F9" w:rsidRPr="00B71B29" w:rsidRDefault="006F3735" w:rsidP="006F3735">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[8A-8] show that compared with eDRX, LP-WUS provides mean power saving gain (</w:t>
      </w:r>
      <w:r w:rsidR="001914F9" w:rsidRPr="00B71B29">
        <w:rPr>
          <w:rFonts w:asciiTheme="minorEastAsia" w:hAnsiTheme="minorEastAsia" w:hint="eastAsia"/>
          <w:lang w:eastAsia="zh-CN"/>
        </w:rPr>
        <w:t>-</w:t>
      </w:r>
      <w:r w:rsidR="001914F9" w:rsidRPr="00B71B29">
        <w:rPr>
          <w:lang w:eastAsia="zh-CN"/>
        </w:rPr>
        <w:t>15%).</w:t>
      </w:r>
    </w:p>
    <w:p w14:paraId="4E532D95" w14:textId="4537E4AB" w:rsidR="001914F9" w:rsidRPr="00B71B29" w:rsidRDefault="006F3735" w:rsidP="006F3735">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 xml:space="preserve">[8A-8] show that compared with </w:t>
      </w:r>
      <w:r w:rsidR="001914F9" w:rsidRPr="00B71B29">
        <w:t xml:space="preserve">eDRX </w:t>
      </w:r>
      <w:r w:rsidR="001914F9" w:rsidRPr="00B71B29">
        <w:rPr>
          <w:lang w:eastAsia="zh-CN"/>
        </w:rPr>
        <w:t xml:space="preserve">mean paging </w:t>
      </w:r>
      <w:r w:rsidR="001914F9" w:rsidRPr="00B71B29">
        <w:t xml:space="preserve">latency (16.927) second, LP-WUS will result in mean paging latency (0.566) second, which decreases mean </w:t>
      </w:r>
      <w:r w:rsidR="001914F9" w:rsidRPr="00B71B29">
        <w:rPr>
          <w:lang w:eastAsia="zh-CN"/>
        </w:rPr>
        <w:t>paging latency (97%).</w:t>
      </w:r>
    </w:p>
    <w:p w14:paraId="2942F45F" w14:textId="2D276AEB" w:rsidR="001914F9" w:rsidRPr="00B71B29" w:rsidRDefault="001914F9" w:rsidP="006F3735">
      <w:pPr>
        <w:pStyle w:val="Heading4"/>
        <w:rPr>
          <w:lang w:eastAsia="zh-CN"/>
        </w:rPr>
      </w:pPr>
      <w:bookmarkStart w:id="355" w:name="_Toc142303986"/>
      <w:bookmarkStart w:id="356" w:name="_Toc144508374"/>
      <w:bookmarkStart w:id="357" w:name="_Toc149557137"/>
      <w:bookmarkStart w:id="358" w:name="_Toc156486442"/>
      <w:r w:rsidRPr="00B71B29">
        <w:rPr>
          <w:lang w:eastAsia="zh-CN"/>
        </w:rPr>
        <w:t>8.1.1.5</w:t>
      </w:r>
      <w:r w:rsidRPr="00B71B29">
        <w:rPr>
          <w:lang w:eastAsia="zh-CN"/>
        </w:rPr>
        <w:tab/>
        <w:t>RRM for LP-WUR duty-cycled monitoring</w:t>
      </w:r>
      <w:bookmarkEnd w:id="355"/>
      <w:bookmarkEnd w:id="356"/>
      <w:bookmarkEnd w:id="357"/>
      <w:bookmarkEnd w:id="358"/>
    </w:p>
    <w:p w14:paraId="08A5B290" w14:textId="4E59B938" w:rsidR="001914F9" w:rsidRPr="00B71B29" w:rsidRDefault="001914F9" w:rsidP="006F3735">
      <w:pPr>
        <w:rPr>
          <w:lang w:val="it-IT" w:eastAsia="zh-CN"/>
        </w:rPr>
      </w:pPr>
      <w:r w:rsidRPr="00B71B29">
        <w:rPr>
          <w:lang w:val="it-IT" w:eastAsia="zh-CN"/>
        </w:rPr>
        <w:t xml:space="preserve">In this </w:t>
      </w:r>
      <w:r w:rsidR="00861536" w:rsidRPr="00B71B29">
        <w:rPr>
          <w:lang w:val="it-IT" w:eastAsia="zh-CN"/>
        </w:rPr>
        <w:t>clause</w:t>
      </w:r>
      <w:r w:rsidRPr="00B71B29">
        <w:rPr>
          <w:lang w:val="it-IT" w:eastAsia="zh-CN"/>
        </w:rPr>
        <w:t xml:space="preserve">, measurement performed by MR only and MR </w:t>
      </w:r>
      <w:r w:rsidRPr="00B71B29">
        <w:rPr>
          <w:rFonts w:hint="eastAsia"/>
          <w:lang w:val="it-IT" w:eastAsia="zh-CN"/>
        </w:rPr>
        <w:t>R</w:t>
      </w:r>
      <w:r w:rsidRPr="00B71B29">
        <w:rPr>
          <w:lang w:val="it-IT" w:eastAsia="zh-CN"/>
        </w:rPr>
        <w:t xml:space="preserve">RM relaxed X times and RRM offload to LR are studied for </w:t>
      </w:r>
      <w:r w:rsidRPr="00B71B29">
        <w:rPr>
          <w:lang w:eastAsia="zh-CN"/>
        </w:rPr>
        <w:t>duty-cycled LP-WUS monitoring</w:t>
      </w:r>
      <w:r w:rsidRPr="00B71B29">
        <w:rPr>
          <w:lang w:val="it-IT" w:eastAsia="zh-CN"/>
        </w:rPr>
        <w:t>. I</w:t>
      </w:r>
      <w:r w:rsidRPr="00B71B29">
        <w:rPr>
          <w:rFonts w:hint="eastAsia"/>
          <w:lang w:val="it-IT" w:eastAsia="zh-CN"/>
        </w:rPr>
        <w:t>n</w:t>
      </w:r>
      <w:r w:rsidRPr="00B71B29">
        <w:rPr>
          <w:lang w:val="it-IT" w:eastAsia="zh-CN"/>
        </w:rPr>
        <w:t xml:space="preserve"> </w:t>
      </w:r>
      <w:r w:rsidRPr="00B71B29">
        <w:rPr>
          <w:rFonts w:hint="eastAsia"/>
          <w:lang w:val="it-IT" w:eastAsia="zh-CN"/>
        </w:rPr>
        <w:t>add</w:t>
      </w:r>
      <w:r w:rsidRPr="00B71B29">
        <w:rPr>
          <w:lang w:val="it-IT" w:eastAsia="zh-CN"/>
        </w:rPr>
        <w:t>ition, the following is assumed,</w:t>
      </w:r>
    </w:p>
    <w:p w14:paraId="57BFEDD1" w14:textId="3B2E01D2" w:rsidR="001914F9" w:rsidRPr="00B71B29" w:rsidRDefault="006F3735" w:rsidP="006F3735">
      <w:pPr>
        <w:pStyle w:val="B1"/>
        <w:rPr>
          <w:lang w:eastAsia="zh-CN"/>
        </w:rPr>
      </w:pPr>
      <w:r>
        <w:rPr>
          <w:lang w:eastAsia="zh-CN"/>
        </w:rPr>
        <w:t>-</w:t>
      </w:r>
      <w:r>
        <w:rPr>
          <w:lang w:eastAsia="zh-CN"/>
        </w:rPr>
        <w:tab/>
      </w:r>
      <w:r w:rsidR="001914F9" w:rsidRPr="00B71B29">
        <w:rPr>
          <w:lang w:eastAsia="zh-CN"/>
        </w:rPr>
        <w:t>I-DRX cycle = 1.28s</w:t>
      </w:r>
    </w:p>
    <w:p w14:paraId="79134AE8" w14:textId="39700AF7"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MR in ultra-deep sleep</w:t>
      </w:r>
    </w:p>
    <w:p w14:paraId="742D9A44" w14:textId="28931F48" w:rsidR="001914F9" w:rsidRPr="00B71B29" w:rsidRDefault="006F3735" w:rsidP="006F3735">
      <w:pPr>
        <w:pStyle w:val="B1"/>
        <w:rPr>
          <w:lang w:eastAsia="zh-CN"/>
        </w:rPr>
      </w:pPr>
      <w:r>
        <w:rPr>
          <w:lang w:eastAsia="zh-CN"/>
        </w:rPr>
        <w:t>-</w:t>
      </w:r>
      <w:r>
        <w:rPr>
          <w:lang w:eastAsia="zh-CN"/>
        </w:rPr>
        <w:tab/>
      </w:r>
      <w:r w:rsidR="001914F9" w:rsidRPr="00B71B29">
        <w:rPr>
          <w:lang w:eastAsia="zh-CN"/>
        </w:rPr>
        <w:t>Effective per UE paging arrival rate</w:t>
      </w:r>
      <w:r w:rsidR="001914F9" w:rsidRPr="00B71B29">
        <w:rPr>
          <w:lang w:val="it-IT" w:eastAsia="zh-CN"/>
        </w:rPr>
        <w:t xml:space="preserve"> &lt;=1% </w:t>
      </w:r>
    </w:p>
    <w:p w14:paraId="148429CD" w14:textId="0F059A73"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LP-WUR duty cycle ratio &lt;=1%</w:t>
      </w:r>
    </w:p>
    <w:p w14:paraId="2D446422" w14:textId="3CFAF018" w:rsidR="001914F9" w:rsidRPr="00B71B29" w:rsidRDefault="006F3735" w:rsidP="006F3735">
      <w:pPr>
        <w:pStyle w:val="B1"/>
        <w:rPr>
          <w:lang w:eastAsia="zh-CN"/>
        </w:rPr>
      </w:pPr>
      <w:r>
        <w:rPr>
          <w:lang w:eastAsia="zh-CN"/>
        </w:rPr>
        <w:t>-</w:t>
      </w:r>
      <w:r>
        <w:rPr>
          <w:lang w:eastAsia="zh-CN"/>
        </w:rPr>
        <w:tab/>
      </w:r>
      <w:r w:rsidR="001914F9" w:rsidRPr="00B71B29">
        <w:rPr>
          <w:rFonts w:hint="eastAsia"/>
          <w:lang w:eastAsia="zh-CN"/>
        </w:rPr>
        <w:t>M</w:t>
      </w:r>
      <w:r w:rsidR="001914F9" w:rsidRPr="00B71B29">
        <w:rPr>
          <w:lang w:eastAsia="zh-CN"/>
        </w:rPr>
        <w:t>R ramp-up time, transition energy = 400ms, 15000unit</w:t>
      </w:r>
    </w:p>
    <w:p w14:paraId="33C22AD8" w14:textId="12C5B613" w:rsidR="001914F9" w:rsidRPr="00B71B29" w:rsidRDefault="006F3735" w:rsidP="006F3735">
      <w:pPr>
        <w:pStyle w:val="B1"/>
        <w:rPr>
          <w:lang w:eastAsia="zh-CN"/>
        </w:rPr>
      </w:pPr>
      <w:r>
        <w:rPr>
          <w:lang w:eastAsia="zh-CN"/>
        </w:rPr>
        <w:t>-</w:t>
      </w:r>
      <w:r>
        <w:rPr>
          <w:lang w:eastAsia="zh-CN"/>
        </w:rPr>
        <w:tab/>
      </w:r>
      <w:r w:rsidR="001914F9" w:rsidRPr="00B71B29">
        <w:rPr>
          <w:lang w:eastAsia="zh-CN"/>
        </w:rPr>
        <w:t xml:space="preserve">FAR&lt;=1% </w:t>
      </w:r>
      <w:r w:rsidR="001914F9" w:rsidRPr="00B71B29">
        <w:rPr>
          <w:lang w:val="it-IT" w:eastAsia="zh-CN"/>
        </w:rPr>
        <w:t xml:space="preserve"> (0%, 0.001%, 0.1%, 1%)</w:t>
      </w:r>
    </w:p>
    <w:p w14:paraId="0059DC42" w14:textId="77777777" w:rsidR="001914F9" w:rsidRPr="00B71B29" w:rsidRDefault="001914F9" w:rsidP="006F3735">
      <w:pPr>
        <w:pStyle w:val="Heading5"/>
        <w:rPr>
          <w:lang w:eastAsia="zh-CN"/>
        </w:rPr>
      </w:pPr>
      <w:bookmarkStart w:id="359" w:name="_Toc142303987"/>
      <w:bookmarkStart w:id="360" w:name="_Toc144508375"/>
      <w:bookmarkStart w:id="361" w:name="_Toc149557138"/>
      <w:bookmarkStart w:id="362" w:name="_Toc156486443"/>
      <w:r w:rsidRPr="00B71B29">
        <w:rPr>
          <w:lang w:eastAsia="zh-CN"/>
        </w:rPr>
        <w:t>8.1.1.5.1</w:t>
      </w:r>
      <w:r w:rsidRPr="00B71B29">
        <w:rPr>
          <w:lang w:eastAsia="zh-CN"/>
        </w:rPr>
        <w:tab/>
        <w:t>Collection of the results</w:t>
      </w:r>
      <w:bookmarkEnd w:id="359"/>
      <w:bookmarkEnd w:id="360"/>
      <w:bookmarkEnd w:id="361"/>
      <w:bookmarkEnd w:id="362"/>
    </w:p>
    <w:p w14:paraId="1263888D" w14:textId="77777777" w:rsidR="001914F9" w:rsidRPr="00B71B29" w:rsidRDefault="001914F9" w:rsidP="006F3735">
      <w:pPr>
        <w:pStyle w:val="H6"/>
        <w:rPr>
          <w:lang w:eastAsia="zh-CN"/>
        </w:rPr>
      </w:pPr>
      <w:bookmarkStart w:id="363" w:name="_Toc142303988"/>
      <w:bookmarkStart w:id="364" w:name="_Toc144508376"/>
      <w:r w:rsidRPr="00B71B29">
        <w:rPr>
          <w:lang w:eastAsia="zh-CN"/>
        </w:rPr>
        <w:t>8.1.1.5.1.1</w:t>
      </w:r>
      <w:r w:rsidRPr="00B71B29">
        <w:rPr>
          <w:lang w:eastAsia="zh-CN"/>
        </w:rPr>
        <w:tab/>
        <w:t xml:space="preserve">LR </w:t>
      </w:r>
      <w:r w:rsidRPr="00B71B29">
        <w:rPr>
          <w:rFonts w:hint="eastAsia"/>
          <w:lang w:eastAsia="zh-CN"/>
        </w:rPr>
        <w:t>(</w:t>
      </w:r>
      <w:r w:rsidRPr="00B71B29">
        <w:rPr>
          <w:lang w:eastAsia="zh-CN"/>
        </w:rPr>
        <w:t xml:space="preserve">FAR, </w:t>
      </w:r>
      <w:r w:rsidRPr="00B71B29">
        <w:rPr>
          <w:rFonts w:hint="eastAsia"/>
          <w:lang w:eastAsia="zh-CN"/>
        </w:rPr>
        <w:t>R</w:t>
      </w:r>
      <w:r w:rsidRPr="00B71B29">
        <w:rPr>
          <w:vertAlign w:val="subscript"/>
          <w:lang w:eastAsia="zh-CN"/>
        </w:rPr>
        <w:t>eff</w:t>
      </w:r>
      <w:r w:rsidRPr="00B71B29">
        <w:rPr>
          <w:lang w:eastAsia="zh-CN"/>
        </w:rPr>
        <w:t>, R)</w:t>
      </w:r>
      <w:r w:rsidRPr="00B71B29" w:rsidDel="007D3AF5">
        <w:rPr>
          <w:rFonts w:hint="eastAsia"/>
          <w:lang w:eastAsia="zh-CN"/>
        </w:rPr>
        <w:t xml:space="preserve"> </w:t>
      </w:r>
      <w:r w:rsidRPr="00B71B29">
        <w:rPr>
          <w:lang w:eastAsia="zh-CN"/>
        </w:rPr>
        <w:t>= (&lt;=1%, &lt;=1%, &lt;=1%)</w:t>
      </w:r>
      <w:bookmarkEnd w:id="363"/>
      <w:bookmarkEnd w:id="364"/>
    </w:p>
    <w:p w14:paraId="0F7A4206" w14:textId="77777777" w:rsidR="001914F9" w:rsidRPr="00B71B29" w:rsidRDefault="001914F9" w:rsidP="006F3735">
      <w:r w:rsidRPr="00B71B29">
        <w:rPr>
          <w:lang w:val="it-IT" w:eastAsia="zh-CN"/>
        </w:rPr>
        <w:t>I-DRX cycle = 1.28s, Effective per UE paging arrival rate &lt;=1% , LP-WUR duty cycle ratio &lt;=1%, baseline: I-DRX, FAR&lt;=1% (0%, 0.001%, 0.1%, 1%)</w:t>
      </w:r>
    </w:p>
    <w:p w14:paraId="11ED520D" w14:textId="77777777" w:rsidR="001914F9" w:rsidRPr="00B71B29" w:rsidRDefault="001914F9" w:rsidP="006F3735">
      <w:pPr>
        <w:pStyle w:val="TH"/>
        <w:rPr>
          <w:lang w:eastAsia="zh-CN"/>
        </w:rPr>
      </w:pPr>
      <w:r w:rsidRPr="00B71B29">
        <w:rPr>
          <w:noProof/>
          <w:lang w:val="en-US" w:eastAsia="zh-CN"/>
        </w:rPr>
        <w:lastRenderedPageBreak/>
        <w:drawing>
          <wp:inline distT="0" distB="0" distL="0" distR="0" wp14:anchorId="076DBD44" wp14:editId="180299FF">
            <wp:extent cx="9302750" cy="3166745"/>
            <wp:effectExtent l="0" t="0" r="12700" b="14605"/>
            <wp:docPr id="69" name="图表 69">
              <a:extLst xmlns:a="http://schemas.openxmlformats.org/drawingml/2006/main">
                <a:ext uri="{FF2B5EF4-FFF2-40B4-BE49-F238E27FC236}">
                  <a16:creationId xmlns:a16="http://schemas.microsoft.com/office/drawing/2014/main" id="{B74718F6-DF9F-4C6D-9BD5-D0A2EE88E6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587167E1" w14:textId="2D8B75C1" w:rsidR="001914F9" w:rsidRPr="00B71B29" w:rsidRDefault="00A20E81" w:rsidP="006F3735">
      <w:pPr>
        <w:pStyle w:val="TF"/>
        <w:rPr>
          <w:lang w:val="it-IT" w:eastAsia="zh-CN"/>
        </w:rPr>
      </w:pPr>
      <w:r>
        <w:rPr>
          <w:rFonts w:hint="eastAsia"/>
          <w:lang w:val="it-IT" w:eastAsia="zh-CN"/>
        </w:rPr>
        <w:t>Figure</w:t>
      </w:r>
      <w:r w:rsidR="001914F9" w:rsidRPr="00B71B29">
        <w:rPr>
          <w:lang w:val="it-IT" w:eastAsia="zh-CN"/>
        </w:rPr>
        <w:t xml:space="preserve"> 8.1.1.5-1</w:t>
      </w:r>
    </w:p>
    <w:p w14:paraId="11AB148F" w14:textId="1E8F288D" w:rsidR="001914F9" w:rsidRPr="00B71B29" w:rsidRDefault="001914F9" w:rsidP="006F3735">
      <w:pPr>
        <w:pStyle w:val="NO"/>
        <w:rPr>
          <w:lang w:val="it-IT" w:eastAsia="zh-CN"/>
        </w:rPr>
      </w:pPr>
      <w:r w:rsidRPr="00B71B29">
        <w:rPr>
          <w:rFonts w:hint="eastAsia"/>
          <w:lang w:val="it-IT" w:eastAsia="zh-CN"/>
        </w:rPr>
        <w:t>Note</w:t>
      </w:r>
      <w:r w:rsidRPr="00B71B29">
        <w:rPr>
          <w:lang w:val="it-IT" w:eastAsia="zh-CN"/>
        </w:rPr>
        <w:t>1:</w:t>
      </w:r>
      <w:r w:rsidR="006F3735">
        <w:rPr>
          <w:lang w:val="it-IT" w:eastAsia="zh-CN"/>
        </w:rPr>
        <w:tab/>
      </w:r>
      <w:r w:rsidRPr="00B71B29">
        <w:rPr>
          <w:lang w:val="it-IT" w:eastAsia="zh-CN"/>
        </w:rPr>
        <w:t xml:space="preserve">[8A-15] </w:t>
      </w:r>
      <w:r w:rsidRPr="00B71B29">
        <w:rPr>
          <w:rFonts w:hint="eastAsia"/>
          <w:lang w:val="it-IT" w:eastAsia="zh-CN"/>
        </w:rPr>
        <w:t>assumes</w:t>
      </w:r>
      <w:r w:rsidRPr="00B71B29">
        <w:rPr>
          <w:lang w:val="it-IT" w:eastAsia="zh-CN"/>
        </w:rPr>
        <w:t xml:space="preserve"> that the MR is in deep sleep when there is no any MR RRM relaxation, while other companies assume MR ultra-deep sleep</w:t>
      </w:r>
    </w:p>
    <w:p w14:paraId="6B40620D" w14:textId="078C7A84" w:rsidR="001914F9" w:rsidRPr="00B71B29" w:rsidRDefault="001914F9" w:rsidP="006F3735">
      <w:pPr>
        <w:pStyle w:val="NO"/>
        <w:rPr>
          <w:lang w:val="it-IT" w:eastAsia="zh-CN"/>
        </w:rPr>
      </w:pPr>
      <w:r w:rsidRPr="00B71B29">
        <w:rPr>
          <w:rFonts w:hint="eastAsia"/>
          <w:lang w:val="it-IT" w:eastAsia="zh-CN"/>
        </w:rPr>
        <w:t>N</w:t>
      </w:r>
      <w:r w:rsidRPr="00B71B29">
        <w:rPr>
          <w:lang w:val="it-IT" w:eastAsia="zh-CN"/>
        </w:rPr>
        <w:t>ot</w:t>
      </w:r>
      <w:r w:rsidRPr="00B71B29">
        <w:rPr>
          <w:rFonts w:hint="eastAsia"/>
          <w:lang w:val="it-IT" w:eastAsia="zh-CN"/>
        </w:rPr>
        <w:t>e</w:t>
      </w:r>
      <w:r w:rsidRPr="00B71B29">
        <w:rPr>
          <w:lang w:val="it-IT" w:eastAsia="zh-CN"/>
        </w:rPr>
        <w:t>2:</w:t>
      </w:r>
      <w:r w:rsidR="006F3735">
        <w:rPr>
          <w:lang w:val="it-IT" w:eastAsia="zh-CN"/>
        </w:rPr>
        <w:tab/>
      </w:r>
      <w:r w:rsidRPr="00B71B29">
        <w:rPr>
          <w:lang w:val="it-IT" w:eastAsia="zh-CN"/>
        </w:rPr>
        <w:t>[8A-12] assumes</w:t>
      </w:r>
      <w:bookmarkStart w:id="365" w:name="OLE_LINK2"/>
      <w:bookmarkStart w:id="366" w:name="OLE_LINK3"/>
      <w:r w:rsidRPr="00B71B29">
        <w:rPr>
          <w:lang w:val="it-IT" w:eastAsia="zh-CN"/>
        </w:rPr>
        <w:t xml:space="preserve"> MR </w:t>
      </w:r>
      <w:r w:rsidRPr="00B71B29">
        <w:rPr>
          <w:rFonts w:hint="eastAsia"/>
          <w:lang w:val="it-IT" w:eastAsia="zh-CN"/>
        </w:rPr>
        <w:t>ramp-u</w:t>
      </w:r>
      <w:r w:rsidRPr="00B71B29">
        <w:rPr>
          <w:lang w:val="it-IT" w:eastAsia="zh-CN"/>
        </w:rPr>
        <w:t>p time, transition energy is 100ms, 2000unit</w:t>
      </w:r>
      <w:bookmarkEnd w:id="365"/>
      <w:bookmarkEnd w:id="366"/>
      <w:r w:rsidRPr="00B71B29">
        <w:rPr>
          <w:lang w:val="it-IT" w:eastAsia="zh-CN"/>
        </w:rPr>
        <w:t>(not aligned with agreed assumption)</w:t>
      </w:r>
    </w:p>
    <w:p w14:paraId="1FFE7E17" w14:textId="716D07EC" w:rsidR="001914F9" w:rsidRPr="00B71B29" w:rsidRDefault="001914F9" w:rsidP="006F3735">
      <w:pPr>
        <w:pStyle w:val="NO"/>
        <w:rPr>
          <w:lang w:val="it-IT" w:eastAsia="zh-CN"/>
        </w:rPr>
      </w:pPr>
      <w:r w:rsidRPr="00B71B29">
        <w:rPr>
          <w:lang w:val="it-IT" w:eastAsia="zh-CN"/>
        </w:rPr>
        <w:t>Note3:</w:t>
      </w:r>
      <w:r w:rsidR="006F3735">
        <w:rPr>
          <w:lang w:val="it-IT" w:eastAsia="zh-CN"/>
        </w:rPr>
        <w:tab/>
      </w:r>
      <w:r w:rsidRPr="00B71B29">
        <w:rPr>
          <w:lang w:val="it-IT" w:eastAsia="zh-CN"/>
        </w:rPr>
        <w:t>FAR is assumed as follow</w:t>
      </w:r>
      <w:r w:rsidRPr="00B71B29">
        <w:rPr>
          <w:rFonts w:hint="eastAsia"/>
          <w:lang w:val="it-IT" w:eastAsia="zh-CN"/>
        </w:rPr>
        <w:t>s</w:t>
      </w:r>
      <w:r w:rsidRPr="00B71B29">
        <w:rPr>
          <w:lang w:val="it-IT" w:eastAsia="zh-CN"/>
        </w:rPr>
        <w:t>:</w:t>
      </w:r>
      <w:r w:rsidRPr="00B71B29">
        <w:rPr>
          <w:lang w:val="it-IT" w:eastAsia="zh-CN"/>
        </w:rPr>
        <w:tab/>
      </w:r>
    </w:p>
    <w:p w14:paraId="01380B75" w14:textId="28A01B24" w:rsidR="001914F9" w:rsidRPr="00B71B29" w:rsidRDefault="006F3735" w:rsidP="006F3735">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[8A-3], [8A-11], [8A-8], [8A-5]</w:t>
      </w:r>
    </w:p>
    <w:p w14:paraId="5E1C2579" w14:textId="6435C737" w:rsidR="001914F9" w:rsidRPr="00B71B29" w:rsidRDefault="006F3735" w:rsidP="006F3735">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0.001% is simulated by [8A-12], [8A-15]</w:t>
      </w:r>
    </w:p>
    <w:p w14:paraId="78D685F8" w14:textId="70079114" w:rsidR="001914F9" w:rsidRPr="00B71B29" w:rsidRDefault="006F3735" w:rsidP="006F3735">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[8A-3], [8A-4], [8A-17], [8A-11], [8A-13], [8A-16], [8A-8]</w:t>
      </w:r>
    </w:p>
    <w:p w14:paraId="58DE7FCA" w14:textId="06C6F762" w:rsidR="001914F9" w:rsidRPr="00B71B29" w:rsidRDefault="006F3735" w:rsidP="006F3735">
      <w:pPr>
        <w:pStyle w:val="B1"/>
        <w:rPr>
          <w:lang w:val="it-IT" w:eastAsia="zh-CN"/>
        </w:rPr>
      </w:pPr>
      <w:r>
        <w:rPr>
          <w:lang w:val="it-IT" w:eastAsia="zh-CN"/>
        </w:rPr>
        <w:t>-</w:t>
      </w:r>
      <w:r>
        <w:rPr>
          <w:lang w:val="it-IT" w:eastAsia="zh-CN"/>
        </w:rPr>
        <w:tab/>
      </w:r>
      <w:r w:rsidR="001914F9" w:rsidRPr="00B71B29">
        <w:rPr>
          <w:lang w:val="it-IT" w:eastAsia="zh-CN"/>
        </w:rPr>
        <w:t>FAR = 1% is simulated by [8A-3], [8A-17], [8A-1], [8A-10], [8A-16], [8A-8], [8A-7], [8A-4]</w:t>
      </w:r>
    </w:p>
    <w:p w14:paraId="6AD95C98" w14:textId="0CFD7A42" w:rsidR="001914F9" w:rsidRPr="00B71B29" w:rsidRDefault="001914F9" w:rsidP="006F3735">
      <w:pPr>
        <w:pStyle w:val="NO"/>
        <w:rPr>
          <w:lang w:val="it-IT" w:eastAsia="zh-CN"/>
        </w:rPr>
      </w:pPr>
      <w:r w:rsidRPr="00B71B29">
        <w:rPr>
          <w:lang w:val="it-IT"/>
        </w:rPr>
        <w:t>Note 4:</w:t>
      </w:r>
      <w:r w:rsidR="006F3735">
        <w:rPr>
          <w:lang w:val="it-IT"/>
        </w:rPr>
        <w:tab/>
      </w:r>
      <w:r w:rsidRPr="00B71B29">
        <w:rPr>
          <w:lang w:val="it-IT"/>
        </w:rPr>
        <w:t xml:space="preserve">Different LR measurement </w:t>
      </w:r>
      <w:r w:rsidRPr="00B71B29">
        <w:t>periodicity</w:t>
      </w:r>
      <w:r w:rsidRPr="00B71B29" w:rsidDel="00DD463D">
        <w:rPr>
          <w:lang w:val="it-IT"/>
        </w:rPr>
        <w:t xml:space="preserve"> </w:t>
      </w:r>
      <w:r w:rsidRPr="00B71B29">
        <w:rPr>
          <w:lang w:val="it-IT"/>
        </w:rPr>
        <w:t>are used by companies</w:t>
      </w:r>
    </w:p>
    <w:p w14:paraId="46A63A4A" w14:textId="77777777" w:rsidR="001914F9" w:rsidRPr="00B71B29" w:rsidRDefault="001914F9" w:rsidP="001914F9">
      <w:pPr>
        <w:pStyle w:val="Heading5"/>
        <w:ind w:left="1008" w:hanging="1008"/>
        <w:rPr>
          <w:lang w:eastAsia="zh-CN"/>
        </w:rPr>
      </w:pPr>
      <w:bookmarkStart w:id="367" w:name="_Toc142303989"/>
      <w:bookmarkStart w:id="368" w:name="_Toc144508377"/>
      <w:bookmarkStart w:id="369" w:name="_Toc149557139"/>
      <w:bookmarkStart w:id="370" w:name="_Toc156486444"/>
      <w:r w:rsidRPr="00B71B29">
        <w:rPr>
          <w:lang w:eastAsia="zh-CN"/>
        </w:rPr>
        <w:t>8.1.1.5.2</w:t>
      </w:r>
      <w:r w:rsidRPr="00B71B29">
        <w:rPr>
          <w:lang w:eastAsia="zh-CN"/>
        </w:rPr>
        <w:tab/>
      </w:r>
      <w:r w:rsidRPr="00B71B29">
        <w:rPr>
          <w:rFonts w:hint="eastAsia"/>
          <w:lang w:eastAsia="zh-CN"/>
        </w:rPr>
        <w:t>O</w:t>
      </w:r>
      <w:r w:rsidRPr="00B71B29">
        <w:rPr>
          <w:lang w:eastAsia="zh-CN"/>
        </w:rPr>
        <w:t>bservations</w:t>
      </w:r>
      <w:bookmarkEnd w:id="367"/>
      <w:bookmarkEnd w:id="368"/>
      <w:bookmarkEnd w:id="369"/>
      <w:bookmarkEnd w:id="370"/>
    </w:p>
    <w:p w14:paraId="7AAD43E6" w14:textId="77777777" w:rsidR="001914F9" w:rsidRPr="00B71B29" w:rsidRDefault="001914F9" w:rsidP="006F3735">
      <w:pPr>
        <w:rPr>
          <w:lang w:val="it-IT" w:eastAsia="zh-CN"/>
        </w:rPr>
      </w:pPr>
      <w:r w:rsidRPr="00B71B29">
        <w:rPr>
          <w:lang w:val="it-IT" w:eastAsia="zh-CN"/>
        </w:rPr>
        <w:t xml:space="preserve">For RRM with duty-cycled LP-WUS monitoring, the following observations are made with the assumption that </w:t>
      </w:r>
    </w:p>
    <w:p w14:paraId="6412BF52" w14:textId="36E214C6" w:rsidR="001914F9" w:rsidRPr="00B71B29" w:rsidRDefault="006F3735" w:rsidP="006F3735">
      <w:pPr>
        <w:pStyle w:val="B1"/>
        <w:rPr>
          <w:lang w:eastAsia="zh-CN"/>
        </w:rPr>
      </w:pPr>
      <w:r>
        <w:rPr>
          <w:lang w:eastAsia="zh-CN"/>
        </w:rPr>
        <w:lastRenderedPageBreak/>
        <w:t>-</w:t>
      </w:r>
      <w:r>
        <w:rPr>
          <w:lang w:eastAsia="zh-CN"/>
        </w:rPr>
        <w:tab/>
      </w:r>
      <w:r w:rsidR="001914F9" w:rsidRPr="00B71B29">
        <w:rPr>
          <w:lang w:eastAsia="zh-CN"/>
        </w:rPr>
        <w:t>I-DRX cycle = 1.28s</w:t>
      </w:r>
    </w:p>
    <w:p w14:paraId="3E4294DD" w14:textId="32D77C50"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MR in ultra-deep sleep</w:t>
      </w:r>
    </w:p>
    <w:p w14:paraId="1B55C797" w14:textId="2693622A" w:rsidR="001914F9" w:rsidRPr="00B71B29" w:rsidRDefault="006F3735" w:rsidP="006F3735">
      <w:pPr>
        <w:pStyle w:val="B1"/>
        <w:rPr>
          <w:lang w:eastAsia="zh-CN"/>
        </w:rPr>
      </w:pPr>
      <w:r>
        <w:rPr>
          <w:lang w:eastAsia="zh-CN"/>
        </w:rPr>
        <w:t>-</w:t>
      </w:r>
      <w:r>
        <w:rPr>
          <w:lang w:eastAsia="zh-CN"/>
        </w:rPr>
        <w:tab/>
      </w:r>
      <w:r w:rsidR="001914F9" w:rsidRPr="00B71B29">
        <w:rPr>
          <w:lang w:eastAsia="zh-CN"/>
        </w:rPr>
        <w:t>Effective per UE paging arrival rate</w:t>
      </w:r>
      <w:r w:rsidR="001914F9" w:rsidRPr="00B71B29">
        <w:rPr>
          <w:lang w:val="it-IT" w:eastAsia="zh-CN"/>
        </w:rPr>
        <w:t xml:space="preserve"> &lt;=1% </w:t>
      </w:r>
    </w:p>
    <w:p w14:paraId="44D6B583" w14:textId="7C1F9B95" w:rsidR="001914F9" w:rsidRPr="00B71B29" w:rsidRDefault="006F3735" w:rsidP="006F3735">
      <w:pPr>
        <w:pStyle w:val="B1"/>
        <w:rPr>
          <w:lang w:eastAsia="zh-CN"/>
        </w:rPr>
      </w:pPr>
      <w:r>
        <w:rPr>
          <w:lang w:val="it-IT" w:eastAsia="zh-CN"/>
        </w:rPr>
        <w:t>-</w:t>
      </w:r>
      <w:r>
        <w:rPr>
          <w:lang w:val="it-IT" w:eastAsia="zh-CN"/>
        </w:rPr>
        <w:tab/>
      </w:r>
      <w:r w:rsidR="001914F9" w:rsidRPr="00B71B29">
        <w:rPr>
          <w:lang w:val="it-IT" w:eastAsia="zh-CN"/>
        </w:rPr>
        <w:t>LP-WUR duty cycle ratio &lt;=1%</w:t>
      </w:r>
    </w:p>
    <w:p w14:paraId="7BFE2B44" w14:textId="2519C074" w:rsidR="001914F9" w:rsidRPr="00B71B29" w:rsidRDefault="006F3735" w:rsidP="006F3735">
      <w:pPr>
        <w:pStyle w:val="B1"/>
        <w:rPr>
          <w:lang w:eastAsia="zh-CN"/>
        </w:rPr>
      </w:pPr>
      <w:r>
        <w:rPr>
          <w:lang w:eastAsia="zh-CN"/>
        </w:rPr>
        <w:t>-</w:t>
      </w:r>
      <w:r>
        <w:rPr>
          <w:lang w:eastAsia="zh-CN"/>
        </w:rPr>
        <w:tab/>
      </w:r>
      <w:r w:rsidR="001914F9" w:rsidRPr="00B71B29">
        <w:rPr>
          <w:rFonts w:hint="eastAsia"/>
          <w:lang w:eastAsia="zh-CN"/>
        </w:rPr>
        <w:t>M</w:t>
      </w:r>
      <w:r w:rsidR="001914F9" w:rsidRPr="00B71B29">
        <w:rPr>
          <w:lang w:eastAsia="zh-CN"/>
        </w:rPr>
        <w:t>R ramp-up time, transition energy = 400ms, 15000unit</w:t>
      </w:r>
    </w:p>
    <w:p w14:paraId="60CED73F" w14:textId="552CC643" w:rsidR="001914F9" w:rsidRPr="00B71B29" w:rsidRDefault="006F3735" w:rsidP="006F3735">
      <w:pPr>
        <w:pStyle w:val="B1"/>
        <w:rPr>
          <w:lang w:eastAsia="zh-CN"/>
        </w:rPr>
      </w:pPr>
      <w:r>
        <w:rPr>
          <w:lang w:eastAsia="zh-CN"/>
        </w:rPr>
        <w:t>-</w:t>
      </w:r>
      <w:r>
        <w:rPr>
          <w:lang w:eastAsia="zh-CN"/>
        </w:rPr>
        <w:tab/>
      </w:r>
      <w:r w:rsidR="001914F9" w:rsidRPr="00B71B29">
        <w:rPr>
          <w:lang w:eastAsia="zh-CN"/>
        </w:rPr>
        <w:t xml:space="preserve">FAR&lt;=1% </w:t>
      </w:r>
      <w:r w:rsidR="001914F9" w:rsidRPr="00B71B29">
        <w:rPr>
          <w:lang w:val="it-IT" w:eastAsia="zh-CN"/>
        </w:rPr>
        <w:t>(0%, 0.001%, 0.1%, 1%)</w:t>
      </w:r>
    </w:p>
    <w:p w14:paraId="7A247C5A" w14:textId="77777777" w:rsidR="001914F9" w:rsidRPr="00B71B29" w:rsidRDefault="001914F9" w:rsidP="001914F9"/>
    <w:p w14:paraId="64C37B2F" w14:textId="77777777" w:rsidR="001914F9" w:rsidRPr="00B71B29" w:rsidRDefault="001914F9" w:rsidP="001914F9">
      <w:r w:rsidRPr="00B71B29">
        <w:rPr>
          <w:lang w:eastAsia="zh-CN"/>
        </w:rPr>
        <w:t>Observations:</w:t>
      </w:r>
    </w:p>
    <w:p w14:paraId="1CB12579" w14:textId="31129A13" w:rsidR="001914F9" w:rsidRPr="00B71B29" w:rsidRDefault="00C45A04" w:rsidP="00C45A04">
      <w:pPr>
        <w:pStyle w:val="B1"/>
        <w:rPr>
          <w:lang w:eastAsia="zh-CN"/>
        </w:rPr>
      </w:pPr>
      <w:r>
        <w:rPr>
          <w:lang w:eastAsia="zh-CN"/>
        </w:rPr>
        <w:t>1)</w:t>
      </w:r>
      <w:r>
        <w:rPr>
          <w:lang w:eastAsia="zh-CN"/>
        </w:rPr>
        <w:tab/>
      </w:r>
      <w:r w:rsidR="001914F9" w:rsidRPr="00B71B29">
        <w:rPr>
          <w:lang w:eastAsia="zh-CN"/>
        </w:rPr>
        <w:t xml:space="preserve">For </w:t>
      </w:r>
      <w:r w:rsidR="001914F9" w:rsidRPr="00B71B29">
        <w:rPr>
          <w:rFonts w:hint="eastAsia"/>
          <w:lang w:eastAsia="zh-CN"/>
        </w:rPr>
        <w:t>(</w:t>
      </w:r>
      <w:r w:rsidR="001914F9" w:rsidRPr="00B71B29">
        <w:rPr>
          <w:lang w:val="it-IT" w:eastAsia="zh-CN"/>
        </w:rPr>
        <w:t>Effective per UE paging arrival rate</w:t>
      </w:r>
      <w:r w:rsidR="001914F9" w:rsidRPr="00B71B29">
        <w:rPr>
          <w:lang w:eastAsia="zh-CN"/>
        </w:rPr>
        <w:t xml:space="preserve">, </w:t>
      </w:r>
      <w:r w:rsidR="001914F9" w:rsidRPr="00B71B29">
        <w:rPr>
          <w:lang w:val="it-IT" w:eastAsia="zh-CN"/>
        </w:rPr>
        <w:t>LP-WUR on state power, FAR</w:t>
      </w:r>
      <w:r w:rsidR="001914F9" w:rsidRPr="00B71B29">
        <w:rPr>
          <w:lang w:eastAsia="zh-CN"/>
        </w:rPr>
        <w:t>) = (&lt;=1%, &lt;=1unit, &lt;=1%)</w:t>
      </w:r>
      <w:r>
        <w:rPr>
          <w:lang w:eastAsia="zh-CN"/>
        </w:rPr>
        <w:t>, c</w:t>
      </w:r>
      <w:r w:rsidR="001914F9" w:rsidRPr="00B71B29">
        <w:rPr>
          <w:lang w:eastAsia="zh-CN"/>
        </w:rPr>
        <w:t>ompared with i-DRX</w:t>
      </w:r>
      <w:r w:rsidR="001914F9" w:rsidRPr="00B71B29">
        <w:rPr>
          <w:rFonts w:hint="eastAsia"/>
          <w:lang w:eastAsia="zh-CN"/>
        </w:rPr>
        <w:t>,</w:t>
      </w:r>
      <w:r w:rsidR="001914F9" w:rsidRPr="00B71B29">
        <w:rPr>
          <w:lang w:eastAsia="zh-CN"/>
        </w:rPr>
        <w:t xml:space="preserve"> LP-WUS operation with</w:t>
      </w:r>
    </w:p>
    <w:p w14:paraId="52F742FC" w14:textId="6D2003FF" w:rsidR="001914F9" w:rsidRPr="00C45A04" w:rsidRDefault="00C45A04" w:rsidP="00C45A04">
      <w:pPr>
        <w:pStyle w:val="B2"/>
        <w:rPr>
          <w:lang w:eastAsia="zh-CN"/>
        </w:rPr>
      </w:pPr>
      <w:r>
        <w:rPr>
          <w:lang w:eastAsia="zh-CN"/>
        </w:rPr>
        <w:t>-</w:t>
      </w:r>
      <w:r>
        <w:rPr>
          <w:lang w:eastAsia="zh-CN"/>
        </w:rPr>
        <w:tab/>
      </w:r>
      <w:r w:rsidR="001914F9" w:rsidRPr="00C45A04">
        <w:rPr>
          <w:lang w:eastAsia="zh-CN"/>
        </w:rPr>
        <w:t>No MR RRM relaxed</w:t>
      </w:r>
    </w:p>
    <w:p w14:paraId="72D1A7F1" w14:textId="20A70B00"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[8A-3], </w:t>
      </w:r>
      <w:r w:rsidR="001914F9" w:rsidRPr="00C45A04">
        <w:rPr>
          <w:lang w:eastAsia="zh-CN"/>
        </w:rPr>
        <w:t>[8A-8],</w:t>
      </w:r>
      <w:r w:rsidR="001914F9" w:rsidRPr="00C45A04">
        <w:rPr>
          <w:lang w:val="it-IT" w:eastAsia="zh-CN"/>
        </w:rPr>
        <w:t xml:space="preserve"> [8A-11], [8A-12], [8A-16]</w:t>
      </w:r>
      <w:r w:rsidR="001914F9" w:rsidRPr="00C45A04">
        <w:rPr>
          <w:lang w:eastAsia="zh-CN"/>
        </w:rPr>
        <w:t xml:space="preserve"> show that compared with i-DRX with or without PEI, LP-WUS provide mean power saving gain (average: -211%, range: </w:t>
      </w:r>
      <w:r w:rsidR="001914F9" w:rsidRPr="00C45A04">
        <w:t>-624</w:t>
      </w:r>
      <w:r w:rsidR="001914F9" w:rsidRPr="00C45A04">
        <w:rPr>
          <w:lang w:eastAsia="zh-CN"/>
        </w:rPr>
        <w:t>%~-5%), assuming MR enters ultra-deep sleep</w:t>
      </w:r>
    </w:p>
    <w:p w14:paraId="7024C60E" w14:textId="7EDC581F" w:rsidR="001914F9" w:rsidRPr="00C45A04" w:rsidRDefault="00C45A04" w:rsidP="00C45A04">
      <w:pPr>
        <w:pStyle w:val="B3"/>
        <w:rPr>
          <w:lang w:eastAsia="zh-CN"/>
        </w:rPr>
      </w:pPr>
      <w:r>
        <w:rPr>
          <w:lang w:eastAsia="zh-CN"/>
        </w:rPr>
        <w:t>-</w:t>
      </w:r>
      <w:r>
        <w:rPr>
          <w:lang w:eastAsia="zh-CN"/>
        </w:rPr>
        <w:tab/>
      </w:r>
      <w:r w:rsidR="001914F9" w:rsidRPr="00C45A04">
        <w:rPr>
          <w:lang w:eastAsia="zh-CN"/>
        </w:rPr>
        <w:t xml:space="preserve">Results in </w:t>
      </w:r>
      <w:r w:rsidR="001914F9" w:rsidRPr="00C45A04">
        <w:rPr>
          <w:lang w:val="it-IT" w:eastAsia="zh-CN"/>
        </w:rPr>
        <w:t>[8A-15]</w:t>
      </w:r>
      <w:r w:rsidR="001914F9" w:rsidRPr="00C45A04">
        <w:rPr>
          <w:lang w:eastAsia="zh-CN"/>
        </w:rPr>
        <w:t xml:space="preserve"> show that compared with i-DRX with or without PEI, LP-WUS provides power saving gain </w:t>
      </w:r>
      <w:r w:rsidR="001914F9" w:rsidRPr="00C45A04">
        <w:t>21</w:t>
      </w:r>
      <w:r w:rsidR="001914F9" w:rsidRPr="00C45A04">
        <w:rPr>
          <w:lang w:eastAsia="zh-CN"/>
        </w:rPr>
        <w:t>%, assuming MR enters deep sleep</w:t>
      </w:r>
    </w:p>
    <w:p w14:paraId="4DCEEA84" w14:textId="7F520C26" w:rsidR="001914F9" w:rsidRPr="00C45A04" w:rsidRDefault="00C45A04" w:rsidP="00C45A04">
      <w:pPr>
        <w:pStyle w:val="B2"/>
        <w:rPr>
          <w:lang w:eastAsia="zh-CN"/>
        </w:rPr>
      </w:pPr>
      <w:r>
        <w:rPr>
          <w:lang w:eastAsia="zh-CN"/>
        </w:rPr>
        <w:t>-</w:t>
      </w:r>
      <w:r>
        <w:rPr>
          <w:lang w:eastAsia="zh-CN"/>
        </w:rPr>
        <w:tab/>
      </w:r>
      <w:r w:rsidR="001914F9" w:rsidRPr="00C45A04">
        <w:rPr>
          <w:lang w:eastAsia="zh-CN"/>
        </w:rPr>
        <w:t>MR relaxed &lt; 8 times</w:t>
      </w:r>
    </w:p>
    <w:p w14:paraId="1607A54B" w14:textId="34D05CF5"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[8A-1],</w:t>
      </w:r>
      <w:r w:rsidR="001914F9" w:rsidRPr="00C45A04">
        <w:rPr>
          <w:lang w:val="it-IT" w:eastAsia="zh-CN"/>
        </w:rPr>
        <w:t xml:space="preserve"> [8A-3], [8A-8], [8A-9], [8A-15], [8A-16]</w:t>
      </w:r>
      <w:r w:rsidR="001914F9" w:rsidRPr="00C45A04">
        <w:rPr>
          <w:lang w:eastAsia="zh-CN"/>
        </w:rPr>
        <w:t xml:space="preserve"> show that compared with i-DRX with or without PEI, LP-WUS provide mean power saving gain (average: 4%, range: </w:t>
      </w:r>
      <w:r w:rsidR="001914F9" w:rsidRPr="00C45A04">
        <w:t>-18%~50%</w:t>
      </w:r>
      <w:r w:rsidR="001914F9" w:rsidRPr="00C45A04">
        <w:rPr>
          <w:lang w:eastAsia="zh-CN"/>
        </w:rPr>
        <w:t xml:space="preserve">) </w:t>
      </w:r>
    </w:p>
    <w:p w14:paraId="3E5CF1D5" w14:textId="433E883E" w:rsidR="001914F9" w:rsidRPr="00C45A04" w:rsidRDefault="00C45A04" w:rsidP="00C45A04">
      <w:pPr>
        <w:pStyle w:val="B2"/>
        <w:rPr>
          <w:lang w:eastAsia="zh-CN"/>
        </w:rPr>
      </w:pPr>
      <w:r>
        <w:rPr>
          <w:lang w:eastAsia="zh-CN"/>
        </w:rPr>
        <w:t>-</w:t>
      </w:r>
      <w:r>
        <w:rPr>
          <w:lang w:eastAsia="zh-CN"/>
        </w:rPr>
        <w:tab/>
      </w:r>
      <w:r w:rsidR="001914F9" w:rsidRPr="00C45A04">
        <w:rPr>
          <w:lang w:eastAsia="zh-CN"/>
        </w:rPr>
        <w:t>8 times&lt;= MR relaxed &lt;=16 times</w:t>
      </w:r>
    </w:p>
    <w:p w14:paraId="0EB64C14" w14:textId="27CE16AD"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[8A-1],</w:t>
      </w:r>
      <w:r w:rsidR="001914F9" w:rsidRPr="00C45A04">
        <w:rPr>
          <w:lang w:val="it-IT" w:eastAsia="zh-CN"/>
        </w:rPr>
        <w:t xml:space="preserve"> [8A-3], [8A-4], [8A-8], [8A-9], [8A-11], [8A-12], [8A-13], [8A-15]</w:t>
      </w:r>
      <w:r w:rsidR="001914F9" w:rsidRPr="00C45A04">
        <w:rPr>
          <w:lang w:eastAsia="zh-CN"/>
        </w:rPr>
        <w:t xml:space="preserve"> show that compared with i-DRX with or without PEI, LP-WUS provide mean power saving gain (average: 40%, range: </w:t>
      </w:r>
      <w:r w:rsidR="001914F9" w:rsidRPr="00C45A04">
        <w:t>-18%~60%</w:t>
      </w:r>
      <w:r w:rsidR="001914F9" w:rsidRPr="00C45A04">
        <w:rPr>
          <w:lang w:eastAsia="zh-CN"/>
        </w:rPr>
        <w:t xml:space="preserve">) </w:t>
      </w:r>
    </w:p>
    <w:p w14:paraId="02914AA0" w14:textId="0A4F89E1" w:rsidR="001914F9" w:rsidRPr="00C45A04" w:rsidRDefault="00C45A04" w:rsidP="00C45A04">
      <w:pPr>
        <w:pStyle w:val="B2"/>
        <w:rPr>
          <w:lang w:eastAsia="zh-CN"/>
        </w:rPr>
      </w:pPr>
      <w:r>
        <w:rPr>
          <w:lang w:eastAsia="zh-CN"/>
        </w:rPr>
        <w:t>-</w:t>
      </w:r>
      <w:r>
        <w:rPr>
          <w:lang w:eastAsia="zh-CN"/>
        </w:rPr>
        <w:tab/>
      </w:r>
      <w:r w:rsidR="001914F9" w:rsidRPr="00C45A04">
        <w:rPr>
          <w:lang w:eastAsia="zh-CN"/>
        </w:rPr>
        <w:t>MR relaxed &gt; 16 times</w:t>
      </w:r>
    </w:p>
    <w:p w14:paraId="1AE887D0" w14:textId="697C3C58"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[8A-1],</w:t>
      </w:r>
      <w:r w:rsidR="001914F9" w:rsidRPr="00C45A04">
        <w:rPr>
          <w:lang w:val="it-IT" w:eastAsia="zh-CN"/>
        </w:rPr>
        <w:t xml:space="preserve"> [8A-3], [8A-4], [8A-8], [8A-11], [8A-13], [8A-15], [8A-16], [8A-17]</w:t>
      </w:r>
      <w:r w:rsidR="001914F9" w:rsidRPr="00C45A04">
        <w:rPr>
          <w:lang w:eastAsia="zh-CN"/>
        </w:rPr>
        <w:t xml:space="preserve"> show that compared with i-DRX with or without PEI, LP-WUS provide mean power saving gain (average: 60%, range: </w:t>
      </w:r>
      <w:r w:rsidR="001914F9" w:rsidRPr="00C45A04">
        <w:t>22%~90%</w:t>
      </w:r>
      <w:r w:rsidR="001914F9" w:rsidRPr="00C45A04">
        <w:rPr>
          <w:lang w:eastAsia="zh-CN"/>
        </w:rPr>
        <w:t xml:space="preserve">) </w:t>
      </w:r>
    </w:p>
    <w:p w14:paraId="65AEE611" w14:textId="239CAC08" w:rsidR="001914F9" w:rsidRPr="00C45A04" w:rsidRDefault="00C45A04" w:rsidP="00C45A04">
      <w:pPr>
        <w:pStyle w:val="B2"/>
        <w:rPr>
          <w:lang w:eastAsia="zh-CN"/>
        </w:rPr>
      </w:pPr>
      <w:r>
        <w:rPr>
          <w:lang w:eastAsia="zh-CN"/>
        </w:rPr>
        <w:t>-</w:t>
      </w:r>
      <w:r>
        <w:rPr>
          <w:lang w:eastAsia="zh-CN"/>
        </w:rPr>
        <w:tab/>
      </w:r>
      <w:r w:rsidR="001914F9" w:rsidRPr="00C45A04">
        <w:rPr>
          <w:lang w:eastAsia="zh-CN"/>
        </w:rPr>
        <w:t>MR offload RRM to LR</w:t>
      </w:r>
    </w:p>
    <w:p w14:paraId="01BD112B" w14:textId="77955561"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Results in [8A-3], [8A-4], [8A-5], [8A-7],</w:t>
      </w:r>
      <w:r w:rsidR="001914F9" w:rsidRPr="00C45A04">
        <w:rPr>
          <w:lang w:eastAsia="zh-CN"/>
        </w:rPr>
        <w:t xml:space="preserve"> [8A-8],</w:t>
      </w:r>
      <w:r w:rsidR="001914F9" w:rsidRPr="00C45A04">
        <w:rPr>
          <w:lang w:val="it-IT" w:eastAsia="zh-CN"/>
        </w:rPr>
        <w:t xml:space="preserve"> [8A-10], [8A-11], [8A-15], [8A-16], [8A-17]</w:t>
      </w:r>
      <w:r w:rsidR="001914F9" w:rsidRPr="00C45A04">
        <w:rPr>
          <w:lang w:eastAsia="zh-CN"/>
        </w:rPr>
        <w:t xml:space="preserve"> show that compared with i-DRX with or without PEI, </w:t>
      </w:r>
      <w:r w:rsidR="001914F9" w:rsidRPr="00C45A04">
        <w:rPr>
          <w:rFonts w:hint="eastAsia"/>
          <w:lang w:eastAsia="zh-CN"/>
        </w:rPr>
        <w:t>LP-WUS</w:t>
      </w:r>
      <w:r w:rsidR="001914F9" w:rsidRPr="00C45A04">
        <w:rPr>
          <w:lang w:eastAsia="zh-CN"/>
        </w:rPr>
        <w:t xml:space="preserve"> provide mean power saving gain (average: 83%, range: 76%~94%) </w:t>
      </w:r>
    </w:p>
    <w:p w14:paraId="4FC3158F" w14:textId="168D9F32" w:rsidR="001914F9" w:rsidRPr="00B71B29" w:rsidRDefault="001914F9" w:rsidP="006F3735">
      <w:pPr>
        <w:pStyle w:val="Heading4"/>
        <w:rPr>
          <w:lang w:eastAsia="zh-CN"/>
        </w:rPr>
      </w:pPr>
      <w:bookmarkStart w:id="371" w:name="_Toc142303990"/>
      <w:bookmarkStart w:id="372" w:name="_Toc144508378"/>
      <w:bookmarkStart w:id="373" w:name="_Toc149557140"/>
      <w:bookmarkStart w:id="374" w:name="_Toc156486445"/>
      <w:r w:rsidRPr="00B71B29">
        <w:rPr>
          <w:lang w:eastAsia="zh-CN"/>
        </w:rPr>
        <w:lastRenderedPageBreak/>
        <w:t>8.1.1.6</w:t>
      </w:r>
      <w:r w:rsidRPr="00B71B29">
        <w:rPr>
          <w:lang w:eastAsia="zh-CN"/>
        </w:rPr>
        <w:tab/>
        <w:t>RRM for LP-WUR continuously monitoring</w:t>
      </w:r>
      <w:bookmarkEnd w:id="371"/>
      <w:bookmarkEnd w:id="372"/>
      <w:bookmarkEnd w:id="373"/>
      <w:bookmarkEnd w:id="374"/>
    </w:p>
    <w:p w14:paraId="0A1EDCCE" w14:textId="203FEFE0" w:rsidR="001914F9" w:rsidRPr="00B71B29" w:rsidRDefault="001914F9" w:rsidP="001914F9">
      <w:pPr>
        <w:rPr>
          <w:bCs/>
          <w:lang w:val="it-IT" w:eastAsia="zh-CN"/>
        </w:rPr>
      </w:pPr>
      <w:bookmarkStart w:id="375" w:name="_Toc142303991"/>
      <w:r w:rsidRPr="00B71B29">
        <w:rPr>
          <w:bCs/>
          <w:lang w:val="it-IT" w:eastAsia="zh-CN"/>
        </w:rPr>
        <w:t xml:space="preserve">In this </w:t>
      </w:r>
      <w:r w:rsidR="00861536" w:rsidRPr="00B71B29">
        <w:rPr>
          <w:bCs/>
          <w:lang w:val="it-IT" w:eastAsia="zh-CN"/>
        </w:rPr>
        <w:t>clause</w:t>
      </w:r>
      <w:r w:rsidRPr="00B71B29">
        <w:rPr>
          <w:bCs/>
          <w:lang w:val="it-IT" w:eastAsia="zh-CN"/>
        </w:rPr>
        <w:t xml:space="preserve">, measurement performed by MR only and MR </w:t>
      </w:r>
      <w:r w:rsidRPr="00B71B29">
        <w:rPr>
          <w:rFonts w:hint="eastAsia"/>
          <w:bCs/>
          <w:lang w:val="it-IT" w:eastAsia="zh-CN"/>
        </w:rPr>
        <w:t>R</w:t>
      </w:r>
      <w:r w:rsidRPr="00B71B29">
        <w:rPr>
          <w:bCs/>
          <w:lang w:val="it-IT" w:eastAsia="zh-CN"/>
        </w:rPr>
        <w:t xml:space="preserve">RM relaxed X times and RRM offload to LR are studied for </w:t>
      </w:r>
      <w:r w:rsidRPr="00B71B29">
        <w:rPr>
          <w:lang w:eastAsia="zh-CN"/>
        </w:rPr>
        <w:t>continuous LP-WUS monitoring</w:t>
      </w:r>
      <w:r w:rsidRPr="00B71B29">
        <w:rPr>
          <w:bCs/>
          <w:lang w:val="it-IT" w:eastAsia="zh-CN"/>
        </w:rPr>
        <w:t>. In addition, the following is assumed,</w:t>
      </w:r>
    </w:p>
    <w:p w14:paraId="5D0973BF" w14:textId="47489824" w:rsidR="001914F9" w:rsidRPr="00B71B29" w:rsidRDefault="00C45A04" w:rsidP="00C45A04">
      <w:pPr>
        <w:pStyle w:val="B1"/>
        <w:rPr>
          <w:lang w:eastAsia="zh-CN"/>
        </w:rPr>
      </w:pPr>
      <w:r>
        <w:rPr>
          <w:lang w:eastAsia="zh-CN"/>
        </w:rPr>
        <w:t>-</w:t>
      </w:r>
      <w:r>
        <w:rPr>
          <w:lang w:eastAsia="zh-CN"/>
        </w:rPr>
        <w:tab/>
      </w:r>
      <w:r w:rsidR="001914F9" w:rsidRPr="00B71B29">
        <w:rPr>
          <w:lang w:eastAsia="zh-CN"/>
        </w:rPr>
        <w:t>I-DRX cycle = 1.28s</w:t>
      </w:r>
    </w:p>
    <w:p w14:paraId="4EAA46F8" w14:textId="20584EBB" w:rsidR="001914F9" w:rsidRPr="00B71B29" w:rsidRDefault="00C45A04" w:rsidP="00C45A04">
      <w:pPr>
        <w:pStyle w:val="B1"/>
        <w:rPr>
          <w:lang w:eastAsia="zh-CN"/>
        </w:rPr>
      </w:pPr>
      <w:r>
        <w:rPr>
          <w:lang w:val="it-IT" w:eastAsia="zh-CN"/>
        </w:rPr>
        <w:t>-</w:t>
      </w:r>
      <w:r>
        <w:rPr>
          <w:lang w:val="it-IT" w:eastAsia="zh-CN"/>
        </w:rPr>
        <w:tab/>
      </w:r>
      <w:r w:rsidR="001914F9" w:rsidRPr="00B71B29">
        <w:rPr>
          <w:lang w:val="it-IT" w:eastAsia="zh-CN"/>
        </w:rPr>
        <w:t>MR in ultra-deep sleep</w:t>
      </w:r>
    </w:p>
    <w:p w14:paraId="7571771A" w14:textId="51D80C4F" w:rsidR="001914F9" w:rsidRPr="00B71B29" w:rsidRDefault="00C45A04" w:rsidP="00C45A04">
      <w:pPr>
        <w:pStyle w:val="B1"/>
        <w:rPr>
          <w:lang w:eastAsia="zh-CN"/>
        </w:rPr>
      </w:pPr>
      <w:r>
        <w:rPr>
          <w:lang w:val="it-IT" w:eastAsia="zh-CN"/>
        </w:rPr>
        <w:t>-</w:t>
      </w:r>
      <w:r>
        <w:rPr>
          <w:lang w:val="it-IT" w:eastAsia="zh-CN"/>
        </w:rPr>
        <w:tab/>
      </w:r>
      <w:r w:rsidR="001914F9" w:rsidRPr="00B71B29">
        <w:rPr>
          <w:lang w:val="it-IT" w:eastAsia="zh-CN"/>
        </w:rPr>
        <w:t>LP-WUR on state power &lt;= 1unit</w:t>
      </w:r>
    </w:p>
    <w:p w14:paraId="1CF30693" w14:textId="56DEC2F9" w:rsidR="001914F9" w:rsidRPr="00B71B29" w:rsidRDefault="00C45A04" w:rsidP="00C45A04">
      <w:pPr>
        <w:pStyle w:val="B1"/>
        <w:rPr>
          <w:lang w:eastAsia="zh-CN"/>
        </w:rPr>
      </w:pPr>
      <w:r>
        <w:rPr>
          <w:lang w:eastAsia="zh-CN"/>
        </w:rPr>
        <w:t>-</w:t>
      </w:r>
      <w:r>
        <w:rPr>
          <w:lang w:eastAsia="zh-CN"/>
        </w:rPr>
        <w:tab/>
      </w:r>
      <w:r w:rsidR="001914F9" w:rsidRPr="00B71B29">
        <w:rPr>
          <w:lang w:eastAsia="zh-CN"/>
        </w:rPr>
        <w:t>Effective per UE paging arrival rate</w:t>
      </w:r>
      <w:r w:rsidR="001914F9" w:rsidRPr="00B71B29">
        <w:rPr>
          <w:lang w:val="it-IT" w:eastAsia="zh-CN"/>
        </w:rPr>
        <w:t xml:space="preserve"> &lt;=1% </w:t>
      </w:r>
    </w:p>
    <w:p w14:paraId="324FFF0F" w14:textId="58C4713A" w:rsidR="001914F9" w:rsidRPr="00B71B29" w:rsidRDefault="00C45A04" w:rsidP="00C45A04">
      <w:pPr>
        <w:pStyle w:val="B1"/>
        <w:rPr>
          <w:lang w:eastAsia="zh-CN"/>
        </w:rPr>
      </w:pPr>
      <w:r>
        <w:rPr>
          <w:lang w:eastAsia="zh-CN"/>
        </w:rPr>
        <w:t>-</w:t>
      </w:r>
      <w:r>
        <w:rPr>
          <w:lang w:eastAsia="zh-CN"/>
        </w:rPr>
        <w:tab/>
      </w:r>
      <w:r w:rsidR="001914F9" w:rsidRPr="00B71B29">
        <w:rPr>
          <w:rFonts w:hint="eastAsia"/>
          <w:lang w:eastAsia="zh-CN"/>
        </w:rPr>
        <w:t>M</w:t>
      </w:r>
      <w:r w:rsidR="001914F9" w:rsidRPr="00B71B29">
        <w:rPr>
          <w:lang w:eastAsia="zh-CN"/>
        </w:rPr>
        <w:t>R ramp-up time, transition energy = 400ms, 15000unit</w:t>
      </w:r>
    </w:p>
    <w:p w14:paraId="41F8AB21" w14:textId="2D3416CD"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FAR&lt;=1% </w:t>
      </w:r>
      <w:r w:rsidR="001914F9" w:rsidRPr="00B71B29">
        <w:rPr>
          <w:lang w:val="it-IT" w:eastAsia="zh-CN"/>
        </w:rPr>
        <w:t>(0%, 0.001%, 0.1%, 1%)</w:t>
      </w:r>
    </w:p>
    <w:p w14:paraId="0D5C4C04" w14:textId="77777777" w:rsidR="001914F9" w:rsidRPr="00B71B29" w:rsidRDefault="001914F9" w:rsidP="00C45A04">
      <w:pPr>
        <w:pStyle w:val="Heading5"/>
        <w:rPr>
          <w:lang w:eastAsia="zh-CN"/>
        </w:rPr>
      </w:pPr>
      <w:bookmarkStart w:id="376" w:name="_Toc144508379"/>
      <w:bookmarkStart w:id="377" w:name="_Toc149557141"/>
      <w:bookmarkStart w:id="378" w:name="_Toc156486446"/>
      <w:r w:rsidRPr="00B71B29">
        <w:rPr>
          <w:lang w:eastAsia="zh-CN"/>
        </w:rPr>
        <w:t>8.1.1.6.1</w:t>
      </w:r>
      <w:r w:rsidRPr="00B71B29">
        <w:rPr>
          <w:lang w:eastAsia="zh-CN"/>
        </w:rPr>
        <w:tab/>
        <w:t>Collection of the results</w:t>
      </w:r>
      <w:bookmarkEnd w:id="375"/>
      <w:bookmarkEnd w:id="376"/>
      <w:bookmarkEnd w:id="377"/>
      <w:bookmarkEnd w:id="378"/>
    </w:p>
    <w:p w14:paraId="28DCFA9D" w14:textId="77777777" w:rsidR="001914F9" w:rsidRPr="00B71B29" w:rsidRDefault="001914F9" w:rsidP="00C45A04">
      <w:pPr>
        <w:pStyle w:val="H6"/>
        <w:rPr>
          <w:lang w:val="it-IT" w:eastAsia="zh-CN"/>
        </w:rPr>
      </w:pPr>
      <w:bookmarkStart w:id="379" w:name="_Toc144508380"/>
      <w:bookmarkStart w:id="380" w:name="_Toc142303992"/>
      <w:r w:rsidRPr="00B71B29">
        <w:rPr>
          <w:lang w:eastAsia="zh-CN"/>
        </w:rPr>
        <w:t>8.1.1.6.1.1</w:t>
      </w:r>
      <w:r w:rsidRPr="00B71B29">
        <w:rPr>
          <w:lang w:eastAsia="zh-CN"/>
        </w:rPr>
        <w:tab/>
        <w:t>LR (R</w:t>
      </w:r>
      <w:r w:rsidRPr="00B71B29">
        <w:rPr>
          <w:rFonts w:hint="eastAsia"/>
          <w:vertAlign w:val="subscript"/>
          <w:lang w:val="it-IT" w:eastAsia="zh-CN"/>
        </w:rPr>
        <w:t>eff</w:t>
      </w:r>
      <w:r w:rsidRPr="00B71B29">
        <w:rPr>
          <w:lang w:val="it-IT" w:eastAsia="zh-CN"/>
        </w:rPr>
        <w:t>, P</w:t>
      </w:r>
      <w:r w:rsidRPr="00B71B29">
        <w:rPr>
          <w:vertAlign w:val="subscript"/>
          <w:lang w:val="it-IT" w:eastAsia="zh-CN"/>
        </w:rPr>
        <w:t>WURON</w:t>
      </w:r>
      <w:r w:rsidRPr="00B71B29">
        <w:rPr>
          <w:lang w:val="it-IT" w:eastAsia="zh-CN"/>
        </w:rPr>
        <w:t>, FAR</w:t>
      </w:r>
      <w:r w:rsidRPr="00B71B29">
        <w:rPr>
          <w:lang w:eastAsia="zh-CN"/>
        </w:rPr>
        <w:t xml:space="preserve">) = </w:t>
      </w:r>
      <w:r w:rsidRPr="00B71B29">
        <w:rPr>
          <w:rFonts w:hint="eastAsia"/>
          <w:lang w:eastAsia="zh-CN"/>
        </w:rPr>
        <w:t>(</w:t>
      </w:r>
      <w:r w:rsidRPr="00B71B29">
        <w:rPr>
          <w:lang w:eastAsia="zh-CN"/>
        </w:rPr>
        <w:t>&lt;=1unit, &lt;=1%, &lt;=1%)</w:t>
      </w:r>
      <w:bookmarkEnd w:id="379"/>
      <w:r w:rsidRPr="00B71B29">
        <w:rPr>
          <w:lang w:eastAsia="zh-CN"/>
        </w:rPr>
        <w:t xml:space="preserve"> </w:t>
      </w:r>
      <w:bookmarkEnd w:id="380"/>
    </w:p>
    <w:p w14:paraId="4087259D" w14:textId="77777777" w:rsidR="001914F9" w:rsidRPr="00B71B29" w:rsidRDefault="001914F9" w:rsidP="00C45A04">
      <w:pPr>
        <w:rPr>
          <w:lang w:val="it-IT" w:eastAsia="zh-CN"/>
        </w:rPr>
      </w:pPr>
      <w:r w:rsidRPr="00B71B29">
        <w:rPr>
          <w:lang w:val="it-IT" w:eastAsia="zh-CN"/>
        </w:rPr>
        <w:t>I-DRX cycle = 1.28s, Effective per UE paging arrival rate &lt;=1% , LP-WUR on state power &lt;</w:t>
      </w:r>
      <w:r w:rsidRPr="00B71B29">
        <w:rPr>
          <w:rFonts w:hint="eastAsia"/>
          <w:lang w:val="it-IT" w:eastAsia="zh-CN"/>
        </w:rPr>
        <w:t>=</w:t>
      </w:r>
      <w:r w:rsidRPr="00B71B29">
        <w:rPr>
          <w:lang w:val="it-IT" w:eastAsia="zh-CN"/>
        </w:rPr>
        <w:t>1unit, baseline: I-DRX, FAR&lt;=1% (0%, 0.001%, 0.1%, 1%)</w:t>
      </w:r>
    </w:p>
    <w:p w14:paraId="6AF80F42" w14:textId="77777777" w:rsidR="001914F9" w:rsidRPr="00B71B29" w:rsidRDefault="001914F9" w:rsidP="00C45A04">
      <w:pPr>
        <w:pStyle w:val="TH"/>
        <w:rPr>
          <w:lang w:val="it-IT" w:eastAsia="zh-CN"/>
        </w:rPr>
      </w:pPr>
      <w:r w:rsidRPr="00B71B29">
        <w:rPr>
          <w:noProof/>
          <w:lang w:val="en-US" w:eastAsia="zh-CN"/>
        </w:rPr>
        <w:drawing>
          <wp:inline distT="0" distB="0" distL="0" distR="0" wp14:anchorId="36DA7945" wp14:editId="766B174B">
            <wp:extent cx="9315450" cy="2791460"/>
            <wp:effectExtent l="0" t="0" r="0" b="8890"/>
            <wp:docPr id="70" name="图表 70">
              <a:extLst xmlns:a="http://schemas.openxmlformats.org/drawingml/2006/main">
                <a:ext uri="{FF2B5EF4-FFF2-40B4-BE49-F238E27FC236}">
                  <a16:creationId xmlns:a16="http://schemas.microsoft.com/office/drawing/2014/main" id="{078CCDB2-4999-4965-B191-A9899B253A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496E4BF0" w14:textId="60748BF1" w:rsidR="001914F9" w:rsidRPr="00B71B29" w:rsidRDefault="00A20E81" w:rsidP="00C45A04">
      <w:pPr>
        <w:pStyle w:val="TF"/>
        <w:rPr>
          <w:lang w:val="it-IT" w:eastAsia="zh-CN"/>
        </w:rPr>
      </w:pPr>
      <w:r>
        <w:rPr>
          <w:rFonts w:hint="eastAsia"/>
          <w:lang w:val="it-IT" w:eastAsia="zh-CN"/>
        </w:rPr>
        <w:t>Figure</w:t>
      </w:r>
      <w:r w:rsidR="001914F9" w:rsidRPr="00B71B29">
        <w:rPr>
          <w:lang w:val="it-IT" w:eastAsia="zh-CN"/>
        </w:rPr>
        <w:t xml:space="preserve"> 8.1.1.6-1</w:t>
      </w:r>
    </w:p>
    <w:p w14:paraId="276424DC" w14:textId="3B217BD5" w:rsidR="001914F9" w:rsidRPr="00B71B29" w:rsidRDefault="001914F9" w:rsidP="00C45A04">
      <w:pPr>
        <w:pStyle w:val="NO"/>
        <w:rPr>
          <w:lang w:val="it-IT" w:eastAsia="zh-CN"/>
        </w:rPr>
      </w:pPr>
      <w:r w:rsidRPr="00B71B29">
        <w:rPr>
          <w:rFonts w:hint="eastAsia"/>
          <w:lang w:val="it-IT" w:eastAsia="zh-CN"/>
        </w:rPr>
        <w:lastRenderedPageBreak/>
        <w:t>Note</w:t>
      </w:r>
      <w:r w:rsidRPr="00B71B29">
        <w:rPr>
          <w:lang w:val="it-IT" w:eastAsia="zh-CN"/>
        </w:rPr>
        <w:t>1:</w:t>
      </w:r>
      <w:r w:rsidR="00C45A04">
        <w:rPr>
          <w:lang w:val="it-IT" w:eastAsia="zh-CN"/>
        </w:rPr>
        <w:tab/>
      </w:r>
      <w:r w:rsidRPr="00B71B29">
        <w:rPr>
          <w:lang w:val="it-IT" w:eastAsia="zh-CN"/>
        </w:rPr>
        <w:t xml:space="preserve">[8A-15] </w:t>
      </w:r>
      <w:r w:rsidRPr="00B71B29">
        <w:rPr>
          <w:rFonts w:hint="eastAsia"/>
          <w:lang w:val="it-IT" w:eastAsia="zh-CN"/>
        </w:rPr>
        <w:t>assumes</w:t>
      </w:r>
      <w:r w:rsidRPr="00B71B29">
        <w:rPr>
          <w:lang w:val="it-IT" w:eastAsia="zh-CN"/>
        </w:rPr>
        <w:t xml:space="preserve"> that the MR is in deep sleep when there is no any MR RRM relaxation while other companies assume ultra-deep sleep.</w:t>
      </w:r>
    </w:p>
    <w:p w14:paraId="47E6CA43" w14:textId="0BD16A0D" w:rsidR="001914F9" w:rsidRPr="00B71B29" w:rsidRDefault="001914F9" w:rsidP="00C45A04">
      <w:pPr>
        <w:pStyle w:val="NO"/>
        <w:rPr>
          <w:lang w:val="it-IT" w:eastAsia="zh-CN"/>
        </w:rPr>
      </w:pPr>
      <w:r w:rsidRPr="00B71B29">
        <w:rPr>
          <w:lang w:val="it-IT" w:eastAsia="zh-CN"/>
        </w:rPr>
        <w:t>Note2:</w:t>
      </w:r>
      <w:r w:rsidR="00C45A04">
        <w:rPr>
          <w:lang w:val="it-IT" w:eastAsia="zh-CN"/>
        </w:rPr>
        <w:tab/>
      </w:r>
      <w:r w:rsidRPr="00B71B29">
        <w:rPr>
          <w:lang w:val="it-IT" w:eastAsia="zh-CN"/>
        </w:rPr>
        <w:t>FAR is assumed as follow:</w:t>
      </w:r>
    </w:p>
    <w:p w14:paraId="7BEA4AF9" w14:textId="4D97C3DE"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[8A-11], [8A-8], [8A-5], [8A-14]</w:t>
      </w:r>
    </w:p>
    <w:p w14:paraId="664B1C1B" w14:textId="49733710"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0.001% is simulated by [8A-15]</w:t>
      </w:r>
    </w:p>
    <w:p w14:paraId="6A821624" w14:textId="76577322"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[8A-4], [8A-17], [8A-11], [8A-13], [8A-16], [8A-9], [8A-5]</w:t>
      </w:r>
    </w:p>
    <w:p w14:paraId="1B985738" w14:textId="63C48B26"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1% is simulated by [8A-4], [8A-17], [8A-11], [8A-16], [8A-8], [8A-7], [8A-5]</w:t>
      </w:r>
    </w:p>
    <w:p w14:paraId="3E56C7A6" w14:textId="534228DA" w:rsidR="001914F9" w:rsidRPr="00B71B29" w:rsidRDefault="001914F9" w:rsidP="00C45A04">
      <w:pPr>
        <w:pStyle w:val="NO"/>
        <w:rPr>
          <w:color w:val="000000" w:themeColor="text1"/>
          <w:lang w:val="it-IT" w:eastAsia="zh-CN"/>
        </w:rPr>
      </w:pPr>
      <w:r w:rsidRPr="00B71B29">
        <w:rPr>
          <w:lang w:val="it-IT" w:eastAsia="zh-CN"/>
        </w:rPr>
        <w:t>Note3:</w:t>
      </w:r>
      <w:r w:rsidR="00C45A04">
        <w:rPr>
          <w:lang w:val="it-IT" w:eastAsia="zh-CN"/>
        </w:rPr>
        <w:tab/>
      </w:r>
      <w:r w:rsidRPr="00B71B29">
        <w:rPr>
          <w:color w:val="000000" w:themeColor="text1"/>
          <w:lang w:val="it-IT"/>
        </w:rPr>
        <w:t xml:space="preserve">For (FAR, N, T), </w:t>
      </w:r>
      <w:r w:rsidRPr="00B71B29">
        <w:rPr>
          <w:lang w:val="it-IT" w:eastAsia="zh-CN"/>
        </w:rPr>
        <w:t>[8A-3]</w:t>
      </w:r>
      <w:r w:rsidRPr="00B71B29">
        <w:rPr>
          <w:lang w:val="it-IT"/>
        </w:rPr>
        <w:t xml:space="preserve"> assums (</w:t>
      </w:r>
      <w:r w:rsidRPr="00B71B29">
        <w:rPr>
          <w:color w:val="000000" w:themeColor="text1"/>
          <w:lang w:val="it-IT"/>
        </w:rPr>
        <w:t xml:space="preserve">T= 5ms, N=1), </w:t>
      </w:r>
      <w:r w:rsidRPr="00B71B29">
        <w:rPr>
          <w:lang w:val="it-IT" w:eastAsia="zh-CN"/>
        </w:rPr>
        <w:t>[8A-15]</w:t>
      </w:r>
      <w:r w:rsidRPr="00B71B29">
        <w:rPr>
          <w:color w:val="000000" w:themeColor="text1"/>
          <w:lang w:val="it-IT"/>
        </w:rPr>
        <w:t xml:space="preserve"> assumes (T=1ms, N=1),</w:t>
      </w:r>
      <w:r w:rsidRPr="00B71B29">
        <w:rPr>
          <w:color w:val="000000" w:themeColor="text1"/>
          <w:lang w:val="it-IT" w:eastAsia="zh-CN"/>
        </w:rPr>
        <w:t xml:space="preserve"> while other companies assume T = I-DRX cycle period, N value in (FAR, N, T) is summarized in table 8.1.1.2-1. </w:t>
      </w:r>
    </w:p>
    <w:p w14:paraId="22361003" w14:textId="77777777" w:rsidR="001914F9" w:rsidRPr="00B71B29" w:rsidRDefault="001914F9" w:rsidP="00C45A04">
      <w:pPr>
        <w:pStyle w:val="Heading5"/>
        <w:rPr>
          <w:lang w:eastAsia="zh-CN"/>
        </w:rPr>
      </w:pPr>
      <w:bookmarkStart w:id="381" w:name="_Toc142303993"/>
      <w:bookmarkStart w:id="382" w:name="_Toc144508381"/>
      <w:bookmarkStart w:id="383" w:name="_Toc149557142"/>
      <w:bookmarkStart w:id="384" w:name="_Toc156486447"/>
      <w:r w:rsidRPr="00B71B29">
        <w:rPr>
          <w:lang w:eastAsia="zh-CN"/>
        </w:rPr>
        <w:t>8.1.1.6.2</w:t>
      </w:r>
      <w:r w:rsidRPr="00B71B29">
        <w:rPr>
          <w:lang w:eastAsia="zh-CN"/>
        </w:rPr>
        <w:tab/>
      </w:r>
      <w:r w:rsidRPr="00B71B29">
        <w:rPr>
          <w:rFonts w:hint="eastAsia"/>
          <w:lang w:eastAsia="zh-CN"/>
        </w:rPr>
        <w:t>O</w:t>
      </w:r>
      <w:r w:rsidRPr="00B71B29">
        <w:rPr>
          <w:lang w:eastAsia="zh-CN"/>
        </w:rPr>
        <w:t>bservations</w:t>
      </w:r>
      <w:bookmarkEnd w:id="381"/>
      <w:bookmarkEnd w:id="382"/>
      <w:bookmarkEnd w:id="383"/>
      <w:bookmarkEnd w:id="384"/>
    </w:p>
    <w:p w14:paraId="1987E213" w14:textId="77777777" w:rsidR="001914F9" w:rsidRPr="00B71B29" w:rsidRDefault="001914F9" w:rsidP="001914F9">
      <w:pPr>
        <w:rPr>
          <w:lang w:val="it-IT" w:eastAsia="zh-CN"/>
        </w:rPr>
      </w:pPr>
      <w:r w:rsidRPr="00B71B29">
        <w:rPr>
          <w:lang w:val="it-IT" w:eastAsia="zh-CN"/>
        </w:rPr>
        <w:t xml:space="preserve">For RRM with continuous LP-WUS monitoring, the following observations are made with the assumption that </w:t>
      </w:r>
    </w:p>
    <w:p w14:paraId="0CF8AABA" w14:textId="48F0A5BF" w:rsidR="001914F9" w:rsidRPr="00B71B29" w:rsidRDefault="00C45A04" w:rsidP="00C45A04">
      <w:pPr>
        <w:pStyle w:val="B1"/>
        <w:rPr>
          <w:lang w:eastAsia="zh-CN"/>
        </w:rPr>
      </w:pPr>
      <w:r>
        <w:rPr>
          <w:lang w:eastAsia="zh-CN"/>
        </w:rPr>
        <w:t>-</w:t>
      </w:r>
      <w:r>
        <w:rPr>
          <w:lang w:eastAsia="zh-CN"/>
        </w:rPr>
        <w:tab/>
      </w:r>
      <w:r w:rsidR="001914F9" w:rsidRPr="00B71B29">
        <w:rPr>
          <w:lang w:eastAsia="zh-CN"/>
        </w:rPr>
        <w:t>I-DRX cycle = 1.28s</w:t>
      </w:r>
    </w:p>
    <w:p w14:paraId="3ABA6169" w14:textId="29553676" w:rsidR="001914F9" w:rsidRPr="00B71B29" w:rsidRDefault="00C45A04" w:rsidP="00C45A04">
      <w:pPr>
        <w:pStyle w:val="B1"/>
        <w:rPr>
          <w:lang w:eastAsia="zh-CN"/>
        </w:rPr>
      </w:pPr>
      <w:r>
        <w:rPr>
          <w:lang w:val="it-IT" w:eastAsia="zh-CN"/>
        </w:rPr>
        <w:t>-</w:t>
      </w:r>
      <w:r>
        <w:rPr>
          <w:lang w:val="it-IT" w:eastAsia="zh-CN"/>
        </w:rPr>
        <w:tab/>
      </w:r>
      <w:r w:rsidR="001914F9" w:rsidRPr="00B71B29">
        <w:rPr>
          <w:lang w:val="it-IT" w:eastAsia="zh-CN"/>
        </w:rPr>
        <w:t>MR in ultra-deep sleep</w:t>
      </w:r>
    </w:p>
    <w:p w14:paraId="1B37C9B2" w14:textId="2282B2F5" w:rsidR="001914F9" w:rsidRPr="00B71B29" w:rsidRDefault="00C45A04" w:rsidP="00C45A04">
      <w:pPr>
        <w:pStyle w:val="B1"/>
        <w:rPr>
          <w:lang w:eastAsia="zh-CN"/>
        </w:rPr>
      </w:pPr>
      <w:r>
        <w:rPr>
          <w:lang w:val="it-IT" w:eastAsia="zh-CN"/>
        </w:rPr>
        <w:t>-</w:t>
      </w:r>
      <w:r>
        <w:rPr>
          <w:lang w:val="it-IT" w:eastAsia="zh-CN"/>
        </w:rPr>
        <w:tab/>
      </w:r>
      <w:r w:rsidR="001914F9" w:rsidRPr="00B71B29">
        <w:rPr>
          <w:lang w:val="it-IT" w:eastAsia="zh-CN"/>
        </w:rPr>
        <w:t>LP-WUR on state power &lt;= 1unit</w:t>
      </w:r>
    </w:p>
    <w:p w14:paraId="46416F41" w14:textId="370A1685" w:rsidR="001914F9" w:rsidRPr="00B71B29" w:rsidRDefault="00C45A04" w:rsidP="00C45A04">
      <w:pPr>
        <w:pStyle w:val="B1"/>
        <w:rPr>
          <w:lang w:eastAsia="zh-CN"/>
        </w:rPr>
      </w:pPr>
      <w:r>
        <w:rPr>
          <w:lang w:eastAsia="zh-CN"/>
        </w:rPr>
        <w:t>-</w:t>
      </w:r>
      <w:r>
        <w:rPr>
          <w:lang w:eastAsia="zh-CN"/>
        </w:rPr>
        <w:tab/>
      </w:r>
      <w:r w:rsidR="001914F9" w:rsidRPr="00B71B29">
        <w:rPr>
          <w:lang w:eastAsia="zh-CN"/>
        </w:rPr>
        <w:t>Effective per UE paging arrival rate</w:t>
      </w:r>
      <w:r w:rsidR="001914F9" w:rsidRPr="00B71B29">
        <w:rPr>
          <w:lang w:val="it-IT" w:eastAsia="zh-CN"/>
        </w:rPr>
        <w:t xml:space="preserve"> &lt;=1% </w:t>
      </w:r>
    </w:p>
    <w:p w14:paraId="5755F64A" w14:textId="63EC3FB2" w:rsidR="001914F9" w:rsidRPr="00B71B29" w:rsidRDefault="00C45A04" w:rsidP="00C45A04">
      <w:pPr>
        <w:pStyle w:val="B1"/>
        <w:rPr>
          <w:lang w:eastAsia="zh-CN"/>
        </w:rPr>
      </w:pPr>
      <w:r>
        <w:rPr>
          <w:lang w:eastAsia="zh-CN"/>
        </w:rPr>
        <w:t>-</w:t>
      </w:r>
      <w:r>
        <w:rPr>
          <w:lang w:eastAsia="zh-CN"/>
        </w:rPr>
        <w:tab/>
      </w:r>
      <w:r w:rsidR="001914F9" w:rsidRPr="00B71B29">
        <w:rPr>
          <w:rFonts w:hint="eastAsia"/>
          <w:lang w:eastAsia="zh-CN"/>
        </w:rPr>
        <w:t>M</w:t>
      </w:r>
      <w:r w:rsidR="001914F9" w:rsidRPr="00B71B29">
        <w:rPr>
          <w:lang w:eastAsia="zh-CN"/>
        </w:rPr>
        <w:t>R ramp-up time, transition energy = 400ms, 15000unit</w:t>
      </w:r>
    </w:p>
    <w:p w14:paraId="17D66162" w14:textId="3B0935DE"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FAR&lt;=1% </w:t>
      </w:r>
      <w:r w:rsidR="001914F9" w:rsidRPr="00B71B29">
        <w:rPr>
          <w:lang w:val="it-IT" w:eastAsia="zh-CN"/>
        </w:rPr>
        <w:t>(0%, 0.001%, 0.1%, 1%)</w:t>
      </w:r>
    </w:p>
    <w:p w14:paraId="1662A0AE" w14:textId="77777777" w:rsidR="001914F9" w:rsidRPr="00B71B29" w:rsidRDefault="001914F9" w:rsidP="00C45A04">
      <w:pPr>
        <w:rPr>
          <w:lang w:eastAsia="zh-CN"/>
        </w:rPr>
      </w:pPr>
    </w:p>
    <w:p w14:paraId="60BAEFE7" w14:textId="77777777" w:rsidR="001914F9" w:rsidRPr="00B71B29" w:rsidRDefault="001914F9" w:rsidP="00C45A04">
      <w:pPr>
        <w:rPr>
          <w:lang w:eastAsia="zh-CN"/>
        </w:rPr>
      </w:pPr>
      <w:r w:rsidRPr="00B71B29">
        <w:rPr>
          <w:lang w:eastAsia="zh-CN"/>
        </w:rPr>
        <w:t>Observations</w:t>
      </w:r>
    </w:p>
    <w:p w14:paraId="36C7C5FB" w14:textId="60828D01" w:rsidR="001914F9" w:rsidRPr="00B71B29" w:rsidRDefault="00C45A04" w:rsidP="00C45A04">
      <w:pPr>
        <w:pStyle w:val="B1"/>
        <w:rPr>
          <w:lang w:eastAsia="zh-CN"/>
        </w:rPr>
      </w:pPr>
      <w:r>
        <w:rPr>
          <w:lang w:eastAsia="zh-CN"/>
        </w:rPr>
        <w:t>1)</w:t>
      </w:r>
      <w:r>
        <w:rPr>
          <w:lang w:eastAsia="zh-CN"/>
        </w:rPr>
        <w:tab/>
      </w:r>
      <w:r w:rsidR="001914F9" w:rsidRPr="00B71B29">
        <w:rPr>
          <w:lang w:eastAsia="zh-CN"/>
        </w:rPr>
        <w:t xml:space="preserve">For </w:t>
      </w:r>
      <w:r w:rsidR="001914F9" w:rsidRPr="00B71B29">
        <w:rPr>
          <w:rFonts w:hint="eastAsia"/>
          <w:lang w:eastAsia="zh-CN"/>
        </w:rPr>
        <w:t>(</w:t>
      </w:r>
      <w:r w:rsidR="001914F9" w:rsidRPr="00B71B29">
        <w:rPr>
          <w:lang w:val="it-IT" w:eastAsia="zh-CN"/>
        </w:rPr>
        <w:t>Effective per UE paging arrival rate</w:t>
      </w:r>
      <w:r w:rsidR="001914F9" w:rsidRPr="00B71B29">
        <w:rPr>
          <w:lang w:eastAsia="zh-CN"/>
        </w:rPr>
        <w:t xml:space="preserve">, </w:t>
      </w:r>
      <w:r w:rsidR="001914F9" w:rsidRPr="00B71B29">
        <w:rPr>
          <w:lang w:val="it-IT" w:eastAsia="zh-CN"/>
        </w:rPr>
        <w:t>ON power, FAR</w:t>
      </w:r>
      <w:r w:rsidR="001914F9" w:rsidRPr="00B71B29">
        <w:rPr>
          <w:lang w:eastAsia="zh-CN"/>
        </w:rPr>
        <w:t>) = (&lt;=1%, &lt;=1unit, &lt;=1%)</w:t>
      </w:r>
      <w:r>
        <w:rPr>
          <w:lang w:eastAsia="zh-CN"/>
        </w:rPr>
        <w:t>, c</w:t>
      </w:r>
      <w:r w:rsidR="001914F9" w:rsidRPr="00B71B29">
        <w:rPr>
          <w:lang w:eastAsia="zh-CN"/>
        </w:rPr>
        <w:t>ompared with i-DRX</w:t>
      </w:r>
      <w:r w:rsidR="001914F9" w:rsidRPr="00B71B29">
        <w:rPr>
          <w:rFonts w:hint="eastAsia"/>
          <w:lang w:eastAsia="zh-CN"/>
        </w:rPr>
        <w:t>,</w:t>
      </w:r>
      <w:r w:rsidR="001914F9" w:rsidRPr="00B71B29">
        <w:rPr>
          <w:lang w:eastAsia="zh-CN"/>
        </w:rPr>
        <w:t xml:space="preserve"> LP-WUS operation with</w:t>
      </w:r>
    </w:p>
    <w:p w14:paraId="2902EEC6" w14:textId="0CB284A9" w:rsidR="001914F9" w:rsidRPr="00C45A04" w:rsidRDefault="00C45A04" w:rsidP="00C45A04">
      <w:pPr>
        <w:pStyle w:val="B2"/>
        <w:rPr>
          <w:lang w:eastAsia="zh-CN"/>
        </w:rPr>
      </w:pPr>
      <w:r>
        <w:rPr>
          <w:lang w:eastAsia="zh-CN"/>
        </w:rPr>
        <w:t>-</w:t>
      </w:r>
      <w:r>
        <w:rPr>
          <w:lang w:eastAsia="zh-CN"/>
        </w:rPr>
        <w:tab/>
      </w:r>
      <w:r w:rsidR="001914F9" w:rsidRPr="00C45A04">
        <w:rPr>
          <w:lang w:eastAsia="zh-CN"/>
        </w:rPr>
        <w:t>No MR RRM relaxed</w:t>
      </w:r>
    </w:p>
    <w:p w14:paraId="708EEB6F" w14:textId="5E7FB7A9"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[8A-11],</w:t>
      </w:r>
      <w:r w:rsidR="001914F9" w:rsidRPr="00C45A04">
        <w:rPr>
          <w:lang w:val="it-IT" w:eastAsia="zh-CN"/>
        </w:rPr>
        <w:t xml:space="preserve"> [8A-16],</w:t>
      </w:r>
      <w:r w:rsidR="001914F9" w:rsidRPr="00C45A04">
        <w:rPr>
          <w:lang w:eastAsia="zh-CN"/>
        </w:rPr>
        <w:t xml:space="preserve"> show that compared with i-DRX with </w:t>
      </w:r>
      <w:r w:rsidR="001914F9" w:rsidRPr="00C45A04">
        <w:rPr>
          <w:rFonts w:hint="eastAsia"/>
          <w:lang w:eastAsia="zh-CN"/>
        </w:rPr>
        <w:t>or</w:t>
      </w:r>
      <w:r w:rsidR="001914F9" w:rsidRPr="00C45A04">
        <w:rPr>
          <w:lang w:eastAsia="zh-CN"/>
        </w:rPr>
        <w:t xml:space="preserve"> without PEI, </w:t>
      </w:r>
      <w:r w:rsidR="001914F9" w:rsidRPr="00C45A04">
        <w:rPr>
          <w:rFonts w:hint="eastAsia"/>
          <w:lang w:eastAsia="zh-CN"/>
        </w:rPr>
        <w:t>LP-WUS</w:t>
      </w:r>
      <w:r w:rsidR="001914F9" w:rsidRPr="00C45A04">
        <w:rPr>
          <w:lang w:eastAsia="zh-CN"/>
        </w:rPr>
        <w:t xml:space="preserve"> provides mean power saving gain (average: -325.5%, range: </w:t>
      </w:r>
      <w:r w:rsidR="001914F9" w:rsidRPr="00C45A04">
        <w:t>-644</w:t>
      </w:r>
      <w:r w:rsidR="001914F9" w:rsidRPr="00C45A04">
        <w:rPr>
          <w:lang w:eastAsia="zh-CN"/>
        </w:rPr>
        <w:t>%~-7%) assuming MR enters ultra-deep sleep</w:t>
      </w:r>
    </w:p>
    <w:p w14:paraId="35EAE26F" w14:textId="2D001E0D" w:rsidR="001914F9" w:rsidRPr="00C45A04" w:rsidRDefault="00C45A04" w:rsidP="00C45A04">
      <w:pPr>
        <w:pStyle w:val="B3"/>
        <w:rPr>
          <w:lang w:eastAsia="zh-CN"/>
        </w:rPr>
      </w:pPr>
      <w:r>
        <w:rPr>
          <w:lang w:eastAsia="zh-CN"/>
        </w:rPr>
        <w:t>-</w:t>
      </w:r>
      <w:r>
        <w:rPr>
          <w:lang w:eastAsia="zh-CN"/>
        </w:rPr>
        <w:tab/>
      </w:r>
      <w:r w:rsidR="001914F9" w:rsidRPr="00C45A04">
        <w:rPr>
          <w:lang w:eastAsia="zh-CN"/>
        </w:rPr>
        <w:t xml:space="preserve">Results in </w:t>
      </w:r>
      <w:r w:rsidR="001914F9" w:rsidRPr="00C45A04">
        <w:rPr>
          <w:lang w:val="it-IT" w:eastAsia="zh-CN"/>
        </w:rPr>
        <w:t>[8A-15]</w:t>
      </w:r>
      <w:r w:rsidR="001914F9" w:rsidRPr="00C45A04">
        <w:rPr>
          <w:lang w:eastAsia="zh-CN"/>
        </w:rPr>
        <w:t xml:space="preserve"> show that compared with i-DRX with or without PEI, LP-WUS provides power saving gain </w:t>
      </w:r>
      <w:r w:rsidR="001914F9" w:rsidRPr="00C45A04">
        <w:t>20</w:t>
      </w:r>
      <w:r w:rsidR="001914F9" w:rsidRPr="00C45A04">
        <w:rPr>
          <w:lang w:eastAsia="zh-CN"/>
        </w:rPr>
        <w:t>%, assuming MR enters deep sleep</w:t>
      </w:r>
    </w:p>
    <w:p w14:paraId="0EFD7F63" w14:textId="6AF77ECC" w:rsidR="001914F9" w:rsidRPr="00C45A04" w:rsidRDefault="00C45A04" w:rsidP="00C45A04">
      <w:pPr>
        <w:pStyle w:val="B2"/>
        <w:rPr>
          <w:lang w:eastAsia="zh-CN"/>
        </w:rPr>
      </w:pPr>
      <w:r>
        <w:rPr>
          <w:lang w:eastAsia="zh-CN"/>
        </w:rPr>
        <w:t>-</w:t>
      </w:r>
      <w:r>
        <w:rPr>
          <w:lang w:eastAsia="zh-CN"/>
        </w:rPr>
        <w:tab/>
      </w:r>
      <w:r w:rsidR="001914F9" w:rsidRPr="00C45A04">
        <w:rPr>
          <w:lang w:eastAsia="zh-CN"/>
        </w:rPr>
        <w:t>MR relaxed &lt; 8 times</w:t>
      </w:r>
    </w:p>
    <w:p w14:paraId="2E0CC23F" w14:textId="2738CF17" w:rsidR="001914F9" w:rsidRPr="00C45A04" w:rsidRDefault="00C45A04" w:rsidP="00C45A04">
      <w:pPr>
        <w:pStyle w:val="B3"/>
        <w:rPr>
          <w:lang w:eastAsia="zh-CN"/>
        </w:rPr>
      </w:pPr>
      <w:r>
        <w:rPr>
          <w:lang w:val="it-IT" w:eastAsia="zh-CN"/>
        </w:rPr>
        <w:lastRenderedPageBreak/>
        <w:t>-</w:t>
      </w:r>
      <w:r>
        <w:rPr>
          <w:lang w:val="it-IT" w:eastAsia="zh-CN"/>
        </w:rPr>
        <w:tab/>
      </w:r>
      <w:r w:rsidR="001914F9" w:rsidRPr="00C45A04">
        <w:rPr>
          <w:lang w:val="it-IT" w:eastAsia="zh-CN"/>
        </w:rPr>
        <w:t xml:space="preserve">Results in </w:t>
      </w:r>
      <w:r w:rsidR="001914F9" w:rsidRPr="00C45A04">
        <w:rPr>
          <w:lang w:eastAsia="zh-CN"/>
        </w:rPr>
        <w:t>[8A-8],</w:t>
      </w:r>
      <w:r w:rsidR="001914F9" w:rsidRPr="00C45A04">
        <w:rPr>
          <w:lang w:val="it-IT" w:eastAsia="zh-CN"/>
        </w:rPr>
        <w:t xml:space="preserve"> [8A-15], [8A-16]</w:t>
      </w:r>
      <w:r w:rsidR="001914F9" w:rsidRPr="00C45A04">
        <w:rPr>
          <w:lang w:eastAsia="zh-CN"/>
        </w:rPr>
        <w:t xml:space="preserve"> show that compared with i-DRX with or without PEI, LP-WUS provides mean power saving gain (average: 22%, range: </w:t>
      </w:r>
      <w:r w:rsidR="001914F9" w:rsidRPr="00C45A04">
        <w:t>7%~49%</w:t>
      </w:r>
      <w:r w:rsidR="001914F9" w:rsidRPr="00C45A04">
        <w:rPr>
          <w:lang w:eastAsia="zh-CN"/>
        </w:rPr>
        <w:t xml:space="preserve">) </w:t>
      </w:r>
    </w:p>
    <w:p w14:paraId="3A84B717" w14:textId="0337D215" w:rsidR="001914F9" w:rsidRPr="00C45A04" w:rsidRDefault="00C45A04" w:rsidP="00C45A04">
      <w:pPr>
        <w:pStyle w:val="B2"/>
      </w:pPr>
      <w:r>
        <w:t>-</w:t>
      </w:r>
      <w:r>
        <w:tab/>
      </w:r>
      <w:r w:rsidR="001914F9" w:rsidRPr="00C45A04">
        <w:t>8 times&lt;= MR relaxed &lt;=16 times</w:t>
      </w:r>
    </w:p>
    <w:p w14:paraId="1070BCC8" w14:textId="3220946D"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[8A-4],</w:t>
      </w:r>
      <w:r w:rsidR="001914F9" w:rsidRPr="00C45A04">
        <w:rPr>
          <w:lang w:val="it-IT" w:eastAsia="zh-CN"/>
        </w:rPr>
        <w:t xml:space="preserve"> [8A-5], [8A-9], [8A-11], [8A-13], [8A-15]</w:t>
      </w:r>
      <w:r w:rsidR="001914F9" w:rsidRPr="00C45A04">
        <w:rPr>
          <w:lang w:eastAsia="zh-CN"/>
        </w:rPr>
        <w:t xml:space="preserve"> show that compared with i-DRX with or without PEI, LP-WUS provide mean power saving gain (average: 32%, range: </w:t>
      </w:r>
      <w:r w:rsidR="001914F9" w:rsidRPr="00C45A04">
        <w:t>2%~61%</w:t>
      </w:r>
      <w:r w:rsidR="001914F9" w:rsidRPr="00C45A04">
        <w:rPr>
          <w:lang w:eastAsia="zh-CN"/>
        </w:rPr>
        <w:t xml:space="preserve">) </w:t>
      </w:r>
    </w:p>
    <w:p w14:paraId="50070CD0" w14:textId="1F3C1958" w:rsidR="001914F9" w:rsidRPr="00C45A04" w:rsidRDefault="00C45A04" w:rsidP="00C45A04">
      <w:pPr>
        <w:pStyle w:val="B2"/>
      </w:pPr>
      <w:r>
        <w:t>-</w:t>
      </w:r>
      <w:r>
        <w:tab/>
      </w:r>
      <w:r w:rsidR="001914F9" w:rsidRPr="00C45A04">
        <w:t>MR relaxed &gt; 16 times</w:t>
      </w:r>
    </w:p>
    <w:p w14:paraId="39835E55" w14:textId="58BEE95C"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 xml:space="preserve">Results in </w:t>
      </w:r>
      <w:r w:rsidR="001914F9" w:rsidRPr="00C45A04">
        <w:rPr>
          <w:lang w:eastAsia="zh-CN"/>
        </w:rPr>
        <w:t>[8A-4],</w:t>
      </w:r>
      <w:r w:rsidR="001914F9" w:rsidRPr="00C45A04">
        <w:rPr>
          <w:lang w:val="it-IT" w:eastAsia="zh-CN"/>
        </w:rPr>
        <w:t xml:space="preserve"> [8A-5], [8A-8], [8A-11], [8A-13], [8A-15], [8A-16], [8A-17]</w:t>
      </w:r>
      <w:r w:rsidR="001914F9" w:rsidRPr="00C45A04">
        <w:rPr>
          <w:lang w:eastAsia="zh-CN"/>
        </w:rPr>
        <w:t xml:space="preserve"> show that compared with i-DRX with or without PEI, </w:t>
      </w:r>
      <w:r w:rsidR="001914F9" w:rsidRPr="00C45A04">
        <w:rPr>
          <w:rFonts w:hint="eastAsia"/>
          <w:lang w:eastAsia="zh-CN"/>
        </w:rPr>
        <w:t>LP-WUS</w:t>
      </w:r>
      <w:r w:rsidR="001914F9" w:rsidRPr="00C45A04">
        <w:rPr>
          <w:lang w:eastAsia="zh-CN"/>
        </w:rPr>
        <w:t xml:space="preserve"> provide mean power saving gain (average: 57%, range: 37%~80%) </w:t>
      </w:r>
    </w:p>
    <w:p w14:paraId="7FC6A363" w14:textId="5E89C7E4" w:rsidR="001914F9" w:rsidRPr="00C45A04" w:rsidRDefault="00C45A04" w:rsidP="00C45A04">
      <w:pPr>
        <w:pStyle w:val="B2"/>
        <w:rPr>
          <w:lang w:eastAsia="zh-CN"/>
        </w:rPr>
      </w:pPr>
      <w:r>
        <w:rPr>
          <w:lang w:eastAsia="zh-CN"/>
        </w:rPr>
        <w:t>-</w:t>
      </w:r>
      <w:r>
        <w:rPr>
          <w:lang w:eastAsia="zh-CN"/>
        </w:rPr>
        <w:tab/>
      </w:r>
      <w:r w:rsidR="001914F9" w:rsidRPr="00C45A04">
        <w:rPr>
          <w:lang w:eastAsia="zh-CN"/>
        </w:rPr>
        <w:t>MR offload RRM to LR</w:t>
      </w:r>
    </w:p>
    <w:p w14:paraId="02771C3B" w14:textId="622196D3" w:rsidR="001914F9" w:rsidRPr="00C45A04" w:rsidRDefault="00C45A04" w:rsidP="00C45A04">
      <w:pPr>
        <w:pStyle w:val="B3"/>
        <w:rPr>
          <w:lang w:eastAsia="zh-CN"/>
        </w:rPr>
      </w:pPr>
      <w:r>
        <w:rPr>
          <w:lang w:val="it-IT" w:eastAsia="zh-CN"/>
        </w:rPr>
        <w:t>-</w:t>
      </w:r>
      <w:r>
        <w:rPr>
          <w:lang w:val="it-IT" w:eastAsia="zh-CN"/>
        </w:rPr>
        <w:tab/>
      </w:r>
      <w:r w:rsidR="001914F9" w:rsidRPr="00C45A04">
        <w:rPr>
          <w:lang w:val="it-IT" w:eastAsia="zh-CN"/>
        </w:rPr>
        <w:t>Results in [8A-4],</w:t>
      </w:r>
      <w:r w:rsidR="001914F9" w:rsidRPr="00C45A04">
        <w:rPr>
          <w:lang w:eastAsia="zh-CN"/>
        </w:rPr>
        <w:t xml:space="preserve"> </w:t>
      </w:r>
      <w:r w:rsidR="001914F9" w:rsidRPr="00C45A04">
        <w:rPr>
          <w:lang w:val="it-IT" w:eastAsia="zh-CN"/>
        </w:rPr>
        <w:t>[8A-5], [8A-7],</w:t>
      </w:r>
      <w:r w:rsidR="001914F9" w:rsidRPr="00C45A04">
        <w:rPr>
          <w:lang w:eastAsia="zh-CN"/>
        </w:rPr>
        <w:t xml:space="preserve"> [8A-8],</w:t>
      </w:r>
      <w:r w:rsidR="001914F9" w:rsidRPr="00C45A04">
        <w:rPr>
          <w:lang w:val="it-IT" w:eastAsia="zh-CN"/>
        </w:rPr>
        <w:t xml:space="preserve"> [8A-11], [8A-14], [8A-15], [8A-16], [8A-17]</w:t>
      </w:r>
      <w:r w:rsidR="001914F9" w:rsidRPr="00C45A04">
        <w:rPr>
          <w:lang w:eastAsia="zh-CN"/>
        </w:rPr>
        <w:t xml:space="preserve"> show that compared with i-DRX with or without PEI, </w:t>
      </w:r>
      <w:r w:rsidR="001914F9" w:rsidRPr="00C45A04">
        <w:rPr>
          <w:rFonts w:hint="eastAsia"/>
          <w:lang w:eastAsia="zh-CN"/>
        </w:rPr>
        <w:t>LP-WUS</w:t>
      </w:r>
      <w:r w:rsidR="001914F9" w:rsidRPr="00C45A04">
        <w:rPr>
          <w:lang w:eastAsia="zh-CN"/>
        </w:rPr>
        <w:t xml:space="preserve"> provide mean power saving gain (average: 74%, range: 52%~87%)</w:t>
      </w:r>
    </w:p>
    <w:p w14:paraId="6964C6A9" w14:textId="77777777" w:rsidR="001914F9" w:rsidRPr="00B71B29" w:rsidRDefault="001914F9" w:rsidP="00C45A04">
      <w:pPr>
        <w:pStyle w:val="Heading4"/>
        <w:rPr>
          <w:lang w:eastAsia="zh-CN"/>
        </w:rPr>
      </w:pPr>
      <w:bookmarkStart w:id="385" w:name="_Toc142303994"/>
      <w:bookmarkStart w:id="386" w:name="_Toc144508382"/>
      <w:bookmarkStart w:id="387" w:name="_Toc149557143"/>
      <w:bookmarkStart w:id="388" w:name="_Toc156486448"/>
      <w:r w:rsidRPr="00B71B29">
        <w:rPr>
          <w:lang w:eastAsia="zh-CN"/>
        </w:rPr>
        <w:t>8.1.1.7</w:t>
      </w:r>
      <w:r w:rsidRPr="00B71B29">
        <w:rPr>
          <w:lang w:eastAsia="zh-CN"/>
        </w:rPr>
        <w:tab/>
        <w:t>Impact by various MR sync/re-sync assumptions</w:t>
      </w:r>
      <w:bookmarkEnd w:id="385"/>
      <w:bookmarkEnd w:id="386"/>
      <w:bookmarkEnd w:id="387"/>
      <w:bookmarkEnd w:id="388"/>
    </w:p>
    <w:p w14:paraId="5A262533" w14:textId="77777777" w:rsidR="001914F9" w:rsidRPr="00B71B29" w:rsidRDefault="001914F9" w:rsidP="00C45A04">
      <w:pPr>
        <w:pStyle w:val="Heading5"/>
        <w:rPr>
          <w:lang w:eastAsia="zh-CN"/>
        </w:rPr>
      </w:pPr>
      <w:bookmarkStart w:id="389" w:name="_Toc142303995"/>
      <w:bookmarkStart w:id="390" w:name="_Toc144508383"/>
      <w:bookmarkStart w:id="391" w:name="_Toc149557144"/>
      <w:bookmarkStart w:id="392" w:name="_Toc156486449"/>
      <w:r w:rsidRPr="00B71B29">
        <w:rPr>
          <w:lang w:eastAsia="zh-CN"/>
        </w:rPr>
        <w:t>8.1.1.7.1</w:t>
      </w:r>
      <w:r w:rsidRPr="00B71B29">
        <w:rPr>
          <w:lang w:eastAsia="zh-CN"/>
        </w:rPr>
        <w:tab/>
        <w:t>Collection of the results</w:t>
      </w:r>
      <w:bookmarkEnd w:id="389"/>
      <w:bookmarkEnd w:id="390"/>
      <w:bookmarkEnd w:id="391"/>
      <w:bookmarkEnd w:id="392"/>
    </w:p>
    <w:p w14:paraId="046DED46" w14:textId="77777777" w:rsidR="001914F9" w:rsidRPr="00B71B29" w:rsidRDefault="001914F9" w:rsidP="00C45A04">
      <w:pPr>
        <w:pStyle w:val="H6"/>
        <w:rPr>
          <w:lang w:eastAsia="zh-CN"/>
        </w:rPr>
      </w:pPr>
      <w:bookmarkStart w:id="393" w:name="_Toc142303996"/>
      <w:bookmarkStart w:id="394" w:name="_Toc144508384"/>
      <w:r w:rsidRPr="00B71B29">
        <w:rPr>
          <w:lang w:eastAsia="zh-CN"/>
        </w:rPr>
        <w:t>8.1.1.7.1.1</w:t>
      </w:r>
      <w:r w:rsidRPr="00B71B29">
        <w:rPr>
          <w:lang w:eastAsia="zh-CN"/>
        </w:rPr>
        <w:tab/>
        <w:t>LR (R</w:t>
      </w:r>
      <w:r w:rsidRPr="00B71B29">
        <w:rPr>
          <w:rFonts w:hint="eastAsia"/>
          <w:vertAlign w:val="subscript"/>
          <w:lang w:val="it-IT" w:eastAsia="zh-CN"/>
        </w:rPr>
        <w:t>eff</w:t>
      </w:r>
      <w:r w:rsidRPr="00B71B29">
        <w:rPr>
          <w:lang w:val="it-IT" w:eastAsia="zh-CN"/>
        </w:rPr>
        <w:t>, R, P</w:t>
      </w:r>
      <w:r w:rsidRPr="00B71B29">
        <w:rPr>
          <w:vertAlign w:val="subscript"/>
          <w:lang w:val="it-IT" w:eastAsia="zh-CN"/>
        </w:rPr>
        <w:t>WURON</w:t>
      </w:r>
      <w:r w:rsidRPr="00B71B29">
        <w:rPr>
          <w:lang w:val="it-IT"/>
        </w:rPr>
        <w:t>, FAR</w:t>
      </w:r>
      <w:r w:rsidRPr="00B71B29">
        <w:rPr>
          <w:lang w:eastAsia="zh-CN"/>
        </w:rPr>
        <w:t>)</w:t>
      </w:r>
      <w:r w:rsidRPr="00B71B29">
        <w:rPr>
          <w:rFonts w:hint="eastAsia"/>
          <w:lang w:eastAsia="zh-CN"/>
        </w:rPr>
        <w:t xml:space="preserve"> </w:t>
      </w:r>
      <w:r w:rsidRPr="00B71B29">
        <w:rPr>
          <w:lang w:eastAsia="zh-CN"/>
        </w:rPr>
        <w:t>= (&lt;=1%, &lt;=1%,&lt;= 4unit, &lt;=1%)</w:t>
      </w:r>
      <w:bookmarkEnd w:id="393"/>
      <w:bookmarkEnd w:id="394"/>
    </w:p>
    <w:p w14:paraId="08343E72" w14:textId="708CA267"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I-DRX cycle = 1.28s, </w:t>
      </w:r>
    </w:p>
    <w:p w14:paraId="574C4EBD" w14:textId="3DBBA1B7"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FAR &lt;= 1%, </w:t>
      </w:r>
      <w:r w:rsidR="001914F9" w:rsidRPr="00B71B29">
        <w:rPr>
          <w:lang w:val="it-IT" w:eastAsia="zh-CN"/>
        </w:rPr>
        <w:t>(0%, 0.1%, 1%)</w:t>
      </w:r>
    </w:p>
    <w:p w14:paraId="257592C3" w14:textId="0F869B63" w:rsidR="001914F9" w:rsidRPr="00B71B29" w:rsidRDefault="00C45A04" w:rsidP="00C45A04">
      <w:pPr>
        <w:pStyle w:val="B1"/>
        <w:rPr>
          <w:lang w:val="it-IT" w:eastAsia="zh-CN"/>
        </w:rPr>
      </w:pPr>
      <w:r>
        <w:rPr>
          <w:lang w:val="it-IT" w:eastAsia="zh-CN"/>
        </w:rPr>
        <w:t>-</w:t>
      </w:r>
      <w:r>
        <w:rPr>
          <w:lang w:val="it-IT" w:eastAsia="zh-CN"/>
        </w:rPr>
        <w:tab/>
      </w:r>
      <w:r w:rsidR="001914F9" w:rsidRPr="00B71B29">
        <w:rPr>
          <w:lang w:val="it-IT" w:eastAsia="zh-CN"/>
        </w:rPr>
        <w:t xml:space="preserve">Effective per UE paging arrival rate &lt;=1% , </w:t>
      </w:r>
    </w:p>
    <w:p w14:paraId="2A8BFE1C" w14:textId="42E07E36" w:rsidR="001914F9" w:rsidRPr="00B71B29" w:rsidRDefault="00C45A04" w:rsidP="00C45A04">
      <w:pPr>
        <w:pStyle w:val="B1"/>
        <w:rPr>
          <w:lang w:val="it-IT" w:eastAsia="zh-CN"/>
        </w:rPr>
      </w:pPr>
      <w:r>
        <w:rPr>
          <w:lang w:val="it-IT" w:eastAsia="zh-CN"/>
        </w:rPr>
        <w:t>-</w:t>
      </w:r>
      <w:r>
        <w:rPr>
          <w:lang w:val="it-IT" w:eastAsia="zh-CN"/>
        </w:rPr>
        <w:tab/>
      </w:r>
      <w:r w:rsidR="001914F9" w:rsidRPr="00B71B29">
        <w:rPr>
          <w:lang w:val="it-IT" w:eastAsia="zh-CN"/>
        </w:rPr>
        <w:t xml:space="preserve">duty cycle ratio&lt;= 1%, </w:t>
      </w:r>
    </w:p>
    <w:p w14:paraId="57A045A6" w14:textId="4E97F760" w:rsidR="001914F9" w:rsidRPr="00B71B29" w:rsidRDefault="00C45A04" w:rsidP="00C45A04">
      <w:pPr>
        <w:pStyle w:val="B1"/>
        <w:rPr>
          <w:lang w:val="it-IT" w:eastAsia="zh-CN"/>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lang w:val="it-IT" w:eastAsia="zh-CN"/>
        </w:rPr>
        <w:t xml:space="preserve"> </w:t>
      </w:r>
    </w:p>
    <w:p w14:paraId="3A9CC41A" w14:textId="5D915897" w:rsidR="001914F9" w:rsidRPr="00B71B29" w:rsidRDefault="00C45A04" w:rsidP="00C45A04">
      <w:pPr>
        <w:pStyle w:val="B1"/>
        <w:rPr>
          <w:lang w:val="it-IT" w:eastAsia="zh-CN"/>
        </w:rPr>
      </w:pPr>
      <w:r>
        <w:rPr>
          <w:lang w:val="it-IT" w:eastAsia="zh-CN"/>
        </w:rPr>
        <w:t>-</w:t>
      </w:r>
      <w:r>
        <w:rPr>
          <w:lang w:val="it-IT" w:eastAsia="zh-CN"/>
        </w:rPr>
        <w:tab/>
      </w:r>
      <w:r w:rsidR="001914F9" w:rsidRPr="00B71B29">
        <w:rPr>
          <w:lang w:val="it-IT" w:eastAsia="zh-CN"/>
        </w:rPr>
        <w:t>baseline: I-DRX</w:t>
      </w:r>
    </w:p>
    <w:p w14:paraId="6F6BA843" w14:textId="77777777" w:rsidR="001914F9" w:rsidRPr="00B71B29" w:rsidRDefault="001914F9" w:rsidP="00C45A04">
      <w:pPr>
        <w:pStyle w:val="TH"/>
        <w:rPr>
          <w:lang w:val="it-IT" w:eastAsia="zh-CN"/>
        </w:rPr>
      </w:pPr>
      <w:r w:rsidRPr="00B71B29">
        <w:rPr>
          <w:noProof/>
          <w:lang w:val="en-US" w:eastAsia="zh-CN"/>
        </w:rPr>
        <w:lastRenderedPageBreak/>
        <w:drawing>
          <wp:inline distT="0" distB="0" distL="0" distR="0" wp14:anchorId="0569802D" wp14:editId="3B66EF6D">
            <wp:extent cx="8474075" cy="2781300"/>
            <wp:effectExtent l="0" t="0" r="3175" b="0"/>
            <wp:docPr id="71" name="图表 71">
              <a:extLst xmlns:a="http://schemas.openxmlformats.org/drawingml/2006/main">
                <a:ext uri="{FF2B5EF4-FFF2-40B4-BE49-F238E27FC236}">
                  <a16:creationId xmlns:a16="http://schemas.microsoft.com/office/drawing/2014/main" id="{81A0FA7F-C7AC-4637-82EB-1A52CD0F72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022F639" w14:textId="25618B5F" w:rsidR="001914F9" w:rsidRPr="00B71B29" w:rsidRDefault="00A20E81" w:rsidP="00C45A04">
      <w:pPr>
        <w:pStyle w:val="TF"/>
        <w:rPr>
          <w:lang w:val="it-IT" w:eastAsia="zh-CN"/>
        </w:rPr>
      </w:pPr>
      <w:r>
        <w:rPr>
          <w:rFonts w:hint="eastAsia"/>
          <w:lang w:val="it-IT" w:eastAsia="zh-CN"/>
        </w:rPr>
        <w:t>Figure</w:t>
      </w:r>
      <w:r w:rsidR="001914F9" w:rsidRPr="00B71B29">
        <w:rPr>
          <w:lang w:val="it-IT" w:eastAsia="zh-CN"/>
        </w:rPr>
        <w:t xml:space="preserve"> 8.1.1.7-1</w:t>
      </w:r>
    </w:p>
    <w:p w14:paraId="284CA121" w14:textId="716AC2A6" w:rsidR="001914F9" w:rsidRPr="00B71B29" w:rsidRDefault="001914F9" w:rsidP="00C45A04">
      <w:pPr>
        <w:pStyle w:val="NO"/>
        <w:rPr>
          <w:lang w:val="it-IT" w:eastAsia="zh-CN"/>
        </w:rPr>
      </w:pPr>
      <w:r w:rsidRPr="00B71B29">
        <w:rPr>
          <w:lang w:val="it-IT" w:eastAsia="zh-CN"/>
        </w:rPr>
        <w:t>Note:</w:t>
      </w:r>
      <w:r w:rsidR="00C45A04">
        <w:rPr>
          <w:lang w:val="it-IT" w:eastAsia="zh-CN"/>
        </w:rPr>
        <w:tab/>
      </w:r>
      <w:r w:rsidRPr="00B71B29">
        <w:rPr>
          <w:lang w:val="it-IT" w:eastAsia="zh-CN"/>
        </w:rPr>
        <w:t>For [8A-4] results, different SNR assumptions for the baseline scheme contribute to the difference in power saving gain between (sync/re-sync energy &lt;= 1000) and (1000&lt; sync/re-sync energy &lt;= 3000).</w:t>
      </w:r>
    </w:p>
    <w:p w14:paraId="1ECE4037" w14:textId="6BF64DB2" w:rsidR="001914F9" w:rsidRPr="00B71B29" w:rsidRDefault="001914F9" w:rsidP="00C45A04">
      <w:pPr>
        <w:pStyle w:val="NO"/>
        <w:rPr>
          <w:lang w:val="it-IT" w:eastAsia="zh-CN"/>
        </w:rPr>
      </w:pPr>
      <w:r w:rsidRPr="00B71B29">
        <w:rPr>
          <w:lang w:val="it-IT" w:eastAsia="zh-CN"/>
        </w:rPr>
        <w:t>Note:</w:t>
      </w:r>
      <w:r w:rsidR="00C45A04">
        <w:rPr>
          <w:lang w:val="it-IT" w:eastAsia="zh-CN"/>
        </w:rPr>
        <w:tab/>
      </w:r>
      <w:r w:rsidRPr="00B71B29">
        <w:rPr>
          <w:lang w:val="it-IT" w:eastAsia="zh-CN"/>
        </w:rPr>
        <w:t>FAR is assumed as follow:</w:t>
      </w:r>
      <w:r w:rsidRPr="00B71B29">
        <w:rPr>
          <w:lang w:val="it-IT" w:eastAsia="zh-CN"/>
        </w:rPr>
        <w:tab/>
      </w:r>
    </w:p>
    <w:p w14:paraId="69822D8F" w14:textId="38E2C559"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[8A-11], [8A-8], [8A-5]</w:t>
      </w:r>
    </w:p>
    <w:p w14:paraId="421AADE7" w14:textId="668AEE49"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[8A-4], [8A-17], [8A-11], [8A-16], [8A-9], [8A-8]</w:t>
      </w:r>
    </w:p>
    <w:p w14:paraId="148E406D" w14:textId="2368C55E" w:rsidR="001914F9" w:rsidRPr="00B71B29" w:rsidRDefault="00C45A04" w:rsidP="00C45A04">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1% is simulated by [8A-4], [8A-17], [8A-11], [8A-10], [8A-16], [8A-8], [8A-7]</w:t>
      </w:r>
    </w:p>
    <w:p w14:paraId="2DF90308" w14:textId="77777777" w:rsidR="001914F9" w:rsidRPr="00361ECE" w:rsidRDefault="001914F9" w:rsidP="00C45A04">
      <w:pPr>
        <w:pStyle w:val="H6"/>
        <w:rPr>
          <w:lang w:val="sv-SE" w:eastAsia="zh-CN"/>
        </w:rPr>
      </w:pPr>
      <w:bookmarkStart w:id="395" w:name="_Toc144508385"/>
      <w:r w:rsidRPr="00361ECE">
        <w:rPr>
          <w:lang w:val="sv-SE" w:eastAsia="zh-CN"/>
        </w:rPr>
        <w:t>8.1.1.7.1.2</w:t>
      </w:r>
      <w:r w:rsidRPr="00361ECE">
        <w:rPr>
          <w:lang w:val="sv-SE" w:eastAsia="zh-CN"/>
        </w:rPr>
        <w:tab/>
        <w:t>LR (R</w:t>
      </w:r>
      <w:r w:rsidRPr="00B71B29">
        <w:rPr>
          <w:rFonts w:hint="eastAsia"/>
          <w:vertAlign w:val="subscript"/>
          <w:lang w:val="it-IT" w:eastAsia="zh-CN"/>
        </w:rPr>
        <w:t>eff</w:t>
      </w:r>
      <w:r w:rsidRPr="00B71B29">
        <w:rPr>
          <w:lang w:val="it-IT" w:eastAsia="zh-CN"/>
        </w:rPr>
        <w:t>, R, P</w:t>
      </w:r>
      <w:r w:rsidRPr="00B71B29">
        <w:rPr>
          <w:vertAlign w:val="subscript"/>
          <w:lang w:val="it-IT" w:eastAsia="zh-CN"/>
        </w:rPr>
        <w:t>WURON</w:t>
      </w:r>
      <w:r w:rsidRPr="00B71B29">
        <w:rPr>
          <w:lang w:val="it-IT"/>
        </w:rPr>
        <w:t>, FAR</w:t>
      </w:r>
      <w:r w:rsidRPr="00361ECE">
        <w:rPr>
          <w:lang w:val="sv-SE" w:eastAsia="zh-CN"/>
        </w:rPr>
        <w:t>)</w:t>
      </w:r>
      <w:r w:rsidRPr="00361ECE">
        <w:rPr>
          <w:rFonts w:hint="eastAsia"/>
          <w:lang w:val="sv-SE" w:eastAsia="zh-CN"/>
        </w:rPr>
        <w:t xml:space="preserve"> </w:t>
      </w:r>
      <w:r w:rsidRPr="00361ECE">
        <w:rPr>
          <w:lang w:val="sv-SE" w:eastAsia="zh-CN"/>
        </w:rPr>
        <w:t>= (&lt;=1%, &lt;=1%, &gt;= 10unit, &lt;=1%)</w:t>
      </w:r>
      <w:bookmarkEnd w:id="395"/>
    </w:p>
    <w:p w14:paraId="44F61330" w14:textId="3543BB12"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DRX cycle = 1.28s, </w:t>
      </w:r>
    </w:p>
    <w:p w14:paraId="2F4AE4A4" w14:textId="1598377E" w:rsidR="001914F9" w:rsidRPr="00B71B29" w:rsidRDefault="00C45A04" w:rsidP="00C45A04">
      <w:pPr>
        <w:pStyle w:val="B1"/>
        <w:rPr>
          <w:lang w:eastAsia="zh-CN"/>
        </w:rPr>
      </w:pPr>
      <w:r>
        <w:rPr>
          <w:lang w:eastAsia="zh-CN"/>
        </w:rPr>
        <w:t>-</w:t>
      </w:r>
      <w:r>
        <w:rPr>
          <w:lang w:eastAsia="zh-CN"/>
        </w:rPr>
        <w:tab/>
      </w:r>
      <w:r w:rsidR="001914F9" w:rsidRPr="00B71B29">
        <w:rPr>
          <w:lang w:eastAsia="zh-CN"/>
        </w:rPr>
        <w:t xml:space="preserve">FAR &lt;= 1%, </w:t>
      </w:r>
      <w:r w:rsidR="001914F9" w:rsidRPr="00B71B29">
        <w:rPr>
          <w:lang w:val="it-IT" w:eastAsia="zh-CN"/>
        </w:rPr>
        <w:t>(0%, 0.1%, 1%)</w:t>
      </w:r>
    </w:p>
    <w:p w14:paraId="67323700" w14:textId="05559E36" w:rsidR="001914F9" w:rsidRPr="00B71B29" w:rsidRDefault="00C45A04" w:rsidP="00C45A04">
      <w:pPr>
        <w:pStyle w:val="B1"/>
        <w:rPr>
          <w:lang w:val="it-IT" w:eastAsia="zh-CN"/>
        </w:rPr>
      </w:pPr>
      <w:r>
        <w:rPr>
          <w:lang w:val="it-IT" w:eastAsia="zh-CN"/>
        </w:rPr>
        <w:t>-</w:t>
      </w:r>
      <w:r>
        <w:rPr>
          <w:lang w:val="it-IT" w:eastAsia="zh-CN"/>
        </w:rPr>
        <w:tab/>
      </w:r>
      <w:r w:rsidR="001914F9" w:rsidRPr="00B71B29">
        <w:rPr>
          <w:lang w:val="it-IT" w:eastAsia="zh-CN"/>
        </w:rPr>
        <w:t xml:space="preserve">Effective per UE paging arrival rate &lt;=1% , </w:t>
      </w:r>
    </w:p>
    <w:p w14:paraId="0C74E986" w14:textId="4FD2F510" w:rsidR="001914F9" w:rsidRPr="00B71B29" w:rsidRDefault="00C45A04" w:rsidP="00C45A04">
      <w:pPr>
        <w:pStyle w:val="B1"/>
        <w:rPr>
          <w:lang w:val="it-IT" w:eastAsia="zh-CN"/>
        </w:rPr>
      </w:pPr>
      <w:r>
        <w:rPr>
          <w:lang w:val="it-IT" w:eastAsia="zh-CN"/>
        </w:rPr>
        <w:t>-</w:t>
      </w:r>
      <w:r>
        <w:rPr>
          <w:lang w:val="it-IT" w:eastAsia="zh-CN"/>
        </w:rPr>
        <w:tab/>
      </w:r>
      <w:r w:rsidR="001914F9" w:rsidRPr="00B71B29">
        <w:rPr>
          <w:lang w:val="it-IT" w:eastAsia="zh-CN"/>
        </w:rPr>
        <w:t xml:space="preserve">duty cycle ratio&lt;= 1%, </w:t>
      </w:r>
    </w:p>
    <w:p w14:paraId="7C2F6A14" w14:textId="69DD94B7" w:rsidR="001914F9" w:rsidRPr="00B71B29" w:rsidRDefault="00C45A04" w:rsidP="00C45A04">
      <w:pPr>
        <w:pStyle w:val="B1"/>
        <w:rPr>
          <w:lang w:val="it-IT" w:eastAsia="zh-CN"/>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lang w:val="it-IT" w:eastAsia="zh-CN"/>
        </w:rPr>
        <w:t xml:space="preserve"> </w:t>
      </w:r>
    </w:p>
    <w:p w14:paraId="42058E81" w14:textId="1A047C49" w:rsidR="001914F9" w:rsidRPr="00B71B29" w:rsidRDefault="00C45A04" w:rsidP="00C45A04">
      <w:pPr>
        <w:pStyle w:val="B1"/>
        <w:rPr>
          <w:lang w:val="it-IT" w:eastAsia="zh-CN"/>
        </w:rPr>
      </w:pPr>
      <w:r>
        <w:rPr>
          <w:lang w:val="it-IT" w:eastAsia="zh-CN"/>
        </w:rPr>
        <w:lastRenderedPageBreak/>
        <w:t>-</w:t>
      </w:r>
      <w:r>
        <w:rPr>
          <w:lang w:val="it-IT" w:eastAsia="zh-CN"/>
        </w:rPr>
        <w:tab/>
      </w:r>
      <w:r w:rsidR="001914F9" w:rsidRPr="00B71B29">
        <w:rPr>
          <w:lang w:val="it-IT" w:eastAsia="zh-CN"/>
        </w:rPr>
        <w:t>baseline: I-DRX</w:t>
      </w:r>
    </w:p>
    <w:p w14:paraId="2123A4F1" w14:textId="77777777" w:rsidR="001914F9" w:rsidRPr="00B71B29" w:rsidRDefault="001914F9" w:rsidP="00C45A04">
      <w:pPr>
        <w:pStyle w:val="TH"/>
        <w:rPr>
          <w:lang w:val="it-IT" w:eastAsia="zh-CN"/>
        </w:rPr>
      </w:pPr>
      <w:r w:rsidRPr="00B71B29">
        <w:rPr>
          <w:noProof/>
          <w:lang w:val="en-US" w:eastAsia="zh-CN"/>
        </w:rPr>
        <w:drawing>
          <wp:inline distT="0" distB="0" distL="0" distR="0" wp14:anchorId="76FC0176" wp14:editId="3CD0F60B">
            <wp:extent cx="8474075" cy="2781300"/>
            <wp:effectExtent l="0" t="0" r="3175" b="0"/>
            <wp:docPr id="72" name="图表 72">
              <a:extLst xmlns:a="http://schemas.openxmlformats.org/drawingml/2006/main">
                <a:ext uri="{FF2B5EF4-FFF2-40B4-BE49-F238E27FC236}">
                  <a16:creationId xmlns:a16="http://schemas.microsoft.com/office/drawing/2014/main" id="{CCFDDD73-B9A7-4907-89F7-2C402E7EA9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6F7B701D" w14:textId="37FCA4AD" w:rsidR="001914F9" w:rsidRPr="00B71B29" w:rsidRDefault="00A20E81" w:rsidP="00C45A04">
      <w:pPr>
        <w:pStyle w:val="TF"/>
        <w:rPr>
          <w:lang w:val="it-IT" w:eastAsia="zh-CN"/>
        </w:rPr>
      </w:pPr>
      <w:r>
        <w:rPr>
          <w:rFonts w:hint="eastAsia"/>
          <w:lang w:val="it-IT" w:eastAsia="zh-CN"/>
        </w:rPr>
        <w:t>Figure</w:t>
      </w:r>
      <w:r w:rsidR="001914F9" w:rsidRPr="00B71B29">
        <w:rPr>
          <w:lang w:val="it-IT" w:eastAsia="zh-CN"/>
        </w:rPr>
        <w:t xml:space="preserve"> 8.1.1.7-2</w:t>
      </w:r>
    </w:p>
    <w:p w14:paraId="6D88FC12" w14:textId="2B32FC30" w:rsidR="001914F9" w:rsidRPr="00B71B29" w:rsidRDefault="001914F9" w:rsidP="00C45A04">
      <w:pPr>
        <w:pStyle w:val="NO"/>
        <w:rPr>
          <w:lang w:val="it-IT" w:eastAsia="zh-CN"/>
        </w:rPr>
      </w:pPr>
      <w:r w:rsidRPr="00B71B29">
        <w:rPr>
          <w:lang w:val="it-IT" w:eastAsia="zh-CN"/>
        </w:rPr>
        <w:t>Note:</w:t>
      </w:r>
      <w:r w:rsidR="00C45A04">
        <w:rPr>
          <w:lang w:val="it-IT" w:eastAsia="zh-CN"/>
        </w:rPr>
        <w:tab/>
      </w:r>
      <w:r w:rsidRPr="00B71B29">
        <w:rPr>
          <w:lang w:val="it-IT" w:eastAsia="zh-CN"/>
        </w:rPr>
        <w:t>FAR is assumed as follow:</w:t>
      </w:r>
    </w:p>
    <w:p w14:paraId="3B3B4257" w14:textId="5F6604AF"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[8A-8], [8A-11]</w:t>
      </w:r>
    </w:p>
    <w:p w14:paraId="6B6CCA8F" w14:textId="7D275165"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[8A-11], [8A-16], [8A-9], [8A-8]</w:t>
      </w:r>
    </w:p>
    <w:p w14:paraId="47A3D0AD" w14:textId="5AE59886"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1% is simulated by [8A-11], [8A-16], [8A-8], [8A-7], [8A-10]</w:t>
      </w:r>
    </w:p>
    <w:p w14:paraId="0EC6C9B7" w14:textId="77777777" w:rsidR="001914F9" w:rsidRPr="00B71B29" w:rsidRDefault="001914F9" w:rsidP="00C0322A">
      <w:pPr>
        <w:pStyle w:val="Heading5"/>
        <w:rPr>
          <w:lang w:eastAsia="zh-CN"/>
        </w:rPr>
      </w:pPr>
      <w:bookmarkStart w:id="396" w:name="_Toc142303997"/>
      <w:bookmarkStart w:id="397" w:name="_Toc144508386"/>
      <w:bookmarkStart w:id="398" w:name="_Toc149557145"/>
      <w:bookmarkStart w:id="399" w:name="_Toc156486450"/>
      <w:r w:rsidRPr="00B71B29">
        <w:rPr>
          <w:lang w:eastAsia="zh-CN"/>
        </w:rPr>
        <w:t>8.1.1.7.2</w:t>
      </w:r>
      <w:r w:rsidRPr="00B71B29">
        <w:rPr>
          <w:lang w:eastAsia="zh-CN"/>
        </w:rPr>
        <w:tab/>
      </w:r>
      <w:r w:rsidRPr="00B71B29">
        <w:rPr>
          <w:rFonts w:hint="eastAsia"/>
          <w:lang w:eastAsia="zh-CN"/>
        </w:rPr>
        <w:t>O</w:t>
      </w:r>
      <w:r w:rsidRPr="00B71B29">
        <w:rPr>
          <w:lang w:eastAsia="zh-CN"/>
        </w:rPr>
        <w:t>bservations</w:t>
      </w:r>
      <w:bookmarkEnd w:id="396"/>
      <w:bookmarkEnd w:id="397"/>
      <w:bookmarkEnd w:id="398"/>
      <w:bookmarkEnd w:id="399"/>
    </w:p>
    <w:p w14:paraId="7B353344" w14:textId="77777777" w:rsidR="001914F9" w:rsidRPr="00B71B29" w:rsidRDefault="001914F9" w:rsidP="00C0322A">
      <w:pPr>
        <w:rPr>
          <w:lang w:val="it-IT" w:eastAsia="zh-CN"/>
        </w:rPr>
      </w:pPr>
      <w:r w:rsidRPr="00B71B29">
        <w:rPr>
          <w:lang w:val="it-IT" w:eastAsia="zh-CN"/>
        </w:rPr>
        <w:t xml:space="preserve">For various MR sync/re-sync evaluation, the following observations are made with the assumption that </w:t>
      </w:r>
    </w:p>
    <w:p w14:paraId="42FCA3FA" w14:textId="0AEF8580" w:rsidR="001914F9" w:rsidRPr="00B71B29" w:rsidRDefault="00C0322A" w:rsidP="00C0322A">
      <w:pPr>
        <w:pStyle w:val="B1"/>
        <w:rPr>
          <w:lang w:eastAsia="zh-CN"/>
        </w:rPr>
      </w:pPr>
      <w:r>
        <w:rPr>
          <w:lang w:eastAsia="zh-CN"/>
        </w:rPr>
        <w:t>-</w:t>
      </w:r>
      <w:r>
        <w:rPr>
          <w:lang w:eastAsia="zh-CN"/>
        </w:rPr>
        <w:tab/>
      </w:r>
      <w:r w:rsidR="001914F9" w:rsidRPr="00B71B29">
        <w:rPr>
          <w:lang w:eastAsia="zh-CN"/>
        </w:rPr>
        <w:t>I-DRX cycle = 1.28s</w:t>
      </w:r>
    </w:p>
    <w:p w14:paraId="712B736D" w14:textId="5916DF5A" w:rsidR="001914F9" w:rsidRPr="00B71B29" w:rsidRDefault="00C0322A" w:rsidP="00C0322A">
      <w:pPr>
        <w:pStyle w:val="B1"/>
        <w:rPr>
          <w:lang w:eastAsia="zh-CN"/>
        </w:rPr>
      </w:pPr>
      <w:r>
        <w:rPr>
          <w:lang w:val="it-IT" w:eastAsia="zh-CN"/>
        </w:rPr>
        <w:t>-</w:t>
      </w:r>
      <w:r>
        <w:rPr>
          <w:lang w:val="it-IT" w:eastAsia="zh-CN"/>
        </w:rPr>
        <w:tab/>
      </w:r>
      <w:r w:rsidR="001914F9" w:rsidRPr="00B71B29">
        <w:rPr>
          <w:lang w:val="it-IT" w:eastAsia="zh-CN"/>
        </w:rPr>
        <w:t>LP-WUR duty cycle ratio &lt;=1%</w:t>
      </w:r>
    </w:p>
    <w:p w14:paraId="2AF812FC" w14:textId="1392E87F" w:rsidR="001914F9" w:rsidRPr="00B71B29" w:rsidRDefault="00C0322A" w:rsidP="00C0322A">
      <w:pPr>
        <w:pStyle w:val="B1"/>
        <w:rPr>
          <w:lang w:eastAsia="zh-CN"/>
        </w:rPr>
      </w:pPr>
      <w:r>
        <w:rPr>
          <w:lang w:val="it-IT" w:eastAsia="zh-CN"/>
        </w:rPr>
        <w:t>-</w:t>
      </w:r>
      <w:r>
        <w:rPr>
          <w:lang w:val="it-IT" w:eastAsia="zh-CN"/>
        </w:rPr>
        <w:tab/>
      </w:r>
      <w:r w:rsidR="001914F9" w:rsidRPr="00B71B29">
        <w:rPr>
          <w:lang w:val="it-IT" w:eastAsia="zh-CN"/>
        </w:rPr>
        <w:t xml:space="preserve">Effective per UE paging arrival rate &lt;=1% </w:t>
      </w:r>
    </w:p>
    <w:p w14:paraId="09FD2717" w14:textId="17526C9B" w:rsidR="001914F9" w:rsidRPr="00B71B29" w:rsidRDefault="00C0322A" w:rsidP="00C0322A">
      <w:pPr>
        <w:pStyle w:val="B1"/>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lang w:val="it-IT"/>
        </w:rPr>
        <w:t xml:space="preserve"> </w:t>
      </w:r>
    </w:p>
    <w:p w14:paraId="4FD15327" w14:textId="0C347A89" w:rsidR="001914F9" w:rsidRPr="00B71B29" w:rsidRDefault="00C0322A" w:rsidP="00C0322A">
      <w:pPr>
        <w:pStyle w:val="B1"/>
        <w:rPr>
          <w:lang w:eastAsia="zh-CN"/>
        </w:rPr>
      </w:pPr>
      <w:r>
        <w:rPr>
          <w:lang w:val="it-IT" w:eastAsia="zh-CN"/>
        </w:rPr>
        <w:lastRenderedPageBreak/>
        <w:t>-</w:t>
      </w:r>
      <w:r>
        <w:rPr>
          <w:lang w:val="it-IT" w:eastAsia="zh-CN"/>
        </w:rPr>
        <w:tab/>
      </w:r>
      <w:r w:rsidR="001914F9" w:rsidRPr="00B71B29">
        <w:rPr>
          <w:lang w:val="it-IT" w:eastAsia="zh-CN"/>
        </w:rPr>
        <w:t>MR in ultra-deep sleep.</w:t>
      </w:r>
    </w:p>
    <w:p w14:paraId="2C6FE90B" w14:textId="40A8DF1B" w:rsidR="001914F9" w:rsidRPr="00B71B29" w:rsidRDefault="00C0322A" w:rsidP="00C0322A">
      <w:pPr>
        <w:pStyle w:val="B1"/>
        <w:rPr>
          <w:lang w:eastAsia="zh-CN"/>
        </w:rPr>
      </w:pPr>
      <w:r>
        <w:rPr>
          <w:lang w:val="it-IT" w:eastAsia="zh-CN"/>
        </w:rPr>
        <w:t>-</w:t>
      </w:r>
      <w:r>
        <w:rPr>
          <w:lang w:val="it-IT" w:eastAsia="zh-CN"/>
        </w:rPr>
        <w:tab/>
      </w:r>
      <w:r w:rsidR="001914F9" w:rsidRPr="00B71B29">
        <w:rPr>
          <w:lang w:val="it-IT" w:eastAsia="zh-CN"/>
        </w:rPr>
        <w:t>FAR&lt;=1% (0%, 0.1%, 1%)</w:t>
      </w:r>
    </w:p>
    <w:p w14:paraId="5C4C17B9" w14:textId="77777777" w:rsidR="001914F9" w:rsidRPr="00B71B29" w:rsidRDefault="001914F9" w:rsidP="00C0322A">
      <w:pPr>
        <w:rPr>
          <w:lang w:eastAsia="zh-CN"/>
        </w:rPr>
      </w:pPr>
    </w:p>
    <w:p w14:paraId="6E36EE0B" w14:textId="77777777" w:rsidR="001914F9" w:rsidRPr="00B71B29" w:rsidRDefault="001914F9" w:rsidP="00C0322A">
      <w:pPr>
        <w:rPr>
          <w:color w:val="000000" w:themeColor="text1"/>
        </w:rPr>
      </w:pPr>
      <w:r w:rsidRPr="00B71B29">
        <w:rPr>
          <w:color w:val="000000" w:themeColor="text1"/>
        </w:rPr>
        <w:t xml:space="preserve">Observations: </w:t>
      </w:r>
    </w:p>
    <w:p w14:paraId="4C571408" w14:textId="3E4C87C8" w:rsidR="001914F9" w:rsidRPr="00B71B29" w:rsidRDefault="00C0322A" w:rsidP="00C0322A">
      <w:pPr>
        <w:pStyle w:val="B1"/>
      </w:pPr>
      <w:bookmarkStart w:id="400" w:name="OLE_LINK1"/>
      <w:r>
        <w:t>1)</w:t>
      </w:r>
      <w:r>
        <w:tab/>
      </w:r>
      <w:r w:rsidR="001914F9" w:rsidRPr="00B71B29">
        <w:t>For (</w:t>
      </w:r>
      <w:r w:rsidR="001914F9" w:rsidRPr="00B71B29">
        <w:rPr>
          <w:lang w:val="it-IT"/>
        </w:rPr>
        <w:t>Effective per UE paging arrival rate</w:t>
      </w:r>
      <w:r w:rsidR="001914F9" w:rsidRPr="00B71B29">
        <w:t>, duty cycle ratio, ON power, FAR) = (&lt;=1%, &lt;=1%,&lt;=</w:t>
      </w:r>
      <w:r w:rsidR="001914F9" w:rsidRPr="00B71B29">
        <w:rPr>
          <w:sz w:val="21"/>
        </w:rPr>
        <w:t>4unit, &lt;=1%)</w:t>
      </w:r>
    </w:p>
    <w:p w14:paraId="43A85072" w14:textId="43EFC56C" w:rsidR="001914F9" w:rsidRPr="00B71B29" w:rsidRDefault="00C0322A" w:rsidP="00C0322A">
      <w:pPr>
        <w:pStyle w:val="B2"/>
      </w:pPr>
      <w:r>
        <w:rPr>
          <w:lang w:val="it-IT"/>
        </w:rPr>
        <w:t>-</w:t>
      </w:r>
      <w:r>
        <w:rPr>
          <w:lang w:val="it-IT"/>
        </w:rPr>
        <w:tab/>
      </w:r>
      <w:r w:rsidR="001914F9" w:rsidRPr="00B71B29">
        <w:rPr>
          <w:lang w:val="it-IT"/>
        </w:rPr>
        <w:t>1000unit&lt;MR sync/re-sync energy consumption</w:t>
      </w:r>
      <w:r w:rsidR="001914F9" w:rsidRPr="00B71B29">
        <w:t xml:space="preserve"> &lt;=3000unit</w:t>
      </w:r>
    </w:p>
    <w:p w14:paraId="2B230194" w14:textId="18E430C0" w:rsidR="001914F9" w:rsidRPr="00B71B29" w:rsidRDefault="00C0322A" w:rsidP="00C0322A">
      <w:pPr>
        <w:pStyle w:val="B3"/>
      </w:pPr>
      <w:r>
        <w:rPr>
          <w:lang w:val="it-IT" w:eastAsia="zh-CN"/>
        </w:rPr>
        <w:t>-</w:t>
      </w:r>
      <w:r>
        <w:rPr>
          <w:lang w:val="it-IT" w:eastAsia="zh-CN"/>
        </w:rPr>
        <w:tab/>
      </w:r>
      <w:r w:rsidR="001914F9" w:rsidRPr="00B71B29">
        <w:rPr>
          <w:lang w:val="it-IT" w:eastAsia="zh-CN"/>
        </w:rPr>
        <w:t>Results in [8A-4], [8A-5], [8A-7],</w:t>
      </w:r>
      <w:r w:rsidR="001914F9" w:rsidRPr="00B71B29">
        <w:rPr>
          <w:lang w:eastAsia="zh-CN"/>
        </w:rPr>
        <w:t xml:space="preserve"> [8A-8] show that c</w:t>
      </w:r>
      <w:r w:rsidR="001914F9" w:rsidRPr="00B71B29">
        <w:t xml:space="preserve">ompared with i-DRX with or without PEI, LP-WUS provides mean power saving gain (66%~87%) </w:t>
      </w:r>
    </w:p>
    <w:bookmarkEnd w:id="400"/>
    <w:p w14:paraId="79004E46" w14:textId="78003656" w:rsidR="001914F9" w:rsidRPr="00B71B29" w:rsidRDefault="00C0322A" w:rsidP="00C0322A">
      <w:pPr>
        <w:pStyle w:val="B2"/>
        <w:rPr>
          <w:lang w:val="it-IT"/>
        </w:rPr>
      </w:pPr>
      <w:r>
        <w:rPr>
          <w:lang w:val="it-IT"/>
        </w:rPr>
        <w:t>-</w:t>
      </w:r>
      <w:r>
        <w:rPr>
          <w:lang w:val="it-IT"/>
        </w:rPr>
        <w:tab/>
      </w:r>
      <w:r w:rsidR="001914F9" w:rsidRPr="00B71B29">
        <w:rPr>
          <w:lang w:val="it-IT"/>
        </w:rPr>
        <w:t>MR sync/re-sync energy consumption &gt; 3000unit</w:t>
      </w:r>
    </w:p>
    <w:p w14:paraId="1BC7C686" w14:textId="74FAC743" w:rsidR="001914F9" w:rsidRPr="00B71B29" w:rsidRDefault="00C0322A" w:rsidP="00C0322A">
      <w:pPr>
        <w:pStyle w:val="B3"/>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[8A-4],</w:t>
      </w:r>
      <w:r w:rsidR="001914F9" w:rsidRPr="00B71B29">
        <w:rPr>
          <w:lang w:val="it-IT" w:eastAsia="zh-CN"/>
        </w:rPr>
        <w:t xml:space="preserve"> [8A-9], [8A-10], [8A-11], [8A-17]</w:t>
      </w:r>
      <w:r w:rsidR="001914F9" w:rsidRPr="00B71B29">
        <w:rPr>
          <w:lang w:eastAsia="zh-CN"/>
        </w:rPr>
        <w:t xml:space="preserve"> show that c</w:t>
      </w:r>
      <w:r w:rsidR="001914F9" w:rsidRPr="00B71B29">
        <w:t xml:space="preserve">ompared with i-DRX with or without PEI, LP-WUS provides mean power saving gain (41%~83%) </w:t>
      </w:r>
    </w:p>
    <w:p w14:paraId="5AB3EE34" w14:textId="540FC800" w:rsidR="001914F9" w:rsidRPr="00B71B29" w:rsidRDefault="00C0322A" w:rsidP="00C0322A">
      <w:pPr>
        <w:pStyle w:val="B1"/>
      </w:pPr>
      <w:r>
        <w:t>2)</w:t>
      </w:r>
      <w:r>
        <w:tab/>
      </w:r>
      <w:r w:rsidR="001914F9" w:rsidRPr="00B71B29">
        <w:t>For (</w:t>
      </w:r>
      <w:r w:rsidR="001914F9" w:rsidRPr="00B71B29">
        <w:rPr>
          <w:lang w:val="it-IT"/>
        </w:rPr>
        <w:t>Effective per UE paging arrival rate</w:t>
      </w:r>
      <w:r w:rsidR="001914F9" w:rsidRPr="00B71B29">
        <w:t>, duty cycle ratio, ON power, FAR) = (&lt;=1%, &lt;=1%,&gt;=</w:t>
      </w:r>
      <w:r w:rsidR="001914F9" w:rsidRPr="00B71B29">
        <w:rPr>
          <w:sz w:val="21"/>
        </w:rPr>
        <w:t>10unit, &lt;=1%)</w:t>
      </w:r>
    </w:p>
    <w:p w14:paraId="43C61A48" w14:textId="0A52747F" w:rsidR="001914F9" w:rsidRPr="00B71B29" w:rsidRDefault="00C0322A" w:rsidP="00C0322A">
      <w:pPr>
        <w:pStyle w:val="B2"/>
      </w:pPr>
      <w:r>
        <w:rPr>
          <w:lang w:val="it-IT"/>
        </w:rPr>
        <w:t>-</w:t>
      </w:r>
      <w:r>
        <w:rPr>
          <w:lang w:val="it-IT"/>
        </w:rPr>
        <w:tab/>
      </w:r>
      <w:r w:rsidR="001914F9" w:rsidRPr="00B71B29">
        <w:rPr>
          <w:lang w:val="it-IT"/>
        </w:rPr>
        <w:t>1000unit&lt;MR sync/re-sync energy consumption</w:t>
      </w:r>
      <w:r w:rsidR="001914F9" w:rsidRPr="00B71B29">
        <w:t xml:space="preserve"> &lt;=3000unit</w:t>
      </w:r>
    </w:p>
    <w:p w14:paraId="21EB0A62" w14:textId="30390DF1" w:rsidR="001914F9" w:rsidRPr="00B71B29" w:rsidRDefault="00C0322A" w:rsidP="00C0322A">
      <w:pPr>
        <w:pStyle w:val="B3"/>
      </w:pPr>
      <w:r>
        <w:rPr>
          <w:lang w:val="it-IT" w:eastAsia="zh-CN"/>
        </w:rPr>
        <w:t>-</w:t>
      </w:r>
      <w:r>
        <w:rPr>
          <w:lang w:val="it-IT" w:eastAsia="zh-CN"/>
        </w:rPr>
        <w:tab/>
      </w:r>
      <w:r w:rsidR="001914F9" w:rsidRPr="00B71B29">
        <w:rPr>
          <w:lang w:val="it-IT" w:eastAsia="zh-CN"/>
        </w:rPr>
        <w:t>Results in [8A-7],</w:t>
      </w:r>
      <w:r w:rsidR="001914F9" w:rsidRPr="00B71B29">
        <w:rPr>
          <w:lang w:eastAsia="zh-CN"/>
        </w:rPr>
        <w:t xml:space="preserve"> [8A-8] show that c</w:t>
      </w:r>
      <w:r w:rsidR="001914F9" w:rsidRPr="00B71B29">
        <w:t xml:space="preserve">ompared with i-DRX with or without PEI, LP-WUS provides mean power saving gain (46%~79%) </w:t>
      </w:r>
    </w:p>
    <w:p w14:paraId="50FA1D5A" w14:textId="6FBA1513" w:rsidR="001914F9" w:rsidRPr="00B71B29" w:rsidRDefault="00C0322A" w:rsidP="00C0322A">
      <w:pPr>
        <w:pStyle w:val="B2"/>
        <w:rPr>
          <w:lang w:val="it-IT"/>
        </w:rPr>
      </w:pPr>
      <w:r>
        <w:rPr>
          <w:lang w:val="it-IT"/>
        </w:rPr>
        <w:t>-</w:t>
      </w:r>
      <w:r>
        <w:rPr>
          <w:lang w:val="it-IT"/>
        </w:rPr>
        <w:tab/>
      </w:r>
      <w:r w:rsidR="001914F9" w:rsidRPr="00B71B29">
        <w:rPr>
          <w:lang w:val="it-IT"/>
        </w:rPr>
        <w:t>MR sync/re-sync energy consumption &gt; 3000unit</w:t>
      </w:r>
    </w:p>
    <w:p w14:paraId="2644F80A" w14:textId="0D346BB3" w:rsidR="001914F9" w:rsidRPr="00B71B29" w:rsidRDefault="00C0322A" w:rsidP="00C0322A">
      <w:pPr>
        <w:pStyle w:val="B3"/>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[8A-9],</w:t>
      </w:r>
      <w:r w:rsidR="001914F9" w:rsidRPr="00B71B29">
        <w:rPr>
          <w:lang w:val="it-IT" w:eastAsia="zh-CN"/>
        </w:rPr>
        <w:t xml:space="preserve"> [8A-10], [8A-11]</w:t>
      </w:r>
      <w:r w:rsidR="001914F9" w:rsidRPr="00B71B29">
        <w:rPr>
          <w:lang w:eastAsia="zh-CN"/>
        </w:rPr>
        <w:t xml:space="preserve"> show that c</w:t>
      </w:r>
      <w:r w:rsidR="001914F9" w:rsidRPr="00B71B29">
        <w:t xml:space="preserve">ompared with i-DRX with or without PEI, LP-WUS provides mean power saving gain (41%~70%) </w:t>
      </w:r>
    </w:p>
    <w:p w14:paraId="448E1395" w14:textId="77777777" w:rsidR="001914F9" w:rsidRPr="00B71B29" w:rsidRDefault="001914F9" w:rsidP="00C0322A">
      <w:pPr>
        <w:pStyle w:val="Heading4"/>
        <w:rPr>
          <w:lang w:eastAsia="zh-CN"/>
        </w:rPr>
      </w:pPr>
      <w:bookmarkStart w:id="401" w:name="_Toc142303998"/>
      <w:bookmarkStart w:id="402" w:name="_Toc144508387"/>
      <w:bookmarkStart w:id="403" w:name="_Toc149557146"/>
      <w:bookmarkStart w:id="404" w:name="_Toc156486451"/>
      <w:r w:rsidRPr="00B71B29">
        <w:rPr>
          <w:lang w:eastAsia="zh-CN"/>
        </w:rPr>
        <w:t>8.1.1.8</w:t>
      </w:r>
      <w:r w:rsidRPr="00B71B29">
        <w:rPr>
          <w:lang w:eastAsia="zh-CN"/>
        </w:rPr>
        <w:tab/>
        <w:t xml:space="preserve">Impact by various MR </w:t>
      </w:r>
      <w:r w:rsidRPr="00B71B29">
        <w:rPr>
          <w:rFonts w:hint="eastAsia"/>
          <w:lang w:eastAsia="zh-CN"/>
        </w:rPr>
        <w:t>ramp</w:t>
      </w:r>
      <w:r w:rsidRPr="00B71B29">
        <w:rPr>
          <w:lang w:eastAsia="zh-CN"/>
        </w:rPr>
        <w:t>-up time/transition energy assumptions</w:t>
      </w:r>
      <w:bookmarkEnd w:id="401"/>
      <w:r w:rsidRPr="00B71B29">
        <w:rPr>
          <w:lang w:eastAsia="zh-CN"/>
        </w:rPr>
        <w:t xml:space="preserve"> and sleep state</w:t>
      </w:r>
      <w:bookmarkEnd w:id="402"/>
      <w:bookmarkEnd w:id="403"/>
      <w:bookmarkEnd w:id="404"/>
    </w:p>
    <w:p w14:paraId="19920636" w14:textId="77777777" w:rsidR="001914F9" w:rsidRPr="00B71B29" w:rsidRDefault="001914F9" w:rsidP="00C0322A">
      <w:pPr>
        <w:pStyle w:val="Heading5"/>
        <w:rPr>
          <w:lang w:eastAsia="zh-CN"/>
        </w:rPr>
      </w:pPr>
      <w:bookmarkStart w:id="405" w:name="_Toc142303999"/>
      <w:bookmarkStart w:id="406" w:name="_Toc144508388"/>
      <w:bookmarkStart w:id="407" w:name="_Toc149557147"/>
      <w:bookmarkStart w:id="408" w:name="_Toc156486452"/>
      <w:r w:rsidRPr="00B71B29">
        <w:rPr>
          <w:lang w:eastAsia="zh-CN"/>
        </w:rPr>
        <w:t>8.1.1.8.1</w:t>
      </w:r>
      <w:r w:rsidRPr="00B71B29">
        <w:rPr>
          <w:lang w:eastAsia="zh-CN"/>
        </w:rPr>
        <w:tab/>
        <w:t>Collection of the results</w:t>
      </w:r>
      <w:bookmarkEnd w:id="405"/>
      <w:bookmarkEnd w:id="406"/>
      <w:bookmarkEnd w:id="407"/>
      <w:bookmarkEnd w:id="408"/>
    </w:p>
    <w:p w14:paraId="1204F93F" w14:textId="77777777" w:rsidR="001914F9" w:rsidRPr="00B71B29" w:rsidRDefault="001914F9" w:rsidP="00C0322A">
      <w:pPr>
        <w:pStyle w:val="H6"/>
        <w:rPr>
          <w:lang w:eastAsia="zh-CN"/>
        </w:rPr>
      </w:pPr>
      <w:bookmarkStart w:id="409" w:name="_Toc142304000"/>
      <w:bookmarkStart w:id="410" w:name="_Toc144508389"/>
      <w:r w:rsidRPr="00B71B29">
        <w:rPr>
          <w:lang w:eastAsia="zh-CN"/>
        </w:rPr>
        <w:t>8.1.1.8.1.1</w:t>
      </w:r>
      <w:r w:rsidRPr="00B71B29">
        <w:rPr>
          <w:lang w:eastAsia="zh-CN"/>
        </w:rPr>
        <w:tab/>
        <w:t>LR (R</w:t>
      </w:r>
      <w:r w:rsidRPr="00B71B29">
        <w:rPr>
          <w:rFonts w:hint="eastAsia"/>
          <w:vertAlign w:val="subscript"/>
          <w:lang w:val="it-IT" w:eastAsia="zh-CN"/>
        </w:rPr>
        <w:t>eff</w:t>
      </w:r>
      <w:r w:rsidRPr="00B71B29">
        <w:rPr>
          <w:lang w:val="it-IT" w:eastAsia="zh-CN"/>
        </w:rPr>
        <w:t>, R, P</w:t>
      </w:r>
      <w:r w:rsidRPr="00B71B29">
        <w:rPr>
          <w:vertAlign w:val="subscript"/>
          <w:lang w:val="it-IT" w:eastAsia="zh-CN"/>
        </w:rPr>
        <w:t>WURON</w:t>
      </w:r>
      <w:r w:rsidRPr="00B71B29">
        <w:rPr>
          <w:lang w:val="it-IT" w:eastAsia="zh-CN"/>
        </w:rPr>
        <w:t>,</w:t>
      </w:r>
      <w:r w:rsidRPr="00B71B29">
        <w:rPr>
          <w:lang w:val="it-IT"/>
        </w:rPr>
        <w:t xml:space="preserve"> FAR</w:t>
      </w:r>
      <w:r w:rsidRPr="00B71B29">
        <w:t>)</w:t>
      </w:r>
      <w:r w:rsidRPr="00B71B29">
        <w:rPr>
          <w:rFonts w:hint="eastAsia"/>
          <w:lang w:eastAsia="zh-CN"/>
        </w:rPr>
        <w:t xml:space="preserve"> </w:t>
      </w:r>
      <w:r w:rsidRPr="00B71B29">
        <w:rPr>
          <w:lang w:eastAsia="zh-CN"/>
        </w:rPr>
        <w:t>= (&lt;=1%, &lt;=1%,&lt;=4unit, &lt;=1%)</w:t>
      </w:r>
      <w:bookmarkEnd w:id="409"/>
      <w:bookmarkEnd w:id="410"/>
    </w:p>
    <w:p w14:paraId="63DA9F21" w14:textId="0C3B54EC" w:rsidR="001914F9" w:rsidRPr="00B71B29" w:rsidRDefault="00C0322A" w:rsidP="00C0322A">
      <w:pPr>
        <w:pStyle w:val="B1"/>
        <w:rPr>
          <w:lang w:eastAsia="zh-CN"/>
        </w:rPr>
      </w:pPr>
      <w:r>
        <w:rPr>
          <w:lang w:eastAsia="zh-CN"/>
        </w:rPr>
        <w:t>-</w:t>
      </w:r>
      <w:r>
        <w:rPr>
          <w:lang w:eastAsia="zh-CN"/>
        </w:rPr>
        <w:tab/>
      </w:r>
      <w:r w:rsidR="001914F9" w:rsidRPr="00B71B29">
        <w:rPr>
          <w:lang w:eastAsia="zh-CN"/>
        </w:rPr>
        <w:t xml:space="preserve">DRX cycle = 1.28s, </w:t>
      </w:r>
    </w:p>
    <w:p w14:paraId="5517AC7F" w14:textId="34420C6A" w:rsidR="001914F9" w:rsidRPr="00B71B29" w:rsidRDefault="00C0322A" w:rsidP="00C0322A">
      <w:pPr>
        <w:pStyle w:val="B1"/>
        <w:rPr>
          <w:lang w:val="it-IT" w:eastAsia="zh-CN"/>
        </w:rPr>
      </w:pPr>
      <w:r>
        <w:rPr>
          <w:lang w:val="it-IT" w:eastAsia="zh-CN"/>
        </w:rPr>
        <w:t>-</w:t>
      </w:r>
      <w:r>
        <w:rPr>
          <w:lang w:val="it-IT" w:eastAsia="zh-CN"/>
        </w:rPr>
        <w:tab/>
      </w:r>
      <w:r w:rsidR="001914F9" w:rsidRPr="00B71B29">
        <w:rPr>
          <w:lang w:val="it-IT" w:eastAsia="zh-CN"/>
        </w:rPr>
        <w:t xml:space="preserve">Effective per UE paging arrival rate &lt;=1% , </w:t>
      </w:r>
    </w:p>
    <w:p w14:paraId="0841797A" w14:textId="7829B47E" w:rsidR="001914F9" w:rsidRPr="00B71B29" w:rsidRDefault="00C0322A" w:rsidP="00C0322A">
      <w:pPr>
        <w:pStyle w:val="B1"/>
        <w:rPr>
          <w:lang w:val="it-IT" w:eastAsia="zh-CN"/>
        </w:rPr>
      </w:pPr>
      <w:r>
        <w:rPr>
          <w:lang w:val="it-IT" w:eastAsia="zh-CN"/>
        </w:rPr>
        <w:t>-</w:t>
      </w:r>
      <w:r>
        <w:rPr>
          <w:lang w:val="it-IT" w:eastAsia="zh-CN"/>
        </w:rPr>
        <w:tab/>
      </w:r>
      <w:r w:rsidR="001914F9" w:rsidRPr="00B71B29">
        <w:rPr>
          <w:lang w:val="it-IT" w:eastAsia="zh-CN"/>
        </w:rPr>
        <w:t xml:space="preserve">duty cycle ratio&lt;=1%, </w:t>
      </w:r>
    </w:p>
    <w:p w14:paraId="52DE0207" w14:textId="1C851F89" w:rsidR="001914F9" w:rsidRPr="00B71B29" w:rsidRDefault="00C0322A" w:rsidP="00C0322A">
      <w:pPr>
        <w:pStyle w:val="B1"/>
        <w:rPr>
          <w:strike/>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strike/>
          <w:lang w:val="it-IT"/>
        </w:rPr>
        <w:t xml:space="preserve"> </w:t>
      </w:r>
    </w:p>
    <w:p w14:paraId="2A00B60A" w14:textId="3715D1BA" w:rsidR="001914F9" w:rsidRPr="00B71B29" w:rsidRDefault="00C0322A" w:rsidP="00C0322A">
      <w:pPr>
        <w:pStyle w:val="B1"/>
        <w:rPr>
          <w:lang w:val="it-IT"/>
        </w:rPr>
      </w:pPr>
      <w:r>
        <w:rPr>
          <w:lang w:val="it-IT" w:eastAsia="zh-CN"/>
        </w:rPr>
        <w:t>-</w:t>
      </w:r>
      <w:r>
        <w:rPr>
          <w:lang w:val="it-IT" w:eastAsia="zh-CN"/>
        </w:rPr>
        <w:tab/>
      </w:r>
      <w:r w:rsidR="001914F9" w:rsidRPr="00B71B29">
        <w:rPr>
          <w:lang w:val="it-IT" w:eastAsia="zh-CN"/>
        </w:rPr>
        <w:t>baseline: I-DRX</w:t>
      </w:r>
    </w:p>
    <w:p w14:paraId="78545BE5" w14:textId="4B95C0CE" w:rsidR="001914F9" w:rsidRPr="00B71B29" w:rsidRDefault="00C0322A" w:rsidP="00C0322A">
      <w:pPr>
        <w:pStyle w:val="B1"/>
        <w:rPr>
          <w:lang w:eastAsia="zh-CN"/>
        </w:rPr>
      </w:pPr>
      <w:r>
        <w:rPr>
          <w:lang w:eastAsia="zh-CN"/>
        </w:rPr>
        <w:lastRenderedPageBreak/>
        <w:t>-</w:t>
      </w:r>
      <w:r>
        <w:rPr>
          <w:lang w:eastAsia="zh-CN"/>
        </w:rPr>
        <w:tab/>
      </w:r>
      <w:r w:rsidR="001914F9" w:rsidRPr="00B71B29">
        <w:rPr>
          <w:rFonts w:hint="eastAsia"/>
          <w:lang w:eastAsia="zh-CN"/>
        </w:rPr>
        <w:t>F</w:t>
      </w:r>
      <w:r w:rsidR="001914F9" w:rsidRPr="00B71B29">
        <w:rPr>
          <w:lang w:eastAsia="zh-CN"/>
        </w:rPr>
        <w:t xml:space="preserve">AR&lt;=1% </w:t>
      </w:r>
      <w:r w:rsidR="001914F9" w:rsidRPr="00B71B29">
        <w:rPr>
          <w:lang w:val="it-IT" w:eastAsia="zh-CN"/>
        </w:rPr>
        <w:t>(0%, 0.001%, 0.1%, 1%)</w:t>
      </w:r>
    </w:p>
    <w:p w14:paraId="57565E38" w14:textId="77777777" w:rsidR="001914F9" w:rsidRPr="00B71B29" w:rsidRDefault="001914F9" w:rsidP="00C0322A">
      <w:pPr>
        <w:pStyle w:val="TH"/>
        <w:rPr>
          <w:lang w:eastAsia="zh-CN"/>
        </w:rPr>
      </w:pPr>
      <w:r w:rsidRPr="00B71B29">
        <w:rPr>
          <w:noProof/>
          <w:lang w:val="en-US" w:eastAsia="zh-CN"/>
        </w:rPr>
        <w:drawing>
          <wp:inline distT="0" distB="0" distL="0" distR="0" wp14:anchorId="377BC64F" wp14:editId="22739506">
            <wp:extent cx="9271000" cy="2724785"/>
            <wp:effectExtent l="0" t="0" r="6350" b="18415"/>
            <wp:docPr id="73" name="图表 73">
              <a:extLst xmlns:a="http://schemas.openxmlformats.org/drawingml/2006/main">
                <a:ext uri="{FF2B5EF4-FFF2-40B4-BE49-F238E27FC236}">
                  <a16:creationId xmlns:a16="http://schemas.microsoft.com/office/drawing/2014/main" id="{9B102450-69BE-4A42-BA0A-6CB2313B0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27697844" w14:textId="7D254426" w:rsidR="001914F9" w:rsidRPr="00B71B29" w:rsidRDefault="00A20E81" w:rsidP="00C0322A">
      <w:pPr>
        <w:pStyle w:val="TF"/>
        <w:rPr>
          <w:lang w:val="it-IT" w:eastAsia="zh-CN"/>
        </w:rPr>
      </w:pPr>
      <w:r>
        <w:rPr>
          <w:rFonts w:hint="eastAsia"/>
          <w:lang w:val="it-IT" w:eastAsia="zh-CN"/>
        </w:rPr>
        <w:t>Figure</w:t>
      </w:r>
      <w:r w:rsidR="001914F9" w:rsidRPr="00B71B29">
        <w:rPr>
          <w:lang w:val="it-IT" w:eastAsia="zh-CN"/>
        </w:rPr>
        <w:t xml:space="preserve"> 8.1.1.8-1</w:t>
      </w:r>
    </w:p>
    <w:p w14:paraId="14378E17" w14:textId="11DA09B0" w:rsidR="001914F9" w:rsidRPr="00B71B29" w:rsidRDefault="001914F9" w:rsidP="00C0322A">
      <w:pPr>
        <w:pStyle w:val="NO"/>
        <w:rPr>
          <w:lang w:val="it-IT" w:eastAsia="zh-CN"/>
        </w:rPr>
      </w:pPr>
      <w:r w:rsidRPr="00B71B29">
        <w:t>Note1:</w:t>
      </w:r>
      <w:r w:rsidR="00C0322A">
        <w:tab/>
      </w:r>
      <w:r w:rsidRPr="00B71B29">
        <w:rPr>
          <w:rFonts w:hint="eastAsia"/>
          <w:lang w:eastAsia="zh-CN"/>
        </w:rPr>
        <w:t>4</w:t>
      </w:r>
      <w:r w:rsidRPr="00B71B29">
        <w:rPr>
          <w:lang w:eastAsia="zh-CN"/>
        </w:rPr>
        <w:t xml:space="preserve">50 is associated with </w:t>
      </w:r>
      <w:r w:rsidRPr="00B71B29">
        <w:rPr>
          <w:rFonts w:hint="eastAsia"/>
          <w:lang w:eastAsia="zh-CN"/>
        </w:rPr>
        <w:t>M</w:t>
      </w:r>
      <w:r w:rsidRPr="00B71B29">
        <w:rPr>
          <w:lang w:eastAsia="zh-CN"/>
        </w:rPr>
        <w:t>R dee</w:t>
      </w:r>
      <w:r w:rsidRPr="00B71B29">
        <w:rPr>
          <w:rFonts w:hint="eastAsia"/>
          <w:lang w:eastAsia="zh-CN"/>
        </w:rPr>
        <w:t>p</w:t>
      </w:r>
      <w:r w:rsidRPr="00B71B29">
        <w:rPr>
          <w:lang w:eastAsia="zh-CN"/>
        </w:rPr>
        <w:t xml:space="preserve"> sleep and </w:t>
      </w:r>
      <w:r w:rsidRPr="00B71B29">
        <w:rPr>
          <w:lang w:val="it-IT" w:eastAsia="zh-CN"/>
        </w:rPr>
        <w:t xml:space="preserve">15000/40000 </w:t>
      </w:r>
      <w:r w:rsidRPr="00B71B29">
        <w:rPr>
          <w:lang w:eastAsia="zh-CN"/>
        </w:rPr>
        <w:t xml:space="preserve">is associated with </w:t>
      </w:r>
      <w:r w:rsidRPr="00B71B29">
        <w:rPr>
          <w:rFonts w:hint="eastAsia"/>
          <w:lang w:eastAsia="zh-CN"/>
        </w:rPr>
        <w:t>M</w:t>
      </w:r>
      <w:r w:rsidRPr="00B71B29">
        <w:rPr>
          <w:lang w:eastAsia="zh-CN"/>
        </w:rPr>
        <w:t>R</w:t>
      </w:r>
      <w:r w:rsidRPr="00B71B29">
        <w:rPr>
          <w:lang w:val="it-IT" w:eastAsia="zh-CN"/>
        </w:rPr>
        <w:t xml:space="preserve"> ultra-deep sleep</w:t>
      </w:r>
    </w:p>
    <w:p w14:paraId="3252C37A" w14:textId="3794BDB7" w:rsidR="001914F9" w:rsidRPr="00B71B29" w:rsidRDefault="001914F9" w:rsidP="00C0322A">
      <w:pPr>
        <w:pStyle w:val="NO"/>
        <w:rPr>
          <w:lang w:val="it-IT" w:eastAsia="zh-CN"/>
        </w:rPr>
      </w:pPr>
      <w:r w:rsidRPr="00B71B29">
        <w:rPr>
          <w:lang w:val="it-IT" w:eastAsia="zh-CN"/>
        </w:rPr>
        <w:t>Note2:</w:t>
      </w:r>
      <w:r w:rsidR="00C0322A">
        <w:rPr>
          <w:lang w:val="it-IT" w:eastAsia="zh-CN"/>
        </w:rPr>
        <w:tab/>
      </w:r>
      <w:r w:rsidRPr="00B71B29">
        <w:rPr>
          <w:lang w:val="it-IT" w:eastAsia="zh-CN"/>
        </w:rPr>
        <w:t>FAR is assumed as follows:</w:t>
      </w:r>
      <w:r w:rsidRPr="00B71B29">
        <w:rPr>
          <w:lang w:val="it-IT" w:eastAsia="zh-CN"/>
        </w:rPr>
        <w:tab/>
      </w:r>
    </w:p>
    <w:p w14:paraId="2C21DEDC" w14:textId="7880AEA1" w:rsidR="001914F9" w:rsidRPr="00B71B29" w:rsidRDefault="00C0322A" w:rsidP="00C0322A">
      <w:pPr>
        <w:pStyle w:val="B2"/>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[8A-3], [8A-11,] [8A-5], [8A-8]</w:t>
      </w:r>
    </w:p>
    <w:p w14:paraId="2A6F78F6" w14:textId="69B4981D" w:rsidR="001914F9" w:rsidRPr="00B71B29" w:rsidRDefault="00C0322A" w:rsidP="00C0322A">
      <w:pPr>
        <w:pStyle w:val="B2"/>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0.001% is simulated by [8A-15]</w:t>
      </w:r>
    </w:p>
    <w:p w14:paraId="11804372" w14:textId="3DE87B93" w:rsidR="001914F9" w:rsidRPr="00B71B29" w:rsidRDefault="00C0322A" w:rsidP="00C0322A">
      <w:pPr>
        <w:pStyle w:val="B2"/>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[8A-3], [8A-17], [8A-11], [8A-16], [8A-9], [8A-13], [8A-8]</w:t>
      </w:r>
    </w:p>
    <w:p w14:paraId="00A82A3C" w14:textId="27852BF0" w:rsidR="001914F9" w:rsidRPr="00B71B29" w:rsidRDefault="00C0322A" w:rsidP="00C0322A">
      <w:pPr>
        <w:pStyle w:val="B2"/>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1% is simulated by [8A-3], [8A-17], [8A-11], [8A-16], [8A-13], [8A-8], [8A-10], [8A-1], [8A-7]</w:t>
      </w:r>
    </w:p>
    <w:p w14:paraId="726F427F" w14:textId="77777777" w:rsidR="001914F9" w:rsidRPr="00361ECE" w:rsidRDefault="001914F9" w:rsidP="00C0322A">
      <w:pPr>
        <w:pStyle w:val="H6"/>
        <w:rPr>
          <w:lang w:val="sv-SE" w:eastAsia="zh-CN"/>
        </w:rPr>
      </w:pPr>
      <w:bookmarkStart w:id="411" w:name="_Toc144508390"/>
      <w:r w:rsidRPr="00361ECE">
        <w:rPr>
          <w:lang w:val="sv-SE" w:eastAsia="zh-CN"/>
        </w:rPr>
        <w:t>8.1.1.8.1.2</w:t>
      </w:r>
      <w:r w:rsidRPr="00361ECE">
        <w:rPr>
          <w:lang w:val="sv-SE" w:eastAsia="zh-CN"/>
        </w:rPr>
        <w:tab/>
        <w:t>LR (R</w:t>
      </w:r>
      <w:r w:rsidRPr="00B71B29">
        <w:rPr>
          <w:rFonts w:hint="eastAsia"/>
          <w:vertAlign w:val="subscript"/>
          <w:lang w:val="it-IT" w:eastAsia="zh-CN"/>
        </w:rPr>
        <w:t>eff</w:t>
      </w:r>
      <w:r w:rsidRPr="00B71B29">
        <w:rPr>
          <w:lang w:val="it-IT" w:eastAsia="zh-CN"/>
        </w:rPr>
        <w:t>, R, P</w:t>
      </w:r>
      <w:r w:rsidRPr="00B71B29">
        <w:rPr>
          <w:vertAlign w:val="subscript"/>
          <w:lang w:val="it-IT" w:eastAsia="zh-CN"/>
        </w:rPr>
        <w:t>WURON</w:t>
      </w:r>
      <w:r w:rsidRPr="00B71B29">
        <w:rPr>
          <w:lang w:val="it-IT" w:eastAsia="zh-CN"/>
        </w:rPr>
        <w:t>,</w:t>
      </w:r>
      <w:r w:rsidRPr="00B71B29">
        <w:rPr>
          <w:lang w:val="it-IT"/>
        </w:rPr>
        <w:t xml:space="preserve"> FAR</w:t>
      </w:r>
      <w:r w:rsidRPr="00361ECE">
        <w:rPr>
          <w:lang w:val="sv-SE"/>
        </w:rPr>
        <w:t>)</w:t>
      </w:r>
      <w:r w:rsidRPr="00361ECE">
        <w:rPr>
          <w:rFonts w:hint="eastAsia"/>
          <w:lang w:val="sv-SE" w:eastAsia="zh-CN"/>
        </w:rPr>
        <w:t xml:space="preserve"> </w:t>
      </w:r>
      <w:r w:rsidRPr="00361ECE">
        <w:rPr>
          <w:lang w:val="sv-SE" w:eastAsia="zh-CN"/>
        </w:rPr>
        <w:t>= (&lt;=1%, &lt;=1%,&gt;=10unit, &lt;=1%)</w:t>
      </w:r>
      <w:bookmarkEnd w:id="411"/>
    </w:p>
    <w:p w14:paraId="3156F8F9" w14:textId="646A0B67" w:rsidR="001914F9" w:rsidRPr="00B71B29" w:rsidRDefault="00C0322A" w:rsidP="00C0322A">
      <w:pPr>
        <w:pStyle w:val="B1"/>
        <w:rPr>
          <w:lang w:eastAsia="zh-CN"/>
        </w:rPr>
      </w:pPr>
      <w:r>
        <w:rPr>
          <w:lang w:eastAsia="zh-CN"/>
        </w:rPr>
        <w:t>-</w:t>
      </w:r>
      <w:r>
        <w:rPr>
          <w:lang w:eastAsia="zh-CN"/>
        </w:rPr>
        <w:tab/>
      </w:r>
      <w:r w:rsidR="001914F9" w:rsidRPr="00B71B29">
        <w:rPr>
          <w:lang w:eastAsia="zh-CN"/>
        </w:rPr>
        <w:t xml:space="preserve">DRX cycle = 1.28s, </w:t>
      </w:r>
    </w:p>
    <w:p w14:paraId="709A4597" w14:textId="02DEC0BD" w:rsidR="001914F9" w:rsidRPr="00B71B29" w:rsidRDefault="00C0322A" w:rsidP="00C0322A">
      <w:pPr>
        <w:pStyle w:val="B1"/>
        <w:rPr>
          <w:lang w:val="it-IT" w:eastAsia="zh-CN"/>
        </w:rPr>
      </w:pPr>
      <w:r>
        <w:rPr>
          <w:lang w:val="it-IT" w:eastAsia="zh-CN"/>
        </w:rPr>
        <w:t>-</w:t>
      </w:r>
      <w:r>
        <w:rPr>
          <w:lang w:val="it-IT" w:eastAsia="zh-CN"/>
        </w:rPr>
        <w:tab/>
      </w:r>
      <w:r w:rsidR="001914F9" w:rsidRPr="00B71B29">
        <w:rPr>
          <w:lang w:val="it-IT" w:eastAsia="zh-CN"/>
        </w:rPr>
        <w:t xml:space="preserve">Effective per UE paging arrival rate &lt;=1% </w:t>
      </w:r>
    </w:p>
    <w:p w14:paraId="696CA997" w14:textId="06C3C466" w:rsidR="001914F9" w:rsidRPr="00B71B29" w:rsidRDefault="00C0322A" w:rsidP="00C0322A">
      <w:pPr>
        <w:pStyle w:val="B1"/>
        <w:rPr>
          <w:lang w:val="it-IT" w:eastAsia="zh-CN"/>
        </w:rPr>
      </w:pPr>
      <w:r>
        <w:rPr>
          <w:lang w:val="it-IT" w:eastAsia="zh-CN"/>
        </w:rPr>
        <w:t>-</w:t>
      </w:r>
      <w:r>
        <w:rPr>
          <w:lang w:val="it-IT" w:eastAsia="zh-CN"/>
        </w:rPr>
        <w:tab/>
      </w:r>
      <w:r w:rsidR="001914F9" w:rsidRPr="00B71B29">
        <w:rPr>
          <w:lang w:val="it-IT" w:eastAsia="zh-CN"/>
        </w:rPr>
        <w:t>duty cycle ratio&lt;=1%</w:t>
      </w:r>
    </w:p>
    <w:p w14:paraId="08B2E9E3" w14:textId="2F16E357" w:rsidR="001914F9" w:rsidRPr="00B71B29" w:rsidRDefault="00C0322A" w:rsidP="00C0322A">
      <w:pPr>
        <w:pStyle w:val="B1"/>
        <w:rPr>
          <w:lang w:val="it-IT" w:eastAsia="zh-CN"/>
        </w:rPr>
      </w:pPr>
      <w:r>
        <w:rPr>
          <w:lang w:val="it-IT"/>
        </w:rPr>
        <w:t>-</w:t>
      </w:r>
      <w:r>
        <w:rPr>
          <w:lang w:val="it-IT"/>
        </w:rPr>
        <w:tab/>
      </w:r>
      <w:r w:rsidR="001914F9" w:rsidRPr="00B71B29">
        <w:rPr>
          <w:lang w:val="it-IT"/>
        </w:rPr>
        <w:t>no RRM measurement performed by MR(including measurement offloaded to LR) or MR RRM relaxed at least 8 times of I-DRX cycle,</w:t>
      </w:r>
      <w:r w:rsidR="001914F9" w:rsidRPr="00B71B29">
        <w:rPr>
          <w:lang w:val="it-IT" w:eastAsia="zh-CN"/>
        </w:rPr>
        <w:t xml:space="preserve"> </w:t>
      </w:r>
    </w:p>
    <w:p w14:paraId="52C36FBF" w14:textId="0231CDDB" w:rsidR="001914F9" w:rsidRPr="00B71B29" w:rsidRDefault="00C0322A" w:rsidP="00C0322A">
      <w:pPr>
        <w:pStyle w:val="B1"/>
        <w:rPr>
          <w:lang w:val="it-IT"/>
        </w:rPr>
      </w:pPr>
      <w:r>
        <w:rPr>
          <w:lang w:val="it-IT" w:eastAsia="zh-CN"/>
        </w:rPr>
        <w:lastRenderedPageBreak/>
        <w:t>-</w:t>
      </w:r>
      <w:r>
        <w:rPr>
          <w:lang w:val="it-IT" w:eastAsia="zh-CN"/>
        </w:rPr>
        <w:tab/>
      </w:r>
      <w:r w:rsidR="001914F9" w:rsidRPr="00B71B29">
        <w:rPr>
          <w:lang w:val="it-IT" w:eastAsia="zh-CN"/>
        </w:rPr>
        <w:t>baseline: I-DRX</w:t>
      </w:r>
    </w:p>
    <w:p w14:paraId="2EA2DAC3" w14:textId="2BBA3D1A" w:rsidR="001914F9" w:rsidRPr="00B71B29" w:rsidRDefault="00C0322A" w:rsidP="00C0322A">
      <w:pPr>
        <w:pStyle w:val="B1"/>
        <w:rPr>
          <w:lang w:eastAsia="zh-CN"/>
        </w:rPr>
      </w:pPr>
      <w:r>
        <w:rPr>
          <w:lang w:eastAsia="zh-CN"/>
        </w:rPr>
        <w:t>-</w:t>
      </w:r>
      <w:r>
        <w:rPr>
          <w:lang w:eastAsia="zh-CN"/>
        </w:rPr>
        <w:tab/>
      </w:r>
      <w:r w:rsidR="001914F9" w:rsidRPr="00B71B29">
        <w:rPr>
          <w:rFonts w:hint="eastAsia"/>
          <w:lang w:eastAsia="zh-CN"/>
        </w:rPr>
        <w:t>F</w:t>
      </w:r>
      <w:r w:rsidR="001914F9" w:rsidRPr="00B71B29">
        <w:rPr>
          <w:lang w:eastAsia="zh-CN"/>
        </w:rPr>
        <w:t xml:space="preserve">AR&lt;=1% </w:t>
      </w:r>
      <w:bookmarkStart w:id="412" w:name="OLE_LINK4"/>
      <w:r w:rsidR="001914F9" w:rsidRPr="00B71B29">
        <w:rPr>
          <w:lang w:val="it-IT" w:eastAsia="zh-CN"/>
        </w:rPr>
        <w:t>(0%, 0.001%, 0.1%, 1%)</w:t>
      </w:r>
      <w:bookmarkEnd w:id="412"/>
    </w:p>
    <w:p w14:paraId="370FF734" w14:textId="77777777" w:rsidR="001914F9" w:rsidRPr="00B71B29" w:rsidRDefault="001914F9" w:rsidP="00C0322A">
      <w:pPr>
        <w:pStyle w:val="TH"/>
        <w:rPr>
          <w:lang w:eastAsia="zh-CN"/>
        </w:rPr>
      </w:pPr>
      <w:r w:rsidRPr="00B71B29">
        <w:rPr>
          <w:noProof/>
          <w:lang w:val="en-US" w:eastAsia="zh-CN"/>
        </w:rPr>
        <w:drawing>
          <wp:inline distT="0" distB="0" distL="0" distR="0" wp14:anchorId="4728D63B" wp14:editId="04AF611D">
            <wp:extent cx="8474075" cy="2738755"/>
            <wp:effectExtent l="0" t="0" r="3175" b="4445"/>
            <wp:docPr id="74" name="图表 74">
              <a:extLst xmlns:a="http://schemas.openxmlformats.org/drawingml/2006/main">
                <a:ext uri="{FF2B5EF4-FFF2-40B4-BE49-F238E27FC236}">
                  <a16:creationId xmlns:a16="http://schemas.microsoft.com/office/drawing/2014/main" id="{42DAF111-0257-4F00-9AD2-5B568F3683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7A8B5011" w14:textId="5966F884" w:rsidR="001914F9" w:rsidRPr="00B71B29" w:rsidRDefault="00A20E81" w:rsidP="00C0322A">
      <w:pPr>
        <w:pStyle w:val="TF"/>
        <w:rPr>
          <w:lang w:val="it-IT" w:eastAsia="zh-CN"/>
        </w:rPr>
      </w:pPr>
      <w:r>
        <w:rPr>
          <w:rFonts w:hint="eastAsia"/>
          <w:lang w:val="it-IT" w:eastAsia="zh-CN"/>
        </w:rPr>
        <w:t>Figure</w:t>
      </w:r>
      <w:r w:rsidR="001914F9" w:rsidRPr="00B71B29">
        <w:rPr>
          <w:lang w:val="it-IT" w:eastAsia="zh-CN"/>
        </w:rPr>
        <w:t xml:space="preserve"> 8.1.1.8-2</w:t>
      </w:r>
    </w:p>
    <w:p w14:paraId="4D8B95A2" w14:textId="0BE1D575" w:rsidR="001914F9" w:rsidRPr="00B71B29" w:rsidRDefault="001914F9" w:rsidP="00C0322A">
      <w:pPr>
        <w:pStyle w:val="NO"/>
        <w:rPr>
          <w:lang w:val="it-IT" w:eastAsia="zh-CN"/>
        </w:rPr>
      </w:pPr>
      <w:r w:rsidRPr="00B71B29">
        <w:t>Note1:</w:t>
      </w:r>
      <w:r w:rsidR="00C0322A">
        <w:tab/>
      </w:r>
      <w:r w:rsidRPr="00B71B29">
        <w:rPr>
          <w:rFonts w:hint="eastAsia"/>
          <w:lang w:eastAsia="zh-CN"/>
        </w:rPr>
        <w:t>4</w:t>
      </w:r>
      <w:r w:rsidRPr="00B71B29">
        <w:rPr>
          <w:lang w:eastAsia="zh-CN"/>
        </w:rPr>
        <w:t xml:space="preserve">50 is associated with </w:t>
      </w:r>
      <w:r w:rsidRPr="00B71B29">
        <w:rPr>
          <w:rFonts w:hint="eastAsia"/>
          <w:lang w:eastAsia="zh-CN"/>
        </w:rPr>
        <w:t>M</w:t>
      </w:r>
      <w:r w:rsidRPr="00B71B29">
        <w:rPr>
          <w:lang w:eastAsia="zh-CN"/>
        </w:rPr>
        <w:t>R dee</w:t>
      </w:r>
      <w:r w:rsidRPr="00B71B29">
        <w:rPr>
          <w:rFonts w:hint="eastAsia"/>
          <w:lang w:eastAsia="zh-CN"/>
        </w:rPr>
        <w:t>p</w:t>
      </w:r>
      <w:r w:rsidRPr="00B71B29">
        <w:rPr>
          <w:lang w:eastAsia="zh-CN"/>
        </w:rPr>
        <w:t xml:space="preserve"> sleep and </w:t>
      </w:r>
      <w:r w:rsidRPr="00B71B29">
        <w:rPr>
          <w:lang w:val="it-IT" w:eastAsia="zh-CN"/>
        </w:rPr>
        <w:t xml:space="preserve">15000/40000 </w:t>
      </w:r>
      <w:r w:rsidRPr="00B71B29">
        <w:rPr>
          <w:lang w:eastAsia="zh-CN"/>
        </w:rPr>
        <w:t xml:space="preserve">is associated with </w:t>
      </w:r>
      <w:r w:rsidRPr="00B71B29">
        <w:rPr>
          <w:rFonts w:hint="eastAsia"/>
          <w:lang w:eastAsia="zh-CN"/>
        </w:rPr>
        <w:t>M</w:t>
      </w:r>
      <w:r w:rsidRPr="00B71B29">
        <w:rPr>
          <w:lang w:eastAsia="zh-CN"/>
        </w:rPr>
        <w:t>R</w:t>
      </w:r>
      <w:r w:rsidRPr="00B71B29">
        <w:rPr>
          <w:lang w:val="it-IT" w:eastAsia="zh-CN"/>
        </w:rPr>
        <w:t xml:space="preserve"> ultra-deep sleep</w:t>
      </w:r>
    </w:p>
    <w:p w14:paraId="7EF8529F" w14:textId="5F5631E0" w:rsidR="001914F9" w:rsidRPr="00B71B29" w:rsidRDefault="001914F9" w:rsidP="00C0322A">
      <w:pPr>
        <w:pStyle w:val="NO"/>
        <w:rPr>
          <w:lang w:val="it-IT" w:eastAsia="zh-CN"/>
        </w:rPr>
      </w:pPr>
      <w:r w:rsidRPr="00B71B29">
        <w:rPr>
          <w:lang w:val="it-IT" w:eastAsia="zh-CN"/>
        </w:rPr>
        <w:t>Note2:</w:t>
      </w:r>
      <w:r w:rsidR="00C0322A">
        <w:rPr>
          <w:lang w:val="it-IT" w:eastAsia="zh-CN"/>
        </w:rPr>
        <w:tab/>
      </w:r>
      <w:r w:rsidRPr="00B71B29">
        <w:rPr>
          <w:lang w:val="it-IT" w:eastAsia="zh-CN"/>
        </w:rPr>
        <w:t>FAR is assumed as follows:</w:t>
      </w:r>
      <w:r w:rsidRPr="00B71B29">
        <w:rPr>
          <w:lang w:val="it-IT" w:eastAsia="zh-CN"/>
        </w:rPr>
        <w:tab/>
      </w:r>
    </w:p>
    <w:p w14:paraId="178697BF" w14:textId="3D8FB2DC"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 is simulated by [8A-3], [8A-11], [8A-8]</w:t>
      </w:r>
    </w:p>
    <w:p w14:paraId="21784923" w14:textId="7E998178"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0.001% is simulated by [8A-15]</w:t>
      </w:r>
    </w:p>
    <w:p w14:paraId="1E9A99E2" w14:textId="097D2FC2"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0.1% is simulated by [8A-3], [8A-9], [8A-11], [8A-16], [8A-13], [8A-8]</w:t>
      </w:r>
    </w:p>
    <w:p w14:paraId="2C0E4899" w14:textId="1C95FA72" w:rsidR="001914F9" w:rsidRPr="00B71B29" w:rsidRDefault="00C0322A" w:rsidP="00C0322A">
      <w:pPr>
        <w:pStyle w:val="B1"/>
        <w:rPr>
          <w:lang w:val="it-IT" w:eastAsia="zh-CN"/>
        </w:rPr>
      </w:pPr>
      <w:r>
        <w:rPr>
          <w:lang w:val="it-IT" w:eastAsia="zh-CN"/>
        </w:rPr>
        <w:t>-</w:t>
      </w:r>
      <w:r>
        <w:rPr>
          <w:lang w:val="it-IT" w:eastAsia="zh-CN"/>
        </w:rPr>
        <w:tab/>
      </w:r>
      <w:r w:rsidR="001914F9" w:rsidRPr="00B71B29">
        <w:rPr>
          <w:rFonts w:hint="eastAsia"/>
          <w:lang w:val="it-IT" w:eastAsia="zh-CN"/>
        </w:rPr>
        <w:t>F</w:t>
      </w:r>
      <w:r w:rsidR="001914F9" w:rsidRPr="00B71B29">
        <w:rPr>
          <w:lang w:val="it-IT" w:eastAsia="zh-CN"/>
        </w:rPr>
        <w:t>AR = 1% is simulated by [8A-3], [8A-11], [8A-16], [8A-13], [8A-8], [8A-10], [8A-1], [8A-7]</w:t>
      </w:r>
    </w:p>
    <w:p w14:paraId="55E9D88C" w14:textId="77777777" w:rsidR="001914F9" w:rsidRPr="00B71B29" w:rsidRDefault="001914F9" w:rsidP="00C0322A">
      <w:pPr>
        <w:pStyle w:val="Heading5"/>
        <w:rPr>
          <w:lang w:eastAsia="zh-CN"/>
        </w:rPr>
      </w:pPr>
      <w:bookmarkStart w:id="413" w:name="_Toc142304001"/>
      <w:bookmarkStart w:id="414" w:name="_Toc144508391"/>
      <w:bookmarkStart w:id="415" w:name="_Toc149557148"/>
      <w:bookmarkStart w:id="416" w:name="_Toc156486453"/>
      <w:r w:rsidRPr="00B71B29">
        <w:rPr>
          <w:lang w:eastAsia="zh-CN"/>
        </w:rPr>
        <w:t>8.1.1.8.2</w:t>
      </w:r>
      <w:r w:rsidRPr="00B71B29">
        <w:rPr>
          <w:lang w:eastAsia="zh-CN"/>
        </w:rPr>
        <w:tab/>
      </w:r>
      <w:r w:rsidRPr="00B71B29">
        <w:rPr>
          <w:rFonts w:hint="eastAsia"/>
          <w:lang w:eastAsia="zh-CN"/>
        </w:rPr>
        <w:t>O</w:t>
      </w:r>
      <w:r w:rsidRPr="00B71B29">
        <w:rPr>
          <w:lang w:eastAsia="zh-CN"/>
        </w:rPr>
        <w:t>bservations</w:t>
      </w:r>
      <w:bookmarkEnd w:id="413"/>
      <w:bookmarkEnd w:id="414"/>
      <w:bookmarkEnd w:id="415"/>
      <w:bookmarkEnd w:id="416"/>
    </w:p>
    <w:p w14:paraId="07254B0E" w14:textId="77777777" w:rsidR="001914F9" w:rsidRPr="00B71B29" w:rsidRDefault="001914F9" w:rsidP="001914F9">
      <w:pPr>
        <w:rPr>
          <w:lang w:val="it-IT" w:eastAsia="zh-CN"/>
        </w:rPr>
      </w:pPr>
      <w:r w:rsidRPr="00B71B29">
        <w:rPr>
          <w:lang w:val="it-IT" w:eastAsia="zh-CN"/>
        </w:rPr>
        <w:t xml:space="preserve">For various MR ramp-up time/transition energy evaluation, the following observations are made with the assumption that </w:t>
      </w:r>
    </w:p>
    <w:p w14:paraId="3CBD038B" w14:textId="03E9C4AA" w:rsidR="001914F9" w:rsidRPr="00B71B29" w:rsidRDefault="00BA7E62" w:rsidP="00BA7E62">
      <w:pPr>
        <w:pStyle w:val="B1"/>
        <w:rPr>
          <w:lang w:eastAsia="zh-CN"/>
        </w:rPr>
      </w:pPr>
      <w:r>
        <w:rPr>
          <w:lang w:eastAsia="zh-CN"/>
        </w:rPr>
        <w:t>-</w:t>
      </w:r>
      <w:r>
        <w:rPr>
          <w:lang w:eastAsia="zh-CN"/>
        </w:rPr>
        <w:tab/>
      </w:r>
      <w:r w:rsidR="001914F9" w:rsidRPr="00B71B29">
        <w:rPr>
          <w:lang w:eastAsia="zh-CN"/>
        </w:rPr>
        <w:t>I-DRX cycle = 1.28s</w:t>
      </w:r>
    </w:p>
    <w:p w14:paraId="3A3DD2D3" w14:textId="0434EB41" w:rsidR="001914F9" w:rsidRPr="00B71B29" w:rsidRDefault="00BA7E62" w:rsidP="00BA7E62">
      <w:pPr>
        <w:pStyle w:val="B1"/>
        <w:rPr>
          <w:lang w:eastAsia="zh-CN"/>
        </w:rPr>
      </w:pPr>
      <w:r>
        <w:rPr>
          <w:lang w:val="it-IT" w:eastAsia="zh-CN"/>
        </w:rPr>
        <w:t>-</w:t>
      </w:r>
      <w:r>
        <w:rPr>
          <w:lang w:val="it-IT" w:eastAsia="zh-CN"/>
        </w:rPr>
        <w:tab/>
      </w:r>
      <w:r w:rsidR="001914F9" w:rsidRPr="00B71B29">
        <w:rPr>
          <w:lang w:val="it-IT" w:eastAsia="zh-CN"/>
        </w:rPr>
        <w:t>Effective per UE paging arrival rate &lt;=1%</w:t>
      </w:r>
    </w:p>
    <w:p w14:paraId="70CDAEA2" w14:textId="78797183" w:rsidR="001914F9" w:rsidRPr="00B71B29" w:rsidRDefault="00BA7E62" w:rsidP="00BA7E62">
      <w:pPr>
        <w:pStyle w:val="B1"/>
        <w:rPr>
          <w:lang w:eastAsia="zh-CN"/>
        </w:rPr>
      </w:pPr>
      <w:r>
        <w:rPr>
          <w:lang w:eastAsia="zh-CN"/>
        </w:rPr>
        <w:lastRenderedPageBreak/>
        <w:t>-</w:t>
      </w:r>
      <w:r>
        <w:rPr>
          <w:lang w:eastAsia="zh-CN"/>
        </w:rPr>
        <w:tab/>
      </w:r>
      <w:r w:rsidR="001914F9" w:rsidRPr="00B71B29">
        <w:rPr>
          <w:rFonts w:hint="eastAsia"/>
          <w:lang w:eastAsia="zh-CN"/>
        </w:rPr>
        <w:t>F</w:t>
      </w:r>
      <w:r w:rsidR="001914F9" w:rsidRPr="00B71B29">
        <w:rPr>
          <w:lang w:eastAsia="zh-CN"/>
        </w:rPr>
        <w:t xml:space="preserve">AR&lt;=1% </w:t>
      </w:r>
      <w:r w:rsidR="001914F9" w:rsidRPr="00B71B29">
        <w:rPr>
          <w:lang w:val="it-IT" w:eastAsia="zh-CN"/>
        </w:rPr>
        <w:t>(0%, 0.001%, 0.1%, 1%)</w:t>
      </w:r>
    </w:p>
    <w:p w14:paraId="1DB16FB8" w14:textId="59BB95A2" w:rsidR="001914F9" w:rsidRPr="00B71B29" w:rsidRDefault="00BA7E62" w:rsidP="00BA7E62">
      <w:pPr>
        <w:pStyle w:val="B1"/>
        <w:rPr>
          <w:lang w:eastAsia="zh-CN"/>
        </w:rPr>
      </w:pPr>
      <w:r>
        <w:rPr>
          <w:lang w:val="it-IT" w:eastAsia="zh-CN"/>
        </w:rPr>
        <w:t>-</w:t>
      </w:r>
      <w:r>
        <w:rPr>
          <w:lang w:val="it-IT" w:eastAsia="zh-CN"/>
        </w:rPr>
        <w:tab/>
      </w:r>
      <w:r w:rsidR="001914F9" w:rsidRPr="00B71B29">
        <w:rPr>
          <w:lang w:val="it-IT" w:eastAsia="zh-CN"/>
        </w:rPr>
        <w:t>LP-WUR duty cycle ratio&lt;=1%</w:t>
      </w:r>
    </w:p>
    <w:p w14:paraId="3B17AADA" w14:textId="19B7F1EE" w:rsidR="001914F9" w:rsidRPr="00B71B29" w:rsidRDefault="00BA7E62" w:rsidP="00BA7E62">
      <w:pPr>
        <w:pStyle w:val="B1"/>
        <w:rPr>
          <w:strike/>
        </w:rPr>
      </w:pPr>
      <w:r>
        <w:rPr>
          <w:lang w:val="it-IT"/>
        </w:rPr>
        <w:t>-</w:t>
      </w:r>
      <w:r>
        <w:rPr>
          <w:lang w:val="it-IT"/>
        </w:rPr>
        <w:tab/>
      </w:r>
      <w:r w:rsidR="001914F9" w:rsidRPr="00B71B29">
        <w:rPr>
          <w:lang w:val="it-IT"/>
        </w:rPr>
        <w:t>no RRM measurement performed by MR or LR, or RRM measurement offloaded to LR or MR RRM relaxed at least 8 times of I-DRX cycle</w:t>
      </w:r>
      <w:r w:rsidR="001914F9" w:rsidRPr="00B71B29" w:rsidDel="00AA2224">
        <w:rPr>
          <w:strike/>
          <w:lang w:val="it-IT"/>
        </w:rPr>
        <w:t xml:space="preserve"> </w:t>
      </w:r>
    </w:p>
    <w:p w14:paraId="16025234" w14:textId="7634B301" w:rsidR="001914F9" w:rsidRPr="00B71B29" w:rsidRDefault="00BA7E62" w:rsidP="00BA7E62">
      <w:pPr>
        <w:pStyle w:val="B1"/>
        <w:rPr>
          <w:lang w:eastAsia="zh-CN"/>
        </w:rPr>
      </w:pPr>
      <w:r>
        <w:rPr>
          <w:lang w:val="it-IT" w:eastAsia="zh-CN"/>
        </w:rPr>
        <w:t>-</w:t>
      </w:r>
      <w:r>
        <w:rPr>
          <w:lang w:val="it-IT" w:eastAsia="zh-CN"/>
        </w:rPr>
        <w:tab/>
      </w:r>
      <w:r w:rsidR="001914F9" w:rsidRPr="00B71B29">
        <w:rPr>
          <w:lang w:val="it-IT" w:eastAsia="zh-CN"/>
        </w:rPr>
        <w:t>MR in ultra-deep sleep when MR transition energy is 15000/40000unit</w:t>
      </w:r>
    </w:p>
    <w:p w14:paraId="721842AB" w14:textId="25AD95AA" w:rsidR="001914F9" w:rsidRPr="00B71B29" w:rsidRDefault="00BA7E62" w:rsidP="00BA7E62">
      <w:pPr>
        <w:pStyle w:val="B1"/>
        <w:rPr>
          <w:lang w:eastAsia="zh-CN"/>
        </w:rPr>
      </w:pPr>
      <w:r>
        <w:rPr>
          <w:lang w:eastAsia="zh-CN"/>
        </w:rPr>
        <w:t>-</w:t>
      </w:r>
      <w:r>
        <w:rPr>
          <w:lang w:eastAsia="zh-CN"/>
        </w:rPr>
        <w:tab/>
      </w:r>
      <w:r w:rsidR="001914F9" w:rsidRPr="00B71B29">
        <w:rPr>
          <w:lang w:eastAsia="zh-CN"/>
        </w:rPr>
        <w:t>MR in deep sleep when MR transition energy is 450unit.</w:t>
      </w:r>
    </w:p>
    <w:p w14:paraId="27C299A7" w14:textId="77777777" w:rsidR="001914F9" w:rsidRPr="00B71B29" w:rsidRDefault="001914F9" w:rsidP="00C0322A">
      <w:pPr>
        <w:rPr>
          <w:lang w:eastAsia="zh-CN"/>
        </w:rPr>
      </w:pPr>
    </w:p>
    <w:p w14:paraId="6F8D5523" w14:textId="77777777" w:rsidR="001914F9" w:rsidRPr="00B71B29" w:rsidRDefault="001914F9" w:rsidP="00C0322A">
      <w:pPr>
        <w:rPr>
          <w:lang w:eastAsia="zh-CN"/>
        </w:rPr>
      </w:pPr>
      <w:r w:rsidRPr="00B71B29">
        <w:rPr>
          <w:rFonts w:hint="eastAsia"/>
          <w:lang w:eastAsia="zh-CN"/>
        </w:rPr>
        <w:t>O</w:t>
      </w:r>
      <w:r w:rsidRPr="00B71B29">
        <w:rPr>
          <w:lang w:eastAsia="zh-CN"/>
        </w:rPr>
        <w:t xml:space="preserve">bservations: </w:t>
      </w:r>
    </w:p>
    <w:p w14:paraId="7AD21953" w14:textId="353F14AC" w:rsidR="001914F9" w:rsidRPr="00B71B29" w:rsidRDefault="00C0322A" w:rsidP="00C0322A">
      <w:pPr>
        <w:pStyle w:val="B1"/>
        <w:rPr>
          <w:lang w:eastAsia="zh-CN"/>
        </w:rPr>
      </w:pPr>
      <w:r>
        <w:rPr>
          <w:lang w:eastAsia="zh-CN"/>
        </w:rPr>
        <w:t>1)</w:t>
      </w:r>
      <w:r>
        <w:rPr>
          <w:lang w:eastAsia="zh-CN"/>
        </w:rPr>
        <w:tab/>
      </w:r>
      <w:r w:rsidR="001914F9" w:rsidRPr="00B71B29">
        <w:rPr>
          <w:lang w:eastAsia="zh-CN"/>
        </w:rPr>
        <w:t xml:space="preserve">For </w:t>
      </w:r>
      <w:r w:rsidR="001914F9" w:rsidRPr="00B71B29">
        <w:rPr>
          <w:rFonts w:hint="eastAsia"/>
          <w:lang w:eastAsia="zh-CN"/>
        </w:rPr>
        <w:t>(</w:t>
      </w:r>
      <w:r w:rsidR="001914F9" w:rsidRPr="00B71B29">
        <w:rPr>
          <w:lang w:val="it-IT" w:eastAsia="zh-CN"/>
        </w:rPr>
        <w:t>Effective per UE paging arrival rate</w:t>
      </w:r>
      <w:r w:rsidR="001914F9" w:rsidRPr="00B71B29">
        <w:rPr>
          <w:lang w:eastAsia="zh-CN"/>
        </w:rPr>
        <w:t>, duty cycle ratio, ON power, FAR) = (&lt;=1%, &lt;=1%,&lt;=4unit, &lt;=1%)</w:t>
      </w:r>
    </w:p>
    <w:p w14:paraId="69227F49" w14:textId="745EFEAB" w:rsidR="001914F9" w:rsidRPr="00B71B29" w:rsidRDefault="00C0322A" w:rsidP="00C0322A">
      <w:pPr>
        <w:pStyle w:val="B2"/>
        <w:rPr>
          <w:lang w:eastAsia="zh-CN"/>
        </w:rPr>
      </w:pPr>
      <w:r>
        <w:rPr>
          <w:lang w:val="it-IT" w:eastAsia="zh-CN"/>
        </w:rPr>
        <w:t>-</w:t>
      </w:r>
      <w:r>
        <w:rPr>
          <w:lang w:val="it-IT" w:eastAsia="zh-CN"/>
        </w:rPr>
        <w:tab/>
      </w:r>
      <w:r w:rsidR="001914F9" w:rsidRPr="00B71B29">
        <w:rPr>
          <w:lang w:val="it-IT" w:eastAsia="zh-CN"/>
        </w:rPr>
        <w:t xml:space="preserve">(Baseline for MR ultra-deep sleep) MR ramp-up </w:t>
      </w:r>
      <w:r w:rsidR="001914F9" w:rsidRPr="00B71B29">
        <w:rPr>
          <w:rFonts w:hint="eastAsia"/>
          <w:lang w:val="it-IT" w:eastAsia="zh-CN"/>
        </w:rPr>
        <w:t>time</w:t>
      </w:r>
      <w:r w:rsidR="001914F9" w:rsidRPr="00B71B29">
        <w:rPr>
          <w:lang w:val="it-IT" w:eastAsia="zh-CN"/>
        </w:rPr>
        <w:t>, energy consumption</w:t>
      </w:r>
      <w:r w:rsidR="001914F9" w:rsidRPr="00B71B29">
        <w:rPr>
          <w:lang w:eastAsia="zh-CN"/>
        </w:rPr>
        <w:t xml:space="preserve"> = 400ms, 15000unit</w:t>
      </w:r>
    </w:p>
    <w:p w14:paraId="6B79F05A" w14:textId="36AC27F0"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Results in [8A-1], [8A-3], [8A-4], [8A-5], [8A-7],</w:t>
      </w:r>
      <w:r w:rsidR="001914F9" w:rsidRPr="00B71B29">
        <w:rPr>
          <w:lang w:eastAsia="zh-CN"/>
        </w:rPr>
        <w:t xml:space="preserve"> [8A-8],</w:t>
      </w:r>
      <w:r w:rsidR="001914F9" w:rsidRPr="00B71B29">
        <w:rPr>
          <w:lang w:val="it-IT" w:eastAsia="zh-CN"/>
        </w:rPr>
        <w:t xml:space="preserve"> [8A-9], [8A-10], [8A-11], [8A-13], [8A-15], [8A-16], [8A-17]</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 mean power saving gain (average: 76%, range: 43%~92%) </w:t>
      </w:r>
    </w:p>
    <w:p w14:paraId="4006AEEC" w14:textId="56898F76" w:rsidR="001914F9" w:rsidRPr="00B71B29" w:rsidRDefault="00C0322A" w:rsidP="00C0322A">
      <w:pPr>
        <w:pStyle w:val="B2"/>
        <w:rPr>
          <w:lang w:eastAsia="zh-CN"/>
        </w:rPr>
      </w:pPr>
      <w:r>
        <w:rPr>
          <w:lang w:eastAsia="zh-CN"/>
        </w:rPr>
        <w:t>-</w:t>
      </w:r>
      <w:r>
        <w:rPr>
          <w:lang w:eastAsia="zh-CN"/>
        </w:rPr>
        <w:tab/>
      </w:r>
      <w:r w:rsidR="001914F9" w:rsidRPr="00B71B29">
        <w:rPr>
          <w:lang w:eastAsia="zh-CN"/>
        </w:rPr>
        <w:t>(Optional for MR ultra-deep sleep</w:t>
      </w:r>
      <w:r w:rsidR="001914F9" w:rsidRPr="00B71B29">
        <w:rPr>
          <w:lang w:val="it-IT" w:eastAsia="zh-CN"/>
        </w:rPr>
        <w:t>) MR ramp-up time, energy consumption</w:t>
      </w:r>
      <w:r w:rsidR="001914F9" w:rsidRPr="00B71B29">
        <w:rPr>
          <w:lang w:eastAsia="zh-CN"/>
        </w:rPr>
        <w:t xml:space="preserve"> = 800ms, 40000unit</w:t>
      </w:r>
    </w:p>
    <w:p w14:paraId="5B7161E2" w14:textId="2E966557"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[8A-1],</w:t>
      </w:r>
      <w:r w:rsidR="001914F9" w:rsidRPr="00B71B29">
        <w:rPr>
          <w:lang w:val="it-IT" w:eastAsia="zh-CN"/>
        </w:rPr>
        <w:t xml:space="preserve"> [8A-13], [8A-17]</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44%, range: 14%~82%) </w:t>
      </w:r>
    </w:p>
    <w:p w14:paraId="27C50640" w14:textId="4345266E" w:rsidR="001914F9" w:rsidRPr="00B71B29" w:rsidRDefault="00C0322A" w:rsidP="00C0322A">
      <w:pPr>
        <w:pStyle w:val="B2"/>
        <w:rPr>
          <w:lang w:eastAsia="zh-CN"/>
        </w:rPr>
      </w:pPr>
      <w:r>
        <w:rPr>
          <w:lang w:eastAsia="zh-CN"/>
        </w:rPr>
        <w:t>-</w:t>
      </w:r>
      <w:r>
        <w:rPr>
          <w:lang w:eastAsia="zh-CN"/>
        </w:rPr>
        <w:tab/>
      </w:r>
      <w:r w:rsidR="001914F9" w:rsidRPr="00B71B29">
        <w:rPr>
          <w:lang w:eastAsia="zh-CN"/>
        </w:rPr>
        <w:t>(MR deep sleep) MR ramp-up time, energy consumption = 10~20ms, 450unit</w:t>
      </w:r>
    </w:p>
    <w:p w14:paraId="4C8D9559" w14:textId="087C7921"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[8A-1],</w:t>
      </w:r>
      <w:r w:rsidR="001914F9" w:rsidRPr="00B71B29">
        <w:rPr>
          <w:lang w:val="it-IT" w:eastAsia="zh-CN"/>
        </w:rPr>
        <w:t xml:space="preserve"> [8A-3], [8A-7], [8A-10], [8A-11]</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49%, range: 34%~64%)</w:t>
      </w:r>
      <w:r w:rsidR="001914F9" w:rsidRPr="00B71B29" w:rsidDel="009F23F9">
        <w:rPr>
          <w:lang w:eastAsia="zh-CN"/>
        </w:rPr>
        <w:t xml:space="preserve"> </w:t>
      </w:r>
    </w:p>
    <w:p w14:paraId="24E1AB26" w14:textId="0FE586A5" w:rsidR="001914F9" w:rsidRPr="00B71B29" w:rsidRDefault="00C0322A" w:rsidP="00C0322A">
      <w:pPr>
        <w:pStyle w:val="B1"/>
        <w:rPr>
          <w:lang w:eastAsia="zh-CN"/>
        </w:rPr>
      </w:pPr>
      <w:r>
        <w:rPr>
          <w:lang w:eastAsia="zh-CN"/>
        </w:rPr>
        <w:t>2)</w:t>
      </w:r>
      <w:r>
        <w:rPr>
          <w:lang w:eastAsia="zh-CN"/>
        </w:rPr>
        <w:tab/>
      </w:r>
      <w:r w:rsidR="001914F9" w:rsidRPr="00B71B29">
        <w:rPr>
          <w:lang w:eastAsia="zh-CN"/>
        </w:rPr>
        <w:t xml:space="preserve">For </w:t>
      </w:r>
      <w:r w:rsidR="001914F9" w:rsidRPr="00B71B29">
        <w:rPr>
          <w:rFonts w:hint="eastAsia"/>
          <w:lang w:eastAsia="zh-CN"/>
        </w:rPr>
        <w:t>(</w:t>
      </w:r>
      <w:r w:rsidR="001914F9" w:rsidRPr="00B71B29">
        <w:rPr>
          <w:lang w:val="it-IT" w:eastAsia="zh-CN"/>
        </w:rPr>
        <w:t>Effective per UE paging arrival rate</w:t>
      </w:r>
      <w:r w:rsidR="001914F9" w:rsidRPr="00B71B29">
        <w:rPr>
          <w:lang w:eastAsia="zh-CN"/>
        </w:rPr>
        <w:t>, duty cycle ratio, ON power, FAR) = (&lt;=1%, &lt;=1%,&gt;=10unit, &lt;=1%)</w:t>
      </w:r>
    </w:p>
    <w:p w14:paraId="006F94C5" w14:textId="6841D9FD" w:rsidR="001914F9" w:rsidRPr="00B71B29" w:rsidRDefault="00C0322A" w:rsidP="00C0322A">
      <w:pPr>
        <w:pStyle w:val="B2"/>
        <w:rPr>
          <w:lang w:eastAsia="zh-CN"/>
        </w:rPr>
      </w:pPr>
      <w:r>
        <w:rPr>
          <w:lang w:val="it-IT" w:eastAsia="zh-CN"/>
        </w:rPr>
        <w:t>-</w:t>
      </w:r>
      <w:r>
        <w:rPr>
          <w:lang w:val="it-IT" w:eastAsia="zh-CN"/>
        </w:rPr>
        <w:tab/>
      </w:r>
      <w:r w:rsidR="001914F9" w:rsidRPr="00B71B29">
        <w:rPr>
          <w:lang w:val="it-IT" w:eastAsia="zh-CN"/>
        </w:rPr>
        <w:t xml:space="preserve">(Baseline for MR ultra-deep sleep) MR ramp-up </w:t>
      </w:r>
      <w:r w:rsidR="001914F9" w:rsidRPr="00B71B29">
        <w:rPr>
          <w:rFonts w:hint="eastAsia"/>
          <w:lang w:val="it-IT" w:eastAsia="zh-CN"/>
        </w:rPr>
        <w:t>time</w:t>
      </w:r>
      <w:r w:rsidR="001914F9" w:rsidRPr="00B71B29">
        <w:rPr>
          <w:lang w:val="it-IT" w:eastAsia="zh-CN"/>
        </w:rPr>
        <w:t>, energy consumption</w:t>
      </w:r>
      <w:r w:rsidR="001914F9" w:rsidRPr="00B71B29">
        <w:rPr>
          <w:lang w:eastAsia="zh-CN"/>
        </w:rPr>
        <w:t xml:space="preserve"> = 400ms, 15000unit</w:t>
      </w:r>
    </w:p>
    <w:p w14:paraId="53AAF360" w14:textId="66AB4174"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Results in [8A-1], [8A-3], [8A-7],</w:t>
      </w:r>
      <w:r w:rsidR="001914F9" w:rsidRPr="00B71B29">
        <w:rPr>
          <w:lang w:eastAsia="zh-CN"/>
        </w:rPr>
        <w:t xml:space="preserve"> [8A-8],</w:t>
      </w:r>
      <w:r w:rsidR="001914F9" w:rsidRPr="00B71B29">
        <w:rPr>
          <w:lang w:val="it-IT" w:eastAsia="zh-CN"/>
        </w:rPr>
        <w:t xml:space="preserve"> [8A-9], [8A-10], [8A-11], [8A-13], [8A-15], [8A-16]</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 mean power saving gain (average: 60%, range: </w:t>
      </w:r>
      <w:r w:rsidR="001914F9" w:rsidRPr="00B71B29">
        <w:t>-11%~93%</w:t>
      </w:r>
      <w:r w:rsidR="001914F9" w:rsidRPr="00B71B29">
        <w:rPr>
          <w:lang w:eastAsia="zh-CN"/>
        </w:rPr>
        <w:t xml:space="preserve">) </w:t>
      </w:r>
    </w:p>
    <w:p w14:paraId="6047915A" w14:textId="7E9C0D3F" w:rsidR="001914F9" w:rsidRPr="00B71B29" w:rsidRDefault="00C0322A" w:rsidP="00C0322A">
      <w:pPr>
        <w:pStyle w:val="B2"/>
        <w:rPr>
          <w:lang w:eastAsia="zh-CN"/>
        </w:rPr>
      </w:pPr>
      <w:r>
        <w:rPr>
          <w:lang w:eastAsia="zh-CN"/>
        </w:rPr>
        <w:t>-</w:t>
      </w:r>
      <w:r>
        <w:rPr>
          <w:lang w:eastAsia="zh-CN"/>
        </w:rPr>
        <w:tab/>
      </w:r>
      <w:r w:rsidR="001914F9" w:rsidRPr="00B71B29">
        <w:rPr>
          <w:lang w:eastAsia="zh-CN"/>
        </w:rPr>
        <w:t xml:space="preserve">(Optional </w:t>
      </w:r>
      <w:r w:rsidR="001914F9" w:rsidRPr="00B71B29">
        <w:rPr>
          <w:lang w:val="it-IT" w:eastAsia="zh-CN"/>
        </w:rPr>
        <w:t>for MR ultra-deep sleep) MR ramp-up time, energy consumption</w:t>
      </w:r>
      <w:r w:rsidR="001914F9" w:rsidRPr="00B71B29">
        <w:rPr>
          <w:lang w:eastAsia="zh-CN"/>
        </w:rPr>
        <w:t xml:space="preserve"> = 800ms, 40000unit</w:t>
      </w:r>
    </w:p>
    <w:p w14:paraId="34A00914" w14:textId="167E98BA"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[8A-1],</w:t>
      </w:r>
      <w:r w:rsidR="001914F9" w:rsidRPr="00B71B29">
        <w:rPr>
          <w:lang w:val="it-IT" w:eastAsia="zh-CN"/>
        </w:rPr>
        <w:t xml:space="preserve"> [8A-13]</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49%, range: 25%~73%) </w:t>
      </w:r>
    </w:p>
    <w:p w14:paraId="7A8926DE" w14:textId="09E752BF" w:rsidR="001914F9" w:rsidRPr="00B71B29" w:rsidRDefault="00C0322A" w:rsidP="00C0322A">
      <w:pPr>
        <w:pStyle w:val="B2"/>
        <w:rPr>
          <w:lang w:eastAsia="zh-CN"/>
        </w:rPr>
      </w:pPr>
      <w:r>
        <w:rPr>
          <w:lang w:eastAsia="zh-CN"/>
        </w:rPr>
        <w:t>-</w:t>
      </w:r>
      <w:r>
        <w:rPr>
          <w:lang w:eastAsia="zh-CN"/>
        </w:rPr>
        <w:tab/>
      </w:r>
      <w:r w:rsidR="001914F9" w:rsidRPr="00B71B29">
        <w:rPr>
          <w:lang w:eastAsia="zh-CN"/>
        </w:rPr>
        <w:t>(MR deep sleep) MR ramp-up time, energy consumption = 10~20ms, 450unit</w:t>
      </w:r>
    </w:p>
    <w:p w14:paraId="7AA51459" w14:textId="56BA0523" w:rsidR="001914F9" w:rsidRPr="00B71B29" w:rsidRDefault="00C0322A" w:rsidP="00C0322A">
      <w:pPr>
        <w:pStyle w:val="B3"/>
        <w:rPr>
          <w:lang w:eastAsia="zh-CN"/>
        </w:rPr>
      </w:pPr>
      <w:r>
        <w:rPr>
          <w:lang w:val="it-IT" w:eastAsia="zh-CN"/>
        </w:rPr>
        <w:t>-</w:t>
      </w:r>
      <w:r>
        <w:rPr>
          <w:lang w:val="it-IT" w:eastAsia="zh-CN"/>
        </w:rPr>
        <w:tab/>
      </w:r>
      <w:r w:rsidR="001914F9" w:rsidRPr="00B71B29">
        <w:rPr>
          <w:lang w:val="it-IT" w:eastAsia="zh-CN"/>
        </w:rPr>
        <w:t xml:space="preserve">Results in </w:t>
      </w:r>
      <w:r w:rsidR="001914F9" w:rsidRPr="00B71B29">
        <w:rPr>
          <w:lang w:eastAsia="zh-CN"/>
        </w:rPr>
        <w:t>[8A-1],</w:t>
      </w:r>
      <w:r w:rsidR="001914F9" w:rsidRPr="00B71B29">
        <w:rPr>
          <w:lang w:val="it-IT" w:eastAsia="zh-CN"/>
        </w:rPr>
        <w:t xml:space="preserve"> [8A-7], [8A-10], [8A-11]</w:t>
      </w:r>
      <w:r w:rsidR="001914F9" w:rsidRPr="00B71B29">
        <w:rPr>
          <w:lang w:eastAsia="zh-CN"/>
        </w:rPr>
        <w:t xml:space="preserve"> show that compared with i-DRX with or without PEI, </w:t>
      </w:r>
      <w:r w:rsidR="001914F9" w:rsidRPr="00B71B29">
        <w:rPr>
          <w:rFonts w:hint="eastAsia"/>
          <w:lang w:eastAsia="zh-CN"/>
        </w:rPr>
        <w:t>LP-WUS</w:t>
      </w:r>
      <w:r w:rsidR="001914F9" w:rsidRPr="00B71B29">
        <w:rPr>
          <w:lang w:eastAsia="zh-CN"/>
        </w:rPr>
        <w:t xml:space="preserve"> provides mean power saving gain (average: 35%, range: 29%~51%)</w:t>
      </w:r>
    </w:p>
    <w:p w14:paraId="3B7BEF76" w14:textId="77777777" w:rsidR="001914F9" w:rsidRPr="00B71B29" w:rsidRDefault="001914F9" w:rsidP="00C0322A">
      <w:pPr>
        <w:pStyle w:val="Heading3"/>
        <w:rPr>
          <w:lang w:eastAsia="zh-CN"/>
        </w:rPr>
      </w:pPr>
      <w:bookmarkStart w:id="417" w:name="_Toc136522048"/>
      <w:bookmarkStart w:id="418" w:name="_Toc144508392"/>
      <w:bookmarkStart w:id="419" w:name="_Toc149557149"/>
      <w:bookmarkStart w:id="420" w:name="_Toc156486454"/>
      <w:r w:rsidRPr="00B71B29">
        <w:rPr>
          <w:lang w:eastAsia="zh-CN"/>
        </w:rPr>
        <w:lastRenderedPageBreak/>
        <w:t>8.1.2</w:t>
      </w:r>
      <w:r w:rsidRPr="00B71B29">
        <w:rPr>
          <w:lang w:eastAsia="zh-CN"/>
        </w:rPr>
        <w:tab/>
        <w:t>RRC CONNECTED mode</w:t>
      </w:r>
      <w:bookmarkEnd w:id="417"/>
      <w:bookmarkEnd w:id="418"/>
      <w:bookmarkEnd w:id="419"/>
      <w:bookmarkEnd w:id="420"/>
    </w:p>
    <w:p w14:paraId="1C9E5950" w14:textId="77777777" w:rsidR="001914F9" w:rsidRPr="00B71B29" w:rsidRDefault="001914F9" w:rsidP="00C0322A">
      <w:pPr>
        <w:pStyle w:val="Heading4"/>
        <w:rPr>
          <w:lang w:eastAsia="zh-CN"/>
        </w:rPr>
      </w:pPr>
      <w:bookmarkStart w:id="421" w:name="_Toc136522049"/>
      <w:bookmarkStart w:id="422" w:name="_Toc144508393"/>
      <w:bookmarkStart w:id="423" w:name="_Toc149557150"/>
      <w:bookmarkStart w:id="424" w:name="_Toc156486455"/>
      <w:r w:rsidRPr="00B71B29">
        <w:rPr>
          <w:lang w:eastAsia="zh-CN"/>
        </w:rPr>
        <w:t>8.1.2.1</w:t>
      </w:r>
      <w:r w:rsidRPr="00B71B29">
        <w:rPr>
          <w:lang w:eastAsia="zh-CN"/>
        </w:rPr>
        <w:tab/>
        <w:t>XR traffic model</w:t>
      </w:r>
      <w:bookmarkEnd w:id="421"/>
      <w:bookmarkEnd w:id="422"/>
      <w:bookmarkEnd w:id="423"/>
      <w:bookmarkEnd w:id="424"/>
      <w:r w:rsidRPr="00B71B29">
        <w:rPr>
          <w:lang w:eastAsia="zh-CN"/>
        </w:rPr>
        <w:t xml:space="preserve"> </w:t>
      </w:r>
    </w:p>
    <w:p w14:paraId="01D50491" w14:textId="6A992B2B" w:rsidR="001914F9" w:rsidRPr="00B71B29" w:rsidRDefault="001914F9" w:rsidP="00047E2C">
      <w:pPr>
        <w:rPr>
          <w:lang w:eastAsia="zh-CN"/>
        </w:rPr>
      </w:pPr>
      <w:r w:rsidRPr="00B71B29">
        <w:rPr>
          <w:lang w:eastAsia="zh-CN"/>
        </w:rPr>
        <w:t xml:space="preserve">In this </w:t>
      </w:r>
      <w:r w:rsidR="00861536" w:rsidRPr="00B71B29">
        <w:rPr>
          <w:lang w:eastAsia="zh-CN"/>
        </w:rPr>
        <w:t>clause</w:t>
      </w:r>
      <w:r w:rsidRPr="00B71B29">
        <w:rPr>
          <w:lang w:eastAsia="zh-CN"/>
        </w:rPr>
        <w:t>, the usage of LP-WUS for XR traffic is studied.</w:t>
      </w:r>
    </w:p>
    <w:p w14:paraId="641CF27C" w14:textId="77777777" w:rsidR="001914F9" w:rsidRPr="00B71B29" w:rsidRDefault="001914F9" w:rsidP="00047E2C">
      <w:pPr>
        <w:rPr>
          <w:lang w:eastAsia="zh-CN"/>
        </w:rPr>
      </w:pPr>
      <w:r w:rsidRPr="00B71B29">
        <w:rPr>
          <w:lang w:eastAsia="zh-CN"/>
        </w:rPr>
        <w:t>The following schemes are compared, and the description of the schemes are as follows,</w:t>
      </w:r>
    </w:p>
    <w:p w14:paraId="458F67A6" w14:textId="778BDF43" w:rsidR="001914F9" w:rsidRPr="00B71B29" w:rsidRDefault="00047E2C" w:rsidP="00047E2C">
      <w:pPr>
        <w:pStyle w:val="B1"/>
        <w:rPr>
          <w:lang w:eastAsia="zh-CN"/>
        </w:rPr>
      </w:pPr>
      <w:r>
        <w:rPr>
          <w:lang w:eastAsia="zh-CN"/>
        </w:rPr>
        <w:t>-</w:t>
      </w:r>
      <w:r>
        <w:rPr>
          <w:lang w:eastAsia="zh-CN"/>
        </w:rPr>
        <w:tab/>
      </w:r>
      <w:r w:rsidR="001914F9" w:rsidRPr="00B71B29">
        <w:rPr>
          <w:lang w:eastAsia="zh-CN"/>
        </w:rPr>
        <w:t>Always on</w:t>
      </w:r>
    </w:p>
    <w:p w14:paraId="29882BAA" w14:textId="5C6AB20F" w:rsidR="001914F9" w:rsidRPr="00B71B29" w:rsidRDefault="00047E2C" w:rsidP="00047E2C">
      <w:pPr>
        <w:pStyle w:val="B2"/>
        <w:rPr>
          <w:lang w:eastAsia="zh-CN"/>
        </w:rPr>
      </w:pPr>
      <w:r>
        <w:rPr>
          <w:lang w:eastAsia="zh-CN"/>
        </w:rPr>
        <w:t>-</w:t>
      </w:r>
      <w:r>
        <w:rPr>
          <w:lang w:eastAsia="zh-CN"/>
        </w:rPr>
        <w:tab/>
      </w:r>
      <w:r w:rsidR="001914F9" w:rsidRPr="00B71B29">
        <w:rPr>
          <w:lang w:eastAsia="zh-CN"/>
        </w:rPr>
        <w:t xml:space="preserve">i.e., </w:t>
      </w:r>
      <w:r w:rsidR="001914F9" w:rsidRPr="00B71B29">
        <w:rPr>
          <w:rFonts w:hint="eastAsia"/>
          <w:lang w:eastAsia="zh-CN"/>
        </w:rPr>
        <w:t>no</w:t>
      </w:r>
      <w:r w:rsidR="001914F9" w:rsidRPr="00B71B29">
        <w:rPr>
          <w:lang w:eastAsia="zh-CN"/>
        </w:rPr>
        <w:t xml:space="preserve"> DRX, UE is always available for gNB scheduling</w:t>
      </w:r>
    </w:p>
    <w:p w14:paraId="67FFE2DC" w14:textId="50A4DD9D" w:rsidR="001914F9" w:rsidRPr="00B71B29" w:rsidRDefault="00047E2C" w:rsidP="00047E2C">
      <w:pPr>
        <w:pStyle w:val="B1"/>
        <w:rPr>
          <w:lang w:eastAsia="zh-CN"/>
        </w:rPr>
      </w:pPr>
      <w:r>
        <w:rPr>
          <w:lang w:eastAsia="zh-CN"/>
        </w:rPr>
        <w:t>-</w:t>
      </w:r>
      <w:r>
        <w:rPr>
          <w:lang w:eastAsia="zh-CN"/>
        </w:rPr>
        <w:tab/>
      </w:r>
      <w:r w:rsidR="001914F9" w:rsidRPr="00B71B29">
        <w:rPr>
          <w:rFonts w:hint="eastAsia"/>
          <w:lang w:eastAsia="zh-CN"/>
        </w:rPr>
        <w:t>C</w:t>
      </w:r>
      <w:r w:rsidR="001914F9" w:rsidRPr="00B71B29">
        <w:rPr>
          <w:lang w:eastAsia="zh-CN"/>
        </w:rPr>
        <w:t>-DRX</w:t>
      </w:r>
    </w:p>
    <w:p w14:paraId="5EAF0469" w14:textId="4B6A8F16" w:rsidR="001914F9" w:rsidRPr="00B71B29" w:rsidRDefault="00047E2C" w:rsidP="00047E2C">
      <w:pPr>
        <w:pStyle w:val="B2"/>
        <w:rPr>
          <w:lang w:eastAsia="zh-CN"/>
        </w:rPr>
      </w:pPr>
      <w:r>
        <w:rPr>
          <w:lang w:eastAsia="zh-CN"/>
        </w:rPr>
        <w:t>-</w:t>
      </w:r>
      <w:r>
        <w:rPr>
          <w:lang w:eastAsia="zh-CN"/>
        </w:rPr>
        <w:tab/>
      </w:r>
      <w:r w:rsidR="001914F9" w:rsidRPr="00B71B29">
        <w:rPr>
          <w:lang w:eastAsia="zh-CN"/>
        </w:rPr>
        <w:t>Including long and short DRX</w:t>
      </w:r>
    </w:p>
    <w:p w14:paraId="7B491EF6" w14:textId="6A3E041B" w:rsidR="001914F9" w:rsidRPr="00B71B29" w:rsidRDefault="00047E2C" w:rsidP="00047E2C">
      <w:pPr>
        <w:pStyle w:val="B1"/>
      </w:pPr>
      <w:r>
        <w:rPr>
          <w:lang w:eastAsia="zh-CN"/>
        </w:rPr>
        <w:t>-</w:t>
      </w:r>
      <w:r>
        <w:rPr>
          <w:lang w:eastAsia="zh-CN"/>
        </w:rPr>
        <w:tab/>
      </w:r>
      <w:r w:rsidR="001914F9" w:rsidRPr="00B71B29">
        <w:rPr>
          <w:rFonts w:hint="eastAsia"/>
          <w:lang w:eastAsia="zh-CN"/>
        </w:rPr>
        <w:t>R</w:t>
      </w:r>
      <w:r w:rsidR="001914F9" w:rsidRPr="00B71B29">
        <w:t xml:space="preserve">17 PDCCH </w:t>
      </w:r>
      <w:r w:rsidR="001914F9" w:rsidRPr="00B71B29">
        <w:rPr>
          <w:rFonts w:hint="eastAsia"/>
          <w:lang w:eastAsia="zh-CN"/>
        </w:rPr>
        <w:t>Scheme</w:t>
      </w:r>
    </w:p>
    <w:p w14:paraId="3F35B602" w14:textId="27302A53" w:rsidR="001914F9" w:rsidRPr="00B71B29" w:rsidRDefault="00047E2C" w:rsidP="00047E2C">
      <w:pPr>
        <w:pStyle w:val="B2"/>
      </w:pPr>
      <w:r>
        <w:rPr>
          <w:lang w:eastAsia="zh-CN"/>
        </w:rPr>
        <w:t>-</w:t>
      </w:r>
      <w:r>
        <w:rPr>
          <w:lang w:eastAsia="zh-CN"/>
        </w:rPr>
        <w:tab/>
      </w:r>
      <w:r w:rsidR="001914F9" w:rsidRPr="00B71B29">
        <w:rPr>
          <w:lang w:eastAsia="zh-CN"/>
        </w:rPr>
        <w:t>i.e., R17 PDCCH skipping and/or R17 SSSG switching, with or without C-DRX configuration</w:t>
      </w:r>
    </w:p>
    <w:p w14:paraId="0A944146" w14:textId="5BC99AF0" w:rsidR="001914F9" w:rsidRPr="00B71B29" w:rsidRDefault="00047E2C" w:rsidP="00047E2C">
      <w:pPr>
        <w:pStyle w:val="B1"/>
      </w:pPr>
      <w:r>
        <w:rPr>
          <w:lang w:eastAsia="zh-CN"/>
        </w:rPr>
        <w:t>-</w:t>
      </w:r>
      <w:r>
        <w:rPr>
          <w:lang w:eastAsia="zh-CN"/>
        </w:rPr>
        <w:tab/>
      </w:r>
      <w:r w:rsidR="001914F9" w:rsidRPr="00B71B29">
        <w:rPr>
          <w:rFonts w:hint="eastAsia"/>
          <w:lang w:eastAsia="zh-CN"/>
        </w:rPr>
        <w:t>R</w:t>
      </w:r>
      <w:r w:rsidR="001914F9" w:rsidRPr="00B71B29">
        <w:rPr>
          <w:lang w:eastAsia="zh-CN"/>
        </w:rPr>
        <w:t>18 enhanced C-DRX</w:t>
      </w:r>
    </w:p>
    <w:p w14:paraId="7498C609" w14:textId="0C244EAE" w:rsidR="001914F9" w:rsidRPr="00B71B29" w:rsidRDefault="00047E2C" w:rsidP="00047E2C">
      <w:pPr>
        <w:pStyle w:val="B2"/>
      </w:pPr>
      <w:r>
        <w:t>-</w:t>
      </w:r>
      <w:r>
        <w:tab/>
      </w:r>
      <w:r w:rsidR="001914F9" w:rsidRPr="00B71B29">
        <w:t>i.e., aligning C-DRX cycle with non-integer traffic periodicity</w:t>
      </w:r>
    </w:p>
    <w:p w14:paraId="23F23C89" w14:textId="4195DF29" w:rsidR="001914F9" w:rsidRPr="00B71B29" w:rsidRDefault="00047E2C" w:rsidP="00047E2C">
      <w:pPr>
        <w:pStyle w:val="B1"/>
        <w:rPr>
          <w:lang w:eastAsia="zh-CN"/>
        </w:rPr>
      </w:pPr>
      <w:r>
        <w:rPr>
          <w:lang w:eastAsia="zh-CN"/>
        </w:rPr>
        <w:t>-</w:t>
      </w:r>
      <w:r>
        <w:rPr>
          <w:lang w:eastAsia="zh-CN"/>
        </w:rPr>
        <w:tab/>
      </w:r>
      <w:r w:rsidR="001914F9" w:rsidRPr="00B71B29">
        <w:rPr>
          <w:rFonts w:hint="eastAsia"/>
          <w:lang w:eastAsia="zh-CN"/>
        </w:rPr>
        <w:t>L</w:t>
      </w:r>
      <w:r w:rsidR="001914F9" w:rsidRPr="00B71B29">
        <w:rPr>
          <w:lang w:eastAsia="zh-CN"/>
        </w:rPr>
        <w:t>P-WUS</w:t>
      </w:r>
    </w:p>
    <w:p w14:paraId="1F091196" w14:textId="49AA889B" w:rsidR="001914F9" w:rsidRPr="00B71B29" w:rsidRDefault="00047E2C" w:rsidP="00047E2C">
      <w:pPr>
        <w:pStyle w:val="B2"/>
        <w:rPr>
          <w:lang w:eastAsia="zh-CN"/>
        </w:rPr>
      </w:pPr>
      <w:r>
        <w:rPr>
          <w:lang w:eastAsia="zh-CN"/>
        </w:rPr>
        <w:t>-</w:t>
      </w:r>
      <w:r>
        <w:rPr>
          <w:lang w:eastAsia="zh-CN"/>
        </w:rPr>
        <w:tab/>
      </w:r>
      <w:r w:rsidR="001914F9" w:rsidRPr="00B71B29">
        <w:rPr>
          <w:lang w:eastAsia="zh-CN"/>
        </w:rPr>
        <w:t>LP-WUS triggers the resumption of MR PDCCH monitoring from micro/light sleep e.g., via starting a PDCCH monitoring timer.</w:t>
      </w:r>
    </w:p>
    <w:p w14:paraId="733AD53F" w14:textId="77777777" w:rsidR="001914F9" w:rsidRPr="00B71B29" w:rsidRDefault="001914F9" w:rsidP="001914F9">
      <w:pPr>
        <w:rPr>
          <w:lang w:eastAsia="zh-CN"/>
        </w:rPr>
      </w:pPr>
      <w:r w:rsidRPr="00B71B29">
        <w:rPr>
          <w:rFonts w:hint="eastAsia"/>
          <w:lang w:eastAsia="zh-CN"/>
        </w:rPr>
        <w:t>N</w:t>
      </w:r>
      <w:r w:rsidRPr="00B71B29">
        <w:rPr>
          <w:lang w:eastAsia="zh-CN"/>
        </w:rPr>
        <w:t>ote: MR based RRM measurements were not explicitly modelled for power saving evaluation.</w:t>
      </w:r>
      <w:r w:rsidRPr="00B71B29" w:rsidDel="001A6DB4">
        <w:rPr>
          <w:lang w:eastAsia="zh-CN"/>
        </w:rPr>
        <w:t xml:space="preserve"> </w:t>
      </w:r>
    </w:p>
    <w:p w14:paraId="1AB1AB35" w14:textId="77777777" w:rsidR="001914F9" w:rsidRPr="00B71B29" w:rsidRDefault="001914F9" w:rsidP="008B5EE1">
      <w:pPr>
        <w:pStyle w:val="Heading5"/>
        <w:rPr>
          <w:lang w:eastAsia="zh-CN"/>
        </w:rPr>
      </w:pPr>
      <w:bookmarkStart w:id="425" w:name="_Toc136522050"/>
      <w:bookmarkStart w:id="426" w:name="_Toc144508394"/>
      <w:bookmarkStart w:id="427" w:name="_Toc149557151"/>
      <w:bookmarkStart w:id="428" w:name="_Toc156486456"/>
      <w:r w:rsidRPr="00B71B29">
        <w:rPr>
          <w:lang w:eastAsia="zh-CN"/>
        </w:rPr>
        <w:lastRenderedPageBreak/>
        <w:t>8.1.2.1.1</w:t>
      </w:r>
      <w:r w:rsidRPr="00B71B29">
        <w:rPr>
          <w:lang w:eastAsia="zh-CN"/>
        </w:rPr>
        <w:tab/>
        <w:t>Collection of the results</w:t>
      </w:r>
      <w:bookmarkEnd w:id="425"/>
      <w:bookmarkEnd w:id="426"/>
      <w:bookmarkEnd w:id="427"/>
      <w:bookmarkEnd w:id="428"/>
    </w:p>
    <w:p w14:paraId="2D01BF29" w14:textId="77777777" w:rsidR="001914F9" w:rsidRPr="00B71B29" w:rsidRDefault="001914F9" w:rsidP="008B5EE1">
      <w:pPr>
        <w:pStyle w:val="H6"/>
      </w:pPr>
      <w:bookmarkStart w:id="429" w:name="_Toc136522051"/>
      <w:bookmarkStart w:id="430" w:name="_Toc144508395"/>
      <w:r w:rsidRPr="00B71B29">
        <w:t>8.1.2.1.1.1</w:t>
      </w:r>
      <w:r w:rsidRPr="00B71B29">
        <w:tab/>
        <w:t>DL only traffic</w:t>
      </w:r>
      <w:bookmarkEnd w:id="429"/>
      <w:bookmarkEnd w:id="430"/>
    </w:p>
    <w:p w14:paraId="62760E5E" w14:textId="77777777" w:rsidR="001914F9" w:rsidRPr="00B71B29" w:rsidRDefault="001914F9" w:rsidP="008B5EE1">
      <w:pPr>
        <w:pStyle w:val="TH"/>
        <w:rPr>
          <w:lang w:eastAsia="zh-CN"/>
        </w:rPr>
      </w:pPr>
      <w:r w:rsidRPr="00B71B29">
        <w:rPr>
          <w:noProof/>
          <w:lang w:val="en-US" w:eastAsia="zh-CN"/>
        </w:rPr>
        <w:drawing>
          <wp:inline distT="0" distB="0" distL="0" distR="0" wp14:anchorId="78DEFA4A" wp14:editId="1D34DB13">
            <wp:extent cx="8472170" cy="4067175"/>
            <wp:effectExtent l="0" t="0" r="5080" b="9525"/>
            <wp:docPr id="21" name="图表 21">
              <a:extLst xmlns:a="http://schemas.openxmlformats.org/drawingml/2006/main">
                <a:ext uri="{FF2B5EF4-FFF2-40B4-BE49-F238E27FC236}">
                  <a16:creationId xmlns:a16="http://schemas.microsoft.com/office/drawing/2014/main" id="{D1B73911-A2D3-40C9-9E06-AC182E7A8B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61209E2" w14:textId="7CCDA7BE" w:rsidR="001914F9" w:rsidRPr="00B71B29" w:rsidRDefault="00A20E81" w:rsidP="008B5EE1">
      <w:pPr>
        <w:pStyle w:val="TF"/>
        <w:rPr>
          <w:lang w:eastAsia="zh-CN"/>
        </w:rPr>
      </w:pPr>
      <w:r>
        <w:rPr>
          <w:lang w:eastAsia="zh-CN"/>
        </w:rPr>
        <w:t>Figure</w:t>
      </w:r>
      <w:r w:rsidR="001914F9" w:rsidRPr="00B71B29">
        <w:rPr>
          <w:lang w:eastAsia="zh-CN"/>
        </w:rPr>
        <w:t xml:space="preserve"> 8.1.2.1</w:t>
      </w:r>
      <w:r w:rsidR="008B5EE1">
        <w:rPr>
          <w:lang w:eastAsia="zh-CN"/>
        </w:rPr>
        <w:t>-</w:t>
      </w:r>
      <w:r w:rsidR="001914F9" w:rsidRPr="00B71B29">
        <w:rPr>
          <w:lang w:eastAsia="zh-CN"/>
        </w:rPr>
        <w:t>1</w:t>
      </w:r>
    </w:p>
    <w:p w14:paraId="5D1205DB" w14:textId="46463609" w:rsidR="001914F9" w:rsidRPr="00B71B29" w:rsidRDefault="001914F9" w:rsidP="008B5EE1">
      <w:pPr>
        <w:pStyle w:val="NO"/>
      </w:pPr>
      <w:r w:rsidRPr="00B71B29">
        <w:rPr>
          <w:lang w:eastAsia="zh-CN"/>
        </w:rPr>
        <w:t>Note</w:t>
      </w:r>
      <w:r w:rsidRPr="00B71B29">
        <w:t>:</w:t>
      </w:r>
      <w:r w:rsidR="008B5EE1">
        <w:tab/>
        <w:t>T</w:t>
      </w:r>
      <w:r w:rsidRPr="00B71B29">
        <w:t>he values shown in the figure are averaged gain.</w:t>
      </w:r>
    </w:p>
    <w:p w14:paraId="17778BD6" w14:textId="5F7E8C31" w:rsidR="001914F9" w:rsidRPr="00B71B29" w:rsidRDefault="001914F9" w:rsidP="008B5EE1">
      <w:pPr>
        <w:pStyle w:val="NO"/>
        <w:rPr>
          <w:lang w:val="en-US"/>
        </w:rPr>
      </w:pPr>
      <w:r w:rsidRPr="00B71B29">
        <w:rPr>
          <w:lang w:eastAsia="zh-CN"/>
        </w:rPr>
        <w:t>Note:</w:t>
      </w:r>
      <w:r w:rsidR="008B5EE1">
        <w:rPr>
          <w:lang w:eastAsia="zh-CN"/>
        </w:rPr>
        <w:tab/>
      </w:r>
      <w:r w:rsidRPr="00B71B29">
        <w:rPr>
          <w:lang w:eastAsia="zh-CN"/>
        </w:rPr>
        <w:t>For XR, all companies assume 60FPS DL only traffic. [8A-11], [8A-13] and [8A-7] assume the data rate of DL traffic is 30Mbps, [8A-14] assumes the data rate of DL traffic is 45Mbps.</w:t>
      </w:r>
    </w:p>
    <w:p w14:paraId="603C4C15" w14:textId="131F3AD1" w:rsidR="001914F9" w:rsidRPr="00B71B29" w:rsidRDefault="001914F9" w:rsidP="008B5EE1">
      <w:pPr>
        <w:pStyle w:val="NO"/>
        <w:rPr>
          <w:lang w:eastAsia="zh-CN"/>
        </w:rPr>
      </w:pPr>
      <w:r w:rsidRPr="00B71B29">
        <w:rPr>
          <w:rFonts w:hint="eastAsia"/>
          <w:lang w:eastAsia="zh-CN"/>
        </w:rPr>
        <w:t>N</w:t>
      </w:r>
      <w:r w:rsidRPr="00B71B29">
        <w:rPr>
          <w:lang w:eastAsia="zh-CN"/>
        </w:rPr>
        <w:t>ote:</w:t>
      </w:r>
      <w:r w:rsidR="008B5EE1">
        <w:rPr>
          <w:lang w:eastAsia="zh-CN"/>
        </w:rPr>
        <w:tab/>
      </w:r>
      <w:r w:rsidRPr="00B71B29">
        <w:rPr>
          <w:lang w:eastAsia="zh-CN"/>
        </w:rPr>
        <w:t>For the case of R17 PDCCH as the baseline, [8A-13] evaluation included C-DRX, while [8A-14], [8A-7]results did not include C-DRX configuration</w:t>
      </w:r>
    </w:p>
    <w:p w14:paraId="043FBC71" w14:textId="77777777" w:rsidR="001914F9" w:rsidRPr="00B71B29" w:rsidRDefault="001914F9" w:rsidP="001914F9"/>
    <w:p w14:paraId="1C2CE35D" w14:textId="77777777" w:rsidR="001914F9" w:rsidRPr="00B71B29" w:rsidRDefault="001914F9" w:rsidP="008B5EE1">
      <w:pPr>
        <w:pStyle w:val="TH"/>
      </w:pPr>
      <w:r w:rsidRPr="00B71B29">
        <w:rPr>
          <w:noProof/>
          <w:lang w:val="en-US" w:eastAsia="zh-CN"/>
        </w:rPr>
        <w:lastRenderedPageBreak/>
        <w:drawing>
          <wp:inline distT="0" distB="0" distL="0" distR="0" wp14:anchorId="0FC53ADA" wp14:editId="1C6F7399">
            <wp:extent cx="8472170" cy="2631881"/>
            <wp:effectExtent l="0" t="0" r="5080" b="16510"/>
            <wp:docPr id="27" name="图表 27">
              <a:extLst xmlns:a="http://schemas.openxmlformats.org/drawingml/2006/main">
                <a:ext uri="{FF2B5EF4-FFF2-40B4-BE49-F238E27FC236}">
                  <a16:creationId xmlns:a16="http://schemas.microsoft.com/office/drawing/2014/main" id="{6AC59FBC-EBE6-4D24-BCA4-2FF9A01C5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11B35FD" w14:textId="4FC91C95" w:rsidR="001914F9" w:rsidRPr="00B71B29" w:rsidRDefault="001914F9" w:rsidP="008B5EE1">
      <w:pPr>
        <w:pStyle w:val="TF"/>
        <w:rPr>
          <w:lang w:eastAsia="zh-CN"/>
        </w:rPr>
      </w:pPr>
      <w:r w:rsidRPr="00B71B29">
        <w:rPr>
          <w:lang w:eastAsia="zh-CN"/>
        </w:rPr>
        <w:t>Figure 8.1.2.1</w:t>
      </w:r>
      <w:r w:rsidR="008B5EE1">
        <w:rPr>
          <w:lang w:eastAsia="zh-CN"/>
        </w:rPr>
        <w:t>-</w:t>
      </w:r>
      <w:r w:rsidRPr="00B71B29">
        <w:rPr>
          <w:lang w:eastAsia="zh-CN"/>
        </w:rPr>
        <w:t>2</w:t>
      </w:r>
    </w:p>
    <w:p w14:paraId="0BF2DE2A" w14:textId="77777777" w:rsidR="001914F9" w:rsidRPr="00B71B29" w:rsidRDefault="001914F9" w:rsidP="008B5EE1">
      <w:pPr>
        <w:pStyle w:val="TH"/>
        <w:rPr>
          <w:bCs/>
          <w:lang w:eastAsia="zh-CN"/>
        </w:rPr>
      </w:pPr>
      <w:r w:rsidRPr="00B71B29">
        <w:rPr>
          <w:noProof/>
          <w:lang w:val="en-US" w:eastAsia="zh-CN"/>
        </w:rPr>
        <w:drawing>
          <wp:inline distT="0" distB="0" distL="0" distR="0" wp14:anchorId="7AB2631C" wp14:editId="289121A9">
            <wp:extent cx="8472170" cy="2623930"/>
            <wp:effectExtent l="0" t="0" r="5080" b="5080"/>
            <wp:docPr id="29" name="图表 29">
              <a:extLst xmlns:a="http://schemas.openxmlformats.org/drawingml/2006/main">
                <a:ext uri="{FF2B5EF4-FFF2-40B4-BE49-F238E27FC236}">
                  <a16:creationId xmlns:a16="http://schemas.microsoft.com/office/drawing/2014/main" id="{D5C91E13-C396-4F29-B53B-9492AB53B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476743BE" w14:textId="77777777" w:rsidR="001914F9" w:rsidRDefault="001914F9" w:rsidP="008B5EE1">
      <w:pPr>
        <w:pStyle w:val="TF"/>
        <w:rPr>
          <w:lang w:eastAsia="zh-CN"/>
        </w:rPr>
      </w:pPr>
      <w:r w:rsidRPr="00B71B29">
        <w:rPr>
          <w:lang w:eastAsia="zh-CN"/>
        </w:rPr>
        <w:t>Figure 8.1.2.1</w:t>
      </w:r>
      <w:r w:rsidR="008B5EE1">
        <w:rPr>
          <w:lang w:eastAsia="zh-CN"/>
        </w:rPr>
        <w:t>-</w:t>
      </w:r>
      <w:r w:rsidRPr="00B71B29">
        <w:rPr>
          <w:lang w:eastAsia="zh-CN"/>
        </w:rPr>
        <w:t>3</w:t>
      </w:r>
    </w:p>
    <w:p w14:paraId="15BE0D70" w14:textId="557FAAC8" w:rsidR="001914F9" w:rsidRPr="00B71B29" w:rsidRDefault="001914F9" w:rsidP="00D07096">
      <w:pPr>
        <w:pStyle w:val="NO"/>
        <w:rPr>
          <w:lang w:eastAsia="zh-CN"/>
        </w:rPr>
      </w:pPr>
      <w:r w:rsidRPr="00B71B29">
        <w:rPr>
          <w:rFonts w:hint="eastAsia"/>
          <w:lang w:eastAsia="zh-CN"/>
        </w:rPr>
        <w:t>N</w:t>
      </w:r>
      <w:r w:rsidRPr="00B71B29">
        <w:rPr>
          <w:lang w:eastAsia="zh-CN"/>
        </w:rPr>
        <w:t>ote:</w:t>
      </w:r>
      <w:r w:rsidR="00D07096">
        <w:rPr>
          <w:lang w:eastAsia="zh-CN"/>
        </w:rPr>
        <w:tab/>
        <w:t>T</w:t>
      </w:r>
      <w:r w:rsidRPr="00B71B29">
        <w:rPr>
          <w:lang w:eastAsia="zh-CN"/>
        </w:rPr>
        <w:t>he results with the setting that number of deployed UE per cell exceeds the upper bound of system capacity are excluded.</w:t>
      </w:r>
    </w:p>
    <w:p w14:paraId="3716371D" w14:textId="4C016451" w:rsidR="001914F9" w:rsidRPr="00B71B29" w:rsidRDefault="001914F9" w:rsidP="00D07096">
      <w:pPr>
        <w:pStyle w:val="NO"/>
      </w:pPr>
      <w:r w:rsidRPr="00B71B29">
        <w:rPr>
          <w:rFonts w:hint="eastAsia"/>
          <w:lang w:eastAsia="zh-CN"/>
        </w:rPr>
        <w:lastRenderedPageBreak/>
        <w:t>N</w:t>
      </w:r>
      <w:r w:rsidRPr="00B71B29">
        <w:rPr>
          <w:lang w:eastAsia="zh-CN"/>
        </w:rPr>
        <w:t>o</w:t>
      </w:r>
      <w:r w:rsidRPr="00B71B29">
        <w:rPr>
          <w:rFonts w:hint="eastAsia"/>
          <w:lang w:eastAsia="zh-CN"/>
        </w:rPr>
        <w:t>te</w:t>
      </w:r>
      <w:r w:rsidRPr="00B71B29">
        <w:t>:</w:t>
      </w:r>
      <w:r w:rsidR="00D07096">
        <w:tab/>
        <w:t>H</w:t>
      </w:r>
      <w:r w:rsidRPr="00B71B29">
        <w:t xml:space="preserve">igh load and low load are reported by companies, or the low load is for the case that </w:t>
      </w:r>
      <w:r w:rsidRPr="00B71B29">
        <w:rPr>
          <w:rFonts w:hint="eastAsia"/>
          <w:lang w:eastAsia="zh-CN"/>
        </w:rPr>
        <w:t>n</w:t>
      </w:r>
      <w:r w:rsidRPr="00B71B29">
        <w:t>umber of UE per cell is no more than half of the capacity upper bound and high load is for the others.</w:t>
      </w:r>
    </w:p>
    <w:p w14:paraId="6A4D1A91" w14:textId="7DBA1A0F" w:rsidR="001914F9" w:rsidRPr="00B71B29" w:rsidRDefault="001914F9" w:rsidP="00D07096">
      <w:pPr>
        <w:pStyle w:val="NO"/>
      </w:pPr>
      <w:r w:rsidRPr="00B71B29">
        <w:rPr>
          <w:lang w:eastAsia="zh-CN"/>
        </w:rPr>
        <w:t>N</w:t>
      </w:r>
      <w:r w:rsidRPr="00B71B29">
        <w:rPr>
          <w:rFonts w:hint="eastAsia"/>
          <w:lang w:eastAsia="zh-CN"/>
        </w:rPr>
        <w:t>ote</w:t>
      </w:r>
      <w:r w:rsidRPr="00B71B29">
        <w:t>:</w:t>
      </w:r>
      <w:r w:rsidR="00D07096">
        <w:tab/>
        <w:t>T</w:t>
      </w:r>
      <w:r w:rsidRPr="00B71B29">
        <w:t>he values shown in the figure are averaged gain.</w:t>
      </w:r>
    </w:p>
    <w:p w14:paraId="62833AB1" w14:textId="77777777" w:rsidR="001914F9" w:rsidRPr="00B71B29" w:rsidRDefault="001914F9" w:rsidP="00D07096">
      <w:pPr>
        <w:pStyle w:val="H6"/>
      </w:pPr>
      <w:bookmarkStart w:id="431" w:name="_Toc136522052"/>
      <w:bookmarkStart w:id="432" w:name="_Toc144508396"/>
      <w:r w:rsidRPr="00B71B29">
        <w:t>8.1.2.1.1.2</w:t>
      </w:r>
      <w:r w:rsidRPr="00B71B29">
        <w:tab/>
      </w:r>
      <w:r w:rsidRPr="00B71B29">
        <w:rPr>
          <w:rFonts w:hint="eastAsia"/>
        </w:rPr>
        <w:t>DL</w:t>
      </w:r>
      <w:r w:rsidRPr="00B71B29">
        <w:t xml:space="preserve"> </w:t>
      </w:r>
      <w:r w:rsidRPr="00B71B29">
        <w:rPr>
          <w:rFonts w:hint="eastAsia"/>
          <w:lang w:eastAsia="zh-CN"/>
        </w:rPr>
        <w:t>+</w:t>
      </w:r>
      <w:r w:rsidRPr="00B71B29">
        <w:t xml:space="preserve"> </w:t>
      </w:r>
      <w:r w:rsidRPr="00B71B29">
        <w:rPr>
          <w:rFonts w:hint="eastAsia"/>
          <w:lang w:eastAsia="zh-CN"/>
        </w:rPr>
        <w:t>UL</w:t>
      </w:r>
      <w:r w:rsidRPr="00B71B29">
        <w:t xml:space="preserve"> traffic</w:t>
      </w:r>
      <w:r w:rsidRPr="00B71B29">
        <w:rPr>
          <w:rFonts w:hint="eastAsia"/>
          <w:lang w:eastAsia="zh-CN"/>
        </w:rPr>
        <w:t>s</w:t>
      </w:r>
      <w:bookmarkEnd w:id="431"/>
      <w:bookmarkEnd w:id="432"/>
    </w:p>
    <w:p w14:paraId="5F6F7B94" w14:textId="77777777" w:rsidR="001914F9" w:rsidRPr="00B71B29" w:rsidRDefault="001914F9" w:rsidP="00D07096">
      <w:pPr>
        <w:pStyle w:val="TH"/>
      </w:pPr>
      <w:r w:rsidRPr="00B71B29">
        <w:rPr>
          <w:noProof/>
          <w:lang w:val="en-US" w:eastAsia="zh-CN"/>
        </w:rPr>
        <w:drawing>
          <wp:inline distT="0" distB="0" distL="0" distR="0" wp14:anchorId="62C506DE" wp14:editId="3BA54E83">
            <wp:extent cx="8618220" cy="3061252"/>
            <wp:effectExtent l="0" t="0" r="11430" b="6350"/>
            <wp:docPr id="34" name="图表 34">
              <a:extLst xmlns:a="http://schemas.openxmlformats.org/drawingml/2006/main">
                <a:ext uri="{FF2B5EF4-FFF2-40B4-BE49-F238E27FC236}">
                  <a16:creationId xmlns:a16="http://schemas.microsoft.com/office/drawing/2014/main" id="{65579DAD-BB1B-4765-90C5-C352B4A513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52E4D074" w14:textId="1CCFD0BE" w:rsidR="001914F9" w:rsidRPr="00B71B29" w:rsidRDefault="001914F9" w:rsidP="00D07096">
      <w:pPr>
        <w:pStyle w:val="TF"/>
        <w:rPr>
          <w:lang w:eastAsia="zh-CN"/>
        </w:rPr>
      </w:pPr>
      <w:r w:rsidRPr="00B71B29">
        <w:rPr>
          <w:lang w:eastAsia="zh-CN"/>
        </w:rPr>
        <w:t>Figure 8.1.2.1</w:t>
      </w:r>
      <w:r w:rsidR="00D07096">
        <w:rPr>
          <w:lang w:eastAsia="zh-CN"/>
        </w:rPr>
        <w:t>-</w:t>
      </w:r>
      <w:r w:rsidRPr="00B71B29">
        <w:rPr>
          <w:lang w:eastAsia="zh-CN"/>
        </w:rPr>
        <w:t>4</w:t>
      </w:r>
    </w:p>
    <w:p w14:paraId="2F1DDD5D" w14:textId="6B8A5187" w:rsidR="001914F9" w:rsidRPr="00B71B29" w:rsidRDefault="001914F9" w:rsidP="00D07096">
      <w:pPr>
        <w:pStyle w:val="NO"/>
        <w:rPr>
          <w:lang w:eastAsia="zh-CN"/>
        </w:rPr>
      </w:pPr>
      <w:r w:rsidRPr="00B71B29">
        <w:rPr>
          <w:lang w:eastAsia="zh-CN"/>
        </w:rPr>
        <w:t>N</w:t>
      </w:r>
      <w:r w:rsidRPr="00B71B29">
        <w:rPr>
          <w:rFonts w:hint="eastAsia"/>
          <w:lang w:eastAsia="zh-CN"/>
        </w:rPr>
        <w:t>ot</w:t>
      </w:r>
      <w:r w:rsidRPr="00B71B29">
        <w:t>e:</w:t>
      </w:r>
      <w:r w:rsidR="00D07096">
        <w:tab/>
      </w:r>
      <w:r w:rsidRPr="00B71B29">
        <w:rPr>
          <w:lang w:eastAsia="zh-CN"/>
        </w:rPr>
        <w:t xml:space="preserve">[8A-11] </w:t>
      </w:r>
      <w:r w:rsidRPr="00B71B29">
        <w:t>provides both the results for single DL flow or two DL flows (DL video flow: 60FPS, 30Mbps and 10ms PDB; DL audio flow: 10ms periodicity, 0.756Mbps and 30ms PDB) and single UL flow (UL pose flow: 16.67ms periodicity and 10ms PDB)</w:t>
      </w:r>
      <w:r w:rsidRPr="00B71B29">
        <w:rPr>
          <w:rFonts w:hint="eastAsia"/>
          <w:lang w:eastAsia="zh-CN"/>
        </w:rPr>
        <w:t>.</w:t>
      </w:r>
      <w:r w:rsidRPr="00B71B29">
        <w:rPr>
          <w:lang w:eastAsia="zh-CN"/>
        </w:rPr>
        <w:t xml:space="preserve"> </w:t>
      </w:r>
    </w:p>
    <w:p w14:paraId="27C20FDB" w14:textId="70CAF105" w:rsidR="001914F9" w:rsidRPr="00B71B29" w:rsidRDefault="001914F9" w:rsidP="00D07096">
      <w:pPr>
        <w:pStyle w:val="NO"/>
      </w:pPr>
      <w:r w:rsidRPr="00B71B29">
        <w:rPr>
          <w:lang w:eastAsia="zh-CN"/>
        </w:rPr>
        <w:t>Note:</w:t>
      </w:r>
      <w:r w:rsidR="00D07096">
        <w:rPr>
          <w:lang w:eastAsia="zh-CN"/>
        </w:rPr>
        <w:tab/>
      </w:r>
      <w:r w:rsidRPr="00B71B29">
        <w:rPr>
          <w:lang w:eastAsia="zh-CN"/>
        </w:rPr>
        <w:t xml:space="preserve">[8A-3] provide the results for DL two flows </w:t>
      </w:r>
      <w:r w:rsidRPr="00B71B29">
        <w:t>(DL video flow: 60FPS and 10ms PDB; DL audio flow: 10ms periodicity and 30ms PDB) and single UL flow (UL pose flow:4ms periodicity and 10ms PDB).</w:t>
      </w:r>
    </w:p>
    <w:p w14:paraId="5AE6FA95" w14:textId="2DFAB74A" w:rsidR="001914F9" w:rsidRPr="00B71B29" w:rsidRDefault="001914F9" w:rsidP="00D07096">
      <w:pPr>
        <w:pStyle w:val="NO"/>
      </w:pPr>
      <w:r w:rsidRPr="00B71B29">
        <w:rPr>
          <w:lang w:eastAsia="zh-CN"/>
        </w:rPr>
        <w:t>N</w:t>
      </w:r>
      <w:r w:rsidRPr="00B71B29">
        <w:rPr>
          <w:rFonts w:hint="eastAsia"/>
          <w:lang w:eastAsia="zh-CN"/>
        </w:rPr>
        <w:t>ote</w:t>
      </w:r>
      <w:r w:rsidRPr="00B71B29">
        <w:t>:</w:t>
      </w:r>
      <w:r w:rsidR="00D07096">
        <w:tab/>
        <w:t>T</w:t>
      </w:r>
      <w:r w:rsidRPr="00B71B29">
        <w:t>he values shown in the figure are averaged gain.</w:t>
      </w:r>
    </w:p>
    <w:p w14:paraId="6A27FE8B" w14:textId="77777777" w:rsidR="001914F9" w:rsidRPr="00B71B29" w:rsidRDefault="001914F9" w:rsidP="00D07096"/>
    <w:p w14:paraId="1B5D013A" w14:textId="77777777" w:rsidR="001914F9" w:rsidRPr="00B71B29" w:rsidRDefault="001914F9" w:rsidP="00D07096">
      <w:pPr>
        <w:pStyle w:val="TH"/>
      </w:pPr>
      <w:r w:rsidRPr="00B71B29">
        <w:rPr>
          <w:noProof/>
          <w:lang w:val="en-US" w:eastAsia="zh-CN"/>
        </w:rPr>
        <w:lastRenderedPageBreak/>
        <w:drawing>
          <wp:inline distT="0" distB="0" distL="0" distR="0" wp14:anchorId="4FC1C597" wp14:editId="57C60F11">
            <wp:extent cx="8618220" cy="3166110"/>
            <wp:effectExtent l="0" t="0" r="11430" b="15240"/>
            <wp:docPr id="22" name="图表 22">
              <a:extLst xmlns:a="http://schemas.openxmlformats.org/drawingml/2006/main">
                <a:ext uri="{FF2B5EF4-FFF2-40B4-BE49-F238E27FC236}">
                  <a16:creationId xmlns:a16="http://schemas.microsoft.com/office/drawing/2014/main" id="{B8288D86-4B2F-4F4E-B47F-C1CDBE3983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A04C2AB" w14:textId="0D3499C3" w:rsidR="001914F9" w:rsidRPr="00B71B29" w:rsidRDefault="001914F9" w:rsidP="00D07096">
      <w:pPr>
        <w:pStyle w:val="TF"/>
        <w:rPr>
          <w:lang w:eastAsia="zh-CN"/>
        </w:rPr>
      </w:pPr>
      <w:r w:rsidRPr="00B71B29">
        <w:rPr>
          <w:lang w:eastAsia="zh-CN"/>
        </w:rPr>
        <w:t>Figure 8.1.2.1</w:t>
      </w:r>
      <w:r w:rsidR="00D07096">
        <w:rPr>
          <w:lang w:eastAsia="zh-CN"/>
        </w:rPr>
        <w:t>-</w:t>
      </w:r>
      <w:r w:rsidRPr="00B71B29">
        <w:rPr>
          <w:lang w:eastAsia="zh-CN"/>
        </w:rPr>
        <w:t>5</w:t>
      </w:r>
    </w:p>
    <w:p w14:paraId="03AD0798" w14:textId="77777777" w:rsidR="001914F9" w:rsidRPr="00B71B29" w:rsidRDefault="001914F9" w:rsidP="00D07096">
      <w:pPr>
        <w:pStyle w:val="TH"/>
      </w:pPr>
      <w:r w:rsidRPr="00B71B29">
        <w:rPr>
          <w:noProof/>
          <w:lang w:val="en-US" w:eastAsia="zh-CN"/>
        </w:rPr>
        <w:drawing>
          <wp:inline distT="0" distB="0" distL="0" distR="0" wp14:anchorId="643CD784" wp14:editId="0D24C2B7">
            <wp:extent cx="8618220" cy="2244394"/>
            <wp:effectExtent l="0" t="0" r="11430" b="3810"/>
            <wp:docPr id="23" name="图表 23">
              <a:extLst xmlns:a="http://schemas.openxmlformats.org/drawingml/2006/main">
                <a:ext uri="{FF2B5EF4-FFF2-40B4-BE49-F238E27FC236}">
                  <a16:creationId xmlns:a16="http://schemas.microsoft.com/office/drawing/2014/main" id="{A047B0A6-5348-418B-88B1-BA2F09BB0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20091428" w14:textId="2FACC53E" w:rsidR="001914F9" w:rsidRPr="00B71B29" w:rsidRDefault="001914F9" w:rsidP="00D07096">
      <w:pPr>
        <w:pStyle w:val="TF"/>
        <w:rPr>
          <w:lang w:eastAsia="zh-CN"/>
        </w:rPr>
      </w:pPr>
      <w:r w:rsidRPr="00B71B29">
        <w:rPr>
          <w:lang w:eastAsia="zh-CN"/>
        </w:rPr>
        <w:t>Figure 8.1.2.1</w:t>
      </w:r>
      <w:r w:rsidR="00D07096">
        <w:rPr>
          <w:lang w:eastAsia="zh-CN"/>
        </w:rPr>
        <w:t>-6</w:t>
      </w:r>
    </w:p>
    <w:p w14:paraId="17571661" w14:textId="257AD524" w:rsidR="001914F9" w:rsidRPr="00B71B29" w:rsidRDefault="001914F9" w:rsidP="00D07096">
      <w:pPr>
        <w:pStyle w:val="NO"/>
        <w:rPr>
          <w:lang w:eastAsia="zh-CN"/>
        </w:rPr>
      </w:pPr>
      <w:r w:rsidRPr="00B71B29">
        <w:rPr>
          <w:rFonts w:hint="eastAsia"/>
          <w:lang w:eastAsia="zh-CN"/>
        </w:rPr>
        <w:lastRenderedPageBreak/>
        <w:t>N</w:t>
      </w:r>
      <w:r w:rsidRPr="00B71B29">
        <w:rPr>
          <w:lang w:eastAsia="zh-CN"/>
        </w:rPr>
        <w:t>ote:</w:t>
      </w:r>
      <w:r w:rsidR="00D07096">
        <w:rPr>
          <w:lang w:eastAsia="zh-CN"/>
        </w:rPr>
        <w:tab/>
        <w:t>T</w:t>
      </w:r>
      <w:r w:rsidRPr="00B71B29">
        <w:rPr>
          <w:lang w:eastAsia="zh-CN"/>
        </w:rPr>
        <w:t>he results with the setting that number of deployed UE exceed the upper bound of system capacity are excluded.</w:t>
      </w:r>
    </w:p>
    <w:p w14:paraId="03024489" w14:textId="376C56D3" w:rsidR="001914F9" w:rsidRPr="00B71B29" w:rsidRDefault="001914F9" w:rsidP="00D07096">
      <w:pPr>
        <w:pStyle w:val="NO"/>
      </w:pPr>
      <w:r w:rsidRPr="00B71B29">
        <w:rPr>
          <w:rFonts w:hint="eastAsia"/>
          <w:lang w:eastAsia="zh-CN"/>
        </w:rPr>
        <w:t>N</w:t>
      </w:r>
      <w:r w:rsidRPr="00B71B29">
        <w:rPr>
          <w:lang w:eastAsia="zh-CN"/>
        </w:rPr>
        <w:t>o</w:t>
      </w:r>
      <w:r w:rsidRPr="00B71B29">
        <w:rPr>
          <w:rFonts w:hint="eastAsia"/>
          <w:lang w:eastAsia="zh-CN"/>
        </w:rPr>
        <w:t>te</w:t>
      </w:r>
      <w:r w:rsidRPr="00B71B29">
        <w:t>:</w:t>
      </w:r>
      <w:r w:rsidR="00D07096">
        <w:tab/>
        <w:t>H</w:t>
      </w:r>
      <w:r w:rsidRPr="00B71B29">
        <w:t>igh load and low load are reported by companies, or the low load is for the case that Number of UE per cell is no more than half of the capacity upper bound and high load is for the others.</w:t>
      </w:r>
    </w:p>
    <w:p w14:paraId="090BDF37" w14:textId="573E8A37" w:rsidR="001914F9" w:rsidRDefault="001914F9" w:rsidP="00D07096">
      <w:pPr>
        <w:pStyle w:val="NO"/>
      </w:pPr>
      <w:r w:rsidRPr="00B71B29">
        <w:rPr>
          <w:lang w:eastAsia="zh-CN"/>
        </w:rPr>
        <w:t>N</w:t>
      </w:r>
      <w:r w:rsidRPr="00B71B29">
        <w:rPr>
          <w:rFonts w:hint="eastAsia"/>
          <w:lang w:eastAsia="zh-CN"/>
        </w:rPr>
        <w:t>ote</w:t>
      </w:r>
      <w:r w:rsidRPr="00B71B29">
        <w:t>:</w:t>
      </w:r>
      <w:r w:rsidR="00D07096">
        <w:tab/>
        <w:t>T</w:t>
      </w:r>
      <w:r w:rsidRPr="00B71B29">
        <w:t>he values shown in the figure are averaged gain.</w:t>
      </w:r>
    </w:p>
    <w:p w14:paraId="4BF97ABB" w14:textId="77777777" w:rsidR="001914F9" w:rsidRPr="00B71B29" w:rsidRDefault="001914F9" w:rsidP="006E17F0">
      <w:pPr>
        <w:pStyle w:val="Heading5"/>
        <w:rPr>
          <w:lang w:eastAsia="zh-CN"/>
        </w:rPr>
      </w:pPr>
      <w:bookmarkStart w:id="433" w:name="_Toc136522053"/>
      <w:bookmarkStart w:id="434" w:name="_Toc144508397"/>
      <w:bookmarkStart w:id="435" w:name="_Toc149557152"/>
      <w:bookmarkStart w:id="436" w:name="_Toc156486457"/>
      <w:r w:rsidRPr="00B71B29">
        <w:rPr>
          <w:lang w:eastAsia="zh-CN"/>
        </w:rPr>
        <w:t>8.1.2.1.2</w:t>
      </w:r>
      <w:r w:rsidRPr="00B71B29">
        <w:rPr>
          <w:lang w:eastAsia="zh-CN"/>
        </w:rPr>
        <w:tab/>
      </w:r>
      <w:r w:rsidRPr="00B71B29">
        <w:rPr>
          <w:rFonts w:hint="eastAsia"/>
          <w:lang w:eastAsia="zh-CN"/>
        </w:rPr>
        <w:t>O</w:t>
      </w:r>
      <w:r w:rsidRPr="00B71B29">
        <w:rPr>
          <w:lang w:eastAsia="zh-CN"/>
        </w:rPr>
        <w:t>bservations</w:t>
      </w:r>
      <w:bookmarkEnd w:id="433"/>
      <w:bookmarkEnd w:id="434"/>
      <w:bookmarkEnd w:id="435"/>
      <w:bookmarkEnd w:id="436"/>
    </w:p>
    <w:p w14:paraId="3CE630C3" w14:textId="02722DC4" w:rsidR="001914F9" w:rsidRPr="00B71B29" w:rsidRDefault="000D5E67" w:rsidP="006E17F0">
      <w:pPr>
        <w:rPr>
          <w:lang w:eastAsia="zh-CN"/>
        </w:rPr>
      </w:pPr>
      <w:r w:rsidRPr="00B71B29">
        <w:rPr>
          <w:lang w:eastAsia="zh-CN"/>
        </w:rPr>
        <w:t>Note: T</w:t>
      </w:r>
      <w:r w:rsidR="001914F9" w:rsidRPr="00B71B29">
        <w:rPr>
          <w:lang w:eastAsia="zh-CN"/>
        </w:rPr>
        <w:t>he average value, the min and max value in the range is calculated across all companies</w:t>
      </w:r>
      <w:r w:rsidR="00DD7A01">
        <w:rPr>
          <w:lang w:eastAsia="zh-CN"/>
        </w:rPr>
        <w:t>'</w:t>
      </w:r>
      <w:r w:rsidR="001914F9" w:rsidRPr="00B71B29">
        <w:rPr>
          <w:lang w:eastAsia="zh-CN"/>
        </w:rPr>
        <w:t xml:space="preserve"> results</w:t>
      </w:r>
    </w:p>
    <w:p w14:paraId="65E97C4F" w14:textId="77777777" w:rsidR="001914F9" w:rsidRPr="00B71B29" w:rsidRDefault="001914F9" w:rsidP="006E17F0">
      <w:pPr>
        <w:rPr>
          <w:lang w:eastAsia="zh-CN"/>
        </w:rPr>
      </w:pPr>
      <w:r w:rsidRPr="00B71B29">
        <w:rPr>
          <w:rFonts w:hint="eastAsia"/>
          <w:lang w:eastAsia="zh-CN"/>
        </w:rPr>
        <w:t>F</w:t>
      </w:r>
      <w:r w:rsidRPr="00B71B29">
        <w:rPr>
          <w:lang w:eastAsia="zh-CN"/>
        </w:rPr>
        <w:t>or</w:t>
      </w:r>
      <w:r w:rsidRPr="00B71B29">
        <w:rPr>
          <w:b/>
          <w:lang w:eastAsia="zh-CN"/>
        </w:rPr>
        <w:t xml:space="preserve"> DL only</w:t>
      </w:r>
      <w:r w:rsidRPr="00B71B29">
        <w:rPr>
          <w:lang w:eastAsia="zh-CN"/>
        </w:rPr>
        <w:t xml:space="preserve"> XR traffic in </w:t>
      </w:r>
      <w:r w:rsidRPr="00B71B29">
        <w:rPr>
          <w:b/>
          <w:lang w:eastAsia="zh-CN"/>
        </w:rPr>
        <w:t>low load</w:t>
      </w:r>
      <w:r w:rsidRPr="00B71B29">
        <w:rPr>
          <w:lang w:eastAsia="zh-CN"/>
        </w:rPr>
        <w:t xml:space="preserve">, </w:t>
      </w:r>
      <w:r w:rsidRPr="00B71B29">
        <w:rPr>
          <w:rFonts w:hint="eastAsia"/>
          <w:lang w:eastAsia="zh-CN"/>
        </w:rPr>
        <w:t>comp</w:t>
      </w:r>
      <w:r w:rsidRPr="00B71B29">
        <w:rPr>
          <w:lang w:eastAsia="zh-CN"/>
        </w:rPr>
        <w:t xml:space="preserve">ared with legacy schemes, </w:t>
      </w:r>
    </w:p>
    <w:p w14:paraId="4952C9E0" w14:textId="197C9286" w:rsidR="001914F9" w:rsidRPr="00B71B29" w:rsidRDefault="006E17F0" w:rsidP="006E17F0">
      <w:pPr>
        <w:pStyle w:val="B1"/>
        <w:rPr>
          <w:lang w:eastAsia="zh-CN"/>
        </w:rPr>
      </w:pPr>
      <w:r>
        <w:rPr>
          <w:lang w:eastAsia="zh-CN"/>
        </w:rPr>
        <w:t>-</w:t>
      </w:r>
      <w:r>
        <w:rPr>
          <w:lang w:eastAsia="zh-CN"/>
        </w:rPr>
        <w:tab/>
      </w:r>
      <w:r w:rsidR="001914F9" w:rsidRPr="00B71B29">
        <w:rPr>
          <w:lang w:eastAsia="zh-CN"/>
        </w:rPr>
        <w:t>For power saving gain, LP-WUS can provide</w:t>
      </w:r>
    </w:p>
    <w:p w14:paraId="081774CA" w14:textId="3E15C541" w:rsidR="001914F9" w:rsidRPr="00B71B29" w:rsidRDefault="006E17F0" w:rsidP="006E17F0">
      <w:pPr>
        <w:pStyle w:val="B2"/>
        <w:rPr>
          <w:lang w:eastAsia="zh-CN"/>
        </w:rPr>
      </w:pPr>
      <w:r>
        <w:t>-</w:t>
      </w:r>
      <w:r>
        <w:tab/>
      </w:r>
      <w:r w:rsidR="001914F9" w:rsidRPr="00B71B29">
        <w:t xml:space="preserve">Results in [8A-3], [8A-11], [8A-14] show that </w:t>
      </w:r>
      <w:r w:rsidR="001914F9" w:rsidRPr="00B71B29">
        <w:rPr>
          <w:lang w:eastAsia="zh-CN"/>
        </w:rPr>
        <w:t xml:space="preserve">power saving gain (average: 11.2%, range:2%~23%), assuming MR enters </w:t>
      </w:r>
      <w:r w:rsidR="001914F9" w:rsidRPr="00B71B29">
        <w:rPr>
          <w:b/>
          <w:lang w:eastAsia="zh-CN"/>
        </w:rPr>
        <w:t>micro</w:t>
      </w:r>
      <w:r w:rsidR="001914F9" w:rsidRPr="00B71B29">
        <w:rPr>
          <w:lang w:eastAsia="zh-CN"/>
        </w:rPr>
        <w:t xml:space="preserve"> sleep during LP-WUS monitoring.</w:t>
      </w:r>
    </w:p>
    <w:p w14:paraId="06E817C4" w14:textId="16E4573B" w:rsidR="001914F9" w:rsidRPr="00B71B29" w:rsidRDefault="006E17F0" w:rsidP="006E17F0">
      <w:pPr>
        <w:pStyle w:val="B2"/>
        <w:rPr>
          <w:lang w:eastAsia="zh-CN"/>
        </w:rPr>
      </w:pPr>
      <w:r>
        <w:t>-</w:t>
      </w:r>
      <w:r>
        <w:tab/>
      </w:r>
      <w:r w:rsidR="001914F9" w:rsidRPr="00B71B29">
        <w:t xml:space="preserve">Results in [8A-11] show that </w:t>
      </w:r>
      <w:r w:rsidR="001914F9" w:rsidRPr="00B71B29">
        <w:rPr>
          <w:lang w:eastAsia="zh-CN"/>
        </w:rPr>
        <w:t xml:space="preserve">power saving gain (average: 20%, range:14%~26%), assuming MR enters </w:t>
      </w:r>
      <w:r w:rsidR="001914F9" w:rsidRPr="00B71B29">
        <w:rPr>
          <w:b/>
          <w:lang w:eastAsia="zh-CN"/>
        </w:rPr>
        <w:t>light</w:t>
      </w:r>
      <w:r w:rsidR="001914F9" w:rsidRPr="00B71B29">
        <w:rPr>
          <w:lang w:eastAsia="zh-CN"/>
        </w:rPr>
        <w:t xml:space="preserve"> sleep during LP-WUS monitoring.</w:t>
      </w:r>
    </w:p>
    <w:p w14:paraId="10E47E64" w14:textId="1F633AE2" w:rsidR="001914F9" w:rsidRPr="00B71B29" w:rsidRDefault="006E17F0" w:rsidP="006E17F0">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28D1810B" w14:textId="11D8303C" w:rsidR="001914F9" w:rsidRPr="00B71B29" w:rsidRDefault="006E17F0" w:rsidP="006E17F0">
      <w:pPr>
        <w:pStyle w:val="B1"/>
        <w:rPr>
          <w:lang w:eastAsia="zh-CN"/>
        </w:rPr>
      </w:pPr>
      <w:r>
        <w:rPr>
          <w:lang w:eastAsia="zh-CN"/>
        </w:rPr>
        <w:t>-</w:t>
      </w:r>
      <w:r>
        <w:rPr>
          <w:lang w:eastAsia="zh-CN"/>
        </w:rPr>
        <w:tab/>
      </w:r>
      <w:r w:rsidR="001914F9" w:rsidRPr="00B71B29">
        <w:rPr>
          <w:lang w:eastAsia="zh-CN"/>
        </w:rPr>
        <w:t>For satisfied UE rate, LP-WUS can provide</w:t>
      </w:r>
    </w:p>
    <w:p w14:paraId="08505E1D" w14:textId="1775173A" w:rsidR="001914F9" w:rsidRPr="00B71B29" w:rsidRDefault="006E17F0" w:rsidP="006E17F0">
      <w:pPr>
        <w:pStyle w:val="B2"/>
        <w:rPr>
          <w:lang w:eastAsia="zh-CN"/>
        </w:rPr>
      </w:pPr>
      <w:r>
        <w:t>-</w:t>
      </w:r>
      <w:r>
        <w:tab/>
      </w:r>
      <w:r w:rsidR="001914F9" w:rsidRPr="00B71B29">
        <w:t xml:space="preserve">Results in [8A-3], [8A-11], [8A-14] show that </w:t>
      </w:r>
      <w:r w:rsidR="001914F9" w:rsidRPr="00B71B29">
        <w:rPr>
          <w:lang w:eastAsia="zh-CN"/>
        </w:rPr>
        <w:t xml:space="preserve">the relative impact of satisfied UE rate (average: +0.3%, range: -1%~+2%), assuming MR enters </w:t>
      </w:r>
      <w:r w:rsidR="001914F9" w:rsidRPr="00B71B29">
        <w:rPr>
          <w:b/>
          <w:lang w:eastAsia="zh-CN"/>
        </w:rPr>
        <w:t>micro</w:t>
      </w:r>
      <w:r w:rsidR="001914F9" w:rsidRPr="00B71B29">
        <w:rPr>
          <w:lang w:eastAsia="zh-CN"/>
        </w:rPr>
        <w:t xml:space="preserve"> sleep during LP-WUS monitoring.</w:t>
      </w:r>
    </w:p>
    <w:p w14:paraId="0E372D38" w14:textId="25F6A088" w:rsidR="001914F9" w:rsidRPr="00B71B29" w:rsidRDefault="006E17F0" w:rsidP="006E17F0">
      <w:pPr>
        <w:pStyle w:val="B2"/>
        <w:rPr>
          <w:lang w:eastAsia="zh-CN"/>
        </w:rPr>
      </w:pPr>
      <w:r>
        <w:t>-</w:t>
      </w:r>
      <w:r>
        <w:tab/>
      </w:r>
      <w:r w:rsidR="001914F9" w:rsidRPr="00B71B29">
        <w:t>Results in [8A-11] show that</w:t>
      </w:r>
      <w:r w:rsidR="001914F9" w:rsidRPr="00B71B29">
        <w:rPr>
          <w:lang w:eastAsia="zh-CN"/>
        </w:rPr>
        <w:t xml:space="preserve"> the relative impact of satisfied UE rate -1%, assuming MR enters </w:t>
      </w:r>
      <w:r w:rsidR="001914F9" w:rsidRPr="00B71B29">
        <w:rPr>
          <w:b/>
          <w:lang w:eastAsia="zh-CN"/>
        </w:rPr>
        <w:t>light</w:t>
      </w:r>
      <w:r w:rsidR="001914F9" w:rsidRPr="00B71B29">
        <w:rPr>
          <w:lang w:eastAsia="zh-CN"/>
        </w:rPr>
        <w:t xml:space="preserve"> sleep during LP-WUS monitoring.</w:t>
      </w:r>
    </w:p>
    <w:p w14:paraId="75CE7709" w14:textId="24F6C7DC" w:rsidR="001914F9" w:rsidRPr="00B71B29" w:rsidRDefault="006E17F0" w:rsidP="006E17F0">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45B880C2" w14:textId="2FD04C91" w:rsidR="001914F9" w:rsidRPr="00B71B29" w:rsidRDefault="001914F9" w:rsidP="006E17F0">
      <w:pPr>
        <w:rPr>
          <w:lang w:eastAsia="zh-CN"/>
        </w:rPr>
      </w:pPr>
      <w:r w:rsidRPr="00B71B29">
        <w:rPr>
          <w:rFonts w:hint="eastAsia"/>
          <w:lang w:eastAsia="zh-CN"/>
        </w:rPr>
        <w:t>F</w:t>
      </w:r>
      <w:r w:rsidRPr="00B71B29">
        <w:rPr>
          <w:lang w:eastAsia="zh-CN"/>
        </w:rPr>
        <w:t>or</w:t>
      </w:r>
      <w:r w:rsidRPr="00B71B29">
        <w:rPr>
          <w:b/>
          <w:lang w:eastAsia="zh-CN"/>
        </w:rPr>
        <w:t xml:space="preserve"> DL only</w:t>
      </w:r>
      <w:r w:rsidRPr="00B71B29">
        <w:rPr>
          <w:lang w:eastAsia="zh-CN"/>
        </w:rPr>
        <w:t xml:space="preserve"> XR traffic in </w:t>
      </w:r>
      <w:r w:rsidRPr="00B71B29">
        <w:rPr>
          <w:b/>
          <w:lang w:eastAsia="zh-CN"/>
        </w:rPr>
        <w:t>high load</w:t>
      </w:r>
      <w:r w:rsidRPr="00B71B29">
        <w:rPr>
          <w:lang w:eastAsia="zh-CN"/>
        </w:rPr>
        <w:t xml:space="preserve">, </w:t>
      </w:r>
      <w:r w:rsidRPr="00B71B29">
        <w:rPr>
          <w:rFonts w:hint="eastAsia"/>
          <w:lang w:eastAsia="zh-CN"/>
        </w:rPr>
        <w:t>comp</w:t>
      </w:r>
      <w:r w:rsidRPr="00B71B29">
        <w:rPr>
          <w:lang w:eastAsia="zh-CN"/>
        </w:rPr>
        <w:t xml:space="preserve">ared with legacy schemes, </w:t>
      </w:r>
    </w:p>
    <w:p w14:paraId="52306067" w14:textId="59F7DB1A" w:rsidR="001914F9" w:rsidRPr="00B71B29" w:rsidRDefault="006E17F0" w:rsidP="006E17F0">
      <w:pPr>
        <w:pStyle w:val="B1"/>
        <w:rPr>
          <w:lang w:eastAsia="zh-CN"/>
        </w:rPr>
      </w:pPr>
      <w:r>
        <w:rPr>
          <w:lang w:eastAsia="zh-CN"/>
        </w:rPr>
        <w:t>-</w:t>
      </w:r>
      <w:r>
        <w:rPr>
          <w:lang w:eastAsia="zh-CN"/>
        </w:rPr>
        <w:tab/>
      </w:r>
      <w:r w:rsidR="001914F9" w:rsidRPr="00B71B29">
        <w:rPr>
          <w:lang w:eastAsia="zh-CN"/>
        </w:rPr>
        <w:t>For power saving gain, LP-WUS can provide</w:t>
      </w:r>
    </w:p>
    <w:p w14:paraId="24EF25AA" w14:textId="723E5346" w:rsidR="001914F9" w:rsidRPr="00B71B29" w:rsidRDefault="006E17F0" w:rsidP="006A6889">
      <w:pPr>
        <w:pStyle w:val="B2"/>
        <w:rPr>
          <w:lang w:eastAsia="zh-CN"/>
        </w:rPr>
      </w:pPr>
      <w:r>
        <w:t>-</w:t>
      </w:r>
      <w:r>
        <w:tab/>
      </w:r>
      <w:r w:rsidR="001914F9" w:rsidRPr="00B71B29">
        <w:t>Results in [8A-3] [8A-11] [8A-13] [8A-7] show that</w:t>
      </w:r>
      <w:r w:rsidR="001914F9" w:rsidRPr="00B71B29">
        <w:rPr>
          <w:lang w:eastAsia="zh-CN"/>
        </w:rPr>
        <w:t xml:space="preserve"> power saving gain (average: 11.6%, range: 2%~19%), assuming MR enters </w:t>
      </w:r>
      <w:r w:rsidR="001914F9" w:rsidRPr="00B71B29">
        <w:rPr>
          <w:b/>
          <w:lang w:eastAsia="zh-CN"/>
        </w:rPr>
        <w:t>micro</w:t>
      </w:r>
      <w:r w:rsidR="001914F9" w:rsidRPr="00B71B29">
        <w:rPr>
          <w:lang w:eastAsia="zh-CN"/>
        </w:rPr>
        <w:t xml:space="preserve"> sleep during LP-WUS monitoring.</w:t>
      </w:r>
    </w:p>
    <w:p w14:paraId="0584A0DC" w14:textId="11E7B2CF" w:rsidR="001914F9" w:rsidRPr="00B71B29" w:rsidRDefault="006E17F0" w:rsidP="006A6889">
      <w:pPr>
        <w:pStyle w:val="B2"/>
        <w:rPr>
          <w:lang w:eastAsia="zh-CN"/>
        </w:rPr>
      </w:pPr>
      <w:r>
        <w:t>-</w:t>
      </w:r>
      <w:r>
        <w:tab/>
      </w:r>
      <w:r w:rsidR="001914F9" w:rsidRPr="00B71B29">
        <w:t>Results in [8A-11] show that</w:t>
      </w:r>
      <w:r w:rsidR="001914F9" w:rsidRPr="00B71B29">
        <w:rPr>
          <w:lang w:eastAsia="zh-CN"/>
        </w:rPr>
        <w:t xml:space="preserve"> power saving gain (average: 18%, range: 12%~24%), assuming MR enters </w:t>
      </w:r>
      <w:r w:rsidR="001914F9" w:rsidRPr="00B71B29">
        <w:rPr>
          <w:b/>
          <w:lang w:eastAsia="zh-CN"/>
        </w:rPr>
        <w:t>light</w:t>
      </w:r>
      <w:r w:rsidR="001914F9" w:rsidRPr="00B71B29">
        <w:rPr>
          <w:lang w:eastAsia="zh-CN"/>
        </w:rPr>
        <w:t xml:space="preserve"> sleep during LP-WUS monitoring.</w:t>
      </w:r>
    </w:p>
    <w:p w14:paraId="4C1BD0F1" w14:textId="648D62EC"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622B9028" w14:textId="1674AE4F" w:rsidR="001914F9" w:rsidRPr="00B71B29" w:rsidRDefault="006E17F0" w:rsidP="006E17F0">
      <w:pPr>
        <w:pStyle w:val="B1"/>
        <w:rPr>
          <w:lang w:eastAsia="zh-CN"/>
        </w:rPr>
      </w:pPr>
      <w:r>
        <w:rPr>
          <w:lang w:eastAsia="zh-CN"/>
        </w:rPr>
        <w:t>-</w:t>
      </w:r>
      <w:r>
        <w:rPr>
          <w:lang w:eastAsia="zh-CN"/>
        </w:rPr>
        <w:tab/>
      </w:r>
      <w:r w:rsidR="001914F9" w:rsidRPr="00B71B29">
        <w:rPr>
          <w:lang w:eastAsia="zh-CN"/>
        </w:rPr>
        <w:t>For satisfied UE rate, LP-WUS can provide</w:t>
      </w:r>
    </w:p>
    <w:p w14:paraId="3C4629DF" w14:textId="301649D0" w:rsidR="001914F9" w:rsidRPr="00B71B29" w:rsidRDefault="006E17F0" w:rsidP="006A6889">
      <w:pPr>
        <w:pStyle w:val="B2"/>
        <w:rPr>
          <w:lang w:eastAsia="zh-CN"/>
        </w:rPr>
      </w:pPr>
      <w:r>
        <w:t>-</w:t>
      </w:r>
      <w:r>
        <w:tab/>
      </w:r>
      <w:r w:rsidR="001914F9" w:rsidRPr="00B71B29">
        <w:t>Results in [8A-3] [8A-11] [8A-13] [8A-7] show that</w:t>
      </w:r>
      <w:r w:rsidR="001914F9" w:rsidRPr="00B71B29">
        <w:rPr>
          <w:lang w:eastAsia="zh-CN"/>
        </w:rPr>
        <w:t xml:space="preserve"> the relative impact of satisfied UE rate (average: +0.96%, range: -3.8%~+5%), assuming MR enters </w:t>
      </w:r>
      <w:r w:rsidR="001914F9" w:rsidRPr="00B71B29">
        <w:rPr>
          <w:b/>
          <w:lang w:eastAsia="zh-CN"/>
        </w:rPr>
        <w:t>micro</w:t>
      </w:r>
      <w:r w:rsidR="001914F9" w:rsidRPr="00B71B29">
        <w:rPr>
          <w:lang w:eastAsia="zh-CN"/>
        </w:rPr>
        <w:t xml:space="preserve"> sleep during LP-WUS monitoring.</w:t>
      </w:r>
    </w:p>
    <w:p w14:paraId="6AC11398" w14:textId="2E452E37" w:rsidR="001914F9" w:rsidRPr="00B71B29" w:rsidRDefault="006E17F0" w:rsidP="006A6889">
      <w:pPr>
        <w:pStyle w:val="B2"/>
        <w:rPr>
          <w:lang w:eastAsia="zh-CN"/>
        </w:rPr>
      </w:pPr>
      <w:r>
        <w:lastRenderedPageBreak/>
        <w:t>-</w:t>
      </w:r>
      <w:r>
        <w:tab/>
      </w:r>
      <w:r w:rsidR="001914F9" w:rsidRPr="00B71B29">
        <w:t>Results in [8A-11] show that</w:t>
      </w:r>
      <w:r w:rsidR="001914F9" w:rsidRPr="00B71B29">
        <w:rPr>
          <w:lang w:eastAsia="zh-CN"/>
        </w:rPr>
        <w:t xml:space="preserve"> the relative impact of satisfied UE rate (average: -15.2%, range: -15.9%~-14.4%), assuming MR enters </w:t>
      </w:r>
      <w:r w:rsidR="001914F9" w:rsidRPr="00B71B29">
        <w:rPr>
          <w:b/>
          <w:lang w:eastAsia="zh-CN"/>
        </w:rPr>
        <w:t>light</w:t>
      </w:r>
      <w:r w:rsidR="001914F9" w:rsidRPr="00B71B29">
        <w:rPr>
          <w:lang w:eastAsia="zh-CN"/>
        </w:rPr>
        <w:t xml:space="preserve"> sleep during LP-WUS monitoring.</w:t>
      </w:r>
    </w:p>
    <w:p w14:paraId="0C19A848" w14:textId="4814762C"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37CA50A3" w14:textId="42280576" w:rsidR="001914F9" w:rsidRPr="00B71B29" w:rsidRDefault="001914F9" w:rsidP="006E17F0">
      <w:pPr>
        <w:rPr>
          <w:lang w:eastAsia="zh-CN"/>
        </w:rPr>
      </w:pPr>
      <w:r w:rsidRPr="00B71B29">
        <w:rPr>
          <w:rFonts w:hint="eastAsia"/>
          <w:lang w:eastAsia="zh-CN"/>
        </w:rPr>
        <w:t>F</w:t>
      </w:r>
      <w:r w:rsidRPr="00B71B29">
        <w:rPr>
          <w:lang w:eastAsia="zh-CN"/>
        </w:rPr>
        <w:t>or</w:t>
      </w:r>
      <w:r w:rsidRPr="00B71B29">
        <w:rPr>
          <w:b/>
          <w:lang w:eastAsia="zh-CN"/>
        </w:rPr>
        <w:t xml:space="preserve"> DL + </w:t>
      </w:r>
      <w:r w:rsidRPr="00B71B29">
        <w:rPr>
          <w:rFonts w:hint="eastAsia"/>
          <w:b/>
          <w:lang w:eastAsia="zh-CN"/>
        </w:rPr>
        <w:t>UL</w:t>
      </w:r>
      <w:r w:rsidRPr="00B71B29">
        <w:rPr>
          <w:lang w:eastAsia="zh-CN"/>
        </w:rPr>
        <w:t xml:space="preserve"> XR traffics in </w:t>
      </w:r>
      <w:r w:rsidRPr="00B71B29">
        <w:rPr>
          <w:b/>
          <w:lang w:eastAsia="zh-CN"/>
        </w:rPr>
        <w:t>low load</w:t>
      </w:r>
      <w:r w:rsidRPr="00B71B29">
        <w:rPr>
          <w:lang w:eastAsia="zh-CN"/>
        </w:rPr>
        <w:t xml:space="preserve">, </w:t>
      </w:r>
      <w:r w:rsidRPr="00B71B29">
        <w:rPr>
          <w:rFonts w:hint="eastAsia"/>
          <w:lang w:eastAsia="zh-CN"/>
        </w:rPr>
        <w:t>comp</w:t>
      </w:r>
      <w:r w:rsidRPr="00B71B29">
        <w:rPr>
          <w:lang w:eastAsia="zh-CN"/>
        </w:rPr>
        <w:t>ared with legacy schemes,</w:t>
      </w:r>
    </w:p>
    <w:p w14:paraId="67845315" w14:textId="7A1D1FD2" w:rsidR="001914F9" w:rsidRPr="00B71B29" w:rsidRDefault="006E17F0" w:rsidP="006E17F0">
      <w:pPr>
        <w:pStyle w:val="B1"/>
        <w:rPr>
          <w:lang w:eastAsia="zh-CN"/>
        </w:rPr>
      </w:pPr>
      <w:r>
        <w:rPr>
          <w:lang w:eastAsia="zh-CN"/>
        </w:rPr>
        <w:t>-</w:t>
      </w:r>
      <w:r>
        <w:rPr>
          <w:lang w:eastAsia="zh-CN"/>
        </w:rPr>
        <w:tab/>
      </w:r>
      <w:r w:rsidR="001914F9" w:rsidRPr="00B71B29">
        <w:rPr>
          <w:lang w:eastAsia="zh-CN"/>
        </w:rPr>
        <w:t>For power saving gain, LP-WUS can provide</w:t>
      </w:r>
    </w:p>
    <w:p w14:paraId="5A742C9C" w14:textId="16BD982D" w:rsidR="001914F9" w:rsidRPr="00B71B29" w:rsidRDefault="006E17F0" w:rsidP="006A6889">
      <w:pPr>
        <w:pStyle w:val="B2"/>
        <w:rPr>
          <w:lang w:eastAsia="zh-CN"/>
        </w:rPr>
      </w:pPr>
      <w:r>
        <w:t>-</w:t>
      </w:r>
      <w:r>
        <w:tab/>
      </w:r>
      <w:r w:rsidR="001914F9" w:rsidRPr="00B71B29">
        <w:t>Results in [8A-3] [8A-11] show that</w:t>
      </w:r>
      <w:r w:rsidR="001914F9" w:rsidRPr="00B71B29">
        <w:rPr>
          <w:lang w:eastAsia="zh-CN"/>
        </w:rPr>
        <w:t xml:space="preserve"> power saving gain (average: 6.5%, range: 0%~12%), assuming MR enters </w:t>
      </w:r>
      <w:r w:rsidR="001914F9" w:rsidRPr="00B71B29">
        <w:rPr>
          <w:b/>
          <w:lang w:eastAsia="zh-CN"/>
        </w:rPr>
        <w:t>micro</w:t>
      </w:r>
      <w:r w:rsidR="001914F9" w:rsidRPr="00B71B29">
        <w:rPr>
          <w:lang w:eastAsia="zh-CN"/>
        </w:rPr>
        <w:t xml:space="preserve"> sleep during LP-WUS monitoring;</w:t>
      </w:r>
    </w:p>
    <w:p w14:paraId="35E050A9" w14:textId="1366CF2D" w:rsidR="001914F9" w:rsidRPr="00B71B29" w:rsidRDefault="006E17F0" w:rsidP="006A6889">
      <w:pPr>
        <w:pStyle w:val="B2"/>
        <w:rPr>
          <w:lang w:eastAsia="zh-CN"/>
        </w:rPr>
      </w:pPr>
      <w:r>
        <w:t>-</w:t>
      </w:r>
      <w:r>
        <w:tab/>
      </w:r>
      <w:r w:rsidR="001914F9" w:rsidRPr="00B71B29">
        <w:t>Results in [8A-11] show that</w:t>
      </w:r>
      <w:r w:rsidR="001914F9" w:rsidRPr="00B71B29">
        <w:rPr>
          <w:lang w:eastAsia="zh-CN"/>
        </w:rPr>
        <w:t xml:space="preserve"> power saving gain (average: 19%, range: 18%~20%), assuming MR enters </w:t>
      </w:r>
      <w:r w:rsidR="001914F9" w:rsidRPr="00B71B29">
        <w:rPr>
          <w:b/>
          <w:lang w:eastAsia="zh-CN"/>
        </w:rPr>
        <w:t>light</w:t>
      </w:r>
      <w:r w:rsidR="001914F9" w:rsidRPr="00B71B29">
        <w:rPr>
          <w:lang w:eastAsia="zh-CN"/>
        </w:rPr>
        <w:t xml:space="preserve"> sleep during LP-WUS monitoring;</w:t>
      </w:r>
    </w:p>
    <w:p w14:paraId="79834420" w14:textId="6945E78A"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3BD96C92" w14:textId="0EA9372E" w:rsidR="001914F9" w:rsidRPr="00B71B29" w:rsidRDefault="006E17F0" w:rsidP="006E17F0">
      <w:pPr>
        <w:pStyle w:val="B1"/>
        <w:rPr>
          <w:lang w:eastAsia="zh-CN"/>
        </w:rPr>
      </w:pPr>
      <w:r>
        <w:rPr>
          <w:lang w:eastAsia="zh-CN"/>
        </w:rPr>
        <w:t>-</w:t>
      </w:r>
      <w:r>
        <w:rPr>
          <w:lang w:eastAsia="zh-CN"/>
        </w:rPr>
        <w:tab/>
      </w:r>
      <w:r w:rsidR="001914F9" w:rsidRPr="00B71B29">
        <w:rPr>
          <w:lang w:eastAsia="zh-CN"/>
        </w:rPr>
        <w:t>For satisfied UE rate, LP-WUS can provide</w:t>
      </w:r>
    </w:p>
    <w:p w14:paraId="1F26FB14" w14:textId="5697C34F" w:rsidR="001914F9" w:rsidRPr="00B71B29" w:rsidRDefault="006E17F0" w:rsidP="006A6889">
      <w:pPr>
        <w:pStyle w:val="B2"/>
        <w:rPr>
          <w:lang w:eastAsia="zh-CN"/>
        </w:rPr>
      </w:pPr>
      <w:r>
        <w:t>-</w:t>
      </w:r>
      <w:r>
        <w:tab/>
      </w:r>
      <w:r w:rsidR="001914F9" w:rsidRPr="00B71B29">
        <w:t>Results in [8A-3] [8A-11] show that</w:t>
      </w:r>
      <w:r w:rsidR="001914F9" w:rsidRPr="00B71B29">
        <w:rPr>
          <w:lang w:eastAsia="zh-CN"/>
        </w:rPr>
        <w:t xml:space="preserve"> the relative impact of satisfied UE rate (average: +0.25%, range: 0%~+1%), assuming MR enters </w:t>
      </w:r>
      <w:r w:rsidR="001914F9" w:rsidRPr="00B71B29">
        <w:rPr>
          <w:b/>
          <w:lang w:eastAsia="zh-CN"/>
        </w:rPr>
        <w:t>micro</w:t>
      </w:r>
      <w:r w:rsidR="001914F9" w:rsidRPr="00B71B29">
        <w:rPr>
          <w:lang w:eastAsia="zh-CN"/>
        </w:rPr>
        <w:t xml:space="preserve"> sleep during LP-WUS monitoring;</w:t>
      </w:r>
    </w:p>
    <w:p w14:paraId="357AE02B" w14:textId="26B9985F" w:rsidR="001914F9" w:rsidRPr="00B71B29" w:rsidRDefault="006E17F0" w:rsidP="006A6889">
      <w:pPr>
        <w:pStyle w:val="B2"/>
        <w:rPr>
          <w:lang w:eastAsia="zh-CN"/>
        </w:rPr>
      </w:pPr>
      <w:r>
        <w:t>-</w:t>
      </w:r>
      <w:r>
        <w:tab/>
      </w:r>
      <w:r w:rsidR="001914F9" w:rsidRPr="00B71B29">
        <w:t>Results in [8A-11] show that</w:t>
      </w:r>
      <w:r w:rsidR="001914F9" w:rsidRPr="00B71B29">
        <w:rPr>
          <w:lang w:eastAsia="zh-CN"/>
        </w:rPr>
        <w:t xml:space="preserve"> the relative impact of satisfied UE rate (average: -3.5%, range: -6%~-1%), assuming MR enters </w:t>
      </w:r>
      <w:r w:rsidR="001914F9" w:rsidRPr="00B71B29">
        <w:rPr>
          <w:b/>
          <w:lang w:eastAsia="zh-CN"/>
        </w:rPr>
        <w:t>light</w:t>
      </w:r>
      <w:r w:rsidR="001914F9" w:rsidRPr="00B71B29">
        <w:rPr>
          <w:lang w:eastAsia="zh-CN"/>
        </w:rPr>
        <w:t xml:space="preserve"> sleep during LP-WUS monitoring;</w:t>
      </w:r>
    </w:p>
    <w:p w14:paraId="45F6AA69" w14:textId="48EFE060"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1447800E" w14:textId="36A4D897" w:rsidR="001914F9" w:rsidRPr="00B71B29" w:rsidRDefault="001914F9" w:rsidP="006E17F0">
      <w:pPr>
        <w:rPr>
          <w:lang w:eastAsia="zh-CN"/>
        </w:rPr>
      </w:pPr>
      <w:r w:rsidRPr="00B71B29">
        <w:rPr>
          <w:rFonts w:hint="eastAsia"/>
          <w:lang w:eastAsia="zh-CN"/>
        </w:rPr>
        <w:t>F</w:t>
      </w:r>
      <w:r w:rsidRPr="00B71B29">
        <w:rPr>
          <w:lang w:eastAsia="zh-CN"/>
        </w:rPr>
        <w:t>or</w:t>
      </w:r>
      <w:r w:rsidRPr="00B71B29">
        <w:rPr>
          <w:b/>
          <w:lang w:eastAsia="zh-CN"/>
        </w:rPr>
        <w:t xml:space="preserve"> DL + </w:t>
      </w:r>
      <w:r w:rsidRPr="00B71B29">
        <w:rPr>
          <w:rFonts w:hint="eastAsia"/>
          <w:b/>
          <w:lang w:eastAsia="zh-CN"/>
        </w:rPr>
        <w:t>UL</w:t>
      </w:r>
      <w:r w:rsidRPr="00B71B29">
        <w:rPr>
          <w:lang w:eastAsia="zh-CN"/>
        </w:rPr>
        <w:t xml:space="preserve"> XR traffics in </w:t>
      </w:r>
      <w:r w:rsidRPr="00B71B29">
        <w:rPr>
          <w:b/>
          <w:lang w:eastAsia="zh-CN"/>
        </w:rPr>
        <w:t>high load</w:t>
      </w:r>
      <w:r w:rsidRPr="00B71B29">
        <w:rPr>
          <w:lang w:eastAsia="zh-CN"/>
        </w:rPr>
        <w:t xml:space="preserve">, </w:t>
      </w:r>
      <w:r w:rsidRPr="00B71B29">
        <w:rPr>
          <w:rFonts w:hint="eastAsia"/>
          <w:lang w:eastAsia="zh-CN"/>
        </w:rPr>
        <w:t>comp</w:t>
      </w:r>
      <w:r w:rsidRPr="00B71B29">
        <w:rPr>
          <w:lang w:eastAsia="zh-CN"/>
        </w:rPr>
        <w:t xml:space="preserve">ared with legacy schemes, </w:t>
      </w:r>
    </w:p>
    <w:p w14:paraId="16086212" w14:textId="32E469D3" w:rsidR="001914F9" w:rsidRPr="00B71B29" w:rsidRDefault="006E17F0" w:rsidP="006E17F0">
      <w:pPr>
        <w:pStyle w:val="B1"/>
        <w:rPr>
          <w:lang w:eastAsia="zh-CN"/>
        </w:rPr>
      </w:pPr>
      <w:r>
        <w:rPr>
          <w:lang w:eastAsia="zh-CN"/>
        </w:rPr>
        <w:t>-</w:t>
      </w:r>
      <w:r>
        <w:rPr>
          <w:lang w:eastAsia="zh-CN"/>
        </w:rPr>
        <w:tab/>
      </w:r>
      <w:r w:rsidR="001914F9" w:rsidRPr="00B71B29">
        <w:rPr>
          <w:lang w:eastAsia="zh-CN"/>
        </w:rPr>
        <w:t>For power saving gain, LP-WUS can provide</w:t>
      </w:r>
    </w:p>
    <w:p w14:paraId="5AA6FCDE" w14:textId="00B68AAD" w:rsidR="001914F9" w:rsidRPr="00B71B29" w:rsidRDefault="006E17F0" w:rsidP="006A6889">
      <w:pPr>
        <w:pStyle w:val="B2"/>
        <w:rPr>
          <w:lang w:eastAsia="zh-CN"/>
        </w:rPr>
      </w:pPr>
      <w:r>
        <w:t>-</w:t>
      </w:r>
      <w:r>
        <w:tab/>
      </w:r>
      <w:r w:rsidR="001914F9" w:rsidRPr="00B71B29">
        <w:t>Results in [8A-3] [8A-11] show that</w:t>
      </w:r>
      <w:r w:rsidR="001914F9" w:rsidRPr="00B71B29">
        <w:rPr>
          <w:lang w:eastAsia="zh-CN"/>
        </w:rPr>
        <w:t xml:space="preserve"> power saving gain (average: 5.5%, range: 0%~10%), assuming MR enters </w:t>
      </w:r>
      <w:r w:rsidR="001914F9" w:rsidRPr="00B71B29">
        <w:rPr>
          <w:b/>
          <w:lang w:eastAsia="zh-CN"/>
        </w:rPr>
        <w:t>micro</w:t>
      </w:r>
      <w:r w:rsidR="001914F9" w:rsidRPr="00B71B29">
        <w:rPr>
          <w:lang w:eastAsia="zh-CN"/>
        </w:rPr>
        <w:t xml:space="preserve"> sleep during LP-WUS monitoring;</w:t>
      </w:r>
    </w:p>
    <w:p w14:paraId="533FB08E" w14:textId="7BF648C1" w:rsidR="001914F9" w:rsidRPr="00B71B29" w:rsidRDefault="006E17F0" w:rsidP="006A6889">
      <w:pPr>
        <w:pStyle w:val="B2"/>
        <w:rPr>
          <w:lang w:eastAsia="zh-CN"/>
        </w:rPr>
      </w:pPr>
      <w:r>
        <w:t>-</w:t>
      </w:r>
      <w:r>
        <w:tab/>
      </w:r>
      <w:r w:rsidR="001914F9" w:rsidRPr="00B71B29">
        <w:t>Results in [8A-11] show that</w:t>
      </w:r>
      <w:r w:rsidR="001914F9" w:rsidRPr="00B71B29">
        <w:rPr>
          <w:lang w:eastAsia="zh-CN"/>
        </w:rPr>
        <w:t xml:space="preserve"> power saving gain (average: 16.5%, range: 16%~17%), assuming MR enters </w:t>
      </w:r>
      <w:r w:rsidR="001914F9" w:rsidRPr="00B71B29">
        <w:rPr>
          <w:b/>
          <w:lang w:eastAsia="zh-CN"/>
        </w:rPr>
        <w:t>light</w:t>
      </w:r>
      <w:r w:rsidR="001914F9" w:rsidRPr="00B71B29">
        <w:rPr>
          <w:lang w:eastAsia="zh-CN"/>
        </w:rPr>
        <w:t xml:space="preserve"> sleep during LP-WUS monitoring;</w:t>
      </w:r>
    </w:p>
    <w:p w14:paraId="4D65249B" w14:textId="1210371B"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3C3A332A" w14:textId="1F755652" w:rsidR="001914F9" w:rsidRPr="00B71B29" w:rsidRDefault="006E17F0" w:rsidP="006E17F0">
      <w:pPr>
        <w:pStyle w:val="B1"/>
        <w:rPr>
          <w:lang w:eastAsia="zh-CN"/>
        </w:rPr>
      </w:pPr>
      <w:r>
        <w:rPr>
          <w:lang w:eastAsia="zh-CN"/>
        </w:rPr>
        <w:t>-</w:t>
      </w:r>
      <w:r>
        <w:rPr>
          <w:lang w:eastAsia="zh-CN"/>
        </w:rPr>
        <w:tab/>
      </w:r>
      <w:r w:rsidR="001914F9" w:rsidRPr="00B71B29">
        <w:rPr>
          <w:lang w:eastAsia="zh-CN"/>
        </w:rPr>
        <w:t>For satisfied UE rate, LP-WUS can provide</w:t>
      </w:r>
    </w:p>
    <w:p w14:paraId="1FC99878" w14:textId="275745DE" w:rsidR="001914F9" w:rsidRPr="00B71B29" w:rsidRDefault="006E17F0" w:rsidP="006A6889">
      <w:pPr>
        <w:pStyle w:val="B2"/>
        <w:rPr>
          <w:lang w:eastAsia="zh-CN"/>
        </w:rPr>
      </w:pPr>
      <w:r>
        <w:t>-</w:t>
      </w:r>
      <w:r>
        <w:tab/>
      </w:r>
      <w:r w:rsidR="001914F9" w:rsidRPr="00B71B29">
        <w:t>Results in [8A-3] [8A-11] show that</w:t>
      </w:r>
      <w:r w:rsidR="001914F9" w:rsidRPr="00B71B29">
        <w:rPr>
          <w:lang w:eastAsia="zh-CN"/>
        </w:rPr>
        <w:t xml:space="preserve"> the relative impact of satisfied UE rate (average: -0.5%, range: -3%~+2%), assuming MR enters </w:t>
      </w:r>
      <w:r w:rsidR="001914F9" w:rsidRPr="00B71B29">
        <w:rPr>
          <w:b/>
          <w:lang w:eastAsia="zh-CN"/>
        </w:rPr>
        <w:t>micro</w:t>
      </w:r>
      <w:r w:rsidR="001914F9" w:rsidRPr="00B71B29">
        <w:rPr>
          <w:lang w:eastAsia="zh-CN"/>
        </w:rPr>
        <w:t xml:space="preserve"> sleep during LP-WUS monitoring;</w:t>
      </w:r>
    </w:p>
    <w:p w14:paraId="13EAEEA4" w14:textId="1C8345D9" w:rsidR="001914F9" w:rsidRPr="00B71B29" w:rsidRDefault="006E17F0" w:rsidP="006A6889">
      <w:pPr>
        <w:pStyle w:val="B2"/>
        <w:rPr>
          <w:lang w:eastAsia="zh-CN"/>
        </w:rPr>
      </w:pPr>
      <w:r>
        <w:t>-</w:t>
      </w:r>
      <w:r>
        <w:tab/>
      </w:r>
      <w:r w:rsidR="001914F9" w:rsidRPr="00B71B29">
        <w:t>Results in [8A-11] show that</w:t>
      </w:r>
      <w:r w:rsidR="001914F9" w:rsidRPr="00B71B29">
        <w:rPr>
          <w:lang w:eastAsia="zh-CN"/>
        </w:rPr>
        <w:t xml:space="preserve"> the relative impact of satisfied UE rate (average: -15.5%, range: -16%~-15%), assuming MR enters </w:t>
      </w:r>
      <w:r w:rsidR="001914F9" w:rsidRPr="00B71B29">
        <w:rPr>
          <w:b/>
          <w:lang w:eastAsia="zh-CN"/>
        </w:rPr>
        <w:t>light</w:t>
      </w:r>
      <w:r w:rsidR="001914F9" w:rsidRPr="00B71B29">
        <w:rPr>
          <w:lang w:eastAsia="zh-CN"/>
        </w:rPr>
        <w:t xml:space="preserve"> sleep during LP-WUS monitoring;</w:t>
      </w:r>
    </w:p>
    <w:p w14:paraId="36D1C226" w14:textId="7AE355D5" w:rsidR="001914F9" w:rsidRPr="00B71B29" w:rsidRDefault="006E17F0" w:rsidP="006A6889">
      <w:pPr>
        <w:pStyle w:val="B2"/>
        <w:rPr>
          <w:lang w:eastAsia="zh-CN"/>
        </w:rPr>
      </w:pPr>
      <w:r>
        <w:rPr>
          <w:lang w:eastAsia="zh-CN"/>
        </w:rPr>
        <w:t>-</w:t>
      </w:r>
      <w:r>
        <w:rPr>
          <w:lang w:eastAsia="zh-CN"/>
        </w:rPr>
        <w:tab/>
      </w:r>
      <w:r w:rsidR="001914F9" w:rsidRPr="00B71B29">
        <w:rPr>
          <w:lang w:eastAsia="zh-CN"/>
        </w:rPr>
        <w:t>the legacy schemes evaluated by companies included R17 PDCCH skipping, SSSG switching, R18 enhanced DRX, R15 short CDRX.</w:t>
      </w:r>
    </w:p>
    <w:p w14:paraId="573B736E" w14:textId="77777777" w:rsidR="001914F9" w:rsidRPr="00B71B29" w:rsidRDefault="001914F9" w:rsidP="006A6889">
      <w:pPr>
        <w:pStyle w:val="Heading4"/>
        <w:rPr>
          <w:lang w:eastAsia="zh-CN"/>
        </w:rPr>
      </w:pPr>
      <w:bookmarkStart w:id="437" w:name="_Toc136522054"/>
      <w:bookmarkStart w:id="438" w:name="_Toc144508398"/>
      <w:bookmarkStart w:id="439" w:name="_Toc149557153"/>
      <w:bookmarkStart w:id="440" w:name="_Toc156486458"/>
      <w:r w:rsidRPr="00B71B29">
        <w:rPr>
          <w:lang w:eastAsia="zh-CN"/>
        </w:rPr>
        <w:lastRenderedPageBreak/>
        <w:t>8.1.2.2</w:t>
      </w:r>
      <w:r w:rsidRPr="00B71B29">
        <w:rPr>
          <w:lang w:eastAsia="zh-CN"/>
        </w:rPr>
        <w:tab/>
        <w:t>FTP 3 and IM traffic model</w:t>
      </w:r>
      <w:bookmarkEnd w:id="437"/>
      <w:bookmarkEnd w:id="438"/>
      <w:bookmarkEnd w:id="439"/>
      <w:bookmarkEnd w:id="440"/>
    </w:p>
    <w:p w14:paraId="1EC82AAA" w14:textId="57291EEB" w:rsidR="001914F9" w:rsidRPr="00B71B29" w:rsidRDefault="001914F9" w:rsidP="001914F9">
      <w:pPr>
        <w:rPr>
          <w:lang w:eastAsia="zh-CN"/>
        </w:rPr>
      </w:pPr>
      <w:r w:rsidRPr="00B71B29">
        <w:rPr>
          <w:lang w:eastAsia="zh-CN"/>
        </w:rPr>
        <w:t xml:space="preserve">In this </w:t>
      </w:r>
      <w:r w:rsidR="00861536" w:rsidRPr="00B71B29">
        <w:rPr>
          <w:lang w:eastAsia="zh-CN"/>
        </w:rPr>
        <w:t>clause</w:t>
      </w:r>
      <w:r w:rsidRPr="00B71B29">
        <w:rPr>
          <w:lang w:eastAsia="zh-CN"/>
        </w:rPr>
        <w:t>, the usage of LP-WUS for FTP3 and IM traffic is studied.</w:t>
      </w:r>
    </w:p>
    <w:p w14:paraId="00197E39" w14:textId="77777777" w:rsidR="001914F9" w:rsidRPr="00B71B29" w:rsidRDefault="001914F9" w:rsidP="001914F9">
      <w:pPr>
        <w:rPr>
          <w:lang w:eastAsia="zh-CN"/>
        </w:rPr>
      </w:pPr>
      <w:r w:rsidRPr="00B71B29">
        <w:rPr>
          <w:lang w:eastAsia="zh-CN"/>
        </w:rPr>
        <w:t xml:space="preserve">For the evaluated FTP3 traffic, packet size: 0.5Mbyte and average inter-arrival time: 200ms are assumed by companies, unless otherwise noted. </w:t>
      </w:r>
    </w:p>
    <w:p w14:paraId="6D0C089A" w14:textId="77777777" w:rsidR="001914F9" w:rsidRPr="00B71B29" w:rsidRDefault="001914F9" w:rsidP="001914F9">
      <w:pPr>
        <w:rPr>
          <w:lang w:eastAsia="zh-CN"/>
        </w:rPr>
      </w:pPr>
      <w:r w:rsidRPr="00B71B29">
        <w:rPr>
          <w:lang w:eastAsia="zh-CN"/>
        </w:rPr>
        <w:t xml:space="preserve">For the evaluated IM traffic, packet size: </w:t>
      </w:r>
      <w:r w:rsidRPr="00B71B29">
        <w:t xml:space="preserve">0.1 Mbyte and </w:t>
      </w:r>
      <w:r w:rsidRPr="00B71B29">
        <w:rPr>
          <w:lang w:eastAsia="zh-CN"/>
        </w:rPr>
        <w:t>average inter-arrival time: 2seconds are assumed by companies, unless otherwise noted.</w:t>
      </w:r>
    </w:p>
    <w:p w14:paraId="01B2E91F" w14:textId="77777777" w:rsidR="001914F9" w:rsidRPr="00B71B29" w:rsidRDefault="001914F9" w:rsidP="001914F9">
      <w:pPr>
        <w:rPr>
          <w:lang w:eastAsia="zh-CN"/>
        </w:rPr>
      </w:pPr>
      <w:r w:rsidRPr="00B71B29">
        <w:rPr>
          <w:lang w:eastAsia="zh-CN"/>
        </w:rPr>
        <w:t>The following schemes are compared, and the description of the schemes are as follows,</w:t>
      </w:r>
    </w:p>
    <w:p w14:paraId="47A5FE09" w14:textId="72DD2AFA" w:rsidR="001914F9" w:rsidRPr="00B71B29" w:rsidRDefault="00901C61" w:rsidP="00901C61">
      <w:pPr>
        <w:pStyle w:val="B1"/>
        <w:rPr>
          <w:lang w:eastAsia="zh-CN"/>
        </w:rPr>
      </w:pPr>
      <w:r>
        <w:rPr>
          <w:lang w:eastAsia="zh-CN"/>
        </w:rPr>
        <w:t>-</w:t>
      </w:r>
      <w:r>
        <w:rPr>
          <w:lang w:eastAsia="zh-CN"/>
        </w:rPr>
        <w:tab/>
      </w:r>
      <w:r w:rsidR="001914F9" w:rsidRPr="00B71B29">
        <w:rPr>
          <w:lang w:eastAsia="zh-CN"/>
        </w:rPr>
        <w:t>Always on</w:t>
      </w:r>
    </w:p>
    <w:p w14:paraId="460F8CD1" w14:textId="45846612" w:rsidR="001914F9" w:rsidRPr="00B71B29" w:rsidRDefault="00901C61" w:rsidP="00901C61">
      <w:pPr>
        <w:pStyle w:val="B2"/>
        <w:rPr>
          <w:lang w:eastAsia="zh-CN"/>
        </w:rPr>
      </w:pPr>
      <w:r>
        <w:rPr>
          <w:lang w:eastAsia="zh-CN"/>
        </w:rPr>
        <w:t>-</w:t>
      </w:r>
      <w:r>
        <w:rPr>
          <w:lang w:eastAsia="zh-CN"/>
        </w:rPr>
        <w:tab/>
      </w:r>
      <w:r w:rsidR="001914F9" w:rsidRPr="00B71B29">
        <w:rPr>
          <w:lang w:eastAsia="zh-CN"/>
        </w:rPr>
        <w:t xml:space="preserve">i.e., </w:t>
      </w:r>
      <w:r w:rsidR="001914F9" w:rsidRPr="00B71B29">
        <w:rPr>
          <w:rFonts w:hint="eastAsia"/>
          <w:lang w:eastAsia="zh-CN"/>
        </w:rPr>
        <w:t>no</w:t>
      </w:r>
      <w:r w:rsidR="001914F9" w:rsidRPr="00B71B29">
        <w:rPr>
          <w:lang w:eastAsia="zh-CN"/>
        </w:rPr>
        <w:t xml:space="preserve"> DRX</w:t>
      </w:r>
      <w:r w:rsidR="001914F9" w:rsidRPr="00B71B29" w:rsidDel="00834AA4">
        <w:rPr>
          <w:rFonts w:hint="eastAsia"/>
          <w:lang w:eastAsia="zh-CN"/>
        </w:rPr>
        <w:t xml:space="preserve"> </w:t>
      </w:r>
      <w:r w:rsidR="001914F9" w:rsidRPr="00B71B29">
        <w:rPr>
          <w:lang w:eastAsia="zh-CN"/>
        </w:rPr>
        <w:t>, UE is always available for gNB scheduling</w:t>
      </w:r>
    </w:p>
    <w:p w14:paraId="5D9A0DD5" w14:textId="2C6C712E" w:rsidR="001914F9" w:rsidRPr="00B71B29" w:rsidRDefault="00901C61" w:rsidP="00901C61">
      <w:pPr>
        <w:pStyle w:val="B1"/>
        <w:rPr>
          <w:lang w:eastAsia="zh-CN"/>
        </w:rPr>
      </w:pPr>
      <w:r>
        <w:rPr>
          <w:lang w:eastAsia="zh-CN"/>
        </w:rPr>
        <w:t>-</w:t>
      </w:r>
      <w:r>
        <w:rPr>
          <w:lang w:eastAsia="zh-CN"/>
        </w:rPr>
        <w:tab/>
      </w:r>
      <w:r w:rsidR="001914F9" w:rsidRPr="00B71B29">
        <w:rPr>
          <w:rFonts w:hint="eastAsia"/>
          <w:lang w:eastAsia="zh-CN"/>
        </w:rPr>
        <w:t>C</w:t>
      </w:r>
      <w:r w:rsidR="001914F9" w:rsidRPr="00B71B29">
        <w:rPr>
          <w:lang w:eastAsia="zh-CN"/>
        </w:rPr>
        <w:t>-DRX</w:t>
      </w:r>
    </w:p>
    <w:p w14:paraId="7A119165" w14:textId="1C64C7CF" w:rsidR="001914F9" w:rsidRPr="00B71B29" w:rsidRDefault="00901C61" w:rsidP="00901C61">
      <w:pPr>
        <w:pStyle w:val="B1"/>
        <w:rPr>
          <w:lang w:eastAsia="zh-CN"/>
        </w:rPr>
      </w:pPr>
      <w:r>
        <w:rPr>
          <w:lang w:eastAsia="zh-CN"/>
        </w:rPr>
        <w:t>-</w:t>
      </w:r>
      <w:r>
        <w:rPr>
          <w:lang w:eastAsia="zh-CN"/>
        </w:rPr>
        <w:tab/>
      </w:r>
      <w:r w:rsidR="001914F9" w:rsidRPr="00B71B29">
        <w:rPr>
          <w:rFonts w:hint="eastAsia"/>
          <w:lang w:eastAsia="zh-CN"/>
        </w:rPr>
        <w:t>D</w:t>
      </w:r>
      <w:r w:rsidR="001914F9" w:rsidRPr="00B71B29">
        <w:rPr>
          <w:lang w:eastAsia="zh-CN"/>
        </w:rPr>
        <w:t>CP</w:t>
      </w:r>
    </w:p>
    <w:p w14:paraId="0F03DAE9" w14:textId="24D67954" w:rsidR="001914F9" w:rsidRPr="00B71B29" w:rsidRDefault="00901C61" w:rsidP="00901C61">
      <w:pPr>
        <w:pStyle w:val="B2"/>
        <w:rPr>
          <w:lang w:eastAsia="zh-CN"/>
        </w:rPr>
      </w:pPr>
      <w:r>
        <w:rPr>
          <w:lang w:eastAsia="zh-CN"/>
        </w:rPr>
        <w:t>-</w:t>
      </w:r>
      <w:r>
        <w:rPr>
          <w:lang w:eastAsia="zh-CN"/>
        </w:rPr>
        <w:tab/>
      </w:r>
      <w:r w:rsidR="001914F9" w:rsidRPr="00B71B29">
        <w:rPr>
          <w:rFonts w:hint="eastAsia"/>
          <w:lang w:eastAsia="zh-CN"/>
        </w:rPr>
        <w:t>R</w:t>
      </w:r>
      <w:r w:rsidR="001914F9" w:rsidRPr="00B71B29">
        <w:rPr>
          <w:lang w:eastAsia="zh-CN"/>
        </w:rPr>
        <w:t xml:space="preserve">16 </w:t>
      </w:r>
      <w:r w:rsidR="001914F9" w:rsidRPr="00B71B29">
        <w:rPr>
          <w:rFonts w:hint="eastAsia"/>
          <w:lang w:eastAsia="zh-CN"/>
        </w:rPr>
        <w:t>wake-up</w:t>
      </w:r>
      <w:r w:rsidR="001914F9" w:rsidRPr="00B71B29">
        <w:rPr>
          <w:lang w:eastAsia="zh-CN"/>
        </w:rPr>
        <w:t xml:space="preserve"> signal for RRC CONNECTED UE</w:t>
      </w:r>
    </w:p>
    <w:p w14:paraId="21F1E301" w14:textId="4239C22F" w:rsidR="001914F9" w:rsidRPr="00B71B29" w:rsidRDefault="00901C61" w:rsidP="00901C61">
      <w:pPr>
        <w:pStyle w:val="B1"/>
      </w:pPr>
      <w:r>
        <w:rPr>
          <w:lang w:eastAsia="zh-CN"/>
        </w:rPr>
        <w:t>-</w:t>
      </w:r>
      <w:r>
        <w:rPr>
          <w:lang w:eastAsia="zh-CN"/>
        </w:rPr>
        <w:tab/>
      </w:r>
      <w:r w:rsidR="001914F9" w:rsidRPr="00B71B29">
        <w:rPr>
          <w:rFonts w:hint="eastAsia"/>
          <w:lang w:eastAsia="zh-CN"/>
        </w:rPr>
        <w:t>R</w:t>
      </w:r>
      <w:r w:rsidR="001914F9" w:rsidRPr="00B71B29">
        <w:t xml:space="preserve">17 PDCCH </w:t>
      </w:r>
      <w:r w:rsidR="001914F9" w:rsidRPr="00B71B29">
        <w:rPr>
          <w:rFonts w:hint="eastAsia"/>
          <w:lang w:eastAsia="zh-CN"/>
        </w:rPr>
        <w:t>Scheme</w:t>
      </w:r>
    </w:p>
    <w:p w14:paraId="579E6658" w14:textId="44A761C5" w:rsidR="001914F9" w:rsidRPr="00B71B29" w:rsidRDefault="00901C61" w:rsidP="00901C61">
      <w:pPr>
        <w:pStyle w:val="B2"/>
      </w:pPr>
      <w:r>
        <w:rPr>
          <w:lang w:eastAsia="zh-CN"/>
        </w:rPr>
        <w:t>-</w:t>
      </w:r>
      <w:r>
        <w:rPr>
          <w:lang w:eastAsia="zh-CN"/>
        </w:rPr>
        <w:tab/>
      </w:r>
      <w:r w:rsidR="001914F9" w:rsidRPr="00B71B29">
        <w:rPr>
          <w:lang w:eastAsia="zh-CN"/>
        </w:rPr>
        <w:t>i.e., R17 PDCCH skipping and/or R17 SSSG switching</w:t>
      </w:r>
    </w:p>
    <w:p w14:paraId="72C914A8" w14:textId="1BA61ED6" w:rsidR="001914F9" w:rsidRPr="00B71B29" w:rsidRDefault="00901C61" w:rsidP="00901C61">
      <w:pPr>
        <w:pStyle w:val="B1"/>
        <w:rPr>
          <w:lang w:eastAsia="zh-CN"/>
        </w:rPr>
      </w:pPr>
      <w:r>
        <w:rPr>
          <w:lang w:eastAsia="zh-CN"/>
        </w:rPr>
        <w:t>-</w:t>
      </w:r>
      <w:r>
        <w:rPr>
          <w:lang w:eastAsia="zh-CN"/>
        </w:rPr>
        <w:tab/>
      </w:r>
      <w:r w:rsidR="001914F9" w:rsidRPr="00B71B29">
        <w:rPr>
          <w:rFonts w:hint="eastAsia"/>
          <w:lang w:eastAsia="zh-CN"/>
        </w:rPr>
        <w:t>L</w:t>
      </w:r>
      <w:r w:rsidR="001914F9" w:rsidRPr="00B71B29">
        <w:rPr>
          <w:lang w:eastAsia="zh-CN"/>
        </w:rPr>
        <w:t>P-WUS scheme 1</w:t>
      </w:r>
    </w:p>
    <w:p w14:paraId="272A774E" w14:textId="5DB3F7C9" w:rsidR="001914F9" w:rsidRPr="00B71B29" w:rsidRDefault="00901C61" w:rsidP="00901C61">
      <w:pPr>
        <w:pStyle w:val="B2"/>
        <w:rPr>
          <w:lang w:eastAsia="zh-CN"/>
        </w:rPr>
      </w:pPr>
      <w:r>
        <w:rPr>
          <w:lang w:eastAsia="zh-CN"/>
        </w:rPr>
        <w:t>-</w:t>
      </w:r>
      <w:r>
        <w:rPr>
          <w:lang w:eastAsia="zh-CN"/>
        </w:rPr>
        <w:tab/>
      </w:r>
      <w:r w:rsidR="001914F9" w:rsidRPr="00B71B29">
        <w:rPr>
          <w:lang w:eastAsia="zh-CN"/>
        </w:rPr>
        <w:t>LP-WUS to trigger the resum</w:t>
      </w:r>
      <w:r w:rsidR="001914F9" w:rsidRPr="00B71B29">
        <w:rPr>
          <w:rFonts w:hint="eastAsia"/>
          <w:lang w:eastAsia="zh-CN"/>
        </w:rPr>
        <w:t>ption</w:t>
      </w:r>
      <w:r w:rsidR="001914F9" w:rsidRPr="00B71B29">
        <w:rPr>
          <w:lang w:eastAsia="zh-CN"/>
        </w:rPr>
        <w:t xml:space="preserve"> of MR PDCCH monitoring from micro/light/deep sleep. </w:t>
      </w:r>
    </w:p>
    <w:p w14:paraId="232FB1FF" w14:textId="17582186" w:rsidR="001914F9" w:rsidRPr="00B71B29" w:rsidRDefault="00901C61" w:rsidP="00901C61">
      <w:pPr>
        <w:pStyle w:val="B2"/>
        <w:rPr>
          <w:lang w:eastAsia="zh-CN"/>
        </w:rPr>
      </w:pPr>
      <w:r>
        <w:rPr>
          <w:lang w:eastAsia="zh-CN"/>
        </w:rPr>
        <w:t>-</w:t>
      </w:r>
      <w:r>
        <w:rPr>
          <w:lang w:eastAsia="zh-CN"/>
        </w:rPr>
        <w:tab/>
      </w:r>
      <w:r w:rsidR="001914F9" w:rsidRPr="00B71B29">
        <w:rPr>
          <w:lang w:eastAsia="zh-CN"/>
        </w:rPr>
        <w:t>Note: LP-WUS scheme1 does not require C-DRX configuration.</w:t>
      </w:r>
    </w:p>
    <w:p w14:paraId="77CC4220" w14:textId="5693A8B4" w:rsidR="001914F9" w:rsidRPr="00B71B29" w:rsidRDefault="00901C61" w:rsidP="00901C61">
      <w:pPr>
        <w:pStyle w:val="B1"/>
        <w:rPr>
          <w:lang w:eastAsia="zh-CN"/>
        </w:rPr>
      </w:pPr>
      <w:r>
        <w:rPr>
          <w:lang w:eastAsia="zh-CN"/>
        </w:rPr>
        <w:t>-</w:t>
      </w:r>
      <w:r>
        <w:rPr>
          <w:lang w:eastAsia="zh-CN"/>
        </w:rPr>
        <w:tab/>
      </w:r>
      <w:r w:rsidR="001914F9" w:rsidRPr="00B71B29">
        <w:rPr>
          <w:rFonts w:hint="eastAsia"/>
          <w:lang w:eastAsia="zh-CN"/>
        </w:rPr>
        <w:t>L</w:t>
      </w:r>
      <w:r w:rsidR="001914F9" w:rsidRPr="00B71B29">
        <w:rPr>
          <w:lang w:eastAsia="zh-CN"/>
        </w:rPr>
        <w:t xml:space="preserve">P-WUS </w:t>
      </w:r>
      <w:r w:rsidR="001914F9" w:rsidRPr="00B71B29">
        <w:rPr>
          <w:rFonts w:hint="eastAsia"/>
          <w:lang w:eastAsia="zh-CN"/>
        </w:rPr>
        <w:t>scheme</w:t>
      </w:r>
      <w:r w:rsidR="001914F9" w:rsidRPr="00B71B29">
        <w:rPr>
          <w:lang w:eastAsia="zh-CN"/>
        </w:rPr>
        <w:t xml:space="preserve"> 2 </w:t>
      </w:r>
    </w:p>
    <w:p w14:paraId="7211B232" w14:textId="0DB3F6B8" w:rsidR="001914F9" w:rsidRPr="00B71B29" w:rsidRDefault="00901C61" w:rsidP="00901C61">
      <w:pPr>
        <w:pStyle w:val="B2"/>
        <w:rPr>
          <w:lang w:eastAsia="zh-CN"/>
        </w:rPr>
      </w:pPr>
      <w:r>
        <w:rPr>
          <w:lang w:eastAsia="zh-CN"/>
        </w:rPr>
        <w:t>-</w:t>
      </w:r>
      <w:r>
        <w:rPr>
          <w:lang w:eastAsia="zh-CN"/>
        </w:rPr>
        <w:tab/>
      </w:r>
      <w:r w:rsidR="001914F9" w:rsidRPr="00B71B29">
        <w:rPr>
          <w:lang w:eastAsia="zh-CN"/>
        </w:rPr>
        <w:t xml:space="preserve">LP-WUS to replace DCP, i.e. LP-WUS to trigger the start of the </w:t>
      </w:r>
      <w:r w:rsidR="001914F9" w:rsidRPr="00B71B29">
        <w:rPr>
          <w:i/>
          <w:iCs/>
          <w:lang w:eastAsia="zh-CN"/>
        </w:rPr>
        <w:t>drx_onDurationTimer</w:t>
      </w:r>
      <w:r w:rsidR="001914F9" w:rsidRPr="00B71B29">
        <w:rPr>
          <w:lang w:eastAsia="zh-CN"/>
        </w:rPr>
        <w:t>.</w:t>
      </w:r>
    </w:p>
    <w:p w14:paraId="2BEE09A6" w14:textId="2F7E0022" w:rsidR="001914F9" w:rsidRPr="00B71B29" w:rsidRDefault="00901C61" w:rsidP="00901C61">
      <w:pPr>
        <w:pStyle w:val="B2"/>
        <w:rPr>
          <w:lang w:eastAsia="zh-CN"/>
        </w:rPr>
      </w:pPr>
      <w:r>
        <w:rPr>
          <w:lang w:eastAsia="zh-CN"/>
        </w:rPr>
        <w:t>-</w:t>
      </w:r>
      <w:r>
        <w:rPr>
          <w:lang w:eastAsia="zh-CN"/>
        </w:rPr>
        <w:tab/>
      </w:r>
      <w:r w:rsidR="001914F9" w:rsidRPr="00B71B29">
        <w:rPr>
          <w:lang w:eastAsia="zh-CN"/>
        </w:rPr>
        <w:t xml:space="preserve">LP-WUS to replace DCP outside DRX active time, and LP-WUS to trigger the resumption of MR PDCCH monitoring during DRX active time (including </w:t>
      </w:r>
      <w:r w:rsidR="001914F9" w:rsidRPr="00B71B29">
        <w:rPr>
          <w:i/>
          <w:iCs/>
          <w:lang w:eastAsia="zh-CN"/>
        </w:rPr>
        <w:t xml:space="preserve">drx_onDurationTimer </w:t>
      </w:r>
      <w:r w:rsidR="001914F9" w:rsidRPr="00B71B29">
        <w:rPr>
          <w:lang w:eastAsia="zh-CN"/>
        </w:rPr>
        <w:t xml:space="preserve">and </w:t>
      </w:r>
      <w:r w:rsidR="001914F9" w:rsidRPr="00B71B29">
        <w:rPr>
          <w:i/>
          <w:lang w:eastAsia="zh-CN"/>
        </w:rPr>
        <w:t xml:space="preserve">drx-inactivityTimer). </w:t>
      </w:r>
      <w:r w:rsidR="001914F9" w:rsidRPr="00B71B29">
        <w:rPr>
          <w:lang w:eastAsia="zh-CN"/>
        </w:rPr>
        <w:t>(evaluated by [8A-1])</w:t>
      </w:r>
    </w:p>
    <w:p w14:paraId="65F4E4EB" w14:textId="35B5248E" w:rsidR="001914F9" w:rsidRPr="00B71B29" w:rsidRDefault="00901C61" w:rsidP="00901C61">
      <w:pPr>
        <w:pStyle w:val="B2"/>
        <w:rPr>
          <w:lang w:eastAsia="zh-CN"/>
        </w:rPr>
      </w:pPr>
      <w:r>
        <w:rPr>
          <w:lang w:eastAsia="zh-CN"/>
        </w:rPr>
        <w:t>-</w:t>
      </w:r>
      <w:r>
        <w:rPr>
          <w:lang w:eastAsia="zh-CN"/>
        </w:rPr>
        <w:tab/>
      </w:r>
      <w:r w:rsidR="001914F9" w:rsidRPr="00B71B29">
        <w:rPr>
          <w:lang w:eastAsia="zh-CN"/>
        </w:rPr>
        <w:t>Note: LP-WUS scheme 2 can only be used with C-DRX configuration.</w:t>
      </w:r>
    </w:p>
    <w:p w14:paraId="7EFEED60" w14:textId="77777777" w:rsidR="001914F9" w:rsidRPr="00B71B29" w:rsidRDefault="001914F9" w:rsidP="001914F9">
      <w:pPr>
        <w:rPr>
          <w:lang w:eastAsia="zh-CN"/>
        </w:rPr>
      </w:pPr>
      <w:r w:rsidRPr="00B71B29">
        <w:rPr>
          <w:rFonts w:hint="eastAsia"/>
          <w:lang w:eastAsia="zh-CN"/>
        </w:rPr>
        <w:t>N</w:t>
      </w:r>
      <w:r w:rsidRPr="00B71B29">
        <w:rPr>
          <w:lang w:eastAsia="zh-CN"/>
        </w:rPr>
        <w:t>ote: MR based RRM measurements were not explicitly modelled for power saving evaluation.</w:t>
      </w:r>
      <w:r w:rsidRPr="00B71B29" w:rsidDel="001A6DB4">
        <w:rPr>
          <w:lang w:eastAsia="zh-CN"/>
        </w:rPr>
        <w:t xml:space="preserve"> </w:t>
      </w:r>
    </w:p>
    <w:p w14:paraId="4074786E" w14:textId="77777777" w:rsidR="001914F9" w:rsidRPr="00B71B29" w:rsidRDefault="001914F9" w:rsidP="00901C61">
      <w:pPr>
        <w:pStyle w:val="Heading5"/>
        <w:rPr>
          <w:lang w:eastAsia="zh-CN"/>
        </w:rPr>
      </w:pPr>
      <w:bookmarkStart w:id="441" w:name="_Toc136522055"/>
      <w:bookmarkStart w:id="442" w:name="_Toc144508399"/>
      <w:bookmarkStart w:id="443" w:name="_Toc149557154"/>
      <w:bookmarkStart w:id="444" w:name="_Toc156486459"/>
      <w:r w:rsidRPr="00B71B29">
        <w:rPr>
          <w:lang w:eastAsia="zh-CN"/>
        </w:rPr>
        <w:lastRenderedPageBreak/>
        <w:t>8.1.2.2.1</w:t>
      </w:r>
      <w:r w:rsidRPr="00B71B29">
        <w:rPr>
          <w:lang w:eastAsia="zh-CN"/>
        </w:rPr>
        <w:tab/>
        <w:t>Collection of the results</w:t>
      </w:r>
      <w:bookmarkEnd w:id="441"/>
      <w:bookmarkEnd w:id="442"/>
      <w:bookmarkEnd w:id="443"/>
      <w:bookmarkEnd w:id="444"/>
    </w:p>
    <w:p w14:paraId="4F3CEBA0" w14:textId="77777777" w:rsidR="001914F9" w:rsidRPr="00B71B29" w:rsidRDefault="001914F9" w:rsidP="00901C61">
      <w:pPr>
        <w:pStyle w:val="H6"/>
      </w:pPr>
      <w:bookmarkStart w:id="445" w:name="_Toc144508400"/>
      <w:r w:rsidRPr="00B71B29">
        <w:rPr>
          <w:lang w:eastAsia="zh-CN"/>
        </w:rPr>
        <w:t>8.1.2.2.1.1</w:t>
      </w:r>
      <w:r w:rsidRPr="00B71B29">
        <w:rPr>
          <w:lang w:eastAsia="zh-CN"/>
        </w:rPr>
        <w:tab/>
      </w:r>
      <w:r w:rsidRPr="00B71B29">
        <w:rPr>
          <w:rFonts w:hint="eastAsia"/>
          <w:lang w:eastAsia="zh-CN"/>
        </w:rPr>
        <w:t>LP-WUS</w:t>
      </w:r>
      <w:r w:rsidRPr="00B71B29">
        <w:rPr>
          <w:lang w:eastAsia="zh-CN"/>
        </w:rPr>
        <w:t xml:space="preserve"> </w:t>
      </w:r>
      <w:r w:rsidRPr="00B71B29">
        <w:rPr>
          <w:rFonts w:hint="eastAsia"/>
          <w:lang w:eastAsia="zh-CN"/>
        </w:rPr>
        <w:t>Scheme</w:t>
      </w:r>
      <w:r w:rsidRPr="00B71B29">
        <w:t xml:space="preserve"> 1</w:t>
      </w:r>
      <w:bookmarkEnd w:id="445"/>
    </w:p>
    <w:p w14:paraId="77349D00" w14:textId="77777777" w:rsidR="001914F9" w:rsidRPr="00B71B29" w:rsidRDefault="001914F9" w:rsidP="00901C61">
      <w:pPr>
        <w:pStyle w:val="TH"/>
        <w:rPr>
          <w:noProof/>
        </w:rPr>
      </w:pPr>
      <w:r w:rsidRPr="00B71B29">
        <w:rPr>
          <w:noProof/>
          <w:lang w:val="en-US" w:eastAsia="zh-CN"/>
        </w:rPr>
        <w:drawing>
          <wp:inline distT="0" distB="0" distL="0" distR="0" wp14:anchorId="564E9F33" wp14:editId="213E54A0">
            <wp:extent cx="8474075" cy="1566407"/>
            <wp:effectExtent l="0" t="0" r="3175" b="15240"/>
            <wp:docPr id="24" name="图表 24">
              <a:extLst xmlns:a="http://schemas.openxmlformats.org/drawingml/2006/main">
                <a:ext uri="{FF2B5EF4-FFF2-40B4-BE49-F238E27FC236}">
                  <a16:creationId xmlns:a16="http://schemas.microsoft.com/office/drawing/2014/main" id="{40A46EBE-1C99-4956-9F04-48FFAEEB7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3877F2BA" w14:textId="3413D0A8" w:rsidR="001914F9" w:rsidRPr="00B71B29" w:rsidRDefault="001914F9" w:rsidP="00901C61">
      <w:pPr>
        <w:pStyle w:val="TF"/>
        <w:rPr>
          <w:lang w:eastAsia="zh-CN"/>
        </w:rPr>
      </w:pPr>
      <w:r w:rsidRPr="00B71B29">
        <w:rPr>
          <w:lang w:eastAsia="zh-CN"/>
        </w:rPr>
        <w:t>Figure 8.1.2.2</w:t>
      </w:r>
      <w:r w:rsidR="00901C61">
        <w:rPr>
          <w:lang w:eastAsia="zh-CN"/>
        </w:rPr>
        <w:t>-</w:t>
      </w:r>
      <w:r w:rsidRPr="00B71B29">
        <w:rPr>
          <w:lang w:eastAsia="zh-CN"/>
        </w:rPr>
        <w:t>1a</w:t>
      </w:r>
      <w:r w:rsidR="00901C61">
        <w:rPr>
          <w:lang w:eastAsia="zh-CN"/>
        </w:rPr>
        <w:t>:</w:t>
      </w:r>
      <w:r w:rsidRPr="00B71B29">
        <w:rPr>
          <w:lang w:eastAsia="zh-CN"/>
        </w:rPr>
        <w:t xml:space="preserve"> (deep sleep)</w:t>
      </w:r>
    </w:p>
    <w:p w14:paraId="6CA7886F" w14:textId="77777777" w:rsidR="001914F9" w:rsidRPr="00B71B29" w:rsidRDefault="001914F9" w:rsidP="00901C61">
      <w:pPr>
        <w:pStyle w:val="TH"/>
        <w:rPr>
          <w:noProof/>
        </w:rPr>
      </w:pPr>
      <w:r w:rsidRPr="00B71B29">
        <w:rPr>
          <w:noProof/>
          <w:lang w:val="en-US" w:eastAsia="zh-CN"/>
        </w:rPr>
        <w:drawing>
          <wp:inline distT="0" distB="0" distL="0" distR="0" wp14:anchorId="6F414395" wp14:editId="35CA9394">
            <wp:extent cx="8474075" cy="1812898"/>
            <wp:effectExtent l="0" t="0" r="3175" b="16510"/>
            <wp:docPr id="25" name="图表 25">
              <a:extLst xmlns:a="http://schemas.openxmlformats.org/drawingml/2006/main">
                <a:ext uri="{FF2B5EF4-FFF2-40B4-BE49-F238E27FC236}">
                  <a16:creationId xmlns:a16="http://schemas.microsoft.com/office/drawing/2014/main" id="{983DDC50-B258-4A14-8D15-96F73DA9FC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229F35F" w14:textId="0F3B55BE" w:rsidR="001914F9" w:rsidRPr="00B71B29" w:rsidRDefault="001914F9" w:rsidP="00901C61">
      <w:pPr>
        <w:pStyle w:val="TF"/>
        <w:rPr>
          <w:lang w:eastAsia="zh-CN"/>
        </w:rPr>
      </w:pPr>
      <w:r w:rsidRPr="00B71B29">
        <w:rPr>
          <w:lang w:eastAsia="zh-CN"/>
        </w:rPr>
        <w:t>Figure 8.1.2.2</w:t>
      </w:r>
      <w:r w:rsidR="00901C61">
        <w:rPr>
          <w:lang w:eastAsia="zh-CN"/>
        </w:rPr>
        <w:t>-</w:t>
      </w:r>
      <w:r w:rsidRPr="00B71B29">
        <w:rPr>
          <w:lang w:eastAsia="zh-CN"/>
        </w:rPr>
        <w:t>1b</w:t>
      </w:r>
      <w:r w:rsidR="00901C61">
        <w:rPr>
          <w:lang w:eastAsia="zh-CN"/>
        </w:rPr>
        <w:t>:</w:t>
      </w:r>
      <w:r w:rsidRPr="00B71B29">
        <w:rPr>
          <w:lang w:eastAsia="zh-CN"/>
        </w:rPr>
        <w:t xml:space="preserve"> (light sleep)</w:t>
      </w:r>
    </w:p>
    <w:p w14:paraId="4E6A76D3" w14:textId="77777777" w:rsidR="001914F9" w:rsidRPr="00B71B29" w:rsidRDefault="001914F9" w:rsidP="00901C61">
      <w:pPr>
        <w:pStyle w:val="TH"/>
        <w:rPr>
          <w:noProof/>
        </w:rPr>
      </w:pPr>
      <w:r w:rsidRPr="00B71B29">
        <w:rPr>
          <w:noProof/>
          <w:lang w:val="en-US" w:eastAsia="zh-CN"/>
        </w:rPr>
        <w:lastRenderedPageBreak/>
        <w:drawing>
          <wp:inline distT="0" distB="0" distL="0" distR="0" wp14:anchorId="378C76B3" wp14:editId="22B27404">
            <wp:extent cx="8474075" cy="1725433"/>
            <wp:effectExtent l="0" t="0" r="3175" b="8255"/>
            <wp:docPr id="26" name="图表 26">
              <a:extLst xmlns:a="http://schemas.openxmlformats.org/drawingml/2006/main">
                <a:ext uri="{FF2B5EF4-FFF2-40B4-BE49-F238E27FC236}">
                  <a16:creationId xmlns:a16="http://schemas.microsoft.com/office/drawing/2014/main" id="{1640A01A-ABF2-449E-BE45-F06DFB7B08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55D6B78" w14:textId="47276867" w:rsidR="001914F9" w:rsidRPr="00B71B29" w:rsidRDefault="001914F9" w:rsidP="00901C61">
      <w:pPr>
        <w:pStyle w:val="TF"/>
        <w:rPr>
          <w:lang w:eastAsia="zh-CN"/>
        </w:rPr>
      </w:pPr>
      <w:r w:rsidRPr="00B71B29">
        <w:rPr>
          <w:lang w:eastAsia="zh-CN"/>
        </w:rPr>
        <w:t>Figure 8.1.2.2</w:t>
      </w:r>
      <w:r w:rsidR="00901C61">
        <w:rPr>
          <w:lang w:eastAsia="zh-CN"/>
        </w:rPr>
        <w:t>-</w:t>
      </w:r>
      <w:r w:rsidRPr="00B71B29">
        <w:rPr>
          <w:lang w:eastAsia="zh-CN"/>
        </w:rPr>
        <w:t>1c</w:t>
      </w:r>
      <w:r w:rsidR="00901C61">
        <w:rPr>
          <w:lang w:eastAsia="zh-CN"/>
        </w:rPr>
        <w:t>:</w:t>
      </w:r>
      <w:r w:rsidRPr="00B71B29">
        <w:rPr>
          <w:lang w:eastAsia="zh-CN"/>
        </w:rPr>
        <w:t xml:space="preserve"> (micro sleep)</w:t>
      </w:r>
    </w:p>
    <w:p w14:paraId="4BF0CD3C" w14:textId="69478614" w:rsidR="001914F9" w:rsidRPr="00B71B29" w:rsidRDefault="001914F9" w:rsidP="00901C61">
      <w:pPr>
        <w:pStyle w:val="NO"/>
        <w:rPr>
          <w:lang w:eastAsia="zh-CN"/>
        </w:rPr>
      </w:pPr>
      <w:r w:rsidRPr="00B71B29">
        <w:rPr>
          <w:rFonts w:hint="eastAsia"/>
          <w:lang w:eastAsia="zh-CN"/>
        </w:rPr>
        <w:t>N</w:t>
      </w:r>
      <w:r w:rsidRPr="00B71B29">
        <w:rPr>
          <w:lang w:eastAsia="zh-CN"/>
        </w:rPr>
        <w:t>ote:</w:t>
      </w:r>
      <w:r w:rsidR="00901C61">
        <w:rPr>
          <w:lang w:eastAsia="zh-CN"/>
        </w:rPr>
        <w:tab/>
      </w:r>
      <w:r w:rsidRPr="00B71B29">
        <w:rPr>
          <w:lang w:eastAsia="zh-CN"/>
        </w:rPr>
        <w:t>[8A-7] assume duty cycled LP-</w:t>
      </w:r>
      <w:r w:rsidRPr="00B71B29">
        <w:rPr>
          <w:rFonts w:hint="eastAsia"/>
          <w:lang w:eastAsia="zh-CN"/>
        </w:rPr>
        <w:t>WUS</w:t>
      </w:r>
      <w:r w:rsidRPr="00B71B29">
        <w:rPr>
          <w:lang w:eastAsia="zh-CN"/>
        </w:rPr>
        <w:t xml:space="preserve"> monitoring with 40 or 80ms duty cycle. And the others assume continuous LP-WUS monitoring.</w:t>
      </w:r>
    </w:p>
    <w:p w14:paraId="6FFE4D30" w14:textId="3EBA256E" w:rsidR="001914F9" w:rsidRPr="00B71B29" w:rsidRDefault="001914F9" w:rsidP="00901C61">
      <w:pPr>
        <w:pStyle w:val="NO"/>
        <w:rPr>
          <w:lang w:eastAsia="zh-CN"/>
        </w:rPr>
      </w:pPr>
      <w:r w:rsidRPr="00B71B29">
        <w:rPr>
          <w:rFonts w:hint="eastAsia"/>
          <w:lang w:eastAsia="zh-CN"/>
        </w:rPr>
        <w:t>N</w:t>
      </w:r>
      <w:r w:rsidRPr="00B71B29">
        <w:rPr>
          <w:lang w:eastAsia="zh-CN"/>
        </w:rPr>
        <w:t>ote:</w:t>
      </w:r>
      <w:r w:rsidR="00901C61">
        <w:rPr>
          <w:lang w:eastAsia="zh-CN"/>
        </w:rPr>
        <w:tab/>
      </w:r>
      <w:r w:rsidRPr="00B71B29">
        <w:rPr>
          <w:lang w:eastAsia="zh-CN"/>
        </w:rPr>
        <w:t>[8A-14] assumes the packet size of FTP3 traffic is 0.1Mbyte.</w:t>
      </w:r>
    </w:p>
    <w:p w14:paraId="09E414D7" w14:textId="62666EDA" w:rsidR="001914F9" w:rsidRPr="00B71B29" w:rsidRDefault="001914F9" w:rsidP="00901C61">
      <w:pPr>
        <w:pStyle w:val="NO"/>
      </w:pPr>
      <w:r w:rsidRPr="00B71B29">
        <w:rPr>
          <w:lang w:eastAsia="zh-CN"/>
        </w:rPr>
        <w:t>N</w:t>
      </w:r>
      <w:r w:rsidRPr="00B71B29">
        <w:rPr>
          <w:rFonts w:hint="eastAsia"/>
          <w:lang w:eastAsia="zh-CN"/>
        </w:rPr>
        <w:t>ote</w:t>
      </w:r>
      <w:r w:rsidRPr="00B71B29">
        <w:t>:</w:t>
      </w:r>
      <w:r w:rsidR="00901C61">
        <w:tab/>
        <w:t>T</w:t>
      </w:r>
      <w:r w:rsidRPr="00B71B29">
        <w:t>he values shown in the figure are average gain.</w:t>
      </w:r>
    </w:p>
    <w:p w14:paraId="37C6BD75" w14:textId="77777777" w:rsidR="001914F9" w:rsidRPr="00B71B29" w:rsidRDefault="001914F9" w:rsidP="00901C61">
      <w:pPr>
        <w:pStyle w:val="TH"/>
        <w:rPr>
          <w:noProof/>
        </w:rPr>
      </w:pPr>
      <w:r w:rsidRPr="00B71B29">
        <w:rPr>
          <w:noProof/>
          <w:lang w:val="en-US" w:eastAsia="zh-CN"/>
        </w:rPr>
        <w:drawing>
          <wp:inline distT="0" distB="0" distL="0" distR="0" wp14:anchorId="33197FC4" wp14:editId="74475286">
            <wp:extent cx="8474075" cy="2393343"/>
            <wp:effectExtent l="0" t="0" r="3175" b="6985"/>
            <wp:docPr id="30" name="图表 30">
              <a:extLst xmlns:a="http://schemas.openxmlformats.org/drawingml/2006/main">
                <a:ext uri="{FF2B5EF4-FFF2-40B4-BE49-F238E27FC236}">
                  <a16:creationId xmlns:a16="http://schemas.microsoft.com/office/drawing/2014/main" id="{86C1E369-0DF0-48B9-8C2A-4CB16C9316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E5F05CC" w14:textId="58114568" w:rsidR="001914F9" w:rsidRPr="00B71B29" w:rsidRDefault="001914F9" w:rsidP="00901C61">
      <w:pPr>
        <w:pStyle w:val="TF"/>
        <w:rPr>
          <w:lang w:eastAsia="zh-CN"/>
        </w:rPr>
      </w:pPr>
      <w:r w:rsidRPr="00B71B29">
        <w:rPr>
          <w:lang w:eastAsia="zh-CN"/>
        </w:rPr>
        <w:t>Figure 8.1.2.2</w:t>
      </w:r>
      <w:r w:rsidR="00901C61">
        <w:rPr>
          <w:lang w:eastAsia="zh-CN"/>
        </w:rPr>
        <w:t>-</w:t>
      </w:r>
      <w:r w:rsidRPr="00B71B29">
        <w:rPr>
          <w:lang w:eastAsia="zh-CN"/>
        </w:rPr>
        <w:t>2</w:t>
      </w:r>
    </w:p>
    <w:p w14:paraId="7E6E4A35" w14:textId="3AF18B31" w:rsidR="001914F9" w:rsidRPr="00B71B29" w:rsidRDefault="001914F9" w:rsidP="00BB311C">
      <w:pPr>
        <w:pStyle w:val="NO"/>
        <w:rPr>
          <w:lang w:eastAsia="zh-CN"/>
        </w:rPr>
      </w:pPr>
      <w:r w:rsidRPr="00B71B29">
        <w:rPr>
          <w:rFonts w:hint="eastAsia"/>
          <w:lang w:eastAsia="zh-CN"/>
        </w:rPr>
        <w:t>N</w:t>
      </w:r>
      <w:r w:rsidRPr="00B71B29">
        <w:rPr>
          <w:lang w:eastAsia="zh-CN"/>
        </w:rPr>
        <w:t>ote:</w:t>
      </w:r>
      <w:r w:rsidR="00BB311C">
        <w:rPr>
          <w:lang w:eastAsia="zh-CN"/>
        </w:rPr>
        <w:tab/>
      </w:r>
      <w:r w:rsidRPr="00B71B29">
        <w:rPr>
          <w:lang w:eastAsia="zh-CN"/>
        </w:rPr>
        <w:t>[8A-7] assume duty cycled LP-</w:t>
      </w:r>
      <w:r w:rsidRPr="00B71B29">
        <w:rPr>
          <w:rFonts w:hint="eastAsia"/>
          <w:lang w:eastAsia="zh-CN"/>
        </w:rPr>
        <w:t>WUS</w:t>
      </w:r>
      <w:r w:rsidRPr="00B71B29">
        <w:rPr>
          <w:lang w:eastAsia="zh-CN"/>
        </w:rPr>
        <w:t xml:space="preserve"> monitoring with 40 or 80ms duty cycle. And the others assume continuous LP-WUS monitoring.</w:t>
      </w:r>
    </w:p>
    <w:p w14:paraId="6821D10E" w14:textId="1FA63D3C" w:rsidR="001914F9" w:rsidRPr="00B71B29" w:rsidRDefault="001914F9" w:rsidP="00BB311C">
      <w:pPr>
        <w:pStyle w:val="NO"/>
      </w:pPr>
      <w:r w:rsidRPr="00B71B29">
        <w:rPr>
          <w:lang w:eastAsia="zh-CN"/>
        </w:rPr>
        <w:t>N</w:t>
      </w:r>
      <w:r w:rsidRPr="00B71B29">
        <w:rPr>
          <w:rFonts w:hint="eastAsia"/>
          <w:lang w:eastAsia="zh-CN"/>
        </w:rPr>
        <w:t>ote</w:t>
      </w:r>
      <w:r w:rsidRPr="00B71B29">
        <w:t>:</w:t>
      </w:r>
      <w:r w:rsidR="00BB311C">
        <w:tab/>
        <w:t>T</w:t>
      </w:r>
      <w:r w:rsidRPr="00B71B29">
        <w:t>he values shown in the figure are average gain</w:t>
      </w:r>
    </w:p>
    <w:p w14:paraId="105D285B" w14:textId="77777777" w:rsidR="001914F9" w:rsidRPr="00B71B29" w:rsidRDefault="001914F9" w:rsidP="00BB311C">
      <w:pPr>
        <w:pStyle w:val="TH"/>
        <w:rPr>
          <w:sz w:val="18"/>
          <w:lang w:eastAsia="zh-CN"/>
        </w:rPr>
      </w:pPr>
      <w:r w:rsidRPr="00B71B29">
        <w:rPr>
          <w:noProof/>
          <w:lang w:val="en-US" w:eastAsia="zh-CN"/>
        </w:rPr>
        <w:lastRenderedPageBreak/>
        <w:drawing>
          <wp:inline distT="0" distB="0" distL="0" distR="0" wp14:anchorId="6F35D417" wp14:editId="7F166878">
            <wp:extent cx="8474075" cy="1871003"/>
            <wp:effectExtent l="0" t="0" r="3175" b="15240"/>
            <wp:docPr id="36" name="图表 36">
              <a:extLst xmlns:a="http://schemas.openxmlformats.org/drawingml/2006/main">
                <a:ext uri="{FF2B5EF4-FFF2-40B4-BE49-F238E27FC236}">
                  <a16:creationId xmlns:a16="http://schemas.microsoft.com/office/drawing/2014/main" id="{B463E44A-1A3C-4E0F-B346-863F69C575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60E1F277" w14:textId="3D350F1E" w:rsidR="001914F9" w:rsidRPr="00B71B29" w:rsidRDefault="001914F9" w:rsidP="00BB311C">
      <w:pPr>
        <w:pStyle w:val="TF"/>
        <w:rPr>
          <w:lang w:eastAsia="zh-CN"/>
        </w:rPr>
      </w:pPr>
      <w:r w:rsidRPr="00B71B29">
        <w:rPr>
          <w:lang w:eastAsia="zh-CN"/>
        </w:rPr>
        <w:t>Figure 8.1.2.2</w:t>
      </w:r>
      <w:r w:rsidR="00BB311C">
        <w:rPr>
          <w:lang w:eastAsia="zh-CN"/>
        </w:rPr>
        <w:t>-</w:t>
      </w:r>
      <w:r w:rsidRPr="00B71B29">
        <w:rPr>
          <w:lang w:eastAsia="zh-CN"/>
        </w:rPr>
        <w:t>3a</w:t>
      </w:r>
      <w:r w:rsidR="00BB311C">
        <w:rPr>
          <w:lang w:eastAsia="zh-CN"/>
        </w:rPr>
        <w:t xml:space="preserve">: </w:t>
      </w:r>
      <w:r w:rsidRPr="00B71B29">
        <w:rPr>
          <w:lang w:eastAsia="zh-CN"/>
        </w:rPr>
        <w:t>(deep sleep)</w:t>
      </w:r>
    </w:p>
    <w:p w14:paraId="571F9D0A" w14:textId="77777777" w:rsidR="001914F9" w:rsidRPr="00B71B29" w:rsidRDefault="001914F9" w:rsidP="00BB311C">
      <w:pPr>
        <w:pStyle w:val="TH"/>
        <w:rPr>
          <w:sz w:val="18"/>
          <w:lang w:eastAsia="zh-CN"/>
        </w:rPr>
      </w:pPr>
      <w:r w:rsidRPr="00B71B29">
        <w:rPr>
          <w:noProof/>
          <w:lang w:val="en-US" w:eastAsia="zh-CN"/>
        </w:rPr>
        <w:drawing>
          <wp:inline distT="0" distB="0" distL="0" distR="0" wp14:anchorId="19B2B603" wp14:editId="729F7B29">
            <wp:extent cx="8382000" cy="2272146"/>
            <wp:effectExtent l="0" t="0" r="0" b="13970"/>
            <wp:docPr id="28" name="图表 28">
              <a:extLst xmlns:a="http://schemas.openxmlformats.org/drawingml/2006/main">
                <a:ext uri="{FF2B5EF4-FFF2-40B4-BE49-F238E27FC236}">
                  <a16:creationId xmlns:a16="http://schemas.microsoft.com/office/drawing/2014/main" id="{CA6F9A70-B0D1-4083-B0FD-65A293BB5F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72D8725B" w14:textId="06086363" w:rsidR="001914F9" w:rsidRPr="00B71B29" w:rsidRDefault="001914F9" w:rsidP="00BB311C">
      <w:pPr>
        <w:pStyle w:val="TF"/>
        <w:rPr>
          <w:lang w:eastAsia="zh-CN"/>
        </w:rPr>
      </w:pPr>
      <w:r w:rsidRPr="00B71B29">
        <w:rPr>
          <w:lang w:eastAsia="zh-CN"/>
        </w:rPr>
        <w:t>Figure 8.1.2.2</w:t>
      </w:r>
      <w:r w:rsidR="00BB311C">
        <w:rPr>
          <w:lang w:eastAsia="zh-CN"/>
        </w:rPr>
        <w:t>-</w:t>
      </w:r>
      <w:r w:rsidRPr="00B71B29">
        <w:rPr>
          <w:lang w:eastAsia="zh-CN"/>
        </w:rPr>
        <w:t>3b</w:t>
      </w:r>
      <w:r w:rsidR="00BB311C">
        <w:rPr>
          <w:lang w:eastAsia="zh-CN"/>
        </w:rPr>
        <w:t xml:space="preserve">: </w:t>
      </w:r>
      <w:r w:rsidRPr="00B71B29">
        <w:rPr>
          <w:lang w:eastAsia="zh-CN"/>
        </w:rPr>
        <w:t>(light sleep)</w:t>
      </w:r>
    </w:p>
    <w:p w14:paraId="74A7F235" w14:textId="77777777" w:rsidR="001914F9" w:rsidRPr="00B71B29" w:rsidRDefault="001914F9" w:rsidP="00BB311C">
      <w:pPr>
        <w:pStyle w:val="TH"/>
        <w:rPr>
          <w:sz w:val="18"/>
          <w:lang w:eastAsia="zh-CN"/>
        </w:rPr>
      </w:pPr>
      <w:r w:rsidRPr="00B71B29">
        <w:rPr>
          <w:noProof/>
          <w:lang w:val="en-US" w:eastAsia="zh-CN"/>
        </w:rPr>
        <w:lastRenderedPageBreak/>
        <w:drawing>
          <wp:inline distT="0" distB="0" distL="0" distR="0" wp14:anchorId="4C58A809" wp14:editId="6026DB2C">
            <wp:extent cx="8474075" cy="2265219"/>
            <wp:effectExtent l="0" t="0" r="3175" b="1905"/>
            <wp:docPr id="32" name="图表 32">
              <a:extLst xmlns:a="http://schemas.openxmlformats.org/drawingml/2006/main">
                <a:ext uri="{FF2B5EF4-FFF2-40B4-BE49-F238E27FC236}">
                  <a16:creationId xmlns:a16="http://schemas.microsoft.com/office/drawing/2014/main" id="{482DA134-298F-4B24-9579-AC2E4552A3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6A03E3D9" w14:textId="7F45D2FF" w:rsidR="001914F9" w:rsidRDefault="001914F9" w:rsidP="00BB311C">
      <w:pPr>
        <w:pStyle w:val="TF"/>
        <w:rPr>
          <w:lang w:eastAsia="zh-CN"/>
        </w:rPr>
      </w:pPr>
      <w:r w:rsidRPr="00B71B29">
        <w:rPr>
          <w:lang w:eastAsia="zh-CN"/>
        </w:rPr>
        <w:t>Figure 8.1.2.2</w:t>
      </w:r>
      <w:r w:rsidR="00BB311C">
        <w:rPr>
          <w:lang w:eastAsia="zh-CN"/>
        </w:rPr>
        <w:t>-</w:t>
      </w:r>
      <w:r w:rsidRPr="00B71B29">
        <w:rPr>
          <w:lang w:eastAsia="zh-CN"/>
        </w:rPr>
        <w:t>3c</w:t>
      </w:r>
      <w:r w:rsidR="00BB311C">
        <w:rPr>
          <w:lang w:eastAsia="zh-CN"/>
        </w:rPr>
        <w:t>:</w:t>
      </w:r>
      <w:r w:rsidRPr="00B71B29">
        <w:rPr>
          <w:lang w:eastAsia="zh-CN"/>
        </w:rPr>
        <w:t xml:space="preserve"> (micro sleep)</w:t>
      </w:r>
    </w:p>
    <w:p w14:paraId="3248DAC4" w14:textId="77777777" w:rsidR="001914F9" w:rsidRPr="00B71B29" w:rsidRDefault="001914F9" w:rsidP="00BB311C">
      <w:pPr>
        <w:pStyle w:val="H6"/>
      </w:pPr>
      <w:bookmarkStart w:id="446" w:name="_Toc144508401"/>
      <w:r w:rsidRPr="00B71B29">
        <w:rPr>
          <w:lang w:eastAsia="zh-CN"/>
        </w:rPr>
        <w:t>8.1.2.2.1.2</w:t>
      </w:r>
      <w:r w:rsidRPr="00B71B29">
        <w:rPr>
          <w:lang w:eastAsia="zh-CN"/>
        </w:rPr>
        <w:tab/>
        <w:t xml:space="preserve">LP-WUS </w:t>
      </w:r>
      <w:r w:rsidRPr="00B71B29">
        <w:rPr>
          <w:rFonts w:hint="eastAsia"/>
          <w:lang w:eastAsia="zh-CN"/>
        </w:rPr>
        <w:t>Scheme</w:t>
      </w:r>
      <w:r w:rsidRPr="00B71B29">
        <w:t xml:space="preserve"> 2</w:t>
      </w:r>
      <w:bookmarkEnd w:id="446"/>
    </w:p>
    <w:p w14:paraId="2FFD705D" w14:textId="77777777" w:rsidR="001914F9" w:rsidRPr="00B71B29" w:rsidRDefault="001914F9" w:rsidP="00BB311C">
      <w:pPr>
        <w:rPr>
          <w:lang w:val="en-US" w:eastAsia="zh-CN"/>
        </w:rPr>
      </w:pPr>
      <w:r w:rsidRPr="00B71B29">
        <w:rPr>
          <w:rFonts w:hint="eastAsia"/>
          <w:lang w:eastAsia="zh-CN"/>
        </w:rPr>
        <w:t>F</w:t>
      </w:r>
      <w:r w:rsidRPr="00B71B29">
        <w:rPr>
          <w:lang w:eastAsia="zh-CN"/>
        </w:rPr>
        <w:t>or LP-WUS used as to replace DCP, the power saving and UPT impact are summarized in figure 8.1.2.2-4 and 8.1.2.2.5, respectively.</w:t>
      </w:r>
    </w:p>
    <w:p w14:paraId="28CC6D7D" w14:textId="77777777" w:rsidR="001914F9" w:rsidRPr="00B71B29" w:rsidRDefault="001914F9" w:rsidP="00BB311C">
      <w:pPr>
        <w:pStyle w:val="TH"/>
        <w:rPr>
          <w:noProof/>
        </w:rPr>
      </w:pPr>
      <w:r w:rsidRPr="00B71B29">
        <w:rPr>
          <w:noProof/>
          <w:lang w:val="en-US" w:eastAsia="zh-CN"/>
        </w:rPr>
        <w:drawing>
          <wp:inline distT="0" distB="0" distL="0" distR="0" wp14:anchorId="4744804B" wp14:editId="29FA9D3B">
            <wp:extent cx="8474075" cy="1669774"/>
            <wp:effectExtent l="0" t="0" r="3175" b="6985"/>
            <wp:docPr id="33" name="图表 33">
              <a:extLst xmlns:a="http://schemas.openxmlformats.org/drawingml/2006/main">
                <a:ext uri="{FF2B5EF4-FFF2-40B4-BE49-F238E27FC236}">
                  <a16:creationId xmlns:a16="http://schemas.microsoft.com/office/drawing/2014/main" id="{0876C975-73C0-427C-8EF2-281A902D02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59115BF" w14:textId="36D30D09" w:rsidR="001914F9" w:rsidRPr="00B71B29" w:rsidRDefault="001914F9" w:rsidP="00BB311C">
      <w:pPr>
        <w:pStyle w:val="TF"/>
        <w:rPr>
          <w:noProof/>
        </w:rPr>
      </w:pPr>
      <w:r w:rsidRPr="00B71B29">
        <w:rPr>
          <w:lang w:eastAsia="zh-CN"/>
        </w:rPr>
        <w:t>Figure 8.1.2.2</w:t>
      </w:r>
      <w:r w:rsidR="00BB311C">
        <w:rPr>
          <w:lang w:eastAsia="zh-CN"/>
        </w:rPr>
        <w:t>-</w:t>
      </w:r>
      <w:r w:rsidRPr="00B71B29">
        <w:rPr>
          <w:lang w:eastAsia="zh-CN"/>
        </w:rPr>
        <w:t>4</w:t>
      </w:r>
    </w:p>
    <w:p w14:paraId="69FC2936" w14:textId="77777777" w:rsidR="001914F9" w:rsidRPr="00B71B29" w:rsidRDefault="001914F9" w:rsidP="00BB311C">
      <w:pPr>
        <w:pStyle w:val="TH"/>
        <w:rPr>
          <w:sz w:val="18"/>
          <w:lang w:eastAsia="zh-CN"/>
        </w:rPr>
      </w:pPr>
      <w:r w:rsidRPr="00B71B29">
        <w:rPr>
          <w:noProof/>
          <w:lang w:val="en-US" w:eastAsia="zh-CN"/>
        </w:rPr>
        <w:lastRenderedPageBreak/>
        <w:drawing>
          <wp:inline distT="0" distB="0" distL="0" distR="0" wp14:anchorId="0E6EBC73" wp14:editId="3E5CA7A2">
            <wp:extent cx="8474075" cy="2348346"/>
            <wp:effectExtent l="0" t="0" r="3175" b="13970"/>
            <wp:docPr id="37" name="图表 37">
              <a:extLst xmlns:a="http://schemas.openxmlformats.org/drawingml/2006/main">
                <a:ext uri="{FF2B5EF4-FFF2-40B4-BE49-F238E27FC236}">
                  <a16:creationId xmlns:a16="http://schemas.microsoft.com/office/drawing/2014/main" id="{8C39E01B-6427-4618-8B6A-2C7324890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09C5DAE1" w14:textId="381B20DA" w:rsidR="001914F9" w:rsidRPr="00B71B29" w:rsidRDefault="001914F9" w:rsidP="00BB311C">
      <w:pPr>
        <w:pStyle w:val="TF"/>
        <w:rPr>
          <w:lang w:eastAsia="zh-CN"/>
        </w:rPr>
      </w:pPr>
      <w:r w:rsidRPr="00B71B29">
        <w:rPr>
          <w:lang w:eastAsia="zh-CN"/>
        </w:rPr>
        <w:t>Figure 8.1.2.2</w:t>
      </w:r>
      <w:r w:rsidR="00BB311C">
        <w:rPr>
          <w:lang w:eastAsia="zh-CN"/>
        </w:rPr>
        <w:t>-</w:t>
      </w:r>
      <w:r w:rsidRPr="00B71B29">
        <w:rPr>
          <w:lang w:eastAsia="zh-CN"/>
        </w:rPr>
        <w:t>5</w:t>
      </w:r>
    </w:p>
    <w:p w14:paraId="066AB08D" w14:textId="77777777" w:rsidR="001914F9" w:rsidRPr="00B71B29" w:rsidRDefault="001914F9" w:rsidP="00BB311C">
      <w:pPr>
        <w:pStyle w:val="NO"/>
        <w:rPr>
          <w:lang w:eastAsia="zh-CN"/>
        </w:rPr>
      </w:pPr>
      <w:r w:rsidRPr="00B71B29">
        <w:rPr>
          <w:lang w:eastAsia="zh-CN"/>
        </w:rPr>
        <w:t xml:space="preserve">Note: </w:t>
      </w:r>
    </w:p>
    <w:p w14:paraId="4603B749" w14:textId="24D62970" w:rsidR="001914F9" w:rsidRPr="00B71B29" w:rsidRDefault="00BB311C" w:rsidP="00BB311C">
      <w:pPr>
        <w:pStyle w:val="B1"/>
        <w:rPr>
          <w:lang w:eastAsia="zh-CN"/>
        </w:rPr>
      </w:pPr>
      <w:r>
        <w:rPr>
          <w:lang w:eastAsia="zh-CN"/>
        </w:rPr>
        <w:t>-</w:t>
      </w:r>
      <w:r>
        <w:rPr>
          <w:lang w:eastAsia="zh-CN"/>
        </w:rPr>
        <w:tab/>
      </w:r>
      <w:r w:rsidR="001914F9" w:rsidRPr="00B71B29">
        <w:rPr>
          <w:lang w:eastAsia="zh-CN"/>
        </w:rPr>
        <w:t>[8A-2] , [8A-8] , [8A-11]</w:t>
      </w:r>
      <w:r w:rsidR="001914F9" w:rsidRPr="00B71B29">
        <w:t xml:space="preserve"> </w:t>
      </w:r>
      <w:r w:rsidR="001914F9" w:rsidRPr="00B71B29">
        <w:rPr>
          <w:lang w:eastAsia="zh-CN"/>
        </w:rPr>
        <w:t xml:space="preserve">assume LP-WUS is used to replace DCP and LP-WUR ON power value no more than 1 unit, </w:t>
      </w:r>
    </w:p>
    <w:p w14:paraId="179B4FDA" w14:textId="78AFCAFB" w:rsidR="001914F9" w:rsidRPr="00B71B29" w:rsidRDefault="00BB311C" w:rsidP="00BB311C">
      <w:pPr>
        <w:pStyle w:val="B1"/>
        <w:rPr>
          <w:lang w:eastAsia="zh-CN"/>
        </w:rPr>
      </w:pPr>
      <w:r>
        <w:rPr>
          <w:lang w:eastAsia="zh-CN"/>
        </w:rPr>
        <w:t>-</w:t>
      </w:r>
      <w:r>
        <w:rPr>
          <w:lang w:eastAsia="zh-CN"/>
        </w:rPr>
        <w:tab/>
      </w:r>
      <w:r w:rsidR="001914F9" w:rsidRPr="00B71B29">
        <w:rPr>
          <w:lang w:eastAsia="zh-CN"/>
        </w:rPr>
        <w:t>[8A-15]</w:t>
      </w:r>
      <w:r w:rsidR="001914F9" w:rsidRPr="00B71B29">
        <w:t xml:space="preserve"> </w:t>
      </w:r>
      <w:r w:rsidR="001914F9" w:rsidRPr="00B71B29">
        <w:rPr>
          <w:lang w:eastAsia="zh-CN"/>
        </w:rPr>
        <w:t>assumes LP-WUS is used to replace DCP and LP-WUR ON power value is 0.1/4/10units.</w:t>
      </w:r>
    </w:p>
    <w:p w14:paraId="3C5319FD" w14:textId="3FEBAB06" w:rsidR="001914F9" w:rsidRPr="00B71B29" w:rsidRDefault="00BB311C" w:rsidP="00BB311C">
      <w:pPr>
        <w:pStyle w:val="B1"/>
        <w:rPr>
          <w:rFonts w:eastAsia="Yu Gothic Medium"/>
          <w:lang w:eastAsia="zh-CN"/>
        </w:rPr>
      </w:pPr>
      <w:r>
        <w:rPr>
          <w:lang w:eastAsia="zh-CN"/>
        </w:rPr>
        <w:t>-</w:t>
      </w:r>
      <w:r>
        <w:rPr>
          <w:lang w:eastAsia="zh-CN"/>
        </w:rPr>
        <w:tab/>
      </w:r>
      <w:r w:rsidR="001914F9" w:rsidRPr="00B71B29">
        <w:rPr>
          <w:lang w:eastAsia="zh-CN"/>
        </w:rPr>
        <w:t>200ms/400ms/800ms/1.6s/5s/10s average interval times for FTP3 traffic are evaluated by [8A-2].</w:t>
      </w:r>
    </w:p>
    <w:p w14:paraId="5B18D6CD" w14:textId="3D9D9FED" w:rsidR="001914F9" w:rsidRPr="00B71B29" w:rsidRDefault="00BB311C" w:rsidP="00BB311C">
      <w:pPr>
        <w:pStyle w:val="B1"/>
      </w:pPr>
      <w:r>
        <w:rPr>
          <w:lang w:eastAsia="zh-CN"/>
        </w:rPr>
        <w:t>-</w:t>
      </w:r>
      <w:r>
        <w:rPr>
          <w:lang w:eastAsia="zh-CN"/>
        </w:rPr>
        <w:tab/>
      </w:r>
      <w:r w:rsidR="001914F9" w:rsidRPr="00B71B29">
        <w:rPr>
          <w:lang w:eastAsia="zh-CN"/>
        </w:rPr>
        <w:t>The assumed</w:t>
      </w:r>
      <w:r w:rsidR="001914F9" w:rsidRPr="00B71B29">
        <w:t xml:space="preserve"> ramp</w:t>
      </w:r>
      <w:r w:rsidR="001914F9" w:rsidRPr="00B71B29">
        <w:rPr>
          <w:lang w:eastAsia="zh-CN"/>
        </w:rPr>
        <w:t xml:space="preserve"> up time</w:t>
      </w:r>
      <w:r w:rsidR="001914F9" w:rsidRPr="00B71B29">
        <w:t xml:space="preserve"> of </w:t>
      </w:r>
      <w:r w:rsidR="001914F9" w:rsidRPr="00B71B29">
        <w:rPr>
          <w:lang w:eastAsia="zh-CN"/>
        </w:rPr>
        <w:t>MR from deep/light sleep is 10ms/3ms</w:t>
      </w:r>
    </w:p>
    <w:p w14:paraId="62F552C8" w14:textId="77777777" w:rsidR="001914F9" w:rsidRPr="00B71B29" w:rsidRDefault="001914F9" w:rsidP="00BB311C">
      <w:pPr>
        <w:rPr>
          <w:lang w:eastAsia="zh-CN"/>
        </w:rPr>
      </w:pPr>
    </w:p>
    <w:p w14:paraId="7875BA77" w14:textId="017B4994" w:rsidR="001914F9" w:rsidRPr="00B71B29" w:rsidRDefault="001914F9" w:rsidP="00BB311C">
      <w:pPr>
        <w:rPr>
          <w:sz w:val="18"/>
          <w:lang w:eastAsia="zh-CN"/>
        </w:rPr>
      </w:pPr>
      <w:r w:rsidRPr="00B71B29">
        <w:rPr>
          <w:sz w:val="18"/>
          <w:lang w:eastAsia="zh-CN"/>
        </w:rPr>
        <w:t>In [8A-1]</w:t>
      </w:r>
      <w:r w:rsidR="00DD7A01">
        <w:rPr>
          <w:sz w:val="18"/>
          <w:lang w:eastAsia="zh-CN"/>
        </w:rPr>
        <w:t>'</w:t>
      </w:r>
      <w:r w:rsidRPr="00B71B29">
        <w:rPr>
          <w:sz w:val="18"/>
          <w:lang w:eastAsia="zh-CN"/>
        </w:rPr>
        <w:t xml:space="preserve">s evaluation, in addition to DCP replacement, LP-WUS is also used to trigger the resumption of MR PDCCH during DRX active time(including drx_onDurationTimer and drx-inactivityTimer) and LP-WUR ON power value is 1/4/10 unit. The results are shown in </w:t>
      </w:r>
      <w:r w:rsidR="00BB311C">
        <w:rPr>
          <w:sz w:val="18"/>
          <w:lang w:eastAsia="zh-CN"/>
        </w:rPr>
        <w:t>F</w:t>
      </w:r>
      <w:r w:rsidRPr="00B71B29">
        <w:rPr>
          <w:sz w:val="18"/>
          <w:lang w:eastAsia="zh-CN"/>
        </w:rPr>
        <w:t>igure</w:t>
      </w:r>
      <w:r w:rsidR="00BB311C">
        <w:rPr>
          <w:sz w:val="18"/>
          <w:lang w:eastAsia="zh-CN"/>
        </w:rPr>
        <w:t>s</w:t>
      </w:r>
      <w:r w:rsidRPr="00B71B29">
        <w:rPr>
          <w:sz w:val="18"/>
          <w:lang w:eastAsia="zh-CN"/>
        </w:rPr>
        <w:t xml:space="preserve"> 8.1.2.2-6 and 8.1.2.2-7. </w:t>
      </w:r>
    </w:p>
    <w:p w14:paraId="577F5214" w14:textId="77777777" w:rsidR="001914F9" w:rsidRPr="00B71B29" w:rsidRDefault="001914F9" w:rsidP="00BB311C">
      <w:pPr>
        <w:pStyle w:val="TH"/>
        <w:rPr>
          <w:sz w:val="18"/>
          <w:lang w:eastAsia="zh-CN"/>
        </w:rPr>
      </w:pPr>
      <w:r w:rsidRPr="00B71B29">
        <w:rPr>
          <w:noProof/>
          <w:lang w:val="en-US" w:eastAsia="zh-CN"/>
        </w:rPr>
        <w:drawing>
          <wp:inline distT="0" distB="0" distL="0" distR="0" wp14:anchorId="407E7AAA" wp14:editId="4F34A4D9">
            <wp:extent cx="8474075" cy="1310640"/>
            <wp:effectExtent l="0" t="0" r="3175" b="3810"/>
            <wp:docPr id="35" name="图表 35">
              <a:extLst xmlns:a="http://schemas.openxmlformats.org/drawingml/2006/main">
                <a:ext uri="{FF2B5EF4-FFF2-40B4-BE49-F238E27FC236}">
                  <a16:creationId xmlns:a16="http://schemas.microsoft.com/office/drawing/2014/main" id="{1BF7B346-0360-4174-B894-E23B1D7DF3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4A7CA401" w14:textId="73B22A0F" w:rsidR="001914F9" w:rsidRPr="00B71B29" w:rsidRDefault="001914F9" w:rsidP="00BB311C">
      <w:pPr>
        <w:pStyle w:val="TF"/>
        <w:rPr>
          <w:lang w:eastAsia="zh-CN"/>
        </w:rPr>
      </w:pPr>
      <w:r w:rsidRPr="00B71B29">
        <w:rPr>
          <w:lang w:eastAsia="zh-CN"/>
        </w:rPr>
        <w:t>Figure 8.1.2.2</w:t>
      </w:r>
      <w:r w:rsidR="00BB311C">
        <w:rPr>
          <w:lang w:eastAsia="zh-CN"/>
        </w:rPr>
        <w:t>-</w:t>
      </w:r>
      <w:r w:rsidRPr="00B71B29">
        <w:rPr>
          <w:lang w:eastAsia="zh-CN"/>
        </w:rPr>
        <w:t>6</w:t>
      </w:r>
    </w:p>
    <w:p w14:paraId="2AAC92EE" w14:textId="77777777" w:rsidR="001914F9" w:rsidRPr="00B71B29" w:rsidRDefault="001914F9" w:rsidP="00BB311C">
      <w:pPr>
        <w:pStyle w:val="TH"/>
        <w:rPr>
          <w:bCs/>
          <w:lang w:eastAsia="zh-CN"/>
        </w:rPr>
      </w:pPr>
      <w:r w:rsidRPr="00B71B29">
        <w:rPr>
          <w:noProof/>
          <w:lang w:val="en-US" w:eastAsia="zh-CN"/>
        </w:rPr>
        <w:lastRenderedPageBreak/>
        <w:drawing>
          <wp:inline distT="0" distB="0" distL="0" distR="0" wp14:anchorId="31A4F18C" wp14:editId="1FD36419">
            <wp:extent cx="8474075" cy="2009775"/>
            <wp:effectExtent l="0" t="0" r="3175" b="9525"/>
            <wp:docPr id="38" name="图表 38">
              <a:extLst xmlns:a="http://schemas.openxmlformats.org/drawingml/2006/main">
                <a:ext uri="{FF2B5EF4-FFF2-40B4-BE49-F238E27FC236}">
                  <a16:creationId xmlns:a16="http://schemas.microsoft.com/office/drawing/2014/main" id="{C692FA50-AE9F-4FCD-BFEF-7451260DC4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398D82C3" w14:textId="6CD6E5F5" w:rsidR="001914F9" w:rsidRPr="00B71B29" w:rsidRDefault="001914F9" w:rsidP="00BB311C">
      <w:pPr>
        <w:pStyle w:val="TF"/>
        <w:rPr>
          <w:noProof/>
        </w:rPr>
      </w:pPr>
      <w:r w:rsidRPr="00B71B29">
        <w:rPr>
          <w:lang w:eastAsia="zh-CN"/>
        </w:rPr>
        <w:t>Figure 8.1.2.2</w:t>
      </w:r>
      <w:r w:rsidR="00BB311C">
        <w:rPr>
          <w:lang w:eastAsia="zh-CN"/>
        </w:rPr>
        <w:t>-</w:t>
      </w:r>
      <w:r w:rsidRPr="00B71B29">
        <w:rPr>
          <w:lang w:eastAsia="zh-CN"/>
        </w:rPr>
        <w:t>7</w:t>
      </w:r>
    </w:p>
    <w:p w14:paraId="04DE4591" w14:textId="19B6E8C3" w:rsidR="001914F9" w:rsidRPr="00B71B29" w:rsidRDefault="001914F9" w:rsidP="00BB311C">
      <w:pPr>
        <w:pStyle w:val="NO"/>
      </w:pPr>
      <w:r w:rsidRPr="00B71B29">
        <w:t>Note:</w:t>
      </w:r>
      <w:r w:rsidR="00BB311C">
        <w:tab/>
      </w:r>
      <w:r w:rsidRPr="00B71B29">
        <w:rPr>
          <w:lang w:eastAsia="zh-CN"/>
        </w:rPr>
        <w:t>[8A-1]</w:t>
      </w:r>
      <w:r w:rsidRPr="00B71B29">
        <w:t xml:space="preserve"> assumes the </w:t>
      </w:r>
      <w:r w:rsidRPr="00B71B29">
        <w:rPr>
          <w:lang w:eastAsia="zh-CN"/>
        </w:rPr>
        <w:t>ramp up time</w:t>
      </w:r>
      <w:r w:rsidRPr="00B71B29">
        <w:t xml:space="preserve"> of </w:t>
      </w:r>
      <w:r w:rsidRPr="00B71B29">
        <w:rPr>
          <w:lang w:eastAsia="zh-CN"/>
        </w:rPr>
        <w:t>MR from deep/light sleep is 20ms/6ms</w:t>
      </w:r>
    </w:p>
    <w:p w14:paraId="5E1F6D2B" w14:textId="77777777" w:rsidR="001914F9" w:rsidRPr="00B71B29" w:rsidRDefault="001914F9" w:rsidP="00BB311C">
      <w:pPr>
        <w:pStyle w:val="Heading5"/>
        <w:rPr>
          <w:lang w:eastAsia="zh-CN"/>
        </w:rPr>
      </w:pPr>
      <w:bookmarkStart w:id="447" w:name="_Toc136522056"/>
      <w:bookmarkStart w:id="448" w:name="_Toc144508402"/>
      <w:bookmarkStart w:id="449" w:name="_Toc149557155"/>
      <w:bookmarkStart w:id="450" w:name="_Toc156486460"/>
      <w:r w:rsidRPr="00B71B29">
        <w:rPr>
          <w:lang w:eastAsia="zh-CN"/>
        </w:rPr>
        <w:t>8.1.2.2.2</w:t>
      </w:r>
      <w:r w:rsidRPr="00B71B29">
        <w:rPr>
          <w:lang w:eastAsia="zh-CN"/>
        </w:rPr>
        <w:tab/>
      </w:r>
      <w:r w:rsidRPr="00B71B29">
        <w:rPr>
          <w:rFonts w:hint="eastAsia"/>
          <w:lang w:eastAsia="zh-CN"/>
        </w:rPr>
        <w:t>O</w:t>
      </w:r>
      <w:r w:rsidRPr="00B71B29">
        <w:rPr>
          <w:lang w:eastAsia="zh-CN"/>
        </w:rPr>
        <w:t>bservations</w:t>
      </w:r>
      <w:bookmarkEnd w:id="447"/>
      <w:bookmarkEnd w:id="448"/>
      <w:bookmarkEnd w:id="449"/>
      <w:bookmarkEnd w:id="450"/>
    </w:p>
    <w:p w14:paraId="76ABEBE0" w14:textId="4BAAD53F" w:rsidR="001914F9" w:rsidRPr="00B71B29" w:rsidRDefault="001914F9" w:rsidP="00BB311C">
      <w:pPr>
        <w:rPr>
          <w:lang w:eastAsia="zh-CN"/>
        </w:rPr>
      </w:pPr>
      <w:r w:rsidRPr="00B71B29">
        <w:rPr>
          <w:lang w:eastAsia="zh-CN"/>
        </w:rPr>
        <w:t>Note: the average value, the min and max value in the range is calculated across all companies</w:t>
      </w:r>
      <w:r w:rsidR="00DD7A01">
        <w:rPr>
          <w:lang w:eastAsia="zh-CN"/>
        </w:rPr>
        <w:t>'</w:t>
      </w:r>
      <w:r w:rsidRPr="00B71B29">
        <w:rPr>
          <w:lang w:eastAsia="zh-CN"/>
        </w:rPr>
        <w:t xml:space="preserve"> results</w:t>
      </w:r>
    </w:p>
    <w:p w14:paraId="3C84E7BC" w14:textId="77777777" w:rsidR="001914F9" w:rsidRPr="00B71B29" w:rsidRDefault="001914F9" w:rsidP="00BB311C">
      <w:pPr>
        <w:rPr>
          <w:lang w:eastAsia="zh-CN"/>
        </w:rPr>
      </w:pPr>
      <w:r w:rsidRPr="00B71B29">
        <w:rPr>
          <w:b/>
          <w:lang w:eastAsia="zh-CN"/>
        </w:rPr>
        <w:t>For the usage of LP-WUS is to trigger the resumption of PDCCH monitoring (i.e., LP-WUS scheme1),</w:t>
      </w:r>
      <w:r w:rsidRPr="00B71B29">
        <w:rPr>
          <w:lang w:eastAsia="zh-CN"/>
        </w:rPr>
        <w:t xml:space="preserve"> </w:t>
      </w:r>
    </w:p>
    <w:p w14:paraId="51BAFEC6" w14:textId="6B18213A" w:rsidR="001914F9" w:rsidRPr="00B71B29" w:rsidRDefault="00BB311C" w:rsidP="00BB311C">
      <w:pPr>
        <w:pStyle w:val="B1"/>
        <w:rPr>
          <w:lang w:eastAsia="zh-CN"/>
        </w:rPr>
      </w:pPr>
      <w:r>
        <w:rPr>
          <w:lang w:eastAsia="zh-CN"/>
        </w:rPr>
        <w:t>-</w:t>
      </w:r>
      <w:r>
        <w:rPr>
          <w:lang w:eastAsia="zh-CN"/>
        </w:rPr>
        <w:tab/>
      </w:r>
      <w:r w:rsidR="001914F9" w:rsidRPr="00B71B29">
        <w:rPr>
          <w:lang w:eastAsia="zh-CN"/>
        </w:rPr>
        <w:t xml:space="preserve">For FTP3 traffic, when WUR ON power setting is </w:t>
      </w:r>
      <w:r w:rsidR="001914F9" w:rsidRPr="00B71B29">
        <w:rPr>
          <w:b/>
          <w:lang w:eastAsia="zh-CN"/>
        </w:rPr>
        <w:t>NO more than 4units,</w:t>
      </w:r>
    </w:p>
    <w:p w14:paraId="0DCCC5DA" w14:textId="2E0C5682"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or CDRX+DCP </w:t>
      </w:r>
      <w:r w:rsidR="001914F9" w:rsidRPr="00B71B29">
        <w:rPr>
          <w:lang w:eastAsia="zh-CN"/>
        </w:rPr>
        <w:t xml:space="preserve">provide </w:t>
      </w:r>
    </w:p>
    <w:p w14:paraId="03CF0076" w14:textId="2D18C1B0" w:rsidR="001914F9" w:rsidRPr="00B71B29" w:rsidRDefault="00BB311C" w:rsidP="00BB311C">
      <w:pPr>
        <w:pStyle w:val="B3"/>
        <w:rPr>
          <w:lang w:eastAsia="zh-CN"/>
        </w:rPr>
      </w:pPr>
      <w:r>
        <w:t>-</w:t>
      </w:r>
      <w:r>
        <w:tab/>
      </w:r>
      <w:r w:rsidR="001914F9" w:rsidRPr="00B71B29">
        <w:t>Results in [8A-11] [8A-7] [8A-13] [8A-14] show that</w:t>
      </w:r>
      <w:r w:rsidR="001914F9" w:rsidRPr="00B71B29">
        <w:rPr>
          <w:lang w:eastAsia="zh-CN"/>
        </w:rPr>
        <w:t xml:space="preserve"> power saving gain 24%~86% (average: 61.3%) when MR is allowed to enter in </w:t>
      </w:r>
      <w:r w:rsidR="001914F9" w:rsidRPr="00B71B29">
        <w:rPr>
          <w:b/>
          <w:lang w:eastAsia="zh-CN"/>
        </w:rPr>
        <w:t>deep-sleep</w:t>
      </w:r>
      <w:r w:rsidR="001914F9" w:rsidRPr="00B71B29">
        <w:rPr>
          <w:lang w:eastAsia="zh-CN"/>
        </w:rPr>
        <w:t xml:space="preserve"> state during LP-WUS monitoring</w:t>
      </w:r>
    </w:p>
    <w:p w14:paraId="37514E30" w14:textId="787985B6" w:rsidR="001914F9" w:rsidRPr="00B71B29" w:rsidRDefault="00BB311C" w:rsidP="00BB311C">
      <w:pPr>
        <w:pStyle w:val="B3"/>
        <w:rPr>
          <w:lang w:eastAsia="zh-CN"/>
        </w:rPr>
      </w:pPr>
      <w:r>
        <w:t>-</w:t>
      </w:r>
      <w:r>
        <w:tab/>
      </w:r>
      <w:r w:rsidR="001914F9" w:rsidRPr="00B71B29">
        <w:t>Results in [8A-11] [8A-13] [8A-14] show that</w:t>
      </w:r>
      <w:r w:rsidR="001914F9" w:rsidRPr="00B71B29">
        <w:rPr>
          <w:lang w:eastAsia="zh-CN"/>
        </w:rPr>
        <w:t xml:space="preserve"> power saving gain -3%~41% (average: 23.75%) when MR is allowed to enter in </w:t>
      </w:r>
      <w:r w:rsidR="001914F9" w:rsidRPr="00B71B29">
        <w:rPr>
          <w:b/>
          <w:lang w:eastAsia="zh-CN"/>
        </w:rPr>
        <w:t>light-sleep</w:t>
      </w:r>
      <w:r w:rsidR="001914F9" w:rsidRPr="00B71B29">
        <w:rPr>
          <w:lang w:eastAsia="zh-CN"/>
        </w:rPr>
        <w:t xml:space="preserve"> state during LP-WUS monitoring</w:t>
      </w:r>
    </w:p>
    <w:p w14:paraId="45315E6E" w14:textId="7D514F9A" w:rsidR="001914F9" w:rsidRPr="00B71B29" w:rsidRDefault="00BB311C" w:rsidP="00BB311C">
      <w:pPr>
        <w:pStyle w:val="B3"/>
        <w:rPr>
          <w:lang w:eastAsia="zh-CN"/>
        </w:rPr>
      </w:pPr>
      <w:r>
        <w:t>-</w:t>
      </w:r>
      <w:r>
        <w:tab/>
      </w:r>
      <w:r w:rsidR="001914F9" w:rsidRPr="00B71B29">
        <w:t>Results in [8A-11] [8A-14] show that</w:t>
      </w:r>
      <w:r w:rsidR="001914F9" w:rsidRPr="00B71B29">
        <w:rPr>
          <w:lang w:eastAsia="zh-CN"/>
        </w:rPr>
        <w:t xml:space="preserve"> power saving gain -74%~-25% (average: -36%) when MR is allowed to enter in </w:t>
      </w:r>
      <w:r w:rsidR="001914F9" w:rsidRPr="00B71B29">
        <w:rPr>
          <w:b/>
          <w:lang w:eastAsia="zh-CN"/>
        </w:rPr>
        <w:t>micro-sleep</w:t>
      </w:r>
      <w:r w:rsidR="001914F9" w:rsidRPr="00B71B29">
        <w:rPr>
          <w:lang w:eastAsia="zh-CN"/>
        </w:rPr>
        <w:t xml:space="preserve"> state during LP-WUS monitoring</w:t>
      </w:r>
    </w:p>
    <w:p w14:paraId="12007762" w14:textId="3101DB19"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R17 PDCCH + CDRX+ DCP </w:t>
      </w:r>
      <w:r w:rsidR="001914F9" w:rsidRPr="00B71B29">
        <w:rPr>
          <w:lang w:eastAsia="zh-CN"/>
        </w:rPr>
        <w:t xml:space="preserve">provide </w:t>
      </w:r>
    </w:p>
    <w:p w14:paraId="36F0A0C7" w14:textId="25ABF1BE" w:rsidR="001914F9" w:rsidRPr="00B71B29" w:rsidRDefault="00BB311C" w:rsidP="00BB311C">
      <w:pPr>
        <w:pStyle w:val="B3"/>
        <w:rPr>
          <w:lang w:eastAsia="zh-CN"/>
        </w:rPr>
      </w:pPr>
      <w:r>
        <w:t>-</w:t>
      </w:r>
      <w:r>
        <w:tab/>
      </w:r>
      <w:r w:rsidR="001914F9" w:rsidRPr="00B71B29">
        <w:t>Results in [8A-5] [8A-13] show that</w:t>
      </w:r>
      <w:r w:rsidR="001914F9" w:rsidRPr="00B71B29">
        <w:rPr>
          <w:lang w:eastAsia="zh-CN"/>
        </w:rPr>
        <w:t xml:space="preserve"> power saving gain 44%~62% (average: 53%) when MR is allowed to enter in </w:t>
      </w:r>
      <w:r w:rsidR="001914F9" w:rsidRPr="00B71B29">
        <w:rPr>
          <w:b/>
          <w:lang w:eastAsia="zh-CN"/>
        </w:rPr>
        <w:t>deep-sleep</w:t>
      </w:r>
      <w:r w:rsidR="001914F9" w:rsidRPr="00B71B29">
        <w:rPr>
          <w:lang w:eastAsia="zh-CN"/>
        </w:rPr>
        <w:t xml:space="preserve"> state during LP-WUS monitoring</w:t>
      </w:r>
    </w:p>
    <w:p w14:paraId="4854B248" w14:textId="6E1660CB" w:rsidR="001914F9" w:rsidRPr="00B71B29" w:rsidRDefault="00BB311C" w:rsidP="00BB311C">
      <w:pPr>
        <w:pStyle w:val="B3"/>
        <w:rPr>
          <w:lang w:eastAsia="zh-CN"/>
        </w:rPr>
      </w:pPr>
      <w:r>
        <w:t>-</w:t>
      </w:r>
      <w:r>
        <w:tab/>
      </w:r>
      <w:r w:rsidR="001914F9" w:rsidRPr="00B71B29">
        <w:t>Results in [8A-5] [8A-13] show that</w:t>
      </w:r>
      <w:r w:rsidR="001914F9" w:rsidRPr="00B71B29">
        <w:rPr>
          <w:lang w:eastAsia="zh-CN"/>
        </w:rPr>
        <w:t xml:space="preserve"> power saving gain -11%~18% (average: 3.5%) when MR is allowed to enter in </w:t>
      </w:r>
      <w:r w:rsidR="001914F9" w:rsidRPr="00B71B29">
        <w:rPr>
          <w:b/>
          <w:lang w:eastAsia="zh-CN"/>
        </w:rPr>
        <w:t>light-sleep</w:t>
      </w:r>
      <w:r w:rsidR="001914F9" w:rsidRPr="00B71B29">
        <w:rPr>
          <w:lang w:eastAsia="zh-CN"/>
        </w:rPr>
        <w:t xml:space="preserve"> state during LP-WUS monitoring</w:t>
      </w:r>
    </w:p>
    <w:p w14:paraId="744852A3" w14:textId="7D50BD5E" w:rsidR="001914F9" w:rsidRPr="00B71B29" w:rsidRDefault="00BB311C" w:rsidP="00BB311C">
      <w:pPr>
        <w:pStyle w:val="B3"/>
        <w:rPr>
          <w:lang w:eastAsia="zh-CN"/>
        </w:rPr>
      </w:pPr>
      <w:r>
        <w:lastRenderedPageBreak/>
        <w:t>-</w:t>
      </w:r>
      <w:r>
        <w:tab/>
      </w:r>
      <w:r w:rsidR="001914F9" w:rsidRPr="00B71B29">
        <w:t>Results in [8A-5] shows that</w:t>
      </w:r>
      <w:r w:rsidR="001914F9" w:rsidRPr="00B71B29">
        <w:rPr>
          <w:lang w:eastAsia="zh-CN"/>
        </w:rPr>
        <w:t xml:space="preserve"> power saving gain -26% when MR is allowed to enter in </w:t>
      </w:r>
      <w:r w:rsidR="001914F9" w:rsidRPr="00B71B29">
        <w:rPr>
          <w:b/>
          <w:lang w:eastAsia="zh-CN"/>
        </w:rPr>
        <w:t>micro-sleep</w:t>
      </w:r>
      <w:r w:rsidR="001914F9" w:rsidRPr="00B71B29">
        <w:rPr>
          <w:lang w:eastAsia="zh-CN"/>
        </w:rPr>
        <w:t xml:space="preserve"> state during LP-WUS monitoring</w:t>
      </w:r>
    </w:p>
    <w:p w14:paraId="1597394B" w14:textId="7B1A3D56" w:rsidR="001914F9" w:rsidRPr="00B71B29" w:rsidRDefault="00BB311C" w:rsidP="00BB311C">
      <w:pPr>
        <w:pStyle w:val="B2"/>
        <w:rPr>
          <w:lang w:eastAsia="zh-CN"/>
        </w:rPr>
      </w:pPr>
      <w:r>
        <w:t>-</w:t>
      </w:r>
      <w:r>
        <w:tab/>
      </w:r>
      <w:r w:rsidR="001914F9" w:rsidRPr="00B71B29">
        <w:t xml:space="preserve">LP-WUS compared with </w:t>
      </w:r>
      <w:r w:rsidR="001914F9" w:rsidRPr="00B71B29">
        <w:rPr>
          <w:b/>
        </w:rPr>
        <w:t xml:space="preserve">alwayson </w:t>
      </w:r>
      <w:r w:rsidR="001914F9" w:rsidRPr="00B71B29">
        <w:t xml:space="preserve">provide </w:t>
      </w:r>
    </w:p>
    <w:p w14:paraId="657DB24F" w14:textId="5527DFBE" w:rsidR="001914F9" w:rsidRPr="00B71B29" w:rsidRDefault="00BB311C" w:rsidP="00BB311C">
      <w:pPr>
        <w:pStyle w:val="B3"/>
      </w:pPr>
      <w:r>
        <w:t>-</w:t>
      </w:r>
      <w:r>
        <w:tab/>
      </w:r>
      <w:r w:rsidR="001914F9" w:rsidRPr="00B71B29">
        <w:t>Results in [8A-11] shows that</w:t>
      </w:r>
      <w:r w:rsidR="001914F9" w:rsidRPr="00B71B29">
        <w:rPr>
          <w:lang w:eastAsia="zh-CN"/>
        </w:rPr>
        <w:t xml:space="preserve"> </w:t>
      </w:r>
      <w:r w:rsidR="001914F9" w:rsidRPr="00B71B29">
        <w:t xml:space="preserve">power saving gain 40%~53% (average: 46.5%) when MR is allowed to enter in </w:t>
      </w:r>
      <w:r w:rsidR="001914F9" w:rsidRPr="00B71B29">
        <w:rPr>
          <w:b/>
        </w:rPr>
        <w:t>micro-sleep</w:t>
      </w:r>
      <w:r w:rsidR="001914F9" w:rsidRPr="00B71B29">
        <w:t xml:space="preserve"> state during LP-WUS monitoring</w:t>
      </w:r>
    </w:p>
    <w:p w14:paraId="6911BDC2" w14:textId="3904CFA1" w:rsidR="001914F9" w:rsidRPr="00B71B29" w:rsidRDefault="00BB311C" w:rsidP="00BB311C">
      <w:pPr>
        <w:pStyle w:val="B1"/>
        <w:rPr>
          <w:lang w:eastAsia="zh-CN"/>
        </w:rPr>
      </w:pPr>
      <w:r>
        <w:rPr>
          <w:lang w:eastAsia="zh-CN"/>
        </w:rPr>
        <w:t>-</w:t>
      </w:r>
      <w:r>
        <w:rPr>
          <w:lang w:eastAsia="zh-CN"/>
        </w:rPr>
        <w:tab/>
      </w:r>
      <w:r w:rsidR="001914F9" w:rsidRPr="00B71B29">
        <w:rPr>
          <w:lang w:eastAsia="zh-CN"/>
        </w:rPr>
        <w:t>For FTP3 traffic, when WUR ON power setting is equal to</w:t>
      </w:r>
      <w:r w:rsidR="001914F9" w:rsidRPr="00B71B29">
        <w:rPr>
          <w:b/>
          <w:lang w:eastAsia="zh-CN"/>
        </w:rPr>
        <w:t xml:space="preserve"> 10 units, </w:t>
      </w:r>
    </w:p>
    <w:p w14:paraId="68A9A247" w14:textId="33556E32"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or CDRX+ DCP </w:t>
      </w:r>
      <w:r w:rsidR="001914F9" w:rsidRPr="00B71B29">
        <w:rPr>
          <w:lang w:eastAsia="zh-CN"/>
        </w:rPr>
        <w:t xml:space="preserve">provide </w:t>
      </w:r>
    </w:p>
    <w:p w14:paraId="4EC35FB9" w14:textId="652CB7AD" w:rsidR="001914F9" w:rsidRPr="00B71B29" w:rsidRDefault="00BB311C" w:rsidP="00BB311C">
      <w:pPr>
        <w:pStyle w:val="B3"/>
        <w:rPr>
          <w:lang w:eastAsia="zh-CN"/>
        </w:rPr>
      </w:pPr>
      <w:r>
        <w:t>-</w:t>
      </w:r>
      <w:r>
        <w:tab/>
      </w:r>
      <w:r w:rsidR="001914F9" w:rsidRPr="00B71B29">
        <w:t>Results in [8A-7] [8A-11] [8A-13] show that</w:t>
      </w:r>
      <w:r w:rsidR="001914F9" w:rsidRPr="00B71B29">
        <w:rPr>
          <w:lang w:eastAsia="zh-CN"/>
        </w:rPr>
        <w:t xml:space="preserve"> power saving gain 24%~58% (average: 40.25) when MR is allowed to enter in </w:t>
      </w:r>
      <w:r w:rsidR="001914F9" w:rsidRPr="00B71B29">
        <w:rPr>
          <w:b/>
          <w:lang w:eastAsia="zh-CN"/>
        </w:rPr>
        <w:t>deep-sleep</w:t>
      </w:r>
      <w:r w:rsidR="001914F9" w:rsidRPr="00B71B29">
        <w:rPr>
          <w:lang w:eastAsia="zh-CN"/>
        </w:rPr>
        <w:t xml:space="preserve"> state during LP-WUS monitoring</w:t>
      </w:r>
    </w:p>
    <w:p w14:paraId="383C258F" w14:textId="392AA854" w:rsidR="001914F9" w:rsidRPr="00B71B29" w:rsidRDefault="00BB311C" w:rsidP="00BB311C">
      <w:pPr>
        <w:pStyle w:val="B3"/>
        <w:rPr>
          <w:lang w:eastAsia="zh-CN"/>
        </w:rPr>
      </w:pPr>
      <w:r>
        <w:t>-</w:t>
      </w:r>
      <w:r>
        <w:tab/>
      </w:r>
      <w:r w:rsidR="001914F9" w:rsidRPr="00B71B29">
        <w:t>Results in [8A-11] [8A-13] show that</w:t>
      </w:r>
      <w:r w:rsidR="001914F9" w:rsidRPr="00B71B29">
        <w:rPr>
          <w:lang w:eastAsia="zh-CN"/>
        </w:rPr>
        <w:t xml:space="preserve"> power saving gain -33%~12% (average: -10.5%) when MR is allowed to enter in </w:t>
      </w:r>
      <w:r w:rsidR="001914F9" w:rsidRPr="00B71B29">
        <w:rPr>
          <w:b/>
          <w:lang w:eastAsia="zh-CN"/>
        </w:rPr>
        <w:t>light-sleep</w:t>
      </w:r>
      <w:r w:rsidR="001914F9" w:rsidRPr="00B71B29">
        <w:rPr>
          <w:lang w:eastAsia="zh-CN"/>
        </w:rPr>
        <w:t xml:space="preserve"> state during LP-WUS monitoring</w:t>
      </w:r>
    </w:p>
    <w:p w14:paraId="7679A142" w14:textId="739D7FCC" w:rsidR="001914F9" w:rsidRPr="00B71B29" w:rsidRDefault="00BB311C" w:rsidP="00BB311C">
      <w:pPr>
        <w:pStyle w:val="B3"/>
        <w:rPr>
          <w:lang w:eastAsia="zh-CN"/>
        </w:rPr>
      </w:pPr>
      <w:r>
        <w:t>-</w:t>
      </w:r>
      <w:r>
        <w:tab/>
      </w:r>
      <w:r w:rsidR="001914F9" w:rsidRPr="00B71B29">
        <w:t>Results in [8A-11] shows that</w:t>
      </w:r>
      <w:r w:rsidR="001914F9" w:rsidRPr="00B71B29">
        <w:rPr>
          <w:lang w:eastAsia="zh-CN"/>
        </w:rPr>
        <w:t xml:space="preserve"> power saving gain -114% when MR is allowed to enter in </w:t>
      </w:r>
      <w:r w:rsidR="001914F9" w:rsidRPr="00B71B29">
        <w:rPr>
          <w:b/>
          <w:lang w:eastAsia="zh-CN"/>
        </w:rPr>
        <w:t>micro-sleep</w:t>
      </w:r>
      <w:r w:rsidR="001914F9" w:rsidRPr="00B71B29">
        <w:rPr>
          <w:lang w:eastAsia="zh-CN"/>
        </w:rPr>
        <w:t xml:space="preserve"> state during LP-WUS monitoring</w:t>
      </w:r>
    </w:p>
    <w:p w14:paraId="332C57AA" w14:textId="3BAF01BB"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R17 PDCCH + CDRX+ DCP </w:t>
      </w:r>
      <w:r w:rsidR="001914F9" w:rsidRPr="00B71B29">
        <w:rPr>
          <w:lang w:eastAsia="zh-CN"/>
        </w:rPr>
        <w:t xml:space="preserve">provide </w:t>
      </w:r>
    </w:p>
    <w:p w14:paraId="472BE3CF" w14:textId="572BA1A8" w:rsidR="001914F9" w:rsidRPr="00B71B29" w:rsidRDefault="00BB311C" w:rsidP="00BB311C">
      <w:pPr>
        <w:pStyle w:val="B3"/>
        <w:rPr>
          <w:lang w:eastAsia="zh-CN"/>
        </w:rPr>
      </w:pPr>
      <w:r>
        <w:t>-</w:t>
      </w:r>
      <w:r>
        <w:tab/>
      </w:r>
      <w:r w:rsidR="001914F9" w:rsidRPr="00B71B29">
        <w:t>Results in [8A-13] shows that</w:t>
      </w:r>
      <w:r w:rsidR="001914F9" w:rsidRPr="00B71B29">
        <w:rPr>
          <w:lang w:eastAsia="zh-CN"/>
        </w:rPr>
        <w:t xml:space="preserve"> power saving gain 33% when MR is allowed to enter in </w:t>
      </w:r>
      <w:r w:rsidR="001914F9" w:rsidRPr="00B71B29">
        <w:rPr>
          <w:b/>
          <w:lang w:eastAsia="zh-CN"/>
        </w:rPr>
        <w:t>deep-sleep</w:t>
      </w:r>
      <w:r w:rsidR="001914F9" w:rsidRPr="00B71B29">
        <w:rPr>
          <w:lang w:eastAsia="zh-CN"/>
        </w:rPr>
        <w:t xml:space="preserve"> state during LP-WUS monitoring</w:t>
      </w:r>
    </w:p>
    <w:p w14:paraId="79CF47E0" w14:textId="62D2D5C0" w:rsidR="001914F9" w:rsidRPr="00B71B29" w:rsidRDefault="00BB311C" w:rsidP="00BB311C">
      <w:pPr>
        <w:pStyle w:val="B3"/>
        <w:rPr>
          <w:lang w:eastAsia="zh-CN"/>
        </w:rPr>
      </w:pPr>
      <w:r>
        <w:t>-</w:t>
      </w:r>
      <w:r>
        <w:tab/>
      </w:r>
      <w:r w:rsidR="001914F9" w:rsidRPr="00B71B29">
        <w:t>Results in [8A-13] shows that</w:t>
      </w:r>
      <w:r w:rsidR="001914F9" w:rsidRPr="00B71B29">
        <w:rPr>
          <w:lang w:eastAsia="zh-CN"/>
        </w:rPr>
        <w:t xml:space="preserve"> power saving gain-40% when MR is allowed to enter in </w:t>
      </w:r>
      <w:r w:rsidR="001914F9" w:rsidRPr="00B71B29">
        <w:rPr>
          <w:b/>
          <w:lang w:eastAsia="zh-CN"/>
        </w:rPr>
        <w:t>light-sleep</w:t>
      </w:r>
      <w:r w:rsidR="001914F9" w:rsidRPr="00B71B29">
        <w:rPr>
          <w:lang w:eastAsia="zh-CN"/>
        </w:rPr>
        <w:t xml:space="preserve"> state during LP-WUS monitoring</w:t>
      </w:r>
    </w:p>
    <w:p w14:paraId="059E4F78" w14:textId="4BDC9FF3" w:rsidR="001914F9" w:rsidRPr="00B71B29" w:rsidRDefault="00BB311C" w:rsidP="00BB311C">
      <w:pPr>
        <w:pStyle w:val="B1"/>
        <w:rPr>
          <w:lang w:eastAsia="zh-CN"/>
        </w:rPr>
      </w:pPr>
      <w:r>
        <w:rPr>
          <w:lang w:eastAsia="zh-CN"/>
        </w:rPr>
        <w:t>-</w:t>
      </w:r>
      <w:r>
        <w:rPr>
          <w:lang w:eastAsia="zh-CN"/>
        </w:rPr>
        <w:tab/>
      </w:r>
      <w:r w:rsidR="001914F9" w:rsidRPr="00B71B29">
        <w:rPr>
          <w:lang w:eastAsia="zh-CN"/>
        </w:rPr>
        <w:t xml:space="preserve">For IM traffic, when WUR ON power setting is </w:t>
      </w:r>
      <w:r w:rsidR="001914F9" w:rsidRPr="00B71B29">
        <w:rPr>
          <w:b/>
          <w:lang w:eastAsia="zh-CN"/>
        </w:rPr>
        <w:t>NO more than 4units,</w:t>
      </w:r>
      <w:r w:rsidR="001914F9" w:rsidRPr="00B71B29">
        <w:rPr>
          <w:lang w:eastAsia="zh-CN"/>
        </w:rPr>
        <w:t xml:space="preserve"> </w:t>
      </w:r>
    </w:p>
    <w:p w14:paraId="255B6358" w14:textId="60FB00ED"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or CDRX+DCP </w:t>
      </w:r>
      <w:r w:rsidR="001914F9" w:rsidRPr="00B71B29">
        <w:rPr>
          <w:lang w:eastAsia="zh-CN"/>
        </w:rPr>
        <w:t xml:space="preserve">provide </w:t>
      </w:r>
    </w:p>
    <w:p w14:paraId="3DFEFC03" w14:textId="229458F5" w:rsidR="001914F9" w:rsidRPr="00B71B29" w:rsidRDefault="00BB311C" w:rsidP="00BB311C">
      <w:pPr>
        <w:pStyle w:val="B3"/>
        <w:rPr>
          <w:lang w:eastAsia="zh-CN"/>
        </w:rPr>
      </w:pPr>
      <w:r>
        <w:t>-</w:t>
      </w:r>
      <w:r>
        <w:tab/>
      </w:r>
      <w:r w:rsidR="001914F9" w:rsidRPr="00B71B29">
        <w:t>Results in [8A-7] shows that</w:t>
      </w:r>
      <w:r w:rsidR="001914F9" w:rsidRPr="00B71B29">
        <w:rPr>
          <w:lang w:eastAsia="zh-CN"/>
        </w:rPr>
        <w:t xml:space="preserve"> power saving gain 69% when MR is allowed to enter in </w:t>
      </w:r>
      <w:r w:rsidR="001914F9" w:rsidRPr="00B71B29">
        <w:rPr>
          <w:b/>
          <w:lang w:eastAsia="zh-CN"/>
        </w:rPr>
        <w:t>deep-sleep</w:t>
      </w:r>
      <w:r w:rsidR="001914F9" w:rsidRPr="00B71B29">
        <w:rPr>
          <w:lang w:eastAsia="zh-CN"/>
        </w:rPr>
        <w:t xml:space="preserve"> state during LP-WUS monitoring</w:t>
      </w:r>
    </w:p>
    <w:p w14:paraId="7A16DF25" w14:textId="29676A82"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R17 PDCCH + CDRX+ DCP </w:t>
      </w:r>
      <w:r w:rsidR="001914F9" w:rsidRPr="00B71B29">
        <w:rPr>
          <w:lang w:eastAsia="zh-CN"/>
        </w:rPr>
        <w:t>provide</w:t>
      </w:r>
    </w:p>
    <w:p w14:paraId="5A7B8966" w14:textId="2F852B07" w:rsidR="001914F9" w:rsidRPr="00B71B29" w:rsidRDefault="00BB311C" w:rsidP="00BB311C">
      <w:pPr>
        <w:pStyle w:val="B3"/>
        <w:rPr>
          <w:lang w:eastAsia="zh-CN"/>
        </w:rPr>
      </w:pPr>
      <w:r>
        <w:t>-</w:t>
      </w:r>
      <w:r>
        <w:tab/>
      </w:r>
      <w:r w:rsidR="001914F9" w:rsidRPr="00B71B29">
        <w:t>Results in [8A-5] shows that</w:t>
      </w:r>
      <w:r w:rsidR="001914F9" w:rsidRPr="00B71B29">
        <w:rPr>
          <w:lang w:eastAsia="zh-CN"/>
        </w:rPr>
        <w:t xml:space="preserve"> power saving gain 79% when MR is allowed to enter in </w:t>
      </w:r>
      <w:r w:rsidR="001914F9" w:rsidRPr="00B71B29">
        <w:rPr>
          <w:b/>
          <w:lang w:eastAsia="zh-CN"/>
        </w:rPr>
        <w:t>deep-sleep</w:t>
      </w:r>
      <w:r w:rsidR="001914F9" w:rsidRPr="00B71B29">
        <w:rPr>
          <w:lang w:eastAsia="zh-CN"/>
        </w:rPr>
        <w:t xml:space="preserve"> state during LP-WUS monitoring</w:t>
      </w:r>
    </w:p>
    <w:p w14:paraId="5052EABE" w14:textId="32B6E800" w:rsidR="001914F9" w:rsidRPr="00B71B29" w:rsidRDefault="00BB311C" w:rsidP="00BB311C">
      <w:pPr>
        <w:pStyle w:val="B3"/>
        <w:rPr>
          <w:lang w:eastAsia="zh-CN"/>
        </w:rPr>
      </w:pPr>
      <w:r>
        <w:t>-</w:t>
      </w:r>
      <w:r>
        <w:tab/>
      </w:r>
      <w:r w:rsidR="001914F9" w:rsidRPr="00B71B29">
        <w:t>Results in [8A-5] shows that</w:t>
      </w:r>
      <w:r w:rsidR="001914F9" w:rsidRPr="00B71B29">
        <w:rPr>
          <w:lang w:eastAsia="zh-CN"/>
        </w:rPr>
        <w:t xml:space="preserve"> power saving gain -150% when MR is allowed to enter in </w:t>
      </w:r>
      <w:r w:rsidR="001914F9" w:rsidRPr="00B71B29">
        <w:rPr>
          <w:b/>
          <w:lang w:eastAsia="zh-CN"/>
        </w:rPr>
        <w:t>light-sleep</w:t>
      </w:r>
      <w:r w:rsidR="001914F9" w:rsidRPr="00B71B29">
        <w:rPr>
          <w:lang w:eastAsia="zh-CN"/>
        </w:rPr>
        <w:t xml:space="preserve"> state during LP-WUS monitoring </w:t>
      </w:r>
    </w:p>
    <w:p w14:paraId="180448F4" w14:textId="4A25C473" w:rsidR="001914F9" w:rsidRPr="00B71B29" w:rsidRDefault="00BB311C" w:rsidP="00BB311C">
      <w:pPr>
        <w:pStyle w:val="B3"/>
        <w:rPr>
          <w:lang w:eastAsia="zh-CN"/>
        </w:rPr>
      </w:pPr>
      <w:r>
        <w:t>-</w:t>
      </w:r>
      <w:r>
        <w:tab/>
      </w:r>
      <w:r w:rsidR="001914F9" w:rsidRPr="00B71B29">
        <w:t>Results in [8A-5] shows that</w:t>
      </w:r>
      <w:r w:rsidR="001914F9" w:rsidRPr="00B71B29">
        <w:rPr>
          <w:lang w:eastAsia="zh-CN"/>
        </w:rPr>
        <w:t xml:space="preserve"> power saving gain -425% when MR is allowed to enter in </w:t>
      </w:r>
      <w:r w:rsidR="001914F9" w:rsidRPr="00B71B29">
        <w:rPr>
          <w:b/>
          <w:lang w:eastAsia="zh-CN"/>
        </w:rPr>
        <w:t>micro-sleep</w:t>
      </w:r>
      <w:r w:rsidR="001914F9" w:rsidRPr="00B71B29">
        <w:rPr>
          <w:lang w:eastAsia="zh-CN"/>
        </w:rPr>
        <w:t xml:space="preserve"> state during LP-WUS monitoring</w:t>
      </w:r>
    </w:p>
    <w:p w14:paraId="080992C8" w14:textId="2EEAE15D" w:rsidR="001914F9" w:rsidRPr="00B71B29" w:rsidRDefault="00BB311C" w:rsidP="00BB311C">
      <w:pPr>
        <w:pStyle w:val="B1"/>
        <w:rPr>
          <w:lang w:eastAsia="zh-CN"/>
        </w:rPr>
      </w:pPr>
      <w:r>
        <w:rPr>
          <w:lang w:eastAsia="zh-CN"/>
        </w:rPr>
        <w:t>-</w:t>
      </w:r>
      <w:r>
        <w:rPr>
          <w:lang w:eastAsia="zh-CN"/>
        </w:rPr>
        <w:tab/>
      </w:r>
      <w:r w:rsidR="001914F9" w:rsidRPr="00B71B29">
        <w:rPr>
          <w:lang w:eastAsia="zh-CN"/>
        </w:rPr>
        <w:t xml:space="preserve">For IM traffic, when WUR ON power setting is </w:t>
      </w:r>
      <w:r w:rsidR="001914F9" w:rsidRPr="00B71B29">
        <w:rPr>
          <w:b/>
          <w:lang w:eastAsia="zh-CN"/>
        </w:rPr>
        <w:t xml:space="preserve">equal to 10 units, </w:t>
      </w:r>
    </w:p>
    <w:p w14:paraId="7250BBD3" w14:textId="0B9975A9" w:rsidR="001914F9" w:rsidRPr="00B71B29" w:rsidRDefault="00BB311C" w:rsidP="00BB311C">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DCP </w:t>
      </w:r>
      <w:r w:rsidR="001914F9" w:rsidRPr="00B71B29">
        <w:rPr>
          <w:lang w:eastAsia="zh-CN"/>
        </w:rPr>
        <w:t xml:space="preserve">provide </w:t>
      </w:r>
    </w:p>
    <w:p w14:paraId="1E427E32" w14:textId="51EAE337" w:rsidR="001914F9" w:rsidRPr="00B71B29" w:rsidRDefault="00BB311C" w:rsidP="00373EE3">
      <w:pPr>
        <w:pStyle w:val="B3"/>
        <w:rPr>
          <w:lang w:eastAsia="zh-CN"/>
        </w:rPr>
      </w:pPr>
      <w:r>
        <w:t>-</w:t>
      </w:r>
      <w:r>
        <w:tab/>
      </w:r>
      <w:r w:rsidR="001914F9" w:rsidRPr="00B71B29">
        <w:t>Results in [8A-7] shows that</w:t>
      </w:r>
      <w:r w:rsidR="001914F9" w:rsidRPr="00B71B29">
        <w:rPr>
          <w:lang w:eastAsia="zh-CN"/>
        </w:rPr>
        <w:t xml:space="preserve"> power saving gain 56% when MR is allowed to enter in </w:t>
      </w:r>
      <w:r w:rsidR="001914F9" w:rsidRPr="00B71B29">
        <w:rPr>
          <w:b/>
          <w:lang w:eastAsia="zh-CN"/>
        </w:rPr>
        <w:t>deep-sleep</w:t>
      </w:r>
      <w:r w:rsidR="001914F9" w:rsidRPr="00B71B29">
        <w:rPr>
          <w:lang w:eastAsia="zh-CN"/>
        </w:rPr>
        <w:t xml:space="preserve"> state during LP-WUS monitoring </w:t>
      </w:r>
    </w:p>
    <w:p w14:paraId="50BEE96A" w14:textId="11E03613" w:rsidR="001914F9" w:rsidRPr="00B71B29" w:rsidRDefault="00BB311C" w:rsidP="00BB311C">
      <w:pPr>
        <w:pStyle w:val="B1"/>
        <w:rPr>
          <w:lang w:eastAsia="zh-CN"/>
        </w:rPr>
      </w:pPr>
      <w:r>
        <w:rPr>
          <w:lang w:eastAsia="zh-CN"/>
        </w:rPr>
        <w:t>-</w:t>
      </w:r>
      <w:r>
        <w:rPr>
          <w:lang w:eastAsia="zh-CN"/>
        </w:rPr>
        <w:tab/>
      </w:r>
      <w:r w:rsidR="001914F9" w:rsidRPr="00B71B29">
        <w:rPr>
          <w:lang w:eastAsia="zh-CN"/>
        </w:rPr>
        <w:t xml:space="preserve">For FTP3 traffic, </w:t>
      </w:r>
    </w:p>
    <w:p w14:paraId="470D726E" w14:textId="192CA004" w:rsidR="001914F9" w:rsidRPr="00B71B29" w:rsidRDefault="00BB311C" w:rsidP="00373EE3">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or CDRX+DCP </w:t>
      </w:r>
      <w:r w:rsidR="001914F9" w:rsidRPr="00B71B29">
        <w:rPr>
          <w:lang w:eastAsia="zh-CN"/>
        </w:rPr>
        <w:t xml:space="preserve">provide </w:t>
      </w:r>
    </w:p>
    <w:p w14:paraId="69EBC784" w14:textId="01B852A2" w:rsidR="001914F9" w:rsidRPr="00B71B29" w:rsidRDefault="00BB311C" w:rsidP="00373EE3">
      <w:pPr>
        <w:pStyle w:val="B3"/>
        <w:rPr>
          <w:lang w:eastAsia="zh-CN"/>
        </w:rPr>
      </w:pPr>
      <w:r>
        <w:lastRenderedPageBreak/>
        <w:t>-</w:t>
      </w:r>
      <w:r>
        <w:tab/>
      </w:r>
      <w:r w:rsidR="001914F9" w:rsidRPr="00B71B29">
        <w:t>Results in [8A-11] [8A-7] [8A-13] show that</w:t>
      </w:r>
      <w:r w:rsidR="001914F9" w:rsidRPr="00B71B29">
        <w:rPr>
          <w:lang w:eastAsia="zh-CN"/>
        </w:rPr>
        <w:t xml:space="preserve"> UPT gain -26%~194% (average: 10.75%) when MR is allowed to enter in </w:t>
      </w:r>
      <w:r w:rsidR="001914F9" w:rsidRPr="00B71B29">
        <w:rPr>
          <w:b/>
          <w:lang w:eastAsia="zh-CN"/>
        </w:rPr>
        <w:t>deep-sleep</w:t>
      </w:r>
      <w:r w:rsidR="001914F9" w:rsidRPr="00B71B29">
        <w:rPr>
          <w:lang w:eastAsia="zh-CN"/>
        </w:rPr>
        <w:t xml:space="preserve"> state during LP-WUS monitoring</w:t>
      </w:r>
    </w:p>
    <w:p w14:paraId="1551FFD4" w14:textId="0FF5270E" w:rsidR="001914F9" w:rsidRPr="00B71B29" w:rsidRDefault="00BB311C" w:rsidP="00373EE3">
      <w:pPr>
        <w:pStyle w:val="B3"/>
        <w:rPr>
          <w:lang w:eastAsia="zh-CN"/>
        </w:rPr>
      </w:pPr>
      <w:r>
        <w:t>-</w:t>
      </w:r>
      <w:r>
        <w:tab/>
      </w:r>
      <w:r w:rsidR="001914F9" w:rsidRPr="00B71B29">
        <w:t>Results in [8A-11] [8A-13] show that</w:t>
      </w:r>
      <w:r w:rsidR="001914F9" w:rsidRPr="00B71B29">
        <w:rPr>
          <w:lang w:eastAsia="zh-CN"/>
        </w:rPr>
        <w:t xml:space="preserve"> UPT gain 36%~87% (average: 62.7%) when MR is allowed to enter in </w:t>
      </w:r>
      <w:r w:rsidR="001914F9" w:rsidRPr="00B71B29">
        <w:rPr>
          <w:b/>
          <w:lang w:eastAsia="zh-CN"/>
        </w:rPr>
        <w:t>light-sleep</w:t>
      </w:r>
      <w:r w:rsidR="001914F9" w:rsidRPr="00B71B29">
        <w:rPr>
          <w:lang w:eastAsia="zh-CN"/>
        </w:rPr>
        <w:t xml:space="preserve"> state during LP-WUS monitoring</w:t>
      </w:r>
    </w:p>
    <w:p w14:paraId="05D01893" w14:textId="4394D881" w:rsidR="001914F9" w:rsidRPr="00B71B29" w:rsidRDefault="00BB311C" w:rsidP="00373EE3">
      <w:pPr>
        <w:pStyle w:val="B3"/>
        <w:rPr>
          <w:lang w:eastAsia="zh-CN"/>
        </w:rPr>
      </w:pPr>
      <w:r>
        <w:t>-</w:t>
      </w:r>
      <w:r>
        <w:tab/>
      </w:r>
      <w:r w:rsidR="001914F9" w:rsidRPr="00B71B29">
        <w:t>Results in [8A-11] shows that</w:t>
      </w:r>
      <w:r w:rsidR="001914F9" w:rsidRPr="00B71B29">
        <w:rPr>
          <w:lang w:eastAsia="zh-CN"/>
        </w:rPr>
        <w:t xml:space="preserve"> UPT gain 124%~180% (average: 152%) when MR is allowed to enter in </w:t>
      </w:r>
      <w:r w:rsidR="001914F9" w:rsidRPr="00B71B29">
        <w:rPr>
          <w:b/>
          <w:lang w:eastAsia="zh-CN"/>
        </w:rPr>
        <w:t>micro-sleep</w:t>
      </w:r>
      <w:r w:rsidR="001914F9" w:rsidRPr="00B71B29">
        <w:rPr>
          <w:lang w:eastAsia="zh-CN"/>
        </w:rPr>
        <w:t xml:space="preserve"> state during LP-WUS monitoring</w:t>
      </w:r>
    </w:p>
    <w:p w14:paraId="1B4B677E" w14:textId="5A1BA0E1" w:rsidR="001914F9" w:rsidRPr="00B71B29" w:rsidRDefault="00BB311C" w:rsidP="00373EE3">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R17 PDCCH + CDRX+ DCP </w:t>
      </w:r>
      <w:r w:rsidR="001914F9" w:rsidRPr="00B71B29">
        <w:rPr>
          <w:lang w:eastAsia="zh-CN"/>
        </w:rPr>
        <w:t xml:space="preserve">provide </w:t>
      </w:r>
    </w:p>
    <w:p w14:paraId="36CE0712" w14:textId="68D1B308" w:rsidR="001914F9" w:rsidRPr="00B71B29" w:rsidRDefault="00BB311C" w:rsidP="00373EE3">
      <w:pPr>
        <w:pStyle w:val="B3"/>
        <w:rPr>
          <w:lang w:eastAsia="zh-CN"/>
        </w:rPr>
      </w:pPr>
      <w:r>
        <w:t>-</w:t>
      </w:r>
      <w:r>
        <w:tab/>
      </w:r>
      <w:r w:rsidR="001914F9" w:rsidRPr="00B71B29">
        <w:t>Results in [8A-5] [8A-13] show that</w:t>
      </w:r>
      <w:r w:rsidR="001914F9" w:rsidRPr="00B71B29">
        <w:rPr>
          <w:lang w:eastAsia="zh-CN"/>
        </w:rPr>
        <w:t xml:space="preserve"> UPT gain -9%~1% (average: -4%) when MR is allowed to enter in </w:t>
      </w:r>
      <w:r w:rsidR="001914F9" w:rsidRPr="00B71B29">
        <w:rPr>
          <w:b/>
          <w:lang w:eastAsia="zh-CN"/>
        </w:rPr>
        <w:t>deep-sleep</w:t>
      </w:r>
      <w:r w:rsidR="001914F9" w:rsidRPr="00B71B29">
        <w:rPr>
          <w:lang w:eastAsia="zh-CN"/>
        </w:rPr>
        <w:t xml:space="preserve"> state during LP-WUS monitoring</w:t>
      </w:r>
    </w:p>
    <w:p w14:paraId="18F1FD28" w14:textId="328A3906" w:rsidR="001914F9" w:rsidRPr="00B71B29" w:rsidRDefault="00BB311C" w:rsidP="00373EE3">
      <w:pPr>
        <w:pStyle w:val="B3"/>
        <w:rPr>
          <w:lang w:eastAsia="zh-CN"/>
        </w:rPr>
      </w:pPr>
      <w:r>
        <w:t>-</w:t>
      </w:r>
      <w:r>
        <w:tab/>
      </w:r>
      <w:r w:rsidR="001914F9" w:rsidRPr="00B71B29">
        <w:t>Results in [8A-5] [8A-13] show that</w:t>
      </w:r>
      <w:r w:rsidR="001914F9" w:rsidRPr="00B71B29">
        <w:rPr>
          <w:lang w:eastAsia="zh-CN"/>
        </w:rPr>
        <w:t xml:space="preserve"> UPT gain 59%~86% (average: 72.5%) when MR is allowed to enter in </w:t>
      </w:r>
      <w:r w:rsidR="001914F9" w:rsidRPr="00B71B29">
        <w:rPr>
          <w:b/>
          <w:lang w:eastAsia="zh-CN"/>
        </w:rPr>
        <w:t>light-sleep</w:t>
      </w:r>
      <w:r w:rsidR="001914F9" w:rsidRPr="00B71B29">
        <w:rPr>
          <w:lang w:eastAsia="zh-CN"/>
        </w:rPr>
        <w:t xml:space="preserve"> state during LP-WUS monitoring</w:t>
      </w:r>
    </w:p>
    <w:p w14:paraId="1689A32D" w14:textId="369906FF" w:rsidR="001914F9" w:rsidRPr="00B71B29" w:rsidRDefault="00BB311C" w:rsidP="00373EE3">
      <w:pPr>
        <w:pStyle w:val="B3"/>
        <w:rPr>
          <w:lang w:eastAsia="zh-CN"/>
        </w:rPr>
      </w:pPr>
      <w:r>
        <w:t>-</w:t>
      </w:r>
      <w:r>
        <w:tab/>
      </w:r>
      <w:r w:rsidR="001914F9" w:rsidRPr="00B71B29">
        <w:t>Results in [8A-5] shows that</w:t>
      </w:r>
      <w:r w:rsidR="001914F9" w:rsidRPr="00B71B29">
        <w:rPr>
          <w:lang w:eastAsia="zh-CN"/>
        </w:rPr>
        <w:t xml:space="preserve"> UPT gain 128% when MR is allowed to enter in </w:t>
      </w:r>
      <w:r w:rsidR="001914F9" w:rsidRPr="00B71B29">
        <w:rPr>
          <w:b/>
          <w:lang w:eastAsia="zh-CN"/>
        </w:rPr>
        <w:t>micro-sleep</w:t>
      </w:r>
      <w:r w:rsidR="001914F9" w:rsidRPr="00B71B29">
        <w:rPr>
          <w:lang w:eastAsia="zh-CN"/>
        </w:rPr>
        <w:t xml:space="preserve"> state during LP-WUS monitoring</w:t>
      </w:r>
    </w:p>
    <w:p w14:paraId="3945BF4D" w14:textId="60553A5F" w:rsidR="001914F9" w:rsidRPr="00B71B29" w:rsidRDefault="00BB311C" w:rsidP="00373EE3">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always-on </w:t>
      </w:r>
      <w:r w:rsidR="001914F9" w:rsidRPr="00B71B29">
        <w:rPr>
          <w:lang w:eastAsia="zh-CN"/>
        </w:rPr>
        <w:t>provides</w:t>
      </w:r>
    </w:p>
    <w:p w14:paraId="43C8D187" w14:textId="5321DA9E" w:rsidR="001914F9" w:rsidRPr="00B71B29" w:rsidRDefault="00BB311C" w:rsidP="00373EE3">
      <w:pPr>
        <w:pStyle w:val="B3"/>
        <w:rPr>
          <w:lang w:eastAsia="zh-CN"/>
        </w:rPr>
      </w:pPr>
      <w:r>
        <w:t>-</w:t>
      </w:r>
      <w:r>
        <w:tab/>
      </w:r>
      <w:r w:rsidR="001914F9" w:rsidRPr="00B71B29">
        <w:t>Results in [8A-11] shows that</w:t>
      </w:r>
      <w:r w:rsidR="001914F9" w:rsidRPr="00B71B29">
        <w:rPr>
          <w:lang w:eastAsia="zh-CN"/>
        </w:rPr>
        <w:t xml:space="preserve"> the same UPT performance as always-on when MR is allowed to enter in </w:t>
      </w:r>
      <w:r w:rsidR="001914F9" w:rsidRPr="00B71B29">
        <w:rPr>
          <w:b/>
          <w:lang w:eastAsia="zh-CN"/>
        </w:rPr>
        <w:t>micro-sleep</w:t>
      </w:r>
      <w:r w:rsidR="001914F9" w:rsidRPr="00B71B29">
        <w:rPr>
          <w:lang w:eastAsia="zh-CN"/>
        </w:rPr>
        <w:t xml:space="preserve"> state during LP-WUS monitoring </w:t>
      </w:r>
    </w:p>
    <w:p w14:paraId="47C55C8D" w14:textId="57052719" w:rsidR="001914F9" w:rsidRPr="00B71B29" w:rsidRDefault="00BB311C" w:rsidP="00BB311C">
      <w:pPr>
        <w:pStyle w:val="B1"/>
        <w:rPr>
          <w:lang w:eastAsia="zh-CN"/>
        </w:rPr>
      </w:pPr>
      <w:r>
        <w:rPr>
          <w:lang w:eastAsia="zh-CN"/>
        </w:rPr>
        <w:t>-</w:t>
      </w:r>
      <w:r>
        <w:rPr>
          <w:lang w:eastAsia="zh-CN"/>
        </w:rPr>
        <w:tab/>
      </w:r>
      <w:r w:rsidR="001914F9" w:rsidRPr="00B71B29">
        <w:rPr>
          <w:lang w:eastAsia="zh-CN"/>
        </w:rPr>
        <w:t xml:space="preserve">For IM traffic, </w:t>
      </w:r>
    </w:p>
    <w:p w14:paraId="797C6AA8" w14:textId="24E25544" w:rsidR="001914F9" w:rsidRPr="00B71B29" w:rsidRDefault="00BB311C" w:rsidP="00373EE3">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CDRX+ DCP </w:t>
      </w:r>
      <w:r w:rsidR="001914F9" w:rsidRPr="00B71B29">
        <w:rPr>
          <w:lang w:eastAsia="zh-CN"/>
        </w:rPr>
        <w:t xml:space="preserve">provide </w:t>
      </w:r>
    </w:p>
    <w:p w14:paraId="35149C47" w14:textId="52AF3C00" w:rsidR="001914F9" w:rsidRPr="00B71B29" w:rsidRDefault="00BB311C" w:rsidP="00373EE3">
      <w:pPr>
        <w:pStyle w:val="B3"/>
        <w:rPr>
          <w:lang w:eastAsia="zh-CN"/>
        </w:rPr>
      </w:pPr>
      <w:r>
        <w:t>-</w:t>
      </w:r>
      <w:r>
        <w:tab/>
      </w:r>
      <w:r w:rsidR="001914F9" w:rsidRPr="00B71B29">
        <w:t>Results in [8A-7] show that</w:t>
      </w:r>
      <w:r w:rsidR="001914F9" w:rsidRPr="00B71B29">
        <w:rPr>
          <w:lang w:eastAsia="zh-CN"/>
        </w:rPr>
        <w:t xml:space="preserve"> UPT gain 44%~774% (average: 184%) when MR is allowed to enter in </w:t>
      </w:r>
      <w:r w:rsidR="001914F9" w:rsidRPr="00B71B29">
        <w:rPr>
          <w:b/>
          <w:lang w:eastAsia="zh-CN"/>
        </w:rPr>
        <w:t>deep-sleep</w:t>
      </w:r>
      <w:r w:rsidR="001914F9" w:rsidRPr="00B71B29">
        <w:rPr>
          <w:lang w:eastAsia="zh-CN"/>
        </w:rPr>
        <w:t xml:space="preserve"> state during LP-WUS monitoring</w:t>
      </w:r>
    </w:p>
    <w:p w14:paraId="72BC2356" w14:textId="69039757" w:rsidR="001914F9" w:rsidRPr="00B71B29" w:rsidRDefault="00BB311C" w:rsidP="00373EE3">
      <w:pPr>
        <w:pStyle w:val="B2"/>
        <w:rPr>
          <w:lang w:eastAsia="zh-CN"/>
        </w:rPr>
      </w:pPr>
      <w:r>
        <w:rPr>
          <w:lang w:eastAsia="zh-CN"/>
        </w:rPr>
        <w:t>-</w:t>
      </w:r>
      <w:r>
        <w:rPr>
          <w:lang w:eastAsia="zh-CN"/>
        </w:rPr>
        <w:tab/>
      </w:r>
      <w:r w:rsidR="001914F9" w:rsidRPr="00B71B29">
        <w:rPr>
          <w:lang w:eastAsia="zh-CN"/>
        </w:rPr>
        <w:t xml:space="preserve">LP-WUS compared with </w:t>
      </w:r>
      <w:r w:rsidR="001914F9" w:rsidRPr="00B71B29">
        <w:rPr>
          <w:b/>
          <w:lang w:eastAsia="zh-CN"/>
        </w:rPr>
        <w:t xml:space="preserve">R17 PDCCH + CDRX+ DCP </w:t>
      </w:r>
      <w:r w:rsidR="001914F9" w:rsidRPr="00B71B29">
        <w:rPr>
          <w:lang w:eastAsia="zh-CN"/>
        </w:rPr>
        <w:t xml:space="preserve">provide </w:t>
      </w:r>
    </w:p>
    <w:p w14:paraId="36A48863" w14:textId="11B4485C" w:rsidR="001914F9" w:rsidRPr="00B71B29" w:rsidRDefault="00BB311C" w:rsidP="00373EE3">
      <w:pPr>
        <w:pStyle w:val="B3"/>
        <w:rPr>
          <w:lang w:eastAsia="zh-CN"/>
        </w:rPr>
      </w:pPr>
      <w:r>
        <w:t>-</w:t>
      </w:r>
      <w:r>
        <w:tab/>
      </w:r>
      <w:r w:rsidR="001914F9" w:rsidRPr="00B71B29">
        <w:t>Results in [8A-5] show that</w:t>
      </w:r>
      <w:r w:rsidR="001914F9" w:rsidRPr="00B71B29">
        <w:rPr>
          <w:lang w:eastAsia="zh-CN"/>
        </w:rPr>
        <w:t xml:space="preserve"> UPT gain 94% when MR is allowed to enter in </w:t>
      </w:r>
      <w:r w:rsidR="001914F9" w:rsidRPr="00B71B29">
        <w:rPr>
          <w:b/>
          <w:lang w:eastAsia="zh-CN"/>
        </w:rPr>
        <w:t>deep-sleep</w:t>
      </w:r>
      <w:r w:rsidR="001914F9" w:rsidRPr="00B71B29">
        <w:rPr>
          <w:lang w:eastAsia="zh-CN"/>
        </w:rPr>
        <w:t xml:space="preserve"> state during LP-WUS monitoring</w:t>
      </w:r>
    </w:p>
    <w:p w14:paraId="61111867" w14:textId="1CADFD6A" w:rsidR="001914F9" w:rsidRPr="00B71B29" w:rsidRDefault="00BB311C" w:rsidP="00373EE3">
      <w:pPr>
        <w:pStyle w:val="B3"/>
        <w:rPr>
          <w:lang w:eastAsia="zh-CN"/>
        </w:rPr>
      </w:pPr>
      <w:r>
        <w:t>-</w:t>
      </w:r>
      <w:r>
        <w:tab/>
      </w:r>
      <w:r w:rsidR="001914F9" w:rsidRPr="00B71B29">
        <w:t>Results in [8A-5] show that</w:t>
      </w:r>
      <w:r w:rsidR="001914F9" w:rsidRPr="00B71B29">
        <w:rPr>
          <w:lang w:eastAsia="zh-CN"/>
        </w:rPr>
        <w:t xml:space="preserve"> UPT gain 453% when MR is allowed to enter in </w:t>
      </w:r>
      <w:r w:rsidR="001914F9" w:rsidRPr="00B71B29">
        <w:rPr>
          <w:b/>
          <w:lang w:eastAsia="zh-CN"/>
        </w:rPr>
        <w:t>light-sleep</w:t>
      </w:r>
      <w:r w:rsidR="001914F9" w:rsidRPr="00B71B29">
        <w:rPr>
          <w:lang w:eastAsia="zh-CN"/>
        </w:rPr>
        <w:t xml:space="preserve"> state during LP-WUS monitoring</w:t>
      </w:r>
    </w:p>
    <w:p w14:paraId="67E20A79" w14:textId="715335F8" w:rsidR="001914F9" w:rsidRPr="00B71B29" w:rsidRDefault="00BB311C" w:rsidP="00373EE3">
      <w:pPr>
        <w:pStyle w:val="B3"/>
        <w:rPr>
          <w:lang w:eastAsia="zh-CN"/>
        </w:rPr>
      </w:pPr>
      <w:r>
        <w:t>-</w:t>
      </w:r>
      <w:r>
        <w:tab/>
      </w:r>
      <w:r w:rsidR="001914F9" w:rsidRPr="00B71B29">
        <w:t>Results in [8A-5] show that</w:t>
      </w:r>
      <w:r w:rsidR="001914F9" w:rsidRPr="00B71B29">
        <w:rPr>
          <w:lang w:eastAsia="zh-CN"/>
        </w:rPr>
        <w:t xml:space="preserve"> UPT gain 2260% when MR is allowed to enter in </w:t>
      </w:r>
      <w:r w:rsidR="001914F9" w:rsidRPr="00B71B29">
        <w:rPr>
          <w:b/>
          <w:lang w:eastAsia="zh-CN"/>
        </w:rPr>
        <w:t>micro-sleep</w:t>
      </w:r>
      <w:r w:rsidR="001914F9" w:rsidRPr="00B71B29">
        <w:rPr>
          <w:lang w:eastAsia="zh-CN"/>
        </w:rPr>
        <w:t xml:space="preserve"> state during LP-WUS monitoring</w:t>
      </w:r>
    </w:p>
    <w:p w14:paraId="65B8A2BD" w14:textId="77777777" w:rsidR="001914F9" w:rsidRPr="00B71B29" w:rsidRDefault="001914F9" w:rsidP="00BB311C">
      <w:pPr>
        <w:rPr>
          <w:lang w:eastAsia="zh-CN"/>
        </w:rPr>
      </w:pPr>
    </w:p>
    <w:p w14:paraId="7748243E" w14:textId="77777777" w:rsidR="001914F9" w:rsidRPr="00B71B29" w:rsidRDefault="001914F9" w:rsidP="00BB311C">
      <w:pPr>
        <w:rPr>
          <w:b/>
        </w:rPr>
      </w:pPr>
      <w:r w:rsidRPr="00B71B29">
        <w:rPr>
          <w:b/>
          <w:lang w:eastAsia="zh-CN"/>
        </w:rPr>
        <w:t>For the usage of LP-WUS to replace DCP (i.e., LP-WUS scheme2) for FTP3 traffic,</w:t>
      </w:r>
    </w:p>
    <w:p w14:paraId="25A35AD5" w14:textId="3780F182" w:rsidR="001914F9" w:rsidRPr="00B71B29" w:rsidRDefault="00373EE3" w:rsidP="00373EE3">
      <w:pPr>
        <w:pStyle w:val="B1"/>
        <w:rPr>
          <w:lang w:eastAsia="zh-CN"/>
        </w:rPr>
      </w:pPr>
      <w:r>
        <w:rPr>
          <w:lang w:eastAsia="zh-CN"/>
        </w:rPr>
        <w:t>-</w:t>
      </w:r>
      <w:r>
        <w:rPr>
          <w:lang w:eastAsia="zh-CN"/>
        </w:rPr>
        <w:tab/>
      </w:r>
      <w:r w:rsidR="001914F9" w:rsidRPr="00B71B29">
        <w:rPr>
          <w:lang w:eastAsia="zh-CN"/>
        </w:rPr>
        <w:t xml:space="preserve">The scheme of LP-WUS for DCP replacement compared with </w:t>
      </w:r>
      <w:r w:rsidR="001914F9" w:rsidRPr="00B71B29">
        <w:rPr>
          <w:b/>
          <w:lang w:eastAsia="zh-CN"/>
        </w:rPr>
        <w:t xml:space="preserve">CDRX+DCP </w:t>
      </w:r>
      <w:r w:rsidR="001914F9" w:rsidRPr="00B71B29">
        <w:rPr>
          <w:lang w:eastAsia="zh-CN"/>
        </w:rPr>
        <w:t>provide (LP-WUR ON power no more than 1 unit)</w:t>
      </w:r>
    </w:p>
    <w:p w14:paraId="06E05E0C" w14:textId="56D300A4" w:rsidR="001914F9" w:rsidRPr="00B71B29" w:rsidRDefault="00373EE3" w:rsidP="00373EE3">
      <w:pPr>
        <w:pStyle w:val="B2"/>
        <w:rPr>
          <w:lang w:eastAsia="zh-CN"/>
        </w:rPr>
      </w:pPr>
      <w:r>
        <w:t>-</w:t>
      </w:r>
      <w:r>
        <w:tab/>
      </w:r>
      <w:r w:rsidR="001914F9" w:rsidRPr="00B71B29">
        <w:t>Results in [8A-2] [8A-8] [8A-11] [8A-15] show that</w:t>
      </w:r>
      <w:r w:rsidR="001914F9" w:rsidRPr="00B71B29">
        <w:rPr>
          <w:lang w:eastAsia="zh-CN"/>
        </w:rPr>
        <w:t xml:space="preserve"> power saving ga</w:t>
      </w:r>
      <w:r w:rsidR="001914F9" w:rsidRPr="00B71B29">
        <w:rPr>
          <w:color w:val="000000" w:themeColor="text1"/>
        </w:rPr>
        <w:t xml:space="preserve">in (1%~88%, average: 16.75%) </w:t>
      </w:r>
      <w:r w:rsidR="001914F9" w:rsidRPr="00B71B29">
        <w:rPr>
          <w:lang w:eastAsia="zh-CN"/>
        </w:rPr>
        <w:t>when CDRX cycle length is 160ms;</w:t>
      </w:r>
    </w:p>
    <w:p w14:paraId="68849C78" w14:textId="7A3DA024" w:rsidR="001914F9" w:rsidRPr="00B71B29" w:rsidRDefault="00373EE3" w:rsidP="00373EE3">
      <w:pPr>
        <w:pStyle w:val="B2"/>
        <w:rPr>
          <w:lang w:eastAsia="zh-CN"/>
        </w:rPr>
      </w:pPr>
      <w:r>
        <w:t>-</w:t>
      </w:r>
      <w:r>
        <w:tab/>
      </w:r>
      <w:r w:rsidR="001914F9" w:rsidRPr="00B71B29">
        <w:t>Results in [8A-11] [8A-15] show that</w:t>
      </w:r>
      <w:r w:rsidR="001914F9" w:rsidRPr="00B71B29">
        <w:rPr>
          <w:lang w:eastAsia="zh-CN"/>
        </w:rPr>
        <w:t xml:space="preserve"> power saving gain (18</w:t>
      </w:r>
      <w:r w:rsidR="001914F9" w:rsidRPr="00B71B29">
        <w:t>%</w:t>
      </w:r>
      <w:r w:rsidR="001914F9" w:rsidRPr="00B71B29">
        <w:rPr>
          <w:lang w:eastAsia="zh-CN"/>
        </w:rPr>
        <w:t>~47%, average: 27%) when CDRX cycle length is 40ms;</w:t>
      </w:r>
    </w:p>
    <w:p w14:paraId="42738494" w14:textId="048EF52F" w:rsidR="001914F9" w:rsidRPr="00B71B29" w:rsidRDefault="00373EE3" w:rsidP="00373EE3">
      <w:pPr>
        <w:pStyle w:val="B2"/>
        <w:rPr>
          <w:lang w:eastAsia="zh-CN"/>
        </w:rPr>
      </w:pPr>
      <w:r>
        <w:t>-</w:t>
      </w:r>
      <w:r>
        <w:tab/>
      </w:r>
      <w:r w:rsidR="001914F9" w:rsidRPr="00B71B29">
        <w:t>Results in [8A-2] [8A-8] show that</w:t>
      </w:r>
      <w:r w:rsidR="001914F9" w:rsidRPr="00B71B29">
        <w:rPr>
          <w:lang w:eastAsia="zh-CN"/>
        </w:rPr>
        <w:t xml:space="preserve"> power saving gain (9%~78%, average: 25%) when CDRX cycle length is 320ms;</w:t>
      </w:r>
    </w:p>
    <w:p w14:paraId="64B20B90" w14:textId="49E372EB" w:rsidR="001914F9" w:rsidRPr="00B71B29" w:rsidRDefault="00373EE3" w:rsidP="00373EE3">
      <w:pPr>
        <w:pStyle w:val="B2"/>
        <w:rPr>
          <w:lang w:eastAsia="zh-CN"/>
        </w:rPr>
      </w:pPr>
      <w:r>
        <w:t>-</w:t>
      </w:r>
      <w:r>
        <w:tab/>
      </w:r>
      <w:r w:rsidR="001914F9" w:rsidRPr="00B71B29">
        <w:t>Results in [8A-2] show that</w:t>
      </w:r>
      <w:r w:rsidR="001914F9" w:rsidRPr="00B71B29">
        <w:rPr>
          <w:lang w:eastAsia="zh-CN"/>
        </w:rPr>
        <w:t xml:space="preserve"> power saving gain (10%~63%, average: 34%) when CDRX cycle length is 640ms;</w:t>
      </w:r>
    </w:p>
    <w:p w14:paraId="1D727F70" w14:textId="1DCC35E4" w:rsidR="001914F9" w:rsidRPr="00B71B29" w:rsidRDefault="00373EE3" w:rsidP="00373EE3">
      <w:pPr>
        <w:pStyle w:val="B1"/>
        <w:rPr>
          <w:lang w:eastAsia="zh-CN"/>
        </w:rPr>
      </w:pPr>
      <w:r>
        <w:rPr>
          <w:lang w:eastAsia="zh-CN"/>
        </w:rPr>
        <w:lastRenderedPageBreak/>
        <w:t>-</w:t>
      </w:r>
      <w:r>
        <w:rPr>
          <w:lang w:eastAsia="zh-CN"/>
        </w:rPr>
        <w:tab/>
      </w:r>
      <w:r w:rsidR="001914F9" w:rsidRPr="00B71B29">
        <w:rPr>
          <w:lang w:eastAsia="zh-CN"/>
        </w:rPr>
        <w:t xml:space="preserve">The scheme of LP-WUS to replace DCP outside DRX active time and to trigger the resumption of MR PDCCH monitoring during DRX active time </w:t>
      </w:r>
      <w:r w:rsidR="001914F9" w:rsidRPr="00B71B29">
        <w:rPr>
          <w:i/>
          <w:sz w:val="18"/>
          <w:lang w:eastAsia="zh-CN"/>
        </w:rPr>
        <w:t xml:space="preserve">(including </w:t>
      </w:r>
      <w:r w:rsidR="001914F9" w:rsidRPr="00B71B29">
        <w:rPr>
          <w:rFonts w:eastAsia="SimSun"/>
          <w:i/>
          <w:sz w:val="18"/>
          <w:lang w:eastAsia="zh-CN"/>
        </w:rPr>
        <w:t xml:space="preserve">drx_onDurationTimer and drx-inactivityTimer) </w:t>
      </w:r>
      <w:r w:rsidR="001914F9" w:rsidRPr="00B71B29">
        <w:rPr>
          <w:rFonts w:eastAsia="SimSun"/>
          <w:sz w:val="18"/>
          <w:lang w:eastAsia="zh-CN"/>
        </w:rPr>
        <w:t>compared</w:t>
      </w:r>
      <w:r w:rsidR="001914F9" w:rsidRPr="00B71B29">
        <w:rPr>
          <w:lang w:eastAsia="zh-CN"/>
        </w:rPr>
        <w:t xml:space="preserve"> with</w:t>
      </w:r>
      <w:r w:rsidR="001914F9" w:rsidRPr="00B71B29">
        <w:rPr>
          <w:b/>
          <w:lang w:eastAsia="zh-CN"/>
        </w:rPr>
        <w:t xml:space="preserve"> R17 PDCCH+CDRX+DCP </w:t>
      </w:r>
      <w:r w:rsidR="001914F9" w:rsidRPr="00B71B29">
        <w:rPr>
          <w:lang w:eastAsia="zh-CN"/>
        </w:rPr>
        <w:t xml:space="preserve">provide  </w:t>
      </w:r>
    </w:p>
    <w:p w14:paraId="4C8FA349" w14:textId="25EB2998" w:rsidR="001914F9" w:rsidRPr="00B71B29" w:rsidRDefault="00373EE3" w:rsidP="00373EE3">
      <w:pPr>
        <w:pStyle w:val="B2"/>
        <w:rPr>
          <w:lang w:eastAsia="zh-CN"/>
        </w:rPr>
      </w:pPr>
      <w:r>
        <w:t>-</w:t>
      </w:r>
      <w:r>
        <w:tab/>
      </w:r>
      <w:r w:rsidR="001914F9" w:rsidRPr="00B71B29">
        <w:t>Results in [8A-1] show that</w:t>
      </w:r>
      <w:r w:rsidR="001914F9" w:rsidRPr="00B71B29">
        <w:rPr>
          <w:lang w:eastAsia="zh-CN"/>
        </w:rPr>
        <w:t xml:space="preserve"> power saving gain (8%, 29%, 50%) for the case MR enters (micro sleep, light sleep, deep sleep) during LP-WUS monitoring, respectively;</w:t>
      </w:r>
    </w:p>
    <w:p w14:paraId="3E9146D6" w14:textId="2BB5A062" w:rsidR="001914F9" w:rsidRPr="00B71B29" w:rsidRDefault="00373EE3" w:rsidP="00373EE3">
      <w:pPr>
        <w:pStyle w:val="B1"/>
        <w:rPr>
          <w:lang w:eastAsia="zh-CN"/>
        </w:rPr>
      </w:pPr>
      <w:r>
        <w:rPr>
          <w:lang w:eastAsia="zh-CN"/>
        </w:rPr>
        <w:t>-</w:t>
      </w:r>
      <w:r>
        <w:rPr>
          <w:lang w:eastAsia="zh-CN"/>
        </w:rPr>
        <w:tab/>
      </w:r>
      <w:r w:rsidR="001914F9" w:rsidRPr="00B71B29">
        <w:rPr>
          <w:lang w:eastAsia="zh-CN"/>
        </w:rPr>
        <w:t xml:space="preserve">The scheme of LP-WUS for DCP replacement compared with </w:t>
      </w:r>
      <w:r w:rsidR="001914F9" w:rsidRPr="00B71B29">
        <w:rPr>
          <w:b/>
          <w:lang w:eastAsia="zh-CN"/>
        </w:rPr>
        <w:t xml:space="preserve">CDRX+DCP </w:t>
      </w:r>
      <w:r w:rsidR="001914F9" w:rsidRPr="00B71B29">
        <w:rPr>
          <w:lang w:eastAsia="zh-CN"/>
        </w:rPr>
        <w:t xml:space="preserve">provide </w:t>
      </w:r>
    </w:p>
    <w:p w14:paraId="66576292" w14:textId="5088C43E" w:rsidR="001914F9" w:rsidRPr="00B71B29" w:rsidRDefault="00373EE3" w:rsidP="00373EE3">
      <w:pPr>
        <w:pStyle w:val="B2"/>
        <w:rPr>
          <w:lang w:eastAsia="zh-CN"/>
        </w:rPr>
      </w:pPr>
      <w:r>
        <w:t>-</w:t>
      </w:r>
      <w:r>
        <w:tab/>
      </w:r>
      <w:r w:rsidR="001914F9" w:rsidRPr="00B71B29">
        <w:t>Results in [8A-2] [8A-11] [8A-15] show that</w:t>
      </w:r>
      <w:r w:rsidR="001914F9" w:rsidRPr="00B71B29">
        <w:rPr>
          <w:lang w:eastAsia="zh-CN"/>
        </w:rPr>
        <w:t xml:space="preserve"> UPT gain (-6%~0%, average: -1.7%) when CDRX cycle length is 160ms;</w:t>
      </w:r>
    </w:p>
    <w:p w14:paraId="416D6B48" w14:textId="2D8DA2B2" w:rsidR="001914F9" w:rsidRPr="00B71B29" w:rsidRDefault="00373EE3" w:rsidP="00373EE3">
      <w:pPr>
        <w:pStyle w:val="B2"/>
        <w:rPr>
          <w:lang w:eastAsia="zh-CN"/>
        </w:rPr>
      </w:pPr>
      <w:r>
        <w:t>-</w:t>
      </w:r>
      <w:r>
        <w:tab/>
      </w:r>
      <w:r w:rsidR="001914F9" w:rsidRPr="00B71B29">
        <w:t>Results in [8A-11] [8A-15] show that</w:t>
      </w:r>
      <w:r w:rsidR="001914F9" w:rsidRPr="00B71B29">
        <w:rPr>
          <w:lang w:eastAsia="zh-CN"/>
        </w:rPr>
        <w:t xml:space="preserve"> UPT gain (-22%~0</w:t>
      </w:r>
      <w:r w:rsidR="001914F9" w:rsidRPr="00B71B29">
        <w:t>%, average: -5.5%</w:t>
      </w:r>
      <w:r w:rsidR="001914F9" w:rsidRPr="00B71B29">
        <w:rPr>
          <w:lang w:eastAsia="zh-CN"/>
        </w:rPr>
        <w:t>) when CDRX cycle length is 40ms;</w:t>
      </w:r>
    </w:p>
    <w:p w14:paraId="1DB986BE" w14:textId="09A6C11B" w:rsidR="001914F9" w:rsidRPr="00B71B29" w:rsidRDefault="00373EE3" w:rsidP="00373EE3">
      <w:pPr>
        <w:pStyle w:val="B2"/>
        <w:rPr>
          <w:lang w:eastAsia="zh-CN"/>
        </w:rPr>
      </w:pPr>
      <w:r>
        <w:t>-</w:t>
      </w:r>
      <w:r>
        <w:tab/>
      </w:r>
      <w:r w:rsidR="001914F9" w:rsidRPr="00B71B29">
        <w:t>Results in [8A-2] show that</w:t>
      </w:r>
      <w:r w:rsidR="001914F9" w:rsidRPr="00B71B29">
        <w:rPr>
          <w:lang w:eastAsia="zh-CN"/>
        </w:rPr>
        <w:t xml:space="preserve"> the same UPT performance when CDRX cycle length is 320ms;</w:t>
      </w:r>
    </w:p>
    <w:p w14:paraId="7172FBD7" w14:textId="1EAF0EA3" w:rsidR="001914F9" w:rsidRPr="00B71B29" w:rsidRDefault="00373EE3" w:rsidP="00373EE3">
      <w:pPr>
        <w:pStyle w:val="B2"/>
        <w:rPr>
          <w:lang w:eastAsia="zh-CN"/>
        </w:rPr>
      </w:pPr>
      <w:r>
        <w:t>-</w:t>
      </w:r>
      <w:r>
        <w:tab/>
      </w:r>
      <w:r w:rsidR="001914F9" w:rsidRPr="00B71B29">
        <w:t>Results in [8A-2] show that</w:t>
      </w:r>
      <w:r w:rsidR="001914F9" w:rsidRPr="00B71B29">
        <w:rPr>
          <w:lang w:eastAsia="zh-CN"/>
        </w:rPr>
        <w:t xml:space="preserve"> the same UPT performance when CDRX cycle length is 640ms;</w:t>
      </w:r>
    </w:p>
    <w:p w14:paraId="6334589F" w14:textId="45A40280" w:rsidR="001914F9" w:rsidRPr="00B71B29" w:rsidRDefault="00373EE3" w:rsidP="00373EE3">
      <w:pPr>
        <w:pStyle w:val="B1"/>
        <w:rPr>
          <w:lang w:eastAsia="zh-CN"/>
        </w:rPr>
      </w:pPr>
      <w:r>
        <w:rPr>
          <w:lang w:eastAsia="zh-CN"/>
        </w:rPr>
        <w:t>-</w:t>
      </w:r>
      <w:r>
        <w:rPr>
          <w:lang w:eastAsia="zh-CN"/>
        </w:rPr>
        <w:tab/>
      </w:r>
      <w:r w:rsidR="001914F9" w:rsidRPr="00B71B29">
        <w:rPr>
          <w:lang w:eastAsia="zh-CN"/>
        </w:rPr>
        <w:t xml:space="preserve">The scheme of LP-WUS to replace DCP outside DRX active time and to trigger the resumption of MR PDCCH monitoring during DRX active time </w:t>
      </w:r>
      <w:r w:rsidR="001914F9" w:rsidRPr="00B71B29">
        <w:rPr>
          <w:i/>
          <w:sz w:val="18"/>
          <w:lang w:eastAsia="zh-CN"/>
        </w:rPr>
        <w:t xml:space="preserve">(including </w:t>
      </w:r>
      <w:r w:rsidR="001914F9" w:rsidRPr="00B71B29">
        <w:rPr>
          <w:rFonts w:eastAsia="SimSun"/>
          <w:i/>
          <w:sz w:val="18"/>
          <w:lang w:eastAsia="zh-CN"/>
        </w:rPr>
        <w:t>drx_onDurationTimer and drx-inactivityTimer</w:t>
      </w:r>
      <w:r w:rsidR="001914F9" w:rsidRPr="00B71B29">
        <w:rPr>
          <w:i/>
          <w:sz w:val="18"/>
          <w:lang w:eastAsia="zh-CN"/>
        </w:rPr>
        <w:t>)</w:t>
      </w:r>
      <w:r w:rsidR="001914F9" w:rsidRPr="00B71B29">
        <w:rPr>
          <w:lang w:eastAsia="zh-CN"/>
        </w:rPr>
        <w:t xml:space="preserve"> compared with</w:t>
      </w:r>
      <w:r w:rsidR="001914F9" w:rsidRPr="00B71B29">
        <w:rPr>
          <w:b/>
          <w:lang w:eastAsia="zh-CN"/>
        </w:rPr>
        <w:t xml:space="preserve"> R17 PDCCH+CDRX+DCP </w:t>
      </w:r>
      <w:r w:rsidR="001914F9" w:rsidRPr="00B71B29">
        <w:rPr>
          <w:lang w:eastAsia="zh-CN"/>
        </w:rPr>
        <w:t xml:space="preserve">provide </w:t>
      </w:r>
    </w:p>
    <w:p w14:paraId="6A38ACCB" w14:textId="798545C1" w:rsidR="001914F9" w:rsidRPr="00B71B29" w:rsidRDefault="00373EE3" w:rsidP="00373EE3">
      <w:pPr>
        <w:pStyle w:val="B2"/>
        <w:rPr>
          <w:lang w:eastAsia="zh-CN"/>
        </w:rPr>
      </w:pPr>
      <w:r>
        <w:t>-</w:t>
      </w:r>
      <w:r>
        <w:tab/>
      </w:r>
      <w:r w:rsidR="001914F9" w:rsidRPr="00B71B29">
        <w:t>Results in [8A-1] show that</w:t>
      </w:r>
      <w:r w:rsidR="001914F9" w:rsidRPr="00B71B29">
        <w:rPr>
          <w:lang w:eastAsia="zh-CN"/>
        </w:rPr>
        <w:t xml:space="preserve"> UPT gain (34%, -15%, -35%) for the case MR enters (micro sleep, light sleep, deep sleep) during LP-WUS monitoring, respectively;</w:t>
      </w:r>
    </w:p>
    <w:p w14:paraId="48788408" w14:textId="77777777" w:rsidR="00453BD7" w:rsidRPr="00B71B29" w:rsidRDefault="00453BD7" w:rsidP="00373EE3">
      <w:pPr>
        <w:pStyle w:val="Heading2"/>
        <w:rPr>
          <w:lang w:eastAsia="zh-CN"/>
        </w:rPr>
      </w:pPr>
      <w:bookmarkStart w:id="451" w:name="_Toc144508403"/>
      <w:bookmarkStart w:id="452" w:name="_Toc149557156"/>
      <w:bookmarkStart w:id="453" w:name="_Toc156486461"/>
      <w:r w:rsidRPr="00B71B29">
        <w:rPr>
          <w:lang w:eastAsia="zh-CN"/>
        </w:rPr>
        <w:t>8.2</w:t>
      </w:r>
      <w:r w:rsidRPr="00B71B29">
        <w:rPr>
          <w:lang w:eastAsia="zh-CN"/>
        </w:rPr>
        <w:tab/>
        <w:t>Coverage</w:t>
      </w:r>
      <w:bookmarkEnd w:id="451"/>
      <w:bookmarkEnd w:id="452"/>
      <w:bookmarkEnd w:id="453"/>
    </w:p>
    <w:p w14:paraId="526E07CA" w14:textId="77777777" w:rsidR="00453BD7" w:rsidRPr="00B71B29" w:rsidRDefault="00453BD7" w:rsidP="00373EE3">
      <w:pPr>
        <w:pStyle w:val="Heading3"/>
        <w:rPr>
          <w:lang w:eastAsia="zh-CN"/>
        </w:rPr>
      </w:pPr>
      <w:bookmarkStart w:id="454" w:name="_Toc144508404"/>
      <w:bookmarkStart w:id="455" w:name="_Toc149557157"/>
      <w:bookmarkStart w:id="456" w:name="_Toc156486462"/>
      <w:r w:rsidRPr="00B71B29">
        <w:rPr>
          <w:lang w:eastAsia="zh-CN"/>
        </w:rPr>
        <w:t>8.2.1</w:t>
      </w:r>
      <w:r w:rsidRPr="00B71B29">
        <w:rPr>
          <w:lang w:eastAsia="zh-CN"/>
        </w:rPr>
        <w:tab/>
        <w:t>Comparison between LP-WUS and NR reference channel</w:t>
      </w:r>
      <w:bookmarkEnd w:id="454"/>
      <w:bookmarkEnd w:id="455"/>
      <w:bookmarkEnd w:id="456"/>
    </w:p>
    <w:p w14:paraId="622DA4E6" w14:textId="39621BE0" w:rsidR="00453BD7" w:rsidRPr="00B71B29" w:rsidRDefault="00453BD7" w:rsidP="00373EE3">
      <w:pPr>
        <w:pStyle w:val="Heading4"/>
        <w:rPr>
          <w:lang w:eastAsia="zh-CN"/>
        </w:rPr>
      </w:pPr>
      <w:bookmarkStart w:id="457" w:name="_Toc144508405"/>
      <w:bookmarkStart w:id="458" w:name="_Toc149557158"/>
      <w:bookmarkStart w:id="459" w:name="_Toc156486463"/>
      <w:r w:rsidRPr="00B71B29">
        <w:rPr>
          <w:lang w:eastAsia="zh-CN"/>
        </w:rPr>
        <w:t>8.2.1.1</w:t>
      </w:r>
      <w:r w:rsidRPr="00B71B29">
        <w:rPr>
          <w:lang w:eastAsia="zh-CN"/>
        </w:rPr>
        <w:tab/>
        <w:t>Summary of the performance gap between LP-WUS and NR reference channel</w:t>
      </w:r>
      <w:bookmarkEnd w:id="457"/>
      <w:bookmarkEnd w:id="458"/>
      <w:bookmarkEnd w:id="459"/>
    </w:p>
    <w:p w14:paraId="0C1C0791" w14:textId="31B7F930" w:rsidR="00453BD7" w:rsidRPr="00B71B29" w:rsidRDefault="00453BD7" w:rsidP="00CE24AA">
      <w:pPr>
        <w:rPr>
          <w:lang w:eastAsia="zh-CN"/>
        </w:rPr>
      </w:pPr>
      <w:r w:rsidRPr="00B71B29">
        <w:t xml:space="preserve">The results are summarized in </w:t>
      </w:r>
      <w:r w:rsidR="00861536" w:rsidRPr="00B71B29">
        <w:t>clause</w:t>
      </w:r>
      <w:r w:rsidRPr="00B71B29">
        <w:t xml:space="preserve"> 8.2.2 and </w:t>
      </w:r>
      <w:r w:rsidR="00861536" w:rsidRPr="00B71B29">
        <w:t>clause</w:t>
      </w:r>
      <w:r w:rsidRPr="00B71B29">
        <w:t xml:space="preserve"> 8.2.3. A subset of the results are selected to draw observations for comparison between coverage of LP-WUS and reference NR channel. The selection and comparison are performed based on following criterion.</w:t>
      </w:r>
    </w:p>
    <w:p w14:paraId="2A5AEA64" w14:textId="3FDFB4E4" w:rsidR="00453BD7" w:rsidRPr="00B71B29" w:rsidRDefault="00CE24AA" w:rsidP="00CE24AA">
      <w:pPr>
        <w:pStyle w:val="B1"/>
      </w:pPr>
      <w:r>
        <w:t>-</w:t>
      </w:r>
      <w:r>
        <w:tab/>
      </w:r>
      <w:r w:rsidR="00453BD7" w:rsidRPr="00B71B29">
        <w:t>The relative difference for MIL gap between LP-WUS and NR channel is calculated per each company.</w:t>
      </w:r>
    </w:p>
    <w:p w14:paraId="7CDED850" w14:textId="0DE2D63F" w:rsidR="00453BD7" w:rsidRPr="00B71B29" w:rsidRDefault="00CE24AA" w:rsidP="00CE24AA">
      <w:pPr>
        <w:pStyle w:val="B2"/>
      </w:pPr>
      <w:r>
        <w:t>-</w:t>
      </w:r>
      <w:r>
        <w:tab/>
      </w:r>
      <w:r w:rsidR="00453BD7" w:rsidRPr="00B71B29">
        <w:t>If companies only report MIL of NR reference channel or only MIL of LP-WUS, no performance gap can be derived from input from this company.</w:t>
      </w:r>
    </w:p>
    <w:p w14:paraId="0C1D7B0A" w14:textId="4827F255" w:rsidR="00453BD7" w:rsidRPr="00B71B29" w:rsidRDefault="00CE24AA" w:rsidP="00CE24AA">
      <w:pPr>
        <w:pStyle w:val="B2"/>
      </w:pPr>
      <w:r>
        <w:t>-</w:t>
      </w:r>
      <w:r>
        <w:tab/>
      </w:r>
      <w:r w:rsidR="00453BD7" w:rsidRPr="00B71B29">
        <w:t>If company only input Msg3 results, and PDCCH results is not provided, only performance gap between LP-WUS and MSG3 can be derived from this company.</w:t>
      </w:r>
    </w:p>
    <w:p w14:paraId="6205D96A" w14:textId="33F917BE" w:rsidR="00453BD7" w:rsidRPr="00B71B29" w:rsidRDefault="00CE24AA" w:rsidP="00CE24AA">
      <w:pPr>
        <w:pStyle w:val="B1"/>
      </w:pPr>
      <w:r>
        <w:t>-</w:t>
      </w:r>
      <w:r>
        <w:tab/>
      </w:r>
      <w:r w:rsidR="00453BD7" w:rsidRPr="00B71B29">
        <w:t>To find whether LP-WUS can achieve similar to or better then MIL of reference NR channels per each companies</w:t>
      </w:r>
      <w:r w:rsidR="00DD7A01">
        <w:t>'</w:t>
      </w:r>
      <w:r w:rsidR="00453BD7" w:rsidRPr="00B71B29">
        <w:t xml:space="preserve"> results and then observe the amount of resources required per bit in LP-WUS required for LP-WUS, the following is considered,</w:t>
      </w:r>
    </w:p>
    <w:p w14:paraId="1572ACD9" w14:textId="4DD3ED6D" w:rsidR="00453BD7" w:rsidRPr="00B71B29" w:rsidRDefault="00CE24AA" w:rsidP="00CE24AA">
      <w:pPr>
        <w:pStyle w:val="B2"/>
      </w:pPr>
      <w:r>
        <w:t>-</w:t>
      </w:r>
      <w:r>
        <w:tab/>
      </w:r>
      <w:r w:rsidR="00453BD7" w:rsidRPr="00B71B29">
        <w:t xml:space="preserve">MIL margin of LP-WUS is defined as Y= (MIL of LP-WUS – MIL of NR channel), and when Y&gt;= </w:t>
      </w:r>
      <w:r w:rsidR="00453BD7" w:rsidRPr="00B71B29">
        <w:rPr>
          <w:i/>
          <w:iCs/>
        </w:rPr>
        <w:t>-1dB</w:t>
      </w:r>
      <w:r w:rsidR="00453BD7" w:rsidRPr="00B71B29">
        <w:t>, the LP-WUS sample is considered to have similar to or better than reference NR channels.</w:t>
      </w:r>
    </w:p>
    <w:p w14:paraId="6B5DC58A" w14:textId="2D71A979" w:rsidR="00453BD7" w:rsidRPr="00B71B29" w:rsidRDefault="00CE24AA" w:rsidP="00CE24AA">
      <w:pPr>
        <w:pStyle w:val="B2"/>
      </w:pPr>
      <w:r>
        <w:lastRenderedPageBreak/>
        <w:t>-</w:t>
      </w:r>
      <w:r>
        <w:tab/>
      </w:r>
      <w:r w:rsidR="00453BD7" w:rsidRPr="00B71B29">
        <w:t>If there are multiple samples fulfil above condition from one company, only the sample with minimum resource per bit is kept to draw conclusion.</w:t>
      </w:r>
    </w:p>
    <w:p w14:paraId="07702EA1" w14:textId="3D18EAA3" w:rsidR="00453BD7" w:rsidRPr="00B71B29" w:rsidRDefault="00CE24AA" w:rsidP="00CE24AA">
      <w:pPr>
        <w:pStyle w:val="B2"/>
      </w:pPr>
      <w:r>
        <w:t>-</w:t>
      </w:r>
      <w:r>
        <w:tab/>
      </w:r>
      <w:r w:rsidR="00453BD7" w:rsidRPr="00B71B29">
        <w:t>The resource required per bit is provided in terms of X MHz*Symbol/bit. For example, if X= 8.64 and WUS BW is 4.32MHz, it means 2 OFDM symbols are required for LP-WUS to achieve MIL similar to or better than that of NR channel.</w:t>
      </w:r>
    </w:p>
    <w:p w14:paraId="75B994C0" w14:textId="71A3C4B5" w:rsidR="00453BD7" w:rsidRPr="00B71B29" w:rsidRDefault="00CE24AA" w:rsidP="00CE24AA">
      <w:pPr>
        <w:pStyle w:val="B2"/>
      </w:pPr>
      <w:r>
        <w:t>-</w:t>
      </w:r>
      <w:r>
        <w:tab/>
      </w:r>
      <w:r w:rsidR="00453BD7" w:rsidRPr="00B71B29">
        <w:t>If no samples can fulfil the above condition (i.e. Y&lt;-1dB), observation is drawn based on the range of X and Y value across companies.</w:t>
      </w:r>
    </w:p>
    <w:p w14:paraId="6B8C87C7" w14:textId="4726D81A" w:rsidR="00453BD7" w:rsidRPr="00B71B29" w:rsidRDefault="00CE24AA" w:rsidP="00CE24AA">
      <w:pPr>
        <w:pStyle w:val="B3"/>
      </w:pPr>
      <w:r>
        <w:t>-</w:t>
      </w:r>
      <w:r>
        <w:tab/>
      </w:r>
      <w:r w:rsidR="00453BD7" w:rsidRPr="00B71B29">
        <w:t>If multiple results were provided by one company, the result with minimum abs(Y) value is selected</w:t>
      </w:r>
    </w:p>
    <w:p w14:paraId="3C1DC271" w14:textId="77777777" w:rsidR="00453BD7" w:rsidRPr="00B71B29" w:rsidRDefault="00453BD7" w:rsidP="00CE24AA">
      <w:r w:rsidRPr="00B71B29">
        <w:t xml:space="preserve">The summary of the observation is provided in the following </w:t>
      </w:r>
      <w:r w:rsidRPr="00B71B29">
        <w:rPr>
          <w:b/>
          <w:bCs/>
        </w:rPr>
        <w:t>Table 8.2 -1</w:t>
      </w:r>
      <w:r w:rsidRPr="00B71B29">
        <w:t>. In each case, only the samples fulfil above condition are collected, where company A: [X (MHz*Symbol/bit), Y (dB)] means company A results show LP-WUS configuration with X MHz*Symbol/bit can achieve MIL similar to or better than MIL of reference channel, and the MIL of LP-WUS – MIL of ref channel is Y dB.</w:t>
      </w:r>
    </w:p>
    <w:p w14:paraId="3897468D" w14:textId="7B47A8F0" w:rsidR="00453BD7" w:rsidRPr="00B71B29" w:rsidRDefault="00453BD7" w:rsidP="00CE24AA">
      <w:pPr>
        <w:pStyle w:val="TH"/>
      </w:pPr>
      <w:r w:rsidRPr="00B71B29">
        <w:t>Table 8.2.1-1</w:t>
      </w:r>
      <w:r w:rsidR="00CE24AA">
        <w:t>:</w:t>
      </w:r>
      <w:r w:rsidRPr="00B71B29">
        <w:t xml:space="preserve"> Summary of the performance gap between LP-WUS and NR reference channel</w:t>
      </w:r>
    </w:p>
    <w:tbl>
      <w:tblPr>
        <w:tblW w:w="5000" w:type="pct"/>
        <w:tblLook w:val="04A0" w:firstRow="1" w:lastRow="0" w:firstColumn="1" w:lastColumn="0" w:noHBand="0" w:noVBand="1"/>
      </w:tblPr>
      <w:tblGrid>
        <w:gridCol w:w="572"/>
        <w:gridCol w:w="864"/>
        <w:gridCol w:w="1740"/>
        <w:gridCol w:w="1693"/>
        <w:gridCol w:w="1693"/>
        <w:gridCol w:w="1693"/>
        <w:gridCol w:w="1693"/>
        <w:gridCol w:w="1693"/>
        <w:gridCol w:w="1694"/>
      </w:tblGrid>
      <w:tr w:rsidR="00453BD7" w:rsidRPr="00E6030E" w14:paraId="245DE57D" w14:textId="77777777" w:rsidTr="00453BD7">
        <w:trPr>
          <w:trHeight w:val="273"/>
        </w:trPr>
        <w:tc>
          <w:tcPr>
            <w:tcW w:w="584" w:type="pct"/>
            <w:gridSpan w:val="3"/>
            <w:vMerge w:val="restart"/>
            <w:tcBorders>
              <w:top w:val="single" w:sz="4" w:space="0" w:color="auto"/>
              <w:left w:val="single" w:sz="4" w:space="0" w:color="auto"/>
              <w:bottom w:val="single" w:sz="4" w:space="0" w:color="auto"/>
              <w:right w:val="single" w:sz="4" w:space="0" w:color="auto"/>
            </w:tcBorders>
            <w:noWrap/>
            <w:vAlign w:val="center"/>
            <w:hideMark/>
          </w:tcPr>
          <w:p w14:paraId="1E7A59C7" w14:textId="77777777" w:rsidR="00453BD7" w:rsidRPr="00E6030E" w:rsidRDefault="00453BD7" w:rsidP="00E6030E">
            <w:pPr>
              <w:pStyle w:val="TAH"/>
              <w:rPr>
                <w:rFonts w:cs="Arial"/>
                <w:sz w:val="16"/>
                <w:szCs w:val="16"/>
                <w:lang w:val="en-US"/>
              </w:rPr>
            </w:pPr>
            <w:bookmarkStart w:id="460" w:name="_Hlk143195318"/>
            <w:r w:rsidRPr="00E6030E">
              <w:rPr>
                <w:rFonts w:cs="Arial"/>
                <w:sz w:val="16"/>
                <w:szCs w:val="16"/>
              </w:rPr>
              <w:t>Company: [X (MHz*Symbol/bit), Y (dB)]</w:t>
            </w:r>
          </w:p>
        </w:tc>
        <w:tc>
          <w:tcPr>
            <w:tcW w:w="1472" w:type="pct"/>
            <w:gridSpan w:val="2"/>
            <w:tcBorders>
              <w:top w:val="single" w:sz="4" w:space="0" w:color="auto"/>
              <w:left w:val="nil"/>
              <w:bottom w:val="single" w:sz="4" w:space="0" w:color="auto"/>
              <w:right w:val="single" w:sz="4" w:space="0" w:color="auto"/>
            </w:tcBorders>
            <w:noWrap/>
            <w:vAlign w:val="center"/>
            <w:hideMark/>
          </w:tcPr>
          <w:p w14:paraId="56D2F6DE" w14:textId="77777777" w:rsidR="00453BD7" w:rsidRPr="00E6030E" w:rsidRDefault="00453BD7" w:rsidP="00E6030E">
            <w:pPr>
              <w:pStyle w:val="TAH"/>
              <w:rPr>
                <w:rFonts w:cs="Arial"/>
                <w:sz w:val="16"/>
                <w:szCs w:val="16"/>
              </w:rPr>
            </w:pPr>
            <w:r w:rsidRPr="00E6030E">
              <w:rPr>
                <w:rFonts w:cs="Arial"/>
                <w:sz w:val="16"/>
                <w:szCs w:val="16"/>
              </w:rPr>
              <w:t xml:space="preserve">OOK </w:t>
            </w:r>
          </w:p>
        </w:tc>
        <w:tc>
          <w:tcPr>
            <w:tcW w:w="1472" w:type="pct"/>
            <w:gridSpan w:val="2"/>
            <w:tcBorders>
              <w:top w:val="single" w:sz="4" w:space="0" w:color="auto"/>
              <w:left w:val="single" w:sz="4" w:space="0" w:color="auto"/>
              <w:bottom w:val="single" w:sz="4" w:space="0" w:color="auto"/>
              <w:right w:val="single" w:sz="4" w:space="0" w:color="auto"/>
            </w:tcBorders>
            <w:noWrap/>
            <w:vAlign w:val="center"/>
            <w:hideMark/>
          </w:tcPr>
          <w:p w14:paraId="765578BD" w14:textId="77777777" w:rsidR="00453BD7" w:rsidRPr="00E6030E" w:rsidRDefault="00453BD7" w:rsidP="00E6030E">
            <w:pPr>
              <w:pStyle w:val="TAH"/>
              <w:rPr>
                <w:rFonts w:cs="Arial"/>
                <w:sz w:val="16"/>
                <w:szCs w:val="16"/>
              </w:rPr>
            </w:pPr>
            <w:r w:rsidRPr="00E6030E">
              <w:rPr>
                <w:rFonts w:cs="Arial"/>
                <w:sz w:val="16"/>
                <w:szCs w:val="16"/>
              </w:rPr>
              <w:t>FSK</w:t>
            </w:r>
          </w:p>
        </w:tc>
        <w:tc>
          <w:tcPr>
            <w:tcW w:w="1472" w:type="pct"/>
            <w:gridSpan w:val="2"/>
            <w:tcBorders>
              <w:top w:val="single" w:sz="4" w:space="0" w:color="auto"/>
              <w:left w:val="single" w:sz="4" w:space="0" w:color="auto"/>
              <w:bottom w:val="single" w:sz="4" w:space="0" w:color="auto"/>
              <w:right w:val="single" w:sz="4" w:space="0" w:color="auto"/>
            </w:tcBorders>
            <w:noWrap/>
            <w:vAlign w:val="center"/>
            <w:hideMark/>
          </w:tcPr>
          <w:p w14:paraId="4805DF8C" w14:textId="77777777" w:rsidR="00453BD7" w:rsidRPr="00E6030E" w:rsidRDefault="00453BD7" w:rsidP="00E6030E">
            <w:pPr>
              <w:pStyle w:val="TAH"/>
              <w:rPr>
                <w:rFonts w:cs="Arial"/>
                <w:sz w:val="16"/>
                <w:szCs w:val="16"/>
              </w:rPr>
            </w:pPr>
            <w:r w:rsidRPr="00E6030E">
              <w:rPr>
                <w:rFonts w:cs="Arial"/>
                <w:sz w:val="16"/>
                <w:szCs w:val="16"/>
              </w:rPr>
              <w:t>OFDM</w:t>
            </w:r>
          </w:p>
        </w:tc>
      </w:tr>
      <w:tr w:rsidR="00453BD7" w:rsidRPr="00E6030E" w14:paraId="049B7296" w14:textId="77777777" w:rsidTr="00453BD7">
        <w:trPr>
          <w:trHeight w:val="273"/>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139A7E7" w14:textId="77777777" w:rsidR="00453BD7" w:rsidRPr="00E6030E" w:rsidRDefault="00453BD7" w:rsidP="00E6030E">
            <w:pPr>
              <w:pStyle w:val="TAH"/>
              <w:rPr>
                <w:rFonts w:cs="Arial"/>
                <w:kern w:val="2"/>
                <w:sz w:val="16"/>
                <w:szCs w:val="16"/>
              </w:rPr>
            </w:pPr>
          </w:p>
        </w:tc>
        <w:tc>
          <w:tcPr>
            <w:tcW w:w="736" w:type="pct"/>
            <w:tcBorders>
              <w:top w:val="single" w:sz="4" w:space="0" w:color="auto"/>
              <w:left w:val="nil"/>
              <w:bottom w:val="single" w:sz="4" w:space="0" w:color="auto"/>
              <w:right w:val="single" w:sz="4" w:space="0" w:color="auto"/>
            </w:tcBorders>
            <w:noWrap/>
            <w:vAlign w:val="center"/>
            <w:hideMark/>
          </w:tcPr>
          <w:p w14:paraId="5BEB2B4C"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Results</w:t>
            </w:r>
          </w:p>
        </w:tc>
        <w:tc>
          <w:tcPr>
            <w:tcW w:w="736" w:type="pct"/>
            <w:tcBorders>
              <w:top w:val="single" w:sz="4" w:space="0" w:color="auto"/>
              <w:left w:val="nil"/>
              <w:bottom w:val="single" w:sz="4" w:space="0" w:color="auto"/>
              <w:right w:val="single" w:sz="4" w:space="0" w:color="auto"/>
            </w:tcBorders>
            <w:vAlign w:val="center"/>
            <w:hideMark/>
          </w:tcPr>
          <w:p w14:paraId="67E8EF67"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Observation</w:t>
            </w:r>
          </w:p>
        </w:tc>
        <w:tc>
          <w:tcPr>
            <w:tcW w:w="736" w:type="pct"/>
            <w:tcBorders>
              <w:top w:val="single" w:sz="4" w:space="0" w:color="auto"/>
              <w:left w:val="nil"/>
              <w:bottom w:val="single" w:sz="4" w:space="0" w:color="auto"/>
              <w:right w:val="single" w:sz="4" w:space="0" w:color="auto"/>
            </w:tcBorders>
            <w:vAlign w:val="center"/>
            <w:hideMark/>
          </w:tcPr>
          <w:p w14:paraId="6E3538BA"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Results</w:t>
            </w:r>
          </w:p>
        </w:tc>
        <w:tc>
          <w:tcPr>
            <w:tcW w:w="736" w:type="pct"/>
            <w:tcBorders>
              <w:top w:val="single" w:sz="4" w:space="0" w:color="auto"/>
              <w:left w:val="nil"/>
              <w:bottom w:val="single" w:sz="4" w:space="0" w:color="auto"/>
              <w:right w:val="single" w:sz="4" w:space="0" w:color="auto"/>
            </w:tcBorders>
            <w:vAlign w:val="center"/>
            <w:hideMark/>
          </w:tcPr>
          <w:p w14:paraId="0ACE3082"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Observation</w:t>
            </w:r>
          </w:p>
        </w:tc>
        <w:tc>
          <w:tcPr>
            <w:tcW w:w="736" w:type="pct"/>
            <w:tcBorders>
              <w:top w:val="single" w:sz="4" w:space="0" w:color="auto"/>
              <w:left w:val="nil"/>
              <w:bottom w:val="single" w:sz="4" w:space="0" w:color="auto"/>
              <w:right w:val="single" w:sz="4" w:space="0" w:color="auto"/>
            </w:tcBorders>
            <w:vAlign w:val="center"/>
            <w:hideMark/>
          </w:tcPr>
          <w:p w14:paraId="2327A54C"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Results</w:t>
            </w:r>
          </w:p>
        </w:tc>
        <w:tc>
          <w:tcPr>
            <w:tcW w:w="736" w:type="pct"/>
            <w:tcBorders>
              <w:top w:val="single" w:sz="4" w:space="0" w:color="auto"/>
              <w:left w:val="nil"/>
              <w:bottom w:val="single" w:sz="4" w:space="0" w:color="auto"/>
              <w:right w:val="single" w:sz="4" w:space="0" w:color="auto"/>
            </w:tcBorders>
            <w:vAlign w:val="center"/>
            <w:hideMark/>
          </w:tcPr>
          <w:p w14:paraId="42FD25AF" w14:textId="77777777" w:rsidR="00453BD7" w:rsidRPr="00E6030E" w:rsidRDefault="00453BD7" w:rsidP="00E6030E">
            <w:pPr>
              <w:pStyle w:val="TAH"/>
              <w:rPr>
                <w:rFonts w:eastAsia="DengXian" w:cs="Arial"/>
                <w:bCs/>
                <w:sz w:val="16"/>
                <w:szCs w:val="16"/>
              </w:rPr>
            </w:pPr>
            <w:r w:rsidRPr="00E6030E">
              <w:rPr>
                <w:rFonts w:eastAsia="DengXian" w:cs="Arial"/>
                <w:bCs/>
                <w:sz w:val="16"/>
                <w:szCs w:val="16"/>
              </w:rPr>
              <w:t>Observation</w:t>
            </w:r>
          </w:p>
        </w:tc>
      </w:tr>
      <w:tr w:rsidR="00453BD7" w:rsidRPr="00E6030E" w14:paraId="3E54F598" w14:textId="77777777" w:rsidTr="00453BD7">
        <w:trPr>
          <w:trHeight w:val="278"/>
        </w:trPr>
        <w:tc>
          <w:tcPr>
            <w:tcW w:w="105" w:type="pct"/>
            <w:vMerge w:val="restart"/>
            <w:tcBorders>
              <w:top w:val="nil"/>
              <w:left w:val="single" w:sz="4" w:space="0" w:color="auto"/>
              <w:bottom w:val="single" w:sz="4" w:space="0" w:color="000000"/>
              <w:right w:val="single" w:sz="4" w:space="0" w:color="auto"/>
            </w:tcBorders>
            <w:noWrap/>
            <w:textDirection w:val="tbRlV"/>
            <w:vAlign w:val="center"/>
            <w:hideMark/>
          </w:tcPr>
          <w:p w14:paraId="5A8786F5"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Urban</w:t>
            </w:r>
          </w:p>
        </w:tc>
        <w:tc>
          <w:tcPr>
            <w:tcW w:w="159" w:type="pct"/>
            <w:vMerge w:val="restart"/>
            <w:tcBorders>
              <w:top w:val="nil"/>
              <w:left w:val="single" w:sz="4" w:space="0" w:color="auto"/>
              <w:bottom w:val="single" w:sz="4" w:space="0" w:color="000000"/>
              <w:right w:val="single" w:sz="4" w:space="0" w:color="auto"/>
            </w:tcBorders>
            <w:noWrap/>
            <w:textDirection w:val="tbRlV"/>
            <w:vAlign w:val="center"/>
            <w:hideMark/>
          </w:tcPr>
          <w:p w14:paraId="1C515420"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Normal UE</w:t>
            </w:r>
          </w:p>
        </w:tc>
        <w:tc>
          <w:tcPr>
            <w:tcW w:w="320" w:type="pct"/>
            <w:tcBorders>
              <w:top w:val="nil"/>
              <w:left w:val="nil"/>
              <w:bottom w:val="single" w:sz="4" w:space="0" w:color="auto"/>
              <w:right w:val="single" w:sz="4" w:space="0" w:color="auto"/>
            </w:tcBorders>
            <w:noWrap/>
            <w:vAlign w:val="center"/>
            <w:hideMark/>
          </w:tcPr>
          <w:p w14:paraId="77151169" w14:textId="77777777" w:rsidR="00453BD7" w:rsidRPr="00E6030E" w:rsidRDefault="00453BD7" w:rsidP="00E6030E">
            <w:pPr>
              <w:pStyle w:val="TAL"/>
              <w:rPr>
                <w:rFonts w:cs="Arial"/>
                <w:sz w:val="16"/>
                <w:szCs w:val="16"/>
              </w:rPr>
            </w:pPr>
            <w:r w:rsidRPr="00E6030E">
              <w:rPr>
                <w:rFonts w:cs="Arial"/>
                <w:sz w:val="16"/>
                <w:szCs w:val="16"/>
              </w:rPr>
              <w:t>AL16,4Rx</w:t>
            </w:r>
          </w:p>
        </w:tc>
        <w:tc>
          <w:tcPr>
            <w:tcW w:w="736" w:type="pct"/>
            <w:tcBorders>
              <w:top w:val="single" w:sz="4" w:space="0" w:color="auto"/>
              <w:left w:val="nil"/>
              <w:bottom w:val="single" w:sz="4" w:space="0" w:color="auto"/>
              <w:right w:val="single" w:sz="4" w:space="0" w:color="auto"/>
            </w:tcBorders>
            <w:noWrap/>
            <w:vAlign w:val="center"/>
            <w:hideMark/>
          </w:tcPr>
          <w:p w14:paraId="7E49D56A"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hideMark/>
          </w:tcPr>
          <w:p w14:paraId="718D2F7A" w14:textId="77777777" w:rsidR="00453BD7" w:rsidRPr="00E6030E" w:rsidRDefault="00571B35" w:rsidP="00E6030E">
            <w:pPr>
              <w:pStyle w:val="TAL"/>
              <w:rPr>
                <w:rFonts w:cs="Arial"/>
                <w:sz w:val="16"/>
                <w:szCs w:val="16"/>
              </w:rPr>
            </w:pPr>
            <w:hyperlink r:id="rId159" w:anchor="_OOK,_Urban,_normal" w:history="1">
              <w:r w:rsidR="00453BD7" w:rsidRPr="00E6030E">
                <w:rPr>
                  <w:rStyle w:val="Hyperlink"/>
                  <w:rFonts w:cs="Arial"/>
                  <w:color w:val="000000" w:themeColor="text1"/>
                  <w:sz w:val="16"/>
                  <w:szCs w:val="16"/>
                </w:rPr>
                <w:t>8.2.2.1</w:t>
              </w:r>
            </w:hyperlink>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06351C8"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hideMark/>
          </w:tcPr>
          <w:p w14:paraId="0D45463E" w14:textId="77777777" w:rsidR="00453BD7" w:rsidRPr="00E6030E" w:rsidRDefault="00571B35" w:rsidP="00E6030E">
            <w:pPr>
              <w:pStyle w:val="TAL"/>
              <w:rPr>
                <w:rFonts w:cs="Arial"/>
                <w:sz w:val="16"/>
                <w:szCs w:val="16"/>
              </w:rPr>
            </w:pPr>
            <w:hyperlink r:id="rId160" w:anchor="_FSK,_Urban,_Normal_2" w:history="1">
              <w:r w:rsidR="00453BD7" w:rsidRPr="00E6030E">
                <w:rPr>
                  <w:rStyle w:val="Hyperlink"/>
                  <w:rFonts w:cs="Arial"/>
                  <w:color w:val="000000" w:themeColor="text1"/>
                  <w:sz w:val="16"/>
                  <w:szCs w:val="16"/>
                </w:rPr>
                <w:t>8.2.2.5</w:t>
              </w:r>
            </w:hyperlink>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5A4712C"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09664C1" w14:textId="77777777" w:rsidR="00453BD7" w:rsidRPr="00E6030E" w:rsidRDefault="00571B35" w:rsidP="00E6030E">
            <w:pPr>
              <w:pStyle w:val="TAL"/>
              <w:rPr>
                <w:rStyle w:val="Hyperlink"/>
                <w:rFonts w:eastAsia="DengXian" w:cs="Arial"/>
                <w:color w:val="000000" w:themeColor="text1"/>
                <w:sz w:val="16"/>
                <w:szCs w:val="16"/>
              </w:rPr>
            </w:pPr>
            <w:hyperlink r:id="rId161" w:anchor="_OFDM,_Urban,_Normal_1" w:history="1">
              <w:r w:rsidR="00453BD7" w:rsidRPr="00E6030E">
                <w:rPr>
                  <w:rStyle w:val="Hyperlink"/>
                  <w:rFonts w:cs="Arial"/>
                  <w:color w:val="000000" w:themeColor="text1"/>
                  <w:sz w:val="16"/>
                  <w:szCs w:val="16"/>
                </w:rPr>
                <w:t>8.2.2.9</w:t>
              </w:r>
            </w:hyperlink>
          </w:p>
          <w:p w14:paraId="24A3E355" w14:textId="77777777" w:rsidR="00453BD7" w:rsidRPr="00E6030E" w:rsidRDefault="00453BD7" w:rsidP="00E6030E">
            <w:pPr>
              <w:pStyle w:val="TAL"/>
              <w:rPr>
                <w:rFonts w:cs="Arial"/>
                <w:sz w:val="16"/>
                <w:szCs w:val="16"/>
              </w:rPr>
            </w:pPr>
          </w:p>
        </w:tc>
      </w:tr>
      <w:tr w:rsidR="00453BD7" w:rsidRPr="00E6030E" w14:paraId="1C87B8D5" w14:textId="77777777" w:rsidTr="00453BD7">
        <w:trPr>
          <w:trHeight w:val="267"/>
        </w:trPr>
        <w:tc>
          <w:tcPr>
            <w:tcW w:w="0" w:type="auto"/>
            <w:vMerge/>
            <w:tcBorders>
              <w:top w:val="nil"/>
              <w:left w:val="single" w:sz="4" w:space="0" w:color="auto"/>
              <w:bottom w:val="single" w:sz="4" w:space="0" w:color="000000"/>
              <w:right w:val="single" w:sz="4" w:space="0" w:color="auto"/>
            </w:tcBorders>
            <w:vAlign w:val="center"/>
            <w:hideMark/>
          </w:tcPr>
          <w:p w14:paraId="5C5E92A9"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332D35A9"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68706D2F" w14:textId="77777777" w:rsidR="00453BD7" w:rsidRPr="00E6030E" w:rsidRDefault="00453BD7" w:rsidP="00E6030E">
            <w:pPr>
              <w:pStyle w:val="TAL"/>
              <w:rPr>
                <w:rFonts w:cs="Arial"/>
                <w:sz w:val="16"/>
                <w:szCs w:val="16"/>
              </w:rPr>
            </w:pPr>
            <w:r w:rsidRPr="00E6030E">
              <w:rPr>
                <w:rFonts w:cs="Arial"/>
                <w:sz w:val="16"/>
                <w:szCs w:val="16"/>
              </w:rPr>
              <w:t>AL8,4Rx</w:t>
            </w:r>
          </w:p>
        </w:tc>
        <w:tc>
          <w:tcPr>
            <w:tcW w:w="736" w:type="pct"/>
            <w:tcBorders>
              <w:top w:val="single" w:sz="4" w:space="0" w:color="auto"/>
              <w:left w:val="nil"/>
              <w:bottom w:val="single" w:sz="4" w:space="0" w:color="auto"/>
              <w:right w:val="single" w:sz="4" w:space="0" w:color="auto"/>
            </w:tcBorders>
            <w:vAlign w:val="center"/>
          </w:tcPr>
          <w:p w14:paraId="3C198748" w14:textId="77777777" w:rsidR="00453BD7" w:rsidRPr="00E6030E" w:rsidRDefault="00453BD7" w:rsidP="00E6030E">
            <w:pPr>
              <w:pStyle w:val="TAL"/>
              <w:rPr>
                <w:rFonts w:eastAsia="DengXian" w:cs="Arial"/>
                <w:sz w:val="16"/>
                <w:szCs w:val="16"/>
              </w:rPr>
            </w:pPr>
            <w:r w:rsidRPr="00E6030E">
              <w:rPr>
                <w:rFonts w:cs="Arial"/>
                <w:sz w:val="16"/>
                <w:szCs w:val="16"/>
              </w:rPr>
              <w:t>[8A-13]: [46.08, -0.4]</w:t>
            </w:r>
          </w:p>
          <w:p w14:paraId="3A679B84"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33C5DFEF" w14:textId="77777777" w:rsidR="00453BD7" w:rsidRPr="00E6030E" w:rsidRDefault="00571B35" w:rsidP="00E6030E">
            <w:pPr>
              <w:pStyle w:val="TAL"/>
              <w:rPr>
                <w:rStyle w:val="Hyperlink"/>
                <w:rFonts w:cs="Arial"/>
                <w:color w:val="000000" w:themeColor="text1"/>
                <w:sz w:val="16"/>
                <w:szCs w:val="16"/>
              </w:rPr>
            </w:pPr>
            <w:hyperlink r:id="rId162" w:anchor="_[Observation_8.2-1]" w:history="1">
              <w:r w:rsidR="00453BD7" w:rsidRPr="00E6030E">
                <w:rPr>
                  <w:rStyle w:val="Hyperlink"/>
                  <w:rFonts w:cs="Arial"/>
                  <w:color w:val="000000" w:themeColor="text1"/>
                  <w:sz w:val="16"/>
                  <w:szCs w:val="16"/>
                </w:rPr>
                <w:t>8.2.2.1</w:t>
              </w:r>
            </w:hyperlink>
          </w:p>
          <w:p w14:paraId="492CAA84" w14:textId="014062B0" w:rsidR="00453BD7" w:rsidRPr="00E6030E" w:rsidRDefault="00E6030E" w:rsidP="00E6030E">
            <w:pPr>
              <w:pStyle w:val="TAL"/>
              <w:rPr>
                <w:rFonts w:eastAsia="Yu Gothic Medium" w:cs="Arial"/>
                <w:sz w:val="16"/>
                <w:szCs w:val="16"/>
              </w:rPr>
            </w:pPr>
            <w:r>
              <w:rPr>
                <w:rFonts w:cs="Arial"/>
                <w:bCs/>
                <w:sz w:val="16"/>
                <w:szCs w:val="16"/>
              </w:rPr>
              <w:t xml:space="preserve">- </w:t>
            </w:r>
            <w:r w:rsidR="00453BD7" w:rsidRPr="00E6030E">
              <w:rPr>
                <w:rFonts w:cs="Arial"/>
                <w:bCs/>
                <w:sz w:val="16"/>
                <w:szCs w:val="16"/>
              </w:rPr>
              <w:t xml:space="preserve">X = </w:t>
            </w:r>
            <w:r w:rsidR="00453BD7" w:rsidRPr="00E6030E">
              <w:rPr>
                <w:rFonts w:eastAsia="DengXian" w:cs="Arial"/>
                <w:bCs/>
                <w:sz w:val="16"/>
                <w:szCs w:val="16"/>
              </w:rPr>
              <w:t>46.08</w:t>
            </w:r>
            <w:r w:rsidR="00453BD7" w:rsidRPr="00E6030E">
              <w:rPr>
                <w:rFonts w:cs="Arial"/>
                <w:bCs/>
                <w:sz w:val="16"/>
                <w:szCs w:val="16"/>
              </w:rPr>
              <w:t>, Y  = -0.4, reported by 1 source.</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19669DC" w14:textId="77777777" w:rsidR="00453BD7" w:rsidRPr="00E6030E" w:rsidRDefault="00453BD7" w:rsidP="00E6030E">
            <w:pPr>
              <w:pStyle w:val="TAL"/>
              <w:rPr>
                <w:rFonts w:cs="Arial"/>
                <w:sz w:val="16"/>
                <w:szCs w:val="16"/>
                <w:lang w:val="en-US"/>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126809F2"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3C524768" w14:textId="77777777" w:rsidR="00453BD7" w:rsidRPr="00E6030E" w:rsidRDefault="00453BD7" w:rsidP="00E6030E">
            <w:pPr>
              <w:pStyle w:val="TAL"/>
              <w:rPr>
                <w:rFonts w:eastAsia="DengXian" w:cs="Arial"/>
                <w:sz w:val="16"/>
                <w:szCs w:val="16"/>
              </w:rPr>
            </w:pPr>
            <w:r w:rsidRPr="00E6030E">
              <w:rPr>
                <w:rFonts w:cs="Arial"/>
                <w:sz w:val="16"/>
                <w:szCs w:val="16"/>
              </w:rPr>
              <w:t>[8A-13]: [34.56, 2.59]</w:t>
            </w:r>
          </w:p>
          <w:p w14:paraId="3B8A26FD" w14:textId="77777777" w:rsidR="00453BD7" w:rsidRPr="00E6030E" w:rsidRDefault="00453BD7" w:rsidP="00E6030E">
            <w:pPr>
              <w:pStyle w:val="TAL"/>
              <w:rPr>
                <w:rFonts w:eastAsia="DengXian" w:cs="Arial"/>
                <w:sz w:val="16"/>
                <w:szCs w:val="16"/>
              </w:rPr>
            </w:pPr>
            <w:r w:rsidRPr="00E6030E">
              <w:rPr>
                <w:rFonts w:eastAsia="DengXian" w:cs="Arial"/>
                <w:sz w:val="16"/>
                <w:szCs w:val="16"/>
              </w:rPr>
              <w:t>[8A-8]: [0.31, 2.08]</w:t>
            </w:r>
          </w:p>
        </w:tc>
        <w:tc>
          <w:tcPr>
            <w:tcW w:w="736" w:type="pct"/>
            <w:tcBorders>
              <w:top w:val="single" w:sz="4" w:space="0" w:color="auto"/>
              <w:left w:val="single" w:sz="4" w:space="0" w:color="auto"/>
              <w:bottom w:val="single" w:sz="4" w:space="0" w:color="auto"/>
              <w:right w:val="single" w:sz="4" w:space="0" w:color="auto"/>
            </w:tcBorders>
            <w:vAlign w:val="center"/>
            <w:hideMark/>
          </w:tcPr>
          <w:p w14:paraId="3E069951" w14:textId="77777777" w:rsidR="00453BD7" w:rsidRPr="00E6030E" w:rsidRDefault="00571B35" w:rsidP="00E6030E">
            <w:pPr>
              <w:pStyle w:val="TAL"/>
              <w:rPr>
                <w:rStyle w:val="Hyperlink"/>
                <w:rFonts w:cs="Arial"/>
                <w:color w:val="000000" w:themeColor="text1"/>
                <w:sz w:val="16"/>
                <w:szCs w:val="16"/>
              </w:rPr>
            </w:pPr>
            <w:hyperlink r:id="rId163" w:anchor="_OFDM,_Urban,_Normal_1" w:history="1">
              <w:r w:rsidR="00453BD7" w:rsidRPr="00E6030E">
                <w:rPr>
                  <w:rStyle w:val="Hyperlink"/>
                  <w:rFonts w:cs="Arial"/>
                  <w:color w:val="000000" w:themeColor="text1"/>
                  <w:sz w:val="16"/>
                  <w:szCs w:val="16"/>
                </w:rPr>
                <w:t>8.2.2.9</w:t>
              </w:r>
            </w:hyperlink>
          </w:p>
          <w:p w14:paraId="1E34975D" w14:textId="0D0FC6D4"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 34.56, Y  = 2.59, reported by 1 source.</w:t>
            </w:r>
          </w:p>
          <w:p w14:paraId="629F8394" w14:textId="3514FC88"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 = 0.31, Y  = 2.08, reported by 1 source.</w:t>
            </w:r>
          </w:p>
        </w:tc>
      </w:tr>
      <w:tr w:rsidR="00453BD7" w:rsidRPr="00E6030E" w14:paraId="3E5BB805"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1DCA84B8"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7D52494D"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58D31398" w14:textId="77777777" w:rsidR="00453BD7" w:rsidRPr="00E6030E" w:rsidRDefault="00453BD7" w:rsidP="00E6030E">
            <w:pPr>
              <w:pStyle w:val="TAL"/>
              <w:rPr>
                <w:rFonts w:cs="Arial"/>
                <w:sz w:val="16"/>
                <w:szCs w:val="16"/>
                <w:lang w:val="en-US"/>
              </w:rPr>
            </w:pPr>
            <w:r w:rsidRPr="00E6030E">
              <w:rPr>
                <w:rFonts w:cs="Arial"/>
                <w:sz w:val="16"/>
                <w:szCs w:val="16"/>
              </w:rPr>
              <w:t>AL16,2Rx</w:t>
            </w:r>
          </w:p>
        </w:tc>
        <w:tc>
          <w:tcPr>
            <w:tcW w:w="736" w:type="pct"/>
            <w:tcBorders>
              <w:top w:val="single" w:sz="4" w:space="0" w:color="auto"/>
              <w:left w:val="nil"/>
              <w:bottom w:val="single" w:sz="4" w:space="0" w:color="auto"/>
              <w:right w:val="single" w:sz="4" w:space="0" w:color="auto"/>
            </w:tcBorders>
            <w:noWrap/>
            <w:vAlign w:val="center"/>
            <w:hideMark/>
          </w:tcPr>
          <w:p w14:paraId="34A39B8A"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392D780"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361FF3A"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5189109D"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tcPr>
          <w:p w14:paraId="124F27E3" w14:textId="77777777" w:rsidR="00453BD7" w:rsidRPr="00E6030E" w:rsidRDefault="00453BD7" w:rsidP="00E6030E">
            <w:pPr>
              <w:pStyle w:val="TAL"/>
              <w:rPr>
                <w:rFonts w:eastAsia="DengXian" w:cs="Arial"/>
                <w:sz w:val="16"/>
                <w:szCs w:val="16"/>
              </w:rPr>
            </w:pPr>
            <w:r w:rsidRPr="00E6030E">
              <w:rPr>
                <w:rFonts w:cs="Arial"/>
                <w:sz w:val="16"/>
                <w:szCs w:val="16"/>
              </w:rPr>
              <w:t>[8A-3]: [2.16, -0.71]</w:t>
            </w:r>
            <w:r w:rsidRPr="00E6030E">
              <w:rPr>
                <w:rFonts w:cs="Arial"/>
                <w:sz w:val="16"/>
                <w:szCs w:val="16"/>
              </w:rPr>
              <w:br/>
            </w:r>
            <w:r w:rsidRPr="00E6030E">
              <w:rPr>
                <w:rFonts w:eastAsia="DengXian" w:cs="Arial"/>
                <w:sz w:val="16"/>
                <w:szCs w:val="16"/>
              </w:rPr>
              <w:t>[8A-8]</w:t>
            </w:r>
            <w:r w:rsidRPr="00E6030E">
              <w:rPr>
                <w:rFonts w:cs="Arial"/>
                <w:sz w:val="16"/>
                <w:szCs w:val="16"/>
              </w:rPr>
              <w:t xml:space="preserve">: [0.31, </w:t>
            </w:r>
            <w:r w:rsidRPr="00E6030E">
              <w:rPr>
                <w:rFonts w:eastAsia="DengXian" w:cs="Arial"/>
                <w:sz w:val="16"/>
                <w:szCs w:val="16"/>
              </w:rPr>
              <w:t>2.18]</w:t>
            </w:r>
          </w:p>
          <w:p w14:paraId="01B9E292"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tcPr>
          <w:p w14:paraId="5335A9DE" w14:textId="77777777" w:rsidR="00453BD7" w:rsidRPr="00E6030E" w:rsidRDefault="00571B35" w:rsidP="00E6030E">
            <w:pPr>
              <w:pStyle w:val="TAL"/>
              <w:rPr>
                <w:rStyle w:val="Hyperlink"/>
                <w:rFonts w:cs="Arial"/>
                <w:color w:val="000000" w:themeColor="text1"/>
                <w:sz w:val="16"/>
                <w:szCs w:val="16"/>
              </w:rPr>
            </w:pPr>
            <w:hyperlink r:id="rId164" w:anchor="_OFDM,_Urban,_Normal_1" w:history="1">
              <w:r w:rsidR="00453BD7" w:rsidRPr="00E6030E">
                <w:rPr>
                  <w:rStyle w:val="Hyperlink"/>
                  <w:rFonts w:cs="Arial"/>
                  <w:color w:val="000000" w:themeColor="text1"/>
                  <w:sz w:val="16"/>
                  <w:szCs w:val="16"/>
                </w:rPr>
                <w:t>8.2.2.9</w:t>
              </w:r>
            </w:hyperlink>
          </w:p>
          <w:p w14:paraId="4CC297A5" w14:textId="7AB28723"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 2.16, Y  = -0.71, reported by 1 source.</w:t>
            </w:r>
          </w:p>
          <w:p w14:paraId="2453CFE8" w14:textId="78AD67F7"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 = 0.31, Y  = 2.18, reported by 1 source.</w:t>
            </w:r>
          </w:p>
        </w:tc>
      </w:tr>
      <w:tr w:rsidR="00453BD7" w:rsidRPr="00E6030E" w14:paraId="0FD32902"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5FAF6F42"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84C0FD7"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49089547" w14:textId="77777777" w:rsidR="00453BD7" w:rsidRPr="00E6030E" w:rsidRDefault="00453BD7" w:rsidP="00E6030E">
            <w:pPr>
              <w:pStyle w:val="TAL"/>
              <w:rPr>
                <w:rFonts w:cs="Arial"/>
                <w:sz w:val="16"/>
                <w:szCs w:val="16"/>
                <w:lang w:val="en-US"/>
              </w:rPr>
            </w:pPr>
            <w:r w:rsidRPr="00E6030E">
              <w:rPr>
                <w:rFonts w:cs="Arial"/>
                <w:sz w:val="16"/>
                <w:szCs w:val="16"/>
              </w:rPr>
              <w:t>AL8,2Rx</w:t>
            </w:r>
          </w:p>
        </w:tc>
        <w:tc>
          <w:tcPr>
            <w:tcW w:w="736" w:type="pct"/>
            <w:tcBorders>
              <w:top w:val="single" w:sz="4" w:space="0" w:color="auto"/>
              <w:left w:val="nil"/>
              <w:bottom w:val="single" w:sz="4" w:space="0" w:color="auto"/>
              <w:right w:val="single" w:sz="4" w:space="0" w:color="auto"/>
            </w:tcBorders>
            <w:vAlign w:val="center"/>
            <w:hideMark/>
          </w:tcPr>
          <w:p w14:paraId="6953AD64" w14:textId="77777777" w:rsidR="00453BD7" w:rsidRPr="00E6030E" w:rsidRDefault="00453BD7" w:rsidP="00E6030E">
            <w:pPr>
              <w:pStyle w:val="TAL"/>
              <w:rPr>
                <w:rFonts w:eastAsia="DengXian" w:cs="Arial"/>
                <w:sz w:val="16"/>
                <w:szCs w:val="16"/>
              </w:rPr>
            </w:pPr>
            <w:r w:rsidRPr="00E6030E">
              <w:rPr>
                <w:rFonts w:cs="Arial"/>
                <w:sz w:val="16"/>
                <w:szCs w:val="16"/>
              </w:rPr>
              <w:t>[8A-3]: [604.8, 0.91]</w:t>
            </w:r>
            <w:r w:rsidRPr="00E6030E">
              <w:rPr>
                <w:rFonts w:cs="Arial"/>
                <w:sz w:val="16"/>
                <w:szCs w:val="16"/>
              </w:rPr>
              <w:br/>
              <w:t>[8A-11]: [28.8, -0.53]</w:t>
            </w:r>
          </w:p>
        </w:tc>
        <w:tc>
          <w:tcPr>
            <w:tcW w:w="736" w:type="pct"/>
            <w:tcBorders>
              <w:top w:val="single" w:sz="4" w:space="0" w:color="auto"/>
              <w:left w:val="single" w:sz="4" w:space="0" w:color="auto"/>
              <w:bottom w:val="single" w:sz="4" w:space="0" w:color="auto"/>
              <w:right w:val="single" w:sz="4" w:space="0" w:color="auto"/>
            </w:tcBorders>
            <w:vAlign w:val="center"/>
            <w:hideMark/>
          </w:tcPr>
          <w:p w14:paraId="4A2FC50C" w14:textId="77777777" w:rsidR="00453BD7" w:rsidRPr="00E6030E" w:rsidRDefault="00571B35" w:rsidP="00E6030E">
            <w:pPr>
              <w:pStyle w:val="TAL"/>
              <w:rPr>
                <w:rStyle w:val="Hyperlink"/>
                <w:rFonts w:cs="Arial"/>
                <w:color w:val="000000" w:themeColor="text1"/>
                <w:sz w:val="16"/>
                <w:szCs w:val="16"/>
              </w:rPr>
            </w:pPr>
            <w:hyperlink r:id="rId165" w:anchor="_OOK,_Urban,_normal" w:history="1">
              <w:r w:rsidR="00453BD7" w:rsidRPr="00E6030E">
                <w:rPr>
                  <w:rStyle w:val="Hyperlink"/>
                  <w:rFonts w:cs="Arial"/>
                  <w:color w:val="000000" w:themeColor="text1"/>
                  <w:sz w:val="16"/>
                  <w:szCs w:val="16"/>
                </w:rPr>
                <w:t>8.2.2.1</w:t>
              </w:r>
            </w:hyperlink>
          </w:p>
          <w:p w14:paraId="25A73088" w14:textId="42C9C6A4"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 28.8, Y  = -0.53, reported by 1 source.</w:t>
            </w:r>
          </w:p>
          <w:p w14:paraId="19FD9CB6" w14:textId="28529FF9"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 = 604.8, Y  = 0.91, reported by 1 source.</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171BAA6" w14:textId="77777777" w:rsidR="00453BD7" w:rsidRPr="00E6030E" w:rsidRDefault="00453BD7" w:rsidP="00E6030E">
            <w:pPr>
              <w:pStyle w:val="TAL"/>
              <w:rPr>
                <w:rFonts w:cs="Arial"/>
                <w:sz w:val="16"/>
                <w:szCs w:val="16"/>
                <w:lang w:val="en-US"/>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hideMark/>
          </w:tcPr>
          <w:p w14:paraId="7312458C" w14:textId="77777777" w:rsidR="00453BD7" w:rsidRPr="00E6030E" w:rsidRDefault="00571B35" w:rsidP="00E6030E">
            <w:pPr>
              <w:pStyle w:val="TAL"/>
              <w:rPr>
                <w:rFonts w:cs="Arial"/>
                <w:sz w:val="16"/>
                <w:szCs w:val="16"/>
              </w:rPr>
            </w:pPr>
            <w:hyperlink r:id="rId166" w:anchor="_FSK,_Urban,_Normal_2" w:history="1">
              <w:r w:rsidR="00453BD7" w:rsidRPr="00E6030E">
                <w:rPr>
                  <w:rStyle w:val="Hyperlink"/>
                  <w:rFonts w:cs="Arial"/>
                  <w:color w:val="000000" w:themeColor="text1"/>
                  <w:sz w:val="16"/>
                  <w:szCs w:val="16"/>
                </w:rPr>
                <w:t>8.2.2.5</w:t>
              </w:r>
            </w:hyperlink>
          </w:p>
        </w:tc>
        <w:tc>
          <w:tcPr>
            <w:tcW w:w="736" w:type="pct"/>
            <w:tcBorders>
              <w:top w:val="single" w:sz="4" w:space="0" w:color="auto"/>
              <w:left w:val="single" w:sz="4" w:space="0" w:color="auto"/>
              <w:bottom w:val="single" w:sz="4" w:space="0" w:color="auto"/>
              <w:right w:val="single" w:sz="4" w:space="0" w:color="auto"/>
            </w:tcBorders>
            <w:vAlign w:val="center"/>
          </w:tcPr>
          <w:p w14:paraId="1F03047F" w14:textId="77777777" w:rsidR="00453BD7" w:rsidRPr="00E6030E" w:rsidRDefault="00453BD7" w:rsidP="00E6030E">
            <w:pPr>
              <w:pStyle w:val="TAL"/>
              <w:rPr>
                <w:rFonts w:eastAsia="DengXian" w:cs="Arial"/>
                <w:sz w:val="16"/>
                <w:szCs w:val="16"/>
              </w:rPr>
            </w:pPr>
            <w:r w:rsidRPr="00E6030E">
              <w:rPr>
                <w:rFonts w:cs="Arial"/>
                <w:sz w:val="16"/>
                <w:szCs w:val="16"/>
              </w:rPr>
              <w:t xml:space="preserve">[8A-3]:[2.16, </w:t>
            </w:r>
            <w:r w:rsidRPr="00E6030E">
              <w:rPr>
                <w:rFonts w:eastAsia="DengXian" w:cs="Arial"/>
                <w:sz w:val="16"/>
                <w:szCs w:val="16"/>
              </w:rPr>
              <w:t>1.79</w:t>
            </w:r>
            <w:r w:rsidRPr="00E6030E">
              <w:rPr>
                <w:rFonts w:cs="Arial"/>
                <w:sz w:val="16"/>
                <w:szCs w:val="16"/>
              </w:rPr>
              <w:t>]</w:t>
            </w:r>
            <w:r w:rsidRPr="00E6030E">
              <w:rPr>
                <w:rFonts w:cs="Arial"/>
                <w:sz w:val="16"/>
                <w:szCs w:val="16"/>
              </w:rPr>
              <w:br/>
            </w:r>
            <w:r w:rsidRPr="00E6030E">
              <w:rPr>
                <w:rFonts w:eastAsia="DengXian" w:cs="Arial"/>
                <w:sz w:val="16"/>
                <w:szCs w:val="16"/>
              </w:rPr>
              <w:t>[8A-8]</w:t>
            </w:r>
            <w:r w:rsidRPr="00E6030E">
              <w:rPr>
                <w:rFonts w:cs="Arial"/>
                <w:sz w:val="16"/>
                <w:szCs w:val="16"/>
              </w:rPr>
              <w:t xml:space="preserve">: [0.31, </w:t>
            </w:r>
            <w:r w:rsidRPr="00E6030E">
              <w:rPr>
                <w:rFonts w:eastAsia="DengXian" w:cs="Arial"/>
                <w:sz w:val="16"/>
                <w:szCs w:val="16"/>
              </w:rPr>
              <w:t>5.38</w:t>
            </w:r>
            <w:r w:rsidRPr="00E6030E">
              <w:rPr>
                <w:rFonts w:cs="Arial"/>
                <w:sz w:val="16"/>
                <w:szCs w:val="16"/>
              </w:rPr>
              <w:t>]</w:t>
            </w:r>
            <w:r w:rsidRPr="00E6030E">
              <w:rPr>
                <w:rFonts w:cs="Arial"/>
                <w:sz w:val="16"/>
                <w:szCs w:val="16"/>
              </w:rPr>
              <w:br/>
              <w:t>[8A-11]: [18, 0.02]</w:t>
            </w:r>
          </w:p>
          <w:p w14:paraId="51D040B2"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3D4ECE39" w14:textId="77777777" w:rsidR="00453BD7" w:rsidRPr="00E6030E" w:rsidRDefault="00571B35" w:rsidP="00E6030E">
            <w:pPr>
              <w:pStyle w:val="TAL"/>
              <w:rPr>
                <w:rStyle w:val="Hyperlink"/>
                <w:rFonts w:cs="Arial"/>
                <w:color w:val="000000" w:themeColor="text1"/>
                <w:sz w:val="16"/>
                <w:szCs w:val="16"/>
              </w:rPr>
            </w:pPr>
            <w:hyperlink r:id="rId167" w:anchor="_OFDM,_Urban,_Normal_1" w:history="1">
              <w:r w:rsidR="00453BD7" w:rsidRPr="00E6030E">
                <w:rPr>
                  <w:rStyle w:val="Hyperlink"/>
                  <w:rFonts w:cs="Arial"/>
                  <w:color w:val="000000" w:themeColor="text1"/>
                  <w:sz w:val="16"/>
                  <w:szCs w:val="16"/>
                </w:rPr>
                <w:t>8.2.2.9</w:t>
              </w:r>
            </w:hyperlink>
          </w:p>
          <w:p w14:paraId="134A2738" w14:textId="60FA4C4B"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 0.31~2.16, Y  = 1.79~5.38, reported by 1 source.</w:t>
            </w:r>
          </w:p>
          <w:p w14:paraId="1ECF3FE6" w14:textId="297D1D6C"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 = 18, Y  = 0.02, reported by 1 source.</w:t>
            </w:r>
          </w:p>
        </w:tc>
      </w:tr>
      <w:tr w:rsidR="00453BD7" w:rsidRPr="00E6030E" w14:paraId="29B0C1F4"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32D8EC06"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46E361CB"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1C2B8AC1" w14:textId="77777777" w:rsidR="00453BD7" w:rsidRPr="00E6030E" w:rsidRDefault="00453BD7" w:rsidP="00E6030E">
            <w:pPr>
              <w:pStyle w:val="TAL"/>
              <w:rPr>
                <w:rFonts w:cs="Arial"/>
                <w:sz w:val="16"/>
                <w:szCs w:val="16"/>
                <w:lang w:val="en-US"/>
              </w:rPr>
            </w:pPr>
            <w:r w:rsidRPr="00E6030E">
              <w:rPr>
                <w:rFonts w:cs="Arial"/>
                <w:sz w:val="16"/>
                <w:szCs w:val="16"/>
              </w:rPr>
              <w:t>Msg3</w:t>
            </w:r>
          </w:p>
        </w:tc>
        <w:tc>
          <w:tcPr>
            <w:tcW w:w="736" w:type="pct"/>
            <w:tcBorders>
              <w:top w:val="single" w:sz="4" w:space="0" w:color="auto"/>
              <w:left w:val="nil"/>
              <w:bottom w:val="single" w:sz="4" w:space="0" w:color="auto"/>
              <w:right w:val="single" w:sz="4" w:space="0" w:color="auto"/>
            </w:tcBorders>
            <w:vAlign w:val="center"/>
          </w:tcPr>
          <w:p w14:paraId="4D76D811" w14:textId="77777777" w:rsidR="00453BD7" w:rsidRPr="00E6030E" w:rsidRDefault="00453BD7" w:rsidP="00E6030E">
            <w:pPr>
              <w:pStyle w:val="TAL"/>
              <w:rPr>
                <w:rFonts w:cs="Arial"/>
                <w:sz w:val="16"/>
                <w:szCs w:val="16"/>
              </w:rPr>
            </w:pPr>
            <w:r w:rsidRPr="00E6030E">
              <w:rPr>
                <w:rFonts w:cs="Arial"/>
                <w:sz w:val="16"/>
                <w:szCs w:val="16"/>
              </w:rPr>
              <w:t>[8A-3]: [241.92, -0.96] (Msg3 with 4dB HARQ gain)</w:t>
            </w:r>
          </w:p>
          <w:p w14:paraId="634BE8BA" w14:textId="77777777" w:rsidR="00453BD7" w:rsidRPr="00E6030E" w:rsidRDefault="00453BD7" w:rsidP="00E6030E">
            <w:pPr>
              <w:pStyle w:val="TAL"/>
              <w:rPr>
                <w:rFonts w:cs="Arial"/>
                <w:sz w:val="16"/>
                <w:szCs w:val="16"/>
              </w:rPr>
            </w:pPr>
            <w:r w:rsidRPr="00E6030E">
              <w:rPr>
                <w:rFonts w:cs="Arial"/>
                <w:sz w:val="16"/>
                <w:szCs w:val="16"/>
              </w:rPr>
              <w:br/>
              <w:t>[8A-5]: [8.64, -0.93]</w:t>
            </w:r>
            <w:r w:rsidRPr="00E6030E">
              <w:rPr>
                <w:rFonts w:cs="Arial"/>
                <w:sz w:val="16"/>
                <w:szCs w:val="16"/>
              </w:rPr>
              <w:br/>
              <w:t>[8A-7]: [</w:t>
            </w:r>
            <w:r w:rsidRPr="00E6030E">
              <w:rPr>
                <w:rFonts w:eastAsia="DengXian" w:cs="Arial"/>
                <w:sz w:val="16"/>
                <w:szCs w:val="16"/>
              </w:rPr>
              <w:t>17.28, 0.06</w:t>
            </w:r>
            <w:r w:rsidRPr="00E6030E">
              <w:rPr>
                <w:rFonts w:cs="Arial"/>
                <w:sz w:val="16"/>
                <w:szCs w:val="16"/>
              </w:rPr>
              <w:t>]</w:t>
            </w:r>
            <w:r w:rsidRPr="00E6030E">
              <w:rPr>
                <w:rFonts w:cs="Arial"/>
                <w:sz w:val="16"/>
                <w:szCs w:val="16"/>
              </w:rPr>
              <w:br/>
              <w:t xml:space="preserve">[8A-8]: [3.24, </w:t>
            </w:r>
            <w:r w:rsidRPr="00E6030E">
              <w:rPr>
                <w:rFonts w:eastAsia="DengXian" w:cs="Arial"/>
                <w:sz w:val="16"/>
                <w:szCs w:val="16"/>
              </w:rPr>
              <w:t>3.23</w:t>
            </w:r>
            <w:r w:rsidRPr="00E6030E">
              <w:rPr>
                <w:rFonts w:cs="Arial"/>
                <w:sz w:val="16"/>
                <w:szCs w:val="16"/>
              </w:rPr>
              <w:t>]</w:t>
            </w:r>
            <w:r w:rsidRPr="00E6030E">
              <w:rPr>
                <w:rFonts w:cs="Arial"/>
                <w:sz w:val="16"/>
                <w:szCs w:val="16"/>
              </w:rPr>
              <w:br/>
              <w:t>[8A-11]: [1.8, 2.2]</w:t>
            </w:r>
            <w:r w:rsidRPr="00E6030E">
              <w:rPr>
                <w:rFonts w:cs="Arial"/>
                <w:sz w:val="16"/>
                <w:szCs w:val="16"/>
              </w:rPr>
              <w:br/>
              <w:t>[8A-13]: [2.88, 0.78]</w:t>
            </w:r>
          </w:p>
          <w:p w14:paraId="722C1EA1" w14:textId="77777777" w:rsidR="00453BD7" w:rsidRPr="00E6030E" w:rsidRDefault="00453BD7" w:rsidP="00E6030E">
            <w:pPr>
              <w:pStyle w:val="TAL"/>
              <w:rPr>
                <w:rFonts w:eastAsia="DengXian" w:cs="Arial"/>
                <w:sz w:val="16"/>
                <w:szCs w:val="16"/>
              </w:rPr>
            </w:pPr>
            <w:r w:rsidRPr="00E6030E">
              <w:rPr>
                <w:rFonts w:cs="Arial"/>
                <w:sz w:val="16"/>
                <w:szCs w:val="16"/>
              </w:rPr>
              <w:t>[8A-2]</w:t>
            </w:r>
            <w:r w:rsidRPr="00E6030E">
              <w:rPr>
                <w:rFonts w:eastAsia="DengXian" w:cs="Arial"/>
                <w:sz w:val="16"/>
                <w:szCs w:val="16"/>
              </w:rPr>
              <w:t>: [8.64, 1.79]</w:t>
            </w:r>
          </w:p>
          <w:p w14:paraId="219FF862" w14:textId="77777777" w:rsidR="00453BD7" w:rsidRPr="00E6030E" w:rsidRDefault="00453BD7" w:rsidP="00E6030E">
            <w:pPr>
              <w:pStyle w:val="TAL"/>
              <w:rPr>
                <w:rFonts w:eastAsia="DengXian" w:cs="Arial"/>
                <w:sz w:val="16"/>
                <w:szCs w:val="16"/>
              </w:rPr>
            </w:pPr>
            <w:r w:rsidRPr="00E6030E">
              <w:rPr>
                <w:rFonts w:eastAsia="DengXian" w:cs="Arial"/>
                <w:sz w:val="16"/>
                <w:szCs w:val="16"/>
              </w:rPr>
              <w:t>[8A-6]: [8.64, 11.97]</w:t>
            </w:r>
          </w:p>
          <w:p w14:paraId="11087EAD" w14:textId="77777777" w:rsidR="00453BD7" w:rsidRPr="00E6030E" w:rsidRDefault="00453BD7" w:rsidP="00E6030E">
            <w:pPr>
              <w:pStyle w:val="TAL"/>
              <w:rPr>
                <w:rFonts w:eastAsia="DengXian" w:cs="Arial"/>
                <w:sz w:val="16"/>
                <w:szCs w:val="16"/>
              </w:rPr>
            </w:pPr>
            <w:r w:rsidRPr="00E6030E">
              <w:rPr>
                <w:rFonts w:cs="Arial"/>
                <w:sz w:val="16"/>
                <w:szCs w:val="16"/>
              </w:rPr>
              <w:t>[8A-11](2)</w:t>
            </w:r>
            <w:r w:rsidRPr="00E6030E">
              <w:rPr>
                <w:rFonts w:eastAsia="DengXian" w:cs="Arial"/>
                <w:sz w:val="16"/>
                <w:szCs w:val="16"/>
              </w:rPr>
              <w:t>: [4.32, -0.99] (assumes BS array gain correction for LP-WUS 4dB more than Msg3)</w:t>
            </w:r>
          </w:p>
          <w:p w14:paraId="0DF079BC" w14:textId="77777777" w:rsidR="00453BD7" w:rsidRPr="00E6030E" w:rsidRDefault="00453BD7" w:rsidP="00E6030E">
            <w:pPr>
              <w:pStyle w:val="TAL"/>
              <w:rPr>
                <w:rFonts w:eastAsia="DengXian" w:cs="Arial"/>
                <w:sz w:val="16"/>
                <w:szCs w:val="16"/>
              </w:rPr>
            </w:pPr>
          </w:p>
          <w:p w14:paraId="5D7ACE54"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[8A-11]</w:t>
            </w:r>
            <w:r w:rsidRPr="00E6030E">
              <w:rPr>
                <w:rFonts w:eastAsia="DengXian" w:cs="Arial"/>
                <w:sz w:val="16"/>
                <w:szCs w:val="16"/>
              </w:rPr>
              <w:t>: [0.9, 0.68] (ρ=3dB)</w:t>
            </w:r>
          </w:p>
          <w:p w14:paraId="4B4A4CB9"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[8A-14]</w:t>
            </w:r>
            <w:r w:rsidRPr="00E6030E">
              <w:rPr>
                <w:rFonts w:eastAsia="DengXian" w:cs="Arial"/>
                <w:sz w:val="16"/>
                <w:szCs w:val="16"/>
              </w:rPr>
              <w:t>: [3.24, 1.24] (ρ=3dB)</w:t>
            </w:r>
          </w:p>
          <w:p w14:paraId="7C6E37BC" w14:textId="77777777" w:rsidR="00453BD7" w:rsidRPr="00E6030E" w:rsidRDefault="00453BD7" w:rsidP="00E6030E">
            <w:pPr>
              <w:pStyle w:val="TAL"/>
              <w:rPr>
                <w:rFonts w:cs="Arial"/>
                <w:sz w:val="16"/>
                <w:szCs w:val="16"/>
              </w:rPr>
            </w:pPr>
            <w:r w:rsidRPr="00E6030E">
              <w:rPr>
                <w:rFonts w:eastAsia="DengXian" w:cs="Arial"/>
                <w:bCs/>
                <w:sz w:val="16"/>
                <w:szCs w:val="16"/>
              </w:rPr>
              <w:t>[8A-2]</w:t>
            </w:r>
            <w:r w:rsidRPr="00E6030E">
              <w:rPr>
                <w:rFonts w:eastAsia="DengXian" w:cs="Arial"/>
                <w:sz w:val="16"/>
                <w:szCs w:val="16"/>
              </w:rPr>
              <w:t>: [4.32, -0.61] (ρ=3dB)</w:t>
            </w:r>
          </w:p>
        </w:tc>
        <w:tc>
          <w:tcPr>
            <w:tcW w:w="736" w:type="pct"/>
            <w:tcBorders>
              <w:top w:val="single" w:sz="4" w:space="0" w:color="auto"/>
              <w:left w:val="single" w:sz="4" w:space="0" w:color="auto"/>
              <w:bottom w:val="single" w:sz="4" w:space="0" w:color="auto"/>
              <w:right w:val="single" w:sz="4" w:space="0" w:color="auto"/>
            </w:tcBorders>
            <w:vAlign w:val="center"/>
          </w:tcPr>
          <w:p w14:paraId="2B5D2208" w14:textId="77777777" w:rsidR="00453BD7" w:rsidRPr="00E6030E" w:rsidRDefault="00571B35" w:rsidP="00E6030E">
            <w:pPr>
              <w:pStyle w:val="TAL"/>
              <w:rPr>
                <w:rStyle w:val="Hyperlink"/>
                <w:rFonts w:eastAsia="DengXian" w:cs="Arial"/>
                <w:color w:val="000000" w:themeColor="text1"/>
                <w:sz w:val="16"/>
                <w:szCs w:val="16"/>
              </w:rPr>
            </w:pPr>
            <w:hyperlink r:id="rId168" w:anchor="_OOK,_Urban,_Normal_1" w:history="1">
              <w:r w:rsidR="00453BD7" w:rsidRPr="00E6030E">
                <w:rPr>
                  <w:rStyle w:val="Hyperlink"/>
                  <w:rFonts w:cs="Arial"/>
                  <w:color w:val="000000" w:themeColor="text1"/>
                  <w:sz w:val="16"/>
                  <w:szCs w:val="16"/>
                </w:rPr>
                <w:t>8.2.2.3</w:t>
              </w:r>
            </w:hyperlink>
          </w:p>
          <w:p w14:paraId="2EEF54C4" w14:textId="664A7140"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 1.8~8.64, Y = -0.93~11.97, reported by 6 source,</w:t>
            </w:r>
            <w:r w:rsidR="00453BD7" w:rsidRPr="00E6030E">
              <w:rPr>
                <w:rFonts w:cs="Arial"/>
                <w:sz w:val="16"/>
                <w:szCs w:val="16"/>
              </w:rPr>
              <w:t xml:space="preserve"> no power boosting</w:t>
            </w:r>
            <w:r w:rsidR="00453BD7" w:rsidRPr="00E6030E">
              <w:rPr>
                <w:rFonts w:cs="Arial"/>
                <w:bCs/>
                <w:sz w:val="16"/>
                <w:szCs w:val="16"/>
              </w:rPr>
              <w:t xml:space="preserve"> for LP-WUS;</w:t>
            </w:r>
          </w:p>
          <w:p w14:paraId="2E939E19" w14:textId="5DA055B9"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 = 17.28, Y  = 0.06, reported by 1 sources, assumes antenna element gain of LP-WUR is 3dB worse than MR.</w:t>
            </w:r>
          </w:p>
          <w:p w14:paraId="7024F614" w14:textId="4BF6D9E2"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 xml:space="preserve">X = 241.92, Y  = -0.96, reported by 1 sources, assuming 4dB HARQ gain from 2 retransmissions for Msg3 PUSCH and </w:t>
            </w:r>
            <w:r w:rsidR="00453BD7" w:rsidRPr="00E6030E">
              <w:rPr>
                <w:rFonts w:cs="Arial"/>
                <w:sz w:val="16"/>
                <w:szCs w:val="16"/>
              </w:rPr>
              <w:t>no power boost</w:t>
            </w:r>
            <w:r w:rsidR="00453BD7" w:rsidRPr="00E6030E">
              <w:rPr>
                <w:rFonts w:cs="Arial"/>
                <w:bCs/>
                <w:sz w:val="16"/>
                <w:szCs w:val="16"/>
              </w:rPr>
              <w:t xml:space="preserve"> for LP-WUS.</w:t>
            </w:r>
          </w:p>
          <w:p w14:paraId="2CB42113" w14:textId="04C1F3D2"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 xml:space="preserve">X=0.9~4.32, Y=-0.61~1.24, reported by 3 sources, assuming </w:t>
            </w:r>
            <w:r w:rsidR="00453BD7" w:rsidRPr="00E6030E">
              <w:rPr>
                <w:rFonts w:cs="Arial"/>
                <w:sz w:val="16"/>
                <w:szCs w:val="16"/>
              </w:rPr>
              <w:t>3dB power boosting</w:t>
            </w:r>
            <w:r w:rsidR="00453BD7" w:rsidRPr="00E6030E">
              <w:rPr>
                <w:rFonts w:cs="Arial"/>
                <w:bCs/>
                <w:sz w:val="16"/>
                <w:szCs w:val="16"/>
              </w:rPr>
              <w:t xml:space="preserve"> for LP-WUS.</w:t>
            </w:r>
          </w:p>
        </w:tc>
        <w:tc>
          <w:tcPr>
            <w:tcW w:w="736" w:type="pct"/>
            <w:tcBorders>
              <w:top w:val="single" w:sz="4" w:space="0" w:color="auto"/>
              <w:left w:val="single" w:sz="4" w:space="0" w:color="auto"/>
              <w:bottom w:val="single" w:sz="4" w:space="0" w:color="auto"/>
              <w:right w:val="single" w:sz="4" w:space="0" w:color="auto"/>
            </w:tcBorders>
            <w:vAlign w:val="center"/>
          </w:tcPr>
          <w:p w14:paraId="15659E49" w14:textId="77777777" w:rsidR="00453BD7" w:rsidRPr="00E6030E" w:rsidRDefault="00453BD7" w:rsidP="00E6030E">
            <w:pPr>
              <w:pStyle w:val="TAL"/>
              <w:rPr>
                <w:rFonts w:cs="Arial"/>
                <w:sz w:val="16"/>
                <w:szCs w:val="16"/>
                <w:lang w:val="en-US"/>
              </w:rPr>
            </w:pPr>
            <w:r w:rsidRPr="00E6030E">
              <w:rPr>
                <w:rFonts w:cs="Arial"/>
                <w:sz w:val="16"/>
                <w:szCs w:val="16"/>
              </w:rPr>
              <w:t>[8A-2]: [4.32, -0.31</w:t>
            </w:r>
            <w:r w:rsidRPr="00E6030E">
              <w:rPr>
                <w:rFonts w:eastAsia="DengXian" w:cs="Arial"/>
                <w:sz w:val="16"/>
                <w:szCs w:val="16"/>
              </w:rPr>
              <w:t xml:space="preserve">] </w:t>
            </w:r>
          </w:p>
          <w:p w14:paraId="76761BD3" w14:textId="77777777" w:rsidR="00453BD7" w:rsidRPr="00E6030E" w:rsidRDefault="00453BD7" w:rsidP="00E6030E">
            <w:pPr>
              <w:pStyle w:val="TAL"/>
              <w:rPr>
                <w:rFonts w:eastAsia="DengXian" w:cs="Arial"/>
                <w:sz w:val="16"/>
                <w:szCs w:val="16"/>
              </w:rPr>
            </w:pPr>
            <w:r w:rsidRPr="00E6030E">
              <w:rPr>
                <w:rFonts w:cs="Arial"/>
                <w:sz w:val="16"/>
                <w:szCs w:val="16"/>
              </w:rPr>
              <w:t>[8A-5]: [4.32, -0.42]</w:t>
            </w:r>
            <w:r w:rsidRPr="00E6030E">
              <w:rPr>
                <w:rFonts w:cs="Arial"/>
                <w:sz w:val="16"/>
                <w:szCs w:val="16"/>
              </w:rPr>
              <w:br/>
              <w:t xml:space="preserve">[8A-7]: </w:t>
            </w:r>
            <w:r w:rsidRPr="00E6030E">
              <w:rPr>
                <w:rFonts w:eastAsia="DengXian" w:cs="Arial"/>
                <w:sz w:val="16"/>
                <w:szCs w:val="16"/>
              </w:rPr>
              <w:t>[25.92, -0.34]</w:t>
            </w:r>
          </w:p>
          <w:p w14:paraId="2C166E88"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tcPr>
          <w:p w14:paraId="739B1B10" w14:textId="77777777" w:rsidR="00453BD7" w:rsidRPr="00E6030E" w:rsidRDefault="00571B35" w:rsidP="00E6030E">
            <w:pPr>
              <w:pStyle w:val="TAL"/>
              <w:rPr>
                <w:rStyle w:val="Hyperlink"/>
                <w:rFonts w:cs="Arial"/>
                <w:color w:val="000000" w:themeColor="text1"/>
                <w:sz w:val="16"/>
                <w:szCs w:val="16"/>
              </w:rPr>
            </w:pPr>
            <w:hyperlink r:id="rId169" w:anchor="_FSK,_Urban,_Normal_1" w:history="1">
              <w:r w:rsidR="00453BD7" w:rsidRPr="00E6030E">
                <w:rPr>
                  <w:rStyle w:val="Hyperlink"/>
                  <w:rFonts w:cs="Arial"/>
                  <w:color w:val="000000" w:themeColor="text1"/>
                  <w:sz w:val="16"/>
                  <w:szCs w:val="16"/>
                </w:rPr>
                <w:t>8.2.2.7</w:t>
              </w:r>
            </w:hyperlink>
          </w:p>
          <w:p w14:paraId="206A35D7" w14:textId="2CAB7AAD" w:rsidR="00453BD7" w:rsidRPr="00E6030E" w:rsidRDefault="00E6030E" w:rsidP="00E6030E">
            <w:pPr>
              <w:pStyle w:val="TAL"/>
              <w:rPr>
                <w:rFonts w:eastAsia="Yu Gothic Medium" w:cs="Arial"/>
                <w:sz w:val="16"/>
                <w:szCs w:val="16"/>
              </w:rPr>
            </w:pPr>
            <w:r>
              <w:rPr>
                <w:rFonts w:cs="Arial"/>
                <w:sz w:val="16"/>
                <w:szCs w:val="16"/>
              </w:rPr>
              <w:t xml:space="preserve">- </w:t>
            </w:r>
            <w:r w:rsidR="00453BD7" w:rsidRPr="00E6030E">
              <w:rPr>
                <w:rFonts w:cs="Arial"/>
                <w:sz w:val="16"/>
                <w:szCs w:val="16"/>
              </w:rPr>
              <w:t xml:space="preserve">X=4.32, Y=-0.31, reported by </w:t>
            </w:r>
            <w:r w:rsidR="00453BD7" w:rsidRPr="00E6030E">
              <w:rPr>
                <w:rFonts w:cs="Arial"/>
                <w:bCs/>
                <w:sz w:val="16"/>
                <w:szCs w:val="16"/>
              </w:rPr>
              <w:t>1 source</w:t>
            </w:r>
            <w:r w:rsidR="00453BD7" w:rsidRPr="00E6030E">
              <w:rPr>
                <w:rFonts w:cs="Arial"/>
                <w:sz w:val="16"/>
                <w:szCs w:val="16"/>
              </w:rPr>
              <w:t>.</w:t>
            </w:r>
          </w:p>
          <w:p w14:paraId="25A04ADB" w14:textId="6AEE6E43" w:rsidR="00453BD7" w:rsidRPr="00E6030E" w:rsidRDefault="00E6030E" w:rsidP="00E6030E">
            <w:pPr>
              <w:pStyle w:val="TAL"/>
              <w:rPr>
                <w:rFonts w:cs="Arial"/>
                <w:bCs/>
                <w:sz w:val="16"/>
                <w:szCs w:val="16"/>
              </w:rPr>
            </w:pPr>
            <w:r>
              <w:rPr>
                <w:rFonts w:cs="Arial"/>
                <w:sz w:val="16"/>
                <w:szCs w:val="16"/>
              </w:rPr>
              <w:t xml:space="preserve">- </w:t>
            </w:r>
            <w:r w:rsidR="00453BD7" w:rsidRPr="00E6030E">
              <w:rPr>
                <w:rFonts w:cs="Arial"/>
                <w:sz w:val="16"/>
                <w:szCs w:val="16"/>
              </w:rPr>
              <w:t xml:space="preserve">X= 4.32, Y=-0.42 reported by </w:t>
            </w:r>
            <w:r w:rsidR="00453BD7" w:rsidRPr="00E6030E">
              <w:rPr>
                <w:rFonts w:cs="Arial"/>
                <w:bCs/>
                <w:sz w:val="16"/>
                <w:szCs w:val="16"/>
              </w:rPr>
              <w:t>1 source.</w:t>
            </w:r>
          </w:p>
          <w:p w14:paraId="54CBAAB0" w14:textId="078A580D"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 25.92, Y=-0.34, reported by one source, assumes antenna element gain of</w:t>
            </w:r>
            <w:r w:rsidR="00453BD7" w:rsidRPr="00E6030E">
              <w:rPr>
                <w:rFonts w:cs="Arial"/>
                <w:sz w:val="16"/>
                <w:szCs w:val="16"/>
              </w:rPr>
              <w:t xml:space="preserve"> LP-</w:t>
            </w:r>
            <w:r w:rsidR="00453BD7" w:rsidRPr="00E6030E">
              <w:rPr>
                <w:rFonts w:cs="Arial"/>
                <w:bCs/>
                <w:sz w:val="16"/>
                <w:szCs w:val="16"/>
              </w:rPr>
              <w:t>WUR is 3dB worse than MR</w:t>
            </w:r>
            <w:r w:rsidR="00453BD7"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2460146E" w14:textId="77777777" w:rsidR="00453BD7" w:rsidRPr="00E6030E" w:rsidRDefault="00453BD7" w:rsidP="00E6030E">
            <w:pPr>
              <w:pStyle w:val="TAL"/>
              <w:rPr>
                <w:rFonts w:cs="Arial"/>
                <w:sz w:val="16"/>
                <w:szCs w:val="16"/>
              </w:rPr>
            </w:pPr>
            <w:r w:rsidRPr="00E6030E">
              <w:rPr>
                <w:rFonts w:cs="Arial"/>
                <w:sz w:val="16"/>
                <w:szCs w:val="16"/>
              </w:rPr>
              <w:t>[8A-3]: [2.16, 2.82] (Msg3 with 4dB HARQ gain)</w:t>
            </w:r>
            <w:r w:rsidRPr="00E6030E">
              <w:rPr>
                <w:rFonts w:cs="Arial"/>
                <w:sz w:val="16"/>
                <w:szCs w:val="16"/>
              </w:rPr>
              <w:br/>
              <w:t>[8A-5]: [1.8, 0.06]</w:t>
            </w:r>
            <w:r w:rsidRPr="00E6030E">
              <w:rPr>
                <w:rFonts w:cs="Arial"/>
                <w:sz w:val="16"/>
                <w:szCs w:val="16"/>
              </w:rPr>
              <w:br/>
              <w:t>[8A-7]: [</w:t>
            </w:r>
            <w:r w:rsidRPr="00E6030E">
              <w:rPr>
                <w:rFonts w:eastAsia="DengXian" w:cs="Arial"/>
                <w:sz w:val="16"/>
                <w:szCs w:val="16"/>
              </w:rPr>
              <w:t>1.08,-</w:t>
            </w:r>
            <w:r w:rsidRPr="00E6030E">
              <w:rPr>
                <w:rFonts w:cs="Arial"/>
                <w:sz w:val="16"/>
                <w:szCs w:val="16"/>
              </w:rPr>
              <w:t>0.</w:t>
            </w:r>
            <w:r w:rsidRPr="00E6030E">
              <w:rPr>
                <w:rFonts w:eastAsia="DengXian" w:cs="Arial"/>
                <w:sz w:val="16"/>
                <w:szCs w:val="16"/>
              </w:rPr>
              <w:t>24</w:t>
            </w:r>
            <w:r w:rsidRPr="00E6030E">
              <w:rPr>
                <w:rFonts w:cs="Arial"/>
                <w:sz w:val="16"/>
                <w:szCs w:val="16"/>
              </w:rPr>
              <w:t>]</w:t>
            </w:r>
            <w:r w:rsidRPr="00E6030E">
              <w:rPr>
                <w:rFonts w:cs="Arial"/>
                <w:sz w:val="16"/>
                <w:szCs w:val="16"/>
              </w:rPr>
              <w:br/>
              <w:t xml:space="preserve">[8A-8]: [0.31, </w:t>
            </w:r>
            <w:r w:rsidRPr="00E6030E">
              <w:rPr>
                <w:rFonts w:eastAsia="DengXian" w:cs="Arial"/>
                <w:sz w:val="16"/>
                <w:szCs w:val="16"/>
              </w:rPr>
              <w:t>18.03</w:t>
            </w:r>
            <w:r w:rsidRPr="00E6030E">
              <w:rPr>
                <w:rFonts w:cs="Arial"/>
                <w:sz w:val="16"/>
                <w:szCs w:val="16"/>
              </w:rPr>
              <w:t>]</w:t>
            </w:r>
            <w:r w:rsidRPr="00E6030E">
              <w:rPr>
                <w:rFonts w:cs="Arial"/>
                <w:sz w:val="16"/>
                <w:szCs w:val="16"/>
              </w:rPr>
              <w:br/>
              <w:t>[8A-11]: [3.6, 4.84]</w:t>
            </w:r>
            <w:r w:rsidRPr="00E6030E">
              <w:rPr>
                <w:rFonts w:cs="Arial"/>
                <w:sz w:val="16"/>
                <w:szCs w:val="16"/>
              </w:rPr>
              <w:br/>
              <w:t>[8A-13]: [4.32, 5.82]</w:t>
            </w:r>
          </w:p>
          <w:p w14:paraId="1ED8B133" w14:textId="2D72808A" w:rsidR="00453BD7" w:rsidRPr="00E6030E" w:rsidRDefault="00453BD7" w:rsidP="00E6030E">
            <w:pPr>
              <w:pStyle w:val="TAL"/>
              <w:rPr>
                <w:rFonts w:eastAsia="DengXian" w:cs="Arial"/>
                <w:sz w:val="16"/>
                <w:szCs w:val="16"/>
              </w:rPr>
            </w:pPr>
            <w:r w:rsidRPr="00E6030E">
              <w:rPr>
                <w:rFonts w:cs="Arial"/>
                <w:sz w:val="16"/>
                <w:szCs w:val="16"/>
              </w:rPr>
              <w:t>[8A-11](2)</w:t>
            </w:r>
            <w:r w:rsidRPr="00E6030E">
              <w:rPr>
                <w:rFonts w:eastAsia="DengXian" w:cs="Arial"/>
                <w:sz w:val="16"/>
                <w:szCs w:val="16"/>
              </w:rPr>
              <w:t>: [3.6, 0.84] (assumes BS array gain correction for LP-WUS 4dB more than Msg3)</w:t>
            </w:r>
          </w:p>
        </w:tc>
        <w:tc>
          <w:tcPr>
            <w:tcW w:w="736" w:type="pct"/>
            <w:tcBorders>
              <w:top w:val="single" w:sz="4" w:space="0" w:color="auto"/>
              <w:left w:val="single" w:sz="4" w:space="0" w:color="auto"/>
              <w:bottom w:val="single" w:sz="4" w:space="0" w:color="auto"/>
              <w:right w:val="single" w:sz="4" w:space="0" w:color="auto"/>
            </w:tcBorders>
            <w:vAlign w:val="center"/>
            <w:hideMark/>
          </w:tcPr>
          <w:p w14:paraId="7A12B58F" w14:textId="77777777" w:rsidR="00453BD7" w:rsidRPr="00E6030E" w:rsidRDefault="00571B35" w:rsidP="00E6030E">
            <w:pPr>
              <w:pStyle w:val="TAL"/>
              <w:rPr>
                <w:rStyle w:val="Hyperlink"/>
                <w:rFonts w:cs="Arial"/>
                <w:color w:val="000000" w:themeColor="text1"/>
                <w:sz w:val="16"/>
                <w:szCs w:val="16"/>
              </w:rPr>
            </w:pPr>
            <w:hyperlink r:id="rId170" w:anchor="_OFDM,_Urban,_Normal_2" w:history="1">
              <w:r w:rsidR="00453BD7" w:rsidRPr="00E6030E">
                <w:rPr>
                  <w:rStyle w:val="Hyperlink"/>
                  <w:rFonts w:cs="Arial"/>
                  <w:color w:val="000000" w:themeColor="text1"/>
                  <w:sz w:val="16"/>
                  <w:szCs w:val="16"/>
                </w:rPr>
                <w:t>8.2.2.11</w:t>
              </w:r>
            </w:hyperlink>
          </w:p>
          <w:p w14:paraId="3ACC2C74" w14:textId="4E542371"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0.31~4.32, Y=0.06~16.01 reported by 4 sources.</w:t>
            </w:r>
          </w:p>
          <w:p w14:paraId="45D24192" w14:textId="17A59E56"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 1.08, Y=-0.24, reported by one source, assumes antenna element gain of</w:t>
            </w:r>
            <w:r w:rsidR="00453BD7" w:rsidRPr="00E6030E">
              <w:rPr>
                <w:rFonts w:cs="Arial"/>
                <w:sz w:val="16"/>
                <w:szCs w:val="16"/>
              </w:rPr>
              <w:t xml:space="preserve"> LP-</w:t>
            </w:r>
            <w:r w:rsidR="00453BD7" w:rsidRPr="00E6030E">
              <w:rPr>
                <w:rFonts w:cs="Arial"/>
                <w:bCs/>
                <w:sz w:val="16"/>
                <w:szCs w:val="16"/>
              </w:rPr>
              <w:t>WUR is 3dB worse than MR</w:t>
            </w:r>
            <w:r w:rsidR="00453BD7" w:rsidRPr="00E6030E">
              <w:rPr>
                <w:rFonts w:cs="Arial"/>
                <w:sz w:val="16"/>
                <w:szCs w:val="16"/>
              </w:rPr>
              <w:t>.</w:t>
            </w:r>
          </w:p>
          <w:p w14:paraId="2E2A594E" w14:textId="78AECD48"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X=2.16, Y=2.82, reported by 1 source, assuming 4dB HARQ gain from 2 retransmissions for Msg3 PUSCH.</w:t>
            </w:r>
          </w:p>
        </w:tc>
      </w:tr>
      <w:tr w:rsidR="00453BD7" w:rsidRPr="00E6030E" w14:paraId="21357731" w14:textId="77777777" w:rsidTr="00453BD7">
        <w:trPr>
          <w:trHeight w:val="292"/>
        </w:trPr>
        <w:tc>
          <w:tcPr>
            <w:tcW w:w="0" w:type="auto"/>
            <w:vMerge/>
            <w:tcBorders>
              <w:top w:val="nil"/>
              <w:left w:val="single" w:sz="4" w:space="0" w:color="auto"/>
              <w:bottom w:val="single" w:sz="4" w:space="0" w:color="000000"/>
              <w:right w:val="single" w:sz="4" w:space="0" w:color="auto"/>
            </w:tcBorders>
            <w:vAlign w:val="center"/>
            <w:hideMark/>
          </w:tcPr>
          <w:p w14:paraId="7D0D8574" w14:textId="77777777" w:rsidR="00453BD7" w:rsidRPr="00E6030E" w:rsidRDefault="00453BD7" w:rsidP="0091205D">
            <w:pPr>
              <w:spacing w:after="0"/>
              <w:rPr>
                <w:rFonts w:ascii="Arial" w:hAnsi="Arial" w:cs="Arial"/>
                <w:b/>
                <w:color w:val="000000" w:themeColor="text1"/>
                <w:kern w:val="2"/>
                <w:sz w:val="16"/>
                <w:szCs w:val="16"/>
              </w:rPr>
            </w:pPr>
          </w:p>
        </w:tc>
        <w:tc>
          <w:tcPr>
            <w:tcW w:w="159" w:type="pct"/>
            <w:vMerge w:val="restart"/>
            <w:tcBorders>
              <w:top w:val="nil"/>
              <w:left w:val="single" w:sz="4" w:space="0" w:color="auto"/>
              <w:bottom w:val="single" w:sz="4" w:space="0" w:color="000000"/>
              <w:right w:val="single" w:sz="4" w:space="0" w:color="auto"/>
            </w:tcBorders>
            <w:noWrap/>
            <w:textDirection w:val="tbRlV"/>
            <w:vAlign w:val="center"/>
            <w:hideMark/>
          </w:tcPr>
          <w:p w14:paraId="0AC5AEDA"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Redcap UE</w:t>
            </w:r>
          </w:p>
        </w:tc>
        <w:tc>
          <w:tcPr>
            <w:tcW w:w="320" w:type="pct"/>
            <w:tcBorders>
              <w:top w:val="nil"/>
              <w:left w:val="nil"/>
              <w:bottom w:val="single" w:sz="4" w:space="0" w:color="auto"/>
              <w:right w:val="single" w:sz="4" w:space="0" w:color="auto"/>
            </w:tcBorders>
            <w:noWrap/>
            <w:vAlign w:val="center"/>
            <w:hideMark/>
          </w:tcPr>
          <w:p w14:paraId="5CD19079" w14:textId="77777777" w:rsidR="00453BD7" w:rsidRPr="00E6030E" w:rsidRDefault="00453BD7" w:rsidP="00E6030E">
            <w:pPr>
              <w:pStyle w:val="TAL"/>
              <w:rPr>
                <w:rFonts w:cs="Arial"/>
                <w:sz w:val="16"/>
                <w:szCs w:val="16"/>
              </w:rPr>
            </w:pPr>
            <w:r w:rsidRPr="00E6030E">
              <w:rPr>
                <w:rFonts w:cs="Arial"/>
                <w:sz w:val="16"/>
                <w:szCs w:val="16"/>
              </w:rPr>
              <w:t>AL16,2Rx</w:t>
            </w:r>
          </w:p>
        </w:tc>
        <w:tc>
          <w:tcPr>
            <w:tcW w:w="736" w:type="pct"/>
            <w:tcBorders>
              <w:top w:val="single" w:sz="4" w:space="0" w:color="auto"/>
              <w:left w:val="nil"/>
              <w:bottom w:val="single" w:sz="4" w:space="0" w:color="auto"/>
              <w:right w:val="single" w:sz="4" w:space="0" w:color="auto"/>
            </w:tcBorders>
            <w:noWrap/>
            <w:vAlign w:val="center"/>
            <w:hideMark/>
          </w:tcPr>
          <w:p w14:paraId="6EA06365"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1A121A0C"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437DF7AE"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5293A653"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0560AF5F"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69349498" w14:textId="77777777" w:rsidR="00453BD7" w:rsidRPr="00E6030E" w:rsidRDefault="00453BD7" w:rsidP="00E6030E">
            <w:pPr>
              <w:pStyle w:val="TAL"/>
              <w:rPr>
                <w:rFonts w:cs="Arial"/>
                <w:sz w:val="16"/>
                <w:szCs w:val="16"/>
              </w:rPr>
            </w:pPr>
          </w:p>
        </w:tc>
      </w:tr>
      <w:tr w:rsidR="00453BD7" w:rsidRPr="00E6030E" w14:paraId="72EBFE58" w14:textId="77777777" w:rsidTr="00453BD7">
        <w:trPr>
          <w:trHeight w:val="281"/>
        </w:trPr>
        <w:tc>
          <w:tcPr>
            <w:tcW w:w="0" w:type="auto"/>
            <w:vMerge/>
            <w:tcBorders>
              <w:top w:val="nil"/>
              <w:left w:val="single" w:sz="4" w:space="0" w:color="auto"/>
              <w:bottom w:val="single" w:sz="4" w:space="0" w:color="000000"/>
              <w:right w:val="single" w:sz="4" w:space="0" w:color="auto"/>
            </w:tcBorders>
            <w:vAlign w:val="center"/>
            <w:hideMark/>
          </w:tcPr>
          <w:p w14:paraId="1B2A62D4"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441E1231"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50ACBDF6" w14:textId="77777777" w:rsidR="00453BD7" w:rsidRPr="00E6030E" w:rsidRDefault="00453BD7" w:rsidP="00E6030E">
            <w:pPr>
              <w:pStyle w:val="TAL"/>
              <w:rPr>
                <w:rFonts w:cs="Arial"/>
                <w:sz w:val="16"/>
                <w:szCs w:val="16"/>
              </w:rPr>
            </w:pPr>
            <w:r w:rsidRPr="00E6030E">
              <w:rPr>
                <w:rFonts w:cs="Arial"/>
                <w:sz w:val="16"/>
                <w:szCs w:val="16"/>
              </w:rPr>
              <w:t>AL8, 2Rx</w:t>
            </w:r>
          </w:p>
        </w:tc>
        <w:tc>
          <w:tcPr>
            <w:tcW w:w="736" w:type="pct"/>
            <w:tcBorders>
              <w:top w:val="single" w:sz="4" w:space="0" w:color="auto"/>
              <w:left w:val="nil"/>
              <w:bottom w:val="single" w:sz="4" w:space="0" w:color="auto"/>
              <w:right w:val="single" w:sz="4" w:space="0" w:color="auto"/>
            </w:tcBorders>
            <w:noWrap/>
            <w:vAlign w:val="center"/>
            <w:hideMark/>
          </w:tcPr>
          <w:p w14:paraId="0E00703F"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41DEC740"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1A8EBC17"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70D29006"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8EC35EE"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78DDE01F" w14:textId="77777777" w:rsidR="00453BD7" w:rsidRPr="00E6030E" w:rsidRDefault="00453BD7" w:rsidP="00E6030E">
            <w:pPr>
              <w:pStyle w:val="TAL"/>
              <w:rPr>
                <w:rFonts w:cs="Arial"/>
                <w:sz w:val="16"/>
                <w:szCs w:val="16"/>
              </w:rPr>
            </w:pPr>
          </w:p>
        </w:tc>
      </w:tr>
      <w:tr w:rsidR="00453BD7" w:rsidRPr="00E6030E" w14:paraId="75BB4085"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62896430"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4BD566C5"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54D46B88" w14:textId="77777777" w:rsidR="00453BD7" w:rsidRPr="00E6030E" w:rsidRDefault="00453BD7" w:rsidP="00E6030E">
            <w:pPr>
              <w:pStyle w:val="TAL"/>
              <w:rPr>
                <w:rFonts w:cs="Arial"/>
                <w:sz w:val="16"/>
                <w:szCs w:val="16"/>
              </w:rPr>
            </w:pPr>
            <w:r w:rsidRPr="00E6030E">
              <w:rPr>
                <w:rFonts w:cs="Arial"/>
                <w:sz w:val="16"/>
                <w:szCs w:val="16"/>
              </w:rPr>
              <w:t>AL16,1Rx</w:t>
            </w:r>
          </w:p>
        </w:tc>
        <w:tc>
          <w:tcPr>
            <w:tcW w:w="736" w:type="pct"/>
            <w:tcBorders>
              <w:top w:val="single" w:sz="4" w:space="0" w:color="auto"/>
              <w:left w:val="nil"/>
              <w:bottom w:val="single" w:sz="4" w:space="0" w:color="auto"/>
              <w:right w:val="single" w:sz="4" w:space="0" w:color="auto"/>
            </w:tcBorders>
            <w:vAlign w:val="center"/>
          </w:tcPr>
          <w:p w14:paraId="742E23AF" w14:textId="77777777" w:rsidR="00453BD7" w:rsidRPr="00E6030E" w:rsidRDefault="00453BD7" w:rsidP="00E6030E">
            <w:pPr>
              <w:pStyle w:val="TAL"/>
              <w:rPr>
                <w:rFonts w:cs="Arial"/>
                <w:sz w:val="16"/>
                <w:szCs w:val="16"/>
              </w:rPr>
            </w:pPr>
            <w:r w:rsidRPr="00E6030E">
              <w:rPr>
                <w:rFonts w:cs="Arial"/>
                <w:sz w:val="16"/>
                <w:szCs w:val="16"/>
              </w:rPr>
              <w:t>[8A-3]:[302.4, -0.79]</w:t>
            </w:r>
            <w:r w:rsidRPr="00E6030E">
              <w:rPr>
                <w:rFonts w:cs="Arial"/>
                <w:sz w:val="16"/>
                <w:szCs w:val="16"/>
              </w:rPr>
              <w:br/>
              <w:t>[8A-16]: [23.04, 0.47]</w:t>
            </w:r>
          </w:p>
          <w:p w14:paraId="55117061" w14:textId="571285E7" w:rsidR="00453BD7" w:rsidRPr="00E6030E" w:rsidRDefault="00453BD7" w:rsidP="00E6030E">
            <w:pPr>
              <w:pStyle w:val="TAL"/>
              <w:rPr>
                <w:rFonts w:eastAsia="DengXian" w:cs="Arial"/>
                <w:sz w:val="16"/>
                <w:szCs w:val="16"/>
              </w:rPr>
            </w:pPr>
            <w:r w:rsidRPr="00E6030E">
              <w:rPr>
                <w:rFonts w:eastAsia="DengXian" w:cs="Arial"/>
                <w:bCs/>
                <w:sz w:val="16"/>
                <w:szCs w:val="16"/>
              </w:rPr>
              <w:t>[8A-2]</w:t>
            </w:r>
            <w:r w:rsidRPr="00E6030E">
              <w:rPr>
                <w:rFonts w:eastAsia="DengXian" w:cs="Arial"/>
                <w:sz w:val="16"/>
                <w:szCs w:val="16"/>
              </w:rPr>
              <w:t xml:space="preserve">: [4.32, -0.38] </w:t>
            </w:r>
          </w:p>
        </w:tc>
        <w:tc>
          <w:tcPr>
            <w:tcW w:w="736" w:type="pct"/>
            <w:tcBorders>
              <w:top w:val="single" w:sz="4" w:space="0" w:color="auto"/>
              <w:left w:val="single" w:sz="4" w:space="0" w:color="auto"/>
              <w:bottom w:val="single" w:sz="4" w:space="0" w:color="auto"/>
              <w:right w:val="single" w:sz="4" w:space="0" w:color="auto"/>
            </w:tcBorders>
            <w:vAlign w:val="center"/>
            <w:hideMark/>
          </w:tcPr>
          <w:p w14:paraId="191115A1" w14:textId="77777777" w:rsidR="00453BD7" w:rsidRPr="00E6030E" w:rsidRDefault="00571B35" w:rsidP="00E6030E">
            <w:pPr>
              <w:pStyle w:val="TAL"/>
              <w:rPr>
                <w:rStyle w:val="Hyperlink"/>
                <w:rFonts w:cs="Arial"/>
                <w:color w:val="000000" w:themeColor="text1"/>
                <w:sz w:val="16"/>
                <w:szCs w:val="16"/>
              </w:rPr>
            </w:pPr>
            <w:hyperlink r:id="rId171" w:anchor="_OOK,_Urban,_Redcap_1" w:history="1">
              <w:r w:rsidR="00453BD7" w:rsidRPr="00E6030E">
                <w:rPr>
                  <w:rStyle w:val="Hyperlink"/>
                  <w:rFonts w:cs="Arial"/>
                  <w:color w:val="000000" w:themeColor="text1"/>
                  <w:sz w:val="16"/>
                  <w:szCs w:val="16"/>
                </w:rPr>
                <w:t>8.2.2.2</w:t>
              </w:r>
            </w:hyperlink>
          </w:p>
          <w:p w14:paraId="3F77738A" w14:textId="3A08371F"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X=4.32, Y=-0.31, reported by 1 source.</w:t>
            </w:r>
          </w:p>
          <w:p w14:paraId="64985BDC" w14:textId="341D4011"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 = 23.04, Y = 0.47, reported by 1 source.</w:t>
            </w:r>
          </w:p>
          <w:p w14:paraId="4408E1E3" w14:textId="78F2DC4C"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 = 302.4, Y = -0.79, reported by 1 source.</w:t>
            </w:r>
          </w:p>
        </w:tc>
        <w:tc>
          <w:tcPr>
            <w:tcW w:w="736" w:type="pct"/>
            <w:tcBorders>
              <w:top w:val="single" w:sz="4" w:space="0" w:color="auto"/>
              <w:left w:val="single" w:sz="4" w:space="0" w:color="auto"/>
              <w:bottom w:val="single" w:sz="4" w:space="0" w:color="auto"/>
              <w:right w:val="single" w:sz="4" w:space="0" w:color="auto"/>
            </w:tcBorders>
            <w:vAlign w:val="center"/>
            <w:hideMark/>
          </w:tcPr>
          <w:p w14:paraId="23CE8893" w14:textId="77777777" w:rsidR="00453BD7" w:rsidRPr="00E6030E" w:rsidRDefault="00453BD7" w:rsidP="00E6030E">
            <w:pPr>
              <w:pStyle w:val="TAL"/>
              <w:rPr>
                <w:rFonts w:eastAsia="DengXian" w:cs="Arial"/>
                <w:sz w:val="16"/>
                <w:szCs w:val="16"/>
              </w:rPr>
            </w:pPr>
            <w:r w:rsidRPr="00E6030E">
              <w:rPr>
                <w:rFonts w:cs="Arial"/>
                <w:sz w:val="16"/>
                <w:szCs w:val="16"/>
              </w:rPr>
              <w:t>[8A-2]: [4.32, 2.92</w:t>
            </w:r>
            <w:r w:rsidRPr="00E6030E">
              <w:rPr>
                <w:rFonts w:eastAsia="DengXian"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455A3157" w14:textId="77777777" w:rsidR="00453BD7" w:rsidRPr="00E6030E" w:rsidRDefault="00571B35" w:rsidP="00E6030E">
            <w:pPr>
              <w:pStyle w:val="TAL"/>
              <w:rPr>
                <w:rStyle w:val="Hyperlink"/>
                <w:rFonts w:cs="Arial"/>
                <w:color w:val="000000" w:themeColor="text1"/>
                <w:sz w:val="16"/>
                <w:szCs w:val="16"/>
              </w:rPr>
            </w:pPr>
            <w:hyperlink r:id="rId172" w:anchor="_FSK,_Urban,_Redcap_2" w:history="1">
              <w:r w:rsidR="00453BD7" w:rsidRPr="00E6030E">
                <w:rPr>
                  <w:rStyle w:val="Hyperlink"/>
                  <w:rFonts w:cs="Arial"/>
                  <w:color w:val="000000" w:themeColor="text1"/>
                  <w:sz w:val="16"/>
                  <w:szCs w:val="16"/>
                </w:rPr>
                <w:t>8.2.2.6</w:t>
              </w:r>
            </w:hyperlink>
          </w:p>
          <w:p w14:paraId="642B2920" w14:textId="471FA8D3" w:rsidR="00453BD7" w:rsidRPr="00E6030E" w:rsidRDefault="00E6030E" w:rsidP="00E6030E">
            <w:pPr>
              <w:pStyle w:val="TAL"/>
              <w:rPr>
                <w:rFonts w:cs="Arial"/>
                <w:sz w:val="16"/>
                <w:szCs w:val="16"/>
              </w:rPr>
            </w:pPr>
            <w:r>
              <w:rPr>
                <w:rFonts w:cs="Arial"/>
                <w:sz w:val="16"/>
                <w:szCs w:val="16"/>
              </w:rPr>
              <w:t xml:space="preserve">- </w:t>
            </w:r>
            <w:r w:rsidR="00453BD7" w:rsidRPr="00E6030E">
              <w:rPr>
                <w:rFonts w:cs="Arial"/>
                <w:sz w:val="16"/>
                <w:szCs w:val="16"/>
              </w:rPr>
              <w:t>X=</w:t>
            </w:r>
            <w:r w:rsidR="00453BD7" w:rsidRPr="00E6030E">
              <w:rPr>
                <w:rFonts w:eastAsia="Yu Gothic Medium" w:cs="Arial"/>
                <w:bCs/>
                <w:sz w:val="16"/>
                <w:szCs w:val="16"/>
              </w:rPr>
              <w:t>4.32</w:t>
            </w:r>
            <w:r w:rsidR="00453BD7" w:rsidRPr="00E6030E">
              <w:rPr>
                <w:rFonts w:cs="Arial"/>
                <w:sz w:val="16"/>
                <w:szCs w:val="16"/>
              </w:rPr>
              <w:t>, Y</w:t>
            </w:r>
            <w:r w:rsidR="00453BD7" w:rsidRPr="00E6030E">
              <w:rPr>
                <w:rFonts w:eastAsia="Yu Gothic Medium" w:cs="Arial"/>
                <w:bCs/>
                <w:sz w:val="16"/>
                <w:szCs w:val="16"/>
              </w:rPr>
              <w:t>=2.92</w:t>
            </w:r>
            <w:r w:rsidR="00453BD7" w:rsidRPr="00E6030E">
              <w:rPr>
                <w:rFonts w:cs="Arial"/>
                <w:sz w:val="16"/>
                <w:szCs w:val="16"/>
              </w:rPr>
              <w:t>, reported by 1 source.</w:t>
            </w:r>
          </w:p>
        </w:tc>
        <w:tc>
          <w:tcPr>
            <w:tcW w:w="736" w:type="pct"/>
            <w:tcBorders>
              <w:top w:val="single" w:sz="4" w:space="0" w:color="auto"/>
              <w:left w:val="single" w:sz="4" w:space="0" w:color="auto"/>
              <w:bottom w:val="single" w:sz="4" w:space="0" w:color="auto"/>
              <w:right w:val="single" w:sz="4" w:space="0" w:color="auto"/>
            </w:tcBorders>
            <w:vAlign w:val="center"/>
          </w:tcPr>
          <w:p w14:paraId="66D5AD9A" w14:textId="77777777" w:rsidR="00453BD7" w:rsidRPr="00E6030E" w:rsidRDefault="00453BD7" w:rsidP="00E6030E">
            <w:pPr>
              <w:pStyle w:val="TAL"/>
              <w:rPr>
                <w:rFonts w:eastAsia="DengXian" w:cs="Arial"/>
                <w:sz w:val="16"/>
                <w:szCs w:val="16"/>
              </w:rPr>
            </w:pPr>
            <w:r w:rsidRPr="00E6030E">
              <w:rPr>
                <w:rFonts w:cs="Arial"/>
                <w:sz w:val="16"/>
                <w:szCs w:val="16"/>
              </w:rPr>
              <w:t>[8A-3]: [2.16,</w:t>
            </w:r>
            <w:r w:rsidRPr="00E6030E">
              <w:rPr>
                <w:rFonts w:eastAsia="DengXian" w:cs="Arial"/>
                <w:sz w:val="16"/>
                <w:szCs w:val="16"/>
              </w:rPr>
              <w:t>2.92</w:t>
            </w:r>
            <w:r w:rsidRPr="00E6030E">
              <w:rPr>
                <w:rFonts w:cs="Arial"/>
                <w:sz w:val="16"/>
                <w:szCs w:val="16"/>
              </w:rPr>
              <w:t>]</w:t>
            </w:r>
            <w:r w:rsidRPr="00E6030E">
              <w:rPr>
                <w:rFonts w:cs="Arial"/>
                <w:sz w:val="16"/>
                <w:szCs w:val="16"/>
              </w:rPr>
              <w:br/>
              <w:t>[8A-11]: [</w:t>
            </w:r>
            <w:r w:rsidRPr="00E6030E">
              <w:rPr>
                <w:rFonts w:eastAsia="DengXian" w:cs="Arial"/>
                <w:sz w:val="16"/>
                <w:szCs w:val="16"/>
              </w:rPr>
              <w:t>7.2</w:t>
            </w:r>
            <w:r w:rsidRPr="00E6030E">
              <w:rPr>
                <w:rFonts w:cs="Arial"/>
                <w:sz w:val="16"/>
                <w:szCs w:val="16"/>
              </w:rPr>
              <w:t>, -0.</w:t>
            </w:r>
            <w:r w:rsidRPr="00E6030E">
              <w:rPr>
                <w:rFonts w:eastAsia="DengXian" w:cs="Arial"/>
                <w:sz w:val="16"/>
                <w:szCs w:val="16"/>
              </w:rPr>
              <w:t>48]</w:t>
            </w:r>
          </w:p>
          <w:p w14:paraId="6B69D705" w14:textId="4DEFB393" w:rsidR="00453BD7" w:rsidRPr="00E6030E" w:rsidRDefault="00453BD7" w:rsidP="00E6030E">
            <w:pPr>
              <w:pStyle w:val="TAL"/>
              <w:rPr>
                <w:rFonts w:eastAsia="DengXian" w:cs="Arial"/>
                <w:sz w:val="16"/>
                <w:szCs w:val="16"/>
              </w:rPr>
            </w:pPr>
            <w:r w:rsidRPr="00E6030E">
              <w:rPr>
                <w:rFonts w:eastAsia="DengXian" w:cs="Arial"/>
                <w:sz w:val="16"/>
                <w:szCs w:val="16"/>
              </w:rPr>
              <w:t>[8A-8]:</w:t>
            </w:r>
            <w:r w:rsidR="008343AA" w:rsidRPr="00E6030E">
              <w:rPr>
                <w:rFonts w:eastAsia="DengXian" w:cs="Arial"/>
                <w:sz w:val="16"/>
                <w:szCs w:val="16"/>
              </w:rPr>
              <w:t xml:space="preserve"> </w:t>
            </w:r>
            <w:r w:rsidRPr="00E6030E">
              <w:rPr>
                <w:rFonts w:eastAsia="DengXian" w:cs="Arial"/>
                <w:sz w:val="16"/>
                <w:szCs w:val="16"/>
              </w:rPr>
              <w:t>[0.43, 1.2]</w:t>
            </w:r>
          </w:p>
        </w:tc>
        <w:tc>
          <w:tcPr>
            <w:tcW w:w="736" w:type="pct"/>
            <w:tcBorders>
              <w:top w:val="single" w:sz="4" w:space="0" w:color="auto"/>
              <w:left w:val="single" w:sz="4" w:space="0" w:color="auto"/>
              <w:bottom w:val="single" w:sz="4" w:space="0" w:color="auto"/>
              <w:right w:val="single" w:sz="4" w:space="0" w:color="auto"/>
            </w:tcBorders>
            <w:vAlign w:val="center"/>
          </w:tcPr>
          <w:p w14:paraId="566ACAE8" w14:textId="77777777" w:rsidR="00453BD7" w:rsidRPr="00E6030E" w:rsidRDefault="00571B35" w:rsidP="00E6030E">
            <w:pPr>
              <w:pStyle w:val="TAL"/>
              <w:rPr>
                <w:rStyle w:val="Hyperlink"/>
                <w:rFonts w:cs="Arial"/>
                <w:color w:val="000000" w:themeColor="text1"/>
                <w:sz w:val="16"/>
                <w:szCs w:val="16"/>
              </w:rPr>
            </w:pPr>
            <w:hyperlink r:id="rId173" w:anchor="_OFDM,_Urban,_Redcap" w:history="1">
              <w:r w:rsidR="00453BD7" w:rsidRPr="00E6030E">
                <w:rPr>
                  <w:rStyle w:val="Hyperlink"/>
                  <w:rFonts w:cs="Arial"/>
                  <w:color w:val="000000" w:themeColor="text1"/>
                  <w:sz w:val="16"/>
                  <w:szCs w:val="16"/>
                </w:rPr>
                <w:t>8.2.2.10</w:t>
              </w:r>
            </w:hyperlink>
          </w:p>
          <w:p w14:paraId="59F71C4B" w14:textId="77777777" w:rsidR="00453BD7" w:rsidRPr="00E6030E" w:rsidRDefault="00453BD7" w:rsidP="00E6030E">
            <w:pPr>
              <w:pStyle w:val="TAL"/>
              <w:rPr>
                <w:rFonts w:eastAsia="Yu Gothic Medium" w:cs="Arial"/>
                <w:bCs/>
                <w:sz w:val="16"/>
                <w:szCs w:val="16"/>
              </w:rPr>
            </w:pPr>
            <w:r w:rsidRPr="00E6030E">
              <w:rPr>
                <w:rFonts w:cs="Arial"/>
                <w:bCs/>
                <w:sz w:val="16"/>
                <w:szCs w:val="16"/>
              </w:rPr>
              <w:t>X=0.43~2.16, Y=1.2~2.92, reported by 2 sources</w:t>
            </w:r>
          </w:p>
          <w:p w14:paraId="7805464E" w14:textId="77777777" w:rsidR="00453BD7" w:rsidRPr="00E6030E" w:rsidRDefault="00453BD7" w:rsidP="00E6030E">
            <w:pPr>
              <w:pStyle w:val="TAL"/>
              <w:rPr>
                <w:rFonts w:cs="Arial"/>
                <w:bCs/>
                <w:sz w:val="16"/>
                <w:szCs w:val="16"/>
              </w:rPr>
            </w:pPr>
            <w:r w:rsidRPr="00E6030E">
              <w:rPr>
                <w:rFonts w:cs="Arial"/>
                <w:bCs/>
                <w:sz w:val="16"/>
                <w:szCs w:val="16"/>
              </w:rPr>
              <w:t>X=7.2, Y=-0.48, reported by 1 source.</w:t>
            </w:r>
          </w:p>
          <w:p w14:paraId="7D670F19" w14:textId="77777777" w:rsidR="00453BD7" w:rsidRPr="00E6030E" w:rsidRDefault="00453BD7" w:rsidP="00E6030E">
            <w:pPr>
              <w:pStyle w:val="TAL"/>
              <w:rPr>
                <w:rFonts w:cs="Arial"/>
                <w:sz w:val="16"/>
                <w:szCs w:val="16"/>
                <w:lang w:val="en-US"/>
              </w:rPr>
            </w:pPr>
          </w:p>
        </w:tc>
      </w:tr>
      <w:tr w:rsidR="00453BD7" w:rsidRPr="00E6030E" w14:paraId="0305DF78"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2BA713B2"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43AB645D"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21360F51" w14:textId="77777777" w:rsidR="00453BD7" w:rsidRPr="00E6030E" w:rsidRDefault="00453BD7" w:rsidP="00E6030E">
            <w:pPr>
              <w:pStyle w:val="TAL"/>
              <w:rPr>
                <w:rFonts w:cs="Arial"/>
                <w:sz w:val="16"/>
                <w:szCs w:val="16"/>
              </w:rPr>
            </w:pPr>
            <w:r w:rsidRPr="00E6030E">
              <w:rPr>
                <w:rFonts w:cs="Arial"/>
                <w:sz w:val="16"/>
                <w:szCs w:val="16"/>
              </w:rPr>
              <w:t>AL8, 1Rx</w:t>
            </w:r>
          </w:p>
        </w:tc>
        <w:tc>
          <w:tcPr>
            <w:tcW w:w="736" w:type="pct"/>
            <w:tcBorders>
              <w:top w:val="single" w:sz="4" w:space="0" w:color="auto"/>
              <w:left w:val="nil"/>
              <w:bottom w:val="single" w:sz="4" w:space="0" w:color="auto"/>
              <w:right w:val="single" w:sz="4" w:space="0" w:color="auto"/>
            </w:tcBorders>
            <w:vAlign w:val="center"/>
          </w:tcPr>
          <w:p w14:paraId="31F64D80" w14:textId="77777777" w:rsidR="00453BD7" w:rsidRPr="00E6030E" w:rsidRDefault="00453BD7" w:rsidP="00E6030E">
            <w:pPr>
              <w:pStyle w:val="TAL"/>
              <w:rPr>
                <w:rFonts w:eastAsia="DengXian" w:cs="Arial"/>
                <w:sz w:val="16"/>
                <w:szCs w:val="16"/>
              </w:rPr>
            </w:pPr>
            <w:r w:rsidRPr="00E6030E">
              <w:rPr>
                <w:rFonts w:cs="Arial"/>
                <w:sz w:val="16"/>
                <w:szCs w:val="16"/>
              </w:rPr>
              <w:t>[8A-3]:[ 120.96, -0.89]</w:t>
            </w:r>
          </w:p>
          <w:p w14:paraId="5107EE62"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[8A-7]</w:t>
            </w:r>
            <w:r w:rsidRPr="00E6030E">
              <w:rPr>
                <w:rFonts w:eastAsia="DengXian" w:cs="Arial"/>
                <w:sz w:val="16"/>
                <w:szCs w:val="16"/>
              </w:rPr>
              <w:t>: [60.48, -0.92]</w:t>
            </w:r>
          </w:p>
          <w:p w14:paraId="3850F8FF" w14:textId="77777777" w:rsidR="00453BD7" w:rsidRPr="00E6030E" w:rsidRDefault="00453BD7" w:rsidP="00E6030E">
            <w:pPr>
              <w:pStyle w:val="TAL"/>
              <w:rPr>
                <w:rFonts w:eastAsia="DengXian" w:cs="Arial"/>
                <w:sz w:val="16"/>
                <w:szCs w:val="16"/>
              </w:rPr>
            </w:pPr>
            <w:r w:rsidRPr="00E6030E">
              <w:rPr>
                <w:rFonts w:eastAsia="DengXian" w:cs="Arial"/>
                <w:sz w:val="16"/>
                <w:szCs w:val="16"/>
              </w:rPr>
              <w:t>[8A-8]:[12.96, -0.02]</w:t>
            </w:r>
            <w:r w:rsidRPr="00E6030E">
              <w:rPr>
                <w:rFonts w:cs="Arial"/>
                <w:sz w:val="16"/>
                <w:szCs w:val="16"/>
              </w:rPr>
              <w:br/>
              <w:t>[8A-11]: [</w:t>
            </w:r>
            <w:r w:rsidRPr="00E6030E">
              <w:rPr>
                <w:rFonts w:eastAsia="DengXian" w:cs="Arial"/>
                <w:sz w:val="16"/>
                <w:szCs w:val="16"/>
              </w:rPr>
              <w:t>7.2, -</w:t>
            </w:r>
            <w:r w:rsidRPr="00E6030E">
              <w:rPr>
                <w:rFonts w:cs="Arial"/>
                <w:sz w:val="16"/>
                <w:szCs w:val="16"/>
              </w:rPr>
              <w:t>0.</w:t>
            </w:r>
            <w:r w:rsidRPr="00E6030E">
              <w:rPr>
                <w:rFonts w:eastAsia="DengXian" w:cs="Arial"/>
                <w:sz w:val="16"/>
                <w:szCs w:val="16"/>
              </w:rPr>
              <w:t>7</w:t>
            </w:r>
            <w:r w:rsidRPr="00E6030E">
              <w:rPr>
                <w:rFonts w:cs="Arial"/>
                <w:sz w:val="16"/>
                <w:szCs w:val="16"/>
              </w:rPr>
              <w:t>]</w:t>
            </w:r>
            <w:r w:rsidRPr="00E6030E">
              <w:rPr>
                <w:rFonts w:cs="Arial"/>
                <w:sz w:val="16"/>
                <w:szCs w:val="16"/>
              </w:rPr>
              <w:br/>
              <w:t>[8A-13]:[ 5.76, 0.12]</w:t>
            </w:r>
          </w:p>
          <w:p w14:paraId="35D2F738" w14:textId="7BB51B56" w:rsidR="00453BD7" w:rsidRPr="00E6030E" w:rsidRDefault="00453BD7" w:rsidP="00E6030E">
            <w:pPr>
              <w:pStyle w:val="TAL"/>
              <w:rPr>
                <w:rFonts w:eastAsia="DengXian" w:cs="Arial"/>
                <w:sz w:val="16"/>
                <w:szCs w:val="16"/>
              </w:rPr>
            </w:pPr>
            <w:r w:rsidRPr="00E6030E">
              <w:rPr>
                <w:rFonts w:eastAsia="DengXian" w:cs="Arial"/>
                <w:bCs/>
                <w:sz w:val="16"/>
                <w:szCs w:val="16"/>
              </w:rPr>
              <w:t>[8A-2]</w:t>
            </w:r>
            <w:r w:rsidRPr="00E6030E">
              <w:rPr>
                <w:rFonts w:eastAsia="DengXian" w:cs="Arial"/>
                <w:sz w:val="16"/>
                <w:szCs w:val="16"/>
              </w:rPr>
              <w:t>: [4.32, 1.32]</w:t>
            </w:r>
          </w:p>
        </w:tc>
        <w:tc>
          <w:tcPr>
            <w:tcW w:w="736" w:type="pct"/>
            <w:tcBorders>
              <w:top w:val="single" w:sz="4" w:space="0" w:color="auto"/>
              <w:left w:val="single" w:sz="4" w:space="0" w:color="auto"/>
              <w:bottom w:val="single" w:sz="4" w:space="0" w:color="auto"/>
              <w:right w:val="single" w:sz="4" w:space="0" w:color="auto"/>
            </w:tcBorders>
            <w:vAlign w:val="center"/>
          </w:tcPr>
          <w:p w14:paraId="7962F2BC" w14:textId="77777777" w:rsidR="00453BD7" w:rsidRPr="00E6030E" w:rsidRDefault="00571B35" w:rsidP="00E6030E">
            <w:pPr>
              <w:pStyle w:val="TAL"/>
              <w:rPr>
                <w:rStyle w:val="Hyperlink"/>
                <w:rFonts w:eastAsia="Yu Gothic Medium" w:cs="Arial"/>
                <w:bCs/>
                <w:color w:val="000000" w:themeColor="text1"/>
                <w:sz w:val="16"/>
                <w:szCs w:val="16"/>
              </w:rPr>
            </w:pPr>
            <w:hyperlink r:id="rId174" w:anchor="_OOK,_Urban,_Redcap_1" w:history="1">
              <w:r w:rsidR="00453BD7" w:rsidRPr="00E6030E">
                <w:rPr>
                  <w:rStyle w:val="Hyperlink"/>
                  <w:rFonts w:cs="Arial"/>
                  <w:color w:val="000000" w:themeColor="text1"/>
                  <w:sz w:val="16"/>
                  <w:szCs w:val="16"/>
                </w:rPr>
                <w:t>8.2.2.2</w:t>
              </w:r>
            </w:hyperlink>
          </w:p>
          <w:p w14:paraId="64071CDE" w14:textId="7A056299" w:rsidR="00453BD7" w:rsidRPr="00E6030E" w:rsidRDefault="00E6030E" w:rsidP="00E6030E">
            <w:pPr>
              <w:pStyle w:val="TAL"/>
              <w:rPr>
                <w:rFonts w:cs="Arial"/>
                <w:sz w:val="16"/>
                <w:szCs w:val="16"/>
              </w:rPr>
            </w:pPr>
            <w:r>
              <w:rPr>
                <w:rFonts w:cs="Arial"/>
                <w:bCs/>
                <w:sz w:val="16"/>
                <w:szCs w:val="16"/>
              </w:rPr>
              <w:t xml:space="preserve">- </w:t>
            </w:r>
            <w:r w:rsidR="00453BD7" w:rsidRPr="00E6030E">
              <w:rPr>
                <w:rFonts w:cs="Arial"/>
                <w:bCs/>
                <w:sz w:val="16"/>
                <w:szCs w:val="16"/>
              </w:rPr>
              <w:t>X=4.32~12.96, Y=-0.02~1.32, reported by 4 sources.</w:t>
            </w:r>
          </w:p>
          <w:p w14:paraId="01E2E016" w14:textId="30BAEA0C"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X=60.48~120.96, Y=-0.89~-0.92, reported by 2 sources</w:t>
            </w:r>
            <w:r w:rsidR="00453BD7"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77BB4D7B" w14:textId="77777777" w:rsidR="00453BD7" w:rsidRPr="00E6030E" w:rsidRDefault="00453BD7" w:rsidP="00E6030E">
            <w:pPr>
              <w:pStyle w:val="TAL"/>
              <w:rPr>
                <w:rFonts w:eastAsia="DengXian" w:cs="Arial"/>
                <w:sz w:val="16"/>
                <w:szCs w:val="16"/>
              </w:rPr>
            </w:pPr>
            <w:r w:rsidRPr="00E6030E">
              <w:rPr>
                <w:rFonts w:cs="Arial"/>
                <w:sz w:val="16"/>
                <w:szCs w:val="16"/>
              </w:rPr>
              <w:t>[8A-2]: [4.32, -0.12</w:t>
            </w:r>
            <w:r w:rsidRPr="00E6030E">
              <w:rPr>
                <w:rFonts w:eastAsia="DengXian" w:cs="Arial"/>
                <w:sz w:val="16"/>
                <w:szCs w:val="16"/>
              </w:rPr>
              <w:t>]</w:t>
            </w:r>
            <w:r w:rsidRPr="00E6030E">
              <w:rPr>
                <w:rFonts w:eastAsia="DengXian" w:cs="Arial"/>
                <w:sz w:val="16"/>
                <w:szCs w:val="16"/>
              </w:rPr>
              <w:br/>
            </w:r>
            <w:r w:rsidRPr="00E6030E">
              <w:rPr>
                <w:rFonts w:eastAsia="DengXian" w:cs="Arial"/>
                <w:bCs/>
                <w:sz w:val="16"/>
                <w:szCs w:val="16"/>
              </w:rPr>
              <w:t>[8A-7]</w:t>
            </w:r>
            <w:r w:rsidRPr="00E6030E">
              <w:rPr>
                <w:rFonts w:eastAsia="DengXian" w:cs="Arial"/>
                <w:sz w:val="16"/>
                <w:szCs w:val="16"/>
              </w:rPr>
              <w:t xml:space="preserve">:[51.84, </w:t>
            </w:r>
            <w:r w:rsidRPr="00E6030E">
              <w:rPr>
                <w:rFonts w:cs="Arial"/>
                <w:sz w:val="16"/>
                <w:szCs w:val="16"/>
              </w:rPr>
              <w:t>0.</w:t>
            </w:r>
            <w:r w:rsidRPr="00E6030E">
              <w:rPr>
                <w:rFonts w:eastAsia="DengXian" w:cs="Arial"/>
                <w:sz w:val="16"/>
                <w:szCs w:val="16"/>
              </w:rPr>
              <w:t>18]</w:t>
            </w:r>
          </w:p>
          <w:p w14:paraId="67986F4E"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0C894DBF" w14:textId="77777777" w:rsidR="00E6030E" w:rsidRDefault="00571B35" w:rsidP="00E6030E">
            <w:pPr>
              <w:pStyle w:val="TAL"/>
              <w:rPr>
                <w:rStyle w:val="Hyperlink"/>
                <w:rFonts w:cs="Arial"/>
                <w:color w:val="000000" w:themeColor="text1"/>
                <w:sz w:val="16"/>
                <w:szCs w:val="16"/>
              </w:rPr>
            </w:pPr>
            <w:hyperlink r:id="rId175" w:anchor="_FSK,_Urban,_Redcap_2" w:history="1">
              <w:r w:rsidR="00453BD7" w:rsidRPr="00E6030E">
                <w:rPr>
                  <w:rStyle w:val="Hyperlink"/>
                  <w:rFonts w:cs="Arial"/>
                  <w:color w:val="000000" w:themeColor="text1"/>
                  <w:sz w:val="16"/>
                  <w:szCs w:val="16"/>
                </w:rPr>
                <w:t>8.2.2.6</w:t>
              </w:r>
            </w:hyperlink>
          </w:p>
          <w:p w14:paraId="5DF2EB69" w14:textId="43A4533A" w:rsidR="00453BD7" w:rsidRPr="00E6030E" w:rsidRDefault="00E6030E" w:rsidP="00E6030E">
            <w:pPr>
              <w:pStyle w:val="TAL"/>
              <w:rPr>
                <w:rFonts w:eastAsia="Yu Gothic Medium" w:cs="Arial"/>
                <w:bCs/>
                <w:sz w:val="16"/>
                <w:szCs w:val="16"/>
              </w:rPr>
            </w:pPr>
            <w:r w:rsidRPr="00E6030E">
              <w:rPr>
                <w:rStyle w:val="Hyperlink"/>
                <w:rFonts w:cs="Arial"/>
                <w:color w:val="000000" w:themeColor="text1"/>
                <w:sz w:val="16"/>
                <w:szCs w:val="16"/>
                <w:u w:val="none"/>
              </w:rPr>
              <w:t xml:space="preserve">- </w:t>
            </w:r>
            <w:r w:rsidR="00453BD7" w:rsidRPr="00E6030E">
              <w:rPr>
                <w:rFonts w:cs="Arial"/>
                <w:bCs/>
                <w:sz w:val="16"/>
                <w:szCs w:val="16"/>
              </w:rPr>
              <w:t>X=4.32, Y=-0.12, reported by 1 source.</w:t>
            </w:r>
          </w:p>
          <w:p w14:paraId="4B3E0072" w14:textId="49253125"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 xml:space="preserve">X= 51.84, Y=0.18, reported by 1 source. </w:t>
            </w:r>
          </w:p>
        </w:tc>
        <w:tc>
          <w:tcPr>
            <w:tcW w:w="736" w:type="pct"/>
            <w:tcBorders>
              <w:top w:val="single" w:sz="4" w:space="0" w:color="auto"/>
              <w:left w:val="single" w:sz="4" w:space="0" w:color="auto"/>
              <w:bottom w:val="single" w:sz="4" w:space="0" w:color="auto"/>
              <w:right w:val="single" w:sz="4" w:space="0" w:color="auto"/>
            </w:tcBorders>
            <w:vAlign w:val="center"/>
          </w:tcPr>
          <w:p w14:paraId="24A4056F" w14:textId="77777777" w:rsidR="00453BD7" w:rsidRPr="00E6030E" w:rsidRDefault="00453BD7" w:rsidP="00E6030E">
            <w:pPr>
              <w:pStyle w:val="TAL"/>
              <w:rPr>
                <w:rFonts w:eastAsia="DengXian" w:cs="Arial"/>
                <w:sz w:val="16"/>
                <w:szCs w:val="16"/>
              </w:rPr>
            </w:pPr>
            <w:r w:rsidRPr="00E6030E">
              <w:rPr>
                <w:rFonts w:cs="Arial"/>
                <w:sz w:val="16"/>
                <w:szCs w:val="16"/>
              </w:rPr>
              <w:t xml:space="preserve">[8A-3]: [2.16, </w:t>
            </w:r>
            <w:r w:rsidRPr="00E6030E">
              <w:rPr>
                <w:rFonts w:eastAsia="DengXian" w:cs="Arial"/>
                <w:sz w:val="16"/>
                <w:szCs w:val="16"/>
              </w:rPr>
              <w:t>4.99]</w:t>
            </w:r>
          </w:p>
          <w:p w14:paraId="43713C01"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[8A-7]</w:t>
            </w:r>
            <w:r w:rsidRPr="00E6030E">
              <w:rPr>
                <w:rFonts w:eastAsia="DengXian" w:cs="Arial"/>
                <w:sz w:val="16"/>
                <w:szCs w:val="16"/>
              </w:rPr>
              <w:t>: [2.16, 0.48]</w:t>
            </w:r>
          </w:p>
          <w:p w14:paraId="6A17D38B" w14:textId="13BAD10B" w:rsidR="00453BD7" w:rsidRPr="00E6030E" w:rsidRDefault="00453BD7" w:rsidP="00E6030E">
            <w:pPr>
              <w:pStyle w:val="TAL"/>
              <w:rPr>
                <w:rFonts w:eastAsia="DengXian" w:cs="Arial"/>
                <w:sz w:val="16"/>
                <w:szCs w:val="16"/>
              </w:rPr>
            </w:pPr>
            <w:r w:rsidRPr="00E6030E">
              <w:rPr>
                <w:rFonts w:eastAsia="DengXian" w:cs="Arial"/>
                <w:sz w:val="16"/>
                <w:szCs w:val="16"/>
              </w:rPr>
              <w:t>[8A-8]: [0.31, 9.28]</w:t>
            </w:r>
          </w:p>
          <w:p w14:paraId="2A019D7C" w14:textId="77777777" w:rsidR="00E6030E" w:rsidRDefault="00453BD7" w:rsidP="00E6030E">
            <w:pPr>
              <w:pStyle w:val="TAL"/>
              <w:rPr>
                <w:rFonts w:cs="Arial"/>
                <w:sz w:val="16"/>
                <w:szCs w:val="16"/>
              </w:rPr>
            </w:pPr>
            <w:r w:rsidRPr="00E6030E">
              <w:rPr>
                <w:rFonts w:cs="Arial"/>
                <w:sz w:val="16"/>
                <w:szCs w:val="16"/>
              </w:rPr>
              <w:t>[8A-11]: [3.6, -0.</w:t>
            </w:r>
            <w:r w:rsidRPr="00E6030E">
              <w:rPr>
                <w:rFonts w:eastAsia="DengXian" w:cs="Arial"/>
                <w:sz w:val="16"/>
                <w:szCs w:val="16"/>
              </w:rPr>
              <w:t>33</w:t>
            </w:r>
            <w:r w:rsidRPr="00E6030E">
              <w:rPr>
                <w:rFonts w:cs="Arial"/>
                <w:sz w:val="16"/>
                <w:szCs w:val="16"/>
              </w:rPr>
              <w:t>]</w:t>
            </w:r>
          </w:p>
          <w:p w14:paraId="4A06CEFD" w14:textId="6A8EE583" w:rsidR="00453BD7" w:rsidRPr="00E6030E" w:rsidRDefault="00453BD7" w:rsidP="00E6030E">
            <w:pPr>
              <w:pStyle w:val="TAL"/>
              <w:rPr>
                <w:rFonts w:eastAsia="DengXian" w:cs="Arial"/>
                <w:sz w:val="16"/>
                <w:szCs w:val="16"/>
              </w:rPr>
            </w:pPr>
            <w:r w:rsidRPr="00E6030E">
              <w:rPr>
                <w:rFonts w:cs="Arial"/>
                <w:sz w:val="16"/>
                <w:szCs w:val="16"/>
              </w:rPr>
              <w:t>[8A-13]: [4.32, 0.97]</w:t>
            </w:r>
          </w:p>
        </w:tc>
        <w:tc>
          <w:tcPr>
            <w:tcW w:w="736" w:type="pct"/>
            <w:tcBorders>
              <w:top w:val="single" w:sz="4" w:space="0" w:color="auto"/>
              <w:left w:val="single" w:sz="4" w:space="0" w:color="auto"/>
              <w:bottom w:val="single" w:sz="4" w:space="0" w:color="auto"/>
              <w:right w:val="single" w:sz="4" w:space="0" w:color="auto"/>
            </w:tcBorders>
            <w:vAlign w:val="center"/>
          </w:tcPr>
          <w:p w14:paraId="023F8C7E" w14:textId="77777777" w:rsidR="00453BD7" w:rsidRPr="00E6030E" w:rsidRDefault="00571B35" w:rsidP="00E6030E">
            <w:pPr>
              <w:pStyle w:val="TAL"/>
              <w:rPr>
                <w:rStyle w:val="Hyperlink"/>
                <w:rFonts w:cs="Arial"/>
                <w:color w:val="000000" w:themeColor="text1"/>
                <w:sz w:val="16"/>
                <w:szCs w:val="16"/>
              </w:rPr>
            </w:pPr>
            <w:hyperlink r:id="rId176" w:anchor="_OFDM,_Urban,_Redcap" w:history="1">
              <w:r w:rsidR="00453BD7" w:rsidRPr="00E6030E">
                <w:rPr>
                  <w:rStyle w:val="Hyperlink"/>
                  <w:rFonts w:cs="Arial"/>
                  <w:color w:val="000000" w:themeColor="text1"/>
                  <w:sz w:val="16"/>
                  <w:szCs w:val="16"/>
                </w:rPr>
                <w:t>8.2.2.10</w:t>
              </w:r>
            </w:hyperlink>
          </w:p>
          <w:p w14:paraId="45D7CDFB" w14:textId="2EF87CA0"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 0.31~4.32, Y=-0.33~9.28, reported by 5 sources.</w:t>
            </w:r>
          </w:p>
        </w:tc>
      </w:tr>
      <w:tr w:rsidR="00453BD7" w:rsidRPr="00E6030E" w14:paraId="2758A831"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135AA470"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76305C1"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4CE075E9" w14:textId="77777777" w:rsidR="00453BD7" w:rsidRPr="00E6030E" w:rsidRDefault="00453BD7" w:rsidP="00E6030E">
            <w:pPr>
              <w:pStyle w:val="TAL"/>
              <w:rPr>
                <w:rFonts w:cs="Arial"/>
                <w:sz w:val="16"/>
                <w:szCs w:val="16"/>
              </w:rPr>
            </w:pPr>
            <w:r w:rsidRPr="00E6030E">
              <w:rPr>
                <w:rFonts w:cs="Arial"/>
                <w:sz w:val="16"/>
                <w:szCs w:val="16"/>
              </w:rPr>
              <w:t>Msg3</w:t>
            </w:r>
          </w:p>
        </w:tc>
        <w:tc>
          <w:tcPr>
            <w:tcW w:w="736" w:type="pct"/>
            <w:tcBorders>
              <w:top w:val="single" w:sz="4" w:space="0" w:color="auto"/>
              <w:left w:val="nil"/>
              <w:bottom w:val="single" w:sz="4" w:space="0" w:color="auto"/>
              <w:right w:val="single" w:sz="4" w:space="0" w:color="auto"/>
            </w:tcBorders>
            <w:vAlign w:val="center"/>
          </w:tcPr>
          <w:p w14:paraId="5A183958" w14:textId="77777777" w:rsidR="00453BD7" w:rsidRPr="00E6030E" w:rsidRDefault="00453BD7" w:rsidP="00E6030E">
            <w:pPr>
              <w:pStyle w:val="TAL"/>
              <w:rPr>
                <w:rFonts w:eastAsia="DengXian" w:cs="Arial"/>
                <w:sz w:val="16"/>
                <w:szCs w:val="16"/>
              </w:rPr>
            </w:pPr>
            <w:r w:rsidRPr="00E6030E">
              <w:rPr>
                <w:rFonts w:cs="Arial"/>
                <w:sz w:val="16"/>
                <w:szCs w:val="16"/>
              </w:rPr>
              <w:t>[8A-3]:  [241.92, -0.96] (Msg3 with 4dB HARQ gain)</w:t>
            </w:r>
            <w:r w:rsidRPr="00E6030E">
              <w:rPr>
                <w:rFonts w:cs="Arial"/>
                <w:sz w:val="16"/>
                <w:szCs w:val="16"/>
              </w:rPr>
              <w:br/>
              <w:t>[8A-7]: [17.28, 0.06]</w:t>
            </w:r>
            <w:r w:rsidRPr="00E6030E">
              <w:rPr>
                <w:rFonts w:cs="Arial"/>
                <w:sz w:val="16"/>
                <w:szCs w:val="16"/>
              </w:rPr>
              <w:br/>
              <w:t>[8A-16]: [2.88, 0.16]</w:t>
            </w:r>
          </w:p>
          <w:p w14:paraId="6E5CCCAB" w14:textId="77777777" w:rsidR="00453BD7" w:rsidRPr="00E6030E" w:rsidRDefault="00453BD7" w:rsidP="00E6030E">
            <w:pPr>
              <w:pStyle w:val="TAL"/>
              <w:rPr>
                <w:rFonts w:cs="Arial"/>
                <w:sz w:val="16"/>
                <w:szCs w:val="16"/>
              </w:rPr>
            </w:pPr>
            <w:r w:rsidRPr="00E6030E">
              <w:rPr>
                <w:rFonts w:eastAsia="DengXian" w:cs="Arial"/>
                <w:sz w:val="16"/>
                <w:szCs w:val="16"/>
              </w:rPr>
              <w:t>[8A-8]: [3.24, 1.72]</w:t>
            </w:r>
            <w:r w:rsidRPr="00E6030E">
              <w:rPr>
                <w:rFonts w:cs="Arial"/>
                <w:sz w:val="16"/>
                <w:szCs w:val="16"/>
              </w:rPr>
              <w:br/>
              <w:t>[8A-11]: [1.8, 2.2]</w:t>
            </w:r>
            <w:r w:rsidRPr="00E6030E">
              <w:rPr>
                <w:rFonts w:cs="Arial"/>
                <w:sz w:val="16"/>
                <w:szCs w:val="16"/>
              </w:rPr>
              <w:br/>
              <w:t>[8A-13]: [2.88, 0.78]</w:t>
            </w:r>
          </w:p>
          <w:p w14:paraId="7924A4F1" w14:textId="77777777" w:rsidR="00453BD7" w:rsidRPr="00E6030E" w:rsidRDefault="00453BD7" w:rsidP="00E6030E">
            <w:pPr>
              <w:pStyle w:val="TAL"/>
              <w:rPr>
                <w:rFonts w:eastAsia="DengXian" w:cs="Arial"/>
                <w:sz w:val="16"/>
                <w:szCs w:val="16"/>
              </w:rPr>
            </w:pPr>
            <w:r w:rsidRPr="00E6030E">
              <w:rPr>
                <w:rFonts w:eastAsia="DengXian" w:cs="Arial"/>
                <w:sz w:val="16"/>
                <w:szCs w:val="16"/>
              </w:rPr>
              <w:t>[8A-2]</w:t>
            </w:r>
            <w:r w:rsidRPr="00E6030E">
              <w:rPr>
                <w:rFonts w:cs="Arial"/>
                <w:sz w:val="16"/>
                <w:szCs w:val="16"/>
              </w:rPr>
              <w:t xml:space="preserve">: </w:t>
            </w:r>
            <w:r w:rsidRPr="00E6030E">
              <w:rPr>
                <w:rFonts w:eastAsia="DengXian" w:cs="Arial"/>
                <w:sz w:val="16"/>
                <w:szCs w:val="16"/>
              </w:rPr>
              <w:t>[8.64, 1.79]</w:t>
            </w:r>
          </w:p>
          <w:p w14:paraId="0DD8B641" w14:textId="77777777" w:rsidR="00453BD7" w:rsidRPr="00E6030E" w:rsidRDefault="00453BD7" w:rsidP="00E6030E">
            <w:pPr>
              <w:pStyle w:val="TAL"/>
              <w:rPr>
                <w:rFonts w:eastAsia="DengXian" w:cs="Arial"/>
                <w:sz w:val="16"/>
                <w:szCs w:val="16"/>
              </w:rPr>
            </w:pPr>
            <w:r w:rsidRPr="00E6030E">
              <w:rPr>
                <w:rFonts w:cs="Arial"/>
                <w:sz w:val="16"/>
                <w:szCs w:val="16"/>
              </w:rPr>
              <w:t>[8A-5]</w:t>
            </w:r>
            <w:r w:rsidRPr="00E6030E">
              <w:rPr>
                <w:rFonts w:eastAsia="DengXian" w:cs="Arial"/>
                <w:sz w:val="16"/>
                <w:szCs w:val="16"/>
              </w:rPr>
              <w:t>: [8.64, -0.93]</w:t>
            </w:r>
          </w:p>
          <w:p w14:paraId="4DD4831A" w14:textId="77777777" w:rsidR="00453BD7" w:rsidRPr="00E6030E" w:rsidRDefault="00453BD7" w:rsidP="00E6030E">
            <w:pPr>
              <w:pStyle w:val="TAL"/>
              <w:rPr>
                <w:rFonts w:eastAsia="DengXian" w:cs="Arial"/>
                <w:sz w:val="16"/>
                <w:szCs w:val="16"/>
              </w:rPr>
            </w:pPr>
          </w:p>
          <w:p w14:paraId="6CB64BB8" w14:textId="77777777" w:rsidR="00453BD7" w:rsidRPr="00E6030E" w:rsidRDefault="00453BD7" w:rsidP="00E6030E">
            <w:pPr>
              <w:pStyle w:val="TAL"/>
              <w:rPr>
                <w:rFonts w:eastAsia="DengXian" w:cs="Arial"/>
                <w:sz w:val="16"/>
                <w:szCs w:val="16"/>
              </w:rPr>
            </w:pPr>
            <w:r w:rsidRPr="00E6030E">
              <w:rPr>
                <w:rFonts w:cs="Arial"/>
                <w:sz w:val="16"/>
                <w:szCs w:val="16"/>
              </w:rPr>
              <w:t>[8A-11](2)</w:t>
            </w:r>
            <w:r w:rsidRPr="00E6030E">
              <w:rPr>
                <w:rFonts w:eastAsia="DengXian" w:cs="Arial"/>
                <w:sz w:val="16"/>
                <w:szCs w:val="16"/>
              </w:rPr>
              <w:t>:[2.52, 2.24] (assumes BS array gain correction for LP-WUS 4dB more than Msg3)</w:t>
            </w:r>
          </w:p>
          <w:p w14:paraId="2883B26E" w14:textId="77777777" w:rsidR="00453BD7" w:rsidRPr="00E6030E" w:rsidRDefault="00453BD7" w:rsidP="00E6030E">
            <w:pPr>
              <w:pStyle w:val="TAL"/>
              <w:rPr>
                <w:rFonts w:eastAsia="DengXian" w:cs="Arial"/>
                <w:sz w:val="16"/>
                <w:szCs w:val="16"/>
              </w:rPr>
            </w:pPr>
          </w:p>
          <w:p w14:paraId="5F60DEAE"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[8A-2]</w:t>
            </w:r>
            <w:r w:rsidRPr="00E6030E">
              <w:rPr>
                <w:rFonts w:eastAsia="DengXian" w:cs="Arial"/>
                <w:sz w:val="16"/>
                <w:szCs w:val="16"/>
              </w:rPr>
              <w:t>: [4.32, -0.61] (ρ=3dB)</w:t>
            </w:r>
          </w:p>
          <w:p w14:paraId="224BA64F" w14:textId="77777777" w:rsidR="00453BD7" w:rsidRPr="00E6030E" w:rsidRDefault="00453BD7" w:rsidP="00E6030E">
            <w:pPr>
              <w:pStyle w:val="TAL"/>
              <w:rPr>
                <w:rFonts w:eastAsia="DengXian" w:cs="Arial"/>
                <w:sz w:val="16"/>
                <w:szCs w:val="16"/>
              </w:rPr>
            </w:pPr>
            <w:r w:rsidRPr="00E6030E">
              <w:rPr>
                <w:rFonts w:eastAsia="DengXian" w:cs="Arial"/>
                <w:sz w:val="16"/>
                <w:szCs w:val="16"/>
              </w:rPr>
              <w:t>[8A-11]: [0.9, 0.68] (ρ=3dB)</w:t>
            </w:r>
            <w:r w:rsidRPr="00E6030E">
              <w:rPr>
                <w:rFonts w:eastAsia="DengXian" w:cs="Arial"/>
                <w:sz w:val="16"/>
                <w:szCs w:val="16"/>
              </w:rPr>
              <w:br/>
              <w:t>[8A-14]: [3.24, 1.24] (ρ=3dB)</w:t>
            </w:r>
          </w:p>
          <w:p w14:paraId="4B37EA28" w14:textId="77777777" w:rsidR="00453BD7" w:rsidRPr="00E6030E" w:rsidRDefault="00453BD7" w:rsidP="00E6030E">
            <w:pPr>
              <w:pStyle w:val="TAL"/>
              <w:rPr>
                <w:rFonts w:eastAsia="DengXian" w:cs="Arial"/>
                <w:sz w:val="16"/>
                <w:szCs w:val="16"/>
              </w:rPr>
            </w:pPr>
            <w:r w:rsidRPr="00E6030E">
              <w:rPr>
                <w:rFonts w:cs="Arial"/>
                <w:sz w:val="16"/>
                <w:szCs w:val="16"/>
              </w:rPr>
              <w:t>[8A-11](2)</w:t>
            </w:r>
            <w:r w:rsidRPr="00E6030E">
              <w:rPr>
                <w:rFonts w:eastAsia="DengXian" w:cs="Arial"/>
                <w:sz w:val="16"/>
                <w:szCs w:val="16"/>
              </w:rPr>
              <w:t>:[1.68, 2.24] (ρ=3dB) (assumes BS array gain correction for LP-WUS 4dB more than Msg3)</w:t>
            </w:r>
          </w:p>
        </w:tc>
        <w:bookmarkStart w:id="461" w:name="_Hlk142821040"/>
        <w:tc>
          <w:tcPr>
            <w:tcW w:w="736" w:type="pct"/>
            <w:tcBorders>
              <w:top w:val="single" w:sz="4" w:space="0" w:color="auto"/>
              <w:left w:val="single" w:sz="4" w:space="0" w:color="auto"/>
              <w:bottom w:val="single" w:sz="4" w:space="0" w:color="auto"/>
              <w:right w:val="single" w:sz="4" w:space="0" w:color="auto"/>
            </w:tcBorders>
            <w:vAlign w:val="center"/>
          </w:tcPr>
          <w:p w14:paraId="3B1EE8FB" w14:textId="77777777" w:rsidR="00453BD7" w:rsidRPr="00E6030E" w:rsidRDefault="00453BD7" w:rsidP="00E6030E">
            <w:pPr>
              <w:pStyle w:val="TAL"/>
              <w:rPr>
                <w:rStyle w:val="Hyperlink"/>
                <w:rFonts w:cs="Arial"/>
                <w:color w:val="000000" w:themeColor="text1"/>
                <w:sz w:val="16"/>
                <w:szCs w:val="16"/>
              </w:rPr>
            </w:pPr>
            <w:r w:rsidRPr="00E6030E">
              <w:rPr>
                <w:rFonts w:cs="Arial"/>
                <w:sz w:val="16"/>
                <w:szCs w:val="16"/>
              </w:rPr>
              <w:fldChar w:fldCharType="begin"/>
            </w:r>
            <w:r w:rsidRPr="00E6030E">
              <w:rPr>
                <w:rFonts w:cs="Arial"/>
                <w:sz w:val="16"/>
                <w:szCs w:val="16"/>
              </w:rPr>
              <w:instrText xml:space="preserve"> HYPERLINK "file:///C:\\Users\\shenxiaodong\\Documents\\</w:instrText>
            </w:r>
            <w:r w:rsidRPr="00E6030E">
              <w:rPr>
                <w:rFonts w:cs="Arial"/>
                <w:sz w:val="16"/>
                <w:szCs w:val="16"/>
              </w:rPr>
              <w:instrText>项目</w:instrText>
            </w:r>
            <w:r w:rsidRPr="00E6030E">
              <w:rPr>
                <w:rFonts w:cs="Arial"/>
                <w:sz w:val="16"/>
                <w:szCs w:val="16"/>
              </w:rPr>
              <w:instrText>\\</w:instrText>
            </w:r>
            <w:r w:rsidRPr="00E6030E">
              <w:rPr>
                <w:rFonts w:cs="Arial"/>
                <w:sz w:val="16"/>
                <w:szCs w:val="16"/>
              </w:rPr>
              <w:instrText>组织文档</w:instrText>
            </w:r>
            <w:r w:rsidRPr="00E6030E">
              <w:rPr>
                <w:rFonts w:cs="Arial"/>
                <w:sz w:val="16"/>
                <w:szCs w:val="16"/>
              </w:rPr>
              <w:instrText>\\PJ</w:instrText>
            </w:r>
            <w:r w:rsidRPr="00E6030E">
              <w:rPr>
                <w:rFonts w:cs="Arial"/>
                <w:sz w:val="16"/>
                <w:szCs w:val="16"/>
              </w:rPr>
              <w:instrText>项目</w:instrText>
            </w:r>
            <w:r w:rsidRPr="00E6030E">
              <w:rPr>
                <w:rFonts w:cs="Arial"/>
                <w:sz w:val="16"/>
                <w:szCs w:val="16"/>
              </w:rPr>
              <w:instrText>-Project\\PJ.LP-WUS\\AZP</w:instrText>
            </w:r>
            <w:r w:rsidRPr="00E6030E">
              <w:rPr>
                <w:rFonts w:cs="Arial"/>
                <w:sz w:val="16"/>
                <w:szCs w:val="16"/>
              </w:rPr>
              <w:instrText>接收机</w:instrText>
            </w:r>
            <w:r w:rsidRPr="00E6030E">
              <w:rPr>
                <w:rFonts w:cs="Arial"/>
                <w:sz w:val="16"/>
                <w:szCs w:val="16"/>
              </w:rPr>
              <w:instrText xml:space="preserve">\\3GPP\\RAN1%23114\\TPs\\draft%20TP%20for%20clean%20up\\v030\\TR38.869v030afterR1%23114\\section8.2(Coverage)_V013(change%20mark%20R1-2308389).docx" \l "_OOK,_Urban,_Redcap" </w:instrText>
            </w:r>
            <w:r w:rsidRPr="00E6030E">
              <w:rPr>
                <w:rFonts w:cs="Arial"/>
                <w:sz w:val="16"/>
                <w:szCs w:val="16"/>
              </w:rPr>
            </w:r>
            <w:r w:rsidRPr="00E6030E">
              <w:rPr>
                <w:rFonts w:cs="Arial"/>
                <w:sz w:val="16"/>
                <w:szCs w:val="16"/>
              </w:rPr>
              <w:fldChar w:fldCharType="separate"/>
            </w:r>
            <w:r w:rsidRPr="00E6030E">
              <w:rPr>
                <w:rStyle w:val="Hyperlink"/>
                <w:rFonts w:cs="Arial"/>
                <w:color w:val="000000" w:themeColor="text1"/>
                <w:sz w:val="16"/>
                <w:szCs w:val="16"/>
              </w:rPr>
              <w:t>8.2.2.4</w:t>
            </w:r>
            <w:r w:rsidRPr="00E6030E">
              <w:rPr>
                <w:rFonts w:cs="Arial"/>
                <w:sz w:val="16"/>
                <w:szCs w:val="16"/>
              </w:rPr>
              <w:fldChar w:fldCharType="end"/>
            </w:r>
          </w:p>
          <w:p w14:paraId="2BDCC6F7" w14:textId="0C6DA259"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X=1.8~8.64, Y=-0.93~2.2, reported by 6 sources, no power boosting for LP-WUS.</w:t>
            </w:r>
          </w:p>
          <w:p w14:paraId="4FC9CD24" w14:textId="603B1E2A"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X=17.28, Y=0.06, reported by 1 sources, no power boosting for LP-WUS, assumes antenna element gain of LP-WUR is 3dB worse than MR.</w:t>
            </w:r>
          </w:p>
          <w:p w14:paraId="0BCFCF00" w14:textId="6097B734"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X=241.92, Y=-0.96, reported by 1 source, assuming 4dB HARQ gain from 2 retransmissions for Msg3 PUSCH.</w:t>
            </w:r>
          </w:p>
          <w:p w14:paraId="72C0D9B5" w14:textId="462F5AC5" w:rsidR="00453BD7" w:rsidRPr="00E6030E" w:rsidRDefault="00E6030E" w:rsidP="00E6030E">
            <w:pPr>
              <w:pStyle w:val="TAL"/>
              <w:rPr>
                <w:rFonts w:eastAsia="Yu Gothic Medium" w:cs="Arial"/>
                <w:sz w:val="16"/>
                <w:szCs w:val="16"/>
              </w:rPr>
            </w:pPr>
            <w:r>
              <w:rPr>
                <w:rFonts w:cs="Arial"/>
                <w:bCs/>
                <w:sz w:val="16"/>
                <w:szCs w:val="16"/>
              </w:rPr>
              <w:t xml:space="preserve">- </w:t>
            </w:r>
            <w:r w:rsidR="00453BD7" w:rsidRPr="00E6030E">
              <w:rPr>
                <w:rFonts w:cs="Arial"/>
                <w:bCs/>
                <w:sz w:val="16"/>
                <w:szCs w:val="16"/>
              </w:rPr>
              <w:t>X=0.9~4.32, Y=-0.61~1.24, reported by 3 sources, assuming 3dB power boosting for LP-WUS.</w:t>
            </w:r>
            <w:bookmarkEnd w:id="461"/>
          </w:p>
        </w:tc>
        <w:tc>
          <w:tcPr>
            <w:tcW w:w="736" w:type="pct"/>
            <w:tcBorders>
              <w:top w:val="single" w:sz="4" w:space="0" w:color="auto"/>
              <w:left w:val="single" w:sz="4" w:space="0" w:color="auto"/>
              <w:bottom w:val="single" w:sz="4" w:space="0" w:color="auto"/>
              <w:right w:val="single" w:sz="4" w:space="0" w:color="auto"/>
            </w:tcBorders>
            <w:vAlign w:val="center"/>
          </w:tcPr>
          <w:p w14:paraId="6B6CE9A4" w14:textId="77777777" w:rsidR="00453BD7" w:rsidRPr="00E6030E" w:rsidRDefault="00453BD7" w:rsidP="00E6030E">
            <w:pPr>
              <w:pStyle w:val="TAL"/>
              <w:rPr>
                <w:rFonts w:eastAsia="DengXian" w:cs="Arial"/>
                <w:sz w:val="16"/>
                <w:szCs w:val="16"/>
              </w:rPr>
            </w:pPr>
            <w:r w:rsidRPr="00E6030E">
              <w:rPr>
                <w:rFonts w:cs="Arial"/>
                <w:sz w:val="16"/>
                <w:szCs w:val="16"/>
              </w:rPr>
              <w:t xml:space="preserve">[8A-2]: </w:t>
            </w:r>
            <w:r w:rsidRPr="00E6030E">
              <w:rPr>
                <w:rFonts w:eastAsia="DengXian" w:cs="Arial"/>
                <w:sz w:val="16"/>
                <w:szCs w:val="16"/>
              </w:rPr>
              <w:t>[</w:t>
            </w:r>
            <w:r w:rsidRPr="00E6030E">
              <w:rPr>
                <w:rFonts w:cs="Arial"/>
                <w:sz w:val="16"/>
                <w:szCs w:val="16"/>
              </w:rPr>
              <w:t>4.32, -0.31</w:t>
            </w:r>
            <w:r w:rsidRPr="00E6030E">
              <w:rPr>
                <w:rFonts w:eastAsia="DengXian" w:cs="Arial"/>
                <w:sz w:val="16"/>
                <w:szCs w:val="16"/>
              </w:rPr>
              <w:t>]</w:t>
            </w:r>
          </w:p>
          <w:p w14:paraId="4C4C2034" w14:textId="77777777" w:rsidR="00453BD7" w:rsidRPr="00E6030E" w:rsidRDefault="00453BD7" w:rsidP="00E6030E">
            <w:pPr>
              <w:pStyle w:val="TAL"/>
              <w:rPr>
                <w:rFonts w:eastAsia="DengXian" w:cs="Arial"/>
                <w:sz w:val="16"/>
                <w:szCs w:val="16"/>
              </w:rPr>
            </w:pPr>
            <w:r w:rsidRPr="00E6030E">
              <w:rPr>
                <w:rFonts w:cs="Arial"/>
                <w:sz w:val="16"/>
                <w:szCs w:val="16"/>
              </w:rPr>
              <w:t xml:space="preserve">[8A-7]: </w:t>
            </w:r>
            <w:r w:rsidRPr="00E6030E">
              <w:rPr>
                <w:rFonts w:eastAsia="DengXian" w:cs="Arial"/>
                <w:sz w:val="16"/>
                <w:szCs w:val="16"/>
              </w:rPr>
              <w:t>[25.92, 0.04]</w:t>
            </w:r>
          </w:p>
          <w:p w14:paraId="1F7C4CD3" w14:textId="77777777" w:rsidR="00453BD7" w:rsidRPr="00E6030E" w:rsidRDefault="00453BD7" w:rsidP="00E6030E">
            <w:pPr>
              <w:pStyle w:val="TAL"/>
              <w:rPr>
                <w:rFonts w:eastAsia="DengXian" w:cs="Arial"/>
                <w:sz w:val="16"/>
                <w:szCs w:val="16"/>
              </w:rPr>
            </w:pPr>
            <w:r w:rsidRPr="00E6030E">
              <w:rPr>
                <w:rFonts w:cs="Arial"/>
                <w:sz w:val="16"/>
                <w:szCs w:val="16"/>
              </w:rPr>
              <w:t>[8A-5]</w:t>
            </w:r>
            <w:r w:rsidRPr="00E6030E">
              <w:rPr>
                <w:rFonts w:eastAsia="DengXian" w:cs="Arial"/>
                <w:sz w:val="16"/>
                <w:szCs w:val="16"/>
              </w:rPr>
              <w:t>: [4.32, -0.43]</w:t>
            </w:r>
          </w:p>
          <w:p w14:paraId="7E9BFDA2" w14:textId="77777777" w:rsidR="00453BD7" w:rsidRPr="00E6030E" w:rsidRDefault="00453BD7" w:rsidP="00E6030E">
            <w:pPr>
              <w:pStyle w:val="TAL"/>
              <w:rPr>
                <w:rFonts w:eastAsia="DengXian"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tcPr>
          <w:p w14:paraId="415E3EE4" w14:textId="77777777" w:rsidR="00453BD7" w:rsidRPr="00E6030E" w:rsidRDefault="00571B35" w:rsidP="00E6030E">
            <w:pPr>
              <w:pStyle w:val="TAL"/>
              <w:rPr>
                <w:rStyle w:val="Hyperlink"/>
                <w:rFonts w:cs="Arial"/>
                <w:color w:val="000000" w:themeColor="text1"/>
                <w:sz w:val="16"/>
                <w:szCs w:val="16"/>
              </w:rPr>
            </w:pPr>
            <w:hyperlink r:id="rId177" w:anchor="_FSK,_Urban,_Redcap_1" w:history="1">
              <w:r w:rsidR="00453BD7" w:rsidRPr="00E6030E">
                <w:rPr>
                  <w:rStyle w:val="Hyperlink"/>
                  <w:rFonts w:cs="Arial"/>
                  <w:color w:val="000000" w:themeColor="text1"/>
                  <w:sz w:val="16"/>
                  <w:szCs w:val="16"/>
                </w:rPr>
                <w:t>8.2.2.8</w:t>
              </w:r>
            </w:hyperlink>
          </w:p>
          <w:p w14:paraId="579F813A" w14:textId="4B5452FC"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X=4.32, Y=-0.43~-0.31, reported by 2 sources.</w:t>
            </w:r>
          </w:p>
          <w:p w14:paraId="71658DE9" w14:textId="765AA223"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X=25.92, Y=0.04, reported by 1 source, assumes antenna element gain of LP-WUR is 3dB worse than MR.</w:t>
            </w:r>
          </w:p>
        </w:tc>
        <w:tc>
          <w:tcPr>
            <w:tcW w:w="736" w:type="pct"/>
            <w:tcBorders>
              <w:top w:val="single" w:sz="4" w:space="0" w:color="auto"/>
              <w:left w:val="single" w:sz="4" w:space="0" w:color="auto"/>
              <w:bottom w:val="single" w:sz="4" w:space="0" w:color="auto"/>
              <w:right w:val="single" w:sz="4" w:space="0" w:color="auto"/>
            </w:tcBorders>
            <w:vAlign w:val="center"/>
          </w:tcPr>
          <w:p w14:paraId="60020F64" w14:textId="77777777" w:rsidR="00453BD7" w:rsidRPr="00E6030E" w:rsidRDefault="00453BD7" w:rsidP="00E6030E">
            <w:pPr>
              <w:pStyle w:val="TAL"/>
              <w:rPr>
                <w:rFonts w:eastAsia="DengXian" w:cs="Arial"/>
                <w:sz w:val="16"/>
                <w:szCs w:val="16"/>
              </w:rPr>
            </w:pPr>
            <w:r w:rsidRPr="00E6030E">
              <w:rPr>
                <w:rFonts w:cs="Arial"/>
                <w:sz w:val="16"/>
                <w:szCs w:val="16"/>
              </w:rPr>
              <w:t>[8A-3]: [2.16, 2.82] (Msg3 with 4dB HARQ gain)</w:t>
            </w:r>
            <w:r w:rsidRPr="00E6030E">
              <w:rPr>
                <w:rFonts w:cs="Arial"/>
                <w:sz w:val="16"/>
                <w:szCs w:val="16"/>
              </w:rPr>
              <w:br/>
              <w:t>[8A-7]: [</w:t>
            </w:r>
            <w:r w:rsidRPr="00E6030E">
              <w:rPr>
                <w:rFonts w:eastAsia="DengXian" w:cs="Arial"/>
                <w:sz w:val="16"/>
                <w:szCs w:val="16"/>
              </w:rPr>
              <w:t>1.08, -0.24]</w:t>
            </w:r>
          </w:p>
          <w:p w14:paraId="4A1550F6" w14:textId="77777777" w:rsidR="00453BD7" w:rsidRPr="00E6030E" w:rsidRDefault="00453BD7" w:rsidP="00E6030E">
            <w:pPr>
              <w:pStyle w:val="TAL"/>
              <w:rPr>
                <w:rFonts w:cs="Arial"/>
                <w:sz w:val="16"/>
                <w:szCs w:val="16"/>
              </w:rPr>
            </w:pPr>
            <w:r w:rsidRPr="00E6030E">
              <w:rPr>
                <w:rFonts w:eastAsia="DengXian" w:cs="Arial"/>
                <w:sz w:val="16"/>
                <w:szCs w:val="16"/>
              </w:rPr>
              <w:t>[8A-8]: [0.31, 18.03</w:t>
            </w:r>
            <w:r w:rsidRPr="00E6030E">
              <w:rPr>
                <w:rFonts w:cs="Arial"/>
                <w:sz w:val="16"/>
                <w:szCs w:val="16"/>
              </w:rPr>
              <w:t>]</w:t>
            </w:r>
            <w:r w:rsidRPr="00E6030E">
              <w:rPr>
                <w:rFonts w:cs="Arial"/>
                <w:sz w:val="16"/>
                <w:szCs w:val="16"/>
              </w:rPr>
              <w:br/>
              <w:t>[8A-11]: [3.6, 6.84]</w:t>
            </w:r>
            <w:r w:rsidRPr="00E6030E">
              <w:rPr>
                <w:rFonts w:cs="Arial"/>
                <w:sz w:val="16"/>
                <w:szCs w:val="16"/>
              </w:rPr>
              <w:br/>
              <w:t>[8A-13]: [4.32, 5.82]</w:t>
            </w:r>
          </w:p>
          <w:p w14:paraId="2ECFBAD8" w14:textId="77777777" w:rsidR="00453BD7" w:rsidRPr="00E6030E" w:rsidRDefault="00453BD7" w:rsidP="00E6030E">
            <w:pPr>
              <w:pStyle w:val="TAL"/>
              <w:rPr>
                <w:rFonts w:eastAsia="DengXian" w:cs="Arial"/>
                <w:sz w:val="16"/>
                <w:szCs w:val="16"/>
              </w:rPr>
            </w:pPr>
            <w:r w:rsidRPr="00E6030E">
              <w:rPr>
                <w:rFonts w:cs="Arial"/>
                <w:sz w:val="16"/>
                <w:szCs w:val="16"/>
              </w:rPr>
              <w:t>[8A-5]</w:t>
            </w:r>
            <w:r w:rsidRPr="00E6030E">
              <w:rPr>
                <w:rFonts w:eastAsia="DengXian" w:cs="Arial"/>
                <w:sz w:val="16"/>
                <w:szCs w:val="16"/>
              </w:rPr>
              <w:t>: [1.8, 0.06]</w:t>
            </w:r>
          </w:p>
          <w:p w14:paraId="723FC343" w14:textId="77777777" w:rsidR="00453BD7" w:rsidRPr="00E6030E" w:rsidRDefault="00453BD7" w:rsidP="00E6030E">
            <w:pPr>
              <w:pStyle w:val="TAL"/>
              <w:rPr>
                <w:rFonts w:eastAsia="DengXian" w:cs="Arial"/>
                <w:sz w:val="16"/>
                <w:szCs w:val="16"/>
              </w:rPr>
            </w:pPr>
          </w:p>
          <w:p w14:paraId="205CD62E" w14:textId="0169ED9D" w:rsidR="00453BD7" w:rsidRPr="00E6030E" w:rsidRDefault="00453BD7" w:rsidP="00E6030E">
            <w:pPr>
              <w:pStyle w:val="TAL"/>
              <w:rPr>
                <w:rFonts w:eastAsia="DengXian" w:cs="Arial"/>
                <w:sz w:val="16"/>
                <w:szCs w:val="16"/>
              </w:rPr>
            </w:pPr>
            <w:r w:rsidRPr="00E6030E">
              <w:rPr>
                <w:rFonts w:cs="Arial"/>
                <w:sz w:val="16"/>
                <w:szCs w:val="16"/>
              </w:rPr>
              <w:t>[8A-11](2)</w:t>
            </w:r>
            <w:r w:rsidRPr="00E6030E">
              <w:rPr>
                <w:rFonts w:eastAsia="DengXian" w:cs="Arial"/>
                <w:sz w:val="16"/>
                <w:szCs w:val="16"/>
              </w:rPr>
              <w:t>: [3.6, 2.84] (assumes BS array gain correction for LP-WUS 4dB more than Msg3)</w:t>
            </w:r>
          </w:p>
        </w:tc>
        <w:tc>
          <w:tcPr>
            <w:tcW w:w="736" w:type="pct"/>
            <w:tcBorders>
              <w:top w:val="single" w:sz="4" w:space="0" w:color="auto"/>
              <w:left w:val="single" w:sz="4" w:space="0" w:color="auto"/>
              <w:bottom w:val="single" w:sz="4" w:space="0" w:color="auto"/>
              <w:right w:val="single" w:sz="4" w:space="0" w:color="auto"/>
            </w:tcBorders>
            <w:vAlign w:val="center"/>
            <w:hideMark/>
          </w:tcPr>
          <w:p w14:paraId="24917416" w14:textId="77777777" w:rsidR="00453BD7" w:rsidRPr="00E6030E" w:rsidRDefault="00571B35" w:rsidP="00E6030E">
            <w:pPr>
              <w:pStyle w:val="TAL"/>
              <w:rPr>
                <w:rStyle w:val="Hyperlink"/>
                <w:rFonts w:cs="Arial"/>
                <w:color w:val="000000" w:themeColor="text1"/>
                <w:sz w:val="16"/>
                <w:szCs w:val="16"/>
              </w:rPr>
            </w:pPr>
            <w:hyperlink r:id="rId178" w:anchor="_OFDM,_Urban,_Redcap_1" w:history="1">
              <w:r w:rsidR="00453BD7" w:rsidRPr="00E6030E">
                <w:rPr>
                  <w:rStyle w:val="Hyperlink"/>
                  <w:rFonts w:cs="Arial"/>
                  <w:color w:val="000000" w:themeColor="text1"/>
                  <w:sz w:val="16"/>
                  <w:szCs w:val="16"/>
                </w:rPr>
                <w:t>8.2.2.12</w:t>
              </w:r>
            </w:hyperlink>
          </w:p>
          <w:p w14:paraId="7B1F2D81" w14:textId="4182575D" w:rsidR="00453BD7" w:rsidRPr="00E6030E" w:rsidRDefault="00E6030E" w:rsidP="00E6030E">
            <w:pPr>
              <w:pStyle w:val="TAL"/>
              <w:rPr>
                <w:rFonts w:eastAsia="Yu Gothic Medium" w:cs="Arial"/>
                <w:bCs/>
                <w:sz w:val="16"/>
                <w:szCs w:val="16"/>
              </w:rPr>
            </w:pPr>
            <w:r>
              <w:rPr>
                <w:rFonts w:cs="Arial"/>
                <w:bCs/>
                <w:sz w:val="16"/>
                <w:szCs w:val="16"/>
              </w:rPr>
              <w:t xml:space="preserve">- </w:t>
            </w:r>
            <w:r w:rsidR="00453BD7" w:rsidRPr="00E6030E">
              <w:rPr>
                <w:rFonts w:cs="Arial"/>
                <w:bCs/>
                <w:sz w:val="16"/>
                <w:szCs w:val="16"/>
              </w:rPr>
              <w:t>X= 0.31~4.32, Y=~18.03, reported by 4 sources.</w:t>
            </w:r>
          </w:p>
          <w:p w14:paraId="7621B2EF" w14:textId="6CF8296C" w:rsidR="00453BD7" w:rsidRPr="00E6030E" w:rsidRDefault="00E6030E" w:rsidP="00E6030E">
            <w:pPr>
              <w:pStyle w:val="TAL"/>
              <w:rPr>
                <w:rFonts w:cs="Arial"/>
                <w:bCs/>
                <w:sz w:val="16"/>
                <w:szCs w:val="16"/>
              </w:rPr>
            </w:pPr>
            <w:r>
              <w:rPr>
                <w:rFonts w:cs="Arial"/>
                <w:bCs/>
                <w:sz w:val="16"/>
                <w:szCs w:val="16"/>
              </w:rPr>
              <w:t xml:space="preserve">- </w:t>
            </w:r>
            <w:r w:rsidR="00453BD7" w:rsidRPr="00E6030E">
              <w:rPr>
                <w:rFonts w:cs="Arial"/>
                <w:bCs/>
                <w:sz w:val="16"/>
                <w:szCs w:val="16"/>
              </w:rPr>
              <w:t>X= 1.08, Y=-0.24, reported by 1 source, assumes antenna element gain of</w:t>
            </w:r>
            <w:r w:rsidR="00453BD7" w:rsidRPr="00E6030E">
              <w:rPr>
                <w:rFonts w:cs="Arial"/>
                <w:sz w:val="16"/>
                <w:szCs w:val="16"/>
              </w:rPr>
              <w:t xml:space="preserve"> LP-</w:t>
            </w:r>
            <w:r w:rsidR="00453BD7" w:rsidRPr="00E6030E">
              <w:rPr>
                <w:rFonts w:cs="Arial"/>
                <w:bCs/>
                <w:sz w:val="16"/>
                <w:szCs w:val="16"/>
              </w:rPr>
              <w:t>WUR is 3dB worse than MR</w:t>
            </w:r>
            <w:r w:rsidR="00453BD7" w:rsidRPr="00E6030E">
              <w:rPr>
                <w:rFonts w:cs="Arial"/>
                <w:sz w:val="16"/>
                <w:szCs w:val="16"/>
              </w:rPr>
              <w:t>.</w:t>
            </w:r>
          </w:p>
          <w:p w14:paraId="05DA6B72" w14:textId="450BD1FC" w:rsidR="00453BD7" w:rsidRPr="00E6030E" w:rsidRDefault="00E6030E" w:rsidP="00E6030E">
            <w:pPr>
              <w:pStyle w:val="TAL"/>
              <w:rPr>
                <w:rFonts w:cs="Arial"/>
                <w:sz w:val="16"/>
                <w:szCs w:val="16"/>
                <w:lang w:val="en-US"/>
              </w:rPr>
            </w:pPr>
            <w:r>
              <w:rPr>
                <w:rFonts w:cs="Arial"/>
                <w:bCs/>
                <w:sz w:val="16"/>
                <w:szCs w:val="16"/>
              </w:rPr>
              <w:t xml:space="preserve">- </w:t>
            </w:r>
            <w:r w:rsidR="00453BD7" w:rsidRPr="00E6030E">
              <w:rPr>
                <w:rFonts w:cs="Arial"/>
                <w:bCs/>
                <w:sz w:val="16"/>
                <w:szCs w:val="16"/>
              </w:rPr>
              <w:t>X=2.16, Y=2.82, reported by 1 source, assuming 4dB HARQ gain from 2 retransmissions for Msg3 PUSCH.</w:t>
            </w:r>
          </w:p>
        </w:tc>
      </w:tr>
      <w:tr w:rsidR="00453BD7" w:rsidRPr="00E6030E" w14:paraId="37F145BF" w14:textId="77777777" w:rsidTr="00453BD7">
        <w:trPr>
          <w:trHeight w:val="129"/>
        </w:trPr>
        <w:tc>
          <w:tcPr>
            <w:tcW w:w="105" w:type="pct"/>
            <w:vMerge w:val="restart"/>
            <w:tcBorders>
              <w:top w:val="nil"/>
              <w:left w:val="single" w:sz="4" w:space="0" w:color="auto"/>
              <w:bottom w:val="single" w:sz="4" w:space="0" w:color="000000"/>
              <w:right w:val="single" w:sz="4" w:space="0" w:color="auto"/>
            </w:tcBorders>
            <w:noWrap/>
            <w:textDirection w:val="tbRlV"/>
            <w:vAlign w:val="center"/>
            <w:hideMark/>
          </w:tcPr>
          <w:p w14:paraId="0F3926FC"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Rural</w:t>
            </w:r>
          </w:p>
        </w:tc>
        <w:tc>
          <w:tcPr>
            <w:tcW w:w="159" w:type="pct"/>
            <w:vMerge w:val="restart"/>
            <w:tcBorders>
              <w:top w:val="nil"/>
              <w:left w:val="single" w:sz="4" w:space="0" w:color="auto"/>
              <w:bottom w:val="single" w:sz="4" w:space="0" w:color="000000"/>
              <w:right w:val="single" w:sz="4" w:space="0" w:color="auto"/>
            </w:tcBorders>
            <w:noWrap/>
            <w:textDirection w:val="tbRlV"/>
            <w:vAlign w:val="center"/>
            <w:hideMark/>
          </w:tcPr>
          <w:p w14:paraId="1E995A74"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Normal UE</w:t>
            </w:r>
          </w:p>
        </w:tc>
        <w:tc>
          <w:tcPr>
            <w:tcW w:w="320" w:type="pct"/>
            <w:tcBorders>
              <w:top w:val="nil"/>
              <w:left w:val="nil"/>
              <w:bottom w:val="single" w:sz="4" w:space="0" w:color="auto"/>
              <w:right w:val="single" w:sz="4" w:space="0" w:color="auto"/>
            </w:tcBorders>
            <w:noWrap/>
            <w:vAlign w:val="center"/>
            <w:hideMark/>
          </w:tcPr>
          <w:p w14:paraId="7C2FE3DC" w14:textId="77777777" w:rsidR="00453BD7" w:rsidRPr="00E6030E" w:rsidRDefault="00453BD7" w:rsidP="00E6030E">
            <w:pPr>
              <w:pStyle w:val="TAL"/>
              <w:rPr>
                <w:rFonts w:cs="Arial"/>
                <w:sz w:val="16"/>
                <w:szCs w:val="16"/>
              </w:rPr>
            </w:pPr>
            <w:r w:rsidRPr="00E6030E">
              <w:rPr>
                <w:rFonts w:cs="Arial"/>
                <w:sz w:val="16"/>
                <w:szCs w:val="16"/>
              </w:rPr>
              <w:t>AL16,4Rx</w:t>
            </w:r>
          </w:p>
        </w:tc>
        <w:tc>
          <w:tcPr>
            <w:tcW w:w="736" w:type="pct"/>
            <w:tcBorders>
              <w:top w:val="single" w:sz="4" w:space="0" w:color="auto"/>
              <w:left w:val="nil"/>
              <w:bottom w:val="single" w:sz="4" w:space="0" w:color="auto"/>
              <w:right w:val="single" w:sz="4" w:space="0" w:color="auto"/>
            </w:tcBorders>
            <w:noWrap/>
            <w:vAlign w:val="center"/>
            <w:hideMark/>
          </w:tcPr>
          <w:p w14:paraId="54457950"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84BDECA"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61AE8DFF"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08A6CB2"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978A235"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3F3B848" w14:textId="77777777" w:rsidR="00453BD7" w:rsidRPr="00E6030E" w:rsidRDefault="00453BD7" w:rsidP="00E6030E">
            <w:pPr>
              <w:pStyle w:val="TAL"/>
              <w:rPr>
                <w:rFonts w:cs="Arial"/>
                <w:sz w:val="16"/>
                <w:szCs w:val="16"/>
              </w:rPr>
            </w:pPr>
          </w:p>
        </w:tc>
      </w:tr>
      <w:tr w:rsidR="00453BD7" w:rsidRPr="00E6030E" w14:paraId="12927B22" w14:textId="77777777" w:rsidTr="00453BD7">
        <w:trPr>
          <w:trHeight w:val="62"/>
        </w:trPr>
        <w:tc>
          <w:tcPr>
            <w:tcW w:w="0" w:type="auto"/>
            <w:vMerge/>
            <w:tcBorders>
              <w:top w:val="nil"/>
              <w:left w:val="single" w:sz="4" w:space="0" w:color="auto"/>
              <w:bottom w:val="single" w:sz="4" w:space="0" w:color="000000"/>
              <w:right w:val="single" w:sz="4" w:space="0" w:color="auto"/>
            </w:tcBorders>
            <w:vAlign w:val="center"/>
            <w:hideMark/>
          </w:tcPr>
          <w:p w14:paraId="3E0D94F1"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2A17B240"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6A1E0CC7" w14:textId="77777777" w:rsidR="00453BD7" w:rsidRPr="00E6030E" w:rsidRDefault="00453BD7" w:rsidP="00E6030E">
            <w:pPr>
              <w:pStyle w:val="TAL"/>
              <w:rPr>
                <w:rFonts w:cs="Arial"/>
                <w:sz w:val="16"/>
                <w:szCs w:val="16"/>
              </w:rPr>
            </w:pPr>
            <w:r w:rsidRPr="00E6030E">
              <w:rPr>
                <w:rFonts w:cs="Arial"/>
                <w:sz w:val="16"/>
                <w:szCs w:val="16"/>
              </w:rPr>
              <w:t>AL8,4Rx</w:t>
            </w:r>
          </w:p>
        </w:tc>
        <w:tc>
          <w:tcPr>
            <w:tcW w:w="736" w:type="pct"/>
            <w:tcBorders>
              <w:top w:val="single" w:sz="4" w:space="0" w:color="auto"/>
              <w:left w:val="nil"/>
              <w:bottom w:val="single" w:sz="4" w:space="0" w:color="auto"/>
              <w:right w:val="single" w:sz="4" w:space="0" w:color="auto"/>
            </w:tcBorders>
            <w:noWrap/>
            <w:vAlign w:val="center"/>
            <w:hideMark/>
          </w:tcPr>
          <w:p w14:paraId="1DDD0BBB"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4417CBD1"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FF2E452"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42DFE00"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7376022A"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113DFFFE" w14:textId="77777777" w:rsidR="00453BD7" w:rsidRPr="00E6030E" w:rsidRDefault="00453BD7" w:rsidP="00E6030E">
            <w:pPr>
              <w:pStyle w:val="TAL"/>
              <w:rPr>
                <w:rFonts w:cs="Arial"/>
                <w:sz w:val="16"/>
                <w:szCs w:val="16"/>
              </w:rPr>
            </w:pPr>
          </w:p>
        </w:tc>
      </w:tr>
      <w:tr w:rsidR="00453BD7" w:rsidRPr="00E6030E" w14:paraId="6D7C12E9" w14:textId="77777777" w:rsidTr="00453BD7">
        <w:trPr>
          <w:trHeight w:val="235"/>
        </w:trPr>
        <w:tc>
          <w:tcPr>
            <w:tcW w:w="0" w:type="auto"/>
            <w:vMerge/>
            <w:tcBorders>
              <w:top w:val="nil"/>
              <w:left w:val="single" w:sz="4" w:space="0" w:color="auto"/>
              <w:bottom w:val="single" w:sz="4" w:space="0" w:color="000000"/>
              <w:right w:val="single" w:sz="4" w:space="0" w:color="auto"/>
            </w:tcBorders>
            <w:vAlign w:val="center"/>
            <w:hideMark/>
          </w:tcPr>
          <w:p w14:paraId="188A823F"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4B37BE3"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44A47481" w14:textId="77777777" w:rsidR="00453BD7" w:rsidRPr="00E6030E" w:rsidRDefault="00453BD7" w:rsidP="00E6030E">
            <w:pPr>
              <w:pStyle w:val="TAL"/>
              <w:rPr>
                <w:rFonts w:cs="Arial"/>
                <w:sz w:val="16"/>
                <w:szCs w:val="16"/>
              </w:rPr>
            </w:pPr>
            <w:r w:rsidRPr="00E6030E">
              <w:rPr>
                <w:rFonts w:cs="Arial"/>
                <w:sz w:val="16"/>
                <w:szCs w:val="16"/>
              </w:rPr>
              <w:t>AL16,2Rx</w:t>
            </w:r>
          </w:p>
        </w:tc>
        <w:tc>
          <w:tcPr>
            <w:tcW w:w="736" w:type="pct"/>
            <w:tcBorders>
              <w:top w:val="single" w:sz="4" w:space="0" w:color="auto"/>
              <w:left w:val="nil"/>
              <w:bottom w:val="single" w:sz="4" w:space="0" w:color="auto"/>
              <w:right w:val="single" w:sz="4" w:space="0" w:color="auto"/>
            </w:tcBorders>
            <w:vAlign w:val="center"/>
            <w:hideMark/>
          </w:tcPr>
          <w:p w14:paraId="741645D0" w14:textId="77777777" w:rsidR="00453BD7" w:rsidRPr="00E6030E" w:rsidRDefault="00453BD7" w:rsidP="00E6030E">
            <w:pPr>
              <w:pStyle w:val="TAL"/>
              <w:rPr>
                <w:rFonts w:eastAsia="DengXian" w:cs="Arial"/>
                <w:sz w:val="16"/>
                <w:szCs w:val="16"/>
              </w:rPr>
            </w:pPr>
            <w:r w:rsidRPr="00E6030E">
              <w:rPr>
                <w:rFonts w:cs="Arial"/>
                <w:sz w:val="16"/>
                <w:szCs w:val="16"/>
              </w:rPr>
              <w:t>[8A-11]: [69.12, -0.96]</w:t>
            </w:r>
          </w:p>
        </w:tc>
        <w:tc>
          <w:tcPr>
            <w:tcW w:w="736" w:type="pct"/>
            <w:tcBorders>
              <w:top w:val="single" w:sz="4" w:space="0" w:color="auto"/>
              <w:left w:val="single" w:sz="4" w:space="0" w:color="auto"/>
              <w:bottom w:val="single" w:sz="4" w:space="0" w:color="auto"/>
              <w:right w:val="single" w:sz="4" w:space="0" w:color="auto"/>
            </w:tcBorders>
            <w:vAlign w:val="center"/>
          </w:tcPr>
          <w:p w14:paraId="15812B4F" w14:textId="77777777" w:rsidR="00453BD7" w:rsidRPr="00E6030E" w:rsidRDefault="00571B35" w:rsidP="00E6030E">
            <w:pPr>
              <w:pStyle w:val="TAL"/>
              <w:rPr>
                <w:rStyle w:val="Hyperlink"/>
                <w:rFonts w:cs="Arial"/>
                <w:color w:val="000000" w:themeColor="text1"/>
                <w:sz w:val="16"/>
                <w:szCs w:val="16"/>
                <w:lang w:val="en-US"/>
              </w:rPr>
            </w:pPr>
            <w:hyperlink r:id="rId179" w:anchor="_OOK,_Rural,_normal" w:history="1">
              <w:r w:rsidR="00453BD7" w:rsidRPr="00E6030E">
                <w:rPr>
                  <w:rStyle w:val="Hyperlink"/>
                  <w:rFonts w:cs="Arial"/>
                  <w:color w:val="000000" w:themeColor="text1"/>
                  <w:sz w:val="16"/>
                  <w:szCs w:val="16"/>
                </w:rPr>
                <w:t>8.2.3.1</w:t>
              </w:r>
            </w:hyperlink>
          </w:p>
          <w:p w14:paraId="6E5555FB" w14:textId="7EEA1DAA" w:rsidR="00453BD7" w:rsidRPr="00E6030E" w:rsidRDefault="00E6030E" w:rsidP="00E6030E">
            <w:pPr>
              <w:pStyle w:val="TAL"/>
              <w:rPr>
                <w:rFonts w:cs="Arial"/>
                <w:sz w:val="16"/>
                <w:szCs w:val="16"/>
              </w:rPr>
            </w:pPr>
            <w:r>
              <w:rPr>
                <w:rFonts w:eastAsia="DengXian" w:cs="Arial"/>
                <w:bCs/>
                <w:sz w:val="16"/>
                <w:szCs w:val="16"/>
              </w:rPr>
              <w:t xml:space="preserve">- </w:t>
            </w:r>
            <w:r w:rsidR="00453BD7" w:rsidRPr="00E6030E">
              <w:rPr>
                <w:rFonts w:eastAsia="DengXian" w:cs="Arial"/>
                <w:bCs/>
                <w:sz w:val="16"/>
                <w:szCs w:val="16"/>
              </w:rPr>
              <w:t>X =69.12, Y =-0.96, reported by 1 source.</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AD05FF7"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6FE6239"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680ACFDD"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hideMark/>
          </w:tcPr>
          <w:p w14:paraId="01D5431B" w14:textId="77777777" w:rsidR="00453BD7" w:rsidRPr="00E6030E" w:rsidRDefault="00571B35" w:rsidP="00E6030E">
            <w:pPr>
              <w:pStyle w:val="TAL"/>
              <w:rPr>
                <w:rFonts w:cs="Arial"/>
                <w:sz w:val="16"/>
                <w:szCs w:val="16"/>
              </w:rPr>
            </w:pPr>
            <w:hyperlink r:id="rId180" w:anchor="_OFDM,_Rural,_normal_2" w:history="1">
              <w:r w:rsidR="00453BD7" w:rsidRPr="00E6030E">
                <w:rPr>
                  <w:rStyle w:val="Hyperlink"/>
                  <w:rFonts w:cs="Arial"/>
                  <w:color w:val="000000" w:themeColor="text1"/>
                  <w:sz w:val="16"/>
                  <w:szCs w:val="16"/>
                </w:rPr>
                <w:t>8.2.3.9</w:t>
              </w:r>
            </w:hyperlink>
          </w:p>
        </w:tc>
      </w:tr>
      <w:tr w:rsidR="00453BD7" w:rsidRPr="00E6030E" w14:paraId="466D2C26"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4BEE6603"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3CC6B1E"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24361233" w14:textId="77777777" w:rsidR="00453BD7" w:rsidRPr="00E6030E" w:rsidRDefault="00453BD7" w:rsidP="00E6030E">
            <w:pPr>
              <w:pStyle w:val="TAL"/>
              <w:rPr>
                <w:rFonts w:cs="Arial"/>
                <w:sz w:val="16"/>
                <w:szCs w:val="16"/>
              </w:rPr>
            </w:pPr>
            <w:r w:rsidRPr="00E6030E">
              <w:rPr>
                <w:rFonts w:cs="Arial"/>
                <w:sz w:val="16"/>
                <w:szCs w:val="16"/>
              </w:rPr>
              <w:t>AL8,2Rx</w:t>
            </w:r>
          </w:p>
        </w:tc>
        <w:tc>
          <w:tcPr>
            <w:tcW w:w="736" w:type="pct"/>
            <w:tcBorders>
              <w:top w:val="single" w:sz="4" w:space="0" w:color="auto"/>
              <w:left w:val="nil"/>
              <w:bottom w:val="single" w:sz="4" w:space="0" w:color="auto"/>
              <w:right w:val="single" w:sz="4" w:space="0" w:color="auto"/>
            </w:tcBorders>
            <w:vAlign w:val="center"/>
            <w:hideMark/>
          </w:tcPr>
          <w:p w14:paraId="49650020" w14:textId="77777777" w:rsidR="00453BD7" w:rsidRPr="00E6030E" w:rsidRDefault="00453BD7" w:rsidP="00E6030E">
            <w:pPr>
              <w:pStyle w:val="TAL"/>
              <w:rPr>
                <w:rFonts w:eastAsia="DengXian" w:cs="Arial"/>
                <w:bCs/>
                <w:sz w:val="16"/>
                <w:szCs w:val="16"/>
              </w:rPr>
            </w:pPr>
            <w:r w:rsidRPr="00E6030E">
              <w:rPr>
                <w:rFonts w:cs="Arial"/>
                <w:sz w:val="16"/>
                <w:szCs w:val="16"/>
              </w:rPr>
              <w:t>[8A-11]: [28.8, 0.09]</w:t>
            </w:r>
          </w:p>
          <w:p w14:paraId="42C29E0C" w14:textId="77777777" w:rsidR="00453BD7" w:rsidRPr="00E6030E" w:rsidRDefault="00453BD7" w:rsidP="00E6030E">
            <w:pPr>
              <w:pStyle w:val="TAL"/>
              <w:rPr>
                <w:rFonts w:eastAsia="DengXian" w:cs="Arial"/>
                <w:sz w:val="16"/>
                <w:szCs w:val="16"/>
              </w:rPr>
            </w:pPr>
            <w:r w:rsidRPr="00E6030E">
              <w:rPr>
                <w:rFonts w:cs="Arial"/>
                <w:sz w:val="16"/>
                <w:szCs w:val="16"/>
              </w:rPr>
              <w:t>[8A-13]: [46.08, -0.25]</w:t>
            </w:r>
          </w:p>
        </w:tc>
        <w:tc>
          <w:tcPr>
            <w:tcW w:w="736" w:type="pct"/>
            <w:tcBorders>
              <w:top w:val="single" w:sz="4" w:space="0" w:color="auto"/>
              <w:left w:val="single" w:sz="4" w:space="0" w:color="auto"/>
              <w:bottom w:val="single" w:sz="4" w:space="0" w:color="auto"/>
              <w:right w:val="single" w:sz="4" w:space="0" w:color="auto"/>
            </w:tcBorders>
            <w:vAlign w:val="center"/>
          </w:tcPr>
          <w:p w14:paraId="3F3604B5" w14:textId="77777777" w:rsidR="00453BD7" w:rsidRPr="00E6030E" w:rsidRDefault="00571B35" w:rsidP="00E6030E">
            <w:pPr>
              <w:pStyle w:val="TAL"/>
              <w:rPr>
                <w:rStyle w:val="Hyperlink"/>
                <w:rFonts w:cs="Arial"/>
                <w:color w:val="000000" w:themeColor="text1"/>
                <w:sz w:val="16"/>
                <w:szCs w:val="16"/>
              </w:rPr>
            </w:pPr>
            <w:hyperlink r:id="rId181" w:anchor="_OOK,_Rural,_normal" w:history="1">
              <w:r w:rsidR="00453BD7" w:rsidRPr="00E6030E">
                <w:rPr>
                  <w:rStyle w:val="Hyperlink"/>
                  <w:rFonts w:cs="Arial"/>
                  <w:color w:val="000000" w:themeColor="text1"/>
                  <w:sz w:val="16"/>
                  <w:szCs w:val="16"/>
                </w:rPr>
                <w:t>8.2.3.1</w:t>
              </w:r>
            </w:hyperlink>
          </w:p>
          <w:p w14:paraId="63D16AD9" w14:textId="2C055DFA" w:rsidR="00453BD7" w:rsidRPr="00E6030E" w:rsidRDefault="00E6030E" w:rsidP="00E6030E">
            <w:pPr>
              <w:pStyle w:val="TAL"/>
              <w:rPr>
                <w:rFonts w:cs="Arial"/>
                <w:sz w:val="16"/>
                <w:szCs w:val="16"/>
              </w:rPr>
            </w:pPr>
            <w:r>
              <w:rPr>
                <w:rFonts w:eastAsia="DengXian" w:cs="Arial"/>
                <w:bCs/>
                <w:sz w:val="16"/>
                <w:szCs w:val="16"/>
              </w:rPr>
              <w:t xml:space="preserve">- </w:t>
            </w:r>
            <w:r w:rsidR="00453BD7" w:rsidRPr="00E6030E">
              <w:rPr>
                <w:rFonts w:eastAsia="DengXian" w:cs="Arial"/>
                <w:bCs/>
                <w:sz w:val="16"/>
                <w:szCs w:val="16"/>
              </w:rPr>
              <w:t>X =28.8 ~ 46.08, Y =-0.25 ~ 0.09, reported by 2 sources.</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73FCFC51"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4B68A86F"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091291A7" w14:textId="77777777" w:rsidR="00453BD7" w:rsidRPr="00E6030E" w:rsidRDefault="00453BD7" w:rsidP="00E6030E">
            <w:pPr>
              <w:pStyle w:val="TAL"/>
              <w:rPr>
                <w:rFonts w:eastAsia="DengXian" w:cs="Arial"/>
                <w:sz w:val="16"/>
                <w:szCs w:val="16"/>
              </w:rPr>
            </w:pPr>
            <w:r w:rsidRPr="00E6030E">
              <w:rPr>
                <w:rFonts w:cs="Arial"/>
                <w:sz w:val="16"/>
                <w:szCs w:val="16"/>
              </w:rPr>
              <w:t>[8A-11]: [</w:t>
            </w:r>
            <w:r w:rsidRPr="00E6030E">
              <w:rPr>
                <w:rFonts w:eastAsia="DengXian" w:cs="Arial"/>
                <w:sz w:val="16"/>
                <w:szCs w:val="16"/>
              </w:rPr>
              <w:t>7.2</w:t>
            </w:r>
            <w:r w:rsidRPr="00E6030E">
              <w:rPr>
                <w:rFonts w:cs="Arial"/>
                <w:sz w:val="16"/>
                <w:szCs w:val="16"/>
              </w:rPr>
              <w:t>, -0.29]</w:t>
            </w:r>
          </w:p>
          <w:p w14:paraId="286A79A7" w14:textId="77777777" w:rsidR="00453BD7" w:rsidRPr="00E6030E" w:rsidRDefault="00453BD7" w:rsidP="00E6030E">
            <w:pPr>
              <w:pStyle w:val="TAL"/>
              <w:rPr>
                <w:rFonts w:eastAsia="DengXian" w:cs="Arial"/>
                <w:sz w:val="16"/>
                <w:szCs w:val="16"/>
              </w:rPr>
            </w:pPr>
            <w:r w:rsidRPr="00E6030E">
              <w:rPr>
                <w:rFonts w:cs="Arial"/>
                <w:sz w:val="16"/>
                <w:szCs w:val="16"/>
              </w:rPr>
              <w:t>[8A-13]: [34.56, -0.18]</w:t>
            </w:r>
          </w:p>
        </w:tc>
        <w:tc>
          <w:tcPr>
            <w:tcW w:w="736" w:type="pct"/>
            <w:tcBorders>
              <w:top w:val="single" w:sz="4" w:space="0" w:color="auto"/>
              <w:left w:val="single" w:sz="4" w:space="0" w:color="auto"/>
              <w:bottom w:val="single" w:sz="4" w:space="0" w:color="auto"/>
              <w:right w:val="single" w:sz="4" w:space="0" w:color="auto"/>
            </w:tcBorders>
            <w:vAlign w:val="center"/>
          </w:tcPr>
          <w:p w14:paraId="17C9C82C" w14:textId="77777777" w:rsidR="00453BD7" w:rsidRPr="00E6030E" w:rsidRDefault="00571B35" w:rsidP="00E6030E">
            <w:pPr>
              <w:pStyle w:val="TAL"/>
              <w:rPr>
                <w:rStyle w:val="Hyperlink"/>
                <w:rFonts w:cs="Arial"/>
                <w:color w:val="000000" w:themeColor="text1"/>
                <w:sz w:val="16"/>
                <w:szCs w:val="16"/>
              </w:rPr>
            </w:pPr>
            <w:hyperlink r:id="rId182" w:anchor="_OFDM,_Rural,_normal_2" w:history="1">
              <w:r w:rsidR="00453BD7" w:rsidRPr="00E6030E">
                <w:rPr>
                  <w:rStyle w:val="Hyperlink"/>
                  <w:rFonts w:cs="Arial"/>
                  <w:color w:val="000000" w:themeColor="text1"/>
                  <w:sz w:val="16"/>
                  <w:szCs w:val="16"/>
                </w:rPr>
                <w:t>8.2.3.9</w:t>
              </w:r>
            </w:hyperlink>
          </w:p>
          <w:p w14:paraId="331104EB" w14:textId="6E003064" w:rsidR="00453BD7" w:rsidRPr="00E6030E" w:rsidRDefault="00E6030E" w:rsidP="00E6030E">
            <w:pPr>
              <w:pStyle w:val="TAL"/>
              <w:rPr>
                <w:rFonts w:cs="Arial"/>
                <w:bCs/>
                <w:sz w:val="16"/>
                <w:szCs w:val="16"/>
              </w:rPr>
            </w:pPr>
            <w:r>
              <w:rPr>
                <w:rFonts w:eastAsia="DengXian" w:cs="Arial"/>
                <w:bCs/>
                <w:sz w:val="16"/>
                <w:szCs w:val="16"/>
              </w:rPr>
              <w:t xml:space="preserve">- </w:t>
            </w:r>
            <w:r w:rsidR="00453BD7" w:rsidRPr="00E6030E">
              <w:rPr>
                <w:rFonts w:eastAsia="DengXian" w:cs="Arial"/>
                <w:bCs/>
                <w:sz w:val="16"/>
                <w:szCs w:val="16"/>
              </w:rPr>
              <w:t>X =34.56, Y =-0.18, reported by 1 source.</w:t>
            </w:r>
          </w:p>
          <w:p w14:paraId="4302330C" w14:textId="78529BD5" w:rsidR="00453BD7" w:rsidRPr="00E6030E" w:rsidRDefault="00E6030E" w:rsidP="00E6030E">
            <w:pPr>
              <w:pStyle w:val="TAL"/>
              <w:rPr>
                <w:rFonts w:cs="Arial"/>
                <w:sz w:val="16"/>
                <w:szCs w:val="16"/>
              </w:rPr>
            </w:pPr>
            <w:r>
              <w:rPr>
                <w:rFonts w:eastAsia="DengXian" w:cs="Arial"/>
                <w:bCs/>
                <w:sz w:val="16"/>
                <w:szCs w:val="16"/>
              </w:rPr>
              <w:t xml:space="preserve">- </w:t>
            </w:r>
            <w:r w:rsidR="00453BD7" w:rsidRPr="00E6030E">
              <w:rPr>
                <w:rFonts w:eastAsia="DengXian" w:cs="Arial"/>
                <w:bCs/>
                <w:sz w:val="16"/>
                <w:szCs w:val="16"/>
              </w:rPr>
              <w:t>X =7.2, Y =-0.29, reported by 1 source.</w:t>
            </w:r>
          </w:p>
        </w:tc>
      </w:tr>
      <w:tr w:rsidR="00453BD7" w:rsidRPr="00E6030E" w14:paraId="798BD874"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65439102"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6C1EE672"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787B92C1" w14:textId="77777777" w:rsidR="00453BD7" w:rsidRPr="00E6030E" w:rsidRDefault="00453BD7" w:rsidP="00E6030E">
            <w:pPr>
              <w:pStyle w:val="TAL"/>
              <w:rPr>
                <w:rFonts w:cs="Arial"/>
                <w:sz w:val="16"/>
                <w:szCs w:val="16"/>
              </w:rPr>
            </w:pPr>
            <w:r w:rsidRPr="00E6030E">
              <w:rPr>
                <w:rFonts w:cs="Arial"/>
                <w:sz w:val="16"/>
                <w:szCs w:val="16"/>
              </w:rPr>
              <w:t>Msg3</w:t>
            </w:r>
          </w:p>
        </w:tc>
        <w:tc>
          <w:tcPr>
            <w:tcW w:w="736" w:type="pct"/>
            <w:tcBorders>
              <w:top w:val="single" w:sz="4" w:space="0" w:color="auto"/>
              <w:left w:val="nil"/>
              <w:bottom w:val="single" w:sz="4" w:space="0" w:color="auto"/>
              <w:right w:val="single" w:sz="4" w:space="0" w:color="auto"/>
            </w:tcBorders>
            <w:vAlign w:val="center"/>
          </w:tcPr>
          <w:p w14:paraId="37B9F352" w14:textId="77777777" w:rsidR="00453BD7" w:rsidRPr="00E6030E" w:rsidRDefault="00453BD7" w:rsidP="00E6030E">
            <w:pPr>
              <w:pStyle w:val="TAL"/>
              <w:rPr>
                <w:rFonts w:eastAsia="DengXian" w:cs="Arial"/>
                <w:sz w:val="16"/>
                <w:szCs w:val="16"/>
              </w:rPr>
            </w:pPr>
            <w:r w:rsidRPr="00E6030E">
              <w:rPr>
                <w:rFonts w:cs="Arial"/>
                <w:sz w:val="16"/>
                <w:szCs w:val="16"/>
              </w:rPr>
              <w:t>[8A-11]: [1.8, 1.07]</w:t>
            </w:r>
          </w:p>
          <w:p w14:paraId="73B85858" w14:textId="77777777" w:rsidR="00453BD7" w:rsidRPr="00E6030E" w:rsidRDefault="00453BD7" w:rsidP="00E6030E">
            <w:pPr>
              <w:pStyle w:val="TAL"/>
              <w:rPr>
                <w:rFonts w:cs="Arial"/>
                <w:sz w:val="16"/>
                <w:szCs w:val="16"/>
              </w:rPr>
            </w:pPr>
            <w:r w:rsidRPr="00E6030E">
              <w:rPr>
                <w:rFonts w:cs="Arial"/>
                <w:sz w:val="16"/>
                <w:szCs w:val="16"/>
              </w:rPr>
              <w:t>[8A-13]: [2.88, 4.71]</w:t>
            </w:r>
          </w:p>
          <w:p w14:paraId="022213B8"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[8A-6]</w:t>
            </w:r>
            <w:r w:rsidRPr="00E6030E">
              <w:rPr>
                <w:rFonts w:eastAsia="DengXian" w:cs="Arial"/>
                <w:sz w:val="16"/>
                <w:szCs w:val="16"/>
              </w:rPr>
              <w:t>: [4.32, 11.57]</w:t>
            </w:r>
          </w:p>
          <w:p w14:paraId="705B351C"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[8A-5]</w:t>
            </w:r>
            <w:r w:rsidRPr="00E6030E">
              <w:rPr>
                <w:rFonts w:eastAsia="DengXian" w:cs="Arial"/>
                <w:sz w:val="16"/>
                <w:szCs w:val="16"/>
              </w:rPr>
              <w:t>: [8.64, -0.37]</w:t>
            </w:r>
          </w:p>
          <w:p w14:paraId="76116703"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[8A-3]</w:t>
            </w:r>
            <w:r w:rsidRPr="00E6030E">
              <w:rPr>
                <w:rFonts w:eastAsia="DengXian" w:cs="Arial"/>
                <w:sz w:val="16"/>
                <w:szCs w:val="16"/>
              </w:rPr>
              <w:t>: [120.96, 1.56]</w:t>
            </w:r>
            <w:r w:rsidRPr="00E6030E">
              <w:rPr>
                <w:rFonts w:cs="Arial"/>
                <w:sz w:val="16"/>
                <w:szCs w:val="16"/>
              </w:rPr>
              <w:t xml:space="preserve"> (Msg3 with 4dB HARQ gain)</w:t>
            </w:r>
          </w:p>
          <w:p w14:paraId="14A9C7F7" w14:textId="77777777" w:rsidR="00453BD7" w:rsidRPr="00E6030E" w:rsidRDefault="00453BD7" w:rsidP="00E6030E">
            <w:pPr>
              <w:pStyle w:val="TAL"/>
              <w:rPr>
                <w:rFonts w:eastAsia="DengXian" w:cs="Arial"/>
                <w:sz w:val="16"/>
                <w:szCs w:val="16"/>
              </w:rPr>
            </w:pPr>
          </w:p>
          <w:p w14:paraId="50691B88"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[8A-11]</w:t>
            </w:r>
            <w:r w:rsidRPr="00E6030E">
              <w:rPr>
                <w:rFonts w:eastAsia="DengXian" w:cs="Arial"/>
                <w:sz w:val="16"/>
                <w:szCs w:val="16"/>
              </w:rPr>
              <w:t>: [0.9, -0.49] (ρ=3dB)</w:t>
            </w:r>
          </w:p>
          <w:p w14:paraId="6B521136"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[8A-14]</w:t>
            </w:r>
            <w:r w:rsidRPr="00E6030E">
              <w:rPr>
                <w:rFonts w:eastAsia="DengXian" w:cs="Arial"/>
                <w:sz w:val="16"/>
                <w:szCs w:val="16"/>
              </w:rPr>
              <w:t>: [3.02, -0.04] (ρ=3dB)</w:t>
            </w:r>
          </w:p>
        </w:tc>
        <w:tc>
          <w:tcPr>
            <w:tcW w:w="736" w:type="pct"/>
            <w:tcBorders>
              <w:top w:val="single" w:sz="4" w:space="0" w:color="auto"/>
              <w:left w:val="single" w:sz="4" w:space="0" w:color="auto"/>
              <w:bottom w:val="single" w:sz="4" w:space="0" w:color="auto"/>
              <w:right w:val="single" w:sz="4" w:space="0" w:color="auto"/>
            </w:tcBorders>
            <w:vAlign w:val="center"/>
            <w:hideMark/>
          </w:tcPr>
          <w:p w14:paraId="466B3888" w14:textId="77777777" w:rsidR="00453BD7" w:rsidRPr="00E6030E" w:rsidRDefault="00571B35" w:rsidP="00E6030E">
            <w:pPr>
              <w:pStyle w:val="TAL"/>
              <w:rPr>
                <w:rStyle w:val="Hyperlink"/>
                <w:rFonts w:cs="Arial"/>
                <w:color w:val="000000" w:themeColor="text1"/>
                <w:sz w:val="16"/>
                <w:szCs w:val="16"/>
              </w:rPr>
            </w:pPr>
            <w:hyperlink r:id="rId183" w:anchor="_OOK,_Rural,_Normal_1" w:history="1">
              <w:r w:rsidR="00453BD7" w:rsidRPr="00E6030E">
                <w:rPr>
                  <w:rStyle w:val="Hyperlink"/>
                  <w:rFonts w:cs="Arial"/>
                  <w:color w:val="000000" w:themeColor="text1"/>
                  <w:sz w:val="16"/>
                  <w:szCs w:val="16"/>
                </w:rPr>
                <w:t>8.2.3.3</w:t>
              </w:r>
            </w:hyperlink>
          </w:p>
          <w:p w14:paraId="1A64933F" w14:textId="3C04B2AA" w:rsidR="00453BD7" w:rsidRPr="00E6030E" w:rsidRDefault="00E6030E" w:rsidP="00E6030E">
            <w:pPr>
              <w:pStyle w:val="TAL"/>
              <w:rPr>
                <w:rFonts w:cs="Arial"/>
                <w:bCs/>
                <w:sz w:val="16"/>
                <w:szCs w:val="16"/>
              </w:rPr>
            </w:pPr>
            <w:r>
              <w:rPr>
                <w:rFonts w:eastAsia="DengXian" w:cs="Arial"/>
                <w:bCs/>
                <w:sz w:val="16"/>
                <w:szCs w:val="16"/>
              </w:rPr>
              <w:t xml:space="preserve">- </w:t>
            </w:r>
            <w:r w:rsidR="00453BD7" w:rsidRPr="00E6030E">
              <w:rPr>
                <w:rFonts w:eastAsia="DengXian" w:cs="Arial"/>
                <w:bCs/>
                <w:sz w:val="16"/>
                <w:szCs w:val="16"/>
              </w:rPr>
              <w:t>X =1.8 ~ 8.64, Y =-0.37 ~ 11.57, reported by 4 sources, no power boosting for LP-WUS.</w:t>
            </w:r>
          </w:p>
          <w:p w14:paraId="1F71A990" w14:textId="0DA10693"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=0.9 ~ 3.02, Y=-0.49~-0.04, reported by 2 sources, 3dB power boosting for LP-WUS.</w:t>
            </w:r>
          </w:p>
          <w:p w14:paraId="6682AC56" w14:textId="30AACA3A" w:rsidR="00453BD7" w:rsidRPr="00E6030E" w:rsidRDefault="00E6030E" w:rsidP="00E6030E">
            <w:pPr>
              <w:pStyle w:val="TAL"/>
              <w:rPr>
                <w:rFonts w:cs="Arial"/>
                <w:sz w:val="16"/>
                <w:szCs w:val="16"/>
              </w:rPr>
            </w:pPr>
            <w:r>
              <w:rPr>
                <w:rFonts w:cs="Arial"/>
                <w:sz w:val="16"/>
                <w:szCs w:val="16"/>
              </w:rPr>
              <w:t xml:space="preserve">- </w:t>
            </w:r>
            <w:r w:rsidR="00453BD7" w:rsidRPr="00E6030E">
              <w:rPr>
                <w:rFonts w:cs="Arial"/>
                <w:sz w:val="16"/>
                <w:szCs w:val="16"/>
              </w:rPr>
              <w:t xml:space="preserve">X= 120.96, Y= 1.56, </w:t>
            </w:r>
            <w:r w:rsidR="00453BD7" w:rsidRPr="00E6030E">
              <w:rPr>
                <w:rFonts w:cs="Arial"/>
                <w:bCs/>
                <w:sz w:val="16"/>
                <w:szCs w:val="16"/>
              </w:rPr>
              <w:t>reported by 1 source, assuming 4dB HARQ gain from 2 retransmissions for Msg3 PUSCH.</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E1A53D5" w14:textId="77777777" w:rsidR="00453BD7" w:rsidRPr="00E6030E" w:rsidRDefault="00453BD7" w:rsidP="00E6030E">
            <w:pPr>
              <w:pStyle w:val="TAL"/>
              <w:rPr>
                <w:rFonts w:cs="Arial"/>
                <w:sz w:val="16"/>
                <w:szCs w:val="16"/>
              </w:rPr>
            </w:pPr>
            <w:r w:rsidRPr="00E6030E">
              <w:rPr>
                <w:rFonts w:cs="Arial"/>
                <w:bCs/>
                <w:sz w:val="16"/>
                <w:szCs w:val="16"/>
              </w:rPr>
              <w:t>[8A-5]</w:t>
            </w:r>
            <w:r w:rsidRPr="00E6030E">
              <w:rPr>
                <w:rFonts w:cs="Arial"/>
                <w:sz w:val="16"/>
                <w:szCs w:val="16"/>
              </w:rPr>
              <w:t>: [4.32, 0.13]</w:t>
            </w:r>
          </w:p>
        </w:tc>
        <w:tc>
          <w:tcPr>
            <w:tcW w:w="736" w:type="pct"/>
            <w:tcBorders>
              <w:top w:val="single" w:sz="4" w:space="0" w:color="auto"/>
              <w:left w:val="single" w:sz="4" w:space="0" w:color="auto"/>
              <w:bottom w:val="single" w:sz="4" w:space="0" w:color="auto"/>
              <w:right w:val="single" w:sz="4" w:space="0" w:color="auto"/>
            </w:tcBorders>
            <w:vAlign w:val="center"/>
            <w:hideMark/>
          </w:tcPr>
          <w:p w14:paraId="130EDE22" w14:textId="77777777" w:rsidR="00453BD7" w:rsidRPr="00E6030E" w:rsidRDefault="00571B35" w:rsidP="00E6030E">
            <w:pPr>
              <w:pStyle w:val="TAL"/>
              <w:rPr>
                <w:rFonts w:eastAsia="DengXian" w:cs="Arial"/>
                <w:sz w:val="16"/>
                <w:szCs w:val="16"/>
                <w:u w:val="single"/>
              </w:rPr>
            </w:pPr>
            <w:hyperlink r:id="rId184" w:anchor="_FSK,_Rural,_Normal" w:history="1">
              <w:r w:rsidR="00453BD7" w:rsidRPr="00E6030E">
                <w:rPr>
                  <w:rStyle w:val="Hyperlink"/>
                  <w:rFonts w:cs="Arial"/>
                  <w:color w:val="000000" w:themeColor="text1"/>
                  <w:sz w:val="16"/>
                  <w:szCs w:val="16"/>
                </w:rPr>
                <w:t>8.2.3.7</w:t>
              </w:r>
            </w:hyperlink>
          </w:p>
          <w:p w14:paraId="3C6C8A54" w14:textId="5B2D6200"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=4.32, Y=0.13, reported by 1 source</w:t>
            </w:r>
          </w:p>
        </w:tc>
        <w:tc>
          <w:tcPr>
            <w:tcW w:w="736" w:type="pct"/>
            <w:tcBorders>
              <w:top w:val="single" w:sz="4" w:space="0" w:color="auto"/>
              <w:left w:val="single" w:sz="4" w:space="0" w:color="auto"/>
              <w:bottom w:val="single" w:sz="4" w:space="0" w:color="auto"/>
              <w:right w:val="single" w:sz="4" w:space="0" w:color="auto"/>
            </w:tcBorders>
            <w:vAlign w:val="center"/>
            <w:hideMark/>
          </w:tcPr>
          <w:p w14:paraId="2B039966" w14:textId="77777777" w:rsidR="00453BD7" w:rsidRPr="00E6030E" w:rsidRDefault="00453BD7" w:rsidP="00E6030E">
            <w:pPr>
              <w:pStyle w:val="TAL"/>
              <w:rPr>
                <w:rFonts w:eastAsia="DengXian" w:cs="Arial"/>
                <w:sz w:val="16"/>
                <w:szCs w:val="16"/>
              </w:rPr>
            </w:pPr>
            <w:r w:rsidRPr="00E6030E">
              <w:rPr>
                <w:rFonts w:cs="Arial"/>
                <w:sz w:val="16"/>
                <w:szCs w:val="16"/>
              </w:rPr>
              <w:t>[8A-11]: [3.6, 3.8]</w:t>
            </w:r>
          </w:p>
          <w:p w14:paraId="4420B293" w14:textId="77777777" w:rsidR="00453BD7" w:rsidRPr="00E6030E" w:rsidRDefault="00453BD7" w:rsidP="00E6030E">
            <w:pPr>
              <w:pStyle w:val="TAL"/>
              <w:rPr>
                <w:rFonts w:cs="Arial"/>
                <w:sz w:val="16"/>
                <w:szCs w:val="16"/>
              </w:rPr>
            </w:pPr>
            <w:r w:rsidRPr="00E6030E">
              <w:rPr>
                <w:rFonts w:cs="Arial"/>
                <w:sz w:val="16"/>
                <w:szCs w:val="16"/>
              </w:rPr>
              <w:t>[8A-13]: [2.16, 4.36]</w:t>
            </w:r>
          </w:p>
          <w:p w14:paraId="356F870C"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[8A-5]</w:t>
            </w:r>
            <w:r w:rsidRPr="00E6030E">
              <w:rPr>
                <w:rFonts w:eastAsia="DengXian" w:cs="Arial"/>
                <w:sz w:val="16"/>
                <w:szCs w:val="16"/>
              </w:rPr>
              <w:t>: [1.8, 0.62]</w:t>
            </w:r>
          </w:p>
        </w:tc>
        <w:tc>
          <w:tcPr>
            <w:tcW w:w="736" w:type="pct"/>
            <w:tcBorders>
              <w:top w:val="single" w:sz="4" w:space="0" w:color="auto"/>
              <w:left w:val="single" w:sz="4" w:space="0" w:color="auto"/>
              <w:bottom w:val="single" w:sz="4" w:space="0" w:color="auto"/>
              <w:right w:val="single" w:sz="4" w:space="0" w:color="auto"/>
            </w:tcBorders>
            <w:vAlign w:val="center"/>
            <w:hideMark/>
          </w:tcPr>
          <w:p w14:paraId="129CA271" w14:textId="77777777" w:rsidR="00453BD7" w:rsidRPr="00E6030E" w:rsidRDefault="00571B35" w:rsidP="00E6030E">
            <w:pPr>
              <w:pStyle w:val="TAL"/>
              <w:rPr>
                <w:rStyle w:val="Hyperlink"/>
                <w:rFonts w:cs="Arial"/>
                <w:color w:val="000000" w:themeColor="text1"/>
                <w:sz w:val="16"/>
                <w:szCs w:val="16"/>
              </w:rPr>
            </w:pPr>
            <w:hyperlink r:id="rId185" w:anchor="_OFDM,_Rural,_Normal_1" w:history="1">
              <w:r w:rsidR="00453BD7" w:rsidRPr="00E6030E">
                <w:rPr>
                  <w:rStyle w:val="Hyperlink"/>
                  <w:rFonts w:cs="Arial"/>
                  <w:color w:val="000000" w:themeColor="text1"/>
                  <w:sz w:val="16"/>
                  <w:szCs w:val="16"/>
                </w:rPr>
                <w:t>8.2.3.11</w:t>
              </w:r>
            </w:hyperlink>
          </w:p>
          <w:p w14:paraId="1E107CAE" w14:textId="3F5FAFDA"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=1.8 ~ 3.6, Y =0.62 to 4.36, reported by 3 sources.</w:t>
            </w:r>
          </w:p>
        </w:tc>
      </w:tr>
      <w:tr w:rsidR="00453BD7" w:rsidRPr="00E6030E" w14:paraId="3B48704C" w14:textId="77777777" w:rsidTr="00453BD7">
        <w:trPr>
          <w:trHeight w:val="204"/>
        </w:trPr>
        <w:tc>
          <w:tcPr>
            <w:tcW w:w="0" w:type="auto"/>
            <w:vMerge/>
            <w:tcBorders>
              <w:top w:val="nil"/>
              <w:left w:val="single" w:sz="4" w:space="0" w:color="auto"/>
              <w:bottom w:val="single" w:sz="4" w:space="0" w:color="000000"/>
              <w:right w:val="single" w:sz="4" w:space="0" w:color="auto"/>
            </w:tcBorders>
            <w:vAlign w:val="center"/>
            <w:hideMark/>
          </w:tcPr>
          <w:p w14:paraId="04FBD1A8" w14:textId="77777777" w:rsidR="00453BD7" w:rsidRPr="00E6030E" w:rsidRDefault="00453BD7" w:rsidP="0091205D">
            <w:pPr>
              <w:spacing w:after="0"/>
              <w:rPr>
                <w:rFonts w:ascii="Arial" w:hAnsi="Arial" w:cs="Arial"/>
                <w:b/>
                <w:color w:val="000000" w:themeColor="text1"/>
                <w:kern w:val="2"/>
                <w:sz w:val="16"/>
                <w:szCs w:val="16"/>
              </w:rPr>
            </w:pPr>
          </w:p>
        </w:tc>
        <w:tc>
          <w:tcPr>
            <w:tcW w:w="159" w:type="pct"/>
            <w:vMerge w:val="restart"/>
            <w:tcBorders>
              <w:top w:val="nil"/>
              <w:left w:val="single" w:sz="4" w:space="0" w:color="auto"/>
              <w:bottom w:val="single" w:sz="4" w:space="0" w:color="000000"/>
              <w:right w:val="single" w:sz="4" w:space="0" w:color="auto"/>
            </w:tcBorders>
            <w:noWrap/>
            <w:textDirection w:val="tbRlV"/>
            <w:vAlign w:val="center"/>
            <w:hideMark/>
          </w:tcPr>
          <w:p w14:paraId="4BA6C2B8" w14:textId="77777777" w:rsidR="00453BD7" w:rsidRPr="00E6030E" w:rsidRDefault="00453BD7" w:rsidP="0091205D">
            <w:pPr>
              <w:spacing w:after="0"/>
              <w:ind w:left="113" w:right="113"/>
              <w:jc w:val="center"/>
              <w:rPr>
                <w:rFonts w:ascii="Arial" w:hAnsi="Arial" w:cs="Arial"/>
                <w:b/>
                <w:color w:val="000000" w:themeColor="text1"/>
                <w:sz w:val="16"/>
                <w:szCs w:val="16"/>
              </w:rPr>
            </w:pPr>
            <w:r w:rsidRPr="00E6030E">
              <w:rPr>
                <w:rFonts w:ascii="Arial" w:hAnsi="Arial" w:cs="Arial"/>
                <w:b/>
                <w:color w:val="000000" w:themeColor="text1"/>
                <w:sz w:val="16"/>
                <w:szCs w:val="16"/>
              </w:rPr>
              <w:t>Redcap UE</w:t>
            </w:r>
          </w:p>
        </w:tc>
        <w:tc>
          <w:tcPr>
            <w:tcW w:w="320" w:type="pct"/>
            <w:tcBorders>
              <w:top w:val="nil"/>
              <w:left w:val="nil"/>
              <w:bottom w:val="single" w:sz="4" w:space="0" w:color="auto"/>
              <w:right w:val="single" w:sz="4" w:space="0" w:color="auto"/>
            </w:tcBorders>
            <w:noWrap/>
            <w:vAlign w:val="center"/>
            <w:hideMark/>
          </w:tcPr>
          <w:p w14:paraId="5788D885" w14:textId="77777777" w:rsidR="00453BD7" w:rsidRPr="00E6030E" w:rsidRDefault="00453BD7" w:rsidP="00E6030E">
            <w:pPr>
              <w:pStyle w:val="TAL"/>
              <w:rPr>
                <w:rFonts w:cs="Arial"/>
                <w:sz w:val="16"/>
                <w:szCs w:val="16"/>
              </w:rPr>
            </w:pPr>
            <w:r w:rsidRPr="00E6030E">
              <w:rPr>
                <w:rFonts w:cs="Arial"/>
                <w:sz w:val="16"/>
                <w:szCs w:val="16"/>
              </w:rPr>
              <w:t>AL16,2Rx</w:t>
            </w:r>
          </w:p>
        </w:tc>
        <w:tc>
          <w:tcPr>
            <w:tcW w:w="736" w:type="pct"/>
            <w:tcBorders>
              <w:top w:val="single" w:sz="4" w:space="0" w:color="auto"/>
              <w:left w:val="nil"/>
              <w:bottom w:val="single" w:sz="4" w:space="0" w:color="auto"/>
              <w:right w:val="single" w:sz="4" w:space="0" w:color="auto"/>
            </w:tcBorders>
            <w:noWrap/>
            <w:vAlign w:val="center"/>
            <w:hideMark/>
          </w:tcPr>
          <w:p w14:paraId="37E751B1"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4035B1F1"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66F83EB1"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5C8A0BD4"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6F4A3B3"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6238E224" w14:textId="77777777" w:rsidR="00453BD7" w:rsidRPr="00E6030E" w:rsidRDefault="00453BD7" w:rsidP="00E6030E">
            <w:pPr>
              <w:pStyle w:val="TAL"/>
              <w:rPr>
                <w:rFonts w:cs="Arial"/>
                <w:sz w:val="16"/>
                <w:szCs w:val="16"/>
              </w:rPr>
            </w:pPr>
          </w:p>
        </w:tc>
      </w:tr>
      <w:tr w:rsidR="00453BD7" w:rsidRPr="00E6030E" w14:paraId="68D34E23" w14:textId="77777777" w:rsidTr="00453BD7">
        <w:trPr>
          <w:trHeight w:val="80"/>
        </w:trPr>
        <w:tc>
          <w:tcPr>
            <w:tcW w:w="0" w:type="auto"/>
            <w:vMerge/>
            <w:tcBorders>
              <w:top w:val="nil"/>
              <w:left w:val="single" w:sz="4" w:space="0" w:color="auto"/>
              <w:bottom w:val="single" w:sz="4" w:space="0" w:color="000000"/>
              <w:right w:val="single" w:sz="4" w:space="0" w:color="auto"/>
            </w:tcBorders>
            <w:vAlign w:val="center"/>
            <w:hideMark/>
          </w:tcPr>
          <w:p w14:paraId="6508D8B1"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F6DEA46"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56C14F74" w14:textId="77777777" w:rsidR="00453BD7" w:rsidRPr="00E6030E" w:rsidRDefault="00453BD7" w:rsidP="00E6030E">
            <w:pPr>
              <w:pStyle w:val="TAL"/>
              <w:rPr>
                <w:rFonts w:cs="Arial"/>
                <w:sz w:val="16"/>
                <w:szCs w:val="16"/>
              </w:rPr>
            </w:pPr>
            <w:r w:rsidRPr="00E6030E">
              <w:rPr>
                <w:rFonts w:cs="Arial"/>
                <w:sz w:val="16"/>
                <w:szCs w:val="16"/>
              </w:rPr>
              <w:t>AL8, 2Rx</w:t>
            </w:r>
          </w:p>
        </w:tc>
        <w:tc>
          <w:tcPr>
            <w:tcW w:w="736" w:type="pct"/>
            <w:tcBorders>
              <w:top w:val="single" w:sz="4" w:space="0" w:color="auto"/>
              <w:left w:val="nil"/>
              <w:bottom w:val="single" w:sz="4" w:space="0" w:color="auto"/>
              <w:right w:val="single" w:sz="4" w:space="0" w:color="auto"/>
            </w:tcBorders>
            <w:noWrap/>
            <w:vAlign w:val="center"/>
            <w:hideMark/>
          </w:tcPr>
          <w:p w14:paraId="5111EEAE"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37FE6560"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3583D763"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1DEABDB2"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517C0924"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1E777BC1" w14:textId="77777777" w:rsidR="00453BD7" w:rsidRPr="00E6030E" w:rsidRDefault="00453BD7" w:rsidP="00E6030E">
            <w:pPr>
              <w:pStyle w:val="TAL"/>
              <w:rPr>
                <w:rFonts w:cs="Arial"/>
                <w:sz w:val="16"/>
                <w:szCs w:val="16"/>
              </w:rPr>
            </w:pPr>
          </w:p>
        </w:tc>
      </w:tr>
      <w:tr w:rsidR="00453BD7" w:rsidRPr="00E6030E" w14:paraId="56C67E19" w14:textId="77777777" w:rsidTr="00453BD7">
        <w:trPr>
          <w:trHeight w:val="240"/>
        </w:trPr>
        <w:tc>
          <w:tcPr>
            <w:tcW w:w="0" w:type="auto"/>
            <w:vMerge/>
            <w:tcBorders>
              <w:top w:val="nil"/>
              <w:left w:val="single" w:sz="4" w:space="0" w:color="auto"/>
              <w:bottom w:val="single" w:sz="4" w:space="0" w:color="000000"/>
              <w:right w:val="single" w:sz="4" w:space="0" w:color="auto"/>
            </w:tcBorders>
            <w:vAlign w:val="center"/>
            <w:hideMark/>
          </w:tcPr>
          <w:p w14:paraId="0D69894F"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24C54117"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3E5EDB55" w14:textId="77777777" w:rsidR="00453BD7" w:rsidRPr="00E6030E" w:rsidRDefault="00453BD7" w:rsidP="00E6030E">
            <w:pPr>
              <w:pStyle w:val="TAL"/>
              <w:rPr>
                <w:rFonts w:cs="Arial"/>
                <w:sz w:val="16"/>
                <w:szCs w:val="16"/>
              </w:rPr>
            </w:pPr>
            <w:r w:rsidRPr="00E6030E">
              <w:rPr>
                <w:rFonts w:cs="Arial"/>
                <w:sz w:val="16"/>
                <w:szCs w:val="16"/>
              </w:rPr>
              <w:t>AL16,1Rx</w:t>
            </w:r>
          </w:p>
        </w:tc>
        <w:tc>
          <w:tcPr>
            <w:tcW w:w="736" w:type="pct"/>
            <w:tcBorders>
              <w:top w:val="single" w:sz="4" w:space="0" w:color="auto"/>
              <w:left w:val="nil"/>
              <w:bottom w:val="single" w:sz="4" w:space="0" w:color="auto"/>
              <w:right w:val="single" w:sz="4" w:space="0" w:color="auto"/>
            </w:tcBorders>
            <w:vAlign w:val="center"/>
            <w:hideMark/>
          </w:tcPr>
          <w:p w14:paraId="58112CC3" w14:textId="77777777" w:rsidR="00453BD7" w:rsidRPr="00E6030E" w:rsidRDefault="00453BD7" w:rsidP="00E6030E">
            <w:pPr>
              <w:pStyle w:val="TAL"/>
              <w:rPr>
                <w:rFonts w:eastAsia="DengXian" w:cs="Arial"/>
                <w:sz w:val="16"/>
                <w:szCs w:val="16"/>
              </w:rPr>
            </w:pPr>
            <w:r w:rsidRPr="00E6030E">
              <w:rPr>
                <w:rFonts w:cs="Arial"/>
                <w:sz w:val="16"/>
                <w:szCs w:val="16"/>
              </w:rPr>
              <w:t>[8A-16]: [46.08, 1.92]</w:t>
            </w:r>
          </w:p>
        </w:tc>
        <w:tc>
          <w:tcPr>
            <w:tcW w:w="736" w:type="pct"/>
            <w:tcBorders>
              <w:top w:val="single" w:sz="4" w:space="0" w:color="auto"/>
              <w:left w:val="single" w:sz="4" w:space="0" w:color="auto"/>
              <w:bottom w:val="single" w:sz="4" w:space="0" w:color="auto"/>
              <w:right w:val="single" w:sz="4" w:space="0" w:color="auto"/>
            </w:tcBorders>
            <w:vAlign w:val="center"/>
            <w:hideMark/>
          </w:tcPr>
          <w:p w14:paraId="25EF095C" w14:textId="77777777" w:rsidR="00453BD7" w:rsidRPr="00E6030E" w:rsidRDefault="00571B35" w:rsidP="00E6030E">
            <w:pPr>
              <w:pStyle w:val="TAL"/>
              <w:rPr>
                <w:rStyle w:val="Hyperlink"/>
                <w:rFonts w:cs="Arial"/>
                <w:color w:val="000000" w:themeColor="text1"/>
                <w:sz w:val="16"/>
                <w:szCs w:val="16"/>
              </w:rPr>
            </w:pPr>
            <w:hyperlink r:id="rId186" w:anchor="_OOK,_Rural,_Redcap" w:history="1">
              <w:r w:rsidR="00453BD7" w:rsidRPr="00E6030E">
                <w:rPr>
                  <w:rStyle w:val="Hyperlink"/>
                  <w:rFonts w:cs="Arial"/>
                  <w:color w:val="000000" w:themeColor="text1"/>
                  <w:sz w:val="16"/>
                  <w:szCs w:val="16"/>
                </w:rPr>
                <w:t>8.2.3.2</w:t>
              </w:r>
            </w:hyperlink>
          </w:p>
          <w:p w14:paraId="5E46E410" w14:textId="2EE66CE9"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=46.08, Y =1.92, reported by 1 source</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60A82B41"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2E90369B"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6D8B918D" w14:textId="77777777" w:rsidR="00453BD7" w:rsidRPr="00E6030E" w:rsidRDefault="00453BD7" w:rsidP="00E6030E">
            <w:pPr>
              <w:pStyle w:val="TAL"/>
              <w:rPr>
                <w:rFonts w:eastAsia="DengXian" w:cs="Arial"/>
                <w:sz w:val="16"/>
                <w:szCs w:val="16"/>
              </w:rPr>
            </w:pPr>
            <w:r w:rsidRPr="00E6030E">
              <w:rPr>
                <w:rFonts w:cs="Arial"/>
                <w:sz w:val="16"/>
                <w:szCs w:val="16"/>
              </w:rPr>
              <w:t>[8A-11]: [7.2, -0.28]</w:t>
            </w:r>
          </w:p>
        </w:tc>
        <w:tc>
          <w:tcPr>
            <w:tcW w:w="736" w:type="pct"/>
            <w:tcBorders>
              <w:top w:val="single" w:sz="4" w:space="0" w:color="auto"/>
              <w:left w:val="single" w:sz="4" w:space="0" w:color="auto"/>
              <w:bottom w:val="single" w:sz="4" w:space="0" w:color="auto"/>
              <w:right w:val="single" w:sz="4" w:space="0" w:color="auto"/>
            </w:tcBorders>
            <w:vAlign w:val="center"/>
            <w:hideMark/>
          </w:tcPr>
          <w:p w14:paraId="41BD8C59" w14:textId="4CBC997F" w:rsidR="00453BD7" w:rsidRPr="00E6030E" w:rsidRDefault="00571B35" w:rsidP="00E6030E">
            <w:pPr>
              <w:pStyle w:val="TAL"/>
              <w:rPr>
                <w:rStyle w:val="Hyperlink"/>
                <w:rFonts w:eastAsia="DengXian" w:cs="Arial"/>
                <w:color w:val="000000" w:themeColor="text1"/>
                <w:sz w:val="16"/>
                <w:szCs w:val="16"/>
              </w:rPr>
            </w:pPr>
            <w:hyperlink r:id="rId187" w:anchor="_OFDM,_Rural,_Redcap" w:history="1">
              <w:r w:rsidR="00453BD7" w:rsidRPr="00E6030E">
                <w:rPr>
                  <w:rStyle w:val="Hyperlink"/>
                  <w:rFonts w:cs="Arial"/>
                  <w:color w:val="000000" w:themeColor="text1"/>
                  <w:sz w:val="16"/>
                  <w:szCs w:val="16"/>
                </w:rPr>
                <w:t>8.2.3.10</w:t>
              </w:r>
            </w:hyperlink>
          </w:p>
          <w:p w14:paraId="1FBDFE03" w14:textId="6CC49C97"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=7.2, Y =-0.28, reported by 1 source.</w:t>
            </w:r>
          </w:p>
        </w:tc>
      </w:tr>
      <w:tr w:rsidR="00453BD7" w:rsidRPr="00E6030E" w14:paraId="1C518706"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17E06A17"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752A224"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5822F1E1" w14:textId="77777777" w:rsidR="00453BD7" w:rsidRPr="00E6030E" w:rsidRDefault="00453BD7" w:rsidP="00E6030E">
            <w:pPr>
              <w:pStyle w:val="TAL"/>
              <w:rPr>
                <w:rFonts w:cs="Arial"/>
                <w:sz w:val="16"/>
                <w:szCs w:val="16"/>
              </w:rPr>
            </w:pPr>
            <w:r w:rsidRPr="00E6030E">
              <w:rPr>
                <w:rFonts w:cs="Arial"/>
                <w:sz w:val="16"/>
                <w:szCs w:val="16"/>
              </w:rPr>
              <w:t>AL8, 1Rx</w:t>
            </w:r>
          </w:p>
        </w:tc>
        <w:tc>
          <w:tcPr>
            <w:tcW w:w="736" w:type="pct"/>
            <w:tcBorders>
              <w:top w:val="single" w:sz="4" w:space="0" w:color="auto"/>
              <w:left w:val="nil"/>
              <w:bottom w:val="single" w:sz="4" w:space="0" w:color="auto"/>
              <w:right w:val="single" w:sz="4" w:space="0" w:color="auto"/>
            </w:tcBorders>
            <w:vAlign w:val="center"/>
            <w:hideMark/>
          </w:tcPr>
          <w:p w14:paraId="4FA6246C" w14:textId="77777777" w:rsidR="00453BD7" w:rsidRPr="00E6030E" w:rsidRDefault="00453BD7" w:rsidP="00E6030E">
            <w:pPr>
              <w:pStyle w:val="TAL"/>
              <w:rPr>
                <w:rFonts w:eastAsia="DengXian" w:cs="Arial"/>
                <w:bCs/>
                <w:sz w:val="16"/>
                <w:szCs w:val="16"/>
              </w:rPr>
            </w:pPr>
            <w:r w:rsidRPr="00E6030E">
              <w:rPr>
                <w:rFonts w:cs="Arial"/>
                <w:sz w:val="16"/>
                <w:szCs w:val="16"/>
              </w:rPr>
              <w:t>[8A-11]: [3.78, -0.32]</w:t>
            </w:r>
          </w:p>
          <w:p w14:paraId="33D01B5A" w14:textId="77777777" w:rsidR="00453BD7" w:rsidRPr="00E6030E" w:rsidRDefault="00453BD7" w:rsidP="00E6030E">
            <w:pPr>
              <w:pStyle w:val="TAL"/>
              <w:rPr>
                <w:rFonts w:cs="Arial"/>
                <w:sz w:val="16"/>
                <w:szCs w:val="16"/>
              </w:rPr>
            </w:pPr>
            <w:r w:rsidRPr="00E6030E">
              <w:rPr>
                <w:rFonts w:cs="Arial"/>
                <w:sz w:val="16"/>
                <w:szCs w:val="16"/>
              </w:rPr>
              <w:t>[8A-13]: [11.52, -0.62]</w:t>
            </w:r>
          </w:p>
        </w:tc>
        <w:tc>
          <w:tcPr>
            <w:tcW w:w="736" w:type="pct"/>
            <w:tcBorders>
              <w:top w:val="single" w:sz="4" w:space="0" w:color="auto"/>
              <w:left w:val="single" w:sz="4" w:space="0" w:color="auto"/>
              <w:bottom w:val="single" w:sz="4" w:space="0" w:color="auto"/>
              <w:right w:val="single" w:sz="4" w:space="0" w:color="auto"/>
            </w:tcBorders>
            <w:vAlign w:val="center"/>
          </w:tcPr>
          <w:p w14:paraId="659DAE67" w14:textId="77777777" w:rsidR="000D5E67" w:rsidRPr="00E6030E" w:rsidRDefault="00571B35" w:rsidP="00E6030E">
            <w:pPr>
              <w:pStyle w:val="TAL"/>
              <w:rPr>
                <w:rStyle w:val="Hyperlink"/>
                <w:rFonts w:cs="Arial"/>
                <w:color w:val="000000" w:themeColor="text1"/>
                <w:sz w:val="16"/>
                <w:szCs w:val="16"/>
                <w:u w:val="none"/>
              </w:rPr>
            </w:pPr>
            <w:hyperlink r:id="rId188" w:anchor="_OOK,_Rural,_Redcap" w:history="1">
              <w:r w:rsidR="00453BD7" w:rsidRPr="00E6030E">
                <w:rPr>
                  <w:rStyle w:val="Hyperlink"/>
                  <w:rFonts w:cs="Arial"/>
                  <w:color w:val="000000" w:themeColor="text1"/>
                  <w:sz w:val="16"/>
                  <w:szCs w:val="16"/>
                </w:rPr>
                <w:t>8.2.3.2</w:t>
              </w:r>
            </w:hyperlink>
          </w:p>
          <w:p w14:paraId="518BE44E" w14:textId="3986070D" w:rsidR="00453BD7" w:rsidRPr="00E6030E" w:rsidRDefault="00E6030E" w:rsidP="00E6030E">
            <w:pPr>
              <w:pStyle w:val="TAL"/>
              <w:rPr>
                <w:rFonts w:cs="Arial"/>
                <w:sz w:val="16"/>
                <w:szCs w:val="16"/>
              </w:rPr>
            </w:pPr>
            <w:r>
              <w:rPr>
                <w:rFonts w:eastAsia="DengXian" w:cs="Arial"/>
                <w:bCs/>
                <w:sz w:val="16"/>
                <w:szCs w:val="16"/>
              </w:rPr>
              <w:t xml:space="preserve">- </w:t>
            </w:r>
            <w:r w:rsidR="00453BD7" w:rsidRPr="00E6030E">
              <w:rPr>
                <w:rFonts w:eastAsia="DengXian" w:cs="Arial"/>
                <w:bCs/>
                <w:sz w:val="16"/>
                <w:szCs w:val="16"/>
              </w:rPr>
              <w:t>X =3.78 ~ 11.52, Y =-0.62 ~ -0.32, reported by 2 source.</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7EC2704E" w14:textId="77777777" w:rsidR="00453BD7" w:rsidRPr="00E6030E" w:rsidRDefault="00453BD7" w:rsidP="00E6030E">
            <w:pPr>
              <w:pStyle w:val="TAL"/>
              <w:rPr>
                <w:rFonts w:cs="Arial"/>
                <w:sz w:val="16"/>
                <w:szCs w:val="16"/>
              </w:rPr>
            </w:pPr>
            <w:r w:rsidRPr="00E6030E">
              <w:rPr>
                <w:rFonts w:cs="Arial"/>
                <w:sz w:val="16"/>
                <w:szCs w:val="16"/>
              </w:rPr>
              <w:t>-</w:t>
            </w:r>
          </w:p>
        </w:tc>
        <w:tc>
          <w:tcPr>
            <w:tcW w:w="736" w:type="pct"/>
            <w:tcBorders>
              <w:top w:val="single" w:sz="4" w:space="0" w:color="auto"/>
              <w:left w:val="single" w:sz="4" w:space="0" w:color="auto"/>
              <w:bottom w:val="single" w:sz="4" w:space="0" w:color="auto"/>
              <w:right w:val="single" w:sz="4" w:space="0" w:color="auto"/>
            </w:tcBorders>
            <w:vAlign w:val="center"/>
          </w:tcPr>
          <w:p w14:paraId="045B56BA" w14:textId="77777777" w:rsidR="00453BD7" w:rsidRPr="00E6030E" w:rsidRDefault="00453BD7" w:rsidP="00E6030E">
            <w:pPr>
              <w:pStyle w:val="TAL"/>
              <w:rPr>
                <w:rFonts w:cs="Arial"/>
                <w:sz w:val="16"/>
                <w:szCs w:val="16"/>
              </w:rPr>
            </w:pPr>
          </w:p>
        </w:tc>
        <w:tc>
          <w:tcPr>
            <w:tcW w:w="736" w:type="pct"/>
            <w:tcBorders>
              <w:top w:val="single" w:sz="4" w:space="0" w:color="auto"/>
              <w:left w:val="single" w:sz="4" w:space="0" w:color="auto"/>
              <w:bottom w:val="single" w:sz="4" w:space="0" w:color="auto"/>
              <w:right w:val="single" w:sz="4" w:space="0" w:color="auto"/>
            </w:tcBorders>
            <w:vAlign w:val="center"/>
            <w:hideMark/>
          </w:tcPr>
          <w:p w14:paraId="3F1AD0BF" w14:textId="77777777" w:rsidR="00453BD7" w:rsidRPr="00E6030E" w:rsidRDefault="00453BD7" w:rsidP="00E6030E">
            <w:pPr>
              <w:pStyle w:val="TAL"/>
              <w:rPr>
                <w:rFonts w:eastAsia="DengXian" w:cs="Arial"/>
                <w:sz w:val="16"/>
                <w:szCs w:val="16"/>
              </w:rPr>
            </w:pPr>
            <w:r w:rsidRPr="00E6030E">
              <w:rPr>
                <w:rFonts w:cs="Arial"/>
                <w:sz w:val="16"/>
                <w:szCs w:val="16"/>
              </w:rPr>
              <w:t>[8A-11]: [3.6, -0.21]</w:t>
            </w:r>
          </w:p>
          <w:p w14:paraId="02C70B8D" w14:textId="77777777" w:rsidR="00453BD7" w:rsidRPr="00E6030E" w:rsidRDefault="00453BD7" w:rsidP="00E6030E">
            <w:pPr>
              <w:pStyle w:val="TAL"/>
              <w:rPr>
                <w:rFonts w:eastAsia="DengXian" w:cs="Arial"/>
                <w:sz w:val="16"/>
                <w:szCs w:val="16"/>
              </w:rPr>
            </w:pPr>
            <w:r w:rsidRPr="00E6030E">
              <w:rPr>
                <w:rFonts w:cs="Arial"/>
                <w:sz w:val="16"/>
                <w:szCs w:val="16"/>
              </w:rPr>
              <w:t>[8A-13]: [17.28, 3.7]</w:t>
            </w:r>
          </w:p>
        </w:tc>
        <w:tc>
          <w:tcPr>
            <w:tcW w:w="736" w:type="pct"/>
            <w:tcBorders>
              <w:top w:val="single" w:sz="4" w:space="0" w:color="auto"/>
              <w:left w:val="single" w:sz="4" w:space="0" w:color="auto"/>
              <w:bottom w:val="single" w:sz="4" w:space="0" w:color="auto"/>
              <w:right w:val="single" w:sz="4" w:space="0" w:color="auto"/>
            </w:tcBorders>
            <w:vAlign w:val="center"/>
            <w:hideMark/>
          </w:tcPr>
          <w:p w14:paraId="2912E3BC" w14:textId="77777777" w:rsidR="00453BD7" w:rsidRPr="00E6030E" w:rsidRDefault="00571B35" w:rsidP="00E6030E">
            <w:pPr>
              <w:pStyle w:val="TAL"/>
              <w:rPr>
                <w:rStyle w:val="Hyperlink"/>
                <w:rFonts w:cs="Arial"/>
                <w:color w:val="000000" w:themeColor="text1"/>
                <w:sz w:val="16"/>
                <w:szCs w:val="16"/>
              </w:rPr>
            </w:pPr>
            <w:hyperlink r:id="rId189" w:anchor="_OFDM,_Rural,_Redcap" w:history="1">
              <w:r w:rsidR="00453BD7" w:rsidRPr="00E6030E">
                <w:rPr>
                  <w:rStyle w:val="Hyperlink"/>
                  <w:rFonts w:cs="Arial"/>
                  <w:color w:val="000000" w:themeColor="text1"/>
                  <w:sz w:val="16"/>
                  <w:szCs w:val="16"/>
                </w:rPr>
                <w:t>8.2.3.10</w:t>
              </w:r>
            </w:hyperlink>
          </w:p>
          <w:p w14:paraId="54B77006" w14:textId="329F0821"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=3.6 ~ 17.28, Y =-0.21 ~ 3.7, reported by 2 source.</w:t>
            </w:r>
          </w:p>
        </w:tc>
      </w:tr>
      <w:tr w:rsidR="00453BD7" w:rsidRPr="00E6030E" w14:paraId="2E3931C3" w14:textId="77777777" w:rsidTr="00453BD7">
        <w:trPr>
          <w:trHeight w:val="567"/>
        </w:trPr>
        <w:tc>
          <w:tcPr>
            <w:tcW w:w="0" w:type="auto"/>
            <w:vMerge/>
            <w:tcBorders>
              <w:top w:val="nil"/>
              <w:left w:val="single" w:sz="4" w:space="0" w:color="auto"/>
              <w:bottom w:val="single" w:sz="4" w:space="0" w:color="000000"/>
              <w:right w:val="single" w:sz="4" w:space="0" w:color="auto"/>
            </w:tcBorders>
            <w:vAlign w:val="center"/>
            <w:hideMark/>
          </w:tcPr>
          <w:p w14:paraId="7EB5B9C8" w14:textId="77777777" w:rsidR="00453BD7" w:rsidRPr="00E6030E" w:rsidRDefault="00453BD7" w:rsidP="0091205D">
            <w:pPr>
              <w:spacing w:after="0"/>
              <w:rPr>
                <w:rFonts w:ascii="Arial" w:hAnsi="Arial" w:cs="Arial"/>
                <w:b/>
                <w:color w:val="000000" w:themeColor="text1"/>
                <w:kern w:val="2"/>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14:paraId="1CA52E3C" w14:textId="77777777" w:rsidR="00453BD7" w:rsidRPr="00E6030E" w:rsidRDefault="00453BD7" w:rsidP="0091205D">
            <w:pPr>
              <w:spacing w:after="0"/>
              <w:rPr>
                <w:rFonts w:ascii="Arial" w:hAnsi="Arial" w:cs="Arial"/>
                <w:b/>
                <w:color w:val="000000" w:themeColor="text1"/>
                <w:kern w:val="2"/>
                <w:sz w:val="16"/>
                <w:szCs w:val="16"/>
              </w:rPr>
            </w:pPr>
          </w:p>
        </w:tc>
        <w:tc>
          <w:tcPr>
            <w:tcW w:w="320" w:type="pct"/>
            <w:tcBorders>
              <w:top w:val="nil"/>
              <w:left w:val="nil"/>
              <w:bottom w:val="single" w:sz="4" w:space="0" w:color="auto"/>
              <w:right w:val="single" w:sz="4" w:space="0" w:color="auto"/>
            </w:tcBorders>
            <w:noWrap/>
            <w:vAlign w:val="center"/>
            <w:hideMark/>
          </w:tcPr>
          <w:p w14:paraId="07EB81F3" w14:textId="77777777" w:rsidR="00453BD7" w:rsidRPr="00E6030E" w:rsidRDefault="00453BD7" w:rsidP="00E6030E">
            <w:pPr>
              <w:pStyle w:val="TAL"/>
              <w:rPr>
                <w:rFonts w:cs="Arial"/>
                <w:sz w:val="16"/>
                <w:szCs w:val="16"/>
              </w:rPr>
            </w:pPr>
            <w:r w:rsidRPr="00E6030E">
              <w:rPr>
                <w:rFonts w:cs="Arial"/>
                <w:sz w:val="16"/>
                <w:szCs w:val="16"/>
              </w:rPr>
              <w:t>Msg3</w:t>
            </w:r>
          </w:p>
        </w:tc>
        <w:tc>
          <w:tcPr>
            <w:tcW w:w="736" w:type="pct"/>
            <w:tcBorders>
              <w:top w:val="single" w:sz="4" w:space="0" w:color="auto"/>
              <w:left w:val="nil"/>
              <w:bottom w:val="single" w:sz="4" w:space="0" w:color="auto"/>
              <w:right w:val="single" w:sz="4" w:space="0" w:color="auto"/>
            </w:tcBorders>
            <w:vAlign w:val="center"/>
          </w:tcPr>
          <w:p w14:paraId="70E50C0F" w14:textId="77777777" w:rsidR="00453BD7" w:rsidRPr="00E6030E" w:rsidRDefault="00453BD7" w:rsidP="00E6030E">
            <w:pPr>
              <w:pStyle w:val="TAL"/>
              <w:rPr>
                <w:rFonts w:eastAsia="DengXian" w:cs="Arial"/>
                <w:sz w:val="16"/>
                <w:szCs w:val="16"/>
              </w:rPr>
            </w:pPr>
            <w:r w:rsidRPr="00E6030E">
              <w:rPr>
                <w:rFonts w:cs="Arial"/>
                <w:sz w:val="16"/>
                <w:szCs w:val="16"/>
              </w:rPr>
              <w:t>[8A-16]: [0.18, 0.65]</w:t>
            </w:r>
          </w:p>
          <w:p w14:paraId="1E0C91EA" w14:textId="77777777" w:rsidR="00453BD7" w:rsidRPr="00E6030E" w:rsidRDefault="00453BD7" w:rsidP="00E6030E">
            <w:pPr>
              <w:pStyle w:val="TAL"/>
              <w:rPr>
                <w:rFonts w:eastAsia="DengXian" w:cs="Arial"/>
                <w:sz w:val="16"/>
                <w:szCs w:val="16"/>
              </w:rPr>
            </w:pPr>
            <w:r w:rsidRPr="00E6030E">
              <w:rPr>
                <w:rFonts w:cs="Arial"/>
                <w:sz w:val="16"/>
                <w:szCs w:val="16"/>
              </w:rPr>
              <w:t>[8A-11]: [1.8, 1.07]</w:t>
            </w:r>
          </w:p>
          <w:p w14:paraId="6346783A" w14:textId="77777777" w:rsidR="00453BD7" w:rsidRPr="00E6030E" w:rsidRDefault="00453BD7" w:rsidP="00E6030E">
            <w:pPr>
              <w:pStyle w:val="TAL"/>
              <w:rPr>
                <w:rFonts w:cs="Arial"/>
                <w:sz w:val="16"/>
                <w:szCs w:val="16"/>
              </w:rPr>
            </w:pPr>
            <w:r w:rsidRPr="00E6030E">
              <w:rPr>
                <w:rFonts w:cs="Arial"/>
                <w:sz w:val="16"/>
                <w:szCs w:val="16"/>
              </w:rPr>
              <w:t>[8A-13]: [2.88, 4.71]</w:t>
            </w:r>
          </w:p>
          <w:p w14:paraId="217F2815" w14:textId="77777777" w:rsidR="00453BD7" w:rsidRPr="00E6030E" w:rsidRDefault="00453BD7" w:rsidP="00E6030E">
            <w:pPr>
              <w:pStyle w:val="TAL"/>
              <w:rPr>
                <w:rFonts w:eastAsia="DengXian" w:cs="Arial"/>
                <w:sz w:val="16"/>
                <w:szCs w:val="16"/>
              </w:rPr>
            </w:pPr>
            <w:r w:rsidRPr="00E6030E">
              <w:rPr>
                <w:rFonts w:cs="Arial"/>
                <w:sz w:val="16"/>
                <w:szCs w:val="16"/>
              </w:rPr>
              <w:t>[8A-5]</w:t>
            </w:r>
            <w:r w:rsidRPr="00E6030E">
              <w:rPr>
                <w:rFonts w:eastAsia="DengXian" w:cs="Arial"/>
                <w:sz w:val="16"/>
                <w:szCs w:val="16"/>
              </w:rPr>
              <w:t>: [8.64, -0.37]</w:t>
            </w:r>
          </w:p>
          <w:p w14:paraId="26316D65"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[8A-3]</w:t>
            </w:r>
            <w:r w:rsidRPr="00E6030E">
              <w:rPr>
                <w:rFonts w:eastAsia="DengXian" w:cs="Arial"/>
                <w:sz w:val="16"/>
                <w:szCs w:val="16"/>
              </w:rPr>
              <w:t>: [120.96, 1.56]</w:t>
            </w:r>
            <w:r w:rsidRPr="00E6030E">
              <w:rPr>
                <w:rFonts w:cs="Arial"/>
                <w:sz w:val="16"/>
                <w:szCs w:val="16"/>
              </w:rPr>
              <w:t xml:space="preserve"> (Msg3 with 4dB HARQ gain)</w:t>
            </w:r>
          </w:p>
          <w:p w14:paraId="513E8545" w14:textId="77777777" w:rsidR="00453BD7" w:rsidRPr="00E6030E" w:rsidRDefault="00453BD7" w:rsidP="00E6030E">
            <w:pPr>
              <w:pStyle w:val="TAL"/>
              <w:rPr>
                <w:rFonts w:eastAsia="DengXian" w:cs="Arial"/>
                <w:sz w:val="16"/>
                <w:szCs w:val="16"/>
              </w:rPr>
            </w:pPr>
          </w:p>
          <w:p w14:paraId="668B9024" w14:textId="77777777" w:rsidR="00453BD7" w:rsidRPr="00E6030E" w:rsidRDefault="00453BD7" w:rsidP="00E6030E">
            <w:pPr>
              <w:pStyle w:val="TAL"/>
              <w:rPr>
                <w:rFonts w:eastAsia="DengXian" w:cs="Arial"/>
                <w:sz w:val="16"/>
                <w:szCs w:val="16"/>
              </w:rPr>
            </w:pPr>
          </w:p>
          <w:p w14:paraId="13259A62"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[8A-11]</w:t>
            </w:r>
            <w:r w:rsidRPr="00E6030E">
              <w:rPr>
                <w:rFonts w:eastAsia="DengXian" w:cs="Arial"/>
                <w:sz w:val="16"/>
                <w:szCs w:val="16"/>
              </w:rPr>
              <w:t>:[0.9, -0.49] (ρ=3dB)</w:t>
            </w:r>
          </w:p>
          <w:p w14:paraId="24A06B42" w14:textId="77777777" w:rsidR="00453BD7" w:rsidRPr="00E6030E" w:rsidRDefault="00453BD7" w:rsidP="00E6030E">
            <w:pPr>
              <w:pStyle w:val="TAL"/>
              <w:rPr>
                <w:rFonts w:eastAsia="DengXian" w:cs="Arial"/>
                <w:sz w:val="16"/>
                <w:szCs w:val="16"/>
              </w:rPr>
            </w:pPr>
            <w:r w:rsidRPr="00E6030E">
              <w:rPr>
                <w:rFonts w:eastAsia="DengXian" w:cs="Arial"/>
                <w:bCs/>
                <w:sz w:val="16"/>
                <w:szCs w:val="16"/>
              </w:rPr>
              <w:t>[8A-14]</w:t>
            </w:r>
            <w:r w:rsidRPr="00E6030E">
              <w:rPr>
                <w:rFonts w:eastAsia="DengXian" w:cs="Arial"/>
                <w:sz w:val="16"/>
                <w:szCs w:val="16"/>
              </w:rPr>
              <w:t>: [3.02, -0.04] (ρ=3dB)</w:t>
            </w:r>
          </w:p>
        </w:tc>
        <w:tc>
          <w:tcPr>
            <w:tcW w:w="736" w:type="pct"/>
            <w:tcBorders>
              <w:top w:val="single" w:sz="4" w:space="0" w:color="auto"/>
              <w:left w:val="single" w:sz="4" w:space="0" w:color="auto"/>
              <w:bottom w:val="single" w:sz="4" w:space="0" w:color="auto"/>
              <w:right w:val="single" w:sz="4" w:space="0" w:color="auto"/>
            </w:tcBorders>
            <w:vAlign w:val="center"/>
            <w:hideMark/>
          </w:tcPr>
          <w:p w14:paraId="393F8BA8" w14:textId="77777777" w:rsidR="00453BD7" w:rsidRPr="00E6030E" w:rsidRDefault="00571B35" w:rsidP="00E6030E">
            <w:pPr>
              <w:pStyle w:val="TAL"/>
              <w:rPr>
                <w:rStyle w:val="Hyperlink"/>
                <w:rFonts w:cs="Arial"/>
                <w:color w:val="000000" w:themeColor="text1"/>
                <w:sz w:val="16"/>
                <w:szCs w:val="16"/>
              </w:rPr>
            </w:pPr>
            <w:hyperlink r:id="rId190" w:anchor="_OOK,_Rural,_Redcap_1" w:history="1">
              <w:r w:rsidR="00453BD7" w:rsidRPr="00E6030E">
                <w:rPr>
                  <w:rStyle w:val="Hyperlink"/>
                  <w:rFonts w:cs="Arial"/>
                  <w:color w:val="000000" w:themeColor="text1"/>
                  <w:sz w:val="16"/>
                  <w:szCs w:val="16"/>
                </w:rPr>
                <w:t>8.2.3.4</w:t>
              </w:r>
            </w:hyperlink>
          </w:p>
          <w:p w14:paraId="55DD8D36" w14:textId="5DFB6B69" w:rsidR="00453BD7" w:rsidRPr="00E6030E" w:rsidRDefault="00E6030E" w:rsidP="00E6030E">
            <w:pPr>
              <w:pStyle w:val="TAL"/>
              <w:rPr>
                <w:rFonts w:cs="Arial"/>
                <w:bCs/>
                <w:sz w:val="16"/>
                <w:szCs w:val="16"/>
              </w:rPr>
            </w:pPr>
            <w:r>
              <w:rPr>
                <w:rFonts w:eastAsia="DengXian" w:cs="Arial"/>
                <w:bCs/>
                <w:sz w:val="16"/>
                <w:szCs w:val="16"/>
              </w:rPr>
              <w:t xml:space="preserve">- </w:t>
            </w:r>
            <w:r w:rsidR="00453BD7" w:rsidRPr="00E6030E">
              <w:rPr>
                <w:rFonts w:eastAsia="DengXian" w:cs="Arial"/>
                <w:bCs/>
                <w:sz w:val="16"/>
                <w:szCs w:val="16"/>
              </w:rPr>
              <w:t>X =0.18 ~ 8.64, Y =-0.37 ~ 4.71, reported by 4 sources, no power boosting for LP-WUS.</w:t>
            </w:r>
          </w:p>
          <w:p w14:paraId="2F7F4103" w14:textId="738E1162"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X=0.9~3.02, Y= -0.49~-0.04, 3dB power boosting for LP-WUS reported by 2 sources.</w:t>
            </w:r>
          </w:p>
          <w:p w14:paraId="3FEDD540" w14:textId="5BBCE30C" w:rsidR="00453BD7" w:rsidRPr="00E6030E" w:rsidRDefault="00E6030E" w:rsidP="00E6030E">
            <w:pPr>
              <w:pStyle w:val="TAL"/>
              <w:rPr>
                <w:rFonts w:cs="Arial"/>
                <w:sz w:val="16"/>
                <w:szCs w:val="16"/>
              </w:rPr>
            </w:pPr>
            <w:r>
              <w:rPr>
                <w:rFonts w:cs="Arial"/>
                <w:sz w:val="16"/>
                <w:szCs w:val="16"/>
              </w:rPr>
              <w:t xml:space="preserve">- </w:t>
            </w:r>
            <w:r w:rsidR="00453BD7" w:rsidRPr="00E6030E">
              <w:rPr>
                <w:rFonts w:cs="Arial"/>
                <w:sz w:val="16"/>
                <w:szCs w:val="16"/>
              </w:rPr>
              <w:t xml:space="preserve">X= 120.96, Y= 1.56, </w:t>
            </w:r>
            <w:r w:rsidR="00453BD7" w:rsidRPr="00E6030E">
              <w:rPr>
                <w:rFonts w:cs="Arial"/>
                <w:bCs/>
                <w:sz w:val="16"/>
                <w:szCs w:val="16"/>
              </w:rPr>
              <w:t>reported by 1 source, assuming 4dB HARQ gain from 2 retransmissions for Msg3 PUSCH.</w:t>
            </w:r>
          </w:p>
        </w:tc>
        <w:tc>
          <w:tcPr>
            <w:tcW w:w="736" w:type="pct"/>
            <w:tcBorders>
              <w:top w:val="single" w:sz="4" w:space="0" w:color="auto"/>
              <w:left w:val="single" w:sz="4" w:space="0" w:color="auto"/>
              <w:bottom w:val="single" w:sz="4" w:space="0" w:color="auto"/>
              <w:right w:val="single" w:sz="4" w:space="0" w:color="auto"/>
            </w:tcBorders>
            <w:noWrap/>
            <w:vAlign w:val="center"/>
            <w:hideMark/>
          </w:tcPr>
          <w:p w14:paraId="221AC4D4" w14:textId="77777777" w:rsidR="00453BD7" w:rsidRPr="00E6030E" w:rsidRDefault="00453BD7" w:rsidP="00E6030E">
            <w:pPr>
              <w:pStyle w:val="TAL"/>
              <w:rPr>
                <w:rFonts w:cs="Arial"/>
                <w:sz w:val="16"/>
                <w:szCs w:val="16"/>
              </w:rPr>
            </w:pPr>
            <w:r w:rsidRPr="00E6030E">
              <w:rPr>
                <w:rFonts w:cs="Arial"/>
                <w:sz w:val="16"/>
                <w:szCs w:val="16"/>
              </w:rPr>
              <w:t>[8A-5]: [4.32, 0.13]</w:t>
            </w:r>
          </w:p>
        </w:tc>
        <w:tc>
          <w:tcPr>
            <w:tcW w:w="736" w:type="pct"/>
            <w:tcBorders>
              <w:top w:val="single" w:sz="4" w:space="0" w:color="auto"/>
              <w:left w:val="single" w:sz="4" w:space="0" w:color="auto"/>
              <w:bottom w:val="single" w:sz="4" w:space="0" w:color="auto"/>
              <w:right w:val="single" w:sz="4" w:space="0" w:color="auto"/>
            </w:tcBorders>
            <w:vAlign w:val="center"/>
            <w:hideMark/>
          </w:tcPr>
          <w:p w14:paraId="77FDC4EA" w14:textId="77777777" w:rsidR="00453BD7" w:rsidRPr="00E6030E" w:rsidRDefault="00571B35" w:rsidP="00E6030E">
            <w:pPr>
              <w:pStyle w:val="TAL"/>
              <w:rPr>
                <w:rFonts w:eastAsia="DengXian" w:cs="Arial"/>
                <w:sz w:val="16"/>
                <w:szCs w:val="16"/>
                <w:u w:val="single"/>
              </w:rPr>
            </w:pPr>
            <w:hyperlink r:id="rId191" w:anchor="_FSK,_Rural,_Redcap" w:history="1">
              <w:r w:rsidR="00453BD7" w:rsidRPr="00E6030E">
                <w:rPr>
                  <w:rStyle w:val="Hyperlink"/>
                  <w:rFonts w:cs="Arial"/>
                  <w:color w:val="000000" w:themeColor="text1"/>
                  <w:sz w:val="16"/>
                  <w:szCs w:val="16"/>
                </w:rPr>
                <w:t>8.2.3.8</w:t>
              </w:r>
            </w:hyperlink>
          </w:p>
          <w:p w14:paraId="5D784549" w14:textId="770C3B5F"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=4.32, Y=0.13, reported by 1 source</w:t>
            </w:r>
          </w:p>
        </w:tc>
        <w:tc>
          <w:tcPr>
            <w:tcW w:w="736" w:type="pct"/>
            <w:tcBorders>
              <w:top w:val="single" w:sz="4" w:space="0" w:color="auto"/>
              <w:left w:val="single" w:sz="4" w:space="0" w:color="auto"/>
              <w:bottom w:val="single" w:sz="4" w:space="0" w:color="auto"/>
              <w:right w:val="single" w:sz="4" w:space="0" w:color="auto"/>
            </w:tcBorders>
            <w:vAlign w:val="center"/>
          </w:tcPr>
          <w:p w14:paraId="6A06DA28" w14:textId="77777777" w:rsidR="00453BD7" w:rsidRPr="00E6030E" w:rsidRDefault="00453BD7" w:rsidP="00E6030E">
            <w:pPr>
              <w:pStyle w:val="TAL"/>
              <w:rPr>
                <w:rFonts w:eastAsia="DengXian" w:cs="Arial"/>
                <w:sz w:val="16"/>
                <w:szCs w:val="16"/>
              </w:rPr>
            </w:pPr>
            <w:r w:rsidRPr="00E6030E">
              <w:rPr>
                <w:rFonts w:cs="Arial"/>
                <w:sz w:val="16"/>
                <w:szCs w:val="16"/>
              </w:rPr>
              <w:t>[8A-11]: [3.6, 3.8]</w:t>
            </w:r>
          </w:p>
          <w:p w14:paraId="23EC2C2A" w14:textId="77777777" w:rsidR="00453BD7" w:rsidRPr="00E6030E" w:rsidRDefault="00453BD7" w:rsidP="00E6030E">
            <w:pPr>
              <w:pStyle w:val="TAL"/>
              <w:rPr>
                <w:rFonts w:cs="Arial"/>
                <w:sz w:val="16"/>
                <w:szCs w:val="16"/>
              </w:rPr>
            </w:pPr>
            <w:r w:rsidRPr="00E6030E">
              <w:rPr>
                <w:rFonts w:cs="Arial"/>
                <w:sz w:val="16"/>
                <w:szCs w:val="16"/>
              </w:rPr>
              <w:t>[8A-13]: [2.16, 4.36]</w:t>
            </w:r>
          </w:p>
          <w:p w14:paraId="2BBE6128" w14:textId="2B4EB4B5" w:rsidR="00453BD7" w:rsidRPr="00E6030E" w:rsidRDefault="00453BD7" w:rsidP="00E6030E">
            <w:pPr>
              <w:pStyle w:val="TAL"/>
              <w:rPr>
                <w:rFonts w:eastAsia="DengXian" w:cs="Arial"/>
                <w:sz w:val="16"/>
                <w:szCs w:val="16"/>
              </w:rPr>
            </w:pPr>
            <w:r w:rsidRPr="00E6030E">
              <w:rPr>
                <w:rFonts w:cs="Arial"/>
                <w:sz w:val="16"/>
                <w:szCs w:val="16"/>
              </w:rPr>
              <w:t>[8A-5]</w:t>
            </w:r>
            <w:r w:rsidRPr="00E6030E">
              <w:rPr>
                <w:rFonts w:eastAsia="DengXian" w:cs="Arial"/>
                <w:sz w:val="16"/>
                <w:szCs w:val="16"/>
              </w:rPr>
              <w:t>: [1.8, 0.62]</w:t>
            </w:r>
          </w:p>
        </w:tc>
        <w:tc>
          <w:tcPr>
            <w:tcW w:w="736" w:type="pct"/>
            <w:tcBorders>
              <w:top w:val="single" w:sz="4" w:space="0" w:color="auto"/>
              <w:left w:val="single" w:sz="4" w:space="0" w:color="auto"/>
              <w:bottom w:val="single" w:sz="4" w:space="0" w:color="auto"/>
              <w:right w:val="single" w:sz="4" w:space="0" w:color="auto"/>
            </w:tcBorders>
            <w:vAlign w:val="center"/>
            <w:hideMark/>
          </w:tcPr>
          <w:p w14:paraId="41A1F2E7" w14:textId="77777777" w:rsidR="00453BD7" w:rsidRPr="00E6030E" w:rsidRDefault="00571B35" w:rsidP="00E6030E">
            <w:pPr>
              <w:pStyle w:val="TAL"/>
              <w:rPr>
                <w:rStyle w:val="Hyperlink"/>
                <w:rFonts w:cs="Arial"/>
                <w:color w:val="000000" w:themeColor="text1"/>
                <w:sz w:val="16"/>
                <w:szCs w:val="16"/>
              </w:rPr>
            </w:pPr>
            <w:hyperlink r:id="rId192" w:anchor="_OFDM,_Rural,_Redcap_1" w:history="1">
              <w:r w:rsidR="00453BD7" w:rsidRPr="00E6030E">
                <w:rPr>
                  <w:rStyle w:val="Hyperlink"/>
                  <w:rFonts w:cs="Arial"/>
                  <w:color w:val="000000" w:themeColor="text1"/>
                  <w:sz w:val="16"/>
                  <w:szCs w:val="16"/>
                </w:rPr>
                <w:t>8.2.3.12</w:t>
              </w:r>
            </w:hyperlink>
          </w:p>
          <w:p w14:paraId="7CF06AAC" w14:textId="4CECFD4F" w:rsidR="00453BD7" w:rsidRPr="00E6030E" w:rsidRDefault="00E6030E" w:rsidP="00E6030E">
            <w:pPr>
              <w:pStyle w:val="TAL"/>
              <w:rPr>
                <w:rFonts w:eastAsia="Yu Gothic Medium" w:cs="Arial"/>
                <w:sz w:val="16"/>
                <w:szCs w:val="16"/>
              </w:rPr>
            </w:pPr>
            <w:r>
              <w:rPr>
                <w:rFonts w:eastAsia="DengXian" w:cs="Arial"/>
                <w:bCs/>
                <w:sz w:val="16"/>
                <w:szCs w:val="16"/>
              </w:rPr>
              <w:t xml:space="preserve">- </w:t>
            </w:r>
            <w:r w:rsidR="00453BD7" w:rsidRPr="00E6030E">
              <w:rPr>
                <w:rFonts w:eastAsia="DengXian" w:cs="Arial"/>
                <w:bCs/>
                <w:sz w:val="16"/>
                <w:szCs w:val="16"/>
              </w:rPr>
              <w:t>X =1.8 ~ 3.6, Y =0.62 to 4.36, reported by 3 sources.</w:t>
            </w:r>
          </w:p>
        </w:tc>
      </w:tr>
      <w:bookmarkEnd w:id="460"/>
    </w:tbl>
    <w:p w14:paraId="6336C142" w14:textId="77777777" w:rsidR="00453BD7" w:rsidRPr="00B71B29" w:rsidRDefault="00453BD7" w:rsidP="00453BD7">
      <w:pPr>
        <w:sectPr w:rsidR="00453BD7" w:rsidRPr="00B71B29">
          <w:footnotePr>
            <w:numRestart w:val="eachSect"/>
          </w:footnotePr>
          <w:pgSz w:w="15840" w:h="12240" w:orient="landscape"/>
          <w:pgMar w:top="1134" w:right="1418" w:bottom="1134" w:left="1077" w:header="680" w:footer="567" w:gutter="0"/>
          <w:cols w:space="720"/>
        </w:sectPr>
      </w:pPr>
    </w:p>
    <w:p w14:paraId="46A0DC64" w14:textId="6BB4215B" w:rsidR="00453BD7" w:rsidRPr="00B71B29" w:rsidRDefault="00453BD7" w:rsidP="00CE24AA"/>
    <w:p w14:paraId="2433B2E2" w14:textId="77777777" w:rsidR="00453BD7" w:rsidRPr="00B71B29" w:rsidRDefault="00453BD7" w:rsidP="00835C44">
      <w:pPr>
        <w:pStyle w:val="Heading4"/>
        <w:rPr>
          <w:lang w:eastAsia="zh-CN"/>
        </w:rPr>
      </w:pPr>
      <w:bookmarkStart w:id="462" w:name="_Toc144508406"/>
      <w:bookmarkStart w:id="463" w:name="_Toc149557159"/>
      <w:bookmarkStart w:id="464" w:name="_Toc156486464"/>
      <w:r w:rsidRPr="00B71B29">
        <w:rPr>
          <w:lang w:eastAsia="zh-CN"/>
        </w:rPr>
        <w:t>8.2.1.2</w:t>
      </w:r>
      <w:r w:rsidRPr="00B71B29">
        <w:rPr>
          <w:lang w:eastAsia="zh-CN"/>
        </w:rPr>
        <w:tab/>
        <w:t>NR Coverage for comparison</w:t>
      </w:r>
      <w:bookmarkEnd w:id="462"/>
      <w:bookmarkEnd w:id="463"/>
      <w:bookmarkEnd w:id="464"/>
    </w:p>
    <w:p w14:paraId="6E6257AC" w14:textId="77777777" w:rsidR="00453BD7" w:rsidRPr="00B71B29" w:rsidRDefault="00453BD7" w:rsidP="00835C44">
      <w:pPr>
        <w:rPr>
          <w:lang w:eastAsia="zh-CN"/>
        </w:rPr>
      </w:pPr>
      <w:r w:rsidRPr="00B71B29">
        <w:t>The NR coverage for comparison are provided in the following tables</w:t>
      </w:r>
    </w:p>
    <w:p w14:paraId="4DCA5DF1" w14:textId="54504ED3" w:rsidR="00453BD7" w:rsidRPr="00B71B29" w:rsidRDefault="00453BD7" w:rsidP="00835C44">
      <w:pPr>
        <w:pStyle w:val="TH"/>
      </w:pPr>
      <w:r w:rsidRPr="00B71B29">
        <w:t>Table 8.2.1</w:t>
      </w:r>
      <w:r w:rsidR="00D67A8A">
        <w:t>-</w:t>
      </w:r>
      <w:r w:rsidRPr="00B71B29">
        <w:t>2</w:t>
      </w:r>
      <w:r w:rsidR="00D67A8A">
        <w:t>:</w:t>
      </w:r>
      <w:r w:rsidRPr="00B71B29">
        <w:t xml:space="preserve"> NR Coverage,</w:t>
      </w:r>
      <w:r w:rsidRPr="00B71B29">
        <w:rPr>
          <w:u w:val="single"/>
        </w:rPr>
        <w:t xml:space="preserve"> Urban, Normal UE</w:t>
      </w:r>
    </w:p>
    <w:tbl>
      <w:tblPr>
        <w:tblW w:w="5000" w:type="pct"/>
        <w:tblLook w:val="04A0" w:firstRow="1" w:lastRow="0" w:firstColumn="1" w:lastColumn="0" w:noHBand="0" w:noVBand="1"/>
      </w:tblPr>
      <w:tblGrid>
        <w:gridCol w:w="1039"/>
        <w:gridCol w:w="787"/>
        <w:gridCol w:w="1292"/>
        <w:gridCol w:w="731"/>
        <w:gridCol w:w="731"/>
        <w:gridCol w:w="731"/>
        <w:gridCol w:w="731"/>
        <w:gridCol w:w="675"/>
        <w:gridCol w:w="582"/>
        <w:gridCol w:w="806"/>
        <w:gridCol w:w="1526"/>
      </w:tblGrid>
      <w:tr w:rsidR="00453BD7" w:rsidRPr="00B71B29" w14:paraId="1484535E" w14:textId="77777777" w:rsidTr="00D67A8A">
        <w:trPr>
          <w:trHeight w:val="552"/>
        </w:trPr>
        <w:tc>
          <w:tcPr>
            <w:tcW w:w="539" w:type="pct"/>
            <w:tcBorders>
              <w:top w:val="single" w:sz="4" w:space="0" w:color="auto"/>
              <w:left w:val="single" w:sz="4" w:space="0" w:color="auto"/>
              <w:bottom w:val="single" w:sz="4" w:space="0" w:color="auto"/>
              <w:right w:val="single" w:sz="4" w:space="0" w:color="auto"/>
            </w:tcBorders>
            <w:noWrap/>
            <w:vAlign w:val="center"/>
            <w:hideMark/>
          </w:tcPr>
          <w:p w14:paraId="6782B526" w14:textId="77777777" w:rsidR="00453BD7" w:rsidRPr="00B71B29" w:rsidRDefault="00453BD7" w:rsidP="00D67A8A">
            <w:pPr>
              <w:pStyle w:val="TAH"/>
              <w:rPr>
                <w:lang w:val="en-US"/>
              </w:rPr>
            </w:pPr>
            <w:r w:rsidRPr="00B71B29">
              <w:rPr>
                <w:rFonts w:hint="eastAsia"/>
              </w:rPr>
              <w:t xml:space="preserve">　</w:t>
            </w:r>
          </w:p>
        </w:tc>
        <w:tc>
          <w:tcPr>
            <w:tcW w:w="409" w:type="pct"/>
            <w:tcBorders>
              <w:top w:val="single" w:sz="4" w:space="0" w:color="auto"/>
              <w:left w:val="nil"/>
              <w:bottom w:val="single" w:sz="4" w:space="0" w:color="auto"/>
              <w:right w:val="single" w:sz="4" w:space="0" w:color="auto"/>
            </w:tcBorders>
            <w:noWrap/>
            <w:vAlign w:val="center"/>
            <w:hideMark/>
          </w:tcPr>
          <w:p w14:paraId="1C6C6167" w14:textId="77777777" w:rsidR="00453BD7" w:rsidRPr="00B71B29" w:rsidRDefault="00453BD7" w:rsidP="00D67A8A">
            <w:pPr>
              <w:pStyle w:val="TAH"/>
              <w:rPr>
                <w:rFonts w:asciiTheme="minorHAnsi" w:hAnsiTheme="minorHAnsi" w:cstheme="minorBidi"/>
              </w:rPr>
            </w:pPr>
            <w:r w:rsidRPr="00B71B29">
              <w:t>Source</w:t>
            </w:r>
          </w:p>
        </w:tc>
        <w:tc>
          <w:tcPr>
            <w:tcW w:w="671" w:type="pct"/>
            <w:tcBorders>
              <w:top w:val="single" w:sz="4" w:space="0" w:color="auto"/>
              <w:left w:val="nil"/>
              <w:bottom w:val="single" w:sz="4" w:space="0" w:color="auto"/>
              <w:right w:val="single" w:sz="4" w:space="0" w:color="auto"/>
            </w:tcBorders>
            <w:noWrap/>
            <w:vAlign w:val="center"/>
            <w:hideMark/>
          </w:tcPr>
          <w:p w14:paraId="04E163CB" w14:textId="77777777" w:rsidR="00453BD7" w:rsidRPr="00B71B29" w:rsidRDefault="00453BD7" w:rsidP="00D67A8A">
            <w:pPr>
              <w:pStyle w:val="TAH"/>
            </w:pPr>
            <w:r w:rsidRPr="00B71B29">
              <w:t>Scenarios</w:t>
            </w:r>
          </w:p>
        </w:tc>
        <w:tc>
          <w:tcPr>
            <w:tcW w:w="380" w:type="pct"/>
            <w:tcBorders>
              <w:top w:val="single" w:sz="4" w:space="0" w:color="auto"/>
              <w:left w:val="nil"/>
              <w:bottom w:val="single" w:sz="4" w:space="0" w:color="auto"/>
              <w:right w:val="single" w:sz="4" w:space="0" w:color="auto"/>
            </w:tcBorders>
            <w:vAlign w:val="center"/>
            <w:hideMark/>
          </w:tcPr>
          <w:p w14:paraId="55BE1F23" w14:textId="77777777" w:rsidR="00453BD7" w:rsidRPr="00B71B29" w:rsidRDefault="00453BD7" w:rsidP="00D67A8A">
            <w:pPr>
              <w:pStyle w:val="TAH"/>
              <w:rPr>
                <w:color w:val="000000"/>
              </w:rPr>
            </w:pPr>
            <w:r w:rsidRPr="00B71B29">
              <w:rPr>
                <w:color w:val="000000"/>
              </w:rPr>
              <w:t>AL16, 4Rx</w:t>
            </w:r>
          </w:p>
        </w:tc>
        <w:tc>
          <w:tcPr>
            <w:tcW w:w="380" w:type="pct"/>
            <w:tcBorders>
              <w:top w:val="single" w:sz="4" w:space="0" w:color="auto"/>
              <w:left w:val="nil"/>
              <w:bottom w:val="single" w:sz="4" w:space="0" w:color="auto"/>
              <w:right w:val="single" w:sz="4" w:space="0" w:color="auto"/>
            </w:tcBorders>
            <w:vAlign w:val="center"/>
            <w:hideMark/>
          </w:tcPr>
          <w:p w14:paraId="79BD6AFC" w14:textId="77777777" w:rsidR="00453BD7" w:rsidRPr="00B71B29" w:rsidRDefault="00453BD7" w:rsidP="00D67A8A">
            <w:pPr>
              <w:pStyle w:val="TAH"/>
              <w:rPr>
                <w:color w:val="000000"/>
              </w:rPr>
            </w:pPr>
            <w:r w:rsidRPr="00B71B29">
              <w:rPr>
                <w:color w:val="000000"/>
              </w:rPr>
              <w:t>AL8, 4Rx</w:t>
            </w:r>
          </w:p>
        </w:tc>
        <w:tc>
          <w:tcPr>
            <w:tcW w:w="380" w:type="pct"/>
            <w:tcBorders>
              <w:top w:val="single" w:sz="4" w:space="0" w:color="auto"/>
              <w:left w:val="nil"/>
              <w:bottom w:val="single" w:sz="4" w:space="0" w:color="auto"/>
              <w:right w:val="single" w:sz="4" w:space="0" w:color="auto"/>
            </w:tcBorders>
            <w:vAlign w:val="center"/>
            <w:hideMark/>
          </w:tcPr>
          <w:p w14:paraId="72BE4D9D" w14:textId="77777777" w:rsidR="00453BD7" w:rsidRPr="00B71B29" w:rsidRDefault="00453BD7" w:rsidP="00D67A8A">
            <w:pPr>
              <w:pStyle w:val="TAH"/>
              <w:rPr>
                <w:color w:val="000000"/>
              </w:rPr>
            </w:pPr>
            <w:r w:rsidRPr="00B71B29">
              <w:rPr>
                <w:color w:val="000000"/>
              </w:rPr>
              <w:t>AL16, 2Rx</w:t>
            </w:r>
          </w:p>
        </w:tc>
        <w:tc>
          <w:tcPr>
            <w:tcW w:w="380" w:type="pct"/>
            <w:tcBorders>
              <w:top w:val="single" w:sz="4" w:space="0" w:color="auto"/>
              <w:left w:val="nil"/>
              <w:bottom w:val="single" w:sz="4" w:space="0" w:color="auto"/>
              <w:right w:val="single" w:sz="4" w:space="0" w:color="auto"/>
            </w:tcBorders>
            <w:vAlign w:val="center"/>
            <w:hideMark/>
          </w:tcPr>
          <w:p w14:paraId="09B47AD9" w14:textId="77777777" w:rsidR="00453BD7" w:rsidRPr="00B71B29" w:rsidRDefault="00453BD7" w:rsidP="00D67A8A">
            <w:pPr>
              <w:pStyle w:val="TAH"/>
              <w:rPr>
                <w:color w:val="000000"/>
              </w:rPr>
            </w:pPr>
            <w:r w:rsidRPr="00B71B29">
              <w:rPr>
                <w:color w:val="000000"/>
              </w:rPr>
              <w:t>AL8, 2Rx</w:t>
            </w:r>
          </w:p>
        </w:tc>
        <w:tc>
          <w:tcPr>
            <w:tcW w:w="350" w:type="pct"/>
            <w:tcBorders>
              <w:top w:val="single" w:sz="4" w:space="0" w:color="auto"/>
              <w:left w:val="nil"/>
              <w:bottom w:val="single" w:sz="4" w:space="0" w:color="auto"/>
              <w:right w:val="single" w:sz="4" w:space="0" w:color="auto"/>
            </w:tcBorders>
            <w:vAlign w:val="center"/>
            <w:hideMark/>
          </w:tcPr>
          <w:p w14:paraId="6BD97F37" w14:textId="77777777" w:rsidR="00453BD7" w:rsidRPr="00B71B29" w:rsidRDefault="00453BD7" w:rsidP="00D67A8A">
            <w:pPr>
              <w:pStyle w:val="TAH"/>
              <w:rPr>
                <w:color w:val="000000"/>
              </w:rPr>
            </w:pPr>
            <w:r w:rsidRPr="00B71B29">
              <w:rPr>
                <w:color w:val="000000"/>
              </w:rPr>
              <w:t>AL16, 1RX</w:t>
            </w:r>
          </w:p>
        </w:tc>
        <w:tc>
          <w:tcPr>
            <w:tcW w:w="302" w:type="pct"/>
            <w:tcBorders>
              <w:top w:val="single" w:sz="4" w:space="0" w:color="auto"/>
              <w:left w:val="nil"/>
              <w:bottom w:val="single" w:sz="4" w:space="0" w:color="auto"/>
              <w:right w:val="single" w:sz="4" w:space="0" w:color="auto"/>
            </w:tcBorders>
            <w:vAlign w:val="center"/>
            <w:hideMark/>
          </w:tcPr>
          <w:p w14:paraId="11F25D84" w14:textId="77777777" w:rsidR="00453BD7" w:rsidRPr="00B71B29" w:rsidRDefault="00453BD7" w:rsidP="00D67A8A">
            <w:pPr>
              <w:pStyle w:val="TAH"/>
              <w:rPr>
                <w:color w:val="000000"/>
              </w:rPr>
            </w:pPr>
            <w:r w:rsidRPr="00B71B29">
              <w:rPr>
                <w:color w:val="000000"/>
              </w:rPr>
              <w:t>AL8, 1RX</w:t>
            </w:r>
          </w:p>
        </w:tc>
        <w:tc>
          <w:tcPr>
            <w:tcW w:w="418" w:type="pct"/>
            <w:tcBorders>
              <w:top w:val="single" w:sz="4" w:space="0" w:color="auto"/>
              <w:left w:val="nil"/>
              <w:bottom w:val="single" w:sz="4" w:space="0" w:color="auto"/>
              <w:right w:val="single" w:sz="4" w:space="0" w:color="auto"/>
            </w:tcBorders>
            <w:vAlign w:val="center"/>
            <w:hideMark/>
          </w:tcPr>
          <w:p w14:paraId="19FA403C" w14:textId="77777777" w:rsidR="00453BD7" w:rsidRPr="00B71B29" w:rsidRDefault="00453BD7" w:rsidP="00D67A8A">
            <w:pPr>
              <w:pStyle w:val="TAH"/>
              <w:rPr>
                <w:color w:val="000000"/>
              </w:rPr>
            </w:pPr>
            <w:r w:rsidRPr="00B71B29">
              <w:rPr>
                <w:color w:val="000000"/>
              </w:rPr>
              <w:t>PUSCH  eMBB</w:t>
            </w:r>
          </w:p>
        </w:tc>
        <w:tc>
          <w:tcPr>
            <w:tcW w:w="792" w:type="pct"/>
            <w:tcBorders>
              <w:top w:val="single" w:sz="4" w:space="0" w:color="auto"/>
              <w:left w:val="nil"/>
              <w:bottom w:val="single" w:sz="4" w:space="0" w:color="auto"/>
              <w:right w:val="single" w:sz="4" w:space="0" w:color="auto"/>
            </w:tcBorders>
            <w:vAlign w:val="center"/>
            <w:hideMark/>
          </w:tcPr>
          <w:p w14:paraId="307F08E0" w14:textId="77777777" w:rsidR="00453BD7" w:rsidRPr="00B71B29" w:rsidRDefault="00453BD7" w:rsidP="00D67A8A">
            <w:pPr>
              <w:pStyle w:val="TAH"/>
              <w:rPr>
                <w:color w:val="000000"/>
              </w:rPr>
            </w:pPr>
            <w:r w:rsidRPr="00B71B29">
              <w:rPr>
                <w:color w:val="000000"/>
              </w:rPr>
              <w:t>PUSCH Msg3</w:t>
            </w:r>
          </w:p>
        </w:tc>
      </w:tr>
      <w:tr w:rsidR="00453BD7" w:rsidRPr="00B71B29" w14:paraId="2F5CA835" w14:textId="77777777" w:rsidTr="00D67A8A">
        <w:trPr>
          <w:trHeight w:val="276"/>
        </w:trPr>
        <w:tc>
          <w:tcPr>
            <w:tcW w:w="539" w:type="pct"/>
            <w:vMerge w:val="restart"/>
            <w:tcBorders>
              <w:top w:val="single" w:sz="4" w:space="0" w:color="auto"/>
              <w:left w:val="single" w:sz="4" w:space="0" w:color="auto"/>
              <w:bottom w:val="single" w:sz="4" w:space="0" w:color="000000"/>
              <w:right w:val="single" w:sz="4" w:space="0" w:color="auto"/>
            </w:tcBorders>
            <w:noWrap/>
            <w:vAlign w:val="center"/>
            <w:hideMark/>
          </w:tcPr>
          <w:p w14:paraId="337EF665" w14:textId="77777777" w:rsidR="00453BD7" w:rsidRPr="00B71B29" w:rsidRDefault="00453BD7" w:rsidP="00D67A8A">
            <w:pPr>
              <w:pStyle w:val="TAC"/>
            </w:pPr>
            <w:r w:rsidRPr="00B71B29">
              <w:rPr>
                <w:rFonts w:hint="eastAsia"/>
              </w:rPr>
              <w:t>Normal UE</w:t>
            </w:r>
          </w:p>
        </w:tc>
        <w:tc>
          <w:tcPr>
            <w:tcW w:w="409" w:type="pct"/>
            <w:tcBorders>
              <w:top w:val="nil"/>
              <w:left w:val="nil"/>
              <w:bottom w:val="single" w:sz="4" w:space="0" w:color="auto"/>
              <w:right w:val="single" w:sz="4" w:space="0" w:color="auto"/>
            </w:tcBorders>
            <w:noWrap/>
            <w:vAlign w:val="center"/>
            <w:hideMark/>
          </w:tcPr>
          <w:p w14:paraId="28BF51D7" w14:textId="77777777" w:rsidR="00453BD7" w:rsidRPr="00B71B29" w:rsidRDefault="00453BD7" w:rsidP="00D67A8A">
            <w:pPr>
              <w:pStyle w:val="TAC"/>
              <w:rPr>
                <w:rFonts w:asciiTheme="minorHAnsi" w:hAnsiTheme="minorHAnsi" w:cstheme="minorBidi"/>
              </w:rPr>
            </w:pPr>
            <w:r w:rsidRPr="00B71B29">
              <w:t>[8A-11]</w:t>
            </w:r>
          </w:p>
        </w:tc>
        <w:tc>
          <w:tcPr>
            <w:tcW w:w="671" w:type="pct"/>
            <w:tcBorders>
              <w:top w:val="nil"/>
              <w:left w:val="nil"/>
              <w:bottom w:val="single" w:sz="4" w:space="0" w:color="auto"/>
              <w:right w:val="single" w:sz="4" w:space="0" w:color="auto"/>
            </w:tcBorders>
            <w:noWrap/>
            <w:vAlign w:val="center"/>
            <w:hideMark/>
          </w:tcPr>
          <w:p w14:paraId="4EB37414"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55790E56"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2027E8BD"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361858ED" w14:textId="77777777" w:rsidR="00453BD7" w:rsidRPr="00B71B29" w:rsidRDefault="00453BD7" w:rsidP="00D67A8A">
            <w:pPr>
              <w:pStyle w:val="TAC"/>
            </w:pPr>
            <w:r w:rsidRPr="00B71B29">
              <w:t xml:space="preserve">154.94 </w:t>
            </w:r>
          </w:p>
        </w:tc>
        <w:tc>
          <w:tcPr>
            <w:tcW w:w="380" w:type="pct"/>
            <w:tcBorders>
              <w:top w:val="nil"/>
              <w:left w:val="nil"/>
              <w:bottom w:val="single" w:sz="4" w:space="0" w:color="auto"/>
              <w:right w:val="single" w:sz="4" w:space="0" w:color="auto"/>
            </w:tcBorders>
            <w:noWrap/>
            <w:vAlign w:val="center"/>
            <w:hideMark/>
          </w:tcPr>
          <w:p w14:paraId="5F1853C3" w14:textId="77777777" w:rsidR="00453BD7" w:rsidRPr="00B71B29" w:rsidRDefault="00453BD7" w:rsidP="00D67A8A">
            <w:pPr>
              <w:pStyle w:val="TAC"/>
            </w:pPr>
            <w:r w:rsidRPr="00B71B29">
              <w:t xml:space="preserve">152.33 </w:t>
            </w:r>
          </w:p>
        </w:tc>
        <w:tc>
          <w:tcPr>
            <w:tcW w:w="350" w:type="pct"/>
            <w:tcBorders>
              <w:top w:val="nil"/>
              <w:left w:val="nil"/>
              <w:bottom w:val="single" w:sz="4" w:space="0" w:color="auto"/>
              <w:right w:val="single" w:sz="4" w:space="0" w:color="auto"/>
            </w:tcBorders>
            <w:noWrap/>
            <w:vAlign w:val="center"/>
            <w:hideMark/>
          </w:tcPr>
          <w:p w14:paraId="43524D9C"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4778377B"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69F55368" w14:textId="77777777" w:rsidR="00453BD7" w:rsidRPr="00B71B29" w:rsidRDefault="00453BD7" w:rsidP="00D67A8A">
            <w:pPr>
              <w:pStyle w:val="TAC"/>
            </w:pPr>
            <w:r w:rsidRPr="00B71B29">
              <w:t xml:space="preserve">138.28 </w:t>
            </w:r>
          </w:p>
        </w:tc>
        <w:tc>
          <w:tcPr>
            <w:tcW w:w="792" w:type="pct"/>
            <w:tcBorders>
              <w:top w:val="nil"/>
              <w:left w:val="nil"/>
              <w:bottom w:val="single" w:sz="4" w:space="0" w:color="auto"/>
              <w:right w:val="single" w:sz="4" w:space="0" w:color="auto"/>
            </w:tcBorders>
            <w:noWrap/>
            <w:vAlign w:val="center"/>
            <w:hideMark/>
          </w:tcPr>
          <w:p w14:paraId="038DA1F0" w14:textId="77777777" w:rsidR="00453BD7" w:rsidRPr="00B71B29" w:rsidRDefault="00453BD7" w:rsidP="00D67A8A">
            <w:pPr>
              <w:pStyle w:val="TAC"/>
            </w:pPr>
            <w:r w:rsidRPr="00B71B29">
              <w:t xml:space="preserve">[8A-11]:141.85 </w:t>
            </w:r>
          </w:p>
          <w:p w14:paraId="6B8A2FE7" w14:textId="77777777" w:rsidR="00453BD7" w:rsidRPr="00B71B29" w:rsidRDefault="00453BD7" w:rsidP="00D67A8A">
            <w:pPr>
              <w:pStyle w:val="TAC"/>
            </w:pPr>
            <w:r w:rsidRPr="00B71B29">
              <w:t>[8A-11](2):145.85</w:t>
            </w:r>
          </w:p>
        </w:tc>
      </w:tr>
      <w:tr w:rsidR="00453BD7" w:rsidRPr="00B71B29" w14:paraId="03BA8F31"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10ADB354"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72C54839" w14:textId="77777777" w:rsidR="00453BD7" w:rsidRPr="00B71B29" w:rsidRDefault="00453BD7" w:rsidP="00D67A8A">
            <w:pPr>
              <w:pStyle w:val="TAC"/>
            </w:pPr>
            <w:r w:rsidRPr="00B71B29">
              <w:t>[8A-15]</w:t>
            </w:r>
          </w:p>
        </w:tc>
        <w:tc>
          <w:tcPr>
            <w:tcW w:w="671" w:type="pct"/>
            <w:tcBorders>
              <w:top w:val="nil"/>
              <w:left w:val="nil"/>
              <w:bottom w:val="single" w:sz="4" w:space="0" w:color="auto"/>
              <w:right w:val="single" w:sz="4" w:space="0" w:color="auto"/>
            </w:tcBorders>
            <w:noWrap/>
            <w:vAlign w:val="center"/>
            <w:hideMark/>
          </w:tcPr>
          <w:p w14:paraId="1570A114"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1CE0452C" w14:textId="77777777" w:rsidR="00453BD7" w:rsidRPr="00B71B29" w:rsidRDefault="00453BD7" w:rsidP="00D67A8A">
            <w:pPr>
              <w:pStyle w:val="TAC"/>
            </w:pPr>
            <w:r w:rsidRPr="00B71B29">
              <w:t xml:space="preserve">166.27 </w:t>
            </w:r>
          </w:p>
        </w:tc>
        <w:tc>
          <w:tcPr>
            <w:tcW w:w="380" w:type="pct"/>
            <w:tcBorders>
              <w:top w:val="nil"/>
              <w:left w:val="nil"/>
              <w:bottom w:val="single" w:sz="4" w:space="0" w:color="auto"/>
              <w:right w:val="single" w:sz="4" w:space="0" w:color="auto"/>
            </w:tcBorders>
            <w:noWrap/>
            <w:vAlign w:val="center"/>
            <w:hideMark/>
          </w:tcPr>
          <w:p w14:paraId="62CA78B5" w14:textId="77777777" w:rsidR="00453BD7" w:rsidRPr="00B71B29" w:rsidRDefault="00453BD7" w:rsidP="00D67A8A">
            <w:pPr>
              <w:pStyle w:val="TAC"/>
            </w:pPr>
            <w:r w:rsidRPr="00B71B29">
              <w:t xml:space="preserve">164.28 </w:t>
            </w:r>
          </w:p>
        </w:tc>
        <w:tc>
          <w:tcPr>
            <w:tcW w:w="380" w:type="pct"/>
            <w:tcBorders>
              <w:top w:val="nil"/>
              <w:left w:val="nil"/>
              <w:bottom w:val="single" w:sz="4" w:space="0" w:color="auto"/>
              <w:right w:val="single" w:sz="4" w:space="0" w:color="auto"/>
            </w:tcBorders>
            <w:noWrap/>
            <w:vAlign w:val="center"/>
            <w:hideMark/>
          </w:tcPr>
          <w:p w14:paraId="0C859BC9" w14:textId="77777777" w:rsidR="00453BD7" w:rsidRPr="00B71B29" w:rsidRDefault="00453BD7" w:rsidP="00D67A8A">
            <w:pPr>
              <w:pStyle w:val="TAC"/>
            </w:pPr>
            <w:r w:rsidRPr="00B71B29">
              <w:t xml:space="preserve">162.86 </w:t>
            </w:r>
          </w:p>
        </w:tc>
        <w:tc>
          <w:tcPr>
            <w:tcW w:w="380" w:type="pct"/>
            <w:tcBorders>
              <w:top w:val="nil"/>
              <w:left w:val="nil"/>
              <w:bottom w:val="single" w:sz="4" w:space="0" w:color="auto"/>
              <w:right w:val="single" w:sz="4" w:space="0" w:color="auto"/>
            </w:tcBorders>
            <w:noWrap/>
            <w:vAlign w:val="center"/>
            <w:hideMark/>
          </w:tcPr>
          <w:p w14:paraId="7CB6344D" w14:textId="77777777" w:rsidR="00453BD7" w:rsidRPr="00B71B29" w:rsidRDefault="00453BD7" w:rsidP="00D67A8A">
            <w:pPr>
              <w:pStyle w:val="TAC"/>
            </w:pPr>
            <w:r w:rsidRPr="00B71B29">
              <w:t xml:space="preserve">160.74 </w:t>
            </w:r>
          </w:p>
        </w:tc>
        <w:tc>
          <w:tcPr>
            <w:tcW w:w="350" w:type="pct"/>
            <w:tcBorders>
              <w:top w:val="nil"/>
              <w:left w:val="nil"/>
              <w:bottom w:val="single" w:sz="4" w:space="0" w:color="auto"/>
              <w:right w:val="single" w:sz="4" w:space="0" w:color="auto"/>
            </w:tcBorders>
            <w:noWrap/>
            <w:vAlign w:val="center"/>
            <w:hideMark/>
          </w:tcPr>
          <w:p w14:paraId="75015658"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4F5A6F38"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5B699DEB" w14:textId="77777777" w:rsidR="00453BD7" w:rsidRPr="00B71B29" w:rsidRDefault="00453BD7" w:rsidP="00D67A8A">
            <w:pPr>
              <w:pStyle w:val="TAC"/>
            </w:pPr>
            <w:r w:rsidRPr="00B71B29">
              <w:t xml:space="preserve">137.62 </w:t>
            </w:r>
          </w:p>
        </w:tc>
        <w:tc>
          <w:tcPr>
            <w:tcW w:w="792" w:type="pct"/>
            <w:tcBorders>
              <w:top w:val="nil"/>
              <w:left w:val="nil"/>
              <w:bottom w:val="single" w:sz="4" w:space="0" w:color="auto"/>
              <w:right w:val="single" w:sz="4" w:space="0" w:color="auto"/>
            </w:tcBorders>
            <w:noWrap/>
            <w:vAlign w:val="center"/>
            <w:hideMark/>
          </w:tcPr>
          <w:p w14:paraId="7DDC33C2" w14:textId="77777777" w:rsidR="00453BD7" w:rsidRPr="00B71B29" w:rsidRDefault="00453BD7" w:rsidP="00D67A8A">
            <w:pPr>
              <w:pStyle w:val="TAC"/>
            </w:pPr>
            <w:r w:rsidRPr="00B71B29">
              <w:t xml:space="preserve">147.20 </w:t>
            </w:r>
          </w:p>
        </w:tc>
      </w:tr>
      <w:tr w:rsidR="00453BD7" w:rsidRPr="00B71B29" w14:paraId="7B72DE0C"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27140C11"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471FA3AB" w14:textId="77777777" w:rsidR="00453BD7" w:rsidRPr="00B71B29" w:rsidRDefault="00453BD7" w:rsidP="00D67A8A">
            <w:pPr>
              <w:pStyle w:val="TAC"/>
            </w:pPr>
            <w:r w:rsidRPr="00B71B29">
              <w:t>[8A-14]</w:t>
            </w:r>
          </w:p>
        </w:tc>
        <w:tc>
          <w:tcPr>
            <w:tcW w:w="671" w:type="pct"/>
            <w:tcBorders>
              <w:top w:val="nil"/>
              <w:left w:val="nil"/>
              <w:bottom w:val="single" w:sz="4" w:space="0" w:color="auto"/>
              <w:right w:val="single" w:sz="4" w:space="0" w:color="auto"/>
            </w:tcBorders>
            <w:noWrap/>
            <w:vAlign w:val="center"/>
            <w:hideMark/>
          </w:tcPr>
          <w:p w14:paraId="23D6B981" w14:textId="77777777" w:rsidR="00453BD7" w:rsidRPr="00B71B29" w:rsidRDefault="00453BD7" w:rsidP="00D67A8A">
            <w:pPr>
              <w:pStyle w:val="TAC"/>
            </w:pPr>
            <w:r w:rsidRPr="00B71B29">
              <w:t>Urban 4GHz</w:t>
            </w:r>
          </w:p>
        </w:tc>
        <w:tc>
          <w:tcPr>
            <w:tcW w:w="380" w:type="pct"/>
            <w:tcBorders>
              <w:top w:val="nil"/>
              <w:left w:val="nil"/>
              <w:bottom w:val="single" w:sz="4" w:space="0" w:color="auto"/>
              <w:right w:val="single" w:sz="4" w:space="0" w:color="auto"/>
            </w:tcBorders>
            <w:noWrap/>
            <w:vAlign w:val="center"/>
            <w:hideMark/>
          </w:tcPr>
          <w:p w14:paraId="7F97504B"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6AF0438E"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1E5C9799" w14:textId="77777777" w:rsidR="00453BD7" w:rsidRPr="00B71B29" w:rsidRDefault="00453BD7" w:rsidP="00D67A8A">
            <w:pPr>
              <w:pStyle w:val="TAC"/>
            </w:pPr>
            <w:r w:rsidRPr="00B71B29">
              <w:t xml:space="preserve">162.65 </w:t>
            </w:r>
          </w:p>
        </w:tc>
        <w:tc>
          <w:tcPr>
            <w:tcW w:w="380" w:type="pct"/>
            <w:tcBorders>
              <w:top w:val="nil"/>
              <w:left w:val="nil"/>
              <w:bottom w:val="single" w:sz="4" w:space="0" w:color="auto"/>
              <w:right w:val="single" w:sz="4" w:space="0" w:color="auto"/>
            </w:tcBorders>
            <w:noWrap/>
            <w:vAlign w:val="center"/>
            <w:hideMark/>
          </w:tcPr>
          <w:p w14:paraId="6130898B" w14:textId="77777777" w:rsidR="00453BD7" w:rsidRPr="00B71B29" w:rsidRDefault="00453BD7" w:rsidP="00D67A8A">
            <w:pPr>
              <w:pStyle w:val="TAC"/>
            </w:pPr>
            <w:r w:rsidRPr="00B71B29">
              <w:t xml:space="preserve">159.84 </w:t>
            </w:r>
          </w:p>
        </w:tc>
        <w:tc>
          <w:tcPr>
            <w:tcW w:w="350" w:type="pct"/>
            <w:tcBorders>
              <w:top w:val="nil"/>
              <w:left w:val="nil"/>
              <w:bottom w:val="single" w:sz="4" w:space="0" w:color="auto"/>
              <w:right w:val="single" w:sz="4" w:space="0" w:color="auto"/>
            </w:tcBorders>
            <w:noWrap/>
            <w:vAlign w:val="center"/>
            <w:hideMark/>
          </w:tcPr>
          <w:p w14:paraId="1E1985D8"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54307BF8"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6310C464" w14:textId="77777777" w:rsidR="00453BD7" w:rsidRPr="00B71B29" w:rsidRDefault="00453BD7" w:rsidP="00D67A8A">
            <w:pPr>
              <w:pStyle w:val="TAC"/>
            </w:pPr>
            <w:r w:rsidRPr="00B71B29">
              <w:t xml:space="preserve">130.69 </w:t>
            </w:r>
          </w:p>
        </w:tc>
        <w:tc>
          <w:tcPr>
            <w:tcW w:w="792" w:type="pct"/>
            <w:tcBorders>
              <w:top w:val="nil"/>
              <w:left w:val="nil"/>
              <w:bottom w:val="single" w:sz="4" w:space="0" w:color="auto"/>
              <w:right w:val="single" w:sz="4" w:space="0" w:color="auto"/>
            </w:tcBorders>
            <w:noWrap/>
            <w:vAlign w:val="center"/>
            <w:hideMark/>
          </w:tcPr>
          <w:p w14:paraId="154B0E5E" w14:textId="77777777" w:rsidR="00453BD7" w:rsidRPr="00B71B29" w:rsidRDefault="00453BD7" w:rsidP="00D67A8A">
            <w:pPr>
              <w:pStyle w:val="TAC"/>
            </w:pPr>
            <w:r w:rsidRPr="00B71B29">
              <w:t xml:space="preserve">146.77 </w:t>
            </w:r>
          </w:p>
        </w:tc>
      </w:tr>
      <w:tr w:rsidR="00453BD7" w:rsidRPr="00B71B29" w14:paraId="0ACFE3D9"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00BD7184"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7EB891DE" w14:textId="77777777" w:rsidR="00453BD7" w:rsidRPr="00B71B29" w:rsidRDefault="00453BD7" w:rsidP="00D67A8A">
            <w:pPr>
              <w:pStyle w:val="TAC"/>
            </w:pPr>
            <w:r w:rsidRPr="00B71B29">
              <w:t>[8A-5]</w:t>
            </w:r>
          </w:p>
        </w:tc>
        <w:tc>
          <w:tcPr>
            <w:tcW w:w="671" w:type="pct"/>
            <w:tcBorders>
              <w:top w:val="nil"/>
              <w:left w:val="nil"/>
              <w:bottom w:val="single" w:sz="4" w:space="0" w:color="auto"/>
              <w:right w:val="single" w:sz="4" w:space="0" w:color="auto"/>
            </w:tcBorders>
            <w:noWrap/>
            <w:vAlign w:val="center"/>
            <w:hideMark/>
          </w:tcPr>
          <w:p w14:paraId="09C0E558"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482B0B01"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3651FB62"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0225A62A"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79643846" w14:textId="77777777" w:rsidR="00453BD7" w:rsidRPr="00B71B29" w:rsidRDefault="00453BD7" w:rsidP="00D67A8A">
            <w:pPr>
              <w:pStyle w:val="TAC"/>
            </w:pPr>
            <w:r w:rsidRPr="00B71B29">
              <w:rPr>
                <w:rFonts w:hint="eastAsia"/>
              </w:rPr>
              <w:t xml:space="preserve">　</w:t>
            </w:r>
          </w:p>
        </w:tc>
        <w:tc>
          <w:tcPr>
            <w:tcW w:w="350" w:type="pct"/>
            <w:tcBorders>
              <w:top w:val="nil"/>
              <w:left w:val="nil"/>
              <w:bottom w:val="single" w:sz="4" w:space="0" w:color="auto"/>
              <w:right w:val="single" w:sz="4" w:space="0" w:color="auto"/>
            </w:tcBorders>
            <w:noWrap/>
            <w:vAlign w:val="center"/>
            <w:hideMark/>
          </w:tcPr>
          <w:p w14:paraId="14CFDD48"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0568C357"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1F1A8C37"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noWrap/>
            <w:vAlign w:val="center"/>
            <w:hideMark/>
          </w:tcPr>
          <w:p w14:paraId="5881E8E1" w14:textId="77777777" w:rsidR="00453BD7" w:rsidRPr="00B71B29" w:rsidRDefault="00453BD7" w:rsidP="00D67A8A">
            <w:pPr>
              <w:pStyle w:val="TAC"/>
            </w:pPr>
            <w:r w:rsidRPr="00B71B29">
              <w:t xml:space="preserve">149.61 </w:t>
            </w:r>
          </w:p>
        </w:tc>
      </w:tr>
      <w:tr w:rsidR="00453BD7" w:rsidRPr="00B71B29" w14:paraId="25F3285D"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6464A2B8"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03C3511A" w14:textId="77777777" w:rsidR="00453BD7" w:rsidRPr="00B71B29" w:rsidRDefault="00453BD7" w:rsidP="00D67A8A">
            <w:pPr>
              <w:pStyle w:val="TAC"/>
            </w:pPr>
            <w:r w:rsidRPr="00B71B29">
              <w:t>[8A-9]</w:t>
            </w:r>
          </w:p>
        </w:tc>
        <w:tc>
          <w:tcPr>
            <w:tcW w:w="671" w:type="pct"/>
            <w:tcBorders>
              <w:top w:val="nil"/>
              <w:left w:val="nil"/>
              <w:bottom w:val="single" w:sz="4" w:space="0" w:color="auto"/>
              <w:right w:val="single" w:sz="4" w:space="0" w:color="auto"/>
            </w:tcBorders>
            <w:noWrap/>
            <w:vAlign w:val="center"/>
            <w:hideMark/>
          </w:tcPr>
          <w:p w14:paraId="770B0744"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7D22BE13"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38E2E134"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72E65CEE"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0A881CE3" w14:textId="77777777" w:rsidR="00453BD7" w:rsidRPr="00B71B29" w:rsidRDefault="00453BD7" w:rsidP="00D67A8A">
            <w:pPr>
              <w:pStyle w:val="TAC"/>
            </w:pPr>
            <w:r w:rsidRPr="00B71B29">
              <w:t xml:space="preserve">163.54 </w:t>
            </w:r>
          </w:p>
        </w:tc>
        <w:tc>
          <w:tcPr>
            <w:tcW w:w="350" w:type="pct"/>
            <w:tcBorders>
              <w:top w:val="nil"/>
              <w:left w:val="nil"/>
              <w:bottom w:val="single" w:sz="4" w:space="0" w:color="auto"/>
              <w:right w:val="single" w:sz="4" w:space="0" w:color="auto"/>
            </w:tcBorders>
            <w:noWrap/>
            <w:vAlign w:val="center"/>
            <w:hideMark/>
          </w:tcPr>
          <w:p w14:paraId="22C8DED9"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0F19EF05"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70F35187" w14:textId="77777777" w:rsidR="00453BD7" w:rsidRPr="00B71B29" w:rsidRDefault="00453BD7" w:rsidP="00D67A8A">
            <w:pPr>
              <w:pStyle w:val="TAC"/>
            </w:pPr>
            <w:r w:rsidRPr="00B71B29">
              <w:t xml:space="preserve">135.88 </w:t>
            </w:r>
          </w:p>
        </w:tc>
        <w:tc>
          <w:tcPr>
            <w:tcW w:w="792" w:type="pct"/>
            <w:tcBorders>
              <w:top w:val="nil"/>
              <w:left w:val="nil"/>
              <w:bottom w:val="single" w:sz="4" w:space="0" w:color="auto"/>
              <w:right w:val="single" w:sz="4" w:space="0" w:color="auto"/>
            </w:tcBorders>
            <w:noWrap/>
            <w:vAlign w:val="center"/>
            <w:hideMark/>
          </w:tcPr>
          <w:p w14:paraId="418BA985" w14:textId="77777777" w:rsidR="00453BD7" w:rsidRPr="00B71B29" w:rsidRDefault="00453BD7" w:rsidP="00D67A8A">
            <w:pPr>
              <w:pStyle w:val="TAC"/>
            </w:pPr>
            <w:r w:rsidRPr="00B71B29">
              <w:rPr>
                <w:rFonts w:hint="eastAsia"/>
              </w:rPr>
              <w:t xml:space="preserve">　</w:t>
            </w:r>
          </w:p>
        </w:tc>
      </w:tr>
      <w:tr w:rsidR="00453BD7" w:rsidRPr="00B71B29" w14:paraId="202AC6D8"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7C60317A"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11571048" w14:textId="77777777" w:rsidR="00453BD7" w:rsidRPr="00B71B29" w:rsidRDefault="00453BD7" w:rsidP="00D67A8A">
            <w:pPr>
              <w:pStyle w:val="TAC"/>
            </w:pPr>
            <w:r w:rsidRPr="00B71B29">
              <w:t>[8A-2]</w:t>
            </w:r>
          </w:p>
        </w:tc>
        <w:tc>
          <w:tcPr>
            <w:tcW w:w="671" w:type="pct"/>
            <w:tcBorders>
              <w:top w:val="nil"/>
              <w:left w:val="nil"/>
              <w:bottom w:val="single" w:sz="4" w:space="0" w:color="auto"/>
              <w:right w:val="single" w:sz="4" w:space="0" w:color="auto"/>
            </w:tcBorders>
            <w:noWrap/>
            <w:vAlign w:val="center"/>
            <w:hideMark/>
          </w:tcPr>
          <w:p w14:paraId="5418507A"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vAlign w:val="center"/>
            <w:hideMark/>
          </w:tcPr>
          <w:p w14:paraId="43D44C9C" w14:textId="77777777" w:rsidR="00453BD7" w:rsidRPr="00B71B29" w:rsidRDefault="00453BD7" w:rsidP="00D67A8A">
            <w:pPr>
              <w:pStyle w:val="TAC"/>
            </w:pPr>
            <w:r w:rsidRPr="00B71B29">
              <w:t xml:space="preserve">158.80 </w:t>
            </w:r>
          </w:p>
        </w:tc>
        <w:tc>
          <w:tcPr>
            <w:tcW w:w="380" w:type="pct"/>
            <w:tcBorders>
              <w:top w:val="nil"/>
              <w:left w:val="nil"/>
              <w:bottom w:val="single" w:sz="4" w:space="0" w:color="auto"/>
              <w:right w:val="single" w:sz="4" w:space="0" w:color="auto"/>
            </w:tcBorders>
            <w:noWrap/>
            <w:vAlign w:val="center"/>
            <w:hideMark/>
          </w:tcPr>
          <w:p w14:paraId="428BD2EA"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09273779"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4087D5FA" w14:textId="77777777" w:rsidR="00453BD7" w:rsidRPr="00B71B29" w:rsidRDefault="00453BD7" w:rsidP="00D67A8A">
            <w:pPr>
              <w:pStyle w:val="TAC"/>
            </w:pPr>
            <w:r w:rsidRPr="00B71B29">
              <w:rPr>
                <w:rFonts w:hint="eastAsia"/>
              </w:rPr>
              <w:t xml:space="preserve">　</w:t>
            </w:r>
          </w:p>
        </w:tc>
        <w:tc>
          <w:tcPr>
            <w:tcW w:w="350" w:type="pct"/>
            <w:tcBorders>
              <w:top w:val="nil"/>
              <w:left w:val="nil"/>
              <w:bottom w:val="single" w:sz="4" w:space="0" w:color="auto"/>
              <w:right w:val="single" w:sz="4" w:space="0" w:color="auto"/>
            </w:tcBorders>
            <w:noWrap/>
            <w:vAlign w:val="center"/>
            <w:hideMark/>
          </w:tcPr>
          <w:p w14:paraId="3628BA6D"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5384C2EF"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273734C6"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noWrap/>
            <w:vAlign w:val="center"/>
            <w:hideMark/>
          </w:tcPr>
          <w:p w14:paraId="0BF063A1" w14:textId="77777777" w:rsidR="00453BD7" w:rsidRPr="00B71B29" w:rsidRDefault="00453BD7" w:rsidP="00D67A8A">
            <w:pPr>
              <w:pStyle w:val="TAC"/>
            </w:pPr>
            <w:r w:rsidRPr="00B71B29">
              <w:t xml:space="preserve">147.83 </w:t>
            </w:r>
          </w:p>
        </w:tc>
      </w:tr>
      <w:tr w:rsidR="00453BD7" w:rsidRPr="00B71B29" w14:paraId="6D7E7CF5"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241B1E84"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vAlign w:val="center"/>
            <w:hideMark/>
          </w:tcPr>
          <w:p w14:paraId="3F6E83D2" w14:textId="77777777" w:rsidR="00453BD7" w:rsidRPr="00B71B29" w:rsidRDefault="00453BD7" w:rsidP="00D67A8A">
            <w:pPr>
              <w:pStyle w:val="TAC"/>
            </w:pPr>
            <w:r w:rsidRPr="00B71B29">
              <w:t>[8A-3]</w:t>
            </w:r>
          </w:p>
        </w:tc>
        <w:tc>
          <w:tcPr>
            <w:tcW w:w="671" w:type="pct"/>
            <w:tcBorders>
              <w:top w:val="nil"/>
              <w:left w:val="nil"/>
              <w:bottom w:val="single" w:sz="4" w:space="0" w:color="auto"/>
              <w:right w:val="single" w:sz="4" w:space="0" w:color="auto"/>
            </w:tcBorders>
            <w:noWrap/>
            <w:vAlign w:val="center"/>
            <w:hideMark/>
          </w:tcPr>
          <w:p w14:paraId="0DC3EF47"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30BF1E0F" w14:textId="77777777" w:rsidR="00453BD7" w:rsidRPr="00B71B29" w:rsidRDefault="00453BD7" w:rsidP="00D67A8A">
            <w:pPr>
              <w:pStyle w:val="TAC"/>
            </w:pPr>
            <w:r w:rsidRPr="00B71B29">
              <w:t xml:space="preserve">159.96 </w:t>
            </w:r>
          </w:p>
        </w:tc>
        <w:tc>
          <w:tcPr>
            <w:tcW w:w="380" w:type="pct"/>
            <w:tcBorders>
              <w:top w:val="nil"/>
              <w:left w:val="nil"/>
              <w:bottom w:val="single" w:sz="4" w:space="0" w:color="auto"/>
              <w:right w:val="single" w:sz="4" w:space="0" w:color="auto"/>
            </w:tcBorders>
            <w:noWrap/>
            <w:vAlign w:val="center"/>
            <w:hideMark/>
          </w:tcPr>
          <w:p w14:paraId="2EF0DFD2" w14:textId="77777777" w:rsidR="00453BD7" w:rsidRPr="00B71B29" w:rsidRDefault="00453BD7" w:rsidP="00D67A8A">
            <w:pPr>
              <w:pStyle w:val="TAC"/>
            </w:pPr>
            <w:r w:rsidRPr="00B71B29">
              <w:t xml:space="preserve">157.26 </w:t>
            </w:r>
          </w:p>
        </w:tc>
        <w:tc>
          <w:tcPr>
            <w:tcW w:w="380" w:type="pct"/>
            <w:tcBorders>
              <w:top w:val="nil"/>
              <w:left w:val="nil"/>
              <w:bottom w:val="single" w:sz="4" w:space="0" w:color="auto"/>
              <w:right w:val="single" w:sz="4" w:space="0" w:color="auto"/>
            </w:tcBorders>
            <w:noWrap/>
            <w:vAlign w:val="center"/>
            <w:hideMark/>
          </w:tcPr>
          <w:p w14:paraId="69C741DF" w14:textId="77777777" w:rsidR="00453BD7" w:rsidRPr="00B71B29" w:rsidRDefault="00453BD7" w:rsidP="00D67A8A">
            <w:pPr>
              <w:pStyle w:val="TAC"/>
            </w:pPr>
            <w:r w:rsidRPr="00B71B29">
              <w:t xml:space="preserve">156.76 </w:t>
            </w:r>
          </w:p>
        </w:tc>
        <w:tc>
          <w:tcPr>
            <w:tcW w:w="380" w:type="pct"/>
            <w:tcBorders>
              <w:top w:val="nil"/>
              <w:left w:val="nil"/>
              <w:bottom w:val="single" w:sz="4" w:space="0" w:color="auto"/>
              <w:right w:val="single" w:sz="4" w:space="0" w:color="auto"/>
            </w:tcBorders>
            <w:noWrap/>
            <w:vAlign w:val="center"/>
            <w:hideMark/>
          </w:tcPr>
          <w:p w14:paraId="1C36E5E6" w14:textId="77777777" w:rsidR="00453BD7" w:rsidRPr="00B71B29" w:rsidRDefault="00453BD7" w:rsidP="00D67A8A">
            <w:pPr>
              <w:pStyle w:val="TAC"/>
            </w:pPr>
            <w:r w:rsidRPr="00B71B29">
              <w:t xml:space="preserve">154.26 </w:t>
            </w:r>
          </w:p>
        </w:tc>
        <w:tc>
          <w:tcPr>
            <w:tcW w:w="350" w:type="pct"/>
            <w:tcBorders>
              <w:top w:val="nil"/>
              <w:left w:val="nil"/>
              <w:bottom w:val="single" w:sz="4" w:space="0" w:color="auto"/>
              <w:right w:val="single" w:sz="4" w:space="0" w:color="auto"/>
            </w:tcBorders>
            <w:noWrap/>
            <w:vAlign w:val="center"/>
            <w:hideMark/>
          </w:tcPr>
          <w:p w14:paraId="011E72E3"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082A2923"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5478DFCF"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noWrap/>
            <w:vAlign w:val="center"/>
            <w:hideMark/>
          </w:tcPr>
          <w:p w14:paraId="3C2EE11A" w14:textId="77777777" w:rsidR="00453BD7" w:rsidRPr="00B71B29" w:rsidRDefault="00453BD7" w:rsidP="00D67A8A">
            <w:pPr>
              <w:pStyle w:val="TAC"/>
            </w:pPr>
            <w:r w:rsidRPr="00B71B29">
              <w:t xml:space="preserve">153.23 </w:t>
            </w:r>
          </w:p>
        </w:tc>
      </w:tr>
      <w:tr w:rsidR="00453BD7" w:rsidRPr="00B71B29" w14:paraId="21F9FC1C"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288CAD07"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37D6C048" w14:textId="77777777" w:rsidR="00453BD7" w:rsidRPr="00B71B29" w:rsidRDefault="00453BD7" w:rsidP="00D67A8A">
            <w:pPr>
              <w:pStyle w:val="TAC"/>
            </w:pPr>
            <w:r w:rsidRPr="00B71B29">
              <w:t>[8A-8]</w:t>
            </w:r>
          </w:p>
        </w:tc>
        <w:tc>
          <w:tcPr>
            <w:tcW w:w="671" w:type="pct"/>
            <w:tcBorders>
              <w:top w:val="nil"/>
              <w:left w:val="nil"/>
              <w:bottom w:val="single" w:sz="4" w:space="0" w:color="auto"/>
              <w:right w:val="single" w:sz="4" w:space="0" w:color="auto"/>
            </w:tcBorders>
            <w:noWrap/>
            <w:vAlign w:val="center"/>
            <w:hideMark/>
          </w:tcPr>
          <w:p w14:paraId="449B62B9" w14:textId="77777777" w:rsidR="00453BD7" w:rsidRPr="00B71B29" w:rsidRDefault="00453BD7" w:rsidP="00D67A8A">
            <w:pPr>
              <w:pStyle w:val="TAC"/>
            </w:pPr>
            <w:r w:rsidRPr="00B71B29">
              <w:t>Urban 4GHz</w:t>
            </w:r>
          </w:p>
        </w:tc>
        <w:tc>
          <w:tcPr>
            <w:tcW w:w="380" w:type="pct"/>
            <w:tcBorders>
              <w:top w:val="nil"/>
              <w:left w:val="nil"/>
              <w:bottom w:val="single" w:sz="4" w:space="0" w:color="auto"/>
              <w:right w:val="single" w:sz="4" w:space="0" w:color="auto"/>
            </w:tcBorders>
            <w:vAlign w:val="center"/>
            <w:hideMark/>
          </w:tcPr>
          <w:p w14:paraId="18272183" w14:textId="77777777" w:rsidR="00453BD7" w:rsidRPr="00B71B29" w:rsidRDefault="00453BD7" w:rsidP="00D67A8A">
            <w:pPr>
              <w:pStyle w:val="TAC"/>
            </w:pPr>
            <w:r w:rsidRPr="00B71B29">
              <w:t xml:space="preserve">168.30 </w:t>
            </w:r>
          </w:p>
        </w:tc>
        <w:tc>
          <w:tcPr>
            <w:tcW w:w="380" w:type="pct"/>
            <w:tcBorders>
              <w:top w:val="nil"/>
              <w:left w:val="nil"/>
              <w:bottom w:val="single" w:sz="4" w:space="0" w:color="auto"/>
              <w:right w:val="single" w:sz="4" w:space="0" w:color="auto"/>
            </w:tcBorders>
            <w:vAlign w:val="center"/>
            <w:hideMark/>
          </w:tcPr>
          <w:p w14:paraId="303D4AF3" w14:textId="77777777" w:rsidR="00453BD7" w:rsidRPr="00B71B29" w:rsidRDefault="00453BD7" w:rsidP="00D67A8A">
            <w:pPr>
              <w:pStyle w:val="TAC"/>
            </w:pPr>
            <w:r w:rsidRPr="00B71B29">
              <w:t xml:space="preserve">162.21 </w:t>
            </w:r>
          </w:p>
        </w:tc>
        <w:tc>
          <w:tcPr>
            <w:tcW w:w="380" w:type="pct"/>
            <w:tcBorders>
              <w:top w:val="nil"/>
              <w:left w:val="nil"/>
              <w:bottom w:val="single" w:sz="4" w:space="0" w:color="auto"/>
              <w:right w:val="single" w:sz="4" w:space="0" w:color="auto"/>
            </w:tcBorders>
            <w:vAlign w:val="center"/>
            <w:hideMark/>
          </w:tcPr>
          <w:p w14:paraId="3A711422" w14:textId="77777777" w:rsidR="00453BD7" w:rsidRPr="00B71B29" w:rsidRDefault="00453BD7" w:rsidP="00D67A8A">
            <w:pPr>
              <w:pStyle w:val="TAC"/>
            </w:pPr>
            <w:r w:rsidRPr="00B71B29">
              <w:t xml:space="preserve">162.11 </w:t>
            </w:r>
          </w:p>
        </w:tc>
        <w:tc>
          <w:tcPr>
            <w:tcW w:w="380" w:type="pct"/>
            <w:tcBorders>
              <w:top w:val="nil"/>
              <w:left w:val="nil"/>
              <w:bottom w:val="single" w:sz="4" w:space="0" w:color="auto"/>
              <w:right w:val="single" w:sz="4" w:space="0" w:color="auto"/>
            </w:tcBorders>
            <w:vAlign w:val="center"/>
            <w:hideMark/>
          </w:tcPr>
          <w:p w14:paraId="1F1E3D9C" w14:textId="77777777" w:rsidR="00453BD7" w:rsidRPr="00B71B29" w:rsidRDefault="00453BD7" w:rsidP="00D67A8A">
            <w:pPr>
              <w:pStyle w:val="TAC"/>
            </w:pPr>
            <w:r w:rsidRPr="00B71B29">
              <w:t xml:space="preserve">158.91 </w:t>
            </w:r>
          </w:p>
        </w:tc>
        <w:tc>
          <w:tcPr>
            <w:tcW w:w="350" w:type="pct"/>
            <w:tcBorders>
              <w:top w:val="nil"/>
              <w:left w:val="nil"/>
              <w:bottom w:val="single" w:sz="4" w:space="0" w:color="auto"/>
              <w:right w:val="single" w:sz="4" w:space="0" w:color="auto"/>
            </w:tcBorders>
            <w:vAlign w:val="center"/>
            <w:hideMark/>
          </w:tcPr>
          <w:p w14:paraId="662E5AAB"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vAlign w:val="center"/>
            <w:hideMark/>
          </w:tcPr>
          <w:p w14:paraId="1B593986"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vAlign w:val="center"/>
            <w:hideMark/>
          </w:tcPr>
          <w:p w14:paraId="490096A1"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vAlign w:val="center"/>
            <w:hideMark/>
          </w:tcPr>
          <w:p w14:paraId="369F8D3C" w14:textId="77777777" w:rsidR="00453BD7" w:rsidRPr="00B71B29" w:rsidRDefault="00453BD7" w:rsidP="00D67A8A">
            <w:pPr>
              <w:pStyle w:val="TAC"/>
            </w:pPr>
            <w:r w:rsidRPr="00B71B29">
              <w:t xml:space="preserve">146.26 </w:t>
            </w:r>
          </w:p>
        </w:tc>
      </w:tr>
      <w:tr w:rsidR="00453BD7" w:rsidRPr="00B71B29" w14:paraId="66E4FCEF"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0E497253"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32B39DD0" w14:textId="77777777" w:rsidR="00453BD7" w:rsidRPr="00B71B29" w:rsidRDefault="00453BD7" w:rsidP="00D67A8A">
            <w:pPr>
              <w:pStyle w:val="TAC"/>
            </w:pPr>
            <w:r w:rsidRPr="00B71B29">
              <w:t>[8A-6]</w:t>
            </w:r>
          </w:p>
        </w:tc>
        <w:tc>
          <w:tcPr>
            <w:tcW w:w="671" w:type="pct"/>
            <w:tcBorders>
              <w:top w:val="nil"/>
              <w:left w:val="nil"/>
              <w:bottom w:val="single" w:sz="4" w:space="0" w:color="auto"/>
              <w:right w:val="single" w:sz="4" w:space="0" w:color="auto"/>
            </w:tcBorders>
            <w:noWrap/>
            <w:vAlign w:val="center"/>
            <w:hideMark/>
          </w:tcPr>
          <w:p w14:paraId="2FBA0F3A"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0FE6F5AC"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2A6B738B"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773C6DD7" w14:textId="77777777" w:rsidR="00453BD7" w:rsidRPr="00B71B29" w:rsidRDefault="00453BD7" w:rsidP="00D67A8A">
            <w:pPr>
              <w:pStyle w:val="TAC"/>
            </w:pPr>
            <w:r w:rsidRPr="00B71B29">
              <w:t xml:space="preserve">165.55 </w:t>
            </w:r>
          </w:p>
        </w:tc>
        <w:tc>
          <w:tcPr>
            <w:tcW w:w="380" w:type="pct"/>
            <w:tcBorders>
              <w:top w:val="nil"/>
              <w:left w:val="nil"/>
              <w:bottom w:val="single" w:sz="4" w:space="0" w:color="auto"/>
              <w:right w:val="single" w:sz="4" w:space="0" w:color="auto"/>
            </w:tcBorders>
            <w:noWrap/>
            <w:vAlign w:val="center"/>
            <w:hideMark/>
          </w:tcPr>
          <w:p w14:paraId="644EC2D8" w14:textId="77777777" w:rsidR="00453BD7" w:rsidRPr="00B71B29" w:rsidRDefault="00453BD7" w:rsidP="00D67A8A">
            <w:pPr>
              <w:pStyle w:val="TAC"/>
            </w:pPr>
            <w:r w:rsidRPr="00B71B29">
              <w:rPr>
                <w:rFonts w:hint="eastAsia"/>
              </w:rPr>
              <w:t xml:space="preserve">　</w:t>
            </w:r>
          </w:p>
        </w:tc>
        <w:tc>
          <w:tcPr>
            <w:tcW w:w="350" w:type="pct"/>
            <w:tcBorders>
              <w:top w:val="nil"/>
              <w:left w:val="nil"/>
              <w:bottom w:val="single" w:sz="4" w:space="0" w:color="auto"/>
              <w:right w:val="single" w:sz="4" w:space="0" w:color="auto"/>
            </w:tcBorders>
            <w:noWrap/>
            <w:vAlign w:val="center"/>
            <w:hideMark/>
          </w:tcPr>
          <w:p w14:paraId="3C95CE7B"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5A1F21BE"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775E66CA"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noWrap/>
            <w:vAlign w:val="center"/>
            <w:hideMark/>
          </w:tcPr>
          <w:p w14:paraId="7B9A3B61" w14:textId="77777777" w:rsidR="00453BD7" w:rsidRPr="00B71B29" w:rsidRDefault="00453BD7" w:rsidP="00D67A8A">
            <w:pPr>
              <w:pStyle w:val="TAC"/>
            </w:pPr>
            <w:r w:rsidRPr="00B71B29">
              <w:t xml:space="preserve">135.46 </w:t>
            </w:r>
          </w:p>
        </w:tc>
      </w:tr>
      <w:tr w:rsidR="00453BD7" w:rsidRPr="00B71B29" w14:paraId="2962BCAA" w14:textId="77777777" w:rsidTr="00D67A8A">
        <w:trPr>
          <w:trHeight w:val="276"/>
        </w:trPr>
        <w:tc>
          <w:tcPr>
            <w:tcW w:w="539" w:type="pct"/>
            <w:vMerge/>
            <w:tcBorders>
              <w:top w:val="single" w:sz="4" w:space="0" w:color="auto"/>
              <w:left w:val="single" w:sz="4" w:space="0" w:color="auto"/>
              <w:bottom w:val="single" w:sz="4" w:space="0" w:color="000000"/>
              <w:right w:val="single" w:sz="4" w:space="0" w:color="auto"/>
            </w:tcBorders>
            <w:vAlign w:val="center"/>
            <w:hideMark/>
          </w:tcPr>
          <w:p w14:paraId="79C85109" w14:textId="77777777" w:rsidR="00453BD7" w:rsidRPr="00B71B29" w:rsidRDefault="00453BD7" w:rsidP="00D67A8A">
            <w:pPr>
              <w:pStyle w:val="TAC"/>
              <w:rPr>
                <w:kern w:val="2"/>
                <w:szCs w:val="22"/>
              </w:rPr>
            </w:pPr>
          </w:p>
        </w:tc>
        <w:tc>
          <w:tcPr>
            <w:tcW w:w="409" w:type="pct"/>
            <w:tcBorders>
              <w:top w:val="nil"/>
              <w:left w:val="nil"/>
              <w:bottom w:val="single" w:sz="4" w:space="0" w:color="auto"/>
              <w:right w:val="single" w:sz="4" w:space="0" w:color="auto"/>
            </w:tcBorders>
            <w:noWrap/>
            <w:vAlign w:val="center"/>
            <w:hideMark/>
          </w:tcPr>
          <w:p w14:paraId="14D9BBE9" w14:textId="77777777" w:rsidR="00453BD7" w:rsidRPr="00B71B29" w:rsidRDefault="00453BD7" w:rsidP="00D67A8A">
            <w:pPr>
              <w:pStyle w:val="TAC"/>
            </w:pPr>
            <w:r w:rsidRPr="00B71B29">
              <w:t>[8A-13]</w:t>
            </w:r>
          </w:p>
        </w:tc>
        <w:tc>
          <w:tcPr>
            <w:tcW w:w="671" w:type="pct"/>
            <w:tcBorders>
              <w:top w:val="nil"/>
              <w:left w:val="nil"/>
              <w:bottom w:val="single" w:sz="4" w:space="0" w:color="auto"/>
              <w:right w:val="single" w:sz="4" w:space="0" w:color="auto"/>
            </w:tcBorders>
            <w:noWrap/>
            <w:vAlign w:val="center"/>
            <w:hideMark/>
          </w:tcPr>
          <w:p w14:paraId="000A9405" w14:textId="77777777" w:rsidR="00453BD7" w:rsidRPr="00B71B29" w:rsidRDefault="00453BD7" w:rsidP="00D67A8A">
            <w:pPr>
              <w:pStyle w:val="TAC"/>
            </w:pPr>
            <w:r w:rsidRPr="00B71B29">
              <w:t>Urban 2.6GHz</w:t>
            </w:r>
          </w:p>
        </w:tc>
        <w:tc>
          <w:tcPr>
            <w:tcW w:w="380" w:type="pct"/>
            <w:tcBorders>
              <w:top w:val="nil"/>
              <w:left w:val="nil"/>
              <w:bottom w:val="single" w:sz="4" w:space="0" w:color="auto"/>
              <w:right w:val="single" w:sz="4" w:space="0" w:color="auto"/>
            </w:tcBorders>
            <w:noWrap/>
            <w:vAlign w:val="center"/>
            <w:hideMark/>
          </w:tcPr>
          <w:p w14:paraId="30DD2409"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2EBC4B28" w14:textId="77777777" w:rsidR="00453BD7" w:rsidRPr="00B71B29" w:rsidRDefault="00453BD7" w:rsidP="00D67A8A">
            <w:pPr>
              <w:pStyle w:val="TAC"/>
            </w:pPr>
            <w:r w:rsidRPr="00B71B29">
              <w:t xml:space="preserve">162.54 </w:t>
            </w:r>
          </w:p>
        </w:tc>
        <w:tc>
          <w:tcPr>
            <w:tcW w:w="380" w:type="pct"/>
            <w:tcBorders>
              <w:top w:val="nil"/>
              <w:left w:val="nil"/>
              <w:bottom w:val="single" w:sz="4" w:space="0" w:color="auto"/>
              <w:right w:val="single" w:sz="4" w:space="0" w:color="auto"/>
            </w:tcBorders>
            <w:noWrap/>
            <w:vAlign w:val="center"/>
            <w:hideMark/>
          </w:tcPr>
          <w:p w14:paraId="089C1580" w14:textId="77777777" w:rsidR="00453BD7" w:rsidRPr="00B71B29" w:rsidRDefault="00453BD7" w:rsidP="00D67A8A">
            <w:pPr>
              <w:pStyle w:val="TAC"/>
            </w:pPr>
            <w:r w:rsidRPr="00B71B29">
              <w:rPr>
                <w:rFonts w:hint="eastAsia"/>
              </w:rPr>
              <w:t xml:space="preserve">　</w:t>
            </w:r>
          </w:p>
        </w:tc>
        <w:tc>
          <w:tcPr>
            <w:tcW w:w="380" w:type="pct"/>
            <w:tcBorders>
              <w:top w:val="nil"/>
              <w:left w:val="nil"/>
              <w:bottom w:val="single" w:sz="4" w:space="0" w:color="auto"/>
              <w:right w:val="single" w:sz="4" w:space="0" w:color="auto"/>
            </w:tcBorders>
            <w:noWrap/>
            <w:vAlign w:val="center"/>
            <w:hideMark/>
          </w:tcPr>
          <w:p w14:paraId="66F18C6A" w14:textId="77777777" w:rsidR="00453BD7" w:rsidRPr="00B71B29" w:rsidRDefault="00453BD7" w:rsidP="00D67A8A">
            <w:pPr>
              <w:pStyle w:val="TAC"/>
            </w:pPr>
            <w:r w:rsidRPr="00B71B29">
              <w:rPr>
                <w:rFonts w:hint="eastAsia"/>
              </w:rPr>
              <w:t xml:space="preserve">　</w:t>
            </w:r>
          </w:p>
        </w:tc>
        <w:tc>
          <w:tcPr>
            <w:tcW w:w="350" w:type="pct"/>
            <w:tcBorders>
              <w:top w:val="nil"/>
              <w:left w:val="nil"/>
              <w:bottom w:val="single" w:sz="4" w:space="0" w:color="auto"/>
              <w:right w:val="single" w:sz="4" w:space="0" w:color="auto"/>
            </w:tcBorders>
            <w:noWrap/>
            <w:vAlign w:val="center"/>
            <w:hideMark/>
          </w:tcPr>
          <w:p w14:paraId="5BA4B232" w14:textId="77777777" w:rsidR="00453BD7" w:rsidRPr="00B71B29" w:rsidRDefault="00453BD7" w:rsidP="00D67A8A">
            <w:pPr>
              <w:pStyle w:val="TAC"/>
            </w:pPr>
            <w:r w:rsidRPr="00B71B29">
              <w:rPr>
                <w:rFonts w:hint="eastAsia"/>
              </w:rPr>
              <w:t xml:space="preserve">　</w:t>
            </w:r>
          </w:p>
        </w:tc>
        <w:tc>
          <w:tcPr>
            <w:tcW w:w="302" w:type="pct"/>
            <w:tcBorders>
              <w:top w:val="nil"/>
              <w:left w:val="nil"/>
              <w:bottom w:val="single" w:sz="4" w:space="0" w:color="auto"/>
              <w:right w:val="single" w:sz="4" w:space="0" w:color="auto"/>
            </w:tcBorders>
            <w:noWrap/>
            <w:vAlign w:val="center"/>
            <w:hideMark/>
          </w:tcPr>
          <w:p w14:paraId="58551363" w14:textId="77777777" w:rsidR="00453BD7" w:rsidRPr="00B71B29" w:rsidRDefault="00453BD7" w:rsidP="00D67A8A">
            <w:pPr>
              <w:pStyle w:val="TAC"/>
            </w:pPr>
            <w:r w:rsidRPr="00B71B29">
              <w:rPr>
                <w:rFonts w:hint="eastAsia"/>
              </w:rPr>
              <w:t xml:space="preserve">　</w:t>
            </w:r>
          </w:p>
        </w:tc>
        <w:tc>
          <w:tcPr>
            <w:tcW w:w="418" w:type="pct"/>
            <w:tcBorders>
              <w:top w:val="nil"/>
              <w:left w:val="nil"/>
              <w:bottom w:val="single" w:sz="4" w:space="0" w:color="auto"/>
              <w:right w:val="single" w:sz="4" w:space="0" w:color="auto"/>
            </w:tcBorders>
            <w:noWrap/>
            <w:vAlign w:val="center"/>
            <w:hideMark/>
          </w:tcPr>
          <w:p w14:paraId="52D59408" w14:textId="77777777" w:rsidR="00453BD7" w:rsidRPr="00B71B29" w:rsidRDefault="00453BD7" w:rsidP="00D67A8A">
            <w:pPr>
              <w:pStyle w:val="TAC"/>
            </w:pPr>
            <w:r w:rsidRPr="00B71B29">
              <w:rPr>
                <w:rFonts w:hint="eastAsia"/>
              </w:rPr>
              <w:t xml:space="preserve">　</w:t>
            </w:r>
          </w:p>
        </w:tc>
        <w:tc>
          <w:tcPr>
            <w:tcW w:w="792" w:type="pct"/>
            <w:tcBorders>
              <w:top w:val="nil"/>
              <w:left w:val="nil"/>
              <w:bottom w:val="single" w:sz="4" w:space="0" w:color="auto"/>
              <w:right w:val="single" w:sz="4" w:space="0" w:color="auto"/>
            </w:tcBorders>
            <w:noWrap/>
            <w:vAlign w:val="center"/>
            <w:hideMark/>
          </w:tcPr>
          <w:p w14:paraId="669CD34A" w14:textId="77777777" w:rsidR="00453BD7" w:rsidRPr="00B71B29" w:rsidRDefault="00453BD7" w:rsidP="00D67A8A">
            <w:pPr>
              <w:pStyle w:val="TAC"/>
            </w:pPr>
            <w:r w:rsidRPr="00B71B29">
              <w:t xml:space="preserve">151.53 </w:t>
            </w:r>
          </w:p>
        </w:tc>
      </w:tr>
      <w:tr w:rsidR="00453BD7" w:rsidRPr="00B71B29" w14:paraId="56AF6F55" w14:textId="77777777" w:rsidTr="00D67A8A">
        <w:trPr>
          <w:trHeight w:val="276"/>
        </w:trPr>
        <w:tc>
          <w:tcPr>
            <w:tcW w:w="539" w:type="pct"/>
            <w:vMerge/>
            <w:tcBorders>
              <w:top w:val="single" w:sz="4" w:space="0" w:color="auto"/>
              <w:left w:val="single" w:sz="4" w:space="0" w:color="auto"/>
              <w:bottom w:val="single" w:sz="4" w:space="0" w:color="auto"/>
              <w:right w:val="single" w:sz="4" w:space="0" w:color="auto"/>
            </w:tcBorders>
            <w:vAlign w:val="center"/>
            <w:hideMark/>
          </w:tcPr>
          <w:p w14:paraId="4BEC861F" w14:textId="77777777" w:rsidR="00453BD7" w:rsidRPr="00B71B29" w:rsidRDefault="00453BD7" w:rsidP="00D67A8A">
            <w:pPr>
              <w:pStyle w:val="TAC"/>
              <w:rPr>
                <w:kern w:val="2"/>
                <w:szCs w:val="22"/>
              </w:rPr>
            </w:pPr>
          </w:p>
        </w:tc>
        <w:tc>
          <w:tcPr>
            <w:tcW w:w="409" w:type="pct"/>
            <w:tcBorders>
              <w:top w:val="nil"/>
              <w:left w:val="nil"/>
              <w:bottom w:val="nil"/>
              <w:right w:val="single" w:sz="4" w:space="0" w:color="auto"/>
            </w:tcBorders>
            <w:noWrap/>
            <w:vAlign w:val="center"/>
            <w:hideMark/>
          </w:tcPr>
          <w:p w14:paraId="4BE22E39" w14:textId="77777777" w:rsidR="00453BD7" w:rsidRPr="00B71B29" w:rsidRDefault="00453BD7" w:rsidP="00D67A8A">
            <w:pPr>
              <w:pStyle w:val="TAC"/>
            </w:pPr>
            <w:r w:rsidRPr="00B71B29">
              <w:t>[8A-7]</w:t>
            </w:r>
          </w:p>
        </w:tc>
        <w:tc>
          <w:tcPr>
            <w:tcW w:w="671" w:type="pct"/>
            <w:tcBorders>
              <w:top w:val="nil"/>
              <w:left w:val="nil"/>
              <w:bottom w:val="nil"/>
              <w:right w:val="single" w:sz="4" w:space="0" w:color="auto"/>
            </w:tcBorders>
            <w:noWrap/>
            <w:vAlign w:val="center"/>
            <w:hideMark/>
          </w:tcPr>
          <w:p w14:paraId="3F142E2D" w14:textId="77777777" w:rsidR="00453BD7" w:rsidRPr="00B71B29" w:rsidRDefault="00453BD7" w:rsidP="00D67A8A">
            <w:pPr>
              <w:pStyle w:val="TAC"/>
            </w:pPr>
            <w:r w:rsidRPr="00B71B29">
              <w:t>Urban 2.6GHz</w:t>
            </w:r>
          </w:p>
        </w:tc>
        <w:tc>
          <w:tcPr>
            <w:tcW w:w="380" w:type="pct"/>
            <w:tcBorders>
              <w:top w:val="nil"/>
              <w:left w:val="nil"/>
              <w:bottom w:val="nil"/>
              <w:right w:val="single" w:sz="4" w:space="0" w:color="auto"/>
            </w:tcBorders>
            <w:noWrap/>
            <w:vAlign w:val="center"/>
            <w:hideMark/>
          </w:tcPr>
          <w:p w14:paraId="043C5CA7" w14:textId="77777777" w:rsidR="00453BD7" w:rsidRPr="00B71B29" w:rsidRDefault="00453BD7" w:rsidP="00D67A8A">
            <w:pPr>
              <w:pStyle w:val="TAC"/>
            </w:pPr>
            <w:r w:rsidRPr="00B71B29">
              <w:t xml:space="preserve">160.81 </w:t>
            </w:r>
          </w:p>
        </w:tc>
        <w:tc>
          <w:tcPr>
            <w:tcW w:w="380" w:type="pct"/>
            <w:tcBorders>
              <w:top w:val="nil"/>
              <w:left w:val="nil"/>
              <w:bottom w:val="nil"/>
              <w:right w:val="single" w:sz="4" w:space="0" w:color="auto"/>
            </w:tcBorders>
            <w:noWrap/>
            <w:vAlign w:val="center"/>
            <w:hideMark/>
          </w:tcPr>
          <w:p w14:paraId="1ABB2027" w14:textId="77777777" w:rsidR="00453BD7" w:rsidRPr="00B71B29" w:rsidRDefault="00453BD7" w:rsidP="00D67A8A">
            <w:pPr>
              <w:pStyle w:val="TAC"/>
            </w:pPr>
            <w:r w:rsidRPr="00B71B29">
              <w:t xml:space="preserve">158.31 </w:t>
            </w:r>
          </w:p>
        </w:tc>
        <w:tc>
          <w:tcPr>
            <w:tcW w:w="380" w:type="pct"/>
            <w:tcBorders>
              <w:top w:val="nil"/>
              <w:left w:val="nil"/>
              <w:bottom w:val="nil"/>
              <w:right w:val="single" w:sz="4" w:space="0" w:color="auto"/>
            </w:tcBorders>
            <w:noWrap/>
            <w:vAlign w:val="center"/>
            <w:hideMark/>
          </w:tcPr>
          <w:p w14:paraId="17CD3576" w14:textId="77777777" w:rsidR="00453BD7" w:rsidRPr="00B71B29" w:rsidRDefault="00453BD7" w:rsidP="00D67A8A">
            <w:pPr>
              <w:pStyle w:val="TAC"/>
            </w:pPr>
            <w:r w:rsidRPr="00B71B29">
              <w:rPr>
                <w:rFonts w:hint="eastAsia"/>
              </w:rPr>
              <w:t xml:space="preserve">　</w:t>
            </w:r>
          </w:p>
        </w:tc>
        <w:tc>
          <w:tcPr>
            <w:tcW w:w="380" w:type="pct"/>
            <w:tcBorders>
              <w:top w:val="nil"/>
              <w:left w:val="nil"/>
              <w:bottom w:val="nil"/>
              <w:right w:val="single" w:sz="4" w:space="0" w:color="auto"/>
            </w:tcBorders>
            <w:noWrap/>
            <w:vAlign w:val="center"/>
            <w:hideMark/>
          </w:tcPr>
          <w:p w14:paraId="3688B9AC" w14:textId="77777777" w:rsidR="00453BD7" w:rsidRPr="00B71B29" w:rsidRDefault="00453BD7" w:rsidP="00D67A8A">
            <w:pPr>
              <w:pStyle w:val="TAC"/>
            </w:pPr>
            <w:r w:rsidRPr="00B71B29">
              <w:rPr>
                <w:rFonts w:hint="eastAsia"/>
              </w:rPr>
              <w:t xml:space="preserve">　</w:t>
            </w:r>
          </w:p>
        </w:tc>
        <w:tc>
          <w:tcPr>
            <w:tcW w:w="350" w:type="pct"/>
            <w:tcBorders>
              <w:top w:val="nil"/>
              <w:left w:val="nil"/>
              <w:bottom w:val="nil"/>
              <w:right w:val="single" w:sz="4" w:space="0" w:color="auto"/>
            </w:tcBorders>
            <w:noWrap/>
            <w:vAlign w:val="center"/>
            <w:hideMark/>
          </w:tcPr>
          <w:p w14:paraId="3647D21A" w14:textId="77777777" w:rsidR="00453BD7" w:rsidRPr="00B71B29" w:rsidRDefault="00453BD7" w:rsidP="00D67A8A">
            <w:pPr>
              <w:pStyle w:val="TAC"/>
            </w:pPr>
            <w:r w:rsidRPr="00B71B29">
              <w:rPr>
                <w:rFonts w:hint="eastAsia"/>
              </w:rPr>
              <w:t xml:space="preserve">　</w:t>
            </w:r>
          </w:p>
        </w:tc>
        <w:tc>
          <w:tcPr>
            <w:tcW w:w="302" w:type="pct"/>
            <w:tcBorders>
              <w:top w:val="nil"/>
              <w:left w:val="nil"/>
              <w:bottom w:val="nil"/>
              <w:right w:val="single" w:sz="4" w:space="0" w:color="auto"/>
            </w:tcBorders>
            <w:noWrap/>
            <w:vAlign w:val="center"/>
            <w:hideMark/>
          </w:tcPr>
          <w:p w14:paraId="7C540862" w14:textId="77777777" w:rsidR="00453BD7" w:rsidRPr="00B71B29" w:rsidRDefault="00453BD7" w:rsidP="00D67A8A">
            <w:pPr>
              <w:pStyle w:val="TAC"/>
            </w:pPr>
            <w:r w:rsidRPr="00B71B29">
              <w:rPr>
                <w:rFonts w:hint="eastAsia"/>
              </w:rPr>
              <w:t xml:space="preserve">　</w:t>
            </w:r>
          </w:p>
        </w:tc>
        <w:tc>
          <w:tcPr>
            <w:tcW w:w="418" w:type="pct"/>
            <w:tcBorders>
              <w:top w:val="nil"/>
              <w:left w:val="nil"/>
              <w:bottom w:val="nil"/>
              <w:right w:val="single" w:sz="4" w:space="0" w:color="auto"/>
            </w:tcBorders>
            <w:noWrap/>
            <w:vAlign w:val="center"/>
            <w:hideMark/>
          </w:tcPr>
          <w:p w14:paraId="3ED288BE" w14:textId="77777777" w:rsidR="00453BD7" w:rsidRPr="00B71B29" w:rsidRDefault="00453BD7" w:rsidP="00D67A8A">
            <w:pPr>
              <w:pStyle w:val="TAC"/>
            </w:pPr>
            <w:r w:rsidRPr="00B71B29">
              <w:t xml:space="preserve">142.51 </w:t>
            </w:r>
          </w:p>
        </w:tc>
        <w:tc>
          <w:tcPr>
            <w:tcW w:w="792" w:type="pct"/>
            <w:tcBorders>
              <w:top w:val="nil"/>
              <w:left w:val="nil"/>
              <w:bottom w:val="nil"/>
              <w:right w:val="single" w:sz="4" w:space="0" w:color="auto"/>
            </w:tcBorders>
            <w:noWrap/>
            <w:vAlign w:val="center"/>
            <w:hideMark/>
          </w:tcPr>
          <w:p w14:paraId="2DD4C5A7" w14:textId="77777777" w:rsidR="00453BD7" w:rsidRPr="00B71B29" w:rsidRDefault="00453BD7" w:rsidP="00D67A8A">
            <w:pPr>
              <w:pStyle w:val="TAC"/>
            </w:pPr>
            <w:r w:rsidRPr="00B71B29">
              <w:t xml:space="preserve">148.73 </w:t>
            </w:r>
          </w:p>
        </w:tc>
      </w:tr>
      <w:tr w:rsidR="00D67A8A" w:rsidRPr="00B71B29" w14:paraId="2EE72642" w14:textId="77777777" w:rsidTr="00D67A8A">
        <w:trPr>
          <w:trHeight w:val="276"/>
        </w:trPr>
        <w:tc>
          <w:tcPr>
            <w:tcW w:w="5000" w:type="pct"/>
            <w:gridSpan w:val="11"/>
            <w:tcBorders>
              <w:top w:val="single" w:sz="4" w:space="0" w:color="auto"/>
              <w:left w:val="single" w:sz="4" w:space="0" w:color="auto"/>
              <w:bottom w:val="single" w:sz="4" w:space="0" w:color="000000"/>
              <w:right w:val="single" w:sz="4" w:space="0" w:color="auto"/>
            </w:tcBorders>
            <w:vAlign w:val="center"/>
          </w:tcPr>
          <w:p w14:paraId="7E12B643" w14:textId="6899AE18" w:rsidR="00D67A8A" w:rsidRPr="00B71B29" w:rsidRDefault="00D67A8A" w:rsidP="00D67A8A">
            <w:pPr>
              <w:pStyle w:val="TAN"/>
            </w:pPr>
            <w:r w:rsidRPr="00B71B29">
              <w:t>Note:</w:t>
            </w:r>
            <w:r>
              <w:tab/>
            </w:r>
            <w:r w:rsidRPr="00B71B29">
              <w:t>"[8A-11](2)" assumes UL 4dB correction factor better than DL, "[8A-11]" assumes UL and DL same correction factor in coverage evaluation template. For the figures in clause 8.2.2 and 8.2.3, the meanings of '[8A-11]' and '[8A-11] 2' refer to this.</w:t>
            </w:r>
          </w:p>
        </w:tc>
      </w:tr>
    </w:tbl>
    <w:p w14:paraId="2D8F0306" w14:textId="77777777" w:rsidR="00D67A8A" w:rsidRPr="00B71B29" w:rsidRDefault="00D67A8A" w:rsidP="00D67A8A"/>
    <w:p w14:paraId="2865A71E" w14:textId="760F6E9F" w:rsidR="00453BD7" w:rsidRPr="00B71B29" w:rsidRDefault="00453BD7" w:rsidP="00D67A8A">
      <w:pPr>
        <w:pStyle w:val="TH"/>
        <w:rPr>
          <w:u w:val="single"/>
        </w:rPr>
      </w:pPr>
      <w:r w:rsidRPr="00B71B29">
        <w:lastRenderedPageBreak/>
        <w:t>Table 8.2.1</w:t>
      </w:r>
      <w:r w:rsidR="00D67A8A">
        <w:t>-</w:t>
      </w:r>
      <w:r w:rsidRPr="00B71B29">
        <w:t>3</w:t>
      </w:r>
      <w:r w:rsidR="00D67A8A">
        <w:t>:</w:t>
      </w:r>
      <w:r w:rsidRPr="00B71B29">
        <w:t xml:space="preserve"> NR Coverage,</w:t>
      </w:r>
      <w:r w:rsidRPr="00B71B29">
        <w:rPr>
          <w:u w:val="single"/>
        </w:rPr>
        <w:t xml:space="preserve"> Urban, Redcap UE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1364"/>
        <w:gridCol w:w="1187"/>
        <w:gridCol w:w="630"/>
        <w:gridCol w:w="546"/>
        <w:gridCol w:w="681"/>
        <w:gridCol w:w="681"/>
        <w:gridCol w:w="681"/>
        <w:gridCol w:w="681"/>
        <w:gridCol w:w="748"/>
        <w:gridCol w:w="1440"/>
      </w:tblGrid>
      <w:tr w:rsidR="00453BD7" w:rsidRPr="00B71B29" w14:paraId="27F820DB" w14:textId="77777777" w:rsidTr="00D67A8A">
        <w:trPr>
          <w:trHeight w:val="552"/>
        </w:trPr>
        <w:tc>
          <w:tcPr>
            <w:tcW w:w="515" w:type="pct"/>
            <w:tcBorders>
              <w:top w:val="single" w:sz="4" w:space="0" w:color="auto"/>
              <w:left w:val="single" w:sz="4" w:space="0" w:color="auto"/>
              <w:bottom w:val="single" w:sz="4" w:space="0" w:color="auto"/>
              <w:right w:val="single" w:sz="4" w:space="0" w:color="auto"/>
            </w:tcBorders>
            <w:noWrap/>
            <w:vAlign w:val="center"/>
            <w:hideMark/>
          </w:tcPr>
          <w:p w14:paraId="5EC8ED42" w14:textId="77777777" w:rsidR="00453BD7" w:rsidRPr="00B71B29" w:rsidRDefault="00453BD7" w:rsidP="00D67A8A">
            <w:pPr>
              <w:pStyle w:val="TAH"/>
            </w:pPr>
            <w:r w:rsidRPr="00B71B29">
              <w:rPr>
                <w:rFonts w:hint="eastAsia"/>
              </w:rPr>
              <w:t xml:space="preserve">　</w:t>
            </w: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5D42E221" w14:textId="77777777" w:rsidR="00453BD7" w:rsidRPr="00B71B29" w:rsidRDefault="00453BD7" w:rsidP="00D67A8A">
            <w:pPr>
              <w:pStyle w:val="TAH"/>
              <w:rPr>
                <w:rFonts w:asciiTheme="minorHAnsi" w:hAnsiTheme="minorHAnsi" w:cstheme="minorBidi"/>
                <w:bCs/>
              </w:rPr>
            </w:pPr>
            <w:r w:rsidRPr="00B71B29">
              <w:rPr>
                <w:bCs/>
              </w:rPr>
              <w:t>Company Name</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69E9EE11" w14:textId="77777777" w:rsidR="00453BD7" w:rsidRPr="00B71B29" w:rsidRDefault="00453BD7" w:rsidP="00D67A8A">
            <w:pPr>
              <w:pStyle w:val="TAH"/>
              <w:rPr>
                <w:bCs/>
              </w:rPr>
            </w:pPr>
            <w:r w:rsidRPr="00B71B29">
              <w:rPr>
                <w:bCs/>
              </w:rPr>
              <w:t xml:space="preserve">Scenarios </w:t>
            </w:r>
          </w:p>
        </w:tc>
        <w:tc>
          <w:tcPr>
            <w:tcW w:w="327" w:type="pct"/>
            <w:tcBorders>
              <w:top w:val="single" w:sz="4" w:space="0" w:color="auto"/>
              <w:left w:val="single" w:sz="4" w:space="0" w:color="auto"/>
              <w:bottom w:val="single" w:sz="4" w:space="0" w:color="auto"/>
              <w:right w:val="single" w:sz="4" w:space="0" w:color="auto"/>
            </w:tcBorders>
            <w:vAlign w:val="center"/>
            <w:hideMark/>
          </w:tcPr>
          <w:p w14:paraId="4E5EF976" w14:textId="77777777" w:rsidR="00453BD7" w:rsidRPr="00B71B29" w:rsidRDefault="00453BD7" w:rsidP="00D67A8A">
            <w:pPr>
              <w:pStyle w:val="TAH"/>
              <w:rPr>
                <w:bCs/>
              </w:rPr>
            </w:pPr>
            <w:r w:rsidRPr="00B71B29">
              <w:rPr>
                <w:bCs/>
              </w:rPr>
              <w:t>AL16, 4Rx</w:t>
            </w:r>
          </w:p>
        </w:tc>
        <w:tc>
          <w:tcPr>
            <w:tcW w:w="283" w:type="pct"/>
            <w:tcBorders>
              <w:top w:val="single" w:sz="4" w:space="0" w:color="auto"/>
              <w:left w:val="single" w:sz="4" w:space="0" w:color="auto"/>
              <w:bottom w:val="single" w:sz="4" w:space="0" w:color="auto"/>
              <w:right w:val="single" w:sz="4" w:space="0" w:color="auto"/>
            </w:tcBorders>
            <w:vAlign w:val="center"/>
            <w:hideMark/>
          </w:tcPr>
          <w:p w14:paraId="2C95044D" w14:textId="77777777" w:rsidR="00453BD7" w:rsidRPr="00B71B29" w:rsidRDefault="00453BD7" w:rsidP="00D67A8A">
            <w:pPr>
              <w:pStyle w:val="TAH"/>
              <w:rPr>
                <w:bCs/>
              </w:rPr>
            </w:pPr>
            <w:r w:rsidRPr="00B71B29">
              <w:rPr>
                <w:bCs/>
              </w:rPr>
              <w:t>AL8, 4Rx</w:t>
            </w:r>
          </w:p>
        </w:tc>
        <w:tc>
          <w:tcPr>
            <w:tcW w:w="354" w:type="pct"/>
            <w:tcBorders>
              <w:top w:val="single" w:sz="4" w:space="0" w:color="auto"/>
              <w:left w:val="single" w:sz="4" w:space="0" w:color="auto"/>
              <w:bottom w:val="single" w:sz="4" w:space="0" w:color="auto"/>
              <w:right w:val="single" w:sz="4" w:space="0" w:color="auto"/>
            </w:tcBorders>
            <w:vAlign w:val="center"/>
            <w:hideMark/>
          </w:tcPr>
          <w:p w14:paraId="6BD2CF0B" w14:textId="77777777" w:rsidR="00453BD7" w:rsidRPr="00B71B29" w:rsidRDefault="00453BD7" w:rsidP="00D67A8A">
            <w:pPr>
              <w:pStyle w:val="TAH"/>
              <w:rPr>
                <w:bCs/>
              </w:rPr>
            </w:pPr>
            <w:r w:rsidRPr="00B71B29">
              <w:rPr>
                <w:bCs/>
              </w:rPr>
              <w:t>AL16, 2Rx</w:t>
            </w:r>
          </w:p>
        </w:tc>
        <w:tc>
          <w:tcPr>
            <w:tcW w:w="354" w:type="pct"/>
            <w:tcBorders>
              <w:top w:val="single" w:sz="4" w:space="0" w:color="auto"/>
              <w:left w:val="single" w:sz="4" w:space="0" w:color="auto"/>
              <w:bottom w:val="single" w:sz="4" w:space="0" w:color="auto"/>
              <w:right w:val="single" w:sz="4" w:space="0" w:color="auto"/>
            </w:tcBorders>
            <w:vAlign w:val="center"/>
            <w:hideMark/>
          </w:tcPr>
          <w:p w14:paraId="115DC75E" w14:textId="77777777" w:rsidR="00453BD7" w:rsidRPr="00B71B29" w:rsidRDefault="00453BD7" w:rsidP="00D67A8A">
            <w:pPr>
              <w:pStyle w:val="TAH"/>
              <w:rPr>
                <w:bCs/>
              </w:rPr>
            </w:pPr>
            <w:r w:rsidRPr="00B71B29">
              <w:rPr>
                <w:bCs/>
              </w:rPr>
              <w:t>AL8, 2Rx</w:t>
            </w:r>
          </w:p>
        </w:tc>
        <w:tc>
          <w:tcPr>
            <w:tcW w:w="354" w:type="pct"/>
            <w:tcBorders>
              <w:top w:val="single" w:sz="4" w:space="0" w:color="auto"/>
              <w:left w:val="single" w:sz="4" w:space="0" w:color="auto"/>
              <w:bottom w:val="single" w:sz="4" w:space="0" w:color="auto"/>
              <w:right w:val="single" w:sz="4" w:space="0" w:color="auto"/>
            </w:tcBorders>
            <w:vAlign w:val="center"/>
            <w:hideMark/>
          </w:tcPr>
          <w:p w14:paraId="55B62A0D" w14:textId="77777777" w:rsidR="00453BD7" w:rsidRPr="00B71B29" w:rsidRDefault="00453BD7" w:rsidP="00D67A8A">
            <w:pPr>
              <w:pStyle w:val="TAH"/>
              <w:rPr>
                <w:bCs/>
              </w:rPr>
            </w:pPr>
            <w:r w:rsidRPr="00B71B29">
              <w:rPr>
                <w:bCs/>
              </w:rPr>
              <w:t>AL16, 1RX</w:t>
            </w:r>
          </w:p>
        </w:tc>
        <w:tc>
          <w:tcPr>
            <w:tcW w:w="354" w:type="pct"/>
            <w:tcBorders>
              <w:top w:val="single" w:sz="4" w:space="0" w:color="auto"/>
              <w:left w:val="single" w:sz="4" w:space="0" w:color="auto"/>
              <w:bottom w:val="single" w:sz="4" w:space="0" w:color="auto"/>
              <w:right w:val="single" w:sz="4" w:space="0" w:color="auto"/>
            </w:tcBorders>
            <w:vAlign w:val="center"/>
            <w:hideMark/>
          </w:tcPr>
          <w:p w14:paraId="48782ACF" w14:textId="77777777" w:rsidR="00453BD7" w:rsidRPr="00B71B29" w:rsidRDefault="00453BD7" w:rsidP="00D67A8A">
            <w:pPr>
              <w:pStyle w:val="TAH"/>
              <w:rPr>
                <w:bCs/>
              </w:rPr>
            </w:pPr>
            <w:r w:rsidRPr="00B71B29">
              <w:rPr>
                <w:bCs/>
              </w:rPr>
              <w:t>AL8, 1RX</w:t>
            </w:r>
          </w:p>
        </w:tc>
        <w:tc>
          <w:tcPr>
            <w:tcW w:w="388" w:type="pct"/>
            <w:tcBorders>
              <w:top w:val="single" w:sz="4" w:space="0" w:color="auto"/>
              <w:left w:val="single" w:sz="4" w:space="0" w:color="auto"/>
              <w:bottom w:val="single" w:sz="4" w:space="0" w:color="auto"/>
              <w:right w:val="single" w:sz="4" w:space="0" w:color="auto"/>
            </w:tcBorders>
            <w:vAlign w:val="center"/>
            <w:hideMark/>
          </w:tcPr>
          <w:p w14:paraId="450F2B3A" w14:textId="77777777" w:rsidR="00453BD7" w:rsidRPr="00B71B29" w:rsidRDefault="00453BD7" w:rsidP="00D67A8A">
            <w:pPr>
              <w:pStyle w:val="TAH"/>
              <w:rPr>
                <w:bCs/>
              </w:rPr>
            </w:pPr>
            <w:r w:rsidRPr="00B71B29">
              <w:rPr>
                <w:bCs/>
              </w:rPr>
              <w:t xml:space="preserve">PUSCH </w:t>
            </w:r>
            <w:r w:rsidRPr="00B71B29">
              <w:rPr>
                <w:bCs/>
              </w:rPr>
              <w:br/>
              <w:t>eMBB</w:t>
            </w:r>
          </w:p>
        </w:tc>
        <w:tc>
          <w:tcPr>
            <w:tcW w:w="748" w:type="pct"/>
            <w:tcBorders>
              <w:top w:val="single" w:sz="4" w:space="0" w:color="auto"/>
              <w:left w:val="single" w:sz="4" w:space="0" w:color="auto"/>
              <w:bottom w:val="single" w:sz="4" w:space="0" w:color="auto"/>
              <w:right w:val="single" w:sz="4" w:space="0" w:color="auto"/>
            </w:tcBorders>
            <w:vAlign w:val="center"/>
            <w:hideMark/>
          </w:tcPr>
          <w:p w14:paraId="71FA3CB7" w14:textId="77777777" w:rsidR="00453BD7" w:rsidRPr="00B71B29" w:rsidRDefault="00453BD7" w:rsidP="00D67A8A">
            <w:pPr>
              <w:pStyle w:val="TAH"/>
              <w:rPr>
                <w:bCs/>
              </w:rPr>
            </w:pPr>
            <w:r w:rsidRPr="00B71B29">
              <w:rPr>
                <w:bCs/>
              </w:rPr>
              <w:t>PUSCH Msg3</w:t>
            </w:r>
          </w:p>
        </w:tc>
      </w:tr>
      <w:tr w:rsidR="00453BD7" w:rsidRPr="00B71B29" w14:paraId="0E19F592" w14:textId="77777777" w:rsidTr="00D67A8A">
        <w:trPr>
          <w:trHeight w:val="276"/>
        </w:trPr>
        <w:tc>
          <w:tcPr>
            <w:tcW w:w="515" w:type="pct"/>
            <w:vMerge w:val="restart"/>
            <w:tcBorders>
              <w:top w:val="single" w:sz="4" w:space="0" w:color="auto"/>
              <w:left w:val="single" w:sz="4" w:space="0" w:color="auto"/>
              <w:bottom w:val="single" w:sz="4" w:space="0" w:color="auto"/>
              <w:right w:val="single" w:sz="4" w:space="0" w:color="auto"/>
            </w:tcBorders>
            <w:noWrap/>
            <w:vAlign w:val="center"/>
            <w:hideMark/>
          </w:tcPr>
          <w:p w14:paraId="75114C72" w14:textId="77777777" w:rsidR="00453BD7" w:rsidRPr="00B71B29" w:rsidRDefault="00453BD7" w:rsidP="00D67A8A">
            <w:pPr>
              <w:pStyle w:val="TAC"/>
            </w:pPr>
            <w:r w:rsidRPr="00B71B29">
              <w:rPr>
                <w:rFonts w:hint="eastAsia"/>
              </w:rPr>
              <w:t>Redcap UE</w:t>
            </w: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33AE97EB" w14:textId="77777777" w:rsidR="00453BD7" w:rsidRPr="00B71B29" w:rsidRDefault="00453BD7" w:rsidP="00D67A8A">
            <w:pPr>
              <w:pStyle w:val="TAC"/>
              <w:rPr>
                <w:rFonts w:asciiTheme="minorHAnsi" w:hAnsiTheme="minorHAnsi" w:cstheme="minorBidi"/>
              </w:rPr>
            </w:pPr>
            <w:r w:rsidRPr="00B71B29">
              <w:t>[8A-11]</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4C06D86E"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3DA9C76E"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3554AE23"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CA95321"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56E6C75E"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E7B4BB2" w14:textId="77777777" w:rsidR="00453BD7" w:rsidRPr="00B71B29" w:rsidRDefault="00453BD7" w:rsidP="00D67A8A">
            <w:pPr>
              <w:pStyle w:val="TAC"/>
            </w:pPr>
            <w:r w:rsidRPr="00B71B29">
              <w:t xml:space="preserve">148.72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B13D0BF" w14:textId="77777777" w:rsidR="00453BD7" w:rsidRPr="00B71B29" w:rsidRDefault="00453BD7" w:rsidP="00D67A8A">
            <w:pPr>
              <w:pStyle w:val="TAC"/>
            </w:pPr>
            <w:r w:rsidRPr="00B71B29">
              <w:t xml:space="preserve">146.02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123BE437" w14:textId="77777777" w:rsidR="00453BD7" w:rsidRPr="00B71B29" w:rsidRDefault="00453BD7" w:rsidP="00D67A8A">
            <w:pPr>
              <w:pStyle w:val="TAC"/>
            </w:pPr>
            <w:r w:rsidRPr="00B71B29">
              <w:t xml:space="preserve">134.96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1EAEC7A2" w14:textId="77777777" w:rsidR="00453BD7" w:rsidRPr="00B71B29" w:rsidRDefault="00453BD7" w:rsidP="00D67A8A">
            <w:pPr>
              <w:pStyle w:val="TAC"/>
            </w:pPr>
            <w:r w:rsidRPr="00B71B29">
              <w:t xml:space="preserve">[8A-11]:138.85 </w:t>
            </w:r>
          </w:p>
          <w:p w14:paraId="322D476D" w14:textId="77777777" w:rsidR="00453BD7" w:rsidRPr="00B71B29" w:rsidRDefault="00453BD7" w:rsidP="00D67A8A">
            <w:pPr>
              <w:pStyle w:val="TAC"/>
            </w:pPr>
            <w:r w:rsidRPr="00B71B29">
              <w:t>[8A-11](2): 142.85</w:t>
            </w:r>
          </w:p>
        </w:tc>
      </w:tr>
      <w:tr w:rsidR="00453BD7" w:rsidRPr="00B71B29" w14:paraId="39EEEE48"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EE94C5"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1FCDFBEC" w14:textId="77777777" w:rsidR="00453BD7" w:rsidRPr="00B71B29" w:rsidRDefault="00453BD7" w:rsidP="00D67A8A">
            <w:pPr>
              <w:pStyle w:val="TAC"/>
            </w:pPr>
            <w:r w:rsidRPr="00B71B29">
              <w:t>[8A-15]</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3C46429C"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6E762526"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457C11C6"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3C2B338" w14:textId="77777777" w:rsidR="00453BD7" w:rsidRPr="00B71B29" w:rsidRDefault="00453BD7" w:rsidP="00D67A8A">
            <w:pPr>
              <w:pStyle w:val="TAC"/>
            </w:pPr>
            <w:r w:rsidRPr="00B71B29">
              <w:t xml:space="preserve">159.86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F624077" w14:textId="77777777" w:rsidR="00453BD7" w:rsidRPr="00B71B29" w:rsidRDefault="00453BD7" w:rsidP="00D67A8A">
            <w:pPr>
              <w:pStyle w:val="TAC"/>
            </w:pPr>
            <w:r w:rsidRPr="00B71B29">
              <w:t xml:space="preserve">157.74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74FD5E5" w14:textId="77777777" w:rsidR="00453BD7" w:rsidRPr="00B71B29" w:rsidRDefault="00453BD7" w:rsidP="00D67A8A">
            <w:pPr>
              <w:pStyle w:val="TAC"/>
            </w:pPr>
            <w:r w:rsidRPr="00B71B29">
              <w:t xml:space="preserve">156.61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CCD82A9" w14:textId="77777777" w:rsidR="00453BD7" w:rsidRPr="00B71B29" w:rsidRDefault="00453BD7" w:rsidP="00D67A8A">
            <w:pPr>
              <w:pStyle w:val="TAC"/>
            </w:pPr>
            <w:r w:rsidRPr="00B71B29">
              <w:t xml:space="preserve">153.17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231A90BF" w14:textId="77777777" w:rsidR="00453BD7" w:rsidRPr="00B71B29" w:rsidRDefault="00453BD7" w:rsidP="00D67A8A">
            <w:pPr>
              <w:pStyle w:val="TAC"/>
            </w:pPr>
            <w:r w:rsidRPr="00B71B29">
              <w:t xml:space="preserve">134.62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4D2FB2E6" w14:textId="77777777" w:rsidR="00453BD7" w:rsidRPr="00B71B29" w:rsidRDefault="00453BD7" w:rsidP="00D67A8A">
            <w:pPr>
              <w:pStyle w:val="TAC"/>
            </w:pPr>
            <w:r w:rsidRPr="00B71B29">
              <w:t xml:space="preserve">144.20 </w:t>
            </w:r>
          </w:p>
        </w:tc>
      </w:tr>
      <w:tr w:rsidR="00453BD7" w:rsidRPr="00B71B29" w14:paraId="39D36993"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3819FF"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694A1D4E" w14:textId="77777777" w:rsidR="00453BD7" w:rsidRPr="00B71B29" w:rsidRDefault="00453BD7" w:rsidP="00D67A8A">
            <w:pPr>
              <w:pStyle w:val="TAC"/>
            </w:pPr>
            <w:r w:rsidRPr="00B71B29">
              <w:t>[8A-16]</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5B533916"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22C1F595"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05F720E3"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74B54A13"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9E7C225"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7B100065" w14:textId="77777777" w:rsidR="00453BD7" w:rsidRPr="00B71B29" w:rsidRDefault="00453BD7" w:rsidP="00D67A8A">
            <w:pPr>
              <w:pStyle w:val="TAC"/>
            </w:pPr>
            <w:r w:rsidRPr="00B71B29">
              <w:t xml:space="preserve">152.96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2FEC25AB" w14:textId="77777777" w:rsidR="00453BD7" w:rsidRPr="00B71B29" w:rsidRDefault="00453BD7" w:rsidP="00D67A8A">
            <w:pPr>
              <w:pStyle w:val="TAC"/>
            </w:pPr>
            <w:r w:rsidRPr="00B71B29">
              <w:rPr>
                <w:rFonts w:hint="eastAsia"/>
              </w:rPr>
              <w:t xml:space="preserve">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116DD815" w14:textId="77777777" w:rsidR="00453BD7" w:rsidRPr="00B71B29" w:rsidRDefault="00453BD7" w:rsidP="00D67A8A">
            <w:pPr>
              <w:pStyle w:val="TAC"/>
            </w:pPr>
            <w:r w:rsidRPr="00B71B29">
              <w:rPr>
                <w:rFonts w:hint="eastAsia"/>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3E0751A1" w14:textId="77777777" w:rsidR="00453BD7" w:rsidRPr="00B71B29" w:rsidRDefault="00453BD7" w:rsidP="00D67A8A">
            <w:pPr>
              <w:pStyle w:val="TAC"/>
            </w:pPr>
            <w:r w:rsidRPr="00B71B29">
              <w:t xml:space="preserve">147.27 </w:t>
            </w:r>
          </w:p>
        </w:tc>
      </w:tr>
      <w:tr w:rsidR="00453BD7" w:rsidRPr="00B71B29" w14:paraId="6387A9C1"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860F4E"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78061A8B" w14:textId="77777777" w:rsidR="00453BD7" w:rsidRPr="00B71B29" w:rsidRDefault="00453BD7" w:rsidP="00D67A8A">
            <w:pPr>
              <w:pStyle w:val="TAC"/>
            </w:pPr>
            <w:r w:rsidRPr="00B71B29">
              <w:t>[8A-17]</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1D354667"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1FDA934B"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1F516EBA"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2119E2E"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8EDFE90"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D4BA876" w14:textId="77777777" w:rsidR="00453BD7" w:rsidRPr="00B71B29" w:rsidRDefault="00453BD7" w:rsidP="00D67A8A">
            <w:pPr>
              <w:pStyle w:val="TAC"/>
            </w:pPr>
            <w:r w:rsidRPr="00B71B29">
              <w:t xml:space="preserve">157.81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A8AA205" w14:textId="77777777" w:rsidR="00453BD7" w:rsidRPr="00B71B29" w:rsidRDefault="00453BD7" w:rsidP="00D67A8A">
            <w:pPr>
              <w:pStyle w:val="TAC"/>
            </w:pPr>
            <w:r w:rsidRPr="00B71B29">
              <w:rPr>
                <w:rFonts w:hint="eastAsia"/>
              </w:rPr>
              <w:t xml:space="preserve">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037643B5" w14:textId="77777777" w:rsidR="00453BD7" w:rsidRPr="00B71B29" w:rsidRDefault="00453BD7" w:rsidP="00D67A8A">
            <w:pPr>
              <w:pStyle w:val="TAC"/>
            </w:pPr>
            <w:r w:rsidRPr="00B71B29">
              <w:rPr>
                <w:rFonts w:hint="eastAsia"/>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6B101878" w14:textId="77777777" w:rsidR="00453BD7" w:rsidRPr="00B71B29" w:rsidRDefault="00453BD7" w:rsidP="00D67A8A">
            <w:pPr>
              <w:pStyle w:val="TAC"/>
            </w:pPr>
            <w:r w:rsidRPr="00B71B29">
              <w:rPr>
                <w:rFonts w:hint="eastAsia"/>
              </w:rPr>
              <w:t xml:space="preserve">　</w:t>
            </w:r>
          </w:p>
        </w:tc>
      </w:tr>
      <w:tr w:rsidR="00453BD7" w:rsidRPr="00B71B29" w14:paraId="75034AF4"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883C2F"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1379C692" w14:textId="77777777" w:rsidR="00453BD7" w:rsidRPr="00B71B29" w:rsidRDefault="00453BD7" w:rsidP="00D67A8A">
            <w:pPr>
              <w:pStyle w:val="TAC"/>
            </w:pPr>
            <w:r w:rsidRPr="00B71B29">
              <w:t>[8A-2]</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41C38D4E"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0610C102"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4BC90AC5"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7AAF0560"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276E1D9A"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6725BCF" w14:textId="77777777" w:rsidR="00453BD7" w:rsidRPr="00B71B29" w:rsidRDefault="00453BD7" w:rsidP="00D67A8A">
            <w:pPr>
              <w:pStyle w:val="TAC"/>
            </w:pPr>
            <w:r w:rsidRPr="00B71B29">
              <w:t xml:space="preserve">144.60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2C38FD40" w14:textId="77777777" w:rsidR="00453BD7" w:rsidRPr="00B71B29" w:rsidRDefault="00453BD7" w:rsidP="00D67A8A">
            <w:pPr>
              <w:pStyle w:val="TAC"/>
            </w:pPr>
            <w:r w:rsidRPr="00B71B29">
              <w:t xml:space="preserve">142.90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21584D0E" w14:textId="77777777" w:rsidR="00453BD7" w:rsidRPr="00B71B29" w:rsidRDefault="00453BD7" w:rsidP="00D67A8A">
            <w:pPr>
              <w:pStyle w:val="TAC"/>
            </w:pPr>
            <w:r w:rsidRPr="00B71B29">
              <w:rPr>
                <w:rFonts w:hint="eastAsia"/>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5390CC87" w14:textId="77777777" w:rsidR="00453BD7" w:rsidRPr="00B71B29" w:rsidRDefault="00453BD7" w:rsidP="00D67A8A">
            <w:pPr>
              <w:pStyle w:val="TAC"/>
            </w:pPr>
            <w:r w:rsidRPr="00B71B29">
              <w:t xml:space="preserve">147.83 </w:t>
            </w:r>
          </w:p>
        </w:tc>
      </w:tr>
      <w:tr w:rsidR="00453BD7" w:rsidRPr="00B71B29" w14:paraId="1467C231"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5F72C5"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vAlign w:val="center"/>
            <w:hideMark/>
          </w:tcPr>
          <w:p w14:paraId="5AC2BA6B" w14:textId="77777777" w:rsidR="00453BD7" w:rsidRPr="00B71B29" w:rsidRDefault="00453BD7" w:rsidP="00D67A8A">
            <w:pPr>
              <w:pStyle w:val="TAC"/>
            </w:pPr>
            <w:r w:rsidRPr="00B71B29">
              <w:t>[8A-3]</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7B768651"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0D0BBD67"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166DC228"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BBE32AE"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AAAEEE4"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2A9B64B7" w14:textId="77777777" w:rsidR="00453BD7" w:rsidRPr="00B71B29" w:rsidRDefault="00453BD7" w:rsidP="00D67A8A">
            <w:pPr>
              <w:pStyle w:val="TAC"/>
            </w:pPr>
            <w:r w:rsidRPr="00B71B29">
              <w:t xml:space="preserve">153.76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267389B0" w14:textId="77777777" w:rsidR="00453BD7" w:rsidRPr="00B71B29" w:rsidRDefault="00453BD7" w:rsidP="00D67A8A">
            <w:pPr>
              <w:pStyle w:val="TAC"/>
            </w:pPr>
            <w:r w:rsidRPr="00B71B29">
              <w:t xml:space="preserve">151.06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3975EA2C" w14:textId="77777777" w:rsidR="00453BD7" w:rsidRPr="00B71B29" w:rsidRDefault="00453BD7" w:rsidP="00D67A8A">
            <w:pPr>
              <w:pStyle w:val="TAC"/>
            </w:pPr>
            <w:r w:rsidRPr="00B71B29">
              <w:rPr>
                <w:rFonts w:hint="eastAsia"/>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7BA56D87" w14:textId="77777777" w:rsidR="00453BD7" w:rsidRPr="00B71B29" w:rsidRDefault="00453BD7" w:rsidP="00D67A8A">
            <w:pPr>
              <w:pStyle w:val="TAC"/>
            </w:pPr>
            <w:r w:rsidRPr="00B71B29">
              <w:t xml:space="preserve">153.23 </w:t>
            </w:r>
          </w:p>
        </w:tc>
      </w:tr>
      <w:tr w:rsidR="00453BD7" w:rsidRPr="00B71B29" w14:paraId="7A3468F2"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9185E0"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48C9C56E" w14:textId="77777777" w:rsidR="00453BD7" w:rsidRPr="00B71B29" w:rsidRDefault="00453BD7" w:rsidP="00D67A8A">
            <w:pPr>
              <w:pStyle w:val="TAC"/>
            </w:pPr>
            <w:r w:rsidRPr="00B71B29">
              <w:t>[8A-14]</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7FA7EBE4" w14:textId="77777777" w:rsidR="00453BD7" w:rsidRPr="00B71B29" w:rsidRDefault="00453BD7" w:rsidP="00D67A8A">
            <w:pPr>
              <w:pStyle w:val="TAC"/>
            </w:pPr>
            <w:r w:rsidRPr="00B71B29">
              <w:t>Urban 4GHz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68118F59"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04B53D8D"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3806F322"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7DAA3FEE"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76392D6" w14:textId="77777777" w:rsidR="00453BD7" w:rsidRPr="00B71B29" w:rsidRDefault="00453BD7" w:rsidP="00D67A8A">
            <w:pPr>
              <w:pStyle w:val="TAC"/>
            </w:pPr>
            <w:r w:rsidRPr="00B71B29">
              <w:t xml:space="preserve">156.40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204DB82" w14:textId="77777777" w:rsidR="00453BD7" w:rsidRPr="00B71B29" w:rsidRDefault="00453BD7" w:rsidP="00D67A8A">
            <w:pPr>
              <w:pStyle w:val="TAC"/>
            </w:pPr>
            <w:r w:rsidRPr="00B71B29">
              <w:t xml:space="preserve">153.11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5F65D3CE" w14:textId="77777777" w:rsidR="00453BD7" w:rsidRPr="00B71B29" w:rsidRDefault="00453BD7" w:rsidP="00D67A8A">
            <w:pPr>
              <w:pStyle w:val="TAC"/>
            </w:pPr>
            <w:r w:rsidRPr="00B71B29">
              <w:t xml:space="preserve">127.69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607B6DE9" w14:textId="77777777" w:rsidR="00453BD7" w:rsidRPr="00B71B29" w:rsidRDefault="00453BD7" w:rsidP="00D67A8A">
            <w:pPr>
              <w:pStyle w:val="TAC"/>
            </w:pPr>
            <w:r w:rsidRPr="00B71B29">
              <w:t xml:space="preserve">143.77 </w:t>
            </w:r>
          </w:p>
        </w:tc>
      </w:tr>
      <w:tr w:rsidR="00453BD7" w:rsidRPr="00B71B29" w14:paraId="54845716"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AAFBEF"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058FC895" w14:textId="77777777" w:rsidR="00453BD7" w:rsidRPr="00B71B29" w:rsidRDefault="00453BD7" w:rsidP="00D67A8A">
            <w:pPr>
              <w:pStyle w:val="TAC"/>
            </w:pPr>
            <w:r w:rsidRPr="00B71B29">
              <w:t>[8A-13]</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780EBDEA"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6898A647"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432FDDC4"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1E5B783B"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3620229C"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09DC96D6"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E935340" w14:textId="77777777" w:rsidR="00453BD7" w:rsidRPr="00B71B29" w:rsidRDefault="00453BD7" w:rsidP="00D67A8A">
            <w:pPr>
              <w:pStyle w:val="TAC"/>
            </w:pPr>
            <w:r w:rsidRPr="00B71B29">
              <w:t xml:space="preserve">153.38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24EDB158" w14:textId="77777777" w:rsidR="00453BD7" w:rsidRPr="00B71B29" w:rsidRDefault="00453BD7" w:rsidP="00D67A8A">
            <w:pPr>
              <w:pStyle w:val="TAC"/>
            </w:pPr>
            <w:r w:rsidRPr="00B71B29">
              <w:rPr>
                <w:rFonts w:hint="eastAsia"/>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4DB93072" w14:textId="77777777" w:rsidR="00453BD7" w:rsidRPr="00B71B29" w:rsidRDefault="00453BD7" w:rsidP="00D67A8A">
            <w:pPr>
              <w:pStyle w:val="TAC"/>
            </w:pPr>
            <w:r w:rsidRPr="00B71B29">
              <w:t xml:space="preserve">148.53 </w:t>
            </w:r>
          </w:p>
        </w:tc>
      </w:tr>
      <w:tr w:rsidR="00453BD7" w:rsidRPr="00B71B29" w14:paraId="33A2C93C"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0DC061"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4E9A3DD3" w14:textId="77777777" w:rsidR="00453BD7" w:rsidRPr="00B71B29" w:rsidRDefault="00453BD7" w:rsidP="00D67A8A">
            <w:pPr>
              <w:pStyle w:val="TAC"/>
            </w:pPr>
            <w:r w:rsidRPr="00B71B29">
              <w:t>[8A-7]</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0E42B9C6"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30DD868C" w14:textId="77777777" w:rsidR="00453BD7" w:rsidRPr="00B71B29" w:rsidRDefault="00453BD7" w:rsidP="00D67A8A">
            <w:pPr>
              <w:pStyle w:val="TAC"/>
            </w:pPr>
            <w:r w:rsidRPr="00B71B29">
              <w:rPr>
                <w:rFonts w:hint="eastAsia"/>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3D7F6361"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5B1454C2"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36046C1F" w14:textId="77777777" w:rsidR="00453BD7" w:rsidRPr="00B71B29" w:rsidRDefault="00453BD7" w:rsidP="00D67A8A">
            <w:pPr>
              <w:pStyle w:val="TAC"/>
            </w:pPr>
            <w:r w:rsidRPr="00B71B29">
              <w:rPr>
                <w:rFonts w:hint="eastAsia"/>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2B4AC57" w14:textId="77777777" w:rsidR="00453BD7" w:rsidRPr="00B71B29" w:rsidRDefault="00453BD7" w:rsidP="00D67A8A">
            <w:pPr>
              <w:pStyle w:val="TAC"/>
            </w:pPr>
            <w:r w:rsidRPr="00B71B29">
              <w:t xml:space="preserve">154.61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8445F98" w14:textId="77777777" w:rsidR="00453BD7" w:rsidRPr="00B71B29" w:rsidRDefault="00453BD7" w:rsidP="00D67A8A">
            <w:pPr>
              <w:pStyle w:val="TAC"/>
            </w:pPr>
            <w:r w:rsidRPr="00B71B29">
              <w:t xml:space="preserve">152.11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021429D5" w14:textId="77777777" w:rsidR="00453BD7" w:rsidRPr="00B71B29" w:rsidRDefault="00453BD7" w:rsidP="00D67A8A">
            <w:pPr>
              <w:pStyle w:val="TAC"/>
            </w:pPr>
            <w:r w:rsidRPr="00B71B29">
              <w:t xml:space="preserve">142.51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5A957B29" w14:textId="77777777" w:rsidR="00453BD7" w:rsidRPr="00B71B29" w:rsidRDefault="00453BD7" w:rsidP="00D67A8A">
            <w:pPr>
              <w:pStyle w:val="TAC"/>
            </w:pPr>
            <w:r w:rsidRPr="00B71B29">
              <w:t xml:space="preserve">148.73 </w:t>
            </w:r>
          </w:p>
        </w:tc>
      </w:tr>
      <w:tr w:rsidR="00453BD7" w:rsidRPr="00B71B29" w14:paraId="693F7DD6"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0EDE83"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607B07A7" w14:textId="77777777" w:rsidR="00453BD7" w:rsidRPr="00B71B29" w:rsidRDefault="00453BD7" w:rsidP="00D67A8A">
            <w:pPr>
              <w:pStyle w:val="TAC"/>
            </w:pPr>
            <w:r w:rsidRPr="00B71B29">
              <w:t>[8A-8]</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6AE1771E" w14:textId="77777777" w:rsidR="00453BD7" w:rsidRPr="00B71B29" w:rsidRDefault="00453BD7" w:rsidP="00D67A8A">
            <w:pPr>
              <w:pStyle w:val="TAC"/>
            </w:pPr>
            <w:r w:rsidRPr="00B71B29">
              <w:t>Urban 4GHz</w:t>
            </w:r>
          </w:p>
        </w:tc>
        <w:tc>
          <w:tcPr>
            <w:tcW w:w="327" w:type="pct"/>
            <w:tcBorders>
              <w:top w:val="single" w:sz="4" w:space="0" w:color="auto"/>
              <w:left w:val="single" w:sz="4" w:space="0" w:color="auto"/>
              <w:bottom w:val="single" w:sz="4" w:space="0" w:color="auto"/>
              <w:right w:val="single" w:sz="4" w:space="0" w:color="auto"/>
            </w:tcBorders>
            <w:noWrap/>
            <w:vAlign w:val="center"/>
            <w:hideMark/>
          </w:tcPr>
          <w:p w14:paraId="66A3B7DA" w14:textId="77777777" w:rsidR="00453BD7" w:rsidRPr="00B71B29" w:rsidRDefault="00453BD7" w:rsidP="00D67A8A">
            <w:pPr>
              <w:pStyle w:val="TAC"/>
            </w:pPr>
            <w:r w:rsidRPr="00B71B29">
              <w:rPr>
                <w:rFonts w:hint="eastAsia"/>
                <w:color w:val="000000"/>
              </w:rPr>
              <w:t xml:space="preserve">　</w:t>
            </w:r>
          </w:p>
        </w:tc>
        <w:tc>
          <w:tcPr>
            <w:tcW w:w="283" w:type="pct"/>
            <w:tcBorders>
              <w:top w:val="single" w:sz="4" w:space="0" w:color="auto"/>
              <w:left w:val="single" w:sz="4" w:space="0" w:color="auto"/>
              <w:bottom w:val="single" w:sz="4" w:space="0" w:color="auto"/>
              <w:right w:val="single" w:sz="4" w:space="0" w:color="auto"/>
            </w:tcBorders>
            <w:noWrap/>
            <w:vAlign w:val="center"/>
            <w:hideMark/>
          </w:tcPr>
          <w:p w14:paraId="31D10D13" w14:textId="77777777" w:rsidR="00453BD7" w:rsidRPr="00B71B29" w:rsidRDefault="00453BD7" w:rsidP="00D67A8A">
            <w:pPr>
              <w:pStyle w:val="TAC"/>
            </w:pPr>
            <w:r w:rsidRPr="00B71B29">
              <w:rPr>
                <w:rFonts w:hint="eastAsia"/>
                <w:color w:val="000000"/>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3BEF5470" w14:textId="77777777" w:rsidR="00453BD7" w:rsidRPr="00B71B29" w:rsidRDefault="00453BD7" w:rsidP="00D67A8A">
            <w:pPr>
              <w:pStyle w:val="TAC"/>
            </w:pPr>
            <w:r w:rsidRPr="00B71B29">
              <w:rPr>
                <w:rFonts w:hint="eastAsia"/>
                <w:color w:val="000000"/>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678731EA" w14:textId="77777777" w:rsidR="00453BD7" w:rsidRPr="00B71B29" w:rsidRDefault="00453BD7" w:rsidP="00D67A8A">
            <w:pPr>
              <w:pStyle w:val="TAC"/>
            </w:pPr>
            <w:r w:rsidRPr="00B71B29">
              <w:rPr>
                <w:rFonts w:hint="eastAsia"/>
                <w:color w:val="000000"/>
              </w:rPr>
              <w:t xml:space="preserve">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892C70F" w14:textId="77777777" w:rsidR="00453BD7" w:rsidRPr="00B71B29" w:rsidRDefault="00453BD7" w:rsidP="00D67A8A">
            <w:pPr>
              <w:pStyle w:val="TAC"/>
            </w:pPr>
            <w:r w:rsidRPr="00B71B29">
              <w:rPr>
                <w:color w:val="000000"/>
              </w:rPr>
              <w:t xml:space="preserve">155.35 </w:t>
            </w:r>
          </w:p>
        </w:tc>
        <w:tc>
          <w:tcPr>
            <w:tcW w:w="354" w:type="pct"/>
            <w:tcBorders>
              <w:top w:val="single" w:sz="4" w:space="0" w:color="auto"/>
              <w:left w:val="single" w:sz="4" w:space="0" w:color="auto"/>
              <w:bottom w:val="single" w:sz="4" w:space="0" w:color="auto"/>
              <w:right w:val="single" w:sz="4" w:space="0" w:color="auto"/>
            </w:tcBorders>
            <w:noWrap/>
            <w:vAlign w:val="center"/>
            <w:hideMark/>
          </w:tcPr>
          <w:p w14:paraId="41EB5740" w14:textId="77777777" w:rsidR="00453BD7" w:rsidRPr="00B71B29" w:rsidRDefault="00453BD7" w:rsidP="00D67A8A">
            <w:pPr>
              <w:pStyle w:val="TAC"/>
            </w:pPr>
            <w:r w:rsidRPr="00B71B29">
              <w:rPr>
                <w:color w:val="000000"/>
              </w:rPr>
              <w:t xml:space="preserve">152.01 </w:t>
            </w:r>
          </w:p>
        </w:tc>
        <w:tc>
          <w:tcPr>
            <w:tcW w:w="388" w:type="pct"/>
            <w:tcBorders>
              <w:top w:val="single" w:sz="4" w:space="0" w:color="auto"/>
              <w:left w:val="single" w:sz="4" w:space="0" w:color="auto"/>
              <w:bottom w:val="single" w:sz="4" w:space="0" w:color="auto"/>
              <w:right w:val="single" w:sz="4" w:space="0" w:color="auto"/>
            </w:tcBorders>
            <w:noWrap/>
            <w:vAlign w:val="center"/>
            <w:hideMark/>
          </w:tcPr>
          <w:p w14:paraId="7C7F130E" w14:textId="77777777" w:rsidR="00453BD7" w:rsidRPr="00B71B29" w:rsidRDefault="00453BD7" w:rsidP="00D67A8A">
            <w:pPr>
              <w:pStyle w:val="TAC"/>
            </w:pPr>
            <w:r w:rsidRPr="00B71B29">
              <w:rPr>
                <w:rFonts w:hint="eastAsia"/>
                <w:color w:val="000000"/>
              </w:rPr>
              <w:t xml:space="preserve">　</w:t>
            </w: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320AF400" w14:textId="77777777" w:rsidR="00453BD7" w:rsidRPr="00B71B29" w:rsidRDefault="00453BD7" w:rsidP="00D67A8A">
            <w:pPr>
              <w:pStyle w:val="TAC"/>
            </w:pPr>
            <w:r w:rsidRPr="00B71B29">
              <w:rPr>
                <w:color w:val="000000"/>
              </w:rPr>
              <w:t xml:space="preserve">143.26 </w:t>
            </w:r>
          </w:p>
        </w:tc>
      </w:tr>
      <w:tr w:rsidR="00453BD7" w:rsidRPr="00B71B29" w14:paraId="7DD728B5" w14:textId="77777777" w:rsidTr="00D67A8A">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CB72C7" w14:textId="77777777" w:rsidR="00453BD7" w:rsidRPr="00B71B29" w:rsidRDefault="00453BD7" w:rsidP="00D67A8A">
            <w:pPr>
              <w:pStyle w:val="TAC"/>
              <w:rPr>
                <w:kern w:val="2"/>
                <w:szCs w:val="22"/>
              </w:rPr>
            </w:pPr>
          </w:p>
        </w:tc>
        <w:tc>
          <w:tcPr>
            <w:tcW w:w="708" w:type="pct"/>
            <w:tcBorders>
              <w:top w:val="single" w:sz="4" w:space="0" w:color="auto"/>
              <w:left w:val="single" w:sz="4" w:space="0" w:color="auto"/>
              <w:bottom w:val="single" w:sz="4" w:space="0" w:color="auto"/>
              <w:right w:val="single" w:sz="4" w:space="0" w:color="auto"/>
            </w:tcBorders>
            <w:noWrap/>
            <w:vAlign w:val="center"/>
            <w:hideMark/>
          </w:tcPr>
          <w:p w14:paraId="6EFF15AE" w14:textId="77777777" w:rsidR="00453BD7" w:rsidRPr="00B71B29" w:rsidRDefault="00453BD7" w:rsidP="00D67A8A">
            <w:pPr>
              <w:pStyle w:val="TAC"/>
            </w:pPr>
            <w:r w:rsidRPr="00B71B29">
              <w:t>[8A-5]</w:t>
            </w:r>
          </w:p>
        </w:tc>
        <w:tc>
          <w:tcPr>
            <w:tcW w:w="616" w:type="pct"/>
            <w:tcBorders>
              <w:top w:val="single" w:sz="4" w:space="0" w:color="auto"/>
              <w:left w:val="single" w:sz="4" w:space="0" w:color="auto"/>
              <w:bottom w:val="single" w:sz="4" w:space="0" w:color="auto"/>
              <w:right w:val="single" w:sz="4" w:space="0" w:color="auto"/>
            </w:tcBorders>
            <w:noWrap/>
            <w:vAlign w:val="center"/>
            <w:hideMark/>
          </w:tcPr>
          <w:p w14:paraId="4AEFA8CD" w14:textId="77777777" w:rsidR="00453BD7" w:rsidRPr="00B71B29" w:rsidRDefault="00453BD7" w:rsidP="00D67A8A">
            <w:pPr>
              <w:pStyle w:val="TAC"/>
            </w:pPr>
            <w:r w:rsidRPr="00B71B29">
              <w:t>Urban 2.6GHz</w:t>
            </w:r>
          </w:p>
        </w:tc>
        <w:tc>
          <w:tcPr>
            <w:tcW w:w="327" w:type="pct"/>
            <w:tcBorders>
              <w:top w:val="single" w:sz="4" w:space="0" w:color="auto"/>
              <w:left w:val="single" w:sz="4" w:space="0" w:color="auto"/>
              <w:bottom w:val="single" w:sz="4" w:space="0" w:color="auto"/>
              <w:right w:val="single" w:sz="4" w:space="0" w:color="auto"/>
            </w:tcBorders>
            <w:noWrap/>
            <w:vAlign w:val="center"/>
          </w:tcPr>
          <w:p w14:paraId="672B8C39" w14:textId="77777777" w:rsidR="00453BD7" w:rsidRPr="00B71B29" w:rsidRDefault="00453BD7" w:rsidP="00D67A8A">
            <w:pPr>
              <w:pStyle w:val="TAC"/>
            </w:pPr>
          </w:p>
        </w:tc>
        <w:tc>
          <w:tcPr>
            <w:tcW w:w="283" w:type="pct"/>
            <w:tcBorders>
              <w:top w:val="single" w:sz="4" w:space="0" w:color="auto"/>
              <w:left w:val="single" w:sz="4" w:space="0" w:color="auto"/>
              <w:bottom w:val="single" w:sz="4" w:space="0" w:color="auto"/>
              <w:right w:val="single" w:sz="4" w:space="0" w:color="auto"/>
            </w:tcBorders>
            <w:noWrap/>
            <w:vAlign w:val="center"/>
          </w:tcPr>
          <w:p w14:paraId="0CAF590D" w14:textId="77777777" w:rsidR="00453BD7" w:rsidRPr="00B71B29" w:rsidRDefault="00453BD7" w:rsidP="00D67A8A">
            <w:pPr>
              <w:pStyle w:val="TAC"/>
            </w:pPr>
          </w:p>
        </w:tc>
        <w:tc>
          <w:tcPr>
            <w:tcW w:w="354" w:type="pct"/>
            <w:tcBorders>
              <w:top w:val="single" w:sz="4" w:space="0" w:color="auto"/>
              <w:left w:val="single" w:sz="4" w:space="0" w:color="auto"/>
              <w:bottom w:val="single" w:sz="4" w:space="0" w:color="auto"/>
              <w:right w:val="single" w:sz="4" w:space="0" w:color="auto"/>
            </w:tcBorders>
            <w:noWrap/>
            <w:vAlign w:val="center"/>
          </w:tcPr>
          <w:p w14:paraId="3DF8023E" w14:textId="77777777" w:rsidR="00453BD7" w:rsidRPr="00B71B29" w:rsidRDefault="00453BD7" w:rsidP="00D67A8A">
            <w:pPr>
              <w:pStyle w:val="TAC"/>
            </w:pPr>
          </w:p>
        </w:tc>
        <w:tc>
          <w:tcPr>
            <w:tcW w:w="354" w:type="pct"/>
            <w:tcBorders>
              <w:top w:val="single" w:sz="4" w:space="0" w:color="auto"/>
              <w:left w:val="single" w:sz="4" w:space="0" w:color="auto"/>
              <w:bottom w:val="single" w:sz="4" w:space="0" w:color="auto"/>
              <w:right w:val="single" w:sz="4" w:space="0" w:color="auto"/>
            </w:tcBorders>
            <w:noWrap/>
            <w:vAlign w:val="center"/>
          </w:tcPr>
          <w:p w14:paraId="6E7AD90A" w14:textId="77777777" w:rsidR="00453BD7" w:rsidRPr="00B71B29" w:rsidRDefault="00453BD7" w:rsidP="00D67A8A">
            <w:pPr>
              <w:pStyle w:val="TAC"/>
            </w:pPr>
          </w:p>
        </w:tc>
        <w:tc>
          <w:tcPr>
            <w:tcW w:w="354" w:type="pct"/>
            <w:tcBorders>
              <w:top w:val="single" w:sz="4" w:space="0" w:color="auto"/>
              <w:left w:val="single" w:sz="4" w:space="0" w:color="auto"/>
              <w:bottom w:val="single" w:sz="4" w:space="0" w:color="auto"/>
              <w:right w:val="single" w:sz="4" w:space="0" w:color="auto"/>
            </w:tcBorders>
            <w:noWrap/>
            <w:vAlign w:val="center"/>
          </w:tcPr>
          <w:p w14:paraId="79E550A3" w14:textId="77777777" w:rsidR="00453BD7" w:rsidRPr="00B71B29" w:rsidRDefault="00453BD7" w:rsidP="00D67A8A">
            <w:pPr>
              <w:pStyle w:val="TAC"/>
            </w:pPr>
          </w:p>
        </w:tc>
        <w:tc>
          <w:tcPr>
            <w:tcW w:w="354" w:type="pct"/>
            <w:tcBorders>
              <w:top w:val="single" w:sz="4" w:space="0" w:color="auto"/>
              <w:left w:val="single" w:sz="4" w:space="0" w:color="auto"/>
              <w:bottom w:val="single" w:sz="4" w:space="0" w:color="auto"/>
              <w:right w:val="single" w:sz="4" w:space="0" w:color="auto"/>
            </w:tcBorders>
            <w:noWrap/>
            <w:vAlign w:val="center"/>
          </w:tcPr>
          <w:p w14:paraId="6D536EBB" w14:textId="77777777" w:rsidR="00453BD7" w:rsidRPr="00B71B29" w:rsidRDefault="00453BD7" w:rsidP="00D67A8A">
            <w:pPr>
              <w:pStyle w:val="TAC"/>
            </w:pPr>
          </w:p>
        </w:tc>
        <w:tc>
          <w:tcPr>
            <w:tcW w:w="388" w:type="pct"/>
            <w:tcBorders>
              <w:top w:val="single" w:sz="4" w:space="0" w:color="auto"/>
              <w:left w:val="single" w:sz="4" w:space="0" w:color="auto"/>
              <w:bottom w:val="single" w:sz="4" w:space="0" w:color="auto"/>
              <w:right w:val="single" w:sz="4" w:space="0" w:color="auto"/>
            </w:tcBorders>
            <w:noWrap/>
            <w:vAlign w:val="center"/>
          </w:tcPr>
          <w:p w14:paraId="34CBDCF7" w14:textId="77777777" w:rsidR="00453BD7" w:rsidRPr="00B71B29" w:rsidRDefault="00453BD7" w:rsidP="00D67A8A">
            <w:pPr>
              <w:pStyle w:val="TAC"/>
            </w:pPr>
          </w:p>
        </w:tc>
        <w:tc>
          <w:tcPr>
            <w:tcW w:w="748" w:type="pct"/>
            <w:tcBorders>
              <w:top w:val="single" w:sz="4" w:space="0" w:color="auto"/>
              <w:left w:val="single" w:sz="4" w:space="0" w:color="auto"/>
              <w:bottom w:val="single" w:sz="4" w:space="0" w:color="auto"/>
              <w:right w:val="single" w:sz="4" w:space="0" w:color="auto"/>
            </w:tcBorders>
            <w:noWrap/>
            <w:vAlign w:val="center"/>
            <w:hideMark/>
          </w:tcPr>
          <w:p w14:paraId="0BE8D244" w14:textId="77777777" w:rsidR="00453BD7" w:rsidRPr="00B71B29" w:rsidRDefault="00453BD7" w:rsidP="00D67A8A">
            <w:pPr>
              <w:pStyle w:val="TAC"/>
            </w:pPr>
            <w:r w:rsidRPr="00B71B29">
              <w:t>146.61</w:t>
            </w:r>
          </w:p>
        </w:tc>
      </w:tr>
      <w:tr w:rsidR="00D67A8A" w:rsidRPr="00B71B29" w14:paraId="676272BD" w14:textId="77777777" w:rsidTr="00D67A8A">
        <w:trPr>
          <w:trHeight w:val="276"/>
        </w:trPr>
        <w:tc>
          <w:tcPr>
            <w:tcW w:w="5000" w:type="pct"/>
            <w:gridSpan w:val="11"/>
            <w:tcBorders>
              <w:top w:val="single" w:sz="4" w:space="0" w:color="auto"/>
              <w:left w:val="single" w:sz="4" w:space="0" w:color="auto"/>
              <w:bottom w:val="single" w:sz="4" w:space="0" w:color="auto"/>
              <w:right w:val="single" w:sz="4" w:space="0" w:color="auto"/>
            </w:tcBorders>
            <w:vAlign w:val="center"/>
          </w:tcPr>
          <w:p w14:paraId="09C50BCD" w14:textId="47EA7AF7" w:rsidR="00D67A8A" w:rsidRPr="00B71B29" w:rsidRDefault="00D67A8A" w:rsidP="00D67A8A">
            <w:pPr>
              <w:pStyle w:val="TAN"/>
            </w:pPr>
            <w:r w:rsidRPr="00B71B29">
              <w:t>Note:</w:t>
            </w:r>
            <w:r>
              <w:tab/>
            </w:r>
            <w:r w:rsidRPr="00B71B29">
              <w:t>"[8A-11](2)" assumes UL 4dB correction factor better than DL, "[8A-11]" assumes UL and DL same correction factor in coverage evaluation template. For the figures in clause 8.2.2 and 8.2.3, the meanings of '[8A-11]' and '[8A-11] 2' refer to this.</w:t>
            </w:r>
          </w:p>
        </w:tc>
      </w:tr>
    </w:tbl>
    <w:p w14:paraId="716A34F9" w14:textId="77777777" w:rsidR="00D67A8A" w:rsidRPr="00B71B29" w:rsidRDefault="00D67A8A" w:rsidP="00D67A8A"/>
    <w:p w14:paraId="691D930C" w14:textId="50F4E6FB" w:rsidR="00453BD7" w:rsidRPr="00B71B29" w:rsidRDefault="00453BD7" w:rsidP="00D67A8A">
      <w:pPr>
        <w:pStyle w:val="TH"/>
        <w:rPr>
          <w:u w:val="single"/>
        </w:rPr>
      </w:pPr>
      <w:r w:rsidRPr="00B71B29">
        <w:t>Table 8.2.1</w:t>
      </w:r>
      <w:r w:rsidR="00D67A8A">
        <w:t>-</w:t>
      </w:r>
      <w:r w:rsidRPr="00B71B29">
        <w:t>4</w:t>
      </w:r>
      <w:r w:rsidR="00D67A8A">
        <w:t>:</w:t>
      </w:r>
      <w:r w:rsidRPr="00B71B29">
        <w:t xml:space="preserve"> NR Coverage, </w:t>
      </w:r>
      <w:r w:rsidRPr="00B71B29">
        <w:rPr>
          <w:u w:val="single"/>
        </w:rPr>
        <w:t>Rural, Normal UE</w:t>
      </w:r>
    </w:p>
    <w:tbl>
      <w:tblPr>
        <w:tblW w:w="5000" w:type="pct"/>
        <w:tblLook w:val="04A0" w:firstRow="1" w:lastRow="0" w:firstColumn="1" w:lastColumn="0" w:noHBand="0" w:noVBand="1"/>
      </w:tblPr>
      <w:tblGrid>
        <w:gridCol w:w="1060"/>
        <w:gridCol w:w="1518"/>
        <w:gridCol w:w="1318"/>
        <w:gridCol w:w="686"/>
        <w:gridCol w:w="590"/>
        <w:gridCol w:w="743"/>
        <w:gridCol w:w="743"/>
        <w:gridCol w:w="743"/>
        <w:gridCol w:w="590"/>
        <w:gridCol w:w="820"/>
        <w:gridCol w:w="820"/>
      </w:tblGrid>
      <w:tr w:rsidR="00453BD7" w:rsidRPr="00B71B29" w14:paraId="6EA694B0" w14:textId="77777777" w:rsidTr="00453BD7">
        <w:trPr>
          <w:trHeight w:val="552"/>
        </w:trPr>
        <w:tc>
          <w:tcPr>
            <w:tcW w:w="495" w:type="pct"/>
            <w:tcBorders>
              <w:top w:val="single" w:sz="4" w:space="0" w:color="auto"/>
              <w:left w:val="single" w:sz="4" w:space="0" w:color="auto"/>
              <w:bottom w:val="single" w:sz="4" w:space="0" w:color="auto"/>
              <w:right w:val="single" w:sz="4" w:space="0" w:color="auto"/>
            </w:tcBorders>
            <w:noWrap/>
            <w:vAlign w:val="center"/>
            <w:hideMark/>
          </w:tcPr>
          <w:p w14:paraId="2E9F1392" w14:textId="77777777" w:rsidR="00453BD7" w:rsidRPr="00B71B29" w:rsidRDefault="00453BD7" w:rsidP="00D67A8A">
            <w:pPr>
              <w:pStyle w:val="TAH"/>
            </w:pPr>
            <w:r w:rsidRPr="00B71B29">
              <w:rPr>
                <w:rFonts w:hint="eastAsia"/>
              </w:rPr>
              <w:t xml:space="preserve">　</w:t>
            </w:r>
          </w:p>
        </w:tc>
        <w:tc>
          <w:tcPr>
            <w:tcW w:w="652" w:type="pct"/>
            <w:tcBorders>
              <w:top w:val="single" w:sz="4" w:space="0" w:color="auto"/>
              <w:left w:val="nil"/>
              <w:bottom w:val="single" w:sz="4" w:space="0" w:color="auto"/>
              <w:right w:val="single" w:sz="4" w:space="0" w:color="auto"/>
            </w:tcBorders>
            <w:noWrap/>
            <w:vAlign w:val="center"/>
            <w:hideMark/>
          </w:tcPr>
          <w:p w14:paraId="27BE8435" w14:textId="77777777" w:rsidR="00453BD7" w:rsidRPr="00B71B29" w:rsidRDefault="00453BD7" w:rsidP="00D67A8A">
            <w:pPr>
              <w:pStyle w:val="TAH"/>
              <w:rPr>
                <w:rFonts w:asciiTheme="minorHAnsi" w:hAnsiTheme="minorHAnsi" w:cstheme="minorBidi"/>
                <w:bCs/>
              </w:rPr>
            </w:pPr>
            <w:r w:rsidRPr="00B71B29">
              <w:rPr>
                <w:bCs/>
              </w:rPr>
              <w:t>Company Name</w:t>
            </w:r>
          </w:p>
        </w:tc>
        <w:tc>
          <w:tcPr>
            <w:tcW w:w="648" w:type="pct"/>
            <w:tcBorders>
              <w:top w:val="single" w:sz="4" w:space="0" w:color="auto"/>
              <w:left w:val="nil"/>
              <w:bottom w:val="single" w:sz="4" w:space="0" w:color="auto"/>
              <w:right w:val="single" w:sz="4" w:space="0" w:color="auto"/>
            </w:tcBorders>
            <w:noWrap/>
            <w:vAlign w:val="center"/>
            <w:hideMark/>
          </w:tcPr>
          <w:p w14:paraId="52E2B99F" w14:textId="77777777" w:rsidR="00453BD7" w:rsidRPr="00B71B29" w:rsidRDefault="00453BD7" w:rsidP="00D67A8A">
            <w:pPr>
              <w:pStyle w:val="TAH"/>
              <w:rPr>
                <w:bCs/>
              </w:rPr>
            </w:pPr>
            <w:r w:rsidRPr="00B71B29">
              <w:rPr>
                <w:bCs/>
              </w:rPr>
              <w:t xml:space="preserve">Scenarios </w:t>
            </w:r>
          </w:p>
        </w:tc>
        <w:tc>
          <w:tcPr>
            <w:tcW w:w="392" w:type="pct"/>
            <w:tcBorders>
              <w:top w:val="single" w:sz="4" w:space="0" w:color="auto"/>
              <w:left w:val="nil"/>
              <w:bottom w:val="single" w:sz="4" w:space="0" w:color="auto"/>
              <w:right w:val="single" w:sz="4" w:space="0" w:color="auto"/>
            </w:tcBorders>
            <w:vAlign w:val="center"/>
            <w:hideMark/>
          </w:tcPr>
          <w:p w14:paraId="5EF7F6D4" w14:textId="77777777" w:rsidR="00453BD7" w:rsidRPr="00B71B29" w:rsidRDefault="00453BD7" w:rsidP="00D67A8A">
            <w:pPr>
              <w:pStyle w:val="TAH"/>
              <w:rPr>
                <w:bCs/>
              </w:rPr>
            </w:pPr>
            <w:r w:rsidRPr="00B71B29">
              <w:rPr>
                <w:bCs/>
              </w:rPr>
              <w:t>AL16, 4Rx</w:t>
            </w:r>
          </w:p>
        </w:tc>
        <w:tc>
          <w:tcPr>
            <w:tcW w:w="378" w:type="pct"/>
            <w:tcBorders>
              <w:top w:val="single" w:sz="4" w:space="0" w:color="auto"/>
              <w:left w:val="nil"/>
              <w:bottom w:val="single" w:sz="4" w:space="0" w:color="auto"/>
              <w:right w:val="single" w:sz="4" w:space="0" w:color="auto"/>
            </w:tcBorders>
            <w:vAlign w:val="center"/>
            <w:hideMark/>
          </w:tcPr>
          <w:p w14:paraId="69C51CB2" w14:textId="77777777" w:rsidR="00453BD7" w:rsidRPr="00B71B29" w:rsidRDefault="00453BD7" w:rsidP="00D67A8A">
            <w:pPr>
              <w:pStyle w:val="TAH"/>
              <w:rPr>
                <w:bCs/>
              </w:rPr>
            </w:pPr>
            <w:r w:rsidRPr="00B71B29">
              <w:rPr>
                <w:bCs/>
              </w:rPr>
              <w:t>AL8, 4Rx</w:t>
            </w:r>
          </w:p>
        </w:tc>
        <w:tc>
          <w:tcPr>
            <w:tcW w:w="394" w:type="pct"/>
            <w:tcBorders>
              <w:top w:val="single" w:sz="4" w:space="0" w:color="auto"/>
              <w:left w:val="nil"/>
              <w:bottom w:val="single" w:sz="4" w:space="0" w:color="auto"/>
              <w:right w:val="single" w:sz="4" w:space="0" w:color="auto"/>
            </w:tcBorders>
            <w:vAlign w:val="center"/>
            <w:hideMark/>
          </w:tcPr>
          <w:p w14:paraId="49EAD844" w14:textId="77777777" w:rsidR="00453BD7" w:rsidRPr="00B71B29" w:rsidRDefault="00453BD7" w:rsidP="00D67A8A">
            <w:pPr>
              <w:pStyle w:val="TAH"/>
              <w:rPr>
                <w:bCs/>
              </w:rPr>
            </w:pPr>
            <w:r w:rsidRPr="00B71B29">
              <w:rPr>
                <w:bCs/>
              </w:rPr>
              <w:t>AL16, 2Rx</w:t>
            </w:r>
          </w:p>
        </w:tc>
        <w:tc>
          <w:tcPr>
            <w:tcW w:w="394" w:type="pct"/>
            <w:tcBorders>
              <w:top w:val="single" w:sz="4" w:space="0" w:color="auto"/>
              <w:left w:val="nil"/>
              <w:bottom w:val="single" w:sz="4" w:space="0" w:color="auto"/>
              <w:right w:val="single" w:sz="4" w:space="0" w:color="auto"/>
            </w:tcBorders>
            <w:vAlign w:val="center"/>
            <w:hideMark/>
          </w:tcPr>
          <w:p w14:paraId="51778F5B" w14:textId="77777777" w:rsidR="00453BD7" w:rsidRPr="00B71B29" w:rsidRDefault="00453BD7" w:rsidP="00D67A8A">
            <w:pPr>
              <w:pStyle w:val="TAH"/>
              <w:rPr>
                <w:bCs/>
              </w:rPr>
            </w:pPr>
            <w:r w:rsidRPr="00B71B29">
              <w:rPr>
                <w:bCs/>
              </w:rPr>
              <w:t>AL8, 2Rx</w:t>
            </w:r>
          </w:p>
        </w:tc>
        <w:tc>
          <w:tcPr>
            <w:tcW w:w="394" w:type="pct"/>
            <w:tcBorders>
              <w:top w:val="single" w:sz="4" w:space="0" w:color="auto"/>
              <w:left w:val="nil"/>
              <w:bottom w:val="single" w:sz="4" w:space="0" w:color="auto"/>
              <w:right w:val="single" w:sz="4" w:space="0" w:color="auto"/>
            </w:tcBorders>
            <w:vAlign w:val="center"/>
            <w:hideMark/>
          </w:tcPr>
          <w:p w14:paraId="72C36A0D" w14:textId="77777777" w:rsidR="00453BD7" w:rsidRPr="00B71B29" w:rsidRDefault="00453BD7" w:rsidP="00D67A8A">
            <w:pPr>
              <w:pStyle w:val="TAH"/>
              <w:rPr>
                <w:bCs/>
              </w:rPr>
            </w:pPr>
            <w:r w:rsidRPr="00B71B29">
              <w:rPr>
                <w:bCs/>
              </w:rPr>
              <w:t>AL16, 1RX</w:t>
            </w:r>
          </w:p>
        </w:tc>
        <w:tc>
          <w:tcPr>
            <w:tcW w:w="378" w:type="pct"/>
            <w:tcBorders>
              <w:top w:val="single" w:sz="4" w:space="0" w:color="auto"/>
              <w:left w:val="nil"/>
              <w:bottom w:val="single" w:sz="4" w:space="0" w:color="auto"/>
              <w:right w:val="single" w:sz="4" w:space="0" w:color="auto"/>
            </w:tcBorders>
            <w:vAlign w:val="center"/>
            <w:hideMark/>
          </w:tcPr>
          <w:p w14:paraId="4DC86650" w14:textId="77777777" w:rsidR="00453BD7" w:rsidRPr="00B71B29" w:rsidRDefault="00453BD7" w:rsidP="00D67A8A">
            <w:pPr>
              <w:pStyle w:val="TAH"/>
              <w:rPr>
                <w:bCs/>
              </w:rPr>
            </w:pPr>
            <w:r w:rsidRPr="00B71B29">
              <w:rPr>
                <w:bCs/>
              </w:rPr>
              <w:t>AL8, 1RX</w:t>
            </w:r>
          </w:p>
        </w:tc>
        <w:tc>
          <w:tcPr>
            <w:tcW w:w="436" w:type="pct"/>
            <w:tcBorders>
              <w:top w:val="single" w:sz="4" w:space="0" w:color="auto"/>
              <w:left w:val="nil"/>
              <w:bottom w:val="single" w:sz="4" w:space="0" w:color="auto"/>
              <w:right w:val="single" w:sz="4" w:space="0" w:color="auto"/>
            </w:tcBorders>
            <w:vAlign w:val="center"/>
            <w:hideMark/>
          </w:tcPr>
          <w:p w14:paraId="1C09F2FE" w14:textId="77777777" w:rsidR="00453BD7" w:rsidRPr="00B71B29" w:rsidRDefault="00453BD7" w:rsidP="00D67A8A">
            <w:pPr>
              <w:pStyle w:val="TAH"/>
              <w:rPr>
                <w:bCs/>
              </w:rPr>
            </w:pPr>
            <w:r w:rsidRPr="00B71B29">
              <w:rPr>
                <w:bCs/>
              </w:rPr>
              <w:t xml:space="preserve">PUSCH </w:t>
            </w:r>
            <w:r w:rsidRPr="00B71B29">
              <w:rPr>
                <w:bCs/>
              </w:rPr>
              <w:br/>
              <w:t>eMBB</w:t>
            </w:r>
          </w:p>
        </w:tc>
        <w:tc>
          <w:tcPr>
            <w:tcW w:w="437" w:type="pct"/>
            <w:tcBorders>
              <w:top w:val="single" w:sz="4" w:space="0" w:color="auto"/>
              <w:left w:val="nil"/>
              <w:bottom w:val="single" w:sz="4" w:space="0" w:color="auto"/>
              <w:right w:val="single" w:sz="4" w:space="0" w:color="auto"/>
            </w:tcBorders>
            <w:vAlign w:val="center"/>
            <w:hideMark/>
          </w:tcPr>
          <w:p w14:paraId="44BBAB47" w14:textId="77777777" w:rsidR="00453BD7" w:rsidRPr="00B71B29" w:rsidRDefault="00453BD7" w:rsidP="00D67A8A">
            <w:pPr>
              <w:pStyle w:val="TAH"/>
              <w:rPr>
                <w:bCs/>
              </w:rPr>
            </w:pPr>
            <w:r w:rsidRPr="00B71B29">
              <w:rPr>
                <w:bCs/>
              </w:rPr>
              <w:t>PUSCH Msg3</w:t>
            </w:r>
          </w:p>
        </w:tc>
      </w:tr>
      <w:tr w:rsidR="00453BD7" w:rsidRPr="00B71B29" w14:paraId="1B511B0F" w14:textId="77777777" w:rsidTr="00453BD7">
        <w:trPr>
          <w:trHeight w:val="276"/>
        </w:trPr>
        <w:tc>
          <w:tcPr>
            <w:tcW w:w="495" w:type="pct"/>
            <w:vMerge w:val="restart"/>
            <w:tcBorders>
              <w:top w:val="nil"/>
              <w:left w:val="single" w:sz="4" w:space="0" w:color="auto"/>
              <w:bottom w:val="single" w:sz="4" w:space="0" w:color="auto"/>
              <w:right w:val="single" w:sz="4" w:space="0" w:color="auto"/>
            </w:tcBorders>
            <w:noWrap/>
            <w:vAlign w:val="center"/>
            <w:hideMark/>
          </w:tcPr>
          <w:p w14:paraId="07A3123C" w14:textId="77777777" w:rsidR="00453BD7" w:rsidRPr="00B71B29" w:rsidRDefault="00453BD7" w:rsidP="00D67A8A">
            <w:pPr>
              <w:pStyle w:val="TAC"/>
            </w:pPr>
            <w:r w:rsidRPr="00B71B29">
              <w:rPr>
                <w:rFonts w:hint="eastAsia"/>
              </w:rPr>
              <w:t>Normal UE</w:t>
            </w: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15FF49A9" w14:textId="77777777" w:rsidR="00453BD7" w:rsidRPr="00B71B29" w:rsidRDefault="00453BD7" w:rsidP="00D67A8A">
            <w:pPr>
              <w:pStyle w:val="TAC"/>
              <w:rPr>
                <w:rFonts w:asciiTheme="minorHAnsi" w:hAnsiTheme="minorHAnsi" w:cstheme="minorBidi"/>
              </w:rPr>
            </w:pPr>
            <w:r w:rsidRPr="00B71B29">
              <w:t>[8A-11]</w:t>
            </w:r>
          </w:p>
        </w:tc>
        <w:tc>
          <w:tcPr>
            <w:tcW w:w="648" w:type="pct"/>
            <w:tcBorders>
              <w:top w:val="single" w:sz="4" w:space="0" w:color="auto"/>
              <w:left w:val="nil"/>
              <w:bottom w:val="single" w:sz="4" w:space="0" w:color="auto"/>
              <w:right w:val="single" w:sz="4" w:space="0" w:color="auto"/>
            </w:tcBorders>
            <w:noWrap/>
            <w:vAlign w:val="center"/>
            <w:hideMark/>
          </w:tcPr>
          <w:p w14:paraId="7DB9A544"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hideMark/>
          </w:tcPr>
          <w:p w14:paraId="56062FD7"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46663AF9"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5AF14390" w14:textId="77777777" w:rsidR="00453BD7" w:rsidRPr="00B71B29" w:rsidRDefault="00453BD7" w:rsidP="00D67A8A">
            <w:pPr>
              <w:pStyle w:val="TAC"/>
              <w:rPr>
                <w:rFonts w:asciiTheme="minorHAnsi" w:hAnsiTheme="minorHAnsi" w:cstheme="minorBidi"/>
              </w:rPr>
            </w:pPr>
            <w:r w:rsidRPr="00B71B29">
              <w:t xml:space="preserve">154.99 </w:t>
            </w:r>
          </w:p>
        </w:tc>
        <w:tc>
          <w:tcPr>
            <w:tcW w:w="394" w:type="pct"/>
            <w:tcBorders>
              <w:top w:val="single" w:sz="4" w:space="0" w:color="auto"/>
              <w:left w:val="nil"/>
              <w:bottom w:val="single" w:sz="4" w:space="0" w:color="auto"/>
              <w:right w:val="single" w:sz="4" w:space="0" w:color="auto"/>
            </w:tcBorders>
            <w:noWrap/>
            <w:vAlign w:val="center"/>
            <w:hideMark/>
          </w:tcPr>
          <w:p w14:paraId="74B9D4BC" w14:textId="77777777" w:rsidR="00453BD7" w:rsidRPr="00B71B29" w:rsidRDefault="00453BD7" w:rsidP="00D67A8A">
            <w:pPr>
              <w:pStyle w:val="TAC"/>
            </w:pPr>
            <w:r w:rsidRPr="00B71B29">
              <w:t xml:space="preserve">152.32 </w:t>
            </w:r>
          </w:p>
        </w:tc>
        <w:tc>
          <w:tcPr>
            <w:tcW w:w="394" w:type="pct"/>
            <w:tcBorders>
              <w:top w:val="single" w:sz="4" w:space="0" w:color="auto"/>
              <w:left w:val="nil"/>
              <w:bottom w:val="single" w:sz="4" w:space="0" w:color="auto"/>
              <w:right w:val="single" w:sz="4" w:space="0" w:color="auto"/>
            </w:tcBorders>
            <w:noWrap/>
            <w:vAlign w:val="center"/>
            <w:hideMark/>
          </w:tcPr>
          <w:p w14:paraId="18231FF1"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168D2CE8" w14:textId="77777777" w:rsidR="00453BD7" w:rsidRPr="00B71B29" w:rsidRDefault="00453BD7" w:rsidP="00D67A8A">
            <w:pPr>
              <w:pStyle w:val="TAC"/>
            </w:pPr>
            <w:r w:rsidRPr="00B71B29">
              <w:rPr>
                <w:rFonts w:hint="eastAsia"/>
              </w:rPr>
              <w:t xml:space="preserve">　</w:t>
            </w:r>
          </w:p>
        </w:tc>
        <w:tc>
          <w:tcPr>
            <w:tcW w:w="436" w:type="pct"/>
            <w:tcBorders>
              <w:top w:val="single" w:sz="4" w:space="0" w:color="auto"/>
              <w:left w:val="nil"/>
              <w:bottom w:val="single" w:sz="4" w:space="0" w:color="auto"/>
              <w:right w:val="single" w:sz="4" w:space="0" w:color="auto"/>
            </w:tcBorders>
            <w:noWrap/>
            <w:vAlign w:val="center"/>
            <w:hideMark/>
          </w:tcPr>
          <w:p w14:paraId="41007747" w14:textId="77777777" w:rsidR="00453BD7" w:rsidRPr="00B71B29" w:rsidRDefault="00453BD7" w:rsidP="00D67A8A">
            <w:pPr>
              <w:pStyle w:val="TAC"/>
            </w:pPr>
            <w:r w:rsidRPr="00B71B29">
              <w:t xml:space="preserve">143.97 </w:t>
            </w:r>
          </w:p>
        </w:tc>
        <w:tc>
          <w:tcPr>
            <w:tcW w:w="437" w:type="pct"/>
            <w:tcBorders>
              <w:top w:val="single" w:sz="4" w:space="0" w:color="auto"/>
              <w:left w:val="nil"/>
              <w:bottom w:val="single" w:sz="4" w:space="0" w:color="auto"/>
              <w:right w:val="single" w:sz="4" w:space="0" w:color="auto"/>
            </w:tcBorders>
            <w:noWrap/>
            <w:vAlign w:val="center"/>
            <w:hideMark/>
          </w:tcPr>
          <w:p w14:paraId="49ECC512" w14:textId="77777777" w:rsidR="00453BD7" w:rsidRPr="00B71B29" w:rsidRDefault="00453BD7" w:rsidP="00D67A8A">
            <w:pPr>
              <w:pStyle w:val="TAC"/>
            </w:pPr>
            <w:r w:rsidRPr="00B71B29">
              <w:t xml:space="preserve">143.60 </w:t>
            </w:r>
          </w:p>
        </w:tc>
      </w:tr>
      <w:tr w:rsidR="00453BD7" w:rsidRPr="00B71B29" w14:paraId="69670AFC"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1187C7EC"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210D686D" w14:textId="77777777" w:rsidR="00453BD7" w:rsidRPr="00B71B29" w:rsidRDefault="00453BD7" w:rsidP="00D67A8A">
            <w:pPr>
              <w:pStyle w:val="TAC"/>
            </w:pPr>
            <w:r w:rsidRPr="00B71B29">
              <w:t>[8A-15]</w:t>
            </w:r>
          </w:p>
        </w:tc>
        <w:tc>
          <w:tcPr>
            <w:tcW w:w="648" w:type="pct"/>
            <w:tcBorders>
              <w:top w:val="single" w:sz="4" w:space="0" w:color="auto"/>
              <w:left w:val="nil"/>
              <w:bottom w:val="single" w:sz="4" w:space="0" w:color="auto"/>
              <w:right w:val="single" w:sz="4" w:space="0" w:color="auto"/>
            </w:tcBorders>
            <w:noWrap/>
            <w:vAlign w:val="center"/>
            <w:hideMark/>
          </w:tcPr>
          <w:p w14:paraId="1A6BE036"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hideMark/>
          </w:tcPr>
          <w:p w14:paraId="37853D74"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0D9349B6"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667F71EE" w14:textId="77777777" w:rsidR="00453BD7" w:rsidRPr="00B71B29" w:rsidRDefault="00453BD7" w:rsidP="00D67A8A">
            <w:pPr>
              <w:pStyle w:val="TAC"/>
              <w:rPr>
                <w:rFonts w:asciiTheme="minorHAnsi" w:hAnsiTheme="minorHAnsi" w:cstheme="minorBidi"/>
              </w:rPr>
            </w:pPr>
            <w:r w:rsidRPr="00B71B29">
              <w:t xml:space="preserve">154.73 </w:t>
            </w:r>
          </w:p>
        </w:tc>
        <w:tc>
          <w:tcPr>
            <w:tcW w:w="394" w:type="pct"/>
            <w:tcBorders>
              <w:top w:val="single" w:sz="4" w:space="0" w:color="auto"/>
              <w:left w:val="nil"/>
              <w:bottom w:val="single" w:sz="4" w:space="0" w:color="auto"/>
              <w:right w:val="single" w:sz="4" w:space="0" w:color="auto"/>
            </w:tcBorders>
            <w:noWrap/>
            <w:vAlign w:val="center"/>
            <w:hideMark/>
          </w:tcPr>
          <w:p w14:paraId="424294BF" w14:textId="77777777" w:rsidR="00453BD7" w:rsidRPr="00B71B29" w:rsidRDefault="00453BD7" w:rsidP="00D67A8A">
            <w:pPr>
              <w:pStyle w:val="TAC"/>
            </w:pPr>
            <w:r w:rsidRPr="00B71B29">
              <w:t xml:space="preserve">152.75 </w:t>
            </w:r>
          </w:p>
        </w:tc>
        <w:tc>
          <w:tcPr>
            <w:tcW w:w="394" w:type="pct"/>
            <w:tcBorders>
              <w:top w:val="single" w:sz="4" w:space="0" w:color="auto"/>
              <w:left w:val="nil"/>
              <w:bottom w:val="single" w:sz="4" w:space="0" w:color="auto"/>
              <w:right w:val="single" w:sz="4" w:space="0" w:color="auto"/>
            </w:tcBorders>
            <w:noWrap/>
            <w:vAlign w:val="center"/>
            <w:hideMark/>
          </w:tcPr>
          <w:p w14:paraId="0F5142B3"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3B78824D" w14:textId="77777777" w:rsidR="00453BD7" w:rsidRPr="00B71B29" w:rsidRDefault="00453BD7" w:rsidP="00D67A8A">
            <w:pPr>
              <w:pStyle w:val="TAC"/>
            </w:pPr>
            <w:r w:rsidRPr="00B71B29">
              <w:rPr>
                <w:rFonts w:hint="eastAsia"/>
              </w:rPr>
              <w:t xml:space="preserve">　</w:t>
            </w:r>
          </w:p>
        </w:tc>
        <w:tc>
          <w:tcPr>
            <w:tcW w:w="436" w:type="pct"/>
            <w:tcBorders>
              <w:top w:val="single" w:sz="4" w:space="0" w:color="auto"/>
              <w:left w:val="nil"/>
              <w:bottom w:val="single" w:sz="4" w:space="0" w:color="auto"/>
              <w:right w:val="single" w:sz="4" w:space="0" w:color="auto"/>
            </w:tcBorders>
            <w:noWrap/>
            <w:vAlign w:val="center"/>
            <w:hideMark/>
          </w:tcPr>
          <w:p w14:paraId="192BA36F" w14:textId="77777777" w:rsidR="00453BD7" w:rsidRPr="00B71B29" w:rsidRDefault="00453BD7" w:rsidP="00D67A8A">
            <w:pPr>
              <w:pStyle w:val="TAC"/>
            </w:pPr>
            <w:r w:rsidRPr="00B71B29">
              <w:t xml:space="preserve">138.97 </w:t>
            </w:r>
          </w:p>
        </w:tc>
        <w:tc>
          <w:tcPr>
            <w:tcW w:w="437" w:type="pct"/>
            <w:tcBorders>
              <w:top w:val="single" w:sz="4" w:space="0" w:color="auto"/>
              <w:left w:val="nil"/>
              <w:bottom w:val="single" w:sz="4" w:space="0" w:color="auto"/>
              <w:right w:val="single" w:sz="4" w:space="0" w:color="auto"/>
            </w:tcBorders>
            <w:noWrap/>
            <w:vAlign w:val="center"/>
            <w:hideMark/>
          </w:tcPr>
          <w:p w14:paraId="3A299C89" w14:textId="77777777" w:rsidR="00453BD7" w:rsidRPr="00B71B29" w:rsidRDefault="00453BD7" w:rsidP="00D67A8A">
            <w:pPr>
              <w:pStyle w:val="TAC"/>
            </w:pPr>
            <w:r w:rsidRPr="00B71B29">
              <w:t xml:space="preserve">140.20 </w:t>
            </w:r>
          </w:p>
        </w:tc>
      </w:tr>
      <w:tr w:rsidR="00453BD7" w:rsidRPr="00B71B29" w14:paraId="31FB5139"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311D4FDF"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4C8DEE2F" w14:textId="77777777" w:rsidR="00453BD7" w:rsidRPr="00B71B29" w:rsidRDefault="00453BD7" w:rsidP="00D67A8A">
            <w:pPr>
              <w:pStyle w:val="TAC"/>
            </w:pPr>
            <w:r w:rsidRPr="00B71B29">
              <w:t>[8A-14]</w:t>
            </w:r>
          </w:p>
        </w:tc>
        <w:tc>
          <w:tcPr>
            <w:tcW w:w="648" w:type="pct"/>
            <w:tcBorders>
              <w:top w:val="single" w:sz="4" w:space="0" w:color="auto"/>
              <w:left w:val="nil"/>
              <w:bottom w:val="single" w:sz="4" w:space="0" w:color="auto"/>
              <w:right w:val="single" w:sz="4" w:space="0" w:color="auto"/>
            </w:tcBorders>
            <w:noWrap/>
            <w:vAlign w:val="center"/>
            <w:hideMark/>
          </w:tcPr>
          <w:p w14:paraId="7BF7688C"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hideMark/>
          </w:tcPr>
          <w:p w14:paraId="5D72BD24"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15CEF8B4"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4027D713" w14:textId="77777777" w:rsidR="00453BD7" w:rsidRPr="00B71B29" w:rsidRDefault="00453BD7" w:rsidP="00D67A8A">
            <w:pPr>
              <w:pStyle w:val="TAC"/>
              <w:rPr>
                <w:rFonts w:asciiTheme="minorHAnsi" w:hAnsiTheme="minorHAnsi" w:cstheme="minorBidi"/>
              </w:rPr>
            </w:pPr>
            <w:r w:rsidRPr="00B71B29">
              <w:t xml:space="preserve">157.36 </w:t>
            </w:r>
          </w:p>
        </w:tc>
        <w:tc>
          <w:tcPr>
            <w:tcW w:w="394" w:type="pct"/>
            <w:tcBorders>
              <w:top w:val="single" w:sz="4" w:space="0" w:color="auto"/>
              <w:left w:val="nil"/>
              <w:bottom w:val="single" w:sz="4" w:space="0" w:color="auto"/>
              <w:right w:val="single" w:sz="4" w:space="0" w:color="auto"/>
            </w:tcBorders>
            <w:noWrap/>
            <w:vAlign w:val="center"/>
            <w:hideMark/>
          </w:tcPr>
          <w:p w14:paraId="5372CAE5" w14:textId="77777777" w:rsidR="00453BD7" w:rsidRPr="00B71B29" w:rsidRDefault="00453BD7" w:rsidP="00D67A8A">
            <w:pPr>
              <w:pStyle w:val="TAC"/>
            </w:pPr>
            <w:r w:rsidRPr="00B71B29">
              <w:t xml:space="preserve">154.24 </w:t>
            </w:r>
          </w:p>
        </w:tc>
        <w:tc>
          <w:tcPr>
            <w:tcW w:w="394" w:type="pct"/>
            <w:tcBorders>
              <w:top w:val="single" w:sz="4" w:space="0" w:color="auto"/>
              <w:left w:val="nil"/>
              <w:bottom w:val="single" w:sz="4" w:space="0" w:color="auto"/>
              <w:right w:val="single" w:sz="4" w:space="0" w:color="auto"/>
            </w:tcBorders>
            <w:noWrap/>
            <w:vAlign w:val="center"/>
            <w:hideMark/>
          </w:tcPr>
          <w:p w14:paraId="75DE889B"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752BA535" w14:textId="77777777" w:rsidR="00453BD7" w:rsidRPr="00B71B29" w:rsidRDefault="00453BD7" w:rsidP="00D67A8A">
            <w:pPr>
              <w:pStyle w:val="TAC"/>
            </w:pPr>
            <w:r w:rsidRPr="00B71B29">
              <w:rPr>
                <w:rFonts w:hint="eastAsia"/>
              </w:rPr>
              <w:t xml:space="preserve">　</w:t>
            </w:r>
          </w:p>
        </w:tc>
        <w:tc>
          <w:tcPr>
            <w:tcW w:w="436" w:type="pct"/>
            <w:tcBorders>
              <w:top w:val="single" w:sz="4" w:space="0" w:color="auto"/>
              <w:left w:val="nil"/>
              <w:bottom w:val="single" w:sz="4" w:space="0" w:color="auto"/>
              <w:right w:val="single" w:sz="4" w:space="0" w:color="auto"/>
            </w:tcBorders>
            <w:noWrap/>
            <w:vAlign w:val="center"/>
            <w:hideMark/>
          </w:tcPr>
          <w:p w14:paraId="266DC8AF" w14:textId="77777777" w:rsidR="00453BD7" w:rsidRPr="00B71B29" w:rsidRDefault="00453BD7" w:rsidP="00D67A8A">
            <w:pPr>
              <w:pStyle w:val="TAC"/>
            </w:pPr>
            <w:r w:rsidRPr="00B71B29">
              <w:t xml:space="preserve">134.78 </w:t>
            </w:r>
          </w:p>
        </w:tc>
        <w:tc>
          <w:tcPr>
            <w:tcW w:w="437" w:type="pct"/>
            <w:tcBorders>
              <w:top w:val="single" w:sz="4" w:space="0" w:color="auto"/>
              <w:left w:val="nil"/>
              <w:bottom w:val="single" w:sz="4" w:space="0" w:color="auto"/>
              <w:right w:val="single" w:sz="4" w:space="0" w:color="auto"/>
            </w:tcBorders>
            <w:noWrap/>
            <w:vAlign w:val="center"/>
            <w:hideMark/>
          </w:tcPr>
          <w:p w14:paraId="5CB8A0BD" w14:textId="77777777" w:rsidR="00453BD7" w:rsidRPr="00B71B29" w:rsidRDefault="00453BD7" w:rsidP="00D67A8A">
            <w:pPr>
              <w:pStyle w:val="TAC"/>
            </w:pPr>
            <w:r w:rsidRPr="00B71B29">
              <w:t xml:space="preserve">140.76 </w:t>
            </w:r>
          </w:p>
        </w:tc>
      </w:tr>
      <w:tr w:rsidR="00453BD7" w:rsidRPr="00B71B29" w14:paraId="173DB482"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1167B407"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52722C7C" w14:textId="77777777" w:rsidR="00453BD7" w:rsidRPr="00B71B29" w:rsidRDefault="00453BD7" w:rsidP="00D67A8A">
            <w:pPr>
              <w:pStyle w:val="TAC"/>
            </w:pPr>
            <w:r w:rsidRPr="00B71B29">
              <w:t>[8A-6]</w:t>
            </w:r>
          </w:p>
        </w:tc>
        <w:tc>
          <w:tcPr>
            <w:tcW w:w="648" w:type="pct"/>
            <w:tcBorders>
              <w:top w:val="single" w:sz="4" w:space="0" w:color="auto"/>
              <w:left w:val="nil"/>
              <w:bottom w:val="single" w:sz="4" w:space="0" w:color="auto"/>
              <w:right w:val="single" w:sz="4" w:space="0" w:color="auto"/>
            </w:tcBorders>
            <w:noWrap/>
            <w:vAlign w:val="center"/>
            <w:hideMark/>
          </w:tcPr>
          <w:p w14:paraId="012176E1"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hideMark/>
          </w:tcPr>
          <w:p w14:paraId="7BDA4371"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7F5A3E9C"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4420D617" w14:textId="77777777" w:rsidR="00453BD7" w:rsidRPr="00B71B29" w:rsidRDefault="00453BD7" w:rsidP="00D67A8A">
            <w:pPr>
              <w:pStyle w:val="TAC"/>
              <w:rPr>
                <w:rFonts w:asciiTheme="minorHAnsi" w:hAnsiTheme="minorHAnsi" w:cstheme="minorBidi"/>
              </w:rPr>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3AC20E17"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41A36B1C" w14:textId="77777777" w:rsidR="00453BD7" w:rsidRPr="00B71B29" w:rsidRDefault="00453BD7" w:rsidP="00D67A8A">
            <w:pPr>
              <w:pStyle w:val="TAC"/>
            </w:pPr>
            <w:r w:rsidRPr="00B71B29">
              <w:t xml:space="preserve">154.35 </w:t>
            </w:r>
          </w:p>
        </w:tc>
        <w:tc>
          <w:tcPr>
            <w:tcW w:w="378" w:type="pct"/>
            <w:tcBorders>
              <w:top w:val="single" w:sz="4" w:space="0" w:color="auto"/>
              <w:left w:val="nil"/>
              <w:bottom w:val="single" w:sz="4" w:space="0" w:color="auto"/>
              <w:right w:val="single" w:sz="4" w:space="0" w:color="auto"/>
            </w:tcBorders>
            <w:noWrap/>
            <w:vAlign w:val="center"/>
            <w:hideMark/>
          </w:tcPr>
          <w:p w14:paraId="3550FA72" w14:textId="77777777" w:rsidR="00453BD7" w:rsidRPr="00B71B29" w:rsidRDefault="00453BD7" w:rsidP="00D67A8A">
            <w:pPr>
              <w:pStyle w:val="TAC"/>
            </w:pPr>
            <w:r w:rsidRPr="00B71B29">
              <w:rPr>
                <w:rFonts w:hint="eastAsia"/>
              </w:rPr>
              <w:t xml:space="preserve">　</w:t>
            </w:r>
          </w:p>
        </w:tc>
        <w:tc>
          <w:tcPr>
            <w:tcW w:w="436" w:type="pct"/>
            <w:tcBorders>
              <w:top w:val="single" w:sz="4" w:space="0" w:color="auto"/>
              <w:left w:val="nil"/>
              <w:bottom w:val="single" w:sz="4" w:space="0" w:color="auto"/>
              <w:right w:val="single" w:sz="4" w:space="0" w:color="auto"/>
            </w:tcBorders>
            <w:noWrap/>
            <w:vAlign w:val="center"/>
            <w:hideMark/>
          </w:tcPr>
          <w:p w14:paraId="7EA4C91E" w14:textId="77777777" w:rsidR="00453BD7" w:rsidRPr="00B71B29" w:rsidRDefault="00453BD7" w:rsidP="00D67A8A">
            <w:pPr>
              <w:pStyle w:val="TAC"/>
            </w:pPr>
            <w:r w:rsidRPr="00B71B29">
              <w:rPr>
                <w:rFonts w:hint="eastAsia"/>
              </w:rPr>
              <w:t xml:space="preserve">　</w:t>
            </w:r>
          </w:p>
        </w:tc>
        <w:tc>
          <w:tcPr>
            <w:tcW w:w="437" w:type="pct"/>
            <w:tcBorders>
              <w:top w:val="single" w:sz="4" w:space="0" w:color="auto"/>
              <w:left w:val="nil"/>
              <w:bottom w:val="single" w:sz="4" w:space="0" w:color="auto"/>
              <w:right w:val="single" w:sz="4" w:space="0" w:color="auto"/>
            </w:tcBorders>
            <w:noWrap/>
            <w:vAlign w:val="center"/>
            <w:hideMark/>
          </w:tcPr>
          <w:p w14:paraId="12C47EB6" w14:textId="77777777" w:rsidR="00453BD7" w:rsidRPr="00B71B29" w:rsidRDefault="00453BD7" w:rsidP="00D67A8A">
            <w:pPr>
              <w:pStyle w:val="TAC"/>
            </w:pPr>
            <w:r w:rsidRPr="00B71B29">
              <w:t xml:space="preserve">133.27 </w:t>
            </w:r>
          </w:p>
        </w:tc>
      </w:tr>
      <w:tr w:rsidR="00453BD7" w:rsidRPr="00B71B29" w14:paraId="6C9152D1"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35428F08"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5575FB66" w14:textId="77777777" w:rsidR="00453BD7" w:rsidRPr="00B71B29" w:rsidRDefault="00453BD7" w:rsidP="00D67A8A">
            <w:pPr>
              <w:pStyle w:val="TAC"/>
            </w:pPr>
            <w:r w:rsidRPr="00B71B29">
              <w:t>[8A-13]</w:t>
            </w:r>
          </w:p>
        </w:tc>
        <w:tc>
          <w:tcPr>
            <w:tcW w:w="648" w:type="pct"/>
            <w:tcBorders>
              <w:top w:val="single" w:sz="4" w:space="0" w:color="auto"/>
              <w:left w:val="nil"/>
              <w:bottom w:val="single" w:sz="4" w:space="0" w:color="auto"/>
              <w:right w:val="single" w:sz="4" w:space="0" w:color="auto"/>
            </w:tcBorders>
            <w:noWrap/>
            <w:vAlign w:val="center"/>
            <w:hideMark/>
          </w:tcPr>
          <w:p w14:paraId="2A3A5B90"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hideMark/>
          </w:tcPr>
          <w:p w14:paraId="1BD75F2F"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306B4692" w14:textId="77777777" w:rsidR="00453BD7" w:rsidRPr="00B71B29" w:rsidRDefault="00453BD7" w:rsidP="00D67A8A">
            <w:pPr>
              <w:pStyle w:val="TAC"/>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1E7F273B" w14:textId="77777777" w:rsidR="00453BD7" w:rsidRPr="00B71B29" w:rsidRDefault="00453BD7" w:rsidP="00D67A8A">
            <w:pPr>
              <w:pStyle w:val="TAC"/>
              <w:rPr>
                <w:rFonts w:asciiTheme="minorHAnsi" w:hAnsiTheme="minorHAnsi" w:cstheme="minorBidi"/>
              </w:rPr>
            </w:pPr>
            <w:r w:rsidRPr="00B71B29">
              <w:rPr>
                <w:rFonts w:hint="eastAsia"/>
              </w:rPr>
              <w:t xml:space="preserve">　</w:t>
            </w:r>
          </w:p>
        </w:tc>
        <w:tc>
          <w:tcPr>
            <w:tcW w:w="394" w:type="pct"/>
            <w:tcBorders>
              <w:top w:val="single" w:sz="4" w:space="0" w:color="auto"/>
              <w:left w:val="nil"/>
              <w:bottom w:val="single" w:sz="4" w:space="0" w:color="auto"/>
              <w:right w:val="single" w:sz="4" w:space="0" w:color="auto"/>
            </w:tcBorders>
            <w:noWrap/>
            <w:vAlign w:val="center"/>
            <w:hideMark/>
          </w:tcPr>
          <w:p w14:paraId="0F10D442" w14:textId="77777777" w:rsidR="00453BD7" w:rsidRPr="00B71B29" w:rsidRDefault="00453BD7" w:rsidP="00D67A8A">
            <w:pPr>
              <w:pStyle w:val="TAC"/>
            </w:pPr>
            <w:r w:rsidRPr="00B71B29">
              <w:t xml:space="preserve">150.00 </w:t>
            </w:r>
          </w:p>
        </w:tc>
        <w:tc>
          <w:tcPr>
            <w:tcW w:w="394" w:type="pct"/>
            <w:tcBorders>
              <w:top w:val="single" w:sz="4" w:space="0" w:color="auto"/>
              <w:left w:val="nil"/>
              <w:bottom w:val="single" w:sz="4" w:space="0" w:color="auto"/>
              <w:right w:val="single" w:sz="4" w:space="0" w:color="auto"/>
            </w:tcBorders>
            <w:noWrap/>
            <w:vAlign w:val="center"/>
            <w:hideMark/>
          </w:tcPr>
          <w:p w14:paraId="13ABA8F1" w14:textId="77777777" w:rsidR="00453BD7" w:rsidRPr="00B71B29" w:rsidRDefault="00453BD7" w:rsidP="00D67A8A">
            <w:pPr>
              <w:pStyle w:val="TAC"/>
            </w:pPr>
            <w:r w:rsidRPr="00B71B29">
              <w:rPr>
                <w:rFonts w:hint="eastAsia"/>
              </w:rPr>
              <w:t xml:space="preserve">　</w:t>
            </w:r>
          </w:p>
        </w:tc>
        <w:tc>
          <w:tcPr>
            <w:tcW w:w="378" w:type="pct"/>
            <w:tcBorders>
              <w:top w:val="single" w:sz="4" w:space="0" w:color="auto"/>
              <w:left w:val="nil"/>
              <w:bottom w:val="single" w:sz="4" w:space="0" w:color="auto"/>
              <w:right w:val="single" w:sz="4" w:space="0" w:color="auto"/>
            </w:tcBorders>
            <w:noWrap/>
            <w:vAlign w:val="center"/>
            <w:hideMark/>
          </w:tcPr>
          <w:p w14:paraId="3B7CEB89" w14:textId="77777777" w:rsidR="00453BD7" w:rsidRPr="00B71B29" w:rsidRDefault="00453BD7" w:rsidP="00D67A8A">
            <w:pPr>
              <w:pStyle w:val="TAC"/>
            </w:pPr>
            <w:r w:rsidRPr="00B71B29">
              <w:rPr>
                <w:rFonts w:hint="eastAsia"/>
              </w:rPr>
              <w:t xml:space="preserve">　</w:t>
            </w:r>
          </w:p>
        </w:tc>
        <w:tc>
          <w:tcPr>
            <w:tcW w:w="436" w:type="pct"/>
            <w:tcBorders>
              <w:top w:val="single" w:sz="4" w:space="0" w:color="auto"/>
              <w:left w:val="nil"/>
              <w:bottom w:val="single" w:sz="4" w:space="0" w:color="auto"/>
              <w:right w:val="single" w:sz="4" w:space="0" w:color="auto"/>
            </w:tcBorders>
            <w:noWrap/>
            <w:vAlign w:val="center"/>
            <w:hideMark/>
          </w:tcPr>
          <w:p w14:paraId="4264B346" w14:textId="77777777" w:rsidR="00453BD7" w:rsidRPr="00B71B29" w:rsidRDefault="00453BD7" w:rsidP="00D67A8A">
            <w:pPr>
              <w:pStyle w:val="TAC"/>
            </w:pPr>
            <w:r w:rsidRPr="00B71B29">
              <w:rPr>
                <w:rFonts w:hint="eastAsia"/>
              </w:rPr>
              <w:t xml:space="preserve">　</w:t>
            </w:r>
          </w:p>
        </w:tc>
        <w:tc>
          <w:tcPr>
            <w:tcW w:w="437" w:type="pct"/>
            <w:tcBorders>
              <w:top w:val="single" w:sz="4" w:space="0" w:color="auto"/>
              <w:left w:val="nil"/>
              <w:bottom w:val="single" w:sz="4" w:space="0" w:color="auto"/>
              <w:right w:val="single" w:sz="4" w:space="0" w:color="auto"/>
            </w:tcBorders>
            <w:noWrap/>
            <w:vAlign w:val="center"/>
            <w:hideMark/>
          </w:tcPr>
          <w:p w14:paraId="2C3E495E" w14:textId="77777777" w:rsidR="00453BD7" w:rsidRPr="00B71B29" w:rsidRDefault="00453BD7" w:rsidP="00D67A8A">
            <w:pPr>
              <w:pStyle w:val="TAC"/>
            </w:pPr>
            <w:r w:rsidRPr="00B71B29">
              <w:t xml:space="preserve">135.23 </w:t>
            </w:r>
          </w:p>
        </w:tc>
      </w:tr>
      <w:tr w:rsidR="00453BD7" w:rsidRPr="00B71B29" w14:paraId="2D227A20"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1E231A8F"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43BE9287" w14:textId="77777777" w:rsidR="00453BD7" w:rsidRPr="00B71B29" w:rsidRDefault="00453BD7" w:rsidP="00D67A8A">
            <w:pPr>
              <w:pStyle w:val="TAC"/>
            </w:pPr>
            <w:r w:rsidRPr="00B71B29">
              <w:t>[8A-5]</w:t>
            </w:r>
          </w:p>
        </w:tc>
        <w:tc>
          <w:tcPr>
            <w:tcW w:w="648" w:type="pct"/>
            <w:tcBorders>
              <w:top w:val="single" w:sz="4" w:space="0" w:color="auto"/>
              <w:left w:val="nil"/>
              <w:bottom w:val="single" w:sz="4" w:space="0" w:color="auto"/>
              <w:right w:val="single" w:sz="4" w:space="0" w:color="auto"/>
            </w:tcBorders>
            <w:noWrap/>
            <w:vAlign w:val="center"/>
            <w:hideMark/>
          </w:tcPr>
          <w:p w14:paraId="01080FD3"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tcPr>
          <w:p w14:paraId="2D53CFC5" w14:textId="77777777" w:rsidR="00453BD7" w:rsidRPr="00B71B29" w:rsidRDefault="00453BD7" w:rsidP="00D67A8A">
            <w:pPr>
              <w:pStyle w:val="TAC"/>
              <w:rPr>
                <w:color w:val="000000"/>
              </w:rPr>
            </w:pPr>
          </w:p>
        </w:tc>
        <w:tc>
          <w:tcPr>
            <w:tcW w:w="378" w:type="pct"/>
            <w:tcBorders>
              <w:top w:val="single" w:sz="4" w:space="0" w:color="auto"/>
              <w:left w:val="nil"/>
              <w:bottom w:val="single" w:sz="4" w:space="0" w:color="auto"/>
              <w:right w:val="single" w:sz="4" w:space="0" w:color="auto"/>
            </w:tcBorders>
            <w:noWrap/>
            <w:vAlign w:val="center"/>
          </w:tcPr>
          <w:p w14:paraId="0356824D" w14:textId="77777777" w:rsidR="00453BD7" w:rsidRPr="00B71B29" w:rsidRDefault="00453BD7" w:rsidP="00D67A8A">
            <w:pPr>
              <w:pStyle w:val="TAC"/>
              <w:rPr>
                <w:color w:val="000000"/>
              </w:rPr>
            </w:pPr>
          </w:p>
        </w:tc>
        <w:tc>
          <w:tcPr>
            <w:tcW w:w="394" w:type="pct"/>
            <w:tcBorders>
              <w:top w:val="single" w:sz="4" w:space="0" w:color="auto"/>
              <w:left w:val="nil"/>
              <w:bottom w:val="single" w:sz="4" w:space="0" w:color="auto"/>
              <w:right w:val="single" w:sz="4" w:space="0" w:color="auto"/>
            </w:tcBorders>
            <w:noWrap/>
            <w:vAlign w:val="center"/>
          </w:tcPr>
          <w:p w14:paraId="28D178C3" w14:textId="77777777" w:rsidR="00453BD7" w:rsidRPr="00B71B29" w:rsidRDefault="00453BD7" w:rsidP="00D67A8A">
            <w:pPr>
              <w:pStyle w:val="TAC"/>
              <w:rPr>
                <w:color w:val="000000"/>
              </w:rPr>
            </w:pPr>
          </w:p>
        </w:tc>
        <w:tc>
          <w:tcPr>
            <w:tcW w:w="394" w:type="pct"/>
            <w:tcBorders>
              <w:top w:val="single" w:sz="4" w:space="0" w:color="auto"/>
              <w:left w:val="nil"/>
              <w:bottom w:val="single" w:sz="4" w:space="0" w:color="auto"/>
              <w:right w:val="single" w:sz="4" w:space="0" w:color="auto"/>
            </w:tcBorders>
            <w:noWrap/>
            <w:vAlign w:val="center"/>
          </w:tcPr>
          <w:p w14:paraId="07129631" w14:textId="77777777" w:rsidR="00453BD7" w:rsidRPr="00B71B29" w:rsidRDefault="00453BD7" w:rsidP="00D67A8A">
            <w:pPr>
              <w:pStyle w:val="TAC"/>
              <w:rPr>
                <w:color w:val="000000"/>
              </w:rPr>
            </w:pPr>
          </w:p>
        </w:tc>
        <w:tc>
          <w:tcPr>
            <w:tcW w:w="394" w:type="pct"/>
            <w:tcBorders>
              <w:top w:val="single" w:sz="4" w:space="0" w:color="auto"/>
              <w:left w:val="nil"/>
              <w:bottom w:val="single" w:sz="4" w:space="0" w:color="auto"/>
              <w:right w:val="single" w:sz="4" w:space="0" w:color="auto"/>
            </w:tcBorders>
            <w:noWrap/>
            <w:vAlign w:val="center"/>
          </w:tcPr>
          <w:p w14:paraId="6F187A40" w14:textId="77777777" w:rsidR="00453BD7" w:rsidRPr="00B71B29" w:rsidRDefault="00453BD7" w:rsidP="00D67A8A">
            <w:pPr>
              <w:pStyle w:val="TAC"/>
              <w:rPr>
                <w:rFonts w:asciiTheme="minorHAnsi" w:hAnsiTheme="minorHAnsi"/>
                <w:color w:val="000000"/>
              </w:rPr>
            </w:pPr>
          </w:p>
        </w:tc>
        <w:tc>
          <w:tcPr>
            <w:tcW w:w="378" w:type="pct"/>
            <w:tcBorders>
              <w:top w:val="single" w:sz="4" w:space="0" w:color="auto"/>
              <w:left w:val="nil"/>
              <w:bottom w:val="single" w:sz="4" w:space="0" w:color="auto"/>
              <w:right w:val="single" w:sz="4" w:space="0" w:color="auto"/>
            </w:tcBorders>
            <w:noWrap/>
            <w:vAlign w:val="center"/>
          </w:tcPr>
          <w:p w14:paraId="1916E466" w14:textId="77777777" w:rsidR="00453BD7" w:rsidRPr="00B71B29" w:rsidRDefault="00453BD7" w:rsidP="00D67A8A">
            <w:pPr>
              <w:pStyle w:val="TAC"/>
              <w:rPr>
                <w:color w:val="000000"/>
              </w:rPr>
            </w:pPr>
          </w:p>
        </w:tc>
        <w:tc>
          <w:tcPr>
            <w:tcW w:w="436" w:type="pct"/>
            <w:tcBorders>
              <w:top w:val="single" w:sz="4" w:space="0" w:color="auto"/>
              <w:left w:val="nil"/>
              <w:bottom w:val="single" w:sz="4" w:space="0" w:color="auto"/>
              <w:right w:val="single" w:sz="4" w:space="0" w:color="auto"/>
            </w:tcBorders>
            <w:noWrap/>
            <w:vAlign w:val="center"/>
          </w:tcPr>
          <w:p w14:paraId="1E44D195" w14:textId="77777777" w:rsidR="00453BD7" w:rsidRPr="00B71B29" w:rsidRDefault="00453BD7" w:rsidP="00D67A8A">
            <w:pPr>
              <w:pStyle w:val="TAC"/>
              <w:rPr>
                <w:color w:val="000000"/>
              </w:rPr>
            </w:pPr>
          </w:p>
        </w:tc>
        <w:tc>
          <w:tcPr>
            <w:tcW w:w="437" w:type="pct"/>
            <w:tcBorders>
              <w:top w:val="single" w:sz="4" w:space="0" w:color="auto"/>
              <w:left w:val="nil"/>
              <w:bottom w:val="single" w:sz="4" w:space="0" w:color="auto"/>
              <w:right w:val="single" w:sz="4" w:space="0" w:color="auto"/>
            </w:tcBorders>
            <w:noWrap/>
            <w:vAlign w:val="center"/>
            <w:hideMark/>
          </w:tcPr>
          <w:p w14:paraId="51290144" w14:textId="77777777" w:rsidR="00453BD7" w:rsidRPr="00B71B29" w:rsidRDefault="00453BD7" w:rsidP="00D67A8A">
            <w:pPr>
              <w:pStyle w:val="TAC"/>
              <w:rPr>
                <w:color w:val="000000"/>
              </w:rPr>
            </w:pPr>
            <w:r w:rsidRPr="00B71B29">
              <w:rPr>
                <w:color w:val="000000"/>
              </w:rPr>
              <w:t>145.3</w:t>
            </w:r>
          </w:p>
        </w:tc>
      </w:tr>
      <w:tr w:rsidR="00453BD7" w:rsidRPr="00B71B29" w14:paraId="2A068D18" w14:textId="77777777" w:rsidTr="00453BD7">
        <w:trPr>
          <w:trHeight w:val="276"/>
        </w:trPr>
        <w:tc>
          <w:tcPr>
            <w:tcW w:w="0" w:type="auto"/>
            <w:vMerge/>
            <w:tcBorders>
              <w:top w:val="nil"/>
              <w:left w:val="single" w:sz="4" w:space="0" w:color="auto"/>
              <w:bottom w:val="single" w:sz="4" w:space="0" w:color="auto"/>
              <w:right w:val="single" w:sz="4" w:space="0" w:color="auto"/>
            </w:tcBorders>
            <w:vAlign w:val="center"/>
            <w:hideMark/>
          </w:tcPr>
          <w:p w14:paraId="1EB3F119"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78350CE4" w14:textId="77777777" w:rsidR="00453BD7" w:rsidRPr="00B71B29" w:rsidRDefault="00453BD7" w:rsidP="00D67A8A">
            <w:pPr>
              <w:pStyle w:val="TAC"/>
            </w:pPr>
            <w:r w:rsidRPr="00B71B29">
              <w:t>[8A-3]</w:t>
            </w:r>
          </w:p>
        </w:tc>
        <w:tc>
          <w:tcPr>
            <w:tcW w:w="648" w:type="pct"/>
            <w:tcBorders>
              <w:top w:val="single" w:sz="4" w:space="0" w:color="auto"/>
              <w:left w:val="nil"/>
              <w:bottom w:val="single" w:sz="4" w:space="0" w:color="auto"/>
              <w:right w:val="single" w:sz="4" w:space="0" w:color="auto"/>
            </w:tcBorders>
            <w:noWrap/>
            <w:vAlign w:val="center"/>
            <w:hideMark/>
          </w:tcPr>
          <w:p w14:paraId="263C8B9A" w14:textId="77777777" w:rsidR="00453BD7" w:rsidRPr="00B71B29" w:rsidRDefault="00453BD7" w:rsidP="00D67A8A">
            <w:pPr>
              <w:pStyle w:val="TAC"/>
            </w:pPr>
            <w:r w:rsidRPr="00B71B29">
              <w:t>Rural 700MHz</w:t>
            </w:r>
          </w:p>
        </w:tc>
        <w:tc>
          <w:tcPr>
            <w:tcW w:w="392" w:type="pct"/>
            <w:tcBorders>
              <w:top w:val="single" w:sz="4" w:space="0" w:color="auto"/>
              <w:left w:val="nil"/>
              <w:bottom w:val="single" w:sz="4" w:space="0" w:color="auto"/>
              <w:right w:val="single" w:sz="4" w:space="0" w:color="auto"/>
            </w:tcBorders>
            <w:noWrap/>
            <w:vAlign w:val="center"/>
          </w:tcPr>
          <w:p w14:paraId="7BC467B0" w14:textId="77777777" w:rsidR="00453BD7" w:rsidRPr="00B71B29" w:rsidRDefault="00453BD7" w:rsidP="00D67A8A">
            <w:pPr>
              <w:pStyle w:val="TAC"/>
              <w:rPr>
                <w:color w:val="000000"/>
              </w:rPr>
            </w:pPr>
          </w:p>
        </w:tc>
        <w:tc>
          <w:tcPr>
            <w:tcW w:w="378" w:type="pct"/>
            <w:tcBorders>
              <w:top w:val="single" w:sz="4" w:space="0" w:color="auto"/>
              <w:left w:val="nil"/>
              <w:bottom w:val="single" w:sz="4" w:space="0" w:color="auto"/>
              <w:right w:val="single" w:sz="4" w:space="0" w:color="auto"/>
            </w:tcBorders>
            <w:noWrap/>
            <w:vAlign w:val="center"/>
          </w:tcPr>
          <w:p w14:paraId="38CAB57C" w14:textId="77777777" w:rsidR="00453BD7" w:rsidRPr="00B71B29" w:rsidRDefault="00453BD7" w:rsidP="00D67A8A">
            <w:pPr>
              <w:pStyle w:val="TAC"/>
              <w:rPr>
                <w:color w:val="000000"/>
              </w:rPr>
            </w:pPr>
          </w:p>
        </w:tc>
        <w:tc>
          <w:tcPr>
            <w:tcW w:w="394" w:type="pct"/>
            <w:tcBorders>
              <w:top w:val="single" w:sz="4" w:space="0" w:color="auto"/>
              <w:left w:val="nil"/>
              <w:bottom w:val="single" w:sz="4" w:space="0" w:color="auto"/>
              <w:right w:val="single" w:sz="4" w:space="0" w:color="auto"/>
            </w:tcBorders>
            <w:noWrap/>
            <w:vAlign w:val="center"/>
            <w:hideMark/>
          </w:tcPr>
          <w:p w14:paraId="53A13B46" w14:textId="77777777" w:rsidR="00453BD7" w:rsidRPr="00B71B29" w:rsidRDefault="00453BD7" w:rsidP="00D67A8A">
            <w:pPr>
              <w:pStyle w:val="TAC"/>
              <w:rPr>
                <w:rFonts w:asciiTheme="minorHAnsi" w:hAnsiTheme="minorHAnsi"/>
              </w:rPr>
            </w:pPr>
            <w:r w:rsidRPr="00B71B29">
              <w:t>156.63</w:t>
            </w:r>
          </w:p>
        </w:tc>
        <w:tc>
          <w:tcPr>
            <w:tcW w:w="394" w:type="pct"/>
            <w:tcBorders>
              <w:top w:val="single" w:sz="4" w:space="0" w:color="auto"/>
              <w:left w:val="nil"/>
              <w:bottom w:val="single" w:sz="4" w:space="0" w:color="auto"/>
              <w:right w:val="single" w:sz="4" w:space="0" w:color="auto"/>
            </w:tcBorders>
            <w:noWrap/>
            <w:vAlign w:val="center"/>
          </w:tcPr>
          <w:p w14:paraId="6B6BD57A" w14:textId="77777777" w:rsidR="00453BD7" w:rsidRPr="00B71B29" w:rsidRDefault="00453BD7" w:rsidP="00D67A8A">
            <w:pPr>
              <w:pStyle w:val="TAC"/>
              <w:rPr>
                <w:color w:val="000000"/>
              </w:rPr>
            </w:pPr>
          </w:p>
        </w:tc>
        <w:tc>
          <w:tcPr>
            <w:tcW w:w="394" w:type="pct"/>
            <w:tcBorders>
              <w:top w:val="single" w:sz="4" w:space="0" w:color="auto"/>
              <w:left w:val="nil"/>
              <w:bottom w:val="single" w:sz="4" w:space="0" w:color="auto"/>
              <w:right w:val="single" w:sz="4" w:space="0" w:color="auto"/>
            </w:tcBorders>
            <w:noWrap/>
            <w:vAlign w:val="center"/>
          </w:tcPr>
          <w:p w14:paraId="22E99C7D" w14:textId="77777777" w:rsidR="00453BD7" w:rsidRPr="00B71B29" w:rsidRDefault="00453BD7" w:rsidP="00D67A8A">
            <w:pPr>
              <w:pStyle w:val="TAC"/>
              <w:rPr>
                <w:rFonts w:asciiTheme="minorHAnsi" w:hAnsiTheme="minorHAnsi"/>
                <w:color w:val="000000"/>
              </w:rPr>
            </w:pPr>
          </w:p>
        </w:tc>
        <w:tc>
          <w:tcPr>
            <w:tcW w:w="378" w:type="pct"/>
            <w:tcBorders>
              <w:top w:val="single" w:sz="4" w:space="0" w:color="auto"/>
              <w:left w:val="nil"/>
              <w:bottom w:val="single" w:sz="4" w:space="0" w:color="auto"/>
              <w:right w:val="single" w:sz="4" w:space="0" w:color="auto"/>
            </w:tcBorders>
            <w:noWrap/>
            <w:vAlign w:val="center"/>
          </w:tcPr>
          <w:p w14:paraId="772521ED" w14:textId="77777777" w:rsidR="00453BD7" w:rsidRPr="00B71B29" w:rsidRDefault="00453BD7" w:rsidP="00D67A8A">
            <w:pPr>
              <w:pStyle w:val="TAC"/>
              <w:rPr>
                <w:color w:val="000000"/>
              </w:rPr>
            </w:pPr>
          </w:p>
        </w:tc>
        <w:tc>
          <w:tcPr>
            <w:tcW w:w="436" w:type="pct"/>
            <w:tcBorders>
              <w:top w:val="single" w:sz="4" w:space="0" w:color="auto"/>
              <w:left w:val="nil"/>
              <w:bottom w:val="single" w:sz="4" w:space="0" w:color="auto"/>
              <w:right w:val="single" w:sz="4" w:space="0" w:color="auto"/>
            </w:tcBorders>
            <w:noWrap/>
            <w:vAlign w:val="center"/>
          </w:tcPr>
          <w:p w14:paraId="66937BFA" w14:textId="77777777" w:rsidR="00453BD7" w:rsidRPr="00B71B29" w:rsidRDefault="00453BD7" w:rsidP="00D67A8A">
            <w:pPr>
              <w:pStyle w:val="TAC"/>
              <w:rPr>
                <w:color w:val="000000"/>
              </w:rPr>
            </w:pPr>
          </w:p>
        </w:tc>
        <w:tc>
          <w:tcPr>
            <w:tcW w:w="437" w:type="pct"/>
            <w:tcBorders>
              <w:top w:val="single" w:sz="4" w:space="0" w:color="auto"/>
              <w:left w:val="nil"/>
              <w:bottom w:val="single" w:sz="4" w:space="0" w:color="auto"/>
              <w:right w:val="single" w:sz="4" w:space="0" w:color="auto"/>
            </w:tcBorders>
            <w:noWrap/>
            <w:vAlign w:val="center"/>
            <w:hideMark/>
          </w:tcPr>
          <w:p w14:paraId="430821D4" w14:textId="77777777" w:rsidR="00453BD7" w:rsidRPr="00B71B29" w:rsidRDefault="00453BD7" w:rsidP="00D67A8A">
            <w:pPr>
              <w:pStyle w:val="TAC"/>
              <w:rPr>
                <w:color w:val="000000"/>
              </w:rPr>
            </w:pPr>
            <w:r w:rsidRPr="00B71B29">
              <w:rPr>
                <w:color w:val="000000"/>
              </w:rPr>
              <w:t>148.97</w:t>
            </w:r>
          </w:p>
        </w:tc>
      </w:tr>
    </w:tbl>
    <w:p w14:paraId="585FABB5" w14:textId="77777777" w:rsidR="00453BD7" w:rsidRPr="00B71B29" w:rsidRDefault="00453BD7" w:rsidP="00D67A8A"/>
    <w:p w14:paraId="694B1E5C" w14:textId="7100A35A" w:rsidR="00453BD7" w:rsidRPr="00B71B29" w:rsidRDefault="00453BD7" w:rsidP="00D67A8A">
      <w:pPr>
        <w:pStyle w:val="TH"/>
        <w:rPr>
          <w:u w:val="single"/>
        </w:rPr>
      </w:pPr>
      <w:r w:rsidRPr="00B71B29">
        <w:lastRenderedPageBreak/>
        <w:t>Table 8.2.1</w:t>
      </w:r>
      <w:r w:rsidR="00D67A8A">
        <w:t>-</w:t>
      </w:r>
      <w:r w:rsidRPr="00B71B29">
        <w:t>5</w:t>
      </w:r>
      <w:r w:rsidR="00D67A8A">
        <w:t>:</w:t>
      </w:r>
      <w:r w:rsidRPr="00B71B29">
        <w:t xml:space="preserve"> NR Coverage, </w:t>
      </w:r>
      <w:r w:rsidRPr="00B71B29">
        <w:rPr>
          <w:u w:val="single"/>
        </w:rPr>
        <w:t>Rural, Redcap UE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
        <w:gridCol w:w="1485"/>
        <w:gridCol w:w="1289"/>
        <w:gridCol w:w="674"/>
        <w:gridCol w:w="581"/>
        <w:gridCol w:w="730"/>
        <w:gridCol w:w="730"/>
        <w:gridCol w:w="730"/>
        <w:gridCol w:w="730"/>
        <w:gridCol w:w="804"/>
        <w:gridCol w:w="804"/>
      </w:tblGrid>
      <w:tr w:rsidR="00453BD7" w:rsidRPr="00B71B29" w14:paraId="14413DB0" w14:textId="77777777" w:rsidTr="00453BD7">
        <w:trPr>
          <w:trHeight w:val="552"/>
        </w:trPr>
        <w:tc>
          <w:tcPr>
            <w:tcW w:w="485" w:type="pct"/>
            <w:tcBorders>
              <w:top w:val="single" w:sz="4" w:space="0" w:color="auto"/>
              <w:left w:val="single" w:sz="4" w:space="0" w:color="auto"/>
              <w:bottom w:val="single" w:sz="4" w:space="0" w:color="auto"/>
              <w:right w:val="single" w:sz="4" w:space="0" w:color="auto"/>
            </w:tcBorders>
            <w:noWrap/>
            <w:vAlign w:val="center"/>
            <w:hideMark/>
          </w:tcPr>
          <w:p w14:paraId="01D8A6F0" w14:textId="77777777" w:rsidR="00453BD7" w:rsidRPr="00B71B29" w:rsidRDefault="00453BD7" w:rsidP="00D67A8A">
            <w:pPr>
              <w:pStyle w:val="TAH"/>
            </w:pPr>
            <w:r w:rsidRPr="00B71B29">
              <w:rPr>
                <w:rFonts w:hint="eastAsia"/>
              </w:rPr>
              <w:t xml:space="preserve">　</w:t>
            </w: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6F88EDCC" w14:textId="77777777" w:rsidR="00453BD7" w:rsidRPr="00B71B29" w:rsidRDefault="00453BD7" w:rsidP="00D67A8A">
            <w:pPr>
              <w:pStyle w:val="TAH"/>
              <w:rPr>
                <w:rFonts w:asciiTheme="minorHAnsi" w:hAnsiTheme="minorHAnsi" w:cstheme="minorBidi"/>
              </w:rPr>
            </w:pPr>
            <w:r w:rsidRPr="00B71B29">
              <w:t>Company Name</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7317962E" w14:textId="77777777" w:rsidR="00453BD7" w:rsidRPr="00B71B29" w:rsidRDefault="00453BD7" w:rsidP="00D67A8A">
            <w:pPr>
              <w:pStyle w:val="TAH"/>
            </w:pPr>
            <w:r w:rsidRPr="00B71B29">
              <w:t xml:space="preserve">Scenarios </w:t>
            </w:r>
          </w:p>
        </w:tc>
        <w:tc>
          <w:tcPr>
            <w:tcW w:w="393" w:type="pct"/>
            <w:tcBorders>
              <w:top w:val="single" w:sz="4" w:space="0" w:color="auto"/>
              <w:left w:val="single" w:sz="4" w:space="0" w:color="auto"/>
              <w:bottom w:val="single" w:sz="4" w:space="0" w:color="auto"/>
              <w:right w:val="single" w:sz="4" w:space="0" w:color="auto"/>
            </w:tcBorders>
            <w:vAlign w:val="center"/>
            <w:hideMark/>
          </w:tcPr>
          <w:p w14:paraId="6AE96934" w14:textId="77777777" w:rsidR="00453BD7" w:rsidRPr="00B71B29" w:rsidRDefault="00453BD7" w:rsidP="00D67A8A">
            <w:pPr>
              <w:pStyle w:val="TAH"/>
            </w:pPr>
            <w:r w:rsidRPr="00B71B29">
              <w:t>AL16, 4Rx</w:t>
            </w:r>
          </w:p>
        </w:tc>
        <w:tc>
          <w:tcPr>
            <w:tcW w:w="382" w:type="pct"/>
            <w:tcBorders>
              <w:top w:val="single" w:sz="4" w:space="0" w:color="auto"/>
              <w:left w:val="single" w:sz="4" w:space="0" w:color="auto"/>
              <w:bottom w:val="single" w:sz="4" w:space="0" w:color="auto"/>
              <w:right w:val="single" w:sz="4" w:space="0" w:color="auto"/>
            </w:tcBorders>
            <w:vAlign w:val="center"/>
            <w:hideMark/>
          </w:tcPr>
          <w:p w14:paraId="1775F1E5" w14:textId="77777777" w:rsidR="00453BD7" w:rsidRPr="00B71B29" w:rsidRDefault="00453BD7" w:rsidP="00D67A8A">
            <w:pPr>
              <w:pStyle w:val="TAH"/>
            </w:pPr>
            <w:r w:rsidRPr="00B71B29">
              <w:t>AL8, 4Rx</w:t>
            </w:r>
          </w:p>
        </w:tc>
        <w:tc>
          <w:tcPr>
            <w:tcW w:w="395" w:type="pct"/>
            <w:tcBorders>
              <w:top w:val="single" w:sz="4" w:space="0" w:color="auto"/>
              <w:left w:val="single" w:sz="4" w:space="0" w:color="auto"/>
              <w:bottom w:val="single" w:sz="4" w:space="0" w:color="auto"/>
              <w:right w:val="single" w:sz="4" w:space="0" w:color="auto"/>
            </w:tcBorders>
            <w:vAlign w:val="center"/>
            <w:hideMark/>
          </w:tcPr>
          <w:p w14:paraId="22CD975D" w14:textId="77777777" w:rsidR="00453BD7" w:rsidRPr="00B71B29" w:rsidRDefault="00453BD7" w:rsidP="00D67A8A">
            <w:pPr>
              <w:pStyle w:val="TAH"/>
            </w:pPr>
            <w:r w:rsidRPr="00B71B29">
              <w:t>AL16, 2Rx</w:t>
            </w:r>
          </w:p>
        </w:tc>
        <w:tc>
          <w:tcPr>
            <w:tcW w:w="395" w:type="pct"/>
            <w:tcBorders>
              <w:top w:val="single" w:sz="4" w:space="0" w:color="auto"/>
              <w:left w:val="single" w:sz="4" w:space="0" w:color="auto"/>
              <w:bottom w:val="single" w:sz="4" w:space="0" w:color="auto"/>
              <w:right w:val="single" w:sz="4" w:space="0" w:color="auto"/>
            </w:tcBorders>
            <w:vAlign w:val="center"/>
            <w:hideMark/>
          </w:tcPr>
          <w:p w14:paraId="443494F7" w14:textId="77777777" w:rsidR="00453BD7" w:rsidRPr="00B71B29" w:rsidRDefault="00453BD7" w:rsidP="00D67A8A">
            <w:pPr>
              <w:pStyle w:val="TAH"/>
            </w:pPr>
            <w:r w:rsidRPr="00B71B29">
              <w:t>AL8, 2Rx</w:t>
            </w:r>
          </w:p>
        </w:tc>
        <w:tc>
          <w:tcPr>
            <w:tcW w:w="395" w:type="pct"/>
            <w:tcBorders>
              <w:top w:val="single" w:sz="4" w:space="0" w:color="auto"/>
              <w:left w:val="single" w:sz="4" w:space="0" w:color="auto"/>
              <w:bottom w:val="single" w:sz="4" w:space="0" w:color="auto"/>
              <w:right w:val="single" w:sz="4" w:space="0" w:color="auto"/>
            </w:tcBorders>
            <w:vAlign w:val="center"/>
            <w:hideMark/>
          </w:tcPr>
          <w:p w14:paraId="30439AD4" w14:textId="77777777" w:rsidR="00453BD7" w:rsidRPr="00B71B29" w:rsidRDefault="00453BD7" w:rsidP="00D67A8A">
            <w:pPr>
              <w:pStyle w:val="TAH"/>
            </w:pPr>
            <w:r w:rsidRPr="00B71B29">
              <w:t>AL16, 1RX</w:t>
            </w:r>
          </w:p>
        </w:tc>
        <w:tc>
          <w:tcPr>
            <w:tcW w:w="395" w:type="pct"/>
            <w:tcBorders>
              <w:top w:val="single" w:sz="4" w:space="0" w:color="auto"/>
              <w:left w:val="single" w:sz="4" w:space="0" w:color="auto"/>
              <w:bottom w:val="single" w:sz="4" w:space="0" w:color="auto"/>
              <w:right w:val="single" w:sz="4" w:space="0" w:color="auto"/>
            </w:tcBorders>
            <w:vAlign w:val="center"/>
            <w:hideMark/>
          </w:tcPr>
          <w:p w14:paraId="2C977B5A" w14:textId="77777777" w:rsidR="00453BD7" w:rsidRPr="00B71B29" w:rsidRDefault="00453BD7" w:rsidP="00D67A8A">
            <w:pPr>
              <w:pStyle w:val="TAH"/>
            </w:pPr>
            <w:r w:rsidRPr="00B71B29">
              <w:t>AL8, 1RX</w:t>
            </w:r>
          </w:p>
        </w:tc>
        <w:tc>
          <w:tcPr>
            <w:tcW w:w="431" w:type="pct"/>
            <w:tcBorders>
              <w:top w:val="single" w:sz="4" w:space="0" w:color="auto"/>
              <w:left w:val="single" w:sz="4" w:space="0" w:color="auto"/>
              <w:bottom w:val="single" w:sz="4" w:space="0" w:color="auto"/>
              <w:right w:val="single" w:sz="4" w:space="0" w:color="auto"/>
            </w:tcBorders>
            <w:vAlign w:val="center"/>
            <w:hideMark/>
          </w:tcPr>
          <w:p w14:paraId="4A63F859" w14:textId="77777777" w:rsidR="00453BD7" w:rsidRPr="00B71B29" w:rsidRDefault="00453BD7" w:rsidP="00D67A8A">
            <w:pPr>
              <w:pStyle w:val="TAH"/>
            </w:pPr>
            <w:r w:rsidRPr="00B71B29">
              <w:t xml:space="preserve">PUSCH </w:t>
            </w:r>
            <w:r w:rsidRPr="00B71B29">
              <w:br/>
              <w:t>eMBB</w:t>
            </w:r>
          </w:p>
        </w:tc>
        <w:tc>
          <w:tcPr>
            <w:tcW w:w="432" w:type="pct"/>
            <w:tcBorders>
              <w:top w:val="single" w:sz="4" w:space="0" w:color="auto"/>
              <w:left w:val="single" w:sz="4" w:space="0" w:color="auto"/>
              <w:bottom w:val="single" w:sz="4" w:space="0" w:color="auto"/>
              <w:right w:val="single" w:sz="4" w:space="0" w:color="auto"/>
            </w:tcBorders>
            <w:vAlign w:val="center"/>
            <w:hideMark/>
          </w:tcPr>
          <w:p w14:paraId="783B4133" w14:textId="77777777" w:rsidR="00453BD7" w:rsidRPr="00B71B29" w:rsidRDefault="00453BD7" w:rsidP="00D67A8A">
            <w:pPr>
              <w:pStyle w:val="TAH"/>
            </w:pPr>
            <w:r w:rsidRPr="00B71B29">
              <w:t>PUSCH Msg3</w:t>
            </w:r>
          </w:p>
        </w:tc>
      </w:tr>
      <w:tr w:rsidR="00453BD7" w:rsidRPr="00B71B29" w14:paraId="4FCD1F7F" w14:textId="77777777" w:rsidTr="00453BD7">
        <w:trPr>
          <w:trHeight w:val="276"/>
        </w:trPr>
        <w:tc>
          <w:tcPr>
            <w:tcW w:w="485" w:type="pct"/>
            <w:vMerge w:val="restart"/>
            <w:tcBorders>
              <w:top w:val="single" w:sz="4" w:space="0" w:color="auto"/>
              <w:left w:val="single" w:sz="4" w:space="0" w:color="auto"/>
              <w:bottom w:val="single" w:sz="4" w:space="0" w:color="auto"/>
              <w:right w:val="single" w:sz="4" w:space="0" w:color="auto"/>
            </w:tcBorders>
            <w:noWrap/>
            <w:vAlign w:val="center"/>
            <w:hideMark/>
          </w:tcPr>
          <w:p w14:paraId="25E83BAA" w14:textId="77777777" w:rsidR="00453BD7" w:rsidRPr="00B71B29" w:rsidRDefault="00453BD7" w:rsidP="00D67A8A">
            <w:pPr>
              <w:pStyle w:val="TAC"/>
            </w:pPr>
            <w:r w:rsidRPr="00B71B29">
              <w:rPr>
                <w:rFonts w:hint="eastAsia"/>
              </w:rPr>
              <w:t>Redcap UE</w:t>
            </w: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5945C179" w14:textId="77777777" w:rsidR="00453BD7" w:rsidRPr="00B71B29" w:rsidRDefault="00453BD7" w:rsidP="00D67A8A">
            <w:pPr>
              <w:pStyle w:val="TAC"/>
              <w:rPr>
                <w:rFonts w:asciiTheme="minorHAnsi" w:hAnsiTheme="minorHAnsi" w:cstheme="minorBidi"/>
              </w:rPr>
            </w:pPr>
            <w:r w:rsidRPr="00B71B29">
              <w:t>[8A-11]</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641C1B31"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hideMark/>
          </w:tcPr>
          <w:p w14:paraId="254C17A5" w14:textId="518C4D85"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hideMark/>
          </w:tcPr>
          <w:p w14:paraId="7333DD8B" w14:textId="0E86CA86"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27C71E13" w14:textId="64143D09"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1CD98D0E" w14:textId="7776719C"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610516DE" w14:textId="15F16ABB" w:rsidR="00453BD7" w:rsidRPr="00B71B29" w:rsidRDefault="00453BD7" w:rsidP="00D67A8A">
            <w:pPr>
              <w:pStyle w:val="TAC"/>
            </w:pPr>
            <w:r w:rsidRPr="00B71B29">
              <w:t>149.31</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1B4B391D" w14:textId="6998418D" w:rsidR="00453BD7" w:rsidRPr="00B71B29" w:rsidRDefault="00453BD7" w:rsidP="00D67A8A">
            <w:pPr>
              <w:pStyle w:val="TAC"/>
            </w:pPr>
            <w:r w:rsidRPr="00B71B29">
              <w:t>146.61</w:t>
            </w:r>
          </w:p>
        </w:tc>
        <w:tc>
          <w:tcPr>
            <w:tcW w:w="431" w:type="pct"/>
            <w:tcBorders>
              <w:top w:val="single" w:sz="4" w:space="0" w:color="auto"/>
              <w:left w:val="single" w:sz="4" w:space="0" w:color="auto"/>
              <w:bottom w:val="single" w:sz="4" w:space="0" w:color="auto"/>
              <w:right w:val="single" w:sz="4" w:space="0" w:color="auto"/>
            </w:tcBorders>
            <w:noWrap/>
            <w:vAlign w:val="center"/>
            <w:hideMark/>
          </w:tcPr>
          <w:p w14:paraId="2FDAC7AE" w14:textId="1117B237" w:rsidR="00453BD7" w:rsidRPr="00B71B29" w:rsidRDefault="00453BD7" w:rsidP="00D67A8A">
            <w:pPr>
              <w:pStyle w:val="TAC"/>
            </w:pPr>
            <w:r w:rsidRPr="00B71B29">
              <w:t>140.97</w:t>
            </w: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772B3640" w14:textId="551CA259" w:rsidR="00453BD7" w:rsidRPr="00B71B29" w:rsidRDefault="00453BD7" w:rsidP="00D67A8A">
            <w:pPr>
              <w:pStyle w:val="TAC"/>
            </w:pPr>
            <w:r w:rsidRPr="00B71B29">
              <w:t>140.60</w:t>
            </w:r>
          </w:p>
        </w:tc>
      </w:tr>
      <w:tr w:rsidR="00453BD7" w:rsidRPr="00B71B29" w14:paraId="30CFC013"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3E3ADC"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6D64B6BA" w14:textId="77777777" w:rsidR="00453BD7" w:rsidRPr="00B71B29" w:rsidRDefault="00453BD7" w:rsidP="00D67A8A">
            <w:pPr>
              <w:pStyle w:val="TAC"/>
            </w:pPr>
            <w:r w:rsidRPr="00B71B29">
              <w:t>[8A-15]</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4BC2EF3C"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hideMark/>
          </w:tcPr>
          <w:p w14:paraId="1060BFC5" w14:textId="468D1D47"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hideMark/>
          </w:tcPr>
          <w:p w14:paraId="6AA99C6A" w14:textId="2EA90AAE"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07E28306" w14:textId="260B7F8B" w:rsidR="00453BD7" w:rsidRPr="00B71B29" w:rsidRDefault="00453BD7" w:rsidP="00D67A8A">
            <w:pPr>
              <w:pStyle w:val="TAC"/>
            </w:pPr>
            <w:r w:rsidRPr="00B71B29">
              <w:t>151.73</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17C941F7" w14:textId="2228B22B" w:rsidR="00453BD7" w:rsidRPr="00B71B29" w:rsidRDefault="00453BD7" w:rsidP="00D67A8A">
            <w:pPr>
              <w:pStyle w:val="TAC"/>
            </w:pPr>
            <w:r w:rsidRPr="00B71B29">
              <w:t>149.75</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1EF470D5" w14:textId="0E47D7B8" w:rsidR="00453BD7" w:rsidRPr="00B71B29" w:rsidRDefault="00453BD7" w:rsidP="00D67A8A">
            <w:pPr>
              <w:pStyle w:val="TAC"/>
            </w:pPr>
            <w:r w:rsidRPr="00B71B29">
              <w:t>149.45</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22995586" w14:textId="752B54E1" w:rsidR="00453BD7" w:rsidRPr="00B71B29" w:rsidRDefault="00453BD7" w:rsidP="00D67A8A">
            <w:pPr>
              <w:pStyle w:val="TAC"/>
            </w:pPr>
            <w:r w:rsidRPr="00B71B29">
              <w:t>145.48</w:t>
            </w:r>
          </w:p>
        </w:tc>
        <w:tc>
          <w:tcPr>
            <w:tcW w:w="431" w:type="pct"/>
            <w:tcBorders>
              <w:top w:val="single" w:sz="4" w:space="0" w:color="auto"/>
              <w:left w:val="single" w:sz="4" w:space="0" w:color="auto"/>
              <w:bottom w:val="single" w:sz="4" w:space="0" w:color="auto"/>
              <w:right w:val="single" w:sz="4" w:space="0" w:color="auto"/>
            </w:tcBorders>
            <w:noWrap/>
            <w:vAlign w:val="center"/>
            <w:hideMark/>
          </w:tcPr>
          <w:p w14:paraId="6F72CDB8" w14:textId="1A642DEE" w:rsidR="00453BD7" w:rsidRPr="00B71B29" w:rsidRDefault="00453BD7" w:rsidP="00D67A8A">
            <w:pPr>
              <w:pStyle w:val="TAC"/>
            </w:pPr>
            <w:r w:rsidRPr="00B71B29">
              <w:t>135.97</w:t>
            </w: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224AF618" w14:textId="1042D669" w:rsidR="00453BD7" w:rsidRPr="00B71B29" w:rsidRDefault="00453BD7" w:rsidP="00D67A8A">
            <w:pPr>
              <w:pStyle w:val="TAC"/>
            </w:pPr>
            <w:r w:rsidRPr="00B71B29">
              <w:t>136.09</w:t>
            </w:r>
          </w:p>
        </w:tc>
      </w:tr>
      <w:tr w:rsidR="00453BD7" w:rsidRPr="00B71B29" w14:paraId="410263DB"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086C13"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3726E035" w14:textId="77777777" w:rsidR="00453BD7" w:rsidRPr="00B71B29" w:rsidRDefault="00453BD7" w:rsidP="00D67A8A">
            <w:pPr>
              <w:pStyle w:val="TAC"/>
            </w:pPr>
            <w:r w:rsidRPr="00B71B29">
              <w:t>[8A-16]</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697419C8"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hideMark/>
          </w:tcPr>
          <w:p w14:paraId="260E0744" w14:textId="6F28308A"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hideMark/>
          </w:tcPr>
          <w:p w14:paraId="03398DFA" w14:textId="73DB1963"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5208743B" w14:textId="3769E386"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295FCF0F" w14:textId="744A6F8E"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5B9731D6" w14:textId="66A69FA8" w:rsidR="00453BD7" w:rsidRPr="00B71B29" w:rsidRDefault="00453BD7" w:rsidP="00D67A8A">
            <w:pPr>
              <w:pStyle w:val="TAC"/>
            </w:pPr>
            <w:r w:rsidRPr="00B71B29">
              <w:t>153.72</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525FD235" w14:textId="2147E0A7" w:rsidR="00453BD7" w:rsidRPr="00B71B29" w:rsidRDefault="00453BD7" w:rsidP="00D67A8A">
            <w:pPr>
              <w:pStyle w:val="TAC"/>
            </w:pPr>
          </w:p>
        </w:tc>
        <w:tc>
          <w:tcPr>
            <w:tcW w:w="431" w:type="pct"/>
            <w:tcBorders>
              <w:top w:val="single" w:sz="4" w:space="0" w:color="auto"/>
              <w:left w:val="single" w:sz="4" w:space="0" w:color="auto"/>
              <w:bottom w:val="single" w:sz="4" w:space="0" w:color="auto"/>
              <w:right w:val="single" w:sz="4" w:space="0" w:color="auto"/>
            </w:tcBorders>
            <w:noWrap/>
            <w:vAlign w:val="center"/>
            <w:hideMark/>
          </w:tcPr>
          <w:p w14:paraId="41101192" w14:textId="5D821A5E" w:rsidR="00453BD7" w:rsidRPr="00B71B29" w:rsidRDefault="00453BD7" w:rsidP="00D67A8A">
            <w:pPr>
              <w:pStyle w:val="TAC"/>
            </w:pP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207EF179" w14:textId="633A6EB9" w:rsidR="00453BD7" w:rsidRPr="00B71B29" w:rsidRDefault="00453BD7" w:rsidP="00D67A8A">
            <w:pPr>
              <w:pStyle w:val="TAC"/>
            </w:pPr>
            <w:r w:rsidRPr="00B71B29">
              <w:t>138.99</w:t>
            </w:r>
          </w:p>
        </w:tc>
      </w:tr>
      <w:tr w:rsidR="00453BD7" w:rsidRPr="00B71B29" w14:paraId="7EF6F4DF"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BDAB8B"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6E6AA4F2" w14:textId="77777777" w:rsidR="00453BD7" w:rsidRPr="00B71B29" w:rsidRDefault="00453BD7" w:rsidP="00D67A8A">
            <w:pPr>
              <w:pStyle w:val="TAC"/>
            </w:pPr>
            <w:r w:rsidRPr="00B71B29">
              <w:t>[8A-14]</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0C46D3A0"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hideMark/>
          </w:tcPr>
          <w:p w14:paraId="14315068" w14:textId="53B6A299"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hideMark/>
          </w:tcPr>
          <w:p w14:paraId="42E670DC" w14:textId="208896EF"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1D8481EA" w14:textId="33131003"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7F78A740" w14:textId="7D5A1DF9"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52B539C3" w14:textId="053CE653" w:rsidR="00453BD7" w:rsidRPr="00B71B29" w:rsidRDefault="00453BD7" w:rsidP="00D67A8A">
            <w:pPr>
              <w:pStyle w:val="TAC"/>
            </w:pPr>
            <w:r w:rsidRPr="00B71B29">
              <w:t>150.59</w:t>
            </w: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0D75BCE5" w14:textId="0C5CC437" w:rsidR="00453BD7" w:rsidRPr="00B71B29" w:rsidRDefault="00453BD7" w:rsidP="00D67A8A">
            <w:pPr>
              <w:pStyle w:val="TAC"/>
            </w:pPr>
            <w:r w:rsidRPr="00B71B29">
              <w:t>146.80</w:t>
            </w:r>
          </w:p>
        </w:tc>
        <w:tc>
          <w:tcPr>
            <w:tcW w:w="431" w:type="pct"/>
            <w:tcBorders>
              <w:top w:val="single" w:sz="4" w:space="0" w:color="auto"/>
              <w:left w:val="single" w:sz="4" w:space="0" w:color="auto"/>
              <w:bottom w:val="single" w:sz="4" w:space="0" w:color="auto"/>
              <w:right w:val="single" w:sz="4" w:space="0" w:color="auto"/>
            </w:tcBorders>
            <w:noWrap/>
            <w:vAlign w:val="center"/>
            <w:hideMark/>
          </w:tcPr>
          <w:p w14:paraId="78DC4281" w14:textId="5DE01F16" w:rsidR="00453BD7" w:rsidRPr="00B71B29" w:rsidRDefault="00453BD7" w:rsidP="00D67A8A">
            <w:pPr>
              <w:pStyle w:val="TAC"/>
            </w:pPr>
            <w:r w:rsidRPr="00B71B29">
              <w:t>131.78</w:t>
            </w: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34F03A3D" w14:textId="7A15762A" w:rsidR="00453BD7" w:rsidRPr="00B71B29" w:rsidRDefault="00453BD7" w:rsidP="00D67A8A">
            <w:pPr>
              <w:pStyle w:val="TAC"/>
            </w:pPr>
            <w:r w:rsidRPr="00B71B29">
              <w:t>137.76</w:t>
            </w:r>
          </w:p>
        </w:tc>
      </w:tr>
      <w:tr w:rsidR="00453BD7" w:rsidRPr="00B71B29" w14:paraId="038A1D4B"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1D107C"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6D0E6074" w14:textId="77777777" w:rsidR="00453BD7" w:rsidRPr="00B71B29" w:rsidRDefault="00453BD7" w:rsidP="00D67A8A">
            <w:pPr>
              <w:pStyle w:val="TAC"/>
            </w:pPr>
            <w:r w:rsidRPr="00B71B29">
              <w:t>[8A-13]</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5B972233"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hideMark/>
          </w:tcPr>
          <w:p w14:paraId="5007D345" w14:textId="24632E08"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hideMark/>
          </w:tcPr>
          <w:p w14:paraId="5740E89D" w14:textId="0BE9BDA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7028B41C" w14:textId="211D73DB"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649297A5" w14:textId="01F2574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66D09059" w14:textId="490AF38B"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6A3E8663" w14:textId="442DF08B" w:rsidR="00453BD7" w:rsidRPr="00B71B29" w:rsidRDefault="00453BD7" w:rsidP="00D67A8A">
            <w:pPr>
              <w:pStyle w:val="TAC"/>
            </w:pPr>
            <w:r w:rsidRPr="00B71B29">
              <w:t>143.46</w:t>
            </w:r>
          </w:p>
        </w:tc>
        <w:tc>
          <w:tcPr>
            <w:tcW w:w="431" w:type="pct"/>
            <w:tcBorders>
              <w:top w:val="single" w:sz="4" w:space="0" w:color="auto"/>
              <w:left w:val="single" w:sz="4" w:space="0" w:color="auto"/>
              <w:bottom w:val="single" w:sz="4" w:space="0" w:color="auto"/>
              <w:right w:val="single" w:sz="4" w:space="0" w:color="auto"/>
            </w:tcBorders>
            <w:noWrap/>
            <w:vAlign w:val="center"/>
            <w:hideMark/>
          </w:tcPr>
          <w:p w14:paraId="7BB67EEB" w14:textId="3171D532" w:rsidR="00453BD7" w:rsidRPr="00B71B29" w:rsidRDefault="00453BD7" w:rsidP="00D67A8A">
            <w:pPr>
              <w:pStyle w:val="TAC"/>
            </w:pP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23300059" w14:textId="770CAAB0" w:rsidR="00453BD7" w:rsidRPr="00B71B29" w:rsidRDefault="00453BD7" w:rsidP="00D67A8A">
            <w:pPr>
              <w:pStyle w:val="TAC"/>
            </w:pPr>
            <w:r w:rsidRPr="00B71B29">
              <w:t>132.23</w:t>
            </w:r>
          </w:p>
        </w:tc>
      </w:tr>
      <w:tr w:rsidR="00453BD7" w:rsidRPr="00B71B29" w14:paraId="22C48F50"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927A3F"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62689EF9" w14:textId="77777777" w:rsidR="00453BD7" w:rsidRPr="00B71B29" w:rsidRDefault="00453BD7" w:rsidP="00D67A8A">
            <w:pPr>
              <w:pStyle w:val="TAC"/>
            </w:pPr>
            <w:r w:rsidRPr="00B71B29">
              <w:t>[8A-5]</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62A7995C"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tcPr>
          <w:p w14:paraId="52B355A2" w14:textId="77777777"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tcPr>
          <w:p w14:paraId="44E90151"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39E4559F"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07B57C66"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5871FB0B"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27B8B25C" w14:textId="77777777" w:rsidR="00453BD7" w:rsidRPr="00B71B29" w:rsidRDefault="00453BD7" w:rsidP="00D67A8A">
            <w:pPr>
              <w:pStyle w:val="TAC"/>
            </w:pPr>
          </w:p>
        </w:tc>
        <w:tc>
          <w:tcPr>
            <w:tcW w:w="431" w:type="pct"/>
            <w:tcBorders>
              <w:top w:val="single" w:sz="4" w:space="0" w:color="auto"/>
              <w:left w:val="single" w:sz="4" w:space="0" w:color="auto"/>
              <w:bottom w:val="single" w:sz="4" w:space="0" w:color="auto"/>
              <w:right w:val="single" w:sz="4" w:space="0" w:color="auto"/>
            </w:tcBorders>
            <w:noWrap/>
            <w:vAlign w:val="center"/>
          </w:tcPr>
          <w:p w14:paraId="739F3355" w14:textId="77777777" w:rsidR="00453BD7" w:rsidRPr="00B71B29" w:rsidRDefault="00453BD7" w:rsidP="00D67A8A">
            <w:pPr>
              <w:pStyle w:val="TAC"/>
            </w:pP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3D8141C2" w14:textId="77777777" w:rsidR="00453BD7" w:rsidRPr="00B71B29" w:rsidRDefault="00453BD7" w:rsidP="00D67A8A">
            <w:pPr>
              <w:pStyle w:val="TAC"/>
            </w:pPr>
            <w:r w:rsidRPr="00B71B29">
              <w:t>142.3</w:t>
            </w:r>
          </w:p>
        </w:tc>
      </w:tr>
      <w:tr w:rsidR="00453BD7" w:rsidRPr="00B71B29" w14:paraId="4DB8AAF4" w14:textId="77777777" w:rsidTr="00453BD7">
        <w:trPr>
          <w:trHeight w:val="27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AAFC0" w14:textId="77777777" w:rsidR="00453BD7" w:rsidRPr="00B71B29" w:rsidRDefault="00453BD7" w:rsidP="00D67A8A">
            <w:pPr>
              <w:pStyle w:val="TAC"/>
              <w:rPr>
                <w:kern w:val="2"/>
                <w:szCs w:val="22"/>
              </w:rPr>
            </w:pPr>
          </w:p>
        </w:tc>
        <w:tc>
          <w:tcPr>
            <w:tcW w:w="652" w:type="pct"/>
            <w:tcBorders>
              <w:top w:val="single" w:sz="4" w:space="0" w:color="auto"/>
              <w:left w:val="single" w:sz="4" w:space="0" w:color="auto"/>
              <w:bottom w:val="single" w:sz="4" w:space="0" w:color="auto"/>
              <w:right w:val="single" w:sz="4" w:space="0" w:color="auto"/>
            </w:tcBorders>
            <w:noWrap/>
            <w:vAlign w:val="center"/>
            <w:hideMark/>
          </w:tcPr>
          <w:p w14:paraId="39F541BA" w14:textId="77777777" w:rsidR="00453BD7" w:rsidRPr="00B71B29" w:rsidRDefault="00453BD7" w:rsidP="00D67A8A">
            <w:pPr>
              <w:pStyle w:val="TAC"/>
            </w:pPr>
            <w:r w:rsidRPr="00B71B29">
              <w:t>[8A-3]</w:t>
            </w:r>
          </w:p>
        </w:tc>
        <w:tc>
          <w:tcPr>
            <w:tcW w:w="645" w:type="pct"/>
            <w:tcBorders>
              <w:top w:val="single" w:sz="4" w:space="0" w:color="auto"/>
              <w:left w:val="single" w:sz="4" w:space="0" w:color="auto"/>
              <w:bottom w:val="single" w:sz="4" w:space="0" w:color="auto"/>
              <w:right w:val="single" w:sz="4" w:space="0" w:color="auto"/>
            </w:tcBorders>
            <w:noWrap/>
            <w:vAlign w:val="center"/>
            <w:hideMark/>
          </w:tcPr>
          <w:p w14:paraId="10E74268" w14:textId="77777777" w:rsidR="00453BD7" w:rsidRPr="00B71B29" w:rsidRDefault="00453BD7" w:rsidP="00D67A8A">
            <w:pPr>
              <w:pStyle w:val="TAC"/>
            </w:pPr>
            <w:r w:rsidRPr="00B71B29">
              <w:t>Rural 700MHz</w:t>
            </w:r>
          </w:p>
        </w:tc>
        <w:tc>
          <w:tcPr>
            <w:tcW w:w="393" w:type="pct"/>
            <w:tcBorders>
              <w:top w:val="single" w:sz="4" w:space="0" w:color="auto"/>
              <w:left w:val="single" w:sz="4" w:space="0" w:color="auto"/>
              <w:bottom w:val="single" w:sz="4" w:space="0" w:color="auto"/>
              <w:right w:val="single" w:sz="4" w:space="0" w:color="auto"/>
            </w:tcBorders>
            <w:noWrap/>
            <w:vAlign w:val="center"/>
          </w:tcPr>
          <w:p w14:paraId="12EB4E59" w14:textId="77777777" w:rsidR="00453BD7" w:rsidRPr="00B71B29" w:rsidRDefault="00453BD7" w:rsidP="00D67A8A">
            <w:pPr>
              <w:pStyle w:val="TAC"/>
            </w:pPr>
          </w:p>
        </w:tc>
        <w:tc>
          <w:tcPr>
            <w:tcW w:w="382" w:type="pct"/>
            <w:tcBorders>
              <w:top w:val="single" w:sz="4" w:space="0" w:color="auto"/>
              <w:left w:val="single" w:sz="4" w:space="0" w:color="auto"/>
              <w:bottom w:val="single" w:sz="4" w:space="0" w:color="auto"/>
              <w:right w:val="single" w:sz="4" w:space="0" w:color="auto"/>
            </w:tcBorders>
            <w:noWrap/>
            <w:vAlign w:val="center"/>
          </w:tcPr>
          <w:p w14:paraId="68297982"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1A274D84"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tcPr>
          <w:p w14:paraId="70D579E5" w14:textId="77777777" w:rsidR="00453BD7" w:rsidRPr="00B71B29" w:rsidRDefault="00453BD7" w:rsidP="00D67A8A">
            <w:pPr>
              <w:pStyle w:val="TAC"/>
            </w:pPr>
          </w:p>
        </w:tc>
        <w:tc>
          <w:tcPr>
            <w:tcW w:w="395" w:type="pct"/>
            <w:tcBorders>
              <w:top w:val="single" w:sz="4" w:space="0" w:color="auto"/>
              <w:left w:val="single" w:sz="4" w:space="0" w:color="auto"/>
              <w:bottom w:val="single" w:sz="4" w:space="0" w:color="auto"/>
              <w:right w:val="single" w:sz="4" w:space="0" w:color="auto"/>
            </w:tcBorders>
            <w:noWrap/>
            <w:vAlign w:val="center"/>
            <w:hideMark/>
          </w:tcPr>
          <w:p w14:paraId="48B24831" w14:textId="77777777" w:rsidR="00453BD7" w:rsidRPr="00B71B29" w:rsidRDefault="00453BD7" w:rsidP="00D67A8A">
            <w:pPr>
              <w:pStyle w:val="TAC"/>
            </w:pPr>
            <w:r w:rsidRPr="00B71B29">
              <w:t>152.83</w:t>
            </w:r>
          </w:p>
        </w:tc>
        <w:tc>
          <w:tcPr>
            <w:tcW w:w="395" w:type="pct"/>
            <w:tcBorders>
              <w:top w:val="single" w:sz="4" w:space="0" w:color="auto"/>
              <w:left w:val="single" w:sz="4" w:space="0" w:color="auto"/>
              <w:bottom w:val="single" w:sz="4" w:space="0" w:color="auto"/>
              <w:right w:val="single" w:sz="4" w:space="0" w:color="auto"/>
            </w:tcBorders>
            <w:noWrap/>
            <w:vAlign w:val="center"/>
          </w:tcPr>
          <w:p w14:paraId="7A885F55" w14:textId="77777777" w:rsidR="00453BD7" w:rsidRPr="00B71B29" w:rsidRDefault="00453BD7" w:rsidP="00D67A8A">
            <w:pPr>
              <w:pStyle w:val="TAC"/>
            </w:pPr>
          </w:p>
        </w:tc>
        <w:tc>
          <w:tcPr>
            <w:tcW w:w="431" w:type="pct"/>
            <w:tcBorders>
              <w:top w:val="single" w:sz="4" w:space="0" w:color="auto"/>
              <w:left w:val="single" w:sz="4" w:space="0" w:color="auto"/>
              <w:bottom w:val="single" w:sz="4" w:space="0" w:color="auto"/>
              <w:right w:val="single" w:sz="4" w:space="0" w:color="auto"/>
            </w:tcBorders>
            <w:noWrap/>
            <w:vAlign w:val="center"/>
          </w:tcPr>
          <w:p w14:paraId="5CBE306B" w14:textId="77777777" w:rsidR="00453BD7" w:rsidRPr="00B71B29" w:rsidRDefault="00453BD7" w:rsidP="00D67A8A">
            <w:pPr>
              <w:pStyle w:val="TAC"/>
            </w:pPr>
          </w:p>
        </w:tc>
        <w:tc>
          <w:tcPr>
            <w:tcW w:w="432" w:type="pct"/>
            <w:tcBorders>
              <w:top w:val="single" w:sz="4" w:space="0" w:color="auto"/>
              <w:left w:val="single" w:sz="4" w:space="0" w:color="auto"/>
              <w:bottom w:val="single" w:sz="4" w:space="0" w:color="auto"/>
              <w:right w:val="single" w:sz="4" w:space="0" w:color="auto"/>
            </w:tcBorders>
            <w:noWrap/>
            <w:vAlign w:val="center"/>
            <w:hideMark/>
          </w:tcPr>
          <w:p w14:paraId="0754727C" w14:textId="77777777" w:rsidR="00453BD7" w:rsidRPr="00B71B29" w:rsidRDefault="00453BD7" w:rsidP="00D67A8A">
            <w:pPr>
              <w:pStyle w:val="TAC"/>
            </w:pPr>
            <w:r w:rsidRPr="00B71B29">
              <w:t>148.97</w:t>
            </w:r>
          </w:p>
        </w:tc>
      </w:tr>
    </w:tbl>
    <w:p w14:paraId="40833D6A" w14:textId="77777777" w:rsidR="00453BD7" w:rsidRPr="00B71B29" w:rsidRDefault="00453BD7" w:rsidP="00D67A8A"/>
    <w:p w14:paraId="05D7DF22" w14:textId="77777777" w:rsidR="00453BD7" w:rsidRPr="00B71B29" w:rsidRDefault="00453BD7" w:rsidP="00D67A8A">
      <w:pPr>
        <w:rPr>
          <w:lang w:val="en-US"/>
        </w:rPr>
      </w:pPr>
      <w:r w:rsidRPr="00B71B29">
        <w:t>It can be observed that for a given NR channel, there is a MIL difference among companies. One of the reasons contributes to this difference could be the different assumptions for antenna gain corrections for gNB Tx and Rx. Another reason could be different HARQ assumption for MSG3. Another reason could be different link performance between different companies. The assumed antenna gain correction values used by companies for link budget evaluation is summarized as in Table 8.2.1-6</w:t>
      </w:r>
    </w:p>
    <w:p w14:paraId="4597C3BD" w14:textId="440E9E61" w:rsidR="00453BD7" w:rsidRPr="00B71B29" w:rsidRDefault="00453BD7" w:rsidP="00D67A8A">
      <w:pPr>
        <w:pStyle w:val="TH"/>
      </w:pPr>
      <w:r w:rsidRPr="00B71B29">
        <w:t>Table 8.2.1-6</w:t>
      </w:r>
      <w:r w:rsidR="00D67A8A">
        <w:t>:</w:t>
      </w:r>
      <w:r w:rsidRPr="00B71B29">
        <w:t xml:space="preserve"> Antenna gain correction value (dB) in the link budget evaluation</w:t>
      </w:r>
    </w:p>
    <w:tbl>
      <w:tblPr>
        <w:tblW w:w="10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0"/>
        <w:gridCol w:w="1047"/>
        <w:gridCol w:w="890"/>
        <w:gridCol w:w="1588"/>
        <w:gridCol w:w="926"/>
        <w:gridCol w:w="1148"/>
        <w:gridCol w:w="780"/>
        <w:gridCol w:w="800"/>
        <w:gridCol w:w="1112"/>
      </w:tblGrid>
      <w:tr w:rsidR="00453BD7" w:rsidRPr="00B71B29" w14:paraId="54FEF32A"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CFFD3" w14:textId="77777777" w:rsidR="00453BD7" w:rsidRPr="00B71B29" w:rsidRDefault="00453BD7" w:rsidP="00D67A8A">
            <w:pPr>
              <w:pStyle w:val="TAH"/>
            </w:pPr>
          </w:p>
        </w:tc>
        <w:tc>
          <w:tcPr>
            <w:tcW w:w="445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F3D82" w14:textId="77777777" w:rsidR="00453BD7" w:rsidRPr="00B71B29" w:rsidRDefault="00453BD7" w:rsidP="00D67A8A">
            <w:pPr>
              <w:pStyle w:val="TAH"/>
              <w:rPr>
                <w:rFonts w:asciiTheme="minorHAnsi" w:hAnsiTheme="minorHAnsi" w:cstheme="minorBidi"/>
                <w:bCs/>
                <w:color w:val="000000"/>
                <w:kern w:val="2"/>
                <w:sz w:val="22"/>
                <w:szCs w:val="22"/>
              </w:rPr>
            </w:pPr>
            <w:r w:rsidRPr="00B71B29">
              <w:rPr>
                <w:bCs/>
                <w:color w:val="000000"/>
                <w:sz w:val="22"/>
              </w:rPr>
              <w:t>Urban</w:t>
            </w:r>
          </w:p>
        </w:tc>
        <w:tc>
          <w:tcPr>
            <w:tcW w:w="38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787BB" w14:textId="77777777" w:rsidR="00453BD7" w:rsidRPr="00B71B29" w:rsidRDefault="00453BD7" w:rsidP="00D67A8A">
            <w:pPr>
              <w:pStyle w:val="TAH"/>
              <w:rPr>
                <w:bCs/>
                <w:color w:val="000000"/>
                <w:sz w:val="22"/>
              </w:rPr>
            </w:pPr>
            <w:r w:rsidRPr="00B71B29">
              <w:rPr>
                <w:bCs/>
                <w:color w:val="000000"/>
                <w:sz w:val="22"/>
              </w:rPr>
              <w:t>Rural</w:t>
            </w:r>
          </w:p>
        </w:tc>
      </w:tr>
      <w:tr w:rsidR="00453BD7" w:rsidRPr="00B71B29" w14:paraId="4815589B"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3711E" w14:textId="77777777" w:rsidR="00453BD7" w:rsidRPr="00B71B29" w:rsidRDefault="00453BD7" w:rsidP="00D67A8A">
            <w:pPr>
              <w:pStyle w:val="TAC"/>
            </w:pPr>
            <w:r w:rsidRPr="00B71B29">
              <w:t>Company</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76418" w14:textId="77777777" w:rsidR="00453BD7" w:rsidRPr="00B71B29" w:rsidRDefault="00453BD7" w:rsidP="00D67A8A">
            <w:pPr>
              <w:pStyle w:val="TAC"/>
            </w:pPr>
            <w:r w:rsidRPr="00B71B29">
              <w:t>PDCCH</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27982D" w14:textId="77777777" w:rsidR="00453BD7" w:rsidRPr="00B71B29" w:rsidRDefault="00453BD7" w:rsidP="00D67A8A">
            <w:pPr>
              <w:pStyle w:val="TAC"/>
            </w:pPr>
            <w:r w:rsidRPr="00B71B29">
              <w:t>WUS</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05DDAC" w14:textId="77777777" w:rsidR="00453BD7" w:rsidRPr="00B71B29" w:rsidRDefault="00453BD7" w:rsidP="00D67A8A">
            <w:pPr>
              <w:pStyle w:val="TAC"/>
            </w:pPr>
            <w:r w:rsidRPr="00B71B29">
              <w:t>Msg3</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5FBD5" w14:textId="77777777" w:rsidR="00453BD7" w:rsidRPr="00B71B29" w:rsidRDefault="00453BD7" w:rsidP="00D67A8A">
            <w:pPr>
              <w:pStyle w:val="TAC"/>
            </w:pPr>
            <w:r w:rsidRPr="00B71B29">
              <w:t>PUSCH</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6AE6E2" w14:textId="77777777" w:rsidR="00453BD7" w:rsidRPr="00B71B29" w:rsidRDefault="00453BD7" w:rsidP="00D67A8A">
            <w:pPr>
              <w:pStyle w:val="TAC"/>
            </w:pPr>
            <w:r w:rsidRPr="00B71B29">
              <w:t>PDCCH</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83108" w14:textId="77777777" w:rsidR="00453BD7" w:rsidRPr="00B71B29" w:rsidRDefault="00453BD7" w:rsidP="00D67A8A">
            <w:pPr>
              <w:pStyle w:val="TAC"/>
            </w:pPr>
            <w:r w:rsidRPr="00B71B29">
              <w:t>WUS</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E044E" w14:textId="77777777" w:rsidR="00453BD7" w:rsidRPr="00B71B29" w:rsidRDefault="00453BD7" w:rsidP="00D67A8A">
            <w:pPr>
              <w:pStyle w:val="TAC"/>
            </w:pPr>
            <w:r w:rsidRPr="00B71B29">
              <w:t>Msg3</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7FCAC" w14:textId="77777777" w:rsidR="00453BD7" w:rsidRPr="00B71B29" w:rsidRDefault="00453BD7" w:rsidP="00D67A8A">
            <w:pPr>
              <w:pStyle w:val="TAC"/>
            </w:pPr>
            <w:r w:rsidRPr="00B71B29">
              <w:t>PUSCH</w:t>
            </w:r>
          </w:p>
        </w:tc>
      </w:tr>
      <w:tr w:rsidR="00453BD7" w:rsidRPr="00B71B29" w14:paraId="0A0EAF63"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5118A" w14:textId="77777777" w:rsidR="00453BD7" w:rsidRPr="00B71B29" w:rsidRDefault="00453BD7" w:rsidP="00D67A8A">
            <w:pPr>
              <w:pStyle w:val="TAC"/>
            </w:pPr>
            <w:r w:rsidRPr="00B71B29">
              <w:t>[8A-3]</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ED62A" w14:textId="77777777" w:rsidR="00453BD7" w:rsidRPr="00B71B29" w:rsidRDefault="00453BD7" w:rsidP="00D67A8A">
            <w:pPr>
              <w:pStyle w:val="TAC"/>
            </w:pPr>
            <w:r w:rsidRPr="00B71B29">
              <w:t>6</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AECFD" w14:textId="77777777" w:rsidR="00453BD7" w:rsidRPr="00B71B29" w:rsidRDefault="00453BD7" w:rsidP="00D67A8A">
            <w:pPr>
              <w:pStyle w:val="TAC"/>
            </w:pPr>
            <w:r w:rsidRPr="00B71B29">
              <w:t>6</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276AF" w14:textId="77777777" w:rsidR="00453BD7" w:rsidRPr="00B71B29" w:rsidRDefault="00453BD7" w:rsidP="00D67A8A">
            <w:pPr>
              <w:pStyle w:val="TAC"/>
            </w:pPr>
            <w:r w:rsidRPr="00B71B29">
              <w:t>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CFEA11"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38DDA" w14:textId="77777777" w:rsidR="00453BD7" w:rsidRPr="00B71B29" w:rsidRDefault="00453BD7" w:rsidP="00D67A8A">
            <w:pPr>
              <w:pStyle w:val="TAC"/>
            </w:pPr>
            <w:r w:rsidRPr="00B71B29">
              <w:t>4</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5D1D2" w14:textId="77777777" w:rsidR="00453BD7" w:rsidRPr="00B71B29" w:rsidRDefault="00453BD7" w:rsidP="00D67A8A">
            <w:pPr>
              <w:pStyle w:val="TAC"/>
            </w:pPr>
            <w:r w:rsidRPr="00B71B29">
              <w:t>4</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FF0ECC" w14:textId="77777777" w:rsidR="00453BD7" w:rsidRPr="00B71B29" w:rsidRDefault="00453BD7" w:rsidP="00D67A8A">
            <w:pPr>
              <w:pStyle w:val="TAC"/>
            </w:pPr>
            <w:r w:rsidRPr="00B71B29">
              <w:t>4</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79A14" w14:textId="77777777" w:rsidR="00453BD7" w:rsidRPr="00B71B29" w:rsidRDefault="00453BD7" w:rsidP="00D67A8A">
            <w:pPr>
              <w:pStyle w:val="TAC"/>
            </w:pPr>
            <w:r w:rsidRPr="00B71B29">
              <w:t>NA</w:t>
            </w:r>
          </w:p>
        </w:tc>
      </w:tr>
      <w:tr w:rsidR="00453BD7" w:rsidRPr="00B71B29" w14:paraId="7B59265C"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B0C55" w14:textId="77777777" w:rsidR="00453BD7" w:rsidRPr="00B71B29" w:rsidRDefault="00453BD7" w:rsidP="00D67A8A">
            <w:pPr>
              <w:pStyle w:val="TAC"/>
            </w:pPr>
            <w:r w:rsidRPr="00B71B29">
              <w:t>[8A-11]</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C4FF85" w14:textId="77777777" w:rsidR="00453BD7" w:rsidRPr="00B71B29" w:rsidRDefault="00453BD7" w:rsidP="00D67A8A">
            <w:pPr>
              <w:pStyle w:val="TAC"/>
            </w:pPr>
            <w:r w:rsidRPr="00B71B29">
              <w:t>2.65+8</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B7C8B" w14:textId="77777777" w:rsidR="00453BD7" w:rsidRPr="00B71B29" w:rsidRDefault="00453BD7" w:rsidP="00D67A8A">
            <w:pPr>
              <w:pStyle w:val="TAC"/>
            </w:pPr>
            <w:r w:rsidRPr="00B71B29">
              <w:t>2.65+8</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59133" w14:textId="77777777" w:rsidR="00453BD7" w:rsidRPr="00B71B29" w:rsidRDefault="00453BD7" w:rsidP="00D67A8A">
            <w:pPr>
              <w:pStyle w:val="TAC"/>
            </w:pPr>
            <w:r w:rsidRPr="00B71B29">
              <w:t>[8A-11]: 2.65+8</w:t>
            </w:r>
          </w:p>
          <w:p w14:paraId="25102DEB" w14:textId="77777777" w:rsidR="00453BD7" w:rsidRPr="00B71B29" w:rsidRDefault="00453BD7" w:rsidP="00D67A8A">
            <w:pPr>
              <w:pStyle w:val="TAC"/>
            </w:pPr>
            <w:r w:rsidRPr="00B71B29">
              <w:t>[8A-11](2): 2.65+4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BE4DE2" w14:textId="77777777" w:rsidR="00453BD7" w:rsidRPr="00B71B29" w:rsidRDefault="00453BD7" w:rsidP="00D67A8A">
            <w:pPr>
              <w:pStyle w:val="TAC"/>
            </w:pPr>
            <w:r w:rsidRPr="00B71B29">
              <w:t>0</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BEDC2D" w14:textId="77777777" w:rsidR="00453BD7" w:rsidRPr="00B71B29" w:rsidRDefault="00453BD7" w:rsidP="00D67A8A">
            <w:pPr>
              <w:pStyle w:val="TAC"/>
            </w:pPr>
            <w:r w:rsidRPr="00B71B29">
              <w:t>2.65</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1749A" w14:textId="77777777" w:rsidR="00453BD7" w:rsidRPr="00B71B29" w:rsidRDefault="00453BD7" w:rsidP="00D67A8A">
            <w:pPr>
              <w:pStyle w:val="TAC"/>
            </w:pPr>
            <w:r w:rsidRPr="00B71B29">
              <w:t>2.65</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B31203" w14:textId="77777777" w:rsidR="00453BD7" w:rsidRPr="00B71B29" w:rsidRDefault="00453BD7" w:rsidP="00D67A8A">
            <w:pPr>
              <w:pStyle w:val="TAC"/>
            </w:pPr>
            <w:r w:rsidRPr="00B71B29">
              <w:t>2.65</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C6BD4D" w14:textId="77777777" w:rsidR="00453BD7" w:rsidRPr="00B71B29" w:rsidRDefault="00453BD7" w:rsidP="00D67A8A">
            <w:pPr>
              <w:pStyle w:val="TAC"/>
            </w:pPr>
            <w:r w:rsidRPr="00B71B29">
              <w:t>0</w:t>
            </w:r>
          </w:p>
        </w:tc>
      </w:tr>
      <w:tr w:rsidR="00453BD7" w:rsidRPr="00B71B29" w14:paraId="1D52B009" w14:textId="77777777" w:rsidTr="0091205D">
        <w:trPr>
          <w:trHeight w:val="302"/>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18D23" w14:textId="77777777" w:rsidR="00453BD7" w:rsidRPr="00B71B29" w:rsidRDefault="00453BD7" w:rsidP="00D67A8A">
            <w:pPr>
              <w:pStyle w:val="TAC"/>
            </w:pPr>
            <w:r w:rsidRPr="00B71B29">
              <w:t>[8A-5]</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3038FA" w14:textId="77777777" w:rsidR="00453BD7" w:rsidRPr="00B71B29" w:rsidRDefault="00453BD7" w:rsidP="00D67A8A">
            <w:pPr>
              <w:pStyle w:val="TAC"/>
            </w:pPr>
            <w:r w:rsidRPr="00B71B29">
              <w:t>NA</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6B0AE" w14:textId="77777777" w:rsidR="00453BD7" w:rsidRPr="00B71B29" w:rsidRDefault="00453BD7" w:rsidP="00D67A8A">
            <w:pPr>
              <w:pStyle w:val="TAC"/>
            </w:pPr>
            <w:r w:rsidRPr="00B71B29">
              <w:t>10.06</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4BF60" w14:textId="77777777" w:rsidR="00453BD7" w:rsidRPr="00B71B29" w:rsidRDefault="00453BD7" w:rsidP="00D67A8A">
            <w:pPr>
              <w:pStyle w:val="TAC"/>
            </w:pPr>
            <w:r w:rsidRPr="00B71B29">
              <w:t>4.04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1EC09B"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FE887" w14:textId="77777777" w:rsidR="00453BD7" w:rsidRPr="00B71B29" w:rsidRDefault="00453BD7" w:rsidP="00D67A8A">
            <w:pPr>
              <w:pStyle w:val="TAC"/>
            </w:pPr>
            <w:r w:rsidRPr="00B71B29">
              <w:t>NA</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8645F" w14:textId="77777777" w:rsidR="00453BD7" w:rsidRPr="00B71B29" w:rsidRDefault="00453BD7" w:rsidP="00D67A8A">
            <w:pPr>
              <w:pStyle w:val="TAC"/>
            </w:pPr>
            <w:r w:rsidRPr="00B71B29">
              <w:t>10.06</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F8ED8" w14:textId="77777777" w:rsidR="00453BD7" w:rsidRPr="00B71B29" w:rsidRDefault="00453BD7" w:rsidP="00D67A8A">
            <w:pPr>
              <w:pStyle w:val="TAC"/>
            </w:pPr>
            <w:r w:rsidRPr="00B71B29">
              <w:t>4.04</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A7B189" w14:textId="77777777" w:rsidR="00453BD7" w:rsidRPr="00B71B29" w:rsidRDefault="00453BD7" w:rsidP="00D67A8A">
            <w:pPr>
              <w:pStyle w:val="TAC"/>
            </w:pPr>
            <w:r w:rsidRPr="00B71B29">
              <w:t>NA</w:t>
            </w:r>
          </w:p>
        </w:tc>
      </w:tr>
      <w:tr w:rsidR="00453BD7" w:rsidRPr="00B71B29" w14:paraId="09871DC1"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3805E4" w14:textId="77777777" w:rsidR="00453BD7" w:rsidRPr="00B71B29" w:rsidRDefault="00453BD7" w:rsidP="00D67A8A">
            <w:pPr>
              <w:pStyle w:val="TAC"/>
            </w:pPr>
            <w:r w:rsidRPr="00B71B29">
              <w:t>[8A-15]</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46AD47" w14:textId="77777777" w:rsidR="00453BD7" w:rsidRPr="00B71B29" w:rsidRDefault="00453BD7" w:rsidP="00D67A8A">
            <w:pPr>
              <w:pStyle w:val="TAC"/>
            </w:pPr>
            <w:r w:rsidRPr="00B71B29">
              <w:t>5.77</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72787F" w14:textId="77777777" w:rsidR="00453BD7" w:rsidRPr="00B71B29" w:rsidRDefault="00453BD7" w:rsidP="00D67A8A">
            <w:pPr>
              <w:pStyle w:val="TAC"/>
            </w:pPr>
            <w:r w:rsidRPr="00B71B29">
              <w:t>NA</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59C12" w14:textId="77777777" w:rsidR="00453BD7" w:rsidRPr="00B71B29" w:rsidRDefault="00453BD7" w:rsidP="00D67A8A">
            <w:pPr>
              <w:pStyle w:val="TAC"/>
            </w:pPr>
            <w:r w:rsidRPr="00B71B29">
              <w:t>5.77</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122CC" w14:textId="77777777" w:rsidR="00453BD7" w:rsidRPr="00B71B29" w:rsidRDefault="00453BD7" w:rsidP="00D67A8A">
            <w:pPr>
              <w:pStyle w:val="TAC"/>
            </w:pPr>
            <w:r w:rsidRPr="00B71B29">
              <w:t>5.77</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0D828" w14:textId="77777777" w:rsidR="00453BD7" w:rsidRPr="00B71B29" w:rsidRDefault="00453BD7" w:rsidP="00D67A8A">
            <w:pPr>
              <w:pStyle w:val="TAC"/>
            </w:pPr>
            <w:r w:rsidRPr="00B71B29">
              <w:t>5.68</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514D85" w14:textId="77777777" w:rsidR="00453BD7" w:rsidRPr="00B71B29" w:rsidRDefault="00453BD7" w:rsidP="00D67A8A">
            <w:pPr>
              <w:pStyle w:val="TAC"/>
            </w:pPr>
            <w:r w:rsidRPr="00B71B29">
              <w:t>NA</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7E31A" w14:textId="77777777" w:rsidR="00453BD7" w:rsidRPr="00B71B29" w:rsidRDefault="00453BD7" w:rsidP="00D67A8A">
            <w:pPr>
              <w:pStyle w:val="TAC"/>
            </w:pPr>
            <w:r w:rsidRPr="00B71B29">
              <w:t>5.68</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0129D" w14:textId="77777777" w:rsidR="00453BD7" w:rsidRPr="00B71B29" w:rsidRDefault="00453BD7" w:rsidP="00D67A8A">
            <w:pPr>
              <w:pStyle w:val="TAC"/>
            </w:pPr>
            <w:r w:rsidRPr="00B71B29">
              <w:t>5.68</w:t>
            </w:r>
          </w:p>
        </w:tc>
      </w:tr>
      <w:tr w:rsidR="00453BD7" w:rsidRPr="00B71B29" w14:paraId="2BD4ECD6"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D2D63" w14:textId="77777777" w:rsidR="00453BD7" w:rsidRPr="00B71B29" w:rsidRDefault="00453BD7" w:rsidP="00D67A8A">
            <w:pPr>
              <w:pStyle w:val="TAC"/>
            </w:pPr>
            <w:r w:rsidRPr="00B71B29">
              <w:t>[8A-9]</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12F241" w14:textId="77777777" w:rsidR="00453BD7" w:rsidRPr="00B71B29" w:rsidRDefault="00453BD7" w:rsidP="00D67A8A">
            <w:pPr>
              <w:pStyle w:val="TAC"/>
            </w:pPr>
            <w:r w:rsidRPr="00B71B29">
              <w:t>1.5</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E45F70" w14:textId="77777777" w:rsidR="00453BD7" w:rsidRPr="00B71B29" w:rsidRDefault="00453BD7" w:rsidP="00D67A8A">
            <w:pPr>
              <w:pStyle w:val="TAC"/>
            </w:pPr>
            <w:r w:rsidRPr="00B71B29">
              <w:t>1.5</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E0B87" w14:textId="77777777" w:rsidR="00453BD7" w:rsidRPr="00B71B29" w:rsidRDefault="00453BD7" w:rsidP="00D67A8A">
            <w:pPr>
              <w:pStyle w:val="TAC"/>
            </w:pPr>
            <w:r w:rsidRPr="00B71B29">
              <w:t>NA</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7D0A97" w14:textId="77777777" w:rsidR="00453BD7" w:rsidRPr="00B71B29" w:rsidRDefault="00453BD7" w:rsidP="00D67A8A">
            <w:pPr>
              <w:pStyle w:val="TAC"/>
            </w:pPr>
            <w:r w:rsidRPr="00B71B29">
              <w:t>0</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C26CF" w14:textId="77777777" w:rsidR="00453BD7" w:rsidRPr="00B71B29" w:rsidRDefault="00453BD7" w:rsidP="00D67A8A">
            <w:pPr>
              <w:pStyle w:val="TAC"/>
            </w:pPr>
            <w:r w:rsidRPr="00B71B29">
              <w:t>NA</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9B8E1" w14:textId="77777777" w:rsidR="00453BD7" w:rsidRPr="00B71B29" w:rsidRDefault="00453BD7" w:rsidP="00D67A8A">
            <w:pPr>
              <w:pStyle w:val="TAC"/>
            </w:pPr>
            <w:r w:rsidRPr="00B71B29">
              <w:t>NA</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655DF" w14:textId="77777777" w:rsidR="00453BD7" w:rsidRPr="00B71B29" w:rsidRDefault="00453BD7" w:rsidP="00D67A8A">
            <w:pPr>
              <w:pStyle w:val="TAC"/>
            </w:pPr>
            <w:r w:rsidRPr="00B71B29">
              <w:t>NA</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C92673" w14:textId="77777777" w:rsidR="00453BD7" w:rsidRPr="00B71B29" w:rsidRDefault="00453BD7" w:rsidP="00D67A8A">
            <w:pPr>
              <w:pStyle w:val="TAC"/>
            </w:pPr>
            <w:r w:rsidRPr="00B71B29">
              <w:t>NA</w:t>
            </w:r>
          </w:p>
        </w:tc>
      </w:tr>
      <w:tr w:rsidR="00453BD7" w:rsidRPr="00B71B29" w14:paraId="587F6465"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8E862A" w14:textId="77777777" w:rsidR="00453BD7" w:rsidRPr="00B71B29" w:rsidRDefault="00453BD7" w:rsidP="00D67A8A">
            <w:pPr>
              <w:pStyle w:val="TAC"/>
            </w:pPr>
            <w:r w:rsidRPr="00B71B29">
              <w:t>[8A-14]</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BDCA7B" w14:textId="77777777" w:rsidR="00453BD7" w:rsidRPr="00B71B29" w:rsidRDefault="00453BD7" w:rsidP="00D67A8A">
            <w:pPr>
              <w:pStyle w:val="TAC"/>
            </w:pPr>
            <w:r w:rsidRPr="00B71B29">
              <w:t>5.77</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DA6A1" w14:textId="77777777" w:rsidR="00453BD7" w:rsidRPr="00B71B29" w:rsidRDefault="00453BD7" w:rsidP="00D67A8A">
            <w:pPr>
              <w:pStyle w:val="TAC"/>
            </w:pPr>
            <w:r w:rsidRPr="00B71B29">
              <w:t>3</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2F13" w14:textId="77777777" w:rsidR="00453BD7" w:rsidRPr="00B71B29" w:rsidRDefault="00453BD7" w:rsidP="00D67A8A">
            <w:pPr>
              <w:pStyle w:val="TAC"/>
            </w:pPr>
            <w:r w:rsidRPr="00B71B29">
              <w:t>5.77</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0DBC5" w14:textId="77777777" w:rsidR="00453BD7" w:rsidRPr="00B71B29" w:rsidRDefault="00453BD7" w:rsidP="00D67A8A">
            <w:pPr>
              <w:pStyle w:val="TAC"/>
            </w:pPr>
            <w:r w:rsidRPr="00B71B29">
              <w:t>5.77</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BF5AD" w14:textId="77777777" w:rsidR="00453BD7" w:rsidRPr="00B71B29" w:rsidRDefault="00453BD7" w:rsidP="00D67A8A">
            <w:pPr>
              <w:pStyle w:val="TAC"/>
            </w:pPr>
            <w:r w:rsidRPr="00B71B29">
              <w:t>3</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CB0E8" w14:textId="77777777" w:rsidR="00453BD7" w:rsidRPr="00B71B29" w:rsidRDefault="00453BD7" w:rsidP="00D67A8A">
            <w:pPr>
              <w:pStyle w:val="TAC"/>
            </w:pPr>
            <w:r w:rsidRPr="00B71B29">
              <w:t>3</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BA3ED" w14:textId="77777777" w:rsidR="00453BD7" w:rsidRPr="00B71B29" w:rsidRDefault="00453BD7" w:rsidP="00D67A8A">
            <w:pPr>
              <w:pStyle w:val="TAC"/>
            </w:pPr>
            <w:r w:rsidRPr="00B71B29">
              <w:t>0</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1C874C" w14:textId="77777777" w:rsidR="00453BD7" w:rsidRPr="00B71B29" w:rsidRDefault="00453BD7" w:rsidP="00D67A8A">
            <w:pPr>
              <w:pStyle w:val="TAC"/>
            </w:pPr>
            <w:r w:rsidRPr="00B71B29">
              <w:t>NA</w:t>
            </w:r>
          </w:p>
        </w:tc>
      </w:tr>
      <w:tr w:rsidR="00453BD7" w:rsidRPr="00B71B29" w14:paraId="51B5DA4B" w14:textId="77777777" w:rsidTr="0091205D">
        <w:trPr>
          <w:trHeight w:val="222"/>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6536" w14:textId="77777777" w:rsidR="00453BD7" w:rsidRPr="00B71B29" w:rsidRDefault="00453BD7" w:rsidP="00D67A8A">
            <w:pPr>
              <w:pStyle w:val="TAC"/>
            </w:pPr>
            <w:r w:rsidRPr="00B71B29">
              <w:t>[8A-16]</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A69F62" w14:textId="77777777" w:rsidR="00453BD7" w:rsidRPr="00B71B29" w:rsidRDefault="00453BD7" w:rsidP="00D67A8A">
            <w:pPr>
              <w:pStyle w:val="TAC"/>
            </w:pPr>
            <w:r w:rsidRPr="00B71B29">
              <w:t>8.05</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3D597A" w14:textId="77777777" w:rsidR="00453BD7" w:rsidRPr="00B71B29" w:rsidRDefault="00453BD7" w:rsidP="00D67A8A">
            <w:pPr>
              <w:pStyle w:val="TAC"/>
            </w:pPr>
            <w:r w:rsidRPr="00B71B29">
              <w:t>8</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E8638" w14:textId="77777777" w:rsidR="00453BD7" w:rsidRPr="00B71B29" w:rsidRDefault="00453BD7" w:rsidP="00D67A8A">
            <w:pPr>
              <w:pStyle w:val="TAC"/>
            </w:pPr>
            <w:r w:rsidRPr="00B71B29">
              <w:t>3</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8FF793"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198516" w14:textId="77777777" w:rsidR="00453BD7" w:rsidRPr="00B71B29" w:rsidRDefault="00453BD7" w:rsidP="00D67A8A">
            <w:pPr>
              <w:pStyle w:val="TAC"/>
            </w:pPr>
            <w:r w:rsidRPr="00B71B29">
              <w:t>0</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139028" w14:textId="77777777" w:rsidR="00453BD7" w:rsidRPr="00B71B29" w:rsidRDefault="00453BD7" w:rsidP="00D67A8A">
            <w:pPr>
              <w:pStyle w:val="TAC"/>
            </w:pPr>
            <w:r w:rsidRPr="00B71B29">
              <w:t>0</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E2F57" w14:textId="77777777" w:rsidR="00453BD7" w:rsidRPr="00B71B29" w:rsidRDefault="00453BD7" w:rsidP="00D67A8A">
            <w:pPr>
              <w:pStyle w:val="TAC"/>
            </w:pPr>
            <w:r w:rsidRPr="00B71B29">
              <w:t>0</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AEA28" w14:textId="77777777" w:rsidR="00453BD7" w:rsidRPr="00B71B29" w:rsidRDefault="00453BD7" w:rsidP="00D67A8A">
            <w:pPr>
              <w:pStyle w:val="TAC"/>
            </w:pPr>
            <w:r w:rsidRPr="00B71B29">
              <w:t>NA</w:t>
            </w:r>
          </w:p>
        </w:tc>
      </w:tr>
      <w:tr w:rsidR="00453BD7" w:rsidRPr="00B71B29" w14:paraId="7983359B"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46050" w14:textId="77777777" w:rsidR="00453BD7" w:rsidRPr="00B71B29" w:rsidRDefault="00453BD7" w:rsidP="00D67A8A">
            <w:pPr>
              <w:pStyle w:val="TAC"/>
            </w:pPr>
            <w:r w:rsidRPr="00B71B29">
              <w:t>[8A-7]</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6FBA93" w14:textId="77777777" w:rsidR="00453BD7" w:rsidRPr="00B71B29" w:rsidRDefault="00453BD7" w:rsidP="00D67A8A">
            <w:pPr>
              <w:pStyle w:val="TAC"/>
            </w:pPr>
            <w:r w:rsidRPr="00B71B29">
              <w:t>8</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56740" w14:textId="77777777" w:rsidR="00453BD7" w:rsidRPr="00B71B29" w:rsidRDefault="00453BD7" w:rsidP="00D67A8A">
            <w:pPr>
              <w:pStyle w:val="TAC"/>
            </w:pPr>
            <w:r w:rsidRPr="00B71B29">
              <w:t>8</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66F7E3" w14:textId="77777777" w:rsidR="00453BD7" w:rsidRPr="00B71B29" w:rsidRDefault="00453BD7" w:rsidP="00D67A8A">
            <w:pPr>
              <w:pStyle w:val="TAC"/>
            </w:pPr>
            <w:r w:rsidRPr="00B71B29">
              <w:t>4.04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0A032"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4E8B1D" w14:textId="77777777" w:rsidR="00453BD7" w:rsidRPr="00B71B29" w:rsidRDefault="00453BD7" w:rsidP="00D67A8A">
            <w:pPr>
              <w:pStyle w:val="TAC"/>
            </w:pPr>
            <w:r w:rsidRPr="00B71B29">
              <w:t>NA</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3B8F0F" w14:textId="77777777" w:rsidR="00453BD7" w:rsidRPr="00B71B29" w:rsidRDefault="00453BD7" w:rsidP="00D67A8A">
            <w:pPr>
              <w:pStyle w:val="TAC"/>
            </w:pPr>
            <w:r w:rsidRPr="00B71B29">
              <w:t>NA</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EBFCC8" w14:textId="77777777" w:rsidR="00453BD7" w:rsidRPr="00B71B29" w:rsidRDefault="00453BD7" w:rsidP="00D67A8A">
            <w:pPr>
              <w:pStyle w:val="TAC"/>
            </w:pPr>
            <w:r w:rsidRPr="00B71B29">
              <w:t>NA</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D3F53" w14:textId="77777777" w:rsidR="00453BD7" w:rsidRPr="00B71B29" w:rsidRDefault="00453BD7" w:rsidP="00D67A8A">
            <w:pPr>
              <w:pStyle w:val="TAC"/>
            </w:pPr>
            <w:r w:rsidRPr="00B71B29">
              <w:t>NA</w:t>
            </w:r>
          </w:p>
        </w:tc>
      </w:tr>
      <w:tr w:rsidR="00453BD7" w:rsidRPr="00B71B29" w14:paraId="41A84921"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C6F13" w14:textId="77777777" w:rsidR="00453BD7" w:rsidRPr="00B71B29" w:rsidRDefault="00453BD7" w:rsidP="00D67A8A">
            <w:pPr>
              <w:pStyle w:val="TAC"/>
            </w:pPr>
            <w:r w:rsidRPr="00B71B29">
              <w:t>[8A-2]</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DF7CE" w14:textId="77777777" w:rsidR="00453BD7" w:rsidRPr="00B71B29" w:rsidRDefault="00453BD7" w:rsidP="00D67A8A">
            <w:pPr>
              <w:pStyle w:val="TAC"/>
            </w:pPr>
            <w:r w:rsidRPr="00B71B29">
              <w:t>8</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873C0" w14:textId="77777777" w:rsidR="00453BD7" w:rsidRPr="00B71B29" w:rsidRDefault="00453BD7" w:rsidP="00D67A8A">
            <w:pPr>
              <w:pStyle w:val="TAC"/>
            </w:pPr>
            <w:r w:rsidRPr="00B71B29">
              <w:t>8</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D6563" w14:textId="77777777" w:rsidR="00453BD7" w:rsidRPr="00B71B29" w:rsidRDefault="00453BD7" w:rsidP="00D67A8A">
            <w:pPr>
              <w:pStyle w:val="TAC"/>
            </w:pPr>
            <w:r w:rsidRPr="00B71B29">
              <w:t>8</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B78299"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9F655" w14:textId="77777777" w:rsidR="00453BD7" w:rsidRPr="00B71B29" w:rsidRDefault="00453BD7" w:rsidP="00D67A8A">
            <w:pPr>
              <w:pStyle w:val="TAC"/>
            </w:pPr>
            <w:r w:rsidRPr="00B71B29">
              <w:t>NA</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BF10B" w14:textId="77777777" w:rsidR="00453BD7" w:rsidRPr="00B71B29" w:rsidRDefault="00453BD7" w:rsidP="00D67A8A">
            <w:pPr>
              <w:pStyle w:val="TAC"/>
            </w:pPr>
            <w:r w:rsidRPr="00B71B29">
              <w:t>NA</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2B2EDA" w14:textId="77777777" w:rsidR="00453BD7" w:rsidRPr="00B71B29" w:rsidRDefault="00453BD7" w:rsidP="00D67A8A">
            <w:pPr>
              <w:pStyle w:val="TAC"/>
            </w:pPr>
            <w:r w:rsidRPr="00B71B29">
              <w:t>NA</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144C7" w14:textId="77777777" w:rsidR="00453BD7" w:rsidRPr="00B71B29" w:rsidRDefault="00453BD7" w:rsidP="00D67A8A">
            <w:pPr>
              <w:pStyle w:val="TAC"/>
            </w:pPr>
            <w:r w:rsidRPr="00B71B29">
              <w:t>NA</w:t>
            </w:r>
          </w:p>
        </w:tc>
      </w:tr>
      <w:tr w:rsidR="00453BD7" w:rsidRPr="00B71B29" w14:paraId="13AE9BBF"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A51B9" w14:textId="77777777" w:rsidR="00453BD7" w:rsidRPr="00B71B29" w:rsidRDefault="00453BD7" w:rsidP="00D67A8A">
            <w:pPr>
              <w:pStyle w:val="TAC"/>
            </w:pPr>
            <w:r w:rsidRPr="00B71B29">
              <w:t>[8A-13]</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E2522" w14:textId="77777777" w:rsidR="00453BD7" w:rsidRPr="00B71B29" w:rsidRDefault="00453BD7" w:rsidP="00D67A8A">
            <w:pPr>
              <w:pStyle w:val="TAC"/>
            </w:pPr>
            <w:r w:rsidRPr="00B71B29">
              <w:t>2.95</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137E2B" w14:textId="77777777" w:rsidR="00453BD7" w:rsidRPr="00B71B29" w:rsidRDefault="00453BD7" w:rsidP="00D67A8A">
            <w:pPr>
              <w:pStyle w:val="TAC"/>
            </w:pPr>
            <w:r w:rsidRPr="00B71B29">
              <w:t>2.95</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DBF1EA" w14:textId="77777777" w:rsidR="00453BD7" w:rsidRPr="00B71B29" w:rsidRDefault="00453BD7" w:rsidP="00D67A8A">
            <w:pPr>
              <w:pStyle w:val="TAC"/>
            </w:pPr>
            <w:r w:rsidRPr="00B71B29">
              <w:t>2.95</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DC83FC"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03C8D" w14:textId="77777777" w:rsidR="00453BD7" w:rsidRPr="00B71B29" w:rsidRDefault="00453BD7" w:rsidP="00D67A8A">
            <w:pPr>
              <w:pStyle w:val="TAC"/>
            </w:pPr>
            <w:r w:rsidRPr="00B71B29">
              <w:t>7.55</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FDD8A" w14:textId="77777777" w:rsidR="00453BD7" w:rsidRPr="00B71B29" w:rsidRDefault="00453BD7" w:rsidP="00D67A8A">
            <w:pPr>
              <w:pStyle w:val="TAC"/>
            </w:pPr>
            <w:r w:rsidRPr="00B71B29">
              <w:t>7.55</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42DBB0" w14:textId="77777777" w:rsidR="00453BD7" w:rsidRPr="00B71B29" w:rsidRDefault="00453BD7" w:rsidP="00D67A8A">
            <w:pPr>
              <w:pStyle w:val="TAC"/>
            </w:pPr>
            <w:r w:rsidRPr="00B71B29">
              <w:t>7.55</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F2BFA2" w14:textId="77777777" w:rsidR="00453BD7" w:rsidRPr="00B71B29" w:rsidRDefault="00453BD7" w:rsidP="00D67A8A">
            <w:pPr>
              <w:pStyle w:val="TAC"/>
            </w:pPr>
            <w:r w:rsidRPr="00B71B29">
              <w:t>NA</w:t>
            </w:r>
          </w:p>
        </w:tc>
      </w:tr>
      <w:tr w:rsidR="00453BD7" w:rsidRPr="00B71B29" w14:paraId="7C4B8CCF"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99A576" w14:textId="77777777" w:rsidR="00453BD7" w:rsidRPr="00B71B29" w:rsidRDefault="00453BD7" w:rsidP="00D67A8A">
            <w:pPr>
              <w:pStyle w:val="TAC"/>
            </w:pPr>
            <w:r w:rsidRPr="00B71B29">
              <w:t>[8A-6]</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D66C0" w14:textId="77777777" w:rsidR="00453BD7" w:rsidRPr="00B71B29" w:rsidRDefault="00453BD7" w:rsidP="00D67A8A">
            <w:pPr>
              <w:pStyle w:val="TAC"/>
            </w:pPr>
            <w:r w:rsidRPr="00B71B29">
              <w:t>5.77</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BA726" w14:textId="77777777" w:rsidR="00453BD7" w:rsidRPr="00B71B29" w:rsidRDefault="00453BD7" w:rsidP="00D67A8A">
            <w:pPr>
              <w:pStyle w:val="TAC"/>
            </w:pPr>
            <w:r w:rsidRPr="00B71B29">
              <w:t>2.65+8</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816A7" w14:textId="77777777" w:rsidR="00453BD7" w:rsidRPr="00B71B29" w:rsidRDefault="00453BD7" w:rsidP="00D67A8A">
            <w:pPr>
              <w:pStyle w:val="TAC"/>
            </w:pPr>
            <w:r w:rsidRPr="00B71B29">
              <w:t>0</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9C0D5"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D7A61D" w14:textId="77777777" w:rsidR="00453BD7" w:rsidRPr="00B71B29" w:rsidRDefault="00453BD7" w:rsidP="00D67A8A">
            <w:pPr>
              <w:pStyle w:val="TAC"/>
            </w:pPr>
            <w:r w:rsidRPr="00B71B29">
              <w:t>5.68</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0C6E65" w14:textId="77777777" w:rsidR="00453BD7" w:rsidRPr="00B71B29" w:rsidRDefault="00453BD7" w:rsidP="00D67A8A">
            <w:pPr>
              <w:pStyle w:val="TAC"/>
            </w:pPr>
            <w:r w:rsidRPr="00B71B29">
              <w:t>2.65</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F3D396" w14:textId="77777777" w:rsidR="00453BD7" w:rsidRPr="00B71B29" w:rsidRDefault="00453BD7" w:rsidP="00D67A8A">
            <w:pPr>
              <w:pStyle w:val="TAC"/>
            </w:pPr>
            <w:r w:rsidRPr="00B71B29">
              <w:t>0</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08F27E" w14:textId="77777777" w:rsidR="00453BD7" w:rsidRPr="00B71B29" w:rsidRDefault="00453BD7" w:rsidP="00D67A8A">
            <w:pPr>
              <w:pStyle w:val="TAC"/>
            </w:pPr>
            <w:r w:rsidRPr="00B71B29">
              <w:t>NA</w:t>
            </w:r>
          </w:p>
        </w:tc>
      </w:tr>
      <w:tr w:rsidR="00453BD7" w:rsidRPr="00B71B29" w14:paraId="7AEB42BB" w14:textId="77777777" w:rsidTr="0091205D">
        <w:trPr>
          <w:trHeight w:val="288"/>
          <w:jc w:val="center"/>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5D483" w14:textId="77777777" w:rsidR="00453BD7" w:rsidRPr="00B71B29" w:rsidRDefault="00453BD7" w:rsidP="00D67A8A">
            <w:pPr>
              <w:pStyle w:val="TAC"/>
            </w:pPr>
            <w:r w:rsidRPr="00B71B29">
              <w:t>[8A-8]</w:t>
            </w:r>
          </w:p>
        </w:tc>
        <w:tc>
          <w:tcPr>
            <w:tcW w:w="10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69468" w14:textId="77777777" w:rsidR="00453BD7" w:rsidRPr="00B71B29" w:rsidRDefault="00453BD7" w:rsidP="00D67A8A">
            <w:pPr>
              <w:pStyle w:val="TAC"/>
            </w:pPr>
            <w:r w:rsidRPr="00B71B29">
              <w:t>5.77</w:t>
            </w:r>
          </w:p>
        </w:tc>
        <w:tc>
          <w:tcPr>
            <w:tcW w:w="8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84C7E" w14:textId="77777777" w:rsidR="00453BD7" w:rsidRPr="00B71B29" w:rsidRDefault="00453BD7" w:rsidP="00D67A8A">
            <w:pPr>
              <w:pStyle w:val="TAC"/>
            </w:pPr>
            <w:r w:rsidRPr="00B71B29">
              <w:t>5.77</w:t>
            </w:r>
          </w:p>
        </w:tc>
        <w:tc>
          <w:tcPr>
            <w:tcW w:w="15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B8180" w14:textId="77777777" w:rsidR="00453BD7" w:rsidRPr="00B71B29" w:rsidRDefault="00453BD7" w:rsidP="00D67A8A">
            <w:pPr>
              <w:pStyle w:val="TAC"/>
            </w:pPr>
            <w:r w:rsidRPr="00B71B29">
              <w:t>5.77</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13CB90" w14:textId="77777777" w:rsidR="00453BD7" w:rsidRPr="00B71B29" w:rsidRDefault="00453BD7" w:rsidP="00D67A8A">
            <w:pPr>
              <w:pStyle w:val="TAC"/>
            </w:pPr>
            <w:r w:rsidRPr="00B71B29">
              <w:t>NA</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7538C4" w14:textId="77777777" w:rsidR="00453BD7" w:rsidRPr="00B71B29" w:rsidRDefault="00453BD7" w:rsidP="00D67A8A">
            <w:pPr>
              <w:pStyle w:val="TAC"/>
            </w:pPr>
            <w:r w:rsidRPr="00B71B29">
              <w:t>NA</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F8ECB" w14:textId="77777777" w:rsidR="00453BD7" w:rsidRPr="00B71B29" w:rsidRDefault="00453BD7" w:rsidP="00D67A8A">
            <w:pPr>
              <w:pStyle w:val="TAC"/>
            </w:pPr>
            <w:r w:rsidRPr="00B71B29">
              <w:t>NA</w:t>
            </w: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5E88C" w14:textId="77777777" w:rsidR="00453BD7" w:rsidRPr="00B71B29" w:rsidRDefault="00453BD7" w:rsidP="00D67A8A">
            <w:pPr>
              <w:pStyle w:val="TAC"/>
            </w:pPr>
            <w:r w:rsidRPr="00B71B29">
              <w:t>NA</w:t>
            </w:r>
          </w:p>
        </w:tc>
        <w:tc>
          <w:tcPr>
            <w:tcW w:w="11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724CB" w14:textId="77777777" w:rsidR="00453BD7" w:rsidRPr="00B71B29" w:rsidRDefault="00453BD7" w:rsidP="00D67A8A">
            <w:pPr>
              <w:pStyle w:val="TAC"/>
            </w:pPr>
            <w:r w:rsidRPr="00B71B29">
              <w:t>NA</w:t>
            </w:r>
          </w:p>
        </w:tc>
      </w:tr>
    </w:tbl>
    <w:p w14:paraId="2E6BE89C" w14:textId="77777777" w:rsidR="00453BD7" w:rsidRPr="00B71B29" w:rsidRDefault="00453BD7" w:rsidP="00D67A8A"/>
    <w:p w14:paraId="7CC77911" w14:textId="08DD4A4A" w:rsidR="00453BD7" w:rsidRPr="00B71B29" w:rsidRDefault="00453BD7" w:rsidP="00D67A8A">
      <w:pPr>
        <w:pStyle w:val="Heading3"/>
        <w:rPr>
          <w:lang w:eastAsia="zh-CN"/>
        </w:rPr>
      </w:pPr>
      <w:bookmarkStart w:id="465" w:name="_Toc136522058"/>
      <w:bookmarkStart w:id="466" w:name="_Toc144508407"/>
      <w:bookmarkStart w:id="467" w:name="_Toc149557160"/>
      <w:bookmarkStart w:id="468" w:name="_Toc156486465"/>
      <w:r w:rsidRPr="00B71B29">
        <w:rPr>
          <w:lang w:eastAsia="zh-CN"/>
        </w:rPr>
        <w:t>8.2.2</w:t>
      </w:r>
      <w:r w:rsidRPr="00B71B29">
        <w:rPr>
          <w:lang w:eastAsia="zh-CN"/>
        </w:rPr>
        <w:tab/>
        <w:t>Results</w:t>
      </w:r>
      <w:bookmarkEnd w:id="465"/>
      <w:r w:rsidRPr="00B71B29">
        <w:rPr>
          <w:lang w:eastAsia="zh-CN"/>
        </w:rPr>
        <w:t xml:space="preserve"> for </w:t>
      </w:r>
      <w:r w:rsidR="00D67A8A">
        <w:rPr>
          <w:lang w:eastAsia="zh-CN"/>
        </w:rPr>
        <w:t>u</w:t>
      </w:r>
      <w:r w:rsidRPr="00B71B29">
        <w:rPr>
          <w:lang w:eastAsia="zh-CN"/>
        </w:rPr>
        <w:t>rban</w:t>
      </w:r>
      <w:bookmarkEnd w:id="466"/>
      <w:bookmarkEnd w:id="467"/>
      <w:bookmarkEnd w:id="468"/>
    </w:p>
    <w:p w14:paraId="0B7C7D8F" w14:textId="77777777" w:rsidR="00453BD7" w:rsidRPr="00B71B29" w:rsidRDefault="00453BD7" w:rsidP="00F17474">
      <w:pPr>
        <w:rPr>
          <w:rFonts w:eastAsia="Batang"/>
          <w:lang w:eastAsia="zh-CN"/>
        </w:rPr>
      </w:pPr>
      <w:r w:rsidRPr="00B71B29">
        <w:t>In the evaluation, FAR of &lt;=0.1% and &lt;=1% was be used by companies.</w:t>
      </w:r>
    </w:p>
    <w:p w14:paraId="3A72A69C" w14:textId="77777777" w:rsidR="00453BD7" w:rsidRPr="00B71B29" w:rsidRDefault="00453BD7" w:rsidP="00F17474">
      <w:r w:rsidRPr="00B71B29">
        <w:t>The LP-WUR noise figure assumed for coverage evaluation is</w:t>
      </w:r>
    </w:p>
    <w:p w14:paraId="5B6E9027" w14:textId="08766088" w:rsidR="00453BD7" w:rsidRPr="00B71B29" w:rsidRDefault="00F17474" w:rsidP="00F17474">
      <w:pPr>
        <w:pStyle w:val="B1"/>
      </w:pPr>
      <w:r>
        <w:t>-</w:t>
      </w:r>
      <w:r>
        <w:tab/>
      </w:r>
      <w:r w:rsidR="00453BD7" w:rsidRPr="00B71B29">
        <w:t>For OOK based LP-WUS, 12~20dB</w:t>
      </w:r>
    </w:p>
    <w:p w14:paraId="3B9D0E12" w14:textId="0A806251" w:rsidR="00453BD7" w:rsidRPr="00B71B29" w:rsidRDefault="00F17474" w:rsidP="00F17474">
      <w:pPr>
        <w:pStyle w:val="B1"/>
      </w:pPr>
      <w:r>
        <w:t>-</w:t>
      </w:r>
      <w:r>
        <w:tab/>
      </w:r>
      <w:r w:rsidR="00453BD7" w:rsidRPr="00B71B29">
        <w:t>For FSK based LP-WUS, 12~20dB</w:t>
      </w:r>
    </w:p>
    <w:p w14:paraId="64AC1DCB" w14:textId="14930778" w:rsidR="00586D27" w:rsidRPr="00586D27" w:rsidRDefault="00F17474" w:rsidP="00F17474">
      <w:pPr>
        <w:pStyle w:val="B1"/>
      </w:pPr>
      <w:r>
        <w:t>-</w:t>
      </w:r>
      <w:r>
        <w:tab/>
      </w:r>
      <w:r w:rsidR="00453BD7" w:rsidRPr="00B71B29">
        <w:t>For OFDM based LP-WUS, 9~15dB</w:t>
      </w:r>
    </w:p>
    <w:p w14:paraId="32EC8842" w14:textId="77777777" w:rsidR="00586D27" w:rsidRDefault="00586D27" w:rsidP="00F17474">
      <w:pPr>
        <w:pStyle w:val="Heading4"/>
        <w:rPr>
          <w:lang w:eastAsia="zh-CN"/>
        </w:rPr>
        <w:sectPr w:rsidR="00586D27" w:rsidSect="00F730DE">
          <w:footerReference w:type="default" r:id="rId193"/>
          <w:footnotePr>
            <w:numRestart w:val="eachSect"/>
          </w:footnotePr>
          <w:pgSz w:w="11907" w:h="16840" w:code="9"/>
          <w:pgMar w:top="1416" w:right="1133" w:bottom="1133" w:left="1133" w:header="850" w:footer="340" w:gutter="0"/>
          <w:cols w:space="720"/>
          <w:formProt w:val="0"/>
          <w:docGrid w:linePitch="272"/>
        </w:sectPr>
      </w:pPr>
      <w:bookmarkStart w:id="469" w:name="_Toc136522060"/>
      <w:bookmarkStart w:id="470" w:name="_Toc144508408"/>
    </w:p>
    <w:p w14:paraId="725D32D7" w14:textId="77777777" w:rsidR="00453BD7" w:rsidRPr="00B71B29" w:rsidRDefault="00453BD7" w:rsidP="00F17474">
      <w:pPr>
        <w:pStyle w:val="Heading4"/>
        <w:rPr>
          <w:lang w:eastAsia="zh-CN"/>
        </w:rPr>
      </w:pPr>
      <w:bookmarkStart w:id="471" w:name="_Toc149557161"/>
      <w:bookmarkStart w:id="472" w:name="_Toc156486466"/>
      <w:r w:rsidRPr="00B71B29">
        <w:rPr>
          <w:lang w:eastAsia="zh-CN"/>
        </w:rPr>
        <w:lastRenderedPageBreak/>
        <w:t>8.2.2.1</w:t>
      </w:r>
      <w:r w:rsidRPr="00B71B29">
        <w:rPr>
          <w:lang w:eastAsia="zh-CN"/>
        </w:rPr>
        <w:tab/>
        <w:t>OOK, Urban, normal UE, PDCCH</w:t>
      </w:r>
      <w:bookmarkEnd w:id="469"/>
      <w:bookmarkEnd w:id="470"/>
      <w:bookmarkEnd w:id="471"/>
      <w:bookmarkEnd w:id="472"/>
    </w:p>
    <w:p w14:paraId="7C744648" w14:textId="08E4C3F5" w:rsidR="00453BD7" w:rsidRPr="00B71B29" w:rsidRDefault="00453BD7" w:rsidP="00F17474">
      <w:pPr>
        <w:pStyle w:val="TH"/>
        <w:rPr>
          <w:lang w:eastAsia="zh-CN"/>
        </w:rPr>
      </w:pPr>
      <w:r w:rsidRPr="00B71B29">
        <w:t>Table 8.2.2.1</w:t>
      </w:r>
      <w:r w:rsidR="00F17474">
        <w:t>-</w:t>
      </w:r>
      <w:r w:rsidRPr="00B71B29">
        <w:t>1</w:t>
      </w:r>
      <w:r w:rsidR="00F17474">
        <w:t>:</w:t>
      </w:r>
      <w:r w:rsidRPr="00B71B29">
        <w:t xml:space="preserve"> Gap with PDCCH AL16, 4RX, Urban, MR is normal UE</w:t>
      </w:r>
    </w:p>
    <w:p w14:paraId="13B932D1" w14:textId="748A5C69" w:rsidR="00453BD7" w:rsidRPr="00B71B29" w:rsidRDefault="00453BD7" w:rsidP="002E6137">
      <w:pPr>
        <w:pStyle w:val="TH"/>
        <w:rPr>
          <w:sz w:val="21"/>
        </w:rPr>
      </w:pPr>
      <w:r w:rsidRPr="00B71B29">
        <w:rPr>
          <w:noProof/>
          <w:lang w:val="en-US" w:eastAsia="zh-CN"/>
        </w:rPr>
        <w:drawing>
          <wp:inline distT="0" distB="0" distL="0" distR="0" wp14:anchorId="510561FB" wp14:editId="5E866C14">
            <wp:extent cx="8474075" cy="2847340"/>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8474075" cy="2847340"/>
                    </a:xfrm>
                    <a:prstGeom prst="rect">
                      <a:avLst/>
                    </a:prstGeom>
                    <a:noFill/>
                    <a:ln>
                      <a:noFill/>
                    </a:ln>
                  </pic:spPr>
                </pic:pic>
              </a:graphicData>
            </a:graphic>
          </wp:inline>
        </w:drawing>
      </w:r>
    </w:p>
    <w:p w14:paraId="0929FD13" w14:textId="77777777" w:rsidR="00453BD7" w:rsidRPr="002E6137" w:rsidRDefault="00453BD7" w:rsidP="002E6137">
      <w:pPr>
        <w:rPr>
          <w:b/>
          <w:bCs/>
        </w:rPr>
      </w:pPr>
      <w:bookmarkStart w:id="473" w:name="_Hlk143617748"/>
      <w:r w:rsidRPr="002E6137">
        <w:rPr>
          <w:b/>
          <w:bCs/>
        </w:rPr>
        <w:t>Observation:</w:t>
      </w:r>
    </w:p>
    <w:p w14:paraId="2ADE7049" w14:textId="77777777" w:rsidR="00453BD7" w:rsidRPr="00B71B29" w:rsidRDefault="00453BD7" w:rsidP="002E6137">
      <w:r w:rsidRPr="00B71B29">
        <w:t>For normal UE and urban scenario, comparing MIL of OOK based LP-WUS to legacy PDCCH AL16, 4Rx for paging</w:t>
      </w:r>
    </w:p>
    <w:p w14:paraId="328664B5" w14:textId="52A7DD36" w:rsidR="00453BD7" w:rsidRPr="00B71B29" w:rsidRDefault="002E6137" w:rsidP="002E6137">
      <w:pPr>
        <w:pStyle w:val="B1"/>
      </w:pPr>
      <w:r>
        <w:rPr>
          <w:bCs/>
        </w:rPr>
        <w:t>-</w:t>
      </w:r>
      <w:r>
        <w:rPr>
          <w:bCs/>
        </w:rPr>
        <w:tab/>
      </w:r>
      <w:r w:rsidR="00453BD7" w:rsidRPr="00B71B29">
        <w:rPr>
          <w:bCs/>
        </w:rPr>
        <w:t>[8A-2], [8A-3], [8A-6], [8A-7] and [8A-8]</w:t>
      </w:r>
      <w:r w:rsidR="00453BD7" w:rsidRPr="00B71B29">
        <w:t xml:space="preserve"> show that with the LP-WUS resource of X=8.64~604.8 MHz*Symbol/bit , the MIL margin Y is -17.72~-4.79 dB</w:t>
      </w:r>
    </w:p>
    <w:bookmarkEnd w:id="473"/>
    <w:p w14:paraId="68D23277" w14:textId="77777777" w:rsidR="00453BD7" w:rsidRPr="00B71B29" w:rsidRDefault="00453BD7" w:rsidP="002E6137"/>
    <w:p w14:paraId="62E700B4" w14:textId="34A58C26" w:rsidR="00453BD7" w:rsidRPr="00B71B29" w:rsidRDefault="00453BD7" w:rsidP="002E6137">
      <w:pPr>
        <w:pStyle w:val="TH"/>
        <w:rPr>
          <w:lang w:val="en-US"/>
        </w:rPr>
      </w:pPr>
      <w:r w:rsidRPr="00B71B29">
        <w:lastRenderedPageBreak/>
        <w:t>Table 8.2.2.1</w:t>
      </w:r>
      <w:r w:rsidR="002E6137">
        <w:t>-</w:t>
      </w:r>
      <w:r w:rsidRPr="00B71B29">
        <w:t>2</w:t>
      </w:r>
      <w:r w:rsidR="002E6137">
        <w:t>:</w:t>
      </w:r>
      <w:r w:rsidRPr="00B71B29">
        <w:t xml:space="preserve"> Gap with PDCCH AL8, 4RX, Urban, MR is normal UE</w:t>
      </w:r>
    </w:p>
    <w:p w14:paraId="5312F4CC" w14:textId="2532AE66" w:rsidR="00453BD7" w:rsidRPr="00B71B29" w:rsidRDefault="00453BD7" w:rsidP="002E6137">
      <w:pPr>
        <w:pStyle w:val="TH"/>
      </w:pPr>
      <w:r w:rsidRPr="00B71B29">
        <w:rPr>
          <w:noProof/>
          <w:lang w:val="en-US" w:eastAsia="zh-CN"/>
        </w:rPr>
        <w:drawing>
          <wp:inline distT="0" distB="0" distL="0" distR="0" wp14:anchorId="568CADE1" wp14:editId="1BC30F67">
            <wp:extent cx="8474075" cy="4163695"/>
            <wp:effectExtent l="0" t="0" r="317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474075" cy="4163695"/>
                    </a:xfrm>
                    <a:prstGeom prst="rect">
                      <a:avLst/>
                    </a:prstGeom>
                    <a:noFill/>
                    <a:ln>
                      <a:noFill/>
                    </a:ln>
                  </pic:spPr>
                </pic:pic>
              </a:graphicData>
            </a:graphic>
          </wp:inline>
        </w:drawing>
      </w:r>
    </w:p>
    <w:p w14:paraId="30CD4437" w14:textId="77777777" w:rsidR="00453BD7" w:rsidRPr="00B71B29" w:rsidRDefault="00453BD7" w:rsidP="002E6137">
      <w:pPr>
        <w:rPr>
          <w:b/>
        </w:rPr>
      </w:pPr>
      <w:r w:rsidRPr="00B71B29">
        <w:rPr>
          <w:b/>
        </w:rPr>
        <w:t>Observation:</w:t>
      </w:r>
    </w:p>
    <w:p w14:paraId="4DBECE97" w14:textId="77777777" w:rsidR="00453BD7" w:rsidRPr="00B71B29" w:rsidRDefault="00453BD7" w:rsidP="002E6137">
      <w:r w:rsidRPr="00B71B29">
        <w:t>For normal UE and Urban scenario, comparing MIL of OOK based LP-WUS to legacy PDCCH AL8, 4Rx for paging</w:t>
      </w:r>
    </w:p>
    <w:p w14:paraId="2C08642D" w14:textId="2306D108" w:rsidR="00453BD7" w:rsidRPr="00B71B29" w:rsidRDefault="002E6137" w:rsidP="002E6137">
      <w:pPr>
        <w:pStyle w:val="B1"/>
      </w:pPr>
      <w:r>
        <w:t>-</w:t>
      </w:r>
      <w:r>
        <w:tab/>
      </w:r>
      <w:r w:rsidR="00453BD7" w:rsidRPr="00B71B29">
        <w:t>[8A-13] shows it is feasible to achieve comparable MIL (i.e.MIL margin Y&gt;=-1dB) with LP-WUS of X = 46.08 MHz*Symbol/bit, MIL margin Y = -0.4dB</w:t>
      </w:r>
    </w:p>
    <w:p w14:paraId="58F7ECB6" w14:textId="4A71BE61" w:rsidR="00453BD7" w:rsidRPr="00B71B29" w:rsidRDefault="002E6137" w:rsidP="002E6137">
      <w:pPr>
        <w:pStyle w:val="B1"/>
      </w:pPr>
      <w:r>
        <w:rPr>
          <w:bCs/>
        </w:rPr>
        <w:t>-</w:t>
      </w:r>
      <w:r>
        <w:rPr>
          <w:bCs/>
        </w:rPr>
        <w:tab/>
      </w:r>
      <w:r w:rsidR="00453BD7" w:rsidRPr="00B71B29">
        <w:rPr>
          <w:bCs/>
        </w:rPr>
        <w:t>[8A-3], [8A-7] and [8A-8]</w:t>
      </w:r>
      <w:r w:rsidR="00453BD7" w:rsidRPr="00B71B29">
        <w:t xml:space="preserve"> show that with the LP-WUS resource of X=12.96~604.8 MHz*Symbol/bit , the MIL margin Y is -7.22~-2.09 dB</w:t>
      </w:r>
    </w:p>
    <w:p w14:paraId="3A40DE34" w14:textId="77777777" w:rsidR="00453BD7" w:rsidRPr="00B71B29" w:rsidRDefault="00453BD7" w:rsidP="002E6137"/>
    <w:p w14:paraId="659953CB" w14:textId="1A126D97" w:rsidR="00453BD7" w:rsidRPr="00B71B29" w:rsidRDefault="00453BD7" w:rsidP="002E6137">
      <w:pPr>
        <w:pStyle w:val="TH"/>
        <w:rPr>
          <w:lang w:val="en-US"/>
        </w:rPr>
      </w:pPr>
      <w:r w:rsidRPr="00B71B29">
        <w:lastRenderedPageBreak/>
        <w:t>Table 8.2.2.1</w:t>
      </w:r>
      <w:r w:rsidR="002E6137">
        <w:t>-</w:t>
      </w:r>
      <w:r w:rsidRPr="00B71B29">
        <w:t>3</w:t>
      </w:r>
      <w:r w:rsidR="002E6137">
        <w:t>:</w:t>
      </w:r>
      <w:r w:rsidRPr="00B71B29">
        <w:t xml:space="preserve"> Gap with PDCCH AL8, 2RX, Urban, MR is normal UE</w:t>
      </w:r>
    </w:p>
    <w:p w14:paraId="463089F5" w14:textId="7E1DE584" w:rsidR="00453BD7" w:rsidRPr="00B71B29" w:rsidRDefault="00453BD7" w:rsidP="002E6137">
      <w:pPr>
        <w:pStyle w:val="TH"/>
        <w:rPr>
          <w:sz w:val="21"/>
        </w:rPr>
      </w:pPr>
      <w:r w:rsidRPr="00B71B29">
        <w:rPr>
          <w:noProof/>
          <w:lang w:val="en-US" w:eastAsia="zh-CN"/>
        </w:rPr>
        <w:drawing>
          <wp:inline distT="0" distB="0" distL="0" distR="0" wp14:anchorId="6DF76674" wp14:editId="2D9C416B">
            <wp:extent cx="8348980" cy="3180715"/>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8348980" cy="3180715"/>
                    </a:xfrm>
                    <a:prstGeom prst="rect">
                      <a:avLst/>
                    </a:prstGeom>
                    <a:noFill/>
                    <a:ln>
                      <a:noFill/>
                    </a:ln>
                  </pic:spPr>
                </pic:pic>
              </a:graphicData>
            </a:graphic>
          </wp:inline>
        </w:drawing>
      </w:r>
    </w:p>
    <w:p w14:paraId="4F295578" w14:textId="50459867" w:rsidR="00453BD7" w:rsidRPr="002E6137" w:rsidRDefault="00453BD7" w:rsidP="002E6137">
      <w:pPr>
        <w:rPr>
          <w:b/>
          <w:bCs/>
        </w:rPr>
      </w:pPr>
      <w:r w:rsidRPr="002E6137">
        <w:rPr>
          <w:b/>
          <w:bCs/>
        </w:rPr>
        <w:t>Observation:</w:t>
      </w:r>
    </w:p>
    <w:p w14:paraId="7FC0B1C9" w14:textId="77777777" w:rsidR="00453BD7" w:rsidRPr="00B71B29" w:rsidRDefault="00453BD7" w:rsidP="002E6137">
      <w:r w:rsidRPr="00B71B29">
        <w:t>For normal UE and Urban scenario, comparing MIL of OOK based LP-WUS to legacy PDCCH AL8, 2Rx for paging</w:t>
      </w:r>
    </w:p>
    <w:p w14:paraId="1E715A04" w14:textId="52AECA1A" w:rsidR="00453BD7" w:rsidRPr="00B71B29" w:rsidRDefault="002E6137" w:rsidP="002E6137">
      <w:pPr>
        <w:pStyle w:val="B1"/>
      </w:pPr>
      <w:r>
        <w:t>-</w:t>
      </w:r>
      <w:r>
        <w:tab/>
      </w:r>
      <w:r w:rsidR="00453BD7" w:rsidRPr="00B71B29">
        <w:t>[8A-3] and [8A-11] show it is feasible to achieve comparable MIL (i.e.MIL margin Y&gt;=-1dB)</w:t>
      </w:r>
    </w:p>
    <w:p w14:paraId="7D9717CD" w14:textId="17C64C20" w:rsidR="00453BD7" w:rsidRPr="00B71B29" w:rsidRDefault="002E6137" w:rsidP="002E6137">
      <w:pPr>
        <w:pStyle w:val="B1"/>
      </w:pPr>
      <w:r>
        <w:t>-</w:t>
      </w:r>
      <w:r>
        <w:tab/>
      </w:r>
      <w:r w:rsidR="00453BD7" w:rsidRPr="00B71B29">
        <w:t>[8A-11] shows the resource of LP-WUS X = 28.8 MHz*Symbol/bit, MIL margin Y=-0.53dB</w:t>
      </w:r>
    </w:p>
    <w:p w14:paraId="28791733" w14:textId="524695C0" w:rsidR="00453BD7" w:rsidRPr="00B71B29" w:rsidRDefault="002E6137" w:rsidP="002E6137">
      <w:pPr>
        <w:pStyle w:val="B1"/>
      </w:pPr>
      <w:r>
        <w:t>-</w:t>
      </w:r>
      <w:r>
        <w:tab/>
      </w:r>
      <w:r w:rsidR="00453BD7" w:rsidRPr="00B71B29">
        <w:t>[8A-3] shows the resource of LP-WUS X = 604.8 MHz*Symbol/bit, MIL margin Y=0.91dB</w:t>
      </w:r>
    </w:p>
    <w:p w14:paraId="487BBF97" w14:textId="6B15EF24" w:rsidR="00453BD7" w:rsidRPr="00B71B29" w:rsidRDefault="002E6137" w:rsidP="002E6137">
      <w:pPr>
        <w:pStyle w:val="B1"/>
      </w:pPr>
      <w:r>
        <w:rPr>
          <w:bCs/>
        </w:rPr>
        <w:t>-</w:t>
      </w:r>
      <w:r>
        <w:rPr>
          <w:bCs/>
        </w:rPr>
        <w:tab/>
      </w:r>
      <w:r w:rsidR="00453BD7" w:rsidRPr="00B71B29">
        <w:rPr>
          <w:bCs/>
        </w:rPr>
        <w:t>[8A-8], [8A-9] and [8A-14]</w:t>
      </w:r>
      <w:r w:rsidR="00453BD7" w:rsidRPr="00B71B29">
        <w:t xml:space="preserve"> show that with the LP-WUS resource of X=0.72~12.96 MHz*Symbol/bit , the MIL margin Y is -9.76~-3.92 dB</w:t>
      </w:r>
    </w:p>
    <w:p w14:paraId="0310534B" w14:textId="77777777" w:rsidR="00453BD7" w:rsidRPr="00B71B29" w:rsidRDefault="00453BD7" w:rsidP="002E6137">
      <w:pPr>
        <w:pStyle w:val="Heading4"/>
        <w:rPr>
          <w:lang w:eastAsia="zh-CN"/>
        </w:rPr>
      </w:pPr>
      <w:bookmarkStart w:id="474" w:name="_Toc136522061"/>
      <w:bookmarkStart w:id="475" w:name="_Toc144508409"/>
      <w:bookmarkStart w:id="476" w:name="_Toc149557162"/>
      <w:bookmarkStart w:id="477" w:name="_Toc156486467"/>
      <w:r w:rsidRPr="00B71B29">
        <w:rPr>
          <w:lang w:eastAsia="zh-CN"/>
        </w:rPr>
        <w:lastRenderedPageBreak/>
        <w:t>8.2.2.2</w:t>
      </w:r>
      <w:r w:rsidRPr="00B71B29">
        <w:rPr>
          <w:lang w:eastAsia="zh-CN"/>
        </w:rPr>
        <w:tab/>
        <w:t>OOK, Urban, Redcap UE, PDCCH</w:t>
      </w:r>
      <w:bookmarkEnd w:id="474"/>
      <w:bookmarkEnd w:id="475"/>
      <w:bookmarkEnd w:id="476"/>
      <w:bookmarkEnd w:id="477"/>
    </w:p>
    <w:p w14:paraId="245824B0" w14:textId="55E71B0C" w:rsidR="00453BD7" w:rsidRPr="00B71B29" w:rsidRDefault="00453BD7" w:rsidP="002E6137">
      <w:pPr>
        <w:pStyle w:val="TH"/>
        <w:rPr>
          <w:lang w:eastAsia="zh-CN"/>
        </w:rPr>
      </w:pPr>
      <w:r w:rsidRPr="00B71B29">
        <w:t>Table 8.2.2.2</w:t>
      </w:r>
      <w:r w:rsidR="002E6137">
        <w:t>-</w:t>
      </w:r>
      <w:r w:rsidRPr="00B71B29">
        <w:t>1</w:t>
      </w:r>
      <w:r w:rsidR="002E6137">
        <w:t>:</w:t>
      </w:r>
      <w:r w:rsidRPr="00B71B29">
        <w:t xml:space="preserve"> Gap with PDCCH AL16, 1RX</w:t>
      </w:r>
    </w:p>
    <w:p w14:paraId="64842F82" w14:textId="7B5E9764" w:rsidR="00453BD7" w:rsidRPr="002E6137" w:rsidRDefault="00453BD7" w:rsidP="002E6137">
      <w:pPr>
        <w:pStyle w:val="TH"/>
      </w:pPr>
      <w:r w:rsidRPr="00B71B29">
        <w:rPr>
          <w:noProof/>
          <w:lang w:val="en-US" w:eastAsia="zh-CN"/>
        </w:rPr>
        <w:drawing>
          <wp:inline distT="0" distB="0" distL="0" distR="0" wp14:anchorId="4722688D" wp14:editId="6D81F4E1">
            <wp:extent cx="8474075" cy="2056130"/>
            <wp:effectExtent l="0" t="0" r="3175"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8474075" cy="2056130"/>
                    </a:xfrm>
                    <a:prstGeom prst="rect">
                      <a:avLst/>
                    </a:prstGeom>
                    <a:noFill/>
                    <a:ln>
                      <a:noFill/>
                    </a:ln>
                  </pic:spPr>
                </pic:pic>
              </a:graphicData>
            </a:graphic>
          </wp:inline>
        </w:drawing>
      </w:r>
    </w:p>
    <w:p w14:paraId="3E1F6837" w14:textId="5F7C58E8" w:rsidR="00453BD7" w:rsidRPr="002E6137" w:rsidRDefault="00453BD7" w:rsidP="002E6137">
      <w:pPr>
        <w:rPr>
          <w:b/>
          <w:bCs/>
        </w:rPr>
      </w:pPr>
      <w:r w:rsidRPr="002E6137">
        <w:rPr>
          <w:b/>
          <w:bCs/>
        </w:rPr>
        <w:t>Observation:</w:t>
      </w:r>
    </w:p>
    <w:p w14:paraId="55EDE597" w14:textId="77777777" w:rsidR="00453BD7" w:rsidRPr="002E6137" w:rsidRDefault="00453BD7" w:rsidP="002E6137">
      <w:r w:rsidRPr="002E6137">
        <w:t>For RedCap UE and Urban scenario, comparing MIL of OOK based LP-WUS to legacy PDCCH AL16, 1Rx for paging</w:t>
      </w:r>
    </w:p>
    <w:p w14:paraId="228DA301" w14:textId="62A352C9" w:rsidR="00453BD7" w:rsidRPr="002E6137" w:rsidRDefault="002E6137" w:rsidP="002E6137">
      <w:pPr>
        <w:pStyle w:val="B1"/>
      </w:pPr>
      <w:r>
        <w:t>-</w:t>
      </w:r>
      <w:r>
        <w:tab/>
      </w:r>
      <w:r w:rsidR="00453BD7" w:rsidRPr="002E6137">
        <w:t>[8A-2], [8A-3] and [8A-16] show it is feasible to achieve comparable MIL (i.e.MIL margin Y&gt;=-1dB)</w:t>
      </w:r>
    </w:p>
    <w:p w14:paraId="2EB32C57" w14:textId="11E5DAFD" w:rsidR="00453BD7" w:rsidRPr="002E6137" w:rsidRDefault="002E6137" w:rsidP="002E6137">
      <w:pPr>
        <w:pStyle w:val="B2"/>
      </w:pPr>
      <w:r>
        <w:t>-</w:t>
      </w:r>
      <w:r>
        <w:tab/>
      </w:r>
      <w:r w:rsidR="00453BD7" w:rsidRPr="002E6137">
        <w:t>[8A-2] shows the resource of LP-WUS X = 4.32 MHz*Symbol/bit, MIL margin Y=-0.38dB</w:t>
      </w:r>
    </w:p>
    <w:p w14:paraId="2AB8CA51" w14:textId="66B24990" w:rsidR="00453BD7" w:rsidRPr="002E6137" w:rsidRDefault="002E6137" w:rsidP="002E6137">
      <w:pPr>
        <w:pStyle w:val="B2"/>
      </w:pPr>
      <w:r>
        <w:t>-</w:t>
      </w:r>
      <w:r>
        <w:tab/>
      </w:r>
      <w:r w:rsidR="00453BD7" w:rsidRPr="002E6137">
        <w:t>[8A-16] show the resource of LP-WUS X = 23.04 MHz*Symbol/bit, MIL margin Y=0.47dB</w:t>
      </w:r>
    </w:p>
    <w:p w14:paraId="0E364E8F" w14:textId="506EFB4C" w:rsidR="00453BD7" w:rsidRPr="002E6137" w:rsidRDefault="002E6137" w:rsidP="002E6137">
      <w:pPr>
        <w:pStyle w:val="B2"/>
      </w:pPr>
      <w:r>
        <w:t>-</w:t>
      </w:r>
      <w:r>
        <w:tab/>
      </w:r>
      <w:r w:rsidR="00453BD7" w:rsidRPr="002E6137">
        <w:t>[8A-3] show the resource of LP-WUS X = 302.4 MHz*Symbol/bit, MIL margin Y=-0.79dB</w:t>
      </w:r>
    </w:p>
    <w:p w14:paraId="54708237" w14:textId="7543210D" w:rsidR="00453BD7" w:rsidRPr="002E6137" w:rsidRDefault="002E6137" w:rsidP="002E6137">
      <w:pPr>
        <w:pStyle w:val="B1"/>
      </w:pPr>
      <w:r>
        <w:rPr>
          <w:bCs/>
        </w:rPr>
        <w:t>-</w:t>
      </w:r>
      <w:r>
        <w:rPr>
          <w:bCs/>
        </w:rPr>
        <w:tab/>
      </w:r>
      <w:r w:rsidR="00453BD7" w:rsidRPr="002E6137">
        <w:rPr>
          <w:bCs/>
        </w:rPr>
        <w:t>[8A-7], [8A-8], [8A-11], [8A-14] and [8A-17]</w:t>
      </w:r>
      <w:r w:rsidR="00453BD7" w:rsidRPr="002E6137">
        <w:t xml:space="preserve"> show that with the LP-WUS resource of X=3.02~60.48 MHz*Symbol/bit , the MIL margin Y is -13.85~-1.49 dB</w:t>
      </w:r>
    </w:p>
    <w:p w14:paraId="7B404FA5" w14:textId="77777777" w:rsidR="00453BD7" w:rsidRPr="002E6137" w:rsidRDefault="00453BD7" w:rsidP="002E6137">
      <w:pPr>
        <w:rPr>
          <w:sz w:val="21"/>
        </w:rPr>
      </w:pPr>
    </w:p>
    <w:p w14:paraId="6D3C5AB5" w14:textId="10829E72" w:rsidR="00453BD7" w:rsidRPr="00B71B29" w:rsidRDefault="00453BD7" w:rsidP="002E6137">
      <w:pPr>
        <w:pStyle w:val="TH"/>
        <w:rPr>
          <w:lang w:val="en-US"/>
        </w:rPr>
      </w:pPr>
      <w:r w:rsidRPr="00B71B29">
        <w:lastRenderedPageBreak/>
        <w:t>Table 8.2.2.2</w:t>
      </w:r>
      <w:r w:rsidR="002E6137">
        <w:t>-</w:t>
      </w:r>
      <w:r w:rsidRPr="00B71B29">
        <w:t>2</w:t>
      </w:r>
      <w:r w:rsidR="002E6137">
        <w:t>:</w:t>
      </w:r>
      <w:r w:rsidRPr="00B71B29">
        <w:t xml:space="preserve"> Gap with PDCCH AL8, 1RX</w:t>
      </w:r>
    </w:p>
    <w:p w14:paraId="3F70D601" w14:textId="016D8560" w:rsidR="00453BD7" w:rsidRPr="00B71B29" w:rsidRDefault="00453BD7" w:rsidP="002E6137">
      <w:pPr>
        <w:pStyle w:val="TH"/>
        <w:rPr>
          <w:sz w:val="21"/>
        </w:rPr>
      </w:pPr>
      <w:r w:rsidRPr="00B71B29">
        <w:rPr>
          <w:noProof/>
          <w:lang w:val="en-US" w:eastAsia="zh-CN"/>
        </w:rPr>
        <w:drawing>
          <wp:inline distT="0" distB="0" distL="0" distR="0" wp14:anchorId="0E11BF2B" wp14:editId="2BA8AFD0">
            <wp:extent cx="8474075" cy="2163445"/>
            <wp:effectExtent l="0" t="0" r="3175"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8474075" cy="2163445"/>
                    </a:xfrm>
                    <a:prstGeom prst="rect">
                      <a:avLst/>
                    </a:prstGeom>
                    <a:noFill/>
                    <a:ln>
                      <a:noFill/>
                    </a:ln>
                  </pic:spPr>
                </pic:pic>
              </a:graphicData>
            </a:graphic>
          </wp:inline>
        </w:drawing>
      </w:r>
    </w:p>
    <w:p w14:paraId="66CEAEC4" w14:textId="655579E2" w:rsidR="00453BD7" w:rsidRPr="002E6137" w:rsidRDefault="00453BD7" w:rsidP="002E6137">
      <w:pPr>
        <w:rPr>
          <w:b/>
          <w:bCs/>
        </w:rPr>
      </w:pPr>
      <w:r w:rsidRPr="002E6137">
        <w:rPr>
          <w:b/>
          <w:bCs/>
        </w:rPr>
        <w:t>Observation:</w:t>
      </w:r>
    </w:p>
    <w:p w14:paraId="22137D35" w14:textId="77777777" w:rsidR="00453BD7" w:rsidRPr="00B71B29" w:rsidRDefault="00453BD7" w:rsidP="002E6137">
      <w:r w:rsidRPr="00B71B29">
        <w:t>For RedCap UE and Urban scenario, comparing MIL of OOK based LP-WUS to legacy PDCCH AL8, 1Rx for paging</w:t>
      </w:r>
    </w:p>
    <w:p w14:paraId="60B71239" w14:textId="7D533006" w:rsidR="00453BD7" w:rsidRPr="00B71B29" w:rsidRDefault="002E6137" w:rsidP="002E6137">
      <w:pPr>
        <w:pStyle w:val="B1"/>
      </w:pPr>
      <w:r>
        <w:t>-</w:t>
      </w:r>
      <w:r>
        <w:tab/>
      </w:r>
      <w:r w:rsidR="00453BD7" w:rsidRPr="00B71B29">
        <w:t>[8A-2], [8A-3], [8A-7], [8A-8], [8A-11] and [8A-13] show it is feasible to achieve comparable MIL (i.e.MIL margin Y&gt;=-1dB)</w:t>
      </w:r>
    </w:p>
    <w:p w14:paraId="6A4308D8" w14:textId="1DC81979" w:rsidR="00453BD7" w:rsidRPr="00B71B29" w:rsidRDefault="002E6137" w:rsidP="003A2A7D">
      <w:pPr>
        <w:pStyle w:val="B2"/>
      </w:pPr>
      <w:r>
        <w:t>-</w:t>
      </w:r>
      <w:r>
        <w:tab/>
      </w:r>
      <w:r w:rsidR="00453BD7" w:rsidRPr="00B71B29">
        <w:t>[8A-2], [8A-11], [8A-13] and [8A-8] show the resource of LP-WUS X = 4.32~12.96 MHz*Symbol/bit, MIL margin Y=-0.02~1.32 dB</w:t>
      </w:r>
    </w:p>
    <w:p w14:paraId="28B73524" w14:textId="51817C51" w:rsidR="00453BD7" w:rsidRPr="00B71B29" w:rsidRDefault="002E6137" w:rsidP="003A2A7D">
      <w:pPr>
        <w:pStyle w:val="B2"/>
      </w:pPr>
      <w:r>
        <w:t>-</w:t>
      </w:r>
      <w:r>
        <w:tab/>
      </w:r>
      <w:r w:rsidR="00453BD7" w:rsidRPr="00B71B29">
        <w:t>[8A-3] and [8A-7] show the resource of LP-WUS X = 60.48~120.96 MHz*Symbol/bit, MIL margin Y=-0.89~-0.92dB</w:t>
      </w:r>
    </w:p>
    <w:p w14:paraId="177E646C" w14:textId="633D349F" w:rsidR="00453BD7" w:rsidRPr="00B71B29" w:rsidRDefault="002E6137" w:rsidP="002E6137">
      <w:pPr>
        <w:pStyle w:val="B1"/>
      </w:pPr>
      <w:r>
        <w:rPr>
          <w:bCs/>
        </w:rPr>
        <w:t>-</w:t>
      </w:r>
      <w:r>
        <w:rPr>
          <w:bCs/>
        </w:rPr>
        <w:tab/>
      </w:r>
      <w:r w:rsidR="00453BD7" w:rsidRPr="00B71B29">
        <w:rPr>
          <w:bCs/>
        </w:rPr>
        <w:t>[8A-14]</w:t>
      </w:r>
      <w:r w:rsidR="00453BD7" w:rsidRPr="00B71B29">
        <w:t xml:space="preserve"> show that with the LP-WUS resource of X=3.02 MHz*Symbol/bit , the MIL margin Y is -3.74 dB</w:t>
      </w:r>
    </w:p>
    <w:p w14:paraId="1CFAAD84" w14:textId="64A2FA7E" w:rsidR="00453BD7" w:rsidRPr="00B71B29" w:rsidRDefault="00453BD7" w:rsidP="002E6137">
      <w:pPr>
        <w:pStyle w:val="Heading4"/>
        <w:rPr>
          <w:lang w:eastAsia="zh-CN"/>
        </w:rPr>
      </w:pPr>
      <w:bookmarkStart w:id="478" w:name="_Toc136522062"/>
      <w:bookmarkStart w:id="479" w:name="_Toc144508410"/>
      <w:bookmarkStart w:id="480" w:name="_Toc149557163"/>
      <w:bookmarkStart w:id="481" w:name="_Toc156486468"/>
      <w:r w:rsidRPr="00B71B29">
        <w:rPr>
          <w:lang w:eastAsia="zh-CN"/>
        </w:rPr>
        <w:lastRenderedPageBreak/>
        <w:t>8.2.2.3</w:t>
      </w:r>
      <w:r w:rsidRPr="00B71B29">
        <w:rPr>
          <w:lang w:eastAsia="zh-CN"/>
        </w:rPr>
        <w:tab/>
      </w:r>
      <w:r w:rsidR="00237042" w:rsidRPr="00B71B29">
        <w:rPr>
          <w:lang w:eastAsia="zh-CN"/>
        </w:rPr>
        <w:t>O</w:t>
      </w:r>
      <w:r w:rsidRPr="00B71B29">
        <w:rPr>
          <w:lang w:eastAsia="zh-CN"/>
        </w:rPr>
        <w:t>OK, Urban, Normal UE, Msg.3</w:t>
      </w:r>
      <w:bookmarkEnd w:id="478"/>
      <w:bookmarkEnd w:id="479"/>
      <w:bookmarkEnd w:id="480"/>
      <w:bookmarkEnd w:id="481"/>
    </w:p>
    <w:p w14:paraId="57DF58C6" w14:textId="77CEED1A" w:rsidR="00453BD7" w:rsidRPr="00B71B29" w:rsidRDefault="00453BD7" w:rsidP="003A2A7D">
      <w:pPr>
        <w:pStyle w:val="TH"/>
        <w:rPr>
          <w:lang w:eastAsia="zh-CN"/>
        </w:rPr>
      </w:pPr>
      <w:r w:rsidRPr="00B71B29">
        <w:t>Table 8.2.2.3</w:t>
      </w:r>
      <w:r w:rsidR="003A2A7D">
        <w:t>:</w:t>
      </w:r>
      <w:r w:rsidRPr="00B71B29">
        <w:t xml:space="preserve"> OOK, Urban, Normal UE, Msg.3</w:t>
      </w:r>
    </w:p>
    <w:p w14:paraId="2E5D8A22" w14:textId="5F94D11B" w:rsidR="00453BD7" w:rsidRPr="00B71B29" w:rsidRDefault="00453BD7" w:rsidP="003A2A7D">
      <w:pPr>
        <w:pStyle w:val="TH"/>
      </w:pPr>
      <w:r w:rsidRPr="00B71B29">
        <w:rPr>
          <w:noProof/>
          <w:lang w:val="en-US" w:eastAsia="zh-CN"/>
        </w:rPr>
        <w:drawing>
          <wp:inline distT="0" distB="0" distL="0" distR="0" wp14:anchorId="59DF9535" wp14:editId="364065F9">
            <wp:extent cx="8474075" cy="3021965"/>
            <wp:effectExtent l="0" t="0" r="317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8474075" cy="3021965"/>
                    </a:xfrm>
                    <a:prstGeom prst="rect">
                      <a:avLst/>
                    </a:prstGeom>
                    <a:noFill/>
                    <a:ln>
                      <a:noFill/>
                    </a:ln>
                  </pic:spPr>
                </pic:pic>
              </a:graphicData>
            </a:graphic>
          </wp:inline>
        </w:drawing>
      </w:r>
    </w:p>
    <w:p w14:paraId="55890AE6" w14:textId="35F86BAB" w:rsidR="00453BD7" w:rsidRPr="00B71B29" w:rsidRDefault="00453BD7" w:rsidP="003A2A7D">
      <w:pPr>
        <w:pStyle w:val="TH"/>
      </w:pPr>
      <w:r w:rsidRPr="00B71B29">
        <w:rPr>
          <w:noProof/>
          <w:lang w:val="en-US" w:eastAsia="zh-CN"/>
        </w:rPr>
        <w:lastRenderedPageBreak/>
        <w:drawing>
          <wp:inline distT="0" distB="0" distL="0" distR="0" wp14:anchorId="716C021F" wp14:editId="5A8EDE71">
            <wp:extent cx="8474075" cy="3096260"/>
            <wp:effectExtent l="0" t="0" r="317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8474075" cy="3096260"/>
                    </a:xfrm>
                    <a:prstGeom prst="rect">
                      <a:avLst/>
                    </a:prstGeom>
                    <a:noFill/>
                    <a:ln>
                      <a:noFill/>
                    </a:ln>
                  </pic:spPr>
                </pic:pic>
              </a:graphicData>
            </a:graphic>
          </wp:inline>
        </w:drawing>
      </w:r>
    </w:p>
    <w:p w14:paraId="0573FD83" w14:textId="61923396" w:rsidR="00453BD7" w:rsidRPr="003A2A7D" w:rsidRDefault="00453BD7" w:rsidP="003A2A7D">
      <w:pPr>
        <w:rPr>
          <w:b/>
          <w:bCs/>
        </w:rPr>
      </w:pPr>
      <w:r w:rsidRPr="003A2A7D">
        <w:rPr>
          <w:b/>
          <w:bCs/>
        </w:rPr>
        <w:t>Observation:</w:t>
      </w:r>
    </w:p>
    <w:p w14:paraId="710D0F69" w14:textId="77777777" w:rsidR="00453BD7" w:rsidRPr="003A2A7D" w:rsidRDefault="00453BD7" w:rsidP="003A2A7D">
      <w:r w:rsidRPr="003A2A7D">
        <w:t xml:space="preserve">For Normal UE in Urban, </w:t>
      </w:r>
      <w:r w:rsidRPr="003A2A7D">
        <w:rPr>
          <w:rFonts w:eastAsia="Yu Gothic Medium"/>
        </w:rPr>
        <w:t xml:space="preserve">[8A-2], [8A-3], [8A-5], [8A-6], [8A-7], [8A-8], [8A-11], [8A-13] </w:t>
      </w:r>
      <w:r w:rsidRPr="003A2A7D">
        <w:rPr>
          <w:bCs/>
        </w:rPr>
        <w:t>and [8A-14]</w:t>
      </w:r>
      <w:r w:rsidRPr="003A2A7D">
        <w:t xml:space="preserve">, show OOK based LP-WUS is feasible to achieve comparable MIL (i.e.MIL margin Y&gt;=-1dB) than PUSCH for Msg.3 </w:t>
      </w:r>
    </w:p>
    <w:p w14:paraId="1D152FF3" w14:textId="0B4A0C13" w:rsidR="00453BD7" w:rsidRPr="003A2A7D" w:rsidRDefault="003A2A7D" w:rsidP="003A2A7D">
      <w:pPr>
        <w:pStyle w:val="B1"/>
      </w:pPr>
      <w:r>
        <w:rPr>
          <w:rFonts w:eastAsia="Yu Gothic Medium"/>
        </w:rPr>
        <w:t>-</w:t>
      </w:r>
      <w:r>
        <w:rPr>
          <w:rFonts w:eastAsia="Yu Gothic Medium"/>
        </w:rPr>
        <w:tab/>
      </w:r>
      <w:r w:rsidR="00453BD7" w:rsidRPr="003A2A7D">
        <w:rPr>
          <w:rFonts w:eastAsia="Yu Gothic Medium"/>
        </w:rPr>
        <w:t>[8A-2], [8A-</w:t>
      </w:r>
      <w:r w:rsidR="00453BD7" w:rsidRPr="003A2A7D">
        <w:t>5</w:t>
      </w:r>
      <w:r w:rsidR="00453BD7" w:rsidRPr="003A2A7D">
        <w:rPr>
          <w:rFonts w:eastAsia="Yu Gothic Medium"/>
        </w:rPr>
        <w:t>], [8A-6], [8A-8], [8A-11] and [8A-13]</w:t>
      </w:r>
      <w:r w:rsidR="00453BD7" w:rsidRPr="003A2A7D">
        <w:t xml:space="preserve"> show that, with LP-WUS resource X = 1.8~8.64 MHz*Symbol/bit, MIL margin Y = -0.93~</w:t>
      </w:r>
      <w:r w:rsidR="00453BD7" w:rsidRPr="003A2A7D">
        <w:rPr>
          <w:rFonts w:eastAsia="Yu Gothic Medium"/>
        </w:rPr>
        <w:t>11.97dB</w:t>
      </w:r>
      <w:r w:rsidR="00453BD7" w:rsidRPr="003A2A7D">
        <w:t>, assuming no power boosting for LP-WUS;</w:t>
      </w:r>
    </w:p>
    <w:p w14:paraId="50DD3A0B" w14:textId="3BC4D4AF" w:rsidR="00453BD7" w:rsidRPr="003A2A7D" w:rsidRDefault="003A2A7D" w:rsidP="003A2A7D">
      <w:pPr>
        <w:pStyle w:val="B1"/>
      </w:pPr>
      <w:r>
        <w:t>-</w:t>
      </w:r>
      <w:r>
        <w:tab/>
      </w:r>
      <w:r w:rsidR="00453BD7" w:rsidRPr="003A2A7D">
        <w:t>[8A-7] show that, with LP-WUS resource X=17.28 MHz*Symbol/bit, MIL margin Y=0.06dB, assuming antenna element gain of LP-WUR is 3dB worse than MR.</w:t>
      </w:r>
    </w:p>
    <w:p w14:paraId="52089DBF" w14:textId="302C03CD" w:rsidR="00453BD7" w:rsidRPr="003A2A7D" w:rsidRDefault="003A2A7D" w:rsidP="003A2A7D">
      <w:pPr>
        <w:pStyle w:val="B1"/>
      </w:pPr>
      <w:r>
        <w:rPr>
          <w:bCs/>
        </w:rPr>
        <w:t>-</w:t>
      </w:r>
      <w:r>
        <w:rPr>
          <w:bCs/>
        </w:rPr>
        <w:tab/>
      </w:r>
      <w:r w:rsidR="00453BD7" w:rsidRPr="003A2A7D">
        <w:rPr>
          <w:bCs/>
        </w:rPr>
        <w:t>[8A-3]</w:t>
      </w:r>
      <w:r w:rsidR="00453BD7" w:rsidRPr="003A2A7D">
        <w:t xml:space="preserve"> show that, with LP-WUS resource X=</w:t>
      </w:r>
      <w:r w:rsidR="00453BD7" w:rsidRPr="003A2A7D">
        <w:rPr>
          <w:bCs/>
        </w:rPr>
        <w:t>241.92</w:t>
      </w:r>
      <w:r w:rsidR="00453BD7" w:rsidRPr="003A2A7D">
        <w:t xml:space="preserve"> MHz*Symbol/bit, MIL margin Y=-0.96dB, assuming 4dB HARQ gain from 2 retransmissions for Msg3 PUSCH </w:t>
      </w:r>
      <w:r w:rsidR="00453BD7" w:rsidRPr="003A2A7D">
        <w:rPr>
          <w:rFonts w:asciiTheme="minorEastAsia" w:hAnsiTheme="minorEastAsia" w:hint="eastAsia"/>
        </w:rPr>
        <w:t>an</w:t>
      </w:r>
      <w:r w:rsidR="00453BD7" w:rsidRPr="003A2A7D">
        <w:t>d no power boost for LP-WUS</w:t>
      </w:r>
    </w:p>
    <w:p w14:paraId="2F989BDA" w14:textId="7CB21283" w:rsidR="00453BD7" w:rsidRPr="003A2A7D" w:rsidRDefault="003A2A7D" w:rsidP="003A2A7D">
      <w:pPr>
        <w:pStyle w:val="B1"/>
      </w:pPr>
      <w:r>
        <w:rPr>
          <w:bCs/>
        </w:rPr>
        <w:t>-</w:t>
      </w:r>
      <w:r>
        <w:rPr>
          <w:bCs/>
        </w:rPr>
        <w:tab/>
      </w:r>
      <w:r w:rsidR="00453BD7" w:rsidRPr="003A2A7D">
        <w:rPr>
          <w:bCs/>
        </w:rPr>
        <w:t>[8A-2], [8A-11] and [8A-14],</w:t>
      </w:r>
      <w:r w:rsidR="00453BD7" w:rsidRPr="003A2A7D">
        <w:t xml:space="preserve"> show that, with LP-WUS resource X=0.9~4.32 MHz*Symbol/bit, MIL margin Y=-0.61dB~1.24dB, assuming 3dB power boosting for LP-WUS</w:t>
      </w:r>
    </w:p>
    <w:p w14:paraId="6A0F1504" w14:textId="77777777" w:rsidR="00453BD7" w:rsidRPr="00B71B29" w:rsidRDefault="00453BD7" w:rsidP="003A2A7D">
      <w:pPr>
        <w:pStyle w:val="Heading4"/>
        <w:rPr>
          <w:lang w:eastAsia="zh-CN"/>
        </w:rPr>
      </w:pPr>
      <w:bookmarkStart w:id="482" w:name="_Toc144508411"/>
      <w:bookmarkStart w:id="483" w:name="_Toc149557164"/>
      <w:bookmarkStart w:id="484" w:name="_Toc156486469"/>
      <w:r w:rsidRPr="00B71B29">
        <w:rPr>
          <w:lang w:eastAsia="zh-CN"/>
        </w:rPr>
        <w:lastRenderedPageBreak/>
        <w:t>8.2.2.4</w:t>
      </w:r>
      <w:r w:rsidRPr="00B71B29">
        <w:rPr>
          <w:lang w:eastAsia="zh-CN"/>
        </w:rPr>
        <w:tab/>
        <w:t>OOK, Urban, Redcap UE, Msg.3</w:t>
      </w:r>
      <w:bookmarkEnd w:id="482"/>
      <w:bookmarkEnd w:id="483"/>
      <w:bookmarkEnd w:id="484"/>
    </w:p>
    <w:p w14:paraId="5FA63C14" w14:textId="0F9312F2" w:rsidR="00453BD7" w:rsidRPr="00B71B29" w:rsidRDefault="00453BD7" w:rsidP="003A2A7D">
      <w:pPr>
        <w:pStyle w:val="TH"/>
        <w:rPr>
          <w:bCs/>
          <w:lang w:eastAsia="zh-CN"/>
        </w:rPr>
      </w:pPr>
      <w:r w:rsidRPr="00B71B29">
        <w:rPr>
          <w:bCs/>
        </w:rPr>
        <w:t>Table 8.2.2.4</w:t>
      </w:r>
      <w:r w:rsidR="003A2A7D">
        <w:rPr>
          <w:bCs/>
        </w:rPr>
        <w:t>:</w:t>
      </w:r>
      <w:r w:rsidRPr="00B71B29">
        <w:rPr>
          <w:bCs/>
        </w:rPr>
        <w:t xml:space="preserve"> </w:t>
      </w:r>
      <w:r w:rsidRPr="00B71B29">
        <w:t>OOK, Urban, Redcap UE, Msg.3</w:t>
      </w:r>
    </w:p>
    <w:p w14:paraId="63387EB3" w14:textId="49328CE2" w:rsidR="00453BD7" w:rsidRPr="00B71B29" w:rsidRDefault="00453BD7" w:rsidP="003A2A7D">
      <w:pPr>
        <w:pStyle w:val="TH"/>
      </w:pPr>
      <w:r w:rsidRPr="00B71B29">
        <w:rPr>
          <w:noProof/>
          <w:lang w:val="en-US" w:eastAsia="zh-CN"/>
        </w:rPr>
        <w:drawing>
          <wp:inline distT="0" distB="0" distL="0" distR="0" wp14:anchorId="579A405E" wp14:editId="1ECA1273">
            <wp:extent cx="8474075" cy="3270250"/>
            <wp:effectExtent l="0" t="0" r="317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8474075" cy="3270250"/>
                    </a:xfrm>
                    <a:prstGeom prst="rect">
                      <a:avLst/>
                    </a:prstGeom>
                    <a:noFill/>
                    <a:ln>
                      <a:noFill/>
                    </a:ln>
                  </pic:spPr>
                </pic:pic>
              </a:graphicData>
            </a:graphic>
          </wp:inline>
        </w:drawing>
      </w:r>
    </w:p>
    <w:p w14:paraId="096194BD" w14:textId="45523105" w:rsidR="00453BD7" w:rsidRPr="00B71B29" w:rsidRDefault="00453BD7" w:rsidP="003A2A7D">
      <w:pPr>
        <w:pStyle w:val="TH"/>
      </w:pPr>
      <w:r w:rsidRPr="00B71B29">
        <w:rPr>
          <w:noProof/>
          <w:lang w:val="en-US" w:eastAsia="zh-CN"/>
        </w:rPr>
        <w:lastRenderedPageBreak/>
        <w:drawing>
          <wp:inline distT="0" distB="0" distL="0" distR="0" wp14:anchorId="53A43F92" wp14:editId="30F2CBD2">
            <wp:extent cx="8474075" cy="2357120"/>
            <wp:effectExtent l="0" t="0" r="317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474075" cy="2357120"/>
                    </a:xfrm>
                    <a:prstGeom prst="rect">
                      <a:avLst/>
                    </a:prstGeom>
                    <a:noFill/>
                    <a:ln>
                      <a:noFill/>
                    </a:ln>
                  </pic:spPr>
                </pic:pic>
              </a:graphicData>
            </a:graphic>
          </wp:inline>
        </w:drawing>
      </w:r>
    </w:p>
    <w:p w14:paraId="7F93C5DD" w14:textId="27B96D4C" w:rsidR="00453BD7" w:rsidRPr="003A2A7D" w:rsidRDefault="00453BD7" w:rsidP="003A2A7D">
      <w:pPr>
        <w:rPr>
          <w:b/>
          <w:bCs/>
        </w:rPr>
      </w:pPr>
      <w:r w:rsidRPr="003A2A7D">
        <w:rPr>
          <w:b/>
          <w:bCs/>
        </w:rPr>
        <w:t>Observation:</w:t>
      </w:r>
    </w:p>
    <w:p w14:paraId="631A99C2" w14:textId="77777777" w:rsidR="00453BD7" w:rsidRPr="00B71B29" w:rsidRDefault="00453BD7" w:rsidP="003A2A7D">
      <w:r w:rsidRPr="00B71B29">
        <w:t>For Redcap UE in Urban, [8A-2], [8A-3], [8A-5], [8A-7], [8A-8], [8A-11], [8A-13] , [8A-14] and [8A-16] show OOK based LP-WUS is feasible to achieve comparable MIL (i.e.MIL margin Y&gt;=-1dB) than PUSCH for Msg.3</w:t>
      </w:r>
      <w:bookmarkStart w:id="485" w:name="_Hlk142766956"/>
    </w:p>
    <w:p w14:paraId="0E8985AA" w14:textId="489F0AE3" w:rsidR="00453BD7" w:rsidRPr="00B71B29" w:rsidRDefault="003A2A7D" w:rsidP="003A2A7D">
      <w:pPr>
        <w:pStyle w:val="B1"/>
      </w:pPr>
      <w:r>
        <w:t>-</w:t>
      </w:r>
      <w:r>
        <w:tab/>
      </w:r>
      <w:r w:rsidR="00453BD7" w:rsidRPr="00B71B29">
        <w:t>[8A-2], [8A-5], [8A-8], [8A-11], [8A-13] and [8A-16] show that, with LP-WUS resource X=1.8~8.64 MHz*Symbol/bit, MIL margin Y =-0.93dB~2.2dB, assuming no power boosting for LP-WUS</w:t>
      </w:r>
    </w:p>
    <w:p w14:paraId="4CD98A99" w14:textId="55066580" w:rsidR="00453BD7" w:rsidRPr="00B71B29" w:rsidRDefault="003A2A7D" w:rsidP="003A2A7D">
      <w:pPr>
        <w:pStyle w:val="B1"/>
      </w:pPr>
      <w:r>
        <w:t>-</w:t>
      </w:r>
      <w:r>
        <w:tab/>
      </w:r>
      <w:r w:rsidR="00453BD7" w:rsidRPr="00B71B29">
        <w:t>[8A-7] show that with LP-WUS resource X=17.28 MHz*Symbol/bit, MIL margin Y=0.06dB, assuming no power boosting for LP-WUS, assumes antenna element gain of LP-WUR is 3dB worse than MR.</w:t>
      </w:r>
    </w:p>
    <w:p w14:paraId="50A6E021" w14:textId="0BDF37A7" w:rsidR="00453BD7" w:rsidRPr="00B71B29" w:rsidRDefault="003A2A7D" w:rsidP="003A2A7D">
      <w:pPr>
        <w:pStyle w:val="B1"/>
      </w:pPr>
      <w:r>
        <w:t>-</w:t>
      </w:r>
      <w:r>
        <w:tab/>
      </w:r>
      <w:r w:rsidR="00453BD7" w:rsidRPr="00B71B29">
        <w:t>[8A-3] show that with LP-WUS resource X=241.92 MHz*Symbol/bit, MIL margin Y=-0.96dB, assuming no power boosting for LP-WUS and 4dB HARQ gain from 2 retransmissions for Msg3 PUSCH.</w:t>
      </w:r>
    </w:p>
    <w:p w14:paraId="2CF135F2" w14:textId="38E6D69D" w:rsidR="00453BD7" w:rsidRPr="00B71B29" w:rsidRDefault="003A2A7D" w:rsidP="003A2A7D">
      <w:pPr>
        <w:pStyle w:val="B1"/>
        <w:rPr>
          <w:color w:val="000000"/>
          <w:lang w:val="en-US"/>
        </w:rPr>
      </w:pPr>
      <w:r>
        <w:t>-</w:t>
      </w:r>
      <w:r>
        <w:tab/>
      </w:r>
      <w:r w:rsidR="00453BD7" w:rsidRPr="00B71B29">
        <w:t xml:space="preserve">[8A-2], [8A-11] and [8A-14] show that with LP-WUS resource X=0.9~4.32 MHz*Symbol/bit, MIL margin Y=-0.61dB~1.24dB, assuming 3dB </w:t>
      </w:r>
      <w:bookmarkEnd w:id="485"/>
      <w:r w:rsidR="00453BD7" w:rsidRPr="00B71B29">
        <w:t>power boosting for LP-WUS.</w:t>
      </w:r>
    </w:p>
    <w:p w14:paraId="6E1B021D" w14:textId="77777777" w:rsidR="00453BD7" w:rsidRPr="00B71B29" w:rsidRDefault="00453BD7" w:rsidP="003A2A7D">
      <w:pPr>
        <w:pStyle w:val="Heading4"/>
        <w:rPr>
          <w:lang w:eastAsia="zh-CN"/>
        </w:rPr>
      </w:pPr>
      <w:bookmarkStart w:id="486" w:name="_Toc136522063"/>
      <w:bookmarkStart w:id="487" w:name="_Toc144508412"/>
      <w:bookmarkStart w:id="488" w:name="_Toc149557165"/>
      <w:bookmarkStart w:id="489" w:name="_Toc156486470"/>
      <w:r w:rsidRPr="00B71B29">
        <w:rPr>
          <w:lang w:eastAsia="zh-CN"/>
        </w:rPr>
        <w:lastRenderedPageBreak/>
        <w:t>8.2.2.5</w:t>
      </w:r>
      <w:r w:rsidRPr="00B71B29">
        <w:rPr>
          <w:lang w:eastAsia="zh-CN"/>
        </w:rPr>
        <w:tab/>
        <w:t>FSK, Urban, Normal UE, PDCCH</w:t>
      </w:r>
      <w:bookmarkEnd w:id="486"/>
      <w:bookmarkEnd w:id="487"/>
      <w:bookmarkEnd w:id="488"/>
      <w:bookmarkEnd w:id="489"/>
    </w:p>
    <w:p w14:paraId="1D2CF598" w14:textId="560277CF" w:rsidR="00453BD7" w:rsidRPr="00B71B29" w:rsidRDefault="00453BD7" w:rsidP="00FB3826">
      <w:pPr>
        <w:pStyle w:val="TH"/>
        <w:rPr>
          <w:lang w:eastAsia="zh-CN"/>
        </w:rPr>
      </w:pPr>
      <w:r w:rsidRPr="00B71B29">
        <w:t>Table 8.2.2.5</w:t>
      </w:r>
      <w:r w:rsidR="00FB3826">
        <w:t>-</w:t>
      </w:r>
      <w:r w:rsidRPr="00B71B29">
        <w:t>1</w:t>
      </w:r>
      <w:r w:rsidR="00FB3826">
        <w:t>:</w:t>
      </w:r>
      <w:r w:rsidRPr="00B71B29">
        <w:t xml:space="preserve"> Gap with PDCCH AL16, 4RX</w:t>
      </w:r>
    </w:p>
    <w:p w14:paraId="60D680CA" w14:textId="1885370D" w:rsidR="00453BD7" w:rsidRPr="00B71B29" w:rsidRDefault="00453BD7" w:rsidP="00FB3826">
      <w:pPr>
        <w:pStyle w:val="TH"/>
      </w:pPr>
      <w:r w:rsidRPr="00B71B29">
        <w:rPr>
          <w:noProof/>
          <w:lang w:val="en-US" w:eastAsia="zh-CN"/>
        </w:rPr>
        <w:drawing>
          <wp:inline distT="0" distB="0" distL="0" distR="0" wp14:anchorId="5F27B3AE" wp14:editId="49DC03A9">
            <wp:extent cx="8474075" cy="284734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8474075" cy="2847340"/>
                    </a:xfrm>
                    <a:prstGeom prst="rect">
                      <a:avLst/>
                    </a:prstGeom>
                    <a:noFill/>
                    <a:ln>
                      <a:noFill/>
                    </a:ln>
                  </pic:spPr>
                </pic:pic>
              </a:graphicData>
            </a:graphic>
          </wp:inline>
        </w:drawing>
      </w:r>
    </w:p>
    <w:p w14:paraId="2017A48B" w14:textId="20477F4D" w:rsidR="00453BD7" w:rsidRPr="00FB3826" w:rsidRDefault="00453BD7" w:rsidP="00FB3826">
      <w:pPr>
        <w:rPr>
          <w:b/>
          <w:bCs/>
        </w:rPr>
      </w:pPr>
      <w:r w:rsidRPr="00FB3826">
        <w:rPr>
          <w:b/>
          <w:bCs/>
        </w:rPr>
        <w:t>Observation:</w:t>
      </w:r>
    </w:p>
    <w:p w14:paraId="46103632" w14:textId="77777777" w:rsidR="00453BD7" w:rsidRPr="00B71B29" w:rsidRDefault="00453BD7" w:rsidP="00FB3826">
      <w:r w:rsidRPr="00B71B29">
        <w:t>For normal UE and Urban scenario, comparing MIL of FSK based LP-WUS to legacy PDCCH AL16, 4Rx for paging</w:t>
      </w:r>
    </w:p>
    <w:p w14:paraId="76FC03DD" w14:textId="2EF8DB20" w:rsidR="00453BD7" w:rsidRPr="00B71B29" w:rsidRDefault="00FB3826" w:rsidP="00FB3826">
      <w:pPr>
        <w:pStyle w:val="B1"/>
      </w:pPr>
      <w:r>
        <w:rPr>
          <w:bCs/>
        </w:rPr>
        <w:t>-</w:t>
      </w:r>
      <w:r>
        <w:rPr>
          <w:bCs/>
        </w:rPr>
        <w:tab/>
      </w:r>
      <w:r w:rsidR="00453BD7" w:rsidRPr="00B71B29">
        <w:rPr>
          <w:bCs/>
        </w:rPr>
        <w:t>[8A-2], [8A-3] and [8A-7]</w:t>
      </w:r>
      <w:r w:rsidR="00453BD7" w:rsidRPr="00B71B29">
        <w:t xml:space="preserve"> show that with the LP-WUS resource of X=4.32~51.84 MHz*Symbol/bit , the MIL margin Y is -19.79~-5.52 dB</w:t>
      </w:r>
    </w:p>
    <w:p w14:paraId="3D2D1E1C" w14:textId="77777777" w:rsidR="00453BD7" w:rsidRPr="00B71B29" w:rsidRDefault="00453BD7" w:rsidP="00FB3826"/>
    <w:p w14:paraId="06E8F683" w14:textId="04E636D5" w:rsidR="00453BD7" w:rsidRPr="00B71B29" w:rsidRDefault="00453BD7" w:rsidP="00FB3826">
      <w:pPr>
        <w:pStyle w:val="TH"/>
        <w:rPr>
          <w:sz w:val="21"/>
        </w:rPr>
      </w:pPr>
      <w:r w:rsidRPr="00B71B29">
        <w:lastRenderedPageBreak/>
        <w:t>Table 8.2.2.5</w:t>
      </w:r>
      <w:r w:rsidR="00FB3826">
        <w:t>-</w:t>
      </w:r>
      <w:r w:rsidRPr="00B71B29">
        <w:t>2</w:t>
      </w:r>
      <w:r w:rsidR="00FB3826">
        <w:t>:</w:t>
      </w:r>
      <w:r w:rsidRPr="00B71B29">
        <w:t xml:space="preserve"> Gap with PDCCH AL8, 4RX</w:t>
      </w:r>
    </w:p>
    <w:p w14:paraId="3245A701" w14:textId="48A20803" w:rsidR="00453BD7" w:rsidRPr="00B71B29" w:rsidRDefault="00453BD7" w:rsidP="00FB3826">
      <w:pPr>
        <w:pStyle w:val="TH"/>
      </w:pPr>
      <w:r w:rsidRPr="00B71B29">
        <w:rPr>
          <w:noProof/>
          <w:lang w:val="en-US" w:eastAsia="zh-CN"/>
        </w:rPr>
        <w:drawing>
          <wp:inline distT="0" distB="0" distL="0" distR="0" wp14:anchorId="11250CC8" wp14:editId="35A90A09">
            <wp:extent cx="8474075" cy="2929255"/>
            <wp:effectExtent l="0" t="0" r="317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8474075" cy="2929255"/>
                    </a:xfrm>
                    <a:prstGeom prst="rect">
                      <a:avLst/>
                    </a:prstGeom>
                    <a:noFill/>
                    <a:ln>
                      <a:noFill/>
                    </a:ln>
                  </pic:spPr>
                </pic:pic>
              </a:graphicData>
            </a:graphic>
          </wp:inline>
        </w:drawing>
      </w:r>
    </w:p>
    <w:p w14:paraId="352499AC" w14:textId="77777777" w:rsidR="00453BD7" w:rsidRPr="00FB3826" w:rsidRDefault="00453BD7" w:rsidP="00FB3826">
      <w:pPr>
        <w:rPr>
          <w:b/>
          <w:bCs/>
        </w:rPr>
      </w:pPr>
      <w:r w:rsidRPr="00FB3826">
        <w:rPr>
          <w:b/>
          <w:bCs/>
        </w:rPr>
        <w:t>Observation:</w:t>
      </w:r>
    </w:p>
    <w:p w14:paraId="582819D3" w14:textId="77777777" w:rsidR="00453BD7" w:rsidRPr="00B71B29" w:rsidRDefault="00453BD7" w:rsidP="00FB3826">
      <w:r w:rsidRPr="00B71B29">
        <w:t>For normal UE and Urban scenario, comparing MIL of FSK based LP-WUS to legacy PDCCH AL8, 4Rx for paging</w:t>
      </w:r>
    </w:p>
    <w:p w14:paraId="1573924A" w14:textId="7BFE4442" w:rsidR="00453BD7" w:rsidRPr="00B71B29" w:rsidRDefault="00FB3826" w:rsidP="00FB3826">
      <w:pPr>
        <w:pStyle w:val="B1"/>
      </w:pPr>
      <w:r>
        <w:rPr>
          <w:bCs/>
        </w:rPr>
        <w:t>-</w:t>
      </w:r>
      <w:r>
        <w:rPr>
          <w:bCs/>
        </w:rPr>
        <w:tab/>
      </w:r>
      <w:r w:rsidR="00453BD7" w:rsidRPr="00B71B29">
        <w:rPr>
          <w:bCs/>
        </w:rPr>
        <w:t>[8A-3] and [8A-7]</w:t>
      </w:r>
      <w:r w:rsidR="00453BD7" w:rsidRPr="00B71B29">
        <w:t xml:space="preserve"> show that with the LP-WUS resource of X=9.72~51.84 MHz*Symbol/bit , the MIL margin Y is -17.09~-6.02 dB</w:t>
      </w:r>
    </w:p>
    <w:p w14:paraId="15A123CF" w14:textId="77777777" w:rsidR="00453BD7" w:rsidRPr="00FB3826" w:rsidRDefault="00453BD7" w:rsidP="00FB3826"/>
    <w:p w14:paraId="61E77C09" w14:textId="3714F09A" w:rsidR="00453BD7" w:rsidRPr="00B71B29" w:rsidRDefault="00453BD7" w:rsidP="00FB3826">
      <w:pPr>
        <w:pStyle w:val="TH"/>
      </w:pPr>
      <w:r w:rsidRPr="00B71B29">
        <w:lastRenderedPageBreak/>
        <w:t>Table 8.2.2.5</w:t>
      </w:r>
      <w:r w:rsidR="00FB3826">
        <w:t>-</w:t>
      </w:r>
      <w:r w:rsidRPr="00B71B29">
        <w:t>3</w:t>
      </w:r>
      <w:r w:rsidR="00FB3826">
        <w:t>:</w:t>
      </w:r>
      <w:r w:rsidRPr="00B71B29">
        <w:t xml:space="preserve"> Gap with PDCCH AL8, 2RX</w:t>
      </w:r>
    </w:p>
    <w:p w14:paraId="088E5C2F" w14:textId="5AD485FE" w:rsidR="00453BD7" w:rsidRPr="00B71B29" w:rsidRDefault="00453BD7" w:rsidP="00FB3826">
      <w:pPr>
        <w:pStyle w:val="TH"/>
      </w:pPr>
      <w:r w:rsidRPr="00B71B29">
        <w:rPr>
          <w:noProof/>
          <w:lang w:val="en-US" w:eastAsia="zh-CN"/>
        </w:rPr>
        <w:drawing>
          <wp:inline distT="0" distB="0" distL="0" distR="0" wp14:anchorId="5567FDB7" wp14:editId="747C2CED">
            <wp:extent cx="8474075" cy="3231515"/>
            <wp:effectExtent l="0" t="0" r="3175"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8474075" cy="3231515"/>
                    </a:xfrm>
                    <a:prstGeom prst="rect">
                      <a:avLst/>
                    </a:prstGeom>
                    <a:noFill/>
                    <a:ln>
                      <a:noFill/>
                    </a:ln>
                  </pic:spPr>
                </pic:pic>
              </a:graphicData>
            </a:graphic>
          </wp:inline>
        </w:drawing>
      </w:r>
    </w:p>
    <w:p w14:paraId="587334AA" w14:textId="52D1393B" w:rsidR="00453BD7" w:rsidRPr="00FB3826" w:rsidRDefault="00453BD7" w:rsidP="00FB3826">
      <w:pPr>
        <w:rPr>
          <w:b/>
          <w:bCs/>
        </w:rPr>
      </w:pPr>
      <w:r w:rsidRPr="00FB3826">
        <w:rPr>
          <w:b/>
          <w:bCs/>
        </w:rPr>
        <w:t>Observation:</w:t>
      </w:r>
    </w:p>
    <w:p w14:paraId="56B8436F" w14:textId="77777777" w:rsidR="00453BD7" w:rsidRPr="00B71B29" w:rsidRDefault="00453BD7" w:rsidP="00FB3826">
      <w:r w:rsidRPr="00B71B29">
        <w:t>For normal UE and Urban scenario, comparing MIL of FSK based LP-WUS to legacy PDCCH AL8, 2Rx for paging</w:t>
      </w:r>
    </w:p>
    <w:p w14:paraId="75FFE5D1" w14:textId="577EDD28" w:rsidR="00453BD7" w:rsidRPr="00B71B29" w:rsidRDefault="00FB3826" w:rsidP="00FB3826">
      <w:pPr>
        <w:pStyle w:val="B1"/>
      </w:pPr>
      <w:r>
        <w:rPr>
          <w:bCs/>
        </w:rPr>
        <w:t>-</w:t>
      </w:r>
      <w:r>
        <w:rPr>
          <w:bCs/>
        </w:rPr>
        <w:tab/>
      </w:r>
      <w:r w:rsidR="00453BD7" w:rsidRPr="00B71B29">
        <w:rPr>
          <w:bCs/>
        </w:rPr>
        <w:t>[8A-3] and [8A-9]</w:t>
      </w:r>
      <w:r w:rsidR="00453BD7" w:rsidRPr="00B71B29">
        <w:t xml:space="preserve"> show that with the LP-WUS resource of X=0.72~9.72 MHz*Symbol/bit , the MIL margin Y is -24.14~-14.09 dB</w:t>
      </w:r>
    </w:p>
    <w:p w14:paraId="7B6A59B2" w14:textId="77777777" w:rsidR="00453BD7" w:rsidRPr="00B71B29" w:rsidRDefault="00453BD7" w:rsidP="00FB3826">
      <w:pPr>
        <w:pStyle w:val="Heading4"/>
        <w:rPr>
          <w:lang w:eastAsia="zh-CN"/>
        </w:rPr>
      </w:pPr>
      <w:bookmarkStart w:id="490" w:name="_Toc136522064"/>
      <w:bookmarkStart w:id="491" w:name="_Toc144508413"/>
      <w:bookmarkStart w:id="492" w:name="_Toc149557166"/>
      <w:bookmarkStart w:id="493" w:name="_Toc156486471"/>
      <w:r w:rsidRPr="00B71B29">
        <w:rPr>
          <w:lang w:eastAsia="zh-CN"/>
        </w:rPr>
        <w:lastRenderedPageBreak/>
        <w:t>8.2.2.6</w:t>
      </w:r>
      <w:r w:rsidRPr="00B71B29">
        <w:rPr>
          <w:lang w:eastAsia="zh-CN"/>
        </w:rPr>
        <w:tab/>
        <w:t>FSK, Urban, Redcap UE, PDCCH</w:t>
      </w:r>
      <w:bookmarkEnd w:id="490"/>
      <w:bookmarkEnd w:id="491"/>
      <w:bookmarkEnd w:id="492"/>
      <w:bookmarkEnd w:id="493"/>
    </w:p>
    <w:p w14:paraId="3A000DDB" w14:textId="45DB7FDA" w:rsidR="00453BD7" w:rsidRPr="00B71B29" w:rsidRDefault="00453BD7" w:rsidP="00FB3826">
      <w:pPr>
        <w:pStyle w:val="TH"/>
        <w:rPr>
          <w:lang w:eastAsia="zh-CN"/>
        </w:rPr>
      </w:pPr>
      <w:r w:rsidRPr="00B71B29">
        <w:t>Table 8.2.2.6</w:t>
      </w:r>
      <w:r w:rsidR="00FB3826">
        <w:t>-</w:t>
      </w:r>
      <w:r w:rsidRPr="00B71B29">
        <w:t>1</w:t>
      </w:r>
      <w:r w:rsidR="00FB3826">
        <w:t>:</w:t>
      </w:r>
      <w:r w:rsidRPr="00B71B29">
        <w:t xml:space="preserve"> Gap with PDCCH AL16, 1RX</w:t>
      </w:r>
    </w:p>
    <w:p w14:paraId="2F205EB4" w14:textId="01C43EBC" w:rsidR="00453BD7" w:rsidRPr="00B71B29" w:rsidRDefault="00453BD7" w:rsidP="00FB3826">
      <w:pPr>
        <w:pStyle w:val="TH"/>
      </w:pPr>
      <w:r w:rsidRPr="00B71B29">
        <w:rPr>
          <w:noProof/>
          <w:lang w:val="en-US" w:eastAsia="zh-CN"/>
        </w:rPr>
        <w:drawing>
          <wp:inline distT="0" distB="0" distL="0" distR="0" wp14:anchorId="117D4401" wp14:editId="4F922BD9">
            <wp:extent cx="8474075" cy="3375025"/>
            <wp:effectExtent l="0" t="0" r="317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8474075" cy="3375025"/>
                    </a:xfrm>
                    <a:prstGeom prst="rect">
                      <a:avLst/>
                    </a:prstGeom>
                    <a:noFill/>
                    <a:ln>
                      <a:noFill/>
                    </a:ln>
                  </pic:spPr>
                </pic:pic>
              </a:graphicData>
            </a:graphic>
          </wp:inline>
        </w:drawing>
      </w:r>
    </w:p>
    <w:p w14:paraId="07DDF88F" w14:textId="48AC9454" w:rsidR="00453BD7" w:rsidRPr="00FB3826" w:rsidRDefault="00453BD7" w:rsidP="00FB3826">
      <w:pPr>
        <w:rPr>
          <w:b/>
          <w:bCs/>
        </w:rPr>
      </w:pPr>
      <w:r w:rsidRPr="00FB3826">
        <w:rPr>
          <w:b/>
          <w:bCs/>
        </w:rPr>
        <w:t>Observation:</w:t>
      </w:r>
    </w:p>
    <w:p w14:paraId="69953F44" w14:textId="77777777" w:rsidR="00453BD7" w:rsidRPr="00B71B29" w:rsidRDefault="00453BD7" w:rsidP="00FB3826">
      <w:r w:rsidRPr="00B71B29">
        <w:t>For RedCap UE and Urban scenario, comparing MIL of FSK based LP-WUS to legacy PDCCH AL16, 1Rx for paging</w:t>
      </w:r>
    </w:p>
    <w:p w14:paraId="1DA9122F" w14:textId="7E0E9DA9" w:rsidR="00453BD7" w:rsidRPr="00B71B29" w:rsidRDefault="00FB3826" w:rsidP="00FB3826">
      <w:pPr>
        <w:pStyle w:val="B1"/>
      </w:pPr>
      <w:r>
        <w:t>-</w:t>
      </w:r>
      <w:r>
        <w:tab/>
      </w:r>
      <w:r w:rsidR="00453BD7" w:rsidRPr="00B71B29">
        <w:t>[8A-2] show it is feasible to achieve comparable MIL (i.e.MIL margin Y&gt;=-1dB) with LP-WUS resource X=4.32 MHz*Symbol/bit, MIL margin Y=2.92dB</w:t>
      </w:r>
    </w:p>
    <w:p w14:paraId="7A2B5FED" w14:textId="2386AF57" w:rsidR="00453BD7" w:rsidRPr="00B71B29" w:rsidRDefault="00FB3826" w:rsidP="00FB3826">
      <w:pPr>
        <w:pStyle w:val="B1"/>
      </w:pPr>
      <w:r>
        <w:rPr>
          <w:bCs/>
        </w:rPr>
        <w:t>-</w:t>
      </w:r>
      <w:r>
        <w:rPr>
          <w:bCs/>
        </w:rPr>
        <w:tab/>
      </w:r>
      <w:r w:rsidR="00453BD7" w:rsidRPr="00B71B29">
        <w:rPr>
          <w:bCs/>
        </w:rPr>
        <w:t>[8A-3] and [8A-7]</w:t>
      </w:r>
      <w:r w:rsidR="00453BD7" w:rsidRPr="00B71B29">
        <w:t xml:space="preserve"> show that with the LP-WUS resource of X=9.72~51.84 MHz*Symbol/bit , the MIL margin Y is -13.59~-2.32 dB</w:t>
      </w:r>
    </w:p>
    <w:p w14:paraId="6D0BF28B" w14:textId="77777777" w:rsidR="00453BD7" w:rsidRPr="00B71B29" w:rsidRDefault="00453BD7" w:rsidP="00FB3826">
      <w:pPr>
        <w:rPr>
          <w:sz w:val="21"/>
        </w:rPr>
      </w:pPr>
    </w:p>
    <w:p w14:paraId="7E64AA9D" w14:textId="586DC9AF" w:rsidR="00453BD7" w:rsidRPr="00B71B29" w:rsidRDefault="00453BD7" w:rsidP="00FB3826">
      <w:pPr>
        <w:pStyle w:val="TH"/>
      </w:pPr>
      <w:r w:rsidRPr="00B71B29">
        <w:lastRenderedPageBreak/>
        <w:t>Table 8.2.2.6</w:t>
      </w:r>
      <w:r w:rsidR="00FB3826">
        <w:t>-</w:t>
      </w:r>
      <w:r w:rsidRPr="00B71B29">
        <w:t>2</w:t>
      </w:r>
      <w:r w:rsidR="00FB3826">
        <w:t>:</w:t>
      </w:r>
      <w:r w:rsidRPr="00B71B29">
        <w:t xml:space="preserve"> Gap with PDCCH AL8, 1RX</w:t>
      </w:r>
    </w:p>
    <w:p w14:paraId="76F24D6E" w14:textId="51B24E52" w:rsidR="00453BD7" w:rsidRPr="00B71B29" w:rsidRDefault="00453BD7" w:rsidP="00FB3826">
      <w:pPr>
        <w:pStyle w:val="TH"/>
      </w:pPr>
      <w:r w:rsidRPr="00B71B29">
        <w:rPr>
          <w:noProof/>
          <w:lang w:val="en-US" w:eastAsia="zh-CN"/>
        </w:rPr>
        <w:drawing>
          <wp:inline distT="0" distB="0" distL="0" distR="0" wp14:anchorId="0DA68AC5" wp14:editId="2785C3B9">
            <wp:extent cx="8474075" cy="3324860"/>
            <wp:effectExtent l="0" t="0" r="3175"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474075" cy="3324860"/>
                    </a:xfrm>
                    <a:prstGeom prst="rect">
                      <a:avLst/>
                    </a:prstGeom>
                    <a:noFill/>
                    <a:ln>
                      <a:noFill/>
                    </a:ln>
                  </pic:spPr>
                </pic:pic>
              </a:graphicData>
            </a:graphic>
          </wp:inline>
        </w:drawing>
      </w:r>
    </w:p>
    <w:p w14:paraId="489173AA" w14:textId="72CFD474" w:rsidR="00453BD7" w:rsidRPr="00FB3826" w:rsidRDefault="00453BD7" w:rsidP="00FB3826">
      <w:pPr>
        <w:rPr>
          <w:b/>
          <w:bCs/>
        </w:rPr>
      </w:pPr>
      <w:r w:rsidRPr="00FB3826">
        <w:rPr>
          <w:b/>
          <w:bCs/>
        </w:rPr>
        <w:t>Observation:</w:t>
      </w:r>
    </w:p>
    <w:p w14:paraId="0F0F2098" w14:textId="77777777" w:rsidR="00453BD7" w:rsidRPr="00B71B29" w:rsidRDefault="00453BD7" w:rsidP="00FB3826">
      <w:r w:rsidRPr="00B71B29">
        <w:t>For RedCap UE and Urban scenario, comparing MIL of FSK based LP-WUS to legacy PDCCH AL8, 1Rx for paging</w:t>
      </w:r>
    </w:p>
    <w:p w14:paraId="526226E8" w14:textId="72484A2C" w:rsidR="00453BD7" w:rsidRPr="00B71B29" w:rsidRDefault="00FB3826" w:rsidP="00FB3826">
      <w:pPr>
        <w:pStyle w:val="B1"/>
      </w:pPr>
      <w:r>
        <w:t>-</w:t>
      </w:r>
      <w:r>
        <w:tab/>
      </w:r>
      <w:r w:rsidR="00453BD7" w:rsidRPr="00B71B29">
        <w:t>[8A-2] and [8A-7] show it is feasible to achieve comparable MIL (i.e.MIL margin Y&gt;=-1dB) when</w:t>
      </w:r>
    </w:p>
    <w:p w14:paraId="1A7B7B42" w14:textId="25B6BCC3" w:rsidR="00453BD7" w:rsidRPr="00B71B29" w:rsidRDefault="00FB3826" w:rsidP="00FB3826">
      <w:pPr>
        <w:pStyle w:val="B2"/>
      </w:pPr>
      <w:r>
        <w:t>-</w:t>
      </w:r>
      <w:r>
        <w:tab/>
      </w:r>
      <w:r w:rsidR="00453BD7" w:rsidRPr="00B71B29">
        <w:t>[8A-2] with LP-WUS resource X=4.32 MHz*Symbol/bit, MIL margin Y=-0.12dB</w:t>
      </w:r>
    </w:p>
    <w:p w14:paraId="0E3458D0" w14:textId="7BDDAA61" w:rsidR="00453BD7" w:rsidRPr="00B71B29" w:rsidRDefault="00FB3826" w:rsidP="00FB3826">
      <w:pPr>
        <w:pStyle w:val="B2"/>
      </w:pPr>
      <w:r>
        <w:t>-</w:t>
      </w:r>
      <w:r>
        <w:tab/>
      </w:r>
      <w:r w:rsidR="00453BD7" w:rsidRPr="00B71B29">
        <w:t>[8A-7] with LP-WUS resource X=51.84 MHz*Symbol/bit, MIL margin Y=0.18dB</w:t>
      </w:r>
    </w:p>
    <w:p w14:paraId="093FE222" w14:textId="695DFF77" w:rsidR="00453BD7" w:rsidRPr="00B71B29" w:rsidRDefault="00FB3826" w:rsidP="00FB3826">
      <w:pPr>
        <w:pStyle w:val="B1"/>
      </w:pPr>
      <w:r>
        <w:t>-</w:t>
      </w:r>
      <w:r>
        <w:tab/>
      </w:r>
      <w:r w:rsidR="00453BD7" w:rsidRPr="00B71B29">
        <w:t>[8A-3] show that with the LP-WUS resource of X=9.72 MHz*Symbol/bit , the MIL margin Y is -10.89 dB</w:t>
      </w:r>
    </w:p>
    <w:p w14:paraId="1DE1FD8C" w14:textId="77777777" w:rsidR="00453BD7" w:rsidRPr="00B71B29" w:rsidRDefault="00453BD7" w:rsidP="00FB3826">
      <w:pPr>
        <w:pStyle w:val="Heading4"/>
        <w:rPr>
          <w:lang w:eastAsia="zh-CN"/>
        </w:rPr>
      </w:pPr>
      <w:bookmarkStart w:id="494" w:name="_Toc136522065"/>
      <w:bookmarkStart w:id="495" w:name="_Toc144508414"/>
      <w:bookmarkStart w:id="496" w:name="_Toc149557167"/>
      <w:bookmarkStart w:id="497" w:name="_Toc156486472"/>
      <w:r w:rsidRPr="00B71B29">
        <w:rPr>
          <w:lang w:eastAsia="zh-CN"/>
        </w:rPr>
        <w:lastRenderedPageBreak/>
        <w:t>8.2.2.7</w:t>
      </w:r>
      <w:r w:rsidRPr="00B71B29">
        <w:rPr>
          <w:lang w:eastAsia="zh-CN"/>
        </w:rPr>
        <w:tab/>
        <w:t>FSK, Urban, Normal UE, Msg.3</w:t>
      </w:r>
      <w:bookmarkEnd w:id="494"/>
      <w:bookmarkEnd w:id="495"/>
      <w:bookmarkEnd w:id="496"/>
      <w:bookmarkEnd w:id="497"/>
    </w:p>
    <w:p w14:paraId="01C89CE2" w14:textId="08AA120D" w:rsidR="00453BD7" w:rsidRPr="00B71B29" w:rsidRDefault="00453BD7" w:rsidP="00FB3826">
      <w:pPr>
        <w:pStyle w:val="TH"/>
        <w:rPr>
          <w:lang w:eastAsia="zh-CN"/>
        </w:rPr>
      </w:pPr>
      <w:r w:rsidRPr="00B71B29">
        <w:t>Table 8.2.2.7</w:t>
      </w:r>
      <w:r w:rsidR="00FB3826">
        <w:t>:</w:t>
      </w:r>
      <w:r w:rsidRPr="00B71B29">
        <w:t xml:space="preserve"> Gap with Msg.3</w:t>
      </w:r>
    </w:p>
    <w:p w14:paraId="08374659" w14:textId="6A4F0BD9" w:rsidR="00453BD7" w:rsidRPr="00B71B29" w:rsidRDefault="00453BD7" w:rsidP="00FB3826">
      <w:pPr>
        <w:pStyle w:val="TH"/>
      </w:pPr>
      <w:r w:rsidRPr="00B71B29">
        <w:rPr>
          <w:noProof/>
          <w:lang w:val="en-US" w:eastAsia="zh-CN"/>
        </w:rPr>
        <w:drawing>
          <wp:inline distT="0" distB="0" distL="0" distR="0" wp14:anchorId="49266814" wp14:editId="380915B2">
            <wp:extent cx="8474075" cy="3251200"/>
            <wp:effectExtent l="0" t="0" r="317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8474075" cy="3251200"/>
                    </a:xfrm>
                    <a:prstGeom prst="rect">
                      <a:avLst/>
                    </a:prstGeom>
                    <a:noFill/>
                    <a:ln>
                      <a:noFill/>
                    </a:ln>
                  </pic:spPr>
                </pic:pic>
              </a:graphicData>
            </a:graphic>
          </wp:inline>
        </w:drawing>
      </w:r>
    </w:p>
    <w:p w14:paraId="4B92794F" w14:textId="50ACDFA2" w:rsidR="00453BD7" w:rsidRPr="00FB3826" w:rsidRDefault="00453BD7" w:rsidP="00FB3826">
      <w:pPr>
        <w:rPr>
          <w:b/>
          <w:bCs/>
        </w:rPr>
      </w:pPr>
      <w:r w:rsidRPr="00FB3826">
        <w:rPr>
          <w:b/>
          <w:bCs/>
        </w:rPr>
        <w:t>Observation:</w:t>
      </w:r>
    </w:p>
    <w:p w14:paraId="4D44A647" w14:textId="77777777" w:rsidR="00453BD7" w:rsidRPr="00B71B29" w:rsidRDefault="00453BD7" w:rsidP="00FB3826">
      <w:r w:rsidRPr="00B71B29">
        <w:t xml:space="preserve">For normal UE and Urban scenario, comparing MIL of FSK based LP-WUS to legacy PUSCH for Msg.3, </w:t>
      </w:r>
    </w:p>
    <w:p w14:paraId="5DABD37F" w14:textId="70BB5897" w:rsidR="00453BD7" w:rsidRPr="00B71B29" w:rsidRDefault="00FB3826" w:rsidP="00FB3826">
      <w:pPr>
        <w:pStyle w:val="B1"/>
      </w:pPr>
      <w:r>
        <w:t>-</w:t>
      </w:r>
      <w:r>
        <w:tab/>
      </w:r>
      <w:r w:rsidR="00453BD7" w:rsidRPr="00B71B29">
        <w:t xml:space="preserve">[8A-2], [8A-5] and [8A-7] show it is feasible to achieve comparable MIL (i.e.MIL margin Y&gt;=-1dB) </w:t>
      </w:r>
    </w:p>
    <w:p w14:paraId="23DDA9F2" w14:textId="3776110F" w:rsidR="00453BD7" w:rsidRPr="00B71B29" w:rsidRDefault="00FB3826" w:rsidP="00FB3826">
      <w:pPr>
        <w:pStyle w:val="B3"/>
      </w:pPr>
      <w:r>
        <w:t>-</w:t>
      </w:r>
      <w:r>
        <w:tab/>
      </w:r>
      <w:r w:rsidR="00453BD7" w:rsidRPr="00B71B29">
        <w:t>[8A-2] with LP-WUS resource X=4.32 MHz*Symbol/bit, MIL margin Y=-0.31dB</w:t>
      </w:r>
    </w:p>
    <w:p w14:paraId="09CD7798" w14:textId="1298B5E9" w:rsidR="00453BD7" w:rsidRPr="00B71B29" w:rsidRDefault="00FB3826" w:rsidP="00FB3826">
      <w:pPr>
        <w:pStyle w:val="B3"/>
      </w:pPr>
      <w:r>
        <w:t>-</w:t>
      </w:r>
      <w:r>
        <w:tab/>
      </w:r>
      <w:r w:rsidR="00453BD7" w:rsidRPr="00B71B29">
        <w:t>[8A-5] with LP-WUS resource X=</w:t>
      </w:r>
      <w:r w:rsidR="00453BD7" w:rsidRPr="00B71B29">
        <w:rPr>
          <w:rFonts w:eastAsia="SimSun"/>
          <w:szCs w:val="21"/>
        </w:rPr>
        <w:t>4.32</w:t>
      </w:r>
      <w:r w:rsidR="00453BD7" w:rsidRPr="00B71B29">
        <w:t xml:space="preserve"> MHz*Symbol/bit, MIL margin Y=-0.43dB</w:t>
      </w:r>
    </w:p>
    <w:p w14:paraId="2A71AB0E" w14:textId="71F0FC0E" w:rsidR="00453BD7" w:rsidRPr="00B71B29" w:rsidRDefault="00FB3826" w:rsidP="00FB3826">
      <w:pPr>
        <w:pStyle w:val="B3"/>
      </w:pPr>
      <w:r>
        <w:t>-</w:t>
      </w:r>
      <w:r>
        <w:tab/>
      </w:r>
      <w:r w:rsidR="00453BD7" w:rsidRPr="00B71B29">
        <w:t>[8A-7] with LP-WUS resource X=25.92 MHz*Symbol/bit, MIL margin Y=-0.</w:t>
      </w:r>
      <w:r w:rsidR="00453BD7" w:rsidRPr="00B71B29">
        <w:rPr>
          <w:rFonts w:eastAsia="Yu Gothic Medium"/>
        </w:rPr>
        <w:t>34dB</w:t>
      </w:r>
      <w:r w:rsidR="00453BD7" w:rsidRPr="00B71B29">
        <w:t>, assuming antenna element gain of LP-WUR is 3dB worse than MR.</w:t>
      </w:r>
    </w:p>
    <w:p w14:paraId="65BC11B3" w14:textId="5F45E857" w:rsidR="00453BD7" w:rsidRPr="00B71B29" w:rsidRDefault="00FB3826" w:rsidP="00FB3826">
      <w:pPr>
        <w:pStyle w:val="B1"/>
      </w:pPr>
      <w:r>
        <w:t>-</w:t>
      </w:r>
      <w:r>
        <w:tab/>
      </w:r>
      <w:r w:rsidR="00453BD7" w:rsidRPr="00B71B29">
        <w:t>[8A-3] show that with the LP-WUS resource of X=9.72 MHz*Symbol/bit , the MIL margin Y is -13.06 dB</w:t>
      </w:r>
    </w:p>
    <w:p w14:paraId="194CCCC6" w14:textId="77777777" w:rsidR="00453BD7" w:rsidRPr="00B71B29" w:rsidRDefault="00453BD7" w:rsidP="00FB3826">
      <w:pPr>
        <w:pStyle w:val="Heading4"/>
        <w:rPr>
          <w:lang w:eastAsia="zh-CN"/>
        </w:rPr>
      </w:pPr>
      <w:bookmarkStart w:id="498" w:name="_Toc144508415"/>
      <w:bookmarkStart w:id="499" w:name="_Toc149557168"/>
      <w:bookmarkStart w:id="500" w:name="_Toc156486473"/>
      <w:r w:rsidRPr="00B71B29">
        <w:rPr>
          <w:lang w:eastAsia="zh-CN"/>
        </w:rPr>
        <w:lastRenderedPageBreak/>
        <w:t>8.2.2.8</w:t>
      </w:r>
      <w:r w:rsidRPr="00B71B29">
        <w:rPr>
          <w:lang w:eastAsia="zh-CN"/>
        </w:rPr>
        <w:tab/>
        <w:t>FSK, Urban, Redcap UE, Msg.3</w:t>
      </w:r>
      <w:bookmarkEnd w:id="498"/>
      <w:bookmarkEnd w:id="499"/>
      <w:bookmarkEnd w:id="500"/>
    </w:p>
    <w:p w14:paraId="325885D2" w14:textId="598F48C7" w:rsidR="00453BD7" w:rsidRPr="00B71B29" w:rsidRDefault="00453BD7" w:rsidP="00FB3826">
      <w:pPr>
        <w:pStyle w:val="TH"/>
        <w:rPr>
          <w:lang w:eastAsia="zh-CN"/>
        </w:rPr>
      </w:pPr>
      <w:r w:rsidRPr="00B71B29">
        <w:t>Table 8.2.2.8</w:t>
      </w:r>
      <w:r w:rsidR="00FB3826">
        <w:t>:</w:t>
      </w:r>
      <w:r w:rsidRPr="00B71B29">
        <w:t xml:space="preserve"> FSK, Urban, Redcap UE, Msg.3</w:t>
      </w:r>
    </w:p>
    <w:p w14:paraId="2B3CB855" w14:textId="54AB4846" w:rsidR="00453BD7" w:rsidRPr="00B71B29" w:rsidRDefault="00453BD7" w:rsidP="00FB3826">
      <w:pPr>
        <w:pStyle w:val="TH"/>
      </w:pPr>
      <w:r w:rsidRPr="00B71B29">
        <w:rPr>
          <w:noProof/>
          <w:lang w:val="en-US" w:eastAsia="zh-CN"/>
        </w:rPr>
        <w:drawing>
          <wp:inline distT="0" distB="0" distL="0" distR="0" wp14:anchorId="6173B02A" wp14:editId="09E8837D">
            <wp:extent cx="8472170" cy="3248025"/>
            <wp:effectExtent l="0" t="0" r="508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8472170" cy="3248025"/>
                    </a:xfrm>
                    <a:prstGeom prst="rect">
                      <a:avLst/>
                    </a:prstGeom>
                    <a:noFill/>
                    <a:ln>
                      <a:noFill/>
                    </a:ln>
                  </pic:spPr>
                </pic:pic>
              </a:graphicData>
            </a:graphic>
          </wp:inline>
        </w:drawing>
      </w:r>
    </w:p>
    <w:p w14:paraId="537870D1" w14:textId="7B2CF7ED" w:rsidR="00453BD7" w:rsidRPr="00FB3826" w:rsidRDefault="00453BD7" w:rsidP="00FB3826">
      <w:pPr>
        <w:rPr>
          <w:b/>
          <w:bCs/>
        </w:rPr>
      </w:pPr>
      <w:r w:rsidRPr="00FB3826">
        <w:rPr>
          <w:b/>
          <w:bCs/>
        </w:rPr>
        <w:t>Observation:</w:t>
      </w:r>
    </w:p>
    <w:p w14:paraId="4E8CD6E5" w14:textId="77777777" w:rsidR="00453BD7" w:rsidRPr="00B71B29" w:rsidRDefault="00453BD7" w:rsidP="00FB3826">
      <w:r w:rsidRPr="00B71B29">
        <w:t xml:space="preserve">For RedCap UE and Urban scenario, comparing MIL of FSK based LP-WUS to legacy PUSCH for Msg.3, </w:t>
      </w:r>
    </w:p>
    <w:p w14:paraId="0C1CE849" w14:textId="3BE59DC6" w:rsidR="00453BD7" w:rsidRPr="00B71B29" w:rsidRDefault="00FB3826" w:rsidP="00FB3826">
      <w:pPr>
        <w:pStyle w:val="B1"/>
      </w:pPr>
      <w:r>
        <w:t>-</w:t>
      </w:r>
      <w:r>
        <w:tab/>
      </w:r>
      <w:r w:rsidR="00453BD7" w:rsidRPr="00B71B29">
        <w:t>[8A-2], [8A-5] and [8A-7] show it is feasible to achieve comparable MIL (i.e.MIL margin Y&gt;=-1dB)</w:t>
      </w:r>
    </w:p>
    <w:p w14:paraId="4C07EADF" w14:textId="788BED3C" w:rsidR="00453BD7" w:rsidRPr="00B71B29" w:rsidRDefault="00FB3826" w:rsidP="00FB3826">
      <w:pPr>
        <w:pStyle w:val="B2"/>
      </w:pPr>
      <w:r>
        <w:t>-</w:t>
      </w:r>
      <w:r>
        <w:tab/>
      </w:r>
      <w:r w:rsidR="00453BD7" w:rsidRPr="00B71B29">
        <w:t>[8A-5] and [8A-2] with LP-WUS resource X=4.32 MHz*Symbol/bit, MIL margin Y=-0.43dB~-0.31dB</w:t>
      </w:r>
    </w:p>
    <w:p w14:paraId="66CA493F" w14:textId="7C88AD43" w:rsidR="00453BD7" w:rsidRPr="00B71B29" w:rsidRDefault="00FB3826" w:rsidP="00FB3826">
      <w:pPr>
        <w:pStyle w:val="B2"/>
      </w:pPr>
      <w:r>
        <w:t>-</w:t>
      </w:r>
      <w:r>
        <w:tab/>
      </w:r>
      <w:r w:rsidR="00453BD7" w:rsidRPr="00B71B29">
        <w:t>[8A-7] with LP-WUS resource X=25.92 MHz*Symbol/bit, MIL margin Y=-0.01dB, assuming antenna element gain of LP-WUR is 3dB worse than MR</w:t>
      </w:r>
    </w:p>
    <w:p w14:paraId="7968E6BA" w14:textId="49F3994C" w:rsidR="00453BD7" w:rsidRPr="00B71B29" w:rsidRDefault="00FB3826" w:rsidP="00FB3826">
      <w:pPr>
        <w:pStyle w:val="B1"/>
      </w:pPr>
      <w:r>
        <w:rPr>
          <w:bCs/>
        </w:rPr>
        <w:t>-</w:t>
      </w:r>
      <w:r>
        <w:rPr>
          <w:bCs/>
        </w:rPr>
        <w:tab/>
      </w:r>
      <w:r w:rsidR="00453BD7" w:rsidRPr="00B71B29">
        <w:rPr>
          <w:bCs/>
        </w:rPr>
        <w:t>[8A-3]</w:t>
      </w:r>
      <w:r w:rsidR="00453BD7" w:rsidRPr="00B71B29">
        <w:t xml:space="preserve"> show that with the LP-WUS resource of X=9.72 MHz*Symbol/bit , the MIL margin Y is -13.06 dB</w:t>
      </w:r>
    </w:p>
    <w:p w14:paraId="7A57A85A" w14:textId="77777777" w:rsidR="00453BD7" w:rsidRPr="00B71B29" w:rsidRDefault="00453BD7" w:rsidP="00FB3826">
      <w:pPr>
        <w:pStyle w:val="Heading4"/>
        <w:rPr>
          <w:lang w:eastAsia="zh-CN"/>
        </w:rPr>
      </w:pPr>
      <w:bookmarkStart w:id="501" w:name="_Toc136522066"/>
      <w:bookmarkStart w:id="502" w:name="_Toc144508416"/>
      <w:bookmarkStart w:id="503" w:name="_Toc149557169"/>
      <w:bookmarkStart w:id="504" w:name="_Toc156486474"/>
      <w:r w:rsidRPr="00B71B29">
        <w:rPr>
          <w:lang w:eastAsia="zh-CN"/>
        </w:rPr>
        <w:lastRenderedPageBreak/>
        <w:t>8.2.2.9</w:t>
      </w:r>
      <w:r w:rsidRPr="00B71B29">
        <w:rPr>
          <w:lang w:eastAsia="zh-CN"/>
        </w:rPr>
        <w:tab/>
        <w:t>OFDM, Urban, Normal UE</w:t>
      </w:r>
      <w:bookmarkEnd w:id="501"/>
      <w:r w:rsidRPr="00B71B29">
        <w:rPr>
          <w:lang w:eastAsia="zh-CN"/>
        </w:rPr>
        <w:t>, PDCCH</w:t>
      </w:r>
      <w:bookmarkEnd w:id="502"/>
      <w:bookmarkEnd w:id="503"/>
      <w:bookmarkEnd w:id="504"/>
    </w:p>
    <w:p w14:paraId="0FE26BBA" w14:textId="6C5FA553" w:rsidR="00453BD7" w:rsidRPr="00B71B29" w:rsidRDefault="00453BD7" w:rsidP="00FB3826">
      <w:pPr>
        <w:pStyle w:val="TH"/>
        <w:rPr>
          <w:lang w:eastAsia="zh-CN"/>
        </w:rPr>
      </w:pPr>
      <w:r w:rsidRPr="00B71B29">
        <w:t>Table 8.2.2.9-1</w:t>
      </w:r>
      <w:r w:rsidR="00FB3826">
        <w:t>:</w:t>
      </w:r>
      <w:r w:rsidRPr="00B71B29">
        <w:t xml:space="preserve"> Gap with PDCCH AL16, 4RX</w:t>
      </w:r>
    </w:p>
    <w:p w14:paraId="7C4B68C0" w14:textId="14EBE183" w:rsidR="00453BD7" w:rsidRPr="00B71B29" w:rsidRDefault="00453BD7" w:rsidP="00FB3826">
      <w:pPr>
        <w:pStyle w:val="TH"/>
      </w:pPr>
      <w:r w:rsidRPr="00B71B29">
        <w:rPr>
          <w:noProof/>
          <w:lang w:val="en-US" w:eastAsia="zh-CN"/>
        </w:rPr>
        <w:drawing>
          <wp:inline distT="0" distB="0" distL="0" distR="0" wp14:anchorId="2E3A207D" wp14:editId="471EF6A2">
            <wp:extent cx="8474075" cy="3930650"/>
            <wp:effectExtent l="0" t="0" r="317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8474075" cy="3930650"/>
                    </a:xfrm>
                    <a:prstGeom prst="rect">
                      <a:avLst/>
                    </a:prstGeom>
                    <a:noFill/>
                    <a:ln>
                      <a:noFill/>
                    </a:ln>
                  </pic:spPr>
                </pic:pic>
              </a:graphicData>
            </a:graphic>
          </wp:inline>
        </w:drawing>
      </w:r>
    </w:p>
    <w:p w14:paraId="73FE9811" w14:textId="6371993D" w:rsidR="00453BD7" w:rsidRPr="002C726F" w:rsidRDefault="00453BD7" w:rsidP="002C726F">
      <w:pPr>
        <w:rPr>
          <w:b/>
          <w:bCs/>
        </w:rPr>
      </w:pPr>
      <w:r w:rsidRPr="002C726F">
        <w:rPr>
          <w:b/>
          <w:bCs/>
        </w:rPr>
        <w:t>Observation:</w:t>
      </w:r>
    </w:p>
    <w:p w14:paraId="091CAA02" w14:textId="77777777" w:rsidR="00453BD7" w:rsidRPr="00B71B29" w:rsidRDefault="00453BD7" w:rsidP="002C726F">
      <w:r w:rsidRPr="00B71B29">
        <w:t>For normal UE and urban scenario, comparing MIL of OFDM based LP-WUS to legacy PDCCH AL16, 4Rx for paging</w:t>
      </w:r>
    </w:p>
    <w:p w14:paraId="2BB2BC82" w14:textId="7F5A7F88" w:rsidR="00453BD7" w:rsidRPr="00B71B29" w:rsidRDefault="002C726F" w:rsidP="002C726F">
      <w:pPr>
        <w:pStyle w:val="B1"/>
      </w:pPr>
      <w:r>
        <w:rPr>
          <w:bCs/>
        </w:rPr>
        <w:t>-</w:t>
      </w:r>
      <w:r>
        <w:rPr>
          <w:bCs/>
        </w:rPr>
        <w:tab/>
      </w:r>
      <w:r w:rsidR="00453BD7" w:rsidRPr="00B71B29">
        <w:rPr>
          <w:bCs/>
        </w:rPr>
        <w:t>[8A-</w:t>
      </w:r>
      <w:r w:rsidR="00453BD7" w:rsidRPr="00B71B29">
        <w:t>3</w:t>
      </w:r>
      <w:r w:rsidR="00453BD7" w:rsidRPr="00B71B29">
        <w:rPr>
          <w:bCs/>
        </w:rPr>
        <w:t>], [8A-7] and [8A-8]</w:t>
      </w:r>
      <w:r w:rsidR="00453BD7" w:rsidRPr="00B71B29">
        <w:t xml:space="preserve"> show that with the LP-WUS resource of X=0.31~</w:t>
      </w:r>
      <w:r w:rsidR="00453BD7" w:rsidRPr="00B71B29">
        <w:rPr>
          <w:bCs/>
        </w:rPr>
        <w:t>8.64</w:t>
      </w:r>
      <w:r w:rsidR="00453BD7" w:rsidRPr="00B71B29">
        <w:t xml:space="preserve"> MHz*Symbol/bit , the MIL margin Y is -</w:t>
      </w:r>
      <w:r w:rsidR="00453BD7" w:rsidRPr="00B71B29">
        <w:rPr>
          <w:bCs/>
        </w:rPr>
        <w:t>7.92~-</w:t>
      </w:r>
      <w:r w:rsidR="00453BD7" w:rsidRPr="00B71B29">
        <w:t>3.91 dB</w:t>
      </w:r>
    </w:p>
    <w:p w14:paraId="4A73FC03" w14:textId="77777777" w:rsidR="00453BD7" w:rsidRPr="002C726F" w:rsidRDefault="00453BD7" w:rsidP="002C726F"/>
    <w:p w14:paraId="5E97D735" w14:textId="44A4547E" w:rsidR="00453BD7" w:rsidRPr="00B71B29" w:rsidRDefault="00453BD7" w:rsidP="00FB3826">
      <w:pPr>
        <w:pStyle w:val="TH"/>
      </w:pPr>
      <w:r w:rsidRPr="00B71B29">
        <w:lastRenderedPageBreak/>
        <w:t>Table 8.2.2.9-2</w:t>
      </w:r>
      <w:r w:rsidR="00FB3826">
        <w:t xml:space="preserve">: </w:t>
      </w:r>
      <w:r w:rsidRPr="00B71B29">
        <w:t>Gap with PDCCH AL16, 2RX</w:t>
      </w:r>
    </w:p>
    <w:p w14:paraId="0227EE1D" w14:textId="0DC1C2C2" w:rsidR="00453BD7" w:rsidRPr="005D3E4C" w:rsidRDefault="00453BD7" w:rsidP="00FB3826">
      <w:pPr>
        <w:pStyle w:val="TH"/>
      </w:pPr>
      <w:r w:rsidRPr="005D3E4C">
        <w:rPr>
          <w:noProof/>
          <w:lang w:val="en-US" w:eastAsia="zh-CN"/>
        </w:rPr>
        <w:drawing>
          <wp:inline distT="0" distB="0" distL="0" distR="0" wp14:anchorId="06FD1E1A" wp14:editId="2556CB4B">
            <wp:extent cx="8474075" cy="4674235"/>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474075" cy="4674235"/>
                    </a:xfrm>
                    <a:prstGeom prst="rect">
                      <a:avLst/>
                    </a:prstGeom>
                    <a:noFill/>
                    <a:ln>
                      <a:noFill/>
                    </a:ln>
                  </pic:spPr>
                </pic:pic>
              </a:graphicData>
            </a:graphic>
          </wp:inline>
        </w:drawing>
      </w:r>
    </w:p>
    <w:p w14:paraId="50E68A8D" w14:textId="42741A84" w:rsidR="00453BD7" w:rsidRPr="002C726F" w:rsidRDefault="00453BD7" w:rsidP="002C726F">
      <w:pPr>
        <w:rPr>
          <w:b/>
          <w:bCs/>
        </w:rPr>
      </w:pPr>
      <w:r w:rsidRPr="002C726F">
        <w:rPr>
          <w:b/>
          <w:bCs/>
        </w:rPr>
        <w:t>Observation:</w:t>
      </w:r>
    </w:p>
    <w:p w14:paraId="375E3006" w14:textId="77777777" w:rsidR="00453BD7" w:rsidRPr="00B71B29" w:rsidRDefault="00453BD7" w:rsidP="002C726F">
      <w:r w:rsidRPr="00B71B29">
        <w:t xml:space="preserve">For normal UE and Urban scenario, comparing MIL of OFDM based LP-WUS to legacy PDCCH AL16, 2Rx for paging, </w:t>
      </w:r>
    </w:p>
    <w:p w14:paraId="336516C5" w14:textId="1B967446" w:rsidR="00453BD7" w:rsidRPr="00B71B29" w:rsidRDefault="002C726F" w:rsidP="002C726F">
      <w:pPr>
        <w:pStyle w:val="B1"/>
      </w:pPr>
      <w:r>
        <w:t>-</w:t>
      </w:r>
      <w:r>
        <w:tab/>
      </w:r>
      <w:r w:rsidR="00453BD7" w:rsidRPr="00B71B29">
        <w:t xml:space="preserve">[8A-3] and [8A-8] show it is feasible to achieve comparable MIL (i.e.MIL margin Y&gt;=-1dB) </w:t>
      </w:r>
    </w:p>
    <w:p w14:paraId="48274D12" w14:textId="310785D6" w:rsidR="00453BD7" w:rsidRPr="00B71B29" w:rsidRDefault="002C726F" w:rsidP="002C726F">
      <w:pPr>
        <w:pStyle w:val="B2"/>
      </w:pPr>
      <w:r>
        <w:t>-</w:t>
      </w:r>
      <w:r>
        <w:tab/>
      </w:r>
      <w:r w:rsidR="00453BD7" w:rsidRPr="00B71B29">
        <w:t>[8A-3] with LP-WUS resource X=2.16 MHz*Symbol/bit, MIL margin Y=-0.71dB</w:t>
      </w:r>
    </w:p>
    <w:p w14:paraId="26C48CA6" w14:textId="6AB445B7" w:rsidR="00453BD7" w:rsidRPr="00B71B29" w:rsidRDefault="002C726F" w:rsidP="002C726F">
      <w:pPr>
        <w:pStyle w:val="B2"/>
      </w:pPr>
      <w:r>
        <w:lastRenderedPageBreak/>
        <w:t>-</w:t>
      </w:r>
      <w:r>
        <w:tab/>
      </w:r>
      <w:r w:rsidR="00453BD7" w:rsidRPr="00B71B29">
        <w:t>[8A-8] with LP-WUS resource X=0.31 MHz*Symbol/bit, MIL margin Y=2.18dB</w:t>
      </w:r>
    </w:p>
    <w:p w14:paraId="5D547F5D" w14:textId="3457CE91" w:rsidR="00453BD7" w:rsidRDefault="002C726F" w:rsidP="002C726F">
      <w:pPr>
        <w:pStyle w:val="B1"/>
      </w:pPr>
      <w:r>
        <w:t>-</w:t>
      </w:r>
      <w:r>
        <w:tab/>
      </w:r>
      <w:r w:rsidR="00453BD7" w:rsidRPr="00B71B29">
        <w:t>[8A-11]</w:t>
      </w:r>
      <w:r w:rsidR="00453BD7" w:rsidRPr="00B71B29">
        <w:rPr>
          <w:bCs/>
        </w:rPr>
        <w:t xml:space="preserve"> shows</w:t>
      </w:r>
      <w:r w:rsidR="00453BD7" w:rsidRPr="00B71B29">
        <w:t xml:space="preserve"> that with the LP-WUS resource of X=12.96 MHz*Symbol/bit, the MIL margin Y is  -1.91 dB</w:t>
      </w:r>
    </w:p>
    <w:p w14:paraId="5F566A48" w14:textId="77777777" w:rsidR="002C726F" w:rsidRPr="00B71B29" w:rsidRDefault="002C726F" w:rsidP="002C726F"/>
    <w:p w14:paraId="5B150229" w14:textId="091BE2DD" w:rsidR="00453BD7" w:rsidRPr="00B71B29" w:rsidRDefault="00453BD7" w:rsidP="002C726F">
      <w:pPr>
        <w:pStyle w:val="TH"/>
        <w:rPr>
          <w:sz w:val="21"/>
        </w:rPr>
      </w:pPr>
      <w:r w:rsidRPr="00B71B29">
        <w:t>Table 8.2.2.9-3</w:t>
      </w:r>
      <w:r w:rsidR="002C726F">
        <w:t>:</w:t>
      </w:r>
      <w:r w:rsidRPr="00B71B29">
        <w:t xml:space="preserve"> Gap with PDCCH AL8, 4RX</w:t>
      </w:r>
    </w:p>
    <w:p w14:paraId="5000D4AE" w14:textId="57F7F930" w:rsidR="00453BD7" w:rsidRPr="002C726F" w:rsidRDefault="00453BD7" w:rsidP="002C726F">
      <w:pPr>
        <w:pStyle w:val="TH"/>
      </w:pPr>
      <w:r w:rsidRPr="002C726F">
        <w:rPr>
          <w:noProof/>
          <w:lang w:val="en-US" w:eastAsia="zh-CN"/>
        </w:rPr>
        <w:drawing>
          <wp:inline distT="0" distB="0" distL="0" distR="0" wp14:anchorId="377871E2" wp14:editId="6C9FBCE8">
            <wp:extent cx="8474075" cy="4441825"/>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8474075" cy="4441825"/>
                    </a:xfrm>
                    <a:prstGeom prst="rect">
                      <a:avLst/>
                    </a:prstGeom>
                    <a:noFill/>
                    <a:ln>
                      <a:noFill/>
                    </a:ln>
                  </pic:spPr>
                </pic:pic>
              </a:graphicData>
            </a:graphic>
          </wp:inline>
        </w:drawing>
      </w:r>
    </w:p>
    <w:p w14:paraId="4AEC05BB" w14:textId="57F53D94" w:rsidR="00453BD7" w:rsidRPr="002C726F" w:rsidRDefault="00453BD7" w:rsidP="002C726F">
      <w:pPr>
        <w:rPr>
          <w:b/>
          <w:bCs/>
        </w:rPr>
      </w:pPr>
      <w:r w:rsidRPr="002C726F">
        <w:rPr>
          <w:b/>
          <w:bCs/>
        </w:rPr>
        <w:t>Observation:</w:t>
      </w:r>
    </w:p>
    <w:p w14:paraId="5BA4ADB3" w14:textId="77777777" w:rsidR="00453BD7" w:rsidRPr="00B71B29" w:rsidRDefault="00453BD7" w:rsidP="002C726F">
      <w:r w:rsidRPr="00B71B29">
        <w:lastRenderedPageBreak/>
        <w:t xml:space="preserve">For normal UE and Urban scenario, comparing MIL of OFDM based LP-WUS to legacy PDCCH AL8, 4Rx for paging, </w:t>
      </w:r>
    </w:p>
    <w:p w14:paraId="57A892E7" w14:textId="4E7A815C" w:rsidR="00453BD7" w:rsidRPr="00B71B29" w:rsidRDefault="002C726F" w:rsidP="002C726F">
      <w:pPr>
        <w:pStyle w:val="B1"/>
      </w:pPr>
      <w:r>
        <w:t>-</w:t>
      </w:r>
      <w:r>
        <w:tab/>
      </w:r>
      <w:r w:rsidR="00453BD7" w:rsidRPr="00B71B29">
        <w:t xml:space="preserve">[8A-8] and [8A-13] show it is feasible to achieve comparable MIL (i.e.MIL margin Y&gt;=-1dB) </w:t>
      </w:r>
    </w:p>
    <w:p w14:paraId="791890D0" w14:textId="34BEAEE5" w:rsidR="00453BD7" w:rsidRPr="00B71B29" w:rsidRDefault="002C726F" w:rsidP="002C726F">
      <w:pPr>
        <w:pStyle w:val="B2"/>
      </w:pPr>
      <w:r>
        <w:t>-</w:t>
      </w:r>
      <w:r>
        <w:tab/>
      </w:r>
      <w:r w:rsidR="00453BD7" w:rsidRPr="00B71B29">
        <w:t>[8A-13] with LP-WUS resource X=34.56 MHz*Symbol/bit, MIL margin Y=2.59 dB</w:t>
      </w:r>
    </w:p>
    <w:p w14:paraId="3E788728" w14:textId="7BDC574D" w:rsidR="00453BD7" w:rsidRPr="00B71B29" w:rsidRDefault="002C726F" w:rsidP="002C726F">
      <w:pPr>
        <w:pStyle w:val="B2"/>
      </w:pPr>
      <w:r>
        <w:t>-</w:t>
      </w:r>
      <w:r>
        <w:tab/>
      </w:r>
      <w:r w:rsidR="00453BD7" w:rsidRPr="00B71B29">
        <w:t>[8A-8] with LP-WUS resource X=0.31 MHz*Symbol/bit, MIL margin Y=2.08 dB</w:t>
      </w:r>
    </w:p>
    <w:p w14:paraId="30E5CC4B" w14:textId="07DE708B" w:rsidR="00453BD7" w:rsidRPr="00B71B29" w:rsidRDefault="002C726F" w:rsidP="002C726F">
      <w:pPr>
        <w:pStyle w:val="B1"/>
      </w:pPr>
      <w:r>
        <w:t>-</w:t>
      </w:r>
      <w:r>
        <w:tab/>
      </w:r>
      <w:r w:rsidR="00453BD7" w:rsidRPr="00B71B29">
        <w:t>[8A-3] and [8A-7] show that with the LP-WUS resource of X=</w:t>
      </w:r>
      <w:r w:rsidR="00453BD7" w:rsidRPr="00B71B29">
        <w:rPr>
          <w:bCs/>
        </w:rPr>
        <w:t>2.16~</w:t>
      </w:r>
      <w:r w:rsidR="00453BD7" w:rsidRPr="00B71B29">
        <w:t>8.64 MHz*Symbol/bit, the MIL margin Y is -5.42~-1.21 dB</w:t>
      </w:r>
    </w:p>
    <w:p w14:paraId="455ACF24" w14:textId="77777777" w:rsidR="00453BD7" w:rsidRPr="00B71B29" w:rsidRDefault="00453BD7" w:rsidP="002C726F">
      <w:pPr>
        <w:rPr>
          <w:sz w:val="22"/>
        </w:rPr>
      </w:pPr>
    </w:p>
    <w:p w14:paraId="47C96614" w14:textId="2A87FD39" w:rsidR="00453BD7" w:rsidRPr="00B71B29" w:rsidRDefault="00453BD7" w:rsidP="005F2CF5">
      <w:pPr>
        <w:pStyle w:val="TH"/>
        <w:rPr>
          <w:sz w:val="21"/>
        </w:rPr>
      </w:pPr>
      <w:r w:rsidRPr="00B71B29">
        <w:lastRenderedPageBreak/>
        <w:t>Table 8.2.2.9-4</w:t>
      </w:r>
      <w:r w:rsidR="005F2CF5">
        <w:t>:</w:t>
      </w:r>
      <w:r w:rsidRPr="00B71B29">
        <w:t xml:space="preserve"> Gap with PDCCH AL8, 2RX</w:t>
      </w:r>
    </w:p>
    <w:p w14:paraId="145DEA7B" w14:textId="0163903E" w:rsidR="00453BD7" w:rsidRPr="005F2CF5" w:rsidRDefault="00453BD7" w:rsidP="005F2CF5">
      <w:pPr>
        <w:pStyle w:val="TH"/>
      </w:pPr>
      <w:r w:rsidRPr="00B71B29">
        <w:rPr>
          <w:noProof/>
          <w:color w:val="FF0000"/>
          <w:lang w:val="en-US" w:eastAsia="zh-CN"/>
        </w:rPr>
        <w:drawing>
          <wp:inline distT="0" distB="0" distL="0" distR="0" wp14:anchorId="22B5CBE9" wp14:editId="1FCFC920">
            <wp:extent cx="8474075" cy="4640580"/>
            <wp:effectExtent l="0" t="0" r="317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474075" cy="4640580"/>
                    </a:xfrm>
                    <a:prstGeom prst="rect">
                      <a:avLst/>
                    </a:prstGeom>
                    <a:noFill/>
                    <a:ln>
                      <a:noFill/>
                    </a:ln>
                  </pic:spPr>
                </pic:pic>
              </a:graphicData>
            </a:graphic>
          </wp:inline>
        </w:drawing>
      </w:r>
    </w:p>
    <w:p w14:paraId="71F922A8" w14:textId="40278154" w:rsidR="00453BD7" w:rsidRPr="005F2CF5" w:rsidRDefault="00453BD7" w:rsidP="005F2CF5">
      <w:pPr>
        <w:rPr>
          <w:b/>
          <w:bCs/>
        </w:rPr>
      </w:pPr>
      <w:r w:rsidRPr="005F2CF5">
        <w:rPr>
          <w:b/>
          <w:bCs/>
        </w:rPr>
        <w:t>Observation:</w:t>
      </w:r>
    </w:p>
    <w:p w14:paraId="7DB38D26" w14:textId="77777777" w:rsidR="00453BD7" w:rsidRPr="00B71B29" w:rsidRDefault="00453BD7" w:rsidP="005F2CF5">
      <w:r w:rsidRPr="00B71B29">
        <w:t xml:space="preserve">For Normal UE in Urban, </w:t>
      </w:r>
      <w:r w:rsidRPr="00B71B29">
        <w:rPr>
          <w:color w:val="000000" w:themeColor="text1"/>
        </w:rPr>
        <w:t>[8A-3], [8A-8] and [8A-11]</w:t>
      </w:r>
      <w:r w:rsidRPr="00B71B29">
        <w:t xml:space="preserve">, show OFDM based LP-WUS is feasible to achieve comparable MIL (i.e. MIL margin Y&gt;=-1dB) than PDCCH AL8 2Rx for paging, </w:t>
      </w:r>
    </w:p>
    <w:p w14:paraId="6C3AF066" w14:textId="73FAFEC8" w:rsidR="00453BD7" w:rsidRPr="00B71B29" w:rsidRDefault="005F2CF5" w:rsidP="005F2CF5">
      <w:pPr>
        <w:pStyle w:val="B1"/>
      </w:pPr>
      <w:r>
        <w:t>-</w:t>
      </w:r>
      <w:r>
        <w:tab/>
      </w:r>
      <w:r w:rsidR="00453BD7" w:rsidRPr="00B71B29">
        <w:t>[8A-3] and [8A-8] show that with LP-WUS resource X=0.31~2.16 MHz*Symbol/bit, MIL margin Y=1.79~5.38 dB</w:t>
      </w:r>
    </w:p>
    <w:p w14:paraId="2C25742A" w14:textId="37D88AC6" w:rsidR="00453BD7" w:rsidRPr="00B71B29" w:rsidRDefault="005F2CF5" w:rsidP="005F2CF5">
      <w:pPr>
        <w:pStyle w:val="B1"/>
      </w:pPr>
      <w:r>
        <w:lastRenderedPageBreak/>
        <w:t>-</w:t>
      </w:r>
      <w:r>
        <w:tab/>
      </w:r>
      <w:r w:rsidR="00453BD7" w:rsidRPr="00B71B29">
        <w:t>[8A-11] shows that with LP-WUS resource X=18 MHz*Symbol/bit, MIL margin Y=0.02dB</w:t>
      </w:r>
    </w:p>
    <w:p w14:paraId="21533B00" w14:textId="77777777" w:rsidR="00453BD7" w:rsidRPr="00B71B29" w:rsidRDefault="00453BD7" w:rsidP="005F2CF5">
      <w:pPr>
        <w:pStyle w:val="Heading4"/>
        <w:rPr>
          <w:lang w:eastAsia="zh-CN"/>
        </w:rPr>
      </w:pPr>
      <w:bookmarkStart w:id="505" w:name="_Toc136522067"/>
      <w:bookmarkStart w:id="506" w:name="_Toc144508417"/>
      <w:bookmarkStart w:id="507" w:name="_Toc149557170"/>
      <w:bookmarkStart w:id="508" w:name="_Toc156486475"/>
      <w:r w:rsidRPr="00B71B29">
        <w:rPr>
          <w:lang w:eastAsia="zh-CN"/>
        </w:rPr>
        <w:t>8.2.2.10</w:t>
      </w:r>
      <w:r w:rsidRPr="00B71B29">
        <w:rPr>
          <w:lang w:eastAsia="zh-CN"/>
        </w:rPr>
        <w:tab/>
        <w:t>OFDM, Urban, Redcap UE</w:t>
      </w:r>
      <w:bookmarkEnd w:id="505"/>
      <w:r w:rsidRPr="00B71B29">
        <w:rPr>
          <w:lang w:eastAsia="zh-CN"/>
        </w:rPr>
        <w:t>, PDCCH</w:t>
      </w:r>
      <w:bookmarkEnd w:id="506"/>
      <w:bookmarkEnd w:id="507"/>
      <w:bookmarkEnd w:id="508"/>
    </w:p>
    <w:p w14:paraId="110B45FF" w14:textId="3326C279" w:rsidR="00453BD7" w:rsidRPr="00B71B29" w:rsidRDefault="00453BD7" w:rsidP="005F2CF5">
      <w:pPr>
        <w:pStyle w:val="TH"/>
        <w:rPr>
          <w:lang w:eastAsia="zh-CN"/>
        </w:rPr>
      </w:pPr>
      <w:r w:rsidRPr="00B71B29">
        <w:t>Table 8.2.2.10-1</w:t>
      </w:r>
      <w:r w:rsidR="005F2CF5">
        <w:t>:</w:t>
      </w:r>
      <w:r w:rsidRPr="00B71B29">
        <w:t xml:space="preserve"> Gap with PDCCH AL16, 1RX</w:t>
      </w:r>
    </w:p>
    <w:p w14:paraId="7888F6B0" w14:textId="65D25A32" w:rsidR="00453BD7" w:rsidRPr="005F2CF5" w:rsidRDefault="00453BD7" w:rsidP="005F2CF5">
      <w:pPr>
        <w:pStyle w:val="TH"/>
      </w:pPr>
      <w:r w:rsidRPr="005F2CF5">
        <w:rPr>
          <w:noProof/>
          <w:lang w:val="en-US" w:eastAsia="zh-CN"/>
        </w:rPr>
        <w:drawing>
          <wp:inline distT="0" distB="0" distL="0" distR="0" wp14:anchorId="335C7732" wp14:editId="3C4608F4">
            <wp:extent cx="8474075" cy="2915285"/>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8474075" cy="2915285"/>
                    </a:xfrm>
                    <a:prstGeom prst="rect">
                      <a:avLst/>
                    </a:prstGeom>
                    <a:noFill/>
                    <a:ln>
                      <a:noFill/>
                    </a:ln>
                  </pic:spPr>
                </pic:pic>
              </a:graphicData>
            </a:graphic>
          </wp:inline>
        </w:drawing>
      </w:r>
    </w:p>
    <w:p w14:paraId="1C2EB82C" w14:textId="77777777" w:rsidR="00453BD7" w:rsidRPr="005F2CF5" w:rsidRDefault="00453BD7" w:rsidP="005F2CF5">
      <w:pPr>
        <w:rPr>
          <w:b/>
          <w:bCs/>
        </w:rPr>
      </w:pPr>
      <w:r w:rsidRPr="005F2CF5">
        <w:rPr>
          <w:b/>
          <w:bCs/>
        </w:rPr>
        <w:t>Observation:</w:t>
      </w:r>
    </w:p>
    <w:p w14:paraId="475C2F13" w14:textId="77777777" w:rsidR="00453BD7" w:rsidRPr="00B71B29" w:rsidRDefault="00453BD7" w:rsidP="005F2CF5">
      <w:r w:rsidRPr="00B71B29">
        <w:t xml:space="preserve">For Redcap UE and Urban scenario, comparing MIL of OFDM based LP-WUS to legacy PDCCH AL16, 1Rx for paging </w:t>
      </w:r>
    </w:p>
    <w:p w14:paraId="3686C37F" w14:textId="4A9B8D69" w:rsidR="00453BD7" w:rsidRPr="00B71B29" w:rsidRDefault="005F2CF5" w:rsidP="005F2CF5">
      <w:pPr>
        <w:pStyle w:val="B1"/>
      </w:pPr>
      <w:r>
        <w:t>-</w:t>
      </w:r>
      <w:r>
        <w:tab/>
      </w:r>
      <w:r w:rsidR="00453BD7" w:rsidRPr="00B71B29">
        <w:t>[8A-3], [8A-11] and [8A-8] show that it is feasible to achieve comparable MIL (i.e. MIL margin &gt;=-1dB)</w:t>
      </w:r>
    </w:p>
    <w:p w14:paraId="6B069F93" w14:textId="5406C786" w:rsidR="00453BD7" w:rsidRPr="00B71B29" w:rsidRDefault="005F2CF5" w:rsidP="005F2CF5">
      <w:pPr>
        <w:pStyle w:val="B2"/>
      </w:pPr>
      <w:r>
        <w:t>-</w:t>
      </w:r>
      <w:r>
        <w:tab/>
      </w:r>
      <w:r w:rsidR="00453BD7" w:rsidRPr="00B71B29">
        <w:t>[8A-3] and [8A-8] with LP-WUS resource X=0.43~2.16 MHz*Symbol/bit, MIL margin Y=1.2~2.92dB</w:t>
      </w:r>
    </w:p>
    <w:p w14:paraId="7824AC55" w14:textId="4E9C9E7C" w:rsidR="00453BD7" w:rsidRPr="00B71B29" w:rsidRDefault="005F2CF5" w:rsidP="005F2CF5">
      <w:pPr>
        <w:pStyle w:val="B2"/>
      </w:pPr>
      <w:r>
        <w:t>-</w:t>
      </w:r>
      <w:r>
        <w:tab/>
      </w:r>
      <w:r w:rsidR="00453BD7" w:rsidRPr="00B71B29">
        <w:t>[8A-11] with LP-WUS resource X=7.2 MHz*Symbol/bit, MIL margin Y=-0.48dB</w:t>
      </w:r>
    </w:p>
    <w:p w14:paraId="31F4224E" w14:textId="49AE9213" w:rsidR="00453BD7" w:rsidRPr="00B71B29" w:rsidRDefault="005F2CF5" w:rsidP="005F2CF5">
      <w:pPr>
        <w:pStyle w:val="B1"/>
      </w:pPr>
      <w:r>
        <w:t>-</w:t>
      </w:r>
      <w:r>
        <w:tab/>
      </w:r>
      <w:r w:rsidR="00453BD7" w:rsidRPr="00B71B29">
        <w:t>[8A-7]</w:t>
      </w:r>
      <w:r w:rsidR="00453BD7" w:rsidRPr="00B71B29">
        <w:rPr>
          <w:bCs/>
        </w:rPr>
        <w:t xml:space="preserve"> shows</w:t>
      </w:r>
      <w:r w:rsidR="00453BD7" w:rsidRPr="00B71B29">
        <w:t xml:space="preserve"> that with the LP-WUS resource of X=8.64 MHz*Symbol/bit, the MIL margin Y is -1.72 dB</w:t>
      </w:r>
    </w:p>
    <w:p w14:paraId="68CA0078" w14:textId="77777777" w:rsidR="00453BD7" w:rsidRPr="005F2CF5" w:rsidRDefault="00453BD7" w:rsidP="005F2CF5"/>
    <w:p w14:paraId="2880ED69" w14:textId="1EEA94A8" w:rsidR="00453BD7" w:rsidRPr="00B71B29" w:rsidRDefault="00453BD7" w:rsidP="005F2CF5">
      <w:pPr>
        <w:pStyle w:val="TH"/>
      </w:pPr>
      <w:r w:rsidRPr="00B71B29">
        <w:lastRenderedPageBreak/>
        <w:t>Table 8.2.2.10-2</w:t>
      </w:r>
      <w:r w:rsidR="005F2CF5">
        <w:t>:</w:t>
      </w:r>
      <w:r w:rsidRPr="00B71B29">
        <w:t xml:space="preserve"> Gap with PDCCH AL8, 1RX</w:t>
      </w:r>
    </w:p>
    <w:p w14:paraId="7520AB9C" w14:textId="5588151C" w:rsidR="00453BD7" w:rsidRPr="005F2CF5" w:rsidRDefault="00453BD7" w:rsidP="005F2CF5">
      <w:pPr>
        <w:pStyle w:val="TH"/>
        <w:rPr>
          <w:b w:val="0"/>
          <w:bCs/>
        </w:rPr>
      </w:pPr>
      <w:r w:rsidRPr="00B71B29">
        <w:rPr>
          <w:noProof/>
          <w:color w:val="FF0000"/>
          <w:lang w:val="en-US" w:eastAsia="zh-CN"/>
        </w:rPr>
        <w:drawing>
          <wp:inline distT="0" distB="0" distL="0" distR="0" wp14:anchorId="7D5592ED" wp14:editId="5FEE56E2">
            <wp:extent cx="8474075" cy="2511425"/>
            <wp:effectExtent l="0" t="0" r="317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8474075" cy="2511425"/>
                    </a:xfrm>
                    <a:prstGeom prst="rect">
                      <a:avLst/>
                    </a:prstGeom>
                    <a:noFill/>
                    <a:ln>
                      <a:noFill/>
                    </a:ln>
                  </pic:spPr>
                </pic:pic>
              </a:graphicData>
            </a:graphic>
          </wp:inline>
        </w:drawing>
      </w:r>
    </w:p>
    <w:p w14:paraId="05515FBB" w14:textId="77777777" w:rsidR="00453BD7" w:rsidRPr="005F2CF5" w:rsidRDefault="00453BD7" w:rsidP="005F2CF5">
      <w:pPr>
        <w:rPr>
          <w:b/>
          <w:bCs/>
        </w:rPr>
      </w:pPr>
      <w:r w:rsidRPr="005F2CF5">
        <w:rPr>
          <w:b/>
          <w:bCs/>
        </w:rPr>
        <w:t>Observation:</w:t>
      </w:r>
    </w:p>
    <w:p w14:paraId="1DD24D46" w14:textId="77777777" w:rsidR="00453BD7" w:rsidRPr="00B71B29" w:rsidRDefault="00453BD7" w:rsidP="005F2CF5">
      <w:r w:rsidRPr="00B71B29">
        <w:t>For Redcap UE and Urban scenario, [8A-3], [8A-7], [8A-8], [8A-11] and [8A-13], show OFDM based LP-WUS is feasible to achieve comparable MIL (i.e. MIL margin &gt;=-1dB) than PDCCH AL8 1Rx for paging,</w:t>
      </w:r>
    </w:p>
    <w:p w14:paraId="27EB2837" w14:textId="5882F009" w:rsidR="00453BD7" w:rsidRPr="00B71B29" w:rsidRDefault="005F2CF5" w:rsidP="005F2CF5">
      <w:pPr>
        <w:pStyle w:val="B1"/>
      </w:pPr>
      <w:r>
        <w:t>-</w:t>
      </w:r>
      <w:r>
        <w:tab/>
      </w:r>
      <w:r w:rsidR="00453BD7" w:rsidRPr="00B71B29">
        <w:t>[8A-3], [8A-7], [8A-8], [8A-11] and [8A-13] show that with LP-WUS resource X= 0.31~4.32 MHz*Symbol/bit, MIL margin Y=-0.33dB~9.28dB</w:t>
      </w:r>
    </w:p>
    <w:p w14:paraId="5F6B7CE5" w14:textId="77777777" w:rsidR="00453BD7" w:rsidRPr="00B71B29" w:rsidRDefault="00453BD7" w:rsidP="005F2CF5">
      <w:pPr>
        <w:pStyle w:val="Heading4"/>
        <w:rPr>
          <w:lang w:eastAsia="zh-CN"/>
        </w:rPr>
      </w:pPr>
      <w:bookmarkStart w:id="509" w:name="_Toc136522068"/>
      <w:bookmarkStart w:id="510" w:name="_Toc144508418"/>
      <w:bookmarkStart w:id="511" w:name="_Toc149557171"/>
      <w:bookmarkStart w:id="512" w:name="_Toc156486476"/>
      <w:r w:rsidRPr="00B71B29">
        <w:rPr>
          <w:lang w:eastAsia="zh-CN"/>
        </w:rPr>
        <w:lastRenderedPageBreak/>
        <w:t>8.2.2.11</w:t>
      </w:r>
      <w:r w:rsidRPr="00B71B29">
        <w:rPr>
          <w:lang w:eastAsia="zh-CN"/>
        </w:rPr>
        <w:tab/>
        <w:t>OFDM, Urban, Normal UE, Msg.3</w:t>
      </w:r>
      <w:bookmarkEnd w:id="509"/>
      <w:bookmarkEnd w:id="510"/>
      <w:bookmarkEnd w:id="511"/>
      <w:bookmarkEnd w:id="512"/>
    </w:p>
    <w:p w14:paraId="39A347B4" w14:textId="36F68E08" w:rsidR="00453BD7" w:rsidRPr="00B71B29" w:rsidRDefault="00453BD7" w:rsidP="005F2CF5">
      <w:pPr>
        <w:pStyle w:val="TH"/>
        <w:rPr>
          <w:lang w:eastAsia="zh-CN"/>
        </w:rPr>
      </w:pPr>
      <w:r w:rsidRPr="00B71B29">
        <w:t>Table 8.2.2.11</w:t>
      </w:r>
      <w:r w:rsidR="005F2CF5">
        <w:t>:</w:t>
      </w:r>
      <w:r w:rsidRPr="00B71B29">
        <w:t xml:space="preserve"> Gap with PUSCH Msg.3</w:t>
      </w:r>
    </w:p>
    <w:p w14:paraId="480292C4" w14:textId="51EC4756" w:rsidR="00453BD7" w:rsidRPr="005F2CF5" w:rsidRDefault="00453BD7" w:rsidP="005F2CF5">
      <w:pPr>
        <w:pStyle w:val="TH"/>
      </w:pPr>
      <w:r w:rsidRPr="005F2CF5">
        <w:rPr>
          <w:noProof/>
          <w:lang w:val="en-US" w:eastAsia="zh-CN"/>
        </w:rPr>
        <w:drawing>
          <wp:inline distT="0" distB="0" distL="0" distR="0" wp14:anchorId="56F27F2A" wp14:editId="4081E2F2">
            <wp:extent cx="8436610" cy="292608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436610" cy="2926080"/>
                    </a:xfrm>
                    <a:prstGeom prst="rect">
                      <a:avLst/>
                    </a:prstGeom>
                    <a:noFill/>
                    <a:ln>
                      <a:noFill/>
                    </a:ln>
                  </pic:spPr>
                </pic:pic>
              </a:graphicData>
            </a:graphic>
          </wp:inline>
        </w:drawing>
      </w:r>
    </w:p>
    <w:p w14:paraId="25C542E5" w14:textId="449B31A7" w:rsidR="00453BD7" w:rsidRPr="005F2CF5" w:rsidRDefault="00453BD7" w:rsidP="005F2CF5">
      <w:pPr>
        <w:rPr>
          <w:b/>
          <w:bCs/>
        </w:rPr>
      </w:pPr>
      <w:r w:rsidRPr="005F2CF5">
        <w:rPr>
          <w:b/>
          <w:bCs/>
        </w:rPr>
        <w:t>Observation:</w:t>
      </w:r>
    </w:p>
    <w:p w14:paraId="1BA40EEE" w14:textId="77777777" w:rsidR="00453BD7" w:rsidRPr="005F2CF5" w:rsidRDefault="00453BD7" w:rsidP="005F2CF5">
      <w:r w:rsidRPr="005F2CF5">
        <w:t xml:space="preserve">For Normal UE and Urban scenario, [8A-3], [8A-5], [8A-7], [8A-8], [8A-11] and [8A-13], show OFDM based LP-WUS is feasible to achieve comparable MIL (i.e. MIL margin &gt;=-1dB) than PUSCH for Msg.3 </w:t>
      </w:r>
    </w:p>
    <w:p w14:paraId="7FDD7BBA" w14:textId="3E0CEA78" w:rsidR="00453BD7" w:rsidRPr="005F2CF5" w:rsidRDefault="005F2CF5" w:rsidP="005F2CF5">
      <w:pPr>
        <w:pStyle w:val="B1"/>
      </w:pPr>
      <w:r>
        <w:t>-</w:t>
      </w:r>
      <w:r>
        <w:tab/>
      </w:r>
      <w:r w:rsidR="00453BD7" w:rsidRPr="005F2CF5">
        <w:t>[8A-5], [8A-8], [8A-11] and [8A-13] show that with LP-WUS resource X= 0.31~4.32 MHz*Symbol/bit, MIL margin Y=0.06dB~18.03dB</w:t>
      </w:r>
    </w:p>
    <w:p w14:paraId="6EE08268" w14:textId="5EF45915" w:rsidR="00453BD7" w:rsidRPr="005F2CF5" w:rsidRDefault="005F2CF5" w:rsidP="005F2CF5">
      <w:pPr>
        <w:pStyle w:val="B1"/>
      </w:pPr>
      <w:r>
        <w:rPr>
          <w:rFonts w:eastAsia="Yu Gothic Medium"/>
        </w:rPr>
        <w:t>-</w:t>
      </w:r>
      <w:r>
        <w:rPr>
          <w:rFonts w:eastAsia="Yu Gothic Medium"/>
        </w:rPr>
        <w:tab/>
      </w:r>
      <w:r w:rsidR="00453BD7" w:rsidRPr="005F2CF5">
        <w:rPr>
          <w:rFonts w:eastAsia="Yu Gothic Medium"/>
        </w:rPr>
        <w:t>[8A-7]</w:t>
      </w:r>
      <w:r w:rsidR="00453BD7" w:rsidRPr="005F2CF5">
        <w:t xml:space="preserve"> shows X= 1.08 MHz*Symbol/bit, MIL margin Y=-0.24dB, assuming antenna element gain of LP-WUR is 3dB worse than MR.</w:t>
      </w:r>
    </w:p>
    <w:p w14:paraId="35F7C917" w14:textId="2C73B8F4" w:rsidR="00453BD7" w:rsidRPr="005F2CF5" w:rsidRDefault="005F2CF5" w:rsidP="005F2CF5">
      <w:pPr>
        <w:pStyle w:val="B1"/>
      </w:pPr>
      <w:r>
        <w:t>-</w:t>
      </w:r>
      <w:r>
        <w:tab/>
      </w:r>
      <w:r w:rsidR="00453BD7" w:rsidRPr="005F2CF5">
        <w:t>[8A-3] shows that with LP-WUS resource X= 2.16 MHz*Symbol/bit, MIL margin Y=2.82dB, assuming 4dB HARQ gain from 2 retransmissions for Msg3 PUSCH</w:t>
      </w:r>
    </w:p>
    <w:p w14:paraId="21ACB7AA" w14:textId="77777777" w:rsidR="00453BD7" w:rsidRPr="00B71B29" w:rsidRDefault="00453BD7" w:rsidP="005F2CF5">
      <w:pPr>
        <w:pStyle w:val="Heading4"/>
        <w:rPr>
          <w:lang w:eastAsia="zh-CN"/>
        </w:rPr>
      </w:pPr>
      <w:bookmarkStart w:id="513" w:name="_Toc144508419"/>
      <w:bookmarkStart w:id="514" w:name="_Toc149557172"/>
      <w:bookmarkStart w:id="515" w:name="_Toc156486477"/>
      <w:r w:rsidRPr="00B71B29">
        <w:rPr>
          <w:lang w:eastAsia="zh-CN"/>
        </w:rPr>
        <w:lastRenderedPageBreak/>
        <w:t>8.2.2.12</w:t>
      </w:r>
      <w:r w:rsidRPr="00B71B29">
        <w:rPr>
          <w:lang w:eastAsia="zh-CN"/>
        </w:rPr>
        <w:tab/>
        <w:t>OFDM, Urban, Redcap UE, Msg.3</w:t>
      </w:r>
      <w:bookmarkEnd w:id="513"/>
      <w:bookmarkEnd w:id="514"/>
      <w:bookmarkEnd w:id="515"/>
    </w:p>
    <w:p w14:paraId="7A0EC2E8" w14:textId="1FD4692F" w:rsidR="00453BD7" w:rsidRPr="00B71B29" w:rsidRDefault="00453BD7" w:rsidP="005F2CF5">
      <w:pPr>
        <w:pStyle w:val="TH"/>
        <w:rPr>
          <w:lang w:eastAsia="zh-CN"/>
        </w:rPr>
      </w:pPr>
      <w:r w:rsidRPr="00B71B29">
        <w:t>Table 8.2.2.12</w:t>
      </w:r>
      <w:r w:rsidR="005F2CF5">
        <w:t>:</w:t>
      </w:r>
      <w:r w:rsidRPr="00B71B29">
        <w:t xml:space="preserve"> OFDM, Urban, Redcap UE, Msg.3</w:t>
      </w:r>
    </w:p>
    <w:p w14:paraId="2358296E" w14:textId="21A55AE1" w:rsidR="00453BD7" w:rsidRPr="00B71B29" w:rsidRDefault="00453BD7" w:rsidP="005F2CF5">
      <w:pPr>
        <w:pStyle w:val="TH"/>
      </w:pPr>
      <w:r w:rsidRPr="00B71B29">
        <w:rPr>
          <w:noProof/>
          <w:lang w:val="en-US" w:eastAsia="zh-CN"/>
        </w:rPr>
        <w:drawing>
          <wp:inline distT="0" distB="0" distL="0" distR="0" wp14:anchorId="30054BD8" wp14:editId="7379C5C7">
            <wp:extent cx="8436610" cy="29260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436610" cy="2926080"/>
                    </a:xfrm>
                    <a:prstGeom prst="rect">
                      <a:avLst/>
                    </a:prstGeom>
                    <a:noFill/>
                    <a:ln>
                      <a:noFill/>
                    </a:ln>
                  </pic:spPr>
                </pic:pic>
              </a:graphicData>
            </a:graphic>
          </wp:inline>
        </w:drawing>
      </w:r>
    </w:p>
    <w:p w14:paraId="083A3136" w14:textId="12CD22F2" w:rsidR="00453BD7" w:rsidRPr="005F2CF5" w:rsidRDefault="00453BD7" w:rsidP="005F2CF5">
      <w:pPr>
        <w:rPr>
          <w:b/>
          <w:bCs/>
        </w:rPr>
      </w:pPr>
      <w:r w:rsidRPr="005F2CF5">
        <w:rPr>
          <w:b/>
          <w:bCs/>
        </w:rPr>
        <w:t>Observation:</w:t>
      </w:r>
    </w:p>
    <w:p w14:paraId="3B7EACB3" w14:textId="77777777" w:rsidR="00453BD7" w:rsidRPr="00B71B29" w:rsidRDefault="00453BD7" w:rsidP="005F2CF5">
      <w:r w:rsidRPr="00B71B29">
        <w:t xml:space="preserve">For RedCap UE and Urban scenario, [8A-3], [8A-5], [8A-7], [8A-8], [8A-11] and [8A-13] show OFDM based LP-WUS is feasible to achieve comparable MIL (i.e. MIL margin &gt;=-1dB) than PUSCH for Msg.3 </w:t>
      </w:r>
    </w:p>
    <w:p w14:paraId="05B41ED4" w14:textId="35383B42" w:rsidR="00453BD7" w:rsidRPr="00B71B29" w:rsidRDefault="005F2CF5" w:rsidP="005F2CF5">
      <w:pPr>
        <w:pStyle w:val="B1"/>
      </w:pPr>
      <w:r>
        <w:t>-</w:t>
      </w:r>
      <w:r>
        <w:tab/>
      </w:r>
      <w:r w:rsidR="00453BD7" w:rsidRPr="00B71B29">
        <w:t>[8A-5], [8A-8], [8A-11] and [8A-13] show that with LP-WUS resource X= 0.31~4.32 MHz*Symbol/bit, MIL margin Y=0.06dB~18.03dB</w:t>
      </w:r>
    </w:p>
    <w:p w14:paraId="6A0F6FA6" w14:textId="23352AFB" w:rsidR="00453BD7" w:rsidRPr="00B71B29" w:rsidRDefault="005F2CF5" w:rsidP="005F2CF5">
      <w:pPr>
        <w:pStyle w:val="B1"/>
      </w:pPr>
      <w:r>
        <w:t>-</w:t>
      </w:r>
      <w:r>
        <w:tab/>
      </w:r>
      <w:r w:rsidR="00453BD7" w:rsidRPr="00B71B29">
        <w:t>[8A-7] shows that with LP-WUS resource X= 1.08 MHz*Symbol/bit, MIL margin Y=-0.24dB,</w:t>
      </w:r>
      <w:r w:rsidR="00453BD7" w:rsidRPr="00B71B29">
        <w:rPr>
          <w:color w:val="000000" w:themeColor="text1"/>
        </w:rPr>
        <w:t xml:space="preserve"> assuming antenna element gain of LP-WUR is 3dB worse than MR</w:t>
      </w:r>
    </w:p>
    <w:p w14:paraId="6D3B1BD4" w14:textId="3196D1D7" w:rsidR="00453BD7" w:rsidRPr="00B71B29" w:rsidRDefault="005F2CF5" w:rsidP="005F2CF5">
      <w:pPr>
        <w:pStyle w:val="B1"/>
      </w:pPr>
      <w:r>
        <w:t>-</w:t>
      </w:r>
      <w:r>
        <w:tab/>
      </w:r>
      <w:r w:rsidR="00453BD7" w:rsidRPr="00B71B29">
        <w:t>[8A-3] shows that with LP-WUS resource X= 2.16 MHz*Symbol/bit, MIL margin Y=2.82dB, assuming 4dB HARQ gain from 2 retransmissions for Msg3 PUSCH</w:t>
      </w:r>
    </w:p>
    <w:p w14:paraId="276A42A5" w14:textId="4F693733" w:rsidR="00453BD7" w:rsidRPr="00B71B29" w:rsidRDefault="00453BD7" w:rsidP="005F2CF5">
      <w:pPr>
        <w:pStyle w:val="Heading3"/>
        <w:rPr>
          <w:lang w:eastAsia="zh-CN"/>
        </w:rPr>
      </w:pPr>
      <w:bookmarkStart w:id="516" w:name="_Toc144508420"/>
      <w:bookmarkStart w:id="517" w:name="_Toc149557173"/>
      <w:bookmarkStart w:id="518" w:name="_Toc156486478"/>
      <w:r w:rsidRPr="00B71B29">
        <w:rPr>
          <w:lang w:eastAsia="zh-CN"/>
        </w:rPr>
        <w:t>8.2.3</w:t>
      </w:r>
      <w:r w:rsidRPr="00B71B29">
        <w:rPr>
          <w:lang w:eastAsia="zh-CN"/>
        </w:rPr>
        <w:tab/>
        <w:t xml:space="preserve">Results for </w:t>
      </w:r>
      <w:r w:rsidR="005F2CF5">
        <w:rPr>
          <w:lang w:eastAsia="zh-CN"/>
        </w:rPr>
        <w:t>r</w:t>
      </w:r>
      <w:r w:rsidRPr="00B71B29">
        <w:rPr>
          <w:lang w:eastAsia="zh-CN"/>
        </w:rPr>
        <w:t>ural</w:t>
      </w:r>
      <w:bookmarkEnd w:id="516"/>
      <w:bookmarkEnd w:id="517"/>
      <w:bookmarkEnd w:id="518"/>
    </w:p>
    <w:p w14:paraId="328B8CCF" w14:textId="77777777" w:rsidR="00453BD7" w:rsidRPr="00B71B29" w:rsidRDefault="00453BD7" w:rsidP="00732B08">
      <w:pPr>
        <w:rPr>
          <w:lang w:eastAsia="zh-CN"/>
        </w:rPr>
      </w:pPr>
      <w:r w:rsidRPr="00B71B29">
        <w:t xml:space="preserve">In the evaluation, FAR of 0.1% and 1%  are used by companies. </w:t>
      </w:r>
    </w:p>
    <w:p w14:paraId="2EA5A503" w14:textId="77777777" w:rsidR="00453BD7" w:rsidRPr="00B71B29" w:rsidRDefault="00453BD7" w:rsidP="00732B08">
      <w:r w:rsidRPr="00B71B29">
        <w:t>The LP-WUR noise figure assumed for coverage evaluation is</w:t>
      </w:r>
    </w:p>
    <w:p w14:paraId="23B82654" w14:textId="165908C4" w:rsidR="00453BD7" w:rsidRPr="00B71B29" w:rsidRDefault="00732B08" w:rsidP="00732B08">
      <w:pPr>
        <w:pStyle w:val="B1"/>
      </w:pPr>
      <w:r>
        <w:lastRenderedPageBreak/>
        <w:t>-</w:t>
      </w:r>
      <w:r>
        <w:tab/>
      </w:r>
      <w:r w:rsidR="00453BD7" w:rsidRPr="00B71B29">
        <w:t>For OOK based LP-WUS, 12~15dB</w:t>
      </w:r>
    </w:p>
    <w:p w14:paraId="6AA32DDE" w14:textId="787D24C6" w:rsidR="00453BD7" w:rsidRPr="00B71B29" w:rsidRDefault="00732B08" w:rsidP="00732B08">
      <w:pPr>
        <w:pStyle w:val="B1"/>
        <w:rPr>
          <w:lang w:val="en-US"/>
        </w:rPr>
      </w:pPr>
      <w:r>
        <w:t>-</w:t>
      </w:r>
      <w:r>
        <w:tab/>
      </w:r>
      <w:r w:rsidR="00453BD7" w:rsidRPr="00B71B29">
        <w:t>For OFDM based LP-WUS, 9.5~12dB</w:t>
      </w:r>
    </w:p>
    <w:p w14:paraId="1D6BB161" w14:textId="77777777" w:rsidR="00453BD7" w:rsidRPr="00B71B29" w:rsidRDefault="00453BD7" w:rsidP="00732B08">
      <w:pPr>
        <w:pStyle w:val="Heading4"/>
        <w:rPr>
          <w:lang w:eastAsia="zh-CN"/>
        </w:rPr>
      </w:pPr>
      <w:bookmarkStart w:id="519" w:name="_Toc144508421"/>
      <w:bookmarkStart w:id="520" w:name="_Toc149557174"/>
      <w:bookmarkStart w:id="521" w:name="_Toc156486479"/>
      <w:r w:rsidRPr="00B71B29">
        <w:rPr>
          <w:lang w:eastAsia="zh-CN"/>
        </w:rPr>
        <w:t>8.2.3.1</w:t>
      </w:r>
      <w:r w:rsidRPr="00B71B29">
        <w:rPr>
          <w:lang w:eastAsia="zh-CN"/>
        </w:rPr>
        <w:tab/>
        <w:t>OOK, Rural, normal UE, PDCCH</w:t>
      </w:r>
      <w:bookmarkEnd w:id="519"/>
      <w:bookmarkEnd w:id="520"/>
      <w:bookmarkEnd w:id="521"/>
    </w:p>
    <w:p w14:paraId="47809EC5" w14:textId="77777777" w:rsidR="00453BD7" w:rsidRPr="00732B08" w:rsidRDefault="00453BD7" w:rsidP="00732B08">
      <w:pPr>
        <w:rPr>
          <w:b/>
          <w:bCs/>
          <w:lang w:eastAsia="zh-CN"/>
        </w:rPr>
      </w:pPr>
      <w:r w:rsidRPr="00732B08">
        <w:rPr>
          <w:b/>
          <w:bCs/>
        </w:rPr>
        <w:t>Gap with AL16, 2Rx</w:t>
      </w:r>
    </w:p>
    <w:p w14:paraId="4DDFF349" w14:textId="538F2F32" w:rsidR="000D5E67" w:rsidRPr="00B71B29" w:rsidRDefault="000D5E67" w:rsidP="00732B08">
      <w:pPr>
        <w:pStyle w:val="TH"/>
        <w:rPr>
          <w:lang w:eastAsia="zh-CN"/>
        </w:rPr>
      </w:pPr>
      <w:r w:rsidRPr="00B71B29">
        <w:lastRenderedPageBreak/>
        <w:t>Table 8.2.3.1-1</w:t>
      </w:r>
      <w:r w:rsidR="00732B08">
        <w:t>:</w:t>
      </w:r>
      <w:r w:rsidRPr="00B71B29">
        <w:t xml:space="preserve"> Gap with AL16, 2Rx</w:t>
      </w:r>
      <w:r w:rsidRPr="00B71B29">
        <w:rPr>
          <w:rFonts w:hint="eastAsia"/>
          <w:lang w:eastAsia="zh-CN"/>
        </w:rPr>
        <w:t>,</w:t>
      </w:r>
      <w:r w:rsidRPr="00B71B29">
        <w:t xml:space="preserve"> OOK, Rural, normal UE, PDCCH</w:t>
      </w:r>
    </w:p>
    <w:p w14:paraId="3D4003D6" w14:textId="33BCD97A" w:rsidR="00453BD7" w:rsidRPr="00732B08" w:rsidRDefault="00453BD7" w:rsidP="00732B08">
      <w:pPr>
        <w:pStyle w:val="TH"/>
      </w:pPr>
      <w:r w:rsidRPr="00732B08">
        <w:rPr>
          <w:noProof/>
          <w:lang w:val="en-US" w:eastAsia="zh-CN"/>
        </w:rPr>
        <w:drawing>
          <wp:inline distT="0" distB="0" distL="0" distR="0" wp14:anchorId="563B7249" wp14:editId="3252F63A">
            <wp:extent cx="8474075" cy="467233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474075" cy="4672330"/>
                    </a:xfrm>
                    <a:prstGeom prst="rect">
                      <a:avLst/>
                    </a:prstGeom>
                    <a:noFill/>
                    <a:ln>
                      <a:noFill/>
                    </a:ln>
                  </pic:spPr>
                </pic:pic>
              </a:graphicData>
            </a:graphic>
          </wp:inline>
        </w:drawing>
      </w:r>
    </w:p>
    <w:p w14:paraId="5BDFED26" w14:textId="3C2B600C" w:rsidR="00453BD7" w:rsidRPr="00732B08" w:rsidRDefault="00453BD7" w:rsidP="00732B08">
      <w:pPr>
        <w:rPr>
          <w:b/>
          <w:bCs/>
        </w:rPr>
      </w:pPr>
      <w:r w:rsidRPr="00732B08">
        <w:rPr>
          <w:b/>
          <w:bCs/>
        </w:rPr>
        <w:t>Observation:</w:t>
      </w:r>
    </w:p>
    <w:p w14:paraId="3899C4CA" w14:textId="77777777" w:rsidR="00453BD7" w:rsidRPr="00B71B29" w:rsidRDefault="00453BD7" w:rsidP="00732B08">
      <w:r w:rsidRPr="00B71B29">
        <w:t xml:space="preserve">For normal UE and Rural scenario, comparing MIL of OOK based LP-WUS to legacy PDCCH AL16, 2Rx for paging </w:t>
      </w:r>
    </w:p>
    <w:p w14:paraId="7E1F4821" w14:textId="6BCE46A6" w:rsidR="00453BD7" w:rsidRPr="00B71B29" w:rsidRDefault="00732B08" w:rsidP="00732B08">
      <w:pPr>
        <w:pStyle w:val="B1"/>
      </w:pPr>
      <w:r>
        <w:t>-</w:t>
      </w:r>
      <w:r>
        <w:tab/>
      </w:r>
      <w:r w:rsidR="00453BD7" w:rsidRPr="00B71B29">
        <w:t>[8A-11] shows that it is feasible to achieve comparable MIL (i.e. MIL margin &gt;=-1dB) when LP-WUS resource X=69.12 MHz*Symbol/bit, MIL margin Y=-0.96dB</w:t>
      </w:r>
    </w:p>
    <w:p w14:paraId="111F1686" w14:textId="6179E054" w:rsidR="00453BD7" w:rsidRPr="00B71B29" w:rsidRDefault="00732B08" w:rsidP="00732B08">
      <w:pPr>
        <w:pStyle w:val="B1"/>
      </w:pPr>
      <w:r>
        <w:t>-</w:t>
      </w:r>
      <w:r>
        <w:tab/>
      </w:r>
      <w:r w:rsidR="00453BD7" w:rsidRPr="00B71B29">
        <w:t>[8A-3], [8A-6] and [8A-14] show that with the LP-WUS resource of X</w:t>
      </w:r>
      <w:r w:rsidR="00453BD7" w:rsidRPr="00B71B29">
        <w:rPr>
          <w:bCs/>
        </w:rPr>
        <w:t xml:space="preserve"> = </w:t>
      </w:r>
      <w:r w:rsidR="00453BD7" w:rsidRPr="00B71B29">
        <w:t>3.02</w:t>
      </w:r>
      <w:r w:rsidR="00453BD7" w:rsidRPr="00B71B29">
        <w:rPr>
          <w:bCs/>
        </w:rPr>
        <w:t xml:space="preserve"> ~ </w:t>
      </w:r>
      <w:r w:rsidR="00453BD7" w:rsidRPr="00B71B29">
        <w:t>120.96 MHz*Symbol/bit, the MIL margin Y is -16.64~-5.71 dB</w:t>
      </w:r>
    </w:p>
    <w:p w14:paraId="21B0C573" w14:textId="77777777" w:rsidR="00453BD7" w:rsidRPr="00732B08" w:rsidRDefault="00453BD7" w:rsidP="00732B08">
      <w:pPr>
        <w:rPr>
          <w:sz w:val="21"/>
        </w:rPr>
      </w:pPr>
    </w:p>
    <w:p w14:paraId="1593808E" w14:textId="16170315" w:rsidR="00453BD7" w:rsidRPr="00732B08" w:rsidRDefault="00453BD7" w:rsidP="00732B08">
      <w:pPr>
        <w:rPr>
          <w:b/>
          <w:bCs/>
        </w:rPr>
      </w:pPr>
      <w:r w:rsidRPr="00732B08">
        <w:rPr>
          <w:b/>
          <w:bCs/>
        </w:rPr>
        <w:t>Gap with AL8, 2Rx</w:t>
      </w:r>
    </w:p>
    <w:p w14:paraId="0BDE05FD" w14:textId="1EFBD044" w:rsidR="000D5E67" w:rsidRPr="00B71B29" w:rsidRDefault="000D5E67" w:rsidP="00732B08">
      <w:pPr>
        <w:pStyle w:val="TH"/>
        <w:rPr>
          <w:lang w:eastAsia="zh-CN"/>
        </w:rPr>
      </w:pPr>
      <w:r w:rsidRPr="00B71B29">
        <w:t>Table 8.2.3.1-2</w:t>
      </w:r>
      <w:r w:rsidR="00732B08">
        <w:t>:</w:t>
      </w:r>
      <w:r w:rsidRPr="00B71B29">
        <w:t xml:space="preserve"> Gap with AL8, 2Rx</w:t>
      </w:r>
      <w:r w:rsidRPr="00B71B29">
        <w:rPr>
          <w:rFonts w:hint="eastAsia"/>
          <w:lang w:eastAsia="zh-CN"/>
        </w:rPr>
        <w:t>,</w:t>
      </w:r>
      <w:r w:rsidRPr="00B71B29">
        <w:t xml:space="preserve"> OOK, Rural, normal UE, PDCCH</w:t>
      </w:r>
    </w:p>
    <w:p w14:paraId="56B78EC4" w14:textId="1BCA2503" w:rsidR="00453BD7" w:rsidRPr="00B71B29" w:rsidRDefault="00453BD7" w:rsidP="00732B08">
      <w:pPr>
        <w:pStyle w:val="TH"/>
      </w:pPr>
      <w:r w:rsidRPr="00B71B29">
        <w:rPr>
          <w:noProof/>
          <w:lang w:val="en-US" w:eastAsia="zh-CN"/>
        </w:rPr>
        <w:drawing>
          <wp:inline distT="0" distB="0" distL="0" distR="0" wp14:anchorId="419C4C09" wp14:editId="77CD5887">
            <wp:extent cx="8474075" cy="4640580"/>
            <wp:effectExtent l="0" t="0" r="317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474075" cy="4640580"/>
                    </a:xfrm>
                    <a:prstGeom prst="rect">
                      <a:avLst/>
                    </a:prstGeom>
                    <a:noFill/>
                    <a:ln>
                      <a:noFill/>
                    </a:ln>
                  </pic:spPr>
                </pic:pic>
              </a:graphicData>
            </a:graphic>
          </wp:inline>
        </w:drawing>
      </w:r>
    </w:p>
    <w:p w14:paraId="4D05C5AE" w14:textId="77777777" w:rsidR="00453BD7" w:rsidRPr="00B71B29" w:rsidRDefault="00453BD7" w:rsidP="00732B08">
      <w:pPr>
        <w:rPr>
          <w:b/>
        </w:rPr>
      </w:pPr>
      <w:r w:rsidRPr="00B71B29">
        <w:rPr>
          <w:b/>
        </w:rPr>
        <w:t>Observation:</w:t>
      </w:r>
    </w:p>
    <w:p w14:paraId="717D883D" w14:textId="77777777" w:rsidR="00453BD7" w:rsidRPr="00B71B29" w:rsidRDefault="00453BD7" w:rsidP="00732B08">
      <w:pPr>
        <w:rPr>
          <w:b/>
        </w:rPr>
      </w:pPr>
      <w:r w:rsidRPr="00B71B29">
        <w:t>For normal UE and Rural scenario, comparing MIL of OOK based LP-WUS to legacy PDCCH AL8, 2Rx for paging</w:t>
      </w:r>
      <w:r w:rsidRPr="00B71B29">
        <w:rPr>
          <w:b/>
        </w:rPr>
        <w:t xml:space="preserve"> </w:t>
      </w:r>
    </w:p>
    <w:p w14:paraId="77E078CE" w14:textId="41C677CF" w:rsidR="00453BD7" w:rsidRPr="00B71B29" w:rsidRDefault="00732B08" w:rsidP="00732B08">
      <w:pPr>
        <w:pStyle w:val="B1"/>
        <w:rPr>
          <w:b/>
        </w:rPr>
      </w:pPr>
      <w:r>
        <w:lastRenderedPageBreak/>
        <w:t>-</w:t>
      </w:r>
      <w:r>
        <w:tab/>
      </w:r>
      <w:r w:rsidR="00453BD7" w:rsidRPr="00B71B29">
        <w:t>[8A-11] and [8A-13] show that it is feasible to achieve comparable MIL (i.e. MIL margin &gt;=-1dB) when LP-WUS resource X=28.8~46.08 MHz*Symbol/bit, MIL margin Y=-0.25~0.09dB</w:t>
      </w:r>
    </w:p>
    <w:p w14:paraId="79875F5C" w14:textId="3B9338A5" w:rsidR="00453BD7" w:rsidRPr="00B71B29" w:rsidRDefault="00732B08" w:rsidP="00732B08">
      <w:pPr>
        <w:pStyle w:val="B1"/>
      </w:pPr>
      <w:r>
        <w:t>-</w:t>
      </w:r>
      <w:r>
        <w:tab/>
      </w:r>
      <w:r w:rsidR="00453BD7" w:rsidRPr="00B71B29">
        <w:t>[8A-14]</w:t>
      </w:r>
      <w:r w:rsidR="00453BD7" w:rsidRPr="00B71B29">
        <w:rPr>
          <w:bCs/>
        </w:rPr>
        <w:t xml:space="preserve"> shows</w:t>
      </w:r>
      <w:r w:rsidR="00453BD7" w:rsidRPr="00B71B29">
        <w:t xml:space="preserve"> that with the LP-WUS resource of X=3.02 MHz*Symbol/bit, the MIL margin Y is -13.52 dB</w:t>
      </w:r>
    </w:p>
    <w:p w14:paraId="7C26A87B" w14:textId="77777777" w:rsidR="00453BD7" w:rsidRPr="00B71B29" w:rsidRDefault="00453BD7" w:rsidP="00732B08">
      <w:pPr>
        <w:pStyle w:val="Heading4"/>
        <w:rPr>
          <w:lang w:eastAsia="zh-CN"/>
        </w:rPr>
      </w:pPr>
      <w:bookmarkStart w:id="522" w:name="_Toc144508422"/>
      <w:bookmarkStart w:id="523" w:name="_Toc149557175"/>
      <w:bookmarkStart w:id="524" w:name="_Toc156486480"/>
      <w:r w:rsidRPr="00B71B29">
        <w:rPr>
          <w:lang w:eastAsia="zh-CN"/>
        </w:rPr>
        <w:t>8.2.3.2</w:t>
      </w:r>
      <w:r w:rsidRPr="00B71B29">
        <w:rPr>
          <w:lang w:eastAsia="zh-CN"/>
        </w:rPr>
        <w:tab/>
        <w:t>OOK, Rural, Redcap UE, PDCCH</w:t>
      </w:r>
      <w:bookmarkEnd w:id="522"/>
      <w:bookmarkEnd w:id="523"/>
      <w:bookmarkEnd w:id="524"/>
    </w:p>
    <w:p w14:paraId="721A655A" w14:textId="58101161" w:rsidR="00453BD7" w:rsidRPr="005D3E4C" w:rsidRDefault="00453BD7" w:rsidP="005D3E4C">
      <w:pPr>
        <w:rPr>
          <w:b/>
          <w:bCs/>
          <w:lang w:eastAsia="zh-CN"/>
        </w:rPr>
      </w:pPr>
      <w:r w:rsidRPr="005D3E4C">
        <w:rPr>
          <w:b/>
          <w:bCs/>
        </w:rPr>
        <w:t>Gap with AL16, 1Rx</w:t>
      </w:r>
    </w:p>
    <w:p w14:paraId="505CF25E" w14:textId="1BB40360" w:rsidR="00133FB2" w:rsidRPr="00B71B29" w:rsidRDefault="00133FB2" w:rsidP="005D3E4C">
      <w:pPr>
        <w:pStyle w:val="TH"/>
        <w:rPr>
          <w:lang w:eastAsia="zh-CN"/>
        </w:rPr>
      </w:pPr>
      <w:r w:rsidRPr="00B71B29">
        <w:t>Table 8.2.3.2-1</w:t>
      </w:r>
      <w:r w:rsidR="005D3E4C">
        <w:t>:</w:t>
      </w:r>
      <w:r w:rsidRPr="00B71B29">
        <w:t xml:space="preserve"> Gap with AL16, 1Rx</w:t>
      </w:r>
      <w:r w:rsidRPr="00B71B29">
        <w:rPr>
          <w:rFonts w:hint="eastAsia"/>
          <w:lang w:eastAsia="zh-CN"/>
        </w:rPr>
        <w:t>,</w:t>
      </w:r>
      <w:r w:rsidRPr="00B71B29">
        <w:t xml:space="preserve"> OOK, Rural, normal UE, PDCCH</w:t>
      </w:r>
    </w:p>
    <w:p w14:paraId="79AF1278" w14:textId="5E43BE79" w:rsidR="00453BD7" w:rsidRPr="00B71B29" w:rsidRDefault="00453BD7" w:rsidP="005D3E4C">
      <w:pPr>
        <w:pStyle w:val="TH"/>
      </w:pPr>
      <w:r w:rsidRPr="00B71B29">
        <w:rPr>
          <w:noProof/>
          <w:lang w:val="en-US" w:eastAsia="zh-CN"/>
        </w:rPr>
        <w:drawing>
          <wp:inline distT="0" distB="0" distL="0" distR="0" wp14:anchorId="241DD63B" wp14:editId="5DC1BDEB">
            <wp:extent cx="8474075" cy="354965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8474075" cy="3549650"/>
                    </a:xfrm>
                    <a:prstGeom prst="rect">
                      <a:avLst/>
                    </a:prstGeom>
                    <a:noFill/>
                    <a:ln>
                      <a:noFill/>
                    </a:ln>
                  </pic:spPr>
                </pic:pic>
              </a:graphicData>
            </a:graphic>
          </wp:inline>
        </w:drawing>
      </w:r>
    </w:p>
    <w:p w14:paraId="4933E06C" w14:textId="77777777" w:rsidR="00453BD7" w:rsidRPr="00722190" w:rsidRDefault="00453BD7" w:rsidP="00722190">
      <w:pPr>
        <w:rPr>
          <w:b/>
        </w:rPr>
      </w:pPr>
      <w:r w:rsidRPr="00722190">
        <w:rPr>
          <w:b/>
        </w:rPr>
        <w:t>Observation:</w:t>
      </w:r>
    </w:p>
    <w:p w14:paraId="663570A4" w14:textId="77777777" w:rsidR="00453BD7" w:rsidRPr="00722190" w:rsidRDefault="00453BD7" w:rsidP="00722190">
      <w:pPr>
        <w:rPr>
          <w:b/>
        </w:rPr>
      </w:pPr>
      <w:r w:rsidRPr="00722190">
        <w:t>For RedCap UE and Rural scenario, comparing MIL of OOK based LP-WUS to legacy PDCCH AL16, 1Rx for paging</w:t>
      </w:r>
      <w:r w:rsidRPr="00722190">
        <w:rPr>
          <w:b/>
        </w:rPr>
        <w:t xml:space="preserve"> </w:t>
      </w:r>
    </w:p>
    <w:p w14:paraId="2B2F2284" w14:textId="4FE3B090" w:rsidR="00453BD7" w:rsidRPr="00722190" w:rsidRDefault="00722190" w:rsidP="00722190">
      <w:pPr>
        <w:pStyle w:val="B1"/>
        <w:rPr>
          <w:b/>
        </w:rPr>
      </w:pPr>
      <w:r>
        <w:t>-</w:t>
      </w:r>
      <w:r>
        <w:tab/>
      </w:r>
      <w:r w:rsidR="00453BD7" w:rsidRPr="00722190">
        <w:t>[8A-16] shows that it is feasible to achieve comparable MIL (i.e. MIL margin &gt;=-1dB) when LP-WUS resource X=46.08 MHz*Symbol/bit, MIL margin Y=1.92dB</w:t>
      </w:r>
    </w:p>
    <w:p w14:paraId="4A4BDAC0" w14:textId="363EC899" w:rsidR="00453BD7" w:rsidRPr="00722190" w:rsidRDefault="00722190" w:rsidP="00722190">
      <w:pPr>
        <w:pStyle w:val="B1"/>
      </w:pPr>
      <w:r>
        <w:lastRenderedPageBreak/>
        <w:t>-</w:t>
      </w:r>
      <w:r>
        <w:tab/>
      </w:r>
      <w:r w:rsidR="00453BD7" w:rsidRPr="00722190">
        <w:t>[8A-3], [8A-11] and [8A-14] show that with the LP-WUS resource of X=3.02~120.96 MHz*Symbol/bit, the MIL margin Y is -12.87~-1.08 dB</w:t>
      </w:r>
    </w:p>
    <w:p w14:paraId="5B13C573" w14:textId="77777777" w:rsidR="00453BD7" w:rsidRPr="00C458AD" w:rsidRDefault="00453BD7" w:rsidP="00722190">
      <w:pPr>
        <w:rPr>
          <w:bCs/>
          <w:color w:val="000000" w:themeColor="text1"/>
        </w:rPr>
      </w:pPr>
    </w:p>
    <w:p w14:paraId="208AB47B" w14:textId="069CB42C" w:rsidR="00453BD7" w:rsidRPr="00722190" w:rsidRDefault="00453BD7" w:rsidP="00722190">
      <w:pPr>
        <w:rPr>
          <w:b/>
        </w:rPr>
      </w:pPr>
      <w:r w:rsidRPr="00722190">
        <w:rPr>
          <w:b/>
        </w:rPr>
        <w:t>Gap with AL8, 1Rx</w:t>
      </w:r>
    </w:p>
    <w:p w14:paraId="44B8A665" w14:textId="61B1DF6B" w:rsidR="00133FB2" w:rsidRPr="00B71B29" w:rsidRDefault="00133FB2" w:rsidP="00722190">
      <w:pPr>
        <w:pStyle w:val="TH"/>
        <w:rPr>
          <w:lang w:eastAsia="zh-CN"/>
        </w:rPr>
      </w:pPr>
      <w:r w:rsidRPr="00B71B29">
        <w:t>Table 8.2.3.2-2</w:t>
      </w:r>
      <w:r w:rsidR="00722190">
        <w:t>:</w:t>
      </w:r>
      <w:r w:rsidRPr="00B71B29">
        <w:t xml:space="preserve"> Gap with AL8, 1Rx</w:t>
      </w:r>
      <w:r w:rsidRPr="00B71B29">
        <w:rPr>
          <w:rFonts w:hint="eastAsia"/>
          <w:lang w:eastAsia="zh-CN"/>
        </w:rPr>
        <w:t>,</w:t>
      </w:r>
      <w:r w:rsidRPr="00B71B29">
        <w:t xml:space="preserve"> OOK, Rural, normal UE, PDCCH</w:t>
      </w:r>
    </w:p>
    <w:p w14:paraId="043A9526" w14:textId="45081722" w:rsidR="00453BD7" w:rsidRPr="005D3E4C" w:rsidRDefault="00453BD7" w:rsidP="00722190">
      <w:pPr>
        <w:pStyle w:val="TH"/>
        <w:rPr>
          <w:color w:val="000000" w:themeColor="text1"/>
        </w:rPr>
      </w:pPr>
      <w:r w:rsidRPr="00B71B29">
        <w:rPr>
          <w:noProof/>
          <w:color w:val="000000" w:themeColor="text1"/>
          <w:sz w:val="36"/>
          <w:lang w:val="en-US" w:eastAsia="zh-CN"/>
        </w:rPr>
        <w:drawing>
          <wp:inline distT="0" distB="0" distL="0" distR="0" wp14:anchorId="27B04A8F" wp14:editId="0E78A2BE">
            <wp:extent cx="8474075" cy="3702685"/>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474075" cy="3702685"/>
                    </a:xfrm>
                    <a:prstGeom prst="rect">
                      <a:avLst/>
                    </a:prstGeom>
                    <a:noFill/>
                    <a:ln>
                      <a:noFill/>
                    </a:ln>
                  </pic:spPr>
                </pic:pic>
              </a:graphicData>
            </a:graphic>
          </wp:inline>
        </w:drawing>
      </w:r>
    </w:p>
    <w:p w14:paraId="56788AB3" w14:textId="45B7C83A" w:rsidR="00453BD7" w:rsidRPr="00C458AD" w:rsidRDefault="00453BD7" w:rsidP="00722190">
      <w:pPr>
        <w:rPr>
          <w:b/>
          <w:bCs/>
        </w:rPr>
      </w:pPr>
      <w:r w:rsidRPr="00C458AD">
        <w:rPr>
          <w:b/>
          <w:bCs/>
        </w:rPr>
        <w:t>Observation:</w:t>
      </w:r>
    </w:p>
    <w:p w14:paraId="696DE232" w14:textId="77777777" w:rsidR="00453BD7" w:rsidRPr="00B71B29" w:rsidRDefault="00453BD7" w:rsidP="00722190">
      <w:r w:rsidRPr="00B71B29">
        <w:t xml:space="preserve">For RedCap UE and Rural scenario, comparing MIL of OOK based LP-WUS to legacy PDCCH AL8, 1Rx for paging </w:t>
      </w:r>
    </w:p>
    <w:p w14:paraId="378B8AF4" w14:textId="1D8E1F4F" w:rsidR="00453BD7" w:rsidRPr="00B71B29" w:rsidRDefault="00722190" w:rsidP="00722190">
      <w:pPr>
        <w:pStyle w:val="B1"/>
      </w:pPr>
      <w:r>
        <w:t>-</w:t>
      </w:r>
      <w:r>
        <w:tab/>
      </w:r>
      <w:r w:rsidR="00453BD7" w:rsidRPr="00B71B29">
        <w:t>[8A-11] and [8A-13] show that it is feasible to achieve comparable MIL (i.e. MIL margin &gt;=-1dB) when LP-WUS resource X=3.78~11.52 MHz*Symbol/bit, MIL margin Y=-0.62dB~-0.32dB</w:t>
      </w:r>
    </w:p>
    <w:p w14:paraId="7F5E96F7" w14:textId="5A7A22F1" w:rsidR="00453BD7" w:rsidRPr="00B71B29" w:rsidRDefault="00722190" w:rsidP="00722190">
      <w:pPr>
        <w:pStyle w:val="B1"/>
      </w:pPr>
      <w:r>
        <w:t>-</w:t>
      </w:r>
      <w:r>
        <w:tab/>
      </w:r>
      <w:r w:rsidR="00453BD7" w:rsidRPr="00B71B29">
        <w:t>[8A-14]</w:t>
      </w:r>
      <w:r w:rsidR="00453BD7" w:rsidRPr="00B71B29">
        <w:rPr>
          <w:bCs/>
        </w:rPr>
        <w:t xml:space="preserve"> shows</w:t>
      </w:r>
      <w:r w:rsidR="00453BD7" w:rsidRPr="00B71B29">
        <w:t xml:space="preserve"> that with the LP-WUS resource of X=3.02 MHz*Symbol/bit, the MIL margin Y is -9.08 dB</w:t>
      </w:r>
    </w:p>
    <w:p w14:paraId="7A73F812" w14:textId="0E902B59" w:rsidR="00453BD7" w:rsidRPr="00B71B29" w:rsidRDefault="00453BD7" w:rsidP="00722190">
      <w:pPr>
        <w:pStyle w:val="Heading4"/>
        <w:rPr>
          <w:lang w:eastAsia="zh-CN"/>
        </w:rPr>
      </w:pPr>
      <w:bookmarkStart w:id="525" w:name="_Toc144508423"/>
      <w:bookmarkStart w:id="526" w:name="_Toc149557176"/>
      <w:bookmarkStart w:id="527" w:name="_Toc156486481"/>
      <w:r w:rsidRPr="00B71B29">
        <w:rPr>
          <w:lang w:eastAsia="zh-CN"/>
        </w:rPr>
        <w:lastRenderedPageBreak/>
        <w:t>8.2.3.3</w:t>
      </w:r>
      <w:r w:rsidRPr="00B71B29">
        <w:rPr>
          <w:lang w:eastAsia="zh-CN"/>
        </w:rPr>
        <w:tab/>
        <w:t>OOK, Rural, Normal UE, Msg.3</w:t>
      </w:r>
      <w:bookmarkEnd w:id="525"/>
      <w:bookmarkEnd w:id="526"/>
      <w:bookmarkEnd w:id="527"/>
    </w:p>
    <w:p w14:paraId="4BDBABF4" w14:textId="65C50005" w:rsidR="00133FB2" w:rsidRPr="00B71B29" w:rsidRDefault="00133FB2" w:rsidP="00722190">
      <w:pPr>
        <w:pStyle w:val="TH"/>
        <w:rPr>
          <w:lang w:eastAsia="zh-CN"/>
        </w:rPr>
      </w:pPr>
      <w:r w:rsidRPr="00B71B29">
        <w:t>Table 8.2.3.3</w:t>
      </w:r>
      <w:r w:rsidR="00722190">
        <w:t>:</w:t>
      </w:r>
      <w:r w:rsidRPr="00B71B29">
        <w:t xml:space="preserve"> OOK, Rural, Normal UE, Msg.3</w:t>
      </w:r>
    </w:p>
    <w:p w14:paraId="4E00C4E5" w14:textId="723C0284" w:rsidR="00453BD7" w:rsidRPr="00B71B29" w:rsidRDefault="00453BD7" w:rsidP="00722190">
      <w:pPr>
        <w:pStyle w:val="TH"/>
      </w:pPr>
      <w:r w:rsidRPr="00B71B29">
        <w:rPr>
          <w:noProof/>
          <w:lang w:val="en-US" w:eastAsia="zh-CN"/>
        </w:rPr>
        <w:drawing>
          <wp:inline distT="0" distB="0" distL="0" distR="0" wp14:anchorId="31292179" wp14:editId="58989FEC">
            <wp:extent cx="8474075" cy="3898265"/>
            <wp:effectExtent l="0" t="0" r="317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474075" cy="3898265"/>
                    </a:xfrm>
                    <a:prstGeom prst="rect">
                      <a:avLst/>
                    </a:prstGeom>
                    <a:noFill/>
                    <a:ln>
                      <a:noFill/>
                    </a:ln>
                  </pic:spPr>
                </pic:pic>
              </a:graphicData>
            </a:graphic>
          </wp:inline>
        </w:drawing>
      </w:r>
    </w:p>
    <w:p w14:paraId="0A729E75" w14:textId="77777777" w:rsidR="00453BD7" w:rsidRPr="00B71B29" w:rsidRDefault="00453BD7" w:rsidP="00722190">
      <w:pPr>
        <w:rPr>
          <w:b/>
        </w:rPr>
      </w:pPr>
      <w:r w:rsidRPr="00B71B29">
        <w:rPr>
          <w:b/>
        </w:rPr>
        <w:t>Observation:</w:t>
      </w:r>
    </w:p>
    <w:p w14:paraId="6A359B62" w14:textId="77777777" w:rsidR="00453BD7" w:rsidRPr="00B71B29" w:rsidRDefault="00453BD7" w:rsidP="00722190">
      <w:r w:rsidRPr="00B71B29">
        <w:t xml:space="preserve">For Normal UE in Rural, based on the results, [8A-3], [8A-5], [8A-6], [8A-11], [8A-13] and [8A-14] show OOK based LP-WUS is feasible to achieve comparable MIL (i.e. MIL margin Y&gt;=-1dB) than MSG3 PUSCH, </w:t>
      </w:r>
    </w:p>
    <w:p w14:paraId="2596F73D" w14:textId="28569E9E" w:rsidR="00453BD7" w:rsidRPr="00B71B29" w:rsidRDefault="00722190" w:rsidP="00722190">
      <w:pPr>
        <w:pStyle w:val="B1"/>
      </w:pPr>
      <w:r>
        <w:t>-</w:t>
      </w:r>
      <w:r>
        <w:tab/>
      </w:r>
      <w:r w:rsidR="00453BD7" w:rsidRPr="00B71B29">
        <w:t xml:space="preserve">[8A-5], [8A-6], [8A-11] and [8A-13] show that </w:t>
      </w:r>
      <w:r w:rsidR="00453BD7" w:rsidRPr="00B71B29">
        <w:rPr>
          <w:color w:val="000000" w:themeColor="text1"/>
        </w:rPr>
        <w:t xml:space="preserve">with LP-WUS resource X=1.8~8.64 </w:t>
      </w:r>
      <w:r w:rsidR="00453BD7" w:rsidRPr="00B71B29">
        <w:t>MHz*Symbol/bit, MIL margin Y=-0.37B~11.57dB</w:t>
      </w:r>
    </w:p>
    <w:p w14:paraId="2B97A392" w14:textId="622D046D" w:rsidR="00453BD7" w:rsidRPr="00B71B29" w:rsidRDefault="00722190" w:rsidP="00722190">
      <w:pPr>
        <w:pStyle w:val="B1"/>
      </w:pPr>
      <w:r>
        <w:t>-</w:t>
      </w:r>
      <w:r>
        <w:tab/>
      </w:r>
      <w:r w:rsidR="00453BD7" w:rsidRPr="00B71B29">
        <w:t>[8A-11] and [8A-14] show that with LP-WUS resource X=0.9~3.02 MHz*Symbol/bit, MIL margin Y=-0.49dB~-0.04dB, assuming 3dB power boosting for LP-WUS.</w:t>
      </w:r>
    </w:p>
    <w:p w14:paraId="736AEBA8" w14:textId="1C5333EF" w:rsidR="00453BD7" w:rsidRPr="00B71B29" w:rsidRDefault="00722190" w:rsidP="00722190">
      <w:pPr>
        <w:pStyle w:val="B1"/>
      </w:pPr>
      <w:r>
        <w:t>-</w:t>
      </w:r>
      <w:r>
        <w:tab/>
      </w:r>
      <w:r w:rsidR="00453BD7" w:rsidRPr="00B71B29">
        <w:t>[8A-3] shows that with LP-WUS resource X=120.96 MHz*Symbol/bit, MIL margin Y=1.56dB, assuming 4dB HARQ gain from 2 retransmissions for Msg3 PUSCH.</w:t>
      </w:r>
    </w:p>
    <w:p w14:paraId="6EB5E4A7" w14:textId="707B4EAC" w:rsidR="00453BD7" w:rsidRPr="00B71B29" w:rsidRDefault="00453BD7" w:rsidP="00722190">
      <w:pPr>
        <w:pStyle w:val="Heading4"/>
        <w:rPr>
          <w:lang w:eastAsia="zh-CN"/>
        </w:rPr>
      </w:pPr>
      <w:bookmarkStart w:id="528" w:name="_Toc144508424"/>
      <w:bookmarkStart w:id="529" w:name="_Toc149557177"/>
      <w:bookmarkStart w:id="530" w:name="_Toc156486482"/>
      <w:r w:rsidRPr="00B71B29">
        <w:rPr>
          <w:lang w:eastAsia="zh-CN"/>
        </w:rPr>
        <w:lastRenderedPageBreak/>
        <w:t>8.2.3.4</w:t>
      </w:r>
      <w:r w:rsidRPr="00B71B29">
        <w:rPr>
          <w:lang w:eastAsia="zh-CN"/>
        </w:rPr>
        <w:tab/>
        <w:t>OOK, Rural, Redcap UE, Msg.3</w:t>
      </w:r>
      <w:bookmarkEnd w:id="528"/>
      <w:bookmarkEnd w:id="529"/>
      <w:bookmarkEnd w:id="530"/>
    </w:p>
    <w:p w14:paraId="458601F0" w14:textId="3A293E20" w:rsidR="00133FB2" w:rsidRPr="00B71B29" w:rsidRDefault="00133FB2" w:rsidP="00722190">
      <w:pPr>
        <w:pStyle w:val="TH"/>
        <w:rPr>
          <w:lang w:eastAsia="zh-CN"/>
        </w:rPr>
      </w:pPr>
      <w:r w:rsidRPr="00B71B29">
        <w:t>Table 8.2.3.4</w:t>
      </w:r>
      <w:r w:rsidR="00722190">
        <w:t>:</w:t>
      </w:r>
      <w:r w:rsidRPr="00B71B29">
        <w:t xml:space="preserve"> OOK, Rural, Redcap UE, Msg.3</w:t>
      </w:r>
    </w:p>
    <w:p w14:paraId="5311BD59" w14:textId="34BDDCA2" w:rsidR="00453BD7" w:rsidRPr="00B71B29" w:rsidRDefault="00453BD7" w:rsidP="00722190">
      <w:pPr>
        <w:pStyle w:val="TH"/>
        <w:rPr>
          <w:lang w:eastAsia="zh-CN"/>
        </w:rPr>
      </w:pPr>
      <w:r w:rsidRPr="00B71B29">
        <w:rPr>
          <w:noProof/>
          <w:lang w:val="en-US" w:eastAsia="zh-CN"/>
        </w:rPr>
        <w:drawing>
          <wp:inline distT="0" distB="0" distL="0" distR="0" wp14:anchorId="11F5EA6A" wp14:editId="03E9A078">
            <wp:extent cx="8474075" cy="3898265"/>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474075" cy="3898265"/>
                    </a:xfrm>
                    <a:prstGeom prst="rect">
                      <a:avLst/>
                    </a:prstGeom>
                    <a:noFill/>
                    <a:ln>
                      <a:noFill/>
                    </a:ln>
                  </pic:spPr>
                </pic:pic>
              </a:graphicData>
            </a:graphic>
          </wp:inline>
        </w:drawing>
      </w:r>
    </w:p>
    <w:p w14:paraId="1D24B3F5" w14:textId="77777777" w:rsidR="00453BD7" w:rsidRPr="00B71B29" w:rsidRDefault="00453BD7" w:rsidP="00722190">
      <w:pPr>
        <w:rPr>
          <w:b/>
        </w:rPr>
      </w:pPr>
      <w:r w:rsidRPr="00B71B29">
        <w:rPr>
          <w:b/>
        </w:rPr>
        <w:t>Observation:</w:t>
      </w:r>
    </w:p>
    <w:p w14:paraId="24189094" w14:textId="77777777" w:rsidR="00453BD7" w:rsidRPr="00B71B29" w:rsidRDefault="00453BD7" w:rsidP="00722190">
      <w:r w:rsidRPr="00B71B29">
        <w:t xml:space="preserve">For RedCap UE in Rural, based on the results, [8A-3], [8A-5], [8A-16], [8A-11], [8A-13] and [8A-14] show OOK based LP-WUS is feasible to achieve comparable MIL (i.e. MIL margin Y&gt;=-1dB) than MSG3 PUSCH, </w:t>
      </w:r>
    </w:p>
    <w:p w14:paraId="5D6F37AF" w14:textId="209F98E6" w:rsidR="00453BD7" w:rsidRPr="00B71B29" w:rsidRDefault="00722190" w:rsidP="00722190">
      <w:pPr>
        <w:pStyle w:val="B1"/>
      </w:pPr>
      <w:r>
        <w:t>-</w:t>
      </w:r>
      <w:r>
        <w:tab/>
      </w:r>
      <w:r w:rsidR="00453BD7" w:rsidRPr="00B71B29">
        <w:t xml:space="preserve">[8A-5], [8A-11], [8A-13] and [8A-16] show that </w:t>
      </w:r>
      <w:r w:rsidR="00453BD7" w:rsidRPr="00B71B29">
        <w:rPr>
          <w:color w:val="000000" w:themeColor="text1"/>
        </w:rPr>
        <w:t xml:space="preserve">with LP-WUS resource X = 0.18 ~ 8.64 </w:t>
      </w:r>
      <w:r w:rsidR="00453BD7" w:rsidRPr="00B71B29">
        <w:t>MHz*Symbol/bit, MIL margin Y=-0.37dB~4.71dB, assuming no power boosting for LP-WUS</w:t>
      </w:r>
    </w:p>
    <w:p w14:paraId="0EB81E14" w14:textId="562CC3A7" w:rsidR="00453BD7" w:rsidRPr="00B71B29" w:rsidRDefault="00722190" w:rsidP="00722190">
      <w:pPr>
        <w:pStyle w:val="B1"/>
      </w:pPr>
      <w:r>
        <w:t>-</w:t>
      </w:r>
      <w:r>
        <w:tab/>
      </w:r>
      <w:r w:rsidR="00453BD7" w:rsidRPr="00B71B29">
        <w:t>[8A-11] and [8A-14] show that with LP-WUS resource X=0.9~3.02 MHz*Symbol/bit, MIL margin Y=-0.49dB~-0.04dB, assuming 3dB power boosting for LP-WUS</w:t>
      </w:r>
    </w:p>
    <w:p w14:paraId="48668F26" w14:textId="49E86045" w:rsidR="00453BD7" w:rsidRPr="00B71B29" w:rsidRDefault="00722190" w:rsidP="00722190">
      <w:pPr>
        <w:pStyle w:val="B1"/>
      </w:pPr>
      <w:r>
        <w:lastRenderedPageBreak/>
        <w:t>-</w:t>
      </w:r>
      <w:r>
        <w:tab/>
      </w:r>
      <w:r w:rsidR="00453BD7" w:rsidRPr="00B71B29">
        <w:t>[8A-3] shows that with LP-WUS resource X=120.96 MHz*Symbol/bit, MIL margin Y=1.56dB, assuming 4dB HARQ gain from 2 retransmissions for Msg3 PUSCH.</w:t>
      </w:r>
    </w:p>
    <w:p w14:paraId="75B3CE0C" w14:textId="77777777" w:rsidR="00453BD7" w:rsidRPr="00B71B29" w:rsidRDefault="00453BD7" w:rsidP="00722190">
      <w:pPr>
        <w:pStyle w:val="Heading4"/>
        <w:rPr>
          <w:lang w:eastAsia="zh-CN"/>
        </w:rPr>
      </w:pPr>
      <w:bookmarkStart w:id="531" w:name="_Toc144508425"/>
      <w:bookmarkStart w:id="532" w:name="_Toc149557178"/>
      <w:bookmarkStart w:id="533" w:name="_Toc156486483"/>
      <w:r w:rsidRPr="00B71B29">
        <w:rPr>
          <w:lang w:eastAsia="zh-CN"/>
        </w:rPr>
        <w:t>8.2.3.5</w:t>
      </w:r>
      <w:r w:rsidRPr="00B71B29">
        <w:rPr>
          <w:lang w:eastAsia="zh-CN"/>
        </w:rPr>
        <w:tab/>
        <w:t>FSK, Rural, normal UE, PDCCH</w:t>
      </w:r>
      <w:bookmarkEnd w:id="531"/>
      <w:bookmarkEnd w:id="532"/>
      <w:bookmarkEnd w:id="533"/>
    </w:p>
    <w:p w14:paraId="0DF48D5C" w14:textId="77777777" w:rsidR="00453BD7" w:rsidRPr="00B71B29" w:rsidRDefault="00453BD7" w:rsidP="00453BD7">
      <w:pPr>
        <w:rPr>
          <w:lang w:eastAsia="zh-CN"/>
        </w:rPr>
      </w:pPr>
      <w:r w:rsidRPr="00B71B29">
        <w:rPr>
          <w:noProof/>
        </w:rPr>
        <w:t>No input</w:t>
      </w:r>
    </w:p>
    <w:p w14:paraId="79DFC495" w14:textId="77777777" w:rsidR="00453BD7" w:rsidRPr="00B71B29" w:rsidRDefault="00453BD7" w:rsidP="00722190">
      <w:pPr>
        <w:pStyle w:val="Heading4"/>
        <w:rPr>
          <w:lang w:eastAsia="zh-CN"/>
        </w:rPr>
      </w:pPr>
      <w:bookmarkStart w:id="534" w:name="_Toc144508426"/>
      <w:bookmarkStart w:id="535" w:name="_Toc149557179"/>
      <w:bookmarkStart w:id="536" w:name="_Toc156486484"/>
      <w:r w:rsidRPr="00B71B29">
        <w:rPr>
          <w:lang w:eastAsia="zh-CN"/>
        </w:rPr>
        <w:t>8.2.3.6</w:t>
      </w:r>
      <w:r w:rsidRPr="00B71B29">
        <w:rPr>
          <w:lang w:eastAsia="zh-CN"/>
        </w:rPr>
        <w:tab/>
        <w:t>FSK, Rural, Redcap UE, PDCCH</w:t>
      </w:r>
      <w:bookmarkEnd w:id="534"/>
      <w:bookmarkEnd w:id="535"/>
      <w:bookmarkEnd w:id="536"/>
    </w:p>
    <w:p w14:paraId="188570E2" w14:textId="77777777" w:rsidR="00453BD7" w:rsidRPr="00B71B29" w:rsidRDefault="00453BD7" w:rsidP="00453BD7">
      <w:pPr>
        <w:rPr>
          <w:lang w:eastAsia="zh-CN"/>
        </w:rPr>
      </w:pPr>
      <w:r w:rsidRPr="00B71B29">
        <w:t>No input</w:t>
      </w:r>
    </w:p>
    <w:p w14:paraId="52483F2E" w14:textId="77777777" w:rsidR="00453BD7" w:rsidRPr="00B71B29" w:rsidRDefault="00453BD7" w:rsidP="00722190">
      <w:pPr>
        <w:pStyle w:val="Heading4"/>
        <w:rPr>
          <w:lang w:eastAsia="zh-CN"/>
        </w:rPr>
      </w:pPr>
      <w:bookmarkStart w:id="537" w:name="_Toc144508427"/>
      <w:bookmarkStart w:id="538" w:name="_Toc149557180"/>
      <w:bookmarkStart w:id="539" w:name="_Toc156486485"/>
      <w:r w:rsidRPr="00B71B29">
        <w:rPr>
          <w:lang w:eastAsia="zh-CN"/>
        </w:rPr>
        <w:lastRenderedPageBreak/>
        <w:t>8.2.3.7</w:t>
      </w:r>
      <w:r w:rsidRPr="00B71B29">
        <w:rPr>
          <w:lang w:eastAsia="zh-CN"/>
        </w:rPr>
        <w:tab/>
        <w:t>FSK, Rural, Normal UE, Msg.3</w:t>
      </w:r>
      <w:bookmarkEnd w:id="537"/>
      <w:bookmarkEnd w:id="538"/>
      <w:bookmarkEnd w:id="539"/>
    </w:p>
    <w:p w14:paraId="38ACA094" w14:textId="6377E618" w:rsidR="00453BD7" w:rsidRPr="00B71B29" w:rsidRDefault="00133FB2" w:rsidP="00722190">
      <w:pPr>
        <w:pStyle w:val="TH"/>
        <w:rPr>
          <w:lang w:eastAsia="zh-CN"/>
        </w:rPr>
      </w:pPr>
      <w:r w:rsidRPr="00B71B29">
        <w:t>Table 8.2.3.7</w:t>
      </w:r>
      <w:r w:rsidR="00722190">
        <w:t>:</w:t>
      </w:r>
      <w:r w:rsidRPr="00B71B29">
        <w:t xml:space="preserve"> FSK, Rural, Normal UE, Msg.3</w:t>
      </w:r>
    </w:p>
    <w:p w14:paraId="51991193" w14:textId="298AE8AC" w:rsidR="00453BD7" w:rsidRPr="00B71B29" w:rsidRDefault="00453BD7" w:rsidP="00722190">
      <w:pPr>
        <w:pStyle w:val="TH"/>
      </w:pPr>
      <w:r w:rsidRPr="00B71B29">
        <w:rPr>
          <w:noProof/>
          <w:lang w:val="en-US" w:eastAsia="zh-CN"/>
        </w:rPr>
        <w:drawing>
          <wp:inline distT="0" distB="0" distL="0" distR="0" wp14:anchorId="222E949D" wp14:editId="0D5C508D">
            <wp:extent cx="8474075" cy="4105910"/>
            <wp:effectExtent l="0" t="0" r="317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474075" cy="4105910"/>
                    </a:xfrm>
                    <a:prstGeom prst="rect">
                      <a:avLst/>
                    </a:prstGeom>
                    <a:noFill/>
                    <a:ln>
                      <a:noFill/>
                    </a:ln>
                  </pic:spPr>
                </pic:pic>
              </a:graphicData>
            </a:graphic>
          </wp:inline>
        </w:drawing>
      </w:r>
    </w:p>
    <w:p w14:paraId="26BCA5EF" w14:textId="77777777" w:rsidR="009736F6" w:rsidRDefault="009736F6" w:rsidP="009736F6"/>
    <w:p w14:paraId="78441D00" w14:textId="26D3CF18" w:rsidR="00453BD7" w:rsidRPr="00B71B29" w:rsidRDefault="00453BD7" w:rsidP="009736F6">
      <w:r w:rsidRPr="00B71B29">
        <w:t>Observation:</w:t>
      </w:r>
    </w:p>
    <w:p w14:paraId="681978B7" w14:textId="77777777" w:rsidR="00453BD7" w:rsidRPr="00B71B29" w:rsidRDefault="00453BD7" w:rsidP="009736F6">
      <w:r w:rsidRPr="00B71B29">
        <w:t xml:space="preserve">For normal UE and Rural scenario, [8A-5] shows FSK based LP-WUS is feasible to achieve comparable MIL (i.e. MIL margin Y&gt;=-1dB) than MSG3 PUSCH when </w:t>
      </w:r>
    </w:p>
    <w:p w14:paraId="09788AA1" w14:textId="42328CA4" w:rsidR="00453BD7" w:rsidRPr="00B71B29" w:rsidRDefault="009736F6" w:rsidP="009736F6">
      <w:pPr>
        <w:pStyle w:val="B1"/>
      </w:pPr>
      <w:r>
        <w:rPr>
          <w:color w:val="000000" w:themeColor="text1"/>
        </w:rPr>
        <w:t>-</w:t>
      </w:r>
      <w:r>
        <w:rPr>
          <w:color w:val="000000" w:themeColor="text1"/>
        </w:rPr>
        <w:tab/>
      </w:r>
      <w:r w:rsidR="00453BD7" w:rsidRPr="00B71B29">
        <w:rPr>
          <w:color w:val="000000" w:themeColor="text1"/>
        </w:rPr>
        <w:t>LP-WUS resource X=4.32</w:t>
      </w:r>
      <w:r w:rsidR="00453BD7" w:rsidRPr="00B71B29">
        <w:t>MHz*Symbol/bit, MIL margin Y=0.13dB</w:t>
      </w:r>
    </w:p>
    <w:p w14:paraId="706B06E5" w14:textId="7A0101D7" w:rsidR="00453BD7" w:rsidRPr="00B71B29" w:rsidRDefault="00453BD7" w:rsidP="00722190">
      <w:pPr>
        <w:pStyle w:val="Heading4"/>
        <w:rPr>
          <w:lang w:eastAsia="zh-CN"/>
        </w:rPr>
      </w:pPr>
      <w:bookmarkStart w:id="540" w:name="_Toc144508428"/>
      <w:bookmarkStart w:id="541" w:name="_Toc149557181"/>
      <w:bookmarkStart w:id="542" w:name="_Toc156486486"/>
      <w:r w:rsidRPr="00B71B29">
        <w:rPr>
          <w:lang w:eastAsia="zh-CN"/>
        </w:rPr>
        <w:lastRenderedPageBreak/>
        <w:t>8.2.3.8</w:t>
      </w:r>
      <w:r w:rsidRPr="00B71B29">
        <w:rPr>
          <w:lang w:eastAsia="zh-CN"/>
        </w:rPr>
        <w:tab/>
        <w:t>FSK, Rural, Redcap UE, Msg.3</w:t>
      </w:r>
      <w:bookmarkEnd w:id="540"/>
      <w:bookmarkEnd w:id="541"/>
      <w:bookmarkEnd w:id="542"/>
    </w:p>
    <w:p w14:paraId="77D0DAC4" w14:textId="6FD4B3E0" w:rsidR="00133FB2" w:rsidRPr="00B71B29" w:rsidRDefault="00133FB2" w:rsidP="00722190">
      <w:pPr>
        <w:pStyle w:val="TH"/>
        <w:rPr>
          <w:lang w:eastAsia="zh-CN"/>
        </w:rPr>
      </w:pPr>
      <w:r w:rsidRPr="00B71B29">
        <w:t>Table 8.2.3.8</w:t>
      </w:r>
      <w:r w:rsidR="009736F6">
        <w:t>:</w:t>
      </w:r>
      <w:r w:rsidRPr="00B71B29">
        <w:t xml:space="preserve"> FSK, Rural, Redcap UE, Msg.3</w:t>
      </w:r>
    </w:p>
    <w:p w14:paraId="54F4792C" w14:textId="25218E47" w:rsidR="00453BD7" w:rsidRPr="00B71B29" w:rsidRDefault="00453BD7" w:rsidP="00722190">
      <w:pPr>
        <w:pStyle w:val="TH"/>
        <w:rPr>
          <w:lang w:eastAsia="zh-CN"/>
        </w:rPr>
      </w:pPr>
      <w:r w:rsidRPr="00B71B29">
        <w:rPr>
          <w:noProof/>
          <w:lang w:val="en-US" w:eastAsia="zh-CN"/>
        </w:rPr>
        <w:drawing>
          <wp:inline distT="0" distB="0" distL="0" distR="0" wp14:anchorId="70081609" wp14:editId="435814C4">
            <wp:extent cx="8474075" cy="4105910"/>
            <wp:effectExtent l="0" t="0" r="317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474075" cy="4105910"/>
                    </a:xfrm>
                    <a:prstGeom prst="rect">
                      <a:avLst/>
                    </a:prstGeom>
                    <a:noFill/>
                    <a:ln>
                      <a:noFill/>
                    </a:ln>
                  </pic:spPr>
                </pic:pic>
              </a:graphicData>
            </a:graphic>
          </wp:inline>
        </w:drawing>
      </w:r>
    </w:p>
    <w:p w14:paraId="5060CF40" w14:textId="77777777" w:rsidR="00453BD7" w:rsidRPr="00B71B29" w:rsidRDefault="00453BD7" w:rsidP="00C76D04">
      <w:pPr>
        <w:rPr>
          <w:b/>
        </w:rPr>
      </w:pPr>
      <w:r w:rsidRPr="00B71B29">
        <w:rPr>
          <w:b/>
        </w:rPr>
        <w:t>Observation:</w:t>
      </w:r>
    </w:p>
    <w:p w14:paraId="2CFB9FBF" w14:textId="77777777" w:rsidR="00453BD7" w:rsidRPr="00B71B29" w:rsidRDefault="00453BD7" w:rsidP="00C76D04">
      <w:r w:rsidRPr="00B71B29">
        <w:t xml:space="preserve">For RedCap UE and Rural scenario, [8A-5] shows FSK based LP-WUS is feasible to achieve comparable MIL (i.e. MIL margin Y&gt;=-1dB) than MSG3 PUSCH when </w:t>
      </w:r>
    </w:p>
    <w:p w14:paraId="4C2C1F87" w14:textId="669537D5" w:rsidR="00453BD7" w:rsidRPr="00B71B29" w:rsidRDefault="00C76D04" w:rsidP="00C76D04">
      <w:pPr>
        <w:pStyle w:val="B1"/>
      </w:pPr>
      <w:r>
        <w:rPr>
          <w:color w:val="000000" w:themeColor="text1"/>
        </w:rPr>
        <w:t>-</w:t>
      </w:r>
      <w:r>
        <w:rPr>
          <w:color w:val="000000" w:themeColor="text1"/>
        </w:rPr>
        <w:tab/>
      </w:r>
      <w:r w:rsidR="00453BD7" w:rsidRPr="00B71B29">
        <w:rPr>
          <w:color w:val="000000" w:themeColor="text1"/>
        </w:rPr>
        <w:t>LP-WUS resource X=4.32</w:t>
      </w:r>
      <w:r w:rsidR="00453BD7" w:rsidRPr="00B71B29">
        <w:t>MHz*Symbol/bit, MIL margin Y=0.13dB</w:t>
      </w:r>
    </w:p>
    <w:p w14:paraId="62F43C49" w14:textId="77777777" w:rsidR="00453BD7" w:rsidRPr="00B71B29" w:rsidRDefault="00453BD7" w:rsidP="00C76D04">
      <w:pPr>
        <w:pStyle w:val="Heading4"/>
        <w:rPr>
          <w:lang w:eastAsia="zh-CN"/>
        </w:rPr>
      </w:pPr>
      <w:bookmarkStart w:id="543" w:name="_Toc144508429"/>
      <w:bookmarkStart w:id="544" w:name="_Toc149557182"/>
      <w:bookmarkStart w:id="545" w:name="_Toc156486487"/>
      <w:r w:rsidRPr="00B71B29">
        <w:rPr>
          <w:lang w:eastAsia="zh-CN"/>
        </w:rPr>
        <w:lastRenderedPageBreak/>
        <w:t>8.2.3.9</w:t>
      </w:r>
      <w:r w:rsidRPr="00B71B29">
        <w:rPr>
          <w:lang w:eastAsia="zh-CN"/>
        </w:rPr>
        <w:tab/>
        <w:t>OFDM, Rural, normal UE, PDCCH</w:t>
      </w:r>
      <w:bookmarkEnd w:id="543"/>
      <w:bookmarkEnd w:id="544"/>
      <w:bookmarkEnd w:id="545"/>
    </w:p>
    <w:p w14:paraId="4EB9BB13" w14:textId="49F7B7C6" w:rsidR="00453BD7" w:rsidRPr="00C76D04" w:rsidRDefault="00453BD7" w:rsidP="00C76D04">
      <w:pPr>
        <w:rPr>
          <w:b/>
          <w:bCs/>
          <w:lang w:eastAsia="zh-CN"/>
        </w:rPr>
      </w:pPr>
      <w:r w:rsidRPr="00C76D04">
        <w:rPr>
          <w:b/>
          <w:bCs/>
        </w:rPr>
        <w:t>Gap with PDCCH AL16, 2Rx</w:t>
      </w:r>
    </w:p>
    <w:p w14:paraId="2BC18BB8" w14:textId="6D6258E9" w:rsidR="00133FB2" w:rsidRPr="00B71B29" w:rsidRDefault="00133FB2" w:rsidP="00C76D04">
      <w:pPr>
        <w:pStyle w:val="TH"/>
        <w:rPr>
          <w:lang w:eastAsia="zh-CN"/>
        </w:rPr>
      </w:pPr>
      <w:r w:rsidRPr="00B71B29">
        <w:t>Table 8.2.3.9-1 Gap with PDCCH AL16, 2Rx</w:t>
      </w:r>
    </w:p>
    <w:p w14:paraId="464A99B9" w14:textId="2CE97A90" w:rsidR="00453BD7" w:rsidRPr="00B71B29" w:rsidRDefault="00453BD7" w:rsidP="00C76D04">
      <w:pPr>
        <w:pStyle w:val="TH"/>
      </w:pPr>
      <w:r w:rsidRPr="00B71B29">
        <w:rPr>
          <w:noProof/>
          <w:lang w:val="en-US" w:eastAsia="zh-CN"/>
        </w:rPr>
        <w:drawing>
          <wp:inline distT="0" distB="0" distL="0" distR="0" wp14:anchorId="014250A8" wp14:editId="0BADFDAD">
            <wp:extent cx="8474075" cy="4674235"/>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474075" cy="4674235"/>
                    </a:xfrm>
                    <a:prstGeom prst="rect">
                      <a:avLst/>
                    </a:prstGeom>
                    <a:noFill/>
                    <a:ln>
                      <a:noFill/>
                    </a:ln>
                  </pic:spPr>
                </pic:pic>
              </a:graphicData>
            </a:graphic>
          </wp:inline>
        </w:drawing>
      </w:r>
    </w:p>
    <w:p w14:paraId="36F83589" w14:textId="5DFD3E5A" w:rsidR="00453BD7" w:rsidRPr="00C458AD" w:rsidRDefault="00453BD7" w:rsidP="00C76D04">
      <w:pPr>
        <w:rPr>
          <w:b/>
          <w:bCs/>
        </w:rPr>
      </w:pPr>
      <w:r w:rsidRPr="00C458AD">
        <w:rPr>
          <w:b/>
          <w:bCs/>
        </w:rPr>
        <w:t>Observation:</w:t>
      </w:r>
    </w:p>
    <w:p w14:paraId="6B2A8EC0" w14:textId="6472149D" w:rsidR="00453BD7" w:rsidRPr="00B71B29" w:rsidRDefault="00C76D04" w:rsidP="00C76D04">
      <w:pPr>
        <w:pStyle w:val="B1"/>
      </w:pPr>
      <w:r>
        <w:lastRenderedPageBreak/>
        <w:t>-</w:t>
      </w:r>
      <w:r>
        <w:tab/>
      </w:r>
      <w:r w:rsidR="00453BD7" w:rsidRPr="00B71B29">
        <w:t>For normal UE and Rural scenario, comparing MIL of OFDM based LP-WUS to legacy PDCCH AL16, 2Rx</w:t>
      </w:r>
    </w:p>
    <w:p w14:paraId="5AB34E9D" w14:textId="6292F92C" w:rsidR="00453BD7" w:rsidRPr="00B71B29" w:rsidRDefault="00C76D04" w:rsidP="00C76D04">
      <w:pPr>
        <w:pStyle w:val="B1"/>
        <w:rPr>
          <w:color w:val="000000" w:themeColor="text1"/>
        </w:rPr>
      </w:pPr>
      <w:r>
        <w:rPr>
          <w:color w:val="000000" w:themeColor="text1"/>
        </w:rPr>
        <w:t>-</w:t>
      </w:r>
      <w:r>
        <w:rPr>
          <w:color w:val="000000" w:themeColor="text1"/>
        </w:rPr>
        <w:tab/>
      </w:r>
      <w:r w:rsidR="00453BD7" w:rsidRPr="00B71B29">
        <w:rPr>
          <w:color w:val="000000" w:themeColor="text1"/>
        </w:rPr>
        <w:t>[8A-11]</w:t>
      </w:r>
      <w:r w:rsidR="00453BD7" w:rsidRPr="00B71B29">
        <w:t xml:space="preserve"> show that with the LP-WUS resource of X=17.28 MHz*Symbol/bit, the MIL margin Y is  -2.36 dB.</w:t>
      </w:r>
    </w:p>
    <w:p w14:paraId="2BDBC869" w14:textId="77777777" w:rsidR="00453BD7" w:rsidRPr="00B71B29" w:rsidRDefault="00453BD7" w:rsidP="00C76D04">
      <w:pPr>
        <w:rPr>
          <w:sz w:val="21"/>
        </w:rPr>
      </w:pPr>
    </w:p>
    <w:p w14:paraId="29A422C9" w14:textId="13B09403" w:rsidR="00453BD7" w:rsidRPr="00C76D04" w:rsidRDefault="00453BD7" w:rsidP="00C76D04">
      <w:pPr>
        <w:rPr>
          <w:b/>
          <w:bCs/>
        </w:rPr>
      </w:pPr>
      <w:r w:rsidRPr="00C76D04">
        <w:rPr>
          <w:b/>
          <w:bCs/>
        </w:rPr>
        <w:t>Gap with PDCCH AL8 2Rx</w:t>
      </w:r>
    </w:p>
    <w:p w14:paraId="293948FC" w14:textId="596517BA" w:rsidR="00133FB2" w:rsidRPr="00B71B29" w:rsidRDefault="00133FB2" w:rsidP="00C76D04">
      <w:pPr>
        <w:pStyle w:val="TH"/>
        <w:rPr>
          <w:lang w:eastAsia="zh-CN"/>
        </w:rPr>
      </w:pPr>
      <w:r w:rsidRPr="00B71B29">
        <w:lastRenderedPageBreak/>
        <w:t>Table 8.2.3.9-2</w:t>
      </w:r>
      <w:r w:rsidR="00C76D04">
        <w:t>:</w:t>
      </w:r>
      <w:r w:rsidRPr="00B71B29">
        <w:t xml:space="preserve"> Gap with PDCCH AL8, 2Rx</w:t>
      </w:r>
    </w:p>
    <w:p w14:paraId="18D74D2B" w14:textId="5C6C32C1" w:rsidR="00453BD7" w:rsidRPr="00B71B29" w:rsidRDefault="00453BD7" w:rsidP="00C76D04">
      <w:pPr>
        <w:pStyle w:val="TH"/>
      </w:pPr>
      <w:r w:rsidRPr="00B71B29">
        <w:rPr>
          <w:noProof/>
          <w:lang w:val="en-US" w:eastAsia="zh-CN"/>
        </w:rPr>
        <w:drawing>
          <wp:inline distT="0" distB="0" distL="0" distR="0" wp14:anchorId="681CFA65" wp14:editId="471A70F5">
            <wp:extent cx="8474075" cy="495681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474075" cy="4956810"/>
                    </a:xfrm>
                    <a:prstGeom prst="rect">
                      <a:avLst/>
                    </a:prstGeom>
                    <a:noFill/>
                    <a:ln>
                      <a:noFill/>
                    </a:ln>
                  </pic:spPr>
                </pic:pic>
              </a:graphicData>
            </a:graphic>
          </wp:inline>
        </w:drawing>
      </w:r>
    </w:p>
    <w:p w14:paraId="16B81D6D" w14:textId="77777777" w:rsidR="00453BD7" w:rsidRPr="00C458AD" w:rsidRDefault="00453BD7" w:rsidP="00C458AD">
      <w:pPr>
        <w:rPr>
          <w:b/>
          <w:bCs/>
        </w:rPr>
      </w:pPr>
      <w:r w:rsidRPr="00C458AD">
        <w:rPr>
          <w:b/>
          <w:bCs/>
        </w:rPr>
        <w:t>Observation:</w:t>
      </w:r>
    </w:p>
    <w:p w14:paraId="304D97EB" w14:textId="77777777" w:rsidR="00453BD7" w:rsidRPr="00B71B29" w:rsidRDefault="00453BD7" w:rsidP="00C458AD">
      <w:r w:rsidRPr="00B71B29">
        <w:t>For normal UE and Rural scenario, [8A-11] and [8A-13] show OFDM based LP-WUS is feasible to achieve comparable MIL (i.e. MIL margin Y&gt;=-1dB) than MSG3 PUSCH</w:t>
      </w:r>
    </w:p>
    <w:p w14:paraId="2BC9EA7D" w14:textId="0890F7AB" w:rsidR="00453BD7" w:rsidRPr="00B71B29" w:rsidRDefault="00C458AD" w:rsidP="00C458AD">
      <w:pPr>
        <w:pStyle w:val="B1"/>
      </w:pPr>
      <w:r>
        <w:t>-</w:t>
      </w:r>
      <w:r>
        <w:tab/>
      </w:r>
      <w:r w:rsidR="00453BD7" w:rsidRPr="00B71B29">
        <w:t xml:space="preserve">[8A-13] shows that </w:t>
      </w:r>
      <w:r w:rsidR="00453BD7" w:rsidRPr="00B71B29">
        <w:rPr>
          <w:color w:val="000000" w:themeColor="text1"/>
        </w:rPr>
        <w:t xml:space="preserve">with LP-WUS resource X=34.56 </w:t>
      </w:r>
      <w:r w:rsidR="00453BD7" w:rsidRPr="00B71B29">
        <w:t>MHz*Symbol/bit, MIL margin Y=-0.18dB</w:t>
      </w:r>
    </w:p>
    <w:p w14:paraId="7C358843" w14:textId="339CDD97" w:rsidR="00453BD7" w:rsidRPr="00B71B29" w:rsidRDefault="00C458AD" w:rsidP="00C458AD">
      <w:pPr>
        <w:pStyle w:val="B1"/>
      </w:pPr>
      <w:r>
        <w:lastRenderedPageBreak/>
        <w:t>-</w:t>
      </w:r>
      <w:r>
        <w:tab/>
      </w:r>
      <w:r w:rsidR="00453BD7" w:rsidRPr="00B71B29">
        <w:t xml:space="preserve">[8A-11] shows that </w:t>
      </w:r>
      <w:r w:rsidR="00453BD7" w:rsidRPr="00B71B29">
        <w:rPr>
          <w:color w:val="000000" w:themeColor="text1"/>
        </w:rPr>
        <w:t>with LP-WUS resource X=7.2</w:t>
      </w:r>
      <w:r w:rsidR="00453BD7" w:rsidRPr="00B71B29">
        <w:t>MHz*Symbol/bit, MIL margin Y=-0.29dB</w:t>
      </w:r>
    </w:p>
    <w:p w14:paraId="378A470A" w14:textId="77777777" w:rsidR="00453BD7" w:rsidRPr="00B71B29" w:rsidRDefault="00453BD7" w:rsidP="00C458AD">
      <w:pPr>
        <w:pStyle w:val="Heading4"/>
        <w:rPr>
          <w:lang w:eastAsia="zh-CN"/>
        </w:rPr>
      </w:pPr>
      <w:bookmarkStart w:id="546" w:name="_Toc144508430"/>
      <w:bookmarkStart w:id="547" w:name="_Toc149557183"/>
      <w:bookmarkStart w:id="548" w:name="_Toc156486488"/>
      <w:r w:rsidRPr="00B71B29">
        <w:rPr>
          <w:lang w:eastAsia="zh-CN"/>
        </w:rPr>
        <w:t>8.2.3.10</w:t>
      </w:r>
      <w:r w:rsidRPr="00B71B29">
        <w:rPr>
          <w:lang w:eastAsia="zh-CN"/>
        </w:rPr>
        <w:tab/>
        <w:t>OFDM, Rural, Redcap UE, PDCCH</w:t>
      </w:r>
      <w:bookmarkEnd w:id="546"/>
      <w:bookmarkEnd w:id="547"/>
      <w:bookmarkEnd w:id="548"/>
    </w:p>
    <w:p w14:paraId="4ED41BEE" w14:textId="46E375AB" w:rsidR="00453BD7" w:rsidRPr="00C458AD" w:rsidRDefault="00453BD7" w:rsidP="00C458AD">
      <w:pPr>
        <w:rPr>
          <w:b/>
          <w:bCs/>
          <w:lang w:eastAsia="zh-CN"/>
        </w:rPr>
      </w:pPr>
      <w:r w:rsidRPr="00C458AD">
        <w:rPr>
          <w:b/>
          <w:bCs/>
        </w:rPr>
        <w:t>Gap with PDCCH AL16 1Rx</w:t>
      </w:r>
    </w:p>
    <w:p w14:paraId="1F25F6C4" w14:textId="0BDD08C3" w:rsidR="00133FB2" w:rsidRPr="00B71B29" w:rsidRDefault="00133FB2" w:rsidP="00C458AD">
      <w:pPr>
        <w:pStyle w:val="TH"/>
        <w:rPr>
          <w:lang w:eastAsia="zh-CN"/>
        </w:rPr>
      </w:pPr>
      <w:r w:rsidRPr="00B71B29">
        <w:t>Table 8.2.3.10-1</w:t>
      </w:r>
      <w:r w:rsidR="00C458AD">
        <w:t>:</w:t>
      </w:r>
      <w:r w:rsidRPr="00B71B29">
        <w:t xml:space="preserve"> Gap with PDCCH AL16 1Rx</w:t>
      </w:r>
    </w:p>
    <w:p w14:paraId="3A40565F" w14:textId="705D7910" w:rsidR="00453BD7" w:rsidRPr="00B71B29" w:rsidRDefault="00453BD7" w:rsidP="00C458AD">
      <w:pPr>
        <w:pStyle w:val="TH"/>
      </w:pPr>
      <w:r w:rsidRPr="00B71B29">
        <w:rPr>
          <w:noProof/>
          <w:lang w:val="en-US" w:eastAsia="zh-CN"/>
        </w:rPr>
        <w:drawing>
          <wp:inline distT="0" distB="0" distL="0" distR="0" wp14:anchorId="3ABEEBD4" wp14:editId="164857D0">
            <wp:extent cx="8474075" cy="4260215"/>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474075" cy="4260215"/>
                    </a:xfrm>
                    <a:prstGeom prst="rect">
                      <a:avLst/>
                    </a:prstGeom>
                    <a:noFill/>
                    <a:ln>
                      <a:noFill/>
                    </a:ln>
                  </pic:spPr>
                </pic:pic>
              </a:graphicData>
            </a:graphic>
          </wp:inline>
        </w:drawing>
      </w:r>
    </w:p>
    <w:p w14:paraId="513E5D57" w14:textId="77777777" w:rsidR="00453BD7" w:rsidRPr="00C458AD" w:rsidRDefault="00453BD7" w:rsidP="00C458AD">
      <w:pPr>
        <w:rPr>
          <w:b/>
          <w:bCs/>
        </w:rPr>
      </w:pPr>
      <w:r w:rsidRPr="00C458AD">
        <w:rPr>
          <w:b/>
          <w:bCs/>
        </w:rPr>
        <w:t>Observation:</w:t>
      </w:r>
    </w:p>
    <w:p w14:paraId="608FC2D9" w14:textId="77777777" w:rsidR="00453BD7" w:rsidRPr="00C458AD" w:rsidRDefault="00453BD7" w:rsidP="00C458AD">
      <w:r w:rsidRPr="00C458AD">
        <w:t xml:space="preserve">For Redcap UE in Rural, [8A-11] shows OFDM based LP-WUS is feasible to achieve comparable MIL (i.e. MIL margin Y&gt;=-1dB) than PDCCH AL16 1Rx for paging when </w:t>
      </w:r>
    </w:p>
    <w:p w14:paraId="0632DC6C" w14:textId="4D66CF7D" w:rsidR="00453BD7" w:rsidRPr="00C458AD" w:rsidRDefault="00C458AD" w:rsidP="00C458AD">
      <w:pPr>
        <w:pStyle w:val="B1"/>
      </w:pPr>
      <w:r>
        <w:lastRenderedPageBreak/>
        <w:t>-</w:t>
      </w:r>
      <w:r>
        <w:tab/>
      </w:r>
      <w:r w:rsidR="00453BD7" w:rsidRPr="00C458AD">
        <w:t>LP-WUS resource X=7.2 MHz*Symbol/bit, MIL margin Y=-0.28dB</w:t>
      </w:r>
    </w:p>
    <w:p w14:paraId="683EC9B0" w14:textId="77777777" w:rsidR="00453BD7" w:rsidRPr="00C458AD" w:rsidRDefault="00453BD7" w:rsidP="00C458AD">
      <w:pPr>
        <w:rPr>
          <w:color w:val="000000" w:themeColor="text1"/>
        </w:rPr>
      </w:pPr>
    </w:p>
    <w:p w14:paraId="4BCC5674" w14:textId="16239301" w:rsidR="00453BD7" w:rsidRPr="00C458AD" w:rsidRDefault="00453BD7" w:rsidP="00C458AD">
      <w:pPr>
        <w:rPr>
          <w:b/>
          <w:bCs/>
        </w:rPr>
      </w:pPr>
      <w:r w:rsidRPr="00C458AD">
        <w:rPr>
          <w:b/>
          <w:bCs/>
        </w:rPr>
        <w:t>Gap with PDCCH AL8 1Rx</w:t>
      </w:r>
    </w:p>
    <w:p w14:paraId="2EE0E332" w14:textId="7AE635AF" w:rsidR="00133FB2" w:rsidRPr="00B71B29" w:rsidRDefault="00133FB2" w:rsidP="00C458AD">
      <w:pPr>
        <w:pStyle w:val="TH"/>
        <w:rPr>
          <w:lang w:eastAsia="zh-CN"/>
        </w:rPr>
      </w:pPr>
      <w:r w:rsidRPr="00B71B29">
        <w:t>Table 8.2.3.10-2</w:t>
      </w:r>
      <w:r w:rsidR="00C458AD">
        <w:t>:</w:t>
      </w:r>
      <w:r w:rsidRPr="00B71B29">
        <w:t xml:space="preserve"> Gap with PDCCH AL8 1Rx</w:t>
      </w:r>
    </w:p>
    <w:p w14:paraId="791D8118" w14:textId="6842B7A2" w:rsidR="00453BD7" w:rsidRPr="00C84959" w:rsidRDefault="00453BD7" w:rsidP="00C458AD">
      <w:pPr>
        <w:pStyle w:val="TH"/>
        <w:rPr>
          <w:color w:val="000000" w:themeColor="text1"/>
        </w:rPr>
      </w:pPr>
      <w:r w:rsidRPr="00B71B29">
        <w:rPr>
          <w:noProof/>
          <w:color w:val="000000" w:themeColor="text1"/>
          <w:sz w:val="36"/>
          <w:lang w:val="en-US" w:eastAsia="zh-CN"/>
        </w:rPr>
        <w:drawing>
          <wp:inline distT="0" distB="0" distL="0" distR="0" wp14:anchorId="496A01FA" wp14:editId="5C590280">
            <wp:extent cx="8474075" cy="4379595"/>
            <wp:effectExtent l="0" t="0" r="317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474075" cy="4379595"/>
                    </a:xfrm>
                    <a:prstGeom prst="rect">
                      <a:avLst/>
                    </a:prstGeom>
                    <a:noFill/>
                    <a:ln>
                      <a:noFill/>
                    </a:ln>
                  </pic:spPr>
                </pic:pic>
              </a:graphicData>
            </a:graphic>
          </wp:inline>
        </w:drawing>
      </w:r>
    </w:p>
    <w:p w14:paraId="7BEE7791" w14:textId="77777777" w:rsidR="00453BD7" w:rsidRPr="00C84959" w:rsidRDefault="00453BD7" w:rsidP="00C84959">
      <w:pPr>
        <w:rPr>
          <w:b/>
          <w:bCs/>
        </w:rPr>
      </w:pPr>
      <w:r w:rsidRPr="00C84959">
        <w:rPr>
          <w:b/>
          <w:bCs/>
        </w:rPr>
        <w:t>Observation:</w:t>
      </w:r>
    </w:p>
    <w:p w14:paraId="066DEDA4" w14:textId="77777777" w:rsidR="00453BD7" w:rsidRPr="00C84959" w:rsidRDefault="00453BD7" w:rsidP="00C84959">
      <w:r w:rsidRPr="00C84959">
        <w:lastRenderedPageBreak/>
        <w:t>For Redcap UE in Rural, [8A-11] and [8A-13] show OFDM based LP-WUS is feasible to achieve comparable MIL (i.e. MIL margin Y&gt;=-1dB) than PDCCH AL8 1Rx for paging when</w:t>
      </w:r>
    </w:p>
    <w:p w14:paraId="424258B6" w14:textId="13E89A3C" w:rsidR="00453BD7" w:rsidRPr="00C84959" w:rsidRDefault="00C84959" w:rsidP="00C84959">
      <w:pPr>
        <w:pStyle w:val="B1"/>
      </w:pPr>
      <w:r>
        <w:t>-</w:t>
      </w:r>
      <w:r>
        <w:tab/>
      </w:r>
      <w:r w:rsidR="00453BD7" w:rsidRPr="00C84959">
        <w:t>LP-WUS resource X=3.6~17.28 MHz*Symbol/bit, MIL margin Y=-0.21dB~3.7dB</w:t>
      </w:r>
    </w:p>
    <w:p w14:paraId="1659C495" w14:textId="56B8DE40" w:rsidR="00453BD7" w:rsidRPr="00B71B29" w:rsidRDefault="00453BD7" w:rsidP="00C84959">
      <w:pPr>
        <w:pStyle w:val="Heading4"/>
        <w:rPr>
          <w:lang w:eastAsia="zh-CN"/>
        </w:rPr>
      </w:pPr>
      <w:bookmarkStart w:id="549" w:name="_Toc144508431"/>
      <w:bookmarkStart w:id="550" w:name="_Toc149557184"/>
      <w:bookmarkStart w:id="551" w:name="_Toc156486489"/>
      <w:r w:rsidRPr="00B71B29">
        <w:rPr>
          <w:lang w:eastAsia="zh-CN"/>
        </w:rPr>
        <w:lastRenderedPageBreak/>
        <w:t>8.2.3.11</w:t>
      </w:r>
      <w:r w:rsidRPr="00B71B29">
        <w:rPr>
          <w:lang w:eastAsia="zh-CN"/>
        </w:rPr>
        <w:tab/>
        <w:t>OFDM, Rural, Normal UE, Msg.3</w:t>
      </w:r>
      <w:bookmarkEnd w:id="549"/>
      <w:bookmarkEnd w:id="550"/>
      <w:bookmarkEnd w:id="551"/>
    </w:p>
    <w:p w14:paraId="0D3321BC" w14:textId="3EAA5508" w:rsidR="00133FB2" w:rsidRPr="00B71B29" w:rsidRDefault="00133FB2" w:rsidP="00C84959">
      <w:pPr>
        <w:pStyle w:val="TH"/>
        <w:rPr>
          <w:lang w:eastAsia="zh-CN"/>
        </w:rPr>
      </w:pPr>
      <w:r w:rsidRPr="00B71B29">
        <w:t>Table 8.2.3.11</w:t>
      </w:r>
      <w:r w:rsidR="00C84959">
        <w:t>:</w:t>
      </w:r>
      <w:r w:rsidRPr="00B71B29">
        <w:t xml:space="preserve"> OFDM, Rural, Normal UE, Msg.3</w:t>
      </w:r>
    </w:p>
    <w:p w14:paraId="0CD75802" w14:textId="054D071E" w:rsidR="00453BD7" w:rsidRPr="00B71B29" w:rsidRDefault="00453BD7" w:rsidP="00C84959">
      <w:pPr>
        <w:pStyle w:val="TH"/>
        <w:rPr>
          <w:lang w:eastAsia="zh-CN"/>
        </w:rPr>
      </w:pPr>
      <w:r w:rsidRPr="00B71B29">
        <w:rPr>
          <w:noProof/>
          <w:lang w:val="en-US" w:eastAsia="zh-CN"/>
        </w:rPr>
        <w:drawing>
          <wp:inline distT="0" distB="0" distL="0" distR="0" wp14:anchorId="02DAA51F" wp14:editId="22B6DD6A">
            <wp:extent cx="8474075" cy="531495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8474075" cy="5314950"/>
                    </a:xfrm>
                    <a:prstGeom prst="rect">
                      <a:avLst/>
                    </a:prstGeom>
                    <a:noFill/>
                    <a:ln>
                      <a:noFill/>
                    </a:ln>
                  </pic:spPr>
                </pic:pic>
              </a:graphicData>
            </a:graphic>
          </wp:inline>
        </w:drawing>
      </w:r>
    </w:p>
    <w:p w14:paraId="13B78D23" w14:textId="77777777" w:rsidR="00453BD7" w:rsidRPr="00C84959" w:rsidRDefault="00453BD7" w:rsidP="00C84959">
      <w:pPr>
        <w:rPr>
          <w:b/>
          <w:bCs/>
        </w:rPr>
      </w:pPr>
      <w:r w:rsidRPr="00C84959">
        <w:rPr>
          <w:b/>
          <w:bCs/>
        </w:rPr>
        <w:lastRenderedPageBreak/>
        <w:t>Observation:</w:t>
      </w:r>
    </w:p>
    <w:p w14:paraId="03AE3A7B" w14:textId="77777777" w:rsidR="00453BD7" w:rsidRPr="00B71B29" w:rsidRDefault="00453BD7" w:rsidP="00C84959">
      <w:r w:rsidRPr="00B71B29">
        <w:t xml:space="preserve">For normal UE in Rural, [8A-5], [8A-11] and [8A-13] show OFDM based LP-WUS is feasible to achieve comparable MIL (i.e. MIL margin Y&gt;=-1dB) than PUSCH for MSG.3 when </w:t>
      </w:r>
    </w:p>
    <w:p w14:paraId="4E062E17" w14:textId="66589EAC" w:rsidR="00453BD7" w:rsidRPr="00B71B29" w:rsidRDefault="00C84959" w:rsidP="00C84959">
      <w:pPr>
        <w:pStyle w:val="B1"/>
      </w:pPr>
      <w:r>
        <w:t>-</w:t>
      </w:r>
      <w:r>
        <w:tab/>
      </w:r>
      <w:r w:rsidR="00453BD7" w:rsidRPr="00B71B29">
        <w:t>LP-WUS resource X=1.8~3.6 MHz*Symbol/bit, MIL margin Y=0.62dB~4.36dB</w:t>
      </w:r>
    </w:p>
    <w:p w14:paraId="008544ED" w14:textId="05B77704" w:rsidR="00453BD7" w:rsidRPr="00B71B29" w:rsidRDefault="00453BD7" w:rsidP="00C84959">
      <w:pPr>
        <w:pStyle w:val="Heading4"/>
        <w:rPr>
          <w:lang w:eastAsia="zh-CN"/>
        </w:rPr>
      </w:pPr>
      <w:bookmarkStart w:id="552" w:name="_Toc144508432"/>
      <w:bookmarkStart w:id="553" w:name="_Toc149557185"/>
      <w:bookmarkStart w:id="554" w:name="_Toc156486490"/>
      <w:r w:rsidRPr="00B71B29">
        <w:rPr>
          <w:lang w:eastAsia="zh-CN"/>
        </w:rPr>
        <w:lastRenderedPageBreak/>
        <w:t>8.2.3.12</w:t>
      </w:r>
      <w:r w:rsidRPr="00B71B29">
        <w:rPr>
          <w:lang w:eastAsia="zh-CN"/>
        </w:rPr>
        <w:tab/>
        <w:t>OFDM, Rural, Redcap UE, Msg.3</w:t>
      </w:r>
      <w:bookmarkEnd w:id="552"/>
      <w:bookmarkEnd w:id="553"/>
      <w:bookmarkEnd w:id="554"/>
    </w:p>
    <w:p w14:paraId="6A5D8168" w14:textId="53694B95" w:rsidR="00133FB2" w:rsidRPr="00B71B29" w:rsidRDefault="00133FB2" w:rsidP="00C84959">
      <w:pPr>
        <w:pStyle w:val="TH"/>
        <w:rPr>
          <w:lang w:eastAsia="zh-CN"/>
        </w:rPr>
      </w:pPr>
      <w:r w:rsidRPr="00B71B29">
        <w:t>Table 8.2.3.12</w:t>
      </w:r>
      <w:r w:rsidR="00C84959">
        <w:t>:</w:t>
      </w:r>
      <w:r w:rsidRPr="00B71B29">
        <w:t xml:space="preserve"> OFDM, Rural, Redcap UE, Msg.3</w:t>
      </w:r>
    </w:p>
    <w:p w14:paraId="13B1E7FB" w14:textId="5004FA58" w:rsidR="00453BD7" w:rsidRPr="00B71B29" w:rsidRDefault="00453BD7" w:rsidP="00C84959">
      <w:pPr>
        <w:pStyle w:val="TH"/>
        <w:rPr>
          <w:lang w:eastAsia="zh-CN"/>
        </w:rPr>
      </w:pPr>
      <w:r w:rsidRPr="00B71B29">
        <w:rPr>
          <w:noProof/>
          <w:lang w:val="en-US" w:eastAsia="zh-CN"/>
        </w:rPr>
        <w:drawing>
          <wp:inline distT="0" distB="0" distL="0" distR="0" wp14:anchorId="18FD4CD0" wp14:editId="28A024F7">
            <wp:extent cx="8474075" cy="5314950"/>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474075" cy="5314950"/>
                    </a:xfrm>
                    <a:prstGeom prst="rect">
                      <a:avLst/>
                    </a:prstGeom>
                    <a:noFill/>
                    <a:ln>
                      <a:noFill/>
                    </a:ln>
                  </pic:spPr>
                </pic:pic>
              </a:graphicData>
            </a:graphic>
          </wp:inline>
        </w:drawing>
      </w:r>
    </w:p>
    <w:p w14:paraId="1BEB3B0B" w14:textId="77777777" w:rsidR="00453BD7" w:rsidRPr="00C84959" w:rsidRDefault="00453BD7" w:rsidP="00C84959">
      <w:pPr>
        <w:rPr>
          <w:b/>
          <w:bCs/>
        </w:rPr>
      </w:pPr>
      <w:r w:rsidRPr="00C84959">
        <w:rPr>
          <w:b/>
          <w:bCs/>
        </w:rPr>
        <w:lastRenderedPageBreak/>
        <w:t>Observation:</w:t>
      </w:r>
    </w:p>
    <w:p w14:paraId="2A44DFE3" w14:textId="77777777" w:rsidR="00453BD7" w:rsidRPr="00B71B29" w:rsidRDefault="00453BD7" w:rsidP="00C84959">
      <w:r w:rsidRPr="00B71B29">
        <w:t xml:space="preserve">For RedCap UE in Rural, [8A-5], [8A-11] and [8A-13] show OFDM based LP-WUS is feasible to achieve comparable MIL (i.e. MIL margin Y&gt;=-1dB) than PUSCH for MSG.3 when </w:t>
      </w:r>
    </w:p>
    <w:p w14:paraId="2F4DE337" w14:textId="0F70E0D2" w:rsidR="00453BD7" w:rsidRPr="00B71B29" w:rsidRDefault="00C84959" w:rsidP="00C84959">
      <w:pPr>
        <w:pStyle w:val="B1"/>
      </w:pPr>
      <w:r>
        <w:t>-</w:t>
      </w:r>
      <w:r>
        <w:tab/>
      </w:r>
      <w:r w:rsidR="00453BD7" w:rsidRPr="00B71B29">
        <w:t>LP-WUS resource X=1.8~3.6 MHz*Symbol/bit, MIL margin Y=0.62dB~4.36dB</w:t>
      </w:r>
    </w:p>
    <w:p w14:paraId="73337D49" w14:textId="7D694346" w:rsidR="003D2352" w:rsidRPr="00B71B29" w:rsidRDefault="003D2352" w:rsidP="00C84959">
      <w:pPr>
        <w:pStyle w:val="Heading2"/>
        <w:rPr>
          <w:lang w:eastAsia="zh-CN"/>
        </w:rPr>
      </w:pPr>
      <w:bookmarkStart w:id="555" w:name="_Toc144508433"/>
      <w:bookmarkStart w:id="556" w:name="_Toc149557186"/>
      <w:bookmarkStart w:id="557" w:name="_Toc156486491"/>
      <w:bookmarkStart w:id="558" w:name="_Toc136522075"/>
      <w:r w:rsidRPr="00B71B29">
        <w:rPr>
          <w:lang w:eastAsia="zh-CN"/>
        </w:rPr>
        <w:t>8.3</w:t>
      </w:r>
      <w:r w:rsidRPr="00B71B29">
        <w:rPr>
          <w:lang w:eastAsia="zh-CN"/>
        </w:rPr>
        <w:tab/>
        <w:t>LLS results observations</w:t>
      </w:r>
      <w:bookmarkEnd w:id="555"/>
      <w:bookmarkEnd w:id="556"/>
      <w:bookmarkEnd w:id="557"/>
      <w:r w:rsidRPr="00B71B29">
        <w:rPr>
          <w:lang w:eastAsia="zh-CN"/>
        </w:rPr>
        <w:t xml:space="preserve"> </w:t>
      </w:r>
    </w:p>
    <w:p w14:paraId="3A33BFC0" w14:textId="6089A58E" w:rsidR="003D2352" w:rsidRPr="00B71B29" w:rsidRDefault="003D2352" w:rsidP="003D2352">
      <w:pPr>
        <w:textAlignment w:val="baseline"/>
        <w:rPr>
          <w:rFonts w:hAnsi="Calibri"/>
          <w:lang w:val="en-US"/>
        </w:rPr>
      </w:pPr>
      <w:r w:rsidRPr="00B71B29">
        <w:rPr>
          <w:rFonts w:hAnsi="Calibri"/>
          <w:lang w:val="en-US"/>
        </w:rPr>
        <w:t xml:space="preserve">In this </w:t>
      </w:r>
      <w:r w:rsidR="00861536" w:rsidRPr="00B71B29">
        <w:rPr>
          <w:rFonts w:hAnsi="Calibri"/>
          <w:lang w:val="en-US"/>
        </w:rPr>
        <w:t>clause</w:t>
      </w:r>
      <w:r w:rsidRPr="00B71B29">
        <w:rPr>
          <w:rFonts w:hAnsi="Calibri"/>
          <w:lang w:val="en-US"/>
        </w:rPr>
        <w:t xml:space="preserve"> and sub-</w:t>
      </w:r>
      <w:r w:rsidR="00861536" w:rsidRPr="00B71B29">
        <w:rPr>
          <w:rFonts w:hAnsi="Calibri"/>
          <w:lang w:val="en-US"/>
        </w:rPr>
        <w:t>clause</w:t>
      </w:r>
      <w:r w:rsidRPr="00B71B29">
        <w:rPr>
          <w:rFonts w:hAnsi="Calibri"/>
          <w:lang w:val="en-US"/>
        </w:rPr>
        <w:t xml:space="preserve">s it is assumed that </w:t>
      </w:r>
      <w:r w:rsidR="00ED5436" w:rsidRPr="00B71B29">
        <w:rPr>
          <w:rFonts w:hAnsi="Calibri"/>
          <w:lang w:val="en-US"/>
        </w:rPr>
        <w:t>"</w:t>
      </w:r>
      <w:r w:rsidRPr="00B71B29">
        <w:rPr>
          <w:rFonts w:hAnsi="Calibri"/>
          <w:lang w:val="en-US"/>
        </w:rPr>
        <w:t>tolerate</w:t>
      </w:r>
      <w:r w:rsidR="00ED5436" w:rsidRPr="00B71B29">
        <w:rPr>
          <w:rFonts w:hAnsi="Calibri"/>
          <w:lang w:val="en-US"/>
        </w:rPr>
        <w:t>"</w:t>
      </w:r>
      <w:r w:rsidRPr="00B71B29">
        <w:rPr>
          <w:rFonts w:hAnsi="Calibri"/>
          <w:lang w:val="en-US"/>
        </w:rPr>
        <w:t xml:space="preserve"> means that SNR degradation &lt;= 2dB compared to error free case. </w:t>
      </w:r>
      <w:r w:rsidR="00861536" w:rsidRPr="00B71B29">
        <w:rPr>
          <w:rFonts w:hAnsi="Calibri"/>
          <w:lang w:val="en-US"/>
        </w:rPr>
        <w:t>Clause</w:t>
      </w:r>
      <w:r w:rsidRPr="00B71B29">
        <w:rPr>
          <w:rFonts w:hAnsi="Calibri"/>
          <w:lang w:val="en-US"/>
        </w:rPr>
        <w:t xml:space="preserve"> is based on contributed results in [</w:t>
      </w:r>
      <w:r w:rsidR="00237042" w:rsidRPr="00B71B29">
        <w:rPr>
          <w:rFonts w:hAnsi="Calibri"/>
          <w:lang w:val="en-US"/>
        </w:rPr>
        <w:t>8B-</w:t>
      </w:r>
      <w:r w:rsidRPr="00B71B29">
        <w:rPr>
          <w:rFonts w:hAnsi="Calibri"/>
          <w:lang w:val="en-US"/>
        </w:rPr>
        <w:t>29].</w:t>
      </w:r>
    </w:p>
    <w:p w14:paraId="6E4FFE04" w14:textId="77777777" w:rsidR="003D2352" w:rsidRPr="00B71B29" w:rsidRDefault="003D2352" w:rsidP="00C84959">
      <w:pPr>
        <w:pStyle w:val="Heading3"/>
      </w:pPr>
      <w:bookmarkStart w:id="559" w:name="_Toc144508434"/>
      <w:bookmarkStart w:id="560" w:name="_Toc149557187"/>
      <w:bookmarkStart w:id="561" w:name="_Toc156486492"/>
      <w:r w:rsidRPr="00B71B29">
        <w:t>8.3.1</w:t>
      </w:r>
      <w:r w:rsidRPr="00B71B29">
        <w:tab/>
        <w:t>Timing error</w:t>
      </w:r>
      <w:bookmarkEnd w:id="559"/>
      <w:bookmarkEnd w:id="560"/>
      <w:bookmarkEnd w:id="561"/>
    </w:p>
    <w:p w14:paraId="0DD0D46B" w14:textId="77777777" w:rsidR="003D2352" w:rsidRPr="00B71B29" w:rsidRDefault="003D2352" w:rsidP="00C84959">
      <w:pPr>
        <w:pStyle w:val="Heading4"/>
        <w:rPr>
          <w:lang w:eastAsia="zh-CN"/>
        </w:rPr>
      </w:pPr>
      <w:bookmarkStart w:id="562" w:name="_Toc144508435"/>
      <w:bookmarkStart w:id="563" w:name="_Toc149557188"/>
      <w:bookmarkStart w:id="564" w:name="_Toc156486493"/>
      <w:r w:rsidRPr="00B71B29">
        <w:rPr>
          <w:lang w:eastAsia="zh-CN"/>
        </w:rPr>
        <w:t>8.3.1.1</w:t>
      </w:r>
      <w:r w:rsidRPr="00B71B29">
        <w:rPr>
          <w:lang w:eastAsia="zh-CN"/>
        </w:rPr>
        <w:tab/>
        <w:t>Results for timing error (without sliding window)</w:t>
      </w:r>
      <w:bookmarkEnd w:id="562"/>
      <w:bookmarkEnd w:id="563"/>
      <w:bookmarkEnd w:id="564"/>
    </w:p>
    <w:p w14:paraId="1F71D52E" w14:textId="77777777" w:rsidR="003D2352" w:rsidRPr="00B71B29" w:rsidRDefault="003D2352" w:rsidP="003D2352">
      <w:pPr>
        <w:snapToGrid w:val="0"/>
        <w:rPr>
          <w:rFonts w:cs="Times"/>
          <w:lang w:val="en-US"/>
        </w:rPr>
      </w:pPr>
      <w:r w:rsidRPr="00B71B29">
        <w:rPr>
          <w:rFonts w:cs="Times"/>
          <w:lang w:val="en-US"/>
        </w:rPr>
        <w:t>The results are generated so that script finds a pair of results from a single source that differ only in timing error column. The SNR degradation is extracted, and the smallest degradation shown by a source is taken as representative value for the source.</w:t>
      </w:r>
    </w:p>
    <w:p w14:paraId="0104455C" w14:textId="77777777" w:rsidR="003D2352" w:rsidRPr="00B71B29" w:rsidRDefault="003D2352" w:rsidP="003D2352">
      <w:pPr>
        <w:snapToGrid w:val="0"/>
        <w:rPr>
          <w:rFonts w:cs="Times"/>
          <w:lang w:val="en-US"/>
        </w:rPr>
      </w:pPr>
      <w:r w:rsidRPr="00B71B29">
        <w:rPr>
          <w:rFonts w:cs="Times"/>
          <w:lang w:val="en-US"/>
        </w:rPr>
        <w:t>For the following Waveforms:</w:t>
      </w:r>
    </w:p>
    <w:p w14:paraId="1BE59DC9" w14:textId="528D6966" w:rsidR="003D2352" w:rsidRPr="00B71B29" w:rsidRDefault="00B65A40" w:rsidP="00B65A40">
      <w:pPr>
        <w:pStyle w:val="B1"/>
        <w:rPr>
          <w:lang w:val="en-US"/>
        </w:rPr>
      </w:pPr>
      <w:r>
        <w:rPr>
          <w:lang w:val="en-US"/>
        </w:rPr>
        <w:t>-</w:t>
      </w:r>
      <w:r>
        <w:rPr>
          <w:lang w:val="en-US"/>
        </w:rPr>
        <w:tab/>
      </w:r>
      <w:r w:rsidR="003D2352" w:rsidRPr="00B71B29">
        <w:rPr>
          <w:lang w:val="en-US"/>
        </w:rPr>
        <w:t>OOK-1 30kHz SCS</w:t>
      </w:r>
    </w:p>
    <w:p w14:paraId="52E2E6CF" w14:textId="31D758A8" w:rsidR="003D2352" w:rsidRPr="00B71B29" w:rsidRDefault="00B65A40" w:rsidP="00B65A40">
      <w:pPr>
        <w:pStyle w:val="B1"/>
        <w:rPr>
          <w:lang w:val="en-US"/>
        </w:rPr>
      </w:pPr>
      <w:r>
        <w:rPr>
          <w:lang w:val="en-US"/>
        </w:rPr>
        <w:t>-</w:t>
      </w:r>
      <w:r>
        <w:rPr>
          <w:lang w:val="en-US"/>
        </w:rPr>
        <w:tab/>
      </w:r>
      <w:r w:rsidR="003D2352" w:rsidRPr="00B71B29">
        <w:rPr>
          <w:lang w:val="en-US"/>
        </w:rPr>
        <w:t>OOK-1 60kHz SCS</w:t>
      </w:r>
    </w:p>
    <w:p w14:paraId="65BD80C8" w14:textId="4F10377F" w:rsidR="003D2352" w:rsidRPr="00B71B29" w:rsidRDefault="00B65A40" w:rsidP="00B65A40">
      <w:pPr>
        <w:pStyle w:val="B1"/>
        <w:rPr>
          <w:lang w:val="en-US"/>
        </w:rPr>
      </w:pPr>
      <w:r>
        <w:rPr>
          <w:lang w:val="en-US"/>
        </w:rPr>
        <w:t>-</w:t>
      </w:r>
      <w:r>
        <w:rPr>
          <w:lang w:val="en-US"/>
        </w:rPr>
        <w:tab/>
      </w:r>
      <w:r w:rsidR="003D2352" w:rsidRPr="00B71B29">
        <w:rPr>
          <w:lang w:val="en-US"/>
        </w:rPr>
        <w:t>OOK-1</w:t>
      </w:r>
      <w:r>
        <w:rPr>
          <w:lang w:val="en-US"/>
        </w:rPr>
        <w:t xml:space="preserve"> </w:t>
      </w:r>
      <w:r w:rsidR="003D2352" w:rsidRPr="00B71B29">
        <w:rPr>
          <w:lang w:val="en-US"/>
        </w:rPr>
        <w:t>120kHz SCS</w:t>
      </w:r>
    </w:p>
    <w:p w14:paraId="32025844" w14:textId="60508CAA" w:rsidR="003D2352" w:rsidRPr="00B71B29" w:rsidRDefault="00B65A40" w:rsidP="00B65A40">
      <w:pPr>
        <w:pStyle w:val="B1"/>
        <w:rPr>
          <w:lang w:val="en-US"/>
        </w:rPr>
      </w:pPr>
      <w:r>
        <w:rPr>
          <w:lang w:val="en-US"/>
        </w:rPr>
        <w:t>-</w:t>
      </w:r>
      <w:r>
        <w:rPr>
          <w:lang w:val="en-US"/>
        </w:rPr>
        <w:tab/>
      </w:r>
      <w:r w:rsidR="003D2352" w:rsidRPr="00B71B29">
        <w:rPr>
          <w:lang w:val="en-US"/>
        </w:rPr>
        <w:t>OOK-2 M=2</w:t>
      </w:r>
    </w:p>
    <w:p w14:paraId="1F00F9DA" w14:textId="34158595" w:rsidR="003D2352" w:rsidRPr="00B71B29" w:rsidRDefault="00B65A40" w:rsidP="00B65A40">
      <w:pPr>
        <w:pStyle w:val="B1"/>
        <w:rPr>
          <w:lang w:val="en-US"/>
        </w:rPr>
      </w:pPr>
      <w:r>
        <w:rPr>
          <w:lang w:val="en-US"/>
        </w:rPr>
        <w:t>-</w:t>
      </w:r>
      <w:r>
        <w:rPr>
          <w:lang w:val="en-US"/>
        </w:rPr>
        <w:tab/>
      </w:r>
      <w:r w:rsidR="003D2352" w:rsidRPr="00B71B29">
        <w:rPr>
          <w:lang w:val="en-US"/>
        </w:rPr>
        <w:t>OOK-2 M=4</w:t>
      </w:r>
    </w:p>
    <w:p w14:paraId="037DEF2C" w14:textId="2FA46576" w:rsidR="003D2352" w:rsidRPr="00B71B29" w:rsidRDefault="00B65A40" w:rsidP="00B65A40">
      <w:pPr>
        <w:pStyle w:val="B1"/>
        <w:rPr>
          <w:lang w:val="en-US"/>
        </w:rPr>
      </w:pPr>
      <w:r>
        <w:rPr>
          <w:lang w:val="en-US"/>
        </w:rPr>
        <w:t>-</w:t>
      </w:r>
      <w:r>
        <w:rPr>
          <w:lang w:val="en-US"/>
        </w:rPr>
        <w:tab/>
      </w:r>
      <w:r w:rsidR="003D2352" w:rsidRPr="00B71B29">
        <w:rPr>
          <w:lang w:val="en-US"/>
        </w:rPr>
        <w:t>OOK-3</w:t>
      </w:r>
    </w:p>
    <w:p w14:paraId="114D2FB2" w14:textId="1CFCFE7C" w:rsidR="003D2352" w:rsidRPr="00B71B29" w:rsidRDefault="00B65A40" w:rsidP="00B65A40">
      <w:pPr>
        <w:pStyle w:val="B1"/>
        <w:rPr>
          <w:lang w:val="en-US"/>
        </w:rPr>
      </w:pPr>
      <w:r>
        <w:rPr>
          <w:lang w:val="en-US"/>
        </w:rPr>
        <w:t>-</w:t>
      </w:r>
      <w:r>
        <w:rPr>
          <w:lang w:val="en-US"/>
        </w:rPr>
        <w:tab/>
      </w:r>
      <w:r w:rsidR="003D2352" w:rsidRPr="00B71B29">
        <w:rPr>
          <w:lang w:val="en-US"/>
        </w:rPr>
        <w:t>OOK-4 M=2</w:t>
      </w:r>
    </w:p>
    <w:p w14:paraId="592B88CB" w14:textId="26297E6C" w:rsidR="003D2352" w:rsidRPr="00B71B29" w:rsidRDefault="00B65A40" w:rsidP="00B65A40">
      <w:pPr>
        <w:pStyle w:val="B1"/>
        <w:rPr>
          <w:lang w:val="en-US"/>
        </w:rPr>
      </w:pPr>
      <w:r>
        <w:rPr>
          <w:lang w:val="en-US"/>
        </w:rPr>
        <w:t>-</w:t>
      </w:r>
      <w:r>
        <w:rPr>
          <w:lang w:val="en-US"/>
        </w:rPr>
        <w:tab/>
      </w:r>
      <w:r w:rsidR="003D2352" w:rsidRPr="00B71B29">
        <w:rPr>
          <w:lang w:val="en-US"/>
        </w:rPr>
        <w:t>OOK-4 M=4</w:t>
      </w:r>
    </w:p>
    <w:p w14:paraId="762BB85F" w14:textId="5CDCB0F9" w:rsidR="003D2352" w:rsidRPr="00B71B29" w:rsidRDefault="00B65A40" w:rsidP="00B65A40">
      <w:pPr>
        <w:pStyle w:val="B1"/>
        <w:rPr>
          <w:lang w:val="en-US"/>
        </w:rPr>
      </w:pPr>
      <w:r>
        <w:rPr>
          <w:lang w:val="en-US"/>
        </w:rPr>
        <w:t>-</w:t>
      </w:r>
      <w:r>
        <w:rPr>
          <w:lang w:val="en-US"/>
        </w:rPr>
        <w:tab/>
      </w:r>
      <w:r w:rsidR="003D2352" w:rsidRPr="00B71B29">
        <w:rPr>
          <w:lang w:val="en-US"/>
        </w:rPr>
        <w:t>OOK-4 M&gt;4</w:t>
      </w:r>
    </w:p>
    <w:p w14:paraId="064D128C" w14:textId="1659208F" w:rsidR="003D2352" w:rsidRPr="00361ECE" w:rsidRDefault="00B65A40" w:rsidP="00B65A40">
      <w:pPr>
        <w:pStyle w:val="B1"/>
        <w:rPr>
          <w:lang w:val="sv-SE"/>
        </w:rPr>
      </w:pPr>
      <w:r w:rsidRPr="00361ECE">
        <w:rPr>
          <w:lang w:val="sv-SE"/>
        </w:rPr>
        <w:t>-</w:t>
      </w:r>
      <w:r w:rsidRPr="00361ECE">
        <w:rPr>
          <w:lang w:val="sv-SE"/>
        </w:rPr>
        <w:tab/>
      </w:r>
      <w:r w:rsidR="003D2352" w:rsidRPr="00361ECE">
        <w:rPr>
          <w:lang w:val="sv-SE"/>
        </w:rPr>
        <w:t>FSK M=1</w:t>
      </w:r>
    </w:p>
    <w:p w14:paraId="55CD260D" w14:textId="425369A1" w:rsidR="003D2352" w:rsidRPr="00361ECE" w:rsidRDefault="00B65A40" w:rsidP="00B65A40">
      <w:pPr>
        <w:pStyle w:val="B1"/>
        <w:rPr>
          <w:lang w:val="sv-SE"/>
        </w:rPr>
      </w:pPr>
      <w:r w:rsidRPr="00361ECE">
        <w:rPr>
          <w:lang w:val="sv-SE"/>
        </w:rPr>
        <w:t>-</w:t>
      </w:r>
      <w:r w:rsidRPr="00361ECE">
        <w:rPr>
          <w:lang w:val="sv-SE"/>
        </w:rPr>
        <w:tab/>
      </w:r>
      <w:r w:rsidR="003D2352" w:rsidRPr="00361ECE">
        <w:rPr>
          <w:lang w:val="sv-SE"/>
        </w:rPr>
        <w:t>FSK-1 M=2</w:t>
      </w:r>
    </w:p>
    <w:p w14:paraId="3A39AC78" w14:textId="72D7B47F" w:rsidR="003D2352" w:rsidRPr="00361ECE" w:rsidRDefault="00B65A40" w:rsidP="00B65A40">
      <w:pPr>
        <w:pStyle w:val="B1"/>
        <w:rPr>
          <w:lang w:val="sv-SE"/>
        </w:rPr>
      </w:pPr>
      <w:r w:rsidRPr="00361ECE">
        <w:rPr>
          <w:lang w:val="sv-SE"/>
        </w:rPr>
        <w:lastRenderedPageBreak/>
        <w:t>-</w:t>
      </w:r>
      <w:r w:rsidRPr="00361ECE">
        <w:rPr>
          <w:lang w:val="sv-SE"/>
        </w:rPr>
        <w:tab/>
      </w:r>
      <w:r w:rsidR="003D2352" w:rsidRPr="00361ECE">
        <w:rPr>
          <w:lang w:val="sv-SE"/>
        </w:rPr>
        <w:t>FSK-2 M=2</w:t>
      </w:r>
    </w:p>
    <w:p w14:paraId="519A5913" w14:textId="6C94E9B7" w:rsidR="003D2352" w:rsidRPr="00B71B29" w:rsidRDefault="00B65A40" w:rsidP="00B65A40">
      <w:pPr>
        <w:pStyle w:val="B1"/>
        <w:rPr>
          <w:lang w:val="en-US"/>
        </w:rPr>
      </w:pPr>
      <w:r>
        <w:rPr>
          <w:lang w:val="en-US"/>
        </w:rPr>
        <w:t>-</w:t>
      </w:r>
      <w:r>
        <w:rPr>
          <w:lang w:val="en-US"/>
        </w:rPr>
        <w:tab/>
      </w:r>
      <w:r w:rsidR="003D2352" w:rsidRPr="00B71B29">
        <w:rPr>
          <w:lang w:val="en-US"/>
        </w:rPr>
        <w:t>OFDMA</w:t>
      </w:r>
    </w:p>
    <w:p w14:paraId="20B47F74" w14:textId="77777777" w:rsidR="003D2352" w:rsidRPr="00B71B29" w:rsidRDefault="003D2352" w:rsidP="003D2352">
      <w:pPr>
        <w:textAlignment w:val="baseline"/>
        <w:rPr>
          <w:rFonts w:cs="Times"/>
          <w:color w:val="000000"/>
          <w:lang w:val="en-US"/>
        </w:rPr>
      </w:pPr>
      <w:r w:rsidRPr="00B71B29">
        <w:rPr>
          <w:rFonts w:cs="Times"/>
          <w:color w:val="000000"/>
          <w:lang w:val="en-US"/>
        </w:rPr>
        <w:t>With the following assumption</w:t>
      </w:r>
    </w:p>
    <w:p w14:paraId="478A42F5" w14:textId="2D41F48A" w:rsidR="003D2352" w:rsidRPr="00B71B29" w:rsidRDefault="00B65A40" w:rsidP="00B65A40">
      <w:pPr>
        <w:pStyle w:val="B1"/>
        <w:rPr>
          <w:lang w:val="en-US"/>
        </w:rPr>
      </w:pPr>
      <w:r>
        <w:rPr>
          <w:lang w:val="en-US"/>
        </w:rPr>
        <w:t>-</w:t>
      </w:r>
      <w:r>
        <w:rPr>
          <w:lang w:val="en-US"/>
        </w:rPr>
        <w:tab/>
      </w:r>
      <w:r w:rsidR="003D2352" w:rsidRPr="00B71B29">
        <w:rPr>
          <w:lang w:val="en-US"/>
        </w:rPr>
        <w:t>ADC bit-width is 4 or more bits.</w:t>
      </w:r>
    </w:p>
    <w:p w14:paraId="1E37853A" w14:textId="3265CE86" w:rsidR="003D2352" w:rsidRPr="00B71B29" w:rsidRDefault="00B65A40" w:rsidP="00B65A40">
      <w:pPr>
        <w:pStyle w:val="B1"/>
        <w:rPr>
          <w:lang w:val="en-US"/>
        </w:rPr>
      </w:pPr>
      <w:r>
        <w:rPr>
          <w:lang w:val="en-US"/>
        </w:rPr>
        <w:t>-</w:t>
      </w:r>
      <w:r>
        <w:rPr>
          <w:lang w:val="en-US"/>
        </w:rPr>
        <w:tab/>
      </w:r>
      <w:r w:rsidR="003D2352" w:rsidRPr="00B71B29">
        <w:rPr>
          <w:lang w:val="en-US"/>
        </w:rPr>
        <w:t>Frequency error is 0 ppm.</w:t>
      </w:r>
    </w:p>
    <w:p w14:paraId="52FEBBD7" w14:textId="44ACA84B" w:rsidR="003D2352" w:rsidRPr="00B71B29" w:rsidRDefault="00B65A40" w:rsidP="00B65A40">
      <w:pPr>
        <w:pStyle w:val="B1"/>
        <w:rPr>
          <w:lang w:val="en-US"/>
        </w:rPr>
      </w:pPr>
      <w:r>
        <w:rPr>
          <w:lang w:val="en-US"/>
        </w:rPr>
        <w:t>-</w:t>
      </w:r>
      <w:r>
        <w:rPr>
          <w:lang w:val="en-US"/>
        </w:rPr>
        <w:tab/>
      </w:r>
      <w:r w:rsidR="003D2352" w:rsidRPr="00B71B29">
        <w:rPr>
          <w:lang w:val="en-US"/>
        </w:rPr>
        <w:t xml:space="preserve">Other parameters are not restricted. </w:t>
      </w:r>
    </w:p>
    <w:p w14:paraId="6A68329C" w14:textId="77777777" w:rsidR="003D2352" w:rsidRPr="00B71B29" w:rsidRDefault="003D2352" w:rsidP="003D2352">
      <w:pPr>
        <w:snapToGrid w:val="0"/>
        <w:rPr>
          <w:rFonts w:cs="Times"/>
          <w:lang w:val="en-US"/>
        </w:rPr>
      </w:pPr>
      <w:r w:rsidRPr="00B71B29">
        <w:rPr>
          <w:rFonts w:cs="Times"/>
          <w:lang w:val="en-US"/>
        </w:rPr>
        <w:t>Results are captured in Table 8.3-1.</w:t>
      </w:r>
    </w:p>
    <w:p w14:paraId="7332CBC1" w14:textId="0BFD8072" w:rsidR="003D2352" w:rsidRPr="00B71B29" w:rsidRDefault="003D2352" w:rsidP="00B65A40">
      <w:pPr>
        <w:pStyle w:val="TH"/>
        <w:rPr>
          <w:lang w:val="it-IT" w:eastAsia="zh-CN"/>
        </w:rPr>
      </w:pPr>
      <w:r w:rsidRPr="00B71B29">
        <w:rPr>
          <w:lang w:val="it-IT" w:eastAsia="zh-CN"/>
        </w:rPr>
        <w:lastRenderedPageBreak/>
        <w:t>Table 8.3-1</w:t>
      </w:r>
      <w:r w:rsidR="00B65A40">
        <w:rPr>
          <w:lang w:val="it-IT" w:eastAsia="zh-CN"/>
        </w:rPr>
        <w:t>:</w:t>
      </w:r>
      <w:r w:rsidRPr="00B71B29">
        <w:rPr>
          <w:lang w:val="it-IT" w:eastAsia="zh-CN"/>
        </w:rPr>
        <w:t xml:space="preserve"> Timing error without sliding window. </w:t>
      </w:r>
    </w:p>
    <w:tbl>
      <w:tblPr>
        <w:tblStyle w:val="TableGrid"/>
        <w:tblW w:w="5000" w:type="pct"/>
        <w:jc w:val="center"/>
        <w:tblLook w:val="04A0" w:firstRow="1" w:lastRow="0" w:firstColumn="1" w:lastColumn="0" w:noHBand="0" w:noVBand="1"/>
      </w:tblPr>
      <w:tblGrid>
        <w:gridCol w:w="2526"/>
        <w:gridCol w:w="2143"/>
        <w:gridCol w:w="980"/>
        <w:gridCol w:w="2142"/>
        <w:gridCol w:w="1474"/>
        <w:gridCol w:w="1474"/>
        <w:gridCol w:w="1588"/>
        <w:gridCol w:w="977"/>
        <w:gridCol w:w="977"/>
      </w:tblGrid>
      <w:tr w:rsidR="003D2352" w:rsidRPr="00A64FE4" w14:paraId="4D982EF6" w14:textId="77777777" w:rsidTr="00764281">
        <w:trPr>
          <w:trHeight w:val="303"/>
          <w:jc w:val="center"/>
        </w:trPr>
        <w:tc>
          <w:tcPr>
            <w:tcW w:w="884" w:type="pct"/>
          </w:tcPr>
          <w:p w14:paraId="7EBF8FE3" w14:textId="77777777" w:rsidR="003D2352" w:rsidRPr="00A64FE4" w:rsidRDefault="003D2352" w:rsidP="005D738E">
            <w:pPr>
              <w:pStyle w:val="TAH"/>
              <w:rPr>
                <w:sz w:val="16"/>
                <w:szCs w:val="16"/>
                <w:lang w:val="en-US"/>
              </w:rPr>
            </w:pPr>
            <w:r w:rsidRPr="00A64FE4">
              <w:rPr>
                <w:sz w:val="16"/>
                <w:szCs w:val="16"/>
                <w:lang w:val="en-US"/>
              </w:rPr>
              <w:t>Te</w:t>
            </w:r>
          </w:p>
          <w:p w14:paraId="16000382"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[us]</w:t>
            </w:r>
          </w:p>
        </w:tc>
        <w:tc>
          <w:tcPr>
            <w:tcW w:w="1093" w:type="pct"/>
            <w:gridSpan w:val="2"/>
          </w:tcPr>
          <w:p w14:paraId="19935870"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OOK-1</w:t>
            </w:r>
          </w:p>
          <w:p w14:paraId="44B47BBB"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30kHz SCS</w:t>
            </w:r>
          </w:p>
        </w:tc>
        <w:tc>
          <w:tcPr>
            <w:tcW w:w="1266" w:type="pct"/>
            <w:gridSpan w:val="2"/>
          </w:tcPr>
          <w:p w14:paraId="5AFB93DE"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OOK-1</w:t>
            </w:r>
          </w:p>
          <w:p w14:paraId="00648AD0"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60kHz SCS</w:t>
            </w:r>
          </w:p>
        </w:tc>
        <w:tc>
          <w:tcPr>
            <w:tcW w:w="1072" w:type="pct"/>
            <w:gridSpan w:val="2"/>
          </w:tcPr>
          <w:p w14:paraId="2C2DF4E7"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OOK-1</w:t>
            </w:r>
          </w:p>
          <w:p w14:paraId="7A190341"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120kHz SCS</w:t>
            </w:r>
          </w:p>
        </w:tc>
        <w:tc>
          <w:tcPr>
            <w:tcW w:w="684" w:type="pct"/>
            <w:gridSpan w:val="2"/>
          </w:tcPr>
          <w:p w14:paraId="2C9ECBD3" w14:textId="77777777" w:rsidR="003D2352" w:rsidRPr="00A64FE4" w:rsidRDefault="003D2352" w:rsidP="005D738E">
            <w:pPr>
              <w:pStyle w:val="TAH"/>
              <w:rPr>
                <w:bCs/>
                <w:color w:val="000000" w:themeColor="dark1"/>
                <w:sz w:val="16"/>
                <w:szCs w:val="16"/>
                <w:lang w:val="en-US"/>
              </w:rPr>
            </w:pPr>
            <w:r w:rsidRPr="00A64FE4">
              <w:rPr>
                <w:bCs/>
                <w:color w:val="000000" w:themeColor="dark1"/>
                <w:sz w:val="16"/>
                <w:szCs w:val="16"/>
                <w:lang w:val="en-US"/>
              </w:rPr>
              <w:t>OOK-3</w:t>
            </w:r>
          </w:p>
          <w:p w14:paraId="62FE3731" w14:textId="77777777" w:rsidR="003D2352" w:rsidRPr="00A64FE4" w:rsidRDefault="003D2352" w:rsidP="005D738E">
            <w:pPr>
              <w:pStyle w:val="TAH"/>
              <w:rPr>
                <w:bCs/>
                <w:color w:val="000000" w:themeColor="dark1"/>
                <w:sz w:val="16"/>
                <w:szCs w:val="16"/>
                <w:lang w:val="en-US"/>
              </w:rPr>
            </w:pPr>
          </w:p>
        </w:tc>
      </w:tr>
      <w:tr w:rsidR="003D2352" w:rsidRPr="00A64FE4" w14:paraId="270A1014" w14:textId="77777777" w:rsidTr="00764281">
        <w:trPr>
          <w:trHeight w:val="20"/>
          <w:jc w:val="center"/>
        </w:trPr>
        <w:tc>
          <w:tcPr>
            <w:tcW w:w="884" w:type="pct"/>
          </w:tcPr>
          <w:p w14:paraId="624E7D3D" w14:textId="77777777" w:rsidR="003D2352" w:rsidRPr="00A64FE4" w:rsidRDefault="003D2352" w:rsidP="00764281">
            <w:pPr>
              <w:pStyle w:val="TAC"/>
              <w:rPr>
                <w:sz w:val="16"/>
                <w:szCs w:val="16"/>
                <w:lang w:val="en-US"/>
              </w:rPr>
            </w:pPr>
            <w:r w:rsidRPr="00A64FE4">
              <w:rPr>
                <w:sz w:val="16"/>
                <w:szCs w:val="16"/>
                <w:lang w:val="en-US"/>
              </w:rPr>
              <w:t>SNR deg [dB]</w:t>
            </w:r>
          </w:p>
        </w:tc>
        <w:tc>
          <w:tcPr>
            <w:tcW w:w="750" w:type="pct"/>
          </w:tcPr>
          <w:p w14:paraId="7827803F" w14:textId="77777777" w:rsidR="003D2352" w:rsidRPr="00A64FE4" w:rsidRDefault="003D2352" w:rsidP="00764281">
            <w:pPr>
              <w:pStyle w:val="TAC"/>
              <w:rPr>
                <w:sz w:val="16"/>
                <w:szCs w:val="16"/>
                <w:lang w:val="en-US"/>
              </w:rPr>
            </w:pPr>
            <w:r w:rsidRPr="00A64FE4">
              <w:rPr>
                <w:sz w:val="16"/>
                <w:szCs w:val="16"/>
                <w:lang w:val="en-US"/>
              </w:rPr>
              <w:t>&lt;2dB</w:t>
            </w:r>
          </w:p>
          <w:p w14:paraId="1E6FF117" w14:textId="77777777" w:rsidR="003D2352" w:rsidRPr="00A64FE4" w:rsidRDefault="003D2352" w:rsidP="00764281">
            <w:pPr>
              <w:pStyle w:val="TAC"/>
              <w:rPr>
                <w:sz w:val="16"/>
                <w:szCs w:val="16"/>
                <w:lang w:val="en-US"/>
              </w:rPr>
            </w:pPr>
            <w:r w:rsidRPr="00A64FE4">
              <w:rPr>
                <w:sz w:val="16"/>
                <w:szCs w:val="16"/>
                <w:lang w:val="en-US"/>
              </w:rPr>
              <w:t>sources</w:t>
            </w:r>
          </w:p>
        </w:tc>
        <w:tc>
          <w:tcPr>
            <w:tcW w:w="342" w:type="pct"/>
          </w:tcPr>
          <w:p w14:paraId="4780D11A" w14:textId="77777777" w:rsidR="003D2352" w:rsidRPr="00A64FE4" w:rsidRDefault="003D2352" w:rsidP="00764281">
            <w:pPr>
              <w:pStyle w:val="TAC"/>
              <w:rPr>
                <w:sz w:val="16"/>
                <w:szCs w:val="16"/>
                <w:lang w:val="en-US"/>
              </w:rPr>
            </w:pPr>
            <w:r w:rsidRPr="00A64FE4">
              <w:rPr>
                <w:sz w:val="16"/>
                <w:szCs w:val="16"/>
                <w:lang w:val="en-US"/>
              </w:rPr>
              <w:t>&gt;=2dB</w:t>
            </w:r>
          </w:p>
          <w:p w14:paraId="33E2B2CE" w14:textId="77777777" w:rsidR="003D2352" w:rsidRPr="00A64FE4" w:rsidRDefault="003D2352" w:rsidP="00764281">
            <w:pPr>
              <w:pStyle w:val="TAC"/>
              <w:rPr>
                <w:sz w:val="16"/>
                <w:szCs w:val="16"/>
                <w:lang w:val="en-US"/>
              </w:rPr>
            </w:pPr>
            <w:r w:rsidRPr="00A64FE4">
              <w:rPr>
                <w:sz w:val="16"/>
                <w:szCs w:val="16"/>
                <w:lang w:val="en-US"/>
              </w:rPr>
              <w:t>sources</w:t>
            </w:r>
          </w:p>
        </w:tc>
        <w:tc>
          <w:tcPr>
            <w:tcW w:w="750" w:type="pct"/>
          </w:tcPr>
          <w:p w14:paraId="1AF252F1" w14:textId="77777777" w:rsidR="003D2352" w:rsidRPr="00A64FE4" w:rsidRDefault="003D2352" w:rsidP="00764281">
            <w:pPr>
              <w:pStyle w:val="TAC"/>
              <w:rPr>
                <w:sz w:val="16"/>
                <w:szCs w:val="16"/>
                <w:lang w:val="en-US"/>
              </w:rPr>
            </w:pPr>
            <w:r w:rsidRPr="00A64FE4">
              <w:rPr>
                <w:sz w:val="16"/>
                <w:szCs w:val="16"/>
                <w:lang w:val="en-US"/>
              </w:rPr>
              <w:t>&lt;2dB</w:t>
            </w:r>
          </w:p>
          <w:p w14:paraId="5D64B3AD" w14:textId="77777777" w:rsidR="003D2352" w:rsidRPr="00A64FE4" w:rsidRDefault="003D2352" w:rsidP="00764281">
            <w:pPr>
              <w:pStyle w:val="TAC"/>
              <w:rPr>
                <w:sz w:val="16"/>
                <w:szCs w:val="16"/>
                <w:lang w:val="en-US"/>
              </w:rPr>
            </w:pPr>
            <w:r w:rsidRPr="00A64FE4">
              <w:rPr>
                <w:sz w:val="16"/>
                <w:szCs w:val="16"/>
                <w:lang w:val="en-US"/>
              </w:rPr>
              <w:t>sources</w:t>
            </w:r>
          </w:p>
        </w:tc>
        <w:tc>
          <w:tcPr>
            <w:tcW w:w="516" w:type="pct"/>
          </w:tcPr>
          <w:p w14:paraId="7B4DE2AA" w14:textId="77777777" w:rsidR="003D2352" w:rsidRPr="00A64FE4" w:rsidRDefault="003D2352" w:rsidP="00764281">
            <w:pPr>
              <w:pStyle w:val="TAC"/>
              <w:rPr>
                <w:sz w:val="16"/>
                <w:szCs w:val="16"/>
                <w:lang w:val="en-US"/>
              </w:rPr>
            </w:pPr>
            <w:r w:rsidRPr="00A64FE4">
              <w:rPr>
                <w:sz w:val="16"/>
                <w:szCs w:val="16"/>
                <w:lang w:val="en-US"/>
              </w:rPr>
              <w:t>&gt;=2dB</w:t>
            </w:r>
          </w:p>
          <w:p w14:paraId="75FD8665" w14:textId="77777777" w:rsidR="003D2352" w:rsidRPr="00A64FE4" w:rsidRDefault="003D2352" w:rsidP="00764281">
            <w:pPr>
              <w:pStyle w:val="TAC"/>
              <w:rPr>
                <w:sz w:val="16"/>
                <w:szCs w:val="16"/>
                <w:lang w:val="en-US"/>
              </w:rPr>
            </w:pPr>
            <w:r w:rsidRPr="00A64FE4">
              <w:rPr>
                <w:sz w:val="16"/>
                <w:szCs w:val="16"/>
                <w:lang w:val="en-US"/>
              </w:rPr>
              <w:t>sources</w:t>
            </w:r>
          </w:p>
        </w:tc>
        <w:tc>
          <w:tcPr>
            <w:tcW w:w="516" w:type="pct"/>
          </w:tcPr>
          <w:p w14:paraId="1A19CD99" w14:textId="77777777" w:rsidR="003D2352" w:rsidRPr="00A64FE4" w:rsidRDefault="003D2352" w:rsidP="00764281">
            <w:pPr>
              <w:pStyle w:val="TAC"/>
              <w:rPr>
                <w:sz w:val="16"/>
                <w:szCs w:val="16"/>
                <w:lang w:val="en-US"/>
              </w:rPr>
            </w:pPr>
            <w:r w:rsidRPr="00A64FE4">
              <w:rPr>
                <w:sz w:val="16"/>
                <w:szCs w:val="16"/>
                <w:lang w:val="en-US"/>
              </w:rPr>
              <w:t>&lt;2dB</w:t>
            </w:r>
          </w:p>
          <w:p w14:paraId="6AF138A0" w14:textId="77777777" w:rsidR="003D2352" w:rsidRPr="00A64FE4" w:rsidRDefault="003D2352" w:rsidP="00764281">
            <w:pPr>
              <w:pStyle w:val="TAC"/>
              <w:rPr>
                <w:sz w:val="16"/>
                <w:szCs w:val="16"/>
                <w:lang w:val="en-US"/>
              </w:rPr>
            </w:pPr>
            <w:r w:rsidRPr="00A64FE4">
              <w:rPr>
                <w:sz w:val="16"/>
                <w:szCs w:val="16"/>
                <w:lang w:val="en-US"/>
              </w:rPr>
              <w:t>sources</w:t>
            </w:r>
          </w:p>
        </w:tc>
        <w:tc>
          <w:tcPr>
            <w:tcW w:w="556" w:type="pct"/>
          </w:tcPr>
          <w:p w14:paraId="43164E5B" w14:textId="77777777" w:rsidR="003D2352" w:rsidRPr="00A64FE4" w:rsidRDefault="003D2352" w:rsidP="00764281">
            <w:pPr>
              <w:pStyle w:val="TAC"/>
              <w:rPr>
                <w:sz w:val="16"/>
                <w:szCs w:val="16"/>
                <w:lang w:val="en-US"/>
              </w:rPr>
            </w:pPr>
            <w:r w:rsidRPr="00A64FE4">
              <w:rPr>
                <w:sz w:val="16"/>
                <w:szCs w:val="16"/>
                <w:lang w:val="en-US"/>
              </w:rPr>
              <w:t>&gt;=2dB</w:t>
            </w:r>
          </w:p>
          <w:p w14:paraId="49C8D931" w14:textId="77777777" w:rsidR="003D2352" w:rsidRPr="00A64FE4" w:rsidRDefault="003D2352" w:rsidP="00764281">
            <w:pPr>
              <w:pStyle w:val="TAC"/>
              <w:rPr>
                <w:sz w:val="16"/>
                <w:szCs w:val="16"/>
                <w:lang w:val="en-US"/>
              </w:rPr>
            </w:pPr>
            <w:r w:rsidRPr="00A64FE4">
              <w:rPr>
                <w:sz w:val="16"/>
                <w:szCs w:val="16"/>
                <w:lang w:val="en-US"/>
              </w:rPr>
              <w:t>sources</w:t>
            </w:r>
          </w:p>
        </w:tc>
        <w:tc>
          <w:tcPr>
            <w:tcW w:w="342" w:type="pct"/>
          </w:tcPr>
          <w:p w14:paraId="3941085D" w14:textId="77777777" w:rsidR="003D2352" w:rsidRPr="00A64FE4" w:rsidRDefault="003D2352" w:rsidP="00764281">
            <w:pPr>
              <w:pStyle w:val="TAC"/>
              <w:rPr>
                <w:sz w:val="16"/>
                <w:szCs w:val="16"/>
                <w:lang w:val="en-US"/>
              </w:rPr>
            </w:pPr>
            <w:r w:rsidRPr="00A64FE4">
              <w:rPr>
                <w:sz w:val="16"/>
                <w:szCs w:val="16"/>
                <w:lang w:val="en-US"/>
              </w:rPr>
              <w:t>&lt;2dB</w:t>
            </w:r>
          </w:p>
          <w:p w14:paraId="0EEAB047" w14:textId="77777777" w:rsidR="003D2352" w:rsidRPr="00A64FE4" w:rsidRDefault="003D2352" w:rsidP="00764281">
            <w:pPr>
              <w:pStyle w:val="TAC"/>
              <w:rPr>
                <w:sz w:val="16"/>
                <w:szCs w:val="16"/>
                <w:lang w:val="en-US"/>
              </w:rPr>
            </w:pPr>
            <w:r w:rsidRPr="00A64FE4">
              <w:rPr>
                <w:sz w:val="16"/>
                <w:szCs w:val="16"/>
                <w:lang w:val="en-US"/>
              </w:rPr>
              <w:t>sources</w:t>
            </w:r>
          </w:p>
        </w:tc>
        <w:tc>
          <w:tcPr>
            <w:tcW w:w="342" w:type="pct"/>
          </w:tcPr>
          <w:p w14:paraId="5C795B20" w14:textId="77777777" w:rsidR="003D2352" w:rsidRPr="00A64FE4" w:rsidRDefault="003D2352" w:rsidP="00764281">
            <w:pPr>
              <w:pStyle w:val="TAC"/>
              <w:rPr>
                <w:sz w:val="16"/>
                <w:szCs w:val="16"/>
                <w:lang w:val="en-US"/>
              </w:rPr>
            </w:pPr>
            <w:r w:rsidRPr="00A64FE4">
              <w:rPr>
                <w:sz w:val="16"/>
                <w:szCs w:val="16"/>
                <w:lang w:val="en-US"/>
              </w:rPr>
              <w:t>&gt;=2dB</w:t>
            </w:r>
          </w:p>
          <w:p w14:paraId="36A9B178" w14:textId="77777777" w:rsidR="003D2352" w:rsidRPr="00A64FE4" w:rsidRDefault="003D2352" w:rsidP="00764281">
            <w:pPr>
              <w:pStyle w:val="TAC"/>
              <w:rPr>
                <w:sz w:val="16"/>
                <w:szCs w:val="16"/>
                <w:lang w:val="en-US"/>
              </w:rPr>
            </w:pPr>
            <w:r w:rsidRPr="00A64FE4">
              <w:rPr>
                <w:sz w:val="16"/>
                <w:szCs w:val="16"/>
                <w:lang w:val="en-US"/>
              </w:rPr>
              <w:t>sources</w:t>
            </w:r>
          </w:p>
        </w:tc>
      </w:tr>
      <w:tr w:rsidR="003D2352" w:rsidRPr="00A64FE4" w14:paraId="544C97AE" w14:textId="77777777" w:rsidTr="00764281">
        <w:trPr>
          <w:trHeight w:val="20"/>
          <w:jc w:val="center"/>
        </w:trPr>
        <w:tc>
          <w:tcPr>
            <w:tcW w:w="884" w:type="pct"/>
            <w:vAlign w:val="center"/>
          </w:tcPr>
          <w:p w14:paraId="48178DAE" w14:textId="77777777" w:rsidR="003D2352" w:rsidRPr="00A64FE4" w:rsidRDefault="003D2352" w:rsidP="00764281">
            <w:pPr>
              <w:pStyle w:val="TAC"/>
              <w:rPr>
                <w:sz w:val="16"/>
                <w:szCs w:val="16"/>
                <w:lang w:val="en-US"/>
              </w:rPr>
            </w:pPr>
            <w:r w:rsidRPr="00A64FE4">
              <w:rPr>
                <w:color w:val="000000"/>
                <w:sz w:val="16"/>
                <w:szCs w:val="16"/>
              </w:rPr>
              <w:t>1</w:t>
            </w:r>
          </w:p>
        </w:tc>
        <w:tc>
          <w:tcPr>
            <w:tcW w:w="750" w:type="pct"/>
            <w:shd w:val="clear" w:color="auto" w:fill="auto"/>
            <w:vAlign w:val="center"/>
          </w:tcPr>
          <w:p w14:paraId="4AA331D0" w14:textId="10D8BA68" w:rsidR="003D2352" w:rsidRPr="00A64FE4" w:rsidRDefault="008748A9" w:rsidP="00764281">
            <w:pPr>
              <w:pStyle w:val="TAC"/>
              <w:rPr>
                <w:color w:val="000000"/>
                <w:sz w:val="16"/>
                <w:szCs w:val="16"/>
              </w:rPr>
            </w:pPr>
            <w:r w:rsidRPr="00A64FE4">
              <w:rPr>
                <w:color w:val="000000"/>
                <w:sz w:val="16"/>
                <w:szCs w:val="16"/>
              </w:rPr>
              <w:t xml:space="preserve"> </w:t>
            </w:r>
            <w:r w:rsidR="003D2352" w:rsidRPr="00A64FE4">
              <w:rPr>
                <w:color w:val="000000"/>
                <w:sz w:val="16"/>
                <w:szCs w:val="16"/>
              </w:rPr>
              <w:t>[8B-7][8B-11]</w:t>
            </w:r>
          </w:p>
          <w:p w14:paraId="71BADE16" w14:textId="77777777" w:rsidR="003D2352" w:rsidRPr="00A64FE4" w:rsidRDefault="003D2352" w:rsidP="00764281">
            <w:pPr>
              <w:pStyle w:val="TAC"/>
              <w:rPr>
                <w:color w:val="000000"/>
                <w:sz w:val="16"/>
                <w:szCs w:val="16"/>
              </w:rPr>
            </w:pPr>
            <w:r w:rsidRPr="00A64FE4">
              <w:rPr>
                <w:color w:val="000000"/>
                <w:sz w:val="16"/>
                <w:szCs w:val="16"/>
              </w:rPr>
              <w:t>[8B-17][8B-2]</w:t>
            </w:r>
          </w:p>
          <w:p w14:paraId="28E6F6EB" w14:textId="77777777" w:rsidR="003D2352" w:rsidRPr="00A64FE4" w:rsidRDefault="003D2352" w:rsidP="00764281">
            <w:pPr>
              <w:pStyle w:val="TAC"/>
              <w:rPr>
                <w:sz w:val="16"/>
                <w:szCs w:val="16"/>
                <w:lang w:val="en-US"/>
              </w:rPr>
            </w:pPr>
            <w:r w:rsidRPr="00A64FE4">
              <w:rPr>
                <w:color w:val="000000"/>
                <w:sz w:val="16"/>
                <w:szCs w:val="16"/>
              </w:rPr>
              <w:t>[8B-24][8B-27]</w:t>
            </w:r>
          </w:p>
        </w:tc>
        <w:tc>
          <w:tcPr>
            <w:tcW w:w="342" w:type="pct"/>
            <w:shd w:val="clear" w:color="auto" w:fill="auto"/>
            <w:vAlign w:val="center"/>
          </w:tcPr>
          <w:p w14:paraId="3F9B51D7" w14:textId="77777777" w:rsidR="003D2352" w:rsidRPr="00A64FE4" w:rsidRDefault="003D2352" w:rsidP="00764281">
            <w:pPr>
              <w:pStyle w:val="TAC"/>
              <w:rPr>
                <w:sz w:val="16"/>
                <w:szCs w:val="16"/>
                <w:lang w:val="en-US"/>
              </w:rPr>
            </w:pPr>
          </w:p>
        </w:tc>
        <w:tc>
          <w:tcPr>
            <w:tcW w:w="750" w:type="pct"/>
            <w:shd w:val="clear" w:color="auto" w:fill="auto"/>
            <w:vAlign w:val="center"/>
          </w:tcPr>
          <w:p w14:paraId="449F6EFC" w14:textId="77777777" w:rsidR="003D2352" w:rsidRPr="00A64FE4" w:rsidRDefault="003D2352" w:rsidP="00764281">
            <w:pPr>
              <w:pStyle w:val="TAC"/>
              <w:rPr>
                <w:color w:val="000000"/>
                <w:sz w:val="16"/>
                <w:szCs w:val="16"/>
              </w:rPr>
            </w:pPr>
            <w:r w:rsidRPr="00A64FE4">
              <w:rPr>
                <w:color w:val="000000"/>
                <w:sz w:val="16"/>
                <w:szCs w:val="16"/>
              </w:rPr>
              <w:t>[8B-2][8B-17]</w:t>
            </w:r>
          </w:p>
          <w:p w14:paraId="33719722" w14:textId="77777777" w:rsidR="003D2352" w:rsidRPr="00A64FE4" w:rsidRDefault="003D2352" w:rsidP="00764281">
            <w:pPr>
              <w:pStyle w:val="TAC"/>
              <w:rPr>
                <w:sz w:val="16"/>
                <w:szCs w:val="16"/>
                <w:lang w:val="en-US"/>
              </w:rPr>
            </w:pPr>
            <w:r w:rsidRPr="00A64FE4">
              <w:rPr>
                <w:color w:val="000000"/>
                <w:sz w:val="16"/>
                <w:szCs w:val="16"/>
              </w:rPr>
              <w:t>[8B-7][8B-28]</w:t>
            </w:r>
          </w:p>
        </w:tc>
        <w:tc>
          <w:tcPr>
            <w:tcW w:w="516" w:type="pct"/>
            <w:shd w:val="clear" w:color="auto" w:fill="auto"/>
            <w:vAlign w:val="center"/>
          </w:tcPr>
          <w:p w14:paraId="27BFC82C" w14:textId="77777777" w:rsidR="003D2352" w:rsidRPr="00A64FE4" w:rsidRDefault="003D2352" w:rsidP="00764281">
            <w:pPr>
              <w:pStyle w:val="TAC"/>
              <w:rPr>
                <w:sz w:val="16"/>
                <w:szCs w:val="16"/>
                <w:lang w:val="en-US"/>
              </w:rPr>
            </w:pPr>
          </w:p>
        </w:tc>
        <w:tc>
          <w:tcPr>
            <w:tcW w:w="516" w:type="pct"/>
            <w:shd w:val="clear" w:color="auto" w:fill="auto"/>
            <w:vAlign w:val="center"/>
          </w:tcPr>
          <w:p w14:paraId="036F0B24" w14:textId="77777777" w:rsidR="003D2352" w:rsidRPr="00A64FE4" w:rsidRDefault="003D2352" w:rsidP="00764281">
            <w:pPr>
              <w:pStyle w:val="TAC"/>
              <w:rPr>
                <w:color w:val="000000"/>
                <w:sz w:val="16"/>
                <w:szCs w:val="16"/>
              </w:rPr>
            </w:pPr>
            <w:r w:rsidRPr="00A64FE4">
              <w:rPr>
                <w:color w:val="000000"/>
                <w:sz w:val="16"/>
                <w:szCs w:val="16"/>
              </w:rPr>
              <w:t>[8B-17][8B-2]</w:t>
            </w:r>
          </w:p>
          <w:p w14:paraId="560B1EAC" w14:textId="77777777" w:rsidR="003D2352" w:rsidRPr="00A64FE4" w:rsidRDefault="003D2352" w:rsidP="00764281">
            <w:pPr>
              <w:pStyle w:val="TAC"/>
              <w:rPr>
                <w:sz w:val="16"/>
                <w:szCs w:val="16"/>
                <w:lang w:val="en-US"/>
              </w:rPr>
            </w:pPr>
            <w:r w:rsidRPr="00A64FE4">
              <w:rPr>
                <w:color w:val="000000"/>
                <w:sz w:val="16"/>
                <w:szCs w:val="16"/>
              </w:rPr>
              <w:t>[8B-28]</w:t>
            </w:r>
          </w:p>
        </w:tc>
        <w:tc>
          <w:tcPr>
            <w:tcW w:w="556" w:type="pct"/>
            <w:shd w:val="clear" w:color="auto" w:fill="auto"/>
            <w:vAlign w:val="center"/>
          </w:tcPr>
          <w:p w14:paraId="03A487FA" w14:textId="77777777" w:rsidR="003D2352" w:rsidRPr="00A64FE4" w:rsidRDefault="003D2352" w:rsidP="00764281">
            <w:pPr>
              <w:pStyle w:val="TAC"/>
              <w:rPr>
                <w:sz w:val="16"/>
                <w:szCs w:val="16"/>
                <w:lang w:val="en-US"/>
              </w:rPr>
            </w:pPr>
          </w:p>
        </w:tc>
        <w:tc>
          <w:tcPr>
            <w:tcW w:w="342" w:type="pct"/>
            <w:shd w:val="clear" w:color="auto" w:fill="auto"/>
            <w:vAlign w:val="center"/>
          </w:tcPr>
          <w:p w14:paraId="5A012CFA" w14:textId="77777777" w:rsidR="003D2352" w:rsidRPr="00A64FE4" w:rsidRDefault="003D2352" w:rsidP="00764281">
            <w:pPr>
              <w:pStyle w:val="TAC"/>
              <w:rPr>
                <w:sz w:val="16"/>
                <w:szCs w:val="16"/>
                <w:lang w:val="en-US"/>
              </w:rPr>
            </w:pPr>
          </w:p>
        </w:tc>
        <w:tc>
          <w:tcPr>
            <w:tcW w:w="342" w:type="pct"/>
            <w:shd w:val="clear" w:color="auto" w:fill="auto"/>
            <w:vAlign w:val="center"/>
          </w:tcPr>
          <w:p w14:paraId="7A2764A2" w14:textId="77777777" w:rsidR="003D2352" w:rsidRPr="00A64FE4" w:rsidRDefault="003D2352" w:rsidP="00764281">
            <w:pPr>
              <w:pStyle w:val="TAC"/>
              <w:rPr>
                <w:sz w:val="16"/>
                <w:szCs w:val="16"/>
                <w:lang w:val="en-US"/>
              </w:rPr>
            </w:pPr>
          </w:p>
        </w:tc>
      </w:tr>
      <w:tr w:rsidR="003D2352" w:rsidRPr="00A64FE4" w14:paraId="31E2C506" w14:textId="77777777" w:rsidTr="00764281">
        <w:trPr>
          <w:trHeight w:val="20"/>
          <w:jc w:val="center"/>
        </w:trPr>
        <w:tc>
          <w:tcPr>
            <w:tcW w:w="884" w:type="pct"/>
            <w:vAlign w:val="center"/>
          </w:tcPr>
          <w:p w14:paraId="1963DFBB" w14:textId="77777777" w:rsidR="003D2352" w:rsidRPr="00A64FE4" w:rsidRDefault="003D2352" w:rsidP="00764281">
            <w:pPr>
              <w:pStyle w:val="TAC"/>
              <w:rPr>
                <w:sz w:val="16"/>
                <w:szCs w:val="16"/>
                <w:lang w:val="en-US"/>
              </w:rPr>
            </w:pPr>
            <w:r w:rsidRPr="00A64FE4">
              <w:rPr>
                <w:color w:val="000000"/>
                <w:sz w:val="16"/>
                <w:szCs w:val="16"/>
              </w:rPr>
              <w:t>2</w:t>
            </w:r>
          </w:p>
        </w:tc>
        <w:tc>
          <w:tcPr>
            <w:tcW w:w="750" w:type="pct"/>
            <w:shd w:val="clear" w:color="auto" w:fill="auto"/>
            <w:vAlign w:val="center"/>
          </w:tcPr>
          <w:p w14:paraId="278AC388" w14:textId="2878A71B" w:rsidR="003D2352" w:rsidRPr="00A64FE4" w:rsidRDefault="008748A9" w:rsidP="00764281">
            <w:pPr>
              <w:pStyle w:val="TAC"/>
              <w:rPr>
                <w:color w:val="000000"/>
                <w:sz w:val="16"/>
                <w:szCs w:val="16"/>
              </w:rPr>
            </w:pPr>
            <w:r w:rsidRPr="00A64FE4">
              <w:rPr>
                <w:color w:val="000000"/>
                <w:sz w:val="16"/>
                <w:szCs w:val="16"/>
              </w:rPr>
              <w:t xml:space="preserve"> </w:t>
            </w:r>
            <w:r w:rsidR="003D2352" w:rsidRPr="00A64FE4">
              <w:rPr>
                <w:color w:val="000000"/>
                <w:sz w:val="16"/>
                <w:szCs w:val="16"/>
              </w:rPr>
              <w:t>[8B-7][8B-11]</w:t>
            </w:r>
          </w:p>
          <w:p w14:paraId="117BED89" w14:textId="77777777" w:rsidR="003D2352" w:rsidRPr="00A64FE4" w:rsidRDefault="003D2352" w:rsidP="00764281">
            <w:pPr>
              <w:pStyle w:val="TAC"/>
              <w:rPr>
                <w:color w:val="000000"/>
                <w:sz w:val="16"/>
                <w:szCs w:val="16"/>
              </w:rPr>
            </w:pPr>
            <w:r w:rsidRPr="00A64FE4">
              <w:rPr>
                <w:color w:val="000000"/>
                <w:sz w:val="16"/>
                <w:szCs w:val="16"/>
              </w:rPr>
              <w:t>[8B-17][8B-2]</w:t>
            </w:r>
          </w:p>
          <w:p w14:paraId="5A544BED" w14:textId="77777777" w:rsidR="003D2352" w:rsidRPr="00A64FE4" w:rsidRDefault="003D2352" w:rsidP="00764281">
            <w:pPr>
              <w:pStyle w:val="TAC"/>
              <w:rPr>
                <w:sz w:val="16"/>
                <w:szCs w:val="16"/>
                <w:lang w:val="en-US"/>
              </w:rPr>
            </w:pPr>
            <w:r w:rsidRPr="00A64FE4">
              <w:rPr>
                <w:color w:val="000000"/>
                <w:sz w:val="16"/>
                <w:szCs w:val="16"/>
              </w:rPr>
              <w:t>[8B-24][8B-27]</w:t>
            </w:r>
          </w:p>
        </w:tc>
        <w:tc>
          <w:tcPr>
            <w:tcW w:w="342" w:type="pct"/>
            <w:shd w:val="clear" w:color="auto" w:fill="auto"/>
            <w:vAlign w:val="center"/>
          </w:tcPr>
          <w:p w14:paraId="6EF1B4E9" w14:textId="77777777" w:rsidR="003D2352" w:rsidRPr="00A64FE4" w:rsidRDefault="003D2352" w:rsidP="00764281">
            <w:pPr>
              <w:pStyle w:val="TAC"/>
              <w:rPr>
                <w:strike/>
                <w:sz w:val="16"/>
                <w:szCs w:val="16"/>
                <w:lang w:val="en-US"/>
              </w:rPr>
            </w:pPr>
          </w:p>
        </w:tc>
        <w:tc>
          <w:tcPr>
            <w:tcW w:w="750" w:type="pct"/>
            <w:shd w:val="clear" w:color="auto" w:fill="auto"/>
            <w:vAlign w:val="center"/>
          </w:tcPr>
          <w:p w14:paraId="49B64B7A" w14:textId="77777777" w:rsidR="003D2352" w:rsidRPr="00A64FE4" w:rsidRDefault="003D2352" w:rsidP="00764281">
            <w:pPr>
              <w:pStyle w:val="TAC"/>
              <w:rPr>
                <w:color w:val="000000"/>
                <w:sz w:val="16"/>
                <w:szCs w:val="16"/>
              </w:rPr>
            </w:pPr>
            <w:r w:rsidRPr="00A64FE4">
              <w:rPr>
                <w:color w:val="000000"/>
                <w:sz w:val="16"/>
                <w:szCs w:val="16"/>
              </w:rPr>
              <w:t>[8B-7][8B-1][8B-21]</w:t>
            </w:r>
          </w:p>
          <w:p w14:paraId="717A5278" w14:textId="77777777" w:rsidR="003D2352" w:rsidRPr="00A64FE4" w:rsidRDefault="003D2352" w:rsidP="00764281">
            <w:pPr>
              <w:pStyle w:val="TAC"/>
              <w:rPr>
                <w:sz w:val="16"/>
                <w:szCs w:val="16"/>
                <w:lang w:val="en-US"/>
              </w:rPr>
            </w:pPr>
            <w:r w:rsidRPr="00A64FE4">
              <w:rPr>
                <w:color w:val="000000"/>
                <w:sz w:val="16"/>
                <w:szCs w:val="16"/>
              </w:rPr>
              <w:t>[8B-17][8B-2][8B-28]</w:t>
            </w:r>
          </w:p>
        </w:tc>
        <w:tc>
          <w:tcPr>
            <w:tcW w:w="516" w:type="pct"/>
            <w:shd w:val="clear" w:color="auto" w:fill="auto"/>
            <w:vAlign w:val="center"/>
          </w:tcPr>
          <w:p w14:paraId="7CBACCE9" w14:textId="77777777" w:rsidR="003D2352" w:rsidRPr="00A64FE4" w:rsidRDefault="003D2352" w:rsidP="00764281">
            <w:pPr>
              <w:pStyle w:val="TAC"/>
              <w:rPr>
                <w:sz w:val="16"/>
                <w:szCs w:val="16"/>
                <w:lang w:val="en-US"/>
              </w:rPr>
            </w:pPr>
          </w:p>
        </w:tc>
        <w:tc>
          <w:tcPr>
            <w:tcW w:w="516" w:type="pct"/>
            <w:shd w:val="clear" w:color="auto" w:fill="auto"/>
            <w:vAlign w:val="center"/>
          </w:tcPr>
          <w:p w14:paraId="255408A6" w14:textId="77777777" w:rsidR="003D2352" w:rsidRPr="00A64FE4" w:rsidRDefault="003D2352" w:rsidP="00764281">
            <w:pPr>
              <w:pStyle w:val="TAC"/>
              <w:rPr>
                <w:sz w:val="16"/>
                <w:szCs w:val="16"/>
                <w:lang w:val="en-US"/>
              </w:rPr>
            </w:pPr>
            <w:r w:rsidRPr="00A64FE4">
              <w:rPr>
                <w:color w:val="000000"/>
                <w:sz w:val="16"/>
                <w:szCs w:val="16"/>
              </w:rPr>
              <w:t>[8B-28]</w:t>
            </w:r>
          </w:p>
        </w:tc>
        <w:tc>
          <w:tcPr>
            <w:tcW w:w="556" w:type="pct"/>
            <w:shd w:val="clear" w:color="auto" w:fill="auto"/>
            <w:vAlign w:val="center"/>
          </w:tcPr>
          <w:p w14:paraId="23DC817A" w14:textId="77777777" w:rsidR="003D2352" w:rsidRPr="00A64FE4" w:rsidRDefault="003D2352" w:rsidP="00764281">
            <w:pPr>
              <w:pStyle w:val="TAC"/>
              <w:rPr>
                <w:color w:val="000000"/>
                <w:sz w:val="16"/>
                <w:szCs w:val="16"/>
              </w:rPr>
            </w:pPr>
            <w:r w:rsidRPr="00A64FE4">
              <w:rPr>
                <w:color w:val="000000"/>
                <w:sz w:val="16"/>
                <w:szCs w:val="16"/>
              </w:rPr>
              <w:t>[8B-1][8B-17]</w:t>
            </w:r>
          </w:p>
          <w:p w14:paraId="5D5FEF7F" w14:textId="77777777" w:rsidR="003D2352" w:rsidRPr="00A64FE4" w:rsidRDefault="003D2352" w:rsidP="00764281">
            <w:pPr>
              <w:pStyle w:val="TAC"/>
              <w:rPr>
                <w:sz w:val="16"/>
                <w:szCs w:val="16"/>
                <w:lang w:val="en-US"/>
              </w:rPr>
            </w:pPr>
            <w:r w:rsidRPr="00A64FE4">
              <w:rPr>
                <w:color w:val="000000"/>
                <w:sz w:val="16"/>
                <w:szCs w:val="16"/>
              </w:rPr>
              <w:t>[8B-2][8B-21]</w:t>
            </w:r>
          </w:p>
        </w:tc>
        <w:tc>
          <w:tcPr>
            <w:tcW w:w="342" w:type="pct"/>
            <w:shd w:val="clear" w:color="auto" w:fill="auto"/>
            <w:vAlign w:val="center"/>
          </w:tcPr>
          <w:p w14:paraId="4473D498" w14:textId="77777777" w:rsidR="003D2352" w:rsidRPr="00A64FE4" w:rsidRDefault="003D2352" w:rsidP="00764281">
            <w:pPr>
              <w:pStyle w:val="TAC"/>
              <w:rPr>
                <w:sz w:val="16"/>
                <w:szCs w:val="16"/>
                <w:lang w:val="en-US"/>
              </w:rPr>
            </w:pPr>
            <w:r w:rsidRPr="00A64FE4">
              <w:rPr>
                <w:sz w:val="16"/>
                <w:szCs w:val="16"/>
                <w:lang w:val="en-US"/>
              </w:rPr>
              <w:t>[8B-15]</w:t>
            </w:r>
          </w:p>
        </w:tc>
        <w:tc>
          <w:tcPr>
            <w:tcW w:w="342" w:type="pct"/>
            <w:shd w:val="clear" w:color="auto" w:fill="auto"/>
            <w:vAlign w:val="center"/>
          </w:tcPr>
          <w:p w14:paraId="2AAFB5EB" w14:textId="77777777" w:rsidR="003D2352" w:rsidRPr="00A64FE4" w:rsidRDefault="003D2352" w:rsidP="00764281">
            <w:pPr>
              <w:pStyle w:val="TAC"/>
              <w:rPr>
                <w:sz w:val="16"/>
                <w:szCs w:val="16"/>
                <w:lang w:val="en-US"/>
              </w:rPr>
            </w:pPr>
          </w:p>
        </w:tc>
      </w:tr>
      <w:tr w:rsidR="003D2352" w:rsidRPr="00A64FE4" w14:paraId="01C674EF" w14:textId="77777777" w:rsidTr="00764281">
        <w:trPr>
          <w:trHeight w:val="20"/>
          <w:jc w:val="center"/>
        </w:trPr>
        <w:tc>
          <w:tcPr>
            <w:tcW w:w="884" w:type="pct"/>
            <w:vAlign w:val="center"/>
          </w:tcPr>
          <w:p w14:paraId="63AD4A0C" w14:textId="77777777" w:rsidR="003D2352" w:rsidRPr="00A64FE4" w:rsidRDefault="003D2352" w:rsidP="00764281">
            <w:pPr>
              <w:pStyle w:val="TAC"/>
              <w:rPr>
                <w:sz w:val="16"/>
                <w:szCs w:val="16"/>
                <w:lang w:val="en-US"/>
              </w:rPr>
            </w:pPr>
            <w:r w:rsidRPr="00A64FE4">
              <w:rPr>
                <w:color w:val="000000"/>
                <w:sz w:val="16"/>
                <w:szCs w:val="16"/>
              </w:rPr>
              <w:t>3</w:t>
            </w:r>
          </w:p>
        </w:tc>
        <w:tc>
          <w:tcPr>
            <w:tcW w:w="750" w:type="pct"/>
            <w:shd w:val="clear" w:color="auto" w:fill="auto"/>
            <w:vAlign w:val="center"/>
          </w:tcPr>
          <w:p w14:paraId="09FEAA85" w14:textId="77777777" w:rsidR="003D2352" w:rsidRPr="00A64FE4" w:rsidRDefault="003D2352" w:rsidP="00764281">
            <w:pPr>
              <w:pStyle w:val="TAC"/>
              <w:rPr>
                <w:color w:val="000000"/>
                <w:sz w:val="16"/>
                <w:szCs w:val="16"/>
              </w:rPr>
            </w:pPr>
            <w:r w:rsidRPr="00A64FE4">
              <w:rPr>
                <w:color w:val="000000"/>
                <w:sz w:val="16"/>
                <w:szCs w:val="16"/>
              </w:rPr>
              <w:t>[8B-17]</w:t>
            </w:r>
          </w:p>
        </w:tc>
        <w:tc>
          <w:tcPr>
            <w:tcW w:w="342" w:type="pct"/>
            <w:shd w:val="clear" w:color="auto" w:fill="auto"/>
            <w:vAlign w:val="center"/>
          </w:tcPr>
          <w:p w14:paraId="09E062F9" w14:textId="77777777" w:rsidR="003D2352" w:rsidRPr="00A64FE4" w:rsidRDefault="003D2352" w:rsidP="00764281">
            <w:pPr>
              <w:pStyle w:val="TAC"/>
              <w:rPr>
                <w:color w:val="000000"/>
                <w:sz w:val="16"/>
                <w:szCs w:val="16"/>
              </w:rPr>
            </w:pPr>
          </w:p>
        </w:tc>
        <w:tc>
          <w:tcPr>
            <w:tcW w:w="750" w:type="pct"/>
            <w:shd w:val="clear" w:color="auto" w:fill="auto"/>
            <w:vAlign w:val="center"/>
          </w:tcPr>
          <w:p w14:paraId="004195D8" w14:textId="77777777" w:rsidR="003D2352" w:rsidRPr="00A64FE4" w:rsidRDefault="003D2352" w:rsidP="00764281">
            <w:pPr>
              <w:pStyle w:val="TAC"/>
              <w:rPr>
                <w:color w:val="000000"/>
                <w:sz w:val="16"/>
                <w:szCs w:val="16"/>
              </w:rPr>
            </w:pPr>
            <w:r w:rsidRPr="00A64FE4">
              <w:rPr>
                <w:color w:val="000000"/>
                <w:sz w:val="16"/>
                <w:szCs w:val="16"/>
              </w:rPr>
              <w:t>[8B-17]</w:t>
            </w:r>
          </w:p>
        </w:tc>
        <w:tc>
          <w:tcPr>
            <w:tcW w:w="516" w:type="pct"/>
            <w:shd w:val="clear" w:color="auto" w:fill="auto"/>
            <w:vAlign w:val="center"/>
          </w:tcPr>
          <w:p w14:paraId="6F1E3976" w14:textId="77777777" w:rsidR="003D2352" w:rsidRPr="00A64FE4" w:rsidRDefault="003D2352" w:rsidP="00764281">
            <w:pPr>
              <w:pStyle w:val="TAC"/>
              <w:rPr>
                <w:sz w:val="16"/>
                <w:szCs w:val="16"/>
              </w:rPr>
            </w:pPr>
          </w:p>
        </w:tc>
        <w:tc>
          <w:tcPr>
            <w:tcW w:w="516" w:type="pct"/>
            <w:shd w:val="clear" w:color="auto" w:fill="auto"/>
            <w:vAlign w:val="center"/>
          </w:tcPr>
          <w:p w14:paraId="758F5455" w14:textId="77777777" w:rsidR="003D2352" w:rsidRPr="00A64FE4" w:rsidRDefault="003D2352" w:rsidP="00764281">
            <w:pPr>
              <w:pStyle w:val="TAC"/>
              <w:rPr>
                <w:color w:val="000000"/>
                <w:sz w:val="16"/>
                <w:szCs w:val="16"/>
              </w:rPr>
            </w:pPr>
          </w:p>
        </w:tc>
        <w:tc>
          <w:tcPr>
            <w:tcW w:w="556" w:type="pct"/>
            <w:shd w:val="clear" w:color="auto" w:fill="auto"/>
            <w:vAlign w:val="center"/>
          </w:tcPr>
          <w:p w14:paraId="16A341D5" w14:textId="77777777" w:rsidR="003D2352" w:rsidRPr="00A64FE4" w:rsidRDefault="003D2352" w:rsidP="00764281">
            <w:pPr>
              <w:pStyle w:val="TAC"/>
              <w:rPr>
                <w:color w:val="000000"/>
                <w:sz w:val="16"/>
                <w:szCs w:val="16"/>
              </w:rPr>
            </w:pPr>
            <w:r w:rsidRPr="00A64FE4">
              <w:rPr>
                <w:color w:val="000000"/>
                <w:sz w:val="16"/>
                <w:szCs w:val="16"/>
              </w:rPr>
              <w:t>[8B-17]</w:t>
            </w:r>
          </w:p>
        </w:tc>
        <w:tc>
          <w:tcPr>
            <w:tcW w:w="342" w:type="pct"/>
            <w:shd w:val="clear" w:color="auto" w:fill="auto"/>
            <w:vAlign w:val="center"/>
          </w:tcPr>
          <w:p w14:paraId="10215316" w14:textId="77777777" w:rsidR="003D2352" w:rsidRPr="00A64FE4" w:rsidRDefault="003D2352" w:rsidP="00764281">
            <w:pPr>
              <w:pStyle w:val="TAC"/>
              <w:rPr>
                <w:color w:val="000000"/>
                <w:sz w:val="16"/>
                <w:szCs w:val="16"/>
              </w:rPr>
            </w:pPr>
            <w:r w:rsidRPr="00A64FE4">
              <w:rPr>
                <w:sz w:val="16"/>
                <w:szCs w:val="16"/>
                <w:lang w:val="en-US"/>
              </w:rPr>
              <w:t>[8B-15]</w:t>
            </w:r>
          </w:p>
        </w:tc>
        <w:tc>
          <w:tcPr>
            <w:tcW w:w="342" w:type="pct"/>
            <w:shd w:val="clear" w:color="auto" w:fill="auto"/>
            <w:vAlign w:val="center"/>
          </w:tcPr>
          <w:p w14:paraId="697D2A23" w14:textId="77777777" w:rsidR="003D2352" w:rsidRPr="00A64FE4" w:rsidRDefault="003D2352" w:rsidP="00764281">
            <w:pPr>
              <w:pStyle w:val="TAC"/>
              <w:rPr>
                <w:color w:val="000000"/>
                <w:sz w:val="16"/>
                <w:szCs w:val="16"/>
              </w:rPr>
            </w:pPr>
          </w:p>
        </w:tc>
      </w:tr>
      <w:tr w:rsidR="003D2352" w:rsidRPr="00A64FE4" w14:paraId="762033D4" w14:textId="77777777" w:rsidTr="00764281">
        <w:trPr>
          <w:trHeight w:val="20"/>
          <w:jc w:val="center"/>
        </w:trPr>
        <w:tc>
          <w:tcPr>
            <w:tcW w:w="884" w:type="pct"/>
            <w:vAlign w:val="center"/>
          </w:tcPr>
          <w:p w14:paraId="35809DBC" w14:textId="77777777" w:rsidR="003D2352" w:rsidRPr="00A64FE4" w:rsidRDefault="003D2352" w:rsidP="00764281">
            <w:pPr>
              <w:pStyle w:val="TAC"/>
              <w:rPr>
                <w:sz w:val="16"/>
                <w:szCs w:val="16"/>
                <w:lang w:val="en-US"/>
              </w:rPr>
            </w:pPr>
            <w:r w:rsidRPr="00A64FE4">
              <w:rPr>
                <w:color w:val="000000"/>
                <w:sz w:val="16"/>
                <w:szCs w:val="16"/>
              </w:rPr>
              <w:t>4</w:t>
            </w:r>
          </w:p>
        </w:tc>
        <w:tc>
          <w:tcPr>
            <w:tcW w:w="750" w:type="pct"/>
            <w:shd w:val="clear" w:color="auto" w:fill="auto"/>
            <w:vAlign w:val="center"/>
          </w:tcPr>
          <w:p w14:paraId="223015E2" w14:textId="65782009" w:rsidR="003D2352" w:rsidRPr="00A64FE4" w:rsidRDefault="008748A9" w:rsidP="00764281">
            <w:pPr>
              <w:pStyle w:val="TAC"/>
              <w:rPr>
                <w:color w:val="000000"/>
                <w:sz w:val="16"/>
                <w:szCs w:val="16"/>
              </w:rPr>
            </w:pPr>
            <w:r w:rsidRPr="00A64FE4">
              <w:rPr>
                <w:color w:val="000000"/>
                <w:sz w:val="16"/>
                <w:szCs w:val="16"/>
              </w:rPr>
              <w:t xml:space="preserve"> </w:t>
            </w:r>
            <w:r w:rsidR="003D2352" w:rsidRPr="00A64FE4">
              <w:rPr>
                <w:color w:val="000000"/>
                <w:sz w:val="16"/>
                <w:szCs w:val="16"/>
              </w:rPr>
              <w:t>[8B-7][8B-1]</w:t>
            </w:r>
          </w:p>
          <w:p w14:paraId="29C44EC1" w14:textId="77777777" w:rsidR="003D2352" w:rsidRPr="00A64FE4" w:rsidRDefault="003D2352" w:rsidP="00764281">
            <w:pPr>
              <w:pStyle w:val="TAC"/>
              <w:rPr>
                <w:color w:val="000000"/>
                <w:sz w:val="16"/>
                <w:szCs w:val="16"/>
              </w:rPr>
            </w:pPr>
            <w:r w:rsidRPr="00A64FE4">
              <w:rPr>
                <w:color w:val="000000"/>
                <w:sz w:val="16"/>
                <w:szCs w:val="16"/>
              </w:rPr>
              <w:t>[8B-11][8B-17]</w:t>
            </w:r>
          </w:p>
          <w:p w14:paraId="6B0DF8CF" w14:textId="77777777" w:rsidR="003D2352" w:rsidRPr="00A64FE4" w:rsidRDefault="003D2352" w:rsidP="00764281">
            <w:pPr>
              <w:pStyle w:val="TAC"/>
              <w:rPr>
                <w:sz w:val="16"/>
                <w:szCs w:val="16"/>
                <w:lang w:val="en-US"/>
              </w:rPr>
            </w:pPr>
            <w:r w:rsidRPr="00A64FE4">
              <w:rPr>
                <w:color w:val="000000"/>
                <w:sz w:val="16"/>
                <w:szCs w:val="16"/>
              </w:rPr>
              <w:t>[8B-2][8B-24][8B-27]</w:t>
            </w:r>
          </w:p>
        </w:tc>
        <w:tc>
          <w:tcPr>
            <w:tcW w:w="342" w:type="pct"/>
            <w:shd w:val="clear" w:color="auto" w:fill="auto"/>
            <w:vAlign w:val="center"/>
          </w:tcPr>
          <w:p w14:paraId="120F0DF8" w14:textId="77777777" w:rsidR="003D2352" w:rsidRPr="00A64FE4" w:rsidRDefault="003D2352" w:rsidP="00764281">
            <w:pPr>
              <w:pStyle w:val="TAC"/>
              <w:rPr>
                <w:sz w:val="16"/>
                <w:szCs w:val="16"/>
                <w:lang w:val="en-US"/>
              </w:rPr>
            </w:pPr>
          </w:p>
        </w:tc>
        <w:tc>
          <w:tcPr>
            <w:tcW w:w="750" w:type="pct"/>
            <w:shd w:val="clear" w:color="auto" w:fill="auto"/>
            <w:vAlign w:val="center"/>
          </w:tcPr>
          <w:p w14:paraId="6697A4CE" w14:textId="77777777" w:rsidR="003D2352" w:rsidRPr="00A64FE4" w:rsidRDefault="003D2352" w:rsidP="00764281">
            <w:pPr>
              <w:pStyle w:val="TAC"/>
              <w:rPr>
                <w:sz w:val="16"/>
                <w:szCs w:val="16"/>
                <w:lang w:val="en-US"/>
              </w:rPr>
            </w:pPr>
            <w:r w:rsidRPr="00A64FE4">
              <w:rPr>
                <w:color w:val="000000"/>
                <w:sz w:val="16"/>
                <w:szCs w:val="16"/>
              </w:rPr>
              <w:t>[8B-1][8B-17][8B-7]</w:t>
            </w:r>
          </w:p>
        </w:tc>
        <w:tc>
          <w:tcPr>
            <w:tcW w:w="516" w:type="pct"/>
            <w:shd w:val="clear" w:color="auto" w:fill="auto"/>
            <w:vAlign w:val="center"/>
          </w:tcPr>
          <w:p w14:paraId="629A5823" w14:textId="77777777" w:rsidR="003D2352" w:rsidRPr="00A64FE4" w:rsidRDefault="003D2352" w:rsidP="00764281">
            <w:pPr>
              <w:pStyle w:val="TAC"/>
              <w:rPr>
                <w:color w:val="000000"/>
                <w:sz w:val="16"/>
                <w:szCs w:val="16"/>
              </w:rPr>
            </w:pPr>
            <w:r w:rsidRPr="00A64FE4">
              <w:rPr>
                <w:color w:val="000000"/>
                <w:sz w:val="16"/>
                <w:szCs w:val="16"/>
              </w:rPr>
              <w:t>[8B-21][8B-2]</w:t>
            </w:r>
          </w:p>
          <w:p w14:paraId="563426BB" w14:textId="77777777" w:rsidR="003D2352" w:rsidRPr="00A64FE4" w:rsidRDefault="003D2352" w:rsidP="00764281">
            <w:pPr>
              <w:pStyle w:val="TAC"/>
              <w:rPr>
                <w:sz w:val="16"/>
                <w:szCs w:val="16"/>
                <w:lang w:val="en-US"/>
              </w:rPr>
            </w:pPr>
            <w:r w:rsidRPr="00A64FE4">
              <w:rPr>
                <w:color w:val="000000"/>
                <w:sz w:val="16"/>
                <w:szCs w:val="16"/>
              </w:rPr>
              <w:t>[8B-28]</w:t>
            </w:r>
          </w:p>
        </w:tc>
        <w:tc>
          <w:tcPr>
            <w:tcW w:w="516" w:type="pct"/>
            <w:shd w:val="clear" w:color="auto" w:fill="auto"/>
            <w:vAlign w:val="center"/>
          </w:tcPr>
          <w:p w14:paraId="29BEC2FB" w14:textId="77777777" w:rsidR="003D2352" w:rsidRPr="00A64FE4" w:rsidRDefault="003D2352" w:rsidP="00764281">
            <w:pPr>
              <w:pStyle w:val="TAC"/>
              <w:rPr>
                <w:sz w:val="16"/>
                <w:szCs w:val="16"/>
                <w:lang w:val="en-US"/>
              </w:rPr>
            </w:pPr>
          </w:p>
        </w:tc>
        <w:tc>
          <w:tcPr>
            <w:tcW w:w="556" w:type="pct"/>
            <w:shd w:val="clear" w:color="auto" w:fill="auto"/>
            <w:vAlign w:val="center"/>
          </w:tcPr>
          <w:p w14:paraId="164AD201" w14:textId="77777777" w:rsidR="003D2352" w:rsidRPr="00A64FE4" w:rsidRDefault="003D2352" w:rsidP="00764281">
            <w:pPr>
              <w:pStyle w:val="TAC"/>
              <w:rPr>
                <w:color w:val="000000"/>
                <w:sz w:val="16"/>
                <w:szCs w:val="16"/>
              </w:rPr>
            </w:pPr>
            <w:r w:rsidRPr="00A64FE4">
              <w:rPr>
                <w:color w:val="000000"/>
                <w:sz w:val="16"/>
                <w:szCs w:val="16"/>
              </w:rPr>
              <w:t>[8B-17][8B-2]</w:t>
            </w:r>
          </w:p>
          <w:p w14:paraId="4F673A64" w14:textId="77777777" w:rsidR="003D2352" w:rsidRPr="00A64FE4" w:rsidRDefault="003D2352" w:rsidP="00764281">
            <w:pPr>
              <w:pStyle w:val="TAC"/>
              <w:rPr>
                <w:sz w:val="16"/>
                <w:szCs w:val="16"/>
                <w:lang w:val="en-US"/>
              </w:rPr>
            </w:pPr>
            <w:r w:rsidRPr="00A64FE4">
              <w:rPr>
                <w:color w:val="000000"/>
                <w:sz w:val="16"/>
                <w:szCs w:val="16"/>
              </w:rPr>
              <w:t>[8B-28][8B-21]</w:t>
            </w:r>
          </w:p>
        </w:tc>
        <w:tc>
          <w:tcPr>
            <w:tcW w:w="342" w:type="pct"/>
            <w:shd w:val="clear" w:color="auto" w:fill="auto"/>
            <w:vAlign w:val="center"/>
          </w:tcPr>
          <w:p w14:paraId="4637F9DA" w14:textId="77777777" w:rsidR="003D2352" w:rsidRPr="00A64FE4" w:rsidRDefault="003D2352" w:rsidP="00764281">
            <w:pPr>
              <w:pStyle w:val="TAC"/>
              <w:rPr>
                <w:sz w:val="16"/>
                <w:szCs w:val="16"/>
                <w:lang w:val="en-US"/>
              </w:rPr>
            </w:pPr>
            <w:r w:rsidRPr="00A64FE4">
              <w:rPr>
                <w:sz w:val="16"/>
                <w:szCs w:val="16"/>
                <w:lang w:val="en-US"/>
              </w:rPr>
              <w:t>[8B-15]</w:t>
            </w:r>
          </w:p>
        </w:tc>
        <w:tc>
          <w:tcPr>
            <w:tcW w:w="342" w:type="pct"/>
            <w:shd w:val="clear" w:color="auto" w:fill="auto"/>
            <w:vAlign w:val="center"/>
          </w:tcPr>
          <w:p w14:paraId="6C78ECC5" w14:textId="77777777" w:rsidR="003D2352" w:rsidRPr="00A64FE4" w:rsidRDefault="003D2352" w:rsidP="00764281">
            <w:pPr>
              <w:pStyle w:val="TAC"/>
              <w:rPr>
                <w:sz w:val="16"/>
                <w:szCs w:val="16"/>
                <w:lang w:val="en-US"/>
              </w:rPr>
            </w:pPr>
          </w:p>
        </w:tc>
      </w:tr>
      <w:tr w:rsidR="003D2352" w:rsidRPr="00A64FE4" w14:paraId="0F2E4AC6" w14:textId="77777777" w:rsidTr="00764281">
        <w:trPr>
          <w:trHeight w:val="20"/>
          <w:jc w:val="center"/>
        </w:trPr>
        <w:tc>
          <w:tcPr>
            <w:tcW w:w="884" w:type="pct"/>
            <w:vAlign w:val="center"/>
          </w:tcPr>
          <w:p w14:paraId="4C714C5E" w14:textId="77777777" w:rsidR="003D2352" w:rsidRPr="00A64FE4" w:rsidRDefault="003D2352" w:rsidP="00764281">
            <w:pPr>
              <w:pStyle w:val="TAC"/>
              <w:rPr>
                <w:sz w:val="16"/>
                <w:szCs w:val="16"/>
                <w:lang w:val="en-US"/>
              </w:rPr>
            </w:pPr>
            <w:r w:rsidRPr="00A64FE4">
              <w:rPr>
                <w:color w:val="000000"/>
                <w:sz w:val="16"/>
                <w:szCs w:val="16"/>
              </w:rPr>
              <w:t>5</w:t>
            </w:r>
          </w:p>
        </w:tc>
        <w:tc>
          <w:tcPr>
            <w:tcW w:w="750" w:type="pct"/>
            <w:shd w:val="clear" w:color="auto" w:fill="auto"/>
            <w:vAlign w:val="center"/>
          </w:tcPr>
          <w:p w14:paraId="318B91D5" w14:textId="77777777" w:rsidR="003D2352" w:rsidRPr="00A64FE4" w:rsidRDefault="003D2352" w:rsidP="00764281">
            <w:pPr>
              <w:pStyle w:val="TAC"/>
              <w:rPr>
                <w:sz w:val="16"/>
                <w:szCs w:val="16"/>
                <w:lang w:val="en-US"/>
              </w:rPr>
            </w:pPr>
            <w:r w:rsidRPr="00A64FE4">
              <w:rPr>
                <w:color w:val="000000"/>
                <w:sz w:val="16"/>
                <w:szCs w:val="16"/>
              </w:rPr>
              <w:t>[8B-3]</w:t>
            </w:r>
          </w:p>
        </w:tc>
        <w:tc>
          <w:tcPr>
            <w:tcW w:w="342" w:type="pct"/>
            <w:shd w:val="clear" w:color="auto" w:fill="auto"/>
            <w:vAlign w:val="center"/>
          </w:tcPr>
          <w:p w14:paraId="5266707E" w14:textId="77777777" w:rsidR="003D2352" w:rsidRPr="00A64FE4" w:rsidRDefault="003D2352" w:rsidP="00764281">
            <w:pPr>
              <w:pStyle w:val="TAC"/>
              <w:rPr>
                <w:sz w:val="16"/>
                <w:szCs w:val="16"/>
                <w:lang w:val="en-US"/>
              </w:rPr>
            </w:pPr>
          </w:p>
        </w:tc>
        <w:tc>
          <w:tcPr>
            <w:tcW w:w="750" w:type="pct"/>
            <w:shd w:val="clear" w:color="auto" w:fill="auto"/>
            <w:vAlign w:val="center"/>
          </w:tcPr>
          <w:p w14:paraId="3EF682FE" w14:textId="77777777" w:rsidR="003D2352" w:rsidRPr="00A64FE4" w:rsidRDefault="003D2352" w:rsidP="00764281">
            <w:pPr>
              <w:pStyle w:val="TAC"/>
              <w:rPr>
                <w:sz w:val="16"/>
                <w:szCs w:val="16"/>
                <w:lang w:val="en-US"/>
              </w:rPr>
            </w:pPr>
          </w:p>
        </w:tc>
        <w:tc>
          <w:tcPr>
            <w:tcW w:w="516" w:type="pct"/>
            <w:shd w:val="clear" w:color="auto" w:fill="auto"/>
            <w:vAlign w:val="center"/>
          </w:tcPr>
          <w:p w14:paraId="120C0F5C" w14:textId="77777777" w:rsidR="003D2352" w:rsidRPr="00A64FE4" w:rsidRDefault="003D2352" w:rsidP="00764281">
            <w:pPr>
              <w:pStyle w:val="TAC"/>
              <w:rPr>
                <w:sz w:val="16"/>
                <w:szCs w:val="16"/>
                <w:lang w:val="en-US"/>
              </w:rPr>
            </w:pPr>
          </w:p>
        </w:tc>
        <w:tc>
          <w:tcPr>
            <w:tcW w:w="516" w:type="pct"/>
            <w:shd w:val="clear" w:color="auto" w:fill="auto"/>
            <w:vAlign w:val="center"/>
          </w:tcPr>
          <w:p w14:paraId="73B60207" w14:textId="77777777" w:rsidR="003D2352" w:rsidRPr="00A64FE4" w:rsidRDefault="003D2352" w:rsidP="00764281">
            <w:pPr>
              <w:pStyle w:val="TAC"/>
              <w:rPr>
                <w:sz w:val="16"/>
                <w:szCs w:val="16"/>
                <w:lang w:val="en-US"/>
              </w:rPr>
            </w:pPr>
          </w:p>
        </w:tc>
        <w:tc>
          <w:tcPr>
            <w:tcW w:w="556" w:type="pct"/>
            <w:shd w:val="clear" w:color="auto" w:fill="auto"/>
            <w:vAlign w:val="center"/>
          </w:tcPr>
          <w:p w14:paraId="2878BCEE" w14:textId="77777777" w:rsidR="003D2352" w:rsidRPr="00A64FE4" w:rsidRDefault="003D2352" w:rsidP="00764281">
            <w:pPr>
              <w:pStyle w:val="TAC"/>
              <w:rPr>
                <w:sz w:val="16"/>
                <w:szCs w:val="16"/>
                <w:lang w:val="en-US"/>
              </w:rPr>
            </w:pPr>
          </w:p>
        </w:tc>
        <w:tc>
          <w:tcPr>
            <w:tcW w:w="342" w:type="pct"/>
            <w:shd w:val="clear" w:color="auto" w:fill="auto"/>
            <w:vAlign w:val="center"/>
          </w:tcPr>
          <w:p w14:paraId="3AF4D000" w14:textId="77777777" w:rsidR="003D2352" w:rsidRPr="00A64FE4" w:rsidRDefault="003D2352" w:rsidP="00764281">
            <w:pPr>
              <w:pStyle w:val="TAC"/>
              <w:rPr>
                <w:sz w:val="16"/>
                <w:szCs w:val="16"/>
                <w:lang w:val="en-US"/>
              </w:rPr>
            </w:pPr>
          </w:p>
        </w:tc>
        <w:tc>
          <w:tcPr>
            <w:tcW w:w="342" w:type="pct"/>
            <w:shd w:val="clear" w:color="auto" w:fill="auto"/>
            <w:vAlign w:val="center"/>
          </w:tcPr>
          <w:p w14:paraId="5CDC6C29" w14:textId="77777777" w:rsidR="003D2352" w:rsidRPr="00A64FE4" w:rsidRDefault="003D2352" w:rsidP="00764281">
            <w:pPr>
              <w:pStyle w:val="TAC"/>
              <w:rPr>
                <w:sz w:val="16"/>
                <w:szCs w:val="16"/>
                <w:lang w:val="en-US"/>
              </w:rPr>
            </w:pPr>
          </w:p>
        </w:tc>
      </w:tr>
      <w:tr w:rsidR="003D2352" w:rsidRPr="00A64FE4" w14:paraId="44297BA5" w14:textId="77777777" w:rsidTr="00764281">
        <w:trPr>
          <w:trHeight w:val="20"/>
          <w:jc w:val="center"/>
        </w:trPr>
        <w:tc>
          <w:tcPr>
            <w:tcW w:w="884" w:type="pct"/>
            <w:vAlign w:val="center"/>
          </w:tcPr>
          <w:p w14:paraId="7DF7344A" w14:textId="77777777" w:rsidR="003D2352" w:rsidRPr="00A64FE4" w:rsidRDefault="003D2352" w:rsidP="00764281">
            <w:pPr>
              <w:pStyle w:val="TAC"/>
              <w:rPr>
                <w:sz w:val="16"/>
                <w:szCs w:val="16"/>
                <w:lang w:val="en-US"/>
              </w:rPr>
            </w:pPr>
            <w:r w:rsidRPr="00A64FE4">
              <w:rPr>
                <w:color w:val="000000"/>
                <w:sz w:val="16"/>
                <w:szCs w:val="16"/>
              </w:rPr>
              <w:t>10</w:t>
            </w:r>
          </w:p>
        </w:tc>
        <w:tc>
          <w:tcPr>
            <w:tcW w:w="750" w:type="pct"/>
            <w:shd w:val="clear" w:color="auto" w:fill="auto"/>
            <w:vAlign w:val="center"/>
          </w:tcPr>
          <w:p w14:paraId="0F9DFB17" w14:textId="4C71E192" w:rsidR="003D2352" w:rsidRPr="00A64FE4" w:rsidRDefault="003D2352" w:rsidP="00764281">
            <w:pPr>
              <w:pStyle w:val="TAC"/>
              <w:rPr>
                <w:color w:val="000000"/>
                <w:sz w:val="16"/>
                <w:szCs w:val="16"/>
              </w:rPr>
            </w:pPr>
          </w:p>
        </w:tc>
        <w:tc>
          <w:tcPr>
            <w:tcW w:w="342" w:type="pct"/>
            <w:shd w:val="clear" w:color="auto" w:fill="auto"/>
            <w:vAlign w:val="center"/>
          </w:tcPr>
          <w:p w14:paraId="3AB64CBD" w14:textId="77777777" w:rsidR="003D2352" w:rsidRPr="00A64FE4" w:rsidRDefault="003D2352" w:rsidP="00764281">
            <w:pPr>
              <w:pStyle w:val="TAC"/>
              <w:rPr>
                <w:color w:val="000000"/>
                <w:sz w:val="16"/>
                <w:szCs w:val="16"/>
              </w:rPr>
            </w:pPr>
            <w:r w:rsidRPr="00A64FE4">
              <w:rPr>
                <w:color w:val="000000"/>
                <w:sz w:val="16"/>
                <w:szCs w:val="16"/>
              </w:rPr>
              <w:t>[8B-3]</w:t>
            </w:r>
          </w:p>
        </w:tc>
        <w:tc>
          <w:tcPr>
            <w:tcW w:w="750" w:type="pct"/>
            <w:shd w:val="clear" w:color="auto" w:fill="auto"/>
            <w:vAlign w:val="center"/>
          </w:tcPr>
          <w:p w14:paraId="7EAACF04" w14:textId="77777777" w:rsidR="003D2352" w:rsidRPr="00A64FE4" w:rsidRDefault="003D2352" w:rsidP="00764281">
            <w:pPr>
              <w:pStyle w:val="TAC"/>
              <w:rPr>
                <w:sz w:val="16"/>
                <w:szCs w:val="16"/>
                <w:lang w:val="en-US"/>
              </w:rPr>
            </w:pPr>
          </w:p>
        </w:tc>
        <w:tc>
          <w:tcPr>
            <w:tcW w:w="516" w:type="pct"/>
            <w:shd w:val="clear" w:color="auto" w:fill="auto"/>
            <w:vAlign w:val="center"/>
          </w:tcPr>
          <w:p w14:paraId="79D4BCEB" w14:textId="77777777" w:rsidR="003D2352" w:rsidRPr="00A64FE4" w:rsidRDefault="003D2352" w:rsidP="00764281">
            <w:pPr>
              <w:pStyle w:val="TAC"/>
              <w:rPr>
                <w:sz w:val="16"/>
                <w:szCs w:val="16"/>
                <w:lang w:val="en-US"/>
              </w:rPr>
            </w:pPr>
          </w:p>
        </w:tc>
        <w:tc>
          <w:tcPr>
            <w:tcW w:w="516" w:type="pct"/>
            <w:shd w:val="clear" w:color="auto" w:fill="auto"/>
            <w:vAlign w:val="center"/>
          </w:tcPr>
          <w:p w14:paraId="716075EF" w14:textId="77777777" w:rsidR="003D2352" w:rsidRPr="00A64FE4" w:rsidRDefault="003D2352" w:rsidP="00764281">
            <w:pPr>
              <w:pStyle w:val="TAC"/>
              <w:rPr>
                <w:sz w:val="16"/>
                <w:szCs w:val="16"/>
                <w:lang w:val="en-US"/>
              </w:rPr>
            </w:pPr>
          </w:p>
        </w:tc>
        <w:tc>
          <w:tcPr>
            <w:tcW w:w="556" w:type="pct"/>
            <w:shd w:val="clear" w:color="auto" w:fill="auto"/>
            <w:vAlign w:val="center"/>
          </w:tcPr>
          <w:p w14:paraId="1C9947B0" w14:textId="77777777" w:rsidR="003D2352" w:rsidRPr="00A64FE4" w:rsidRDefault="003D2352" w:rsidP="00764281">
            <w:pPr>
              <w:pStyle w:val="TAC"/>
              <w:rPr>
                <w:sz w:val="16"/>
                <w:szCs w:val="16"/>
                <w:lang w:val="en-US"/>
              </w:rPr>
            </w:pPr>
          </w:p>
        </w:tc>
        <w:tc>
          <w:tcPr>
            <w:tcW w:w="342" w:type="pct"/>
            <w:shd w:val="clear" w:color="auto" w:fill="auto"/>
            <w:vAlign w:val="center"/>
          </w:tcPr>
          <w:p w14:paraId="3F5FFA23" w14:textId="77777777" w:rsidR="003D2352" w:rsidRPr="00A64FE4" w:rsidRDefault="003D2352" w:rsidP="00764281">
            <w:pPr>
              <w:pStyle w:val="TAC"/>
              <w:rPr>
                <w:color w:val="000000"/>
                <w:sz w:val="16"/>
                <w:szCs w:val="16"/>
              </w:rPr>
            </w:pPr>
          </w:p>
        </w:tc>
        <w:tc>
          <w:tcPr>
            <w:tcW w:w="342" w:type="pct"/>
            <w:shd w:val="clear" w:color="auto" w:fill="auto"/>
            <w:vAlign w:val="center"/>
          </w:tcPr>
          <w:p w14:paraId="600BEA54" w14:textId="77777777" w:rsidR="003D2352" w:rsidRPr="00A64FE4" w:rsidRDefault="003D2352" w:rsidP="00764281">
            <w:pPr>
              <w:pStyle w:val="TAC"/>
              <w:rPr>
                <w:color w:val="000000"/>
                <w:sz w:val="16"/>
                <w:szCs w:val="16"/>
              </w:rPr>
            </w:pPr>
          </w:p>
        </w:tc>
      </w:tr>
      <w:tr w:rsidR="003D2352" w:rsidRPr="00A64FE4" w14:paraId="1916AFED" w14:textId="77777777" w:rsidTr="00764281">
        <w:trPr>
          <w:trHeight w:val="20"/>
          <w:jc w:val="center"/>
        </w:trPr>
        <w:tc>
          <w:tcPr>
            <w:tcW w:w="884" w:type="pct"/>
            <w:vAlign w:val="center"/>
          </w:tcPr>
          <w:p w14:paraId="06794EB3" w14:textId="77777777" w:rsidR="003D2352" w:rsidRPr="00A64FE4" w:rsidRDefault="003D2352" w:rsidP="00764281">
            <w:pPr>
              <w:pStyle w:val="TAC"/>
              <w:rPr>
                <w:sz w:val="16"/>
                <w:szCs w:val="16"/>
                <w:lang w:val="en-US"/>
              </w:rPr>
            </w:pPr>
            <w:r w:rsidRPr="00A64FE4">
              <w:rPr>
                <w:color w:val="000000"/>
                <w:sz w:val="16"/>
                <w:szCs w:val="16"/>
              </w:rPr>
              <w:t>15</w:t>
            </w:r>
          </w:p>
        </w:tc>
        <w:tc>
          <w:tcPr>
            <w:tcW w:w="750" w:type="pct"/>
            <w:vAlign w:val="center"/>
          </w:tcPr>
          <w:p w14:paraId="76CCCFC3" w14:textId="77777777" w:rsidR="003D2352" w:rsidRPr="00A64FE4" w:rsidRDefault="003D2352" w:rsidP="00764281">
            <w:pPr>
              <w:pStyle w:val="TAC"/>
              <w:rPr>
                <w:color w:val="000000"/>
                <w:sz w:val="16"/>
                <w:szCs w:val="16"/>
              </w:rPr>
            </w:pPr>
          </w:p>
        </w:tc>
        <w:tc>
          <w:tcPr>
            <w:tcW w:w="342" w:type="pct"/>
            <w:vAlign w:val="center"/>
          </w:tcPr>
          <w:p w14:paraId="2A4B6886" w14:textId="77777777" w:rsidR="003D2352" w:rsidRPr="00A64FE4" w:rsidRDefault="003D2352" w:rsidP="00764281">
            <w:pPr>
              <w:pStyle w:val="TAC"/>
              <w:rPr>
                <w:color w:val="000000"/>
                <w:sz w:val="16"/>
                <w:szCs w:val="16"/>
              </w:rPr>
            </w:pPr>
            <w:r w:rsidRPr="00A64FE4">
              <w:rPr>
                <w:color w:val="000000"/>
                <w:sz w:val="16"/>
                <w:szCs w:val="16"/>
              </w:rPr>
              <w:t>[8B-3]</w:t>
            </w:r>
          </w:p>
        </w:tc>
        <w:tc>
          <w:tcPr>
            <w:tcW w:w="750" w:type="pct"/>
            <w:vAlign w:val="center"/>
          </w:tcPr>
          <w:p w14:paraId="29F599BF" w14:textId="77777777" w:rsidR="003D2352" w:rsidRPr="00A64FE4" w:rsidRDefault="003D2352" w:rsidP="00764281">
            <w:pPr>
              <w:pStyle w:val="TAC"/>
              <w:rPr>
                <w:sz w:val="16"/>
                <w:szCs w:val="16"/>
                <w:lang w:val="en-US"/>
              </w:rPr>
            </w:pPr>
          </w:p>
        </w:tc>
        <w:tc>
          <w:tcPr>
            <w:tcW w:w="516" w:type="pct"/>
            <w:vAlign w:val="center"/>
          </w:tcPr>
          <w:p w14:paraId="4E180FA6" w14:textId="77777777" w:rsidR="003D2352" w:rsidRPr="00A64FE4" w:rsidRDefault="003D2352" w:rsidP="00764281">
            <w:pPr>
              <w:pStyle w:val="TAC"/>
              <w:rPr>
                <w:sz w:val="16"/>
                <w:szCs w:val="16"/>
                <w:lang w:val="en-US"/>
              </w:rPr>
            </w:pPr>
          </w:p>
        </w:tc>
        <w:tc>
          <w:tcPr>
            <w:tcW w:w="516" w:type="pct"/>
            <w:vAlign w:val="center"/>
          </w:tcPr>
          <w:p w14:paraId="0C1D364A" w14:textId="77777777" w:rsidR="003D2352" w:rsidRPr="00A64FE4" w:rsidRDefault="003D2352" w:rsidP="00764281">
            <w:pPr>
              <w:pStyle w:val="TAC"/>
              <w:rPr>
                <w:sz w:val="16"/>
                <w:szCs w:val="16"/>
                <w:lang w:val="en-US"/>
              </w:rPr>
            </w:pPr>
          </w:p>
        </w:tc>
        <w:tc>
          <w:tcPr>
            <w:tcW w:w="556" w:type="pct"/>
            <w:vAlign w:val="center"/>
          </w:tcPr>
          <w:p w14:paraId="57B86656" w14:textId="77777777" w:rsidR="003D2352" w:rsidRPr="00A64FE4" w:rsidRDefault="003D2352" w:rsidP="00764281">
            <w:pPr>
              <w:pStyle w:val="TAC"/>
              <w:rPr>
                <w:sz w:val="16"/>
                <w:szCs w:val="16"/>
                <w:lang w:val="en-US"/>
              </w:rPr>
            </w:pPr>
          </w:p>
        </w:tc>
        <w:tc>
          <w:tcPr>
            <w:tcW w:w="342" w:type="pct"/>
            <w:vAlign w:val="center"/>
          </w:tcPr>
          <w:p w14:paraId="583AC696" w14:textId="77777777" w:rsidR="003D2352" w:rsidRPr="00A64FE4" w:rsidRDefault="003D2352" w:rsidP="00764281">
            <w:pPr>
              <w:pStyle w:val="TAC"/>
              <w:rPr>
                <w:color w:val="000000"/>
                <w:sz w:val="16"/>
                <w:szCs w:val="16"/>
              </w:rPr>
            </w:pPr>
          </w:p>
        </w:tc>
        <w:tc>
          <w:tcPr>
            <w:tcW w:w="342" w:type="pct"/>
            <w:vAlign w:val="center"/>
          </w:tcPr>
          <w:p w14:paraId="61E13E0F" w14:textId="77777777" w:rsidR="003D2352" w:rsidRPr="00A64FE4" w:rsidRDefault="003D2352" w:rsidP="00764281">
            <w:pPr>
              <w:pStyle w:val="TAC"/>
              <w:rPr>
                <w:color w:val="000000"/>
                <w:sz w:val="16"/>
                <w:szCs w:val="16"/>
              </w:rPr>
            </w:pPr>
          </w:p>
        </w:tc>
      </w:tr>
      <w:tr w:rsidR="003D2352" w:rsidRPr="00A64FE4" w14:paraId="7524C133" w14:textId="77777777" w:rsidTr="00764281">
        <w:trPr>
          <w:trHeight w:val="20"/>
          <w:jc w:val="center"/>
        </w:trPr>
        <w:tc>
          <w:tcPr>
            <w:tcW w:w="884" w:type="pct"/>
            <w:vAlign w:val="center"/>
          </w:tcPr>
          <w:p w14:paraId="1667CED9" w14:textId="77777777" w:rsidR="003D2352" w:rsidRPr="00A64FE4" w:rsidRDefault="003D2352" w:rsidP="00764281">
            <w:pPr>
              <w:pStyle w:val="TAC"/>
              <w:rPr>
                <w:sz w:val="16"/>
                <w:szCs w:val="16"/>
                <w:lang w:val="en-US"/>
              </w:rPr>
            </w:pPr>
            <w:r w:rsidRPr="00A64FE4">
              <w:rPr>
                <w:color w:val="000000"/>
                <w:sz w:val="16"/>
                <w:szCs w:val="16"/>
              </w:rPr>
              <w:t>20</w:t>
            </w:r>
          </w:p>
        </w:tc>
        <w:tc>
          <w:tcPr>
            <w:tcW w:w="750" w:type="pct"/>
            <w:vAlign w:val="center"/>
          </w:tcPr>
          <w:p w14:paraId="277713B4" w14:textId="77777777" w:rsidR="003D2352" w:rsidRPr="00A64FE4" w:rsidRDefault="003D2352" w:rsidP="00764281">
            <w:pPr>
              <w:pStyle w:val="TAC"/>
              <w:rPr>
                <w:color w:val="000000"/>
                <w:sz w:val="16"/>
                <w:szCs w:val="16"/>
              </w:rPr>
            </w:pPr>
          </w:p>
        </w:tc>
        <w:tc>
          <w:tcPr>
            <w:tcW w:w="342" w:type="pct"/>
            <w:vAlign w:val="center"/>
          </w:tcPr>
          <w:p w14:paraId="1E3BB510" w14:textId="77777777" w:rsidR="003D2352" w:rsidRPr="00A64FE4" w:rsidRDefault="003D2352" w:rsidP="00764281">
            <w:pPr>
              <w:pStyle w:val="TAC"/>
              <w:rPr>
                <w:color w:val="000000"/>
                <w:sz w:val="16"/>
                <w:szCs w:val="16"/>
              </w:rPr>
            </w:pPr>
            <w:r w:rsidRPr="00A64FE4">
              <w:rPr>
                <w:color w:val="000000"/>
                <w:sz w:val="16"/>
                <w:szCs w:val="16"/>
              </w:rPr>
              <w:t>[8B-3]</w:t>
            </w:r>
          </w:p>
        </w:tc>
        <w:tc>
          <w:tcPr>
            <w:tcW w:w="750" w:type="pct"/>
            <w:vAlign w:val="center"/>
          </w:tcPr>
          <w:p w14:paraId="739DE407" w14:textId="77777777" w:rsidR="003D2352" w:rsidRPr="00A64FE4" w:rsidRDefault="003D2352" w:rsidP="00764281">
            <w:pPr>
              <w:pStyle w:val="TAC"/>
              <w:rPr>
                <w:sz w:val="16"/>
                <w:szCs w:val="16"/>
                <w:lang w:val="en-US"/>
              </w:rPr>
            </w:pPr>
          </w:p>
        </w:tc>
        <w:tc>
          <w:tcPr>
            <w:tcW w:w="516" w:type="pct"/>
            <w:vAlign w:val="center"/>
          </w:tcPr>
          <w:p w14:paraId="0B41C9BF" w14:textId="77777777" w:rsidR="003D2352" w:rsidRPr="00A64FE4" w:rsidRDefault="003D2352" w:rsidP="00764281">
            <w:pPr>
              <w:pStyle w:val="TAC"/>
              <w:rPr>
                <w:sz w:val="16"/>
                <w:szCs w:val="16"/>
                <w:lang w:val="en-US"/>
              </w:rPr>
            </w:pPr>
          </w:p>
        </w:tc>
        <w:tc>
          <w:tcPr>
            <w:tcW w:w="516" w:type="pct"/>
            <w:vAlign w:val="center"/>
          </w:tcPr>
          <w:p w14:paraId="75E558C2" w14:textId="77777777" w:rsidR="003D2352" w:rsidRPr="00A64FE4" w:rsidRDefault="003D2352" w:rsidP="00764281">
            <w:pPr>
              <w:pStyle w:val="TAC"/>
              <w:rPr>
                <w:sz w:val="16"/>
                <w:szCs w:val="16"/>
                <w:lang w:val="en-US"/>
              </w:rPr>
            </w:pPr>
          </w:p>
        </w:tc>
        <w:tc>
          <w:tcPr>
            <w:tcW w:w="556" w:type="pct"/>
            <w:vAlign w:val="center"/>
          </w:tcPr>
          <w:p w14:paraId="7A8B0967" w14:textId="77777777" w:rsidR="003D2352" w:rsidRPr="00A64FE4" w:rsidRDefault="003D2352" w:rsidP="00764281">
            <w:pPr>
              <w:pStyle w:val="TAC"/>
              <w:rPr>
                <w:sz w:val="16"/>
                <w:szCs w:val="16"/>
                <w:lang w:val="en-US"/>
              </w:rPr>
            </w:pPr>
          </w:p>
        </w:tc>
        <w:tc>
          <w:tcPr>
            <w:tcW w:w="342" w:type="pct"/>
            <w:vAlign w:val="center"/>
          </w:tcPr>
          <w:p w14:paraId="42F4A93B" w14:textId="77777777" w:rsidR="003D2352" w:rsidRPr="00A64FE4" w:rsidRDefault="003D2352" w:rsidP="00764281">
            <w:pPr>
              <w:pStyle w:val="TAC"/>
              <w:rPr>
                <w:color w:val="000000"/>
                <w:sz w:val="16"/>
                <w:szCs w:val="16"/>
              </w:rPr>
            </w:pPr>
          </w:p>
        </w:tc>
        <w:tc>
          <w:tcPr>
            <w:tcW w:w="342" w:type="pct"/>
            <w:vAlign w:val="center"/>
          </w:tcPr>
          <w:p w14:paraId="3F0D1D2B" w14:textId="77777777" w:rsidR="003D2352" w:rsidRPr="00A64FE4" w:rsidRDefault="003D2352" w:rsidP="00764281">
            <w:pPr>
              <w:pStyle w:val="TAC"/>
              <w:rPr>
                <w:color w:val="000000"/>
                <w:sz w:val="16"/>
                <w:szCs w:val="16"/>
              </w:rPr>
            </w:pPr>
          </w:p>
        </w:tc>
      </w:tr>
      <w:tr w:rsidR="003D2352" w:rsidRPr="00A64FE4" w14:paraId="1C4AFC75" w14:textId="77777777" w:rsidTr="00764281">
        <w:trPr>
          <w:trHeight w:val="20"/>
          <w:jc w:val="center"/>
        </w:trPr>
        <w:tc>
          <w:tcPr>
            <w:tcW w:w="884" w:type="pct"/>
            <w:vAlign w:val="center"/>
          </w:tcPr>
          <w:p w14:paraId="1E14C5C7" w14:textId="77777777" w:rsidR="003D2352" w:rsidRPr="00A64FE4" w:rsidRDefault="003D2352" w:rsidP="00764281">
            <w:pPr>
              <w:pStyle w:val="TAC"/>
              <w:rPr>
                <w:sz w:val="16"/>
                <w:szCs w:val="16"/>
                <w:lang w:val="en-US"/>
              </w:rPr>
            </w:pPr>
            <w:r w:rsidRPr="00A64FE4">
              <w:rPr>
                <w:color w:val="000000"/>
                <w:sz w:val="16"/>
                <w:szCs w:val="16"/>
                <w:lang w:val="en-US"/>
              </w:rPr>
              <w:t xml:space="preserve">Sampling </w:t>
            </w:r>
            <w:r w:rsidRPr="00A64FE4">
              <w:rPr>
                <w:color w:val="000000"/>
                <w:sz w:val="16"/>
                <w:szCs w:val="16"/>
                <w:lang w:val="en-US"/>
              </w:rPr>
              <w:br/>
              <w:t>rate range [MHz]</w:t>
            </w:r>
          </w:p>
        </w:tc>
        <w:tc>
          <w:tcPr>
            <w:tcW w:w="1093" w:type="pct"/>
            <w:gridSpan w:val="2"/>
            <w:vAlign w:val="bottom"/>
          </w:tcPr>
          <w:p w14:paraId="1DF42DB3" w14:textId="77777777" w:rsidR="003D2352" w:rsidRPr="00A64FE4" w:rsidRDefault="003D2352" w:rsidP="00764281">
            <w:pPr>
              <w:pStyle w:val="TAC"/>
              <w:rPr>
                <w:color w:val="000000"/>
                <w:sz w:val="16"/>
                <w:szCs w:val="16"/>
              </w:rPr>
            </w:pPr>
            <w:r w:rsidRPr="00A64FE4">
              <w:rPr>
                <w:color w:val="000000"/>
                <w:sz w:val="16"/>
                <w:szCs w:val="16"/>
              </w:rPr>
              <w:t>0,96-</w:t>
            </w:r>
          </w:p>
          <w:p w14:paraId="3B89EDAA" w14:textId="77777777" w:rsidR="003D2352" w:rsidRPr="00A64FE4" w:rsidRDefault="003D2352" w:rsidP="00764281">
            <w:pPr>
              <w:pStyle w:val="TAC"/>
              <w:rPr>
                <w:color w:val="000000"/>
                <w:sz w:val="16"/>
                <w:szCs w:val="16"/>
              </w:rPr>
            </w:pPr>
            <w:r w:rsidRPr="00A64FE4">
              <w:rPr>
                <w:color w:val="000000"/>
                <w:sz w:val="16"/>
                <w:szCs w:val="16"/>
              </w:rPr>
              <w:t>15,36</w:t>
            </w:r>
          </w:p>
        </w:tc>
        <w:tc>
          <w:tcPr>
            <w:tcW w:w="1266" w:type="pct"/>
            <w:gridSpan w:val="2"/>
            <w:vAlign w:val="bottom"/>
          </w:tcPr>
          <w:p w14:paraId="356F7118" w14:textId="77777777" w:rsidR="003D2352" w:rsidRPr="00A64FE4" w:rsidRDefault="003D2352" w:rsidP="00764281">
            <w:pPr>
              <w:pStyle w:val="TAC"/>
              <w:rPr>
                <w:sz w:val="16"/>
                <w:szCs w:val="16"/>
                <w:lang w:val="en-US"/>
              </w:rPr>
            </w:pPr>
            <w:r w:rsidRPr="00A64FE4">
              <w:rPr>
                <w:color w:val="000000"/>
                <w:sz w:val="16"/>
                <w:szCs w:val="16"/>
              </w:rPr>
              <w:t>1,12-</w:t>
            </w:r>
          </w:p>
          <w:p w14:paraId="0F52737F" w14:textId="77777777" w:rsidR="003D2352" w:rsidRPr="00A64FE4" w:rsidRDefault="003D2352" w:rsidP="00764281">
            <w:pPr>
              <w:pStyle w:val="TAC"/>
              <w:rPr>
                <w:sz w:val="16"/>
                <w:szCs w:val="16"/>
                <w:lang w:val="en-US"/>
              </w:rPr>
            </w:pPr>
            <w:r w:rsidRPr="00A64FE4">
              <w:rPr>
                <w:color w:val="000000"/>
                <w:sz w:val="16"/>
                <w:szCs w:val="16"/>
              </w:rPr>
              <w:t>7,68</w:t>
            </w:r>
          </w:p>
        </w:tc>
        <w:tc>
          <w:tcPr>
            <w:tcW w:w="1072" w:type="pct"/>
            <w:gridSpan w:val="2"/>
            <w:vAlign w:val="bottom"/>
          </w:tcPr>
          <w:p w14:paraId="69259771" w14:textId="77777777" w:rsidR="003D2352" w:rsidRPr="00A64FE4" w:rsidRDefault="003D2352" w:rsidP="00764281">
            <w:pPr>
              <w:pStyle w:val="TAC"/>
              <w:rPr>
                <w:sz w:val="16"/>
                <w:szCs w:val="16"/>
                <w:lang w:val="en-US"/>
              </w:rPr>
            </w:pPr>
            <w:r w:rsidRPr="00A64FE4">
              <w:rPr>
                <w:color w:val="000000"/>
                <w:sz w:val="16"/>
                <w:szCs w:val="16"/>
              </w:rPr>
              <w:t>1,12-</w:t>
            </w:r>
          </w:p>
          <w:p w14:paraId="622FAEC1" w14:textId="77777777" w:rsidR="003D2352" w:rsidRPr="00A64FE4" w:rsidRDefault="003D2352" w:rsidP="00764281">
            <w:pPr>
              <w:pStyle w:val="TAC"/>
              <w:rPr>
                <w:sz w:val="16"/>
                <w:szCs w:val="16"/>
                <w:lang w:val="en-US"/>
              </w:rPr>
            </w:pPr>
            <w:r w:rsidRPr="00A64FE4">
              <w:rPr>
                <w:color w:val="000000"/>
                <w:sz w:val="16"/>
                <w:szCs w:val="16"/>
              </w:rPr>
              <w:t>7,68</w:t>
            </w:r>
          </w:p>
        </w:tc>
        <w:tc>
          <w:tcPr>
            <w:tcW w:w="684" w:type="pct"/>
            <w:gridSpan w:val="2"/>
            <w:vAlign w:val="bottom"/>
          </w:tcPr>
          <w:p w14:paraId="5A5000BF" w14:textId="77777777" w:rsidR="003D2352" w:rsidRPr="00A64FE4" w:rsidRDefault="003D2352" w:rsidP="00764281">
            <w:pPr>
              <w:pStyle w:val="TAC"/>
              <w:rPr>
                <w:color w:val="000000"/>
                <w:sz w:val="16"/>
                <w:szCs w:val="16"/>
              </w:rPr>
            </w:pPr>
            <w:r w:rsidRPr="00A64FE4">
              <w:rPr>
                <w:color w:val="000000"/>
                <w:sz w:val="16"/>
                <w:szCs w:val="16"/>
              </w:rPr>
              <w:t>30,72-</w:t>
            </w:r>
          </w:p>
          <w:p w14:paraId="4A398909" w14:textId="77777777" w:rsidR="003D2352" w:rsidRPr="00A64FE4" w:rsidRDefault="003D2352" w:rsidP="00764281">
            <w:pPr>
              <w:pStyle w:val="TAC"/>
              <w:rPr>
                <w:color w:val="000000"/>
                <w:sz w:val="16"/>
                <w:szCs w:val="16"/>
              </w:rPr>
            </w:pPr>
            <w:r w:rsidRPr="00A64FE4">
              <w:rPr>
                <w:color w:val="000000"/>
                <w:sz w:val="16"/>
                <w:szCs w:val="16"/>
              </w:rPr>
              <w:t>30,72</w:t>
            </w:r>
          </w:p>
        </w:tc>
      </w:tr>
      <w:tr w:rsidR="003D2352" w:rsidRPr="00A64FE4" w14:paraId="5A34593E" w14:textId="77777777" w:rsidTr="00764281">
        <w:trPr>
          <w:trHeight w:val="20"/>
          <w:jc w:val="center"/>
        </w:trPr>
        <w:tc>
          <w:tcPr>
            <w:tcW w:w="884" w:type="pct"/>
            <w:vAlign w:val="center"/>
          </w:tcPr>
          <w:p w14:paraId="03C3D459" w14:textId="77777777" w:rsidR="003D2352" w:rsidRPr="00A64FE4" w:rsidRDefault="003D2352" w:rsidP="00764281">
            <w:pPr>
              <w:pStyle w:val="TAC"/>
              <w:rPr>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1093" w:type="pct"/>
            <w:gridSpan w:val="2"/>
            <w:vAlign w:val="bottom"/>
          </w:tcPr>
          <w:p w14:paraId="0AB60485" w14:textId="77777777" w:rsidR="003D2352" w:rsidRPr="00A64FE4" w:rsidRDefault="003D2352" w:rsidP="00764281">
            <w:pPr>
              <w:pStyle w:val="TAC"/>
              <w:rPr>
                <w:color w:val="000000"/>
                <w:sz w:val="16"/>
                <w:szCs w:val="16"/>
                <w:lang w:val="en-US"/>
              </w:rPr>
            </w:pPr>
            <w:r w:rsidRPr="00A64FE4">
              <w:rPr>
                <w:color w:val="000000"/>
                <w:sz w:val="16"/>
                <w:szCs w:val="16"/>
              </w:rPr>
              <w:t>0-</w:t>
            </w:r>
          </w:p>
          <w:p w14:paraId="03D81FE9" w14:textId="77777777" w:rsidR="003D2352" w:rsidRPr="00A64FE4" w:rsidRDefault="003D2352" w:rsidP="00764281">
            <w:pPr>
              <w:pStyle w:val="TAC"/>
              <w:rPr>
                <w:color w:val="000000"/>
                <w:sz w:val="16"/>
                <w:szCs w:val="16"/>
                <w:lang w:val="en-US"/>
              </w:rPr>
            </w:pPr>
            <w:r w:rsidRPr="00A64FE4">
              <w:rPr>
                <w:color w:val="000000"/>
                <w:sz w:val="16"/>
                <w:szCs w:val="16"/>
              </w:rPr>
              <w:t>180</w:t>
            </w:r>
          </w:p>
        </w:tc>
        <w:tc>
          <w:tcPr>
            <w:tcW w:w="1266" w:type="pct"/>
            <w:gridSpan w:val="2"/>
            <w:vAlign w:val="bottom"/>
          </w:tcPr>
          <w:p w14:paraId="154CECF6" w14:textId="77777777" w:rsidR="003D2352" w:rsidRPr="00A64FE4" w:rsidRDefault="003D2352" w:rsidP="00764281">
            <w:pPr>
              <w:pStyle w:val="TAC"/>
              <w:rPr>
                <w:sz w:val="16"/>
                <w:szCs w:val="16"/>
                <w:lang w:val="en-US"/>
              </w:rPr>
            </w:pPr>
            <w:r w:rsidRPr="00A64FE4">
              <w:rPr>
                <w:color w:val="000000"/>
                <w:sz w:val="16"/>
                <w:szCs w:val="16"/>
              </w:rPr>
              <w:t>N/A</w:t>
            </w:r>
          </w:p>
        </w:tc>
        <w:tc>
          <w:tcPr>
            <w:tcW w:w="1072" w:type="pct"/>
            <w:gridSpan w:val="2"/>
            <w:vAlign w:val="bottom"/>
          </w:tcPr>
          <w:p w14:paraId="432B5F80" w14:textId="77777777" w:rsidR="003D2352" w:rsidRPr="00A64FE4" w:rsidRDefault="003D2352" w:rsidP="00764281">
            <w:pPr>
              <w:pStyle w:val="TAC"/>
              <w:rPr>
                <w:sz w:val="16"/>
                <w:szCs w:val="16"/>
                <w:lang w:val="en-US"/>
              </w:rPr>
            </w:pPr>
            <w:r w:rsidRPr="00A64FE4">
              <w:rPr>
                <w:color w:val="000000"/>
                <w:sz w:val="16"/>
                <w:szCs w:val="16"/>
              </w:rPr>
              <w:t>N/A</w:t>
            </w:r>
          </w:p>
        </w:tc>
        <w:tc>
          <w:tcPr>
            <w:tcW w:w="684" w:type="pct"/>
            <w:gridSpan w:val="2"/>
            <w:vAlign w:val="bottom"/>
          </w:tcPr>
          <w:p w14:paraId="71FB8BF0" w14:textId="77777777" w:rsidR="003D2352" w:rsidRPr="00A64FE4" w:rsidRDefault="003D2352" w:rsidP="00764281">
            <w:pPr>
              <w:pStyle w:val="TAC"/>
              <w:rPr>
                <w:color w:val="000000"/>
                <w:sz w:val="16"/>
                <w:szCs w:val="16"/>
                <w:lang w:val="en-US"/>
              </w:rPr>
            </w:pPr>
            <w:r w:rsidRPr="00A64FE4">
              <w:rPr>
                <w:color w:val="000000"/>
                <w:sz w:val="16"/>
                <w:szCs w:val="16"/>
                <w:lang w:val="en-US"/>
              </w:rPr>
              <w:t>N/A</w:t>
            </w:r>
          </w:p>
        </w:tc>
      </w:tr>
      <w:tr w:rsidR="003D2352" w:rsidRPr="00A64FE4" w14:paraId="390F9A2A" w14:textId="77777777" w:rsidTr="00764281">
        <w:trPr>
          <w:trHeight w:val="20"/>
          <w:jc w:val="center"/>
        </w:trPr>
        <w:tc>
          <w:tcPr>
            <w:tcW w:w="884" w:type="pct"/>
          </w:tcPr>
          <w:p w14:paraId="25507E76" w14:textId="77777777" w:rsidR="003D2352" w:rsidRPr="00A64FE4" w:rsidRDefault="003D2352" w:rsidP="00764281">
            <w:pPr>
              <w:pStyle w:val="TAC"/>
              <w:rPr>
                <w:color w:val="000000"/>
                <w:sz w:val="16"/>
                <w:szCs w:val="16"/>
                <w:lang w:val="en-US"/>
              </w:rPr>
            </w:pPr>
            <w:r w:rsidRPr="00A64FE4">
              <w:rPr>
                <w:color w:val="000000"/>
                <w:sz w:val="16"/>
                <w:szCs w:val="16"/>
                <w:lang w:val="en-US"/>
              </w:rPr>
              <w:t>Total Source</w:t>
            </w:r>
          </w:p>
        </w:tc>
        <w:tc>
          <w:tcPr>
            <w:tcW w:w="1093" w:type="pct"/>
            <w:gridSpan w:val="2"/>
            <w:vAlign w:val="center"/>
          </w:tcPr>
          <w:p w14:paraId="1C102DAA" w14:textId="1508CEC2" w:rsidR="003D2352" w:rsidRPr="00A64FE4" w:rsidRDefault="008748A9" w:rsidP="00764281">
            <w:pPr>
              <w:pStyle w:val="TAC"/>
              <w:rPr>
                <w:sz w:val="16"/>
                <w:szCs w:val="16"/>
              </w:rPr>
            </w:pPr>
            <w:r w:rsidRPr="00A64FE4">
              <w:rPr>
                <w:sz w:val="16"/>
                <w:szCs w:val="16"/>
              </w:rPr>
              <w:t xml:space="preserve"> </w:t>
            </w:r>
            <w:r w:rsidR="003D2352" w:rsidRPr="00A64FE4">
              <w:rPr>
                <w:sz w:val="16"/>
                <w:szCs w:val="16"/>
              </w:rPr>
              <w:t>[8B-7][8B-1][8B-11][8B-17]</w:t>
            </w:r>
          </w:p>
          <w:p w14:paraId="33B4A076" w14:textId="77777777" w:rsidR="003D2352" w:rsidRPr="00A64FE4" w:rsidRDefault="003D2352" w:rsidP="00764281">
            <w:pPr>
              <w:pStyle w:val="TAC"/>
              <w:rPr>
                <w:color w:val="000000"/>
                <w:sz w:val="16"/>
                <w:szCs w:val="16"/>
              </w:rPr>
            </w:pPr>
            <w:r w:rsidRPr="00A64FE4">
              <w:rPr>
                <w:sz w:val="16"/>
                <w:szCs w:val="16"/>
              </w:rPr>
              <w:t>[8B-2][8B-3][8B-24][8B-27]</w:t>
            </w:r>
          </w:p>
        </w:tc>
        <w:tc>
          <w:tcPr>
            <w:tcW w:w="1266" w:type="pct"/>
            <w:gridSpan w:val="2"/>
            <w:vAlign w:val="center"/>
          </w:tcPr>
          <w:p w14:paraId="337C9035" w14:textId="77777777" w:rsidR="003D2352" w:rsidRPr="00A64FE4" w:rsidRDefault="003D2352" w:rsidP="00764281">
            <w:pPr>
              <w:pStyle w:val="TAC"/>
              <w:rPr>
                <w:sz w:val="16"/>
                <w:szCs w:val="16"/>
              </w:rPr>
            </w:pPr>
            <w:r w:rsidRPr="00A64FE4">
              <w:rPr>
                <w:sz w:val="16"/>
                <w:szCs w:val="16"/>
              </w:rPr>
              <w:t>[8B-7][8B-1][8B-21]</w:t>
            </w:r>
          </w:p>
          <w:p w14:paraId="4CB503B7" w14:textId="77777777" w:rsidR="003D2352" w:rsidRPr="00A64FE4" w:rsidRDefault="003D2352" w:rsidP="00764281">
            <w:pPr>
              <w:pStyle w:val="TAC"/>
              <w:rPr>
                <w:sz w:val="16"/>
                <w:szCs w:val="16"/>
              </w:rPr>
            </w:pPr>
            <w:r w:rsidRPr="00A64FE4">
              <w:rPr>
                <w:sz w:val="16"/>
                <w:szCs w:val="16"/>
              </w:rPr>
              <w:t>[8B-17][8B-2][8B-28]</w:t>
            </w:r>
          </w:p>
        </w:tc>
        <w:tc>
          <w:tcPr>
            <w:tcW w:w="1072" w:type="pct"/>
            <w:gridSpan w:val="2"/>
            <w:vAlign w:val="center"/>
          </w:tcPr>
          <w:p w14:paraId="575C61BD" w14:textId="77777777" w:rsidR="003D2352" w:rsidRPr="00A64FE4" w:rsidRDefault="003D2352" w:rsidP="00764281">
            <w:pPr>
              <w:pStyle w:val="TAC"/>
              <w:rPr>
                <w:sz w:val="16"/>
                <w:szCs w:val="16"/>
              </w:rPr>
            </w:pPr>
            <w:r w:rsidRPr="00A64FE4">
              <w:rPr>
                <w:sz w:val="16"/>
                <w:szCs w:val="16"/>
              </w:rPr>
              <w:t>[8B-1][8B-21][8B-17]</w:t>
            </w:r>
          </w:p>
          <w:p w14:paraId="0E1E7CD6" w14:textId="77777777" w:rsidR="003D2352" w:rsidRPr="00A64FE4" w:rsidRDefault="003D2352" w:rsidP="00764281">
            <w:pPr>
              <w:pStyle w:val="TAC"/>
              <w:rPr>
                <w:sz w:val="16"/>
                <w:szCs w:val="16"/>
              </w:rPr>
            </w:pPr>
            <w:r w:rsidRPr="00A64FE4">
              <w:rPr>
                <w:sz w:val="16"/>
                <w:szCs w:val="16"/>
              </w:rPr>
              <w:t>[8B-2][8B-28]</w:t>
            </w:r>
          </w:p>
        </w:tc>
        <w:tc>
          <w:tcPr>
            <w:tcW w:w="684" w:type="pct"/>
            <w:gridSpan w:val="2"/>
            <w:vAlign w:val="center"/>
          </w:tcPr>
          <w:p w14:paraId="42A7C3CE" w14:textId="77777777" w:rsidR="003D2352" w:rsidRPr="00A64FE4" w:rsidRDefault="003D2352" w:rsidP="00764281">
            <w:pPr>
              <w:pStyle w:val="TAC"/>
              <w:rPr>
                <w:sz w:val="16"/>
                <w:szCs w:val="16"/>
                <w:lang w:val="en-US"/>
              </w:rPr>
            </w:pPr>
            <w:r w:rsidRPr="00A64FE4">
              <w:rPr>
                <w:sz w:val="16"/>
                <w:szCs w:val="16"/>
                <w:lang w:val="en-US"/>
              </w:rPr>
              <w:t>[8B-15]</w:t>
            </w:r>
          </w:p>
        </w:tc>
      </w:tr>
    </w:tbl>
    <w:p w14:paraId="269A1F6A" w14:textId="77777777" w:rsidR="003D2352" w:rsidRPr="00B71B29" w:rsidRDefault="003D2352" w:rsidP="00764281">
      <w:pPr>
        <w:pStyle w:val="TH"/>
        <w:rPr>
          <w:lang w:val="en-US"/>
        </w:rPr>
      </w:pPr>
    </w:p>
    <w:tbl>
      <w:tblPr>
        <w:tblStyle w:val="TableGrid"/>
        <w:tblW w:w="5000" w:type="pct"/>
        <w:jc w:val="center"/>
        <w:tblLook w:val="04A0" w:firstRow="1" w:lastRow="0" w:firstColumn="1" w:lastColumn="0" w:noHBand="0" w:noVBand="1"/>
      </w:tblPr>
      <w:tblGrid>
        <w:gridCol w:w="1162"/>
        <w:gridCol w:w="1317"/>
        <w:gridCol w:w="1428"/>
        <w:gridCol w:w="1465"/>
        <w:gridCol w:w="1357"/>
        <w:gridCol w:w="1465"/>
        <w:gridCol w:w="1465"/>
        <w:gridCol w:w="1357"/>
        <w:gridCol w:w="1465"/>
        <w:gridCol w:w="900"/>
        <w:gridCol w:w="900"/>
      </w:tblGrid>
      <w:tr w:rsidR="003D2352" w:rsidRPr="00A64FE4" w14:paraId="6992B65D" w14:textId="77777777" w:rsidTr="00764281">
        <w:trPr>
          <w:trHeight w:val="303"/>
          <w:jc w:val="center"/>
        </w:trPr>
        <w:tc>
          <w:tcPr>
            <w:tcW w:w="407" w:type="pct"/>
          </w:tcPr>
          <w:p w14:paraId="710D0E5D" w14:textId="77777777" w:rsidR="003D2352" w:rsidRPr="00A64FE4" w:rsidRDefault="003D2352" w:rsidP="00764281">
            <w:pPr>
              <w:pStyle w:val="TAH"/>
              <w:rPr>
                <w:sz w:val="16"/>
                <w:szCs w:val="16"/>
                <w:lang w:val="en-US"/>
              </w:rPr>
            </w:pPr>
            <w:bookmarkStart w:id="565" w:name="_Hlk142827898"/>
            <w:r w:rsidRPr="00A64FE4">
              <w:rPr>
                <w:sz w:val="16"/>
                <w:szCs w:val="16"/>
                <w:lang w:val="en-US"/>
              </w:rPr>
              <w:lastRenderedPageBreak/>
              <w:t>Te</w:t>
            </w:r>
          </w:p>
          <w:p w14:paraId="1CECFD9A" w14:textId="77777777" w:rsidR="003D2352" w:rsidRPr="00A64FE4" w:rsidRDefault="003D2352" w:rsidP="00764281">
            <w:pPr>
              <w:pStyle w:val="TAH"/>
              <w:rPr>
                <w:sz w:val="16"/>
                <w:szCs w:val="16"/>
                <w:lang w:val="en-US"/>
              </w:rPr>
            </w:pPr>
            <w:r w:rsidRPr="00A64FE4">
              <w:rPr>
                <w:sz w:val="16"/>
                <w:szCs w:val="16"/>
                <w:lang w:val="en-US"/>
              </w:rPr>
              <w:t>[us]</w:t>
            </w:r>
          </w:p>
        </w:tc>
        <w:tc>
          <w:tcPr>
            <w:tcW w:w="961" w:type="pct"/>
            <w:gridSpan w:val="2"/>
          </w:tcPr>
          <w:p w14:paraId="4AC9B212" w14:textId="77777777" w:rsidR="003D2352" w:rsidRPr="00A64FE4" w:rsidRDefault="003D2352" w:rsidP="00764281">
            <w:pPr>
              <w:pStyle w:val="TAH"/>
              <w:rPr>
                <w:sz w:val="16"/>
                <w:szCs w:val="16"/>
                <w:lang w:val="en-US"/>
              </w:rPr>
            </w:pPr>
            <w:r w:rsidRPr="00A64FE4">
              <w:rPr>
                <w:sz w:val="16"/>
                <w:szCs w:val="16"/>
                <w:lang w:val="en-US"/>
              </w:rPr>
              <w:t>OOK-2</w:t>
            </w:r>
          </w:p>
          <w:p w14:paraId="2C10E744" w14:textId="592195D4" w:rsidR="003D2352" w:rsidRPr="00A64FE4" w:rsidRDefault="003D2352" w:rsidP="00764281">
            <w:pPr>
              <w:pStyle w:val="TAH"/>
              <w:rPr>
                <w:sz w:val="16"/>
                <w:szCs w:val="16"/>
                <w:lang w:val="en-US"/>
              </w:rPr>
            </w:pPr>
            <w:r w:rsidRPr="00A64FE4">
              <w:rPr>
                <w:sz w:val="16"/>
                <w:szCs w:val="16"/>
                <w:lang w:val="en-US"/>
              </w:rPr>
              <w:t>M=2</w:t>
            </w:r>
          </w:p>
        </w:tc>
        <w:tc>
          <w:tcPr>
            <w:tcW w:w="988" w:type="pct"/>
            <w:gridSpan w:val="2"/>
          </w:tcPr>
          <w:p w14:paraId="1F84F22C" w14:textId="77777777" w:rsidR="003D2352" w:rsidRPr="00A64FE4" w:rsidRDefault="003D2352" w:rsidP="00764281">
            <w:pPr>
              <w:pStyle w:val="TAH"/>
              <w:rPr>
                <w:sz w:val="16"/>
                <w:szCs w:val="16"/>
                <w:lang w:val="en-US"/>
              </w:rPr>
            </w:pPr>
            <w:r w:rsidRPr="00A64FE4">
              <w:rPr>
                <w:sz w:val="16"/>
                <w:szCs w:val="16"/>
                <w:lang w:val="en-US"/>
              </w:rPr>
              <w:t>OOK-2</w:t>
            </w:r>
          </w:p>
          <w:p w14:paraId="4A4B4CFD" w14:textId="77777777" w:rsidR="003D2352" w:rsidRPr="00A64FE4" w:rsidRDefault="003D2352" w:rsidP="00764281">
            <w:pPr>
              <w:pStyle w:val="TAH"/>
              <w:rPr>
                <w:sz w:val="16"/>
                <w:szCs w:val="16"/>
                <w:lang w:val="en-US"/>
              </w:rPr>
            </w:pPr>
            <w:r w:rsidRPr="00A64FE4">
              <w:rPr>
                <w:sz w:val="16"/>
                <w:szCs w:val="16"/>
                <w:lang w:val="en-US"/>
              </w:rPr>
              <w:t>M=4</w:t>
            </w:r>
          </w:p>
        </w:tc>
        <w:tc>
          <w:tcPr>
            <w:tcW w:w="1025" w:type="pct"/>
            <w:gridSpan w:val="2"/>
          </w:tcPr>
          <w:p w14:paraId="45D558EE" w14:textId="77777777" w:rsidR="003D2352" w:rsidRPr="00A64FE4" w:rsidRDefault="003D2352" w:rsidP="00764281">
            <w:pPr>
              <w:pStyle w:val="TAH"/>
              <w:rPr>
                <w:sz w:val="16"/>
                <w:szCs w:val="16"/>
                <w:lang w:val="en-US"/>
              </w:rPr>
            </w:pPr>
            <w:r w:rsidRPr="00A64FE4">
              <w:rPr>
                <w:sz w:val="16"/>
                <w:szCs w:val="16"/>
                <w:lang w:val="en-US"/>
              </w:rPr>
              <w:t>OOK-4</w:t>
            </w:r>
          </w:p>
          <w:p w14:paraId="2F45D693" w14:textId="0B6B26F0" w:rsidR="003D2352" w:rsidRPr="00A64FE4" w:rsidRDefault="003D2352" w:rsidP="00764281">
            <w:pPr>
              <w:pStyle w:val="TAH"/>
              <w:rPr>
                <w:sz w:val="16"/>
                <w:szCs w:val="16"/>
                <w:lang w:val="en-US"/>
              </w:rPr>
            </w:pPr>
            <w:r w:rsidRPr="00A64FE4">
              <w:rPr>
                <w:sz w:val="16"/>
                <w:szCs w:val="16"/>
                <w:lang w:val="en-US"/>
              </w:rPr>
              <w:t>M=2</w:t>
            </w:r>
          </w:p>
        </w:tc>
        <w:tc>
          <w:tcPr>
            <w:tcW w:w="988" w:type="pct"/>
            <w:gridSpan w:val="2"/>
          </w:tcPr>
          <w:p w14:paraId="254597E6" w14:textId="77777777" w:rsidR="003D2352" w:rsidRPr="00A64FE4" w:rsidRDefault="003D2352" w:rsidP="00764281">
            <w:pPr>
              <w:pStyle w:val="TAH"/>
              <w:rPr>
                <w:sz w:val="16"/>
                <w:szCs w:val="16"/>
                <w:lang w:val="en-US"/>
              </w:rPr>
            </w:pPr>
            <w:r w:rsidRPr="00A64FE4">
              <w:rPr>
                <w:sz w:val="16"/>
                <w:szCs w:val="16"/>
                <w:lang w:val="en-US"/>
              </w:rPr>
              <w:t>OOK-4</w:t>
            </w:r>
          </w:p>
          <w:p w14:paraId="4E5CD145" w14:textId="4D404C35" w:rsidR="003D2352" w:rsidRPr="00A64FE4" w:rsidRDefault="003D2352" w:rsidP="00764281">
            <w:pPr>
              <w:pStyle w:val="TAH"/>
              <w:rPr>
                <w:sz w:val="16"/>
                <w:szCs w:val="16"/>
                <w:lang w:val="en-US"/>
              </w:rPr>
            </w:pPr>
            <w:r w:rsidRPr="00A64FE4">
              <w:rPr>
                <w:sz w:val="16"/>
                <w:szCs w:val="16"/>
                <w:lang w:val="en-US"/>
              </w:rPr>
              <w:t>M=4</w:t>
            </w:r>
          </w:p>
        </w:tc>
        <w:tc>
          <w:tcPr>
            <w:tcW w:w="631" w:type="pct"/>
            <w:gridSpan w:val="2"/>
          </w:tcPr>
          <w:p w14:paraId="59D51403" w14:textId="77777777" w:rsidR="003D2352" w:rsidRPr="00A64FE4" w:rsidRDefault="003D2352" w:rsidP="00764281">
            <w:pPr>
              <w:pStyle w:val="TAH"/>
              <w:rPr>
                <w:sz w:val="16"/>
                <w:szCs w:val="16"/>
                <w:lang w:val="en-US"/>
              </w:rPr>
            </w:pPr>
            <w:r w:rsidRPr="00A64FE4">
              <w:rPr>
                <w:sz w:val="16"/>
                <w:szCs w:val="16"/>
                <w:lang w:val="en-US"/>
              </w:rPr>
              <w:t>OOK-4</w:t>
            </w:r>
          </w:p>
          <w:p w14:paraId="3106B677" w14:textId="075BC451" w:rsidR="003D2352" w:rsidRPr="00A64FE4" w:rsidRDefault="003D2352" w:rsidP="00764281">
            <w:pPr>
              <w:pStyle w:val="TAH"/>
              <w:rPr>
                <w:sz w:val="16"/>
                <w:szCs w:val="16"/>
                <w:lang w:val="en-US"/>
              </w:rPr>
            </w:pPr>
            <w:r w:rsidRPr="00A64FE4">
              <w:rPr>
                <w:sz w:val="16"/>
                <w:szCs w:val="16"/>
                <w:lang w:val="en-US"/>
              </w:rPr>
              <w:t>M&gt;4</w:t>
            </w:r>
          </w:p>
        </w:tc>
      </w:tr>
      <w:tr w:rsidR="003D2352" w:rsidRPr="00A64FE4" w14:paraId="60874F28" w14:textId="77777777" w:rsidTr="00764281">
        <w:trPr>
          <w:jc w:val="center"/>
        </w:trPr>
        <w:tc>
          <w:tcPr>
            <w:tcW w:w="407" w:type="pct"/>
          </w:tcPr>
          <w:p w14:paraId="3C6B0466" w14:textId="77777777" w:rsidR="003D2352" w:rsidRPr="00A64FE4" w:rsidRDefault="003D2352" w:rsidP="00764281">
            <w:pPr>
              <w:pStyle w:val="TAC"/>
              <w:rPr>
                <w:sz w:val="16"/>
                <w:szCs w:val="16"/>
                <w:lang w:val="en-US"/>
              </w:rPr>
            </w:pPr>
            <w:r w:rsidRPr="00A64FE4">
              <w:rPr>
                <w:sz w:val="16"/>
                <w:szCs w:val="16"/>
                <w:lang w:val="en-US"/>
              </w:rPr>
              <w:t>SNR deg [dB]</w:t>
            </w:r>
          </w:p>
        </w:tc>
        <w:tc>
          <w:tcPr>
            <w:tcW w:w="461" w:type="pct"/>
          </w:tcPr>
          <w:p w14:paraId="70948522" w14:textId="77777777" w:rsidR="003D2352" w:rsidRPr="00A64FE4" w:rsidRDefault="003D2352" w:rsidP="00764281">
            <w:pPr>
              <w:pStyle w:val="TAC"/>
              <w:rPr>
                <w:sz w:val="16"/>
                <w:szCs w:val="16"/>
                <w:lang w:val="en-US"/>
              </w:rPr>
            </w:pPr>
            <w:r w:rsidRPr="00A64FE4">
              <w:rPr>
                <w:sz w:val="16"/>
                <w:szCs w:val="16"/>
                <w:lang w:val="en-US"/>
              </w:rPr>
              <w:t>&lt;2dB</w:t>
            </w:r>
          </w:p>
          <w:p w14:paraId="0CC45F84" w14:textId="77777777" w:rsidR="003D2352" w:rsidRPr="00A64FE4" w:rsidRDefault="003D2352" w:rsidP="00764281">
            <w:pPr>
              <w:pStyle w:val="TAC"/>
              <w:rPr>
                <w:sz w:val="16"/>
                <w:szCs w:val="16"/>
                <w:lang w:val="en-US"/>
              </w:rPr>
            </w:pPr>
            <w:r w:rsidRPr="00A64FE4">
              <w:rPr>
                <w:sz w:val="16"/>
                <w:szCs w:val="16"/>
                <w:lang w:val="en-US"/>
              </w:rPr>
              <w:t>sources</w:t>
            </w:r>
          </w:p>
        </w:tc>
        <w:tc>
          <w:tcPr>
            <w:tcW w:w="500" w:type="pct"/>
          </w:tcPr>
          <w:p w14:paraId="64910FA9" w14:textId="77777777" w:rsidR="003D2352" w:rsidRPr="00A64FE4" w:rsidRDefault="003D2352" w:rsidP="00764281">
            <w:pPr>
              <w:pStyle w:val="TAC"/>
              <w:rPr>
                <w:sz w:val="16"/>
                <w:szCs w:val="16"/>
                <w:lang w:val="en-US"/>
              </w:rPr>
            </w:pPr>
            <w:r w:rsidRPr="00A64FE4">
              <w:rPr>
                <w:sz w:val="16"/>
                <w:szCs w:val="16"/>
                <w:lang w:val="en-US"/>
              </w:rPr>
              <w:t>&gt;=2dB</w:t>
            </w:r>
          </w:p>
          <w:p w14:paraId="2C12B5E4" w14:textId="77777777" w:rsidR="003D2352" w:rsidRPr="00A64FE4" w:rsidRDefault="003D2352" w:rsidP="00764281">
            <w:pPr>
              <w:pStyle w:val="TAC"/>
              <w:rPr>
                <w:sz w:val="16"/>
                <w:szCs w:val="16"/>
                <w:lang w:val="en-US"/>
              </w:rPr>
            </w:pPr>
            <w:r w:rsidRPr="00A64FE4">
              <w:rPr>
                <w:sz w:val="16"/>
                <w:szCs w:val="16"/>
                <w:lang w:val="en-US"/>
              </w:rPr>
              <w:t>sources</w:t>
            </w:r>
          </w:p>
        </w:tc>
        <w:tc>
          <w:tcPr>
            <w:tcW w:w="513" w:type="pct"/>
          </w:tcPr>
          <w:p w14:paraId="64D8AA17" w14:textId="77777777" w:rsidR="003D2352" w:rsidRPr="00A64FE4" w:rsidRDefault="003D2352" w:rsidP="00764281">
            <w:pPr>
              <w:pStyle w:val="TAC"/>
              <w:rPr>
                <w:sz w:val="16"/>
                <w:szCs w:val="16"/>
                <w:lang w:val="en-US"/>
              </w:rPr>
            </w:pPr>
            <w:r w:rsidRPr="00A64FE4">
              <w:rPr>
                <w:sz w:val="16"/>
                <w:szCs w:val="16"/>
                <w:lang w:val="en-US"/>
              </w:rPr>
              <w:t>&lt;2dB</w:t>
            </w:r>
          </w:p>
          <w:p w14:paraId="67023262" w14:textId="77777777" w:rsidR="003D2352" w:rsidRPr="00A64FE4" w:rsidRDefault="003D2352" w:rsidP="00764281">
            <w:pPr>
              <w:pStyle w:val="TAC"/>
              <w:rPr>
                <w:sz w:val="16"/>
                <w:szCs w:val="16"/>
                <w:lang w:val="en-US"/>
              </w:rPr>
            </w:pPr>
            <w:r w:rsidRPr="00A64FE4">
              <w:rPr>
                <w:sz w:val="16"/>
                <w:szCs w:val="16"/>
                <w:lang w:val="en-US"/>
              </w:rPr>
              <w:t>sources</w:t>
            </w:r>
          </w:p>
        </w:tc>
        <w:tc>
          <w:tcPr>
            <w:tcW w:w="475" w:type="pct"/>
          </w:tcPr>
          <w:p w14:paraId="5A53C75F" w14:textId="77777777" w:rsidR="003D2352" w:rsidRPr="00A64FE4" w:rsidRDefault="003D2352" w:rsidP="00764281">
            <w:pPr>
              <w:pStyle w:val="TAC"/>
              <w:rPr>
                <w:sz w:val="16"/>
                <w:szCs w:val="16"/>
                <w:lang w:val="en-US"/>
              </w:rPr>
            </w:pPr>
            <w:r w:rsidRPr="00A64FE4">
              <w:rPr>
                <w:sz w:val="16"/>
                <w:szCs w:val="16"/>
                <w:lang w:val="en-US"/>
              </w:rPr>
              <w:t>&gt;=2dB</w:t>
            </w:r>
          </w:p>
          <w:p w14:paraId="5B146552" w14:textId="77777777" w:rsidR="003D2352" w:rsidRPr="00A64FE4" w:rsidRDefault="003D2352" w:rsidP="00764281">
            <w:pPr>
              <w:pStyle w:val="TAC"/>
              <w:rPr>
                <w:sz w:val="16"/>
                <w:szCs w:val="16"/>
                <w:lang w:val="en-US"/>
              </w:rPr>
            </w:pPr>
            <w:r w:rsidRPr="00A64FE4">
              <w:rPr>
                <w:sz w:val="16"/>
                <w:szCs w:val="16"/>
                <w:lang w:val="en-US"/>
              </w:rPr>
              <w:t>sources</w:t>
            </w:r>
          </w:p>
        </w:tc>
        <w:tc>
          <w:tcPr>
            <w:tcW w:w="513" w:type="pct"/>
          </w:tcPr>
          <w:p w14:paraId="387FE483" w14:textId="77777777" w:rsidR="003D2352" w:rsidRPr="00A64FE4" w:rsidRDefault="003D2352" w:rsidP="00764281">
            <w:pPr>
              <w:pStyle w:val="TAC"/>
              <w:rPr>
                <w:sz w:val="16"/>
                <w:szCs w:val="16"/>
                <w:lang w:val="en-US"/>
              </w:rPr>
            </w:pPr>
            <w:r w:rsidRPr="00A64FE4">
              <w:rPr>
                <w:sz w:val="16"/>
                <w:szCs w:val="16"/>
                <w:lang w:val="en-US"/>
              </w:rPr>
              <w:t>&lt;2dB</w:t>
            </w:r>
          </w:p>
          <w:p w14:paraId="1D6E5ABF" w14:textId="77777777" w:rsidR="003D2352" w:rsidRPr="00A64FE4" w:rsidRDefault="003D2352" w:rsidP="00764281">
            <w:pPr>
              <w:pStyle w:val="TAC"/>
              <w:rPr>
                <w:sz w:val="16"/>
                <w:szCs w:val="16"/>
                <w:lang w:val="en-US"/>
              </w:rPr>
            </w:pPr>
            <w:r w:rsidRPr="00A64FE4">
              <w:rPr>
                <w:sz w:val="16"/>
                <w:szCs w:val="16"/>
                <w:lang w:val="en-US"/>
              </w:rPr>
              <w:t>sources</w:t>
            </w:r>
          </w:p>
        </w:tc>
        <w:tc>
          <w:tcPr>
            <w:tcW w:w="513" w:type="pct"/>
          </w:tcPr>
          <w:p w14:paraId="2D9C0D1B" w14:textId="77777777" w:rsidR="003D2352" w:rsidRPr="00A64FE4" w:rsidRDefault="003D2352" w:rsidP="00764281">
            <w:pPr>
              <w:pStyle w:val="TAC"/>
              <w:rPr>
                <w:sz w:val="16"/>
                <w:szCs w:val="16"/>
                <w:lang w:val="en-US"/>
              </w:rPr>
            </w:pPr>
            <w:r w:rsidRPr="00A64FE4">
              <w:rPr>
                <w:sz w:val="16"/>
                <w:szCs w:val="16"/>
                <w:lang w:val="en-US"/>
              </w:rPr>
              <w:t>&gt;=2dB</w:t>
            </w:r>
          </w:p>
          <w:p w14:paraId="56AF95BB" w14:textId="77777777" w:rsidR="003D2352" w:rsidRPr="00A64FE4" w:rsidRDefault="003D2352" w:rsidP="00764281">
            <w:pPr>
              <w:pStyle w:val="TAC"/>
              <w:rPr>
                <w:sz w:val="16"/>
                <w:szCs w:val="16"/>
                <w:lang w:val="en-US"/>
              </w:rPr>
            </w:pPr>
            <w:r w:rsidRPr="00A64FE4">
              <w:rPr>
                <w:sz w:val="16"/>
                <w:szCs w:val="16"/>
                <w:lang w:val="en-US"/>
              </w:rPr>
              <w:t>sources</w:t>
            </w:r>
          </w:p>
        </w:tc>
        <w:tc>
          <w:tcPr>
            <w:tcW w:w="475" w:type="pct"/>
          </w:tcPr>
          <w:p w14:paraId="2910075E" w14:textId="77777777" w:rsidR="003D2352" w:rsidRPr="00A64FE4" w:rsidRDefault="003D2352" w:rsidP="00764281">
            <w:pPr>
              <w:pStyle w:val="TAC"/>
              <w:rPr>
                <w:sz w:val="16"/>
                <w:szCs w:val="16"/>
                <w:lang w:val="en-US"/>
              </w:rPr>
            </w:pPr>
            <w:r w:rsidRPr="00A64FE4">
              <w:rPr>
                <w:sz w:val="16"/>
                <w:szCs w:val="16"/>
                <w:lang w:val="en-US"/>
              </w:rPr>
              <w:t>&lt;2dB</w:t>
            </w:r>
          </w:p>
          <w:p w14:paraId="66F77238" w14:textId="77777777" w:rsidR="003D2352" w:rsidRPr="00A64FE4" w:rsidRDefault="003D2352" w:rsidP="00764281">
            <w:pPr>
              <w:pStyle w:val="TAC"/>
              <w:rPr>
                <w:sz w:val="16"/>
                <w:szCs w:val="16"/>
                <w:lang w:val="en-US"/>
              </w:rPr>
            </w:pPr>
            <w:r w:rsidRPr="00A64FE4">
              <w:rPr>
                <w:sz w:val="16"/>
                <w:szCs w:val="16"/>
                <w:lang w:val="en-US"/>
              </w:rPr>
              <w:t>sources</w:t>
            </w:r>
          </w:p>
        </w:tc>
        <w:tc>
          <w:tcPr>
            <w:tcW w:w="513" w:type="pct"/>
          </w:tcPr>
          <w:p w14:paraId="3DE5BCB7" w14:textId="77777777" w:rsidR="003D2352" w:rsidRPr="00A64FE4" w:rsidRDefault="003D2352" w:rsidP="00764281">
            <w:pPr>
              <w:pStyle w:val="TAC"/>
              <w:rPr>
                <w:sz w:val="16"/>
                <w:szCs w:val="16"/>
                <w:lang w:val="en-US"/>
              </w:rPr>
            </w:pPr>
            <w:r w:rsidRPr="00A64FE4">
              <w:rPr>
                <w:sz w:val="16"/>
                <w:szCs w:val="16"/>
                <w:lang w:val="en-US"/>
              </w:rPr>
              <w:t>&gt;=2dB</w:t>
            </w:r>
          </w:p>
          <w:p w14:paraId="31858150" w14:textId="77777777" w:rsidR="003D2352" w:rsidRPr="00A64FE4" w:rsidRDefault="003D2352" w:rsidP="00764281">
            <w:pPr>
              <w:pStyle w:val="TAC"/>
              <w:rPr>
                <w:sz w:val="16"/>
                <w:szCs w:val="16"/>
                <w:lang w:val="en-US"/>
              </w:rPr>
            </w:pPr>
            <w:r w:rsidRPr="00A64FE4">
              <w:rPr>
                <w:sz w:val="16"/>
                <w:szCs w:val="16"/>
                <w:lang w:val="en-US"/>
              </w:rPr>
              <w:t>sources</w:t>
            </w:r>
          </w:p>
        </w:tc>
        <w:tc>
          <w:tcPr>
            <w:tcW w:w="315" w:type="pct"/>
          </w:tcPr>
          <w:p w14:paraId="69BEA2D1" w14:textId="77777777" w:rsidR="003D2352" w:rsidRPr="00A64FE4" w:rsidRDefault="003D2352" w:rsidP="00764281">
            <w:pPr>
              <w:pStyle w:val="TAC"/>
              <w:rPr>
                <w:sz w:val="16"/>
                <w:szCs w:val="16"/>
                <w:lang w:val="en-US"/>
              </w:rPr>
            </w:pPr>
            <w:r w:rsidRPr="00A64FE4">
              <w:rPr>
                <w:sz w:val="16"/>
                <w:szCs w:val="16"/>
                <w:lang w:val="en-US"/>
              </w:rPr>
              <w:t>&lt;2dB</w:t>
            </w:r>
          </w:p>
          <w:p w14:paraId="51791413" w14:textId="77777777" w:rsidR="003D2352" w:rsidRPr="00A64FE4" w:rsidRDefault="003D2352" w:rsidP="00764281">
            <w:pPr>
              <w:pStyle w:val="TAC"/>
              <w:rPr>
                <w:sz w:val="16"/>
                <w:szCs w:val="16"/>
                <w:lang w:val="en-US"/>
              </w:rPr>
            </w:pPr>
            <w:r w:rsidRPr="00A64FE4">
              <w:rPr>
                <w:sz w:val="16"/>
                <w:szCs w:val="16"/>
                <w:lang w:val="en-US"/>
              </w:rPr>
              <w:t>sources</w:t>
            </w:r>
          </w:p>
        </w:tc>
        <w:tc>
          <w:tcPr>
            <w:tcW w:w="315" w:type="pct"/>
          </w:tcPr>
          <w:p w14:paraId="2D04092D" w14:textId="77777777" w:rsidR="003D2352" w:rsidRPr="00A64FE4" w:rsidRDefault="003D2352" w:rsidP="00764281">
            <w:pPr>
              <w:pStyle w:val="TAC"/>
              <w:rPr>
                <w:sz w:val="16"/>
                <w:szCs w:val="16"/>
                <w:lang w:val="en-US"/>
              </w:rPr>
            </w:pPr>
            <w:r w:rsidRPr="00A64FE4">
              <w:rPr>
                <w:sz w:val="16"/>
                <w:szCs w:val="16"/>
                <w:lang w:val="en-US"/>
              </w:rPr>
              <w:t>&gt;=2dB</w:t>
            </w:r>
          </w:p>
          <w:p w14:paraId="0EE0C8E2" w14:textId="77777777" w:rsidR="003D2352" w:rsidRPr="00A64FE4" w:rsidRDefault="003D2352" w:rsidP="00764281">
            <w:pPr>
              <w:pStyle w:val="TAC"/>
              <w:rPr>
                <w:sz w:val="16"/>
                <w:szCs w:val="16"/>
                <w:lang w:val="en-US"/>
              </w:rPr>
            </w:pPr>
            <w:r w:rsidRPr="00A64FE4">
              <w:rPr>
                <w:sz w:val="16"/>
                <w:szCs w:val="16"/>
                <w:lang w:val="en-US"/>
              </w:rPr>
              <w:t>sources</w:t>
            </w:r>
          </w:p>
        </w:tc>
      </w:tr>
      <w:tr w:rsidR="003D2352" w:rsidRPr="00A64FE4" w14:paraId="0886C168" w14:textId="77777777" w:rsidTr="00764281">
        <w:trPr>
          <w:jc w:val="center"/>
        </w:trPr>
        <w:tc>
          <w:tcPr>
            <w:tcW w:w="407" w:type="pct"/>
            <w:vAlign w:val="center"/>
          </w:tcPr>
          <w:p w14:paraId="41F48F31" w14:textId="77777777" w:rsidR="003D2352" w:rsidRPr="00A64FE4" w:rsidRDefault="003D2352" w:rsidP="00764281">
            <w:pPr>
              <w:pStyle w:val="TAC"/>
              <w:rPr>
                <w:sz w:val="16"/>
                <w:szCs w:val="16"/>
                <w:lang w:val="en-US"/>
              </w:rPr>
            </w:pPr>
            <w:r w:rsidRPr="00A64FE4">
              <w:rPr>
                <w:color w:val="000000"/>
                <w:sz w:val="16"/>
                <w:szCs w:val="16"/>
              </w:rPr>
              <w:t>1</w:t>
            </w:r>
          </w:p>
        </w:tc>
        <w:tc>
          <w:tcPr>
            <w:tcW w:w="461" w:type="pct"/>
            <w:shd w:val="clear" w:color="auto" w:fill="auto"/>
            <w:vAlign w:val="center"/>
          </w:tcPr>
          <w:p w14:paraId="5E262696" w14:textId="77777777" w:rsidR="003D2352" w:rsidRPr="00A64FE4" w:rsidRDefault="003D2352" w:rsidP="00764281">
            <w:pPr>
              <w:pStyle w:val="TAC"/>
              <w:rPr>
                <w:color w:val="000000"/>
                <w:sz w:val="16"/>
                <w:szCs w:val="16"/>
              </w:rPr>
            </w:pPr>
            <w:r w:rsidRPr="00A64FE4">
              <w:rPr>
                <w:color w:val="000000"/>
                <w:sz w:val="16"/>
                <w:szCs w:val="16"/>
              </w:rPr>
              <w:t>[8B-8][8B-7]</w:t>
            </w:r>
          </w:p>
          <w:p w14:paraId="78A335E2" w14:textId="77777777" w:rsidR="003D2352" w:rsidRPr="00A64FE4" w:rsidRDefault="003D2352" w:rsidP="00764281">
            <w:pPr>
              <w:pStyle w:val="TAC"/>
              <w:rPr>
                <w:color w:val="000000"/>
                <w:sz w:val="16"/>
                <w:szCs w:val="16"/>
              </w:rPr>
            </w:pPr>
            <w:r w:rsidRPr="00A64FE4">
              <w:rPr>
                <w:color w:val="000000"/>
                <w:sz w:val="16"/>
                <w:szCs w:val="16"/>
              </w:rPr>
              <w:t>[8B-11][8B-17]</w:t>
            </w:r>
          </w:p>
          <w:p w14:paraId="285726CC" w14:textId="77777777" w:rsidR="003D2352" w:rsidRPr="00A64FE4" w:rsidRDefault="003D2352" w:rsidP="00764281">
            <w:pPr>
              <w:pStyle w:val="TAC"/>
              <w:rPr>
                <w:sz w:val="16"/>
                <w:szCs w:val="16"/>
                <w:lang w:val="en-US"/>
              </w:rPr>
            </w:pPr>
            <w:r w:rsidRPr="00A64FE4">
              <w:rPr>
                <w:color w:val="000000"/>
                <w:sz w:val="16"/>
                <w:szCs w:val="16"/>
              </w:rPr>
              <w:t>[8B-2][8B-24]</w:t>
            </w:r>
          </w:p>
        </w:tc>
        <w:tc>
          <w:tcPr>
            <w:tcW w:w="500" w:type="pct"/>
            <w:shd w:val="clear" w:color="auto" w:fill="auto"/>
            <w:vAlign w:val="center"/>
          </w:tcPr>
          <w:p w14:paraId="32783827" w14:textId="77777777" w:rsidR="003D2352" w:rsidRPr="00A64FE4" w:rsidRDefault="003D2352" w:rsidP="00764281">
            <w:pPr>
              <w:pStyle w:val="TAC"/>
              <w:rPr>
                <w:sz w:val="16"/>
                <w:szCs w:val="16"/>
                <w:lang w:val="en-US"/>
              </w:rPr>
            </w:pPr>
          </w:p>
        </w:tc>
        <w:tc>
          <w:tcPr>
            <w:tcW w:w="513" w:type="pct"/>
            <w:shd w:val="clear" w:color="auto" w:fill="auto"/>
            <w:vAlign w:val="center"/>
          </w:tcPr>
          <w:p w14:paraId="490EF40E" w14:textId="77777777" w:rsidR="003D2352" w:rsidRPr="00A64FE4" w:rsidRDefault="003D2352" w:rsidP="00764281">
            <w:pPr>
              <w:pStyle w:val="TAC"/>
              <w:rPr>
                <w:color w:val="000000"/>
                <w:sz w:val="16"/>
                <w:szCs w:val="16"/>
              </w:rPr>
            </w:pPr>
            <w:r w:rsidRPr="00A64FE4">
              <w:rPr>
                <w:color w:val="000000"/>
                <w:sz w:val="16"/>
                <w:szCs w:val="16"/>
              </w:rPr>
              <w:t>[8B-8][8B-7]</w:t>
            </w:r>
          </w:p>
          <w:p w14:paraId="5DB5864A" w14:textId="77777777" w:rsidR="003D2352" w:rsidRPr="00A64FE4" w:rsidRDefault="003D2352" w:rsidP="00764281">
            <w:pPr>
              <w:pStyle w:val="TAC"/>
              <w:rPr>
                <w:color w:val="000000"/>
                <w:sz w:val="16"/>
                <w:szCs w:val="16"/>
              </w:rPr>
            </w:pPr>
            <w:r w:rsidRPr="00A64FE4">
              <w:rPr>
                <w:color w:val="000000"/>
                <w:sz w:val="16"/>
                <w:szCs w:val="16"/>
              </w:rPr>
              <w:t>[8B-1][8B-11]</w:t>
            </w:r>
          </w:p>
          <w:p w14:paraId="17EDB07C" w14:textId="77777777" w:rsidR="003D2352" w:rsidRPr="00A64FE4" w:rsidRDefault="003D2352" w:rsidP="00764281">
            <w:pPr>
              <w:pStyle w:val="TAC"/>
              <w:rPr>
                <w:color w:val="000000"/>
                <w:sz w:val="16"/>
                <w:szCs w:val="16"/>
              </w:rPr>
            </w:pPr>
            <w:r w:rsidRPr="00A64FE4">
              <w:rPr>
                <w:color w:val="000000"/>
                <w:sz w:val="16"/>
                <w:szCs w:val="16"/>
              </w:rPr>
              <w:t>[8B-17][8B-2]</w:t>
            </w:r>
          </w:p>
          <w:p w14:paraId="1498323B" w14:textId="77777777" w:rsidR="003D2352" w:rsidRPr="00A64FE4" w:rsidRDefault="003D2352" w:rsidP="00764281">
            <w:pPr>
              <w:pStyle w:val="TAC"/>
              <w:rPr>
                <w:sz w:val="16"/>
                <w:szCs w:val="16"/>
                <w:lang w:val="en-US"/>
              </w:rPr>
            </w:pPr>
            <w:r w:rsidRPr="00A64FE4">
              <w:rPr>
                <w:color w:val="000000"/>
                <w:sz w:val="16"/>
                <w:szCs w:val="16"/>
              </w:rPr>
              <w:t>[8B-24]</w:t>
            </w:r>
          </w:p>
        </w:tc>
        <w:tc>
          <w:tcPr>
            <w:tcW w:w="475" w:type="pct"/>
            <w:shd w:val="clear" w:color="auto" w:fill="auto"/>
            <w:vAlign w:val="center"/>
          </w:tcPr>
          <w:p w14:paraId="2DCBC937" w14:textId="77777777" w:rsidR="003D2352" w:rsidRPr="00A64FE4" w:rsidRDefault="003D2352" w:rsidP="00764281">
            <w:pPr>
              <w:pStyle w:val="TAC"/>
              <w:rPr>
                <w:sz w:val="16"/>
                <w:szCs w:val="16"/>
                <w:lang w:val="en-US"/>
              </w:rPr>
            </w:pPr>
          </w:p>
        </w:tc>
        <w:tc>
          <w:tcPr>
            <w:tcW w:w="513" w:type="pct"/>
            <w:shd w:val="clear" w:color="auto" w:fill="auto"/>
            <w:vAlign w:val="center"/>
          </w:tcPr>
          <w:p w14:paraId="7DF31D44" w14:textId="77777777" w:rsidR="003D2352" w:rsidRPr="00A64FE4" w:rsidRDefault="003D2352" w:rsidP="00764281">
            <w:pPr>
              <w:pStyle w:val="TAC"/>
              <w:rPr>
                <w:color w:val="000000"/>
                <w:sz w:val="16"/>
                <w:szCs w:val="16"/>
              </w:rPr>
            </w:pPr>
            <w:r w:rsidRPr="00A64FE4">
              <w:rPr>
                <w:color w:val="000000"/>
                <w:sz w:val="16"/>
                <w:szCs w:val="16"/>
              </w:rPr>
              <w:t>[8B-7][8B-11]</w:t>
            </w:r>
          </w:p>
          <w:p w14:paraId="72B6B52F" w14:textId="77777777" w:rsidR="003D2352" w:rsidRPr="00A64FE4" w:rsidRDefault="003D2352" w:rsidP="00764281">
            <w:pPr>
              <w:pStyle w:val="TAC"/>
              <w:rPr>
                <w:color w:val="000000"/>
                <w:sz w:val="16"/>
                <w:szCs w:val="16"/>
              </w:rPr>
            </w:pPr>
            <w:r w:rsidRPr="00A64FE4">
              <w:rPr>
                <w:color w:val="000000"/>
                <w:sz w:val="16"/>
                <w:szCs w:val="16"/>
              </w:rPr>
              <w:t>[8B-17][8B-2]</w:t>
            </w:r>
          </w:p>
          <w:p w14:paraId="6651B319" w14:textId="77777777" w:rsidR="003D2352" w:rsidRPr="00A64FE4" w:rsidRDefault="003D2352" w:rsidP="00764281">
            <w:pPr>
              <w:pStyle w:val="TAC"/>
              <w:rPr>
                <w:sz w:val="16"/>
                <w:szCs w:val="16"/>
                <w:lang w:val="en-US"/>
              </w:rPr>
            </w:pPr>
            <w:r w:rsidRPr="00A64FE4">
              <w:rPr>
                <w:color w:val="000000"/>
                <w:sz w:val="16"/>
                <w:szCs w:val="16"/>
              </w:rPr>
              <w:t>[8B-24][8B-27]</w:t>
            </w:r>
          </w:p>
        </w:tc>
        <w:tc>
          <w:tcPr>
            <w:tcW w:w="513" w:type="pct"/>
            <w:shd w:val="clear" w:color="auto" w:fill="auto"/>
            <w:vAlign w:val="center"/>
          </w:tcPr>
          <w:p w14:paraId="6750BCFE" w14:textId="77777777" w:rsidR="003D2352" w:rsidRPr="00A64FE4" w:rsidRDefault="003D2352" w:rsidP="00764281">
            <w:pPr>
              <w:pStyle w:val="TAC"/>
              <w:rPr>
                <w:sz w:val="16"/>
                <w:szCs w:val="16"/>
                <w:lang w:val="en-US"/>
              </w:rPr>
            </w:pPr>
          </w:p>
        </w:tc>
        <w:tc>
          <w:tcPr>
            <w:tcW w:w="475" w:type="pct"/>
            <w:shd w:val="clear" w:color="auto" w:fill="auto"/>
            <w:vAlign w:val="center"/>
          </w:tcPr>
          <w:p w14:paraId="1F6F403B" w14:textId="77777777" w:rsidR="003D2352" w:rsidRPr="00A64FE4" w:rsidRDefault="003D2352" w:rsidP="00764281">
            <w:pPr>
              <w:pStyle w:val="TAC"/>
              <w:rPr>
                <w:color w:val="000000"/>
                <w:sz w:val="16"/>
                <w:szCs w:val="16"/>
              </w:rPr>
            </w:pPr>
            <w:r w:rsidRPr="00A64FE4">
              <w:rPr>
                <w:color w:val="000000"/>
                <w:sz w:val="16"/>
                <w:szCs w:val="16"/>
              </w:rPr>
              <w:t>[8B-7][8B-1]</w:t>
            </w:r>
          </w:p>
          <w:p w14:paraId="09FFD6C0" w14:textId="77777777" w:rsidR="003D2352" w:rsidRPr="00A64FE4" w:rsidRDefault="003D2352" w:rsidP="00764281">
            <w:pPr>
              <w:pStyle w:val="TAC"/>
              <w:rPr>
                <w:color w:val="000000"/>
                <w:sz w:val="16"/>
                <w:szCs w:val="16"/>
              </w:rPr>
            </w:pPr>
            <w:r w:rsidRPr="00A64FE4">
              <w:rPr>
                <w:color w:val="000000"/>
                <w:sz w:val="16"/>
                <w:szCs w:val="16"/>
              </w:rPr>
              <w:t>[8B-17][8B-2]</w:t>
            </w:r>
          </w:p>
          <w:p w14:paraId="36DE49E2" w14:textId="77777777" w:rsidR="003D2352" w:rsidRPr="00A64FE4" w:rsidRDefault="003D2352" w:rsidP="00764281">
            <w:pPr>
              <w:pStyle w:val="TAC"/>
              <w:rPr>
                <w:sz w:val="16"/>
                <w:szCs w:val="16"/>
                <w:lang w:val="en-US"/>
              </w:rPr>
            </w:pPr>
            <w:r w:rsidRPr="00A64FE4">
              <w:rPr>
                <w:color w:val="000000"/>
                <w:sz w:val="16"/>
                <w:szCs w:val="16"/>
              </w:rPr>
              <w:t>[8B-3][8B-24]</w:t>
            </w:r>
          </w:p>
        </w:tc>
        <w:tc>
          <w:tcPr>
            <w:tcW w:w="513" w:type="pct"/>
            <w:shd w:val="clear" w:color="auto" w:fill="auto"/>
            <w:vAlign w:val="center"/>
          </w:tcPr>
          <w:p w14:paraId="08C53D8B" w14:textId="77777777" w:rsidR="003D2352" w:rsidRPr="00A64FE4" w:rsidRDefault="003D2352" w:rsidP="00764281">
            <w:pPr>
              <w:pStyle w:val="TAC"/>
              <w:rPr>
                <w:sz w:val="16"/>
                <w:szCs w:val="16"/>
                <w:lang w:val="en-US"/>
              </w:rPr>
            </w:pPr>
            <w:r w:rsidRPr="00A64FE4">
              <w:rPr>
                <w:color w:val="000000"/>
                <w:sz w:val="16"/>
                <w:szCs w:val="16"/>
              </w:rPr>
              <w:t>[8B-11]</w:t>
            </w:r>
          </w:p>
        </w:tc>
        <w:tc>
          <w:tcPr>
            <w:tcW w:w="315" w:type="pct"/>
            <w:shd w:val="clear" w:color="auto" w:fill="auto"/>
            <w:vAlign w:val="center"/>
          </w:tcPr>
          <w:p w14:paraId="11D6BA31" w14:textId="77777777" w:rsidR="003D2352" w:rsidRPr="00A64FE4" w:rsidRDefault="003D2352" w:rsidP="00764281">
            <w:pPr>
              <w:pStyle w:val="TAC"/>
              <w:rPr>
                <w:color w:val="000000"/>
                <w:sz w:val="16"/>
                <w:szCs w:val="16"/>
              </w:rPr>
            </w:pPr>
            <w:r w:rsidRPr="00A64FE4">
              <w:rPr>
                <w:color w:val="000000"/>
                <w:sz w:val="16"/>
                <w:szCs w:val="16"/>
              </w:rPr>
              <w:t>[8B-3]</w:t>
            </w:r>
          </w:p>
          <w:p w14:paraId="75B1A238" w14:textId="77777777" w:rsidR="003D2352" w:rsidRPr="00A64FE4" w:rsidRDefault="003D2352" w:rsidP="00764281">
            <w:pPr>
              <w:pStyle w:val="TAC"/>
              <w:rPr>
                <w:sz w:val="16"/>
                <w:szCs w:val="16"/>
                <w:lang w:val="en-US"/>
              </w:rPr>
            </w:pPr>
          </w:p>
        </w:tc>
        <w:tc>
          <w:tcPr>
            <w:tcW w:w="315" w:type="pct"/>
            <w:shd w:val="clear" w:color="auto" w:fill="auto"/>
            <w:vAlign w:val="center"/>
          </w:tcPr>
          <w:p w14:paraId="3AA935EE" w14:textId="77777777" w:rsidR="003D2352" w:rsidRPr="00A64FE4" w:rsidRDefault="003D2352" w:rsidP="00764281">
            <w:pPr>
              <w:pStyle w:val="TAC"/>
              <w:rPr>
                <w:sz w:val="16"/>
                <w:szCs w:val="16"/>
                <w:lang w:val="en-US"/>
              </w:rPr>
            </w:pPr>
            <w:r w:rsidRPr="00A64FE4">
              <w:rPr>
                <w:color w:val="000000"/>
                <w:sz w:val="16"/>
                <w:szCs w:val="16"/>
              </w:rPr>
              <w:t>[8B-1]</w:t>
            </w:r>
          </w:p>
        </w:tc>
      </w:tr>
      <w:tr w:rsidR="003D2352" w:rsidRPr="00A64FE4" w14:paraId="6972D081" w14:textId="77777777" w:rsidTr="00764281">
        <w:trPr>
          <w:jc w:val="center"/>
        </w:trPr>
        <w:tc>
          <w:tcPr>
            <w:tcW w:w="407" w:type="pct"/>
            <w:vAlign w:val="center"/>
          </w:tcPr>
          <w:p w14:paraId="34B6735F" w14:textId="77777777" w:rsidR="003D2352" w:rsidRPr="00A64FE4" w:rsidRDefault="003D2352" w:rsidP="00764281">
            <w:pPr>
              <w:pStyle w:val="TAC"/>
              <w:rPr>
                <w:sz w:val="16"/>
                <w:szCs w:val="16"/>
                <w:lang w:val="en-US"/>
              </w:rPr>
            </w:pPr>
            <w:r w:rsidRPr="00A64FE4">
              <w:rPr>
                <w:color w:val="000000"/>
                <w:sz w:val="16"/>
                <w:szCs w:val="16"/>
              </w:rPr>
              <w:t>2</w:t>
            </w:r>
          </w:p>
        </w:tc>
        <w:tc>
          <w:tcPr>
            <w:tcW w:w="461" w:type="pct"/>
            <w:shd w:val="clear" w:color="auto" w:fill="auto"/>
            <w:vAlign w:val="center"/>
          </w:tcPr>
          <w:p w14:paraId="5674CD04" w14:textId="77777777" w:rsidR="003D2352" w:rsidRPr="00A64FE4" w:rsidRDefault="003D2352" w:rsidP="00764281">
            <w:pPr>
              <w:pStyle w:val="TAC"/>
              <w:rPr>
                <w:color w:val="000000"/>
                <w:sz w:val="16"/>
                <w:szCs w:val="16"/>
              </w:rPr>
            </w:pPr>
            <w:r w:rsidRPr="00A64FE4">
              <w:rPr>
                <w:color w:val="000000"/>
                <w:sz w:val="16"/>
                <w:szCs w:val="16"/>
              </w:rPr>
              <w:t>[8B-8][8B-7]</w:t>
            </w:r>
          </w:p>
          <w:p w14:paraId="59E9F38F" w14:textId="77777777" w:rsidR="003D2352" w:rsidRPr="00A64FE4" w:rsidRDefault="003D2352" w:rsidP="00764281">
            <w:pPr>
              <w:pStyle w:val="TAC"/>
              <w:rPr>
                <w:color w:val="000000"/>
                <w:sz w:val="16"/>
                <w:szCs w:val="16"/>
              </w:rPr>
            </w:pPr>
            <w:r w:rsidRPr="00A64FE4">
              <w:rPr>
                <w:color w:val="000000"/>
                <w:sz w:val="16"/>
                <w:szCs w:val="16"/>
              </w:rPr>
              <w:t>[8B-11][8B-17]</w:t>
            </w:r>
          </w:p>
          <w:p w14:paraId="7F319E5F" w14:textId="77777777" w:rsidR="003D2352" w:rsidRPr="00A64FE4" w:rsidRDefault="003D2352" w:rsidP="00764281">
            <w:pPr>
              <w:pStyle w:val="TAC"/>
              <w:rPr>
                <w:sz w:val="16"/>
                <w:szCs w:val="16"/>
                <w:lang w:val="en-US"/>
              </w:rPr>
            </w:pPr>
            <w:r w:rsidRPr="00A64FE4">
              <w:rPr>
                <w:color w:val="000000"/>
                <w:sz w:val="16"/>
                <w:szCs w:val="16"/>
              </w:rPr>
              <w:t>[8B-2][8B-24]</w:t>
            </w:r>
          </w:p>
        </w:tc>
        <w:tc>
          <w:tcPr>
            <w:tcW w:w="500" w:type="pct"/>
            <w:shd w:val="clear" w:color="auto" w:fill="auto"/>
            <w:vAlign w:val="center"/>
          </w:tcPr>
          <w:p w14:paraId="2D959228" w14:textId="77777777" w:rsidR="003D2352" w:rsidRPr="00A64FE4" w:rsidRDefault="003D2352" w:rsidP="00764281">
            <w:pPr>
              <w:pStyle w:val="TAC"/>
              <w:rPr>
                <w:sz w:val="16"/>
                <w:szCs w:val="16"/>
                <w:lang w:val="en-US"/>
              </w:rPr>
            </w:pPr>
          </w:p>
        </w:tc>
        <w:tc>
          <w:tcPr>
            <w:tcW w:w="513" w:type="pct"/>
            <w:shd w:val="clear" w:color="auto" w:fill="auto"/>
            <w:vAlign w:val="center"/>
          </w:tcPr>
          <w:p w14:paraId="5E14D4E2" w14:textId="77777777" w:rsidR="003D2352" w:rsidRPr="00A64FE4" w:rsidRDefault="003D2352" w:rsidP="00764281">
            <w:pPr>
              <w:pStyle w:val="TAC"/>
              <w:rPr>
                <w:color w:val="000000"/>
                <w:sz w:val="16"/>
                <w:szCs w:val="16"/>
              </w:rPr>
            </w:pPr>
            <w:r w:rsidRPr="00A64FE4">
              <w:rPr>
                <w:color w:val="000000"/>
                <w:sz w:val="16"/>
                <w:szCs w:val="16"/>
              </w:rPr>
              <w:t>[8B-8][8B-1]</w:t>
            </w:r>
          </w:p>
          <w:p w14:paraId="6037BF76" w14:textId="77777777" w:rsidR="003D2352" w:rsidRPr="00A64FE4" w:rsidRDefault="003D2352" w:rsidP="00764281">
            <w:pPr>
              <w:pStyle w:val="TAC"/>
              <w:rPr>
                <w:color w:val="000000"/>
                <w:sz w:val="16"/>
                <w:szCs w:val="16"/>
              </w:rPr>
            </w:pPr>
            <w:r w:rsidRPr="00A64FE4">
              <w:rPr>
                <w:color w:val="000000"/>
                <w:sz w:val="16"/>
                <w:szCs w:val="16"/>
              </w:rPr>
              <w:t>[8B-11][8B-17]</w:t>
            </w:r>
          </w:p>
          <w:p w14:paraId="55B8F825" w14:textId="77777777" w:rsidR="003D2352" w:rsidRPr="00A64FE4" w:rsidRDefault="003D2352" w:rsidP="00764281">
            <w:pPr>
              <w:pStyle w:val="TAC"/>
              <w:rPr>
                <w:sz w:val="16"/>
                <w:szCs w:val="16"/>
                <w:lang w:val="en-US"/>
              </w:rPr>
            </w:pPr>
            <w:r w:rsidRPr="00A64FE4">
              <w:rPr>
                <w:color w:val="000000"/>
                <w:sz w:val="16"/>
                <w:szCs w:val="16"/>
              </w:rPr>
              <w:t>[8B-2][8B-24]</w:t>
            </w:r>
          </w:p>
        </w:tc>
        <w:tc>
          <w:tcPr>
            <w:tcW w:w="475" w:type="pct"/>
            <w:shd w:val="clear" w:color="auto" w:fill="auto"/>
            <w:vAlign w:val="center"/>
          </w:tcPr>
          <w:p w14:paraId="34147AF5" w14:textId="77777777" w:rsidR="003D2352" w:rsidRPr="00A64FE4" w:rsidRDefault="003D2352" w:rsidP="00764281">
            <w:pPr>
              <w:pStyle w:val="TAC"/>
              <w:rPr>
                <w:sz w:val="16"/>
                <w:szCs w:val="16"/>
                <w:lang w:val="en-US"/>
              </w:rPr>
            </w:pPr>
            <w:r w:rsidRPr="00A64FE4">
              <w:rPr>
                <w:color w:val="000000"/>
                <w:sz w:val="16"/>
                <w:szCs w:val="16"/>
              </w:rPr>
              <w:t>[8B-7]</w:t>
            </w:r>
          </w:p>
        </w:tc>
        <w:tc>
          <w:tcPr>
            <w:tcW w:w="513" w:type="pct"/>
            <w:shd w:val="clear" w:color="auto" w:fill="auto"/>
            <w:vAlign w:val="center"/>
          </w:tcPr>
          <w:p w14:paraId="10BDE8D7" w14:textId="77777777" w:rsidR="003D2352" w:rsidRPr="00A64FE4" w:rsidRDefault="003D2352" w:rsidP="00764281">
            <w:pPr>
              <w:pStyle w:val="TAC"/>
              <w:rPr>
                <w:color w:val="000000"/>
                <w:sz w:val="16"/>
                <w:szCs w:val="16"/>
              </w:rPr>
            </w:pPr>
            <w:r w:rsidRPr="00A64FE4">
              <w:rPr>
                <w:color w:val="000000"/>
                <w:sz w:val="16"/>
                <w:szCs w:val="16"/>
              </w:rPr>
              <w:t>[8B-7][8B-1]</w:t>
            </w:r>
          </w:p>
          <w:p w14:paraId="609A3FCB" w14:textId="77777777" w:rsidR="003D2352" w:rsidRPr="00A64FE4" w:rsidRDefault="003D2352" w:rsidP="00764281">
            <w:pPr>
              <w:pStyle w:val="TAC"/>
              <w:rPr>
                <w:color w:val="000000"/>
                <w:sz w:val="16"/>
                <w:szCs w:val="16"/>
              </w:rPr>
            </w:pPr>
            <w:r w:rsidRPr="00A64FE4">
              <w:rPr>
                <w:color w:val="000000"/>
                <w:sz w:val="16"/>
                <w:szCs w:val="16"/>
              </w:rPr>
              <w:t>[8B-21][8B-17]</w:t>
            </w:r>
          </w:p>
          <w:p w14:paraId="188E37B9" w14:textId="77777777" w:rsidR="003D2352" w:rsidRPr="00A64FE4" w:rsidRDefault="003D2352" w:rsidP="00764281">
            <w:pPr>
              <w:pStyle w:val="TAC"/>
              <w:rPr>
                <w:color w:val="000000"/>
                <w:sz w:val="16"/>
                <w:szCs w:val="16"/>
              </w:rPr>
            </w:pPr>
            <w:r w:rsidRPr="00A64FE4">
              <w:rPr>
                <w:color w:val="000000"/>
                <w:sz w:val="16"/>
                <w:szCs w:val="16"/>
              </w:rPr>
              <w:t>[8B-2][8B-24]</w:t>
            </w:r>
          </w:p>
          <w:p w14:paraId="22FC7A0B" w14:textId="77777777" w:rsidR="003D2352" w:rsidRPr="00A64FE4" w:rsidRDefault="003D2352" w:rsidP="00764281">
            <w:pPr>
              <w:pStyle w:val="TAC"/>
              <w:rPr>
                <w:sz w:val="16"/>
                <w:szCs w:val="16"/>
                <w:lang w:val="en-US"/>
              </w:rPr>
            </w:pPr>
            <w:r w:rsidRPr="00A64FE4">
              <w:rPr>
                <w:color w:val="000000"/>
                <w:sz w:val="16"/>
                <w:szCs w:val="16"/>
              </w:rPr>
              <w:t>[8B-27]</w:t>
            </w:r>
          </w:p>
        </w:tc>
        <w:tc>
          <w:tcPr>
            <w:tcW w:w="513" w:type="pct"/>
            <w:shd w:val="clear" w:color="auto" w:fill="auto"/>
            <w:vAlign w:val="center"/>
          </w:tcPr>
          <w:p w14:paraId="4AE2B690" w14:textId="77777777" w:rsidR="003D2352" w:rsidRPr="00A64FE4" w:rsidRDefault="003D2352" w:rsidP="00764281">
            <w:pPr>
              <w:pStyle w:val="TAC"/>
              <w:rPr>
                <w:sz w:val="16"/>
                <w:szCs w:val="16"/>
                <w:lang w:val="en-US"/>
              </w:rPr>
            </w:pPr>
            <w:r w:rsidRPr="00A64FE4">
              <w:rPr>
                <w:color w:val="000000"/>
                <w:sz w:val="16"/>
                <w:szCs w:val="16"/>
              </w:rPr>
              <w:t>[8B-11]</w:t>
            </w:r>
          </w:p>
        </w:tc>
        <w:tc>
          <w:tcPr>
            <w:tcW w:w="475" w:type="pct"/>
            <w:shd w:val="clear" w:color="auto" w:fill="auto"/>
            <w:vAlign w:val="center"/>
          </w:tcPr>
          <w:p w14:paraId="76827F7C" w14:textId="77777777" w:rsidR="003D2352" w:rsidRPr="00A64FE4" w:rsidRDefault="003D2352" w:rsidP="00764281">
            <w:pPr>
              <w:pStyle w:val="TAC"/>
              <w:rPr>
                <w:color w:val="000000"/>
                <w:sz w:val="16"/>
                <w:szCs w:val="16"/>
              </w:rPr>
            </w:pPr>
            <w:r w:rsidRPr="00A64FE4">
              <w:rPr>
                <w:color w:val="000000"/>
                <w:sz w:val="16"/>
                <w:szCs w:val="16"/>
              </w:rPr>
              <w:t>[8B-13][8B-3]</w:t>
            </w:r>
          </w:p>
          <w:p w14:paraId="0761BBB3" w14:textId="77777777" w:rsidR="003D2352" w:rsidRPr="00A64FE4" w:rsidRDefault="003D2352" w:rsidP="00764281">
            <w:pPr>
              <w:pStyle w:val="TAC"/>
              <w:rPr>
                <w:sz w:val="16"/>
                <w:szCs w:val="16"/>
                <w:lang w:val="en-US"/>
              </w:rPr>
            </w:pPr>
            <w:r w:rsidRPr="00A64FE4">
              <w:rPr>
                <w:color w:val="000000"/>
                <w:sz w:val="16"/>
                <w:szCs w:val="16"/>
              </w:rPr>
              <w:t>[8B-7]</w:t>
            </w:r>
          </w:p>
        </w:tc>
        <w:tc>
          <w:tcPr>
            <w:tcW w:w="513" w:type="pct"/>
            <w:shd w:val="clear" w:color="auto" w:fill="auto"/>
            <w:vAlign w:val="center"/>
          </w:tcPr>
          <w:p w14:paraId="4B6A7B0C" w14:textId="77777777" w:rsidR="003D2352" w:rsidRPr="00A64FE4" w:rsidRDefault="003D2352" w:rsidP="00764281">
            <w:pPr>
              <w:pStyle w:val="TAC"/>
              <w:rPr>
                <w:color w:val="000000"/>
                <w:sz w:val="16"/>
                <w:szCs w:val="16"/>
              </w:rPr>
            </w:pPr>
            <w:r w:rsidRPr="00A64FE4">
              <w:rPr>
                <w:color w:val="000000"/>
                <w:sz w:val="16"/>
                <w:szCs w:val="16"/>
              </w:rPr>
              <w:t>[8B-1][8B-11]</w:t>
            </w:r>
          </w:p>
          <w:p w14:paraId="4EFF5DF7" w14:textId="77777777" w:rsidR="003D2352" w:rsidRPr="00A64FE4" w:rsidRDefault="003D2352" w:rsidP="00764281">
            <w:pPr>
              <w:pStyle w:val="TAC"/>
              <w:rPr>
                <w:color w:val="000000"/>
                <w:sz w:val="16"/>
                <w:szCs w:val="16"/>
              </w:rPr>
            </w:pPr>
            <w:r w:rsidRPr="00A64FE4">
              <w:rPr>
                <w:color w:val="000000"/>
                <w:sz w:val="16"/>
                <w:szCs w:val="16"/>
              </w:rPr>
              <w:t>[8B-21][8B-17]</w:t>
            </w:r>
          </w:p>
          <w:p w14:paraId="35C4A812" w14:textId="77777777" w:rsidR="003D2352" w:rsidRPr="00A64FE4" w:rsidRDefault="003D2352" w:rsidP="00764281">
            <w:pPr>
              <w:pStyle w:val="TAC"/>
              <w:rPr>
                <w:sz w:val="16"/>
                <w:szCs w:val="16"/>
                <w:lang w:val="en-US"/>
              </w:rPr>
            </w:pPr>
            <w:r w:rsidRPr="00A64FE4">
              <w:rPr>
                <w:color w:val="000000"/>
                <w:sz w:val="16"/>
                <w:szCs w:val="16"/>
              </w:rPr>
              <w:t>[8B-2][8B-24]</w:t>
            </w:r>
          </w:p>
        </w:tc>
        <w:tc>
          <w:tcPr>
            <w:tcW w:w="315" w:type="pct"/>
            <w:shd w:val="clear" w:color="auto" w:fill="auto"/>
            <w:vAlign w:val="center"/>
          </w:tcPr>
          <w:p w14:paraId="54707E20" w14:textId="77777777" w:rsidR="003D2352" w:rsidRPr="00A64FE4" w:rsidRDefault="003D2352" w:rsidP="00764281">
            <w:pPr>
              <w:pStyle w:val="TAC"/>
              <w:rPr>
                <w:sz w:val="16"/>
                <w:szCs w:val="16"/>
                <w:lang w:val="en-US"/>
              </w:rPr>
            </w:pPr>
          </w:p>
        </w:tc>
        <w:tc>
          <w:tcPr>
            <w:tcW w:w="315" w:type="pct"/>
            <w:shd w:val="clear" w:color="auto" w:fill="auto"/>
            <w:vAlign w:val="center"/>
          </w:tcPr>
          <w:p w14:paraId="7AA36551"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2ACD6813" w14:textId="77777777" w:rsidTr="00764281">
        <w:trPr>
          <w:jc w:val="center"/>
        </w:trPr>
        <w:tc>
          <w:tcPr>
            <w:tcW w:w="407" w:type="pct"/>
            <w:vAlign w:val="center"/>
          </w:tcPr>
          <w:p w14:paraId="74B5DD45" w14:textId="77777777" w:rsidR="003D2352" w:rsidRPr="00A64FE4" w:rsidRDefault="003D2352" w:rsidP="00764281">
            <w:pPr>
              <w:pStyle w:val="TAC"/>
              <w:rPr>
                <w:sz w:val="16"/>
                <w:szCs w:val="16"/>
                <w:lang w:val="en-US"/>
              </w:rPr>
            </w:pPr>
            <w:r w:rsidRPr="00A64FE4">
              <w:rPr>
                <w:color w:val="000000"/>
                <w:sz w:val="16"/>
                <w:szCs w:val="16"/>
              </w:rPr>
              <w:t>3</w:t>
            </w:r>
          </w:p>
        </w:tc>
        <w:tc>
          <w:tcPr>
            <w:tcW w:w="461" w:type="pct"/>
            <w:shd w:val="clear" w:color="auto" w:fill="auto"/>
            <w:vAlign w:val="center"/>
          </w:tcPr>
          <w:p w14:paraId="7FF69C4B" w14:textId="77777777" w:rsidR="003D2352" w:rsidRPr="00A64FE4" w:rsidRDefault="003D2352" w:rsidP="00764281">
            <w:pPr>
              <w:pStyle w:val="TAC"/>
              <w:rPr>
                <w:color w:val="000000"/>
                <w:sz w:val="16"/>
                <w:szCs w:val="16"/>
              </w:rPr>
            </w:pPr>
            <w:r w:rsidRPr="00A64FE4">
              <w:rPr>
                <w:color w:val="000000"/>
                <w:sz w:val="16"/>
                <w:szCs w:val="16"/>
              </w:rPr>
              <w:t>[8B-17]</w:t>
            </w:r>
          </w:p>
        </w:tc>
        <w:tc>
          <w:tcPr>
            <w:tcW w:w="500" w:type="pct"/>
            <w:shd w:val="clear" w:color="auto" w:fill="auto"/>
            <w:vAlign w:val="center"/>
          </w:tcPr>
          <w:p w14:paraId="32D6EFBE" w14:textId="77777777" w:rsidR="003D2352" w:rsidRPr="00A64FE4" w:rsidRDefault="003D2352" w:rsidP="00764281">
            <w:pPr>
              <w:pStyle w:val="TAC"/>
              <w:rPr>
                <w:color w:val="000000"/>
                <w:sz w:val="16"/>
                <w:szCs w:val="16"/>
              </w:rPr>
            </w:pPr>
          </w:p>
        </w:tc>
        <w:tc>
          <w:tcPr>
            <w:tcW w:w="513" w:type="pct"/>
            <w:shd w:val="clear" w:color="auto" w:fill="auto"/>
            <w:vAlign w:val="center"/>
          </w:tcPr>
          <w:p w14:paraId="7AB827A8" w14:textId="77777777" w:rsidR="003D2352" w:rsidRPr="00A64FE4" w:rsidRDefault="003D2352" w:rsidP="00764281">
            <w:pPr>
              <w:pStyle w:val="TAC"/>
              <w:rPr>
                <w:color w:val="000000"/>
                <w:sz w:val="16"/>
                <w:szCs w:val="16"/>
              </w:rPr>
            </w:pPr>
            <w:r w:rsidRPr="00A64FE4">
              <w:rPr>
                <w:color w:val="000000"/>
                <w:sz w:val="16"/>
                <w:szCs w:val="16"/>
              </w:rPr>
              <w:t>[8B-17]</w:t>
            </w:r>
          </w:p>
        </w:tc>
        <w:tc>
          <w:tcPr>
            <w:tcW w:w="475" w:type="pct"/>
            <w:shd w:val="clear" w:color="auto" w:fill="auto"/>
            <w:vAlign w:val="center"/>
          </w:tcPr>
          <w:p w14:paraId="05D65DDB" w14:textId="77777777" w:rsidR="003D2352" w:rsidRPr="00A64FE4" w:rsidRDefault="003D2352" w:rsidP="00764281">
            <w:pPr>
              <w:pStyle w:val="TAC"/>
              <w:rPr>
                <w:color w:val="000000"/>
                <w:sz w:val="16"/>
                <w:szCs w:val="16"/>
              </w:rPr>
            </w:pPr>
          </w:p>
        </w:tc>
        <w:tc>
          <w:tcPr>
            <w:tcW w:w="513" w:type="pct"/>
            <w:shd w:val="clear" w:color="auto" w:fill="auto"/>
            <w:vAlign w:val="center"/>
          </w:tcPr>
          <w:p w14:paraId="0BDB5DEC" w14:textId="77777777" w:rsidR="003D2352" w:rsidRPr="00A64FE4" w:rsidRDefault="003D2352" w:rsidP="00764281">
            <w:pPr>
              <w:pStyle w:val="TAC"/>
              <w:rPr>
                <w:color w:val="000000"/>
                <w:sz w:val="16"/>
                <w:szCs w:val="16"/>
              </w:rPr>
            </w:pPr>
            <w:r w:rsidRPr="00A64FE4">
              <w:rPr>
                <w:color w:val="000000"/>
                <w:sz w:val="16"/>
                <w:szCs w:val="16"/>
              </w:rPr>
              <w:t>[8B-17]</w:t>
            </w:r>
          </w:p>
        </w:tc>
        <w:tc>
          <w:tcPr>
            <w:tcW w:w="513" w:type="pct"/>
            <w:shd w:val="clear" w:color="auto" w:fill="auto"/>
            <w:vAlign w:val="center"/>
          </w:tcPr>
          <w:p w14:paraId="79AEE585" w14:textId="77777777" w:rsidR="003D2352" w:rsidRPr="00A64FE4" w:rsidRDefault="003D2352" w:rsidP="00764281">
            <w:pPr>
              <w:pStyle w:val="TAC"/>
              <w:rPr>
                <w:color w:val="000000"/>
                <w:sz w:val="16"/>
                <w:szCs w:val="16"/>
              </w:rPr>
            </w:pPr>
          </w:p>
        </w:tc>
        <w:tc>
          <w:tcPr>
            <w:tcW w:w="475" w:type="pct"/>
            <w:shd w:val="clear" w:color="auto" w:fill="auto"/>
            <w:vAlign w:val="center"/>
          </w:tcPr>
          <w:p w14:paraId="45A827C3" w14:textId="77777777" w:rsidR="003D2352" w:rsidRPr="00A64FE4" w:rsidRDefault="003D2352" w:rsidP="00764281">
            <w:pPr>
              <w:pStyle w:val="TAC"/>
              <w:rPr>
                <w:color w:val="000000"/>
                <w:sz w:val="16"/>
                <w:szCs w:val="16"/>
              </w:rPr>
            </w:pPr>
            <w:r w:rsidRPr="00A64FE4">
              <w:rPr>
                <w:color w:val="000000"/>
                <w:sz w:val="16"/>
                <w:szCs w:val="16"/>
              </w:rPr>
              <w:t>[8B-3]</w:t>
            </w:r>
          </w:p>
        </w:tc>
        <w:tc>
          <w:tcPr>
            <w:tcW w:w="513" w:type="pct"/>
            <w:shd w:val="clear" w:color="auto" w:fill="auto"/>
            <w:vAlign w:val="center"/>
          </w:tcPr>
          <w:p w14:paraId="5F0A34D6" w14:textId="77777777" w:rsidR="003D2352" w:rsidRPr="00A64FE4" w:rsidRDefault="003D2352" w:rsidP="00764281">
            <w:pPr>
              <w:pStyle w:val="TAC"/>
              <w:rPr>
                <w:color w:val="000000"/>
                <w:sz w:val="16"/>
                <w:szCs w:val="16"/>
              </w:rPr>
            </w:pPr>
            <w:r w:rsidRPr="00A64FE4">
              <w:rPr>
                <w:color w:val="000000"/>
                <w:sz w:val="16"/>
                <w:szCs w:val="16"/>
              </w:rPr>
              <w:t>[8B-17]</w:t>
            </w:r>
          </w:p>
        </w:tc>
        <w:tc>
          <w:tcPr>
            <w:tcW w:w="315" w:type="pct"/>
            <w:shd w:val="clear" w:color="auto" w:fill="auto"/>
            <w:vAlign w:val="center"/>
          </w:tcPr>
          <w:p w14:paraId="2599DD25" w14:textId="77777777" w:rsidR="003D2352" w:rsidRPr="00A64FE4" w:rsidRDefault="003D2352" w:rsidP="00764281">
            <w:pPr>
              <w:pStyle w:val="TAC"/>
              <w:rPr>
                <w:color w:val="000000"/>
                <w:sz w:val="16"/>
                <w:szCs w:val="16"/>
              </w:rPr>
            </w:pPr>
          </w:p>
        </w:tc>
        <w:tc>
          <w:tcPr>
            <w:tcW w:w="315" w:type="pct"/>
            <w:shd w:val="clear" w:color="auto" w:fill="auto"/>
            <w:vAlign w:val="center"/>
          </w:tcPr>
          <w:p w14:paraId="1AC5A165" w14:textId="77777777" w:rsidR="003D2352" w:rsidRPr="00A64FE4" w:rsidRDefault="003D2352" w:rsidP="00764281">
            <w:pPr>
              <w:pStyle w:val="TAC"/>
              <w:rPr>
                <w:color w:val="000000"/>
                <w:sz w:val="16"/>
                <w:szCs w:val="16"/>
              </w:rPr>
            </w:pPr>
            <w:r w:rsidRPr="00A64FE4">
              <w:rPr>
                <w:color w:val="000000"/>
                <w:sz w:val="16"/>
                <w:szCs w:val="16"/>
              </w:rPr>
              <w:t>[8B-3]</w:t>
            </w:r>
          </w:p>
        </w:tc>
      </w:tr>
      <w:tr w:rsidR="003D2352" w:rsidRPr="00A64FE4" w14:paraId="4FD8EA9D" w14:textId="77777777" w:rsidTr="00764281">
        <w:trPr>
          <w:jc w:val="center"/>
        </w:trPr>
        <w:tc>
          <w:tcPr>
            <w:tcW w:w="407" w:type="pct"/>
            <w:vAlign w:val="center"/>
          </w:tcPr>
          <w:p w14:paraId="251E6637" w14:textId="77777777" w:rsidR="003D2352" w:rsidRPr="00A64FE4" w:rsidRDefault="003D2352" w:rsidP="00764281">
            <w:pPr>
              <w:pStyle w:val="TAC"/>
              <w:rPr>
                <w:sz w:val="16"/>
                <w:szCs w:val="16"/>
                <w:lang w:val="en-US"/>
              </w:rPr>
            </w:pPr>
            <w:r w:rsidRPr="00A64FE4">
              <w:rPr>
                <w:color w:val="000000"/>
                <w:sz w:val="16"/>
                <w:szCs w:val="16"/>
              </w:rPr>
              <w:t>4</w:t>
            </w:r>
          </w:p>
        </w:tc>
        <w:tc>
          <w:tcPr>
            <w:tcW w:w="461" w:type="pct"/>
            <w:shd w:val="clear" w:color="auto" w:fill="auto"/>
            <w:vAlign w:val="center"/>
          </w:tcPr>
          <w:p w14:paraId="1A440022" w14:textId="77777777" w:rsidR="003D2352" w:rsidRPr="00A64FE4" w:rsidRDefault="003D2352" w:rsidP="00764281">
            <w:pPr>
              <w:pStyle w:val="TAC"/>
              <w:rPr>
                <w:color w:val="000000"/>
                <w:sz w:val="16"/>
                <w:szCs w:val="16"/>
              </w:rPr>
            </w:pPr>
            <w:r w:rsidRPr="00A64FE4">
              <w:rPr>
                <w:color w:val="000000"/>
                <w:sz w:val="16"/>
                <w:szCs w:val="16"/>
              </w:rPr>
              <w:t>[8B-8][8B-17]</w:t>
            </w:r>
          </w:p>
          <w:p w14:paraId="3DC5DC03" w14:textId="77777777" w:rsidR="003D2352" w:rsidRPr="00A64FE4" w:rsidRDefault="003D2352" w:rsidP="00764281">
            <w:pPr>
              <w:pStyle w:val="TAC"/>
              <w:rPr>
                <w:sz w:val="16"/>
                <w:szCs w:val="16"/>
                <w:lang w:val="en-US"/>
              </w:rPr>
            </w:pPr>
            <w:r w:rsidRPr="00A64FE4">
              <w:rPr>
                <w:color w:val="000000"/>
                <w:sz w:val="16"/>
                <w:szCs w:val="16"/>
              </w:rPr>
              <w:t>[8B-2][8B-24]</w:t>
            </w:r>
          </w:p>
        </w:tc>
        <w:tc>
          <w:tcPr>
            <w:tcW w:w="500" w:type="pct"/>
            <w:shd w:val="clear" w:color="auto" w:fill="auto"/>
            <w:vAlign w:val="center"/>
          </w:tcPr>
          <w:p w14:paraId="6A9639C0" w14:textId="77777777" w:rsidR="003D2352" w:rsidRPr="00A64FE4" w:rsidRDefault="003D2352" w:rsidP="00764281">
            <w:pPr>
              <w:pStyle w:val="TAC"/>
              <w:rPr>
                <w:color w:val="000000"/>
                <w:sz w:val="16"/>
                <w:szCs w:val="16"/>
              </w:rPr>
            </w:pPr>
            <w:r w:rsidRPr="00A64FE4">
              <w:rPr>
                <w:color w:val="000000"/>
                <w:sz w:val="16"/>
                <w:szCs w:val="16"/>
              </w:rPr>
              <w:t>[8B-11]</w:t>
            </w:r>
          </w:p>
          <w:p w14:paraId="203272B6" w14:textId="77777777" w:rsidR="003D2352" w:rsidRPr="00A64FE4" w:rsidRDefault="003D2352" w:rsidP="00764281">
            <w:pPr>
              <w:pStyle w:val="TAC"/>
              <w:rPr>
                <w:color w:val="000000"/>
                <w:sz w:val="16"/>
                <w:szCs w:val="16"/>
              </w:rPr>
            </w:pPr>
            <w:r w:rsidRPr="00A64FE4">
              <w:rPr>
                <w:color w:val="000000"/>
                <w:sz w:val="16"/>
                <w:szCs w:val="16"/>
              </w:rPr>
              <w:t>[8B-7]</w:t>
            </w:r>
          </w:p>
          <w:p w14:paraId="4A67828A" w14:textId="77777777" w:rsidR="003D2352" w:rsidRPr="00A64FE4" w:rsidRDefault="003D2352" w:rsidP="00764281">
            <w:pPr>
              <w:pStyle w:val="TAC"/>
              <w:rPr>
                <w:sz w:val="16"/>
                <w:szCs w:val="16"/>
                <w:lang w:val="en-US"/>
              </w:rPr>
            </w:pPr>
          </w:p>
        </w:tc>
        <w:tc>
          <w:tcPr>
            <w:tcW w:w="513" w:type="pct"/>
            <w:shd w:val="clear" w:color="auto" w:fill="auto"/>
            <w:vAlign w:val="center"/>
          </w:tcPr>
          <w:p w14:paraId="0007BA7C" w14:textId="77777777" w:rsidR="003D2352" w:rsidRPr="00A64FE4" w:rsidRDefault="003D2352" w:rsidP="00764281">
            <w:pPr>
              <w:pStyle w:val="TAC"/>
              <w:rPr>
                <w:color w:val="000000"/>
                <w:sz w:val="16"/>
                <w:szCs w:val="16"/>
              </w:rPr>
            </w:pPr>
            <w:r w:rsidRPr="00A64FE4">
              <w:rPr>
                <w:color w:val="000000"/>
                <w:sz w:val="16"/>
                <w:szCs w:val="16"/>
              </w:rPr>
              <w:t>[8B-8][8B-17]</w:t>
            </w:r>
          </w:p>
          <w:p w14:paraId="4389CC10" w14:textId="77777777" w:rsidR="003D2352" w:rsidRPr="00A64FE4" w:rsidRDefault="003D2352" w:rsidP="00764281">
            <w:pPr>
              <w:pStyle w:val="TAC"/>
              <w:rPr>
                <w:sz w:val="16"/>
                <w:szCs w:val="16"/>
                <w:lang w:val="en-US"/>
              </w:rPr>
            </w:pPr>
            <w:r w:rsidRPr="00A64FE4">
              <w:rPr>
                <w:color w:val="000000"/>
                <w:sz w:val="16"/>
                <w:szCs w:val="16"/>
              </w:rPr>
              <w:t>[8B-2]</w:t>
            </w:r>
          </w:p>
        </w:tc>
        <w:tc>
          <w:tcPr>
            <w:tcW w:w="475" w:type="pct"/>
            <w:shd w:val="clear" w:color="auto" w:fill="auto"/>
            <w:vAlign w:val="center"/>
          </w:tcPr>
          <w:p w14:paraId="18665151" w14:textId="77777777" w:rsidR="003D2352" w:rsidRPr="00A64FE4" w:rsidRDefault="003D2352" w:rsidP="00764281">
            <w:pPr>
              <w:pStyle w:val="TAC"/>
              <w:rPr>
                <w:color w:val="000000"/>
                <w:sz w:val="16"/>
                <w:szCs w:val="16"/>
              </w:rPr>
            </w:pPr>
            <w:r w:rsidRPr="00A64FE4">
              <w:rPr>
                <w:color w:val="000000"/>
                <w:sz w:val="16"/>
                <w:szCs w:val="16"/>
              </w:rPr>
              <w:t>[8B-11][8B-7]</w:t>
            </w:r>
          </w:p>
          <w:p w14:paraId="284A46D3" w14:textId="77777777" w:rsidR="003D2352" w:rsidRPr="00A64FE4" w:rsidRDefault="003D2352" w:rsidP="00764281">
            <w:pPr>
              <w:pStyle w:val="TAC"/>
              <w:rPr>
                <w:sz w:val="16"/>
                <w:szCs w:val="16"/>
                <w:lang w:val="en-US"/>
              </w:rPr>
            </w:pPr>
            <w:r w:rsidRPr="00A64FE4">
              <w:rPr>
                <w:color w:val="000000"/>
                <w:sz w:val="16"/>
                <w:szCs w:val="16"/>
              </w:rPr>
              <w:t>[8B-24]</w:t>
            </w:r>
          </w:p>
        </w:tc>
        <w:tc>
          <w:tcPr>
            <w:tcW w:w="513" w:type="pct"/>
            <w:shd w:val="clear" w:color="auto" w:fill="auto"/>
            <w:vAlign w:val="center"/>
          </w:tcPr>
          <w:p w14:paraId="448BE18C" w14:textId="77777777" w:rsidR="003D2352" w:rsidRPr="00A64FE4" w:rsidRDefault="003D2352" w:rsidP="00764281">
            <w:pPr>
              <w:pStyle w:val="TAC"/>
              <w:rPr>
                <w:sz w:val="16"/>
                <w:szCs w:val="16"/>
                <w:lang w:val="en-US"/>
              </w:rPr>
            </w:pPr>
            <w:r w:rsidRPr="00A64FE4">
              <w:rPr>
                <w:color w:val="000000"/>
                <w:sz w:val="16"/>
                <w:szCs w:val="16"/>
              </w:rPr>
              <w:t>[8B-7][8B-27]</w:t>
            </w:r>
          </w:p>
        </w:tc>
        <w:tc>
          <w:tcPr>
            <w:tcW w:w="513" w:type="pct"/>
            <w:shd w:val="clear" w:color="auto" w:fill="auto"/>
            <w:vAlign w:val="center"/>
          </w:tcPr>
          <w:p w14:paraId="455889FB" w14:textId="77777777" w:rsidR="003D2352" w:rsidRPr="00A64FE4" w:rsidRDefault="003D2352" w:rsidP="00764281">
            <w:pPr>
              <w:pStyle w:val="TAC"/>
              <w:rPr>
                <w:color w:val="000000"/>
                <w:sz w:val="16"/>
                <w:szCs w:val="16"/>
              </w:rPr>
            </w:pPr>
            <w:r w:rsidRPr="00A64FE4">
              <w:rPr>
                <w:color w:val="000000"/>
                <w:sz w:val="16"/>
                <w:szCs w:val="16"/>
              </w:rPr>
              <w:t>[8B-11][8B-21]</w:t>
            </w:r>
          </w:p>
          <w:p w14:paraId="70B23F04" w14:textId="77777777" w:rsidR="003D2352" w:rsidRPr="00A64FE4" w:rsidRDefault="003D2352" w:rsidP="00764281">
            <w:pPr>
              <w:pStyle w:val="TAC"/>
              <w:rPr>
                <w:color w:val="000000"/>
                <w:sz w:val="16"/>
                <w:szCs w:val="16"/>
              </w:rPr>
            </w:pPr>
            <w:r w:rsidRPr="00A64FE4">
              <w:rPr>
                <w:color w:val="000000"/>
                <w:sz w:val="16"/>
                <w:szCs w:val="16"/>
              </w:rPr>
              <w:t>[8B-17][8B-2]</w:t>
            </w:r>
          </w:p>
          <w:p w14:paraId="01287EAF" w14:textId="77777777" w:rsidR="003D2352" w:rsidRPr="00A64FE4" w:rsidRDefault="003D2352" w:rsidP="00764281">
            <w:pPr>
              <w:pStyle w:val="TAC"/>
              <w:rPr>
                <w:sz w:val="16"/>
                <w:szCs w:val="16"/>
                <w:lang w:val="en-US"/>
              </w:rPr>
            </w:pPr>
            <w:r w:rsidRPr="00A64FE4">
              <w:rPr>
                <w:color w:val="000000"/>
                <w:sz w:val="16"/>
                <w:szCs w:val="16"/>
              </w:rPr>
              <w:t>[8B-24]</w:t>
            </w:r>
          </w:p>
        </w:tc>
        <w:tc>
          <w:tcPr>
            <w:tcW w:w="475" w:type="pct"/>
            <w:shd w:val="clear" w:color="auto" w:fill="auto"/>
            <w:vAlign w:val="center"/>
          </w:tcPr>
          <w:p w14:paraId="0990A75D" w14:textId="77777777" w:rsidR="003D2352" w:rsidRPr="00A64FE4" w:rsidRDefault="003D2352" w:rsidP="00764281">
            <w:pPr>
              <w:pStyle w:val="TAC"/>
              <w:rPr>
                <w:sz w:val="16"/>
                <w:szCs w:val="16"/>
                <w:lang w:val="en-US"/>
              </w:rPr>
            </w:pPr>
            <w:r w:rsidRPr="00A64FE4">
              <w:rPr>
                <w:color w:val="000000"/>
                <w:sz w:val="16"/>
                <w:szCs w:val="16"/>
              </w:rPr>
              <w:t>[8B-7]</w:t>
            </w:r>
          </w:p>
        </w:tc>
        <w:tc>
          <w:tcPr>
            <w:tcW w:w="513" w:type="pct"/>
            <w:shd w:val="clear" w:color="auto" w:fill="auto"/>
            <w:vAlign w:val="center"/>
          </w:tcPr>
          <w:p w14:paraId="0D715F93" w14:textId="77777777" w:rsidR="003D2352" w:rsidRPr="00A64FE4" w:rsidRDefault="003D2352" w:rsidP="00764281">
            <w:pPr>
              <w:pStyle w:val="TAC"/>
              <w:rPr>
                <w:color w:val="000000"/>
                <w:sz w:val="16"/>
                <w:szCs w:val="16"/>
              </w:rPr>
            </w:pPr>
            <w:r w:rsidRPr="00A64FE4">
              <w:rPr>
                <w:color w:val="000000"/>
                <w:sz w:val="16"/>
                <w:szCs w:val="16"/>
              </w:rPr>
              <w:t>[8B-11][8B-21]</w:t>
            </w:r>
          </w:p>
          <w:p w14:paraId="516C3FA3" w14:textId="77777777" w:rsidR="003D2352" w:rsidRPr="00A64FE4" w:rsidRDefault="003D2352" w:rsidP="00764281">
            <w:pPr>
              <w:pStyle w:val="TAC"/>
              <w:rPr>
                <w:color w:val="000000"/>
                <w:sz w:val="16"/>
                <w:szCs w:val="16"/>
              </w:rPr>
            </w:pPr>
            <w:r w:rsidRPr="00A64FE4">
              <w:rPr>
                <w:color w:val="000000"/>
                <w:sz w:val="16"/>
                <w:szCs w:val="16"/>
              </w:rPr>
              <w:t>[8B-17][8B-2]</w:t>
            </w:r>
          </w:p>
          <w:p w14:paraId="40D23F5F" w14:textId="77777777" w:rsidR="003D2352" w:rsidRPr="00A64FE4" w:rsidRDefault="003D2352" w:rsidP="00764281">
            <w:pPr>
              <w:pStyle w:val="TAC"/>
              <w:rPr>
                <w:sz w:val="16"/>
                <w:szCs w:val="16"/>
                <w:lang w:val="en-US"/>
              </w:rPr>
            </w:pPr>
            <w:r w:rsidRPr="00A64FE4">
              <w:rPr>
                <w:color w:val="000000"/>
                <w:sz w:val="16"/>
                <w:szCs w:val="16"/>
              </w:rPr>
              <w:t>[8B-3][8B-24]</w:t>
            </w:r>
          </w:p>
        </w:tc>
        <w:tc>
          <w:tcPr>
            <w:tcW w:w="315" w:type="pct"/>
            <w:shd w:val="clear" w:color="auto" w:fill="auto"/>
            <w:vAlign w:val="center"/>
          </w:tcPr>
          <w:p w14:paraId="5CD5F7ED" w14:textId="77777777" w:rsidR="003D2352" w:rsidRPr="00A64FE4" w:rsidRDefault="003D2352" w:rsidP="00764281">
            <w:pPr>
              <w:pStyle w:val="TAC"/>
              <w:rPr>
                <w:sz w:val="16"/>
                <w:szCs w:val="16"/>
                <w:lang w:val="en-US"/>
              </w:rPr>
            </w:pPr>
          </w:p>
        </w:tc>
        <w:tc>
          <w:tcPr>
            <w:tcW w:w="315" w:type="pct"/>
            <w:shd w:val="clear" w:color="auto" w:fill="auto"/>
            <w:vAlign w:val="center"/>
          </w:tcPr>
          <w:p w14:paraId="179525D4"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163576DB" w14:textId="77777777" w:rsidTr="00764281">
        <w:trPr>
          <w:trHeight w:val="407"/>
          <w:jc w:val="center"/>
        </w:trPr>
        <w:tc>
          <w:tcPr>
            <w:tcW w:w="407" w:type="pct"/>
            <w:vAlign w:val="center"/>
          </w:tcPr>
          <w:p w14:paraId="4FAD7681" w14:textId="77777777" w:rsidR="003D2352" w:rsidRPr="00A64FE4" w:rsidRDefault="003D2352" w:rsidP="00764281">
            <w:pPr>
              <w:pStyle w:val="TAC"/>
              <w:rPr>
                <w:sz w:val="16"/>
                <w:szCs w:val="16"/>
                <w:lang w:val="en-US"/>
              </w:rPr>
            </w:pPr>
            <w:r w:rsidRPr="00A64FE4">
              <w:rPr>
                <w:color w:val="000000"/>
                <w:sz w:val="16"/>
                <w:szCs w:val="16"/>
              </w:rPr>
              <w:t>5</w:t>
            </w:r>
          </w:p>
        </w:tc>
        <w:tc>
          <w:tcPr>
            <w:tcW w:w="461" w:type="pct"/>
            <w:shd w:val="clear" w:color="auto" w:fill="auto"/>
            <w:vAlign w:val="center"/>
          </w:tcPr>
          <w:p w14:paraId="4CA81B2A" w14:textId="77777777" w:rsidR="003D2352" w:rsidRPr="00A64FE4" w:rsidRDefault="003D2352" w:rsidP="00764281">
            <w:pPr>
              <w:pStyle w:val="TAC"/>
              <w:rPr>
                <w:color w:val="000000"/>
                <w:sz w:val="16"/>
                <w:szCs w:val="16"/>
              </w:rPr>
            </w:pPr>
          </w:p>
        </w:tc>
        <w:tc>
          <w:tcPr>
            <w:tcW w:w="500" w:type="pct"/>
            <w:shd w:val="clear" w:color="auto" w:fill="auto"/>
            <w:vAlign w:val="center"/>
          </w:tcPr>
          <w:p w14:paraId="6826EE1A" w14:textId="77777777" w:rsidR="003D2352" w:rsidRPr="00A64FE4" w:rsidRDefault="003D2352" w:rsidP="00764281">
            <w:pPr>
              <w:pStyle w:val="TAC"/>
              <w:rPr>
                <w:color w:val="000000"/>
                <w:sz w:val="16"/>
                <w:szCs w:val="16"/>
              </w:rPr>
            </w:pPr>
          </w:p>
        </w:tc>
        <w:tc>
          <w:tcPr>
            <w:tcW w:w="513" w:type="pct"/>
            <w:shd w:val="clear" w:color="auto" w:fill="auto"/>
            <w:vAlign w:val="center"/>
          </w:tcPr>
          <w:p w14:paraId="38893F1A" w14:textId="77777777" w:rsidR="003D2352" w:rsidRPr="00A64FE4" w:rsidRDefault="003D2352" w:rsidP="00764281">
            <w:pPr>
              <w:pStyle w:val="TAC"/>
              <w:rPr>
                <w:color w:val="000000"/>
                <w:sz w:val="16"/>
                <w:szCs w:val="16"/>
              </w:rPr>
            </w:pPr>
          </w:p>
        </w:tc>
        <w:tc>
          <w:tcPr>
            <w:tcW w:w="475" w:type="pct"/>
            <w:shd w:val="clear" w:color="auto" w:fill="auto"/>
            <w:vAlign w:val="center"/>
          </w:tcPr>
          <w:p w14:paraId="04469241" w14:textId="77777777" w:rsidR="003D2352" w:rsidRPr="00A64FE4" w:rsidRDefault="003D2352" w:rsidP="00764281">
            <w:pPr>
              <w:pStyle w:val="TAC"/>
              <w:rPr>
                <w:color w:val="000000"/>
                <w:sz w:val="16"/>
                <w:szCs w:val="16"/>
              </w:rPr>
            </w:pPr>
          </w:p>
        </w:tc>
        <w:tc>
          <w:tcPr>
            <w:tcW w:w="513" w:type="pct"/>
            <w:shd w:val="clear" w:color="auto" w:fill="auto"/>
            <w:vAlign w:val="center"/>
          </w:tcPr>
          <w:p w14:paraId="226577DF" w14:textId="77777777" w:rsidR="003D2352" w:rsidRPr="00A64FE4" w:rsidRDefault="003D2352" w:rsidP="00764281">
            <w:pPr>
              <w:pStyle w:val="TAC"/>
              <w:rPr>
                <w:color w:val="000000"/>
                <w:sz w:val="16"/>
                <w:szCs w:val="16"/>
              </w:rPr>
            </w:pPr>
            <w:r w:rsidRPr="00A64FE4">
              <w:rPr>
                <w:color w:val="000000"/>
                <w:sz w:val="16"/>
                <w:szCs w:val="16"/>
              </w:rPr>
              <w:t>[8B-3]</w:t>
            </w:r>
          </w:p>
        </w:tc>
        <w:tc>
          <w:tcPr>
            <w:tcW w:w="513" w:type="pct"/>
            <w:shd w:val="clear" w:color="auto" w:fill="auto"/>
            <w:vAlign w:val="center"/>
          </w:tcPr>
          <w:p w14:paraId="29B45897" w14:textId="77777777" w:rsidR="003D2352" w:rsidRPr="00A64FE4" w:rsidRDefault="003D2352" w:rsidP="00764281">
            <w:pPr>
              <w:pStyle w:val="TAC"/>
              <w:rPr>
                <w:color w:val="000000"/>
                <w:sz w:val="16"/>
                <w:szCs w:val="16"/>
              </w:rPr>
            </w:pPr>
          </w:p>
        </w:tc>
        <w:tc>
          <w:tcPr>
            <w:tcW w:w="475" w:type="pct"/>
            <w:shd w:val="clear" w:color="auto" w:fill="auto"/>
            <w:vAlign w:val="center"/>
          </w:tcPr>
          <w:p w14:paraId="06B763A3" w14:textId="77777777" w:rsidR="003D2352" w:rsidRPr="00A64FE4" w:rsidRDefault="003D2352" w:rsidP="00764281">
            <w:pPr>
              <w:pStyle w:val="TAC"/>
              <w:rPr>
                <w:sz w:val="16"/>
                <w:szCs w:val="16"/>
                <w:lang w:val="en-US"/>
              </w:rPr>
            </w:pPr>
          </w:p>
        </w:tc>
        <w:tc>
          <w:tcPr>
            <w:tcW w:w="513" w:type="pct"/>
            <w:shd w:val="clear" w:color="auto" w:fill="auto"/>
            <w:vAlign w:val="center"/>
          </w:tcPr>
          <w:p w14:paraId="44762255" w14:textId="77777777" w:rsidR="003D2352" w:rsidRPr="00A64FE4" w:rsidRDefault="003D2352" w:rsidP="00764281">
            <w:pPr>
              <w:pStyle w:val="TAC"/>
              <w:rPr>
                <w:sz w:val="16"/>
                <w:szCs w:val="16"/>
                <w:lang w:val="en-US"/>
              </w:rPr>
            </w:pPr>
            <w:r w:rsidRPr="00A64FE4">
              <w:rPr>
                <w:color w:val="000000"/>
                <w:sz w:val="16"/>
                <w:szCs w:val="16"/>
              </w:rPr>
              <w:t>[8B-3]</w:t>
            </w:r>
          </w:p>
        </w:tc>
        <w:tc>
          <w:tcPr>
            <w:tcW w:w="315" w:type="pct"/>
            <w:shd w:val="clear" w:color="auto" w:fill="auto"/>
            <w:vAlign w:val="center"/>
          </w:tcPr>
          <w:p w14:paraId="030FE09D" w14:textId="77777777" w:rsidR="003D2352" w:rsidRPr="00A64FE4" w:rsidRDefault="003D2352" w:rsidP="00764281">
            <w:pPr>
              <w:pStyle w:val="TAC"/>
              <w:rPr>
                <w:sz w:val="16"/>
                <w:szCs w:val="16"/>
                <w:lang w:val="en-US"/>
              </w:rPr>
            </w:pPr>
          </w:p>
        </w:tc>
        <w:tc>
          <w:tcPr>
            <w:tcW w:w="315" w:type="pct"/>
            <w:shd w:val="clear" w:color="auto" w:fill="auto"/>
            <w:vAlign w:val="center"/>
          </w:tcPr>
          <w:p w14:paraId="13289053"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00DBE3E7" w14:textId="77777777" w:rsidTr="00764281">
        <w:trPr>
          <w:trHeight w:val="407"/>
          <w:jc w:val="center"/>
        </w:trPr>
        <w:tc>
          <w:tcPr>
            <w:tcW w:w="407" w:type="pct"/>
            <w:vAlign w:val="center"/>
          </w:tcPr>
          <w:p w14:paraId="1C1D6A9B" w14:textId="77777777" w:rsidR="003D2352" w:rsidRPr="00A64FE4" w:rsidRDefault="003D2352" w:rsidP="00764281">
            <w:pPr>
              <w:pStyle w:val="TAC"/>
              <w:rPr>
                <w:sz w:val="16"/>
                <w:szCs w:val="16"/>
                <w:lang w:val="en-US"/>
              </w:rPr>
            </w:pPr>
            <w:r w:rsidRPr="00A64FE4">
              <w:rPr>
                <w:color w:val="000000"/>
                <w:sz w:val="16"/>
                <w:szCs w:val="16"/>
              </w:rPr>
              <w:t>10</w:t>
            </w:r>
          </w:p>
        </w:tc>
        <w:tc>
          <w:tcPr>
            <w:tcW w:w="461" w:type="pct"/>
            <w:shd w:val="clear" w:color="auto" w:fill="auto"/>
            <w:vAlign w:val="center"/>
          </w:tcPr>
          <w:p w14:paraId="2F8F74E1" w14:textId="65F44AC5" w:rsidR="003D2352" w:rsidRPr="00A64FE4" w:rsidRDefault="003D2352" w:rsidP="00764281">
            <w:pPr>
              <w:pStyle w:val="TAC"/>
              <w:rPr>
                <w:color w:val="000000"/>
                <w:sz w:val="16"/>
                <w:szCs w:val="16"/>
              </w:rPr>
            </w:pPr>
          </w:p>
        </w:tc>
        <w:tc>
          <w:tcPr>
            <w:tcW w:w="500" w:type="pct"/>
            <w:shd w:val="clear" w:color="auto" w:fill="auto"/>
            <w:vAlign w:val="center"/>
          </w:tcPr>
          <w:p w14:paraId="2D83BAE6" w14:textId="77777777" w:rsidR="003D2352" w:rsidRPr="00A64FE4" w:rsidRDefault="003D2352" w:rsidP="00764281">
            <w:pPr>
              <w:pStyle w:val="TAC"/>
              <w:rPr>
                <w:color w:val="000000"/>
                <w:sz w:val="16"/>
                <w:szCs w:val="16"/>
              </w:rPr>
            </w:pPr>
          </w:p>
        </w:tc>
        <w:tc>
          <w:tcPr>
            <w:tcW w:w="513" w:type="pct"/>
            <w:shd w:val="clear" w:color="auto" w:fill="auto"/>
            <w:vAlign w:val="center"/>
          </w:tcPr>
          <w:p w14:paraId="31A5D742" w14:textId="0DF0B249" w:rsidR="003D2352" w:rsidRPr="00A64FE4" w:rsidRDefault="003D2352" w:rsidP="00764281">
            <w:pPr>
              <w:pStyle w:val="TAC"/>
              <w:rPr>
                <w:color w:val="000000"/>
                <w:sz w:val="16"/>
                <w:szCs w:val="16"/>
              </w:rPr>
            </w:pPr>
          </w:p>
        </w:tc>
        <w:tc>
          <w:tcPr>
            <w:tcW w:w="475" w:type="pct"/>
            <w:shd w:val="clear" w:color="auto" w:fill="auto"/>
            <w:vAlign w:val="center"/>
          </w:tcPr>
          <w:p w14:paraId="423FC050" w14:textId="77777777" w:rsidR="003D2352" w:rsidRPr="00A64FE4" w:rsidRDefault="003D2352" w:rsidP="00764281">
            <w:pPr>
              <w:pStyle w:val="TAC"/>
              <w:rPr>
                <w:color w:val="000000"/>
                <w:sz w:val="16"/>
                <w:szCs w:val="16"/>
              </w:rPr>
            </w:pPr>
          </w:p>
        </w:tc>
        <w:tc>
          <w:tcPr>
            <w:tcW w:w="513" w:type="pct"/>
            <w:shd w:val="clear" w:color="auto" w:fill="auto"/>
            <w:vAlign w:val="center"/>
          </w:tcPr>
          <w:p w14:paraId="22C1A5E4" w14:textId="77777777" w:rsidR="003D2352" w:rsidRPr="00A64FE4" w:rsidRDefault="003D2352" w:rsidP="00764281">
            <w:pPr>
              <w:pStyle w:val="TAC"/>
              <w:rPr>
                <w:color w:val="000000"/>
                <w:sz w:val="16"/>
                <w:szCs w:val="16"/>
              </w:rPr>
            </w:pPr>
          </w:p>
        </w:tc>
        <w:tc>
          <w:tcPr>
            <w:tcW w:w="513" w:type="pct"/>
            <w:shd w:val="clear" w:color="auto" w:fill="auto"/>
            <w:vAlign w:val="center"/>
          </w:tcPr>
          <w:p w14:paraId="7A05D3B9" w14:textId="77777777" w:rsidR="003D2352" w:rsidRPr="00A64FE4" w:rsidRDefault="003D2352" w:rsidP="00764281">
            <w:pPr>
              <w:pStyle w:val="TAC"/>
              <w:rPr>
                <w:color w:val="000000"/>
                <w:sz w:val="16"/>
                <w:szCs w:val="16"/>
              </w:rPr>
            </w:pPr>
            <w:r w:rsidRPr="00A64FE4">
              <w:rPr>
                <w:color w:val="000000"/>
                <w:sz w:val="16"/>
                <w:szCs w:val="16"/>
              </w:rPr>
              <w:t>[8B-3]</w:t>
            </w:r>
          </w:p>
        </w:tc>
        <w:tc>
          <w:tcPr>
            <w:tcW w:w="475" w:type="pct"/>
            <w:shd w:val="clear" w:color="auto" w:fill="auto"/>
            <w:vAlign w:val="center"/>
          </w:tcPr>
          <w:p w14:paraId="4C984D61" w14:textId="77777777" w:rsidR="003D2352" w:rsidRPr="00A64FE4" w:rsidRDefault="003D2352" w:rsidP="00764281">
            <w:pPr>
              <w:pStyle w:val="TAC"/>
              <w:rPr>
                <w:color w:val="000000"/>
                <w:sz w:val="16"/>
                <w:szCs w:val="16"/>
              </w:rPr>
            </w:pPr>
          </w:p>
        </w:tc>
        <w:tc>
          <w:tcPr>
            <w:tcW w:w="513" w:type="pct"/>
            <w:shd w:val="clear" w:color="auto" w:fill="auto"/>
            <w:vAlign w:val="center"/>
          </w:tcPr>
          <w:p w14:paraId="09DD4EBE" w14:textId="77777777" w:rsidR="003D2352" w:rsidRPr="00A64FE4" w:rsidRDefault="003D2352" w:rsidP="00764281">
            <w:pPr>
              <w:pStyle w:val="TAC"/>
              <w:rPr>
                <w:color w:val="000000"/>
                <w:sz w:val="16"/>
                <w:szCs w:val="16"/>
              </w:rPr>
            </w:pPr>
            <w:r w:rsidRPr="00A64FE4">
              <w:rPr>
                <w:color w:val="000000"/>
                <w:sz w:val="16"/>
                <w:szCs w:val="16"/>
              </w:rPr>
              <w:t>[8B-3]</w:t>
            </w:r>
          </w:p>
        </w:tc>
        <w:tc>
          <w:tcPr>
            <w:tcW w:w="315" w:type="pct"/>
            <w:shd w:val="clear" w:color="auto" w:fill="auto"/>
            <w:vAlign w:val="center"/>
          </w:tcPr>
          <w:p w14:paraId="0A2293F6" w14:textId="77777777" w:rsidR="003D2352" w:rsidRPr="00A64FE4" w:rsidRDefault="003D2352" w:rsidP="00764281">
            <w:pPr>
              <w:pStyle w:val="TAC"/>
              <w:rPr>
                <w:sz w:val="16"/>
                <w:szCs w:val="16"/>
                <w:lang w:val="en-US"/>
              </w:rPr>
            </w:pPr>
          </w:p>
        </w:tc>
        <w:tc>
          <w:tcPr>
            <w:tcW w:w="315" w:type="pct"/>
            <w:shd w:val="clear" w:color="auto" w:fill="auto"/>
            <w:vAlign w:val="center"/>
          </w:tcPr>
          <w:p w14:paraId="6B92FC09"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687F487A" w14:textId="77777777" w:rsidTr="00764281">
        <w:trPr>
          <w:trHeight w:val="407"/>
          <w:jc w:val="center"/>
        </w:trPr>
        <w:tc>
          <w:tcPr>
            <w:tcW w:w="407" w:type="pct"/>
            <w:vAlign w:val="center"/>
          </w:tcPr>
          <w:p w14:paraId="0EC2C77F" w14:textId="77777777" w:rsidR="003D2352" w:rsidRPr="00A64FE4" w:rsidRDefault="003D2352" w:rsidP="00764281">
            <w:pPr>
              <w:pStyle w:val="TAC"/>
              <w:rPr>
                <w:sz w:val="16"/>
                <w:szCs w:val="16"/>
                <w:lang w:val="en-US"/>
              </w:rPr>
            </w:pPr>
            <w:r w:rsidRPr="00A64FE4">
              <w:rPr>
                <w:color w:val="000000"/>
                <w:sz w:val="16"/>
                <w:szCs w:val="16"/>
              </w:rPr>
              <w:t>15</w:t>
            </w:r>
          </w:p>
        </w:tc>
        <w:tc>
          <w:tcPr>
            <w:tcW w:w="461" w:type="pct"/>
            <w:shd w:val="clear" w:color="auto" w:fill="auto"/>
            <w:vAlign w:val="center"/>
          </w:tcPr>
          <w:p w14:paraId="616C1DEA" w14:textId="77777777" w:rsidR="003D2352" w:rsidRPr="00A64FE4" w:rsidRDefault="003D2352" w:rsidP="00764281">
            <w:pPr>
              <w:pStyle w:val="TAC"/>
              <w:rPr>
                <w:color w:val="000000"/>
                <w:sz w:val="16"/>
                <w:szCs w:val="16"/>
              </w:rPr>
            </w:pPr>
          </w:p>
        </w:tc>
        <w:tc>
          <w:tcPr>
            <w:tcW w:w="500" w:type="pct"/>
            <w:shd w:val="clear" w:color="auto" w:fill="auto"/>
            <w:vAlign w:val="center"/>
          </w:tcPr>
          <w:p w14:paraId="0BC489FE" w14:textId="77777777" w:rsidR="003D2352" w:rsidRPr="00A64FE4" w:rsidRDefault="003D2352" w:rsidP="00764281">
            <w:pPr>
              <w:pStyle w:val="TAC"/>
              <w:rPr>
                <w:color w:val="000000"/>
                <w:sz w:val="16"/>
                <w:szCs w:val="16"/>
              </w:rPr>
            </w:pPr>
          </w:p>
        </w:tc>
        <w:tc>
          <w:tcPr>
            <w:tcW w:w="513" w:type="pct"/>
            <w:shd w:val="clear" w:color="auto" w:fill="auto"/>
            <w:vAlign w:val="center"/>
          </w:tcPr>
          <w:p w14:paraId="0DEE8754" w14:textId="77777777" w:rsidR="003D2352" w:rsidRPr="00A64FE4" w:rsidRDefault="003D2352" w:rsidP="00764281">
            <w:pPr>
              <w:pStyle w:val="TAC"/>
              <w:rPr>
                <w:color w:val="000000"/>
                <w:sz w:val="16"/>
                <w:szCs w:val="16"/>
              </w:rPr>
            </w:pPr>
          </w:p>
        </w:tc>
        <w:tc>
          <w:tcPr>
            <w:tcW w:w="475" w:type="pct"/>
            <w:shd w:val="clear" w:color="auto" w:fill="auto"/>
            <w:vAlign w:val="center"/>
          </w:tcPr>
          <w:p w14:paraId="12CA61E2" w14:textId="77777777" w:rsidR="003D2352" w:rsidRPr="00A64FE4" w:rsidRDefault="003D2352" w:rsidP="00764281">
            <w:pPr>
              <w:pStyle w:val="TAC"/>
              <w:rPr>
                <w:color w:val="000000"/>
                <w:sz w:val="16"/>
                <w:szCs w:val="16"/>
              </w:rPr>
            </w:pPr>
          </w:p>
        </w:tc>
        <w:tc>
          <w:tcPr>
            <w:tcW w:w="513" w:type="pct"/>
            <w:shd w:val="clear" w:color="auto" w:fill="auto"/>
            <w:vAlign w:val="center"/>
          </w:tcPr>
          <w:p w14:paraId="7919CFB3" w14:textId="77777777" w:rsidR="003D2352" w:rsidRPr="00A64FE4" w:rsidRDefault="003D2352" w:rsidP="00764281">
            <w:pPr>
              <w:pStyle w:val="TAC"/>
              <w:rPr>
                <w:color w:val="000000"/>
                <w:sz w:val="16"/>
                <w:szCs w:val="16"/>
              </w:rPr>
            </w:pPr>
          </w:p>
        </w:tc>
        <w:tc>
          <w:tcPr>
            <w:tcW w:w="513" w:type="pct"/>
            <w:shd w:val="clear" w:color="auto" w:fill="auto"/>
            <w:vAlign w:val="center"/>
          </w:tcPr>
          <w:p w14:paraId="6E41F37F" w14:textId="77777777" w:rsidR="003D2352" w:rsidRPr="00A64FE4" w:rsidRDefault="003D2352" w:rsidP="00764281">
            <w:pPr>
              <w:pStyle w:val="TAC"/>
              <w:rPr>
                <w:color w:val="000000"/>
                <w:sz w:val="16"/>
                <w:szCs w:val="16"/>
              </w:rPr>
            </w:pPr>
            <w:r w:rsidRPr="00A64FE4">
              <w:rPr>
                <w:color w:val="000000"/>
                <w:sz w:val="16"/>
                <w:szCs w:val="16"/>
              </w:rPr>
              <w:t>[8B-3]</w:t>
            </w:r>
          </w:p>
        </w:tc>
        <w:tc>
          <w:tcPr>
            <w:tcW w:w="475" w:type="pct"/>
            <w:shd w:val="clear" w:color="auto" w:fill="auto"/>
            <w:vAlign w:val="center"/>
          </w:tcPr>
          <w:p w14:paraId="73273782" w14:textId="77777777" w:rsidR="003D2352" w:rsidRPr="00A64FE4" w:rsidRDefault="003D2352" w:rsidP="00764281">
            <w:pPr>
              <w:pStyle w:val="TAC"/>
              <w:rPr>
                <w:color w:val="000000"/>
                <w:sz w:val="16"/>
                <w:szCs w:val="16"/>
              </w:rPr>
            </w:pPr>
          </w:p>
        </w:tc>
        <w:tc>
          <w:tcPr>
            <w:tcW w:w="513" w:type="pct"/>
            <w:shd w:val="clear" w:color="auto" w:fill="auto"/>
            <w:vAlign w:val="center"/>
          </w:tcPr>
          <w:p w14:paraId="4289777A" w14:textId="77777777" w:rsidR="003D2352" w:rsidRPr="00A64FE4" w:rsidRDefault="003D2352" w:rsidP="00764281">
            <w:pPr>
              <w:pStyle w:val="TAC"/>
              <w:rPr>
                <w:color w:val="000000"/>
                <w:sz w:val="16"/>
                <w:szCs w:val="16"/>
              </w:rPr>
            </w:pPr>
            <w:r w:rsidRPr="00A64FE4">
              <w:rPr>
                <w:color w:val="000000"/>
                <w:sz w:val="16"/>
                <w:szCs w:val="16"/>
              </w:rPr>
              <w:t>[8B-3]</w:t>
            </w:r>
          </w:p>
        </w:tc>
        <w:tc>
          <w:tcPr>
            <w:tcW w:w="315" w:type="pct"/>
            <w:shd w:val="clear" w:color="auto" w:fill="auto"/>
            <w:vAlign w:val="center"/>
          </w:tcPr>
          <w:p w14:paraId="2EB969E6" w14:textId="77777777" w:rsidR="003D2352" w:rsidRPr="00A64FE4" w:rsidRDefault="003D2352" w:rsidP="00764281">
            <w:pPr>
              <w:pStyle w:val="TAC"/>
              <w:rPr>
                <w:sz w:val="16"/>
                <w:szCs w:val="16"/>
                <w:lang w:val="en-US"/>
              </w:rPr>
            </w:pPr>
          </w:p>
        </w:tc>
        <w:tc>
          <w:tcPr>
            <w:tcW w:w="315" w:type="pct"/>
            <w:shd w:val="clear" w:color="auto" w:fill="auto"/>
            <w:vAlign w:val="center"/>
          </w:tcPr>
          <w:p w14:paraId="1A206995"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20E0B3E4" w14:textId="77777777" w:rsidTr="00764281">
        <w:trPr>
          <w:trHeight w:val="407"/>
          <w:jc w:val="center"/>
        </w:trPr>
        <w:tc>
          <w:tcPr>
            <w:tcW w:w="407" w:type="pct"/>
            <w:vAlign w:val="center"/>
          </w:tcPr>
          <w:p w14:paraId="760C57DE" w14:textId="77777777" w:rsidR="003D2352" w:rsidRPr="00A64FE4" w:rsidRDefault="003D2352" w:rsidP="00764281">
            <w:pPr>
              <w:pStyle w:val="TAC"/>
              <w:rPr>
                <w:sz w:val="16"/>
                <w:szCs w:val="16"/>
                <w:lang w:val="en-US"/>
              </w:rPr>
            </w:pPr>
            <w:r w:rsidRPr="00A64FE4">
              <w:rPr>
                <w:color w:val="000000"/>
                <w:sz w:val="16"/>
                <w:szCs w:val="16"/>
              </w:rPr>
              <w:t>20</w:t>
            </w:r>
          </w:p>
        </w:tc>
        <w:tc>
          <w:tcPr>
            <w:tcW w:w="461" w:type="pct"/>
            <w:vAlign w:val="center"/>
          </w:tcPr>
          <w:p w14:paraId="5293E0E6" w14:textId="77777777" w:rsidR="003D2352" w:rsidRPr="00A64FE4" w:rsidRDefault="003D2352" w:rsidP="00764281">
            <w:pPr>
              <w:pStyle w:val="TAC"/>
              <w:rPr>
                <w:color w:val="000000"/>
                <w:sz w:val="16"/>
                <w:szCs w:val="16"/>
              </w:rPr>
            </w:pPr>
          </w:p>
        </w:tc>
        <w:tc>
          <w:tcPr>
            <w:tcW w:w="500" w:type="pct"/>
            <w:vAlign w:val="center"/>
          </w:tcPr>
          <w:p w14:paraId="0E27BE23" w14:textId="77777777" w:rsidR="003D2352" w:rsidRPr="00A64FE4" w:rsidRDefault="003D2352" w:rsidP="00764281">
            <w:pPr>
              <w:pStyle w:val="TAC"/>
              <w:rPr>
                <w:color w:val="000000"/>
                <w:sz w:val="16"/>
                <w:szCs w:val="16"/>
              </w:rPr>
            </w:pPr>
          </w:p>
        </w:tc>
        <w:tc>
          <w:tcPr>
            <w:tcW w:w="513" w:type="pct"/>
            <w:vAlign w:val="center"/>
          </w:tcPr>
          <w:p w14:paraId="25B5EB61" w14:textId="77777777" w:rsidR="003D2352" w:rsidRPr="00A64FE4" w:rsidRDefault="003D2352" w:rsidP="00764281">
            <w:pPr>
              <w:pStyle w:val="TAC"/>
              <w:rPr>
                <w:color w:val="000000"/>
                <w:sz w:val="16"/>
                <w:szCs w:val="16"/>
              </w:rPr>
            </w:pPr>
          </w:p>
        </w:tc>
        <w:tc>
          <w:tcPr>
            <w:tcW w:w="475" w:type="pct"/>
            <w:vAlign w:val="center"/>
          </w:tcPr>
          <w:p w14:paraId="4F13B796" w14:textId="77777777" w:rsidR="003D2352" w:rsidRPr="00A64FE4" w:rsidRDefault="003D2352" w:rsidP="00764281">
            <w:pPr>
              <w:pStyle w:val="TAC"/>
              <w:rPr>
                <w:color w:val="000000"/>
                <w:sz w:val="16"/>
                <w:szCs w:val="16"/>
              </w:rPr>
            </w:pPr>
          </w:p>
        </w:tc>
        <w:tc>
          <w:tcPr>
            <w:tcW w:w="513" w:type="pct"/>
            <w:vAlign w:val="center"/>
          </w:tcPr>
          <w:p w14:paraId="4276DD0B" w14:textId="77777777" w:rsidR="003D2352" w:rsidRPr="00A64FE4" w:rsidRDefault="003D2352" w:rsidP="00764281">
            <w:pPr>
              <w:pStyle w:val="TAC"/>
              <w:rPr>
                <w:color w:val="000000"/>
                <w:sz w:val="16"/>
                <w:szCs w:val="16"/>
              </w:rPr>
            </w:pPr>
          </w:p>
        </w:tc>
        <w:tc>
          <w:tcPr>
            <w:tcW w:w="513" w:type="pct"/>
            <w:vAlign w:val="center"/>
          </w:tcPr>
          <w:p w14:paraId="650AC9E2" w14:textId="77777777" w:rsidR="003D2352" w:rsidRPr="00A64FE4" w:rsidRDefault="003D2352" w:rsidP="00764281">
            <w:pPr>
              <w:pStyle w:val="TAC"/>
              <w:rPr>
                <w:color w:val="000000"/>
                <w:sz w:val="16"/>
                <w:szCs w:val="16"/>
              </w:rPr>
            </w:pPr>
            <w:r w:rsidRPr="00A64FE4">
              <w:rPr>
                <w:color w:val="000000"/>
                <w:sz w:val="16"/>
                <w:szCs w:val="16"/>
              </w:rPr>
              <w:t>[8B-3]</w:t>
            </w:r>
          </w:p>
        </w:tc>
        <w:tc>
          <w:tcPr>
            <w:tcW w:w="475" w:type="pct"/>
            <w:vAlign w:val="center"/>
          </w:tcPr>
          <w:p w14:paraId="69EFC99A" w14:textId="77777777" w:rsidR="003D2352" w:rsidRPr="00A64FE4" w:rsidRDefault="003D2352" w:rsidP="00764281">
            <w:pPr>
              <w:pStyle w:val="TAC"/>
              <w:rPr>
                <w:color w:val="000000"/>
                <w:sz w:val="16"/>
                <w:szCs w:val="16"/>
              </w:rPr>
            </w:pPr>
          </w:p>
        </w:tc>
        <w:tc>
          <w:tcPr>
            <w:tcW w:w="513" w:type="pct"/>
            <w:vAlign w:val="center"/>
          </w:tcPr>
          <w:p w14:paraId="2F16055E" w14:textId="77777777" w:rsidR="003D2352" w:rsidRPr="00A64FE4" w:rsidRDefault="003D2352" w:rsidP="00764281">
            <w:pPr>
              <w:pStyle w:val="TAC"/>
              <w:rPr>
                <w:color w:val="000000"/>
                <w:sz w:val="16"/>
                <w:szCs w:val="16"/>
              </w:rPr>
            </w:pPr>
            <w:r w:rsidRPr="00A64FE4">
              <w:rPr>
                <w:color w:val="000000"/>
                <w:sz w:val="16"/>
                <w:szCs w:val="16"/>
              </w:rPr>
              <w:t>[8B-3]</w:t>
            </w:r>
          </w:p>
        </w:tc>
        <w:tc>
          <w:tcPr>
            <w:tcW w:w="315" w:type="pct"/>
            <w:vAlign w:val="center"/>
          </w:tcPr>
          <w:p w14:paraId="7AD8BA9E" w14:textId="77777777" w:rsidR="003D2352" w:rsidRPr="00A64FE4" w:rsidRDefault="003D2352" w:rsidP="00764281">
            <w:pPr>
              <w:pStyle w:val="TAC"/>
              <w:rPr>
                <w:sz w:val="16"/>
                <w:szCs w:val="16"/>
                <w:lang w:val="en-US"/>
              </w:rPr>
            </w:pPr>
          </w:p>
        </w:tc>
        <w:tc>
          <w:tcPr>
            <w:tcW w:w="315" w:type="pct"/>
            <w:vAlign w:val="center"/>
          </w:tcPr>
          <w:p w14:paraId="677C2693" w14:textId="77777777" w:rsidR="003D2352" w:rsidRPr="00A64FE4" w:rsidRDefault="003D2352" w:rsidP="00764281">
            <w:pPr>
              <w:pStyle w:val="TAC"/>
              <w:rPr>
                <w:sz w:val="16"/>
                <w:szCs w:val="16"/>
                <w:lang w:val="en-US"/>
              </w:rPr>
            </w:pPr>
            <w:r w:rsidRPr="00A64FE4">
              <w:rPr>
                <w:color w:val="000000"/>
                <w:sz w:val="16"/>
                <w:szCs w:val="16"/>
              </w:rPr>
              <w:t>[8B-3]</w:t>
            </w:r>
          </w:p>
        </w:tc>
      </w:tr>
      <w:tr w:rsidR="003D2352" w:rsidRPr="00A64FE4" w14:paraId="2C3012B5" w14:textId="77777777" w:rsidTr="00764281">
        <w:trPr>
          <w:jc w:val="center"/>
        </w:trPr>
        <w:tc>
          <w:tcPr>
            <w:tcW w:w="407" w:type="pct"/>
            <w:vAlign w:val="center"/>
          </w:tcPr>
          <w:p w14:paraId="6761E72D" w14:textId="77777777" w:rsidR="003D2352" w:rsidRPr="00A64FE4" w:rsidRDefault="003D2352" w:rsidP="00764281">
            <w:pPr>
              <w:pStyle w:val="TAC"/>
              <w:rPr>
                <w:sz w:val="16"/>
                <w:szCs w:val="16"/>
                <w:lang w:val="en-US"/>
              </w:rPr>
            </w:pPr>
            <w:r w:rsidRPr="00A64FE4">
              <w:rPr>
                <w:color w:val="000000"/>
                <w:sz w:val="16"/>
                <w:szCs w:val="16"/>
                <w:lang w:val="en-US"/>
              </w:rPr>
              <w:t xml:space="preserve">Sampling </w:t>
            </w:r>
            <w:r w:rsidRPr="00A64FE4">
              <w:rPr>
                <w:color w:val="000000"/>
                <w:sz w:val="16"/>
                <w:szCs w:val="16"/>
                <w:lang w:val="en-US"/>
              </w:rPr>
              <w:br/>
              <w:t>rate range [MHz]</w:t>
            </w:r>
          </w:p>
        </w:tc>
        <w:tc>
          <w:tcPr>
            <w:tcW w:w="961" w:type="pct"/>
            <w:gridSpan w:val="2"/>
            <w:vAlign w:val="bottom"/>
          </w:tcPr>
          <w:p w14:paraId="31EE8FC7" w14:textId="77777777" w:rsidR="003D2352" w:rsidRPr="00A64FE4" w:rsidRDefault="003D2352" w:rsidP="00764281">
            <w:pPr>
              <w:pStyle w:val="TAC"/>
              <w:rPr>
                <w:color w:val="000000"/>
                <w:sz w:val="16"/>
                <w:szCs w:val="16"/>
              </w:rPr>
            </w:pPr>
            <w:r w:rsidRPr="00A64FE4">
              <w:rPr>
                <w:color w:val="000000"/>
                <w:sz w:val="16"/>
                <w:szCs w:val="16"/>
              </w:rPr>
              <w:t>0,96-</w:t>
            </w:r>
          </w:p>
          <w:p w14:paraId="280E8462" w14:textId="77777777" w:rsidR="003D2352" w:rsidRPr="00A64FE4" w:rsidRDefault="003D2352" w:rsidP="00764281">
            <w:pPr>
              <w:pStyle w:val="TAC"/>
              <w:rPr>
                <w:color w:val="000000"/>
                <w:sz w:val="16"/>
                <w:szCs w:val="16"/>
              </w:rPr>
            </w:pPr>
            <w:r w:rsidRPr="00A64FE4">
              <w:rPr>
                <w:color w:val="000000"/>
                <w:sz w:val="16"/>
                <w:szCs w:val="16"/>
              </w:rPr>
              <w:t>15,36</w:t>
            </w:r>
          </w:p>
        </w:tc>
        <w:tc>
          <w:tcPr>
            <w:tcW w:w="988" w:type="pct"/>
            <w:gridSpan w:val="2"/>
            <w:vAlign w:val="bottom"/>
          </w:tcPr>
          <w:p w14:paraId="4FF97B31" w14:textId="77777777" w:rsidR="003D2352" w:rsidRPr="00A64FE4" w:rsidRDefault="003D2352" w:rsidP="00764281">
            <w:pPr>
              <w:pStyle w:val="TAC"/>
              <w:rPr>
                <w:color w:val="000000"/>
                <w:sz w:val="16"/>
                <w:szCs w:val="16"/>
              </w:rPr>
            </w:pPr>
            <w:r w:rsidRPr="00A64FE4">
              <w:rPr>
                <w:color w:val="000000"/>
                <w:sz w:val="16"/>
                <w:szCs w:val="16"/>
              </w:rPr>
              <w:t>0,96-</w:t>
            </w:r>
          </w:p>
          <w:p w14:paraId="30F7ED9B" w14:textId="77777777" w:rsidR="003D2352" w:rsidRPr="00A64FE4" w:rsidRDefault="003D2352" w:rsidP="00764281">
            <w:pPr>
              <w:pStyle w:val="TAC"/>
              <w:rPr>
                <w:color w:val="000000"/>
                <w:sz w:val="16"/>
                <w:szCs w:val="16"/>
              </w:rPr>
            </w:pPr>
            <w:r w:rsidRPr="00A64FE4">
              <w:rPr>
                <w:color w:val="000000"/>
                <w:sz w:val="16"/>
                <w:szCs w:val="16"/>
              </w:rPr>
              <w:t>15,36</w:t>
            </w:r>
          </w:p>
        </w:tc>
        <w:tc>
          <w:tcPr>
            <w:tcW w:w="1025" w:type="pct"/>
            <w:gridSpan w:val="2"/>
            <w:vAlign w:val="bottom"/>
          </w:tcPr>
          <w:p w14:paraId="32630EE1" w14:textId="77777777" w:rsidR="003D2352" w:rsidRPr="00A64FE4" w:rsidRDefault="003D2352" w:rsidP="00764281">
            <w:pPr>
              <w:pStyle w:val="TAC"/>
              <w:rPr>
                <w:color w:val="000000"/>
                <w:sz w:val="16"/>
                <w:szCs w:val="16"/>
              </w:rPr>
            </w:pPr>
            <w:r w:rsidRPr="00A64FE4">
              <w:rPr>
                <w:color w:val="000000"/>
                <w:sz w:val="16"/>
                <w:szCs w:val="16"/>
              </w:rPr>
              <w:t>1,92-</w:t>
            </w:r>
          </w:p>
          <w:p w14:paraId="1D3E90BA" w14:textId="77777777" w:rsidR="003D2352" w:rsidRPr="00A64FE4" w:rsidRDefault="003D2352" w:rsidP="00764281">
            <w:pPr>
              <w:pStyle w:val="TAC"/>
              <w:rPr>
                <w:color w:val="000000"/>
                <w:sz w:val="16"/>
                <w:szCs w:val="16"/>
              </w:rPr>
            </w:pPr>
            <w:r w:rsidRPr="00A64FE4">
              <w:rPr>
                <w:color w:val="000000"/>
                <w:sz w:val="16"/>
                <w:szCs w:val="16"/>
              </w:rPr>
              <w:t>15,36</w:t>
            </w:r>
          </w:p>
        </w:tc>
        <w:tc>
          <w:tcPr>
            <w:tcW w:w="988" w:type="pct"/>
            <w:gridSpan w:val="2"/>
            <w:vAlign w:val="bottom"/>
          </w:tcPr>
          <w:p w14:paraId="0442F1E3" w14:textId="77777777" w:rsidR="003D2352" w:rsidRPr="00A64FE4" w:rsidRDefault="003D2352" w:rsidP="00764281">
            <w:pPr>
              <w:pStyle w:val="TAC"/>
              <w:rPr>
                <w:color w:val="000000"/>
                <w:sz w:val="16"/>
                <w:szCs w:val="16"/>
              </w:rPr>
            </w:pPr>
            <w:r w:rsidRPr="00A64FE4">
              <w:rPr>
                <w:color w:val="000000"/>
                <w:sz w:val="16"/>
                <w:szCs w:val="16"/>
              </w:rPr>
              <w:t>1,92-</w:t>
            </w:r>
          </w:p>
          <w:p w14:paraId="17463B6D" w14:textId="77777777" w:rsidR="003D2352" w:rsidRPr="00A64FE4" w:rsidRDefault="003D2352" w:rsidP="00764281">
            <w:pPr>
              <w:pStyle w:val="TAC"/>
              <w:rPr>
                <w:color w:val="000000"/>
                <w:sz w:val="16"/>
                <w:szCs w:val="16"/>
              </w:rPr>
            </w:pPr>
            <w:r w:rsidRPr="00A64FE4">
              <w:rPr>
                <w:color w:val="000000"/>
                <w:sz w:val="16"/>
                <w:szCs w:val="16"/>
              </w:rPr>
              <w:t>15,36</w:t>
            </w:r>
          </w:p>
        </w:tc>
        <w:tc>
          <w:tcPr>
            <w:tcW w:w="631" w:type="pct"/>
            <w:gridSpan w:val="2"/>
            <w:vAlign w:val="bottom"/>
          </w:tcPr>
          <w:p w14:paraId="7C6293A5" w14:textId="77777777" w:rsidR="003D2352" w:rsidRPr="00A64FE4" w:rsidRDefault="003D2352" w:rsidP="00764281">
            <w:pPr>
              <w:pStyle w:val="TAC"/>
              <w:rPr>
                <w:sz w:val="16"/>
                <w:szCs w:val="16"/>
                <w:lang w:val="en-US"/>
              </w:rPr>
            </w:pPr>
            <w:r w:rsidRPr="00A64FE4">
              <w:rPr>
                <w:color w:val="000000"/>
                <w:sz w:val="16"/>
                <w:szCs w:val="16"/>
              </w:rPr>
              <w:t>3,4-</w:t>
            </w:r>
          </w:p>
          <w:p w14:paraId="6CC712FB" w14:textId="77777777" w:rsidR="003D2352" w:rsidRPr="00A64FE4" w:rsidRDefault="003D2352" w:rsidP="00764281">
            <w:pPr>
              <w:pStyle w:val="TAC"/>
              <w:rPr>
                <w:sz w:val="16"/>
                <w:szCs w:val="16"/>
                <w:lang w:val="en-US"/>
              </w:rPr>
            </w:pPr>
            <w:r w:rsidRPr="00A64FE4">
              <w:rPr>
                <w:color w:val="000000"/>
                <w:sz w:val="16"/>
                <w:szCs w:val="16"/>
              </w:rPr>
              <w:t>7,68</w:t>
            </w:r>
          </w:p>
        </w:tc>
      </w:tr>
      <w:tr w:rsidR="003D2352" w:rsidRPr="00A64FE4" w14:paraId="01CC10E3" w14:textId="77777777" w:rsidTr="00764281">
        <w:trPr>
          <w:jc w:val="center"/>
        </w:trPr>
        <w:tc>
          <w:tcPr>
            <w:tcW w:w="407" w:type="pct"/>
            <w:vAlign w:val="center"/>
          </w:tcPr>
          <w:p w14:paraId="4B4A7668" w14:textId="77777777" w:rsidR="003D2352" w:rsidRPr="00A64FE4" w:rsidRDefault="003D2352" w:rsidP="00764281">
            <w:pPr>
              <w:pStyle w:val="TAC"/>
              <w:rPr>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961" w:type="pct"/>
            <w:gridSpan w:val="2"/>
            <w:vAlign w:val="bottom"/>
          </w:tcPr>
          <w:p w14:paraId="02AD46A8" w14:textId="77777777" w:rsidR="003D2352" w:rsidRPr="00A64FE4" w:rsidRDefault="003D2352" w:rsidP="00764281">
            <w:pPr>
              <w:pStyle w:val="TAC"/>
              <w:rPr>
                <w:color w:val="000000"/>
                <w:sz w:val="16"/>
                <w:szCs w:val="16"/>
                <w:lang w:val="en-US"/>
              </w:rPr>
            </w:pPr>
            <w:r w:rsidRPr="00A64FE4">
              <w:rPr>
                <w:color w:val="000000"/>
                <w:sz w:val="16"/>
                <w:szCs w:val="16"/>
              </w:rPr>
              <w:t>120-</w:t>
            </w:r>
          </w:p>
          <w:p w14:paraId="4C7C4A76" w14:textId="77777777" w:rsidR="003D2352" w:rsidRPr="00A64FE4" w:rsidRDefault="003D2352" w:rsidP="00764281">
            <w:pPr>
              <w:pStyle w:val="TAC"/>
              <w:rPr>
                <w:color w:val="000000"/>
                <w:sz w:val="16"/>
                <w:szCs w:val="16"/>
                <w:lang w:val="en-US"/>
              </w:rPr>
            </w:pPr>
            <w:r w:rsidRPr="00A64FE4">
              <w:rPr>
                <w:color w:val="000000"/>
                <w:sz w:val="16"/>
                <w:szCs w:val="16"/>
              </w:rPr>
              <w:t>480</w:t>
            </w:r>
          </w:p>
        </w:tc>
        <w:tc>
          <w:tcPr>
            <w:tcW w:w="988" w:type="pct"/>
            <w:gridSpan w:val="2"/>
            <w:vAlign w:val="bottom"/>
          </w:tcPr>
          <w:p w14:paraId="574169E2" w14:textId="77777777" w:rsidR="003D2352" w:rsidRPr="00A64FE4" w:rsidRDefault="003D2352" w:rsidP="00764281">
            <w:pPr>
              <w:pStyle w:val="TAC"/>
              <w:rPr>
                <w:color w:val="000000"/>
                <w:sz w:val="16"/>
                <w:szCs w:val="16"/>
                <w:lang w:val="en-US"/>
              </w:rPr>
            </w:pPr>
            <w:r w:rsidRPr="00A64FE4">
              <w:rPr>
                <w:color w:val="000000"/>
                <w:sz w:val="16"/>
                <w:szCs w:val="16"/>
              </w:rPr>
              <w:t>120-</w:t>
            </w:r>
          </w:p>
          <w:p w14:paraId="0387EBDB" w14:textId="77777777" w:rsidR="003D2352" w:rsidRPr="00A64FE4" w:rsidRDefault="003D2352" w:rsidP="00764281">
            <w:pPr>
              <w:pStyle w:val="TAC"/>
              <w:rPr>
                <w:color w:val="000000"/>
                <w:sz w:val="16"/>
                <w:szCs w:val="16"/>
                <w:lang w:val="en-US"/>
              </w:rPr>
            </w:pPr>
            <w:r w:rsidRPr="00A64FE4">
              <w:rPr>
                <w:color w:val="000000"/>
                <w:sz w:val="16"/>
                <w:szCs w:val="16"/>
              </w:rPr>
              <w:t>480</w:t>
            </w:r>
          </w:p>
        </w:tc>
        <w:tc>
          <w:tcPr>
            <w:tcW w:w="1025" w:type="pct"/>
            <w:gridSpan w:val="2"/>
            <w:vAlign w:val="bottom"/>
          </w:tcPr>
          <w:p w14:paraId="106FE17D" w14:textId="77777777" w:rsidR="003D2352" w:rsidRPr="00A64FE4" w:rsidRDefault="003D2352" w:rsidP="00764281">
            <w:pPr>
              <w:pStyle w:val="TAC"/>
              <w:rPr>
                <w:color w:val="000000"/>
                <w:sz w:val="16"/>
                <w:szCs w:val="16"/>
                <w:lang w:val="en-US"/>
              </w:rPr>
            </w:pPr>
            <w:r w:rsidRPr="00A64FE4">
              <w:rPr>
                <w:color w:val="000000"/>
                <w:sz w:val="16"/>
                <w:szCs w:val="16"/>
              </w:rPr>
              <w:t>N/A</w:t>
            </w:r>
          </w:p>
        </w:tc>
        <w:tc>
          <w:tcPr>
            <w:tcW w:w="988" w:type="pct"/>
            <w:gridSpan w:val="2"/>
            <w:vAlign w:val="bottom"/>
          </w:tcPr>
          <w:p w14:paraId="2F2A4357" w14:textId="77777777" w:rsidR="003D2352" w:rsidRPr="00A64FE4" w:rsidRDefault="003D2352" w:rsidP="00764281">
            <w:pPr>
              <w:pStyle w:val="TAC"/>
              <w:rPr>
                <w:color w:val="000000"/>
                <w:sz w:val="16"/>
                <w:szCs w:val="16"/>
                <w:lang w:val="en-US"/>
              </w:rPr>
            </w:pPr>
            <w:r w:rsidRPr="00A64FE4">
              <w:rPr>
                <w:color w:val="000000"/>
                <w:sz w:val="16"/>
                <w:szCs w:val="16"/>
              </w:rPr>
              <w:t xml:space="preserve"> N/A</w:t>
            </w:r>
          </w:p>
        </w:tc>
        <w:tc>
          <w:tcPr>
            <w:tcW w:w="631" w:type="pct"/>
            <w:gridSpan w:val="2"/>
            <w:vAlign w:val="bottom"/>
          </w:tcPr>
          <w:p w14:paraId="03662CA9" w14:textId="77777777" w:rsidR="003D2352" w:rsidRPr="00A64FE4" w:rsidRDefault="003D2352" w:rsidP="00764281">
            <w:pPr>
              <w:pStyle w:val="TAC"/>
              <w:rPr>
                <w:sz w:val="16"/>
                <w:szCs w:val="16"/>
                <w:lang w:val="en-US"/>
              </w:rPr>
            </w:pPr>
            <w:r w:rsidRPr="00A64FE4">
              <w:rPr>
                <w:color w:val="000000"/>
                <w:sz w:val="16"/>
                <w:szCs w:val="16"/>
              </w:rPr>
              <w:t xml:space="preserve"> N/A</w:t>
            </w:r>
          </w:p>
        </w:tc>
      </w:tr>
      <w:tr w:rsidR="003D2352" w:rsidRPr="00A64FE4" w14:paraId="07CE84DF" w14:textId="77777777" w:rsidTr="00764281">
        <w:trPr>
          <w:jc w:val="center"/>
        </w:trPr>
        <w:tc>
          <w:tcPr>
            <w:tcW w:w="407" w:type="pct"/>
          </w:tcPr>
          <w:p w14:paraId="0CB07E81" w14:textId="77777777" w:rsidR="003D2352" w:rsidRPr="00A64FE4" w:rsidRDefault="003D2352" w:rsidP="00764281">
            <w:pPr>
              <w:pStyle w:val="TAC"/>
              <w:rPr>
                <w:color w:val="000000"/>
                <w:sz w:val="16"/>
                <w:szCs w:val="16"/>
                <w:lang w:val="en-US"/>
              </w:rPr>
            </w:pPr>
            <w:r w:rsidRPr="00A64FE4">
              <w:rPr>
                <w:color w:val="000000"/>
                <w:sz w:val="16"/>
                <w:szCs w:val="16"/>
                <w:lang w:val="en-US"/>
              </w:rPr>
              <w:t>Total Sources</w:t>
            </w:r>
          </w:p>
        </w:tc>
        <w:tc>
          <w:tcPr>
            <w:tcW w:w="961" w:type="pct"/>
            <w:gridSpan w:val="2"/>
            <w:vAlign w:val="bottom"/>
          </w:tcPr>
          <w:p w14:paraId="69F1CA85" w14:textId="32856804" w:rsidR="003D2352" w:rsidRPr="00A64FE4" w:rsidRDefault="008748A9" w:rsidP="00764281">
            <w:pPr>
              <w:pStyle w:val="TAC"/>
              <w:rPr>
                <w:sz w:val="16"/>
                <w:szCs w:val="16"/>
              </w:rPr>
            </w:pPr>
            <w:r w:rsidRPr="00A64FE4">
              <w:rPr>
                <w:sz w:val="16"/>
                <w:szCs w:val="16"/>
              </w:rPr>
              <w:t xml:space="preserve"> </w:t>
            </w:r>
            <w:r w:rsidR="003D2352" w:rsidRPr="00A64FE4">
              <w:rPr>
                <w:sz w:val="16"/>
                <w:szCs w:val="16"/>
              </w:rPr>
              <w:t>[8B-7][8B-11]</w:t>
            </w:r>
          </w:p>
          <w:p w14:paraId="7BF32EDD" w14:textId="77777777" w:rsidR="003D2352" w:rsidRPr="00A64FE4" w:rsidRDefault="003D2352" w:rsidP="00764281">
            <w:pPr>
              <w:pStyle w:val="TAC"/>
              <w:rPr>
                <w:color w:val="000000"/>
                <w:sz w:val="16"/>
                <w:szCs w:val="16"/>
              </w:rPr>
            </w:pPr>
            <w:r w:rsidRPr="00A64FE4">
              <w:rPr>
                <w:sz w:val="16"/>
                <w:szCs w:val="16"/>
              </w:rPr>
              <w:t>[8B-17][8B-2][8B-24]</w:t>
            </w:r>
          </w:p>
        </w:tc>
        <w:tc>
          <w:tcPr>
            <w:tcW w:w="988" w:type="pct"/>
            <w:gridSpan w:val="2"/>
            <w:vAlign w:val="bottom"/>
          </w:tcPr>
          <w:p w14:paraId="3B59CE0B" w14:textId="66A843CA" w:rsidR="003D2352" w:rsidRPr="00A64FE4" w:rsidRDefault="008748A9" w:rsidP="00764281">
            <w:pPr>
              <w:pStyle w:val="TAC"/>
              <w:rPr>
                <w:sz w:val="16"/>
                <w:szCs w:val="16"/>
              </w:rPr>
            </w:pPr>
            <w:r w:rsidRPr="00A64FE4">
              <w:rPr>
                <w:sz w:val="16"/>
                <w:szCs w:val="16"/>
              </w:rPr>
              <w:t xml:space="preserve"> </w:t>
            </w:r>
            <w:r w:rsidR="003D2352" w:rsidRPr="00A64FE4">
              <w:rPr>
                <w:sz w:val="16"/>
                <w:szCs w:val="16"/>
              </w:rPr>
              <w:t>[8B-7][8B-1][8B-11]</w:t>
            </w:r>
          </w:p>
          <w:p w14:paraId="7F425C47" w14:textId="77777777" w:rsidR="003D2352" w:rsidRPr="00A64FE4" w:rsidRDefault="003D2352" w:rsidP="00764281">
            <w:pPr>
              <w:pStyle w:val="TAC"/>
              <w:rPr>
                <w:color w:val="000000"/>
                <w:sz w:val="16"/>
                <w:szCs w:val="16"/>
              </w:rPr>
            </w:pPr>
            <w:r w:rsidRPr="00A64FE4">
              <w:rPr>
                <w:sz w:val="16"/>
                <w:szCs w:val="16"/>
              </w:rPr>
              <w:t>[8B-17][8B-2][8B-24]</w:t>
            </w:r>
          </w:p>
        </w:tc>
        <w:tc>
          <w:tcPr>
            <w:tcW w:w="1025" w:type="pct"/>
            <w:gridSpan w:val="2"/>
            <w:vAlign w:val="bottom"/>
          </w:tcPr>
          <w:p w14:paraId="2FDAF94B" w14:textId="77777777" w:rsidR="003D2352" w:rsidRPr="00A64FE4" w:rsidRDefault="003D2352" w:rsidP="00764281">
            <w:pPr>
              <w:pStyle w:val="TAC"/>
              <w:rPr>
                <w:sz w:val="16"/>
                <w:szCs w:val="16"/>
              </w:rPr>
            </w:pPr>
            <w:r w:rsidRPr="00A64FE4">
              <w:rPr>
                <w:sz w:val="16"/>
                <w:szCs w:val="16"/>
              </w:rPr>
              <w:t>[8B-7][8B-1][8B-11][8B-21]</w:t>
            </w:r>
          </w:p>
          <w:p w14:paraId="7E9A827E" w14:textId="77777777" w:rsidR="003D2352" w:rsidRPr="00A64FE4" w:rsidRDefault="003D2352" w:rsidP="00764281">
            <w:pPr>
              <w:pStyle w:val="TAC"/>
              <w:rPr>
                <w:sz w:val="16"/>
                <w:szCs w:val="16"/>
              </w:rPr>
            </w:pPr>
            <w:r w:rsidRPr="00A64FE4">
              <w:rPr>
                <w:sz w:val="16"/>
                <w:szCs w:val="16"/>
              </w:rPr>
              <w:t>[8B-17][8B-2][8B-3]</w:t>
            </w:r>
          </w:p>
          <w:p w14:paraId="088D0A39" w14:textId="77777777" w:rsidR="003D2352" w:rsidRPr="00A64FE4" w:rsidRDefault="003D2352" w:rsidP="00764281">
            <w:pPr>
              <w:pStyle w:val="TAC"/>
              <w:rPr>
                <w:sz w:val="16"/>
                <w:szCs w:val="16"/>
              </w:rPr>
            </w:pPr>
            <w:r w:rsidRPr="00A64FE4">
              <w:rPr>
                <w:sz w:val="16"/>
                <w:szCs w:val="16"/>
              </w:rPr>
              <w:t>[8B-24][8B-27]</w:t>
            </w:r>
          </w:p>
        </w:tc>
        <w:tc>
          <w:tcPr>
            <w:tcW w:w="988" w:type="pct"/>
            <w:gridSpan w:val="2"/>
            <w:vAlign w:val="bottom"/>
          </w:tcPr>
          <w:p w14:paraId="25CDD64B" w14:textId="77777777" w:rsidR="003D2352" w:rsidRPr="00A64FE4" w:rsidRDefault="003D2352" w:rsidP="00764281">
            <w:pPr>
              <w:pStyle w:val="TAC"/>
              <w:rPr>
                <w:sz w:val="16"/>
                <w:szCs w:val="16"/>
              </w:rPr>
            </w:pPr>
            <w:r w:rsidRPr="00A64FE4">
              <w:rPr>
                <w:sz w:val="16"/>
                <w:szCs w:val="16"/>
              </w:rPr>
              <w:t>[8B-7][8B-1][8B-11][8B-21]</w:t>
            </w:r>
          </w:p>
          <w:p w14:paraId="64A2CDD1" w14:textId="77777777" w:rsidR="003D2352" w:rsidRPr="00A64FE4" w:rsidRDefault="003D2352" w:rsidP="00764281">
            <w:pPr>
              <w:pStyle w:val="TAC"/>
              <w:rPr>
                <w:sz w:val="16"/>
                <w:szCs w:val="16"/>
              </w:rPr>
            </w:pPr>
            <w:r w:rsidRPr="00A64FE4">
              <w:rPr>
                <w:sz w:val="16"/>
                <w:szCs w:val="16"/>
              </w:rPr>
              <w:t>[8B-17][8B-13][8B-2]</w:t>
            </w:r>
          </w:p>
          <w:p w14:paraId="54BEAB35" w14:textId="77777777" w:rsidR="003D2352" w:rsidRPr="00A64FE4" w:rsidRDefault="003D2352" w:rsidP="00764281">
            <w:pPr>
              <w:pStyle w:val="TAC"/>
              <w:rPr>
                <w:sz w:val="16"/>
                <w:szCs w:val="16"/>
              </w:rPr>
            </w:pPr>
            <w:r w:rsidRPr="00A64FE4">
              <w:rPr>
                <w:sz w:val="16"/>
                <w:szCs w:val="16"/>
              </w:rPr>
              <w:t>[8B-3][8B-24]</w:t>
            </w:r>
          </w:p>
        </w:tc>
        <w:tc>
          <w:tcPr>
            <w:tcW w:w="631" w:type="pct"/>
            <w:gridSpan w:val="2"/>
            <w:vAlign w:val="bottom"/>
          </w:tcPr>
          <w:p w14:paraId="31BAF9C1" w14:textId="77777777" w:rsidR="003D2352" w:rsidRPr="00A64FE4" w:rsidRDefault="003D2352" w:rsidP="00764281">
            <w:pPr>
              <w:pStyle w:val="TAC"/>
              <w:rPr>
                <w:sz w:val="16"/>
                <w:szCs w:val="16"/>
              </w:rPr>
            </w:pPr>
            <w:r w:rsidRPr="00A64FE4">
              <w:rPr>
                <w:sz w:val="16"/>
                <w:szCs w:val="16"/>
              </w:rPr>
              <w:t>[8B-1][8B-3]</w:t>
            </w:r>
          </w:p>
          <w:p w14:paraId="6D0C315C" w14:textId="77777777" w:rsidR="003D2352" w:rsidRPr="00A64FE4" w:rsidRDefault="003D2352" w:rsidP="00764281">
            <w:pPr>
              <w:pStyle w:val="TAC"/>
              <w:rPr>
                <w:sz w:val="16"/>
                <w:szCs w:val="16"/>
              </w:rPr>
            </w:pPr>
          </w:p>
        </w:tc>
      </w:tr>
      <w:bookmarkEnd w:id="565"/>
    </w:tbl>
    <w:p w14:paraId="18CC089A" w14:textId="77777777" w:rsidR="003D2352" w:rsidRPr="00B71B29" w:rsidRDefault="003D2352" w:rsidP="00764281">
      <w:pPr>
        <w:pStyle w:val="TH"/>
        <w:rPr>
          <w:lang w:val="en-US"/>
        </w:rPr>
      </w:pPr>
    </w:p>
    <w:tbl>
      <w:tblPr>
        <w:tblStyle w:val="TableGrid"/>
        <w:tblW w:w="5000" w:type="pct"/>
        <w:jc w:val="center"/>
        <w:tblLook w:val="04A0" w:firstRow="1" w:lastRow="0" w:firstColumn="1" w:lastColumn="0" w:noHBand="0" w:noVBand="1"/>
      </w:tblPr>
      <w:tblGrid>
        <w:gridCol w:w="2569"/>
        <w:gridCol w:w="1403"/>
        <w:gridCol w:w="1526"/>
        <w:gridCol w:w="1403"/>
        <w:gridCol w:w="1526"/>
        <w:gridCol w:w="1402"/>
        <w:gridCol w:w="1525"/>
        <w:gridCol w:w="1402"/>
        <w:gridCol w:w="1525"/>
      </w:tblGrid>
      <w:tr w:rsidR="00845BDD" w:rsidRPr="00A64FE4" w14:paraId="2E227294" w14:textId="77777777" w:rsidTr="00764281">
        <w:trPr>
          <w:trHeight w:val="303"/>
          <w:jc w:val="center"/>
        </w:trPr>
        <w:tc>
          <w:tcPr>
            <w:tcW w:w="899" w:type="pct"/>
            <w:vAlign w:val="center"/>
          </w:tcPr>
          <w:p w14:paraId="57A9C073" w14:textId="77777777" w:rsidR="003D2352" w:rsidRPr="00A64FE4" w:rsidRDefault="003D2352" w:rsidP="00154CC6">
            <w:pPr>
              <w:pStyle w:val="TAH"/>
              <w:keepNext w:val="0"/>
              <w:rPr>
                <w:sz w:val="16"/>
                <w:szCs w:val="16"/>
                <w:lang w:val="en-US"/>
              </w:rPr>
            </w:pPr>
            <w:r w:rsidRPr="00A64FE4">
              <w:rPr>
                <w:sz w:val="16"/>
                <w:szCs w:val="16"/>
                <w:lang w:val="en-US"/>
              </w:rPr>
              <w:t>Te</w:t>
            </w:r>
          </w:p>
          <w:p w14:paraId="2648E547" w14:textId="77777777" w:rsidR="003D2352" w:rsidRPr="00A64FE4" w:rsidRDefault="003D2352" w:rsidP="00154CC6">
            <w:pPr>
              <w:pStyle w:val="TAH"/>
              <w:keepNext w:val="0"/>
              <w:rPr>
                <w:sz w:val="16"/>
                <w:szCs w:val="16"/>
                <w:lang w:val="en-US"/>
              </w:rPr>
            </w:pPr>
            <w:r w:rsidRPr="00A64FE4">
              <w:rPr>
                <w:sz w:val="16"/>
                <w:szCs w:val="16"/>
                <w:lang w:val="en-US"/>
              </w:rPr>
              <w:t>[us]</w:t>
            </w:r>
          </w:p>
        </w:tc>
        <w:tc>
          <w:tcPr>
            <w:tcW w:w="1025" w:type="pct"/>
            <w:gridSpan w:val="2"/>
            <w:vAlign w:val="center"/>
          </w:tcPr>
          <w:p w14:paraId="5590A50A" w14:textId="77777777" w:rsidR="003D2352" w:rsidRPr="00A64FE4" w:rsidRDefault="003D2352" w:rsidP="00154CC6">
            <w:pPr>
              <w:pStyle w:val="TAH"/>
              <w:keepNext w:val="0"/>
              <w:rPr>
                <w:sz w:val="16"/>
                <w:szCs w:val="16"/>
                <w:lang w:val="en-US"/>
              </w:rPr>
            </w:pPr>
            <w:r w:rsidRPr="00A64FE4">
              <w:rPr>
                <w:sz w:val="16"/>
                <w:szCs w:val="16"/>
                <w:lang w:val="en-US"/>
              </w:rPr>
              <w:t>FSK M=1</w:t>
            </w:r>
          </w:p>
        </w:tc>
        <w:tc>
          <w:tcPr>
            <w:tcW w:w="1025" w:type="pct"/>
            <w:gridSpan w:val="2"/>
            <w:vAlign w:val="center"/>
          </w:tcPr>
          <w:p w14:paraId="29185F14" w14:textId="77777777" w:rsidR="003D2352" w:rsidRPr="00A64FE4" w:rsidRDefault="003D2352" w:rsidP="00154CC6">
            <w:pPr>
              <w:pStyle w:val="TAH"/>
              <w:keepNext w:val="0"/>
              <w:rPr>
                <w:sz w:val="16"/>
                <w:szCs w:val="16"/>
                <w:lang w:val="en-US"/>
              </w:rPr>
            </w:pPr>
            <w:r w:rsidRPr="00A64FE4">
              <w:rPr>
                <w:sz w:val="16"/>
                <w:szCs w:val="16"/>
                <w:lang w:val="en-US"/>
              </w:rPr>
              <w:t>FSK-1</w:t>
            </w:r>
          </w:p>
          <w:p w14:paraId="27045211" w14:textId="77777777" w:rsidR="003D2352" w:rsidRPr="00A64FE4" w:rsidRDefault="003D2352" w:rsidP="00154CC6">
            <w:pPr>
              <w:pStyle w:val="TAH"/>
              <w:keepNext w:val="0"/>
              <w:rPr>
                <w:sz w:val="16"/>
                <w:szCs w:val="16"/>
                <w:lang w:val="en-US"/>
              </w:rPr>
            </w:pPr>
            <w:r w:rsidRPr="00A64FE4">
              <w:rPr>
                <w:sz w:val="16"/>
                <w:szCs w:val="16"/>
                <w:lang w:val="en-US"/>
              </w:rPr>
              <w:t>M=2</w:t>
            </w:r>
          </w:p>
        </w:tc>
        <w:tc>
          <w:tcPr>
            <w:tcW w:w="1025" w:type="pct"/>
            <w:gridSpan w:val="2"/>
            <w:vAlign w:val="center"/>
          </w:tcPr>
          <w:p w14:paraId="6BCD1ACF" w14:textId="77777777" w:rsidR="003D2352" w:rsidRPr="00A64FE4" w:rsidRDefault="003D2352" w:rsidP="00154CC6">
            <w:pPr>
              <w:pStyle w:val="TAH"/>
              <w:keepNext w:val="0"/>
              <w:rPr>
                <w:sz w:val="16"/>
                <w:szCs w:val="16"/>
                <w:lang w:val="en-US"/>
              </w:rPr>
            </w:pPr>
            <w:r w:rsidRPr="00A64FE4">
              <w:rPr>
                <w:sz w:val="16"/>
                <w:szCs w:val="16"/>
                <w:lang w:val="en-US"/>
              </w:rPr>
              <w:t>FSK-2</w:t>
            </w:r>
          </w:p>
          <w:p w14:paraId="368A5FBA" w14:textId="77777777" w:rsidR="003D2352" w:rsidRPr="00A64FE4" w:rsidRDefault="003D2352" w:rsidP="00154CC6">
            <w:pPr>
              <w:pStyle w:val="TAH"/>
              <w:keepNext w:val="0"/>
              <w:rPr>
                <w:sz w:val="16"/>
                <w:szCs w:val="16"/>
                <w:lang w:val="en-US"/>
              </w:rPr>
            </w:pPr>
            <w:r w:rsidRPr="00A64FE4">
              <w:rPr>
                <w:sz w:val="16"/>
                <w:szCs w:val="16"/>
                <w:lang w:val="en-US"/>
              </w:rPr>
              <w:t>M=2</w:t>
            </w:r>
          </w:p>
        </w:tc>
        <w:tc>
          <w:tcPr>
            <w:tcW w:w="1025" w:type="pct"/>
            <w:gridSpan w:val="2"/>
            <w:vAlign w:val="center"/>
          </w:tcPr>
          <w:p w14:paraId="75872507" w14:textId="77777777" w:rsidR="003D2352" w:rsidRPr="00A64FE4" w:rsidRDefault="003D2352" w:rsidP="00154CC6">
            <w:pPr>
              <w:pStyle w:val="TAH"/>
              <w:keepNext w:val="0"/>
              <w:rPr>
                <w:sz w:val="16"/>
                <w:szCs w:val="16"/>
                <w:lang w:val="en-US"/>
              </w:rPr>
            </w:pPr>
            <w:r w:rsidRPr="00A64FE4">
              <w:rPr>
                <w:sz w:val="16"/>
                <w:szCs w:val="16"/>
                <w:lang w:val="en-US"/>
              </w:rPr>
              <w:t>OFDMA</w:t>
            </w:r>
          </w:p>
          <w:p w14:paraId="5CA4822A" w14:textId="77777777" w:rsidR="003D2352" w:rsidRPr="00A64FE4" w:rsidRDefault="003D2352" w:rsidP="00154CC6">
            <w:pPr>
              <w:pStyle w:val="TAH"/>
              <w:keepNext w:val="0"/>
              <w:rPr>
                <w:sz w:val="16"/>
                <w:szCs w:val="16"/>
                <w:lang w:val="en-US"/>
              </w:rPr>
            </w:pPr>
          </w:p>
        </w:tc>
      </w:tr>
      <w:tr w:rsidR="00845BDD" w:rsidRPr="00A64FE4" w14:paraId="0E8D5FFB" w14:textId="77777777" w:rsidTr="00764281">
        <w:trPr>
          <w:jc w:val="center"/>
        </w:trPr>
        <w:tc>
          <w:tcPr>
            <w:tcW w:w="899" w:type="pct"/>
            <w:vAlign w:val="center"/>
          </w:tcPr>
          <w:p w14:paraId="7A927220" w14:textId="77777777" w:rsidR="003D2352" w:rsidRPr="00A64FE4" w:rsidRDefault="003D2352" w:rsidP="00154CC6">
            <w:pPr>
              <w:pStyle w:val="TAC"/>
              <w:keepNext w:val="0"/>
              <w:rPr>
                <w:sz w:val="16"/>
                <w:szCs w:val="16"/>
                <w:lang w:val="en-US"/>
              </w:rPr>
            </w:pPr>
            <w:r w:rsidRPr="00A64FE4">
              <w:rPr>
                <w:sz w:val="16"/>
                <w:szCs w:val="16"/>
                <w:lang w:val="en-US"/>
              </w:rPr>
              <w:t>SNR deg [dB]</w:t>
            </w:r>
          </w:p>
        </w:tc>
        <w:tc>
          <w:tcPr>
            <w:tcW w:w="491" w:type="pct"/>
            <w:vAlign w:val="center"/>
          </w:tcPr>
          <w:p w14:paraId="5F313813" w14:textId="77777777" w:rsidR="003D2352" w:rsidRPr="00A64FE4" w:rsidRDefault="003D2352" w:rsidP="00154CC6">
            <w:pPr>
              <w:pStyle w:val="TAC"/>
              <w:keepNext w:val="0"/>
              <w:rPr>
                <w:sz w:val="16"/>
                <w:szCs w:val="16"/>
                <w:lang w:val="en-US"/>
              </w:rPr>
            </w:pPr>
            <w:r w:rsidRPr="00A64FE4">
              <w:rPr>
                <w:sz w:val="16"/>
                <w:szCs w:val="16"/>
                <w:lang w:val="en-US"/>
              </w:rPr>
              <w:t>&lt;2dB</w:t>
            </w:r>
          </w:p>
          <w:p w14:paraId="7E4113E1"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534" w:type="pct"/>
            <w:vAlign w:val="center"/>
          </w:tcPr>
          <w:p w14:paraId="21A49CEB" w14:textId="77777777" w:rsidR="003D2352" w:rsidRPr="00A64FE4" w:rsidRDefault="003D2352" w:rsidP="00154CC6">
            <w:pPr>
              <w:pStyle w:val="TAC"/>
              <w:keepNext w:val="0"/>
              <w:rPr>
                <w:sz w:val="16"/>
                <w:szCs w:val="16"/>
                <w:lang w:val="en-US"/>
              </w:rPr>
            </w:pPr>
            <w:r w:rsidRPr="00A64FE4">
              <w:rPr>
                <w:sz w:val="16"/>
                <w:szCs w:val="16"/>
                <w:lang w:val="en-US"/>
              </w:rPr>
              <w:t>&gt;=2dB</w:t>
            </w:r>
          </w:p>
          <w:p w14:paraId="4324B8B7"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491" w:type="pct"/>
            <w:vAlign w:val="center"/>
          </w:tcPr>
          <w:p w14:paraId="72CF1A0C" w14:textId="77777777" w:rsidR="003D2352" w:rsidRPr="00A64FE4" w:rsidRDefault="003D2352" w:rsidP="00154CC6">
            <w:pPr>
              <w:pStyle w:val="TAC"/>
              <w:keepNext w:val="0"/>
              <w:rPr>
                <w:sz w:val="16"/>
                <w:szCs w:val="16"/>
                <w:lang w:val="en-US"/>
              </w:rPr>
            </w:pPr>
            <w:r w:rsidRPr="00A64FE4">
              <w:rPr>
                <w:sz w:val="16"/>
                <w:szCs w:val="16"/>
                <w:lang w:val="en-US"/>
              </w:rPr>
              <w:t>&lt;2dB</w:t>
            </w:r>
          </w:p>
          <w:p w14:paraId="0E2728D6"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534" w:type="pct"/>
            <w:vAlign w:val="center"/>
          </w:tcPr>
          <w:p w14:paraId="0F565191" w14:textId="77777777" w:rsidR="003D2352" w:rsidRPr="00A64FE4" w:rsidRDefault="003D2352" w:rsidP="00154CC6">
            <w:pPr>
              <w:pStyle w:val="TAC"/>
              <w:keepNext w:val="0"/>
              <w:rPr>
                <w:sz w:val="16"/>
                <w:szCs w:val="16"/>
                <w:lang w:val="en-US"/>
              </w:rPr>
            </w:pPr>
            <w:r w:rsidRPr="00A64FE4">
              <w:rPr>
                <w:sz w:val="16"/>
                <w:szCs w:val="16"/>
                <w:lang w:val="en-US"/>
              </w:rPr>
              <w:t>&gt;=2dB</w:t>
            </w:r>
          </w:p>
          <w:p w14:paraId="7D83E783"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491" w:type="pct"/>
            <w:vAlign w:val="center"/>
          </w:tcPr>
          <w:p w14:paraId="48558380" w14:textId="77777777" w:rsidR="003D2352" w:rsidRPr="00A64FE4" w:rsidRDefault="003D2352" w:rsidP="00154CC6">
            <w:pPr>
              <w:pStyle w:val="TAC"/>
              <w:keepNext w:val="0"/>
              <w:rPr>
                <w:sz w:val="16"/>
                <w:szCs w:val="16"/>
                <w:lang w:val="en-US"/>
              </w:rPr>
            </w:pPr>
            <w:r w:rsidRPr="00A64FE4">
              <w:rPr>
                <w:sz w:val="16"/>
                <w:szCs w:val="16"/>
                <w:lang w:val="en-US"/>
              </w:rPr>
              <w:t>&lt;2dB</w:t>
            </w:r>
          </w:p>
          <w:p w14:paraId="13A2A988"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534" w:type="pct"/>
            <w:vAlign w:val="center"/>
          </w:tcPr>
          <w:p w14:paraId="624E8CB0" w14:textId="77777777" w:rsidR="003D2352" w:rsidRPr="00A64FE4" w:rsidRDefault="003D2352" w:rsidP="00154CC6">
            <w:pPr>
              <w:pStyle w:val="TAC"/>
              <w:keepNext w:val="0"/>
              <w:rPr>
                <w:sz w:val="16"/>
                <w:szCs w:val="16"/>
                <w:lang w:val="en-US"/>
              </w:rPr>
            </w:pPr>
            <w:r w:rsidRPr="00A64FE4">
              <w:rPr>
                <w:sz w:val="16"/>
                <w:szCs w:val="16"/>
                <w:lang w:val="en-US"/>
              </w:rPr>
              <w:t>&gt;=2dB</w:t>
            </w:r>
          </w:p>
          <w:p w14:paraId="7A78244F"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491" w:type="pct"/>
            <w:vAlign w:val="center"/>
          </w:tcPr>
          <w:p w14:paraId="6E15EBE0" w14:textId="77777777" w:rsidR="003D2352" w:rsidRPr="00A64FE4" w:rsidRDefault="003D2352" w:rsidP="00154CC6">
            <w:pPr>
              <w:pStyle w:val="TAC"/>
              <w:keepNext w:val="0"/>
              <w:rPr>
                <w:sz w:val="16"/>
                <w:szCs w:val="16"/>
                <w:lang w:val="en-US"/>
              </w:rPr>
            </w:pPr>
            <w:r w:rsidRPr="00A64FE4">
              <w:rPr>
                <w:sz w:val="16"/>
                <w:szCs w:val="16"/>
                <w:lang w:val="en-US"/>
              </w:rPr>
              <w:t>&lt;2dB</w:t>
            </w:r>
          </w:p>
          <w:p w14:paraId="5A06CFE8"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534" w:type="pct"/>
            <w:vAlign w:val="center"/>
          </w:tcPr>
          <w:p w14:paraId="5262E7E6" w14:textId="77777777" w:rsidR="003D2352" w:rsidRPr="00A64FE4" w:rsidRDefault="003D2352" w:rsidP="00154CC6">
            <w:pPr>
              <w:pStyle w:val="TAC"/>
              <w:keepNext w:val="0"/>
              <w:rPr>
                <w:sz w:val="16"/>
                <w:szCs w:val="16"/>
                <w:lang w:val="en-US"/>
              </w:rPr>
            </w:pPr>
            <w:r w:rsidRPr="00A64FE4">
              <w:rPr>
                <w:sz w:val="16"/>
                <w:szCs w:val="16"/>
                <w:lang w:val="en-US"/>
              </w:rPr>
              <w:t>&gt;=2dB</w:t>
            </w:r>
          </w:p>
          <w:p w14:paraId="37673C9F" w14:textId="77777777" w:rsidR="003D2352" w:rsidRPr="00A64FE4" w:rsidRDefault="003D2352" w:rsidP="00154CC6">
            <w:pPr>
              <w:pStyle w:val="TAC"/>
              <w:keepNext w:val="0"/>
              <w:rPr>
                <w:sz w:val="16"/>
                <w:szCs w:val="16"/>
                <w:lang w:val="en-US"/>
              </w:rPr>
            </w:pPr>
            <w:r w:rsidRPr="00A64FE4">
              <w:rPr>
                <w:sz w:val="16"/>
                <w:szCs w:val="16"/>
                <w:lang w:val="en-US"/>
              </w:rPr>
              <w:t>sources</w:t>
            </w:r>
          </w:p>
        </w:tc>
      </w:tr>
      <w:tr w:rsidR="00845BDD" w:rsidRPr="00A64FE4" w14:paraId="2CDA7750" w14:textId="77777777" w:rsidTr="00764281">
        <w:trPr>
          <w:jc w:val="center"/>
        </w:trPr>
        <w:tc>
          <w:tcPr>
            <w:tcW w:w="899" w:type="pct"/>
            <w:vAlign w:val="center"/>
          </w:tcPr>
          <w:p w14:paraId="60A7C6D8" w14:textId="77777777" w:rsidR="003D2352" w:rsidRPr="00A64FE4" w:rsidRDefault="003D2352" w:rsidP="00154CC6">
            <w:pPr>
              <w:pStyle w:val="TAC"/>
              <w:keepNext w:val="0"/>
              <w:rPr>
                <w:sz w:val="16"/>
                <w:szCs w:val="16"/>
                <w:lang w:val="en-US"/>
              </w:rPr>
            </w:pPr>
            <w:r w:rsidRPr="00A64FE4">
              <w:rPr>
                <w:sz w:val="16"/>
                <w:szCs w:val="16"/>
                <w:lang w:val="en-US"/>
              </w:rPr>
              <w:t>1</w:t>
            </w:r>
          </w:p>
        </w:tc>
        <w:tc>
          <w:tcPr>
            <w:tcW w:w="491" w:type="pct"/>
            <w:shd w:val="clear" w:color="auto" w:fill="auto"/>
            <w:vAlign w:val="center"/>
          </w:tcPr>
          <w:p w14:paraId="1F84422F" w14:textId="40730D55" w:rsidR="003D2352" w:rsidRPr="00A64FE4" w:rsidRDefault="003D2352" w:rsidP="00154CC6">
            <w:pPr>
              <w:pStyle w:val="TAC"/>
              <w:keepNext w:val="0"/>
              <w:rPr>
                <w:sz w:val="16"/>
                <w:szCs w:val="16"/>
              </w:rPr>
            </w:pPr>
            <w:r w:rsidRPr="00A64FE4">
              <w:rPr>
                <w:sz w:val="16"/>
                <w:szCs w:val="16"/>
              </w:rPr>
              <w:t>[8B-7]</w:t>
            </w:r>
          </w:p>
          <w:p w14:paraId="2FEBC643" w14:textId="77777777" w:rsidR="003D2352" w:rsidRPr="00A64FE4" w:rsidRDefault="003D2352" w:rsidP="00154CC6">
            <w:pPr>
              <w:pStyle w:val="TAC"/>
              <w:keepNext w:val="0"/>
              <w:rPr>
                <w:sz w:val="16"/>
                <w:szCs w:val="16"/>
              </w:rPr>
            </w:pPr>
            <w:r w:rsidRPr="00A64FE4">
              <w:rPr>
                <w:sz w:val="16"/>
                <w:szCs w:val="16"/>
              </w:rPr>
              <w:t>[8B-17][8B-24]</w:t>
            </w:r>
          </w:p>
          <w:p w14:paraId="0321D33B" w14:textId="77777777" w:rsidR="003D2352" w:rsidRPr="00A64FE4" w:rsidRDefault="003D2352" w:rsidP="00154CC6">
            <w:pPr>
              <w:pStyle w:val="TAC"/>
              <w:keepNext w:val="0"/>
              <w:rPr>
                <w:sz w:val="16"/>
                <w:szCs w:val="16"/>
                <w:lang w:val="en-US"/>
              </w:rPr>
            </w:pPr>
            <w:r w:rsidRPr="00A64FE4">
              <w:rPr>
                <w:sz w:val="16"/>
                <w:szCs w:val="16"/>
              </w:rPr>
              <w:t>[8B-27]</w:t>
            </w:r>
          </w:p>
        </w:tc>
        <w:tc>
          <w:tcPr>
            <w:tcW w:w="534" w:type="pct"/>
            <w:shd w:val="clear" w:color="auto" w:fill="auto"/>
            <w:vAlign w:val="center"/>
          </w:tcPr>
          <w:p w14:paraId="43B13E93" w14:textId="77777777" w:rsidR="003D2352" w:rsidRPr="00A64FE4" w:rsidRDefault="003D2352" w:rsidP="00154CC6">
            <w:pPr>
              <w:pStyle w:val="TAC"/>
              <w:keepNext w:val="0"/>
              <w:rPr>
                <w:sz w:val="16"/>
                <w:szCs w:val="16"/>
                <w:lang w:val="en-US"/>
              </w:rPr>
            </w:pPr>
          </w:p>
        </w:tc>
        <w:tc>
          <w:tcPr>
            <w:tcW w:w="491" w:type="pct"/>
            <w:shd w:val="clear" w:color="auto" w:fill="auto"/>
            <w:vAlign w:val="center"/>
          </w:tcPr>
          <w:p w14:paraId="01BA5377" w14:textId="77777777" w:rsidR="003D2352" w:rsidRPr="00A64FE4" w:rsidRDefault="003D2352" w:rsidP="00154CC6">
            <w:pPr>
              <w:pStyle w:val="TAC"/>
              <w:keepNext w:val="0"/>
              <w:rPr>
                <w:sz w:val="16"/>
                <w:szCs w:val="16"/>
              </w:rPr>
            </w:pPr>
            <w:r w:rsidRPr="00A64FE4">
              <w:rPr>
                <w:strike/>
                <w:sz w:val="16"/>
                <w:szCs w:val="16"/>
              </w:rPr>
              <w:t>[8B-8]</w:t>
            </w:r>
            <w:r w:rsidRPr="00A64FE4">
              <w:rPr>
                <w:sz w:val="16"/>
                <w:szCs w:val="16"/>
              </w:rPr>
              <w:t>[8B-17]</w:t>
            </w:r>
          </w:p>
          <w:p w14:paraId="6420C057" w14:textId="77777777" w:rsidR="003D2352" w:rsidRPr="00A64FE4" w:rsidRDefault="003D2352" w:rsidP="00154CC6">
            <w:pPr>
              <w:pStyle w:val="TAC"/>
              <w:keepNext w:val="0"/>
              <w:rPr>
                <w:sz w:val="16"/>
                <w:szCs w:val="16"/>
                <w:lang w:val="en-US"/>
              </w:rPr>
            </w:pPr>
            <w:r w:rsidRPr="00A64FE4">
              <w:rPr>
                <w:sz w:val="16"/>
                <w:szCs w:val="16"/>
              </w:rPr>
              <w:t>[8B-7][8B-24]</w:t>
            </w:r>
          </w:p>
        </w:tc>
        <w:tc>
          <w:tcPr>
            <w:tcW w:w="534" w:type="pct"/>
            <w:shd w:val="clear" w:color="auto" w:fill="auto"/>
            <w:vAlign w:val="center"/>
          </w:tcPr>
          <w:p w14:paraId="577FA7B7" w14:textId="77777777" w:rsidR="003D2352" w:rsidRPr="00A64FE4" w:rsidRDefault="003D2352" w:rsidP="00154CC6">
            <w:pPr>
              <w:pStyle w:val="TAC"/>
              <w:keepNext w:val="0"/>
              <w:rPr>
                <w:sz w:val="16"/>
                <w:szCs w:val="16"/>
                <w:lang w:val="en-US"/>
              </w:rPr>
            </w:pPr>
          </w:p>
        </w:tc>
        <w:tc>
          <w:tcPr>
            <w:tcW w:w="491" w:type="pct"/>
            <w:shd w:val="clear" w:color="auto" w:fill="auto"/>
            <w:vAlign w:val="center"/>
          </w:tcPr>
          <w:p w14:paraId="57520DB7" w14:textId="18D343E2" w:rsidR="003D2352" w:rsidRPr="00A64FE4" w:rsidRDefault="003D2352" w:rsidP="00154CC6">
            <w:pPr>
              <w:pStyle w:val="TAC"/>
              <w:keepNext w:val="0"/>
              <w:rPr>
                <w:sz w:val="16"/>
                <w:szCs w:val="16"/>
              </w:rPr>
            </w:pPr>
            <w:r w:rsidRPr="00A64FE4">
              <w:rPr>
                <w:sz w:val="16"/>
                <w:szCs w:val="16"/>
              </w:rPr>
              <w:t>[8B-7]</w:t>
            </w:r>
          </w:p>
          <w:p w14:paraId="01E51773" w14:textId="77777777" w:rsidR="003D2352" w:rsidRPr="00A64FE4" w:rsidRDefault="003D2352" w:rsidP="00154CC6">
            <w:pPr>
              <w:pStyle w:val="TAC"/>
              <w:keepNext w:val="0"/>
              <w:rPr>
                <w:sz w:val="16"/>
                <w:szCs w:val="16"/>
              </w:rPr>
            </w:pPr>
            <w:r w:rsidRPr="00A64FE4">
              <w:rPr>
                <w:sz w:val="16"/>
                <w:szCs w:val="16"/>
              </w:rPr>
              <w:t>[8B-11] [8B-1]</w:t>
            </w:r>
          </w:p>
          <w:p w14:paraId="4CC154D1" w14:textId="77777777" w:rsidR="003D2352" w:rsidRPr="00A64FE4" w:rsidRDefault="003D2352" w:rsidP="00154CC6">
            <w:pPr>
              <w:pStyle w:val="TAC"/>
              <w:keepNext w:val="0"/>
              <w:rPr>
                <w:sz w:val="16"/>
                <w:szCs w:val="16"/>
              </w:rPr>
            </w:pPr>
            <w:r w:rsidRPr="00A64FE4">
              <w:rPr>
                <w:sz w:val="16"/>
                <w:szCs w:val="16"/>
              </w:rPr>
              <w:t>[8B-17][8B-2]</w:t>
            </w:r>
          </w:p>
          <w:p w14:paraId="2FDFBF0E" w14:textId="77777777" w:rsidR="003D2352" w:rsidRPr="00A64FE4" w:rsidRDefault="003D2352" w:rsidP="00154CC6">
            <w:pPr>
              <w:pStyle w:val="TAC"/>
              <w:keepNext w:val="0"/>
              <w:rPr>
                <w:sz w:val="16"/>
                <w:szCs w:val="16"/>
                <w:lang w:val="en-US"/>
              </w:rPr>
            </w:pPr>
            <w:r w:rsidRPr="00A64FE4">
              <w:rPr>
                <w:sz w:val="16"/>
                <w:szCs w:val="16"/>
              </w:rPr>
              <w:t>[8B-24]</w:t>
            </w:r>
          </w:p>
        </w:tc>
        <w:tc>
          <w:tcPr>
            <w:tcW w:w="534" w:type="pct"/>
            <w:shd w:val="clear" w:color="auto" w:fill="auto"/>
            <w:vAlign w:val="center"/>
          </w:tcPr>
          <w:p w14:paraId="35B1407F" w14:textId="77777777" w:rsidR="003D2352" w:rsidRPr="00A64FE4" w:rsidRDefault="003D2352" w:rsidP="00154CC6">
            <w:pPr>
              <w:pStyle w:val="TAC"/>
              <w:keepNext w:val="0"/>
              <w:rPr>
                <w:sz w:val="16"/>
                <w:szCs w:val="16"/>
                <w:lang w:val="en-US"/>
              </w:rPr>
            </w:pPr>
          </w:p>
        </w:tc>
        <w:tc>
          <w:tcPr>
            <w:tcW w:w="491" w:type="pct"/>
            <w:shd w:val="clear" w:color="auto" w:fill="auto"/>
            <w:vAlign w:val="center"/>
          </w:tcPr>
          <w:p w14:paraId="6C041BC1" w14:textId="7BDFEBF2" w:rsidR="003D2352" w:rsidRPr="00A64FE4" w:rsidRDefault="003D2352" w:rsidP="00154CC6">
            <w:pPr>
              <w:pStyle w:val="TAC"/>
              <w:keepNext w:val="0"/>
              <w:rPr>
                <w:sz w:val="16"/>
                <w:szCs w:val="16"/>
                <w:lang w:val="en-US"/>
              </w:rPr>
            </w:pPr>
            <w:r w:rsidRPr="00A64FE4">
              <w:rPr>
                <w:sz w:val="16"/>
                <w:szCs w:val="16"/>
              </w:rPr>
              <w:t>[8B-28]</w:t>
            </w:r>
          </w:p>
        </w:tc>
        <w:tc>
          <w:tcPr>
            <w:tcW w:w="534" w:type="pct"/>
            <w:shd w:val="clear" w:color="auto" w:fill="auto"/>
            <w:vAlign w:val="center"/>
          </w:tcPr>
          <w:p w14:paraId="74A9B039" w14:textId="77777777" w:rsidR="003D2352" w:rsidRPr="00A64FE4" w:rsidRDefault="003D2352" w:rsidP="00154CC6">
            <w:pPr>
              <w:pStyle w:val="TAC"/>
              <w:keepNext w:val="0"/>
              <w:rPr>
                <w:sz w:val="16"/>
                <w:szCs w:val="16"/>
                <w:lang w:val="en-US"/>
              </w:rPr>
            </w:pPr>
            <w:r w:rsidRPr="00A64FE4">
              <w:rPr>
                <w:sz w:val="16"/>
                <w:szCs w:val="16"/>
              </w:rPr>
              <w:t>0</w:t>
            </w:r>
          </w:p>
        </w:tc>
      </w:tr>
      <w:tr w:rsidR="00845BDD" w:rsidRPr="00A64FE4" w14:paraId="6FA83C37" w14:textId="77777777" w:rsidTr="00764281">
        <w:trPr>
          <w:jc w:val="center"/>
        </w:trPr>
        <w:tc>
          <w:tcPr>
            <w:tcW w:w="899" w:type="pct"/>
            <w:vAlign w:val="center"/>
          </w:tcPr>
          <w:p w14:paraId="54201499" w14:textId="77777777" w:rsidR="003D2352" w:rsidRPr="00A64FE4" w:rsidRDefault="003D2352" w:rsidP="00154CC6">
            <w:pPr>
              <w:pStyle w:val="TAC"/>
              <w:keepNext w:val="0"/>
              <w:rPr>
                <w:sz w:val="16"/>
                <w:szCs w:val="16"/>
                <w:lang w:val="en-US"/>
              </w:rPr>
            </w:pPr>
            <w:r w:rsidRPr="00A64FE4">
              <w:rPr>
                <w:sz w:val="16"/>
                <w:szCs w:val="16"/>
                <w:lang w:val="en-US"/>
              </w:rPr>
              <w:t>2</w:t>
            </w:r>
          </w:p>
        </w:tc>
        <w:tc>
          <w:tcPr>
            <w:tcW w:w="491" w:type="pct"/>
            <w:shd w:val="clear" w:color="auto" w:fill="auto"/>
            <w:vAlign w:val="center"/>
          </w:tcPr>
          <w:p w14:paraId="6DC317EE" w14:textId="586BA19E" w:rsidR="003D2352" w:rsidRPr="00A64FE4" w:rsidRDefault="003D2352" w:rsidP="00154CC6">
            <w:pPr>
              <w:pStyle w:val="TAC"/>
              <w:keepNext w:val="0"/>
              <w:rPr>
                <w:sz w:val="16"/>
                <w:szCs w:val="16"/>
              </w:rPr>
            </w:pPr>
            <w:r w:rsidRPr="00A64FE4">
              <w:rPr>
                <w:sz w:val="16"/>
                <w:szCs w:val="16"/>
              </w:rPr>
              <w:t>[8B-17]</w:t>
            </w:r>
          </w:p>
          <w:p w14:paraId="707A0A4E" w14:textId="77777777" w:rsidR="003D2352" w:rsidRPr="00A64FE4" w:rsidRDefault="003D2352" w:rsidP="00154CC6">
            <w:pPr>
              <w:pStyle w:val="TAC"/>
              <w:keepNext w:val="0"/>
              <w:rPr>
                <w:sz w:val="16"/>
                <w:szCs w:val="16"/>
                <w:lang w:val="en-US"/>
              </w:rPr>
            </w:pPr>
            <w:r w:rsidRPr="00A64FE4">
              <w:rPr>
                <w:sz w:val="16"/>
                <w:szCs w:val="16"/>
              </w:rPr>
              <w:t>[8B-7][8B-27]</w:t>
            </w:r>
          </w:p>
        </w:tc>
        <w:tc>
          <w:tcPr>
            <w:tcW w:w="534" w:type="pct"/>
            <w:shd w:val="clear" w:color="auto" w:fill="auto"/>
            <w:vAlign w:val="center"/>
          </w:tcPr>
          <w:p w14:paraId="14EA547D" w14:textId="77777777" w:rsidR="003D2352" w:rsidRPr="00A64FE4" w:rsidRDefault="003D2352" w:rsidP="00154CC6">
            <w:pPr>
              <w:pStyle w:val="TAC"/>
              <w:keepNext w:val="0"/>
              <w:rPr>
                <w:sz w:val="16"/>
                <w:szCs w:val="16"/>
                <w:lang w:val="en-US"/>
              </w:rPr>
            </w:pPr>
            <w:r w:rsidRPr="00A64FE4">
              <w:rPr>
                <w:sz w:val="16"/>
                <w:szCs w:val="16"/>
              </w:rPr>
              <w:t>[8B-24]</w:t>
            </w:r>
          </w:p>
        </w:tc>
        <w:tc>
          <w:tcPr>
            <w:tcW w:w="491" w:type="pct"/>
            <w:shd w:val="clear" w:color="auto" w:fill="auto"/>
            <w:vAlign w:val="center"/>
          </w:tcPr>
          <w:p w14:paraId="7CB80684" w14:textId="77777777" w:rsidR="003D2352" w:rsidRPr="00A64FE4" w:rsidRDefault="003D2352" w:rsidP="00154CC6">
            <w:pPr>
              <w:pStyle w:val="TAC"/>
              <w:keepNext w:val="0"/>
              <w:rPr>
                <w:sz w:val="16"/>
                <w:szCs w:val="16"/>
                <w:lang w:val="en-US"/>
              </w:rPr>
            </w:pPr>
            <w:r w:rsidRPr="00A64FE4">
              <w:rPr>
                <w:sz w:val="16"/>
                <w:szCs w:val="16"/>
              </w:rPr>
              <w:t>[8B-17]</w:t>
            </w:r>
          </w:p>
        </w:tc>
        <w:tc>
          <w:tcPr>
            <w:tcW w:w="534" w:type="pct"/>
            <w:shd w:val="clear" w:color="auto" w:fill="auto"/>
            <w:vAlign w:val="center"/>
          </w:tcPr>
          <w:p w14:paraId="3ADEDE41" w14:textId="34240A3C" w:rsidR="003D2352" w:rsidRPr="00A64FE4" w:rsidRDefault="003D2352" w:rsidP="00154CC6">
            <w:pPr>
              <w:pStyle w:val="TAC"/>
              <w:keepNext w:val="0"/>
              <w:rPr>
                <w:sz w:val="16"/>
                <w:szCs w:val="16"/>
                <w:lang w:val="en-US"/>
              </w:rPr>
            </w:pPr>
            <w:r w:rsidRPr="00A64FE4">
              <w:rPr>
                <w:sz w:val="16"/>
                <w:szCs w:val="16"/>
              </w:rPr>
              <w:t>[8B-7][8B-24]</w:t>
            </w:r>
          </w:p>
        </w:tc>
        <w:tc>
          <w:tcPr>
            <w:tcW w:w="491" w:type="pct"/>
            <w:shd w:val="clear" w:color="auto" w:fill="auto"/>
            <w:vAlign w:val="center"/>
          </w:tcPr>
          <w:p w14:paraId="13013776" w14:textId="77777777" w:rsidR="003D2352" w:rsidRPr="00A64FE4" w:rsidRDefault="003D2352" w:rsidP="00154CC6">
            <w:pPr>
              <w:pStyle w:val="TAC"/>
              <w:keepNext w:val="0"/>
              <w:rPr>
                <w:sz w:val="16"/>
                <w:szCs w:val="16"/>
              </w:rPr>
            </w:pPr>
            <w:r w:rsidRPr="00A64FE4">
              <w:rPr>
                <w:sz w:val="16"/>
                <w:szCs w:val="16"/>
              </w:rPr>
              <w:t>[8B-17][8B-2]</w:t>
            </w:r>
          </w:p>
          <w:p w14:paraId="30B96729" w14:textId="77777777" w:rsidR="003D2352" w:rsidRPr="00A64FE4" w:rsidRDefault="003D2352" w:rsidP="00154CC6">
            <w:pPr>
              <w:pStyle w:val="TAC"/>
              <w:keepNext w:val="0"/>
              <w:rPr>
                <w:sz w:val="16"/>
                <w:szCs w:val="16"/>
                <w:lang w:val="en-US"/>
              </w:rPr>
            </w:pPr>
            <w:r w:rsidRPr="00A64FE4">
              <w:rPr>
                <w:sz w:val="16"/>
                <w:szCs w:val="16"/>
              </w:rPr>
              <w:t>[8B-11] [8B-1]</w:t>
            </w:r>
          </w:p>
        </w:tc>
        <w:tc>
          <w:tcPr>
            <w:tcW w:w="534" w:type="pct"/>
            <w:shd w:val="clear" w:color="auto" w:fill="auto"/>
            <w:vAlign w:val="center"/>
          </w:tcPr>
          <w:p w14:paraId="53B759B3" w14:textId="65A95F7C" w:rsidR="003D2352" w:rsidRPr="00A64FE4" w:rsidRDefault="003D2352" w:rsidP="00154CC6">
            <w:pPr>
              <w:pStyle w:val="TAC"/>
              <w:keepNext w:val="0"/>
              <w:rPr>
                <w:sz w:val="16"/>
                <w:szCs w:val="16"/>
              </w:rPr>
            </w:pPr>
            <w:r w:rsidRPr="00A64FE4">
              <w:rPr>
                <w:sz w:val="16"/>
                <w:szCs w:val="16"/>
              </w:rPr>
              <w:t>[8B-7]</w:t>
            </w:r>
          </w:p>
          <w:p w14:paraId="3BF8FEA5" w14:textId="77777777" w:rsidR="003D2352" w:rsidRPr="00A64FE4" w:rsidRDefault="003D2352" w:rsidP="00154CC6">
            <w:pPr>
              <w:pStyle w:val="TAC"/>
              <w:keepNext w:val="0"/>
              <w:rPr>
                <w:sz w:val="16"/>
                <w:szCs w:val="16"/>
                <w:lang w:val="en-US"/>
              </w:rPr>
            </w:pPr>
            <w:r w:rsidRPr="00A64FE4">
              <w:rPr>
                <w:sz w:val="16"/>
                <w:szCs w:val="16"/>
              </w:rPr>
              <w:t>[8B-24]</w:t>
            </w:r>
          </w:p>
        </w:tc>
        <w:tc>
          <w:tcPr>
            <w:tcW w:w="491" w:type="pct"/>
            <w:shd w:val="clear" w:color="auto" w:fill="auto"/>
            <w:vAlign w:val="center"/>
          </w:tcPr>
          <w:p w14:paraId="5A4DD8E1" w14:textId="2DC10106" w:rsidR="003D2352" w:rsidRPr="00A64FE4" w:rsidRDefault="003D2352" w:rsidP="00154CC6">
            <w:pPr>
              <w:pStyle w:val="TAC"/>
              <w:keepNext w:val="0"/>
              <w:rPr>
                <w:sz w:val="16"/>
                <w:szCs w:val="16"/>
                <w:lang w:val="en-US"/>
              </w:rPr>
            </w:pPr>
            <w:r w:rsidRPr="00A64FE4">
              <w:rPr>
                <w:sz w:val="16"/>
                <w:szCs w:val="16"/>
              </w:rPr>
              <w:t>[8B-28]</w:t>
            </w:r>
          </w:p>
        </w:tc>
        <w:tc>
          <w:tcPr>
            <w:tcW w:w="534" w:type="pct"/>
            <w:shd w:val="clear" w:color="auto" w:fill="auto"/>
            <w:vAlign w:val="center"/>
          </w:tcPr>
          <w:p w14:paraId="778620E0" w14:textId="77777777" w:rsidR="003D2352" w:rsidRPr="00A64FE4" w:rsidRDefault="003D2352" w:rsidP="00154CC6">
            <w:pPr>
              <w:pStyle w:val="TAC"/>
              <w:keepNext w:val="0"/>
              <w:rPr>
                <w:sz w:val="16"/>
                <w:szCs w:val="16"/>
                <w:lang w:val="en-US"/>
              </w:rPr>
            </w:pPr>
            <w:r w:rsidRPr="00A64FE4">
              <w:rPr>
                <w:sz w:val="16"/>
                <w:szCs w:val="16"/>
              </w:rPr>
              <w:t>0</w:t>
            </w:r>
          </w:p>
        </w:tc>
      </w:tr>
      <w:tr w:rsidR="00845BDD" w:rsidRPr="00A64FE4" w14:paraId="58BCC055" w14:textId="77777777" w:rsidTr="00764281">
        <w:trPr>
          <w:jc w:val="center"/>
        </w:trPr>
        <w:tc>
          <w:tcPr>
            <w:tcW w:w="899" w:type="pct"/>
            <w:vAlign w:val="center"/>
          </w:tcPr>
          <w:p w14:paraId="241AFA26" w14:textId="77777777" w:rsidR="003D2352" w:rsidRPr="00A64FE4" w:rsidRDefault="003D2352" w:rsidP="00154CC6">
            <w:pPr>
              <w:pStyle w:val="TAC"/>
              <w:keepNext w:val="0"/>
              <w:rPr>
                <w:sz w:val="16"/>
                <w:szCs w:val="16"/>
                <w:lang w:val="en-US"/>
              </w:rPr>
            </w:pPr>
            <w:r w:rsidRPr="00A64FE4">
              <w:rPr>
                <w:sz w:val="16"/>
                <w:szCs w:val="16"/>
                <w:lang w:val="en-US"/>
              </w:rPr>
              <w:t>3</w:t>
            </w:r>
          </w:p>
        </w:tc>
        <w:tc>
          <w:tcPr>
            <w:tcW w:w="491" w:type="pct"/>
            <w:shd w:val="clear" w:color="auto" w:fill="auto"/>
            <w:vAlign w:val="center"/>
          </w:tcPr>
          <w:p w14:paraId="39FB5A7F" w14:textId="77777777" w:rsidR="003D2352" w:rsidRPr="00A64FE4" w:rsidRDefault="003D2352" w:rsidP="00154CC6">
            <w:pPr>
              <w:pStyle w:val="TAC"/>
              <w:keepNext w:val="0"/>
              <w:rPr>
                <w:sz w:val="16"/>
                <w:szCs w:val="16"/>
              </w:rPr>
            </w:pPr>
            <w:r w:rsidRPr="00A64FE4">
              <w:rPr>
                <w:sz w:val="16"/>
                <w:szCs w:val="16"/>
              </w:rPr>
              <w:t>[8B-17]</w:t>
            </w:r>
          </w:p>
        </w:tc>
        <w:tc>
          <w:tcPr>
            <w:tcW w:w="534" w:type="pct"/>
            <w:shd w:val="clear" w:color="auto" w:fill="auto"/>
            <w:vAlign w:val="center"/>
          </w:tcPr>
          <w:p w14:paraId="7ACB9A0B" w14:textId="77777777" w:rsidR="003D2352" w:rsidRPr="00A64FE4" w:rsidRDefault="003D2352" w:rsidP="00154CC6">
            <w:pPr>
              <w:pStyle w:val="TAC"/>
              <w:keepNext w:val="0"/>
              <w:rPr>
                <w:sz w:val="16"/>
                <w:szCs w:val="16"/>
              </w:rPr>
            </w:pPr>
          </w:p>
        </w:tc>
        <w:tc>
          <w:tcPr>
            <w:tcW w:w="491" w:type="pct"/>
            <w:shd w:val="clear" w:color="auto" w:fill="auto"/>
            <w:vAlign w:val="center"/>
          </w:tcPr>
          <w:p w14:paraId="6FE18504" w14:textId="77777777" w:rsidR="003D2352" w:rsidRPr="00A64FE4" w:rsidRDefault="003D2352" w:rsidP="00154CC6">
            <w:pPr>
              <w:pStyle w:val="TAC"/>
              <w:keepNext w:val="0"/>
              <w:rPr>
                <w:sz w:val="16"/>
                <w:szCs w:val="16"/>
              </w:rPr>
            </w:pPr>
            <w:r w:rsidRPr="00A64FE4">
              <w:rPr>
                <w:sz w:val="16"/>
                <w:szCs w:val="16"/>
              </w:rPr>
              <w:t>[8B-17]</w:t>
            </w:r>
          </w:p>
        </w:tc>
        <w:tc>
          <w:tcPr>
            <w:tcW w:w="534" w:type="pct"/>
            <w:shd w:val="clear" w:color="auto" w:fill="auto"/>
            <w:vAlign w:val="center"/>
          </w:tcPr>
          <w:p w14:paraId="39B8CF62" w14:textId="77777777" w:rsidR="003D2352" w:rsidRPr="00A64FE4" w:rsidRDefault="003D2352" w:rsidP="00154CC6">
            <w:pPr>
              <w:pStyle w:val="TAC"/>
              <w:keepNext w:val="0"/>
              <w:rPr>
                <w:sz w:val="16"/>
                <w:szCs w:val="16"/>
              </w:rPr>
            </w:pPr>
          </w:p>
        </w:tc>
        <w:tc>
          <w:tcPr>
            <w:tcW w:w="491" w:type="pct"/>
            <w:shd w:val="clear" w:color="auto" w:fill="auto"/>
            <w:vAlign w:val="center"/>
          </w:tcPr>
          <w:p w14:paraId="01F8AFDB" w14:textId="77777777" w:rsidR="003D2352" w:rsidRPr="00A64FE4" w:rsidRDefault="003D2352" w:rsidP="00154CC6">
            <w:pPr>
              <w:pStyle w:val="TAC"/>
              <w:keepNext w:val="0"/>
              <w:rPr>
                <w:sz w:val="16"/>
                <w:szCs w:val="16"/>
              </w:rPr>
            </w:pPr>
            <w:r w:rsidRPr="00A64FE4">
              <w:rPr>
                <w:sz w:val="16"/>
                <w:szCs w:val="16"/>
              </w:rPr>
              <w:t>[8B-1] [8B-17]</w:t>
            </w:r>
          </w:p>
        </w:tc>
        <w:tc>
          <w:tcPr>
            <w:tcW w:w="534" w:type="pct"/>
            <w:shd w:val="clear" w:color="auto" w:fill="auto"/>
            <w:vAlign w:val="center"/>
          </w:tcPr>
          <w:p w14:paraId="3C7F2273" w14:textId="77777777" w:rsidR="003D2352" w:rsidRPr="00A64FE4" w:rsidRDefault="003D2352" w:rsidP="00154CC6">
            <w:pPr>
              <w:pStyle w:val="TAC"/>
              <w:keepNext w:val="0"/>
              <w:rPr>
                <w:sz w:val="16"/>
                <w:szCs w:val="16"/>
              </w:rPr>
            </w:pPr>
          </w:p>
        </w:tc>
        <w:tc>
          <w:tcPr>
            <w:tcW w:w="491" w:type="pct"/>
            <w:shd w:val="clear" w:color="auto" w:fill="auto"/>
            <w:vAlign w:val="center"/>
          </w:tcPr>
          <w:p w14:paraId="745970F7" w14:textId="77777777" w:rsidR="003D2352" w:rsidRPr="00A64FE4" w:rsidRDefault="003D2352" w:rsidP="00154CC6">
            <w:pPr>
              <w:pStyle w:val="TAC"/>
              <w:keepNext w:val="0"/>
              <w:rPr>
                <w:sz w:val="16"/>
                <w:szCs w:val="16"/>
              </w:rPr>
            </w:pPr>
          </w:p>
        </w:tc>
        <w:tc>
          <w:tcPr>
            <w:tcW w:w="534" w:type="pct"/>
            <w:shd w:val="clear" w:color="auto" w:fill="auto"/>
            <w:vAlign w:val="center"/>
          </w:tcPr>
          <w:p w14:paraId="264FA6BF" w14:textId="77777777" w:rsidR="003D2352" w:rsidRPr="00A64FE4" w:rsidRDefault="003D2352" w:rsidP="00154CC6">
            <w:pPr>
              <w:pStyle w:val="TAC"/>
              <w:keepNext w:val="0"/>
              <w:rPr>
                <w:sz w:val="16"/>
                <w:szCs w:val="16"/>
              </w:rPr>
            </w:pPr>
          </w:p>
        </w:tc>
      </w:tr>
      <w:tr w:rsidR="00845BDD" w:rsidRPr="00A64FE4" w14:paraId="1573A752" w14:textId="77777777" w:rsidTr="00764281">
        <w:trPr>
          <w:trHeight w:val="196"/>
          <w:jc w:val="center"/>
        </w:trPr>
        <w:tc>
          <w:tcPr>
            <w:tcW w:w="899" w:type="pct"/>
            <w:vAlign w:val="center"/>
          </w:tcPr>
          <w:p w14:paraId="5C2B59A4" w14:textId="77777777" w:rsidR="003D2352" w:rsidRPr="00A64FE4" w:rsidRDefault="003D2352" w:rsidP="00154CC6">
            <w:pPr>
              <w:pStyle w:val="TAC"/>
              <w:keepNext w:val="0"/>
              <w:rPr>
                <w:sz w:val="16"/>
                <w:szCs w:val="16"/>
                <w:lang w:val="en-US"/>
              </w:rPr>
            </w:pPr>
            <w:r w:rsidRPr="00A64FE4">
              <w:rPr>
                <w:sz w:val="16"/>
                <w:szCs w:val="16"/>
                <w:lang w:val="en-US"/>
              </w:rPr>
              <w:t>4</w:t>
            </w:r>
          </w:p>
        </w:tc>
        <w:tc>
          <w:tcPr>
            <w:tcW w:w="491" w:type="pct"/>
            <w:shd w:val="clear" w:color="auto" w:fill="auto"/>
            <w:vAlign w:val="center"/>
          </w:tcPr>
          <w:p w14:paraId="061ABD7A" w14:textId="77777777" w:rsidR="003D2352" w:rsidRPr="00A64FE4" w:rsidRDefault="003D2352" w:rsidP="00154CC6">
            <w:pPr>
              <w:pStyle w:val="TAC"/>
              <w:keepNext w:val="0"/>
              <w:rPr>
                <w:sz w:val="16"/>
                <w:szCs w:val="16"/>
                <w:lang w:val="en-US"/>
              </w:rPr>
            </w:pPr>
            <w:r w:rsidRPr="00A64FE4">
              <w:rPr>
                <w:sz w:val="16"/>
                <w:szCs w:val="16"/>
              </w:rPr>
              <w:t>[8B-17][8B-27]</w:t>
            </w:r>
          </w:p>
        </w:tc>
        <w:tc>
          <w:tcPr>
            <w:tcW w:w="534" w:type="pct"/>
            <w:shd w:val="clear" w:color="auto" w:fill="auto"/>
            <w:vAlign w:val="center"/>
          </w:tcPr>
          <w:p w14:paraId="4AE39D14" w14:textId="60510903" w:rsidR="003D2352" w:rsidRPr="00A64FE4" w:rsidRDefault="003D2352" w:rsidP="00154CC6">
            <w:pPr>
              <w:pStyle w:val="TAC"/>
              <w:keepNext w:val="0"/>
              <w:rPr>
                <w:sz w:val="16"/>
                <w:szCs w:val="16"/>
                <w:lang w:val="en-US"/>
              </w:rPr>
            </w:pPr>
            <w:r w:rsidRPr="00A64FE4">
              <w:rPr>
                <w:sz w:val="16"/>
                <w:szCs w:val="16"/>
              </w:rPr>
              <w:t>[8B-7][8B-24]</w:t>
            </w:r>
          </w:p>
        </w:tc>
        <w:tc>
          <w:tcPr>
            <w:tcW w:w="491" w:type="pct"/>
            <w:shd w:val="clear" w:color="auto" w:fill="auto"/>
            <w:vAlign w:val="center"/>
          </w:tcPr>
          <w:p w14:paraId="190DE51B" w14:textId="77777777" w:rsidR="003D2352" w:rsidRPr="00A64FE4" w:rsidRDefault="003D2352" w:rsidP="00154CC6">
            <w:pPr>
              <w:pStyle w:val="TAC"/>
              <w:keepNext w:val="0"/>
              <w:rPr>
                <w:sz w:val="16"/>
                <w:szCs w:val="16"/>
                <w:lang w:val="en-US"/>
              </w:rPr>
            </w:pPr>
            <w:r w:rsidRPr="00A64FE4">
              <w:rPr>
                <w:sz w:val="16"/>
                <w:szCs w:val="16"/>
              </w:rPr>
              <w:t>[8B-17]</w:t>
            </w:r>
          </w:p>
        </w:tc>
        <w:tc>
          <w:tcPr>
            <w:tcW w:w="534" w:type="pct"/>
            <w:shd w:val="clear" w:color="auto" w:fill="auto"/>
            <w:vAlign w:val="center"/>
          </w:tcPr>
          <w:p w14:paraId="451AF24F" w14:textId="1FD39D05" w:rsidR="003D2352" w:rsidRPr="00A64FE4" w:rsidRDefault="003D2352" w:rsidP="00154CC6">
            <w:pPr>
              <w:pStyle w:val="TAC"/>
              <w:keepNext w:val="0"/>
              <w:rPr>
                <w:sz w:val="16"/>
                <w:szCs w:val="16"/>
                <w:lang w:val="en-US"/>
              </w:rPr>
            </w:pPr>
            <w:r w:rsidRPr="00A64FE4">
              <w:rPr>
                <w:sz w:val="16"/>
                <w:szCs w:val="16"/>
              </w:rPr>
              <w:t>[8B-7][8B-24]</w:t>
            </w:r>
          </w:p>
        </w:tc>
        <w:tc>
          <w:tcPr>
            <w:tcW w:w="491" w:type="pct"/>
            <w:shd w:val="clear" w:color="auto" w:fill="auto"/>
            <w:vAlign w:val="center"/>
          </w:tcPr>
          <w:p w14:paraId="35CE8EB3" w14:textId="77777777" w:rsidR="003D2352" w:rsidRPr="00A64FE4" w:rsidRDefault="003D2352" w:rsidP="00154CC6">
            <w:pPr>
              <w:pStyle w:val="TAC"/>
              <w:keepNext w:val="0"/>
              <w:rPr>
                <w:sz w:val="16"/>
                <w:szCs w:val="16"/>
              </w:rPr>
            </w:pPr>
            <w:r w:rsidRPr="00A64FE4">
              <w:rPr>
                <w:sz w:val="16"/>
                <w:szCs w:val="16"/>
              </w:rPr>
              <w:t>[8B-1][8B-17]</w:t>
            </w:r>
          </w:p>
          <w:p w14:paraId="5045463D" w14:textId="77777777" w:rsidR="003D2352" w:rsidRPr="00A64FE4" w:rsidRDefault="003D2352" w:rsidP="00154CC6">
            <w:pPr>
              <w:pStyle w:val="TAC"/>
              <w:keepNext w:val="0"/>
              <w:rPr>
                <w:sz w:val="16"/>
                <w:szCs w:val="16"/>
                <w:lang w:val="en-US"/>
              </w:rPr>
            </w:pPr>
            <w:r w:rsidRPr="00A64FE4">
              <w:rPr>
                <w:sz w:val="16"/>
                <w:szCs w:val="16"/>
              </w:rPr>
              <w:t>[8B-2]</w:t>
            </w:r>
          </w:p>
        </w:tc>
        <w:tc>
          <w:tcPr>
            <w:tcW w:w="534" w:type="pct"/>
            <w:shd w:val="clear" w:color="auto" w:fill="auto"/>
            <w:vAlign w:val="center"/>
          </w:tcPr>
          <w:p w14:paraId="0CA46A81" w14:textId="143B95FF" w:rsidR="003D2352" w:rsidRPr="00A64FE4" w:rsidRDefault="003D2352" w:rsidP="00154CC6">
            <w:pPr>
              <w:pStyle w:val="TAC"/>
              <w:keepNext w:val="0"/>
              <w:rPr>
                <w:sz w:val="16"/>
                <w:szCs w:val="16"/>
              </w:rPr>
            </w:pPr>
            <w:r w:rsidRPr="00A64FE4">
              <w:rPr>
                <w:sz w:val="16"/>
                <w:szCs w:val="16"/>
              </w:rPr>
              <w:t>[8B-11]</w:t>
            </w:r>
          </w:p>
          <w:p w14:paraId="1A969043" w14:textId="77777777" w:rsidR="003D2352" w:rsidRPr="00A64FE4" w:rsidRDefault="003D2352" w:rsidP="00154CC6">
            <w:pPr>
              <w:pStyle w:val="TAC"/>
              <w:keepNext w:val="0"/>
              <w:rPr>
                <w:sz w:val="16"/>
                <w:szCs w:val="16"/>
                <w:lang w:val="en-US"/>
              </w:rPr>
            </w:pPr>
            <w:r w:rsidRPr="00A64FE4">
              <w:rPr>
                <w:sz w:val="16"/>
                <w:szCs w:val="16"/>
              </w:rPr>
              <w:t>[8B-7][8B-24]</w:t>
            </w:r>
          </w:p>
        </w:tc>
        <w:tc>
          <w:tcPr>
            <w:tcW w:w="491" w:type="pct"/>
            <w:shd w:val="clear" w:color="auto" w:fill="auto"/>
            <w:vAlign w:val="center"/>
          </w:tcPr>
          <w:p w14:paraId="1D291310" w14:textId="77777777" w:rsidR="003D2352" w:rsidRPr="00A64FE4" w:rsidRDefault="003D2352" w:rsidP="00154CC6">
            <w:pPr>
              <w:pStyle w:val="TAC"/>
              <w:keepNext w:val="0"/>
              <w:rPr>
                <w:sz w:val="16"/>
                <w:szCs w:val="16"/>
                <w:lang w:val="en-US"/>
              </w:rPr>
            </w:pPr>
            <w:r w:rsidRPr="00A64FE4">
              <w:rPr>
                <w:sz w:val="16"/>
                <w:szCs w:val="16"/>
              </w:rPr>
              <w:t>[8B-28]</w:t>
            </w:r>
          </w:p>
        </w:tc>
        <w:tc>
          <w:tcPr>
            <w:tcW w:w="534" w:type="pct"/>
            <w:shd w:val="clear" w:color="auto" w:fill="auto"/>
            <w:vAlign w:val="center"/>
          </w:tcPr>
          <w:p w14:paraId="4BCD138B" w14:textId="77777777" w:rsidR="003D2352" w:rsidRPr="00A64FE4" w:rsidRDefault="003D2352" w:rsidP="00154CC6">
            <w:pPr>
              <w:pStyle w:val="TAC"/>
              <w:keepNext w:val="0"/>
              <w:rPr>
                <w:strike/>
                <w:sz w:val="16"/>
                <w:szCs w:val="16"/>
                <w:lang w:val="en-US"/>
              </w:rPr>
            </w:pPr>
            <w:r w:rsidRPr="00A64FE4">
              <w:rPr>
                <w:sz w:val="16"/>
                <w:szCs w:val="16"/>
              </w:rPr>
              <w:t>0</w:t>
            </w:r>
          </w:p>
        </w:tc>
      </w:tr>
      <w:tr w:rsidR="00845BDD" w:rsidRPr="00A64FE4" w14:paraId="44FF9E96" w14:textId="77777777" w:rsidTr="00764281">
        <w:trPr>
          <w:jc w:val="center"/>
        </w:trPr>
        <w:tc>
          <w:tcPr>
            <w:tcW w:w="899" w:type="pct"/>
            <w:vAlign w:val="center"/>
          </w:tcPr>
          <w:p w14:paraId="10E6B6E1" w14:textId="77777777" w:rsidR="003D2352" w:rsidRPr="00A64FE4" w:rsidRDefault="003D2352" w:rsidP="00154CC6">
            <w:pPr>
              <w:pStyle w:val="TAC"/>
              <w:keepNext w:val="0"/>
              <w:rPr>
                <w:sz w:val="16"/>
                <w:szCs w:val="16"/>
                <w:lang w:val="en-US"/>
              </w:rPr>
            </w:pPr>
            <w:r w:rsidRPr="00A64FE4">
              <w:rPr>
                <w:sz w:val="16"/>
                <w:szCs w:val="16"/>
                <w:lang w:val="en-US"/>
              </w:rPr>
              <w:lastRenderedPageBreak/>
              <w:t>10</w:t>
            </w:r>
          </w:p>
        </w:tc>
        <w:tc>
          <w:tcPr>
            <w:tcW w:w="491" w:type="pct"/>
            <w:shd w:val="clear" w:color="auto" w:fill="auto"/>
            <w:vAlign w:val="center"/>
          </w:tcPr>
          <w:p w14:paraId="7E029127" w14:textId="77777777" w:rsidR="003D2352" w:rsidRPr="00A64FE4" w:rsidRDefault="003D2352" w:rsidP="00154CC6">
            <w:pPr>
              <w:pStyle w:val="TAC"/>
              <w:keepNext w:val="0"/>
              <w:rPr>
                <w:sz w:val="16"/>
                <w:szCs w:val="16"/>
              </w:rPr>
            </w:pPr>
            <w:r w:rsidRPr="00A64FE4">
              <w:rPr>
                <w:sz w:val="16"/>
                <w:szCs w:val="16"/>
              </w:rPr>
              <w:t>0</w:t>
            </w:r>
          </w:p>
        </w:tc>
        <w:tc>
          <w:tcPr>
            <w:tcW w:w="534" w:type="pct"/>
            <w:shd w:val="clear" w:color="auto" w:fill="auto"/>
            <w:vAlign w:val="center"/>
          </w:tcPr>
          <w:p w14:paraId="438786F2" w14:textId="6328B893" w:rsidR="003D2352" w:rsidRPr="00A64FE4" w:rsidRDefault="003D2352" w:rsidP="00154CC6">
            <w:pPr>
              <w:pStyle w:val="TAC"/>
              <w:keepNext w:val="0"/>
              <w:rPr>
                <w:sz w:val="16"/>
                <w:szCs w:val="16"/>
              </w:rPr>
            </w:pPr>
          </w:p>
        </w:tc>
        <w:tc>
          <w:tcPr>
            <w:tcW w:w="491" w:type="pct"/>
            <w:shd w:val="clear" w:color="auto" w:fill="auto"/>
            <w:vAlign w:val="center"/>
          </w:tcPr>
          <w:p w14:paraId="4150BC78" w14:textId="77777777" w:rsidR="003D2352" w:rsidRPr="00A64FE4" w:rsidRDefault="003D2352" w:rsidP="00154CC6">
            <w:pPr>
              <w:pStyle w:val="TAC"/>
              <w:keepNext w:val="0"/>
              <w:rPr>
                <w:sz w:val="16"/>
                <w:szCs w:val="16"/>
              </w:rPr>
            </w:pPr>
            <w:r w:rsidRPr="00A64FE4">
              <w:rPr>
                <w:sz w:val="16"/>
                <w:szCs w:val="16"/>
              </w:rPr>
              <w:t>0</w:t>
            </w:r>
          </w:p>
        </w:tc>
        <w:tc>
          <w:tcPr>
            <w:tcW w:w="534" w:type="pct"/>
            <w:shd w:val="clear" w:color="auto" w:fill="auto"/>
            <w:vAlign w:val="center"/>
          </w:tcPr>
          <w:p w14:paraId="515B172B" w14:textId="575758D1" w:rsidR="003D2352" w:rsidRPr="00A64FE4" w:rsidRDefault="003D2352" w:rsidP="00154CC6">
            <w:pPr>
              <w:pStyle w:val="TAC"/>
              <w:keepNext w:val="0"/>
              <w:rPr>
                <w:sz w:val="16"/>
                <w:szCs w:val="16"/>
              </w:rPr>
            </w:pPr>
          </w:p>
        </w:tc>
        <w:tc>
          <w:tcPr>
            <w:tcW w:w="491" w:type="pct"/>
            <w:shd w:val="clear" w:color="auto" w:fill="auto"/>
            <w:vAlign w:val="center"/>
          </w:tcPr>
          <w:p w14:paraId="2E94A2B7" w14:textId="77777777" w:rsidR="003D2352" w:rsidRPr="00A64FE4" w:rsidRDefault="003D2352" w:rsidP="00154CC6">
            <w:pPr>
              <w:pStyle w:val="TAC"/>
              <w:keepNext w:val="0"/>
              <w:rPr>
                <w:sz w:val="16"/>
                <w:szCs w:val="16"/>
              </w:rPr>
            </w:pPr>
            <w:r w:rsidRPr="00A64FE4">
              <w:rPr>
                <w:sz w:val="16"/>
                <w:szCs w:val="16"/>
              </w:rPr>
              <w:t>0</w:t>
            </w:r>
          </w:p>
        </w:tc>
        <w:tc>
          <w:tcPr>
            <w:tcW w:w="534" w:type="pct"/>
            <w:shd w:val="clear" w:color="auto" w:fill="auto"/>
            <w:vAlign w:val="center"/>
          </w:tcPr>
          <w:p w14:paraId="17331502" w14:textId="6535ADBF" w:rsidR="003D2352" w:rsidRPr="00A64FE4" w:rsidRDefault="003D2352" w:rsidP="00154CC6">
            <w:pPr>
              <w:pStyle w:val="TAC"/>
              <w:keepNext w:val="0"/>
              <w:rPr>
                <w:sz w:val="16"/>
                <w:szCs w:val="16"/>
              </w:rPr>
            </w:pPr>
          </w:p>
        </w:tc>
        <w:tc>
          <w:tcPr>
            <w:tcW w:w="491" w:type="pct"/>
            <w:shd w:val="clear" w:color="auto" w:fill="auto"/>
            <w:vAlign w:val="center"/>
          </w:tcPr>
          <w:p w14:paraId="1DB9AEFE" w14:textId="77777777" w:rsidR="003D2352" w:rsidRPr="00A64FE4" w:rsidRDefault="003D2352" w:rsidP="00154CC6">
            <w:pPr>
              <w:pStyle w:val="TAC"/>
              <w:keepNext w:val="0"/>
              <w:rPr>
                <w:sz w:val="16"/>
                <w:szCs w:val="16"/>
                <w:lang w:val="en-US"/>
              </w:rPr>
            </w:pPr>
          </w:p>
        </w:tc>
        <w:tc>
          <w:tcPr>
            <w:tcW w:w="534" w:type="pct"/>
            <w:shd w:val="clear" w:color="auto" w:fill="auto"/>
            <w:vAlign w:val="center"/>
          </w:tcPr>
          <w:p w14:paraId="777B01C3" w14:textId="77777777" w:rsidR="003D2352" w:rsidRPr="00A64FE4" w:rsidRDefault="003D2352" w:rsidP="00154CC6">
            <w:pPr>
              <w:pStyle w:val="TAC"/>
              <w:keepNext w:val="0"/>
              <w:rPr>
                <w:sz w:val="16"/>
                <w:szCs w:val="16"/>
                <w:lang w:val="en-US"/>
              </w:rPr>
            </w:pPr>
          </w:p>
        </w:tc>
      </w:tr>
      <w:tr w:rsidR="00845BDD" w:rsidRPr="00A64FE4" w14:paraId="1B3958FE" w14:textId="77777777" w:rsidTr="00764281">
        <w:trPr>
          <w:jc w:val="center"/>
        </w:trPr>
        <w:tc>
          <w:tcPr>
            <w:tcW w:w="899" w:type="pct"/>
            <w:vAlign w:val="center"/>
          </w:tcPr>
          <w:p w14:paraId="1D73A701" w14:textId="77777777" w:rsidR="003D2352" w:rsidRPr="00A64FE4" w:rsidRDefault="003D2352" w:rsidP="00154CC6">
            <w:pPr>
              <w:pStyle w:val="TAC"/>
              <w:keepNext w:val="0"/>
              <w:rPr>
                <w:sz w:val="16"/>
                <w:szCs w:val="16"/>
                <w:lang w:val="en-US"/>
              </w:rPr>
            </w:pPr>
            <w:r w:rsidRPr="00A64FE4">
              <w:rPr>
                <w:sz w:val="16"/>
                <w:szCs w:val="16"/>
                <w:lang w:val="en-US"/>
              </w:rPr>
              <w:t xml:space="preserve">Sampling </w:t>
            </w:r>
            <w:r w:rsidRPr="00A64FE4">
              <w:rPr>
                <w:sz w:val="16"/>
                <w:szCs w:val="16"/>
                <w:lang w:val="en-US"/>
              </w:rPr>
              <w:br/>
              <w:t>rate range [MHz]</w:t>
            </w:r>
          </w:p>
        </w:tc>
        <w:tc>
          <w:tcPr>
            <w:tcW w:w="1025" w:type="pct"/>
            <w:gridSpan w:val="2"/>
            <w:vAlign w:val="center"/>
          </w:tcPr>
          <w:p w14:paraId="78DA81EA" w14:textId="77777777" w:rsidR="003D2352" w:rsidRPr="00A64FE4" w:rsidRDefault="003D2352" w:rsidP="00154CC6">
            <w:pPr>
              <w:pStyle w:val="TAC"/>
              <w:keepNext w:val="0"/>
              <w:rPr>
                <w:sz w:val="16"/>
                <w:szCs w:val="16"/>
              </w:rPr>
            </w:pPr>
            <w:r w:rsidRPr="00A64FE4">
              <w:rPr>
                <w:sz w:val="16"/>
                <w:szCs w:val="16"/>
              </w:rPr>
              <w:t>0,96-</w:t>
            </w:r>
          </w:p>
          <w:p w14:paraId="71B6E2D1" w14:textId="77777777" w:rsidR="003D2352" w:rsidRPr="00A64FE4" w:rsidRDefault="003D2352" w:rsidP="00154CC6">
            <w:pPr>
              <w:pStyle w:val="TAC"/>
              <w:keepNext w:val="0"/>
              <w:rPr>
                <w:sz w:val="16"/>
                <w:szCs w:val="16"/>
              </w:rPr>
            </w:pPr>
            <w:r w:rsidRPr="00A64FE4">
              <w:rPr>
                <w:sz w:val="16"/>
                <w:szCs w:val="16"/>
              </w:rPr>
              <w:t>8,64</w:t>
            </w:r>
          </w:p>
        </w:tc>
        <w:tc>
          <w:tcPr>
            <w:tcW w:w="1025" w:type="pct"/>
            <w:gridSpan w:val="2"/>
            <w:vAlign w:val="center"/>
          </w:tcPr>
          <w:p w14:paraId="10287306" w14:textId="77777777" w:rsidR="003D2352" w:rsidRPr="00A64FE4" w:rsidRDefault="003D2352" w:rsidP="00154CC6">
            <w:pPr>
              <w:pStyle w:val="TAC"/>
              <w:keepNext w:val="0"/>
              <w:rPr>
                <w:sz w:val="16"/>
                <w:szCs w:val="16"/>
              </w:rPr>
            </w:pPr>
            <w:r w:rsidRPr="00A64FE4">
              <w:rPr>
                <w:sz w:val="16"/>
                <w:szCs w:val="16"/>
              </w:rPr>
              <w:t>0,96-</w:t>
            </w:r>
          </w:p>
          <w:p w14:paraId="7AD173D5" w14:textId="77777777" w:rsidR="003D2352" w:rsidRPr="00A64FE4" w:rsidRDefault="003D2352" w:rsidP="00154CC6">
            <w:pPr>
              <w:pStyle w:val="TAC"/>
              <w:keepNext w:val="0"/>
              <w:rPr>
                <w:sz w:val="16"/>
                <w:szCs w:val="16"/>
              </w:rPr>
            </w:pPr>
            <w:r w:rsidRPr="00A64FE4">
              <w:rPr>
                <w:sz w:val="16"/>
                <w:szCs w:val="16"/>
              </w:rPr>
              <w:t>8,64</w:t>
            </w:r>
          </w:p>
        </w:tc>
        <w:tc>
          <w:tcPr>
            <w:tcW w:w="1025" w:type="pct"/>
            <w:gridSpan w:val="2"/>
            <w:vAlign w:val="center"/>
          </w:tcPr>
          <w:p w14:paraId="5055BD98" w14:textId="77777777" w:rsidR="003D2352" w:rsidRPr="00A64FE4" w:rsidRDefault="003D2352" w:rsidP="00154CC6">
            <w:pPr>
              <w:pStyle w:val="TAC"/>
              <w:keepNext w:val="0"/>
              <w:rPr>
                <w:sz w:val="16"/>
                <w:szCs w:val="16"/>
              </w:rPr>
            </w:pPr>
            <w:r w:rsidRPr="00A64FE4">
              <w:rPr>
                <w:sz w:val="16"/>
                <w:szCs w:val="16"/>
              </w:rPr>
              <w:t>0,96-</w:t>
            </w:r>
          </w:p>
          <w:p w14:paraId="04575CF2" w14:textId="77777777" w:rsidR="003D2352" w:rsidRPr="00A64FE4" w:rsidRDefault="003D2352" w:rsidP="00154CC6">
            <w:pPr>
              <w:pStyle w:val="TAC"/>
              <w:keepNext w:val="0"/>
              <w:rPr>
                <w:sz w:val="16"/>
                <w:szCs w:val="16"/>
              </w:rPr>
            </w:pPr>
            <w:r w:rsidRPr="00A64FE4">
              <w:rPr>
                <w:sz w:val="16"/>
                <w:szCs w:val="16"/>
              </w:rPr>
              <w:t>15,36</w:t>
            </w:r>
          </w:p>
        </w:tc>
        <w:tc>
          <w:tcPr>
            <w:tcW w:w="1025" w:type="pct"/>
            <w:gridSpan w:val="2"/>
            <w:vAlign w:val="center"/>
          </w:tcPr>
          <w:p w14:paraId="26955288" w14:textId="77777777" w:rsidR="003D2352" w:rsidRPr="00A64FE4" w:rsidRDefault="003D2352" w:rsidP="00154CC6">
            <w:pPr>
              <w:pStyle w:val="TAC"/>
              <w:keepNext w:val="0"/>
              <w:rPr>
                <w:sz w:val="16"/>
                <w:szCs w:val="16"/>
              </w:rPr>
            </w:pPr>
            <w:r w:rsidRPr="00A64FE4">
              <w:rPr>
                <w:sz w:val="16"/>
                <w:szCs w:val="16"/>
              </w:rPr>
              <w:t>3,84-</w:t>
            </w:r>
          </w:p>
          <w:p w14:paraId="498C0219" w14:textId="77777777" w:rsidR="003D2352" w:rsidRPr="00A64FE4" w:rsidRDefault="003D2352" w:rsidP="00154CC6">
            <w:pPr>
              <w:pStyle w:val="TAC"/>
              <w:keepNext w:val="0"/>
              <w:rPr>
                <w:sz w:val="16"/>
                <w:szCs w:val="16"/>
              </w:rPr>
            </w:pPr>
            <w:r w:rsidRPr="00A64FE4">
              <w:rPr>
                <w:sz w:val="16"/>
                <w:szCs w:val="16"/>
              </w:rPr>
              <w:t>7,68</w:t>
            </w:r>
          </w:p>
        </w:tc>
      </w:tr>
      <w:tr w:rsidR="00845BDD" w:rsidRPr="00A64FE4" w14:paraId="0142811B" w14:textId="77777777" w:rsidTr="00764281">
        <w:trPr>
          <w:jc w:val="center"/>
        </w:trPr>
        <w:tc>
          <w:tcPr>
            <w:tcW w:w="899" w:type="pct"/>
            <w:vAlign w:val="center"/>
          </w:tcPr>
          <w:p w14:paraId="0217CEEF" w14:textId="77777777" w:rsidR="003D2352" w:rsidRPr="00A64FE4" w:rsidRDefault="003D2352" w:rsidP="00154CC6">
            <w:pPr>
              <w:pStyle w:val="TAC"/>
              <w:keepNext w:val="0"/>
              <w:rPr>
                <w:sz w:val="16"/>
                <w:szCs w:val="16"/>
                <w:lang w:val="en-US"/>
              </w:rPr>
            </w:pPr>
            <w:r w:rsidRPr="00A64FE4">
              <w:rPr>
                <w:sz w:val="16"/>
                <w:szCs w:val="16"/>
                <w:lang w:val="en-US"/>
              </w:rPr>
              <w:t xml:space="preserve">Inner GB BW </w:t>
            </w:r>
            <w:r w:rsidRPr="00A64FE4">
              <w:rPr>
                <w:sz w:val="16"/>
                <w:szCs w:val="16"/>
                <w:lang w:val="en-US"/>
              </w:rPr>
              <w:br/>
              <w:t>range, if applicable [kHz]</w:t>
            </w:r>
          </w:p>
        </w:tc>
        <w:tc>
          <w:tcPr>
            <w:tcW w:w="1025" w:type="pct"/>
            <w:gridSpan w:val="2"/>
            <w:vAlign w:val="center"/>
          </w:tcPr>
          <w:p w14:paraId="666A6550" w14:textId="77777777" w:rsidR="003D2352" w:rsidRPr="00A64FE4" w:rsidRDefault="003D2352" w:rsidP="00154CC6">
            <w:pPr>
              <w:pStyle w:val="TAC"/>
              <w:keepNext w:val="0"/>
              <w:rPr>
                <w:sz w:val="16"/>
                <w:szCs w:val="16"/>
                <w:lang w:val="en-US"/>
              </w:rPr>
            </w:pPr>
            <w:r w:rsidRPr="00A64FE4">
              <w:rPr>
                <w:sz w:val="16"/>
                <w:szCs w:val="16"/>
              </w:rPr>
              <w:t>0-</w:t>
            </w:r>
          </w:p>
          <w:p w14:paraId="1ABD9AA3" w14:textId="77777777" w:rsidR="003D2352" w:rsidRPr="00A64FE4" w:rsidRDefault="003D2352" w:rsidP="00154CC6">
            <w:pPr>
              <w:pStyle w:val="TAC"/>
              <w:keepNext w:val="0"/>
              <w:rPr>
                <w:sz w:val="16"/>
                <w:szCs w:val="16"/>
                <w:lang w:val="en-US"/>
              </w:rPr>
            </w:pPr>
            <w:r w:rsidRPr="00A64FE4">
              <w:rPr>
                <w:sz w:val="16"/>
                <w:szCs w:val="16"/>
              </w:rPr>
              <w:t>480</w:t>
            </w:r>
          </w:p>
        </w:tc>
        <w:tc>
          <w:tcPr>
            <w:tcW w:w="1025" w:type="pct"/>
            <w:gridSpan w:val="2"/>
            <w:vAlign w:val="center"/>
          </w:tcPr>
          <w:p w14:paraId="76E23142" w14:textId="77777777" w:rsidR="003D2352" w:rsidRPr="00A64FE4" w:rsidRDefault="003D2352" w:rsidP="00154CC6">
            <w:pPr>
              <w:pStyle w:val="TAC"/>
              <w:keepNext w:val="0"/>
              <w:rPr>
                <w:sz w:val="16"/>
                <w:szCs w:val="16"/>
                <w:lang w:val="en-US"/>
              </w:rPr>
            </w:pPr>
            <w:r w:rsidRPr="00A64FE4">
              <w:rPr>
                <w:sz w:val="16"/>
                <w:szCs w:val="16"/>
              </w:rPr>
              <w:t>180-</w:t>
            </w:r>
          </w:p>
          <w:p w14:paraId="5E88AD35" w14:textId="77777777" w:rsidR="003D2352" w:rsidRPr="00A64FE4" w:rsidRDefault="003D2352" w:rsidP="00154CC6">
            <w:pPr>
              <w:pStyle w:val="TAC"/>
              <w:keepNext w:val="0"/>
              <w:rPr>
                <w:sz w:val="16"/>
                <w:szCs w:val="16"/>
                <w:lang w:val="en-US"/>
              </w:rPr>
            </w:pPr>
            <w:r w:rsidRPr="00A64FE4">
              <w:rPr>
                <w:sz w:val="16"/>
                <w:szCs w:val="16"/>
              </w:rPr>
              <w:t>480</w:t>
            </w:r>
          </w:p>
        </w:tc>
        <w:tc>
          <w:tcPr>
            <w:tcW w:w="1025" w:type="pct"/>
            <w:gridSpan w:val="2"/>
            <w:vAlign w:val="center"/>
          </w:tcPr>
          <w:p w14:paraId="3C69AA63" w14:textId="77777777" w:rsidR="003D2352" w:rsidRPr="00A64FE4" w:rsidRDefault="003D2352" w:rsidP="00154CC6">
            <w:pPr>
              <w:pStyle w:val="TAC"/>
              <w:keepNext w:val="0"/>
              <w:rPr>
                <w:sz w:val="16"/>
                <w:szCs w:val="16"/>
                <w:lang w:val="en-US"/>
              </w:rPr>
            </w:pPr>
            <w:r w:rsidRPr="00A64FE4">
              <w:rPr>
                <w:sz w:val="16"/>
                <w:szCs w:val="16"/>
              </w:rPr>
              <w:t>0-</w:t>
            </w:r>
          </w:p>
          <w:p w14:paraId="3CBA7387" w14:textId="77777777" w:rsidR="003D2352" w:rsidRPr="00A64FE4" w:rsidRDefault="003D2352" w:rsidP="00154CC6">
            <w:pPr>
              <w:pStyle w:val="TAC"/>
              <w:keepNext w:val="0"/>
              <w:rPr>
                <w:sz w:val="16"/>
                <w:szCs w:val="16"/>
                <w:lang w:val="en-US"/>
              </w:rPr>
            </w:pPr>
            <w:r w:rsidRPr="00A64FE4">
              <w:rPr>
                <w:sz w:val="16"/>
                <w:szCs w:val="16"/>
              </w:rPr>
              <w:t>480</w:t>
            </w:r>
          </w:p>
        </w:tc>
        <w:tc>
          <w:tcPr>
            <w:tcW w:w="1025" w:type="pct"/>
            <w:gridSpan w:val="2"/>
            <w:vAlign w:val="center"/>
          </w:tcPr>
          <w:p w14:paraId="57EEDA88" w14:textId="77777777" w:rsidR="003D2352" w:rsidRPr="00A64FE4" w:rsidRDefault="003D2352" w:rsidP="00154CC6">
            <w:pPr>
              <w:pStyle w:val="TAC"/>
              <w:keepNext w:val="0"/>
              <w:rPr>
                <w:sz w:val="16"/>
                <w:szCs w:val="16"/>
                <w:lang w:val="en-US"/>
              </w:rPr>
            </w:pPr>
            <w:r w:rsidRPr="00A64FE4">
              <w:rPr>
                <w:sz w:val="16"/>
                <w:szCs w:val="16"/>
              </w:rPr>
              <w:t>N/A</w:t>
            </w:r>
          </w:p>
        </w:tc>
      </w:tr>
      <w:tr w:rsidR="00845BDD" w:rsidRPr="00A64FE4" w14:paraId="16CE474F" w14:textId="77777777" w:rsidTr="00764281">
        <w:trPr>
          <w:jc w:val="center"/>
        </w:trPr>
        <w:tc>
          <w:tcPr>
            <w:tcW w:w="899" w:type="pct"/>
            <w:vAlign w:val="center"/>
          </w:tcPr>
          <w:p w14:paraId="6F5F9949" w14:textId="77777777" w:rsidR="003D2352" w:rsidRPr="00A64FE4" w:rsidRDefault="003D2352" w:rsidP="00154CC6">
            <w:pPr>
              <w:pStyle w:val="TAC"/>
              <w:keepNext w:val="0"/>
              <w:rPr>
                <w:sz w:val="16"/>
                <w:szCs w:val="16"/>
                <w:lang w:val="en-US"/>
              </w:rPr>
            </w:pPr>
            <w:r w:rsidRPr="00A64FE4">
              <w:rPr>
                <w:sz w:val="16"/>
                <w:szCs w:val="16"/>
                <w:lang w:val="en-US"/>
              </w:rPr>
              <w:t>Total Sources</w:t>
            </w:r>
          </w:p>
        </w:tc>
        <w:tc>
          <w:tcPr>
            <w:tcW w:w="1025" w:type="pct"/>
            <w:gridSpan w:val="2"/>
            <w:vAlign w:val="center"/>
          </w:tcPr>
          <w:p w14:paraId="4188735E" w14:textId="4CF60E8F" w:rsidR="003D2352" w:rsidRPr="00A64FE4" w:rsidRDefault="003D2352" w:rsidP="00154CC6">
            <w:pPr>
              <w:pStyle w:val="TAC"/>
              <w:keepNext w:val="0"/>
              <w:rPr>
                <w:sz w:val="16"/>
                <w:szCs w:val="16"/>
              </w:rPr>
            </w:pPr>
            <w:r w:rsidRPr="00A64FE4">
              <w:rPr>
                <w:sz w:val="16"/>
                <w:szCs w:val="16"/>
              </w:rPr>
              <w:t>[8B-7][8B-17]</w:t>
            </w:r>
          </w:p>
          <w:p w14:paraId="2ABEA71B" w14:textId="77777777" w:rsidR="003D2352" w:rsidRPr="00A64FE4" w:rsidRDefault="003D2352" w:rsidP="00154CC6">
            <w:pPr>
              <w:pStyle w:val="TAC"/>
              <w:keepNext w:val="0"/>
              <w:rPr>
                <w:sz w:val="16"/>
                <w:szCs w:val="16"/>
              </w:rPr>
            </w:pPr>
            <w:r w:rsidRPr="00A64FE4">
              <w:rPr>
                <w:sz w:val="16"/>
                <w:szCs w:val="16"/>
              </w:rPr>
              <w:t>[8B-24][8B-27]</w:t>
            </w:r>
          </w:p>
        </w:tc>
        <w:tc>
          <w:tcPr>
            <w:tcW w:w="1025" w:type="pct"/>
            <w:gridSpan w:val="2"/>
            <w:vAlign w:val="center"/>
          </w:tcPr>
          <w:p w14:paraId="6F1D74FF" w14:textId="16996343" w:rsidR="003D2352" w:rsidRPr="00A64FE4" w:rsidRDefault="003D2352" w:rsidP="00154CC6">
            <w:pPr>
              <w:pStyle w:val="TAC"/>
              <w:keepNext w:val="0"/>
              <w:rPr>
                <w:sz w:val="16"/>
                <w:szCs w:val="16"/>
              </w:rPr>
            </w:pPr>
            <w:r w:rsidRPr="00A64FE4">
              <w:rPr>
                <w:sz w:val="16"/>
                <w:szCs w:val="16"/>
              </w:rPr>
              <w:t>[8B-17][8B-7][8B-24]</w:t>
            </w:r>
          </w:p>
          <w:p w14:paraId="581E51B2" w14:textId="77777777" w:rsidR="003D2352" w:rsidRPr="00A64FE4" w:rsidRDefault="003D2352" w:rsidP="00154CC6">
            <w:pPr>
              <w:pStyle w:val="TAC"/>
              <w:keepNext w:val="0"/>
              <w:rPr>
                <w:sz w:val="16"/>
                <w:szCs w:val="16"/>
              </w:rPr>
            </w:pPr>
          </w:p>
        </w:tc>
        <w:tc>
          <w:tcPr>
            <w:tcW w:w="1025" w:type="pct"/>
            <w:gridSpan w:val="2"/>
            <w:vAlign w:val="center"/>
          </w:tcPr>
          <w:p w14:paraId="1E310BA2" w14:textId="1581B69E" w:rsidR="003D2352" w:rsidRPr="00A64FE4" w:rsidRDefault="003D2352" w:rsidP="00154CC6">
            <w:pPr>
              <w:pStyle w:val="TAC"/>
              <w:keepNext w:val="0"/>
              <w:rPr>
                <w:sz w:val="16"/>
                <w:szCs w:val="16"/>
              </w:rPr>
            </w:pPr>
            <w:r w:rsidRPr="00A64FE4">
              <w:rPr>
                <w:sz w:val="16"/>
                <w:szCs w:val="16"/>
              </w:rPr>
              <w:t>[8B-7][8B-1][8B-11]</w:t>
            </w:r>
          </w:p>
          <w:p w14:paraId="5A9803E4" w14:textId="77777777" w:rsidR="003D2352" w:rsidRPr="00A64FE4" w:rsidRDefault="003D2352" w:rsidP="00154CC6">
            <w:pPr>
              <w:pStyle w:val="TAC"/>
              <w:keepNext w:val="0"/>
              <w:rPr>
                <w:sz w:val="16"/>
                <w:szCs w:val="16"/>
              </w:rPr>
            </w:pPr>
            <w:r w:rsidRPr="00A64FE4">
              <w:rPr>
                <w:sz w:val="16"/>
                <w:szCs w:val="16"/>
              </w:rPr>
              <w:t>[8B-17][8B-2][8B-24]</w:t>
            </w:r>
          </w:p>
        </w:tc>
        <w:tc>
          <w:tcPr>
            <w:tcW w:w="1025" w:type="pct"/>
            <w:gridSpan w:val="2"/>
            <w:vAlign w:val="center"/>
          </w:tcPr>
          <w:p w14:paraId="10AEA66A" w14:textId="2C47847F" w:rsidR="003D2352" w:rsidRPr="00A64FE4" w:rsidRDefault="003D2352" w:rsidP="00154CC6">
            <w:pPr>
              <w:pStyle w:val="TAC"/>
              <w:keepNext w:val="0"/>
              <w:rPr>
                <w:sz w:val="16"/>
                <w:szCs w:val="16"/>
              </w:rPr>
            </w:pPr>
            <w:r w:rsidRPr="00A64FE4">
              <w:rPr>
                <w:sz w:val="16"/>
                <w:szCs w:val="16"/>
              </w:rPr>
              <w:t>[8B-28]</w:t>
            </w:r>
          </w:p>
          <w:p w14:paraId="1732E6D5" w14:textId="77777777" w:rsidR="003D2352" w:rsidRPr="00A64FE4" w:rsidRDefault="003D2352" w:rsidP="00154CC6">
            <w:pPr>
              <w:pStyle w:val="TAC"/>
              <w:keepNext w:val="0"/>
              <w:rPr>
                <w:sz w:val="16"/>
                <w:szCs w:val="16"/>
              </w:rPr>
            </w:pPr>
          </w:p>
        </w:tc>
      </w:tr>
    </w:tbl>
    <w:p w14:paraId="4250773A" w14:textId="77777777" w:rsidR="003D2352" w:rsidRPr="00B71B29" w:rsidRDefault="003D2352" w:rsidP="003D2352">
      <w:pPr>
        <w:textAlignment w:val="baseline"/>
        <w:rPr>
          <w:rFonts w:hAnsi="Calibri"/>
          <w:color w:val="000000" w:themeColor="dark1"/>
          <w:lang w:val="en-US"/>
        </w:rPr>
      </w:pPr>
    </w:p>
    <w:p w14:paraId="23FACB75" w14:textId="0E9E1EA9" w:rsidR="003D2352" w:rsidRPr="00B71B29" w:rsidRDefault="003D2352" w:rsidP="00845BDD">
      <w:pPr>
        <w:pStyle w:val="TH"/>
        <w:rPr>
          <w:lang w:val="it-IT" w:eastAsia="zh-CN"/>
        </w:rPr>
      </w:pPr>
      <w:r w:rsidRPr="00B71B29">
        <w:rPr>
          <w:lang w:val="it-IT" w:eastAsia="zh-CN"/>
        </w:rPr>
        <w:t>Table 8.3-2</w:t>
      </w:r>
      <w:r w:rsidR="00845BDD">
        <w:rPr>
          <w:lang w:val="it-IT" w:eastAsia="zh-CN"/>
        </w:rPr>
        <w:t>:</w:t>
      </w:r>
      <w:r w:rsidRPr="00B71B29">
        <w:rPr>
          <w:lang w:val="it-IT" w:eastAsia="zh-CN"/>
        </w:rPr>
        <w:t xml:space="preserve"> Tolerance to timing error by waveform</w:t>
      </w:r>
    </w:p>
    <w:tbl>
      <w:tblPr>
        <w:tblStyle w:val="TableGrid"/>
        <w:tblW w:w="5000" w:type="pct"/>
        <w:tblLook w:val="04A0" w:firstRow="1" w:lastRow="0" w:firstColumn="1" w:lastColumn="0" w:noHBand="0" w:noVBand="1"/>
      </w:tblPr>
      <w:tblGrid>
        <w:gridCol w:w="3965"/>
        <w:gridCol w:w="4394"/>
        <w:gridCol w:w="5922"/>
      </w:tblGrid>
      <w:tr w:rsidR="003D2352" w:rsidRPr="00B71B29" w14:paraId="4E53107A" w14:textId="77777777" w:rsidTr="00845BDD">
        <w:tc>
          <w:tcPr>
            <w:tcW w:w="1388" w:type="pct"/>
          </w:tcPr>
          <w:p w14:paraId="675C1ABF" w14:textId="77777777" w:rsidR="003D2352" w:rsidRPr="00B71B29" w:rsidRDefault="003D2352" w:rsidP="00845BDD">
            <w:pPr>
              <w:pStyle w:val="TAH"/>
              <w:rPr>
                <w:lang w:val="en-US"/>
              </w:rPr>
            </w:pPr>
            <w:r w:rsidRPr="00B71B29">
              <w:rPr>
                <w:lang w:val="en-US"/>
              </w:rPr>
              <w:t>Waveform</w:t>
            </w:r>
          </w:p>
        </w:tc>
        <w:tc>
          <w:tcPr>
            <w:tcW w:w="1538" w:type="pct"/>
          </w:tcPr>
          <w:p w14:paraId="537B0A05" w14:textId="77777777" w:rsidR="003D2352" w:rsidRPr="00B71B29" w:rsidRDefault="003D2352" w:rsidP="00845BDD">
            <w:pPr>
              <w:pStyle w:val="TAH"/>
              <w:rPr>
                <w:lang w:val="en-US"/>
              </w:rPr>
            </w:pPr>
            <w:r w:rsidRPr="00B71B29">
              <w:rPr>
                <w:lang w:val="en-US"/>
              </w:rPr>
              <w:t>Tolerance up to timing error [us]</w:t>
            </w:r>
          </w:p>
        </w:tc>
        <w:tc>
          <w:tcPr>
            <w:tcW w:w="2073" w:type="pct"/>
          </w:tcPr>
          <w:p w14:paraId="323C4C97" w14:textId="77777777" w:rsidR="003D2352" w:rsidRPr="00B71B29" w:rsidRDefault="003D2352" w:rsidP="00845BDD">
            <w:pPr>
              <w:pStyle w:val="TAH"/>
              <w:rPr>
                <w:lang w:val="en-US"/>
              </w:rPr>
            </w:pPr>
            <w:r w:rsidRPr="00B71B29">
              <w:rPr>
                <w:lang w:val="en-US"/>
              </w:rPr>
              <w:t>Note</w:t>
            </w:r>
          </w:p>
        </w:tc>
      </w:tr>
      <w:tr w:rsidR="003D2352" w:rsidRPr="00B71B29" w14:paraId="0AC6FE90" w14:textId="77777777" w:rsidTr="00845BDD">
        <w:tc>
          <w:tcPr>
            <w:tcW w:w="1388" w:type="pct"/>
          </w:tcPr>
          <w:p w14:paraId="54CC73B5" w14:textId="724E2054" w:rsidR="003D2352" w:rsidRPr="00B71B29" w:rsidRDefault="003D2352" w:rsidP="00845BDD">
            <w:pPr>
              <w:pStyle w:val="TAC"/>
              <w:rPr>
                <w:lang w:val="en-US"/>
              </w:rPr>
            </w:pPr>
            <w:r w:rsidRPr="00B71B29">
              <w:rPr>
                <w:lang w:val="en-US"/>
              </w:rPr>
              <w:t>OOK-1</w:t>
            </w:r>
            <w:r w:rsidR="00845BDD">
              <w:rPr>
                <w:lang w:val="en-US"/>
              </w:rPr>
              <w:t xml:space="preserve"> </w:t>
            </w:r>
            <w:r w:rsidRPr="00B71B29">
              <w:rPr>
                <w:lang w:val="en-US"/>
              </w:rPr>
              <w:t>30kHz SCS</w:t>
            </w:r>
          </w:p>
        </w:tc>
        <w:tc>
          <w:tcPr>
            <w:tcW w:w="1538" w:type="pct"/>
          </w:tcPr>
          <w:p w14:paraId="427FBC3F" w14:textId="77777777" w:rsidR="003D2352" w:rsidRPr="00B71B29" w:rsidRDefault="003D2352" w:rsidP="00845BDD">
            <w:pPr>
              <w:pStyle w:val="TAC"/>
              <w:rPr>
                <w:lang w:val="en-US"/>
              </w:rPr>
            </w:pPr>
            <w:r w:rsidRPr="00B71B29">
              <w:rPr>
                <w:lang w:val="en-US"/>
              </w:rPr>
              <w:t>5</w:t>
            </w:r>
          </w:p>
        </w:tc>
        <w:tc>
          <w:tcPr>
            <w:tcW w:w="2073" w:type="pct"/>
          </w:tcPr>
          <w:p w14:paraId="3965A064" w14:textId="77777777" w:rsidR="003D2352" w:rsidRPr="00B71B29" w:rsidRDefault="003D2352" w:rsidP="00845BDD">
            <w:pPr>
              <w:pStyle w:val="TAC"/>
              <w:rPr>
                <w:lang w:val="en-US"/>
              </w:rPr>
            </w:pPr>
          </w:p>
        </w:tc>
      </w:tr>
      <w:tr w:rsidR="003D2352" w:rsidRPr="00B71B29" w14:paraId="5D4CB455" w14:textId="77777777" w:rsidTr="00845BDD">
        <w:tc>
          <w:tcPr>
            <w:tcW w:w="1388" w:type="pct"/>
          </w:tcPr>
          <w:p w14:paraId="6FACE763" w14:textId="04E575F3" w:rsidR="003D2352" w:rsidRPr="00B71B29" w:rsidRDefault="003D2352" w:rsidP="00845BDD">
            <w:pPr>
              <w:pStyle w:val="TAC"/>
              <w:rPr>
                <w:lang w:val="en-US"/>
              </w:rPr>
            </w:pPr>
            <w:r w:rsidRPr="00B71B29">
              <w:rPr>
                <w:lang w:val="en-US"/>
              </w:rPr>
              <w:t>OOK-1</w:t>
            </w:r>
            <w:r w:rsidR="00845BDD">
              <w:rPr>
                <w:lang w:val="en-US"/>
              </w:rPr>
              <w:t xml:space="preserve"> </w:t>
            </w:r>
            <w:r w:rsidRPr="00B71B29">
              <w:rPr>
                <w:lang w:val="en-US"/>
              </w:rPr>
              <w:t>60kHz SCS</w:t>
            </w:r>
          </w:p>
        </w:tc>
        <w:tc>
          <w:tcPr>
            <w:tcW w:w="1538" w:type="pct"/>
          </w:tcPr>
          <w:p w14:paraId="5735B926" w14:textId="77777777" w:rsidR="003D2352" w:rsidRPr="00B71B29" w:rsidRDefault="003D2352" w:rsidP="00845BDD">
            <w:pPr>
              <w:pStyle w:val="TAC"/>
              <w:rPr>
                <w:lang w:val="en-US"/>
              </w:rPr>
            </w:pPr>
            <w:r w:rsidRPr="00B71B29">
              <w:rPr>
                <w:lang w:val="en-US"/>
              </w:rPr>
              <w:t>3</w:t>
            </w:r>
          </w:p>
        </w:tc>
        <w:tc>
          <w:tcPr>
            <w:tcW w:w="2073" w:type="pct"/>
          </w:tcPr>
          <w:p w14:paraId="430CCE22" w14:textId="77777777" w:rsidR="003D2352" w:rsidRPr="00B71B29" w:rsidRDefault="003D2352" w:rsidP="00845BDD">
            <w:pPr>
              <w:pStyle w:val="TAC"/>
              <w:rPr>
                <w:lang w:val="en-US"/>
              </w:rPr>
            </w:pPr>
          </w:p>
        </w:tc>
      </w:tr>
      <w:tr w:rsidR="003D2352" w:rsidRPr="00B71B29" w14:paraId="30EAE408" w14:textId="77777777" w:rsidTr="00845BDD">
        <w:tc>
          <w:tcPr>
            <w:tcW w:w="1388" w:type="pct"/>
          </w:tcPr>
          <w:p w14:paraId="71954B51" w14:textId="483126AC" w:rsidR="003D2352" w:rsidRPr="00B71B29" w:rsidRDefault="003D2352" w:rsidP="00845BDD">
            <w:pPr>
              <w:pStyle w:val="TAC"/>
              <w:rPr>
                <w:lang w:val="en-US"/>
              </w:rPr>
            </w:pPr>
            <w:r w:rsidRPr="00B71B29">
              <w:rPr>
                <w:lang w:val="en-US"/>
              </w:rPr>
              <w:t>OOK-1</w:t>
            </w:r>
            <w:r w:rsidR="00845BDD">
              <w:rPr>
                <w:lang w:val="en-US"/>
              </w:rPr>
              <w:t xml:space="preserve"> </w:t>
            </w:r>
            <w:r w:rsidRPr="00B71B29">
              <w:rPr>
                <w:lang w:val="en-US"/>
              </w:rPr>
              <w:t>120kHz SCS</w:t>
            </w:r>
          </w:p>
        </w:tc>
        <w:tc>
          <w:tcPr>
            <w:tcW w:w="1538" w:type="pct"/>
          </w:tcPr>
          <w:p w14:paraId="077766D4" w14:textId="77777777" w:rsidR="003D2352" w:rsidRPr="00B71B29" w:rsidRDefault="003D2352" w:rsidP="00845BDD">
            <w:pPr>
              <w:pStyle w:val="TAC"/>
              <w:rPr>
                <w:lang w:val="en-US"/>
              </w:rPr>
            </w:pPr>
            <w:r w:rsidRPr="00B71B29">
              <w:rPr>
                <w:lang w:val="en-US"/>
              </w:rPr>
              <w:t>1</w:t>
            </w:r>
          </w:p>
        </w:tc>
        <w:tc>
          <w:tcPr>
            <w:tcW w:w="2073" w:type="pct"/>
          </w:tcPr>
          <w:p w14:paraId="0AB084FF" w14:textId="77777777" w:rsidR="003D2352" w:rsidRPr="00B71B29" w:rsidRDefault="003D2352" w:rsidP="00845BDD">
            <w:pPr>
              <w:pStyle w:val="TAC"/>
              <w:rPr>
                <w:lang w:val="en-US"/>
              </w:rPr>
            </w:pPr>
          </w:p>
        </w:tc>
      </w:tr>
      <w:tr w:rsidR="003D2352" w:rsidRPr="00B71B29" w14:paraId="2533C59A" w14:textId="77777777" w:rsidTr="00845BDD">
        <w:tc>
          <w:tcPr>
            <w:tcW w:w="1388" w:type="pct"/>
          </w:tcPr>
          <w:p w14:paraId="3E3AE5FE" w14:textId="77777777" w:rsidR="003D2352" w:rsidRPr="00B71B29" w:rsidRDefault="003D2352" w:rsidP="00845BDD">
            <w:pPr>
              <w:pStyle w:val="TAC"/>
              <w:rPr>
                <w:lang w:val="en-US"/>
              </w:rPr>
            </w:pPr>
            <w:r w:rsidRPr="00B71B29">
              <w:rPr>
                <w:lang w:val="en-US"/>
              </w:rPr>
              <w:t>OOK-3</w:t>
            </w:r>
          </w:p>
        </w:tc>
        <w:tc>
          <w:tcPr>
            <w:tcW w:w="1538" w:type="pct"/>
          </w:tcPr>
          <w:p w14:paraId="74960801" w14:textId="77777777" w:rsidR="003D2352" w:rsidRPr="00B71B29" w:rsidRDefault="003D2352" w:rsidP="00845BDD">
            <w:pPr>
              <w:pStyle w:val="TAC"/>
              <w:rPr>
                <w:lang w:val="en-US"/>
              </w:rPr>
            </w:pPr>
            <w:r w:rsidRPr="00B71B29">
              <w:rPr>
                <w:lang w:val="en-US"/>
              </w:rPr>
              <w:t>4</w:t>
            </w:r>
          </w:p>
        </w:tc>
        <w:tc>
          <w:tcPr>
            <w:tcW w:w="2073" w:type="pct"/>
          </w:tcPr>
          <w:p w14:paraId="3ABDFA30" w14:textId="77777777" w:rsidR="003D2352" w:rsidRPr="00B71B29" w:rsidRDefault="003D2352" w:rsidP="00845BDD">
            <w:pPr>
              <w:pStyle w:val="TAC"/>
              <w:rPr>
                <w:lang w:val="en-US"/>
              </w:rPr>
            </w:pPr>
            <w:r w:rsidRPr="00B71B29">
              <w:rPr>
                <w:lang w:val="en-US"/>
              </w:rPr>
              <w:t>single source</w:t>
            </w:r>
          </w:p>
        </w:tc>
      </w:tr>
      <w:tr w:rsidR="003D2352" w:rsidRPr="00B71B29" w14:paraId="2389AE10" w14:textId="77777777" w:rsidTr="00845BDD">
        <w:tc>
          <w:tcPr>
            <w:tcW w:w="1388" w:type="pct"/>
          </w:tcPr>
          <w:p w14:paraId="4E306755" w14:textId="0EF40759" w:rsidR="003D2352" w:rsidRPr="00B71B29" w:rsidRDefault="003D2352" w:rsidP="00845BDD">
            <w:pPr>
              <w:pStyle w:val="TAC"/>
              <w:rPr>
                <w:lang w:val="en-US"/>
              </w:rPr>
            </w:pPr>
            <w:r w:rsidRPr="00B71B29">
              <w:rPr>
                <w:lang w:val="en-US"/>
              </w:rPr>
              <w:t>OOK-2</w:t>
            </w:r>
            <w:r w:rsidR="00845BDD">
              <w:rPr>
                <w:lang w:val="en-US"/>
              </w:rPr>
              <w:t xml:space="preserve"> </w:t>
            </w:r>
            <w:r w:rsidRPr="00B71B29">
              <w:rPr>
                <w:lang w:val="en-US"/>
              </w:rPr>
              <w:t>M=2</w:t>
            </w:r>
          </w:p>
        </w:tc>
        <w:tc>
          <w:tcPr>
            <w:tcW w:w="1538" w:type="pct"/>
          </w:tcPr>
          <w:p w14:paraId="31F8FF2C" w14:textId="77777777" w:rsidR="003D2352" w:rsidRPr="00B71B29" w:rsidRDefault="003D2352" w:rsidP="00845BDD">
            <w:pPr>
              <w:pStyle w:val="TAC"/>
              <w:rPr>
                <w:lang w:val="en-US"/>
              </w:rPr>
            </w:pPr>
            <w:r w:rsidRPr="00B71B29">
              <w:rPr>
                <w:lang w:val="en-US"/>
              </w:rPr>
              <w:t>4</w:t>
            </w:r>
          </w:p>
        </w:tc>
        <w:tc>
          <w:tcPr>
            <w:tcW w:w="2073" w:type="pct"/>
          </w:tcPr>
          <w:p w14:paraId="386205EA" w14:textId="77777777" w:rsidR="003D2352" w:rsidRPr="00B71B29" w:rsidRDefault="003D2352" w:rsidP="00845BDD">
            <w:pPr>
              <w:pStyle w:val="TAC"/>
              <w:rPr>
                <w:lang w:val="en-US"/>
              </w:rPr>
            </w:pPr>
          </w:p>
        </w:tc>
      </w:tr>
      <w:tr w:rsidR="003D2352" w:rsidRPr="00B71B29" w14:paraId="0A630DD6" w14:textId="77777777" w:rsidTr="00845BDD">
        <w:tc>
          <w:tcPr>
            <w:tcW w:w="1388" w:type="pct"/>
          </w:tcPr>
          <w:p w14:paraId="73E75D4C" w14:textId="6B4BF8FF" w:rsidR="003D2352" w:rsidRPr="00B71B29" w:rsidRDefault="003D2352" w:rsidP="00845BDD">
            <w:pPr>
              <w:pStyle w:val="TAC"/>
              <w:rPr>
                <w:lang w:val="en-US"/>
              </w:rPr>
            </w:pPr>
            <w:r w:rsidRPr="00B71B29">
              <w:rPr>
                <w:lang w:val="en-US"/>
              </w:rPr>
              <w:t>OOK-2</w:t>
            </w:r>
            <w:r w:rsidR="00845BDD">
              <w:rPr>
                <w:lang w:val="en-US"/>
              </w:rPr>
              <w:t xml:space="preserve"> </w:t>
            </w:r>
            <w:r w:rsidRPr="00B71B29">
              <w:rPr>
                <w:lang w:val="en-US"/>
              </w:rPr>
              <w:t>M=4</w:t>
            </w:r>
          </w:p>
        </w:tc>
        <w:tc>
          <w:tcPr>
            <w:tcW w:w="1538" w:type="pct"/>
          </w:tcPr>
          <w:p w14:paraId="0DF32360" w14:textId="77777777" w:rsidR="003D2352" w:rsidRPr="00B71B29" w:rsidRDefault="003D2352" w:rsidP="00845BDD">
            <w:pPr>
              <w:pStyle w:val="TAC"/>
              <w:rPr>
                <w:lang w:val="en-US"/>
              </w:rPr>
            </w:pPr>
            <w:r w:rsidRPr="00B71B29">
              <w:rPr>
                <w:lang w:val="en-US"/>
              </w:rPr>
              <w:t>3</w:t>
            </w:r>
          </w:p>
        </w:tc>
        <w:tc>
          <w:tcPr>
            <w:tcW w:w="2073" w:type="pct"/>
          </w:tcPr>
          <w:p w14:paraId="43A0C99B" w14:textId="77777777" w:rsidR="003D2352" w:rsidRPr="00B71B29" w:rsidRDefault="003D2352" w:rsidP="00845BDD">
            <w:pPr>
              <w:pStyle w:val="TAC"/>
              <w:rPr>
                <w:lang w:val="en-US"/>
              </w:rPr>
            </w:pPr>
          </w:p>
        </w:tc>
      </w:tr>
      <w:tr w:rsidR="003D2352" w:rsidRPr="00B71B29" w14:paraId="593B1800" w14:textId="77777777" w:rsidTr="00845BDD">
        <w:tc>
          <w:tcPr>
            <w:tcW w:w="1388" w:type="pct"/>
          </w:tcPr>
          <w:p w14:paraId="15168C02" w14:textId="66564D2B" w:rsidR="003D2352" w:rsidRPr="00B71B29" w:rsidRDefault="003D2352" w:rsidP="00845BDD">
            <w:pPr>
              <w:pStyle w:val="TAC"/>
              <w:rPr>
                <w:lang w:val="en-US"/>
              </w:rPr>
            </w:pPr>
            <w:r w:rsidRPr="00B71B29">
              <w:rPr>
                <w:lang w:val="en-US"/>
              </w:rPr>
              <w:t>OOK-4</w:t>
            </w:r>
            <w:r w:rsidR="00845BDD">
              <w:rPr>
                <w:lang w:val="en-US"/>
              </w:rPr>
              <w:t xml:space="preserve"> </w:t>
            </w:r>
            <w:r w:rsidRPr="00B71B29">
              <w:rPr>
                <w:lang w:val="en-US"/>
              </w:rPr>
              <w:t>M=2</w:t>
            </w:r>
          </w:p>
        </w:tc>
        <w:tc>
          <w:tcPr>
            <w:tcW w:w="1538" w:type="pct"/>
          </w:tcPr>
          <w:p w14:paraId="1D05E439" w14:textId="77777777" w:rsidR="003D2352" w:rsidRPr="00B71B29" w:rsidRDefault="003D2352" w:rsidP="00845BDD">
            <w:pPr>
              <w:pStyle w:val="TAC"/>
              <w:rPr>
                <w:lang w:val="en-US"/>
              </w:rPr>
            </w:pPr>
            <w:r w:rsidRPr="00B71B29">
              <w:rPr>
                <w:lang w:val="en-US"/>
              </w:rPr>
              <w:t>3</w:t>
            </w:r>
          </w:p>
        </w:tc>
        <w:tc>
          <w:tcPr>
            <w:tcW w:w="2073" w:type="pct"/>
          </w:tcPr>
          <w:p w14:paraId="06111ABA" w14:textId="77777777" w:rsidR="003D2352" w:rsidRPr="00B71B29" w:rsidRDefault="003D2352" w:rsidP="00845BDD">
            <w:pPr>
              <w:pStyle w:val="TAC"/>
              <w:rPr>
                <w:lang w:val="en-US"/>
              </w:rPr>
            </w:pPr>
          </w:p>
        </w:tc>
      </w:tr>
      <w:tr w:rsidR="003D2352" w:rsidRPr="00B71B29" w14:paraId="0D0019EE" w14:textId="77777777" w:rsidTr="00845BDD">
        <w:tc>
          <w:tcPr>
            <w:tcW w:w="1388" w:type="pct"/>
          </w:tcPr>
          <w:p w14:paraId="4B14AE50" w14:textId="7D8C44E3" w:rsidR="003D2352" w:rsidRPr="00B71B29" w:rsidRDefault="003D2352" w:rsidP="00845BDD">
            <w:pPr>
              <w:pStyle w:val="TAC"/>
              <w:rPr>
                <w:lang w:val="en-US"/>
              </w:rPr>
            </w:pPr>
            <w:r w:rsidRPr="00B71B29">
              <w:rPr>
                <w:lang w:val="en-US"/>
              </w:rPr>
              <w:t>OOK-4</w:t>
            </w:r>
            <w:r w:rsidR="00845BDD">
              <w:rPr>
                <w:lang w:val="en-US"/>
              </w:rPr>
              <w:t xml:space="preserve"> </w:t>
            </w:r>
            <w:r w:rsidRPr="00B71B29">
              <w:rPr>
                <w:lang w:val="en-US"/>
              </w:rPr>
              <w:t>M=4</w:t>
            </w:r>
          </w:p>
        </w:tc>
        <w:tc>
          <w:tcPr>
            <w:tcW w:w="1538" w:type="pct"/>
          </w:tcPr>
          <w:p w14:paraId="737005A1" w14:textId="77777777" w:rsidR="003D2352" w:rsidRPr="00B71B29" w:rsidRDefault="003D2352" w:rsidP="00845BDD">
            <w:pPr>
              <w:pStyle w:val="TAC"/>
              <w:rPr>
                <w:lang w:val="en-US"/>
              </w:rPr>
            </w:pPr>
            <w:r w:rsidRPr="00B71B29">
              <w:rPr>
                <w:lang w:val="en-US"/>
              </w:rPr>
              <w:t>1</w:t>
            </w:r>
          </w:p>
        </w:tc>
        <w:tc>
          <w:tcPr>
            <w:tcW w:w="2073" w:type="pct"/>
          </w:tcPr>
          <w:p w14:paraId="2B94F823" w14:textId="77777777" w:rsidR="003D2352" w:rsidRPr="00B71B29" w:rsidRDefault="003D2352" w:rsidP="00845BDD">
            <w:pPr>
              <w:pStyle w:val="TAC"/>
              <w:rPr>
                <w:lang w:val="en-US"/>
              </w:rPr>
            </w:pPr>
            <w:r w:rsidRPr="00B71B29">
              <w:rPr>
                <w:lang w:val="en-US"/>
              </w:rPr>
              <w:t>[8B-2] shows that performance degrade more than 2dB for 1us, with assumption of TDL-C 1000ns, but degrades &lt;2dB for 1us with assumption of TDL-C 300ns. The 300ns delay spread was baseline.</w:t>
            </w:r>
          </w:p>
        </w:tc>
      </w:tr>
      <w:tr w:rsidR="003D2352" w:rsidRPr="00B71B29" w14:paraId="28070331" w14:textId="77777777" w:rsidTr="00845BDD">
        <w:tc>
          <w:tcPr>
            <w:tcW w:w="1388" w:type="pct"/>
          </w:tcPr>
          <w:p w14:paraId="57EF7050" w14:textId="43A5E418" w:rsidR="003D2352" w:rsidRPr="00B71B29" w:rsidRDefault="003D2352" w:rsidP="00845BDD">
            <w:pPr>
              <w:pStyle w:val="TAC"/>
              <w:rPr>
                <w:lang w:val="en-US"/>
              </w:rPr>
            </w:pPr>
            <w:r w:rsidRPr="00B71B29">
              <w:rPr>
                <w:lang w:val="en-US"/>
              </w:rPr>
              <w:t>OOK-4</w:t>
            </w:r>
            <w:r w:rsidR="00845BDD">
              <w:rPr>
                <w:lang w:val="en-US"/>
              </w:rPr>
              <w:t xml:space="preserve"> </w:t>
            </w:r>
            <w:r w:rsidRPr="00B71B29">
              <w:rPr>
                <w:lang w:val="en-US"/>
              </w:rPr>
              <w:t>M&gt;4</w:t>
            </w:r>
          </w:p>
        </w:tc>
        <w:tc>
          <w:tcPr>
            <w:tcW w:w="1538" w:type="pct"/>
          </w:tcPr>
          <w:p w14:paraId="17B49763" w14:textId="77777777" w:rsidR="003D2352" w:rsidRPr="00B71B29" w:rsidRDefault="003D2352" w:rsidP="00845BDD">
            <w:pPr>
              <w:pStyle w:val="TAC"/>
              <w:rPr>
                <w:lang w:val="en-US"/>
              </w:rPr>
            </w:pPr>
            <w:r w:rsidRPr="00B71B29">
              <w:rPr>
                <w:lang w:val="en-US"/>
              </w:rPr>
              <w:t>1</w:t>
            </w:r>
          </w:p>
        </w:tc>
        <w:tc>
          <w:tcPr>
            <w:tcW w:w="2073" w:type="pct"/>
          </w:tcPr>
          <w:p w14:paraId="06208124" w14:textId="77777777" w:rsidR="003D2352" w:rsidRPr="00B71B29" w:rsidRDefault="003D2352" w:rsidP="00845BDD">
            <w:pPr>
              <w:pStyle w:val="TAC"/>
              <w:rPr>
                <w:lang w:val="en-US"/>
              </w:rPr>
            </w:pPr>
          </w:p>
        </w:tc>
      </w:tr>
      <w:tr w:rsidR="003D2352" w:rsidRPr="00B71B29" w14:paraId="19E806CA" w14:textId="77777777" w:rsidTr="00845BDD">
        <w:tc>
          <w:tcPr>
            <w:tcW w:w="1388" w:type="pct"/>
          </w:tcPr>
          <w:p w14:paraId="301242B9" w14:textId="77777777" w:rsidR="003D2352" w:rsidRPr="00B71B29" w:rsidRDefault="003D2352" w:rsidP="00845BDD">
            <w:pPr>
              <w:pStyle w:val="TAC"/>
              <w:rPr>
                <w:lang w:val="en-US"/>
              </w:rPr>
            </w:pPr>
            <w:r w:rsidRPr="00B71B29">
              <w:rPr>
                <w:lang w:val="en-US"/>
              </w:rPr>
              <w:t>FSK M=1</w:t>
            </w:r>
          </w:p>
        </w:tc>
        <w:tc>
          <w:tcPr>
            <w:tcW w:w="1538" w:type="pct"/>
          </w:tcPr>
          <w:p w14:paraId="47967777" w14:textId="77777777" w:rsidR="003D2352" w:rsidRPr="00B71B29" w:rsidRDefault="003D2352" w:rsidP="00845BDD">
            <w:pPr>
              <w:pStyle w:val="TAC"/>
              <w:rPr>
                <w:lang w:val="en-US"/>
              </w:rPr>
            </w:pPr>
            <w:r w:rsidRPr="00B71B29">
              <w:rPr>
                <w:lang w:val="en-US"/>
              </w:rPr>
              <w:t>2</w:t>
            </w:r>
          </w:p>
        </w:tc>
        <w:tc>
          <w:tcPr>
            <w:tcW w:w="2073" w:type="pct"/>
          </w:tcPr>
          <w:p w14:paraId="7271FC46" w14:textId="77777777" w:rsidR="003D2352" w:rsidRPr="00B71B29" w:rsidRDefault="003D2352" w:rsidP="00845BDD">
            <w:pPr>
              <w:pStyle w:val="TAC"/>
              <w:rPr>
                <w:lang w:val="en-US"/>
              </w:rPr>
            </w:pPr>
          </w:p>
        </w:tc>
      </w:tr>
      <w:tr w:rsidR="003D2352" w:rsidRPr="00B71B29" w14:paraId="5F50B236" w14:textId="77777777" w:rsidTr="00845BDD">
        <w:tc>
          <w:tcPr>
            <w:tcW w:w="1388" w:type="pct"/>
          </w:tcPr>
          <w:p w14:paraId="75592283" w14:textId="77777777" w:rsidR="003D2352" w:rsidRPr="00B71B29" w:rsidRDefault="003D2352" w:rsidP="00845BDD">
            <w:pPr>
              <w:pStyle w:val="TAC"/>
              <w:rPr>
                <w:lang w:val="en-US"/>
              </w:rPr>
            </w:pPr>
            <w:r w:rsidRPr="00B71B29">
              <w:rPr>
                <w:lang w:val="en-US"/>
              </w:rPr>
              <w:t>FSK-1 M=2</w:t>
            </w:r>
          </w:p>
        </w:tc>
        <w:tc>
          <w:tcPr>
            <w:tcW w:w="1538" w:type="pct"/>
          </w:tcPr>
          <w:p w14:paraId="778DDF17" w14:textId="77777777" w:rsidR="003D2352" w:rsidRPr="00B71B29" w:rsidRDefault="003D2352" w:rsidP="00845BDD">
            <w:pPr>
              <w:pStyle w:val="TAC"/>
              <w:rPr>
                <w:lang w:val="en-US"/>
              </w:rPr>
            </w:pPr>
            <w:r w:rsidRPr="00B71B29">
              <w:rPr>
                <w:lang w:val="en-US"/>
              </w:rPr>
              <w:t>1</w:t>
            </w:r>
          </w:p>
        </w:tc>
        <w:tc>
          <w:tcPr>
            <w:tcW w:w="2073" w:type="pct"/>
          </w:tcPr>
          <w:p w14:paraId="18B47DF4" w14:textId="77777777" w:rsidR="003D2352" w:rsidRPr="00B71B29" w:rsidRDefault="003D2352" w:rsidP="00845BDD">
            <w:pPr>
              <w:pStyle w:val="TAC"/>
              <w:rPr>
                <w:lang w:val="en-US"/>
              </w:rPr>
            </w:pPr>
          </w:p>
        </w:tc>
      </w:tr>
      <w:tr w:rsidR="003D2352" w:rsidRPr="00B71B29" w14:paraId="2C51EB49" w14:textId="77777777" w:rsidTr="00845BDD">
        <w:tc>
          <w:tcPr>
            <w:tcW w:w="1388" w:type="pct"/>
          </w:tcPr>
          <w:p w14:paraId="35D1A0C7" w14:textId="77777777" w:rsidR="003D2352" w:rsidRPr="00B71B29" w:rsidRDefault="003D2352" w:rsidP="00845BDD">
            <w:pPr>
              <w:pStyle w:val="TAC"/>
              <w:rPr>
                <w:lang w:val="en-US"/>
              </w:rPr>
            </w:pPr>
            <w:r w:rsidRPr="00B71B29">
              <w:rPr>
                <w:lang w:val="en-US"/>
              </w:rPr>
              <w:t>FSK-2 M=2</w:t>
            </w:r>
          </w:p>
        </w:tc>
        <w:tc>
          <w:tcPr>
            <w:tcW w:w="1538" w:type="pct"/>
          </w:tcPr>
          <w:p w14:paraId="4611BFFE" w14:textId="77777777" w:rsidR="003D2352" w:rsidRPr="00B71B29" w:rsidRDefault="003D2352" w:rsidP="00845BDD">
            <w:pPr>
              <w:pStyle w:val="TAC"/>
              <w:rPr>
                <w:lang w:val="en-US"/>
              </w:rPr>
            </w:pPr>
            <w:r w:rsidRPr="00B71B29">
              <w:rPr>
                <w:lang w:val="en-US"/>
              </w:rPr>
              <w:t>2/3</w:t>
            </w:r>
          </w:p>
        </w:tc>
        <w:tc>
          <w:tcPr>
            <w:tcW w:w="2073" w:type="pct"/>
          </w:tcPr>
          <w:p w14:paraId="31FF5AFA" w14:textId="77777777" w:rsidR="003D2352" w:rsidRPr="00B71B29" w:rsidRDefault="003D2352" w:rsidP="00845BDD">
            <w:pPr>
              <w:pStyle w:val="TAC"/>
              <w:rPr>
                <w:lang w:val="en-US"/>
              </w:rPr>
            </w:pPr>
            <w:r w:rsidRPr="00B71B29">
              <w:rPr>
                <w:color w:val="000000"/>
                <w:lang w:val="en-US"/>
              </w:rPr>
              <w:t>[8B-1] [8B-17]</w:t>
            </w:r>
            <w:r w:rsidRPr="00B71B29">
              <w:rPr>
                <w:lang w:val="en-US"/>
              </w:rPr>
              <w:t xml:space="preserve"> sources showed tolerance up to 3us. </w:t>
            </w:r>
          </w:p>
        </w:tc>
      </w:tr>
      <w:tr w:rsidR="003D2352" w:rsidRPr="00B71B29" w14:paraId="3BF3FE8B" w14:textId="77777777" w:rsidTr="00845BDD">
        <w:tc>
          <w:tcPr>
            <w:tcW w:w="1388" w:type="pct"/>
          </w:tcPr>
          <w:p w14:paraId="5DBC076A" w14:textId="77777777" w:rsidR="003D2352" w:rsidRPr="00B71B29" w:rsidRDefault="003D2352" w:rsidP="00845BDD">
            <w:pPr>
              <w:pStyle w:val="TAC"/>
              <w:rPr>
                <w:lang w:val="en-US"/>
              </w:rPr>
            </w:pPr>
            <w:r w:rsidRPr="00B71B29">
              <w:rPr>
                <w:lang w:val="en-US"/>
              </w:rPr>
              <w:t>OFDMA</w:t>
            </w:r>
          </w:p>
        </w:tc>
        <w:tc>
          <w:tcPr>
            <w:tcW w:w="1538" w:type="pct"/>
          </w:tcPr>
          <w:p w14:paraId="11755AAE" w14:textId="77777777" w:rsidR="003D2352" w:rsidRPr="00B71B29" w:rsidRDefault="003D2352" w:rsidP="00845BDD">
            <w:pPr>
              <w:pStyle w:val="TAC"/>
              <w:rPr>
                <w:lang w:val="en-US"/>
              </w:rPr>
            </w:pPr>
            <w:r w:rsidRPr="00B71B29">
              <w:rPr>
                <w:lang w:val="en-US"/>
              </w:rPr>
              <w:t>4</w:t>
            </w:r>
          </w:p>
        </w:tc>
        <w:tc>
          <w:tcPr>
            <w:tcW w:w="2073" w:type="pct"/>
          </w:tcPr>
          <w:p w14:paraId="5E2491A3" w14:textId="325392BB" w:rsidR="003D2352" w:rsidRPr="00B71B29" w:rsidRDefault="003D2352" w:rsidP="00845BDD">
            <w:pPr>
              <w:pStyle w:val="TAC"/>
              <w:rPr>
                <w:strike/>
                <w:lang w:val="en-US"/>
              </w:rPr>
            </w:pPr>
            <w:r w:rsidRPr="00B71B29">
              <w:rPr>
                <w:lang w:val="en-US"/>
              </w:rPr>
              <w:t>[8B-28]</w:t>
            </w:r>
            <w:r w:rsidR="008748A9" w:rsidRPr="00B71B29">
              <w:rPr>
                <w:lang w:val="en-US"/>
              </w:rPr>
              <w:t xml:space="preserve">  shows</w:t>
            </w:r>
            <w:r w:rsidRPr="00B71B29">
              <w:rPr>
                <w:lang w:val="en-US"/>
              </w:rPr>
              <w:t xml:space="preserve"> that OFDMA can be tolerant up to 4us.</w:t>
            </w:r>
          </w:p>
        </w:tc>
      </w:tr>
    </w:tbl>
    <w:p w14:paraId="1A78FCA8" w14:textId="77777777" w:rsidR="003D2352" w:rsidRPr="00B71B29" w:rsidRDefault="003D2352" w:rsidP="00845BDD">
      <w:pPr>
        <w:rPr>
          <w:lang w:val="en-US"/>
        </w:rPr>
      </w:pPr>
    </w:p>
    <w:p w14:paraId="2E816A8F" w14:textId="77777777" w:rsidR="003D2352" w:rsidRPr="00B71B29" w:rsidRDefault="003D2352" w:rsidP="00845BDD">
      <w:pPr>
        <w:pStyle w:val="Heading4"/>
        <w:rPr>
          <w:i/>
          <w:iCs/>
          <w:lang w:eastAsia="zh-CN"/>
        </w:rPr>
      </w:pPr>
      <w:bookmarkStart w:id="566" w:name="_Toc144508436"/>
      <w:bookmarkStart w:id="567" w:name="_Toc149557189"/>
      <w:bookmarkStart w:id="568" w:name="_Toc156486494"/>
      <w:r w:rsidRPr="00B71B29">
        <w:rPr>
          <w:lang w:eastAsia="zh-CN"/>
        </w:rPr>
        <w:t>8.3.1.1A</w:t>
      </w:r>
      <w:r w:rsidRPr="00B71B29">
        <w:rPr>
          <w:lang w:eastAsia="zh-CN"/>
        </w:rPr>
        <w:tab/>
        <w:t>Observation for timing error (without sliding window):</w:t>
      </w:r>
      <w:bookmarkEnd w:id="566"/>
      <w:bookmarkEnd w:id="567"/>
      <w:bookmarkEnd w:id="568"/>
      <w:r w:rsidRPr="00B71B29">
        <w:rPr>
          <w:lang w:eastAsia="zh-CN"/>
        </w:rPr>
        <w:t xml:space="preserve"> </w:t>
      </w:r>
    </w:p>
    <w:p w14:paraId="35E1CC43" w14:textId="77777777" w:rsidR="003D2352" w:rsidRPr="00B71B29" w:rsidRDefault="003D2352" w:rsidP="00845BDD">
      <w:pPr>
        <w:rPr>
          <w:lang w:val="en-US"/>
        </w:rPr>
      </w:pPr>
      <w:r w:rsidRPr="00B71B29">
        <w:rPr>
          <w:lang w:val="en-US"/>
        </w:rPr>
        <w:t>There are the following observations for timing error from Table 8.3-2:</w:t>
      </w:r>
    </w:p>
    <w:p w14:paraId="3265F7CA" w14:textId="711F6A65" w:rsidR="003D2352" w:rsidRPr="00B71B29" w:rsidRDefault="00845BDD" w:rsidP="00845BDD">
      <w:pPr>
        <w:pStyle w:val="B1"/>
        <w:rPr>
          <w:lang w:val="en-US"/>
        </w:rPr>
      </w:pPr>
      <w:r>
        <w:rPr>
          <w:lang w:val="en-US"/>
        </w:rPr>
        <w:t>-</w:t>
      </w:r>
      <w:r>
        <w:rPr>
          <w:lang w:val="en-US"/>
        </w:rPr>
        <w:tab/>
      </w:r>
      <w:r w:rsidR="003D2352" w:rsidRPr="00B71B29">
        <w:rPr>
          <w:lang w:val="en-US"/>
        </w:rPr>
        <w:t>OOK/FSK waveform with longer time segment and with a single or multiple frequency segments is comparable (0 us) or more robust (up to 4us) to timing error than waveform with shorter time segment</w:t>
      </w:r>
      <w:r w:rsidR="003D2352" w:rsidRPr="00B71B29">
        <w:rPr>
          <w:szCs w:val="22"/>
          <w:lang w:val="en-US"/>
        </w:rPr>
        <w:t xml:space="preserve">.  </w:t>
      </w:r>
    </w:p>
    <w:p w14:paraId="0CDFC4DF" w14:textId="36C22095" w:rsidR="003D2352" w:rsidRPr="00B71B29" w:rsidRDefault="00845BDD" w:rsidP="00845BDD">
      <w:pPr>
        <w:pStyle w:val="B1"/>
        <w:rPr>
          <w:lang w:val="en-US"/>
        </w:rPr>
      </w:pPr>
      <w:r>
        <w:rPr>
          <w:lang w:val="en-US"/>
        </w:rPr>
        <w:t>-</w:t>
      </w:r>
      <w:r>
        <w:rPr>
          <w:lang w:val="en-US"/>
        </w:rPr>
        <w:tab/>
      </w:r>
      <w:r w:rsidR="003D2352" w:rsidRPr="00B71B29">
        <w:rPr>
          <w:lang w:val="en-US"/>
        </w:rPr>
        <w:t xml:space="preserve">[8B-28] shows that without sliding window, OFDMA tolerates up to 4us timing error, when SCS &lt;=30kHz, and receiver did not perform FFT.   </w:t>
      </w:r>
    </w:p>
    <w:p w14:paraId="5ED615CA" w14:textId="77777777" w:rsidR="003D2352" w:rsidRPr="00B71B29" w:rsidRDefault="003D2352" w:rsidP="00845BDD">
      <w:pPr>
        <w:pStyle w:val="Heading4"/>
        <w:rPr>
          <w:lang w:eastAsia="zh-CN"/>
        </w:rPr>
      </w:pPr>
      <w:bookmarkStart w:id="569" w:name="_Toc144508437"/>
      <w:bookmarkStart w:id="570" w:name="_Toc149557190"/>
      <w:bookmarkStart w:id="571" w:name="_Toc156486495"/>
      <w:r w:rsidRPr="00B71B29">
        <w:rPr>
          <w:lang w:eastAsia="zh-CN"/>
        </w:rPr>
        <w:t>8.3.1.2</w:t>
      </w:r>
      <w:r w:rsidRPr="00B71B29">
        <w:rPr>
          <w:lang w:eastAsia="zh-CN"/>
        </w:rPr>
        <w:tab/>
        <w:t>Results for timing error (with sliding window)</w:t>
      </w:r>
      <w:bookmarkEnd w:id="569"/>
      <w:bookmarkEnd w:id="570"/>
      <w:bookmarkEnd w:id="571"/>
    </w:p>
    <w:p w14:paraId="560EBCED" w14:textId="54408092" w:rsidR="003D2352" w:rsidRPr="00B71B29" w:rsidRDefault="003D2352" w:rsidP="003D2352">
      <w:pPr>
        <w:textAlignment w:val="baseline"/>
        <w:rPr>
          <w:rFonts w:hAnsi="Calibri"/>
          <w:color w:val="000000" w:themeColor="dark1"/>
        </w:rPr>
      </w:pPr>
      <w:r w:rsidRPr="00B71B29">
        <w:rPr>
          <w:rFonts w:hAnsi="Calibri"/>
          <w:color w:val="000000" w:themeColor="dark1"/>
        </w:rPr>
        <w:t xml:space="preserve">For the following </w:t>
      </w:r>
      <w:r w:rsidR="00845BDD">
        <w:rPr>
          <w:rFonts w:hAnsi="Calibri"/>
          <w:color w:val="000000" w:themeColor="dark1"/>
        </w:rPr>
        <w:t>w</w:t>
      </w:r>
      <w:r w:rsidRPr="00B71B29">
        <w:rPr>
          <w:rFonts w:hAnsi="Calibri"/>
          <w:color w:val="000000" w:themeColor="dark1"/>
        </w:rPr>
        <w:t>aveforms:</w:t>
      </w:r>
    </w:p>
    <w:p w14:paraId="0E72A213" w14:textId="49000108" w:rsidR="003D2352" w:rsidRPr="00B71B29" w:rsidRDefault="00845BDD" w:rsidP="00845BDD">
      <w:pPr>
        <w:pStyle w:val="B1"/>
      </w:pPr>
      <w:r>
        <w:t>-</w:t>
      </w:r>
      <w:r>
        <w:tab/>
      </w:r>
      <w:r w:rsidR="003D2352" w:rsidRPr="00B71B29">
        <w:t>OOK-1 30kHz SCS</w:t>
      </w:r>
    </w:p>
    <w:p w14:paraId="5EC05B70" w14:textId="1847B95A" w:rsidR="003D2352" w:rsidRPr="00B71B29" w:rsidRDefault="00845BDD" w:rsidP="00845BDD">
      <w:pPr>
        <w:pStyle w:val="B1"/>
      </w:pPr>
      <w:r>
        <w:lastRenderedPageBreak/>
        <w:t>-</w:t>
      </w:r>
      <w:r>
        <w:tab/>
      </w:r>
      <w:r w:rsidR="003D2352" w:rsidRPr="00B71B29">
        <w:t>OOK-1 60kHz SCS</w:t>
      </w:r>
    </w:p>
    <w:p w14:paraId="1480BBCB" w14:textId="626B1158" w:rsidR="003D2352" w:rsidRPr="00B71B29" w:rsidRDefault="00845BDD" w:rsidP="00845BDD">
      <w:pPr>
        <w:pStyle w:val="B1"/>
      </w:pPr>
      <w:r>
        <w:t>-</w:t>
      </w:r>
      <w:r>
        <w:tab/>
      </w:r>
      <w:r w:rsidR="003D2352" w:rsidRPr="00B71B29">
        <w:t>OOK-1 120kHz SCS</w:t>
      </w:r>
    </w:p>
    <w:p w14:paraId="29B12800" w14:textId="530A240F" w:rsidR="003D2352" w:rsidRPr="00B71B29" w:rsidRDefault="00845BDD" w:rsidP="00845BDD">
      <w:pPr>
        <w:pStyle w:val="B1"/>
      </w:pPr>
      <w:r>
        <w:t>-</w:t>
      </w:r>
      <w:r>
        <w:tab/>
      </w:r>
      <w:r w:rsidR="003D2352" w:rsidRPr="00B71B29">
        <w:t>OOK-2 M=2</w:t>
      </w:r>
    </w:p>
    <w:p w14:paraId="0C5845E5" w14:textId="38F6C001" w:rsidR="003D2352" w:rsidRPr="00B71B29" w:rsidRDefault="00845BDD" w:rsidP="00845BDD">
      <w:pPr>
        <w:pStyle w:val="B1"/>
      </w:pPr>
      <w:r>
        <w:t>-</w:t>
      </w:r>
      <w:r>
        <w:tab/>
      </w:r>
      <w:r w:rsidR="003D2352" w:rsidRPr="00B71B29">
        <w:t>OOK-2 M=4</w:t>
      </w:r>
    </w:p>
    <w:p w14:paraId="317E1704" w14:textId="008FB07C" w:rsidR="003D2352" w:rsidRPr="00B71B29" w:rsidRDefault="00845BDD" w:rsidP="00845BDD">
      <w:pPr>
        <w:pStyle w:val="B1"/>
      </w:pPr>
      <w:r>
        <w:t>-</w:t>
      </w:r>
      <w:r>
        <w:tab/>
      </w:r>
      <w:r w:rsidR="003D2352" w:rsidRPr="00B71B29">
        <w:t>OOK-3</w:t>
      </w:r>
    </w:p>
    <w:p w14:paraId="4D45D077" w14:textId="6D3D5D63" w:rsidR="003D2352" w:rsidRPr="00B71B29" w:rsidRDefault="00845BDD" w:rsidP="00845BDD">
      <w:pPr>
        <w:pStyle w:val="B1"/>
      </w:pPr>
      <w:r>
        <w:t>-</w:t>
      </w:r>
      <w:r>
        <w:tab/>
      </w:r>
      <w:r w:rsidR="003D2352" w:rsidRPr="00B71B29">
        <w:t>OOK-4 M=2</w:t>
      </w:r>
    </w:p>
    <w:p w14:paraId="0A5B412C" w14:textId="0C3111D1" w:rsidR="003D2352" w:rsidRPr="00B71B29" w:rsidRDefault="00845BDD" w:rsidP="00845BDD">
      <w:pPr>
        <w:pStyle w:val="B1"/>
      </w:pPr>
      <w:r>
        <w:t>-</w:t>
      </w:r>
      <w:r>
        <w:tab/>
      </w:r>
      <w:r w:rsidR="003D2352" w:rsidRPr="00B71B29">
        <w:t>OOK-4 M=4</w:t>
      </w:r>
    </w:p>
    <w:p w14:paraId="69DFE396" w14:textId="007DAD7A" w:rsidR="003D2352" w:rsidRPr="00B71B29" w:rsidRDefault="00845BDD" w:rsidP="00845BDD">
      <w:pPr>
        <w:pStyle w:val="B1"/>
      </w:pPr>
      <w:r>
        <w:t>-</w:t>
      </w:r>
      <w:r>
        <w:tab/>
      </w:r>
      <w:r w:rsidR="003D2352" w:rsidRPr="00B71B29">
        <w:t>OOK-4 M&gt;4</w:t>
      </w:r>
    </w:p>
    <w:p w14:paraId="4D2AF0F2" w14:textId="4F506E0C" w:rsidR="003D2352" w:rsidRPr="00B71B29" w:rsidRDefault="00845BDD" w:rsidP="00845BDD">
      <w:pPr>
        <w:pStyle w:val="B1"/>
      </w:pPr>
      <w:r>
        <w:t>-</w:t>
      </w:r>
      <w:r>
        <w:tab/>
      </w:r>
      <w:r w:rsidR="003D2352" w:rsidRPr="00B71B29">
        <w:t>FSK M=1</w:t>
      </w:r>
    </w:p>
    <w:p w14:paraId="036A4CA2" w14:textId="54E8A7E3" w:rsidR="003D2352" w:rsidRPr="00B71B29" w:rsidRDefault="00845BDD" w:rsidP="00845BDD">
      <w:pPr>
        <w:pStyle w:val="B1"/>
      </w:pPr>
      <w:r>
        <w:t>-</w:t>
      </w:r>
      <w:r>
        <w:tab/>
      </w:r>
      <w:r w:rsidR="003D2352" w:rsidRPr="00B71B29">
        <w:t>FSK-1 M=2</w:t>
      </w:r>
    </w:p>
    <w:p w14:paraId="200A98BA" w14:textId="7B2557AC" w:rsidR="003D2352" w:rsidRPr="00B71B29" w:rsidRDefault="00845BDD" w:rsidP="00845BDD">
      <w:pPr>
        <w:pStyle w:val="B1"/>
      </w:pPr>
      <w:r>
        <w:t>-</w:t>
      </w:r>
      <w:r>
        <w:tab/>
      </w:r>
      <w:r w:rsidR="003D2352" w:rsidRPr="00B71B29">
        <w:t>FSK-2 M=2</w:t>
      </w:r>
    </w:p>
    <w:p w14:paraId="5191E20C" w14:textId="624A8469" w:rsidR="003D2352" w:rsidRPr="00B71B29" w:rsidRDefault="00845BDD" w:rsidP="00845BDD">
      <w:pPr>
        <w:pStyle w:val="B1"/>
      </w:pPr>
      <w:r>
        <w:t>-</w:t>
      </w:r>
      <w:r>
        <w:tab/>
      </w:r>
      <w:r w:rsidR="003D2352" w:rsidRPr="00B71B29">
        <w:t>OFDMA</w:t>
      </w:r>
    </w:p>
    <w:p w14:paraId="7C99D1BA" w14:textId="77777777" w:rsidR="003D2352" w:rsidRPr="00B71B29" w:rsidRDefault="003D2352" w:rsidP="003D2352">
      <w:pPr>
        <w:textAlignment w:val="baseline"/>
        <w:rPr>
          <w:rFonts w:hAnsi="Calibri"/>
          <w:color w:val="000000" w:themeColor="dark1"/>
        </w:rPr>
      </w:pPr>
      <w:r w:rsidRPr="00B71B29">
        <w:rPr>
          <w:rFonts w:hAnsi="Calibri"/>
          <w:color w:val="000000" w:themeColor="dark1"/>
        </w:rPr>
        <w:t>With the following assumption</w:t>
      </w:r>
    </w:p>
    <w:p w14:paraId="340FC116" w14:textId="09BBF70B" w:rsidR="003D2352" w:rsidRPr="00B71B29" w:rsidRDefault="00845BDD" w:rsidP="00845BDD">
      <w:pPr>
        <w:pStyle w:val="B1"/>
      </w:pPr>
      <w:r>
        <w:t>-</w:t>
      </w:r>
      <w:r>
        <w:tab/>
      </w:r>
      <w:r w:rsidR="003D2352" w:rsidRPr="00B71B29">
        <w:t>ADC bit-width is 4 or more bits.</w:t>
      </w:r>
    </w:p>
    <w:p w14:paraId="5B6F2DDA" w14:textId="4161AFD0" w:rsidR="003D2352" w:rsidRPr="00B71B29" w:rsidRDefault="00845BDD" w:rsidP="00845BDD">
      <w:pPr>
        <w:pStyle w:val="B1"/>
      </w:pPr>
      <w:r>
        <w:t>-</w:t>
      </w:r>
      <w:r>
        <w:tab/>
      </w:r>
      <w:r w:rsidR="003D2352" w:rsidRPr="00B71B29">
        <w:t>Frequency error is 0 ppm.</w:t>
      </w:r>
    </w:p>
    <w:p w14:paraId="533EDB43" w14:textId="082D940D" w:rsidR="003D2352" w:rsidRPr="00B71B29" w:rsidRDefault="00845BDD" w:rsidP="00845BDD">
      <w:pPr>
        <w:pStyle w:val="B1"/>
      </w:pPr>
      <w:r>
        <w:t>-</w:t>
      </w:r>
      <w:r>
        <w:tab/>
      </w:r>
      <w:r w:rsidR="003D2352" w:rsidRPr="00B71B29">
        <w:t xml:space="preserve">Other parameters are not restricted. </w:t>
      </w:r>
    </w:p>
    <w:p w14:paraId="07420247" w14:textId="6565415C" w:rsidR="003D2352" w:rsidRPr="00B71B29" w:rsidRDefault="003D2352" w:rsidP="003D2352">
      <w:pPr>
        <w:textAlignment w:val="baseline"/>
        <w:rPr>
          <w:rFonts w:hAnsi="Calibri"/>
          <w:color w:val="000000" w:themeColor="dark1"/>
        </w:rPr>
      </w:pPr>
      <w:r w:rsidRPr="00B71B29">
        <w:rPr>
          <w:rFonts w:hAnsi="Calibri"/>
          <w:color w:val="000000" w:themeColor="dark1"/>
        </w:rPr>
        <w:t>Results are presented in Table 8.3-3:</w:t>
      </w:r>
    </w:p>
    <w:p w14:paraId="0A5E1266" w14:textId="694B6457" w:rsidR="003D2352" w:rsidRPr="00B71B29" w:rsidRDefault="003D2352" w:rsidP="00845BDD">
      <w:pPr>
        <w:pStyle w:val="TH"/>
        <w:rPr>
          <w:i/>
          <w:iCs/>
          <w:lang w:val="en-US"/>
        </w:rPr>
      </w:pPr>
      <w:r w:rsidRPr="00B71B29">
        <w:rPr>
          <w:lang w:val="en-US"/>
        </w:rPr>
        <w:lastRenderedPageBreak/>
        <w:t>Table 8.3-3</w:t>
      </w:r>
      <w:r w:rsidR="00845BDD">
        <w:rPr>
          <w:lang w:val="en-US"/>
        </w:rPr>
        <w:t>:</w:t>
      </w:r>
      <w:r w:rsidRPr="00B71B29">
        <w:rPr>
          <w:lang w:val="en-US"/>
        </w:rPr>
        <w:t xml:space="preserve"> Timing error with time sliding window</w:t>
      </w:r>
    </w:p>
    <w:tbl>
      <w:tblPr>
        <w:tblStyle w:val="TableGrid"/>
        <w:tblW w:w="5000" w:type="pct"/>
        <w:jc w:val="center"/>
        <w:tblLook w:val="04A0" w:firstRow="1" w:lastRow="0" w:firstColumn="1" w:lastColumn="0" w:noHBand="0" w:noVBand="1"/>
      </w:tblPr>
      <w:tblGrid>
        <w:gridCol w:w="1916"/>
        <w:gridCol w:w="1973"/>
        <w:gridCol w:w="2148"/>
        <w:gridCol w:w="1974"/>
        <w:gridCol w:w="2148"/>
        <w:gridCol w:w="1974"/>
        <w:gridCol w:w="2148"/>
      </w:tblGrid>
      <w:tr w:rsidR="003D2352" w:rsidRPr="00A64FE4" w14:paraId="1F0F2064" w14:textId="77777777" w:rsidTr="003D2352">
        <w:trPr>
          <w:trHeight w:val="303"/>
          <w:jc w:val="center"/>
        </w:trPr>
        <w:tc>
          <w:tcPr>
            <w:tcW w:w="671" w:type="pct"/>
          </w:tcPr>
          <w:p w14:paraId="55F47F4D" w14:textId="77777777" w:rsidR="003D2352" w:rsidRPr="00A64FE4" w:rsidRDefault="003D2352" w:rsidP="00845BDD">
            <w:pPr>
              <w:pStyle w:val="TAH"/>
              <w:rPr>
                <w:sz w:val="16"/>
                <w:szCs w:val="16"/>
                <w:lang w:val="en-US"/>
              </w:rPr>
            </w:pPr>
            <w:r w:rsidRPr="00A64FE4">
              <w:rPr>
                <w:sz w:val="16"/>
                <w:szCs w:val="16"/>
                <w:lang w:val="en-US"/>
              </w:rPr>
              <w:t>Te</w:t>
            </w:r>
          </w:p>
          <w:p w14:paraId="1FC47D8F"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[us]</w:t>
            </w:r>
          </w:p>
        </w:tc>
        <w:tc>
          <w:tcPr>
            <w:tcW w:w="1443" w:type="pct"/>
            <w:gridSpan w:val="2"/>
          </w:tcPr>
          <w:p w14:paraId="5011AB2B"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OOK-1</w:t>
            </w:r>
          </w:p>
          <w:p w14:paraId="50E070C1"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30kHz SCS</w:t>
            </w:r>
          </w:p>
        </w:tc>
        <w:tc>
          <w:tcPr>
            <w:tcW w:w="1443" w:type="pct"/>
            <w:gridSpan w:val="2"/>
          </w:tcPr>
          <w:p w14:paraId="4D5277AD"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OOK-2</w:t>
            </w:r>
          </w:p>
          <w:p w14:paraId="6FC60056"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M=2</w:t>
            </w:r>
          </w:p>
        </w:tc>
        <w:tc>
          <w:tcPr>
            <w:tcW w:w="1443" w:type="pct"/>
            <w:gridSpan w:val="2"/>
          </w:tcPr>
          <w:p w14:paraId="1A07D0F1"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OOK-2</w:t>
            </w:r>
          </w:p>
          <w:p w14:paraId="38E75E08" w14:textId="77777777" w:rsidR="003D2352" w:rsidRPr="00A64FE4" w:rsidRDefault="003D2352" w:rsidP="00845BDD">
            <w:pPr>
              <w:pStyle w:val="TAH"/>
              <w:rPr>
                <w:bCs/>
                <w:color w:val="000000" w:themeColor="dark1"/>
                <w:sz w:val="16"/>
                <w:szCs w:val="16"/>
                <w:lang w:val="en-US"/>
              </w:rPr>
            </w:pPr>
            <w:r w:rsidRPr="00A64FE4">
              <w:rPr>
                <w:bCs/>
                <w:color w:val="000000" w:themeColor="dark1"/>
                <w:sz w:val="16"/>
                <w:szCs w:val="16"/>
                <w:lang w:val="en-US"/>
              </w:rPr>
              <w:t>M=4</w:t>
            </w:r>
          </w:p>
        </w:tc>
      </w:tr>
      <w:tr w:rsidR="003D2352" w:rsidRPr="00A64FE4" w14:paraId="1C7FED44" w14:textId="77777777" w:rsidTr="003D2352">
        <w:trPr>
          <w:trHeight w:val="770"/>
          <w:jc w:val="center"/>
        </w:trPr>
        <w:tc>
          <w:tcPr>
            <w:tcW w:w="671" w:type="pct"/>
          </w:tcPr>
          <w:p w14:paraId="225A5ABF" w14:textId="77777777" w:rsidR="003D2352" w:rsidRPr="00A64FE4" w:rsidRDefault="003D2352" w:rsidP="00845BDD">
            <w:pPr>
              <w:pStyle w:val="TAC"/>
              <w:rPr>
                <w:sz w:val="16"/>
                <w:szCs w:val="16"/>
                <w:lang w:val="en-US"/>
              </w:rPr>
            </w:pPr>
            <w:r w:rsidRPr="00A64FE4">
              <w:rPr>
                <w:sz w:val="16"/>
                <w:szCs w:val="16"/>
                <w:lang w:val="en-US"/>
              </w:rPr>
              <w:t>SNR deg [dB]</w:t>
            </w:r>
          </w:p>
        </w:tc>
        <w:tc>
          <w:tcPr>
            <w:tcW w:w="691" w:type="pct"/>
          </w:tcPr>
          <w:p w14:paraId="7F58109F" w14:textId="77777777" w:rsidR="003D2352" w:rsidRPr="00A64FE4" w:rsidRDefault="003D2352" w:rsidP="00845BDD">
            <w:pPr>
              <w:pStyle w:val="TAC"/>
              <w:rPr>
                <w:sz w:val="16"/>
                <w:szCs w:val="16"/>
                <w:lang w:val="en-US"/>
              </w:rPr>
            </w:pPr>
            <w:r w:rsidRPr="00A64FE4">
              <w:rPr>
                <w:sz w:val="16"/>
                <w:szCs w:val="16"/>
                <w:lang w:val="en-US"/>
              </w:rPr>
              <w:t>&lt;2dB</w:t>
            </w:r>
          </w:p>
          <w:p w14:paraId="7082AFA6" w14:textId="77777777" w:rsidR="003D2352" w:rsidRPr="00A64FE4" w:rsidRDefault="003D2352" w:rsidP="00845BDD">
            <w:pPr>
              <w:pStyle w:val="TAC"/>
              <w:rPr>
                <w:sz w:val="16"/>
                <w:szCs w:val="16"/>
                <w:lang w:val="en-US"/>
              </w:rPr>
            </w:pPr>
            <w:r w:rsidRPr="00A64FE4">
              <w:rPr>
                <w:sz w:val="16"/>
                <w:szCs w:val="16"/>
                <w:lang w:val="en-US"/>
              </w:rPr>
              <w:t>sources</w:t>
            </w:r>
          </w:p>
        </w:tc>
        <w:tc>
          <w:tcPr>
            <w:tcW w:w="752" w:type="pct"/>
          </w:tcPr>
          <w:p w14:paraId="6099784D" w14:textId="77777777" w:rsidR="003D2352" w:rsidRPr="00A64FE4" w:rsidRDefault="003D2352" w:rsidP="00845BDD">
            <w:pPr>
              <w:pStyle w:val="TAC"/>
              <w:rPr>
                <w:sz w:val="16"/>
                <w:szCs w:val="16"/>
                <w:lang w:val="en-US"/>
              </w:rPr>
            </w:pPr>
            <w:r w:rsidRPr="00A64FE4">
              <w:rPr>
                <w:sz w:val="16"/>
                <w:szCs w:val="16"/>
                <w:lang w:val="en-US"/>
              </w:rPr>
              <w:t>&gt;=2dB</w:t>
            </w:r>
          </w:p>
          <w:p w14:paraId="7AA90BB1" w14:textId="77777777" w:rsidR="003D2352" w:rsidRPr="00A64FE4" w:rsidRDefault="003D2352" w:rsidP="00845BDD">
            <w:pPr>
              <w:pStyle w:val="TAC"/>
              <w:rPr>
                <w:sz w:val="16"/>
                <w:szCs w:val="16"/>
                <w:lang w:val="en-US"/>
              </w:rPr>
            </w:pPr>
            <w:r w:rsidRPr="00A64FE4">
              <w:rPr>
                <w:sz w:val="16"/>
                <w:szCs w:val="16"/>
                <w:lang w:val="en-US"/>
              </w:rPr>
              <w:t>sources</w:t>
            </w:r>
          </w:p>
        </w:tc>
        <w:tc>
          <w:tcPr>
            <w:tcW w:w="691" w:type="pct"/>
          </w:tcPr>
          <w:p w14:paraId="423290D1" w14:textId="77777777" w:rsidR="003D2352" w:rsidRPr="00A64FE4" w:rsidRDefault="003D2352" w:rsidP="00845BDD">
            <w:pPr>
              <w:pStyle w:val="TAC"/>
              <w:rPr>
                <w:sz w:val="16"/>
                <w:szCs w:val="16"/>
                <w:lang w:val="en-US"/>
              </w:rPr>
            </w:pPr>
            <w:r w:rsidRPr="00A64FE4">
              <w:rPr>
                <w:sz w:val="16"/>
                <w:szCs w:val="16"/>
                <w:lang w:val="en-US"/>
              </w:rPr>
              <w:t>&lt;2dB</w:t>
            </w:r>
          </w:p>
          <w:p w14:paraId="28EA8429" w14:textId="77777777" w:rsidR="003D2352" w:rsidRPr="00A64FE4" w:rsidRDefault="003D2352" w:rsidP="00845BDD">
            <w:pPr>
              <w:pStyle w:val="TAC"/>
              <w:rPr>
                <w:sz w:val="16"/>
                <w:szCs w:val="16"/>
                <w:lang w:val="en-US"/>
              </w:rPr>
            </w:pPr>
            <w:r w:rsidRPr="00A64FE4">
              <w:rPr>
                <w:sz w:val="16"/>
                <w:szCs w:val="16"/>
                <w:lang w:val="en-US"/>
              </w:rPr>
              <w:t>sources</w:t>
            </w:r>
          </w:p>
        </w:tc>
        <w:tc>
          <w:tcPr>
            <w:tcW w:w="752" w:type="pct"/>
          </w:tcPr>
          <w:p w14:paraId="47DCD164" w14:textId="77777777" w:rsidR="003D2352" w:rsidRPr="00A64FE4" w:rsidRDefault="003D2352" w:rsidP="00845BDD">
            <w:pPr>
              <w:pStyle w:val="TAC"/>
              <w:rPr>
                <w:sz w:val="16"/>
                <w:szCs w:val="16"/>
                <w:lang w:val="en-US"/>
              </w:rPr>
            </w:pPr>
            <w:r w:rsidRPr="00A64FE4">
              <w:rPr>
                <w:sz w:val="16"/>
                <w:szCs w:val="16"/>
                <w:lang w:val="en-US"/>
              </w:rPr>
              <w:t>&gt;=2dB</w:t>
            </w:r>
          </w:p>
          <w:p w14:paraId="7D59C184" w14:textId="77777777" w:rsidR="003D2352" w:rsidRPr="00A64FE4" w:rsidRDefault="003D2352" w:rsidP="00845BDD">
            <w:pPr>
              <w:pStyle w:val="TAC"/>
              <w:rPr>
                <w:sz w:val="16"/>
                <w:szCs w:val="16"/>
                <w:lang w:val="en-US"/>
              </w:rPr>
            </w:pPr>
            <w:r w:rsidRPr="00A64FE4">
              <w:rPr>
                <w:sz w:val="16"/>
                <w:szCs w:val="16"/>
                <w:lang w:val="en-US"/>
              </w:rPr>
              <w:t>sources</w:t>
            </w:r>
          </w:p>
        </w:tc>
        <w:tc>
          <w:tcPr>
            <w:tcW w:w="691" w:type="pct"/>
          </w:tcPr>
          <w:p w14:paraId="7761DD23" w14:textId="77777777" w:rsidR="003D2352" w:rsidRPr="00A64FE4" w:rsidRDefault="003D2352" w:rsidP="00845BDD">
            <w:pPr>
              <w:pStyle w:val="TAC"/>
              <w:rPr>
                <w:sz w:val="16"/>
                <w:szCs w:val="16"/>
                <w:lang w:val="en-US"/>
              </w:rPr>
            </w:pPr>
            <w:r w:rsidRPr="00A64FE4">
              <w:rPr>
                <w:sz w:val="16"/>
                <w:szCs w:val="16"/>
                <w:lang w:val="en-US"/>
              </w:rPr>
              <w:t>&lt;2dB</w:t>
            </w:r>
          </w:p>
          <w:p w14:paraId="006D6F0C" w14:textId="77777777" w:rsidR="003D2352" w:rsidRPr="00A64FE4" w:rsidRDefault="003D2352" w:rsidP="00845BDD">
            <w:pPr>
              <w:pStyle w:val="TAC"/>
              <w:rPr>
                <w:sz w:val="16"/>
                <w:szCs w:val="16"/>
                <w:lang w:val="en-US"/>
              </w:rPr>
            </w:pPr>
            <w:r w:rsidRPr="00A64FE4">
              <w:rPr>
                <w:sz w:val="16"/>
                <w:szCs w:val="16"/>
                <w:lang w:val="en-US"/>
              </w:rPr>
              <w:t>sources</w:t>
            </w:r>
          </w:p>
        </w:tc>
        <w:tc>
          <w:tcPr>
            <w:tcW w:w="752" w:type="pct"/>
          </w:tcPr>
          <w:p w14:paraId="0149BF0F" w14:textId="77777777" w:rsidR="003D2352" w:rsidRPr="00A64FE4" w:rsidRDefault="003D2352" w:rsidP="00845BDD">
            <w:pPr>
              <w:pStyle w:val="TAC"/>
              <w:rPr>
                <w:sz w:val="16"/>
                <w:szCs w:val="16"/>
                <w:lang w:val="en-US"/>
              </w:rPr>
            </w:pPr>
            <w:r w:rsidRPr="00A64FE4">
              <w:rPr>
                <w:sz w:val="16"/>
                <w:szCs w:val="16"/>
                <w:lang w:val="en-US"/>
              </w:rPr>
              <w:t>&gt;=2dB</w:t>
            </w:r>
          </w:p>
          <w:p w14:paraId="05334F90" w14:textId="77777777" w:rsidR="003D2352" w:rsidRPr="00A64FE4" w:rsidRDefault="003D2352" w:rsidP="00845BDD">
            <w:pPr>
              <w:pStyle w:val="TAC"/>
              <w:rPr>
                <w:sz w:val="16"/>
                <w:szCs w:val="16"/>
                <w:lang w:val="en-US"/>
              </w:rPr>
            </w:pPr>
            <w:r w:rsidRPr="00A64FE4">
              <w:rPr>
                <w:sz w:val="16"/>
                <w:szCs w:val="16"/>
                <w:lang w:val="en-US"/>
              </w:rPr>
              <w:t>sources</w:t>
            </w:r>
          </w:p>
        </w:tc>
      </w:tr>
      <w:tr w:rsidR="003D2352" w:rsidRPr="00A64FE4" w14:paraId="4418DF4E" w14:textId="77777777" w:rsidTr="003D2352">
        <w:trPr>
          <w:jc w:val="center"/>
        </w:trPr>
        <w:tc>
          <w:tcPr>
            <w:tcW w:w="671" w:type="pct"/>
            <w:vAlign w:val="center"/>
          </w:tcPr>
          <w:p w14:paraId="72BDF967" w14:textId="77777777" w:rsidR="003D2352" w:rsidRPr="00A64FE4" w:rsidRDefault="003D2352" w:rsidP="00845BDD">
            <w:pPr>
              <w:pStyle w:val="TAC"/>
              <w:rPr>
                <w:sz w:val="16"/>
                <w:szCs w:val="16"/>
                <w:lang w:val="en-US"/>
              </w:rPr>
            </w:pPr>
            <w:r w:rsidRPr="00A64FE4">
              <w:rPr>
                <w:color w:val="000000"/>
                <w:sz w:val="16"/>
                <w:szCs w:val="16"/>
              </w:rPr>
              <w:t>1</w:t>
            </w:r>
          </w:p>
        </w:tc>
        <w:tc>
          <w:tcPr>
            <w:tcW w:w="691" w:type="pct"/>
          </w:tcPr>
          <w:p w14:paraId="7D15D1E3" w14:textId="77777777" w:rsidR="003D2352" w:rsidRPr="00A64FE4" w:rsidRDefault="003D2352" w:rsidP="00845BDD">
            <w:pPr>
              <w:pStyle w:val="TAC"/>
              <w:rPr>
                <w:sz w:val="16"/>
                <w:szCs w:val="16"/>
                <w:lang w:val="en-US"/>
              </w:rPr>
            </w:pPr>
            <w:r w:rsidRPr="00A64FE4">
              <w:rPr>
                <w:sz w:val="16"/>
                <w:szCs w:val="16"/>
              </w:rPr>
              <w:t>[8B-8]</w:t>
            </w:r>
          </w:p>
        </w:tc>
        <w:tc>
          <w:tcPr>
            <w:tcW w:w="752" w:type="pct"/>
            <w:vAlign w:val="bottom"/>
          </w:tcPr>
          <w:p w14:paraId="4921D9D7" w14:textId="77777777" w:rsidR="003D2352" w:rsidRPr="00A64FE4" w:rsidRDefault="003D2352" w:rsidP="00845BDD">
            <w:pPr>
              <w:pStyle w:val="TAC"/>
              <w:rPr>
                <w:sz w:val="16"/>
                <w:szCs w:val="16"/>
                <w:lang w:val="en-US"/>
              </w:rPr>
            </w:pPr>
          </w:p>
        </w:tc>
        <w:tc>
          <w:tcPr>
            <w:tcW w:w="691" w:type="pct"/>
            <w:shd w:val="clear" w:color="auto" w:fill="auto"/>
          </w:tcPr>
          <w:p w14:paraId="32AEE7FF"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7B06E1C6" w14:textId="77777777" w:rsidR="003D2352" w:rsidRPr="00A64FE4" w:rsidRDefault="003D2352" w:rsidP="00845BDD">
            <w:pPr>
              <w:pStyle w:val="TAC"/>
              <w:rPr>
                <w:sz w:val="16"/>
                <w:szCs w:val="16"/>
                <w:lang w:val="en-US"/>
              </w:rPr>
            </w:pPr>
          </w:p>
        </w:tc>
        <w:tc>
          <w:tcPr>
            <w:tcW w:w="691" w:type="pct"/>
            <w:shd w:val="clear" w:color="auto" w:fill="auto"/>
          </w:tcPr>
          <w:p w14:paraId="5210555A"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57A7313D" w14:textId="77777777" w:rsidR="003D2352" w:rsidRPr="00A64FE4" w:rsidRDefault="003D2352" w:rsidP="00845BDD">
            <w:pPr>
              <w:pStyle w:val="TAC"/>
              <w:rPr>
                <w:sz w:val="16"/>
                <w:szCs w:val="16"/>
                <w:lang w:val="en-US"/>
              </w:rPr>
            </w:pPr>
          </w:p>
        </w:tc>
      </w:tr>
      <w:tr w:rsidR="003D2352" w:rsidRPr="00A64FE4" w14:paraId="0A41B2A4" w14:textId="77777777" w:rsidTr="003D2352">
        <w:trPr>
          <w:jc w:val="center"/>
        </w:trPr>
        <w:tc>
          <w:tcPr>
            <w:tcW w:w="671" w:type="pct"/>
            <w:vAlign w:val="center"/>
          </w:tcPr>
          <w:p w14:paraId="093B8DA1" w14:textId="77777777" w:rsidR="003D2352" w:rsidRPr="00A64FE4" w:rsidRDefault="003D2352" w:rsidP="00845BDD">
            <w:pPr>
              <w:pStyle w:val="TAC"/>
              <w:rPr>
                <w:sz w:val="16"/>
                <w:szCs w:val="16"/>
                <w:lang w:val="en-US"/>
              </w:rPr>
            </w:pPr>
            <w:r w:rsidRPr="00A64FE4">
              <w:rPr>
                <w:color w:val="000000"/>
                <w:sz w:val="16"/>
                <w:szCs w:val="16"/>
              </w:rPr>
              <w:t>2</w:t>
            </w:r>
          </w:p>
        </w:tc>
        <w:tc>
          <w:tcPr>
            <w:tcW w:w="691" w:type="pct"/>
          </w:tcPr>
          <w:p w14:paraId="4CB5083E" w14:textId="77777777" w:rsidR="003D2352" w:rsidRPr="00A64FE4" w:rsidRDefault="003D2352" w:rsidP="00845BDD">
            <w:pPr>
              <w:pStyle w:val="TAC"/>
              <w:rPr>
                <w:sz w:val="16"/>
                <w:szCs w:val="16"/>
                <w:lang w:val="en-US"/>
              </w:rPr>
            </w:pPr>
            <w:r w:rsidRPr="00A64FE4">
              <w:rPr>
                <w:sz w:val="16"/>
                <w:szCs w:val="16"/>
              </w:rPr>
              <w:t>[8B-8]</w:t>
            </w:r>
          </w:p>
        </w:tc>
        <w:tc>
          <w:tcPr>
            <w:tcW w:w="752" w:type="pct"/>
            <w:vAlign w:val="bottom"/>
          </w:tcPr>
          <w:p w14:paraId="580A198C" w14:textId="77777777" w:rsidR="003D2352" w:rsidRPr="00A64FE4" w:rsidRDefault="003D2352" w:rsidP="00845BDD">
            <w:pPr>
              <w:pStyle w:val="TAC"/>
              <w:rPr>
                <w:strike/>
                <w:sz w:val="16"/>
                <w:szCs w:val="16"/>
                <w:lang w:val="en-US"/>
              </w:rPr>
            </w:pPr>
          </w:p>
        </w:tc>
        <w:tc>
          <w:tcPr>
            <w:tcW w:w="691" w:type="pct"/>
            <w:shd w:val="clear" w:color="auto" w:fill="auto"/>
          </w:tcPr>
          <w:p w14:paraId="168306B3"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3BA4B7A7" w14:textId="77777777" w:rsidR="003D2352" w:rsidRPr="00A64FE4" w:rsidRDefault="003D2352" w:rsidP="00845BDD">
            <w:pPr>
              <w:pStyle w:val="TAC"/>
              <w:rPr>
                <w:sz w:val="16"/>
                <w:szCs w:val="16"/>
                <w:lang w:val="en-US"/>
              </w:rPr>
            </w:pPr>
          </w:p>
        </w:tc>
        <w:tc>
          <w:tcPr>
            <w:tcW w:w="691" w:type="pct"/>
            <w:shd w:val="clear" w:color="auto" w:fill="auto"/>
          </w:tcPr>
          <w:p w14:paraId="3926451B"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0C35E292" w14:textId="77777777" w:rsidR="003D2352" w:rsidRPr="00A64FE4" w:rsidRDefault="003D2352" w:rsidP="00845BDD">
            <w:pPr>
              <w:pStyle w:val="TAC"/>
              <w:rPr>
                <w:sz w:val="16"/>
                <w:szCs w:val="16"/>
                <w:lang w:val="en-US"/>
              </w:rPr>
            </w:pPr>
          </w:p>
        </w:tc>
      </w:tr>
      <w:tr w:rsidR="003D2352" w:rsidRPr="00A64FE4" w14:paraId="30724452" w14:textId="77777777" w:rsidTr="003D2352">
        <w:trPr>
          <w:jc w:val="center"/>
        </w:trPr>
        <w:tc>
          <w:tcPr>
            <w:tcW w:w="671" w:type="pct"/>
            <w:vAlign w:val="center"/>
          </w:tcPr>
          <w:p w14:paraId="156EE884" w14:textId="77777777" w:rsidR="003D2352" w:rsidRPr="00A64FE4" w:rsidRDefault="003D2352" w:rsidP="00845BDD">
            <w:pPr>
              <w:pStyle w:val="TAC"/>
              <w:rPr>
                <w:sz w:val="16"/>
                <w:szCs w:val="16"/>
                <w:lang w:val="en-US"/>
              </w:rPr>
            </w:pPr>
            <w:r w:rsidRPr="00A64FE4">
              <w:rPr>
                <w:color w:val="000000"/>
                <w:sz w:val="16"/>
                <w:szCs w:val="16"/>
              </w:rPr>
              <w:t>4</w:t>
            </w:r>
          </w:p>
        </w:tc>
        <w:tc>
          <w:tcPr>
            <w:tcW w:w="691" w:type="pct"/>
          </w:tcPr>
          <w:p w14:paraId="5ADAC680" w14:textId="77777777" w:rsidR="003D2352" w:rsidRPr="00A64FE4" w:rsidRDefault="003D2352" w:rsidP="00845BDD">
            <w:pPr>
              <w:pStyle w:val="TAC"/>
              <w:rPr>
                <w:color w:val="000000"/>
                <w:sz w:val="16"/>
                <w:szCs w:val="16"/>
              </w:rPr>
            </w:pPr>
            <w:r w:rsidRPr="00A64FE4">
              <w:rPr>
                <w:sz w:val="16"/>
                <w:szCs w:val="16"/>
              </w:rPr>
              <w:t>[8B-8]</w:t>
            </w:r>
          </w:p>
        </w:tc>
        <w:tc>
          <w:tcPr>
            <w:tcW w:w="752" w:type="pct"/>
            <w:vAlign w:val="bottom"/>
          </w:tcPr>
          <w:p w14:paraId="15FDFF55" w14:textId="77777777" w:rsidR="003D2352" w:rsidRPr="00A64FE4" w:rsidRDefault="003D2352" w:rsidP="00845BDD">
            <w:pPr>
              <w:pStyle w:val="TAC"/>
              <w:rPr>
                <w:color w:val="000000"/>
                <w:sz w:val="16"/>
                <w:szCs w:val="16"/>
              </w:rPr>
            </w:pPr>
          </w:p>
        </w:tc>
        <w:tc>
          <w:tcPr>
            <w:tcW w:w="691" w:type="pct"/>
            <w:shd w:val="clear" w:color="auto" w:fill="auto"/>
          </w:tcPr>
          <w:p w14:paraId="4C3929C2" w14:textId="77777777" w:rsidR="003D2352" w:rsidRPr="00A64FE4" w:rsidRDefault="003D2352" w:rsidP="00845BDD">
            <w:pPr>
              <w:pStyle w:val="TAC"/>
              <w:rPr>
                <w:color w:val="000000"/>
                <w:sz w:val="16"/>
                <w:szCs w:val="16"/>
              </w:rPr>
            </w:pPr>
            <w:r w:rsidRPr="00A64FE4">
              <w:rPr>
                <w:sz w:val="16"/>
                <w:szCs w:val="16"/>
              </w:rPr>
              <w:t>[8B-8]</w:t>
            </w:r>
          </w:p>
        </w:tc>
        <w:tc>
          <w:tcPr>
            <w:tcW w:w="752" w:type="pct"/>
            <w:shd w:val="clear" w:color="auto" w:fill="auto"/>
            <w:vAlign w:val="bottom"/>
          </w:tcPr>
          <w:p w14:paraId="4803D510" w14:textId="77777777" w:rsidR="003D2352" w:rsidRPr="00A64FE4" w:rsidRDefault="003D2352" w:rsidP="00845BDD">
            <w:pPr>
              <w:pStyle w:val="TAC"/>
              <w:rPr>
                <w:color w:val="000000"/>
                <w:sz w:val="16"/>
                <w:szCs w:val="16"/>
              </w:rPr>
            </w:pPr>
          </w:p>
        </w:tc>
        <w:tc>
          <w:tcPr>
            <w:tcW w:w="691" w:type="pct"/>
            <w:shd w:val="clear" w:color="auto" w:fill="auto"/>
          </w:tcPr>
          <w:p w14:paraId="56119BA1" w14:textId="77777777" w:rsidR="003D2352" w:rsidRPr="00A64FE4" w:rsidRDefault="003D2352" w:rsidP="00845BDD">
            <w:pPr>
              <w:pStyle w:val="TAC"/>
              <w:rPr>
                <w:color w:val="000000"/>
                <w:sz w:val="16"/>
                <w:szCs w:val="16"/>
              </w:rPr>
            </w:pPr>
            <w:r w:rsidRPr="00A64FE4">
              <w:rPr>
                <w:sz w:val="16"/>
                <w:szCs w:val="16"/>
              </w:rPr>
              <w:t>[8B-8]</w:t>
            </w:r>
          </w:p>
        </w:tc>
        <w:tc>
          <w:tcPr>
            <w:tcW w:w="752" w:type="pct"/>
            <w:shd w:val="clear" w:color="auto" w:fill="auto"/>
            <w:vAlign w:val="bottom"/>
          </w:tcPr>
          <w:p w14:paraId="7C8C6100" w14:textId="77777777" w:rsidR="003D2352" w:rsidRPr="00A64FE4" w:rsidRDefault="003D2352" w:rsidP="00845BDD">
            <w:pPr>
              <w:pStyle w:val="TAC"/>
              <w:rPr>
                <w:color w:val="000000"/>
                <w:sz w:val="16"/>
                <w:szCs w:val="16"/>
              </w:rPr>
            </w:pPr>
          </w:p>
        </w:tc>
      </w:tr>
      <w:tr w:rsidR="003D2352" w:rsidRPr="00A64FE4" w14:paraId="7D33C2C4" w14:textId="77777777" w:rsidTr="003D2352">
        <w:trPr>
          <w:jc w:val="center"/>
        </w:trPr>
        <w:tc>
          <w:tcPr>
            <w:tcW w:w="671" w:type="pct"/>
            <w:vAlign w:val="center"/>
          </w:tcPr>
          <w:p w14:paraId="2AB3D96E" w14:textId="77777777" w:rsidR="003D2352" w:rsidRPr="00A64FE4" w:rsidRDefault="003D2352" w:rsidP="00845BDD">
            <w:pPr>
              <w:pStyle w:val="TAC"/>
              <w:rPr>
                <w:sz w:val="16"/>
                <w:szCs w:val="16"/>
                <w:lang w:val="en-US"/>
              </w:rPr>
            </w:pPr>
            <w:r w:rsidRPr="00A64FE4">
              <w:rPr>
                <w:color w:val="000000"/>
                <w:sz w:val="16"/>
                <w:szCs w:val="16"/>
              </w:rPr>
              <w:t>10</w:t>
            </w:r>
          </w:p>
        </w:tc>
        <w:tc>
          <w:tcPr>
            <w:tcW w:w="691" w:type="pct"/>
          </w:tcPr>
          <w:p w14:paraId="50A90A0E" w14:textId="77777777" w:rsidR="003D2352" w:rsidRPr="00A64FE4" w:rsidRDefault="003D2352" w:rsidP="00845BDD">
            <w:pPr>
              <w:pStyle w:val="TAC"/>
              <w:rPr>
                <w:sz w:val="16"/>
                <w:szCs w:val="16"/>
                <w:lang w:val="en-US"/>
              </w:rPr>
            </w:pPr>
            <w:r w:rsidRPr="00A64FE4">
              <w:rPr>
                <w:sz w:val="16"/>
                <w:szCs w:val="16"/>
              </w:rPr>
              <w:t>[8B-8]</w:t>
            </w:r>
          </w:p>
        </w:tc>
        <w:tc>
          <w:tcPr>
            <w:tcW w:w="752" w:type="pct"/>
            <w:vAlign w:val="bottom"/>
          </w:tcPr>
          <w:p w14:paraId="7FF3A4A8" w14:textId="77777777" w:rsidR="003D2352" w:rsidRPr="00A64FE4" w:rsidRDefault="003D2352" w:rsidP="00845BDD">
            <w:pPr>
              <w:pStyle w:val="TAC"/>
              <w:rPr>
                <w:sz w:val="16"/>
                <w:szCs w:val="16"/>
                <w:lang w:val="en-US"/>
              </w:rPr>
            </w:pPr>
          </w:p>
        </w:tc>
        <w:tc>
          <w:tcPr>
            <w:tcW w:w="691" w:type="pct"/>
            <w:shd w:val="clear" w:color="auto" w:fill="auto"/>
          </w:tcPr>
          <w:p w14:paraId="4100BE9C"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549D50FF" w14:textId="77777777" w:rsidR="003D2352" w:rsidRPr="00A64FE4" w:rsidRDefault="003D2352" w:rsidP="00845BDD">
            <w:pPr>
              <w:pStyle w:val="TAC"/>
              <w:rPr>
                <w:sz w:val="16"/>
                <w:szCs w:val="16"/>
                <w:lang w:val="en-US"/>
              </w:rPr>
            </w:pPr>
          </w:p>
        </w:tc>
        <w:tc>
          <w:tcPr>
            <w:tcW w:w="691" w:type="pct"/>
            <w:shd w:val="clear" w:color="auto" w:fill="auto"/>
          </w:tcPr>
          <w:p w14:paraId="323916D0" w14:textId="77777777" w:rsidR="003D2352" w:rsidRPr="00A64FE4" w:rsidRDefault="003D2352" w:rsidP="00845BDD">
            <w:pPr>
              <w:pStyle w:val="TAC"/>
              <w:rPr>
                <w:sz w:val="16"/>
                <w:szCs w:val="16"/>
                <w:lang w:val="en-US"/>
              </w:rPr>
            </w:pPr>
            <w:r w:rsidRPr="00A64FE4">
              <w:rPr>
                <w:sz w:val="16"/>
                <w:szCs w:val="16"/>
              </w:rPr>
              <w:t>[8B-8]</w:t>
            </w:r>
          </w:p>
        </w:tc>
        <w:tc>
          <w:tcPr>
            <w:tcW w:w="752" w:type="pct"/>
            <w:shd w:val="clear" w:color="auto" w:fill="auto"/>
            <w:vAlign w:val="bottom"/>
          </w:tcPr>
          <w:p w14:paraId="532CEAAD" w14:textId="77777777" w:rsidR="003D2352" w:rsidRPr="00A64FE4" w:rsidRDefault="003D2352" w:rsidP="00845BDD">
            <w:pPr>
              <w:pStyle w:val="TAC"/>
              <w:rPr>
                <w:sz w:val="16"/>
                <w:szCs w:val="16"/>
                <w:lang w:val="en-US"/>
              </w:rPr>
            </w:pPr>
          </w:p>
        </w:tc>
      </w:tr>
      <w:tr w:rsidR="003D2352" w:rsidRPr="00A64FE4" w14:paraId="4B54E961" w14:textId="77777777" w:rsidTr="003D2352">
        <w:trPr>
          <w:jc w:val="center"/>
        </w:trPr>
        <w:tc>
          <w:tcPr>
            <w:tcW w:w="671" w:type="pct"/>
            <w:vAlign w:val="center"/>
          </w:tcPr>
          <w:p w14:paraId="45C3C3D3" w14:textId="77777777" w:rsidR="003D2352" w:rsidRPr="00A64FE4" w:rsidRDefault="003D2352" w:rsidP="00845BDD">
            <w:pPr>
              <w:pStyle w:val="TAC"/>
              <w:rPr>
                <w:sz w:val="16"/>
                <w:szCs w:val="16"/>
                <w:lang w:val="en-US"/>
              </w:rPr>
            </w:pPr>
            <w:r w:rsidRPr="00A64FE4">
              <w:rPr>
                <w:color w:val="000000"/>
                <w:sz w:val="16"/>
                <w:szCs w:val="16"/>
                <w:lang w:val="en-US"/>
              </w:rPr>
              <w:t xml:space="preserve">Sampling </w:t>
            </w:r>
            <w:r w:rsidRPr="00A64FE4">
              <w:rPr>
                <w:color w:val="000000"/>
                <w:sz w:val="16"/>
                <w:szCs w:val="16"/>
                <w:lang w:val="en-US"/>
              </w:rPr>
              <w:br/>
              <w:t>rate range [MHz]</w:t>
            </w:r>
          </w:p>
        </w:tc>
        <w:tc>
          <w:tcPr>
            <w:tcW w:w="1443" w:type="pct"/>
            <w:gridSpan w:val="2"/>
            <w:vAlign w:val="bottom"/>
          </w:tcPr>
          <w:p w14:paraId="023C61C7" w14:textId="77777777" w:rsidR="003D2352" w:rsidRPr="00A64FE4" w:rsidRDefault="003D2352" w:rsidP="00845BDD">
            <w:pPr>
              <w:pStyle w:val="TAC"/>
              <w:rPr>
                <w:color w:val="000000"/>
                <w:sz w:val="16"/>
                <w:szCs w:val="16"/>
              </w:rPr>
            </w:pPr>
            <w:r w:rsidRPr="00A64FE4">
              <w:rPr>
                <w:color w:val="000000"/>
                <w:sz w:val="16"/>
                <w:szCs w:val="16"/>
              </w:rPr>
              <w:t>0,96-</w:t>
            </w:r>
          </w:p>
          <w:p w14:paraId="617FC6E3" w14:textId="77777777" w:rsidR="003D2352" w:rsidRPr="00A64FE4" w:rsidRDefault="003D2352" w:rsidP="00845BDD">
            <w:pPr>
              <w:pStyle w:val="TAC"/>
              <w:rPr>
                <w:color w:val="000000"/>
                <w:sz w:val="16"/>
                <w:szCs w:val="16"/>
              </w:rPr>
            </w:pPr>
            <w:r w:rsidRPr="00A64FE4">
              <w:rPr>
                <w:color w:val="000000"/>
                <w:sz w:val="16"/>
                <w:szCs w:val="16"/>
              </w:rPr>
              <w:t>7,68</w:t>
            </w:r>
          </w:p>
        </w:tc>
        <w:tc>
          <w:tcPr>
            <w:tcW w:w="1443" w:type="pct"/>
            <w:gridSpan w:val="2"/>
            <w:vAlign w:val="bottom"/>
          </w:tcPr>
          <w:p w14:paraId="7DFDEA20" w14:textId="77777777" w:rsidR="003D2352" w:rsidRPr="00A64FE4" w:rsidRDefault="003D2352" w:rsidP="00845BDD">
            <w:pPr>
              <w:pStyle w:val="TAC"/>
              <w:rPr>
                <w:sz w:val="16"/>
                <w:szCs w:val="16"/>
                <w:lang w:val="en-US"/>
              </w:rPr>
            </w:pPr>
            <w:r w:rsidRPr="00A64FE4">
              <w:rPr>
                <w:color w:val="000000"/>
                <w:sz w:val="16"/>
                <w:szCs w:val="16"/>
              </w:rPr>
              <w:t>0,96-</w:t>
            </w:r>
          </w:p>
          <w:p w14:paraId="110BC18B" w14:textId="77777777" w:rsidR="003D2352" w:rsidRPr="00A64FE4" w:rsidRDefault="003D2352" w:rsidP="00845BDD">
            <w:pPr>
              <w:pStyle w:val="TAC"/>
              <w:rPr>
                <w:sz w:val="16"/>
                <w:szCs w:val="16"/>
                <w:lang w:val="en-US"/>
              </w:rPr>
            </w:pPr>
            <w:r w:rsidRPr="00A64FE4">
              <w:rPr>
                <w:color w:val="000000"/>
                <w:sz w:val="16"/>
                <w:szCs w:val="16"/>
              </w:rPr>
              <w:t>7,68</w:t>
            </w:r>
          </w:p>
        </w:tc>
        <w:tc>
          <w:tcPr>
            <w:tcW w:w="1443" w:type="pct"/>
            <w:gridSpan w:val="2"/>
            <w:vAlign w:val="bottom"/>
          </w:tcPr>
          <w:p w14:paraId="0B0CA4FA" w14:textId="77777777" w:rsidR="003D2352" w:rsidRPr="00A64FE4" w:rsidRDefault="003D2352" w:rsidP="00845BDD">
            <w:pPr>
              <w:pStyle w:val="TAC"/>
              <w:rPr>
                <w:sz w:val="16"/>
                <w:szCs w:val="16"/>
                <w:lang w:val="en-US"/>
              </w:rPr>
            </w:pPr>
            <w:r w:rsidRPr="00A64FE4">
              <w:rPr>
                <w:color w:val="000000"/>
                <w:sz w:val="16"/>
                <w:szCs w:val="16"/>
              </w:rPr>
              <w:t>0,96-</w:t>
            </w:r>
          </w:p>
          <w:p w14:paraId="7F21B620" w14:textId="77777777" w:rsidR="003D2352" w:rsidRPr="00A64FE4" w:rsidRDefault="003D2352" w:rsidP="00845BDD">
            <w:pPr>
              <w:pStyle w:val="TAC"/>
              <w:rPr>
                <w:sz w:val="16"/>
                <w:szCs w:val="16"/>
                <w:lang w:val="en-US"/>
              </w:rPr>
            </w:pPr>
            <w:r w:rsidRPr="00A64FE4">
              <w:rPr>
                <w:color w:val="000000"/>
                <w:sz w:val="16"/>
                <w:szCs w:val="16"/>
              </w:rPr>
              <w:t>7,68</w:t>
            </w:r>
          </w:p>
        </w:tc>
      </w:tr>
      <w:tr w:rsidR="003D2352" w:rsidRPr="00A64FE4" w14:paraId="52C67A69" w14:textId="77777777" w:rsidTr="003D2352">
        <w:trPr>
          <w:jc w:val="center"/>
        </w:trPr>
        <w:tc>
          <w:tcPr>
            <w:tcW w:w="671" w:type="pct"/>
            <w:vAlign w:val="center"/>
          </w:tcPr>
          <w:p w14:paraId="1389FC8B" w14:textId="77777777" w:rsidR="003D2352" w:rsidRPr="00A64FE4" w:rsidRDefault="003D2352" w:rsidP="00845BDD">
            <w:pPr>
              <w:pStyle w:val="TAC"/>
              <w:rPr>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1443" w:type="pct"/>
            <w:gridSpan w:val="2"/>
            <w:vAlign w:val="bottom"/>
          </w:tcPr>
          <w:p w14:paraId="2FAA0CDB" w14:textId="77777777" w:rsidR="003D2352" w:rsidRPr="00A64FE4" w:rsidRDefault="003D2352" w:rsidP="00845BDD">
            <w:pPr>
              <w:pStyle w:val="TAC"/>
              <w:rPr>
                <w:color w:val="000000"/>
                <w:sz w:val="16"/>
                <w:szCs w:val="16"/>
                <w:lang w:val="en-US"/>
              </w:rPr>
            </w:pPr>
            <w:r w:rsidRPr="00A64FE4">
              <w:rPr>
                <w:color w:val="000000"/>
                <w:sz w:val="16"/>
                <w:szCs w:val="16"/>
              </w:rPr>
              <w:t>N/A</w:t>
            </w:r>
          </w:p>
        </w:tc>
        <w:tc>
          <w:tcPr>
            <w:tcW w:w="1443" w:type="pct"/>
            <w:gridSpan w:val="2"/>
            <w:vAlign w:val="bottom"/>
          </w:tcPr>
          <w:p w14:paraId="29BBF56B" w14:textId="77777777" w:rsidR="003D2352" w:rsidRPr="00A64FE4" w:rsidRDefault="003D2352" w:rsidP="00845BDD">
            <w:pPr>
              <w:pStyle w:val="TAC"/>
              <w:rPr>
                <w:sz w:val="16"/>
                <w:szCs w:val="16"/>
                <w:lang w:val="en-US"/>
              </w:rPr>
            </w:pPr>
            <w:r w:rsidRPr="00A64FE4">
              <w:rPr>
                <w:color w:val="000000"/>
                <w:sz w:val="16"/>
                <w:szCs w:val="16"/>
              </w:rPr>
              <w:t>180-</w:t>
            </w:r>
          </w:p>
          <w:p w14:paraId="2AC2C4C4" w14:textId="77777777" w:rsidR="003D2352" w:rsidRPr="00A64FE4" w:rsidRDefault="003D2352" w:rsidP="00845BDD">
            <w:pPr>
              <w:pStyle w:val="TAC"/>
              <w:rPr>
                <w:sz w:val="16"/>
                <w:szCs w:val="16"/>
                <w:lang w:val="en-US"/>
              </w:rPr>
            </w:pPr>
            <w:r w:rsidRPr="00A64FE4">
              <w:rPr>
                <w:color w:val="000000"/>
                <w:sz w:val="16"/>
                <w:szCs w:val="16"/>
              </w:rPr>
              <w:t>180</w:t>
            </w:r>
          </w:p>
        </w:tc>
        <w:tc>
          <w:tcPr>
            <w:tcW w:w="1443" w:type="pct"/>
            <w:gridSpan w:val="2"/>
            <w:vAlign w:val="bottom"/>
          </w:tcPr>
          <w:p w14:paraId="0D036434" w14:textId="77777777" w:rsidR="003D2352" w:rsidRPr="00A64FE4" w:rsidRDefault="003D2352" w:rsidP="00845BDD">
            <w:pPr>
              <w:pStyle w:val="TAC"/>
              <w:rPr>
                <w:sz w:val="16"/>
                <w:szCs w:val="16"/>
                <w:lang w:val="en-US"/>
              </w:rPr>
            </w:pPr>
            <w:r w:rsidRPr="00A64FE4">
              <w:rPr>
                <w:color w:val="000000"/>
                <w:sz w:val="16"/>
                <w:szCs w:val="16"/>
              </w:rPr>
              <w:t>180-</w:t>
            </w:r>
          </w:p>
          <w:p w14:paraId="5627DFED" w14:textId="77777777" w:rsidR="003D2352" w:rsidRPr="00A64FE4" w:rsidRDefault="003D2352" w:rsidP="00845BDD">
            <w:pPr>
              <w:pStyle w:val="TAC"/>
              <w:rPr>
                <w:sz w:val="16"/>
                <w:szCs w:val="16"/>
                <w:lang w:val="en-US"/>
              </w:rPr>
            </w:pPr>
            <w:r w:rsidRPr="00A64FE4">
              <w:rPr>
                <w:color w:val="000000"/>
                <w:sz w:val="16"/>
                <w:szCs w:val="16"/>
              </w:rPr>
              <w:t>180</w:t>
            </w:r>
          </w:p>
        </w:tc>
      </w:tr>
      <w:tr w:rsidR="003D2352" w:rsidRPr="00A64FE4" w14:paraId="2924CF75" w14:textId="77777777" w:rsidTr="003D2352">
        <w:trPr>
          <w:jc w:val="center"/>
        </w:trPr>
        <w:tc>
          <w:tcPr>
            <w:tcW w:w="671" w:type="pct"/>
          </w:tcPr>
          <w:p w14:paraId="2352FCE4" w14:textId="77777777" w:rsidR="003D2352" w:rsidRPr="00A64FE4" w:rsidRDefault="003D2352" w:rsidP="00845BDD">
            <w:pPr>
              <w:pStyle w:val="TAC"/>
              <w:rPr>
                <w:color w:val="000000"/>
                <w:sz w:val="16"/>
                <w:szCs w:val="16"/>
                <w:lang w:val="en-US"/>
              </w:rPr>
            </w:pPr>
            <w:r w:rsidRPr="00A64FE4">
              <w:rPr>
                <w:color w:val="000000"/>
                <w:sz w:val="16"/>
                <w:szCs w:val="16"/>
                <w:lang w:val="en-US"/>
              </w:rPr>
              <w:t>Total Source</w:t>
            </w:r>
          </w:p>
        </w:tc>
        <w:tc>
          <w:tcPr>
            <w:tcW w:w="1443" w:type="pct"/>
            <w:gridSpan w:val="2"/>
            <w:vAlign w:val="bottom"/>
          </w:tcPr>
          <w:p w14:paraId="41BC7C23" w14:textId="77777777" w:rsidR="003D2352" w:rsidRPr="00A64FE4" w:rsidRDefault="003D2352" w:rsidP="00845BDD">
            <w:pPr>
              <w:pStyle w:val="TAC"/>
              <w:rPr>
                <w:sz w:val="16"/>
                <w:szCs w:val="16"/>
              </w:rPr>
            </w:pPr>
            <w:r w:rsidRPr="00A64FE4">
              <w:rPr>
                <w:sz w:val="16"/>
                <w:szCs w:val="16"/>
              </w:rPr>
              <w:t>[8B-8]</w:t>
            </w:r>
          </w:p>
        </w:tc>
        <w:tc>
          <w:tcPr>
            <w:tcW w:w="1443" w:type="pct"/>
            <w:gridSpan w:val="2"/>
            <w:vAlign w:val="bottom"/>
          </w:tcPr>
          <w:p w14:paraId="76F3253A" w14:textId="77777777" w:rsidR="003D2352" w:rsidRPr="00A64FE4" w:rsidRDefault="003D2352" w:rsidP="00845BDD">
            <w:pPr>
              <w:pStyle w:val="TAC"/>
              <w:rPr>
                <w:sz w:val="16"/>
                <w:szCs w:val="16"/>
              </w:rPr>
            </w:pPr>
            <w:r w:rsidRPr="00A64FE4">
              <w:rPr>
                <w:sz w:val="16"/>
                <w:szCs w:val="16"/>
              </w:rPr>
              <w:t>[8B-8]</w:t>
            </w:r>
          </w:p>
        </w:tc>
        <w:tc>
          <w:tcPr>
            <w:tcW w:w="1443" w:type="pct"/>
            <w:gridSpan w:val="2"/>
            <w:vAlign w:val="bottom"/>
          </w:tcPr>
          <w:p w14:paraId="68E80C17" w14:textId="77777777" w:rsidR="003D2352" w:rsidRPr="00A64FE4" w:rsidRDefault="003D2352" w:rsidP="00845BDD">
            <w:pPr>
              <w:pStyle w:val="TAC"/>
              <w:rPr>
                <w:sz w:val="16"/>
                <w:szCs w:val="16"/>
              </w:rPr>
            </w:pPr>
            <w:r w:rsidRPr="00A64FE4">
              <w:rPr>
                <w:sz w:val="16"/>
                <w:szCs w:val="16"/>
              </w:rPr>
              <w:t>[8B-8]</w:t>
            </w:r>
          </w:p>
        </w:tc>
      </w:tr>
    </w:tbl>
    <w:p w14:paraId="633844D6" w14:textId="77777777" w:rsidR="003D2352" w:rsidRPr="00B71B29" w:rsidRDefault="003D2352" w:rsidP="00845BDD">
      <w:pPr>
        <w:pStyle w:val="TH"/>
        <w:rPr>
          <w:lang w:val="en-US"/>
        </w:rPr>
      </w:pPr>
    </w:p>
    <w:tbl>
      <w:tblPr>
        <w:tblStyle w:val="TableGrid"/>
        <w:tblW w:w="5000" w:type="pct"/>
        <w:jc w:val="center"/>
        <w:tblLook w:val="04A0" w:firstRow="1" w:lastRow="0" w:firstColumn="1" w:lastColumn="0" w:noHBand="0" w:noVBand="1"/>
      </w:tblPr>
      <w:tblGrid>
        <w:gridCol w:w="4654"/>
        <w:gridCol w:w="1605"/>
        <w:gridCol w:w="1605"/>
        <w:gridCol w:w="1605"/>
        <w:gridCol w:w="1605"/>
        <w:gridCol w:w="1605"/>
        <w:gridCol w:w="1602"/>
      </w:tblGrid>
      <w:tr w:rsidR="003D2352" w:rsidRPr="00A64FE4" w14:paraId="573EA405" w14:textId="77777777" w:rsidTr="003D2352">
        <w:trPr>
          <w:trHeight w:val="303"/>
          <w:jc w:val="center"/>
        </w:trPr>
        <w:tc>
          <w:tcPr>
            <w:tcW w:w="1629" w:type="pct"/>
          </w:tcPr>
          <w:p w14:paraId="00B5BED5" w14:textId="77777777" w:rsidR="003D2352" w:rsidRPr="00A64FE4" w:rsidRDefault="003D2352" w:rsidP="00845BDD">
            <w:pPr>
              <w:pStyle w:val="TAH"/>
              <w:rPr>
                <w:sz w:val="16"/>
                <w:szCs w:val="16"/>
                <w:lang w:val="en-US"/>
              </w:rPr>
            </w:pPr>
            <w:r w:rsidRPr="00A64FE4">
              <w:rPr>
                <w:sz w:val="16"/>
                <w:szCs w:val="16"/>
                <w:lang w:val="en-US"/>
              </w:rPr>
              <w:t>Te</w:t>
            </w:r>
          </w:p>
          <w:p w14:paraId="576692DF" w14:textId="77777777" w:rsidR="003D2352" w:rsidRPr="00A64FE4" w:rsidRDefault="003D2352" w:rsidP="00845BDD">
            <w:pPr>
              <w:pStyle w:val="TAH"/>
              <w:rPr>
                <w:sz w:val="16"/>
                <w:szCs w:val="16"/>
                <w:lang w:val="en-US"/>
              </w:rPr>
            </w:pPr>
            <w:r w:rsidRPr="00A64FE4">
              <w:rPr>
                <w:sz w:val="16"/>
                <w:szCs w:val="16"/>
                <w:lang w:val="en-US"/>
              </w:rPr>
              <w:t>[us]</w:t>
            </w:r>
          </w:p>
        </w:tc>
        <w:tc>
          <w:tcPr>
            <w:tcW w:w="1124" w:type="pct"/>
            <w:gridSpan w:val="2"/>
          </w:tcPr>
          <w:p w14:paraId="151D5646" w14:textId="77777777" w:rsidR="003D2352" w:rsidRPr="00A64FE4" w:rsidRDefault="003D2352" w:rsidP="00845BDD">
            <w:pPr>
              <w:pStyle w:val="TAH"/>
              <w:rPr>
                <w:sz w:val="16"/>
                <w:szCs w:val="16"/>
                <w:lang w:val="en-US"/>
              </w:rPr>
            </w:pPr>
            <w:r w:rsidRPr="00A64FE4">
              <w:rPr>
                <w:sz w:val="16"/>
                <w:szCs w:val="16"/>
                <w:lang w:val="en-US"/>
              </w:rPr>
              <w:t>FSK M=1</w:t>
            </w:r>
          </w:p>
        </w:tc>
        <w:tc>
          <w:tcPr>
            <w:tcW w:w="1124" w:type="pct"/>
            <w:gridSpan w:val="2"/>
          </w:tcPr>
          <w:p w14:paraId="21837188" w14:textId="77777777" w:rsidR="003D2352" w:rsidRPr="00A64FE4" w:rsidRDefault="003D2352" w:rsidP="00845BDD">
            <w:pPr>
              <w:pStyle w:val="TAH"/>
              <w:rPr>
                <w:sz w:val="16"/>
                <w:szCs w:val="16"/>
                <w:lang w:val="en-US"/>
              </w:rPr>
            </w:pPr>
            <w:r w:rsidRPr="00A64FE4">
              <w:rPr>
                <w:sz w:val="16"/>
                <w:szCs w:val="16"/>
                <w:lang w:val="en-US"/>
              </w:rPr>
              <w:t>FSK-1</w:t>
            </w:r>
          </w:p>
          <w:p w14:paraId="4AA7276D" w14:textId="77777777" w:rsidR="003D2352" w:rsidRPr="00A64FE4" w:rsidRDefault="003D2352" w:rsidP="00845BDD">
            <w:pPr>
              <w:pStyle w:val="TAH"/>
              <w:rPr>
                <w:sz w:val="16"/>
                <w:szCs w:val="16"/>
                <w:lang w:val="en-US"/>
              </w:rPr>
            </w:pPr>
            <w:r w:rsidRPr="00A64FE4">
              <w:rPr>
                <w:sz w:val="16"/>
                <w:szCs w:val="16"/>
                <w:lang w:val="en-US"/>
              </w:rPr>
              <w:t>M=2</w:t>
            </w:r>
          </w:p>
        </w:tc>
        <w:tc>
          <w:tcPr>
            <w:tcW w:w="1123" w:type="pct"/>
            <w:gridSpan w:val="2"/>
          </w:tcPr>
          <w:p w14:paraId="09A06335" w14:textId="77777777" w:rsidR="003D2352" w:rsidRPr="00A64FE4" w:rsidRDefault="003D2352" w:rsidP="00845BDD">
            <w:pPr>
              <w:pStyle w:val="TAH"/>
              <w:rPr>
                <w:sz w:val="16"/>
                <w:szCs w:val="16"/>
                <w:lang w:val="en-US"/>
              </w:rPr>
            </w:pPr>
            <w:r w:rsidRPr="00A64FE4">
              <w:rPr>
                <w:sz w:val="16"/>
                <w:szCs w:val="16"/>
                <w:lang w:val="en-US"/>
              </w:rPr>
              <w:t>FSK-2</w:t>
            </w:r>
          </w:p>
          <w:p w14:paraId="690A9D3A" w14:textId="77777777" w:rsidR="003D2352" w:rsidRPr="00A64FE4" w:rsidRDefault="003D2352" w:rsidP="00845BDD">
            <w:pPr>
              <w:pStyle w:val="TAH"/>
              <w:rPr>
                <w:sz w:val="16"/>
                <w:szCs w:val="16"/>
                <w:lang w:val="en-US"/>
              </w:rPr>
            </w:pPr>
            <w:r w:rsidRPr="00A64FE4">
              <w:rPr>
                <w:sz w:val="16"/>
                <w:szCs w:val="16"/>
                <w:lang w:val="en-US"/>
              </w:rPr>
              <w:t>M=2</w:t>
            </w:r>
          </w:p>
        </w:tc>
      </w:tr>
      <w:tr w:rsidR="003D2352" w:rsidRPr="00A64FE4" w14:paraId="7F622E73" w14:textId="77777777" w:rsidTr="003D2352">
        <w:trPr>
          <w:jc w:val="center"/>
        </w:trPr>
        <w:tc>
          <w:tcPr>
            <w:tcW w:w="1629" w:type="pct"/>
          </w:tcPr>
          <w:p w14:paraId="19272784" w14:textId="77777777" w:rsidR="003D2352" w:rsidRPr="00A64FE4" w:rsidRDefault="003D2352" w:rsidP="00845BDD">
            <w:pPr>
              <w:pStyle w:val="TAC"/>
              <w:rPr>
                <w:sz w:val="16"/>
                <w:szCs w:val="16"/>
                <w:lang w:val="en-US"/>
              </w:rPr>
            </w:pPr>
            <w:r w:rsidRPr="00A64FE4">
              <w:rPr>
                <w:sz w:val="16"/>
                <w:szCs w:val="16"/>
                <w:lang w:val="en-US"/>
              </w:rPr>
              <w:t>SNR deg [dB]</w:t>
            </w:r>
          </w:p>
        </w:tc>
        <w:tc>
          <w:tcPr>
            <w:tcW w:w="562" w:type="pct"/>
          </w:tcPr>
          <w:p w14:paraId="0E23A250" w14:textId="77777777" w:rsidR="003D2352" w:rsidRPr="00A64FE4" w:rsidRDefault="003D2352" w:rsidP="00845BDD">
            <w:pPr>
              <w:pStyle w:val="TAC"/>
              <w:rPr>
                <w:sz w:val="16"/>
                <w:szCs w:val="16"/>
                <w:lang w:val="en-US"/>
              </w:rPr>
            </w:pPr>
            <w:r w:rsidRPr="00A64FE4">
              <w:rPr>
                <w:sz w:val="16"/>
                <w:szCs w:val="16"/>
                <w:lang w:val="en-US"/>
              </w:rPr>
              <w:t>&lt;2dB</w:t>
            </w:r>
          </w:p>
          <w:p w14:paraId="081682C0" w14:textId="77777777" w:rsidR="003D2352" w:rsidRPr="00A64FE4" w:rsidRDefault="003D2352" w:rsidP="00845BDD">
            <w:pPr>
              <w:pStyle w:val="TAC"/>
              <w:rPr>
                <w:sz w:val="16"/>
                <w:szCs w:val="16"/>
                <w:lang w:val="en-US"/>
              </w:rPr>
            </w:pPr>
            <w:r w:rsidRPr="00A64FE4">
              <w:rPr>
                <w:sz w:val="16"/>
                <w:szCs w:val="16"/>
                <w:lang w:val="en-US"/>
              </w:rPr>
              <w:t>sources</w:t>
            </w:r>
          </w:p>
        </w:tc>
        <w:tc>
          <w:tcPr>
            <w:tcW w:w="562" w:type="pct"/>
          </w:tcPr>
          <w:p w14:paraId="62A2AF41" w14:textId="77777777" w:rsidR="003D2352" w:rsidRPr="00A64FE4" w:rsidRDefault="003D2352" w:rsidP="00845BDD">
            <w:pPr>
              <w:pStyle w:val="TAC"/>
              <w:rPr>
                <w:sz w:val="16"/>
                <w:szCs w:val="16"/>
                <w:lang w:val="en-US"/>
              </w:rPr>
            </w:pPr>
            <w:r w:rsidRPr="00A64FE4">
              <w:rPr>
                <w:sz w:val="16"/>
                <w:szCs w:val="16"/>
                <w:lang w:val="en-US"/>
              </w:rPr>
              <w:t>&gt;=2dB</w:t>
            </w:r>
          </w:p>
          <w:p w14:paraId="162A3099" w14:textId="77777777" w:rsidR="003D2352" w:rsidRPr="00A64FE4" w:rsidRDefault="003D2352" w:rsidP="00845BDD">
            <w:pPr>
              <w:pStyle w:val="TAC"/>
              <w:rPr>
                <w:sz w:val="16"/>
                <w:szCs w:val="16"/>
                <w:lang w:val="en-US"/>
              </w:rPr>
            </w:pPr>
            <w:r w:rsidRPr="00A64FE4">
              <w:rPr>
                <w:sz w:val="16"/>
                <w:szCs w:val="16"/>
                <w:lang w:val="en-US"/>
              </w:rPr>
              <w:t>sources</w:t>
            </w:r>
          </w:p>
        </w:tc>
        <w:tc>
          <w:tcPr>
            <w:tcW w:w="562" w:type="pct"/>
          </w:tcPr>
          <w:p w14:paraId="6B972B35" w14:textId="77777777" w:rsidR="003D2352" w:rsidRPr="00A64FE4" w:rsidRDefault="003D2352" w:rsidP="00845BDD">
            <w:pPr>
              <w:pStyle w:val="TAC"/>
              <w:rPr>
                <w:sz w:val="16"/>
                <w:szCs w:val="16"/>
                <w:lang w:val="en-US"/>
              </w:rPr>
            </w:pPr>
            <w:r w:rsidRPr="00A64FE4">
              <w:rPr>
                <w:sz w:val="16"/>
                <w:szCs w:val="16"/>
                <w:lang w:val="en-US"/>
              </w:rPr>
              <w:t>&lt;2dB</w:t>
            </w:r>
          </w:p>
          <w:p w14:paraId="216170FD" w14:textId="77777777" w:rsidR="003D2352" w:rsidRPr="00A64FE4" w:rsidRDefault="003D2352" w:rsidP="00845BDD">
            <w:pPr>
              <w:pStyle w:val="TAC"/>
              <w:rPr>
                <w:sz w:val="16"/>
                <w:szCs w:val="16"/>
                <w:lang w:val="en-US"/>
              </w:rPr>
            </w:pPr>
            <w:r w:rsidRPr="00A64FE4">
              <w:rPr>
                <w:sz w:val="16"/>
                <w:szCs w:val="16"/>
                <w:lang w:val="en-US"/>
              </w:rPr>
              <w:t>sources</w:t>
            </w:r>
          </w:p>
        </w:tc>
        <w:tc>
          <w:tcPr>
            <w:tcW w:w="562" w:type="pct"/>
          </w:tcPr>
          <w:p w14:paraId="32386092" w14:textId="77777777" w:rsidR="003D2352" w:rsidRPr="00A64FE4" w:rsidRDefault="003D2352" w:rsidP="00845BDD">
            <w:pPr>
              <w:pStyle w:val="TAC"/>
              <w:rPr>
                <w:sz w:val="16"/>
                <w:szCs w:val="16"/>
                <w:lang w:val="en-US"/>
              </w:rPr>
            </w:pPr>
            <w:r w:rsidRPr="00A64FE4">
              <w:rPr>
                <w:sz w:val="16"/>
                <w:szCs w:val="16"/>
                <w:lang w:val="en-US"/>
              </w:rPr>
              <w:t>&gt;=2dB</w:t>
            </w:r>
          </w:p>
          <w:p w14:paraId="37DD7F88" w14:textId="77777777" w:rsidR="003D2352" w:rsidRPr="00A64FE4" w:rsidRDefault="003D2352" w:rsidP="00845BDD">
            <w:pPr>
              <w:pStyle w:val="TAC"/>
              <w:rPr>
                <w:sz w:val="16"/>
                <w:szCs w:val="16"/>
                <w:lang w:val="en-US"/>
              </w:rPr>
            </w:pPr>
            <w:r w:rsidRPr="00A64FE4">
              <w:rPr>
                <w:sz w:val="16"/>
                <w:szCs w:val="16"/>
                <w:lang w:val="en-US"/>
              </w:rPr>
              <w:t>sources</w:t>
            </w:r>
          </w:p>
        </w:tc>
        <w:tc>
          <w:tcPr>
            <w:tcW w:w="562" w:type="pct"/>
          </w:tcPr>
          <w:p w14:paraId="47724A9D" w14:textId="77777777" w:rsidR="003D2352" w:rsidRPr="00A64FE4" w:rsidRDefault="003D2352" w:rsidP="00845BDD">
            <w:pPr>
              <w:pStyle w:val="TAC"/>
              <w:rPr>
                <w:sz w:val="16"/>
                <w:szCs w:val="16"/>
                <w:lang w:val="en-US"/>
              </w:rPr>
            </w:pPr>
            <w:r w:rsidRPr="00A64FE4">
              <w:rPr>
                <w:sz w:val="16"/>
                <w:szCs w:val="16"/>
                <w:lang w:val="en-US"/>
              </w:rPr>
              <w:t>&lt;2dB</w:t>
            </w:r>
          </w:p>
          <w:p w14:paraId="06A54A72" w14:textId="77777777" w:rsidR="003D2352" w:rsidRPr="00A64FE4" w:rsidRDefault="003D2352" w:rsidP="00845BDD">
            <w:pPr>
              <w:pStyle w:val="TAC"/>
              <w:rPr>
                <w:sz w:val="16"/>
                <w:szCs w:val="16"/>
                <w:lang w:val="en-US"/>
              </w:rPr>
            </w:pPr>
            <w:r w:rsidRPr="00A64FE4">
              <w:rPr>
                <w:sz w:val="16"/>
                <w:szCs w:val="16"/>
                <w:lang w:val="en-US"/>
              </w:rPr>
              <w:t>sources</w:t>
            </w:r>
          </w:p>
        </w:tc>
        <w:tc>
          <w:tcPr>
            <w:tcW w:w="561" w:type="pct"/>
          </w:tcPr>
          <w:p w14:paraId="0E25AFFD" w14:textId="77777777" w:rsidR="003D2352" w:rsidRPr="00A64FE4" w:rsidRDefault="003D2352" w:rsidP="00845BDD">
            <w:pPr>
              <w:pStyle w:val="TAC"/>
              <w:rPr>
                <w:sz w:val="16"/>
                <w:szCs w:val="16"/>
                <w:lang w:val="en-US"/>
              </w:rPr>
            </w:pPr>
            <w:r w:rsidRPr="00A64FE4">
              <w:rPr>
                <w:sz w:val="16"/>
                <w:szCs w:val="16"/>
                <w:lang w:val="en-US"/>
              </w:rPr>
              <w:t>&gt;=2dB</w:t>
            </w:r>
          </w:p>
          <w:p w14:paraId="56DD35B4" w14:textId="77777777" w:rsidR="003D2352" w:rsidRPr="00A64FE4" w:rsidRDefault="003D2352" w:rsidP="00845BDD">
            <w:pPr>
              <w:pStyle w:val="TAC"/>
              <w:rPr>
                <w:sz w:val="16"/>
                <w:szCs w:val="16"/>
                <w:lang w:val="en-US"/>
              </w:rPr>
            </w:pPr>
            <w:r w:rsidRPr="00A64FE4">
              <w:rPr>
                <w:sz w:val="16"/>
                <w:szCs w:val="16"/>
                <w:lang w:val="en-US"/>
              </w:rPr>
              <w:t>sources</w:t>
            </w:r>
          </w:p>
        </w:tc>
      </w:tr>
      <w:tr w:rsidR="003D2352" w:rsidRPr="00A64FE4" w14:paraId="313403B9" w14:textId="77777777" w:rsidTr="003D2352">
        <w:trPr>
          <w:jc w:val="center"/>
        </w:trPr>
        <w:tc>
          <w:tcPr>
            <w:tcW w:w="1629" w:type="pct"/>
          </w:tcPr>
          <w:p w14:paraId="749CFFD7" w14:textId="77777777" w:rsidR="003D2352" w:rsidRPr="00A64FE4" w:rsidRDefault="003D2352" w:rsidP="00845BDD">
            <w:pPr>
              <w:pStyle w:val="TAC"/>
              <w:rPr>
                <w:sz w:val="16"/>
                <w:szCs w:val="16"/>
                <w:lang w:val="en-US"/>
              </w:rPr>
            </w:pPr>
            <w:r w:rsidRPr="00A64FE4">
              <w:rPr>
                <w:sz w:val="16"/>
                <w:szCs w:val="16"/>
                <w:lang w:val="en-US"/>
              </w:rPr>
              <w:t>1</w:t>
            </w:r>
          </w:p>
        </w:tc>
        <w:tc>
          <w:tcPr>
            <w:tcW w:w="562" w:type="pct"/>
            <w:shd w:val="clear" w:color="auto" w:fill="auto"/>
            <w:vAlign w:val="bottom"/>
          </w:tcPr>
          <w:p w14:paraId="460FC3EE" w14:textId="77777777" w:rsidR="003D2352" w:rsidRPr="00A64FE4" w:rsidRDefault="003D2352" w:rsidP="00845BDD">
            <w:pPr>
              <w:pStyle w:val="TAC"/>
              <w:rPr>
                <w:sz w:val="16"/>
                <w:szCs w:val="16"/>
                <w:lang w:val="en-US"/>
              </w:rPr>
            </w:pPr>
            <w:r w:rsidRPr="00A64FE4">
              <w:rPr>
                <w:sz w:val="16"/>
                <w:szCs w:val="16"/>
              </w:rPr>
              <w:t>[8B-8]</w:t>
            </w:r>
          </w:p>
          <w:p w14:paraId="65DC5FCB" w14:textId="77777777" w:rsidR="003D2352" w:rsidRPr="00A64FE4" w:rsidRDefault="003D2352" w:rsidP="00845BDD">
            <w:pPr>
              <w:pStyle w:val="TAC"/>
              <w:rPr>
                <w:sz w:val="16"/>
                <w:szCs w:val="16"/>
                <w:lang w:val="en-US"/>
              </w:rPr>
            </w:pPr>
          </w:p>
        </w:tc>
        <w:tc>
          <w:tcPr>
            <w:tcW w:w="562" w:type="pct"/>
            <w:shd w:val="clear" w:color="auto" w:fill="auto"/>
            <w:vAlign w:val="bottom"/>
          </w:tcPr>
          <w:p w14:paraId="5253E2E2" w14:textId="77777777" w:rsidR="003D2352" w:rsidRPr="00A64FE4" w:rsidRDefault="003D2352" w:rsidP="00845BDD">
            <w:pPr>
              <w:pStyle w:val="TAC"/>
              <w:rPr>
                <w:sz w:val="16"/>
                <w:szCs w:val="16"/>
                <w:lang w:val="en-US"/>
              </w:rPr>
            </w:pPr>
          </w:p>
        </w:tc>
        <w:tc>
          <w:tcPr>
            <w:tcW w:w="562" w:type="pct"/>
            <w:shd w:val="clear" w:color="auto" w:fill="auto"/>
            <w:vAlign w:val="bottom"/>
          </w:tcPr>
          <w:p w14:paraId="7733E6C5" w14:textId="77777777" w:rsidR="003D2352" w:rsidRPr="00A64FE4" w:rsidRDefault="003D2352" w:rsidP="00845BDD">
            <w:pPr>
              <w:pStyle w:val="TAC"/>
              <w:rPr>
                <w:sz w:val="16"/>
                <w:szCs w:val="16"/>
                <w:lang w:val="en-US"/>
              </w:rPr>
            </w:pPr>
            <w:r w:rsidRPr="00A64FE4">
              <w:rPr>
                <w:sz w:val="16"/>
                <w:szCs w:val="16"/>
              </w:rPr>
              <w:t>[8B-8]</w:t>
            </w:r>
          </w:p>
          <w:p w14:paraId="1D28F846" w14:textId="77777777" w:rsidR="003D2352" w:rsidRPr="00A64FE4" w:rsidRDefault="003D2352" w:rsidP="00845BDD">
            <w:pPr>
              <w:pStyle w:val="TAC"/>
              <w:rPr>
                <w:sz w:val="16"/>
                <w:szCs w:val="16"/>
                <w:lang w:val="en-US"/>
              </w:rPr>
            </w:pPr>
          </w:p>
        </w:tc>
        <w:tc>
          <w:tcPr>
            <w:tcW w:w="562" w:type="pct"/>
            <w:shd w:val="clear" w:color="auto" w:fill="auto"/>
            <w:vAlign w:val="bottom"/>
          </w:tcPr>
          <w:p w14:paraId="47C94DB3" w14:textId="77777777" w:rsidR="003D2352" w:rsidRPr="00A64FE4" w:rsidRDefault="003D2352" w:rsidP="00845BDD">
            <w:pPr>
              <w:pStyle w:val="TAC"/>
              <w:rPr>
                <w:sz w:val="16"/>
                <w:szCs w:val="16"/>
                <w:lang w:val="en-US"/>
              </w:rPr>
            </w:pPr>
          </w:p>
        </w:tc>
        <w:tc>
          <w:tcPr>
            <w:tcW w:w="562" w:type="pct"/>
            <w:shd w:val="clear" w:color="auto" w:fill="auto"/>
            <w:vAlign w:val="bottom"/>
          </w:tcPr>
          <w:p w14:paraId="10B6B5AE" w14:textId="77777777" w:rsidR="003D2352" w:rsidRPr="00A64FE4" w:rsidRDefault="003D2352" w:rsidP="00845BDD">
            <w:pPr>
              <w:pStyle w:val="TAC"/>
              <w:rPr>
                <w:sz w:val="16"/>
                <w:szCs w:val="16"/>
                <w:lang w:val="en-US"/>
              </w:rPr>
            </w:pPr>
            <w:r w:rsidRPr="00A64FE4">
              <w:rPr>
                <w:sz w:val="16"/>
                <w:szCs w:val="16"/>
              </w:rPr>
              <w:t>[8B-8]</w:t>
            </w:r>
          </w:p>
          <w:p w14:paraId="4C648C08" w14:textId="77777777" w:rsidR="003D2352" w:rsidRPr="00A64FE4" w:rsidRDefault="003D2352" w:rsidP="00845BDD">
            <w:pPr>
              <w:pStyle w:val="TAC"/>
              <w:rPr>
                <w:sz w:val="16"/>
                <w:szCs w:val="16"/>
                <w:lang w:val="en-US"/>
              </w:rPr>
            </w:pPr>
          </w:p>
        </w:tc>
        <w:tc>
          <w:tcPr>
            <w:tcW w:w="561" w:type="pct"/>
            <w:shd w:val="clear" w:color="auto" w:fill="auto"/>
            <w:vAlign w:val="bottom"/>
          </w:tcPr>
          <w:p w14:paraId="485CF51C" w14:textId="77777777" w:rsidR="003D2352" w:rsidRPr="00A64FE4" w:rsidRDefault="003D2352" w:rsidP="00845BDD">
            <w:pPr>
              <w:pStyle w:val="TAC"/>
              <w:rPr>
                <w:sz w:val="16"/>
                <w:szCs w:val="16"/>
                <w:lang w:val="en-US"/>
              </w:rPr>
            </w:pPr>
          </w:p>
        </w:tc>
      </w:tr>
      <w:tr w:rsidR="003D2352" w:rsidRPr="00A64FE4" w14:paraId="40C50C98" w14:textId="77777777" w:rsidTr="003D2352">
        <w:trPr>
          <w:jc w:val="center"/>
        </w:trPr>
        <w:tc>
          <w:tcPr>
            <w:tcW w:w="1629" w:type="pct"/>
          </w:tcPr>
          <w:p w14:paraId="337F8DCD" w14:textId="77777777" w:rsidR="003D2352" w:rsidRPr="00A64FE4" w:rsidRDefault="003D2352" w:rsidP="00845BDD">
            <w:pPr>
              <w:pStyle w:val="TAC"/>
              <w:rPr>
                <w:sz w:val="16"/>
                <w:szCs w:val="16"/>
                <w:lang w:val="en-US"/>
              </w:rPr>
            </w:pPr>
            <w:r w:rsidRPr="00A64FE4">
              <w:rPr>
                <w:sz w:val="16"/>
                <w:szCs w:val="16"/>
                <w:lang w:val="en-US"/>
              </w:rPr>
              <w:t>2</w:t>
            </w:r>
          </w:p>
        </w:tc>
        <w:tc>
          <w:tcPr>
            <w:tcW w:w="562" w:type="pct"/>
            <w:shd w:val="clear" w:color="auto" w:fill="auto"/>
            <w:vAlign w:val="bottom"/>
          </w:tcPr>
          <w:p w14:paraId="3F6FB0CA" w14:textId="77777777" w:rsidR="003D2352" w:rsidRPr="00A64FE4" w:rsidRDefault="003D2352" w:rsidP="00845BDD">
            <w:pPr>
              <w:pStyle w:val="TAC"/>
              <w:rPr>
                <w:sz w:val="16"/>
                <w:szCs w:val="16"/>
                <w:lang w:val="en-US"/>
              </w:rPr>
            </w:pPr>
            <w:r w:rsidRPr="00A64FE4">
              <w:rPr>
                <w:sz w:val="16"/>
                <w:szCs w:val="16"/>
              </w:rPr>
              <w:t>[8B-8]</w:t>
            </w:r>
          </w:p>
          <w:p w14:paraId="3ADDFB84" w14:textId="77777777" w:rsidR="003D2352" w:rsidRPr="00A64FE4" w:rsidRDefault="003D2352" w:rsidP="00845BDD">
            <w:pPr>
              <w:pStyle w:val="TAC"/>
              <w:rPr>
                <w:sz w:val="16"/>
                <w:szCs w:val="16"/>
                <w:lang w:val="en-US"/>
              </w:rPr>
            </w:pPr>
          </w:p>
        </w:tc>
        <w:tc>
          <w:tcPr>
            <w:tcW w:w="562" w:type="pct"/>
            <w:shd w:val="clear" w:color="auto" w:fill="auto"/>
            <w:vAlign w:val="bottom"/>
          </w:tcPr>
          <w:p w14:paraId="7106D164" w14:textId="77777777" w:rsidR="003D2352" w:rsidRPr="00A64FE4" w:rsidRDefault="003D2352" w:rsidP="00845BDD">
            <w:pPr>
              <w:pStyle w:val="TAC"/>
              <w:rPr>
                <w:sz w:val="16"/>
                <w:szCs w:val="16"/>
                <w:lang w:val="en-US"/>
              </w:rPr>
            </w:pPr>
          </w:p>
        </w:tc>
        <w:tc>
          <w:tcPr>
            <w:tcW w:w="562" w:type="pct"/>
            <w:shd w:val="clear" w:color="auto" w:fill="auto"/>
            <w:vAlign w:val="bottom"/>
          </w:tcPr>
          <w:p w14:paraId="2D9BCC63" w14:textId="77777777" w:rsidR="003D2352" w:rsidRPr="00A64FE4" w:rsidRDefault="003D2352" w:rsidP="00845BDD">
            <w:pPr>
              <w:pStyle w:val="TAC"/>
              <w:rPr>
                <w:sz w:val="16"/>
                <w:szCs w:val="16"/>
                <w:lang w:val="en-US"/>
              </w:rPr>
            </w:pPr>
          </w:p>
        </w:tc>
        <w:tc>
          <w:tcPr>
            <w:tcW w:w="562" w:type="pct"/>
            <w:shd w:val="clear" w:color="auto" w:fill="auto"/>
            <w:vAlign w:val="bottom"/>
          </w:tcPr>
          <w:p w14:paraId="4CFCAA89" w14:textId="77777777" w:rsidR="003D2352" w:rsidRPr="00A64FE4" w:rsidRDefault="003D2352" w:rsidP="00845BDD">
            <w:pPr>
              <w:pStyle w:val="TAC"/>
              <w:rPr>
                <w:sz w:val="16"/>
                <w:szCs w:val="16"/>
                <w:lang w:val="en-US"/>
              </w:rPr>
            </w:pPr>
            <w:r w:rsidRPr="00A64FE4">
              <w:rPr>
                <w:sz w:val="16"/>
                <w:szCs w:val="16"/>
              </w:rPr>
              <w:t>[8B-8]</w:t>
            </w:r>
          </w:p>
        </w:tc>
        <w:tc>
          <w:tcPr>
            <w:tcW w:w="562" w:type="pct"/>
            <w:shd w:val="clear" w:color="auto" w:fill="auto"/>
            <w:vAlign w:val="bottom"/>
          </w:tcPr>
          <w:p w14:paraId="142728EE" w14:textId="77777777" w:rsidR="003D2352" w:rsidRPr="00A64FE4" w:rsidRDefault="003D2352" w:rsidP="00845BDD">
            <w:pPr>
              <w:pStyle w:val="TAC"/>
              <w:rPr>
                <w:sz w:val="16"/>
                <w:szCs w:val="16"/>
                <w:lang w:val="en-US"/>
              </w:rPr>
            </w:pPr>
          </w:p>
        </w:tc>
        <w:tc>
          <w:tcPr>
            <w:tcW w:w="561" w:type="pct"/>
            <w:shd w:val="clear" w:color="auto" w:fill="auto"/>
            <w:vAlign w:val="bottom"/>
          </w:tcPr>
          <w:p w14:paraId="3D5A0029" w14:textId="77777777" w:rsidR="003D2352" w:rsidRPr="00A64FE4" w:rsidRDefault="003D2352" w:rsidP="00845BDD">
            <w:pPr>
              <w:pStyle w:val="TAC"/>
              <w:rPr>
                <w:sz w:val="16"/>
                <w:szCs w:val="16"/>
                <w:lang w:val="en-US"/>
              </w:rPr>
            </w:pPr>
            <w:r w:rsidRPr="00A64FE4">
              <w:rPr>
                <w:sz w:val="16"/>
                <w:szCs w:val="16"/>
              </w:rPr>
              <w:t>[8B-8]</w:t>
            </w:r>
          </w:p>
        </w:tc>
      </w:tr>
      <w:tr w:rsidR="003D2352" w:rsidRPr="00A64FE4" w14:paraId="4F5BA942" w14:textId="77777777" w:rsidTr="003D2352">
        <w:trPr>
          <w:jc w:val="center"/>
        </w:trPr>
        <w:tc>
          <w:tcPr>
            <w:tcW w:w="1629" w:type="pct"/>
          </w:tcPr>
          <w:p w14:paraId="62810C0B" w14:textId="77777777" w:rsidR="003D2352" w:rsidRPr="00A64FE4" w:rsidRDefault="003D2352" w:rsidP="00845BDD">
            <w:pPr>
              <w:pStyle w:val="TAC"/>
              <w:rPr>
                <w:sz w:val="16"/>
                <w:szCs w:val="16"/>
                <w:lang w:val="en-US"/>
              </w:rPr>
            </w:pPr>
            <w:r w:rsidRPr="00A64FE4">
              <w:rPr>
                <w:sz w:val="16"/>
                <w:szCs w:val="16"/>
                <w:lang w:val="en-US"/>
              </w:rPr>
              <w:t>3</w:t>
            </w:r>
          </w:p>
        </w:tc>
        <w:tc>
          <w:tcPr>
            <w:tcW w:w="562" w:type="pct"/>
            <w:shd w:val="clear" w:color="auto" w:fill="auto"/>
            <w:vAlign w:val="bottom"/>
          </w:tcPr>
          <w:p w14:paraId="0BB7E042" w14:textId="77777777" w:rsidR="003D2352" w:rsidRPr="00A64FE4" w:rsidRDefault="003D2352" w:rsidP="00845BDD">
            <w:pPr>
              <w:pStyle w:val="TAC"/>
              <w:rPr>
                <w:sz w:val="16"/>
                <w:szCs w:val="16"/>
              </w:rPr>
            </w:pPr>
          </w:p>
        </w:tc>
        <w:tc>
          <w:tcPr>
            <w:tcW w:w="562" w:type="pct"/>
            <w:shd w:val="clear" w:color="auto" w:fill="auto"/>
            <w:vAlign w:val="bottom"/>
          </w:tcPr>
          <w:p w14:paraId="28230AC9" w14:textId="77777777" w:rsidR="003D2352" w:rsidRPr="00A64FE4" w:rsidRDefault="003D2352" w:rsidP="00845BDD">
            <w:pPr>
              <w:pStyle w:val="TAC"/>
              <w:rPr>
                <w:sz w:val="16"/>
                <w:szCs w:val="16"/>
              </w:rPr>
            </w:pPr>
          </w:p>
        </w:tc>
        <w:tc>
          <w:tcPr>
            <w:tcW w:w="562" w:type="pct"/>
            <w:shd w:val="clear" w:color="auto" w:fill="auto"/>
            <w:vAlign w:val="bottom"/>
          </w:tcPr>
          <w:p w14:paraId="63618D72" w14:textId="77777777" w:rsidR="003D2352" w:rsidRPr="00A64FE4" w:rsidRDefault="003D2352" w:rsidP="00845BDD">
            <w:pPr>
              <w:pStyle w:val="TAC"/>
              <w:rPr>
                <w:sz w:val="16"/>
                <w:szCs w:val="16"/>
              </w:rPr>
            </w:pPr>
          </w:p>
        </w:tc>
        <w:tc>
          <w:tcPr>
            <w:tcW w:w="562" w:type="pct"/>
            <w:shd w:val="clear" w:color="auto" w:fill="auto"/>
            <w:vAlign w:val="bottom"/>
          </w:tcPr>
          <w:p w14:paraId="307C32BF" w14:textId="77777777" w:rsidR="003D2352" w:rsidRPr="00A64FE4" w:rsidRDefault="003D2352" w:rsidP="00845BDD">
            <w:pPr>
              <w:pStyle w:val="TAC"/>
              <w:rPr>
                <w:sz w:val="16"/>
                <w:szCs w:val="16"/>
              </w:rPr>
            </w:pPr>
          </w:p>
        </w:tc>
        <w:tc>
          <w:tcPr>
            <w:tcW w:w="562" w:type="pct"/>
            <w:shd w:val="clear" w:color="auto" w:fill="auto"/>
            <w:vAlign w:val="bottom"/>
          </w:tcPr>
          <w:p w14:paraId="27B3852E" w14:textId="77777777" w:rsidR="003D2352" w:rsidRPr="00A64FE4" w:rsidRDefault="003D2352" w:rsidP="00845BDD">
            <w:pPr>
              <w:pStyle w:val="TAC"/>
              <w:rPr>
                <w:sz w:val="16"/>
                <w:szCs w:val="16"/>
              </w:rPr>
            </w:pPr>
          </w:p>
        </w:tc>
        <w:tc>
          <w:tcPr>
            <w:tcW w:w="561" w:type="pct"/>
            <w:shd w:val="clear" w:color="auto" w:fill="auto"/>
            <w:vAlign w:val="bottom"/>
          </w:tcPr>
          <w:p w14:paraId="2D090D9A" w14:textId="77777777" w:rsidR="003D2352" w:rsidRPr="00A64FE4" w:rsidRDefault="003D2352" w:rsidP="00845BDD">
            <w:pPr>
              <w:pStyle w:val="TAC"/>
              <w:rPr>
                <w:sz w:val="16"/>
                <w:szCs w:val="16"/>
              </w:rPr>
            </w:pPr>
          </w:p>
        </w:tc>
      </w:tr>
      <w:tr w:rsidR="003D2352" w:rsidRPr="00A64FE4" w14:paraId="2242E02A" w14:textId="77777777" w:rsidTr="003D2352">
        <w:trPr>
          <w:trHeight w:val="196"/>
          <w:jc w:val="center"/>
        </w:trPr>
        <w:tc>
          <w:tcPr>
            <w:tcW w:w="1629" w:type="pct"/>
          </w:tcPr>
          <w:p w14:paraId="0A791A6D" w14:textId="77777777" w:rsidR="003D2352" w:rsidRPr="00A64FE4" w:rsidRDefault="003D2352" w:rsidP="00845BDD">
            <w:pPr>
              <w:pStyle w:val="TAC"/>
              <w:rPr>
                <w:sz w:val="16"/>
                <w:szCs w:val="16"/>
                <w:lang w:val="en-US"/>
              </w:rPr>
            </w:pPr>
            <w:r w:rsidRPr="00A64FE4">
              <w:rPr>
                <w:sz w:val="16"/>
                <w:szCs w:val="16"/>
                <w:lang w:val="en-US"/>
              </w:rPr>
              <w:t>4</w:t>
            </w:r>
          </w:p>
        </w:tc>
        <w:tc>
          <w:tcPr>
            <w:tcW w:w="562" w:type="pct"/>
            <w:shd w:val="clear" w:color="auto" w:fill="auto"/>
            <w:vAlign w:val="bottom"/>
          </w:tcPr>
          <w:p w14:paraId="62F78C15" w14:textId="77777777" w:rsidR="003D2352" w:rsidRPr="00A64FE4" w:rsidRDefault="003D2352" w:rsidP="00845BDD">
            <w:pPr>
              <w:pStyle w:val="TAC"/>
              <w:rPr>
                <w:sz w:val="16"/>
                <w:szCs w:val="16"/>
                <w:lang w:val="en-US"/>
              </w:rPr>
            </w:pPr>
          </w:p>
        </w:tc>
        <w:tc>
          <w:tcPr>
            <w:tcW w:w="562" w:type="pct"/>
            <w:shd w:val="clear" w:color="auto" w:fill="auto"/>
            <w:vAlign w:val="bottom"/>
          </w:tcPr>
          <w:p w14:paraId="4DC5DC37" w14:textId="77777777" w:rsidR="003D2352" w:rsidRPr="00A64FE4" w:rsidRDefault="003D2352" w:rsidP="00845BDD">
            <w:pPr>
              <w:pStyle w:val="TAC"/>
              <w:rPr>
                <w:sz w:val="16"/>
                <w:szCs w:val="16"/>
                <w:lang w:val="en-US"/>
              </w:rPr>
            </w:pPr>
            <w:r w:rsidRPr="00A64FE4">
              <w:rPr>
                <w:sz w:val="16"/>
                <w:szCs w:val="16"/>
              </w:rPr>
              <w:t>[8B-8]</w:t>
            </w:r>
          </w:p>
        </w:tc>
        <w:tc>
          <w:tcPr>
            <w:tcW w:w="562" w:type="pct"/>
            <w:shd w:val="clear" w:color="auto" w:fill="auto"/>
            <w:vAlign w:val="bottom"/>
          </w:tcPr>
          <w:p w14:paraId="3A9E1AF9" w14:textId="77777777" w:rsidR="003D2352" w:rsidRPr="00A64FE4" w:rsidRDefault="003D2352" w:rsidP="00845BDD">
            <w:pPr>
              <w:pStyle w:val="TAC"/>
              <w:rPr>
                <w:sz w:val="16"/>
                <w:szCs w:val="16"/>
                <w:lang w:val="en-US"/>
              </w:rPr>
            </w:pPr>
          </w:p>
        </w:tc>
        <w:tc>
          <w:tcPr>
            <w:tcW w:w="562" w:type="pct"/>
            <w:shd w:val="clear" w:color="auto" w:fill="auto"/>
            <w:vAlign w:val="bottom"/>
          </w:tcPr>
          <w:p w14:paraId="5E7D98FF" w14:textId="77777777" w:rsidR="003D2352" w:rsidRPr="00A64FE4" w:rsidRDefault="003D2352" w:rsidP="00845BDD">
            <w:pPr>
              <w:pStyle w:val="TAC"/>
              <w:rPr>
                <w:sz w:val="16"/>
                <w:szCs w:val="16"/>
                <w:lang w:val="en-US"/>
              </w:rPr>
            </w:pPr>
            <w:r w:rsidRPr="00A64FE4">
              <w:rPr>
                <w:sz w:val="16"/>
                <w:szCs w:val="16"/>
              </w:rPr>
              <w:t>[8B-8]</w:t>
            </w:r>
          </w:p>
        </w:tc>
        <w:tc>
          <w:tcPr>
            <w:tcW w:w="562" w:type="pct"/>
            <w:shd w:val="clear" w:color="auto" w:fill="auto"/>
            <w:vAlign w:val="bottom"/>
          </w:tcPr>
          <w:p w14:paraId="136366F9" w14:textId="77777777" w:rsidR="003D2352" w:rsidRPr="00A64FE4" w:rsidRDefault="003D2352" w:rsidP="00845BDD">
            <w:pPr>
              <w:pStyle w:val="TAC"/>
              <w:rPr>
                <w:sz w:val="16"/>
                <w:szCs w:val="16"/>
                <w:lang w:val="en-US"/>
              </w:rPr>
            </w:pPr>
          </w:p>
        </w:tc>
        <w:tc>
          <w:tcPr>
            <w:tcW w:w="561" w:type="pct"/>
            <w:shd w:val="clear" w:color="auto" w:fill="auto"/>
            <w:vAlign w:val="bottom"/>
          </w:tcPr>
          <w:p w14:paraId="67722D5B" w14:textId="77777777" w:rsidR="003D2352" w:rsidRPr="00A64FE4" w:rsidRDefault="003D2352" w:rsidP="00845BDD">
            <w:pPr>
              <w:pStyle w:val="TAC"/>
              <w:rPr>
                <w:sz w:val="16"/>
                <w:szCs w:val="16"/>
                <w:lang w:val="en-US"/>
              </w:rPr>
            </w:pPr>
            <w:r w:rsidRPr="00A64FE4">
              <w:rPr>
                <w:sz w:val="16"/>
                <w:szCs w:val="16"/>
              </w:rPr>
              <w:t>[8B-8]</w:t>
            </w:r>
          </w:p>
        </w:tc>
      </w:tr>
      <w:tr w:rsidR="003D2352" w:rsidRPr="00A64FE4" w14:paraId="3006DA30" w14:textId="77777777" w:rsidTr="003D2352">
        <w:trPr>
          <w:jc w:val="center"/>
        </w:trPr>
        <w:tc>
          <w:tcPr>
            <w:tcW w:w="1629" w:type="pct"/>
          </w:tcPr>
          <w:p w14:paraId="7A9E7881" w14:textId="77777777" w:rsidR="003D2352" w:rsidRPr="00A64FE4" w:rsidRDefault="003D2352" w:rsidP="00845BDD">
            <w:pPr>
              <w:pStyle w:val="TAC"/>
              <w:rPr>
                <w:sz w:val="16"/>
                <w:szCs w:val="16"/>
                <w:lang w:val="en-US"/>
              </w:rPr>
            </w:pPr>
            <w:r w:rsidRPr="00A64FE4">
              <w:rPr>
                <w:sz w:val="16"/>
                <w:szCs w:val="16"/>
                <w:lang w:val="en-US"/>
              </w:rPr>
              <w:t>10</w:t>
            </w:r>
          </w:p>
        </w:tc>
        <w:tc>
          <w:tcPr>
            <w:tcW w:w="562" w:type="pct"/>
            <w:shd w:val="clear" w:color="auto" w:fill="auto"/>
            <w:vAlign w:val="bottom"/>
          </w:tcPr>
          <w:p w14:paraId="2C81F77B" w14:textId="77777777" w:rsidR="003D2352" w:rsidRPr="00A64FE4" w:rsidRDefault="003D2352" w:rsidP="00845BDD">
            <w:pPr>
              <w:pStyle w:val="TAC"/>
              <w:rPr>
                <w:sz w:val="16"/>
                <w:szCs w:val="16"/>
              </w:rPr>
            </w:pPr>
          </w:p>
        </w:tc>
        <w:tc>
          <w:tcPr>
            <w:tcW w:w="562" w:type="pct"/>
            <w:shd w:val="clear" w:color="auto" w:fill="auto"/>
            <w:vAlign w:val="bottom"/>
          </w:tcPr>
          <w:p w14:paraId="11000506" w14:textId="77777777" w:rsidR="003D2352" w:rsidRPr="00A64FE4" w:rsidRDefault="003D2352" w:rsidP="00845BDD">
            <w:pPr>
              <w:pStyle w:val="TAC"/>
              <w:rPr>
                <w:sz w:val="16"/>
                <w:szCs w:val="16"/>
              </w:rPr>
            </w:pPr>
            <w:r w:rsidRPr="00A64FE4">
              <w:rPr>
                <w:sz w:val="16"/>
                <w:szCs w:val="16"/>
              </w:rPr>
              <w:t>[8B-8]</w:t>
            </w:r>
          </w:p>
        </w:tc>
        <w:tc>
          <w:tcPr>
            <w:tcW w:w="562" w:type="pct"/>
            <w:shd w:val="clear" w:color="auto" w:fill="auto"/>
            <w:vAlign w:val="bottom"/>
          </w:tcPr>
          <w:p w14:paraId="48CD7AC4" w14:textId="77777777" w:rsidR="003D2352" w:rsidRPr="00A64FE4" w:rsidRDefault="003D2352" w:rsidP="00845BDD">
            <w:pPr>
              <w:pStyle w:val="TAC"/>
              <w:rPr>
                <w:sz w:val="16"/>
                <w:szCs w:val="16"/>
              </w:rPr>
            </w:pPr>
          </w:p>
        </w:tc>
        <w:tc>
          <w:tcPr>
            <w:tcW w:w="562" w:type="pct"/>
            <w:shd w:val="clear" w:color="auto" w:fill="auto"/>
            <w:vAlign w:val="bottom"/>
          </w:tcPr>
          <w:p w14:paraId="0DEB84E7" w14:textId="77777777" w:rsidR="003D2352" w:rsidRPr="00A64FE4" w:rsidRDefault="003D2352" w:rsidP="00845BDD">
            <w:pPr>
              <w:pStyle w:val="TAC"/>
              <w:rPr>
                <w:sz w:val="16"/>
                <w:szCs w:val="16"/>
              </w:rPr>
            </w:pPr>
            <w:r w:rsidRPr="00A64FE4">
              <w:rPr>
                <w:sz w:val="16"/>
                <w:szCs w:val="16"/>
              </w:rPr>
              <w:t>[8B-8]</w:t>
            </w:r>
          </w:p>
        </w:tc>
        <w:tc>
          <w:tcPr>
            <w:tcW w:w="562" w:type="pct"/>
            <w:shd w:val="clear" w:color="auto" w:fill="auto"/>
            <w:vAlign w:val="bottom"/>
          </w:tcPr>
          <w:p w14:paraId="1F564146" w14:textId="77777777" w:rsidR="003D2352" w:rsidRPr="00A64FE4" w:rsidRDefault="003D2352" w:rsidP="00845BDD">
            <w:pPr>
              <w:pStyle w:val="TAC"/>
              <w:rPr>
                <w:sz w:val="16"/>
                <w:szCs w:val="16"/>
              </w:rPr>
            </w:pPr>
          </w:p>
        </w:tc>
        <w:tc>
          <w:tcPr>
            <w:tcW w:w="561" w:type="pct"/>
            <w:shd w:val="clear" w:color="auto" w:fill="auto"/>
            <w:vAlign w:val="bottom"/>
          </w:tcPr>
          <w:p w14:paraId="4B12EC7A" w14:textId="77777777" w:rsidR="003D2352" w:rsidRPr="00A64FE4" w:rsidRDefault="003D2352" w:rsidP="00845BDD">
            <w:pPr>
              <w:pStyle w:val="TAC"/>
              <w:rPr>
                <w:sz w:val="16"/>
                <w:szCs w:val="16"/>
              </w:rPr>
            </w:pPr>
            <w:r w:rsidRPr="00A64FE4">
              <w:rPr>
                <w:sz w:val="16"/>
                <w:szCs w:val="16"/>
              </w:rPr>
              <w:t>[8B-8]</w:t>
            </w:r>
          </w:p>
        </w:tc>
      </w:tr>
      <w:tr w:rsidR="003D2352" w:rsidRPr="00A64FE4" w14:paraId="0AB38B39" w14:textId="77777777" w:rsidTr="003D2352">
        <w:trPr>
          <w:jc w:val="center"/>
        </w:trPr>
        <w:tc>
          <w:tcPr>
            <w:tcW w:w="1629" w:type="pct"/>
            <w:vAlign w:val="center"/>
          </w:tcPr>
          <w:p w14:paraId="11ED436C" w14:textId="77777777" w:rsidR="003D2352" w:rsidRPr="00A64FE4" w:rsidRDefault="003D2352" w:rsidP="00845BDD">
            <w:pPr>
              <w:pStyle w:val="TAC"/>
              <w:rPr>
                <w:sz w:val="16"/>
                <w:szCs w:val="16"/>
                <w:lang w:val="en-US"/>
              </w:rPr>
            </w:pPr>
            <w:r w:rsidRPr="00A64FE4">
              <w:rPr>
                <w:sz w:val="16"/>
                <w:szCs w:val="16"/>
                <w:lang w:val="en-US"/>
              </w:rPr>
              <w:t xml:space="preserve">Sampling </w:t>
            </w:r>
            <w:r w:rsidRPr="00A64FE4">
              <w:rPr>
                <w:sz w:val="16"/>
                <w:szCs w:val="16"/>
                <w:lang w:val="en-US"/>
              </w:rPr>
              <w:br/>
              <w:t>rate range [MHz]</w:t>
            </w:r>
          </w:p>
        </w:tc>
        <w:tc>
          <w:tcPr>
            <w:tcW w:w="1124" w:type="pct"/>
            <w:gridSpan w:val="2"/>
            <w:vAlign w:val="bottom"/>
          </w:tcPr>
          <w:p w14:paraId="564053DC" w14:textId="77777777" w:rsidR="003D2352" w:rsidRPr="00A64FE4" w:rsidRDefault="003D2352" w:rsidP="00845BDD">
            <w:pPr>
              <w:pStyle w:val="TAC"/>
              <w:rPr>
                <w:color w:val="000000" w:themeColor="dark1"/>
                <w:sz w:val="16"/>
                <w:szCs w:val="16"/>
                <w:lang w:val="en-US"/>
              </w:rPr>
            </w:pPr>
            <w:r w:rsidRPr="00A64FE4">
              <w:rPr>
                <w:color w:val="000000"/>
                <w:sz w:val="16"/>
                <w:szCs w:val="16"/>
              </w:rPr>
              <w:t>0,96-</w:t>
            </w:r>
          </w:p>
          <w:p w14:paraId="7CDDFFA7" w14:textId="77777777" w:rsidR="003D2352" w:rsidRPr="00A64FE4" w:rsidRDefault="003D2352" w:rsidP="00845BDD">
            <w:pPr>
              <w:pStyle w:val="TAC"/>
              <w:rPr>
                <w:sz w:val="16"/>
                <w:szCs w:val="16"/>
              </w:rPr>
            </w:pPr>
            <w:r w:rsidRPr="00A64FE4">
              <w:rPr>
                <w:color w:val="000000"/>
                <w:sz w:val="16"/>
                <w:szCs w:val="16"/>
              </w:rPr>
              <w:t>7,68</w:t>
            </w:r>
          </w:p>
        </w:tc>
        <w:tc>
          <w:tcPr>
            <w:tcW w:w="1124" w:type="pct"/>
            <w:gridSpan w:val="2"/>
            <w:vAlign w:val="bottom"/>
          </w:tcPr>
          <w:p w14:paraId="6BA5969D" w14:textId="77777777" w:rsidR="003D2352" w:rsidRPr="00A64FE4" w:rsidRDefault="003D2352" w:rsidP="00845BDD">
            <w:pPr>
              <w:pStyle w:val="TAC"/>
              <w:rPr>
                <w:color w:val="000000" w:themeColor="dark1"/>
                <w:sz w:val="16"/>
                <w:szCs w:val="16"/>
                <w:lang w:val="en-US"/>
              </w:rPr>
            </w:pPr>
            <w:r w:rsidRPr="00A64FE4">
              <w:rPr>
                <w:color w:val="000000"/>
                <w:sz w:val="16"/>
                <w:szCs w:val="16"/>
              </w:rPr>
              <w:t>0,96-</w:t>
            </w:r>
          </w:p>
          <w:p w14:paraId="4A8FE312" w14:textId="77777777" w:rsidR="003D2352" w:rsidRPr="00A64FE4" w:rsidRDefault="003D2352" w:rsidP="00845BDD">
            <w:pPr>
              <w:pStyle w:val="TAC"/>
              <w:rPr>
                <w:sz w:val="16"/>
                <w:szCs w:val="16"/>
              </w:rPr>
            </w:pPr>
            <w:r w:rsidRPr="00A64FE4">
              <w:rPr>
                <w:color w:val="000000"/>
                <w:sz w:val="16"/>
                <w:szCs w:val="16"/>
              </w:rPr>
              <w:t>7,68</w:t>
            </w:r>
          </w:p>
        </w:tc>
        <w:tc>
          <w:tcPr>
            <w:tcW w:w="1123" w:type="pct"/>
            <w:gridSpan w:val="2"/>
            <w:vAlign w:val="bottom"/>
          </w:tcPr>
          <w:p w14:paraId="0D0701E2" w14:textId="77777777" w:rsidR="003D2352" w:rsidRPr="00A64FE4" w:rsidRDefault="003D2352" w:rsidP="00845BDD">
            <w:pPr>
              <w:pStyle w:val="TAC"/>
              <w:rPr>
                <w:color w:val="000000" w:themeColor="dark1"/>
                <w:sz w:val="16"/>
                <w:szCs w:val="16"/>
                <w:lang w:val="en-US"/>
              </w:rPr>
            </w:pPr>
            <w:r w:rsidRPr="00A64FE4">
              <w:rPr>
                <w:color w:val="000000"/>
                <w:sz w:val="16"/>
                <w:szCs w:val="16"/>
              </w:rPr>
              <w:t>0,96-</w:t>
            </w:r>
          </w:p>
          <w:p w14:paraId="60DFF47F" w14:textId="77777777" w:rsidR="003D2352" w:rsidRPr="00A64FE4" w:rsidRDefault="003D2352" w:rsidP="00845BDD">
            <w:pPr>
              <w:pStyle w:val="TAC"/>
              <w:rPr>
                <w:sz w:val="16"/>
                <w:szCs w:val="16"/>
              </w:rPr>
            </w:pPr>
            <w:r w:rsidRPr="00A64FE4">
              <w:rPr>
                <w:color w:val="000000"/>
                <w:sz w:val="16"/>
                <w:szCs w:val="16"/>
              </w:rPr>
              <w:t>7,68</w:t>
            </w:r>
          </w:p>
        </w:tc>
      </w:tr>
      <w:tr w:rsidR="003D2352" w:rsidRPr="00A64FE4" w14:paraId="2550AC5F" w14:textId="77777777" w:rsidTr="003D2352">
        <w:trPr>
          <w:jc w:val="center"/>
        </w:trPr>
        <w:tc>
          <w:tcPr>
            <w:tcW w:w="1629" w:type="pct"/>
            <w:vAlign w:val="center"/>
          </w:tcPr>
          <w:p w14:paraId="24F0D071" w14:textId="77777777" w:rsidR="003D2352" w:rsidRPr="00A64FE4" w:rsidRDefault="003D2352" w:rsidP="00845BDD">
            <w:pPr>
              <w:pStyle w:val="TAC"/>
              <w:rPr>
                <w:sz w:val="16"/>
                <w:szCs w:val="16"/>
                <w:lang w:val="en-US"/>
              </w:rPr>
            </w:pPr>
            <w:r w:rsidRPr="00A64FE4">
              <w:rPr>
                <w:sz w:val="16"/>
                <w:szCs w:val="16"/>
                <w:lang w:val="en-US"/>
              </w:rPr>
              <w:t xml:space="preserve">Inner GB BW </w:t>
            </w:r>
            <w:r w:rsidRPr="00A64FE4">
              <w:rPr>
                <w:sz w:val="16"/>
                <w:szCs w:val="16"/>
                <w:lang w:val="en-US"/>
              </w:rPr>
              <w:br/>
              <w:t>range, if applicable [kHz]</w:t>
            </w:r>
          </w:p>
        </w:tc>
        <w:tc>
          <w:tcPr>
            <w:tcW w:w="1124" w:type="pct"/>
            <w:gridSpan w:val="2"/>
            <w:vAlign w:val="bottom"/>
          </w:tcPr>
          <w:p w14:paraId="45794482" w14:textId="77777777" w:rsidR="003D2352" w:rsidRPr="00A64FE4" w:rsidRDefault="003D2352" w:rsidP="00845BDD">
            <w:pPr>
              <w:pStyle w:val="TAC"/>
              <w:rPr>
                <w:color w:val="000000" w:themeColor="dark1"/>
                <w:sz w:val="16"/>
                <w:szCs w:val="16"/>
                <w:lang w:val="en-US"/>
              </w:rPr>
            </w:pPr>
            <w:r w:rsidRPr="00A64FE4">
              <w:rPr>
                <w:color w:val="000000"/>
                <w:sz w:val="16"/>
                <w:szCs w:val="16"/>
              </w:rPr>
              <w:t>180-</w:t>
            </w:r>
          </w:p>
          <w:p w14:paraId="584617AD" w14:textId="77777777" w:rsidR="003D2352" w:rsidRPr="00A64FE4" w:rsidRDefault="003D2352" w:rsidP="00845BDD">
            <w:pPr>
              <w:pStyle w:val="TAC"/>
              <w:rPr>
                <w:sz w:val="16"/>
                <w:szCs w:val="16"/>
                <w:lang w:val="en-US"/>
              </w:rPr>
            </w:pPr>
            <w:r w:rsidRPr="00A64FE4">
              <w:rPr>
                <w:color w:val="000000"/>
                <w:sz w:val="16"/>
                <w:szCs w:val="16"/>
              </w:rPr>
              <w:t>180</w:t>
            </w:r>
          </w:p>
        </w:tc>
        <w:tc>
          <w:tcPr>
            <w:tcW w:w="1124" w:type="pct"/>
            <w:gridSpan w:val="2"/>
            <w:vAlign w:val="bottom"/>
          </w:tcPr>
          <w:p w14:paraId="140729A2" w14:textId="77777777" w:rsidR="003D2352" w:rsidRPr="00A64FE4" w:rsidRDefault="003D2352" w:rsidP="00845BDD">
            <w:pPr>
              <w:pStyle w:val="TAC"/>
              <w:rPr>
                <w:color w:val="000000" w:themeColor="dark1"/>
                <w:sz w:val="16"/>
                <w:szCs w:val="16"/>
                <w:lang w:val="en-US"/>
              </w:rPr>
            </w:pPr>
            <w:r w:rsidRPr="00A64FE4">
              <w:rPr>
                <w:color w:val="000000"/>
                <w:sz w:val="16"/>
                <w:szCs w:val="16"/>
              </w:rPr>
              <w:t>180-</w:t>
            </w:r>
          </w:p>
          <w:p w14:paraId="71D4E0E6" w14:textId="77777777" w:rsidR="003D2352" w:rsidRPr="00A64FE4" w:rsidRDefault="003D2352" w:rsidP="00845BDD">
            <w:pPr>
              <w:pStyle w:val="TAC"/>
              <w:rPr>
                <w:sz w:val="16"/>
                <w:szCs w:val="16"/>
                <w:lang w:val="en-US"/>
              </w:rPr>
            </w:pPr>
            <w:r w:rsidRPr="00A64FE4">
              <w:rPr>
                <w:color w:val="000000"/>
                <w:sz w:val="16"/>
                <w:szCs w:val="16"/>
              </w:rPr>
              <w:t>180</w:t>
            </w:r>
          </w:p>
        </w:tc>
        <w:tc>
          <w:tcPr>
            <w:tcW w:w="1123" w:type="pct"/>
            <w:gridSpan w:val="2"/>
            <w:vAlign w:val="bottom"/>
          </w:tcPr>
          <w:p w14:paraId="0EC4C87A" w14:textId="77777777" w:rsidR="003D2352" w:rsidRPr="00A64FE4" w:rsidRDefault="003D2352" w:rsidP="00845BDD">
            <w:pPr>
              <w:pStyle w:val="TAC"/>
              <w:rPr>
                <w:color w:val="000000" w:themeColor="dark1"/>
                <w:sz w:val="16"/>
                <w:szCs w:val="16"/>
                <w:lang w:val="en-US"/>
              </w:rPr>
            </w:pPr>
            <w:r w:rsidRPr="00A64FE4">
              <w:rPr>
                <w:color w:val="000000"/>
                <w:sz w:val="16"/>
                <w:szCs w:val="16"/>
              </w:rPr>
              <w:t>180-</w:t>
            </w:r>
          </w:p>
          <w:p w14:paraId="2E4B999B" w14:textId="77777777" w:rsidR="003D2352" w:rsidRPr="00A64FE4" w:rsidRDefault="003D2352" w:rsidP="00845BDD">
            <w:pPr>
              <w:pStyle w:val="TAC"/>
              <w:rPr>
                <w:sz w:val="16"/>
                <w:szCs w:val="16"/>
                <w:lang w:val="en-US"/>
              </w:rPr>
            </w:pPr>
            <w:r w:rsidRPr="00A64FE4">
              <w:rPr>
                <w:color w:val="000000"/>
                <w:sz w:val="16"/>
                <w:szCs w:val="16"/>
              </w:rPr>
              <w:t>180</w:t>
            </w:r>
          </w:p>
        </w:tc>
      </w:tr>
      <w:tr w:rsidR="003D2352" w:rsidRPr="00A64FE4" w14:paraId="62971864" w14:textId="77777777" w:rsidTr="003D2352">
        <w:trPr>
          <w:jc w:val="center"/>
        </w:trPr>
        <w:tc>
          <w:tcPr>
            <w:tcW w:w="1629" w:type="pct"/>
          </w:tcPr>
          <w:p w14:paraId="22F182EB" w14:textId="77777777" w:rsidR="003D2352" w:rsidRPr="00A64FE4" w:rsidRDefault="003D2352" w:rsidP="00845BDD">
            <w:pPr>
              <w:pStyle w:val="TAC"/>
              <w:rPr>
                <w:sz w:val="16"/>
                <w:szCs w:val="16"/>
                <w:lang w:val="en-US"/>
              </w:rPr>
            </w:pPr>
            <w:r w:rsidRPr="00A64FE4">
              <w:rPr>
                <w:sz w:val="16"/>
                <w:szCs w:val="16"/>
                <w:lang w:val="en-US"/>
              </w:rPr>
              <w:t>Total Sources</w:t>
            </w:r>
          </w:p>
        </w:tc>
        <w:tc>
          <w:tcPr>
            <w:tcW w:w="1124" w:type="pct"/>
            <w:gridSpan w:val="2"/>
            <w:vAlign w:val="bottom"/>
          </w:tcPr>
          <w:p w14:paraId="5509B20F" w14:textId="32F2F75F" w:rsidR="003D2352" w:rsidRPr="00A64FE4" w:rsidRDefault="003D2352" w:rsidP="00845BDD">
            <w:pPr>
              <w:pStyle w:val="TAC"/>
              <w:rPr>
                <w:sz w:val="16"/>
                <w:szCs w:val="16"/>
              </w:rPr>
            </w:pPr>
            <w:r w:rsidRPr="00A64FE4">
              <w:rPr>
                <w:sz w:val="16"/>
                <w:szCs w:val="16"/>
              </w:rPr>
              <w:t>[8B-8]</w:t>
            </w:r>
          </w:p>
        </w:tc>
        <w:tc>
          <w:tcPr>
            <w:tcW w:w="1124" w:type="pct"/>
            <w:gridSpan w:val="2"/>
            <w:vAlign w:val="bottom"/>
          </w:tcPr>
          <w:p w14:paraId="6C41B229" w14:textId="5DC808CF" w:rsidR="003D2352" w:rsidRPr="00A64FE4" w:rsidRDefault="003D2352" w:rsidP="00845BDD">
            <w:pPr>
              <w:pStyle w:val="TAC"/>
              <w:rPr>
                <w:sz w:val="16"/>
                <w:szCs w:val="16"/>
              </w:rPr>
            </w:pPr>
            <w:r w:rsidRPr="00A64FE4">
              <w:rPr>
                <w:sz w:val="16"/>
                <w:szCs w:val="16"/>
              </w:rPr>
              <w:t>[8B-8]</w:t>
            </w:r>
          </w:p>
        </w:tc>
        <w:tc>
          <w:tcPr>
            <w:tcW w:w="1123" w:type="pct"/>
            <w:gridSpan w:val="2"/>
            <w:vAlign w:val="bottom"/>
          </w:tcPr>
          <w:p w14:paraId="1265B32A" w14:textId="110C80E2" w:rsidR="003D2352" w:rsidRPr="00A64FE4" w:rsidRDefault="003D2352" w:rsidP="00845BDD">
            <w:pPr>
              <w:pStyle w:val="TAC"/>
              <w:rPr>
                <w:sz w:val="16"/>
                <w:szCs w:val="16"/>
              </w:rPr>
            </w:pPr>
            <w:r w:rsidRPr="00A64FE4">
              <w:rPr>
                <w:sz w:val="16"/>
                <w:szCs w:val="16"/>
              </w:rPr>
              <w:t>[8B-8]</w:t>
            </w:r>
          </w:p>
        </w:tc>
      </w:tr>
    </w:tbl>
    <w:p w14:paraId="7EC93AC2" w14:textId="77777777" w:rsidR="003D2352" w:rsidRPr="00B71B29" w:rsidRDefault="003D2352" w:rsidP="00845BDD">
      <w:pPr>
        <w:pStyle w:val="TH"/>
        <w:rPr>
          <w:lang w:val="en-US"/>
        </w:rPr>
      </w:pPr>
    </w:p>
    <w:tbl>
      <w:tblPr>
        <w:tblStyle w:val="TableGrid"/>
        <w:tblW w:w="5000" w:type="pct"/>
        <w:jc w:val="center"/>
        <w:tblLayout w:type="fixed"/>
        <w:tblLook w:val="04A0" w:firstRow="1" w:lastRow="0" w:firstColumn="1" w:lastColumn="0" w:noHBand="0" w:noVBand="1"/>
      </w:tblPr>
      <w:tblGrid>
        <w:gridCol w:w="7592"/>
        <w:gridCol w:w="3202"/>
        <w:gridCol w:w="3487"/>
      </w:tblGrid>
      <w:tr w:rsidR="003D2352" w:rsidRPr="00A64FE4" w14:paraId="5A80AAF7" w14:textId="77777777" w:rsidTr="003D2352">
        <w:trPr>
          <w:trHeight w:val="303"/>
          <w:jc w:val="center"/>
        </w:trPr>
        <w:tc>
          <w:tcPr>
            <w:tcW w:w="2658" w:type="pct"/>
          </w:tcPr>
          <w:p w14:paraId="08E01C24" w14:textId="77777777" w:rsidR="003D2352" w:rsidRPr="00A64FE4" w:rsidRDefault="003D2352" w:rsidP="00845BDD">
            <w:pPr>
              <w:pStyle w:val="TAH"/>
              <w:rPr>
                <w:sz w:val="16"/>
                <w:szCs w:val="16"/>
                <w:lang w:val="en-US"/>
              </w:rPr>
            </w:pPr>
            <w:r w:rsidRPr="00A64FE4">
              <w:rPr>
                <w:sz w:val="16"/>
                <w:szCs w:val="16"/>
                <w:lang w:val="en-US"/>
              </w:rPr>
              <w:lastRenderedPageBreak/>
              <w:t>Te</w:t>
            </w:r>
          </w:p>
          <w:p w14:paraId="18A447B4" w14:textId="77777777" w:rsidR="003D2352" w:rsidRPr="00A64FE4" w:rsidRDefault="003D2352" w:rsidP="00845BDD">
            <w:pPr>
              <w:pStyle w:val="TAH"/>
              <w:rPr>
                <w:sz w:val="16"/>
                <w:szCs w:val="16"/>
                <w:lang w:val="en-US"/>
              </w:rPr>
            </w:pPr>
            <w:r w:rsidRPr="00A64FE4">
              <w:rPr>
                <w:sz w:val="16"/>
                <w:szCs w:val="16"/>
                <w:lang w:val="en-US"/>
              </w:rPr>
              <w:t>[us]</w:t>
            </w:r>
          </w:p>
        </w:tc>
        <w:tc>
          <w:tcPr>
            <w:tcW w:w="2342" w:type="pct"/>
            <w:gridSpan w:val="2"/>
          </w:tcPr>
          <w:p w14:paraId="715F87D3" w14:textId="77777777" w:rsidR="003D2352" w:rsidRPr="00A64FE4" w:rsidRDefault="003D2352" w:rsidP="00845BDD">
            <w:pPr>
              <w:pStyle w:val="TAH"/>
              <w:rPr>
                <w:sz w:val="16"/>
                <w:szCs w:val="16"/>
                <w:lang w:val="en-US"/>
              </w:rPr>
            </w:pPr>
            <w:r w:rsidRPr="00A64FE4">
              <w:rPr>
                <w:sz w:val="16"/>
                <w:szCs w:val="16"/>
                <w:lang w:val="en-US"/>
              </w:rPr>
              <w:t>OFDMA</w:t>
            </w:r>
          </w:p>
          <w:p w14:paraId="78EA95C5" w14:textId="77777777" w:rsidR="003D2352" w:rsidRPr="00A64FE4" w:rsidRDefault="003D2352" w:rsidP="00845BDD">
            <w:pPr>
              <w:pStyle w:val="TAH"/>
              <w:rPr>
                <w:sz w:val="16"/>
                <w:szCs w:val="16"/>
                <w:lang w:val="en-US"/>
              </w:rPr>
            </w:pPr>
          </w:p>
        </w:tc>
      </w:tr>
      <w:tr w:rsidR="003D2352" w:rsidRPr="00A64FE4" w14:paraId="5F2CAD1D" w14:textId="77777777" w:rsidTr="003D2352">
        <w:trPr>
          <w:jc w:val="center"/>
        </w:trPr>
        <w:tc>
          <w:tcPr>
            <w:tcW w:w="2658" w:type="pct"/>
          </w:tcPr>
          <w:p w14:paraId="152B9E13" w14:textId="77777777" w:rsidR="003D2352" w:rsidRPr="00A64FE4" w:rsidRDefault="003D2352" w:rsidP="00845BDD">
            <w:pPr>
              <w:pStyle w:val="TAC"/>
              <w:rPr>
                <w:sz w:val="16"/>
                <w:szCs w:val="16"/>
                <w:lang w:val="en-US"/>
              </w:rPr>
            </w:pPr>
            <w:r w:rsidRPr="00A64FE4">
              <w:rPr>
                <w:sz w:val="16"/>
                <w:szCs w:val="16"/>
                <w:lang w:val="en-US"/>
              </w:rPr>
              <w:t>SNR deg [dB]</w:t>
            </w:r>
          </w:p>
        </w:tc>
        <w:tc>
          <w:tcPr>
            <w:tcW w:w="1121" w:type="pct"/>
          </w:tcPr>
          <w:p w14:paraId="455BF84C" w14:textId="77777777" w:rsidR="003D2352" w:rsidRPr="00A64FE4" w:rsidRDefault="003D2352" w:rsidP="00845BDD">
            <w:pPr>
              <w:pStyle w:val="TAC"/>
              <w:rPr>
                <w:sz w:val="16"/>
                <w:szCs w:val="16"/>
                <w:lang w:val="en-US"/>
              </w:rPr>
            </w:pPr>
            <w:r w:rsidRPr="00A64FE4">
              <w:rPr>
                <w:sz w:val="16"/>
                <w:szCs w:val="16"/>
                <w:lang w:val="en-US"/>
              </w:rPr>
              <w:t>&lt;2dB</w:t>
            </w:r>
          </w:p>
          <w:p w14:paraId="74515AB1" w14:textId="77777777" w:rsidR="003D2352" w:rsidRPr="00A64FE4" w:rsidRDefault="003D2352" w:rsidP="00845BDD">
            <w:pPr>
              <w:pStyle w:val="TAC"/>
              <w:rPr>
                <w:sz w:val="16"/>
                <w:szCs w:val="16"/>
                <w:lang w:val="en-US"/>
              </w:rPr>
            </w:pPr>
            <w:r w:rsidRPr="00A64FE4">
              <w:rPr>
                <w:sz w:val="16"/>
                <w:szCs w:val="16"/>
                <w:lang w:val="en-US"/>
              </w:rPr>
              <w:t>sources</w:t>
            </w:r>
          </w:p>
        </w:tc>
        <w:tc>
          <w:tcPr>
            <w:tcW w:w="1221" w:type="pct"/>
          </w:tcPr>
          <w:p w14:paraId="70112565" w14:textId="77777777" w:rsidR="003D2352" w:rsidRPr="00A64FE4" w:rsidRDefault="003D2352" w:rsidP="00845BDD">
            <w:pPr>
              <w:pStyle w:val="TAC"/>
              <w:rPr>
                <w:sz w:val="16"/>
                <w:szCs w:val="16"/>
                <w:lang w:val="en-US"/>
              </w:rPr>
            </w:pPr>
            <w:r w:rsidRPr="00A64FE4">
              <w:rPr>
                <w:sz w:val="16"/>
                <w:szCs w:val="16"/>
                <w:lang w:val="en-US"/>
              </w:rPr>
              <w:t>&gt;=2dB</w:t>
            </w:r>
          </w:p>
          <w:p w14:paraId="5CD47F83" w14:textId="77777777" w:rsidR="003D2352" w:rsidRPr="00A64FE4" w:rsidRDefault="003D2352" w:rsidP="00845BDD">
            <w:pPr>
              <w:pStyle w:val="TAC"/>
              <w:rPr>
                <w:sz w:val="16"/>
                <w:szCs w:val="16"/>
                <w:lang w:val="en-US"/>
              </w:rPr>
            </w:pPr>
            <w:r w:rsidRPr="00A64FE4">
              <w:rPr>
                <w:sz w:val="16"/>
                <w:szCs w:val="16"/>
                <w:lang w:val="en-US"/>
              </w:rPr>
              <w:t>sources</w:t>
            </w:r>
          </w:p>
        </w:tc>
      </w:tr>
      <w:tr w:rsidR="003D2352" w:rsidRPr="00A64FE4" w14:paraId="2F64CCD4" w14:textId="77777777" w:rsidTr="003D2352">
        <w:trPr>
          <w:jc w:val="center"/>
        </w:trPr>
        <w:tc>
          <w:tcPr>
            <w:tcW w:w="2658" w:type="pct"/>
          </w:tcPr>
          <w:p w14:paraId="4FFA1A49" w14:textId="77777777" w:rsidR="003D2352" w:rsidRPr="00A64FE4" w:rsidRDefault="003D2352" w:rsidP="00845BDD">
            <w:pPr>
              <w:pStyle w:val="TAC"/>
              <w:rPr>
                <w:sz w:val="16"/>
                <w:szCs w:val="16"/>
                <w:lang w:val="en-US"/>
              </w:rPr>
            </w:pPr>
            <w:r w:rsidRPr="00A64FE4">
              <w:rPr>
                <w:sz w:val="16"/>
                <w:szCs w:val="16"/>
                <w:lang w:val="en-US"/>
              </w:rPr>
              <w:t>1</w:t>
            </w:r>
          </w:p>
        </w:tc>
        <w:tc>
          <w:tcPr>
            <w:tcW w:w="1121" w:type="pct"/>
            <w:vAlign w:val="bottom"/>
          </w:tcPr>
          <w:p w14:paraId="48CF39D0" w14:textId="77777777" w:rsidR="003D2352" w:rsidRPr="00A64FE4" w:rsidRDefault="003D2352" w:rsidP="00845BDD">
            <w:pPr>
              <w:pStyle w:val="TAC"/>
              <w:rPr>
                <w:sz w:val="16"/>
                <w:szCs w:val="16"/>
                <w:lang w:val="en-US"/>
              </w:rPr>
            </w:pPr>
            <w:r w:rsidRPr="00A64FE4">
              <w:rPr>
                <w:color w:val="000000"/>
                <w:sz w:val="16"/>
                <w:szCs w:val="16"/>
              </w:rPr>
              <w:t>[8B-2][8B-21] [8B-15]</w:t>
            </w:r>
          </w:p>
        </w:tc>
        <w:tc>
          <w:tcPr>
            <w:tcW w:w="1221" w:type="pct"/>
            <w:vAlign w:val="bottom"/>
          </w:tcPr>
          <w:p w14:paraId="50E9AB7D" w14:textId="77777777" w:rsidR="003D2352" w:rsidRPr="00A64FE4" w:rsidRDefault="003D2352" w:rsidP="00845BDD">
            <w:pPr>
              <w:pStyle w:val="TAC"/>
              <w:rPr>
                <w:sz w:val="16"/>
                <w:szCs w:val="16"/>
                <w:lang w:val="en-US"/>
              </w:rPr>
            </w:pPr>
          </w:p>
        </w:tc>
      </w:tr>
      <w:tr w:rsidR="003D2352" w:rsidRPr="00A64FE4" w14:paraId="7C2527FA" w14:textId="77777777" w:rsidTr="003D2352">
        <w:trPr>
          <w:jc w:val="center"/>
        </w:trPr>
        <w:tc>
          <w:tcPr>
            <w:tcW w:w="2658" w:type="pct"/>
          </w:tcPr>
          <w:p w14:paraId="4912A281" w14:textId="77777777" w:rsidR="003D2352" w:rsidRPr="00A64FE4" w:rsidRDefault="003D2352" w:rsidP="00845BDD">
            <w:pPr>
              <w:pStyle w:val="TAC"/>
              <w:rPr>
                <w:sz w:val="16"/>
                <w:szCs w:val="16"/>
                <w:lang w:val="en-US"/>
              </w:rPr>
            </w:pPr>
            <w:r w:rsidRPr="00A64FE4">
              <w:rPr>
                <w:sz w:val="16"/>
                <w:szCs w:val="16"/>
                <w:lang w:val="en-US"/>
              </w:rPr>
              <w:t>2</w:t>
            </w:r>
          </w:p>
        </w:tc>
        <w:tc>
          <w:tcPr>
            <w:tcW w:w="1121" w:type="pct"/>
            <w:vAlign w:val="bottom"/>
          </w:tcPr>
          <w:p w14:paraId="6AF0FF42" w14:textId="77777777" w:rsidR="003D2352" w:rsidRPr="00A64FE4" w:rsidRDefault="003D2352" w:rsidP="00845BDD">
            <w:pPr>
              <w:pStyle w:val="TAC"/>
              <w:rPr>
                <w:sz w:val="16"/>
                <w:szCs w:val="16"/>
                <w:lang w:val="en-US"/>
              </w:rPr>
            </w:pPr>
            <w:r w:rsidRPr="00A64FE4">
              <w:rPr>
                <w:color w:val="000000"/>
                <w:sz w:val="16"/>
                <w:szCs w:val="16"/>
              </w:rPr>
              <w:t>[8B-25][8B-17][8B-13][8B-15]</w:t>
            </w:r>
          </w:p>
        </w:tc>
        <w:tc>
          <w:tcPr>
            <w:tcW w:w="1221" w:type="pct"/>
            <w:vAlign w:val="bottom"/>
          </w:tcPr>
          <w:p w14:paraId="3A7D835C" w14:textId="77777777" w:rsidR="003D2352" w:rsidRPr="00A64FE4" w:rsidRDefault="003D2352" w:rsidP="00845BDD">
            <w:pPr>
              <w:pStyle w:val="TAC"/>
              <w:rPr>
                <w:sz w:val="16"/>
                <w:szCs w:val="16"/>
                <w:lang w:val="en-US"/>
              </w:rPr>
            </w:pPr>
            <w:r w:rsidRPr="00A64FE4">
              <w:rPr>
                <w:color w:val="000000"/>
                <w:sz w:val="16"/>
                <w:szCs w:val="16"/>
              </w:rPr>
              <w:t>[8B-21]</w:t>
            </w:r>
          </w:p>
        </w:tc>
      </w:tr>
      <w:tr w:rsidR="003D2352" w:rsidRPr="00A64FE4" w14:paraId="3249624B" w14:textId="77777777" w:rsidTr="003D2352">
        <w:trPr>
          <w:jc w:val="center"/>
        </w:trPr>
        <w:tc>
          <w:tcPr>
            <w:tcW w:w="2658" w:type="pct"/>
          </w:tcPr>
          <w:p w14:paraId="387B8D91" w14:textId="77777777" w:rsidR="003D2352" w:rsidRPr="00A64FE4" w:rsidRDefault="003D2352" w:rsidP="00845BDD">
            <w:pPr>
              <w:pStyle w:val="TAC"/>
              <w:rPr>
                <w:sz w:val="16"/>
                <w:szCs w:val="16"/>
                <w:lang w:val="en-US"/>
              </w:rPr>
            </w:pPr>
            <w:r w:rsidRPr="00A64FE4">
              <w:rPr>
                <w:sz w:val="16"/>
                <w:szCs w:val="16"/>
                <w:lang w:val="en-US"/>
              </w:rPr>
              <w:t>3</w:t>
            </w:r>
          </w:p>
        </w:tc>
        <w:tc>
          <w:tcPr>
            <w:tcW w:w="1121" w:type="pct"/>
            <w:vAlign w:val="bottom"/>
          </w:tcPr>
          <w:p w14:paraId="76F2D54E" w14:textId="77777777" w:rsidR="003D2352" w:rsidRPr="00A64FE4" w:rsidRDefault="003D2352" w:rsidP="00845BDD">
            <w:pPr>
              <w:pStyle w:val="TAC"/>
              <w:rPr>
                <w:sz w:val="16"/>
                <w:szCs w:val="16"/>
              </w:rPr>
            </w:pPr>
          </w:p>
        </w:tc>
        <w:tc>
          <w:tcPr>
            <w:tcW w:w="1221" w:type="pct"/>
            <w:vAlign w:val="bottom"/>
          </w:tcPr>
          <w:p w14:paraId="5CEE052C" w14:textId="77777777" w:rsidR="003D2352" w:rsidRPr="00A64FE4" w:rsidRDefault="003D2352" w:rsidP="00845BDD">
            <w:pPr>
              <w:pStyle w:val="TAC"/>
              <w:rPr>
                <w:sz w:val="16"/>
                <w:szCs w:val="16"/>
              </w:rPr>
            </w:pPr>
            <w:r w:rsidRPr="00A64FE4">
              <w:rPr>
                <w:color w:val="000000"/>
                <w:sz w:val="16"/>
                <w:szCs w:val="16"/>
              </w:rPr>
              <w:t>[8B-15]</w:t>
            </w:r>
          </w:p>
        </w:tc>
      </w:tr>
      <w:tr w:rsidR="003D2352" w:rsidRPr="00A64FE4" w14:paraId="13C818F1" w14:textId="77777777" w:rsidTr="003D2352">
        <w:trPr>
          <w:jc w:val="center"/>
        </w:trPr>
        <w:tc>
          <w:tcPr>
            <w:tcW w:w="2658" w:type="pct"/>
          </w:tcPr>
          <w:p w14:paraId="444CB402" w14:textId="77777777" w:rsidR="003D2352" w:rsidRPr="00A64FE4" w:rsidRDefault="003D2352" w:rsidP="00845BDD">
            <w:pPr>
              <w:pStyle w:val="TAC"/>
              <w:rPr>
                <w:sz w:val="16"/>
                <w:szCs w:val="16"/>
                <w:lang w:val="en-US"/>
              </w:rPr>
            </w:pPr>
            <w:r w:rsidRPr="00A64FE4">
              <w:rPr>
                <w:sz w:val="16"/>
                <w:szCs w:val="16"/>
                <w:lang w:val="en-US"/>
              </w:rPr>
              <w:t>4</w:t>
            </w:r>
          </w:p>
        </w:tc>
        <w:tc>
          <w:tcPr>
            <w:tcW w:w="1121" w:type="pct"/>
            <w:vAlign w:val="bottom"/>
          </w:tcPr>
          <w:p w14:paraId="4DA2859F" w14:textId="77777777" w:rsidR="003D2352" w:rsidRPr="00A64FE4" w:rsidRDefault="003D2352" w:rsidP="00845BDD">
            <w:pPr>
              <w:pStyle w:val="TAC"/>
              <w:rPr>
                <w:sz w:val="16"/>
                <w:szCs w:val="16"/>
                <w:lang w:val="en-US"/>
              </w:rPr>
            </w:pPr>
            <w:r w:rsidRPr="00A64FE4">
              <w:rPr>
                <w:color w:val="000000"/>
                <w:sz w:val="16"/>
                <w:szCs w:val="16"/>
              </w:rPr>
              <w:t>[8B-25][8B-21]</w:t>
            </w:r>
          </w:p>
        </w:tc>
        <w:tc>
          <w:tcPr>
            <w:tcW w:w="1221" w:type="pct"/>
            <w:vAlign w:val="bottom"/>
          </w:tcPr>
          <w:p w14:paraId="6EECF6E1" w14:textId="77777777" w:rsidR="003D2352" w:rsidRPr="00A64FE4" w:rsidRDefault="003D2352" w:rsidP="00845BDD">
            <w:pPr>
              <w:pStyle w:val="TAC"/>
              <w:rPr>
                <w:strike/>
                <w:sz w:val="16"/>
                <w:szCs w:val="16"/>
                <w:lang w:val="en-US"/>
              </w:rPr>
            </w:pPr>
          </w:p>
        </w:tc>
      </w:tr>
      <w:tr w:rsidR="003D2352" w:rsidRPr="00A64FE4" w14:paraId="2295E628" w14:textId="77777777" w:rsidTr="003D2352">
        <w:trPr>
          <w:jc w:val="center"/>
        </w:trPr>
        <w:tc>
          <w:tcPr>
            <w:tcW w:w="2658" w:type="pct"/>
          </w:tcPr>
          <w:p w14:paraId="7E718B1F" w14:textId="77777777" w:rsidR="003D2352" w:rsidRPr="00A64FE4" w:rsidRDefault="003D2352" w:rsidP="00845BDD">
            <w:pPr>
              <w:pStyle w:val="TAC"/>
              <w:rPr>
                <w:sz w:val="16"/>
                <w:szCs w:val="16"/>
                <w:lang w:val="en-US"/>
              </w:rPr>
            </w:pPr>
            <w:r w:rsidRPr="00A64FE4">
              <w:rPr>
                <w:sz w:val="16"/>
                <w:szCs w:val="16"/>
                <w:lang w:val="en-US"/>
              </w:rPr>
              <w:t>10</w:t>
            </w:r>
          </w:p>
        </w:tc>
        <w:tc>
          <w:tcPr>
            <w:tcW w:w="1121" w:type="pct"/>
            <w:vAlign w:val="bottom"/>
          </w:tcPr>
          <w:p w14:paraId="64F31F97" w14:textId="77777777" w:rsidR="003D2352" w:rsidRPr="00A64FE4" w:rsidRDefault="003D2352" w:rsidP="00845BDD">
            <w:pPr>
              <w:pStyle w:val="TAC"/>
              <w:rPr>
                <w:sz w:val="16"/>
                <w:szCs w:val="16"/>
                <w:lang w:val="en-US"/>
              </w:rPr>
            </w:pPr>
          </w:p>
        </w:tc>
        <w:tc>
          <w:tcPr>
            <w:tcW w:w="1221" w:type="pct"/>
            <w:vAlign w:val="bottom"/>
          </w:tcPr>
          <w:p w14:paraId="5E0FE375" w14:textId="77777777" w:rsidR="003D2352" w:rsidRPr="00A64FE4" w:rsidRDefault="003D2352" w:rsidP="00845BDD">
            <w:pPr>
              <w:pStyle w:val="TAC"/>
              <w:rPr>
                <w:sz w:val="16"/>
                <w:szCs w:val="16"/>
                <w:lang w:val="en-US"/>
              </w:rPr>
            </w:pPr>
          </w:p>
        </w:tc>
      </w:tr>
      <w:tr w:rsidR="003D2352" w:rsidRPr="00A64FE4" w14:paraId="2B8D03A4" w14:textId="77777777" w:rsidTr="003D2352">
        <w:trPr>
          <w:jc w:val="center"/>
        </w:trPr>
        <w:tc>
          <w:tcPr>
            <w:tcW w:w="2658" w:type="pct"/>
            <w:vAlign w:val="center"/>
          </w:tcPr>
          <w:p w14:paraId="6BAB6086" w14:textId="77777777" w:rsidR="003D2352" w:rsidRPr="00A64FE4" w:rsidRDefault="003D2352" w:rsidP="00845BDD">
            <w:pPr>
              <w:pStyle w:val="TAC"/>
              <w:rPr>
                <w:sz w:val="16"/>
                <w:szCs w:val="16"/>
                <w:lang w:val="en-US"/>
              </w:rPr>
            </w:pPr>
            <w:r w:rsidRPr="00A64FE4">
              <w:rPr>
                <w:color w:val="000000"/>
                <w:sz w:val="16"/>
                <w:szCs w:val="16"/>
                <w:lang w:val="en-US"/>
              </w:rPr>
              <w:t xml:space="preserve">Sampling </w:t>
            </w:r>
            <w:r w:rsidRPr="00A64FE4">
              <w:rPr>
                <w:color w:val="000000"/>
                <w:sz w:val="16"/>
                <w:szCs w:val="16"/>
                <w:lang w:val="en-US"/>
              </w:rPr>
              <w:br/>
              <w:t>rate range [MHz]</w:t>
            </w:r>
          </w:p>
        </w:tc>
        <w:tc>
          <w:tcPr>
            <w:tcW w:w="2342" w:type="pct"/>
            <w:gridSpan w:val="2"/>
            <w:vAlign w:val="bottom"/>
          </w:tcPr>
          <w:p w14:paraId="28A2E646" w14:textId="77777777" w:rsidR="003D2352" w:rsidRPr="00A64FE4" w:rsidRDefault="003D2352" w:rsidP="00845BDD">
            <w:pPr>
              <w:pStyle w:val="TAC"/>
              <w:rPr>
                <w:color w:val="000000"/>
                <w:sz w:val="16"/>
                <w:szCs w:val="16"/>
              </w:rPr>
            </w:pPr>
            <w:r w:rsidRPr="00A64FE4">
              <w:rPr>
                <w:color w:val="000000"/>
                <w:sz w:val="16"/>
                <w:szCs w:val="16"/>
              </w:rPr>
              <w:t>3,84</w:t>
            </w:r>
          </w:p>
          <w:p w14:paraId="0C68CCFF" w14:textId="77777777" w:rsidR="003D2352" w:rsidRPr="00A64FE4" w:rsidRDefault="003D2352" w:rsidP="00845BDD">
            <w:pPr>
              <w:pStyle w:val="TAC"/>
              <w:rPr>
                <w:color w:val="000000"/>
                <w:sz w:val="16"/>
                <w:szCs w:val="16"/>
              </w:rPr>
            </w:pPr>
            <w:r w:rsidRPr="00A64FE4">
              <w:rPr>
                <w:color w:val="000000"/>
                <w:sz w:val="16"/>
                <w:szCs w:val="16"/>
              </w:rPr>
              <w:t>30,72</w:t>
            </w:r>
          </w:p>
        </w:tc>
      </w:tr>
      <w:tr w:rsidR="003D2352" w:rsidRPr="00A64FE4" w14:paraId="55C5AB79" w14:textId="77777777" w:rsidTr="003D2352">
        <w:trPr>
          <w:jc w:val="center"/>
        </w:trPr>
        <w:tc>
          <w:tcPr>
            <w:tcW w:w="2658" w:type="pct"/>
            <w:vAlign w:val="center"/>
          </w:tcPr>
          <w:p w14:paraId="5BD17C79" w14:textId="77777777" w:rsidR="003D2352" w:rsidRPr="00A64FE4" w:rsidRDefault="003D2352" w:rsidP="00845BDD">
            <w:pPr>
              <w:pStyle w:val="TAC"/>
              <w:rPr>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2342" w:type="pct"/>
            <w:gridSpan w:val="2"/>
            <w:vAlign w:val="bottom"/>
          </w:tcPr>
          <w:p w14:paraId="0EA11C41" w14:textId="77777777" w:rsidR="003D2352" w:rsidRPr="00A64FE4" w:rsidRDefault="003D2352" w:rsidP="00845BDD">
            <w:pPr>
              <w:pStyle w:val="TAC"/>
              <w:rPr>
                <w:color w:val="000000"/>
                <w:sz w:val="16"/>
                <w:szCs w:val="16"/>
                <w:lang w:val="en-US"/>
              </w:rPr>
            </w:pPr>
            <w:r w:rsidRPr="00A64FE4">
              <w:rPr>
                <w:color w:val="000000"/>
                <w:sz w:val="16"/>
                <w:szCs w:val="16"/>
              </w:rPr>
              <w:t>N/A</w:t>
            </w:r>
          </w:p>
        </w:tc>
      </w:tr>
      <w:tr w:rsidR="003D2352" w:rsidRPr="00A64FE4" w14:paraId="77DF5652" w14:textId="77777777" w:rsidTr="003D2352">
        <w:trPr>
          <w:jc w:val="center"/>
        </w:trPr>
        <w:tc>
          <w:tcPr>
            <w:tcW w:w="2658" w:type="pct"/>
          </w:tcPr>
          <w:p w14:paraId="1B503433" w14:textId="77777777" w:rsidR="003D2352" w:rsidRPr="00A64FE4" w:rsidRDefault="003D2352" w:rsidP="00845BDD">
            <w:pPr>
              <w:pStyle w:val="TAC"/>
              <w:rPr>
                <w:color w:val="000000"/>
                <w:sz w:val="16"/>
                <w:szCs w:val="16"/>
                <w:lang w:val="en-US"/>
              </w:rPr>
            </w:pPr>
            <w:r w:rsidRPr="00A64FE4">
              <w:rPr>
                <w:color w:val="000000"/>
                <w:sz w:val="16"/>
                <w:szCs w:val="16"/>
                <w:lang w:val="en-US"/>
              </w:rPr>
              <w:t>Total Sources</w:t>
            </w:r>
          </w:p>
        </w:tc>
        <w:tc>
          <w:tcPr>
            <w:tcW w:w="2342" w:type="pct"/>
            <w:gridSpan w:val="2"/>
            <w:vAlign w:val="bottom"/>
          </w:tcPr>
          <w:p w14:paraId="6EEF49F0" w14:textId="77777777" w:rsidR="003D2352" w:rsidRPr="00A64FE4" w:rsidRDefault="003D2352" w:rsidP="00845BDD">
            <w:pPr>
              <w:pStyle w:val="TAC"/>
              <w:rPr>
                <w:color w:val="000000"/>
                <w:sz w:val="16"/>
                <w:szCs w:val="16"/>
              </w:rPr>
            </w:pPr>
            <w:r w:rsidRPr="00A64FE4">
              <w:rPr>
                <w:color w:val="000000"/>
                <w:sz w:val="16"/>
                <w:szCs w:val="16"/>
              </w:rPr>
              <w:t>[8B-15][8B-21][8B-17][8B-2]</w:t>
            </w:r>
          </w:p>
          <w:p w14:paraId="6CF46BFA" w14:textId="77777777" w:rsidR="003D2352" w:rsidRPr="00A64FE4" w:rsidRDefault="003D2352" w:rsidP="00845BDD">
            <w:pPr>
              <w:pStyle w:val="TAC"/>
              <w:rPr>
                <w:color w:val="000000"/>
                <w:sz w:val="16"/>
                <w:szCs w:val="16"/>
              </w:rPr>
            </w:pPr>
            <w:r w:rsidRPr="00A64FE4">
              <w:rPr>
                <w:color w:val="000000"/>
                <w:sz w:val="16"/>
                <w:szCs w:val="16"/>
              </w:rPr>
              <w:t>[8B-13][8B-25]</w:t>
            </w:r>
          </w:p>
        </w:tc>
      </w:tr>
    </w:tbl>
    <w:p w14:paraId="4DFF7569" w14:textId="77777777" w:rsidR="003D2352" w:rsidRPr="00B71B29" w:rsidRDefault="003D2352" w:rsidP="00845BDD">
      <w:pPr>
        <w:rPr>
          <w:lang w:val="en-US"/>
        </w:rPr>
      </w:pPr>
    </w:p>
    <w:p w14:paraId="532B244A" w14:textId="77777777" w:rsidR="003D2352" w:rsidRPr="00B71B29" w:rsidRDefault="003D2352" w:rsidP="00845BDD">
      <w:pPr>
        <w:pStyle w:val="Heading4"/>
        <w:rPr>
          <w:i/>
          <w:iCs/>
          <w:lang w:eastAsia="zh-CN"/>
        </w:rPr>
      </w:pPr>
      <w:bookmarkStart w:id="572" w:name="_Toc144508438"/>
      <w:bookmarkStart w:id="573" w:name="_Toc149557191"/>
      <w:bookmarkStart w:id="574" w:name="_Toc156486496"/>
      <w:r w:rsidRPr="00B71B29">
        <w:rPr>
          <w:lang w:eastAsia="zh-CN"/>
        </w:rPr>
        <w:t>8.3.1.2A</w:t>
      </w:r>
      <w:r w:rsidRPr="00B71B29">
        <w:rPr>
          <w:lang w:eastAsia="zh-CN"/>
        </w:rPr>
        <w:tab/>
        <w:t>Observation for timing error (with sliding window):</w:t>
      </w:r>
      <w:bookmarkEnd w:id="572"/>
      <w:bookmarkEnd w:id="573"/>
      <w:bookmarkEnd w:id="574"/>
      <w:r w:rsidRPr="00B71B29">
        <w:rPr>
          <w:lang w:eastAsia="zh-CN"/>
        </w:rPr>
        <w:t xml:space="preserve"> </w:t>
      </w:r>
    </w:p>
    <w:p w14:paraId="391C0B2B" w14:textId="77777777" w:rsidR="003D2352" w:rsidRPr="00B71B29" w:rsidRDefault="003D2352" w:rsidP="00845BDD">
      <w:pPr>
        <w:rPr>
          <w:lang w:val="en-US"/>
        </w:rPr>
      </w:pPr>
      <w:r w:rsidRPr="00B71B29">
        <w:rPr>
          <w:lang w:val="en-US"/>
        </w:rPr>
        <w:t>There are the following observations for timing error in Table 8.3-3:</w:t>
      </w:r>
    </w:p>
    <w:p w14:paraId="0AFF69BA" w14:textId="341F5C3B" w:rsidR="003D2352" w:rsidRPr="00B71B29" w:rsidRDefault="00845BDD" w:rsidP="00845BDD">
      <w:pPr>
        <w:pStyle w:val="B1"/>
        <w:rPr>
          <w:lang w:val="en-US"/>
        </w:rPr>
      </w:pPr>
      <w:r>
        <w:rPr>
          <w:lang w:val="en-US"/>
        </w:rPr>
        <w:t>-</w:t>
      </w:r>
      <w:r>
        <w:rPr>
          <w:lang w:val="en-US"/>
        </w:rPr>
        <w:tab/>
      </w:r>
      <w:r w:rsidR="003D2352" w:rsidRPr="00B71B29">
        <w:rPr>
          <w:lang w:val="en-US"/>
        </w:rPr>
        <w:t>For OFDMA, tolerance to timing error varies with sliding window size assumed by a receiver and was shown to tolerate timing error up to 4us if proper sliding window size is assumed by a receiver.</w:t>
      </w:r>
    </w:p>
    <w:p w14:paraId="0BC2F278" w14:textId="77777777" w:rsidR="003D2352" w:rsidRPr="00B71B29" w:rsidRDefault="003D2352" w:rsidP="00845BDD">
      <w:pPr>
        <w:pStyle w:val="Heading3"/>
      </w:pPr>
      <w:bookmarkStart w:id="575" w:name="_Toc144508439"/>
      <w:bookmarkStart w:id="576" w:name="_Toc149557192"/>
      <w:bookmarkStart w:id="577" w:name="_Toc156486497"/>
      <w:r w:rsidRPr="00B71B29">
        <w:t>8.3.2</w:t>
      </w:r>
      <w:r w:rsidRPr="00B71B29">
        <w:tab/>
        <w:t>Frequency error</w:t>
      </w:r>
      <w:bookmarkEnd w:id="575"/>
      <w:bookmarkEnd w:id="576"/>
      <w:bookmarkEnd w:id="577"/>
    </w:p>
    <w:p w14:paraId="50DCAA3A" w14:textId="77777777" w:rsidR="003D2352" w:rsidRPr="00B71B29" w:rsidRDefault="003D2352" w:rsidP="003D2352">
      <w:pPr>
        <w:pStyle w:val="Heading4"/>
        <w:overflowPunct w:val="0"/>
        <w:autoSpaceDE w:val="0"/>
        <w:autoSpaceDN w:val="0"/>
        <w:adjustRightInd w:val="0"/>
        <w:spacing w:line="259" w:lineRule="auto"/>
        <w:textAlignment w:val="baseline"/>
        <w:rPr>
          <w:rFonts w:eastAsia="SimSun"/>
          <w:lang w:eastAsia="zh-CN"/>
        </w:rPr>
      </w:pPr>
      <w:bookmarkStart w:id="578" w:name="_Toc144508440"/>
      <w:bookmarkStart w:id="579" w:name="_Toc149557193"/>
      <w:bookmarkStart w:id="580" w:name="_Toc156486498"/>
      <w:r w:rsidRPr="00B71B29">
        <w:rPr>
          <w:rFonts w:eastAsia="SimSun"/>
          <w:lang w:eastAsia="zh-CN"/>
        </w:rPr>
        <w:t>8.3.2.1</w:t>
      </w:r>
      <w:r w:rsidRPr="00B71B29">
        <w:rPr>
          <w:rFonts w:eastAsia="SimSun"/>
          <w:lang w:eastAsia="zh-CN"/>
        </w:rPr>
        <w:tab/>
        <w:t>Results for frequency error</w:t>
      </w:r>
      <w:bookmarkEnd w:id="578"/>
      <w:bookmarkEnd w:id="579"/>
      <w:bookmarkEnd w:id="580"/>
    </w:p>
    <w:p w14:paraId="6375BEF7" w14:textId="4B676EA1" w:rsidR="003D2352" w:rsidRPr="00B71B29" w:rsidRDefault="003D2352" w:rsidP="003D2352">
      <w:pPr>
        <w:textAlignment w:val="baseline"/>
        <w:rPr>
          <w:lang w:val="en-US"/>
        </w:rPr>
      </w:pPr>
      <w:r w:rsidRPr="00B71B29">
        <w:rPr>
          <w:lang w:val="en-US"/>
        </w:rPr>
        <w:t>The</w:t>
      </w:r>
      <w:r w:rsidRPr="00B71B29">
        <w:rPr>
          <w:i/>
          <w:iCs/>
          <w:lang w:val="en-US"/>
        </w:rPr>
        <w:t xml:space="preserve"> </w:t>
      </w:r>
      <w:r w:rsidRPr="00B71B29">
        <w:rPr>
          <w:lang w:val="en-US"/>
        </w:rPr>
        <w:t xml:space="preserve">results are generated so that script finds a pair of results from a single source that differ only in frequency error column. The SNR degradation is extracted, and the smallest degradation shown by company is taken as representative value for the source. </w:t>
      </w:r>
    </w:p>
    <w:p w14:paraId="372C0763" w14:textId="63DC54C0" w:rsidR="003D2352" w:rsidRPr="00B71B29" w:rsidRDefault="003D2352" w:rsidP="003D2352">
      <w:pPr>
        <w:snapToGrid w:val="0"/>
        <w:rPr>
          <w:lang w:val="en-US"/>
        </w:rPr>
      </w:pPr>
      <w:r w:rsidRPr="00B71B29">
        <w:rPr>
          <w:lang w:val="en-US"/>
        </w:rPr>
        <w:t xml:space="preserve">For the following </w:t>
      </w:r>
      <w:r w:rsidR="00845BDD">
        <w:rPr>
          <w:lang w:val="en-US"/>
        </w:rPr>
        <w:t>w</w:t>
      </w:r>
      <w:r w:rsidRPr="00B71B29">
        <w:rPr>
          <w:lang w:val="en-US"/>
        </w:rPr>
        <w:t>aveforms:</w:t>
      </w:r>
    </w:p>
    <w:p w14:paraId="2F242BE5" w14:textId="2E9563EE" w:rsidR="003D2352" w:rsidRPr="00B71B29" w:rsidRDefault="00845BDD" w:rsidP="00845BDD">
      <w:pPr>
        <w:pStyle w:val="B1"/>
        <w:rPr>
          <w:lang w:val="en-US"/>
        </w:rPr>
      </w:pPr>
      <w:r>
        <w:rPr>
          <w:lang w:val="en-US"/>
        </w:rPr>
        <w:t>-</w:t>
      </w:r>
      <w:r>
        <w:rPr>
          <w:lang w:val="en-US"/>
        </w:rPr>
        <w:tab/>
      </w:r>
      <w:r w:rsidR="003D2352" w:rsidRPr="00B71B29">
        <w:rPr>
          <w:lang w:val="en-US"/>
        </w:rPr>
        <w:t>OOK-1 30kHz SCS</w:t>
      </w:r>
    </w:p>
    <w:p w14:paraId="19B4BC3F" w14:textId="1F01144D" w:rsidR="003D2352" w:rsidRPr="00B71B29" w:rsidRDefault="00845BDD" w:rsidP="00845BDD">
      <w:pPr>
        <w:pStyle w:val="B1"/>
        <w:rPr>
          <w:lang w:val="en-US"/>
        </w:rPr>
      </w:pPr>
      <w:r>
        <w:rPr>
          <w:lang w:val="en-US"/>
        </w:rPr>
        <w:t>-</w:t>
      </w:r>
      <w:r>
        <w:rPr>
          <w:lang w:val="en-US"/>
        </w:rPr>
        <w:tab/>
      </w:r>
      <w:r w:rsidR="003D2352" w:rsidRPr="00B71B29">
        <w:rPr>
          <w:lang w:val="en-US"/>
        </w:rPr>
        <w:t>OOK-1 60kHz SCS</w:t>
      </w:r>
    </w:p>
    <w:p w14:paraId="45A67E60" w14:textId="09DC7F36" w:rsidR="003D2352" w:rsidRPr="00B71B29" w:rsidRDefault="00845BDD" w:rsidP="00845BDD">
      <w:pPr>
        <w:pStyle w:val="B1"/>
        <w:rPr>
          <w:lang w:val="en-US"/>
        </w:rPr>
      </w:pPr>
      <w:r>
        <w:rPr>
          <w:lang w:val="en-US"/>
        </w:rPr>
        <w:t>-</w:t>
      </w:r>
      <w:r>
        <w:rPr>
          <w:lang w:val="en-US"/>
        </w:rPr>
        <w:tab/>
      </w:r>
      <w:r w:rsidR="003D2352" w:rsidRPr="00B71B29">
        <w:rPr>
          <w:lang w:val="en-US"/>
        </w:rPr>
        <w:t>OOK-1 120kHz SCS</w:t>
      </w:r>
    </w:p>
    <w:p w14:paraId="1F4AF946" w14:textId="32D85CCE" w:rsidR="003D2352" w:rsidRPr="00B71B29" w:rsidRDefault="00845BDD" w:rsidP="00845BDD">
      <w:pPr>
        <w:pStyle w:val="B1"/>
        <w:rPr>
          <w:lang w:val="en-US"/>
        </w:rPr>
      </w:pPr>
      <w:r>
        <w:rPr>
          <w:lang w:val="en-US"/>
        </w:rPr>
        <w:t>-</w:t>
      </w:r>
      <w:r>
        <w:rPr>
          <w:lang w:val="en-US"/>
        </w:rPr>
        <w:tab/>
      </w:r>
      <w:r w:rsidR="003D2352" w:rsidRPr="00B71B29">
        <w:rPr>
          <w:lang w:val="en-US"/>
        </w:rPr>
        <w:t>OOK-2 M=2</w:t>
      </w:r>
    </w:p>
    <w:p w14:paraId="1A49C873" w14:textId="0E0C7D3A" w:rsidR="003D2352" w:rsidRPr="00B71B29" w:rsidRDefault="00845BDD" w:rsidP="00845BDD">
      <w:pPr>
        <w:pStyle w:val="B1"/>
        <w:rPr>
          <w:lang w:val="en-US"/>
        </w:rPr>
      </w:pPr>
      <w:r>
        <w:rPr>
          <w:lang w:val="en-US"/>
        </w:rPr>
        <w:t>-</w:t>
      </w:r>
      <w:r>
        <w:rPr>
          <w:lang w:val="en-US"/>
        </w:rPr>
        <w:tab/>
      </w:r>
      <w:r w:rsidR="003D2352" w:rsidRPr="00B71B29">
        <w:rPr>
          <w:lang w:val="en-US"/>
        </w:rPr>
        <w:t>OOK-2 M=4</w:t>
      </w:r>
    </w:p>
    <w:p w14:paraId="1B9BAB56" w14:textId="29E112B0" w:rsidR="003D2352" w:rsidRPr="00B71B29" w:rsidRDefault="00845BDD" w:rsidP="00845BDD">
      <w:pPr>
        <w:pStyle w:val="B1"/>
        <w:rPr>
          <w:lang w:val="en-US"/>
        </w:rPr>
      </w:pPr>
      <w:r>
        <w:rPr>
          <w:lang w:val="en-US"/>
        </w:rPr>
        <w:t>-</w:t>
      </w:r>
      <w:r>
        <w:rPr>
          <w:lang w:val="en-US"/>
        </w:rPr>
        <w:tab/>
      </w:r>
      <w:r w:rsidR="003D2352" w:rsidRPr="00B71B29">
        <w:rPr>
          <w:lang w:val="en-US"/>
        </w:rPr>
        <w:t>OOK-3</w:t>
      </w:r>
    </w:p>
    <w:p w14:paraId="3E08C7A0" w14:textId="498CCCC6" w:rsidR="003D2352" w:rsidRPr="00B71B29" w:rsidRDefault="00845BDD" w:rsidP="00845BDD">
      <w:pPr>
        <w:pStyle w:val="B1"/>
        <w:rPr>
          <w:lang w:val="en-US"/>
        </w:rPr>
      </w:pPr>
      <w:r>
        <w:rPr>
          <w:lang w:val="en-US"/>
        </w:rPr>
        <w:lastRenderedPageBreak/>
        <w:t>-</w:t>
      </w:r>
      <w:r>
        <w:rPr>
          <w:lang w:val="en-US"/>
        </w:rPr>
        <w:tab/>
      </w:r>
      <w:r w:rsidR="003D2352" w:rsidRPr="00B71B29">
        <w:rPr>
          <w:lang w:val="en-US"/>
        </w:rPr>
        <w:t>OOK-4 M=2</w:t>
      </w:r>
    </w:p>
    <w:p w14:paraId="71DF269B" w14:textId="0246EAF2" w:rsidR="003D2352" w:rsidRPr="00B71B29" w:rsidRDefault="00845BDD" w:rsidP="00845BDD">
      <w:pPr>
        <w:pStyle w:val="B1"/>
        <w:rPr>
          <w:lang w:val="en-US"/>
        </w:rPr>
      </w:pPr>
      <w:r>
        <w:rPr>
          <w:lang w:val="en-US"/>
        </w:rPr>
        <w:t>-</w:t>
      </w:r>
      <w:r>
        <w:rPr>
          <w:lang w:val="en-US"/>
        </w:rPr>
        <w:tab/>
      </w:r>
      <w:r w:rsidR="003D2352" w:rsidRPr="00B71B29">
        <w:rPr>
          <w:lang w:val="en-US"/>
        </w:rPr>
        <w:t>OOK-4 M=4</w:t>
      </w:r>
    </w:p>
    <w:p w14:paraId="18D8EE37" w14:textId="76CEE532" w:rsidR="003D2352" w:rsidRPr="00B71B29" w:rsidRDefault="00845BDD" w:rsidP="00845BDD">
      <w:pPr>
        <w:pStyle w:val="B1"/>
        <w:rPr>
          <w:lang w:val="en-US"/>
        </w:rPr>
      </w:pPr>
      <w:r>
        <w:rPr>
          <w:lang w:val="en-US"/>
        </w:rPr>
        <w:t>-</w:t>
      </w:r>
      <w:r>
        <w:rPr>
          <w:lang w:val="en-US"/>
        </w:rPr>
        <w:tab/>
      </w:r>
      <w:r w:rsidR="003D2352" w:rsidRPr="00B71B29">
        <w:rPr>
          <w:lang w:val="en-US"/>
        </w:rPr>
        <w:t>OOK-4 M&gt;4</w:t>
      </w:r>
    </w:p>
    <w:p w14:paraId="553768A7" w14:textId="36C062E1" w:rsidR="003D2352" w:rsidRPr="00B71B29" w:rsidRDefault="00845BDD" w:rsidP="00845BDD">
      <w:pPr>
        <w:pStyle w:val="B1"/>
        <w:rPr>
          <w:lang w:val="en-US"/>
        </w:rPr>
      </w:pPr>
      <w:r>
        <w:rPr>
          <w:lang w:val="en-US"/>
        </w:rPr>
        <w:t>-</w:t>
      </w:r>
      <w:r>
        <w:rPr>
          <w:lang w:val="en-US"/>
        </w:rPr>
        <w:tab/>
      </w:r>
      <w:r w:rsidR="003D2352" w:rsidRPr="00B71B29">
        <w:rPr>
          <w:lang w:val="en-US"/>
        </w:rPr>
        <w:t>FSK M=1</w:t>
      </w:r>
    </w:p>
    <w:p w14:paraId="49B6C31B" w14:textId="521031A3" w:rsidR="003D2352" w:rsidRPr="00B71B29" w:rsidRDefault="00845BDD" w:rsidP="00845BDD">
      <w:pPr>
        <w:pStyle w:val="B1"/>
        <w:rPr>
          <w:lang w:val="en-US"/>
        </w:rPr>
      </w:pPr>
      <w:r>
        <w:rPr>
          <w:lang w:val="en-US"/>
        </w:rPr>
        <w:t>-</w:t>
      </w:r>
      <w:r>
        <w:rPr>
          <w:lang w:val="en-US"/>
        </w:rPr>
        <w:tab/>
      </w:r>
      <w:r w:rsidR="003D2352" w:rsidRPr="00B71B29">
        <w:rPr>
          <w:lang w:val="en-US"/>
        </w:rPr>
        <w:t>FSK-1 M=2</w:t>
      </w:r>
    </w:p>
    <w:p w14:paraId="0367C6FE" w14:textId="50DB833D" w:rsidR="003D2352" w:rsidRPr="00B71B29" w:rsidRDefault="00845BDD" w:rsidP="00845BDD">
      <w:pPr>
        <w:pStyle w:val="B1"/>
        <w:rPr>
          <w:lang w:val="en-US"/>
        </w:rPr>
      </w:pPr>
      <w:r>
        <w:rPr>
          <w:lang w:val="en-US"/>
        </w:rPr>
        <w:t>-</w:t>
      </w:r>
      <w:r>
        <w:rPr>
          <w:lang w:val="en-US"/>
        </w:rPr>
        <w:tab/>
      </w:r>
      <w:r w:rsidR="003D2352" w:rsidRPr="00B71B29">
        <w:rPr>
          <w:lang w:val="en-US"/>
        </w:rPr>
        <w:t>FSK-2 M=2</w:t>
      </w:r>
    </w:p>
    <w:p w14:paraId="3F49AC21" w14:textId="74985215" w:rsidR="003D2352" w:rsidRPr="00B71B29" w:rsidRDefault="00845BDD" w:rsidP="00845BDD">
      <w:pPr>
        <w:pStyle w:val="B1"/>
        <w:rPr>
          <w:lang w:val="en-US"/>
        </w:rPr>
      </w:pPr>
      <w:r>
        <w:rPr>
          <w:lang w:val="en-US"/>
        </w:rPr>
        <w:t>-</w:t>
      </w:r>
      <w:r>
        <w:rPr>
          <w:lang w:val="en-US"/>
        </w:rPr>
        <w:tab/>
      </w:r>
      <w:r w:rsidR="003D2352" w:rsidRPr="00B71B29">
        <w:rPr>
          <w:lang w:val="en-US"/>
        </w:rPr>
        <w:t>OFDMA</w:t>
      </w:r>
    </w:p>
    <w:p w14:paraId="7E8AD6D2" w14:textId="77777777" w:rsidR="003D2352" w:rsidRPr="00B71B29" w:rsidRDefault="003D2352" w:rsidP="003D2352">
      <w:pPr>
        <w:textAlignment w:val="baseline"/>
        <w:rPr>
          <w:lang w:val="en-US"/>
        </w:rPr>
      </w:pPr>
      <w:r w:rsidRPr="00B71B29">
        <w:rPr>
          <w:lang w:val="en-US"/>
        </w:rPr>
        <w:t>With the following assumptions:</w:t>
      </w:r>
    </w:p>
    <w:p w14:paraId="2F603525" w14:textId="55CB0B65" w:rsidR="003D2352" w:rsidRPr="00B71B29" w:rsidRDefault="00845BDD" w:rsidP="00845BDD">
      <w:pPr>
        <w:pStyle w:val="B1"/>
        <w:rPr>
          <w:lang w:val="en-US"/>
        </w:rPr>
      </w:pPr>
      <w:r>
        <w:rPr>
          <w:lang w:val="en-US"/>
        </w:rPr>
        <w:t>-</w:t>
      </w:r>
      <w:r>
        <w:rPr>
          <w:lang w:val="en-US"/>
        </w:rPr>
        <w:tab/>
      </w:r>
      <w:r w:rsidR="003D2352" w:rsidRPr="00B71B29">
        <w:rPr>
          <w:lang w:val="en-US"/>
        </w:rPr>
        <w:t>ADC bit-width is 4 or more bits.</w:t>
      </w:r>
    </w:p>
    <w:p w14:paraId="18E393DA" w14:textId="1394C9B6" w:rsidR="003D2352" w:rsidRPr="00B71B29" w:rsidRDefault="00845BDD" w:rsidP="00845BDD">
      <w:pPr>
        <w:pStyle w:val="B1"/>
        <w:rPr>
          <w:lang w:val="en-US"/>
        </w:rPr>
      </w:pPr>
      <w:r>
        <w:rPr>
          <w:lang w:val="en-US"/>
        </w:rPr>
        <w:t>-</w:t>
      </w:r>
      <w:r>
        <w:rPr>
          <w:lang w:val="en-US"/>
        </w:rPr>
        <w:tab/>
      </w:r>
      <w:r w:rsidR="003D2352" w:rsidRPr="00B71B29">
        <w:rPr>
          <w:lang w:val="en-US"/>
        </w:rPr>
        <w:t>Timing error is 0 micro sec.</w:t>
      </w:r>
    </w:p>
    <w:p w14:paraId="6DABC9A4" w14:textId="18B5E94C" w:rsidR="003D2352" w:rsidRPr="00B71B29" w:rsidRDefault="00845BDD" w:rsidP="00845BDD">
      <w:pPr>
        <w:pStyle w:val="B1"/>
        <w:rPr>
          <w:lang w:val="en-US"/>
        </w:rPr>
      </w:pPr>
      <w:r>
        <w:rPr>
          <w:lang w:val="en-US"/>
        </w:rPr>
        <w:t>-</w:t>
      </w:r>
      <w:r>
        <w:rPr>
          <w:lang w:val="en-US"/>
        </w:rPr>
        <w:tab/>
      </w:r>
      <w:r w:rsidR="003D2352" w:rsidRPr="00B71B29">
        <w:rPr>
          <w:lang w:val="en-US"/>
        </w:rPr>
        <w:t>Other parameters are not restricted.</w:t>
      </w:r>
    </w:p>
    <w:p w14:paraId="6E8AA933" w14:textId="77777777" w:rsidR="003D2352" w:rsidRPr="00B71B29" w:rsidRDefault="003D2352" w:rsidP="003D2352">
      <w:pPr>
        <w:textAlignment w:val="baseline"/>
        <w:rPr>
          <w:lang w:val="en-US"/>
        </w:rPr>
      </w:pPr>
      <w:r w:rsidRPr="00B71B29">
        <w:rPr>
          <w:lang w:val="en-US"/>
        </w:rPr>
        <w:t>Results are presented in Table 8.3-4:</w:t>
      </w:r>
    </w:p>
    <w:p w14:paraId="0035B940" w14:textId="707DC262" w:rsidR="003D2352" w:rsidRPr="00B71B29" w:rsidRDefault="003D2352" w:rsidP="00845BDD">
      <w:pPr>
        <w:pStyle w:val="TH"/>
        <w:rPr>
          <w:i/>
          <w:iCs/>
          <w:lang w:val="en-US"/>
        </w:rPr>
      </w:pPr>
      <w:r w:rsidRPr="00B71B29">
        <w:rPr>
          <w:lang w:val="en-US"/>
        </w:rPr>
        <w:lastRenderedPageBreak/>
        <w:t>Table 8.3-4</w:t>
      </w:r>
      <w:r w:rsidR="00845BDD">
        <w:rPr>
          <w:lang w:val="en-US"/>
        </w:rPr>
        <w:t>:</w:t>
      </w:r>
      <w:r w:rsidRPr="00B71B29">
        <w:rPr>
          <w:lang w:val="en-US"/>
        </w:rPr>
        <w:t xml:space="preserve"> Frequency error robustness for different waveforms</w:t>
      </w:r>
    </w:p>
    <w:tbl>
      <w:tblPr>
        <w:tblStyle w:val="TableGrid"/>
        <w:tblW w:w="0" w:type="auto"/>
        <w:jc w:val="center"/>
        <w:tblLook w:val="04A0" w:firstRow="1" w:lastRow="0" w:firstColumn="1" w:lastColumn="0" w:noHBand="0" w:noVBand="1"/>
      </w:tblPr>
      <w:tblGrid>
        <w:gridCol w:w="1969"/>
        <w:gridCol w:w="1323"/>
        <w:gridCol w:w="823"/>
        <w:gridCol w:w="608"/>
        <w:gridCol w:w="1070"/>
        <w:gridCol w:w="777"/>
        <w:gridCol w:w="608"/>
        <w:gridCol w:w="1410"/>
        <w:gridCol w:w="879"/>
        <w:gridCol w:w="608"/>
        <w:gridCol w:w="1248"/>
        <w:gridCol w:w="1248"/>
      </w:tblGrid>
      <w:tr w:rsidR="003D2352" w:rsidRPr="00A64FE4" w14:paraId="604CD214" w14:textId="77777777" w:rsidTr="003D2352">
        <w:trPr>
          <w:trHeight w:val="303"/>
          <w:jc w:val="center"/>
        </w:trPr>
        <w:tc>
          <w:tcPr>
            <w:tcW w:w="0" w:type="auto"/>
            <w:shd w:val="clear" w:color="auto" w:fill="auto"/>
          </w:tcPr>
          <w:p w14:paraId="28106FB1" w14:textId="77777777" w:rsidR="003D2352" w:rsidRPr="00A64FE4" w:rsidRDefault="003D2352" w:rsidP="00845BDD">
            <w:pPr>
              <w:pStyle w:val="TAH"/>
              <w:rPr>
                <w:sz w:val="16"/>
                <w:szCs w:val="16"/>
                <w:lang w:val="en-US"/>
              </w:rPr>
            </w:pPr>
            <w:r w:rsidRPr="00A64FE4">
              <w:rPr>
                <w:sz w:val="16"/>
                <w:szCs w:val="16"/>
                <w:lang w:val="en-US"/>
              </w:rPr>
              <w:t>Fe</w:t>
            </w:r>
          </w:p>
          <w:p w14:paraId="1999AFEC"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37FEB1B3" w14:textId="77777777" w:rsidR="003D2352" w:rsidRPr="00A64FE4" w:rsidRDefault="003D2352" w:rsidP="00845BDD">
            <w:pPr>
              <w:pStyle w:val="TAH"/>
              <w:rPr>
                <w:sz w:val="16"/>
                <w:szCs w:val="16"/>
                <w:lang w:val="en-US"/>
              </w:rPr>
            </w:pPr>
            <w:r w:rsidRPr="00A64FE4">
              <w:rPr>
                <w:sz w:val="16"/>
                <w:szCs w:val="16"/>
                <w:lang w:val="en-US"/>
              </w:rPr>
              <w:t>OOK-1</w:t>
            </w:r>
          </w:p>
          <w:p w14:paraId="40F3E603" w14:textId="77777777" w:rsidR="003D2352" w:rsidRPr="00A64FE4" w:rsidRDefault="003D2352" w:rsidP="00845BDD">
            <w:pPr>
              <w:pStyle w:val="TAH"/>
              <w:rPr>
                <w:sz w:val="16"/>
                <w:szCs w:val="16"/>
                <w:lang w:val="en-US"/>
              </w:rPr>
            </w:pPr>
            <w:r w:rsidRPr="00A64FE4">
              <w:rPr>
                <w:sz w:val="16"/>
                <w:szCs w:val="16"/>
                <w:lang w:val="en-US"/>
              </w:rPr>
              <w:t>30kHz SCS</w:t>
            </w:r>
          </w:p>
        </w:tc>
        <w:tc>
          <w:tcPr>
            <w:tcW w:w="0" w:type="auto"/>
            <w:shd w:val="clear" w:color="auto" w:fill="auto"/>
          </w:tcPr>
          <w:p w14:paraId="67CBCD97" w14:textId="77777777" w:rsidR="003D2352" w:rsidRPr="00A64FE4" w:rsidRDefault="003D2352" w:rsidP="00845BDD">
            <w:pPr>
              <w:pStyle w:val="TAH"/>
              <w:rPr>
                <w:sz w:val="16"/>
                <w:szCs w:val="16"/>
                <w:lang w:val="en-US"/>
              </w:rPr>
            </w:pPr>
            <w:r w:rsidRPr="00A64FE4">
              <w:rPr>
                <w:sz w:val="16"/>
                <w:szCs w:val="16"/>
                <w:lang w:val="en-US"/>
              </w:rPr>
              <w:t>Fe</w:t>
            </w:r>
          </w:p>
          <w:p w14:paraId="109B0528"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26218734" w14:textId="77777777" w:rsidR="003D2352" w:rsidRPr="00A64FE4" w:rsidRDefault="003D2352" w:rsidP="00845BDD">
            <w:pPr>
              <w:pStyle w:val="TAH"/>
              <w:rPr>
                <w:sz w:val="16"/>
                <w:szCs w:val="16"/>
                <w:lang w:val="en-US"/>
              </w:rPr>
            </w:pPr>
            <w:r w:rsidRPr="00A64FE4">
              <w:rPr>
                <w:sz w:val="16"/>
                <w:szCs w:val="16"/>
                <w:lang w:val="en-US"/>
              </w:rPr>
              <w:t>OOK-1</w:t>
            </w:r>
          </w:p>
          <w:p w14:paraId="6F4CAE27" w14:textId="77777777" w:rsidR="003D2352" w:rsidRPr="00A64FE4" w:rsidRDefault="003D2352" w:rsidP="00845BDD">
            <w:pPr>
              <w:pStyle w:val="TAH"/>
              <w:rPr>
                <w:sz w:val="16"/>
                <w:szCs w:val="16"/>
                <w:lang w:val="en-US"/>
              </w:rPr>
            </w:pPr>
            <w:r w:rsidRPr="00A64FE4">
              <w:rPr>
                <w:sz w:val="16"/>
                <w:szCs w:val="16"/>
                <w:lang w:val="en-US"/>
              </w:rPr>
              <w:t>60kHz SCS</w:t>
            </w:r>
          </w:p>
        </w:tc>
        <w:tc>
          <w:tcPr>
            <w:tcW w:w="0" w:type="auto"/>
            <w:shd w:val="clear" w:color="auto" w:fill="auto"/>
          </w:tcPr>
          <w:p w14:paraId="6BC20D52" w14:textId="77777777" w:rsidR="003D2352" w:rsidRPr="00A64FE4" w:rsidRDefault="003D2352" w:rsidP="00845BDD">
            <w:pPr>
              <w:pStyle w:val="TAH"/>
              <w:rPr>
                <w:sz w:val="16"/>
                <w:szCs w:val="16"/>
                <w:lang w:val="en-US"/>
              </w:rPr>
            </w:pPr>
            <w:r w:rsidRPr="00A64FE4">
              <w:rPr>
                <w:sz w:val="16"/>
                <w:szCs w:val="16"/>
                <w:lang w:val="en-US"/>
              </w:rPr>
              <w:t>Fe</w:t>
            </w:r>
          </w:p>
          <w:p w14:paraId="0E85E613"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41D80DF1" w14:textId="77777777" w:rsidR="003D2352" w:rsidRPr="00A64FE4" w:rsidRDefault="003D2352" w:rsidP="00845BDD">
            <w:pPr>
              <w:pStyle w:val="TAH"/>
              <w:rPr>
                <w:sz w:val="16"/>
                <w:szCs w:val="16"/>
                <w:lang w:val="en-US"/>
              </w:rPr>
            </w:pPr>
            <w:r w:rsidRPr="00A64FE4">
              <w:rPr>
                <w:sz w:val="16"/>
                <w:szCs w:val="16"/>
                <w:lang w:val="en-US"/>
              </w:rPr>
              <w:t>OOK-1</w:t>
            </w:r>
          </w:p>
          <w:p w14:paraId="189BA262" w14:textId="77777777" w:rsidR="003D2352" w:rsidRPr="00A64FE4" w:rsidRDefault="003D2352" w:rsidP="00845BDD">
            <w:pPr>
              <w:pStyle w:val="TAH"/>
              <w:rPr>
                <w:sz w:val="16"/>
                <w:szCs w:val="16"/>
                <w:lang w:val="en-US"/>
              </w:rPr>
            </w:pPr>
            <w:r w:rsidRPr="00A64FE4">
              <w:rPr>
                <w:sz w:val="16"/>
                <w:szCs w:val="16"/>
                <w:lang w:val="en-US"/>
              </w:rPr>
              <w:t>120kHz SCS</w:t>
            </w:r>
          </w:p>
        </w:tc>
        <w:tc>
          <w:tcPr>
            <w:tcW w:w="0" w:type="auto"/>
            <w:shd w:val="clear" w:color="auto" w:fill="auto"/>
          </w:tcPr>
          <w:p w14:paraId="25B13630" w14:textId="77777777" w:rsidR="003D2352" w:rsidRPr="00A64FE4" w:rsidRDefault="003D2352" w:rsidP="00845BDD">
            <w:pPr>
              <w:pStyle w:val="TAH"/>
              <w:rPr>
                <w:sz w:val="16"/>
                <w:szCs w:val="16"/>
                <w:lang w:val="en-US"/>
              </w:rPr>
            </w:pPr>
            <w:r w:rsidRPr="00A64FE4">
              <w:rPr>
                <w:sz w:val="16"/>
                <w:szCs w:val="16"/>
                <w:lang w:val="en-US"/>
              </w:rPr>
              <w:t>Fe</w:t>
            </w:r>
          </w:p>
          <w:p w14:paraId="1A7885D7"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1CB337A3" w14:textId="77777777" w:rsidR="003D2352" w:rsidRPr="00A64FE4" w:rsidRDefault="003D2352" w:rsidP="00845BDD">
            <w:pPr>
              <w:pStyle w:val="TAH"/>
              <w:rPr>
                <w:sz w:val="16"/>
                <w:szCs w:val="16"/>
                <w:lang w:val="en-US"/>
              </w:rPr>
            </w:pPr>
            <w:r w:rsidRPr="00A64FE4">
              <w:rPr>
                <w:sz w:val="16"/>
                <w:szCs w:val="16"/>
                <w:lang w:val="en-US"/>
              </w:rPr>
              <w:t>OOK-2</w:t>
            </w:r>
          </w:p>
          <w:p w14:paraId="226A3A57" w14:textId="77777777" w:rsidR="003D2352" w:rsidRPr="00A64FE4" w:rsidRDefault="003D2352" w:rsidP="00845BDD">
            <w:pPr>
              <w:pStyle w:val="TAH"/>
              <w:rPr>
                <w:sz w:val="16"/>
                <w:szCs w:val="16"/>
                <w:lang w:val="en-US"/>
              </w:rPr>
            </w:pPr>
            <w:r w:rsidRPr="00A64FE4">
              <w:rPr>
                <w:sz w:val="16"/>
                <w:szCs w:val="16"/>
                <w:lang w:val="en-US"/>
              </w:rPr>
              <w:t>M=2</w:t>
            </w:r>
          </w:p>
        </w:tc>
      </w:tr>
      <w:tr w:rsidR="003D2352" w:rsidRPr="00A64FE4" w14:paraId="4CBA622E" w14:textId="77777777" w:rsidTr="003D2352">
        <w:trPr>
          <w:jc w:val="center"/>
        </w:trPr>
        <w:tc>
          <w:tcPr>
            <w:tcW w:w="0" w:type="auto"/>
            <w:shd w:val="clear" w:color="auto" w:fill="auto"/>
          </w:tcPr>
          <w:p w14:paraId="7E242520" w14:textId="77777777" w:rsidR="003D2352" w:rsidRPr="00A64FE4" w:rsidRDefault="003D2352" w:rsidP="00845BDD">
            <w:pPr>
              <w:pStyle w:val="TAC"/>
              <w:rPr>
                <w:sz w:val="16"/>
                <w:szCs w:val="16"/>
                <w:lang w:val="en-US"/>
              </w:rPr>
            </w:pPr>
          </w:p>
        </w:tc>
        <w:tc>
          <w:tcPr>
            <w:tcW w:w="0" w:type="auto"/>
            <w:shd w:val="clear" w:color="auto" w:fill="auto"/>
          </w:tcPr>
          <w:p w14:paraId="4BB130FD" w14:textId="77777777" w:rsidR="003D2352" w:rsidRPr="00A64FE4" w:rsidRDefault="003D2352" w:rsidP="00845BDD">
            <w:pPr>
              <w:pStyle w:val="TAC"/>
              <w:rPr>
                <w:sz w:val="16"/>
                <w:szCs w:val="16"/>
                <w:lang w:val="en-US"/>
              </w:rPr>
            </w:pPr>
            <w:r w:rsidRPr="00A64FE4">
              <w:rPr>
                <w:sz w:val="16"/>
                <w:szCs w:val="16"/>
                <w:lang w:val="en-US"/>
              </w:rPr>
              <w:t>&lt;2dB</w:t>
            </w:r>
          </w:p>
          <w:p w14:paraId="67B13732"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149F587A" w14:textId="77777777" w:rsidR="003D2352" w:rsidRPr="00A64FE4" w:rsidRDefault="003D2352" w:rsidP="00845BDD">
            <w:pPr>
              <w:pStyle w:val="TAC"/>
              <w:rPr>
                <w:sz w:val="16"/>
                <w:szCs w:val="16"/>
                <w:lang w:val="en-US"/>
              </w:rPr>
            </w:pPr>
            <w:r w:rsidRPr="00A64FE4">
              <w:rPr>
                <w:sz w:val="16"/>
                <w:szCs w:val="16"/>
                <w:lang w:val="en-US"/>
              </w:rPr>
              <w:t>&gt;=2dB</w:t>
            </w:r>
          </w:p>
          <w:p w14:paraId="4011F598"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0C07A7AE" w14:textId="77777777" w:rsidR="003D2352" w:rsidRPr="00A64FE4" w:rsidRDefault="003D2352" w:rsidP="00845BDD">
            <w:pPr>
              <w:pStyle w:val="TAC"/>
              <w:rPr>
                <w:sz w:val="16"/>
                <w:szCs w:val="16"/>
                <w:lang w:val="en-US"/>
              </w:rPr>
            </w:pPr>
          </w:p>
        </w:tc>
        <w:tc>
          <w:tcPr>
            <w:tcW w:w="0" w:type="auto"/>
            <w:shd w:val="clear" w:color="auto" w:fill="auto"/>
          </w:tcPr>
          <w:p w14:paraId="1CB8816D" w14:textId="77777777" w:rsidR="003D2352" w:rsidRPr="00A64FE4" w:rsidRDefault="003D2352" w:rsidP="00845BDD">
            <w:pPr>
              <w:pStyle w:val="TAC"/>
              <w:rPr>
                <w:sz w:val="16"/>
                <w:szCs w:val="16"/>
                <w:lang w:val="en-US"/>
              </w:rPr>
            </w:pPr>
            <w:r w:rsidRPr="00A64FE4">
              <w:rPr>
                <w:sz w:val="16"/>
                <w:szCs w:val="16"/>
                <w:lang w:val="en-US"/>
              </w:rPr>
              <w:t>&lt;2dB</w:t>
            </w:r>
          </w:p>
          <w:p w14:paraId="6D49E373"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46A79D1A" w14:textId="77777777" w:rsidR="003D2352" w:rsidRPr="00A64FE4" w:rsidRDefault="003D2352" w:rsidP="00845BDD">
            <w:pPr>
              <w:pStyle w:val="TAC"/>
              <w:rPr>
                <w:sz w:val="16"/>
                <w:szCs w:val="16"/>
                <w:lang w:val="en-US"/>
              </w:rPr>
            </w:pPr>
            <w:r w:rsidRPr="00A64FE4">
              <w:rPr>
                <w:sz w:val="16"/>
                <w:szCs w:val="16"/>
                <w:lang w:val="en-US"/>
              </w:rPr>
              <w:t>&gt;=2dB</w:t>
            </w:r>
          </w:p>
          <w:p w14:paraId="2742BEB2"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469A7ABF" w14:textId="77777777" w:rsidR="003D2352" w:rsidRPr="00A64FE4" w:rsidRDefault="003D2352" w:rsidP="00845BDD">
            <w:pPr>
              <w:pStyle w:val="TAC"/>
              <w:rPr>
                <w:sz w:val="16"/>
                <w:szCs w:val="16"/>
                <w:lang w:val="en-US"/>
              </w:rPr>
            </w:pPr>
          </w:p>
        </w:tc>
        <w:tc>
          <w:tcPr>
            <w:tcW w:w="0" w:type="auto"/>
            <w:shd w:val="clear" w:color="auto" w:fill="auto"/>
          </w:tcPr>
          <w:p w14:paraId="2F63C130" w14:textId="77777777" w:rsidR="003D2352" w:rsidRPr="00A64FE4" w:rsidRDefault="003D2352" w:rsidP="00845BDD">
            <w:pPr>
              <w:pStyle w:val="TAC"/>
              <w:rPr>
                <w:sz w:val="16"/>
                <w:szCs w:val="16"/>
                <w:lang w:val="en-US"/>
              </w:rPr>
            </w:pPr>
            <w:r w:rsidRPr="00A64FE4">
              <w:rPr>
                <w:sz w:val="16"/>
                <w:szCs w:val="16"/>
                <w:lang w:val="en-US"/>
              </w:rPr>
              <w:t>&lt;2dB</w:t>
            </w:r>
          </w:p>
          <w:p w14:paraId="20F71313"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41A38210" w14:textId="77777777" w:rsidR="003D2352" w:rsidRPr="00A64FE4" w:rsidRDefault="003D2352" w:rsidP="00845BDD">
            <w:pPr>
              <w:pStyle w:val="TAC"/>
              <w:rPr>
                <w:sz w:val="16"/>
                <w:szCs w:val="16"/>
                <w:lang w:val="en-US"/>
              </w:rPr>
            </w:pPr>
            <w:r w:rsidRPr="00A64FE4">
              <w:rPr>
                <w:sz w:val="16"/>
                <w:szCs w:val="16"/>
                <w:lang w:val="en-US"/>
              </w:rPr>
              <w:t>&gt;=2dB</w:t>
            </w:r>
          </w:p>
          <w:p w14:paraId="38C18890"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73A0D39A" w14:textId="77777777" w:rsidR="003D2352" w:rsidRPr="00A64FE4" w:rsidRDefault="003D2352" w:rsidP="00845BDD">
            <w:pPr>
              <w:pStyle w:val="TAC"/>
              <w:rPr>
                <w:sz w:val="16"/>
                <w:szCs w:val="16"/>
                <w:lang w:val="en-US"/>
              </w:rPr>
            </w:pPr>
          </w:p>
        </w:tc>
        <w:tc>
          <w:tcPr>
            <w:tcW w:w="0" w:type="auto"/>
            <w:shd w:val="clear" w:color="auto" w:fill="auto"/>
          </w:tcPr>
          <w:p w14:paraId="7BE2AC3C" w14:textId="77777777" w:rsidR="003D2352" w:rsidRPr="00A64FE4" w:rsidRDefault="003D2352" w:rsidP="00845BDD">
            <w:pPr>
              <w:pStyle w:val="TAC"/>
              <w:rPr>
                <w:sz w:val="16"/>
                <w:szCs w:val="16"/>
                <w:lang w:val="en-US"/>
              </w:rPr>
            </w:pPr>
            <w:r w:rsidRPr="00A64FE4">
              <w:rPr>
                <w:sz w:val="16"/>
                <w:szCs w:val="16"/>
                <w:lang w:val="en-US"/>
              </w:rPr>
              <w:t>&lt;2dB</w:t>
            </w:r>
          </w:p>
          <w:p w14:paraId="41F66C36" w14:textId="77777777" w:rsidR="003D2352" w:rsidRPr="00A64FE4" w:rsidRDefault="003D2352" w:rsidP="00845BDD">
            <w:pPr>
              <w:pStyle w:val="TAC"/>
              <w:rPr>
                <w:sz w:val="16"/>
                <w:szCs w:val="16"/>
                <w:lang w:val="en-US"/>
              </w:rPr>
            </w:pPr>
            <w:r w:rsidRPr="00A64FE4">
              <w:rPr>
                <w:sz w:val="16"/>
                <w:szCs w:val="16"/>
                <w:lang w:val="en-US"/>
              </w:rPr>
              <w:t>sources</w:t>
            </w:r>
          </w:p>
        </w:tc>
        <w:tc>
          <w:tcPr>
            <w:tcW w:w="0" w:type="auto"/>
            <w:shd w:val="clear" w:color="auto" w:fill="auto"/>
          </w:tcPr>
          <w:p w14:paraId="25A23B8B" w14:textId="77777777" w:rsidR="003D2352" w:rsidRPr="00A64FE4" w:rsidRDefault="003D2352" w:rsidP="00845BDD">
            <w:pPr>
              <w:pStyle w:val="TAC"/>
              <w:rPr>
                <w:sz w:val="16"/>
                <w:szCs w:val="16"/>
                <w:lang w:val="en-US"/>
              </w:rPr>
            </w:pPr>
            <w:r w:rsidRPr="00A64FE4">
              <w:rPr>
                <w:sz w:val="16"/>
                <w:szCs w:val="16"/>
                <w:lang w:val="en-US"/>
              </w:rPr>
              <w:t>&gt;=2dB</w:t>
            </w:r>
          </w:p>
          <w:p w14:paraId="5BD31ADC" w14:textId="77777777" w:rsidR="003D2352" w:rsidRPr="00A64FE4" w:rsidRDefault="003D2352" w:rsidP="00845BDD">
            <w:pPr>
              <w:pStyle w:val="TAC"/>
              <w:rPr>
                <w:sz w:val="16"/>
                <w:szCs w:val="16"/>
                <w:lang w:val="en-US"/>
              </w:rPr>
            </w:pPr>
            <w:r w:rsidRPr="00A64FE4">
              <w:rPr>
                <w:sz w:val="16"/>
                <w:szCs w:val="16"/>
                <w:lang w:val="en-US"/>
              </w:rPr>
              <w:t>sources</w:t>
            </w:r>
          </w:p>
        </w:tc>
      </w:tr>
      <w:tr w:rsidR="003D2352" w:rsidRPr="00A64FE4" w14:paraId="15665087" w14:textId="77777777" w:rsidTr="003D2352">
        <w:trPr>
          <w:jc w:val="center"/>
        </w:trPr>
        <w:tc>
          <w:tcPr>
            <w:tcW w:w="0" w:type="auto"/>
            <w:shd w:val="clear" w:color="auto" w:fill="auto"/>
            <w:vAlign w:val="center"/>
          </w:tcPr>
          <w:p w14:paraId="25556D02" w14:textId="77777777" w:rsidR="003D2352" w:rsidRPr="00A64FE4" w:rsidRDefault="003D2352" w:rsidP="00845BDD">
            <w:pPr>
              <w:pStyle w:val="TAC"/>
              <w:rPr>
                <w:sz w:val="16"/>
                <w:szCs w:val="16"/>
                <w:lang w:val="en-US"/>
              </w:rPr>
            </w:pPr>
            <w:r w:rsidRPr="00A64FE4">
              <w:rPr>
                <w:color w:val="000000"/>
                <w:sz w:val="16"/>
                <w:szCs w:val="16"/>
              </w:rPr>
              <w:t>2</w:t>
            </w:r>
          </w:p>
        </w:tc>
        <w:tc>
          <w:tcPr>
            <w:tcW w:w="0" w:type="auto"/>
            <w:shd w:val="clear" w:color="auto" w:fill="auto"/>
            <w:vAlign w:val="center"/>
          </w:tcPr>
          <w:p w14:paraId="5943A796"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138118BC" w14:textId="77777777" w:rsidR="003D2352" w:rsidRPr="00A64FE4" w:rsidRDefault="003D2352" w:rsidP="00845BDD">
            <w:pPr>
              <w:pStyle w:val="TAC"/>
              <w:rPr>
                <w:sz w:val="16"/>
                <w:szCs w:val="16"/>
                <w:lang w:val="en-US"/>
              </w:rPr>
            </w:pPr>
          </w:p>
        </w:tc>
        <w:tc>
          <w:tcPr>
            <w:tcW w:w="0" w:type="auto"/>
            <w:shd w:val="clear" w:color="auto" w:fill="auto"/>
            <w:vAlign w:val="center"/>
          </w:tcPr>
          <w:p w14:paraId="5A9EA5B5" w14:textId="77777777" w:rsidR="003D2352" w:rsidRPr="00A64FE4" w:rsidRDefault="003D2352" w:rsidP="00845BDD">
            <w:pPr>
              <w:pStyle w:val="TAC"/>
              <w:rPr>
                <w:color w:val="000000"/>
                <w:sz w:val="16"/>
                <w:szCs w:val="16"/>
              </w:rPr>
            </w:pPr>
            <w:r w:rsidRPr="00A64FE4">
              <w:rPr>
                <w:color w:val="000000"/>
                <w:sz w:val="16"/>
                <w:szCs w:val="16"/>
              </w:rPr>
              <w:t>2</w:t>
            </w:r>
          </w:p>
        </w:tc>
        <w:tc>
          <w:tcPr>
            <w:tcW w:w="0" w:type="auto"/>
            <w:shd w:val="clear" w:color="auto" w:fill="auto"/>
            <w:vAlign w:val="center"/>
          </w:tcPr>
          <w:p w14:paraId="1348008D"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4C49D4FF" w14:textId="77777777" w:rsidR="003D2352" w:rsidRPr="00A64FE4" w:rsidRDefault="003D2352" w:rsidP="00845BDD">
            <w:pPr>
              <w:pStyle w:val="TAC"/>
              <w:rPr>
                <w:sz w:val="16"/>
                <w:szCs w:val="16"/>
                <w:lang w:val="en-US"/>
              </w:rPr>
            </w:pPr>
          </w:p>
        </w:tc>
        <w:tc>
          <w:tcPr>
            <w:tcW w:w="0" w:type="auto"/>
            <w:shd w:val="clear" w:color="auto" w:fill="auto"/>
            <w:vAlign w:val="center"/>
          </w:tcPr>
          <w:p w14:paraId="477D282F" w14:textId="77777777" w:rsidR="003D2352" w:rsidRPr="00A64FE4" w:rsidRDefault="003D2352" w:rsidP="00845BDD">
            <w:pPr>
              <w:pStyle w:val="TAC"/>
              <w:rPr>
                <w:color w:val="000000"/>
                <w:sz w:val="16"/>
                <w:szCs w:val="16"/>
              </w:rPr>
            </w:pPr>
            <w:r w:rsidRPr="00A64FE4">
              <w:rPr>
                <w:color w:val="000000"/>
                <w:sz w:val="16"/>
                <w:szCs w:val="16"/>
              </w:rPr>
              <w:t>2</w:t>
            </w:r>
          </w:p>
        </w:tc>
        <w:tc>
          <w:tcPr>
            <w:tcW w:w="0" w:type="auto"/>
            <w:shd w:val="clear" w:color="auto" w:fill="auto"/>
            <w:vAlign w:val="center"/>
          </w:tcPr>
          <w:p w14:paraId="277B5BFB"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42847BE8" w14:textId="77777777" w:rsidR="003D2352" w:rsidRPr="00A64FE4" w:rsidRDefault="003D2352" w:rsidP="00845BDD">
            <w:pPr>
              <w:pStyle w:val="TAC"/>
              <w:rPr>
                <w:sz w:val="16"/>
                <w:szCs w:val="16"/>
                <w:lang w:val="en-US"/>
              </w:rPr>
            </w:pPr>
          </w:p>
        </w:tc>
        <w:tc>
          <w:tcPr>
            <w:tcW w:w="0" w:type="auto"/>
            <w:shd w:val="clear" w:color="auto" w:fill="auto"/>
            <w:vAlign w:val="center"/>
          </w:tcPr>
          <w:p w14:paraId="6F92574F" w14:textId="77777777" w:rsidR="003D2352" w:rsidRPr="00A64FE4" w:rsidRDefault="003D2352" w:rsidP="00845BDD">
            <w:pPr>
              <w:pStyle w:val="TAC"/>
              <w:rPr>
                <w:color w:val="000000"/>
                <w:sz w:val="16"/>
                <w:szCs w:val="16"/>
              </w:rPr>
            </w:pPr>
            <w:r w:rsidRPr="00A64FE4">
              <w:rPr>
                <w:color w:val="000000"/>
                <w:sz w:val="16"/>
                <w:szCs w:val="16"/>
              </w:rPr>
              <w:t>2</w:t>
            </w:r>
          </w:p>
        </w:tc>
        <w:tc>
          <w:tcPr>
            <w:tcW w:w="0" w:type="auto"/>
            <w:shd w:val="clear" w:color="auto" w:fill="auto"/>
            <w:vAlign w:val="center"/>
          </w:tcPr>
          <w:p w14:paraId="5C2C5E58"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2D2C3E7F" w14:textId="77777777" w:rsidR="003D2352" w:rsidRPr="00A64FE4" w:rsidRDefault="003D2352" w:rsidP="00845BDD">
            <w:pPr>
              <w:pStyle w:val="TAC"/>
              <w:rPr>
                <w:sz w:val="16"/>
                <w:szCs w:val="16"/>
                <w:lang w:val="en-US"/>
              </w:rPr>
            </w:pPr>
          </w:p>
        </w:tc>
      </w:tr>
      <w:tr w:rsidR="003D2352" w:rsidRPr="00A64FE4" w14:paraId="20A50D0D" w14:textId="77777777" w:rsidTr="003D2352">
        <w:trPr>
          <w:jc w:val="center"/>
        </w:trPr>
        <w:tc>
          <w:tcPr>
            <w:tcW w:w="0" w:type="auto"/>
            <w:shd w:val="clear" w:color="auto" w:fill="auto"/>
            <w:vAlign w:val="center"/>
          </w:tcPr>
          <w:p w14:paraId="112BFBF9" w14:textId="77777777" w:rsidR="003D2352" w:rsidRPr="00A64FE4" w:rsidRDefault="003D2352" w:rsidP="00845BDD">
            <w:pPr>
              <w:pStyle w:val="TAC"/>
              <w:rPr>
                <w:sz w:val="16"/>
                <w:szCs w:val="16"/>
                <w:lang w:val="en-US"/>
              </w:rPr>
            </w:pPr>
            <w:r w:rsidRPr="00A64FE4">
              <w:rPr>
                <w:color w:val="000000"/>
                <w:sz w:val="16"/>
                <w:szCs w:val="16"/>
              </w:rPr>
              <w:t>2,6</w:t>
            </w:r>
          </w:p>
        </w:tc>
        <w:tc>
          <w:tcPr>
            <w:tcW w:w="0" w:type="auto"/>
            <w:shd w:val="clear" w:color="auto" w:fill="auto"/>
            <w:vAlign w:val="center"/>
          </w:tcPr>
          <w:p w14:paraId="5F6E4A62" w14:textId="77777777" w:rsidR="003D2352" w:rsidRPr="00A64FE4" w:rsidRDefault="003D2352" w:rsidP="00845BDD">
            <w:pPr>
              <w:pStyle w:val="TAC"/>
              <w:rPr>
                <w:sz w:val="16"/>
                <w:szCs w:val="16"/>
                <w:lang w:val="en-US"/>
              </w:rPr>
            </w:pPr>
            <w:r w:rsidRPr="00A64FE4">
              <w:rPr>
                <w:color w:val="000000"/>
                <w:sz w:val="16"/>
                <w:szCs w:val="16"/>
              </w:rPr>
              <w:t>[8B-8]</w:t>
            </w:r>
          </w:p>
        </w:tc>
        <w:tc>
          <w:tcPr>
            <w:tcW w:w="0" w:type="auto"/>
            <w:shd w:val="clear" w:color="auto" w:fill="auto"/>
            <w:vAlign w:val="center"/>
          </w:tcPr>
          <w:p w14:paraId="25288405" w14:textId="77777777" w:rsidR="003D2352" w:rsidRPr="00A64FE4" w:rsidRDefault="003D2352" w:rsidP="00845BDD">
            <w:pPr>
              <w:pStyle w:val="TAC"/>
              <w:rPr>
                <w:sz w:val="16"/>
                <w:szCs w:val="16"/>
                <w:lang w:val="en-US"/>
              </w:rPr>
            </w:pPr>
          </w:p>
        </w:tc>
        <w:tc>
          <w:tcPr>
            <w:tcW w:w="0" w:type="auto"/>
            <w:shd w:val="clear" w:color="auto" w:fill="auto"/>
            <w:vAlign w:val="center"/>
          </w:tcPr>
          <w:p w14:paraId="1E5D754E" w14:textId="77777777" w:rsidR="003D2352" w:rsidRPr="00A64FE4" w:rsidRDefault="003D2352" w:rsidP="00845BDD">
            <w:pPr>
              <w:pStyle w:val="TAC"/>
              <w:rPr>
                <w:color w:val="000000"/>
                <w:sz w:val="16"/>
                <w:szCs w:val="16"/>
              </w:rPr>
            </w:pPr>
            <w:r w:rsidRPr="00A64FE4">
              <w:rPr>
                <w:color w:val="000000"/>
                <w:sz w:val="16"/>
                <w:szCs w:val="16"/>
              </w:rPr>
              <w:t>4</w:t>
            </w:r>
          </w:p>
        </w:tc>
        <w:tc>
          <w:tcPr>
            <w:tcW w:w="0" w:type="auto"/>
            <w:shd w:val="clear" w:color="auto" w:fill="auto"/>
            <w:vAlign w:val="center"/>
          </w:tcPr>
          <w:p w14:paraId="026A01BD"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37D15F51" w14:textId="77777777" w:rsidR="003D2352" w:rsidRPr="00A64FE4" w:rsidRDefault="003D2352" w:rsidP="00845BDD">
            <w:pPr>
              <w:pStyle w:val="TAC"/>
              <w:rPr>
                <w:sz w:val="16"/>
                <w:szCs w:val="16"/>
                <w:lang w:val="en-US"/>
              </w:rPr>
            </w:pPr>
          </w:p>
        </w:tc>
        <w:tc>
          <w:tcPr>
            <w:tcW w:w="0" w:type="auto"/>
            <w:shd w:val="clear" w:color="auto" w:fill="auto"/>
            <w:vAlign w:val="center"/>
          </w:tcPr>
          <w:p w14:paraId="76426DFB" w14:textId="77777777" w:rsidR="003D2352" w:rsidRPr="00A64FE4" w:rsidRDefault="003D2352" w:rsidP="00845BDD">
            <w:pPr>
              <w:pStyle w:val="TAC"/>
              <w:rPr>
                <w:color w:val="000000"/>
                <w:sz w:val="16"/>
                <w:szCs w:val="16"/>
              </w:rPr>
            </w:pPr>
            <w:r w:rsidRPr="00A64FE4">
              <w:rPr>
                <w:color w:val="000000"/>
                <w:sz w:val="16"/>
                <w:szCs w:val="16"/>
              </w:rPr>
              <w:t>4</w:t>
            </w:r>
          </w:p>
        </w:tc>
        <w:tc>
          <w:tcPr>
            <w:tcW w:w="0" w:type="auto"/>
            <w:shd w:val="clear" w:color="auto" w:fill="auto"/>
            <w:vAlign w:val="center"/>
          </w:tcPr>
          <w:p w14:paraId="6D8238EE"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37CF0151" w14:textId="77777777" w:rsidR="003D2352" w:rsidRPr="00A64FE4" w:rsidRDefault="003D2352" w:rsidP="00845BDD">
            <w:pPr>
              <w:pStyle w:val="TAC"/>
              <w:rPr>
                <w:sz w:val="16"/>
                <w:szCs w:val="16"/>
                <w:lang w:val="en-US"/>
              </w:rPr>
            </w:pPr>
          </w:p>
        </w:tc>
        <w:tc>
          <w:tcPr>
            <w:tcW w:w="0" w:type="auto"/>
            <w:shd w:val="clear" w:color="auto" w:fill="auto"/>
            <w:vAlign w:val="center"/>
          </w:tcPr>
          <w:p w14:paraId="1B7247D6" w14:textId="77777777" w:rsidR="003D2352" w:rsidRPr="00A64FE4" w:rsidRDefault="003D2352" w:rsidP="00845BDD">
            <w:pPr>
              <w:pStyle w:val="TAC"/>
              <w:rPr>
                <w:color w:val="000000"/>
                <w:sz w:val="16"/>
                <w:szCs w:val="16"/>
              </w:rPr>
            </w:pPr>
            <w:r w:rsidRPr="00A64FE4">
              <w:rPr>
                <w:color w:val="000000"/>
                <w:sz w:val="16"/>
                <w:szCs w:val="16"/>
              </w:rPr>
              <w:t>2,6</w:t>
            </w:r>
          </w:p>
        </w:tc>
        <w:tc>
          <w:tcPr>
            <w:tcW w:w="0" w:type="auto"/>
            <w:shd w:val="clear" w:color="auto" w:fill="auto"/>
            <w:vAlign w:val="center"/>
          </w:tcPr>
          <w:p w14:paraId="0A3A9431" w14:textId="77777777" w:rsidR="003D2352" w:rsidRPr="00A64FE4" w:rsidRDefault="003D2352" w:rsidP="00845BDD">
            <w:pPr>
              <w:pStyle w:val="TAC"/>
              <w:rPr>
                <w:sz w:val="16"/>
                <w:szCs w:val="16"/>
                <w:lang w:val="en-US"/>
              </w:rPr>
            </w:pPr>
            <w:r w:rsidRPr="00A64FE4">
              <w:rPr>
                <w:color w:val="000000"/>
                <w:sz w:val="16"/>
                <w:szCs w:val="16"/>
              </w:rPr>
              <w:t>[8B-8]</w:t>
            </w:r>
          </w:p>
        </w:tc>
        <w:tc>
          <w:tcPr>
            <w:tcW w:w="0" w:type="auto"/>
            <w:shd w:val="clear" w:color="auto" w:fill="auto"/>
            <w:vAlign w:val="center"/>
          </w:tcPr>
          <w:p w14:paraId="0453DF2A" w14:textId="77777777" w:rsidR="003D2352" w:rsidRPr="00A64FE4" w:rsidRDefault="003D2352" w:rsidP="00845BDD">
            <w:pPr>
              <w:pStyle w:val="TAC"/>
              <w:rPr>
                <w:sz w:val="16"/>
                <w:szCs w:val="16"/>
                <w:lang w:val="en-US"/>
              </w:rPr>
            </w:pPr>
          </w:p>
        </w:tc>
      </w:tr>
      <w:tr w:rsidR="003D2352" w:rsidRPr="00A64FE4" w14:paraId="25700C84" w14:textId="77777777" w:rsidTr="003D2352">
        <w:trPr>
          <w:jc w:val="center"/>
        </w:trPr>
        <w:tc>
          <w:tcPr>
            <w:tcW w:w="0" w:type="auto"/>
            <w:shd w:val="clear" w:color="auto" w:fill="auto"/>
            <w:vAlign w:val="center"/>
          </w:tcPr>
          <w:p w14:paraId="76F26770" w14:textId="77777777" w:rsidR="003D2352" w:rsidRPr="00A64FE4" w:rsidRDefault="003D2352" w:rsidP="00845BDD">
            <w:pPr>
              <w:pStyle w:val="TAC"/>
              <w:rPr>
                <w:sz w:val="16"/>
                <w:szCs w:val="16"/>
                <w:lang w:val="en-US"/>
              </w:rPr>
            </w:pPr>
            <w:r w:rsidRPr="00A64FE4">
              <w:rPr>
                <w:color w:val="000000"/>
                <w:sz w:val="16"/>
                <w:szCs w:val="16"/>
              </w:rPr>
              <w:t>4</w:t>
            </w:r>
          </w:p>
        </w:tc>
        <w:tc>
          <w:tcPr>
            <w:tcW w:w="0" w:type="auto"/>
            <w:shd w:val="clear" w:color="auto" w:fill="auto"/>
            <w:vAlign w:val="center"/>
          </w:tcPr>
          <w:p w14:paraId="4C772AF9"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12B872E5" w14:textId="77777777" w:rsidR="003D2352" w:rsidRPr="00A64FE4" w:rsidRDefault="003D2352" w:rsidP="00845BDD">
            <w:pPr>
              <w:pStyle w:val="TAC"/>
              <w:rPr>
                <w:sz w:val="16"/>
                <w:szCs w:val="16"/>
                <w:lang w:val="en-US"/>
              </w:rPr>
            </w:pPr>
          </w:p>
        </w:tc>
        <w:tc>
          <w:tcPr>
            <w:tcW w:w="0" w:type="auto"/>
            <w:shd w:val="clear" w:color="auto" w:fill="auto"/>
            <w:vAlign w:val="center"/>
          </w:tcPr>
          <w:p w14:paraId="491C65E6" w14:textId="77777777" w:rsidR="003D2352" w:rsidRPr="00A64FE4" w:rsidRDefault="003D2352" w:rsidP="00845BDD">
            <w:pPr>
              <w:pStyle w:val="TAC"/>
              <w:rPr>
                <w:color w:val="000000"/>
                <w:sz w:val="16"/>
                <w:szCs w:val="16"/>
              </w:rPr>
            </w:pPr>
            <w:r w:rsidRPr="00A64FE4">
              <w:rPr>
                <w:color w:val="000000"/>
                <w:sz w:val="16"/>
                <w:szCs w:val="16"/>
              </w:rPr>
              <w:t>10</w:t>
            </w:r>
          </w:p>
        </w:tc>
        <w:tc>
          <w:tcPr>
            <w:tcW w:w="0" w:type="auto"/>
            <w:shd w:val="clear" w:color="auto" w:fill="auto"/>
            <w:vAlign w:val="center"/>
          </w:tcPr>
          <w:p w14:paraId="617E16EC"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3D424AEE" w14:textId="77777777" w:rsidR="003D2352" w:rsidRPr="00A64FE4" w:rsidRDefault="003D2352" w:rsidP="00845BDD">
            <w:pPr>
              <w:pStyle w:val="TAC"/>
              <w:rPr>
                <w:sz w:val="16"/>
                <w:szCs w:val="16"/>
                <w:lang w:val="en-US"/>
              </w:rPr>
            </w:pPr>
          </w:p>
        </w:tc>
        <w:tc>
          <w:tcPr>
            <w:tcW w:w="0" w:type="auto"/>
            <w:shd w:val="clear" w:color="auto" w:fill="auto"/>
            <w:vAlign w:val="center"/>
          </w:tcPr>
          <w:p w14:paraId="33415538" w14:textId="77777777" w:rsidR="003D2352" w:rsidRPr="00A64FE4" w:rsidRDefault="003D2352" w:rsidP="00845BDD">
            <w:pPr>
              <w:pStyle w:val="TAC"/>
              <w:rPr>
                <w:color w:val="000000"/>
                <w:sz w:val="16"/>
                <w:szCs w:val="16"/>
              </w:rPr>
            </w:pPr>
            <w:r w:rsidRPr="00A64FE4">
              <w:rPr>
                <w:color w:val="000000"/>
                <w:sz w:val="16"/>
                <w:szCs w:val="16"/>
              </w:rPr>
              <w:t>10</w:t>
            </w:r>
          </w:p>
        </w:tc>
        <w:tc>
          <w:tcPr>
            <w:tcW w:w="0" w:type="auto"/>
            <w:shd w:val="clear" w:color="auto" w:fill="auto"/>
            <w:vAlign w:val="center"/>
          </w:tcPr>
          <w:p w14:paraId="6C6F0721"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7A716942" w14:textId="77777777" w:rsidR="003D2352" w:rsidRPr="00A64FE4" w:rsidRDefault="003D2352" w:rsidP="00845BDD">
            <w:pPr>
              <w:pStyle w:val="TAC"/>
              <w:rPr>
                <w:sz w:val="16"/>
                <w:szCs w:val="16"/>
                <w:lang w:val="en-US"/>
              </w:rPr>
            </w:pPr>
          </w:p>
        </w:tc>
        <w:tc>
          <w:tcPr>
            <w:tcW w:w="0" w:type="auto"/>
            <w:shd w:val="clear" w:color="auto" w:fill="auto"/>
            <w:vAlign w:val="center"/>
          </w:tcPr>
          <w:p w14:paraId="6BDFF4F2" w14:textId="77777777" w:rsidR="003D2352" w:rsidRPr="00A64FE4" w:rsidRDefault="003D2352" w:rsidP="00845BDD">
            <w:pPr>
              <w:pStyle w:val="TAC"/>
              <w:rPr>
                <w:color w:val="000000"/>
                <w:sz w:val="16"/>
                <w:szCs w:val="16"/>
              </w:rPr>
            </w:pPr>
            <w:r w:rsidRPr="00A64FE4">
              <w:rPr>
                <w:color w:val="000000"/>
                <w:sz w:val="16"/>
                <w:szCs w:val="16"/>
              </w:rPr>
              <w:t>4</w:t>
            </w:r>
          </w:p>
        </w:tc>
        <w:tc>
          <w:tcPr>
            <w:tcW w:w="0" w:type="auto"/>
            <w:shd w:val="clear" w:color="auto" w:fill="auto"/>
            <w:vAlign w:val="center"/>
          </w:tcPr>
          <w:p w14:paraId="09C4DE61"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6093E975" w14:textId="77777777" w:rsidR="003D2352" w:rsidRPr="00A64FE4" w:rsidRDefault="003D2352" w:rsidP="00845BDD">
            <w:pPr>
              <w:pStyle w:val="TAC"/>
              <w:rPr>
                <w:sz w:val="16"/>
                <w:szCs w:val="16"/>
                <w:lang w:val="en-US"/>
              </w:rPr>
            </w:pPr>
          </w:p>
        </w:tc>
      </w:tr>
      <w:tr w:rsidR="003D2352" w:rsidRPr="00A64FE4" w14:paraId="7163B512" w14:textId="77777777" w:rsidTr="003D2352">
        <w:trPr>
          <w:jc w:val="center"/>
        </w:trPr>
        <w:tc>
          <w:tcPr>
            <w:tcW w:w="0" w:type="auto"/>
            <w:shd w:val="clear" w:color="auto" w:fill="auto"/>
            <w:vAlign w:val="center"/>
          </w:tcPr>
          <w:p w14:paraId="569CE3B7" w14:textId="77777777" w:rsidR="003D2352" w:rsidRPr="00A64FE4" w:rsidRDefault="003D2352" w:rsidP="00845BDD">
            <w:pPr>
              <w:pStyle w:val="TAC"/>
              <w:rPr>
                <w:color w:val="000000"/>
                <w:sz w:val="16"/>
                <w:szCs w:val="16"/>
              </w:rPr>
            </w:pPr>
            <w:r w:rsidRPr="00A64FE4">
              <w:rPr>
                <w:color w:val="000000"/>
                <w:sz w:val="16"/>
                <w:szCs w:val="16"/>
              </w:rPr>
              <w:t>5,2</w:t>
            </w:r>
          </w:p>
        </w:tc>
        <w:tc>
          <w:tcPr>
            <w:tcW w:w="0" w:type="auto"/>
            <w:shd w:val="clear" w:color="auto" w:fill="auto"/>
            <w:vAlign w:val="center"/>
          </w:tcPr>
          <w:p w14:paraId="5BD8D36C" w14:textId="77777777" w:rsidR="003D2352" w:rsidRPr="00A64FE4" w:rsidRDefault="003D2352" w:rsidP="00845BDD">
            <w:pPr>
              <w:pStyle w:val="TAC"/>
              <w:rPr>
                <w:color w:val="000000"/>
                <w:sz w:val="16"/>
                <w:szCs w:val="16"/>
              </w:rPr>
            </w:pPr>
            <w:r w:rsidRPr="00A64FE4">
              <w:rPr>
                <w:color w:val="000000"/>
                <w:sz w:val="16"/>
                <w:szCs w:val="16"/>
              </w:rPr>
              <w:t>[8B-8]</w:t>
            </w:r>
          </w:p>
        </w:tc>
        <w:tc>
          <w:tcPr>
            <w:tcW w:w="0" w:type="auto"/>
            <w:shd w:val="clear" w:color="auto" w:fill="auto"/>
            <w:vAlign w:val="center"/>
          </w:tcPr>
          <w:p w14:paraId="2833BE50" w14:textId="77777777" w:rsidR="003D2352" w:rsidRPr="00A64FE4" w:rsidRDefault="003D2352" w:rsidP="00845BDD">
            <w:pPr>
              <w:pStyle w:val="TAC"/>
              <w:rPr>
                <w:color w:val="000000"/>
                <w:sz w:val="16"/>
                <w:szCs w:val="16"/>
              </w:rPr>
            </w:pPr>
          </w:p>
        </w:tc>
        <w:tc>
          <w:tcPr>
            <w:tcW w:w="0" w:type="auto"/>
            <w:shd w:val="clear" w:color="auto" w:fill="auto"/>
            <w:vAlign w:val="center"/>
          </w:tcPr>
          <w:p w14:paraId="6418C200" w14:textId="77777777" w:rsidR="003D2352" w:rsidRPr="00A64FE4" w:rsidRDefault="003D2352" w:rsidP="00845BDD">
            <w:pPr>
              <w:pStyle w:val="TAC"/>
              <w:rPr>
                <w:color w:val="000000"/>
                <w:sz w:val="16"/>
                <w:szCs w:val="16"/>
              </w:rPr>
            </w:pPr>
            <w:r w:rsidRPr="00A64FE4">
              <w:rPr>
                <w:color w:val="000000"/>
                <w:sz w:val="16"/>
                <w:szCs w:val="16"/>
              </w:rPr>
              <w:t>13</w:t>
            </w:r>
          </w:p>
        </w:tc>
        <w:tc>
          <w:tcPr>
            <w:tcW w:w="0" w:type="auto"/>
            <w:shd w:val="clear" w:color="auto" w:fill="auto"/>
            <w:vAlign w:val="center"/>
          </w:tcPr>
          <w:p w14:paraId="24D76A05" w14:textId="77777777" w:rsidR="003D2352" w:rsidRPr="00A64FE4" w:rsidRDefault="003D2352" w:rsidP="00845BDD">
            <w:pPr>
              <w:pStyle w:val="TAC"/>
              <w:rPr>
                <w:sz w:val="16"/>
                <w:szCs w:val="16"/>
                <w:lang w:val="en-US"/>
              </w:rPr>
            </w:pPr>
            <w:r w:rsidRPr="00A64FE4">
              <w:rPr>
                <w:color w:val="000000"/>
                <w:sz w:val="16"/>
                <w:szCs w:val="16"/>
              </w:rPr>
              <w:t>[8B-2][8B-7]</w:t>
            </w:r>
          </w:p>
        </w:tc>
        <w:tc>
          <w:tcPr>
            <w:tcW w:w="0" w:type="auto"/>
            <w:shd w:val="clear" w:color="auto" w:fill="auto"/>
            <w:vAlign w:val="center"/>
          </w:tcPr>
          <w:p w14:paraId="770B0A7E" w14:textId="77777777" w:rsidR="003D2352" w:rsidRPr="00A64FE4" w:rsidRDefault="003D2352" w:rsidP="00845BDD">
            <w:pPr>
              <w:pStyle w:val="TAC"/>
              <w:rPr>
                <w:sz w:val="16"/>
                <w:szCs w:val="16"/>
                <w:lang w:val="en-US"/>
              </w:rPr>
            </w:pPr>
          </w:p>
        </w:tc>
        <w:tc>
          <w:tcPr>
            <w:tcW w:w="0" w:type="auto"/>
            <w:shd w:val="clear" w:color="auto" w:fill="auto"/>
            <w:vAlign w:val="center"/>
          </w:tcPr>
          <w:p w14:paraId="7D9E8B51" w14:textId="77777777" w:rsidR="003D2352" w:rsidRPr="00A64FE4" w:rsidRDefault="003D2352" w:rsidP="00845BDD">
            <w:pPr>
              <w:pStyle w:val="TAC"/>
              <w:rPr>
                <w:color w:val="000000"/>
                <w:sz w:val="16"/>
                <w:szCs w:val="16"/>
              </w:rPr>
            </w:pPr>
            <w:r w:rsidRPr="00A64FE4">
              <w:rPr>
                <w:color w:val="000000"/>
                <w:sz w:val="16"/>
                <w:szCs w:val="16"/>
              </w:rPr>
              <w:t>20</w:t>
            </w:r>
          </w:p>
        </w:tc>
        <w:tc>
          <w:tcPr>
            <w:tcW w:w="0" w:type="auto"/>
            <w:shd w:val="clear" w:color="auto" w:fill="auto"/>
            <w:vAlign w:val="center"/>
          </w:tcPr>
          <w:p w14:paraId="465392E5"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0F372766" w14:textId="77777777" w:rsidR="003D2352" w:rsidRPr="00A64FE4" w:rsidRDefault="003D2352" w:rsidP="00845BDD">
            <w:pPr>
              <w:pStyle w:val="TAC"/>
              <w:rPr>
                <w:sz w:val="16"/>
                <w:szCs w:val="16"/>
                <w:lang w:val="en-US"/>
              </w:rPr>
            </w:pPr>
          </w:p>
        </w:tc>
        <w:tc>
          <w:tcPr>
            <w:tcW w:w="0" w:type="auto"/>
            <w:shd w:val="clear" w:color="auto" w:fill="auto"/>
            <w:vAlign w:val="center"/>
          </w:tcPr>
          <w:p w14:paraId="51EF1D1D" w14:textId="77777777" w:rsidR="003D2352" w:rsidRPr="00A64FE4" w:rsidRDefault="003D2352" w:rsidP="00845BDD">
            <w:pPr>
              <w:pStyle w:val="TAC"/>
              <w:rPr>
                <w:sz w:val="16"/>
                <w:szCs w:val="16"/>
                <w:lang w:val="en-US"/>
              </w:rPr>
            </w:pPr>
            <w:r w:rsidRPr="00A64FE4">
              <w:rPr>
                <w:color w:val="000000"/>
                <w:sz w:val="16"/>
                <w:szCs w:val="16"/>
              </w:rPr>
              <w:t>5,2</w:t>
            </w:r>
          </w:p>
        </w:tc>
        <w:tc>
          <w:tcPr>
            <w:tcW w:w="0" w:type="auto"/>
            <w:shd w:val="clear" w:color="auto" w:fill="auto"/>
            <w:vAlign w:val="center"/>
          </w:tcPr>
          <w:p w14:paraId="5D3CD00E" w14:textId="77777777" w:rsidR="003D2352" w:rsidRPr="00A64FE4" w:rsidRDefault="003D2352" w:rsidP="00845BDD">
            <w:pPr>
              <w:pStyle w:val="TAC"/>
              <w:rPr>
                <w:sz w:val="16"/>
                <w:szCs w:val="16"/>
                <w:lang w:val="en-US"/>
              </w:rPr>
            </w:pPr>
            <w:r w:rsidRPr="00A64FE4">
              <w:rPr>
                <w:color w:val="000000"/>
                <w:sz w:val="16"/>
                <w:szCs w:val="16"/>
              </w:rPr>
              <w:t>[8B-8]</w:t>
            </w:r>
          </w:p>
        </w:tc>
        <w:tc>
          <w:tcPr>
            <w:tcW w:w="0" w:type="auto"/>
            <w:shd w:val="clear" w:color="auto" w:fill="auto"/>
            <w:vAlign w:val="center"/>
          </w:tcPr>
          <w:p w14:paraId="01067FDB" w14:textId="77777777" w:rsidR="003D2352" w:rsidRPr="00A64FE4" w:rsidRDefault="003D2352" w:rsidP="00845BDD">
            <w:pPr>
              <w:pStyle w:val="TAC"/>
              <w:rPr>
                <w:sz w:val="16"/>
                <w:szCs w:val="16"/>
                <w:lang w:val="en-US"/>
              </w:rPr>
            </w:pPr>
          </w:p>
        </w:tc>
      </w:tr>
      <w:tr w:rsidR="003D2352" w:rsidRPr="00A64FE4" w14:paraId="259311FB" w14:textId="77777777" w:rsidTr="003D2352">
        <w:trPr>
          <w:jc w:val="center"/>
        </w:trPr>
        <w:tc>
          <w:tcPr>
            <w:tcW w:w="0" w:type="auto"/>
            <w:shd w:val="clear" w:color="auto" w:fill="auto"/>
            <w:vAlign w:val="center"/>
          </w:tcPr>
          <w:p w14:paraId="19265C71" w14:textId="77777777" w:rsidR="003D2352" w:rsidRPr="00A64FE4" w:rsidRDefault="003D2352" w:rsidP="00845BDD">
            <w:pPr>
              <w:pStyle w:val="TAC"/>
              <w:rPr>
                <w:sz w:val="16"/>
                <w:szCs w:val="16"/>
                <w:lang w:val="en-US"/>
              </w:rPr>
            </w:pPr>
            <w:r w:rsidRPr="00A64FE4">
              <w:rPr>
                <w:color w:val="000000"/>
                <w:sz w:val="16"/>
                <w:szCs w:val="16"/>
              </w:rPr>
              <w:t>10</w:t>
            </w:r>
          </w:p>
        </w:tc>
        <w:tc>
          <w:tcPr>
            <w:tcW w:w="0" w:type="auto"/>
            <w:shd w:val="clear" w:color="auto" w:fill="auto"/>
            <w:vAlign w:val="center"/>
          </w:tcPr>
          <w:p w14:paraId="6FB52574"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136ABB25" w14:textId="77777777" w:rsidR="003D2352" w:rsidRPr="00A64FE4" w:rsidRDefault="003D2352" w:rsidP="00845BDD">
            <w:pPr>
              <w:pStyle w:val="TAC"/>
              <w:rPr>
                <w:color w:val="000000"/>
                <w:sz w:val="16"/>
                <w:szCs w:val="16"/>
              </w:rPr>
            </w:pPr>
          </w:p>
        </w:tc>
        <w:tc>
          <w:tcPr>
            <w:tcW w:w="0" w:type="auto"/>
            <w:shd w:val="clear" w:color="auto" w:fill="auto"/>
            <w:vAlign w:val="center"/>
          </w:tcPr>
          <w:p w14:paraId="009A326B" w14:textId="77777777" w:rsidR="003D2352" w:rsidRPr="00A64FE4" w:rsidRDefault="003D2352" w:rsidP="00845BDD">
            <w:pPr>
              <w:pStyle w:val="TAC"/>
              <w:rPr>
                <w:color w:val="000000"/>
                <w:sz w:val="16"/>
                <w:szCs w:val="16"/>
              </w:rPr>
            </w:pPr>
            <w:r w:rsidRPr="00A64FE4">
              <w:rPr>
                <w:color w:val="000000"/>
                <w:sz w:val="16"/>
                <w:szCs w:val="16"/>
              </w:rPr>
              <w:t>20</w:t>
            </w:r>
          </w:p>
        </w:tc>
        <w:tc>
          <w:tcPr>
            <w:tcW w:w="0" w:type="auto"/>
            <w:shd w:val="clear" w:color="auto" w:fill="auto"/>
            <w:vAlign w:val="center"/>
          </w:tcPr>
          <w:p w14:paraId="368CDA49"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549EEAD3" w14:textId="77777777" w:rsidR="003D2352" w:rsidRPr="00A64FE4" w:rsidRDefault="003D2352" w:rsidP="00845BDD">
            <w:pPr>
              <w:pStyle w:val="TAC"/>
              <w:rPr>
                <w:color w:val="000000"/>
                <w:sz w:val="16"/>
                <w:szCs w:val="16"/>
              </w:rPr>
            </w:pPr>
          </w:p>
        </w:tc>
        <w:tc>
          <w:tcPr>
            <w:tcW w:w="0" w:type="auto"/>
            <w:shd w:val="clear" w:color="auto" w:fill="auto"/>
            <w:vAlign w:val="center"/>
          </w:tcPr>
          <w:p w14:paraId="6FA390D1" w14:textId="77777777" w:rsidR="003D2352" w:rsidRPr="00A64FE4" w:rsidRDefault="003D2352" w:rsidP="00845BDD">
            <w:pPr>
              <w:pStyle w:val="TAC"/>
              <w:rPr>
                <w:color w:val="000000"/>
                <w:sz w:val="16"/>
                <w:szCs w:val="16"/>
              </w:rPr>
            </w:pPr>
            <w:r w:rsidRPr="00A64FE4">
              <w:rPr>
                <w:color w:val="000000"/>
                <w:sz w:val="16"/>
                <w:szCs w:val="16"/>
              </w:rPr>
              <w:t>26</w:t>
            </w:r>
          </w:p>
        </w:tc>
        <w:tc>
          <w:tcPr>
            <w:tcW w:w="0" w:type="auto"/>
            <w:shd w:val="clear" w:color="auto" w:fill="auto"/>
            <w:vAlign w:val="center"/>
          </w:tcPr>
          <w:p w14:paraId="70F79EE7" w14:textId="77777777" w:rsidR="003D2352" w:rsidRPr="00A64FE4" w:rsidRDefault="003D2352" w:rsidP="00845BDD">
            <w:pPr>
              <w:pStyle w:val="TAC"/>
              <w:rPr>
                <w:color w:val="000000"/>
                <w:sz w:val="16"/>
                <w:szCs w:val="16"/>
              </w:rPr>
            </w:pPr>
            <w:r w:rsidRPr="00A64FE4">
              <w:rPr>
                <w:color w:val="000000"/>
                <w:sz w:val="16"/>
                <w:szCs w:val="16"/>
              </w:rPr>
              <w:t>[8B-2]</w:t>
            </w:r>
          </w:p>
        </w:tc>
        <w:tc>
          <w:tcPr>
            <w:tcW w:w="0" w:type="auto"/>
            <w:shd w:val="clear" w:color="auto" w:fill="auto"/>
            <w:vAlign w:val="center"/>
          </w:tcPr>
          <w:p w14:paraId="66980338" w14:textId="77777777" w:rsidR="003D2352" w:rsidRPr="00A64FE4" w:rsidRDefault="003D2352" w:rsidP="00845BDD">
            <w:pPr>
              <w:pStyle w:val="TAC"/>
              <w:rPr>
                <w:color w:val="000000"/>
                <w:sz w:val="16"/>
                <w:szCs w:val="16"/>
              </w:rPr>
            </w:pPr>
          </w:p>
        </w:tc>
        <w:tc>
          <w:tcPr>
            <w:tcW w:w="0" w:type="auto"/>
            <w:shd w:val="clear" w:color="auto" w:fill="auto"/>
            <w:vAlign w:val="center"/>
          </w:tcPr>
          <w:p w14:paraId="70C06C8F" w14:textId="77777777" w:rsidR="003D2352" w:rsidRPr="00A64FE4" w:rsidRDefault="003D2352" w:rsidP="00845BDD">
            <w:pPr>
              <w:pStyle w:val="TAC"/>
              <w:rPr>
                <w:color w:val="000000"/>
                <w:sz w:val="16"/>
                <w:szCs w:val="16"/>
              </w:rPr>
            </w:pPr>
            <w:r w:rsidRPr="00A64FE4">
              <w:rPr>
                <w:color w:val="000000"/>
                <w:sz w:val="16"/>
                <w:szCs w:val="16"/>
              </w:rPr>
              <w:t>13</w:t>
            </w:r>
          </w:p>
        </w:tc>
        <w:tc>
          <w:tcPr>
            <w:tcW w:w="0" w:type="auto"/>
            <w:shd w:val="clear" w:color="auto" w:fill="auto"/>
            <w:vAlign w:val="center"/>
          </w:tcPr>
          <w:p w14:paraId="21119566" w14:textId="77777777" w:rsidR="003D2352" w:rsidRPr="00A64FE4" w:rsidRDefault="003D2352" w:rsidP="00845BDD">
            <w:pPr>
              <w:pStyle w:val="TAC"/>
              <w:rPr>
                <w:color w:val="000000"/>
                <w:sz w:val="16"/>
                <w:szCs w:val="16"/>
              </w:rPr>
            </w:pPr>
            <w:r w:rsidRPr="00A64FE4">
              <w:rPr>
                <w:color w:val="000000"/>
                <w:sz w:val="16"/>
                <w:szCs w:val="16"/>
              </w:rPr>
              <w:t>[8B-8][8B-2]</w:t>
            </w:r>
          </w:p>
          <w:p w14:paraId="3A9D2FD0" w14:textId="77777777" w:rsidR="003D2352" w:rsidRPr="00A64FE4" w:rsidRDefault="003D2352" w:rsidP="00845BDD">
            <w:pPr>
              <w:pStyle w:val="TAC"/>
              <w:rPr>
                <w:sz w:val="16"/>
                <w:szCs w:val="16"/>
                <w:lang w:val="en-US"/>
              </w:rPr>
            </w:pPr>
            <w:r w:rsidRPr="00A64FE4">
              <w:rPr>
                <w:color w:val="000000"/>
                <w:sz w:val="16"/>
                <w:szCs w:val="16"/>
              </w:rPr>
              <w:t>[8B-7]</w:t>
            </w:r>
          </w:p>
        </w:tc>
        <w:tc>
          <w:tcPr>
            <w:tcW w:w="0" w:type="auto"/>
            <w:shd w:val="clear" w:color="auto" w:fill="auto"/>
            <w:vAlign w:val="center"/>
          </w:tcPr>
          <w:p w14:paraId="3B401C86" w14:textId="77777777" w:rsidR="003D2352" w:rsidRPr="00A64FE4" w:rsidRDefault="003D2352" w:rsidP="00845BDD">
            <w:pPr>
              <w:pStyle w:val="TAC"/>
              <w:rPr>
                <w:sz w:val="16"/>
                <w:szCs w:val="16"/>
                <w:lang w:val="en-US"/>
              </w:rPr>
            </w:pPr>
          </w:p>
        </w:tc>
      </w:tr>
      <w:tr w:rsidR="003D2352" w:rsidRPr="00A64FE4" w14:paraId="5CF7AAB6" w14:textId="77777777" w:rsidTr="003D2352">
        <w:trPr>
          <w:jc w:val="center"/>
        </w:trPr>
        <w:tc>
          <w:tcPr>
            <w:tcW w:w="0" w:type="auto"/>
            <w:shd w:val="clear" w:color="auto" w:fill="auto"/>
            <w:vAlign w:val="center"/>
          </w:tcPr>
          <w:p w14:paraId="162580BC" w14:textId="77777777" w:rsidR="003D2352" w:rsidRPr="00A64FE4" w:rsidRDefault="003D2352" w:rsidP="00845BDD">
            <w:pPr>
              <w:pStyle w:val="TAC"/>
              <w:rPr>
                <w:color w:val="000000"/>
                <w:sz w:val="16"/>
                <w:szCs w:val="16"/>
              </w:rPr>
            </w:pPr>
            <w:r w:rsidRPr="00A64FE4">
              <w:rPr>
                <w:color w:val="000000"/>
                <w:sz w:val="16"/>
                <w:szCs w:val="16"/>
              </w:rPr>
              <w:t>13</w:t>
            </w:r>
          </w:p>
        </w:tc>
        <w:tc>
          <w:tcPr>
            <w:tcW w:w="0" w:type="auto"/>
            <w:shd w:val="clear" w:color="auto" w:fill="auto"/>
            <w:vAlign w:val="center"/>
          </w:tcPr>
          <w:p w14:paraId="37C868C4" w14:textId="77777777" w:rsidR="003D2352" w:rsidRPr="00A64FE4" w:rsidRDefault="003D2352" w:rsidP="00845BDD">
            <w:pPr>
              <w:pStyle w:val="TAC"/>
              <w:rPr>
                <w:color w:val="000000"/>
                <w:sz w:val="16"/>
                <w:szCs w:val="16"/>
              </w:rPr>
            </w:pPr>
            <w:r w:rsidRPr="00A64FE4">
              <w:rPr>
                <w:color w:val="000000"/>
                <w:sz w:val="16"/>
                <w:szCs w:val="16"/>
              </w:rPr>
              <w:t>[8B-8][8B-27]</w:t>
            </w:r>
          </w:p>
          <w:p w14:paraId="1E67F116" w14:textId="77777777" w:rsidR="003D2352" w:rsidRPr="00A64FE4" w:rsidRDefault="003D2352" w:rsidP="00845BDD">
            <w:pPr>
              <w:pStyle w:val="TAC"/>
              <w:rPr>
                <w:color w:val="000000"/>
                <w:sz w:val="16"/>
                <w:szCs w:val="16"/>
              </w:rPr>
            </w:pPr>
            <w:r w:rsidRPr="00A64FE4">
              <w:rPr>
                <w:color w:val="000000"/>
                <w:sz w:val="16"/>
                <w:szCs w:val="16"/>
              </w:rPr>
              <w:t>[8B-2]</w:t>
            </w:r>
          </w:p>
          <w:p w14:paraId="14989038" w14:textId="77777777" w:rsidR="003D2352" w:rsidRPr="00A64FE4" w:rsidRDefault="003D2352" w:rsidP="00845BDD">
            <w:pPr>
              <w:pStyle w:val="TAC"/>
              <w:rPr>
                <w:color w:val="000000"/>
                <w:sz w:val="16"/>
                <w:szCs w:val="16"/>
              </w:rPr>
            </w:pPr>
            <w:r w:rsidRPr="00A64FE4">
              <w:rPr>
                <w:color w:val="000000"/>
                <w:sz w:val="16"/>
                <w:szCs w:val="16"/>
              </w:rPr>
              <w:t>[8B-7]</w:t>
            </w:r>
          </w:p>
        </w:tc>
        <w:tc>
          <w:tcPr>
            <w:tcW w:w="0" w:type="auto"/>
            <w:shd w:val="clear" w:color="auto" w:fill="auto"/>
            <w:vAlign w:val="center"/>
          </w:tcPr>
          <w:p w14:paraId="3BE162CD" w14:textId="77777777" w:rsidR="003D2352" w:rsidRPr="00A64FE4" w:rsidRDefault="003D2352" w:rsidP="00845BDD">
            <w:pPr>
              <w:pStyle w:val="TAC"/>
              <w:rPr>
                <w:color w:val="000000"/>
                <w:sz w:val="16"/>
                <w:szCs w:val="16"/>
              </w:rPr>
            </w:pPr>
          </w:p>
        </w:tc>
        <w:tc>
          <w:tcPr>
            <w:tcW w:w="0" w:type="auto"/>
            <w:shd w:val="clear" w:color="auto" w:fill="auto"/>
            <w:vAlign w:val="center"/>
          </w:tcPr>
          <w:p w14:paraId="50981DA0" w14:textId="77777777" w:rsidR="003D2352" w:rsidRPr="00A64FE4" w:rsidRDefault="003D2352" w:rsidP="00845BDD">
            <w:pPr>
              <w:pStyle w:val="TAC"/>
              <w:rPr>
                <w:color w:val="000000"/>
                <w:sz w:val="16"/>
                <w:szCs w:val="16"/>
              </w:rPr>
            </w:pPr>
            <w:r w:rsidRPr="00A64FE4">
              <w:rPr>
                <w:color w:val="000000"/>
                <w:sz w:val="16"/>
                <w:szCs w:val="16"/>
              </w:rPr>
              <w:t>26</w:t>
            </w:r>
          </w:p>
        </w:tc>
        <w:tc>
          <w:tcPr>
            <w:tcW w:w="0" w:type="auto"/>
            <w:shd w:val="clear" w:color="auto" w:fill="auto"/>
            <w:vAlign w:val="center"/>
          </w:tcPr>
          <w:p w14:paraId="76B56414" w14:textId="77777777" w:rsidR="003D2352" w:rsidRPr="00A64FE4" w:rsidRDefault="003D2352" w:rsidP="00845BDD">
            <w:pPr>
              <w:pStyle w:val="TAC"/>
              <w:rPr>
                <w:color w:val="000000"/>
                <w:sz w:val="16"/>
                <w:szCs w:val="16"/>
              </w:rPr>
            </w:pPr>
            <w:r w:rsidRPr="00A64FE4">
              <w:rPr>
                <w:color w:val="000000"/>
                <w:sz w:val="16"/>
                <w:szCs w:val="16"/>
              </w:rPr>
              <w:t>[8B-2]</w:t>
            </w:r>
          </w:p>
        </w:tc>
        <w:tc>
          <w:tcPr>
            <w:tcW w:w="0" w:type="auto"/>
            <w:shd w:val="clear" w:color="auto" w:fill="auto"/>
            <w:vAlign w:val="center"/>
          </w:tcPr>
          <w:p w14:paraId="27CD551E" w14:textId="77777777" w:rsidR="003D2352" w:rsidRPr="00A64FE4" w:rsidRDefault="003D2352" w:rsidP="00845BDD">
            <w:pPr>
              <w:pStyle w:val="TAC"/>
              <w:rPr>
                <w:color w:val="000000"/>
                <w:sz w:val="16"/>
                <w:szCs w:val="16"/>
              </w:rPr>
            </w:pPr>
          </w:p>
        </w:tc>
        <w:tc>
          <w:tcPr>
            <w:tcW w:w="0" w:type="auto"/>
            <w:shd w:val="clear" w:color="auto" w:fill="auto"/>
            <w:vAlign w:val="center"/>
          </w:tcPr>
          <w:p w14:paraId="0B473180" w14:textId="77777777" w:rsidR="003D2352" w:rsidRPr="00A64FE4" w:rsidRDefault="003D2352" w:rsidP="00845BDD">
            <w:pPr>
              <w:pStyle w:val="TAC"/>
              <w:rPr>
                <w:color w:val="000000"/>
                <w:sz w:val="16"/>
                <w:szCs w:val="16"/>
              </w:rPr>
            </w:pPr>
            <w:r w:rsidRPr="00A64FE4">
              <w:rPr>
                <w:color w:val="000000"/>
                <w:sz w:val="16"/>
                <w:szCs w:val="16"/>
              </w:rPr>
              <w:t>40</w:t>
            </w:r>
          </w:p>
        </w:tc>
        <w:tc>
          <w:tcPr>
            <w:tcW w:w="0" w:type="auto"/>
            <w:shd w:val="clear" w:color="auto" w:fill="auto"/>
            <w:vAlign w:val="center"/>
          </w:tcPr>
          <w:p w14:paraId="4542A78F" w14:textId="77777777" w:rsidR="003D2352" w:rsidRPr="00A64FE4" w:rsidRDefault="003D2352" w:rsidP="00845BDD">
            <w:pPr>
              <w:pStyle w:val="TAC"/>
              <w:rPr>
                <w:color w:val="000000"/>
                <w:sz w:val="16"/>
                <w:szCs w:val="16"/>
              </w:rPr>
            </w:pPr>
            <w:r w:rsidRPr="00A64FE4">
              <w:rPr>
                <w:color w:val="000000"/>
                <w:sz w:val="16"/>
                <w:szCs w:val="16"/>
              </w:rPr>
              <w:t>[8B-21]</w:t>
            </w:r>
          </w:p>
        </w:tc>
        <w:tc>
          <w:tcPr>
            <w:tcW w:w="0" w:type="auto"/>
            <w:shd w:val="clear" w:color="auto" w:fill="auto"/>
            <w:vAlign w:val="center"/>
          </w:tcPr>
          <w:p w14:paraId="2922EB4C" w14:textId="77777777" w:rsidR="003D2352" w:rsidRPr="00A64FE4" w:rsidRDefault="003D2352" w:rsidP="00845BDD">
            <w:pPr>
              <w:pStyle w:val="TAC"/>
              <w:rPr>
                <w:color w:val="000000"/>
                <w:sz w:val="16"/>
                <w:szCs w:val="16"/>
              </w:rPr>
            </w:pPr>
          </w:p>
        </w:tc>
        <w:tc>
          <w:tcPr>
            <w:tcW w:w="0" w:type="auto"/>
            <w:shd w:val="clear" w:color="auto" w:fill="auto"/>
            <w:vAlign w:val="center"/>
          </w:tcPr>
          <w:p w14:paraId="3BA98DFD" w14:textId="77777777" w:rsidR="003D2352" w:rsidRPr="00A64FE4" w:rsidRDefault="003D2352" w:rsidP="00845BDD">
            <w:pPr>
              <w:pStyle w:val="TAC"/>
              <w:rPr>
                <w:color w:val="000000"/>
                <w:sz w:val="16"/>
                <w:szCs w:val="16"/>
              </w:rPr>
            </w:pPr>
            <w:r w:rsidRPr="00A64FE4">
              <w:rPr>
                <w:color w:val="000000"/>
                <w:sz w:val="16"/>
                <w:szCs w:val="16"/>
              </w:rPr>
              <w:t>20</w:t>
            </w:r>
          </w:p>
        </w:tc>
        <w:tc>
          <w:tcPr>
            <w:tcW w:w="0" w:type="auto"/>
            <w:shd w:val="clear" w:color="auto" w:fill="auto"/>
            <w:vAlign w:val="center"/>
          </w:tcPr>
          <w:p w14:paraId="72B8F268" w14:textId="77777777" w:rsidR="003D2352" w:rsidRPr="00A64FE4" w:rsidRDefault="003D2352" w:rsidP="00845BDD">
            <w:pPr>
              <w:pStyle w:val="TAC"/>
              <w:rPr>
                <w:sz w:val="16"/>
                <w:szCs w:val="16"/>
                <w:lang w:val="en-US"/>
              </w:rPr>
            </w:pPr>
            <w:r w:rsidRPr="00A64FE4">
              <w:rPr>
                <w:color w:val="000000"/>
                <w:sz w:val="16"/>
                <w:szCs w:val="16"/>
              </w:rPr>
              <w:t>[8B-17]</w:t>
            </w:r>
          </w:p>
        </w:tc>
        <w:tc>
          <w:tcPr>
            <w:tcW w:w="0" w:type="auto"/>
            <w:shd w:val="clear" w:color="auto" w:fill="auto"/>
            <w:vAlign w:val="center"/>
          </w:tcPr>
          <w:p w14:paraId="3C387545" w14:textId="77777777" w:rsidR="003D2352" w:rsidRPr="00A64FE4" w:rsidRDefault="003D2352" w:rsidP="00845BDD">
            <w:pPr>
              <w:pStyle w:val="TAC"/>
              <w:rPr>
                <w:sz w:val="16"/>
                <w:szCs w:val="16"/>
                <w:lang w:val="en-US"/>
              </w:rPr>
            </w:pPr>
          </w:p>
        </w:tc>
      </w:tr>
      <w:tr w:rsidR="003D2352" w:rsidRPr="00A64FE4" w14:paraId="37EBEFBE" w14:textId="77777777" w:rsidTr="003D2352">
        <w:trPr>
          <w:jc w:val="center"/>
        </w:trPr>
        <w:tc>
          <w:tcPr>
            <w:tcW w:w="0" w:type="auto"/>
            <w:shd w:val="clear" w:color="auto" w:fill="auto"/>
            <w:vAlign w:val="center"/>
          </w:tcPr>
          <w:p w14:paraId="245CEF5F" w14:textId="77777777" w:rsidR="003D2352" w:rsidRPr="00A64FE4" w:rsidRDefault="003D2352" w:rsidP="00845BDD">
            <w:pPr>
              <w:pStyle w:val="TAC"/>
              <w:rPr>
                <w:sz w:val="16"/>
                <w:szCs w:val="16"/>
                <w:lang w:val="en-US"/>
              </w:rPr>
            </w:pPr>
            <w:r w:rsidRPr="00A64FE4">
              <w:rPr>
                <w:color w:val="000000"/>
                <w:sz w:val="16"/>
                <w:szCs w:val="16"/>
              </w:rPr>
              <w:t>20</w:t>
            </w:r>
          </w:p>
        </w:tc>
        <w:tc>
          <w:tcPr>
            <w:tcW w:w="0" w:type="auto"/>
            <w:shd w:val="clear" w:color="auto" w:fill="auto"/>
            <w:vAlign w:val="center"/>
          </w:tcPr>
          <w:p w14:paraId="1C57CE87"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6F9AE1AA" w14:textId="77777777" w:rsidR="003D2352" w:rsidRPr="00A64FE4" w:rsidRDefault="003D2352" w:rsidP="00845BDD">
            <w:pPr>
              <w:pStyle w:val="TAC"/>
              <w:rPr>
                <w:color w:val="000000"/>
                <w:sz w:val="16"/>
                <w:szCs w:val="16"/>
              </w:rPr>
            </w:pPr>
          </w:p>
        </w:tc>
        <w:tc>
          <w:tcPr>
            <w:tcW w:w="0" w:type="auto"/>
            <w:shd w:val="clear" w:color="auto" w:fill="auto"/>
            <w:vAlign w:val="center"/>
          </w:tcPr>
          <w:p w14:paraId="23D021AF" w14:textId="77777777" w:rsidR="003D2352" w:rsidRPr="00A64FE4" w:rsidRDefault="003D2352" w:rsidP="00845BDD">
            <w:pPr>
              <w:pStyle w:val="TAC"/>
              <w:rPr>
                <w:color w:val="000000"/>
                <w:sz w:val="16"/>
                <w:szCs w:val="16"/>
              </w:rPr>
            </w:pPr>
            <w:r w:rsidRPr="00A64FE4">
              <w:rPr>
                <w:color w:val="000000"/>
                <w:sz w:val="16"/>
                <w:szCs w:val="16"/>
              </w:rPr>
              <w:t>40</w:t>
            </w:r>
          </w:p>
        </w:tc>
        <w:tc>
          <w:tcPr>
            <w:tcW w:w="0" w:type="auto"/>
            <w:shd w:val="clear" w:color="auto" w:fill="auto"/>
            <w:vAlign w:val="center"/>
          </w:tcPr>
          <w:p w14:paraId="02A8F1D9" w14:textId="77777777" w:rsidR="003D2352" w:rsidRPr="00A64FE4" w:rsidRDefault="003D2352" w:rsidP="00845BDD">
            <w:pPr>
              <w:pStyle w:val="TAC"/>
              <w:rPr>
                <w:color w:val="000000"/>
                <w:sz w:val="16"/>
                <w:szCs w:val="16"/>
              </w:rPr>
            </w:pPr>
            <w:r w:rsidRPr="00A64FE4">
              <w:rPr>
                <w:color w:val="000000"/>
                <w:sz w:val="16"/>
                <w:szCs w:val="16"/>
              </w:rPr>
              <w:t>[8B-21]</w:t>
            </w:r>
          </w:p>
        </w:tc>
        <w:tc>
          <w:tcPr>
            <w:tcW w:w="0" w:type="auto"/>
            <w:shd w:val="clear" w:color="auto" w:fill="auto"/>
            <w:vAlign w:val="center"/>
          </w:tcPr>
          <w:p w14:paraId="2652B8F2" w14:textId="77777777" w:rsidR="003D2352" w:rsidRPr="00A64FE4" w:rsidRDefault="003D2352" w:rsidP="00845BDD">
            <w:pPr>
              <w:pStyle w:val="TAC"/>
              <w:rPr>
                <w:color w:val="000000"/>
                <w:sz w:val="16"/>
                <w:szCs w:val="16"/>
              </w:rPr>
            </w:pPr>
          </w:p>
        </w:tc>
        <w:tc>
          <w:tcPr>
            <w:tcW w:w="0" w:type="auto"/>
            <w:shd w:val="clear" w:color="auto" w:fill="auto"/>
            <w:vAlign w:val="center"/>
          </w:tcPr>
          <w:p w14:paraId="4E8DEEB6" w14:textId="77777777" w:rsidR="003D2352" w:rsidRPr="00A64FE4" w:rsidRDefault="003D2352" w:rsidP="00845BDD">
            <w:pPr>
              <w:pStyle w:val="TAC"/>
              <w:rPr>
                <w:color w:val="000000"/>
                <w:sz w:val="16"/>
                <w:szCs w:val="16"/>
              </w:rPr>
            </w:pPr>
            <w:r w:rsidRPr="00A64FE4">
              <w:rPr>
                <w:color w:val="000000"/>
                <w:sz w:val="16"/>
                <w:szCs w:val="16"/>
              </w:rPr>
              <w:t>100</w:t>
            </w:r>
          </w:p>
        </w:tc>
        <w:tc>
          <w:tcPr>
            <w:tcW w:w="0" w:type="auto"/>
            <w:shd w:val="clear" w:color="auto" w:fill="auto"/>
            <w:vAlign w:val="center"/>
          </w:tcPr>
          <w:p w14:paraId="360BA1F2"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775094FB" w14:textId="77777777" w:rsidR="003D2352" w:rsidRPr="00A64FE4" w:rsidRDefault="003D2352" w:rsidP="00845BDD">
            <w:pPr>
              <w:pStyle w:val="TAC"/>
              <w:rPr>
                <w:color w:val="000000"/>
                <w:sz w:val="16"/>
                <w:szCs w:val="16"/>
              </w:rPr>
            </w:pPr>
          </w:p>
        </w:tc>
        <w:tc>
          <w:tcPr>
            <w:tcW w:w="0" w:type="auto"/>
            <w:shd w:val="clear" w:color="auto" w:fill="auto"/>
            <w:vAlign w:val="center"/>
          </w:tcPr>
          <w:p w14:paraId="697059BE" w14:textId="77777777" w:rsidR="003D2352" w:rsidRPr="00A64FE4" w:rsidRDefault="003D2352" w:rsidP="00845BDD">
            <w:pPr>
              <w:pStyle w:val="TAC"/>
              <w:rPr>
                <w:color w:val="000000"/>
                <w:sz w:val="16"/>
                <w:szCs w:val="16"/>
              </w:rPr>
            </w:pPr>
            <w:r w:rsidRPr="00A64FE4">
              <w:rPr>
                <w:color w:val="000000"/>
                <w:sz w:val="16"/>
                <w:szCs w:val="16"/>
              </w:rPr>
              <w:t>26</w:t>
            </w:r>
          </w:p>
        </w:tc>
        <w:tc>
          <w:tcPr>
            <w:tcW w:w="0" w:type="auto"/>
            <w:shd w:val="clear" w:color="auto" w:fill="auto"/>
            <w:vAlign w:val="center"/>
          </w:tcPr>
          <w:p w14:paraId="162FB1E8" w14:textId="77777777" w:rsidR="003D2352" w:rsidRPr="00A64FE4" w:rsidRDefault="003D2352" w:rsidP="00845BDD">
            <w:pPr>
              <w:pStyle w:val="TAC"/>
              <w:rPr>
                <w:color w:val="000000"/>
                <w:sz w:val="16"/>
                <w:szCs w:val="16"/>
              </w:rPr>
            </w:pPr>
            <w:r w:rsidRPr="00A64FE4">
              <w:rPr>
                <w:color w:val="000000"/>
                <w:sz w:val="16"/>
                <w:szCs w:val="16"/>
              </w:rPr>
              <w:t>[8B-8][8B-2]</w:t>
            </w:r>
          </w:p>
        </w:tc>
        <w:tc>
          <w:tcPr>
            <w:tcW w:w="0" w:type="auto"/>
            <w:shd w:val="clear" w:color="auto" w:fill="auto"/>
            <w:vAlign w:val="center"/>
          </w:tcPr>
          <w:p w14:paraId="3EC8C9A1" w14:textId="77777777" w:rsidR="003D2352" w:rsidRPr="00A64FE4" w:rsidRDefault="003D2352" w:rsidP="00845BDD">
            <w:pPr>
              <w:pStyle w:val="TAC"/>
              <w:rPr>
                <w:color w:val="000000"/>
                <w:sz w:val="16"/>
                <w:szCs w:val="16"/>
              </w:rPr>
            </w:pPr>
          </w:p>
        </w:tc>
      </w:tr>
      <w:tr w:rsidR="003D2352" w:rsidRPr="00A64FE4" w14:paraId="3936FFFD" w14:textId="77777777" w:rsidTr="003D2352">
        <w:trPr>
          <w:jc w:val="center"/>
        </w:trPr>
        <w:tc>
          <w:tcPr>
            <w:tcW w:w="0" w:type="auto"/>
            <w:shd w:val="clear" w:color="auto" w:fill="auto"/>
            <w:vAlign w:val="center"/>
          </w:tcPr>
          <w:p w14:paraId="71592616" w14:textId="77777777" w:rsidR="003D2352" w:rsidRPr="00A64FE4" w:rsidRDefault="003D2352" w:rsidP="00845BDD">
            <w:pPr>
              <w:pStyle w:val="TAC"/>
              <w:rPr>
                <w:color w:val="000000"/>
                <w:sz w:val="16"/>
                <w:szCs w:val="16"/>
              </w:rPr>
            </w:pPr>
            <w:r w:rsidRPr="00A64FE4">
              <w:rPr>
                <w:color w:val="000000"/>
                <w:sz w:val="16"/>
                <w:szCs w:val="16"/>
              </w:rPr>
              <w:t>26</w:t>
            </w:r>
          </w:p>
        </w:tc>
        <w:tc>
          <w:tcPr>
            <w:tcW w:w="0" w:type="auto"/>
            <w:shd w:val="clear" w:color="auto" w:fill="auto"/>
            <w:vAlign w:val="center"/>
          </w:tcPr>
          <w:p w14:paraId="04170093" w14:textId="77777777" w:rsidR="003D2352" w:rsidRPr="00A64FE4" w:rsidRDefault="003D2352" w:rsidP="00845BDD">
            <w:pPr>
              <w:pStyle w:val="TAC"/>
              <w:rPr>
                <w:color w:val="000000"/>
                <w:sz w:val="16"/>
                <w:szCs w:val="16"/>
              </w:rPr>
            </w:pPr>
            <w:r w:rsidRPr="00A64FE4">
              <w:rPr>
                <w:color w:val="000000"/>
                <w:sz w:val="16"/>
                <w:szCs w:val="16"/>
              </w:rPr>
              <w:t>[8B-8][8B-27]</w:t>
            </w:r>
          </w:p>
          <w:p w14:paraId="017DAE25" w14:textId="77777777" w:rsidR="003D2352" w:rsidRPr="00A64FE4" w:rsidRDefault="003D2352" w:rsidP="00845BDD">
            <w:pPr>
              <w:pStyle w:val="TAC"/>
              <w:rPr>
                <w:color w:val="000000"/>
                <w:sz w:val="16"/>
                <w:szCs w:val="16"/>
              </w:rPr>
            </w:pPr>
            <w:r w:rsidRPr="00A64FE4">
              <w:rPr>
                <w:color w:val="000000"/>
                <w:sz w:val="16"/>
                <w:szCs w:val="16"/>
              </w:rPr>
              <w:t>[8B-2]</w:t>
            </w:r>
          </w:p>
        </w:tc>
        <w:tc>
          <w:tcPr>
            <w:tcW w:w="0" w:type="auto"/>
            <w:shd w:val="clear" w:color="auto" w:fill="auto"/>
            <w:vAlign w:val="center"/>
          </w:tcPr>
          <w:p w14:paraId="4D8E7165" w14:textId="77777777" w:rsidR="003D2352" w:rsidRPr="00A64FE4" w:rsidRDefault="003D2352" w:rsidP="00845BDD">
            <w:pPr>
              <w:pStyle w:val="TAC"/>
              <w:rPr>
                <w:color w:val="000000"/>
                <w:sz w:val="16"/>
                <w:szCs w:val="16"/>
              </w:rPr>
            </w:pPr>
          </w:p>
        </w:tc>
        <w:tc>
          <w:tcPr>
            <w:tcW w:w="0" w:type="auto"/>
            <w:shd w:val="clear" w:color="auto" w:fill="auto"/>
            <w:vAlign w:val="center"/>
          </w:tcPr>
          <w:p w14:paraId="6CA1131F" w14:textId="77777777" w:rsidR="003D2352" w:rsidRPr="00A64FE4" w:rsidRDefault="003D2352" w:rsidP="00845BDD">
            <w:pPr>
              <w:pStyle w:val="TAC"/>
              <w:rPr>
                <w:color w:val="000000"/>
                <w:sz w:val="16"/>
                <w:szCs w:val="16"/>
              </w:rPr>
            </w:pPr>
            <w:r w:rsidRPr="00A64FE4">
              <w:rPr>
                <w:color w:val="000000"/>
                <w:sz w:val="16"/>
                <w:szCs w:val="16"/>
              </w:rPr>
              <w:t>100</w:t>
            </w:r>
          </w:p>
        </w:tc>
        <w:tc>
          <w:tcPr>
            <w:tcW w:w="0" w:type="auto"/>
            <w:shd w:val="clear" w:color="auto" w:fill="auto"/>
            <w:vAlign w:val="center"/>
          </w:tcPr>
          <w:p w14:paraId="7A6772FC"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6DB32EF2" w14:textId="77777777" w:rsidR="003D2352" w:rsidRPr="00A64FE4" w:rsidRDefault="003D2352" w:rsidP="00845BDD">
            <w:pPr>
              <w:pStyle w:val="TAC"/>
              <w:rPr>
                <w:color w:val="000000"/>
                <w:sz w:val="16"/>
                <w:szCs w:val="16"/>
              </w:rPr>
            </w:pPr>
          </w:p>
        </w:tc>
        <w:tc>
          <w:tcPr>
            <w:tcW w:w="0" w:type="auto"/>
            <w:shd w:val="clear" w:color="auto" w:fill="auto"/>
            <w:vAlign w:val="center"/>
          </w:tcPr>
          <w:p w14:paraId="0E1CEE6E" w14:textId="77777777" w:rsidR="003D2352" w:rsidRPr="00A64FE4" w:rsidRDefault="003D2352" w:rsidP="00845BDD">
            <w:pPr>
              <w:pStyle w:val="TAC"/>
              <w:rPr>
                <w:color w:val="000000"/>
                <w:sz w:val="16"/>
                <w:szCs w:val="16"/>
              </w:rPr>
            </w:pPr>
            <w:r w:rsidRPr="00A64FE4">
              <w:rPr>
                <w:color w:val="000000"/>
                <w:sz w:val="16"/>
                <w:szCs w:val="16"/>
              </w:rPr>
              <w:t>200</w:t>
            </w:r>
          </w:p>
        </w:tc>
        <w:tc>
          <w:tcPr>
            <w:tcW w:w="0" w:type="auto"/>
            <w:shd w:val="clear" w:color="auto" w:fill="auto"/>
            <w:vAlign w:val="center"/>
          </w:tcPr>
          <w:p w14:paraId="06F3B6D3"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4EB96D5B" w14:textId="77777777" w:rsidR="003D2352" w:rsidRPr="00A64FE4" w:rsidRDefault="003D2352" w:rsidP="00845BDD">
            <w:pPr>
              <w:pStyle w:val="TAC"/>
              <w:rPr>
                <w:color w:val="000000"/>
                <w:sz w:val="16"/>
                <w:szCs w:val="16"/>
              </w:rPr>
            </w:pPr>
          </w:p>
        </w:tc>
        <w:tc>
          <w:tcPr>
            <w:tcW w:w="0" w:type="auto"/>
            <w:shd w:val="clear" w:color="auto" w:fill="auto"/>
            <w:vAlign w:val="center"/>
          </w:tcPr>
          <w:p w14:paraId="3AA51872" w14:textId="77777777" w:rsidR="003D2352" w:rsidRPr="00A64FE4" w:rsidRDefault="003D2352" w:rsidP="00845BDD">
            <w:pPr>
              <w:pStyle w:val="TAC"/>
              <w:rPr>
                <w:color w:val="000000"/>
                <w:sz w:val="16"/>
                <w:szCs w:val="16"/>
              </w:rPr>
            </w:pPr>
            <w:r w:rsidRPr="00A64FE4">
              <w:rPr>
                <w:color w:val="000000"/>
                <w:sz w:val="16"/>
                <w:szCs w:val="16"/>
              </w:rPr>
              <w:t>40</w:t>
            </w:r>
          </w:p>
        </w:tc>
        <w:tc>
          <w:tcPr>
            <w:tcW w:w="0" w:type="auto"/>
            <w:shd w:val="clear" w:color="auto" w:fill="auto"/>
            <w:vAlign w:val="center"/>
          </w:tcPr>
          <w:p w14:paraId="6AA7A5D4" w14:textId="77777777" w:rsidR="003D2352" w:rsidRPr="00A64FE4" w:rsidRDefault="003D2352" w:rsidP="00845BDD">
            <w:pPr>
              <w:pStyle w:val="TAC"/>
              <w:rPr>
                <w:color w:val="000000"/>
                <w:sz w:val="16"/>
                <w:szCs w:val="16"/>
              </w:rPr>
            </w:pPr>
            <w:r w:rsidRPr="00A64FE4">
              <w:rPr>
                <w:color w:val="000000"/>
                <w:sz w:val="16"/>
                <w:szCs w:val="16"/>
              </w:rPr>
              <w:t>[8B-24]</w:t>
            </w:r>
          </w:p>
        </w:tc>
        <w:tc>
          <w:tcPr>
            <w:tcW w:w="0" w:type="auto"/>
            <w:shd w:val="clear" w:color="auto" w:fill="auto"/>
            <w:vAlign w:val="center"/>
          </w:tcPr>
          <w:p w14:paraId="3C919CBE" w14:textId="77777777" w:rsidR="003D2352" w:rsidRPr="00A64FE4" w:rsidRDefault="003D2352" w:rsidP="00845BDD">
            <w:pPr>
              <w:pStyle w:val="TAC"/>
              <w:rPr>
                <w:color w:val="000000"/>
                <w:sz w:val="16"/>
                <w:szCs w:val="16"/>
              </w:rPr>
            </w:pPr>
          </w:p>
        </w:tc>
      </w:tr>
      <w:tr w:rsidR="003D2352" w:rsidRPr="00A64FE4" w14:paraId="1C5B006D" w14:textId="77777777" w:rsidTr="003D2352">
        <w:trPr>
          <w:jc w:val="center"/>
        </w:trPr>
        <w:tc>
          <w:tcPr>
            <w:tcW w:w="0" w:type="auto"/>
            <w:shd w:val="clear" w:color="auto" w:fill="auto"/>
            <w:vAlign w:val="center"/>
          </w:tcPr>
          <w:p w14:paraId="0E075405" w14:textId="77777777" w:rsidR="003D2352" w:rsidRPr="00A64FE4" w:rsidRDefault="003D2352" w:rsidP="00845BDD">
            <w:pPr>
              <w:pStyle w:val="TAC"/>
              <w:rPr>
                <w:sz w:val="16"/>
                <w:szCs w:val="16"/>
                <w:lang w:val="en-US"/>
              </w:rPr>
            </w:pPr>
            <w:r w:rsidRPr="00A64FE4">
              <w:rPr>
                <w:color w:val="000000"/>
                <w:sz w:val="16"/>
                <w:szCs w:val="16"/>
              </w:rPr>
              <w:t>40</w:t>
            </w:r>
          </w:p>
        </w:tc>
        <w:tc>
          <w:tcPr>
            <w:tcW w:w="0" w:type="auto"/>
            <w:shd w:val="clear" w:color="auto" w:fill="auto"/>
            <w:vAlign w:val="center"/>
          </w:tcPr>
          <w:p w14:paraId="4A2F05C1" w14:textId="77777777" w:rsidR="003D2352" w:rsidRPr="00A64FE4" w:rsidRDefault="003D2352" w:rsidP="00845BDD">
            <w:pPr>
              <w:pStyle w:val="TAC"/>
              <w:rPr>
                <w:color w:val="000000"/>
                <w:sz w:val="16"/>
                <w:szCs w:val="16"/>
              </w:rPr>
            </w:pPr>
            <w:r w:rsidRPr="00A64FE4">
              <w:rPr>
                <w:color w:val="000000"/>
                <w:sz w:val="16"/>
                <w:szCs w:val="16"/>
              </w:rPr>
              <w:t>[8B-24]</w:t>
            </w:r>
          </w:p>
        </w:tc>
        <w:tc>
          <w:tcPr>
            <w:tcW w:w="0" w:type="auto"/>
            <w:shd w:val="clear" w:color="auto" w:fill="auto"/>
            <w:vAlign w:val="center"/>
          </w:tcPr>
          <w:p w14:paraId="08FC90F6" w14:textId="77777777" w:rsidR="003D2352" w:rsidRPr="00A64FE4" w:rsidRDefault="003D2352" w:rsidP="00845BDD">
            <w:pPr>
              <w:pStyle w:val="TAC"/>
              <w:rPr>
                <w:color w:val="000000"/>
                <w:sz w:val="16"/>
                <w:szCs w:val="16"/>
              </w:rPr>
            </w:pPr>
          </w:p>
        </w:tc>
        <w:tc>
          <w:tcPr>
            <w:tcW w:w="0" w:type="auto"/>
            <w:shd w:val="clear" w:color="auto" w:fill="auto"/>
            <w:vAlign w:val="center"/>
          </w:tcPr>
          <w:p w14:paraId="5C51EAA8" w14:textId="77777777" w:rsidR="003D2352" w:rsidRPr="00A64FE4" w:rsidRDefault="003D2352" w:rsidP="00845BDD">
            <w:pPr>
              <w:pStyle w:val="TAC"/>
              <w:rPr>
                <w:color w:val="000000"/>
                <w:sz w:val="16"/>
                <w:szCs w:val="16"/>
              </w:rPr>
            </w:pPr>
            <w:r w:rsidRPr="00A64FE4">
              <w:rPr>
                <w:color w:val="000000"/>
                <w:sz w:val="16"/>
                <w:szCs w:val="16"/>
              </w:rPr>
              <w:t>200</w:t>
            </w:r>
          </w:p>
        </w:tc>
        <w:tc>
          <w:tcPr>
            <w:tcW w:w="0" w:type="auto"/>
            <w:shd w:val="clear" w:color="auto" w:fill="auto"/>
            <w:vAlign w:val="center"/>
          </w:tcPr>
          <w:p w14:paraId="4DA41F33" w14:textId="77777777" w:rsidR="003D2352" w:rsidRPr="00A64FE4" w:rsidRDefault="003D2352" w:rsidP="00845BDD">
            <w:pPr>
              <w:pStyle w:val="TAC"/>
              <w:rPr>
                <w:color w:val="000000"/>
                <w:sz w:val="16"/>
                <w:szCs w:val="16"/>
              </w:rPr>
            </w:pPr>
            <w:r w:rsidRPr="00A64FE4">
              <w:rPr>
                <w:color w:val="000000"/>
                <w:sz w:val="16"/>
                <w:szCs w:val="16"/>
              </w:rPr>
              <w:t>[8B-7]</w:t>
            </w:r>
          </w:p>
        </w:tc>
        <w:tc>
          <w:tcPr>
            <w:tcW w:w="0" w:type="auto"/>
            <w:shd w:val="clear" w:color="auto" w:fill="auto"/>
            <w:vAlign w:val="center"/>
          </w:tcPr>
          <w:p w14:paraId="2C4DBE25" w14:textId="77777777" w:rsidR="003D2352" w:rsidRPr="00A64FE4" w:rsidRDefault="003D2352" w:rsidP="00845BDD">
            <w:pPr>
              <w:pStyle w:val="TAC"/>
              <w:rPr>
                <w:color w:val="000000"/>
                <w:sz w:val="16"/>
                <w:szCs w:val="16"/>
              </w:rPr>
            </w:pPr>
          </w:p>
        </w:tc>
        <w:tc>
          <w:tcPr>
            <w:tcW w:w="0" w:type="auto"/>
            <w:shd w:val="clear" w:color="auto" w:fill="auto"/>
            <w:vAlign w:val="center"/>
          </w:tcPr>
          <w:p w14:paraId="3D846A62" w14:textId="77777777" w:rsidR="003D2352" w:rsidRPr="00A64FE4" w:rsidRDefault="003D2352" w:rsidP="00845BDD">
            <w:pPr>
              <w:pStyle w:val="TAC"/>
              <w:rPr>
                <w:color w:val="000000"/>
                <w:sz w:val="16"/>
                <w:szCs w:val="16"/>
              </w:rPr>
            </w:pPr>
            <w:r w:rsidRPr="00A64FE4">
              <w:rPr>
                <w:color w:val="000000"/>
                <w:sz w:val="16"/>
                <w:szCs w:val="16"/>
              </w:rPr>
              <w:t>260</w:t>
            </w:r>
          </w:p>
        </w:tc>
        <w:tc>
          <w:tcPr>
            <w:tcW w:w="0" w:type="auto"/>
            <w:shd w:val="clear" w:color="auto" w:fill="auto"/>
            <w:vAlign w:val="center"/>
          </w:tcPr>
          <w:p w14:paraId="1BF1FC62" w14:textId="77777777" w:rsidR="003D2352" w:rsidRPr="00A64FE4" w:rsidRDefault="003D2352" w:rsidP="00845BDD">
            <w:pPr>
              <w:pStyle w:val="TAC"/>
              <w:rPr>
                <w:color w:val="000000"/>
                <w:sz w:val="16"/>
                <w:szCs w:val="16"/>
              </w:rPr>
            </w:pPr>
            <w:r w:rsidRPr="00A64FE4">
              <w:rPr>
                <w:color w:val="000000"/>
                <w:sz w:val="16"/>
                <w:szCs w:val="16"/>
              </w:rPr>
              <w:t>[8B-1]</w:t>
            </w:r>
          </w:p>
        </w:tc>
        <w:tc>
          <w:tcPr>
            <w:tcW w:w="0" w:type="auto"/>
            <w:shd w:val="clear" w:color="auto" w:fill="auto"/>
            <w:vAlign w:val="center"/>
          </w:tcPr>
          <w:p w14:paraId="2D6BF9B8" w14:textId="77777777" w:rsidR="003D2352" w:rsidRPr="00A64FE4" w:rsidRDefault="003D2352" w:rsidP="00845BDD">
            <w:pPr>
              <w:pStyle w:val="TAC"/>
              <w:rPr>
                <w:color w:val="000000"/>
                <w:sz w:val="16"/>
                <w:szCs w:val="16"/>
              </w:rPr>
            </w:pPr>
          </w:p>
        </w:tc>
        <w:tc>
          <w:tcPr>
            <w:tcW w:w="0" w:type="auto"/>
            <w:shd w:val="clear" w:color="auto" w:fill="auto"/>
            <w:vAlign w:val="center"/>
          </w:tcPr>
          <w:p w14:paraId="2257D193" w14:textId="77777777" w:rsidR="003D2352" w:rsidRPr="00A64FE4" w:rsidRDefault="003D2352" w:rsidP="00845BDD">
            <w:pPr>
              <w:pStyle w:val="TAC"/>
              <w:rPr>
                <w:color w:val="000000"/>
                <w:sz w:val="16"/>
                <w:szCs w:val="16"/>
              </w:rPr>
            </w:pPr>
            <w:r w:rsidRPr="00A64FE4">
              <w:rPr>
                <w:color w:val="000000"/>
                <w:sz w:val="16"/>
                <w:szCs w:val="16"/>
              </w:rPr>
              <w:t>52</w:t>
            </w:r>
          </w:p>
        </w:tc>
        <w:tc>
          <w:tcPr>
            <w:tcW w:w="0" w:type="auto"/>
            <w:shd w:val="clear" w:color="auto" w:fill="auto"/>
            <w:vAlign w:val="center"/>
          </w:tcPr>
          <w:p w14:paraId="1E0FC40E" w14:textId="77777777" w:rsidR="003D2352" w:rsidRPr="00A64FE4" w:rsidRDefault="003D2352" w:rsidP="00845BDD">
            <w:pPr>
              <w:pStyle w:val="TAC"/>
              <w:rPr>
                <w:color w:val="000000"/>
                <w:sz w:val="16"/>
                <w:szCs w:val="16"/>
              </w:rPr>
            </w:pPr>
            <w:r w:rsidRPr="00A64FE4">
              <w:rPr>
                <w:color w:val="000000"/>
                <w:sz w:val="16"/>
                <w:szCs w:val="16"/>
              </w:rPr>
              <w:t>[8B-7]</w:t>
            </w:r>
          </w:p>
        </w:tc>
        <w:tc>
          <w:tcPr>
            <w:tcW w:w="0" w:type="auto"/>
            <w:shd w:val="clear" w:color="auto" w:fill="auto"/>
            <w:vAlign w:val="center"/>
          </w:tcPr>
          <w:p w14:paraId="5DE103C8" w14:textId="77777777" w:rsidR="003D2352" w:rsidRPr="00A64FE4" w:rsidRDefault="003D2352" w:rsidP="00845BDD">
            <w:pPr>
              <w:pStyle w:val="TAC"/>
              <w:rPr>
                <w:color w:val="000000"/>
                <w:sz w:val="16"/>
                <w:szCs w:val="16"/>
              </w:rPr>
            </w:pPr>
          </w:p>
        </w:tc>
      </w:tr>
      <w:tr w:rsidR="003D2352" w:rsidRPr="00A64FE4" w14:paraId="333EA2C2" w14:textId="77777777" w:rsidTr="003D2352">
        <w:trPr>
          <w:jc w:val="center"/>
        </w:trPr>
        <w:tc>
          <w:tcPr>
            <w:tcW w:w="0" w:type="auto"/>
            <w:shd w:val="clear" w:color="auto" w:fill="auto"/>
            <w:vAlign w:val="center"/>
          </w:tcPr>
          <w:p w14:paraId="6A2C173C" w14:textId="77777777" w:rsidR="003D2352" w:rsidRPr="00A64FE4" w:rsidRDefault="003D2352" w:rsidP="00845BDD">
            <w:pPr>
              <w:pStyle w:val="TAC"/>
              <w:rPr>
                <w:sz w:val="16"/>
                <w:szCs w:val="16"/>
                <w:lang w:val="en-US"/>
              </w:rPr>
            </w:pPr>
            <w:r w:rsidRPr="00A64FE4">
              <w:rPr>
                <w:color w:val="000000"/>
                <w:sz w:val="16"/>
                <w:szCs w:val="16"/>
              </w:rPr>
              <w:t>100</w:t>
            </w:r>
          </w:p>
        </w:tc>
        <w:tc>
          <w:tcPr>
            <w:tcW w:w="0" w:type="auto"/>
            <w:shd w:val="clear" w:color="auto" w:fill="auto"/>
            <w:vAlign w:val="center"/>
          </w:tcPr>
          <w:p w14:paraId="38843722"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4343E121" w14:textId="77777777" w:rsidR="003D2352" w:rsidRPr="00A64FE4" w:rsidRDefault="003D2352" w:rsidP="00845BDD">
            <w:pPr>
              <w:pStyle w:val="TAC"/>
              <w:rPr>
                <w:color w:val="000000"/>
                <w:sz w:val="16"/>
                <w:szCs w:val="16"/>
              </w:rPr>
            </w:pPr>
          </w:p>
        </w:tc>
        <w:tc>
          <w:tcPr>
            <w:tcW w:w="0" w:type="auto"/>
            <w:shd w:val="clear" w:color="auto" w:fill="auto"/>
            <w:vAlign w:val="center"/>
          </w:tcPr>
          <w:p w14:paraId="1E20774C" w14:textId="77777777" w:rsidR="003D2352" w:rsidRPr="00A64FE4" w:rsidRDefault="003D2352" w:rsidP="00845BDD">
            <w:pPr>
              <w:pStyle w:val="TAC"/>
              <w:rPr>
                <w:color w:val="000000"/>
                <w:sz w:val="16"/>
                <w:szCs w:val="16"/>
              </w:rPr>
            </w:pPr>
            <w:r w:rsidRPr="00A64FE4">
              <w:rPr>
                <w:color w:val="000000"/>
                <w:sz w:val="16"/>
                <w:szCs w:val="16"/>
              </w:rPr>
              <w:t>260</w:t>
            </w:r>
          </w:p>
        </w:tc>
        <w:tc>
          <w:tcPr>
            <w:tcW w:w="0" w:type="auto"/>
            <w:shd w:val="clear" w:color="auto" w:fill="auto"/>
            <w:vAlign w:val="center"/>
          </w:tcPr>
          <w:p w14:paraId="5E8D5CF3"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7033B4E9" w14:textId="77777777" w:rsidR="003D2352" w:rsidRPr="00A64FE4" w:rsidRDefault="003D2352" w:rsidP="00845BDD">
            <w:pPr>
              <w:pStyle w:val="TAC"/>
              <w:rPr>
                <w:color w:val="000000"/>
                <w:sz w:val="16"/>
                <w:szCs w:val="16"/>
              </w:rPr>
            </w:pPr>
          </w:p>
        </w:tc>
        <w:tc>
          <w:tcPr>
            <w:tcW w:w="0" w:type="auto"/>
            <w:shd w:val="clear" w:color="auto" w:fill="auto"/>
            <w:vAlign w:val="center"/>
          </w:tcPr>
          <w:p w14:paraId="0AB0384C" w14:textId="77777777" w:rsidR="003D2352" w:rsidRPr="00A64FE4" w:rsidRDefault="003D2352" w:rsidP="00845BDD">
            <w:pPr>
              <w:pStyle w:val="TAC"/>
              <w:rPr>
                <w:color w:val="000000"/>
                <w:sz w:val="16"/>
                <w:szCs w:val="16"/>
              </w:rPr>
            </w:pPr>
            <w:r w:rsidRPr="00A64FE4">
              <w:rPr>
                <w:color w:val="000000"/>
                <w:sz w:val="16"/>
                <w:szCs w:val="16"/>
              </w:rPr>
              <w:t>300</w:t>
            </w:r>
          </w:p>
        </w:tc>
        <w:tc>
          <w:tcPr>
            <w:tcW w:w="0" w:type="auto"/>
            <w:shd w:val="clear" w:color="auto" w:fill="auto"/>
            <w:vAlign w:val="center"/>
          </w:tcPr>
          <w:p w14:paraId="256C7395"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4C9AE8E7" w14:textId="77777777" w:rsidR="003D2352" w:rsidRPr="00A64FE4" w:rsidRDefault="003D2352" w:rsidP="00845BDD">
            <w:pPr>
              <w:pStyle w:val="TAC"/>
              <w:rPr>
                <w:color w:val="000000"/>
                <w:sz w:val="16"/>
                <w:szCs w:val="16"/>
              </w:rPr>
            </w:pPr>
          </w:p>
        </w:tc>
        <w:tc>
          <w:tcPr>
            <w:tcW w:w="0" w:type="auto"/>
            <w:shd w:val="clear" w:color="auto" w:fill="auto"/>
            <w:vAlign w:val="center"/>
          </w:tcPr>
          <w:p w14:paraId="6DE5D496" w14:textId="77777777" w:rsidR="003D2352" w:rsidRPr="00A64FE4" w:rsidRDefault="003D2352" w:rsidP="00845BDD">
            <w:pPr>
              <w:pStyle w:val="TAC"/>
              <w:rPr>
                <w:color w:val="000000"/>
                <w:sz w:val="16"/>
                <w:szCs w:val="16"/>
              </w:rPr>
            </w:pPr>
            <w:r w:rsidRPr="00A64FE4">
              <w:rPr>
                <w:color w:val="000000"/>
                <w:sz w:val="16"/>
                <w:szCs w:val="16"/>
              </w:rPr>
              <w:t>100</w:t>
            </w:r>
          </w:p>
        </w:tc>
        <w:tc>
          <w:tcPr>
            <w:tcW w:w="0" w:type="auto"/>
            <w:shd w:val="clear" w:color="auto" w:fill="auto"/>
            <w:vAlign w:val="center"/>
          </w:tcPr>
          <w:p w14:paraId="25196333"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59FF53CC" w14:textId="77777777" w:rsidR="003D2352" w:rsidRPr="00A64FE4" w:rsidRDefault="003D2352" w:rsidP="00845BDD">
            <w:pPr>
              <w:pStyle w:val="TAC"/>
              <w:rPr>
                <w:color w:val="000000"/>
                <w:sz w:val="16"/>
                <w:szCs w:val="16"/>
              </w:rPr>
            </w:pPr>
          </w:p>
        </w:tc>
      </w:tr>
      <w:tr w:rsidR="003D2352" w:rsidRPr="00A64FE4" w14:paraId="0CD4826D" w14:textId="77777777" w:rsidTr="003D2352">
        <w:trPr>
          <w:jc w:val="center"/>
        </w:trPr>
        <w:tc>
          <w:tcPr>
            <w:tcW w:w="0" w:type="auto"/>
            <w:shd w:val="clear" w:color="auto" w:fill="auto"/>
            <w:vAlign w:val="center"/>
          </w:tcPr>
          <w:p w14:paraId="04F6CAAA" w14:textId="77777777" w:rsidR="003D2352" w:rsidRPr="00A64FE4" w:rsidRDefault="003D2352" w:rsidP="00845BDD">
            <w:pPr>
              <w:pStyle w:val="TAC"/>
              <w:rPr>
                <w:color w:val="000000"/>
                <w:sz w:val="16"/>
                <w:szCs w:val="16"/>
              </w:rPr>
            </w:pPr>
            <w:r w:rsidRPr="00A64FE4">
              <w:rPr>
                <w:color w:val="000000"/>
                <w:sz w:val="16"/>
                <w:szCs w:val="16"/>
              </w:rPr>
              <w:t>130</w:t>
            </w:r>
          </w:p>
        </w:tc>
        <w:tc>
          <w:tcPr>
            <w:tcW w:w="0" w:type="auto"/>
            <w:shd w:val="clear" w:color="auto" w:fill="auto"/>
            <w:vAlign w:val="center"/>
          </w:tcPr>
          <w:p w14:paraId="0AC99B9A" w14:textId="77777777" w:rsidR="003D2352" w:rsidRPr="00A64FE4" w:rsidRDefault="003D2352" w:rsidP="00845BDD">
            <w:pPr>
              <w:pStyle w:val="TAC"/>
              <w:rPr>
                <w:color w:val="000000"/>
                <w:sz w:val="16"/>
                <w:szCs w:val="16"/>
              </w:rPr>
            </w:pPr>
            <w:r w:rsidRPr="00A64FE4">
              <w:rPr>
                <w:color w:val="000000"/>
                <w:sz w:val="16"/>
                <w:szCs w:val="16"/>
              </w:rPr>
              <w:t>[8B-22][8B-8]</w:t>
            </w:r>
          </w:p>
          <w:p w14:paraId="73630D21" w14:textId="77777777" w:rsidR="003D2352" w:rsidRPr="00A64FE4" w:rsidRDefault="003D2352" w:rsidP="00845BDD">
            <w:pPr>
              <w:pStyle w:val="TAC"/>
              <w:rPr>
                <w:color w:val="000000"/>
                <w:sz w:val="16"/>
                <w:szCs w:val="16"/>
              </w:rPr>
            </w:pPr>
            <w:r w:rsidRPr="00A64FE4">
              <w:rPr>
                <w:color w:val="000000"/>
                <w:sz w:val="16"/>
                <w:szCs w:val="16"/>
              </w:rPr>
              <w:t>[8B-11][8B-3]</w:t>
            </w:r>
          </w:p>
          <w:p w14:paraId="39FB8EF1" w14:textId="77777777" w:rsidR="003D2352" w:rsidRPr="00A64FE4" w:rsidRDefault="003D2352" w:rsidP="00845BDD">
            <w:pPr>
              <w:pStyle w:val="TAC"/>
              <w:rPr>
                <w:color w:val="000000"/>
                <w:sz w:val="16"/>
                <w:szCs w:val="16"/>
              </w:rPr>
            </w:pPr>
            <w:r w:rsidRPr="00A64FE4">
              <w:rPr>
                <w:color w:val="000000"/>
                <w:sz w:val="16"/>
                <w:szCs w:val="16"/>
              </w:rPr>
              <w:t>[8B-7][8B-27]</w:t>
            </w:r>
          </w:p>
        </w:tc>
        <w:tc>
          <w:tcPr>
            <w:tcW w:w="0" w:type="auto"/>
            <w:shd w:val="clear" w:color="auto" w:fill="auto"/>
            <w:vAlign w:val="center"/>
          </w:tcPr>
          <w:p w14:paraId="02A79962" w14:textId="77777777" w:rsidR="003D2352" w:rsidRPr="00A64FE4" w:rsidRDefault="003D2352" w:rsidP="00845BDD">
            <w:pPr>
              <w:pStyle w:val="TAC"/>
              <w:rPr>
                <w:color w:val="000000"/>
                <w:sz w:val="16"/>
                <w:szCs w:val="16"/>
              </w:rPr>
            </w:pPr>
          </w:p>
        </w:tc>
        <w:tc>
          <w:tcPr>
            <w:tcW w:w="0" w:type="auto"/>
            <w:shd w:val="clear" w:color="auto" w:fill="auto"/>
            <w:vAlign w:val="center"/>
          </w:tcPr>
          <w:p w14:paraId="72B3F24E" w14:textId="77777777" w:rsidR="003D2352" w:rsidRPr="00A64FE4" w:rsidRDefault="003D2352" w:rsidP="00845BDD">
            <w:pPr>
              <w:pStyle w:val="TAC"/>
              <w:rPr>
                <w:color w:val="000000"/>
                <w:sz w:val="16"/>
                <w:szCs w:val="16"/>
              </w:rPr>
            </w:pPr>
            <w:r w:rsidRPr="00A64FE4">
              <w:rPr>
                <w:color w:val="000000"/>
                <w:sz w:val="16"/>
                <w:szCs w:val="16"/>
              </w:rPr>
              <w:t>300</w:t>
            </w:r>
          </w:p>
        </w:tc>
        <w:tc>
          <w:tcPr>
            <w:tcW w:w="0" w:type="auto"/>
            <w:shd w:val="clear" w:color="auto" w:fill="auto"/>
            <w:vAlign w:val="center"/>
          </w:tcPr>
          <w:p w14:paraId="7C6392E5" w14:textId="77777777" w:rsidR="003D2352" w:rsidRPr="00A64FE4" w:rsidRDefault="003D2352" w:rsidP="00845BDD">
            <w:pPr>
              <w:pStyle w:val="TAC"/>
              <w:rPr>
                <w:color w:val="000000"/>
                <w:sz w:val="16"/>
                <w:szCs w:val="16"/>
              </w:rPr>
            </w:pPr>
            <w:r w:rsidRPr="00A64FE4">
              <w:rPr>
                <w:color w:val="000000"/>
                <w:sz w:val="16"/>
                <w:szCs w:val="16"/>
              </w:rPr>
              <w:t>[8B-7][8B-1]</w:t>
            </w:r>
          </w:p>
        </w:tc>
        <w:tc>
          <w:tcPr>
            <w:tcW w:w="0" w:type="auto"/>
            <w:shd w:val="clear" w:color="auto" w:fill="auto"/>
            <w:vAlign w:val="center"/>
          </w:tcPr>
          <w:p w14:paraId="13075600" w14:textId="77777777" w:rsidR="003D2352" w:rsidRPr="00A64FE4" w:rsidRDefault="003D2352" w:rsidP="00845BDD">
            <w:pPr>
              <w:pStyle w:val="TAC"/>
              <w:rPr>
                <w:color w:val="000000"/>
                <w:sz w:val="16"/>
                <w:szCs w:val="16"/>
              </w:rPr>
            </w:pPr>
          </w:p>
        </w:tc>
        <w:tc>
          <w:tcPr>
            <w:tcW w:w="0" w:type="auto"/>
            <w:shd w:val="clear" w:color="auto" w:fill="auto"/>
            <w:vAlign w:val="center"/>
          </w:tcPr>
          <w:p w14:paraId="1B7B0CC1" w14:textId="77777777" w:rsidR="003D2352" w:rsidRPr="00A64FE4" w:rsidRDefault="003D2352" w:rsidP="00845BDD">
            <w:pPr>
              <w:pStyle w:val="TAC"/>
              <w:rPr>
                <w:color w:val="000000"/>
                <w:sz w:val="16"/>
                <w:szCs w:val="16"/>
              </w:rPr>
            </w:pPr>
            <w:r w:rsidRPr="00A64FE4">
              <w:rPr>
                <w:color w:val="000000"/>
                <w:sz w:val="16"/>
                <w:szCs w:val="16"/>
              </w:rPr>
              <w:t>400</w:t>
            </w:r>
          </w:p>
        </w:tc>
        <w:tc>
          <w:tcPr>
            <w:tcW w:w="0" w:type="auto"/>
            <w:shd w:val="clear" w:color="auto" w:fill="auto"/>
            <w:vAlign w:val="center"/>
          </w:tcPr>
          <w:p w14:paraId="5AA4F7EB" w14:textId="77777777" w:rsidR="003D2352" w:rsidRPr="00A64FE4" w:rsidRDefault="003D2352" w:rsidP="00845BDD">
            <w:pPr>
              <w:pStyle w:val="TAC"/>
              <w:rPr>
                <w:color w:val="000000"/>
                <w:sz w:val="16"/>
                <w:szCs w:val="16"/>
              </w:rPr>
            </w:pPr>
            <w:r w:rsidRPr="00A64FE4">
              <w:rPr>
                <w:color w:val="000000"/>
                <w:sz w:val="16"/>
                <w:szCs w:val="16"/>
              </w:rPr>
              <w:t>[8B-21][8B-17]</w:t>
            </w:r>
          </w:p>
        </w:tc>
        <w:tc>
          <w:tcPr>
            <w:tcW w:w="0" w:type="auto"/>
            <w:shd w:val="clear" w:color="auto" w:fill="auto"/>
            <w:vAlign w:val="center"/>
          </w:tcPr>
          <w:p w14:paraId="05C7C7DE" w14:textId="77777777" w:rsidR="003D2352" w:rsidRPr="00A64FE4" w:rsidRDefault="003D2352" w:rsidP="00845BDD">
            <w:pPr>
              <w:pStyle w:val="TAC"/>
              <w:rPr>
                <w:color w:val="000000"/>
                <w:sz w:val="16"/>
                <w:szCs w:val="16"/>
              </w:rPr>
            </w:pPr>
          </w:p>
        </w:tc>
        <w:tc>
          <w:tcPr>
            <w:tcW w:w="0" w:type="auto"/>
            <w:shd w:val="clear" w:color="auto" w:fill="auto"/>
            <w:vAlign w:val="center"/>
          </w:tcPr>
          <w:p w14:paraId="5C4B4CCA" w14:textId="77777777" w:rsidR="003D2352" w:rsidRPr="00A64FE4" w:rsidRDefault="003D2352" w:rsidP="00845BDD">
            <w:pPr>
              <w:pStyle w:val="TAC"/>
              <w:rPr>
                <w:color w:val="000000"/>
                <w:sz w:val="16"/>
                <w:szCs w:val="16"/>
              </w:rPr>
            </w:pPr>
            <w:r w:rsidRPr="00A64FE4">
              <w:rPr>
                <w:color w:val="000000"/>
                <w:sz w:val="16"/>
                <w:szCs w:val="16"/>
              </w:rPr>
              <w:t>130</w:t>
            </w:r>
          </w:p>
        </w:tc>
        <w:tc>
          <w:tcPr>
            <w:tcW w:w="0" w:type="auto"/>
            <w:shd w:val="clear" w:color="auto" w:fill="auto"/>
            <w:vAlign w:val="center"/>
          </w:tcPr>
          <w:p w14:paraId="4FCDC39D" w14:textId="77777777" w:rsidR="003D2352" w:rsidRPr="00A64FE4" w:rsidRDefault="003D2352" w:rsidP="00845BDD">
            <w:pPr>
              <w:pStyle w:val="TAC"/>
              <w:rPr>
                <w:color w:val="000000"/>
                <w:sz w:val="16"/>
                <w:szCs w:val="16"/>
              </w:rPr>
            </w:pPr>
            <w:r w:rsidRPr="00A64FE4">
              <w:rPr>
                <w:color w:val="000000"/>
                <w:sz w:val="16"/>
                <w:szCs w:val="16"/>
              </w:rPr>
              <w:t>[8B-8][8B-25]</w:t>
            </w:r>
          </w:p>
          <w:p w14:paraId="23D63CE5" w14:textId="77777777" w:rsidR="003D2352" w:rsidRPr="00A64FE4" w:rsidRDefault="003D2352" w:rsidP="00845BDD">
            <w:pPr>
              <w:pStyle w:val="TAC"/>
              <w:rPr>
                <w:color w:val="000000"/>
                <w:sz w:val="16"/>
                <w:szCs w:val="16"/>
              </w:rPr>
            </w:pPr>
            <w:r w:rsidRPr="00A64FE4">
              <w:rPr>
                <w:color w:val="000000"/>
                <w:sz w:val="16"/>
                <w:szCs w:val="16"/>
              </w:rPr>
              <w:t>[8B-7][8B-11]</w:t>
            </w:r>
          </w:p>
        </w:tc>
        <w:tc>
          <w:tcPr>
            <w:tcW w:w="0" w:type="auto"/>
            <w:shd w:val="clear" w:color="auto" w:fill="auto"/>
            <w:vAlign w:val="center"/>
          </w:tcPr>
          <w:p w14:paraId="6CEAF561" w14:textId="77777777" w:rsidR="003D2352" w:rsidRPr="00A64FE4" w:rsidRDefault="003D2352" w:rsidP="00845BDD">
            <w:pPr>
              <w:pStyle w:val="TAC"/>
              <w:rPr>
                <w:color w:val="000000"/>
                <w:sz w:val="16"/>
                <w:szCs w:val="16"/>
              </w:rPr>
            </w:pPr>
          </w:p>
        </w:tc>
      </w:tr>
      <w:tr w:rsidR="003D2352" w:rsidRPr="00A64FE4" w14:paraId="52D47B13" w14:textId="77777777" w:rsidTr="003D2352">
        <w:trPr>
          <w:jc w:val="center"/>
        </w:trPr>
        <w:tc>
          <w:tcPr>
            <w:tcW w:w="0" w:type="auto"/>
            <w:shd w:val="clear" w:color="auto" w:fill="auto"/>
            <w:vAlign w:val="center"/>
          </w:tcPr>
          <w:p w14:paraId="4F9C508F" w14:textId="77777777" w:rsidR="003D2352" w:rsidRPr="00A64FE4" w:rsidRDefault="003D2352" w:rsidP="00845BDD">
            <w:pPr>
              <w:pStyle w:val="TAC"/>
              <w:rPr>
                <w:color w:val="000000"/>
                <w:sz w:val="16"/>
                <w:szCs w:val="16"/>
              </w:rPr>
            </w:pPr>
            <w:r w:rsidRPr="00A64FE4">
              <w:rPr>
                <w:color w:val="000000"/>
                <w:sz w:val="16"/>
                <w:szCs w:val="16"/>
              </w:rPr>
              <w:t>200</w:t>
            </w:r>
          </w:p>
        </w:tc>
        <w:tc>
          <w:tcPr>
            <w:tcW w:w="0" w:type="auto"/>
            <w:shd w:val="clear" w:color="auto" w:fill="auto"/>
            <w:vAlign w:val="center"/>
          </w:tcPr>
          <w:p w14:paraId="3ACB6A4C" w14:textId="77777777" w:rsidR="003D2352" w:rsidRPr="00A64FE4" w:rsidRDefault="003D2352" w:rsidP="00845BDD">
            <w:pPr>
              <w:pStyle w:val="TAC"/>
              <w:rPr>
                <w:color w:val="000000"/>
                <w:sz w:val="16"/>
                <w:szCs w:val="16"/>
              </w:rPr>
            </w:pPr>
            <w:r w:rsidRPr="00A64FE4">
              <w:rPr>
                <w:color w:val="000000"/>
                <w:sz w:val="16"/>
                <w:szCs w:val="16"/>
              </w:rPr>
              <w:t>[8B-24][8B-17]</w:t>
            </w:r>
          </w:p>
        </w:tc>
        <w:tc>
          <w:tcPr>
            <w:tcW w:w="0" w:type="auto"/>
            <w:shd w:val="clear" w:color="auto" w:fill="auto"/>
            <w:vAlign w:val="center"/>
          </w:tcPr>
          <w:p w14:paraId="28B9B21D" w14:textId="77777777" w:rsidR="003D2352" w:rsidRPr="00A64FE4" w:rsidRDefault="003D2352" w:rsidP="00845BDD">
            <w:pPr>
              <w:pStyle w:val="TAC"/>
              <w:rPr>
                <w:color w:val="000000"/>
                <w:sz w:val="16"/>
                <w:szCs w:val="16"/>
              </w:rPr>
            </w:pPr>
          </w:p>
        </w:tc>
        <w:tc>
          <w:tcPr>
            <w:tcW w:w="0" w:type="auto"/>
            <w:shd w:val="clear" w:color="auto" w:fill="auto"/>
            <w:vAlign w:val="center"/>
          </w:tcPr>
          <w:p w14:paraId="76F2C777" w14:textId="77777777" w:rsidR="003D2352" w:rsidRPr="00A64FE4" w:rsidRDefault="003D2352" w:rsidP="00845BDD">
            <w:pPr>
              <w:pStyle w:val="TAC"/>
              <w:rPr>
                <w:color w:val="000000"/>
                <w:sz w:val="16"/>
                <w:szCs w:val="16"/>
              </w:rPr>
            </w:pPr>
            <w:r w:rsidRPr="00A64FE4">
              <w:rPr>
                <w:color w:val="000000"/>
                <w:sz w:val="16"/>
                <w:szCs w:val="16"/>
              </w:rPr>
              <w:t>400</w:t>
            </w:r>
          </w:p>
        </w:tc>
        <w:tc>
          <w:tcPr>
            <w:tcW w:w="0" w:type="auto"/>
            <w:shd w:val="clear" w:color="auto" w:fill="auto"/>
            <w:vAlign w:val="center"/>
          </w:tcPr>
          <w:p w14:paraId="5ADB24A1"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24190CD5" w14:textId="77777777" w:rsidR="003D2352" w:rsidRPr="00A64FE4" w:rsidRDefault="003D2352" w:rsidP="00845BDD">
            <w:pPr>
              <w:pStyle w:val="TAC"/>
              <w:rPr>
                <w:color w:val="000000"/>
                <w:sz w:val="16"/>
                <w:szCs w:val="16"/>
              </w:rPr>
            </w:pPr>
          </w:p>
        </w:tc>
        <w:tc>
          <w:tcPr>
            <w:tcW w:w="0" w:type="auto"/>
            <w:shd w:val="clear" w:color="auto" w:fill="auto"/>
            <w:vAlign w:val="center"/>
          </w:tcPr>
          <w:p w14:paraId="700E00C5" w14:textId="77777777" w:rsidR="003D2352" w:rsidRPr="00A64FE4" w:rsidRDefault="003D2352" w:rsidP="00845BDD">
            <w:pPr>
              <w:pStyle w:val="TAC"/>
              <w:rPr>
                <w:color w:val="000000"/>
                <w:sz w:val="16"/>
                <w:szCs w:val="16"/>
              </w:rPr>
            </w:pPr>
          </w:p>
        </w:tc>
        <w:tc>
          <w:tcPr>
            <w:tcW w:w="0" w:type="auto"/>
            <w:shd w:val="clear" w:color="auto" w:fill="auto"/>
            <w:vAlign w:val="center"/>
          </w:tcPr>
          <w:p w14:paraId="64408B03" w14:textId="77777777" w:rsidR="003D2352" w:rsidRPr="00A64FE4" w:rsidRDefault="003D2352" w:rsidP="00845BDD">
            <w:pPr>
              <w:pStyle w:val="TAC"/>
              <w:rPr>
                <w:color w:val="000000"/>
                <w:sz w:val="16"/>
                <w:szCs w:val="16"/>
              </w:rPr>
            </w:pPr>
          </w:p>
        </w:tc>
        <w:tc>
          <w:tcPr>
            <w:tcW w:w="0" w:type="auto"/>
            <w:shd w:val="clear" w:color="auto" w:fill="auto"/>
            <w:vAlign w:val="center"/>
          </w:tcPr>
          <w:p w14:paraId="1B21DF43" w14:textId="77777777" w:rsidR="003D2352" w:rsidRPr="00A64FE4" w:rsidRDefault="003D2352" w:rsidP="00845BDD">
            <w:pPr>
              <w:pStyle w:val="TAC"/>
              <w:rPr>
                <w:color w:val="000000"/>
                <w:sz w:val="16"/>
                <w:szCs w:val="16"/>
              </w:rPr>
            </w:pPr>
          </w:p>
        </w:tc>
        <w:tc>
          <w:tcPr>
            <w:tcW w:w="0" w:type="auto"/>
            <w:shd w:val="clear" w:color="auto" w:fill="auto"/>
            <w:vAlign w:val="center"/>
          </w:tcPr>
          <w:p w14:paraId="7D7ED9C3" w14:textId="77777777" w:rsidR="003D2352" w:rsidRPr="00A64FE4" w:rsidRDefault="003D2352" w:rsidP="00845BDD">
            <w:pPr>
              <w:pStyle w:val="TAC"/>
              <w:rPr>
                <w:color w:val="000000"/>
                <w:sz w:val="16"/>
                <w:szCs w:val="16"/>
              </w:rPr>
            </w:pPr>
            <w:r w:rsidRPr="00A64FE4">
              <w:rPr>
                <w:color w:val="000000"/>
                <w:sz w:val="16"/>
                <w:szCs w:val="16"/>
              </w:rPr>
              <w:t>200</w:t>
            </w:r>
          </w:p>
        </w:tc>
        <w:tc>
          <w:tcPr>
            <w:tcW w:w="0" w:type="auto"/>
            <w:shd w:val="clear" w:color="auto" w:fill="auto"/>
            <w:vAlign w:val="center"/>
          </w:tcPr>
          <w:p w14:paraId="06751889" w14:textId="77777777" w:rsidR="003D2352" w:rsidRPr="00A64FE4" w:rsidRDefault="003D2352" w:rsidP="00845BDD">
            <w:pPr>
              <w:pStyle w:val="TAC"/>
              <w:rPr>
                <w:color w:val="000000"/>
                <w:sz w:val="16"/>
                <w:szCs w:val="16"/>
              </w:rPr>
            </w:pPr>
            <w:r w:rsidRPr="00A64FE4">
              <w:rPr>
                <w:color w:val="000000"/>
                <w:sz w:val="16"/>
                <w:szCs w:val="16"/>
              </w:rPr>
              <w:t>[8B-24][8B-17]</w:t>
            </w:r>
          </w:p>
        </w:tc>
        <w:tc>
          <w:tcPr>
            <w:tcW w:w="0" w:type="auto"/>
            <w:shd w:val="clear" w:color="auto" w:fill="auto"/>
            <w:vAlign w:val="center"/>
          </w:tcPr>
          <w:p w14:paraId="553AFBA3" w14:textId="77777777" w:rsidR="003D2352" w:rsidRPr="00A64FE4" w:rsidRDefault="003D2352" w:rsidP="00845BDD">
            <w:pPr>
              <w:pStyle w:val="TAC"/>
              <w:rPr>
                <w:color w:val="000000"/>
                <w:sz w:val="16"/>
                <w:szCs w:val="16"/>
              </w:rPr>
            </w:pPr>
          </w:p>
        </w:tc>
      </w:tr>
      <w:tr w:rsidR="003D2352" w:rsidRPr="00A64FE4" w14:paraId="1B35B662" w14:textId="77777777" w:rsidTr="003D2352">
        <w:trPr>
          <w:jc w:val="center"/>
        </w:trPr>
        <w:tc>
          <w:tcPr>
            <w:tcW w:w="0" w:type="auto"/>
            <w:shd w:val="clear" w:color="auto" w:fill="auto"/>
            <w:vAlign w:val="center"/>
          </w:tcPr>
          <w:p w14:paraId="3C826018" w14:textId="77777777" w:rsidR="003D2352" w:rsidRPr="00A64FE4" w:rsidRDefault="003D2352" w:rsidP="00845BDD">
            <w:pPr>
              <w:pStyle w:val="TAC"/>
              <w:rPr>
                <w:color w:val="000000"/>
                <w:sz w:val="16"/>
                <w:szCs w:val="16"/>
              </w:rPr>
            </w:pPr>
            <w:r w:rsidRPr="00A64FE4">
              <w:rPr>
                <w:color w:val="000000"/>
                <w:sz w:val="16"/>
                <w:szCs w:val="16"/>
              </w:rPr>
              <w:t>260</w:t>
            </w:r>
          </w:p>
        </w:tc>
        <w:tc>
          <w:tcPr>
            <w:tcW w:w="0" w:type="auto"/>
            <w:shd w:val="clear" w:color="auto" w:fill="auto"/>
            <w:vAlign w:val="center"/>
          </w:tcPr>
          <w:p w14:paraId="70AD4A8A" w14:textId="77777777" w:rsidR="003D2352" w:rsidRPr="00A64FE4" w:rsidRDefault="003D2352" w:rsidP="00845BDD">
            <w:pPr>
              <w:pStyle w:val="TAC"/>
              <w:rPr>
                <w:color w:val="000000"/>
                <w:sz w:val="16"/>
                <w:szCs w:val="16"/>
              </w:rPr>
            </w:pPr>
            <w:r w:rsidRPr="00A64FE4">
              <w:rPr>
                <w:color w:val="000000"/>
                <w:sz w:val="16"/>
                <w:szCs w:val="16"/>
              </w:rPr>
              <w:t>[8B-1][8B-8]</w:t>
            </w:r>
          </w:p>
          <w:p w14:paraId="43117776" w14:textId="77777777" w:rsidR="003D2352" w:rsidRPr="00A64FE4" w:rsidRDefault="003D2352" w:rsidP="00845BDD">
            <w:pPr>
              <w:pStyle w:val="TAC"/>
              <w:rPr>
                <w:color w:val="000000"/>
                <w:sz w:val="16"/>
                <w:szCs w:val="16"/>
              </w:rPr>
            </w:pPr>
            <w:r w:rsidRPr="00A64FE4">
              <w:rPr>
                <w:color w:val="000000"/>
                <w:sz w:val="16"/>
                <w:szCs w:val="16"/>
              </w:rPr>
              <w:t>[8B-11][8B-3]</w:t>
            </w:r>
          </w:p>
          <w:p w14:paraId="1020AFEE" w14:textId="77777777" w:rsidR="003D2352" w:rsidRPr="00A64FE4" w:rsidRDefault="003D2352" w:rsidP="00845BDD">
            <w:pPr>
              <w:pStyle w:val="TAC"/>
              <w:rPr>
                <w:color w:val="000000"/>
                <w:sz w:val="16"/>
                <w:szCs w:val="16"/>
              </w:rPr>
            </w:pPr>
            <w:r w:rsidRPr="00A64FE4">
              <w:rPr>
                <w:color w:val="000000"/>
                <w:sz w:val="16"/>
                <w:szCs w:val="16"/>
              </w:rPr>
              <w:t>[8B-7]</w:t>
            </w:r>
          </w:p>
        </w:tc>
        <w:tc>
          <w:tcPr>
            <w:tcW w:w="0" w:type="auto"/>
            <w:shd w:val="clear" w:color="auto" w:fill="auto"/>
            <w:vAlign w:val="center"/>
          </w:tcPr>
          <w:p w14:paraId="5109EA91" w14:textId="77777777" w:rsidR="003D2352" w:rsidRPr="00A64FE4" w:rsidRDefault="003D2352" w:rsidP="00845BDD">
            <w:pPr>
              <w:pStyle w:val="TAC"/>
              <w:rPr>
                <w:color w:val="000000"/>
                <w:sz w:val="16"/>
                <w:szCs w:val="16"/>
              </w:rPr>
            </w:pPr>
          </w:p>
        </w:tc>
        <w:tc>
          <w:tcPr>
            <w:tcW w:w="0" w:type="auto"/>
            <w:shd w:val="clear" w:color="auto" w:fill="auto"/>
            <w:vAlign w:val="center"/>
          </w:tcPr>
          <w:p w14:paraId="0478A3DB" w14:textId="77777777" w:rsidR="003D2352" w:rsidRPr="00A64FE4" w:rsidRDefault="003D2352" w:rsidP="00845BDD">
            <w:pPr>
              <w:pStyle w:val="TAC"/>
              <w:rPr>
                <w:color w:val="000000"/>
                <w:sz w:val="16"/>
                <w:szCs w:val="16"/>
              </w:rPr>
            </w:pPr>
          </w:p>
        </w:tc>
        <w:tc>
          <w:tcPr>
            <w:tcW w:w="0" w:type="auto"/>
            <w:shd w:val="clear" w:color="auto" w:fill="auto"/>
            <w:vAlign w:val="center"/>
          </w:tcPr>
          <w:p w14:paraId="2332C09B" w14:textId="77777777" w:rsidR="003D2352" w:rsidRPr="00A64FE4" w:rsidRDefault="003D2352" w:rsidP="00845BDD">
            <w:pPr>
              <w:pStyle w:val="TAC"/>
              <w:rPr>
                <w:color w:val="000000"/>
                <w:sz w:val="16"/>
                <w:szCs w:val="16"/>
              </w:rPr>
            </w:pPr>
          </w:p>
        </w:tc>
        <w:tc>
          <w:tcPr>
            <w:tcW w:w="0" w:type="auto"/>
            <w:shd w:val="clear" w:color="auto" w:fill="auto"/>
            <w:vAlign w:val="center"/>
          </w:tcPr>
          <w:p w14:paraId="6D13CF0D" w14:textId="77777777" w:rsidR="003D2352" w:rsidRPr="00A64FE4" w:rsidRDefault="003D2352" w:rsidP="00845BDD">
            <w:pPr>
              <w:pStyle w:val="TAC"/>
              <w:rPr>
                <w:color w:val="000000"/>
                <w:sz w:val="16"/>
                <w:szCs w:val="16"/>
              </w:rPr>
            </w:pPr>
          </w:p>
        </w:tc>
        <w:tc>
          <w:tcPr>
            <w:tcW w:w="0" w:type="auto"/>
            <w:shd w:val="clear" w:color="auto" w:fill="auto"/>
            <w:vAlign w:val="center"/>
          </w:tcPr>
          <w:p w14:paraId="2BFB1046" w14:textId="77777777" w:rsidR="003D2352" w:rsidRPr="00A64FE4" w:rsidRDefault="003D2352" w:rsidP="00845BDD">
            <w:pPr>
              <w:pStyle w:val="TAC"/>
              <w:rPr>
                <w:color w:val="000000"/>
                <w:sz w:val="16"/>
                <w:szCs w:val="16"/>
              </w:rPr>
            </w:pPr>
          </w:p>
        </w:tc>
        <w:tc>
          <w:tcPr>
            <w:tcW w:w="0" w:type="auto"/>
            <w:shd w:val="clear" w:color="auto" w:fill="auto"/>
            <w:vAlign w:val="center"/>
          </w:tcPr>
          <w:p w14:paraId="59AC0C4B" w14:textId="77777777" w:rsidR="003D2352" w:rsidRPr="00A64FE4" w:rsidRDefault="003D2352" w:rsidP="00845BDD">
            <w:pPr>
              <w:pStyle w:val="TAC"/>
              <w:rPr>
                <w:color w:val="000000"/>
                <w:sz w:val="16"/>
                <w:szCs w:val="16"/>
              </w:rPr>
            </w:pPr>
          </w:p>
        </w:tc>
        <w:tc>
          <w:tcPr>
            <w:tcW w:w="0" w:type="auto"/>
            <w:shd w:val="clear" w:color="auto" w:fill="auto"/>
            <w:vAlign w:val="center"/>
          </w:tcPr>
          <w:p w14:paraId="3860824C" w14:textId="77777777" w:rsidR="003D2352" w:rsidRPr="00A64FE4" w:rsidRDefault="003D2352" w:rsidP="00845BDD">
            <w:pPr>
              <w:pStyle w:val="TAC"/>
              <w:rPr>
                <w:color w:val="000000"/>
                <w:sz w:val="16"/>
                <w:szCs w:val="16"/>
              </w:rPr>
            </w:pPr>
          </w:p>
        </w:tc>
        <w:tc>
          <w:tcPr>
            <w:tcW w:w="0" w:type="auto"/>
            <w:shd w:val="clear" w:color="auto" w:fill="auto"/>
            <w:vAlign w:val="center"/>
          </w:tcPr>
          <w:p w14:paraId="69736A69" w14:textId="77777777" w:rsidR="003D2352" w:rsidRPr="00A64FE4" w:rsidRDefault="003D2352" w:rsidP="00845BDD">
            <w:pPr>
              <w:pStyle w:val="TAC"/>
              <w:rPr>
                <w:color w:val="000000"/>
                <w:sz w:val="16"/>
                <w:szCs w:val="16"/>
              </w:rPr>
            </w:pPr>
            <w:r w:rsidRPr="00A64FE4">
              <w:rPr>
                <w:color w:val="000000"/>
                <w:sz w:val="16"/>
                <w:szCs w:val="16"/>
              </w:rPr>
              <w:t>260</w:t>
            </w:r>
          </w:p>
        </w:tc>
        <w:tc>
          <w:tcPr>
            <w:tcW w:w="0" w:type="auto"/>
            <w:shd w:val="clear" w:color="auto" w:fill="auto"/>
            <w:vAlign w:val="center"/>
          </w:tcPr>
          <w:p w14:paraId="0BC61EF5" w14:textId="77777777" w:rsidR="003D2352" w:rsidRPr="00A64FE4" w:rsidRDefault="003D2352" w:rsidP="00845BDD">
            <w:pPr>
              <w:pStyle w:val="TAC"/>
              <w:rPr>
                <w:color w:val="000000"/>
                <w:sz w:val="16"/>
                <w:szCs w:val="16"/>
              </w:rPr>
            </w:pPr>
            <w:r w:rsidRPr="00A64FE4">
              <w:rPr>
                <w:color w:val="000000"/>
                <w:sz w:val="16"/>
                <w:szCs w:val="16"/>
              </w:rPr>
              <w:t>[8B-8][8B-11]</w:t>
            </w:r>
          </w:p>
          <w:p w14:paraId="4A9E4431" w14:textId="77777777" w:rsidR="003D2352" w:rsidRPr="00A64FE4" w:rsidRDefault="003D2352" w:rsidP="00845BDD">
            <w:pPr>
              <w:pStyle w:val="TAC"/>
              <w:rPr>
                <w:color w:val="000000"/>
                <w:sz w:val="16"/>
                <w:szCs w:val="16"/>
              </w:rPr>
            </w:pPr>
            <w:r w:rsidRPr="00A64FE4">
              <w:rPr>
                <w:color w:val="000000"/>
                <w:sz w:val="16"/>
                <w:szCs w:val="16"/>
              </w:rPr>
              <w:t>[8B-7]</w:t>
            </w:r>
          </w:p>
        </w:tc>
        <w:tc>
          <w:tcPr>
            <w:tcW w:w="0" w:type="auto"/>
            <w:shd w:val="clear" w:color="auto" w:fill="auto"/>
            <w:vAlign w:val="center"/>
          </w:tcPr>
          <w:p w14:paraId="34AAE591" w14:textId="77777777" w:rsidR="003D2352" w:rsidRPr="00A64FE4" w:rsidRDefault="003D2352" w:rsidP="00845BDD">
            <w:pPr>
              <w:pStyle w:val="TAC"/>
              <w:rPr>
                <w:color w:val="000000"/>
                <w:sz w:val="16"/>
                <w:szCs w:val="16"/>
              </w:rPr>
            </w:pPr>
          </w:p>
        </w:tc>
      </w:tr>
      <w:tr w:rsidR="003D2352" w:rsidRPr="00A64FE4" w14:paraId="6458736B" w14:textId="77777777" w:rsidTr="003D2352">
        <w:trPr>
          <w:jc w:val="center"/>
        </w:trPr>
        <w:tc>
          <w:tcPr>
            <w:tcW w:w="0" w:type="auto"/>
            <w:shd w:val="clear" w:color="auto" w:fill="auto"/>
            <w:vAlign w:val="center"/>
          </w:tcPr>
          <w:p w14:paraId="76A284BF" w14:textId="77777777" w:rsidR="003D2352" w:rsidRPr="00A64FE4" w:rsidRDefault="003D2352" w:rsidP="00845BDD">
            <w:pPr>
              <w:pStyle w:val="TAC"/>
              <w:rPr>
                <w:color w:val="000000"/>
                <w:sz w:val="16"/>
                <w:szCs w:val="16"/>
              </w:rPr>
            </w:pPr>
            <w:r w:rsidRPr="00A64FE4">
              <w:rPr>
                <w:color w:val="000000"/>
                <w:sz w:val="16"/>
                <w:szCs w:val="16"/>
              </w:rPr>
              <w:t>300</w:t>
            </w:r>
          </w:p>
        </w:tc>
        <w:tc>
          <w:tcPr>
            <w:tcW w:w="0" w:type="auto"/>
            <w:shd w:val="clear" w:color="auto" w:fill="auto"/>
            <w:vAlign w:val="center"/>
          </w:tcPr>
          <w:p w14:paraId="53CB879A"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421DEE4B" w14:textId="77777777" w:rsidR="003D2352" w:rsidRPr="00A64FE4" w:rsidRDefault="003D2352" w:rsidP="00845BDD">
            <w:pPr>
              <w:pStyle w:val="TAC"/>
              <w:rPr>
                <w:color w:val="000000"/>
                <w:sz w:val="16"/>
                <w:szCs w:val="16"/>
              </w:rPr>
            </w:pPr>
          </w:p>
        </w:tc>
        <w:tc>
          <w:tcPr>
            <w:tcW w:w="0" w:type="auto"/>
            <w:shd w:val="clear" w:color="auto" w:fill="auto"/>
            <w:vAlign w:val="center"/>
          </w:tcPr>
          <w:p w14:paraId="114B9ACD" w14:textId="77777777" w:rsidR="003D2352" w:rsidRPr="00A64FE4" w:rsidRDefault="003D2352" w:rsidP="00845BDD">
            <w:pPr>
              <w:pStyle w:val="TAC"/>
              <w:rPr>
                <w:color w:val="000000"/>
                <w:sz w:val="16"/>
                <w:szCs w:val="16"/>
              </w:rPr>
            </w:pPr>
          </w:p>
        </w:tc>
        <w:tc>
          <w:tcPr>
            <w:tcW w:w="0" w:type="auto"/>
            <w:shd w:val="clear" w:color="auto" w:fill="auto"/>
            <w:vAlign w:val="center"/>
          </w:tcPr>
          <w:p w14:paraId="1C7E5F00" w14:textId="77777777" w:rsidR="003D2352" w:rsidRPr="00A64FE4" w:rsidRDefault="003D2352" w:rsidP="00845BDD">
            <w:pPr>
              <w:pStyle w:val="TAC"/>
              <w:rPr>
                <w:color w:val="000000"/>
                <w:sz w:val="16"/>
                <w:szCs w:val="16"/>
              </w:rPr>
            </w:pPr>
          </w:p>
        </w:tc>
        <w:tc>
          <w:tcPr>
            <w:tcW w:w="0" w:type="auto"/>
            <w:shd w:val="clear" w:color="auto" w:fill="auto"/>
            <w:vAlign w:val="center"/>
          </w:tcPr>
          <w:p w14:paraId="370F4324" w14:textId="77777777" w:rsidR="003D2352" w:rsidRPr="00A64FE4" w:rsidRDefault="003D2352" w:rsidP="00845BDD">
            <w:pPr>
              <w:pStyle w:val="TAC"/>
              <w:rPr>
                <w:color w:val="000000"/>
                <w:sz w:val="16"/>
                <w:szCs w:val="16"/>
              </w:rPr>
            </w:pPr>
          </w:p>
        </w:tc>
        <w:tc>
          <w:tcPr>
            <w:tcW w:w="0" w:type="auto"/>
            <w:shd w:val="clear" w:color="auto" w:fill="auto"/>
            <w:vAlign w:val="center"/>
          </w:tcPr>
          <w:p w14:paraId="5F8F8222" w14:textId="77777777" w:rsidR="003D2352" w:rsidRPr="00A64FE4" w:rsidRDefault="003D2352" w:rsidP="00845BDD">
            <w:pPr>
              <w:pStyle w:val="TAC"/>
              <w:rPr>
                <w:color w:val="000000"/>
                <w:sz w:val="16"/>
                <w:szCs w:val="16"/>
              </w:rPr>
            </w:pPr>
          </w:p>
        </w:tc>
        <w:tc>
          <w:tcPr>
            <w:tcW w:w="0" w:type="auto"/>
            <w:shd w:val="clear" w:color="auto" w:fill="auto"/>
            <w:vAlign w:val="center"/>
          </w:tcPr>
          <w:p w14:paraId="1F804C30" w14:textId="77777777" w:rsidR="003D2352" w:rsidRPr="00A64FE4" w:rsidRDefault="003D2352" w:rsidP="00845BDD">
            <w:pPr>
              <w:pStyle w:val="TAC"/>
              <w:rPr>
                <w:color w:val="000000"/>
                <w:sz w:val="16"/>
                <w:szCs w:val="16"/>
              </w:rPr>
            </w:pPr>
          </w:p>
        </w:tc>
        <w:tc>
          <w:tcPr>
            <w:tcW w:w="0" w:type="auto"/>
            <w:shd w:val="clear" w:color="auto" w:fill="auto"/>
            <w:vAlign w:val="center"/>
          </w:tcPr>
          <w:p w14:paraId="17F78E41" w14:textId="77777777" w:rsidR="003D2352" w:rsidRPr="00A64FE4" w:rsidRDefault="003D2352" w:rsidP="00845BDD">
            <w:pPr>
              <w:pStyle w:val="TAC"/>
              <w:rPr>
                <w:color w:val="000000"/>
                <w:sz w:val="16"/>
                <w:szCs w:val="16"/>
              </w:rPr>
            </w:pPr>
          </w:p>
        </w:tc>
        <w:tc>
          <w:tcPr>
            <w:tcW w:w="0" w:type="auto"/>
            <w:shd w:val="clear" w:color="auto" w:fill="auto"/>
            <w:vAlign w:val="center"/>
          </w:tcPr>
          <w:p w14:paraId="0F190BAA" w14:textId="77777777" w:rsidR="003D2352" w:rsidRPr="00A64FE4" w:rsidRDefault="003D2352" w:rsidP="00845BDD">
            <w:pPr>
              <w:pStyle w:val="TAC"/>
              <w:rPr>
                <w:color w:val="000000"/>
                <w:sz w:val="16"/>
                <w:szCs w:val="16"/>
              </w:rPr>
            </w:pPr>
            <w:r w:rsidRPr="00A64FE4">
              <w:rPr>
                <w:color w:val="000000"/>
                <w:sz w:val="16"/>
                <w:szCs w:val="16"/>
              </w:rPr>
              <w:t>300</w:t>
            </w:r>
          </w:p>
        </w:tc>
        <w:tc>
          <w:tcPr>
            <w:tcW w:w="0" w:type="auto"/>
            <w:shd w:val="clear" w:color="auto" w:fill="auto"/>
            <w:vAlign w:val="center"/>
          </w:tcPr>
          <w:p w14:paraId="4EE12723" w14:textId="77777777" w:rsidR="003D2352" w:rsidRPr="00A64FE4" w:rsidRDefault="003D2352" w:rsidP="00845BDD">
            <w:pPr>
              <w:pStyle w:val="TAC"/>
              <w:rPr>
                <w:color w:val="000000"/>
                <w:sz w:val="16"/>
                <w:szCs w:val="16"/>
              </w:rPr>
            </w:pPr>
            <w:r w:rsidRPr="00A64FE4">
              <w:rPr>
                <w:color w:val="000000"/>
                <w:sz w:val="16"/>
                <w:szCs w:val="16"/>
              </w:rPr>
              <w:t>[8B-17]</w:t>
            </w:r>
          </w:p>
        </w:tc>
        <w:tc>
          <w:tcPr>
            <w:tcW w:w="0" w:type="auto"/>
            <w:shd w:val="clear" w:color="auto" w:fill="auto"/>
            <w:vAlign w:val="center"/>
          </w:tcPr>
          <w:p w14:paraId="2EA75444" w14:textId="77777777" w:rsidR="003D2352" w:rsidRPr="00A64FE4" w:rsidRDefault="003D2352" w:rsidP="00845BDD">
            <w:pPr>
              <w:pStyle w:val="TAC"/>
              <w:rPr>
                <w:color w:val="000000"/>
                <w:sz w:val="16"/>
                <w:szCs w:val="16"/>
              </w:rPr>
            </w:pPr>
          </w:p>
        </w:tc>
      </w:tr>
      <w:tr w:rsidR="003D2352" w:rsidRPr="00A64FE4" w14:paraId="2244715B" w14:textId="77777777" w:rsidTr="003D2352">
        <w:trPr>
          <w:jc w:val="center"/>
        </w:trPr>
        <w:tc>
          <w:tcPr>
            <w:tcW w:w="0" w:type="auto"/>
            <w:shd w:val="clear" w:color="auto" w:fill="auto"/>
            <w:vAlign w:val="center"/>
          </w:tcPr>
          <w:p w14:paraId="3050AAFC" w14:textId="77777777" w:rsidR="003D2352" w:rsidRPr="00A64FE4" w:rsidRDefault="003D2352" w:rsidP="00845BDD">
            <w:pPr>
              <w:pStyle w:val="TAC"/>
              <w:rPr>
                <w:color w:val="000000"/>
                <w:sz w:val="16"/>
                <w:szCs w:val="16"/>
              </w:rPr>
            </w:pPr>
            <w:r w:rsidRPr="00A64FE4">
              <w:rPr>
                <w:color w:val="000000"/>
                <w:sz w:val="16"/>
                <w:szCs w:val="16"/>
              </w:rPr>
              <w:t>390</w:t>
            </w:r>
          </w:p>
        </w:tc>
        <w:tc>
          <w:tcPr>
            <w:tcW w:w="0" w:type="auto"/>
            <w:shd w:val="clear" w:color="auto" w:fill="auto"/>
            <w:vAlign w:val="center"/>
          </w:tcPr>
          <w:p w14:paraId="21BC5A98" w14:textId="77777777" w:rsidR="003D2352" w:rsidRPr="00A64FE4" w:rsidRDefault="003D2352" w:rsidP="00845BDD">
            <w:pPr>
              <w:pStyle w:val="TAC"/>
              <w:rPr>
                <w:color w:val="000000"/>
                <w:sz w:val="16"/>
                <w:szCs w:val="16"/>
              </w:rPr>
            </w:pPr>
            <w:r w:rsidRPr="00A64FE4">
              <w:rPr>
                <w:color w:val="000000"/>
                <w:sz w:val="16"/>
                <w:szCs w:val="16"/>
              </w:rPr>
              <w:t>[8B-3]</w:t>
            </w:r>
          </w:p>
        </w:tc>
        <w:tc>
          <w:tcPr>
            <w:tcW w:w="0" w:type="auto"/>
            <w:shd w:val="clear" w:color="auto" w:fill="auto"/>
            <w:vAlign w:val="center"/>
          </w:tcPr>
          <w:p w14:paraId="51EC32EA" w14:textId="77777777" w:rsidR="003D2352" w:rsidRPr="00A64FE4" w:rsidRDefault="003D2352" w:rsidP="00845BDD">
            <w:pPr>
              <w:pStyle w:val="TAC"/>
              <w:rPr>
                <w:color w:val="000000"/>
                <w:sz w:val="16"/>
                <w:szCs w:val="16"/>
              </w:rPr>
            </w:pPr>
          </w:p>
        </w:tc>
        <w:tc>
          <w:tcPr>
            <w:tcW w:w="0" w:type="auto"/>
            <w:shd w:val="clear" w:color="auto" w:fill="auto"/>
            <w:vAlign w:val="center"/>
          </w:tcPr>
          <w:p w14:paraId="6D6A0F99" w14:textId="77777777" w:rsidR="003D2352" w:rsidRPr="00A64FE4" w:rsidRDefault="003D2352" w:rsidP="00845BDD">
            <w:pPr>
              <w:pStyle w:val="TAC"/>
              <w:rPr>
                <w:color w:val="000000"/>
                <w:sz w:val="16"/>
                <w:szCs w:val="16"/>
              </w:rPr>
            </w:pPr>
          </w:p>
        </w:tc>
        <w:tc>
          <w:tcPr>
            <w:tcW w:w="0" w:type="auto"/>
            <w:shd w:val="clear" w:color="auto" w:fill="auto"/>
            <w:vAlign w:val="center"/>
          </w:tcPr>
          <w:p w14:paraId="18E5638F" w14:textId="77777777" w:rsidR="003D2352" w:rsidRPr="00A64FE4" w:rsidRDefault="003D2352" w:rsidP="00845BDD">
            <w:pPr>
              <w:pStyle w:val="TAC"/>
              <w:rPr>
                <w:color w:val="000000"/>
                <w:sz w:val="16"/>
                <w:szCs w:val="16"/>
              </w:rPr>
            </w:pPr>
          </w:p>
        </w:tc>
        <w:tc>
          <w:tcPr>
            <w:tcW w:w="0" w:type="auto"/>
            <w:shd w:val="clear" w:color="auto" w:fill="auto"/>
            <w:vAlign w:val="center"/>
          </w:tcPr>
          <w:p w14:paraId="33292BE8" w14:textId="77777777" w:rsidR="003D2352" w:rsidRPr="00A64FE4" w:rsidRDefault="003D2352" w:rsidP="00845BDD">
            <w:pPr>
              <w:pStyle w:val="TAC"/>
              <w:rPr>
                <w:color w:val="000000"/>
                <w:sz w:val="16"/>
                <w:szCs w:val="16"/>
              </w:rPr>
            </w:pPr>
          </w:p>
        </w:tc>
        <w:tc>
          <w:tcPr>
            <w:tcW w:w="0" w:type="auto"/>
            <w:shd w:val="clear" w:color="auto" w:fill="auto"/>
            <w:vAlign w:val="center"/>
          </w:tcPr>
          <w:p w14:paraId="4D863DA5" w14:textId="77777777" w:rsidR="003D2352" w:rsidRPr="00A64FE4" w:rsidRDefault="003D2352" w:rsidP="00845BDD">
            <w:pPr>
              <w:pStyle w:val="TAC"/>
              <w:rPr>
                <w:color w:val="000000"/>
                <w:sz w:val="16"/>
                <w:szCs w:val="16"/>
              </w:rPr>
            </w:pPr>
          </w:p>
        </w:tc>
        <w:tc>
          <w:tcPr>
            <w:tcW w:w="0" w:type="auto"/>
            <w:shd w:val="clear" w:color="auto" w:fill="auto"/>
            <w:vAlign w:val="center"/>
          </w:tcPr>
          <w:p w14:paraId="31F7BF08" w14:textId="77777777" w:rsidR="003D2352" w:rsidRPr="00A64FE4" w:rsidRDefault="003D2352" w:rsidP="00845BDD">
            <w:pPr>
              <w:pStyle w:val="TAC"/>
              <w:rPr>
                <w:color w:val="000000"/>
                <w:sz w:val="16"/>
                <w:szCs w:val="16"/>
              </w:rPr>
            </w:pPr>
          </w:p>
        </w:tc>
        <w:tc>
          <w:tcPr>
            <w:tcW w:w="0" w:type="auto"/>
            <w:shd w:val="clear" w:color="auto" w:fill="auto"/>
            <w:vAlign w:val="center"/>
          </w:tcPr>
          <w:p w14:paraId="08685274" w14:textId="77777777" w:rsidR="003D2352" w:rsidRPr="00A64FE4" w:rsidRDefault="003D2352" w:rsidP="00845BDD">
            <w:pPr>
              <w:pStyle w:val="TAC"/>
              <w:rPr>
                <w:color w:val="000000"/>
                <w:sz w:val="16"/>
                <w:szCs w:val="16"/>
              </w:rPr>
            </w:pPr>
          </w:p>
        </w:tc>
        <w:tc>
          <w:tcPr>
            <w:tcW w:w="0" w:type="auto"/>
            <w:shd w:val="clear" w:color="auto" w:fill="auto"/>
            <w:vAlign w:val="center"/>
          </w:tcPr>
          <w:p w14:paraId="252FD6A0" w14:textId="77777777" w:rsidR="003D2352" w:rsidRPr="00A64FE4" w:rsidRDefault="003D2352" w:rsidP="00845BDD">
            <w:pPr>
              <w:pStyle w:val="TAC"/>
              <w:rPr>
                <w:color w:val="000000"/>
                <w:sz w:val="16"/>
                <w:szCs w:val="16"/>
              </w:rPr>
            </w:pPr>
            <w:r w:rsidRPr="00A64FE4">
              <w:rPr>
                <w:color w:val="000000"/>
                <w:sz w:val="16"/>
                <w:szCs w:val="16"/>
              </w:rPr>
              <w:t>400</w:t>
            </w:r>
          </w:p>
        </w:tc>
        <w:tc>
          <w:tcPr>
            <w:tcW w:w="0" w:type="auto"/>
            <w:shd w:val="clear" w:color="auto" w:fill="auto"/>
            <w:vAlign w:val="center"/>
          </w:tcPr>
          <w:p w14:paraId="37499197" w14:textId="77777777" w:rsidR="003D2352" w:rsidRPr="00A64FE4" w:rsidRDefault="003D2352" w:rsidP="00845BDD">
            <w:pPr>
              <w:pStyle w:val="TAC"/>
              <w:rPr>
                <w:color w:val="000000"/>
                <w:sz w:val="16"/>
                <w:szCs w:val="16"/>
              </w:rPr>
            </w:pPr>
          </w:p>
        </w:tc>
        <w:tc>
          <w:tcPr>
            <w:tcW w:w="0" w:type="auto"/>
            <w:shd w:val="clear" w:color="auto" w:fill="auto"/>
            <w:vAlign w:val="center"/>
          </w:tcPr>
          <w:p w14:paraId="1C63230D" w14:textId="77777777" w:rsidR="003D2352" w:rsidRPr="00A64FE4" w:rsidRDefault="003D2352" w:rsidP="00845BDD">
            <w:pPr>
              <w:pStyle w:val="TAC"/>
              <w:rPr>
                <w:color w:val="000000"/>
                <w:sz w:val="16"/>
                <w:szCs w:val="16"/>
              </w:rPr>
            </w:pPr>
            <w:r w:rsidRPr="00A64FE4">
              <w:rPr>
                <w:color w:val="000000"/>
                <w:sz w:val="16"/>
                <w:szCs w:val="16"/>
              </w:rPr>
              <w:t>[8B-24]</w:t>
            </w:r>
          </w:p>
        </w:tc>
      </w:tr>
      <w:tr w:rsidR="003D2352" w:rsidRPr="00A64FE4" w14:paraId="3F0C8BA2" w14:textId="77777777" w:rsidTr="003D2352">
        <w:trPr>
          <w:jc w:val="center"/>
        </w:trPr>
        <w:tc>
          <w:tcPr>
            <w:tcW w:w="0" w:type="auto"/>
            <w:shd w:val="clear" w:color="auto" w:fill="auto"/>
            <w:vAlign w:val="center"/>
          </w:tcPr>
          <w:p w14:paraId="36BD7C69" w14:textId="77777777" w:rsidR="003D2352" w:rsidRPr="00A64FE4" w:rsidRDefault="003D2352" w:rsidP="00845BDD">
            <w:pPr>
              <w:pStyle w:val="TAC"/>
              <w:rPr>
                <w:color w:val="000000"/>
                <w:sz w:val="16"/>
                <w:szCs w:val="16"/>
              </w:rPr>
            </w:pPr>
            <w:r w:rsidRPr="00A64FE4">
              <w:rPr>
                <w:color w:val="000000"/>
                <w:sz w:val="16"/>
                <w:szCs w:val="16"/>
              </w:rPr>
              <w:t>400</w:t>
            </w:r>
          </w:p>
        </w:tc>
        <w:tc>
          <w:tcPr>
            <w:tcW w:w="0" w:type="auto"/>
            <w:shd w:val="clear" w:color="auto" w:fill="auto"/>
            <w:vAlign w:val="center"/>
          </w:tcPr>
          <w:p w14:paraId="1E5AA582" w14:textId="77777777" w:rsidR="003D2352" w:rsidRPr="00A64FE4" w:rsidRDefault="003D2352" w:rsidP="00845BDD">
            <w:pPr>
              <w:pStyle w:val="TAC"/>
              <w:rPr>
                <w:color w:val="000000"/>
                <w:sz w:val="16"/>
                <w:szCs w:val="16"/>
              </w:rPr>
            </w:pPr>
            <w:r w:rsidRPr="00A64FE4">
              <w:rPr>
                <w:color w:val="000000"/>
                <w:sz w:val="16"/>
                <w:szCs w:val="16"/>
              </w:rPr>
              <w:t>[8B-24][8B-17]</w:t>
            </w:r>
          </w:p>
        </w:tc>
        <w:tc>
          <w:tcPr>
            <w:tcW w:w="0" w:type="auto"/>
            <w:shd w:val="clear" w:color="auto" w:fill="auto"/>
            <w:vAlign w:val="center"/>
          </w:tcPr>
          <w:p w14:paraId="168C2C25" w14:textId="77777777" w:rsidR="003D2352" w:rsidRPr="00A64FE4" w:rsidRDefault="003D2352" w:rsidP="00845BDD">
            <w:pPr>
              <w:pStyle w:val="TAC"/>
              <w:rPr>
                <w:color w:val="000000"/>
                <w:sz w:val="16"/>
                <w:szCs w:val="16"/>
              </w:rPr>
            </w:pPr>
          </w:p>
        </w:tc>
        <w:tc>
          <w:tcPr>
            <w:tcW w:w="0" w:type="auto"/>
            <w:shd w:val="clear" w:color="auto" w:fill="auto"/>
            <w:vAlign w:val="center"/>
          </w:tcPr>
          <w:p w14:paraId="1A863899" w14:textId="77777777" w:rsidR="003D2352" w:rsidRPr="00A64FE4" w:rsidRDefault="003D2352" w:rsidP="00845BDD">
            <w:pPr>
              <w:pStyle w:val="TAC"/>
              <w:rPr>
                <w:color w:val="000000"/>
                <w:sz w:val="16"/>
                <w:szCs w:val="16"/>
              </w:rPr>
            </w:pPr>
          </w:p>
        </w:tc>
        <w:tc>
          <w:tcPr>
            <w:tcW w:w="0" w:type="auto"/>
            <w:shd w:val="clear" w:color="auto" w:fill="auto"/>
            <w:vAlign w:val="center"/>
          </w:tcPr>
          <w:p w14:paraId="2A35FF0E" w14:textId="77777777" w:rsidR="003D2352" w:rsidRPr="00A64FE4" w:rsidRDefault="003D2352" w:rsidP="00845BDD">
            <w:pPr>
              <w:pStyle w:val="TAC"/>
              <w:rPr>
                <w:color w:val="000000"/>
                <w:sz w:val="16"/>
                <w:szCs w:val="16"/>
              </w:rPr>
            </w:pPr>
          </w:p>
        </w:tc>
        <w:tc>
          <w:tcPr>
            <w:tcW w:w="0" w:type="auto"/>
            <w:shd w:val="clear" w:color="auto" w:fill="auto"/>
            <w:vAlign w:val="center"/>
          </w:tcPr>
          <w:p w14:paraId="74867BC6" w14:textId="77777777" w:rsidR="003D2352" w:rsidRPr="00A64FE4" w:rsidRDefault="003D2352" w:rsidP="00845BDD">
            <w:pPr>
              <w:pStyle w:val="TAC"/>
              <w:rPr>
                <w:color w:val="000000"/>
                <w:sz w:val="16"/>
                <w:szCs w:val="16"/>
              </w:rPr>
            </w:pPr>
          </w:p>
        </w:tc>
        <w:tc>
          <w:tcPr>
            <w:tcW w:w="0" w:type="auto"/>
            <w:shd w:val="clear" w:color="auto" w:fill="auto"/>
            <w:vAlign w:val="center"/>
          </w:tcPr>
          <w:p w14:paraId="664743E7" w14:textId="77777777" w:rsidR="003D2352" w:rsidRPr="00A64FE4" w:rsidRDefault="003D2352" w:rsidP="00845BDD">
            <w:pPr>
              <w:pStyle w:val="TAC"/>
              <w:rPr>
                <w:color w:val="000000"/>
                <w:sz w:val="16"/>
                <w:szCs w:val="16"/>
              </w:rPr>
            </w:pPr>
          </w:p>
        </w:tc>
        <w:tc>
          <w:tcPr>
            <w:tcW w:w="0" w:type="auto"/>
            <w:shd w:val="clear" w:color="auto" w:fill="auto"/>
            <w:vAlign w:val="center"/>
          </w:tcPr>
          <w:p w14:paraId="5704E130" w14:textId="77777777" w:rsidR="003D2352" w:rsidRPr="00A64FE4" w:rsidRDefault="003D2352" w:rsidP="00845BDD">
            <w:pPr>
              <w:pStyle w:val="TAC"/>
              <w:rPr>
                <w:color w:val="000000"/>
                <w:sz w:val="16"/>
                <w:szCs w:val="16"/>
              </w:rPr>
            </w:pPr>
          </w:p>
        </w:tc>
        <w:tc>
          <w:tcPr>
            <w:tcW w:w="0" w:type="auto"/>
            <w:shd w:val="clear" w:color="auto" w:fill="auto"/>
            <w:vAlign w:val="center"/>
          </w:tcPr>
          <w:p w14:paraId="713FDA55" w14:textId="77777777" w:rsidR="003D2352" w:rsidRPr="00A64FE4" w:rsidRDefault="003D2352" w:rsidP="00845BDD">
            <w:pPr>
              <w:pStyle w:val="TAC"/>
              <w:rPr>
                <w:color w:val="000000"/>
                <w:sz w:val="16"/>
                <w:szCs w:val="16"/>
              </w:rPr>
            </w:pPr>
          </w:p>
        </w:tc>
        <w:tc>
          <w:tcPr>
            <w:tcW w:w="0" w:type="auto"/>
            <w:shd w:val="clear" w:color="auto" w:fill="auto"/>
            <w:vAlign w:val="center"/>
          </w:tcPr>
          <w:p w14:paraId="39A7DE4C" w14:textId="77777777" w:rsidR="003D2352" w:rsidRPr="00A64FE4" w:rsidRDefault="003D2352" w:rsidP="00845BDD">
            <w:pPr>
              <w:pStyle w:val="TAC"/>
              <w:rPr>
                <w:color w:val="000000"/>
                <w:sz w:val="16"/>
                <w:szCs w:val="16"/>
              </w:rPr>
            </w:pPr>
            <w:r w:rsidRPr="00A64FE4">
              <w:rPr>
                <w:color w:val="000000"/>
                <w:sz w:val="16"/>
                <w:szCs w:val="16"/>
              </w:rPr>
              <w:t>520</w:t>
            </w:r>
          </w:p>
        </w:tc>
        <w:tc>
          <w:tcPr>
            <w:tcW w:w="0" w:type="auto"/>
            <w:shd w:val="clear" w:color="auto" w:fill="auto"/>
            <w:vAlign w:val="center"/>
          </w:tcPr>
          <w:p w14:paraId="7807E757" w14:textId="77777777" w:rsidR="003D2352" w:rsidRPr="00A64FE4" w:rsidRDefault="003D2352" w:rsidP="00845BDD">
            <w:pPr>
              <w:pStyle w:val="TAC"/>
              <w:rPr>
                <w:color w:val="000000"/>
                <w:sz w:val="16"/>
                <w:szCs w:val="16"/>
              </w:rPr>
            </w:pPr>
          </w:p>
        </w:tc>
        <w:tc>
          <w:tcPr>
            <w:tcW w:w="0" w:type="auto"/>
            <w:shd w:val="clear" w:color="auto" w:fill="auto"/>
            <w:vAlign w:val="center"/>
          </w:tcPr>
          <w:p w14:paraId="6242FDB9" w14:textId="77777777" w:rsidR="003D2352" w:rsidRPr="00A64FE4" w:rsidRDefault="003D2352" w:rsidP="00845BDD">
            <w:pPr>
              <w:pStyle w:val="TAC"/>
              <w:rPr>
                <w:color w:val="000000"/>
                <w:sz w:val="16"/>
                <w:szCs w:val="16"/>
              </w:rPr>
            </w:pPr>
            <w:r w:rsidRPr="00A64FE4">
              <w:rPr>
                <w:color w:val="000000"/>
                <w:sz w:val="16"/>
                <w:szCs w:val="16"/>
              </w:rPr>
              <w:t>[8B-25][8B-11]</w:t>
            </w:r>
          </w:p>
        </w:tc>
      </w:tr>
      <w:tr w:rsidR="003D2352" w:rsidRPr="00A64FE4" w14:paraId="0F589DBF" w14:textId="77777777" w:rsidTr="003D2352">
        <w:trPr>
          <w:jc w:val="center"/>
        </w:trPr>
        <w:tc>
          <w:tcPr>
            <w:tcW w:w="0" w:type="auto"/>
            <w:shd w:val="clear" w:color="auto" w:fill="auto"/>
            <w:vAlign w:val="center"/>
          </w:tcPr>
          <w:p w14:paraId="5F558F21" w14:textId="77777777" w:rsidR="003D2352" w:rsidRPr="00A64FE4" w:rsidRDefault="003D2352" w:rsidP="00845BDD">
            <w:pPr>
              <w:pStyle w:val="TAC"/>
              <w:rPr>
                <w:color w:val="000000"/>
                <w:sz w:val="16"/>
                <w:szCs w:val="16"/>
              </w:rPr>
            </w:pPr>
            <w:r w:rsidRPr="00A64FE4">
              <w:rPr>
                <w:color w:val="000000"/>
                <w:sz w:val="16"/>
                <w:szCs w:val="16"/>
              </w:rPr>
              <w:t>520</w:t>
            </w:r>
          </w:p>
        </w:tc>
        <w:tc>
          <w:tcPr>
            <w:tcW w:w="0" w:type="auto"/>
            <w:shd w:val="clear" w:color="auto" w:fill="auto"/>
            <w:vAlign w:val="center"/>
          </w:tcPr>
          <w:p w14:paraId="7060D78D" w14:textId="77777777" w:rsidR="003D2352" w:rsidRPr="00A64FE4" w:rsidRDefault="003D2352" w:rsidP="00845BDD">
            <w:pPr>
              <w:pStyle w:val="TAC"/>
              <w:rPr>
                <w:color w:val="000000"/>
                <w:sz w:val="16"/>
                <w:szCs w:val="16"/>
              </w:rPr>
            </w:pPr>
            <w:r w:rsidRPr="00A64FE4">
              <w:rPr>
                <w:color w:val="000000"/>
                <w:sz w:val="16"/>
                <w:szCs w:val="16"/>
              </w:rPr>
              <w:t>[8B-11][8B-3]</w:t>
            </w:r>
          </w:p>
          <w:p w14:paraId="4E3A3202" w14:textId="77777777" w:rsidR="003D2352" w:rsidRPr="00A64FE4" w:rsidRDefault="003D2352" w:rsidP="00845BDD">
            <w:pPr>
              <w:pStyle w:val="TAC"/>
              <w:rPr>
                <w:color w:val="000000"/>
                <w:sz w:val="16"/>
                <w:szCs w:val="16"/>
              </w:rPr>
            </w:pPr>
            <w:r w:rsidRPr="00A64FE4">
              <w:rPr>
                <w:color w:val="000000"/>
                <w:sz w:val="16"/>
                <w:szCs w:val="16"/>
              </w:rPr>
              <w:t>[8B-22][8B-7]</w:t>
            </w:r>
          </w:p>
        </w:tc>
        <w:tc>
          <w:tcPr>
            <w:tcW w:w="0" w:type="auto"/>
            <w:shd w:val="clear" w:color="auto" w:fill="auto"/>
            <w:vAlign w:val="center"/>
          </w:tcPr>
          <w:p w14:paraId="299D653F" w14:textId="77777777" w:rsidR="003D2352" w:rsidRPr="00A64FE4" w:rsidRDefault="003D2352" w:rsidP="00845BDD">
            <w:pPr>
              <w:pStyle w:val="TAC"/>
              <w:rPr>
                <w:color w:val="000000"/>
                <w:sz w:val="16"/>
                <w:szCs w:val="16"/>
              </w:rPr>
            </w:pPr>
          </w:p>
        </w:tc>
        <w:tc>
          <w:tcPr>
            <w:tcW w:w="0" w:type="auto"/>
            <w:shd w:val="clear" w:color="auto" w:fill="auto"/>
            <w:vAlign w:val="center"/>
          </w:tcPr>
          <w:p w14:paraId="1641F8A8" w14:textId="77777777" w:rsidR="003D2352" w:rsidRPr="00A64FE4" w:rsidRDefault="003D2352" w:rsidP="00845BDD">
            <w:pPr>
              <w:pStyle w:val="TAC"/>
              <w:rPr>
                <w:color w:val="000000"/>
                <w:sz w:val="16"/>
                <w:szCs w:val="16"/>
              </w:rPr>
            </w:pPr>
          </w:p>
        </w:tc>
        <w:tc>
          <w:tcPr>
            <w:tcW w:w="0" w:type="auto"/>
            <w:shd w:val="clear" w:color="auto" w:fill="auto"/>
            <w:vAlign w:val="center"/>
          </w:tcPr>
          <w:p w14:paraId="7BED058B" w14:textId="77777777" w:rsidR="003D2352" w:rsidRPr="00A64FE4" w:rsidRDefault="003D2352" w:rsidP="00845BDD">
            <w:pPr>
              <w:pStyle w:val="TAC"/>
              <w:rPr>
                <w:color w:val="000000"/>
                <w:sz w:val="16"/>
                <w:szCs w:val="16"/>
              </w:rPr>
            </w:pPr>
          </w:p>
        </w:tc>
        <w:tc>
          <w:tcPr>
            <w:tcW w:w="0" w:type="auto"/>
            <w:shd w:val="clear" w:color="auto" w:fill="auto"/>
            <w:vAlign w:val="center"/>
          </w:tcPr>
          <w:p w14:paraId="4EFA8E65" w14:textId="77777777" w:rsidR="003D2352" w:rsidRPr="00A64FE4" w:rsidRDefault="003D2352" w:rsidP="00845BDD">
            <w:pPr>
              <w:pStyle w:val="TAC"/>
              <w:rPr>
                <w:color w:val="000000"/>
                <w:sz w:val="16"/>
                <w:szCs w:val="16"/>
              </w:rPr>
            </w:pPr>
          </w:p>
        </w:tc>
        <w:tc>
          <w:tcPr>
            <w:tcW w:w="0" w:type="auto"/>
            <w:shd w:val="clear" w:color="auto" w:fill="auto"/>
            <w:vAlign w:val="center"/>
          </w:tcPr>
          <w:p w14:paraId="7D359DEB" w14:textId="77777777" w:rsidR="003D2352" w:rsidRPr="00A64FE4" w:rsidRDefault="003D2352" w:rsidP="00845BDD">
            <w:pPr>
              <w:pStyle w:val="TAC"/>
              <w:rPr>
                <w:color w:val="000000"/>
                <w:sz w:val="16"/>
                <w:szCs w:val="16"/>
              </w:rPr>
            </w:pPr>
          </w:p>
        </w:tc>
        <w:tc>
          <w:tcPr>
            <w:tcW w:w="0" w:type="auto"/>
            <w:shd w:val="clear" w:color="auto" w:fill="auto"/>
            <w:vAlign w:val="center"/>
          </w:tcPr>
          <w:p w14:paraId="0CF8296D" w14:textId="77777777" w:rsidR="003D2352" w:rsidRPr="00A64FE4" w:rsidRDefault="003D2352" w:rsidP="00845BDD">
            <w:pPr>
              <w:pStyle w:val="TAC"/>
              <w:rPr>
                <w:color w:val="000000"/>
                <w:sz w:val="16"/>
                <w:szCs w:val="16"/>
              </w:rPr>
            </w:pPr>
          </w:p>
        </w:tc>
        <w:tc>
          <w:tcPr>
            <w:tcW w:w="0" w:type="auto"/>
            <w:shd w:val="clear" w:color="auto" w:fill="auto"/>
            <w:vAlign w:val="center"/>
          </w:tcPr>
          <w:p w14:paraId="2759E130" w14:textId="77777777" w:rsidR="003D2352" w:rsidRPr="00A64FE4" w:rsidRDefault="003D2352" w:rsidP="00845BDD">
            <w:pPr>
              <w:pStyle w:val="TAC"/>
              <w:rPr>
                <w:color w:val="000000"/>
                <w:sz w:val="16"/>
                <w:szCs w:val="16"/>
              </w:rPr>
            </w:pPr>
          </w:p>
        </w:tc>
        <w:tc>
          <w:tcPr>
            <w:tcW w:w="0" w:type="auto"/>
            <w:shd w:val="clear" w:color="auto" w:fill="auto"/>
            <w:vAlign w:val="center"/>
          </w:tcPr>
          <w:p w14:paraId="3E20B6D2" w14:textId="77777777" w:rsidR="003D2352" w:rsidRPr="00A64FE4" w:rsidRDefault="003D2352" w:rsidP="00845BDD">
            <w:pPr>
              <w:pStyle w:val="TAC"/>
              <w:rPr>
                <w:color w:val="000000"/>
                <w:sz w:val="16"/>
                <w:szCs w:val="16"/>
              </w:rPr>
            </w:pPr>
            <w:r w:rsidRPr="00A64FE4">
              <w:rPr>
                <w:color w:val="000000"/>
                <w:sz w:val="16"/>
                <w:szCs w:val="16"/>
              </w:rPr>
              <w:t>600</w:t>
            </w:r>
          </w:p>
        </w:tc>
        <w:tc>
          <w:tcPr>
            <w:tcW w:w="0" w:type="auto"/>
            <w:shd w:val="clear" w:color="auto" w:fill="auto"/>
            <w:vAlign w:val="center"/>
          </w:tcPr>
          <w:p w14:paraId="08125B9A" w14:textId="77777777" w:rsidR="003D2352" w:rsidRPr="00A64FE4" w:rsidRDefault="003D2352" w:rsidP="00845BDD">
            <w:pPr>
              <w:pStyle w:val="TAC"/>
              <w:rPr>
                <w:color w:val="000000"/>
                <w:sz w:val="16"/>
                <w:szCs w:val="16"/>
              </w:rPr>
            </w:pPr>
          </w:p>
        </w:tc>
        <w:tc>
          <w:tcPr>
            <w:tcW w:w="0" w:type="auto"/>
            <w:shd w:val="clear" w:color="auto" w:fill="auto"/>
            <w:vAlign w:val="center"/>
          </w:tcPr>
          <w:p w14:paraId="4350D718" w14:textId="77777777" w:rsidR="003D2352" w:rsidRPr="00A64FE4" w:rsidRDefault="003D2352" w:rsidP="00845BDD">
            <w:pPr>
              <w:pStyle w:val="TAC"/>
              <w:rPr>
                <w:color w:val="000000"/>
                <w:sz w:val="16"/>
                <w:szCs w:val="16"/>
              </w:rPr>
            </w:pPr>
            <w:r w:rsidRPr="00A64FE4">
              <w:rPr>
                <w:color w:val="000000"/>
                <w:sz w:val="16"/>
                <w:szCs w:val="16"/>
              </w:rPr>
              <w:t>[8B-24]</w:t>
            </w:r>
          </w:p>
        </w:tc>
      </w:tr>
      <w:tr w:rsidR="003D2352" w:rsidRPr="00A64FE4" w14:paraId="6348D5EB" w14:textId="77777777" w:rsidTr="003D2352">
        <w:trPr>
          <w:jc w:val="center"/>
        </w:trPr>
        <w:tc>
          <w:tcPr>
            <w:tcW w:w="0" w:type="auto"/>
            <w:shd w:val="clear" w:color="auto" w:fill="auto"/>
            <w:vAlign w:val="center"/>
          </w:tcPr>
          <w:p w14:paraId="55A85CB0" w14:textId="77777777" w:rsidR="003D2352" w:rsidRPr="00A64FE4" w:rsidRDefault="003D2352" w:rsidP="00845BDD">
            <w:pPr>
              <w:pStyle w:val="TAC"/>
              <w:rPr>
                <w:color w:val="000000"/>
                <w:sz w:val="16"/>
                <w:szCs w:val="16"/>
              </w:rPr>
            </w:pPr>
            <w:r w:rsidRPr="00A64FE4">
              <w:rPr>
                <w:color w:val="000000"/>
                <w:sz w:val="16"/>
                <w:szCs w:val="16"/>
              </w:rPr>
              <w:t>600</w:t>
            </w:r>
          </w:p>
        </w:tc>
        <w:tc>
          <w:tcPr>
            <w:tcW w:w="0" w:type="auto"/>
            <w:shd w:val="clear" w:color="auto" w:fill="auto"/>
            <w:vAlign w:val="center"/>
          </w:tcPr>
          <w:p w14:paraId="36F89D89" w14:textId="77777777" w:rsidR="003D2352" w:rsidRPr="00A64FE4" w:rsidRDefault="003D2352" w:rsidP="00845BDD">
            <w:pPr>
              <w:pStyle w:val="TAC"/>
              <w:rPr>
                <w:color w:val="000000"/>
                <w:sz w:val="16"/>
                <w:szCs w:val="16"/>
              </w:rPr>
            </w:pPr>
            <w:r w:rsidRPr="00A64FE4">
              <w:rPr>
                <w:color w:val="000000"/>
                <w:sz w:val="16"/>
                <w:szCs w:val="16"/>
              </w:rPr>
              <w:t>[8B-24]</w:t>
            </w:r>
          </w:p>
        </w:tc>
        <w:tc>
          <w:tcPr>
            <w:tcW w:w="0" w:type="auto"/>
            <w:shd w:val="clear" w:color="auto" w:fill="auto"/>
            <w:vAlign w:val="center"/>
          </w:tcPr>
          <w:p w14:paraId="7AC06330" w14:textId="77777777" w:rsidR="003D2352" w:rsidRPr="00A64FE4" w:rsidRDefault="003D2352" w:rsidP="00845BDD">
            <w:pPr>
              <w:pStyle w:val="TAC"/>
              <w:rPr>
                <w:color w:val="000000"/>
                <w:sz w:val="16"/>
                <w:szCs w:val="16"/>
              </w:rPr>
            </w:pPr>
          </w:p>
        </w:tc>
        <w:tc>
          <w:tcPr>
            <w:tcW w:w="0" w:type="auto"/>
            <w:shd w:val="clear" w:color="auto" w:fill="auto"/>
            <w:vAlign w:val="center"/>
          </w:tcPr>
          <w:p w14:paraId="41AA2126" w14:textId="77777777" w:rsidR="003D2352" w:rsidRPr="00A64FE4" w:rsidRDefault="003D2352" w:rsidP="00845BDD">
            <w:pPr>
              <w:pStyle w:val="TAC"/>
              <w:rPr>
                <w:color w:val="000000"/>
                <w:sz w:val="16"/>
                <w:szCs w:val="16"/>
              </w:rPr>
            </w:pPr>
          </w:p>
        </w:tc>
        <w:tc>
          <w:tcPr>
            <w:tcW w:w="0" w:type="auto"/>
            <w:shd w:val="clear" w:color="auto" w:fill="auto"/>
            <w:vAlign w:val="center"/>
          </w:tcPr>
          <w:p w14:paraId="36C67A42" w14:textId="77777777" w:rsidR="003D2352" w:rsidRPr="00A64FE4" w:rsidRDefault="003D2352" w:rsidP="00845BDD">
            <w:pPr>
              <w:pStyle w:val="TAC"/>
              <w:rPr>
                <w:color w:val="000000"/>
                <w:sz w:val="16"/>
                <w:szCs w:val="16"/>
              </w:rPr>
            </w:pPr>
          </w:p>
        </w:tc>
        <w:tc>
          <w:tcPr>
            <w:tcW w:w="0" w:type="auto"/>
            <w:shd w:val="clear" w:color="auto" w:fill="auto"/>
            <w:vAlign w:val="center"/>
          </w:tcPr>
          <w:p w14:paraId="774D0C71" w14:textId="77777777" w:rsidR="003D2352" w:rsidRPr="00A64FE4" w:rsidRDefault="003D2352" w:rsidP="00845BDD">
            <w:pPr>
              <w:pStyle w:val="TAC"/>
              <w:rPr>
                <w:color w:val="000000"/>
                <w:sz w:val="16"/>
                <w:szCs w:val="16"/>
              </w:rPr>
            </w:pPr>
          </w:p>
        </w:tc>
        <w:tc>
          <w:tcPr>
            <w:tcW w:w="0" w:type="auto"/>
            <w:shd w:val="clear" w:color="auto" w:fill="auto"/>
            <w:vAlign w:val="center"/>
          </w:tcPr>
          <w:p w14:paraId="61E33C6A" w14:textId="77777777" w:rsidR="003D2352" w:rsidRPr="00A64FE4" w:rsidRDefault="003D2352" w:rsidP="00845BDD">
            <w:pPr>
              <w:pStyle w:val="TAC"/>
              <w:rPr>
                <w:color w:val="000000"/>
                <w:sz w:val="16"/>
                <w:szCs w:val="16"/>
              </w:rPr>
            </w:pPr>
          </w:p>
        </w:tc>
        <w:tc>
          <w:tcPr>
            <w:tcW w:w="0" w:type="auto"/>
            <w:shd w:val="clear" w:color="auto" w:fill="auto"/>
            <w:vAlign w:val="center"/>
          </w:tcPr>
          <w:p w14:paraId="6591A7F7" w14:textId="77777777" w:rsidR="003D2352" w:rsidRPr="00A64FE4" w:rsidRDefault="003D2352" w:rsidP="00845BDD">
            <w:pPr>
              <w:pStyle w:val="TAC"/>
              <w:rPr>
                <w:color w:val="000000"/>
                <w:sz w:val="16"/>
                <w:szCs w:val="16"/>
              </w:rPr>
            </w:pPr>
          </w:p>
        </w:tc>
        <w:tc>
          <w:tcPr>
            <w:tcW w:w="0" w:type="auto"/>
            <w:shd w:val="clear" w:color="auto" w:fill="auto"/>
            <w:vAlign w:val="center"/>
          </w:tcPr>
          <w:p w14:paraId="1FE5996E" w14:textId="77777777" w:rsidR="003D2352" w:rsidRPr="00A64FE4" w:rsidRDefault="003D2352" w:rsidP="00845BDD">
            <w:pPr>
              <w:pStyle w:val="TAC"/>
              <w:rPr>
                <w:color w:val="000000"/>
                <w:sz w:val="16"/>
                <w:szCs w:val="16"/>
              </w:rPr>
            </w:pPr>
          </w:p>
        </w:tc>
        <w:tc>
          <w:tcPr>
            <w:tcW w:w="0" w:type="auto"/>
            <w:shd w:val="clear" w:color="auto" w:fill="auto"/>
            <w:vAlign w:val="center"/>
          </w:tcPr>
          <w:p w14:paraId="463BDD9D" w14:textId="77777777" w:rsidR="003D2352" w:rsidRPr="00A64FE4" w:rsidRDefault="003D2352" w:rsidP="00845BDD">
            <w:pPr>
              <w:pStyle w:val="TAC"/>
              <w:rPr>
                <w:color w:val="000000"/>
                <w:sz w:val="16"/>
                <w:szCs w:val="16"/>
              </w:rPr>
            </w:pPr>
            <w:r w:rsidRPr="00A64FE4">
              <w:rPr>
                <w:color w:val="000000"/>
                <w:sz w:val="16"/>
                <w:szCs w:val="16"/>
              </w:rPr>
              <w:t>800</w:t>
            </w:r>
          </w:p>
        </w:tc>
        <w:tc>
          <w:tcPr>
            <w:tcW w:w="0" w:type="auto"/>
            <w:shd w:val="clear" w:color="auto" w:fill="auto"/>
            <w:vAlign w:val="center"/>
          </w:tcPr>
          <w:p w14:paraId="01B1A2E9" w14:textId="77777777" w:rsidR="003D2352" w:rsidRPr="00A64FE4" w:rsidRDefault="003D2352" w:rsidP="00845BDD">
            <w:pPr>
              <w:pStyle w:val="TAC"/>
              <w:rPr>
                <w:color w:val="000000"/>
                <w:sz w:val="16"/>
                <w:szCs w:val="16"/>
              </w:rPr>
            </w:pPr>
          </w:p>
        </w:tc>
        <w:tc>
          <w:tcPr>
            <w:tcW w:w="0" w:type="auto"/>
            <w:shd w:val="clear" w:color="auto" w:fill="auto"/>
            <w:vAlign w:val="center"/>
          </w:tcPr>
          <w:p w14:paraId="16C37414" w14:textId="77777777" w:rsidR="003D2352" w:rsidRPr="00A64FE4" w:rsidRDefault="003D2352" w:rsidP="00845BDD">
            <w:pPr>
              <w:pStyle w:val="TAC"/>
              <w:rPr>
                <w:color w:val="000000"/>
                <w:sz w:val="16"/>
                <w:szCs w:val="16"/>
              </w:rPr>
            </w:pPr>
            <w:r w:rsidRPr="00A64FE4">
              <w:rPr>
                <w:color w:val="000000"/>
                <w:sz w:val="16"/>
                <w:szCs w:val="16"/>
              </w:rPr>
              <w:t>[8B-24]</w:t>
            </w:r>
          </w:p>
        </w:tc>
      </w:tr>
      <w:tr w:rsidR="003D2352" w:rsidRPr="00A64FE4" w14:paraId="5EC77D53" w14:textId="77777777" w:rsidTr="003D2352">
        <w:trPr>
          <w:jc w:val="center"/>
        </w:trPr>
        <w:tc>
          <w:tcPr>
            <w:tcW w:w="0" w:type="auto"/>
            <w:shd w:val="clear" w:color="auto" w:fill="auto"/>
            <w:vAlign w:val="center"/>
          </w:tcPr>
          <w:p w14:paraId="7C43811E" w14:textId="77777777" w:rsidR="003D2352" w:rsidRPr="00A64FE4" w:rsidRDefault="003D2352" w:rsidP="00845BDD">
            <w:pPr>
              <w:pStyle w:val="TAC"/>
              <w:rPr>
                <w:color w:val="000000"/>
                <w:sz w:val="16"/>
                <w:szCs w:val="16"/>
              </w:rPr>
            </w:pPr>
            <w:r w:rsidRPr="00A64FE4">
              <w:rPr>
                <w:color w:val="000000"/>
                <w:sz w:val="16"/>
                <w:szCs w:val="16"/>
              </w:rPr>
              <w:t>800</w:t>
            </w:r>
          </w:p>
        </w:tc>
        <w:tc>
          <w:tcPr>
            <w:tcW w:w="0" w:type="auto"/>
            <w:shd w:val="clear" w:color="auto" w:fill="auto"/>
            <w:vAlign w:val="center"/>
          </w:tcPr>
          <w:p w14:paraId="44BD598E" w14:textId="77777777" w:rsidR="003D2352" w:rsidRPr="00A64FE4" w:rsidRDefault="003D2352" w:rsidP="00845BDD">
            <w:pPr>
              <w:pStyle w:val="TAC"/>
              <w:rPr>
                <w:color w:val="000000"/>
                <w:sz w:val="16"/>
                <w:szCs w:val="16"/>
              </w:rPr>
            </w:pPr>
            <w:r w:rsidRPr="00A64FE4">
              <w:rPr>
                <w:color w:val="000000"/>
                <w:sz w:val="16"/>
                <w:szCs w:val="16"/>
              </w:rPr>
              <w:t>[8B-24]</w:t>
            </w:r>
          </w:p>
        </w:tc>
        <w:tc>
          <w:tcPr>
            <w:tcW w:w="0" w:type="auto"/>
            <w:shd w:val="clear" w:color="auto" w:fill="auto"/>
            <w:vAlign w:val="center"/>
          </w:tcPr>
          <w:p w14:paraId="2F216797" w14:textId="77777777" w:rsidR="003D2352" w:rsidRPr="00A64FE4" w:rsidRDefault="003D2352" w:rsidP="00845BDD">
            <w:pPr>
              <w:pStyle w:val="TAC"/>
              <w:rPr>
                <w:color w:val="000000"/>
                <w:sz w:val="16"/>
                <w:szCs w:val="16"/>
              </w:rPr>
            </w:pPr>
          </w:p>
        </w:tc>
        <w:tc>
          <w:tcPr>
            <w:tcW w:w="0" w:type="auto"/>
            <w:shd w:val="clear" w:color="auto" w:fill="auto"/>
            <w:vAlign w:val="center"/>
          </w:tcPr>
          <w:p w14:paraId="2F8FDEE1" w14:textId="77777777" w:rsidR="003D2352" w:rsidRPr="00A64FE4" w:rsidRDefault="003D2352" w:rsidP="00845BDD">
            <w:pPr>
              <w:pStyle w:val="TAC"/>
              <w:rPr>
                <w:color w:val="000000"/>
                <w:sz w:val="16"/>
                <w:szCs w:val="16"/>
              </w:rPr>
            </w:pPr>
          </w:p>
        </w:tc>
        <w:tc>
          <w:tcPr>
            <w:tcW w:w="0" w:type="auto"/>
            <w:shd w:val="clear" w:color="auto" w:fill="auto"/>
            <w:vAlign w:val="center"/>
          </w:tcPr>
          <w:p w14:paraId="3D661B1B" w14:textId="77777777" w:rsidR="003D2352" w:rsidRPr="00A64FE4" w:rsidRDefault="003D2352" w:rsidP="00845BDD">
            <w:pPr>
              <w:pStyle w:val="TAC"/>
              <w:rPr>
                <w:color w:val="000000"/>
                <w:sz w:val="16"/>
                <w:szCs w:val="16"/>
              </w:rPr>
            </w:pPr>
          </w:p>
        </w:tc>
        <w:tc>
          <w:tcPr>
            <w:tcW w:w="0" w:type="auto"/>
            <w:shd w:val="clear" w:color="auto" w:fill="auto"/>
            <w:vAlign w:val="center"/>
          </w:tcPr>
          <w:p w14:paraId="112AAB96" w14:textId="77777777" w:rsidR="003D2352" w:rsidRPr="00A64FE4" w:rsidRDefault="003D2352" w:rsidP="00845BDD">
            <w:pPr>
              <w:pStyle w:val="TAC"/>
              <w:rPr>
                <w:color w:val="000000"/>
                <w:sz w:val="16"/>
                <w:szCs w:val="16"/>
              </w:rPr>
            </w:pPr>
          </w:p>
        </w:tc>
        <w:tc>
          <w:tcPr>
            <w:tcW w:w="0" w:type="auto"/>
            <w:shd w:val="clear" w:color="auto" w:fill="auto"/>
            <w:vAlign w:val="center"/>
          </w:tcPr>
          <w:p w14:paraId="2D0545A0" w14:textId="77777777" w:rsidR="003D2352" w:rsidRPr="00A64FE4" w:rsidRDefault="003D2352" w:rsidP="00845BDD">
            <w:pPr>
              <w:pStyle w:val="TAC"/>
              <w:rPr>
                <w:color w:val="000000"/>
                <w:sz w:val="16"/>
                <w:szCs w:val="16"/>
              </w:rPr>
            </w:pPr>
          </w:p>
        </w:tc>
        <w:tc>
          <w:tcPr>
            <w:tcW w:w="0" w:type="auto"/>
            <w:shd w:val="clear" w:color="auto" w:fill="auto"/>
            <w:vAlign w:val="center"/>
          </w:tcPr>
          <w:p w14:paraId="3E4CE471" w14:textId="77777777" w:rsidR="003D2352" w:rsidRPr="00A64FE4" w:rsidRDefault="003D2352" w:rsidP="00845BDD">
            <w:pPr>
              <w:pStyle w:val="TAC"/>
              <w:rPr>
                <w:color w:val="000000"/>
                <w:sz w:val="16"/>
                <w:szCs w:val="16"/>
              </w:rPr>
            </w:pPr>
          </w:p>
        </w:tc>
        <w:tc>
          <w:tcPr>
            <w:tcW w:w="0" w:type="auto"/>
            <w:shd w:val="clear" w:color="auto" w:fill="auto"/>
            <w:vAlign w:val="center"/>
          </w:tcPr>
          <w:p w14:paraId="26E48A4F" w14:textId="77777777" w:rsidR="003D2352" w:rsidRPr="00A64FE4" w:rsidRDefault="003D2352" w:rsidP="00845BDD">
            <w:pPr>
              <w:pStyle w:val="TAC"/>
              <w:rPr>
                <w:color w:val="000000"/>
                <w:sz w:val="16"/>
                <w:szCs w:val="16"/>
              </w:rPr>
            </w:pPr>
          </w:p>
        </w:tc>
        <w:tc>
          <w:tcPr>
            <w:tcW w:w="0" w:type="auto"/>
            <w:shd w:val="clear" w:color="auto" w:fill="auto"/>
            <w:vAlign w:val="center"/>
          </w:tcPr>
          <w:p w14:paraId="289AC893" w14:textId="77777777" w:rsidR="003D2352" w:rsidRPr="00A64FE4" w:rsidRDefault="003D2352" w:rsidP="00845BDD">
            <w:pPr>
              <w:pStyle w:val="TAC"/>
              <w:rPr>
                <w:color w:val="000000"/>
                <w:sz w:val="16"/>
                <w:szCs w:val="16"/>
              </w:rPr>
            </w:pPr>
          </w:p>
        </w:tc>
        <w:tc>
          <w:tcPr>
            <w:tcW w:w="0" w:type="auto"/>
            <w:shd w:val="clear" w:color="auto" w:fill="auto"/>
            <w:vAlign w:val="center"/>
          </w:tcPr>
          <w:p w14:paraId="550D7B01" w14:textId="77777777" w:rsidR="003D2352" w:rsidRPr="00A64FE4" w:rsidRDefault="003D2352" w:rsidP="00845BDD">
            <w:pPr>
              <w:pStyle w:val="TAC"/>
              <w:rPr>
                <w:color w:val="000000"/>
                <w:sz w:val="16"/>
                <w:szCs w:val="16"/>
              </w:rPr>
            </w:pPr>
          </w:p>
        </w:tc>
        <w:tc>
          <w:tcPr>
            <w:tcW w:w="0" w:type="auto"/>
            <w:shd w:val="clear" w:color="auto" w:fill="auto"/>
            <w:vAlign w:val="center"/>
          </w:tcPr>
          <w:p w14:paraId="0134B9C5" w14:textId="77777777" w:rsidR="003D2352" w:rsidRPr="00A64FE4" w:rsidRDefault="003D2352" w:rsidP="00845BDD">
            <w:pPr>
              <w:pStyle w:val="TAC"/>
              <w:rPr>
                <w:color w:val="000000"/>
                <w:sz w:val="16"/>
                <w:szCs w:val="16"/>
              </w:rPr>
            </w:pPr>
          </w:p>
        </w:tc>
      </w:tr>
      <w:tr w:rsidR="003D2352" w:rsidRPr="00A64FE4" w14:paraId="1C8FB7E5" w14:textId="77777777" w:rsidTr="003D2352">
        <w:trPr>
          <w:jc w:val="center"/>
        </w:trPr>
        <w:tc>
          <w:tcPr>
            <w:tcW w:w="0" w:type="auto"/>
            <w:shd w:val="clear" w:color="auto" w:fill="auto"/>
            <w:vAlign w:val="center"/>
          </w:tcPr>
          <w:p w14:paraId="261FD34A" w14:textId="77777777" w:rsidR="003D2352" w:rsidRPr="00A64FE4" w:rsidRDefault="003D2352" w:rsidP="00845BDD">
            <w:pPr>
              <w:pStyle w:val="TAC"/>
              <w:rPr>
                <w:color w:val="000000"/>
                <w:sz w:val="16"/>
                <w:szCs w:val="16"/>
              </w:rPr>
            </w:pPr>
          </w:p>
        </w:tc>
        <w:tc>
          <w:tcPr>
            <w:tcW w:w="0" w:type="auto"/>
            <w:shd w:val="clear" w:color="auto" w:fill="auto"/>
            <w:vAlign w:val="bottom"/>
          </w:tcPr>
          <w:p w14:paraId="2DF97FAC" w14:textId="77777777" w:rsidR="003D2352" w:rsidRPr="00A64FE4" w:rsidRDefault="003D2352" w:rsidP="00845BDD">
            <w:pPr>
              <w:pStyle w:val="TAC"/>
              <w:rPr>
                <w:color w:val="000000"/>
                <w:sz w:val="16"/>
                <w:szCs w:val="16"/>
              </w:rPr>
            </w:pPr>
          </w:p>
        </w:tc>
        <w:tc>
          <w:tcPr>
            <w:tcW w:w="0" w:type="auto"/>
            <w:shd w:val="clear" w:color="auto" w:fill="auto"/>
            <w:vAlign w:val="bottom"/>
          </w:tcPr>
          <w:p w14:paraId="57A3AF64" w14:textId="77777777" w:rsidR="003D2352" w:rsidRPr="00A64FE4" w:rsidRDefault="003D2352" w:rsidP="00845BDD">
            <w:pPr>
              <w:pStyle w:val="TAC"/>
              <w:rPr>
                <w:color w:val="000000"/>
                <w:sz w:val="16"/>
                <w:szCs w:val="16"/>
              </w:rPr>
            </w:pPr>
          </w:p>
        </w:tc>
        <w:tc>
          <w:tcPr>
            <w:tcW w:w="0" w:type="auto"/>
            <w:shd w:val="clear" w:color="auto" w:fill="auto"/>
            <w:vAlign w:val="center"/>
          </w:tcPr>
          <w:p w14:paraId="3D8C7B3A" w14:textId="77777777" w:rsidR="003D2352" w:rsidRPr="00A64FE4" w:rsidRDefault="003D2352" w:rsidP="00845BDD">
            <w:pPr>
              <w:pStyle w:val="TAC"/>
              <w:rPr>
                <w:color w:val="000000"/>
                <w:sz w:val="16"/>
                <w:szCs w:val="16"/>
              </w:rPr>
            </w:pPr>
          </w:p>
        </w:tc>
        <w:tc>
          <w:tcPr>
            <w:tcW w:w="0" w:type="auto"/>
            <w:shd w:val="clear" w:color="auto" w:fill="auto"/>
          </w:tcPr>
          <w:p w14:paraId="51602920" w14:textId="77777777" w:rsidR="003D2352" w:rsidRPr="00A64FE4" w:rsidRDefault="003D2352" w:rsidP="00845BDD">
            <w:pPr>
              <w:pStyle w:val="TAC"/>
              <w:rPr>
                <w:color w:val="000000"/>
                <w:sz w:val="16"/>
                <w:szCs w:val="16"/>
              </w:rPr>
            </w:pPr>
          </w:p>
        </w:tc>
        <w:tc>
          <w:tcPr>
            <w:tcW w:w="0" w:type="auto"/>
            <w:shd w:val="clear" w:color="auto" w:fill="auto"/>
          </w:tcPr>
          <w:p w14:paraId="71168E48" w14:textId="77777777" w:rsidR="003D2352" w:rsidRPr="00A64FE4" w:rsidRDefault="003D2352" w:rsidP="00845BDD">
            <w:pPr>
              <w:pStyle w:val="TAC"/>
              <w:rPr>
                <w:color w:val="000000"/>
                <w:sz w:val="16"/>
                <w:szCs w:val="16"/>
              </w:rPr>
            </w:pPr>
          </w:p>
        </w:tc>
        <w:tc>
          <w:tcPr>
            <w:tcW w:w="0" w:type="auto"/>
            <w:shd w:val="clear" w:color="auto" w:fill="auto"/>
            <w:vAlign w:val="center"/>
          </w:tcPr>
          <w:p w14:paraId="095D624F" w14:textId="77777777" w:rsidR="003D2352" w:rsidRPr="00A64FE4" w:rsidRDefault="003D2352" w:rsidP="00845BDD">
            <w:pPr>
              <w:pStyle w:val="TAC"/>
              <w:rPr>
                <w:color w:val="000000"/>
                <w:sz w:val="16"/>
                <w:szCs w:val="16"/>
              </w:rPr>
            </w:pPr>
          </w:p>
        </w:tc>
        <w:tc>
          <w:tcPr>
            <w:tcW w:w="0" w:type="auto"/>
            <w:shd w:val="clear" w:color="auto" w:fill="auto"/>
          </w:tcPr>
          <w:p w14:paraId="5E9137CE" w14:textId="77777777" w:rsidR="003D2352" w:rsidRPr="00A64FE4" w:rsidRDefault="003D2352" w:rsidP="00845BDD">
            <w:pPr>
              <w:pStyle w:val="TAC"/>
              <w:rPr>
                <w:color w:val="000000"/>
                <w:sz w:val="16"/>
                <w:szCs w:val="16"/>
              </w:rPr>
            </w:pPr>
          </w:p>
        </w:tc>
        <w:tc>
          <w:tcPr>
            <w:tcW w:w="0" w:type="auto"/>
            <w:shd w:val="clear" w:color="auto" w:fill="auto"/>
          </w:tcPr>
          <w:p w14:paraId="0416C224" w14:textId="77777777" w:rsidR="003D2352" w:rsidRPr="00A64FE4" w:rsidRDefault="003D2352" w:rsidP="00845BDD">
            <w:pPr>
              <w:pStyle w:val="TAC"/>
              <w:rPr>
                <w:color w:val="000000"/>
                <w:sz w:val="16"/>
                <w:szCs w:val="16"/>
              </w:rPr>
            </w:pPr>
          </w:p>
        </w:tc>
        <w:tc>
          <w:tcPr>
            <w:tcW w:w="0" w:type="auto"/>
            <w:shd w:val="clear" w:color="auto" w:fill="auto"/>
          </w:tcPr>
          <w:p w14:paraId="78228C8E" w14:textId="77777777" w:rsidR="003D2352" w:rsidRPr="00A64FE4" w:rsidRDefault="003D2352" w:rsidP="00845BDD">
            <w:pPr>
              <w:pStyle w:val="TAC"/>
              <w:rPr>
                <w:color w:val="000000"/>
                <w:sz w:val="16"/>
                <w:szCs w:val="16"/>
              </w:rPr>
            </w:pPr>
          </w:p>
        </w:tc>
        <w:tc>
          <w:tcPr>
            <w:tcW w:w="0" w:type="auto"/>
            <w:shd w:val="clear" w:color="auto" w:fill="auto"/>
            <w:vAlign w:val="bottom"/>
          </w:tcPr>
          <w:p w14:paraId="60772D9A" w14:textId="77777777" w:rsidR="003D2352" w:rsidRPr="00A64FE4" w:rsidRDefault="003D2352" w:rsidP="00845BDD">
            <w:pPr>
              <w:pStyle w:val="TAC"/>
              <w:rPr>
                <w:color w:val="000000"/>
                <w:sz w:val="16"/>
                <w:szCs w:val="16"/>
              </w:rPr>
            </w:pPr>
          </w:p>
        </w:tc>
        <w:tc>
          <w:tcPr>
            <w:tcW w:w="0" w:type="auto"/>
            <w:shd w:val="clear" w:color="auto" w:fill="auto"/>
            <w:vAlign w:val="bottom"/>
          </w:tcPr>
          <w:p w14:paraId="571D5D43" w14:textId="77777777" w:rsidR="003D2352" w:rsidRPr="00A64FE4" w:rsidRDefault="003D2352" w:rsidP="00845BDD">
            <w:pPr>
              <w:pStyle w:val="TAC"/>
              <w:rPr>
                <w:color w:val="000000"/>
                <w:sz w:val="16"/>
                <w:szCs w:val="16"/>
              </w:rPr>
            </w:pPr>
          </w:p>
        </w:tc>
      </w:tr>
      <w:tr w:rsidR="003D2352" w:rsidRPr="00A64FE4" w14:paraId="2648914C" w14:textId="77777777" w:rsidTr="003D2352">
        <w:trPr>
          <w:jc w:val="center"/>
        </w:trPr>
        <w:tc>
          <w:tcPr>
            <w:tcW w:w="0" w:type="auto"/>
            <w:shd w:val="clear" w:color="auto" w:fill="auto"/>
            <w:vAlign w:val="center"/>
          </w:tcPr>
          <w:p w14:paraId="508E9CE3" w14:textId="77777777" w:rsidR="003D2352" w:rsidRPr="00A64FE4" w:rsidRDefault="003D2352" w:rsidP="00845BDD">
            <w:pPr>
              <w:pStyle w:val="TAC"/>
              <w:rPr>
                <w:color w:val="000000"/>
                <w:sz w:val="16"/>
                <w:szCs w:val="16"/>
              </w:rPr>
            </w:pPr>
            <w:r w:rsidRPr="00A64FE4">
              <w:rPr>
                <w:color w:val="000000"/>
                <w:sz w:val="16"/>
                <w:szCs w:val="16"/>
                <w:lang w:val="en-US"/>
              </w:rPr>
              <w:t xml:space="preserve">Sampling </w:t>
            </w:r>
            <w:r w:rsidRPr="00A64FE4">
              <w:rPr>
                <w:color w:val="000000"/>
                <w:sz w:val="16"/>
                <w:szCs w:val="16"/>
                <w:lang w:val="en-US"/>
              </w:rPr>
              <w:br/>
              <w:t>rate range [MHz]</w:t>
            </w:r>
          </w:p>
        </w:tc>
        <w:tc>
          <w:tcPr>
            <w:tcW w:w="0" w:type="auto"/>
            <w:gridSpan w:val="2"/>
            <w:shd w:val="clear" w:color="auto" w:fill="auto"/>
            <w:vAlign w:val="bottom"/>
          </w:tcPr>
          <w:p w14:paraId="0A25A25C" w14:textId="77777777" w:rsidR="003D2352" w:rsidRPr="00A64FE4" w:rsidRDefault="003D2352" w:rsidP="00845BDD">
            <w:pPr>
              <w:pStyle w:val="TAC"/>
              <w:rPr>
                <w:color w:val="000000"/>
                <w:sz w:val="16"/>
                <w:szCs w:val="16"/>
              </w:rPr>
            </w:pPr>
            <w:r w:rsidRPr="00A64FE4">
              <w:rPr>
                <w:color w:val="000000"/>
                <w:sz w:val="16"/>
                <w:szCs w:val="16"/>
              </w:rPr>
              <w:t>0,96-</w:t>
            </w:r>
          </w:p>
          <w:p w14:paraId="60D25A7E" w14:textId="77777777" w:rsidR="003D2352" w:rsidRPr="00A64FE4" w:rsidRDefault="003D2352" w:rsidP="00845BDD">
            <w:pPr>
              <w:pStyle w:val="TAC"/>
              <w:rPr>
                <w:color w:val="000000"/>
                <w:sz w:val="16"/>
                <w:szCs w:val="16"/>
              </w:rPr>
            </w:pPr>
            <w:r w:rsidRPr="00A64FE4">
              <w:rPr>
                <w:color w:val="000000"/>
                <w:sz w:val="16"/>
                <w:szCs w:val="16"/>
              </w:rPr>
              <w:t>15,36</w:t>
            </w:r>
          </w:p>
        </w:tc>
        <w:tc>
          <w:tcPr>
            <w:tcW w:w="0" w:type="auto"/>
            <w:shd w:val="clear" w:color="auto" w:fill="auto"/>
            <w:vAlign w:val="bottom"/>
          </w:tcPr>
          <w:p w14:paraId="00E68106" w14:textId="77777777" w:rsidR="003D2352" w:rsidRPr="00A64FE4" w:rsidRDefault="003D2352" w:rsidP="00845BDD">
            <w:pPr>
              <w:pStyle w:val="TAC"/>
              <w:rPr>
                <w:color w:val="000000"/>
                <w:sz w:val="16"/>
                <w:szCs w:val="16"/>
              </w:rPr>
            </w:pPr>
          </w:p>
        </w:tc>
        <w:tc>
          <w:tcPr>
            <w:tcW w:w="0" w:type="auto"/>
            <w:gridSpan w:val="2"/>
            <w:shd w:val="clear" w:color="auto" w:fill="auto"/>
            <w:vAlign w:val="bottom"/>
          </w:tcPr>
          <w:p w14:paraId="25F07037" w14:textId="77777777" w:rsidR="003D2352" w:rsidRPr="00A64FE4" w:rsidRDefault="003D2352" w:rsidP="00845BDD">
            <w:pPr>
              <w:pStyle w:val="TAC"/>
              <w:rPr>
                <w:color w:val="000000"/>
                <w:sz w:val="16"/>
                <w:szCs w:val="16"/>
              </w:rPr>
            </w:pPr>
            <w:r w:rsidRPr="00A64FE4">
              <w:rPr>
                <w:color w:val="000000"/>
                <w:sz w:val="16"/>
                <w:szCs w:val="16"/>
              </w:rPr>
              <w:t>1,12-</w:t>
            </w:r>
          </w:p>
          <w:p w14:paraId="140DA7D4" w14:textId="77777777" w:rsidR="003D2352" w:rsidRPr="00A64FE4" w:rsidRDefault="003D2352" w:rsidP="00845BDD">
            <w:pPr>
              <w:pStyle w:val="TAC"/>
              <w:rPr>
                <w:color w:val="000000"/>
                <w:sz w:val="16"/>
                <w:szCs w:val="16"/>
              </w:rPr>
            </w:pPr>
            <w:r w:rsidRPr="00A64FE4">
              <w:rPr>
                <w:color w:val="000000"/>
                <w:sz w:val="16"/>
                <w:szCs w:val="16"/>
              </w:rPr>
              <w:t>4,32</w:t>
            </w:r>
          </w:p>
        </w:tc>
        <w:tc>
          <w:tcPr>
            <w:tcW w:w="0" w:type="auto"/>
            <w:shd w:val="clear" w:color="auto" w:fill="auto"/>
            <w:vAlign w:val="center"/>
          </w:tcPr>
          <w:p w14:paraId="6AEC37AF" w14:textId="77777777" w:rsidR="003D2352" w:rsidRPr="00A64FE4" w:rsidRDefault="003D2352" w:rsidP="00845BDD">
            <w:pPr>
              <w:pStyle w:val="TAC"/>
              <w:rPr>
                <w:color w:val="000000"/>
                <w:sz w:val="16"/>
                <w:szCs w:val="16"/>
              </w:rPr>
            </w:pPr>
          </w:p>
        </w:tc>
        <w:tc>
          <w:tcPr>
            <w:tcW w:w="0" w:type="auto"/>
            <w:gridSpan w:val="2"/>
            <w:shd w:val="clear" w:color="auto" w:fill="auto"/>
            <w:vAlign w:val="bottom"/>
          </w:tcPr>
          <w:p w14:paraId="03211799" w14:textId="77777777" w:rsidR="003D2352" w:rsidRPr="00A64FE4" w:rsidRDefault="003D2352" w:rsidP="00845BDD">
            <w:pPr>
              <w:pStyle w:val="TAC"/>
              <w:rPr>
                <w:color w:val="000000"/>
                <w:sz w:val="16"/>
                <w:szCs w:val="16"/>
              </w:rPr>
            </w:pPr>
            <w:r w:rsidRPr="00A64FE4">
              <w:rPr>
                <w:color w:val="000000"/>
                <w:sz w:val="16"/>
                <w:szCs w:val="16"/>
              </w:rPr>
              <w:t>1,12-</w:t>
            </w:r>
          </w:p>
          <w:p w14:paraId="2792EA60" w14:textId="77777777" w:rsidR="003D2352" w:rsidRPr="00A64FE4" w:rsidRDefault="003D2352" w:rsidP="00845BDD">
            <w:pPr>
              <w:pStyle w:val="TAC"/>
              <w:rPr>
                <w:color w:val="000000"/>
                <w:sz w:val="16"/>
                <w:szCs w:val="16"/>
              </w:rPr>
            </w:pPr>
            <w:r w:rsidRPr="00A64FE4">
              <w:rPr>
                <w:color w:val="000000"/>
                <w:sz w:val="16"/>
                <w:szCs w:val="16"/>
              </w:rPr>
              <w:t>4,32</w:t>
            </w:r>
          </w:p>
        </w:tc>
        <w:tc>
          <w:tcPr>
            <w:tcW w:w="0" w:type="auto"/>
            <w:shd w:val="clear" w:color="auto" w:fill="auto"/>
            <w:vAlign w:val="center"/>
          </w:tcPr>
          <w:p w14:paraId="4A363BA5" w14:textId="77777777" w:rsidR="003D2352" w:rsidRPr="00A64FE4" w:rsidRDefault="003D2352" w:rsidP="00845BDD">
            <w:pPr>
              <w:pStyle w:val="TAC"/>
              <w:rPr>
                <w:color w:val="000000"/>
                <w:sz w:val="16"/>
                <w:szCs w:val="16"/>
              </w:rPr>
            </w:pPr>
          </w:p>
        </w:tc>
        <w:tc>
          <w:tcPr>
            <w:tcW w:w="0" w:type="auto"/>
            <w:gridSpan w:val="2"/>
            <w:shd w:val="clear" w:color="auto" w:fill="auto"/>
            <w:vAlign w:val="bottom"/>
          </w:tcPr>
          <w:p w14:paraId="1D9B0076" w14:textId="77777777" w:rsidR="003D2352" w:rsidRPr="00A64FE4" w:rsidRDefault="003D2352" w:rsidP="00845BDD">
            <w:pPr>
              <w:pStyle w:val="TAC"/>
              <w:rPr>
                <w:color w:val="000000"/>
                <w:sz w:val="16"/>
                <w:szCs w:val="16"/>
              </w:rPr>
            </w:pPr>
            <w:r w:rsidRPr="00A64FE4">
              <w:rPr>
                <w:color w:val="000000"/>
                <w:sz w:val="16"/>
                <w:szCs w:val="16"/>
              </w:rPr>
              <w:t>0,96-</w:t>
            </w:r>
          </w:p>
          <w:p w14:paraId="5E6D6856" w14:textId="77777777" w:rsidR="003D2352" w:rsidRPr="00A64FE4" w:rsidRDefault="003D2352" w:rsidP="00845BDD">
            <w:pPr>
              <w:pStyle w:val="TAC"/>
              <w:rPr>
                <w:color w:val="000000"/>
                <w:sz w:val="16"/>
                <w:szCs w:val="16"/>
              </w:rPr>
            </w:pPr>
            <w:r w:rsidRPr="00A64FE4">
              <w:rPr>
                <w:color w:val="000000"/>
                <w:sz w:val="16"/>
                <w:szCs w:val="16"/>
              </w:rPr>
              <w:t>15,36</w:t>
            </w:r>
          </w:p>
        </w:tc>
      </w:tr>
      <w:tr w:rsidR="003D2352" w:rsidRPr="00A64FE4" w14:paraId="6DCBA318" w14:textId="77777777" w:rsidTr="003D2352">
        <w:trPr>
          <w:jc w:val="center"/>
        </w:trPr>
        <w:tc>
          <w:tcPr>
            <w:tcW w:w="0" w:type="auto"/>
            <w:shd w:val="clear" w:color="auto" w:fill="auto"/>
            <w:vAlign w:val="center"/>
          </w:tcPr>
          <w:p w14:paraId="48FAD338" w14:textId="77777777" w:rsidR="003D2352" w:rsidRPr="00A64FE4" w:rsidRDefault="003D2352" w:rsidP="00845BDD">
            <w:pPr>
              <w:pStyle w:val="TAC"/>
              <w:rPr>
                <w:color w:val="000000"/>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0" w:type="auto"/>
            <w:gridSpan w:val="2"/>
            <w:shd w:val="clear" w:color="auto" w:fill="auto"/>
            <w:vAlign w:val="bottom"/>
          </w:tcPr>
          <w:p w14:paraId="5985F78A" w14:textId="77777777" w:rsidR="003D2352" w:rsidRPr="00A64FE4" w:rsidRDefault="003D2352" w:rsidP="00845BDD">
            <w:pPr>
              <w:pStyle w:val="TAC"/>
              <w:rPr>
                <w:color w:val="000000"/>
                <w:sz w:val="16"/>
                <w:szCs w:val="16"/>
                <w:lang w:val="en-US"/>
              </w:rPr>
            </w:pPr>
            <w:r w:rsidRPr="00A64FE4">
              <w:rPr>
                <w:color w:val="000000"/>
                <w:sz w:val="16"/>
                <w:szCs w:val="16"/>
              </w:rPr>
              <w:t>N/A</w:t>
            </w:r>
          </w:p>
        </w:tc>
        <w:tc>
          <w:tcPr>
            <w:tcW w:w="0" w:type="auto"/>
            <w:shd w:val="clear" w:color="auto" w:fill="auto"/>
            <w:vAlign w:val="bottom"/>
          </w:tcPr>
          <w:p w14:paraId="03764E11" w14:textId="77777777" w:rsidR="003D2352" w:rsidRPr="00A64FE4" w:rsidRDefault="003D2352" w:rsidP="00845BDD">
            <w:pPr>
              <w:pStyle w:val="TAC"/>
              <w:rPr>
                <w:color w:val="000000"/>
                <w:sz w:val="16"/>
                <w:szCs w:val="16"/>
                <w:lang w:val="en-US"/>
              </w:rPr>
            </w:pPr>
          </w:p>
        </w:tc>
        <w:tc>
          <w:tcPr>
            <w:tcW w:w="0" w:type="auto"/>
            <w:gridSpan w:val="2"/>
            <w:shd w:val="clear" w:color="auto" w:fill="auto"/>
            <w:vAlign w:val="bottom"/>
          </w:tcPr>
          <w:p w14:paraId="6C9D88FC" w14:textId="77777777" w:rsidR="003D2352" w:rsidRPr="00A64FE4" w:rsidRDefault="003D2352" w:rsidP="00845BDD">
            <w:pPr>
              <w:pStyle w:val="TAC"/>
              <w:rPr>
                <w:color w:val="000000"/>
                <w:sz w:val="16"/>
                <w:szCs w:val="16"/>
                <w:lang w:val="en-US"/>
              </w:rPr>
            </w:pPr>
            <w:r w:rsidRPr="00A64FE4">
              <w:rPr>
                <w:color w:val="000000"/>
                <w:sz w:val="16"/>
                <w:szCs w:val="16"/>
              </w:rPr>
              <w:t>N/A</w:t>
            </w:r>
          </w:p>
        </w:tc>
        <w:tc>
          <w:tcPr>
            <w:tcW w:w="0" w:type="auto"/>
            <w:shd w:val="clear" w:color="auto" w:fill="auto"/>
            <w:vAlign w:val="center"/>
          </w:tcPr>
          <w:p w14:paraId="729D2F31" w14:textId="77777777" w:rsidR="003D2352" w:rsidRPr="00A64FE4" w:rsidRDefault="003D2352" w:rsidP="00845BDD">
            <w:pPr>
              <w:pStyle w:val="TAC"/>
              <w:rPr>
                <w:color w:val="000000"/>
                <w:sz w:val="16"/>
                <w:szCs w:val="16"/>
                <w:lang w:val="en-US"/>
              </w:rPr>
            </w:pPr>
          </w:p>
        </w:tc>
        <w:tc>
          <w:tcPr>
            <w:tcW w:w="0" w:type="auto"/>
            <w:gridSpan w:val="2"/>
            <w:shd w:val="clear" w:color="auto" w:fill="auto"/>
            <w:vAlign w:val="bottom"/>
          </w:tcPr>
          <w:p w14:paraId="1328708D" w14:textId="77777777" w:rsidR="003D2352" w:rsidRPr="00A64FE4" w:rsidRDefault="003D2352" w:rsidP="00845BDD">
            <w:pPr>
              <w:pStyle w:val="TAC"/>
              <w:rPr>
                <w:color w:val="000000"/>
                <w:sz w:val="16"/>
                <w:szCs w:val="16"/>
                <w:lang w:val="en-US"/>
              </w:rPr>
            </w:pPr>
            <w:r w:rsidRPr="00A64FE4">
              <w:rPr>
                <w:color w:val="000000"/>
                <w:sz w:val="16"/>
                <w:szCs w:val="16"/>
              </w:rPr>
              <w:t>N/A</w:t>
            </w:r>
          </w:p>
        </w:tc>
        <w:tc>
          <w:tcPr>
            <w:tcW w:w="0" w:type="auto"/>
            <w:shd w:val="clear" w:color="auto" w:fill="auto"/>
            <w:vAlign w:val="center"/>
          </w:tcPr>
          <w:p w14:paraId="11728D8B" w14:textId="77777777" w:rsidR="003D2352" w:rsidRPr="00A64FE4" w:rsidRDefault="003D2352" w:rsidP="00845BDD">
            <w:pPr>
              <w:pStyle w:val="TAC"/>
              <w:rPr>
                <w:color w:val="000000"/>
                <w:sz w:val="16"/>
                <w:szCs w:val="16"/>
                <w:lang w:val="en-US"/>
              </w:rPr>
            </w:pPr>
          </w:p>
        </w:tc>
        <w:tc>
          <w:tcPr>
            <w:tcW w:w="0" w:type="auto"/>
            <w:gridSpan w:val="2"/>
            <w:shd w:val="clear" w:color="auto" w:fill="auto"/>
            <w:vAlign w:val="bottom"/>
          </w:tcPr>
          <w:p w14:paraId="72ACC970" w14:textId="77777777" w:rsidR="003D2352" w:rsidRPr="00A64FE4" w:rsidRDefault="003D2352" w:rsidP="00845BDD">
            <w:pPr>
              <w:pStyle w:val="TAC"/>
              <w:rPr>
                <w:color w:val="000000"/>
                <w:sz w:val="16"/>
                <w:szCs w:val="16"/>
                <w:lang w:val="en-US"/>
              </w:rPr>
            </w:pPr>
            <w:r w:rsidRPr="00A64FE4">
              <w:rPr>
                <w:color w:val="000000"/>
                <w:sz w:val="16"/>
                <w:szCs w:val="16"/>
              </w:rPr>
              <w:t>120-</w:t>
            </w:r>
          </w:p>
          <w:p w14:paraId="69B8B383" w14:textId="77777777" w:rsidR="003D2352" w:rsidRPr="00A64FE4" w:rsidRDefault="003D2352" w:rsidP="00845BDD">
            <w:pPr>
              <w:pStyle w:val="TAC"/>
              <w:rPr>
                <w:color w:val="000000"/>
                <w:sz w:val="16"/>
                <w:szCs w:val="16"/>
                <w:lang w:val="en-US"/>
              </w:rPr>
            </w:pPr>
            <w:r w:rsidRPr="00A64FE4">
              <w:rPr>
                <w:color w:val="000000"/>
                <w:sz w:val="16"/>
                <w:szCs w:val="16"/>
              </w:rPr>
              <w:t>480</w:t>
            </w:r>
          </w:p>
        </w:tc>
      </w:tr>
      <w:tr w:rsidR="003D2352" w:rsidRPr="00A64FE4" w14:paraId="0A23EE1B" w14:textId="77777777" w:rsidTr="003D2352">
        <w:trPr>
          <w:jc w:val="center"/>
        </w:trPr>
        <w:tc>
          <w:tcPr>
            <w:tcW w:w="0" w:type="auto"/>
            <w:shd w:val="clear" w:color="auto" w:fill="auto"/>
            <w:vAlign w:val="center"/>
          </w:tcPr>
          <w:p w14:paraId="383CCF3F" w14:textId="77777777" w:rsidR="003D2352" w:rsidRPr="00A64FE4" w:rsidRDefault="003D2352" w:rsidP="00845BDD">
            <w:pPr>
              <w:pStyle w:val="TAC"/>
              <w:rPr>
                <w:color w:val="000000"/>
                <w:sz w:val="16"/>
                <w:szCs w:val="16"/>
                <w:lang w:val="en-US"/>
              </w:rPr>
            </w:pPr>
            <w:r w:rsidRPr="00A64FE4">
              <w:rPr>
                <w:color w:val="000000"/>
                <w:sz w:val="16"/>
                <w:szCs w:val="16"/>
                <w:lang w:val="en-US"/>
              </w:rPr>
              <w:t xml:space="preserve"># of sources </w:t>
            </w:r>
            <w:r w:rsidRPr="00A64FE4">
              <w:rPr>
                <w:color w:val="000000"/>
                <w:sz w:val="16"/>
                <w:szCs w:val="16"/>
                <w:lang w:val="en-US"/>
              </w:rPr>
              <w:br/>
              <w:t xml:space="preserve">with/wo time domain </w:t>
            </w:r>
            <w:r w:rsidRPr="00A64FE4">
              <w:rPr>
                <w:color w:val="000000"/>
                <w:sz w:val="16"/>
                <w:szCs w:val="16"/>
                <w:lang w:val="en-US"/>
              </w:rPr>
              <w:br/>
              <w:t>sliding window</w:t>
            </w:r>
          </w:p>
        </w:tc>
        <w:tc>
          <w:tcPr>
            <w:tcW w:w="0" w:type="auto"/>
            <w:gridSpan w:val="2"/>
            <w:shd w:val="clear" w:color="auto" w:fill="auto"/>
            <w:vAlign w:val="center"/>
          </w:tcPr>
          <w:p w14:paraId="0FE783B9" w14:textId="77777777" w:rsidR="003D2352" w:rsidRPr="00A64FE4" w:rsidRDefault="003D2352" w:rsidP="00845BDD">
            <w:pPr>
              <w:pStyle w:val="TAC"/>
              <w:rPr>
                <w:sz w:val="16"/>
                <w:szCs w:val="16"/>
                <w:lang w:val="en-US"/>
              </w:rPr>
            </w:pPr>
            <w:r w:rsidRPr="00A64FE4">
              <w:rPr>
                <w:sz w:val="16"/>
                <w:szCs w:val="16"/>
                <w:lang w:val="en-US"/>
              </w:rPr>
              <w:t>[8B-8]/</w:t>
            </w:r>
          </w:p>
          <w:p w14:paraId="3FB50FE5" w14:textId="77777777" w:rsidR="003D2352" w:rsidRPr="00A64FE4" w:rsidRDefault="003D2352" w:rsidP="00845BDD">
            <w:pPr>
              <w:pStyle w:val="TAC"/>
              <w:rPr>
                <w:sz w:val="16"/>
                <w:szCs w:val="16"/>
                <w:lang w:val="en-US"/>
              </w:rPr>
            </w:pPr>
            <w:r w:rsidRPr="00A64FE4">
              <w:rPr>
                <w:sz w:val="16"/>
                <w:szCs w:val="16"/>
                <w:lang w:val="en-US"/>
              </w:rPr>
              <w:t>[8B-24][8B-17]</w:t>
            </w:r>
          </w:p>
          <w:p w14:paraId="202FAD2B" w14:textId="77777777" w:rsidR="003D2352" w:rsidRPr="00A64FE4" w:rsidRDefault="003D2352" w:rsidP="00845BDD">
            <w:pPr>
              <w:pStyle w:val="TAC"/>
              <w:rPr>
                <w:sz w:val="16"/>
                <w:szCs w:val="16"/>
                <w:lang w:val="en-US"/>
              </w:rPr>
            </w:pPr>
            <w:r w:rsidRPr="00A64FE4">
              <w:rPr>
                <w:sz w:val="16"/>
                <w:szCs w:val="16"/>
                <w:lang w:val="en-US"/>
              </w:rPr>
              <w:t>[8B-22][8B-1] [8B-2][8B-11]</w:t>
            </w:r>
          </w:p>
          <w:p w14:paraId="60131074" w14:textId="77777777" w:rsidR="003D2352" w:rsidRPr="00A64FE4" w:rsidRDefault="003D2352" w:rsidP="00845BDD">
            <w:pPr>
              <w:pStyle w:val="TAC"/>
              <w:rPr>
                <w:sz w:val="16"/>
                <w:szCs w:val="16"/>
                <w:lang w:val="en-US"/>
              </w:rPr>
            </w:pPr>
            <w:r w:rsidRPr="00A64FE4">
              <w:rPr>
                <w:sz w:val="16"/>
                <w:szCs w:val="16"/>
                <w:lang w:val="en-US"/>
              </w:rPr>
              <w:t>[8B-3][8B-7][8B-27]</w:t>
            </w:r>
          </w:p>
          <w:p w14:paraId="566B1711" w14:textId="77777777" w:rsidR="003D2352" w:rsidRPr="00A64FE4" w:rsidRDefault="003D2352" w:rsidP="00845BDD">
            <w:pPr>
              <w:pStyle w:val="TAC"/>
              <w:rPr>
                <w:sz w:val="16"/>
                <w:szCs w:val="16"/>
                <w:lang w:val="en-US"/>
              </w:rPr>
            </w:pPr>
          </w:p>
        </w:tc>
        <w:tc>
          <w:tcPr>
            <w:tcW w:w="0" w:type="auto"/>
            <w:shd w:val="clear" w:color="auto" w:fill="auto"/>
            <w:vAlign w:val="center"/>
          </w:tcPr>
          <w:p w14:paraId="6560DAB7"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4FB37BC4" w14:textId="77777777" w:rsidR="003D2352" w:rsidRPr="00A64FE4" w:rsidRDefault="003D2352" w:rsidP="00845BDD">
            <w:pPr>
              <w:pStyle w:val="TAC"/>
              <w:rPr>
                <w:sz w:val="16"/>
                <w:szCs w:val="16"/>
              </w:rPr>
            </w:pPr>
            <w:r w:rsidRPr="00A64FE4">
              <w:rPr>
                <w:sz w:val="16"/>
                <w:szCs w:val="16"/>
              </w:rPr>
              <w:t>[-]/</w:t>
            </w:r>
          </w:p>
          <w:p w14:paraId="339FED83" w14:textId="77777777" w:rsidR="003D2352" w:rsidRPr="00A64FE4" w:rsidRDefault="003D2352" w:rsidP="00845BDD">
            <w:pPr>
              <w:pStyle w:val="TAC"/>
              <w:rPr>
                <w:sz w:val="16"/>
                <w:szCs w:val="16"/>
              </w:rPr>
            </w:pPr>
            <w:r w:rsidRPr="00A64FE4">
              <w:rPr>
                <w:sz w:val="16"/>
                <w:szCs w:val="16"/>
              </w:rPr>
              <w:t>[8B-17][8B-21]</w:t>
            </w:r>
          </w:p>
          <w:p w14:paraId="1967963B" w14:textId="77777777" w:rsidR="003D2352" w:rsidRPr="00A64FE4" w:rsidRDefault="003D2352" w:rsidP="00845BDD">
            <w:pPr>
              <w:pStyle w:val="TAC"/>
              <w:rPr>
                <w:sz w:val="16"/>
                <w:szCs w:val="16"/>
              </w:rPr>
            </w:pPr>
            <w:r w:rsidRPr="00A64FE4">
              <w:rPr>
                <w:sz w:val="16"/>
                <w:szCs w:val="16"/>
              </w:rPr>
              <w:t>[8B-1][8B-2][8B-7]</w:t>
            </w:r>
          </w:p>
          <w:p w14:paraId="35FB0E88" w14:textId="77777777" w:rsidR="003D2352" w:rsidRPr="00A64FE4" w:rsidRDefault="003D2352" w:rsidP="00845BDD">
            <w:pPr>
              <w:pStyle w:val="TAC"/>
              <w:rPr>
                <w:sz w:val="16"/>
                <w:szCs w:val="16"/>
                <w:lang w:val="en-US"/>
              </w:rPr>
            </w:pPr>
          </w:p>
        </w:tc>
        <w:tc>
          <w:tcPr>
            <w:tcW w:w="0" w:type="auto"/>
            <w:shd w:val="clear" w:color="auto" w:fill="auto"/>
            <w:vAlign w:val="center"/>
          </w:tcPr>
          <w:p w14:paraId="7B693A9D"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0EFA969E" w14:textId="77777777" w:rsidR="003D2352" w:rsidRPr="00A64FE4" w:rsidRDefault="003D2352" w:rsidP="00845BDD">
            <w:pPr>
              <w:pStyle w:val="TAC"/>
              <w:rPr>
                <w:sz w:val="16"/>
                <w:szCs w:val="16"/>
              </w:rPr>
            </w:pPr>
            <w:r w:rsidRPr="00A64FE4">
              <w:rPr>
                <w:sz w:val="16"/>
                <w:szCs w:val="16"/>
              </w:rPr>
              <w:t>[-]</w:t>
            </w:r>
          </w:p>
          <w:p w14:paraId="3E70EF5C" w14:textId="77777777" w:rsidR="003D2352" w:rsidRPr="00A64FE4" w:rsidRDefault="003D2352" w:rsidP="00845BDD">
            <w:pPr>
              <w:pStyle w:val="TAC"/>
              <w:rPr>
                <w:sz w:val="16"/>
                <w:szCs w:val="16"/>
              </w:rPr>
            </w:pPr>
            <w:r w:rsidRPr="00A64FE4">
              <w:rPr>
                <w:sz w:val="16"/>
                <w:szCs w:val="16"/>
              </w:rPr>
              <w:t>[8B-21][8B-17][8B-2][8B-1]</w:t>
            </w:r>
          </w:p>
          <w:p w14:paraId="0D9B6C99" w14:textId="77777777" w:rsidR="003D2352" w:rsidRPr="00A64FE4" w:rsidRDefault="003D2352" w:rsidP="00845BDD">
            <w:pPr>
              <w:pStyle w:val="TAC"/>
              <w:rPr>
                <w:sz w:val="16"/>
                <w:szCs w:val="16"/>
                <w:lang w:val="en-US"/>
              </w:rPr>
            </w:pPr>
          </w:p>
        </w:tc>
        <w:tc>
          <w:tcPr>
            <w:tcW w:w="0" w:type="auto"/>
            <w:shd w:val="clear" w:color="auto" w:fill="auto"/>
            <w:vAlign w:val="center"/>
          </w:tcPr>
          <w:p w14:paraId="1EA1EAB2"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44B58295" w14:textId="77777777" w:rsidR="003D2352" w:rsidRPr="00A64FE4" w:rsidRDefault="003D2352" w:rsidP="00845BDD">
            <w:pPr>
              <w:pStyle w:val="TAC"/>
              <w:rPr>
                <w:sz w:val="16"/>
                <w:szCs w:val="16"/>
              </w:rPr>
            </w:pPr>
            <w:r w:rsidRPr="00A64FE4">
              <w:rPr>
                <w:sz w:val="16"/>
                <w:szCs w:val="16"/>
              </w:rPr>
              <w:t>[8B-8]/ [8B-24][8B-17][8B-25]</w:t>
            </w:r>
          </w:p>
          <w:p w14:paraId="025F78C2" w14:textId="77777777" w:rsidR="003D2352" w:rsidRPr="00A64FE4" w:rsidRDefault="003D2352" w:rsidP="00845BDD">
            <w:pPr>
              <w:pStyle w:val="TAC"/>
              <w:rPr>
                <w:sz w:val="16"/>
                <w:szCs w:val="16"/>
              </w:rPr>
            </w:pPr>
            <w:r w:rsidRPr="00A64FE4">
              <w:rPr>
                <w:sz w:val="16"/>
                <w:szCs w:val="16"/>
              </w:rPr>
              <w:t xml:space="preserve"> [8B-2][8B-11][8B-7]</w:t>
            </w:r>
          </w:p>
          <w:p w14:paraId="23A849CC" w14:textId="77777777" w:rsidR="003D2352" w:rsidRPr="00A64FE4" w:rsidRDefault="003D2352" w:rsidP="00845BDD">
            <w:pPr>
              <w:pStyle w:val="TAC"/>
              <w:rPr>
                <w:sz w:val="16"/>
                <w:szCs w:val="16"/>
                <w:lang w:val="en-US"/>
              </w:rPr>
            </w:pPr>
          </w:p>
        </w:tc>
      </w:tr>
      <w:tr w:rsidR="003D2352" w:rsidRPr="00A64FE4" w14:paraId="3F12808E" w14:textId="77777777" w:rsidTr="003D2352">
        <w:trPr>
          <w:jc w:val="center"/>
        </w:trPr>
        <w:tc>
          <w:tcPr>
            <w:tcW w:w="0" w:type="auto"/>
            <w:shd w:val="clear" w:color="auto" w:fill="auto"/>
            <w:vAlign w:val="center"/>
          </w:tcPr>
          <w:p w14:paraId="1F7247DE" w14:textId="77777777" w:rsidR="003D2352" w:rsidRPr="00A64FE4" w:rsidRDefault="003D2352" w:rsidP="00845BDD">
            <w:pPr>
              <w:pStyle w:val="TAC"/>
              <w:rPr>
                <w:color w:val="000000"/>
                <w:sz w:val="16"/>
                <w:szCs w:val="16"/>
                <w:lang w:val="en-US"/>
              </w:rPr>
            </w:pPr>
            <w:r w:rsidRPr="00A64FE4">
              <w:rPr>
                <w:color w:val="000000"/>
                <w:sz w:val="16"/>
                <w:szCs w:val="16"/>
                <w:lang w:val="en-US"/>
              </w:rPr>
              <w:t># of sources with/wo</w:t>
            </w:r>
            <w:r w:rsidRPr="00A64FE4">
              <w:rPr>
                <w:color w:val="000000"/>
                <w:sz w:val="16"/>
                <w:szCs w:val="16"/>
                <w:lang w:val="en-US"/>
              </w:rPr>
              <w:br/>
              <w:t xml:space="preserve"> frequency adjustment</w:t>
            </w:r>
          </w:p>
        </w:tc>
        <w:tc>
          <w:tcPr>
            <w:tcW w:w="0" w:type="auto"/>
            <w:gridSpan w:val="2"/>
            <w:shd w:val="clear" w:color="auto" w:fill="auto"/>
            <w:vAlign w:val="center"/>
          </w:tcPr>
          <w:p w14:paraId="7E3BE31D" w14:textId="77777777" w:rsidR="003D2352" w:rsidRPr="00A64FE4" w:rsidRDefault="003D2352" w:rsidP="00845BDD">
            <w:pPr>
              <w:pStyle w:val="TAC"/>
              <w:rPr>
                <w:sz w:val="16"/>
                <w:szCs w:val="16"/>
                <w:lang w:val="en-US"/>
              </w:rPr>
            </w:pPr>
            <w:r w:rsidRPr="00A64FE4">
              <w:rPr>
                <w:sz w:val="16"/>
                <w:szCs w:val="16"/>
                <w:lang w:val="en-US"/>
              </w:rPr>
              <w:t>[-]/</w:t>
            </w:r>
          </w:p>
          <w:p w14:paraId="5A84DD13" w14:textId="77777777" w:rsidR="003D2352" w:rsidRPr="00A64FE4" w:rsidRDefault="003D2352" w:rsidP="00845BDD">
            <w:pPr>
              <w:pStyle w:val="TAC"/>
              <w:rPr>
                <w:sz w:val="16"/>
                <w:szCs w:val="16"/>
                <w:lang w:val="en-US"/>
              </w:rPr>
            </w:pPr>
            <w:r w:rsidRPr="00A64FE4">
              <w:rPr>
                <w:sz w:val="16"/>
                <w:szCs w:val="16"/>
                <w:lang w:val="en-US"/>
              </w:rPr>
              <w:t>[8B-8][8B-24][8B-17]</w:t>
            </w:r>
          </w:p>
          <w:p w14:paraId="36220063" w14:textId="77777777" w:rsidR="003D2352" w:rsidRPr="00A64FE4" w:rsidRDefault="003D2352" w:rsidP="00845BDD">
            <w:pPr>
              <w:pStyle w:val="TAC"/>
              <w:rPr>
                <w:sz w:val="16"/>
                <w:szCs w:val="16"/>
                <w:lang w:val="en-US"/>
              </w:rPr>
            </w:pPr>
            <w:r w:rsidRPr="00A64FE4">
              <w:rPr>
                <w:sz w:val="16"/>
                <w:szCs w:val="16"/>
                <w:lang w:val="en-US"/>
              </w:rPr>
              <w:t>[8B-22][8B-1] [8B-2][8B-11]</w:t>
            </w:r>
          </w:p>
          <w:p w14:paraId="2B2E2047" w14:textId="3C8EAA8F" w:rsidR="003D2352" w:rsidRPr="00A64FE4" w:rsidRDefault="003D2352" w:rsidP="00845BDD">
            <w:pPr>
              <w:pStyle w:val="TAC"/>
              <w:rPr>
                <w:sz w:val="16"/>
                <w:szCs w:val="16"/>
                <w:lang w:val="en-US"/>
              </w:rPr>
            </w:pPr>
            <w:r w:rsidRPr="00A64FE4">
              <w:rPr>
                <w:sz w:val="16"/>
                <w:szCs w:val="16"/>
                <w:lang w:val="en-US"/>
              </w:rPr>
              <w:t>[8B-3][8B-7][8B-27]</w:t>
            </w:r>
          </w:p>
        </w:tc>
        <w:tc>
          <w:tcPr>
            <w:tcW w:w="0" w:type="auto"/>
            <w:shd w:val="clear" w:color="auto" w:fill="auto"/>
            <w:vAlign w:val="center"/>
          </w:tcPr>
          <w:p w14:paraId="239902E2"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40106FB1" w14:textId="77777777" w:rsidR="003D2352" w:rsidRPr="00A64FE4" w:rsidRDefault="003D2352" w:rsidP="00845BDD">
            <w:pPr>
              <w:pStyle w:val="TAC"/>
              <w:rPr>
                <w:sz w:val="16"/>
                <w:szCs w:val="16"/>
              </w:rPr>
            </w:pPr>
            <w:r w:rsidRPr="00A64FE4">
              <w:rPr>
                <w:sz w:val="16"/>
                <w:szCs w:val="16"/>
              </w:rPr>
              <w:t>[-]/</w:t>
            </w:r>
          </w:p>
          <w:p w14:paraId="5199C01A" w14:textId="77777777" w:rsidR="003D2352" w:rsidRPr="00A64FE4" w:rsidRDefault="003D2352" w:rsidP="00845BDD">
            <w:pPr>
              <w:pStyle w:val="TAC"/>
              <w:rPr>
                <w:sz w:val="16"/>
                <w:szCs w:val="16"/>
              </w:rPr>
            </w:pPr>
            <w:r w:rsidRPr="00A64FE4">
              <w:rPr>
                <w:sz w:val="16"/>
                <w:szCs w:val="16"/>
              </w:rPr>
              <w:t>[8B-17][8B-21]</w:t>
            </w:r>
          </w:p>
          <w:p w14:paraId="126B8761" w14:textId="77777777" w:rsidR="003D2352" w:rsidRPr="00A64FE4" w:rsidRDefault="003D2352" w:rsidP="00845BDD">
            <w:pPr>
              <w:pStyle w:val="TAC"/>
              <w:rPr>
                <w:sz w:val="16"/>
                <w:szCs w:val="16"/>
              </w:rPr>
            </w:pPr>
            <w:r w:rsidRPr="00A64FE4">
              <w:rPr>
                <w:sz w:val="16"/>
                <w:szCs w:val="16"/>
              </w:rPr>
              <w:t>[8B-1][8B-2][8B-7]</w:t>
            </w:r>
          </w:p>
          <w:p w14:paraId="42355739" w14:textId="77777777" w:rsidR="003D2352" w:rsidRPr="00A64FE4" w:rsidRDefault="003D2352" w:rsidP="00845BDD">
            <w:pPr>
              <w:pStyle w:val="TAC"/>
              <w:rPr>
                <w:sz w:val="16"/>
                <w:szCs w:val="16"/>
                <w:lang w:val="en-US"/>
              </w:rPr>
            </w:pPr>
          </w:p>
        </w:tc>
        <w:tc>
          <w:tcPr>
            <w:tcW w:w="0" w:type="auto"/>
            <w:shd w:val="clear" w:color="auto" w:fill="auto"/>
            <w:vAlign w:val="center"/>
          </w:tcPr>
          <w:p w14:paraId="13600E63"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671495EC" w14:textId="77777777" w:rsidR="003D2352" w:rsidRPr="00A64FE4" w:rsidRDefault="003D2352" w:rsidP="00845BDD">
            <w:pPr>
              <w:pStyle w:val="TAC"/>
              <w:rPr>
                <w:sz w:val="16"/>
                <w:szCs w:val="16"/>
              </w:rPr>
            </w:pPr>
            <w:r w:rsidRPr="00A64FE4">
              <w:rPr>
                <w:sz w:val="16"/>
                <w:szCs w:val="16"/>
              </w:rPr>
              <w:t>[-] [8B-21][8B-17][8B-2][8B-1]</w:t>
            </w:r>
          </w:p>
          <w:p w14:paraId="1BC87426" w14:textId="77777777" w:rsidR="003D2352" w:rsidRPr="00A64FE4" w:rsidRDefault="003D2352" w:rsidP="00845BDD">
            <w:pPr>
              <w:pStyle w:val="TAC"/>
              <w:rPr>
                <w:sz w:val="16"/>
                <w:szCs w:val="16"/>
                <w:lang w:val="en-US"/>
              </w:rPr>
            </w:pPr>
          </w:p>
        </w:tc>
        <w:tc>
          <w:tcPr>
            <w:tcW w:w="0" w:type="auto"/>
            <w:shd w:val="clear" w:color="auto" w:fill="auto"/>
            <w:vAlign w:val="center"/>
          </w:tcPr>
          <w:p w14:paraId="741CA17B" w14:textId="77777777" w:rsidR="003D2352" w:rsidRPr="00A64FE4" w:rsidRDefault="003D2352" w:rsidP="00845BDD">
            <w:pPr>
              <w:pStyle w:val="TAC"/>
              <w:rPr>
                <w:sz w:val="16"/>
                <w:szCs w:val="16"/>
                <w:lang w:val="en-US"/>
              </w:rPr>
            </w:pPr>
          </w:p>
        </w:tc>
        <w:tc>
          <w:tcPr>
            <w:tcW w:w="0" w:type="auto"/>
            <w:gridSpan w:val="2"/>
            <w:shd w:val="clear" w:color="auto" w:fill="auto"/>
            <w:vAlign w:val="center"/>
          </w:tcPr>
          <w:p w14:paraId="096BD70F" w14:textId="77777777" w:rsidR="003D2352" w:rsidRPr="00A64FE4" w:rsidRDefault="003D2352" w:rsidP="00845BDD">
            <w:pPr>
              <w:pStyle w:val="TAC"/>
              <w:rPr>
                <w:sz w:val="16"/>
                <w:szCs w:val="16"/>
              </w:rPr>
            </w:pPr>
            <w:r w:rsidRPr="00A64FE4">
              <w:rPr>
                <w:sz w:val="16"/>
                <w:szCs w:val="16"/>
              </w:rPr>
              <w:t>[-]/ [8B-24][8B-17][8B-25]</w:t>
            </w:r>
          </w:p>
          <w:p w14:paraId="0926192B" w14:textId="77777777" w:rsidR="003D2352" w:rsidRPr="00A64FE4" w:rsidRDefault="003D2352" w:rsidP="00845BDD">
            <w:pPr>
              <w:pStyle w:val="TAC"/>
              <w:rPr>
                <w:sz w:val="16"/>
                <w:szCs w:val="16"/>
              </w:rPr>
            </w:pPr>
            <w:r w:rsidRPr="00A64FE4">
              <w:rPr>
                <w:sz w:val="16"/>
                <w:szCs w:val="16"/>
              </w:rPr>
              <w:t>[8B-8][8B-2][8B-11][8B-7]</w:t>
            </w:r>
          </w:p>
          <w:p w14:paraId="15A03B60" w14:textId="77777777" w:rsidR="003D2352" w:rsidRPr="00A64FE4" w:rsidRDefault="003D2352" w:rsidP="00845BDD">
            <w:pPr>
              <w:pStyle w:val="TAC"/>
              <w:rPr>
                <w:sz w:val="16"/>
                <w:szCs w:val="16"/>
                <w:lang w:val="en-US"/>
              </w:rPr>
            </w:pPr>
          </w:p>
        </w:tc>
      </w:tr>
    </w:tbl>
    <w:p w14:paraId="365E3989" w14:textId="77777777" w:rsidR="003D2352" w:rsidRPr="00B71B29" w:rsidRDefault="003D2352" w:rsidP="00845BDD">
      <w:pPr>
        <w:pStyle w:val="TH"/>
        <w:rPr>
          <w:lang w:val="en-US"/>
        </w:rPr>
      </w:pPr>
    </w:p>
    <w:tbl>
      <w:tblPr>
        <w:tblStyle w:val="TableGrid"/>
        <w:tblW w:w="0" w:type="auto"/>
        <w:jc w:val="center"/>
        <w:tblLook w:val="04A0" w:firstRow="1" w:lastRow="0" w:firstColumn="1" w:lastColumn="0" w:noHBand="0" w:noVBand="1"/>
      </w:tblPr>
      <w:tblGrid>
        <w:gridCol w:w="1969"/>
        <w:gridCol w:w="1248"/>
        <w:gridCol w:w="1586"/>
        <w:gridCol w:w="608"/>
        <w:gridCol w:w="1586"/>
        <w:gridCol w:w="777"/>
        <w:gridCol w:w="608"/>
        <w:gridCol w:w="1764"/>
        <w:gridCol w:w="777"/>
        <w:gridCol w:w="608"/>
        <w:gridCol w:w="1070"/>
        <w:gridCol w:w="777"/>
      </w:tblGrid>
      <w:tr w:rsidR="003D2352" w:rsidRPr="00B71B29" w14:paraId="30FAE937" w14:textId="77777777" w:rsidTr="003D2352">
        <w:trPr>
          <w:trHeight w:val="303"/>
          <w:jc w:val="center"/>
        </w:trPr>
        <w:tc>
          <w:tcPr>
            <w:tcW w:w="0" w:type="auto"/>
            <w:shd w:val="clear" w:color="auto" w:fill="auto"/>
          </w:tcPr>
          <w:p w14:paraId="57D21961" w14:textId="77777777" w:rsidR="003D2352" w:rsidRPr="00A64FE4" w:rsidRDefault="003D2352" w:rsidP="00845BDD">
            <w:pPr>
              <w:pStyle w:val="TAH"/>
              <w:rPr>
                <w:sz w:val="16"/>
                <w:szCs w:val="16"/>
                <w:lang w:val="en-US"/>
              </w:rPr>
            </w:pPr>
            <w:r w:rsidRPr="00A64FE4">
              <w:rPr>
                <w:sz w:val="16"/>
                <w:szCs w:val="16"/>
                <w:lang w:val="en-US"/>
              </w:rPr>
              <w:lastRenderedPageBreak/>
              <w:t>Fe</w:t>
            </w:r>
          </w:p>
          <w:p w14:paraId="32248B8F"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3F0AC750" w14:textId="77777777" w:rsidR="003D2352" w:rsidRPr="00A64FE4" w:rsidRDefault="003D2352" w:rsidP="00845BDD">
            <w:pPr>
              <w:pStyle w:val="TAH"/>
              <w:rPr>
                <w:sz w:val="16"/>
                <w:szCs w:val="16"/>
                <w:lang w:val="en-US"/>
              </w:rPr>
            </w:pPr>
            <w:r w:rsidRPr="00A64FE4">
              <w:rPr>
                <w:sz w:val="16"/>
                <w:szCs w:val="16"/>
                <w:lang w:val="en-US"/>
              </w:rPr>
              <w:t>OOK-2</w:t>
            </w:r>
          </w:p>
          <w:p w14:paraId="10B0A8B7" w14:textId="78A0B8F6" w:rsidR="003D2352" w:rsidRPr="00A64FE4" w:rsidRDefault="003D2352" w:rsidP="00845BDD">
            <w:pPr>
              <w:pStyle w:val="TAH"/>
              <w:rPr>
                <w:sz w:val="16"/>
                <w:szCs w:val="16"/>
                <w:lang w:val="en-US"/>
              </w:rPr>
            </w:pPr>
            <w:r w:rsidRPr="00A64FE4">
              <w:rPr>
                <w:sz w:val="16"/>
                <w:szCs w:val="16"/>
                <w:lang w:val="en-US"/>
              </w:rPr>
              <w:t>M=4</w:t>
            </w:r>
          </w:p>
        </w:tc>
        <w:tc>
          <w:tcPr>
            <w:tcW w:w="0" w:type="auto"/>
            <w:shd w:val="clear" w:color="auto" w:fill="auto"/>
          </w:tcPr>
          <w:p w14:paraId="64451EF7" w14:textId="77777777" w:rsidR="003D2352" w:rsidRPr="00A64FE4" w:rsidRDefault="003D2352" w:rsidP="00845BDD">
            <w:pPr>
              <w:pStyle w:val="TAH"/>
              <w:rPr>
                <w:sz w:val="16"/>
                <w:szCs w:val="16"/>
                <w:lang w:val="en-US"/>
              </w:rPr>
            </w:pPr>
            <w:r w:rsidRPr="00A64FE4">
              <w:rPr>
                <w:sz w:val="16"/>
                <w:szCs w:val="16"/>
                <w:lang w:val="en-US"/>
              </w:rPr>
              <w:t>Fe</w:t>
            </w:r>
          </w:p>
          <w:p w14:paraId="4AC1C332"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066A2A5D" w14:textId="77777777" w:rsidR="003D2352" w:rsidRPr="00A64FE4" w:rsidRDefault="003D2352" w:rsidP="00845BDD">
            <w:pPr>
              <w:pStyle w:val="TAH"/>
              <w:rPr>
                <w:sz w:val="16"/>
                <w:szCs w:val="16"/>
                <w:lang w:val="en-US"/>
              </w:rPr>
            </w:pPr>
            <w:r w:rsidRPr="00A64FE4">
              <w:rPr>
                <w:sz w:val="16"/>
                <w:szCs w:val="16"/>
                <w:lang w:val="en-US"/>
              </w:rPr>
              <w:t>OOK=4</w:t>
            </w:r>
          </w:p>
          <w:p w14:paraId="31E7D30E" w14:textId="77777777" w:rsidR="003D2352" w:rsidRPr="00A64FE4" w:rsidRDefault="003D2352" w:rsidP="00845BDD">
            <w:pPr>
              <w:pStyle w:val="TAH"/>
              <w:rPr>
                <w:sz w:val="16"/>
                <w:szCs w:val="16"/>
                <w:lang w:val="en-US"/>
              </w:rPr>
            </w:pPr>
            <w:r w:rsidRPr="00A64FE4">
              <w:rPr>
                <w:sz w:val="16"/>
                <w:szCs w:val="16"/>
                <w:lang w:val="en-US"/>
              </w:rPr>
              <w:t>M=2</w:t>
            </w:r>
          </w:p>
        </w:tc>
        <w:tc>
          <w:tcPr>
            <w:tcW w:w="0" w:type="auto"/>
            <w:shd w:val="clear" w:color="auto" w:fill="auto"/>
          </w:tcPr>
          <w:p w14:paraId="25988C71" w14:textId="77777777" w:rsidR="003D2352" w:rsidRPr="00A64FE4" w:rsidRDefault="003D2352" w:rsidP="00845BDD">
            <w:pPr>
              <w:pStyle w:val="TAH"/>
              <w:rPr>
                <w:sz w:val="16"/>
                <w:szCs w:val="16"/>
                <w:lang w:val="en-US"/>
              </w:rPr>
            </w:pPr>
            <w:r w:rsidRPr="00A64FE4">
              <w:rPr>
                <w:sz w:val="16"/>
                <w:szCs w:val="16"/>
                <w:lang w:val="en-US"/>
              </w:rPr>
              <w:t>Fe</w:t>
            </w:r>
          </w:p>
          <w:p w14:paraId="6850820C"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7399ECA2" w14:textId="77777777" w:rsidR="003D2352" w:rsidRPr="00A64FE4" w:rsidRDefault="003D2352" w:rsidP="00845BDD">
            <w:pPr>
              <w:pStyle w:val="TAH"/>
              <w:rPr>
                <w:sz w:val="16"/>
                <w:szCs w:val="16"/>
                <w:lang w:val="en-US"/>
              </w:rPr>
            </w:pPr>
            <w:r w:rsidRPr="00A64FE4">
              <w:rPr>
                <w:sz w:val="16"/>
                <w:szCs w:val="16"/>
                <w:lang w:val="en-US"/>
              </w:rPr>
              <w:t>OOK=4</w:t>
            </w:r>
          </w:p>
          <w:p w14:paraId="7AE0E5C3" w14:textId="1B3E007C" w:rsidR="003D2352" w:rsidRPr="00A64FE4" w:rsidRDefault="003D2352" w:rsidP="00A64FE4">
            <w:pPr>
              <w:pStyle w:val="TAH"/>
              <w:rPr>
                <w:sz w:val="16"/>
                <w:szCs w:val="16"/>
                <w:lang w:val="en-US"/>
              </w:rPr>
            </w:pPr>
            <w:r w:rsidRPr="00A64FE4">
              <w:rPr>
                <w:sz w:val="16"/>
                <w:szCs w:val="16"/>
                <w:lang w:val="en-US"/>
              </w:rPr>
              <w:t>M=4</w:t>
            </w:r>
          </w:p>
        </w:tc>
        <w:tc>
          <w:tcPr>
            <w:tcW w:w="0" w:type="auto"/>
            <w:shd w:val="clear" w:color="auto" w:fill="auto"/>
          </w:tcPr>
          <w:p w14:paraId="20DB7655" w14:textId="77777777" w:rsidR="003D2352" w:rsidRPr="00A64FE4" w:rsidRDefault="003D2352" w:rsidP="00845BDD">
            <w:pPr>
              <w:pStyle w:val="TAH"/>
              <w:rPr>
                <w:sz w:val="16"/>
                <w:szCs w:val="16"/>
                <w:lang w:val="en-US"/>
              </w:rPr>
            </w:pPr>
            <w:r w:rsidRPr="00A64FE4">
              <w:rPr>
                <w:sz w:val="16"/>
                <w:szCs w:val="16"/>
                <w:lang w:val="en-US"/>
              </w:rPr>
              <w:t>Fe</w:t>
            </w:r>
          </w:p>
          <w:p w14:paraId="1E576489" w14:textId="77777777" w:rsidR="003D2352" w:rsidRPr="00A64FE4" w:rsidRDefault="003D2352" w:rsidP="00845BDD">
            <w:pPr>
              <w:pStyle w:val="TAH"/>
              <w:rPr>
                <w:sz w:val="16"/>
                <w:szCs w:val="16"/>
                <w:lang w:val="en-US"/>
              </w:rPr>
            </w:pPr>
            <w:r w:rsidRPr="00A64FE4">
              <w:rPr>
                <w:sz w:val="16"/>
                <w:szCs w:val="16"/>
                <w:lang w:val="en-US"/>
              </w:rPr>
              <w:t>[kHz]</w:t>
            </w:r>
          </w:p>
        </w:tc>
        <w:tc>
          <w:tcPr>
            <w:tcW w:w="0" w:type="auto"/>
            <w:gridSpan w:val="2"/>
            <w:shd w:val="clear" w:color="auto" w:fill="auto"/>
          </w:tcPr>
          <w:p w14:paraId="19B8A474" w14:textId="77777777" w:rsidR="003D2352" w:rsidRPr="00A64FE4" w:rsidRDefault="003D2352" w:rsidP="00845BDD">
            <w:pPr>
              <w:pStyle w:val="TAH"/>
              <w:rPr>
                <w:sz w:val="16"/>
                <w:szCs w:val="16"/>
                <w:lang w:val="en-US"/>
              </w:rPr>
            </w:pPr>
            <w:r w:rsidRPr="00A64FE4">
              <w:rPr>
                <w:sz w:val="16"/>
                <w:szCs w:val="16"/>
                <w:lang w:val="en-US"/>
              </w:rPr>
              <w:t>OOK=4</w:t>
            </w:r>
          </w:p>
          <w:p w14:paraId="4C569765" w14:textId="1831D3C7" w:rsidR="003D2352" w:rsidRPr="00A64FE4" w:rsidRDefault="003D2352" w:rsidP="00A64FE4">
            <w:pPr>
              <w:pStyle w:val="TAH"/>
              <w:rPr>
                <w:sz w:val="16"/>
                <w:szCs w:val="16"/>
                <w:lang w:val="en-US"/>
              </w:rPr>
            </w:pPr>
            <w:r w:rsidRPr="00A64FE4">
              <w:rPr>
                <w:sz w:val="16"/>
                <w:szCs w:val="16"/>
                <w:lang w:val="en-US"/>
              </w:rPr>
              <w:t>M&gt;4</w:t>
            </w:r>
          </w:p>
        </w:tc>
      </w:tr>
      <w:tr w:rsidR="003D2352" w:rsidRPr="00A64FE4" w14:paraId="56074347" w14:textId="77777777" w:rsidTr="003D2352">
        <w:trPr>
          <w:jc w:val="center"/>
        </w:trPr>
        <w:tc>
          <w:tcPr>
            <w:tcW w:w="0" w:type="auto"/>
            <w:shd w:val="clear" w:color="auto" w:fill="auto"/>
          </w:tcPr>
          <w:p w14:paraId="24D1AF8F" w14:textId="77777777" w:rsidR="003D2352" w:rsidRPr="00A64FE4" w:rsidRDefault="003D2352" w:rsidP="00A64FE4">
            <w:pPr>
              <w:pStyle w:val="TAC"/>
              <w:rPr>
                <w:sz w:val="16"/>
                <w:szCs w:val="16"/>
                <w:lang w:val="en-US"/>
              </w:rPr>
            </w:pPr>
          </w:p>
        </w:tc>
        <w:tc>
          <w:tcPr>
            <w:tcW w:w="0" w:type="auto"/>
            <w:shd w:val="clear" w:color="auto" w:fill="auto"/>
          </w:tcPr>
          <w:p w14:paraId="1B48CCDB" w14:textId="77777777" w:rsidR="003D2352" w:rsidRPr="00A64FE4" w:rsidRDefault="003D2352" w:rsidP="00A64FE4">
            <w:pPr>
              <w:pStyle w:val="TAC"/>
              <w:rPr>
                <w:sz w:val="16"/>
                <w:szCs w:val="16"/>
                <w:lang w:val="en-US"/>
              </w:rPr>
            </w:pPr>
            <w:r w:rsidRPr="00A64FE4">
              <w:rPr>
                <w:sz w:val="16"/>
                <w:szCs w:val="16"/>
                <w:lang w:val="en-US"/>
              </w:rPr>
              <w:t>&lt;2dB</w:t>
            </w:r>
          </w:p>
          <w:p w14:paraId="52E7A11C"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1B1C87D1" w14:textId="77777777" w:rsidR="003D2352" w:rsidRPr="00A64FE4" w:rsidRDefault="003D2352" w:rsidP="00A64FE4">
            <w:pPr>
              <w:pStyle w:val="TAC"/>
              <w:rPr>
                <w:sz w:val="16"/>
                <w:szCs w:val="16"/>
                <w:lang w:val="en-US"/>
              </w:rPr>
            </w:pPr>
            <w:r w:rsidRPr="00A64FE4">
              <w:rPr>
                <w:sz w:val="16"/>
                <w:szCs w:val="16"/>
                <w:lang w:val="en-US"/>
              </w:rPr>
              <w:t>&gt;=2dB</w:t>
            </w:r>
          </w:p>
          <w:p w14:paraId="30930BD5"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1439B8FB" w14:textId="77777777" w:rsidR="003D2352" w:rsidRPr="00A64FE4" w:rsidRDefault="003D2352" w:rsidP="00A64FE4">
            <w:pPr>
              <w:pStyle w:val="TAC"/>
              <w:rPr>
                <w:sz w:val="16"/>
                <w:szCs w:val="16"/>
                <w:lang w:val="en-US"/>
              </w:rPr>
            </w:pPr>
          </w:p>
        </w:tc>
        <w:tc>
          <w:tcPr>
            <w:tcW w:w="0" w:type="auto"/>
            <w:shd w:val="clear" w:color="auto" w:fill="auto"/>
          </w:tcPr>
          <w:p w14:paraId="057A3D6B" w14:textId="77777777" w:rsidR="003D2352" w:rsidRPr="00A64FE4" w:rsidRDefault="003D2352" w:rsidP="00A64FE4">
            <w:pPr>
              <w:pStyle w:val="TAC"/>
              <w:rPr>
                <w:sz w:val="16"/>
                <w:szCs w:val="16"/>
                <w:lang w:val="en-US"/>
              </w:rPr>
            </w:pPr>
            <w:r w:rsidRPr="00A64FE4">
              <w:rPr>
                <w:sz w:val="16"/>
                <w:szCs w:val="16"/>
                <w:lang w:val="en-US"/>
              </w:rPr>
              <w:t>&lt;2dB</w:t>
            </w:r>
          </w:p>
          <w:p w14:paraId="3D92E93E"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480AD247" w14:textId="77777777" w:rsidR="003D2352" w:rsidRPr="00A64FE4" w:rsidRDefault="003D2352" w:rsidP="00A64FE4">
            <w:pPr>
              <w:pStyle w:val="TAC"/>
              <w:rPr>
                <w:sz w:val="16"/>
                <w:szCs w:val="16"/>
                <w:lang w:val="en-US"/>
              </w:rPr>
            </w:pPr>
            <w:r w:rsidRPr="00A64FE4">
              <w:rPr>
                <w:sz w:val="16"/>
                <w:szCs w:val="16"/>
                <w:lang w:val="en-US"/>
              </w:rPr>
              <w:t>&gt;=2dB</w:t>
            </w:r>
          </w:p>
          <w:p w14:paraId="6231D711"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2D1488E2" w14:textId="77777777" w:rsidR="003D2352" w:rsidRPr="00A64FE4" w:rsidRDefault="003D2352" w:rsidP="00A64FE4">
            <w:pPr>
              <w:pStyle w:val="TAC"/>
              <w:rPr>
                <w:sz w:val="16"/>
                <w:szCs w:val="16"/>
                <w:lang w:val="en-US"/>
              </w:rPr>
            </w:pPr>
          </w:p>
        </w:tc>
        <w:tc>
          <w:tcPr>
            <w:tcW w:w="0" w:type="auto"/>
            <w:shd w:val="clear" w:color="auto" w:fill="auto"/>
          </w:tcPr>
          <w:p w14:paraId="07D41A8D" w14:textId="77777777" w:rsidR="003D2352" w:rsidRPr="00A64FE4" w:rsidRDefault="003D2352" w:rsidP="00A64FE4">
            <w:pPr>
              <w:pStyle w:val="TAC"/>
              <w:rPr>
                <w:sz w:val="16"/>
                <w:szCs w:val="16"/>
                <w:lang w:val="en-US"/>
              </w:rPr>
            </w:pPr>
            <w:r w:rsidRPr="00A64FE4">
              <w:rPr>
                <w:sz w:val="16"/>
                <w:szCs w:val="16"/>
                <w:lang w:val="en-US"/>
              </w:rPr>
              <w:t>&lt;2dB</w:t>
            </w:r>
          </w:p>
          <w:p w14:paraId="6F0B3B88"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1CF7C5F9" w14:textId="77777777" w:rsidR="003D2352" w:rsidRPr="00A64FE4" w:rsidRDefault="003D2352" w:rsidP="00A64FE4">
            <w:pPr>
              <w:pStyle w:val="TAC"/>
              <w:rPr>
                <w:sz w:val="16"/>
                <w:szCs w:val="16"/>
                <w:lang w:val="en-US"/>
              </w:rPr>
            </w:pPr>
            <w:r w:rsidRPr="00A64FE4">
              <w:rPr>
                <w:sz w:val="16"/>
                <w:szCs w:val="16"/>
                <w:lang w:val="en-US"/>
              </w:rPr>
              <w:t>&gt;=2dB</w:t>
            </w:r>
          </w:p>
          <w:p w14:paraId="687294C8"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0EC2A6C2" w14:textId="77777777" w:rsidR="003D2352" w:rsidRPr="00A64FE4" w:rsidRDefault="003D2352" w:rsidP="00A64FE4">
            <w:pPr>
              <w:pStyle w:val="TAC"/>
              <w:rPr>
                <w:sz w:val="16"/>
                <w:szCs w:val="16"/>
                <w:lang w:val="en-US"/>
              </w:rPr>
            </w:pPr>
          </w:p>
        </w:tc>
        <w:tc>
          <w:tcPr>
            <w:tcW w:w="0" w:type="auto"/>
            <w:shd w:val="clear" w:color="auto" w:fill="auto"/>
          </w:tcPr>
          <w:p w14:paraId="5C841BBE" w14:textId="77777777" w:rsidR="003D2352" w:rsidRPr="00A64FE4" w:rsidRDefault="003D2352" w:rsidP="00A64FE4">
            <w:pPr>
              <w:pStyle w:val="TAC"/>
              <w:rPr>
                <w:sz w:val="16"/>
                <w:szCs w:val="16"/>
                <w:lang w:val="en-US"/>
              </w:rPr>
            </w:pPr>
            <w:r w:rsidRPr="00A64FE4">
              <w:rPr>
                <w:sz w:val="16"/>
                <w:szCs w:val="16"/>
                <w:lang w:val="en-US"/>
              </w:rPr>
              <w:t>&lt;2dB</w:t>
            </w:r>
          </w:p>
          <w:p w14:paraId="53293BDD" w14:textId="77777777" w:rsidR="003D2352" w:rsidRPr="00A64FE4" w:rsidRDefault="003D2352" w:rsidP="00A64FE4">
            <w:pPr>
              <w:pStyle w:val="TAC"/>
              <w:rPr>
                <w:sz w:val="16"/>
                <w:szCs w:val="16"/>
                <w:lang w:val="en-US"/>
              </w:rPr>
            </w:pPr>
            <w:r w:rsidRPr="00A64FE4">
              <w:rPr>
                <w:sz w:val="16"/>
                <w:szCs w:val="16"/>
                <w:lang w:val="en-US"/>
              </w:rPr>
              <w:t>sources</w:t>
            </w:r>
          </w:p>
        </w:tc>
        <w:tc>
          <w:tcPr>
            <w:tcW w:w="0" w:type="auto"/>
            <w:shd w:val="clear" w:color="auto" w:fill="auto"/>
          </w:tcPr>
          <w:p w14:paraId="6FEA6014" w14:textId="77777777" w:rsidR="003D2352" w:rsidRPr="00A64FE4" w:rsidRDefault="003D2352" w:rsidP="00A64FE4">
            <w:pPr>
              <w:pStyle w:val="TAC"/>
              <w:rPr>
                <w:sz w:val="16"/>
                <w:szCs w:val="16"/>
                <w:lang w:val="en-US"/>
              </w:rPr>
            </w:pPr>
            <w:r w:rsidRPr="00A64FE4">
              <w:rPr>
                <w:sz w:val="16"/>
                <w:szCs w:val="16"/>
                <w:lang w:val="en-US"/>
              </w:rPr>
              <w:t>&gt;=2dB</w:t>
            </w:r>
          </w:p>
          <w:p w14:paraId="0D74D475" w14:textId="77777777" w:rsidR="003D2352" w:rsidRPr="00A64FE4" w:rsidRDefault="003D2352" w:rsidP="00A64FE4">
            <w:pPr>
              <w:pStyle w:val="TAC"/>
              <w:rPr>
                <w:sz w:val="16"/>
                <w:szCs w:val="16"/>
                <w:lang w:val="en-US"/>
              </w:rPr>
            </w:pPr>
            <w:r w:rsidRPr="00A64FE4">
              <w:rPr>
                <w:sz w:val="16"/>
                <w:szCs w:val="16"/>
                <w:lang w:val="en-US"/>
              </w:rPr>
              <w:t>sources</w:t>
            </w:r>
          </w:p>
        </w:tc>
      </w:tr>
      <w:tr w:rsidR="003D2352" w:rsidRPr="00A64FE4" w14:paraId="29C07491" w14:textId="77777777" w:rsidTr="003D2352">
        <w:trPr>
          <w:jc w:val="center"/>
        </w:trPr>
        <w:tc>
          <w:tcPr>
            <w:tcW w:w="0" w:type="auto"/>
            <w:shd w:val="clear" w:color="auto" w:fill="auto"/>
            <w:vAlign w:val="center"/>
          </w:tcPr>
          <w:p w14:paraId="6FACCC2A" w14:textId="77777777" w:rsidR="003D2352" w:rsidRPr="00A64FE4" w:rsidRDefault="003D2352" w:rsidP="00A64FE4">
            <w:pPr>
              <w:pStyle w:val="TAC"/>
              <w:rPr>
                <w:sz w:val="16"/>
                <w:szCs w:val="16"/>
                <w:lang w:val="en-US"/>
              </w:rPr>
            </w:pPr>
            <w:r w:rsidRPr="00A64FE4">
              <w:rPr>
                <w:color w:val="000000"/>
                <w:sz w:val="16"/>
                <w:szCs w:val="16"/>
              </w:rPr>
              <w:t>2</w:t>
            </w:r>
          </w:p>
        </w:tc>
        <w:tc>
          <w:tcPr>
            <w:tcW w:w="0" w:type="auto"/>
            <w:shd w:val="clear" w:color="auto" w:fill="auto"/>
            <w:vAlign w:val="bottom"/>
          </w:tcPr>
          <w:p w14:paraId="53214B23"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3F4C5C80" w14:textId="77777777" w:rsidR="003D2352" w:rsidRPr="00A64FE4" w:rsidRDefault="003D2352" w:rsidP="00A64FE4">
            <w:pPr>
              <w:pStyle w:val="TAC"/>
              <w:rPr>
                <w:sz w:val="16"/>
                <w:szCs w:val="16"/>
                <w:lang w:val="en-US"/>
              </w:rPr>
            </w:pPr>
          </w:p>
        </w:tc>
        <w:tc>
          <w:tcPr>
            <w:tcW w:w="0" w:type="auto"/>
            <w:shd w:val="clear" w:color="auto" w:fill="auto"/>
            <w:vAlign w:val="center"/>
          </w:tcPr>
          <w:p w14:paraId="6F856BB8" w14:textId="77777777" w:rsidR="003D2352" w:rsidRPr="00A64FE4" w:rsidRDefault="003D2352" w:rsidP="00A64FE4">
            <w:pPr>
              <w:pStyle w:val="TAC"/>
              <w:rPr>
                <w:color w:val="000000"/>
                <w:sz w:val="16"/>
                <w:szCs w:val="16"/>
              </w:rPr>
            </w:pPr>
            <w:r w:rsidRPr="00A64FE4">
              <w:rPr>
                <w:color w:val="000000"/>
                <w:sz w:val="16"/>
                <w:szCs w:val="16"/>
              </w:rPr>
              <w:t>2</w:t>
            </w:r>
          </w:p>
        </w:tc>
        <w:tc>
          <w:tcPr>
            <w:tcW w:w="0" w:type="auto"/>
            <w:shd w:val="clear" w:color="auto" w:fill="auto"/>
            <w:vAlign w:val="bottom"/>
          </w:tcPr>
          <w:p w14:paraId="6C826E26"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62C88ED4" w14:textId="77777777" w:rsidR="003D2352" w:rsidRPr="00A64FE4" w:rsidRDefault="003D2352" w:rsidP="00A64FE4">
            <w:pPr>
              <w:pStyle w:val="TAC"/>
              <w:rPr>
                <w:sz w:val="16"/>
                <w:szCs w:val="16"/>
                <w:lang w:val="en-US"/>
              </w:rPr>
            </w:pPr>
          </w:p>
        </w:tc>
        <w:tc>
          <w:tcPr>
            <w:tcW w:w="0" w:type="auto"/>
            <w:shd w:val="clear" w:color="auto" w:fill="auto"/>
            <w:vAlign w:val="center"/>
          </w:tcPr>
          <w:p w14:paraId="431C51ED" w14:textId="77777777" w:rsidR="003D2352" w:rsidRPr="00A64FE4" w:rsidRDefault="003D2352" w:rsidP="00A64FE4">
            <w:pPr>
              <w:pStyle w:val="TAC"/>
              <w:rPr>
                <w:color w:val="000000"/>
                <w:sz w:val="16"/>
                <w:szCs w:val="16"/>
              </w:rPr>
            </w:pPr>
            <w:r w:rsidRPr="00A64FE4">
              <w:rPr>
                <w:color w:val="000000"/>
                <w:sz w:val="16"/>
                <w:szCs w:val="16"/>
              </w:rPr>
              <w:t>2</w:t>
            </w:r>
          </w:p>
        </w:tc>
        <w:tc>
          <w:tcPr>
            <w:tcW w:w="0" w:type="auto"/>
            <w:shd w:val="clear" w:color="auto" w:fill="auto"/>
            <w:vAlign w:val="bottom"/>
          </w:tcPr>
          <w:p w14:paraId="307FD50E"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331D3967" w14:textId="77777777" w:rsidR="003D2352" w:rsidRPr="00A64FE4" w:rsidRDefault="003D2352" w:rsidP="00A64FE4">
            <w:pPr>
              <w:pStyle w:val="TAC"/>
              <w:rPr>
                <w:sz w:val="16"/>
                <w:szCs w:val="16"/>
                <w:lang w:val="en-US"/>
              </w:rPr>
            </w:pPr>
          </w:p>
        </w:tc>
        <w:tc>
          <w:tcPr>
            <w:tcW w:w="0" w:type="auto"/>
            <w:shd w:val="clear" w:color="auto" w:fill="auto"/>
            <w:vAlign w:val="center"/>
          </w:tcPr>
          <w:p w14:paraId="032FEA8E" w14:textId="77777777" w:rsidR="003D2352" w:rsidRPr="00A64FE4" w:rsidRDefault="003D2352" w:rsidP="00A64FE4">
            <w:pPr>
              <w:pStyle w:val="TAC"/>
              <w:rPr>
                <w:color w:val="000000"/>
                <w:sz w:val="16"/>
                <w:szCs w:val="16"/>
              </w:rPr>
            </w:pPr>
            <w:r w:rsidRPr="00A64FE4">
              <w:rPr>
                <w:color w:val="000000"/>
                <w:sz w:val="16"/>
                <w:szCs w:val="16"/>
              </w:rPr>
              <w:t>130</w:t>
            </w:r>
          </w:p>
        </w:tc>
        <w:tc>
          <w:tcPr>
            <w:tcW w:w="0" w:type="auto"/>
            <w:shd w:val="clear" w:color="auto" w:fill="auto"/>
            <w:vAlign w:val="bottom"/>
          </w:tcPr>
          <w:p w14:paraId="6045FDA9" w14:textId="77777777" w:rsidR="003D2352" w:rsidRPr="00A64FE4" w:rsidRDefault="003D2352" w:rsidP="00A64FE4">
            <w:pPr>
              <w:pStyle w:val="TAC"/>
              <w:rPr>
                <w:sz w:val="16"/>
                <w:szCs w:val="16"/>
                <w:lang w:val="en-US"/>
              </w:rPr>
            </w:pPr>
            <w:r w:rsidRPr="00A64FE4">
              <w:rPr>
                <w:color w:val="000000"/>
                <w:sz w:val="16"/>
                <w:szCs w:val="16"/>
              </w:rPr>
              <w:t>[8B-3]</w:t>
            </w:r>
          </w:p>
        </w:tc>
        <w:tc>
          <w:tcPr>
            <w:tcW w:w="0" w:type="auto"/>
            <w:shd w:val="clear" w:color="auto" w:fill="auto"/>
            <w:vAlign w:val="bottom"/>
          </w:tcPr>
          <w:p w14:paraId="78211F73" w14:textId="77777777" w:rsidR="003D2352" w:rsidRPr="00A64FE4" w:rsidRDefault="003D2352" w:rsidP="00A64FE4">
            <w:pPr>
              <w:pStyle w:val="TAC"/>
              <w:rPr>
                <w:sz w:val="16"/>
                <w:szCs w:val="16"/>
                <w:lang w:val="en-US"/>
              </w:rPr>
            </w:pPr>
          </w:p>
        </w:tc>
      </w:tr>
      <w:tr w:rsidR="003D2352" w:rsidRPr="00A64FE4" w14:paraId="2AEBC8FD" w14:textId="77777777" w:rsidTr="003D2352">
        <w:trPr>
          <w:jc w:val="center"/>
        </w:trPr>
        <w:tc>
          <w:tcPr>
            <w:tcW w:w="0" w:type="auto"/>
            <w:shd w:val="clear" w:color="auto" w:fill="auto"/>
            <w:vAlign w:val="center"/>
          </w:tcPr>
          <w:p w14:paraId="5744A6D5" w14:textId="77777777" w:rsidR="003D2352" w:rsidRPr="00A64FE4" w:rsidRDefault="003D2352" w:rsidP="00A64FE4">
            <w:pPr>
              <w:pStyle w:val="TAC"/>
              <w:rPr>
                <w:sz w:val="16"/>
                <w:szCs w:val="16"/>
                <w:lang w:val="en-US"/>
              </w:rPr>
            </w:pPr>
            <w:r w:rsidRPr="00A64FE4">
              <w:rPr>
                <w:color w:val="000000"/>
                <w:sz w:val="16"/>
                <w:szCs w:val="16"/>
              </w:rPr>
              <w:t>2,6</w:t>
            </w:r>
          </w:p>
        </w:tc>
        <w:tc>
          <w:tcPr>
            <w:tcW w:w="0" w:type="auto"/>
            <w:shd w:val="clear" w:color="auto" w:fill="auto"/>
            <w:vAlign w:val="bottom"/>
          </w:tcPr>
          <w:p w14:paraId="7FC11024" w14:textId="77777777" w:rsidR="003D2352" w:rsidRPr="00A64FE4" w:rsidRDefault="003D2352" w:rsidP="00A64FE4">
            <w:pPr>
              <w:pStyle w:val="TAC"/>
              <w:rPr>
                <w:sz w:val="16"/>
                <w:szCs w:val="16"/>
                <w:lang w:val="en-US"/>
              </w:rPr>
            </w:pPr>
            <w:r w:rsidRPr="00A64FE4">
              <w:rPr>
                <w:color w:val="000000"/>
                <w:sz w:val="16"/>
                <w:szCs w:val="16"/>
              </w:rPr>
              <w:t>[8B-8]</w:t>
            </w:r>
          </w:p>
        </w:tc>
        <w:tc>
          <w:tcPr>
            <w:tcW w:w="0" w:type="auto"/>
            <w:shd w:val="clear" w:color="auto" w:fill="auto"/>
            <w:vAlign w:val="bottom"/>
          </w:tcPr>
          <w:p w14:paraId="2C954252" w14:textId="77777777" w:rsidR="003D2352" w:rsidRPr="00A64FE4" w:rsidRDefault="003D2352" w:rsidP="00A64FE4">
            <w:pPr>
              <w:pStyle w:val="TAC"/>
              <w:rPr>
                <w:sz w:val="16"/>
                <w:szCs w:val="16"/>
                <w:lang w:val="en-US"/>
              </w:rPr>
            </w:pPr>
          </w:p>
        </w:tc>
        <w:tc>
          <w:tcPr>
            <w:tcW w:w="0" w:type="auto"/>
            <w:shd w:val="clear" w:color="auto" w:fill="auto"/>
            <w:vAlign w:val="center"/>
          </w:tcPr>
          <w:p w14:paraId="751E0666" w14:textId="77777777" w:rsidR="003D2352" w:rsidRPr="00A64FE4" w:rsidRDefault="003D2352" w:rsidP="00A64FE4">
            <w:pPr>
              <w:pStyle w:val="TAC"/>
              <w:rPr>
                <w:color w:val="000000"/>
                <w:sz w:val="16"/>
                <w:szCs w:val="16"/>
              </w:rPr>
            </w:pPr>
            <w:r w:rsidRPr="00A64FE4">
              <w:rPr>
                <w:color w:val="000000"/>
                <w:sz w:val="16"/>
                <w:szCs w:val="16"/>
              </w:rPr>
              <w:t>4</w:t>
            </w:r>
          </w:p>
        </w:tc>
        <w:tc>
          <w:tcPr>
            <w:tcW w:w="0" w:type="auto"/>
            <w:shd w:val="clear" w:color="auto" w:fill="auto"/>
            <w:vAlign w:val="bottom"/>
          </w:tcPr>
          <w:p w14:paraId="1BE86341"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3D34732E" w14:textId="77777777" w:rsidR="003D2352" w:rsidRPr="00A64FE4" w:rsidRDefault="003D2352" w:rsidP="00A64FE4">
            <w:pPr>
              <w:pStyle w:val="TAC"/>
              <w:rPr>
                <w:sz w:val="16"/>
                <w:szCs w:val="16"/>
                <w:lang w:val="en-US"/>
              </w:rPr>
            </w:pPr>
          </w:p>
        </w:tc>
        <w:tc>
          <w:tcPr>
            <w:tcW w:w="0" w:type="auto"/>
            <w:shd w:val="clear" w:color="auto" w:fill="auto"/>
            <w:vAlign w:val="center"/>
          </w:tcPr>
          <w:p w14:paraId="203378E4" w14:textId="77777777" w:rsidR="003D2352" w:rsidRPr="00A64FE4" w:rsidRDefault="003D2352" w:rsidP="00A64FE4">
            <w:pPr>
              <w:pStyle w:val="TAC"/>
              <w:rPr>
                <w:color w:val="000000"/>
                <w:sz w:val="16"/>
                <w:szCs w:val="16"/>
              </w:rPr>
            </w:pPr>
            <w:r w:rsidRPr="00A64FE4">
              <w:rPr>
                <w:color w:val="000000"/>
                <w:sz w:val="16"/>
                <w:szCs w:val="16"/>
              </w:rPr>
              <w:t>4</w:t>
            </w:r>
          </w:p>
        </w:tc>
        <w:tc>
          <w:tcPr>
            <w:tcW w:w="0" w:type="auto"/>
            <w:shd w:val="clear" w:color="auto" w:fill="auto"/>
            <w:vAlign w:val="bottom"/>
          </w:tcPr>
          <w:p w14:paraId="71B179BF"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40989A0F" w14:textId="77777777" w:rsidR="003D2352" w:rsidRPr="00A64FE4" w:rsidRDefault="003D2352" w:rsidP="00A64FE4">
            <w:pPr>
              <w:pStyle w:val="TAC"/>
              <w:rPr>
                <w:sz w:val="16"/>
                <w:szCs w:val="16"/>
                <w:lang w:val="en-US"/>
              </w:rPr>
            </w:pPr>
          </w:p>
        </w:tc>
        <w:tc>
          <w:tcPr>
            <w:tcW w:w="0" w:type="auto"/>
            <w:shd w:val="clear" w:color="auto" w:fill="auto"/>
            <w:vAlign w:val="center"/>
          </w:tcPr>
          <w:p w14:paraId="395B0D16" w14:textId="77777777" w:rsidR="003D2352" w:rsidRPr="00A64FE4" w:rsidRDefault="003D2352" w:rsidP="00A64FE4">
            <w:pPr>
              <w:pStyle w:val="TAC"/>
              <w:rPr>
                <w:color w:val="000000"/>
                <w:sz w:val="16"/>
                <w:szCs w:val="16"/>
              </w:rPr>
            </w:pPr>
            <w:r w:rsidRPr="00A64FE4">
              <w:rPr>
                <w:color w:val="000000"/>
                <w:sz w:val="16"/>
                <w:szCs w:val="16"/>
              </w:rPr>
              <w:t>260</w:t>
            </w:r>
          </w:p>
        </w:tc>
        <w:tc>
          <w:tcPr>
            <w:tcW w:w="0" w:type="auto"/>
            <w:shd w:val="clear" w:color="auto" w:fill="auto"/>
            <w:vAlign w:val="bottom"/>
          </w:tcPr>
          <w:p w14:paraId="7511E473" w14:textId="77777777" w:rsidR="003D2352" w:rsidRPr="00A64FE4" w:rsidRDefault="003D2352" w:rsidP="00A64FE4">
            <w:pPr>
              <w:pStyle w:val="TAC"/>
              <w:rPr>
                <w:sz w:val="16"/>
                <w:szCs w:val="16"/>
                <w:lang w:val="en-US"/>
              </w:rPr>
            </w:pPr>
            <w:r w:rsidRPr="00A64FE4">
              <w:rPr>
                <w:color w:val="000000"/>
                <w:sz w:val="16"/>
                <w:szCs w:val="16"/>
              </w:rPr>
              <w:t>[8B-3][8B-1]</w:t>
            </w:r>
          </w:p>
        </w:tc>
        <w:tc>
          <w:tcPr>
            <w:tcW w:w="0" w:type="auto"/>
            <w:shd w:val="clear" w:color="auto" w:fill="auto"/>
            <w:vAlign w:val="bottom"/>
          </w:tcPr>
          <w:p w14:paraId="4A75F95A" w14:textId="77777777" w:rsidR="003D2352" w:rsidRPr="00A64FE4" w:rsidRDefault="003D2352" w:rsidP="00A64FE4">
            <w:pPr>
              <w:pStyle w:val="TAC"/>
              <w:rPr>
                <w:sz w:val="16"/>
                <w:szCs w:val="16"/>
                <w:lang w:val="en-US"/>
              </w:rPr>
            </w:pPr>
          </w:p>
        </w:tc>
      </w:tr>
      <w:tr w:rsidR="003D2352" w:rsidRPr="00A64FE4" w14:paraId="3D0A119E" w14:textId="77777777" w:rsidTr="003D2352">
        <w:trPr>
          <w:jc w:val="center"/>
        </w:trPr>
        <w:tc>
          <w:tcPr>
            <w:tcW w:w="0" w:type="auto"/>
            <w:shd w:val="clear" w:color="auto" w:fill="auto"/>
            <w:vAlign w:val="center"/>
          </w:tcPr>
          <w:p w14:paraId="328A5CD7" w14:textId="77777777" w:rsidR="003D2352" w:rsidRPr="00A64FE4" w:rsidRDefault="003D2352" w:rsidP="00A64FE4">
            <w:pPr>
              <w:pStyle w:val="TAC"/>
              <w:rPr>
                <w:sz w:val="16"/>
                <w:szCs w:val="16"/>
                <w:lang w:val="en-US"/>
              </w:rPr>
            </w:pPr>
            <w:r w:rsidRPr="00A64FE4">
              <w:rPr>
                <w:color w:val="000000"/>
                <w:sz w:val="16"/>
                <w:szCs w:val="16"/>
              </w:rPr>
              <w:t>4</w:t>
            </w:r>
          </w:p>
        </w:tc>
        <w:tc>
          <w:tcPr>
            <w:tcW w:w="0" w:type="auto"/>
            <w:shd w:val="clear" w:color="auto" w:fill="auto"/>
            <w:vAlign w:val="bottom"/>
          </w:tcPr>
          <w:p w14:paraId="01187029"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21939662" w14:textId="77777777" w:rsidR="003D2352" w:rsidRPr="00A64FE4" w:rsidRDefault="003D2352" w:rsidP="00A64FE4">
            <w:pPr>
              <w:pStyle w:val="TAC"/>
              <w:rPr>
                <w:sz w:val="16"/>
                <w:szCs w:val="16"/>
                <w:lang w:val="en-US"/>
              </w:rPr>
            </w:pPr>
          </w:p>
        </w:tc>
        <w:tc>
          <w:tcPr>
            <w:tcW w:w="0" w:type="auto"/>
            <w:shd w:val="clear" w:color="auto" w:fill="auto"/>
            <w:vAlign w:val="center"/>
          </w:tcPr>
          <w:p w14:paraId="35FCFE00" w14:textId="77777777" w:rsidR="003D2352" w:rsidRPr="00A64FE4" w:rsidRDefault="003D2352" w:rsidP="00A64FE4">
            <w:pPr>
              <w:pStyle w:val="TAC"/>
              <w:rPr>
                <w:color w:val="000000"/>
                <w:sz w:val="16"/>
                <w:szCs w:val="16"/>
              </w:rPr>
            </w:pPr>
            <w:r w:rsidRPr="00A64FE4">
              <w:rPr>
                <w:color w:val="000000"/>
                <w:sz w:val="16"/>
                <w:szCs w:val="16"/>
              </w:rPr>
              <w:t>10</w:t>
            </w:r>
          </w:p>
        </w:tc>
        <w:tc>
          <w:tcPr>
            <w:tcW w:w="0" w:type="auto"/>
            <w:shd w:val="clear" w:color="auto" w:fill="auto"/>
            <w:vAlign w:val="bottom"/>
          </w:tcPr>
          <w:p w14:paraId="45A92785"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055DEF7D" w14:textId="77777777" w:rsidR="003D2352" w:rsidRPr="00A64FE4" w:rsidRDefault="003D2352" w:rsidP="00A64FE4">
            <w:pPr>
              <w:pStyle w:val="TAC"/>
              <w:rPr>
                <w:sz w:val="16"/>
                <w:szCs w:val="16"/>
                <w:lang w:val="en-US"/>
              </w:rPr>
            </w:pPr>
          </w:p>
        </w:tc>
        <w:tc>
          <w:tcPr>
            <w:tcW w:w="0" w:type="auto"/>
            <w:shd w:val="clear" w:color="auto" w:fill="auto"/>
            <w:vAlign w:val="center"/>
          </w:tcPr>
          <w:p w14:paraId="7FB93D89" w14:textId="77777777" w:rsidR="003D2352" w:rsidRPr="00A64FE4" w:rsidRDefault="003D2352" w:rsidP="00A64FE4">
            <w:pPr>
              <w:pStyle w:val="TAC"/>
              <w:rPr>
                <w:color w:val="000000"/>
                <w:sz w:val="16"/>
                <w:szCs w:val="16"/>
              </w:rPr>
            </w:pPr>
            <w:r w:rsidRPr="00A64FE4">
              <w:rPr>
                <w:color w:val="000000"/>
                <w:sz w:val="16"/>
                <w:szCs w:val="16"/>
              </w:rPr>
              <w:t>7</w:t>
            </w:r>
          </w:p>
        </w:tc>
        <w:tc>
          <w:tcPr>
            <w:tcW w:w="0" w:type="auto"/>
            <w:shd w:val="clear" w:color="auto" w:fill="auto"/>
            <w:vAlign w:val="bottom"/>
          </w:tcPr>
          <w:p w14:paraId="007ABAA4" w14:textId="77777777" w:rsidR="003D2352" w:rsidRPr="00A64FE4" w:rsidRDefault="003D2352" w:rsidP="00A64FE4">
            <w:pPr>
              <w:pStyle w:val="TAC"/>
              <w:rPr>
                <w:sz w:val="16"/>
                <w:szCs w:val="16"/>
                <w:lang w:val="en-US"/>
              </w:rPr>
            </w:pPr>
            <w:r w:rsidRPr="00A64FE4">
              <w:rPr>
                <w:color w:val="000000"/>
                <w:sz w:val="16"/>
                <w:szCs w:val="16"/>
              </w:rPr>
              <w:t>[8B-13]</w:t>
            </w:r>
          </w:p>
        </w:tc>
        <w:tc>
          <w:tcPr>
            <w:tcW w:w="0" w:type="auto"/>
            <w:shd w:val="clear" w:color="auto" w:fill="auto"/>
            <w:vAlign w:val="bottom"/>
          </w:tcPr>
          <w:p w14:paraId="7F56E171" w14:textId="77777777" w:rsidR="003D2352" w:rsidRPr="00A64FE4" w:rsidRDefault="003D2352" w:rsidP="00A64FE4">
            <w:pPr>
              <w:pStyle w:val="TAC"/>
              <w:rPr>
                <w:sz w:val="16"/>
                <w:szCs w:val="16"/>
                <w:lang w:val="en-US"/>
              </w:rPr>
            </w:pPr>
          </w:p>
        </w:tc>
        <w:tc>
          <w:tcPr>
            <w:tcW w:w="0" w:type="auto"/>
            <w:shd w:val="clear" w:color="auto" w:fill="auto"/>
            <w:vAlign w:val="center"/>
          </w:tcPr>
          <w:p w14:paraId="4313B146" w14:textId="77777777" w:rsidR="003D2352" w:rsidRPr="00A64FE4" w:rsidRDefault="003D2352" w:rsidP="00A64FE4">
            <w:pPr>
              <w:pStyle w:val="TAC"/>
              <w:rPr>
                <w:color w:val="000000"/>
                <w:sz w:val="16"/>
                <w:szCs w:val="16"/>
              </w:rPr>
            </w:pPr>
            <w:r w:rsidRPr="00A64FE4">
              <w:rPr>
                <w:color w:val="000000"/>
                <w:sz w:val="16"/>
                <w:szCs w:val="16"/>
              </w:rPr>
              <w:t>390</w:t>
            </w:r>
          </w:p>
        </w:tc>
        <w:tc>
          <w:tcPr>
            <w:tcW w:w="0" w:type="auto"/>
            <w:shd w:val="clear" w:color="auto" w:fill="auto"/>
            <w:vAlign w:val="bottom"/>
          </w:tcPr>
          <w:p w14:paraId="6584AE28" w14:textId="77777777" w:rsidR="003D2352" w:rsidRPr="00A64FE4" w:rsidRDefault="003D2352" w:rsidP="00A64FE4">
            <w:pPr>
              <w:pStyle w:val="TAC"/>
              <w:rPr>
                <w:sz w:val="16"/>
                <w:szCs w:val="16"/>
                <w:lang w:val="en-US"/>
              </w:rPr>
            </w:pPr>
            <w:r w:rsidRPr="00A64FE4">
              <w:rPr>
                <w:color w:val="000000"/>
                <w:sz w:val="16"/>
                <w:szCs w:val="16"/>
              </w:rPr>
              <w:t>[8B-3]</w:t>
            </w:r>
          </w:p>
        </w:tc>
        <w:tc>
          <w:tcPr>
            <w:tcW w:w="0" w:type="auto"/>
            <w:shd w:val="clear" w:color="auto" w:fill="auto"/>
            <w:vAlign w:val="bottom"/>
          </w:tcPr>
          <w:p w14:paraId="2E1A2BAB" w14:textId="77777777" w:rsidR="003D2352" w:rsidRPr="00A64FE4" w:rsidRDefault="003D2352" w:rsidP="00A64FE4">
            <w:pPr>
              <w:pStyle w:val="TAC"/>
              <w:rPr>
                <w:sz w:val="16"/>
                <w:szCs w:val="16"/>
                <w:lang w:val="en-US"/>
              </w:rPr>
            </w:pPr>
          </w:p>
        </w:tc>
      </w:tr>
      <w:tr w:rsidR="003D2352" w:rsidRPr="00A64FE4" w14:paraId="61E50D02" w14:textId="77777777" w:rsidTr="003D2352">
        <w:trPr>
          <w:jc w:val="center"/>
        </w:trPr>
        <w:tc>
          <w:tcPr>
            <w:tcW w:w="0" w:type="auto"/>
            <w:shd w:val="clear" w:color="auto" w:fill="auto"/>
            <w:vAlign w:val="center"/>
          </w:tcPr>
          <w:p w14:paraId="4652B3B7" w14:textId="77777777" w:rsidR="003D2352" w:rsidRPr="00A64FE4" w:rsidRDefault="003D2352" w:rsidP="00A64FE4">
            <w:pPr>
              <w:pStyle w:val="TAC"/>
              <w:rPr>
                <w:color w:val="000000"/>
                <w:sz w:val="16"/>
                <w:szCs w:val="16"/>
              </w:rPr>
            </w:pPr>
            <w:r w:rsidRPr="00A64FE4">
              <w:rPr>
                <w:color w:val="000000"/>
                <w:sz w:val="16"/>
                <w:szCs w:val="16"/>
              </w:rPr>
              <w:t>5,2</w:t>
            </w:r>
          </w:p>
        </w:tc>
        <w:tc>
          <w:tcPr>
            <w:tcW w:w="0" w:type="auto"/>
            <w:shd w:val="clear" w:color="auto" w:fill="auto"/>
            <w:vAlign w:val="bottom"/>
          </w:tcPr>
          <w:p w14:paraId="6DC53ABC" w14:textId="77777777" w:rsidR="003D2352" w:rsidRPr="00A64FE4" w:rsidRDefault="003D2352" w:rsidP="00A64FE4">
            <w:pPr>
              <w:pStyle w:val="TAC"/>
              <w:rPr>
                <w:color w:val="000000"/>
                <w:sz w:val="16"/>
                <w:szCs w:val="16"/>
              </w:rPr>
            </w:pPr>
            <w:r w:rsidRPr="00A64FE4">
              <w:rPr>
                <w:color w:val="000000"/>
                <w:sz w:val="16"/>
                <w:szCs w:val="16"/>
              </w:rPr>
              <w:t>[8B-8]</w:t>
            </w:r>
          </w:p>
        </w:tc>
        <w:tc>
          <w:tcPr>
            <w:tcW w:w="0" w:type="auto"/>
            <w:shd w:val="clear" w:color="auto" w:fill="auto"/>
            <w:vAlign w:val="bottom"/>
          </w:tcPr>
          <w:p w14:paraId="426B3489" w14:textId="77777777" w:rsidR="003D2352" w:rsidRPr="00A64FE4" w:rsidRDefault="003D2352" w:rsidP="00A64FE4">
            <w:pPr>
              <w:pStyle w:val="TAC"/>
              <w:rPr>
                <w:color w:val="000000"/>
                <w:sz w:val="16"/>
                <w:szCs w:val="16"/>
              </w:rPr>
            </w:pPr>
          </w:p>
        </w:tc>
        <w:tc>
          <w:tcPr>
            <w:tcW w:w="0" w:type="auto"/>
            <w:shd w:val="clear" w:color="auto" w:fill="auto"/>
            <w:vAlign w:val="center"/>
          </w:tcPr>
          <w:p w14:paraId="25CB3786" w14:textId="77777777" w:rsidR="003D2352" w:rsidRPr="00A64FE4" w:rsidRDefault="003D2352" w:rsidP="00A64FE4">
            <w:pPr>
              <w:pStyle w:val="TAC"/>
              <w:rPr>
                <w:color w:val="000000"/>
                <w:sz w:val="16"/>
                <w:szCs w:val="16"/>
              </w:rPr>
            </w:pPr>
            <w:r w:rsidRPr="00A64FE4">
              <w:rPr>
                <w:color w:val="000000"/>
                <w:sz w:val="16"/>
                <w:szCs w:val="16"/>
              </w:rPr>
              <w:t>13</w:t>
            </w:r>
          </w:p>
        </w:tc>
        <w:tc>
          <w:tcPr>
            <w:tcW w:w="0" w:type="auto"/>
            <w:shd w:val="clear" w:color="auto" w:fill="auto"/>
            <w:vAlign w:val="bottom"/>
          </w:tcPr>
          <w:p w14:paraId="001DDBA9" w14:textId="77777777" w:rsidR="003D2352" w:rsidRPr="00A64FE4" w:rsidRDefault="003D2352" w:rsidP="00A64FE4">
            <w:pPr>
              <w:pStyle w:val="TAC"/>
              <w:rPr>
                <w:color w:val="000000"/>
                <w:sz w:val="16"/>
                <w:szCs w:val="16"/>
              </w:rPr>
            </w:pPr>
            <w:r w:rsidRPr="00A64FE4">
              <w:rPr>
                <w:color w:val="000000"/>
                <w:sz w:val="16"/>
                <w:szCs w:val="16"/>
              </w:rPr>
              <w:t>[8B-27][8B-2]</w:t>
            </w:r>
          </w:p>
          <w:p w14:paraId="14809CEB" w14:textId="77777777" w:rsidR="003D2352" w:rsidRPr="00A64FE4" w:rsidRDefault="003D2352" w:rsidP="00A64FE4">
            <w:pPr>
              <w:pStyle w:val="TAC"/>
              <w:rPr>
                <w:sz w:val="16"/>
                <w:szCs w:val="16"/>
                <w:lang w:val="en-US"/>
              </w:rPr>
            </w:pPr>
            <w:r w:rsidRPr="00A64FE4">
              <w:rPr>
                <w:color w:val="000000"/>
                <w:sz w:val="16"/>
                <w:szCs w:val="16"/>
              </w:rPr>
              <w:t>[8B-7]</w:t>
            </w:r>
          </w:p>
        </w:tc>
        <w:tc>
          <w:tcPr>
            <w:tcW w:w="0" w:type="auto"/>
            <w:shd w:val="clear" w:color="auto" w:fill="auto"/>
            <w:vAlign w:val="bottom"/>
          </w:tcPr>
          <w:p w14:paraId="25109188" w14:textId="77777777" w:rsidR="003D2352" w:rsidRPr="00A64FE4" w:rsidRDefault="003D2352" w:rsidP="00A64FE4">
            <w:pPr>
              <w:pStyle w:val="TAC"/>
              <w:rPr>
                <w:sz w:val="16"/>
                <w:szCs w:val="16"/>
                <w:lang w:val="en-US"/>
              </w:rPr>
            </w:pPr>
          </w:p>
        </w:tc>
        <w:tc>
          <w:tcPr>
            <w:tcW w:w="0" w:type="auto"/>
            <w:shd w:val="clear" w:color="auto" w:fill="auto"/>
            <w:vAlign w:val="center"/>
          </w:tcPr>
          <w:p w14:paraId="07ABCC0F" w14:textId="77777777" w:rsidR="003D2352" w:rsidRPr="00A64FE4" w:rsidRDefault="003D2352" w:rsidP="00A64FE4">
            <w:pPr>
              <w:pStyle w:val="TAC"/>
              <w:rPr>
                <w:color w:val="000000"/>
                <w:sz w:val="16"/>
                <w:szCs w:val="16"/>
              </w:rPr>
            </w:pPr>
            <w:r w:rsidRPr="00A64FE4">
              <w:rPr>
                <w:color w:val="000000"/>
                <w:sz w:val="16"/>
                <w:szCs w:val="16"/>
              </w:rPr>
              <w:t>10</w:t>
            </w:r>
          </w:p>
        </w:tc>
        <w:tc>
          <w:tcPr>
            <w:tcW w:w="0" w:type="auto"/>
            <w:shd w:val="clear" w:color="auto" w:fill="auto"/>
            <w:vAlign w:val="bottom"/>
          </w:tcPr>
          <w:p w14:paraId="64C0033C" w14:textId="77777777" w:rsidR="003D2352" w:rsidRPr="00A64FE4" w:rsidRDefault="003D2352" w:rsidP="00A64FE4">
            <w:pPr>
              <w:pStyle w:val="TAC"/>
              <w:rPr>
                <w:sz w:val="16"/>
                <w:szCs w:val="16"/>
                <w:lang w:val="en-US"/>
              </w:rPr>
            </w:pPr>
            <w:r w:rsidRPr="00A64FE4">
              <w:rPr>
                <w:color w:val="000000"/>
                <w:sz w:val="16"/>
                <w:szCs w:val="16"/>
              </w:rPr>
              <w:t>[8B-17]</w:t>
            </w:r>
          </w:p>
        </w:tc>
        <w:tc>
          <w:tcPr>
            <w:tcW w:w="0" w:type="auto"/>
            <w:shd w:val="clear" w:color="auto" w:fill="auto"/>
            <w:vAlign w:val="bottom"/>
          </w:tcPr>
          <w:p w14:paraId="3548FFF2" w14:textId="77777777" w:rsidR="003D2352" w:rsidRPr="00A64FE4" w:rsidRDefault="003D2352" w:rsidP="00A64FE4">
            <w:pPr>
              <w:pStyle w:val="TAC"/>
              <w:rPr>
                <w:sz w:val="16"/>
                <w:szCs w:val="16"/>
                <w:lang w:val="en-US"/>
              </w:rPr>
            </w:pPr>
          </w:p>
        </w:tc>
        <w:tc>
          <w:tcPr>
            <w:tcW w:w="0" w:type="auto"/>
            <w:shd w:val="clear" w:color="auto" w:fill="auto"/>
            <w:vAlign w:val="center"/>
          </w:tcPr>
          <w:p w14:paraId="4C8FB703" w14:textId="77777777" w:rsidR="003D2352" w:rsidRPr="00A64FE4" w:rsidRDefault="003D2352" w:rsidP="00A64FE4">
            <w:pPr>
              <w:pStyle w:val="TAC"/>
              <w:rPr>
                <w:sz w:val="16"/>
                <w:szCs w:val="16"/>
                <w:lang w:val="en-US"/>
              </w:rPr>
            </w:pPr>
          </w:p>
        </w:tc>
        <w:tc>
          <w:tcPr>
            <w:tcW w:w="0" w:type="auto"/>
            <w:shd w:val="clear" w:color="auto" w:fill="auto"/>
            <w:vAlign w:val="bottom"/>
          </w:tcPr>
          <w:p w14:paraId="406CCE99" w14:textId="77777777" w:rsidR="003D2352" w:rsidRPr="00A64FE4" w:rsidRDefault="003D2352" w:rsidP="00A64FE4">
            <w:pPr>
              <w:pStyle w:val="TAC"/>
              <w:rPr>
                <w:sz w:val="16"/>
                <w:szCs w:val="16"/>
                <w:lang w:val="en-US"/>
              </w:rPr>
            </w:pPr>
          </w:p>
        </w:tc>
        <w:tc>
          <w:tcPr>
            <w:tcW w:w="0" w:type="auto"/>
            <w:shd w:val="clear" w:color="auto" w:fill="auto"/>
            <w:vAlign w:val="bottom"/>
          </w:tcPr>
          <w:p w14:paraId="293E9BA0" w14:textId="77777777" w:rsidR="003D2352" w:rsidRPr="00A64FE4" w:rsidRDefault="003D2352" w:rsidP="00A64FE4">
            <w:pPr>
              <w:pStyle w:val="TAC"/>
              <w:rPr>
                <w:sz w:val="16"/>
                <w:szCs w:val="16"/>
                <w:lang w:val="en-US"/>
              </w:rPr>
            </w:pPr>
          </w:p>
        </w:tc>
      </w:tr>
      <w:tr w:rsidR="003D2352" w:rsidRPr="00A64FE4" w14:paraId="03CB5027" w14:textId="77777777" w:rsidTr="003D2352">
        <w:trPr>
          <w:jc w:val="center"/>
        </w:trPr>
        <w:tc>
          <w:tcPr>
            <w:tcW w:w="0" w:type="auto"/>
            <w:shd w:val="clear" w:color="auto" w:fill="auto"/>
            <w:vAlign w:val="center"/>
          </w:tcPr>
          <w:p w14:paraId="2B30F54C" w14:textId="77777777" w:rsidR="003D2352" w:rsidRPr="00A64FE4" w:rsidRDefault="003D2352" w:rsidP="00A64FE4">
            <w:pPr>
              <w:pStyle w:val="TAC"/>
              <w:rPr>
                <w:sz w:val="16"/>
                <w:szCs w:val="16"/>
                <w:lang w:val="en-US"/>
              </w:rPr>
            </w:pPr>
            <w:r w:rsidRPr="00A64FE4">
              <w:rPr>
                <w:color w:val="000000"/>
                <w:sz w:val="16"/>
                <w:szCs w:val="16"/>
              </w:rPr>
              <w:t>13</w:t>
            </w:r>
          </w:p>
        </w:tc>
        <w:tc>
          <w:tcPr>
            <w:tcW w:w="0" w:type="auto"/>
            <w:shd w:val="clear" w:color="auto" w:fill="auto"/>
            <w:vAlign w:val="bottom"/>
          </w:tcPr>
          <w:p w14:paraId="103F29D9" w14:textId="77777777" w:rsidR="003D2352" w:rsidRPr="00A64FE4" w:rsidRDefault="003D2352" w:rsidP="00A64FE4">
            <w:pPr>
              <w:pStyle w:val="TAC"/>
              <w:rPr>
                <w:color w:val="000000"/>
                <w:sz w:val="16"/>
                <w:szCs w:val="16"/>
              </w:rPr>
            </w:pPr>
            <w:r w:rsidRPr="00A64FE4">
              <w:rPr>
                <w:color w:val="000000"/>
                <w:sz w:val="16"/>
                <w:szCs w:val="16"/>
              </w:rPr>
              <w:t>[8B-8][8B-2]</w:t>
            </w:r>
          </w:p>
          <w:p w14:paraId="62351703" w14:textId="77777777" w:rsidR="003D2352" w:rsidRPr="00A64FE4" w:rsidRDefault="003D2352" w:rsidP="00A64FE4">
            <w:pPr>
              <w:pStyle w:val="TAC"/>
              <w:rPr>
                <w:color w:val="000000"/>
                <w:sz w:val="16"/>
                <w:szCs w:val="16"/>
              </w:rPr>
            </w:pPr>
            <w:r w:rsidRPr="00A64FE4">
              <w:rPr>
                <w:color w:val="000000"/>
                <w:sz w:val="16"/>
                <w:szCs w:val="16"/>
              </w:rPr>
              <w:t>[8B-7]</w:t>
            </w:r>
          </w:p>
        </w:tc>
        <w:tc>
          <w:tcPr>
            <w:tcW w:w="0" w:type="auto"/>
            <w:shd w:val="clear" w:color="auto" w:fill="auto"/>
            <w:vAlign w:val="bottom"/>
          </w:tcPr>
          <w:p w14:paraId="29C0BC3C" w14:textId="77777777" w:rsidR="003D2352" w:rsidRPr="00A64FE4" w:rsidRDefault="003D2352" w:rsidP="00A64FE4">
            <w:pPr>
              <w:pStyle w:val="TAC"/>
              <w:rPr>
                <w:color w:val="000000"/>
                <w:sz w:val="16"/>
                <w:szCs w:val="16"/>
              </w:rPr>
            </w:pPr>
          </w:p>
        </w:tc>
        <w:tc>
          <w:tcPr>
            <w:tcW w:w="0" w:type="auto"/>
            <w:shd w:val="clear" w:color="auto" w:fill="auto"/>
            <w:vAlign w:val="center"/>
          </w:tcPr>
          <w:p w14:paraId="62022415" w14:textId="77777777" w:rsidR="003D2352" w:rsidRPr="00A64FE4" w:rsidRDefault="003D2352" w:rsidP="00A64FE4">
            <w:pPr>
              <w:pStyle w:val="TAC"/>
              <w:rPr>
                <w:color w:val="000000"/>
                <w:sz w:val="16"/>
                <w:szCs w:val="16"/>
              </w:rPr>
            </w:pPr>
            <w:r w:rsidRPr="00A64FE4">
              <w:rPr>
                <w:color w:val="000000"/>
                <w:sz w:val="16"/>
                <w:szCs w:val="16"/>
              </w:rPr>
              <w:t>20</w:t>
            </w:r>
          </w:p>
        </w:tc>
        <w:tc>
          <w:tcPr>
            <w:tcW w:w="0" w:type="auto"/>
            <w:shd w:val="clear" w:color="auto" w:fill="auto"/>
            <w:vAlign w:val="bottom"/>
          </w:tcPr>
          <w:p w14:paraId="072F351D"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39155A33" w14:textId="77777777" w:rsidR="003D2352" w:rsidRPr="00A64FE4" w:rsidRDefault="003D2352" w:rsidP="00A64FE4">
            <w:pPr>
              <w:pStyle w:val="TAC"/>
              <w:rPr>
                <w:color w:val="000000"/>
                <w:sz w:val="16"/>
                <w:szCs w:val="16"/>
              </w:rPr>
            </w:pPr>
          </w:p>
        </w:tc>
        <w:tc>
          <w:tcPr>
            <w:tcW w:w="0" w:type="auto"/>
            <w:shd w:val="clear" w:color="auto" w:fill="auto"/>
            <w:vAlign w:val="center"/>
          </w:tcPr>
          <w:p w14:paraId="03322701" w14:textId="77777777" w:rsidR="003D2352" w:rsidRPr="00A64FE4" w:rsidRDefault="003D2352" w:rsidP="00A64FE4">
            <w:pPr>
              <w:pStyle w:val="TAC"/>
              <w:rPr>
                <w:color w:val="000000"/>
                <w:sz w:val="16"/>
                <w:szCs w:val="16"/>
              </w:rPr>
            </w:pPr>
            <w:r w:rsidRPr="00A64FE4">
              <w:rPr>
                <w:color w:val="000000"/>
                <w:sz w:val="16"/>
                <w:szCs w:val="16"/>
              </w:rPr>
              <w:t>13</w:t>
            </w:r>
          </w:p>
        </w:tc>
        <w:tc>
          <w:tcPr>
            <w:tcW w:w="0" w:type="auto"/>
            <w:shd w:val="clear" w:color="auto" w:fill="auto"/>
            <w:vAlign w:val="bottom"/>
          </w:tcPr>
          <w:p w14:paraId="360F07FD" w14:textId="77777777" w:rsidR="003D2352" w:rsidRPr="00A64FE4" w:rsidRDefault="003D2352" w:rsidP="00A64FE4">
            <w:pPr>
              <w:pStyle w:val="TAC"/>
              <w:rPr>
                <w:color w:val="000000"/>
                <w:sz w:val="16"/>
                <w:szCs w:val="16"/>
              </w:rPr>
            </w:pPr>
            <w:r w:rsidRPr="00A64FE4">
              <w:rPr>
                <w:color w:val="000000"/>
                <w:sz w:val="16"/>
                <w:szCs w:val="16"/>
              </w:rPr>
              <w:t>[8B-2]</w:t>
            </w:r>
          </w:p>
        </w:tc>
        <w:tc>
          <w:tcPr>
            <w:tcW w:w="0" w:type="auto"/>
            <w:shd w:val="clear" w:color="auto" w:fill="auto"/>
            <w:vAlign w:val="bottom"/>
          </w:tcPr>
          <w:p w14:paraId="79B23858" w14:textId="77777777" w:rsidR="003D2352" w:rsidRPr="00A64FE4" w:rsidRDefault="003D2352" w:rsidP="00A64FE4">
            <w:pPr>
              <w:pStyle w:val="TAC"/>
              <w:rPr>
                <w:color w:val="000000"/>
                <w:sz w:val="16"/>
                <w:szCs w:val="16"/>
              </w:rPr>
            </w:pPr>
          </w:p>
        </w:tc>
        <w:tc>
          <w:tcPr>
            <w:tcW w:w="0" w:type="auto"/>
            <w:shd w:val="clear" w:color="auto" w:fill="auto"/>
            <w:vAlign w:val="center"/>
          </w:tcPr>
          <w:p w14:paraId="45288B18" w14:textId="77777777" w:rsidR="003D2352" w:rsidRPr="00A64FE4" w:rsidRDefault="003D2352" w:rsidP="00A64FE4">
            <w:pPr>
              <w:pStyle w:val="TAC"/>
              <w:rPr>
                <w:color w:val="000000"/>
                <w:sz w:val="16"/>
                <w:szCs w:val="16"/>
              </w:rPr>
            </w:pPr>
          </w:p>
        </w:tc>
        <w:tc>
          <w:tcPr>
            <w:tcW w:w="0" w:type="auto"/>
            <w:shd w:val="clear" w:color="auto" w:fill="auto"/>
            <w:vAlign w:val="bottom"/>
          </w:tcPr>
          <w:p w14:paraId="3F6CECC3" w14:textId="77777777" w:rsidR="003D2352" w:rsidRPr="00A64FE4" w:rsidRDefault="003D2352" w:rsidP="00A64FE4">
            <w:pPr>
              <w:pStyle w:val="TAC"/>
              <w:rPr>
                <w:sz w:val="16"/>
                <w:szCs w:val="16"/>
                <w:lang w:val="en-US"/>
              </w:rPr>
            </w:pPr>
          </w:p>
        </w:tc>
        <w:tc>
          <w:tcPr>
            <w:tcW w:w="0" w:type="auto"/>
            <w:shd w:val="clear" w:color="auto" w:fill="auto"/>
            <w:vAlign w:val="bottom"/>
          </w:tcPr>
          <w:p w14:paraId="50C3D4E6" w14:textId="77777777" w:rsidR="003D2352" w:rsidRPr="00A64FE4" w:rsidRDefault="003D2352" w:rsidP="00A64FE4">
            <w:pPr>
              <w:pStyle w:val="TAC"/>
              <w:rPr>
                <w:sz w:val="16"/>
                <w:szCs w:val="16"/>
                <w:lang w:val="en-US"/>
              </w:rPr>
            </w:pPr>
          </w:p>
        </w:tc>
      </w:tr>
      <w:tr w:rsidR="003D2352" w:rsidRPr="00A64FE4" w14:paraId="0E04EA75" w14:textId="77777777" w:rsidTr="003D2352">
        <w:trPr>
          <w:jc w:val="center"/>
        </w:trPr>
        <w:tc>
          <w:tcPr>
            <w:tcW w:w="0" w:type="auto"/>
            <w:shd w:val="clear" w:color="auto" w:fill="auto"/>
            <w:vAlign w:val="center"/>
          </w:tcPr>
          <w:p w14:paraId="29CE9E6B" w14:textId="77777777" w:rsidR="003D2352" w:rsidRPr="00A64FE4" w:rsidRDefault="003D2352" w:rsidP="00A64FE4">
            <w:pPr>
              <w:pStyle w:val="TAC"/>
              <w:rPr>
                <w:color w:val="000000"/>
                <w:sz w:val="16"/>
                <w:szCs w:val="16"/>
              </w:rPr>
            </w:pPr>
            <w:r w:rsidRPr="00A64FE4">
              <w:rPr>
                <w:color w:val="000000"/>
                <w:sz w:val="16"/>
                <w:szCs w:val="16"/>
              </w:rPr>
              <w:t>20</w:t>
            </w:r>
          </w:p>
        </w:tc>
        <w:tc>
          <w:tcPr>
            <w:tcW w:w="0" w:type="auto"/>
            <w:shd w:val="clear" w:color="auto" w:fill="auto"/>
            <w:vAlign w:val="bottom"/>
          </w:tcPr>
          <w:p w14:paraId="76A035D3"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7B3DE060" w14:textId="77777777" w:rsidR="003D2352" w:rsidRPr="00A64FE4" w:rsidRDefault="003D2352" w:rsidP="00A64FE4">
            <w:pPr>
              <w:pStyle w:val="TAC"/>
              <w:rPr>
                <w:color w:val="000000"/>
                <w:sz w:val="16"/>
                <w:szCs w:val="16"/>
              </w:rPr>
            </w:pPr>
          </w:p>
        </w:tc>
        <w:tc>
          <w:tcPr>
            <w:tcW w:w="0" w:type="auto"/>
            <w:shd w:val="clear" w:color="auto" w:fill="auto"/>
            <w:vAlign w:val="center"/>
          </w:tcPr>
          <w:p w14:paraId="0FD5C57A" w14:textId="77777777" w:rsidR="003D2352" w:rsidRPr="00A64FE4" w:rsidRDefault="003D2352" w:rsidP="00A64FE4">
            <w:pPr>
              <w:pStyle w:val="TAC"/>
              <w:rPr>
                <w:color w:val="000000"/>
                <w:sz w:val="16"/>
                <w:szCs w:val="16"/>
              </w:rPr>
            </w:pPr>
            <w:r w:rsidRPr="00A64FE4">
              <w:rPr>
                <w:color w:val="000000"/>
                <w:sz w:val="16"/>
                <w:szCs w:val="16"/>
              </w:rPr>
              <w:t>26</w:t>
            </w:r>
          </w:p>
        </w:tc>
        <w:tc>
          <w:tcPr>
            <w:tcW w:w="0" w:type="auto"/>
            <w:shd w:val="clear" w:color="auto" w:fill="auto"/>
            <w:vAlign w:val="bottom"/>
          </w:tcPr>
          <w:p w14:paraId="1705A3E0" w14:textId="77777777" w:rsidR="003D2352" w:rsidRPr="00A64FE4" w:rsidRDefault="003D2352" w:rsidP="00A64FE4">
            <w:pPr>
              <w:pStyle w:val="TAC"/>
              <w:rPr>
                <w:color w:val="000000"/>
                <w:sz w:val="16"/>
                <w:szCs w:val="16"/>
              </w:rPr>
            </w:pPr>
            <w:r w:rsidRPr="00A64FE4">
              <w:rPr>
                <w:color w:val="000000"/>
                <w:sz w:val="16"/>
                <w:szCs w:val="16"/>
              </w:rPr>
              <w:t>[8B-27][8B-2]</w:t>
            </w:r>
          </w:p>
        </w:tc>
        <w:tc>
          <w:tcPr>
            <w:tcW w:w="0" w:type="auto"/>
            <w:shd w:val="clear" w:color="auto" w:fill="auto"/>
            <w:vAlign w:val="bottom"/>
          </w:tcPr>
          <w:p w14:paraId="4E6C97F3" w14:textId="77777777" w:rsidR="003D2352" w:rsidRPr="00A64FE4" w:rsidRDefault="003D2352" w:rsidP="00A64FE4">
            <w:pPr>
              <w:pStyle w:val="TAC"/>
              <w:rPr>
                <w:color w:val="000000"/>
                <w:sz w:val="16"/>
                <w:szCs w:val="16"/>
              </w:rPr>
            </w:pPr>
          </w:p>
        </w:tc>
        <w:tc>
          <w:tcPr>
            <w:tcW w:w="0" w:type="auto"/>
            <w:shd w:val="clear" w:color="auto" w:fill="auto"/>
            <w:vAlign w:val="center"/>
          </w:tcPr>
          <w:p w14:paraId="370E1B5F" w14:textId="77777777" w:rsidR="003D2352" w:rsidRPr="00A64FE4" w:rsidRDefault="003D2352" w:rsidP="00A64FE4">
            <w:pPr>
              <w:pStyle w:val="TAC"/>
              <w:rPr>
                <w:color w:val="000000"/>
                <w:sz w:val="16"/>
                <w:szCs w:val="16"/>
              </w:rPr>
            </w:pPr>
            <w:r w:rsidRPr="00A64FE4">
              <w:rPr>
                <w:color w:val="000000"/>
                <w:sz w:val="16"/>
                <w:szCs w:val="16"/>
              </w:rPr>
              <w:t>20</w:t>
            </w:r>
          </w:p>
        </w:tc>
        <w:tc>
          <w:tcPr>
            <w:tcW w:w="0" w:type="auto"/>
            <w:shd w:val="clear" w:color="auto" w:fill="auto"/>
            <w:vAlign w:val="bottom"/>
          </w:tcPr>
          <w:p w14:paraId="333CDA0A"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408572E5" w14:textId="77777777" w:rsidR="003D2352" w:rsidRPr="00A64FE4" w:rsidRDefault="003D2352" w:rsidP="00A64FE4">
            <w:pPr>
              <w:pStyle w:val="TAC"/>
              <w:rPr>
                <w:color w:val="000000"/>
                <w:sz w:val="16"/>
                <w:szCs w:val="16"/>
              </w:rPr>
            </w:pPr>
          </w:p>
        </w:tc>
        <w:tc>
          <w:tcPr>
            <w:tcW w:w="0" w:type="auto"/>
            <w:shd w:val="clear" w:color="auto" w:fill="auto"/>
            <w:vAlign w:val="center"/>
          </w:tcPr>
          <w:p w14:paraId="5A959D0C" w14:textId="77777777" w:rsidR="003D2352" w:rsidRPr="00A64FE4" w:rsidRDefault="003D2352" w:rsidP="00A64FE4">
            <w:pPr>
              <w:pStyle w:val="TAC"/>
              <w:rPr>
                <w:color w:val="000000"/>
                <w:sz w:val="16"/>
                <w:szCs w:val="16"/>
              </w:rPr>
            </w:pPr>
          </w:p>
        </w:tc>
        <w:tc>
          <w:tcPr>
            <w:tcW w:w="0" w:type="auto"/>
            <w:shd w:val="clear" w:color="auto" w:fill="auto"/>
            <w:vAlign w:val="bottom"/>
          </w:tcPr>
          <w:p w14:paraId="38B6B7BE" w14:textId="77777777" w:rsidR="003D2352" w:rsidRPr="00A64FE4" w:rsidRDefault="003D2352" w:rsidP="00A64FE4">
            <w:pPr>
              <w:pStyle w:val="TAC"/>
              <w:rPr>
                <w:sz w:val="16"/>
                <w:szCs w:val="16"/>
                <w:lang w:val="en-US"/>
              </w:rPr>
            </w:pPr>
          </w:p>
        </w:tc>
        <w:tc>
          <w:tcPr>
            <w:tcW w:w="0" w:type="auto"/>
            <w:shd w:val="clear" w:color="auto" w:fill="auto"/>
            <w:vAlign w:val="bottom"/>
          </w:tcPr>
          <w:p w14:paraId="54B3BA75" w14:textId="77777777" w:rsidR="003D2352" w:rsidRPr="00A64FE4" w:rsidRDefault="003D2352" w:rsidP="00A64FE4">
            <w:pPr>
              <w:pStyle w:val="TAC"/>
              <w:rPr>
                <w:sz w:val="16"/>
                <w:szCs w:val="16"/>
                <w:lang w:val="en-US"/>
              </w:rPr>
            </w:pPr>
          </w:p>
        </w:tc>
      </w:tr>
      <w:tr w:rsidR="003D2352" w:rsidRPr="00A64FE4" w14:paraId="3D60958E" w14:textId="77777777" w:rsidTr="003D2352">
        <w:trPr>
          <w:jc w:val="center"/>
        </w:trPr>
        <w:tc>
          <w:tcPr>
            <w:tcW w:w="0" w:type="auto"/>
            <w:shd w:val="clear" w:color="auto" w:fill="auto"/>
            <w:vAlign w:val="center"/>
          </w:tcPr>
          <w:p w14:paraId="6DA336B6" w14:textId="77777777" w:rsidR="003D2352" w:rsidRPr="00A64FE4" w:rsidRDefault="003D2352" w:rsidP="00A64FE4">
            <w:pPr>
              <w:pStyle w:val="TAC"/>
              <w:rPr>
                <w:sz w:val="16"/>
                <w:szCs w:val="16"/>
                <w:lang w:val="en-US"/>
              </w:rPr>
            </w:pPr>
            <w:r w:rsidRPr="00A64FE4">
              <w:rPr>
                <w:color w:val="000000"/>
                <w:sz w:val="16"/>
                <w:szCs w:val="16"/>
              </w:rPr>
              <w:t>26</w:t>
            </w:r>
          </w:p>
        </w:tc>
        <w:tc>
          <w:tcPr>
            <w:tcW w:w="0" w:type="auto"/>
            <w:shd w:val="clear" w:color="auto" w:fill="auto"/>
            <w:vAlign w:val="bottom"/>
          </w:tcPr>
          <w:p w14:paraId="2976C467" w14:textId="77777777" w:rsidR="003D2352" w:rsidRPr="00A64FE4" w:rsidRDefault="003D2352" w:rsidP="00A64FE4">
            <w:pPr>
              <w:pStyle w:val="TAC"/>
              <w:rPr>
                <w:color w:val="000000"/>
                <w:sz w:val="16"/>
                <w:szCs w:val="16"/>
              </w:rPr>
            </w:pPr>
            <w:r w:rsidRPr="00A64FE4">
              <w:rPr>
                <w:color w:val="000000"/>
                <w:sz w:val="16"/>
                <w:szCs w:val="16"/>
              </w:rPr>
              <w:t>[8B-8][8B-2]</w:t>
            </w:r>
          </w:p>
          <w:p w14:paraId="4C5966A1" w14:textId="77777777" w:rsidR="003D2352" w:rsidRPr="00A64FE4" w:rsidRDefault="003D2352" w:rsidP="00A64FE4">
            <w:pPr>
              <w:pStyle w:val="TAC"/>
              <w:rPr>
                <w:color w:val="000000"/>
                <w:sz w:val="16"/>
                <w:szCs w:val="16"/>
              </w:rPr>
            </w:pPr>
            <w:r w:rsidRPr="00A64FE4">
              <w:rPr>
                <w:color w:val="000000"/>
                <w:sz w:val="16"/>
                <w:szCs w:val="16"/>
              </w:rPr>
              <w:t>[8B-1]</w:t>
            </w:r>
          </w:p>
        </w:tc>
        <w:tc>
          <w:tcPr>
            <w:tcW w:w="0" w:type="auto"/>
            <w:shd w:val="clear" w:color="auto" w:fill="auto"/>
            <w:vAlign w:val="bottom"/>
          </w:tcPr>
          <w:p w14:paraId="1CC305B5" w14:textId="77777777" w:rsidR="003D2352" w:rsidRPr="00A64FE4" w:rsidRDefault="003D2352" w:rsidP="00A64FE4">
            <w:pPr>
              <w:pStyle w:val="TAC"/>
              <w:rPr>
                <w:color w:val="000000"/>
                <w:sz w:val="16"/>
                <w:szCs w:val="16"/>
              </w:rPr>
            </w:pPr>
          </w:p>
        </w:tc>
        <w:tc>
          <w:tcPr>
            <w:tcW w:w="0" w:type="auto"/>
            <w:shd w:val="clear" w:color="auto" w:fill="auto"/>
            <w:vAlign w:val="center"/>
          </w:tcPr>
          <w:p w14:paraId="00BEB4B8" w14:textId="77777777" w:rsidR="003D2352" w:rsidRPr="00A64FE4" w:rsidRDefault="003D2352" w:rsidP="00A64FE4">
            <w:pPr>
              <w:pStyle w:val="TAC"/>
              <w:rPr>
                <w:color w:val="000000"/>
                <w:sz w:val="16"/>
                <w:szCs w:val="16"/>
              </w:rPr>
            </w:pPr>
            <w:r w:rsidRPr="00A64FE4">
              <w:rPr>
                <w:color w:val="000000"/>
                <w:sz w:val="16"/>
                <w:szCs w:val="16"/>
              </w:rPr>
              <w:t>32</w:t>
            </w:r>
          </w:p>
        </w:tc>
        <w:tc>
          <w:tcPr>
            <w:tcW w:w="0" w:type="auto"/>
            <w:shd w:val="clear" w:color="auto" w:fill="auto"/>
            <w:vAlign w:val="bottom"/>
          </w:tcPr>
          <w:p w14:paraId="2F27A0A8"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1E4B0E26" w14:textId="77777777" w:rsidR="003D2352" w:rsidRPr="00A64FE4" w:rsidRDefault="003D2352" w:rsidP="00A64FE4">
            <w:pPr>
              <w:pStyle w:val="TAC"/>
              <w:rPr>
                <w:color w:val="000000"/>
                <w:sz w:val="16"/>
                <w:szCs w:val="16"/>
              </w:rPr>
            </w:pPr>
          </w:p>
        </w:tc>
        <w:tc>
          <w:tcPr>
            <w:tcW w:w="0" w:type="auto"/>
            <w:shd w:val="clear" w:color="auto" w:fill="auto"/>
            <w:vAlign w:val="center"/>
          </w:tcPr>
          <w:p w14:paraId="406A80DD" w14:textId="77777777" w:rsidR="003D2352" w:rsidRPr="00A64FE4" w:rsidRDefault="003D2352" w:rsidP="00A64FE4">
            <w:pPr>
              <w:pStyle w:val="TAC"/>
              <w:rPr>
                <w:color w:val="000000"/>
                <w:sz w:val="16"/>
                <w:szCs w:val="16"/>
              </w:rPr>
            </w:pPr>
            <w:r w:rsidRPr="00A64FE4">
              <w:rPr>
                <w:color w:val="000000"/>
                <w:sz w:val="16"/>
                <w:szCs w:val="16"/>
              </w:rPr>
              <w:t>26</w:t>
            </w:r>
          </w:p>
        </w:tc>
        <w:tc>
          <w:tcPr>
            <w:tcW w:w="0" w:type="auto"/>
            <w:shd w:val="clear" w:color="auto" w:fill="auto"/>
            <w:vAlign w:val="bottom"/>
          </w:tcPr>
          <w:p w14:paraId="50DE7131" w14:textId="77777777" w:rsidR="003D2352" w:rsidRPr="00A64FE4" w:rsidRDefault="003D2352" w:rsidP="00A64FE4">
            <w:pPr>
              <w:pStyle w:val="TAC"/>
              <w:rPr>
                <w:color w:val="000000"/>
                <w:sz w:val="16"/>
                <w:szCs w:val="16"/>
              </w:rPr>
            </w:pPr>
            <w:r w:rsidRPr="00A64FE4">
              <w:rPr>
                <w:color w:val="000000"/>
                <w:sz w:val="16"/>
                <w:szCs w:val="16"/>
              </w:rPr>
              <w:t>[8B-13][8B-2]</w:t>
            </w:r>
          </w:p>
        </w:tc>
        <w:tc>
          <w:tcPr>
            <w:tcW w:w="0" w:type="auto"/>
            <w:shd w:val="clear" w:color="auto" w:fill="auto"/>
            <w:vAlign w:val="bottom"/>
          </w:tcPr>
          <w:p w14:paraId="00A9514D" w14:textId="77777777" w:rsidR="003D2352" w:rsidRPr="00A64FE4" w:rsidRDefault="003D2352" w:rsidP="00A64FE4">
            <w:pPr>
              <w:pStyle w:val="TAC"/>
              <w:rPr>
                <w:color w:val="000000"/>
                <w:sz w:val="16"/>
                <w:szCs w:val="16"/>
              </w:rPr>
            </w:pPr>
          </w:p>
        </w:tc>
        <w:tc>
          <w:tcPr>
            <w:tcW w:w="0" w:type="auto"/>
            <w:shd w:val="clear" w:color="auto" w:fill="auto"/>
            <w:vAlign w:val="center"/>
          </w:tcPr>
          <w:p w14:paraId="7AA0AB0B" w14:textId="77777777" w:rsidR="003D2352" w:rsidRPr="00A64FE4" w:rsidRDefault="003D2352" w:rsidP="00A64FE4">
            <w:pPr>
              <w:pStyle w:val="TAC"/>
              <w:rPr>
                <w:color w:val="000000"/>
                <w:sz w:val="16"/>
                <w:szCs w:val="16"/>
              </w:rPr>
            </w:pPr>
          </w:p>
        </w:tc>
        <w:tc>
          <w:tcPr>
            <w:tcW w:w="0" w:type="auto"/>
            <w:shd w:val="clear" w:color="auto" w:fill="auto"/>
            <w:vAlign w:val="bottom"/>
          </w:tcPr>
          <w:p w14:paraId="00CECE6C" w14:textId="77777777" w:rsidR="003D2352" w:rsidRPr="00A64FE4" w:rsidRDefault="003D2352" w:rsidP="00A64FE4">
            <w:pPr>
              <w:pStyle w:val="TAC"/>
              <w:rPr>
                <w:color w:val="000000"/>
                <w:sz w:val="16"/>
                <w:szCs w:val="16"/>
              </w:rPr>
            </w:pPr>
          </w:p>
        </w:tc>
        <w:tc>
          <w:tcPr>
            <w:tcW w:w="0" w:type="auto"/>
            <w:shd w:val="clear" w:color="auto" w:fill="auto"/>
            <w:vAlign w:val="bottom"/>
          </w:tcPr>
          <w:p w14:paraId="18D1A2D5" w14:textId="77777777" w:rsidR="003D2352" w:rsidRPr="00A64FE4" w:rsidRDefault="003D2352" w:rsidP="00A64FE4">
            <w:pPr>
              <w:pStyle w:val="TAC"/>
              <w:rPr>
                <w:color w:val="000000"/>
                <w:sz w:val="16"/>
                <w:szCs w:val="16"/>
              </w:rPr>
            </w:pPr>
          </w:p>
        </w:tc>
      </w:tr>
      <w:tr w:rsidR="003D2352" w:rsidRPr="00A64FE4" w14:paraId="3622EF94" w14:textId="77777777" w:rsidTr="003D2352">
        <w:trPr>
          <w:jc w:val="center"/>
        </w:trPr>
        <w:tc>
          <w:tcPr>
            <w:tcW w:w="0" w:type="auto"/>
            <w:shd w:val="clear" w:color="auto" w:fill="auto"/>
            <w:vAlign w:val="center"/>
          </w:tcPr>
          <w:p w14:paraId="3D563533" w14:textId="77777777" w:rsidR="003D2352" w:rsidRPr="00A64FE4" w:rsidRDefault="003D2352" w:rsidP="00A64FE4">
            <w:pPr>
              <w:pStyle w:val="TAC"/>
              <w:rPr>
                <w:color w:val="000000"/>
                <w:sz w:val="16"/>
                <w:szCs w:val="16"/>
              </w:rPr>
            </w:pPr>
            <w:r w:rsidRPr="00A64FE4">
              <w:rPr>
                <w:color w:val="000000"/>
                <w:sz w:val="16"/>
                <w:szCs w:val="16"/>
              </w:rPr>
              <w:t>40</w:t>
            </w:r>
          </w:p>
        </w:tc>
        <w:tc>
          <w:tcPr>
            <w:tcW w:w="0" w:type="auto"/>
            <w:shd w:val="clear" w:color="auto" w:fill="auto"/>
            <w:vAlign w:val="bottom"/>
          </w:tcPr>
          <w:p w14:paraId="2F43C822"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56619BB0" w14:textId="77777777" w:rsidR="003D2352" w:rsidRPr="00A64FE4" w:rsidRDefault="003D2352" w:rsidP="00A64FE4">
            <w:pPr>
              <w:pStyle w:val="TAC"/>
              <w:rPr>
                <w:color w:val="000000"/>
                <w:sz w:val="16"/>
                <w:szCs w:val="16"/>
              </w:rPr>
            </w:pPr>
          </w:p>
        </w:tc>
        <w:tc>
          <w:tcPr>
            <w:tcW w:w="0" w:type="auto"/>
            <w:shd w:val="clear" w:color="auto" w:fill="auto"/>
            <w:vAlign w:val="center"/>
          </w:tcPr>
          <w:p w14:paraId="799E98E2" w14:textId="77777777" w:rsidR="003D2352" w:rsidRPr="00A64FE4" w:rsidRDefault="003D2352" w:rsidP="00A64FE4">
            <w:pPr>
              <w:pStyle w:val="TAC"/>
              <w:rPr>
                <w:color w:val="000000"/>
                <w:sz w:val="16"/>
                <w:szCs w:val="16"/>
              </w:rPr>
            </w:pPr>
            <w:r w:rsidRPr="00A64FE4">
              <w:rPr>
                <w:color w:val="000000"/>
                <w:sz w:val="16"/>
                <w:szCs w:val="16"/>
              </w:rPr>
              <w:t>40</w:t>
            </w:r>
          </w:p>
        </w:tc>
        <w:tc>
          <w:tcPr>
            <w:tcW w:w="0" w:type="auto"/>
            <w:shd w:val="clear" w:color="auto" w:fill="auto"/>
            <w:vAlign w:val="bottom"/>
          </w:tcPr>
          <w:p w14:paraId="545C1029" w14:textId="77777777" w:rsidR="003D2352" w:rsidRPr="00A64FE4" w:rsidRDefault="003D2352" w:rsidP="00A64FE4">
            <w:pPr>
              <w:pStyle w:val="TAC"/>
              <w:rPr>
                <w:color w:val="000000"/>
                <w:sz w:val="16"/>
                <w:szCs w:val="16"/>
              </w:rPr>
            </w:pPr>
            <w:r w:rsidRPr="00A64FE4">
              <w:rPr>
                <w:color w:val="000000"/>
                <w:sz w:val="16"/>
                <w:szCs w:val="16"/>
              </w:rPr>
              <w:t>[8B-21][8B-24]</w:t>
            </w:r>
          </w:p>
        </w:tc>
        <w:tc>
          <w:tcPr>
            <w:tcW w:w="0" w:type="auto"/>
            <w:shd w:val="clear" w:color="auto" w:fill="auto"/>
            <w:vAlign w:val="bottom"/>
          </w:tcPr>
          <w:p w14:paraId="6AE4CAAF" w14:textId="77777777" w:rsidR="003D2352" w:rsidRPr="00A64FE4" w:rsidRDefault="003D2352" w:rsidP="00A64FE4">
            <w:pPr>
              <w:pStyle w:val="TAC"/>
              <w:rPr>
                <w:color w:val="000000"/>
                <w:sz w:val="16"/>
                <w:szCs w:val="16"/>
              </w:rPr>
            </w:pPr>
          </w:p>
        </w:tc>
        <w:tc>
          <w:tcPr>
            <w:tcW w:w="0" w:type="auto"/>
            <w:shd w:val="clear" w:color="auto" w:fill="auto"/>
            <w:vAlign w:val="center"/>
          </w:tcPr>
          <w:p w14:paraId="66409AF3" w14:textId="77777777" w:rsidR="003D2352" w:rsidRPr="00A64FE4" w:rsidRDefault="003D2352" w:rsidP="00A64FE4">
            <w:pPr>
              <w:pStyle w:val="TAC"/>
              <w:rPr>
                <w:color w:val="000000"/>
                <w:sz w:val="16"/>
                <w:szCs w:val="16"/>
              </w:rPr>
            </w:pPr>
            <w:r w:rsidRPr="00A64FE4">
              <w:rPr>
                <w:color w:val="000000"/>
                <w:sz w:val="16"/>
                <w:szCs w:val="16"/>
              </w:rPr>
              <w:t>40</w:t>
            </w:r>
          </w:p>
        </w:tc>
        <w:tc>
          <w:tcPr>
            <w:tcW w:w="0" w:type="auto"/>
            <w:shd w:val="clear" w:color="auto" w:fill="auto"/>
            <w:vAlign w:val="bottom"/>
          </w:tcPr>
          <w:p w14:paraId="57855463" w14:textId="77777777" w:rsidR="003D2352" w:rsidRPr="00A64FE4" w:rsidRDefault="003D2352" w:rsidP="00A64FE4">
            <w:pPr>
              <w:pStyle w:val="TAC"/>
              <w:rPr>
                <w:color w:val="000000"/>
                <w:sz w:val="16"/>
                <w:szCs w:val="16"/>
              </w:rPr>
            </w:pPr>
            <w:r w:rsidRPr="00A64FE4">
              <w:rPr>
                <w:color w:val="000000"/>
                <w:sz w:val="16"/>
                <w:szCs w:val="16"/>
              </w:rPr>
              <w:t>[8B-21][8B-24]</w:t>
            </w:r>
          </w:p>
          <w:p w14:paraId="31033A53" w14:textId="77777777" w:rsidR="003D2352" w:rsidRPr="00A64FE4" w:rsidRDefault="003D2352" w:rsidP="00A64FE4">
            <w:pPr>
              <w:pStyle w:val="TAC"/>
              <w:rPr>
                <w:color w:val="000000"/>
                <w:sz w:val="16"/>
                <w:szCs w:val="16"/>
              </w:rPr>
            </w:pPr>
            <w:r w:rsidRPr="00A64FE4">
              <w:rPr>
                <w:color w:val="000000"/>
                <w:sz w:val="16"/>
                <w:szCs w:val="16"/>
              </w:rPr>
              <w:t>[8B-13]</w:t>
            </w:r>
          </w:p>
        </w:tc>
        <w:tc>
          <w:tcPr>
            <w:tcW w:w="0" w:type="auto"/>
            <w:shd w:val="clear" w:color="auto" w:fill="auto"/>
            <w:vAlign w:val="bottom"/>
          </w:tcPr>
          <w:p w14:paraId="63E14C41" w14:textId="77777777" w:rsidR="003D2352" w:rsidRPr="00A64FE4" w:rsidRDefault="003D2352" w:rsidP="00A64FE4">
            <w:pPr>
              <w:pStyle w:val="TAC"/>
              <w:rPr>
                <w:color w:val="000000"/>
                <w:sz w:val="16"/>
                <w:szCs w:val="16"/>
              </w:rPr>
            </w:pPr>
          </w:p>
        </w:tc>
        <w:tc>
          <w:tcPr>
            <w:tcW w:w="0" w:type="auto"/>
            <w:shd w:val="clear" w:color="auto" w:fill="auto"/>
            <w:vAlign w:val="center"/>
          </w:tcPr>
          <w:p w14:paraId="55374C1A" w14:textId="77777777" w:rsidR="003D2352" w:rsidRPr="00A64FE4" w:rsidRDefault="003D2352" w:rsidP="00A64FE4">
            <w:pPr>
              <w:pStyle w:val="TAC"/>
              <w:rPr>
                <w:color w:val="000000"/>
                <w:sz w:val="16"/>
                <w:szCs w:val="16"/>
              </w:rPr>
            </w:pPr>
          </w:p>
        </w:tc>
        <w:tc>
          <w:tcPr>
            <w:tcW w:w="0" w:type="auto"/>
            <w:shd w:val="clear" w:color="auto" w:fill="auto"/>
            <w:vAlign w:val="bottom"/>
          </w:tcPr>
          <w:p w14:paraId="456F7044" w14:textId="77777777" w:rsidR="003D2352" w:rsidRPr="00A64FE4" w:rsidRDefault="003D2352" w:rsidP="00A64FE4">
            <w:pPr>
              <w:pStyle w:val="TAC"/>
              <w:rPr>
                <w:color w:val="000000"/>
                <w:sz w:val="16"/>
                <w:szCs w:val="16"/>
              </w:rPr>
            </w:pPr>
          </w:p>
        </w:tc>
        <w:tc>
          <w:tcPr>
            <w:tcW w:w="0" w:type="auto"/>
            <w:shd w:val="clear" w:color="auto" w:fill="auto"/>
            <w:vAlign w:val="bottom"/>
          </w:tcPr>
          <w:p w14:paraId="5F32ACFB" w14:textId="77777777" w:rsidR="003D2352" w:rsidRPr="00A64FE4" w:rsidRDefault="003D2352" w:rsidP="00A64FE4">
            <w:pPr>
              <w:pStyle w:val="TAC"/>
              <w:rPr>
                <w:color w:val="000000"/>
                <w:sz w:val="16"/>
                <w:szCs w:val="16"/>
              </w:rPr>
            </w:pPr>
          </w:p>
        </w:tc>
      </w:tr>
      <w:tr w:rsidR="003D2352" w:rsidRPr="00A64FE4" w14:paraId="28845680" w14:textId="77777777" w:rsidTr="003D2352">
        <w:trPr>
          <w:jc w:val="center"/>
        </w:trPr>
        <w:tc>
          <w:tcPr>
            <w:tcW w:w="0" w:type="auto"/>
            <w:shd w:val="clear" w:color="auto" w:fill="auto"/>
            <w:vAlign w:val="center"/>
          </w:tcPr>
          <w:p w14:paraId="754DC4CC" w14:textId="77777777" w:rsidR="003D2352" w:rsidRPr="00A64FE4" w:rsidRDefault="003D2352" w:rsidP="00A64FE4">
            <w:pPr>
              <w:pStyle w:val="TAC"/>
              <w:rPr>
                <w:sz w:val="16"/>
                <w:szCs w:val="16"/>
                <w:lang w:val="en-US"/>
              </w:rPr>
            </w:pPr>
            <w:r w:rsidRPr="00A64FE4">
              <w:rPr>
                <w:color w:val="000000"/>
                <w:sz w:val="16"/>
                <w:szCs w:val="16"/>
              </w:rPr>
              <w:t>52</w:t>
            </w:r>
          </w:p>
        </w:tc>
        <w:tc>
          <w:tcPr>
            <w:tcW w:w="0" w:type="auto"/>
            <w:shd w:val="clear" w:color="auto" w:fill="auto"/>
            <w:vAlign w:val="bottom"/>
          </w:tcPr>
          <w:p w14:paraId="4383C39D" w14:textId="77777777" w:rsidR="003D2352" w:rsidRPr="00A64FE4" w:rsidRDefault="003D2352" w:rsidP="00A64FE4">
            <w:pPr>
              <w:pStyle w:val="TAC"/>
              <w:rPr>
                <w:color w:val="000000"/>
                <w:sz w:val="16"/>
                <w:szCs w:val="16"/>
              </w:rPr>
            </w:pPr>
            <w:r w:rsidRPr="00A64FE4">
              <w:rPr>
                <w:color w:val="000000"/>
                <w:sz w:val="16"/>
                <w:szCs w:val="16"/>
              </w:rPr>
              <w:t>[8B-7]</w:t>
            </w:r>
          </w:p>
        </w:tc>
        <w:tc>
          <w:tcPr>
            <w:tcW w:w="0" w:type="auto"/>
            <w:shd w:val="clear" w:color="auto" w:fill="auto"/>
            <w:vAlign w:val="bottom"/>
          </w:tcPr>
          <w:p w14:paraId="30F44177" w14:textId="77777777" w:rsidR="003D2352" w:rsidRPr="00A64FE4" w:rsidRDefault="003D2352" w:rsidP="00A64FE4">
            <w:pPr>
              <w:pStyle w:val="TAC"/>
              <w:rPr>
                <w:color w:val="000000"/>
                <w:sz w:val="16"/>
                <w:szCs w:val="16"/>
              </w:rPr>
            </w:pPr>
          </w:p>
        </w:tc>
        <w:tc>
          <w:tcPr>
            <w:tcW w:w="0" w:type="auto"/>
            <w:shd w:val="clear" w:color="auto" w:fill="auto"/>
            <w:vAlign w:val="center"/>
          </w:tcPr>
          <w:p w14:paraId="25804D7F" w14:textId="77777777" w:rsidR="003D2352" w:rsidRPr="00A64FE4" w:rsidRDefault="003D2352" w:rsidP="00A64FE4">
            <w:pPr>
              <w:pStyle w:val="TAC"/>
              <w:rPr>
                <w:color w:val="000000"/>
                <w:sz w:val="16"/>
                <w:szCs w:val="16"/>
              </w:rPr>
            </w:pPr>
            <w:r w:rsidRPr="00A64FE4">
              <w:rPr>
                <w:color w:val="000000"/>
                <w:sz w:val="16"/>
                <w:szCs w:val="16"/>
              </w:rPr>
              <w:t>100</w:t>
            </w:r>
          </w:p>
        </w:tc>
        <w:tc>
          <w:tcPr>
            <w:tcW w:w="0" w:type="auto"/>
            <w:shd w:val="clear" w:color="auto" w:fill="auto"/>
            <w:vAlign w:val="bottom"/>
          </w:tcPr>
          <w:p w14:paraId="4629BDC1"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4A616CEE" w14:textId="77777777" w:rsidR="003D2352" w:rsidRPr="00A64FE4" w:rsidRDefault="003D2352" w:rsidP="00A64FE4">
            <w:pPr>
              <w:pStyle w:val="TAC"/>
              <w:rPr>
                <w:color w:val="000000"/>
                <w:sz w:val="16"/>
                <w:szCs w:val="16"/>
              </w:rPr>
            </w:pPr>
          </w:p>
        </w:tc>
        <w:tc>
          <w:tcPr>
            <w:tcW w:w="0" w:type="auto"/>
            <w:shd w:val="clear" w:color="auto" w:fill="auto"/>
            <w:vAlign w:val="center"/>
          </w:tcPr>
          <w:p w14:paraId="169CBBCF" w14:textId="77777777" w:rsidR="003D2352" w:rsidRPr="00A64FE4" w:rsidRDefault="003D2352" w:rsidP="00A64FE4">
            <w:pPr>
              <w:pStyle w:val="TAC"/>
              <w:rPr>
                <w:color w:val="000000"/>
                <w:sz w:val="16"/>
                <w:szCs w:val="16"/>
              </w:rPr>
            </w:pPr>
            <w:r w:rsidRPr="00A64FE4">
              <w:rPr>
                <w:color w:val="000000"/>
                <w:sz w:val="16"/>
                <w:szCs w:val="16"/>
              </w:rPr>
              <w:t>52</w:t>
            </w:r>
          </w:p>
        </w:tc>
        <w:tc>
          <w:tcPr>
            <w:tcW w:w="0" w:type="auto"/>
            <w:shd w:val="clear" w:color="auto" w:fill="auto"/>
            <w:vAlign w:val="bottom"/>
          </w:tcPr>
          <w:p w14:paraId="15DDA368" w14:textId="77777777" w:rsidR="003D2352" w:rsidRPr="00A64FE4" w:rsidRDefault="003D2352" w:rsidP="00A64FE4">
            <w:pPr>
              <w:pStyle w:val="TAC"/>
              <w:rPr>
                <w:color w:val="000000"/>
                <w:sz w:val="16"/>
                <w:szCs w:val="16"/>
              </w:rPr>
            </w:pPr>
            <w:r w:rsidRPr="00A64FE4">
              <w:rPr>
                <w:color w:val="000000"/>
                <w:sz w:val="16"/>
                <w:szCs w:val="16"/>
              </w:rPr>
              <w:t>[8B-2]</w:t>
            </w:r>
          </w:p>
        </w:tc>
        <w:tc>
          <w:tcPr>
            <w:tcW w:w="0" w:type="auto"/>
            <w:shd w:val="clear" w:color="auto" w:fill="auto"/>
            <w:vAlign w:val="bottom"/>
          </w:tcPr>
          <w:p w14:paraId="72D290E3" w14:textId="77777777" w:rsidR="003D2352" w:rsidRPr="00A64FE4" w:rsidRDefault="003D2352" w:rsidP="00A64FE4">
            <w:pPr>
              <w:pStyle w:val="TAC"/>
              <w:rPr>
                <w:color w:val="000000"/>
                <w:sz w:val="16"/>
                <w:szCs w:val="16"/>
              </w:rPr>
            </w:pPr>
          </w:p>
        </w:tc>
        <w:tc>
          <w:tcPr>
            <w:tcW w:w="0" w:type="auto"/>
            <w:shd w:val="clear" w:color="auto" w:fill="auto"/>
            <w:vAlign w:val="center"/>
          </w:tcPr>
          <w:p w14:paraId="130D58F1" w14:textId="77777777" w:rsidR="003D2352" w:rsidRPr="00A64FE4" w:rsidRDefault="003D2352" w:rsidP="00A64FE4">
            <w:pPr>
              <w:pStyle w:val="TAC"/>
              <w:rPr>
                <w:color w:val="000000"/>
                <w:sz w:val="16"/>
                <w:szCs w:val="16"/>
              </w:rPr>
            </w:pPr>
          </w:p>
        </w:tc>
        <w:tc>
          <w:tcPr>
            <w:tcW w:w="0" w:type="auto"/>
            <w:shd w:val="clear" w:color="auto" w:fill="auto"/>
            <w:vAlign w:val="bottom"/>
          </w:tcPr>
          <w:p w14:paraId="0219CE6D" w14:textId="77777777" w:rsidR="003D2352" w:rsidRPr="00A64FE4" w:rsidRDefault="003D2352" w:rsidP="00A64FE4">
            <w:pPr>
              <w:pStyle w:val="TAC"/>
              <w:rPr>
                <w:color w:val="000000"/>
                <w:sz w:val="16"/>
                <w:szCs w:val="16"/>
              </w:rPr>
            </w:pPr>
          </w:p>
        </w:tc>
        <w:tc>
          <w:tcPr>
            <w:tcW w:w="0" w:type="auto"/>
            <w:shd w:val="clear" w:color="auto" w:fill="auto"/>
            <w:vAlign w:val="bottom"/>
          </w:tcPr>
          <w:p w14:paraId="3310D9E8" w14:textId="77777777" w:rsidR="003D2352" w:rsidRPr="00A64FE4" w:rsidRDefault="003D2352" w:rsidP="00A64FE4">
            <w:pPr>
              <w:pStyle w:val="TAC"/>
              <w:rPr>
                <w:color w:val="000000"/>
                <w:sz w:val="16"/>
                <w:szCs w:val="16"/>
              </w:rPr>
            </w:pPr>
          </w:p>
        </w:tc>
      </w:tr>
      <w:tr w:rsidR="003D2352" w:rsidRPr="00A64FE4" w14:paraId="7C5DC338" w14:textId="77777777" w:rsidTr="003D2352">
        <w:trPr>
          <w:jc w:val="center"/>
        </w:trPr>
        <w:tc>
          <w:tcPr>
            <w:tcW w:w="0" w:type="auto"/>
            <w:shd w:val="clear" w:color="auto" w:fill="auto"/>
            <w:vAlign w:val="center"/>
          </w:tcPr>
          <w:p w14:paraId="77F74656" w14:textId="77777777" w:rsidR="003D2352" w:rsidRPr="00A64FE4" w:rsidRDefault="003D2352" w:rsidP="00A64FE4">
            <w:pPr>
              <w:pStyle w:val="TAC"/>
              <w:rPr>
                <w:sz w:val="16"/>
                <w:szCs w:val="16"/>
                <w:lang w:val="en-US"/>
              </w:rPr>
            </w:pPr>
            <w:r w:rsidRPr="00A64FE4">
              <w:rPr>
                <w:color w:val="000000"/>
                <w:sz w:val="16"/>
                <w:szCs w:val="16"/>
              </w:rPr>
              <w:t>100</w:t>
            </w:r>
          </w:p>
        </w:tc>
        <w:tc>
          <w:tcPr>
            <w:tcW w:w="0" w:type="auto"/>
            <w:shd w:val="clear" w:color="auto" w:fill="auto"/>
            <w:vAlign w:val="bottom"/>
          </w:tcPr>
          <w:p w14:paraId="64524947"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43D20255" w14:textId="77777777" w:rsidR="003D2352" w:rsidRPr="00A64FE4" w:rsidRDefault="003D2352" w:rsidP="00A64FE4">
            <w:pPr>
              <w:pStyle w:val="TAC"/>
              <w:rPr>
                <w:color w:val="000000"/>
                <w:sz w:val="16"/>
                <w:szCs w:val="16"/>
              </w:rPr>
            </w:pPr>
          </w:p>
        </w:tc>
        <w:tc>
          <w:tcPr>
            <w:tcW w:w="0" w:type="auto"/>
            <w:shd w:val="clear" w:color="auto" w:fill="auto"/>
            <w:vAlign w:val="center"/>
          </w:tcPr>
          <w:p w14:paraId="6AB0530A" w14:textId="77777777" w:rsidR="003D2352" w:rsidRPr="00A64FE4" w:rsidRDefault="003D2352" w:rsidP="00A64FE4">
            <w:pPr>
              <w:pStyle w:val="TAC"/>
              <w:rPr>
                <w:color w:val="000000"/>
                <w:sz w:val="16"/>
                <w:szCs w:val="16"/>
              </w:rPr>
            </w:pPr>
            <w:r w:rsidRPr="00A64FE4">
              <w:rPr>
                <w:color w:val="000000"/>
                <w:sz w:val="16"/>
                <w:szCs w:val="16"/>
              </w:rPr>
              <w:t>130</w:t>
            </w:r>
          </w:p>
        </w:tc>
        <w:tc>
          <w:tcPr>
            <w:tcW w:w="0" w:type="auto"/>
            <w:shd w:val="clear" w:color="auto" w:fill="auto"/>
            <w:vAlign w:val="bottom"/>
          </w:tcPr>
          <w:p w14:paraId="096E9083" w14:textId="77777777" w:rsidR="003D2352" w:rsidRPr="00A64FE4" w:rsidRDefault="003D2352" w:rsidP="00A64FE4">
            <w:pPr>
              <w:pStyle w:val="TAC"/>
              <w:rPr>
                <w:color w:val="000000"/>
                <w:sz w:val="16"/>
                <w:szCs w:val="16"/>
              </w:rPr>
            </w:pPr>
            <w:r w:rsidRPr="00A64FE4">
              <w:rPr>
                <w:color w:val="000000"/>
                <w:sz w:val="16"/>
                <w:szCs w:val="16"/>
              </w:rPr>
              <w:t>[8B-25][8B-3]</w:t>
            </w:r>
          </w:p>
          <w:p w14:paraId="71AA97F3" w14:textId="77777777" w:rsidR="003D2352" w:rsidRPr="00A64FE4" w:rsidRDefault="003D2352" w:rsidP="00A64FE4">
            <w:pPr>
              <w:pStyle w:val="TAC"/>
              <w:rPr>
                <w:color w:val="000000"/>
                <w:sz w:val="16"/>
                <w:szCs w:val="16"/>
              </w:rPr>
            </w:pPr>
            <w:r w:rsidRPr="00A64FE4">
              <w:rPr>
                <w:color w:val="000000"/>
                <w:sz w:val="16"/>
                <w:szCs w:val="16"/>
              </w:rPr>
              <w:t>[8B-11][8B-7]</w:t>
            </w:r>
          </w:p>
          <w:p w14:paraId="3894457B" w14:textId="77777777" w:rsidR="003D2352" w:rsidRPr="00A64FE4" w:rsidRDefault="003D2352" w:rsidP="00A64FE4">
            <w:pPr>
              <w:pStyle w:val="TAC"/>
              <w:rPr>
                <w:color w:val="000000"/>
                <w:sz w:val="16"/>
                <w:szCs w:val="16"/>
              </w:rPr>
            </w:pPr>
            <w:r w:rsidRPr="00A64FE4">
              <w:rPr>
                <w:color w:val="000000"/>
                <w:sz w:val="16"/>
                <w:szCs w:val="16"/>
              </w:rPr>
              <w:t>[8B-27]</w:t>
            </w:r>
          </w:p>
        </w:tc>
        <w:tc>
          <w:tcPr>
            <w:tcW w:w="0" w:type="auto"/>
            <w:shd w:val="clear" w:color="auto" w:fill="auto"/>
            <w:vAlign w:val="bottom"/>
          </w:tcPr>
          <w:p w14:paraId="2B3A516F" w14:textId="77777777" w:rsidR="003D2352" w:rsidRPr="00A64FE4" w:rsidRDefault="003D2352" w:rsidP="00A64FE4">
            <w:pPr>
              <w:pStyle w:val="TAC"/>
              <w:rPr>
                <w:color w:val="000000"/>
                <w:sz w:val="16"/>
                <w:szCs w:val="16"/>
              </w:rPr>
            </w:pPr>
          </w:p>
        </w:tc>
        <w:tc>
          <w:tcPr>
            <w:tcW w:w="0" w:type="auto"/>
            <w:shd w:val="clear" w:color="auto" w:fill="auto"/>
            <w:vAlign w:val="center"/>
          </w:tcPr>
          <w:p w14:paraId="7752C951" w14:textId="77777777" w:rsidR="003D2352" w:rsidRPr="00A64FE4" w:rsidRDefault="003D2352" w:rsidP="00A64FE4">
            <w:pPr>
              <w:pStyle w:val="TAC"/>
              <w:rPr>
                <w:color w:val="000000"/>
                <w:sz w:val="16"/>
                <w:szCs w:val="16"/>
              </w:rPr>
            </w:pPr>
            <w:r w:rsidRPr="00A64FE4">
              <w:rPr>
                <w:color w:val="000000"/>
                <w:sz w:val="16"/>
                <w:szCs w:val="16"/>
              </w:rPr>
              <w:t>100</w:t>
            </w:r>
          </w:p>
        </w:tc>
        <w:tc>
          <w:tcPr>
            <w:tcW w:w="0" w:type="auto"/>
            <w:shd w:val="clear" w:color="auto" w:fill="auto"/>
            <w:vAlign w:val="bottom"/>
          </w:tcPr>
          <w:p w14:paraId="3E0218E5"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7181D564" w14:textId="77777777" w:rsidR="003D2352" w:rsidRPr="00A64FE4" w:rsidRDefault="003D2352" w:rsidP="00A64FE4">
            <w:pPr>
              <w:pStyle w:val="TAC"/>
              <w:rPr>
                <w:color w:val="000000"/>
                <w:sz w:val="16"/>
                <w:szCs w:val="16"/>
              </w:rPr>
            </w:pPr>
          </w:p>
        </w:tc>
        <w:tc>
          <w:tcPr>
            <w:tcW w:w="0" w:type="auto"/>
            <w:shd w:val="clear" w:color="auto" w:fill="auto"/>
            <w:vAlign w:val="center"/>
          </w:tcPr>
          <w:p w14:paraId="1CE4531E" w14:textId="77777777" w:rsidR="003D2352" w:rsidRPr="00A64FE4" w:rsidRDefault="003D2352" w:rsidP="00A64FE4">
            <w:pPr>
              <w:pStyle w:val="TAC"/>
              <w:rPr>
                <w:color w:val="000000"/>
                <w:sz w:val="16"/>
                <w:szCs w:val="16"/>
              </w:rPr>
            </w:pPr>
          </w:p>
        </w:tc>
        <w:tc>
          <w:tcPr>
            <w:tcW w:w="0" w:type="auto"/>
            <w:shd w:val="clear" w:color="auto" w:fill="auto"/>
            <w:vAlign w:val="bottom"/>
          </w:tcPr>
          <w:p w14:paraId="7E556E0D" w14:textId="77777777" w:rsidR="003D2352" w:rsidRPr="00A64FE4" w:rsidRDefault="003D2352" w:rsidP="00A64FE4">
            <w:pPr>
              <w:pStyle w:val="TAC"/>
              <w:rPr>
                <w:color w:val="000000"/>
                <w:sz w:val="16"/>
                <w:szCs w:val="16"/>
              </w:rPr>
            </w:pPr>
          </w:p>
        </w:tc>
        <w:tc>
          <w:tcPr>
            <w:tcW w:w="0" w:type="auto"/>
            <w:shd w:val="clear" w:color="auto" w:fill="auto"/>
            <w:vAlign w:val="bottom"/>
          </w:tcPr>
          <w:p w14:paraId="2E6BE5DB" w14:textId="77777777" w:rsidR="003D2352" w:rsidRPr="00A64FE4" w:rsidRDefault="003D2352" w:rsidP="00A64FE4">
            <w:pPr>
              <w:pStyle w:val="TAC"/>
              <w:rPr>
                <w:color w:val="000000"/>
                <w:sz w:val="16"/>
                <w:szCs w:val="16"/>
              </w:rPr>
            </w:pPr>
          </w:p>
        </w:tc>
      </w:tr>
      <w:tr w:rsidR="003D2352" w:rsidRPr="00A64FE4" w14:paraId="28B9BBFF" w14:textId="77777777" w:rsidTr="003D2352">
        <w:trPr>
          <w:jc w:val="center"/>
        </w:trPr>
        <w:tc>
          <w:tcPr>
            <w:tcW w:w="0" w:type="auto"/>
            <w:shd w:val="clear" w:color="auto" w:fill="auto"/>
            <w:vAlign w:val="center"/>
          </w:tcPr>
          <w:p w14:paraId="3417322E" w14:textId="77777777" w:rsidR="003D2352" w:rsidRPr="00A64FE4" w:rsidRDefault="003D2352" w:rsidP="00A64FE4">
            <w:pPr>
              <w:pStyle w:val="TAC"/>
              <w:rPr>
                <w:color w:val="000000"/>
                <w:sz w:val="16"/>
                <w:szCs w:val="16"/>
              </w:rPr>
            </w:pPr>
            <w:r w:rsidRPr="00A64FE4">
              <w:rPr>
                <w:color w:val="000000"/>
                <w:sz w:val="16"/>
                <w:szCs w:val="16"/>
              </w:rPr>
              <w:t>130</w:t>
            </w:r>
          </w:p>
        </w:tc>
        <w:tc>
          <w:tcPr>
            <w:tcW w:w="0" w:type="auto"/>
            <w:shd w:val="clear" w:color="auto" w:fill="auto"/>
            <w:vAlign w:val="bottom"/>
          </w:tcPr>
          <w:p w14:paraId="78ECEBD8" w14:textId="77777777" w:rsidR="003D2352" w:rsidRPr="00A64FE4" w:rsidRDefault="003D2352" w:rsidP="00A64FE4">
            <w:pPr>
              <w:pStyle w:val="TAC"/>
              <w:rPr>
                <w:color w:val="000000"/>
                <w:sz w:val="16"/>
                <w:szCs w:val="16"/>
              </w:rPr>
            </w:pPr>
            <w:r w:rsidRPr="00A64FE4">
              <w:rPr>
                <w:color w:val="000000"/>
                <w:sz w:val="16"/>
                <w:szCs w:val="16"/>
              </w:rPr>
              <w:t>[8B-8][8B-11]</w:t>
            </w:r>
          </w:p>
          <w:p w14:paraId="3420B535" w14:textId="77777777" w:rsidR="003D2352" w:rsidRPr="00A64FE4" w:rsidRDefault="003D2352" w:rsidP="00A64FE4">
            <w:pPr>
              <w:pStyle w:val="TAC"/>
              <w:rPr>
                <w:color w:val="000000"/>
                <w:sz w:val="16"/>
                <w:szCs w:val="16"/>
              </w:rPr>
            </w:pPr>
            <w:r w:rsidRPr="00A64FE4">
              <w:rPr>
                <w:color w:val="000000"/>
                <w:sz w:val="16"/>
                <w:szCs w:val="16"/>
              </w:rPr>
              <w:t>[8B-22]</w:t>
            </w:r>
          </w:p>
        </w:tc>
        <w:tc>
          <w:tcPr>
            <w:tcW w:w="0" w:type="auto"/>
            <w:shd w:val="clear" w:color="auto" w:fill="auto"/>
            <w:vAlign w:val="bottom"/>
          </w:tcPr>
          <w:p w14:paraId="65D46FEB" w14:textId="77777777" w:rsidR="003D2352" w:rsidRPr="00A64FE4" w:rsidRDefault="003D2352" w:rsidP="00A64FE4">
            <w:pPr>
              <w:pStyle w:val="TAC"/>
              <w:rPr>
                <w:color w:val="000000"/>
                <w:sz w:val="16"/>
                <w:szCs w:val="16"/>
              </w:rPr>
            </w:pPr>
            <w:r w:rsidRPr="00A64FE4">
              <w:rPr>
                <w:color w:val="000000"/>
                <w:sz w:val="16"/>
                <w:szCs w:val="16"/>
              </w:rPr>
              <w:t>[8B-7]</w:t>
            </w:r>
          </w:p>
        </w:tc>
        <w:tc>
          <w:tcPr>
            <w:tcW w:w="0" w:type="auto"/>
            <w:shd w:val="clear" w:color="auto" w:fill="auto"/>
            <w:vAlign w:val="center"/>
          </w:tcPr>
          <w:p w14:paraId="21D67705" w14:textId="77777777" w:rsidR="003D2352" w:rsidRPr="00A64FE4" w:rsidRDefault="003D2352" w:rsidP="00A64FE4">
            <w:pPr>
              <w:pStyle w:val="TAC"/>
              <w:rPr>
                <w:color w:val="000000"/>
                <w:sz w:val="16"/>
                <w:szCs w:val="16"/>
              </w:rPr>
            </w:pPr>
            <w:r w:rsidRPr="00A64FE4">
              <w:rPr>
                <w:color w:val="000000"/>
                <w:sz w:val="16"/>
                <w:szCs w:val="16"/>
              </w:rPr>
              <w:t>200</w:t>
            </w:r>
          </w:p>
        </w:tc>
        <w:tc>
          <w:tcPr>
            <w:tcW w:w="0" w:type="auto"/>
            <w:shd w:val="clear" w:color="auto" w:fill="auto"/>
            <w:vAlign w:val="bottom"/>
          </w:tcPr>
          <w:p w14:paraId="3BA0BCD4" w14:textId="77777777" w:rsidR="003D2352" w:rsidRPr="00A64FE4" w:rsidRDefault="003D2352" w:rsidP="00A64FE4">
            <w:pPr>
              <w:pStyle w:val="TAC"/>
              <w:rPr>
                <w:color w:val="000000"/>
                <w:sz w:val="16"/>
                <w:szCs w:val="16"/>
              </w:rPr>
            </w:pPr>
            <w:r w:rsidRPr="00A64FE4">
              <w:rPr>
                <w:color w:val="000000"/>
                <w:sz w:val="16"/>
                <w:szCs w:val="16"/>
              </w:rPr>
              <w:t>[8B-24][8B-17]</w:t>
            </w:r>
          </w:p>
        </w:tc>
        <w:tc>
          <w:tcPr>
            <w:tcW w:w="0" w:type="auto"/>
            <w:shd w:val="clear" w:color="auto" w:fill="auto"/>
            <w:vAlign w:val="bottom"/>
          </w:tcPr>
          <w:p w14:paraId="2078EBD5" w14:textId="77777777" w:rsidR="003D2352" w:rsidRPr="00A64FE4" w:rsidRDefault="003D2352" w:rsidP="00A64FE4">
            <w:pPr>
              <w:pStyle w:val="TAC"/>
              <w:rPr>
                <w:color w:val="000000"/>
                <w:sz w:val="16"/>
                <w:szCs w:val="16"/>
              </w:rPr>
            </w:pPr>
          </w:p>
        </w:tc>
        <w:tc>
          <w:tcPr>
            <w:tcW w:w="0" w:type="auto"/>
            <w:shd w:val="clear" w:color="auto" w:fill="auto"/>
            <w:vAlign w:val="center"/>
          </w:tcPr>
          <w:p w14:paraId="59FC038C" w14:textId="77777777" w:rsidR="003D2352" w:rsidRPr="00A64FE4" w:rsidRDefault="003D2352" w:rsidP="00A64FE4">
            <w:pPr>
              <w:pStyle w:val="TAC"/>
              <w:rPr>
                <w:color w:val="000000"/>
                <w:sz w:val="16"/>
                <w:szCs w:val="16"/>
              </w:rPr>
            </w:pPr>
            <w:r w:rsidRPr="00A64FE4">
              <w:rPr>
                <w:color w:val="000000"/>
                <w:sz w:val="16"/>
                <w:szCs w:val="16"/>
              </w:rPr>
              <w:t>130</w:t>
            </w:r>
          </w:p>
        </w:tc>
        <w:tc>
          <w:tcPr>
            <w:tcW w:w="0" w:type="auto"/>
            <w:shd w:val="clear" w:color="auto" w:fill="auto"/>
            <w:vAlign w:val="bottom"/>
          </w:tcPr>
          <w:p w14:paraId="34210267" w14:textId="77777777" w:rsidR="003D2352" w:rsidRPr="00A64FE4" w:rsidRDefault="003D2352" w:rsidP="00A64FE4">
            <w:pPr>
              <w:pStyle w:val="TAC"/>
              <w:rPr>
                <w:color w:val="000000"/>
                <w:sz w:val="16"/>
                <w:szCs w:val="16"/>
              </w:rPr>
            </w:pPr>
            <w:r w:rsidRPr="00A64FE4">
              <w:rPr>
                <w:color w:val="000000"/>
                <w:sz w:val="16"/>
                <w:szCs w:val="16"/>
              </w:rPr>
              <w:t>[8B-25][8B-22]</w:t>
            </w:r>
          </w:p>
          <w:p w14:paraId="7165FC83" w14:textId="77777777" w:rsidR="003D2352" w:rsidRPr="00A64FE4" w:rsidRDefault="003D2352" w:rsidP="00A64FE4">
            <w:pPr>
              <w:pStyle w:val="TAC"/>
              <w:rPr>
                <w:color w:val="000000"/>
                <w:sz w:val="16"/>
                <w:szCs w:val="16"/>
              </w:rPr>
            </w:pPr>
            <w:r w:rsidRPr="00A64FE4">
              <w:rPr>
                <w:color w:val="000000"/>
                <w:sz w:val="16"/>
                <w:szCs w:val="16"/>
              </w:rPr>
              <w:t>[8B-3][8B-2]</w:t>
            </w:r>
          </w:p>
          <w:p w14:paraId="70951849" w14:textId="77777777" w:rsidR="003D2352" w:rsidRPr="00A64FE4" w:rsidRDefault="003D2352" w:rsidP="00A64FE4">
            <w:pPr>
              <w:pStyle w:val="TAC"/>
              <w:rPr>
                <w:color w:val="000000"/>
                <w:sz w:val="16"/>
                <w:szCs w:val="16"/>
              </w:rPr>
            </w:pPr>
            <w:r w:rsidRPr="00A64FE4">
              <w:rPr>
                <w:color w:val="000000"/>
                <w:sz w:val="16"/>
                <w:szCs w:val="16"/>
              </w:rPr>
              <w:t>[8B-11]</w:t>
            </w:r>
          </w:p>
        </w:tc>
        <w:tc>
          <w:tcPr>
            <w:tcW w:w="0" w:type="auto"/>
            <w:shd w:val="clear" w:color="auto" w:fill="auto"/>
            <w:vAlign w:val="bottom"/>
          </w:tcPr>
          <w:p w14:paraId="22D19B89" w14:textId="77777777" w:rsidR="003D2352" w:rsidRPr="00A64FE4" w:rsidRDefault="003D2352" w:rsidP="00A64FE4">
            <w:pPr>
              <w:pStyle w:val="TAC"/>
              <w:rPr>
                <w:color w:val="000000"/>
                <w:sz w:val="16"/>
                <w:szCs w:val="16"/>
              </w:rPr>
            </w:pPr>
          </w:p>
        </w:tc>
        <w:tc>
          <w:tcPr>
            <w:tcW w:w="0" w:type="auto"/>
            <w:shd w:val="clear" w:color="auto" w:fill="auto"/>
            <w:vAlign w:val="center"/>
          </w:tcPr>
          <w:p w14:paraId="5E48A9B7" w14:textId="77777777" w:rsidR="003D2352" w:rsidRPr="00A64FE4" w:rsidRDefault="003D2352" w:rsidP="00A64FE4">
            <w:pPr>
              <w:pStyle w:val="TAC"/>
              <w:rPr>
                <w:color w:val="000000"/>
                <w:sz w:val="16"/>
                <w:szCs w:val="16"/>
              </w:rPr>
            </w:pPr>
          </w:p>
        </w:tc>
        <w:tc>
          <w:tcPr>
            <w:tcW w:w="0" w:type="auto"/>
            <w:shd w:val="clear" w:color="auto" w:fill="auto"/>
            <w:vAlign w:val="bottom"/>
          </w:tcPr>
          <w:p w14:paraId="24A3AE3E" w14:textId="77777777" w:rsidR="003D2352" w:rsidRPr="00A64FE4" w:rsidRDefault="003D2352" w:rsidP="00A64FE4">
            <w:pPr>
              <w:pStyle w:val="TAC"/>
              <w:rPr>
                <w:color w:val="000000"/>
                <w:sz w:val="16"/>
                <w:szCs w:val="16"/>
              </w:rPr>
            </w:pPr>
          </w:p>
        </w:tc>
        <w:tc>
          <w:tcPr>
            <w:tcW w:w="0" w:type="auto"/>
            <w:shd w:val="clear" w:color="auto" w:fill="auto"/>
            <w:vAlign w:val="bottom"/>
          </w:tcPr>
          <w:p w14:paraId="3660556B" w14:textId="77777777" w:rsidR="003D2352" w:rsidRPr="00A64FE4" w:rsidRDefault="003D2352" w:rsidP="00A64FE4">
            <w:pPr>
              <w:pStyle w:val="TAC"/>
              <w:rPr>
                <w:color w:val="000000"/>
                <w:sz w:val="16"/>
                <w:szCs w:val="16"/>
              </w:rPr>
            </w:pPr>
          </w:p>
        </w:tc>
      </w:tr>
      <w:tr w:rsidR="003D2352" w:rsidRPr="00A64FE4" w14:paraId="424E16B8" w14:textId="77777777" w:rsidTr="003D2352">
        <w:trPr>
          <w:jc w:val="center"/>
        </w:trPr>
        <w:tc>
          <w:tcPr>
            <w:tcW w:w="0" w:type="auto"/>
            <w:shd w:val="clear" w:color="auto" w:fill="auto"/>
            <w:vAlign w:val="center"/>
          </w:tcPr>
          <w:p w14:paraId="786DDC1B" w14:textId="77777777" w:rsidR="003D2352" w:rsidRPr="00A64FE4" w:rsidRDefault="003D2352" w:rsidP="00A64FE4">
            <w:pPr>
              <w:pStyle w:val="TAC"/>
              <w:rPr>
                <w:color w:val="000000"/>
                <w:sz w:val="16"/>
                <w:szCs w:val="16"/>
              </w:rPr>
            </w:pPr>
            <w:r w:rsidRPr="00A64FE4">
              <w:rPr>
                <w:color w:val="000000"/>
                <w:sz w:val="16"/>
                <w:szCs w:val="16"/>
              </w:rPr>
              <w:t>200</w:t>
            </w:r>
          </w:p>
        </w:tc>
        <w:tc>
          <w:tcPr>
            <w:tcW w:w="0" w:type="auto"/>
            <w:shd w:val="clear" w:color="auto" w:fill="auto"/>
            <w:vAlign w:val="bottom"/>
          </w:tcPr>
          <w:p w14:paraId="29A1FA09" w14:textId="77777777" w:rsidR="003D2352" w:rsidRPr="00A64FE4" w:rsidRDefault="003D2352" w:rsidP="00A64FE4">
            <w:pPr>
              <w:pStyle w:val="TAC"/>
              <w:rPr>
                <w:color w:val="000000"/>
                <w:sz w:val="16"/>
                <w:szCs w:val="16"/>
              </w:rPr>
            </w:pPr>
            <w:r w:rsidRPr="00A64FE4">
              <w:rPr>
                <w:color w:val="000000"/>
                <w:sz w:val="16"/>
                <w:szCs w:val="16"/>
              </w:rPr>
              <w:t>[8B-24][8B-17]</w:t>
            </w:r>
          </w:p>
        </w:tc>
        <w:tc>
          <w:tcPr>
            <w:tcW w:w="0" w:type="auto"/>
            <w:shd w:val="clear" w:color="auto" w:fill="auto"/>
            <w:vAlign w:val="bottom"/>
          </w:tcPr>
          <w:p w14:paraId="4601F96B" w14:textId="77777777" w:rsidR="003D2352" w:rsidRPr="00A64FE4" w:rsidRDefault="003D2352" w:rsidP="00A64FE4">
            <w:pPr>
              <w:pStyle w:val="TAC"/>
              <w:rPr>
                <w:color w:val="000000"/>
                <w:sz w:val="16"/>
                <w:szCs w:val="16"/>
              </w:rPr>
            </w:pPr>
          </w:p>
        </w:tc>
        <w:tc>
          <w:tcPr>
            <w:tcW w:w="0" w:type="auto"/>
            <w:shd w:val="clear" w:color="auto" w:fill="auto"/>
            <w:vAlign w:val="center"/>
          </w:tcPr>
          <w:p w14:paraId="54CA6905" w14:textId="77777777" w:rsidR="003D2352" w:rsidRPr="00A64FE4" w:rsidRDefault="003D2352" w:rsidP="00A64FE4">
            <w:pPr>
              <w:pStyle w:val="TAC"/>
              <w:rPr>
                <w:color w:val="000000"/>
                <w:sz w:val="16"/>
                <w:szCs w:val="16"/>
              </w:rPr>
            </w:pPr>
            <w:r w:rsidRPr="00A64FE4">
              <w:rPr>
                <w:color w:val="000000"/>
                <w:sz w:val="16"/>
                <w:szCs w:val="16"/>
              </w:rPr>
              <w:t>260</w:t>
            </w:r>
          </w:p>
        </w:tc>
        <w:tc>
          <w:tcPr>
            <w:tcW w:w="0" w:type="auto"/>
            <w:shd w:val="clear" w:color="auto" w:fill="auto"/>
            <w:vAlign w:val="bottom"/>
          </w:tcPr>
          <w:p w14:paraId="742BB4E9" w14:textId="77777777" w:rsidR="003D2352" w:rsidRPr="00A64FE4" w:rsidRDefault="003D2352" w:rsidP="00A64FE4">
            <w:pPr>
              <w:pStyle w:val="TAC"/>
              <w:rPr>
                <w:color w:val="000000"/>
                <w:sz w:val="16"/>
                <w:szCs w:val="16"/>
              </w:rPr>
            </w:pPr>
            <w:r w:rsidRPr="00A64FE4">
              <w:rPr>
                <w:color w:val="000000"/>
                <w:sz w:val="16"/>
                <w:szCs w:val="16"/>
              </w:rPr>
              <w:t>[8B-11][8B-3]</w:t>
            </w:r>
          </w:p>
          <w:p w14:paraId="4BC85584" w14:textId="77777777" w:rsidR="003D2352" w:rsidRPr="00A64FE4" w:rsidRDefault="003D2352" w:rsidP="00A64FE4">
            <w:pPr>
              <w:pStyle w:val="TAC"/>
              <w:rPr>
                <w:color w:val="000000"/>
                <w:sz w:val="16"/>
                <w:szCs w:val="16"/>
              </w:rPr>
            </w:pPr>
            <w:r w:rsidRPr="00A64FE4">
              <w:rPr>
                <w:color w:val="000000"/>
                <w:sz w:val="16"/>
                <w:szCs w:val="16"/>
              </w:rPr>
              <w:t>[8B-7][8B-1]</w:t>
            </w:r>
          </w:p>
        </w:tc>
        <w:tc>
          <w:tcPr>
            <w:tcW w:w="0" w:type="auto"/>
            <w:shd w:val="clear" w:color="auto" w:fill="auto"/>
            <w:vAlign w:val="bottom"/>
          </w:tcPr>
          <w:p w14:paraId="5F8580FE" w14:textId="77777777" w:rsidR="003D2352" w:rsidRPr="00A64FE4" w:rsidRDefault="003D2352" w:rsidP="00A64FE4">
            <w:pPr>
              <w:pStyle w:val="TAC"/>
              <w:rPr>
                <w:color w:val="000000"/>
                <w:sz w:val="16"/>
                <w:szCs w:val="16"/>
              </w:rPr>
            </w:pPr>
          </w:p>
        </w:tc>
        <w:tc>
          <w:tcPr>
            <w:tcW w:w="0" w:type="auto"/>
            <w:shd w:val="clear" w:color="auto" w:fill="auto"/>
            <w:vAlign w:val="center"/>
          </w:tcPr>
          <w:p w14:paraId="1FB27A86" w14:textId="77777777" w:rsidR="003D2352" w:rsidRPr="00A64FE4" w:rsidRDefault="003D2352" w:rsidP="00A64FE4">
            <w:pPr>
              <w:pStyle w:val="TAC"/>
              <w:rPr>
                <w:color w:val="000000"/>
                <w:sz w:val="16"/>
                <w:szCs w:val="16"/>
              </w:rPr>
            </w:pPr>
            <w:r w:rsidRPr="00A64FE4">
              <w:rPr>
                <w:color w:val="000000"/>
                <w:sz w:val="16"/>
                <w:szCs w:val="16"/>
              </w:rPr>
              <w:t>200</w:t>
            </w:r>
          </w:p>
        </w:tc>
        <w:tc>
          <w:tcPr>
            <w:tcW w:w="0" w:type="auto"/>
            <w:shd w:val="clear" w:color="auto" w:fill="auto"/>
            <w:vAlign w:val="bottom"/>
          </w:tcPr>
          <w:p w14:paraId="1D132FE3" w14:textId="77777777" w:rsidR="003D2352" w:rsidRPr="00A64FE4" w:rsidRDefault="003D2352" w:rsidP="00A64FE4">
            <w:pPr>
              <w:pStyle w:val="TAC"/>
              <w:rPr>
                <w:color w:val="000000"/>
                <w:sz w:val="16"/>
                <w:szCs w:val="16"/>
              </w:rPr>
            </w:pPr>
            <w:r w:rsidRPr="00A64FE4">
              <w:rPr>
                <w:color w:val="000000"/>
                <w:sz w:val="16"/>
                <w:szCs w:val="16"/>
              </w:rPr>
              <w:t>[8B-24][8B-17]</w:t>
            </w:r>
          </w:p>
        </w:tc>
        <w:tc>
          <w:tcPr>
            <w:tcW w:w="0" w:type="auto"/>
            <w:shd w:val="clear" w:color="auto" w:fill="auto"/>
            <w:vAlign w:val="bottom"/>
          </w:tcPr>
          <w:p w14:paraId="0420DCB4" w14:textId="77777777" w:rsidR="003D2352" w:rsidRPr="00A64FE4" w:rsidRDefault="003D2352" w:rsidP="00A64FE4">
            <w:pPr>
              <w:pStyle w:val="TAC"/>
              <w:rPr>
                <w:color w:val="000000"/>
                <w:sz w:val="16"/>
                <w:szCs w:val="16"/>
              </w:rPr>
            </w:pPr>
          </w:p>
        </w:tc>
        <w:tc>
          <w:tcPr>
            <w:tcW w:w="0" w:type="auto"/>
            <w:shd w:val="clear" w:color="auto" w:fill="auto"/>
            <w:vAlign w:val="center"/>
          </w:tcPr>
          <w:p w14:paraId="7BBF9292" w14:textId="77777777" w:rsidR="003D2352" w:rsidRPr="00A64FE4" w:rsidRDefault="003D2352" w:rsidP="00A64FE4">
            <w:pPr>
              <w:pStyle w:val="TAC"/>
              <w:rPr>
                <w:color w:val="000000"/>
                <w:sz w:val="16"/>
                <w:szCs w:val="16"/>
              </w:rPr>
            </w:pPr>
          </w:p>
        </w:tc>
        <w:tc>
          <w:tcPr>
            <w:tcW w:w="0" w:type="auto"/>
            <w:shd w:val="clear" w:color="auto" w:fill="auto"/>
            <w:vAlign w:val="bottom"/>
          </w:tcPr>
          <w:p w14:paraId="7F66D92E" w14:textId="77777777" w:rsidR="003D2352" w:rsidRPr="00A64FE4" w:rsidRDefault="003D2352" w:rsidP="00A64FE4">
            <w:pPr>
              <w:pStyle w:val="TAC"/>
              <w:rPr>
                <w:color w:val="000000"/>
                <w:sz w:val="16"/>
                <w:szCs w:val="16"/>
              </w:rPr>
            </w:pPr>
          </w:p>
        </w:tc>
        <w:tc>
          <w:tcPr>
            <w:tcW w:w="0" w:type="auto"/>
            <w:shd w:val="clear" w:color="auto" w:fill="auto"/>
            <w:vAlign w:val="bottom"/>
          </w:tcPr>
          <w:p w14:paraId="27A6BA84" w14:textId="77777777" w:rsidR="003D2352" w:rsidRPr="00A64FE4" w:rsidRDefault="003D2352" w:rsidP="00A64FE4">
            <w:pPr>
              <w:pStyle w:val="TAC"/>
              <w:rPr>
                <w:color w:val="000000"/>
                <w:sz w:val="16"/>
                <w:szCs w:val="16"/>
              </w:rPr>
            </w:pPr>
          </w:p>
        </w:tc>
      </w:tr>
      <w:tr w:rsidR="003D2352" w:rsidRPr="00A64FE4" w14:paraId="443CB6A4" w14:textId="77777777" w:rsidTr="003D2352">
        <w:trPr>
          <w:jc w:val="center"/>
        </w:trPr>
        <w:tc>
          <w:tcPr>
            <w:tcW w:w="0" w:type="auto"/>
            <w:shd w:val="clear" w:color="auto" w:fill="auto"/>
            <w:vAlign w:val="center"/>
          </w:tcPr>
          <w:p w14:paraId="48CA7699" w14:textId="77777777" w:rsidR="003D2352" w:rsidRPr="00A64FE4" w:rsidRDefault="003D2352" w:rsidP="00A64FE4">
            <w:pPr>
              <w:pStyle w:val="TAC"/>
              <w:rPr>
                <w:color w:val="000000"/>
                <w:sz w:val="16"/>
                <w:szCs w:val="16"/>
              </w:rPr>
            </w:pPr>
            <w:r w:rsidRPr="00A64FE4">
              <w:rPr>
                <w:color w:val="000000"/>
                <w:sz w:val="16"/>
                <w:szCs w:val="16"/>
              </w:rPr>
              <w:t>260</w:t>
            </w:r>
          </w:p>
        </w:tc>
        <w:tc>
          <w:tcPr>
            <w:tcW w:w="0" w:type="auto"/>
            <w:shd w:val="clear" w:color="auto" w:fill="auto"/>
            <w:vAlign w:val="bottom"/>
          </w:tcPr>
          <w:p w14:paraId="1A3498B0" w14:textId="77777777" w:rsidR="003D2352" w:rsidRPr="00A64FE4" w:rsidRDefault="003D2352" w:rsidP="00A64FE4">
            <w:pPr>
              <w:pStyle w:val="TAC"/>
              <w:rPr>
                <w:color w:val="000000"/>
                <w:sz w:val="16"/>
                <w:szCs w:val="16"/>
              </w:rPr>
            </w:pPr>
          </w:p>
        </w:tc>
        <w:tc>
          <w:tcPr>
            <w:tcW w:w="0" w:type="auto"/>
            <w:shd w:val="clear" w:color="auto" w:fill="auto"/>
            <w:vAlign w:val="bottom"/>
          </w:tcPr>
          <w:p w14:paraId="6ED247E4" w14:textId="77777777" w:rsidR="003D2352" w:rsidRPr="00A64FE4" w:rsidRDefault="003D2352" w:rsidP="00A64FE4">
            <w:pPr>
              <w:pStyle w:val="TAC"/>
              <w:rPr>
                <w:color w:val="000000"/>
                <w:sz w:val="16"/>
                <w:szCs w:val="16"/>
              </w:rPr>
            </w:pPr>
            <w:r w:rsidRPr="00A64FE4">
              <w:rPr>
                <w:color w:val="000000"/>
                <w:sz w:val="16"/>
                <w:szCs w:val="16"/>
              </w:rPr>
              <w:t>[8B-8][8B-11][8B-7]</w:t>
            </w:r>
          </w:p>
        </w:tc>
        <w:tc>
          <w:tcPr>
            <w:tcW w:w="0" w:type="auto"/>
            <w:shd w:val="clear" w:color="auto" w:fill="auto"/>
            <w:vAlign w:val="center"/>
          </w:tcPr>
          <w:p w14:paraId="141CD943" w14:textId="77777777" w:rsidR="003D2352" w:rsidRPr="00A64FE4" w:rsidRDefault="003D2352" w:rsidP="00A64FE4">
            <w:pPr>
              <w:pStyle w:val="TAC"/>
              <w:rPr>
                <w:color w:val="000000"/>
                <w:sz w:val="16"/>
                <w:szCs w:val="16"/>
              </w:rPr>
            </w:pPr>
            <w:r w:rsidRPr="00A64FE4">
              <w:rPr>
                <w:color w:val="000000"/>
                <w:sz w:val="16"/>
                <w:szCs w:val="16"/>
              </w:rPr>
              <w:t>300</w:t>
            </w:r>
          </w:p>
        </w:tc>
        <w:tc>
          <w:tcPr>
            <w:tcW w:w="0" w:type="auto"/>
            <w:shd w:val="clear" w:color="auto" w:fill="auto"/>
            <w:vAlign w:val="bottom"/>
          </w:tcPr>
          <w:p w14:paraId="31C79451"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5091AB03" w14:textId="77777777" w:rsidR="003D2352" w:rsidRPr="00A64FE4" w:rsidRDefault="003D2352" w:rsidP="00A64FE4">
            <w:pPr>
              <w:pStyle w:val="TAC"/>
              <w:rPr>
                <w:color w:val="000000"/>
                <w:sz w:val="16"/>
                <w:szCs w:val="16"/>
              </w:rPr>
            </w:pPr>
          </w:p>
        </w:tc>
        <w:tc>
          <w:tcPr>
            <w:tcW w:w="0" w:type="auto"/>
            <w:shd w:val="clear" w:color="auto" w:fill="auto"/>
            <w:vAlign w:val="center"/>
          </w:tcPr>
          <w:p w14:paraId="7F5A65C8" w14:textId="77777777" w:rsidR="003D2352" w:rsidRPr="00A64FE4" w:rsidRDefault="003D2352" w:rsidP="00A64FE4">
            <w:pPr>
              <w:pStyle w:val="TAC"/>
              <w:rPr>
                <w:color w:val="000000"/>
                <w:sz w:val="16"/>
                <w:szCs w:val="16"/>
              </w:rPr>
            </w:pPr>
            <w:r w:rsidRPr="00A64FE4">
              <w:rPr>
                <w:color w:val="000000"/>
                <w:sz w:val="16"/>
                <w:szCs w:val="16"/>
              </w:rPr>
              <w:t>260</w:t>
            </w:r>
          </w:p>
        </w:tc>
        <w:tc>
          <w:tcPr>
            <w:tcW w:w="0" w:type="auto"/>
            <w:shd w:val="clear" w:color="auto" w:fill="auto"/>
            <w:vAlign w:val="bottom"/>
          </w:tcPr>
          <w:p w14:paraId="49FFA5BD" w14:textId="77777777" w:rsidR="003D2352" w:rsidRPr="00A64FE4" w:rsidRDefault="003D2352" w:rsidP="00A64FE4">
            <w:pPr>
              <w:pStyle w:val="TAC"/>
              <w:rPr>
                <w:color w:val="000000"/>
                <w:sz w:val="16"/>
                <w:szCs w:val="16"/>
              </w:rPr>
            </w:pPr>
            <w:r w:rsidRPr="00A64FE4">
              <w:rPr>
                <w:color w:val="000000"/>
                <w:sz w:val="16"/>
                <w:szCs w:val="16"/>
              </w:rPr>
              <w:t>[8B-11][8B-3]</w:t>
            </w:r>
          </w:p>
          <w:p w14:paraId="6F8615B4" w14:textId="77777777" w:rsidR="003D2352" w:rsidRPr="00A64FE4" w:rsidRDefault="003D2352" w:rsidP="00A64FE4">
            <w:pPr>
              <w:pStyle w:val="TAC"/>
              <w:rPr>
                <w:color w:val="000000"/>
                <w:sz w:val="16"/>
                <w:szCs w:val="16"/>
              </w:rPr>
            </w:pPr>
            <w:r w:rsidRPr="00A64FE4">
              <w:rPr>
                <w:color w:val="000000"/>
                <w:sz w:val="16"/>
                <w:szCs w:val="16"/>
              </w:rPr>
              <w:t>[8B-1]</w:t>
            </w:r>
          </w:p>
        </w:tc>
        <w:tc>
          <w:tcPr>
            <w:tcW w:w="0" w:type="auto"/>
            <w:shd w:val="clear" w:color="auto" w:fill="auto"/>
            <w:vAlign w:val="bottom"/>
          </w:tcPr>
          <w:p w14:paraId="05FB96A0" w14:textId="77777777" w:rsidR="003D2352" w:rsidRPr="00A64FE4" w:rsidRDefault="003D2352" w:rsidP="00A64FE4">
            <w:pPr>
              <w:pStyle w:val="TAC"/>
              <w:rPr>
                <w:color w:val="000000"/>
                <w:sz w:val="16"/>
                <w:szCs w:val="16"/>
              </w:rPr>
            </w:pPr>
          </w:p>
        </w:tc>
        <w:tc>
          <w:tcPr>
            <w:tcW w:w="0" w:type="auto"/>
            <w:shd w:val="clear" w:color="auto" w:fill="auto"/>
            <w:vAlign w:val="center"/>
          </w:tcPr>
          <w:p w14:paraId="1FCE31E6" w14:textId="77777777" w:rsidR="003D2352" w:rsidRPr="00A64FE4" w:rsidRDefault="003D2352" w:rsidP="00A64FE4">
            <w:pPr>
              <w:pStyle w:val="TAC"/>
              <w:rPr>
                <w:color w:val="000000"/>
                <w:sz w:val="16"/>
                <w:szCs w:val="16"/>
              </w:rPr>
            </w:pPr>
          </w:p>
        </w:tc>
        <w:tc>
          <w:tcPr>
            <w:tcW w:w="0" w:type="auto"/>
            <w:shd w:val="clear" w:color="auto" w:fill="auto"/>
            <w:vAlign w:val="bottom"/>
          </w:tcPr>
          <w:p w14:paraId="445CF9C1" w14:textId="77777777" w:rsidR="003D2352" w:rsidRPr="00A64FE4" w:rsidRDefault="003D2352" w:rsidP="00A64FE4">
            <w:pPr>
              <w:pStyle w:val="TAC"/>
              <w:rPr>
                <w:color w:val="000000"/>
                <w:sz w:val="16"/>
                <w:szCs w:val="16"/>
              </w:rPr>
            </w:pPr>
          </w:p>
        </w:tc>
        <w:tc>
          <w:tcPr>
            <w:tcW w:w="0" w:type="auto"/>
            <w:shd w:val="clear" w:color="auto" w:fill="auto"/>
            <w:vAlign w:val="bottom"/>
          </w:tcPr>
          <w:p w14:paraId="3DE6399B" w14:textId="77777777" w:rsidR="003D2352" w:rsidRPr="00A64FE4" w:rsidRDefault="003D2352" w:rsidP="00A64FE4">
            <w:pPr>
              <w:pStyle w:val="TAC"/>
              <w:rPr>
                <w:color w:val="000000"/>
                <w:sz w:val="16"/>
                <w:szCs w:val="16"/>
              </w:rPr>
            </w:pPr>
          </w:p>
        </w:tc>
      </w:tr>
      <w:tr w:rsidR="003D2352" w:rsidRPr="00A64FE4" w14:paraId="5412254C" w14:textId="77777777" w:rsidTr="003D2352">
        <w:trPr>
          <w:jc w:val="center"/>
        </w:trPr>
        <w:tc>
          <w:tcPr>
            <w:tcW w:w="0" w:type="auto"/>
            <w:shd w:val="clear" w:color="auto" w:fill="auto"/>
            <w:vAlign w:val="center"/>
          </w:tcPr>
          <w:p w14:paraId="6837886B" w14:textId="77777777" w:rsidR="003D2352" w:rsidRPr="00A64FE4" w:rsidRDefault="003D2352" w:rsidP="00A64FE4">
            <w:pPr>
              <w:pStyle w:val="TAC"/>
              <w:rPr>
                <w:color w:val="000000"/>
                <w:sz w:val="16"/>
                <w:szCs w:val="16"/>
              </w:rPr>
            </w:pPr>
            <w:r w:rsidRPr="00A64FE4">
              <w:rPr>
                <w:color w:val="000000"/>
                <w:sz w:val="16"/>
                <w:szCs w:val="16"/>
              </w:rPr>
              <w:t>300</w:t>
            </w:r>
          </w:p>
        </w:tc>
        <w:tc>
          <w:tcPr>
            <w:tcW w:w="0" w:type="auto"/>
            <w:shd w:val="clear" w:color="auto" w:fill="auto"/>
            <w:vAlign w:val="bottom"/>
          </w:tcPr>
          <w:p w14:paraId="35795EB8"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0C337743" w14:textId="77777777" w:rsidR="003D2352" w:rsidRPr="00A64FE4" w:rsidRDefault="003D2352" w:rsidP="00A64FE4">
            <w:pPr>
              <w:pStyle w:val="TAC"/>
              <w:rPr>
                <w:color w:val="000000"/>
                <w:sz w:val="16"/>
                <w:szCs w:val="16"/>
              </w:rPr>
            </w:pPr>
          </w:p>
        </w:tc>
        <w:tc>
          <w:tcPr>
            <w:tcW w:w="0" w:type="auto"/>
            <w:shd w:val="clear" w:color="auto" w:fill="auto"/>
            <w:vAlign w:val="center"/>
          </w:tcPr>
          <w:p w14:paraId="2D730495" w14:textId="77777777" w:rsidR="003D2352" w:rsidRPr="00A64FE4" w:rsidRDefault="003D2352" w:rsidP="00A64FE4">
            <w:pPr>
              <w:pStyle w:val="TAC"/>
              <w:rPr>
                <w:color w:val="000000"/>
                <w:sz w:val="16"/>
                <w:szCs w:val="16"/>
              </w:rPr>
            </w:pPr>
            <w:r w:rsidRPr="00A64FE4">
              <w:rPr>
                <w:color w:val="000000"/>
                <w:sz w:val="16"/>
                <w:szCs w:val="16"/>
              </w:rPr>
              <w:t>390</w:t>
            </w:r>
          </w:p>
        </w:tc>
        <w:tc>
          <w:tcPr>
            <w:tcW w:w="0" w:type="auto"/>
            <w:shd w:val="clear" w:color="auto" w:fill="auto"/>
            <w:vAlign w:val="bottom"/>
          </w:tcPr>
          <w:p w14:paraId="3083874B" w14:textId="77777777" w:rsidR="003D2352" w:rsidRPr="00A64FE4" w:rsidRDefault="003D2352" w:rsidP="00A64FE4">
            <w:pPr>
              <w:pStyle w:val="TAC"/>
              <w:rPr>
                <w:color w:val="000000"/>
                <w:sz w:val="16"/>
                <w:szCs w:val="16"/>
              </w:rPr>
            </w:pPr>
            <w:r w:rsidRPr="00A64FE4">
              <w:rPr>
                <w:color w:val="000000"/>
                <w:sz w:val="16"/>
                <w:szCs w:val="16"/>
              </w:rPr>
              <w:t>[8B-3]</w:t>
            </w:r>
          </w:p>
        </w:tc>
        <w:tc>
          <w:tcPr>
            <w:tcW w:w="0" w:type="auto"/>
            <w:shd w:val="clear" w:color="auto" w:fill="auto"/>
            <w:vAlign w:val="bottom"/>
          </w:tcPr>
          <w:p w14:paraId="40EA26CE" w14:textId="77777777" w:rsidR="003D2352" w:rsidRPr="00A64FE4" w:rsidRDefault="003D2352" w:rsidP="00A64FE4">
            <w:pPr>
              <w:pStyle w:val="TAC"/>
              <w:rPr>
                <w:color w:val="000000"/>
                <w:sz w:val="16"/>
                <w:szCs w:val="16"/>
              </w:rPr>
            </w:pPr>
          </w:p>
        </w:tc>
        <w:tc>
          <w:tcPr>
            <w:tcW w:w="0" w:type="auto"/>
            <w:shd w:val="clear" w:color="auto" w:fill="auto"/>
            <w:vAlign w:val="center"/>
          </w:tcPr>
          <w:p w14:paraId="71DF8F84" w14:textId="77777777" w:rsidR="003D2352" w:rsidRPr="00A64FE4" w:rsidRDefault="003D2352" w:rsidP="00A64FE4">
            <w:pPr>
              <w:pStyle w:val="TAC"/>
              <w:rPr>
                <w:color w:val="000000"/>
                <w:sz w:val="16"/>
                <w:szCs w:val="16"/>
              </w:rPr>
            </w:pPr>
            <w:r w:rsidRPr="00A64FE4">
              <w:rPr>
                <w:color w:val="000000"/>
                <w:sz w:val="16"/>
                <w:szCs w:val="16"/>
              </w:rPr>
              <w:t>390</w:t>
            </w:r>
          </w:p>
        </w:tc>
        <w:tc>
          <w:tcPr>
            <w:tcW w:w="0" w:type="auto"/>
            <w:shd w:val="clear" w:color="auto" w:fill="auto"/>
            <w:vAlign w:val="bottom"/>
          </w:tcPr>
          <w:p w14:paraId="28919D43" w14:textId="77777777" w:rsidR="003D2352" w:rsidRPr="00A64FE4" w:rsidRDefault="003D2352" w:rsidP="00A64FE4">
            <w:pPr>
              <w:pStyle w:val="TAC"/>
              <w:rPr>
                <w:color w:val="000000"/>
                <w:sz w:val="16"/>
                <w:szCs w:val="16"/>
              </w:rPr>
            </w:pPr>
            <w:r w:rsidRPr="00A64FE4">
              <w:rPr>
                <w:color w:val="000000"/>
                <w:sz w:val="16"/>
                <w:szCs w:val="16"/>
              </w:rPr>
              <w:t>[8B-3]</w:t>
            </w:r>
          </w:p>
        </w:tc>
        <w:tc>
          <w:tcPr>
            <w:tcW w:w="0" w:type="auto"/>
            <w:shd w:val="clear" w:color="auto" w:fill="auto"/>
            <w:vAlign w:val="bottom"/>
          </w:tcPr>
          <w:p w14:paraId="754AD2CD" w14:textId="77777777" w:rsidR="003D2352" w:rsidRPr="00A64FE4" w:rsidRDefault="003D2352" w:rsidP="00A64FE4">
            <w:pPr>
              <w:pStyle w:val="TAC"/>
              <w:rPr>
                <w:color w:val="000000"/>
                <w:sz w:val="16"/>
                <w:szCs w:val="16"/>
              </w:rPr>
            </w:pPr>
          </w:p>
        </w:tc>
        <w:tc>
          <w:tcPr>
            <w:tcW w:w="0" w:type="auto"/>
            <w:shd w:val="clear" w:color="auto" w:fill="auto"/>
            <w:vAlign w:val="center"/>
          </w:tcPr>
          <w:p w14:paraId="5285FCE8" w14:textId="77777777" w:rsidR="003D2352" w:rsidRPr="00A64FE4" w:rsidRDefault="003D2352" w:rsidP="00A64FE4">
            <w:pPr>
              <w:pStyle w:val="TAC"/>
              <w:rPr>
                <w:color w:val="000000"/>
                <w:sz w:val="16"/>
                <w:szCs w:val="16"/>
              </w:rPr>
            </w:pPr>
          </w:p>
        </w:tc>
        <w:tc>
          <w:tcPr>
            <w:tcW w:w="0" w:type="auto"/>
            <w:shd w:val="clear" w:color="auto" w:fill="auto"/>
            <w:vAlign w:val="bottom"/>
          </w:tcPr>
          <w:p w14:paraId="794422A0" w14:textId="77777777" w:rsidR="003D2352" w:rsidRPr="00A64FE4" w:rsidRDefault="003D2352" w:rsidP="00A64FE4">
            <w:pPr>
              <w:pStyle w:val="TAC"/>
              <w:rPr>
                <w:color w:val="000000"/>
                <w:sz w:val="16"/>
                <w:szCs w:val="16"/>
              </w:rPr>
            </w:pPr>
          </w:p>
        </w:tc>
        <w:tc>
          <w:tcPr>
            <w:tcW w:w="0" w:type="auto"/>
            <w:shd w:val="clear" w:color="auto" w:fill="auto"/>
            <w:vAlign w:val="bottom"/>
          </w:tcPr>
          <w:p w14:paraId="45F145DE" w14:textId="77777777" w:rsidR="003D2352" w:rsidRPr="00A64FE4" w:rsidRDefault="003D2352" w:rsidP="00A64FE4">
            <w:pPr>
              <w:pStyle w:val="TAC"/>
              <w:rPr>
                <w:color w:val="000000"/>
                <w:sz w:val="16"/>
                <w:szCs w:val="16"/>
              </w:rPr>
            </w:pPr>
          </w:p>
        </w:tc>
      </w:tr>
      <w:tr w:rsidR="003D2352" w:rsidRPr="00A64FE4" w14:paraId="2A9A07B5" w14:textId="77777777" w:rsidTr="003D2352">
        <w:trPr>
          <w:jc w:val="center"/>
        </w:trPr>
        <w:tc>
          <w:tcPr>
            <w:tcW w:w="0" w:type="auto"/>
            <w:shd w:val="clear" w:color="auto" w:fill="auto"/>
            <w:vAlign w:val="center"/>
          </w:tcPr>
          <w:p w14:paraId="572DB1AB" w14:textId="77777777" w:rsidR="003D2352" w:rsidRPr="00A64FE4" w:rsidRDefault="003D2352" w:rsidP="00A64FE4">
            <w:pPr>
              <w:pStyle w:val="TAC"/>
              <w:rPr>
                <w:color w:val="000000"/>
                <w:sz w:val="16"/>
                <w:szCs w:val="16"/>
              </w:rPr>
            </w:pPr>
            <w:r w:rsidRPr="00A64FE4">
              <w:rPr>
                <w:color w:val="000000"/>
                <w:sz w:val="16"/>
                <w:szCs w:val="16"/>
              </w:rPr>
              <w:t>400</w:t>
            </w:r>
          </w:p>
        </w:tc>
        <w:tc>
          <w:tcPr>
            <w:tcW w:w="0" w:type="auto"/>
            <w:shd w:val="clear" w:color="auto" w:fill="auto"/>
            <w:vAlign w:val="bottom"/>
          </w:tcPr>
          <w:p w14:paraId="0F05DDE4"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6F1E3576" w14:textId="77777777" w:rsidR="003D2352" w:rsidRPr="00A64FE4" w:rsidRDefault="003D2352" w:rsidP="00A64FE4">
            <w:pPr>
              <w:pStyle w:val="TAC"/>
              <w:rPr>
                <w:color w:val="000000"/>
                <w:sz w:val="16"/>
                <w:szCs w:val="16"/>
              </w:rPr>
            </w:pPr>
          </w:p>
        </w:tc>
        <w:tc>
          <w:tcPr>
            <w:tcW w:w="0" w:type="auto"/>
            <w:shd w:val="clear" w:color="auto" w:fill="auto"/>
            <w:vAlign w:val="center"/>
          </w:tcPr>
          <w:p w14:paraId="74F5F490" w14:textId="77777777" w:rsidR="003D2352" w:rsidRPr="00A64FE4" w:rsidRDefault="003D2352" w:rsidP="00A64FE4">
            <w:pPr>
              <w:pStyle w:val="TAC"/>
              <w:rPr>
                <w:color w:val="000000"/>
                <w:sz w:val="16"/>
                <w:szCs w:val="16"/>
              </w:rPr>
            </w:pPr>
            <w:r w:rsidRPr="00A64FE4">
              <w:rPr>
                <w:color w:val="000000"/>
                <w:sz w:val="16"/>
                <w:szCs w:val="16"/>
              </w:rPr>
              <w:t>400</w:t>
            </w:r>
          </w:p>
        </w:tc>
        <w:tc>
          <w:tcPr>
            <w:tcW w:w="0" w:type="auto"/>
            <w:shd w:val="clear" w:color="auto" w:fill="auto"/>
            <w:vAlign w:val="bottom"/>
          </w:tcPr>
          <w:p w14:paraId="1AB42C87" w14:textId="77777777" w:rsidR="003D2352" w:rsidRPr="00A64FE4" w:rsidRDefault="003D2352" w:rsidP="00A64FE4">
            <w:pPr>
              <w:pStyle w:val="TAC"/>
              <w:rPr>
                <w:color w:val="000000"/>
                <w:sz w:val="16"/>
                <w:szCs w:val="16"/>
              </w:rPr>
            </w:pPr>
            <w:r w:rsidRPr="00A64FE4">
              <w:rPr>
                <w:color w:val="000000"/>
                <w:sz w:val="16"/>
                <w:szCs w:val="16"/>
              </w:rPr>
              <w:t>[8B-21][8B-24]</w:t>
            </w:r>
          </w:p>
          <w:p w14:paraId="0D1D0665" w14:textId="77777777" w:rsidR="003D2352" w:rsidRPr="00A64FE4" w:rsidRDefault="003D2352" w:rsidP="00A64FE4">
            <w:pPr>
              <w:pStyle w:val="TAC"/>
              <w:rPr>
                <w:color w:val="000000"/>
                <w:sz w:val="16"/>
                <w:szCs w:val="16"/>
              </w:rPr>
            </w:pPr>
            <w:r w:rsidRPr="00A64FE4">
              <w:rPr>
                <w:color w:val="000000"/>
                <w:sz w:val="16"/>
                <w:szCs w:val="16"/>
              </w:rPr>
              <w:t>[8B-17]</w:t>
            </w:r>
          </w:p>
        </w:tc>
        <w:tc>
          <w:tcPr>
            <w:tcW w:w="0" w:type="auto"/>
            <w:shd w:val="clear" w:color="auto" w:fill="auto"/>
            <w:vAlign w:val="bottom"/>
          </w:tcPr>
          <w:p w14:paraId="2D8B11E1" w14:textId="77777777" w:rsidR="003D2352" w:rsidRPr="00A64FE4" w:rsidRDefault="003D2352" w:rsidP="00A64FE4">
            <w:pPr>
              <w:pStyle w:val="TAC"/>
              <w:rPr>
                <w:color w:val="000000"/>
                <w:sz w:val="16"/>
                <w:szCs w:val="16"/>
              </w:rPr>
            </w:pPr>
          </w:p>
        </w:tc>
        <w:tc>
          <w:tcPr>
            <w:tcW w:w="0" w:type="auto"/>
            <w:shd w:val="clear" w:color="auto" w:fill="auto"/>
            <w:vAlign w:val="center"/>
          </w:tcPr>
          <w:p w14:paraId="4B39BFA0" w14:textId="77777777" w:rsidR="003D2352" w:rsidRPr="00A64FE4" w:rsidRDefault="003D2352" w:rsidP="00A64FE4">
            <w:pPr>
              <w:pStyle w:val="TAC"/>
              <w:rPr>
                <w:color w:val="000000"/>
                <w:sz w:val="16"/>
                <w:szCs w:val="16"/>
              </w:rPr>
            </w:pPr>
            <w:r w:rsidRPr="00A64FE4">
              <w:rPr>
                <w:color w:val="000000"/>
                <w:sz w:val="16"/>
                <w:szCs w:val="16"/>
              </w:rPr>
              <w:t>400</w:t>
            </w:r>
          </w:p>
        </w:tc>
        <w:tc>
          <w:tcPr>
            <w:tcW w:w="0" w:type="auto"/>
            <w:shd w:val="clear" w:color="auto" w:fill="auto"/>
            <w:vAlign w:val="bottom"/>
          </w:tcPr>
          <w:p w14:paraId="017943A2" w14:textId="77777777" w:rsidR="003D2352" w:rsidRPr="00A64FE4" w:rsidRDefault="003D2352" w:rsidP="00A64FE4">
            <w:pPr>
              <w:pStyle w:val="TAC"/>
              <w:rPr>
                <w:color w:val="000000"/>
                <w:sz w:val="16"/>
                <w:szCs w:val="16"/>
              </w:rPr>
            </w:pPr>
            <w:r w:rsidRPr="00A64FE4">
              <w:rPr>
                <w:color w:val="000000"/>
                <w:sz w:val="16"/>
                <w:szCs w:val="16"/>
              </w:rPr>
              <w:t>[8B-21][8B-24][8B-17]</w:t>
            </w:r>
          </w:p>
        </w:tc>
        <w:tc>
          <w:tcPr>
            <w:tcW w:w="0" w:type="auto"/>
            <w:shd w:val="clear" w:color="auto" w:fill="auto"/>
            <w:vAlign w:val="bottom"/>
          </w:tcPr>
          <w:p w14:paraId="24243D8C" w14:textId="77777777" w:rsidR="003D2352" w:rsidRPr="00A64FE4" w:rsidRDefault="003D2352" w:rsidP="00A64FE4">
            <w:pPr>
              <w:pStyle w:val="TAC"/>
              <w:rPr>
                <w:color w:val="000000"/>
                <w:sz w:val="16"/>
                <w:szCs w:val="16"/>
              </w:rPr>
            </w:pPr>
          </w:p>
        </w:tc>
        <w:tc>
          <w:tcPr>
            <w:tcW w:w="0" w:type="auto"/>
            <w:shd w:val="clear" w:color="auto" w:fill="auto"/>
            <w:vAlign w:val="center"/>
          </w:tcPr>
          <w:p w14:paraId="1D59F755" w14:textId="77777777" w:rsidR="003D2352" w:rsidRPr="00A64FE4" w:rsidRDefault="003D2352" w:rsidP="00A64FE4">
            <w:pPr>
              <w:pStyle w:val="TAC"/>
              <w:rPr>
                <w:color w:val="000000"/>
                <w:sz w:val="16"/>
                <w:szCs w:val="16"/>
              </w:rPr>
            </w:pPr>
          </w:p>
        </w:tc>
        <w:tc>
          <w:tcPr>
            <w:tcW w:w="0" w:type="auto"/>
            <w:shd w:val="clear" w:color="auto" w:fill="auto"/>
            <w:vAlign w:val="bottom"/>
          </w:tcPr>
          <w:p w14:paraId="7DAEF8DB" w14:textId="77777777" w:rsidR="003D2352" w:rsidRPr="00A64FE4" w:rsidRDefault="003D2352" w:rsidP="00A64FE4">
            <w:pPr>
              <w:pStyle w:val="TAC"/>
              <w:rPr>
                <w:color w:val="000000"/>
                <w:sz w:val="16"/>
                <w:szCs w:val="16"/>
              </w:rPr>
            </w:pPr>
          </w:p>
        </w:tc>
        <w:tc>
          <w:tcPr>
            <w:tcW w:w="0" w:type="auto"/>
            <w:shd w:val="clear" w:color="auto" w:fill="auto"/>
            <w:vAlign w:val="bottom"/>
          </w:tcPr>
          <w:p w14:paraId="3C8DE514" w14:textId="77777777" w:rsidR="003D2352" w:rsidRPr="00A64FE4" w:rsidRDefault="003D2352" w:rsidP="00A64FE4">
            <w:pPr>
              <w:pStyle w:val="TAC"/>
              <w:rPr>
                <w:color w:val="000000"/>
                <w:sz w:val="16"/>
                <w:szCs w:val="16"/>
              </w:rPr>
            </w:pPr>
          </w:p>
        </w:tc>
      </w:tr>
      <w:tr w:rsidR="003D2352" w:rsidRPr="00A64FE4" w14:paraId="109DCC19" w14:textId="77777777" w:rsidTr="003D2352">
        <w:trPr>
          <w:jc w:val="center"/>
        </w:trPr>
        <w:tc>
          <w:tcPr>
            <w:tcW w:w="0" w:type="auto"/>
            <w:shd w:val="clear" w:color="auto" w:fill="auto"/>
            <w:vAlign w:val="center"/>
          </w:tcPr>
          <w:p w14:paraId="7226839E" w14:textId="77777777" w:rsidR="003D2352" w:rsidRPr="00A64FE4" w:rsidRDefault="003D2352" w:rsidP="00A64FE4">
            <w:pPr>
              <w:pStyle w:val="TAC"/>
              <w:rPr>
                <w:color w:val="000000"/>
                <w:sz w:val="16"/>
                <w:szCs w:val="16"/>
              </w:rPr>
            </w:pPr>
            <w:r w:rsidRPr="00A64FE4">
              <w:rPr>
                <w:color w:val="000000"/>
                <w:sz w:val="16"/>
                <w:szCs w:val="16"/>
              </w:rPr>
              <w:t>520</w:t>
            </w:r>
          </w:p>
        </w:tc>
        <w:tc>
          <w:tcPr>
            <w:tcW w:w="0" w:type="auto"/>
            <w:shd w:val="clear" w:color="auto" w:fill="auto"/>
            <w:vAlign w:val="bottom"/>
          </w:tcPr>
          <w:p w14:paraId="4A942E92" w14:textId="77777777" w:rsidR="003D2352" w:rsidRPr="00A64FE4" w:rsidRDefault="003D2352" w:rsidP="00A64FE4">
            <w:pPr>
              <w:pStyle w:val="TAC"/>
              <w:rPr>
                <w:color w:val="000000"/>
                <w:sz w:val="16"/>
                <w:szCs w:val="16"/>
              </w:rPr>
            </w:pPr>
          </w:p>
        </w:tc>
        <w:tc>
          <w:tcPr>
            <w:tcW w:w="0" w:type="auto"/>
            <w:shd w:val="clear" w:color="auto" w:fill="auto"/>
            <w:vAlign w:val="bottom"/>
          </w:tcPr>
          <w:p w14:paraId="31CB7FB7" w14:textId="77777777" w:rsidR="003D2352" w:rsidRPr="00A64FE4" w:rsidRDefault="003D2352" w:rsidP="00A64FE4">
            <w:pPr>
              <w:pStyle w:val="TAC"/>
              <w:rPr>
                <w:color w:val="000000"/>
                <w:sz w:val="16"/>
                <w:szCs w:val="16"/>
              </w:rPr>
            </w:pPr>
            <w:r w:rsidRPr="00A64FE4">
              <w:rPr>
                <w:color w:val="000000"/>
                <w:sz w:val="16"/>
                <w:szCs w:val="16"/>
              </w:rPr>
              <w:t>[8B-11][8B-22]</w:t>
            </w:r>
          </w:p>
        </w:tc>
        <w:tc>
          <w:tcPr>
            <w:tcW w:w="0" w:type="auto"/>
            <w:shd w:val="clear" w:color="auto" w:fill="auto"/>
            <w:vAlign w:val="center"/>
          </w:tcPr>
          <w:p w14:paraId="66EF5FCD" w14:textId="77777777" w:rsidR="003D2352" w:rsidRPr="00A64FE4" w:rsidRDefault="003D2352" w:rsidP="00A64FE4">
            <w:pPr>
              <w:pStyle w:val="TAC"/>
              <w:rPr>
                <w:color w:val="000000"/>
                <w:sz w:val="16"/>
                <w:szCs w:val="16"/>
              </w:rPr>
            </w:pPr>
            <w:r w:rsidRPr="00A64FE4">
              <w:rPr>
                <w:color w:val="000000"/>
                <w:sz w:val="16"/>
                <w:szCs w:val="16"/>
              </w:rPr>
              <w:t>520</w:t>
            </w:r>
          </w:p>
        </w:tc>
        <w:tc>
          <w:tcPr>
            <w:tcW w:w="0" w:type="auto"/>
            <w:shd w:val="clear" w:color="auto" w:fill="auto"/>
            <w:vAlign w:val="bottom"/>
          </w:tcPr>
          <w:p w14:paraId="083B30E4" w14:textId="77777777" w:rsidR="003D2352" w:rsidRPr="00A64FE4" w:rsidRDefault="003D2352" w:rsidP="00A64FE4">
            <w:pPr>
              <w:pStyle w:val="TAC"/>
              <w:rPr>
                <w:color w:val="000000"/>
                <w:sz w:val="16"/>
                <w:szCs w:val="16"/>
              </w:rPr>
            </w:pPr>
            <w:r w:rsidRPr="00A64FE4">
              <w:rPr>
                <w:color w:val="000000"/>
                <w:sz w:val="16"/>
                <w:szCs w:val="16"/>
              </w:rPr>
              <w:t>[8B-11][8B-3][8B-7]</w:t>
            </w:r>
          </w:p>
        </w:tc>
        <w:tc>
          <w:tcPr>
            <w:tcW w:w="0" w:type="auto"/>
            <w:shd w:val="clear" w:color="auto" w:fill="auto"/>
            <w:vAlign w:val="bottom"/>
          </w:tcPr>
          <w:p w14:paraId="61CF4024" w14:textId="77777777" w:rsidR="003D2352" w:rsidRPr="00A64FE4" w:rsidRDefault="003D2352" w:rsidP="00A64FE4">
            <w:pPr>
              <w:pStyle w:val="TAC"/>
              <w:rPr>
                <w:color w:val="000000"/>
                <w:sz w:val="16"/>
                <w:szCs w:val="16"/>
              </w:rPr>
            </w:pPr>
          </w:p>
        </w:tc>
        <w:tc>
          <w:tcPr>
            <w:tcW w:w="0" w:type="auto"/>
            <w:shd w:val="clear" w:color="auto" w:fill="auto"/>
            <w:vAlign w:val="center"/>
          </w:tcPr>
          <w:p w14:paraId="66DC9073" w14:textId="77777777" w:rsidR="003D2352" w:rsidRPr="00A64FE4" w:rsidRDefault="003D2352" w:rsidP="00A64FE4">
            <w:pPr>
              <w:pStyle w:val="TAC"/>
              <w:rPr>
                <w:color w:val="000000"/>
                <w:sz w:val="16"/>
                <w:szCs w:val="16"/>
              </w:rPr>
            </w:pPr>
            <w:r w:rsidRPr="00A64FE4">
              <w:rPr>
                <w:color w:val="000000"/>
                <w:sz w:val="16"/>
                <w:szCs w:val="16"/>
              </w:rPr>
              <w:t>520</w:t>
            </w:r>
          </w:p>
        </w:tc>
        <w:tc>
          <w:tcPr>
            <w:tcW w:w="0" w:type="auto"/>
            <w:shd w:val="clear" w:color="auto" w:fill="auto"/>
            <w:vAlign w:val="bottom"/>
          </w:tcPr>
          <w:p w14:paraId="369E70C8" w14:textId="77777777" w:rsidR="003D2352" w:rsidRPr="00A64FE4" w:rsidRDefault="003D2352" w:rsidP="00A64FE4">
            <w:pPr>
              <w:pStyle w:val="TAC"/>
              <w:rPr>
                <w:color w:val="000000"/>
                <w:sz w:val="16"/>
                <w:szCs w:val="16"/>
              </w:rPr>
            </w:pPr>
            <w:r w:rsidRPr="00A64FE4">
              <w:rPr>
                <w:color w:val="000000"/>
                <w:sz w:val="16"/>
                <w:szCs w:val="16"/>
              </w:rPr>
              <w:t>[8B-11][8B-3]</w:t>
            </w:r>
          </w:p>
          <w:p w14:paraId="77597CCC" w14:textId="77777777" w:rsidR="003D2352" w:rsidRPr="00A64FE4" w:rsidRDefault="003D2352" w:rsidP="00A64FE4">
            <w:pPr>
              <w:pStyle w:val="TAC"/>
              <w:rPr>
                <w:color w:val="000000"/>
                <w:sz w:val="16"/>
                <w:szCs w:val="16"/>
              </w:rPr>
            </w:pPr>
            <w:r w:rsidRPr="00A64FE4">
              <w:rPr>
                <w:color w:val="000000"/>
                <w:sz w:val="16"/>
                <w:szCs w:val="16"/>
              </w:rPr>
              <w:t>[8B-22]</w:t>
            </w:r>
          </w:p>
        </w:tc>
        <w:tc>
          <w:tcPr>
            <w:tcW w:w="0" w:type="auto"/>
            <w:shd w:val="clear" w:color="auto" w:fill="auto"/>
            <w:vAlign w:val="bottom"/>
          </w:tcPr>
          <w:p w14:paraId="3F159DA3" w14:textId="77777777" w:rsidR="003D2352" w:rsidRPr="00A64FE4" w:rsidRDefault="003D2352" w:rsidP="00A64FE4">
            <w:pPr>
              <w:pStyle w:val="TAC"/>
              <w:rPr>
                <w:color w:val="000000"/>
                <w:sz w:val="16"/>
                <w:szCs w:val="16"/>
              </w:rPr>
            </w:pPr>
          </w:p>
        </w:tc>
        <w:tc>
          <w:tcPr>
            <w:tcW w:w="0" w:type="auto"/>
            <w:shd w:val="clear" w:color="auto" w:fill="auto"/>
          </w:tcPr>
          <w:p w14:paraId="3B4D560C" w14:textId="77777777" w:rsidR="003D2352" w:rsidRPr="00A64FE4" w:rsidRDefault="003D2352" w:rsidP="00A64FE4">
            <w:pPr>
              <w:pStyle w:val="TAC"/>
              <w:rPr>
                <w:color w:val="000000"/>
                <w:sz w:val="16"/>
                <w:szCs w:val="16"/>
              </w:rPr>
            </w:pPr>
          </w:p>
        </w:tc>
        <w:tc>
          <w:tcPr>
            <w:tcW w:w="0" w:type="auto"/>
            <w:shd w:val="clear" w:color="auto" w:fill="auto"/>
            <w:vAlign w:val="bottom"/>
          </w:tcPr>
          <w:p w14:paraId="20EAF06A" w14:textId="77777777" w:rsidR="003D2352" w:rsidRPr="00A64FE4" w:rsidRDefault="003D2352" w:rsidP="00A64FE4">
            <w:pPr>
              <w:pStyle w:val="TAC"/>
              <w:rPr>
                <w:color w:val="000000"/>
                <w:sz w:val="16"/>
                <w:szCs w:val="16"/>
              </w:rPr>
            </w:pPr>
          </w:p>
        </w:tc>
        <w:tc>
          <w:tcPr>
            <w:tcW w:w="0" w:type="auto"/>
            <w:shd w:val="clear" w:color="auto" w:fill="auto"/>
            <w:vAlign w:val="bottom"/>
          </w:tcPr>
          <w:p w14:paraId="7015D51E" w14:textId="77777777" w:rsidR="003D2352" w:rsidRPr="00A64FE4" w:rsidRDefault="003D2352" w:rsidP="00A64FE4">
            <w:pPr>
              <w:pStyle w:val="TAC"/>
              <w:rPr>
                <w:color w:val="000000"/>
                <w:sz w:val="16"/>
                <w:szCs w:val="16"/>
              </w:rPr>
            </w:pPr>
          </w:p>
        </w:tc>
      </w:tr>
      <w:tr w:rsidR="003D2352" w:rsidRPr="00A64FE4" w14:paraId="7F22C414" w14:textId="77777777" w:rsidTr="003D2352">
        <w:trPr>
          <w:jc w:val="center"/>
        </w:trPr>
        <w:tc>
          <w:tcPr>
            <w:tcW w:w="0" w:type="auto"/>
            <w:shd w:val="clear" w:color="auto" w:fill="auto"/>
            <w:vAlign w:val="center"/>
          </w:tcPr>
          <w:p w14:paraId="10AB99A6" w14:textId="77777777" w:rsidR="003D2352" w:rsidRPr="00A64FE4" w:rsidRDefault="003D2352" w:rsidP="00A64FE4">
            <w:pPr>
              <w:pStyle w:val="TAC"/>
              <w:rPr>
                <w:color w:val="000000"/>
                <w:sz w:val="16"/>
                <w:szCs w:val="16"/>
              </w:rPr>
            </w:pPr>
            <w:r w:rsidRPr="00A64FE4">
              <w:rPr>
                <w:color w:val="000000"/>
                <w:sz w:val="16"/>
                <w:szCs w:val="16"/>
              </w:rPr>
              <w:t>600</w:t>
            </w:r>
          </w:p>
        </w:tc>
        <w:tc>
          <w:tcPr>
            <w:tcW w:w="0" w:type="auto"/>
            <w:shd w:val="clear" w:color="auto" w:fill="auto"/>
            <w:vAlign w:val="bottom"/>
          </w:tcPr>
          <w:p w14:paraId="2232427C"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7D2D45F7" w14:textId="77777777" w:rsidR="003D2352" w:rsidRPr="00A64FE4" w:rsidRDefault="003D2352" w:rsidP="00A64FE4">
            <w:pPr>
              <w:pStyle w:val="TAC"/>
              <w:rPr>
                <w:color w:val="000000"/>
                <w:sz w:val="16"/>
                <w:szCs w:val="16"/>
              </w:rPr>
            </w:pPr>
          </w:p>
        </w:tc>
        <w:tc>
          <w:tcPr>
            <w:tcW w:w="0" w:type="auto"/>
            <w:shd w:val="clear" w:color="auto" w:fill="auto"/>
            <w:vAlign w:val="center"/>
          </w:tcPr>
          <w:p w14:paraId="4CE21A67" w14:textId="77777777" w:rsidR="003D2352" w:rsidRPr="00A64FE4" w:rsidRDefault="003D2352" w:rsidP="00A64FE4">
            <w:pPr>
              <w:pStyle w:val="TAC"/>
              <w:rPr>
                <w:color w:val="000000"/>
                <w:sz w:val="16"/>
                <w:szCs w:val="16"/>
              </w:rPr>
            </w:pPr>
            <w:r w:rsidRPr="00A64FE4">
              <w:rPr>
                <w:color w:val="000000"/>
                <w:sz w:val="16"/>
                <w:szCs w:val="16"/>
              </w:rPr>
              <w:t>600</w:t>
            </w:r>
          </w:p>
        </w:tc>
        <w:tc>
          <w:tcPr>
            <w:tcW w:w="0" w:type="auto"/>
            <w:shd w:val="clear" w:color="auto" w:fill="auto"/>
            <w:vAlign w:val="bottom"/>
          </w:tcPr>
          <w:p w14:paraId="191BBD0F"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5830A18B" w14:textId="77777777" w:rsidR="003D2352" w:rsidRPr="00A64FE4" w:rsidRDefault="003D2352" w:rsidP="00A64FE4">
            <w:pPr>
              <w:pStyle w:val="TAC"/>
              <w:rPr>
                <w:color w:val="000000"/>
                <w:sz w:val="16"/>
                <w:szCs w:val="16"/>
              </w:rPr>
            </w:pPr>
          </w:p>
        </w:tc>
        <w:tc>
          <w:tcPr>
            <w:tcW w:w="0" w:type="auto"/>
            <w:shd w:val="clear" w:color="auto" w:fill="auto"/>
            <w:vAlign w:val="center"/>
          </w:tcPr>
          <w:p w14:paraId="5CB23B12" w14:textId="77777777" w:rsidR="003D2352" w:rsidRPr="00A64FE4" w:rsidRDefault="003D2352" w:rsidP="00A64FE4">
            <w:pPr>
              <w:pStyle w:val="TAC"/>
              <w:rPr>
                <w:color w:val="000000"/>
                <w:sz w:val="16"/>
                <w:szCs w:val="16"/>
              </w:rPr>
            </w:pPr>
            <w:r w:rsidRPr="00A64FE4">
              <w:rPr>
                <w:color w:val="000000"/>
                <w:sz w:val="16"/>
                <w:szCs w:val="16"/>
              </w:rPr>
              <w:t>600</w:t>
            </w:r>
          </w:p>
        </w:tc>
        <w:tc>
          <w:tcPr>
            <w:tcW w:w="0" w:type="auto"/>
            <w:shd w:val="clear" w:color="auto" w:fill="auto"/>
            <w:vAlign w:val="bottom"/>
          </w:tcPr>
          <w:p w14:paraId="3C90F8C2"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20A3EE70" w14:textId="77777777" w:rsidR="003D2352" w:rsidRPr="00A64FE4" w:rsidRDefault="003D2352" w:rsidP="00A64FE4">
            <w:pPr>
              <w:pStyle w:val="TAC"/>
              <w:rPr>
                <w:color w:val="000000"/>
                <w:sz w:val="16"/>
                <w:szCs w:val="16"/>
              </w:rPr>
            </w:pPr>
          </w:p>
        </w:tc>
        <w:tc>
          <w:tcPr>
            <w:tcW w:w="0" w:type="auto"/>
            <w:shd w:val="clear" w:color="auto" w:fill="auto"/>
          </w:tcPr>
          <w:p w14:paraId="4BFF0EDC" w14:textId="77777777" w:rsidR="003D2352" w:rsidRPr="00A64FE4" w:rsidRDefault="003D2352" w:rsidP="00A64FE4">
            <w:pPr>
              <w:pStyle w:val="TAC"/>
              <w:rPr>
                <w:color w:val="000000"/>
                <w:sz w:val="16"/>
                <w:szCs w:val="16"/>
              </w:rPr>
            </w:pPr>
          </w:p>
        </w:tc>
        <w:tc>
          <w:tcPr>
            <w:tcW w:w="0" w:type="auto"/>
            <w:shd w:val="clear" w:color="auto" w:fill="auto"/>
            <w:vAlign w:val="bottom"/>
          </w:tcPr>
          <w:p w14:paraId="12E9F567" w14:textId="77777777" w:rsidR="003D2352" w:rsidRPr="00A64FE4" w:rsidRDefault="003D2352" w:rsidP="00A64FE4">
            <w:pPr>
              <w:pStyle w:val="TAC"/>
              <w:rPr>
                <w:color w:val="000000"/>
                <w:sz w:val="16"/>
                <w:szCs w:val="16"/>
              </w:rPr>
            </w:pPr>
          </w:p>
        </w:tc>
        <w:tc>
          <w:tcPr>
            <w:tcW w:w="0" w:type="auto"/>
            <w:shd w:val="clear" w:color="auto" w:fill="auto"/>
            <w:vAlign w:val="bottom"/>
          </w:tcPr>
          <w:p w14:paraId="34781DFA" w14:textId="77777777" w:rsidR="003D2352" w:rsidRPr="00A64FE4" w:rsidRDefault="003D2352" w:rsidP="00A64FE4">
            <w:pPr>
              <w:pStyle w:val="TAC"/>
              <w:rPr>
                <w:color w:val="000000"/>
                <w:sz w:val="16"/>
                <w:szCs w:val="16"/>
              </w:rPr>
            </w:pPr>
          </w:p>
        </w:tc>
      </w:tr>
      <w:tr w:rsidR="003D2352" w:rsidRPr="00A64FE4" w14:paraId="42A43052" w14:textId="77777777" w:rsidTr="003D2352">
        <w:trPr>
          <w:jc w:val="center"/>
        </w:trPr>
        <w:tc>
          <w:tcPr>
            <w:tcW w:w="0" w:type="auto"/>
            <w:shd w:val="clear" w:color="auto" w:fill="auto"/>
            <w:vAlign w:val="center"/>
          </w:tcPr>
          <w:p w14:paraId="73C91F4F" w14:textId="77777777" w:rsidR="003D2352" w:rsidRPr="00A64FE4" w:rsidRDefault="003D2352" w:rsidP="00A64FE4">
            <w:pPr>
              <w:pStyle w:val="TAC"/>
              <w:rPr>
                <w:color w:val="000000"/>
                <w:sz w:val="16"/>
                <w:szCs w:val="16"/>
              </w:rPr>
            </w:pPr>
            <w:r w:rsidRPr="00A64FE4">
              <w:rPr>
                <w:color w:val="000000"/>
                <w:sz w:val="16"/>
                <w:szCs w:val="16"/>
              </w:rPr>
              <w:t>800</w:t>
            </w:r>
          </w:p>
        </w:tc>
        <w:tc>
          <w:tcPr>
            <w:tcW w:w="0" w:type="auto"/>
            <w:shd w:val="clear" w:color="auto" w:fill="auto"/>
            <w:vAlign w:val="bottom"/>
          </w:tcPr>
          <w:p w14:paraId="05C31735"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285E0952" w14:textId="77777777" w:rsidR="003D2352" w:rsidRPr="00A64FE4" w:rsidRDefault="003D2352" w:rsidP="00A64FE4">
            <w:pPr>
              <w:pStyle w:val="TAC"/>
              <w:rPr>
                <w:color w:val="000000"/>
                <w:sz w:val="16"/>
                <w:szCs w:val="16"/>
              </w:rPr>
            </w:pPr>
          </w:p>
        </w:tc>
        <w:tc>
          <w:tcPr>
            <w:tcW w:w="0" w:type="auto"/>
            <w:shd w:val="clear" w:color="auto" w:fill="auto"/>
            <w:vAlign w:val="center"/>
          </w:tcPr>
          <w:p w14:paraId="3A986A0D" w14:textId="77777777" w:rsidR="003D2352" w:rsidRPr="00A64FE4" w:rsidRDefault="003D2352" w:rsidP="00A64FE4">
            <w:pPr>
              <w:pStyle w:val="TAC"/>
              <w:rPr>
                <w:color w:val="000000"/>
                <w:sz w:val="16"/>
                <w:szCs w:val="16"/>
              </w:rPr>
            </w:pPr>
            <w:r w:rsidRPr="00A64FE4">
              <w:rPr>
                <w:color w:val="000000"/>
                <w:sz w:val="16"/>
                <w:szCs w:val="16"/>
              </w:rPr>
              <w:t>800</w:t>
            </w:r>
          </w:p>
        </w:tc>
        <w:tc>
          <w:tcPr>
            <w:tcW w:w="0" w:type="auto"/>
            <w:shd w:val="clear" w:color="auto" w:fill="auto"/>
            <w:vAlign w:val="bottom"/>
          </w:tcPr>
          <w:p w14:paraId="042957B5"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41166C35" w14:textId="77777777" w:rsidR="003D2352" w:rsidRPr="00A64FE4" w:rsidRDefault="003D2352" w:rsidP="00A64FE4">
            <w:pPr>
              <w:pStyle w:val="TAC"/>
              <w:rPr>
                <w:color w:val="000000"/>
                <w:sz w:val="16"/>
                <w:szCs w:val="16"/>
              </w:rPr>
            </w:pPr>
          </w:p>
        </w:tc>
        <w:tc>
          <w:tcPr>
            <w:tcW w:w="0" w:type="auto"/>
            <w:shd w:val="clear" w:color="auto" w:fill="auto"/>
            <w:vAlign w:val="center"/>
          </w:tcPr>
          <w:p w14:paraId="1442029A" w14:textId="77777777" w:rsidR="003D2352" w:rsidRPr="00A64FE4" w:rsidRDefault="003D2352" w:rsidP="00A64FE4">
            <w:pPr>
              <w:pStyle w:val="TAC"/>
              <w:rPr>
                <w:color w:val="000000"/>
                <w:sz w:val="16"/>
                <w:szCs w:val="16"/>
              </w:rPr>
            </w:pPr>
            <w:r w:rsidRPr="00A64FE4">
              <w:rPr>
                <w:color w:val="000000"/>
                <w:sz w:val="16"/>
                <w:szCs w:val="16"/>
              </w:rPr>
              <w:t>800</w:t>
            </w:r>
          </w:p>
        </w:tc>
        <w:tc>
          <w:tcPr>
            <w:tcW w:w="0" w:type="auto"/>
            <w:shd w:val="clear" w:color="auto" w:fill="auto"/>
            <w:vAlign w:val="bottom"/>
          </w:tcPr>
          <w:p w14:paraId="436A7D26"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67500547" w14:textId="77777777" w:rsidR="003D2352" w:rsidRPr="00A64FE4" w:rsidRDefault="003D2352" w:rsidP="00A64FE4">
            <w:pPr>
              <w:pStyle w:val="TAC"/>
              <w:rPr>
                <w:color w:val="000000"/>
                <w:sz w:val="16"/>
                <w:szCs w:val="16"/>
              </w:rPr>
            </w:pPr>
          </w:p>
        </w:tc>
        <w:tc>
          <w:tcPr>
            <w:tcW w:w="0" w:type="auto"/>
            <w:shd w:val="clear" w:color="auto" w:fill="auto"/>
          </w:tcPr>
          <w:p w14:paraId="03E752E8" w14:textId="77777777" w:rsidR="003D2352" w:rsidRPr="00A64FE4" w:rsidRDefault="003D2352" w:rsidP="00A64FE4">
            <w:pPr>
              <w:pStyle w:val="TAC"/>
              <w:rPr>
                <w:color w:val="000000"/>
                <w:sz w:val="16"/>
                <w:szCs w:val="16"/>
              </w:rPr>
            </w:pPr>
          </w:p>
        </w:tc>
        <w:tc>
          <w:tcPr>
            <w:tcW w:w="0" w:type="auto"/>
            <w:shd w:val="clear" w:color="auto" w:fill="auto"/>
            <w:vAlign w:val="bottom"/>
          </w:tcPr>
          <w:p w14:paraId="5C644727" w14:textId="77777777" w:rsidR="003D2352" w:rsidRPr="00A64FE4" w:rsidRDefault="003D2352" w:rsidP="00A64FE4">
            <w:pPr>
              <w:pStyle w:val="TAC"/>
              <w:rPr>
                <w:color w:val="000000"/>
                <w:sz w:val="16"/>
                <w:szCs w:val="16"/>
              </w:rPr>
            </w:pPr>
          </w:p>
        </w:tc>
        <w:tc>
          <w:tcPr>
            <w:tcW w:w="0" w:type="auto"/>
            <w:shd w:val="clear" w:color="auto" w:fill="auto"/>
            <w:vAlign w:val="bottom"/>
          </w:tcPr>
          <w:p w14:paraId="0E0A77D7" w14:textId="77777777" w:rsidR="003D2352" w:rsidRPr="00A64FE4" w:rsidRDefault="003D2352" w:rsidP="00A64FE4">
            <w:pPr>
              <w:pStyle w:val="TAC"/>
              <w:rPr>
                <w:color w:val="000000"/>
                <w:sz w:val="16"/>
                <w:szCs w:val="16"/>
              </w:rPr>
            </w:pPr>
          </w:p>
        </w:tc>
      </w:tr>
      <w:tr w:rsidR="003D2352" w:rsidRPr="00A64FE4" w14:paraId="7EDD7035" w14:textId="77777777" w:rsidTr="003D2352">
        <w:trPr>
          <w:jc w:val="center"/>
        </w:trPr>
        <w:tc>
          <w:tcPr>
            <w:tcW w:w="0" w:type="auto"/>
            <w:shd w:val="clear" w:color="auto" w:fill="auto"/>
            <w:vAlign w:val="center"/>
          </w:tcPr>
          <w:p w14:paraId="2FDEA2FD" w14:textId="77777777" w:rsidR="003D2352" w:rsidRPr="00A64FE4" w:rsidRDefault="003D2352" w:rsidP="00A64FE4">
            <w:pPr>
              <w:pStyle w:val="TAC"/>
              <w:rPr>
                <w:color w:val="000000"/>
                <w:sz w:val="16"/>
                <w:szCs w:val="16"/>
              </w:rPr>
            </w:pPr>
          </w:p>
        </w:tc>
        <w:tc>
          <w:tcPr>
            <w:tcW w:w="0" w:type="auto"/>
            <w:shd w:val="clear" w:color="auto" w:fill="auto"/>
            <w:vAlign w:val="bottom"/>
          </w:tcPr>
          <w:p w14:paraId="0B1F9EA7" w14:textId="77777777" w:rsidR="003D2352" w:rsidRPr="00A64FE4" w:rsidRDefault="003D2352" w:rsidP="00A64FE4">
            <w:pPr>
              <w:pStyle w:val="TAC"/>
              <w:rPr>
                <w:color w:val="000000"/>
                <w:sz w:val="16"/>
                <w:szCs w:val="16"/>
              </w:rPr>
            </w:pPr>
          </w:p>
        </w:tc>
        <w:tc>
          <w:tcPr>
            <w:tcW w:w="0" w:type="auto"/>
            <w:shd w:val="clear" w:color="auto" w:fill="auto"/>
            <w:vAlign w:val="bottom"/>
          </w:tcPr>
          <w:p w14:paraId="57161EDE" w14:textId="77777777" w:rsidR="003D2352" w:rsidRPr="00A64FE4" w:rsidRDefault="003D2352" w:rsidP="00A64FE4">
            <w:pPr>
              <w:pStyle w:val="TAC"/>
              <w:rPr>
                <w:color w:val="000000"/>
                <w:sz w:val="16"/>
                <w:szCs w:val="16"/>
              </w:rPr>
            </w:pPr>
          </w:p>
        </w:tc>
        <w:tc>
          <w:tcPr>
            <w:tcW w:w="0" w:type="auto"/>
            <w:shd w:val="clear" w:color="auto" w:fill="auto"/>
            <w:vAlign w:val="center"/>
          </w:tcPr>
          <w:p w14:paraId="06AB1F51" w14:textId="77777777" w:rsidR="003D2352" w:rsidRPr="00A64FE4" w:rsidRDefault="003D2352" w:rsidP="00A64FE4">
            <w:pPr>
              <w:pStyle w:val="TAC"/>
              <w:rPr>
                <w:color w:val="000000"/>
                <w:sz w:val="16"/>
                <w:szCs w:val="16"/>
              </w:rPr>
            </w:pPr>
            <w:r w:rsidRPr="00A64FE4">
              <w:rPr>
                <w:color w:val="000000"/>
                <w:sz w:val="16"/>
                <w:szCs w:val="16"/>
              </w:rPr>
              <w:t>1200</w:t>
            </w:r>
          </w:p>
        </w:tc>
        <w:tc>
          <w:tcPr>
            <w:tcW w:w="0" w:type="auto"/>
            <w:shd w:val="clear" w:color="auto" w:fill="auto"/>
            <w:vAlign w:val="bottom"/>
          </w:tcPr>
          <w:p w14:paraId="6DDD12C8" w14:textId="77777777" w:rsidR="003D2352" w:rsidRPr="00A64FE4" w:rsidRDefault="003D2352" w:rsidP="00A64FE4">
            <w:pPr>
              <w:pStyle w:val="TAC"/>
              <w:rPr>
                <w:color w:val="000000"/>
                <w:sz w:val="16"/>
                <w:szCs w:val="16"/>
              </w:rPr>
            </w:pPr>
            <w:r w:rsidRPr="00A64FE4">
              <w:rPr>
                <w:color w:val="000000"/>
                <w:sz w:val="16"/>
                <w:szCs w:val="16"/>
              </w:rPr>
              <w:t>[8B-24]</w:t>
            </w:r>
          </w:p>
        </w:tc>
        <w:tc>
          <w:tcPr>
            <w:tcW w:w="0" w:type="auto"/>
            <w:shd w:val="clear" w:color="auto" w:fill="auto"/>
            <w:vAlign w:val="bottom"/>
          </w:tcPr>
          <w:p w14:paraId="552670E0" w14:textId="77777777" w:rsidR="003D2352" w:rsidRPr="00A64FE4" w:rsidRDefault="003D2352" w:rsidP="00A64FE4">
            <w:pPr>
              <w:pStyle w:val="TAC"/>
              <w:rPr>
                <w:color w:val="000000"/>
                <w:sz w:val="16"/>
                <w:szCs w:val="16"/>
              </w:rPr>
            </w:pPr>
          </w:p>
        </w:tc>
        <w:tc>
          <w:tcPr>
            <w:tcW w:w="0" w:type="auto"/>
            <w:shd w:val="clear" w:color="auto" w:fill="auto"/>
            <w:vAlign w:val="center"/>
          </w:tcPr>
          <w:p w14:paraId="3EC522B5" w14:textId="77777777" w:rsidR="003D2352" w:rsidRPr="00A64FE4" w:rsidRDefault="003D2352" w:rsidP="00A64FE4">
            <w:pPr>
              <w:pStyle w:val="TAC"/>
              <w:rPr>
                <w:color w:val="000000"/>
                <w:sz w:val="16"/>
                <w:szCs w:val="16"/>
              </w:rPr>
            </w:pPr>
          </w:p>
        </w:tc>
        <w:tc>
          <w:tcPr>
            <w:tcW w:w="0" w:type="auto"/>
            <w:shd w:val="clear" w:color="auto" w:fill="auto"/>
          </w:tcPr>
          <w:p w14:paraId="2BD151B9" w14:textId="77777777" w:rsidR="003D2352" w:rsidRPr="00A64FE4" w:rsidRDefault="003D2352" w:rsidP="00A64FE4">
            <w:pPr>
              <w:pStyle w:val="TAC"/>
              <w:rPr>
                <w:color w:val="000000"/>
                <w:sz w:val="16"/>
                <w:szCs w:val="16"/>
              </w:rPr>
            </w:pPr>
          </w:p>
        </w:tc>
        <w:tc>
          <w:tcPr>
            <w:tcW w:w="0" w:type="auto"/>
            <w:shd w:val="clear" w:color="auto" w:fill="auto"/>
          </w:tcPr>
          <w:p w14:paraId="1838E320" w14:textId="77777777" w:rsidR="003D2352" w:rsidRPr="00A64FE4" w:rsidRDefault="003D2352" w:rsidP="00A64FE4">
            <w:pPr>
              <w:pStyle w:val="TAC"/>
              <w:rPr>
                <w:color w:val="000000"/>
                <w:sz w:val="16"/>
                <w:szCs w:val="16"/>
              </w:rPr>
            </w:pPr>
          </w:p>
        </w:tc>
        <w:tc>
          <w:tcPr>
            <w:tcW w:w="0" w:type="auto"/>
            <w:shd w:val="clear" w:color="auto" w:fill="auto"/>
          </w:tcPr>
          <w:p w14:paraId="596E0FF3" w14:textId="77777777" w:rsidR="003D2352" w:rsidRPr="00A64FE4" w:rsidRDefault="003D2352" w:rsidP="00A64FE4">
            <w:pPr>
              <w:pStyle w:val="TAC"/>
              <w:rPr>
                <w:color w:val="000000"/>
                <w:sz w:val="16"/>
                <w:szCs w:val="16"/>
              </w:rPr>
            </w:pPr>
          </w:p>
        </w:tc>
        <w:tc>
          <w:tcPr>
            <w:tcW w:w="0" w:type="auto"/>
            <w:shd w:val="clear" w:color="auto" w:fill="auto"/>
            <w:vAlign w:val="bottom"/>
          </w:tcPr>
          <w:p w14:paraId="6E66C87F" w14:textId="77777777" w:rsidR="003D2352" w:rsidRPr="00A64FE4" w:rsidRDefault="003D2352" w:rsidP="00A64FE4">
            <w:pPr>
              <w:pStyle w:val="TAC"/>
              <w:rPr>
                <w:color w:val="000000"/>
                <w:sz w:val="16"/>
                <w:szCs w:val="16"/>
              </w:rPr>
            </w:pPr>
          </w:p>
        </w:tc>
        <w:tc>
          <w:tcPr>
            <w:tcW w:w="0" w:type="auto"/>
            <w:shd w:val="clear" w:color="auto" w:fill="auto"/>
            <w:vAlign w:val="bottom"/>
          </w:tcPr>
          <w:p w14:paraId="7826AD90" w14:textId="77777777" w:rsidR="003D2352" w:rsidRPr="00A64FE4" w:rsidRDefault="003D2352" w:rsidP="00A64FE4">
            <w:pPr>
              <w:pStyle w:val="TAC"/>
              <w:rPr>
                <w:color w:val="000000"/>
                <w:sz w:val="16"/>
                <w:szCs w:val="16"/>
              </w:rPr>
            </w:pPr>
          </w:p>
        </w:tc>
      </w:tr>
      <w:tr w:rsidR="003D2352" w:rsidRPr="00A64FE4" w14:paraId="09122AC7" w14:textId="77777777" w:rsidTr="003D2352">
        <w:trPr>
          <w:jc w:val="center"/>
        </w:trPr>
        <w:tc>
          <w:tcPr>
            <w:tcW w:w="0" w:type="auto"/>
            <w:shd w:val="clear" w:color="auto" w:fill="auto"/>
            <w:vAlign w:val="center"/>
          </w:tcPr>
          <w:p w14:paraId="1026AE0C" w14:textId="77777777" w:rsidR="003D2352" w:rsidRPr="00A64FE4" w:rsidRDefault="003D2352" w:rsidP="00A64FE4">
            <w:pPr>
              <w:pStyle w:val="TAC"/>
              <w:rPr>
                <w:color w:val="000000"/>
                <w:sz w:val="16"/>
                <w:szCs w:val="16"/>
              </w:rPr>
            </w:pPr>
          </w:p>
        </w:tc>
        <w:tc>
          <w:tcPr>
            <w:tcW w:w="0" w:type="auto"/>
            <w:shd w:val="clear" w:color="auto" w:fill="auto"/>
            <w:vAlign w:val="bottom"/>
          </w:tcPr>
          <w:p w14:paraId="36EFC186" w14:textId="77777777" w:rsidR="003D2352" w:rsidRPr="00A64FE4" w:rsidRDefault="003D2352" w:rsidP="00A64FE4">
            <w:pPr>
              <w:pStyle w:val="TAC"/>
              <w:rPr>
                <w:color w:val="000000"/>
                <w:sz w:val="16"/>
                <w:szCs w:val="16"/>
              </w:rPr>
            </w:pPr>
          </w:p>
        </w:tc>
        <w:tc>
          <w:tcPr>
            <w:tcW w:w="0" w:type="auto"/>
            <w:shd w:val="clear" w:color="auto" w:fill="auto"/>
            <w:vAlign w:val="bottom"/>
          </w:tcPr>
          <w:p w14:paraId="26E0103E" w14:textId="77777777" w:rsidR="003D2352" w:rsidRPr="00A64FE4" w:rsidRDefault="003D2352" w:rsidP="00A64FE4">
            <w:pPr>
              <w:pStyle w:val="TAC"/>
              <w:rPr>
                <w:color w:val="000000"/>
                <w:sz w:val="16"/>
                <w:szCs w:val="16"/>
              </w:rPr>
            </w:pPr>
          </w:p>
        </w:tc>
        <w:tc>
          <w:tcPr>
            <w:tcW w:w="0" w:type="auto"/>
            <w:shd w:val="clear" w:color="auto" w:fill="auto"/>
            <w:vAlign w:val="center"/>
          </w:tcPr>
          <w:p w14:paraId="7CDBD6D6" w14:textId="77777777" w:rsidR="003D2352" w:rsidRPr="00A64FE4" w:rsidRDefault="003D2352" w:rsidP="00A64FE4">
            <w:pPr>
              <w:pStyle w:val="TAC"/>
              <w:rPr>
                <w:color w:val="000000"/>
                <w:sz w:val="16"/>
                <w:szCs w:val="16"/>
              </w:rPr>
            </w:pPr>
          </w:p>
        </w:tc>
        <w:tc>
          <w:tcPr>
            <w:tcW w:w="0" w:type="auto"/>
            <w:shd w:val="clear" w:color="auto" w:fill="auto"/>
          </w:tcPr>
          <w:p w14:paraId="18CDD86A" w14:textId="77777777" w:rsidR="003D2352" w:rsidRPr="00A64FE4" w:rsidRDefault="003D2352" w:rsidP="00A64FE4">
            <w:pPr>
              <w:pStyle w:val="TAC"/>
              <w:rPr>
                <w:color w:val="000000"/>
                <w:sz w:val="16"/>
                <w:szCs w:val="16"/>
              </w:rPr>
            </w:pPr>
          </w:p>
        </w:tc>
        <w:tc>
          <w:tcPr>
            <w:tcW w:w="0" w:type="auto"/>
            <w:shd w:val="clear" w:color="auto" w:fill="auto"/>
          </w:tcPr>
          <w:p w14:paraId="2BF419F9" w14:textId="77777777" w:rsidR="003D2352" w:rsidRPr="00A64FE4" w:rsidRDefault="003D2352" w:rsidP="00A64FE4">
            <w:pPr>
              <w:pStyle w:val="TAC"/>
              <w:rPr>
                <w:color w:val="000000"/>
                <w:sz w:val="16"/>
                <w:szCs w:val="16"/>
              </w:rPr>
            </w:pPr>
          </w:p>
        </w:tc>
        <w:tc>
          <w:tcPr>
            <w:tcW w:w="0" w:type="auto"/>
            <w:shd w:val="clear" w:color="auto" w:fill="auto"/>
            <w:vAlign w:val="center"/>
          </w:tcPr>
          <w:p w14:paraId="4E953987" w14:textId="77777777" w:rsidR="003D2352" w:rsidRPr="00A64FE4" w:rsidRDefault="003D2352" w:rsidP="00A64FE4">
            <w:pPr>
              <w:pStyle w:val="TAC"/>
              <w:rPr>
                <w:color w:val="000000"/>
                <w:sz w:val="16"/>
                <w:szCs w:val="16"/>
              </w:rPr>
            </w:pPr>
          </w:p>
        </w:tc>
        <w:tc>
          <w:tcPr>
            <w:tcW w:w="0" w:type="auto"/>
            <w:shd w:val="clear" w:color="auto" w:fill="auto"/>
          </w:tcPr>
          <w:p w14:paraId="4DCCC23D" w14:textId="77777777" w:rsidR="003D2352" w:rsidRPr="00A64FE4" w:rsidRDefault="003D2352" w:rsidP="00A64FE4">
            <w:pPr>
              <w:pStyle w:val="TAC"/>
              <w:rPr>
                <w:color w:val="000000"/>
                <w:sz w:val="16"/>
                <w:szCs w:val="16"/>
              </w:rPr>
            </w:pPr>
          </w:p>
        </w:tc>
        <w:tc>
          <w:tcPr>
            <w:tcW w:w="0" w:type="auto"/>
            <w:shd w:val="clear" w:color="auto" w:fill="auto"/>
          </w:tcPr>
          <w:p w14:paraId="434481F7" w14:textId="77777777" w:rsidR="003D2352" w:rsidRPr="00A64FE4" w:rsidRDefault="003D2352" w:rsidP="00A64FE4">
            <w:pPr>
              <w:pStyle w:val="TAC"/>
              <w:rPr>
                <w:color w:val="000000"/>
                <w:sz w:val="16"/>
                <w:szCs w:val="16"/>
              </w:rPr>
            </w:pPr>
          </w:p>
        </w:tc>
        <w:tc>
          <w:tcPr>
            <w:tcW w:w="0" w:type="auto"/>
            <w:shd w:val="clear" w:color="auto" w:fill="auto"/>
          </w:tcPr>
          <w:p w14:paraId="363AB879" w14:textId="77777777" w:rsidR="003D2352" w:rsidRPr="00A64FE4" w:rsidRDefault="003D2352" w:rsidP="00A64FE4">
            <w:pPr>
              <w:pStyle w:val="TAC"/>
              <w:rPr>
                <w:color w:val="000000"/>
                <w:sz w:val="16"/>
                <w:szCs w:val="16"/>
              </w:rPr>
            </w:pPr>
          </w:p>
        </w:tc>
        <w:tc>
          <w:tcPr>
            <w:tcW w:w="0" w:type="auto"/>
            <w:shd w:val="clear" w:color="auto" w:fill="auto"/>
            <w:vAlign w:val="bottom"/>
          </w:tcPr>
          <w:p w14:paraId="05C3C856" w14:textId="77777777" w:rsidR="003D2352" w:rsidRPr="00A64FE4" w:rsidRDefault="003D2352" w:rsidP="00A64FE4">
            <w:pPr>
              <w:pStyle w:val="TAC"/>
              <w:rPr>
                <w:color w:val="000000"/>
                <w:sz w:val="16"/>
                <w:szCs w:val="16"/>
              </w:rPr>
            </w:pPr>
          </w:p>
        </w:tc>
        <w:tc>
          <w:tcPr>
            <w:tcW w:w="0" w:type="auto"/>
            <w:shd w:val="clear" w:color="auto" w:fill="auto"/>
            <w:vAlign w:val="bottom"/>
          </w:tcPr>
          <w:p w14:paraId="42E93E91" w14:textId="77777777" w:rsidR="003D2352" w:rsidRPr="00A64FE4" w:rsidRDefault="003D2352" w:rsidP="00A64FE4">
            <w:pPr>
              <w:pStyle w:val="TAC"/>
              <w:rPr>
                <w:color w:val="000000"/>
                <w:sz w:val="16"/>
                <w:szCs w:val="16"/>
              </w:rPr>
            </w:pPr>
          </w:p>
        </w:tc>
      </w:tr>
      <w:tr w:rsidR="003D2352" w:rsidRPr="00A64FE4" w14:paraId="772069F2" w14:textId="77777777" w:rsidTr="003D2352">
        <w:trPr>
          <w:jc w:val="center"/>
        </w:trPr>
        <w:tc>
          <w:tcPr>
            <w:tcW w:w="0" w:type="auto"/>
            <w:shd w:val="clear" w:color="auto" w:fill="auto"/>
            <w:vAlign w:val="center"/>
          </w:tcPr>
          <w:p w14:paraId="18FFCF90" w14:textId="77777777" w:rsidR="003D2352" w:rsidRPr="00A64FE4" w:rsidRDefault="003D2352" w:rsidP="00A64FE4">
            <w:pPr>
              <w:pStyle w:val="TAC"/>
              <w:rPr>
                <w:color w:val="000000"/>
                <w:sz w:val="16"/>
                <w:szCs w:val="16"/>
              </w:rPr>
            </w:pPr>
          </w:p>
        </w:tc>
        <w:tc>
          <w:tcPr>
            <w:tcW w:w="0" w:type="auto"/>
            <w:shd w:val="clear" w:color="auto" w:fill="auto"/>
            <w:vAlign w:val="bottom"/>
          </w:tcPr>
          <w:p w14:paraId="28CA94CA" w14:textId="77777777" w:rsidR="003D2352" w:rsidRPr="00A64FE4" w:rsidRDefault="003D2352" w:rsidP="00A64FE4">
            <w:pPr>
              <w:pStyle w:val="TAC"/>
              <w:rPr>
                <w:color w:val="000000"/>
                <w:sz w:val="16"/>
                <w:szCs w:val="16"/>
              </w:rPr>
            </w:pPr>
          </w:p>
        </w:tc>
        <w:tc>
          <w:tcPr>
            <w:tcW w:w="0" w:type="auto"/>
            <w:shd w:val="clear" w:color="auto" w:fill="auto"/>
            <w:vAlign w:val="bottom"/>
          </w:tcPr>
          <w:p w14:paraId="7EBADC2D" w14:textId="77777777" w:rsidR="003D2352" w:rsidRPr="00A64FE4" w:rsidRDefault="003D2352" w:rsidP="00A64FE4">
            <w:pPr>
              <w:pStyle w:val="TAC"/>
              <w:rPr>
                <w:color w:val="000000"/>
                <w:sz w:val="16"/>
                <w:szCs w:val="16"/>
              </w:rPr>
            </w:pPr>
          </w:p>
        </w:tc>
        <w:tc>
          <w:tcPr>
            <w:tcW w:w="0" w:type="auto"/>
            <w:shd w:val="clear" w:color="auto" w:fill="auto"/>
            <w:vAlign w:val="center"/>
          </w:tcPr>
          <w:p w14:paraId="619D9F89" w14:textId="77777777" w:rsidR="003D2352" w:rsidRPr="00A64FE4" w:rsidRDefault="003D2352" w:rsidP="00A64FE4">
            <w:pPr>
              <w:pStyle w:val="TAC"/>
              <w:rPr>
                <w:color w:val="000000"/>
                <w:sz w:val="16"/>
                <w:szCs w:val="16"/>
              </w:rPr>
            </w:pPr>
          </w:p>
        </w:tc>
        <w:tc>
          <w:tcPr>
            <w:tcW w:w="0" w:type="auto"/>
            <w:shd w:val="clear" w:color="auto" w:fill="auto"/>
          </w:tcPr>
          <w:p w14:paraId="76FE27E7" w14:textId="77777777" w:rsidR="003D2352" w:rsidRPr="00A64FE4" w:rsidRDefault="003D2352" w:rsidP="00A64FE4">
            <w:pPr>
              <w:pStyle w:val="TAC"/>
              <w:rPr>
                <w:color w:val="000000"/>
                <w:sz w:val="16"/>
                <w:szCs w:val="16"/>
              </w:rPr>
            </w:pPr>
          </w:p>
        </w:tc>
        <w:tc>
          <w:tcPr>
            <w:tcW w:w="0" w:type="auto"/>
            <w:shd w:val="clear" w:color="auto" w:fill="auto"/>
          </w:tcPr>
          <w:p w14:paraId="0F4DC0A8" w14:textId="77777777" w:rsidR="003D2352" w:rsidRPr="00A64FE4" w:rsidRDefault="003D2352" w:rsidP="00A64FE4">
            <w:pPr>
              <w:pStyle w:val="TAC"/>
              <w:rPr>
                <w:color w:val="000000"/>
                <w:sz w:val="16"/>
                <w:szCs w:val="16"/>
              </w:rPr>
            </w:pPr>
          </w:p>
        </w:tc>
        <w:tc>
          <w:tcPr>
            <w:tcW w:w="0" w:type="auto"/>
            <w:shd w:val="clear" w:color="auto" w:fill="auto"/>
            <w:vAlign w:val="center"/>
          </w:tcPr>
          <w:p w14:paraId="34E4AAB3" w14:textId="77777777" w:rsidR="003D2352" w:rsidRPr="00A64FE4" w:rsidRDefault="003D2352" w:rsidP="00A64FE4">
            <w:pPr>
              <w:pStyle w:val="TAC"/>
              <w:rPr>
                <w:color w:val="000000"/>
                <w:sz w:val="16"/>
                <w:szCs w:val="16"/>
              </w:rPr>
            </w:pPr>
          </w:p>
        </w:tc>
        <w:tc>
          <w:tcPr>
            <w:tcW w:w="0" w:type="auto"/>
            <w:shd w:val="clear" w:color="auto" w:fill="auto"/>
          </w:tcPr>
          <w:p w14:paraId="43755B4F" w14:textId="77777777" w:rsidR="003D2352" w:rsidRPr="00A64FE4" w:rsidRDefault="003D2352" w:rsidP="00A64FE4">
            <w:pPr>
              <w:pStyle w:val="TAC"/>
              <w:rPr>
                <w:color w:val="000000"/>
                <w:sz w:val="16"/>
                <w:szCs w:val="16"/>
              </w:rPr>
            </w:pPr>
          </w:p>
        </w:tc>
        <w:tc>
          <w:tcPr>
            <w:tcW w:w="0" w:type="auto"/>
            <w:shd w:val="clear" w:color="auto" w:fill="auto"/>
          </w:tcPr>
          <w:p w14:paraId="083CCE14" w14:textId="77777777" w:rsidR="003D2352" w:rsidRPr="00A64FE4" w:rsidRDefault="003D2352" w:rsidP="00A64FE4">
            <w:pPr>
              <w:pStyle w:val="TAC"/>
              <w:rPr>
                <w:color w:val="000000"/>
                <w:sz w:val="16"/>
                <w:szCs w:val="16"/>
              </w:rPr>
            </w:pPr>
          </w:p>
        </w:tc>
        <w:tc>
          <w:tcPr>
            <w:tcW w:w="0" w:type="auto"/>
            <w:shd w:val="clear" w:color="auto" w:fill="auto"/>
          </w:tcPr>
          <w:p w14:paraId="1FBA89B8" w14:textId="77777777" w:rsidR="003D2352" w:rsidRPr="00A64FE4" w:rsidRDefault="003D2352" w:rsidP="00A64FE4">
            <w:pPr>
              <w:pStyle w:val="TAC"/>
              <w:rPr>
                <w:color w:val="000000"/>
                <w:sz w:val="16"/>
                <w:szCs w:val="16"/>
              </w:rPr>
            </w:pPr>
          </w:p>
        </w:tc>
        <w:tc>
          <w:tcPr>
            <w:tcW w:w="0" w:type="auto"/>
            <w:shd w:val="clear" w:color="auto" w:fill="auto"/>
            <w:vAlign w:val="bottom"/>
          </w:tcPr>
          <w:p w14:paraId="52421103" w14:textId="77777777" w:rsidR="003D2352" w:rsidRPr="00A64FE4" w:rsidRDefault="003D2352" w:rsidP="00A64FE4">
            <w:pPr>
              <w:pStyle w:val="TAC"/>
              <w:rPr>
                <w:color w:val="000000"/>
                <w:sz w:val="16"/>
                <w:szCs w:val="16"/>
              </w:rPr>
            </w:pPr>
          </w:p>
        </w:tc>
        <w:tc>
          <w:tcPr>
            <w:tcW w:w="0" w:type="auto"/>
            <w:shd w:val="clear" w:color="auto" w:fill="auto"/>
            <w:vAlign w:val="bottom"/>
          </w:tcPr>
          <w:p w14:paraId="4B9390A2" w14:textId="77777777" w:rsidR="003D2352" w:rsidRPr="00A64FE4" w:rsidRDefault="003D2352" w:rsidP="00A64FE4">
            <w:pPr>
              <w:pStyle w:val="TAC"/>
              <w:rPr>
                <w:color w:val="000000"/>
                <w:sz w:val="16"/>
                <w:szCs w:val="16"/>
              </w:rPr>
            </w:pPr>
          </w:p>
        </w:tc>
      </w:tr>
      <w:tr w:rsidR="003D2352" w:rsidRPr="00A64FE4" w14:paraId="07A08C12" w14:textId="77777777" w:rsidTr="003D2352">
        <w:trPr>
          <w:jc w:val="center"/>
        </w:trPr>
        <w:tc>
          <w:tcPr>
            <w:tcW w:w="0" w:type="auto"/>
            <w:shd w:val="clear" w:color="auto" w:fill="auto"/>
            <w:vAlign w:val="center"/>
          </w:tcPr>
          <w:p w14:paraId="318D539D" w14:textId="77777777" w:rsidR="003D2352" w:rsidRPr="00A64FE4" w:rsidRDefault="003D2352" w:rsidP="00A64FE4">
            <w:pPr>
              <w:pStyle w:val="TAC"/>
              <w:rPr>
                <w:color w:val="000000"/>
                <w:sz w:val="16"/>
                <w:szCs w:val="16"/>
              </w:rPr>
            </w:pPr>
            <w:r w:rsidRPr="00A64FE4">
              <w:rPr>
                <w:color w:val="000000"/>
                <w:sz w:val="16"/>
                <w:szCs w:val="16"/>
                <w:lang w:val="en-US"/>
              </w:rPr>
              <w:t xml:space="preserve">Sampling </w:t>
            </w:r>
            <w:r w:rsidRPr="00A64FE4">
              <w:rPr>
                <w:color w:val="000000"/>
                <w:sz w:val="16"/>
                <w:szCs w:val="16"/>
                <w:lang w:val="en-US"/>
              </w:rPr>
              <w:br/>
              <w:t>rate range [MHz]</w:t>
            </w:r>
          </w:p>
        </w:tc>
        <w:tc>
          <w:tcPr>
            <w:tcW w:w="0" w:type="auto"/>
            <w:gridSpan w:val="2"/>
            <w:shd w:val="clear" w:color="auto" w:fill="auto"/>
            <w:vAlign w:val="bottom"/>
          </w:tcPr>
          <w:p w14:paraId="15CD7AB1" w14:textId="77777777" w:rsidR="003D2352" w:rsidRPr="00A64FE4" w:rsidRDefault="003D2352" w:rsidP="00A64FE4">
            <w:pPr>
              <w:pStyle w:val="TAC"/>
              <w:rPr>
                <w:color w:val="000000"/>
                <w:sz w:val="16"/>
                <w:szCs w:val="16"/>
              </w:rPr>
            </w:pPr>
            <w:r w:rsidRPr="00A64FE4">
              <w:rPr>
                <w:color w:val="000000"/>
                <w:sz w:val="16"/>
                <w:szCs w:val="16"/>
              </w:rPr>
              <w:t>0,96-</w:t>
            </w:r>
          </w:p>
          <w:p w14:paraId="06E884D0" w14:textId="77777777" w:rsidR="003D2352" w:rsidRPr="00A64FE4" w:rsidRDefault="003D2352" w:rsidP="00A64FE4">
            <w:pPr>
              <w:pStyle w:val="TAC"/>
              <w:rPr>
                <w:color w:val="000000"/>
                <w:sz w:val="16"/>
                <w:szCs w:val="16"/>
              </w:rPr>
            </w:pPr>
            <w:r w:rsidRPr="00A64FE4">
              <w:rPr>
                <w:color w:val="000000"/>
                <w:sz w:val="16"/>
                <w:szCs w:val="16"/>
              </w:rPr>
              <w:t>15,36</w:t>
            </w:r>
          </w:p>
        </w:tc>
        <w:tc>
          <w:tcPr>
            <w:tcW w:w="0" w:type="auto"/>
            <w:shd w:val="clear" w:color="auto" w:fill="auto"/>
            <w:vAlign w:val="center"/>
          </w:tcPr>
          <w:p w14:paraId="213BCEFF" w14:textId="77777777" w:rsidR="003D2352" w:rsidRPr="00A64FE4" w:rsidRDefault="003D2352" w:rsidP="00A64FE4">
            <w:pPr>
              <w:pStyle w:val="TAC"/>
              <w:rPr>
                <w:color w:val="000000"/>
                <w:sz w:val="16"/>
                <w:szCs w:val="16"/>
              </w:rPr>
            </w:pPr>
          </w:p>
        </w:tc>
        <w:tc>
          <w:tcPr>
            <w:tcW w:w="0" w:type="auto"/>
            <w:gridSpan w:val="2"/>
            <w:shd w:val="clear" w:color="auto" w:fill="auto"/>
            <w:vAlign w:val="bottom"/>
          </w:tcPr>
          <w:p w14:paraId="0E80BF4B" w14:textId="77777777" w:rsidR="003D2352" w:rsidRPr="00A64FE4" w:rsidRDefault="003D2352" w:rsidP="00A64FE4">
            <w:pPr>
              <w:pStyle w:val="TAC"/>
              <w:rPr>
                <w:color w:val="000000"/>
                <w:sz w:val="16"/>
                <w:szCs w:val="16"/>
              </w:rPr>
            </w:pPr>
            <w:r w:rsidRPr="00A64FE4">
              <w:rPr>
                <w:color w:val="000000"/>
                <w:sz w:val="16"/>
                <w:szCs w:val="16"/>
              </w:rPr>
              <w:t>1,92-</w:t>
            </w:r>
          </w:p>
          <w:p w14:paraId="7C374BA0" w14:textId="77777777" w:rsidR="003D2352" w:rsidRPr="00A64FE4" w:rsidRDefault="003D2352" w:rsidP="00A64FE4">
            <w:pPr>
              <w:pStyle w:val="TAC"/>
              <w:rPr>
                <w:color w:val="000000"/>
                <w:sz w:val="16"/>
                <w:szCs w:val="16"/>
              </w:rPr>
            </w:pPr>
            <w:r w:rsidRPr="00A64FE4">
              <w:rPr>
                <w:color w:val="000000"/>
                <w:sz w:val="16"/>
                <w:szCs w:val="16"/>
              </w:rPr>
              <w:t>15,36</w:t>
            </w:r>
          </w:p>
        </w:tc>
        <w:tc>
          <w:tcPr>
            <w:tcW w:w="0" w:type="auto"/>
            <w:shd w:val="clear" w:color="auto" w:fill="auto"/>
            <w:vAlign w:val="center"/>
          </w:tcPr>
          <w:p w14:paraId="705D3FD8" w14:textId="77777777" w:rsidR="003D2352" w:rsidRPr="00A64FE4" w:rsidRDefault="003D2352" w:rsidP="00A64FE4">
            <w:pPr>
              <w:pStyle w:val="TAC"/>
              <w:rPr>
                <w:color w:val="000000"/>
                <w:sz w:val="16"/>
                <w:szCs w:val="16"/>
              </w:rPr>
            </w:pPr>
          </w:p>
        </w:tc>
        <w:tc>
          <w:tcPr>
            <w:tcW w:w="0" w:type="auto"/>
            <w:gridSpan w:val="2"/>
            <w:shd w:val="clear" w:color="auto" w:fill="auto"/>
            <w:vAlign w:val="bottom"/>
          </w:tcPr>
          <w:p w14:paraId="44673216" w14:textId="77777777" w:rsidR="003D2352" w:rsidRPr="00A64FE4" w:rsidRDefault="003D2352" w:rsidP="00A64FE4">
            <w:pPr>
              <w:pStyle w:val="TAC"/>
              <w:rPr>
                <w:color w:val="000000"/>
                <w:sz w:val="16"/>
                <w:szCs w:val="16"/>
              </w:rPr>
            </w:pPr>
            <w:r w:rsidRPr="00A64FE4">
              <w:rPr>
                <w:color w:val="000000"/>
                <w:sz w:val="16"/>
                <w:szCs w:val="16"/>
              </w:rPr>
              <w:t>1,92-</w:t>
            </w:r>
          </w:p>
          <w:p w14:paraId="45F95022" w14:textId="77777777" w:rsidR="003D2352" w:rsidRPr="00A64FE4" w:rsidRDefault="003D2352" w:rsidP="00A64FE4">
            <w:pPr>
              <w:pStyle w:val="TAC"/>
              <w:rPr>
                <w:color w:val="000000"/>
                <w:sz w:val="16"/>
                <w:szCs w:val="16"/>
              </w:rPr>
            </w:pPr>
            <w:r w:rsidRPr="00A64FE4">
              <w:rPr>
                <w:color w:val="000000"/>
                <w:sz w:val="16"/>
                <w:szCs w:val="16"/>
              </w:rPr>
              <w:t>15,36</w:t>
            </w:r>
          </w:p>
        </w:tc>
        <w:tc>
          <w:tcPr>
            <w:tcW w:w="0" w:type="auto"/>
            <w:shd w:val="clear" w:color="auto" w:fill="auto"/>
            <w:vAlign w:val="center"/>
          </w:tcPr>
          <w:p w14:paraId="0883EF8A" w14:textId="77777777" w:rsidR="003D2352" w:rsidRPr="00A64FE4" w:rsidRDefault="003D2352" w:rsidP="00A64FE4">
            <w:pPr>
              <w:pStyle w:val="TAC"/>
              <w:rPr>
                <w:color w:val="000000"/>
                <w:sz w:val="16"/>
                <w:szCs w:val="16"/>
              </w:rPr>
            </w:pPr>
          </w:p>
        </w:tc>
        <w:tc>
          <w:tcPr>
            <w:tcW w:w="0" w:type="auto"/>
            <w:gridSpan w:val="2"/>
            <w:shd w:val="clear" w:color="auto" w:fill="auto"/>
            <w:vAlign w:val="bottom"/>
          </w:tcPr>
          <w:p w14:paraId="488923AD" w14:textId="77777777" w:rsidR="003D2352" w:rsidRPr="00A64FE4" w:rsidRDefault="003D2352" w:rsidP="00A64FE4">
            <w:pPr>
              <w:pStyle w:val="TAC"/>
              <w:rPr>
                <w:color w:val="000000"/>
                <w:sz w:val="16"/>
                <w:szCs w:val="16"/>
              </w:rPr>
            </w:pPr>
            <w:r w:rsidRPr="00A64FE4">
              <w:rPr>
                <w:color w:val="000000"/>
                <w:sz w:val="16"/>
                <w:szCs w:val="16"/>
              </w:rPr>
              <w:t>3,4-</w:t>
            </w:r>
          </w:p>
          <w:p w14:paraId="502A7392" w14:textId="77777777" w:rsidR="003D2352" w:rsidRPr="00A64FE4" w:rsidRDefault="003D2352" w:rsidP="00A64FE4">
            <w:pPr>
              <w:pStyle w:val="TAC"/>
              <w:rPr>
                <w:color w:val="000000"/>
                <w:sz w:val="16"/>
                <w:szCs w:val="16"/>
              </w:rPr>
            </w:pPr>
            <w:r w:rsidRPr="00A64FE4">
              <w:rPr>
                <w:color w:val="000000"/>
                <w:sz w:val="16"/>
                <w:szCs w:val="16"/>
              </w:rPr>
              <w:t>7,68</w:t>
            </w:r>
          </w:p>
        </w:tc>
      </w:tr>
      <w:tr w:rsidR="003D2352" w:rsidRPr="00A64FE4" w14:paraId="20A06C1C" w14:textId="77777777" w:rsidTr="003D2352">
        <w:trPr>
          <w:jc w:val="center"/>
        </w:trPr>
        <w:tc>
          <w:tcPr>
            <w:tcW w:w="0" w:type="auto"/>
            <w:shd w:val="clear" w:color="auto" w:fill="auto"/>
            <w:vAlign w:val="center"/>
          </w:tcPr>
          <w:p w14:paraId="352A54D3" w14:textId="77777777" w:rsidR="003D2352" w:rsidRPr="00A64FE4" w:rsidRDefault="003D2352" w:rsidP="00A64FE4">
            <w:pPr>
              <w:pStyle w:val="TAC"/>
              <w:rPr>
                <w:color w:val="000000"/>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0" w:type="auto"/>
            <w:gridSpan w:val="2"/>
            <w:shd w:val="clear" w:color="auto" w:fill="auto"/>
            <w:vAlign w:val="bottom"/>
          </w:tcPr>
          <w:p w14:paraId="3404E4AA" w14:textId="77777777" w:rsidR="003D2352" w:rsidRPr="00A64FE4" w:rsidRDefault="003D2352" w:rsidP="00A64FE4">
            <w:pPr>
              <w:pStyle w:val="TAC"/>
              <w:rPr>
                <w:color w:val="000000"/>
                <w:sz w:val="16"/>
                <w:szCs w:val="16"/>
                <w:lang w:val="en-US"/>
              </w:rPr>
            </w:pPr>
            <w:r w:rsidRPr="00A64FE4">
              <w:rPr>
                <w:color w:val="000000"/>
                <w:sz w:val="16"/>
                <w:szCs w:val="16"/>
              </w:rPr>
              <w:t>120-</w:t>
            </w:r>
          </w:p>
          <w:p w14:paraId="3AC52892" w14:textId="77777777" w:rsidR="003D2352" w:rsidRPr="00A64FE4" w:rsidRDefault="003D2352" w:rsidP="00A64FE4">
            <w:pPr>
              <w:pStyle w:val="TAC"/>
              <w:rPr>
                <w:color w:val="000000"/>
                <w:sz w:val="16"/>
                <w:szCs w:val="16"/>
                <w:lang w:val="en-US"/>
              </w:rPr>
            </w:pPr>
            <w:r w:rsidRPr="00A64FE4">
              <w:rPr>
                <w:color w:val="000000"/>
                <w:sz w:val="16"/>
                <w:szCs w:val="16"/>
              </w:rPr>
              <w:t>480</w:t>
            </w:r>
          </w:p>
        </w:tc>
        <w:tc>
          <w:tcPr>
            <w:tcW w:w="0" w:type="auto"/>
            <w:shd w:val="clear" w:color="auto" w:fill="auto"/>
            <w:vAlign w:val="center"/>
          </w:tcPr>
          <w:p w14:paraId="38B24893" w14:textId="77777777" w:rsidR="003D2352" w:rsidRPr="00A64FE4" w:rsidRDefault="003D2352" w:rsidP="00A64FE4">
            <w:pPr>
              <w:pStyle w:val="TAC"/>
              <w:rPr>
                <w:color w:val="000000"/>
                <w:sz w:val="16"/>
                <w:szCs w:val="16"/>
                <w:lang w:val="en-US"/>
              </w:rPr>
            </w:pPr>
          </w:p>
        </w:tc>
        <w:tc>
          <w:tcPr>
            <w:tcW w:w="0" w:type="auto"/>
            <w:gridSpan w:val="2"/>
            <w:shd w:val="clear" w:color="auto" w:fill="auto"/>
            <w:vAlign w:val="bottom"/>
          </w:tcPr>
          <w:p w14:paraId="2A96F995" w14:textId="77777777" w:rsidR="003D2352" w:rsidRPr="00A64FE4" w:rsidRDefault="003D2352" w:rsidP="00A64FE4">
            <w:pPr>
              <w:pStyle w:val="TAC"/>
              <w:rPr>
                <w:color w:val="000000"/>
                <w:sz w:val="16"/>
                <w:szCs w:val="16"/>
                <w:lang w:val="en-US"/>
              </w:rPr>
            </w:pPr>
            <w:r w:rsidRPr="00A64FE4">
              <w:rPr>
                <w:color w:val="000000"/>
                <w:sz w:val="16"/>
                <w:szCs w:val="16"/>
              </w:rPr>
              <w:t>N/A</w:t>
            </w:r>
          </w:p>
        </w:tc>
        <w:tc>
          <w:tcPr>
            <w:tcW w:w="0" w:type="auto"/>
            <w:shd w:val="clear" w:color="auto" w:fill="auto"/>
            <w:vAlign w:val="center"/>
          </w:tcPr>
          <w:p w14:paraId="7CF19C39" w14:textId="77777777" w:rsidR="003D2352" w:rsidRPr="00A64FE4" w:rsidRDefault="003D2352" w:rsidP="00A64FE4">
            <w:pPr>
              <w:pStyle w:val="TAC"/>
              <w:rPr>
                <w:color w:val="000000"/>
                <w:sz w:val="16"/>
                <w:szCs w:val="16"/>
                <w:lang w:val="en-US"/>
              </w:rPr>
            </w:pPr>
          </w:p>
        </w:tc>
        <w:tc>
          <w:tcPr>
            <w:tcW w:w="0" w:type="auto"/>
            <w:gridSpan w:val="2"/>
            <w:shd w:val="clear" w:color="auto" w:fill="auto"/>
            <w:vAlign w:val="bottom"/>
          </w:tcPr>
          <w:p w14:paraId="5C032167" w14:textId="77777777" w:rsidR="003D2352" w:rsidRPr="00A64FE4" w:rsidRDefault="003D2352" w:rsidP="00A64FE4">
            <w:pPr>
              <w:pStyle w:val="TAC"/>
              <w:rPr>
                <w:color w:val="000000"/>
                <w:sz w:val="16"/>
                <w:szCs w:val="16"/>
                <w:lang w:val="en-US"/>
              </w:rPr>
            </w:pPr>
            <w:r w:rsidRPr="00A64FE4">
              <w:rPr>
                <w:color w:val="000000"/>
                <w:sz w:val="16"/>
                <w:szCs w:val="16"/>
              </w:rPr>
              <w:t>N/A</w:t>
            </w:r>
          </w:p>
        </w:tc>
        <w:tc>
          <w:tcPr>
            <w:tcW w:w="0" w:type="auto"/>
            <w:shd w:val="clear" w:color="auto" w:fill="auto"/>
            <w:vAlign w:val="center"/>
          </w:tcPr>
          <w:p w14:paraId="7F255F6E" w14:textId="77777777" w:rsidR="003D2352" w:rsidRPr="00A64FE4" w:rsidRDefault="003D2352" w:rsidP="00A64FE4">
            <w:pPr>
              <w:pStyle w:val="TAC"/>
              <w:rPr>
                <w:color w:val="000000"/>
                <w:sz w:val="16"/>
                <w:szCs w:val="16"/>
                <w:lang w:val="en-US"/>
              </w:rPr>
            </w:pPr>
          </w:p>
        </w:tc>
        <w:tc>
          <w:tcPr>
            <w:tcW w:w="0" w:type="auto"/>
            <w:gridSpan w:val="2"/>
            <w:shd w:val="clear" w:color="auto" w:fill="auto"/>
            <w:vAlign w:val="bottom"/>
          </w:tcPr>
          <w:p w14:paraId="57CAF832" w14:textId="77777777" w:rsidR="003D2352" w:rsidRPr="00A64FE4" w:rsidRDefault="003D2352" w:rsidP="00A64FE4">
            <w:pPr>
              <w:pStyle w:val="TAC"/>
              <w:rPr>
                <w:color w:val="000000"/>
                <w:sz w:val="16"/>
                <w:szCs w:val="16"/>
                <w:lang w:val="en-US"/>
              </w:rPr>
            </w:pPr>
            <w:r w:rsidRPr="00A64FE4">
              <w:rPr>
                <w:color w:val="000000"/>
                <w:sz w:val="16"/>
                <w:szCs w:val="16"/>
              </w:rPr>
              <w:t>N/A</w:t>
            </w:r>
          </w:p>
        </w:tc>
      </w:tr>
      <w:tr w:rsidR="003D2352" w:rsidRPr="00A64FE4" w14:paraId="7C3A092E" w14:textId="77777777" w:rsidTr="003D2352">
        <w:trPr>
          <w:jc w:val="center"/>
        </w:trPr>
        <w:tc>
          <w:tcPr>
            <w:tcW w:w="0" w:type="auto"/>
            <w:shd w:val="clear" w:color="auto" w:fill="auto"/>
            <w:vAlign w:val="center"/>
          </w:tcPr>
          <w:p w14:paraId="45602EC3" w14:textId="77777777" w:rsidR="003D2352" w:rsidRPr="00A64FE4" w:rsidRDefault="003D2352" w:rsidP="00A64FE4">
            <w:pPr>
              <w:pStyle w:val="TAC"/>
              <w:rPr>
                <w:color w:val="000000"/>
                <w:sz w:val="16"/>
                <w:szCs w:val="16"/>
                <w:lang w:val="en-US"/>
              </w:rPr>
            </w:pPr>
            <w:r w:rsidRPr="00A64FE4">
              <w:rPr>
                <w:color w:val="000000"/>
                <w:sz w:val="16"/>
                <w:szCs w:val="16"/>
                <w:lang w:val="en-US"/>
              </w:rPr>
              <w:t xml:space="preserve"># of sources </w:t>
            </w:r>
            <w:r w:rsidRPr="00A64FE4">
              <w:rPr>
                <w:color w:val="000000"/>
                <w:sz w:val="16"/>
                <w:szCs w:val="16"/>
                <w:lang w:val="en-US"/>
              </w:rPr>
              <w:br/>
              <w:t xml:space="preserve">with/wo time domain </w:t>
            </w:r>
            <w:r w:rsidRPr="00A64FE4">
              <w:rPr>
                <w:color w:val="000000"/>
                <w:sz w:val="16"/>
                <w:szCs w:val="16"/>
                <w:lang w:val="en-US"/>
              </w:rPr>
              <w:br/>
              <w:t>sliding window</w:t>
            </w:r>
          </w:p>
        </w:tc>
        <w:tc>
          <w:tcPr>
            <w:tcW w:w="0" w:type="auto"/>
            <w:gridSpan w:val="2"/>
            <w:shd w:val="clear" w:color="auto" w:fill="auto"/>
            <w:vAlign w:val="center"/>
          </w:tcPr>
          <w:p w14:paraId="15EEB859" w14:textId="77777777" w:rsidR="003D2352" w:rsidRPr="00A64FE4" w:rsidRDefault="003D2352" w:rsidP="00A64FE4">
            <w:pPr>
              <w:pStyle w:val="TAC"/>
              <w:rPr>
                <w:sz w:val="16"/>
                <w:szCs w:val="16"/>
              </w:rPr>
            </w:pPr>
            <w:r w:rsidRPr="00A64FE4">
              <w:rPr>
                <w:sz w:val="16"/>
                <w:szCs w:val="16"/>
              </w:rPr>
              <w:t>[8B-8]/</w:t>
            </w:r>
          </w:p>
          <w:p w14:paraId="0222E914" w14:textId="77777777" w:rsidR="003D2352" w:rsidRPr="00A64FE4" w:rsidRDefault="003D2352" w:rsidP="00A64FE4">
            <w:pPr>
              <w:pStyle w:val="TAC"/>
              <w:rPr>
                <w:sz w:val="16"/>
                <w:szCs w:val="16"/>
              </w:rPr>
            </w:pPr>
            <w:r w:rsidRPr="00A64FE4">
              <w:rPr>
                <w:sz w:val="16"/>
                <w:szCs w:val="16"/>
              </w:rPr>
              <w:t>[8B-24][8B-17][8B-22]</w:t>
            </w:r>
          </w:p>
          <w:p w14:paraId="10546754" w14:textId="77777777" w:rsidR="003D2352" w:rsidRPr="00A64FE4" w:rsidRDefault="003D2352" w:rsidP="00A64FE4">
            <w:pPr>
              <w:pStyle w:val="TAC"/>
              <w:rPr>
                <w:sz w:val="16"/>
                <w:szCs w:val="16"/>
              </w:rPr>
            </w:pPr>
            <w:r w:rsidRPr="00A64FE4">
              <w:rPr>
                <w:sz w:val="16"/>
                <w:szCs w:val="16"/>
              </w:rPr>
              <w:t>[8B-1][8B-8][8B-2][8B-11][8B-7]</w:t>
            </w:r>
          </w:p>
          <w:p w14:paraId="110CCACD" w14:textId="77777777" w:rsidR="003D2352" w:rsidRPr="00A64FE4" w:rsidRDefault="003D2352" w:rsidP="00A64FE4">
            <w:pPr>
              <w:pStyle w:val="TAC"/>
              <w:rPr>
                <w:sz w:val="16"/>
                <w:szCs w:val="16"/>
                <w:lang w:val="en-US"/>
              </w:rPr>
            </w:pPr>
          </w:p>
        </w:tc>
        <w:tc>
          <w:tcPr>
            <w:tcW w:w="0" w:type="auto"/>
            <w:shd w:val="clear" w:color="auto" w:fill="auto"/>
            <w:vAlign w:val="center"/>
          </w:tcPr>
          <w:p w14:paraId="32CCD751" w14:textId="77777777" w:rsidR="003D2352" w:rsidRPr="00A64FE4" w:rsidRDefault="003D2352" w:rsidP="00A64FE4">
            <w:pPr>
              <w:pStyle w:val="TAC"/>
              <w:rPr>
                <w:sz w:val="16"/>
                <w:szCs w:val="16"/>
                <w:lang w:val="en-US"/>
              </w:rPr>
            </w:pPr>
          </w:p>
        </w:tc>
        <w:tc>
          <w:tcPr>
            <w:tcW w:w="0" w:type="auto"/>
            <w:gridSpan w:val="2"/>
            <w:shd w:val="clear" w:color="auto" w:fill="auto"/>
            <w:vAlign w:val="center"/>
          </w:tcPr>
          <w:p w14:paraId="776D04C8" w14:textId="77777777" w:rsidR="003D2352" w:rsidRPr="00A64FE4" w:rsidRDefault="003D2352" w:rsidP="00A64FE4">
            <w:pPr>
              <w:pStyle w:val="TAC"/>
              <w:rPr>
                <w:sz w:val="16"/>
                <w:szCs w:val="16"/>
                <w:lang w:val="en-US"/>
              </w:rPr>
            </w:pPr>
            <w:r w:rsidRPr="00A64FE4">
              <w:rPr>
                <w:sz w:val="16"/>
                <w:szCs w:val="16"/>
                <w:lang w:val="en-US"/>
              </w:rPr>
              <w:t>[-]/ [8B-24][8B-17][8B-25]</w:t>
            </w:r>
          </w:p>
          <w:p w14:paraId="2C5D5C00" w14:textId="77777777" w:rsidR="003D2352" w:rsidRPr="00A64FE4" w:rsidRDefault="003D2352" w:rsidP="00A64FE4">
            <w:pPr>
              <w:pStyle w:val="TAC"/>
              <w:rPr>
                <w:sz w:val="16"/>
                <w:szCs w:val="16"/>
                <w:lang w:val="en-US"/>
              </w:rPr>
            </w:pPr>
            <w:r w:rsidRPr="00A64FE4">
              <w:rPr>
                <w:sz w:val="16"/>
                <w:szCs w:val="16"/>
                <w:lang w:val="en-US"/>
              </w:rPr>
              <w:t>[8B-21][8B-1][8B-2][8B-11]</w:t>
            </w:r>
          </w:p>
          <w:p w14:paraId="149F42D8" w14:textId="77777777" w:rsidR="003D2352" w:rsidRPr="00A64FE4" w:rsidRDefault="003D2352" w:rsidP="00A64FE4">
            <w:pPr>
              <w:pStyle w:val="TAC"/>
              <w:rPr>
                <w:sz w:val="16"/>
                <w:szCs w:val="16"/>
                <w:lang w:val="en-US"/>
              </w:rPr>
            </w:pPr>
            <w:r w:rsidRPr="00A64FE4">
              <w:rPr>
                <w:sz w:val="16"/>
                <w:szCs w:val="16"/>
                <w:lang w:val="en-US"/>
              </w:rPr>
              <w:t>[8B-3][8B-7][8B-27]</w:t>
            </w:r>
          </w:p>
          <w:p w14:paraId="3CD41FF3" w14:textId="77777777" w:rsidR="003D2352" w:rsidRPr="00A64FE4" w:rsidRDefault="003D2352" w:rsidP="00A64FE4">
            <w:pPr>
              <w:pStyle w:val="TAC"/>
              <w:rPr>
                <w:sz w:val="16"/>
                <w:szCs w:val="16"/>
                <w:lang w:val="en-US"/>
              </w:rPr>
            </w:pPr>
          </w:p>
        </w:tc>
        <w:tc>
          <w:tcPr>
            <w:tcW w:w="0" w:type="auto"/>
            <w:shd w:val="clear" w:color="auto" w:fill="auto"/>
            <w:vAlign w:val="center"/>
          </w:tcPr>
          <w:p w14:paraId="30DA920F" w14:textId="77777777" w:rsidR="003D2352" w:rsidRPr="00A64FE4" w:rsidRDefault="003D2352" w:rsidP="00A64FE4">
            <w:pPr>
              <w:pStyle w:val="TAC"/>
              <w:rPr>
                <w:sz w:val="16"/>
                <w:szCs w:val="16"/>
                <w:lang w:val="en-US"/>
              </w:rPr>
            </w:pPr>
          </w:p>
        </w:tc>
        <w:tc>
          <w:tcPr>
            <w:tcW w:w="0" w:type="auto"/>
            <w:gridSpan w:val="2"/>
            <w:shd w:val="clear" w:color="auto" w:fill="auto"/>
            <w:vAlign w:val="center"/>
          </w:tcPr>
          <w:p w14:paraId="4C2208B0" w14:textId="77777777" w:rsidR="003D2352" w:rsidRPr="00A64FE4" w:rsidRDefault="003D2352" w:rsidP="00A64FE4">
            <w:pPr>
              <w:pStyle w:val="TAC"/>
              <w:rPr>
                <w:sz w:val="16"/>
                <w:szCs w:val="16"/>
                <w:lang w:val="en-US"/>
              </w:rPr>
            </w:pPr>
            <w:r w:rsidRPr="00A64FE4">
              <w:rPr>
                <w:sz w:val="16"/>
                <w:szCs w:val="16"/>
                <w:lang w:val="en-US"/>
              </w:rPr>
              <w:t>[-]/</w:t>
            </w:r>
          </w:p>
          <w:p w14:paraId="50B42D77" w14:textId="77777777" w:rsidR="003D2352" w:rsidRPr="00A64FE4" w:rsidRDefault="003D2352" w:rsidP="00A64FE4">
            <w:pPr>
              <w:pStyle w:val="TAC"/>
              <w:rPr>
                <w:sz w:val="16"/>
                <w:szCs w:val="16"/>
                <w:lang w:val="en-US"/>
              </w:rPr>
            </w:pPr>
            <w:r w:rsidRPr="00A64FE4">
              <w:rPr>
                <w:sz w:val="16"/>
                <w:szCs w:val="16"/>
                <w:lang w:val="en-US"/>
              </w:rPr>
              <w:t>[8B-24][8B-17][8B-25]</w:t>
            </w:r>
          </w:p>
          <w:p w14:paraId="2B410CCB" w14:textId="77777777" w:rsidR="003D2352" w:rsidRPr="00A64FE4" w:rsidRDefault="003D2352" w:rsidP="00A64FE4">
            <w:pPr>
              <w:pStyle w:val="TAC"/>
              <w:rPr>
                <w:sz w:val="16"/>
                <w:szCs w:val="16"/>
                <w:lang w:val="en-US"/>
              </w:rPr>
            </w:pPr>
            <w:r w:rsidRPr="00A64FE4">
              <w:rPr>
                <w:sz w:val="16"/>
                <w:szCs w:val="16"/>
                <w:lang w:val="en-US"/>
              </w:rPr>
              <w:t>[8B-13][8B-21][8B-22]</w:t>
            </w:r>
          </w:p>
          <w:p w14:paraId="7994840F" w14:textId="77777777" w:rsidR="003D2352" w:rsidRPr="00A64FE4" w:rsidRDefault="003D2352" w:rsidP="00A64FE4">
            <w:pPr>
              <w:pStyle w:val="TAC"/>
              <w:rPr>
                <w:sz w:val="16"/>
                <w:szCs w:val="16"/>
                <w:lang w:val="en-US"/>
              </w:rPr>
            </w:pPr>
            <w:r w:rsidRPr="00A64FE4">
              <w:rPr>
                <w:sz w:val="16"/>
                <w:szCs w:val="16"/>
                <w:lang w:val="en-US"/>
              </w:rPr>
              <w:t>[8B-1][8B-2][8B-11][8B-3]</w:t>
            </w:r>
          </w:p>
          <w:p w14:paraId="519B3C1E" w14:textId="77777777" w:rsidR="003D2352" w:rsidRPr="00A64FE4" w:rsidRDefault="003D2352" w:rsidP="00A64FE4">
            <w:pPr>
              <w:pStyle w:val="TAC"/>
              <w:rPr>
                <w:sz w:val="16"/>
                <w:szCs w:val="16"/>
                <w:lang w:val="en-US"/>
              </w:rPr>
            </w:pPr>
          </w:p>
        </w:tc>
        <w:tc>
          <w:tcPr>
            <w:tcW w:w="0" w:type="auto"/>
            <w:shd w:val="clear" w:color="auto" w:fill="auto"/>
            <w:vAlign w:val="center"/>
          </w:tcPr>
          <w:p w14:paraId="4B5E30BA" w14:textId="77777777" w:rsidR="003D2352" w:rsidRPr="00A64FE4" w:rsidRDefault="003D2352" w:rsidP="00A64FE4">
            <w:pPr>
              <w:pStyle w:val="TAC"/>
              <w:rPr>
                <w:sz w:val="16"/>
                <w:szCs w:val="16"/>
                <w:lang w:val="en-US"/>
              </w:rPr>
            </w:pPr>
          </w:p>
        </w:tc>
        <w:tc>
          <w:tcPr>
            <w:tcW w:w="0" w:type="auto"/>
            <w:gridSpan w:val="2"/>
            <w:shd w:val="clear" w:color="auto" w:fill="auto"/>
            <w:vAlign w:val="center"/>
          </w:tcPr>
          <w:tbl>
            <w:tblPr>
              <w:tblW w:w="960" w:type="dxa"/>
              <w:tblCellMar>
                <w:left w:w="70" w:type="dxa"/>
                <w:right w:w="70" w:type="dxa"/>
              </w:tblCellMar>
              <w:tblLook w:val="04A0" w:firstRow="1" w:lastRow="0" w:firstColumn="1" w:lastColumn="0" w:noHBand="0" w:noVBand="1"/>
            </w:tblPr>
            <w:tblGrid>
              <w:gridCol w:w="960"/>
            </w:tblGrid>
            <w:tr w:rsidR="003D2352" w:rsidRPr="00A64FE4" w14:paraId="09E41CC7" w14:textId="77777777" w:rsidTr="003D2352">
              <w:trPr>
                <w:trHeight w:val="290"/>
              </w:trPr>
              <w:tc>
                <w:tcPr>
                  <w:tcW w:w="960" w:type="dxa"/>
                  <w:tcBorders>
                    <w:top w:val="nil"/>
                    <w:left w:val="nil"/>
                    <w:bottom w:val="nil"/>
                    <w:right w:val="nil"/>
                  </w:tcBorders>
                  <w:shd w:val="clear" w:color="auto" w:fill="auto"/>
                  <w:noWrap/>
                  <w:vAlign w:val="bottom"/>
                  <w:hideMark/>
                </w:tcPr>
                <w:p w14:paraId="778023A3" w14:textId="77777777" w:rsidR="003D2352" w:rsidRPr="00A64FE4" w:rsidRDefault="003D2352" w:rsidP="00A64FE4">
                  <w:pPr>
                    <w:pStyle w:val="TAC"/>
                    <w:rPr>
                      <w:sz w:val="16"/>
                      <w:szCs w:val="16"/>
                      <w:lang w:val="en-US"/>
                    </w:rPr>
                  </w:pPr>
                </w:p>
              </w:tc>
            </w:tr>
            <w:tr w:rsidR="003D2352" w:rsidRPr="00A64FE4" w14:paraId="6A24FEE5" w14:textId="77777777" w:rsidTr="003D2352">
              <w:trPr>
                <w:trHeight w:val="290"/>
              </w:trPr>
              <w:tc>
                <w:tcPr>
                  <w:tcW w:w="960" w:type="dxa"/>
                  <w:tcBorders>
                    <w:top w:val="nil"/>
                    <w:left w:val="nil"/>
                    <w:bottom w:val="nil"/>
                    <w:right w:val="nil"/>
                  </w:tcBorders>
                  <w:shd w:val="clear" w:color="auto" w:fill="auto"/>
                  <w:noWrap/>
                  <w:vAlign w:val="bottom"/>
                  <w:hideMark/>
                </w:tcPr>
                <w:p w14:paraId="0F30BBD0" w14:textId="77777777" w:rsidR="003D2352" w:rsidRPr="00A64FE4" w:rsidRDefault="003D2352" w:rsidP="00A64FE4">
                  <w:pPr>
                    <w:pStyle w:val="TAC"/>
                    <w:rPr>
                      <w:sz w:val="16"/>
                      <w:szCs w:val="16"/>
                    </w:rPr>
                  </w:pPr>
                  <w:r w:rsidRPr="00A64FE4">
                    <w:rPr>
                      <w:sz w:val="16"/>
                      <w:szCs w:val="16"/>
                    </w:rPr>
                    <w:t>[-] /</w:t>
                  </w:r>
                </w:p>
                <w:p w14:paraId="5BA1D2E8" w14:textId="77777777" w:rsidR="003D2352" w:rsidRPr="00A64FE4" w:rsidRDefault="003D2352" w:rsidP="00A64FE4">
                  <w:pPr>
                    <w:pStyle w:val="TAC"/>
                    <w:rPr>
                      <w:sz w:val="16"/>
                      <w:szCs w:val="16"/>
                    </w:rPr>
                  </w:pPr>
                  <w:r w:rsidRPr="00A64FE4">
                    <w:rPr>
                      <w:sz w:val="16"/>
                      <w:szCs w:val="16"/>
                    </w:rPr>
                    <w:t>[8B-3][8B-1]</w:t>
                  </w:r>
                </w:p>
              </w:tc>
            </w:tr>
            <w:tr w:rsidR="003D2352" w:rsidRPr="00A64FE4" w14:paraId="29EC6EFA" w14:textId="77777777" w:rsidTr="003D2352">
              <w:trPr>
                <w:trHeight w:val="290"/>
              </w:trPr>
              <w:tc>
                <w:tcPr>
                  <w:tcW w:w="960" w:type="dxa"/>
                  <w:tcBorders>
                    <w:top w:val="nil"/>
                    <w:left w:val="nil"/>
                    <w:bottom w:val="nil"/>
                    <w:right w:val="nil"/>
                  </w:tcBorders>
                  <w:shd w:val="clear" w:color="auto" w:fill="auto"/>
                  <w:noWrap/>
                  <w:vAlign w:val="bottom"/>
                  <w:hideMark/>
                </w:tcPr>
                <w:p w14:paraId="2853979F" w14:textId="77777777" w:rsidR="003D2352" w:rsidRPr="00A64FE4" w:rsidRDefault="003D2352" w:rsidP="00A64FE4">
                  <w:pPr>
                    <w:pStyle w:val="TAC"/>
                    <w:rPr>
                      <w:sz w:val="16"/>
                      <w:szCs w:val="16"/>
                    </w:rPr>
                  </w:pPr>
                </w:p>
              </w:tc>
            </w:tr>
          </w:tbl>
          <w:p w14:paraId="6E6A39D8" w14:textId="77777777" w:rsidR="003D2352" w:rsidRPr="00A64FE4" w:rsidRDefault="003D2352" w:rsidP="00A64FE4">
            <w:pPr>
              <w:pStyle w:val="TAC"/>
              <w:rPr>
                <w:sz w:val="16"/>
                <w:szCs w:val="16"/>
                <w:lang w:val="en-US"/>
              </w:rPr>
            </w:pPr>
          </w:p>
        </w:tc>
      </w:tr>
      <w:tr w:rsidR="003D2352" w:rsidRPr="00A64FE4" w14:paraId="603ABAB3" w14:textId="77777777" w:rsidTr="003D2352">
        <w:trPr>
          <w:jc w:val="center"/>
        </w:trPr>
        <w:tc>
          <w:tcPr>
            <w:tcW w:w="0" w:type="auto"/>
            <w:shd w:val="clear" w:color="auto" w:fill="auto"/>
            <w:vAlign w:val="center"/>
          </w:tcPr>
          <w:p w14:paraId="597F1156" w14:textId="77777777" w:rsidR="003D2352" w:rsidRPr="00A64FE4" w:rsidRDefault="003D2352" w:rsidP="00A64FE4">
            <w:pPr>
              <w:pStyle w:val="TAC"/>
              <w:rPr>
                <w:color w:val="000000"/>
                <w:sz w:val="16"/>
                <w:szCs w:val="16"/>
                <w:lang w:val="en-US"/>
              </w:rPr>
            </w:pPr>
            <w:r w:rsidRPr="00A64FE4">
              <w:rPr>
                <w:color w:val="000000"/>
                <w:sz w:val="16"/>
                <w:szCs w:val="16"/>
                <w:lang w:val="en-US"/>
              </w:rPr>
              <w:lastRenderedPageBreak/>
              <w:t># of sources with/wo</w:t>
            </w:r>
            <w:r w:rsidRPr="00A64FE4">
              <w:rPr>
                <w:color w:val="000000"/>
                <w:sz w:val="16"/>
                <w:szCs w:val="16"/>
                <w:lang w:val="en-US"/>
              </w:rPr>
              <w:br/>
              <w:t xml:space="preserve"> frequency adjustment</w:t>
            </w:r>
          </w:p>
        </w:tc>
        <w:tc>
          <w:tcPr>
            <w:tcW w:w="0" w:type="auto"/>
            <w:gridSpan w:val="2"/>
            <w:shd w:val="clear" w:color="auto" w:fill="auto"/>
            <w:vAlign w:val="center"/>
          </w:tcPr>
          <w:p w14:paraId="7AC8F22C" w14:textId="77777777" w:rsidR="003D2352" w:rsidRPr="00A64FE4" w:rsidRDefault="003D2352" w:rsidP="00A64FE4">
            <w:pPr>
              <w:pStyle w:val="TAC"/>
              <w:rPr>
                <w:sz w:val="16"/>
                <w:szCs w:val="16"/>
              </w:rPr>
            </w:pPr>
            <w:r w:rsidRPr="00A64FE4">
              <w:rPr>
                <w:sz w:val="16"/>
                <w:szCs w:val="16"/>
              </w:rPr>
              <w:t>[-]/</w:t>
            </w:r>
          </w:p>
          <w:p w14:paraId="09FF6B56" w14:textId="77777777" w:rsidR="003D2352" w:rsidRPr="00A64FE4" w:rsidRDefault="003D2352" w:rsidP="00A64FE4">
            <w:pPr>
              <w:pStyle w:val="TAC"/>
              <w:rPr>
                <w:sz w:val="16"/>
                <w:szCs w:val="16"/>
              </w:rPr>
            </w:pPr>
            <w:r w:rsidRPr="00A64FE4">
              <w:rPr>
                <w:sz w:val="16"/>
                <w:szCs w:val="16"/>
              </w:rPr>
              <w:t>[8B-24][8B-17][8B-22]</w:t>
            </w:r>
          </w:p>
          <w:p w14:paraId="26C584B5" w14:textId="77777777" w:rsidR="003D2352" w:rsidRPr="00A64FE4" w:rsidRDefault="003D2352" w:rsidP="00A64FE4">
            <w:pPr>
              <w:pStyle w:val="TAC"/>
              <w:rPr>
                <w:sz w:val="16"/>
                <w:szCs w:val="16"/>
              </w:rPr>
            </w:pPr>
            <w:r w:rsidRPr="00A64FE4">
              <w:rPr>
                <w:sz w:val="16"/>
                <w:szCs w:val="16"/>
              </w:rPr>
              <w:t>[8B-1][8B-8][8B-2]</w:t>
            </w:r>
          </w:p>
          <w:p w14:paraId="0280CBA8" w14:textId="77777777" w:rsidR="003D2352" w:rsidRPr="00A64FE4" w:rsidRDefault="003D2352" w:rsidP="00A64FE4">
            <w:pPr>
              <w:pStyle w:val="TAC"/>
              <w:rPr>
                <w:sz w:val="16"/>
                <w:szCs w:val="16"/>
              </w:rPr>
            </w:pPr>
            <w:r w:rsidRPr="00A64FE4">
              <w:rPr>
                <w:sz w:val="16"/>
                <w:szCs w:val="16"/>
              </w:rPr>
              <w:t>[8B-11][8B-7]</w:t>
            </w:r>
          </w:p>
          <w:p w14:paraId="22118C7A" w14:textId="77777777" w:rsidR="003D2352" w:rsidRPr="00A64FE4" w:rsidRDefault="003D2352" w:rsidP="00A64FE4">
            <w:pPr>
              <w:pStyle w:val="TAC"/>
              <w:rPr>
                <w:sz w:val="16"/>
                <w:szCs w:val="16"/>
                <w:lang w:val="en-US"/>
              </w:rPr>
            </w:pPr>
          </w:p>
        </w:tc>
        <w:tc>
          <w:tcPr>
            <w:tcW w:w="0" w:type="auto"/>
            <w:shd w:val="clear" w:color="auto" w:fill="auto"/>
            <w:vAlign w:val="center"/>
          </w:tcPr>
          <w:p w14:paraId="1646F0C1" w14:textId="77777777" w:rsidR="003D2352" w:rsidRPr="00A64FE4" w:rsidRDefault="003D2352" w:rsidP="00A64FE4">
            <w:pPr>
              <w:pStyle w:val="TAC"/>
              <w:rPr>
                <w:sz w:val="16"/>
                <w:szCs w:val="16"/>
                <w:lang w:val="en-US"/>
              </w:rPr>
            </w:pPr>
          </w:p>
        </w:tc>
        <w:tc>
          <w:tcPr>
            <w:tcW w:w="0" w:type="auto"/>
            <w:gridSpan w:val="2"/>
            <w:shd w:val="clear" w:color="auto" w:fill="auto"/>
            <w:vAlign w:val="center"/>
          </w:tcPr>
          <w:p w14:paraId="3A8ECAB8" w14:textId="77777777" w:rsidR="003D2352" w:rsidRPr="00A64FE4" w:rsidRDefault="003D2352" w:rsidP="00A64FE4">
            <w:pPr>
              <w:pStyle w:val="TAC"/>
              <w:rPr>
                <w:sz w:val="16"/>
                <w:szCs w:val="16"/>
                <w:lang w:val="en-US"/>
              </w:rPr>
            </w:pPr>
            <w:r w:rsidRPr="00A64FE4">
              <w:rPr>
                <w:sz w:val="16"/>
                <w:szCs w:val="16"/>
                <w:lang w:val="en-US"/>
              </w:rPr>
              <w:t>[-]/ [8B-24][8B-17][8B-25]</w:t>
            </w:r>
          </w:p>
          <w:p w14:paraId="1303CDF0" w14:textId="77777777" w:rsidR="003D2352" w:rsidRPr="00A64FE4" w:rsidRDefault="003D2352" w:rsidP="00A64FE4">
            <w:pPr>
              <w:pStyle w:val="TAC"/>
              <w:rPr>
                <w:sz w:val="16"/>
                <w:szCs w:val="16"/>
                <w:lang w:val="en-US"/>
              </w:rPr>
            </w:pPr>
            <w:r w:rsidRPr="00A64FE4">
              <w:rPr>
                <w:sz w:val="16"/>
                <w:szCs w:val="16"/>
                <w:lang w:val="en-US"/>
              </w:rPr>
              <w:t>[8B-21][8B-1][8B-2]</w:t>
            </w:r>
          </w:p>
          <w:p w14:paraId="1400228B" w14:textId="77777777" w:rsidR="003D2352" w:rsidRPr="00A64FE4" w:rsidRDefault="003D2352" w:rsidP="00A64FE4">
            <w:pPr>
              <w:pStyle w:val="TAC"/>
              <w:rPr>
                <w:sz w:val="16"/>
                <w:szCs w:val="16"/>
                <w:lang w:val="en-US"/>
              </w:rPr>
            </w:pPr>
            <w:r w:rsidRPr="00A64FE4">
              <w:rPr>
                <w:sz w:val="16"/>
                <w:szCs w:val="16"/>
                <w:lang w:val="en-US"/>
              </w:rPr>
              <w:t>[8B-11][8B-3][8B-7][8B-27]</w:t>
            </w:r>
          </w:p>
          <w:p w14:paraId="6439E45E" w14:textId="77777777" w:rsidR="003D2352" w:rsidRPr="00A64FE4" w:rsidRDefault="003D2352" w:rsidP="00A64FE4">
            <w:pPr>
              <w:pStyle w:val="TAC"/>
              <w:rPr>
                <w:sz w:val="16"/>
                <w:szCs w:val="16"/>
                <w:lang w:val="en-US"/>
              </w:rPr>
            </w:pPr>
          </w:p>
        </w:tc>
        <w:tc>
          <w:tcPr>
            <w:tcW w:w="0" w:type="auto"/>
            <w:shd w:val="clear" w:color="auto" w:fill="auto"/>
            <w:vAlign w:val="center"/>
          </w:tcPr>
          <w:p w14:paraId="1BFADAFE" w14:textId="77777777" w:rsidR="003D2352" w:rsidRPr="00A64FE4" w:rsidRDefault="003D2352" w:rsidP="00A64FE4">
            <w:pPr>
              <w:pStyle w:val="TAC"/>
              <w:rPr>
                <w:sz w:val="16"/>
                <w:szCs w:val="16"/>
                <w:lang w:val="en-US"/>
              </w:rPr>
            </w:pPr>
          </w:p>
        </w:tc>
        <w:tc>
          <w:tcPr>
            <w:tcW w:w="0" w:type="auto"/>
            <w:gridSpan w:val="2"/>
            <w:shd w:val="clear" w:color="auto" w:fill="auto"/>
            <w:vAlign w:val="center"/>
          </w:tcPr>
          <w:p w14:paraId="01B00AE2" w14:textId="77777777" w:rsidR="003D2352" w:rsidRPr="00A64FE4" w:rsidRDefault="003D2352" w:rsidP="00A64FE4">
            <w:pPr>
              <w:pStyle w:val="TAC"/>
              <w:rPr>
                <w:sz w:val="16"/>
                <w:szCs w:val="16"/>
                <w:lang w:val="en-US"/>
              </w:rPr>
            </w:pPr>
            <w:r w:rsidRPr="00A64FE4">
              <w:rPr>
                <w:sz w:val="16"/>
                <w:szCs w:val="16"/>
                <w:lang w:val="en-US"/>
              </w:rPr>
              <w:t>[-]/</w:t>
            </w:r>
          </w:p>
          <w:p w14:paraId="599E33F3" w14:textId="77777777" w:rsidR="003D2352" w:rsidRPr="00A64FE4" w:rsidRDefault="003D2352" w:rsidP="00A64FE4">
            <w:pPr>
              <w:pStyle w:val="TAC"/>
              <w:rPr>
                <w:sz w:val="16"/>
                <w:szCs w:val="16"/>
                <w:lang w:val="en-US"/>
              </w:rPr>
            </w:pPr>
            <w:r w:rsidRPr="00A64FE4">
              <w:rPr>
                <w:sz w:val="16"/>
                <w:szCs w:val="16"/>
                <w:lang w:val="en-US"/>
              </w:rPr>
              <w:t xml:space="preserve"> [8B-24][8B-17][8B-25]</w:t>
            </w:r>
          </w:p>
          <w:p w14:paraId="253BE5CC" w14:textId="77777777" w:rsidR="003D2352" w:rsidRPr="00A64FE4" w:rsidRDefault="003D2352" w:rsidP="00A64FE4">
            <w:pPr>
              <w:pStyle w:val="TAC"/>
              <w:rPr>
                <w:sz w:val="16"/>
                <w:szCs w:val="16"/>
                <w:lang w:val="en-US"/>
              </w:rPr>
            </w:pPr>
            <w:r w:rsidRPr="00A64FE4">
              <w:rPr>
                <w:sz w:val="16"/>
                <w:szCs w:val="16"/>
                <w:lang w:val="en-US"/>
              </w:rPr>
              <w:t>[8B-13][8B-21][8B-22]</w:t>
            </w:r>
          </w:p>
          <w:p w14:paraId="05EB788A" w14:textId="77777777" w:rsidR="003D2352" w:rsidRPr="00A64FE4" w:rsidRDefault="003D2352" w:rsidP="00A64FE4">
            <w:pPr>
              <w:pStyle w:val="TAC"/>
              <w:rPr>
                <w:sz w:val="16"/>
                <w:szCs w:val="16"/>
                <w:lang w:val="en-US"/>
              </w:rPr>
            </w:pPr>
            <w:r w:rsidRPr="00A64FE4">
              <w:rPr>
                <w:sz w:val="16"/>
                <w:szCs w:val="16"/>
                <w:lang w:val="en-US"/>
              </w:rPr>
              <w:t>[8B-1][8B-2][8B-11][8B-3]</w:t>
            </w:r>
          </w:p>
          <w:p w14:paraId="357BE6CD" w14:textId="77777777" w:rsidR="003D2352" w:rsidRPr="00A64FE4" w:rsidRDefault="003D2352" w:rsidP="00A64FE4">
            <w:pPr>
              <w:pStyle w:val="TAC"/>
              <w:rPr>
                <w:sz w:val="16"/>
                <w:szCs w:val="16"/>
                <w:lang w:val="en-US"/>
              </w:rPr>
            </w:pPr>
          </w:p>
        </w:tc>
        <w:tc>
          <w:tcPr>
            <w:tcW w:w="0" w:type="auto"/>
            <w:shd w:val="clear" w:color="auto" w:fill="auto"/>
            <w:vAlign w:val="center"/>
          </w:tcPr>
          <w:p w14:paraId="6D5227CD" w14:textId="77777777" w:rsidR="003D2352" w:rsidRPr="00A64FE4" w:rsidRDefault="003D2352" w:rsidP="00A64FE4">
            <w:pPr>
              <w:pStyle w:val="TAC"/>
              <w:rPr>
                <w:sz w:val="16"/>
                <w:szCs w:val="16"/>
                <w:lang w:val="en-US"/>
              </w:rPr>
            </w:pPr>
          </w:p>
        </w:tc>
        <w:tc>
          <w:tcPr>
            <w:tcW w:w="0" w:type="auto"/>
            <w:gridSpan w:val="2"/>
            <w:shd w:val="clear" w:color="auto" w:fill="auto"/>
            <w:vAlign w:val="center"/>
          </w:tcPr>
          <w:tbl>
            <w:tblPr>
              <w:tblW w:w="960" w:type="dxa"/>
              <w:tblCellMar>
                <w:left w:w="70" w:type="dxa"/>
                <w:right w:w="70" w:type="dxa"/>
              </w:tblCellMar>
              <w:tblLook w:val="04A0" w:firstRow="1" w:lastRow="0" w:firstColumn="1" w:lastColumn="0" w:noHBand="0" w:noVBand="1"/>
            </w:tblPr>
            <w:tblGrid>
              <w:gridCol w:w="960"/>
            </w:tblGrid>
            <w:tr w:rsidR="003D2352" w:rsidRPr="00A64FE4" w14:paraId="0C5C58E8" w14:textId="77777777" w:rsidTr="003D2352">
              <w:trPr>
                <w:trHeight w:val="290"/>
              </w:trPr>
              <w:tc>
                <w:tcPr>
                  <w:tcW w:w="960" w:type="dxa"/>
                  <w:tcBorders>
                    <w:top w:val="nil"/>
                    <w:left w:val="nil"/>
                    <w:bottom w:val="nil"/>
                    <w:right w:val="nil"/>
                  </w:tcBorders>
                  <w:shd w:val="clear" w:color="auto" w:fill="auto"/>
                  <w:noWrap/>
                  <w:vAlign w:val="bottom"/>
                  <w:hideMark/>
                </w:tcPr>
                <w:p w14:paraId="03CDE1CE" w14:textId="77777777" w:rsidR="003D2352" w:rsidRPr="00A64FE4" w:rsidRDefault="003D2352" w:rsidP="00A64FE4">
                  <w:pPr>
                    <w:pStyle w:val="TAC"/>
                    <w:rPr>
                      <w:sz w:val="16"/>
                      <w:szCs w:val="16"/>
                    </w:rPr>
                  </w:pPr>
                  <w:r w:rsidRPr="00A64FE4">
                    <w:rPr>
                      <w:sz w:val="16"/>
                      <w:szCs w:val="16"/>
                    </w:rPr>
                    <w:t>[-]/</w:t>
                  </w:r>
                </w:p>
              </w:tc>
            </w:tr>
            <w:tr w:rsidR="003D2352" w:rsidRPr="00A64FE4" w14:paraId="10C1D4B2" w14:textId="77777777" w:rsidTr="003D2352">
              <w:trPr>
                <w:trHeight w:val="290"/>
              </w:trPr>
              <w:tc>
                <w:tcPr>
                  <w:tcW w:w="960" w:type="dxa"/>
                  <w:tcBorders>
                    <w:top w:val="nil"/>
                    <w:left w:val="nil"/>
                    <w:bottom w:val="nil"/>
                    <w:right w:val="nil"/>
                  </w:tcBorders>
                  <w:shd w:val="clear" w:color="auto" w:fill="auto"/>
                  <w:noWrap/>
                  <w:vAlign w:val="bottom"/>
                  <w:hideMark/>
                </w:tcPr>
                <w:p w14:paraId="4DCB712E" w14:textId="77777777" w:rsidR="003D2352" w:rsidRPr="00A64FE4" w:rsidRDefault="003D2352" w:rsidP="00A64FE4">
                  <w:pPr>
                    <w:pStyle w:val="TAC"/>
                    <w:rPr>
                      <w:sz w:val="16"/>
                      <w:szCs w:val="16"/>
                    </w:rPr>
                  </w:pPr>
                  <w:r w:rsidRPr="00A64FE4">
                    <w:rPr>
                      <w:sz w:val="16"/>
                      <w:szCs w:val="16"/>
                    </w:rPr>
                    <w:t>[8B-3][8B-1]</w:t>
                  </w:r>
                </w:p>
              </w:tc>
            </w:tr>
            <w:tr w:rsidR="003D2352" w:rsidRPr="00A64FE4" w14:paraId="3E05EE3E" w14:textId="77777777" w:rsidTr="003D2352">
              <w:trPr>
                <w:trHeight w:val="290"/>
              </w:trPr>
              <w:tc>
                <w:tcPr>
                  <w:tcW w:w="960" w:type="dxa"/>
                  <w:tcBorders>
                    <w:top w:val="nil"/>
                    <w:left w:val="nil"/>
                    <w:bottom w:val="nil"/>
                    <w:right w:val="nil"/>
                  </w:tcBorders>
                  <w:shd w:val="clear" w:color="auto" w:fill="auto"/>
                  <w:noWrap/>
                  <w:vAlign w:val="bottom"/>
                  <w:hideMark/>
                </w:tcPr>
                <w:p w14:paraId="7709621D" w14:textId="77777777" w:rsidR="003D2352" w:rsidRPr="00A64FE4" w:rsidRDefault="003D2352" w:rsidP="00A64FE4">
                  <w:pPr>
                    <w:pStyle w:val="TAC"/>
                    <w:rPr>
                      <w:sz w:val="16"/>
                      <w:szCs w:val="16"/>
                    </w:rPr>
                  </w:pPr>
                </w:p>
              </w:tc>
            </w:tr>
          </w:tbl>
          <w:p w14:paraId="0491962C" w14:textId="77777777" w:rsidR="003D2352" w:rsidRPr="00A64FE4" w:rsidRDefault="003D2352" w:rsidP="00A64FE4">
            <w:pPr>
              <w:pStyle w:val="TAC"/>
              <w:rPr>
                <w:sz w:val="16"/>
                <w:szCs w:val="16"/>
                <w:lang w:val="en-US"/>
              </w:rPr>
            </w:pPr>
          </w:p>
        </w:tc>
      </w:tr>
    </w:tbl>
    <w:p w14:paraId="0B935C11" w14:textId="77777777" w:rsidR="003D2352" w:rsidRPr="00B71B29" w:rsidRDefault="003D2352" w:rsidP="00A64FE4">
      <w:pPr>
        <w:pStyle w:val="TH"/>
        <w:rPr>
          <w:lang w:val="en-US"/>
        </w:rPr>
      </w:pPr>
    </w:p>
    <w:tbl>
      <w:tblPr>
        <w:tblStyle w:val="TableGrid"/>
        <w:tblW w:w="0" w:type="auto"/>
        <w:jc w:val="center"/>
        <w:tblLook w:val="04A0" w:firstRow="1" w:lastRow="0" w:firstColumn="1" w:lastColumn="0" w:noHBand="0" w:noVBand="1"/>
      </w:tblPr>
      <w:tblGrid>
        <w:gridCol w:w="1772"/>
        <w:gridCol w:w="1422"/>
        <w:gridCol w:w="1153"/>
        <w:gridCol w:w="608"/>
        <w:gridCol w:w="1082"/>
        <w:gridCol w:w="1082"/>
        <w:gridCol w:w="608"/>
        <w:gridCol w:w="1524"/>
        <w:gridCol w:w="1630"/>
        <w:gridCol w:w="786"/>
        <w:gridCol w:w="1253"/>
        <w:gridCol w:w="1361"/>
      </w:tblGrid>
      <w:tr w:rsidR="003D2352" w:rsidRPr="00A64FE4" w14:paraId="377F6FDE" w14:textId="77777777" w:rsidTr="003D2352">
        <w:trPr>
          <w:trHeight w:val="303"/>
          <w:jc w:val="center"/>
        </w:trPr>
        <w:tc>
          <w:tcPr>
            <w:tcW w:w="0" w:type="auto"/>
          </w:tcPr>
          <w:p w14:paraId="2F3FA2F6" w14:textId="77777777" w:rsidR="003D2352" w:rsidRPr="00A64FE4" w:rsidRDefault="003D2352" w:rsidP="00154CC6">
            <w:pPr>
              <w:pStyle w:val="TAH"/>
              <w:keepNext w:val="0"/>
              <w:rPr>
                <w:sz w:val="16"/>
                <w:szCs w:val="16"/>
                <w:lang w:val="en-US"/>
              </w:rPr>
            </w:pPr>
            <w:r w:rsidRPr="00A64FE4">
              <w:rPr>
                <w:sz w:val="16"/>
                <w:szCs w:val="16"/>
                <w:lang w:val="en-US"/>
              </w:rPr>
              <w:t>Fe</w:t>
            </w:r>
          </w:p>
          <w:p w14:paraId="375B8658" w14:textId="77777777" w:rsidR="003D2352" w:rsidRPr="00A64FE4" w:rsidRDefault="003D2352" w:rsidP="00154CC6">
            <w:pPr>
              <w:pStyle w:val="TAH"/>
              <w:keepNext w:val="0"/>
              <w:rPr>
                <w:sz w:val="16"/>
                <w:szCs w:val="16"/>
                <w:lang w:val="en-US"/>
              </w:rPr>
            </w:pPr>
            <w:r w:rsidRPr="00A64FE4">
              <w:rPr>
                <w:sz w:val="16"/>
                <w:szCs w:val="16"/>
                <w:lang w:val="en-US"/>
              </w:rPr>
              <w:t>[kHz]</w:t>
            </w:r>
          </w:p>
        </w:tc>
        <w:tc>
          <w:tcPr>
            <w:tcW w:w="0" w:type="auto"/>
            <w:gridSpan w:val="2"/>
          </w:tcPr>
          <w:p w14:paraId="4D3DA2AD" w14:textId="77777777" w:rsidR="003D2352" w:rsidRPr="00A64FE4" w:rsidRDefault="003D2352" w:rsidP="00154CC6">
            <w:pPr>
              <w:pStyle w:val="TAH"/>
              <w:keepNext w:val="0"/>
              <w:rPr>
                <w:sz w:val="16"/>
                <w:szCs w:val="16"/>
                <w:lang w:val="en-US"/>
              </w:rPr>
            </w:pPr>
            <w:r w:rsidRPr="00A64FE4">
              <w:rPr>
                <w:sz w:val="16"/>
                <w:szCs w:val="16"/>
                <w:lang w:val="en-US"/>
              </w:rPr>
              <w:t>FSK M=1</w:t>
            </w:r>
          </w:p>
        </w:tc>
        <w:tc>
          <w:tcPr>
            <w:tcW w:w="0" w:type="auto"/>
          </w:tcPr>
          <w:p w14:paraId="5096B657" w14:textId="77777777" w:rsidR="003D2352" w:rsidRPr="00A64FE4" w:rsidRDefault="003D2352" w:rsidP="00154CC6">
            <w:pPr>
              <w:pStyle w:val="TAH"/>
              <w:keepNext w:val="0"/>
              <w:rPr>
                <w:sz w:val="16"/>
                <w:szCs w:val="16"/>
                <w:lang w:val="en-US"/>
              </w:rPr>
            </w:pPr>
            <w:r w:rsidRPr="00A64FE4">
              <w:rPr>
                <w:sz w:val="16"/>
                <w:szCs w:val="16"/>
                <w:lang w:val="en-US"/>
              </w:rPr>
              <w:t>Fe</w:t>
            </w:r>
          </w:p>
          <w:p w14:paraId="40DE0C3C" w14:textId="77777777" w:rsidR="003D2352" w:rsidRPr="00A64FE4" w:rsidRDefault="003D2352" w:rsidP="00154CC6">
            <w:pPr>
              <w:pStyle w:val="TAH"/>
              <w:keepNext w:val="0"/>
              <w:rPr>
                <w:sz w:val="16"/>
                <w:szCs w:val="16"/>
                <w:lang w:val="en-US"/>
              </w:rPr>
            </w:pPr>
            <w:r w:rsidRPr="00A64FE4">
              <w:rPr>
                <w:sz w:val="16"/>
                <w:szCs w:val="16"/>
                <w:lang w:val="en-US"/>
              </w:rPr>
              <w:t>[kHz]</w:t>
            </w:r>
          </w:p>
        </w:tc>
        <w:tc>
          <w:tcPr>
            <w:tcW w:w="0" w:type="auto"/>
            <w:gridSpan w:val="2"/>
          </w:tcPr>
          <w:p w14:paraId="21883177" w14:textId="77777777" w:rsidR="003D2352" w:rsidRPr="00A64FE4" w:rsidRDefault="003D2352" w:rsidP="00154CC6">
            <w:pPr>
              <w:pStyle w:val="TAH"/>
              <w:keepNext w:val="0"/>
              <w:rPr>
                <w:sz w:val="16"/>
                <w:szCs w:val="16"/>
                <w:lang w:val="en-US"/>
              </w:rPr>
            </w:pPr>
            <w:r w:rsidRPr="00A64FE4">
              <w:rPr>
                <w:sz w:val="16"/>
                <w:szCs w:val="16"/>
                <w:lang w:val="en-US"/>
              </w:rPr>
              <w:t>FSK-1</w:t>
            </w:r>
          </w:p>
          <w:p w14:paraId="00DE69A4" w14:textId="77777777" w:rsidR="003D2352" w:rsidRPr="00A64FE4" w:rsidRDefault="003D2352" w:rsidP="00154CC6">
            <w:pPr>
              <w:pStyle w:val="TAH"/>
              <w:keepNext w:val="0"/>
              <w:rPr>
                <w:sz w:val="16"/>
                <w:szCs w:val="16"/>
                <w:lang w:val="en-US"/>
              </w:rPr>
            </w:pPr>
            <w:r w:rsidRPr="00A64FE4">
              <w:rPr>
                <w:sz w:val="16"/>
                <w:szCs w:val="16"/>
                <w:lang w:val="en-US"/>
              </w:rPr>
              <w:t>M=2</w:t>
            </w:r>
          </w:p>
        </w:tc>
        <w:tc>
          <w:tcPr>
            <w:tcW w:w="0" w:type="auto"/>
          </w:tcPr>
          <w:p w14:paraId="6F877006" w14:textId="77777777" w:rsidR="003D2352" w:rsidRPr="00A64FE4" w:rsidRDefault="003D2352" w:rsidP="00154CC6">
            <w:pPr>
              <w:pStyle w:val="TAH"/>
              <w:keepNext w:val="0"/>
              <w:rPr>
                <w:sz w:val="16"/>
                <w:szCs w:val="16"/>
                <w:lang w:val="en-US"/>
              </w:rPr>
            </w:pPr>
            <w:r w:rsidRPr="00A64FE4">
              <w:rPr>
                <w:sz w:val="16"/>
                <w:szCs w:val="16"/>
                <w:lang w:val="en-US"/>
              </w:rPr>
              <w:t>Fe</w:t>
            </w:r>
          </w:p>
          <w:p w14:paraId="39E17FE8" w14:textId="77777777" w:rsidR="003D2352" w:rsidRPr="00A64FE4" w:rsidRDefault="003D2352" w:rsidP="00154CC6">
            <w:pPr>
              <w:pStyle w:val="TAH"/>
              <w:keepNext w:val="0"/>
              <w:rPr>
                <w:sz w:val="16"/>
                <w:szCs w:val="16"/>
                <w:lang w:val="en-US"/>
              </w:rPr>
            </w:pPr>
            <w:r w:rsidRPr="00A64FE4">
              <w:rPr>
                <w:sz w:val="16"/>
                <w:szCs w:val="16"/>
                <w:lang w:val="en-US"/>
              </w:rPr>
              <w:t xml:space="preserve">[kHz] </w:t>
            </w:r>
          </w:p>
          <w:p w14:paraId="1AF4B1B0" w14:textId="77777777" w:rsidR="003D2352" w:rsidRPr="00A64FE4" w:rsidRDefault="003D2352" w:rsidP="00154CC6">
            <w:pPr>
              <w:pStyle w:val="TAH"/>
              <w:keepNext w:val="0"/>
              <w:rPr>
                <w:sz w:val="16"/>
                <w:szCs w:val="16"/>
                <w:lang w:val="en-US"/>
              </w:rPr>
            </w:pPr>
          </w:p>
        </w:tc>
        <w:tc>
          <w:tcPr>
            <w:tcW w:w="0" w:type="auto"/>
            <w:gridSpan w:val="2"/>
          </w:tcPr>
          <w:p w14:paraId="38516E93" w14:textId="77777777" w:rsidR="003D2352" w:rsidRPr="00A64FE4" w:rsidRDefault="003D2352" w:rsidP="00154CC6">
            <w:pPr>
              <w:pStyle w:val="TAH"/>
              <w:keepNext w:val="0"/>
              <w:rPr>
                <w:sz w:val="16"/>
                <w:szCs w:val="16"/>
                <w:lang w:val="en-US"/>
              </w:rPr>
            </w:pPr>
            <w:r w:rsidRPr="00A64FE4">
              <w:rPr>
                <w:sz w:val="16"/>
                <w:szCs w:val="16"/>
                <w:lang w:val="en-US"/>
              </w:rPr>
              <w:t>FSK-2</w:t>
            </w:r>
          </w:p>
          <w:p w14:paraId="270BDBBD" w14:textId="77777777" w:rsidR="003D2352" w:rsidRPr="00A64FE4" w:rsidRDefault="003D2352" w:rsidP="00154CC6">
            <w:pPr>
              <w:pStyle w:val="TAH"/>
              <w:keepNext w:val="0"/>
              <w:rPr>
                <w:sz w:val="16"/>
                <w:szCs w:val="16"/>
                <w:lang w:val="en-US"/>
              </w:rPr>
            </w:pPr>
            <w:r w:rsidRPr="00A64FE4">
              <w:rPr>
                <w:sz w:val="16"/>
                <w:szCs w:val="16"/>
                <w:lang w:val="en-US"/>
              </w:rPr>
              <w:t>M=2</w:t>
            </w:r>
          </w:p>
        </w:tc>
        <w:tc>
          <w:tcPr>
            <w:tcW w:w="786" w:type="dxa"/>
          </w:tcPr>
          <w:p w14:paraId="0CF9AF70" w14:textId="77777777" w:rsidR="003D2352" w:rsidRPr="00A64FE4" w:rsidRDefault="003D2352" w:rsidP="00154CC6">
            <w:pPr>
              <w:pStyle w:val="TAH"/>
              <w:keepNext w:val="0"/>
              <w:rPr>
                <w:sz w:val="16"/>
                <w:szCs w:val="16"/>
                <w:lang w:val="en-US"/>
              </w:rPr>
            </w:pPr>
            <w:r w:rsidRPr="00A64FE4">
              <w:rPr>
                <w:sz w:val="16"/>
                <w:szCs w:val="16"/>
                <w:lang w:val="en-US"/>
              </w:rPr>
              <w:t>Fe</w:t>
            </w:r>
          </w:p>
          <w:p w14:paraId="61CC23FE" w14:textId="77777777" w:rsidR="003D2352" w:rsidRPr="00A64FE4" w:rsidRDefault="003D2352" w:rsidP="00154CC6">
            <w:pPr>
              <w:pStyle w:val="TAH"/>
              <w:keepNext w:val="0"/>
              <w:rPr>
                <w:sz w:val="16"/>
                <w:szCs w:val="16"/>
                <w:lang w:val="en-US"/>
              </w:rPr>
            </w:pPr>
            <w:r w:rsidRPr="00A64FE4">
              <w:rPr>
                <w:sz w:val="16"/>
                <w:szCs w:val="16"/>
                <w:lang w:val="en-US"/>
              </w:rPr>
              <w:t>[kHz]</w:t>
            </w:r>
          </w:p>
        </w:tc>
        <w:tc>
          <w:tcPr>
            <w:tcW w:w="2614" w:type="dxa"/>
            <w:gridSpan w:val="2"/>
          </w:tcPr>
          <w:p w14:paraId="6F8DABF9" w14:textId="77777777" w:rsidR="003D2352" w:rsidRPr="00A64FE4" w:rsidRDefault="003D2352" w:rsidP="00154CC6">
            <w:pPr>
              <w:pStyle w:val="TAH"/>
              <w:keepNext w:val="0"/>
              <w:rPr>
                <w:sz w:val="16"/>
                <w:szCs w:val="16"/>
                <w:lang w:val="en-US"/>
              </w:rPr>
            </w:pPr>
            <w:r w:rsidRPr="00A64FE4">
              <w:rPr>
                <w:sz w:val="16"/>
                <w:szCs w:val="16"/>
                <w:lang w:val="en-US"/>
              </w:rPr>
              <w:t>OFDMA</w:t>
            </w:r>
          </w:p>
          <w:p w14:paraId="290B7475" w14:textId="77777777" w:rsidR="003D2352" w:rsidRPr="00A64FE4" w:rsidRDefault="003D2352" w:rsidP="00154CC6">
            <w:pPr>
              <w:pStyle w:val="TAH"/>
              <w:keepNext w:val="0"/>
              <w:rPr>
                <w:sz w:val="16"/>
                <w:szCs w:val="16"/>
                <w:lang w:val="en-US"/>
              </w:rPr>
            </w:pPr>
          </w:p>
        </w:tc>
      </w:tr>
      <w:tr w:rsidR="003D2352" w:rsidRPr="00A64FE4" w14:paraId="34E0C3AE" w14:textId="77777777" w:rsidTr="003D2352">
        <w:trPr>
          <w:jc w:val="center"/>
        </w:trPr>
        <w:tc>
          <w:tcPr>
            <w:tcW w:w="0" w:type="auto"/>
          </w:tcPr>
          <w:p w14:paraId="2EF35671" w14:textId="77777777" w:rsidR="003D2352" w:rsidRPr="00A64FE4" w:rsidRDefault="003D2352" w:rsidP="00154CC6">
            <w:pPr>
              <w:pStyle w:val="TAC"/>
              <w:keepNext w:val="0"/>
              <w:rPr>
                <w:sz w:val="16"/>
                <w:szCs w:val="16"/>
                <w:lang w:val="en-US"/>
              </w:rPr>
            </w:pPr>
          </w:p>
        </w:tc>
        <w:tc>
          <w:tcPr>
            <w:tcW w:w="0" w:type="auto"/>
          </w:tcPr>
          <w:p w14:paraId="4847E8C5" w14:textId="77777777" w:rsidR="003D2352" w:rsidRPr="00A64FE4" w:rsidRDefault="003D2352" w:rsidP="00154CC6">
            <w:pPr>
              <w:pStyle w:val="TAC"/>
              <w:keepNext w:val="0"/>
              <w:rPr>
                <w:sz w:val="16"/>
                <w:szCs w:val="16"/>
                <w:lang w:val="en-US"/>
              </w:rPr>
            </w:pPr>
            <w:r w:rsidRPr="00A64FE4">
              <w:rPr>
                <w:sz w:val="16"/>
                <w:szCs w:val="16"/>
                <w:lang w:val="en-US"/>
              </w:rPr>
              <w:t>&lt;2dB</w:t>
            </w:r>
          </w:p>
          <w:p w14:paraId="09B99E7E"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310201D8" w14:textId="77777777" w:rsidR="003D2352" w:rsidRPr="00A64FE4" w:rsidRDefault="003D2352" w:rsidP="00154CC6">
            <w:pPr>
              <w:pStyle w:val="TAC"/>
              <w:keepNext w:val="0"/>
              <w:rPr>
                <w:sz w:val="16"/>
                <w:szCs w:val="16"/>
                <w:lang w:val="en-US"/>
              </w:rPr>
            </w:pPr>
            <w:r w:rsidRPr="00A64FE4">
              <w:rPr>
                <w:sz w:val="16"/>
                <w:szCs w:val="16"/>
                <w:lang w:val="en-US"/>
              </w:rPr>
              <w:t>&gt;=2dB</w:t>
            </w:r>
          </w:p>
          <w:p w14:paraId="350D8C8B"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63D57880" w14:textId="77777777" w:rsidR="003D2352" w:rsidRPr="00A64FE4" w:rsidRDefault="003D2352" w:rsidP="00154CC6">
            <w:pPr>
              <w:pStyle w:val="TAC"/>
              <w:keepNext w:val="0"/>
              <w:rPr>
                <w:sz w:val="16"/>
                <w:szCs w:val="16"/>
                <w:lang w:val="en-US"/>
              </w:rPr>
            </w:pPr>
          </w:p>
        </w:tc>
        <w:tc>
          <w:tcPr>
            <w:tcW w:w="0" w:type="auto"/>
          </w:tcPr>
          <w:p w14:paraId="0F7CB5B2" w14:textId="77777777" w:rsidR="003D2352" w:rsidRPr="00A64FE4" w:rsidRDefault="003D2352" w:rsidP="00154CC6">
            <w:pPr>
              <w:pStyle w:val="TAC"/>
              <w:keepNext w:val="0"/>
              <w:rPr>
                <w:sz w:val="16"/>
                <w:szCs w:val="16"/>
                <w:lang w:val="en-US"/>
              </w:rPr>
            </w:pPr>
            <w:r w:rsidRPr="00A64FE4">
              <w:rPr>
                <w:sz w:val="16"/>
                <w:szCs w:val="16"/>
                <w:lang w:val="en-US"/>
              </w:rPr>
              <w:t>&lt;2dB</w:t>
            </w:r>
          </w:p>
          <w:p w14:paraId="3E53366B"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195B8F06" w14:textId="77777777" w:rsidR="003D2352" w:rsidRPr="00A64FE4" w:rsidRDefault="003D2352" w:rsidP="00154CC6">
            <w:pPr>
              <w:pStyle w:val="TAC"/>
              <w:keepNext w:val="0"/>
              <w:rPr>
                <w:sz w:val="16"/>
                <w:szCs w:val="16"/>
                <w:lang w:val="en-US"/>
              </w:rPr>
            </w:pPr>
            <w:r w:rsidRPr="00A64FE4">
              <w:rPr>
                <w:sz w:val="16"/>
                <w:szCs w:val="16"/>
                <w:lang w:val="en-US"/>
              </w:rPr>
              <w:t>&gt;=2dB</w:t>
            </w:r>
          </w:p>
          <w:p w14:paraId="688A9F16"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2905FAE4" w14:textId="77777777" w:rsidR="003D2352" w:rsidRPr="00A64FE4" w:rsidRDefault="003D2352" w:rsidP="00154CC6">
            <w:pPr>
              <w:pStyle w:val="TAC"/>
              <w:keepNext w:val="0"/>
              <w:rPr>
                <w:sz w:val="16"/>
                <w:szCs w:val="16"/>
                <w:lang w:val="en-US"/>
              </w:rPr>
            </w:pPr>
          </w:p>
        </w:tc>
        <w:tc>
          <w:tcPr>
            <w:tcW w:w="0" w:type="auto"/>
          </w:tcPr>
          <w:p w14:paraId="6576C5E2" w14:textId="77777777" w:rsidR="003D2352" w:rsidRPr="00A64FE4" w:rsidRDefault="003D2352" w:rsidP="00154CC6">
            <w:pPr>
              <w:pStyle w:val="TAC"/>
              <w:keepNext w:val="0"/>
              <w:rPr>
                <w:sz w:val="16"/>
                <w:szCs w:val="16"/>
                <w:lang w:val="en-US"/>
              </w:rPr>
            </w:pPr>
            <w:r w:rsidRPr="00A64FE4">
              <w:rPr>
                <w:sz w:val="16"/>
                <w:szCs w:val="16"/>
                <w:lang w:val="en-US"/>
              </w:rPr>
              <w:t>&lt;2dB</w:t>
            </w:r>
          </w:p>
          <w:p w14:paraId="18924CC4"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3F97B0A1" w14:textId="77777777" w:rsidR="003D2352" w:rsidRPr="00A64FE4" w:rsidRDefault="003D2352" w:rsidP="00154CC6">
            <w:pPr>
              <w:pStyle w:val="TAC"/>
              <w:keepNext w:val="0"/>
              <w:rPr>
                <w:sz w:val="16"/>
                <w:szCs w:val="16"/>
                <w:lang w:val="en-US"/>
              </w:rPr>
            </w:pPr>
            <w:r w:rsidRPr="00A64FE4">
              <w:rPr>
                <w:sz w:val="16"/>
                <w:szCs w:val="16"/>
                <w:lang w:val="en-US"/>
              </w:rPr>
              <w:t>&gt;=2dB</w:t>
            </w:r>
          </w:p>
          <w:p w14:paraId="395FD785"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786" w:type="dxa"/>
          </w:tcPr>
          <w:p w14:paraId="2CDBEAA6" w14:textId="77777777" w:rsidR="003D2352" w:rsidRPr="00A64FE4" w:rsidRDefault="003D2352" w:rsidP="00154CC6">
            <w:pPr>
              <w:pStyle w:val="TAC"/>
              <w:keepNext w:val="0"/>
              <w:rPr>
                <w:sz w:val="16"/>
                <w:szCs w:val="16"/>
                <w:lang w:val="en-US"/>
              </w:rPr>
            </w:pPr>
          </w:p>
        </w:tc>
        <w:tc>
          <w:tcPr>
            <w:tcW w:w="1253" w:type="dxa"/>
          </w:tcPr>
          <w:p w14:paraId="0BC5BA46" w14:textId="77777777" w:rsidR="003D2352" w:rsidRPr="00A64FE4" w:rsidRDefault="003D2352" w:rsidP="00154CC6">
            <w:pPr>
              <w:pStyle w:val="TAC"/>
              <w:keepNext w:val="0"/>
              <w:rPr>
                <w:sz w:val="16"/>
                <w:szCs w:val="16"/>
                <w:lang w:val="en-US"/>
              </w:rPr>
            </w:pPr>
            <w:r w:rsidRPr="00A64FE4">
              <w:rPr>
                <w:sz w:val="16"/>
                <w:szCs w:val="16"/>
                <w:lang w:val="en-US"/>
              </w:rPr>
              <w:t>&lt;2dB</w:t>
            </w:r>
          </w:p>
          <w:p w14:paraId="3B87CC59" w14:textId="77777777" w:rsidR="003D2352" w:rsidRPr="00A64FE4" w:rsidRDefault="003D2352" w:rsidP="00154CC6">
            <w:pPr>
              <w:pStyle w:val="TAC"/>
              <w:keepNext w:val="0"/>
              <w:rPr>
                <w:sz w:val="16"/>
                <w:szCs w:val="16"/>
                <w:lang w:val="en-US"/>
              </w:rPr>
            </w:pPr>
            <w:r w:rsidRPr="00A64FE4">
              <w:rPr>
                <w:sz w:val="16"/>
                <w:szCs w:val="16"/>
                <w:lang w:val="en-US"/>
              </w:rPr>
              <w:t>sources</w:t>
            </w:r>
          </w:p>
        </w:tc>
        <w:tc>
          <w:tcPr>
            <w:tcW w:w="0" w:type="auto"/>
          </w:tcPr>
          <w:p w14:paraId="63B73FA8" w14:textId="77777777" w:rsidR="003D2352" w:rsidRPr="00A64FE4" w:rsidRDefault="003D2352" w:rsidP="00154CC6">
            <w:pPr>
              <w:pStyle w:val="TAC"/>
              <w:keepNext w:val="0"/>
              <w:rPr>
                <w:sz w:val="16"/>
                <w:szCs w:val="16"/>
                <w:lang w:val="en-US"/>
              </w:rPr>
            </w:pPr>
            <w:r w:rsidRPr="00A64FE4">
              <w:rPr>
                <w:sz w:val="16"/>
                <w:szCs w:val="16"/>
                <w:lang w:val="en-US"/>
              </w:rPr>
              <w:t>&gt;=2dB</w:t>
            </w:r>
          </w:p>
          <w:p w14:paraId="0811FB42" w14:textId="77777777" w:rsidR="003D2352" w:rsidRPr="00A64FE4" w:rsidRDefault="003D2352" w:rsidP="00154CC6">
            <w:pPr>
              <w:pStyle w:val="TAC"/>
              <w:keepNext w:val="0"/>
              <w:rPr>
                <w:sz w:val="16"/>
                <w:szCs w:val="16"/>
                <w:lang w:val="en-US"/>
              </w:rPr>
            </w:pPr>
            <w:r w:rsidRPr="00A64FE4">
              <w:rPr>
                <w:sz w:val="16"/>
                <w:szCs w:val="16"/>
                <w:lang w:val="en-US"/>
              </w:rPr>
              <w:t>sources</w:t>
            </w:r>
          </w:p>
        </w:tc>
      </w:tr>
      <w:tr w:rsidR="003D2352" w:rsidRPr="00A64FE4" w14:paraId="48E44C01" w14:textId="77777777" w:rsidTr="003D2352">
        <w:trPr>
          <w:jc w:val="center"/>
        </w:trPr>
        <w:tc>
          <w:tcPr>
            <w:tcW w:w="0" w:type="auto"/>
            <w:shd w:val="clear" w:color="auto" w:fill="auto"/>
            <w:vAlign w:val="center"/>
          </w:tcPr>
          <w:p w14:paraId="2DBFC699" w14:textId="77777777" w:rsidR="003D2352" w:rsidRPr="00A64FE4" w:rsidRDefault="003D2352" w:rsidP="00154CC6">
            <w:pPr>
              <w:pStyle w:val="TAC"/>
              <w:keepNext w:val="0"/>
              <w:rPr>
                <w:sz w:val="16"/>
                <w:szCs w:val="16"/>
                <w:lang w:val="en-US"/>
              </w:rPr>
            </w:pPr>
            <w:r w:rsidRPr="00A64FE4">
              <w:rPr>
                <w:color w:val="000000"/>
                <w:sz w:val="16"/>
                <w:szCs w:val="16"/>
              </w:rPr>
              <w:t>2,6</w:t>
            </w:r>
          </w:p>
        </w:tc>
        <w:tc>
          <w:tcPr>
            <w:tcW w:w="0" w:type="auto"/>
            <w:shd w:val="clear" w:color="auto" w:fill="auto"/>
            <w:vAlign w:val="center"/>
          </w:tcPr>
          <w:p w14:paraId="3132B400" w14:textId="77777777" w:rsidR="003D2352" w:rsidRPr="00A64FE4" w:rsidRDefault="003D2352" w:rsidP="00154CC6">
            <w:pPr>
              <w:pStyle w:val="TAC"/>
              <w:keepNext w:val="0"/>
              <w:rPr>
                <w:color w:val="000000"/>
                <w:sz w:val="16"/>
                <w:szCs w:val="16"/>
              </w:rPr>
            </w:pPr>
            <w:r w:rsidRPr="00A64FE4">
              <w:rPr>
                <w:color w:val="000000"/>
                <w:sz w:val="16"/>
                <w:szCs w:val="16"/>
              </w:rPr>
              <w:t>[8B-8][8B-17]</w:t>
            </w:r>
          </w:p>
          <w:p w14:paraId="0130245E" w14:textId="77777777" w:rsidR="003D2352" w:rsidRPr="00A64FE4" w:rsidRDefault="003D2352" w:rsidP="00154CC6">
            <w:pPr>
              <w:pStyle w:val="TAC"/>
              <w:keepNext w:val="0"/>
              <w:rPr>
                <w:sz w:val="16"/>
                <w:szCs w:val="16"/>
                <w:lang w:val="en-US"/>
              </w:rPr>
            </w:pPr>
            <w:r w:rsidRPr="00A64FE4">
              <w:rPr>
                <w:color w:val="000000"/>
                <w:sz w:val="16"/>
                <w:szCs w:val="16"/>
              </w:rPr>
              <w:t>[8B-27]</w:t>
            </w:r>
          </w:p>
        </w:tc>
        <w:tc>
          <w:tcPr>
            <w:tcW w:w="0" w:type="auto"/>
            <w:shd w:val="clear" w:color="auto" w:fill="auto"/>
            <w:vAlign w:val="center"/>
          </w:tcPr>
          <w:p w14:paraId="2EEFDEC0" w14:textId="77777777" w:rsidR="003D2352" w:rsidRPr="00A64FE4" w:rsidRDefault="003D2352" w:rsidP="00154CC6">
            <w:pPr>
              <w:pStyle w:val="TAC"/>
              <w:keepNext w:val="0"/>
              <w:rPr>
                <w:sz w:val="16"/>
                <w:szCs w:val="16"/>
                <w:lang w:val="en-US"/>
              </w:rPr>
            </w:pPr>
          </w:p>
        </w:tc>
        <w:tc>
          <w:tcPr>
            <w:tcW w:w="0" w:type="auto"/>
            <w:shd w:val="clear" w:color="auto" w:fill="auto"/>
            <w:vAlign w:val="center"/>
          </w:tcPr>
          <w:p w14:paraId="434132DC" w14:textId="77777777" w:rsidR="003D2352" w:rsidRPr="00A64FE4" w:rsidRDefault="003D2352" w:rsidP="00154CC6">
            <w:pPr>
              <w:pStyle w:val="TAC"/>
              <w:keepNext w:val="0"/>
              <w:rPr>
                <w:color w:val="000000"/>
                <w:sz w:val="16"/>
                <w:szCs w:val="16"/>
              </w:rPr>
            </w:pPr>
            <w:r w:rsidRPr="00A64FE4">
              <w:rPr>
                <w:color w:val="000000"/>
                <w:sz w:val="16"/>
                <w:szCs w:val="16"/>
              </w:rPr>
              <w:t>2,6</w:t>
            </w:r>
          </w:p>
        </w:tc>
        <w:tc>
          <w:tcPr>
            <w:tcW w:w="0" w:type="auto"/>
            <w:shd w:val="clear" w:color="auto" w:fill="auto"/>
            <w:vAlign w:val="center"/>
          </w:tcPr>
          <w:p w14:paraId="3748EF5C" w14:textId="77777777" w:rsidR="003D2352" w:rsidRPr="00A64FE4" w:rsidRDefault="003D2352" w:rsidP="00154CC6">
            <w:pPr>
              <w:pStyle w:val="TAC"/>
              <w:keepNext w:val="0"/>
              <w:rPr>
                <w:sz w:val="16"/>
                <w:szCs w:val="16"/>
                <w:lang w:val="en-US"/>
              </w:rPr>
            </w:pPr>
            <w:r w:rsidRPr="00A64FE4">
              <w:rPr>
                <w:color w:val="000000"/>
                <w:sz w:val="16"/>
                <w:szCs w:val="16"/>
              </w:rPr>
              <w:t>[8B-8]</w:t>
            </w:r>
          </w:p>
        </w:tc>
        <w:tc>
          <w:tcPr>
            <w:tcW w:w="0" w:type="auto"/>
            <w:shd w:val="clear" w:color="auto" w:fill="auto"/>
            <w:vAlign w:val="center"/>
          </w:tcPr>
          <w:p w14:paraId="04137EE2" w14:textId="77777777" w:rsidR="003D2352" w:rsidRPr="00A64FE4" w:rsidRDefault="003D2352" w:rsidP="00154CC6">
            <w:pPr>
              <w:pStyle w:val="TAC"/>
              <w:keepNext w:val="0"/>
              <w:rPr>
                <w:sz w:val="16"/>
                <w:szCs w:val="16"/>
                <w:lang w:val="en-US"/>
              </w:rPr>
            </w:pPr>
            <w:r w:rsidRPr="00A64FE4">
              <w:rPr>
                <w:sz w:val="16"/>
                <w:szCs w:val="16"/>
                <w:lang w:val="en-US"/>
              </w:rPr>
              <w:t>0</w:t>
            </w:r>
          </w:p>
        </w:tc>
        <w:tc>
          <w:tcPr>
            <w:tcW w:w="0" w:type="auto"/>
            <w:shd w:val="clear" w:color="auto" w:fill="auto"/>
            <w:vAlign w:val="center"/>
          </w:tcPr>
          <w:p w14:paraId="7AF74B23" w14:textId="77777777" w:rsidR="003D2352" w:rsidRPr="00A64FE4" w:rsidRDefault="003D2352" w:rsidP="00154CC6">
            <w:pPr>
              <w:pStyle w:val="TAC"/>
              <w:keepNext w:val="0"/>
              <w:rPr>
                <w:color w:val="000000"/>
                <w:sz w:val="16"/>
                <w:szCs w:val="16"/>
              </w:rPr>
            </w:pPr>
            <w:r w:rsidRPr="00A64FE4">
              <w:rPr>
                <w:color w:val="000000"/>
                <w:sz w:val="16"/>
                <w:szCs w:val="16"/>
              </w:rPr>
              <w:t>2,6</w:t>
            </w:r>
          </w:p>
        </w:tc>
        <w:tc>
          <w:tcPr>
            <w:tcW w:w="0" w:type="auto"/>
            <w:shd w:val="clear" w:color="auto" w:fill="auto"/>
            <w:vAlign w:val="center"/>
          </w:tcPr>
          <w:p w14:paraId="7C0A6FE7" w14:textId="77777777" w:rsidR="003D2352" w:rsidRPr="00A64FE4" w:rsidRDefault="003D2352" w:rsidP="00154CC6">
            <w:pPr>
              <w:pStyle w:val="TAC"/>
              <w:keepNext w:val="0"/>
              <w:rPr>
                <w:sz w:val="16"/>
                <w:szCs w:val="16"/>
                <w:lang w:val="en-US"/>
              </w:rPr>
            </w:pPr>
            <w:r w:rsidRPr="00A64FE4">
              <w:rPr>
                <w:color w:val="000000"/>
                <w:sz w:val="16"/>
                <w:szCs w:val="16"/>
              </w:rPr>
              <w:t>[8B-8][8B-17]</w:t>
            </w:r>
          </w:p>
        </w:tc>
        <w:tc>
          <w:tcPr>
            <w:tcW w:w="0" w:type="auto"/>
            <w:shd w:val="clear" w:color="auto" w:fill="auto"/>
            <w:vAlign w:val="center"/>
          </w:tcPr>
          <w:p w14:paraId="3773EA3A"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74ED8FE7" w14:textId="77777777" w:rsidR="003D2352" w:rsidRPr="00A64FE4" w:rsidRDefault="003D2352" w:rsidP="00154CC6">
            <w:pPr>
              <w:pStyle w:val="TAC"/>
              <w:keepNext w:val="0"/>
              <w:rPr>
                <w:color w:val="000000"/>
                <w:sz w:val="16"/>
                <w:szCs w:val="16"/>
              </w:rPr>
            </w:pPr>
            <w:r w:rsidRPr="00A64FE4">
              <w:rPr>
                <w:color w:val="000000"/>
                <w:sz w:val="16"/>
                <w:szCs w:val="16"/>
              </w:rPr>
              <w:t>1,4</w:t>
            </w:r>
          </w:p>
        </w:tc>
        <w:tc>
          <w:tcPr>
            <w:tcW w:w="1253" w:type="dxa"/>
            <w:shd w:val="clear" w:color="auto" w:fill="auto"/>
            <w:vAlign w:val="center"/>
          </w:tcPr>
          <w:p w14:paraId="58B69324" w14:textId="77777777" w:rsidR="003D2352" w:rsidRPr="00A64FE4" w:rsidRDefault="003D2352" w:rsidP="00154CC6">
            <w:pPr>
              <w:pStyle w:val="TAC"/>
              <w:keepNext w:val="0"/>
              <w:rPr>
                <w:sz w:val="16"/>
                <w:szCs w:val="16"/>
                <w:lang w:val="en-US"/>
              </w:rPr>
            </w:pPr>
            <w:r w:rsidRPr="00A64FE4">
              <w:rPr>
                <w:color w:val="000000"/>
                <w:sz w:val="16"/>
                <w:szCs w:val="16"/>
              </w:rPr>
              <w:t>[8B-13]</w:t>
            </w:r>
          </w:p>
        </w:tc>
        <w:tc>
          <w:tcPr>
            <w:tcW w:w="0" w:type="auto"/>
            <w:shd w:val="clear" w:color="auto" w:fill="auto"/>
            <w:vAlign w:val="center"/>
          </w:tcPr>
          <w:p w14:paraId="6F37C097" w14:textId="77777777" w:rsidR="003D2352" w:rsidRPr="00A64FE4" w:rsidRDefault="003D2352" w:rsidP="00154CC6">
            <w:pPr>
              <w:pStyle w:val="TAC"/>
              <w:keepNext w:val="0"/>
              <w:rPr>
                <w:sz w:val="16"/>
                <w:szCs w:val="16"/>
                <w:lang w:val="en-US"/>
              </w:rPr>
            </w:pPr>
            <w:r w:rsidRPr="00A64FE4">
              <w:rPr>
                <w:color w:val="000000"/>
                <w:sz w:val="16"/>
                <w:szCs w:val="16"/>
              </w:rPr>
              <w:t>0</w:t>
            </w:r>
          </w:p>
        </w:tc>
      </w:tr>
      <w:tr w:rsidR="003D2352" w:rsidRPr="00A64FE4" w14:paraId="2A416070" w14:textId="77777777" w:rsidTr="003D2352">
        <w:trPr>
          <w:jc w:val="center"/>
        </w:trPr>
        <w:tc>
          <w:tcPr>
            <w:tcW w:w="0" w:type="auto"/>
            <w:shd w:val="clear" w:color="auto" w:fill="auto"/>
            <w:vAlign w:val="center"/>
          </w:tcPr>
          <w:p w14:paraId="7944929C" w14:textId="77777777" w:rsidR="003D2352" w:rsidRPr="00A64FE4" w:rsidRDefault="003D2352" w:rsidP="00154CC6">
            <w:pPr>
              <w:pStyle w:val="TAC"/>
              <w:keepNext w:val="0"/>
              <w:rPr>
                <w:sz w:val="16"/>
                <w:szCs w:val="16"/>
                <w:lang w:val="en-US"/>
              </w:rPr>
            </w:pPr>
            <w:r w:rsidRPr="00A64FE4">
              <w:rPr>
                <w:color w:val="000000"/>
                <w:sz w:val="16"/>
                <w:szCs w:val="16"/>
              </w:rPr>
              <w:t>5,2</w:t>
            </w:r>
          </w:p>
        </w:tc>
        <w:tc>
          <w:tcPr>
            <w:tcW w:w="0" w:type="auto"/>
            <w:shd w:val="clear" w:color="auto" w:fill="auto"/>
            <w:vAlign w:val="center"/>
          </w:tcPr>
          <w:p w14:paraId="56B9591D" w14:textId="77777777" w:rsidR="003D2352" w:rsidRPr="00A64FE4" w:rsidRDefault="003D2352" w:rsidP="00154CC6">
            <w:pPr>
              <w:pStyle w:val="TAC"/>
              <w:keepNext w:val="0"/>
              <w:rPr>
                <w:color w:val="000000"/>
                <w:sz w:val="16"/>
                <w:szCs w:val="16"/>
              </w:rPr>
            </w:pPr>
            <w:r w:rsidRPr="00A64FE4">
              <w:rPr>
                <w:color w:val="000000"/>
                <w:sz w:val="16"/>
                <w:szCs w:val="16"/>
              </w:rPr>
              <w:t>[8B-8][8B-17]</w:t>
            </w:r>
          </w:p>
          <w:p w14:paraId="1F9CA3D9" w14:textId="77777777" w:rsidR="003D2352" w:rsidRPr="00A64FE4" w:rsidRDefault="003D2352" w:rsidP="00154CC6">
            <w:pPr>
              <w:pStyle w:val="TAC"/>
              <w:keepNext w:val="0"/>
              <w:rPr>
                <w:sz w:val="16"/>
                <w:szCs w:val="16"/>
                <w:lang w:val="en-US"/>
              </w:rPr>
            </w:pPr>
            <w:r w:rsidRPr="00A64FE4">
              <w:rPr>
                <w:color w:val="000000"/>
                <w:sz w:val="16"/>
                <w:szCs w:val="16"/>
              </w:rPr>
              <w:t>[8B-27]</w:t>
            </w:r>
          </w:p>
        </w:tc>
        <w:tc>
          <w:tcPr>
            <w:tcW w:w="0" w:type="auto"/>
            <w:shd w:val="clear" w:color="auto" w:fill="auto"/>
            <w:vAlign w:val="center"/>
          </w:tcPr>
          <w:p w14:paraId="57468E67" w14:textId="77777777" w:rsidR="003D2352" w:rsidRPr="00A64FE4" w:rsidRDefault="003D2352" w:rsidP="00154CC6">
            <w:pPr>
              <w:pStyle w:val="TAC"/>
              <w:keepNext w:val="0"/>
              <w:rPr>
                <w:sz w:val="16"/>
                <w:szCs w:val="16"/>
                <w:lang w:val="en-US"/>
              </w:rPr>
            </w:pPr>
          </w:p>
        </w:tc>
        <w:tc>
          <w:tcPr>
            <w:tcW w:w="0" w:type="auto"/>
            <w:shd w:val="clear" w:color="auto" w:fill="auto"/>
            <w:vAlign w:val="center"/>
          </w:tcPr>
          <w:p w14:paraId="48D1E5B3" w14:textId="77777777" w:rsidR="003D2352" w:rsidRPr="00A64FE4" w:rsidRDefault="003D2352" w:rsidP="00154CC6">
            <w:pPr>
              <w:pStyle w:val="TAC"/>
              <w:keepNext w:val="0"/>
              <w:rPr>
                <w:color w:val="000000"/>
                <w:sz w:val="16"/>
                <w:szCs w:val="16"/>
              </w:rPr>
            </w:pPr>
            <w:r w:rsidRPr="00A64FE4">
              <w:rPr>
                <w:color w:val="000000"/>
                <w:sz w:val="16"/>
                <w:szCs w:val="16"/>
              </w:rPr>
              <w:t>5,2</w:t>
            </w:r>
          </w:p>
        </w:tc>
        <w:tc>
          <w:tcPr>
            <w:tcW w:w="0" w:type="auto"/>
            <w:shd w:val="clear" w:color="auto" w:fill="auto"/>
            <w:vAlign w:val="center"/>
          </w:tcPr>
          <w:p w14:paraId="3765ED87" w14:textId="77777777" w:rsidR="003D2352" w:rsidRPr="00A64FE4" w:rsidRDefault="003D2352" w:rsidP="00154CC6">
            <w:pPr>
              <w:pStyle w:val="TAC"/>
              <w:keepNext w:val="0"/>
              <w:rPr>
                <w:sz w:val="16"/>
                <w:szCs w:val="16"/>
                <w:lang w:val="en-US"/>
              </w:rPr>
            </w:pPr>
            <w:r w:rsidRPr="00A64FE4">
              <w:rPr>
                <w:color w:val="000000"/>
                <w:sz w:val="16"/>
                <w:szCs w:val="16"/>
              </w:rPr>
              <w:t>[8B-8][8B-17]</w:t>
            </w:r>
          </w:p>
        </w:tc>
        <w:tc>
          <w:tcPr>
            <w:tcW w:w="0" w:type="auto"/>
            <w:shd w:val="clear" w:color="auto" w:fill="auto"/>
            <w:vAlign w:val="center"/>
          </w:tcPr>
          <w:p w14:paraId="5C56244A" w14:textId="77777777" w:rsidR="003D2352" w:rsidRPr="00A64FE4" w:rsidRDefault="003D2352" w:rsidP="00154CC6">
            <w:pPr>
              <w:pStyle w:val="TAC"/>
              <w:keepNext w:val="0"/>
              <w:rPr>
                <w:sz w:val="16"/>
                <w:szCs w:val="16"/>
                <w:lang w:val="en-US"/>
              </w:rPr>
            </w:pPr>
            <w:r w:rsidRPr="00A64FE4">
              <w:rPr>
                <w:color w:val="000000"/>
                <w:sz w:val="16"/>
                <w:szCs w:val="16"/>
              </w:rPr>
              <w:t>0</w:t>
            </w:r>
          </w:p>
        </w:tc>
        <w:tc>
          <w:tcPr>
            <w:tcW w:w="0" w:type="auto"/>
            <w:shd w:val="clear" w:color="auto" w:fill="auto"/>
            <w:vAlign w:val="center"/>
          </w:tcPr>
          <w:p w14:paraId="6FBB1953" w14:textId="77777777" w:rsidR="003D2352" w:rsidRPr="00A64FE4" w:rsidRDefault="003D2352" w:rsidP="00154CC6">
            <w:pPr>
              <w:pStyle w:val="TAC"/>
              <w:keepNext w:val="0"/>
              <w:rPr>
                <w:color w:val="000000"/>
                <w:sz w:val="16"/>
                <w:szCs w:val="16"/>
              </w:rPr>
            </w:pPr>
            <w:r w:rsidRPr="00A64FE4">
              <w:rPr>
                <w:color w:val="000000"/>
                <w:sz w:val="16"/>
                <w:szCs w:val="16"/>
              </w:rPr>
              <w:t>5,2</w:t>
            </w:r>
          </w:p>
        </w:tc>
        <w:tc>
          <w:tcPr>
            <w:tcW w:w="0" w:type="auto"/>
            <w:shd w:val="clear" w:color="auto" w:fill="auto"/>
            <w:vAlign w:val="center"/>
          </w:tcPr>
          <w:p w14:paraId="77C77B50" w14:textId="77777777" w:rsidR="003D2352" w:rsidRPr="00A64FE4" w:rsidRDefault="003D2352" w:rsidP="00154CC6">
            <w:pPr>
              <w:pStyle w:val="TAC"/>
              <w:keepNext w:val="0"/>
              <w:rPr>
                <w:sz w:val="16"/>
                <w:szCs w:val="16"/>
                <w:lang w:val="en-US"/>
              </w:rPr>
            </w:pPr>
            <w:r w:rsidRPr="00A64FE4">
              <w:rPr>
                <w:color w:val="000000"/>
                <w:sz w:val="16"/>
                <w:szCs w:val="16"/>
              </w:rPr>
              <w:t>[8B-8][8B-17]</w:t>
            </w:r>
          </w:p>
        </w:tc>
        <w:tc>
          <w:tcPr>
            <w:tcW w:w="0" w:type="auto"/>
            <w:shd w:val="clear" w:color="auto" w:fill="auto"/>
            <w:vAlign w:val="center"/>
          </w:tcPr>
          <w:p w14:paraId="3AD29723"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3BFCE2EC" w14:textId="77777777" w:rsidR="003D2352" w:rsidRPr="00A64FE4" w:rsidRDefault="003D2352" w:rsidP="00154CC6">
            <w:pPr>
              <w:pStyle w:val="TAC"/>
              <w:keepNext w:val="0"/>
              <w:rPr>
                <w:color w:val="000000"/>
                <w:sz w:val="16"/>
                <w:szCs w:val="16"/>
              </w:rPr>
            </w:pPr>
            <w:r w:rsidRPr="00A64FE4">
              <w:rPr>
                <w:color w:val="000000"/>
                <w:sz w:val="16"/>
                <w:szCs w:val="16"/>
              </w:rPr>
              <w:t>2</w:t>
            </w:r>
          </w:p>
        </w:tc>
        <w:tc>
          <w:tcPr>
            <w:tcW w:w="1253" w:type="dxa"/>
            <w:shd w:val="clear" w:color="auto" w:fill="auto"/>
            <w:vAlign w:val="center"/>
          </w:tcPr>
          <w:p w14:paraId="6F9A3CF7" w14:textId="77777777" w:rsidR="003D2352" w:rsidRPr="00A64FE4" w:rsidRDefault="003D2352" w:rsidP="00154CC6">
            <w:pPr>
              <w:pStyle w:val="TAC"/>
              <w:keepNext w:val="0"/>
              <w:rPr>
                <w:sz w:val="16"/>
                <w:szCs w:val="16"/>
                <w:lang w:val="en-US"/>
              </w:rPr>
            </w:pPr>
            <w:r w:rsidRPr="00A64FE4">
              <w:rPr>
                <w:color w:val="000000"/>
                <w:sz w:val="16"/>
                <w:szCs w:val="16"/>
              </w:rPr>
              <w:t>[8B-17]</w:t>
            </w:r>
          </w:p>
        </w:tc>
        <w:tc>
          <w:tcPr>
            <w:tcW w:w="0" w:type="auto"/>
            <w:shd w:val="clear" w:color="auto" w:fill="auto"/>
            <w:vAlign w:val="center"/>
          </w:tcPr>
          <w:p w14:paraId="0B21C9A4" w14:textId="77777777" w:rsidR="003D2352" w:rsidRPr="00A64FE4" w:rsidRDefault="003D2352" w:rsidP="00154CC6">
            <w:pPr>
              <w:pStyle w:val="TAC"/>
              <w:keepNext w:val="0"/>
              <w:rPr>
                <w:sz w:val="16"/>
                <w:szCs w:val="16"/>
                <w:lang w:val="en-US"/>
              </w:rPr>
            </w:pPr>
            <w:r w:rsidRPr="00A64FE4">
              <w:rPr>
                <w:color w:val="000000"/>
                <w:sz w:val="16"/>
                <w:szCs w:val="16"/>
              </w:rPr>
              <w:t>0</w:t>
            </w:r>
          </w:p>
        </w:tc>
      </w:tr>
      <w:tr w:rsidR="003D2352" w:rsidRPr="00A64FE4" w14:paraId="3233C9A5" w14:textId="77777777" w:rsidTr="003D2352">
        <w:trPr>
          <w:jc w:val="center"/>
        </w:trPr>
        <w:tc>
          <w:tcPr>
            <w:tcW w:w="0" w:type="auto"/>
            <w:shd w:val="clear" w:color="auto" w:fill="auto"/>
            <w:vAlign w:val="center"/>
          </w:tcPr>
          <w:p w14:paraId="291D6395" w14:textId="77777777" w:rsidR="003D2352" w:rsidRPr="00A64FE4" w:rsidRDefault="003D2352" w:rsidP="00154CC6">
            <w:pPr>
              <w:pStyle w:val="TAC"/>
              <w:keepNext w:val="0"/>
              <w:rPr>
                <w:sz w:val="16"/>
                <w:szCs w:val="16"/>
                <w:lang w:val="en-US"/>
              </w:rPr>
            </w:pPr>
            <w:r w:rsidRPr="00A64FE4">
              <w:rPr>
                <w:color w:val="000000"/>
                <w:sz w:val="16"/>
                <w:szCs w:val="16"/>
              </w:rPr>
              <w:t>13</w:t>
            </w:r>
          </w:p>
        </w:tc>
        <w:tc>
          <w:tcPr>
            <w:tcW w:w="0" w:type="auto"/>
            <w:shd w:val="clear" w:color="auto" w:fill="auto"/>
            <w:vAlign w:val="center"/>
          </w:tcPr>
          <w:p w14:paraId="67821C20" w14:textId="77777777" w:rsidR="003D2352" w:rsidRPr="00A64FE4" w:rsidRDefault="003D2352" w:rsidP="00154CC6">
            <w:pPr>
              <w:pStyle w:val="TAC"/>
              <w:keepNext w:val="0"/>
              <w:rPr>
                <w:color w:val="000000"/>
                <w:sz w:val="16"/>
                <w:szCs w:val="16"/>
              </w:rPr>
            </w:pPr>
            <w:r w:rsidRPr="00A64FE4">
              <w:rPr>
                <w:color w:val="000000"/>
                <w:sz w:val="16"/>
                <w:szCs w:val="16"/>
              </w:rPr>
              <w:t>[8B-8][8B-27]</w:t>
            </w:r>
          </w:p>
          <w:p w14:paraId="057DDF08" w14:textId="77777777" w:rsidR="003D2352" w:rsidRPr="00A64FE4" w:rsidRDefault="003D2352" w:rsidP="00154CC6">
            <w:pPr>
              <w:pStyle w:val="TAC"/>
              <w:keepNext w:val="0"/>
              <w:rPr>
                <w:sz w:val="16"/>
                <w:szCs w:val="16"/>
                <w:lang w:val="en-US"/>
              </w:rPr>
            </w:pPr>
            <w:r w:rsidRPr="00A64FE4">
              <w:rPr>
                <w:color w:val="000000"/>
                <w:sz w:val="16"/>
                <w:szCs w:val="16"/>
              </w:rPr>
              <w:t>[8B-7]</w:t>
            </w:r>
          </w:p>
        </w:tc>
        <w:tc>
          <w:tcPr>
            <w:tcW w:w="0" w:type="auto"/>
            <w:shd w:val="clear" w:color="auto" w:fill="auto"/>
            <w:vAlign w:val="center"/>
          </w:tcPr>
          <w:p w14:paraId="48E1DC7E" w14:textId="77777777" w:rsidR="003D2352" w:rsidRPr="00A64FE4" w:rsidRDefault="003D2352" w:rsidP="00154CC6">
            <w:pPr>
              <w:pStyle w:val="TAC"/>
              <w:keepNext w:val="0"/>
              <w:rPr>
                <w:sz w:val="16"/>
                <w:szCs w:val="16"/>
                <w:lang w:val="en-US"/>
              </w:rPr>
            </w:pPr>
          </w:p>
        </w:tc>
        <w:tc>
          <w:tcPr>
            <w:tcW w:w="0" w:type="auto"/>
            <w:shd w:val="clear" w:color="auto" w:fill="auto"/>
            <w:vAlign w:val="center"/>
          </w:tcPr>
          <w:p w14:paraId="1BD4BC85" w14:textId="77777777" w:rsidR="003D2352" w:rsidRPr="00A64FE4" w:rsidRDefault="003D2352" w:rsidP="00154CC6">
            <w:pPr>
              <w:pStyle w:val="TAC"/>
              <w:keepNext w:val="0"/>
              <w:rPr>
                <w:color w:val="000000"/>
                <w:sz w:val="16"/>
                <w:szCs w:val="16"/>
              </w:rPr>
            </w:pPr>
            <w:r w:rsidRPr="00A64FE4">
              <w:rPr>
                <w:color w:val="000000"/>
                <w:sz w:val="16"/>
                <w:szCs w:val="16"/>
              </w:rPr>
              <w:t>13</w:t>
            </w:r>
          </w:p>
        </w:tc>
        <w:tc>
          <w:tcPr>
            <w:tcW w:w="0" w:type="auto"/>
            <w:shd w:val="clear" w:color="auto" w:fill="auto"/>
            <w:vAlign w:val="center"/>
          </w:tcPr>
          <w:p w14:paraId="4B50FFA0" w14:textId="77777777" w:rsidR="003D2352" w:rsidRPr="00A64FE4" w:rsidRDefault="003D2352" w:rsidP="00154CC6">
            <w:pPr>
              <w:pStyle w:val="TAC"/>
              <w:keepNext w:val="0"/>
              <w:rPr>
                <w:sz w:val="16"/>
                <w:szCs w:val="16"/>
                <w:lang w:val="en-US"/>
              </w:rPr>
            </w:pPr>
            <w:r w:rsidRPr="00A64FE4">
              <w:rPr>
                <w:color w:val="000000"/>
                <w:sz w:val="16"/>
                <w:szCs w:val="16"/>
              </w:rPr>
              <w:t>[8B-8][8B-7]</w:t>
            </w:r>
          </w:p>
        </w:tc>
        <w:tc>
          <w:tcPr>
            <w:tcW w:w="0" w:type="auto"/>
            <w:shd w:val="clear" w:color="auto" w:fill="auto"/>
            <w:vAlign w:val="center"/>
          </w:tcPr>
          <w:p w14:paraId="7D6B77A3" w14:textId="77777777" w:rsidR="003D2352" w:rsidRPr="00A64FE4" w:rsidRDefault="003D2352" w:rsidP="00154CC6">
            <w:pPr>
              <w:pStyle w:val="TAC"/>
              <w:keepNext w:val="0"/>
              <w:rPr>
                <w:sz w:val="16"/>
                <w:szCs w:val="16"/>
                <w:lang w:val="en-US"/>
              </w:rPr>
            </w:pPr>
            <w:r w:rsidRPr="00A64FE4">
              <w:rPr>
                <w:color w:val="000000"/>
                <w:sz w:val="16"/>
                <w:szCs w:val="16"/>
              </w:rPr>
              <w:t>0</w:t>
            </w:r>
          </w:p>
        </w:tc>
        <w:tc>
          <w:tcPr>
            <w:tcW w:w="0" w:type="auto"/>
            <w:shd w:val="clear" w:color="auto" w:fill="auto"/>
            <w:vAlign w:val="center"/>
          </w:tcPr>
          <w:p w14:paraId="1ED9923E" w14:textId="77777777" w:rsidR="003D2352" w:rsidRPr="00A64FE4" w:rsidRDefault="003D2352" w:rsidP="00154CC6">
            <w:pPr>
              <w:pStyle w:val="TAC"/>
              <w:keepNext w:val="0"/>
              <w:rPr>
                <w:color w:val="000000"/>
                <w:sz w:val="16"/>
                <w:szCs w:val="16"/>
              </w:rPr>
            </w:pPr>
            <w:r w:rsidRPr="00A64FE4">
              <w:rPr>
                <w:color w:val="000000"/>
                <w:sz w:val="16"/>
                <w:szCs w:val="16"/>
              </w:rPr>
              <w:t>13</w:t>
            </w:r>
          </w:p>
        </w:tc>
        <w:tc>
          <w:tcPr>
            <w:tcW w:w="0" w:type="auto"/>
            <w:shd w:val="clear" w:color="auto" w:fill="auto"/>
            <w:vAlign w:val="center"/>
          </w:tcPr>
          <w:p w14:paraId="1BCC08E7" w14:textId="77777777" w:rsidR="003D2352" w:rsidRPr="00A64FE4" w:rsidRDefault="003D2352" w:rsidP="00154CC6">
            <w:pPr>
              <w:pStyle w:val="TAC"/>
              <w:keepNext w:val="0"/>
              <w:rPr>
                <w:sz w:val="16"/>
                <w:szCs w:val="16"/>
                <w:lang w:val="en-US"/>
              </w:rPr>
            </w:pPr>
            <w:r w:rsidRPr="00A64FE4">
              <w:rPr>
                <w:color w:val="000000"/>
                <w:sz w:val="16"/>
                <w:szCs w:val="16"/>
              </w:rPr>
              <w:t>[8B-8][8B-2]</w:t>
            </w:r>
          </w:p>
        </w:tc>
        <w:tc>
          <w:tcPr>
            <w:tcW w:w="0" w:type="auto"/>
            <w:shd w:val="clear" w:color="auto" w:fill="auto"/>
            <w:vAlign w:val="center"/>
          </w:tcPr>
          <w:p w14:paraId="7D7E381E"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6E3BCB8F" w14:textId="77777777" w:rsidR="003D2352" w:rsidRPr="00A64FE4" w:rsidRDefault="003D2352" w:rsidP="00154CC6">
            <w:pPr>
              <w:pStyle w:val="TAC"/>
              <w:keepNext w:val="0"/>
              <w:rPr>
                <w:color w:val="000000"/>
                <w:sz w:val="16"/>
                <w:szCs w:val="16"/>
              </w:rPr>
            </w:pPr>
            <w:r w:rsidRPr="00A64FE4">
              <w:rPr>
                <w:color w:val="000000"/>
                <w:sz w:val="16"/>
                <w:szCs w:val="16"/>
              </w:rPr>
              <w:t>2,6</w:t>
            </w:r>
          </w:p>
        </w:tc>
        <w:tc>
          <w:tcPr>
            <w:tcW w:w="1253" w:type="dxa"/>
            <w:shd w:val="clear" w:color="auto" w:fill="auto"/>
            <w:vAlign w:val="center"/>
          </w:tcPr>
          <w:p w14:paraId="06FD261D" w14:textId="77777777" w:rsidR="003D2352" w:rsidRPr="00A64FE4" w:rsidRDefault="003D2352" w:rsidP="00154CC6">
            <w:pPr>
              <w:pStyle w:val="TAC"/>
              <w:keepNext w:val="0"/>
              <w:rPr>
                <w:sz w:val="16"/>
                <w:szCs w:val="16"/>
                <w:lang w:val="en-US"/>
              </w:rPr>
            </w:pPr>
            <w:r w:rsidRPr="00A64FE4">
              <w:rPr>
                <w:color w:val="000000"/>
                <w:sz w:val="16"/>
                <w:szCs w:val="16"/>
              </w:rPr>
              <w:t>[8B-27][8B-7] [8B-15]</w:t>
            </w:r>
          </w:p>
        </w:tc>
        <w:tc>
          <w:tcPr>
            <w:tcW w:w="0" w:type="auto"/>
            <w:shd w:val="clear" w:color="auto" w:fill="auto"/>
            <w:vAlign w:val="center"/>
          </w:tcPr>
          <w:p w14:paraId="38ABCF12" w14:textId="77777777" w:rsidR="003D2352" w:rsidRPr="00A64FE4" w:rsidRDefault="003D2352" w:rsidP="00154CC6">
            <w:pPr>
              <w:pStyle w:val="TAC"/>
              <w:keepNext w:val="0"/>
              <w:rPr>
                <w:sz w:val="16"/>
                <w:szCs w:val="16"/>
                <w:lang w:val="en-US"/>
              </w:rPr>
            </w:pPr>
            <w:r w:rsidRPr="00A64FE4">
              <w:rPr>
                <w:color w:val="000000"/>
                <w:sz w:val="16"/>
                <w:szCs w:val="16"/>
              </w:rPr>
              <w:t>0</w:t>
            </w:r>
          </w:p>
        </w:tc>
      </w:tr>
      <w:tr w:rsidR="003D2352" w:rsidRPr="00A64FE4" w14:paraId="39F0ADE3" w14:textId="77777777" w:rsidTr="003D2352">
        <w:trPr>
          <w:jc w:val="center"/>
        </w:trPr>
        <w:tc>
          <w:tcPr>
            <w:tcW w:w="0" w:type="auto"/>
            <w:shd w:val="clear" w:color="auto" w:fill="auto"/>
            <w:vAlign w:val="center"/>
          </w:tcPr>
          <w:p w14:paraId="07CB8C32" w14:textId="77777777" w:rsidR="003D2352" w:rsidRPr="00A64FE4" w:rsidRDefault="003D2352" w:rsidP="00154CC6">
            <w:pPr>
              <w:pStyle w:val="TAC"/>
              <w:keepNext w:val="0"/>
              <w:rPr>
                <w:color w:val="000000"/>
                <w:sz w:val="16"/>
                <w:szCs w:val="16"/>
              </w:rPr>
            </w:pPr>
            <w:r w:rsidRPr="00A64FE4">
              <w:rPr>
                <w:color w:val="000000"/>
                <w:sz w:val="16"/>
                <w:szCs w:val="16"/>
              </w:rPr>
              <w:t>26</w:t>
            </w:r>
          </w:p>
        </w:tc>
        <w:tc>
          <w:tcPr>
            <w:tcW w:w="0" w:type="auto"/>
            <w:shd w:val="clear" w:color="auto" w:fill="auto"/>
            <w:vAlign w:val="center"/>
          </w:tcPr>
          <w:p w14:paraId="26CE180F" w14:textId="77777777" w:rsidR="003D2352" w:rsidRPr="00A64FE4" w:rsidRDefault="003D2352" w:rsidP="00154CC6">
            <w:pPr>
              <w:pStyle w:val="TAC"/>
              <w:keepNext w:val="0"/>
              <w:rPr>
                <w:sz w:val="16"/>
                <w:szCs w:val="16"/>
                <w:lang w:val="en-US"/>
              </w:rPr>
            </w:pPr>
            <w:r w:rsidRPr="00A64FE4">
              <w:rPr>
                <w:color w:val="000000"/>
                <w:sz w:val="16"/>
                <w:szCs w:val="16"/>
              </w:rPr>
              <w:t>[8B-8][8B-17]</w:t>
            </w:r>
          </w:p>
        </w:tc>
        <w:tc>
          <w:tcPr>
            <w:tcW w:w="0" w:type="auto"/>
            <w:shd w:val="clear" w:color="auto" w:fill="auto"/>
            <w:vAlign w:val="center"/>
          </w:tcPr>
          <w:p w14:paraId="4B7DAC46" w14:textId="77777777" w:rsidR="003D2352" w:rsidRPr="00A64FE4" w:rsidRDefault="003D2352" w:rsidP="00154CC6">
            <w:pPr>
              <w:pStyle w:val="TAC"/>
              <w:keepNext w:val="0"/>
              <w:rPr>
                <w:sz w:val="16"/>
                <w:szCs w:val="16"/>
                <w:lang w:val="en-US"/>
              </w:rPr>
            </w:pPr>
          </w:p>
        </w:tc>
        <w:tc>
          <w:tcPr>
            <w:tcW w:w="0" w:type="auto"/>
            <w:shd w:val="clear" w:color="auto" w:fill="auto"/>
            <w:vAlign w:val="center"/>
          </w:tcPr>
          <w:p w14:paraId="2F46D571" w14:textId="77777777" w:rsidR="003D2352" w:rsidRPr="00A64FE4" w:rsidRDefault="003D2352" w:rsidP="00154CC6">
            <w:pPr>
              <w:pStyle w:val="TAC"/>
              <w:keepNext w:val="0"/>
              <w:rPr>
                <w:sz w:val="16"/>
                <w:szCs w:val="16"/>
                <w:lang w:val="en-US"/>
              </w:rPr>
            </w:pPr>
            <w:r w:rsidRPr="00A64FE4">
              <w:rPr>
                <w:color w:val="000000"/>
                <w:sz w:val="16"/>
                <w:szCs w:val="16"/>
              </w:rPr>
              <w:t>26</w:t>
            </w:r>
          </w:p>
        </w:tc>
        <w:tc>
          <w:tcPr>
            <w:tcW w:w="0" w:type="auto"/>
            <w:shd w:val="clear" w:color="auto" w:fill="auto"/>
            <w:vAlign w:val="center"/>
          </w:tcPr>
          <w:p w14:paraId="4B772BFD" w14:textId="77777777" w:rsidR="003D2352" w:rsidRPr="00A64FE4" w:rsidRDefault="003D2352" w:rsidP="00154CC6">
            <w:pPr>
              <w:pStyle w:val="TAC"/>
              <w:keepNext w:val="0"/>
              <w:rPr>
                <w:sz w:val="16"/>
                <w:szCs w:val="16"/>
                <w:lang w:val="en-US"/>
              </w:rPr>
            </w:pPr>
            <w:r w:rsidRPr="00A64FE4">
              <w:rPr>
                <w:color w:val="000000"/>
                <w:sz w:val="16"/>
                <w:szCs w:val="16"/>
              </w:rPr>
              <w:t>[8B-8][8B-17]</w:t>
            </w:r>
          </w:p>
        </w:tc>
        <w:tc>
          <w:tcPr>
            <w:tcW w:w="0" w:type="auto"/>
            <w:shd w:val="clear" w:color="auto" w:fill="auto"/>
            <w:vAlign w:val="center"/>
          </w:tcPr>
          <w:p w14:paraId="35DF5DE1" w14:textId="77777777" w:rsidR="003D2352" w:rsidRPr="00A64FE4" w:rsidRDefault="003D2352" w:rsidP="00154CC6">
            <w:pPr>
              <w:pStyle w:val="TAC"/>
              <w:keepNext w:val="0"/>
              <w:rPr>
                <w:sz w:val="16"/>
                <w:szCs w:val="16"/>
                <w:lang w:val="en-US"/>
              </w:rPr>
            </w:pPr>
            <w:r w:rsidRPr="00A64FE4">
              <w:rPr>
                <w:color w:val="000000"/>
                <w:sz w:val="16"/>
                <w:szCs w:val="16"/>
              </w:rPr>
              <w:t>0</w:t>
            </w:r>
          </w:p>
        </w:tc>
        <w:tc>
          <w:tcPr>
            <w:tcW w:w="0" w:type="auto"/>
            <w:shd w:val="clear" w:color="auto" w:fill="auto"/>
            <w:vAlign w:val="center"/>
          </w:tcPr>
          <w:p w14:paraId="552159D4" w14:textId="77777777" w:rsidR="003D2352" w:rsidRPr="00A64FE4" w:rsidRDefault="003D2352" w:rsidP="00154CC6">
            <w:pPr>
              <w:pStyle w:val="TAC"/>
              <w:keepNext w:val="0"/>
              <w:rPr>
                <w:sz w:val="16"/>
                <w:szCs w:val="16"/>
                <w:lang w:val="en-US"/>
              </w:rPr>
            </w:pPr>
            <w:r w:rsidRPr="00A64FE4">
              <w:rPr>
                <w:color w:val="000000"/>
                <w:sz w:val="16"/>
                <w:szCs w:val="16"/>
              </w:rPr>
              <w:t>26</w:t>
            </w:r>
          </w:p>
        </w:tc>
        <w:tc>
          <w:tcPr>
            <w:tcW w:w="0" w:type="auto"/>
            <w:shd w:val="clear" w:color="auto" w:fill="auto"/>
            <w:vAlign w:val="center"/>
          </w:tcPr>
          <w:p w14:paraId="7B7FF2BA" w14:textId="77777777" w:rsidR="003D2352" w:rsidRPr="00A64FE4" w:rsidRDefault="003D2352" w:rsidP="00154CC6">
            <w:pPr>
              <w:pStyle w:val="TAC"/>
              <w:keepNext w:val="0"/>
              <w:rPr>
                <w:color w:val="000000"/>
                <w:sz w:val="16"/>
                <w:szCs w:val="16"/>
              </w:rPr>
            </w:pPr>
            <w:r w:rsidRPr="00A64FE4">
              <w:rPr>
                <w:color w:val="000000"/>
                <w:sz w:val="16"/>
                <w:szCs w:val="16"/>
              </w:rPr>
              <w:t>[8B-8][8B-17]</w:t>
            </w:r>
          </w:p>
          <w:p w14:paraId="768FCC2B" w14:textId="77777777" w:rsidR="003D2352" w:rsidRPr="00A64FE4" w:rsidRDefault="003D2352" w:rsidP="00154CC6">
            <w:pPr>
              <w:pStyle w:val="TAC"/>
              <w:keepNext w:val="0"/>
              <w:rPr>
                <w:sz w:val="16"/>
                <w:szCs w:val="16"/>
                <w:lang w:val="en-US"/>
              </w:rPr>
            </w:pPr>
            <w:r w:rsidRPr="00A64FE4">
              <w:rPr>
                <w:color w:val="000000"/>
                <w:sz w:val="16"/>
                <w:szCs w:val="16"/>
              </w:rPr>
              <w:t>[8B-2]</w:t>
            </w:r>
          </w:p>
        </w:tc>
        <w:tc>
          <w:tcPr>
            <w:tcW w:w="0" w:type="auto"/>
            <w:shd w:val="clear" w:color="auto" w:fill="auto"/>
            <w:vAlign w:val="center"/>
          </w:tcPr>
          <w:p w14:paraId="05987E8B"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463B43C8" w14:textId="77777777" w:rsidR="003D2352" w:rsidRPr="00A64FE4" w:rsidRDefault="003D2352" w:rsidP="00154CC6">
            <w:pPr>
              <w:pStyle w:val="TAC"/>
              <w:keepNext w:val="0"/>
              <w:rPr>
                <w:sz w:val="16"/>
                <w:szCs w:val="16"/>
                <w:lang w:val="en-US"/>
              </w:rPr>
            </w:pPr>
            <w:r w:rsidRPr="00A64FE4">
              <w:rPr>
                <w:color w:val="000000"/>
                <w:sz w:val="16"/>
                <w:szCs w:val="16"/>
              </w:rPr>
              <w:t>3,5</w:t>
            </w:r>
          </w:p>
        </w:tc>
        <w:tc>
          <w:tcPr>
            <w:tcW w:w="1253" w:type="dxa"/>
            <w:shd w:val="clear" w:color="auto" w:fill="auto"/>
            <w:vAlign w:val="center"/>
          </w:tcPr>
          <w:p w14:paraId="6AA42CB7" w14:textId="77777777" w:rsidR="003D2352" w:rsidRPr="00A64FE4" w:rsidRDefault="003D2352" w:rsidP="00154CC6">
            <w:pPr>
              <w:pStyle w:val="TAC"/>
              <w:keepNext w:val="0"/>
              <w:rPr>
                <w:sz w:val="16"/>
                <w:szCs w:val="16"/>
                <w:lang w:val="en-US"/>
              </w:rPr>
            </w:pPr>
            <w:r w:rsidRPr="00A64FE4">
              <w:rPr>
                <w:color w:val="000000"/>
                <w:sz w:val="16"/>
                <w:szCs w:val="16"/>
              </w:rPr>
              <w:t>[8B-13]</w:t>
            </w:r>
          </w:p>
        </w:tc>
        <w:tc>
          <w:tcPr>
            <w:tcW w:w="0" w:type="auto"/>
            <w:shd w:val="clear" w:color="auto" w:fill="auto"/>
            <w:vAlign w:val="center"/>
          </w:tcPr>
          <w:p w14:paraId="37545940" w14:textId="77777777" w:rsidR="003D2352" w:rsidRPr="00A64FE4" w:rsidRDefault="003D2352" w:rsidP="00154CC6">
            <w:pPr>
              <w:pStyle w:val="TAC"/>
              <w:keepNext w:val="0"/>
              <w:rPr>
                <w:sz w:val="16"/>
                <w:szCs w:val="16"/>
                <w:lang w:val="en-US"/>
              </w:rPr>
            </w:pPr>
            <w:r w:rsidRPr="00A64FE4">
              <w:rPr>
                <w:color w:val="000000"/>
                <w:sz w:val="16"/>
                <w:szCs w:val="16"/>
              </w:rPr>
              <w:t>0</w:t>
            </w:r>
          </w:p>
        </w:tc>
      </w:tr>
      <w:tr w:rsidR="003D2352" w:rsidRPr="00A64FE4" w14:paraId="5F408F15" w14:textId="77777777" w:rsidTr="003D2352">
        <w:trPr>
          <w:jc w:val="center"/>
        </w:trPr>
        <w:tc>
          <w:tcPr>
            <w:tcW w:w="0" w:type="auto"/>
            <w:shd w:val="clear" w:color="auto" w:fill="auto"/>
            <w:vAlign w:val="center"/>
          </w:tcPr>
          <w:p w14:paraId="614BBBCC" w14:textId="77777777" w:rsidR="003D2352" w:rsidRPr="00A64FE4" w:rsidRDefault="003D2352" w:rsidP="00154CC6">
            <w:pPr>
              <w:pStyle w:val="TAC"/>
              <w:keepNext w:val="0"/>
              <w:rPr>
                <w:sz w:val="16"/>
                <w:szCs w:val="16"/>
                <w:lang w:val="en-US"/>
              </w:rPr>
            </w:pPr>
            <w:r w:rsidRPr="00A64FE4">
              <w:rPr>
                <w:color w:val="000000"/>
                <w:sz w:val="16"/>
                <w:szCs w:val="16"/>
              </w:rPr>
              <w:t>32</w:t>
            </w:r>
          </w:p>
        </w:tc>
        <w:tc>
          <w:tcPr>
            <w:tcW w:w="0" w:type="auto"/>
            <w:shd w:val="clear" w:color="auto" w:fill="auto"/>
            <w:vAlign w:val="center"/>
          </w:tcPr>
          <w:p w14:paraId="31707540"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424EE08E"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67098C4A" w14:textId="77777777" w:rsidR="003D2352" w:rsidRPr="00A64FE4" w:rsidRDefault="003D2352" w:rsidP="00154CC6">
            <w:pPr>
              <w:pStyle w:val="TAC"/>
              <w:keepNext w:val="0"/>
              <w:rPr>
                <w:color w:val="000000"/>
                <w:sz w:val="16"/>
                <w:szCs w:val="16"/>
              </w:rPr>
            </w:pPr>
            <w:r w:rsidRPr="00A64FE4">
              <w:rPr>
                <w:color w:val="000000"/>
                <w:sz w:val="16"/>
                <w:szCs w:val="16"/>
              </w:rPr>
              <w:t>40</w:t>
            </w:r>
          </w:p>
        </w:tc>
        <w:tc>
          <w:tcPr>
            <w:tcW w:w="0" w:type="auto"/>
            <w:shd w:val="clear" w:color="auto" w:fill="auto"/>
            <w:vAlign w:val="center"/>
          </w:tcPr>
          <w:p w14:paraId="7457D184"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680D9E9A"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6D8A5847" w14:textId="77777777" w:rsidR="003D2352" w:rsidRPr="00A64FE4" w:rsidRDefault="003D2352" w:rsidP="00154CC6">
            <w:pPr>
              <w:pStyle w:val="TAC"/>
              <w:keepNext w:val="0"/>
              <w:rPr>
                <w:color w:val="000000"/>
                <w:sz w:val="16"/>
                <w:szCs w:val="16"/>
              </w:rPr>
            </w:pPr>
            <w:r w:rsidRPr="00A64FE4">
              <w:rPr>
                <w:color w:val="000000"/>
                <w:sz w:val="16"/>
                <w:szCs w:val="16"/>
              </w:rPr>
              <w:t>40</w:t>
            </w:r>
          </w:p>
        </w:tc>
        <w:tc>
          <w:tcPr>
            <w:tcW w:w="0" w:type="auto"/>
            <w:shd w:val="clear" w:color="auto" w:fill="auto"/>
            <w:vAlign w:val="center"/>
          </w:tcPr>
          <w:p w14:paraId="6F698FEE" w14:textId="77777777" w:rsidR="003D2352" w:rsidRPr="00A64FE4" w:rsidRDefault="003D2352" w:rsidP="00154CC6">
            <w:pPr>
              <w:pStyle w:val="TAC"/>
              <w:keepNext w:val="0"/>
              <w:rPr>
                <w:sz w:val="16"/>
                <w:szCs w:val="16"/>
                <w:lang w:val="en-US"/>
              </w:rPr>
            </w:pPr>
            <w:r w:rsidRPr="00A64FE4">
              <w:rPr>
                <w:color w:val="000000"/>
                <w:sz w:val="16"/>
                <w:szCs w:val="16"/>
              </w:rPr>
              <w:t>[8B-24]</w:t>
            </w:r>
          </w:p>
        </w:tc>
        <w:tc>
          <w:tcPr>
            <w:tcW w:w="0" w:type="auto"/>
            <w:shd w:val="clear" w:color="auto" w:fill="auto"/>
            <w:vAlign w:val="center"/>
          </w:tcPr>
          <w:p w14:paraId="3FC38C48"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4BE97282" w14:textId="77777777" w:rsidR="003D2352" w:rsidRPr="00A64FE4" w:rsidRDefault="003D2352" w:rsidP="00154CC6">
            <w:pPr>
              <w:pStyle w:val="TAC"/>
              <w:keepNext w:val="0"/>
              <w:rPr>
                <w:color w:val="000000"/>
                <w:sz w:val="16"/>
                <w:szCs w:val="16"/>
              </w:rPr>
            </w:pPr>
            <w:r w:rsidRPr="00A64FE4">
              <w:rPr>
                <w:color w:val="000000"/>
                <w:sz w:val="16"/>
                <w:szCs w:val="16"/>
              </w:rPr>
              <w:t>5,2</w:t>
            </w:r>
          </w:p>
        </w:tc>
        <w:tc>
          <w:tcPr>
            <w:tcW w:w="1253" w:type="dxa"/>
            <w:shd w:val="clear" w:color="auto" w:fill="auto"/>
            <w:vAlign w:val="center"/>
          </w:tcPr>
          <w:p w14:paraId="55DAC296" w14:textId="77777777" w:rsidR="003D2352" w:rsidRPr="00A64FE4" w:rsidRDefault="003D2352" w:rsidP="00154CC6">
            <w:pPr>
              <w:pStyle w:val="TAC"/>
              <w:keepNext w:val="0"/>
              <w:rPr>
                <w:sz w:val="16"/>
                <w:szCs w:val="16"/>
                <w:lang w:val="en-US"/>
              </w:rPr>
            </w:pPr>
            <w:r w:rsidRPr="00A64FE4">
              <w:rPr>
                <w:color w:val="000000"/>
                <w:sz w:val="16"/>
                <w:szCs w:val="16"/>
              </w:rPr>
              <w:t>[8B-13][8B-7] [8B-15]</w:t>
            </w:r>
          </w:p>
        </w:tc>
        <w:tc>
          <w:tcPr>
            <w:tcW w:w="0" w:type="auto"/>
            <w:shd w:val="clear" w:color="auto" w:fill="auto"/>
            <w:vAlign w:val="center"/>
          </w:tcPr>
          <w:p w14:paraId="4467DAC5" w14:textId="77777777" w:rsidR="003D2352" w:rsidRPr="00A64FE4" w:rsidRDefault="003D2352" w:rsidP="00154CC6">
            <w:pPr>
              <w:pStyle w:val="TAC"/>
              <w:keepNext w:val="0"/>
              <w:rPr>
                <w:sz w:val="16"/>
                <w:szCs w:val="16"/>
                <w:lang w:val="en-US"/>
              </w:rPr>
            </w:pPr>
            <w:r w:rsidRPr="00A64FE4">
              <w:rPr>
                <w:color w:val="000000"/>
                <w:sz w:val="16"/>
                <w:szCs w:val="16"/>
              </w:rPr>
              <w:t>[8B-27]</w:t>
            </w:r>
          </w:p>
        </w:tc>
      </w:tr>
      <w:tr w:rsidR="003D2352" w:rsidRPr="00A64FE4" w14:paraId="7095ADB9" w14:textId="77777777" w:rsidTr="003D2352">
        <w:trPr>
          <w:jc w:val="center"/>
        </w:trPr>
        <w:tc>
          <w:tcPr>
            <w:tcW w:w="0" w:type="auto"/>
            <w:shd w:val="clear" w:color="auto" w:fill="auto"/>
            <w:vAlign w:val="center"/>
          </w:tcPr>
          <w:p w14:paraId="4ABDF876" w14:textId="77777777" w:rsidR="003D2352" w:rsidRPr="00A64FE4" w:rsidRDefault="003D2352" w:rsidP="00154CC6">
            <w:pPr>
              <w:pStyle w:val="TAC"/>
              <w:keepNext w:val="0"/>
              <w:rPr>
                <w:color w:val="000000"/>
                <w:sz w:val="16"/>
                <w:szCs w:val="16"/>
              </w:rPr>
            </w:pPr>
            <w:r w:rsidRPr="00A64FE4">
              <w:rPr>
                <w:color w:val="000000"/>
                <w:sz w:val="16"/>
                <w:szCs w:val="16"/>
              </w:rPr>
              <w:t>40</w:t>
            </w:r>
          </w:p>
        </w:tc>
        <w:tc>
          <w:tcPr>
            <w:tcW w:w="0" w:type="auto"/>
            <w:shd w:val="clear" w:color="auto" w:fill="auto"/>
            <w:vAlign w:val="center"/>
          </w:tcPr>
          <w:p w14:paraId="74F1ACEB"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76839C58"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3211C83E" w14:textId="77777777" w:rsidR="003D2352" w:rsidRPr="00A64FE4" w:rsidRDefault="003D2352" w:rsidP="00154CC6">
            <w:pPr>
              <w:pStyle w:val="TAC"/>
              <w:keepNext w:val="0"/>
              <w:rPr>
                <w:color w:val="000000"/>
                <w:sz w:val="16"/>
                <w:szCs w:val="16"/>
              </w:rPr>
            </w:pPr>
            <w:r w:rsidRPr="00A64FE4">
              <w:rPr>
                <w:color w:val="000000"/>
                <w:sz w:val="16"/>
                <w:szCs w:val="16"/>
              </w:rPr>
              <w:t>52</w:t>
            </w:r>
          </w:p>
        </w:tc>
        <w:tc>
          <w:tcPr>
            <w:tcW w:w="0" w:type="auto"/>
            <w:shd w:val="clear" w:color="auto" w:fill="auto"/>
            <w:vAlign w:val="center"/>
          </w:tcPr>
          <w:p w14:paraId="6F3BB821" w14:textId="77777777" w:rsidR="003D2352" w:rsidRPr="00A64FE4" w:rsidRDefault="003D2352" w:rsidP="00154CC6">
            <w:pPr>
              <w:pStyle w:val="TAC"/>
              <w:keepNext w:val="0"/>
              <w:rPr>
                <w:color w:val="000000"/>
                <w:sz w:val="16"/>
                <w:szCs w:val="16"/>
              </w:rPr>
            </w:pPr>
            <w:r w:rsidRPr="00A64FE4">
              <w:rPr>
                <w:color w:val="000000"/>
                <w:sz w:val="16"/>
                <w:szCs w:val="16"/>
              </w:rPr>
              <w:t>[8B-7]</w:t>
            </w:r>
          </w:p>
        </w:tc>
        <w:tc>
          <w:tcPr>
            <w:tcW w:w="0" w:type="auto"/>
            <w:shd w:val="clear" w:color="auto" w:fill="auto"/>
            <w:vAlign w:val="center"/>
          </w:tcPr>
          <w:p w14:paraId="6113C060"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4DC7FC6A" w14:textId="77777777" w:rsidR="003D2352" w:rsidRPr="00A64FE4" w:rsidRDefault="003D2352" w:rsidP="00154CC6">
            <w:pPr>
              <w:pStyle w:val="TAC"/>
              <w:keepNext w:val="0"/>
              <w:rPr>
                <w:color w:val="000000"/>
                <w:sz w:val="16"/>
                <w:szCs w:val="16"/>
              </w:rPr>
            </w:pPr>
            <w:r w:rsidRPr="00A64FE4">
              <w:rPr>
                <w:color w:val="000000"/>
                <w:sz w:val="16"/>
                <w:szCs w:val="16"/>
              </w:rPr>
              <w:t>130</w:t>
            </w:r>
          </w:p>
        </w:tc>
        <w:tc>
          <w:tcPr>
            <w:tcW w:w="0" w:type="auto"/>
            <w:shd w:val="clear" w:color="auto" w:fill="auto"/>
            <w:vAlign w:val="center"/>
          </w:tcPr>
          <w:p w14:paraId="0C2B4AAC" w14:textId="77777777" w:rsidR="003D2352" w:rsidRPr="00A64FE4" w:rsidRDefault="003D2352" w:rsidP="00154CC6">
            <w:pPr>
              <w:pStyle w:val="TAC"/>
              <w:keepNext w:val="0"/>
              <w:rPr>
                <w:color w:val="000000"/>
                <w:sz w:val="16"/>
                <w:szCs w:val="16"/>
              </w:rPr>
            </w:pPr>
            <w:r w:rsidRPr="00A64FE4">
              <w:rPr>
                <w:color w:val="000000"/>
                <w:sz w:val="16"/>
                <w:szCs w:val="16"/>
              </w:rPr>
              <w:t>[8B-8][8B-17]</w:t>
            </w:r>
          </w:p>
          <w:p w14:paraId="73DC6BFE" w14:textId="77777777" w:rsidR="003D2352" w:rsidRPr="00A64FE4" w:rsidRDefault="003D2352" w:rsidP="00154CC6">
            <w:pPr>
              <w:pStyle w:val="TAC"/>
              <w:keepNext w:val="0"/>
              <w:rPr>
                <w:sz w:val="16"/>
                <w:szCs w:val="16"/>
                <w:lang w:val="en-US"/>
              </w:rPr>
            </w:pPr>
            <w:r w:rsidRPr="00A64FE4">
              <w:rPr>
                <w:color w:val="000000"/>
                <w:sz w:val="16"/>
                <w:szCs w:val="16"/>
              </w:rPr>
              <w:t>[8B-11][8B-1]</w:t>
            </w:r>
          </w:p>
        </w:tc>
        <w:tc>
          <w:tcPr>
            <w:tcW w:w="0" w:type="auto"/>
            <w:shd w:val="clear" w:color="auto" w:fill="auto"/>
            <w:vAlign w:val="center"/>
          </w:tcPr>
          <w:p w14:paraId="6A27E25C" w14:textId="77777777" w:rsidR="003D2352" w:rsidRPr="00A64FE4" w:rsidRDefault="003D2352" w:rsidP="00154CC6">
            <w:pPr>
              <w:pStyle w:val="TAC"/>
              <w:keepNext w:val="0"/>
              <w:rPr>
                <w:sz w:val="16"/>
                <w:szCs w:val="16"/>
                <w:lang w:val="en-US"/>
              </w:rPr>
            </w:pPr>
          </w:p>
        </w:tc>
        <w:tc>
          <w:tcPr>
            <w:tcW w:w="786" w:type="dxa"/>
            <w:shd w:val="clear" w:color="auto" w:fill="auto"/>
            <w:vAlign w:val="center"/>
          </w:tcPr>
          <w:p w14:paraId="1723E3A1" w14:textId="77777777" w:rsidR="003D2352" w:rsidRPr="00A64FE4" w:rsidRDefault="003D2352" w:rsidP="00154CC6">
            <w:pPr>
              <w:pStyle w:val="TAC"/>
              <w:keepNext w:val="0"/>
              <w:rPr>
                <w:color w:val="000000"/>
                <w:sz w:val="16"/>
                <w:szCs w:val="16"/>
              </w:rPr>
            </w:pPr>
            <w:r w:rsidRPr="00A64FE4">
              <w:rPr>
                <w:color w:val="000000"/>
                <w:sz w:val="16"/>
                <w:szCs w:val="16"/>
              </w:rPr>
              <w:t>7</w:t>
            </w:r>
          </w:p>
        </w:tc>
        <w:tc>
          <w:tcPr>
            <w:tcW w:w="1253" w:type="dxa"/>
            <w:shd w:val="clear" w:color="auto" w:fill="auto"/>
            <w:vAlign w:val="center"/>
          </w:tcPr>
          <w:p w14:paraId="56E042CC" w14:textId="77777777" w:rsidR="003D2352" w:rsidRPr="00A64FE4" w:rsidRDefault="003D2352" w:rsidP="00154CC6">
            <w:pPr>
              <w:pStyle w:val="TAC"/>
              <w:keepNext w:val="0"/>
              <w:rPr>
                <w:sz w:val="16"/>
                <w:szCs w:val="16"/>
                <w:lang w:val="en-US"/>
              </w:rPr>
            </w:pPr>
            <w:r w:rsidRPr="00A64FE4">
              <w:rPr>
                <w:color w:val="000000"/>
                <w:sz w:val="16"/>
                <w:szCs w:val="16"/>
              </w:rPr>
              <w:t>[8B-13]</w:t>
            </w:r>
          </w:p>
        </w:tc>
        <w:tc>
          <w:tcPr>
            <w:tcW w:w="0" w:type="auto"/>
            <w:shd w:val="clear" w:color="auto" w:fill="auto"/>
            <w:vAlign w:val="center"/>
          </w:tcPr>
          <w:p w14:paraId="746F657F" w14:textId="77777777" w:rsidR="003D2352" w:rsidRPr="00A64FE4" w:rsidRDefault="003D2352" w:rsidP="00154CC6">
            <w:pPr>
              <w:pStyle w:val="TAC"/>
              <w:keepNext w:val="0"/>
              <w:rPr>
                <w:sz w:val="16"/>
                <w:szCs w:val="16"/>
                <w:lang w:val="en-US"/>
              </w:rPr>
            </w:pPr>
          </w:p>
        </w:tc>
      </w:tr>
      <w:tr w:rsidR="003D2352" w:rsidRPr="00A64FE4" w14:paraId="2DABE9A3" w14:textId="77777777" w:rsidTr="003D2352">
        <w:trPr>
          <w:jc w:val="center"/>
        </w:trPr>
        <w:tc>
          <w:tcPr>
            <w:tcW w:w="0" w:type="auto"/>
            <w:shd w:val="clear" w:color="auto" w:fill="auto"/>
            <w:vAlign w:val="center"/>
          </w:tcPr>
          <w:p w14:paraId="39368453" w14:textId="77777777" w:rsidR="003D2352" w:rsidRPr="00A64FE4" w:rsidRDefault="003D2352" w:rsidP="00154CC6">
            <w:pPr>
              <w:pStyle w:val="TAC"/>
              <w:keepNext w:val="0"/>
              <w:rPr>
                <w:sz w:val="16"/>
                <w:szCs w:val="16"/>
                <w:lang w:val="en-US"/>
              </w:rPr>
            </w:pPr>
            <w:r w:rsidRPr="00A64FE4">
              <w:rPr>
                <w:color w:val="000000"/>
                <w:sz w:val="16"/>
                <w:szCs w:val="16"/>
              </w:rPr>
              <w:t>52</w:t>
            </w:r>
          </w:p>
        </w:tc>
        <w:tc>
          <w:tcPr>
            <w:tcW w:w="0" w:type="auto"/>
            <w:shd w:val="clear" w:color="auto" w:fill="auto"/>
            <w:vAlign w:val="center"/>
          </w:tcPr>
          <w:p w14:paraId="7B7F3034" w14:textId="77777777" w:rsidR="003D2352" w:rsidRPr="00A64FE4" w:rsidRDefault="003D2352" w:rsidP="00154CC6">
            <w:pPr>
              <w:pStyle w:val="TAC"/>
              <w:keepNext w:val="0"/>
              <w:rPr>
                <w:color w:val="000000"/>
                <w:sz w:val="16"/>
                <w:szCs w:val="16"/>
              </w:rPr>
            </w:pPr>
            <w:r w:rsidRPr="00A64FE4">
              <w:rPr>
                <w:color w:val="000000"/>
                <w:sz w:val="16"/>
                <w:szCs w:val="16"/>
              </w:rPr>
              <w:t>[8B-7]</w:t>
            </w:r>
          </w:p>
        </w:tc>
        <w:tc>
          <w:tcPr>
            <w:tcW w:w="0" w:type="auto"/>
            <w:shd w:val="clear" w:color="auto" w:fill="auto"/>
            <w:vAlign w:val="center"/>
          </w:tcPr>
          <w:p w14:paraId="596922BD"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3166A393" w14:textId="77777777" w:rsidR="003D2352" w:rsidRPr="00A64FE4" w:rsidRDefault="003D2352" w:rsidP="00154CC6">
            <w:pPr>
              <w:pStyle w:val="TAC"/>
              <w:keepNext w:val="0"/>
              <w:rPr>
                <w:color w:val="000000"/>
                <w:sz w:val="16"/>
                <w:szCs w:val="16"/>
              </w:rPr>
            </w:pPr>
            <w:r w:rsidRPr="00A64FE4">
              <w:rPr>
                <w:color w:val="000000"/>
                <w:sz w:val="16"/>
                <w:szCs w:val="16"/>
              </w:rPr>
              <w:t>130</w:t>
            </w:r>
          </w:p>
        </w:tc>
        <w:tc>
          <w:tcPr>
            <w:tcW w:w="0" w:type="auto"/>
            <w:shd w:val="clear" w:color="auto" w:fill="auto"/>
            <w:vAlign w:val="center"/>
          </w:tcPr>
          <w:p w14:paraId="499DFBFE" w14:textId="77777777" w:rsidR="003D2352" w:rsidRPr="00A64FE4" w:rsidRDefault="003D2352" w:rsidP="00154CC6">
            <w:pPr>
              <w:pStyle w:val="TAC"/>
              <w:keepNext w:val="0"/>
              <w:rPr>
                <w:color w:val="000000"/>
                <w:sz w:val="16"/>
                <w:szCs w:val="16"/>
              </w:rPr>
            </w:pPr>
            <w:r w:rsidRPr="00A64FE4">
              <w:rPr>
                <w:color w:val="000000"/>
                <w:sz w:val="16"/>
                <w:szCs w:val="16"/>
              </w:rPr>
              <w:t>[8B-8][8B-17]</w:t>
            </w:r>
          </w:p>
        </w:tc>
        <w:tc>
          <w:tcPr>
            <w:tcW w:w="0" w:type="auto"/>
            <w:shd w:val="clear" w:color="auto" w:fill="auto"/>
            <w:vAlign w:val="center"/>
          </w:tcPr>
          <w:p w14:paraId="4CD924F3" w14:textId="77777777" w:rsidR="003D2352" w:rsidRPr="00A64FE4" w:rsidRDefault="003D2352" w:rsidP="00154CC6">
            <w:pPr>
              <w:pStyle w:val="TAC"/>
              <w:keepNext w:val="0"/>
              <w:rPr>
                <w:color w:val="000000"/>
                <w:sz w:val="16"/>
                <w:szCs w:val="16"/>
              </w:rPr>
            </w:pPr>
            <w:r w:rsidRPr="00A64FE4">
              <w:rPr>
                <w:color w:val="000000"/>
                <w:sz w:val="16"/>
                <w:szCs w:val="16"/>
              </w:rPr>
              <w:t>[8B-7]</w:t>
            </w:r>
          </w:p>
        </w:tc>
        <w:tc>
          <w:tcPr>
            <w:tcW w:w="0" w:type="auto"/>
            <w:shd w:val="clear" w:color="auto" w:fill="auto"/>
            <w:vAlign w:val="center"/>
          </w:tcPr>
          <w:p w14:paraId="416B6AC6" w14:textId="77777777" w:rsidR="003D2352" w:rsidRPr="00A64FE4" w:rsidRDefault="003D2352" w:rsidP="00154CC6">
            <w:pPr>
              <w:pStyle w:val="TAC"/>
              <w:keepNext w:val="0"/>
              <w:rPr>
                <w:color w:val="000000"/>
                <w:sz w:val="16"/>
                <w:szCs w:val="16"/>
              </w:rPr>
            </w:pPr>
            <w:r w:rsidRPr="00A64FE4">
              <w:rPr>
                <w:color w:val="000000"/>
                <w:sz w:val="16"/>
                <w:szCs w:val="16"/>
              </w:rPr>
              <w:t>200</w:t>
            </w:r>
          </w:p>
        </w:tc>
        <w:tc>
          <w:tcPr>
            <w:tcW w:w="0" w:type="auto"/>
            <w:shd w:val="clear" w:color="auto" w:fill="auto"/>
            <w:vAlign w:val="center"/>
          </w:tcPr>
          <w:p w14:paraId="50EC085E"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0A09E135" w14:textId="77777777" w:rsidR="003D2352" w:rsidRPr="00A64FE4" w:rsidRDefault="003D2352" w:rsidP="00154CC6">
            <w:pPr>
              <w:pStyle w:val="TAC"/>
              <w:keepNext w:val="0"/>
              <w:rPr>
                <w:color w:val="000000"/>
                <w:sz w:val="16"/>
                <w:szCs w:val="16"/>
              </w:rPr>
            </w:pPr>
          </w:p>
        </w:tc>
        <w:tc>
          <w:tcPr>
            <w:tcW w:w="786" w:type="dxa"/>
            <w:shd w:val="clear" w:color="auto" w:fill="auto"/>
            <w:vAlign w:val="center"/>
          </w:tcPr>
          <w:p w14:paraId="381166AD" w14:textId="77777777" w:rsidR="003D2352" w:rsidRPr="00A64FE4" w:rsidRDefault="003D2352" w:rsidP="00154CC6">
            <w:pPr>
              <w:pStyle w:val="TAC"/>
              <w:keepNext w:val="0"/>
              <w:rPr>
                <w:color w:val="000000"/>
                <w:sz w:val="16"/>
                <w:szCs w:val="16"/>
              </w:rPr>
            </w:pPr>
            <w:r w:rsidRPr="00A64FE4">
              <w:rPr>
                <w:color w:val="000000"/>
                <w:sz w:val="16"/>
                <w:szCs w:val="16"/>
              </w:rPr>
              <w:t>8</w:t>
            </w:r>
          </w:p>
        </w:tc>
        <w:tc>
          <w:tcPr>
            <w:tcW w:w="1253" w:type="dxa"/>
            <w:shd w:val="clear" w:color="auto" w:fill="auto"/>
            <w:vAlign w:val="center"/>
          </w:tcPr>
          <w:p w14:paraId="0E9CCC13" w14:textId="77777777" w:rsidR="003D2352" w:rsidRPr="00A64FE4" w:rsidRDefault="003D2352" w:rsidP="00154CC6">
            <w:pPr>
              <w:pStyle w:val="TAC"/>
              <w:keepNext w:val="0"/>
              <w:rPr>
                <w:sz w:val="16"/>
                <w:szCs w:val="16"/>
                <w:lang w:val="en-US"/>
              </w:rPr>
            </w:pPr>
            <w:r w:rsidRPr="00A64FE4">
              <w:rPr>
                <w:color w:val="000000"/>
                <w:sz w:val="16"/>
                <w:szCs w:val="16"/>
              </w:rPr>
              <w:t>[8B-21][8B-13]</w:t>
            </w:r>
          </w:p>
        </w:tc>
        <w:tc>
          <w:tcPr>
            <w:tcW w:w="0" w:type="auto"/>
            <w:shd w:val="clear" w:color="auto" w:fill="auto"/>
            <w:vAlign w:val="center"/>
          </w:tcPr>
          <w:p w14:paraId="304DA47C" w14:textId="77777777" w:rsidR="003D2352" w:rsidRPr="00A64FE4" w:rsidRDefault="003D2352" w:rsidP="00154CC6">
            <w:pPr>
              <w:pStyle w:val="TAC"/>
              <w:keepNext w:val="0"/>
              <w:rPr>
                <w:sz w:val="16"/>
                <w:szCs w:val="16"/>
                <w:lang w:val="en-US"/>
              </w:rPr>
            </w:pPr>
          </w:p>
        </w:tc>
      </w:tr>
      <w:tr w:rsidR="003D2352" w:rsidRPr="00A64FE4" w14:paraId="3C99DF7A" w14:textId="77777777" w:rsidTr="003D2352">
        <w:trPr>
          <w:jc w:val="center"/>
        </w:trPr>
        <w:tc>
          <w:tcPr>
            <w:tcW w:w="0" w:type="auto"/>
            <w:shd w:val="clear" w:color="auto" w:fill="auto"/>
            <w:vAlign w:val="center"/>
          </w:tcPr>
          <w:p w14:paraId="372EDBB8" w14:textId="77777777" w:rsidR="003D2352" w:rsidRPr="00A64FE4" w:rsidRDefault="003D2352" w:rsidP="00154CC6">
            <w:pPr>
              <w:pStyle w:val="TAC"/>
              <w:keepNext w:val="0"/>
              <w:rPr>
                <w:color w:val="000000"/>
                <w:sz w:val="16"/>
                <w:szCs w:val="16"/>
              </w:rPr>
            </w:pPr>
            <w:r w:rsidRPr="00A64FE4">
              <w:rPr>
                <w:color w:val="000000"/>
                <w:sz w:val="16"/>
                <w:szCs w:val="16"/>
              </w:rPr>
              <w:t>130</w:t>
            </w:r>
          </w:p>
        </w:tc>
        <w:tc>
          <w:tcPr>
            <w:tcW w:w="0" w:type="auto"/>
            <w:shd w:val="clear" w:color="auto" w:fill="auto"/>
            <w:vAlign w:val="center"/>
          </w:tcPr>
          <w:p w14:paraId="1BB002F4" w14:textId="77777777" w:rsidR="003D2352" w:rsidRPr="00A64FE4" w:rsidRDefault="003D2352" w:rsidP="00154CC6">
            <w:pPr>
              <w:pStyle w:val="TAC"/>
              <w:keepNext w:val="0"/>
              <w:rPr>
                <w:color w:val="000000"/>
                <w:sz w:val="16"/>
                <w:szCs w:val="16"/>
              </w:rPr>
            </w:pPr>
            <w:r w:rsidRPr="00A64FE4">
              <w:rPr>
                <w:color w:val="000000"/>
                <w:sz w:val="16"/>
                <w:szCs w:val="16"/>
              </w:rPr>
              <w:t>[8B-8][8B-17]</w:t>
            </w:r>
          </w:p>
          <w:p w14:paraId="4A6E0DB3" w14:textId="77777777" w:rsidR="003D2352" w:rsidRPr="00A64FE4" w:rsidRDefault="003D2352" w:rsidP="00154CC6">
            <w:pPr>
              <w:pStyle w:val="TAC"/>
              <w:keepNext w:val="0"/>
              <w:rPr>
                <w:color w:val="000000"/>
                <w:sz w:val="16"/>
                <w:szCs w:val="16"/>
              </w:rPr>
            </w:pPr>
            <w:r w:rsidRPr="00A64FE4">
              <w:rPr>
                <w:color w:val="000000"/>
                <w:sz w:val="16"/>
                <w:szCs w:val="16"/>
              </w:rPr>
              <w:t>[8B-27][8B-7]</w:t>
            </w:r>
          </w:p>
        </w:tc>
        <w:tc>
          <w:tcPr>
            <w:tcW w:w="0" w:type="auto"/>
            <w:shd w:val="clear" w:color="auto" w:fill="auto"/>
            <w:vAlign w:val="center"/>
          </w:tcPr>
          <w:p w14:paraId="7B107BAB"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26541B0" w14:textId="77777777" w:rsidR="003D2352" w:rsidRPr="00A64FE4" w:rsidRDefault="003D2352" w:rsidP="00154CC6">
            <w:pPr>
              <w:pStyle w:val="TAC"/>
              <w:keepNext w:val="0"/>
              <w:rPr>
                <w:color w:val="000000"/>
                <w:sz w:val="16"/>
                <w:szCs w:val="16"/>
              </w:rPr>
            </w:pPr>
            <w:r w:rsidRPr="00A64FE4">
              <w:rPr>
                <w:color w:val="000000"/>
                <w:sz w:val="16"/>
                <w:szCs w:val="16"/>
              </w:rPr>
              <w:t>200</w:t>
            </w:r>
          </w:p>
        </w:tc>
        <w:tc>
          <w:tcPr>
            <w:tcW w:w="0" w:type="auto"/>
            <w:shd w:val="clear" w:color="auto" w:fill="auto"/>
            <w:vAlign w:val="center"/>
          </w:tcPr>
          <w:p w14:paraId="4195CC70"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2AD0B3D0"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238F0536" w14:textId="77777777" w:rsidR="003D2352" w:rsidRPr="00A64FE4" w:rsidRDefault="003D2352" w:rsidP="00154CC6">
            <w:pPr>
              <w:pStyle w:val="TAC"/>
              <w:keepNext w:val="0"/>
              <w:rPr>
                <w:color w:val="000000"/>
                <w:sz w:val="16"/>
                <w:szCs w:val="16"/>
              </w:rPr>
            </w:pPr>
            <w:r w:rsidRPr="00A64FE4">
              <w:rPr>
                <w:color w:val="000000"/>
                <w:sz w:val="16"/>
                <w:szCs w:val="16"/>
              </w:rPr>
              <w:t>260</w:t>
            </w:r>
          </w:p>
        </w:tc>
        <w:tc>
          <w:tcPr>
            <w:tcW w:w="0" w:type="auto"/>
            <w:shd w:val="clear" w:color="auto" w:fill="auto"/>
            <w:vAlign w:val="center"/>
          </w:tcPr>
          <w:p w14:paraId="40C7A981" w14:textId="77777777" w:rsidR="003D2352" w:rsidRPr="00A64FE4" w:rsidRDefault="003D2352" w:rsidP="00154CC6">
            <w:pPr>
              <w:pStyle w:val="TAC"/>
              <w:keepNext w:val="0"/>
              <w:rPr>
                <w:color w:val="000000"/>
                <w:sz w:val="16"/>
                <w:szCs w:val="16"/>
              </w:rPr>
            </w:pPr>
            <w:r w:rsidRPr="00A64FE4">
              <w:rPr>
                <w:color w:val="000000"/>
                <w:sz w:val="16"/>
                <w:szCs w:val="16"/>
              </w:rPr>
              <w:t>[8B-8][8B-1]</w:t>
            </w:r>
          </w:p>
        </w:tc>
        <w:tc>
          <w:tcPr>
            <w:tcW w:w="0" w:type="auto"/>
            <w:shd w:val="clear" w:color="auto" w:fill="auto"/>
            <w:vAlign w:val="center"/>
          </w:tcPr>
          <w:p w14:paraId="46BE9F3E" w14:textId="77777777" w:rsidR="003D2352" w:rsidRPr="00A64FE4" w:rsidRDefault="003D2352" w:rsidP="00154CC6">
            <w:pPr>
              <w:pStyle w:val="TAC"/>
              <w:keepNext w:val="0"/>
              <w:rPr>
                <w:color w:val="000000"/>
                <w:sz w:val="16"/>
                <w:szCs w:val="16"/>
              </w:rPr>
            </w:pPr>
            <w:r w:rsidRPr="00A64FE4">
              <w:rPr>
                <w:color w:val="000000"/>
                <w:sz w:val="16"/>
                <w:szCs w:val="16"/>
              </w:rPr>
              <w:t>[8B-17][8B-11]</w:t>
            </w:r>
          </w:p>
        </w:tc>
        <w:tc>
          <w:tcPr>
            <w:tcW w:w="786" w:type="dxa"/>
            <w:shd w:val="clear" w:color="auto" w:fill="auto"/>
            <w:vAlign w:val="center"/>
          </w:tcPr>
          <w:p w14:paraId="19EFDE26" w14:textId="77777777" w:rsidR="003D2352" w:rsidRPr="00A64FE4" w:rsidRDefault="003D2352" w:rsidP="00154CC6">
            <w:pPr>
              <w:pStyle w:val="TAC"/>
              <w:keepNext w:val="0"/>
              <w:rPr>
                <w:sz w:val="16"/>
                <w:szCs w:val="16"/>
                <w:lang w:val="en-US"/>
              </w:rPr>
            </w:pPr>
            <w:r w:rsidRPr="00A64FE4">
              <w:rPr>
                <w:color w:val="000000"/>
                <w:sz w:val="16"/>
                <w:szCs w:val="16"/>
              </w:rPr>
              <w:t>13</w:t>
            </w:r>
          </w:p>
        </w:tc>
        <w:tc>
          <w:tcPr>
            <w:tcW w:w="1253" w:type="dxa"/>
            <w:shd w:val="clear" w:color="auto" w:fill="auto"/>
            <w:vAlign w:val="center"/>
          </w:tcPr>
          <w:p w14:paraId="222A1C5E" w14:textId="77777777" w:rsidR="003D2352" w:rsidRPr="00A64FE4" w:rsidRDefault="003D2352" w:rsidP="00154CC6">
            <w:pPr>
              <w:pStyle w:val="TAC"/>
              <w:keepNext w:val="0"/>
              <w:rPr>
                <w:sz w:val="16"/>
                <w:szCs w:val="16"/>
                <w:lang w:val="en-US"/>
              </w:rPr>
            </w:pPr>
            <w:r w:rsidRPr="00A64FE4">
              <w:rPr>
                <w:color w:val="000000"/>
                <w:sz w:val="16"/>
                <w:szCs w:val="16"/>
              </w:rPr>
              <w:t>[8B-13]</w:t>
            </w:r>
          </w:p>
        </w:tc>
        <w:tc>
          <w:tcPr>
            <w:tcW w:w="0" w:type="auto"/>
            <w:shd w:val="clear" w:color="auto" w:fill="auto"/>
            <w:vAlign w:val="center"/>
          </w:tcPr>
          <w:p w14:paraId="448EFD58" w14:textId="77777777" w:rsidR="003D2352" w:rsidRPr="00A64FE4" w:rsidRDefault="003D2352" w:rsidP="00154CC6">
            <w:pPr>
              <w:pStyle w:val="TAC"/>
              <w:keepNext w:val="0"/>
              <w:rPr>
                <w:sz w:val="16"/>
                <w:szCs w:val="16"/>
                <w:lang w:val="en-US"/>
              </w:rPr>
            </w:pPr>
            <w:r w:rsidRPr="00A64FE4">
              <w:rPr>
                <w:color w:val="000000"/>
                <w:sz w:val="16"/>
                <w:szCs w:val="16"/>
              </w:rPr>
              <w:t>[8B-15][8B-7]</w:t>
            </w:r>
          </w:p>
        </w:tc>
      </w:tr>
      <w:tr w:rsidR="003D2352" w:rsidRPr="00A64FE4" w14:paraId="26899C22" w14:textId="77777777" w:rsidTr="003D2352">
        <w:trPr>
          <w:jc w:val="center"/>
        </w:trPr>
        <w:tc>
          <w:tcPr>
            <w:tcW w:w="0" w:type="auto"/>
            <w:shd w:val="clear" w:color="auto" w:fill="auto"/>
            <w:vAlign w:val="center"/>
          </w:tcPr>
          <w:p w14:paraId="761F223C" w14:textId="77777777" w:rsidR="003D2352" w:rsidRPr="00A64FE4" w:rsidRDefault="003D2352" w:rsidP="00154CC6">
            <w:pPr>
              <w:pStyle w:val="TAC"/>
              <w:keepNext w:val="0"/>
              <w:rPr>
                <w:sz w:val="16"/>
                <w:szCs w:val="16"/>
                <w:lang w:val="en-US"/>
              </w:rPr>
            </w:pPr>
            <w:r w:rsidRPr="00A64FE4">
              <w:rPr>
                <w:color w:val="000000"/>
                <w:sz w:val="16"/>
                <w:szCs w:val="16"/>
              </w:rPr>
              <w:t>200</w:t>
            </w:r>
          </w:p>
        </w:tc>
        <w:tc>
          <w:tcPr>
            <w:tcW w:w="0" w:type="auto"/>
            <w:shd w:val="clear" w:color="auto" w:fill="auto"/>
            <w:vAlign w:val="center"/>
          </w:tcPr>
          <w:p w14:paraId="23714C9D"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4C94DD67"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05FEA55E" w14:textId="77777777" w:rsidR="003D2352" w:rsidRPr="00A64FE4" w:rsidRDefault="003D2352" w:rsidP="00154CC6">
            <w:pPr>
              <w:pStyle w:val="TAC"/>
              <w:keepNext w:val="0"/>
              <w:rPr>
                <w:color w:val="000000"/>
                <w:sz w:val="16"/>
                <w:szCs w:val="16"/>
              </w:rPr>
            </w:pPr>
            <w:r w:rsidRPr="00A64FE4">
              <w:rPr>
                <w:color w:val="000000"/>
                <w:sz w:val="16"/>
                <w:szCs w:val="16"/>
              </w:rPr>
              <w:t>260</w:t>
            </w:r>
          </w:p>
        </w:tc>
        <w:tc>
          <w:tcPr>
            <w:tcW w:w="0" w:type="auto"/>
            <w:shd w:val="clear" w:color="auto" w:fill="auto"/>
            <w:vAlign w:val="center"/>
          </w:tcPr>
          <w:p w14:paraId="151ABEAC" w14:textId="77777777" w:rsidR="003D2352" w:rsidRPr="00A64FE4" w:rsidRDefault="003D2352" w:rsidP="00154CC6">
            <w:pPr>
              <w:pStyle w:val="TAC"/>
              <w:keepNext w:val="0"/>
              <w:rPr>
                <w:color w:val="000000"/>
                <w:sz w:val="16"/>
                <w:szCs w:val="16"/>
              </w:rPr>
            </w:pPr>
            <w:r w:rsidRPr="00A64FE4">
              <w:rPr>
                <w:color w:val="000000"/>
                <w:sz w:val="16"/>
                <w:szCs w:val="16"/>
              </w:rPr>
              <w:t>[8B-8]</w:t>
            </w:r>
          </w:p>
        </w:tc>
        <w:tc>
          <w:tcPr>
            <w:tcW w:w="0" w:type="auto"/>
            <w:shd w:val="clear" w:color="auto" w:fill="auto"/>
            <w:vAlign w:val="center"/>
          </w:tcPr>
          <w:p w14:paraId="3E1196D0" w14:textId="77777777" w:rsidR="003D2352" w:rsidRPr="00A64FE4" w:rsidRDefault="003D2352" w:rsidP="00154CC6">
            <w:pPr>
              <w:pStyle w:val="TAC"/>
              <w:keepNext w:val="0"/>
              <w:rPr>
                <w:color w:val="000000"/>
                <w:sz w:val="16"/>
                <w:szCs w:val="16"/>
              </w:rPr>
            </w:pPr>
            <w:r w:rsidRPr="00A64FE4">
              <w:rPr>
                <w:color w:val="000000"/>
                <w:sz w:val="16"/>
                <w:szCs w:val="16"/>
              </w:rPr>
              <w:t>[8B-17][8B-7]</w:t>
            </w:r>
          </w:p>
        </w:tc>
        <w:tc>
          <w:tcPr>
            <w:tcW w:w="0" w:type="auto"/>
            <w:shd w:val="clear" w:color="auto" w:fill="auto"/>
            <w:vAlign w:val="center"/>
          </w:tcPr>
          <w:p w14:paraId="43D38A98" w14:textId="77777777" w:rsidR="003D2352" w:rsidRPr="00A64FE4" w:rsidRDefault="003D2352" w:rsidP="00154CC6">
            <w:pPr>
              <w:pStyle w:val="TAC"/>
              <w:keepNext w:val="0"/>
              <w:rPr>
                <w:color w:val="000000"/>
                <w:sz w:val="16"/>
                <w:szCs w:val="16"/>
              </w:rPr>
            </w:pPr>
            <w:r w:rsidRPr="00A64FE4">
              <w:rPr>
                <w:color w:val="000000"/>
                <w:sz w:val="16"/>
                <w:szCs w:val="16"/>
              </w:rPr>
              <w:t>400</w:t>
            </w:r>
          </w:p>
        </w:tc>
        <w:tc>
          <w:tcPr>
            <w:tcW w:w="0" w:type="auto"/>
            <w:shd w:val="clear" w:color="auto" w:fill="auto"/>
            <w:vAlign w:val="center"/>
          </w:tcPr>
          <w:p w14:paraId="2578CBAD"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262A7940"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786" w:type="dxa"/>
            <w:shd w:val="clear" w:color="auto" w:fill="auto"/>
            <w:vAlign w:val="center"/>
          </w:tcPr>
          <w:p w14:paraId="467A5814" w14:textId="77777777" w:rsidR="003D2352" w:rsidRPr="00A64FE4" w:rsidRDefault="003D2352" w:rsidP="00154CC6">
            <w:pPr>
              <w:pStyle w:val="TAC"/>
              <w:keepNext w:val="0"/>
              <w:rPr>
                <w:color w:val="000000"/>
                <w:sz w:val="16"/>
                <w:szCs w:val="16"/>
              </w:rPr>
            </w:pPr>
            <w:r w:rsidRPr="00A64FE4">
              <w:rPr>
                <w:color w:val="000000"/>
                <w:sz w:val="16"/>
                <w:szCs w:val="16"/>
              </w:rPr>
              <w:t>20</w:t>
            </w:r>
          </w:p>
        </w:tc>
        <w:tc>
          <w:tcPr>
            <w:tcW w:w="1253" w:type="dxa"/>
            <w:shd w:val="clear" w:color="auto" w:fill="auto"/>
            <w:vAlign w:val="center"/>
          </w:tcPr>
          <w:p w14:paraId="5E91CA36" w14:textId="77777777" w:rsidR="003D2352" w:rsidRPr="00A64FE4" w:rsidRDefault="003D2352" w:rsidP="00154CC6">
            <w:pPr>
              <w:pStyle w:val="TAC"/>
              <w:keepNext w:val="0"/>
              <w:rPr>
                <w:sz w:val="16"/>
                <w:szCs w:val="16"/>
                <w:lang w:val="en-US"/>
              </w:rPr>
            </w:pPr>
            <w:r w:rsidRPr="00A64FE4">
              <w:rPr>
                <w:color w:val="000000"/>
                <w:sz w:val="16"/>
                <w:szCs w:val="16"/>
              </w:rPr>
              <w:t>[8B-17]</w:t>
            </w:r>
          </w:p>
        </w:tc>
        <w:tc>
          <w:tcPr>
            <w:tcW w:w="0" w:type="auto"/>
            <w:shd w:val="clear" w:color="auto" w:fill="auto"/>
            <w:vAlign w:val="center"/>
          </w:tcPr>
          <w:p w14:paraId="1A075662" w14:textId="77777777" w:rsidR="003D2352" w:rsidRPr="00A64FE4" w:rsidRDefault="003D2352" w:rsidP="00154CC6">
            <w:pPr>
              <w:pStyle w:val="TAC"/>
              <w:keepNext w:val="0"/>
              <w:rPr>
                <w:sz w:val="16"/>
                <w:szCs w:val="16"/>
                <w:lang w:val="en-US"/>
              </w:rPr>
            </w:pPr>
            <w:r w:rsidRPr="00A64FE4">
              <w:rPr>
                <w:color w:val="000000"/>
                <w:sz w:val="16"/>
                <w:szCs w:val="16"/>
              </w:rPr>
              <w:t>[8B-13]</w:t>
            </w:r>
          </w:p>
        </w:tc>
      </w:tr>
      <w:tr w:rsidR="003D2352" w:rsidRPr="00A64FE4" w14:paraId="4AD3A89A" w14:textId="77777777" w:rsidTr="003D2352">
        <w:trPr>
          <w:jc w:val="center"/>
        </w:trPr>
        <w:tc>
          <w:tcPr>
            <w:tcW w:w="0" w:type="auto"/>
            <w:shd w:val="clear" w:color="auto" w:fill="auto"/>
            <w:vAlign w:val="center"/>
          </w:tcPr>
          <w:p w14:paraId="0837967A" w14:textId="77777777" w:rsidR="003D2352" w:rsidRPr="00A64FE4" w:rsidRDefault="003D2352" w:rsidP="00154CC6">
            <w:pPr>
              <w:pStyle w:val="TAC"/>
              <w:keepNext w:val="0"/>
              <w:rPr>
                <w:sz w:val="16"/>
                <w:szCs w:val="16"/>
                <w:lang w:val="en-US"/>
              </w:rPr>
            </w:pPr>
            <w:r w:rsidRPr="00A64FE4">
              <w:rPr>
                <w:color w:val="000000"/>
                <w:sz w:val="16"/>
                <w:szCs w:val="16"/>
              </w:rPr>
              <w:t>260</w:t>
            </w:r>
          </w:p>
        </w:tc>
        <w:tc>
          <w:tcPr>
            <w:tcW w:w="0" w:type="auto"/>
            <w:shd w:val="clear" w:color="auto" w:fill="auto"/>
            <w:vAlign w:val="center"/>
          </w:tcPr>
          <w:p w14:paraId="57947CCB" w14:textId="77777777" w:rsidR="003D2352" w:rsidRPr="00A64FE4" w:rsidRDefault="003D2352" w:rsidP="00154CC6">
            <w:pPr>
              <w:pStyle w:val="TAC"/>
              <w:keepNext w:val="0"/>
              <w:rPr>
                <w:color w:val="000000"/>
                <w:sz w:val="16"/>
                <w:szCs w:val="16"/>
              </w:rPr>
            </w:pPr>
            <w:r w:rsidRPr="00A64FE4">
              <w:rPr>
                <w:color w:val="000000"/>
                <w:sz w:val="16"/>
                <w:szCs w:val="16"/>
              </w:rPr>
              <w:t>[8B-8][8B-17][8B-7]</w:t>
            </w:r>
          </w:p>
        </w:tc>
        <w:tc>
          <w:tcPr>
            <w:tcW w:w="0" w:type="auto"/>
            <w:shd w:val="clear" w:color="auto" w:fill="auto"/>
            <w:vAlign w:val="center"/>
          </w:tcPr>
          <w:p w14:paraId="7684539B"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D8855AC" w14:textId="77777777" w:rsidR="003D2352" w:rsidRPr="00A64FE4" w:rsidRDefault="003D2352" w:rsidP="00154CC6">
            <w:pPr>
              <w:pStyle w:val="TAC"/>
              <w:keepNext w:val="0"/>
              <w:rPr>
                <w:color w:val="000000"/>
                <w:sz w:val="16"/>
                <w:szCs w:val="16"/>
              </w:rPr>
            </w:pPr>
            <w:r w:rsidRPr="00A64FE4">
              <w:rPr>
                <w:color w:val="000000"/>
                <w:sz w:val="16"/>
                <w:szCs w:val="16"/>
              </w:rPr>
              <w:t>400</w:t>
            </w:r>
          </w:p>
        </w:tc>
        <w:tc>
          <w:tcPr>
            <w:tcW w:w="0" w:type="auto"/>
            <w:shd w:val="clear" w:color="auto" w:fill="auto"/>
            <w:vAlign w:val="center"/>
          </w:tcPr>
          <w:p w14:paraId="024B84C6"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263158E1"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4E2B6504" w14:textId="77777777" w:rsidR="003D2352" w:rsidRPr="00A64FE4" w:rsidRDefault="003D2352" w:rsidP="00154CC6">
            <w:pPr>
              <w:pStyle w:val="TAC"/>
              <w:keepNext w:val="0"/>
              <w:rPr>
                <w:color w:val="000000"/>
                <w:sz w:val="16"/>
                <w:szCs w:val="16"/>
              </w:rPr>
            </w:pPr>
            <w:r w:rsidRPr="00A64FE4">
              <w:rPr>
                <w:color w:val="000000"/>
                <w:sz w:val="16"/>
                <w:szCs w:val="16"/>
              </w:rPr>
              <w:t>520</w:t>
            </w:r>
          </w:p>
        </w:tc>
        <w:tc>
          <w:tcPr>
            <w:tcW w:w="0" w:type="auto"/>
            <w:shd w:val="clear" w:color="auto" w:fill="auto"/>
            <w:vAlign w:val="center"/>
          </w:tcPr>
          <w:p w14:paraId="71CF1A8C"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313A73BB" w14:textId="77777777" w:rsidR="003D2352" w:rsidRPr="00A64FE4" w:rsidRDefault="003D2352" w:rsidP="00154CC6">
            <w:pPr>
              <w:pStyle w:val="TAC"/>
              <w:keepNext w:val="0"/>
              <w:rPr>
                <w:color w:val="000000"/>
                <w:sz w:val="16"/>
                <w:szCs w:val="16"/>
              </w:rPr>
            </w:pPr>
            <w:r w:rsidRPr="00A64FE4">
              <w:rPr>
                <w:color w:val="000000"/>
                <w:sz w:val="16"/>
                <w:szCs w:val="16"/>
              </w:rPr>
              <w:t>[8B-11]</w:t>
            </w:r>
          </w:p>
        </w:tc>
        <w:tc>
          <w:tcPr>
            <w:tcW w:w="786" w:type="dxa"/>
            <w:shd w:val="clear" w:color="auto" w:fill="auto"/>
            <w:vAlign w:val="center"/>
          </w:tcPr>
          <w:p w14:paraId="2A76A4FA" w14:textId="77777777" w:rsidR="003D2352" w:rsidRPr="00A64FE4" w:rsidRDefault="003D2352" w:rsidP="00154CC6">
            <w:pPr>
              <w:pStyle w:val="TAC"/>
              <w:keepNext w:val="0"/>
              <w:rPr>
                <w:color w:val="000000"/>
                <w:sz w:val="16"/>
                <w:szCs w:val="16"/>
              </w:rPr>
            </w:pPr>
            <w:r w:rsidRPr="00A64FE4">
              <w:rPr>
                <w:color w:val="000000"/>
                <w:sz w:val="16"/>
                <w:szCs w:val="16"/>
              </w:rPr>
              <w:t>26</w:t>
            </w:r>
          </w:p>
        </w:tc>
        <w:tc>
          <w:tcPr>
            <w:tcW w:w="1253" w:type="dxa"/>
            <w:shd w:val="clear" w:color="auto" w:fill="auto"/>
            <w:vAlign w:val="center"/>
          </w:tcPr>
          <w:p w14:paraId="24A3CEB5" w14:textId="77777777" w:rsidR="003D2352" w:rsidRPr="00A64FE4" w:rsidRDefault="003D2352" w:rsidP="00154CC6">
            <w:pPr>
              <w:pStyle w:val="TAC"/>
              <w:keepNext w:val="0"/>
              <w:rPr>
                <w:sz w:val="16"/>
                <w:szCs w:val="16"/>
                <w:lang w:val="en-US"/>
              </w:rPr>
            </w:pPr>
            <w:r w:rsidRPr="00A64FE4">
              <w:rPr>
                <w:color w:val="000000"/>
                <w:sz w:val="16"/>
                <w:szCs w:val="16"/>
              </w:rPr>
              <w:t>[8B-25][8B-2][8B-7]</w:t>
            </w:r>
          </w:p>
        </w:tc>
        <w:tc>
          <w:tcPr>
            <w:tcW w:w="0" w:type="auto"/>
            <w:shd w:val="clear" w:color="auto" w:fill="auto"/>
            <w:vAlign w:val="center"/>
          </w:tcPr>
          <w:p w14:paraId="3B3DBEF6" w14:textId="77777777" w:rsidR="003D2352" w:rsidRPr="00A64FE4" w:rsidRDefault="003D2352" w:rsidP="00154CC6">
            <w:pPr>
              <w:pStyle w:val="TAC"/>
              <w:keepNext w:val="0"/>
              <w:rPr>
                <w:sz w:val="16"/>
                <w:szCs w:val="16"/>
                <w:lang w:val="en-US"/>
              </w:rPr>
            </w:pPr>
            <w:r w:rsidRPr="00A64FE4">
              <w:rPr>
                <w:color w:val="000000"/>
                <w:sz w:val="16"/>
                <w:szCs w:val="16"/>
              </w:rPr>
              <w:t>[8B-13]</w:t>
            </w:r>
          </w:p>
        </w:tc>
      </w:tr>
      <w:tr w:rsidR="003D2352" w:rsidRPr="00A64FE4" w14:paraId="550A7CEF" w14:textId="77777777" w:rsidTr="003D2352">
        <w:trPr>
          <w:jc w:val="center"/>
        </w:trPr>
        <w:tc>
          <w:tcPr>
            <w:tcW w:w="0" w:type="auto"/>
            <w:vAlign w:val="center"/>
          </w:tcPr>
          <w:p w14:paraId="34F7EF7E" w14:textId="77777777" w:rsidR="003D2352" w:rsidRPr="00A64FE4" w:rsidRDefault="003D2352" w:rsidP="00154CC6">
            <w:pPr>
              <w:pStyle w:val="TAC"/>
              <w:keepNext w:val="0"/>
              <w:rPr>
                <w:color w:val="000000"/>
                <w:sz w:val="16"/>
                <w:szCs w:val="16"/>
              </w:rPr>
            </w:pPr>
            <w:r w:rsidRPr="00A64FE4">
              <w:rPr>
                <w:color w:val="000000"/>
                <w:sz w:val="16"/>
                <w:szCs w:val="16"/>
              </w:rPr>
              <w:t>300</w:t>
            </w:r>
          </w:p>
        </w:tc>
        <w:tc>
          <w:tcPr>
            <w:tcW w:w="0" w:type="auto"/>
            <w:shd w:val="clear" w:color="auto" w:fill="auto"/>
            <w:vAlign w:val="center"/>
          </w:tcPr>
          <w:p w14:paraId="26AB7C8E"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1BD62DE1"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02AABF7F" w14:textId="77777777" w:rsidR="003D2352" w:rsidRPr="00A64FE4" w:rsidRDefault="003D2352" w:rsidP="00154CC6">
            <w:pPr>
              <w:pStyle w:val="TAC"/>
              <w:keepNext w:val="0"/>
              <w:rPr>
                <w:color w:val="000000"/>
                <w:sz w:val="16"/>
                <w:szCs w:val="16"/>
              </w:rPr>
            </w:pPr>
            <w:r w:rsidRPr="00A64FE4">
              <w:rPr>
                <w:color w:val="000000"/>
                <w:sz w:val="16"/>
                <w:szCs w:val="16"/>
              </w:rPr>
              <w:t>520</w:t>
            </w:r>
          </w:p>
        </w:tc>
        <w:tc>
          <w:tcPr>
            <w:tcW w:w="0" w:type="auto"/>
            <w:shd w:val="clear" w:color="auto" w:fill="auto"/>
            <w:vAlign w:val="center"/>
          </w:tcPr>
          <w:p w14:paraId="6B812BCC"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557A27F2" w14:textId="77777777" w:rsidR="003D2352" w:rsidRPr="00A64FE4" w:rsidRDefault="003D2352" w:rsidP="00154CC6">
            <w:pPr>
              <w:pStyle w:val="TAC"/>
              <w:keepNext w:val="0"/>
              <w:rPr>
                <w:color w:val="000000"/>
                <w:sz w:val="16"/>
                <w:szCs w:val="16"/>
              </w:rPr>
            </w:pPr>
            <w:r w:rsidRPr="00A64FE4">
              <w:rPr>
                <w:color w:val="000000"/>
                <w:sz w:val="16"/>
                <w:szCs w:val="16"/>
              </w:rPr>
              <w:t>[8B-17]</w:t>
            </w:r>
          </w:p>
        </w:tc>
        <w:tc>
          <w:tcPr>
            <w:tcW w:w="0" w:type="auto"/>
            <w:shd w:val="clear" w:color="auto" w:fill="auto"/>
            <w:vAlign w:val="center"/>
          </w:tcPr>
          <w:p w14:paraId="4A5B62FA" w14:textId="77777777" w:rsidR="003D2352" w:rsidRPr="00A64FE4" w:rsidRDefault="003D2352" w:rsidP="00154CC6">
            <w:pPr>
              <w:pStyle w:val="TAC"/>
              <w:keepNext w:val="0"/>
              <w:rPr>
                <w:color w:val="000000"/>
                <w:sz w:val="16"/>
                <w:szCs w:val="16"/>
              </w:rPr>
            </w:pPr>
            <w:r w:rsidRPr="00A64FE4">
              <w:rPr>
                <w:color w:val="000000"/>
                <w:sz w:val="16"/>
                <w:szCs w:val="16"/>
              </w:rPr>
              <w:t>600</w:t>
            </w:r>
          </w:p>
        </w:tc>
        <w:tc>
          <w:tcPr>
            <w:tcW w:w="0" w:type="auto"/>
            <w:shd w:val="clear" w:color="auto" w:fill="auto"/>
            <w:vAlign w:val="center"/>
          </w:tcPr>
          <w:p w14:paraId="2EF0F886"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6D7AEF23"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786" w:type="dxa"/>
            <w:shd w:val="clear" w:color="auto" w:fill="auto"/>
            <w:vAlign w:val="center"/>
          </w:tcPr>
          <w:p w14:paraId="20351657" w14:textId="77777777" w:rsidR="003D2352" w:rsidRPr="00A64FE4" w:rsidRDefault="003D2352" w:rsidP="00154CC6">
            <w:pPr>
              <w:pStyle w:val="TAC"/>
              <w:keepNext w:val="0"/>
              <w:rPr>
                <w:sz w:val="16"/>
                <w:szCs w:val="16"/>
                <w:lang w:val="en-US"/>
              </w:rPr>
            </w:pPr>
            <w:r w:rsidRPr="00A64FE4">
              <w:rPr>
                <w:color w:val="000000"/>
                <w:sz w:val="16"/>
                <w:szCs w:val="16"/>
              </w:rPr>
              <w:t>40</w:t>
            </w:r>
          </w:p>
        </w:tc>
        <w:tc>
          <w:tcPr>
            <w:tcW w:w="1253" w:type="dxa"/>
            <w:shd w:val="clear" w:color="auto" w:fill="auto"/>
            <w:vAlign w:val="center"/>
          </w:tcPr>
          <w:p w14:paraId="2FA6CE90" w14:textId="77777777" w:rsidR="003D2352" w:rsidRPr="00A64FE4" w:rsidRDefault="003D2352" w:rsidP="00154CC6">
            <w:pPr>
              <w:pStyle w:val="TAC"/>
              <w:keepNext w:val="0"/>
              <w:rPr>
                <w:sz w:val="16"/>
                <w:szCs w:val="16"/>
                <w:lang w:val="en-US"/>
              </w:rPr>
            </w:pPr>
          </w:p>
        </w:tc>
        <w:tc>
          <w:tcPr>
            <w:tcW w:w="0" w:type="auto"/>
            <w:shd w:val="clear" w:color="auto" w:fill="auto"/>
            <w:vAlign w:val="center"/>
          </w:tcPr>
          <w:p w14:paraId="2D4F44AD" w14:textId="77777777" w:rsidR="003D2352" w:rsidRPr="00A64FE4" w:rsidRDefault="003D2352" w:rsidP="00154CC6">
            <w:pPr>
              <w:pStyle w:val="TAC"/>
              <w:keepNext w:val="0"/>
              <w:rPr>
                <w:sz w:val="16"/>
                <w:szCs w:val="16"/>
                <w:lang w:val="en-US"/>
              </w:rPr>
            </w:pPr>
            <w:r w:rsidRPr="00A64FE4">
              <w:rPr>
                <w:color w:val="000000"/>
                <w:sz w:val="16"/>
                <w:szCs w:val="16"/>
              </w:rPr>
              <w:t>[8B-13]</w:t>
            </w:r>
          </w:p>
        </w:tc>
      </w:tr>
      <w:tr w:rsidR="003D2352" w:rsidRPr="00A64FE4" w14:paraId="53D893B1" w14:textId="77777777" w:rsidTr="003D2352">
        <w:trPr>
          <w:jc w:val="center"/>
        </w:trPr>
        <w:tc>
          <w:tcPr>
            <w:tcW w:w="0" w:type="auto"/>
            <w:vAlign w:val="center"/>
          </w:tcPr>
          <w:p w14:paraId="0E67BFBC" w14:textId="77777777" w:rsidR="003D2352" w:rsidRPr="00A64FE4" w:rsidRDefault="003D2352" w:rsidP="00154CC6">
            <w:pPr>
              <w:pStyle w:val="TAC"/>
              <w:keepNext w:val="0"/>
              <w:rPr>
                <w:color w:val="000000"/>
                <w:sz w:val="16"/>
                <w:szCs w:val="16"/>
              </w:rPr>
            </w:pPr>
            <w:r w:rsidRPr="00A64FE4">
              <w:rPr>
                <w:color w:val="000000"/>
                <w:sz w:val="16"/>
                <w:szCs w:val="16"/>
              </w:rPr>
              <w:t>400</w:t>
            </w:r>
          </w:p>
        </w:tc>
        <w:tc>
          <w:tcPr>
            <w:tcW w:w="0" w:type="auto"/>
            <w:shd w:val="clear" w:color="auto" w:fill="auto"/>
            <w:vAlign w:val="center"/>
          </w:tcPr>
          <w:p w14:paraId="3D3339C8"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713C871E"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3A188575" w14:textId="77777777" w:rsidR="003D2352" w:rsidRPr="00A64FE4" w:rsidRDefault="003D2352" w:rsidP="00154CC6">
            <w:pPr>
              <w:pStyle w:val="TAC"/>
              <w:keepNext w:val="0"/>
              <w:rPr>
                <w:color w:val="000000"/>
                <w:sz w:val="16"/>
                <w:szCs w:val="16"/>
              </w:rPr>
            </w:pPr>
            <w:r w:rsidRPr="00A64FE4">
              <w:rPr>
                <w:color w:val="000000"/>
                <w:sz w:val="16"/>
                <w:szCs w:val="16"/>
              </w:rPr>
              <w:t>600</w:t>
            </w:r>
          </w:p>
        </w:tc>
        <w:tc>
          <w:tcPr>
            <w:tcW w:w="0" w:type="auto"/>
            <w:shd w:val="clear" w:color="auto" w:fill="auto"/>
            <w:vAlign w:val="center"/>
          </w:tcPr>
          <w:p w14:paraId="59C4A136"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676967EF"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51C53B6D" w14:textId="77777777" w:rsidR="003D2352" w:rsidRPr="00A64FE4" w:rsidRDefault="003D2352" w:rsidP="00154CC6">
            <w:pPr>
              <w:pStyle w:val="TAC"/>
              <w:keepNext w:val="0"/>
              <w:rPr>
                <w:color w:val="000000"/>
                <w:sz w:val="16"/>
                <w:szCs w:val="16"/>
              </w:rPr>
            </w:pPr>
            <w:r w:rsidRPr="00A64FE4">
              <w:rPr>
                <w:color w:val="000000"/>
                <w:sz w:val="16"/>
                <w:szCs w:val="16"/>
              </w:rPr>
              <w:t>800</w:t>
            </w:r>
          </w:p>
        </w:tc>
        <w:tc>
          <w:tcPr>
            <w:tcW w:w="0" w:type="auto"/>
            <w:shd w:val="clear" w:color="auto" w:fill="auto"/>
            <w:vAlign w:val="center"/>
          </w:tcPr>
          <w:p w14:paraId="1685AB41"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0" w:type="auto"/>
            <w:shd w:val="clear" w:color="auto" w:fill="auto"/>
            <w:vAlign w:val="center"/>
          </w:tcPr>
          <w:p w14:paraId="21078A3F"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786" w:type="dxa"/>
            <w:shd w:val="clear" w:color="auto" w:fill="auto"/>
            <w:vAlign w:val="center"/>
          </w:tcPr>
          <w:p w14:paraId="394F5E1E" w14:textId="77777777" w:rsidR="003D2352" w:rsidRPr="00A64FE4" w:rsidRDefault="003D2352" w:rsidP="00154CC6">
            <w:pPr>
              <w:pStyle w:val="TAC"/>
              <w:keepNext w:val="0"/>
              <w:rPr>
                <w:color w:val="000000"/>
                <w:sz w:val="16"/>
                <w:szCs w:val="16"/>
              </w:rPr>
            </w:pPr>
            <w:r w:rsidRPr="00A64FE4">
              <w:rPr>
                <w:color w:val="000000"/>
                <w:sz w:val="16"/>
                <w:szCs w:val="16"/>
              </w:rPr>
              <w:t>52</w:t>
            </w:r>
          </w:p>
        </w:tc>
        <w:tc>
          <w:tcPr>
            <w:tcW w:w="1253" w:type="dxa"/>
            <w:shd w:val="clear" w:color="auto" w:fill="auto"/>
            <w:vAlign w:val="center"/>
          </w:tcPr>
          <w:p w14:paraId="34DA6676" w14:textId="77777777" w:rsidR="003D2352" w:rsidRPr="00A64FE4" w:rsidRDefault="003D2352" w:rsidP="00154CC6">
            <w:pPr>
              <w:pStyle w:val="TAC"/>
              <w:keepNext w:val="0"/>
              <w:rPr>
                <w:color w:val="000000"/>
                <w:sz w:val="16"/>
                <w:szCs w:val="16"/>
              </w:rPr>
            </w:pPr>
            <w:r w:rsidRPr="00A64FE4">
              <w:rPr>
                <w:color w:val="000000"/>
                <w:sz w:val="16"/>
                <w:szCs w:val="16"/>
              </w:rPr>
              <w:t>[8B-2]</w:t>
            </w:r>
          </w:p>
        </w:tc>
        <w:tc>
          <w:tcPr>
            <w:tcW w:w="0" w:type="auto"/>
            <w:shd w:val="clear" w:color="auto" w:fill="auto"/>
            <w:vAlign w:val="center"/>
          </w:tcPr>
          <w:p w14:paraId="3999943C" w14:textId="77777777" w:rsidR="003D2352" w:rsidRPr="00A64FE4" w:rsidRDefault="003D2352" w:rsidP="00154CC6">
            <w:pPr>
              <w:pStyle w:val="TAC"/>
              <w:keepNext w:val="0"/>
              <w:rPr>
                <w:color w:val="000000"/>
                <w:sz w:val="16"/>
                <w:szCs w:val="16"/>
              </w:rPr>
            </w:pPr>
          </w:p>
        </w:tc>
      </w:tr>
      <w:tr w:rsidR="003D2352" w:rsidRPr="00A64FE4" w14:paraId="3F5BEF6F" w14:textId="77777777" w:rsidTr="003D2352">
        <w:trPr>
          <w:jc w:val="center"/>
        </w:trPr>
        <w:tc>
          <w:tcPr>
            <w:tcW w:w="0" w:type="auto"/>
            <w:vAlign w:val="center"/>
          </w:tcPr>
          <w:p w14:paraId="36A6DB99" w14:textId="77777777" w:rsidR="003D2352" w:rsidRPr="00A64FE4" w:rsidRDefault="003D2352" w:rsidP="00154CC6">
            <w:pPr>
              <w:pStyle w:val="TAC"/>
              <w:keepNext w:val="0"/>
              <w:rPr>
                <w:color w:val="000000"/>
                <w:sz w:val="16"/>
                <w:szCs w:val="16"/>
              </w:rPr>
            </w:pPr>
            <w:r w:rsidRPr="00A64FE4">
              <w:rPr>
                <w:color w:val="000000"/>
                <w:sz w:val="16"/>
                <w:szCs w:val="16"/>
              </w:rPr>
              <w:t>520</w:t>
            </w:r>
          </w:p>
        </w:tc>
        <w:tc>
          <w:tcPr>
            <w:tcW w:w="0" w:type="auto"/>
            <w:shd w:val="clear" w:color="auto" w:fill="auto"/>
            <w:vAlign w:val="center"/>
          </w:tcPr>
          <w:p w14:paraId="3A433E72"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0BF684A" w14:textId="77777777" w:rsidR="003D2352" w:rsidRPr="00A64FE4" w:rsidRDefault="003D2352" w:rsidP="00154CC6">
            <w:pPr>
              <w:pStyle w:val="TAC"/>
              <w:keepNext w:val="0"/>
              <w:rPr>
                <w:color w:val="000000"/>
                <w:sz w:val="16"/>
                <w:szCs w:val="16"/>
              </w:rPr>
            </w:pPr>
            <w:r w:rsidRPr="00A64FE4">
              <w:rPr>
                <w:color w:val="000000"/>
                <w:sz w:val="16"/>
                <w:szCs w:val="16"/>
              </w:rPr>
              <w:t>[8B-17][8B-25]</w:t>
            </w:r>
          </w:p>
        </w:tc>
        <w:tc>
          <w:tcPr>
            <w:tcW w:w="0" w:type="auto"/>
            <w:shd w:val="clear" w:color="auto" w:fill="auto"/>
            <w:vAlign w:val="center"/>
          </w:tcPr>
          <w:p w14:paraId="0A10C6AA"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0A20AD3"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23861ACB"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6ABEA4ED"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2ECA075E"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178970E0" w14:textId="77777777" w:rsidR="003D2352" w:rsidRPr="00A64FE4" w:rsidRDefault="003D2352" w:rsidP="00154CC6">
            <w:pPr>
              <w:pStyle w:val="TAC"/>
              <w:keepNext w:val="0"/>
              <w:rPr>
                <w:color w:val="000000"/>
                <w:sz w:val="16"/>
                <w:szCs w:val="16"/>
              </w:rPr>
            </w:pPr>
            <w:r w:rsidRPr="00A64FE4">
              <w:rPr>
                <w:color w:val="000000"/>
                <w:sz w:val="16"/>
                <w:szCs w:val="16"/>
              </w:rPr>
              <w:t>0</w:t>
            </w:r>
          </w:p>
        </w:tc>
        <w:tc>
          <w:tcPr>
            <w:tcW w:w="786" w:type="dxa"/>
            <w:shd w:val="clear" w:color="auto" w:fill="auto"/>
            <w:vAlign w:val="center"/>
          </w:tcPr>
          <w:p w14:paraId="0EBBFF0B" w14:textId="77777777" w:rsidR="003D2352" w:rsidRPr="00A64FE4" w:rsidRDefault="003D2352" w:rsidP="00154CC6">
            <w:pPr>
              <w:pStyle w:val="TAC"/>
              <w:keepNext w:val="0"/>
              <w:rPr>
                <w:color w:val="000000"/>
                <w:sz w:val="16"/>
                <w:szCs w:val="16"/>
              </w:rPr>
            </w:pPr>
            <w:r w:rsidRPr="00A64FE4">
              <w:rPr>
                <w:color w:val="000000"/>
                <w:sz w:val="16"/>
                <w:szCs w:val="16"/>
              </w:rPr>
              <w:t>100</w:t>
            </w:r>
          </w:p>
        </w:tc>
        <w:tc>
          <w:tcPr>
            <w:tcW w:w="1253" w:type="dxa"/>
            <w:shd w:val="clear" w:color="auto" w:fill="auto"/>
            <w:vAlign w:val="center"/>
          </w:tcPr>
          <w:p w14:paraId="5D340F47"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313AFF2B" w14:textId="77777777" w:rsidR="003D2352" w:rsidRPr="00A64FE4" w:rsidRDefault="003D2352" w:rsidP="00154CC6">
            <w:pPr>
              <w:pStyle w:val="TAC"/>
              <w:keepNext w:val="0"/>
              <w:rPr>
                <w:color w:val="000000"/>
                <w:sz w:val="16"/>
                <w:szCs w:val="16"/>
              </w:rPr>
            </w:pPr>
            <w:r w:rsidRPr="00A64FE4">
              <w:rPr>
                <w:color w:val="000000"/>
                <w:sz w:val="16"/>
                <w:szCs w:val="16"/>
              </w:rPr>
              <w:t>[8B-17]</w:t>
            </w:r>
          </w:p>
        </w:tc>
      </w:tr>
      <w:tr w:rsidR="003D2352" w:rsidRPr="00A64FE4" w14:paraId="1C3BDE3A" w14:textId="77777777" w:rsidTr="003D2352">
        <w:trPr>
          <w:jc w:val="center"/>
        </w:trPr>
        <w:tc>
          <w:tcPr>
            <w:tcW w:w="0" w:type="auto"/>
            <w:vAlign w:val="center"/>
          </w:tcPr>
          <w:p w14:paraId="44FD54DC" w14:textId="77777777" w:rsidR="003D2352" w:rsidRPr="00A64FE4" w:rsidRDefault="003D2352" w:rsidP="00154CC6">
            <w:pPr>
              <w:pStyle w:val="TAC"/>
              <w:keepNext w:val="0"/>
              <w:rPr>
                <w:color w:val="000000"/>
                <w:sz w:val="16"/>
                <w:szCs w:val="16"/>
              </w:rPr>
            </w:pPr>
            <w:r w:rsidRPr="00A64FE4">
              <w:rPr>
                <w:color w:val="000000"/>
                <w:sz w:val="16"/>
                <w:szCs w:val="16"/>
              </w:rPr>
              <w:t>600</w:t>
            </w:r>
          </w:p>
        </w:tc>
        <w:tc>
          <w:tcPr>
            <w:tcW w:w="0" w:type="auto"/>
            <w:shd w:val="clear" w:color="auto" w:fill="auto"/>
            <w:vAlign w:val="center"/>
          </w:tcPr>
          <w:p w14:paraId="45AD461A"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2367268B"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shd w:val="clear" w:color="auto" w:fill="auto"/>
            <w:vAlign w:val="center"/>
          </w:tcPr>
          <w:p w14:paraId="473E66D5"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3FFBC608"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38E8F3C7"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5BDCEF16"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5CCF802"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63533679" w14:textId="77777777" w:rsidR="003D2352" w:rsidRPr="00A64FE4" w:rsidRDefault="003D2352" w:rsidP="00154CC6">
            <w:pPr>
              <w:pStyle w:val="TAC"/>
              <w:keepNext w:val="0"/>
              <w:rPr>
                <w:color w:val="000000"/>
                <w:sz w:val="16"/>
                <w:szCs w:val="16"/>
              </w:rPr>
            </w:pPr>
          </w:p>
        </w:tc>
        <w:tc>
          <w:tcPr>
            <w:tcW w:w="786" w:type="dxa"/>
            <w:shd w:val="clear" w:color="auto" w:fill="auto"/>
            <w:vAlign w:val="center"/>
          </w:tcPr>
          <w:p w14:paraId="0A5DA052" w14:textId="77777777" w:rsidR="003D2352" w:rsidRPr="00A64FE4" w:rsidRDefault="003D2352" w:rsidP="00154CC6">
            <w:pPr>
              <w:pStyle w:val="TAC"/>
              <w:keepNext w:val="0"/>
              <w:rPr>
                <w:color w:val="000000"/>
                <w:sz w:val="16"/>
                <w:szCs w:val="16"/>
              </w:rPr>
            </w:pPr>
            <w:r w:rsidRPr="00A64FE4">
              <w:rPr>
                <w:color w:val="000000"/>
                <w:sz w:val="16"/>
                <w:szCs w:val="16"/>
              </w:rPr>
              <w:t>200</w:t>
            </w:r>
          </w:p>
        </w:tc>
        <w:tc>
          <w:tcPr>
            <w:tcW w:w="1253" w:type="dxa"/>
            <w:shd w:val="clear" w:color="auto" w:fill="auto"/>
            <w:vAlign w:val="center"/>
          </w:tcPr>
          <w:p w14:paraId="44DC0D88" w14:textId="77777777" w:rsidR="003D2352" w:rsidRPr="00A64FE4" w:rsidRDefault="003D2352" w:rsidP="00154CC6">
            <w:pPr>
              <w:pStyle w:val="TAC"/>
              <w:keepNext w:val="0"/>
              <w:rPr>
                <w:color w:val="000000"/>
                <w:sz w:val="16"/>
                <w:szCs w:val="16"/>
              </w:rPr>
            </w:pPr>
          </w:p>
        </w:tc>
        <w:tc>
          <w:tcPr>
            <w:tcW w:w="0" w:type="auto"/>
            <w:shd w:val="clear" w:color="auto" w:fill="auto"/>
            <w:vAlign w:val="center"/>
          </w:tcPr>
          <w:p w14:paraId="48FFE688" w14:textId="77777777" w:rsidR="003D2352" w:rsidRPr="00A64FE4" w:rsidRDefault="003D2352" w:rsidP="00154CC6">
            <w:pPr>
              <w:pStyle w:val="TAC"/>
              <w:keepNext w:val="0"/>
              <w:rPr>
                <w:color w:val="000000"/>
                <w:sz w:val="16"/>
                <w:szCs w:val="16"/>
              </w:rPr>
            </w:pPr>
            <w:r w:rsidRPr="00A64FE4">
              <w:rPr>
                <w:color w:val="000000"/>
                <w:sz w:val="16"/>
                <w:szCs w:val="16"/>
              </w:rPr>
              <w:t>[8B-17]</w:t>
            </w:r>
          </w:p>
        </w:tc>
      </w:tr>
      <w:tr w:rsidR="003D2352" w:rsidRPr="00A64FE4" w14:paraId="2C2B7B7C" w14:textId="77777777" w:rsidTr="003D2352">
        <w:trPr>
          <w:jc w:val="center"/>
        </w:trPr>
        <w:tc>
          <w:tcPr>
            <w:tcW w:w="0" w:type="auto"/>
            <w:vAlign w:val="center"/>
          </w:tcPr>
          <w:p w14:paraId="3FC92359" w14:textId="77777777" w:rsidR="003D2352" w:rsidRPr="00A64FE4" w:rsidRDefault="003D2352" w:rsidP="00154CC6">
            <w:pPr>
              <w:pStyle w:val="TAC"/>
              <w:keepNext w:val="0"/>
              <w:rPr>
                <w:color w:val="000000"/>
                <w:sz w:val="16"/>
                <w:szCs w:val="16"/>
              </w:rPr>
            </w:pPr>
            <w:r w:rsidRPr="00A64FE4">
              <w:rPr>
                <w:color w:val="000000"/>
                <w:sz w:val="16"/>
                <w:szCs w:val="16"/>
              </w:rPr>
              <w:t>800</w:t>
            </w:r>
          </w:p>
        </w:tc>
        <w:tc>
          <w:tcPr>
            <w:tcW w:w="0" w:type="auto"/>
            <w:vAlign w:val="center"/>
          </w:tcPr>
          <w:p w14:paraId="225DE3BA" w14:textId="77777777" w:rsidR="003D2352" w:rsidRPr="00A64FE4" w:rsidRDefault="003D2352" w:rsidP="00154CC6">
            <w:pPr>
              <w:pStyle w:val="TAC"/>
              <w:keepNext w:val="0"/>
              <w:rPr>
                <w:color w:val="000000"/>
                <w:sz w:val="16"/>
                <w:szCs w:val="16"/>
              </w:rPr>
            </w:pPr>
          </w:p>
        </w:tc>
        <w:tc>
          <w:tcPr>
            <w:tcW w:w="0" w:type="auto"/>
            <w:vAlign w:val="center"/>
          </w:tcPr>
          <w:p w14:paraId="06F61A9C"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vAlign w:val="center"/>
          </w:tcPr>
          <w:p w14:paraId="2A678374" w14:textId="77777777" w:rsidR="003D2352" w:rsidRPr="00A64FE4" w:rsidRDefault="003D2352" w:rsidP="00154CC6">
            <w:pPr>
              <w:pStyle w:val="TAC"/>
              <w:keepNext w:val="0"/>
              <w:rPr>
                <w:color w:val="000000"/>
                <w:sz w:val="16"/>
                <w:szCs w:val="16"/>
              </w:rPr>
            </w:pPr>
          </w:p>
        </w:tc>
        <w:tc>
          <w:tcPr>
            <w:tcW w:w="0" w:type="auto"/>
            <w:vAlign w:val="center"/>
          </w:tcPr>
          <w:p w14:paraId="602AB621" w14:textId="77777777" w:rsidR="003D2352" w:rsidRPr="00A64FE4" w:rsidRDefault="003D2352" w:rsidP="00154CC6">
            <w:pPr>
              <w:pStyle w:val="TAC"/>
              <w:keepNext w:val="0"/>
              <w:rPr>
                <w:color w:val="000000"/>
                <w:sz w:val="16"/>
                <w:szCs w:val="16"/>
              </w:rPr>
            </w:pPr>
          </w:p>
        </w:tc>
        <w:tc>
          <w:tcPr>
            <w:tcW w:w="0" w:type="auto"/>
            <w:vAlign w:val="center"/>
          </w:tcPr>
          <w:p w14:paraId="619A0AA5" w14:textId="77777777" w:rsidR="003D2352" w:rsidRPr="00A64FE4" w:rsidRDefault="003D2352" w:rsidP="00154CC6">
            <w:pPr>
              <w:pStyle w:val="TAC"/>
              <w:keepNext w:val="0"/>
              <w:rPr>
                <w:color w:val="000000"/>
                <w:sz w:val="16"/>
                <w:szCs w:val="16"/>
              </w:rPr>
            </w:pPr>
          </w:p>
        </w:tc>
        <w:tc>
          <w:tcPr>
            <w:tcW w:w="0" w:type="auto"/>
            <w:vAlign w:val="center"/>
          </w:tcPr>
          <w:p w14:paraId="6D97430A" w14:textId="77777777" w:rsidR="003D2352" w:rsidRPr="00A64FE4" w:rsidRDefault="003D2352" w:rsidP="00154CC6">
            <w:pPr>
              <w:pStyle w:val="TAC"/>
              <w:keepNext w:val="0"/>
              <w:rPr>
                <w:color w:val="000000"/>
                <w:sz w:val="16"/>
                <w:szCs w:val="16"/>
              </w:rPr>
            </w:pPr>
          </w:p>
        </w:tc>
        <w:tc>
          <w:tcPr>
            <w:tcW w:w="0" w:type="auto"/>
            <w:vAlign w:val="center"/>
          </w:tcPr>
          <w:p w14:paraId="5EF3D470" w14:textId="77777777" w:rsidR="003D2352" w:rsidRPr="00A64FE4" w:rsidRDefault="003D2352" w:rsidP="00154CC6">
            <w:pPr>
              <w:pStyle w:val="TAC"/>
              <w:keepNext w:val="0"/>
              <w:rPr>
                <w:color w:val="000000"/>
                <w:sz w:val="16"/>
                <w:szCs w:val="16"/>
              </w:rPr>
            </w:pPr>
          </w:p>
        </w:tc>
        <w:tc>
          <w:tcPr>
            <w:tcW w:w="0" w:type="auto"/>
            <w:vAlign w:val="center"/>
          </w:tcPr>
          <w:p w14:paraId="4B29A5A1" w14:textId="77777777" w:rsidR="003D2352" w:rsidRPr="00A64FE4" w:rsidRDefault="003D2352" w:rsidP="00154CC6">
            <w:pPr>
              <w:pStyle w:val="TAC"/>
              <w:keepNext w:val="0"/>
              <w:rPr>
                <w:color w:val="000000"/>
                <w:sz w:val="16"/>
                <w:szCs w:val="16"/>
              </w:rPr>
            </w:pPr>
          </w:p>
        </w:tc>
        <w:tc>
          <w:tcPr>
            <w:tcW w:w="786" w:type="dxa"/>
            <w:vAlign w:val="center"/>
          </w:tcPr>
          <w:p w14:paraId="17C3DC45" w14:textId="77777777" w:rsidR="003D2352" w:rsidRPr="00A64FE4" w:rsidRDefault="003D2352" w:rsidP="00154CC6">
            <w:pPr>
              <w:pStyle w:val="TAC"/>
              <w:keepNext w:val="0"/>
              <w:rPr>
                <w:color w:val="000000"/>
                <w:sz w:val="16"/>
                <w:szCs w:val="16"/>
              </w:rPr>
            </w:pPr>
            <w:r w:rsidRPr="00A64FE4">
              <w:rPr>
                <w:color w:val="000000"/>
                <w:sz w:val="16"/>
                <w:szCs w:val="16"/>
              </w:rPr>
              <w:t>300</w:t>
            </w:r>
          </w:p>
        </w:tc>
        <w:tc>
          <w:tcPr>
            <w:tcW w:w="1253" w:type="dxa"/>
            <w:vAlign w:val="center"/>
          </w:tcPr>
          <w:p w14:paraId="4FE6012E" w14:textId="77777777" w:rsidR="003D2352" w:rsidRPr="00A64FE4" w:rsidRDefault="003D2352" w:rsidP="00154CC6">
            <w:pPr>
              <w:pStyle w:val="TAC"/>
              <w:keepNext w:val="0"/>
              <w:rPr>
                <w:color w:val="000000"/>
                <w:sz w:val="16"/>
                <w:szCs w:val="16"/>
              </w:rPr>
            </w:pPr>
          </w:p>
        </w:tc>
        <w:tc>
          <w:tcPr>
            <w:tcW w:w="0" w:type="auto"/>
            <w:vAlign w:val="center"/>
          </w:tcPr>
          <w:p w14:paraId="45C831CE" w14:textId="77777777" w:rsidR="003D2352" w:rsidRPr="00A64FE4" w:rsidRDefault="003D2352" w:rsidP="00154CC6">
            <w:pPr>
              <w:pStyle w:val="TAC"/>
              <w:keepNext w:val="0"/>
              <w:rPr>
                <w:color w:val="000000"/>
                <w:sz w:val="16"/>
                <w:szCs w:val="16"/>
              </w:rPr>
            </w:pPr>
            <w:r w:rsidRPr="00A64FE4">
              <w:rPr>
                <w:color w:val="000000"/>
                <w:sz w:val="16"/>
                <w:szCs w:val="16"/>
              </w:rPr>
              <w:t>[8B-17]</w:t>
            </w:r>
          </w:p>
        </w:tc>
      </w:tr>
      <w:tr w:rsidR="003D2352" w:rsidRPr="00A64FE4" w14:paraId="73CD9458" w14:textId="77777777" w:rsidTr="003D2352">
        <w:trPr>
          <w:jc w:val="center"/>
        </w:trPr>
        <w:tc>
          <w:tcPr>
            <w:tcW w:w="0" w:type="auto"/>
            <w:vAlign w:val="center"/>
          </w:tcPr>
          <w:p w14:paraId="1B2D211C" w14:textId="77777777" w:rsidR="003D2352" w:rsidRPr="00A64FE4" w:rsidRDefault="003D2352" w:rsidP="00154CC6">
            <w:pPr>
              <w:pStyle w:val="TAC"/>
              <w:keepNext w:val="0"/>
              <w:rPr>
                <w:color w:val="000000"/>
                <w:sz w:val="16"/>
                <w:szCs w:val="16"/>
              </w:rPr>
            </w:pPr>
            <w:r w:rsidRPr="00A64FE4">
              <w:rPr>
                <w:color w:val="000000"/>
                <w:sz w:val="16"/>
                <w:szCs w:val="16"/>
              </w:rPr>
              <w:t>1200</w:t>
            </w:r>
          </w:p>
        </w:tc>
        <w:tc>
          <w:tcPr>
            <w:tcW w:w="0" w:type="auto"/>
            <w:vAlign w:val="center"/>
          </w:tcPr>
          <w:p w14:paraId="2D5BF994" w14:textId="77777777" w:rsidR="003D2352" w:rsidRPr="00A64FE4" w:rsidRDefault="003D2352" w:rsidP="00154CC6">
            <w:pPr>
              <w:pStyle w:val="TAC"/>
              <w:keepNext w:val="0"/>
              <w:rPr>
                <w:color w:val="000000"/>
                <w:sz w:val="16"/>
                <w:szCs w:val="16"/>
              </w:rPr>
            </w:pPr>
          </w:p>
        </w:tc>
        <w:tc>
          <w:tcPr>
            <w:tcW w:w="0" w:type="auto"/>
            <w:vAlign w:val="center"/>
          </w:tcPr>
          <w:p w14:paraId="3C826467" w14:textId="77777777" w:rsidR="003D2352" w:rsidRPr="00A64FE4" w:rsidRDefault="003D2352" w:rsidP="00154CC6">
            <w:pPr>
              <w:pStyle w:val="TAC"/>
              <w:keepNext w:val="0"/>
              <w:rPr>
                <w:color w:val="000000"/>
                <w:sz w:val="16"/>
                <w:szCs w:val="16"/>
              </w:rPr>
            </w:pPr>
            <w:r w:rsidRPr="00A64FE4">
              <w:rPr>
                <w:color w:val="000000"/>
                <w:sz w:val="16"/>
                <w:szCs w:val="16"/>
              </w:rPr>
              <w:t>[8B-24]</w:t>
            </w:r>
          </w:p>
        </w:tc>
        <w:tc>
          <w:tcPr>
            <w:tcW w:w="0" w:type="auto"/>
            <w:vAlign w:val="center"/>
          </w:tcPr>
          <w:p w14:paraId="7152A1C0" w14:textId="77777777" w:rsidR="003D2352" w:rsidRPr="00A64FE4" w:rsidRDefault="003D2352" w:rsidP="00154CC6">
            <w:pPr>
              <w:pStyle w:val="TAC"/>
              <w:keepNext w:val="0"/>
              <w:rPr>
                <w:color w:val="000000"/>
                <w:sz w:val="16"/>
                <w:szCs w:val="16"/>
              </w:rPr>
            </w:pPr>
          </w:p>
        </w:tc>
        <w:tc>
          <w:tcPr>
            <w:tcW w:w="0" w:type="auto"/>
            <w:vAlign w:val="center"/>
          </w:tcPr>
          <w:p w14:paraId="0A1436E4" w14:textId="77777777" w:rsidR="003D2352" w:rsidRPr="00A64FE4" w:rsidRDefault="003D2352" w:rsidP="00154CC6">
            <w:pPr>
              <w:pStyle w:val="TAC"/>
              <w:keepNext w:val="0"/>
              <w:rPr>
                <w:color w:val="000000"/>
                <w:sz w:val="16"/>
                <w:szCs w:val="16"/>
              </w:rPr>
            </w:pPr>
          </w:p>
        </w:tc>
        <w:tc>
          <w:tcPr>
            <w:tcW w:w="0" w:type="auto"/>
            <w:vAlign w:val="center"/>
          </w:tcPr>
          <w:p w14:paraId="448A9149" w14:textId="77777777" w:rsidR="003D2352" w:rsidRPr="00A64FE4" w:rsidRDefault="003D2352" w:rsidP="00154CC6">
            <w:pPr>
              <w:pStyle w:val="TAC"/>
              <w:keepNext w:val="0"/>
              <w:rPr>
                <w:color w:val="000000"/>
                <w:sz w:val="16"/>
                <w:szCs w:val="16"/>
              </w:rPr>
            </w:pPr>
          </w:p>
        </w:tc>
        <w:tc>
          <w:tcPr>
            <w:tcW w:w="0" w:type="auto"/>
            <w:vAlign w:val="center"/>
          </w:tcPr>
          <w:p w14:paraId="12F469CD" w14:textId="77777777" w:rsidR="003D2352" w:rsidRPr="00A64FE4" w:rsidRDefault="003D2352" w:rsidP="00154CC6">
            <w:pPr>
              <w:pStyle w:val="TAC"/>
              <w:keepNext w:val="0"/>
              <w:rPr>
                <w:color w:val="000000"/>
                <w:sz w:val="16"/>
                <w:szCs w:val="16"/>
              </w:rPr>
            </w:pPr>
          </w:p>
        </w:tc>
        <w:tc>
          <w:tcPr>
            <w:tcW w:w="0" w:type="auto"/>
            <w:vAlign w:val="center"/>
          </w:tcPr>
          <w:p w14:paraId="458B8D80" w14:textId="77777777" w:rsidR="003D2352" w:rsidRPr="00A64FE4" w:rsidRDefault="003D2352" w:rsidP="00154CC6">
            <w:pPr>
              <w:pStyle w:val="TAC"/>
              <w:keepNext w:val="0"/>
              <w:rPr>
                <w:color w:val="000000"/>
                <w:sz w:val="16"/>
                <w:szCs w:val="16"/>
              </w:rPr>
            </w:pPr>
          </w:p>
        </w:tc>
        <w:tc>
          <w:tcPr>
            <w:tcW w:w="0" w:type="auto"/>
            <w:vAlign w:val="center"/>
          </w:tcPr>
          <w:p w14:paraId="15C051E7" w14:textId="77777777" w:rsidR="003D2352" w:rsidRPr="00A64FE4" w:rsidRDefault="003D2352" w:rsidP="00154CC6">
            <w:pPr>
              <w:pStyle w:val="TAC"/>
              <w:keepNext w:val="0"/>
              <w:rPr>
                <w:color w:val="000000"/>
                <w:sz w:val="16"/>
                <w:szCs w:val="16"/>
              </w:rPr>
            </w:pPr>
          </w:p>
        </w:tc>
        <w:tc>
          <w:tcPr>
            <w:tcW w:w="786" w:type="dxa"/>
            <w:vAlign w:val="center"/>
          </w:tcPr>
          <w:p w14:paraId="0E12BBB3" w14:textId="77777777" w:rsidR="003D2352" w:rsidRPr="00A64FE4" w:rsidRDefault="003D2352" w:rsidP="00154CC6">
            <w:pPr>
              <w:pStyle w:val="TAC"/>
              <w:keepNext w:val="0"/>
              <w:rPr>
                <w:color w:val="000000"/>
                <w:sz w:val="16"/>
                <w:szCs w:val="16"/>
              </w:rPr>
            </w:pPr>
            <w:r w:rsidRPr="00A64FE4">
              <w:rPr>
                <w:color w:val="000000"/>
                <w:sz w:val="16"/>
                <w:szCs w:val="16"/>
              </w:rPr>
              <w:t>400</w:t>
            </w:r>
          </w:p>
        </w:tc>
        <w:tc>
          <w:tcPr>
            <w:tcW w:w="1253" w:type="dxa"/>
            <w:vAlign w:val="center"/>
          </w:tcPr>
          <w:p w14:paraId="7FB77F04" w14:textId="77777777" w:rsidR="003D2352" w:rsidRPr="00A64FE4" w:rsidRDefault="003D2352" w:rsidP="00154CC6">
            <w:pPr>
              <w:pStyle w:val="TAC"/>
              <w:keepNext w:val="0"/>
              <w:rPr>
                <w:color w:val="000000"/>
                <w:sz w:val="16"/>
                <w:szCs w:val="16"/>
              </w:rPr>
            </w:pPr>
          </w:p>
        </w:tc>
        <w:tc>
          <w:tcPr>
            <w:tcW w:w="0" w:type="auto"/>
            <w:vAlign w:val="center"/>
          </w:tcPr>
          <w:p w14:paraId="3D90B71C" w14:textId="77777777" w:rsidR="003D2352" w:rsidRPr="00A64FE4" w:rsidRDefault="003D2352" w:rsidP="00154CC6">
            <w:pPr>
              <w:pStyle w:val="TAC"/>
              <w:keepNext w:val="0"/>
              <w:rPr>
                <w:color w:val="000000"/>
                <w:sz w:val="16"/>
                <w:szCs w:val="16"/>
              </w:rPr>
            </w:pPr>
            <w:r w:rsidRPr="00A64FE4">
              <w:rPr>
                <w:color w:val="000000"/>
                <w:sz w:val="16"/>
                <w:szCs w:val="16"/>
              </w:rPr>
              <w:t>[8B-17]</w:t>
            </w:r>
          </w:p>
        </w:tc>
      </w:tr>
      <w:tr w:rsidR="003D2352" w:rsidRPr="00A64FE4" w14:paraId="3B474D01" w14:textId="77777777" w:rsidTr="003D2352">
        <w:trPr>
          <w:trHeight w:val="327"/>
          <w:jc w:val="center"/>
        </w:trPr>
        <w:tc>
          <w:tcPr>
            <w:tcW w:w="0" w:type="auto"/>
            <w:vAlign w:val="center"/>
          </w:tcPr>
          <w:p w14:paraId="30C0F8BE" w14:textId="77777777" w:rsidR="003D2352" w:rsidRPr="00A64FE4" w:rsidRDefault="003D2352" w:rsidP="00154CC6">
            <w:pPr>
              <w:pStyle w:val="TAC"/>
              <w:keepNext w:val="0"/>
              <w:rPr>
                <w:color w:val="000000"/>
                <w:sz w:val="16"/>
                <w:szCs w:val="16"/>
              </w:rPr>
            </w:pPr>
          </w:p>
        </w:tc>
        <w:tc>
          <w:tcPr>
            <w:tcW w:w="0" w:type="auto"/>
            <w:vAlign w:val="bottom"/>
          </w:tcPr>
          <w:p w14:paraId="761365C4" w14:textId="77777777" w:rsidR="003D2352" w:rsidRPr="00A64FE4" w:rsidRDefault="003D2352" w:rsidP="00154CC6">
            <w:pPr>
              <w:pStyle w:val="TAC"/>
              <w:keepNext w:val="0"/>
              <w:rPr>
                <w:color w:val="000000"/>
                <w:sz w:val="16"/>
                <w:szCs w:val="16"/>
              </w:rPr>
            </w:pPr>
          </w:p>
        </w:tc>
        <w:tc>
          <w:tcPr>
            <w:tcW w:w="0" w:type="auto"/>
            <w:vAlign w:val="bottom"/>
          </w:tcPr>
          <w:p w14:paraId="6133FAC0" w14:textId="77777777" w:rsidR="003D2352" w:rsidRPr="00A64FE4" w:rsidRDefault="003D2352" w:rsidP="00154CC6">
            <w:pPr>
              <w:pStyle w:val="TAC"/>
              <w:keepNext w:val="0"/>
              <w:rPr>
                <w:color w:val="000000"/>
                <w:sz w:val="16"/>
                <w:szCs w:val="16"/>
              </w:rPr>
            </w:pPr>
          </w:p>
        </w:tc>
        <w:tc>
          <w:tcPr>
            <w:tcW w:w="0" w:type="auto"/>
          </w:tcPr>
          <w:p w14:paraId="22277CFB" w14:textId="77777777" w:rsidR="003D2352" w:rsidRPr="00A64FE4" w:rsidRDefault="003D2352" w:rsidP="00154CC6">
            <w:pPr>
              <w:pStyle w:val="TAC"/>
              <w:keepNext w:val="0"/>
              <w:rPr>
                <w:color w:val="000000"/>
                <w:sz w:val="16"/>
                <w:szCs w:val="16"/>
              </w:rPr>
            </w:pPr>
          </w:p>
        </w:tc>
        <w:tc>
          <w:tcPr>
            <w:tcW w:w="0" w:type="auto"/>
            <w:vAlign w:val="bottom"/>
          </w:tcPr>
          <w:p w14:paraId="5FF26BDE" w14:textId="77777777" w:rsidR="003D2352" w:rsidRPr="00A64FE4" w:rsidRDefault="003D2352" w:rsidP="00154CC6">
            <w:pPr>
              <w:pStyle w:val="TAC"/>
              <w:keepNext w:val="0"/>
              <w:rPr>
                <w:color w:val="000000"/>
                <w:sz w:val="16"/>
                <w:szCs w:val="16"/>
              </w:rPr>
            </w:pPr>
          </w:p>
        </w:tc>
        <w:tc>
          <w:tcPr>
            <w:tcW w:w="0" w:type="auto"/>
            <w:vAlign w:val="bottom"/>
          </w:tcPr>
          <w:p w14:paraId="722116CF" w14:textId="77777777" w:rsidR="003D2352" w:rsidRPr="00A64FE4" w:rsidRDefault="003D2352" w:rsidP="00154CC6">
            <w:pPr>
              <w:pStyle w:val="TAC"/>
              <w:keepNext w:val="0"/>
              <w:rPr>
                <w:color w:val="000000"/>
                <w:sz w:val="16"/>
                <w:szCs w:val="16"/>
              </w:rPr>
            </w:pPr>
          </w:p>
        </w:tc>
        <w:tc>
          <w:tcPr>
            <w:tcW w:w="0" w:type="auto"/>
            <w:vAlign w:val="center"/>
          </w:tcPr>
          <w:p w14:paraId="7A750A5E" w14:textId="77777777" w:rsidR="003D2352" w:rsidRPr="00A64FE4" w:rsidRDefault="003D2352" w:rsidP="00154CC6">
            <w:pPr>
              <w:pStyle w:val="TAC"/>
              <w:keepNext w:val="0"/>
              <w:rPr>
                <w:color w:val="000000"/>
                <w:sz w:val="16"/>
                <w:szCs w:val="16"/>
              </w:rPr>
            </w:pPr>
          </w:p>
        </w:tc>
        <w:tc>
          <w:tcPr>
            <w:tcW w:w="0" w:type="auto"/>
            <w:vAlign w:val="bottom"/>
          </w:tcPr>
          <w:p w14:paraId="771BAC0F" w14:textId="77777777" w:rsidR="003D2352" w:rsidRPr="00A64FE4" w:rsidRDefault="003D2352" w:rsidP="00154CC6">
            <w:pPr>
              <w:pStyle w:val="TAC"/>
              <w:keepNext w:val="0"/>
              <w:rPr>
                <w:color w:val="000000"/>
                <w:sz w:val="16"/>
                <w:szCs w:val="16"/>
              </w:rPr>
            </w:pPr>
          </w:p>
        </w:tc>
        <w:tc>
          <w:tcPr>
            <w:tcW w:w="0" w:type="auto"/>
            <w:vAlign w:val="bottom"/>
          </w:tcPr>
          <w:p w14:paraId="7BA4BBA6" w14:textId="77777777" w:rsidR="003D2352" w:rsidRPr="00A64FE4" w:rsidRDefault="003D2352" w:rsidP="00154CC6">
            <w:pPr>
              <w:pStyle w:val="TAC"/>
              <w:keepNext w:val="0"/>
              <w:rPr>
                <w:color w:val="000000"/>
                <w:sz w:val="16"/>
                <w:szCs w:val="16"/>
              </w:rPr>
            </w:pPr>
          </w:p>
        </w:tc>
        <w:tc>
          <w:tcPr>
            <w:tcW w:w="786" w:type="dxa"/>
            <w:vAlign w:val="center"/>
          </w:tcPr>
          <w:p w14:paraId="79BFC769" w14:textId="77777777" w:rsidR="003D2352" w:rsidRPr="00A64FE4" w:rsidRDefault="003D2352" w:rsidP="00154CC6">
            <w:pPr>
              <w:pStyle w:val="TAC"/>
              <w:keepNext w:val="0"/>
              <w:rPr>
                <w:strike/>
                <w:color w:val="FF0000"/>
                <w:sz w:val="16"/>
                <w:szCs w:val="16"/>
              </w:rPr>
            </w:pPr>
          </w:p>
        </w:tc>
        <w:tc>
          <w:tcPr>
            <w:tcW w:w="1253" w:type="dxa"/>
            <w:vAlign w:val="bottom"/>
          </w:tcPr>
          <w:p w14:paraId="4D520DF1" w14:textId="77777777" w:rsidR="003D2352" w:rsidRPr="00A64FE4" w:rsidRDefault="003D2352" w:rsidP="00154CC6">
            <w:pPr>
              <w:pStyle w:val="TAC"/>
              <w:keepNext w:val="0"/>
              <w:rPr>
                <w:strike/>
                <w:color w:val="FF0000"/>
                <w:sz w:val="16"/>
                <w:szCs w:val="16"/>
              </w:rPr>
            </w:pPr>
          </w:p>
        </w:tc>
        <w:tc>
          <w:tcPr>
            <w:tcW w:w="0" w:type="auto"/>
            <w:vAlign w:val="bottom"/>
          </w:tcPr>
          <w:p w14:paraId="5FEDA7B2" w14:textId="77777777" w:rsidR="003D2352" w:rsidRPr="00A64FE4" w:rsidRDefault="003D2352" w:rsidP="00154CC6">
            <w:pPr>
              <w:pStyle w:val="TAC"/>
              <w:keepNext w:val="0"/>
              <w:rPr>
                <w:strike/>
                <w:color w:val="FF0000"/>
                <w:sz w:val="16"/>
                <w:szCs w:val="16"/>
              </w:rPr>
            </w:pPr>
          </w:p>
        </w:tc>
      </w:tr>
      <w:tr w:rsidR="003D2352" w:rsidRPr="00A64FE4" w14:paraId="614BBD89" w14:textId="77777777" w:rsidTr="003D2352">
        <w:trPr>
          <w:jc w:val="center"/>
        </w:trPr>
        <w:tc>
          <w:tcPr>
            <w:tcW w:w="0" w:type="auto"/>
            <w:vAlign w:val="center"/>
          </w:tcPr>
          <w:p w14:paraId="3961E413" w14:textId="77777777" w:rsidR="003D2352" w:rsidRPr="00A64FE4" w:rsidRDefault="003D2352" w:rsidP="00154CC6">
            <w:pPr>
              <w:pStyle w:val="TAC"/>
              <w:keepNext w:val="0"/>
              <w:rPr>
                <w:color w:val="000000"/>
                <w:sz w:val="16"/>
                <w:szCs w:val="16"/>
              </w:rPr>
            </w:pPr>
          </w:p>
        </w:tc>
        <w:tc>
          <w:tcPr>
            <w:tcW w:w="0" w:type="auto"/>
            <w:vAlign w:val="bottom"/>
          </w:tcPr>
          <w:p w14:paraId="7B777607" w14:textId="77777777" w:rsidR="003D2352" w:rsidRPr="00A64FE4" w:rsidRDefault="003D2352" w:rsidP="00154CC6">
            <w:pPr>
              <w:pStyle w:val="TAC"/>
              <w:keepNext w:val="0"/>
              <w:rPr>
                <w:color w:val="000000"/>
                <w:sz w:val="16"/>
                <w:szCs w:val="16"/>
              </w:rPr>
            </w:pPr>
          </w:p>
        </w:tc>
        <w:tc>
          <w:tcPr>
            <w:tcW w:w="0" w:type="auto"/>
            <w:vAlign w:val="bottom"/>
          </w:tcPr>
          <w:p w14:paraId="30F7F589" w14:textId="77777777" w:rsidR="003D2352" w:rsidRPr="00A64FE4" w:rsidRDefault="003D2352" w:rsidP="00154CC6">
            <w:pPr>
              <w:pStyle w:val="TAC"/>
              <w:keepNext w:val="0"/>
              <w:rPr>
                <w:color w:val="000000"/>
                <w:sz w:val="16"/>
                <w:szCs w:val="16"/>
              </w:rPr>
            </w:pPr>
          </w:p>
        </w:tc>
        <w:tc>
          <w:tcPr>
            <w:tcW w:w="0" w:type="auto"/>
          </w:tcPr>
          <w:p w14:paraId="33936083" w14:textId="77777777" w:rsidR="003D2352" w:rsidRPr="00A64FE4" w:rsidRDefault="003D2352" w:rsidP="00154CC6">
            <w:pPr>
              <w:pStyle w:val="TAC"/>
              <w:keepNext w:val="0"/>
              <w:rPr>
                <w:color w:val="000000"/>
                <w:sz w:val="16"/>
                <w:szCs w:val="16"/>
              </w:rPr>
            </w:pPr>
          </w:p>
        </w:tc>
        <w:tc>
          <w:tcPr>
            <w:tcW w:w="0" w:type="auto"/>
            <w:vAlign w:val="bottom"/>
          </w:tcPr>
          <w:p w14:paraId="37EA4FF7" w14:textId="77777777" w:rsidR="003D2352" w:rsidRPr="00A64FE4" w:rsidRDefault="003D2352" w:rsidP="00154CC6">
            <w:pPr>
              <w:pStyle w:val="TAC"/>
              <w:keepNext w:val="0"/>
              <w:rPr>
                <w:color w:val="000000"/>
                <w:sz w:val="16"/>
                <w:szCs w:val="16"/>
              </w:rPr>
            </w:pPr>
          </w:p>
        </w:tc>
        <w:tc>
          <w:tcPr>
            <w:tcW w:w="0" w:type="auto"/>
            <w:vAlign w:val="bottom"/>
          </w:tcPr>
          <w:p w14:paraId="330A906C" w14:textId="77777777" w:rsidR="003D2352" w:rsidRPr="00A64FE4" w:rsidRDefault="003D2352" w:rsidP="00154CC6">
            <w:pPr>
              <w:pStyle w:val="TAC"/>
              <w:keepNext w:val="0"/>
              <w:rPr>
                <w:color w:val="000000"/>
                <w:sz w:val="16"/>
                <w:szCs w:val="16"/>
              </w:rPr>
            </w:pPr>
          </w:p>
        </w:tc>
        <w:tc>
          <w:tcPr>
            <w:tcW w:w="0" w:type="auto"/>
            <w:vAlign w:val="center"/>
          </w:tcPr>
          <w:p w14:paraId="375342F8" w14:textId="77777777" w:rsidR="003D2352" w:rsidRPr="00A64FE4" w:rsidRDefault="003D2352" w:rsidP="00154CC6">
            <w:pPr>
              <w:pStyle w:val="TAC"/>
              <w:keepNext w:val="0"/>
              <w:rPr>
                <w:color w:val="000000"/>
                <w:sz w:val="16"/>
                <w:szCs w:val="16"/>
              </w:rPr>
            </w:pPr>
          </w:p>
        </w:tc>
        <w:tc>
          <w:tcPr>
            <w:tcW w:w="0" w:type="auto"/>
            <w:vAlign w:val="bottom"/>
          </w:tcPr>
          <w:p w14:paraId="103D05BB" w14:textId="77777777" w:rsidR="003D2352" w:rsidRPr="00A64FE4" w:rsidRDefault="003D2352" w:rsidP="00154CC6">
            <w:pPr>
              <w:pStyle w:val="TAC"/>
              <w:keepNext w:val="0"/>
              <w:rPr>
                <w:color w:val="000000"/>
                <w:sz w:val="16"/>
                <w:szCs w:val="16"/>
              </w:rPr>
            </w:pPr>
          </w:p>
        </w:tc>
        <w:tc>
          <w:tcPr>
            <w:tcW w:w="0" w:type="auto"/>
            <w:vAlign w:val="bottom"/>
          </w:tcPr>
          <w:p w14:paraId="10117E0D" w14:textId="77777777" w:rsidR="003D2352" w:rsidRPr="00A64FE4" w:rsidRDefault="003D2352" w:rsidP="00154CC6">
            <w:pPr>
              <w:pStyle w:val="TAC"/>
              <w:keepNext w:val="0"/>
              <w:rPr>
                <w:color w:val="000000"/>
                <w:sz w:val="16"/>
                <w:szCs w:val="16"/>
              </w:rPr>
            </w:pPr>
          </w:p>
        </w:tc>
        <w:tc>
          <w:tcPr>
            <w:tcW w:w="786" w:type="dxa"/>
            <w:vAlign w:val="center"/>
          </w:tcPr>
          <w:p w14:paraId="0A1D6529" w14:textId="77777777" w:rsidR="003D2352" w:rsidRPr="00A64FE4" w:rsidRDefault="003D2352" w:rsidP="00154CC6">
            <w:pPr>
              <w:pStyle w:val="TAC"/>
              <w:keepNext w:val="0"/>
              <w:rPr>
                <w:strike/>
                <w:color w:val="FF0000"/>
                <w:sz w:val="16"/>
                <w:szCs w:val="16"/>
              </w:rPr>
            </w:pPr>
          </w:p>
        </w:tc>
        <w:tc>
          <w:tcPr>
            <w:tcW w:w="1253" w:type="dxa"/>
            <w:vAlign w:val="bottom"/>
          </w:tcPr>
          <w:p w14:paraId="24BE7E5C" w14:textId="77777777" w:rsidR="003D2352" w:rsidRPr="00A64FE4" w:rsidRDefault="003D2352" w:rsidP="00154CC6">
            <w:pPr>
              <w:pStyle w:val="TAC"/>
              <w:keepNext w:val="0"/>
              <w:rPr>
                <w:strike/>
                <w:color w:val="FF0000"/>
                <w:sz w:val="16"/>
                <w:szCs w:val="16"/>
              </w:rPr>
            </w:pPr>
          </w:p>
        </w:tc>
        <w:tc>
          <w:tcPr>
            <w:tcW w:w="0" w:type="auto"/>
            <w:vAlign w:val="bottom"/>
          </w:tcPr>
          <w:p w14:paraId="3B024632" w14:textId="77777777" w:rsidR="003D2352" w:rsidRPr="00A64FE4" w:rsidRDefault="003D2352" w:rsidP="00154CC6">
            <w:pPr>
              <w:pStyle w:val="TAC"/>
              <w:keepNext w:val="0"/>
              <w:rPr>
                <w:strike/>
                <w:color w:val="FF0000"/>
                <w:sz w:val="16"/>
                <w:szCs w:val="16"/>
              </w:rPr>
            </w:pPr>
          </w:p>
        </w:tc>
      </w:tr>
      <w:tr w:rsidR="003D2352" w:rsidRPr="00A64FE4" w14:paraId="4DF15066" w14:textId="77777777" w:rsidTr="003D2352">
        <w:trPr>
          <w:jc w:val="center"/>
        </w:trPr>
        <w:tc>
          <w:tcPr>
            <w:tcW w:w="0" w:type="auto"/>
            <w:vAlign w:val="center"/>
          </w:tcPr>
          <w:p w14:paraId="31B314A6" w14:textId="77777777" w:rsidR="003D2352" w:rsidRPr="00A64FE4" w:rsidRDefault="003D2352" w:rsidP="00154CC6">
            <w:pPr>
              <w:pStyle w:val="TAC"/>
              <w:keepNext w:val="0"/>
              <w:rPr>
                <w:color w:val="000000"/>
                <w:sz w:val="16"/>
                <w:szCs w:val="16"/>
              </w:rPr>
            </w:pPr>
          </w:p>
        </w:tc>
        <w:tc>
          <w:tcPr>
            <w:tcW w:w="0" w:type="auto"/>
            <w:vAlign w:val="bottom"/>
          </w:tcPr>
          <w:p w14:paraId="3E2C0304" w14:textId="77777777" w:rsidR="003D2352" w:rsidRPr="00A64FE4" w:rsidRDefault="003D2352" w:rsidP="00154CC6">
            <w:pPr>
              <w:pStyle w:val="TAC"/>
              <w:keepNext w:val="0"/>
              <w:rPr>
                <w:color w:val="000000"/>
                <w:sz w:val="16"/>
                <w:szCs w:val="16"/>
              </w:rPr>
            </w:pPr>
          </w:p>
        </w:tc>
        <w:tc>
          <w:tcPr>
            <w:tcW w:w="0" w:type="auto"/>
            <w:vAlign w:val="bottom"/>
          </w:tcPr>
          <w:p w14:paraId="397C7AB5" w14:textId="77777777" w:rsidR="003D2352" w:rsidRPr="00A64FE4" w:rsidRDefault="003D2352" w:rsidP="00154CC6">
            <w:pPr>
              <w:pStyle w:val="TAC"/>
              <w:keepNext w:val="0"/>
              <w:rPr>
                <w:color w:val="000000"/>
                <w:sz w:val="16"/>
                <w:szCs w:val="16"/>
              </w:rPr>
            </w:pPr>
          </w:p>
        </w:tc>
        <w:tc>
          <w:tcPr>
            <w:tcW w:w="0" w:type="auto"/>
          </w:tcPr>
          <w:p w14:paraId="777C4BD1" w14:textId="77777777" w:rsidR="003D2352" w:rsidRPr="00A64FE4" w:rsidRDefault="003D2352" w:rsidP="00154CC6">
            <w:pPr>
              <w:pStyle w:val="TAC"/>
              <w:keepNext w:val="0"/>
              <w:rPr>
                <w:color w:val="000000"/>
                <w:sz w:val="16"/>
                <w:szCs w:val="16"/>
              </w:rPr>
            </w:pPr>
          </w:p>
        </w:tc>
        <w:tc>
          <w:tcPr>
            <w:tcW w:w="0" w:type="auto"/>
            <w:vAlign w:val="bottom"/>
          </w:tcPr>
          <w:p w14:paraId="76757780" w14:textId="77777777" w:rsidR="003D2352" w:rsidRPr="00A64FE4" w:rsidRDefault="003D2352" w:rsidP="00154CC6">
            <w:pPr>
              <w:pStyle w:val="TAC"/>
              <w:keepNext w:val="0"/>
              <w:rPr>
                <w:color w:val="000000"/>
                <w:sz w:val="16"/>
                <w:szCs w:val="16"/>
              </w:rPr>
            </w:pPr>
          </w:p>
        </w:tc>
        <w:tc>
          <w:tcPr>
            <w:tcW w:w="0" w:type="auto"/>
            <w:vAlign w:val="bottom"/>
          </w:tcPr>
          <w:p w14:paraId="13765CF8" w14:textId="77777777" w:rsidR="003D2352" w:rsidRPr="00A64FE4" w:rsidRDefault="003D2352" w:rsidP="00154CC6">
            <w:pPr>
              <w:pStyle w:val="TAC"/>
              <w:keepNext w:val="0"/>
              <w:rPr>
                <w:color w:val="000000"/>
                <w:sz w:val="16"/>
                <w:szCs w:val="16"/>
              </w:rPr>
            </w:pPr>
          </w:p>
        </w:tc>
        <w:tc>
          <w:tcPr>
            <w:tcW w:w="0" w:type="auto"/>
            <w:vAlign w:val="center"/>
          </w:tcPr>
          <w:p w14:paraId="3ED94620" w14:textId="77777777" w:rsidR="003D2352" w:rsidRPr="00A64FE4" w:rsidRDefault="003D2352" w:rsidP="00154CC6">
            <w:pPr>
              <w:pStyle w:val="TAC"/>
              <w:keepNext w:val="0"/>
              <w:rPr>
                <w:color w:val="000000"/>
                <w:sz w:val="16"/>
                <w:szCs w:val="16"/>
              </w:rPr>
            </w:pPr>
          </w:p>
        </w:tc>
        <w:tc>
          <w:tcPr>
            <w:tcW w:w="0" w:type="auto"/>
            <w:vAlign w:val="bottom"/>
          </w:tcPr>
          <w:p w14:paraId="3063FDA9" w14:textId="77777777" w:rsidR="003D2352" w:rsidRPr="00A64FE4" w:rsidRDefault="003D2352" w:rsidP="00154CC6">
            <w:pPr>
              <w:pStyle w:val="TAC"/>
              <w:keepNext w:val="0"/>
              <w:rPr>
                <w:color w:val="000000"/>
                <w:sz w:val="16"/>
                <w:szCs w:val="16"/>
              </w:rPr>
            </w:pPr>
          </w:p>
        </w:tc>
        <w:tc>
          <w:tcPr>
            <w:tcW w:w="0" w:type="auto"/>
            <w:vAlign w:val="bottom"/>
          </w:tcPr>
          <w:p w14:paraId="0707138A" w14:textId="77777777" w:rsidR="003D2352" w:rsidRPr="00A64FE4" w:rsidRDefault="003D2352" w:rsidP="00154CC6">
            <w:pPr>
              <w:pStyle w:val="TAC"/>
              <w:keepNext w:val="0"/>
              <w:rPr>
                <w:color w:val="000000"/>
                <w:sz w:val="16"/>
                <w:szCs w:val="16"/>
              </w:rPr>
            </w:pPr>
          </w:p>
        </w:tc>
        <w:tc>
          <w:tcPr>
            <w:tcW w:w="786" w:type="dxa"/>
            <w:vAlign w:val="center"/>
          </w:tcPr>
          <w:p w14:paraId="35855220" w14:textId="77777777" w:rsidR="003D2352" w:rsidRPr="00A64FE4" w:rsidRDefault="003D2352" w:rsidP="00154CC6">
            <w:pPr>
              <w:pStyle w:val="TAC"/>
              <w:keepNext w:val="0"/>
              <w:rPr>
                <w:color w:val="000000"/>
                <w:sz w:val="16"/>
                <w:szCs w:val="16"/>
              </w:rPr>
            </w:pPr>
          </w:p>
        </w:tc>
        <w:tc>
          <w:tcPr>
            <w:tcW w:w="1253" w:type="dxa"/>
            <w:vAlign w:val="bottom"/>
          </w:tcPr>
          <w:p w14:paraId="56AC69EB" w14:textId="77777777" w:rsidR="003D2352" w:rsidRPr="00A64FE4" w:rsidRDefault="003D2352" w:rsidP="00154CC6">
            <w:pPr>
              <w:pStyle w:val="TAC"/>
              <w:keepNext w:val="0"/>
              <w:rPr>
                <w:color w:val="000000"/>
                <w:sz w:val="16"/>
                <w:szCs w:val="16"/>
              </w:rPr>
            </w:pPr>
          </w:p>
        </w:tc>
        <w:tc>
          <w:tcPr>
            <w:tcW w:w="0" w:type="auto"/>
            <w:vAlign w:val="bottom"/>
          </w:tcPr>
          <w:p w14:paraId="2F684379" w14:textId="77777777" w:rsidR="003D2352" w:rsidRPr="00A64FE4" w:rsidRDefault="003D2352" w:rsidP="00154CC6">
            <w:pPr>
              <w:pStyle w:val="TAC"/>
              <w:keepNext w:val="0"/>
              <w:rPr>
                <w:color w:val="000000"/>
                <w:sz w:val="16"/>
                <w:szCs w:val="16"/>
              </w:rPr>
            </w:pPr>
          </w:p>
        </w:tc>
      </w:tr>
      <w:tr w:rsidR="003D2352" w:rsidRPr="00A64FE4" w14:paraId="2FAC2EA0" w14:textId="77777777" w:rsidTr="003D2352">
        <w:trPr>
          <w:jc w:val="center"/>
        </w:trPr>
        <w:tc>
          <w:tcPr>
            <w:tcW w:w="0" w:type="auto"/>
            <w:vAlign w:val="center"/>
          </w:tcPr>
          <w:p w14:paraId="3DA631EC" w14:textId="77777777" w:rsidR="003D2352" w:rsidRPr="00A64FE4" w:rsidRDefault="003D2352" w:rsidP="00154CC6">
            <w:pPr>
              <w:pStyle w:val="TAC"/>
              <w:keepNext w:val="0"/>
              <w:rPr>
                <w:color w:val="000000"/>
                <w:sz w:val="16"/>
                <w:szCs w:val="16"/>
              </w:rPr>
            </w:pPr>
            <w:r w:rsidRPr="00A64FE4">
              <w:rPr>
                <w:color w:val="000000"/>
                <w:sz w:val="16"/>
                <w:szCs w:val="16"/>
                <w:lang w:val="en-US"/>
              </w:rPr>
              <w:t xml:space="preserve">Sampling </w:t>
            </w:r>
            <w:r w:rsidRPr="00A64FE4">
              <w:rPr>
                <w:color w:val="000000"/>
                <w:sz w:val="16"/>
                <w:szCs w:val="16"/>
                <w:lang w:val="en-US"/>
              </w:rPr>
              <w:br/>
              <w:t>rate range [MHz]</w:t>
            </w:r>
          </w:p>
        </w:tc>
        <w:tc>
          <w:tcPr>
            <w:tcW w:w="0" w:type="auto"/>
            <w:gridSpan w:val="2"/>
            <w:vAlign w:val="bottom"/>
          </w:tcPr>
          <w:p w14:paraId="2BD5EE8C" w14:textId="77777777" w:rsidR="003D2352" w:rsidRPr="00A64FE4" w:rsidRDefault="003D2352" w:rsidP="00154CC6">
            <w:pPr>
              <w:pStyle w:val="TAC"/>
              <w:keepNext w:val="0"/>
              <w:rPr>
                <w:color w:val="000000"/>
                <w:sz w:val="16"/>
                <w:szCs w:val="16"/>
              </w:rPr>
            </w:pPr>
            <w:r w:rsidRPr="00A64FE4">
              <w:rPr>
                <w:color w:val="000000"/>
                <w:sz w:val="16"/>
                <w:szCs w:val="16"/>
              </w:rPr>
              <w:t>0,96-</w:t>
            </w:r>
          </w:p>
          <w:p w14:paraId="492D3319" w14:textId="77777777" w:rsidR="003D2352" w:rsidRPr="00A64FE4" w:rsidRDefault="003D2352" w:rsidP="00154CC6">
            <w:pPr>
              <w:pStyle w:val="TAC"/>
              <w:keepNext w:val="0"/>
              <w:rPr>
                <w:color w:val="000000"/>
                <w:sz w:val="16"/>
                <w:szCs w:val="16"/>
              </w:rPr>
            </w:pPr>
            <w:r w:rsidRPr="00A64FE4">
              <w:rPr>
                <w:color w:val="000000"/>
                <w:sz w:val="16"/>
                <w:szCs w:val="16"/>
              </w:rPr>
              <w:t>10</w:t>
            </w:r>
          </w:p>
        </w:tc>
        <w:tc>
          <w:tcPr>
            <w:tcW w:w="0" w:type="auto"/>
            <w:vAlign w:val="center"/>
          </w:tcPr>
          <w:p w14:paraId="660E0F6F" w14:textId="77777777" w:rsidR="003D2352" w:rsidRPr="00A64FE4" w:rsidRDefault="003D2352" w:rsidP="00154CC6">
            <w:pPr>
              <w:pStyle w:val="TAC"/>
              <w:keepNext w:val="0"/>
              <w:rPr>
                <w:color w:val="000000"/>
                <w:sz w:val="16"/>
                <w:szCs w:val="16"/>
              </w:rPr>
            </w:pPr>
          </w:p>
        </w:tc>
        <w:tc>
          <w:tcPr>
            <w:tcW w:w="0" w:type="auto"/>
            <w:gridSpan w:val="2"/>
            <w:vAlign w:val="bottom"/>
          </w:tcPr>
          <w:p w14:paraId="44730EDC" w14:textId="77777777" w:rsidR="003D2352" w:rsidRPr="00A64FE4" w:rsidRDefault="003D2352" w:rsidP="00154CC6">
            <w:pPr>
              <w:pStyle w:val="TAC"/>
              <w:keepNext w:val="0"/>
              <w:rPr>
                <w:color w:val="000000"/>
                <w:sz w:val="16"/>
                <w:szCs w:val="16"/>
              </w:rPr>
            </w:pPr>
            <w:r w:rsidRPr="00A64FE4">
              <w:rPr>
                <w:color w:val="000000"/>
                <w:sz w:val="16"/>
                <w:szCs w:val="16"/>
              </w:rPr>
              <w:t>0,96-</w:t>
            </w:r>
          </w:p>
          <w:p w14:paraId="0D0DD93A" w14:textId="77777777" w:rsidR="003D2352" w:rsidRPr="00A64FE4" w:rsidRDefault="003D2352" w:rsidP="00154CC6">
            <w:pPr>
              <w:pStyle w:val="TAC"/>
              <w:keepNext w:val="0"/>
              <w:rPr>
                <w:color w:val="000000"/>
                <w:sz w:val="16"/>
                <w:szCs w:val="16"/>
              </w:rPr>
            </w:pPr>
            <w:r w:rsidRPr="00A64FE4">
              <w:rPr>
                <w:color w:val="000000"/>
                <w:sz w:val="16"/>
                <w:szCs w:val="16"/>
              </w:rPr>
              <w:t>8,64</w:t>
            </w:r>
          </w:p>
        </w:tc>
        <w:tc>
          <w:tcPr>
            <w:tcW w:w="0" w:type="auto"/>
            <w:vAlign w:val="center"/>
          </w:tcPr>
          <w:p w14:paraId="67534E99" w14:textId="77777777" w:rsidR="003D2352" w:rsidRPr="00A64FE4" w:rsidRDefault="003D2352" w:rsidP="00154CC6">
            <w:pPr>
              <w:pStyle w:val="TAC"/>
              <w:keepNext w:val="0"/>
              <w:rPr>
                <w:color w:val="000000"/>
                <w:sz w:val="16"/>
                <w:szCs w:val="16"/>
              </w:rPr>
            </w:pPr>
          </w:p>
        </w:tc>
        <w:tc>
          <w:tcPr>
            <w:tcW w:w="0" w:type="auto"/>
            <w:gridSpan w:val="2"/>
            <w:vAlign w:val="bottom"/>
          </w:tcPr>
          <w:p w14:paraId="01FB3D32" w14:textId="77777777" w:rsidR="003D2352" w:rsidRPr="00A64FE4" w:rsidRDefault="003D2352" w:rsidP="00154CC6">
            <w:pPr>
              <w:pStyle w:val="TAC"/>
              <w:keepNext w:val="0"/>
              <w:rPr>
                <w:color w:val="000000"/>
                <w:sz w:val="16"/>
                <w:szCs w:val="16"/>
              </w:rPr>
            </w:pPr>
            <w:r w:rsidRPr="00A64FE4">
              <w:rPr>
                <w:color w:val="000000"/>
                <w:sz w:val="16"/>
                <w:szCs w:val="16"/>
              </w:rPr>
              <w:t>0,96-</w:t>
            </w:r>
          </w:p>
          <w:p w14:paraId="1E675313" w14:textId="77777777" w:rsidR="003D2352" w:rsidRPr="00A64FE4" w:rsidRDefault="003D2352" w:rsidP="00154CC6">
            <w:pPr>
              <w:pStyle w:val="TAC"/>
              <w:keepNext w:val="0"/>
              <w:rPr>
                <w:color w:val="000000"/>
                <w:sz w:val="16"/>
                <w:szCs w:val="16"/>
              </w:rPr>
            </w:pPr>
            <w:r w:rsidRPr="00A64FE4">
              <w:rPr>
                <w:color w:val="000000"/>
                <w:sz w:val="16"/>
                <w:szCs w:val="16"/>
              </w:rPr>
              <w:t>15,36</w:t>
            </w:r>
          </w:p>
        </w:tc>
        <w:tc>
          <w:tcPr>
            <w:tcW w:w="786" w:type="dxa"/>
            <w:vAlign w:val="center"/>
          </w:tcPr>
          <w:p w14:paraId="7CEAC450" w14:textId="77777777" w:rsidR="003D2352" w:rsidRPr="00A64FE4" w:rsidRDefault="003D2352" w:rsidP="00154CC6">
            <w:pPr>
              <w:pStyle w:val="TAC"/>
              <w:keepNext w:val="0"/>
              <w:rPr>
                <w:color w:val="000000"/>
                <w:sz w:val="16"/>
                <w:szCs w:val="16"/>
              </w:rPr>
            </w:pPr>
          </w:p>
        </w:tc>
        <w:tc>
          <w:tcPr>
            <w:tcW w:w="2614" w:type="dxa"/>
            <w:gridSpan w:val="2"/>
            <w:vAlign w:val="bottom"/>
          </w:tcPr>
          <w:p w14:paraId="557A1BAF" w14:textId="77777777" w:rsidR="003D2352" w:rsidRPr="00A64FE4" w:rsidRDefault="003D2352" w:rsidP="00154CC6">
            <w:pPr>
              <w:pStyle w:val="TAC"/>
              <w:keepNext w:val="0"/>
              <w:rPr>
                <w:color w:val="000000"/>
                <w:sz w:val="16"/>
                <w:szCs w:val="16"/>
              </w:rPr>
            </w:pPr>
            <w:r w:rsidRPr="00A64FE4">
              <w:rPr>
                <w:color w:val="000000"/>
                <w:sz w:val="16"/>
                <w:szCs w:val="16"/>
              </w:rPr>
              <w:t>3,84-</w:t>
            </w:r>
          </w:p>
          <w:p w14:paraId="4884F4B2" w14:textId="77777777" w:rsidR="003D2352" w:rsidRPr="00A64FE4" w:rsidRDefault="003D2352" w:rsidP="00154CC6">
            <w:pPr>
              <w:pStyle w:val="TAC"/>
              <w:keepNext w:val="0"/>
              <w:rPr>
                <w:color w:val="000000"/>
                <w:sz w:val="16"/>
                <w:szCs w:val="16"/>
              </w:rPr>
            </w:pPr>
            <w:r w:rsidRPr="00A64FE4">
              <w:rPr>
                <w:color w:val="000000"/>
                <w:sz w:val="16"/>
                <w:szCs w:val="16"/>
              </w:rPr>
              <w:t>50</w:t>
            </w:r>
          </w:p>
        </w:tc>
      </w:tr>
      <w:tr w:rsidR="003D2352" w:rsidRPr="00A64FE4" w14:paraId="6E119349" w14:textId="77777777" w:rsidTr="003D2352">
        <w:trPr>
          <w:jc w:val="center"/>
        </w:trPr>
        <w:tc>
          <w:tcPr>
            <w:tcW w:w="0" w:type="auto"/>
            <w:vAlign w:val="center"/>
          </w:tcPr>
          <w:p w14:paraId="7B85816B" w14:textId="77777777" w:rsidR="003D2352" w:rsidRPr="00A64FE4" w:rsidRDefault="003D2352" w:rsidP="00154CC6">
            <w:pPr>
              <w:pStyle w:val="TAC"/>
              <w:keepNext w:val="0"/>
              <w:rPr>
                <w:color w:val="000000"/>
                <w:sz w:val="16"/>
                <w:szCs w:val="16"/>
                <w:lang w:val="en-US"/>
              </w:rPr>
            </w:pPr>
            <w:r w:rsidRPr="00A64FE4">
              <w:rPr>
                <w:color w:val="000000"/>
                <w:sz w:val="16"/>
                <w:szCs w:val="16"/>
                <w:lang w:val="en-US"/>
              </w:rPr>
              <w:t xml:space="preserve">Inner GB BW </w:t>
            </w:r>
            <w:r w:rsidRPr="00A64FE4">
              <w:rPr>
                <w:color w:val="000000"/>
                <w:sz w:val="16"/>
                <w:szCs w:val="16"/>
                <w:lang w:val="en-US"/>
              </w:rPr>
              <w:br/>
              <w:t>range, if applicable [kHz]</w:t>
            </w:r>
          </w:p>
        </w:tc>
        <w:tc>
          <w:tcPr>
            <w:tcW w:w="0" w:type="auto"/>
            <w:gridSpan w:val="2"/>
            <w:vAlign w:val="bottom"/>
          </w:tcPr>
          <w:p w14:paraId="4BC2E925" w14:textId="77777777" w:rsidR="003D2352" w:rsidRPr="00A64FE4" w:rsidRDefault="003D2352" w:rsidP="00154CC6">
            <w:pPr>
              <w:pStyle w:val="TAC"/>
              <w:keepNext w:val="0"/>
              <w:rPr>
                <w:color w:val="000000"/>
                <w:sz w:val="16"/>
                <w:szCs w:val="16"/>
                <w:lang w:val="en-US"/>
              </w:rPr>
            </w:pPr>
            <w:r w:rsidRPr="00A64FE4">
              <w:rPr>
                <w:color w:val="000000"/>
                <w:sz w:val="16"/>
                <w:szCs w:val="16"/>
              </w:rPr>
              <w:t>0-</w:t>
            </w:r>
          </w:p>
          <w:p w14:paraId="0F771346" w14:textId="77777777" w:rsidR="003D2352" w:rsidRPr="00A64FE4" w:rsidRDefault="003D2352" w:rsidP="00154CC6">
            <w:pPr>
              <w:pStyle w:val="TAC"/>
              <w:keepNext w:val="0"/>
              <w:rPr>
                <w:color w:val="000000"/>
                <w:sz w:val="16"/>
                <w:szCs w:val="16"/>
                <w:lang w:val="en-US"/>
              </w:rPr>
            </w:pPr>
            <w:r w:rsidRPr="00A64FE4">
              <w:rPr>
                <w:color w:val="000000"/>
                <w:sz w:val="16"/>
                <w:szCs w:val="16"/>
              </w:rPr>
              <w:t>480</w:t>
            </w:r>
          </w:p>
        </w:tc>
        <w:tc>
          <w:tcPr>
            <w:tcW w:w="0" w:type="auto"/>
            <w:vAlign w:val="center"/>
          </w:tcPr>
          <w:p w14:paraId="662B2E4F" w14:textId="77777777" w:rsidR="003D2352" w:rsidRPr="00A64FE4" w:rsidRDefault="003D2352" w:rsidP="00154CC6">
            <w:pPr>
              <w:pStyle w:val="TAC"/>
              <w:keepNext w:val="0"/>
              <w:rPr>
                <w:color w:val="000000"/>
                <w:sz w:val="16"/>
                <w:szCs w:val="16"/>
                <w:lang w:val="en-US"/>
              </w:rPr>
            </w:pPr>
          </w:p>
        </w:tc>
        <w:tc>
          <w:tcPr>
            <w:tcW w:w="0" w:type="auto"/>
            <w:gridSpan w:val="2"/>
            <w:vAlign w:val="bottom"/>
          </w:tcPr>
          <w:p w14:paraId="219C6A49" w14:textId="77777777" w:rsidR="003D2352" w:rsidRPr="00A64FE4" w:rsidRDefault="003D2352" w:rsidP="00154CC6">
            <w:pPr>
              <w:pStyle w:val="TAC"/>
              <w:keepNext w:val="0"/>
              <w:rPr>
                <w:color w:val="000000"/>
                <w:sz w:val="16"/>
                <w:szCs w:val="16"/>
                <w:lang w:val="en-US"/>
              </w:rPr>
            </w:pPr>
            <w:r w:rsidRPr="00A64FE4">
              <w:rPr>
                <w:color w:val="000000"/>
                <w:sz w:val="16"/>
                <w:szCs w:val="16"/>
              </w:rPr>
              <w:t>120-</w:t>
            </w:r>
          </w:p>
          <w:p w14:paraId="08A64758" w14:textId="77777777" w:rsidR="003D2352" w:rsidRPr="00A64FE4" w:rsidRDefault="003D2352" w:rsidP="00154CC6">
            <w:pPr>
              <w:pStyle w:val="TAC"/>
              <w:keepNext w:val="0"/>
              <w:rPr>
                <w:color w:val="000000"/>
                <w:sz w:val="16"/>
                <w:szCs w:val="16"/>
                <w:lang w:val="en-US"/>
              </w:rPr>
            </w:pPr>
            <w:r w:rsidRPr="00A64FE4">
              <w:rPr>
                <w:color w:val="000000"/>
                <w:sz w:val="16"/>
                <w:szCs w:val="16"/>
              </w:rPr>
              <w:t>480</w:t>
            </w:r>
          </w:p>
        </w:tc>
        <w:tc>
          <w:tcPr>
            <w:tcW w:w="0" w:type="auto"/>
            <w:vAlign w:val="center"/>
          </w:tcPr>
          <w:p w14:paraId="6E0B9FC2" w14:textId="77777777" w:rsidR="003D2352" w:rsidRPr="00A64FE4" w:rsidRDefault="003D2352" w:rsidP="00154CC6">
            <w:pPr>
              <w:pStyle w:val="TAC"/>
              <w:keepNext w:val="0"/>
              <w:rPr>
                <w:color w:val="000000"/>
                <w:sz w:val="16"/>
                <w:szCs w:val="16"/>
                <w:lang w:val="en-US"/>
              </w:rPr>
            </w:pPr>
          </w:p>
        </w:tc>
        <w:tc>
          <w:tcPr>
            <w:tcW w:w="0" w:type="auto"/>
            <w:gridSpan w:val="2"/>
            <w:vAlign w:val="bottom"/>
          </w:tcPr>
          <w:p w14:paraId="4EFCB66F" w14:textId="77777777" w:rsidR="003D2352" w:rsidRPr="00A64FE4" w:rsidRDefault="003D2352" w:rsidP="00154CC6">
            <w:pPr>
              <w:pStyle w:val="TAC"/>
              <w:keepNext w:val="0"/>
              <w:rPr>
                <w:color w:val="000000"/>
                <w:sz w:val="16"/>
                <w:szCs w:val="16"/>
                <w:lang w:val="en-US"/>
              </w:rPr>
            </w:pPr>
            <w:r w:rsidRPr="00A64FE4">
              <w:rPr>
                <w:color w:val="000000"/>
                <w:sz w:val="16"/>
                <w:szCs w:val="16"/>
              </w:rPr>
              <w:t>0-</w:t>
            </w:r>
          </w:p>
          <w:p w14:paraId="4FEF9BF6" w14:textId="77777777" w:rsidR="003D2352" w:rsidRPr="00A64FE4" w:rsidRDefault="003D2352" w:rsidP="00154CC6">
            <w:pPr>
              <w:pStyle w:val="TAC"/>
              <w:keepNext w:val="0"/>
              <w:rPr>
                <w:color w:val="000000"/>
                <w:sz w:val="16"/>
                <w:szCs w:val="16"/>
                <w:lang w:val="en-US"/>
              </w:rPr>
            </w:pPr>
            <w:r w:rsidRPr="00A64FE4">
              <w:rPr>
                <w:color w:val="000000"/>
                <w:sz w:val="16"/>
                <w:szCs w:val="16"/>
              </w:rPr>
              <w:t>480</w:t>
            </w:r>
          </w:p>
        </w:tc>
        <w:tc>
          <w:tcPr>
            <w:tcW w:w="786" w:type="dxa"/>
            <w:vAlign w:val="center"/>
          </w:tcPr>
          <w:p w14:paraId="363F0BD4" w14:textId="77777777" w:rsidR="003D2352" w:rsidRPr="00A64FE4" w:rsidRDefault="003D2352" w:rsidP="00154CC6">
            <w:pPr>
              <w:pStyle w:val="TAC"/>
              <w:keepNext w:val="0"/>
              <w:rPr>
                <w:color w:val="000000"/>
                <w:sz w:val="16"/>
                <w:szCs w:val="16"/>
                <w:lang w:val="en-US"/>
              </w:rPr>
            </w:pPr>
          </w:p>
        </w:tc>
        <w:tc>
          <w:tcPr>
            <w:tcW w:w="2614" w:type="dxa"/>
            <w:gridSpan w:val="2"/>
            <w:vAlign w:val="bottom"/>
          </w:tcPr>
          <w:p w14:paraId="2BB5873A" w14:textId="77777777" w:rsidR="003D2352" w:rsidRPr="00A64FE4" w:rsidRDefault="003D2352" w:rsidP="00154CC6">
            <w:pPr>
              <w:pStyle w:val="TAC"/>
              <w:keepNext w:val="0"/>
              <w:rPr>
                <w:color w:val="000000"/>
                <w:sz w:val="16"/>
                <w:szCs w:val="16"/>
                <w:lang w:val="en-US"/>
              </w:rPr>
            </w:pPr>
            <w:r w:rsidRPr="00A64FE4">
              <w:rPr>
                <w:color w:val="000000"/>
                <w:sz w:val="16"/>
                <w:szCs w:val="16"/>
              </w:rPr>
              <w:t>N/A</w:t>
            </w:r>
          </w:p>
        </w:tc>
      </w:tr>
      <w:tr w:rsidR="003D2352" w:rsidRPr="00A64FE4" w14:paraId="49200D2C" w14:textId="77777777" w:rsidTr="003D2352">
        <w:trPr>
          <w:jc w:val="center"/>
        </w:trPr>
        <w:tc>
          <w:tcPr>
            <w:tcW w:w="0" w:type="auto"/>
            <w:vAlign w:val="center"/>
          </w:tcPr>
          <w:p w14:paraId="334C41D8" w14:textId="77777777" w:rsidR="003D2352" w:rsidRPr="00A64FE4" w:rsidRDefault="003D2352" w:rsidP="00154CC6">
            <w:pPr>
              <w:pStyle w:val="TAC"/>
              <w:keepNext w:val="0"/>
              <w:rPr>
                <w:color w:val="000000"/>
                <w:sz w:val="16"/>
                <w:szCs w:val="16"/>
                <w:lang w:val="en-US"/>
              </w:rPr>
            </w:pPr>
            <w:r w:rsidRPr="00A64FE4">
              <w:rPr>
                <w:color w:val="000000"/>
                <w:sz w:val="16"/>
                <w:szCs w:val="16"/>
                <w:lang w:val="en-US"/>
              </w:rPr>
              <w:lastRenderedPageBreak/>
              <w:t xml:space="preserve"># of sources </w:t>
            </w:r>
            <w:r w:rsidRPr="00A64FE4">
              <w:rPr>
                <w:color w:val="000000"/>
                <w:sz w:val="16"/>
                <w:szCs w:val="16"/>
                <w:lang w:val="en-US"/>
              </w:rPr>
              <w:br/>
              <w:t xml:space="preserve">with/wo time domain </w:t>
            </w:r>
            <w:r w:rsidRPr="00A64FE4">
              <w:rPr>
                <w:color w:val="000000"/>
                <w:sz w:val="16"/>
                <w:szCs w:val="16"/>
                <w:lang w:val="en-US"/>
              </w:rPr>
              <w:br/>
              <w:t>sliding window</w:t>
            </w:r>
          </w:p>
        </w:tc>
        <w:tc>
          <w:tcPr>
            <w:tcW w:w="0" w:type="auto"/>
            <w:gridSpan w:val="2"/>
            <w:vAlign w:val="center"/>
          </w:tcPr>
          <w:p w14:paraId="0F86CBB8" w14:textId="77777777" w:rsidR="003D2352" w:rsidRPr="00A64FE4" w:rsidRDefault="003D2352" w:rsidP="00154CC6">
            <w:pPr>
              <w:pStyle w:val="TAC"/>
              <w:keepNext w:val="0"/>
              <w:rPr>
                <w:sz w:val="16"/>
                <w:szCs w:val="16"/>
              </w:rPr>
            </w:pPr>
            <w:r w:rsidRPr="00A64FE4">
              <w:rPr>
                <w:sz w:val="16"/>
                <w:szCs w:val="16"/>
              </w:rPr>
              <w:t>[8B-8]/</w:t>
            </w:r>
          </w:p>
          <w:p w14:paraId="414219ED" w14:textId="77777777" w:rsidR="003D2352" w:rsidRPr="00A64FE4" w:rsidRDefault="003D2352" w:rsidP="00154CC6">
            <w:pPr>
              <w:pStyle w:val="TAC"/>
              <w:keepNext w:val="0"/>
              <w:rPr>
                <w:sz w:val="16"/>
                <w:szCs w:val="16"/>
              </w:rPr>
            </w:pPr>
            <w:r w:rsidRPr="00A64FE4">
              <w:rPr>
                <w:sz w:val="16"/>
                <w:szCs w:val="16"/>
              </w:rPr>
              <w:t xml:space="preserve"> [8B-24][8B-17][8B-25]</w:t>
            </w:r>
          </w:p>
          <w:p w14:paraId="1FE968E6" w14:textId="77777777" w:rsidR="003D2352" w:rsidRPr="00A64FE4" w:rsidRDefault="003D2352" w:rsidP="00154CC6">
            <w:pPr>
              <w:pStyle w:val="TAC"/>
              <w:keepNext w:val="0"/>
              <w:rPr>
                <w:sz w:val="16"/>
                <w:szCs w:val="16"/>
              </w:rPr>
            </w:pPr>
            <w:r w:rsidRPr="00A64FE4">
              <w:rPr>
                <w:sz w:val="16"/>
                <w:szCs w:val="16"/>
              </w:rPr>
              <w:t>[8B-8][8B-7][8B-27]</w:t>
            </w:r>
          </w:p>
          <w:p w14:paraId="586A0430" w14:textId="77777777" w:rsidR="003D2352" w:rsidRPr="00A64FE4" w:rsidRDefault="003D2352" w:rsidP="00154CC6">
            <w:pPr>
              <w:pStyle w:val="TAC"/>
              <w:keepNext w:val="0"/>
              <w:rPr>
                <w:sz w:val="16"/>
                <w:szCs w:val="16"/>
                <w:lang w:val="en-US"/>
              </w:rPr>
            </w:pPr>
          </w:p>
        </w:tc>
        <w:tc>
          <w:tcPr>
            <w:tcW w:w="0" w:type="auto"/>
            <w:vAlign w:val="center"/>
          </w:tcPr>
          <w:p w14:paraId="762F8DF6" w14:textId="77777777" w:rsidR="003D2352" w:rsidRPr="00A64FE4" w:rsidRDefault="003D2352" w:rsidP="00154CC6">
            <w:pPr>
              <w:pStyle w:val="TAC"/>
              <w:keepNext w:val="0"/>
              <w:rPr>
                <w:sz w:val="16"/>
                <w:szCs w:val="16"/>
                <w:lang w:val="en-US"/>
              </w:rPr>
            </w:pPr>
          </w:p>
        </w:tc>
        <w:tc>
          <w:tcPr>
            <w:tcW w:w="0" w:type="auto"/>
            <w:gridSpan w:val="2"/>
            <w:vAlign w:val="center"/>
          </w:tcPr>
          <w:p w14:paraId="1965FF1F" w14:textId="77777777" w:rsidR="003D2352" w:rsidRPr="00A64FE4" w:rsidRDefault="003D2352" w:rsidP="00154CC6">
            <w:pPr>
              <w:pStyle w:val="TAC"/>
              <w:keepNext w:val="0"/>
              <w:rPr>
                <w:sz w:val="16"/>
                <w:szCs w:val="16"/>
              </w:rPr>
            </w:pPr>
            <w:r w:rsidRPr="00A64FE4">
              <w:rPr>
                <w:sz w:val="16"/>
                <w:szCs w:val="16"/>
              </w:rPr>
              <w:t>[8B-8]/</w:t>
            </w:r>
          </w:p>
          <w:p w14:paraId="78F8F956" w14:textId="77777777" w:rsidR="003D2352" w:rsidRPr="00A64FE4" w:rsidRDefault="003D2352" w:rsidP="00154CC6">
            <w:pPr>
              <w:pStyle w:val="TAC"/>
              <w:keepNext w:val="0"/>
              <w:rPr>
                <w:sz w:val="16"/>
                <w:szCs w:val="16"/>
              </w:rPr>
            </w:pPr>
            <w:r w:rsidRPr="00A64FE4">
              <w:rPr>
                <w:sz w:val="16"/>
                <w:szCs w:val="16"/>
              </w:rPr>
              <w:t>[8B-24] [8B-17][8B-7]</w:t>
            </w:r>
          </w:p>
          <w:p w14:paraId="02825779" w14:textId="77777777" w:rsidR="003D2352" w:rsidRPr="00A64FE4" w:rsidRDefault="003D2352" w:rsidP="00154CC6">
            <w:pPr>
              <w:pStyle w:val="TAC"/>
              <w:keepNext w:val="0"/>
              <w:rPr>
                <w:sz w:val="16"/>
                <w:szCs w:val="16"/>
                <w:lang w:val="en-US"/>
              </w:rPr>
            </w:pPr>
          </w:p>
        </w:tc>
        <w:tc>
          <w:tcPr>
            <w:tcW w:w="0" w:type="auto"/>
            <w:vAlign w:val="center"/>
          </w:tcPr>
          <w:p w14:paraId="5D6280EA" w14:textId="77777777" w:rsidR="003D2352" w:rsidRPr="00A64FE4" w:rsidRDefault="003D2352" w:rsidP="00154CC6">
            <w:pPr>
              <w:pStyle w:val="TAC"/>
              <w:keepNext w:val="0"/>
              <w:rPr>
                <w:sz w:val="16"/>
                <w:szCs w:val="16"/>
                <w:lang w:val="en-US"/>
              </w:rPr>
            </w:pPr>
          </w:p>
        </w:tc>
        <w:tc>
          <w:tcPr>
            <w:tcW w:w="0" w:type="auto"/>
            <w:gridSpan w:val="2"/>
            <w:vAlign w:val="center"/>
          </w:tcPr>
          <w:p w14:paraId="26F8878C" w14:textId="77777777" w:rsidR="003D2352" w:rsidRPr="00A64FE4" w:rsidRDefault="003D2352" w:rsidP="00154CC6">
            <w:pPr>
              <w:pStyle w:val="TAC"/>
              <w:keepNext w:val="0"/>
              <w:rPr>
                <w:sz w:val="16"/>
                <w:szCs w:val="16"/>
              </w:rPr>
            </w:pPr>
            <w:r w:rsidRPr="00A64FE4">
              <w:rPr>
                <w:sz w:val="16"/>
                <w:szCs w:val="16"/>
              </w:rPr>
              <w:t>[8B-8]/ [8B-24][8B-17][8B-1][8B-8][8B-2][8B-11]</w:t>
            </w:r>
          </w:p>
          <w:p w14:paraId="2774DDFA" w14:textId="77777777" w:rsidR="003D2352" w:rsidRPr="00A64FE4" w:rsidRDefault="003D2352" w:rsidP="00154CC6">
            <w:pPr>
              <w:pStyle w:val="TAC"/>
              <w:keepNext w:val="0"/>
              <w:rPr>
                <w:sz w:val="16"/>
                <w:szCs w:val="16"/>
                <w:lang w:val="en-US"/>
              </w:rPr>
            </w:pPr>
          </w:p>
        </w:tc>
        <w:tc>
          <w:tcPr>
            <w:tcW w:w="786" w:type="dxa"/>
            <w:vAlign w:val="center"/>
          </w:tcPr>
          <w:p w14:paraId="49748AAC" w14:textId="77777777" w:rsidR="003D2352" w:rsidRPr="00A64FE4" w:rsidRDefault="003D2352" w:rsidP="00154CC6">
            <w:pPr>
              <w:pStyle w:val="TAC"/>
              <w:keepNext w:val="0"/>
              <w:rPr>
                <w:sz w:val="16"/>
                <w:szCs w:val="16"/>
                <w:lang w:val="en-US"/>
              </w:rPr>
            </w:pPr>
          </w:p>
        </w:tc>
        <w:tc>
          <w:tcPr>
            <w:tcW w:w="2614" w:type="dxa"/>
            <w:gridSpan w:val="2"/>
            <w:vAlign w:val="center"/>
          </w:tcPr>
          <w:p w14:paraId="16F8D3EF" w14:textId="77777777" w:rsidR="003D2352" w:rsidRPr="00A64FE4" w:rsidRDefault="003D2352" w:rsidP="00154CC6">
            <w:pPr>
              <w:pStyle w:val="TAC"/>
              <w:keepNext w:val="0"/>
              <w:rPr>
                <w:sz w:val="16"/>
                <w:szCs w:val="16"/>
              </w:rPr>
            </w:pPr>
            <w:r w:rsidRPr="00A64FE4">
              <w:rPr>
                <w:sz w:val="16"/>
                <w:szCs w:val="16"/>
              </w:rPr>
              <w:t>[-]/</w:t>
            </w:r>
          </w:p>
          <w:p w14:paraId="62E73D6E" w14:textId="77777777" w:rsidR="003D2352" w:rsidRPr="00A64FE4" w:rsidRDefault="003D2352" w:rsidP="00154CC6">
            <w:pPr>
              <w:pStyle w:val="TAC"/>
              <w:keepNext w:val="0"/>
              <w:rPr>
                <w:sz w:val="16"/>
                <w:szCs w:val="16"/>
              </w:rPr>
            </w:pPr>
            <w:r w:rsidRPr="00A64FE4">
              <w:rPr>
                <w:sz w:val="16"/>
                <w:szCs w:val="16"/>
              </w:rPr>
              <w:t xml:space="preserve"> [8B-17][8B-25][8B-13]</w:t>
            </w:r>
          </w:p>
          <w:p w14:paraId="5C2C9B59" w14:textId="77777777" w:rsidR="003D2352" w:rsidRPr="00A64FE4" w:rsidRDefault="003D2352" w:rsidP="00154CC6">
            <w:pPr>
              <w:pStyle w:val="TAC"/>
              <w:keepNext w:val="0"/>
              <w:rPr>
                <w:sz w:val="16"/>
                <w:szCs w:val="16"/>
              </w:rPr>
            </w:pPr>
            <w:r w:rsidRPr="00A64FE4">
              <w:rPr>
                <w:sz w:val="16"/>
                <w:szCs w:val="16"/>
              </w:rPr>
              <w:t>[8B-21][8B-15][8B-2][8B-27]</w:t>
            </w:r>
          </w:p>
          <w:p w14:paraId="36507EDF" w14:textId="77777777" w:rsidR="003D2352" w:rsidRPr="00A64FE4" w:rsidRDefault="003D2352" w:rsidP="00154CC6">
            <w:pPr>
              <w:pStyle w:val="TAC"/>
              <w:keepNext w:val="0"/>
              <w:rPr>
                <w:sz w:val="16"/>
                <w:szCs w:val="16"/>
                <w:lang w:val="en-US"/>
              </w:rPr>
            </w:pPr>
          </w:p>
        </w:tc>
      </w:tr>
      <w:tr w:rsidR="003D2352" w:rsidRPr="00A64FE4" w14:paraId="6C7E836A" w14:textId="77777777" w:rsidTr="003D2352">
        <w:trPr>
          <w:jc w:val="center"/>
        </w:trPr>
        <w:tc>
          <w:tcPr>
            <w:tcW w:w="0" w:type="auto"/>
            <w:vAlign w:val="center"/>
          </w:tcPr>
          <w:p w14:paraId="6DA63ADB" w14:textId="77777777" w:rsidR="003D2352" w:rsidRPr="00A64FE4" w:rsidRDefault="003D2352" w:rsidP="00154CC6">
            <w:pPr>
              <w:pStyle w:val="TAC"/>
              <w:keepNext w:val="0"/>
              <w:rPr>
                <w:color w:val="000000"/>
                <w:sz w:val="16"/>
                <w:szCs w:val="16"/>
                <w:lang w:val="en-US"/>
              </w:rPr>
            </w:pPr>
            <w:r w:rsidRPr="00A64FE4">
              <w:rPr>
                <w:color w:val="000000"/>
                <w:sz w:val="16"/>
                <w:szCs w:val="16"/>
                <w:lang w:val="en-US"/>
              </w:rPr>
              <w:t># of sources with/wo</w:t>
            </w:r>
            <w:r w:rsidRPr="00A64FE4">
              <w:rPr>
                <w:color w:val="000000"/>
                <w:sz w:val="16"/>
                <w:szCs w:val="16"/>
                <w:lang w:val="en-US"/>
              </w:rPr>
              <w:br/>
              <w:t xml:space="preserve"> frequency adjustment</w:t>
            </w:r>
          </w:p>
        </w:tc>
        <w:tc>
          <w:tcPr>
            <w:tcW w:w="0" w:type="auto"/>
            <w:gridSpan w:val="2"/>
            <w:vAlign w:val="center"/>
          </w:tcPr>
          <w:p w14:paraId="1D2CD6A7" w14:textId="77777777" w:rsidR="003D2352" w:rsidRPr="00A64FE4" w:rsidRDefault="003D2352" w:rsidP="00154CC6">
            <w:pPr>
              <w:pStyle w:val="TAC"/>
              <w:keepNext w:val="0"/>
              <w:rPr>
                <w:sz w:val="16"/>
                <w:szCs w:val="16"/>
              </w:rPr>
            </w:pPr>
            <w:r w:rsidRPr="00A64FE4">
              <w:rPr>
                <w:sz w:val="16"/>
                <w:szCs w:val="16"/>
              </w:rPr>
              <w:t>[8B-8]/</w:t>
            </w:r>
          </w:p>
          <w:p w14:paraId="5C337824" w14:textId="77777777" w:rsidR="003D2352" w:rsidRPr="00A64FE4" w:rsidRDefault="003D2352" w:rsidP="00154CC6">
            <w:pPr>
              <w:pStyle w:val="TAC"/>
              <w:keepNext w:val="0"/>
              <w:rPr>
                <w:sz w:val="16"/>
                <w:szCs w:val="16"/>
              </w:rPr>
            </w:pPr>
            <w:r w:rsidRPr="00A64FE4">
              <w:rPr>
                <w:sz w:val="16"/>
                <w:szCs w:val="16"/>
              </w:rPr>
              <w:t xml:space="preserve"> [8B-24][8B-17][8B-25]</w:t>
            </w:r>
          </w:p>
          <w:p w14:paraId="168C32ED" w14:textId="7D76F055" w:rsidR="003D2352" w:rsidRPr="00A64FE4" w:rsidRDefault="003D2352" w:rsidP="00154CC6">
            <w:pPr>
              <w:pStyle w:val="TAC"/>
              <w:keepNext w:val="0"/>
              <w:rPr>
                <w:sz w:val="16"/>
                <w:szCs w:val="16"/>
              </w:rPr>
            </w:pPr>
            <w:r w:rsidRPr="00A64FE4">
              <w:rPr>
                <w:sz w:val="16"/>
                <w:szCs w:val="16"/>
              </w:rPr>
              <w:t>[8B-8][8B-7][8B-27]</w:t>
            </w:r>
          </w:p>
        </w:tc>
        <w:tc>
          <w:tcPr>
            <w:tcW w:w="0" w:type="auto"/>
            <w:vAlign w:val="center"/>
          </w:tcPr>
          <w:p w14:paraId="1B8A7C53" w14:textId="77777777" w:rsidR="003D2352" w:rsidRPr="00A64FE4" w:rsidRDefault="003D2352" w:rsidP="00154CC6">
            <w:pPr>
              <w:pStyle w:val="TAC"/>
              <w:keepNext w:val="0"/>
              <w:rPr>
                <w:sz w:val="16"/>
                <w:szCs w:val="16"/>
                <w:lang w:val="en-US"/>
              </w:rPr>
            </w:pPr>
          </w:p>
        </w:tc>
        <w:tc>
          <w:tcPr>
            <w:tcW w:w="0" w:type="auto"/>
            <w:gridSpan w:val="2"/>
            <w:vAlign w:val="center"/>
          </w:tcPr>
          <w:p w14:paraId="2AD047E8" w14:textId="77777777" w:rsidR="003D2352" w:rsidRPr="00A64FE4" w:rsidRDefault="003D2352" w:rsidP="00154CC6">
            <w:pPr>
              <w:pStyle w:val="TAC"/>
              <w:keepNext w:val="0"/>
              <w:rPr>
                <w:sz w:val="16"/>
                <w:szCs w:val="16"/>
              </w:rPr>
            </w:pPr>
            <w:r w:rsidRPr="00A64FE4">
              <w:rPr>
                <w:sz w:val="16"/>
                <w:szCs w:val="16"/>
              </w:rPr>
              <w:t>[8B-8]/</w:t>
            </w:r>
          </w:p>
          <w:p w14:paraId="65B0D3DB" w14:textId="56EEDFBE" w:rsidR="003D2352" w:rsidRPr="00A64FE4" w:rsidRDefault="003D2352" w:rsidP="00154CC6">
            <w:pPr>
              <w:pStyle w:val="TAC"/>
              <w:keepNext w:val="0"/>
              <w:rPr>
                <w:sz w:val="16"/>
                <w:szCs w:val="16"/>
              </w:rPr>
            </w:pPr>
            <w:r w:rsidRPr="00A64FE4">
              <w:rPr>
                <w:sz w:val="16"/>
                <w:szCs w:val="16"/>
              </w:rPr>
              <w:t>[8B-24] [8B-17][8B-7]</w:t>
            </w:r>
          </w:p>
        </w:tc>
        <w:tc>
          <w:tcPr>
            <w:tcW w:w="0" w:type="auto"/>
            <w:vAlign w:val="center"/>
          </w:tcPr>
          <w:p w14:paraId="4BBC7371" w14:textId="77777777" w:rsidR="003D2352" w:rsidRPr="00A64FE4" w:rsidRDefault="003D2352" w:rsidP="00154CC6">
            <w:pPr>
              <w:pStyle w:val="TAC"/>
              <w:keepNext w:val="0"/>
              <w:rPr>
                <w:sz w:val="16"/>
                <w:szCs w:val="16"/>
                <w:lang w:val="en-US"/>
              </w:rPr>
            </w:pPr>
          </w:p>
        </w:tc>
        <w:tc>
          <w:tcPr>
            <w:tcW w:w="0" w:type="auto"/>
            <w:gridSpan w:val="2"/>
            <w:vAlign w:val="center"/>
          </w:tcPr>
          <w:p w14:paraId="44ECF6BE" w14:textId="250A6766" w:rsidR="003D2352" w:rsidRPr="00A64FE4" w:rsidRDefault="003D2352" w:rsidP="00154CC6">
            <w:pPr>
              <w:pStyle w:val="TAC"/>
              <w:keepNext w:val="0"/>
              <w:rPr>
                <w:sz w:val="16"/>
                <w:szCs w:val="16"/>
              </w:rPr>
            </w:pPr>
            <w:r w:rsidRPr="00A64FE4">
              <w:rPr>
                <w:sz w:val="16"/>
                <w:szCs w:val="16"/>
              </w:rPr>
              <w:t>[8B-8]/ [8B-24][8B-17][8B-1][8B-8][8B-2][8B-11]</w:t>
            </w:r>
          </w:p>
        </w:tc>
        <w:tc>
          <w:tcPr>
            <w:tcW w:w="786" w:type="dxa"/>
            <w:vAlign w:val="center"/>
          </w:tcPr>
          <w:p w14:paraId="51C2B103" w14:textId="77777777" w:rsidR="003D2352" w:rsidRPr="00A64FE4" w:rsidRDefault="003D2352" w:rsidP="00154CC6">
            <w:pPr>
              <w:pStyle w:val="TAC"/>
              <w:keepNext w:val="0"/>
              <w:rPr>
                <w:sz w:val="16"/>
                <w:szCs w:val="16"/>
                <w:lang w:val="en-US"/>
              </w:rPr>
            </w:pPr>
          </w:p>
        </w:tc>
        <w:tc>
          <w:tcPr>
            <w:tcW w:w="2614" w:type="dxa"/>
            <w:gridSpan w:val="2"/>
            <w:vAlign w:val="center"/>
          </w:tcPr>
          <w:p w14:paraId="350D9FB3" w14:textId="77777777" w:rsidR="003D2352" w:rsidRPr="00A64FE4" w:rsidRDefault="003D2352" w:rsidP="00154CC6">
            <w:pPr>
              <w:pStyle w:val="TAC"/>
              <w:keepNext w:val="0"/>
              <w:rPr>
                <w:sz w:val="16"/>
                <w:szCs w:val="16"/>
              </w:rPr>
            </w:pPr>
            <w:r w:rsidRPr="00A64FE4">
              <w:rPr>
                <w:sz w:val="16"/>
                <w:szCs w:val="16"/>
              </w:rPr>
              <w:t>[-]/</w:t>
            </w:r>
          </w:p>
          <w:p w14:paraId="66B4672C" w14:textId="77777777" w:rsidR="003D2352" w:rsidRPr="00A64FE4" w:rsidRDefault="003D2352" w:rsidP="00154CC6">
            <w:pPr>
              <w:pStyle w:val="TAC"/>
              <w:keepNext w:val="0"/>
              <w:rPr>
                <w:sz w:val="16"/>
                <w:szCs w:val="16"/>
              </w:rPr>
            </w:pPr>
            <w:r w:rsidRPr="00A64FE4">
              <w:rPr>
                <w:sz w:val="16"/>
                <w:szCs w:val="16"/>
              </w:rPr>
              <w:t xml:space="preserve"> [8B-17][8B-25][8B-13]</w:t>
            </w:r>
          </w:p>
          <w:p w14:paraId="04D14CDE" w14:textId="1B2D72B3" w:rsidR="003D2352" w:rsidRPr="00A64FE4" w:rsidRDefault="003D2352" w:rsidP="00154CC6">
            <w:pPr>
              <w:pStyle w:val="TAC"/>
              <w:keepNext w:val="0"/>
              <w:rPr>
                <w:sz w:val="16"/>
                <w:szCs w:val="16"/>
              </w:rPr>
            </w:pPr>
            <w:r w:rsidRPr="00A64FE4">
              <w:rPr>
                <w:sz w:val="16"/>
                <w:szCs w:val="16"/>
              </w:rPr>
              <w:t>[8B-21][8B-15][8B-2][8B-27]</w:t>
            </w:r>
          </w:p>
        </w:tc>
      </w:tr>
    </w:tbl>
    <w:p w14:paraId="4C845E23" w14:textId="77777777" w:rsidR="003D2352" w:rsidRPr="00B71B29" w:rsidRDefault="003D2352" w:rsidP="00A64FE4">
      <w:pPr>
        <w:pStyle w:val="TH"/>
        <w:rPr>
          <w:lang w:val="en-US"/>
        </w:rPr>
      </w:pPr>
    </w:p>
    <w:tbl>
      <w:tblPr>
        <w:tblStyle w:val="TableGrid"/>
        <w:tblW w:w="5000" w:type="pct"/>
        <w:jc w:val="center"/>
        <w:tblLook w:val="04A0" w:firstRow="1" w:lastRow="0" w:firstColumn="1" w:lastColumn="0" w:noHBand="0" w:noVBand="1"/>
      </w:tblPr>
      <w:tblGrid>
        <w:gridCol w:w="6672"/>
        <w:gridCol w:w="3645"/>
        <w:gridCol w:w="3964"/>
      </w:tblGrid>
      <w:tr w:rsidR="003D2352" w:rsidRPr="00B71B29" w14:paraId="034A9EB3" w14:textId="77777777" w:rsidTr="003D2352">
        <w:trPr>
          <w:trHeight w:val="303"/>
          <w:jc w:val="center"/>
        </w:trPr>
        <w:tc>
          <w:tcPr>
            <w:tcW w:w="2336" w:type="pct"/>
          </w:tcPr>
          <w:p w14:paraId="0D1C3C76" w14:textId="77777777" w:rsidR="003D2352" w:rsidRPr="00B71B29" w:rsidRDefault="003D2352" w:rsidP="00A64FE4">
            <w:pPr>
              <w:pStyle w:val="TAH"/>
              <w:rPr>
                <w:lang w:val="en-US"/>
              </w:rPr>
            </w:pPr>
            <w:r w:rsidRPr="00B71B29">
              <w:rPr>
                <w:lang w:val="en-US"/>
              </w:rPr>
              <w:t>Fe</w:t>
            </w:r>
          </w:p>
          <w:p w14:paraId="0F4822E2" w14:textId="77777777" w:rsidR="003D2352" w:rsidRPr="00B71B29" w:rsidRDefault="003D2352" w:rsidP="00A64FE4">
            <w:pPr>
              <w:pStyle w:val="TAH"/>
              <w:rPr>
                <w:lang w:val="en-US"/>
              </w:rPr>
            </w:pPr>
            <w:r w:rsidRPr="00B71B29">
              <w:rPr>
                <w:lang w:val="en-US"/>
              </w:rPr>
              <w:t>[kHz]</w:t>
            </w:r>
          </w:p>
        </w:tc>
        <w:tc>
          <w:tcPr>
            <w:tcW w:w="2664" w:type="pct"/>
            <w:gridSpan w:val="2"/>
          </w:tcPr>
          <w:p w14:paraId="5D6EEB6D" w14:textId="77777777" w:rsidR="003D2352" w:rsidRPr="00B71B29" w:rsidRDefault="003D2352" w:rsidP="00A64FE4">
            <w:pPr>
              <w:pStyle w:val="TAH"/>
              <w:rPr>
                <w:lang w:val="en-US"/>
              </w:rPr>
            </w:pPr>
            <w:r w:rsidRPr="00B71B29">
              <w:rPr>
                <w:lang w:val="en-US"/>
              </w:rPr>
              <w:t>OOK-3</w:t>
            </w:r>
          </w:p>
        </w:tc>
      </w:tr>
      <w:tr w:rsidR="003D2352" w:rsidRPr="00B71B29" w14:paraId="1B21011A" w14:textId="77777777" w:rsidTr="003D2352">
        <w:trPr>
          <w:jc w:val="center"/>
        </w:trPr>
        <w:tc>
          <w:tcPr>
            <w:tcW w:w="2336" w:type="pct"/>
          </w:tcPr>
          <w:p w14:paraId="60B6F44B" w14:textId="77777777" w:rsidR="003D2352" w:rsidRPr="00B71B29" w:rsidRDefault="003D2352" w:rsidP="00A64FE4">
            <w:pPr>
              <w:pStyle w:val="TAC"/>
              <w:rPr>
                <w:lang w:val="en-US"/>
              </w:rPr>
            </w:pPr>
          </w:p>
        </w:tc>
        <w:tc>
          <w:tcPr>
            <w:tcW w:w="1276" w:type="pct"/>
          </w:tcPr>
          <w:p w14:paraId="65C6D516" w14:textId="77777777" w:rsidR="003D2352" w:rsidRPr="00B71B29" w:rsidRDefault="003D2352" w:rsidP="00A64FE4">
            <w:pPr>
              <w:pStyle w:val="TAC"/>
              <w:rPr>
                <w:lang w:val="en-US"/>
              </w:rPr>
            </w:pPr>
            <w:r w:rsidRPr="00B71B29">
              <w:rPr>
                <w:lang w:val="en-US"/>
              </w:rPr>
              <w:t>&lt;2dB</w:t>
            </w:r>
          </w:p>
          <w:p w14:paraId="17E996CB" w14:textId="77777777" w:rsidR="003D2352" w:rsidRPr="00B71B29" w:rsidRDefault="003D2352" w:rsidP="00A64FE4">
            <w:pPr>
              <w:pStyle w:val="TAC"/>
              <w:rPr>
                <w:lang w:val="en-US"/>
              </w:rPr>
            </w:pPr>
            <w:r w:rsidRPr="00B71B29">
              <w:rPr>
                <w:lang w:val="en-US"/>
              </w:rPr>
              <w:t>sources</w:t>
            </w:r>
          </w:p>
        </w:tc>
        <w:tc>
          <w:tcPr>
            <w:tcW w:w="1388" w:type="pct"/>
          </w:tcPr>
          <w:p w14:paraId="774AAF80" w14:textId="77777777" w:rsidR="003D2352" w:rsidRPr="00B71B29" w:rsidRDefault="003D2352" w:rsidP="00A64FE4">
            <w:pPr>
              <w:pStyle w:val="TAC"/>
              <w:rPr>
                <w:lang w:val="en-US"/>
              </w:rPr>
            </w:pPr>
            <w:r w:rsidRPr="00B71B29">
              <w:rPr>
                <w:lang w:val="en-US"/>
              </w:rPr>
              <w:t>&gt;=2dB</w:t>
            </w:r>
          </w:p>
          <w:p w14:paraId="073BC5D4" w14:textId="77777777" w:rsidR="003D2352" w:rsidRPr="00B71B29" w:rsidRDefault="003D2352" w:rsidP="00A64FE4">
            <w:pPr>
              <w:pStyle w:val="TAC"/>
              <w:rPr>
                <w:lang w:val="en-US"/>
              </w:rPr>
            </w:pPr>
            <w:r w:rsidRPr="00B71B29">
              <w:rPr>
                <w:lang w:val="en-US"/>
              </w:rPr>
              <w:t>sources</w:t>
            </w:r>
          </w:p>
        </w:tc>
      </w:tr>
      <w:tr w:rsidR="003D2352" w:rsidRPr="00B71B29" w14:paraId="6980873C" w14:textId="77777777" w:rsidTr="003D2352">
        <w:trPr>
          <w:jc w:val="center"/>
        </w:trPr>
        <w:tc>
          <w:tcPr>
            <w:tcW w:w="2336" w:type="pct"/>
            <w:shd w:val="clear" w:color="auto" w:fill="auto"/>
            <w:vAlign w:val="bottom"/>
          </w:tcPr>
          <w:p w14:paraId="5C3406EE" w14:textId="77777777" w:rsidR="003D2352" w:rsidRPr="00B71B29" w:rsidRDefault="003D2352" w:rsidP="00A64FE4">
            <w:pPr>
              <w:pStyle w:val="TAC"/>
              <w:rPr>
                <w:lang w:val="en-US"/>
              </w:rPr>
            </w:pPr>
            <w:r w:rsidRPr="00B71B29">
              <w:t>9.984</w:t>
            </w:r>
          </w:p>
        </w:tc>
        <w:tc>
          <w:tcPr>
            <w:tcW w:w="1276" w:type="pct"/>
            <w:shd w:val="clear" w:color="auto" w:fill="auto"/>
            <w:vAlign w:val="bottom"/>
          </w:tcPr>
          <w:p w14:paraId="52FAB30C" w14:textId="77777777" w:rsidR="003D2352" w:rsidRPr="00B71B29" w:rsidRDefault="003D2352" w:rsidP="00A64FE4">
            <w:pPr>
              <w:pStyle w:val="TAC"/>
              <w:rPr>
                <w:lang w:val="en-US"/>
              </w:rPr>
            </w:pPr>
            <w:r w:rsidRPr="00B71B29">
              <w:rPr>
                <w:lang w:val="en-US"/>
              </w:rPr>
              <w:t>[8B-15]</w:t>
            </w:r>
          </w:p>
        </w:tc>
        <w:tc>
          <w:tcPr>
            <w:tcW w:w="1388" w:type="pct"/>
            <w:shd w:val="clear" w:color="auto" w:fill="auto"/>
            <w:vAlign w:val="bottom"/>
          </w:tcPr>
          <w:p w14:paraId="76B3C459" w14:textId="77777777" w:rsidR="003D2352" w:rsidRPr="00B71B29" w:rsidRDefault="003D2352" w:rsidP="00A64FE4">
            <w:pPr>
              <w:pStyle w:val="TAC"/>
              <w:rPr>
                <w:lang w:val="en-US"/>
              </w:rPr>
            </w:pPr>
          </w:p>
        </w:tc>
      </w:tr>
      <w:tr w:rsidR="003D2352" w:rsidRPr="00B71B29" w14:paraId="4749EA84" w14:textId="77777777" w:rsidTr="003D2352">
        <w:trPr>
          <w:jc w:val="center"/>
        </w:trPr>
        <w:tc>
          <w:tcPr>
            <w:tcW w:w="2336" w:type="pct"/>
            <w:shd w:val="clear" w:color="auto" w:fill="auto"/>
            <w:vAlign w:val="bottom"/>
          </w:tcPr>
          <w:p w14:paraId="02D10136" w14:textId="77777777" w:rsidR="003D2352" w:rsidRPr="00B71B29" w:rsidRDefault="003D2352" w:rsidP="00A64FE4">
            <w:pPr>
              <w:pStyle w:val="TAC"/>
              <w:rPr>
                <w:lang w:val="en-US"/>
              </w:rPr>
            </w:pPr>
            <w:r w:rsidRPr="00B71B29">
              <w:rPr>
                <w:lang w:val="en-US"/>
              </w:rPr>
              <w:t>13</w:t>
            </w:r>
          </w:p>
        </w:tc>
        <w:tc>
          <w:tcPr>
            <w:tcW w:w="1276" w:type="pct"/>
            <w:shd w:val="clear" w:color="auto" w:fill="auto"/>
            <w:vAlign w:val="bottom"/>
          </w:tcPr>
          <w:p w14:paraId="27282420" w14:textId="77777777" w:rsidR="003D2352" w:rsidRPr="00B71B29" w:rsidRDefault="003D2352" w:rsidP="00A64FE4">
            <w:pPr>
              <w:pStyle w:val="TAC"/>
              <w:rPr>
                <w:lang w:val="en-US"/>
              </w:rPr>
            </w:pPr>
          </w:p>
        </w:tc>
        <w:tc>
          <w:tcPr>
            <w:tcW w:w="1388" w:type="pct"/>
            <w:shd w:val="clear" w:color="auto" w:fill="auto"/>
            <w:vAlign w:val="bottom"/>
          </w:tcPr>
          <w:p w14:paraId="49FE993F" w14:textId="77777777" w:rsidR="003D2352" w:rsidRPr="00B71B29" w:rsidRDefault="003D2352" w:rsidP="00A64FE4">
            <w:pPr>
              <w:pStyle w:val="TAC"/>
              <w:rPr>
                <w:lang w:val="en-US"/>
              </w:rPr>
            </w:pPr>
            <w:r w:rsidRPr="00B71B29">
              <w:rPr>
                <w:lang w:val="en-US"/>
              </w:rPr>
              <w:t>[8B-15]</w:t>
            </w:r>
          </w:p>
        </w:tc>
      </w:tr>
      <w:tr w:rsidR="003D2352" w:rsidRPr="00B71B29" w14:paraId="0B63D0A2" w14:textId="77777777" w:rsidTr="003D2352">
        <w:trPr>
          <w:jc w:val="center"/>
        </w:trPr>
        <w:tc>
          <w:tcPr>
            <w:tcW w:w="2336" w:type="pct"/>
            <w:shd w:val="clear" w:color="auto" w:fill="auto"/>
            <w:vAlign w:val="center"/>
          </w:tcPr>
          <w:p w14:paraId="79B6A19E" w14:textId="77777777" w:rsidR="003D2352" w:rsidRPr="00B71B29" w:rsidRDefault="003D2352" w:rsidP="00A64FE4">
            <w:pPr>
              <w:pStyle w:val="TAC"/>
              <w:rPr>
                <w:lang w:val="en-US"/>
              </w:rPr>
            </w:pPr>
          </w:p>
        </w:tc>
        <w:tc>
          <w:tcPr>
            <w:tcW w:w="1276" w:type="pct"/>
            <w:shd w:val="clear" w:color="auto" w:fill="auto"/>
            <w:vAlign w:val="bottom"/>
          </w:tcPr>
          <w:p w14:paraId="6E63182A" w14:textId="77777777" w:rsidR="003D2352" w:rsidRPr="00B71B29" w:rsidRDefault="003D2352" w:rsidP="00A64FE4">
            <w:pPr>
              <w:pStyle w:val="TAC"/>
              <w:rPr>
                <w:lang w:val="en-US"/>
              </w:rPr>
            </w:pPr>
          </w:p>
        </w:tc>
        <w:tc>
          <w:tcPr>
            <w:tcW w:w="1388" w:type="pct"/>
            <w:shd w:val="clear" w:color="auto" w:fill="auto"/>
            <w:vAlign w:val="bottom"/>
          </w:tcPr>
          <w:p w14:paraId="6AA30781" w14:textId="77777777" w:rsidR="003D2352" w:rsidRPr="00B71B29" w:rsidRDefault="003D2352" w:rsidP="00A64FE4">
            <w:pPr>
              <w:pStyle w:val="TAC"/>
              <w:rPr>
                <w:lang w:val="en-US"/>
              </w:rPr>
            </w:pPr>
          </w:p>
        </w:tc>
      </w:tr>
      <w:tr w:rsidR="003D2352" w:rsidRPr="00B71B29" w14:paraId="1BA30A05" w14:textId="77777777" w:rsidTr="003D2352">
        <w:trPr>
          <w:jc w:val="center"/>
        </w:trPr>
        <w:tc>
          <w:tcPr>
            <w:tcW w:w="2336" w:type="pct"/>
            <w:vAlign w:val="center"/>
          </w:tcPr>
          <w:p w14:paraId="0F47987E" w14:textId="77777777" w:rsidR="003D2352" w:rsidRPr="00B71B29" w:rsidRDefault="003D2352" w:rsidP="00A64FE4">
            <w:pPr>
              <w:pStyle w:val="TAC"/>
              <w:rPr>
                <w:color w:val="000000"/>
              </w:rPr>
            </w:pPr>
            <w:r w:rsidRPr="00B71B29">
              <w:rPr>
                <w:color w:val="000000"/>
                <w:lang w:val="en-US"/>
              </w:rPr>
              <w:t xml:space="preserve">Sampling </w:t>
            </w:r>
            <w:r w:rsidRPr="00B71B29">
              <w:rPr>
                <w:color w:val="000000"/>
                <w:lang w:val="en-US"/>
              </w:rPr>
              <w:br/>
              <w:t>rate range [MHz]</w:t>
            </w:r>
          </w:p>
        </w:tc>
        <w:tc>
          <w:tcPr>
            <w:tcW w:w="2664" w:type="pct"/>
            <w:gridSpan w:val="2"/>
            <w:vAlign w:val="bottom"/>
          </w:tcPr>
          <w:p w14:paraId="48B1D1BF" w14:textId="77777777" w:rsidR="003D2352" w:rsidRPr="00B71B29" w:rsidRDefault="003D2352" w:rsidP="00A64FE4">
            <w:pPr>
              <w:pStyle w:val="TAC"/>
            </w:pPr>
            <w:r w:rsidRPr="00B71B29">
              <w:t>30,72-</w:t>
            </w:r>
          </w:p>
          <w:p w14:paraId="6937C590" w14:textId="572BA414" w:rsidR="003D2352" w:rsidRPr="00B71B29" w:rsidRDefault="003D2352" w:rsidP="00A64FE4">
            <w:pPr>
              <w:pStyle w:val="TAC"/>
              <w:rPr>
                <w:color w:val="000000"/>
              </w:rPr>
            </w:pPr>
            <w:r w:rsidRPr="00B71B29">
              <w:t>30,72</w:t>
            </w:r>
          </w:p>
        </w:tc>
      </w:tr>
      <w:tr w:rsidR="003D2352" w:rsidRPr="00B71B29" w14:paraId="37111CC4" w14:textId="77777777" w:rsidTr="003D2352">
        <w:trPr>
          <w:jc w:val="center"/>
        </w:trPr>
        <w:tc>
          <w:tcPr>
            <w:tcW w:w="2336" w:type="pct"/>
            <w:vAlign w:val="center"/>
          </w:tcPr>
          <w:p w14:paraId="58C41A16" w14:textId="77777777" w:rsidR="003D2352" w:rsidRPr="00B71B29" w:rsidRDefault="003D2352" w:rsidP="00A64FE4">
            <w:pPr>
              <w:pStyle w:val="TAC"/>
              <w:rPr>
                <w:color w:val="000000"/>
                <w:lang w:val="en-US"/>
              </w:rPr>
            </w:pPr>
            <w:r w:rsidRPr="00B71B29">
              <w:rPr>
                <w:color w:val="000000"/>
                <w:lang w:val="en-US"/>
              </w:rPr>
              <w:t xml:space="preserve">Inner GB BW </w:t>
            </w:r>
            <w:r w:rsidRPr="00B71B29">
              <w:rPr>
                <w:color w:val="000000"/>
                <w:lang w:val="en-US"/>
              </w:rPr>
              <w:br/>
              <w:t>range, if applicable [kHz]</w:t>
            </w:r>
          </w:p>
        </w:tc>
        <w:tc>
          <w:tcPr>
            <w:tcW w:w="2664" w:type="pct"/>
            <w:gridSpan w:val="2"/>
            <w:vAlign w:val="bottom"/>
          </w:tcPr>
          <w:p w14:paraId="7629A7A3" w14:textId="77777777" w:rsidR="003D2352" w:rsidRPr="00B71B29" w:rsidRDefault="003D2352" w:rsidP="00A64FE4">
            <w:pPr>
              <w:pStyle w:val="TAC"/>
              <w:rPr>
                <w:color w:val="000000"/>
                <w:lang w:val="en-US"/>
              </w:rPr>
            </w:pPr>
            <w:r w:rsidRPr="00B71B29">
              <w:rPr>
                <w:color w:val="000000"/>
              </w:rPr>
              <w:t>N/A</w:t>
            </w:r>
          </w:p>
        </w:tc>
      </w:tr>
      <w:tr w:rsidR="003D2352" w:rsidRPr="00B71B29" w14:paraId="44B966BC" w14:textId="77777777" w:rsidTr="003D2352">
        <w:trPr>
          <w:jc w:val="center"/>
        </w:trPr>
        <w:tc>
          <w:tcPr>
            <w:tcW w:w="2336" w:type="pct"/>
            <w:vAlign w:val="center"/>
          </w:tcPr>
          <w:p w14:paraId="26894B1E" w14:textId="659AAEE9" w:rsidR="003D2352" w:rsidRPr="00B71B29" w:rsidRDefault="003D2352" w:rsidP="00A64FE4">
            <w:pPr>
              <w:pStyle w:val="TAC"/>
              <w:rPr>
                <w:color w:val="000000"/>
                <w:lang w:val="en-US"/>
              </w:rPr>
            </w:pPr>
            <w:r w:rsidRPr="00B71B29">
              <w:rPr>
                <w:color w:val="000000"/>
                <w:lang w:val="en-US"/>
              </w:rPr>
              <w:t xml:space="preserve"># of sources </w:t>
            </w:r>
            <w:r w:rsidRPr="00B71B29">
              <w:rPr>
                <w:color w:val="000000"/>
                <w:lang w:val="en-US"/>
              </w:rPr>
              <w:br/>
              <w:t>with/wo time domain sliding window</w:t>
            </w:r>
          </w:p>
        </w:tc>
        <w:tc>
          <w:tcPr>
            <w:tcW w:w="2664" w:type="pct"/>
            <w:gridSpan w:val="2"/>
            <w:vAlign w:val="center"/>
          </w:tcPr>
          <w:p w14:paraId="7C139569" w14:textId="77777777" w:rsidR="003D2352" w:rsidRPr="00B71B29" w:rsidRDefault="003D2352" w:rsidP="00A64FE4">
            <w:pPr>
              <w:pStyle w:val="TAC"/>
              <w:rPr>
                <w:lang w:val="en-US"/>
              </w:rPr>
            </w:pPr>
            <w:r w:rsidRPr="00B71B29">
              <w:rPr>
                <w:lang w:val="en-US"/>
              </w:rPr>
              <w:t>[-]/</w:t>
            </w:r>
          </w:p>
          <w:p w14:paraId="1657E358" w14:textId="77777777" w:rsidR="003D2352" w:rsidRPr="00B71B29" w:rsidRDefault="003D2352" w:rsidP="00A64FE4">
            <w:pPr>
              <w:pStyle w:val="TAC"/>
              <w:rPr>
                <w:lang w:val="en-US"/>
              </w:rPr>
            </w:pPr>
            <w:r w:rsidRPr="00B71B29">
              <w:rPr>
                <w:lang w:val="en-US"/>
              </w:rPr>
              <w:t>[8B-15]</w:t>
            </w:r>
          </w:p>
        </w:tc>
      </w:tr>
      <w:tr w:rsidR="003D2352" w:rsidRPr="00B71B29" w14:paraId="4554FC49" w14:textId="77777777" w:rsidTr="003D2352">
        <w:trPr>
          <w:jc w:val="center"/>
        </w:trPr>
        <w:tc>
          <w:tcPr>
            <w:tcW w:w="2336" w:type="pct"/>
            <w:vAlign w:val="center"/>
          </w:tcPr>
          <w:p w14:paraId="17A703E1" w14:textId="77777777" w:rsidR="003D2352" w:rsidRPr="00B71B29" w:rsidRDefault="003D2352" w:rsidP="00A64FE4">
            <w:pPr>
              <w:pStyle w:val="TAC"/>
              <w:rPr>
                <w:color w:val="000000"/>
                <w:lang w:val="en-US"/>
              </w:rPr>
            </w:pPr>
            <w:r w:rsidRPr="00B71B29">
              <w:rPr>
                <w:color w:val="000000"/>
                <w:lang w:val="en-US"/>
              </w:rPr>
              <w:t># of sources with/wo</w:t>
            </w:r>
            <w:r w:rsidRPr="00B71B29">
              <w:rPr>
                <w:color w:val="000000"/>
                <w:lang w:val="en-US"/>
              </w:rPr>
              <w:br/>
              <w:t xml:space="preserve"> frequency adjustment</w:t>
            </w:r>
          </w:p>
        </w:tc>
        <w:tc>
          <w:tcPr>
            <w:tcW w:w="2664" w:type="pct"/>
            <w:gridSpan w:val="2"/>
            <w:vAlign w:val="center"/>
          </w:tcPr>
          <w:p w14:paraId="7D4C9072" w14:textId="77777777" w:rsidR="003D2352" w:rsidRPr="00B71B29" w:rsidRDefault="003D2352" w:rsidP="00A64FE4">
            <w:pPr>
              <w:pStyle w:val="TAC"/>
              <w:rPr>
                <w:lang w:val="en-US"/>
              </w:rPr>
            </w:pPr>
            <w:r w:rsidRPr="00B71B29">
              <w:rPr>
                <w:lang w:val="en-US"/>
              </w:rPr>
              <w:t>[-]/</w:t>
            </w:r>
          </w:p>
          <w:p w14:paraId="7D4E7114" w14:textId="77777777" w:rsidR="003D2352" w:rsidRPr="00B71B29" w:rsidRDefault="003D2352" w:rsidP="00A64FE4">
            <w:pPr>
              <w:pStyle w:val="TAC"/>
              <w:rPr>
                <w:lang w:val="en-US"/>
              </w:rPr>
            </w:pPr>
            <w:r w:rsidRPr="00B71B29">
              <w:rPr>
                <w:lang w:val="en-US"/>
              </w:rPr>
              <w:t>[8B-15]</w:t>
            </w:r>
          </w:p>
        </w:tc>
      </w:tr>
    </w:tbl>
    <w:p w14:paraId="29F17695" w14:textId="77777777" w:rsidR="003D2352" w:rsidRPr="00B71B29" w:rsidRDefault="003D2352" w:rsidP="00A64FE4">
      <w:pPr>
        <w:rPr>
          <w:lang w:val="en-US"/>
        </w:rPr>
      </w:pPr>
    </w:p>
    <w:p w14:paraId="695E5D2A" w14:textId="1CCA0B9D" w:rsidR="003D2352" w:rsidRPr="00B71B29" w:rsidRDefault="003D2352" w:rsidP="00A64FE4">
      <w:pPr>
        <w:rPr>
          <w:lang w:val="en-US"/>
        </w:rPr>
      </w:pPr>
      <w:r w:rsidRPr="00B71B29">
        <w:rPr>
          <w:lang w:val="en-US"/>
        </w:rPr>
        <w:t>Frequency error tolerance for the waveform is captured by the following Table 8.3-5</w:t>
      </w:r>
      <w:r w:rsidR="00A64FE4">
        <w:rPr>
          <w:lang w:val="en-US"/>
        </w:rPr>
        <w:t>.</w:t>
      </w:r>
    </w:p>
    <w:p w14:paraId="642903AD" w14:textId="05162582" w:rsidR="003D2352" w:rsidRPr="00B71B29" w:rsidRDefault="003D2352" w:rsidP="00A64FE4">
      <w:pPr>
        <w:pStyle w:val="TH"/>
        <w:rPr>
          <w:i/>
          <w:iCs/>
          <w:lang w:val="en-US"/>
        </w:rPr>
      </w:pPr>
      <w:r w:rsidRPr="00B71B29">
        <w:rPr>
          <w:lang w:val="en-US"/>
        </w:rPr>
        <w:lastRenderedPageBreak/>
        <w:t xml:space="preserve">Table </w:t>
      </w:r>
      <w:r w:rsidRPr="00B71B29">
        <w:t>8.3-5</w:t>
      </w:r>
      <w:r w:rsidR="00A64FE4">
        <w:t>:</w:t>
      </w:r>
      <w:r w:rsidRPr="00B71B29">
        <w:rPr>
          <w:lang w:val="en-US"/>
        </w:rPr>
        <w:t xml:space="preserve"> Frequency tolerance of waveforms</w:t>
      </w:r>
    </w:p>
    <w:tbl>
      <w:tblPr>
        <w:tblStyle w:val="TableGrid"/>
        <w:tblW w:w="5000" w:type="pct"/>
        <w:jc w:val="center"/>
        <w:tblLook w:val="04A0" w:firstRow="1" w:lastRow="0" w:firstColumn="1" w:lastColumn="0" w:noHBand="0" w:noVBand="1"/>
      </w:tblPr>
      <w:tblGrid>
        <w:gridCol w:w="1631"/>
        <w:gridCol w:w="4216"/>
        <w:gridCol w:w="8434"/>
      </w:tblGrid>
      <w:tr w:rsidR="003D2352" w:rsidRPr="00B71B29" w14:paraId="7A1D0A60" w14:textId="77777777" w:rsidTr="003D2352">
        <w:trPr>
          <w:jc w:val="center"/>
        </w:trPr>
        <w:tc>
          <w:tcPr>
            <w:tcW w:w="571" w:type="pct"/>
          </w:tcPr>
          <w:p w14:paraId="147EE183" w14:textId="77777777" w:rsidR="003D2352" w:rsidRPr="00B71B29" w:rsidRDefault="003D2352" w:rsidP="00A64FE4">
            <w:pPr>
              <w:pStyle w:val="TAH"/>
              <w:rPr>
                <w:lang w:val="en-US"/>
              </w:rPr>
            </w:pPr>
            <w:r w:rsidRPr="00B71B29">
              <w:rPr>
                <w:lang w:val="en-US"/>
              </w:rPr>
              <w:t>Waveform</w:t>
            </w:r>
          </w:p>
        </w:tc>
        <w:tc>
          <w:tcPr>
            <w:tcW w:w="1476" w:type="pct"/>
          </w:tcPr>
          <w:p w14:paraId="629E1403" w14:textId="77777777" w:rsidR="003D2352" w:rsidRPr="00B71B29" w:rsidRDefault="003D2352" w:rsidP="00A64FE4">
            <w:pPr>
              <w:pStyle w:val="TAH"/>
              <w:rPr>
                <w:lang w:val="en-US"/>
              </w:rPr>
            </w:pPr>
            <w:r w:rsidRPr="00B71B29">
              <w:rPr>
                <w:lang w:val="en-US"/>
              </w:rPr>
              <w:t xml:space="preserve">Tolerance up to frequency error [kHz] </w:t>
            </w:r>
          </w:p>
        </w:tc>
        <w:tc>
          <w:tcPr>
            <w:tcW w:w="2953" w:type="pct"/>
          </w:tcPr>
          <w:p w14:paraId="6572A47C" w14:textId="77777777" w:rsidR="003D2352" w:rsidRPr="00B71B29" w:rsidRDefault="003D2352" w:rsidP="00A64FE4">
            <w:pPr>
              <w:pStyle w:val="TAH"/>
              <w:rPr>
                <w:lang w:val="en-US"/>
              </w:rPr>
            </w:pPr>
            <w:r w:rsidRPr="00B71B29">
              <w:rPr>
                <w:lang w:val="en-US"/>
              </w:rPr>
              <w:t>Note</w:t>
            </w:r>
          </w:p>
        </w:tc>
      </w:tr>
      <w:tr w:rsidR="003D2352" w:rsidRPr="00B71B29" w14:paraId="202B1835" w14:textId="77777777" w:rsidTr="003D2352">
        <w:trPr>
          <w:jc w:val="center"/>
        </w:trPr>
        <w:tc>
          <w:tcPr>
            <w:tcW w:w="571" w:type="pct"/>
          </w:tcPr>
          <w:p w14:paraId="47240334" w14:textId="77777777" w:rsidR="003D2352" w:rsidRPr="00B71B29" w:rsidRDefault="003D2352" w:rsidP="00A64FE4">
            <w:pPr>
              <w:pStyle w:val="TAC"/>
              <w:rPr>
                <w:lang w:val="en-US"/>
              </w:rPr>
            </w:pPr>
            <w:r w:rsidRPr="00B71B29">
              <w:rPr>
                <w:lang w:val="en-US"/>
              </w:rPr>
              <w:t>OOK-1</w:t>
            </w:r>
          </w:p>
          <w:p w14:paraId="4B9BC552" w14:textId="77777777" w:rsidR="003D2352" w:rsidRPr="00B71B29" w:rsidRDefault="003D2352" w:rsidP="00A64FE4">
            <w:pPr>
              <w:pStyle w:val="TAC"/>
              <w:rPr>
                <w:lang w:val="en-US"/>
              </w:rPr>
            </w:pPr>
            <w:r w:rsidRPr="00B71B29">
              <w:rPr>
                <w:lang w:val="en-US"/>
              </w:rPr>
              <w:t>30kHz SCS</w:t>
            </w:r>
          </w:p>
        </w:tc>
        <w:tc>
          <w:tcPr>
            <w:tcW w:w="1476" w:type="pct"/>
          </w:tcPr>
          <w:p w14:paraId="31EDB60E" w14:textId="77777777" w:rsidR="003D2352" w:rsidRPr="00B71B29" w:rsidRDefault="003D2352" w:rsidP="00A64FE4">
            <w:pPr>
              <w:pStyle w:val="TAC"/>
              <w:rPr>
                <w:lang w:val="en-US"/>
              </w:rPr>
            </w:pPr>
            <w:r w:rsidRPr="00B71B29">
              <w:rPr>
                <w:lang w:val="en-US"/>
              </w:rPr>
              <w:t>800</w:t>
            </w:r>
          </w:p>
        </w:tc>
        <w:tc>
          <w:tcPr>
            <w:tcW w:w="2953" w:type="pct"/>
          </w:tcPr>
          <w:p w14:paraId="076DF3B5" w14:textId="77777777" w:rsidR="003D2352" w:rsidRPr="00B71B29" w:rsidRDefault="003D2352" w:rsidP="00A64FE4">
            <w:pPr>
              <w:pStyle w:val="TAC"/>
              <w:rPr>
                <w:lang w:val="en-US"/>
              </w:rPr>
            </w:pPr>
            <w:r w:rsidRPr="00B71B29">
              <w:rPr>
                <w:lang w:val="en-US"/>
              </w:rPr>
              <w:t>max simulated value</w:t>
            </w:r>
          </w:p>
        </w:tc>
      </w:tr>
      <w:tr w:rsidR="003D2352" w:rsidRPr="00B71B29" w14:paraId="78D78EA6" w14:textId="77777777" w:rsidTr="003D2352">
        <w:trPr>
          <w:jc w:val="center"/>
        </w:trPr>
        <w:tc>
          <w:tcPr>
            <w:tcW w:w="571" w:type="pct"/>
          </w:tcPr>
          <w:p w14:paraId="304C7E99" w14:textId="77777777" w:rsidR="003D2352" w:rsidRPr="00B71B29" w:rsidRDefault="003D2352" w:rsidP="00A64FE4">
            <w:pPr>
              <w:pStyle w:val="TAC"/>
              <w:rPr>
                <w:lang w:val="en-US"/>
              </w:rPr>
            </w:pPr>
            <w:r w:rsidRPr="00B71B29">
              <w:rPr>
                <w:lang w:val="en-US"/>
              </w:rPr>
              <w:t>OOK-1</w:t>
            </w:r>
          </w:p>
          <w:p w14:paraId="01A18927" w14:textId="77777777" w:rsidR="003D2352" w:rsidRPr="00B71B29" w:rsidRDefault="003D2352" w:rsidP="00A64FE4">
            <w:pPr>
              <w:pStyle w:val="TAC"/>
              <w:rPr>
                <w:lang w:val="en-US"/>
              </w:rPr>
            </w:pPr>
            <w:r w:rsidRPr="00B71B29">
              <w:rPr>
                <w:lang w:val="en-US"/>
              </w:rPr>
              <w:t>60kHz SCS</w:t>
            </w:r>
          </w:p>
        </w:tc>
        <w:tc>
          <w:tcPr>
            <w:tcW w:w="1476" w:type="pct"/>
          </w:tcPr>
          <w:p w14:paraId="2D176147" w14:textId="77777777" w:rsidR="003D2352" w:rsidRPr="00B71B29" w:rsidRDefault="003D2352" w:rsidP="00A64FE4">
            <w:pPr>
              <w:pStyle w:val="TAC"/>
              <w:rPr>
                <w:lang w:val="en-US"/>
              </w:rPr>
            </w:pPr>
            <w:r w:rsidRPr="00B71B29">
              <w:rPr>
                <w:lang w:val="en-US"/>
              </w:rPr>
              <w:t>400</w:t>
            </w:r>
          </w:p>
        </w:tc>
        <w:tc>
          <w:tcPr>
            <w:tcW w:w="2953" w:type="pct"/>
          </w:tcPr>
          <w:p w14:paraId="74FBBEE7" w14:textId="77777777" w:rsidR="003D2352" w:rsidRPr="00B71B29" w:rsidRDefault="003D2352" w:rsidP="00A64FE4">
            <w:pPr>
              <w:pStyle w:val="TAC"/>
              <w:rPr>
                <w:lang w:val="en-US"/>
              </w:rPr>
            </w:pPr>
            <w:r w:rsidRPr="00B71B29">
              <w:rPr>
                <w:lang w:val="en-US"/>
              </w:rPr>
              <w:t>max simulated value</w:t>
            </w:r>
          </w:p>
        </w:tc>
      </w:tr>
      <w:tr w:rsidR="003D2352" w:rsidRPr="00B71B29" w14:paraId="0E1C986B" w14:textId="77777777" w:rsidTr="003D2352">
        <w:trPr>
          <w:jc w:val="center"/>
        </w:trPr>
        <w:tc>
          <w:tcPr>
            <w:tcW w:w="571" w:type="pct"/>
          </w:tcPr>
          <w:p w14:paraId="0088801A" w14:textId="77777777" w:rsidR="003D2352" w:rsidRPr="00B71B29" w:rsidRDefault="003D2352" w:rsidP="00A64FE4">
            <w:pPr>
              <w:pStyle w:val="TAC"/>
              <w:rPr>
                <w:lang w:val="en-US"/>
              </w:rPr>
            </w:pPr>
            <w:r w:rsidRPr="00B71B29">
              <w:rPr>
                <w:lang w:val="en-US"/>
              </w:rPr>
              <w:t>OOK-1</w:t>
            </w:r>
          </w:p>
          <w:p w14:paraId="0FA71A6C" w14:textId="77777777" w:rsidR="003D2352" w:rsidRPr="00B71B29" w:rsidRDefault="003D2352" w:rsidP="00A64FE4">
            <w:pPr>
              <w:pStyle w:val="TAC"/>
              <w:rPr>
                <w:lang w:val="en-US"/>
              </w:rPr>
            </w:pPr>
            <w:r w:rsidRPr="00B71B29">
              <w:rPr>
                <w:lang w:val="en-US"/>
              </w:rPr>
              <w:t>120kHz SCS</w:t>
            </w:r>
          </w:p>
        </w:tc>
        <w:tc>
          <w:tcPr>
            <w:tcW w:w="1476" w:type="pct"/>
          </w:tcPr>
          <w:p w14:paraId="18AD64D3" w14:textId="77777777" w:rsidR="003D2352" w:rsidRPr="00B71B29" w:rsidRDefault="003D2352" w:rsidP="00A64FE4">
            <w:pPr>
              <w:pStyle w:val="TAC"/>
              <w:rPr>
                <w:lang w:val="en-US"/>
              </w:rPr>
            </w:pPr>
            <w:r w:rsidRPr="00B71B29">
              <w:rPr>
                <w:lang w:val="en-US"/>
              </w:rPr>
              <w:t>400</w:t>
            </w:r>
          </w:p>
        </w:tc>
        <w:tc>
          <w:tcPr>
            <w:tcW w:w="2953" w:type="pct"/>
          </w:tcPr>
          <w:p w14:paraId="4F01AB7C" w14:textId="77777777" w:rsidR="003D2352" w:rsidRPr="00B71B29" w:rsidRDefault="003D2352" w:rsidP="00A64FE4">
            <w:pPr>
              <w:pStyle w:val="TAC"/>
              <w:rPr>
                <w:lang w:val="en-US"/>
              </w:rPr>
            </w:pPr>
            <w:r w:rsidRPr="00B71B29">
              <w:rPr>
                <w:lang w:val="en-US"/>
              </w:rPr>
              <w:t>max simulated value</w:t>
            </w:r>
          </w:p>
        </w:tc>
      </w:tr>
      <w:tr w:rsidR="003D2352" w:rsidRPr="00B71B29" w14:paraId="7A3D6522" w14:textId="77777777" w:rsidTr="003D2352">
        <w:trPr>
          <w:jc w:val="center"/>
        </w:trPr>
        <w:tc>
          <w:tcPr>
            <w:tcW w:w="571" w:type="pct"/>
          </w:tcPr>
          <w:p w14:paraId="7A0FECED" w14:textId="77777777" w:rsidR="003D2352" w:rsidRPr="00B71B29" w:rsidRDefault="003D2352" w:rsidP="00A64FE4">
            <w:pPr>
              <w:pStyle w:val="TAC"/>
              <w:rPr>
                <w:lang w:val="en-US"/>
              </w:rPr>
            </w:pPr>
            <w:r w:rsidRPr="00B71B29">
              <w:rPr>
                <w:lang w:val="en-US"/>
              </w:rPr>
              <w:t>OOK-3</w:t>
            </w:r>
          </w:p>
        </w:tc>
        <w:tc>
          <w:tcPr>
            <w:tcW w:w="1476" w:type="pct"/>
          </w:tcPr>
          <w:p w14:paraId="500138CE" w14:textId="77777777" w:rsidR="003D2352" w:rsidRPr="00B71B29" w:rsidRDefault="003D2352" w:rsidP="00A64FE4">
            <w:pPr>
              <w:pStyle w:val="TAC"/>
              <w:rPr>
                <w:lang w:val="en-US"/>
              </w:rPr>
            </w:pPr>
            <w:r w:rsidRPr="00B71B29">
              <w:t>9.984</w:t>
            </w:r>
          </w:p>
        </w:tc>
        <w:tc>
          <w:tcPr>
            <w:tcW w:w="2953" w:type="pct"/>
          </w:tcPr>
          <w:p w14:paraId="59ED28A7" w14:textId="77777777" w:rsidR="003D2352" w:rsidRPr="00B71B29" w:rsidRDefault="003D2352" w:rsidP="00A64FE4">
            <w:pPr>
              <w:pStyle w:val="TAC"/>
              <w:rPr>
                <w:lang w:val="en-US"/>
              </w:rPr>
            </w:pPr>
            <w:r w:rsidRPr="00B71B29">
              <w:rPr>
                <w:lang w:val="en-US"/>
              </w:rPr>
              <w:t>[8B-15] result</w:t>
            </w:r>
          </w:p>
        </w:tc>
      </w:tr>
      <w:tr w:rsidR="003D2352" w:rsidRPr="00B71B29" w14:paraId="66C37D1D" w14:textId="77777777" w:rsidTr="003D2352">
        <w:trPr>
          <w:jc w:val="center"/>
        </w:trPr>
        <w:tc>
          <w:tcPr>
            <w:tcW w:w="571" w:type="pct"/>
          </w:tcPr>
          <w:p w14:paraId="205DBAB8" w14:textId="4CFD0B26" w:rsidR="003D2352" w:rsidRPr="00B71B29" w:rsidRDefault="003D2352" w:rsidP="00A64FE4">
            <w:pPr>
              <w:pStyle w:val="TAC"/>
              <w:rPr>
                <w:lang w:val="en-US"/>
              </w:rPr>
            </w:pPr>
            <w:r w:rsidRPr="00B71B29">
              <w:rPr>
                <w:lang w:val="en-US"/>
              </w:rPr>
              <w:t>OOK-2</w:t>
            </w:r>
            <w:r w:rsidR="00A64FE4">
              <w:rPr>
                <w:lang w:val="en-US"/>
              </w:rPr>
              <w:t xml:space="preserve"> </w:t>
            </w:r>
            <w:r w:rsidRPr="00B71B29">
              <w:rPr>
                <w:lang w:val="en-US"/>
              </w:rPr>
              <w:t>M=2</w:t>
            </w:r>
          </w:p>
        </w:tc>
        <w:tc>
          <w:tcPr>
            <w:tcW w:w="1476" w:type="pct"/>
          </w:tcPr>
          <w:p w14:paraId="46D0F7F0" w14:textId="77777777" w:rsidR="003D2352" w:rsidRPr="00B71B29" w:rsidRDefault="003D2352" w:rsidP="00A64FE4">
            <w:pPr>
              <w:pStyle w:val="TAC"/>
              <w:rPr>
                <w:lang w:val="en-US"/>
              </w:rPr>
            </w:pPr>
            <w:r w:rsidRPr="00B71B29">
              <w:rPr>
                <w:lang w:val="en-US"/>
              </w:rPr>
              <w:t>300</w:t>
            </w:r>
          </w:p>
        </w:tc>
        <w:tc>
          <w:tcPr>
            <w:tcW w:w="2953" w:type="pct"/>
          </w:tcPr>
          <w:p w14:paraId="59C49CE2" w14:textId="77777777" w:rsidR="003D2352" w:rsidRPr="00B71B29" w:rsidRDefault="003D2352" w:rsidP="00A64FE4">
            <w:pPr>
              <w:pStyle w:val="TAC"/>
              <w:rPr>
                <w:lang w:val="en-US"/>
              </w:rPr>
            </w:pPr>
          </w:p>
        </w:tc>
      </w:tr>
      <w:tr w:rsidR="003D2352" w:rsidRPr="00B71B29" w14:paraId="64CC694E" w14:textId="77777777" w:rsidTr="003D2352">
        <w:trPr>
          <w:jc w:val="center"/>
        </w:trPr>
        <w:tc>
          <w:tcPr>
            <w:tcW w:w="571" w:type="pct"/>
          </w:tcPr>
          <w:p w14:paraId="74A3BAC4" w14:textId="6C304CEE" w:rsidR="003D2352" w:rsidRPr="00B71B29" w:rsidRDefault="003D2352" w:rsidP="00A64FE4">
            <w:pPr>
              <w:pStyle w:val="TAC"/>
              <w:rPr>
                <w:lang w:val="en-US"/>
              </w:rPr>
            </w:pPr>
            <w:r w:rsidRPr="00B71B29">
              <w:rPr>
                <w:lang w:val="en-US"/>
              </w:rPr>
              <w:t>OOK-2</w:t>
            </w:r>
            <w:r w:rsidR="00A64FE4">
              <w:rPr>
                <w:lang w:val="en-US"/>
              </w:rPr>
              <w:t xml:space="preserve"> </w:t>
            </w:r>
            <w:r w:rsidRPr="00B71B29">
              <w:rPr>
                <w:lang w:val="en-US"/>
              </w:rPr>
              <w:t>M=4</w:t>
            </w:r>
          </w:p>
        </w:tc>
        <w:tc>
          <w:tcPr>
            <w:tcW w:w="1476" w:type="pct"/>
          </w:tcPr>
          <w:p w14:paraId="4840ED5C" w14:textId="77777777" w:rsidR="003D2352" w:rsidRPr="00B71B29" w:rsidRDefault="003D2352" w:rsidP="00A64FE4">
            <w:pPr>
              <w:pStyle w:val="TAC"/>
              <w:rPr>
                <w:lang w:val="en-US"/>
              </w:rPr>
            </w:pPr>
            <w:r w:rsidRPr="00B71B29">
              <w:rPr>
                <w:lang w:val="en-US"/>
              </w:rPr>
              <w:t>200</w:t>
            </w:r>
          </w:p>
        </w:tc>
        <w:tc>
          <w:tcPr>
            <w:tcW w:w="2953" w:type="pct"/>
          </w:tcPr>
          <w:p w14:paraId="7DDEBB82" w14:textId="77777777" w:rsidR="003D2352" w:rsidRPr="00B71B29" w:rsidRDefault="003D2352" w:rsidP="00A64FE4">
            <w:pPr>
              <w:pStyle w:val="TAC"/>
              <w:rPr>
                <w:lang w:val="en-US"/>
              </w:rPr>
            </w:pPr>
            <w:r w:rsidRPr="00B71B29">
              <w:rPr>
                <w:lang w:val="en-US"/>
              </w:rPr>
              <w:t xml:space="preserve">4 segment OOK-2 is less robust than 2 segment OOK-2 </w:t>
            </w:r>
          </w:p>
        </w:tc>
      </w:tr>
      <w:tr w:rsidR="003D2352" w:rsidRPr="00B71B29" w14:paraId="1B5CD60C" w14:textId="77777777" w:rsidTr="003D2352">
        <w:trPr>
          <w:jc w:val="center"/>
        </w:trPr>
        <w:tc>
          <w:tcPr>
            <w:tcW w:w="571" w:type="pct"/>
          </w:tcPr>
          <w:p w14:paraId="10F0B193" w14:textId="4DBD9DEA" w:rsidR="003D2352" w:rsidRPr="00B71B29" w:rsidRDefault="003D2352" w:rsidP="00A64FE4">
            <w:pPr>
              <w:pStyle w:val="TAC"/>
              <w:rPr>
                <w:lang w:val="en-US"/>
              </w:rPr>
            </w:pPr>
            <w:r w:rsidRPr="00B71B29">
              <w:rPr>
                <w:lang w:val="en-US"/>
              </w:rPr>
              <w:t>OOK-4</w:t>
            </w:r>
            <w:r w:rsidR="00A64FE4">
              <w:rPr>
                <w:lang w:val="en-US"/>
              </w:rPr>
              <w:t xml:space="preserve"> </w:t>
            </w:r>
            <w:r w:rsidRPr="00B71B29">
              <w:rPr>
                <w:lang w:val="en-US"/>
              </w:rPr>
              <w:t>M=2</w:t>
            </w:r>
          </w:p>
        </w:tc>
        <w:tc>
          <w:tcPr>
            <w:tcW w:w="1476" w:type="pct"/>
          </w:tcPr>
          <w:p w14:paraId="7CD91EE1" w14:textId="77777777" w:rsidR="003D2352" w:rsidRPr="00B71B29" w:rsidRDefault="003D2352" w:rsidP="00A64FE4">
            <w:pPr>
              <w:pStyle w:val="TAC"/>
              <w:rPr>
                <w:lang w:val="en-US"/>
              </w:rPr>
            </w:pPr>
            <w:r w:rsidRPr="00B71B29">
              <w:rPr>
                <w:lang w:val="en-US"/>
              </w:rPr>
              <w:t>1200</w:t>
            </w:r>
          </w:p>
        </w:tc>
        <w:tc>
          <w:tcPr>
            <w:tcW w:w="2953" w:type="pct"/>
          </w:tcPr>
          <w:p w14:paraId="30828CB5" w14:textId="77777777" w:rsidR="003D2352" w:rsidRPr="00B71B29" w:rsidRDefault="003D2352" w:rsidP="00A64FE4">
            <w:pPr>
              <w:pStyle w:val="TAC"/>
              <w:rPr>
                <w:lang w:val="en-US"/>
              </w:rPr>
            </w:pPr>
            <w:r w:rsidRPr="00B71B29">
              <w:rPr>
                <w:lang w:val="en-US"/>
              </w:rPr>
              <w:t>max simulated value</w:t>
            </w:r>
          </w:p>
        </w:tc>
      </w:tr>
      <w:tr w:rsidR="003D2352" w:rsidRPr="00B71B29" w14:paraId="37D3E402" w14:textId="77777777" w:rsidTr="003D2352">
        <w:trPr>
          <w:jc w:val="center"/>
        </w:trPr>
        <w:tc>
          <w:tcPr>
            <w:tcW w:w="571" w:type="pct"/>
          </w:tcPr>
          <w:p w14:paraId="538C391D" w14:textId="1CBA6E3D" w:rsidR="003D2352" w:rsidRPr="00B71B29" w:rsidRDefault="003D2352" w:rsidP="00A64FE4">
            <w:pPr>
              <w:pStyle w:val="TAC"/>
              <w:rPr>
                <w:lang w:val="en-US"/>
              </w:rPr>
            </w:pPr>
            <w:r w:rsidRPr="00B71B29">
              <w:rPr>
                <w:lang w:val="en-US"/>
              </w:rPr>
              <w:t>OOK-4</w:t>
            </w:r>
            <w:r w:rsidR="00A64FE4">
              <w:rPr>
                <w:lang w:val="en-US"/>
              </w:rPr>
              <w:t xml:space="preserve"> </w:t>
            </w:r>
            <w:r w:rsidRPr="00B71B29">
              <w:rPr>
                <w:lang w:val="en-US"/>
              </w:rPr>
              <w:t>M=4</w:t>
            </w:r>
          </w:p>
        </w:tc>
        <w:tc>
          <w:tcPr>
            <w:tcW w:w="1476" w:type="pct"/>
          </w:tcPr>
          <w:p w14:paraId="4577F490" w14:textId="77777777" w:rsidR="003D2352" w:rsidRPr="00B71B29" w:rsidRDefault="003D2352" w:rsidP="00A64FE4">
            <w:pPr>
              <w:pStyle w:val="TAC"/>
              <w:rPr>
                <w:lang w:val="en-US"/>
              </w:rPr>
            </w:pPr>
            <w:r w:rsidRPr="00B71B29">
              <w:rPr>
                <w:lang w:val="en-US"/>
              </w:rPr>
              <w:t>800</w:t>
            </w:r>
          </w:p>
        </w:tc>
        <w:tc>
          <w:tcPr>
            <w:tcW w:w="2953" w:type="pct"/>
          </w:tcPr>
          <w:p w14:paraId="25EE08CA" w14:textId="77777777" w:rsidR="003D2352" w:rsidRPr="00B71B29" w:rsidRDefault="003D2352" w:rsidP="00A64FE4">
            <w:pPr>
              <w:pStyle w:val="TAC"/>
              <w:rPr>
                <w:lang w:val="en-US"/>
              </w:rPr>
            </w:pPr>
            <w:r w:rsidRPr="00B71B29">
              <w:rPr>
                <w:lang w:val="en-US"/>
              </w:rPr>
              <w:t>max simulated value</w:t>
            </w:r>
          </w:p>
        </w:tc>
      </w:tr>
      <w:tr w:rsidR="003D2352" w:rsidRPr="00B71B29" w14:paraId="33AABBCE" w14:textId="77777777" w:rsidTr="003D2352">
        <w:trPr>
          <w:jc w:val="center"/>
        </w:trPr>
        <w:tc>
          <w:tcPr>
            <w:tcW w:w="571" w:type="pct"/>
          </w:tcPr>
          <w:p w14:paraId="56DEE429" w14:textId="6E450FCF" w:rsidR="003D2352" w:rsidRPr="00B71B29" w:rsidRDefault="003D2352" w:rsidP="00A64FE4">
            <w:pPr>
              <w:pStyle w:val="TAC"/>
              <w:rPr>
                <w:lang w:val="en-US"/>
              </w:rPr>
            </w:pPr>
            <w:r w:rsidRPr="00B71B29">
              <w:rPr>
                <w:lang w:val="en-US"/>
              </w:rPr>
              <w:t>OOK-4</w:t>
            </w:r>
            <w:r w:rsidR="00A64FE4">
              <w:rPr>
                <w:lang w:val="en-US"/>
              </w:rPr>
              <w:t xml:space="preserve"> </w:t>
            </w:r>
            <w:r w:rsidRPr="00B71B29">
              <w:rPr>
                <w:lang w:val="en-US"/>
              </w:rPr>
              <w:t>M&gt;4</w:t>
            </w:r>
          </w:p>
        </w:tc>
        <w:tc>
          <w:tcPr>
            <w:tcW w:w="1476" w:type="pct"/>
          </w:tcPr>
          <w:p w14:paraId="3FE3E504" w14:textId="77777777" w:rsidR="003D2352" w:rsidRPr="00B71B29" w:rsidRDefault="003D2352" w:rsidP="00A64FE4">
            <w:pPr>
              <w:pStyle w:val="TAC"/>
              <w:rPr>
                <w:lang w:val="en-US"/>
              </w:rPr>
            </w:pPr>
            <w:r w:rsidRPr="00B71B29">
              <w:rPr>
                <w:lang w:val="en-US"/>
              </w:rPr>
              <w:t>390</w:t>
            </w:r>
          </w:p>
        </w:tc>
        <w:tc>
          <w:tcPr>
            <w:tcW w:w="2953" w:type="pct"/>
          </w:tcPr>
          <w:p w14:paraId="24D5A86A" w14:textId="77777777" w:rsidR="003D2352" w:rsidRPr="00B71B29" w:rsidRDefault="003D2352" w:rsidP="00A64FE4">
            <w:pPr>
              <w:pStyle w:val="TAC"/>
              <w:rPr>
                <w:lang w:val="en-US"/>
              </w:rPr>
            </w:pPr>
            <w:r w:rsidRPr="00B71B29">
              <w:rPr>
                <w:lang w:val="en-US"/>
              </w:rPr>
              <w:t>max simulated value</w:t>
            </w:r>
          </w:p>
        </w:tc>
      </w:tr>
      <w:tr w:rsidR="003D2352" w:rsidRPr="00B71B29" w14:paraId="1FBE824B" w14:textId="77777777" w:rsidTr="003D2352">
        <w:trPr>
          <w:jc w:val="center"/>
        </w:trPr>
        <w:tc>
          <w:tcPr>
            <w:tcW w:w="571" w:type="pct"/>
          </w:tcPr>
          <w:p w14:paraId="37F3AABF" w14:textId="77777777" w:rsidR="003D2352" w:rsidRPr="00B71B29" w:rsidRDefault="003D2352" w:rsidP="00A64FE4">
            <w:pPr>
              <w:pStyle w:val="TAC"/>
              <w:rPr>
                <w:lang w:val="en-US"/>
              </w:rPr>
            </w:pPr>
            <w:r w:rsidRPr="00B71B29">
              <w:rPr>
                <w:lang w:val="en-US"/>
              </w:rPr>
              <w:t>FSK M=1</w:t>
            </w:r>
          </w:p>
        </w:tc>
        <w:tc>
          <w:tcPr>
            <w:tcW w:w="1476" w:type="pct"/>
          </w:tcPr>
          <w:p w14:paraId="19EA4438" w14:textId="77777777" w:rsidR="003D2352" w:rsidRPr="00B71B29" w:rsidRDefault="003D2352" w:rsidP="00A64FE4">
            <w:pPr>
              <w:pStyle w:val="TAC"/>
              <w:rPr>
                <w:lang w:val="en-US"/>
              </w:rPr>
            </w:pPr>
            <w:r w:rsidRPr="00B71B29">
              <w:rPr>
                <w:lang w:val="en-US"/>
              </w:rPr>
              <w:t>300</w:t>
            </w:r>
          </w:p>
        </w:tc>
        <w:tc>
          <w:tcPr>
            <w:tcW w:w="2953" w:type="pct"/>
          </w:tcPr>
          <w:p w14:paraId="4B47E239" w14:textId="77777777" w:rsidR="003D2352" w:rsidRPr="00B71B29" w:rsidRDefault="003D2352" w:rsidP="00A64FE4">
            <w:pPr>
              <w:pStyle w:val="TAC"/>
              <w:rPr>
                <w:lang w:val="en-US"/>
              </w:rPr>
            </w:pPr>
            <w:r w:rsidRPr="00B71B29">
              <w:rPr>
                <w:lang w:val="en-US"/>
              </w:rPr>
              <w:t>two segments</w:t>
            </w:r>
            <w:r w:rsidRPr="00B71B29">
              <w:rPr>
                <w:lang w:val="en-US"/>
              </w:rPr>
              <w:br/>
              <w:t>[8B-8]assumes frequency adjustment which may cause frequency error</w:t>
            </w:r>
          </w:p>
        </w:tc>
      </w:tr>
      <w:tr w:rsidR="003D2352" w:rsidRPr="00B71B29" w14:paraId="32AE0372" w14:textId="77777777" w:rsidTr="003D2352">
        <w:trPr>
          <w:jc w:val="center"/>
        </w:trPr>
        <w:tc>
          <w:tcPr>
            <w:tcW w:w="571" w:type="pct"/>
          </w:tcPr>
          <w:p w14:paraId="6A994C10" w14:textId="77777777" w:rsidR="003D2352" w:rsidRPr="00B71B29" w:rsidRDefault="003D2352" w:rsidP="00A64FE4">
            <w:pPr>
              <w:pStyle w:val="TAC"/>
              <w:rPr>
                <w:lang w:val="en-US"/>
              </w:rPr>
            </w:pPr>
            <w:r w:rsidRPr="00B71B29">
              <w:rPr>
                <w:lang w:val="en-US"/>
              </w:rPr>
              <w:t>FSK-1 M=2</w:t>
            </w:r>
          </w:p>
        </w:tc>
        <w:tc>
          <w:tcPr>
            <w:tcW w:w="1476" w:type="pct"/>
          </w:tcPr>
          <w:p w14:paraId="1607F355" w14:textId="77777777" w:rsidR="003D2352" w:rsidRPr="00B71B29" w:rsidRDefault="003D2352" w:rsidP="00A64FE4">
            <w:pPr>
              <w:pStyle w:val="TAC"/>
              <w:rPr>
                <w:lang w:val="en-US"/>
              </w:rPr>
            </w:pPr>
            <w:r w:rsidRPr="00B71B29">
              <w:rPr>
                <w:lang w:val="en-US"/>
              </w:rPr>
              <w:t>130</w:t>
            </w:r>
          </w:p>
        </w:tc>
        <w:tc>
          <w:tcPr>
            <w:tcW w:w="2953" w:type="pct"/>
          </w:tcPr>
          <w:p w14:paraId="4A0EBE79" w14:textId="77777777" w:rsidR="003D2352" w:rsidRPr="00B71B29" w:rsidRDefault="003D2352" w:rsidP="00A64FE4">
            <w:pPr>
              <w:pStyle w:val="TAC"/>
              <w:rPr>
                <w:lang w:val="en-US"/>
              </w:rPr>
            </w:pPr>
            <w:r w:rsidRPr="00B71B29">
              <w:rPr>
                <w:lang w:val="en-US"/>
              </w:rPr>
              <w:t>four segments, and 2 are ON at given time</w:t>
            </w:r>
            <w:r w:rsidRPr="00B71B29">
              <w:rPr>
                <w:lang w:val="en-US"/>
              </w:rPr>
              <w:br/>
              <w:t>[8B-8] assumes frequency adjustment which may cause frequency error</w:t>
            </w:r>
          </w:p>
        </w:tc>
      </w:tr>
      <w:tr w:rsidR="003D2352" w:rsidRPr="00B71B29" w14:paraId="546F5C5D" w14:textId="77777777" w:rsidTr="003D2352">
        <w:trPr>
          <w:jc w:val="center"/>
        </w:trPr>
        <w:tc>
          <w:tcPr>
            <w:tcW w:w="571" w:type="pct"/>
          </w:tcPr>
          <w:p w14:paraId="58C6FDEF" w14:textId="77777777" w:rsidR="003D2352" w:rsidRPr="00B71B29" w:rsidRDefault="003D2352" w:rsidP="00A64FE4">
            <w:pPr>
              <w:pStyle w:val="TAC"/>
              <w:rPr>
                <w:lang w:val="en-US"/>
              </w:rPr>
            </w:pPr>
            <w:r w:rsidRPr="00B71B29">
              <w:rPr>
                <w:lang w:val="en-US"/>
              </w:rPr>
              <w:t>FSK-2 M=2</w:t>
            </w:r>
          </w:p>
        </w:tc>
        <w:tc>
          <w:tcPr>
            <w:tcW w:w="1476" w:type="pct"/>
          </w:tcPr>
          <w:p w14:paraId="6508ABA3" w14:textId="77777777" w:rsidR="003D2352" w:rsidRPr="00B71B29" w:rsidRDefault="003D2352" w:rsidP="00A64FE4">
            <w:pPr>
              <w:pStyle w:val="TAC"/>
              <w:rPr>
                <w:lang w:val="en-US"/>
              </w:rPr>
            </w:pPr>
            <w:r w:rsidRPr="00B71B29">
              <w:rPr>
                <w:lang w:val="en-US"/>
              </w:rPr>
              <w:t>200</w:t>
            </w:r>
          </w:p>
        </w:tc>
        <w:tc>
          <w:tcPr>
            <w:tcW w:w="2953" w:type="pct"/>
          </w:tcPr>
          <w:p w14:paraId="18AD890C" w14:textId="77777777" w:rsidR="003D2352" w:rsidRPr="00B71B29" w:rsidRDefault="003D2352" w:rsidP="00A64FE4">
            <w:pPr>
              <w:pStyle w:val="TAC"/>
              <w:rPr>
                <w:lang w:val="en-US"/>
              </w:rPr>
            </w:pPr>
            <w:r w:rsidRPr="00B71B29">
              <w:rPr>
                <w:lang w:val="en-US"/>
              </w:rPr>
              <w:t>four segments, but only 1 is ON</w:t>
            </w:r>
            <w:r w:rsidRPr="00B71B29">
              <w:rPr>
                <w:lang w:val="en-US"/>
              </w:rPr>
              <w:br/>
              <w:t xml:space="preserve"> [8B-8] assumes frequency adjustment which may cause frequency error</w:t>
            </w:r>
          </w:p>
        </w:tc>
      </w:tr>
      <w:tr w:rsidR="003D2352" w:rsidRPr="00B71B29" w14:paraId="0AE5C547" w14:textId="77777777" w:rsidTr="003D2352">
        <w:trPr>
          <w:jc w:val="center"/>
        </w:trPr>
        <w:tc>
          <w:tcPr>
            <w:tcW w:w="571" w:type="pct"/>
          </w:tcPr>
          <w:p w14:paraId="4F372ECE" w14:textId="77777777" w:rsidR="003D2352" w:rsidRPr="00B71B29" w:rsidRDefault="003D2352" w:rsidP="00A64FE4">
            <w:pPr>
              <w:pStyle w:val="TAC"/>
              <w:rPr>
                <w:lang w:val="en-US"/>
              </w:rPr>
            </w:pPr>
            <w:r w:rsidRPr="00B71B29">
              <w:rPr>
                <w:lang w:val="en-US"/>
              </w:rPr>
              <w:t>OFDMA</w:t>
            </w:r>
          </w:p>
        </w:tc>
        <w:tc>
          <w:tcPr>
            <w:tcW w:w="1476" w:type="pct"/>
          </w:tcPr>
          <w:p w14:paraId="130B7892" w14:textId="77777777" w:rsidR="003D2352" w:rsidRPr="00B71B29" w:rsidRDefault="003D2352" w:rsidP="00A64FE4">
            <w:pPr>
              <w:pStyle w:val="TAC"/>
              <w:rPr>
                <w:lang w:val="en-US"/>
              </w:rPr>
            </w:pPr>
            <w:r w:rsidRPr="00B71B29">
              <w:rPr>
                <w:lang w:val="en-US"/>
              </w:rPr>
              <w:t>26</w:t>
            </w:r>
          </w:p>
        </w:tc>
        <w:tc>
          <w:tcPr>
            <w:tcW w:w="2953" w:type="pct"/>
          </w:tcPr>
          <w:p w14:paraId="3A1D2373" w14:textId="77777777" w:rsidR="003D2352" w:rsidRPr="00B71B29" w:rsidRDefault="003D2352" w:rsidP="00A64FE4">
            <w:pPr>
              <w:pStyle w:val="TAC"/>
              <w:rPr>
                <w:lang w:val="en-US"/>
              </w:rPr>
            </w:pPr>
          </w:p>
        </w:tc>
      </w:tr>
    </w:tbl>
    <w:p w14:paraId="2BCDE7BF" w14:textId="77777777" w:rsidR="003D2352" w:rsidRPr="00B71B29" w:rsidRDefault="003D2352" w:rsidP="00A64FE4">
      <w:pPr>
        <w:rPr>
          <w:lang w:val="en-US"/>
        </w:rPr>
      </w:pPr>
    </w:p>
    <w:p w14:paraId="154051A5" w14:textId="77777777" w:rsidR="003D2352" w:rsidRPr="00B71B29" w:rsidRDefault="003D2352" w:rsidP="00A64FE4">
      <w:pPr>
        <w:pStyle w:val="Heading4"/>
        <w:rPr>
          <w:i/>
          <w:iCs/>
          <w:lang w:eastAsia="zh-CN"/>
        </w:rPr>
      </w:pPr>
      <w:bookmarkStart w:id="581" w:name="_Toc144508441"/>
      <w:bookmarkStart w:id="582" w:name="_Toc149557194"/>
      <w:bookmarkStart w:id="583" w:name="_Toc156486499"/>
      <w:r w:rsidRPr="00B71B29">
        <w:rPr>
          <w:lang w:eastAsia="zh-CN"/>
        </w:rPr>
        <w:t>8.3.2.1A</w:t>
      </w:r>
      <w:r w:rsidRPr="00B71B29">
        <w:rPr>
          <w:lang w:eastAsia="zh-CN"/>
        </w:rPr>
        <w:tab/>
        <w:t>Observation for frequency error</w:t>
      </w:r>
      <w:bookmarkEnd w:id="581"/>
      <w:bookmarkEnd w:id="582"/>
      <w:bookmarkEnd w:id="583"/>
    </w:p>
    <w:p w14:paraId="24717B88" w14:textId="77777777" w:rsidR="003D2352" w:rsidRPr="00B71B29" w:rsidRDefault="003D2352" w:rsidP="00A64FE4">
      <w:pPr>
        <w:rPr>
          <w:lang w:val="en-US"/>
        </w:rPr>
      </w:pPr>
      <w:r w:rsidRPr="00B71B29">
        <w:rPr>
          <w:lang w:val="en-US"/>
        </w:rPr>
        <w:t>There are the following observations for frequency error Table 8.3-5:</w:t>
      </w:r>
    </w:p>
    <w:p w14:paraId="309CCE73" w14:textId="390A04EA" w:rsidR="003D2352" w:rsidRPr="00B71B29" w:rsidRDefault="00A64FE4" w:rsidP="00A64FE4">
      <w:pPr>
        <w:pStyle w:val="B1"/>
        <w:rPr>
          <w:lang w:val="en-US"/>
        </w:rPr>
      </w:pPr>
      <w:bookmarkStart w:id="584" w:name="_Hlk143848685"/>
      <w:r>
        <w:rPr>
          <w:lang w:val="en-US"/>
        </w:rPr>
        <w:t>-</w:t>
      </w:r>
      <w:r>
        <w:rPr>
          <w:lang w:val="en-US"/>
        </w:rPr>
        <w:tab/>
      </w:r>
      <w:r w:rsidR="003D2352" w:rsidRPr="00B71B29">
        <w:rPr>
          <w:lang w:val="en-US"/>
        </w:rPr>
        <w:t xml:space="preserve">Single frequency segment OOK (except OOK3) waveform is more robust to frequency error (of 390 kHz) than OOK/FSK waveforms with multiple frequency segments (depending on guard-band size between segments) and both are more robust than OFDMA waveform assuming no frequency compensation/synchronization.  </w:t>
      </w:r>
    </w:p>
    <w:p w14:paraId="0AA8D48B" w14:textId="20B20FEE" w:rsidR="003D2352" w:rsidRPr="00B71B29" w:rsidRDefault="00A64FE4" w:rsidP="00A64FE4">
      <w:pPr>
        <w:pStyle w:val="B1"/>
        <w:rPr>
          <w:lang w:val="en-US"/>
        </w:rPr>
      </w:pPr>
      <w:r>
        <w:rPr>
          <w:lang w:val="en-US"/>
        </w:rPr>
        <w:t>-</w:t>
      </w:r>
      <w:r>
        <w:rPr>
          <w:lang w:val="en-US"/>
        </w:rPr>
        <w:tab/>
      </w:r>
      <w:r w:rsidR="003D2352" w:rsidRPr="00B71B29">
        <w:rPr>
          <w:lang w:val="en-US"/>
        </w:rPr>
        <w:t xml:space="preserve">[8B-1] showed that single frequency segment FSK2-envelop-IF waveform is more robust to frequency error (of 260 kHz) than OOK/FSK waveforms with multiple frequency segments (depending on guard-band size between segments) and both are more robust than OFDMA waveform assuming no frequency compensation/ synchronization.  </w:t>
      </w:r>
      <w:bookmarkEnd w:id="584"/>
    </w:p>
    <w:p w14:paraId="09EE85E8" w14:textId="77777777" w:rsidR="003D2352" w:rsidRPr="00B71B29" w:rsidRDefault="003D2352" w:rsidP="00A64FE4">
      <w:pPr>
        <w:pStyle w:val="Heading3"/>
      </w:pPr>
      <w:bookmarkStart w:id="585" w:name="_Toc144508442"/>
      <w:bookmarkStart w:id="586" w:name="_Toc149557195"/>
      <w:bookmarkStart w:id="587" w:name="_Toc156486500"/>
      <w:r w:rsidRPr="00B71B29">
        <w:t>8.3.3</w:t>
      </w:r>
      <w:r w:rsidRPr="00B71B29">
        <w:tab/>
        <w:t>Spectral efficiency</w:t>
      </w:r>
      <w:bookmarkEnd w:id="585"/>
      <w:bookmarkEnd w:id="586"/>
      <w:bookmarkEnd w:id="587"/>
    </w:p>
    <w:p w14:paraId="1E93CB9B" w14:textId="1790362E" w:rsidR="003D2352" w:rsidRPr="00B71B29" w:rsidRDefault="003D2352" w:rsidP="003D2352">
      <w:pPr>
        <w:snapToGrid w:val="0"/>
        <w:rPr>
          <w:lang w:val="en-US"/>
        </w:rPr>
      </w:pPr>
      <w:r w:rsidRPr="00B71B29">
        <w:rPr>
          <w:lang w:val="en-US"/>
        </w:rPr>
        <w:t xml:space="preserve">For the following </w:t>
      </w:r>
      <w:r w:rsidR="00A64FE4">
        <w:rPr>
          <w:lang w:val="en-US"/>
        </w:rPr>
        <w:t>w</w:t>
      </w:r>
      <w:r w:rsidRPr="00B71B29">
        <w:rPr>
          <w:lang w:val="en-US"/>
        </w:rPr>
        <w:t>aveforms:</w:t>
      </w:r>
    </w:p>
    <w:p w14:paraId="15ECB2DE" w14:textId="709BB9E5" w:rsidR="008748A9" w:rsidRPr="00B71B29" w:rsidRDefault="00A64FE4" w:rsidP="00A64FE4">
      <w:pPr>
        <w:pStyle w:val="B1"/>
        <w:rPr>
          <w:lang w:val="en-US"/>
        </w:rPr>
      </w:pPr>
      <w:r>
        <w:rPr>
          <w:lang w:val="en-US"/>
        </w:rPr>
        <w:t>-</w:t>
      </w:r>
      <w:r>
        <w:rPr>
          <w:lang w:val="en-US"/>
        </w:rPr>
        <w:tab/>
      </w:r>
      <w:r w:rsidR="008748A9" w:rsidRPr="00B71B29">
        <w:rPr>
          <w:lang w:val="en-US"/>
        </w:rPr>
        <w:t>OOK-1 30kHz SCS</w:t>
      </w:r>
    </w:p>
    <w:p w14:paraId="3496B3A9" w14:textId="6AFA9920" w:rsidR="008748A9" w:rsidRPr="00B71B29" w:rsidRDefault="00A64FE4" w:rsidP="00A64FE4">
      <w:pPr>
        <w:pStyle w:val="B1"/>
        <w:rPr>
          <w:lang w:val="en-US"/>
        </w:rPr>
      </w:pPr>
      <w:r>
        <w:rPr>
          <w:lang w:val="en-US"/>
        </w:rPr>
        <w:t>-</w:t>
      </w:r>
      <w:r>
        <w:rPr>
          <w:lang w:val="en-US"/>
        </w:rPr>
        <w:tab/>
      </w:r>
      <w:r w:rsidR="008748A9" w:rsidRPr="00B71B29">
        <w:rPr>
          <w:lang w:val="en-US"/>
        </w:rPr>
        <w:t>OOK-1 60kHz SCS</w:t>
      </w:r>
    </w:p>
    <w:p w14:paraId="1477190A" w14:textId="3A3DBC37" w:rsidR="008748A9" w:rsidRPr="00B71B29" w:rsidRDefault="00A64FE4" w:rsidP="00A64FE4">
      <w:pPr>
        <w:pStyle w:val="B1"/>
        <w:rPr>
          <w:lang w:val="en-US"/>
        </w:rPr>
      </w:pPr>
      <w:r>
        <w:rPr>
          <w:lang w:val="en-US"/>
        </w:rPr>
        <w:lastRenderedPageBreak/>
        <w:t>-</w:t>
      </w:r>
      <w:r>
        <w:rPr>
          <w:lang w:val="en-US"/>
        </w:rPr>
        <w:tab/>
      </w:r>
      <w:r w:rsidR="008748A9" w:rsidRPr="00B71B29">
        <w:rPr>
          <w:lang w:val="en-US"/>
        </w:rPr>
        <w:t>OOK-1 120kHz SCS</w:t>
      </w:r>
    </w:p>
    <w:p w14:paraId="3808426A" w14:textId="220C08ED" w:rsidR="008748A9" w:rsidRPr="00B71B29" w:rsidRDefault="00A64FE4" w:rsidP="00A64FE4">
      <w:pPr>
        <w:pStyle w:val="B1"/>
        <w:rPr>
          <w:lang w:val="en-US"/>
        </w:rPr>
      </w:pPr>
      <w:r>
        <w:rPr>
          <w:lang w:val="en-US"/>
        </w:rPr>
        <w:t>-</w:t>
      </w:r>
      <w:r>
        <w:rPr>
          <w:lang w:val="en-US"/>
        </w:rPr>
        <w:tab/>
      </w:r>
      <w:r w:rsidR="008748A9" w:rsidRPr="00B71B29">
        <w:rPr>
          <w:lang w:val="en-US"/>
        </w:rPr>
        <w:t>OOK-2 M=2</w:t>
      </w:r>
    </w:p>
    <w:p w14:paraId="2FE8B5AC" w14:textId="3A394FEB" w:rsidR="008748A9" w:rsidRPr="00B71B29" w:rsidRDefault="00A64FE4" w:rsidP="00A64FE4">
      <w:pPr>
        <w:pStyle w:val="B1"/>
        <w:rPr>
          <w:lang w:val="en-US"/>
        </w:rPr>
      </w:pPr>
      <w:r>
        <w:rPr>
          <w:lang w:val="en-US"/>
        </w:rPr>
        <w:t>-</w:t>
      </w:r>
      <w:r>
        <w:rPr>
          <w:lang w:val="en-US"/>
        </w:rPr>
        <w:tab/>
      </w:r>
      <w:r w:rsidR="008748A9" w:rsidRPr="00B71B29">
        <w:rPr>
          <w:lang w:val="en-US"/>
        </w:rPr>
        <w:t>OOK-2 M=4</w:t>
      </w:r>
    </w:p>
    <w:p w14:paraId="0D8E672C" w14:textId="14C22489" w:rsidR="008748A9" w:rsidRPr="00B71B29" w:rsidRDefault="00A64FE4" w:rsidP="00A64FE4">
      <w:pPr>
        <w:pStyle w:val="B1"/>
        <w:rPr>
          <w:lang w:val="en-US"/>
        </w:rPr>
      </w:pPr>
      <w:r>
        <w:rPr>
          <w:lang w:val="en-US"/>
        </w:rPr>
        <w:t>-</w:t>
      </w:r>
      <w:r>
        <w:rPr>
          <w:lang w:val="en-US"/>
        </w:rPr>
        <w:tab/>
      </w:r>
      <w:r w:rsidR="008748A9" w:rsidRPr="00B71B29">
        <w:rPr>
          <w:lang w:val="en-US"/>
        </w:rPr>
        <w:t>OOK-3</w:t>
      </w:r>
    </w:p>
    <w:p w14:paraId="2B18B4BD" w14:textId="61F2B54C" w:rsidR="008748A9" w:rsidRPr="00B71B29" w:rsidRDefault="00A64FE4" w:rsidP="00A64FE4">
      <w:pPr>
        <w:pStyle w:val="B1"/>
        <w:rPr>
          <w:lang w:val="en-US"/>
        </w:rPr>
      </w:pPr>
      <w:r>
        <w:rPr>
          <w:lang w:val="en-US"/>
        </w:rPr>
        <w:t>-</w:t>
      </w:r>
      <w:r>
        <w:rPr>
          <w:lang w:val="en-US"/>
        </w:rPr>
        <w:tab/>
      </w:r>
      <w:r w:rsidR="008748A9" w:rsidRPr="00B71B29">
        <w:rPr>
          <w:lang w:val="en-US"/>
        </w:rPr>
        <w:t>OOK-4 M=2</w:t>
      </w:r>
    </w:p>
    <w:p w14:paraId="6DDA8183" w14:textId="329DA03D" w:rsidR="008748A9" w:rsidRPr="00B71B29" w:rsidRDefault="00A64FE4" w:rsidP="00A64FE4">
      <w:pPr>
        <w:pStyle w:val="B1"/>
        <w:rPr>
          <w:lang w:val="en-US"/>
        </w:rPr>
      </w:pPr>
      <w:r>
        <w:rPr>
          <w:lang w:val="en-US"/>
        </w:rPr>
        <w:t>-</w:t>
      </w:r>
      <w:r>
        <w:rPr>
          <w:lang w:val="en-US"/>
        </w:rPr>
        <w:tab/>
      </w:r>
      <w:r w:rsidR="008748A9" w:rsidRPr="00B71B29">
        <w:rPr>
          <w:lang w:val="en-US"/>
        </w:rPr>
        <w:t>OOK-4 M=4</w:t>
      </w:r>
    </w:p>
    <w:p w14:paraId="72A76A09" w14:textId="2F761C25" w:rsidR="008748A9" w:rsidRPr="00B71B29" w:rsidRDefault="00A64FE4" w:rsidP="00A64FE4">
      <w:pPr>
        <w:pStyle w:val="B1"/>
        <w:rPr>
          <w:lang w:val="en-US"/>
        </w:rPr>
      </w:pPr>
      <w:r>
        <w:rPr>
          <w:lang w:val="en-US"/>
        </w:rPr>
        <w:t>-</w:t>
      </w:r>
      <w:r>
        <w:rPr>
          <w:lang w:val="en-US"/>
        </w:rPr>
        <w:tab/>
      </w:r>
      <w:r w:rsidR="008748A9" w:rsidRPr="00B71B29">
        <w:rPr>
          <w:lang w:val="en-US"/>
        </w:rPr>
        <w:t>OOK-4 M&gt;4</w:t>
      </w:r>
    </w:p>
    <w:p w14:paraId="1B9BC765" w14:textId="020A786D" w:rsidR="008748A9" w:rsidRPr="00B71B29" w:rsidRDefault="00A64FE4" w:rsidP="00A64FE4">
      <w:pPr>
        <w:pStyle w:val="B1"/>
        <w:rPr>
          <w:lang w:val="en-US"/>
        </w:rPr>
      </w:pPr>
      <w:r>
        <w:rPr>
          <w:lang w:val="en-US"/>
        </w:rPr>
        <w:t>-</w:t>
      </w:r>
      <w:r>
        <w:rPr>
          <w:lang w:val="en-US"/>
        </w:rPr>
        <w:tab/>
      </w:r>
      <w:r w:rsidR="008748A9" w:rsidRPr="00B71B29">
        <w:rPr>
          <w:lang w:val="en-US"/>
        </w:rPr>
        <w:t>FSK M=1</w:t>
      </w:r>
    </w:p>
    <w:p w14:paraId="423D255D" w14:textId="1DFF0765" w:rsidR="008748A9" w:rsidRPr="00B71B29" w:rsidRDefault="00A64FE4" w:rsidP="00A64FE4">
      <w:pPr>
        <w:pStyle w:val="B1"/>
        <w:rPr>
          <w:lang w:val="en-US"/>
        </w:rPr>
      </w:pPr>
      <w:r>
        <w:rPr>
          <w:lang w:val="en-US"/>
        </w:rPr>
        <w:t>-</w:t>
      </w:r>
      <w:r>
        <w:rPr>
          <w:lang w:val="en-US"/>
        </w:rPr>
        <w:tab/>
      </w:r>
      <w:r w:rsidR="008748A9" w:rsidRPr="00B71B29">
        <w:rPr>
          <w:lang w:val="en-US"/>
        </w:rPr>
        <w:t>FSK-1 M=2</w:t>
      </w:r>
    </w:p>
    <w:p w14:paraId="3ECF390D" w14:textId="246F9F64" w:rsidR="008748A9" w:rsidRPr="00B71B29" w:rsidRDefault="00A64FE4" w:rsidP="00A64FE4">
      <w:pPr>
        <w:pStyle w:val="B1"/>
        <w:rPr>
          <w:lang w:val="en-US"/>
        </w:rPr>
      </w:pPr>
      <w:r>
        <w:rPr>
          <w:lang w:val="en-US"/>
        </w:rPr>
        <w:t>-</w:t>
      </w:r>
      <w:r>
        <w:rPr>
          <w:lang w:val="en-US"/>
        </w:rPr>
        <w:tab/>
      </w:r>
      <w:r w:rsidR="008748A9" w:rsidRPr="00B71B29">
        <w:rPr>
          <w:lang w:val="en-US"/>
        </w:rPr>
        <w:t>FSK-2 M=2</w:t>
      </w:r>
    </w:p>
    <w:p w14:paraId="27410C3C" w14:textId="3696EADC" w:rsidR="003D2352" w:rsidRPr="00B71B29" w:rsidRDefault="00A64FE4" w:rsidP="00A64FE4">
      <w:pPr>
        <w:pStyle w:val="B1"/>
        <w:rPr>
          <w:lang w:val="en-US"/>
        </w:rPr>
      </w:pPr>
      <w:r>
        <w:rPr>
          <w:lang w:val="en-US"/>
        </w:rPr>
        <w:t>-</w:t>
      </w:r>
      <w:r>
        <w:rPr>
          <w:lang w:val="en-US"/>
        </w:rPr>
        <w:tab/>
      </w:r>
      <w:r w:rsidR="008748A9" w:rsidRPr="00B71B29">
        <w:rPr>
          <w:lang w:val="en-US"/>
        </w:rPr>
        <w:t>OFDMA</w:t>
      </w:r>
    </w:p>
    <w:p w14:paraId="057F18D1" w14:textId="261972E7" w:rsidR="003D2352" w:rsidRPr="00B71B29" w:rsidRDefault="003D2352" w:rsidP="003D2352">
      <w:pPr>
        <w:textAlignment w:val="baseline"/>
        <w:rPr>
          <w:lang w:val="en-US"/>
        </w:rPr>
      </w:pPr>
      <w:r w:rsidRPr="00B71B29">
        <w:rPr>
          <w:lang w:val="en-US"/>
        </w:rPr>
        <w:t>With the following assumptions:</w:t>
      </w:r>
    </w:p>
    <w:p w14:paraId="77E7B42F" w14:textId="12BB2B7B" w:rsidR="003D2352" w:rsidRPr="00B71B29" w:rsidRDefault="00A64FE4" w:rsidP="00A64FE4">
      <w:pPr>
        <w:pStyle w:val="B1"/>
        <w:rPr>
          <w:lang w:val="en-US"/>
        </w:rPr>
      </w:pPr>
      <w:r>
        <w:rPr>
          <w:lang w:val="en-US"/>
        </w:rPr>
        <w:t>-</w:t>
      </w:r>
      <w:r>
        <w:rPr>
          <w:lang w:val="en-US"/>
        </w:rPr>
        <w:tab/>
      </w:r>
      <w:r w:rsidR="003D2352" w:rsidRPr="00B71B29">
        <w:rPr>
          <w:lang w:val="en-US"/>
        </w:rPr>
        <w:t>Timing error = 0us.</w:t>
      </w:r>
    </w:p>
    <w:p w14:paraId="0EF85A00" w14:textId="1110264E" w:rsidR="003D2352" w:rsidRPr="00B71B29" w:rsidRDefault="00A64FE4" w:rsidP="00A64FE4">
      <w:pPr>
        <w:pStyle w:val="B1"/>
        <w:rPr>
          <w:lang w:val="en-US"/>
        </w:rPr>
      </w:pPr>
      <w:r>
        <w:rPr>
          <w:lang w:val="en-US"/>
        </w:rPr>
        <w:t>-</w:t>
      </w:r>
      <w:r>
        <w:rPr>
          <w:lang w:val="en-US"/>
        </w:rPr>
        <w:tab/>
      </w:r>
      <w:r w:rsidR="003D2352" w:rsidRPr="00B71B29">
        <w:rPr>
          <w:lang w:val="en-US"/>
        </w:rPr>
        <w:t>Frequency error = 0ppm.</w:t>
      </w:r>
    </w:p>
    <w:p w14:paraId="68A16D44" w14:textId="3FB4B05F" w:rsidR="003D2352" w:rsidRPr="00B71B29" w:rsidRDefault="00A64FE4" w:rsidP="00A64FE4">
      <w:pPr>
        <w:pStyle w:val="B1"/>
        <w:rPr>
          <w:lang w:val="en-US"/>
        </w:rPr>
      </w:pPr>
      <w:r>
        <w:rPr>
          <w:lang w:val="en-US"/>
        </w:rPr>
        <w:t>-</w:t>
      </w:r>
      <w:r>
        <w:rPr>
          <w:lang w:val="en-US"/>
        </w:rPr>
        <w:tab/>
      </w:r>
      <w:r w:rsidR="003D2352" w:rsidRPr="00B71B29">
        <w:rPr>
          <w:lang w:val="en-US"/>
        </w:rPr>
        <w:t>Only TDL-C results.</w:t>
      </w:r>
    </w:p>
    <w:p w14:paraId="13E9BD8C" w14:textId="31295D38" w:rsidR="003D2352" w:rsidRPr="00B71B29" w:rsidRDefault="00A64FE4" w:rsidP="00A64FE4">
      <w:pPr>
        <w:pStyle w:val="B1"/>
        <w:rPr>
          <w:rFonts w:hAnsi="Times"/>
          <w:color w:val="000000"/>
          <w:lang w:val="en-US"/>
        </w:rPr>
      </w:pPr>
      <w:r>
        <w:rPr>
          <w:lang w:val="en-US"/>
        </w:rPr>
        <w:t>-</w:t>
      </w:r>
      <w:r>
        <w:rPr>
          <w:lang w:val="en-US"/>
        </w:rPr>
        <w:tab/>
      </w:r>
      <w:r w:rsidR="003D2352" w:rsidRPr="00B71B29">
        <w:rPr>
          <w:lang w:val="en-US"/>
        </w:rPr>
        <w:t xml:space="preserve">Other parameters are </w:t>
      </w:r>
      <w:r w:rsidR="003D2352" w:rsidRPr="00B71B29">
        <w:rPr>
          <w:color w:val="000000"/>
          <w:lang w:val="en-US"/>
        </w:rPr>
        <w:t>not restricted.</w:t>
      </w:r>
    </w:p>
    <w:p w14:paraId="0919504C" w14:textId="1AF517DC" w:rsidR="003D2352" w:rsidRPr="00B71B29" w:rsidRDefault="00A64FE4" w:rsidP="00A64FE4">
      <w:pPr>
        <w:pStyle w:val="B2"/>
        <w:rPr>
          <w:color w:val="000000"/>
          <w:lang w:val="en-US"/>
        </w:rPr>
      </w:pPr>
      <w:r>
        <w:rPr>
          <w:lang w:val="en-US"/>
        </w:rPr>
        <w:t>-</w:t>
      </w:r>
      <w:r>
        <w:rPr>
          <w:lang w:val="en-US"/>
        </w:rPr>
        <w:tab/>
      </w:r>
      <w:r w:rsidR="003D2352" w:rsidRPr="00B71B29">
        <w:rPr>
          <w:lang w:val="en-US"/>
        </w:rPr>
        <w:t>table includes results across different receiver types, different power pooling assumption, different sampling rates, different tx antenna configurations, FAR target for the same waveform.</w:t>
      </w:r>
    </w:p>
    <w:p w14:paraId="2B2A1C12" w14:textId="07348C18" w:rsidR="003D2352" w:rsidRPr="00B71B29" w:rsidRDefault="00A64FE4" w:rsidP="00A64FE4">
      <w:pPr>
        <w:pStyle w:val="B2"/>
      </w:pPr>
      <w:r>
        <w:rPr>
          <w:color w:val="000000"/>
          <w:lang w:val="en-US"/>
        </w:rPr>
        <w:t>-</w:t>
      </w:r>
      <w:r>
        <w:rPr>
          <w:color w:val="000000"/>
          <w:lang w:val="en-US"/>
        </w:rPr>
        <w:tab/>
      </w:r>
      <w:r w:rsidR="003D2352" w:rsidRPr="00B71B29">
        <w:rPr>
          <w:color w:val="000000"/>
          <w:lang w:val="en-US"/>
        </w:rPr>
        <w:t>best result within a company/source is considered for the table.</w:t>
      </w:r>
    </w:p>
    <w:p w14:paraId="1DC3AD39" w14:textId="77777777" w:rsidR="003D2352" w:rsidRPr="00B71B29" w:rsidRDefault="003D2352" w:rsidP="003D2352">
      <w:r w:rsidRPr="00B71B29">
        <w:t>Table 8.3-6 presents the results:</w:t>
      </w:r>
    </w:p>
    <w:p w14:paraId="02DC666C" w14:textId="37C6D461" w:rsidR="003D2352" w:rsidRPr="00B71B29" w:rsidRDefault="003D2352" w:rsidP="00A64FE4">
      <w:pPr>
        <w:pStyle w:val="TH"/>
        <w:rPr>
          <w:i/>
          <w:iCs/>
          <w:lang w:val="en-US"/>
        </w:rPr>
      </w:pPr>
      <w:r w:rsidRPr="00B71B29">
        <w:rPr>
          <w:lang w:val="en-US"/>
        </w:rPr>
        <w:t>Table 8.3-</w:t>
      </w:r>
      <w:r w:rsidRPr="00B71B29">
        <w:rPr>
          <w:i/>
          <w:iCs/>
          <w:lang w:val="en-US"/>
        </w:rPr>
        <w:t>6</w:t>
      </w:r>
      <w:r w:rsidR="00A64FE4" w:rsidRPr="00A64FE4">
        <w:rPr>
          <w:lang w:val="en-US"/>
        </w:rPr>
        <w:t>:</w:t>
      </w:r>
      <w:r w:rsidRPr="00A64FE4">
        <w:rPr>
          <w:lang w:val="en-US"/>
        </w:rPr>
        <w:t xml:space="preserve"> </w:t>
      </w:r>
      <w:r w:rsidRPr="00B71B29">
        <w:rPr>
          <w:lang w:val="en-US"/>
        </w:rPr>
        <w:t>Spectral efficiency for different range and waveforms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71"/>
        <w:gridCol w:w="1992"/>
        <w:gridCol w:w="1741"/>
        <w:gridCol w:w="1381"/>
        <w:gridCol w:w="1431"/>
        <w:gridCol w:w="6024"/>
      </w:tblGrid>
      <w:tr w:rsidR="003D2352" w:rsidRPr="00B71B29" w14:paraId="4C3662B1" w14:textId="77777777" w:rsidTr="00A64FE4">
        <w:trPr>
          <w:trHeight w:val="20"/>
          <w:jc w:val="center"/>
        </w:trPr>
        <w:tc>
          <w:tcPr>
            <w:tcW w:w="0" w:type="auto"/>
            <w:gridSpan w:val="6"/>
          </w:tcPr>
          <w:p w14:paraId="5C51E120" w14:textId="77777777" w:rsidR="003D2352" w:rsidRPr="00B71B29" w:rsidRDefault="003D2352" w:rsidP="00154CC6">
            <w:pPr>
              <w:pStyle w:val="TAC"/>
              <w:keepNext w:val="0"/>
            </w:pPr>
            <w:r w:rsidRPr="00B71B29">
              <w:t>OOK-1 30kHz</w:t>
            </w:r>
          </w:p>
        </w:tc>
      </w:tr>
      <w:tr w:rsidR="003D2352" w:rsidRPr="00B71B29" w14:paraId="2EF8D081" w14:textId="77777777" w:rsidTr="00A64FE4">
        <w:trPr>
          <w:trHeight w:val="20"/>
          <w:jc w:val="center"/>
        </w:trPr>
        <w:tc>
          <w:tcPr>
            <w:tcW w:w="0" w:type="auto"/>
            <w:vAlign w:val="bottom"/>
          </w:tcPr>
          <w:p w14:paraId="5D74F784" w14:textId="77777777" w:rsidR="003D2352" w:rsidRPr="00B71B29" w:rsidRDefault="003D2352" w:rsidP="00154CC6">
            <w:pPr>
              <w:pStyle w:val="TAC"/>
              <w:keepNext w:val="0"/>
              <w:rPr>
                <w:bCs/>
              </w:rPr>
            </w:pPr>
            <w:r w:rsidRPr="00B71B29">
              <w:rPr>
                <w:bCs/>
              </w:rPr>
              <w:t>SNR Range [dB]</w:t>
            </w:r>
          </w:p>
        </w:tc>
        <w:tc>
          <w:tcPr>
            <w:tcW w:w="0" w:type="auto"/>
            <w:shd w:val="clear" w:color="auto" w:fill="auto"/>
            <w:noWrap/>
            <w:vAlign w:val="bottom"/>
          </w:tcPr>
          <w:p w14:paraId="6B486D46" w14:textId="77777777" w:rsidR="003D2352" w:rsidRPr="00B71B29" w:rsidRDefault="003D2352" w:rsidP="00154CC6">
            <w:pPr>
              <w:pStyle w:val="TAC"/>
              <w:keepNext w:val="0"/>
              <w:rPr>
                <w:bCs/>
              </w:rPr>
            </w:pPr>
            <w:r w:rsidRPr="00B71B29">
              <w:rPr>
                <w:bCs/>
              </w:rPr>
              <w:t>SE median [dB]</w:t>
            </w:r>
          </w:p>
        </w:tc>
        <w:tc>
          <w:tcPr>
            <w:tcW w:w="0" w:type="auto"/>
            <w:shd w:val="clear" w:color="auto" w:fill="auto"/>
            <w:noWrap/>
            <w:vAlign w:val="bottom"/>
          </w:tcPr>
          <w:p w14:paraId="54950CF7"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751F475A"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4C014FEA"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6963A689" w14:textId="77777777" w:rsidR="003D2352" w:rsidRPr="00B71B29" w:rsidRDefault="003D2352" w:rsidP="00154CC6">
            <w:pPr>
              <w:pStyle w:val="TAC"/>
              <w:keepNext w:val="0"/>
              <w:rPr>
                <w:bCs/>
              </w:rPr>
            </w:pPr>
            <w:r w:rsidRPr="00B71B29">
              <w:rPr>
                <w:bCs/>
              </w:rPr>
              <w:t>#Sources [-]</w:t>
            </w:r>
          </w:p>
        </w:tc>
      </w:tr>
      <w:tr w:rsidR="003D2352" w:rsidRPr="00B71B29" w14:paraId="77B592A5" w14:textId="77777777" w:rsidTr="00A64FE4">
        <w:trPr>
          <w:trHeight w:val="20"/>
          <w:jc w:val="center"/>
        </w:trPr>
        <w:tc>
          <w:tcPr>
            <w:tcW w:w="0" w:type="auto"/>
            <w:vAlign w:val="bottom"/>
          </w:tcPr>
          <w:p w14:paraId="1A63AC93" w14:textId="77777777" w:rsidR="003D2352" w:rsidRPr="00B71B29" w:rsidRDefault="003D2352" w:rsidP="00154CC6">
            <w:pPr>
              <w:pStyle w:val="TAC"/>
              <w:keepNext w:val="0"/>
              <w:rPr>
                <w:color w:val="000000"/>
              </w:rPr>
            </w:pPr>
            <w:r w:rsidRPr="00B71B29">
              <w:rPr>
                <w:color w:val="000000"/>
              </w:rPr>
              <w:t>[-50, -9]</w:t>
            </w:r>
          </w:p>
        </w:tc>
        <w:tc>
          <w:tcPr>
            <w:tcW w:w="0" w:type="auto"/>
            <w:shd w:val="clear" w:color="auto" w:fill="auto"/>
            <w:noWrap/>
            <w:vAlign w:val="bottom"/>
          </w:tcPr>
          <w:p w14:paraId="7CE0305B"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3FAC12A9"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4754C41F"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19F4B43A"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5BB2DC2D" w14:textId="77777777" w:rsidR="003D2352" w:rsidRPr="00B71B29" w:rsidRDefault="003D2352" w:rsidP="00154CC6">
            <w:pPr>
              <w:pStyle w:val="TAC"/>
              <w:keepNext w:val="0"/>
              <w:rPr>
                <w:color w:val="000000"/>
              </w:rPr>
            </w:pPr>
            <w:r w:rsidRPr="00B71B29">
              <w:t>[8B-11]</w:t>
            </w:r>
          </w:p>
        </w:tc>
      </w:tr>
      <w:tr w:rsidR="003D2352" w:rsidRPr="00B71B29" w14:paraId="56D67668" w14:textId="77777777" w:rsidTr="00A64FE4">
        <w:trPr>
          <w:trHeight w:val="20"/>
          <w:jc w:val="center"/>
        </w:trPr>
        <w:tc>
          <w:tcPr>
            <w:tcW w:w="0" w:type="auto"/>
            <w:vAlign w:val="bottom"/>
          </w:tcPr>
          <w:p w14:paraId="0BC7BE27" w14:textId="77777777" w:rsidR="003D2352" w:rsidRPr="00B71B29" w:rsidRDefault="003D2352" w:rsidP="00154CC6">
            <w:pPr>
              <w:pStyle w:val="TAC"/>
              <w:keepNext w:val="0"/>
              <w:rPr>
                <w:color w:val="000000"/>
              </w:rPr>
            </w:pPr>
            <w:r w:rsidRPr="00B71B29">
              <w:rPr>
                <w:color w:val="000000"/>
              </w:rPr>
              <w:t>[-9, -3]</w:t>
            </w:r>
          </w:p>
        </w:tc>
        <w:tc>
          <w:tcPr>
            <w:tcW w:w="0" w:type="auto"/>
            <w:shd w:val="clear" w:color="auto" w:fill="auto"/>
            <w:noWrap/>
            <w:vAlign w:val="bottom"/>
          </w:tcPr>
          <w:p w14:paraId="08D69B8A"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2C19A78B"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6F3D51FD"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1E7F5697"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1629A61D" w14:textId="77777777" w:rsidR="003D2352" w:rsidRPr="00B71B29" w:rsidRDefault="003D2352" w:rsidP="00154CC6">
            <w:pPr>
              <w:pStyle w:val="TAC"/>
              <w:keepNext w:val="0"/>
              <w:rPr>
                <w:color w:val="000000"/>
              </w:rPr>
            </w:pPr>
            <w:r w:rsidRPr="00B71B29">
              <w:t>[8B-11]</w:t>
            </w:r>
            <w:r w:rsidRPr="00B71B29" w:rsidDel="00367B93">
              <w:t xml:space="preserve"> </w:t>
            </w:r>
            <w:r w:rsidRPr="00B71B29">
              <w:t>[8B-17]</w:t>
            </w:r>
          </w:p>
        </w:tc>
      </w:tr>
      <w:tr w:rsidR="003D2352" w:rsidRPr="00B71B29" w14:paraId="3C017E82" w14:textId="77777777" w:rsidTr="00A64FE4">
        <w:trPr>
          <w:trHeight w:val="20"/>
          <w:jc w:val="center"/>
        </w:trPr>
        <w:tc>
          <w:tcPr>
            <w:tcW w:w="0" w:type="auto"/>
            <w:vAlign w:val="bottom"/>
          </w:tcPr>
          <w:p w14:paraId="7C8965BE" w14:textId="77777777" w:rsidR="003D2352" w:rsidRPr="00B71B29" w:rsidRDefault="003D2352" w:rsidP="00154CC6">
            <w:pPr>
              <w:pStyle w:val="TAC"/>
              <w:keepNext w:val="0"/>
              <w:rPr>
                <w:color w:val="000000"/>
              </w:rPr>
            </w:pPr>
            <w:r w:rsidRPr="00B71B29">
              <w:rPr>
                <w:color w:val="000000"/>
              </w:rPr>
              <w:lastRenderedPageBreak/>
              <w:t>[-3, 3]</w:t>
            </w:r>
          </w:p>
        </w:tc>
        <w:tc>
          <w:tcPr>
            <w:tcW w:w="0" w:type="auto"/>
            <w:shd w:val="clear" w:color="auto" w:fill="auto"/>
            <w:noWrap/>
            <w:vAlign w:val="bottom"/>
          </w:tcPr>
          <w:p w14:paraId="3E1134CB"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35231282" w14:textId="77777777" w:rsidR="003D2352" w:rsidRPr="00B71B29" w:rsidRDefault="003D2352" w:rsidP="00154CC6">
            <w:pPr>
              <w:pStyle w:val="TAC"/>
              <w:keepNext w:val="0"/>
              <w:rPr>
                <w:color w:val="000000"/>
              </w:rPr>
            </w:pPr>
            <w:r w:rsidRPr="00B71B29">
              <w:rPr>
                <w:color w:val="000000"/>
              </w:rPr>
              <w:t>0,00321</w:t>
            </w:r>
          </w:p>
        </w:tc>
        <w:tc>
          <w:tcPr>
            <w:tcW w:w="0" w:type="auto"/>
            <w:shd w:val="clear" w:color="auto" w:fill="auto"/>
            <w:noWrap/>
            <w:vAlign w:val="bottom"/>
            <w:hideMark/>
          </w:tcPr>
          <w:p w14:paraId="1D89D900" w14:textId="77777777" w:rsidR="003D2352" w:rsidRPr="00B71B29" w:rsidRDefault="003D2352" w:rsidP="00154CC6">
            <w:pPr>
              <w:pStyle w:val="TAC"/>
              <w:keepNext w:val="0"/>
              <w:rPr>
                <w:color w:val="000000"/>
              </w:rPr>
            </w:pPr>
            <w:r w:rsidRPr="00B71B29">
              <w:rPr>
                <w:color w:val="000000"/>
              </w:rPr>
              <w:t>0,00144</w:t>
            </w:r>
          </w:p>
        </w:tc>
        <w:tc>
          <w:tcPr>
            <w:tcW w:w="0" w:type="auto"/>
            <w:shd w:val="clear" w:color="auto" w:fill="auto"/>
            <w:noWrap/>
            <w:vAlign w:val="bottom"/>
            <w:hideMark/>
          </w:tcPr>
          <w:p w14:paraId="4C568B53"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2F2BBD14" w14:textId="77777777" w:rsidR="003D2352" w:rsidRPr="00B71B29" w:rsidRDefault="003D2352" w:rsidP="00154CC6">
            <w:pPr>
              <w:pStyle w:val="TAC"/>
              <w:keepNext w:val="0"/>
              <w:rPr>
                <w:color w:val="000000"/>
                <w:lang w:val="en-US"/>
              </w:rPr>
            </w:pPr>
            <w:r w:rsidRPr="00B71B29">
              <w:rPr>
                <w:lang w:val="en-US"/>
              </w:rPr>
              <w:t>[8B-25][8B-3][8B-1][8B-2][8B-7][8B-22][8B-28][8B-8][8B-24][8B-27][8B-11]</w:t>
            </w:r>
          </w:p>
        </w:tc>
      </w:tr>
      <w:tr w:rsidR="003D2352" w:rsidRPr="00B71B29" w14:paraId="0AC5C251" w14:textId="77777777" w:rsidTr="00A64FE4">
        <w:trPr>
          <w:trHeight w:val="20"/>
          <w:jc w:val="center"/>
        </w:trPr>
        <w:tc>
          <w:tcPr>
            <w:tcW w:w="0" w:type="auto"/>
            <w:vAlign w:val="bottom"/>
          </w:tcPr>
          <w:p w14:paraId="205F1DB1" w14:textId="77777777" w:rsidR="003D2352" w:rsidRPr="00B71B29" w:rsidRDefault="003D2352" w:rsidP="00154CC6">
            <w:pPr>
              <w:pStyle w:val="TAC"/>
              <w:keepNext w:val="0"/>
              <w:rPr>
                <w:color w:val="000000"/>
              </w:rPr>
            </w:pPr>
            <w:r w:rsidRPr="00B71B29">
              <w:rPr>
                <w:color w:val="000000"/>
              </w:rPr>
              <w:t>[3, 9]</w:t>
            </w:r>
          </w:p>
        </w:tc>
        <w:tc>
          <w:tcPr>
            <w:tcW w:w="0" w:type="auto"/>
            <w:shd w:val="clear" w:color="auto" w:fill="auto"/>
            <w:noWrap/>
            <w:vAlign w:val="bottom"/>
          </w:tcPr>
          <w:p w14:paraId="7C02C851"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11CBD466" w14:textId="77777777" w:rsidR="003D2352" w:rsidRPr="00B71B29" w:rsidRDefault="003D2352" w:rsidP="00154CC6">
            <w:pPr>
              <w:pStyle w:val="TAC"/>
              <w:keepNext w:val="0"/>
              <w:rPr>
                <w:color w:val="000000"/>
              </w:rPr>
            </w:pPr>
            <w:r w:rsidRPr="00B71B29">
              <w:rPr>
                <w:color w:val="000000"/>
              </w:rPr>
              <w:t>0,004028</w:t>
            </w:r>
          </w:p>
        </w:tc>
        <w:tc>
          <w:tcPr>
            <w:tcW w:w="0" w:type="auto"/>
            <w:shd w:val="clear" w:color="auto" w:fill="auto"/>
            <w:noWrap/>
            <w:vAlign w:val="bottom"/>
            <w:hideMark/>
          </w:tcPr>
          <w:p w14:paraId="53A00207" w14:textId="77777777" w:rsidR="003D2352" w:rsidRPr="00B71B29" w:rsidRDefault="003D2352" w:rsidP="00154CC6">
            <w:pPr>
              <w:pStyle w:val="TAC"/>
              <w:keepNext w:val="0"/>
              <w:rPr>
                <w:color w:val="000000"/>
              </w:rPr>
            </w:pPr>
            <w:r w:rsidRPr="00B71B29">
              <w:rPr>
                <w:color w:val="000000"/>
              </w:rPr>
              <w:t>0,001389</w:t>
            </w:r>
          </w:p>
        </w:tc>
        <w:tc>
          <w:tcPr>
            <w:tcW w:w="0" w:type="auto"/>
            <w:shd w:val="clear" w:color="auto" w:fill="auto"/>
            <w:noWrap/>
            <w:vAlign w:val="bottom"/>
            <w:hideMark/>
          </w:tcPr>
          <w:p w14:paraId="3C7AB07E" w14:textId="77777777" w:rsidR="003D2352" w:rsidRPr="00B71B29" w:rsidRDefault="003D2352" w:rsidP="00154CC6">
            <w:pPr>
              <w:pStyle w:val="TAC"/>
              <w:keepNext w:val="0"/>
              <w:rPr>
                <w:color w:val="000000"/>
              </w:rPr>
            </w:pPr>
            <w:r w:rsidRPr="00B71B29">
              <w:rPr>
                <w:color w:val="000000"/>
              </w:rPr>
              <w:t>0,01037</w:t>
            </w:r>
          </w:p>
        </w:tc>
        <w:tc>
          <w:tcPr>
            <w:tcW w:w="0" w:type="auto"/>
            <w:shd w:val="clear" w:color="auto" w:fill="auto"/>
            <w:noWrap/>
            <w:vAlign w:val="bottom"/>
            <w:hideMark/>
          </w:tcPr>
          <w:p w14:paraId="49D1A578" w14:textId="77777777" w:rsidR="003D2352" w:rsidRPr="00B71B29" w:rsidRDefault="003D2352" w:rsidP="00154CC6">
            <w:pPr>
              <w:pStyle w:val="TAC"/>
              <w:keepNext w:val="0"/>
              <w:rPr>
                <w:color w:val="000000"/>
              </w:rPr>
            </w:pPr>
            <w:r w:rsidRPr="00B71B29">
              <w:t>[8B-20][8B-17][8B-1][8B-7][8B-8][8B-27][8B-16]</w:t>
            </w:r>
          </w:p>
        </w:tc>
      </w:tr>
      <w:tr w:rsidR="003D2352" w:rsidRPr="00B71B29" w14:paraId="228A6E9D" w14:textId="77777777" w:rsidTr="00A64FE4">
        <w:trPr>
          <w:trHeight w:val="20"/>
          <w:jc w:val="center"/>
        </w:trPr>
        <w:tc>
          <w:tcPr>
            <w:tcW w:w="0" w:type="auto"/>
            <w:vAlign w:val="bottom"/>
          </w:tcPr>
          <w:p w14:paraId="5FBC491B" w14:textId="77777777" w:rsidR="003D2352" w:rsidRPr="00B71B29" w:rsidRDefault="003D2352" w:rsidP="00154CC6">
            <w:pPr>
              <w:pStyle w:val="TAC"/>
              <w:keepNext w:val="0"/>
              <w:rPr>
                <w:color w:val="000000"/>
              </w:rPr>
            </w:pPr>
            <w:r w:rsidRPr="00B71B29">
              <w:rPr>
                <w:color w:val="000000"/>
              </w:rPr>
              <w:t>[9, 50]</w:t>
            </w:r>
          </w:p>
        </w:tc>
        <w:tc>
          <w:tcPr>
            <w:tcW w:w="0" w:type="auto"/>
            <w:shd w:val="clear" w:color="auto" w:fill="auto"/>
            <w:noWrap/>
            <w:vAlign w:val="bottom"/>
          </w:tcPr>
          <w:p w14:paraId="554D8D0A" w14:textId="77777777" w:rsidR="003D2352" w:rsidRPr="00B71B29" w:rsidRDefault="003D2352" w:rsidP="00154CC6">
            <w:pPr>
              <w:pStyle w:val="TAC"/>
              <w:keepNext w:val="0"/>
              <w:rPr>
                <w:color w:val="000000"/>
              </w:rPr>
            </w:pPr>
            <w:r w:rsidRPr="00B71B29">
              <w:rPr>
                <w:color w:val="000000"/>
              </w:rPr>
              <w:t>0,013889</w:t>
            </w:r>
          </w:p>
        </w:tc>
        <w:tc>
          <w:tcPr>
            <w:tcW w:w="0" w:type="auto"/>
            <w:shd w:val="clear" w:color="auto" w:fill="auto"/>
            <w:noWrap/>
            <w:vAlign w:val="bottom"/>
            <w:hideMark/>
          </w:tcPr>
          <w:p w14:paraId="1B28989E" w14:textId="77777777" w:rsidR="003D2352" w:rsidRPr="00B71B29" w:rsidRDefault="003D2352" w:rsidP="00154CC6">
            <w:pPr>
              <w:pStyle w:val="TAC"/>
              <w:keepNext w:val="0"/>
              <w:rPr>
                <w:color w:val="000000"/>
              </w:rPr>
            </w:pPr>
            <w:r w:rsidRPr="00B71B29">
              <w:rPr>
                <w:color w:val="000000"/>
              </w:rPr>
              <w:t>0,016152</w:t>
            </w:r>
          </w:p>
        </w:tc>
        <w:tc>
          <w:tcPr>
            <w:tcW w:w="0" w:type="auto"/>
            <w:shd w:val="clear" w:color="auto" w:fill="auto"/>
            <w:noWrap/>
            <w:vAlign w:val="bottom"/>
            <w:hideMark/>
          </w:tcPr>
          <w:p w14:paraId="7F73B305" w14:textId="77777777" w:rsidR="003D2352" w:rsidRPr="00B71B29" w:rsidRDefault="003D2352" w:rsidP="00154CC6">
            <w:pPr>
              <w:pStyle w:val="TAC"/>
              <w:keepNext w:val="0"/>
              <w:rPr>
                <w:color w:val="000000"/>
              </w:rPr>
            </w:pPr>
            <w:r w:rsidRPr="00B71B29">
              <w:rPr>
                <w:color w:val="000000"/>
              </w:rPr>
              <w:t>0,008642</w:t>
            </w:r>
          </w:p>
        </w:tc>
        <w:tc>
          <w:tcPr>
            <w:tcW w:w="0" w:type="auto"/>
            <w:shd w:val="clear" w:color="auto" w:fill="auto"/>
            <w:noWrap/>
            <w:vAlign w:val="bottom"/>
            <w:hideMark/>
          </w:tcPr>
          <w:p w14:paraId="14A7CDEA"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049350AB" w14:textId="77777777" w:rsidR="003D2352" w:rsidRPr="00B71B29" w:rsidRDefault="003D2352" w:rsidP="00154CC6">
            <w:pPr>
              <w:pStyle w:val="TAC"/>
              <w:keepNext w:val="0"/>
              <w:rPr>
                <w:color w:val="000000"/>
              </w:rPr>
            </w:pPr>
            <w:r w:rsidRPr="00B71B29">
              <w:t>[8B-1][8B-2][8B-16]</w:t>
            </w:r>
          </w:p>
        </w:tc>
      </w:tr>
      <w:tr w:rsidR="003D2352" w:rsidRPr="00B71B29" w14:paraId="3E9A82EE" w14:textId="77777777" w:rsidTr="00A64FE4">
        <w:trPr>
          <w:trHeight w:val="20"/>
          <w:jc w:val="center"/>
        </w:trPr>
        <w:tc>
          <w:tcPr>
            <w:tcW w:w="0" w:type="auto"/>
            <w:gridSpan w:val="6"/>
          </w:tcPr>
          <w:p w14:paraId="33C2433E" w14:textId="77777777" w:rsidR="003D2352" w:rsidRPr="00B71B29" w:rsidRDefault="003D2352" w:rsidP="00154CC6">
            <w:pPr>
              <w:pStyle w:val="TAC"/>
              <w:keepNext w:val="0"/>
              <w:rPr>
                <w:bCs/>
              </w:rPr>
            </w:pPr>
            <w:r w:rsidRPr="00B71B29">
              <w:rPr>
                <w:bCs/>
              </w:rPr>
              <w:t>OOK-1 60kHz</w:t>
            </w:r>
          </w:p>
        </w:tc>
      </w:tr>
      <w:tr w:rsidR="003D2352" w:rsidRPr="00B71B29" w14:paraId="595D3844" w14:textId="77777777" w:rsidTr="00A64FE4">
        <w:trPr>
          <w:trHeight w:val="20"/>
          <w:jc w:val="center"/>
        </w:trPr>
        <w:tc>
          <w:tcPr>
            <w:tcW w:w="0" w:type="auto"/>
            <w:vAlign w:val="bottom"/>
          </w:tcPr>
          <w:p w14:paraId="489DC365" w14:textId="77777777" w:rsidR="003D2352" w:rsidRPr="00B71B29" w:rsidRDefault="003D2352" w:rsidP="00154CC6">
            <w:pPr>
              <w:pStyle w:val="TAC"/>
              <w:keepNext w:val="0"/>
              <w:rPr>
                <w:bCs/>
              </w:rPr>
            </w:pPr>
            <w:r w:rsidRPr="00B71B29">
              <w:rPr>
                <w:bCs/>
              </w:rPr>
              <w:t>SNR Range [dB]</w:t>
            </w:r>
          </w:p>
        </w:tc>
        <w:tc>
          <w:tcPr>
            <w:tcW w:w="0" w:type="auto"/>
            <w:vAlign w:val="bottom"/>
          </w:tcPr>
          <w:p w14:paraId="675DD8D9"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1654F0E6"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53AA68E4"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4B86DBA7"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0FA573EE" w14:textId="77777777" w:rsidR="003D2352" w:rsidRPr="00B71B29" w:rsidRDefault="003D2352" w:rsidP="00154CC6">
            <w:pPr>
              <w:pStyle w:val="TAC"/>
              <w:keepNext w:val="0"/>
              <w:rPr>
                <w:bCs/>
              </w:rPr>
            </w:pPr>
            <w:r w:rsidRPr="00B71B29">
              <w:rPr>
                <w:bCs/>
              </w:rPr>
              <w:t>#Sources [-]</w:t>
            </w:r>
          </w:p>
        </w:tc>
      </w:tr>
      <w:tr w:rsidR="003D2352" w:rsidRPr="00B71B29" w14:paraId="7AC68B41" w14:textId="77777777" w:rsidTr="00A64FE4">
        <w:trPr>
          <w:trHeight w:val="20"/>
          <w:jc w:val="center"/>
        </w:trPr>
        <w:tc>
          <w:tcPr>
            <w:tcW w:w="0" w:type="auto"/>
            <w:vAlign w:val="bottom"/>
          </w:tcPr>
          <w:p w14:paraId="68447B7E"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2642751B"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5E93489A"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35513D6"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1E6D50F"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F884B89" w14:textId="77777777" w:rsidR="003D2352" w:rsidRPr="00B71B29" w:rsidRDefault="003D2352" w:rsidP="00154CC6">
            <w:pPr>
              <w:pStyle w:val="TAC"/>
              <w:keepNext w:val="0"/>
              <w:rPr>
                <w:color w:val="000000"/>
              </w:rPr>
            </w:pPr>
          </w:p>
        </w:tc>
      </w:tr>
      <w:tr w:rsidR="003D2352" w:rsidRPr="00B71B29" w14:paraId="11D30AF2" w14:textId="77777777" w:rsidTr="00A64FE4">
        <w:trPr>
          <w:trHeight w:val="20"/>
          <w:jc w:val="center"/>
        </w:trPr>
        <w:tc>
          <w:tcPr>
            <w:tcW w:w="0" w:type="auto"/>
            <w:vAlign w:val="bottom"/>
          </w:tcPr>
          <w:p w14:paraId="2DD92E35"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7FCE68D0" w14:textId="77777777" w:rsidR="003D2352" w:rsidRPr="00B71B29" w:rsidRDefault="003D2352" w:rsidP="00154CC6">
            <w:pPr>
              <w:pStyle w:val="TAC"/>
              <w:keepNext w:val="0"/>
              <w:rPr>
                <w:color w:val="000000"/>
              </w:rPr>
            </w:pPr>
            <w:r w:rsidRPr="00B71B29">
              <w:rPr>
                <w:color w:val="000000"/>
              </w:rPr>
              <w:t>0,00216</w:t>
            </w:r>
          </w:p>
        </w:tc>
        <w:tc>
          <w:tcPr>
            <w:tcW w:w="0" w:type="auto"/>
            <w:shd w:val="clear" w:color="auto" w:fill="auto"/>
            <w:noWrap/>
            <w:vAlign w:val="bottom"/>
            <w:hideMark/>
          </w:tcPr>
          <w:p w14:paraId="2C97F14B" w14:textId="77777777" w:rsidR="003D2352" w:rsidRPr="00B71B29" w:rsidRDefault="003D2352" w:rsidP="00154CC6">
            <w:pPr>
              <w:pStyle w:val="TAC"/>
              <w:keepNext w:val="0"/>
              <w:rPr>
                <w:color w:val="000000"/>
              </w:rPr>
            </w:pPr>
            <w:r w:rsidRPr="00B71B29">
              <w:rPr>
                <w:color w:val="000000"/>
              </w:rPr>
              <w:t>0,00216</w:t>
            </w:r>
          </w:p>
        </w:tc>
        <w:tc>
          <w:tcPr>
            <w:tcW w:w="0" w:type="auto"/>
            <w:shd w:val="clear" w:color="auto" w:fill="auto"/>
            <w:noWrap/>
            <w:vAlign w:val="bottom"/>
            <w:hideMark/>
          </w:tcPr>
          <w:p w14:paraId="5C109C4B" w14:textId="77777777" w:rsidR="003D2352" w:rsidRPr="00B71B29" w:rsidRDefault="003D2352" w:rsidP="00154CC6">
            <w:pPr>
              <w:pStyle w:val="TAC"/>
              <w:keepNext w:val="0"/>
              <w:rPr>
                <w:color w:val="000000"/>
              </w:rPr>
            </w:pPr>
            <w:r w:rsidRPr="00B71B29">
              <w:rPr>
                <w:color w:val="000000"/>
              </w:rPr>
              <w:t>0,00216</w:t>
            </w:r>
          </w:p>
        </w:tc>
        <w:tc>
          <w:tcPr>
            <w:tcW w:w="0" w:type="auto"/>
            <w:shd w:val="clear" w:color="auto" w:fill="auto"/>
            <w:noWrap/>
            <w:vAlign w:val="bottom"/>
            <w:hideMark/>
          </w:tcPr>
          <w:p w14:paraId="0448BF1E" w14:textId="77777777" w:rsidR="003D2352" w:rsidRPr="00B71B29" w:rsidRDefault="003D2352" w:rsidP="00154CC6">
            <w:pPr>
              <w:pStyle w:val="TAC"/>
              <w:keepNext w:val="0"/>
              <w:rPr>
                <w:color w:val="000000"/>
              </w:rPr>
            </w:pPr>
            <w:r w:rsidRPr="00B71B29">
              <w:rPr>
                <w:color w:val="000000"/>
              </w:rPr>
              <w:t>0,00216</w:t>
            </w:r>
          </w:p>
        </w:tc>
        <w:tc>
          <w:tcPr>
            <w:tcW w:w="0" w:type="auto"/>
            <w:shd w:val="clear" w:color="auto" w:fill="auto"/>
            <w:noWrap/>
            <w:vAlign w:val="bottom"/>
            <w:hideMark/>
          </w:tcPr>
          <w:p w14:paraId="75D89B84" w14:textId="77777777" w:rsidR="003D2352" w:rsidRPr="00B71B29" w:rsidRDefault="003D2352" w:rsidP="00154CC6">
            <w:pPr>
              <w:pStyle w:val="TAC"/>
              <w:keepNext w:val="0"/>
              <w:rPr>
                <w:color w:val="000000"/>
              </w:rPr>
            </w:pPr>
            <w:r w:rsidRPr="00B71B29">
              <w:t>[8B-21]</w:t>
            </w:r>
          </w:p>
        </w:tc>
      </w:tr>
      <w:tr w:rsidR="003D2352" w:rsidRPr="00B71B29" w14:paraId="256B5139" w14:textId="77777777" w:rsidTr="00A64FE4">
        <w:trPr>
          <w:trHeight w:val="20"/>
          <w:jc w:val="center"/>
        </w:trPr>
        <w:tc>
          <w:tcPr>
            <w:tcW w:w="0" w:type="auto"/>
            <w:vAlign w:val="bottom"/>
          </w:tcPr>
          <w:p w14:paraId="6857A048"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04ACD71B" w14:textId="77777777" w:rsidR="003D2352" w:rsidRPr="00B71B29" w:rsidRDefault="003D2352" w:rsidP="00154CC6">
            <w:pPr>
              <w:pStyle w:val="TAC"/>
              <w:keepNext w:val="0"/>
              <w:rPr>
                <w:color w:val="000000"/>
              </w:rPr>
            </w:pPr>
            <w:r w:rsidRPr="00B71B29">
              <w:rPr>
                <w:color w:val="000000"/>
              </w:rPr>
              <w:t>0,004321</w:t>
            </w:r>
          </w:p>
        </w:tc>
        <w:tc>
          <w:tcPr>
            <w:tcW w:w="0" w:type="auto"/>
            <w:shd w:val="clear" w:color="auto" w:fill="auto"/>
            <w:noWrap/>
            <w:vAlign w:val="bottom"/>
            <w:hideMark/>
          </w:tcPr>
          <w:p w14:paraId="75C4DE54" w14:textId="77777777" w:rsidR="003D2352" w:rsidRPr="00B71B29" w:rsidRDefault="003D2352" w:rsidP="00154CC6">
            <w:pPr>
              <w:pStyle w:val="TAC"/>
              <w:keepNext w:val="0"/>
              <w:rPr>
                <w:color w:val="000000"/>
              </w:rPr>
            </w:pPr>
            <w:r w:rsidRPr="00B71B29">
              <w:rPr>
                <w:color w:val="000000"/>
              </w:rPr>
              <w:t>0,004295</w:t>
            </w:r>
          </w:p>
        </w:tc>
        <w:tc>
          <w:tcPr>
            <w:tcW w:w="0" w:type="auto"/>
            <w:shd w:val="clear" w:color="auto" w:fill="auto"/>
            <w:noWrap/>
            <w:vAlign w:val="bottom"/>
            <w:hideMark/>
          </w:tcPr>
          <w:p w14:paraId="1C922D36" w14:textId="77777777" w:rsidR="003D2352" w:rsidRPr="00B71B29" w:rsidRDefault="003D2352" w:rsidP="00154CC6">
            <w:pPr>
              <w:pStyle w:val="TAC"/>
              <w:keepNext w:val="0"/>
              <w:rPr>
                <w:color w:val="000000"/>
              </w:rPr>
            </w:pPr>
            <w:r w:rsidRPr="00B71B29">
              <w:rPr>
                <w:color w:val="000000"/>
              </w:rPr>
              <w:t>0,000926</w:t>
            </w:r>
          </w:p>
        </w:tc>
        <w:tc>
          <w:tcPr>
            <w:tcW w:w="0" w:type="auto"/>
            <w:shd w:val="clear" w:color="auto" w:fill="auto"/>
            <w:noWrap/>
            <w:vAlign w:val="bottom"/>
            <w:hideMark/>
          </w:tcPr>
          <w:p w14:paraId="2EDD2B4A"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75D271F9" w14:textId="77777777" w:rsidR="003D2352" w:rsidRPr="00B71B29" w:rsidRDefault="003D2352" w:rsidP="00154CC6">
            <w:pPr>
              <w:pStyle w:val="TAC"/>
              <w:keepNext w:val="0"/>
              <w:rPr>
                <w:color w:val="000000"/>
              </w:rPr>
            </w:pPr>
            <w:r w:rsidRPr="00B71B29">
              <w:t>[8B-21][8B-1][8B-2][8B-7][8B-28][8B-17]</w:t>
            </w:r>
          </w:p>
        </w:tc>
      </w:tr>
      <w:tr w:rsidR="003D2352" w:rsidRPr="00B71B29" w14:paraId="4213820F" w14:textId="77777777" w:rsidTr="00A64FE4">
        <w:trPr>
          <w:trHeight w:val="20"/>
          <w:jc w:val="center"/>
        </w:trPr>
        <w:tc>
          <w:tcPr>
            <w:tcW w:w="0" w:type="auto"/>
            <w:vAlign w:val="bottom"/>
          </w:tcPr>
          <w:p w14:paraId="2117C39D"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27B81196"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5B878022" w14:textId="77777777" w:rsidR="003D2352" w:rsidRPr="00B71B29" w:rsidRDefault="003D2352" w:rsidP="00154CC6">
            <w:pPr>
              <w:pStyle w:val="TAC"/>
              <w:keepNext w:val="0"/>
              <w:rPr>
                <w:color w:val="000000"/>
              </w:rPr>
            </w:pPr>
            <w:r w:rsidRPr="00B71B29">
              <w:rPr>
                <w:color w:val="000000"/>
              </w:rPr>
              <w:t>0,006327</w:t>
            </w:r>
          </w:p>
        </w:tc>
        <w:tc>
          <w:tcPr>
            <w:tcW w:w="0" w:type="auto"/>
            <w:shd w:val="clear" w:color="auto" w:fill="auto"/>
            <w:noWrap/>
            <w:vAlign w:val="bottom"/>
            <w:hideMark/>
          </w:tcPr>
          <w:p w14:paraId="784B6D9E"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00B93B5E" w14:textId="77777777" w:rsidR="003D2352" w:rsidRPr="00B71B29" w:rsidRDefault="003D2352" w:rsidP="00154CC6">
            <w:pPr>
              <w:pStyle w:val="TAC"/>
              <w:keepNext w:val="0"/>
              <w:rPr>
                <w:color w:val="000000"/>
              </w:rPr>
            </w:pPr>
            <w:r w:rsidRPr="00B71B29">
              <w:rPr>
                <w:color w:val="000000"/>
              </w:rPr>
              <w:t>0,009259</w:t>
            </w:r>
          </w:p>
        </w:tc>
        <w:tc>
          <w:tcPr>
            <w:tcW w:w="0" w:type="auto"/>
            <w:shd w:val="clear" w:color="auto" w:fill="auto"/>
            <w:noWrap/>
            <w:vAlign w:val="bottom"/>
            <w:hideMark/>
          </w:tcPr>
          <w:p w14:paraId="5D272717" w14:textId="77777777" w:rsidR="003D2352" w:rsidRPr="00B71B29" w:rsidRDefault="003D2352" w:rsidP="00154CC6">
            <w:pPr>
              <w:pStyle w:val="TAC"/>
              <w:keepNext w:val="0"/>
              <w:rPr>
                <w:color w:val="000000"/>
              </w:rPr>
            </w:pPr>
            <w:r w:rsidRPr="00B71B29">
              <w:t>[8B-3][8B-7][8B-17]</w:t>
            </w:r>
          </w:p>
        </w:tc>
      </w:tr>
      <w:tr w:rsidR="003D2352" w:rsidRPr="00B71B29" w14:paraId="71816B36" w14:textId="77777777" w:rsidTr="00A64FE4">
        <w:trPr>
          <w:trHeight w:val="20"/>
          <w:jc w:val="center"/>
        </w:trPr>
        <w:tc>
          <w:tcPr>
            <w:tcW w:w="0" w:type="auto"/>
            <w:vAlign w:val="bottom"/>
          </w:tcPr>
          <w:p w14:paraId="0171638D"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7604D37D"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32325640"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023B396"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4AD4F46"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7C6D260" w14:textId="77777777" w:rsidR="003D2352" w:rsidRPr="00B71B29" w:rsidRDefault="003D2352" w:rsidP="00154CC6">
            <w:pPr>
              <w:pStyle w:val="TAC"/>
              <w:keepNext w:val="0"/>
              <w:rPr>
                <w:color w:val="000000"/>
              </w:rPr>
            </w:pPr>
            <w:r w:rsidRPr="00B71B29">
              <w:t>[8B-3][8B-7][8B-17]</w:t>
            </w:r>
          </w:p>
        </w:tc>
      </w:tr>
      <w:tr w:rsidR="003D2352" w:rsidRPr="00B71B29" w14:paraId="13939FC3" w14:textId="77777777" w:rsidTr="00A64FE4">
        <w:trPr>
          <w:trHeight w:val="20"/>
          <w:jc w:val="center"/>
        </w:trPr>
        <w:tc>
          <w:tcPr>
            <w:tcW w:w="0" w:type="auto"/>
            <w:gridSpan w:val="6"/>
          </w:tcPr>
          <w:p w14:paraId="0CFAFB9E" w14:textId="77777777" w:rsidR="003D2352" w:rsidRPr="00B71B29" w:rsidRDefault="003D2352" w:rsidP="00154CC6">
            <w:pPr>
              <w:pStyle w:val="TAC"/>
              <w:keepNext w:val="0"/>
              <w:rPr>
                <w:bCs/>
              </w:rPr>
            </w:pPr>
            <w:r w:rsidRPr="00B71B29">
              <w:rPr>
                <w:bCs/>
              </w:rPr>
              <w:t>OOK-1 120kHz</w:t>
            </w:r>
          </w:p>
        </w:tc>
      </w:tr>
      <w:tr w:rsidR="003D2352" w:rsidRPr="00B71B29" w14:paraId="776C4E8D" w14:textId="77777777" w:rsidTr="00A64FE4">
        <w:trPr>
          <w:trHeight w:val="20"/>
          <w:jc w:val="center"/>
        </w:trPr>
        <w:tc>
          <w:tcPr>
            <w:tcW w:w="0" w:type="auto"/>
            <w:vAlign w:val="bottom"/>
          </w:tcPr>
          <w:p w14:paraId="2164BAA2" w14:textId="77777777" w:rsidR="003D2352" w:rsidRPr="00B71B29" w:rsidRDefault="003D2352" w:rsidP="00154CC6">
            <w:pPr>
              <w:pStyle w:val="TAC"/>
              <w:keepNext w:val="0"/>
              <w:rPr>
                <w:bCs/>
              </w:rPr>
            </w:pPr>
            <w:r w:rsidRPr="00B71B29">
              <w:rPr>
                <w:bCs/>
              </w:rPr>
              <w:t>SNR Range [dB]</w:t>
            </w:r>
          </w:p>
        </w:tc>
        <w:tc>
          <w:tcPr>
            <w:tcW w:w="0" w:type="auto"/>
            <w:vAlign w:val="bottom"/>
          </w:tcPr>
          <w:p w14:paraId="30589492"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514875F6"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63E23ECC"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79900F8B"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26B135DE" w14:textId="77777777" w:rsidR="003D2352" w:rsidRPr="00B71B29" w:rsidRDefault="003D2352" w:rsidP="00154CC6">
            <w:pPr>
              <w:pStyle w:val="TAC"/>
              <w:keepNext w:val="0"/>
              <w:rPr>
                <w:bCs/>
              </w:rPr>
            </w:pPr>
            <w:r w:rsidRPr="00B71B29">
              <w:rPr>
                <w:bCs/>
              </w:rPr>
              <w:t>#Sources [-]</w:t>
            </w:r>
          </w:p>
        </w:tc>
      </w:tr>
      <w:tr w:rsidR="003D2352" w:rsidRPr="00B71B29" w14:paraId="0BD3F757" w14:textId="77777777" w:rsidTr="00A64FE4">
        <w:trPr>
          <w:trHeight w:val="20"/>
          <w:jc w:val="center"/>
        </w:trPr>
        <w:tc>
          <w:tcPr>
            <w:tcW w:w="0" w:type="auto"/>
            <w:vAlign w:val="bottom"/>
          </w:tcPr>
          <w:p w14:paraId="110E6D50"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718453BA"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7C8CF337"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465B6D81"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3C84D6B0" w14:textId="77777777" w:rsidR="003D2352" w:rsidRPr="00B71B29" w:rsidRDefault="003D2352" w:rsidP="00154CC6">
            <w:pPr>
              <w:pStyle w:val="TAC"/>
              <w:keepNext w:val="0"/>
              <w:rPr>
                <w:color w:val="000000"/>
              </w:rPr>
            </w:pPr>
          </w:p>
        </w:tc>
        <w:tc>
          <w:tcPr>
            <w:tcW w:w="0" w:type="auto"/>
            <w:shd w:val="clear" w:color="auto" w:fill="auto"/>
            <w:noWrap/>
            <w:vAlign w:val="bottom"/>
          </w:tcPr>
          <w:p w14:paraId="4F2CFC32" w14:textId="77777777" w:rsidR="003D2352" w:rsidRPr="00B71B29" w:rsidRDefault="003D2352" w:rsidP="00154CC6">
            <w:pPr>
              <w:pStyle w:val="TAC"/>
              <w:keepNext w:val="0"/>
              <w:rPr>
                <w:color w:val="000000"/>
              </w:rPr>
            </w:pPr>
          </w:p>
        </w:tc>
      </w:tr>
      <w:tr w:rsidR="003D2352" w:rsidRPr="00B71B29" w14:paraId="04FA76A7" w14:textId="77777777" w:rsidTr="00A64FE4">
        <w:trPr>
          <w:trHeight w:val="20"/>
          <w:jc w:val="center"/>
        </w:trPr>
        <w:tc>
          <w:tcPr>
            <w:tcW w:w="0" w:type="auto"/>
            <w:vAlign w:val="bottom"/>
          </w:tcPr>
          <w:p w14:paraId="5DC46AAB"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533D0673"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672D4BEE"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4FC6E7B7"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1CB433CB" w14:textId="77777777" w:rsidR="003D2352" w:rsidRPr="00B71B29" w:rsidRDefault="003D2352" w:rsidP="00154CC6">
            <w:pPr>
              <w:pStyle w:val="TAC"/>
              <w:keepNext w:val="0"/>
              <w:rPr>
                <w:color w:val="000000"/>
              </w:rPr>
            </w:pPr>
          </w:p>
        </w:tc>
        <w:tc>
          <w:tcPr>
            <w:tcW w:w="0" w:type="auto"/>
            <w:shd w:val="clear" w:color="auto" w:fill="auto"/>
            <w:noWrap/>
            <w:vAlign w:val="bottom"/>
          </w:tcPr>
          <w:p w14:paraId="4833C431" w14:textId="77777777" w:rsidR="003D2352" w:rsidRPr="00B71B29" w:rsidRDefault="003D2352" w:rsidP="00154CC6">
            <w:pPr>
              <w:pStyle w:val="TAC"/>
              <w:keepNext w:val="0"/>
              <w:rPr>
                <w:color w:val="000000"/>
              </w:rPr>
            </w:pPr>
          </w:p>
        </w:tc>
      </w:tr>
      <w:tr w:rsidR="003D2352" w:rsidRPr="00B71B29" w14:paraId="1E512F80" w14:textId="77777777" w:rsidTr="00A64FE4">
        <w:trPr>
          <w:trHeight w:val="20"/>
          <w:jc w:val="center"/>
        </w:trPr>
        <w:tc>
          <w:tcPr>
            <w:tcW w:w="0" w:type="auto"/>
            <w:vAlign w:val="bottom"/>
          </w:tcPr>
          <w:p w14:paraId="17A698E5"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6D4453D1" w14:textId="77777777" w:rsidR="003D2352" w:rsidRPr="00B71B29" w:rsidRDefault="003D2352" w:rsidP="00154CC6">
            <w:pPr>
              <w:pStyle w:val="TAC"/>
              <w:keepNext w:val="0"/>
              <w:rPr>
                <w:color w:val="000000"/>
              </w:rPr>
            </w:pPr>
            <w:r w:rsidRPr="00B71B29">
              <w:rPr>
                <w:color w:val="000000"/>
              </w:rPr>
              <w:t>0,007562</w:t>
            </w:r>
          </w:p>
        </w:tc>
        <w:tc>
          <w:tcPr>
            <w:tcW w:w="0" w:type="auto"/>
            <w:shd w:val="clear" w:color="auto" w:fill="auto"/>
            <w:noWrap/>
            <w:vAlign w:val="bottom"/>
            <w:hideMark/>
          </w:tcPr>
          <w:p w14:paraId="715075D4" w14:textId="77777777" w:rsidR="003D2352" w:rsidRPr="00B71B29" w:rsidRDefault="003D2352" w:rsidP="00154CC6">
            <w:pPr>
              <w:pStyle w:val="TAC"/>
              <w:keepNext w:val="0"/>
              <w:rPr>
                <w:color w:val="000000"/>
              </w:rPr>
            </w:pPr>
            <w:r w:rsidRPr="00B71B29">
              <w:rPr>
                <w:color w:val="000000"/>
              </w:rPr>
              <w:t>0,007562</w:t>
            </w:r>
          </w:p>
        </w:tc>
        <w:tc>
          <w:tcPr>
            <w:tcW w:w="0" w:type="auto"/>
            <w:shd w:val="clear" w:color="auto" w:fill="auto"/>
            <w:noWrap/>
            <w:vAlign w:val="bottom"/>
            <w:hideMark/>
          </w:tcPr>
          <w:p w14:paraId="36C53E6D"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47F8B18A" w14:textId="77777777" w:rsidR="003D2352" w:rsidRPr="00B71B29" w:rsidRDefault="003D2352" w:rsidP="00154CC6">
            <w:pPr>
              <w:pStyle w:val="TAC"/>
              <w:keepNext w:val="0"/>
              <w:rPr>
                <w:color w:val="000000"/>
              </w:rPr>
            </w:pPr>
            <w:r w:rsidRPr="00B71B29">
              <w:rPr>
                <w:color w:val="000000"/>
              </w:rPr>
              <w:t>0,008642</w:t>
            </w:r>
          </w:p>
        </w:tc>
        <w:tc>
          <w:tcPr>
            <w:tcW w:w="0" w:type="auto"/>
            <w:shd w:val="clear" w:color="auto" w:fill="auto"/>
            <w:noWrap/>
            <w:vAlign w:val="bottom"/>
            <w:hideMark/>
          </w:tcPr>
          <w:p w14:paraId="2ABFE216" w14:textId="77777777" w:rsidR="003D2352" w:rsidRPr="00B71B29" w:rsidRDefault="003D2352" w:rsidP="00154CC6">
            <w:pPr>
              <w:pStyle w:val="TAC"/>
              <w:keepNext w:val="0"/>
              <w:rPr>
                <w:color w:val="000000"/>
              </w:rPr>
            </w:pPr>
            <w:r w:rsidRPr="00B71B29">
              <w:t>[8B-21][8B-28]</w:t>
            </w:r>
          </w:p>
        </w:tc>
      </w:tr>
      <w:tr w:rsidR="003D2352" w:rsidRPr="00B71B29" w14:paraId="24AAF1ED" w14:textId="77777777" w:rsidTr="00A64FE4">
        <w:trPr>
          <w:trHeight w:val="20"/>
          <w:jc w:val="center"/>
        </w:trPr>
        <w:tc>
          <w:tcPr>
            <w:tcW w:w="0" w:type="auto"/>
            <w:vAlign w:val="bottom"/>
          </w:tcPr>
          <w:p w14:paraId="2B97FC3F"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00B4BFF4" w14:textId="77777777" w:rsidR="003D2352" w:rsidRPr="00B71B29" w:rsidRDefault="003D2352" w:rsidP="00154CC6">
            <w:pPr>
              <w:pStyle w:val="TAC"/>
              <w:keepNext w:val="0"/>
              <w:rPr>
                <w:color w:val="000000"/>
              </w:rPr>
            </w:pPr>
            <w:r w:rsidRPr="00B71B29">
              <w:rPr>
                <w:color w:val="000000"/>
              </w:rPr>
              <w:t>0,010802</w:t>
            </w:r>
          </w:p>
        </w:tc>
        <w:tc>
          <w:tcPr>
            <w:tcW w:w="0" w:type="auto"/>
            <w:shd w:val="clear" w:color="auto" w:fill="auto"/>
            <w:noWrap/>
            <w:vAlign w:val="bottom"/>
            <w:hideMark/>
          </w:tcPr>
          <w:p w14:paraId="3134968F" w14:textId="77777777" w:rsidR="003D2352" w:rsidRPr="00B71B29" w:rsidRDefault="003D2352" w:rsidP="00154CC6">
            <w:pPr>
              <w:pStyle w:val="TAC"/>
              <w:keepNext w:val="0"/>
              <w:rPr>
                <w:color w:val="000000"/>
              </w:rPr>
            </w:pPr>
            <w:r w:rsidRPr="00B71B29">
              <w:rPr>
                <w:color w:val="000000"/>
              </w:rPr>
              <w:t>0,010802</w:t>
            </w:r>
          </w:p>
        </w:tc>
        <w:tc>
          <w:tcPr>
            <w:tcW w:w="0" w:type="auto"/>
            <w:shd w:val="clear" w:color="auto" w:fill="auto"/>
            <w:noWrap/>
            <w:vAlign w:val="bottom"/>
            <w:hideMark/>
          </w:tcPr>
          <w:p w14:paraId="4980B827" w14:textId="77777777" w:rsidR="003D2352" w:rsidRPr="00B71B29" w:rsidRDefault="003D2352" w:rsidP="00154CC6">
            <w:pPr>
              <w:pStyle w:val="TAC"/>
              <w:keepNext w:val="0"/>
              <w:rPr>
                <w:color w:val="000000"/>
              </w:rPr>
            </w:pPr>
            <w:r w:rsidRPr="00B71B29">
              <w:rPr>
                <w:color w:val="000000"/>
              </w:rPr>
              <w:t>0,008642</w:t>
            </w:r>
          </w:p>
        </w:tc>
        <w:tc>
          <w:tcPr>
            <w:tcW w:w="0" w:type="auto"/>
            <w:shd w:val="clear" w:color="auto" w:fill="auto"/>
            <w:noWrap/>
            <w:vAlign w:val="bottom"/>
            <w:hideMark/>
          </w:tcPr>
          <w:p w14:paraId="6A258B17"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3D55EE7C" w14:textId="77777777" w:rsidR="003D2352" w:rsidRPr="00B71B29" w:rsidRDefault="003D2352" w:rsidP="00154CC6">
            <w:pPr>
              <w:pStyle w:val="TAC"/>
              <w:keepNext w:val="0"/>
              <w:rPr>
                <w:color w:val="000000"/>
              </w:rPr>
            </w:pPr>
            <w:r w:rsidRPr="00B71B29">
              <w:t>[8B-21][8B-1][8B-2][8B-17]</w:t>
            </w:r>
          </w:p>
        </w:tc>
      </w:tr>
      <w:tr w:rsidR="003D2352" w:rsidRPr="00B71B29" w14:paraId="70572A0D" w14:textId="77777777" w:rsidTr="00A64FE4">
        <w:trPr>
          <w:trHeight w:val="20"/>
          <w:jc w:val="center"/>
        </w:trPr>
        <w:tc>
          <w:tcPr>
            <w:tcW w:w="0" w:type="auto"/>
            <w:vAlign w:val="bottom"/>
          </w:tcPr>
          <w:p w14:paraId="4D0FD3A2"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7336D314"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194C8F51"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2922E361"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3A79C89F"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D124111" w14:textId="77777777" w:rsidR="003D2352" w:rsidRPr="00B71B29" w:rsidRDefault="003D2352" w:rsidP="00154CC6">
            <w:pPr>
              <w:pStyle w:val="TAC"/>
              <w:keepNext w:val="0"/>
              <w:rPr>
                <w:color w:val="000000"/>
              </w:rPr>
            </w:pPr>
            <w:r w:rsidRPr="00B71B29">
              <w:t>[8B-17]</w:t>
            </w:r>
          </w:p>
        </w:tc>
      </w:tr>
      <w:tr w:rsidR="003D2352" w:rsidRPr="00B71B29" w14:paraId="08A96021" w14:textId="77777777" w:rsidTr="00A64FE4">
        <w:trPr>
          <w:trHeight w:val="20"/>
          <w:jc w:val="center"/>
        </w:trPr>
        <w:tc>
          <w:tcPr>
            <w:tcW w:w="0" w:type="auto"/>
            <w:gridSpan w:val="6"/>
          </w:tcPr>
          <w:p w14:paraId="5AF51EBF" w14:textId="77777777" w:rsidR="003D2352" w:rsidRPr="00B71B29" w:rsidRDefault="003D2352" w:rsidP="00154CC6">
            <w:pPr>
              <w:pStyle w:val="TAC"/>
              <w:keepNext w:val="0"/>
              <w:rPr>
                <w:bCs/>
              </w:rPr>
            </w:pPr>
            <w:r w:rsidRPr="00B71B29">
              <w:rPr>
                <w:bCs/>
              </w:rPr>
              <w:t>OOK-2 M=2</w:t>
            </w:r>
          </w:p>
        </w:tc>
      </w:tr>
      <w:tr w:rsidR="003D2352" w:rsidRPr="00B71B29" w14:paraId="3FF3FE3E" w14:textId="77777777" w:rsidTr="00A64FE4">
        <w:trPr>
          <w:trHeight w:val="20"/>
          <w:jc w:val="center"/>
        </w:trPr>
        <w:tc>
          <w:tcPr>
            <w:tcW w:w="0" w:type="auto"/>
            <w:vAlign w:val="bottom"/>
          </w:tcPr>
          <w:p w14:paraId="64D98430" w14:textId="77777777" w:rsidR="003D2352" w:rsidRPr="00B71B29" w:rsidRDefault="003D2352" w:rsidP="00154CC6">
            <w:pPr>
              <w:pStyle w:val="TAC"/>
              <w:keepNext w:val="0"/>
              <w:rPr>
                <w:bCs/>
              </w:rPr>
            </w:pPr>
            <w:r w:rsidRPr="00B71B29">
              <w:rPr>
                <w:bCs/>
              </w:rPr>
              <w:t>SNR Range [dB]</w:t>
            </w:r>
          </w:p>
        </w:tc>
        <w:tc>
          <w:tcPr>
            <w:tcW w:w="0" w:type="auto"/>
            <w:vAlign w:val="bottom"/>
          </w:tcPr>
          <w:p w14:paraId="07B11A1B"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30432A2B"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1BB57B7B"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1C4ED894"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17D776C4" w14:textId="77777777" w:rsidR="003D2352" w:rsidRPr="00B71B29" w:rsidRDefault="003D2352" w:rsidP="00154CC6">
            <w:pPr>
              <w:pStyle w:val="TAC"/>
              <w:keepNext w:val="0"/>
              <w:rPr>
                <w:bCs/>
              </w:rPr>
            </w:pPr>
            <w:r w:rsidRPr="00B71B29">
              <w:rPr>
                <w:bCs/>
              </w:rPr>
              <w:t>#Sources [-]</w:t>
            </w:r>
          </w:p>
        </w:tc>
      </w:tr>
      <w:tr w:rsidR="003D2352" w:rsidRPr="00B71B29" w14:paraId="274DE0C3" w14:textId="77777777" w:rsidTr="00A64FE4">
        <w:trPr>
          <w:trHeight w:val="20"/>
          <w:jc w:val="center"/>
        </w:trPr>
        <w:tc>
          <w:tcPr>
            <w:tcW w:w="0" w:type="auto"/>
            <w:vAlign w:val="bottom"/>
          </w:tcPr>
          <w:p w14:paraId="0E6D5D7A"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14A7D9B4"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065793B4"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8CA148A"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2B82DC28"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644C532" w14:textId="77777777" w:rsidR="003D2352" w:rsidRPr="00B71B29" w:rsidRDefault="003D2352" w:rsidP="00154CC6">
            <w:pPr>
              <w:pStyle w:val="TAC"/>
              <w:keepNext w:val="0"/>
              <w:rPr>
                <w:color w:val="000000"/>
              </w:rPr>
            </w:pPr>
          </w:p>
        </w:tc>
      </w:tr>
      <w:tr w:rsidR="003D2352" w:rsidRPr="00B71B29" w14:paraId="0DA30331" w14:textId="77777777" w:rsidTr="00A64FE4">
        <w:trPr>
          <w:trHeight w:val="20"/>
          <w:jc w:val="center"/>
        </w:trPr>
        <w:tc>
          <w:tcPr>
            <w:tcW w:w="0" w:type="auto"/>
            <w:vAlign w:val="bottom"/>
          </w:tcPr>
          <w:p w14:paraId="71B46B42"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3183BBB0"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25C41A64"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F3544CB"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99D111C"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49A658A1" w14:textId="77777777" w:rsidR="003D2352" w:rsidRPr="00B71B29" w:rsidRDefault="003D2352" w:rsidP="00154CC6">
            <w:pPr>
              <w:pStyle w:val="TAC"/>
              <w:keepNext w:val="0"/>
              <w:rPr>
                <w:color w:val="000000"/>
              </w:rPr>
            </w:pPr>
            <w:r w:rsidRPr="00B71B29">
              <w:t>[8B-11]</w:t>
            </w:r>
          </w:p>
        </w:tc>
      </w:tr>
      <w:tr w:rsidR="003D2352" w:rsidRPr="00B71B29" w14:paraId="57DFD5DD" w14:textId="77777777" w:rsidTr="00A64FE4">
        <w:trPr>
          <w:trHeight w:val="20"/>
          <w:jc w:val="center"/>
        </w:trPr>
        <w:tc>
          <w:tcPr>
            <w:tcW w:w="0" w:type="auto"/>
            <w:vAlign w:val="bottom"/>
          </w:tcPr>
          <w:p w14:paraId="41BE1517"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343BE63A"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78FC14DC" w14:textId="77777777" w:rsidR="003D2352" w:rsidRPr="00B71B29" w:rsidRDefault="003D2352" w:rsidP="00154CC6">
            <w:pPr>
              <w:pStyle w:val="TAC"/>
              <w:keepNext w:val="0"/>
              <w:rPr>
                <w:color w:val="000000"/>
              </w:rPr>
            </w:pPr>
            <w:r w:rsidRPr="00B71B29">
              <w:rPr>
                <w:color w:val="000000"/>
              </w:rPr>
              <w:t>0,007562</w:t>
            </w:r>
          </w:p>
        </w:tc>
        <w:tc>
          <w:tcPr>
            <w:tcW w:w="0" w:type="auto"/>
            <w:shd w:val="clear" w:color="auto" w:fill="auto"/>
            <w:noWrap/>
            <w:vAlign w:val="bottom"/>
            <w:hideMark/>
          </w:tcPr>
          <w:p w14:paraId="79B93B4C"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5224CAB8"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881D546" w14:textId="77777777" w:rsidR="003D2352" w:rsidRPr="00B71B29" w:rsidRDefault="003D2352" w:rsidP="00154CC6">
            <w:pPr>
              <w:pStyle w:val="TAC"/>
              <w:keepNext w:val="0"/>
              <w:rPr>
                <w:color w:val="000000"/>
              </w:rPr>
            </w:pPr>
            <w:r w:rsidRPr="00B71B29">
              <w:t>[8B-24][8B-2][8B-11]</w:t>
            </w:r>
          </w:p>
        </w:tc>
      </w:tr>
      <w:tr w:rsidR="003D2352" w:rsidRPr="00B71B29" w14:paraId="1D23B6F9" w14:textId="77777777" w:rsidTr="00A64FE4">
        <w:trPr>
          <w:trHeight w:val="20"/>
          <w:jc w:val="center"/>
        </w:trPr>
        <w:tc>
          <w:tcPr>
            <w:tcW w:w="0" w:type="auto"/>
            <w:vAlign w:val="bottom"/>
          </w:tcPr>
          <w:p w14:paraId="411C6DA8"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7AA78EDC" w14:textId="77777777" w:rsidR="003D2352" w:rsidRPr="00B71B29" w:rsidRDefault="003D2352" w:rsidP="00154CC6">
            <w:pPr>
              <w:pStyle w:val="TAC"/>
              <w:keepNext w:val="0"/>
              <w:rPr>
                <w:color w:val="000000"/>
              </w:rPr>
            </w:pPr>
            <w:r w:rsidRPr="00B71B29">
              <w:rPr>
                <w:color w:val="000000"/>
              </w:rPr>
              <w:t>0,00463</w:t>
            </w:r>
          </w:p>
        </w:tc>
        <w:tc>
          <w:tcPr>
            <w:tcW w:w="0" w:type="auto"/>
            <w:shd w:val="clear" w:color="auto" w:fill="auto"/>
            <w:noWrap/>
            <w:vAlign w:val="bottom"/>
            <w:hideMark/>
          </w:tcPr>
          <w:p w14:paraId="09207D0B" w14:textId="77777777" w:rsidR="003D2352" w:rsidRPr="00B71B29" w:rsidRDefault="003D2352" w:rsidP="00154CC6">
            <w:pPr>
              <w:pStyle w:val="TAC"/>
              <w:keepNext w:val="0"/>
              <w:rPr>
                <w:color w:val="000000"/>
              </w:rPr>
            </w:pPr>
            <w:r w:rsidRPr="00B71B29">
              <w:rPr>
                <w:color w:val="000000"/>
              </w:rPr>
              <w:t>0,004455</w:t>
            </w:r>
          </w:p>
        </w:tc>
        <w:tc>
          <w:tcPr>
            <w:tcW w:w="0" w:type="auto"/>
            <w:shd w:val="clear" w:color="auto" w:fill="auto"/>
            <w:noWrap/>
            <w:vAlign w:val="bottom"/>
            <w:hideMark/>
          </w:tcPr>
          <w:p w14:paraId="3E69D0DC" w14:textId="77777777" w:rsidR="003D2352" w:rsidRPr="00B71B29" w:rsidRDefault="003D2352" w:rsidP="00154CC6">
            <w:pPr>
              <w:pStyle w:val="TAC"/>
              <w:keepNext w:val="0"/>
              <w:rPr>
                <w:color w:val="000000"/>
              </w:rPr>
            </w:pPr>
            <w:r w:rsidRPr="00B71B29">
              <w:rPr>
                <w:color w:val="000000"/>
              </w:rPr>
              <w:t>0,00144</w:t>
            </w:r>
          </w:p>
        </w:tc>
        <w:tc>
          <w:tcPr>
            <w:tcW w:w="0" w:type="auto"/>
            <w:shd w:val="clear" w:color="auto" w:fill="auto"/>
            <w:noWrap/>
            <w:vAlign w:val="bottom"/>
            <w:hideMark/>
          </w:tcPr>
          <w:p w14:paraId="7C7E54CC"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1587FDE3" w14:textId="77777777" w:rsidR="003D2352" w:rsidRPr="00B71B29" w:rsidRDefault="003D2352" w:rsidP="00154CC6">
            <w:pPr>
              <w:pStyle w:val="TAC"/>
              <w:keepNext w:val="0"/>
              <w:rPr>
                <w:color w:val="000000"/>
              </w:rPr>
            </w:pPr>
            <w:r w:rsidRPr="00B71B29">
              <w:t>[8B-25][8B-2][8B-7][8B-8][8B-17]</w:t>
            </w:r>
          </w:p>
        </w:tc>
      </w:tr>
      <w:tr w:rsidR="003D2352" w:rsidRPr="00B71B29" w14:paraId="7A3AE907" w14:textId="77777777" w:rsidTr="00A64FE4">
        <w:trPr>
          <w:trHeight w:val="20"/>
          <w:jc w:val="center"/>
        </w:trPr>
        <w:tc>
          <w:tcPr>
            <w:tcW w:w="0" w:type="auto"/>
            <w:vAlign w:val="bottom"/>
          </w:tcPr>
          <w:p w14:paraId="7E2F2933"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724C72F3"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79E2C3FE"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0B85E0E3"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2A111073"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6BB0D727" w14:textId="77777777" w:rsidR="003D2352" w:rsidRPr="00B71B29" w:rsidRDefault="003D2352" w:rsidP="00154CC6">
            <w:pPr>
              <w:pStyle w:val="TAC"/>
              <w:keepNext w:val="0"/>
              <w:rPr>
                <w:color w:val="000000"/>
              </w:rPr>
            </w:pPr>
            <w:r w:rsidRPr="00B71B29">
              <w:t>[8B-8]</w:t>
            </w:r>
          </w:p>
        </w:tc>
      </w:tr>
      <w:tr w:rsidR="003D2352" w:rsidRPr="00B71B29" w14:paraId="50B9907F" w14:textId="77777777" w:rsidTr="00A64FE4">
        <w:trPr>
          <w:trHeight w:val="20"/>
          <w:jc w:val="center"/>
        </w:trPr>
        <w:tc>
          <w:tcPr>
            <w:tcW w:w="0" w:type="auto"/>
            <w:gridSpan w:val="6"/>
          </w:tcPr>
          <w:p w14:paraId="410AA71B" w14:textId="77777777" w:rsidR="003D2352" w:rsidRPr="00B71B29" w:rsidRDefault="003D2352" w:rsidP="00154CC6">
            <w:pPr>
              <w:pStyle w:val="TAC"/>
              <w:keepNext w:val="0"/>
              <w:rPr>
                <w:bCs/>
              </w:rPr>
            </w:pPr>
            <w:r w:rsidRPr="00B71B29">
              <w:rPr>
                <w:bCs/>
              </w:rPr>
              <w:t>OOK-2 M=4</w:t>
            </w:r>
          </w:p>
        </w:tc>
      </w:tr>
      <w:tr w:rsidR="003D2352" w:rsidRPr="00B71B29" w14:paraId="164DC28C" w14:textId="77777777" w:rsidTr="00A64FE4">
        <w:trPr>
          <w:trHeight w:val="20"/>
          <w:jc w:val="center"/>
        </w:trPr>
        <w:tc>
          <w:tcPr>
            <w:tcW w:w="0" w:type="auto"/>
            <w:vAlign w:val="bottom"/>
          </w:tcPr>
          <w:p w14:paraId="79E9423B" w14:textId="77777777" w:rsidR="003D2352" w:rsidRPr="00B71B29" w:rsidRDefault="003D2352" w:rsidP="00154CC6">
            <w:pPr>
              <w:pStyle w:val="TAC"/>
              <w:keepNext w:val="0"/>
              <w:rPr>
                <w:bCs/>
              </w:rPr>
            </w:pPr>
            <w:r w:rsidRPr="00B71B29">
              <w:rPr>
                <w:bCs/>
              </w:rPr>
              <w:t>SNR Range [dB]</w:t>
            </w:r>
          </w:p>
        </w:tc>
        <w:tc>
          <w:tcPr>
            <w:tcW w:w="0" w:type="auto"/>
            <w:vAlign w:val="bottom"/>
          </w:tcPr>
          <w:p w14:paraId="049ED96F"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5D081E83"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1B87615B"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33AEAAC3"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4ED9D85A" w14:textId="77777777" w:rsidR="003D2352" w:rsidRPr="00B71B29" w:rsidRDefault="003D2352" w:rsidP="00154CC6">
            <w:pPr>
              <w:pStyle w:val="TAC"/>
              <w:keepNext w:val="0"/>
              <w:rPr>
                <w:bCs/>
              </w:rPr>
            </w:pPr>
            <w:r w:rsidRPr="00B71B29">
              <w:rPr>
                <w:bCs/>
              </w:rPr>
              <w:t>#Sources [-]</w:t>
            </w:r>
          </w:p>
        </w:tc>
      </w:tr>
      <w:tr w:rsidR="003D2352" w:rsidRPr="00B71B29" w14:paraId="7CC811AF" w14:textId="77777777" w:rsidTr="00A64FE4">
        <w:trPr>
          <w:trHeight w:val="20"/>
          <w:jc w:val="center"/>
        </w:trPr>
        <w:tc>
          <w:tcPr>
            <w:tcW w:w="0" w:type="auto"/>
            <w:vAlign w:val="bottom"/>
          </w:tcPr>
          <w:p w14:paraId="402D4422"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239BACF0"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26462BD6"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D0C7081"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1144F4CF" w14:textId="77777777" w:rsidR="003D2352" w:rsidRPr="00B71B29" w:rsidRDefault="003D2352" w:rsidP="00154CC6">
            <w:pPr>
              <w:pStyle w:val="TAC"/>
              <w:keepNext w:val="0"/>
              <w:rPr>
                <w:color w:val="000000"/>
              </w:rPr>
            </w:pPr>
          </w:p>
        </w:tc>
        <w:tc>
          <w:tcPr>
            <w:tcW w:w="0" w:type="auto"/>
            <w:shd w:val="clear" w:color="auto" w:fill="auto"/>
            <w:noWrap/>
            <w:vAlign w:val="bottom"/>
          </w:tcPr>
          <w:p w14:paraId="1D706B10" w14:textId="77777777" w:rsidR="003D2352" w:rsidRPr="00B71B29" w:rsidRDefault="003D2352" w:rsidP="00154CC6">
            <w:pPr>
              <w:pStyle w:val="TAC"/>
              <w:keepNext w:val="0"/>
              <w:rPr>
                <w:color w:val="000000"/>
              </w:rPr>
            </w:pPr>
          </w:p>
        </w:tc>
      </w:tr>
      <w:tr w:rsidR="003D2352" w:rsidRPr="00B71B29" w14:paraId="67650B34" w14:textId="77777777" w:rsidTr="00A64FE4">
        <w:trPr>
          <w:trHeight w:val="20"/>
          <w:jc w:val="center"/>
        </w:trPr>
        <w:tc>
          <w:tcPr>
            <w:tcW w:w="0" w:type="auto"/>
            <w:vAlign w:val="bottom"/>
          </w:tcPr>
          <w:p w14:paraId="225B74B7"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299959FD"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7B1DF9A7"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47FF6518"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2BD61313" w14:textId="77777777" w:rsidR="003D2352" w:rsidRPr="00B71B29" w:rsidRDefault="003D2352" w:rsidP="00154CC6">
            <w:pPr>
              <w:pStyle w:val="TAC"/>
              <w:keepNext w:val="0"/>
              <w:rPr>
                <w:color w:val="000000"/>
              </w:rPr>
            </w:pPr>
          </w:p>
        </w:tc>
        <w:tc>
          <w:tcPr>
            <w:tcW w:w="0" w:type="auto"/>
            <w:shd w:val="clear" w:color="auto" w:fill="auto"/>
            <w:noWrap/>
            <w:vAlign w:val="bottom"/>
          </w:tcPr>
          <w:p w14:paraId="4EA69312" w14:textId="77777777" w:rsidR="003D2352" w:rsidRPr="00B71B29" w:rsidRDefault="003D2352" w:rsidP="00154CC6">
            <w:pPr>
              <w:pStyle w:val="TAC"/>
              <w:keepNext w:val="0"/>
              <w:rPr>
                <w:color w:val="000000"/>
              </w:rPr>
            </w:pPr>
          </w:p>
        </w:tc>
      </w:tr>
      <w:tr w:rsidR="003D2352" w:rsidRPr="00B71B29" w14:paraId="37EDFDF7" w14:textId="77777777" w:rsidTr="00A64FE4">
        <w:trPr>
          <w:trHeight w:val="20"/>
          <w:jc w:val="center"/>
        </w:trPr>
        <w:tc>
          <w:tcPr>
            <w:tcW w:w="0" w:type="auto"/>
            <w:vAlign w:val="bottom"/>
          </w:tcPr>
          <w:p w14:paraId="2A6BB8C9"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019CCA45" w14:textId="77777777" w:rsidR="003D2352" w:rsidRPr="00B71B29" w:rsidRDefault="003D2352" w:rsidP="00154CC6">
            <w:pPr>
              <w:pStyle w:val="TAC"/>
              <w:keepNext w:val="0"/>
              <w:rPr>
                <w:color w:val="000000"/>
              </w:rPr>
            </w:pPr>
            <w:r w:rsidRPr="00B71B29">
              <w:rPr>
                <w:color w:val="000000"/>
              </w:rPr>
              <w:t>0,014583</w:t>
            </w:r>
          </w:p>
        </w:tc>
        <w:tc>
          <w:tcPr>
            <w:tcW w:w="0" w:type="auto"/>
            <w:shd w:val="clear" w:color="auto" w:fill="auto"/>
            <w:noWrap/>
            <w:vAlign w:val="bottom"/>
            <w:hideMark/>
          </w:tcPr>
          <w:p w14:paraId="770864F9" w14:textId="77777777" w:rsidR="003D2352" w:rsidRPr="00B71B29" w:rsidRDefault="003D2352" w:rsidP="00154CC6">
            <w:pPr>
              <w:pStyle w:val="TAC"/>
              <w:keepNext w:val="0"/>
              <w:rPr>
                <w:color w:val="000000"/>
              </w:rPr>
            </w:pPr>
            <w:r w:rsidRPr="00B71B29">
              <w:rPr>
                <w:color w:val="000000"/>
              </w:rPr>
              <w:t>0,014583</w:t>
            </w:r>
          </w:p>
        </w:tc>
        <w:tc>
          <w:tcPr>
            <w:tcW w:w="0" w:type="auto"/>
            <w:shd w:val="clear" w:color="auto" w:fill="auto"/>
            <w:noWrap/>
            <w:vAlign w:val="bottom"/>
            <w:hideMark/>
          </w:tcPr>
          <w:p w14:paraId="18168F3C"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3481A9AB"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6D56D9CA" w14:textId="77777777" w:rsidR="003D2352" w:rsidRPr="00B71B29" w:rsidRDefault="003D2352" w:rsidP="00154CC6">
            <w:pPr>
              <w:pStyle w:val="TAC"/>
              <w:keepNext w:val="0"/>
              <w:rPr>
                <w:color w:val="000000"/>
              </w:rPr>
            </w:pPr>
            <w:r w:rsidRPr="00B71B29">
              <w:t>[8B-2][8B-11]</w:t>
            </w:r>
          </w:p>
        </w:tc>
      </w:tr>
      <w:tr w:rsidR="003D2352" w:rsidRPr="00B71B29" w14:paraId="355D5D3E" w14:textId="77777777" w:rsidTr="00A64FE4">
        <w:trPr>
          <w:trHeight w:val="20"/>
          <w:jc w:val="center"/>
        </w:trPr>
        <w:tc>
          <w:tcPr>
            <w:tcW w:w="0" w:type="auto"/>
            <w:vAlign w:val="bottom"/>
          </w:tcPr>
          <w:p w14:paraId="4034AFA4"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40430849"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6A1ACF6"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3754E67"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264DBAFB"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0F0B08CD" w14:textId="77777777" w:rsidR="003D2352" w:rsidRPr="00B71B29" w:rsidRDefault="003D2352" w:rsidP="00154CC6">
            <w:pPr>
              <w:pStyle w:val="TAC"/>
              <w:keepNext w:val="0"/>
              <w:rPr>
                <w:color w:val="000000"/>
              </w:rPr>
            </w:pPr>
            <w:r w:rsidRPr="00B71B29">
              <w:t>[8B-24][8B-2]</w:t>
            </w:r>
          </w:p>
        </w:tc>
      </w:tr>
      <w:tr w:rsidR="003D2352" w:rsidRPr="00B71B29" w14:paraId="35DE39B2" w14:textId="77777777" w:rsidTr="00A64FE4">
        <w:trPr>
          <w:trHeight w:val="20"/>
          <w:jc w:val="center"/>
        </w:trPr>
        <w:tc>
          <w:tcPr>
            <w:tcW w:w="0" w:type="auto"/>
            <w:vAlign w:val="bottom"/>
          </w:tcPr>
          <w:p w14:paraId="59CED2E9"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6E7E281B" w14:textId="77777777" w:rsidR="003D2352" w:rsidRPr="00B71B29" w:rsidRDefault="003D2352" w:rsidP="00154CC6">
            <w:pPr>
              <w:pStyle w:val="TAC"/>
              <w:keepNext w:val="0"/>
              <w:rPr>
                <w:color w:val="000000"/>
              </w:rPr>
            </w:pPr>
            <w:r w:rsidRPr="00B71B29">
              <w:rPr>
                <w:color w:val="000000"/>
              </w:rPr>
              <w:t>0,012037</w:t>
            </w:r>
          </w:p>
        </w:tc>
        <w:tc>
          <w:tcPr>
            <w:tcW w:w="0" w:type="auto"/>
            <w:shd w:val="clear" w:color="auto" w:fill="auto"/>
            <w:noWrap/>
            <w:vAlign w:val="bottom"/>
            <w:hideMark/>
          </w:tcPr>
          <w:p w14:paraId="78D5907C" w14:textId="77777777" w:rsidR="003D2352" w:rsidRPr="00B71B29" w:rsidRDefault="003D2352" w:rsidP="00154CC6">
            <w:pPr>
              <w:pStyle w:val="TAC"/>
              <w:keepNext w:val="0"/>
              <w:rPr>
                <w:color w:val="000000"/>
              </w:rPr>
            </w:pPr>
            <w:r w:rsidRPr="00B71B29">
              <w:rPr>
                <w:color w:val="000000"/>
              </w:rPr>
              <w:t>0,013014</w:t>
            </w:r>
          </w:p>
        </w:tc>
        <w:tc>
          <w:tcPr>
            <w:tcW w:w="0" w:type="auto"/>
            <w:shd w:val="clear" w:color="auto" w:fill="auto"/>
            <w:noWrap/>
            <w:vAlign w:val="bottom"/>
            <w:hideMark/>
          </w:tcPr>
          <w:p w14:paraId="3414EED7"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221B8972"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15749E01" w14:textId="77777777" w:rsidR="003D2352" w:rsidRPr="00B71B29" w:rsidRDefault="003D2352" w:rsidP="00154CC6">
            <w:pPr>
              <w:pStyle w:val="TAC"/>
              <w:keepNext w:val="0"/>
              <w:rPr>
                <w:color w:val="000000"/>
              </w:rPr>
            </w:pPr>
            <w:r w:rsidRPr="00B71B29">
              <w:t>[8B-1][8B-2][8B-7][8B-22][8B-8][8B-17]</w:t>
            </w:r>
          </w:p>
        </w:tc>
      </w:tr>
      <w:tr w:rsidR="003D2352" w:rsidRPr="00B71B29" w14:paraId="38517CA6" w14:textId="77777777" w:rsidTr="00A64FE4">
        <w:trPr>
          <w:trHeight w:val="20"/>
          <w:jc w:val="center"/>
        </w:trPr>
        <w:tc>
          <w:tcPr>
            <w:tcW w:w="0" w:type="auto"/>
            <w:gridSpan w:val="6"/>
          </w:tcPr>
          <w:p w14:paraId="29583762" w14:textId="77777777" w:rsidR="003D2352" w:rsidRPr="00B71B29" w:rsidRDefault="003D2352" w:rsidP="00154CC6">
            <w:pPr>
              <w:pStyle w:val="TAC"/>
              <w:keepNext w:val="0"/>
              <w:rPr>
                <w:bCs/>
              </w:rPr>
            </w:pPr>
            <w:r w:rsidRPr="00B71B29">
              <w:rPr>
                <w:bCs/>
              </w:rPr>
              <w:t>OOK-4 M=2</w:t>
            </w:r>
          </w:p>
        </w:tc>
      </w:tr>
      <w:tr w:rsidR="003D2352" w:rsidRPr="00B71B29" w14:paraId="73A0A9AB" w14:textId="77777777" w:rsidTr="00A64FE4">
        <w:trPr>
          <w:trHeight w:val="20"/>
          <w:jc w:val="center"/>
        </w:trPr>
        <w:tc>
          <w:tcPr>
            <w:tcW w:w="0" w:type="auto"/>
            <w:vAlign w:val="bottom"/>
          </w:tcPr>
          <w:p w14:paraId="2927C22D" w14:textId="77777777" w:rsidR="003D2352" w:rsidRPr="00B71B29" w:rsidRDefault="003D2352" w:rsidP="00154CC6">
            <w:pPr>
              <w:pStyle w:val="TAC"/>
              <w:keepNext w:val="0"/>
              <w:rPr>
                <w:bCs/>
              </w:rPr>
            </w:pPr>
            <w:r w:rsidRPr="00B71B29">
              <w:rPr>
                <w:bCs/>
              </w:rPr>
              <w:t>SNR Range [dB]</w:t>
            </w:r>
          </w:p>
        </w:tc>
        <w:tc>
          <w:tcPr>
            <w:tcW w:w="0" w:type="auto"/>
            <w:vAlign w:val="bottom"/>
          </w:tcPr>
          <w:p w14:paraId="7550F1F7"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3D5F84B8"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14736794"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2A595F5A"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41ABB738" w14:textId="77777777" w:rsidR="003D2352" w:rsidRPr="00B71B29" w:rsidRDefault="003D2352" w:rsidP="00154CC6">
            <w:pPr>
              <w:pStyle w:val="TAC"/>
              <w:keepNext w:val="0"/>
              <w:rPr>
                <w:bCs/>
              </w:rPr>
            </w:pPr>
            <w:r w:rsidRPr="00B71B29">
              <w:rPr>
                <w:bCs/>
              </w:rPr>
              <w:t>#Sources [-]</w:t>
            </w:r>
          </w:p>
        </w:tc>
      </w:tr>
      <w:tr w:rsidR="003D2352" w:rsidRPr="00B71B29" w14:paraId="2B1F2675" w14:textId="77777777" w:rsidTr="00A64FE4">
        <w:trPr>
          <w:trHeight w:val="20"/>
          <w:jc w:val="center"/>
        </w:trPr>
        <w:tc>
          <w:tcPr>
            <w:tcW w:w="0" w:type="auto"/>
            <w:vAlign w:val="bottom"/>
          </w:tcPr>
          <w:p w14:paraId="759A0C83"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31DF067C"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5408977D"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8A88B72"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24FA89FB"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3A8C156F" w14:textId="77777777" w:rsidR="003D2352" w:rsidRPr="00B71B29" w:rsidRDefault="003D2352" w:rsidP="00154CC6">
            <w:pPr>
              <w:pStyle w:val="TAC"/>
              <w:keepNext w:val="0"/>
              <w:rPr>
                <w:color w:val="000000"/>
              </w:rPr>
            </w:pPr>
          </w:p>
        </w:tc>
      </w:tr>
      <w:tr w:rsidR="003D2352" w:rsidRPr="00B71B29" w14:paraId="28154A51" w14:textId="77777777" w:rsidTr="00A64FE4">
        <w:trPr>
          <w:trHeight w:val="20"/>
          <w:jc w:val="center"/>
        </w:trPr>
        <w:tc>
          <w:tcPr>
            <w:tcW w:w="0" w:type="auto"/>
            <w:vAlign w:val="bottom"/>
          </w:tcPr>
          <w:p w14:paraId="651315E4"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283BBF4B" w14:textId="77777777" w:rsidR="003D2352" w:rsidRPr="00B71B29" w:rsidRDefault="003D2352" w:rsidP="00154CC6">
            <w:pPr>
              <w:pStyle w:val="TAC"/>
              <w:keepNext w:val="0"/>
              <w:rPr>
                <w:color w:val="000000"/>
              </w:rPr>
            </w:pPr>
            <w:r w:rsidRPr="00B71B29">
              <w:rPr>
                <w:color w:val="000000"/>
              </w:rPr>
              <w:t>0,002566</w:t>
            </w:r>
          </w:p>
        </w:tc>
        <w:tc>
          <w:tcPr>
            <w:tcW w:w="0" w:type="auto"/>
            <w:shd w:val="clear" w:color="auto" w:fill="auto"/>
            <w:noWrap/>
            <w:vAlign w:val="bottom"/>
            <w:hideMark/>
          </w:tcPr>
          <w:p w14:paraId="17267691" w14:textId="77777777" w:rsidR="003D2352" w:rsidRPr="00B71B29" w:rsidRDefault="003D2352" w:rsidP="00154CC6">
            <w:pPr>
              <w:pStyle w:val="TAC"/>
              <w:keepNext w:val="0"/>
              <w:rPr>
                <w:color w:val="000000"/>
              </w:rPr>
            </w:pPr>
            <w:r w:rsidRPr="00B71B29">
              <w:rPr>
                <w:color w:val="000000"/>
              </w:rPr>
              <w:t>0,004639</w:t>
            </w:r>
          </w:p>
        </w:tc>
        <w:tc>
          <w:tcPr>
            <w:tcW w:w="0" w:type="auto"/>
            <w:shd w:val="clear" w:color="auto" w:fill="auto"/>
            <w:noWrap/>
            <w:vAlign w:val="bottom"/>
            <w:hideMark/>
          </w:tcPr>
          <w:p w14:paraId="399F55BE" w14:textId="77777777" w:rsidR="003D2352" w:rsidRPr="00B71B29" w:rsidRDefault="003D2352" w:rsidP="00154CC6">
            <w:pPr>
              <w:pStyle w:val="TAC"/>
              <w:keepNext w:val="0"/>
              <w:rPr>
                <w:color w:val="000000"/>
              </w:rPr>
            </w:pPr>
            <w:r w:rsidRPr="00B71B29">
              <w:rPr>
                <w:color w:val="000000"/>
              </w:rPr>
              <w:t>0,000463</w:t>
            </w:r>
          </w:p>
        </w:tc>
        <w:tc>
          <w:tcPr>
            <w:tcW w:w="0" w:type="auto"/>
            <w:shd w:val="clear" w:color="auto" w:fill="auto"/>
            <w:noWrap/>
            <w:vAlign w:val="bottom"/>
            <w:hideMark/>
          </w:tcPr>
          <w:p w14:paraId="30A9354A"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66E147F" w14:textId="77777777" w:rsidR="003D2352" w:rsidRPr="00B71B29" w:rsidRDefault="003D2352" w:rsidP="00154CC6">
            <w:pPr>
              <w:pStyle w:val="TAC"/>
              <w:keepNext w:val="0"/>
              <w:rPr>
                <w:color w:val="000000"/>
              </w:rPr>
            </w:pPr>
            <w:r w:rsidRPr="00B71B29">
              <w:t>[8B-21][8B-7][8B-27][8B-11]</w:t>
            </w:r>
          </w:p>
        </w:tc>
      </w:tr>
      <w:tr w:rsidR="003D2352" w:rsidRPr="00B71B29" w14:paraId="66170CC4" w14:textId="77777777" w:rsidTr="00A64FE4">
        <w:trPr>
          <w:trHeight w:val="20"/>
          <w:jc w:val="center"/>
        </w:trPr>
        <w:tc>
          <w:tcPr>
            <w:tcW w:w="0" w:type="auto"/>
            <w:vAlign w:val="bottom"/>
          </w:tcPr>
          <w:p w14:paraId="53D0DAC5"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0E658D23" w14:textId="77777777" w:rsidR="003D2352" w:rsidRPr="00B71B29" w:rsidRDefault="003D2352" w:rsidP="00154CC6">
            <w:pPr>
              <w:pStyle w:val="TAC"/>
              <w:keepNext w:val="0"/>
              <w:rPr>
                <w:color w:val="000000"/>
              </w:rPr>
            </w:pPr>
            <w:r w:rsidRPr="00B71B29">
              <w:rPr>
                <w:color w:val="000000"/>
              </w:rPr>
              <w:t>0,004321</w:t>
            </w:r>
          </w:p>
        </w:tc>
        <w:tc>
          <w:tcPr>
            <w:tcW w:w="0" w:type="auto"/>
            <w:shd w:val="clear" w:color="auto" w:fill="auto"/>
            <w:noWrap/>
            <w:vAlign w:val="bottom"/>
            <w:hideMark/>
          </w:tcPr>
          <w:p w14:paraId="68E43BD3" w14:textId="77777777" w:rsidR="003D2352" w:rsidRPr="00B71B29" w:rsidRDefault="003D2352" w:rsidP="00154CC6">
            <w:pPr>
              <w:pStyle w:val="TAC"/>
              <w:keepNext w:val="0"/>
              <w:rPr>
                <w:color w:val="000000"/>
              </w:rPr>
            </w:pPr>
            <w:r w:rsidRPr="00B71B29">
              <w:rPr>
                <w:color w:val="000000"/>
              </w:rPr>
              <w:t>0,004515</w:t>
            </w:r>
          </w:p>
        </w:tc>
        <w:tc>
          <w:tcPr>
            <w:tcW w:w="0" w:type="auto"/>
            <w:shd w:val="clear" w:color="auto" w:fill="auto"/>
            <w:noWrap/>
            <w:vAlign w:val="bottom"/>
            <w:hideMark/>
          </w:tcPr>
          <w:p w14:paraId="16D7EBC4" w14:textId="77777777" w:rsidR="003D2352" w:rsidRPr="00B71B29" w:rsidRDefault="003D2352" w:rsidP="00154CC6">
            <w:pPr>
              <w:pStyle w:val="TAC"/>
              <w:keepNext w:val="0"/>
              <w:rPr>
                <w:color w:val="000000"/>
              </w:rPr>
            </w:pPr>
            <w:r w:rsidRPr="00B71B29">
              <w:rPr>
                <w:color w:val="000000"/>
              </w:rPr>
              <w:t>0,00144</w:t>
            </w:r>
          </w:p>
        </w:tc>
        <w:tc>
          <w:tcPr>
            <w:tcW w:w="0" w:type="auto"/>
            <w:shd w:val="clear" w:color="auto" w:fill="auto"/>
            <w:noWrap/>
            <w:vAlign w:val="bottom"/>
            <w:hideMark/>
          </w:tcPr>
          <w:p w14:paraId="747C7712"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65F0E892" w14:textId="77777777" w:rsidR="003D2352" w:rsidRPr="00B71B29" w:rsidRDefault="003D2352" w:rsidP="00154CC6">
            <w:pPr>
              <w:pStyle w:val="TAC"/>
              <w:keepNext w:val="0"/>
              <w:rPr>
                <w:color w:val="000000"/>
              </w:rPr>
            </w:pPr>
            <w:r w:rsidRPr="00B71B29">
              <w:t>[8B-21][8B-25][8B-3][8B-1][8B-2][8B-7][8B-24][8B-27][8B-17]</w:t>
            </w:r>
          </w:p>
        </w:tc>
      </w:tr>
      <w:tr w:rsidR="003D2352" w:rsidRPr="00B71B29" w14:paraId="6F926C9A" w14:textId="77777777" w:rsidTr="00A64FE4">
        <w:trPr>
          <w:trHeight w:val="20"/>
          <w:jc w:val="center"/>
        </w:trPr>
        <w:tc>
          <w:tcPr>
            <w:tcW w:w="0" w:type="auto"/>
            <w:vAlign w:val="bottom"/>
          </w:tcPr>
          <w:p w14:paraId="1D51B257"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6233861A"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6DAC6CC2" w14:textId="77777777" w:rsidR="003D2352" w:rsidRPr="00B71B29" w:rsidRDefault="003D2352" w:rsidP="00154CC6">
            <w:pPr>
              <w:pStyle w:val="TAC"/>
              <w:keepNext w:val="0"/>
              <w:rPr>
                <w:color w:val="000000"/>
              </w:rPr>
            </w:pPr>
            <w:r w:rsidRPr="00B71B29">
              <w:rPr>
                <w:color w:val="000000"/>
              </w:rPr>
              <w:t>0,008025</w:t>
            </w:r>
          </w:p>
        </w:tc>
        <w:tc>
          <w:tcPr>
            <w:tcW w:w="0" w:type="auto"/>
            <w:shd w:val="clear" w:color="auto" w:fill="auto"/>
            <w:noWrap/>
            <w:vAlign w:val="bottom"/>
            <w:hideMark/>
          </w:tcPr>
          <w:p w14:paraId="0AD53C1A"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316F5B08" w14:textId="77777777" w:rsidR="003D2352" w:rsidRPr="00B71B29" w:rsidRDefault="003D2352" w:rsidP="00154CC6">
            <w:pPr>
              <w:pStyle w:val="TAC"/>
              <w:keepNext w:val="0"/>
              <w:rPr>
                <w:color w:val="000000"/>
              </w:rPr>
            </w:pPr>
            <w:r w:rsidRPr="00B71B29">
              <w:rPr>
                <w:color w:val="000000"/>
              </w:rPr>
              <w:t>0,011111</w:t>
            </w:r>
          </w:p>
        </w:tc>
        <w:tc>
          <w:tcPr>
            <w:tcW w:w="0" w:type="auto"/>
            <w:shd w:val="clear" w:color="auto" w:fill="auto"/>
            <w:noWrap/>
            <w:vAlign w:val="bottom"/>
            <w:hideMark/>
          </w:tcPr>
          <w:p w14:paraId="1804147B" w14:textId="77777777" w:rsidR="003D2352" w:rsidRPr="00B71B29" w:rsidRDefault="003D2352" w:rsidP="00154CC6">
            <w:pPr>
              <w:pStyle w:val="TAC"/>
              <w:keepNext w:val="0"/>
              <w:rPr>
                <w:color w:val="000000"/>
              </w:rPr>
            </w:pPr>
            <w:r w:rsidRPr="00B71B29">
              <w:t>[8B-3][8B-7][8B-27]</w:t>
            </w:r>
          </w:p>
        </w:tc>
      </w:tr>
      <w:tr w:rsidR="003D2352" w:rsidRPr="00B71B29" w14:paraId="0B3D4D29" w14:textId="77777777" w:rsidTr="00A64FE4">
        <w:trPr>
          <w:trHeight w:val="20"/>
          <w:jc w:val="center"/>
        </w:trPr>
        <w:tc>
          <w:tcPr>
            <w:tcW w:w="0" w:type="auto"/>
            <w:vAlign w:val="bottom"/>
          </w:tcPr>
          <w:p w14:paraId="5F5D3971"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16719AAA"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1F4733D7"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99C8EE8"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6231EEA"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1C65DF89" w14:textId="77777777" w:rsidR="003D2352" w:rsidRPr="00B71B29" w:rsidRDefault="003D2352" w:rsidP="00154CC6">
            <w:pPr>
              <w:pStyle w:val="TAC"/>
              <w:keepNext w:val="0"/>
              <w:rPr>
                <w:color w:val="000000"/>
              </w:rPr>
            </w:pPr>
            <w:r w:rsidRPr="00B71B29">
              <w:t>[8B-3][8B-7][8B-27]</w:t>
            </w:r>
          </w:p>
        </w:tc>
      </w:tr>
      <w:tr w:rsidR="003D2352" w:rsidRPr="00B71B29" w14:paraId="449C3F95" w14:textId="77777777" w:rsidTr="00A64FE4">
        <w:trPr>
          <w:trHeight w:val="20"/>
          <w:jc w:val="center"/>
        </w:trPr>
        <w:tc>
          <w:tcPr>
            <w:tcW w:w="0" w:type="auto"/>
            <w:gridSpan w:val="6"/>
          </w:tcPr>
          <w:p w14:paraId="49C5CED3" w14:textId="77777777" w:rsidR="003D2352" w:rsidRPr="00B71B29" w:rsidRDefault="003D2352" w:rsidP="00154CC6">
            <w:pPr>
              <w:pStyle w:val="TAC"/>
              <w:keepNext w:val="0"/>
              <w:rPr>
                <w:bCs/>
              </w:rPr>
            </w:pPr>
            <w:r w:rsidRPr="00B71B29">
              <w:rPr>
                <w:bCs/>
              </w:rPr>
              <w:t>OOK-4 M=4</w:t>
            </w:r>
          </w:p>
        </w:tc>
      </w:tr>
      <w:tr w:rsidR="003D2352" w:rsidRPr="00B71B29" w14:paraId="4ACC140B" w14:textId="77777777" w:rsidTr="00A64FE4">
        <w:trPr>
          <w:trHeight w:val="20"/>
          <w:jc w:val="center"/>
        </w:trPr>
        <w:tc>
          <w:tcPr>
            <w:tcW w:w="0" w:type="auto"/>
            <w:vAlign w:val="bottom"/>
          </w:tcPr>
          <w:p w14:paraId="3940032F" w14:textId="77777777" w:rsidR="003D2352" w:rsidRPr="00B71B29" w:rsidRDefault="003D2352" w:rsidP="00154CC6">
            <w:pPr>
              <w:pStyle w:val="TAC"/>
              <w:keepNext w:val="0"/>
              <w:rPr>
                <w:bCs/>
              </w:rPr>
            </w:pPr>
            <w:r w:rsidRPr="00B71B29">
              <w:rPr>
                <w:bCs/>
              </w:rPr>
              <w:t>SNR Range [dB]</w:t>
            </w:r>
          </w:p>
        </w:tc>
        <w:tc>
          <w:tcPr>
            <w:tcW w:w="0" w:type="auto"/>
            <w:vAlign w:val="bottom"/>
          </w:tcPr>
          <w:p w14:paraId="67C6E38F"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5414DBB6"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3F3DAB23"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3BDB2546"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6131B3D0" w14:textId="77777777" w:rsidR="003D2352" w:rsidRPr="00B71B29" w:rsidRDefault="003D2352" w:rsidP="00154CC6">
            <w:pPr>
              <w:pStyle w:val="TAC"/>
              <w:keepNext w:val="0"/>
              <w:rPr>
                <w:bCs/>
              </w:rPr>
            </w:pPr>
            <w:r w:rsidRPr="00B71B29">
              <w:rPr>
                <w:bCs/>
              </w:rPr>
              <w:t>#Sources [-]</w:t>
            </w:r>
          </w:p>
        </w:tc>
      </w:tr>
      <w:tr w:rsidR="003D2352" w:rsidRPr="00B71B29" w14:paraId="0F3FE104" w14:textId="77777777" w:rsidTr="00A64FE4">
        <w:trPr>
          <w:trHeight w:val="20"/>
          <w:jc w:val="center"/>
        </w:trPr>
        <w:tc>
          <w:tcPr>
            <w:tcW w:w="0" w:type="auto"/>
            <w:vAlign w:val="bottom"/>
          </w:tcPr>
          <w:p w14:paraId="1229CFE7"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69198597"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1326E64C"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65DAF6D"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31FBCD1"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39B7E0F" w14:textId="77777777" w:rsidR="003D2352" w:rsidRPr="00B71B29" w:rsidRDefault="003D2352" w:rsidP="00154CC6">
            <w:pPr>
              <w:pStyle w:val="TAC"/>
              <w:keepNext w:val="0"/>
              <w:rPr>
                <w:color w:val="000000"/>
              </w:rPr>
            </w:pPr>
          </w:p>
        </w:tc>
      </w:tr>
      <w:tr w:rsidR="003D2352" w:rsidRPr="00B71B29" w14:paraId="0D7DDDB6" w14:textId="77777777" w:rsidTr="00A64FE4">
        <w:trPr>
          <w:trHeight w:val="20"/>
          <w:jc w:val="center"/>
        </w:trPr>
        <w:tc>
          <w:tcPr>
            <w:tcW w:w="0" w:type="auto"/>
            <w:vAlign w:val="bottom"/>
          </w:tcPr>
          <w:p w14:paraId="20A80895"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695E0375" w14:textId="77777777" w:rsidR="003D2352" w:rsidRPr="00B71B29" w:rsidRDefault="003D2352" w:rsidP="00154CC6">
            <w:pPr>
              <w:pStyle w:val="TAC"/>
              <w:keepNext w:val="0"/>
              <w:rPr>
                <w:color w:val="000000"/>
              </w:rPr>
            </w:pPr>
            <w:r w:rsidRPr="00B71B29">
              <w:rPr>
                <w:color w:val="000000"/>
              </w:rPr>
              <w:t>0,004321</w:t>
            </w:r>
          </w:p>
        </w:tc>
        <w:tc>
          <w:tcPr>
            <w:tcW w:w="0" w:type="auto"/>
            <w:shd w:val="clear" w:color="auto" w:fill="auto"/>
            <w:noWrap/>
            <w:vAlign w:val="bottom"/>
            <w:hideMark/>
          </w:tcPr>
          <w:p w14:paraId="56B79CB5" w14:textId="77777777" w:rsidR="003D2352" w:rsidRPr="00B71B29" w:rsidRDefault="003D2352" w:rsidP="00154CC6">
            <w:pPr>
              <w:pStyle w:val="TAC"/>
              <w:keepNext w:val="0"/>
              <w:rPr>
                <w:color w:val="000000"/>
              </w:rPr>
            </w:pPr>
            <w:r w:rsidRPr="00B71B29">
              <w:rPr>
                <w:color w:val="000000"/>
              </w:rPr>
              <w:t>0,007121</w:t>
            </w:r>
          </w:p>
        </w:tc>
        <w:tc>
          <w:tcPr>
            <w:tcW w:w="0" w:type="auto"/>
            <w:shd w:val="clear" w:color="auto" w:fill="auto"/>
            <w:noWrap/>
            <w:vAlign w:val="bottom"/>
            <w:hideMark/>
          </w:tcPr>
          <w:p w14:paraId="5D03B999" w14:textId="77777777" w:rsidR="003D2352" w:rsidRPr="00B71B29" w:rsidRDefault="003D2352" w:rsidP="00154CC6">
            <w:pPr>
              <w:pStyle w:val="TAC"/>
              <w:keepNext w:val="0"/>
              <w:rPr>
                <w:color w:val="000000"/>
              </w:rPr>
            </w:pPr>
            <w:r w:rsidRPr="00B71B29">
              <w:rPr>
                <w:color w:val="000000"/>
              </w:rPr>
              <w:t>0,000463</w:t>
            </w:r>
          </w:p>
        </w:tc>
        <w:tc>
          <w:tcPr>
            <w:tcW w:w="0" w:type="auto"/>
            <w:shd w:val="clear" w:color="auto" w:fill="auto"/>
            <w:noWrap/>
            <w:vAlign w:val="bottom"/>
            <w:hideMark/>
          </w:tcPr>
          <w:p w14:paraId="72F4075C"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16CB3A07" w14:textId="77777777" w:rsidR="003D2352" w:rsidRPr="00B71B29" w:rsidRDefault="003D2352" w:rsidP="00154CC6">
            <w:pPr>
              <w:pStyle w:val="TAC"/>
              <w:keepNext w:val="0"/>
              <w:rPr>
                <w:color w:val="000000"/>
              </w:rPr>
            </w:pPr>
            <w:r w:rsidRPr="00B71B29">
              <w:t>[8B-13][8B-21][8B-3][8B-2][8B-7][8B-11]</w:t>
            </w:r>
          </w:p>
        </w:tc>
      </w:tr>
      <w:tr w:rsidR="003D2352" w:rsidRPr="00B71B29" w14:paraId="561F52D2" w14:textId="77777777" w:rsidTr="00A64FE4">
        <w:trPr>
          <w:trHeight w:val="20"/>
          <w:jc w:val="center"/>
        </w:trPr>
        <w:tc>
          <w:tcPr>
            <w:tcW w:w="0" w:type="auto"/>
            <w:vAlign w:val="bottom"/>
          </w:tcPr>
          <w:p w14:paraId="30AF4751"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4F4FAABE" w14:textId="77777777" w:rsidR="003D2352" w:rsidRPr="00B71B29" w:rsidRDefault="003D2352" w:rsidP="00154CC6">
            <w:pPr>
              <w:pStyle w:val="TAC"/>
              <w:keepNext w:val="0"/>
              <w:rPr>
                <w:color w:val="000000"/>
              </w:rPr>
            </w:pPr>
            <w:r w:rsidRPr="00B71B29">
              <w:rPr>
                <w:color w:val="000000"/>
              </w:rPr>
              <w:t>0,011111</w:t>
            </w:r>
          </w:p>
        </w:tc>
        <w:tc>
          <w:tcPr>
            <w:tcW w:w="0" w:type="auto"/>
            <w:shd w:val="clear" w:color="auto" w:fill="auto"/>
            <w:noWrap/>
            <w:vAlign w:val="bottom"/>
            <w:hideMark/>
          </w:tcPr>
          <w:p w14:paraId="3E561D54" w14:textId="77777777" w:rsidR="003D2352" w:rsidRPr="00B71B29" w:rsidRDefault="003D2352" w:rsidP="00154CC6">
            <w:pPr>
              <w:pStyle w:val="TAC"/>
              <w:keepNext w:val="0"/>
              <w:rPr>
                <w:color w:val="000000"/>
              </w:rPr>
            </w:pPr>
            <w:r w:rsidRPr="00B71B29">
              <w:rPr>
                <w:color w:val="000000"/>
              </w:rPr>
              <w:t>0,010328</w:t>
            </w:r>
          </w:p>
        </w:tc>
        <w:tc>
          <w:tcPr>
            <w:tcW w:w="0" w:type="auto"/>
            <w:shd w:val="clear" w:color="auto" w:fill="auto"/>
            <w:noWrap/>
            <w:vAlign w:val="bottom"/>
            <w:hideMark/>
          </w:tcPr>
          <w:p w14:paraId="08B00559" w14:textId="77777777" w:rsidR="003D2352" w:rsidRPr="00B71B29" w:rsidRDefault="003D2352" w:rsidP="00154CC6">
            <w:pPr>
              <w:pStyle w:val="TAC"/>
              <w:keepNext w:val="0"/>
              <w:rPr>
                <w:color w:val="000000"/>
              </w:rPr>
            </w:pPr>
            <w:r w:rsidRPr="00B71B29">
              <w:rPr>
                <w:color w:val="000000"/>
              </w:rPr>
              <w:t>0,000463</w:t>
            </w:r>
          </w:p>
        </w:tc>
        <w:tc>
          <w:tcPr>
            <w:tcW w:w="0" w:type="auto"/>
            <w:shd w:val="clear" w:color="auto" w:fill="auto"/>
            <w:noWrap/>
            <w:vAlign w:val="bottom"/>
            <w:hideMark/>
          </w:tcPr>
          <w:p w14:paraId="63C9D509"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50FEB2D4" w14:textId="77777777" w:rsidR="003D2352" w:rsidRPr="00B71B29" w:rsidRDefault="003D2352" w:rsidP="00154CC6">
            <w:pPr>
              <w:pStyle w:val="TAC"/>
              <w:keepNext w:val="0"/>
              <w:rPr>
                <w:color w:val="000000"/>
              </w:rPr>
            </w:pPr>
            <w:r w:rsidRPr="00B71B29">
              <w:t>[8B-13][8B-21][8B-25][8B-3][8B-2][8B-7][8B-28][8B-24][8B-11]</w:t>
            </w:r>
          </w:p>
        </w:tc>
      </w:tr>
      <w:tr w:rsidR="003D2352" w:rsidRPr="00B71B29" w14:paraId="03344D3E" w14:textId="77777777" w:rsidTr="00A64FE4">
        <w:trPr>
          <w:trHeight w:val="20"/>
          <w:jc w:val="center"/>
        </w:trPr>
        <w:tc>
          <w:tcPr>
            <w:tcW w:w="0" w:type="auto"/>
            <w:vAlign w:val="bottom"/>
          </w:tcPr>
          <w:p w14:paraId="0AB91A09" w14:textId="77777777" w:rsidR="003D2352" w:rsidRPr="00B71B29" w:rsidRDefault="003D2352" w:rsidP="00154CC6">
            <w:pPr>
              <w:pStyle w:val="TAC"/>
              <w:keepNext w:val="0"/>
              <w:rPr>
                <w:color w:val="000000"/>
              </w:rPr>
            </w:pPr>
            <w:r w:rsidRPr="00B71B29">
              <w:rPr>
                <w:color w:val="000000"/>
              </w:rPr>
              <w:lastRenderedPageBreak/>
              <w:t>[3, 9]</w:t>
            </w:r>
          </w:p>
        </w:tc>
        <w:tc>
          <w:tcPr>
            <w:tcW w:w="0" w:type="auto"/>
            <w:vAlign w:val="bottom"/>
          </w:tcPr>
          <w:p w14:paraId="7A287347" w14:textId="77777777" w:rsidR="003D2352" w:rsidRPr="00B71B29" w:rsidRDefault="003D2352" w:rsidP="00154CC6">
            <w:pPr>
              <w:pStyle w:val="TAC"/>
              <w:keepNext w:val="0"/>
              <w:rPr>
                <w:color w:val="000000"/>
              </w:rPr>
            </w:pPr>
            <w:r w:rsidRPr="00B71B29">
              <w:rPr>
                <w:color w:val="000000"/>
              </w:rPr>
              <w:t>0,012037</w:t>
            </w:r>
          </w:p>
        </w:tc>
        <w:tc>
          <w:tcPr>
            <w:tcW w:w="0" w:type="auto"/>
            <w:shd w:val="clear" w:color="auto" w:fill="auto"/>
            <w:noWrap/>
            <w:vAlign w:val="bottom"/>
            <w:hideMark/>
          </w:tcPr>
          <w:p w14:paraId="7CDB6AD8" w14:textId="77777777" w:rsidR="003D2352" w:rsidRPr="00B71B29" w:rsidRDefault="003D2352" w:rsidP="00154CC6">
            <w:pPr>
              <w:pStyle w:val="TAC"/>
              <w:keepNext w:val="0"/>
              <w:rPr>
                <w:color w:val="000000"/>
              </w:rPr>
            </w:pPr>
            <w:r w:rsidRPr="00B71B29">
              <w:rPr>
                <w:color w:val="000000"/>
              </w:rPr>
              <w:t>0,010976</w:t>
            </w:r>
          </w:p>
        </w:tc>
        <w:tc>
          <w:tcPr>
            <w:tcW w:w="0" w:type="auto"/>
            <w:shd w:val="clear" w:color="auto" w:fill="auto"/>
            <w:noWrap/>
            <w:vAlign w:val="bottom"/>
            <w:hideMark/>
          </w:tcPr>
          <w:p w14:paraId="089ECAA5"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4ED0DE41"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3DEB33F0" w14:textId="77777777" w:rsidR="003D2352" w:rsidRPr="00B71B29" w:rsidRDefault="003D2352" w:rsidP="00154CC6">
            <w:pPr>
              <w:pStyle w:val="TAC"/>
              <w:keepNext w:val="0"/>
              <w:rPr>
                <w:color w:val="000000"/>
              </w:rPr>
            </w:pPr>
            <w:r w:rsidRPr="00B71B29">
              <w:t>[8B-13][8B-3][8B-1][8B-2][8B-7][8B-22][8B-28][8B-17]</w:t>
            </w:r>
          </w:p>
        </w:tc>
      </w:tr>
      <w:tr w:rsidR="003D2352" w:rsidRPr="00B71B29" w14:paraId="4EE5D756" w14:textId="77777777" w:rsidTr="00A64FE4">
        <w:trPr>
          <w:trHeight w:val="20"/>
          <w:jc w:val="center"/>
        </w:trPr>
        <w:tc>
          <w:tcPr>
            <w:tcW w:w="0" w:type="auto"/>
            <w:vAlign w:val="bottom"/>
          </w:tcPr>
          <w:p w14:paraId="0883E8D7"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4788451E" w14:textId="77777777" w:rsidR="003D2352" w:rsidRPr="00B71B29" w:rsidRDefault="003D2352" w:rsidP="00154CC6">
            <w:pPr>
              <w:pStyle w:val="TAC"/>
              <w:keepNext w:val="0"/>
              <w:rPr>
                <w:color w:val="000000"/>
              </w:rPr>
            </w:pPr>
            <w:r w:rsidRPr="00B71B29">
              <w:rPr>
                <w:color w:val="000000"/>
              </w:rPr>
              <w:t>0,019444</w:t>
            </w:r>
          </w:p>
        </w:tc>
        <w:tc>
          <w:tcPr>
            <w:tcW w:w="0" w:type="auto"/>
            <w:shd w:val="clear" w:color="auto" w:fill="auto"/>
            <w:noWrap/>
            <w:vAlign w:val="bottom"/>
            <w:hideMark/>
          </w:tcPr>
          <w:p w14:paraId="51D06588" w14:textId="77777777" w:rsidR="003D2352" w:rsidRPr="00B71B29" w:rsidRDefault="003D2352" w:rsidP="00154CC6">
            <w:pPr>
              <w:pStyle w:val="TAC"/>
              <w:keepNext w:val="0"/>
              <w:rPr>
                <w:color w:val="000000"/>
              </w:rPr>
            </w:pPr>
            <w:r w:rsidRPr="00B71B29">
              <w:rPr>
                <w:color w:val="000000"/>
              </w:rPr>
              <w:t>0,019444</w:t>
            </w:r>
          </w:p>
        </w:tc>
        <w:tc>
          <w:tcPr>
            <w:tcW w:w="0" w:type="auto"/>
            <w:shd w:val="clear" w:color="auto" w:fill="auto"/>
            <w:noWrap/>
            <w:vAlign w:val="bottom"/>
            <w:hideMark/>
          </w:tcPr>
          <w:p w14:paraId="42D3F490"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585A1034"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122C7735" w14:textId="77777777" w:rsidR="003D2352" w:rsidRPr="00B71B29" w:rsidRDefault="003D2352" w:rsidP="00154CC6">
            <w:pPr>
              <w:pStyle w:val="TAC"/>
              <w:keepNext w:val="0"/>
              <w:rPr>
                <w:color w:val="000000"/>
              </w:rPr>
            </w:pPr>
            <w:r w:rsidRPr="00B71B29">
              <w:t>[8B-2][8B-22]</w:t>
            </w:r>
          </w:p>
        </w:tc>
      </w:tr>
      <w:tr w:rsidR="003D2352" w:rsidRPr="00B71B29" w14:paraId="5334F1F1" w14:textId="77777777" w:rsidTr="00A64FE4">
        <w:trPr>
          <w:trHeight w:val="20"/>
          <w:jc w:val="center"/>
        </w:trPr>
        <w:tc>
          <w:tcPr>
            <w:tcW w:w="0" w:type="auto"/>
            <w:gridSpan w:val="6"/>
            <w:vAlign w:val="bottom"/>
          </w:tcPr>
          <w:p w14:paraId="6282E917" w14:textId="77777777" w:rsidR="003D2352" w:rsidRPr="00B71B29" w:rsidRDefault="003D2352" w:rsidP="00154CC6">
            <w:pPr>
              <w:pStyle w:val="TAC"/>
              <w:keepNext w:val="0"/>
              <w:rPr>
                <w:color w:val="000000"/>
              </w:rPr>
            </w:pPr>
            <w:r w:rsidRPr="00B71B29">
              <w:rPr>
                <w:bCs/>
              </w:rPr>
              <w:t>OOK-4 M&gt;4</w:t>
            </w:r>
          </w:p>
        </w:tc>
      </w:tr>
      <w:tr w:rsidR="003D2352" w:rsidRPr="00B71B29" w14:paraId="13EBC626" w14:textId="77777777" w:rsidTr="00A64FE4">
        <w:trPr>
          <w:trHeight w:val="20"/>
          <w:jc w:val="center"/>
        </w:trPr>
        <w:tc>
          <w:tcPr>
            <w:tcW w:w="0" w:type="auto"/>
            <w:vAlign w:val="bottom"/>
          </w:tcPr>
          <w:p w14:paraId="31329B8B" w14:textId="77777777" w:rsidR="003D2352" w:rsidRPr="00B71B29" w:rsidRDefault="003D2352" w:rsidP="00154CC6">
            <w:pPr>
              <w:pStyle w:val="TAC"/>
              <w:keepNext w:val="0"/>
              <w:rPr>
                <w:color w:val="000000"/>
              </w:rPr>
            </w:pPr>
            <w:r w:rsidRPr="00B71B29">
              <w:rPr>
                <w:bCs/>
              </w:rPr>
              <w:t>SNR Range [dB]</w:t>
            </w:r>
          </w:p>
        </w:tc>
        <w:tc>
          <w:tcPr>
            <w:tcW w:w="0" w:type="auto"/>
            <w:vAlign w:val="bottom"/>
          </w:tcPr>
          <w:p w14:paraId="7D85FA09" w14:textId="77777777" w:rsidR="003D2352" w:rsidRPr="00B71B29" w:rsidRDefault="003D2352" w:rsidP="00154CC6">
            <w:pPr>
              <w:pStyle w:val="TAC"/>
              <w:keepNext w:val="0"/>
              <w:rPr>
                <w:color w:val="000000"/>
              </w:rPr>
            </w:pPr>
            <w:r w:rsidRPr="00B71B29">
              <w:rPr>
                <w:bCs/>
              </w:rPr>
              <w:t>SE 50% percentile [dB]</w:t>
            </w:r>
          </w:p>
        </w:tc>
        <w:tc>
          <w:tcPr>
            <w:tcW w:w="0" w:type="auto"/>
            <w:shd w:val="clear" w:color="auto" w:fill="auto"/>
            <w:noWrap/>
            <w:vAlign w:val="bottom"/>
          </w:tcPr>
          <w:p w14:paraId="17D6239B" w14:textId="77777777" w:rsidR="003D2352" w:rsidRPr="00B71B29" w:rsidRDefault="003D2352" w:rsidP="00154CC6">
            <w:pPr>
              <w:pStyle w:val="TAC"/>
              <w:keepNext w:val="0"/>
              <w:rPr>
                <w:color w:val="000000"/>
                <w:lang w:val="en-US"/>
              </w:rPr>
            </w:pPr>
            <w:r w:rsidRPr="00B71B29">
              <w:rPr>
                <w:bCs/>
                <w:lang w:val="en-US"/>
              </w:rPr>
              <w:t>SE average [b/s/Hz]</w:t>
            </w:r>
          </w:p>
        </w:tc>
        <w:tc>
          <w:tcPr>
            <w:tcW w:w="0" w:type="auto"/>
            <w:shd w:val="clear" w:color="auto" w:fill="auto"/>
            <w:noWrap/>
            <w:vAlign w:val="bottom"/>
          </w:tcPr>
          <w:p w14:paraId="0D20C05D" w14:textId="77777777" w:rsidR="003D2352" w:rsidRPr="00B71B29" w:rsidRDefault="003D2352" w:rsidP="00154CC6">
            <w:pPr>
              <w:pStyle w:val="TAC"/>
              <w:keepNext w:val="0"/>
              <w:rPr>
                <w:color w:val="000000"/>
              </w:rPr>
            </w:pPr>
            <w:r w:rsidRPr="00B71B29">
              <w:rPr>
                <w:bCs/>
              </w:rPr>
              <w:t>SE Min [b/s/Hz]</w:t>
            </w:r>
          </w:p>
        </w:tc>
        <w:tc>
          <w:tcPr>
            <w:tcW w:w="0" w:type="auto"/>
            <w:shd w:val="clear" w:color="auto" w:fill="auto"/>
            <w:noWrap/>
            <w:vAlign w:val="bottom"/>
          </w:tcPr>
          <w:p w14:paraId="3C80551A" w14:textId="77777777" w:rsidR="003D2352" w:rsidRPr="00B71B29" w:rsidRDefault="003D2352" w:rsidP="00154CC6">
            <w:pPr>
              <w:pStyle w:val="TAC"/>
              <w:keepNext w:val="0"/>
              <w:rPr>
                <w:color w:val="000000"/>
              </w:rPr>
            </w:pPr>
            <w:r w:rsidRPr="00B71B29">
              <w:rPr>
                <w:bCs/>
              </w:rPr>
              <w:t>SE Max [b/s/Hz]</w:t>
            </w:r>
          </w:p>
        </w:tc>
        <w:tc>
          <w:tcPr>
            <w:tcW w:w="0" w:type="auto"/>
            <w:shd w:val="clear" w:color="auto" w:fill="auto"/>
            <w:noWrap/>
            <w:vAlign w:val="bottom"/>
          </w:tcPr>
          <w:p w14:paraId="224D8B75" w14:textId="77777777" w:rsidR="003D2352" w:rsidRPr="00B71B29" w:rsidRDefault="003D2352" w:rsidP="00154CC6">
            <w:pPr>
              <w:pStyle w:val="TAC"/>
              <w:keepNext w:val="0"/>
              <w:rPr>
                <w:color w:val="000000"/>
              </w:rPr>
            </w:pPr>
            <w:r w:rsidRPr="00B71B29">
              <w:rPr>
                <w:bCs/>
              </w:rPr>
              <w:t>#Sources [-]</w:t>
            </w:r>
          </w:p>
        </w:tc>
      </w:tr>
      <w:tr w:rsidR="003D2352" w:rsidRPr="00B71B29" w14:paraId="1B9C7E69" w14:textId="77777777" w:rsidTr="00A64FE4">
        <w:trPr>
          <w:trHeight w:val="20"/>
          <w:jc w:val="center"/>
        </w:trPr>
        <w:tc>
          <w:tcPr>
            <w:tcW w:w="0" w:type="auto"/>
            <w:vAlign w:val="bottom"/>
          </w:tcPr>
          <w:p w14:paraId="571D4D96"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1A364CA9"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tcPr>
          <w:p w14:paraId="3027A8B7" w14:textId="77777777" w:rsidR="003D2352" w:rsidRPr="00B71B29" w:rsidRDefault="003D2352" w:rsidP="00154CC6">
            <w:pPr>
              <w:pStyle w:val="TAC"/>
              <w:keepNext w:val="0"/>
              <w:rPr>
                <w:color w:val="000000"/>
              </w:rPr>
            </w:pPr>
          </w:p>
        </w:tc>
        <w:tc>
          <w:tcPr>
            <w:tcW w:w="0" w:type="auto"/>
            <w:shd w:val="clear" w:color="auto" w:fill="auto"/>
            <w:noWrap/>
            <w:vAlign w:val="bottom"/>
          </w:tcPr>
          <w:p w14:paraId="7C804C98" w14:textId="77777777" w:rsidR="003D2352" w:rsidRPr="00B71B29" w:rsidRDefault="003D2352" w:rsidP="00154CC6">
            <w:pPr>
              <w:pStyle w:val="TAC"/>
              <w:keepNext w:val="0"/>
              <w:rPr>
                <w:color w:val="000000"/>
              </w:rPr>
            </w:pPr>
          </w:p>
        </w:tc>
        <w:tc>
          <w:tcPr>
            <w:tcW w:w="0" w:type="auto"/>
            <w:shd w:val="clear" w:color="auto" w:fill="auto"/>
            <w:noWrap/>
            <w:vAlign w:val="bottom"/>
          </w:tcPr>
          <w:p w14:paraId="6107546F" w14:textId="77777777" w:rsidR="003D2352" w:rsidRPr="00B71B29" w:rsidRDefault="003D2352" w:rsidP="00154CC6">
            <w:pPr>
              <w:pStyle w:val="TAC"/>
              <w:keepNext w:val="0"/>
              <w:rPr>
                <w:color w:val="000000"/>
              </w:rPr>
            </w:pPr>
          </w:p>
        </w:tc>
        <w:tc>
          <w:tcPr>
            <w:tcW w:w="0" w:type="auto"/>
            <w:shd w:val="clear" w:color="auto" w:fill="auto"/>
            <w:noWrap/>
            <w:vAlign w:val="bottom"/>
          </w:tcPr>
          <w:p w14:paraId="713F11D8" w14:textId="77777777" w:rsidR="003D2352" w:rsidRPr="00B71B29" w:rsidRDefault="003D2352" w:rsidP="00154CC6">
            <w:pPr>
              <w:pStyle w:val="TAC"/>
              <w:keepNext w:val="0"/>
              <w:rPr>
                <w:color w:val="000000"/>
              </w:rPr>
            </w:pPr>
          </w:p>
        </w:tc>
      </w:tr>
      <w:tr w:rsidR="003D2352" w:rsidRPr="00B71B29" w14:paraId="5F34A795" w14:textId="77777777" w:rsidTr="00A64FE4">
        <w:trPr>
          <w:trHeight w:val="20"/>
          <w:jc w:val="center"/>
        </w:trPr>
        <w:tc>
          <w:tcPr>
            <w:tcW w:w="0" w:type="auto"/>
            <w:vAlign w:val="bottom"/>
          </w:tcPr>
          <w:p w14:paraId="5DAA4E32"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6986BC03" w14:textId="77777777" w:rsidR="003D2352" w:rsidRPr="00B71B29" w:rsidRDefault="003D2352" w:rsidP="00154CC6">
            <w:pPr>
              <w:pStyle w:val="TAC"/>
              <w:keepNext w:val="0"/>
              <w:rPr>
                <w:color w:val="000000"/>
              </w:rPr>
            </w:pPr>
            <w:r w:rsidRPr="00B71B29">
              <w:rPr>
                <w:color w:val="000000"/>
              </w:rPr>
              <w:t>0,009722</w:t>
            </w:r>
          </w:p>
        </w:tc>
        <w:tc>
          <w:tcPr>
            <w:tcW w:w="0" w:type="auto"/>
            <w:shd w:val="clear" w:color="auto" w:fill="auto"/>
            <w:noWrap/>
            <w:vAlign w:val="bottom"/>
          </w:tcPr>
          <w:p w14:paraId="70E7B5D9" w14:textId="77777777" w:rsidR="003D2352" w:rsidRPr="00B71B29" w:rsidRDefault="003D2352" w:rsidP="00154CC6">
            <w:pPr>
              <w:pStyle w:val="TAC"/>
              <w:keepNext w:val="0"/>
              <w:rPr>
                <w:color w:val="000000"/>
              </w:rPr>
            </w:pPr>
            <w:r w:rsidRPr="00B71B29">
              <w:rPr>
                <w:color w:val="000000"/>
              </w:rPr>
              <w:t>0,009722</w:t>
            </w:r>
          </w:p>
        </w:tc>
        <w:tc>
          <w:tcPr>
            <w:tcW w:w="0" w:type="auto"/>
            <w:shd w:val="clear" w:color="auto" w:fill="auto"/>
            <w:noWrap/>
            <w:vAlign w:val="bottom"/>
          </w:tcPr>
          <w:p w14:paraId="04384238" w14:textId="77777777" w:rsidR="003D2352" w:rsidRPr="00B71B29" w:rsidRDefault="003D2352" w:rsidP="00154CC6">
            <w:pPr>
              <w:pStyle w:val="TAC"/>
              <w:keepNext w:val="0"/>
              <w:rPr>
                <w:color w:val="000000"/>
              </w:rPr>
            </w:pPr>
            <w:r w:rsidRPr="00B71B29">
              <w:rPr>
                <w:color w:val="000000"/>
              </w:rPr>
              <w:t>0,009722</w:t>
            </w:r>
          </w:p>
        </w:tc>
        <w:tc>
          <w:tcPr>
            <w:tcW w:w="0" w:type="auto"/>
            <w:shd w:val="clear" w:color="auto" w:fill="auto"/>
            <w:noWrap/>
            <w:vAlign w:val="bottom"/>
          </w:tcPr>
          <w:p w14:paraId="7D50FF89" w14:textId="77777777" w:rsidR="003D2352" w:rsidRPr="00B71B29" w:rsidRDefault="003D2352" w:rsidP="00154CC6">
            <w:pPr>
              <w:pStyle w:val="TAC"/>
              <w:keepNext w:val="0"/>
              <w:rPr>
                <w:color w:val="000000"/>
              </w:rPr>
            </w:pPr>
            <w:r w:rsidRPr="00B71B29">
              <w:rPr>
                <w:color w:val="000000"/>
              </w:rPr>
              <w:t>0,009722</w:t>
            </w:r>
          </w:p>
        </w:tc>
        <w:tc>
          <w:tcPr>
            <w:tcW w:w="0" w:type="auto"/>
            <w:shd w:val="clear" w:color="auto" w:fill="auto"/>
            <w:noWrap/>
            <w:vAlign w:val="bottom"/>
          </w:tcPr>
          <w:p w14:paraId="27681685" w14:textId="77777777" w:rsidR="003D2352" w:rsidRPr="00B71B29" w:rsidRDefault="003D2352" w:rsidP="00154CC6">
            <w:pPr>
              <w:pStyle w:val="TAC"/>
              <w:keepNext w:val="0"/>
              <w:rPr>
                <w:color w:val="000000"/>
              </w:rPr>
            </w:pPr>
            <w:r w:rsidRPr="00B71B29">
              <w:t>[8B-3]</w:t>
            </w:r>
          </w:p>
        </w:tc>
      </w:tr>
      <w:tr w:rsidR="003D2352" w:rsidRPr="00B71B29" w14:paraId="453FAC83" w14:textId="77777777" w:rsidTr="00A64FE4">
        <w:trPr>
          <w:trHeight w:val="20"/>
          <w:jc w:val="center"/>
        </w:trPr>
        <w:tc>
          <w:tcPr>
            <w:tcW w:w="0" w:type="auto"/>
            <w:vAlign w:val="bottom"/>
          </w:tcPr>
          <w:p w14:paraId="020DF2F9"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6C2EE6E3" w14:textId="77777777" w:rsidR="003D2352" w:rsidRPr="00B71B29" w:rsidRDefault="003D2352" w:rsidP="00154CC6">
            <w:pPr>
              <w:pStyle w:val="TAC"/>
              <w:keepNext w:val="0"/>
              <w:rPr>
                <w:color w:val="000000"/>
              </w:rPr>
            </w:pPr>
            <w:r w:rsidRPr="00B71B29">
              <w:rPr>
                <w:color w:val="000000"/>
              </w:rPr>
              <w:t>0,015394</w:t>
            </w:r>
          </w:p>
        </w:tc>
        <w:tc>
          <w:tcPr>
            <w:tcW w:w="0" w:type="auto"/>
            <w:shd w:val="clear" w:color="auto" w:fill="auto"/>
            <w:noWrap/>
            <w:vAlign w:val="bottom"/>
          </w:tcPr>
          <w:p w14:paraId="5E5C87A7" w14:textId="77777777" w:rsidR="003D2352" w:rsidRPr="00B71B29" w:rsidRDefault="003D2352" w:rsidP="00154CC6">
            <w:pPr>
              <w:pStyle w:val="TAC"/>
              <w:keepNext w:val="0"/>
              <w:rPr>
                <w:color w:val="000000"/>
              </w:rPr>
            </w:pPr>
            <w:r w:rsidRPr="00B71B29">
              <w:rPr>
                <w:color w:val="000000"/>
              </w:rPr>
              <w:t>0,015394</w:t>
            </w:r>
          </w:p>
        </w:tc>
        <w:tc>
          <w:tcPr>
            <w:tcW w:w="0" w:type="auto"/>
            <w:shd w:val="clear" w:color="auto" w:fill="auto"/>
            <w:noWrap/>
            <w:vAlign w:val="bottom"/>
          </w:tcPr>
          <w:p w14:paraId="1ECD05E2" w14:textId="77777777" w:rsidR="003D2352" w:rsidRPr="00B71B29" w:rsidRDefault="003D2352" w:rsidP="00154CC6">
            <w:pPr>
              <w:pStyle w:val="TAC"/>
              <w:keepNext w:val="0"/>
              <w:rPr>
                <w:color w:val="000000"/>
              </w:rPr>
            </w:pPr>
            <w:r w:rsidRPr="00B71B29">
              <w:rPr>
                <w:color w:val="000000"/>
              </w:rPr>
              <w:t>0,004861</w:t>
            </w:r>
          </w:p>
        </w:tc>
        <w:tc>
          <w:tcPr>
            <w:tcW w:w="0" w:type="auto"/>
            <w:shd w:val="clear" w:color="auto" w:fill="auto"/>
            <w:noWrap/>
            <w:vAlign w:val="bottom"/>
          </w:tcPr>
          <w:p w14:paraId="3A677E60"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tcPr>
          <w:p w14:paraId="2F680975" w14:textId="77777777" w:rsidR="003D2352" w:rsidRPr="00B71B29" w:rsidRDefault="003D2352" w:rsidP="00154CC6">
            <w:pPr>
              <w:pStyle w:val="TAC"/>
              <w:keepNext w:val="0"/>
              <w:rPr>
                <w:color w:val="000000"/>
              </w:rPr>
            </w:pPr>
            <w:r w:rsidRPr="00B71B29">
              <w:t>[8B-3][8B-24]</w:t>
            </w:r>
          </w:p>
        </w:tc>
      </w:tr>
      <w:tr w:rsidR="003D2352" w:rsidRPr="00B71B29" w14:paraId="2F52FB86" w14:textId="77777777" w:rsidTr="00A64FE4">
        <w:trPr>
          <w:trHeight w:val="20"/>
          <w:jc w:val="center"/>
        </w:trPr>
        <w:tc>
          <w:tcPr>
            <w:tcW w:w="0" w:type="auto"/>
            <w:vAlign w:val="bottom"/>
          </w:tcPr>
          <w:p w14:paraId="36CA03B8"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7EFD736B" w14:textId="77777777" w:rsidR="003D2352" w:rsidRPr="00B71B29" w:rsidRDefault="003D2352" w:rsidP="00154CC6">
            <w:pPr>
              <w:pStyle w:val="TAC"/>
              <w:keepNext w:val="0"/>
              <w:rPr>
                <w:color w:val="000000"/>
              </w:rPr>
            </w:pPr>
            <w:r w:rsidRPr="00B71B29">
              <w:rPr>
                <w:color w:val="000000"/>
              </w:rPr>
              <w:t>0,021605</w:t>
            </w:r>
          </w:p>
        </w:tc>
        <w:tc>
          <w:tcPr>
            <w:tcW w:w="0" w:type="auto"/>
            <w:shd w:val="clear" w:color="auto" w:fill="auto"/>
            <w:noWrap/>
            <w:vAlign w:val="bottom"/>
          </w:tcPr>
          <w:p w14:paraId="5C41DE4F" w14:textId="77777777" w:rsidR="003D2352" w:rsidRPr="00B71B29" w:rsidRDefault="003D2352" w:rsidP="00154CC6">
            <w:pPr>
              <w:pStyle w:val="TAC"/>
              <w:keepNext w:val="0"/>
              <w:rPr>
                <w:color w:val="000000"/>
              </w:rPr>
            </w:pPr>
            <w:r w:rsidRPr="00B71B29">
              <w:rPr>
                <w:color w:val="000000"/>
              </w:rPr>
              <w:t>0,021605</w:t>
            </w:r>
          </w:p>
        </w:tc>
        <w:tc>
          <w:tcPr>
            <w:tcW w:w="0" w:type="auto"/>
            <w:shd w:val="clear" w:color="auto" w:fill="auto"/>
            <w:noWrap/>
            <w:vAlign w:val="bottom"/>
          </w:tcPr>
          <w:p w14:paraId="65FA6213" w14:textId="77777777" w:rsidR="003D2352" w:rsidRPr="00B71B29" w:rsidRDefault="003D2352" w:rsidP="00154CC6">
            <w:pPr>
              <w:pStyle w:val="TAC"/>
              <w:keepNext w:val="0"/>
              <w:rPr>
                <w:color w:val="000000"/>
              </w:rPr>
            </w:pPr>
            <w:r w:rsidRPr="00B71B29">
              <w:rPr>
                <w:color w:val="000000"/>
              </w:rPr>
              <w:t>0,017284</w:t>
            </w:r>
          </w:p>
        </w:tc>
        <w:tc>
          <w:tcPr>
            <w:tcW w:w="0" w:type="auto"/>
            <w:shd w:val="clear" w:color="auto" w:fill="auto"/>
            <w:noWrap/>
            <w:vAlign w:val="bottom"/>
          </w:tcPr>
          <w:p w14:paraId="519169E3"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tcPr>
          <w:p w14:paraId="52981463" w14:textId="77777777" w:rsidR="003D2352" w:rsidRPr="00B71B29" w:rsidRDefault="003D2352" w:rsidP="00154CC6">
            <w:pPr>
              <w:pStyle w:val="TAC"/>
              <w:keepNext w:val="0"/>
              <w:rPr>
                <w:color w:val="000000"/>
              </w:rPr>
            </w:pPr>
            <w:r w:rsidRPr="00B71B29">
              <w:t>[8B-3][8B-1]</w:t>
            </w:r>
          </w:p>
        </w:tc>
      </w:tr>
      <w:tr w:rsidR="003D2352" w:rsidRPr="00B71B29" w14:paraId="49D90609" w14:textId="77777777" w:rsidTr="00A64FE4">
        <w:trPr>
          <w:trHeight w:val="20"/>
          <w:jc w:val="center"/>
        </w:trPr>
        <w:tc>
          <w:tcPr>
            <w:tcW w:w="0" w:type="auto"/>
            <w:vAlign w:val="bottom"/>
          </w:tcPr>
          <w:p w14:paraId="1D880A31"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06FBAA5C"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tcPr>
          <w:p w14:paraId="7FC33381" w14:textId="77777777" w:rsidR="003D2352" w:rsidRPr="00B71B29" w:rsidRDefault="003D2352" w:rsidP="00154CC6">
            <w:pPr>
              <w:pStyle w:val="TAC"/>
              <w:keepNext w:val="0"/>
              <w:rPr>
                <w:color w:val="000000"/>
              </w:rPr>
            </w:pPr>
          </w:p>
        </w:tc>
        <w:tc>
          <w:tcPr>
            <w:tcW w:w="0" w:type="auto"/>
            <w:shd w:val="clear" w:color="auto" w:fill="auto"/>
            <w:noWrap/>
            <w:vAlign w:val="bottom"/>
          </w:tcPr>
          <w:p w14:paraId="7E9BE2E1" w14:textId="77777777" w:rsidR="003D2352" w:rsidRPr="00B71B29" w:rsidRDefault="003D2352" w:rsidP="00154CC6">
            <w:pPr>
              <w:pStyle w:val="TAC"/>
              <w:keepNext w:val="0"/>
              <w:rPr>
                <w:color w:val="000000"/>
              </w:rPr>
            </w:pPr>
          </w:p>
        </w:tc>
        <w:tc>
          <w:tcPr>
            <w:tcW w:w="0" w:type="auto"/>
            <w:shd w:val="clear" w:color="auto" w:fill="auto"/>
            <w:noWrap/>
            <w:vAlign w:val="bottom"/>
          </w:tcPr>
          <w:p w14:paraId="3D5BDE3B" w14:textId="77777777" w:rsidR="003D2352" w:rsidRPr="00B71B29" w:rsidRDefault="003D2352" w:rsidP="00154CC6">
            <w:pPr>
              <w:pStyle w:val="TAC"/>
              <w:keepNext w:val="0"/>
              <w:rPr>
                <w:color w:val="000000"/>
              </w:rPr>
            </w:pPr>
          </w:p>
        </w:tc>
        <w:tc>
          <w:tcPr>
            <w:tcW w:w="0" w:type="auto"/>
            <w:shd w:val="clear" w:color="auto" w:fill="auto"/>
            <w:noWrap/>
            <w:vAlign w:val="bottom"/>
          </w:tcPr>
          <w:p w14:paraId="08694718" w14:textId="77777777" w:rsidR="003D2352" w:rsidRPr="00B71B29" w:rsidRDefault="003D2352" w:rsidP="00154CC6">
            <w:pPr>
              <w:pStyle w:val="TAC"/>
              <w:keepNext w:val="0"/>
              <w:rPr>
                <w:color w:val="000000"/>
              </w:rPr>
            </w:pPr>
            <w:r w:rsidRPr="00B71B29">
              <w:t>[8B-3][8B-1]</w:t>
            </w:r>
          </w:p>
        </w:tc>
      </w:tr>
      <w:tr w:rsidR="003D2352" w:rsidRPr="00B71B29" w14:paraId="3AB8F42C" w14:textId="77777777" w:rsidTr="00A64FE4">
        <w:trPr>
          <w:trHeight w:val="20"/>
          <w:jc w:val="center"/>
        </w:trPr>
        <w:tc>
          <w:tcPr>
            <w:tcW w:w="0" w:type="auto"/>
            <w:gridSpan w:val="6"/>
          </w:tcPr>
          <w:p w14:paraId="25C96874" w14:textId="77777777" w:rsidR="003D2352" w:rsidRPr="00B71B29" w:rsidRDefault="003D2352" w:rsidP="00154CC6">
            <w:pPr>
              <w:pStyle w:val="TAC"/>
              <w:keepNext w:val="0"/>
              <w:rPr>
                <w:bCs/>
              </w:rPr>
            </w:pPr>
            <w:r w:rsidRPr="00B71B29">
              <w:rPr>
                <w:bCs/>
              </w:rPr>
              <w:t>FSK M=1</w:t>
            </w:r>
          </w:p>
        </w:tc>
      </w:tr>
      <w:tr w:rsidR="003D2352" w:rsidRPr="00B71B29" w14:paraId="15EC6F39" w14:textId="77777777" w:rsidTr="00A64FE4">
        <w:trPr>
          <w:trHeight w:val="20"/>
          <w:jc w:val="center"/>
        </w:trPr>
        <w:tc>
          <w:tcPr>
            <w:tcW w:w="0" w:type="auto"/>
            <w:vAlign w:val="bottom"/>
          </w:tcPr>
          <w:p w14:paraId="647C0124" w14:textId="77777777" w:rsidR="003D2352" w:rsidRPr="00B71B29" w:rsidRDefault="003D2352" w:rsidP="00154CC6">
            <w:pPr>
              <w:pStyle w:val="TAC"/>
              <w:keepNext w:val="0"/>
              <w:rPr>
                <w:bCs/>
              </w:rPr>
            </w:pPr>
            <w:r w:rsidRPr="00B71B29">
              <w:rPr>
                <w:bCs/>
              </w:rPr>
              <w:t>SNR Range [dB]</w:t>
            </w:r>
          </w:p>
        </w:tc>
        <w:tc>
          <w:tcPr>
            <w:tcW w:w="0" w:type="auto"/>
            <w:vAlign w:val="bottom"/>
          </w:tcPr>
          <w:p w14:paraId="0444B506"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5AE14CB8"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104908C3"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5CE1D31E"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5E6CFB2A" w14:textId="77777777" w:rsidR="003D2352" w:rsidRPr="00B71B29" w:rsidRDefault="003D2352" w:rsidP="00154CC6">
            <w:pPr>
              <w:pStyle w:val="TAC"/>
              <w:keepNext w:val="0"/>
              <w:rPr>
                <w:bCs/>
              </w:rPr>
            </w:pPr>
            <w:r w:rsidRPr="00B71B29">
              <w:rPr>
                <w:bCs/>
              </w:rPr>
              <w:t>#Sources [-]</w:t>
            </w:r>
          </w:p>
        </w:tc>
      </w:tr>
      <w:tr w:rsidR="003D2352" w:rsidRPr="00B71B29" w14:paraId="45F1509F" w14:textId="77777777" w:rsidTr="00A64FE4">
        <w:trPr>
          <w:trHeight w:val="20"/>
          <w:jc w:val="center"/>
        </w:trPr>
        <w:tc>
          <w:tcPr>
            <w:tcW w:w="0" w:type="auto"/>
            <w:vAlign w:val="bottom"/>
          </w:tcPr>
          <w:p w14:paraId="2A73A5F1"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31B1C5ED"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0C02D17E"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32B91AF"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1980C849"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7C904699" w14:textId="77777777" w:rsidR="003D2352" w:rsidRPr="00B71B29" w:rsidRDefault="003D2352" w:rsidP="00154CC6">
            <w:pPr>
              <w:pStyle w:val="TAC"/>
              <w:keepNext w:val="0"/>
              <w:rPr>
                <w:color w:val="000000"/>
              </w:rPr>
            </w:pPr>
          </w:p>
        </w:tc>
      </w:tr>
      <w:tr w:rsidR="003D2352" w:rsidRPr="00B71B29" w14:paraId="6D9996A8" w14:textId="77777777" w:rsidTr="00A64FE4">
        <w:trPr>
          <w:trHeight w:val="20"/>
          <w:jc w:val="center"/>
        </w:trPr>
        <w:tc>
          <w:tcPr>
            <w:tcW w:w="0" w:type="auto"/>
            <w:vAlign w:val="bottom"/>
          </w:tcPr>
          <w:p w14:paraId="55AEB31C"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2A1A20B9" w14:textId="77777777" w:rsidR="003D2352" w:rsidRPr="00B71B29" w:rsidRDefault="003D2352" w:rsidP="00154CC6">
            <w:pPr>
              <w:pStyle w:val="TAC"/>
              <w:keepNext w:val="0"/>
              <w:rPr>
                <w:color w:val="000000"/>
              </w:rPr>
            </w:pPr>
            <w:r w:rsidRPr="00B71B29">
              <w:rPr>
                <w:color w:val="000000"/>
              </w:rPr>
              <w:t>0,00054</w:t>
            </w:r>
          </w:p>
        </w:tc>
        <w:tc>
          <w:tcPr>
            <w:tcW w:w="0" w:type="auto"/>
            <w:shd w:val="clear" w:color="auto" w:fill="auto"/>
            <w:noWrap/>
            <w:vAlign w:val="bottom"/>
            <w:hideMark/>
          </w:tcPr>
          <w:p w14:paraId="47663418" w14:textId="77777777" w:rsidR="003D2352" w:rsidRPr="00B71B29" w:rsidRDefault="003D2352" w:rsidP="00154CC6">
            <w:pPr>
              <w:pStyle w:val="TAC"/>
              <w:keepNext w:val="0"/>
              <w:rPr>
                <w:color w:val="000000"/>
              </w:rPr>
            </w:pPr>
            <w:r w:rsidRPr="00B71B29">
              <w:rPr>
                <w:color w:val="000000"/>
              </w:rPr>
              <w:t>0,00054</w:t>
            </w:r>
          </w:p>
        </w:tc>
        <w:tc>
          <w:tcPr>
            <w:tcW w:w="0" w:type="auto"/>
            <w:shd w:val="clear" w:color="auto" w:fill="auto"/>
            <w:noWrap/>
            <w:vAlign w:val="bottom"/>
            <w:hideMark/>
          </w:tcPr>
          <w:p w14:paraId="36E96339" w14:textId="77777777" w:rsidR="003D2352" w:rsidRPr="00B71B29" w:rsidRDefault="003D2352" w:rsidP="00154CC6">
            <w:pPr>
              <w:pStyle w:val="TAC"/>
              <w:keepNext w:val="0"/>
              <w:rPr>
                <w:color w:val="000000"/>
              </w:rPr>
            </w:pPr>
            <w:r w:rsidRPr="00B71B29">
              <w:rPr>
                <w:color w:val="000000"/>
              </w:rPr>
              <w:t>0,00054</w:t>
            </w:r>
          </w:p>
        </w:tc>
        <w:tc>
          <w:tcPr>
            <w:tcW w:w="0" w:type="auto"/>
            <w:shd w:val="clear" w:color="auto" w:fill="auto"/>
            <w:noWrap/>
            <w:vAlign w:val="bottom"/>
            <w:hideMark/>
          </w:tcPr>
          <w:p w14:paraId="329047C4" w14:textId="77777777" w:rsidR="003D2352" w:rsidRPr="00B71B29" w:rsidRDefault="003D2352" w:rsidP="00154CC6">
            <w:pPr>
              <w:pStyle w:val="TAC"/>
              <w:keepNext w:val="0"/>
              <w:rPr>
                <w:color w:val="000000"/>
              </w:rPr>
            </w:pPr>
            <w:r w:rsidRPr="00B71B29">
              <w:rPr>
                <w:color w:val="000000"/>
              </w:rPr>
              <w:t>0,00054</w:t>
            </w:r>
          </w:p>
        </w:tc>
        <w:tc>
          <w:tcPr>
            <w:tcW w:w="0" w:type="auto"/>
            <w:shd w:val="clear" w:color="auto" w:fill="auto"/>
            <w:noWrap/>
            <w:vAlign w:val="bottom"/>
            <w:hideMark/>
          </w:tcPr>
          <w:p w14:paraId="641DFDAC" w14:textId="77777777" w:rsidR="003D2352" w:rsidRPr="00B71B29" w:rsidRDefault="003D2352" w:rsidP="00154CC6">
            <w:pPr>
              <w:pStyle w:val="TAC"/>
              <w:keepNext w:val="0"/>
              <w:rPr>
                <w:color w:val="000000"/>
              </w:rPr>
            </w:pPr>
            <w:r w:rsidRPr="00B71B29">
              <w:t>[8B-27]</w:t>
            </w:r>
          </w:p>
        </w:tc>
      </w:tr>
      <w:tr w:rsidR="003D2352" w:rsidRPr="00B71B29" w14:paraId="64E7EAEE" w14:textId="77777777" w:rsidTr="00A64FE4">
        <w:trPr>
          <w:trHeight w:val="20"/>
          <w:jc w:val="center"/>
        </w:trPr>
        <w:tc>
          <w:tcPr>
            <w:tcW w:w="0" w:type="auto"/>
            <w:vAlign w:val="bottom"/>
          </w:tcPr>
          <w:p w14:paraId="3835AFCE"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7EA64694"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4BEE8650" w14:textId="77777777" w:rsidR="003D2352" w:rsidRPr="00B71B29" w:rsidRDefault="003D2352" w:rsidP="00154CC6">
            <w:pPr>
              <w:pStyle w:val="TAC"/>
              <w:keepNext w:val="0"/>
              <w:rPr>
                <w:color w:val="000000"/>
              </w:rPr>
            </w:pPr>
            <w:r w:rsidRPr="00B71B29">
              <w:rPr>
                <w:color w:val="000000"/>
              </w:rPr>
              <w:t>0,005401</w:t>
            </w:r>
          </w:p>
        </w:tc>
        <w:tc>
          <w:tcPr>
            <w:tcW w:w="0" w:type="auto"/>
            <w:shd w:val="clear" w:color="auto" w:fill="auto"/>
            <w:noWrap/>
            <w:vAlign w:val="bottom"/>
            <w:hideMark/>
          </w:tcPr>
          <w:p w14:paraId="18A3904B"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hideMark/>
          </w:tcPr>
          <w:p w14:paraId="55E34FEE"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0C7E50A1" w14:textId="77777777" w:rsidR="003D2352" w:rsidRPr="00B71B29" w:rsidRDefault="003D2352" w:rsidP="00154CC6">
            <w:pPr>
              <w:pStyle w:val="TAC"/>
              <w:keepNext w:val="0"/>
              <w:rPr>
                <w:color w:val="000000"/>
              </w:rPr>
            </w:pPr>
            <w:r w:rsidRPr="00B71B29">
              <w:t>[8B-24][8B-27][8B-17]</w:t>
            </w:r>
          </w:p>
        </w:tc>
      </w:tr>
      <w:tr w:rsidR="003D2352" w:rsidRPr="00B71B29" w14:paraId="7F80EB83" w14:textId="77777777" w:rsidTr="00A64FE4">
        <w:trPr>
          <w:trHeight w:val="20"/>
          <w:jc w:val="center"/>
        </w:trPr>
        <w:tc>
          <w:tcPr>
            <w:tcW w:w="0" w:type="auto"/>
            <w:vAlign w:val="bottom"/>
          </w:tcPr>
          <w:p w14:paraId="302CA060"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3B115CA4" w14:textId="77777777" w:rsidR="003D2352" w:rsidRPr="00B71B29" w:rsidRDefault="003D2352" w:rsidP="00154CC6">
            <w:pPr>
              <w:pStyle w:val="TAC"/>
              <w:keepNext w:val="0"/>
              <w:rPr>
                <w:color w:val="000000"/>
              </w:rPr>
            </w:pPr>
            <w:r w:rsidRPr="00B71B29">
              <w:rPr>
                <w:color w:val="000000"/>
              </w:rPr>
              <w:t>0,005556</w:t>
            </w:r>
          </w:p>
        </w:tc>
        <w:tc>
          <w:tcPr>
            <w:tcW w:w="0" w:type="auto"/>
            <w:shd w:val="clear" w:color="auto" w:fill="auto"/>
            <w:noWrap/>
            <w:vAlign w:val="bottom"/>
            <w:hideMark/>
          </w:tcPr>
          <w:p w14:paraId="241BCA49" w14:textId="77777777" w:rsidR="003D2352" w:rsidRPr="00B71B29" w:rsidRDefault="003D2352" w:rsidP="00154CC6">
            <w:pPr>
              <w:pStyle w:val="TAC"/>
              <w:keepNext w:val="0"/>
              <w:rPr>
                <w:color w:val="000000"/>
              </w:rPr>
            </w:pPr>
            <w:r w:rsidRPr="00B71B29">
              <w:rPr>
                <w:color w:val="000000"/>
              </w:rPr>
              <w:t>0,005118</w:t>
            </w:r>
          </w:p>
        </w:tc>
        <w:tc>
          <w:tcPr>
            <w:tcW w:w="0" w:type="auto"/>
            <w:shd w:val="clear" w:color="auto" w:fill="auto"/>
            <w:noWrap/>
            <w:vAlign w:val="bottom"/>
            <w:hideMark/>
          </w:tcPr>
          <w:p w14:paraId="592C09AA" w14:textId="77777777" w:rsidR="003D2352" w:rsidRPr="00B71B29" w:rsidRDefault="003D2352" w:rsidP="00154CC6">
            <w:pPr>
              <w:pStyle w:val="TAC"/>
              <w:keepNext w:val="0"/>
              <w:rPr>
                <w:color w:val="000000"/>
              </w:rPr>
            </w:pPr>
            <w:r w:rsidRPr="00B71B29">
              <w:rPr>
                <w:color w:val="000000"/>
              </w:rPr>
              <w:t>0,002881</w:t>
            </w:r>
          </w:p>
        </w:tc>
        <w:tc>
          <w:tcPr>
            <w:tcW w:w="0" w:type="auto"/>
            <w:shd w:val="clear" w:color="auto" w:fill="auto"/>
            <w:noWrap/>
            <w:vAlign w:val="bottom"/>
            <w:hideMark/>
          </w:tcPr>
          <w:p w14:paraId="097BB2FA"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698DC9BB" w14:textId="77777777" w:rsidR="003D2352" w:rsidRPr="00B71B29" w:rsidRDefault="003D2352" w:rsidP="00154CC6">
            <w:pPr>
              <w:pStyle w:val="TAC"/>
              <w:keepNext w:val="0"/>
              <w:rPr>
                <w:color w:val="000000"/>
              </w:rPr>
            </w:pPr>
            <w:r w:rsidRPr="00B71B29">
              <w:t>[8B-25][8B-8][8B-7][8B-27]</w:t>
            </w:r>
          </w:p>
        </w:tc>
      </w:tr>
      <w:tr w:rsidR="003D2352" w:rsidRPr="00B71B29" w14:paraId="193D36E0" w14:textId="77777777" w:rsidTr="00A64FE4">
        <w:trPr>
          <w:trHeight w:val="20"/>
          <w:jc w:val="center"/>
        </w:trPr>
        <w:tc>
          <w:tcPr>
            <w:tcW w:w="0" w:type="auto"/>
            <w:vAlign w:val="bottom"/>
          </w:tcPr>
          <w:p w14:paraId="0FD805F7"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6D69947E"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067295B8"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74E675B4"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483E6DA1"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hideMark/>
          </w:tcPr>
          <w:p w14:paraId="1E00A16B" w14:textId="77777777" w:rsidR="003D2352" w:rsidRPr="00B71B29" w:rsidRDefault="003D2352" w:rsidP="00154CC6">
            <w:pPr>
              <w:pStyle w:val="TAC"/>
              <w:keepNext w:val="0"/>
              <w:rPr>
                <w:color w:val="000000"/>
              </w:rPr>
            </w:pPr>
            <w:r w:rsidRPr="00B71B29">
              <w:t>[8B-8]</w:t>
            </w:r>
          </w:p>
        </w:tc>
      </w:tr>
      <w:tr w:rsidR="003D2352" w:rsidRPr="00B71B29" w14:paraId="2990A25D" w14:textId="77777777" w:rsidTr="00A64FE4">
        <w:trPr>
          <w:trHeight w:val="20"/>
          <w:jc w:val="center"/>
        </w:trPr>
        <w:tc>
          <w:tcPr>
            <w:tcW w:w="0" w:type="auto"/>
            <w:gridSpan w:val="6"/>
          </w:tcPr>
          <w:p w14:paraId="5C6F0145" w14:textId="77777777" w:rsidR="003D2352" w:rsidRPr="00B71B29" w:rsidRDefault="003D2352" w:rsidP="00154CC6">
            <w:pPr>
              <w:pStyle w:val="TAC"/>
              <w:keepNext w:val="0"/>
              <w:rPr>
                <w:bCs/>
              </w:rPr>
            </w:pPr>
            <w:r w:rsidRPr="00B71B29">
              <w:rPr>
                <w:bCs/>
              </w:rPr>
              <w:t>FSK-1 M=2</w:t>
            </w:r>
          </w:p>
        </w:tc>
      </w:tr>
      <w:tr w:rsidR="003D2352" w:rsidRPr="00B71B29" w14:paraId="064DD173" w14:textId="77777777" w:rsidTr="00A64FE4">
        <w:trPr>
          <w:trHeight w:val="20"/>
          <w:jc w:val="center"/>
        </w:trPr>
        <w:tc>
          <w:tcPr>
            <w:tcW w:w="0" w:type="auto"/>
            <w:vAlign w:val="bottom"/>
          </w:tcPr>
          <w:p w14:paraId="2CB18BA6" w14:textId="77777777" w:rsidR="003D2352" w:rsidRPr="00B71B29" w:rsidRDefault="003D2352" w:rsidP="00154CC6">
            <w:pPr>
              <w:pStyle w:val="TAC"/>
              <w:keepNext w:val="0"/>
              <w:rPr>
                <w:bCs/>
              </w:rPr>
            </w:pPr>
            <w:r w:rsidRPr="00B71B29">
              <w:rPr>
                <w:bCs/>
              </w:rPr>
              <w:t>SNR Range [dB]</w:t>
            </w:r>
          </w:p>
        </w:tc>
        <w:tc>
          <w:tcPr>
            <w:tcW w:w="0" w:type="auto"/>
            <w:vAlign w:val="bottom"/>
          </w:tcPr>
          <w:p w14:paraId="32472C2F"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6F76C87C" w14:textId="77777777" w:rsidR="003D2352" w:rsidRPr="00B71B29" w:rsidRDefault="003D2352" w:rsidP="00154CC6">
            <w:pPr>
              <w:pStyle w:val="TAC"/>
              <w:keepNext w:val="0"/>
              <w:rPr>
                <w:bCs/>
                <w:lang w:val="en-US"/>
              </w:rPr>
            </w:pPr>
            <w:r w:rsidRPr="00B71B29">
              <w:rPr>
                <w:bCs/>
                <w:lang w:val="en-US"/>
              </w:rPr>
              <w:t>SE average [b/s/Hz]</w:t>
            </w:r>
          </w:p>
        </w:tc>
        <w:tc>
          <w:tcPr>
            <w:tcW w:w="0" w:type="auto"/>
            <w:shd w:val="clear" w:color="auto" w:fill="auto"/>
            <w:noWrap/>
            <w:vAlign w:val="bottom"/>
          </w:tcPr>
          <w:p w14:paraId="3AF62CD7" w14:textId="77777777" w:rsidR="003D2352" w:rsidRPr="00B71B29" w:rsidRDefault="003D2352" w:rsidP="00154CC6">
            <w:pPr>
              <w:pStyle w:val="TAC"/>
              <w:keepNext w:val="0"/>
              <w:rPr>
                <w:bCs/>
              </w:rPr>
            </w:pPr>
            <w:r w:rsidRPr="00B71B29">
              <w:rPr>
                <w:bCs/>
              </w:rPr>
              <w:t>SE Min [b/s/Hz]</w:t>
            </w:r>
          </w:p>
        </w:tc>
        <w:tc>
          <w:tcPr>
            <w:tcW w:w="0" w:type="auto"/>
            <w:shd w:val="clear" w:color="auto" w:fill="auto"/>
            <w:noWrap/>
            <w:vAlign w:val="bottom"/>
          </w:tcPr>
          <w:p w14:paraId="11230E3F" w14:textId="77777777" w:rsidR="003D2352" w:rsidRPr="00B71B29" w:rsidRDefault="003D2352" w:rsidP="00154CC6">
            <w:pPr>
              <w:pStyle w:val="TAC"/>
              <w:keepNext w:val="0"/>
              <w:rPr>
                <w:bCs/>
              </w:rPr>
            </w:pPr>
            <w:r w:rsidRPr="00B71B29">
              <w:rPr>
                <w:bCs/>
              </w:rPr>
              <w:t>SE Max [b/s/Hz]</w:t>
            </w:r>
          </w:p>
        </w:tc>
        <w:tc>
          <w:tcPr>
            <w:tcW w:w="0" w:type="auto"/>
            <w:shd w:val="clear" w:color="auto" w:fill="auto"/>
            <w:noWrap/>
            <w:vAlign w:val="bottom"/>
          </w:tcPr>
          <w:p w14:paraId="08E64E13" w14:textId="77777777" w:rsidR="003D2352" w:rsidRPr="00B71B29" w:rsidRDefault="003D2352" w:rsidP="00154CC6">
            <w:pPr>
              <w:pStyle w:val="TAC"/>
              <w:keepNext w:val="0"/>
              <w:rPr>
                <w:bCs/>
              </w:rPr>
            </w:pPr>
            <w:r w:rsidRPr="00B71B29">
              <w:rPr>
                <w:bCs/>
              </w:rPr>
              <w:t>#Sources [-]</w:t>
            </w:r>
          </w:p>
        </w:tc>
      </w:tr>
      <w:tr w:rsidR="003D2352" w:rsidRPr="00B71B29" w14:paraId="6379DD1C" w14:textId="77777777" w:rsidTr="00A64FE4">
        <w:trPr>
          <w:trHeight w:val="20"/>
          <w:jc w:val="center"/>
        </w:trPr>
        <w:tc>
          <w:tcPr>
            <w:tcW w:w="0" w:type="auto"/>
            <w:vAlign w:val="bottom"/>
          </w:tcPr>
          <w:p w14:paraId="7268D223"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3A526CBF"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0722A1C0"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56A3E55E"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68A31DD7" w14:textId="77777777" w:rsidR="003D2352" w:rsidRPr="00B71B29" w:rsidRDefault="003D2352" w:rsidP="00154CC6">
            <w:pPr>
              <w:pStyle w:val="TAC"/>
              <w:keepNext w:val="0"/>
              <w:rPr>
                <w:color w:val="000000"/>
              </w:rPr>
            </w:pPr>
          </w:p>
        </w:tc>
        <w:tc>
          <w:tcPr>
            <w:tcW w:w="0" w:type="auto"/>
            <w:shd w:val="clear" w:color="auto" w:fill="auto"/>
            <w:noWrap/>
            <w:vAlign w:val="bottom"/>
          </w:tcPr>
          <w:p w14:paraId="54BCA103" w14:textId="77777777" w:rsidR="003D2352" w:rsidRPr="00B71B29" w:rsidRDefault="003D2352" w:rsidP="00154CC6">
            <w:pPr>
              <w:pStyle w:val="TAC"/>
              <w:keepNext w:val="0"/>
              <w:rPr>
                <w:color w:val="000000"/>
              </w:rPr>
            </w:pPr>
          </w:p>
        </w:tc>
      </w:tr>
      <w:tr w:rsidR="003D2352" w:rsidRPr="00B71B29" w14:paraId="3CF0DC0F" w14:textId="77777777" w:rsidTr="00A64FE4">
        <w:trPr>
          <w:trHeight w:val="20"/>
          <w:jc w:val="center"/>
        </w:trPr>
        <w:tc>
          <w:tcPr>
            <w:tcW w:w="0" w:type="auto"/>
            <w:vAlign w:val="bottom"/>
          </w:tcPr>
          <w:p w14:paraId="55246006"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6F84B2C0"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50CA5128"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7C984A76"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796D9663" w14:textId="77777777" w:rsidR="003D2352" w:rsidRPr="00B71B29" w:rsidRDefault="003D2352" w:rsidP="00154CC6">
            <w:pPr>
              <w:pStyle w:val="TAC"/>
              <w:keepNext w:val="0"/>
              <w:rPr>
                <w:color w:val="000000"/>
              </w:rPr>
            </w:pPr>
          </w:p>
        </w:tc>
        <w:tc>
          <w:tcPr>
            <w:tcW w:w="0" w:type="auto"/>
            <w:shd w:val="clear" w:color="auto" w:fill="auto"/>
            <w:noWrap/>
            <w:vAlign w:val="bottom"/>
          </w:tcPr>
          <w:p w14:paraId="7C2F482D" w14:textId="77777777" w:rsidR="003D2352" w:rsidRPr="00B71B29" w:rsidRDefault="003D2352" w:rsidP="00154CC6">
            <w:pPr>
              <w:pStyle w:val="TAC"/>
              <w:keepNext w:val="0"/>
              <w:rPr>
                <w:color w:val="000000"/>
              </w:rPr>
            </w:pPr>
          </w:p>
        </w:tc>
      </w:tr>
      <w:tr w:rsidR="003D2352" w:rsidRPr="00B71B29" w14:paraId="79AF3D42" w14:textId="77777777" w:rsidTr="00A64FE4">
        <w:trPr>
          <w:trHeight w:val="20"/>
          <w:jc w:val="center"/>
        </w:trPr>
        <w:tc>
          <w:tcPr>
            <w:tcW w:w="0" w:type="auto"/>
            <w:vAlign w:val="bottom"/>
          </w:tcPr>
          <w:p w14:paraId="7F371312"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7EE3A1C1"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hideMark/>
          </w:tcPr>
          <w:p w14:paraId="7DC17201"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013F8B2D" w14:textId="77777777" w:rsidR="003D2352" w:rsidRPr="00B71B29" w:rsidRDefault="003D2352" w:rsidP="00154CC6">
            <w:pPr>
              <w:pStyle w:val="TAC"/>
              <w:keepNext w:val="0"/>
              <w:rPr>
                <w:color w:val="000000"/>
              </w:rPr>
            </w:pPr>
          </w:p>
        </w:tc>
        <w:tc>
          <w:tcPr>
            <w:tcW w:w="0" w:type="auto"/>
            <w:shd w:val="clear" w:color="auto" w:fill="auto"/>
            <w:noWrap/>
            <w:vAlign w:val="bottom"/>
            <w:hideMark/>
          </w:tcPr>
          <w:p w14:paraId="7DCAE5BB" w14:textId="77777777" w:rsidR="003D2352" w:rsidRPr="00B71B29" w:rsidRDefault="003D2352" w:rsidP="00154CC6">
            <w:pPr>
              <w:pStyle w:val="TAC"/>
              <w:keepNext w:val="0"/>
              <w:rPr>
                <w:color w:val="000000"/>
              </w:rPr>
            </w:pPr>
          </w:p>
        </w:tc>
        <w:tc>
          <w:tcPr>
            <w:tcW w:w="0" w:type="auto"/>
            <w:shd w:val="clear" w:color="auto" w:fill="auto"/>
            <w:noWrap/>
            <w:vAlign w:val="bottom"/>
          </w:tcPr>
          <w:p w14:paraId="6BDC3377" w14:textId="77777777" w:rsidR="003D2352" w:rsidRPr="00B71B29" w:rsidRDefault="003D2352" w:rsidP="00154CC6">
            <w:pPr>
              <w:pStyle w:val="TAC"/>
              <w:keepNext w:val="0"/>
              <w:rPr>
                <w:color w:val="000000"/>
              </w:rPr>
            </w:pPr>
          </w:p>
        </w:tc>
      </w:tr>
      <w:tr w:rsidR="003D2352" w:rsidRPr="00B71B29" w14:paraId="3B5B0690" w14:textId="77777777" w:rsidTr="00A64FE4">
        <w:trPr>
          <w:trHeight w:val="20"/>
          <w:jc w:val="center"/>
        </w:trPr>
        <w:tc>
          <w:tcPr>
            <w:tcW w:w="0" w:type="auto"/>
            <w:vAlign w:val="bottom"/>
          </w:tcPr>
          <w:p w14:paraId="52CE15DF"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4729E075"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2C94B72E"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60442EE9"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32C87A43"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5007191B" w14:textId="77777777" w:rsidR="003D2352" w:rsidRPr="00B71B29" w:rsidRDefault="003D2352" w:rsidP="00154CC6">
            <w:pPr>
              <w:pStyle w:val="TAC"/>
              <w:keepNext w:val="0"/>
              <w:rPr>
                <w:color w:val="000000"/>
              </w:rPr>
            </w:pPr>
            <w:r w:rsidRPr="00B71B29">
              <w:t>[8B-24][8B-17]</w:t>
            </w:r>
          </w:p>
        </w:tc>
      </w:tr>
      <w:tr w:rsidR="003D2352" w:rsidRPr="00B71B29" w14:paraId="30093194" w14:textId="77777777" w:rsidTr="00A64FE4">
        <w:trPr>
          <w:trHeight w:val="20"/>
          <w:jc w:val="center"/>
        </w:trPr>
        <w:tc>
          <w:tcPr>
            <w:tcW w:w="0" w:type="auto"/>
            <w:vAlign w:val="bottom"/>
          </w:tcPr>
          <w:p w14:paraId="2E178F6A"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58E5ABD3"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hideMark/>
          </w:tcPr>
          <w:p w14:paraId="7DFDA114" w14:textId="77777777" w:rsidR="003D2352" w:rsidRPr="00B71B29" w:rsidRDefault="003D2352" w:rsidP="00154CC6">
            <w:pPr>
              <w:pStyle w:val="TAC"/>
              <w:keepNext w:val="0"/>
              <w:rPr>
                <w:color w:val="000000"/>
              </w:rPr>
            </w:pPr>
            <w:r w:rsidRPr="00B71B29">
              <w:rPr>
                <w:color w:val="000000"/>
              </w:rPr>
              <w:t>0,016667</w:t>
            </w:r>
          </w:p>
        </w:tc>
        <w:tc>
          <w:tcPr>
            <w:tcW w:w="0" w:type="auto"/>
            <w:shd w:val="clear" w:color="auto" w:fill="auto"/>
            <w:noWrap/>
            <w:vAlign w:val="bottom"/>
            <w:hideMark/>
          </w:tcPr>
          <w:p w14:paraId="06197DE5" w14:textId="77777777" w:rsidR="003D2352" w:rsidRPr="00B71B29" w:rsidRDefault="003D2352" w:rsidP="00154CC6">
            <w:pPr>
              <w:pStyle w:val="TAC"/>
              <w:keepNext w:val="0"/>
              <w:rPr>
                <w:color w:val="000000"/>
              </w:rPr>
            </w:pPr>
            <w:r w:rsidRPr="00B71B29">
              <w:rPr>
                <w:color w:val="000000"/>
              </w:rPr>
              <w:t>0,011111</w:t>
            </w:r>
          </w:p>
        </w:tc>
        <w:tc>
          <w:tcPr>
            <w:tcW w:w="0" w:type="auto"/>
            <w:shd w:val="clear" w:color="auto" w:fill="auto"/>
            <w:noWrap/>
            <w:vAlign w:val="bottom"/>
            <w:hideMark/>
          </w:tcPr>
          <w:p w14:paraId="1AFF76F6"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hideMark/>
          </w:tcPr>
          <w:p w14:paraId="55837AC1" w14:textId="77777777" w:rsidR="003D2352" w:rsidRPr="00B71B29" w:rsidRDefault="003D2352" w:rsidP="00154CC6">
            <w:pPr>
              <w:pStyle w:val="TAC"/>
              <w:keepNext w:val="0"/>
              <w:rPr>
                <w:color w:val="000000"/>
              </w:rPr>
            </w:pPr>
            <w:r w:rsidRPr="00B71B29">
              <w:t>[8B-8][8B-7][8B-2]</w:t>
            </w:r>
          </w:p>
        </w:tc>
      </w:tr>
      <w:tr w:rsidR="003D2352" w:rsidRPr="00B71B29" w14:paraId="38C4F60F" w14:textId="77777777" w:rsidTr="00A64FE4">
        <w:trPr>
          <w:trHeight w:val="20"/>
          <w:jc w:val="center"/>
        </w:trPr>
        <w:tc>
          <w:tcPr>
            <w:tcW w:w="0" w:type="auto"/>
            <w:gridSpan w:val="6"/>
          </w:tcPr>
          <w:p w14:paraId="6BBFD115" w14:textId="77777777" w:rsidR="003D2352" w:rsidRPr="00B71B29" w:rsidRDefault="003D2352" w:rsidP="00154CC6">
            <w:pPr>
              <w:pStyle w:val="TAC"/>
              <w:keepNext w:val="0"/>
              <w:rPr>
                <w:color w:val="000000"/>
              </w:rPr>
            </w:pPr>
            <w:r w:rsidRPr="00B71B29">
              <w:rPr>
                <w:bCs/>
              </w:rPr>
              <w:t>FSK-2 M=2</w:t>
            </w:r>
          </w:p>
        </w:tc>
      </w:tr>
      <w:tr w:rsidR="003D2352" w:rsidRPr="00B71B29" w14:paraId="4B3D804D" w14:textId="77777777" w:rsidTr="00A64FE4">
        <w:trPr>
          <w:trHeight w:val="20"/>
          <w:jc w:val="center"/>
        </w:trPr>
        <w:tc>
          <w:tcPr>
            <w:tcW w:w="0" w:type="auto"/>
            <w:vAlign w:val="bottom"/>
          </w:tcPr>
          <w:p w14:paraId="772078C9" w14:textId="77777777" w:rsidR="003D2352" w:rsidRPr="00B71B29" w:rsidRDefault="003D2352" w:rsidP="00154CC6">
            <w:pPr>
              <w:pStyle w:val="TAC"/>
              <w:keepNext w:val="0"/>
              <w:rPr>
                <w:bCs/>
              </w:rPr>
            </w:pPr>
            <w:r w:rsidRPr="00B71B29">
              <w:rPr>
                <w:bCs/>
              </w:rPr>
              <w:t>SNR Range [dB]</w:t>
            </w:r>
          </w:p>
        </w:tc>
        <w:tc>
          <w:tcPr>
            <w:tcW w:w="0" w:type="auto"/>
            <w:vAlign w:val="bottom"/>
          </w:tcPr>
          <w:p w14:paraId="33C6A0F8" w14:textId="77777777" w:rsidR="003D2352" w:rsidRPr="00B71B29" w:rsidRDefault="003D2352" w:rsidP="00154CC6">
            <w:pPr>
              <w:pStyle w:val="TAC"/>
              <w:keepNext w:val="0"/>
              <w:rPr>
                <w:bCs/>
                <w:lang w:val="en-US"/>
              </w:rPr>
            </w:pPr>
            <w:r w:rsidRPr="00B71B29">
              <w:rPr>
                <w:bCs/>
              </w:rPr>
              <w:t>SE 50% percentile [dB]</w:t>
            </w:r>
          </w:p>
        </w:tc>
        <w:tc>
          <w:tcPr>
            <w:tcW w:w="0" w:type="auto"/>
            <w:shd w:val="clear" w:color="auto" w:fill="auto"/>
            <w:noWrap/>
            <w:vAlign w:val="bottom"/>
          </w:tcPr>
          <w:p w14:paraId="661A1DF0" w14:textId="77777777" w:rsidR="003D2352" w:rsidRPr="00B71B29" w:rsidRDefault="003D2352" w:rsidP="00154CC6">
            <w:pPr>
              <w:pStyle w:val="TAC"/>
              <w:keepNext w:val="0"/>
              <w:rPr>
                <w:color w:val="000000"/>
                <w:lang w:val="en-US"/>
              </w:rPr>
            </w:pPr>
            <w:r w:rsidRPr="00B71B29">
              <w:rPr>
                <w:bCs/>
                <w:lang w:val="en-US"/>
              </w:rPr>
              <w:t>SE average [b/s/Hz]</w:t>
            </w:r>
          </w:p>
        </w:tc>
        <w:tc>
          <w:tcPr>
            <w:tcW w:w="0" w:type="auto"/>
            <w:shd w:val="clear" w:color="auto" w:fill="auto"/>
            <w:noWrap/>
            <w:vAlign w:val="bottom"/>
          </w:tcPr>
          <w:p w14:paraId="12FB63D8" w14:textId="77777777" w:rsidR="003D2352" w:rsidRPr="00B71B29" w:rsidRDefault="003D2352" w:rsidP="00154CC6">
            <w:pPr>
              <w:pStyle w:val="TAC"/>
              <w:keepNext w:val="0"/>
              <w:rPr>
                <w:color w:val="000000"/>
              </w:rPr>
            </w:pPr>
            <w:r w:rsidRPr="00B71B29">
              <w:rPr>
                <w:bCs/>
              </w:rPr>
              <w:t>SE Min [b/s/Hz]</w:t>
            </w:r>
          </w:p>
        </w:tc>
        <w:tc>
          <w:tcPr>
            <w:tcW w:w="0" w:type="auto"/>
            <w:shd w:val="clear" w:color="auto" w:fill="auto"/>
            <w:noWrap/>
            <w:vAlign w:val="bottom"/>
          </w:tcPr>
          <w:p w14:paraId="51321F46" w14:textId="77777777" w:rsidR="003D2352" w:rsidRPr="00B71B29" w:rsidRDefault="003D2352" w:rsidP="00154CC6">
            <w:pPr>
              <w:pStyle w:val="TAC"/>
              <w:keepNext w:val="0"/>
              <w:rPr>
                <w:color w:val="000000"/>
              </w:rPr>
            </w:pPr>
            <w:r w:rsidRPr="00B71B29">
              <w:rPr>
                <w:bCs/>
              </w:rPr>
              <w:t>SE Max [b/s/Hz]</w:t>
            </w:r>
          </w:p>
        </w:tc>
        <w:tc>
          <w:tcPr>
            <w:tcW w:w="0" w:type="auto"/>
            <w:shd w:val="clear" w:color="auto" w:fill="auto"/>
            <w:noWrap/>
            <w:vAlign w:val="bottom"/>
          </w:tcPr>
          <w:p w14:paraId="0AE6970D" w14:textId="77777777" w:rsidR="003D2352" w:rsidRPr="00B71B29" w:rsidRDefault="003D2352" w:rsidP="00154CC6">
            <w:pPr>
              <w:pStyle w:val="TAC"/>
              <w:keepNext w:val="0"/>
              <w:rPr>
                <w:color w:val="000000"/>
              </w:rPr>
            </w:pPr>
            <w:r w:rsidRPr="00B71B29">
              <w:rPr>
                <w:bCs/>
              </w:rPr>
              <w:t>#Sources [-]</w:t>
            </w:r>
          </w:p>
        </w:tc>
      </w:tr>
      <w:tr w:rsidR="003D2352" w:rsidRPr="00B71B29" w14:paraId="409E6883" w14:textId="77777777" w:rsidTr="00A64FE4">
        <w:trPr>
          <w:trHeight w:val="20"/>
          <w:jc w:val="center"/>
        </w:trPr>
        <w:tc>
          <w:tcPr>
            <w:tcW w:w="0" w:type="auto"/>
            <w:vAlign w:val="bottom"/>
          </w:tcPr>
          <w:p w14:paraId="116FD4C1"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0A41AE3C" w14:textId="77777777" w:rsidR="003D2352" w:rsidRPr="00B71B29" w:rsidRDefault="003D2352" w:rsidP="00154CC6">
            <w:pPr>
              <w:pStyle w:val="TAC"/>
              <w:keepNext w:val="0"/>
              <w:rPr>
                <w:bCs/>
                <w:lang w:val="en-US"/>
              </w:rPr>
            </w:pPr>
            <w:r w:rsidRPr="00B71B29">
              <w:rPr>
                <w:color w:val="000000"/>
              </w:rPr>
              <w:t>NA</w:t>
            </w:r>
          </w:p>
        </w:tc>
        <w:tc>
          <w:tcPr>
            <w:tcW w:w="0" w:type="auto"/>
            <w:shd w:val="clear" w:color="auto" w:fill="auto"/>
            <w:noWrap/>
            <w:vAlign w:val="bottom"/>
          </w:tcPr>
          <w:p w14:paraId="14C5D72A" w14:textId="77777777" w:rsidR="003D2352" w:rsidRPr="00B71B29" w:rsidRDefault="003D2352" w:rsidP="00154CC6">
            <w:pPr>
              <w:pStyle w:val="TAC"/>
              <w:keepNext w:val="0"/>
              <w:rPr>
                <w:bCs/>
              </w:rPr>
            </w:pPr>
          </w:p>
        </w:tc>
        <w:tc>
          <w:tcPr>
            <w:tcW w:w="0" w:type="auto"/>
            <w:shd w:val="clear" w:color="auto" w:fill="auto"/>
            <w:noWrap/>
            <w:vAlign w:val="bottom"/>
          </w:tcPr>
          <w:p w14:paraId="04DC35E9" w14:textId="77777777" w:rsidR="003D2352" w:rsidRPr="00B71B29" w:rsidRDefault="003D2352" w:rsidP="00154CC6">
            <w:pPr>
              <w:pStyle w:val="TAC"/>
              <w:keepNext w:val="0"/>
              <w:rPr>
                <w:bCs/>
              </w:rPr>
            </w:pPr>
          </w:p>
        </w:tc>
        <w:tc>
          <w:tcPr>
            <w:tcW w:w="0" w:type="auto"/>
            <w:shd w:val="clear" w:color="auto" w:fill="auto"/>
            <w:noWrap/>
            <w:vAlign w:val="bottom"/>
          </w:tcPr>
          <w:p w14:paraId="0F0CE258" w14:textId="77777777" w:rsidR="003D2352" w:rsidRPr="00B71B29" w:rsidRDefault="003D2352" w:rsidP="00154CC6">
            <w:pPr>
              <w:pStyle w:val="TAC"/>
              <w:keepNext w:val="0"/>
              <w:rPr>
                <w:bCs/>
              </w:rPr>
            </w:pPr>
          </w:p>
        </w:tc>
        <w:tc>
          <w:tcPr>
            <w:tcW w:w="0" w:type="auto"/>
            <w:shd w:val="clear" w:color="auto" w:fill="auto"/>
            <w:noWrap/>
            <w:vAlign w:val="bottom"/>
          </w:tcPr>
          <w:p w14:paraId="7C54145F" w14:textId="77777777" w:rsidR="003D2352" w:rsidRPr="00B71B29" w:rsidRDefault="003D2352" w:rsidP="00154CC6">
            <w:pPr>
              <w:pStyle w:val="TAC"/>
              <w:keepNext w:val="0"/>
              <w:rPr>
                <w:color w:val="000000"/>
              </w:rPr>
            </w:pPr>
          </w:p>
        </w:tc>
      </w:tr>
      <w:tr w:rsidR="003D2352" w:rsidRPr="00B71B29" w14:paraId="06620742" w14:textId="77777777" w:rsidTr="00A64FE4">
        <w:trPr>
          <w:trHeight w:val="20"/>
          <w:jc w:val="center"/>
        </w:trPr>
        <w:tc>
          <w:tcPr>
            <w:tcW w:w="0" w:type="auto"/>
            <w:vAlign w:val="bottom"/>
          </w:tcPr>
          <w:p w14:paraId="181C47ED"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10001CE0" w14:textId="77777777" w:rsidR="003D2352" w:rsidRPr="00B71B29" w:rsidRDefault="003D2352" w:rsidP="00154CC6">
            <w:pPr>
              <w:pStyle w:val="TAC"/>
              <w:keepNext w:val="0"/>
              <w:rPr>
                <w:color w:val="000000"/>
              </w:rPr>
            </w:pPr>
            <w:r w:rsidRPr="00B71B29">
              <w:rPr>
                <w:color w:val="000000"/>
              </w:rPr>
              <w:t>0,008102</w:t>
            </w:r>
          </w:p>
        </w:tc>
        <w:tc>
          <w:tcPr>
            <w:tcW w:w="0" w:type="auto"/>
            <w:shd w:val="clear" w:color="auto" w:fill="auto"/>
            <w:noWrap/>
            <w:vAlign w:val="bottom"/>
          </w:tcPr>
          <w:p w14:paraId="6F6085AE" w14:textId="77777777" w:rsidR="003D2352" w:rsidRPr="00B71B29" w:rsidRDefault="003D2352" w:rsidP="00154CC6">
            <w:pPr>
              <w:pStyle w:val="TAC"/>
              <w:keepNext w:val="0"/>
              <w:rPr>
                <w:color w:val="000000"/>
              </w:rPr>
            </w:pPr>
            <w:r w:rsidRPr="00B71B29">
              <w:rPr>
                <w:color w:val="000000"/>
              </w:rPr>
              <w:t>0,008102</w:t>
            </w:r>
          </w:p>
        </w:tc>
        <w:tc>
          <w:tcPr>
            <w:tcW w:w="0" w:type="auto"/>
            <w:shd w:val="clear" w:color="auto" w:fill="auto"/>
            <w:noWrap/>
            <w:vAlign w:val="bottom"/>
          </w:tcPr>
          <w:p w14:paraId="64F548EA"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tcPr>
          <w:p w14:paraId="30FB17A5"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2BC6D83B" w14:textId="77777777" w:rsidR="003D2352" w:rsidRPr="00B71B29" w:rsidRDefault="003D2352" w:rsidP="00154CC6">
            <w:pPr>
              <w:pStyle w:val="TAC"/>
              <w:keepNext w:val="0"/>
              <w:rPr>
                <w:color w:val="000000"/>
              </w:rPr>
            </w:pPr>
            <w:r w:rsidRPr="00B71B29">
              <w:t>[8B-2][8B-11]</w:t>
            </w:r>
          </w:p>
        </w:tc>
      </w:tr>
      <w:tr w:rsidR="003D2352" w:rsidRPr="00B71B29" w14:paraId="6C91364C" w14:textId="77777777" w:rsidTr="00A64FE4">
        <w:trPr>
          <w:trHeight w:val="20"/>
          <w:jc w:val="center"/>
        </w:trPr>
        <w:tc>
          <w:tcPr>
            <w:tcW w:w="0" w:type="auto"/>
            <w:vAlign w:val="bottom"/>
          </w:tcPr>
          <w:p w14:paraId="79BD2ED0"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69B9D879"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19B27DFD"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6F981931"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390B552D"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02CF7A3D" w14:textId="77777777" w:rsidR="003D2352" w:rsidRPr="00B71B29" w:rsidRDefault="003D2352" w:rsidP="00154CC6">
            <w:pPr>
              <w:pStyle w:val="TAC"/>
              <w:keepNext w:val="0"/>
              <w:rPr>
                <w:color w:val="000000"/>
              </w:rPr>
            </w:pPr>
            <w:r w:rsidRPr="00B71B29">
              <w:t>[8B-24][8B-2][8B-17]</w:t>
            </w:r>
          </w:p>
        </w:tc>
      </w:tr>
      <w:tr w:rsidR="003D2352" w:rsidRPr="00B71B29" w14:paraId="5A2D490F" w14:textId="77777777" w:rsidTr="00A64FE4">
        <w:trPr>
          <w:trHeight w:val="20"/>
          <w:jc w:val="center"/>
        </w:trPr>
        <w:tc>
          <w:tcPr>
            <w:tcW w:w="0" w:type="auto"/>
            <w:vAlign w:val="bottom"/>
          </w:tcPr>
          <w:p w14:paraId="19DCEE09"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4BA49361" w14:textId="77777777" w:rsidR="003D2352" w:rsidRPr="00B71B29" w:rsidRDefault="003D2352" w:rsidP="00154CC6">
            <w:pPr>
              <w:pStyle w:val="TAC"/>
              <w:keepNext w:val="0"/>
              <w:rPr>
                <w:color w:val="000000"/>
              </w:rPr>
            </w:pPr>
            <w:r w:rsidRPr="00B71B29">
              <w:rPr>
                <w:color w:val="000000"/>
              </w:rPr>
              <w:t>0,011111</w:t>
            </w:r>
          </w:p>
        </w:tc>
        <w:tc>
          <w:tcPr>
            <w:tcW w:w="0" w:type="auto"/>
            <w:shd w:val="clear" w:color="auto" w:fill="auto"/>
            <w:noWrap/>
            <w:vAlign w:val="bottom"/>
          </w:tcPr>
          <w:p w14:paraId="03B6CE5A" w14:textId="77777777" w:rsidR="003D2352" w:rsidRPr="00B71B29" w:rsidRDefault="003D2352" w:rsidP="00154CC6">
            <w:pPr>
              <w:pStyle w:val="TAC"/>
              <w:keepNext w:val="0"/>
              <w:rPr>
                <w:color w:val="000000"/>
              </w:rPr>
            </w:pPr>
            <w:r w:rsidRPr="00B71B29">
              <w:rPr>
                <w:color w:val="000000"/>
              </w:rPr>
              <w:t>0,010905</w:t>
            </w:r>
          </w:p>
        </w:tc>
        <w:tc>
          <w:tcPr>
            <w:tcW w:w="0" w:type="auto"/>
            <w:shd w:val="clear" w:color="auto" w:fill="auto"/>
            <w:noWrap/>
            <w:vAlign w:val="bottom"/>
          </w:tcPr>
          <w:p w14:paraId="17170B92" w14:textId="77777777" w:rsidR="003D2352" w:rsidRPr="00B71B29" w:rsidRDefault="003D2352" w:rsidP="00154CC6">
            <w:pPr>
              <w:pStyle w:val="TAC"/>
              <w:keepNext w:val="0"/>
              <w:rPr>
                <w:color w:val="000000"/>
              </w:rPr>
            </w:pPr>
            <w:r w:rsidRPr="00B71B29">
              <w:rPr>
                <w:color w:val="000000"/>
              </w:rPr>
              <w:t>0,008642</w:t>
            </w:r>
          </w:p>
        </w:tc>
        <w:tc>
          <w:tcPr>
            <w:tcW w:w="0" w:type="auto"/>
            <w:shd w:val="clear" w:color="auto" w:fill="auto"/>
            <w:noWrap/>
            <w:vAlign w:val="bottom"/>
          </w:tcPr>
          <w:p w14:paraId="6A238E58"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7118A98C" w14:textId="77777777" w:rsidR="003D2352" w:rsidRPr="00B71B29" w:rsidRDefault="003D2352" w:rsidP="00154CC6">
            <w:pPr>
              <w:pStyle w:val="TAC"/>
              <w:keepNext w:val="0"/>
              <w:rPr>
                <w:color w:val="000000"/>
              </w:rPr>
            </w:pPr>
            <w:r w:rsidRPr="00B71B29">
              <w:t>[8B-1][8B-7][8B-2]</w:t>
            </w:r>
          </w:p>
        </w:tc>
      </w:tr>
      <w:tr w:rsidR="003D2352" w:rsidRPr="00B71B29" w14:paraId="54819F53" w14:textId="77777777" w:rsidTr="00A64FE4">
        <w:trPr>
          <w:trHeight w:val="20"/>
          <w:jc w:val="center"/>
        </w:trPr>
        <w:tc>
          <w:tcPr>
            <w:tcW w:w="0" w:type="auto"/>
            <w:vAlign w:val="bottom"/>
          </w:tcPr>
          <w:p w14:paraId="16589F31"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60DFCD00" w14:textId="77777777" w:rsidR="003D2352" w:rsidRPr="00B71B29" w:rsidRDefault="003D2352" w:rsidP="00154CC6">
            <w:pPr>
              <w:pStyle w:val="TAC"/>
              <w:keepNext w:val="0"/>
              <w:rPr>
                <w:color w:val="000000"/>
              </w:rPr>
            </w:pPr>
            <w:r w:rsidRPr="00B71B29">
              <w:rPr>
                <w:color w:val="000000"/>
              </w:rPr>
              <w:t>0,019444</w:t>
            </w:r>
          </w:p>
        </w:tc>
        <w:tc>
          <w:tcPr>
            <w:tcW w:w="0" w:type="auto"/>
            <w:shd w:val="clear" w:color="auto" w:fill="auto"/>
            <w:noWrap/>
            <w:vAlign w:val="bottom"/>
          </w:tcPr>
          <w:p w14:paraId="04C86DAB" w14:textId="77777777" w:rsidR="003D2352" w:rsidRPr="00B71B29" w:rsidRDefault="003D2352" w:rsidP="00154CC6">
            <w:pPr>
              <w:pStyle w:val="TAC"/>
              <w:keepNext w:val="0"/>
              <w:rPr>
                <w:color w:val="000000"/>
              </w:rPr>
            </w:pPr>
            <w:r w:rsidRPr="00B71B29">
              <w:rPr>
                <w:color w:val="000000"/>
              </w:rPr>
              <w:t>0,019444</w:t>
            </w:r>
          </w:p>
        </w:tc>
        <w:tc>
          <w:tcPr>
            <w:tcW w:w="0" w:type="auto"/>
            <w:shd w:val="clear" w:color="auto" w:fill="auto"/>
            <w:noWrap/>
            <w:vAlign w:val="bottom"/>
          </w:tcPr>
          <w:p w14:paraId="1823E57B"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3427678A" w14:textId="77777777" w:rsidR="003D2352" w:rsidRPr="00B71B29" w:rsidRDefault="003D2352" w:rsidP="00154CC6">
            <w:pPr>
              <w:pStyle w:val="TAC"/>
              <w:keepNext w:val="0"/>
              <w:rPr>
                <w:color w:val="000000"/>
              </w:rPr>
            </w:pPr>
            <w:r w:rsidRPr="00B71B29">
              <w:rPr>
                <w:color w:val="000000"/>
              </w:rPr>
              <w:t>0,025926</w:t>
            </w:r>
          </w:p>
        </w:tc>
        <w:tc>
          <w:tcPr>
            <w:tcW w:w="0" w:type="auto"/>
            <w:shd w:val="clear" w:color="auto" w:fill="auto"/>
            <w:noWrap/>
            <w:vAlign w:val="bottom"/>
          </w:tcPr>
          <w:p w14:paraId="66BBFA63" w14:textId="77777777" w:rsidR="003D2352" w:rsidRPr="00B71B29" w:rsidRDefault="003D2352" w:rsidP="00154CC6">
            <w:pPr>
              <w:pStyle w:val="TAC"/>
              <w:keepNext w:val="0"/>
              <w:rPr>
                <w:color w:val="000000"/>
              </w:rPr>
            </w:pPr>
            <w:r w:rsidRPr="00B71B29">
              <w:t>[8B-8][8B-2]</w:t>
            </w:r>
          </w:p>
        </w:tc>
      </w:tr>
      <w:tr w:rsidR="003D2352" w:rsidRPr="00B71B29" w14:paraId="63698689" w14:textId="77777777" w:rsidTr="00A64FE4">
        <w:trPr>
          <w:trHeight w:val="20"/>
          <w:jc w:val="center"/>
        </w:trPr>
        <w:tc>
          <w:tcPr>
            <w:tcW w:w="0" w:type="auto"/>
            <w:gridSpan w:val="6"/>
          </w:tcPr>
          <w:p w14:paraId="0BCA1A8F" w14:textId="77777777" w:rsidR="003D2352" w:rsidRPr="00B71B29" w:rsidRDefault="003D2352" w:rsidP="00154CC6">
            <w:pPr>
              <w:pStyle w:val="TAC"/>
              <w:keepNext w:val="0"/>
              <w:rPr>
                <w:bCs/>
                <w:color w:val="000000"/>
              </w:rPr>
            </w:pPr>
            <w:r w:rsidRPr="00B71B29">
              <w:rPr>
                <w:bCs/>
                <w:color w:val="000000"/>
              </w:rPr>
              <w:t xml:space="preserve">OFDMA </w:t>
            </w:r>
          </w:p>
        </w:tc>
      </w:tr>
      <w:tr w:rsidR="003D2352" w:rsidRPr="00B71B29" w14:paraId="530FB993" w14:textId="77777777" w:rsidTr="00A64FE4">
        <w:trPr>
          <w:trHeight w:val="20"/>
          <w:jc w:val="center"/>
        </w:trPr>
        <w:tc>
          <w:tcPr>
            <w:tcW w:w="0" w:type="auto"/>
            <w:vAlign w:val="bottom"/>
          </w:tcPr>
          <w:p w14:paraId="625B2483" w14:textId="77777777" w:rsidR="003D2352" w:rsidRPr="00B71B29" w:rsidRDefault="003D2352" w:rsidP="00154CC6">
            <w:pPr>
              <w:pStyle w:val="TAC"/>
              <w:keepNext w:val="0"/>
              <w:rPr>
                <w:bCs/>
              </w:rPr>
            </w:pPr>
            <w:r w:rsidRPr="00B71B29">
              <w:rPr>
                <w:bCs/>
              </w:rPr>
              <w:t>SNR Range [dB]</w:t>
            </w:r>
          </w:p>
        </w:tc>
        <w:tc>
          <w:tcPr>
            <w:tcW w:w="0" w:type="auto"/>
            <w:vAlign w:val="bottom"/>
          </w:tcPr>
          <w:p w14:paraId="5D94A143" w14:textId="77777777" w:rsidR="003D2352" w:rsidRPr="00B71B29" w:rsidRDefault="003D2352" w:rsidP="00154CC6">
            <w:pPr>
              <w:pStyle w:val="TAC"/>
              <w:keepNext w:val="0"/>
              <w:rPr>
                <w:color w:val="000000"/>
              </w:rPr>
            </w:pPr>
            <w:r w:rsidRPr="00B71B29">
              <w:rPr>
                <w:bCs/>
              </w:rPr>
              <w:t>SE 50% percentile [dB]</w:t>
            </w:r>
          </w:p>
        </w:tc>
        <w:tc>
          <w:tcPr>
            <w:tcW w:w="0" w:type="auto"/>
            <w:shd w:val="clear" w:color="auto" w:fill="auto"/>
            <w:noWrap/>
            <w:vAlign w:val="bottom"/>
          </w:tcPr>
          <w:p w14:paraId="29FB61DB" w14:textId="77777777" w:rsidR="003D2352" w:rsidRPr="00B71B29" w:rsidRDefault="003D2352" w:rsidP="00154CC6">
            <w:pPr>
              <w:pStyle w:val="TAC"/>
              <w:keepNext w:val="0"/>
              <w:rPr>
                <w:color w:val="000000"/>
                <w:lang w:val="en-US"/>
              </w:rPr>
            </w:pPr>
            <w:r w:rsidRPr="00B71B29">
              <w:rPr>
                <w:bCs/>
                <w:lang w:val="en-US"/>
              </w:rPr>
              <w:t>SE average [b/s/Hz]</w:t>
            </w:r>
          </w:p>
        </w:tc>
        <w:tc>
          <w:tcPr>
            <w:tcW w:w="0" w:type="auto"/>
            <w:shd w:val="clear" w:color="auto" w:fill="auto"/>
            <w:noWrap/>
            <w:vAlign w:val="bottom"/>
          </w:tcPr>
          <w:p w14:paraId="2BE5D238" w14:textId="77777777" w:rsidR="003D2352" w:rsidRPr="00B71B29" w:rsidRDefault="003D2352" w:rsidP="00154CC6">
            <w:pPr>
              <w:pStyle w:val="TAC"/>
              <w:keepNext w:val="0"/>
              <w:rPr>
                <w:color w:val="000000"/>
              </w:rPr>
            </w:pPr>
            <w:r w:rsidRPr="00B71B29">
              <w:rPr>
                <w:bCs/>
              </w:rPr>
              <w:t>SE Min [b/s/Hz]</w:t>
            </w:r>
          </w:p>
        </w:tc>
        <w:tc>
          <w:tcPr>
            <w:tcW w:w="0" w:type="auto"/>
            <w:shd w:val="clear" w:color="auto" w:fill="auto"/>
            <w:noWrap/>
            <w:vAlign w:val="bottom"/>
          </w:tcPr>
          <w:p w14:paraId="2ABE8902" w14:textId="77777777" w:rsidR="003D2352" w:rsidRPr="00B71B29" w:rsidRDefault="003D2352" w:rsidP="00154CC6">
            <w:pPr>
              <w:pStyle w:val="TAC"/>
              <w:keepNext w:val="0"/>
              <w:rPr>
                <w:color w:val="000000"/>
              </w:rPr>
            </w:pPr>
            <w:r w:rsidRPr="00B71B29">
              <w:rPr>
                <w:bCs/>
              </w:rPr>
              <w:t>SE Max [b/s/Hz]</w:t>
            </w:r>
          </w:p>
        </w:tc>
        <w:tc>
          <w:tcPr>
            <w:tcW w:w="0" w:type="auto"/>
            <w:shd w:val="clear" w:color="auto" w:fill="auto"/>
            <w:noWrap/>
            <w:vAlign w:val="bottom"/>
          </w:tcPr>
          <w:p w14:paraId="6A9AE352" w14:textId="77777777" w:rsidR="003D2352" w:rsidRPr="00B71B29" w:rsidRDefault="003D2352" w:rsidP="00154CC6">
            <w:pPr>
              <w:pStyle w:val="TAC"/>
              <w:keepNext w:val="0"/>
              <w:rPr>
                <w:color w:val="000000"/>
              </w:rPr>
            </w:pPr>
            <w:r w:rsidRPr="00B71B29">
              <w:rPr>
                <w:bCs/>
              </w:rPr>
              <w:t>#Sources [-]</w:t>
            </w:r>
          </w:p>
        </w:tc>
      </w:tr>
      <w:tr w:rsidR="003D2352" w:rsidRPr="00B71B29" w14:paraId="1E4C3EF3" w14:textId="77777777" w:rsidTr="00A64FE4">
        <w:trPr>
          <w:trHeight w:val="20"/>
          <w:jc w:val="center"/>
        </w:trPr>
        <w:tc>
          <w:tcPr>
            <w:tcW w:w="0" w:type="auto"/>
            <w:vAlign w:val="bottom"/>
          </w:tcPr>
          <w:p w14:paraId="1D4F0EC0" w14:textId="77777777" w:rsidR="003D2352" w:rsidRPr="00B71B29" w:rsidRDefault="003D2352" w:rsidP="00154CC6">
            <w:pPr>
              <w:pStyle w:val="TAC"/>
              <w:keepNext w:val="0"/>
              <w:rPr>
                <w:color w:val="000000"/>
              </w:rPr>
            </w:pPr>
            <w:r w:rsidRPr="00B71B29">
              <w:rPr>
                <w:color w:val="000000"/>
              </w:rPr>
              <w:t>[-50, -9]</w:t>
            </w:r>
          </w:p>
        </w:tc>
        <w:tc>
          <w:tcPr>
            <w:tcW w:w="0" w:type="auto"/>
            <w:vAlign w:val="bottom"/>
          </w:tcPr>
          <w:p w14:paraId="7CF5A720" w14:textId="77777777" w:rsidR="003D2352" w:rsidRPr="00B71B29" w:rsidRDefault="003D2352" w:rsidP="00154CC6">
            <w:pPr>
              <w:pStyle w:val="TAC"/>
              <w:keepNext w:val="0"/>
              <w:rPr>
                <w:bCs/>
              </w:rPr>
            </w:pPr>
            <w:r w:rsidRPr="00B71B29">
              <w:rPr>
                <w:color w:val="000000"/>
              </w:rPr>
              <w:t>0,025926</w:t>
            </w:r>
          </w:p>
        </w:tc>
        <w:tc>
          <w:tcPr>
            <w:tcW w:w="0" w:type="auto"/>
            <w:shd w:val="clear" w:color="auto" w:fill="auto"/>
            <w:noWrap/>
            <w:vAlign w:val="bottom"/>
          </w:tcPr>
          <w:p w14:paraId="77196C7C" w14:textId="77777777" w:rsidR="003D2352" w:rsidRPr="00B71B29" w:rsidRDefault="003D2352" w:rsidP="00154CC6">
            <w:pPr>
              <w:pStyle w:val="TAC"/>
              <w:keepNext w:val="0"/>
              <w:rPr>
                <w:bCs/>
                <w:lang w:val="en-US"/>
              </w:rPr>
            </w:pPr>
            <w:r w:rsidRPr="00B71B29">
              <w:rPr>
                <w:color w:val="000000"/>
              </w:rPr>
              <w:t>0,025926</w:t>
            </w:r>
          </w:p>
        </w:tc>
        <w:tc>
          <w:tcPr>
            <w:tcW w:w="0" w:type="auto"/>
            <w:shd w:val="clear" w:color="auto" w:fill="auto"/>
            <w:noWrap/>
            <w:vAlign w:val="bottom"/>
          </w:tcPr>
          <w:p w14:paraId="2563C69C" w14:textId="77777777" w:rsidR="003D2352" w:rsidRPr="00B71B29" w:rsidRDefault="003D2352" w:rsidP="00154CC6">
            <w:pPr>
              <w:pStyle w:val="TAC"/>
              <w:keepNext w:val="0"/>
              <w:rPr>
                <w:bCs/>
              </w:rPr>
            </w:pPr>
            <w:r w:rsidRPr="00B71B29">
              <w:rPr>
                <w:color w:val="000000"/>
              </w:rPr>
              <w:t>0,025926</w:t>
            </w:r>
          </w:p>
        </w:tc>
        <w:tc>
          <w:tcPr>
            <w:tcW w:w="0" w:type="auto"/>
            <w:shd w:val="clear" w:color="auto" w:fill="auto"/>
            <w:noWrap/>
            <w:vAlign w:val="bottom"/>
          </w:tcPr>
          <w:p w14:paraId="7FC7285C" w14:textId="77777777" w:rsidR="003D2352" w:rsidRPr="00B71B29" w:rsidRDefault="003D2352" w:rsidP="00154CC6">
            <w:pPr>
              <w:pStyle w:val="TAC"/>
              <w:keepNext w:val="0"/>
              <w:rPr>
                <w:bCs/>
              </w:rPr>
            </w:pPr>
            <w:r w:rsidRPr="00B71B29">
              <w:rPr>
                <w:color w:val="000000"/>
              </w:rPr>
              <w:t>0,025926</w:t>
            </w:r>
          </w:p>
        </w:tc>
        <w:tc>
          <w:tcPr>
            <w:tcW w:w="0" w:type="auto"/>
            <w:shd w:val="clear" w:color="auto" w:fill="auto"/>
            <w:noWrap/>
            <w:vAlign w:val="bottom"/>
          </w:tcPr>
          <w:p w14:paraId="16643B86" w14:textId="77777777" w:rsidR="003D2352" w:rsidRPr="00B71B29" w:rsidRDefault="003D2352" w:rsidP="00154CC6">
            <w:pPr>
              <w:pStyle w:val="TAC"/>
              <w:keepNext w:val="0"/>
              <w:rPr>
                <w:bCs/>
              </w:rPr>
            </w:pPr>
            <w:r w:rsidRPr="00B71B29">
              <w:t>[8B-21]</w:t>
            </w:r>
          </w:p>
        </w:tc>
      </w:tr>
      <w:tr w:rsidR="003D2352" w:rsidRPr="00B71B29" w14:paraId="5C3802EE" w14:textId="77777777" w:rsidTr="00A64FE4">
        <w:trPr>
          <w:trHeight w:val="20"/>
          <w:jc w:val="center"/>
        </w:trPr>
        <w:tc>
          <w:tcPr>
            <w:tcW w:w="0" w:type="auto"/>
            <w:vAlign w:val="bottom"/>
          </w:tcPr>
          <w:p w14:paraId="6E17BDC0" w14:textId="77777777" w:rsidR="003D2352" w:rsidRPr="00B71B29" w:rsidRDefault="003D2352" w:rsidP="00154CC6">
            <w:pPr>
              <w:pStyle w:val="TAC"/>
              <w:keepNext w:val="0"/>
              <w:rPr>
                <w:color w:val="000000"/>
              </w:rPr>
            </w:pPr>
            <w:r w:rsidRPr="00B71B29">
              <w:rPr>
                <w:color w:val="000000"/>
              </w:rPr>
              <w:t>[-9, -3]</w:t>
            </w:r>
          </w:p>
        </w:tc>
        <w:tc>
          <w:tcPr>
            <w:tcW w:w="0" w:type="auto"/>
            <w:vAlign w:val="bottom"/>
          </w:tcPr>
          <w:p w14:paraId="1FD767E9" w14:textId="77777777" w:rsidR="003D2352" w:rsidRPr="00B71B29" w:rsidRDefault="003D2352" w:rsidP="00154CC6">
            <w:pPr>
              <w:pStyle w:val="TAC"/>
              <w:keepNext w:val="0"/>
              <w:rPr>
                <w:color w:val="000000"/>
              </w:rPr>
            </w:pPr>
            <w:r w:rsidRPr="00B71B29">
              <w:rPr>
                <w:color w:val="000000"/>
              </w:rPr>
              <w:t>0,012963</w:t>
            </w:r>
          </w:p>
        </w:tc>
        <w:tc>
          <w:tcPr>
            <w:tcW w:w="0" w:type="auto"/>
            <w:shd w:val="clear" w:color="auto" w:fill="auto"/>
            <w:noWrap/>
            <w:vAlign w:val="bottom"/>
          </w:tcPr>
          <w:p w14:paraId="25BA248C" w14:textId="77777777" w:rsidR="003D2352" w:rsidRPr="00B71B29" w:rsidRDefault="003D2352" w:rsidP="00154CC6">
            <w:pPr>
              <w:pStyle w:val="TAC"/>
              <w:keepNext w:val="0"/>
              <w:rPr>
                <w:color w:val="000000"/>
              </w:rPr>
            </w:pPr>
            <w:r w:rsidRPr="00B71B29">
              <w:rPr>
                <w:color w:val="000000"/>
              </w:rPr>
              <w:t>0,018426</w:t>
            </w:r>
          </w:p>
        </w:tc>
        <w:tc>
          <w:tcPr>
            <w:tcW w:w="0" w:type="auto"/>
            <w:shd w:val="clear" w:color="auto" w:fill="auto"/>
            <w:noWrap/>
            <w:vAlign w:val="bottom"/>
          </w:tcPr>
          <w:p w14:paraId="7118CC99" w14:textId="77777777" w:rsidR="003D2352" w:rsidRPr="00B71B29" w:rsidRDefault="003D2352" w:rsidP="00154CC6">
            <w:pPr>
              <w:pStyle w:val="TAC"/>
              <w:keepNext w:val="0"/>
              <w:rPr>
                <w:color w:val="000000"/>
              </w:rPr>
            </w:pPr>
            <w:r w:rsidRPr="00B71B29">
              <w:rPr>
                <w:color w:val="000000"/>
              </w:rPr>
              <w:t>0,001768</w:t>
            </w:r>
          </w:p>
        </w:tc>
        <w:tc>
          <w:tcPr>
            <w:tcW w:w="0" w:type="auto"/>
            <w:shd w:val="clear" w:color="auto" w:fill="auto"/>
            <w:noWrap/>
            <w:vAlign w:val="bottom"/>
          </w:tcPr>
          <w:p w14:paraId="5F6DFD32" w14:textId="77777777" w:rsidR="003D2352" w:rsidRPr="00B71B29" w:rsidRDefault="003D2352" w:rsidP="00154CC6">
            <w:pPr>
              <w:pStyle w:val="TAC"/>
              <w:keepNext w:val="0"/>
              <w:rPr>
                <w:color w:val="000000"/>
              </w:rPr>
            </w:pPr>
            <w:r w:rsidRPr="00B71B29">
              <w:rPr>
                <w:color w:val="000000"/>
              </w:rPr>
              <w:t>0,077778</w:t>
            </w:r>
          </w:p>
        </w:tc>
        <w:tc>
          <w:tcPr>
            <w:tcW w:w="0" w:type="auto"/>
            <w:shd w:val="clear" w:color="auto" w:fill="auto"/>
            <w:noWrap/>
            <w:vAlign w:val="bottom"/>
          </w:tcPr>
          <w:p w14:paraId="19974B7F" w14:textId="77777777" w:rsidR="003D2352" w:rsidRPr="00B71B29" w:rsidRDefault="003D2352" w:rsidP="00154CC6">
            <w:pPr>
              <w:pStyle w:val="TAC"/>
              <w:keepNext w:val="0"/>
              <w:rPr>
                <w:bCs/>
              </w:rPr>
            </w:pPr>
            <w:r w:rsidRPr="00B71B29">
              <w:t>[8B-13][8B-21][8B-25][8B-2][8B-15][8B-27][8B-17]</w:t>
            </w:r>
          </w:p>
        </w:tc>
      </w:tr>
      <w:tr w:rsidR="003D2352" w:rsidRPr="00B71B29" w14:paraId="33767A07" w14:textId="77777777" w:rsidTr="00A64FE4">
        <w:trPr>
          <w:trHeight w:val="20"/>
          <w:jc w:val="center"/>
        </w:trPr>
        <w:tc>
          <w:tcPr>
            <w:tcW w:w="0" w:type="auto"/>
            <w:vAlign w:val="bottom"/>
          </w:tcPr>
          <w:p w14:paraId="6BD53C59"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6E792501" w14:textId="77777777" w:rsidR="003D2352" w:rsidRPr="00B71B29" w:rsidRDefault="003D2352" w:rsidP="00154CC6">
            <w:pPr>
              <w:pStyle w:val="TAC"/>
              <w:keepNext w:val="0"/>
              <w:rPr>
                <w:color w:val="000000"/>
              </w:rPr>
            </w:pPr>
            <w:r w:rsidRPr="00B71B29">
              <w:rPr>
                <w:color w:val="000000"/>
              </w:rPr>
              <w:t>0,012626</w:t>
            </w:r>
          </w:p>
        </w:tc>
        <w:tc>
          <w:tcPr>
            <w:tcW w:w="0" w:type="auto"/>
            <w:shd w:val="clear" w:color="auto" w:fill="auto"/>
            <w:noWrap/>
            <w:vAlign w:val="bottom"/>
          </w:tcPr>
          <w:p w14:paraId="388D8F2D" w14:textId="77777777" w:rsidR="003D2352" w:rsidRPr="00B71B29" w:rsidRDefault="003D2352" w:rsidP="00154CC6">
            <w:pPr>
              <w:pStyle w:val="TAC"/>
              <w:keepNext w:val="0"/>
              <w:rPr>
                <w:color w:val="000000"/>
              </w:rPr>
            </w:pPr>
            <w:r w:rsidRPr="00B71B29">
              <w:rPr>
                <w:color w:val="000000"/>
              </w:rPr>
              <w:t>0,015788</w:t>
            </w:r>
          </w:p>
        </w:tc>
        <w:tc>
          <w:tcPr>
            <w:tcW w:w="0" w:type="auto"/>
            <w:shd w:val="clear" w:color="auto" w:fill="auto"/>
            <w:noWrap/>
            <w:vAlign w:val="bottom"/>
          </w:tcPr>
          <w:p w14:paraId="29BA75E9" w14:textId="77777777" w:rsidR="003D2352" w:rsidRPr="00B71B29" w:rsidRDefault="003D2352" w:rsidP="00154CC6">
            <w:pPr>
              <w:pStyle w:val="TAC"/>
              <w:keepNext w:val="0"/>
              <w:rPr>
                <w:color w:val="000000"/>
              </w:rPr>
            </w:pPr>
            <w:r w:rsidRPr="00B71B29">
              <w:rPr>
                <w:color w:val="000000"/>
              </w:rPr>
              <w:t>0,003241</w:t>
            </w:r>
          </w:p>
        </w:tc>
        <w:tc>
          <w:tcPr>
            <w:tcW w:w="0" w:type="auto"/>
            <w:shd w:val="clear" w:color="auto" w:fill="auto"/>
            <w:noWrap/>
            <w:vAlign w:val="bottom"/>
          </w:tcPr>
          <w:p w14:paraId="714A26D6" w14:textId="77777777" w:rsidR="003D2352" w:rsidRPr="00B71B29" w:rsidRDefault="003D2352" w:rsidP="00154CC6">
            <w:pPr>
              <w:pStyle w:val="TAC"/>
              <w:keepNext w:val="0"/>
              <w:rPr>
                <w:color w:val="000000"/>
              </w:rPr>
            </w:pPr>
            <w:r w:rsidRPr="00B71B29">
              <w:rPr>
                <w:color w:val="000000"/>
              </w:rPr>
              <w:t>0,038889</w:t>
            </w:r>
          </w:p>
        </w:tc>
        <w:tc>
          <w:tcPr>
            <w:tcW w:w="0" w:type="auto"/>
            <w:shd w:val="clear" w:color="auto" w:fill="auto"/>
            <w:noWrap/>
            <w:vAlign w:val="bottom"/>
          </w:tcPr>
          <w:p w14:paraId="44C0CC9D" w14:textId="77777777" w:rsidR="003D2352" w:rsidRPr="00B71B29" w:rsidRDefault="003D2352" w:rsidP="00154CC6">
            <w:pPr>
              <w:pStyle w:val="TAC"/>
              <w:keepNext w:val="0"/>
              <w:rPr>
                <w:bCs/>
              </w:rPr>
            </w:pPr>
            <w:r w:rsidRPr="00B71B29">
              <w:t>[8B-13][8B-25][8B-2][8B-7][8B-28][8B-24][8B-27][8B-17]</w:t>
            </w:r>
          </w:p>
        </w:tc>
      </w:tr>
      <w:tr w:rsidR="003D2352" w:rsidRPr="00B71B29" w14:paraId="4EDDE0B4" w14:textId="77777777" w:rsidTr="00A64FE4">
        <w:trPr>
          <w:trHeight w:val="20"/>
          <w:jc w:val="center"/>
        </w:trPr>
        <w:tc>
          <w:tcPr>
            <w:tcW w:w="0" w:type="auto"/>
            <w:vAlign w:val="bottom"/>
          </w:tcPr>
          <w:p w14:paraId="633433F6"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64BA40E7" w14:textId="77777777" w:rsidR="003D2352" w:rsidRPr="00B71B29" w:rsidRDefault="003D2352" w:rsidP="00154CC6">
            <w:pPr>
              <w:pStyle w:val="TAC"/>
              <w:keepNext w:val="0"/>
              <w:rPr>
                <w:color w:val="000000"/>
              </w:rPr>
            </w:pPr>
            <w:r w:rsidRPr="00B71B29">
              <w:rPr>
                <w:color w:val="000000"/>
              </w:rPr>
              <w:t>0,012472</w:t>
            </w:r>
          </w:p>
        </w:tc>
        <w:tc>
          <w:tcPr>
            <w:tcW w:w="0" w:type="auto"/>
            <w:shd w:val="clear" w:color="auto" w:fill="auto"/>
            <w:noWrap/>
            <w:vAlign w:val="bottom"/>
          </w:tcPr>
          <w:p w14:paraId="5858C445" w14:textId="77777777" w:rsidR="003D2352" w:rsidRPr="00B71B29" w:rsidRDefault="003D2352" w:rsidP="00154CC6">
            <w:pPr>
              <w:pStyle w:val="TAC"/>
              <w:keepNext w:val="0"/>
              <w:rPr>
                <w:color w:val="000000"/>
              </w:rPr>
            </w:pPr>
            <w:r w:rsidRPr="00B71B29">
              <w:rPr>
                <w:color w:val="000000"/>
              </w:rPr>
              <w:t>0,020819</w:t>
            </w:r>
          </w:p>
        </w:tc>
        <w:tc>
          <w:tcPr>
            <w:tcW w:w="0" w:type="auto"/>
            <w:shd w:val="clear" w:color="auto" w:fill="auto"/>
            <w:noWrap/>
            <w:vAlign w:val="bottom"/>
          </w:tcPr>
          <w:p w14:paraId="606E698D" w14:textId="77777777" w:rsidR="003D2352" w:rsidRPr="00B71B29" w:rsidRDefault="003D2352" w:rsidP="00154CC6">
            <w:pPr>
              <w:pStyle w:val="TAC"/>
              <w:keepNext w:val="0"/>
              <w:rPr>
                <w:color w:val="000000"/>
              </w:rPr>
            </w:pPr>
            <w:r w:rsidRPr="00B71B29">
              <w:rPr>
                <w:color w:val="000000"/>
              </w:rPr>
              <w:t>0,006481</w:t>
            </w:r>
          </w:p>
        </w:tc>
        <w:tc>
          <w:tcPr>
            <w:tcW w:w="0" w:type="auto"/>
            <w:shd w:val="clear" w:color="auto" w:fill="auto"/>
            <w:noWrap/>
            <w:vAlign w:val="bottom"/>
          </w:tcPr>
          <w:p w14:paraId="06D421F0" w14:textId="77777777" w:rsidR="003D2352" w:rsidRPr="00B71B29" w:rsidRDefault="003D2352" w:rsidP="00154CC6">
            <w:pPr>
              <w:pStyle w:val="TAC"/>
              <w:keepNext w:val="0"/>
              <w:rPr>
                <w:color w:val="000000"/>
              </w:rPr>
            </w:pPr>
            <w:r w:rsidRPr="00B71B29">
              <w:rPr>
                <w:color w:val="000000"/>
              </w:rPr>
              <w:t>0,051852</w:t>
            </w:r>
          </w:p>
        </w:tc>
        <w:tc>
          <w:tcPr>
            <w:tcW w:w="0" w:type="auto"/>
            <w:shd w:val="clear" w:color="auto" w:fill="auto"/>
            <w:noWrap/>
            <w:vAlign w:val="bottom"/>
          </w:tcPr>
          <w:p w14:paraId="1326B441" w14:textId="77777777" w:rsidR="003D2352" w:rsidRPr="00B71B29" w:rsidRDefault="003D2352" w:rsidP="00154CC6">
            <w:pPr>
              <w:pStyle w:val="TAC"/>
              <w:keepNext w:val="0"/>
              <w:rPr>
                <w:bCs/>
              </w:rPr>
            </w:pPr>
            <w:r w:rsidRPr="00B71B29">
              <w:t>[8B-13][8B-7][8B-27][8B-17]</w:t>
            </w:r>
          </w:p>
        </w:tc>
      </w:tr>
      <w:tr w:rsidR="003D2352" w:rsidRPr="00B71B29" w14:paraId="73E2745F" w14:textId="77777777" w:rsidTr="00A64FE4">
        <w:trPr>
          <w:trHeight w:val="20"/>
          <w:jc w:val="center"/>
        </w:trPr>
        <w:tc>
          <w:tcPr>
            <w:tcW w:w="0" w:type="auto"/>
            <w:vAlign w:val="bottom"/>
          </w:tcPr>
          <w:p w14:paraId="310230FC" w14:textId="77777777" w:rsidR="003D2352" w:rsidRPr="00B71B29" w:rsidRDefault="003D2352" w:rsidP="00154CC6">
            <w:pPr>
              <w:pStyle w:val="TAC"/>
              <w:keepNext w:val="0"/>
              <w:rPr>
                <w:color w:val="000000"/>
              </w:rPr>
            </w:pPr>
            <w:r w:rsidRPr="00B71B29">
              <w:rPr>
                <w:color w:val="000000"/>
              </w:rPr>
              <w:t>[9, 50]</w:t>
            </w:r>
          </w:p>
        </w:tc>
        <w:tc>
          <w:tcPr>
            <w:tcW w:w="0" w:type="auto"/>
            <w:vAlign w:val="bottom"/>
          </w:tcPr>
          <w:p w14:paraId="3C1DF3FC" w14:textId="77777777" w:rsidR="003D2352" w:rsidRPr="00B71B29" w:rsidRDefault="003D2352" w:rsidP="00154CC6">
            <w:pPr>
              <w:pStyle w:val="TAC"/>
              <w:keepNext w:val="0"/>
              <w:rPr>
                <w:color w:val="000000"/>
              </w:rPr>
            </w:pPr>
            <w:r w:rsidRPr="00B71B29">
              <w:rPr>
                <w:color w:val="000000"/>
              </w:rPr>
              <w:t>NA</w:t>
            </w:r>
          </w:p>
        </w:tc>
        <w:tc>
          <w:tcPr>
            <w:tcW w:w="0" w:type="auto"/>
            <w:shd w:val="clear" w:color="auto" w:fill="auto"/>
            <w:noWrap/>
            <w:vAlign w:val="bottom"/>
          </w:tcPr>
          <w:p w14:paraId="6425EC7A" w14:textId="77777777" w:rsidR="003D2352" w:rsidRPr="00B71B29" w:rsidRDefault="003D2352" w:rsidP="00154CC6">
            <w:pPr>
              <w:pStyle w:val="TAC"/>
              <w:keepNext w:val="0"/>
              <w:rPr>
                <w:color w:val="000000"/>
              </w:rPr>
            </w:pPr>
          </w:p>
        </w:tc>
        <w:tc>
          <w:tcPr>
            <w:tcW w:w="0" w:type="auto"/>
            <w:shd w:val="clear" w:color="auto" w:fill="auto"/>
            <w:noWrap/>
            <w:vAlign w:val="bottom"/>
          </w:tcPr>
          <w:p w14:paraId="1DEDEDAC" w14:textId="77777777" w:rsidR="003D2352" w:rsidRPr="00B71B29" w:rsidRDefault="003D2352" w:rsidP="00154CC6">
            <w:pPr>
              <w:pStyle w:val="TAC"/>
              <w:keepNext w:val="0"/>
              <w:rPr>
                <w:color w:val="000000"/>
              </w:rPr>
            </w:pPr>
          </w:p>
        </w:tc>
        <w:tc>
          <w:tcPr>
            <w:tcW w:w="0" w:type="auto"/>
            <w:shd w:val="clear" w:color="auto" w:fill="auto"/>
            <w:noWrap/>
            <w:vAlign w:val="bottom"/>
          </w:tcPr>
          <w:p w14:paraId="4BC3A1CC" w14:textId="77777777" w:rsidR="003D2352" w:rsidRPr="00B71B29" w:rsidRDefault="003D2352" w:rsidP="00154CC6">
            <w:pPr>
              <w:pStyle w:val="TAC"/>
              <w:keepNext w:val="0"/>
              <w:rPr>
                <w:color w:val="000000"/>
              </w:rPr>
            </w:pPr>
          </w:p>
        </w:tc>
        <w:tc>
          <w:tcPr>
            <w:tcW w:w="0" w:type="auto"/>
            <w:shd w:val="clear" w:color="auto" w:fill="auto"/>
            <w:noWrap/>
            <w:vAlign w:val="bottom"/>
          </w:tcPr>
          <w:p w14:paraId="2B22DF6F" w14:textId="77777777" w:rsidR="003D2352" w:rsidRPr="00B71B29" w:rsidRDefault="003D2352" w:rsidP="00154CC6">
            <w:pPr>
              <w:pStyle w:val="TAC"/>
              <w:keepNext w:val="0"/>
              <w:rPr>
                <w:bCs/>
              </w:rPr>
            </w:pPr>
            <w:r w:rsidRPr="00B71B29">
              <w:t>[8B-13][8B-7][8B-27][8B-17]</w:t>
            </w:r>
          </w:p>
        </w:tc>
      </w:tr>
      <w:tr w:rsidR="003D2352" w:rsidRPr="00B71B29" w14:paraId="3546D6BF" w14:textId="77777777" w:rsidTr="00A64FE4">
        <w:trPr>
          <w:trHeight w:val="20"/>
          <w:jc w:val="center"/>
        </w:trPr>
        <w:tc>
          <w:tcPr>
            <w:tcW w:w="0" w:type="auto"/>
            <w:gridSpan w:val="6"/>
          </w:tcPr>
          <w:p w14:paraId="5197528D" w14:textId="77777777" w:rsidR="003D2352" w:rsidRPr="00B71B29" w:rsidRDefault="003D2352" w:rsidP="00154CC6">
            <w:pPr>
              <w:pStyle w:val="TAC"/>
              <w:keepNext w:val="0"/>
              <w:rPr>
                <w:color w:val="000000"/>
              </w:rPr>
            </w:pPr>
            <w:r w:rsidRPr="00B71B29">
              <w:rPr>
                <w:bCs/>
                <w:color w:val="000000"/>
              </w:rPr>
              <w:t>OOK-3</w:t>
            </w:r>
          </w:p>
        </w:tc>
      </w:tr>
      <w:tr w:rsidR="003D2352" w:rsidRPr="00B71B29" w14:paraId="60A288F0" w14:textId="77777777" w:rsidTr="00A64FE4">
        <w:trPr>
          <w:trHeight w:val="20"/>
          <w:jc w:val="center"/>
        </w:trPr>
        <w:tc>
          <w:tcPr>
            <w:tcW w:w="0" w:type="auto"/>
            <w:vAlign w:val="bottom"/>
          </w:tcPr>
          <w:p w14:paraId="79A929F6" w14:textId="77777777" w:rsidR="003D2352" w:rsidRPr="00B71B29" w:rsidRDefault="003D2352" w:rsidP="00154CC6">
            <w:pPr>
              <w:pStyle w:val="TAC"/>
              <w:keepNext w:val="0"/>
              <w:rPr>
                <w:bCs/>
                <w:color w:val="000000"/>
                <w:lang w:val="en-US"/>
              </w:rPr>
            </w:pPr>
            <w:r w:rsidRPr="00B71B29">
              <w:rPr>
                <w:bCs/>
              </w:rPr>
              <w:t>SNR Range [dB]</w:t>
            </w:r>
          </w:p>
        </w:tc>
        <w:tc>
          <w:tcPr>
            <w:tcW w:w="0" w:type="auto"/>
            <w:vAlign w:val="bottom"/>
          </w:tcPr>
          <w:p w14:paraId="69BBB4A1" w14:textId="77777777" w:rsidR="003D2352" w:rsidRPr="00B71B29" w:rsidRDefault="003D2352" w:rsidP="00154CC6">
            <w:pPr>
              <w:pStyle w:val="TAC"/>
              <w:keepNext w:val="0"/>
              <w:rPr>
                <w:color w:val="000000"/>
              </w:rPr>
            </w:pPr>
            <w:r w:rsidRPr="00B71B29">
              <w:rPr>
                <w:bCs/>
              </w:rPr>
              <w:t>SE 50% percentile [dB]</w:t>
            </w:r>
          </w:p>
        </w:tc>
        <w:tc>
          <w:tcPr>
            <w:tcW w:w="0" w:type="auto"/>
            <w:shd w:val="clear" w:color="auto" w:fill="auto"/>
            <w:noWrap/>
            <w:vAlign w:val="bottom"/>
          </w:tcPr>
          <w:p w14:paraId="610D84D7" w14:textId="77777777" w:rsidR="003D2352" w:rsidRPr="00B71B29" w:rsidRDefault="003D2352" w:rsidP="00154CC6">
            <w:pPr>
              <w:pStyle w:val="TAC"/>
              <w:keepNext w:val="0"/>
              <w:rPr>
                <w:color w:val="000000"/>
                <w:lang w:val="en-US"/>
              </w:rPr>
            </w:pPr>
            <w:r w:rsidRPr="00B71B29">
              <w:rPr>
                <w:bCs/>
                <w:lang w:val="en-US"/>
              </w:rPr>
              <w:t>SE average [b/s/Hz]</w:t>
            </w:r>
          </w:p>
        </w:tc>
        <w:tc>
          <w:tcPr>
            <w:tcW w:w="0" w:type="auto"/>
            <w:shd w:val="clear" w:color="auto" w:fill="auto"/>
            <w:noWrap/>
            <w:vAlign w:val="bottom"/>
          </w:tcPr>
          <w:p w14:paraId="5EAE0BB6" w14:textId="77777777" w:rsidR="003D2352" w:rsidRPr="00B71B29" w:rsidRDefault="003D2352" w:rsidP="00154CC6">
            <w:pPr>
              <w:pStyle w:val="TAC"/>
              <w:keepNext w:val="0"/>
              <w:rPr>
                <w:color w:val="000000"/>
              </w:rPr>
            </w:pPr>
            <w:r w:rsidRPr="00B71B29">
              <w:rPr>
                <w:bCs/>
              </w:rPr>
              <w:t>SE Min [b/s/Hz]</w:t>
            </w:r>
          </w:p>
        </w:tc>
        <w:tc>
          <w:tcPr>
            <w:tcW w:w="0" w:type="auto"/>
            <w:shd w:val="clear" w:color="auto" w:fill="auto"/>
            <w:noWrap/>
            <w:vAlign w:val="bottom"/>
          </w:tcPr>
          <w:p w14:paraId="56043CA0" w14:textId="77777777" w:rsidR="003D2352" w:rsidRPr="00B71B29" w:rsidRDefault="003D2352" w:rsidP="00154CC6">
            <w:pPr>
              <w:pStyle w:val="TAC"/>
              <w:keepNext w:val="0"/>
              <w:rPr>
                <w:color w:val="000000"/>
              </w:rPr>
            </w:pPr>
            <w:r w:rsidRPr="00B71B29">
              <w:rPr>
                <w:bCs/>
              </w:rPr>
              <w:t>SE Max [b/s/Hz]</w:t>
            </w:r>
          </w:p>
        </w:tc>
        <w:tc>
          <w:tcPr>
            <w:tcW w:w="0" w:type="auto"/>
            <w:shd w:val="clear" w:color="auto" w:fill="auto"/>
            <w:noWrap/>
            <w:vAlign w:val="bottom"/>
          </w:tcPr>
          <w:p w14:paraId="7B96BB76" w14:textId="77777777" w:rsidR="003D2352" w:rsidRPr="00B71B29" w:rsidRDefault="003D2352" w:rsidP="00154CC6">
            <w:pPr>
              <w:pStyle w:val="TAC"/>
              <w:keepNext w:val="0"/>
              <w:rPr>
                <w:color w:val="000000"/>
              </w:rPr>
            </w:pPr>
            <w:r w:rsidRPr="00B71B29">
              <w:rPr>
                <w:bCs/>
              </w:rPr>
              <w:t>#Sources [-]</w:t>
            </w:r>
          </w:p>
        </w:tc>
      </w:tr>
      <w:tr w:rsidR="003D2352" w:rsidRPr="00B71B29" w14:paraId="2CDEF6B9" w14:textId="77777777" w:rsidTr="00A64FE4">
        <w:trPr>
          <w:trHeight w:val="20"/>
          <w:jc w:val="center"/>
        </w:trPr>
        <w:tc>
          <w:tcPr>
            <w:tcW w:w="0" w:type="auto"/>
            <w:vAlign w:val="bottom"/>
          </w:tcPr>
          <w:p w14:paraId="566C4EC1" w14:textId="77777777" w:rsidR="003D2352" w:rsidRPr="00B71B29" w:rsidRDefault="003D2352" w:rsidP="00154CC6">
            <w:pPr>
              <w:pStyle w:val="TAC"/>
              <w:keepNext w:val="0"/>
              <w:rPr>
                <w:bCs/>
                <w:lang w:val="en-US"/>
              </w:rPr>
            </w:pPr>
            <w:r w:rsidRPr="00B71B29">
              <w:rPr>
                <w:color w:val="000000"/>
              </w:rPr>
              <w:t>[-50, -9]</w:t>
            </w:r>
          </w:p>
        </w:tc>
        <w:tc>
          <w:tcPr>
            <w:tcW w:w="0" w:type="auto"/>
            <w:vAlign w:val="bottom"/>
          </w:tcPr>
          <w:p w14:paraId="14162DB7" w14:textId="77777777" w:rsidR="003D2352" w:rsidRPr="00B71B29" w:rsidRDefault="003D2352" w:rsidP="00154CC6">
            <w:pPr>
              <w:pStyle w:val="TAC"/>
              <w:keepNext w:val="0"/>
              <w:rPr>
                <w:bCs/>
              </w:rPr>
            </w:pPr>
          </w:p>
        </w:tc>
        <w:tc>
          <w:tcPr>
            <w:tcW w:w="0" w:type="auto"/>
            <w:shd w:val="clear" w:color="auto" w:fill="auto"/>
            <w:noWrap/>
            <w:vAlign w:val="bottom"/>
          </w:tcPr>
          <w:p w14:paraId="31E472AA" w14:textId="77777777" w:rsidR="003D2352" w:rsidRPr="00B71B29" w:rsidRDefault="003D2352" w:rsidP="00154CC6">
            <w:pPr>
              <w:pStyle w:val="TAC"/>
              <w:keepNext w:val="0"/>
              <w:rPr>
                <w:bCs/>
              </w:rPr>
            </w:pPr>
          </w:p>
        </w:tc>
        <w:tc>
          <w:tcPr>
            <w:tcW w:w="0" w:type="auto"/>
            <w:shd w:val="clear" w:color="auto" w:fill="auto"/>
            <w:noWrap/>
            <w:vAlign w:val="bottom"/>
          </w:tcPr>
          <w:p w14:paraId="240FAB8B" w14:textId="77777777" w:rsidR="003D2352" w:rsidRPr="00B71B29" w:rsidRDefault="003D2352" w:rsidP="00154CC6">
            <w:pPr>
              <w:pStyle w:val="TAC"/>
              <w:keepNext w:val="0"/>
              <w:rPr>
                <w:bCs/>
              </w:rPr>
            </w:pPr>
          </w:p>
        </w:tc>
        <w:tc>
          <w:tcPr>
            <w:tcW w:w="0" w:type="auto"/>
            <w:shd w:val="clear" w:color="auto" w:fill="auto"/>
            <w:noWrap/>
            <w:vAlign w:val="bottom"/>
          </w:tcPr>
          <w:p w14:paraId="0834A76D" w14:textId="77777777" w:rsidR="003D2352" w:rsidRPr="00B71B29" w:rsidRDefault="003D2352" w:rsidP="00154CC6">
            <w:pPr>
              <w:pStyle w:val="TAC"/>
              <w:keepNext w:val="0"/>
              <w:rPr>
                <w:color w:val="000000"/>
              </w:rPr>
            </w:pPr>
          </w:p>
        </w:tc>
        <w:tc>
          <w:tcPr>
            <w:tcW w:w="0" w:type="auto"/>
            <w:shd w:val="clear" w:color="auto" w:fill="auto"/>
            <w:noWrap/>
            <w:vAlign w:val="bottom"/>
          </w:tcPr>
          <w:p w14:paraId="6707AF5A" w14:textId="77777777" w:rsidR="003D2352" w:rsidRPr="00B71B29" w:rsidRDefault="003D2352" w:rsidP="00154CC6">
            <w:pPr>
              <w:pStyle w:val="TAC"/>
              <w:keepNext w:val="0"/>
              <w:rPr>
                <w:color w:val="000000"/>
              </w:rPr>
            </w:pPr>
          </w:p>
        </w:tc>
      </w:tr>
      <w:tr w:rsidR="003D2352" w:rsidRPr="00B71B29" w14:paraId="1B2D6E23" w14:textId="77777777" w:rsidTr="00A64FE4">
        <w:trPr>
          <w:trHeight w:val="20"/>
          <w:jc w:val="center"/>
        </w:trPr>
        <w:tc>
          <w:tcPr>
            <w:tcW w:w="0" w:type="auto"/>
            <w:vAlign w:val="bottom"/>
          </w:tcPr>
          <w:p w14:paraId="00ABE7AF" w14:textId="77777777" w:rsidR="003D2352" w:rsidRPr="00B71B29" w:rsidRDefault="003D2352" w:rsidP="00154CC6">
            <w:pPr>
              <w:pStyle w:val="TAC"/>
              <w:keepNext w:val="0"/>
              <w:rPr>
                <w:bCs/>
                <w:lang w:val="en-US"/>
              </w:rPr>
            </w:pPr>
            <w:r w:rsidRPr="00B71B29">
              <w:rPr>
                <w:color w:val="000000"/>
              </w:rPr>
              <w:t>[-9, -3]</w:t>
            </w:r>
          </w:p>
        </w:tc>
        <w:tc>
          <w:tcPr>
            <w:tcW w:w="0" w:type="auto"/>
            <w:vAlign w:val="bottom"/>
          </w:tcPr>
          <w:p w14:paraId="5DE3DB32" w14:textId="77777777" w:rsidR="003D2352" w:rsidRPr="00B71B29" w:rsidRDefault="003D2352" w:rsidP="00154CC6">
            <w:pPr>
              <w:pStyle w:val="TAC"/>
              <w:keepNext w:val="0"/>
            </w:pPr>
            <w:r w:rsidRPr="00B71B29">
              <w:t>0.004</w:t>
            </w:r>
          </w:p>
        </w:tc>
        <w:tc>
          <w:tcPr>
            <w:tcW w:w="0" w:type="auto"/>
            <w:shd w:val="clear" w:color="auto" w:fill="auto"/>
            <w:noWrap/>
            <w:vAlign w:val="bottom"/>
          </w:tcPr>
          <w:p w14:paraId="095CF6F8" w14:textId="77777777" w:rsidR="003D2352" w:rsidRPr="00B71B29" w:rsidRDefault="003D2352" w:rsidP="00154CC6">
            <w:pPr>
              <w:pStyle w:val="TAC"/>
              <w:keepNext w:val="0"/>
            </w:pPr>
            <w:r w:rsidRPr="00B71B29">
              <w:t>0.004</w:t>
            </w:r>
          </w:p>
        </w:tc>
        <w:tc>
          <w:tcPr>
            <w:tcW w:w="0" w:type="auto"/>
            <w:shd w:val="clear" w:color="auto" w:fill="auto"/>
            <w:noWrap/>
            <w:vAlign w:val="bottom"/>
          </w:tcPr>
          <w:p w14:paraId="4E7B32F4" w14:textId="77777777" w:rsidR="003D2352" w:rsidRPr="00B71B29" w:rsidRDefault="003D2352" w:rsidP="00154CC6">
            <w:pPr>
              <w:pStyle w:val="TAC"/>
              <w:keepNext w:val="0"/>
            </w:pPr>
            <w:r w:rsidRPr="00B71B29">
              <w:t>0.004</w:t>
            </w:r>
          </w:p>
        </w:tc>
        <w:tc>
          <w:tcPr>
            <w:tcW w:w="0" w:type="auto"/>
            <w:shd w:val="clear" w:color="auto" w:fill="auto"/>
            <w:noWrap/>
            <w:vAlign w:val="bottom"/>
          </w:tcPr>
          <w:p w14:paraId="675E9095" w14:textId="77777777" w:rsidR="003D2352" w:rsidRPr="00B71B29" w:rsidRDefault="003D2352" w:rsidP="00154CC6">
            <w:pPr>
              <w:pStyle w:val="TAC"/>
              <w:keepNext w:val="0"/>
              <w:rPr>
                <w:color w:val="000000"/>
              </w:rPr>
            </w:pPr>
            <w:r w:rsidRPr="00B71B29">
              <w:t>0.004</w:t>
            </w:r>
          </w:p>
        </w:tc>
        <w:tc>
          <w:tcPr>
            <w:tcW w:w="0" w:type="auto"/>
            <w:shd w:val="clear" w:color="auto" w:fill="auto"/>
            <w:noWrap/>
            <w:vAlign w:val="bottom"/>
          </w:tcPr>
          <w:p w14:paraId="31DD8B15" w14:textId="77777777" w:rsidR="003D2352" w:rsidRPr="00B71B29" w:rsidRDefault="003D2352" w:rsidP="00154CC6">
            <w:pPr>
              <w:pStyle w:val="TAC"/>
              <w:keepNext w:val="0"/>
              <w:rPr>
                <w:color w:val="000000"/>
              </w:rPr>
            </w:pPr>
            <w:r w:rsidRPr="00B71B29">
              <w:t>[8B-15]</w:t>
            </w:r>
          </w:p>
        </w:tc>
      </w:tr>
      <w:tr w:rsidR="003D2352" w:rsidRPr="00B71B29" w14:paraId="159FBDE8" w14:textId="77777777" w:rsidTr="00A64FE4">
        <w:trPr>
          <w:trHeight w:val="20"/>
          <w:jc w:val="center"/>
        </w:trPr>
        <w:tc>
          <w:tcPr>
            <w:tcW w:w="0" w:type="auto"/>
            <w:vAlign w:val="bottom"/>
          </w:tcPr>
          <w:p w14:paraId="38E6EF76" w14:textId="77777777" w:rsidR="003D2352" w:rsidRPr="00B71B29" w:rsidRDefault="003D2352" w:rsidP="00154CC6">
            <w:pPr>
              <w:pStyle w:val="TAC"/>
              <w:keepNext w:val="0"/>
              <w:rPr>
                <w:color w:val="000000"/>
              </w:rPr>
            </w:pPr>
            <w:r w:rsidRPr="00B71B29">
              <w:rPr>
                <w:color w:val="000000"/>
              </w:rPr>
              <w:t>[-3, 3]</w:t>
            </w:r>
          </w:p>
        </w:tc>
        <w:tc>
          <w:tcPr>
            <w:tcW w:w="0" w:type="auto"/>
            <w:vAlign w:val="bottom"/>
          </w:tcPr>
          <w:p w14:paraId="0E7D44EE" w14:textId="77777777" w:rsidR="003D2352" w:rsidRPr="00B71B29" w:rsidRDefault="003D2352" w:rsidP="00154CC6">
            <w:pPr>
              <w:pStyle w:val="TAC"/>
              <w:keepNext w:val="0"/>
              <w:rPr>
                <w:color w:val="000000"/>
              </w:rPr>
            </w:pPr>
          </w:p>
        </w:tc>
        <w:tc>
          <w:tcPr>
            <w:tcW w:w="0" w:type="auto"/>
            <w:shd w:val="clear" w:color="auto" w:fill="auto"/>
            <w:noWrap/>
            <w:vAlign w:val="bottom"/>
          </w:tcPr>
          <w:p w14:paraId="76CA27BD" w14:textId="77777777" w:rsidR="003D2352" w:rsidRPr="00B71B29" w:rsidRDefault="003D2352" w:rsidP="00154CC6">
            <w:pPr>
              <w:pStyle w:val="TAC"/>
              <w:keepNext w:val="0"/>
              <w:rPr>
                <w:color w:val="000000"/>
              </w:rPr>
            </w:pPr>
          </w:p>
        </w:tc>
        <w:tc>
          <w:tcPr>
            <w:tcW w:w="0" w:type="auto"/>
            <w:shd w:val="clear" w:color="auto" w:fill="auto"/>
            <w:noWrap/>
            <w:vAlign w:val="bottom"/>
          </w:tcPr>
          <w:p w14:paraId="4463703A" w14:textId="77777777" w:rsidR="003D2352" w:rsidRPr="00B71B29" w:rsidRDefault="003D2352" w:rsidP="00154CC6">
            <w:pPr>
              <w:pStyle w:val="TAC"/>
              <w:keepNext w:val="0"/>
              <w:rPr>
                <w:color w:val="000000"/>
              </w:rPr>
            </w:pPr>
          </w:p>
        </w:tc>
        <w:tc>
          <w:tcPr>
            <w:tcW w:w="0" w:type="auto"/>
            <w:shd w:val="clear" w:color="auto" w:fill="auto"/>
            <w:noWrap/>
            <w:vAlign w:val="bottom"/>
          </w:tcPr>
          <w:p w14:paraId="35D53092" w14:textId="77777777" w:rsidR="003D2352" w:rsidRPr="00B71B29" w:rsidRDefault="003D2352" w:rsidP="00154CC6">
            <w:pPr>
              <w:pStyle w:val="TAC"/>
              <w:keepNext w:val="0"/>
              <w:rPr>
                <w:color w:val="000000"/>
              </w:rPr>
            </w:pPr>
          </w:p>
        </w:tc>
        <w:tc>
          <w:tcPr>
            <w:tcW w:w="0" w:type="auto"/>
            <w:shd w:val="clear" w:color="auto" w:fill="auto"/>
            <w:noWrap/>
            <w:vAlign w:val="bottom"/>
          </w:tcPr>
          <w:p w14:paraId="4EB5202A" w14:textId="77777777" w:rsidR="003D2352" w:rsidRPr="00B71B29" w:rsidRDefault="003D2352" w:rsidP="00154CC6">
            <w:pPr>
              <w:pStyle w:val="TAC"/>
              <w:keepNext w:val="0"/>
              <w:rPr>
                <w:color w:val="000000"/>
              </w:rPr>
            </w:pPr>
          </w:p>
        </w:tc>
      </w:tr>
      <w:tr w:rsidR="003D2352" w:rsidRPr="00B71B29" w14:paraId="43C3A0BB" w14:textId="77777777" w:rsidTr="00A64FE4">
        <w:trPr>
          <w:trHeight w:val="20"/>
          <w:jc w:val="center"/>
        </w:trPr>
        <w:tc>
          <w:tcPr>
            <w:tcW w:w="0" w:type="auto"/>
            <w:vAlign w:val="bottom"/>
          </w:tcPr>
          <w:p w14:paraId="2C452E2C" w14:textId="77777777" w:rsidR="003D2352" w:rsidRPr="00B71B29" w:rsidRDefault="003D2352" w:rsidP="00154CC6">
            <w:pPr>
              <w:pStyle w:val="TAC"/>
              <w:keepNext w:val="0"/>
              <w:rPr>
                <w:color w:val="000000"/>
              </w:rPr>
            </w:pPr>
            <w:r w:rsidRPr="00B71B29">
              <w:rPr>
                <w:color w:val="000000"/>
              </w:rPr>
              <w:t>[3, 9]</w:t>
            </w:r>
          </w:p>
        </w:tc>
        <w:tc>
          <w:tcPr>
            <w:tcW w:w="0" w:type="auto"/>
            <w:vAlign w:val="bottom"/>
          </w:tcPr>
          <w:p w14:paraId="75090CFF" w14:textId="77777777" w:rsidR="003D2352" w:rsidRPr="00B71B29" w:rsidRDefault="003D2352" w:rsidP="00154CC6">
            <w:pPr>
              <w:pStyle w:val="TAC"/>
              <w:keepNext w:val="0"/>
              <w:rPr>
                <w:color w:val="000000"/>
              </w:rPr>
            </w:pPr>
          </w:p>
        </w:tc>
        <w:tc>
          <w:tcPr>
            <w:tcW w:w="0" w:type="auto"/>
            <w:shd w:val="clear" w:color="auto" w:fill="auto"/>
            <w:noWrap/>
            <w:vAlign w:val="bottom"/>
          </w:tcPr>
          <w:p w14:paraId="7744899F" w14:textId="77777777" w:rsidR="003D2352" w:rsidRPr="00B71B29" w:rsidRDefault="003D2352" w:rsidP="00154CC6">
            <w:pPr>
              <w:pStyle w:val="TAC"/>
              <w:keepNext w:val="0"/>
              <w:rPr>
                <w:color w:val="000000"/>
              </w:rPr>
            </w:pPr>
          </w:p>
        </w:tc>
        <w:tc>
          <w:tcPr>
            <w:tcW w:w="0" w:type="auto"/>
            <w:shd w:val="clear" w:color="auto" w:fill="auto"/>
            <w:noWrap/>
            <w:vAlign w:val="bottom"/>
          </w:tcPr>
          <w:p w14:paraId="1B6083B0" w14:textId="77777777" w:rsidR="003D2352" w:rsidRPr="00B71B29" w:rsidRDefault="003D2352" w:rsidP="00154CC6">
            <w:pPr>
              <w:pStyle w:val="TAC"/>
              <w:keepNext w:val="0"/>
              <w:rPr>
                <w:color w:val="000000"/>
              </w:rPr>
            </w:pPr>
          </w:p>
        </w:tc>
        <w:tc>
          <w:tcPr>
            <w:tcW w:w="0" w:type="auto"/>
            <w:shd w:val="clear" w:color="auto" w:fill="auto"/>
            <w:noWrap/>
            <w:vAlign w:val="bottom"/>
          </w:tcPr>
          <w:p w14:paraId="60A8B234" w14:textId="77777777" w:rsidR="003D2352" w:rsidRPr="00B71B29" w:rsidRDefault="003D2352" w:rsidP="00154CC6">
            <w:pPr>
              <w:pStyle w:val="TAC"/>
              <w:keepNext w:val="0"/>
              <w:rPr>
                <w:color w:val="000000"/>
              </w:rPr>
            </w:pPr>
          </w:p>
        </w:tc>
        <w:tc>
          <w:tcPr>
            <w:tcW w:w="0" w:type="auto"/>
            <w:shd w:val="clear" w:color="auto" w:fill="auto"/>
            <w:noWrap/>
            <w:vAlign w:val="bottom"/>
          </w:tcPr>
          <w:p w14:paraId="42C968BB" w14:textId="77777777" w:rsidR="003D2352" w:rsidRPr="00B71B29" w:rsidRDefault="003D2352" w:rsidP="00154CC6">
            <w:pPr>
              <w:pStyle w:val="TAC"/>
              <w:keepNext w:val="0"/>
              <w:rPr>
                <w:color w:val="000000"/>
              </w:rPr>
            </w:pPr>
          </w:p>
        </w:tc>
      </w:tr>
      <w:tr w:rsidR="003D2352" w:rsidRPr="00B71B29" w14:paraId="53018BE1" w14:textId="77777777" w:rsidTr="00A64FE4">
        <w:trPr>
          <w:trHeight w:val="20"/>
          <w:jc w:val="center"/>
        </w:trPr>
        <w:tc>
          <w:tcPr>
            <w:tcW w:w="0" w:type="auto"/>
            <w:vAlign w:val="bottom"/>
          </w:tcPr>
          <w:p w14:paraId="42F9F4C2" w14:textId="77777777" w:rsidR="003D2352" w:rsidRPr="00B71B29" w:rsidRDefault="003D2352" w:rsidP="00154CC6">
            <w:pPr>
              <w:pStyle w:val="TAC"/>
              <w:keepNext w:val="0"/>
              <w:rPr>
                <w:color w:val="000000"/>
              </w:rPr>
            </w:pPr>
            <w:r w:rsidRPr="00B71B29">
              <w:rPr>
                <w:color w:val="000000"/>
              </w:rPr>
              <w:lastRenderedPageBreak/>
              <w:t>[9, 50]</w:t>
            </w:r>
          </w:p>
        </w:tc>
        <w:tc>
          <w:tcPr>
            <w:tcW w:w="0" w:type="auto"/>
            <w:vAlign w:val="bottom"/>
          </w:tcPr>
          <w:p w14:paraId="0A2F939E" w14:textId="77777777" w:rsidR="003D2352" w:rsidRPr="00B71B29" w:rsidRDefault="003D2352" w:rsidP="00154CC6">
            <w:pPr>
              <w:pStyle w:val="TAC"/>
              <w:keepNext w:val="0"/>
              <w:rPr>
                <w:color w:val="000000"/>
              </w:rPr>
            </w:pPr>
          </w:p>
        </w:tc>
        <w:tc>
          <w:tcPr>
            <w:tcW w:w="0" w:type="auto"/>
            <w:shd w:val="clear" w:color="auto" w:fill="auto"/>
            <w:noWrap/>
            <w:vAlign w:val="bottom"/>
          </w:tcPr>
          <w:p w14:paraId="5E3EBF68" w14:textId="77777777" w:rsidR="003D2352" w:rsidRPr="00B71B29" w:rsidRDefault="003D2352" w:rsidP="00154CC6">
            <w:pPr>
              <w:pStyle w:val="TAC"/>
              <w:keepNext w:val="0"/>
              <w:rPr>
                <w:color w:val="000000"/>
              </w:rPr>
            </w:pPr>
          </w:p>
        </w:tc>
        <w:tc>
          <w:tcPr>
            <w:tcW w:w="0" w:type="auto"/>
            <w:shd w:val="clear" w:color="auto" w:fill="auto"/>
            <w:noWrap/>
            <w:vAlign w:val="bottom"/>
          </w:tcPr>
          <w:p w14:paraId="2841DCAA" w14:textId="77777777" w:rsidR="003D2352" w:rsidRPr="00B71B29" w:rsidRDefault="003D2352" w:rsidP="00154CC6">
            <w:pPr>
              <w:pStyle w:val="TAC"/>
              <w:keepNext w:val="0"/>
              <w:rPr>
                <w:color w:val="000000"/>
              </w:rPr>
            </w:pPr>
          </w:p>
        </w:tc>
        <w:tc>
          <w:tcPr>
            <w:tcW w:w="0" w:type="auto"/>
            <w:shd w:val="clear" w:color="auto" w:fill="auto"/>
            <w:noWrap/>
            <w:vAlign w:val="bottom"/>
          </w:tcPr>
          <w:p w14:paraId="01BB1E1C" w14:textId="77777777" w:rsidR="003D2352" w:rsidRPr="00B71B29" w:rsidRDefault="003D2352" w:rsidP="00154CC6">
            <w:pPr>
              <w:pStyle w:val="TAC"/>
              <w:keepNext w:val="0"/>
              <w:rPr>
                <w:color w:val="000000"/>
              </w:rPr>
            </w:pPr>
          </w:p>
        </w:tc>
        <w:tc>
          <w:tcPr>
            <w:tcW w:w="0" w:type="auto"/>
            <w:shd w:val="clear" w:color="auto" w:fill="auto"/>
            <w:noWrap/>
            <w:vAlign w:val="bottom"/>
          </w:tcPr>
          <w:p w14:paraId="027EBC11" w14:textId="77777777" w:rsidR="003D2352" w:rsidRPr="00B71B29" w:rsidRDefault="003D2352" w:rsidP="00154CC6">
            <w:pPr>
              <w:pStyle w:val="TAC"/>
              <w:keepNext w:val="0"/>
              <w:rPr>
                <w:color w:val="000000"/>
              </w:rPr>
            </w:pPr>
          </w:p>
        </w:tc>
      </w:tr>
    </w:tbl>
    <w:p w14:paraId="7D600DF2" w14:textId="77777777" w:rsidR="003D2352" w:rsidRPr="00B71B29" w:rsidRDefault="003D2352" w:rsidP="003D2352"/>
    <w:p w14:paraId="690405F5" w14:textId="206492BB" w:rsidR="003D2352" w:rsidRPr="00B71B29" w:rsidRDefault="003D2352" w:rsidP="00A64FE4">
      <w:pPr>
        <w:pStyle w:val="NO"/>
        <w:rPr>
          <w:lang w:val="en-US"/>
        </w:rPr>
      </w:pPr>
      <w:r w:rsidRPr="00B71B29">
        <w:rPr>
          <w:lang w:val="en-US"/>
        </w:rPr>
        <w:t>Note 1:</w:t>
      </w:r>
      <w:r w:rsidR="00A64FE4">
        <w:rPr>
          <w:lang w:val="en-US"/>
        </w:rPr>
        <w:tab/>
      </w:r>
      <w:r w:rsidRPr="00B71B29">
        <w:rPr>
          <w:lang w:val="en-US"/>
        </w:rPr>
        <w:t>The spectral efficiency of OFDMA waveform is dependent on the selection of sequences</w:t>
      </w:r>
    </w:p>
    <w:p w14:paraId="5A656A62" w14:textId="5AE3D704" w:rsidR="003D2352" w:rsidRDefault="003D2352" w:rsidP="00A64FE4">
      <w:pPr>
        <w:pStyle w:val="NO"/>
        <w:rPr>
          <w:lang w:val="en-US"/>
        </w:rPr>
      </w:pPr>
      <w:r w:rsidRPr="009C6C90">
        <w:rPr>
          <w:lang w:val="en-US"/>
        </w:rPr>
        <w:t>Note 2:</w:t>
      </w:r>
      <w:r w:rsidR="00A64FE4" w:rsidRPr="009C6C90">
        <w:rPr>
          <w:lang w:val="en-US"/>
        </w:rPr>
        <w:tab/>
      </w:r>
      <w:r w:rsidRPr="009C6C90">
        <w:rPr>
          <w:lang w:val="en-US"/>
        </w:rPr>
        <w:t>Spectral efficiency: SE = LP-WUS information size [bits]/ LP-WUS length [s] / LP-WUS BW [Hz]</w:t>
      </w:r>
    </w:p>
    <w:p w14:paraId="5A21013D" w14:textId="77777777" w:rsidR="009C6C90" w:rsidRDefault="009C6C90" w:rsidP="009C6C90">
      <w:pPr>
        <w:rPr>
          <w:lang w:val="en-US"/>
        </w:rPr>
        <w:sectPr w:rsidR="009C6C90" w:rsidSect="002E6137">
          <w:footnotePr>
            <w:numRestart w:val="eachSect"/>
          </w:footnotePr>
          <w:pgSz w:w="16840" w:h="11907" w:orient="landscape" w:code="9"/>
          <w:pgMar w:top="1133" w:right="1416" w:bottom="1133" w:left="1133" w:header="850" w:footer="340" w:gutter="0"/>
          <w:cols w:space="720"/>
          <w:formProt w:val="0"/>
          <w:docGrid w:linePitch="272"/>
        </w:sectPr>
      </w:pPr>
    </w:p>
    <w:p w14:paraId="7C2DFF00" w14:textId="77777777" w:rsidR="003D2352" w:rsidRPr="00B71B29" w:rsidRDefault="003D2352" w:rsidP="00A64FE4">
      <w:pPr>
        <w:pStyle w:val="Heading3"/>
      </w:pPr>
      <w:bookmarkStart w:id="588" w:name="_Toc144508443"/>
      <w:bookmarkStart w:id="589" w:name="_Toc149557196"/>
      <w:bookmarkStart w:id="590" w:name="_Toc156486501"/>
      <w:r w:rsidRPr="00B71B29">
        <w:lastRenderedPageBreak/>
        <w:t>8.3.4</w:t>
      </w:r>
      <w:r w:rsidRPr="00B71B29">
        <w:tab/>
        <w:t>RSRP RRM measurement accuracy</w:t>
      </w:r>
      <w:bookmarkEnd w:id="588"/>
      <w:bookmarkEnd w:id="589"/>
      <w:bookmarkEnd w:id="590"/>
    </w:p>
    <w:p w14:paraId="0B9C9C03" w14:textId="77777777" w:rsidR="003D2352" w:rsidRPr="00B71B29" w:rsidRDefault="003D2352" w:rsidP="00A64FE4">
      <w:pPr>
        <w:pStyle w:val="Heading4"/>
        <w:rPr>
          <w:lang w:val="en-US" w:eastAsia="zh-CN"/>
        </w:rPr>
      </w:pPr>
      <w:bookmarkStart w:id="591" w:name="_Toc144508444"/>
      <w:bookmarkStart w:id="592" w:name="_Toc149557197"/>
      <w:bookmarkStart w:id="593" w:name="_Toc156486502"/>
      <w:r w:rsidRPr="00B71B29">
        <w:rPr>
          <w:lang w:eastAsia="zh-CN"/>
        </w:rPr>
        <w:t>8.3.4.1</w:t>
      </w:r>
      <w:r w:rsidRPr="00B71B29">
        <w:rPr>
          <w:lang w:eastAsia="zh-CN"/>
        </w:rPr>
        <w:tab/>
        <w:t>Results for LP-SS RSRP RRM measurement, TDL-C</w:t>
      </w:r>
      <w:bookmarkEnd w:id="591"/>
      <w:bookmarkEnd w:id="592"/>
      <w:bookmarkEnd w:id="593"/>
    </w:p>
    <w:p w14:paraId="1219E00E" w14:textId="77777777" w:rsidR="003D2352" w:rsidRPr="00B71B29" w:rsidRDefault="003D2352" w:rsidP="00A64FE4">
      <w:r w:rsidRPr="00B71B29">
        <w:t xml:space="preserve">Given assumption: </w:t>
      </w:r>
    </w:p>
    <w:p w14:paraId="05B53F13" w14:textId="10F70B5B" w:rsidR="003D2352" w:rsidRPr="00B71B29" w:rsidRDefault="009C6C90" w:rsidP="009C6C90">
      <w:pPr>
        <w:pStyle w:val="B1"/>
      </w:pPr>
      <w:r>
        <w:t>-</w:t>
      </w:r>
      <w:r>
        <w:tab/>
      </w:r>
      <w:r w:rsidR="003D2352" w:rsidRPr="00B71B29">
        <w:t>Resource unit is defined as total resource used for measurement, i.e.  resource length [sym] * # of samples used for averaging.</w:t>
      </w:r>
    </w:p>
    <w:p w14:paraId="1541620B" w14:textId="4902BE1E" w:rsidR="003D2352" w:rsidRPr="00B71B29" w:rsidRDefault="009C6C90" w:rsidP="009C6C90">
      <w:pPr>
        <w:pStyle w:val="B1"/>
      </w:pPr>
      <w:r>
        <w:rPr>
          <w:lang w:eastAsia="zh-CN"/>
        </w:rPr>
        <w:t>-</w:t>
      </w:r>
      <w:r>
        <w:rPr>
          <w:lang w:eastAsia="zh-CN"/>
        </w:rPr>
        <w:tab/>
      </w:r>
      <w:r w:rsidR="003D2352" w:rsidRPr="00B71B29">
        <w:rPr>
          <w:lang w:eastAsia="zh-CN"/>
        </w:rPr>
        <w:t xml:space="preserve">X is the SNR target for measurement, Y is the measurement accuracy (delta-RSRP for 90% measurements) </w:t>
      </w:r>
    </w:p>
    <w:p w14:paraId="085B04EF" w14:textId="219F6B8E" w:rsidR="003D2352" w:rsidRPr="00B71B29" w:rsidRDefault="009C6C90" w:rsidP="009C6C90">
      <w:pPr>
        <w:pStyle w:val="B1"/>
      </w:pPr>
      <w:r>
        <w:t>-</w:t>
      </w:r>
      <w:r>
        <w:tab/>
      </w:r>
      <w:r w:rsidR="003D2352" w:rsidRPr="00B71B29">
        <w:t>Results are shown per each value of X in particular Resource unit range.</w:t>
      </w:r>
    </w:p>
    <w:p w14:paraId="26D8FC7F" w14:textId="71404D8C" w:rsidR="003D2352" w:rsidRPr="00B71B29" w:rsidRDefault="009C6C90" w:rsidP="009C6C90">
      <w:pPr>
        <w:pStyle w:val="B1"/>
      </w:pPr>
      <w:r>
        <w:t>-</w:t>
      </w:r>
      <w:r>
        <w:tab/>
      </w:r>
      <w:r w:rsidR="003D2352" w:rsidRPr="00B71B29">
        <w:t xml:space="preserve">Impairments considered are shown in the table. </w:t>
      </w:r>
    </w:p>
    <w:p w14:paraId="6D5B6C66" w14:textId="57C86986" w:rsidR="003D2352" w:rsidRPr="00B71B29" w:rsidRDefault="009C6C90" w:rsidP="009C6C90">
      <w:pPr>
        <w:pStyle w:val="B1"/>
      </w:pPr>
      <w:r>
        <w:t>-</w:t>
      </w:r>
      <w:r>
        <w:tab/>
      </w:r>
      <w:r w:rsidR="003D2352" w:rsidRPr="00B71B29">
        <w:t>TDL-C 300 channel</w:t>
      </w:r>
    </w:p>
    <w:p w14:paraId="675A8435" w14:textId="16BA13E8" w:rsidR="003D2352" w:rsidRPr="00B71B29" w:rsidRDefault="009C6C90" w:rsidP="009C6C90">
      <w:pPr>
        <w:pStyle w:val="B1"/>
      </w:pPr>
      <w:r>
        <w:t>-</w:t>
      </w:r>
      <w:r>
        <w:tab/>
      </w:r>
      <w:r w:rsidR="003D2352" w:rsidRPr="00B71B29">
        <w:t>X is SNR observed by LP-WUR. Corresponding SNR observed by MR depends on e.g. NF difference between MR and LR</w:t>
      </w:r>
    </w:p>
    <w:p w14:paraId="7EAFFD18" w14:textId="77777777" w:rsidR="003D2352" w:rsidRPr="00B71B29" w:rsidRDefault="003D2352" w:rsidP="003D2352">
      <w:r w:rsidRPr="00B71B29">
        <w:t>Results are summarised in Table 8.3-7</w:t>
      </w:r>
    </w:p>
    <w:p w14:paraId="0C9930B2" w14:textId="01535791" w:rsidR="003D2352" w:rsidRPr="00B71B29" w:rsidRDefault="003D2352" w:rsidP="009C6C90">
      <w:pPr>
        <w:pStyle w:val="TH"/>
        <w:rPr>
          <w:i/>
          <w:iCs/>
          <w:lang w:val="en-US"/>
        </w:rPr>
      </w:pPr>
      <w:r w:rsidRPr="00B71B29">
        <w:rPr>
          <w:lang w:val="en-US"/>
        </w:rPr>
        <w:t>Table 8.3-</w:t>
      </w:r>
      <w:r w:rsidRPr="00B71B29">
        <w:rPr>
          <w:i/>
          <w:iCs/>
          <w:lang w:val="en-US"/>
        </w:rPr>
        <w:t>7</w:t>
      </w:r>
      <w:r w:rsidR="009C6C90" w:rsidRPr="009C6C90">
        <w:rPr>
          <w:lang w:val="en-US"/>
        </w:rPr>
        <w:t>:</w:t>
      </w:r>
      <w:r w:rsidRPr="009C6C90">
        <w:rPr>
          <w:lang w:val="en-US"/>
        </w:rPr>
        <w:t xml:space="preserve"> </w:t>
      </w:r>
      <w:r w:rsidRPr="00B71B29">
        <w:rPr>
          <w:lang w:val="en-US"/>
        </w:rPr>
        <w:t>RSRP TDL-C channel RSRP accuracy</w:t>
      </w:r>
    </w:p>
    <w:tbl>
      <w:tblPr>
        <w:tblStyle w:val="TableGrid"/>
        <w:tblW w:w="5000" w:type="pct"/>
        <w:jc w:val="center"/>
        <w:tblLook w:val="04A0" w:firstRow="1" w:lastRow="0" w:firstColumn="1" w:lastColumn="0" w:noHBand="0" w:noVBand="1"/>
      </w:tblPr>
      <w:tblGrid>
        <w:gridCol w:w="1117"/>
        <w:gridCol w:w="966"/>
        <w:gridCol w:w="1161"/>
        <w:gridCol w:w="1162"/>
        <w:gridCol w:w="1162"/>
        <w:gridCol w:w="967"/>
        <w:gridCol w:w="1162"/>
        <w:gridCol w:w="967"/>
        <w:gridCol w:w="967"/>
      </w:tblGrid>
      <w:tr w:rsidR="003D2352" w:rsidRPr="00B71B29" w14:paraId="1CF915EE" w14:textId="77777777" w:rsidTr="009C6C90">
        <w:trPr>
          <w:trHeight w:val="290"/>
          <w:jc w:val="center"/>
        </w:trPr>
        <w:tc>
          <w:tcPr>
            <w:tcW w:w="5000" w:type="pct"/>
            <w:gridSpan w:val="9"/>
            <w:shd w:val="clear" w:color="auto" w:fill="FFFF00"/>
            <w:noWrap/>
            <w:hideMark/>
          </w:tcPr>
          <w:p w14:paraId="1EC3D654" w14:textId="77777777" w:rsidR="003D2352" w:rsidRPr="00B71B29" w:rsidRDefault="003D2352" w:rsidP="00154CC6">
            <w:pPr>
              <w:pStyle w:val="TAC"/>
              <w:keepNext w:val="0"/>
            </w:pPr>
            <w:r w:rsidRPr="00B71B29">
              <w:t>Resource unit [sym] range</w:t>
            </w:r>
          </w:p>
          <w:p w14:paraId="5A021554" w14:textId="77777777" w:rsidR="003D2352" w:rsidRPr="00B71B29" w:rsidRDefault="003D2352" w:rsidP="00154CC6">
            <w:pPr>
              <w:pStyle w:val="TAC"/>
              <w:keepNext w:val="0"/>
            </w:pPr>
            <w:r w:rsidRPr="00B71B29">
              <w:t>1-10</w:t>
            </w:r>
          </w:p>
        </w:tc>
      </w:tr>
      <w:tr w:rsidR="003D2352" w:rsidRPr="00B71B29" w14:paraId="579DBFB0" w14:textId="77777777" w:rsidTr="009C6C90">
        <w:trPr>
          <w:trHeight w:val="290"/>
          <w:jc w:val="center"/>
        </w:trPr>
        <w:tc>
          <w:tcPr>
            <w:tcW w:w="580" w:type="pct"/>
            <w:noWrap/>
            <w:hideMark/>
          </w:tcPr>
          <w:p w14:paraId="1ACAF9D8" w14:textId="77777777" w:rsidR="003D2352" w:rsidRPr="00B71B29" w:rsidRDefault="003D2352" w:rsidP="00154CC6">
            <w:pPr>
              <w:pStyle w:val="TAC"/>
              <w:keepNext w:val="0"/>
            </w:pPr>
            <w:r w:rsidRPr="00B71B29">
              <w:t>X=-9 Y=-&gt;</w:t>
            </w:r>
          </w:p>
        </w:tc>
        <w:tc>
          <w:tcPr>
            <w:tcW w:w="502" w:type="pct"/>
            <w:noWrap/>
            <w:hideMark/>
          </w:tcPr>
          <w:p w14:paraId="77DF97A7" w14:textId="77777777" w:rsidR="003D2352" w:rsidRPr="00B71B29" w:rsidRDefault="003D2352" w:rsidP="00154CC6">
            <w:pPr>
              <w:pStyle w:val="TAC"/>
              <w:keepNext w:val="0"/>
            </w:pPr>
            <w:r w:rsidRPr="00B71B29">
              <w:t>10</w:t>
            </w:r>
          </w:p>
        </w:tc>
        <w:tc>
          <w:tcPr>
            <w:tcW w:w="603" w:type="pct"/>
            <w:noWrap/>
            <w:hideMark/>
          </w:tcPr>
          <w:p w14:paraId="57C9C6BF" w14:textId="77777777" w:rsidR="003D2352" w:rsidRPr="00B71B29" w:rsidRDefault="003D2352" w:rsidP="00154CC6">
            <w:pPr>
              <w:pStyle w:val="TAC"/>
              <w:keepNext w:val="0"/>
            </w:pPr>
            <w:r w:rsidRPr="00B71B29">
              <w:t>3</w:t>
            </w:r>
          </w:p>
        </w:tc>
        <w:tc>
          <w:tcPr>
            <w:tcW w:w="603" w:type="pct"/>
            <w:noWrap/>
            <w:hideMark/>
          </w:tcPr>
          <w:p w14:paraId="72DA6892" w14:textId="77777777" w:rsidR="003D2352" w:rsidRPr="00B71B29" w:rsidRDefault="003D2352" w:rsidP="00154CC6">
            <w:pPr>
              <w:pStyle w:val="TAC"/>
              <w:keepNext w:val="0"/>
            </w:pPr>
            <w:r w:rsidRPr="00B71B29">
              <w:t>10</w:t>
            </w:r>
          </w:p>
        </w:tc>
        <w:tc>
          <w:tcPr>
            <w:tcW w:w="603" w:type="pct"/>
            <w:noWrap/>
            <w:hideMark/>
          </w:tcPr>
          <w:p w14:paraId="3FEAAB6A" w14:textId="77777777" w:rsidR="003D2352" w:rsidRPr="00B71B29" w:rsidRDefault="003D2352" w:rsidP="00154CC6">
            <w:pPr>
              <w:pStyle w:val="TAC"/>
              <w:keepNext w:val="0"/>
            </w:pPr>
            <w:r w:rsidRPr="00B71B29">
              <w:t>3</w:t>
            </w:r>
          </w:p>
        </w:tc>
        <w:tc>
          <w:tcPr>
            <w:tcW w:w="502" w:type="pct"/>
            <w:noWrap/>
            <w:hideMark/>
          </w:tcPr>
          <w:p w14:paraId="28BEDD72" w14:textId="77777777" w:rsidR="003D2352" w:rsidRPr="00B71B29" w:rsidRDefault="003D2352" w:rsidP="00154CC6">
            <w:pPr>
              <w:pStyle w:val="TAC"/>
              <w:keepNext w:val="0"/>
            </w:pPr>
            <w:r w:rsidRPr="00B71B29">
              <w:t>10</w:t>
            </w:r>
          </w:p>
        </w:tc>
        <w:tc>
          <w:tcPr>
            <w:tcW w:w="603" w:type="pct"/>
            <w:noWrap/>
            <w:hideMark/>
          </w:tcPr>
          <w:p w14:paraId="3D423362" w14:textId="77777777" w:rsidR="003D2352" w:rsidRPr="00B71B29" w:rsidRDefault="003D2352" w:rsidP="00154CC6">
            <w:pPr>
              <w:pStyle w:val="TAC"/>
              <w:keepNext w:val="0"/>
            </w:pPr>
          </w:p>
        </w:tc>
        <w:tc>
          <w:tcPr>
            <w:tcW w:w="502" w:type="pct"/>
            <w:noWrap/>
            <w:hideMark/>
          </w:tcPr>
          <w:p w14:paraId="2FBA0FB1" w14:textId="77777777" w:rsidR="003D2352" w:rsidRPr="00B71B29" w:rsidRDefault="003D2352" w:rsidP="00154CC6">
            <w:pPr>
              <w:pStyle w:val="TAC"/>
              <w:keepNext w:val="0"/>
            </w:pPr>
          </w:p>
        </w:tc>
        <w:tc>
          <w:tcPr>
            <w:tcW w:w="502" w:type="pct"/>
            <w:noWrap/>
            <w:hideMark/>
          </w:tcPr>
          <w:p w14:paraId="0FF8D205" w14:textId="77777777" w:rsidR="003D2352" w:rsidRPr="00B71B29" w:rsidRDefault="003D2352" w:rsidP="00154CC6">
            <w:pPr>
              <w:pStyle w:val="TAC"/>
              <w:keepNext w:val="0"/>
            </w:pPr>
          </w:p>
        </w:tc>
      </w:tr>
      <w:tr w:rsidR="003D2352" w:rsidRPr="00B71B29" w14:paraId="6EF73FCB" w14:textId="77777777" w:rsidTr="009C6C90">
        <w:trPr>
          <w:trHeight w:val="290"/>
          <w:jc w:val="center"/>
        </w:trPr>
        <w:tc>
          <w:tcPr>
            <w:tcW w:w="580" w:type="pct"/>
            <w:noWrap/>
            <w:hideMark/>
          </w:tcPr>
          <w:p w14:paraId="59CFB3C7" w14:textId="77777777" w:rsidR="003D2352" w:rsidRPr="00B71B29" w:rsidRDefault="003D2352" w:rsidP="00154CC6">
            <w:pPr>
              <w:pStyle w:val="TAC"/>
              <w:keepNext w:val="0"/>
            </w:pPr>
            <w:r w:rsidRPr="00B71B29">
              <w:t>Source</w:t>
            </w:r>
          </w:p>
        </w:tc>
        <w:tc>
          <w:tcPr>
            <w:tcW w:w="502" w:type="pct"/>
            <w:noWrap/>
            <w:hideMark/>
          </w:tcPr>
          <w:p w14:paraId="1030C844" w14:textId="77777777" w:rsidR="003D2352" w:rsidRPr="00B71B29" w:rsidRDefault="003D2352" w:rsidP="00154CC6">
            <w:pPr>
              <w:pStyle w:val="TAC"/>
              <w:keepNext w:val="0"/>
            </w:pPr>
            <w:r w:rsidRPr="00B71B29">
              <w:t>[8B-25]</w:t>
            </w:r>
          </w:p>
        </w:tc>
        <w:tc>
          <w:tcPr>
            <w:tcW w:w="603" w:type="pct"/>
            <w:noWrap/>
            <w:hideMark/>
          </w:tcPr>
          <w:p w14:paraId="3A7F8C8E" w14:textId="77777777" w:rsidR="003D2352" w:rsidRPr="00B71B29" w:rsidRDefault="003D2352" w:rsidP="00154CC6">
            <w:pPr>
              <w:pStyle w:val="TAC"/>
              <w:keepNext w:val="0"/>
            </w:pPr>
            <w:r w:rsidRPr="00B71B29">
              <w:t>[8B-25]</w:t>
            </w:r>
          </w:p>
        </w:tc>
        <w:tc>
          <w:tcPr>
            <w:tcW w:w="603" w:type="pct"/>
            <w:noWrap/>
            <w:hideMark/>
          </w:tcPr>
          <w:p w14:paraId="4A3FF1BC" w14:textId="77777777" w:rsidR="003D2352" w:rsidRPr="00B71B29" w:rsidRDefault="003D2352" w:rsidP="00154CC6">
            <w:pPr>
              <w:pStyle w:val="TAC"/>
              <w:keepNext w:val="0"/>
            </w:pPr>
            <w:r w:rsidRPr="00B71B29">
              <w:t>[8B-25]</w:t>
            </w:r>
          </w:p>
        </w:tc>
        <w:tc>
          <w:tcPr>
            <w:tcW w:w="603" w:type="pct"/>
            <w:noWrap/>
            <w:hideMark/>
          </w:tcPr>
          <w:p w14:paraId="1229A473" w14:textId="77777777" w:rsidR="003D2352" w:rsidRPr="00B71B29" w:rsidRDefault="003D2352" w:rsidP="00154CC6">
            <w:pPr>
              <w:pStyle w:val="TAC"/>
              <w:keepNext w:val="0"/>
            </w:pPr>
            <w:r w:rsidRPr="00B71B29">
              <w:t>[8B-25]</w:t>
            </w:r>
          </w:p>
        </w:tc>
        <w:tc>
          <w:tcPr>
            <w:tcW w:w="502" w:type="pct"/>
            <w:noWrap/>
            <w:hideMark/>
          </w:tcPr>
          <w:p w14:paraId="62967983" w14:textId="77777777" w:rsidR="003D2352" w:rsidRPr="00B71B29" w:rsidRDefault="003D2352" w:rsidP="00154CC6">
            <w:pPr>
              <w:pStyle w:val="TAC"/>
              <w:keepNext w:val="0"/>
            </w:pPr>
            <w:r w:rsidRPr="00B71B29">
              <w:t>[8B-25]</w:t>
            </w:r>
          </w:p>
        </w:tc>
        <w:tc>
          <w:tcPr>
            <w:tcW w:w="603" w:type="pct"/>
            <w:noWrap/>
            <w:hideMark/>
          </w:tcPr>
          <w:p w14:paraId="41C07719" w14:textId="77777777" w:rsidR="003D2352" w:rsidRPr="00B71B29" w:rsidRDefault="003D2352" w:rsidP="00154CC6">
            <w:pPr>
              <w:pStyle w:val="TAC"/>
              <w:keepNext w:val="0"/>
            </w:pPr>
          </w:p>
        </w:tc>
        <w:tc>
          <w:tcPr>
            <w:tcW w:w="502" w:type="pct"/>
            <w:noWrap/>
            <w:hideMark/>
          </w:tcPr>
          <w:p w14:paraId="0FA5D220" w14:textId="77777777" w:rsidR="003D2352" w:rsidRPr="00B71B29" w:rsidRDefault="003D2352" w:rsidP="00154CC6">
            <w:pPr>
              <w:pStyle w:val="TAC"/>
              <w:keepNext w:val="0"/>
            </w:pPr>
          </w:p>
        </w:tc>
        <w:tc>
          <w:tcPr>
            <w:tcW w:w="502" w:type="pct"/>
            <w:noWrap/>
            <w:hideMark/>
          </w:tcPr>
          <w:p w14:paraId="677AD982" w14:textId="77777777" w:rsidR="003D2352" w:rsidRPr="00B71B29" w:rsidRDefault="003D2352" w:rsidP="00154CC6">
            <w:pPr>
              <w:pStyle w:val="TAC"/>
              <w:keepNext w:val="0"/>
            </w:pPr>
          </w:p>
        </w:tc>
      </w:tr>
      <w:tr w:rsidR="003D2352" w:rsidRPr="00B71B29" w14:paraId="06348298" w14:textId="77777777" w:rsidTr="009C6C90">
        <w:trPr>
          <w:trHeight w:val="290"/>
          <w:jc w:val="center"/>
        </w:trPr>
        <w:tc>
          <w:tcPr>
            <w:tcW w:w="580" w:type="pct"/>
            <w:noWrap/>
            <w:hideMark/>
          </w:tcPr>
          <w:p w14:paraId="1E573A58" w14:textId="77777777" w:rsidR="003D2352" w:rsidRPr="00B71B29" w:rsidRDefault="003D2352" w:rsidP="00154CC6">
            <w:pPr>
              <w:pStyle w:val="TAC"/>
              <w:keepNext w:val="0"/>
            </w:pPr>
            <w:r w:rsidRPr="00B71B29">
              <w:t>Impairment</w:t>
            </w:r>
          </w:p>
        </w:tc>
        <w:tc>
          <w:tcPr>
            <w:tcW w:w="502" w:type="pct"/>
            <w:noWrap/>
            <w:hideMark/>
          </w:tcPr>
          <w:p w14:paraId="13661584" w14:textId="77777777" w:rsidR="003D2352" w:rsidRPr="00B71B29" w:rsidRDefault="003D2352" w:rsidP="00154CC6">
            <w:pPr>
              <w:pStyle w:val="TAC"/>
              <w:keepNext w:val="0"/>
            </w:pPr>
            <w:r w:rsidRPr="00B71B29">
              <w:t>Te:0 Fe:0</w:t>
            </w:r>
          </w:p>
        </w:tc>
        <w:tc>
          <w:tcPr>
            <w:tcW w:w="603" w:type="pct"/>
            <w:noWrap/>
            <w:hideMark/>
          </w:tcPr>
          <w:p w14:paraId="4E5430BC" w14:textId="77777777" w:rsidR="003D2352" w:rsidRPr="00B71B29" w:rsidRDefault="003D2352" w:rsidP="00154CC6">
            <w:pPr>
              <w:pStyle w:val="TAC"/>
              <w:keepNext w:val="0"/>
            </w:pPr>
            <w:r w:rsidRPr="00B71B29">
              <w:t>Te:0 Fe:0</w:t>
            </w:r>
          </w:p>
        </w:tc>
        <w:tc>
          <w:tcPr>
            <w:tcW w:w="603" w:type="pct"/>
            <w:noWrap/>
            <w:hideMark/>
          </w:tcPr>
          <w:p w14:paraId="0EDE7697" w14:textId="77777777" w:rsidR="003D2352" w:rsidRPr="00B71B29" w:rsidRDefault="003D2352" w:rsidP="00154CC6">
            <w:pPr>
              <w:pStyle w:val="TAC"/>
              <w:keepNext w:val="0"/>
            </w:pPr>
            <w:r w:rsidRPr="00B71B29">
              <w:t>Te:0 Fe:50</w:t>
            </w:r>
          </w:p>
        </w:tc>
        <w:tc>
          <w:tcPr>
            <w:tcW w:w="603" w:type="pct"/>
            <w:noWrap/>
            <w:hideMark/>
          </w:tcPr>
          <w:p w14:paraId="07782D9D" w14:textId="77777777" w:rsidR="003D2352" w:rsidRPr="00B71B29" w:rsidRDefault="003D2352" w:rsidP="00154CC6">
            <w:pPr>
              <w:pStyle w:val="TAC"/>
              <w:keepNext w:val="0"/>
            </w:pPr>
            <w:r w:rsidRPr="00B71B29">
              <w:t>Te:0 Fe:50</w:t>
            </w:r>
          </w:p>
        </w:tc>
        <w:tc>
          <w:tcPr>
            <w:tcW w:w="502" w:type="pct"/>
            <w:noWrap/>
            <w:hideMark/>
          </w:tcPr>
          <w:p w14:paraId="287AA0B3" w14:textId="77777777" w:rsidR="003D2352" w:rsidRPr="00B71B29" w:rsidRDefault="003D2352" w:rsidP="00154CC6">
            <w:pPr>
              <w:pStyle w:val="TAC"/>
              <w:keepNext w:val="0"/>
            </w:pPr>
            <w:r w:rsidRPr="00B71B29">
              <w:t>Te:2 Fe:0</w:t>
            </w:r>
          </w:p>
        </w:tc>
        <w:tc>
          <w:tcPr>
            <w:tcW w:w="603" w:type="pct"/>
            <w:noWrap/>
            <w:hideMark/>
          </w:tcPr>
          <w:p w14:paraId="0373C381" w14:textId="77777777" w:rsidR="003D2352" w:rsidRPr="00B71B29" w:rsidRDefault="003D2352" w:rsidP="00154CC6">
            <w:pPr>
              <w:pStyle w:val="TAC"/>
              <w:keepNext w:val="0"/>
            </w:pPr>
          </w:p>
        </w:tc>
        <w:tc>
          <w:tcPr>
            <w:tcW w:w="502" w:type="pct"/>
            <w:noWrap/>
            <w:hideMark/>
          </w:tcPr>
          <w:p w14:paraId="0B1FE27D" w14:textId="77777777" w:rsidR="003D2352" w:rsidRPr="00B71B29" w:rsidRDefault="003D2352" w:rsidP="00154CC6">
            <w:pPr>
              <w:pStyle w:val="TAC"/>
              <w:keepNext w:val="0"/>
            </w:pPr>
          </w:p>
        </w:tc>
        <w:tc>
          <w:tcPr>
            <w:tcW w:w="502" w:type="pct"/>
            <w:noWrap/>
            <w:hideMark/>
          </w:tcPr>
          <w:p w14:paraId="614098D8" w14:textId="77777777" w:rsidR="003D2352" w:rsidRPr="00B71B29" w:rsidRDefault="003D2352" w:rsidP="00154CC6">
            <w:pPr>
              <w:pStyle w:val="TAC"/>
              <w:keepNext w:val="0"/>
            </w:pPr>
          </w:p>
        </w:tc>
      </w:tr>
      <w:tr w:rsidR="003D2352" w:rsidRPr="00B71B29" w14:paraId="33992DBD" w14:textId="77777777" w:rsidTr="009C6C90">
        <w:trPr>
          <w:trHeight w:val="290"/>
          <w:jc w:val="center"/>
        </w:trPr>
        <w:tc>
          <w:tcPr>
            <w:tcW w:w="580" w:type="pct"/>
            <w:noWrap/>
            <w:hideMark/>
          </w:tcPr>
          <w:p w14:paraId="2782B8D1" w14:textId="77777777" w:rsidR="003D2352" w:rsidRPr="00B71B29" w:rsidRDefault="003D2352" w:rsidP="00154CC6">
            <w:pPr>
              <w:pStyle w:val="TAC"/>
              <w:keepNext w:val="0"/>
            </w:pPr>
            <w:r w:rsidRPr="00B71B29">
              <w:t># samples</w:t>
            </w:r>
          </w:p>
        </w:tc>
        <w:tc>
          <w:tcPr>
            <w:tcW w:w="502" w:type="pct"/>
            <w:noWrap/>
            <w:hideMark/>
          </w:tcPr>
          <w:p w14:paraId="5CF8FB39" w14:textId="77777777" w:rsidR="003D2352" w:rsidRPr="00B71B29" w:rsidRDefault="003D2352" w:rsidP="00154CC6">
            <w:pPr>
              <w:pStyle w:val="TAC"/>
              <w:keepNext w:val="0"/>
            </w:pPr>
            <w:r w:rsidRPr="00B71B29">
              <w:t>1</w:t>
            </w:r>
          </w:p>
        </w:tc>
        <w:tc>
          <w:tcPr>
            <w:tcW w:w="603" w:type="pct"/>
            <w:noWrap/>
            <w:hideMark/>
          </w:tcPr>
          <w:p w14:paraId="56CA969E" w14:textId="77777777" w:rsidR="003D2352" w:rsidRPr="00B71B29" w:rsidRDefault="003D2352" w:rsidP="00154CC6">
            <w:pPr>
              <w:pStyle w:val="TAC"/>
              <w:keepNext w:val="0"/>
            </w:pPr>
            <w:r w:rsidRPr="00B71B29">
              <w:t>2</w:t>
            </w:r>
          </w:p>
        </w:tc>
        <w:tc>
          <w:tcPr>
            <w:tcW w:w="603" w:type="pct"/>
            <w:noWrap/>
            <w:hideMark/>
          </w:tcPr>
          <w:p w14:paraId="35010E3B" w14:textId="77777777" w:rsidR="003D2352" w:rsidRPr="00B71B29" w:rsidRDefault="003D2352" w:rsidP="00154CC6">
            <w:pPr>
              <w:pStyle w:val="TAC"/>
              <w:keepNext w:val="0"/>
            </w:pPr>
            <w:r w:rsidRPr="00B71B29">
              <w:t>1</w:t>
            </w:r>
          </w:p>
        </w:tc>
        <w:tc>
          <w:tcPr>
            <w:tcW w:w="603" w:type="pct"/>
            <w:noWrap/>
            <w:hideMark/>
          </w:tcPr>
          <w:p w14:paraId="048BB751" w14:textId="77777777" w:rsidR="003D2352" w:rsidRPr="00B71B29" w:rsidRDefault="003D2352" w:rsidP="00154CC6">
            <w:pPr>
              <w:pStyle w:val="TAC"/>
              <w:keepNext w:val="0"/>
            </w:pPr>
            <w:r w:rsidRPr="00B71B29">
              <w:t>2</w:t>
            </w:r>
          </w:p>
        </w:tc>
        <w:tc>
          <w:tcPr>
            <w:tcW w:w="502" w:type="pct"/>
            <w:noWrap/>
            <w:hideMark/>
          </w:tcPr>
          <w:p w14:paraId="7F0455A5" w14:textId="77777777" w:rsidR="003D2352" w:rsidRPr="00B71B29" w:rsidRDefault="003D2352" w:rsidP="00154CC6">
            <w:pPr>
              <w:pStyle w:val="TAC"/>
              <w:keepNext w:val="0"/>
            </w:pPr>
            <w:r w:rsidRPr="00B71B29">
              <w:t>2</w:t>
            </w:r>
          </w:p>
        </w:tc>
        <w:tc>
          <w:tcPr>
            <w:tcW w:w="603" w:type="pct"/>
            <w:noWrap/>
            <w:hideMark/>
          </w:tcPr>
          <w:p w14:paraId="6456961F" w14:textId="77777777" w:rsidR="003D2352" w:rsidRPr="00B71B29" w:rsidRDefault="003D2352" w:rsidP="00154CC6">
            <w:pPr>
              <w:pStyle w:val="TAC"/>
              <w:keepNext w:val="0"/>
            </w:pPr>
          </w:p>
        </w:tc>
        <w:tc>
          <w:tcPr>
            <w:tcW w:w="502" w:type="pct"/>
            <w:noWrap/>
            <w:hideMark/>
          </w:tcPr>
          <w:p w14:paraId="68CA14C7" w14:textId="77777777" w:rsidR="003D2352" w:rsidRPr="00B71B29" w:rsidRDefault="003D2352" w:rsidP="00154CC6">
            <w:pPr>
              <w:pStyle w:val="TAC"/>
              <w:keepNext w:val="0"/>
            </w:pPr>
          </w:p>
        </w:tc>
        <w:tc>
          <w:tcPr>
            <w:tcW w:w="502" w:type="pct"/>
            <w:noWrap/>
            <w:hideMark/>
          </w:tcPr>
          <w:p w14:paraId="2B8BF740" w14:textId="77777777" w:rsidR="003D2352" w:rsidRPr="00B71B29" w:rsidRDefault="003D2352" w:rsidP="00154CC6">
            <w:pPr>
              <w:pStyle w:val="TAC"/>
              <w:keepNext w:val="0"/>
            </w:pPr>
          </w:p>
        </w:tc>
      </w:tr>
      <w:tr w:rsidR="003D2352" w:rsidRPr="00B71B29" w14:paraId="44EEAF30" w14:textId="77777777" w:rsidTr="009C6C90">
        <w:trPr>
          <w:trHeight w:val="20"/>
          <w:jc w:val="center"/>
        </w:trPr>
        <w:tc>
          <w:tcPr>
            <w:tcW w:w="580" w:type="pct"/>
            <w:noWrap/>
            <w:hideMark/>
          </w:tcPr>
          <w:p w14:paraId="167C7D2F" w14:textId="77777777" w:rsidR="003D2352" w:rsidRPr="00B71B29" w:rsidRDefault="003D2352" w:rsidP="00154CC6">
            <w:pPr>
              <w:pStyle w:val="TAC"/>
              <w:keepNext w:val="0"/>
            </w:pPr>
          </w:p>
        </w:tc>
        <w:tc>
          <w:tcPr>
            <w:tcW w:w="502" w:type="pct"/>
            <w:noWrap/>
            <w:hideMark/>
          </w:tcPr>
          <w:p w14:paraId="40DB3F87" w14:textId="77777777" w:rsidR="003D2352" w:rsidRPr="00B71B29" w:rsidRDefault="003D2352" w:rsidP="00154CC6">
            <w:pPr>
              <w:pStyle w:val="TAC"/>
              <w:keepNext w:val="0"/>
            </w:pPr>
          </w:p>
        </w:tc>
        <w:tc>
          <w:tcPr>
            <w:tcW w:w="603" w:type="pct"/>
            <w:noWrap/>
            <w:hideMark/>
          </w:tcPr>
          <w:p w14:paraId="3620F483" w14:textId="77777777" w:rsidR="003D2352" w:rsidRPr="00B71B29" w:rsidRDefault="003D2352" w:rsidP="00154CC6">
            <w:pPr>
              <w:pStyle w:val="TAC"/>
              <w:keepNext w:val="0"/>
            </w:pPr>
          </w:p>
        </w:tc>
        <w:tc>
          <w:tcPr>
            <w:tcW w:w="603" w:type="pct"/>
            <w:noWrap/>
            <w:hideMark/>
          </w:tcPr>
          <w:p w14:paraId="29511098" w14:textId="77777777" w:rsidR="003D2352" w:rsidRPr="00B71B29" w:rsidRDefault="003D2352" w:rsidP="00154CC6">
            <w:pPr>
              <w:pStyle w:val="TAC"/>
              <w:keepNext w:val="0"/>
            </w:pPr>
          </w:p>
        </w:tc>
        <w:tc>
          <w:tcPr>
            <w:tcW w:w="603" w:type="pct"/>
            <w:noWrap/>
            <w:hideMark/>
          </w:tcPr>
          <w:p w14:paraId="25F66A3E" w14:textId="77777777" w:rsidR="003D2352" w:rsidRPr="00B71B29" w:rsidRDefault="003D2352" w:rsidP="00154CC6">
            <w:pPr>
              <w:pStyle w:val="TAC"/>
              <w:keepNext w:val="0"/>
            </w:pPr>
          </w:p>
        </w:tc>
        <w:tc>
          <w:tcPr>
            <w:tcW w:w="502" w:type="pct"/>
            <w:noWrap/>
            <w:hideMark/>
          </w:tcPr>
          <w:p w14:paraId="795689E3" w14:textId="77777777" w:rsidR="003D2352" w:rsidRPr="00B71B29" w:rsidRDefault="003D2352" w:rsidP="00154CC6">
            <w:pPr>
              <w:pStyle w:val="TAC"/>
              <w:keepNext w:val="0"/>
            </w:pPr>
          </w:p>
        </w:tc>
        <w:tc>
          <w:tcPr>
            <w:tcW w:w="603" w:type="pct"/>
            <w:noWrap/>
            <w:hideMark/>
          </w:tcPr>
          <w:p w14:paraId="07F4C09B" w14:textId="77777777" w:rsidR="003D2352" w:rsidRPr="00B71B29" w:rsidRDefault="003D2352" w:rsidP="00154CC6">
            <w:pPr>
              <w:pStyle w:val="TAC"/>
              <w:keepNext w:val="0"/>
            </w:pPr>
          </w:p>
        </w:tc>
        <w:tc>
          <w:tcPr>
            <w:tcW w:w="502" w:type="pct"/>
            <w:noWrap/>
            <w:hideMark/>
          </w:tcPr>
          <w:p w14:paraId="538DA697" w14:textId="77777777" w:rsidR="003D2352" w:rsidRPr="00B71B29" w:rsidRDefault="003D2352" w:rsidP="00154CC6">
            <w:pPr>
              <w:pStyle w:val="TAC"/>
              <w:keepNext w:val="0"/>
            </w:pPr>
          </w:p>
        </w:tc>
        <w:tc>
          <w:tcPr>
            <w:tcW w:w="502" w:type="pct"/>
            <w:noWrap/>
            <w:hideMark/>
          </w:tcPr>
          <w:p w14:paraId="7C3CD61A" w14:textId="77777777" w:rsidR="003D2352" w:rsidRPr="00B71B29" w:rsidRDefault="003D2352" w:rsidP="00154CC6">
            <w:pPr>
              <w:pStyle w:val="TAC"/>
              <w:keepNext w:val="0"/>
            </w:pPr>
          </w:p>
        </w:tc>
      </w:tr>
      <w:tr w:rsidR="003D2352" w:rsidRPr="00B71B29" w14:paraId="2370BD3D" w14:textId="77777777" w:rsidTr="009C6C90">
        <w:trPr>
          <w:trHeight w:val="290"/>
          <w:jc w:val="center"/>
        </w:trPr>
        <w:tc>
          <w:tcPr>
            <w:tcW w:w="580" w:type="pct"/>
            <w:noWrap/>
            <w:hideMark/>
          </w:tcPr>
          <w:p w14:paraId="13C39523" w14:textId="77777777" w:rsidR="003D2352" w:rsidRPr="00B71B29" w:rsidRDefault="003D2352" w:rsidP="00154CC6">
            <w:pPr>
              <w:pStyle w:val="TAC"/>
              <w:keepNext w:val="0"/>
            </w:pPr>
            <w:r w:rsidRPr="00B71B29">
              <w:t>X=-6 Y=-&gt;</w:t>
            </w:r>
          </w:p>
        </w:tc>
        <w:tc>
          <w:tcPr>
            <w:tcW w:w="502" w:type="pct"/>
            <w:noWrap/>
            <w:hideMark/>
          </w:tcPr>
          <w:p w14:paraId="513D2B3E" w14:textId="77777777" w:rsidR="003D2352" w:rsidRPr="00B71B29" w:rsidRDefault="003D2352" w:rsidP="00154CC6">
            <w:pPr>
              <w:pStyle w:val="TAC"/>
              <w:keepNext w:val="0"/>
            </w:pPr>
            <w:r w:rsidRPr="00B71B29">
              <w:t>1,01</w:t>
            </w:r>
          </w:p>
        </w:tc>
        <w:tc>
          <w:tcPr>
            <w:tcW w:w="603" w:type="pct"/>
            <w:noWrap/>
            <w:hideMark/>
          </w:tcPr>
          <w:p w14:paraId="32B0C6F6" w14:textId="77777777" w:rsidR="003D2352" w:rsidRPr="00B71B29" w:rsidRDefault="003D2352" w:rsidP="00154CC6">
            <w:pPr>
              <w:pStyle w:val="TAC"/>
              <w:keepNext w:val="0"/>
            </w:pPr>
          </w:p>
        </w:tc>
        <w:tc>
          <w:tcPr>
            <w:tcW w:w="603" w:type="pct"/>
            <w:noWrap/>
            <w:hideMark/>
          </w:tcPr>
          <w:p w14:paraId="42CD9240" w14:textId="77777777" w:rsidR="003D2352" w:rsidRPr="00B71B29" w:rsidRDefault="003D2352" w:rsidP="00154CC6">
            <w:pPr>
              <w:pStyle w:val="TAC"/>
              <w:keepNext w:val="0"/>
            </w:pPr>
          </w:p>
        </w:tc>
        <w:tc>
          <w:tcPr>
            <w:tcW w:w="603" w:type="pct"/>
            <w:noWrap/>
            <w:hideMark/>
          </w:tcPr>
          <w:p w14:paraId="637074A5" w14:textId="77777777" w:rsidR="003D2352" w:rsidRPr="00B71B29" w:rsidRDefault="003D2352" w:rsidP="00154CC6">
            <w:pPr>
              <w:pStyle w:val="TAC"/>
              <w:keepNext w:val="0"/>
            </w:pPr>
          </w:p>
        </w:tc>
        <w:tc>
          <w:tcPr>
            <w:tcW w:w="502" w:type="pct"/>
            <w:noWrap/>
            <w:hideMark/>
          </w:tcPr>
          <w:p w14:paraId="6C37BE26" w14:textId="77777777" w:rsidR="003D2352" w:rsidRPr="00B71B29" w:rsidRDefault="003D2352" w:rsidP="00154CC6">
            <w:pPr>
              <w:pStyle w:val="TAC"/>
              <w:keepNext w:val="0"/>
            </w:pPr>
          </w:p>
        </w:tc>
        <w:tc>
          <w:tcPr>
            <w:tcW w:w="603" w:type="pct"/>
            <w:noWrap/>
            <w:hideMark/>
          </w:tcPr>
          <w:p w14:paraId="31869A56" w14:textId="77777777" w:rsidR="003D2352" w:rsidRPr="00B71B29" w:rsidRDefault="003D2352" w:rsidP="00154CC6">
            <w:pPr>
              <w:pStyle w:val="TAC"/>
              <w:keepNext w:val="0"/>
            </w:pPr>
          </w:p>
        </w:tc>
        <w:tc>
          <w:tcPr>
            <w:tcW w:w="502" w:type="pct"/>
            <w:noWrap/>
            <w:hideMark/>
          </w:tcPr>
          <w:p w14:paraId="13DBA9B0" w14:textId="77777777" w:rsidR="003D2352" w:rsidRPr="00B71B29" w:rsidRDefault="003D2352" w:rsidP="00154CC6">
            <w:pPr>
              <w:pStyle w:val="TAC"/>
              <w:keepNext w:val="0"/>
            </w:pPr>
          </w:p>
        </w:tc>
        <w:tc>
          <w:tcPr>
            <w:tcW w:w="502" w:type="pct"/>
            <w:noWrap/>
            <w:hideMark/>
          </w:tcPr>
          <w:p w14:paraId="6D09939C" w14:textId="77777777" w:rsidR="003D2352" w:rsidRPr="00B71B29" w:rsidRDefault="003D2352" w:rsidP="00154CC6">
            <w:pPr>
              <w:pStyle w:val="TAC"/>
              <w:keepNext w:val="0"/>
            </w:pPr>
          </w:p>
        </w:tc>
      </w:tr>
      <w:tr w:rsidR="003D2352" w:rsidRPr="00B71B29" w14:paraId="36CBD921" w14:textId="77777777" w:rsidTr="009C6C90">
        <w:trPr>
          <w:trHeight w:val="290"/>
          <w:jc w:val="center"/>
        </w:trPr>
        <w:tc>
          <w:tcPr>
            <w:tcW w:w="580" w:type="pct"/>
            <w:noWrap/>
            <w:hideMark/>
          </w:tcPr>
          <w:p w14:paraId="3718807D" w14:textId="77777777" w:rsidR="003D2352" w:rsidRPr="00B71B29" w:rsidRDefault="003D2352" w:rsidP="00154CC6">
            <w:pPr>
              <w:pStyle w:val="TAC"/>
              <w:keepNext w:val="0"/>
            </w:pPr>
            <w:r w:rsidRPr="00B71B29">
              <w:t>Source</w:t>
            </w:r>
          </w:p>
        </w:tc>
        <w:tc>
          <w:tcPr>
            <w:tcW w:w="502" w:type="pct"/>
            <w:noWrap/>
            <w:hideMark/>
          </w:tcPr>
          <w:p w14:paraId="4205FF25" w14:textId="77777777" w:rsidR="003D2352" w:rsidRPr="00B71B29" w:rsidRDefault="003D2352" w:rsidP="00154CC6">
            <w:pPr>
              <w:pStyle w:val="TAC"/>
              <w:keepNext w:val="0"/>
            </w:pPr>
            <w:r w:rsidRPr="00B71B29">
              <w:t>[8B-13]</w:t>
            </w:r>
          </w:p>
        </w:tc>
        <w:tc>
          <w:tcPr>
            <w:tcW w:w="603" w:type="pct"/>
            <w:noWrap/>
            <w:hideMark/>
          </w:tcPr>
          <w:p w14:paraId="7B1A1012" w14:textId="77777777" w:rsidR="003D2352" w:rsidRPr="00B71B29" w:rsidRDefault="003D2352" w:rsidP="00154CC6">
            <w:pPr>
              <w:pStyle w:val="TAC"/>
              <w:keepNext w:val="0"/>
            </w:pPr>
          </w:p>
        </w:tc>
        <w:tc>
          <w:tcPr>
            <w:tcW w:w="603" w:type="pct"/>
            <w:noWrap/>
            <w:hideMark/>
          </w:tcPr>
          <w:p w14:paraId="31E77661" w14:textId="77777777" w:rsidR="003D2352" w:rsidRPr="00B71B29" w:rsidRDefault="003D2352" w:rsidP="00154CC6">
            <w:pPr>
              <w:pStyle w:val="TAC"/>
              <w:keepNext w:val="0"/>
            </w:pPr>
          </w:p>
        </w:tc>
        <w:tc>
          <w:tcPr>
            <w:tcW w:w="603" w:type="pct"/>
            <w:noWrap/>
            <w:hideMark/>
          </w:tcPr>
          <w:p w14:paraId="17B53A30" w14:textId="77777777" w:rsidR="003D2352" w:rsidRPr="00B71B29" w:rsidRDefault="003D2352" w:rsidP="00154CC6">
            <w:pPr>
              <w:pStyle w:val="TAC"/>
              <w:keepNext w:val="0"/>
            </w:pPr>
          </w:p>
        </w:tc>
        <w:tc>
          <w:tcPr>
            <w:tcW w:w="502" w:type="pct"/>
            <w:noWrap/>
            <w:hideMark/>
          </w:tcPr>
          <w:p w14:paraId="1E85F9D6" w14:textId="77777777" w:rsidR="003D2352" w:rsidRPr="00B71B29" w:rsidRDefault="003D2352" w:rsidP="00154CC6">
            <w:pPr>
              <w:pStyle w:val="TAC"/>
              <w:keepNext w:val="0"/>
            </w:pPr>
          </w:p>
        </w:tc>
        <w:tc>
          <w:tcPr>
            <w:tcW w:w="603" w:type="pct"/>
            <w:noWrap/>
            <w:hideMark/>
          </w:tcPr>
          <w:p w14:paraId="14CE5BA4" w14:textId="77777777" w:rsidR="003D2352" w:rsidRPr="00B71B29" w:rsidRDefault="003D2352" w:rsidP="00154CC6">
            <w:pPr>
              <w:pStyle w:val="TAC"/>
              <w:keepNext w:val="0"/>
            </w:pPr>
          </w:p>
        </w:tc>
        <w:tc>
          <w:tcPr>
            <w:tcW w:w="502" w:type="pct"/>
            <w:noWrap/>
            <w:hideMark/>
          </w:tcPr>
          <w:p w14:paraId="4B9E4E56" w14:textId="77777777" w:rsidR="003D2352" w:rsidRPr="00B71B29" w:rsidRDefault="003D2352" w:rsidP="00154CC6">
            <w:pPr>
              <w:pStyle w:val="TAC"/>
              <w:keepNext w:val="0"/>
            </w:pPr>
          </w:p>
        </w:tc>
        <w:tc>
          <w:tcPr>
            <w:tcW w:w="502" w:type="pct"/>
            <w:noWrap/>
            <w:hideMark/>
          </w:tcPr>
          <w:p w14:paraId="13301615" w14:textId="77777777" w:rsidR="003D2352" w:rsidRPr="00B71B29" w:rsidRDefault="003D2352" w:rsidP="00154CC6">
            <w:pPr>
              <w:pStyle w:val="TAC"/>
              <w:keepNext w:val="0"/>
            </w:pPr>
          </w:p>
        </w:tc>
      </w:tr>
      <w:tr w:rsidR="003D2352" w:rsidRPr="00B71B29" w14:paraId="7940996E" w14:textId="77777777" w:rsidTr="009C6C90">
        <w:trPr>
          <w:trHeight w:val="290"/>
          <w:jc w:val="center"/>
        </w:trPr>
        <w:tc>
          <w:tcPr>
            <w:tcW w:w="580" w:type="pct"/>
            <w:noWrap/>
            <w:hideMark/>
          </w:tcPr>
          <w:p w14:paraId="455594FD" w14:textId="77777777" w:rsidR="003D2352" w:rsidRPr="00B71B29" w:rsidRDefault="003D2352" w:rsidP="00154CC6">
            <w:pPr>
              <w:pStyle w:val="TAC"/>
              <w:keepNext w:val="0"/>
            </w:pPr>
            <w:r w:rsidRPr="00B71B29">
              <w:t>Impairment</w:t>
            </w:r>
          </w:p>
        </w:tc>
        <w:tc>
          <w:tcPr>
            <w:tcW w:w="502" w:type="pct"/>
            <w:noWrap/>
            <w:hideMark/>
          </w:tcPr>
          <w:p w14:paraId="7F418B1E" w14:textId="77777777" w:rsidR="003D2352" w:rsidRPr="00B71B29" w:rsidRDefault="003D2352" w:rsidP="00154CC6">
            <w:pPr>
              <w:pStyle w:val="TAC"/>
              <w:keepNext w:val="0"/>
            </w:pPr>
            <w:r w:rsidRPr="00B71B29">
              <w:t>Te:0 Fe:0</w:t>
            </w:r>
          </w:p>
        </w:tc>
        <w:tc>
          <w:tcPr>
            <w:tcW w:w="603" w:type="pct"/>
            <w:noWrap/>
            <w:hideMark/>
          </w:tcPr>
          <w:p w14:paraId="1082FC9B" w14:textId="77777777" w:rsidR="003D2352" w:rsidRPr="00B71B29" w:rsidRDefault="003D2352" w:rsidP="00154CC6">
            <w:pPr>
              <w:pStyle w:val="TAC"/>
              <w:keepNext w:val="0"/>
            </w:pPr>
          </w:p>
        </w:tc>
        <w:tc>
          <w:tcPr>
            <w:tcW w:w="603" w:type="pct"/>
            <w:noWrap/>
            <w:hideMark/>
          </w:tcPr>
          <w:p w14:paraId="0C217FC8" w14:textId="77777777" w:rsidR="003D2352" w:rsidRPr="00B71B29" w:rsidRDefault="003D2352" w:rsidP="00154CC6">
            <w:pPr>
              <w:pStyle w:val="TAC"/>
              <w:keepNext w:val="0"/>
            </w:pPr>
          </w:p>
        </w:tc>
        <w:tc>
          <w:tcPr>
            <w:tcW w:w="603" w:type="pct"/>
            <w:noWrap/>
            <w:hideMark/>
          </w:tcPr>
          <w:p w14:paraId="7C2FDB58" w14:textId="77777777" w:rsidR="003D2352" w:rsidRPr="00B71B29" w:rsidRDefault="003D2352" w:rsidP="00154CC6">
            <w:pPr>
              <w:pStyle w:val="TAC"/>
              <w:keepNext w:val="0"/>
            </w:pPr>
          </w:p>
        </w:tc>
        <w:tc>
          <w:tcPr>
            <w:tcW w:w="502" w:type="pct"/>
            <w:noWrap/>
            <w:hideMark/>
          </w:tcPr>
          <w:p w14:paraId="52FEA7F1" w14:textId="77777777" w:rsidR="003D2352" w:rsidRPr="00B71B29" w:rsidRDefault="003D2352" w:rsidP="00154CC6">
            <w:pPr>
              <w:pStyle w:val="TAC"/>
              <w:keepNext w:val="0"/>
            </w:pPr>
          </w:p>
        </w:tc>
        <w:tc>
          <w:tcPr>
            <w:tcW w:w="603" w:type="pct"/>
            <w:noWrap/>
            <w:hideMark/>
          </w:tcPr>
          <w:p w14:paraId="0E7DB4D3" w14:textId="77777777" w:rsidR="003D2352" w:rsidRPr="00B71B29" w:rsidRDefault="003D2352" w:rsidP="00154CC6">
            <w:pPr>
              <w:pStyle w:val="TAC"/>
              <w:keepNext w:val="0"/>
            </w:pPr>
          </w:p>
        </w:tc>
        <w:tc>
          <w:tcPr>
            <w:tcW w:w="502" w:type="pct"/>
            <w:noWrap/>
            <w:hideMark/>
          </w:tcPr>
          <w:p w14:paraId="078EC831" w14:textId="77777777" w:rsidR="003D2352" w:rsidRPr="00B71B29" w:rsidRDefault="003D2352" w:rsidP="00154CC6">
            <w:pPr>
              <w:pStyle w:val="TAC"/>
              <w:keepNext w:val="0"/>
            </w:pPr>
          </w:p>
        </w:tc>
        <w:tc>
          <w:tcPr>
            <w:tcW w:w="502" w:type="pct"/>
            <w:noWrap/>
            <w:hideMark/>
          </w:tcPr>
          <w:p w14:paraId="0BA2A27F" w14:textId="77777777" w:rsidR="003D2352" w:rsidRPr="00B71B29" w:rsidRDefault="003D2352" w:rsidP="00154CC6">
            <w:pPr>
              <w:pStyle w:val="TAC"/>
              <w:keepNext w:val="0"/>
            </w:pPr>
          </w:p>
        </w:tc>
      </w:tr>
      <w:tr w:rsidR="003D2352" w:rsidRPr="00B71B29" w14:paraId="265A9340" w14:textId="77777777" w:rsidTr="009C6C90">
        <w:trPr>
          <w:trHeight w:val="290"/>
          <w:jc w:val="center"/>
        </w:trPr>
        <w:tc>
          <w:tcPr>
            <w:tcW w:w="580" w:type="pct"/>
            <w:noWrap/>
            <w:hideMark/>
          </w:tcPr>
          <w:p w14:paraId="3E4B131D" w14:textId="77777777" w:rsidR="003D2352" w:rsidRPr="00B71B29" w:rsidRDefault="003D2352" w:rsidP="00154CC6">
            <w:pPr>
              <w:pStyle w:val="TAC"/>
              <w:keepNext w:val="0"/>
            </w:pPr>
            <w:r w:rsidRPr="00B71B29">
              <w:t># samples</w:t>
            </w:r>
          </w:p>
        </w:tc>
        <w:tc>
          <w:tcPr>
            <w:tcW w:w="502" w:type="pct"/>
            <w:noWrap/>
            <w:hideMark/>
          </w:tcPr>
          <w:p w14:paraId="612906A4" w14:textId="77777777" w:rsidR="003D2352" w:rsidRPr="00B71B29" w:rsidRDefault="003D2352" w:rsidP="00154CC6">
            <w:pPr>
              <w:pStyle w:val="TAC"/>
              <w:keepNext w:val="0"/>
            </w:pPr>
            <w:r w:rsidRPr="00B71B29">
              <w:t>1</w:t>
            </w:r>
          </w:p>
        </w:tc>
        <w:tc>
          <w:tcPr>
            <w:tcW w:w="603" w:type="pct"/>
            <w:noWrap/>
            <w:hideMark/>
          </w:tcPr>
          <w:p w14:paraId="7DF0A9E0" w14:textId="77777777" w:rsidR="003D2352" w:rsidRPr="00B71B29" w:rsidRDefault="003D2352" w:rsidP="00154CC6">
            <w:pPr>
              <w:pStyle w:val="TAC"/>
              <w:keepNext w:val="0"/>
            </w:pPr>
          </w:p>
        </w:tc>
        <w:tc>
          <w:tcPr>
            <w:tcW w:w="603" w:type="pct"/>
            <w:noWrap/>
            <w:hideMark/>
          </w:tcPr>
          <w:p w14:paraId="14B1F096" w14:textId="77777777" w:rsidR="003D2352" w:rsidRPr="00B71B29" w:rsidRDefault="003D2352" w:rsidP="00154CC6">
            <w:pPr>
              <w:pStyle w:val="TAC"/>
              <w:keepNext w:val="0"/>
            </w:pPr>
          </w:p>
        </w:tc>
        <w:tc>
          <w:tcPr>
            <w:tcW w:w="603" w:type="pct"/>
            <w:noWrap/>
            <w:hideMark/>
          </w:tcPr>
          <w:p w14:paraId="096767DD" w14:textId="77777777" w:rsidR="003D2352" w:rsidRPr="00B71B29" w:rsidRDefault="003D2352" w:rsidP="00154CC6">
            <w:pPr>
              <w:pStyle w:val="TAC"/>
              <w:keepNext w:val="0"/>
            </w:pPr>
          </w:p>
        </w:tc>
        <w:tc>
          <w:tcPr>
            <w:tcW w:w="502" w:type="pct"/>
            <w:noWrap/>
            <w:hideMark/>
          </w:tcPr>
          <w:p w14:paraId="5F0833B1" w14:textId="77777777" w:rsidR="003D2352" w:rsidRPr="00B71B29" w:rsidRDefault="003D2352" w:rsidP="00154CC6">
            <w:pPr>
              <w:pStyle w:val="TAC"/>
              <w:keepNext w:val="0"/>
            </w:pPr>
          </w:p>
        </w:tc>
        <w:tc>
          <w:tcPr>
            <w:tcW w:w="603" w:type="pct"/>
            <w:noWrap/>
            <w:hideMark/>
          </w:tcPr>
          <w:p w14:paraId="58B40629" w14:textId="77777777" w:rsidR="003D2352" w:rsidRPr="00B71B29" w:rsidRDefault="003D2352" w:rsidP="00154CC6">
            <w:pPr>
              <w:pStyle w:val="TAC"/>
              <w:keepNext w:val="0"/>
            </w:pPr>
          </w:p>
        </w:tc>
        <w:tc>
          <w:tcPr>
            <w:tcW w:w="502" w:type="pct"/>
            <w:noWrap/>
            <w:hideMark/>
          </w:tcPr>
          <w:p w14:paraId="0D5D2C36" w14:textId="77777777" w:rsidR="003D2352" w:rsidRPr="00B71B29" w:rsidRDefault="003D2352" w:rsidP="00154CC6">
            <w:pPr>
              <w:pStyle w:val="TAC"/>
              <w:keepNext w:val="0"/>
            </w:pPr>
          </w:p>
        </w:tc>
        <w:tc>
          <w:tcPr>
            <w:tcW w:w="502" w:type="pct"/>
            <w:noWrap/>
            <w:hideMark/>
          </w:tcPr>
          <w:p w14:paraId="4A75DAE0" w14:textId="77777777" w:rsidR="003D2352" w:rsidRPr="00B71B29" w:rsidRDefault="003D2352" w:rsidP="00154CC6">
            <w:pPr>
              <w:pStyle w:val="TAC"/>
              <w:keepNext w:val="0"/>
            </w:pPr>
          </w:p>
        </w:tc>
      </w:tr>
      <w:tr w:rsidR="003D2352" w:rsidRPr="00B71B29" w14:paraId="62187DBB" w14:textId="77777777" w:rsidTr="009C6C90">
        <w:trPr>
          <w:trHeight w:val="290"/>
          <w:jc w:val="center"/>
        </w:trPr>
        <w:tc>
          <w:tcPr>
            <w:tcW w:w="580" w:type="pct"/>
            <w:noWrap/>
            <w:hideMark/>
          </w:tcPr>
          <w:p w14:paraId="7BCFC9D9" w14:textId="77777777" w:rsidR="003D2352" w:rsidRPr="00B71B29" w:rsidRDefault="003D2352" w:rsidP="00154CC6">
            <w:pPr>
              <w:pStyle w:val="TAC"/>
              <w:keepNext w:val="0"/>
            </w:pPr>
          </w:p>
        </w:tc>
        <w:tc>
          <w:tcPr>
            <w:tcW w:w="502" w:type="pct"/>
            <w:noWrap/>
            <w:hideMark/>
          </w:tcPr>
          <w:p w14:paraId="6D7F9499" w14:textId="77777777" w:rsidR="003D2352" w:rsidRPr="00B71B29" w:rsidRDefault="003D2352" w:rsidP="00154CC6">
            <w:pPr>
              <w:pStyle w:val="TAC"/>
              <w:keepNext w:val="0"/>
            </w:pPr>
          </w:p>
        </w:tc>
        <w:tc>
          <w:tcPr>
            <w:tcW w:w="603" w:type="pct"/>
            <w:noWrap/>
            <w:hideMark/>
          </w:tcPr>
          <w:p w14:paraId="52749AB5" w14:textId="77777777" w:rsidR="003D2352" w:rsidRPr="00B71B29" w:rsidRDefault="003D2352" w:rsidP="00154CC6">
            <w:pPr>
              <w:pStyle w:val="TAC"/>
              <w:keepNext w:val="0"/>
            </w:pPr>
          </w:p>
        </w:tc>
        <w:tc>
          <w:tcPr>
            <w:tcW w:w="603" w:type="pct"/>
            <w:noWrap/>
            <w:hideMark/>
          </w:tcPr>
          <w:p w14:paraId="5E5FE599" w14:textId="77777777" w:rsidR="003D2352" w:rsidRPr="00B71B29" w:rsidRDefault="003D2352" w:rsidP="00154CC6">
            <w:pPr>
              <w:pStyle w:val="TAC"/>
              <w:keepNext w:val="0"/>
            </w:pPr>
          </w:p>
        </w:tc>
        <w:tc>
          <w:tcPr>
            <w:tcW w:w="603" w:type="pct"/>
            <w:noWrap/>
            <w:hideMark/>
          </w:tcPr>
          <w:p w14:paraId="1FF8023D" w14:textId="77777777" w:rsidR="003D2352" w:rsidRPr="00B71B29" w:rsidRDefault="003D2352" w:rsidP="00154CC6">
            <w:pPr>
              <w:pStyle w:val="TAC"/>
              <w:keepNext w:val="0"/>
            </w:pPr>
          </w:p>
        </w:tc>
        <w:tc>
          <w:tcPr>
            <w:tcW w:w="502" w:type="pct"/>
            <w:noWrap/>
            <w:hideMark/>
          </w:tcPr>
          <w:p w14:paraId="087AA7F8" w14:textId="77777777" w:rsidR="003D2352" w:rsidRPr="00B71B29" w:rsidRDefault="003D2352" w:rsidP="00154CC6">
            <w:pPr>
              <w:pStyle w:val="TAC"/>
              <w:keepNext w:val="0"/>
            </w:pPr>
          </w:p>
        </w:tc>
        <w:tc>
          <w:tcPr>
            <w:tcW w:w="603" w:type="pct"/>
            <w:noWrap/>
            <w:hideMark/>
          </w:tcPr>
          <w:p w14:paraId="648A8558" w14:textId="77777777" w:rsidR="003D2352" w:rsidRPr="00B71B29" w:rsidRDefault="003D2352" w:rsidP="00154CC6">
            <w:pPr>
              <w:pStyle w:val="TAC"/>
              <w:keepNext w:val="0"/>
            </w:pPr>
          </w:p>
        </w:tc>
        <w:tc>
          <w:tcPr>
            <w:tcW w:w="502" w:type="pct"/>
            <w:noWrap/>
            <w:hideMark/>
          </w:tcPr>
          <w:p w14:paraId="312A8046" w14:textId="77777777" w:rsidR="003D2352" w:rsidRPr="00B71B29" w:rsidRDefault="003D2352" w:rsidP="00154CC6">
            <w:pPr>
              <w:pStyle w:val="TAC"/>
              <w:keepNext w:val="0"/>
            </w:pPr>
          </w:p>
        </w:tc>
        <w:tc>
          <w:tcPr>
            <w:tcW w:w="502" w:type="pct"/>
            <w:noWrap/>
            <w:hideMark/>
          </w:tcPr>
          <w:p w14:paraId="4687C835" w14:textId="77777777" w:rsidR="003D2352" w:rsidRPr="00B71B29" w:rsidRDefault="003D2352" w:rsidP="00154CC6">
            <w:pPr>
              <w:pStyle w:val="TAC"/>
              <w:keepNext w:val="0"/>
            </w:pPr>
          </w:p>
        </w:tc>
      </w:tr>
      <w:tr w:rsidR="003D2352" w:rsidRPr="00B71B29" w14:paraId="0AA8866D" w14:textId="77777777" w:rsidTr="009C6C90">
        <w:trPr>
          <w:trHeight w:val="290"/>
          <w:jc w:val="center"/>
        </w:trPr>
        <w:tc>
          <w:tcPr>
            <w:tcW w:w="580" w:type="pct"/>
            <w:noWrap/>
            <w:hideMark/>
          </w:tcPr>
          <w:p w14:paraId="609C5F06" w14:textId="77777777" w:rsidR="003D2352" w:rsidRPr="00B71B29" w:rsidRDefault="003D2352" w:rsidP="00154CC6">
            <w:pPr>
              <w:pStyle w:val="TAC"/>
              <w:keepNext w:val="0"/>
            </w:pPr>
            <w:r w:rsidRPr="00B71B29">
              <w:t>X=-3 Y=-&gt;</w:t>
            </w:r>
          </w:p>
        </w:tc>
        <w:tc>
          <w:tcPr>
            <w:tcW w:w="502" w:type="pct"/>
            <w:noWrap/>
            <w:hideMark/>
          </w:tcPr>
          <w:p w14:paraId="69F65F31" w14:textId="77777777" w:rsidR="003D2352" w:rsidRPr="00B71B29" w:rsidRDefault="003D2352" w:rsidP="00154CC6">
            <w:pPr>
              <w:pStyle w:val="TAC"/>
              <w:keepNext w:val="0"/>
            </w:pPr>
            <w:r w:rsidRPr="00B71B29">
              <w:t>1,5</w:t>
            </w:r>
          </w:p>
        </w:tc>
        <w:tc>
          <w:tcPr>
            <w:tcW w:w="603" w:type="pct"/>
            <w:noWrap/>
            <w:hideMark/>
          </w:tcPr>
          <w:p w14:paraId="2BAEB7DD" w14:textId="77777777" w:rsidR="003D2352" w:rsidRPr="00B71B29" w:rsidRDefault="003D2352" w:rsidP="00154CC6">
            <w:pPr>
              <w:pStyle w:val="TAC"/>
              <w:keepNext w:val="0"/>
            </w:pPr>
            <w:r w:rsidRPr="00B71B29">
              <w:t>0,8</w:t>
            </w:r>
          </w:p>
        </w:tc>
        <w:tc>
          <w:tcPr>
            <w:tcW w:w="603" w:type="pct"/>
            <w:noWrap/>
            <w:hideMark/>
          </w:tcPr>
          <w:p w14:paraId="68D063B0" w14:textId="77777777" w:rsidR="003D2352" w:rsidRPr="00B71B29" w:rsidRDefault="003D2352" w:rsidP="00154CC6">
            <w:pPr>
              <w:pStyle w:val="TAC"/>
              <w:keepNext w:val="0"/>
            </w:pPr>
            <w:r w:rsidRPr="00B71B29">
              <w:t>1,5</w:t>
            </w:r>
          </w:p>
        </w:tc>
        <w:tc>
          <w:tcPr>
            <w:tcW w:w="603" w:type="pct"/>
            <w:noWrap/>
            <w:hideMark/>
          </w:tcPr>
          <w:p w14:paraId="1D8D3EF1" w14:textId="77777777" w:rsidR="003D2352" w:rsidRPr="00B71B29" w:rsidRDefault="003D2352" w:rsidP="00154CC6">
            <w:pPr>
              <w:pStyle w:val="TAC"/>
              <w:keepNext w:val="0"/>
            </w:pPr>
            <w:r w:rsidRPr="00B71B29">
              <w:t>0,8</w:t>
            </w:r>
          </w:p>
        </w:tc>
        <w:tc>
          <w:tcPr>
            <w:tcW w:w="502" w:type="pct"/>
            <w:noWrap/>
            <w:hideMark/>
          </w:tcPr>
          <w:p w14:paraId="4EB45B86" w14:textId="77777777" w:rsidR="003D2352" w:rsidRPr="00B71B29" w:rsidRDefault="003D2352" w:rsidP="00154CC6">
            <w:pPr>
              <w:pStyle w:val="TAC"/>
              <w:keepNext w:val="0"/>
            </w:pPr>
            <w:r w:rsidRPr="00B71B29">
              <w:t>5</w:t>
            </w:r>
          </w:p>
        </w:tc>
        <w:tc>
          <w:tcPr>
            <w:tcW w:w="603" w:type="pct"/>
            <w:noWrap/>
            <w:hideMark/>
          </w:tcPr>
          <w:p w14:paraId="7827F174" w14:textId="77777777" w:rsidR="003D2352" w:rsidRPr="00B71B29" w:rsidRDefault="003D2352" w:rsidP="00154CC6">
            <w:pPr>
              <w:pStyle w:val="TAC"/>
              <w:keepNext w:val="0"/>
            </w:pPr>
            <w:r w:rsidRPr="00B71B29">
              <w:t>2,3</w:t>
            </w:r>
          </w:p>
        </w:tc>
        <w:tc>
          <w:tcPr>
            <w:tcW w:w="502" w:type="pct"/>
            <w:noWrap/>
            <w:hideMark/>
          </w:tcPr>
          <w:p w14:paraId="2F66DDD0" w14:textId="77777777" w:rsidR="003D2352" w:rsidRPr="00B71B29" w:rsidRDefault="003D2352" w:rsidP="00154CC6">
            <w:pPr>
              <w:pStyle w:val="TAC"/>
              <w:keepNext w:val="0"/>
            </w:pPr>
            <w:r w:rsidRPr="00B71B29">
              <w:t>2,25</w:t>
            </w:r>
          </w:p>
        </w:tc>
        <w:tc>
          <w:tcPr>
            <w:tcW w:w="502" w:type="pct"/>
            <w:noWrap/>
            <w:hideMark/>
          </w:tcPr>
          <w:p w14:paraId="185832FB" w14:textId="77777777" w:rsidR="003D2352" w:rsidRPr="00B71B29" w:rsidRDefault="003D2352" w:rsidP="00154CC6">
            <w:pPr>
              <w:pStyle w:val="TAC"/>
              <w:keepNext w:val="0"/>
            </w:pPr>
          </w:p>
        </w:tc>
      </w:tr>
      <w:tr w:rsidR="003D2352" w:rsidRPr="00B71B29" w14:paraId="07E6FAD9" w14:textId="77777777" w:rsidTr="009C6C90">
        <w:trPr>
          <w:trHeight w:val="290"/>
          <w:jc w:val="center"/>
        </w:trPr>
        <w:tc>
          <w:tcPr>
            <w:tcW w:w="580" w:type="pct"/>
            <w:noWrap/>
            <w:hideMark/>
          </w:tcPr>
          <w:p w14:paraId="7E39C2C2" w14:textId="77777777" w:rsidR="003D2352" w:rsidRPr="00B71B29" w:rsidRDefault="003D2352" w:rsidP="00154CC6">
            <w:pPr>
              <w:pStyle w:val="TAC"/>
              <w:keepNext w:val="0"/>
            </w:pPr>
            <w:r w:rsidRPr="00B71B29">
              <w:t>Source</w:t>
            </w:r>
          </w:p>
        </w:tc>
        <w:tc>
          <w:tcPr>
            <w:tcW w:w="502" w:type="pct"/>
            <w:noWrap/>
            <w:hideMark/>
          </w:tcPr>
          <w:p w14:paraId="08F19167" w14:textId="77777777" w:rsidR="003D2352" w:rsidRPr="00B71B29" w:rsidRDefault="003D2352" w:rsidP="00154CC6">
            <w:pPr>
              <w:pStyle w:val="TAC"/>
              <w:keepNext w:val="0"/>
            </w:pPr>
            <w:r w:rsidRPr="00B71B29">
              <w:t>[8B-25]</w:t>
            </w:r>
          </w:p>
        </w:tc>
        <w:tc>
          <w:tcPr>
            <w:tcW w:w="603" w:type="pct"/>
            <w:noWrap/>
            <w:hideMark/>
          </w:tcPr>
          <w:p w14:paraId="3663D8E3" w14:textId="77777777" w:rsidR="003D2352" w:rsidRPr="00B71B29" w:rsidRDefault="003D2352" w:rsidP="00154CC6">
            <w:pPr>
              <w:pStyle w:val="TAC"/>
              <w:keepNext w:val="0"/>
            </w:pPr>
            <w:r w:rsidRPr="00B71B29">
              <w:t>[8B-25]</w:t>
            </w:r>
          </w:p>
        </w:tc>
        <w:tc>
          <w:tcPr>
            <w:tcW w:w="603" w:type="pct"/>
            <w:noWrap/>
            <w:hideMark/>
          </w:tcPr>
          <w:p w14:paraId="2F844658" w14:textId="77777777" w:rsidR="003D2352" w:rsidRPr="00B71B29" w:rsidRDefault="003D2352" w:rsidP="00154CC6">
            <w:pPr>
              <w:pStyle w:val="TAC"/>
              <w:keepNext w:val="0"/>
            </w:pPr>
            <w:r w:rsidRPr="00B71B29">
              <w:t>[8B-25]</w:t>
            </w:r>
          </w:p>
        </w:tc>
        <w:tc>
          <w:tcPr>
            <w:tcW w:w="603" w:type="pct"/>
            <w:noWrap/>
            <w:hideMark/>
          </w:tcPr>
          <w:p w14:paraId="008B7B8F" w14:textId="77777777" w:rsidR="003D2352" w:rsidRPr="00B71B29" w:rsidRDefault="003D2352" w:rsidP="00154CC6">
            <w:pPr>
              <w:pStyle w:val="TAC"/>
              <w:keepNext w:val="0"/>
            </w:pPr>
            <w:r w:rsidRPr="00B71B29">
              <w:t>[8B-25]</w:t>
            </w:r>
          </w:p>
        </w:tc>
        <w:tc>
          <w:tcPr>
            <w:tcW w:w="502" w:type="pct"/>
            <w:noWrap/>
            <w:hideMark/>
          </w:tcPr>
          <w:p w14:paraId="020FCB69" w14:textId="77777777" w:rsidR="003D2352" w:rsidRPr="00B71B29" w:rsidRDefault="003D2352" w:rsidP="00154CC6">
            <w:pPr>
              <w:pStyle w:val="TAC"/>
              <w:keepNext w:val="0"/>
            </w:pPr>
            <w:r w:rsidRPr="00B71B29">
              <w:t>[8B-25]</w:t>
            </w:r>
          </w:p>
        </w:tc>
        <w:tc>
          <w:tcPr>
            <w:tcW w:w="603" w:type="pct"/>
            <w:noWrap/>
            <w:hideMark/>
          </w:tcPr>
          <w:p w14:paraId="32FB1FF0" w14:textId="77777777" w:rsidR="003D2352" w:rsidRPr="00B71B29" w:rsidRDefault="003D2352" w:rsidP="00154CC6">
            <w:pPr>
              <w:pStyle w:val="TAC"/>
              <w:keepNext w:val="0"/>
            </w:pPr>
            <w:r w:rsidRPr="00B71B29">
              <w:t>[8B-25]</w:t>
            </w:r>
          </w:p>
        </w:tc>
        <w:tc>
          <w:tcPr>
            <w:tcW w:w="502" w:type="pct"/>
            <w:noWrap/>
            <w:hideMark/>
          </w:tcPr>
          <w:p w14:paraId="67050047" w14:textId="77777777" w:rsidR="003D2352" w:rsidRPr="00B71B29" w:rsidRDefault="003D2352" w:rsidP="00154CC6">
            <w:pPr>
              <w:pStyle w:val="TAC"/>
              <w:keepNext w:val="0"/>
            </w:pPr>
            <w:r w:rsidRPr="00B71B29">
              <w:t>[8B-1]</w:t>
            </w:r>
          </w:p>
        </w:tc>
        <w:tc>
          <w:tcPr>
            <w:tcW w:w="502" w:type="pct"/>
            <w:noWrap/>
            <w:hideMark/>
          </w:tcPr>
          <w:p w14:paraId="45E89D4A" w14:textId="77777777" w:rsidR="003D2352" w:rsidRPr="00B71B29" w:rsidRDefault="003D2352" w:rsidP="00154CC6">
            <w:pPr>
              <w:pStyle w:val="TAC"/>
              <w:keepNext w:val="0"/>
            </w:pPr>
          </w:p>
        </w:tc>
      </w:tr>
      <w:tr w:rsidR="003D2352" w:rsidRPr="00B71B29" w14:paraId="25594A1D" w14:textId="77777777" w:rsidTr="009C6C90">
        <w:trPr>
          <w:trHeight w:val="290"/>
          <w:jc w:val="center"/>
        </w:trPr>
        <w:tc>
          <w:tcPr>
            <w:tcW w:w="580" w:type="pct"/>
            <w:noWrap/>
            <w:hideMark/>
          </w:tcPr>
          <w:p w14:paraId="43321DF0" w14:textId="77777777" w:rsidR="003D2352" w:rsidRPr="00B71B29" w:rsidRDefault="003D2352" w:rsidP="00154CC6">
            <w:pPr>
              <w:pStyle w:val="TAC"/>
              <w:keepNext w:val="0"/>
            </w:pPr>
            <w:r w:rsidRPr="00B71B29">
              <w:t>Impairment</w:t>
            </w:r>
          </w:p>
        </w:tc>
        <w:tc>
          <w:tcPr>
            <w:tcW w:w="502" w:type="pct"/>
            <w:noWrap/>
            <w:hideMark/>
          </w:tcPr>
          <w:p w14:paraId="74B3687C" w14:textId="77777777" w:rsidR="003D2352" w:rsidRPr="00B71B29" w:rsidRDefault="003D2352" w:rsidP="00154CC6">
            <w:pPr>
              <w:pStyle w:val="TAC"/>
              <w:keepNext w:val="0"/>
            </w:pPr>
            <w:r w:rsidRPr="00B71B29">
              <w:t>Te:0 Fe:0</w:t>
            </w:r>
          </w:p>
        </w:tc>
        <w:tc>
          <w:tcPr>
            <w:tcW w:w="603" w:type="pct"/>
            <w:noWrap/>
            <w:hideMark/>
          </w:tcPr>
          <w:p w14:paraId="21BC5742" w14:textId="77777777" w:rsidR="003D2352" w:rsidRPr="00B71B29" w:rsidRDefault="003D2352" w:rsidP="00154CC6">
            <w:pPr>
              <w:pStyle w:val="TAC"/>
              <w:keepNext w:val="0"/>
            </w:pPr>
            <w:r w:rsidRPr="00B71B29">
              <w:t>Te:0 Fe:0</w:t>
            </w:r>
          </w:p>
        </w:tc>
        <w:tc>
          <w:tcPr>
            <w:tcW w:w="603" w:type="pct"/>
            <w:noWrap/>
            <w:hideMark/>
          </w:tcPr>
          <w:p w14:paraId="516C3C58" w14:textId="77777777" w:rsidR="003D2352" w:rsidRPr="00B71B29" w:rsidRDefault="003D2352" w:rsidP="00154CC6">
            <w:pPr>
              <w:pStyle w:val="TAC"/>
              <w:keepNext w:val="0"/>
            </w:pPr>
            <w:r w:rsidRPr="00B71B29">
              <w:t>Te:0 Fe:50</w:t>
            </w:r>
          </w:p>
        </w:tc>
        <w:tc>
          <w:tcPr>
            <w:tcW w:w="603" w:type="pct"/>
            <w:noWrap/>
            <w:hideMark/>
          </w:tcPr>
          <w:p w14:paraId="4053CCBE" w14:textId="77777777" w:rsidR="003D2352" w:rsidRPr="00B71B29" w:rsidRDefault="003D2352" w:rsidP="00154CC6">
            <w:pPr>
              <w:pStyle w:val="TAC"/>
              <w:keepNext w:val="0"/>
            </w:pPr>
            <w:r w:rsidRPr="00B71B29">
              <w:t>Te:0 Fe:50</w:t>
            </w:r>
          </w:p>
        </w:tc>
        <w:tc>
          <w:tcPr>
            <w:tcW w:w="502" w:type="pct"/>
            <w:noWrap/>
            <w:hideMark/>
          </w:tcPr>
          <w:p w14:paraId="69E26784" w14:textId="77777777" w:rsidR="003D2352" w:rsidRPr="00B71B29" w:rsidRDefault="003D2352" w:rsidP="00154CC6">
            <w:pPr>
              <w:pStyle w:val="TAC"/>
              <w:keepNext w:val="0"/>
            </w:pPr>
            <w:r w:rsidRPr="00B71B29">
              <w:t>Te:2 Fe:0</w:t>
            </w:r>
          </w:p>
        </w:tc>
        <w:tc>
          <w:tcPr>
            <w:tcW w:w="603" w:type="pct"/>
            <w:noWrap/>
            <w:hideMark/>
          </w:tcPr>
          <w:p w14:paraId="2DAA32A2" w14:textId="77777777" w:rsidR="003D2352" w:rsidRPr="00B71B29" w:rsidRDefault="003D2352" w:rsidP="00154CC6">
            <w:pPr>
              <w:pStyle w:val="TAC"/>
              <w:keepNext w:val="0"/>
            </w:pPr>
            <w:r w:rsidRPr="00B71B29">
              <w:t>Te:2 Fe:0</w:t>
            </w:r>
          </w:p>
        </w:tc>
        <w:tc>
          <w:tcPr>
            <w:tcW w:w="502" w:type="pct"/>
            <w:noWrap/>
            <w:hideMark/>
          </w:tcPr>
          <w:p w14:paraId="7565381B" w14:textId="77777777" w:rsidR="003D2352" w:rsidRPr="00B71B29" w:rsidRDefault="003D2352" w:rsidP="00154CC6">
            <w:pPr>
              <w:pStyle w:val="TAC"/>
              <w:keepNext w:val="0"/>
            </w:pPr>
            <w:r w:rsidRPr="00B71B29">
              <w:t>Te:0 Fe:0</w:t>
            </w:r>
          </w:p>
        </w:tc>
        <w:tc>
          <w:tcPr>
            <w:tcW w:w="502" w:type="pct"/>
            <w:noWrap/>
            <w:hideMark/>
          </w:tcPr>
          <w:p w14:paraId="47265A0C" w14:textId="77777777" w:rsidR="003D2352" w:rsidRPr="00B71B29" w:rsidRDefault="003D2352" w:rsidP="00154CC6">
            <w:pPr>
              <w:pStyle w:val="TAC"/>
              <w:keepNext w:val="0"/>
            </w:pPr>
          </w:p>
        </w:tc>
      </w:tr>
      <w:tr w:rsidR="003D2352" w:rsidRPr="00B71B29" w14:paraId="2944C476" w14:textId="77777777" w:rsidTr="009C6C90">
        <w:trPr>
          <w:trHeight w:val="290"/>
          <w:jc w:val="center"/>
        </w:trPr>
        <w:tc>
          <w:tcPr>
            <w:tcW w:w="580" w:type="pct"/>
            <w:noWrap/>
            <w:hideMark/>
          </w:tcPr>
          <w:p w14:paraId="6D7D0683" w14:textId="77777777" w:rsidR="003D2352" w:rsidRPr="00B71B29" w:rsidRDefault="003D2352" w:rsidP="00154CC6">
            <w:pPr>
              <w:pStyle w:val="TAC"/>
              <w:keepNext w:val="0"/>
            </w:pPr>
            <w:r w:rsidRPr="00B71B29">
              <w:t># samples</w:t>
            </w:r>
          </w:p>
        </w:tc>
        <w:tc>
          <w:tcPr>
            <w:tcW w:w="502" w:type="pct"/>
            <w:noWrap/>
            <w:hideMark/>
          </w:tcPr>
          <w:p w14:paraId="706FB078" w14:textId="77777777" w:rsidR="003D2352" w:rsidRPr="00B71B29" w:rsidRDefault="003D2352" w:rsidP="00154CC6">
            <w:pPr>
              <w:pStyle w:val="TAC"/>
              <w:keepNext w:val="0"/>
            </w:pPr>
            <w:r w:rsidRPr="00B71B29">
              <w:t>1</w:t>
            </w:r>
          </w:p>
        </w:tc>
        <w:tc>
          <w:tcPr>
            <w:tcW w:w="603" w:type="pct"/>
            <w:noWrap/>
            <w:hideMark/>
          </w:tcPr>
          <w:p w14:paraId="07D1E68E" w14:textId="77777777" w:rsidR="003D2352" w:rsidRPr="00B71B29" w:rsidRDefault="003D2352" w:rsidP="00154CC6">
            <w:pPr>
              <w:pStyle w:val="TAC"/>
              <w:keepNext w:val="0"/>
            </w:pPr>
            <w:r w:rsidRPr="00B71B29">
              <w:t>2</w:t>
            </w:r>
          </w:p>
        </w:tc>
        <w:tc>
          <w:tcPr>
            <w:tcW w:w="603" w:type="pct"/>
            <w:noWrap/>
            <w:hideMark/>
          </w:tcPr>
          <w:p w14:paraId="1A868BE9" w14:textId="77777777" w:rsidR="003D2352" w:rsidRPr="00B71B29" w:rsidRDefault="003D2352" w:rsidP="00154CC6">
            <w:pPr>
              <w:pStyle w:val="TAC"/>
              <w:keepNext w:val="0"/>
            </w:pPr>
            <w:r w:rsidRPr="00B71B29">
              <w:t>1</w:t>
            </w:r>
          </w:p>
        </w:tc>
        <w:tc>
          <w:tcPr>
            <w:tcW w:w="603" w:type="pct"/>
            <w:noWrap/>
            <w:hideMark/>
          </w:tcPr>
          <w:p w14:paraId="36B23792" w14:textId="77777777" w:rsidR="003D2352" w:rsidRPr="00B71B29" w:rsidRDefault="003D2352" w:rsidP="00154CC6">
            <w:pPr>
              <w:pStyle w:val="TAC"/>
              <w:keepNext w:val="0"/>
            </w:pPr>
            <w:r w:rsidRPr="00B71B29">
              <w:t>2</w:t>
            </w:r>
          </w:p>
        </w:tc>
        <w:tc>
          <w:tcPr>
            <w:tcW w:w="502" w:type="pct"/>
            <w:noWrap/>
            <w:hideMark/>
          </w:tcPr>
          <w:p w14:paraId="6E0AB247" w14:textId="77777777" w:rsidR="003D2352" w:rsidRPr="00B71B29" w:rsidRDefault="003D2352" w:rsidP="00154CC6">
            <w:pPr>
              <w:pStyle w:val="TAC"/>
              <w:keepNext w:val="0"/>
            </w:pPr>
            <w:r w:rsidRPr="00B71B29">
              <w:t>1</w:t>
            </w:r>
          </w:p>
        </w:tc>
        <w:tc>
          <w:tcPr>
            <w:tcW w:w="603" w:type="pct"/>
            <w:noWrap/>
            <w:hideMark/>
          </w:tcPr>
          <w:p w14:paraId="2B66509F" w14:textId="77777777" w:rsidR="003D2352" w:rsidRPr="00B71B29" w:rsidRDefault="003D2352" w:rsidP="00154CC6">
            <w:pPr>
              <w:pStyle w:val="TAC"/>
              <w:keepNext w:val="0"/>
            </w:pPr>
            <w:r w:rsidRPr="00B71B29">
              <w:t>2</w:t>
            </w:r>
          </w:p>
        </w:tc>
        <w:tc>
          <w:tcPr>
            <w:tcW w:w="502" w:type="pct"/>
            <w:noWrap/>
            <w:hideMark/>
          </w:tcPr>
          <w:p w14:paraId="0F2F9CEF" w14:textId="77777777" w:rsidR="003D2352" w:rsidRPr="00B71B29" w:rsidRDefault="003D2352" w:rsidP="00154CC6">
            <w:pPr>
              <w:pStyle w:val="TAC"/>
              <w:keepNext w:val="0"/>
            </w:pPr>
            <w:r w:rsidRPr="00B71B29">
              <w:t>1</w:t>
            </w:r>
          </w:p>
        </w:tc>
        <w:tc>
          <w:tcPr>
            <w:tcW w:w="502" w:type="pct"/>
            <w:noWrap/>
            <w:hideMark/>
          </w:tcPr>
          <w:p w14:paraId="30A44701" w14:textId="77777777" w:rsidR="003D2352" w:rsidRPr="00B71B29" w:rsidRDefault="003D2352" w:rsidP="00154CC6">
            <w:pPr>
              <w:pStyle w:val="TAC"/>
              <w:keepNext w:val="0"/>
            </w:pPr>
          </w:p>
        </w:tc>
      </w:tr>
      <w:tr w:rsidR="003D2352" w:rsidRPr="00B71B29" w14:paraId="264DA15E" w14:textId="77777777" w:rsidTr="009C6C90">
        <w:trPr>
          <w:trHeight w:val="290"/>
          <w:jc w:val="center"/>
        </w:trPr>
        <w:tc>
          <w:tcPr>
            <w:tcW w:w="5000" w:type="pct"/>
            <w:gridSpan w:val="9"/>
            <w:shd w:val="clear" w:color="auto" w:fill="FFFF00"/>
            <w:noWrap/>
            <w:hideMark/>
          </w:tcPr>
          <w:p w14:paraId="4E31A734" w14:textId="77777777" w:rsidR="003D2352" w:rsidRPr="00B71B29" w:rsidRDefault="003D2352" w:rsidP="00154CC6">
            <w:pPr>
              <w:pStyle w:val="TAC"/>
              <w:keepNext w:val="0"/>
            </w:pPr>
            <w:r w:rsidRPr="00B71B29">
              <w:t>Resource unit [sym] range</w:t>
            </w:r>
          </w:p>
          <w:p w14:paraId="61E8428A" w14:textId="77777777" w:rsidR="003D2352" w:rsidRPr="00B71B29" w:rsidRDefault="003D2352" w:rsidP="00154CC6">
            <w:pPr>
              <w:pStyle w:val="TAC"/>
              <w:keepNext w:val="0"/>
            </w:pPr>
            <w:r w:rsidRPr="00B71B29">
              <w:t>11-20</w:t>
            </w:r>
          </w:p>
        </w:tc>
      </w:tr>
      <w:tr w:rsidR="003D2352" w:rsidRPr="00B71B29" w14:paraId="684890F1" w14:textId="77777777" w:rsidTr="009C6C90">
        <w:trPr>
          <w:trHeight w:val="290"/>
          <w:jc w:val="center"/>
        </w:trPr>
        <w:tc>
          <w:tcPr>
            <w:tcW w:w="580" w:type="pct"/>
            <w:noWrap/>
            <w:hideMark/>
          </w:tcPr>
          <w:p w14:paraId="0B3468F2" w14:textId="77777777" w:rsidR="003D2352" w:rsidRPr="00B71B29" w:rsidRDefault="003D2352" w:rsidP="00154CC6">
            <w:pPr>
              <w:pStyle w:val="TAC"/>
              <w:keepNext w:val="0"/>
            </w:pPr>
            <w:r w:rsidRPr="00B71B29">
              <w:t>X=-11 Y=-&gt;</w:t>
            </w:r>
          </w:p>
        </w:tc>
        <w:tc>
          <w:tcPr>
            <w:tcW w:w="502" w:type="pct"/>
            <w:noWrap/>
            <w:hideMark/>
          </w:tcPr>
          <w:p w14:paraId="74AABE90" w14:textId="77777777" w:rsidR="003D2352" w:rsidRPr="00B71B29" w:rsidRDefault="003D2352" w:rsidP="00154CC6">
            <w:pPr>
              <w:pStyle w:val="TAC"/>
              <w:keepNext w:val="0"/>
            </w:pPr>
            <w:r w:rsidRPr="00B71B29">
              <w:t>7,4</w:t>
            </w:r>
          </w:p>
        </w:tc>
        <w:tc>
          <w:tcPr>
            <w:tcW w:w="603" w:type="pct"/>
            <w:noWrap/>
            <w:hideMark/>
          </w:tcPr>
          <w:p w14:paraId="555D926C" w14:textId="77777777" w:rsidR="003D2352" w:rsidRPr="00B71B29" w:rsidRDefault="003D2352" w:rsidP="00154CC6">
            <w:pPr>
              <w:pStyle w:val="TAC"/>
              <w:keepNext w:val="0"/>
            </w:pPr>
            <w:r w:rsidRPr="00B71B29">
              <w:t>7,51</w:t>
            </w:r>
          </w:p>
        </w:tc>
        <w:tc>
          <w:tcPr>
            <w:tcW w:w="603" w:type="pct"/>
            <w:noWrap/>
            <w:hideMark/>
          </w:tcPr>
          <w:p w14:paraId="01C719AC" w14:textId="77777777" w:rsidR="003D2352" w:rsidRPr="00B71B29" w:rsidRDefault="003D2352" w:rsidP="00154CC6">
            <w:pPr>
              <w:pStyle w:val="TAC"/>
              <w:keepNext w:val="0"/>
            </w:pPr>
            <w:r w:rsidRPr="00B71B29">
              <w:t>7,58</w:t>
            </w:r>
          </w:p>
        </w:tc>
        <w:tc>
          <w:tcPr>
            <w:tcW w:w="603" w:type="pct"/>
            <w:noWrap/>
            <w:hideMark/>
          </w:tcPr>
          <w:p w14:paraId="4E308631" w14:textId="77777777" w:rsidR="003D2352" w:rsidRPr="00B71B29" w:rsidRDefault="003D2352" w:rsidP="00154CC6">
            <w:pPr>
              <w:pStyle w:val="TAC"/>
              <w:keepNext w:val="0"/>
            </w:pPr>
          </w:p>
        </w:tc>
        <w:tc>
          <w:tcPr>
            <w:tcW w:w="502" w:type="pct"/>
            <w:noWrap/>
            <w:hideMark/>
          </w:tcPr>
          <w:p w14:paraId="3698F42C" w14:textId="77777777" w:rsidR="003D2352" w:rsidRPr="00B71B29" w:rsidRDefault="003D2352" w:rsidP="00154CC6">
            <w:pPr>
              <w:pStyle w:val="TAC"/>
              <w:keepNext w:val="0"/>
            </w:pPr>
          </w:p>
        </w:tc>
        <w:tc>
          <w:tcPr>
            <w:tcW w:w="603" w:type="pct"/>
            <w:noWrap/>
            <w:hideMark/>
          </w:tcPr>
          <w:p w14:paraId="24DC1BD2" w14:textId="77777777" w:rsidR="003D2352" w:rsidRPr="00B71B29" w:rsidRDefault="003D2352" w:rsidP="00154CC6">
            <w:pPr>
              <w:pStyle w:val="TAC"/>
              <w:keepNext w:val="0"/>
            </w:pPr>
          </w:p>
        </w:tc>
        <w:tc>
          <w:tcPr>
            <w:tcW w:w="502" w:type="pct"/>
            <w:noWrap/>
            <w:hideMark/>
          </w:tcPr>
          <w:p w14:paraId="2B2406FB" w14:textId="77777777" w:rsidR="003D2352" w:rsidRPr="00B71B29" w:rsidRDefault="003D2352" w:rsidP="00154CC6">
            <w:pPr>
              <w:pStyle w:val="TAC"/>
              <w:keepNext w:val="0"/>
            </w:pPr>
          </w:p>
        </w:tc>
        <w:tc>
          <w:tcPr>
            <w:tcW w:w="502" w:type="pct"/>
            <w:noWrap/>
            <w:hideMark/>
          </w:tcPr>
          <w:p w14:paraId="202C8DCC" w14:textId="77777777" w:rsidR="003D2352" w:rsidRPr="00B71B29" w:rsidRDefault="003D2352" w:rsidP="00154CC6">
            <w:pPr>
              <w:pStyle w:val="TAC"/>
              <w:keepNext w:val="0"/>
            </w:pPr>
          </w:p>
        </w:tc>
      </w:tr>
      <w:tr w:rsidR="003D2352" w:rsidRPr="00B71B29" w14:paraId="605F7E1A" w14:textId="77777777" w:rsidTr="009C6C90">
        <w:trPr>
          <w:trHeight w:val="290"/>
          <w:jc w:val="center"/>
        </w:trPr>
        <w:tc>
          <w:tcPr>
            <w:tcW w:w="580" w:type="pct"/>
            <w:noWrap/>
            <w:hideMark/>
          </w:tcPr>
          <w:p w14:paraId="42ED527B" w14:textId="77777777" w:rsidR="003D2352" w:rsidRPr="00B71B29" w:rsidRDefault="003D2352" w:rsidP="00154CC6">
            <w:pPr>
              <w:pStyle w:val="TAC"/>
              <w:keepNext w:val="0"/>
            </w:pPr>
            <w:r w:rsidRPr="00B71B29">
              <w:t>Source</w:t>
            </w:r>
          </w:p>
        </w:tc>
        <w:tc>
          <w:tcPr>
            <w:tcW w:w="502" w:type="pct"/>
            <w:noWrap/>
            <w:hideMark/>
          </w:tcPr>
          <w:p w14:paraId="258205DD" w14:textId="77777777" w:rsidR="003D2352" w:rsidRPr="00B71B29" w:rsidRDefault="003D2352" w:rsidP="00154CC6">
            <w:pPr>
              <w:pStyle w:val="TAC"/>
              <w:keepNext w:val="0"/>
            </w:pPr>
            <w:r w:rsidRPr="00B71B29">
              <w:t>[8B-7]</w:t>
            </w:r>
          </w:p>
        </w:tc>
        <w:tc>
          <w:tcPr>
            <w:tcW w:w="603" w:type="pct"/>
            <w:noWrap/>
            <w:hideMark/>
          </w:tcPr>
          <w:p w14:paraId="0827A636" w14:textId="77777777" w:rsidR="003D2352" w:rsidRPr="00B71B29" w:rsidRDefault="003D2352" w:rsidP="00154CC6">
            <w:pPr>
              <w:pStyle w:val="TAC"/>
              <w:keepNext w:val="0"/>
            </w:pPr>
            <w:r w:rsidRPr="00B71B29">
              <w:t>[8B-7]</w:t>
            </w:r>
          </w:p>
        </w:tc>
        <w:tc>
          <w:tcPr>
            <w:tcW w:w="603" w:type="pct"/>
            <w:noWrap/>
            <w:hideMark/>
          </w:tcPr>
          <w:p w14:paraId="74201E8F" w14:textId="77777777" w:rsidR="003D2352" w:rsidRPr="00B71B29" w:rsidRDefault="003D2352" w:rsidP="00154CC6">
            <w:pPr>
              <w:pStyle w:val="TAC"/>
              <w:keepNext w:val="0"/>
            </w:pPr>
            <w:r w:rsidRPr="00B71B29">
              <w:t>[8B-7]</w:t>
            </w:r>
          </w:p>
        </w:tc>
        <w:tc>
          <w:tcPr>
            <w:tcW w:w="603" w:type="pct"/>
            <w:noWrap/>
            <w:hideMark/>
          </w:tcPr>
          <w:p w14:paraId="0F4155F4" w14:textId="77777777" w:rsidR="003D2352" w:rsidRPr="00B71B29" w:rsidRDefault="003D2352" w:rsidP="00154CC6">
            <w:pPr>
              <w:pStyle w:val="TAC"/>
              <w:keepNext w:val="0"/>
            </w:pPr>
          </w:p>
        </w:tc>
        <w:tc>
          <w:tcPr>
            <w:tcW w:w="502" w:type="pct"/>
            <w:noWrap/>
            <w:hideMark/>
          </w:tcPr>
          <w:p w14:paraId="588B2ACF" w14:textId="77777777" w:rsidR="003D2352" w:rsidRPr="00B71B29" w:rsidRDefault="003D2352" w:rsidP="00154CC6">
            <w:pPr>
              <w:pStyle w:val="TAC"/>
              <w:keepNext w:val="0"/>
            </w:pPr>
          </w:p>
        </w:tc>
        <w:tc>
          <w:tcPr>
            <w:tcW w:w="603" w:type="pct"/>
            <w:noWrap/>
            <w:hideMark/>
          </w:tcPr>
          <w:p w14:paraId="6DF637BD" w14:textId="77777777" w:rsidR="003D2352" w:rsidRPr="00B71B29" w:rsidRDefault="003D2352" w:rsidP="00154CC6">
            <w:pPr>
              <w:pStyle w:val="TAC"/>
              <w:keepNext w:val="0"/>
            </w:pPr>
          </w:p>
        </w:tc>
        <w:tc>
          <w:tcPr>
            <w:tcW w:w="502" w:type="pct"/>
            <w:noWrap/>
            <w:hideMark/>
          </w:tcPr>
          <w:p w14:paraId="19C5471F" w14:textId="77777777" w:rsidR="003D2352" w:rsidRPr="00B71B29" w:rsidRDefault="003D2352" w:rsidP="00154CC6">
            <w:pPr>
              <w:pStyle w:val="TAC"/>
              <w:keepNext w:val="0"/>
            </w:pPr>
          </w:p>
        </w:tc>
        <w:tc>
          <w:tcPr>
            <w:tcW w:w="502" w:type="pct"/>
            <w:noWrap/>
            <w:hideMark/>
          </w:tcPr>
          <w:p w14:paraId="404634AC" w14:textId="77777777" w:rsidR="003D2352" w:rsidRPr="00B71B29" w:rsidRDefault="003D2352" w:rsidP="00154CC6">
            <w:pPr>
              <w:pStyle w:val="TAC"/>
              <w:keepNext w:val="0"/>
            </w:pPr>
          </w:p>
        </w:tc>
      </w:tr>
      <w:tr w:rsidR="003D2352" w:rsidRPr="00B71B29" w14:paraId="3F0D7E5F" w14:textId="77777777" w:rsidTr="009C6C90">
        <w:trPr>
          <w:trHeight w:val="290"/>
          <w:jc w:val="center"/>
        </w:trPr>
        <w:tc>
          <w:tcPr>
            <w:tcW w:w="580" w:type="pct"/>
            <w:noWrap/>
            <w:hideMark/>
          </w:tcPr>
          <w:p w14:paraId="4A75A08F" w14:textId="77777777" w:rsidR="003D2352" w:rsidRPr="00B71B29" w:rsidRDefault="003D2352" w:rsidP="00154CC6">
            <w:pPr>
              <w:pStyle w:val="TAC"/>
              <w:keepNext w:val="0"/>
            </w:pPr>
            <w:r w:rsidRPr="00B71B29">
              <w:t>Impairment</w:t>
            </w:r>
          </w:p>
        </w:tc>
        <w:tc>
          <w:tcPr>
            <w:tcW w:w="502" w:type="pct"/>
            <w:noWrap/>
            <w:hideMark/>
          </w:tcPr>
          <w:p w14:paraId="1D9D641F" w14:textId="77777777" w:rsidR="003D2352" w:rsidRPr="00B71B29" w:rsidRDefault="003D2352" w:rsidP="00154CC6">
            <w:pPr>
              <w:pStyle w:val="TAC"/>
              <w:keepNext w:val="0"/>
            </w:pPr>
            <w:r w:rsidRPr="00B71B29">
              <w:t>Te:0 Fe:0</w:t>
            </w:r>
          </w:p>
        </w:tc>
        <w:tc>
          <w:tcPr>
            <w:tcW w:w="603" w:type="pct"/>
            <w:noWrap/>
            <w:hideMark/>
          </w:tcPr>
          <w:p w14:paraId="3A16A864" w14:textId="77777777" w:rsidR="003D2352" w:rsidRPr="00B71B29" w:rsidRDefault="003D2352" w:rsidP="00154CC6">
            <w:pPr>
              <w:pStyle w:val="TAC"/>
              <w:keepNext w:val="0"/>
            </w:pPr>
            <w:r w:rsidRPr="00B71B29">
              <w:t>Te:0 Fe:200</w:t>
            </w:r>
          </w:p>
        </w:tc>
        <w:tc>
          <w:tcPr>
            <w:tcW w:w="603" w:type="pct"/>
            <w:noWrap/>
            <w:hideMark/>
          </w:tcPr>
          <w:p w14:paraId="1246E7D6" w14:textId="77777777" w:rsidR="003D2352" w:rsidRPr="00B71B29" w:rsidRDefault="003D2352" w:rsidP="00154CC6">
            <w:pPr>
              <w:pStyle w:val="TAC"/>
              <w:keepNext w:val="0"/>
            </w:pPr>
            <w:r w:rsidRPr="00B71B29">
              <w:t>Te:4 Fe:0</w:t>
            </w:r>
          </w:p>
        </w:tc>
        <w:tc>
          <w:tcPr>
            <w:tcW w:w="603" w:type="pct"/>
            <w:noWrap/>
            <w:hideMark/>
          </w:tcPr>
          <w:p w14:paraId="4538B89C" w14:textId="77777777" w:rsidR="003D2352" w:rsidRPr="00B71B29" w:rsidRDefault="003D2352" w:rsidP="00154CC6">
            <w:pPr>
              <w:pStyle w:val="TAC"/>
              <w:keepNext w:val="0"/>
            </w:pPr>
          </w:p>
        </w:tc>
        <w:tc>
          <w:tcPr>
            <w:tcW w:w="502" w:type="pct"/>
            <w:noWrap/>
            <w:hideMark/>
          </w:tcPr>
          <w:p w14:paraId="2C0F1788" w14:textId="77777777" w:rsidR="003D2352" w:rsidRPr="00B71B29" w:rsidRDefault="003D2352" w:rsidP="00154CC6">
            <w:pPr>
              <w:pStyle w:val="TAC"/>
              <w:keepNext w:val="0"/>
            </w:pPr>
          </w:p>
        </w:tc>
        <w:tc>
          <w:tcPr>
            <w:tcW w:w="603" w:type="pct"/>
            <w:noWrap/>
            <w:hideMark/>
          </w:tcPr>
          <w:p w14:paraId="5A069498" w14:textId="77777777" w:rsidR="003D2352" w:rsidRPr="00B71B29" w:rsidRDefault="003D2352" w:rsidP="00154CC6">
            <w:pPr>
              <w:pStyle w:val="TAC"/>
              <w:keepNext w:val="0"/>
            </w:pPr>
          </w:p>
        </w:tc>
        <w:tc>
          <w:tcPr>
            <w:tcW w:w="502" w:type="pct"/>
            <w:noWrap/>
            <w:hideMark/>
          </w:tcPr>
          <w:p w14:paraId="497F8367" w14:textId="77777777" w:rsidR="003D2352" w:rsidRPr="00B71B29" w:rsidRDefault="003D2352" w:rsidP="00154CC6">
            <w:pPr>
              <w:pStyle w:val="TAC"/>
              <w:keepNext w:val="0"/>
            </w:pPr>
          </w:p>
        </w:tc>
        <w:tc>
          <w:tcPr>
            <w:tcW w:w="502" w:type="pct"/>
            <w:noWrap/>
            <w:hideMark/>
          </w:tcPr>
          <w:p w14:paraId="3BE0EDBF" w14:textId="77777777" w:rsidR="003D2352" w:rsidRPr="00B71B29" w:rsidRDefault="003D2352" w:rsidP="00154CC6">
            <w:pPr>
              <w:pStyle w:val="TAC"/>
              <w:keepNext w:val="0"/>
            </w:pPr>
          </w:p>
        </w:tc>
      </w:tr>
      <w:tr w:rsidR="003D2352" w:rsidRPr="00B71B29" w14:paraId="12C53310" w14:textId="77777777" w:rsidTr="009C6C90">
        <w:trPr>
          <w:trHeight w:val="290"/>
          <w:jc w:val="center"/>
        </w:trPr>
        <w:tc>
          <w:tcPr>
            <w:tcW w:w="580" w:type="pct"/>
            <w:noWrap/>
            <w:hideMark/>
          </w:tcPr>
          <w:p w14:paraId="03B5CF04" w14:textId="77777777" w:rsidR="003D2352" w:rsidRPr="00B71B29" w:rsidRDefault="003D2352" w:rsidP="00154CC6">
            <w:pPr>
              <w:pStyle w:val="TAC"/>
              <w:keepNext w:val="0"/>
            </w:pPr>
            <w:r w:rsidRPr="00B71B29">
              <w:t># samples</w:t>
            </w:r>
          </w:p>
        </w:tc>
        <w:tc>
          <w:tcPr>
            <w:tcW w:w="502" w:type="pct"/>
            <w:noWrap/>
            <w:hideMark/>
          </w:tcPr>
          <w:p w14:paraId="70D39162" w14:textId="77777777" w:rsidR="003D2352" w:rsidRPr="00B71B29" w:rsidRDefault="003D2352" w:rsidP="00154CC6">
            <w:pPr>
              <w:pStyle w:val="TAC"/>
              <w:keepNext w:val="0"/>
            </w:pPr>
            <w:r w:rsidRPr="00B71B29">
              <w:t>1</w:t>
            </w:r>
          </w:p>
        </w:tc>
        <w:tc>
          <w:tcPr>
            <w:tcW w:w="603" w:type="pct"/>
            <w:noWrap/>
            <w:hideMark/>
          </w:tcPr>
          <w:p w14:paraId="7F7D60FF" w14:textId="77777777" w:rsidR="003D2352" w:rsidRPr="00B71B29" w:rsidRDefault="003D2352" w:rsidP="00154CC6">
            <w:pPr>
              <w:pStyle w:val="TAC"/>
              <w:keepNext w:val="0"/>
            </w:pPr>
            <w:r w:rsidRPr="00B71B29">
              <w:t>1</w:t>
            </w:r>
          </w:p>
        </w:tc>
        <w:tc>
          <w:tcPr>
            <w:tcW w:w="603" w:type="pct"/>
            <w:noWrap/>
            <w:hideMark/>
          </w:tcPr>
          <w:p w14:paraId="07FF1558" w14:textId="77777777" w:rsidR="003D2352" w:rsidRPr="00B71B29" w:rsidRDefault="003D2352" w:rsidP="00154CC6">
            <w:pPr>
              <w:pStyle w:val="TAC"/>
              <w:keepNext w:val="0"/>
            </w:pPr>
            <w:r w:rsidRPr="00B71B29">
              <w:t>1</w:t>
            </w:r>
          </w:p>
        </w:tc>
        <w:tc>
          <w:tcPr>
            <w:tcW w:w="603" w:type="pct"/>
            <w:noWrap/>
            <w:hideMark/>
          </w:tcPr>
          <w:p w14:paraId="5FE28A70" w14:textId="77777777" w:rsidR="003D2352" w:rsidRPr="00B71B29" w:rsidRDefault="003D2352" w:rsidP="00154CC6">
            <w:pPr>
              <w:pStyle w:val="TAC"/>
              <w:keepNext w:val="0"/>
            </w:pPr>
          </w:p>
        </w:tc>
        <w:tc>
          <w:tcPr>
            <w:tcW w:w="502" w:type="pct"/>
            <w:noWrap/>
            <w:hideMark/>
          </w:tcPr>
          <w:p w14:paraId="10E5D0BE" w14:textId="77777777" w:rsidR="003D2352" w:rsidRPr="00B71B29" w:rsidRDefault="003D2352" w:rsidP="00154CC6">
            <w:pPr>
              <w:pStyle w:val="TAC"/>
              <w:keepNext w:val="0"/>
            </w:pPr>
          </w:p>
        </w:tc>
        <w:tc>
          <w:tcPr>
            <w:tcW w:w="603" w:type="pct"/>
            <w:noWrap/>
            <w:hideMark/>
          </w:tcPr>
          <w:p w14:paraId="5B85CBA2" w14:textId="77777777" w:rsidR="003D2352" w:rsidRPr="00B71B29" w:rsidRDefault="003D2352" w:rsidP="00154CC6">
            <w:pPr>
              <w:pStyle w:val="TAC"/>
              <w:keepNext w:val="0"/>
            </w:pPr>
          </w:p>
        </w:tc>
        <w:tc>
          <w:tcPr>
            <w:tcW w:w="502" w:type="pct"/>
            <w:noWrap/>
            <w:hideMark/>
          </w:tcPr>
          <w:p w14:paraId="36E1F20D" w14:textId="77777777" w:rsidR="003D2352" w:rsidRPr="00B71B29" w:rsidRDefault="003D2352" w:rsidP="00154CC6">
            <w:pPr>
              <w:pStyle w:val="TAC"/>
              <w:keepNext w:val="0"/>
            </w:pPr>
          </w:p>
        </w:tc>
        <w:tc>
          <w:tcPr>
            <w:tcW w:w="502" w:type="pct"/>
            <w:noWrap/>
            <w:hideMark/>
          </w:tcPr>
          <w:p w14:paraId="150F9B4A" w14:textId="77777777" w:rsidR="003D2352" w:rsidRPr="00B71B29" w:rsidRDefault="003D2352" w:rsidP="00154CC6">
            <w:pPr>
              <w:pStyle w:val="TAC"/>
              <w:keepNext w:val="0"/>
            </w:pPr>
          </w:p>
        </w:tc>
      </w:tr>
      <w:tr w:rsidR="003D2352" w:rsidRPr="00B71B29" w14:paraId="7EF946AD" w14:textId="77777777" w:rsidTr="009C6C90">
        <w:trPr>
          <w:trHeight w:val="290"/>
          <w:jc w:val="center"/>
        </w:trPr>
        <w:tc>
          <w:tcPr>
            <w:tcW w:w="580" w:type="pct"/>
            <w:noWrap/>
            <w:hideMark/>
          </w:tcPr>
          <w:p w14:paraId="3244A3BC" w14:textId="77777777" w:rsidR="003D2352" w:rsidRPr="00B71B29" w:rsidRDefault="003D2352" w:rsidP="00154CC6">
            <w:pPr>
              <w:pStyle w:val="TAC"/>
              <w:keepNext w:val="0"/>
            </w:pPr>
          </w:p>
        </w:tc>
        <w:tc>
          <w:tcPr>
            <w:tcW w:w="502" w:type="pct"/>
            <w:noWrap/>
            <w:hideMark/>
          </w:tcPr>
          <w:p w14:paraId="0E4A429C" w14:textId="77777777" w:rsidR="003D2352" w:rsidRPr="00B71B29" w:rsidRDefault="003D2352" w:rsidP="00154CC6">
            <w:pPr>
              <w:pStyle w:val="TAC"/>
              <w:keepNext w:val="0"/>
            </w:pPr>
          </w:p>
        </w:tc>
        <w:tc>
          <w:tcPr>
            <w:tcW w:w="603" w:type="pct"/>
            <w:noWrap/>
            <w:hideMark/>
          </w:tcPr>
          <w:p w14:paraId="51EA0FF2" w14:textId="77777777" w:rsidR="003D2352" w:rsidRPr="00B71B29" w:rsidRDefault="003D2352" w:rsidP="00154CC6">
            <w:pPr>
              <w:pStyle w:val="TAC"/>
              <w:keepNext w:val="0"/>
            </w:pPr>
          </w:p>
        </w:tc>
        <w:tc>
          <w:tcPr>
            <w:tcW w:w="603" w:type="pct"/>
            <w:noWrap/>
            <w:hideMark/>
          </w:tcPr>
          <w:p w14:paraId="1B729660" w14:textId="77777777" w:rsidR="003D2352" w:rsidRPr="00B71B29" w:rsidRDefault="003D2352" w:rsidP="00154CC6">
            <w:pPr>
              <w:pStyle w:val="TAC"/>
              <w:keepNext w:val="0"/>
            </w:pPr>
          </w:p>
        </w:tc>
        <w:tc>
          <w:tcPr>
            <w:tcW w:w="603" w:type="pct"/>
            <w:noWrap/>
            <w:hideMark/>
          </w:tcPr>
          <w:p w14:paraId="15FFA417" w14:textId="77777777" w:rsidR="003D2352" w:rsidRPr="00B71B29" w:rsidRDefault="003D2352" w:rsidP="00154CC6">
            <w:pPr>
              <w:pStyle w:val="TAC"/>
              <w:keepNext w:val="0"/>
            </w:pPr>
          </w:p>
        </w:tc>
        <w:tc>
          <w:tcPr>
            <w:tcW w:w="502" w:type="pct"/>
            <w:noWrap/>
            <w:hideMark/>
          </w:tcPr>
          <w:p w14:paraId="0B46B736" w14:textId="77777777" w:rsidR="003D2352" w:rsidRPr="00B71B29" w:rsidRDefault="003D2352" w:rsidP="00154CC6">
            <w:pPr>
              <w:pStyle w:val="TAC"/>
              <w:keepNext w:val="0"/>
            </w:pPr>
          </w:p>
        </w:tc>
        <w:tc>
          <w:tcPr>
            <w:tcW w:w="603" w:type="pct"/>
            <w:noWrap/>
            <w:hideMark/>
          </w:tcPr>
          <w:p w14:paraId="32EF5694" w14:textId="77777777" w:rsidR="003D2352" w:rsidRPr="00B71B29" w:rsidRDefault="003D2352" w:rsidP="00154CC6">
            <w:pPr>
              <w:pStyle w:val="TAC"/>
              <w:keepNext w:val="0"/>
            </w:pPr>
          </w:p>
        </w:tc>
        <w:tc>
          <w:tcPr>
            <w:tcW w:w="502" w:type="pct"/>
            <w:noWrap/>
            <w:hideMark/>
          </w:tcPr>
          <w:p w14:paraId="22D93BF1" w14:textId="77777777" w:rsidR="003D2352" w:rsidRPr="00B71B29" w:rsidRDefault="003D2352" w:rsidP="00154CC6">
            <w:pPr>
              <w:pStyle w:val="TAC"/>
              <w:keepNext w:val="0"/>
            </w:pPr>
          </w:p>
        </w:tc>
        <w:tc>
          <w:tcPr>
            <w:tcW w:w="502" w:type="pct"/>
            <w:noWrap/>
            <w:hideMark/>
          </w:tcPr>
          <w:p w14:paraId="02DD4DAB" w14:textId="77777777" w:rsidR="003D2352" w:rsidRPr="00B71B29" w:rsidRDefault="003D2352" w:rsidP="00154CC6">
            <w:pPr>
              <w:pStyle w:val="TAC"/>
              <w:keepNext w:val="0"/>
            </w:pPr>
          </w:p>
        </w:tc>
      </w:tr>
      <w:tr w:rsidR="003D2352" w:rsidRPr="00B71B29" w14:paraId="07C0498F" w14:textId="77777777" w:rsidTr="009C6C90">
        <w:trPr>
          <w:trHeight w:val="290"/>
          <w:jc w:val="center"/>
        </w:trPr>
        <w:tc>
          <w:tcPr>
            <w:tcW w:w="580" w:type="pct"/>
            <w:noWrap/>
            <w:hideMark/>
          </w:tcPr>
          <w:p w14:paraId="3C194579" w14:textId="77777777" w:rsidR="003D2352" w:rsidRPr="00B71B29" w:rsidRDefault="003D2352" w:rsidP="00154CC6">
            <w:pPr>
              <w:pStyle w:val="TAC"/>
              <w:keepNext w:val="0"/>
            </w:pPr>
            <w:r w:rsidRPr="00B71B29">
              <w:t>X=-9 Y=-&gt;</w:t>
            </w:r>
          </w:p>
        </w:tc>
        <w:tc>
          <w:tcPr>
            <w:tcW w:w="502" w:type="pct"/>
            <w:noWrap/>
            <w:hideMark/>
          </w:tcPr>
          <w:p w14:paraId="308B0FA5" w14:textId="77777777" w:rsidR="003D2352" w:rsidRPr="00B71B29" w:rsidRDefault="003D2352" w:rsidP="00154CC6">
            <w:pPr>
              <w:pStyle w:val="TAC"/>
              <w:keepNext w:val="0"/>
            </w:pPr>
            <w:r w:rsidRPr="00B71B29">
              <w:t>2</w:t>
            </w:r>
          </w:p>
        </w:tc>
        <w:tc>
          <w:tcPr>
            <w:tcW w:w="603" w:type="pct"/>
            <w:noWrap/>
            <w:hideMark/>
          </w:tcPr>
          <w:p w14:paraId="61E3FADD" w14:textId="77777777" w:rsidR="003D2352" w:rsidRPr="00B71B29" w:rsidRDefault="003D2352" w:rsidP="00154CC6">
            <w:pPr>
              <w:pStyle w:val="TAC"/>
              <w:keepNext w:val="0"/>
            </w:pPr>
            <w:r w:rsidRPr="00B71B29">
              <w:t>2</w:t>
            </w:r>
          </w:p>
        </w:tc>
        <w:tc>
          <w:tcPr>
            <w:tcW w:w="603" w:type="pct"/>
            <w:noWrap/>
            <w:hideMark/>
          </w:tcPr>
          <w:p w14:paraId="021BECE5" w14:textId="77777777" w:rsidR="003D2352" w:rsidRPr="00B71B29" w:rsidRDefault="003D2352" w:rsidP="00154CC6">
            <w:pPr>
              <w:pStyle w:val="TAC"/>
              <w:keepNext w:val="0"/>
            </w:pPr>
            <w:r w:rsidRPr="00B71B29">
              <w:t>7</w:t>
            </w:r>
          </w:p>
        </w:tc>
        <w:tc>
          <w:tcPr>
            <w:tcW w:w="603" w:type="pct"/>
            <w:noWrap/>
            <w:hideMark/>
          </w:tcPr>
          <w:p w14:paraId="045BC34B" w14:textId="77777777" w:rsidR="003D2352" w:rsidRPr="00B71B29" w:rsidRDefault="003D2352" w:rsidP="00154CC6">
            <w:pPr>
              <w:pStyle w:val="TAC"/>
              <w:keepNext w:val="0"/>
            </w:pPr>
            <w:r w:rsidRPr="00B71B29">
              <w:t>3,5</w:t>
            </w:r>
          </w:p>
        </w:tc>
        <w:tc>
          <w:tcPr>
            <w:tcW w:w="502" w:type="pct"/>
            <w:noWrap/>
            <w:hideMark/>
          </w:tcPr>
          <w:p w14:paraId="4F5FCD45" w14:textId="77777777" w:rsidR="003D2352" w:rsidRPr="00B71B29" w:rsidRDefault="003D2352" w:rsidP="00154CC6">
            <w:pPr>
              <w:pStyle w:val="TAC"/>
              <w:keepNext w:val="0"/>
            </w:pPr>
            <w:r w:rsidRPr="00B71B29">
              <w:t>6,87</w:t>
            </w:r>
          </w:p>
        </w:tc>
        <w:tc>
          <w:tcPr>
            <w:tcW w:w="603" w:type="pct"/>
            <w:noWrap/>
            <w:hideMark/>
          </w:tcPr>
          <w:p w14:paraId="2952A34E" w14:textId="77777777" w:rsidR="003D2352" w:rsidRPr="00B71B29" w:rsidRDefault="003D2352" w:rsidP="00154CC6">
            <w:pPr>
              <w:pStyle w:val="TAC"/>
              <w:keepNext w:val="0"/>
            </w:pPr>
            <w:r w:rsidRPr="00B71B29">
              <w:t>7,07</w:t>
            </w:r>
          </w:p>
        </w:tc>
        <w:tc>
          <w:tcPr>
            <w:tcW w:w="502" w:type="pct"/>
            <w:noWrap/>
            <w:hideMark/>
          </w:tcPr>
          <w:p w14:paraId="624FAA52" w14:textId="77777777" w:rsidR="003D2352" w:rsidRPr="00B71B29" w:rsidRDefault="003D2352" w:rsidP="00154CC6">
            <w:pPr>
              <w:pStyle w:val="TAC"/>
              <w:keepNext w:val="0"/>
            </w:pPr>
            <w:r w:rsidRPr="00B71B29">
              <w:t>7,16</w:t>
            </w:r>
          </w:p>
        </w:tc>
        <w:tc>
          <w:tcPr>
            <w:tcW w:w="502" w:type="pct"/>
            <w:noWrap/>
            <w:hideMark/>
          </w:tcPr>
          <w:p w14:paraId="2545F477" w14:textId="77777777" w:rsidR="003D2352" w:rsidRPr="00B71B29" w:rsidRDefault="003D2352" w:rsidP="00154CC6">
            <w:pPr>
              <w:pStyle w:val="TAC"/>
              <w:keepNext w:val="0"/>
            </w:pPr>
            <w:r w:rsidRPr="00B71B29">
              <w:t>1,38</w:t>
            </w:r>
          </w:p>
        </w:tc>
      </w:tr>
      <w:tr w:rsidR="003D2352" w:rsidRPr="00B71B29" w14:paraId="7E822B18" w14:textId="77777777" w:rsidTr="009C6C90">
        <w:trPr>
          <w:trHeight w:val="290"/>
          <w:jc w:val="center"/>
        </w:trPr>
        <w:tc>
          <w:tcPr>
            <w:tcW w:w="580" w:type="pct"/>
            <w:noWrap/>
            <w:hideMark/>
          </w:tcPr>
          <w:p w14:paraId="76D29BA2" w14:textId="77777777" w:rsidR="003D2352" w:rsidRPr="00B71B29" w:rsidRDefault="003D2352" w:rsidP="00154CC6">
            <w:pPr>
              <w:pStyle w:val="TAC"/>
              <w:keepNext w:val="0"/>
            </w:pPr>
            <w:r w:rsidRPr="00B71B29">
              <w:t>Source</w:t>
            </w:r>
          </w:p>
        </w:tc>
        <w:tc>
          <w:tcPr>
            <w:tcW w:w="502" w:type="pct"/>
            <w:noWrap/>
            <w:hideMark/>
          </w:tcPr>
          <w:p w14:paraId="08A987E5" w14:textId="77777777" w:rsidR="003D2352" w:rsidRPr="00B71B29" w:rsidRDefault="003D2352" w:rsidP="00154CC6">
            <w:pPr>
              <w:pStyle w:val="TAC"/>
              <w:keepNext w:val="0"/>
            </w:pPr>
            <w:r w:rsidRPr="00B71B29">
              <w:t>[8B-25]</w:t>
            </w:r>
          </w:p>
        </w:tc>
        <w:tc>
          <w:tcPr>
            <w:tcW w:w="603" w:type="pct"/>
            <w:noWrap/>
            <w:hideMark/>
          </w:tcPr>
          <w:p w14:paraId="6ACF2159" w14:textId="77777777" w:rsidR="003D2352" w:rsidRPr="00B71B29" w:rsidRDefault="003D2352" w:rsidP="00154CC6">
            <w:pPr>
              <w:pStyle w:val="TAC"/>
              <w:keepNext w:val="0"/>
            </w:pPr>
            <w:r w:rsidRPr="00B71B29">
              <w:t>[8B-25]</w:t>
            </w:r>
          </w:p>
        </w:tc>
        <w:tc>
          <w:tcPr>
            <w:tcW w:w="603" w:type="pct"/>
            <w:noWrap/>
            <w:hideMark/>
          </w:tcPr>
          <w:p w14:paraId="273F4646" w14:textId="77777777" w:rsidR="003D2352" w:rsidRPr="00B71B29" w:rsidRDefault="003D2352" w:rsidP="00154CC6">
            <w:pPr>
              <w:pStyle w:val="TAC"/>
              <w:keepNext w:val="0"/>
            </w:pPr>
            <w:r w:rsidRPr="00B71B29">
              <w:t>[8B-25]</w:t>
            </w:r>
          </w:p>
        </w:tc>
        <w:tc>
          <w:tcPr>
            <w:tcW w:w="603" w:type="pct"/>
            <w:noWrap/>
            <w:hideMark/>
          </w:tcPr>
          <w:p w14:paraId="4177B77B" w14:textId="77777777" w:rsidR="003D2352" w:rsidRPr="00B71B29" w:rsidRDefault="003D2352" w:rsidP="00154CC6">
            <w:pPr>
              <w:pStyle w:val="TAC"/>
              <w:keepNext w:val="0"/>
            </w:pPr>
            <w:r w:rsidRPr="00B71B29">
              <w:t>[8B-25]</w:t>
            </w:r>
          </w:p>
        </w:tc>
        <w:tc>
          <w:tcPr>
            <w:tcW w:w="502" w:type="pct"/>
            <w:noWrap/>
            <w:hideMark/>
          </w:tcPr>
          <w:p w14:paraId="28C6D189" w14:textId="77777777" w:rsidR="003D2352" w:rsidRPr="00B71B29" w:rsidRDefault="003D2352" w:rsidP="00154CC6">
            <w:pPr>
              <w:pStyle w:val="TAC"/>
              <w:keepNext w:val="0"/>
            </w:pPr>
            <w:r w:rsidRPr="00B71B29">
              <w:t>[8B-7]</w:t>
            </w:r>
          </w:p>
        </w:tc>
        <w:tc>
          <w:tcPr>
            <w:tcW w:w="603" w:type="pct"/>
            <w:noWrap/>
            <w:hideMark/>
          </w:tcPr>
          <w:p w14:paraId="6E61452A" w14:textId="77777777" w:rsidR="003D2352" w:rsidRPr="00B71B29" w:rsidRDefault="003D2352" w:rsidP="00154CC6">
            <w:pPr>
              <w:pStyle w:val="TAC"/>
              <w:keepNext w:val="0"/>
            </w:pPr>
            <w:r w:rsidRPr="00B71B29">
              <w:t>[8B-7]</w:t>
            </w:r>
          </w:p>
        </w:tc>
        <w:tc>
          <w:tcPr>
            <w:tcW w:w="502" w:type="pct"/>
            <w:noWrap/>
            <w:hideMark/>
          </w:tcPr>
          <w:p w14:paraId="24A758A4" w14:textId="77777777" w:rsidR="003D2352" w:rsidRPr="00B71B29" w:rsidRDefault="003D2352" w:rsidP="00154CC6">
            <w:pPr>
              <w:pStyle w:val="TAC"/>
              <w:keepNext w:val="0"/>
            </w:pPr>
            <w:r w:rsidRPr="00B71B29">
              <w:t>[8B-7]</w:t>
            </w:r>
          </w:p>
        </w:tc>
        <w:tc>
          <w:tcPr>
            <w:tcW w:w="502" w:type="pct"/>
            <w:noWrap/>
            <w:hideMark/>
          </w:tcPr>
          <w:p w14:paraId="43005323" w14:textId="77777777" w:rsidR="003D2352" w:rsidRPr="00B71B29" w:rsidRDefault="003D2352" w:rsidP="00154CC6">
            <w:pPr>
              <w:pStyle w:val="TAC"/>
              <w:keepNext w:val="0"/>
            </w:pPr>
            <w:r w:rsidRPr="00B71B29">
              <w:t>[8B-13]</w:t>
            </w:r>
          </w:p>
        </w:tc>
      </w:tr>
      <w:tr w:rsidR="003D2352" w:rsidRPr="00B71B29" w14:paraId="6B4E2133" w14:textId="77777777" w:rsidTr="009C6C90">
        <w:trPr>
          <w:trHeight w:val="290"/>
          <w:jc w:val="center"/>
        </w:trPr>
        <w:tc>
          <w:tcPr>
            <w:tcW w:w="580" w:type="pct"/>
            <w:noWrap/>
            <w:hideMark/>
          </w:tcPr>
          <w:p w14:paraId="62BC3F90" w14:textId="77777777" w:rsidR="003D2352" w:rsidRPr="00B71B29" w:rsidRDefault="003D2352" w:rsidP="00154CC6">
            <w:pPr>
              <w:pStyle w:val="TAC"/>
              <w:keepNext w:val="0"/>
            </w:pPr>
            <w:r w:rsidRPr="00B71B29">
              <w:t>Impairment</w:t>
            </w:r>
          </w:p>
        </w:tc>
        <w:tc>
          <w:tcPr>
            <w:tcW w:w="502" w:type="pct"/>
            <w:noWrap/>
            <w:hideMark/>
          </w:tcPr>
          <w:p w14:paraId="6ADF5D4A" w14:textId="77777777" w:rsidR="003D2352" w:rsidRPr="00B71B29" w:rsidRDefault="003D2352" w:rsidP="00154CC6">
            <w:pPr>
              <w:pStyle w:val="TAC"/>
              <w:keepNext w:val="0"/>
            </w:pPr>
            <w:r w:rsidRPr="00B71B29">
              <w:t>Te:0 Fe:0</w:t>
            </w:r>
          </w:p>
        </w:tc>
        <w:tc>
          <w:tcPr>
            <w:tcW w:w="603" w:type="pct"/>
            <w:noWrap/>
            <w:hideMark/>
          </w:tcPr>
          <w:p w14:paraId="160AC1E4" w14:textId="77777777" w:rsidR="003D2352" w:rsidRPr="00B71B29" w:rsidRDefault="003D2352" w:rsidP="00154CC6">
            <w:pPr>
              <w:pStyle w:val="TAC"/>
              <w:keepNext w:val="0"/>
            </w:pPr>
            <w:r w:rsidRPr="00B71B29">
              <w:t>Te:0 Fe:50</w:t>
            </w:r>
          </w:p>
        </w:tc>
        <w:tc>
          <w:tcPr>
            <w:tcW w:w="603" w:type="pct"/>
            <w:noWrap/>
            <w:hideMark/>
          </w:tcPr>
          <w:p w14:paraId="35BD11C9" w14:textId="77777777" w:rsidR="003D2352" w:rsidRPr="00B71B29" w:rsidRDefault="003D2352" w:rsidP="00154CC6">
            <w:pPr>
              <w:pStyle w:val="TAC"/>
              <w:keepNext w:val="0"/>
            </w:pPr>
            <w:r w:rsidRPr="00B71B29">
              <w:t>Te:2 Fe:0</w:t>
            </w:r>
          </w:p>
        </w:tc>
        <w:tc>
          <w:tcPr>
            <w:tcW w:w="603" w:type="pct"/>
            <w:noWrap/>
            <w:hideMark/>
          </w:tcPr>
          <w:p w14:paraId="31600A36" w14:textId="77777777" w:rsidR="003D2352" w:rsidRPr="00B71B29" w:rsidRDefault="003D2352" w:rsidP="00154CC6">
            <w:pPr>
              <w:pStyle w:val="TAC"/>
              <w:keepNext w:val="0"/>
            </w:pPr>
            <w:r w:rsidRPr="00B71B29">
              <w:t>Te:0 Fe:0</w:t>
            </w:r>
          </w:p>
        </w:tc>
        <w:tc>
          <w:tcPr>
            <w:tcW w:w="502" w:type="pct"/>
            <w:noWrap/>
            <w:hideMark/>
          </w:tcPr>
          <w:p w14:paraId="4C748A51" w14:textId="77777777" w:rsidR="003D2352" w:rsidRPr="00B71B29" w:rsidRDefault="003D2352" w:rsidP="00154CC6">
            <w:pPr>
              <w:pStyle w:val="TAC"/>
              <w:keepNext w:val="0"/>
            </w:pPr>
            <w:r w:rsidRPr="00B71B29">
              <w:t>Te:0 Fe:0</w:t>
            </w:r>
          </w:p>
        </w:tc>
        <w:tc>
          <w:tcPr>
            <w:tcW w:w="603" w:type="pct"/>
            <w:noWrap/>
            <w:hideMark/>
          </w:tcPr>
          <w:p w14:paraId="2DEB10F4" w14:textId="77777777" w:rsidR="003D2352" w:rsidRPr="00B71B29" w:rsidRDefault="003D2352" w:rsidP="00154CC6">
            <w:pPr>
              <w:pStyle w:val="TAC"/>
              <w:keepNext w:val="0"/>
            </w:pPr>
            <w:r w:rsidRPr="00B71B29">
              <w:t>Te:0 Fe:200</w:t>
            </w:r>
          </w:p>
        </w:tc>
        <w:tc>
          <w:tcPr>
            <w:tcW w:w="502" w:type="pct"/>
            <w:noWrap/>
            <w:hideMark/>
          </w:tcPr>
          <w:p w14:paraId="2DF63E14" w14:textId="77777777" w:rsidR="003D2352" w:rsidRPr="00B71B29" w:rsidRDefault="003D2352" w:rsidP="00154CC6">
            <w:pPr>
              <w:pStyle w:val="TAC"/>
              <w:keepNext w:val="0"/>
            </w:pPr>
            <w:r w:rsidRPr="00B71B29">
              <w:t>Te:4 Fe:0</w:t>
            </w:r>
          </w:p>
        </w:tc>
        <w:tc>
          <w:tcPr>
            <w:tcW w:w="502" w:type="pct"/>
            <w:noWrap/>
            <w:hideMark/>
          </w:tcPr>
          <w:p w14:paraId="5AB84C26" w14:textId="77777777" w:rsidR="003D2352" w:rsidRPr="00B71B29" w:rsidRDefault="003D2352" w:rsidP="00154CC6">
            <w:pPr>
              <w:pStyle w:val="TAC"/>
              <w:keepNext w:val="0"/>
            </w:pPr>
            <w:r w:rsidRPr="00B71B29">
              <w:t>Te:0 Fe:0</w:t>
            </w:r>
          </w:p>
        </w:tc>
      </w:tr>
      <w:tr w:rsidR="003D2352" w:rsidRPr="00B71B29" w14:paraId="610B45FC" w14:textId="77777777" w:rsidTr="009C6C90">
        <w:trPr>
          <w:trHeight w:val="290"/>
          <w:jc w:val="center"/>
        </w:trPr>
        <w:tc>
          <w:tcPr>
            <w:tcW w:w="580" w:type="pct"/>
            <w:noWrap/>
            <w:hideMark/>
          </w:tcPr>
          <w:p w14:paraId="2F5C81BD" w14:textId="77777777" w:rsidR="003D2352" w:rsidRPr="00B71B29" w:rsidRDefault="003D2352" w:rsidP="00154CC6">
            <w:pPr>
              <w:pStyle w:val="TAC"/>
              <w:keepNext w:val="0"/>
            </w:pPr>
            <w:r w:rsidRPr="00B71B29">
              <w:t># samples</w:t>
            </w:r>
          </w:p>
        </w:tc>
        <w:tc>
          <w:tcPr>
            <w:tcW w:w="502" w:type="pct"/>
            <w:noWrap/>
            <w:hideMark/>
          </w:tcPr>
          <w:p w14:paraId="0AE9EBD5" w14:textId="77777777" w:rsidR="003D2352" w:rsidRPr="00B71B29" w:rsidRDefault="003D2352" w:rsidP="00154CC6">
            <w:pPr>
              <w:pStyle w:val="TAC"/>
              <w:keepNext w:val="0"/>
            </w:pPr>
            <w:r w:rsidRPr="00B71B29">
              <w:t>3</w:t>
            </w:r>
          </w:p>
        </w:tc>
        <w:tc>
          <w:tcPr>
            <w:tcW w:w="603" w:type="pct"/>
            <w:noWrap/>
            <w:hideMark/>
          </w:tcPr>
          <w:p w14:paraId="4B08F862" w14:textId="77777777" w:rsidR="003D2352" w:rsidRPr="00B71B29" w:rsidRDefault="003D2352" w:rsidP="00154CC6">
            <w:pPr>
              <w:pStyle w:val="TAC"/>
              <w:keepNext w:val="0"/>
            </w:pPr>
            <w:r w:rsidRPr="00B71B29">
              <w:t>3</w:t>
            </w:r>
          </w:p>
        </w:tc>
        <w:tc>
          <w:tcPr>
            <w:tcW w:w="603" w:type="pct"/>
            <w:noWrap/>
            <w:hideMark/>
          </w:tcPr>
          <w:p w14:paraId="322DB5AC" w14:textId="77777777" w:rsidR="003D2352" w:rsidRPr="00B71B29" w:rsidRDefault="003D2352" w:rsidP="00154CC6">
            <w:pPr>
              <w:pStyle w:val="TAC"/>
              <w:keepNext w:val="0"/>
            </w:pPr>
            <w:r w:rsidRPr="00B71B29">
              <w:t>3</w:t>
            </w:r>
          </w:p>
        </w:tc>
        <w:tc>
          <w:tcPr>
            <w:tcW w:w="603" w:type="pct"/>
            <w:noWrap/>
            <w:hideMark/>
          </w:tcPr>
          <w:p w14:paraId="1E9F5ACF" w14:textId="77777777" w:rsidR="003D2352" w:rsidRPr="00B71B29" w:rsidRDefault="003D2352" w:rsidP="00154CC6">
            <w:pPr>
              <w:pStyle w:val="TAC"/>
              <w:keepNext w:val="0"/>
            </w:pPr>
            <w:r w:rsidRPr="00B71B29">
              <w:t>1</w:t>
            </w:r>
          </w:p>
        </w:tc>
        <w:tc>
          <w:tcPr>
            <w:tcW w:w="502" w:type="pct"/>
            <w:noWrap/>
            <w:hideMark/>
          </w:tcPr>
          <w:p w14:paraId="626B6A13" w14:textId="77777777" w:rsidR="003D2352" w:rsidRPr="00B71B29" w:rsidRDefault="003D2352" w:rsidP="00154CC6">
            <w:pPr>
              <w:pStyle w:val="TAC"/>
              <w:keepNext w:val="0"/>
            </w:pPr>
            <w:r w:rsidRPr="00B71B29">
              <w:t>1</w:t>
            </w:r>
          </w:p>
        </w:tc>
        <w:tc>
          <w:tcPr>
            <w:tcW w:w="603" w:type="pct"/>
            <w:noWrap/>
            <w:hideMark/>
          </w:tcPr>
          <w:p w14:paraId="4DD1418E" w14:textId="77777777" w:rsidR="003D2352" w:rsidRPr="00B71B29" w:rsidRDefault="003D2352" w:rsidP="00154CC6">
            <w:pPr>
              <w:pStyle w:val="TAC"/>
              <w:keepNext w:val="0"/>
            </w:pPr>
            <w:r w:rsidRPr="00B71B29">
              <w:t>1</w:t>
            </w:r>
          </w:p>
        </w:tc>
        <w:tc>
          <w:tcPr>
            <w:tcW w:w="502" w:type="pct"/>
            <w:noWrap/>
            <w:hideMark/>
          </w:tcPr>
          <w:p w14:paraId="6FCCB894" w14:textId="77777777" w:rsidR="003D2352" w:rsidRPr="00B71B29" w:rsidRDefault="003D2352" w:rsidP="00154CC6">
            <w:pPr>
              <w:pStyle w:val="TAC"/>
              <w:keepNext w:val="0"/>
            </w:pPr>
            <w:r w:rsidRPr="00B71B29">
              <w:t>1</w:t>
            </w:r>
          </w:p>
        </w:tc>
        <w:tc>
          <w:tcPr>
            <w:tcW w:w="502" w:type="pct"/>
            <w:noWrap/>
            <w:hideMark/>
          </w:tcPr>
          <w:p w14:paraId="1BD1F75C" w14:textId="77777777" w:rsidR="003D2352" w:rsidRPr="00B71B29" w:rsidRDefault="003D2352" w:rsidP="00154CC6">
            <w:pPr>
              <w:pStyle w:val="TAC"/>
              <w:keepNext w:val="0"/>
            </w:pPr>
            <w:r w:rsidRPr="00B71B29">
              <w:t>1</w:t>
            </w:r>
          </w:p>
        </w:tc>
      </w:tr>
      <w:tr w:rsidR="003D2352" w:rsidRPr="00B71B29" w14:paraId="0AED9A7E" w14:textId="77777777" w:rsidTr="009C6C90">
        <w:trPr>
          <w:trHeight w:val="290"/>
          <w:jc w:val="center"/>
        </w:trPr>
        <w:tc>
          <w:tcPr>
            <w:tcW w:w="580" w:type="pct"/>
            <w:noWrap/>
            <w:hideMark/>
          </w:tcPr>
          <w:p w14:paraId="0888ABEB" w14:textId="77777777" w:rsidR="003D2352" w:rsidRPr="00B71B29" w:rsidRDefault="003D2352" w:rsidP="00154CC6">
            <w:pPr>
              <w:pStyle w:val="TAC"/>
              <w:keepNext w:val="0"/>
            </w:pPr>
          </w:p>
        </w:tc>
        <w:tc>
          <w:tcPr>
            <w:tcW w:w="502" w:type="pct"/>
            <w:noWrap/>
            <w:hideMark/>
          </w:tcPr>
          <w:p w14:paraId="7E3801E7" w14:textId="77777777" w:rsidR="003D2352" w:rsidRPr="00B71B29" w:rsidRDefault="003D2352" w:rsidP="00154CC6">
            <w:pPr>
              <w:pStyle w:val="TAC"/>
              <w:keepNext w:val="0"/>
            </w:pPr>
          </w:p>
        </w:tc>
        <w:tc>
          <w:tcPr>
            <w:tcW w:w="603" w:type="pct"/>
            <w:noWrap/>
            <w:hideMark/>
          </w:tcPr>
          <w:p w14:paraId="45ADE936" w14:textId="77777777" w:rsidR="003D2352" w:rsidRPr="00B71B29" w:rsidRDefault="003D2352" w:rsidP="00154CC6">
            <w:pPr>
              <w:pStyle w:val="TAC"/>
              <w:keepNext w:val="0"/>
            </w:pPr>
          </w:p>
        </w:tc>
        <w:tc>
          <w:tcPr>
            <w:tcW w:w="603" w:type="pct"/>
            <w:noWrap/>
            <w:hideMark/>
          </w:tcPr>
          <w:p w14:paraId="3BD8A4D8" w14:textId="77777777" w:rsidR="003D2352" w:rsidRPr="00B71B29" w:rsidRDefault="003D2352" w:rsidP="00154CC6">
            <w:pPr>
              <w:pStyle w:val="TAC"/>
              <w:keepNext w:val="0"/>
            </w:pPr>
          </w:p>
        </w:tc>
        <w:tc>
          <w:tcPr>
            <w:tcW w:w="603" w:type="pct"/>
            <w:noWrap/>
            <w:hideMark/>
          </w:tcPr>
          <w:p w14:paraId="0138BF59" w14:textId="77777777" w:rsidR="003D2352" w:rsidRPr="00B71B29" w:rsidRDefault="003D2352" w:rsidP="00154CC6">
            <w:pPr>
              <w:pStyle w:val="TAC"/>
              <w:keepNext w:val="0"/>
            </w:pPr>
          </w:p>
        </w:tc>
        <w:tc>
          <w:tcPr>
            <w:tcW w:w="502" w:type="pct"/>
            <w:noWrap/>
            <w:hideMark/>
          </w:tcPr>
          <w:p w14:paraId="79117ABE" w14:textId="77777777" w:rsidR="003D2352" w:rsidRPr="00B71B29" w:rsidRDefault="003D2352" w:rsidP="00154CC6">
            <w:pPr>
              <w:pStyle w:val="TAC"/>
              <w:keepNext w:val="0"/>
            </w:pPr>
          </w:p>
        </w:tc>
        <w:tc>
          <w:tcPr>
            <w:tcW w:w="603" w:type="pct"/>
            <w:noWrap/>
            <w:hideMark/>
          </w:tcPr>
          <w:p w14:paraId="2E9EBAD2" w14:textId="77777777" w:rsidR="003D2352" w:rsidRPr="00B71B29" w:rsidRDefault="003D2352" w:rsidP="00154CC6">
            <w:pPr>
              <w:pStyle w:val="TAC"/>
              <w:keepNext w:val="0"/>
            </w:pPr>
          </w:p>
        </w:tc>
        <w:tc>
          <w:tcPr>
            <w:tcW w:w="502" w:type="pct"/>
            <w:noWrap/>
            <w:hideMark/>
          </w:tcPr>
          <w:p w14:paraId="1A71C99B" w14:textId="77777777" w:rsidR="003D2352" w:rsidRPr="00B71B29" w:rsidRDefault="003D2352" w:rsidP="00154CC6">
            <w:pPr>
              <w:pStyle w:val="TAC"/>
              <w:keepNext w:val="0"/>
            </w:pPr>
          </w:p>
        </w:tc>
        <w:tc>
          <w:tcPr>
            <w:tcW w:w="502" w:type="pct"/>
            <w:noWrap/>
            <w:hideMark/>
          </w:tcPr>
          <w:p w14:paraId="1A500572" w14:textId="77777777" w:rsidR="003D2352" w:rsidRPr="00B71B29" w:rsidRDefault="003D2352" w:rsidP="00154CC6">
            <w:pPr>
              <w:pStyle w:val="TAC"/>
              <w:keepNext w:val="0"/>
            </w:pPr>
          </w:p>
        </w:tc>
      </w:tr>
      <w:tr w:rsidR="003D2352" w:rsidRPr="00B71B29" w14:paraId="76259D66" w14:textId="77777777" w:rsidTr="009C6C90">
        <w:trPr>
          <w:trHeight w:val="290"/>
          <w:jc w:val="center"/>
        </w:trPr>
        <w:tc>
          <w:tcPr>
            <w:tcW w:w="580" w:type="pct"/>
            <w:noWrap/>
            <w:hideMark/>
          </w:tcPr>
          <w:p w14:paraId="584C9077" w14:textId="77777777" w:rsidR="003D2352" w:rsidRPr="00B71B29" w:rsidRDefault="003D2352" w:rsidP="00154CC6">
            <w:pPr>
              <w:pStyle w:val="TAC"/>
              <w:keepNext w:val="0"/>
            </w:pPr>
            <w:r w:rsidRPr="00B71B29">
              <w:lastRenderedPageBreak/>
              <w:t>X=-6 Y=-&gt;</w:t>
            </w:r>
          </w:p>
        </w:tc>
        <w:tc>
          <w:tcPr>
            <w:tcW w:w="502" w:type="pct"/>
            <w:noWrap/>
            <w:hideMark/>
          </w:tcPr>
          <w:p w14:paraId="0C4F0405" w14:textId="77777777" w:rsidR="003D2352" w:rsidRPr="00B71B29" w:rsidRDefault="003D2352" w:rsidP="00154CC6">
            <w:pPr>
              <w:pStyle w:val="TAC"/>
              <w:keepNext w:val="0"/>
            </w:pPr>
            <w:r w:rsidRPr="00B71B29">
              <w:t>5,93</w:t>
            </w:r>
          </w:p>
        </w:tc>
        <w:tc>
          <w:tcPr>
            <w:tcW w:w="603" w:type="pct"/>
            <w:noWrap/>
            <w:hideMark/>
          </w:tcPr>
          <w:p w14:paraId="4E59DEAD" w14:textId="77777777" w:rsidR="003D2352" w:rsidRPr="00B71B29" w:rsidRDefault="003D2352" w:rsidP="00154CC6">
            <w:pPr>
              <w:pStyle w:val="TAC"/>
              <w:keepNext w:val="0"/>
            </w:pPr>
            <w:r w:rsidRPr="00B71B29">
              <w:t>6,12</w:t>
            </w:r>
          </w:p>
        </w:tc>
        <w:tc>
          <w:tcPr>
            <w:tcW w:w="603" w:type="pct"/>
            <w:noWrap/>
            <w:hideMark/>
          </w:tcPr>
          <w:p w14:paraId="68C068CA" w14:textId="77777777" w:rsidR="003D2352" w:rsidRPr="00B71B29" w:rsidRDefault="003D2352" w:rsidP="00154CC6">
            <w:pPr>
              <w:pStyle w:val="TAC"/>
              <w:keepNext w:val="0"/>
            </w:pPr>
            <w:r w:rsidRPr="00B71B29">
              <w:t>6,29</w:t>
            </w:r>
          </w:p>
        </w:tc>
        <w:tc>
          <w:tcPr>
            <w:tcW w:w="603" w:type="pct"/>
            <w:noWrap/>
            <w:hideMark/>
          </w:tcPr>
          <w:p w14:paraId="3880F456" w14:textId="77777777" w:rsidR="003D2352" w:rsidRPr="00B71B29" w:rsidRDefault="003D2352" w:rsidP="00154CC6">
            <w:pPr>
              <w:pStyle w:val="TAC"/>
              <w:keepNext w:val="0"/>
            </w:pPr>
            <w:r w:rsidRPr="00B71B29">
              <w:t>0,78</w:t>
            </w:r>
          </w:p>
        </w:tc>
        <w:tc>
          <w:tcPr>
            <w:tcW w:w="502" w:type="pct"/>
            <w:noWrap/>
            <w:hideMark/>
          </w:tcPr>
          <w:p w14:paraId="462A50BF" w14:textId="77777777" w:rsidR="003D2352" w:rsidRPr="00B71B29" w:rsidRDefault="003D2352" w:rsidP="00154CC6">
            <w:pPr>
              <w:pStyle w:val="TAC"/>
              <w:keepNext w:val="0"/>
            </w:pPr>
          </w:p>
        </w:tc>
        <w:tc>
          <w:tcPr>
            <w:tcW w:w="603" w:type="pct"/>
            <w:noWrap/>
            <w:hideMark/>
          </w:tcPr>
          <w:p w14:paraId="6068907E" w14:textId="77777777" w:rsidR="003D2352" w:rsidRPr="00B71B29" w:rsidRDefault="003D2352" w:rsidP="00154CC6">
            <w:pPr>
              <w:pStyle w:val="TAC"/>
              <w:keepNext w:val="0"/>
            </w:pPr>
          </w:p>
        </w:tc>
        <w:tc>
          <w:tcPr>
            <w:tcW w:w="502" w:type="pct"/>
            <w:noWrap/>
            <w:hideMark/>
          </w:tcPr>
          <w:p w14:paraId="267C1B33" w14:textId="77777777" w:rsidR="003D2352" w:rsidRPr="00B71B29" w:rsidRDefault="003D2352" w:rsidP="00154CC6">
            <w:pPr>
              <w:pStyle w:val="TAC"/>
              <w:keepNext w:val="0"/>
            </w:pPr>
          </w:p>
        </w:tc>
        <w:tc>
          <w:tcPr>
            <w:tcW w:w="502" w:type="pct"/>
            <w:noWrap/>
            <w:hideMark/>
          </w:tcPr>
          <w:p w14:paraId="022C3CD0" w14:textId="77777777" w:rsidR="003D2352" w:rsidRPr="00B71B29" w:rsidRDefault="003D2352" w:rsidP="00154CC6">
            <w:pPr>
              <w:pStyle w:val="TAC"/>
              <w:keepNext w:val="0"/>
            </w:pPr>
          </w:p>
        </w:tc>
      </w:tr>
      <w:tr w:rsidR="003D2352" w:rsidRPr="00B71B29" w14:paraId="38A4228D" w14:textId="77777777" w:rsidTr="009C6C90">
        <w:trPr>
          <w:trHeight w:val="290"/>
          <w:jc w:val="center"/>
        </w:trPr>
        <w:tc>
          <w:tcPr>
            <w:tcW w:w="580" w:type="pct"/>
            <w:noWrap/>
            <w:hideMark/>
          </w:tcPr>
          <w:p w14:paraId="1C1447D9" w14:textId="77777777" w:rsidR="003D2352" w:rsidRPr="00B71B29" w:rsidRDefault="003D2352" w:rsidP="00154CC6">
            <w:pPr>
              <w:pStyle w:val="TAC"/>
              <w:keepNext w:val="0"/>
            </w:pPr>
            <w:r w:rsidRPr="00B71B29">
              <w:t>Source</w:t>
            </w:r>
          </w:p>
        </w:tc>
        <w:tc>
          <w:tcPr>
            <w:tcW w:w="502" w:type="pct"/>
            <w:noWrap/>
            <w:hideMark/>
          </w:tcPr>
          <w:p w14:paraId="511508B4" w14:textId="77777777" w:rsidR="003D2352" w:rsidRPr="00B71B29" w:rsidRDefault="003D2352" w:rsidP="00154CC6">
            <w:pPr>
              <w:pStyle w:val="TAC"/>
              <w:keepNext w:val="0"/>
            </w:pPr>
            <w:r w:rsidRPr="00B71B29">
              <w:t>[8B-7]</w:t>
            </w:r>
          </w:p>
        </w:tc>
        <w:tc>
          <w:tcPr>
            <w:tcW w:w="603" w:type="pct"/>
            <w:noWrap/>
            <w:hideMark/>
          </w:tcPr>
          <w:p w14:paraId="2EFBB610" w14:textId="77777777" w:rsidR="003D2352" w:rsidRPr="00B71B29" w:rsidRDefault="003D2352" w:rsidP="00154CC6">
            <w:pPr>
              <w:pStyle w:val="TAC"/>
              <w:keepNext w:val="0"/>
            </w:pPr>
            <w:r w:rsidRPr="00B71B29">
              <w:t>[8B-7]</w:t>
            </w:r>
          </w:p>
        </w:tc>
        <w:tc>
          <w:tcPr>
            <w:tcW w:w="603" w:type="pct"/>
            <w:noWrap/>
            <w:hideMark/>
          </w:tcPr>
          <w:p w14:paraId="09844108" w14:textId="77777777" w:rsidR="003D2352" w:rsidRPr="00B71B29" w:rsidRDefault="003D2352" w:rsidP="00154CC6">
            <w:pPr>
              <w:pStyle w:val="TAC"/>
              <w:keepNext w:val="0"/>
            </w:pPr>
            <w:r w:rsidRPr="00B71B29">
              <w:t>[8B-7]</w:t>
            </w:r>
          </w:p>
        </w:tc>
        <w:tc>
          <w:tcPr>
            <w:tcW w:w="603" w:type="pct"/>
            <w:noWrap/>
            <w:hideMark/>
          </w:tcPr>
          <w:p w14:paraId="31BF92BE" w14:textId="77777777" w:rsidR="003D2352" w:rsidRPr="00B71B29" w:rsidRDefault="003D2352" w:rsidP="00154CC6">
            <w:pPr>
              <w:pStyle w:val="TAC"/>
              <w:keepNext w:val="0"/>
            </w:pPr>
            <w:r w:rsidRPr="00B71B29">
              <w:t>[8B-13]</w:t>
            </w:r>
          </w:p>
        </w:tc>
        <w:tc>
          <w:tcPr>
            <w:tcW w:w="502" w:type="pct"/>
            <w:noWrap/>
            <w:hideMark/>
          </w:tcPr>
          <w:p w14:paraId="1D6D5DC4" w14:textId="77777777" w:rsidR="003D2352" w:rsidRPr="00B71B29" w:rsidRDefault="003D2352" w:rsidP="00154CC6">
            <w:pPr>
              <w:pStyle w:val="TAC"/>
              <w:keepNext w:val="0"/>
            </w:pPr>
          </w:p>
        </w:tc>
        <w:tc>
          <w:tcPr>
            <w:tcW w:w="603" w:type="pct"/>
            <w:noWrap/>
            <w:hideMark/>
          </w:tcPr>
          <w:p w14:paraId="07B2DA69" w14:textId="77777777" w:rsidR="003D2352" w:rsidRPr="00B71B29" w:rsidRDefault="003D2352" w:rsidP="00154CC6">
            <w:pPr>
              <w:pStyle w:val="TAC"/>
              <w:keepNext w:val="0"/>
            </w:pPr>
          </w:p>
        </w:tc>
        <w:tc>
          <w:tcPr>
            <w:tcW w:w="502" w:type="pct"/>
            <w:noWrap/>
            <w:hideMark/>
          </w:tcPr>
          <w:p w14:paraId="73719614" w14:textId="77777777" w:rsidR="003D2352" w:rsidRPr="00B71B29" w:rsidRDefault="003D2352" w:rsidP="00154CC6">
            <w:pPr>
              <w:pStyle w:val="TAC"/>
              <w:keepNext w:val="0"/>
            </w:pPr>
          </w:p>
        </w:tc>
        <w:tc>
          <w:tcPr>
            <w:tcW w:w="502" w:type="pct"/>
            <w:noWrap/>
            <w:hideMark/>
          </w:tcPr>
          <w:p w14:paraId="67977659" w14:textId="77777777" w:rsidR="003D2352" w:rsidRPr="00B71B29" w:rsidRDefault="003D2352" w:rsidP="00154CC6">
            <w:pPr>
              <w:pStyle w:val="TAC"/>
              <w:keepNext w:val="0"/>
            </w:pPr>
          </w:p>
        </w:tc>
      </w:tr>
      <w:tr w:rsidR="003D2352" w:rsidRPr="00B71B29" w14:paraId="148083FE" w14:textId="77777777" w:rsidTr="009C6C90">
        <w:trPr>
          <w:trHeight w:val="290"/>
          <w:jc w:val="center"/>
        </w:trPr>
        <w:tc>
          <w:tcPr>
            <w:tcW w:w="580" w:type="pct"/>
            <w:noWrap/>
            <w:hideMark/>
          </w:tcPr>
          <w:p w14:paraId="0BCE5C7C" w14:textId="77777777" w:rsidR="003D2352" w:rsidRPr="00B71B29" w:rsidRDefault="003D2352" w:rsidP="00154CC6">
            <w:pPr>
              <w:pStyle w:val="TAC"/>
              <w:keepNext w:val="0"/>
            </w:pPr>
            <w:r w:rsidRPr="00B71B29">
              <w:t>Impairment</w:t>
            </w:r>
          </w:p>
        </w:tc>
        <w:tc>
          <w:tcPr>
            <w:tcW w:w="502" w:type="pct"/>
            <w:noWrap/>
            <w:hideMark/>
          </w:tcPr>
          <w:p w14:paraId="06BEABAF" w14:textId="77777777" w:rsidR="003D2352" w:rsidRPr="00B71B29" w:rsidRDefault="003D2352" w:rsidP="00154CC6">
            <w:pPr>
              <w:pStyle w:val="TAC"/>
              <w:keepNext w:val="0"/>
            </w:pPr>
            <w:r w:rsidRPr="00B71B29">
              <w:t>Te:0 Fe:0</w:t>
            </w:r>
          </w:p>
        </w:tc>
        <w:tc>
          <w:tcPr>
            <w:tcW w:w="603" w:type="pct"/>
            <w:noWrap/>
            <w:hideMark/>
          </w:tcPr>
          <w:p w14:paraId="5BCD199C" w14:textId="77777777" w:rsidR="003D2352" w:rsidRPr="00B71B29" w:rsidRDefault="003D2352" w:rsidP="00154CC6">
            <w:pPr>
              <w:pStyle w:val="TAC"/>
              <w:keepNext w:val="0"/>
            </w:pPr>
            <w:r w:rsidRPr="00B71B29">
              <w:t>Te:0 Fe:200</w:t>
            </w:r>
          </w:p>
        </w:tc>
        <w:tc>
          <w:tcPr>
            <w:tcW w:w="603" w:type="pct"/>
            <w:noWrap/>
            <w:hideMark/>
          </w:tcPr>
          <w:p w14:paraId="665C68FC" w14:textId="77777777" w:rsidR="003D2352" w:rsidRPr="00B71B29" w:rsidRDefault="003D2352" w:rsidP="00154CC6">
            <w:pPr>
              <w:pStyle w:val="TAC"/>
              <w:keepNext w:val="0"/>
            </w:pPr>
            <w:r w:rsidRPr="00B71B29">
              <w:t>Te:4 Fe:0</w:t>
            </w:r>
          </w:p>
        </w:tc>
        <w:tc>
          <w:tcPr>
            <w:tcW w:w="603" w:type="pct"/>
            <w:noWrap/>
            <w:hideMark/>
          </w:tcPr>
          <w:p w14:paraId="02347A4C" w14:textId="77777777" w:rsidR="003D2352" w:rsidRPr="00B71B29" w:rsidRDefault="003D2352" w:rsidP="00154CC6">
            <w:pPr>
              <w:pStyle w:val="TAC"/>
              <w:keepNext w:val="0"/>
            </w:pPr>
            <w:r w:rsidRPr="00B71B29">
              <w:t>Te:0 Fe:0</w:t>
            </w:r>
          </w:p>
        </w:tc>
        <w:tc>
          <w:tcPr>
            <w:tcW w:w="502" w:type="pct"/>
            <w:noWrap/>
            <w:hideMark/>
          </w:tcPr>
          <w:p w14:paraId="3244548E" w14:textId="77777777" w:rsidR="003D2352" w:rsidRPr="00B71B29" w:rsidRDefault="003D2352" w:rsidP="00154CC6">
            <w:pPr>
              <w:pStyle w:val="TAC"/>
              <w:keepNext w:val="0"/>
            </w:pPr>
          </w:p>
        </w:tc>
        <w:tc>
          <w:tcPr>
            <w:tcW w:w="603" w:type="pct"/>
            <w:noWrap/>
            <w:hideMark/>
          </w:tcPr>
          <w:p w14:paraId="026CA61B" w14:textId="77777777" w:rsidR="003D2352" w:rsidRPr="00B71B29" w:rsidRDefault="003D2352" w:rsidP="00154CC6">
            <w:pPr>
              <w:pStyle w:val="TAC"/>
              <w:keepNext w:val="0"/>
            </w:pPr>
          </w:p>
        </w:tc>
        <w:tc>
          <w:tcPr>
            <w:tcW w:w="502" w:type="pct"/>
            <w:noWrap/>
            <w:hideMark/>
          </w:tcPr>
          <w:p w14:paraId="1D2D0E1C" w14:textId="77777777" w:rsidR="003D2352" w:rsidRPr="00B71B29" w:rsidRDefault="003D2352" w:rsidP="00154CC6">
            <w:pPr>
              <w:pStyle w:val="TAC"/>
              <w:keepNext w:val="0"/>
            </w:pPr>
          </w:p>
        </w:tc>
        <w:tc>
          <w:tcPr>
            <w:tcW w:w="502" w:type="pct"/>
            <w:noWrap/>
            <w:hideMark/>
          </w:tcPr>
          <w:p w14:paraId="648319C5" w14:textId="77777777" w:rsidR="003D2352" w:rsidRPr="00B71B29" w:rsidRDefault="003D2352" w:rsidP="00154CC6">
            <w:pPr>
              <w:pStyle w:val="TAC"/>
              <w:keepNext w:val="0"/>
            </w:pPr>
          </w:p>
        </w:tc>
      </w:tr>
      <w:tr w:rsidR="003D2352" w:rsidRPr="00B71B29" w14:paraId="108BC183" w14:textId="77777777" w:rsidTr="009C6C90">
        <w:trPr>
          <w:trHeight w:val="290"/>
          <w:jc w:val="center"/>
        </w:trPr>
        <w:tc>
          <w:tcPr>
            <w:tcW w:w="580" w:type="pct"/>
            <w:noWrap/>
            <w:hideMark/>
          </w:tcPr>
          <w:p w14:paraId="2154708E" w14:textId="77777777" w:rsidR="003D2352" w:rsidRPr="00B71B29" w:rsidRDefault="003D2352" w:rsidP="00154CC6">
            <w:pPr>
              <w:pStyle w:val="TAC"/>
              <w:keepNext w:val="0"/>
            </w:pPr>
            <w:r w:rsidRPr="00B71B29">
              <w:t># samples</w:t>
            </w:r>
          </w:p>
        </w:tc>
        <w:tc>
          <w:tcPr>
            <w:tcW w:w="502" w:type="pct"/>
            <w:noWrap/>
            <w:hideMark/>
          </w:tcPr>
          <w:p w14:paraId="3F6EC3CA" w14:textId="77777777" w:rsidR="003D2352" w:rsidRPr="00B71B29" w:rsidRDefault="003D2352" w:rsidP="00154CC6">
            <w:pPr>
              <w:pStyle w:val="TAC"/>
              <w:keepNext w:val="0"/>
            </w:pPr>
            <w:r w:rsidRPr="00B71B29">
              <w:t>1</w:t>
            </w:r>
          </w:p>
        </w:tc>
        <w:tc>
          <w:tcPr>
            <w:tcW w:w="603" w:type="pct"/>
            <w:noWrap/>
            <w:hideMark/>
          </w:tcPr>
          <w:p w14:paraId="1759EBCF" w14:textId="77777777" w:rsidR="003D2352" w:rsidRPr="00B71B29" w:rsidRDefault="003D2352" w:rsidP="00154CC6">
            <w:pPr>
              <w:pStyle w:val="TAC"/>
              <w:keepNext w:val="0"/>
            </w:pPr>
            <w:r w:rsidRPr="00B71B29">
              <w:t>1</w:t>
            </w:r>
          </w:p>
        </w:tc>
        <w:tc>
          <w:tcPr>
            <w:tcW w:w="603" w:type="pct"/>
            <w:noWrap/>
            <w:hideMark/>
          </w:tcPr>
          <w:p w14:paraId="6FB82C5A" w14:textId="77777777" w:rsidR="003D2352" w:rsidRPr="00B71B29" w:rsidRDefault="003D2352" w:rsidP="00154CC6">
            <w:pPr>
              <w:pStyle w:val="TAC"/>
              <w:keepNext w:val="0"/>
            </w:pPr>
            <w:r w:rsidRPr="00B71B29">
              <w:t>1</w:t>
            </w:r>
          </w:p>
        </w:tc>
        <w:tc>
          <w:tcPr>
            <w:tcW w:w="603" w:type="pct"/>
            <w:noWrap/>
            <w:hideMark/>
          </w:tcPr>
          <w:p w14:paraId="078A75D4" w14:textId="77777777" w:rsidR="003D2352" w:rsidRPr="00B71B29" w:rsidRDefault="003D2352" w:rsidP="00154CC6">
            <w:pPr>
              <w:pStyle w:val="TAC"/>
              <w:keepNext w:val="0"/>
            </w:pPr>
            <w:r w:rsidRPr="00B71B29">
              <w:t>1</w:t>
            </w:r>
          </w:p>
        </w:tc>
        <w:tc>
          <w:tcPr>
            <w:tcW w:w="502" w:type="pct"/>
            <w:noWrap/>
            <w:hideMark/>
          </w:tcPr>
          <w:p w14:paraId="65D706AD" w14:textId="77777777" w:rsidR="003D2352" w:rsidRPr="00B71B29" w:rsidRDefault="003D2352" w:rsidP="00154CC6">
            <w:pPr>
              <w:pStyle w:val="TAC"/>
              <w:keepNext w:val="0"/>
            </w:pPr>
          </w:p>
        </w:tc>
        <w:tc>
          <w:tcPr>
            <w:tcW w:w="603" w:type="pct"/>
            <w:noWrap/>
            <w:hideMark/>
          </w:tcPr>
          <w:p w14:paraId="052811B0" w14:textId="77777777" w:rsidR="003D2352" w:rsidRPr="00B71B29" w:rsidRDefault="003D2352" w:rsidP="00154CC6">
            <w:pPr>
              <w:pStyle w:val="TAC"/>
              <w:keepNext w:val="0"/>
            </w:pPr>
          </w:p>
        </w:tc>
        <w:tc>
          <w:tcPr>
            <w:tcW w:w="502" w:type="pct"/>
            <w:noWrap/>
            <w:hideMark/>
          </w:tcPr>
          <w:p w14:paraId="6D3B438F" w14:textId="77777777" w:rsidR="003D2352" w:rsidRPr="00B71B29" w:rsidRDefault="003D2352" w:rsidP="00154CC6">
            <w:pPr>
              <w:pStyle w:val="TAC"/>
              <w:keepNext w:val="0"/>
            </w:pPr>
          </w:p>
        </w:tc>
        <w:tc>
          <w:tcPr>
            <w:tcW w:w="502" w:type="pct"/>
            <w:noWrap/>
            <w:hideMark/>
          </w:tcPr>
          <w:p w14:paraId="159BAEC0" w14:textId="77777777" w:rsidR="003D2352" w:rsidRPr="00B71B29" w:rsidRDefault="003D2352" w:rsidP="00154CC6">
            <w:pPr>
              <w:pStyle w:val="TAC"/>
              <w:keepNext w:val="0"/>
            </w:pPr>
          </w:p>
        </w:tc>
      </w:tr>
      <w:tr w:rsidR="003D2352" w:rsidRPr="00B71B29" w14:paraId="1AA30D20" w14:textId="77777777" w:rsidTr="009C6C90">
        <w:trPr>
          <w:trHeight w:val="290"/>
          <w:jc w:val="center"/>
        </w:trPr>
        <w:tc>
          <w:tcPr>
            <w:tcW w:w="580" w:type="pct"/>
            <w:noWrap/>
            <w:hideMark/>
          </w:tcPr>
          <w:p w14:paraId="5C8B762F" w14:textId="77777777" w:rsidR="003D2352" w:rsidRPr="00B71B29" w:rsidRDefault="003D2352" w:rsidP="00154CC6">
            <w:pPr>
              <w:pStyle w:val="TAC"/>
              <w:keepNext w:val="0"/>
            </w:pPr>
          </w:p>
        </w:tc>
        <w:tc>
          <w:tcPr>
            <w:tcW w:w="502" w:type="pct"/>
            <w:noWrap/>
            <w:hideMark/>
          </w:tcPr>
          <w:p w14:paraId="6D41E0BB" w14:textId="77777777" w:rsidR="003D2352" w:rsidRPr="00B71B29" w:rsidRDefault="003D2352" w:rsidP="00154CC6">
            <w:pPr>
              <w:pStyle w:val="TAC"/>
              <w:keepNext w:val="0"/>
            </w:pPr>
          </w:p>
        </w:tc>
        <w:tc>
          <w:tcPr>
            <w:tcW w:w="603" w:type="pct"/>
            <w:noWrap/>
            <w:hideMark/>
          </w:tcPr>
          <w:p w14:paraId="13576936" w14:textId="77777777" w:rsidR="003D2352" w:rsidRPr="00B71B29" w:rsidRDefault="003D2352" w:rsidP="00154CC6">
            <w:pPr>
              <w:pStyle w:val="TAC"/>
              <w:keepNext w:val="0"/>
            </w:pPr>
          </w:p>
        </w:tc>
        <w:tc>
          <w:tcPr>
            <w:tcW w:w="603" w:type="pct"/>
            <w:noWrap/>
            <w:hideMark/>
          </w:tcPr>
          <w:p w14:paraId="1B6BF916" w14:textId="77777777" w:rsidR="003D2352" w:rsidRPr="00B71B29" w:rsidRDefault="003D2352" w:rsidP="00154CC6">
            <w:pPr>
              <w:pStyle w:val="TAC"/>
              <w:keepNext w:val="0"/>
            </w:pPr>
          </w:p>
        </w:tc>
        <w:tc>
          <w:tcPr>
            <w:tcW w:w="603" w:type="pct"/>
            <w:noWrap/>
            <w:hideMark/>
          </w:tcPr>
          <w:p w14:paraId="183F8AE0" w14:textId="77777777" w:rsidR="003D2352" w:rsidRPr="00B71B29" w:rsidRDefault="003D2352" w:rsidP="00154CC6">
            <w:pPr>
              <w:pStyle w:val="TAC"/>
              <w:keepNext w:val="0"/>
            </w:pPr>
          </w:p>
        </w:tc>
        <w:tc>
          <w:tcPr>
            <w:tcW w:w="502" w:type="pct"/>
            <w:noWrap/>
            <w:hideMark/>
          </w:tcPr>
          <w:p w14:paraId="58BF6A99" w14:textId="77777777" w:rsidR="003D2352" w:rsidRPr="00B71B29" w:rsidRDefault="003D2352" w:rsidP="00154CC6">
            <w:pPr>
              <w:pStyle w:val="TAC"/>
              <w:keepNext w:val="0"/>
            </w:pPr>
          </w:p>
        </w:tc>
        <w:tc>
          <w:tcPr>
            <w:tcW w:w="603" w:type="pct"/>
            <w:noWrap/>
            <w:hideMark/>
          </w:tcPr>
          <w:p w14:paraId="42694467" w14:textId="77777777" w:rsidR="003D2352" w:rsidRPr="00B71B29" w:rsidRDefault="003D2352" w:rsidP="00154CC6">
            <w:pPr>
              <w:pStyle w:val="TAC"/>
              <w:keepNext w:val="0"/>
            </w:pPr>
          </w:p>
        </w:tc>
        <w:tc>
          <w:tcPr>
            <w:tcW w:w="502" w:type="pct"/>
            <w:noWrap/>
            <w:hideMark/>
          </w:tcPr>
          <w:p w14:paraId="5B71EE92" w14:textId="77777777" w:rsidR="003D2352" w:rsidRPr="00B71B29" w:rsidRDefault="003D2352" w:rsidP="00154CC6">
            <w:pPr>
              <w:pStyle w:val="TAC"/>
              <w:keepNext w:val="0"/>
            </w:pPr>
          </w:p>
        </w:tc>
        <w:tc>
          <w:tcPr>
            <w:tcW w:w="502" w:type="pct"/>
            <w:noWrap/>
            <w:hideMark/>
          </w:tcPr>
          <w:p w14:paraId="3CDA37FF" w14:textId="77777777" w:rsidR="003D2352" w:rsidRPr="00B71B29" w:rsidRDefault="003D2352" w:rsidP="00154CC6">
            <w:pPr>
              <w:pStyle w:val="TAC"/>
              <w:keepNext w:val="0"/>
            </w:pPr>
          </w:p>
        </w:tc>
      </w:tr>
      <w:tr w:rsidR="003D2352" w:rsidRPr="00B71B29" w14:paraId="3D5120EF" w14:textId="77777777" w:rsidTr="009C6C90">
        <w:trPr>
          <w:trHeight w:val="290"/>
          <w:jc w:val="center"/>
        </w:trPr>
        <w:tc>
          <w:tcPr>
            <w:tcW w:w="580" w:type="pct"/>
            <w:noWrap/>
            <w:hideMark/>
          </w:tcPr>
          <w:p w14:paraId="7C3B5625" w14:textId="77777777" w:rsidR="003D2352" w:rsidRPr="00B71B29" w:rsidRDefault="003D2352" w:rsidP="00154CC6">
            <w:pPr>
              <w:pStyle w:val="TAC"/>
              <w:keepNext w:val="0"/>
            </w:pPr>
            <w:r w:rsidRPr="00B71B29">
              <w:t>X=-3 Y=-&gt;</w:t>
            </w:r>
          </w:p>
        </w:tc>
        <w:tc>
          <w:tcPr>
            <w:tcW w:w="502" w:type="pct"/>
            <w:noWrap/>
            <w:hideMark/>
          </w:tcPr>
          <w:p w14:paraId="0B64BB43" w14:textId="77777777" w:rsidR="003D2352" w:rsidRPr="00B71B29" w:rsidRDefault="003D2352" w:rsidP="00154CC6">
            <w:pPr>
              <w:pStyle w:val="TAC"/>
              <w:keepNext w:val="0"/>
            </w:pPr>
            <w:r w:rsidRPr="00B71B29">
              <w:t>0,5</w:t>
            </w:r>
          </w:p>
        </w:tc>
        <w:tc>
          <w:tcPr>
            <w:tcW w:w="603" w:type="pct"/>
            <w:noWrap/>
            <w:hideMark/>
          </w:tcPr>
          <w:p w14:paraId="3270A985" w14:textId="77777777" w:rsidR="003D2352" w:rsidRPr="00B71B29" w:rsidRDefault="003D2352" w:rsidP="00154CC6">
            <w:pPr>
              <w:pStyle w:val="TAC"/>
              <w:keepNext w:val="0"/>
            </w:pPr>
            <w:r w:rsidRPr="00B71B29">
              <w:t>0,5</w:t>
            </w:r>
          </w:p>
        </w:tc>
        <w:tc>
          <w:tcPr>
            <w:tcW w:w="603" w:type="pct"/>
            <w:noWrap/>
            <w:hideMark/>
          </w:tcPr>
          <w:p w14:paraId="2724254A" w14:textId="77777777" w:rsidR="003D2352" w:rsidRPr="00B71B29" w:rsidRDefault="003D2352" w:rsidP="00154CC6">
            <w:pPr>
              <w:pStyle w:val="TAC"/>
              <w:keepNext w:val="0"/>
            </w:pPr>
            <w:r w:rsidRPr="00B71B29">
              <w:t>1,8</w:t>
            </w:r>
          </w:p>
        </w:tc>
        <w:tc>
          <w:tcPr>
            <w:tcW w:w="603" w:type="pct"/>
            <w:noWrap/>
            <w:hideMark/>
          </w:tcPr>
          <w:p w14:paraId="30B756C9" w14:textId="77777777" w:rsidR="003D2352" w:rsidRPr="00B71B29" w:rsidRDefault="003D2352" w:rsidP="00154CC6">
            <w:pPr>
              <w:pStyle w:val="TAC"/>
              <w:keepNext w:val="0"/>
            </w:pPr>
          </w:p>
        </w:tc>
        <w:tc>
          <w:tcPr>
            <w:tcW w:w="502" w:type="pct"/>
            <w:noWrap/>
            <w:hideMark/>
          </w:tcPr>
          <w:p w14:paraId="04891AC4" w14:textId="77777777" w:rsidR="003D2352" w:rsidRPr="00B71B29" w:rsidRDefault="003D2352" w:rsidP="00154CC6">
            <w:pPr>
              <w:pStyle w:val="TAC"/>
              <w:keepNext w:val="0"/>
            </w:pPr>
          </w:p>
        </w:tc>
        <w:tc>
          <w:tcPr>
            <w:tcW w:w="603" w:type="pct"/>
            <w:noWrap/>
            <w:hideMark/>
          </w:tcPr>
          <w:p w14:paraId="1AD47818" w14:textId="77777777" w:rsidR="003D2352" w:rsidRPr="00B71B29" w:rsidRDefault="003D2352" w:rsidP="00154CC6">
            <w:pPr>
              <w:pStyle w:val="TAC"/>
              <w:keepNext w:val="0"/>
            </w:pPr>
          </w:p>
        </w:tc>
        <w:tc>
          <w:tcPr>
            <w:tcW w:w="502" w:type="pct"/>
            <w:noWrap/>
            <w:hideMark/>
          </w:tcPr>
          <w:p w14:paraId="640FEE9C" w14:textId="77777777" w:rsidR="003D2352" w:rsidRPr="00B71B29" w:rsidRDefault="003D2352" w:rsidP="00154CC6">
            <w:pPr>
              <w:pStyle w:val="TAC"/>
              <w:keepNext w:val="0"/>
            </w:pPr>
          </w:p>
        </w:tc>
        <w:tc>
          <w:tcPr>
            <w:tcW w:w="502" w:type="pct"/>
            <w:noWrap/>
            <w:hideMark/>
          </w:tcPr>
          <w:p w14:paraId="5241B1DC" w14:textId="77777777" w:rsidR="003D2352" w:rsidRPr="00B71B29" w:rsidRDefault="003D2352" w:rsidP="00154CC6">
            <w:pPr>
              <w:pStyle w:val="TAC"/>
              <w:keepNext w:val="0"/>
            </w:pPr>
          </w:p>
        </w:tc>
      </w:tr>
      <w:tr w:rsidR="003D2352" w:rsidRPr="00B71B29" w14:paraId="32D470D8" w14:textId="77777777" w:rsidTr="009C6C90">
        <w:trPr>
          <w:trHeight w:val="290"/>
          <w:jc w:val="center"/>
        </w:trPr>
        <w:tc>
          <w:tcPr>
            <w:tcW w:w="580" w:type="pct"/>
            <w:noWrap/>
            <w:hideMark/>
          </w:tcPr>
          <w:p w14:paraId="6C694CC2" w14:textId="77777777" w:rsidR="003D2352" w:rsidRPr="00B71B29" w:rsidRDefault="003D2352" w:rsidP="00154CC6">
            <w:pPr>
              <w:pStyle w:val="TAC"/>
              <w:keepNext w:val="0"/>
            </w:pPr>
            <w:r w:rsidRPr="00B71B29">
              <w:t>Source</w:t>
            </w:r>
          </w:p>
        </w:tc>
        <w:tc>
          <w:tcPr>
            <w:tcW w:w="502" w:type="pct"/>
            <w:noWrap/>
            <w:hideMark/>
          </w:tcPr>
          <w:p w14:paraId="1EB2A9D0" w14:textId="77777777" w:rsidR="003D2352" w:rsidRPr="00B71B29" w:rsidRDefault="003D2352" w:rsidP="00154CC6">
            <w:pPr>
              <w:pStyle w:val="TAC"/>
              <w:keepNext w:val="0"/>
            </w:pPr>
            <w:r w:rsidRPr="00B71B29">
              <w:t>[8B-25]</w:t>
            </w:r>
          </w:p>
        </w:tc>
        <w:tc>
          <w:tcPr>
            <w:tcW w:w="603" w:type="pct"/>
            <w:noWrap/>
            <w:hideMark/>
          </w:tcPr>
          <w:p w14:paraId="47294370" w14:textId="77777777" w:rsidR="003D2352" w:rsidRPr="00B71B29" w:rsidRDefault="003D2352" w:rsidP="00154CC6">
            <w:pPr>
              <w:pStyle w:val="TAC"/>
              <w:keepNext w:val="0"/>
            </w:pPr>
            <w:r w:rsidRPr="00B71B29">
              <w:t>[8B-25]</w:t>
            </w:r>
          </w:p>
        </w:tc>
        <w:tc>
          <w:tcPr>
            <w:tcW w:w="603" w:type="pct"/>
            <w:noWrap/>
            <w:hideMark/>
          </w:tcPr>
          <w:p w14:paraId="150D0658" w14:textId="77777777" w:rsidR="003D2352" w:rsidRPr="00B71B29" w:rsidRDefault="003D2352" w:rsidP="00154CC6">
            <w:pPr>
              <w:pStyle w:val="TAC"/>
              <w:keepNext w:val="0"/>
            </w:pPr>
            <w:r w:rsidRPr="00B71B29">
              <w:t>[8B-25]</w:t>
            </w:r>
          </w:p>
        </w:tc>
        <w:tc>
          <w:tcPr>
            <w:tcW w:w="603" w:type="pct"/>
            <w:noWrap/>
            <w:hideMark/>
          </w:tcPr>
          <w:p w14:paraId="2FB90B9A" w14:textId="77777777" w:rsidR="003D2352" w:rsidRPr="00B71B29" w:rsidRDefault="003D2352" w:rsidP="00154CC6">
            <w:pPr>
              <w:pStyle w:val="TAC"/>
              <w:keepNext w:val="0"/>
            </w:pPr>
          </w:p>
        </w:tc>
        <w:tc>
          <w:tcPr>
            <w:tcW w:w="502" w:type="pct"/>
            <w:noWrap/>
            <w:hideMark/>
          </w:tcPr>
          <w:p w14:paraId="68FEDE2C" w14:textId="77777777" w:rsidR="003D2352" w:rsidRPr="00B71B29" w:rsidRDefault="003D2352" w:rsidP="00154CC6">
            <w:pPr>
              <w:pStyle w:val="TAC"/>
              <w:keepNext w:val="0"/>
            </w:pPr>
          </w:p>
        </w:tc>
        <w:tc>
          <w:tcPr>
            <w:tcW w:w="603" w:type="pct"/>
            <w:noWrap/>
            <w:hideMark/>
          </w:tcPr>
          <w:p w14:paraId="149E25EA" w14:textId="77777777" w:rsidR="003D2352" w:rsidRPr="00B71B29" w:rsidRDefault="003D2352" w:rsidP="00154CC6">
            <w:pPr>
              <w:pStyle w:val="TAC"/>
              <w:keepNext w:val="0"/>
            </w:pPr>
          </w:p>
        </w:tc>
        <w:tc>
          <w:tcPr>
            <w:tcW w:w="502" w:type="pct"/>
            <w:noWrap/>
            <w:hideMark/>
          </w:tcPr>
          <w:p w14:paraId="12213304" w14:textId="77777777" w:rsidR="003D2352" w:rsidRPr="00B71B29" w:rsidRDefault="003D2352" w:rsidP="00154CC6">
            <w:pPr>
              <w:pStyle w:val="TAC"/>
              <w:keepNext w:val="0"/>
            </w:pPr>
          </w:p>
        </w:tc>
        <w:tc>
          <w:tcPr>
            <w:tcW w:w="502" w:type="pct"/>
            <w:noWrap/>
            <w:hideMark/>
          </w:tcPr>
          <w:p w14:paraId="1EAECBFD" w14:textId="77777777" w:rsidR="003D2352" w:rsidRPr="00B71B29" w:rsidRDefault="003D2352" w:rsidP="00154CC6">
            <w:pPr>
              <w:pStyle w:val="TAC"/>
              <w:keepNext w:val="0"/>
            </w:pPr>
          </w:p>
        </w:tc>
      </w:tr>
      <w:tr w:rsidR="003D2352" w:rsidRPr="00B71B29" w14:paraId="707ECFB4" w14:textId="77777777" w:rsidTr="009C6C90">
        <w:trPr>
          <w:trHeight w:val="290"/>
          <w:jc w:val="center"/>
        </w:trPr>
        <w:tc>
          <w:tcPr>
            <w:tcW w:w="580" w:type="pct"/>
            <w:noWrap/>
            <w:hideMark/>
          </w:tcPr>
          <w:p w14:paraId="1AF9D055" w14:textId="77777777" w:rsidR="003D2352" w:rsidRPr="00B71B29" w:rsidRDefault="003D2352" w:rsidP="00154CC6">
            <w:pPr>
              <w:pStyle w:val="TAC"/>
              <w:keepNext w:val="0"/>
            </w:pPr>
            <w:r w:rsidRPr="00B71B29">
              <w:t>Impairment</w:t>
            </w:r>
          </w:p>
        </w:tc>
        <w:tc>
          <w:tcPr>
            <w:tcW w:w="502" w:type="pct"/>
            <w:noWrap/>
            <w:hideMark/>
          </w:tcPr>
          <w:p w14:paraId="7CBA19C1" w14:textId="77777777" w:rsidR="003D2352" w:rsidRPr="00B71B29" w:rsidRDefault="003D2352" w:rsidP="00154CC6">
            <w:pPr>
              <w:pStyle w:val="TAC"/>
              <w:keepNext w:val="0"/>
            </w:pPr>
            <w:r w:rsidRPr="00B71B29">
              <w:t>Te:0 Fe:0</w:t>
            </w:r>
          </w:p>
        </w:tc>
        <w:tc>
          <w:tcPr>
            <w:tcW w:w="603" w:type="pct"/>
            <w:noWrap/>
            <w:hideMark/>
          </w:tcPr>
          <w:p w14:paraId="0A7AE8E4" w14:textId="77777777" w:rsidR="003D2352" w:rsidRPr="00B71B29" w:rsidRDefault="003D2352" w:rsidP="00154CC6">
            <w:pPr>
              <w:pStyle w:val="TAC"/>
              <w:keepNext w:val="0"/>
            </w:pPr>
            <w:r w:rsidRPr="00B71B29">
              <w:t>Te:0 Fe:50</w:t>
            </w:r>
          </w:p>
        </w:tc>
        <w:tc>
          <w:tcPr>
            <w:tcW w:w="603" w:type="pct"/>
            <w:noWrap/>
            <w:hideMark/>
          </w:tcPr>
          <w:p w14:paraId="28453C56" w14:textId="77777777" w:rsidR="003D2352" w:rsidRPr="00B71B29" w:rsidRDefault="003D2352" w:rsidP="00154CC6">
            <w:pPr>
              <w:pStyle w:val="TAC"/>
              <w:keepNext w:val="0"/>
            </w:pPr>
            <w:r w:rsidRPr="00B71B29">
              <w:t>Te:2 Fe:0</w:t>
            </w:r>
          </w:p>
        </w:tc>
        <w:tc>
          <w:tcPr>
            <w:tcW w:w="603" w:type="pct"/>
            <w:noWrap/>
            <w:hideMark/>
          </w:tcPr>
          <w:p w14:paraId="032869FD" w14:textId="77777777" w:rsidR="003D2352" w:rsidRPr="00B71B29" w:rsidRDefault="003D2352" w:rsidP="00154CC6">
            <w:pPr>
              <w:pStyle w:val="TAC"/>
              <w:keepNext w:val="0"/>
            </w:pPr>
          </w:p>
        </w:tc>
        <w:tc>
          <w:tcPr>
            <w:tcW w:w="502" w:type="pct"/>
            <w:noWrap/>
            <w:hideMark/>
          </w:tcPr>
          <w:p w14:paraId="4076D1F9" w14:textId="77777777" w:rsidR="003D2352" w:rsidRPr="00B71B29" w:rsidRDefault="003D2352" w:rsidP="00154CC6">
            <w:pPr>
              <w:pStyle w:val="TAC"/>
              <w:keepNext w:val="0"/>
            </w:pPr>
          </w:p>
        </w:tc>
        <w:tc>
          <w:tcPr>
            <w:tcW w:w="603" w:type="pct"/>
            <w:noWrap/>
            <w:hideMark/>
          </w:tcPr>
          <w:p w14:paraId="296206BE" w14:textId="77777777" w:rsidR="003D2352" w:rsidRPr="00B71B29" w:rsidRDefault="003D2352" w:rsidP="00154CC6">
            <w:pPr>
              <w:pStyle w:val="TAC"/>
              <w:keepNext w:val="0"/>
            </w:pPr>
          </w:p>
        </w:tc>
        <w:tc>
          <w:tcPr>
            <w:tcW w:w="502" w:type="pct"/>
            <w:noWrap/>
            <w:hideMark/>
          </w:tcPr>
          <w:p w14:paraId="30A963DE" w14:textId="77777777" w:rsidR="003D2352" w:rsidRPr="00B71B29" w:rsidRDefault="003D2352" w:rsidP="00154CC6">
            <w:pPr>
              <w:pStyle w:val="TAC"/>
              <w:keepNext w:val="0"/>
            </w:pPr>
          </w:p>
        </w:tc>
        <w:tc>
          <w:tcPr>
            <w:tcW w:w="502" w:type="pct"/>
            <w:noWrap/>
            <w:hideMark/>
          </w:tcPr>
          <w:p w14:paraId="6D690201" w14:textId="77777777" w:rsidR="003D2352" w:rsidRPr="00B71B29" w:rsidRDefault="003D2352" w:rsidP="00154CC6">
            <w:pPr>
              <w:pStyle w:val="TAC"/>
              <w:keepNext w:val="0"/>
            </w:pPr>
          </w:p>
        </w:tc>
      </w:tr>
      <w:tr w:rsidR="003D2352" w:rsidRPr="00B71B29" w14:paraId="4BC493F5" w14:textId="77777777" w:rsidTr="009C6C90">
        <w:trPr>
          <w:trHeight w:val="290"/>
          <w:jc w:val="center"/>
        </w:trPr>
        <w:tc>
          <w:tcPr>
            <w:tcW w:w="580" w:type="pct"/>
            <w:noWrap/>
            <w:hideMark/>
          </w:tcPr>
          <w:p w14:paraId="4BF32998" w14:textId="77777777" w:rsidR="003D2352" w:rsidRPr="00B71B29" w:rsidRDefault="003D2352" w:rsidP="00154CC6">
            <w:pPr>
              <w:pStyle w:val="TAC"/>
              <w:keepNext w:val="0"/>
            </w:pPr>
            <w:r w:rsidRPr="00B71B29">
              <w:t># samples</w:t>
            </w:r>
          </w:p>
        </w:tc>
        <w:tc>
          <w:tcPr>
            <w:tcW w:w="502" w:type="pct"/>
            <w:noWrap/>
            <w:hideMark/>
          </w:tcPr>
          <w:p w14:paraId="4A8F9A23" w14:textId="77777777" w:rsidR="003D2352" w:rsidRPr="00B71B29" w:rsidRDefault="003D2352" w:rsidP="00154CC6">
            <w:pPr>
              <w:pStyle w:val="TAC"/>
              <w:keepNext w:val="0"/>
            </w:pPr>
            <w:r w:rsidRPr="00B71B29">
              <w:t>3</w:t>
            </w:r>
          </w:p>
        </w:tc>
        <w:tc>
          <w:tcPr>
            <w:tcW w:w="603" w:type="pct"/>
            <w:noWrap/>
            <w:hideMark/>
          </w:tcPr>
          <w:p w14:paraId="02191C77" w14:textId="77777777" w:rsidR="003D2352" w:rsidRPr="00B71B29" w:rsidRDefault="003D2352" w:rsidP="00154CC6">
            <w:pPr>
              <w:pStyle w:val="TAC"/>
              <w:keepNext w:val="0"/>
            </w:pPr>
            <w:r w:rsidRPr="00B71B29">
              <w:t>3</w:t>
            </w:r>
          </w:p>
        </w:tc>
        <w:tc>
          <w:tcPr>
            <w:tcW w:w="603" w:type="pct"/>
            <w:noWrap/>
            <w:hideMark/>
          </w:tcPr>
          <w:p w14:paraId="1865BC5A" w14:textId="77777777" w:rsidR="003D2352" w:rsidRPr="00B71B29" w:rsidRDefault="003D2352" w:rsidP="00154CC6">
            <w:pPr>
              <w:pStyle w:val="TAC"/>
              <w:keepNext w:val="0"/>
            </w:pPr>
            <w:r w:rsidRPr="00B71B29">
              <w:t>3</w:t>
            </w:r>
          </w:p>
        </w:tc>
        <w:tc>
          <w:tcPr>
            <w:tcW w:w="603" w:type="pct"/>
            <w:noWrap/>
            <w:hideMark/>
          </w:tcPr>
          <w:p w14:paraId="11F7883D" w14:textId="77777777" w:rsidR="003D2352" w:rsidRPr="00B71B29" w:rsidRDefault="003D2352" w:rsidP="00154CC6">
            <w:pPr>
              <w:pStyle w:val="TAC"/>
              <w:keepNext w:val="0"/>
            </w:pPr>
          </w:p>
        </w:tc>
        <w:tc>
          <w:tcPr>
            <w:tcW w:w="502" w:type="pct"/>
            <w:noWrap/>
            <w:hideMark/>
          </w:tcPr>
          <w:p w14:paraId="603257D6" w14:textId="77777777" w:rsidR="003D2352" w:rsidRPr="00B71B29" w:rsidRDefault="003D2352" w:rsidP="00154CC6">
            <w:pPr>
              <w:pStyle w:val="TAC"/>
              <w:keepNext w:val="0"/>
            </w:pPr>
          </w:p>
        </w:tc>
        <w:tc>
          <w:tcPr>
            <w:tcW w:w="603" w:type="pct"/>
            <w:noWrap/>
            <w:hideMark/>
          </w:tcPr>
          <w:p w14:paraId="0660981E" w14:textId="77777777" w:rsidR="003D2352" w:rsidRPr="00B71B29" w:rsidRDefault="003D2352" w:rsidP="00154CC6">
            <w:pPr>
              <w:pStyle w:val="TAC"/>
              <w:keepNext w:val="0"/>
            </w:pPr>
          </w:p>
        </w:tc>
        <w:tc>
          <w:tcPr>
            <w:tcW w:w="502" w:type="pct"/>
            <w:noWrap/>
            <w:hideMark/>
          </w:tcPr>
          <w:p w14:paraId="42B8758A" w14:textId="77777777" w:rsidR="003D2352" w:rsidRPr="00B71B29" w:rsidRDefault="003D2352" w:rsidP="00154CC6">
            <w:pPr>
              <w:pStyle w:val="TAC"/>
              <w:keepNext w:val="0"/>
            </w:pPr>
          </w:p>
        </w:tc>
        <w:tc>
          <w:tcPr>
            <w:tcW w:w="502" w:type="pct"/>
            <w:noWrap/>
            <w:hideMark/>
          </w:tcPr>
          <w:p w14:paraId="39820347" w14:textId="77777777" w:rsidR="003D2352" w:rsidRPr="00B71B29" w:rsidRDefault="003D2352" w:rsidP="00154CC6">
            <w:pPr>
              <w:pStyle w:val="TAC"/>
              <w:keepNext w:val="0"/>
            </w:pPr>
          </w:p>
        </w:tc>
      </w:tr>
      <w:tr w:rsidR="003D2352" w:rsidRPr="00B71B29" w14:paraId="60F9E0F0" w14:textId="77777777" w:rsidTr="009C6C90">
        <w:trPr>
          <w:trHeight w:val="290"/>
          <w:jc w:val="center"/>
        </w:trPr>
        <w:tc>
          <w:tcPr>
            <w:tcW w:w="5000" w:type="pct"/>
            <w:gridSpan w:val="9"/>
            <w:shd w:val="clear" w:color="auto" w:fill="FFFF00"/>
            <w:noWrap/>
            <w:hideMark/>
          </w:tcPr>
          <w:p w14:paraId="4F6CFDB0" w14:textId="77777777" w:rsidR="003D2352" w:rsidRPr="00B71B29" w:rsidRDefault="003D2352" w:rsidP="00154CC6">
            <w:pPr>
              <w:pStyle w:val="TAC"/>
              <w:keepNext w:val="0"/>
            </w:pPr>
            <w:r w:rsidRPr="00B71B29">
              <w:t>Resource unit [sym] range</w:t>
            </w:r>
          </w:p>
          <w:p w14:paraId="234D210E" w14:textId="77777777" w:rsidR="003D2352" w:rsidRPr="00B71B29" w:rsidRDefault="003D2352" w:rsidP="00154CC6">
            <w:pPr>
              <w:pStyle w:val="TAC"/>
              <w:keepNext w:val="0"/>
            </w:pPr>
            <w:r w:rsidRPr="00B71B29">
              <w:t>21-30</w:t>
            </w:r>
          </w:p>
        </w:tc>
      </w:tr>
      <w:tr w:rsidR="003D2352" w:rsidRPr="00B71B29" w14:paraId="6B160630" w14:textId="77777777" w:rsidTr="009C6C90">
        <w:trPr>
          <w:trHeight w:val="290"/>
          <w:jc w:val="center"/>
        </w:trPr>
        <w:tc>
          <w:tcPr>
            <w:tcW w:w="580" w:type="pct"/>
            <w:noWrap/>
            <w:hideMark/>
          </w:tcPr>
          <w:p w14:paraId="6D3742A2" w14:textId="77777777" w:rsidR="003D2352" w:rsidRPr="00B71B29" w:rsidRDefault="003D2352" w:rsidP="00154CC6">
            <w:pPr>
              <w:pStyle w:val="TAC"/>
              <w:keepNext w:val="0"/>
            </w:pPr>
          </w:p>
        </w:tc>
        <w:tc>
          <w:tcPr>
            <w:tcW w:w="502" w:type="pct"/>
            <w:noWrap/>
            <w:hideMark/>
          </w:tcPr>
          <w:p w14:paraId="7C042CD2" w14:textId="77777777" w:rsidR="003D2352" w:rsidRPr="00B71B29" w:rsidRDefault="003D2352" w:rsidP="00154CC6">
            <w:pPr>
              <w:pStyle w:val="TAC"/>
              <w:keepNext w:val="0"/>
            </w:pPr>
          </w:p>
        </w:tc>
        <w:tc>
          <w:tcPr>
            <w:tcW w:w="603" w:type="pct"/>
            <w:noWrap/>
            <w:hideMark/>
          </w:tcPr>
          <w:p w14:paraId="47386AC0" w14:textId="77777777" w:rsidR="003D2352" w:rsidRPr="00B71B29" w:rsidRDefault="003D2352" w:rsidP="00154CC6">
            <w:pPr>
              <w:pStyle w:val="TAC"/>
              <w:keepNext w:val="0"/>
            </w:pPr>
          </w:p>
        </w:tc>
        <w:tc>
          <w:tcPr>
            <w:tcW w:w="603" w:type="pct"/>
            <w:noWrap/>
            <w:hideMark/>
          </w:tcPr>
          <w:p w14:paraId="5A642855" w14:textId="77777777" w:rsidR="003D2352" w:rsidRPr="00B71B29" w:rsidRDefault="003D2352" w:rsidP="00154CC6">
            <w:pPr>
              <w:pStyle w:val="TAC"/>
              <w:keepNext w:val="0"/>
            </w:pPr>
          </w:p>
        </w:tc>
        <w:tc>
          <w:tcPr>
            <w:tcW w:w="603" w:type="pct"/>
            <w:noWrap/>
            <w:hideMark/>
          </w:tcPr>
          <w:p w14:paraId="4F6C23E3" w14:textId="77777777" w:rsidR="003D2352" w:rsidRPr="00B71B29" w:rsidRDefault="003D2352" w:rsidP="00154CC6">
            <w:pPr>
              <w:pStyle w:val="TAC"/>
              <w:keepNext w:val="0"/>
            </w:pPr>
          </w:p>
        </w:tc>
        <w:tc>
          <w:tcPr>
            <w:tcW w:w="502" w:type="pct"/>
            <w:noWrap/>
            <w:hideMark/>
          </w:tcPr>
          <w:p w14:paraId="02A9A199" w14:textId="77777777" w:rsidR="003D2352" w:rsidRPr="00B71B29" w:rsidRDefault="003D2352" w:rsidP="00154CC6">
            <w:pPr>
              <w:pStyle w:val="TAC"/>
              <w:keepNext w:val="0"/>
            </w:pPr>
          </w:p>
        </w:tc>
        <w:tc>
          <w:tcPr>
            <w:tcW w:w="603" w:type="pct"/>
            <w:noWrap/>
            <w:hideMark/>
          </w:tcPr>
          <w:p w14:paraId="40A90DCC" w14:textId="77777777" w:rsidR="003D2352" w:rsidRPr="00B71B29" w:rsidRDefault="003D2352" w:rsidP="00154CC6">
            <w:pPr>
              <w:pStyle w:val="TAC"/>
              <w:keepNext w:val="0"/>
            </w:pPr>
          </w:p>
        </w:tc>
        <w:tc>
          <w:tcPr>
            <w:tcW w:w="502" w:type="pct"/>
            <w:noWrap/>
            <w:hideMark/>
          </w:tcPr>
          <w:p w14:paraId="30833330" w14:textId="77777777" w:rsidR="003D2352" w:rsidRPr="00B71B29" w:rsidRDefault="003D2352" w:rsidP="00154CC6">
            <w:pPr>
              <w:pStyle w:val="TAC"/>
              <w:keepNext w:val="0"/>
            </w:pPr>
          </w:p>
        </w:tc>
        <w:tc>
          <w:tcPr>
            <w:tcW w:w="502" w:type="pct"/>
            <w:noWrap/>
            <w:hideMark/>
          </w:tcPr>
          <w:p w14:paraId="344F8E62" w14:textId="77777777" w:rsidR="003D2352" w:rsidRPr="00B71B29" w:rsidRDefault="003D2352" w:rsidP="00154CC6">
            <w:pPr>
              <w:pStyle w:val="TAC"/>
              <w:keepNext w:val="0"/>
            </w:pPr>
          </w:p>
        </w:tc>
      </w:tr>
      <w:tr w:rsidR="003D2352" w:rsidRPr="00B71B29" w14:paraId="386B2E10" w14:textId="77777777" w:rsidTr="009C6C90">
        <w:trPr>
          <w:trHeight w:val="290"/>
          <w:jc w:val="center"/>
        </w:trPr>
        <w:tc>
          <w:tcPr>
            <w:tcW w:w="580" w:type="pct"/>
            <w:noWrap/>
            <w:hideMark/>
          </w:tcPr>
          <w:p w14:paraId="46F84F4E" w14:textId="77777777" w:rsidR="003D2352" w:rsidRPr="00B71B29" w:rsidRDefault="003D2352" w:rsidP="00154CC6">
            <w:pPr>
              <w:pStyle w:val="TAC"/>
              <w:keepNext w:val="0"/>
            </w:pPr>
            <w:r w:rsidRPr="00B71B29">
              <w:t>X=-11 Y=-&gt;</w:t>
            </w:r>
          </w:p>
        </w:tc>
        <w:tc>
          <w:tcPr>
            <w:tcW w:w="502" w:type="pct"/>
            <w:noWrap/>
            <w:hideMark/>
          </w:tcPr>
          <w:p w14:paraId="3F074485" w14:textId="77777777" w:rsidR="003D2352" w:rsidRPr="00B71B29" w:rsidRDefault="003D2352" w:rsidP="00154CC6">
            <w:pPr>
              <w:pStyle w:val="TAC"/>
              <w:keepNext w:val="0"/>
            </w:pPr>
            <w:r w:rsidRPr="00B71B29">
              <w:t>4,82</w:t>
            </w:r>
          </w:p>
        </w:tc>
        <w:tc>
          <w:tcPr>
            <w:tcW w:w="603" w:type="pct"/>
            <w:noWrap/>
            <w:hideMark/>
          </w:tcPr>
          <w:p w14:paraId="14DC6C59" w14:textId="77777777" w:rsidR="003D2352" w:rsidRPr="00B71B29" w:rsidRDefault="003D2352" w:rsidP="00154CC6">
            <w:pPr>
              <w:pStyle w:val="TAC"/>
              <w:keepNext w:val="0"/>
            </w:pPr>
            <w:r w:rsidRPr="00B71B29">
              <w:t>5,39</w:t>
            </w:r>
          </w:p>
        </w:tc>
        <w:tc>
          <w:tcPr>
            <w:tcW w:w="603" w:type="pct"/>
            <w:noWrap/>
            <w:hideMark/>
          </w:tcPr>
          <w:p w14:paraId="6735577D" w14:textId="77777777" w:rsidR="003D2352" w:rsidRPr="00B71B29" w:rsidRDefault="003D2352" w:rsidP="00154CC6">
            <w:pPr>
              <w:pStyle w:val="TAC"/>
              <w:keepNext w:val="0"/>
            </w:pPr>
            <w:r w:rsidRPr="00B71B29">
              <w:t>5,44</w:t>
            </w:r>
          </w:p>
        </w:tc>
        <w:tc>
          <w:tcPr>
            <w:tcW w:w="603" w:type="pct"/>
            <w:noWrap/>
            <w:hideMark/>
          </w:tcPr>
          <w:p w14:paraId="046A495B" w14:textId="77777777" w:rsidR="003D2352" w:rsidRPr="00B71B29" w:rsidRDefault="003D2352" w:rsidP="00154CC6">
            <w:pPr>
              <w:pStyle w:val="TAC"/>
              <w:keepNext w:val="0"/>
            </w:pPr>
          </w:p>
        </w:tc>
        <w:tc>
          <w:tcPr>
            <w:tcW w:w="502" w:type="pct"/>
            <w:noWrap/>
            <w:hideMark/>
          </w:tcPr>
          <w:p w14:paraId="7C8CCD98" w14:textId="77777777" w:rsidR="003D2352" w:rsidRPr="00B71B29" w:rsidRDefault="003D2352" w:rsidP="00154CC6">
            <w:pPr>
              <w:pStyle w:val="TAC"/>
              <w:keepNext w:val="0"/>
            </w:pPr>
          </w:p>
        </w:tc>
        <w:tc>
          <w:tcPr>
            <w:tcW w:w="603" w:type="pct"/>
            <w:noWrap/>
            <w:hideMark/>
          </w:tcPr>
          <w:p w14:paraId="40B8407F" w14:textId="77777777" w:rsidR="003D2352" w:rsidRPr="00B71B29" w:rsidRDefault="003D2352" w:rsidP="00154CC6">
            <w:pPr>
              <w:pStyle w:val="TAC"/>
              <w:keepNext w:val="0"/>
            </w:pPr>
          </w:p>
        </w:tc>
        <w:tc>
          <w:tcPr>
            <w:tcW w:w="502" w:type="pct"/>
            <w:noWrap/>
            <w:hideMark/>
          </w:tcPr>
          <w:p w14:paraId="778F20C6" w14:textId="77777777" w:rsidR="003D2352" w:rsidRPr="00B71B29" w:rsidRDefault="003D2352" w:rsidP="00154CC6">
            <w:pPr>
              <w:pStyle w:val="TAC"/>
              <w:keepNext w:val="0"/>
            </w:pPr>
          </w:p>
        </w:tc>
        <w:tc>
          <w:tcPr>
            <w:tcW w:w="502" w:type="pct"/>
            <w:noWrap/>
            <w:hideMark/>
          </w:tcPr>
          <w:p w14:paraId="48E94790" w14:textId="77777777" w:rsidR="003D2352" w:rsidRPr="00B71B29" w:rsidRDefault="003D2352" w:rsidP="00154CC6">
            <w:pPr>
              <w:pStyle w:val="TAC"/>
              <w:keepNext w:val="0"/>
            </w:pPr>
          </w:p>
        </w:tc>
      </w:tr>
      <w:tr w:rsidR="003D2352" w:rsidRPr="00B71B29" w14:paraId="03505B5F" w14:textId="77777777" w:rsidTr="009C6C90">
        <w:trPr>
          <w:trHeight w:val="290"/>
          <w:jc w:val="center"/>
        </w:trPr>
        <w:tc>
          <w:tcPr>
            <w:tcW w:w="580" w:type="pct"/>
            <w:noWrap/>
            <w:hideMark/>
          </w:tcPr>
          <w:p w14:paraId="02D2F1FC" w14:textId="77777777" w:rsidR="003D2352" w:rsidRPr="00B71B29" w:rsidRDefault="003D2352" w:rsidP="00154CC6">
            <w:pPr>
              <w:pStyle w:val="TAC"/>
              <w:keepNext w:val="0"/>
            </w:pPr>
            <w:r w:rsidRPr="00B71B29">
              <w:t>Source</w:t>
            </w:r>
          </w:p>
        </w:tc>
        <w:tc>
          <w:tcPr>
            <w:tcW w:w="502" w:type="pct"/>
            <w:noWrap/>
            <w:hideMark/>
          </w:tcPr>
          <w:p w14:paraId="7199FFAD" w14:textId="77777777" w:rsidR="003D2352" w:rsidRPr="00B71B29" w:rsidRDefault="003D2352" w:rsidP="00154CC6">
            <w:pPr>
              <w:pStyle w:val="TAC"/>
              <w:keepNext w:val="0"/>
            </w:pPr>
            <w:r w:rsidRPr="00B71B29">
              <w:t>[8B-7]</w:t>
            </w:r>
          </w:p>
        </w:tc>
        <w:tc>
          <w:tcPr>
            <w:tcW w:w="603" w:type="pct"/>
            <w:noWrap/>
            <w:hideMark/>
          </w:tcPr>
          <w:p w14:paraId="3BF2735B" w14:textId="77777777" w:rsidR="003D2352" w:rsidRPr="00B71B29" w:rsidRDefault="003D2352" w:rsidP="00154CC6">
            <w:pPr>
              <w:pStyle w:val="TAC"/>
              <w:keepNext w:val="0"/>
            </w:pPr>
            <w:r w:rsidRPr="00B71B29">
              <w:t>[8B-7]</w:t>
            </w:r>
          </w:p>
        </w:tc>
        <w:tc>
          <w:tcPr>
            <w:tcW w:w="603" w:type="pct"/>
            <w:noWrap/>
            <w:hideMark/>
          </w:tcPr>
          <w:p w14:paraId="5F403D01" w14:textId="77777777" w:rsidR="003D2352" w:rsidRPr="00B71B29" w:rsidRDefault="003D2352" w:rsidP="00154CC6">
            <w:pPr>
              <w:pStyle w:val="TAC"/>
              <w:keepNext w:val="0"/>
            </w:pPr>
            <w:r w:rsidRPr="00B71B29">
              <w:t>[8B-7]</w:t>
            </w:r>
          </w:p>
        </w:tc>
        <w:tc>
          <w:tcPr>
            <w:tcW w:w="603" w:type="pct"/>
            <w:noWrap/>
            <w:hideMark/>
          </w:tcPr>
          <w:p w14:paraId="3E712C20" w14:textId="77777777" w:rsidR="003D2352" w:rsidRPr="00B71B29" w:rsidRDefault="003D2352" w:rsidP="00154CC6">
            <w:pPr>
              <w:pStyle w:val="TAC"/>
              <w:keepNext w:val="0"/>
            </w:pPr>
          </w:p>
        </w:tc>
        <w:tc>
          <w:tcPr>
            <w:tcW w:w="502" w:type="pct"/>
            <w:noWrap/>
            <w:hideMark/>
          </w:tcPr>
          <w:p w14:paraId="16B69C86" w14:textId="77777777" w:rsidR="003D2352" w:rsidRPr="00B71B29" w:rsidRDefault="003D2352" w:rsidP="00154CC6">
            <w:pPr>
              <w:pStyle w:val="TAC"/>
              <w:keepNext w:val="0"/>
            </w:pPr>
          </w:p>
        </w:tc>
        <w:tc>
          <w:tcPr>
            <w:tcW w:w="603" w:type="pct"/>
            <w:noWrap/>
            <w:hideMark/>
          </w:tcPr>
          <w:p w14:paraId="769F6C6F" w14:textId="77777777" w:rsidR="003D2352" w:rsidRPr="00B71B29" w:rsidRDefault="003D2352" w:rsidP="00154CC6">
            <w:pPr>
              <w:pStyle w:val="TAC"/>
              <w:keepNext w:val="0"/>
            </w:pPr>
          </w:p>
        </w:tc>
        <w:tc>
          <w:tcPr>
            <w:tcW w:w="502" w:type="pct"/>
            <w:noWrap/>
            <w:hideMark/>
          </w:tcPr>
          <w:p w14:paraId="5D0FE186" w14:textId="77777777" w:rsidR="003D2352" w:rsidRPr="00B71B29" w:rsidRDefault="003D2352" w:rsidP="00154CC6">
            <w:pPr>
              <w:pStyle w:val="TAC"/>
              <w:keepNext w:val="0"/>
            </w:pPr>
          </w:p>
        </w:tc>
        <w:tc>
          <w:tcPr>
            <w:tcW w:w="502" w:type="pct"/>
            <w:noWrap/>
            <w:hideMark/>
          </w:tcPr>
          <w:p w14:paraId="454BAD9E" w14:textId="77777777" w:rsidR="003D2352" w:rsidRPr="00B71B29" w:rsidRDefault="003D2352" w:rsidP="00154CC6">
            <w:pPr>
              <w:pStyle w:val="TAC"/>
              <w:keepNext w:val="0"/>
            </w:pPr>
          </w:p>
        </w:tc>
      </w:tr>
      <w:tr w:rsidR="003D2352" w:rsidRPr="00B71B29" w14:paraId="52EF70D9" w14:textId="77777777" w:rsidTr="009C6C90">
        <w:trPr>
          <w:trHeight w:val="290"/>
          <w:jc w:val="center"/>
        </w:trPr>
        <w:tc>
          <w:tcPr>
            <w:tcW w:w="580" w:type="pct"/>
            <w:noWrap/>
            <w:hideMark/>
          </w:tcPr>
          <w:p w14:paraId="3CCDFE3D" w14:textId="77777777" w:rsidR="003D2352" w:rsidRPr="00B71B29" w:rsidRDefault="003D2352" w:rsidP="00154CC6">
            <w:pPr>
              <w:pStyle w:val="TAC"/>
              <w:keepNext w:val="0"/>
            </w:pPr>
            <w:r w:rsidRPr="00B71B29">
              <w:t>Impairment</w:t>
            </w:r>
          </w:p>
        </w:tc>
        <w:tc>
          <w:tcPr>
            <w:tcW w:w="502" w:type="pct"/>
            <w:noWrap/>
            <w:hideMark/>
          </w:tcPr>
          <w:p w14:paraId="459F42E1" w14:textId="77777777" w:rsidR="003D2352" w:rsidRPr="00B71B29" w:rsidRDefault="003D2352" w:rsidP="00154CC6">
            <w:pPr>
              <w:pStyle w:val="TAC"/>
              <w:keepNext w:val="0"/>
            </w:pPr>
            <w:r w:rsidRPr="00B71B29">
              <w:t>Te:0 Fe:0</w:t>
            </w:r>
          </w:p>
        </w:tc>
        <w:tc>
          <w:tcPr>
            <w:tcW w:w="603" w:type="pct"/>
            <w:noWrap/>
            <w:hideMark/>
          </w:tcPr>
          <w:p w14:paraId="09D57E9E" w14:textId="77777777" w:rsidR="003D2352" w:rsidRPr="00B71B29" w:rsidRDefault="003D2352" w:rsidP="00154CC6">
            <w:pPr>
              <w:pStyle w:val="TAC"/>
              <w:keepNext w:val="0"/>
            </w:pPr>
            <w:r w:rsidRPr="00B71B29">
              <w:t>Te:0 Fe:200</w:t>
            </w:r>
          </w:p>
        </w:tc>
        <w:tc>
          <w:tcPr>
            <w:tcW w:w="603" w:type="pct"/>
            <w:noWrap/>
            <w:hideMark/>
          </w:tcPr>
          <w:p w14:paraId="5E6734CF" w14:textId="77777777" w:rsidR="003D2352" w:rsidRPr="00B71B29" w:rsidRDefault="003D2352" w:rsidP="00154CC6">
            <w:pPr>
              <w:pStyle w:val="TAC"/>
              <w:keepNext w:val="0"/>
            </w:pPr>
            <w:r w:rsidRPr="00B71B29">
              <w:t>Te:4 Fe:0</w:t>
            </w:r>
          </w:p>
        </w:tc>
        <w:tc>
          <w:tcPr>
            <w:tcW w:w="603" w:type="pct"/>
            <w:noWrap/>
            <w:hideMark/>
          </w:tcPr>
          <w:p w14:paraId="3861D8FE" w14:textId="77777777" w:rsidR="003D2352" w:rsidRPr="00B71B29" w:rsidRDefault="003D2352" w:rsidP="00154CC6">
            <w:pPr>
              <w:pStyle w:val="TAC"/>
              <w:keepNext w:val="0"/>
            </w:pPr>
          </w:p>
        </w:tc>
        <w:tc>
          <w:tcPr>
            <w:tcW w:w="502" w:type="pct"/>
            <w:noWrap/>
            <w:hideMark/>
          </w:tcPr>
          <w:p w14:paraId="1CCE626A" w14:textId="77777777" w:rsidR="003D2352" w:rsidRPr="00B71B29" w:rsidRDefault="003D2352" w:rsidP="00154CC6">
            <w:pPr>
              <w:pStyle w:val="TAC"/>
              <w:keepNext w:val="0"/>
            </w:pPr>
          </w:p>
        </w:tc>
        <w:tc>
          <w:tcPr>
            <w:tcW w:w="603" w:type="pct"/>
            <w:noWrap/>
            <w:hideMark/>
          </w:tcPr>
          <w:p w14:paraId="34A243B1" w14:textId="77777777" w:rsidR="003D2352" w:rsidRPr="00B71B29" w:rsidRDefault="003D2352" w:rsidP="00154CC6">
            <w:pPr>
              <w:pStyle w:val="TAC"/>
              <w:keepNext w:val="0"/>
            </w:pPr>
          </w:p>
        </w:tc>
        <w:tc>
          <w:tcPr>
            <w:tcW w:w="502" w:type="pct"/>
            <w:noWrap/>
            <w:hideMark/>
          </w:tcPr>
          <w:p w14:paraId="500BA635" w14:textId="77777777" w:rsidR="003D2352" w:rsidRPr="00B71B29" w:rsidRDefault="003D2352" w:rsidP="00154CC6">
            <w:pPr>
              <w:pStyle w:val="TAC"/>
              <w:keepNext w:val="0"/>
            </w:pPr>
          </w:p>
        </w:tc>
        <w:tc>
          <w:tcPr>
            <w:tcW w:w="502" w:type="pct"/>
            <w:noWrap/>
            <w:hideMark/>
          </w:tcPr>
          <w:p w14:paraId="69F40EFA" w14:textId="77777777" w:rsidR="003D2352" w:rsidRPr="00B71B29" w:rsidRDefault="003D2352" w:rsidP="00154CC6">
            <w:pPr>
              <w:pStyle w:val="TAC"/>
              <w:keepNext w:val="0"/>
            </w:pPr>
          </w:p>
        </w:tc>
      </w:tr>
      <w:tr w:rsidR="003D2352" w:rsidRPr="00B71B29" w14:paraId="35E619FD" w14:textId="77777777" w:rsidTr="009C6C90">
        <w:trPr>
          <w:trHeight w:val="290"/>
          <w:jc w:val="center"/>
        </w:trPr>
        <w:tc>
          <w:tcPr>
            <w:tcW w:w="580" w:type="pct"/>
            <w:noWrap/>
            <w:hideMark/>
          </w:tcPr>
          <w:p w14:paraId="46C9217A" w14:textId="77777777" w:rsidR="003D2352" w:rsidRPr="00B71B29" w:rsidRDefault="003D2352" w:rsidP="00154CC6">
            <w:pPr>
              <w:pStyle w:val="TAC"/>
              <w:keepNext w:val="0"/>
            </w:pPr>
            <w:r w:rsidRPr="00B71B29">
              <w:t># samples</w:t>
            </w:r>
          </w:p>
        </w:tc>
        <w:tc>
          <w:tcPr>
            <w:tcW w:w="502" w:type="pct"/>
            <w:noWrap/>
            <w:hideMark/>
          </w:tcPr>
          <w:p w14:paraId="2D162DB2" w14:textId="77777777" w:rsidR="003D2352" w:rsidRPr="00B71B29" w:rsidRDefault="003D2352" w:rsidP="00154CC6">
            <w:pPr>
              <w:pStyle w:val="TAC"/>
              <w:keepNext w:val="0"/>
            </w:pPr>
            <w:r w:rsidRPr="00B71B29">
              <w:t>2</w:t>
            </w:r>
          </w:p>
        </w:tc>
        <w:tc>
          <w:tcPr>
            <w:tcW w:w="603" w:type="pct"/>
            <w:noWrap/>
            <w:hideMark/>
          </w:tcPr>
          <w:p w14:paraId="46E3E07A" w14:textId="77777777" w:rsidR="003D2352" w:rsidRPr="00B71B29" w:rsidRDefault="003D2352" w:rsidP="00154CC6">
            <w:pPr>
              <w:pStyle w:val="TAC"/>
              <w:keepNext w:val="0"/>
            </w:pPr>
            <w:r w:rsidRPr="00B71B29">
              <w:t>2</w:t>
            </w:r>
          </w:p>
        </w:tc>
        <w:tc>
          <w:tcPr>
            <w:tcW w:w="603" w:type="pct"/>
            <w:noWrap/>
            <w:hideMark/>
          </w:tcPr>
          <w:p w14:paraId="2F2787DB" w14:textId="77777777" w:rsidR="003D2352" w:rsidRPr="00B71B29" w:rsidRDefault="003D2352" w:rsidP="00154CC6">
            <w:pPr>
              <w:pStyle w:val="TAC"/>
              <w:keepNext w:val="0"/>
            </w:pPr>
            <w:r w:rsidRPr="00B71B29">
              <w:t>2</w:t>
            </w:r>
          </w:p>
        </w:tc>
        <w:tc>
          <w:tcPr>
            <w:tcW w:w="603" w:type="pct"/>
            <w:noWrap/>
            <w:hideMark/>
          </w:tcPr>
          <w:p w14:paraId="1A93A6BD" w14:textId="77777777" w:rsidR="003D2352" w:rsidRPr="00B71B29" w:rsidRDefault="003D2352" w:rsidP="00154CC6">
            <w:pPr>
              <w:pStyle w:val="TAC"/>
              <w:keepNext w:val="0"/>
            </w:pPr>
          </w:p>
        </w:tc>
        <w:tc>
          <w:tcPr>
            <w:tcW w:w="502" w:type="pct"/>
            <w:noWrap/>
            <w:hideMark/>
          </w:tcPr>
          <w:p w14:paraId="2D7073C2" w14:textId="77777777" w:rsidR="003D2352" w:rsidRPr="00B71B29" w:rsidRDefault="003D2352" w:rsidP="00154CC6">
            <w:pPr>
              <w:pStyle w:val="TAC"/>
              <w:keepNext w:val="0"/>
            </w:pPr>
          </w:p>
        </w:tc>
        <w:tc>
          <w:tcPr>
            <w:tcW w:w="603" w:type="pct"/>
            <w:noWrap/>
            <w:hideMark/>
          </w:tcPr>
          <w:p w14:paraId="4E159DD0" w14:textId="77777777" w:rsidR="003D2352" w:rsidRPr="00B71B29" w:rsidRDefault="003D2352" w:rsidP="00154CC6">
            <w:pPr>
              <w:pStyle w:val="TAC"/>
              <w:keepNext w:val="0"/>
            </w:pPr>
          </w:p>
        </w:tc>
        <w:tc>
          <w:tcPr>
            <w:tcW w:w="502" w:type="pct"/>
            <w:noWrap/>
            <w:hideMark/>
          </w:tcPr>
          <w:p w14:paraId="2E540137" w14:textId="77777777" w:rsidR="003D2352" w:rsidRPr="00B71B29" w:rsidRDefault="003D2352" w:rsidP="00154CC6">
            <w:pPr>
              <w:pStyle w:val="TAC"/>
              <w:keepNext w:val="0"/>
            </w:pPr>
          </w:p>
        </w:tc>
        <w:tc>
          <w:tcPr>
            <w:tcW w:w="502" w:type="pct"/>
            <w:noWrap/>
            <w:hideMark/>
          </w:tcPr>
          <w:p w14:paraId="67BF6DD9" w14:textId="77777777" w:rsidR="003D2352" w:rsidRPr="00B71B29" w:rsidRDefault="003D2352" w:rsidP="00154CC6">
            <w:pPr>
              <w:pStyle w:val="TAC"/>
              <w:keepNext w:val="0"/>
            </w:pPr>
          </w:p>
        </w:tc>
      </w:tr>
      <w:tr w:rsidR="003D2352" w:rsidRPr="00B71B29" w14:paraId="660B6132" w14:textId="77777777" w:rsidTr="009C6C90">
        <w:trPr>
          <w:trHeight w:val="290"/>
          <w:jc w:val="center"/>
        </w:trPr>
        <w:tc>
          <w:tcPr>
            <w:tcW w:w="580" w:type="pct"/>
            <w:noWrap/>
            <w:hideMark/>
          </w:tcPr>
          <w:p w14:paraId="577FD7ED" w14:textId="77777777" w:rsidR="003D2352" w:rsidRPr="00B71B29" w:rsidRDefault="003D2352" w:rsidP="00154CC6">
            <w:pPr>
              <w:pStyle w:val="TAC"/>
              <w:keepNext w:val="0"/>
            </w:pPr>
          </w:p>
        </w:tc>
        <w:tc>
          <w:tcPr>
            <w:tcW w:w="502" w:type="pct"/>
            <w:noWrap/>
            <w:hideMark/>
          </w:tcPr>
          <w:p w14:paraId="5E8B70D8" w14:textId="77777777" w:rsidR="003D2352" w:rsidRPr="00B71B29" w:rsidRDefault="003D2352" w:rsidP="00154CC6">
            <w:pPr>
              <w:pStyle w:val="TAC"/>
              <w:keepNext w:val="0"/>
            </w:pPr>
          </w:p>
        </w:tc>
        <w:tc>
          <w:tcPr>
            <w:tcW w:w="603" w:type="pct"/>
            <w:noWrap/>
            <w:hideMark/>
          </w:tcPr>
          <w:p w14:paraId="2674EED4" w14:textId="77777777" w:rsidR="003D2352" w:rsidRPr="00B71B29" w:rsidRDefault="003D2352" w:rsidP="00154CC6">
            <w:pPr>
              <w:pStyle w:val="TAC"/>
              <w:keepNext w:val="0"/>
            </w:pPr>
          </w:p>
        </w:tc>
        <w:tc>
          <w:tcPr>
            <w:tcW w:w="603" w:type="pct"/>
            <w:noWrap/>
            <w:hideMark/>
          </w:tcPr>
          <w:p w14:paraId="6EFB051E" w14:textId="77777777" w:rsidR="003D2352" w:rsidRPr="00B71B29" w:rsidRDefault="003D2352" w:rsidP="00154CC6">
            <w:pPr>
              <w:pStyle w:val="TAC"/>
              <w:keepNext w:val="0"/>
            </w:pPr>
          </w:p>
        </w:tc>
        <w:tc>
          <w:tcPr>
            <w:tcW w:w="603" w:type="pct"/>
            <w:noWrap/>
            <w:hideMark/>
          </w:tcPr>
          <w:p w14:paraId="2F004264" w14:textId="77777777" w:rsidR="003D2352" w:rsidRPr="00B71B29" w:rsidRDefault="003D2352" w:rsidP="00154CC6">
            <w:pPr>
              <w:pStyle w:val="TAC"/>
              <w:keepNext w:val="0"/>
            </w:pPr>
          </w:p>
        </w:tc>
        <w:tc>
          <w:tcPr>
            <w:tcW w:w="502" w:type="pct"/>
            <w:noWrap/>
            <w:hideMark/>
          </w:tcPr>
          <w:p w14:paraId="37FFBEC9" w14:textId="77777777" w:rsidR="003D2352" w:rsidRPr="00B71B29" w:rsidRDefault="003D2352" w:rsidP="00154CC6">
            <w:pPr>
              <w:pStyle w:val="TAC"/>
              <w:keepNext w:val="0"/>
            </w:pPr>
          </w:p>
        </w:tc>
        <w:tc>
          <w:tcPr>
            <w:tcW w:w="603" w:type="pct"/>
            <w:noWrap/>
            <w:hideMark/>
          </w:tcPr>
          <w:p w14:paraId="6946F14B" w14:textId="77777777" w:rsidR="003D2352" w:rsidRPr="00B71B29" w:rsidRDefault="003D2352" w:rsidP="00154CC6">
            <w:pPr>
              <w:pStyle w:val="TAC"/>
              <w:keepNext w:val="0"/>
            </w:pPr>
          </w:p>
        </w:tc>
        <w:tc>
          <w:tcPr>
            <w:tcW w:w="502" w:type="pct"/>
            <w:noWrap/>
            <w:hideMark/>
          </w:tcPr>
          <w:p w14:paraId="61A3C700" w14:textId="77777777" w:rsidR="003D2352" w:rsidRPr="00B71B29" w:rsidRDefault="003D2352" w:rsidP="00154CC6">
            <w:pPr>
              <w:pStyle w:val="TAC"/>
              <w:keepNext w:val="0"/>
            </w:pPr>
          </w:p>
        </w:tc>
        <w:tc>
          <w:tcPr>
            <w:tcW w:w="502" w:type="pct"/>
            <w:noWrap/>
            <w:hideMark/>
          </w:tcPr>
          <w:p w14:paraId="63163565" w14:textId="77777777" w:rsidR="003D2352" w:rsidRPr="00B71B29" w:rsidRDefault="003D2352" w:rsidP="00154CC6">
            <w:pPr>
              <w:pStyle w:val="TAC"/>
              <w:keepNext w:val="0"/>
            </w:pPr>
          </w:p>
        </w:tc>
      </w:tr>
      <w:tr w:rsidR="003D2352" w:rsidRPr="00B71B29" w14:paraId="70AFA10F" w14:textId="77777777" w:rsidTr="009C6C90">
        <w:trPr>
          <w:trHeight w:val="290"/>
          <w:jc w:val="center"/>
        </w:trPr>
        <w:tc>
          <w:tcPr>
            <w:tcW w:w="580" w:type="pct"/>
            <w:noWrap/>
            <w:hideMark/>
          </w:tcPr>
          <w:p w14:paraId="5D9C9E84" w14:textId="77777777" w:rsidR="003D2352" w:rsidRPr="00B71B29" w:rsidRDefault="003D2352" w:rsidP="00154CC6">
            <w:pPr>
              <w:pStyle w:val="TAC"/>
              <w:keepNext w:val="0"/>
            </w:pPr>
            <w:r w:rsidRPr="00B71B29">
              <w:t>X=-9 Y=-&gt;</w:t>
            </w:r>
          </w:p>
        </w:tc>
        <w:tc>
          <w:tcPr>
            <w:tcW w:w="502" w:type="pct"/>
            <w:noWrap/>
            <w:hideMark/>
          </w:tcPr>
          <w:p w14:paraId="5C7A289C" w14:textId="77777777" w:rsidR="003D2352" w:rsidRPr="00B71B29" w:rsidRDefault="003D2352" w:rsidP="00154CC6">
            <w:pPr>
              <w:pStyle w:val="TAC"/>
              <w:keepNext w:val="0"/>
            </w:pPr>
            <w:r w:rsidRPr="00B71B29">
              <w:t>2,8</w:t>
            </w:r>
          </w:p>
        </w:tc>
        <w:tc>
          <w:tcPr>
            <w:tcW w:w="603" w:type="pct"/>
            <w:noWrap/>
            <w:hideMark/>
          </w:tcPr>
          <w:p w14:paraId="5574CFC6" w14:textId="77777777" w:rsidR="003D2352" w:rsidRPr="00B71B29" w:rsidRDefault="003D2352" w:rsidP="00154CC6">
            <w:pPr>
              <w:pStyle w:val="TAC"/>
              <w:keepNext w:val="0"/>
            </w:pPr>
            <w:r w:rsidRPr="00B71B29">
              <w:t>4,93</w:t>
            </w:r>
          </w:p>
        </w:tc>
        <w:tc>
          <w:tcPr>
            <w:tcW w:w="603" w:type="pct"/>
            <w:noWrap/>
            <w:hideMark/>
          </w:tcPr>
          <w:p w14:paraId="7D53B65E" w14:textId="77777777" w:rsidR="003D2352" w:rsidRPr="00B71B29" w:rsidRDefault="003D2352" w:rsidP="00154CC6">
            <w:pPr>
              <w:pStyle w:val="TAC"/>
              <w:keepNext w:val="0"/>
            </w:pPr>
            <w:r w:rsidRPr="00B71B29">
              <w:t>5,08</w:t>
            </w:r>
          </w:p>
        </w:tc>
        <w:tc>
          <w:tcPr>
            <w:tcW w:w="603" w:type="pct"/>
            <w:noWrap/>
            <w:hideMark/>
          </w:tcPr>
          <w:p w14:paraId="0F883361" w14:textId="77777777" w:rsidR="003D2352" w:rsidRPr="00B71B29" w:rsidRDefault="003D2352" w:rsidP="00154CC6">
            <w:pPr>
              <w:pStyle w:val="TAC"/>
              <w:keepNext w:val="0"/>
            </w:pPr>
            <w:r w:rsidRPr="00B71B29">
              <w:t>5,15</w:t>
            </w:r>
          </w:p>
        </w:tc>
        <w:tc>
          <w:tcPr>
            <w:tcW w:w="502" w:type="pct"/>
            <w:noWrap/>
            <w:hideMark/>
          </w:tcPr>
          <w:p w14:paraId="7727D432" w14:textId="77777777" w:rsidR="003D2352" w:rsidRPr="00B71B29" w:rsidRDefault="003D2352" w:rsidP="00154CC6">
            <w:pPr>
              <w:pStyle w:val="TAC"/>
              <w:keepNext w:val="0"/>
            </w:pPr>
          </w:p>
        </w:tc>
        <w:tc>
          <w:tcPr>
            <w:tcW w:w="603" w:type="pct"/>
            <w:noWrap/>
            <w:hideMark/>
          </w:tcPr>
          <w:p w14:paraId="4E0478B3" w14:textId="77777777" w:rsidR="003D2352" w:rsidRPr="00B71B29" w:rsidRDefault="003D2352" w:rsidP="00154CC6">
            <w:pPr>
              <w:pStyle w:val="TAC"/>
              <w:keepNext w:val="0"/>
            </w:pPr>
          </w:p>
        </w:tc>
        <w:tc>
          <w:tcPr>
            <w:tcW w:w="502" w:type="pct"/>
            <w:noWrap/>
            <w:hideMark/>
          </w:tcPr>
          <w:p w14:paraId="1C9752A8" w14:textId="77777777" w:rsidR="003D2352" w:rsidRPr="00B71B29" w:rsidRDefault="003D2352" w:rsidP="00154CC6">
            <w:pPr>
              <w:pStyle w:val="TAC"/>
              <w:keepNext w:val="0"/>
            </w:pPr>
          </w:p>
        </w:tc>
        <w:tc>
          <w:tcPr>
            <w:tcW w:w="502" w:type="pct"/>
            <w:noWrap/>
            <w:hideMark/>
          </w:tcPr>
          <w:p w14:paraId="744AB285" w14:textId="77777777" w:rsidR="003D2352" w:rsidRPr="00B71B29" w:rsidRDefault="003D2352" w:rsidP="00154CC6">
            <w:pPr>
              <w:pStyle w:val="TAC"/>
              <w:keepNext w:val="0"/>
            </w:pPr>
          </w:p>
        </w:tc>
      </w:tr>
      <w:tr w:rsidR="003D2352" w:rsidRPr="00B71B29" w14:paraId="22BF1C1A" w14:textId="77777777" w:rsidTr="009C6C90">
        <w:trPr>
          <w:trHeight w:val="290"/>
          <w:jc w:val="center"/>
        </w:trPr>
        <w:tc>
          <w:tcPr>
            <w:tcW w:w="580" w:type="pct"/>
            <w:noWrap/>
            <w:hideMark/>
          </w:tcPr>
          <w:p w14:paraId="1CC2A953" w14:textId="77777777" w:rsidR="003D2352" w:rsidRPr="00B71B29" w:rsidRDefault="003D2352" w:rsidP="00154CC6">
            <w:pPr>
              <w:pStyle w:val="TAC"/>
              <w:keepNext w:val="0"/>
            </w:pPr>
            <w:r w:rsidRPr="00B71B29">
              <w:t>Source</w:t>
            </w:r>
          </w:p>
        </w:tc>
        <w:tc>
          <w:tcPr>
            <w:tcW w:w="502" w:type="pct"/>
            <w:noWrap/>
            <w:hideMark/>
          </w:tcPr>
          <w:p w14:paraId="72E685C7" w14:textId="77777777" w:rsidR="003D2352" w:rsidRPr="00B71B29" w:rsidRDefault="003D2352" w:rsidP="00154CC6">
            <w:pPr>
              <w:pStyle w:val="TAC"/>
              <w:keepNext w:val="0"/>
            </w:pPr>
            <w:r w:rsidRPr="00B71B29">
              <w:t>[8B-25]</w:t>
            </w:r>
          </w:p>
        </w:tc>
        <w:tc>
          <w:tcPr>
            <w:tcW w:w="603" w:type="pct"/>
            <w:noWrap/>
            <w:hideMark/>
          </w:tcPr>
          <w:p w14:paraId="10A71F14" w14:textId="77777777" w:rsidR="003D2352" w:rsidRPr="00B71B29" w:rsidRDefault="003D2352" w:rsidP="00154CC6">
            <w:pPr>
              <w:pStyle w:val="TAC"/>
              <w:keepNext w:val="0"/>
            </w:pPr>
            <w:r w:rsidRPr="00B71B29">
              <w:t>[8B-7]</w:t>
            </w:r>
          </w:p>
        </w:tc>
        <w:tc>
          <w:tcPr>
            <w:tcW w:w="603" w:type="pct"/>
            <w:noWrap/>
            <w:hideMark/>
          </w:tcPr>
          <w:p w14:paraId="765FF870" w14:textId="77777777" w:rsidR="003D2352" w:rsidRPr="00B71B29" w:rsidRDefault="003D2352" w:rsidP="00154CC6">
            <w:pPr>
              <w:pStyle w:val="TAC"/>
              <w:keepNext w:val="0"/>
            </w:pPr>
            <w:r w:rsidRPr="00B71B29">
              <w:t>[8B-7]</w:t>
            </w:r>
          </w:p>
        </w:tc>
        <w:tc>
          <w:tcPr>
            <w:tcW w:w="603" w:type="pct"/>
            <w:noWrap/>
            <w:hideMark/>
          </w:tcPr>
          <w:p w14:paraId="5ACAC70A" w14:textId="77777777" w:rsidR="003D2352" w:rsidRPr="00B71B29" w:rsidRDefault="003D2352" w:rsidP="00154CC6">
            <w:pPr>
              <w:pStyle w:val="TAC"/>
              <w:keepNext w:val="0"/>
            </w:pPr>
            <w:r w:rsidRPr="00B71B29">
              <w:t>[8B-7]</w:t>
            </w:r>
          </w:p>
        </w:tc>
        <w:tc>
          <w:tcPr>
            <w:tcW w:w="502" w:type="pct"/>
            <w:noWrap/>
            <w:hideMark/>
          </w:tcPr>
          <w:p w14:paraId="3042A945" w14:textId="77777777" w:rsidR="003D2352" w:rsidRPr="00B71B29" w:rsidRDefault="003D2352" w:rsidP="00154CC6">
            <w:pPr>
              <w:pStyle w:val="TAC"/>
              <w:keepNext w:val="0"/>
            </w:pPr>
          </w:p>
        </w:tc>
        <w:tc>
          <w:tcPr>
            <w:tcW w:w="603" w:type="pct"/>
            <w:noWrap/>
            <w:hideMark/>
          </w:tcPr>
          <w:p w14:paraId="08647F5B" w14:textId="77777777" w:rsidR="003D2352" w:rsidRPr="00B71B29" w:rsidRDefault="003D2352" w:rsidP="00154CC6">
            <w:pPr>
              <w:pStyle w:val="TAC"/>
              <w:keepNext w:val="0"/>
            </w:pPr>
          </w:p>
        </w:tc>
        <w:tc>
          <w:tcPr>
            <w:tcW w:w="502" w:type="pct"/>
            <w:noWrap/>
            <w:hideMark/>
          </w:tcPr>
          <w:p w14:paraId="12767DE2" w14:textId="77777777" w:rsidR="003D2352" w:rsidRPr="00B71B29" w:rsidRDefault="003D2352" w:rsidP="00154CC6">
            <w:pPr>
              <w:pStyle w:val="TAC"/>
              <w:keepNext w:val="0"/>
            </w:pPr>
          </w:p>
        </w:tc>
        <w:tc>
          <w:tcPr>
            <w:tcW w:w="502" w:type="pct"/>
            <w:noWrap/>
            <w:hideMark/>
          </w:tcPr>
          <w:p w14:paraId="66C806F0" w14:textId="77777777" w:rsidR="003D2352" w:rsidRPr="00B71B29" w:rsidRDefault="003D2352" w:rsidP="00154CC6">
            <w:pPr>
              <w:pStyle w:val="TAC"/>
              <w:keepNext w:val="0"/>
            </w:pPr>
          </w:p>
        </w:tc>
      </w:tr>
      <w:tr w:rsidR="003D2352" w:rsidRPr="00B71B29" w14:paraId="4D4A1ED4" w14:textId="77777777" w:rsidTr="009C6C90">
        <w:trPr>
          <w:trHeight w:val="290"/>
          <w:jc w:val="center"/>
        </w:trPr>
        <w:tc>
          <w:tcPr>
            <w:tcW w:w="580" w:type="pct"/>
            <w:noWrap/>
            <w:hideMark/>
          </w:tcPr>
          <w:p w14:paraId="18A5CF0A" w14:textId="77777777" w:rsidR="003D2352" w:rsidRPr="00B71B29" w:rsidRDefault="003D2352" w:rsidP="00154CC6">
            <w:pPr>
              <w:pStyle w:val="TAC"/>
              <w:keepNext w:val="0"/>
            </w:pPr>
            <w:r w:rsidRPr="00B71B29">
              <w:t>Impairment</w:t>
            </w:r>
          </w:p>
        </w:tc>
        <w:tc>
          <w:tcPr>
            <w:tcW w:w="502" w:type="pct"/>
            <w:noWrap/>
            <w:hideMark/>
          </w:tcPr>
          <w:p w14:paraId="2C0471F3" w14:textId="77777777" w:rsidR="003D2352" w:rsidRPr="00B71B29" w:rsidRDefault="003D2352" w:rsidP="00154CC6">
            <w:pPr>
              <w:pStyle w:val="TAC"/>
              <w:keepNext w:val="0"/>
            </w:pPr>
            <w:r w:rsidRPr="00B71B29">
              <w:t>Te:0 Fe:0</w:t>
            </w:r>
          </w:p>
        </w:tc>
        <w:tc>
          <w:tcPr>
            <w:tcW w:w="603" w:type="pct"/>
            <w:noWrap/>
            <w:hideMark/>
          </w:tcPr>
          <w:p w14:paraId="41943D69" w14:textId="77777777" w:rsidR="003D2352" w:rsidRPr="00B71B29" w:rsidRDefault="003D2352" w:rsidP="00154CC6">
            <w:pPr>
              <w:pStyle w:val="TAC"/>
              <w:keepNext w:val="0"/>
            </w:pPr>
            <w:r w:rsidRPr="00B71B29">
              <w:t>Te:0 Fe:0</w:t>
            </w:r>
          </w:p>
        </w:tc>
        <w:tc>
          <w:tcPr>
            <w:tcW w:w="603" w:type="pct"/>
            <w:noWrap/>
            <w:hideMark/>
          </w:tcPr>
          <w:p w14:paraId="6F04BF95" w14:textId="77777777" w:rsidR="003D2352" w:rsidRPr="00B71B29" w:rsidRDefault="003D2352" w:rsidP="00154CC6">
            <w:pPr>
              <w:pStyle w:val="TAC"/>
              <w:keepNext w:val="0"/>
            </w:pPr>
            <w:r w:rsidRPr="00B71B29">
              <w:t>Te:0 Fe:200</w:t>
            </w:r>
          </w:p>
        </w:tc>
        <w:tc>
          <w:tcPr>
            <w:tcW w:w="603" w:type="pct"/>
            <w:noWrap/>
            <w:hideMark/>
          </w:tcPr>
          <w:p w14:paraId="24369A30" w14:textId="77777777" w:rsidR="003D2352" w:rsidRPr="00B71B29" w:rsidRDefault="003D2352" w:rsidP="00154CC6">
            <w:pPr>
              <w:pStyle w:val="TAC"/>
              <w:keepNext w:val="0"/>
            </w:pPr>
            <w:r w:rsidRPr="00B71B29">
              <w:t>Te:4 Fe:0</w:t>
            </w:r>
          </w:p>
        </w:tc>
        <w:tc>
          <w:tcPr>
            <w:tcW w:w="502" w:type="pct"/>
            <w:noWrap/>
            <w:hideMark/>
          </w:tcPr>
          <w:p w14:paraId="5DC5DC02" w14:textId="77777777" w:rsidR="003D2352" w:rsidRPr="00B71B29" w:rsidRDefault="003D2352" w:rsidP="00154CC6">
            <w:pPr>
              <w:pStyle w:val="TAC"/>
              <w:keepNext w:val="0"/>
            </w:pPr>
          </w:p>
        </w:tc>
        <w:tc>
          <w:tcPr>
            <w:tcW w:w="603" w:type="pct"/>
            <w:noWrap/>
            <w:hideMark/>
          </w:tcPr>
          <w:p w14:paraId="0A9617E4" w14:textId="77777777" w:rsidR="003D2352" w:rsidRPr="00B71B29" w:rsidRDefault="003D2352" w:rsidP="00154CC6">
            <w:pPr>
              <w:pStyle w:val="TAC"/>
              <w:keepNext w:val="0"/>
            </w:pPr>
          </w:p>
        </w:tc>
        <w:tc>
          <w:tcPr>
            <w:tcW w:w="502" w:type="pct"/>
            <w:noWrap/>
            <w:hideMark/>
          </w:tcPr>
          <w:p w14:paraId="3B1F2D2B" w14:textId="77777777" w:rsidR="003D2352" w:rsidRPr="00B71B29" w:rsidRDefault="003D2352" w:rsidP="00154CC6">
            <w:pPr>
              <w:pStyle w:val="TAC"/>
              <w:keepNext w:val="0"/>
            </w:pPr>
          </w:p>
        </w:tc>
        <w:tc>
          <w:tcPr>
            <w:tcW w:w="502" w:type="pct"/>
            <w:noWrap/>
            <w:hideMark/>
          </w:tcPr>
          <w:p w14:paraId="36148BF6" w14:textId="77777777" w:rsidR="003D2352" w:rsidRPr="00B71B29" w:rsidRDefault="003D2352" w:rsidP="00154CC6">
            <w:pPr>
              <w:pStyle w:val="TAC"/>
              <w:keepNext w:val="0"/>
            </w:pPr>
          </w:p>
        </w:tc>
      </w:tr>
      <w:tr w:rsidR="003D2352" w:rsidRPr="00B71B29" w14:paraId="1C6A3EF9" w14:textId="77777777" w:rsidTr="009C6C90">
        <w:trPr>
          <w:trHeight w:val="290"/>
          <w:jc w:val="center"/>
        </w:trPr>
        <w:tc>
          <w:tcPr>
            <w:tcW w:w="580" w:type="pct"/>
            <w:noWrap/>
            <w:hideMark/>
          </w:tcPr>
          <w:p w14:paraId="2F8D8947" w14:textId="77777777" w:rsidR="003D2352" w:rsidRPr="00B71B29" w:rsidRDefault="003D2352" w:rsidP="00154CC6">
            <w:pPr>
              <w:pStyle w:val="TAC"/>
              <w:keepNext w:val="0"/>
            </w:pPr>
            <w:r w:rsidRPr="00B71B29">
              <w:t># samples</w:t>
            </w:r>
          </w:p>
        </w:tc>
        <w:tc>
          <w:tcPr>
            <w:tcW w:w="502" w:type="pct"/>
            <w:noWrap/>
            <w:hideMark/>
          </w:tcPr>
          <w:p w14:paraId="63D82F99" w14:textId="77777777" w:rsidR="003D2352" w:rsidRPr="00B71B29" w:rsidRDefault="003D2352" w:rsidP="00154CC6">
            <w:pPr>
              <w:pStyle w:val="TAC"/>
              <w:keepNext w:val="0"/>
            </w:pPr>
            <w:r w:rsidRPr="00B71B29">
              <w:t>1</w:t>
            </w:r>
          </w:p>
        </w:tc>
        <w:tc>
          <w:tcPr>
            <w:tcW w:w="603" w:type="pct"/>
            <w:noWrap/>
            <w:hideMark/>
          </w:tcPr>
          <w:p w14:paraId="77A6F35E" w14:textId="77777777" w:rsidR="003D2352" w:rsidRPr="00B71B29" w:rsidRDefault="003D2352" w:rsidP="00154CC6">
            <w:pPr>
              <w:pStyle w:val="TAC"/>
              <w:keepNext w:val="0"/>
            </w:pPr>
            <w:r w:rsidRPr="00B71B29">
              <w:t>2</w:t>
            </w:r>
          </w:p>
        </w:tc>
        <w:tc>
          <w:tcPr>
            <w:tcW w:w="603" w:type="pct"/>
            <w:noWrap/>
            <w:hideMark/>
          </w:tcPr>
          <w:p w14:paraId="5AD367D7" w14:textId="77777777" w:rsidR="003D2352" w:rsidRPr="00B71B29" w:rsidRDefault="003D2352" w:rsidP="00154CC6">
            <w:pPr>
              <w:pStyle w:val="TAC"/>
              <w:keepNext w:val="0"/>
            </w:pPr>
            <w:r w:rsidRPr="00B71B29">
              <w:t>2</w:t>
            </w:r>
          </w:p>
        </w:tc>
        <w:tc>
          <w:tcPr>
            <w:tcW w:w="603" w:type="pct"/>
            <w:noWrap/>
            <w:hideMark/>
          </w:tcPr>
          <w:p w14:paraId="7B438555" w14:textId="77777777" w:rsidR="003D2352" w:rsidRPr="00B71B29" w:rsidRDefault="003D2352" w:rsidP="00154CC6">
            <w:pPr>
              <w:pStyle w:val="TAC"/>
              <w:keepNext w:val="0"/>
            </w:pPr>
            <w:r w:rsidRPr="00B71B29">
              <w:t>2</w:t>
            </w:r>
          </w:p>
        </w:tc>
        <w:tc>
          <w:tcPr>
            <w:tcW w:w="502" w:type="pct"/>
            <w:noWrap/>
            <w:hideMark/>
          </w:tcPr>
          <w:p w14:paraId="685F1319" w14:textId="77777777" w:rsidR="003D2352" w:rsidRPr="00B71B29" w:rsidRDefault="003D2352" w:rsidP="00154CC6">
            <w:pPr>
              <w:pStyle w:val="TAC"/>
              <w:keepNext w:val="0"/>
            </w:pPr>
          </w:p>
        </w:tc>
        <w:tc>
          <w:tcPr>
            <w:tcW w:w="603" w:type="pct"/>
            <w:noWrap/>
            <w:hideMark/>
          </w:tcPr>
          <w:p w14:paraId="226CA4CA" w14:textId="77777777" w:rsidR="003D2352" w:rsidRPr="00B71B29" w:rsidRDefault="003D2352" w:rsidP="00154CC6">
            <w:pPr>
              <w:pStyle w:val="TAC"/>
              <w:keepNext w:val="0"/>
            </w:pPr>
          </w:p>
        </w:tc>
        <w:tc>
          <w:tcPr>
            <w:tcW w:w="502" w:type="pct"/>
            <w:noWrap/>
            <w:hideMark/>
          </w:tcPr>
          <w:p w14:paraId="3CFA92C7" w14:textId="77777777" w:rsidR="003D2352" w:rsidRPr="00B71B29" w:rsidRDefault="003D2352" w:rsidP="00154CC6">
            <w:pPr>
              <w:pStyle w:val="TAC"/>
              <w:keepNext w:val="0"/>
            </w:pPr>
          </w:p>
        </w:tc>
        <w:tc>
          <w:tcPr>
            <w:tcW w:w="502" w:type="pct"/>
            <w:noWrap/>
            <w:hideMark/>
          </w:tcPr>
          <w:p w14:paraId="73DDBB60" w14:textId="77777777" w:rsidR="003D2352" w:rsidRPr="00B71B29" w:rsidRDefault="003D2352" w:rsidP="00154CC6">
            <w:pPr>
              <w:pStyle w:val="TAC"/>
              <w:keepNext w:val="0"/>
            </w:pPr>
          </w:p>
        </w:tc>
      </w:tr>
      <w:tr w:rsidR="003D2352" w:rsidRPr="00B71B29" w14:paraId="6A491892" w14:textId="77777777" w:rsidTr="009C6C90">
        <w:trPr>
          <w:trHeight w:val="290"/>
          <w:jc w:val="center"/>
        </w:trPr>
        <w:tc>
          <w:tcPr>
            <w:tcW w:w="580" w:type="pct"/>
            <w:noWrap/>
            <w:hideMark/>
          </w:tcPr>
          <w:p w14:paraId="32FE9BEB" w14:textId="77777777" w:rsidR="003D2352" w:rsidRPr="00B71B29" w:rsidRDefault="003D2352" w:rsidP="00154CC6">
            <w:pPr>
              <w:pStyle w:val="TAC"/>
              <w:keepNext w:val="0"/>
            </w:pPr>
          </w:p>
        </w:tc>
        <w:tc>
          <w:tcPr>
            <w:tcW w:w="502" w:type="pct"/>
            <w:noWrap/>
            <w:hideMark/>
          </w:tcPr>
          <w:p w14:paraId="6CB04875" w14:textId="77777777" w:rsidR="003D2352" w:rsidRPr="00B71B29" w:rsidRDefault="003D2352" w:rsidP="00154CC6">
            <w:pPr>
              <w:pStyle w:val="TAC"/>
              <w:keepNext w:val="0"/>
            </w:pPr>
          </w:p>
        </w:tc>
        <w:tc>
          <w:tcPr>
            <w:tcW w:w="603" w:type="pct"/>
            <w:noWrap/>
            <w:hideMark/>
          </w:tcPr>
          <w:p w14:paraId="41D89249" w14:textId="77777777" w:rsidR="003D2352" w:rsidRPr="00B71B29" w:rsidRDefault="003D2352" w:rsidP="00154CC6">
            <w:pPr>
              <w:pStyle w:val="TAC"/>
              <w:keepNext w:val="0"/>
            </w:pPr>
          </w:p>
        </w:tc>
        <w:tc>
          <w:tcPr>
            <w:tcW w:w="603" w:type="pct"/>
            <w:noWrap/>
            <w:hideMark/>
          </w:tcPr>
          <w:p w14:paraId="2C70D602" w14:textId="77777777" w:rsidR="003D2352" w:rsidRPr="00B71B29" w:rsidRDefault="003D2352" w:rsidP="00154CC6">
            <w:pPr>
              <w:pStyle w:val="TAC"/>
              <w:keepNext w:val="0"/>
            </w:pPr>
          </w:p>
        </w:tc>
        <w:tc>
          <w:tcPr>
            <w:tcW w:w="603" w:type="pct"/>
            <w:noWrap/>
            <w:hideMark/>
          </w:tcPr>
          <w:p w14:paraId="7FCEDC3F" w14:textId="77777777" w:rsidR="003D2352" w:rsidRPr="00B71B29" w:rsidRDefault="003D2352" w:rsidP="00154CC6">
            <w:pPr>
              <w:pStyle w:val="TAC"/>
              <w:keepNext w:val="0"/>
            </w:pPr>
          </w:p>
        </w:tc>
        <w:tc>
          <w:tcPr>
            <w:tcW w:w="502" w:type="pct"/>
            <w:noWrap/>
            <w:hideMark/>
          </w:tcPr>
          <w:p w14:paraId="3DE44EB4" w14:textId="77777777" w:rsidR="003D2352" w:rsidRPr="00B71B29" w:rsidRDefault="003D2352" w:rsidP="00154CC6">
            <w:pPr>
              <w:pStyle w:val="TAC"/>
              <w:keepNext w:val="0"/>
            </w:pPr>
          </w:p>
        </w:tc>
        <w:tc>
          <w:tcPr>
            <w:tcW w:w="603" w:type="pct"/>
            <w:noWrap/>
            <w:hideMark/>
          </w:tcPr>
          <w:p w14:paraId="7AAC25EE" w14:textId="77777777" w:rsidR="003D2352" w:rsidRPr="00B71B29" w:rsidRDefault="003D2352" w:rsidP="00154CC6">
            <w:pPr>
              <w:pStyle w:val="TAC"/>
              <w:keepNext w:val="0"/>
            </w:pPr>
          </w:p>
        </w:tc>
        <w:tc>
          <w:tcPr>
            <w:tcW w:w="502" w:type="pct"/>
            <w:noWrap/>
            <w:hideMark/>
          </w:tcPr>
          <w:p w14:paraId="393813CC" w14:textId="77777777" w:rsidR="003D2352" w:rsidRPr="00B71B29" w:rsidRDefault="003D2352" w:rsidP="00154CC6">
            <w:pPr>
              <w:pStyle w:val="TAC"/>
              <w:keepNext w:val="0"/>
            </w:pPr>
          </w:p>
        </w:tc>
        <w:tc>
          <w:tcPr>
            <w:tcW w:w="502" w:type="pct"/>
            <w:noWrap/>
            <w:hideMark/>
          </w:tcPr>
          <w:p w14:paraId="375C4829" w14:textId="77777777" w:rsidR="003D2352" w:rsidRPr="00B71B29" w:rsidRDefault="003D2352" w:rsidP="00154CC6">
            <w:pPr>
              <w:pStyle w:val="TAC"/>
              <w:keepNext w:val="0"/>
            </w:pPr>
          </w:p>
        </w:tc>
      </w:tr>
      <w:tr w:rsidR="003D2352" w:rsidRPr="00B71B29" w14:paraId="5234ABF0" w14:textId="77777777" w:rsidTr="009C6C90">
        <w:trPr>
          <w:trHeight w:val="290"/>
          <w:jc w:val="center"/>
        </w:trPr>
        <w:tc>
          <w:tcPr>
            <w:tcW w:w="580" w:type="pct"/>
            <w:noWrap/>
            <w:hideMark/>
          </w:tcPr>
          <w:p w14:paraId="1140846A" w14:textId="77777777" w:rsidR="003D2352" w:rsidRPr="00B71B29" w:rsidRDefault="003D2352" w:rsidP="00154CC6">
            <w:pPr>
              <w:pStyle w:val="TAC"/>
              <w:keepNext w:val="0"/>
            </w:pPr>
            <w:r w:rsidRPr="00B71B29">
              <w:t>X=-6 Y=-&gt;</w:t>
            </w:r>
          </w:p>
        </w:tc>
        <w:tc>
          <w:tcPr>
            <w:tcW w:w="502" w:type="pct"/>
            <w:noWrap/>
            <w:hideMark/>
          </w:tcPr>
          <w:p w14:paraId="73249525" w14:textId="77777777" w:rsidR="003D2352" w:rsidRPr="00B71B29" w:rsidRDefault="003D2352" w:rsidP="00154CC6">
            <w:pPr>
              <w:pStyle w:val="TAC"/>
              <w:keepNext w:val="0"/>
            </w:pPr>
            <w:r w:rsidRPr="00B71B29">
              <w:t>4,27</w:t>
            </w:r>
          </w:p>
        </w:tc>
        <w:tc>
          <w:tcPr>
            <w:tcW w:w="603" w:type="pct"/>
            <w:noWrap/>
            <w:hideMark/>
          </w:tcPr>
          <w:p w14:paraId="5D7AA6F3" w14:textId="77777777" w:rsidR="003D2352" w:rsidRPr="00B71B29" w:rsidRDefault="003D2352" w:rsidP="00154CC6">
            <w:pPr>
              <w:pStyle w:val="TAC"/>
              <w:keepNext w:val="0"/>
            </w:pPr>
            <w:r w:rsidRPr="00B71B29">
              <w:t>4,4</w:t>
            </w:r>
          </w:p>
        </w:tc>
        <w:tc>
          <w:tcPr>
            <w:tcW w:w="603" w:type="pct"/>
            <w:noWrap/>
            <w:hideMark/>
          </w:tcPr>
          <w:p w14:paraId="45639184" w14:textId="77777777" w:rsidR="003D2352" w:rsidRPr="00B71B29" w:rsidRDefault="003D2352" w:rsidP="00154CC6">
            <w:pPr>
              <w:pStyle w:val="TAC"/>
              <w:keepNext w:val="0"/>
            </w:pPr>
            <w:r w:rsidRPr="00B71B29">
              <w:t>4,58</w:t>
            </w:r>
          </w:p>
        </w:tc>
        <w:tc>
          <w:tcPr>
            <w:tcW w:w="603" w:type="pct"/>
            <w:noWrap/>
            <w:hideMark/>
          </w:tcPr>
          <w:p w14:paraId="17D25B9C" w14:textId="77777777" w:rsidR="003D2352" w:rsidRPr="00B71B29" w:rsidRDefault="003D2352" w:rsidP="00154CC6">
            <w:pPr>
              <w:pStyle w:val="TAC"/>
              <w:keepNext w:val="0"/>
            </w:pPr>
          </w:p>
        </w:tc>
        <w:tc>
          <w:tcPr>
            <w:tcW w:w="502" w:type="pct"/>
            <w:noWrap/>
            <w:hideMark/>
          </w:tcPr>
          <w:p w14:paraId="7C111D4D" w14:textId="77777777" w:rsidR="003D2352" w:rsidRPr="00B71B29" w:rsidRDefault="003D2352" w:rsidP="00154CC6">
            <w:pPr>
              <w:pStyle w:val="TAC"/>
              <w:keepNext w:val="0"/>
            </w:pPr>
          </w:p>
        </w:tc>
        <w:tc>
          <w:tcPr>
            <w:tcW w:w="603" w:type="pct"/>
            <w:noWrap/>
            <w:hideMark/>
          </w:tcPr>
          <w:p w14:paraId="379E0491" w14:textId="77777777" w:rsidR="003D2352" w:rsidRPr="00B71B29" w:rsidRDefault="003D2352" w:rsidP="00154CC6">
            <w:pPr>
              <w:pStyle w:val="TAC"/>
              <w:keepNext w:val="0"/>
            </w:pPr>
          </w:p>
        </w:tc>
        <w:tc>
          <w:tcPr>
            <w:tcW w:w="502" w:type="pct"/>
            <w:noWrap/>
            <w:hideMark/>
          </w:tcPr>
          <w:p w14:paraId="4421F03D" w14:textId="77777777" w:rsidR="003D2352" w:rsidRPr="00B71B29" w:rsidRDefault="003D2352" w:rsidP="00154CC6">
            <w:pPr>
              <w:pStyle w:val="TAC"/>
              <w:keepNext w:val="0"/>
            </w:pPr>
          </w:p>
        </w:tc>
        <w:tc>
          <w:tcPr>
            <w:tcW w:w="502" w:type="pct"/>
            <w:noWrap/>
            <w:hideMark/>
          </w:tcPr>
          <w:p w14:paraId="650A2B86" w14:textId="77777777" w:rsidR="003D2352" w:rsidRPr="00B71B29" w:rsidRDefault="003D2352" w:rsidP="00154CC6">
            <w:pPr>
              <w:pStyle w:val="TAC"/>
              <w:keepNext w:val="0"/>
            </w:pPr>
          </w:p>
        </w:tc>
      </w:tr>
      <w:tr w:rsidR="003D2352" w:rsidRPr="00B71B29" w14:paraId="3BEDBDE2" w14:textId="77777777" w:rsidTr="009C6C90">
        <w:trPr>
          <w:trHeight w:val="290"/>
          <w:jc w:val="center"/>
        </w:trPr>
        <w:tc>
          <w:tcPr>
            <w:tcW w:w="580" w:type="pct"/>
            <w:noWrap/>
            <w:hideMark/>
          </w:tcPr>
          <w:p w14:paraId="49B5047B" w14:textId="77777777" w:rsidR="003D2352" w:rsidRPr="00B71B29" w:rsidRDefault="003D2352" w:rsidP="00154CC6">
            <w:pPr>
              <w:pStyle w:val="TAC"/>
              <w:keepNext w:val="0"/>
            </w:pPr>
            <w:r w:rsidRPr="00B71B29">
              <w:t>Source</w:t>
            </w:r>
          </w:p>
        </w:tc>
        <w:tc>
          <w:tcPr>
            <w:tcW w:w="502" w:type="pct"/>
            <w:noWrap/>
            <w:hideMark/>
          </w:tcPr>
          <w:p w14:paraId="4079CAE9" w14:textId="77777777" w:rsidR="003D2352" w:rsidRPr="00B71B29" w:rsidRDefault="003D2352" w:rsidP="00154CC6">
            <w:pPr>
              <w:pStyle w:val="TAC"/>
              <w:keepNext w:val="0"/>
            </w:pPr>
            <w:r w:rsidRPr="00B71B29">
              <w:t>[8B-7]</w:t>
            </w:r>
          </w:p>
        </w:tc>
        <w:tc>
          <w:tcPr>
            <w:tcW w:w="603" w:type="pct"/>
            <w:noWrap/>
            <w:hideMark/>
          </w:tcPr>
          <w:p w14:paraId="1B6A1986" w14:textId="77777777" w:rsidR="003D2352" w:rsidRPr="00B71B29" w:rsidRDefault="003D2352" w:rsidP="00154CC6">
            <w:pPr>
              <w:pStyle w:val="TAC"/>
              <w:keepNext w:val="0"/>
            </w:pPr>
            <w:r w:rsidRPr="00B71B29">
              <w:t>[8B-7]</w:t>
            </w:r>
          </w:p>
        </w:tc>
        <w:tc>
          <w:tcPr>
            <w:tcW w:w="603" w:type="pct"/>
            <w:noWrap/>
            <w:hideMark/>
          </w:tcPr>
          <w:p w14:paraId="5061EB17" w14:textId="77777777" w:rsidR="003D2352" w:rsidRPr="00B71B29" w:rsidRDefault="003D2352" w:rsidP="00154CC6">
            <w:pPr>
              <w:pStyle w:val="TAC"/>
              <w:keepNext w:val="0"/>
            </w:pPr>
            <w:r w:rsidRPr="00B71B29">
              <w:t>[8B-7]</w:t>
            </w:r>
          </w:p>
        </w:tc>
        <w:tc>
          <w:tcPr>
            <w:tcW w:w="603" w:type="pct"/>
            <w:noWrap/>
            <w:hideMark/>
          </w:tcPr>
          <w:p w14:paraId="5784C126" w14:textId="77777777" w:rsidR="003D2352" w:rsidRPr="00B71B29" w:rsidRDefault="003D2352" w:rsidP="00154CC6">
            <w:pPr>
              <w:pStyle w:val="TAC"/>
              <w:keepNext w:val="0"/>
            </w:pPr>
          </w:p>
        </w:tc>
        <w:tc>
          <w:tcPr>
            <w:tcW w:w="502" w:type="pct"/>
            <w:noWrap/>
            <w:hideMark/>
          </w:tcPr>
          <w:p w14:paraId="1AF2A8F2" w14:textId="77777777" w:rsidR="003D2352" w:rsidRPr="00B71B29" w:rsidRDefault="003D2352" w:rsidP="00154CC6">
            <w:pPr>
              <w:pStyle w:val="TAC"/>
              <w:keepNext w:val="0"/>
            </w:pPr>
          </w:p>
        </w:tc>
        <w:tc>
          <w:tcPr>
            <w:tcW w:w="603" w:type="pct"/>
            <w:noWrap/>
            <w:hideMark/>
          </w:tcPr>
          <w:p w14:paraId="6A481318" w14:textId="77777777" w:rsidR="003D2352" w:rsidRPr="00B71B29" w:rsidRDefault="003D2352" w:rsidP="00154CC6">
            <w:pPr>
              <w:pStyle w:val="TAC"/>
              <w:keepNext w:val="0"/>
            </w:pPr>
          </w:p>
        </w:tc>
        <w:tc>
          <w:tcPr>
            <w:tcW w:w="502" w:type="pct"/>
            <w:noWrap/>
            <w:hideMark/>
          </w:tcPr>
          <w:p w14:paraId="6A116EFC" w14:textId="77777777" w:rsidR="003D2352" w:rsidRPr="00B71B29" w:rsidRDefault="003D2352" w:rsidP="00154CC6">
            <w:pPr>
              <w:pStyle w:val="TAC"/>
              <w:keepNext w:val="0"/>
            </w:pPr>
          </w:p>
        </w:tc>
        <w:tc>
          <w:tcPr>
            <w:tcW w:w="502" w:type="pct"/>
            <w:noWrap/>
            <w:hideMark/>
          </w:tcPr>
          <w:p w14:paraId="39DBAFA2" w14:textId="77777777" w:rsidR="003D2352" w:rsidRPr="00B71B29" w:rsidRDefault="003D2352" w:rsidP="00154CC6">
            <w:pPr>
              <w:pStyle w:val="TAC"/>
              <w:keepNext w:val="0"/>
            </w:pPr>
          </w:p>
        </w:tc>
      </w:tr>
      <w:tr w:rsidR="003D2352" w:rsidRPr="00B71B29" w14:paraId="0FA5045E" w14:textId="77777777" w:rsidTr="009C6C90">
        <w:trPr>
          <w:trHeight w:val="290"/>
          <w:jc w:val="center"/>
        </w:trPr>
        <w:tc>
          <w:tcPr>
            <w:tcW w:w="580" w:type="pct"/>
            <w:noWrap/>
            <w:hideMark/>
          </w:tcPr>
          <w:p w14:paraId="2A9A4D63" w14:textId="77777777" w:rsidR="003D2352" w:rsidRPr="00B71B29" w:rsidRDefault="003D2352" w:rsidP="00154CC6">
            <w:pPr>
              <w:pStyle w:val="TAC"/>
              <w:keepNext w:val="0"/>
            </w:pPr>
            <w:r w:rsidRPr="00B71B29">
              <w:t>Impairment</w:t>
            </w:r>
          </w:p>
        </w:tc>
        <w:tc>
          <w:tcPr>
            <w:tcW w:w="502" w:type="pct"/>
            <w:noWrap/>
            <w:hideMark/>
          </w:tcPr>
          <w:p w14:paraId="7C9790F9" w14:textId="77777777" w:rsidR="003D2352" w:rsidRPr="00B71B29" w:rsidRDefault="003D2352" w:rsidP="00154CC6">
            <w:pPr>
              <w:pStyle w:val="TAC"/>
              <w:keepNext w:val="0"/>
            </w:pPr>
            <w:r w:rsidRPr="00B71B29">
              <w:t>Te:0 Fe:0</w:t>
            </w:r>
          </w:p>
        </w:tc>
        <w:tc>
          <w:tcPr>
            <w:tcW w:w="603" w:type="pct"/>
            <w:noWrap/>
            <w:hideMark/>
          </w:tcPr>
          <w:p w14:paraId="5DA1A1A2" w14:textId="77777777" w:rsidR="003D2352" w:rsidRPr="00B71B29" w:rsidRDefault="003D2352" w:rsidP="00154CC6">
            <w:pPr>
              <w:pStyle w:val="TAC"/>
              <w:keepNext w:val="0"/>
            </w:pPr>
            <w:r w:rsidRPr="00B71B29">
              <w:t>Te:0 Fe:200</w:t>
            </w:r>
          </w:p>
        </w:tc>
        <w:tc>
          <w:tcPr>
            <w:tcW w:w="603" w:type="pct"/>
            <w:noWrap/>
            <w:hideMark/>
          </w:tcPr>
          <w:p w14:paraId="1CC2A363" w14:textId="77777777" w:rsidR="003D2352" w:rsidRPr="00B71B29" w:rsidRDefault="003D2352" w:rsidP="00154CC6">
            <w:pPr>
              <w:pStyle w:val="TAC"/>
              <w:keepNext w:val="0"/>
            </w:pPr>
            <w:r w:rsidRPr="00B71B29">
              <w:t>Te:4 Fe:0</w:t>
            </w:r>
          </w:p>
        </w:tc>
        <w:tc>
          <w:tcPr>
            <w:tcW w:w="603" w:type="pct"/>
            <w:noWrap/>
            <w:hideMark/>
          </w:tcPr>
          <w:p w14:paraId="7202D724" w14:textId="77777777" w:rsidR="003D2352" w:rsidRPr="00B71B29" w:rsidRDefault="003D2352" w:rsidP="00154CC6">
            <w:pPr>
              <w:pStyle w:val="TAC"/>
              <w:keepNext w:val="0"/>
            </w:pPr>
          </w:p>
        </w:tc>
        <w:tc>
          <w:tcPr>
            <w:tcW w:w="502" w:type="pct"/>
            <w:noWrap/>
            <w:hideMark/>
          </w:tcPr>
          <w:p w14:paraId="72047989" w14:textId="77777777" w:rsidR="003D2352" w:rsidRPr="00B71B29" w:rsidRDefault="003D2352" w:rsidP="00154CC6">
            <w:pPr>
              <w:pStyle w:val="TAC"/>
              <w:keepNext w:val="0"/>
            </w:pPr>
          </w:p>
        </w:tc>
        <w:tc>
          <w:tcPr>
            <w:tcW w:w="603" w:type="pct"/>
            <w:noWrap/>
            <w:hideMark/>
          </w:tcPr>
          <w:p w14:paraId="30B7678B" w14:textId="77777777" w:rsidR="003D2352" w:rsidRPr="00B71B29" w:rsidRDefault="003D2352" w:rsidP="00154CC6">
            <w:pPr>
              <w:pStyle w:val="TAC"/>
              <w:keepNext w:val="0"/>
            </w:pPr>
          </w:p>
        </w:tc>
        <w:tc>
          <w:tcPr>
            <w:tcW w:w="502" w:type="pct"/>
            <w:noWrap/>
            <w:hideMark/>
          </w:tcPr>
          <w:p w14:paraId="070C1332" w14:textId="77777777" w:rsidR="003D2352" w:rsidRPr="00B71B29" w:rsidRDefault="003D2352" w:rsidP="00154CC6">
            <w:pPr>
              <w:pStyle w:val="TAC"/>
              <w:keepNext w:val="0"/>
            </w:pPr>
          </w:p>
        </w:tc>
        <w:tc>
          <w:tcPr>
            <w:tcW w:w="502" w:type="pct"/>
            <w:noWrap/>
            <w:hideMark/>
          </w:tcPr>
          <w:p w14:paraId="75491484" w14:textId="77777777" w:rsidR="003D2352" w:rsidRPr="00B71B29" w:rsidRDefault="003D2352" w:rsidP="00154CC6">
            <w:pPr>
              <w:pStyle w:val="TAC"/>
              <w:keepNext w:val="0"/>
            </w:pPr>
          </w:p>
        </w:tc>
      </w:tr>
      <w:tr w:rsidR="003D2352" w:rsidRPr="00B71B29" w14:paraId="7F3FBA72" w14:textId="77777777" w:rsidTr="009C6C90">
        <w:trPr>
          <w:trHeight w:val="290"/>
          <w:jc w:val="center"/>
        </w:trPr>
        <w:tc>
          <w:tcPr>
            <w:tcW w:w="580" w:type="pct"/>
            <w:noWrap/>
            <w:hideMark/>
          </w:tcPr>
          <w:p w14:paraId="48A539BA" w14:textId="77777777" w:rsidR="003D2352" w:rsidRPr="00B71B29" w:rsidRDefault="003D2352" w:rsidP="00154CC6">
            <w:pPr>
              <w:pStyle w:val="TAC"/>
              <w:keepNext w:val="0"/>
            </w:pPr>
            <w:r w:rsidRPr="00B71B29">
              <w:t># samples</w:t>
            </w:r>
          </w:p>
        </w:tc>
        <w:tc>
          <w:tcPr>
            <w:tcW w:w="502" w:type="pct"/>
            <w:noWrap/>
            <w:hideMark/>
          </w:tcPr>
          <w:p w14:paraId="05A47B87" w14:textId="77777777" w:rsidR="003D2352" w:rsidRPr="00B71B29" w:rsidRDefault="003D2352" w:rsidP="00154CC6">
            <w:pPr>
              <w:pStyle w:val="TAC"/>
              <w:keepNext w:val="0"/>
            </w:pPr>
            <w:r w:rsidRPr="00B71B29">
              <w:t>2</w:t>
            </w:r>
          </w:p>
        </w:tc>
        <w:tc>
          <w:tcPr>
            <w:tcW w:w="603" w:type="pct"/>
            <w:noWrap/>
            <w:hideMark/>
          </w:tcPr>
          <w:p w14:paraId="12238D30" w14:textId="77777777" w:rsidR="003D2352" w:rsidRPr="00B71B29" w:rsidRDefault="003D2352" w:rsidP="00154CC6">
            <w:pPr>
              <w:pStyle w:val="TAC"/>
              <w:keepNext w:val="0"/>
            </w:pPr>
            <w:r w:rsidRPr="00B71B29">
              <w:t>2</w:t>
            </w:r>
          </w:p>
        </w:tc>
        <w:tc>
          <w:tcPr>
            <w:tcW w:w="603" w:type="pct"/>
            <w:noWrap/>
            <w:hideMark/>
          </w:tcPr>
          <w:p w14:paraId="78EC252E" w14:textId="77777777" w:rsidR="003D2352" w:rsidRPr="00B71B29" w:rsidRDefault="003D2352" w:rsidP="00154CC6">
            <w:pPr>
              <w:pStyle w:val="TAC"/>
              <w:keepNext w:val="0"/>
            </w:pPr>
            <w:r w:rsidRPr="00B71B29">
              <w:t>2</w:t>
            </w:r>
          </w:p>
        </w:tc>
        <w:tc>
          <w:tcPr>
            <w:tcW w:w="603" w:type="pct"/>
            <w:noWrap/>
            <w:hideMark/>
          </w:tcPr>
          <w:p w14:paraId="165B3F23" w14:textId="77777777" w:rsidR="003D2352" w:rsidRPr="00B71B29" w:rsidRDefault="003D2352" w:rsidP="00154CC6">
            <w:pPr>
              <w:pStyle w:val="TAC"/>
              <w:keepNext w:val="0"/>
            </w:pPr>
          </w:p>
        </w:tc>
        <w:tc>
          <w:tcPr>
            <w:tcW w:w="502" w:type="pct"/>
            <w:noWrap/>
            <w:hideMark/>
          </w:tcPr>
          <w:p w14:paraId="4591EB12" w14:textId="77777777" w:rsidR="003D2352" w:rsidRPr="00B71B29" w:rsidRDefault="003D2352" w:rsidP="00154CC6">
            <w:pPr>
              <w:pStyle w:val="TAC"/>
              <w:keepNext w:val="0"/>
            </w:pPr>
          </w:p>
        </w:tc>
        <w:tc>
          <w:tcPr>
            <w:tcW w:w="603" w:type="pct"/>
            <w:noWrap/>
            <w:hideMark/>
          </w:tcPr>
          <w:p w14:paraId="09F3E4B7" w14:textId="77777777" w:rsidR="003D2352" w:rsidRPr="00B71B29" w:rsidRDefault="003D2352" w:rsidP="00154CC6">
            <w:pPr>
              <w:pStyle w:val="TAC"/>
              <w:keepNext w:val="0"/>
            </w:pPr>
          </w:p>
        </w:tc>
        <w:tc>
          <w:tcPr>
            <w:tcW w:w="502" w:type="pct"/>
            <w:noWrap/>
            <w:hideMark/>
          </w:tcPr>
          <w:p w14:paraId="6C99E56B" w14:textId="77777777" w:rsidR="003D2352" w:rsidRPr="00B71B29" w:rsidRDefault="003D2352" w:rsidP="00154CC6">
            <w:pPr>
              <w:pStyle w:val="TAC"/>
              <w:keepNext w:val="0"/>
            </w:pPr>
          </w:p>
        </w:tc>
        <w:tc>
          <w:tcPr>
            <w:tcW w:w="502" w:type="pct"/>
            <w:noWrap/>
            <w:hideMark/>
          </w:tcPr>
          <w:p w14:paraId="670328C3" w14:textId="77777777" w:rsidR="003D2352" w:rsidRPr="00B71B29" w:rsidRDefault="003D2352" w:rsidP="00154CC6">
            <w:pPr>
              <w:pStyle w:val="TAC"/>
              <w:keepNext w:val="0"/>
            </w:pPr>
          </w:p>
        </w:tc>
      </w:tr>
      <w:tr w:rsidR="003D2352" w:rsidRPr="00B71B29" w14:paraId="1F17C6B7" w14:textId="77777777" w:rsidTr="009C6C90">
        <w:trPr>
          <w:trHeight w:val="290"/>
          <w:jc w:val="center"/>
        </w:trPr>
        <w:tc>
          <w:tcPr>
            <w:tcW w:w="5000" w:type="pct"/>
            <w:gridSpan w:val="9"/>
            <w:shd w:val="clear" w:color="auto" w:fill="FFFF00"/>
            <w:noWrap/>
            <w:hideMark/>
          </w:tcPr>
          <w:p w14:paraId="4AE0A00C" w14:textId="77777777" w:rsidR="003D2352" w:rsidRPr="00B71B29" w:rsidRDefault="003D2352" w:rsidP="00154CC6">
            <w:pPr>
              <w:pStyle w:val="TAC"/>
              <w:keepNext w:val="0"/>
            </w:pPr>
            <w:r w:rsidRPr="00B71B29">
              <w:t>Resource unit [sym] range</w:t>
            </w:r>
          </w:p>
          <w:p w14:paraId="2668D749" w14:textId="77777777" w:rsidR="003D2352" w:rsidRPr="00B71B29" w:rsidRDefault="003D2352" w:rsidP="00154CC6">
            <w:pPr>
              <w:pStyle w:val="TAC"/>
              <w:keepNext w:val="0"/>
            </w:pPr>
            <w:r w:rsidRPr="00B71B29">
              <w:t>31-50</w:t>
            </w:r>
          </w:p>
        </w:tc>
      </w:tr>
      <w:tr w:rsidR="003D2352" w:rsidRPr="00B71B29" w14:paraId="6ECE8016" w14:textId="77777777" w:rsidTr="009C6C90">
        <w:trPr>
          <w:trHeight w:val="290"/>
          <w:jc w:val="center"/>
        </w:trPr>
        <w:tc>
          <w:tcPr>
            <w:tcW w:w="580" w:type="pct"/>
            <w:noWrap/>
            <w:hideMark/>
          </w:tcPr>
          <w:p w14:paraId="6E2F20FC" w14:textId="77777777" w:rsidR="003D2352" w:rsidRPr="00B71B29" w:rsidRDefault="003D2352" w:rsidP="00154CC6">
            <w:pPr>
              <w:pStyle w:val="TAC"/>
              <w:keepNext w:val="0"/>
            </w:pPr>
          </w:p>
        </w:tc>
        <w:tc>
          <w:tcPr>
            <w:tcW w:w="502" w:type="pct"/>
            <w:noWrap/>
            <w:hideMark/>
          </w:tcPr>
          <w:p w14:paraId="211160D4" w14:textId="77777777" w:rsidR="003D2352" w:rsidRPr="00B71B29" w:rsidRDefault="003D2352" w:rsidP="00154CC6">
            <w:pPr>
              <w:pStyle w:val="TAC"/>
              <w:keepNext w:val="0"/>
            </w:pPr>
          </w:p>
        </w:tc>
        <w:tc>
          <w:tcPr>
            <w:tcW w:w="603" w:type="pct"/>
            <w:noWrap/>
            <w:hideMark/>
          </w:tcPr>
          <w:p w14:paraId="32BC7377" w14:textId="77777777" w:rsidR="003D2352" w:rsidRPr="00B71B29" w:rsidRDefault="003D2352" w:rsidP="00154CC6">
            <w:pPr>
              <w:pStyle w:val="TAC"/>
              <w:keepNext w:val="0"/>
            </w:pPr>
          </w:p>
        </w:tc>
        <w:tc>
          <w:tcPr>
            <w:tcW w:w="603" w:type="pct"/>
            <w:noWrap/>
            <w:hideMark/>
          </w:tcPr>
          <w:p w14:paraId="02A67CE4" w14:textId="77777777" w:rsidR="003D2352" w:rsidRPr="00B71B29" w:rsidRDefault="003D2352" w:rsidP="00154CC6">
            <w:pPr>
              <w:pStyle w:val="TAC"/>
              <w:keepNext w:val="0"/>
            </w:pPr>
          </w:p>
        </w:tc>
        <w:tc>
          <w:tcPr>
            <w:tcW w:w="603" w:type="pct"/>
            <w:noWrap/>
            <w:hideMark/>
          </w:tcPr>
          <w:p w14:paraId="4811F671" w14:textId="77777777" w:rsidR="003D2352" w:rsidRPr="00B71B29" w:rsidRDefault="003D2352" w:rsidP="00154CC6">
            <w:pPr>
              <w:pStyle w:val="TAC"/>
              <w:keepNext w:val="0"/>
            </w:pPr>
          </w:p>
        </w:tc>
        <w:tc>
          <w:tcPr>
            <w:tcW w:w="502" w:type="pct"/>
            <w:noWrap/>
            <w:hideMark/>
          </w:tcPr>
          <w:p w14:paraId="74282F0E" w14:textId="77777777" w:rsidR="003D2352" w:rsidRPr="00B71B29" w:rsidRDefault="003D2352" w:rsidP="00154CC6">
            <w:pPr>
              <w:pStyle w:val="TAC"/>
              <w:keepNext w:val="0"/>
            </w:pPr>
          </w:p>
        </w:tc>
        <w:tc>
          <w:tcPr>
            <w:tcW w:w="603" w:type="pct"/>
            <w:noWrap/>
            <w:hideMark/>
          </w:tcPr>
          <w:p w14:paraId="44A23368" w14:textId="77777777" w:rsidR="003D2352" w:rsidRPr="00B71B29" w:rsidRDefault="003D2352" w:rsidP="00154CC6">
            <w:pPr>
              <w:pStyle w:val="TAC"/>
              <w:keepNext w:val="0"/>
            </w:pPr>
          </w:p>
        </w:tc>
        <w:tc>
          <w:tcPr>
            <w:tcW w:w="502" w:type="pct"/>
            <w:noWrap/>
            <w:hideMark/>
          </w:tcPr>
          <w:p w14:paraId="1D9AF86C" w14:textId="77777777" w:rsidR="003D2352" w:rsidRPr="00B71B29" w:rsidRDefault="003D2352" w:rsidP="00154CC6">
            <w:pPr>
              <w:pStyle w:val="TAC"/>
              <w:keepNext w:val="0"/>
            </w:pPr>
          </w:p>
        </w:tc>
        <w:tc>
          <w:tcPr>
            <w:tcW w:w="502" w:type="pct"/>
            <w:noWrap/>
            <w:hideMark/>
          </w:tcPr>
          <w:p w14:paraId="5D390054" w14:textId="77777777" w:rsidR="003D2352" w:rsidRPr="00B71B29" w:rsidRDefault="003D2352" w:rsidP="00154CC6">
            <w:pPr>
              <w:pStyle w:val="TAC"/>
              <w:keepNext w:val="0"/>
            </w:pPr>
          </w:p>
        </w:tc>
      </w:tr>
      <w:tr w:rsidR="003D2352" w:rsidRPr="00B71B29" w14:paraId="4F9D9404" w14:textId="77777777" w:rsidTr="009C6C90">
        <w:trPr>
          <w:trHeight w:val="290"/>
          <w:jc w:val="center"/>
        </w:trPr>
        <w:tc>
          <w:tcPr>
            <w:tcW w:w="580" w:type="pct"/>
            <w:noWrap/>
            <w:hideMark/>
          </w:tcPr>
          <w:p w14:paraId="0314C993" w14:textId="77777777" w:rsidR="003D2352" w:rsidRPr="00B71B29" w:rsidRDefault="003D2352" w:rsidP="00154CC6">
            <w:pPr>
              <w:pStyle w:val="TAC"/>
              <w:keepNext w:val="0"/>
            </w:pPr>
            <w:r w:rsidRPr="00B71B29">
              <w:t>X=-11 Y=-&gt;</w:t>
            </w:r>
          </w:p>
        </w:tc>
        <w:tc>
          <w:tcPr>
            <w:tcW w:w="502" w:type="pct"/>
            <w:noWrap/>
            <w:hideMark/>
          </w:tcPr>
          <w:p w14:paraId="4F85D05D" w14:textId="77777777" w:rsidR="003D2352" w:rsidRPr="00B71B29" w:rsidRDefault="003D2352" w:rsidP="00154CC6">
            <w:pPr>
              <w:pStyle w:val="TAC"/>
              <w:keepNext w:val="0"/>
            </w:pPr>
            <w:r w:rsidRPr="00B71B29">
              <w:t>4,34</w:t>
            </w:r>
          </w:p>
        </w:tc>
        <w:tc>
          <w:tcPr>
            <w:tcW w:w="603" w:type="pct"/>
            <w:noWrap/>
            <w:hideMark/>
          </w:tcPr>
          <w:p w14:paraId="5B974FF6" w14:textId="77777777" w:rsidR="003D2352" w:rsidRPr="00B71B29" w:rsidRDefault="003D2352" w:rsidP="00154CC6">
            <w:pPr>
              <w:pStyle w:val="TAC"/>
              <w:keepNext w:val="0"/>
            </w:pPr>
            <w:r w:rsidRPr="00B71B29">
              <w:t>4,41</w:t>
            </w:r>
          </w:p>
        </w:tc>
        <w:tc>
          <w:tcPr>
            <w:tcW w:w="603" w:type="pct"/>
            <w:noWrap/>
            <w:hideMark/>
          </w:tcPr>
          <w:p w14:paraId="56E3687B" w14:textId="77777777" w:rsidR="003D2352" w:rsidRPr="00B71B29" w:rsidRDefault="003D2352" w:rsidP="00154CC6">
            <w:pPr>
              <w:pStyle w:val="TAC"/>
              <w:keepNext w:val="0"/>
            </w:pPr>
            <w:r w:rsidRPr="00B71B29">
              <w:t>4,46</w:t>
            </w:r>
          </w:p>
        </w:tc>
        <w:tc>
          <w:tcPr>
            <w:tcW w:w="603" w:type="pct"/>
            <w:noWrap/>
            <w:hideMark/>
          </w:tcPr>
          <w:p w14:paraId="6D2C27E6" w14:textId="77777777" w:rsidR="003D2352" w:rsidRPr="00B71B29" w:rsidRDefault="003D2352" w:rsidP="00154CC6">
            <w:pPr>
              <w:pStyle w:val="TAC"/>
              <w:keepNext w:val="0"/>
            </w:pPr>
          </w:p>
        </w:tc>
        <w:tc>
          <w:tcPr>
            <w:tcW w:w="502" w:type="pct"/>
            <w:noWrap/>
            <w:hideMark/>
          </w:tcPr>
          <w:p w14:paraId="52038E00" w14:textId="77777777" w:rsidR="003D2352" w:rsidRPr="00B71B29" w:rsidRDefault="003D2352" w:rsidP="00154CC6">
            <w:pPr>
              <w:pStyle w:val="TAC"/>
              <w:keepNext w:val="0"/>
            </w:pPr>
          </w:p>
        </w:tc>
        <w:tc>
          <w:tcPr>
            <w:tcW w:w="603" w:type="pct"/>
            <w:noWrap/>
            <w:hideMark/>
          </w:tcPr>
          <w:p w14:paraId="6D6B821E" w14:textId="77777777" w:rsidR="003D2352" w:rsidRPr="00B71B29" w:rsidRDefault="003D2352" w:rsidP="00154CC6">
            <w:pPr>
              <w:pStyle w:val="TAC"/>
              <w:keepNext w:val="0"/>
            </w:pPr>
          </w:p>
        </w:tc>
        <w:tc>
          <w:tcPr>
            <w:tcW w:w="502" w:type="pct"/>
            <w:noWrap/>
            <w:hideMark/>
          </w:tcPr>
          <w:p w14:paraId="506BBD39" w14:textId="77777777" w:rsidR="003D2352" w:rsidRPr="00B71B29" w:rsidRDefault="003D2352" w:rsidP="00154CC6">
            <w:pPr>
              <w:pStyle w:val="TAC"/>
              <w:keepNext w:val="0"/>
            </w:pPr>
          </w:p>
        </w:tc>
        <w:tc>
          <w:tcPr>
            <w:tcW w:w="502" w:type="pct"/>
            <w:noWrap/>
            <w:hideMark/>
          </w:tcPr>
          <w:p w14:paraId="50470527" w14:textId="77777777" w:rsidR="003D2352" w:rsidRPr="00B71B29" w:rsidRDefault="003D2352" w:rsidP="00154CC6">
            <w:pPr>
              <w:pStyle w:val="TAC"/>
              <w:keepNext w:val="0"/>
            </w:pPr>
          </w:p>
        </w:tc>
      </w:tr>
      <w:tr w:rsidR="003D2352" w:rsidRPr="00B71B29" w14:paraId="1C0A8670" w14:textId="77777777" w:rsidTr="009C6C90">
        <w:trPr>
          <w:trHeight w:val="290"/>
          <w:jc w:val="center"/>
        </w:trPr>
        <w:tc>
          <w:tcPr>
            <w:tcW w:w="580" w:type="pct"/>
            <w:noWrap/>
            <w:hideMark/>
          </w:tcPr>
          <w:p w14:paraId="6B44380A" w14:textId="77777777" w:rsidR="003D2352" w:rsidRPr="00B71B29" w:rsidRDefault="003D2352" w:rsidP="00154CC6">
            <w:pPr>
              <w:pStyle w:val="TAC"/>
              <w:keepNext w:val="0"/>
            </w:pPr>
            <w:r w:rsidRPr="00B71B29">
              <w:t>Source</w:t>
            </w:r>
          </w:p>
        </w:tc>
        <w:tc>
          <w:tcPr>
            <w:tcW w:w="502" w:type="pct"/>
            <w:noWrap/>
            <w:hideMark/>
          </w:tcPr>
          <w:p w14:paraId="3326C8A0" w14:textId="77777777" w:rsidR="003D2352" w:rsidRPr="00B71B29" w:rsidRDefault="003D2352" w:rsidP="00154CC6">
            <w:pPr>
              <w:pStyle w:val="TAC"/>
              <w:keepNext w:val="0"/>
            </w:pPr>
            <w:r w:rsidRPr="00B71B29">
              <w:t>[8B-7]</w:t>
            </w:r>
          </w:p>
        </w:tc>
        <w:tc>
          <w:tcPr>
            <w:tcW w:w="603" w:type="pct"/>
            <w:noWrap/>
            <w:hideMark/>
          </w:tcPr>
          <w:p w14:paraId="71EB78AA" w14:textId="77777777" w:rsidR="003D2352" w:rsidRPr="00B71B29" w:rsidRDefault="003D2352" w:rsidP="00154CC6">
            <w:pPr>
              <w:pStyle w:val="TAC"/>
              <w:keepNext w:val="0"/>
            </w:pPr>
            <w:r w:rsidRPr="00B71B29">
              <w:t>[8B-7]</w:t>
            </w:r>
          </w:p>
        </w:tc>
        <w:tc>
          <w:tcPr>
            <w:tcW w:w="603" w:type="pct"/>
            <w:noWrap/>
            <w:hideMark/>
          </w:tcPr>
          <w:p w14:paraId="71810A17" w14:textId="77777777" w:rsidR="003D2352" w:rsidRPr="00B71B29" w:rsidRDefault="003D2352" w:rsidP="00154CC6">
            <w:pPr>
              <w:pStyle w:val="TAC"/>
              <w:keepNext w:val="0"/>
            </w:pPr>
            <w:r w:rsidRPr="00B71B29">
              <w:t>[8B-7]</w:t>
            </w:r>
          </w:p>
        </w:tc>
        <w:tc>
          <w:tcPr>
            <w:tcW w:w="603" w:type="pct"/>
            <w:noWrap/>
            <w:hideMark/>
          </w:tcPr>
          <w:p w14:paraId="7E6D09C4" w14:textId="77777777" w:rsidR="003D2352" w:rsidRPr="00B71B29" w:rsidRDefault="003D2352" w:rsidP="00154CC6">
            <w:pPr>
              <w:pStyle w:val="TAC"/>
              <w:keepNext w:val="0"/>
            </w:pPr>
          </w:p>
        </w:tc>
        <w:tc>
          <w:tcPr>
            <w:tcW w:w="502" w:type="pct"/>
            <w:noWrap/>
            <w:hideMark/>
          </w:tcPr>
          <w:p w14:paraId="381C9652" w14:textId="77777777" w:rsidR="003D2352" w:rsidRPr="00B71B29" w:rsidRDefault="003D2352" w:rsidP="00154CC6">
            <w:pPr>
              <w:pStyle w:val="TAC"/>
              <w:keepNext w:val="0"/>
            </w:pPr>
          </w:p>
        </w:tc>
        <w:tc>
          <w:tcPr>
            <w:tcW w:w="603" w:type="pct"/>
            <w:noWrap/>
            <w:hideMark/>
          </w:tcPr>
          <w:p w14:paraId="3BBF93D8" w14:textId="77777777" w:rsidR="003D2352" w:rsidRPr="00B71B29" w:rsidRDefault="003D2352" w:rsidP="00154CC6">
            <w:pPr>
              <w:pStyle w:val="TAC"/>
              <w:keepNext w:val="0"/>
            </w:pPr>
          </w:p>
        </w:tc>
        <w:tc>
          <w:tcPr>
            <w:tcW w:w="502" w:type="pct"/>
            <w:noWrap/>
            <w:hideMark/>
          </w:tcPr>
          <w:p w14:paraId="3F9786F5" w14:textId="77777777" w:rsidR="003D2352" w:rsidRPr="00B71B29" w:rsidRDefault="003D2352" w:rsidP="00154CC6">
            <w:pPr>
              <w:pStyle w:val="TAC"/>
              <w:keepNext w:val="0"/>
            </w:pPr>
          </w:p>
        </w:tc>
        <w:tc>
          <w:tcPr>
            <w:tcW w:w="502" w:type="pct"/>
            <w:noWrap/>
            <w:hideMark/>
          </w:tcPr>
          <w:p w14:paraId="33213567" w14:textId="77777777" w:rsidR="003D2352" w:rsidRPr="00B71B29" w:rsidRDefault="003D2352" w:rsidP="00154CC6">
            <w:pPr>
              <w:pStyle w:val="TAC"/>
              <w:keepNext w:val="0"/>
            </w:pPr>
          </w:p>
        </w:tc>
      </w:tr>
      <w:tr w:rsidR="003D2352" w:rsidRPr="00B71B29" w14:paraId="74F977E0" w14:textId="77777777" w:rsidTr="009C6C90">
        <w:trPr>
          <w:trHeight w:val="290"/>
          <w:jc w:val="center"/>
        </w:trPr>
        <w:tc>
          <w:tcPr>
            <w:tcW w:w="580" w:type="pct"/>
            <w:noWrap/>
            <w:hideMark/>
          </w:tcPr>
          <w:p w14:paraId="5AD43E3E" w14:textId="77777777" w:rsidR="003D2352" w:rsidRPr="00B71B29" w:rsidRDefault="003D2352" w:rsidP="00154CC6">
            <w:pPr>
              <w:pStyle w:val="TAC"/>
              <w:keepNext w:val="0"/>
            </w:pPr>
            <w:r w:rsidRPr="00B71B29">
              <w:t>Impairment</w:t>
            </w:r>
          </w:p>
        </w:tc>
        <w:tc>
          <w:tcPr>
            <w:tcW w:w="502" w:type="pct"/>
            <w:noWrap/>
            <w:hideMark/>
          </w:tcPr>
          <w:p w14:paraId="1B64BC46" w14:textId="77777777" w:rsidR="003D2352" w:rsidRPr="00B71B29" w:rsidRDefault="003D2352" w:rsidP="00154CC6">
            <w:pPr>
              <w:pStyle w:val="TAC"/>
              <w:keepNext w:val="0"/>
            </w:pPr>
            <w:r w:rsidRPr="00B71B29">
              <w:t>Te:0 Fe:0</w:t>
            </w:r>
          </w:p>
        </w:tc>
        <w:tc>
          <w:tcPr>
            <w:tcW w:w="603" w:type="pct"/>
            <w:noWrap/>
            <w:hideMark/>
          </w:tcPr>
          <w:p w14:paraId="0297848D" w14:textId="77777777" w:rsidR="003D2352" w:rsidRPr="00B71B29" w:rsidRDefault="003D2352" w:rsidP="00154CC6">
            <w:pPr>
              <w:pStyle w:val="TAC"/>
              <w:keepNext w:val="0"/>
            </w:pPr>
            <w:r w:rsidRPr="00B71B29">
              <w:t>Te:0 Fe:200</w:t>
            </w:r>
          </w:p>
        </w:tc>
        <w:tc>
          <w:tcPr>
            <w:tcW w:w="603" w:type="pct"/>
            <w:noWrap/>
            <w:hideMark/>
          </w:tcPr>
          <w:p w14:paraId="09C4D4C4" w14:textId="77777777" w:rsidR="003D2352" w:rsidRPr="00B71B29" w:rsidRDefault="003D2352" w:rsidP="00154CC6">
            <w:pPr>
              <w:pStyle w:val="TAC"/>
              <w:keepNext w:val="0"/>
            </w:pPr>
            <w:r w:rsidRPr="00B71B29">
              <w:t>Te:4 Fe:0</w:t>
            </w:r>
          </w:p>
        </w:tc>
        <w:tc>
          <w:tcPr>
            <w:tcW w:w="603" w:type="pct"/>
            <w:noWrap/>
            <w:hideMark/>
          </w:tcPr>
          <w:p w14:paraId="5F2317E1" w14:textId="77777777" w:rsidR="003D2352" w:rsidRPr="00B71B29" w:rsidRDefault="003D2352" w:rsidP="00154CC6">
            <w:pPr>
              <w:pStyle w:val="TAC"/>
              <w:keepNext w:val="0"/>
            </w:pPr>
          </w:p>
        </w:tc>
        <w:tc>
          <w:tcPr>
            <w:tcW w:w="502" w:type="pct"/>
            <w:noWrap/>
            <w:hideMark/>
          </w:tcPr>
          <w:p w14:paraId="6057F7CE" w14:textId="77777777" w:rsidR="003D2352" w:rsidRPr="00B71B29" w:rsidRDefault="003D2352" w:rsidP="00154CC6">
            <w:pPr>
              <w:pStyle w:val="TAC"/>
              <w:keepNext w:val="0"/>
            </w:pPr>
          </w:p>
        </w:tc>
        <w:tc>
          <w:tcPr>
            <w:tcW w:w="603" w:type="pct"/>
            <w:noWrap/>
            <w:hideMark/>
          </w:tcPr>
          <w:p w14:paraId="29CA8C07" w14:textId="77777777" w:rsidR="003D2352" w:rsidRPr="00B71B29" w:rsidRDefault="003D2352" w:rsidP="00154CC6">
            <w:pPr>
              <w:pStyle w:val="TAC"/>
              <w:keepNext w:val="0"/>
            </w:pPr>
          </w:p>
        </w:tc>
        <w:tc>
          <w:tcPr>
            <w:tcW w:w="502" w:type="pct"/>
            <w:noWrap/>
            <w:hideMark/>
          </w:tcPr>
          <w:p w14:paraId="5A6ABB7D" w14:textId="77777777" w:rsidR="003D2352" w:rsidRPr="00B71B29" w:rsidRDefault="003D2352" w:rsidP="00154CC6">
            <w:pPr>
              <w:pStyle w:val="TAC"/>
              <w:keepNext w:val="0"/>
            </w:pPr>
          </w:p>
        </w:tc>
        <w:tc>
          <w:tcPr>
            <w:tcW w:w="502" w:type="pct"/>
            <w:noWrap/>
            <w:hideMark/>
          </w:tcPr>
          <w:p w14:paraId="4BA7872C" w14:textId="77777777" w:rsidR="003D2352" w:rsidRPr="00B71B29" w:rsidRDefault="003D2352" w:rsidP="00154CC6">
            <w:pPr>
              <w:pStyle w:val="TAC"/>
              <w:keepNext w:val="0"/>
            </w:pPr>
          </w:p>
        </w:tc>
      </w:tr>
      <w:tr w:rsidR="003D2352" w:rsidRPr="00B71B29" w14:paraId="47E516E1" w14:textId="77777777" w:rsidTr="009C6C90">
        <w:trPr>
          <w:trHeight w:val="290"/>
          <w:jc w:val="center"/>
        </w:trPr>
        <w:tc>
          <w:tcPr>
            <w:tcW w:w="580" w:type="pct"/>
            <w:noWrap/>
            <w:hideMark/>
          </w:tcPr>
          <w:p w14:paraId="2178C4DD" w14:textId="77777777" w:rsidR="003D2352" w:rsidRPr="00B71B29" w:rsidRDefault="003D2352" w:rsidP="00154CC6">
            <w:pPr>
              <w:pStyle w:val="TAC"/>
              <w:keepNext w:val="0"/>
            </w:pPr>
            <w:r w:rsidRPr="00B71B29">
              <w:t># samples</w:t>
            </w:r>
          </w:p>
        </w:tc>
        <w:tc>
          <w:tcPr>
            <w:tcW w:w="502" w:type="pct"/>
            <w:noWrap/>
            <w:hideMark/>
          </w:tcPr>
          <w:p w14:paraId="312508C2" w14:textId="77777777" w:rsidR="003D2352" w:rsidRPr="00B71B29" w:rsidRDefault="003D2352" w:rsidP="00154CC6">
            <w:pPr>
              <w:pStyle w:val="TAC"/>
              <w:keepNext w:val="0"/>
            </w:pPr>
            <w:r w:rsidRPr="00B71B29">
              <w:t>3</w:t>
            </w:r>
          </w:p>
        </w:tc>
        <w:tc>
          <w:tcPr>
            <w:tcW w:w="603" w:type="pct"/>
            <w:noWrap/>
            <w:hideMark/>
          </w:tcPr>
          <w:p w14:paraId="74CDD656" w14:textId="77777777" w:rsidR="003D2352" w:rsidRPr="00B71B29" w:rsidRDefault="003D2352" w:rsidP="00154CC6">
            <w:pPr>
              <w:pStyle w:val="TAC"/>
              <w:keepNext w:val="0"/>
            </w:pPr>
            <w:r w:rsidRPr="00B71B29">
              <w:t>3</w:t>
            </w:r>
          </w:p>
        </w:tc>
        <w:tc>
          <w:tcPr>
            <w:tcW w:w="603" w:type="pct"/>
            <w:noWrap/>
            <w:hideMark/>
          </w:tcPr>
          <w:p w14:paraId="17A4959C" w14:textId="77777777" w:rsidR="003D2352" w:rsidRPr="00B71B29" w:rsidRDefault="003D2352" w:rsidP="00154CC6">
            <w:pPr>
              <w:pStyle w:val="TAC"/>
              <w:keepNext w:val="0"/>
            </w:pPr>
            <w:r w:rsidRPr="00B71B29">
              <w:t>3</w:t>
            </w:r>
          </w:p>
        </w:tc>
        <w:tc>
          <w:tcPr>
            <w:tcW w:w="603" w:type="pct"/>
            <w:noWrap/>
            <w:hideMark/>
          </w:tcPr>
          <w:p w14:paraId="200C3899" w14:textId="77777777" w:rsidR="003D2352" w:rsidRPr="00B71B29" w:rsidRDefault="003D2352" w:rsidP="00154CC6">
            <w:pPr>
              <w:pStyle w:val="TAC"/>
              <w:keepNext w:val="0"/>
            </w:pPr>
          </w:p>
        </w:tc>
        <w:tc>
          <w:tcPr>
            <w:tcW w:w="502" w:type="pct"/>
            <w:noWrap/>
            <w:hideMark/>
          </w:tcPr>
          <w:p w14:paraId="0FE3FE88" w14:textId="77777777" w:rsidR="003D2352" w:rsidRPr="00B71B29" w:rsidRDefault="003D2352" w:rsidP="00154CC6">
            <w:pPr>
              <w:pStyle w:val="TAC"/>
              <w:keepNext w:val="0"/>
            </w:pPr>
          </w:p>
        </w:tc>
        <w:tc>
          <w:tcPr>
            <w:tcW w:w="603" w:type="pct"/>
            <w:noWrap/>
            <w:hideMark/>
          </w:tcPr>
          <w:p w14:paraId="38A85CAE" w14:textId="77777777" w:rsidR="003D2352" w:rsidRPr="00B71B29" w:rsidRDefault="003D2352" w:rsidP="00154CC6">
            <w:pPr>
              <w:pStyle w:val="TAC"/>
              <w:keepNext w:val="0"/>
            </w:pPr>
          </w:p>
        </w:tc>
        <w:tc>
          <w:tcPr>
            <w:tcW w:w="502" w:type="pct"/>
            <w:noWrap/>
            <w:hideMark/>
          </w:tcPr>
          <w:p w14:paraId="2DF85EAC" w14:textId="77777777" w:rsidR="003D2352" w:rsidRPr="00B71B29" w:rsidRDefault="003D2352" w:rsidP="00154CC6">
            <w:pPr>
              <w:pStyle w:val="TAC"/>
              <w:keepNext w:val="0"/>
            </w:pPr>
          </w:p>
        </w:tc>
        <w:tc>
          <w:tcPr>
            <w:tcW w:w="502" w:type="pct"/>
            <w:noWrap/>
            <w:hideMark/>
          </w:tcPr>
          <w:p w14:paraId="2C54AFB2" w14:textId="77777777" w:rsidR="003D2352" w:rsidRPr="00B71B29" w:rsidRDefault="003D2352" w:rsidP="00154CC6">
            <w:pPr>
              <w:pStyle w:val="TAC"/>
              <w:keepNext w:val="0"/>
            </w:pPr>
          </w:p>
        </w:tc>
      </w:tr>
      <w:tr w:rsidR="003D2352" w:rsidRPr="00B71B29" w14:paraId="50630888" w14:textId="77777777" w:rsidTr="009C6C90">
        <w:trPr>
          <w:trHeight w:val="290"/>
          <w:jc w:val="center"/>
        </w:trPr>
        <w:tc>
          <w:tcPr>
            <w:tcW w:w="580" w:type="pct"/>
            <w:noWrap/>
            <w:hideMark/>
          </w:tcPr>
          <w:p w14:paraId="3AABA010" w14:textId="77777777" w:rsidR="003D2352" w:rsidRPr="00B71B29" w:rsidRDefault="003D2352" w:rsidP="00154CC6">
            <w:pPr>
              <w:pStyle w:val="TAC"/>
              <w:keepNext w:val="0"/>
            </w:pPr>
          </w:p>
        </w:tc>
        <w:tc>
          <w:tcPr>
            <w:tcW w:w="502" w:type="pct"/>
            <w:noWrap/>
            <w:hideMark/>
          </w:tcPr>
          <w:p w14:paraId="652855FC" w14:textId="77777777" w:rsidR="003D2352" w:rsidRPr="00B71B29" w:rsidRDefault="003D2352" w:rsidP="00154CC6">
            <w:pPr>
              <w:pStyle w:val="TAC"/>
              <w:keepNext w:val="0"/>
            </w:pPr>
          </w:p>
        </w:tc>
        <w:tc>
          <w:tcPr>
            <w:tcW w:w="603" w:type="pct"/>
            <w:noWrap/>
            <w:hideMark/>
          </w:tcPr>
          <w:p w14:paraId="57778C06" w14:textId="77777777" w:rsidR="003D2352" w:rsidRPr="00B71B29" w:rsidRDefault="003D2352" w:rsidP="00154CC6">
            <w:pPr>
              <w:pStyle w:val="TAC"/>
              <w:keepNext w:val="0"/>
            </w:pPr>
          </w:p>
        </w:tc>
        <w:tc>
          <w:tcPr>
            <w:tcW w:w="603" w:type="pct"/>
            <w:noWrap/>
            <w:hideMark/>
          </w:tcPr>
          <w:p w14:paraId="2043961A" w14:textId="77777777" w:rsidR="003D2352" w:rsidRPr="00B71B29" w:rsidRDefault="003D2352" w:rsidP="00154CC6">
            <w:pPr>
              <w:pStyle w:val="TAC"/>
              <w:keepNext w:val="0"/>
            </w:pPr>
          </w:p>
        </w:tc>
        <w:tc>
          <w:tcPr>
            <w:tcW w:w="603" w:type="pct"/>
            <w:noWrap/>
            <w:hideMark/>
          </w:tcPr>
          <w:p w14:paraId="5BE227B4" w14:textId="77777777" w:rsidR="003D2352" w:rsidRPr="00B71B29" w:rsidRDefault="003D2352" w:rsidP="00154CC6">
            <w:pPr>
              <w:pStyle w:val="TAC"/>
              <w:keepNext w:val="0"/>
            </w:pPr>
          </w:p>
        </w:tc>
        <w:tc>
          <w:tcPr>
            <w:tcW w:w="502" w:type="pct"/>
            <w:noWrap/>
            <w:hideMark/>
          </w:tcPr>
          <w:p w14:paraId="0E1A1071" w14:textId="77777777" w:rsidR="003D2352" w:rsidRPr="00B71B29" w:rsidRDefault="003D2352" w:rsidP="00154CC6">
            <w:pPr>
              <w:pStyle w:val="TAC"/>
              <w:keepNext w:val="0"/>
            </w:pPr>
          </w:p>
        </w:tc>
        <w:tc>
          <w:tcPr>
            <w:tcW w:w="603" w:type="pct"/>
            <w:noWrap/>
            <w:hideMark/>
          </w:tcPr>
          <w:p w14:paraId="18F56FAF" w14:textId="77777777" w:rsidR="003D2352" w:rsidRPr="00B71B29" w:rsidRDefault="003D2352" w:rsidP="00154CC6">
            <w:pPr>
              <w:pStyle w:val="TAC"/>
              <w:keepNext w:val="0"/>
            </w:pPr>
          </w:p>
        </w:tc>
        <w:tc>
          <w:tcPr>
            <w:tcW w:w="502" w:type="pct"/>
            <w:noWrap/>
            <w:hideMark/>
          </w:tcPr>
          <w:p w14:paraId="1ACA3BA2" w14:textId="77777777" w:rsidR="003D2352" w:rsidRPr="00B71B29" w:rsidRDefault="003D2352" w:rsidP="00154CC6">
            <w:pPr>
              <w:pStyle w:val="TAC"/>
              <w:keepNext w:val="0"/>
            </w:pPr>
          </w:p>
        </w:tc>
        <w:tc>
          <w:tcPr>
            <w:tcW w:w="502" w:type="pct"/>
            <w:noWrap/>
            <w:hideMark/>
          </w:tcPr>
          <w:p w14:paraId="5B5E6C06" w14:textId="77777777" w:rsidR="003D2352" w:rsidRPr="00B71B29" w:rsidRDefault="003D2352" w:rsidP="00154CC6">
            <w:pPr>
              <w:pStyle w:val="TAC"/>
              <w:keepNext w:val="0"/>
            </w:pPr>
          </w:p>
        </w:tc>
      </w:tr>
      <w:tr w:rsidR="003D2352" w:rsidRPr="00B71B29" w14:paraId="2CCEE755" w14:textId="77777777" w:rsidTr="009C6C90">
        <w:trPr>
          <w:trHeight w:val="290"/>
          <w:jc w:val="center"/>
        </w:trPr>
        <w:tc>
          <w:tcPr>
            <w:tcW w:w="580" w:type="pct"/>
            <w:noWrap/>
            <w:hideMark/>
          </w:tcPr>
          <w:p w14:paraId="024B27E5" w14:textId="77777777" w:rsidR="003D2352" w:rsidRPr="00B71B29" w:rsidRDefault="003D2352" w:rsidP="00154CC6">
            <w:pPr>
              <w:pStyle w:val="TAC"/>
              <w:keepNext w:val="0"/>
            </w:pPr>
            <w:r w:rsidRPr="00B71B29">
              <w:t>X=-9 Y=-&gt;</w:t>
            </w:r>
          </w:p>
        </w:tc>
        <w:tc>
          <w:tcPr>
            <w:tcW w:w="502" w:type="pct"/>
            <w:noWrap/>
            <w:hideMark/>
          </w:tcPr>
          <w:p w14:paraId="1846318B" w14:textId="77777777" w:rsidR="003D2352" w:rsidRPr="00B71B29" w:rsidRDefault="003D2352" w:rsidP="00154CC6">
            <w:pPr>
              <w:pStyle w:val="TAC"/>
              <w:keepNext w:val="0"/>
            </w:pPr>
            <w:r w:rsidRPr="00B71B29">
              <w:t>1,8</w:t>
            </w:r>
          </w:p>
        </w:tc>
        <w:tc>
          <w:tcPr>
            <w:tcW w:w="603" w:type="pct"/>
            <w:noWrap/>
            <w:hideMark/>
          </w:tcPr>
          <w:p w14:paraId="57E76190" w14:textId="77777777" w:rsidR="003D2352" w:rsidRPr="00B71B29" w:rsidRDefault="003D2352" w:rsidP="00154CC6">
            <w:pPr>
              <w:pStyle w:val="TAC"/>
              <w:keepNext w:val="0"/>
            </w:pPr>
            <w:r w:rsidRPr="00B71B29">
              <w:t>4,05</w:t>
            </w:r>
          </w:p>
        </w:tc>
        <w:tc>
          <w:tcPr>
            <w:tcW w:w="603" w:type="pct"/>
            <w:noWrap/>
            <w:hideMark/>
          </w:tcPr>
          <w:p w14:paraId="6296A767" w14:textId="77777777" w:rsidR="003D2352" w:rsidRPr="00B71B29" w:rsidRDefault="003D2352" w:rsidP="00154CC6">
            <w:pPr>
              <w:pStyle w:val="TAC"/>
              <w:keepNext w:val="0"/>
            </w:pPr>
            <w:r w:rsidRPr="00B71B29">
              <w:t>4,15</w:t>
            </w:r>
          </w:p>
        </w:tc>
        <w:tc>
          <w:tcPr>
            <w:tcW w:w="603" w:type="pct"/>
            <w:noWrap/>
            <w:hideMark/>
          </w:tcPr>
          <w:p w14:paraId="48A10F4E" w14:textId="77777777" w:rsidR="003D2352" w:rsidRPr="00B71B29" w:rsidRDefault="003D2352" w:rsidP="00154CC6">
            <w:pPr>
              <w:pStyle w:val="TAC"/>
              <w:keepNext w:val="0"/>
            </w:pPr>
            <w:r w:rsidRPr="00B71B29">
              <w:t>4,23</w:t>
            </w:r>
          </w:p>
        </w:tc>
        <w:tc>
          <w:tcPr>
            <w:tcW w:w="502" w:type="pct"/>
            <w:noWrap/>
            <w:hideMark/>
          </w:tcPr>
          <w:p w14:paraId="65D50AF6" w14:textId="77777777" w:rsidR="003D2352" w:rsidRPr="00B71B29" w:rsidRDefault="003D2352" w:rsidP="00154CC6">
            <w:pPr>
              <w:pStyle w:val="TAC"/>
              <w:keepNext w:val="0"/>
            </w:pPr>
          </w:p>
        </w:tc>
        <w:tc>
          <w:tcPr>
            <w:tcW w:w="603" w:type="pct"/>
            <w:noWrap/>
            <w:hideMark/>
          </w:tcPr>
          <w:p w14:paraId="39126139" w14:textId="77777777" w:rsidR="003D2352" w:rsidRPr="00B71B29" w:rsidRDefault="003D2352" w:rsidP="00154CC6">
            <w:pPr>
              <w:pStyle w:val="TAC"/>
              <w:keepNext w:val="0"/>
            </w:pPr>
          </w:p>
        </w:tc>
        <w:tc>
          <w:tcPr>
            <w:tcW w:w="502" w:type="pct"/>
            <w:noWrap/>
            <w:hideMark/>
          </w:tcPr>
          <w:p w14:paraId="1128AA17" w14:textId="77777777" w:rsidR="003D2352" w:rsidRPr="00B71B29" w:rsidRDefault="003D2352" w:rsidP="00154CC6">
            <w:pPr>
              <w:pStyle w:val="TAC"/>
              <w:keepNext w:val="0"/>
            </w:pPr>
          </w:p>
        </w:tc>
        <w:tc>
          <w:tcPr>
            <w:tcW w:w="502" w:type="pct"/>
            <w:noWrap/>
            <w:hideMark/>
          </w:tcPr>
          <w:p w14:paraId="6011FAC9" w14:textId="77777777" w:rsidR="003D2352" w:rsidRPr="00B71B29" w:rsidRDefault="003D2352" w:rsidP="00154CC6">
            <w:pPr>
              <w:pStyle w:val="TAC"/>
              <w:keepNext w:val="0"/>
            </w:pPr>
          </w:p>
        </w:tc>
      </w:tr>
      <w:tr w:rsidR="003D2352" w:rsidRPr="00B71B29" w14:paraId="60710B71" w14:textId="77777777" w:rsidTr="009C6C90">
        <w:trPr>
          <w:trHeight w:val="290"/>
          <w:jc w:val="center"/>
        </w:trPr>
        <w:tc>
          <w:tcPr>
            <w:tcW w:w="580" w:type="pct"/>
            <w:noWrap/>
            <w:hideMark/>
          </w:tcPr>
          <w:p w14:paraId="188D7A74" w14:textId="77777777" w:rsidR="003D2352" w:rsidRPr="00B71B29" w:rsidRDefault="003D2352" w:rsidP="00154CC6">
            <w:pPr>
              <w:pStyle w:val="TAC"/>
              <w:keepNext w:val="0"/>
            </w:pPr>
            <w:r w:rsidRPr="00B71B29">
              <w:t>Source</w:t>
            </w:r>
          </w:p>
        </w:tc>
        <w:tc>
          <w:tcPr>
            <w:tcW w:w="502" w:type="pct"/>
            <w:noWrap/>
            <w:hideMark/>
          </w:tcPr>
          <w:p w14:paraId="069F6E10" w14:textId="77777777" w:rsidR="003D2352" w:rsidRPr="00B71B29" w:rsidRDefault="003D2352" w:rsidP="00154CC6">
            <w:pPr>
              <w:pStyle w:val="TAC"/>
              <w:keepNext w:val="0"/>
            </w:pPr>
            <w:r w:rsidRPr="00B71B29">
              <w:t>[8B-25]</w:t>
            </w:r>
          </w:p>
        </w:tc>
        <w:tc>
          <w:tcPr>
            <w:tcW w:w="603" w:type="pct"/>
            <w:noWrap/>
            <w:hideMark/>
          </w:tcPr>
          <w:p w14:paraId="2D4E1EF3" w14:textId="77777777" w:rsidR="003D2352" w:rsidRPr="00B71B29" w:rsidRDefault="003D2352" w:rsidP="00154CC6">
            <w:pPr>
              <w:pStyle w:val="TAC"/>
              <w:keepNext w:val="0"/>
            </w:pPr>
            <w:r w:rsidRPr="00B71B29">
              <w:t>[8B-7]</w:t>
            </w:r>
          </w:p>
        </w:tc>
        <w:tc>
          <w:tcPr>
            <w:tcW w:w="603" w:type="pct"/>
            <w:noWrap/>
            <w:hideMark/>
          </w:tcPr>
          <w:p w14:paraId="29062087" w14:textId="77777777" w:rsidR="003D2352" w:rsidRPr="00B71B29" w:rsidRDefault="003D2352" w:rsidP="00154CC6">
            <w:pPr>
              <w:pStyle w:val="TAC"/>
              <w:keepNext w:val="0"/>
            </w:pPr>
            <w:r w:rsidRPr="00B71B29">
              <w:t>[8B-7]</w:t>
            </w:r>
          </w:p>
        </w:tc>
        <w:tc>
          <w:tcPr>
            <w:tcW w:w="603" w:type="pct"/>
            <w:noWrap/>
            <w:hideMark/>
          </w:tcPr>
          <w:p w14:paraId="6B1AA31F" w14:textId="77777777" w:rsidR="003D2352" w:rsidRPr="00B71B29" w:rsidRDefault="003D2352" w:rsidP="00154CC6">
            <w:pPr>
              <w:pStyle w:val="TAC"/>
              <w:keepNext w:val="0"/>
            </w:pPr>
            <w:r w:rsidRPr="00B71B29">
              <w:t>[8B-7]</w:t>
            </w:r>
          </w:p>
        </w:tc>
        <w:tc>
          <w:tcPr>
            <w:tcW w:w="502" w:type="pct"/>
            <w:noWrap/>
            <w:hideMark/>
          </w:tcPr>
          <w:p w14:paraId="77F0D26C" w14:textId="77777777" w:rsidR="003D2352" w:rsidRPr="00B71B29" w:rsidRDefault="003D2352" w:rsidP="00154CC6">
            <w:pPr>
              <w:pStyle w:val="TAC"/>
              <w:keepNext w:val="0"/>
            </w:pPr>
          </w:p>
        </w:tc>
        <w:tc>
          <w:tcPr>
            <w:tcW w:w="603" w:type="pct"/>
            <w:noWrap/>
            <w:hideMark/>
          </w:tcPr>
          <w:p w14:paraId="6CC5644E" w14:textId="77777777" w:rsidR="003D2352" w:rsidRPr="00B71B29" w:rsidRDefault="003D2352" w:rsidP="00154CC6">
            <w:pPr>
              <w:pStyle w:val="TAC"/>
              <w:keepNext w:val="0"/>
            </w:pPr>
          </w:p>
        </w:tc>
        <w:tc>
          <w:tcPr>
            <w:tcW w:w="502" w:type="pct"/>
            <w:noWrap/>
            <w:hideMark/>
          </w:tcPr>
          <w:p w14:paraId="6BA5F3E7" w14:textId="77777777" w:rsidR="003D2352" w:rsidRPr="00B71B29" w:rsidRDefault="003D2352" w:rsidP="00154CC6">
            <w:pPr>
              <w:pStyle w:val="TAC"/>
              <w:keepNext w:val="0"/>
            </w:pPr>
          </w:p>
        </w:tc>
        <w:tc>
          <w:tcPr>
            <w:tcW w:w="502" w:type="pct"/>
            <w:noWrap/>
            <w:hideMark/>
          </w:tcPr>
          <w:p w14:paraId="588AD097" w14:textId="77777777" w:rsidR="003D2352" w:rsidRPr="00B71B29" w:rsidRDefault="003D2352" w:rsidP="00154CC6">
            <w:pPr>
              <w:pStyle w:val="TAC"/>
              <w:keepNext w:val="0"/>
            </w:pPr>
          </w:p>
        </w:tc>
      </w:tr>
      <w:tr w:rsidR="003D2352" w:rsidRPr="00B71B29" w14:paraId="298C8212" w14:textId="77777777" w:rsidTr="009C6C90">
        <w:trPr>
          <w:trHeight w:val="290"/>
          <w:jc w:val="center"/>
        </w:trPr>
        <w:tc>
          <w:tcPr>
            <w:tcW w:w="580" w:type="pct"/>
            <w:noWrap/>
            <w:hideMark/>
          </w:tcPr>
          <w:p w14:paraId="6BD0DF0A" w14:textId="77777777" w:rsidR="003D2352" w:rsidRPr="00B71B29" w:rsidRDefault="003D2352" w:rsidP="00154CC6">
            <w:pPr>
              <w:pStyle w:val="TAC"/>
              <w:keepNext w:val="0"/>
            </w:pPr>
            <w:r w:rsidRPr="00B71B29">
              <w:t>Impairment</w:t>
            </w:r>
          </w:p>
        </w:tc>
        <w:tc>
          <w:tcPr>
            <w:tcW w:w="502" w:type="pct"/>
            <w:noWrap/>
            <w:hideMark/>
          </w:tcPr>
          <w:p w14:paraId="47097F8A" w14:textId="77777777" w:rsidR="003D2352" w:rsidRPr="00B71B29" w:rsidRDefault="003D2352" w:rsidP="00154CC6">
            <w:pPr>
              <w:pStyle w:val="TAC"/>
              <w:keepNext w:val="0"/>
            </w:pPr>
            <w:r w:rsidRPr="00B71B29">
              <w:t>Te:0 Fe:0</w:t>
            </w:r>
          </w:p>
        </w:tc>
        <w:tc>
          <w:tcPr>
            <w:tcW w:w="603" w:type="pct"/>
            <w:noWrap/>
            <w:hideMark/>
          </w:tcPr>
          <w:p w14:paraId="526EA32E" w14:textId="77777777" w:rsidR="003D2352" w:rsidRPr="00B71B29" w:rsidRDefault="003D2352" w:rsidP="00154CC6">
            <w:pPr>
              <w:pStyle w:val="TAC"/>
              <w:keepNext w:val="0"/>
            </w:pPr>
            <w:r w:rsidRPr="00B71B29">
              <w:t>Te:0 Fe:0</w:t>
            </w:r>
          </w:p>
        </w:tc>
        <w:tc>
          <w:tcPr>
            <w:tcW w:w="603" w:type="pct"/>
            <w:noWrap/>
            <w:hideMark/>
          </w:tcPr>
          <w:p w14:paraId="7976F193" w14:textId="77777777" w:rsidR="003D2352" w:rsidRPr="00B71B29" w:rsidRDefault="003D2352" w:rsidP="00154CC6">
            <w:pPr>
              <w:pStyle w:val="TAC"/>
              <w:keepNext w:val="0"/>
            </w:pPr>
            <w:r w:rsidRPr="00B71B29">
              <w:t>Te:0 Fe:200</w:t>
            </w:r>
          </w:p>
        </w:tc>
        <w:tc>
          <w:tcPr>
            <w:tcW w:w="603" w:type="pct"/>
            <w:noWrap/>
            <w:hideMark/>
          </w:tcPr>
          <w:p w14:paraId="631E9ABF" w14:textId="77777777" w:rsidR="003D2352" w:rsidRPr="00B71B29" w:rsidRDefault="003D2352" w:rsidP="00154CC6">
            <w:pPr>
              <w:pStyle w:val="TAC"/>
              <w:keepNext w:val="0"/>
            </w:pPr>
            <w:r w:rsidRPr="00B71B29">
              <w:t>Te:4 Fe:0</w:t>
            </w:r>
          </w:p>
        </w:tc>
        <w:tc>
          <w:tcPr>
            <w:tcW w:w="502" w:type="pct"/>
            <w:noWrap/>
            <w:hideMark/>
          </w:tcPr>
          <w:p w14:paraId="28238574" w14:textId="77777777" w:rsidR="003D2352" w:rsidRPr="00B71B29" w:rsidRDefault="003D2352" w:rsidP="00154CC6">
            <w:pPr>
              <w:pStyle w:val="TAC"/>
              <w:keepNext w:val="0"/>
            </w:pPr>
          </w:p>
        </w:tc>
        <w:tc>
          <w:tcPr>
            <w:tcW w:w="603" w:type="pct"/>
            <w:noWrap/>
            <w:hideMark/>
          </w:tcPr>
          <w:p w14:paraId="75C3747A" w14:textId="77777777" w:rsidR="003D2352" w:rsidRPr="00B71B29" w:rsidRDefault="003D2352" w:rsidP="00154CC6">
            <w:pPr>
              <w:pStyle w:val="TAC"/>
              <w:keepNext w:val="0"/>
            </w:pPr>
          </w:p>
        </w:tc>
        <w:tc>
          <w:tcPr>
            <w:tcW w:w="502" w:type="pct"/>
            <w:noWrap/>
            <w:hideMark/>
          </w:tcPr>
          <w:p w14:paraId="66585525" w14:textId="77777777" w:rsidR="003D2352" w:rsidRPr="00B71B29" w:rsidRDefault="003D2352" w:rsidP="00154CC6">
            <w:pPr>
              <w:pStyle w:val="TAC"/>
              <w:keepNext w:val="0"/>
            </w:pPr>
          </w:p>
        </w:tc>
        <w:tc>
          <w:tcPr>
            <w:tcW w:w="502" w:type="pct"/>
            <w:noWrap/>
            <w:hideMark/>
          </w:tcPr>
          <w:p w14:paraId="65C74AC6" w14:textId="77777777" w:rsidR="003D2352" w:rsidRPr="00B71B29" w:rsidRDefault="003D2352" w:rsidP="00154CC6">
            <w:pPr>
              <w:pStyle w:val="TAC"/>
              <w:keepNext w:val="0"/>
            </w:pPr>
          </w:p>
        </w:tc>
      </w:tr>
      <w:tr w:rsidR="003D2352" w:rsidRPr="00B71B29" w14:paraId="63BC9A08" w14:textId="77777777" w:rsidTr="009C6C90">
        <w:trPr>
          <w:trHeight w:val="290"/>
          <w:jc w:val="center"/>
        </w:trPr>
        <w:tc>
          <w:tcPr>
            <w:tcW w:w="580" w:type="pct"/>
            <w:noWrap/>
            <w:hideMark/>
          </w:tcPr>
          <w:p w14:paraId="0E66B4D9" w14:textId="77777777" w:rsidR="003D2352" w:rsidRPr="00B71B29" w:rsidRDefault="003D2352" w:rsidP="00154CC6">
            <w:pPr>
              <w:pStyle w:val="TAC"/>
              <w:keepNext w:val="0"/>
            </w:pPr>
            <w:r w:rsidRPr="00B71B29">
              <w:t># samples</w:t>
            </w:r>
          </w:p>
        </w:tc>
        <w:tc>
          <w:tcPr>
            <w:tcW w:w="502" w:type="pct"/>
            <w:noWrap/>
            <w:hideMark/>
          </w:tcPr>
          <w:p w14:paraId="1534A72D" w14:textId="77777777" w:rsidR="003D2352" w:rsidRPr="00B71B29" w:rsidRDefault="003D2352" w:rsidP="00154CC6">
            <w:pPr>
              <w:pStyle w:val="TAC"/>
              <w:keepNext w:val="0"/>
            </w:pPr>
            <w:r w:rsidRPr="00B71B29">
              <w:t>1</w:t>
            </w:r>
          </w:p>
        </w:tc>
        <w:tc>
          <w:tcPr>
            <w:tcW w:w="603" w:type="pct"/>
            <w:noWrap/>
            <w:hideMark/>
          </w:tcPr>
          <w:p w14:paraId="1FFE219F" w14:textId="77777777" w:rsidR="003D2352" w:rsidRPr="00B71B29" w:rsidRDefault="003D2352" w:rsidP="00154CC6">
            <w:pPr>
              <w:pStyle w:val="TAC"/>
              <w:keepNext w:val="0"/>
            </w:pPr>
            <w:r w:rsidRPr="00B71B29">
              <w:t>3</w:t>
            </w:r>
          </w:p>
        </w:tc>
        <w:tc>
          <w:tcPr>
            <w:tcW w:w="603" w:type="pct"/>
            <w:noWrap/>
            <w:hideMark/>
          </w:tcPr>
          <w:p w14:paraId="735C940B" w14:textId="77777777" w:rsidR="003D2352" w:rsidRPr="00B71B29" w:rsidRDefault="003D2352" w:rsidP="00154CC6">
            <w:pPr>
              <w:pStyle w:val="TAC"/>
              <w:keepNext w:val="0"/>
            </w:pPr>
            <w:r w:rsidRPr="00B71B29">
              <w:t>3</w:t>
            </w:r>
          </w:p>
        </w:tc>
        <w:tc>
          <w:tcPr>
            <w:tcW w:w="603" w:type="pct"/>
            <w:noWrap/>
            <w:hideMark/>
          </w:tcPr>
          <w:p w14:paraId="41A86E8B" w14:textId="77777777" w:rsidR="003D2352" w:rsidRPr="00B71B29" w:rsidRDefault="003D2352" w:rsidP="00154CC6">
            <w:pPr>
              <w:pStyle w:val="TAC"/>
              <w:keepNext w:val="0"/>
            </w:pPr>
            <w:r w:rsidRPr="00B71B29">
              <w:t>3</w:t>
            </w:r>
          </w:p>
        </w:tc>
        <w:tc>
          <w:tcPr>
            <w:tcW w:w="502" w:type="pct"/>
            <w:noWrap/>
            <w:hideMark/>
          </w:tcPr>
          <w:p w14:paraId="75A5B0C5" w14:textId="77777777" w:rsidR="003D2352" w:rsidRPr="00B71B29" w:rsidRDefault="003D2352" w:rsidP="00154CC6">
            <w:pPr>
              <w:pStyle w:val="TAC"/>
              <w:keepNext w:val="0"/>
            </w:pPr>
          </w:p>
        </w:tc>
        <w:tc>
          <w:tcPr>
            <w:tcW w:w="603" w:type="pct"/>
            <w:noWrap/>
            <w:hideMark/>
          </w:tcPr>
          <w:p w14:paraId="707B7371" w14:textId="77777777" w:rsidR="003D2352" w:rsidRPr="00B71B29" w:rsidRDefault="003D2352" w:rsidP="00154CC6">
            <w:pPr>
              <w:pStyle w:val="TAC"/>
              <w:keepNext w:val="0"/>
            </w:pPr>
          </w:p>
        </w:tc>
        <w:tc>
          <w:tcPr>
            <w:tcW w:w="502" w:type="pct"/>
            <w:noWrap/>
            <w:hideMark/>
          </w:tcPr>
          <w:p w14:paraId="4B08BC3F" w14:textId="77777777" w:rsidR="003D2352" w:rsidRPr="00B71B29" w:rsidRDefault="003D2352" w:rsidP="00154CC6">
            <w:pPr>
              <w:pStyle w:val="TAC"/>
              <w:keepNext w:val="0"/>
            </w:pPr>
          </w:p>
        </w:tc>
        <w:tc>
          <w:tcPr>
            <w:tcW w:w="502" w:type="pct"/>
            <w:noWrap/>
            <w:hideMark/>
          </w:tcPr>
          <w:p w14:paraId="292AA304" w14:textId="77777777" w:rsidR="003D2352" w:rsidRPr="00B71B29" w:rsidRDefault="003D2352" w:rsidP="00154CC6">
            <w:pPr>
              <w:pStyle w:val="TAC"/>
              <w:keepNext w:val="0"/>
            </w:pPr>
          </w:p>
        </w:tc>
      </w:tr>
      <w:tr w:rsidR="003D2352" w:rsidRPr="00B71B29" w14:paraId="54C0A26C" w14:textId="77777777" w:rsidTr="009C6C90">
        <w:trPr>
          <w:trHeight w:val="290"/>
          <w:jc w:val="center"/>
        </w:trPr>
        <w:tc>
          <w:tcPr>
            <w:tcW w:w="580" w:type="pct"/>
            <w:noWrap/>
            <w:hideMark/>
          </w:tcPr>
          <w:p w14:paraId="556E0CFB" w14:textId="77777777" w:rsidR="003D2352" w:rsidRPr="00B71B29" w:rsidRDefault="003D2352" w:rsidP="00154CC6">
            <w:pPr>
              <w:pStyle w:val="TAC"/>
              <w:keepNext w:val="0"/>
            </w:pPr>
          </w:p>
        </w:tc>
        <w:tc>
          <w:tcPr>
            <w:tcW w:w="502" w:type="pct"/>
            <w:noWrap/>
            <w:hideMark/>
          </w:tcPr>
          <w:p w14:paraId="79F4DE7C" w14:textId="77777777" w:rsidR="003D2352" w:rsidRPr="00B71B29" w:rsidRDefault="003D2352" w:rsidP="00154CC6">
            <w:pPr>
              <w:pStyle w:val="TAC"/>
              <w:keepNext w:val="0"/>
            </w:pPr>
          </w:p>
        </w:tc>
        <w:tc>
          <w:tcPr>
            <w:tcW w:w="603" w:type="pct"/>
            <w:noWrap/>
            <w:hideMark/>
          </w:tcPr>
          <w:p w14:paraId="42082B11" w14:textId="77777777" w:rsidR="003D2352" w:rsidRPr="00B71B29" w:rsidRDefault="003D2352" w:rsidP="00154CC6">
            <w:pPr>
              <w:pStyle w:val="TAC"/>
              <w:keepNext w:val="0"/>
            </w:pPr>
          </w:p>
        </w:tc>
        <w:tc>
          <w:tcPr>
            <w:tcW w:w="603" w:type="pct"/>
            <w:noWrap/>
            <w:hideMark/>
          </w:tcPr>
          <w:p w14:paraId="4E68F3EE" w14:textId="77777777" w:rsidR="003D2352" w:rsidRPr="00B71B29" w:rsidRDefault="003D2352" w:rsidP="00154CC6">
            <w:pPr>
              <w:pStyle w:val="TAC"/>
              <w:keepNext w:val="0"/>
            </w:pPr>
          </w:p>
        </w:tc>
        <w:tc>
          <w:tcPr>
            <w:tcW w:w="603" w:type="pct"/>
            <w:noWrap/>
            <w:hideMark/>
          </w:tcPr>
          <w:p w14:paraId="2B62D99D" w14:textId="77777777" w:rsidR="003D2352" w:rsidRPr="00B71B29" w:rsidRDefault="003D2352" w:rsidP="00154CC6">
            <w:pPr>
              <w:pStyle w:val="TAC"/>
              <w:keepNext w:val="0"/>
            </w:pPr>
          </w:p>
        </w:tc>
        <w:tc>
          <w:tcPr>
            <w:tcW w:w="502" w:type="pct"/>
            <w:noWrap/>
            <w:hideMark/>
          </w:tcPr>
          <w:p w14:paraId="0A4321F2" w14:textId="77777777" w:rsidR="003D2352" w:rsidRPr="00B71B29" w:rsidRDefault="003D2352" w:rsidP="00154CC6">
            <w:pPr>
              <w:pStyle w:val="TAC"/>
              <w:keepNext w:val="0"/>
            </w:pPr>
          </w:p>
        </w:tc>
        <w:tc>
          <w:tcPr>
            <w:tcW w:w="603" w:type="pct"/>
            <w:noWrap/>
            <w:hideMark/>
          </w:tcPr>
          <w:p w14:paraId="4C7A0672" w14:textId="77777777" w:rsidR="003D2352" w:rsidRPr="00B71B29" w:rsidRDefault="003D2352" w:rsidP="00154CC6">
            <w:pPr>
              <w:pStyle w:val="TAC"/>
              <w:keepNext w:val="0"/>
            </w:pPr>
          </w:p>
        </w:tc>
        <w:tc>
          <w:tcPr>
            <w:tcW w:w="502" w:type="pct"/>
            <w:noWrap/>
            <w:hideMark/>
          </w:tcPr>
          <w:p w14:paraId="005632D6" w14:textId="77777777" w:rsidR="003D2352" w:rsidRPr="00B71B29" w:rsidRDefault="003D2352" w:rsidP="00154CC6">
            <w:pPr>
              <w:pStyle w:val="TAC"/>
              <w:keepNext w:val="0"/>
            </w:pPr>
          </w:p>
        </w:tc>
        <w:tc>
          <w:tcPr>
            <w:tcW w:w="502" w:type="pct"/>
            <w:noWrap/>
            <w:hideMark/>
          </w:tcPr>
          <w:p w14:paraId="05E8F30B" w14:textId="77777777" w:rsidR="003D2352" w:rsidRPr="00B71B29" w:rsidRDefault="003D2352" w:rsidP="00154CC6">
            <w:pPr>
              <w:pStyle w:val="TAC"/>
              <w:keepNext w:val="0"/>
            </w:pPr>
          </w:p>
        </w:tc>
      </w:tr>
      <w:tr w:rsidR="003D2352" w:rsidRPr="00B71B29" w14:paraId="00EF24F4" w14:textId="77777777" w:rsidTr="009C6C90">
        <w:trPr>
          <w:trHeight w:val="290"/>
          <w:jc w:val="center"/>
        </w:trPr>
        <w:tc>
          <w:tcPr>
            <w:tcW w:w="580" w:type="pct"/>
            <w:noWrap/>
            <w:hideMark/>
          </w:tcPr>
          <w:p w14:paraId="7D23DEA3" w14:textId="77777777" w:rsidR="003D2352" w:rsidRPr="00B71B29" w:rsidRDefault="003D2352" w:rsidP="00154CC6">
            <w:pPr>
              <w:pStyle w:val="TAC"/>
              <w:keepNext w:val="0"/>
            </w:pPr>
            <w:r w:rsidRPr="00B71B29">
              <w:t>X=-6 Y=-&gt;</w:t>
            </w:r>
          </w:p>
        </w:tc>
        <w:tc>
          <w:tcPr>
            <w:tcW w:w="502" w:type="pct"/>
            <w:noWrap/>
            <w:hideMark/>
          </w:tcPr>
          <w:p w14:paraId="6420FF42" w14:textId="77777777" w:rsidR="003D2352" w:rsidRPr="00B71B29" w:rsidRDefault="003D2352" w:rsidP="00154CC6">
            <w:pPr>
              <w:pStyle w:val="TAC"/>
              <w:keepNext w:val="0"/>
            </w:pPr>
            <w:r w:rsidRPr="00B71B29">
              <w:t>3,51</w:t>
            </w:r>
          </w:p>
        </w:tc>
        <w:tc>
          <w:tcPr>
            <w:tcW w:w="603" w:type="pct"/>
            <w:noWrap/>
            <w:hideMark/>
          </w:tcPr>
          <w:p w14:paraId="60ED847B" w14:textId="77777777" w:rsidR="003D2352" w:rsidRPr="00B71B29" w:rsidRDefault="003D2352" w:rsidP="00154CC6">
            <w:pPr>
              <w:pStyle w:val="TAC"/>
              <w:keepNext w:val="0"/>
            </w:pPr>
            <w:r w:rsidRPr="00B71B29">
              <w:t>3,62</w:t>
            </w:r>
          </w:p>
        </w:tc>
        <w:tc>
          <w:tcPr>
            <w:tcW w:w="603" w:type="pct"/>
            <w:noWrap/>
            <w:hideMark/>
          </w:tcPr>
          <w:p w14:paraId="1300460B" w14:textId="77777777" w:rsidR="003D2352" w:rsidRPr="00B71B29" w:rsidRDefault="003D2352" w:rsidP="00154CC6">
            <w:pPr>
              <w:pStyle w:val="TAC"/>
              <w:keepNext w:val="0"/>
            </w:pPr>
            <w:r w:rsidRPr="00B71B29">
              <w:t>3,75</w:t>
            </w:r>
          </w:p>
        </w:tc>
        <w:tc>
          <w:tcPr>
            <w:tcW w:w="603" w:type="pct"/>
            <w:noWrap/>
            <w:hideMark/>
          </w:tcPr>
          <w:p w14:paraId="0C8BC1EE" w14:textId="77777777" w:rsidR="003D2352" w:rsidRPr="00B71B29" w:rsidRDefault="003D2352" w:rsidP="00154CC6">
            <w:pPr>
              <w:pStyle w:val="TAC"/>
              <w:keepNext w:val="0"/>
            </w:pPr>
          </w:p>
        </w:tc>
        <w:tc>
          <w:tcPr>
            <w:tcW w:w="502" w:type="pct"/>
            <w:noWrap/>
            <w:hideMark/>
          </w:tcPr>
          <w:p w14:paraId="689B8832" w14:textId="77777777" w:rsidR="003D2352" w:rsidRPr="00B71B29" w:rsidRDefault="003D2352" w:rsidP="00154CC6">
            <w:pPr>
              <w:pStyle w:val="TAC"/>
              <w:keepNext w:val="0"/>
            </w:pPr>
          </w:p>
        </w:tc>
        <w:tc>
          <w:tcPr>
            <w:tcW w:w="603" w:type="pct"/>
            <w:noWrap/>
            <w:hideMark/>
          </w:tcPr>
          <w:p w14:paraId="31C4E3F8" w14:textId="77777777" w:rsidR="003D2352" w:rsidRPr="00B71B29" w:rsidRDefault="003D2352" w:rsidP="00154CC6">
            <w:pPr>
              <w:pStyle w:val="TAC"/>
              <w:keepNext w:val="0"/>
            </w:pPr>
          </w:p>
        </w:tc>
        <w:tc>
          <w:tcPr>
            <w:tcW w:w="502" w:type="pct"/>
            <w:noWrap/>
            <w:hideMark/>
          </w:tcPr>
          <w:p w14:paraId="696A79F5" w14:textId="77777777" w:rsidR="003D2352" w:rsidRPr="00B71B29" w:rsidRDefault="003D2352" w:rsidP="00154CC6">
            <w:pPr>
              <w:pStyle w:val="TAC"/>
              <w:keepNext w:val="0"/>
            </w:pPr>
          </w:p>
        </w:tc>
        <w:tc>
          <w:tcPr>
            <w:tcW w:w="502" w:type="pct"/>
            <w:noWrap/>
            <w:hideMark/>
          </w:tcPr>
          <w:p w14:paraId="34D5962E" w14:textId="77777777" w:rsidR="003D2352" w:rsidRPr="00B71B29" w:rsidRDefault="003D2352" w:rsidP="00154CC6">
            <w:pPr>
              <w:pStyle w:val="TAC"/>
              <w:keepNext w:val="0"/>
            </w:pPr>
          </w:p>
        </w:tc>
      </w:tr>
      <w:tr w:rsidR="003D2352" w:rsidRPr="00B71B29" w14:paraId="7A49390B" w14:textId="77777777" w:rsidTr="009C6C90">
        <w:trPr>
          <w:trHeight w:val="290"/>
          <w:jc w:val="center"/>
        </w:trPr>
        <w:tc>
          <w:tcPr>
            <w:tcW w:w="580" w:type="pct"/>
            <w:noWrap/>
            <w:hideMark/>
          </w:tcPr>
          <w:p w14:paraId="716947A1" w14:textId="77777777" w:rsidR="003D2352" w:rsidRPr="00B71B29" w:rsidRDefault="003D2352" w:rsidP="00154CC6">
            <w:pPr>
              <w:pStyle w:val="TAC"/>
              <w:keepNext w:val="0"/>
            </w:pPr>
            <w:r w:rsidRPr="00B71B29">
              <w:t>Source</w:t>
            </w:r>
          </w:p>
        </w:tc>
        <w:tc>
          <w:tcPr>
            <w:tcW w:w="502" w:type="pct"/>
            <w:noWrap/>
            <w:hideMark/>
          </w:tcPr>
          <w:p w14:paraId="6EEDE505" w14:textId="77777777" w:rsidR="003D2352" w:rsidRPr="00B71B29" w:rsidRDefault="003D2352" w:rsidP="00154CC6">
            <w:pPr>
              <w:pStyle w:val="TAC"/>
              <w:keepNext w:val="0"/>
            </w:pPr>
            <w:r w:rsidRPr="00B71B29">
              <w:t>[8B-7]</w:t>
            </w:r>
          </w:p>
        </w:tc>
        <w:tc>
          <w:tcPr>
            <w:tcW w:w="603" w:type="pct"/>
            <w:noWrap/>
            <w:hideMark/>
          </w:tcPr>
          <w:p w14:paraId="3777EE06" w14:textId="77777777" w:rsidR="003D2352" w:rsidRPr="00B71B29" w:rsidRDefault="003D2352" w:rsidP="00154CC6">
            <w:pPr>
              <w:pStyle w:val="TAC"/>
              <w:keepNext w:val="0"/>
            </w:pPr>
            <w:r w:rsidRPr="00B71B29">
              <w:t>[8B-7]</w:t>
            </w:r>
          </w:p>
        </w:tc>
        <w:tc>
          <w:tcPr>
            <w:tcW w:w="603" w:type="pct"/>
            <w:noWrap/>
            <w:hideMark/>
          </w:tcPr>
          <w:p w14:paraId="0EF323BD" w14:textId="77777777" w:rsidR="003D2352" w:rsidRPr="00B71B29" w:rsidRDefault="003D2352" w:rsidP="00154CC6">
            <w:pPr>
              <w:pStyle w:val="TAC"/>
              <w:keepNext w:val="0"/>
            </w:pPr>
            <w:r w:rsidRPr="00B71B29">
              <w:t>[8B-7]</w:t>
            </w:r>
          </w:p>
        </w:tc>
        <w:tc>
          <w:tcPr>
            <w:tcW w:w="603" w:type="pct"/>
            <w:noWrap/>
            <w:hideMark/>
          </w:tcPr>
          <w:p w14:paraId="20AECF0C" w14:textId="77777777" w:rsidR="003D2352" w:rsidRPr="00B71B29" w:rsidRDefault="003D2352" w:rsidP="00154CC6">
            <w:pPr>
              <w:pStyle w:val="TAC"/>
              <w:keepNext w:val="0"/>
            </w:pPr>
          </w:p>
        </w:tc>
        <w:tc>
          <w:tcPr>
            <w:tcW w:w="502" w:type="pct"/>
            <w:noWrap/>
            <w:hideMark/>
          </w:tcPr>
          <w:p w14:paraId="6D49BA7A" w14:textId="77777777" w:rsidR="003D2352" w:rsidRPr="00B71B29" w:rsidRDefault="003D2352" w:rsidP="00154CC6">
            <w:pPr>
              <w:pStyle w:val="TAC"/>
              <w:keepNext w:val="0"/>
            </w:pPr>
          </w:p>
        </w:tc>
        <w:tc>
          <w:tcPr>
            <w:tcW w:w="603" w:type="pct"/>
            <w:noWrap/>
            <w:hideMark/>
          </w:tcPr>
          <w:p w14:paraId="4083C039" w14:textId="77777777" w:rsidR="003D2352" w:rsidRPr="00B71B29" w:rsidRDefault="003D2352" w:rsidP="00154CC6">
            <w:pPr>
              <w:pStyle w:val="TAC"/>
              <w:keepNext w:val="0"/>
            </w:pPr>
          </w:p>
        </w:tc>
        <w:tc>
          <w:tcPr>
            <w:tcW w:w="502" w:type="pct"/>
            <w:noWrap/>
            <w:hideMark/>
          </w:tcPr>
          <w:p w14:paraId="197225BF" w14:textId="77777777" w:rsidR="003D2352" w:rsidRPr="00B71B29" w:rsidRDefault="003D2352" w:rsidP="00154CC6">
            <w:pPr>
              <w:pStyle w:val="TAC"/>
              <w:keepNext w:val="0"/>
            </w:pPr>
          </w:p>
        </w:tc>
        <w:tc>
          <w:tcPr>
            <w:tcW w:w="502" w:type="pct"/>
            <w:noWrap/>
            <w:hideMark/>
          </w:tcPr>
          <w:p w14:paraId="4B1EDE76" w14:textId="77777777" w:rsidR="003D2352" w:rsidRPr="00B71B29" w:rsidRDefault="003D2352" w:rsidP="00154CC6">
            <w:pPr>
              <w:pStyle w:val="TAC"/>
              <w:keepNext w:val="0"/>
            </w:pPr>
          </w:p>
        </w:tc>
      </w:tr>
      <w:tr w:rsidR="003D2352" w:rsidRPr="00B71B29" w14:paraId="18B010B5" w14:textId="77777777" w:rsidTr="009C6C90">
        <w:trPr>
          <w:trHeight w:val="290"/>
          <w:jc w:val="center"/>
        </w:trPr>
        <w:tc>
          <w:tcPr>
            <w:tcW w:w="580" w:type="pct"/>
            <w:noWrap/>
            <w:hideMark/>
          </w:tcPr>
          <w:p w14:paraId="661E5594" w14:textId="77777777" w:rsidR="003D2352" w:rsidRPr="00B71B29" w:rsidRDefault="003D2352" w:rsidP="00154CC6">
            <w:pPr>
              <w:pStyle w:val="TAC"/>
              <w:keepNext w:val="0"/>
            </w:pPr>
            <w:r w:rsidRPr="00B71B29">
              <w:t>Impairment</w:t>
            </w:r>
          </w:p>
        </w:tc>
        <w:tc>
          <w:tcPr>
            <w:tcW w:w="502" w:type="pct"/>
            <w:noWrap/>
            <w:hideMark/>
          </w:tcPr>
          <w:p w14:paraId="34C5EEE6" w14:textId="77777777" w:rsidR="003D2352" w:rsidRPr="00B71B29" w:rsidRDefault="003D2352" w:rsidP="00154CC6">
            <w:pPr>
              <w:pStyle w:val="TAC"/>
              <w:keepNext w:val="0"/>
            </w:pPr>
            <w:r w:rsidRPr="00B71B29">
              <w:t>Te:0 Fe:0</w:t>
            </w:r>
          </w:p>
        </w:tc>
        <w:tc>
          <w:tcPr>
            <w:tcW w:w="603" w:type="pct"/>
            <w:noWrap/>
            <w:hideMark/>
          </w:tcPr>
          <w:p w14:paraId="286AC91E" w14:textId="77777777" w:rsidR="003D2352" w:rsidRPr="00B71B29" w:rsidRDefault="003D2352" w:rsidP="00154CC6">
            <w:pPr>
              <w:pStyle w:val="TAC"/>
              <w:keepNext w:val="0"/>
            </w:pPr>
            <w:r w:rsidRPr="00B71B29">
              <w:t>Te:0 Fe:200</w:t>
            </w:r>
          </w:p>
        </w:tc>
        <w:tc>
          <w:tcPr>
            <w:tcW w:w="603" w:type="pct"/>
            <w:noWrap/>
            <w:hideMark/>
          </w:tcPr>
          <w:p w14:paraId="23B25C64" w14:textId="77777777" w:rsidR="003D2352" w:rsidRPr="00B71B29" w:rsidRDefault="003D2352" w:rsidP="00154CC6">
            <w:pPr>
              <w:pStyle w:val="TAC"/>
              <w:keepNext w:val="0"/>
            </w:pPr>
            <w:r w:rsidRPr="00B71B29">
              <w:t>Te:4 Fe:0</w:t>
            </w:r>
          </w:p>
        </w:tc>
        <w:tc>
          <w:tcPr>
            <w:tcW w:w="603" w:type="pct"/>
            <w:noWrap/>
            <w:hideMark/>
          </w:tcPr>
          <w:p w14:paraId="0C8F2FAA" w14:textId="77777777" w:rsidR="003D2352" w:rsidRPr="00B71B29" w:rsidRDefault="003D2352" w:rsidP="00154CC6">
            <w:pPr>
              <w:pStyle w:val="TAC"/>
              <w:keepNext w:val="0"/>
            </w:pPr>
          </w:p>
        </w:tc>
        <w:tc>
          <w:tcPr>
            <w:tcW w:w="502" w:type="pct"/>
            <w:noWrap/>
            <w:hideMark/>
          </w:tcPr>
          <w:p w14:paraId="6C243D3C" w14:textId="77777777" w:rsidR="003D2352" w:rsidRPr="00B71B29" w:rsidRDefault="003D2352" w:rsidP="00154CC6">
            <w:pPr>
              <w:pStyle w:val="TAC"/>
              <w:keepNext w:val="0"/>
            </w:pPr>
          </w:p>
        </w:tc>
        <w:tc>
          <w:tcPr>
            <w:tcW w:w="603" w:type="pct"/>
            <w:noWrap/>
            <w:hideMark/>
          </w:tcPr>
          <w:p w14:paraId="454E14A4" w14:textId="77777777" w:rsidR="003D2352" w:rsidRPr="00B71B29" w:rsidRDefault="003D2352" w:rsidP="00154CC6">
            <w:pPr>
              <w:pStyle w:val="TAC"/>
              <w:keepNext w:val="0"/>
            </w:pPr>
          </w:p>
        </w:tc>
        <w:tc>
          <w:tcPr>
            <w:tcW w:w="502" w:type="pct"/>
            <w:noWrap/>
            <w:hideMark/>
          </w:tcPr>
          <w:p w14:paraId="5F7ABC81" w14:textId="77777777" w:rsidR="003D2352" w:rsidRPr="00B71B29" w:rsidRDefault="003D2352" w:rsidP="00154CC6">
            <w:pPr>
              <w:pStyle w:val="TAC"/>
              <w:keepNext w:val="0"/>
            </w:pPr>
          </w:p>
        </w:tc>
        <w:tc>
          <w:tcPr>
            <w:tcW w:w="502" w:type="pct"/>
            <w:noWrap/>
            <w:hideMark/>
          </w:tcPr>
          <w:p w14:paraId="029E9468" w14:textId="77777777" w:rsidR="003D2352" w:rsidRPr="00B71B29" w:rsidRDefault="003D2352" w:rsidP="00154CC6">
            <w:pPr>
              <w:pStyle w:val="TAC"/>
              <w:keepNext w:val="0"/>
            </w:pPr>
          </w:p>
        </w:tc>
      </w:tr>
      <w:tr w:rsidR="003D2352" w:rsidRPr="00B71B29" w14:paraId="693FF31F" w14:textId="77777777" w:rsidTr="009C6C90">
        <w:trPr>
          <w:trHeight w:val="290"/>
          <w:jc w:val="center"/>
        </w:trPr>
        <w:tc>
          <w:tcPr>
            <w:tcW w:w="580" w:type="pct"/>
            <w:noWrap/>
            <w:hideMark/>
          </w:tcPr>
          <w:p w14:paraId="357DA8B4" w14:textId="77777777" w:rsidR="003D2352" w:rsidRPr="00B71B29" w:rsidRDefault="003D2352" w:rsidP="00154CC6">
            <w:pPr>
              <w:pStyle w:val="TAC"/>
              <w:keepNext w:val="0"/>
            </w:pPr>
            <w:r w:rsidRPr="00B71B29">
              <w:t># samples</w:t>
            </w:r>
          </w:p>
        </w:tc>
        <w:tc>
          <w:tcPr>
            <w:tcW w:w="502" w:type="pct"/>
            <w:noWrap/>
            <w:hideMark/>
          </w:tcPr>
          <w:p w14:paraId="30BDCDAB" w14:textId="77777777" w:rsidR="003D2352" w:rsidRPr="00B71B29" w:rsidRDefault="003D2352" w:rsidP="00154CC6">
            <w:pPr>
              <w:pStyle w:val="TAC"/>
              <w:keepNext w:val="0"/>
            </w:pPr>
            <w:r w:rsidRPr="00B71B29">
              <w:t>3</w:t>
            </w:r>
          </w:p>
        </w:tc>
        <w:tc>
          <w:tcPr>
            <w:tcW w:w="603" w:type="pct"/>
            <w:noWrap/>
            <w:hideMark/>
          </w:tcPr>
          <w:p w14:paraId="7C87EF83" w14:textId="77777777" w:rsidR="003D2352" w:rsidRPr="00B71B29" w:rsidRDefault="003D2352" w:rsidP="00154CC6">
            <w:pPr>
              <w:pStyle w:val="TAC"/>
              <w:keepNext w:val="0"/>
            </w:pPr>
            <w:r w:rsidRPr="00B71B29">
              <w:t>3</w:t>
            </w:r>
          </w:p>
        </w:tc>
        <w:tc>
          <w:tcPr>
            <w:tcW w:w="603" w:type="pct"/>
            <w:noWrap/>
            <w:hideMark/>
          </w:tcPr>
          <w:p w14:paraId="05FC5EFE" w14:textId="77777777" w:rsidR="003D2352" w:rsidRPr="00B71B29" w:rsidRDefault="003D2352" w:rsidP="00154CC6">
            <w:pPr>
              <w:pStyle w:val="TAC"/>
              <w:keepNext w:val="0"/>
            </w:pPr>
            <w:r w:rsidRPr="00B71B29">
              <w:t>3</w:t>
            </w:r>
          </w:p>
        </w:tc>
        <w:tc>
          <w:tcPr>
            <w:tcW w:w="603" w:type="pct"/>
            <w:noWrap/>
            <w:hideMark/>
          </w:tcPr>
          <w:p w14:paraId="3DD4E70D" w14:textId="77777777" w:rsidR="003D2352" w:rsidRPr="00B71B29" w:rsidRDefault="003D2352" w:rsidP="00154CC6">
            <w:pPr>
              <w:pStyle w:val="TAC"/>
              <w:keepNext w:val="0"/>
            </w:pPr>
          </w:p>
        </w:tc>
        <w:tc>
          <w:tcPr>
            <w:tcW w:w="502" w:type="pct"/>
            <w:noWrap/>
            <w:hideMark/>
          </w:tcPr>
          <w:p w14:paraId="2BB0C114" w14:textId="77777777" w:rsidR="003D2352" w:rsidRPr="00B71B29" w:rsidRDefault="003D2352" w:rsidP="00154CC6">
            <w:pPr>
              <w:pStyle w:val="TAC"/>
              <w:keepNext w:val="0"/>
            </w:pPr>
          </w:p>
        </w:tc>
        <w:tc>
          <w:tcPr>
            <w:tcW w:w="603" w:type="pct"/>
            <w:noWrap/>
            <w:hideMark/>
          </w:tcPr>
          <w:p w14:paraId="36EBF090" w14:textId="77777777" w:rsidR="003D2352" w:rsidRPr="00B71B29" w:rsidRDefault="003D2352" w:rsidP="00154CC6">
            <w:pPr>
              <w:pStyle w:val="TAC"/>
              <w:keepNext w:val="0"/>
            </w:pPr>
          </w:p>
        </w:tc>
        <w:tc>
          <w:tcPr>
            <w:tcW w:w="502" w:type="pct"/>
            <w:noWrap/>
            <w:hideMark/>
          </w:tcPr>
          <w:p w14:paraId="1478850E" w14:textId="77777777" w:rsidR="003D2352" w:rsidRPr="00B71B29" w:rsidRDefault="003D2352" w:rsidP="00154CC6">
            <w:pPr>
              <w:pStyle w:val="TAC"/>
              <w:keepNext w:val="0"/>
            </w:pPr>
          </w:p>
        </w:tc>
        <w:tc>
          <w:tcPr>
            <w:tcW w:w="502" w:type="pct"/>
            <w:noWrap/>
            <w:hideMark/>
          </w:tcPr>
          <w:p w14:paraId="6E951B29" w14:textId="77777777" w:rsidR="003D2352" w:rsidRPr="00B71B29" w:rsidRDefault="003D2352" w:rsidP="00154CC6">
            <w:pPr>
              <w:pStyle w:val="TAC"/>
              <w:keepNext w:val="0"/>
            </w:pPr>
          </w:p>
        </w:tc>
      </w:tr>
      <w:tr w:rsidR="003D2352" w:rsidRPr="00B71B29" w14:paraId="6968493B" w14:textId="77777777" w:rsidTr="009C6C90">
        <w:trPr>
          <w:trHeight w:val="290"/>
          <w:jc w:val="center"/>
        </w:trPr>
        <w:tc>
          <w:tcPr>
            <w:tcW w:w="5000" w:type="pct"/>
            <w:gridSpan w:val="9"/>
            <w:shd w:val="clear" w:color="auto" w:fill="FFFF00"/>
            <w:noWrap/>
            <w:hideMark/>
          </w:tcPr>
          <w:p w14:paraId="555ED696" w14:textId="77777777" w:rsidR="003D2352" w:rsidRPr="00B71B29" w:rsidRDefault="003D2352" w:rsidP="00154CC6">
            <w:pPr>
              <w:pStyle w:val="TAC"/>
              <w:keepNext w:val="0"/>
            </w:pPr>
            <w:r w:rsidRPr="00B71B29">
              <w:t>Resource unit [sym] range</w:t>
            </w:r>
          </w:p>
          <w:p w14:paraId="325B08AB" w14:textId="77777777" w:rsidR="003D2352" w:rsidRPr="00B71B29" w:rsidRDefault="003D2352" w:rsidP="00154CC6">
            <w:pPr>
              <w:pStyle w:val="TAC"/>
              <w:keepNext w:val="0"/>
            </w:pPr>
            <w:r w:rsidRPr="00B71B29">
              <w:lastRenderedPageBreak/>
              <w:t>51-70</w:t>
            </w:r>
          </w:p>
        </w:tc>
      </w:tr>
      <w:tr w:rsidR="003D2352" w:rsidRPr="00B71B29" w14:paraId="785658FB" w14:textId="77777777" w:rsidTr="009C6C90">
        <w:trPr>
          <w:trHeight w:val="290"/>
          <w:jc w:val="center"/>
        </w:trPr>
        <w:tc>
          <w:tcPr>
            <w:tcW w:w="580" w:type="pct"/>
            <w:noWrap/>
            <w:hideMark/>
          </w:tcPr>
          <w:p w14:paraId="60CE56B7" w14:textId="77777777" w:rsidR="003D2352" w:rsidRPr="00B71B29" w:rsidRDefault="003D2352" w:rsidP="00154CC6">
            <w:pPr>
              <w:pStyle w:val="TAC"/>
              <w:keepNext w:val="0"/>
            </w:pPr>
            <w:r w:rsidRPr="00B71B29">
              <w:lastRenderedPageBreak/>
              <w:t>X=-11 Y=-&gt;</w:t>
            </w:r>
          </w:p>
        </w:tc>
        <w:tc>
          <w:tcPr>
            <w:tcW w:w="502" w:type="pct"/>
            <w:noWrap/>
            <w:hideMark/>
          </w:tcPr>
          <w:p w14:paraId="66E1951A" w14:textId="77777777" w:rsidR="003D2352" w:rsidRPr="00B71B29" w:rsidRDefault="003D2352" w:rsidP="00154CC6">
            <w:pPr>
              <w:pStyle w:val="TAC"/>
              <w:keepNext w:val="0"/>
            </w:pPr>
            <w:r w:rsidRPr="00B71B29">
              <w:t>3,78</w:t>
            </w:r>
          </w:p>
        </w:tc>
        <w:tc>
          <w:tcPr>
            <w:tcW w:w="603" w:type="pct"/>
            <w:noWrap/>
            <w:hideMark/>
          </w:tcPr>
          <w:p w14:paraId="7721F27D" w14:textId="77777777" w:rsidR="003D2352" w:rsidRPr="00B71B29" w:rsidRDefault="003D2352" w:rsidP="00154CC6">
            <w:pPr>
              <w:pStyle w:val="TAC"/>
              <w:keepNext w:val="0"/>
            </w:pPr>
            <w:r w:rsidRPr="00B71B29">
              <w:t>3,36</w:t>
            </w:r>
          </w:p>
        </w:tc>
        <w:tc>
          <w:tcPr>
            <w:tcW w:w="603" w:type="pct"/>
            <w:noWrap/>
            <w:hideMark/>
          </w:tcPr>
          <w:p w14:paraId="6C60A2C3" w14:textId="77777777" w:rsidR="003D2352" w:rsidRPr="00B71B29" w:rsidRDefault="003D2352" w:rsidP="00154CC6">
            <w:pPr>
              <w:pStyle w:val="TAC"/>
              <w:keepNext w:val="0"/>
            </w:pPr>
            <w:r w:rsidRPr="00B71B29">
              <w:t>3,83</w:t>
            </w:r>
          </w:p>
        </w:tc>
        <w:tc>
          <w:tcPr>
            <w:tcW w:w="603" w:type="pct"/>
            <w:noWrap/>
            <w:hideMark/>
          </w:tcPr>
          <w:p w14:paraId="52510EB2" w14:textId="77777777" w:rsidR="003D2352" w:rsidRPr="00B71B29" w:rsidRDefault="003D2352" w:rsidP="00154CC6">
            <w:pPr>
              <w:pStyle w:val="TAC"/>
              <w:keepNext w:val="0"/>
            </w:pPr>
            <w:r w:rsidRPr="00B71B29">
              <w:t>3,37</w:t>
            </w:r>
          </w:p>
        </w:tc>
        <w:tc>
          <w:tcPr>
            <w:tcW w:w="502" w:type="pct"/>
            <w:noWrap/>
            <w:hideMark/>
          </w:tcPr>
          <w:p w14:paraId="0AADA63F" w14:textId="77777777" w:rsidR="003D2352" w:rsidRPr="00B71B29" w:rsidRDefault="003D2352" w:rsidP="00154CC6">
            <w:pPr>
              <w:pStyle w:val="TAC"/>
              <w:keepNext w:val="0"/>
            </w:pPr>
            <w:r w:rsidRPr="00B71B29">
              <w:t>3,87</w:t>
            </w:r>
          </w:p>
        </w:tc>
        <w:tc>
          <w:tcPr>
            <w:tcW w:w="603" w:type="pct"/>
            <w:noWrap/>
            <w:hideMark/>
          </w:tcPr>
          <w:p w14:paraId="42CF81B9" w14:textId="77777777" w:rsidR="003D2352" w:rsidRPr="00B71B29" w:rsidRDefault="003D2352" w:rsidP="00154CC6">
            <w:pPr>
              <w:pStyle w:val="TAC"/>
              <w:keepNext w:val="0"/>
            </w:pPr>
            <w:r w:rsidRPr="00B71B29">
              <w:t>3,48</w:t>
            </w:r>
          </w:p>
        </w:tc>
        <w:tc>
          <w:tcPr>
            <w:tcW w:w="502" w:type="pct"/>
            <w:noWrap/>
            <w:hideMark/>
          </w:tcPr>
          <w:p w14:paraId="2DB070F2" w14:textId="77777777" w:rsidR="003D2352" w:rsidRPr="00B71B29" w:rsidRDefault="003D2352" w:rsidP="00154CC6">
            <w:pPr>
              <w:pStyle w:val="TAC"/>
              <w:keepNext w:val="0"/>
            </w:pPr>
          </w:p>
        </w:tc>
        <w:tc>
          <w:tcPr>
            <w:tcW w:w="502" w:type="pct"/>
            <w:noWrap/>
            <w:hideMark/>
          </w:tcPr>
          <w:p w14:paraId="64E9CC7A" w14:textId="77777777" w:rsidR="003D2352" w:rsidRPr="00B71B29" w:rsidRDefault="003D2352" w:rsidP="00154CC6">
            <w:pPr>
              <w:pStyle w:val="TAC"/>
              <w:keepNext w:val="0"/>
            </w:pPr>
          </w:p>
        </w:tc>
      </w:tr>
      <w:tr w:rsidR="003D2352" w:rsidRPr="00B71B29" w14:paraId="5C9B2949" w14:textId="77777777" w:rsidTr="009C6C90">
        <w:trPr>
          <w:trHeight w:val="290"/>
          <w:jc w:val="center"/>
        </w:trPr>
        <w:tc>
          <w:tcPr>
            <w:tcW w:w="580" w:type="pct"/>
            <w:noWrap/>
            <w:hideMark/>
          </w:tcPr>
          <w:p w14:paraId="23A08E45" w14:textId="77777777" w:rsidR="003D2352" w:rsidRPr="00B71B29" w:rsidRDefault="003D2352" w:rsidP="00154CC6">
            <w:pPr>
              <w:pStyle w:val="TAC"/>
              <w:keepNext w:val="0"/>
            </w:pPr>
            <w:r w:rsidRPr="00B71B29">
              <w:t>Source</w:t>
            </w:r>
          </w:p>
        </w:tc>
        <w:tc>
          <w:tcPr>
            <w:tcW w:w="502" w:type="pct"/>
            <w:noWrap/>
            <w:hideMark/>
          </w:tcPr>
          <w:p w14:paraId="617EB4EC" w14:textId="77777777" w:rsidR="003D2352" w:rsidRPr="00B71B29" w:rsidRDefault="003D2352" w:rsidP="00154CC6">
            <w:pPr>
              <w:pStyle w:val="TAC"/>
              <w:keepNext w:val="0"/>
            </w:pPr>
            <w:r w:rsidRPr="00B71B29">
              <w:t>[8B-7]</w:t>
            </w:r>
          </w:p>
        </w:tc>
        <w:tc>
          <w:tcPr>
            <w:tcW w:w="603" w:type="pct"/>
            <w:noWrap/>
            <w:hideMark/>
          </w:tcPr>
          <w:p w14:paraId="54EFA2FE" w14:textId="77777777" w:rsidR="003D2352" w:rsidRPr="00B71B29" w:rsidRDefault="003D2352" w:rsidP="00154CC6">
            <w:pPr>
              <w:pStyle w:val="TAC"/>
              <w:keepNext w:val="0"/>
            </w:pPr>
            <w:r w:rsidRPr="00B71B29">
              <w:t>[8B-7]</w:t>
            </w:r>
          </w:p>
        </w:tc>
        <w:tc>
          <w:tcPr>
            <w:tcW w:w="603" w:type="pct"/>
            <w:noWrap/>
            <w:hideMark/>
          </w:tcPr>
          <w:p w14:paraId="084CBB46" w14:textId="77777777" w:rsidR="003D2352" w:rsidRPr="00B71B29" w:rsidRDefault="003D2352" w:rsidP="00154CC6">
            <w:pPr>
              <w:pStyle w:val="TAC"/>
              <w:keepNext w:val="0"/>
            </w:pPr>
            <w:r w:rsidRPr="00B71B29">
              <w:t>[8B-7]</w:t>
            </w:r>
          </w:p>
        </w:tc>
        <w:tc>
          <w:tcPr>
            <w:tcW w:w="603" w:type="pct"/>
            <w:noWrap/>
            <w:hideMark/>
          </w:tcPr>
          <w:p w14:paraId="02B92D79" w14:textId="77777777" w:rsidR="003D2352" w:rsidRPr="00B71B29" w:rsidRDefault="003D2352" w:rsidP="00154CC6">
            <w:pPr>
              <w:pStyle w:val="TAC"/>
              <w:keepNext w:val="0"/>
            </w:pPr>
            <w:r w:rsidRPr="00B71B29">
              <w:t>[8B-7]</w:t>
            </w:r>
          </w:p>
        </w:tc>
        <w:tc>
          <w:tcPr>
            <w:tcW w:w="502" w:type="pct"/>
            <w:noWrap/>
            <w:hideMark/>
          </w:tcPr>
          <w:p w14:paraId="1512218C" w14:textId="77777777" w:rsidR="003D2352" w:rsidRPr="00B71B29" w:rsidRDefault="003D2352" w:rsidP="00154CC6">
            <w:pPr>
              <w:pStyle w:val="TAC"/>
              <w:keepNext w:val="0"/>
            </w:pPr>
            <w:r w:rsidRPr="00B71B29">
              <w:t>[8B-7]</w:t>
            </w:r>
          </w:p>
        </w:tc>
        <w:tc>
          <w:tcPr>
            <w:tcW w:w="603" w:type="pct"/>
            <w:noWrap/>
            <w:hideMark/>
          </w:tcPr>
          <w:p w14:paraId="739DC03D" w14:textId="77777777" w:rsidR="003D2352" w:rsidRPr="00B71B29" w:rsidRDefault="003D2352" w:rsidP="00154CC6">
            <w:pPr>
              <w:pStyle w:val="TAC"/>
              <w:keepNext w:val="0"/>
            </w:pPr>
            <w:r w:rsidRPr="00B71B29">
              <w:t>[8B-7]</w:t>
            </w:r>
          </w:p>
        </w:tc>
        <w:tc>
          <w:tcPr>
            <w:tcW w:w="502" w:type="pct"/>
            <w:noWrap/>
            <w:hideMark/>
          </w:tcPr>
          <w:p w14:paraId="05E4E6D7" w14:textId="77777777" w:rsidR="003D2352" w:rsidRPr="00B71B29" w:rsidRDefault="003D2352" w:rsidP="00154CC6">
            <w:pPr>
              <w:pStyle w:val="TAC"/>
              <w:keepNext w:val="0"/>
            </w:pPr>
          </w:p>
        </w:tc>
        <w:tc>
          <w:tcPr>
            <w:tcW w:w="502" w:type="pct"/>
            <w:noWrap/>
            <w:hideMark/>
          </w:tcPr>
          <w:p w14:paraId="39787131" w14:textId="77777777" w:rsidR="003D2352" w:rsidRPr="00B71B29" w:rsidRDefault="003D2352" w:rsidP="00154CC6">
            <w:pPr>
              <w:pStyle w:val="TAC"/>
              <w:keepNext w:val="0"/>
            </w:pPr>
          </w:p>
        </w:tc>
      </w:tr>
      <w:tr w:rsidR="003D2352" w:rsidRPr="00B71B29" w14:paraId="7DFB9159" w14:textId="77777777" w:rsidTr="009C6C90">
        <w:trPr>
          <w:trHeight w:val="290"/>
          <w:jc w:val="center"/>
        </w:trPr>
        <w:tc>
          <w:tcPr>
            <w:tcW w:w="580" w:type="pct"/>
            <w:noWrap/>
            <w:hideMark/>
          </w:tcPr>
          <w:p w14:paraId="478BB01C" w14:textId="77777777" w:rsidR="003D2352" w:rsidRPr="00B71B29" w:rsidRDefault="003D2352" w:rsidP="00154CC6">
            <w:pPr>
              <w:pStyle w:val="TAC"/>
              <w:keepNext w:val="0"/>
            </w:pPr>
            <w:r w:rsidRPr="00B71B29">
              <w:t>Impairment</w:t>
            </w:r>
          </w:p>
        </w:tc>
        <w:tc>
          <w:tcPr>
            <w:tcW w:w="502" w:type="pct"/>
            <w:noWrap/>
            <w:hideMark/>
          </w:tcPr>
          <w:p w14:paraId="54EFECCD" w14:textId="77777777" w:rsidR="003D2352" w:rsidRPr="00B71B29" w:rsidRDefault="003D2352" w:rsidP="00154CC6">
            <w:pPr>
              <w:pStyle w:val="TAC"/>
              <w:keepNext w:val="0"/>
            </w:pPr>
            <w:r w:rsidRPr="00B71B29">
              <w:t>Te:0 Fe:0</w:t>
            </w:r>
          </w:p>
        </w:tc>
        <w:tc>
          <w:tcPr>
            <w:tcW w:w="603" w:type="pct"/>
            <w:noWrap/>
            <w:hideMark/>
          </w:tcPr>
          <w:p w14:paraId="135C4B05" w14:textId="77777777" w:rsidR="003D2352" w:rsidRPr="00B71B29" w:rsidRDefault="003D2352" w:rsidP="00154CC6">
            <w:pPr>
              <w:pStyle w:val="TAC"/>
              <w:keepNext w:val="0"/>
            </w:pPr>
            <w:r w:rsidRPr="00B71B29">
              <w:t>Te:0 Fe:0</w:t>
            </w:r>
          </w:p>
        </w:tc>
        <w:tc>
          <w:tcPr>
            <w:tcW w:w="603" w:type="pct"/>
            <w:noWrap/>
            <w:hideMark/>
          </w:tcPr>
          <w:p w14:paraId="56B6AA6C" w14:textId="77777777" w:rsidR="003D2352" w:rsidRPr="00B71B29" w:rsidRDefault="003D2352" w:rsidP="00154CC6">
            <w:pPr>
              <w:pStyle w:val="TAC"/>
              <w:keepNext w:val="0"/>
            </w:pPr>
            <w:r w:rsidRPr="00B71B29">
              <w:t>Te:0 Fe:200</w:t>
            </w:r>
          </w:p>
        </w:tc>
        <w:tc>
          <w:tcPr>
            <w:tcW w:w="603" w:type="pct"/>
            <w:noWrap/>
            <w:hideMark/>
          </w:tcPr>
          <w:p w14:paraId="38B4E67F" w14:textId="77777777" w:rsidR="003D2352" w:rsidRPr="00B71B29" w:rsidRDefault="003D2352" w:rsidP="00154CC6">
            <w:pPr>
              <w:pStyle w:val="TAC"/>
              <w:keepNext w:val="0"/>
            </w:pPr>
            <w:r w:rsidRPr="00B71B29">
              <w:t>Te:0 Fe:200</w:t>
            </w:r>
          </w:p>
        </w:tc>
        <w:tc>
          <w:tcPr>
            <w:tcW w:w="502" w:type="pct"/>
            <w:noWrap/>
            <w:hideMark/>
          </w:tcPr>
          <w:p w14:paraId="0EFB7A3F" w14:textId="77777777" w:rsidR="003D2352" w:rsidRPr="00B71B29" w:rsidRDefault="003D2352" w:rsidP="00154CC6">
            <w:pPr>
              <w:pStyle w:val="TAC"/>
              <w:keepNext w:val="0"/>
            </w:pPr>
            <w:r w:rsidRPr="00B71B29">
              <w:t>Te:4 Fe:0</w:t>
            </w:r>
          </w:p>
        </w:tc>
        <w:tc>
          <w:tcPr>
            <w:tcW w:w="603" w:type="pct"/>
            <w:noWrap/>
            <w:hideMark/>
          </w:tcPr>
          <w:p w14:paraId="608D69C6" w14:textId="77777777" w:rsidR="003D2352" w:rsidRPr="00B71B29" w:rsidRDefault="003D2352" w:rsidP="00154CC6">
            <w:pPr>
              <w:pStyle w:val="TAC"/>
              <w:keepNext w:val="0"/>
            </w:pPr>
            <w:r w:rsidRPr="00B71B29">
              <w:t>Te:4 Fe:0</w:t>
            </w:r>
          </w:p>
        </w:tc>
        <w:tc>
          <w:tcPr>
            <w:tcW w:w="502" w:type="pct"/>
            <w:noWrap/>
            <w:hideMark/>
          </w:tcPr>
          <w:p w14:paraId="2C1FB52F" w14:textId="77777777" w:rsidR="003D2352" w:rsidRPr="00B71B29" w:rsidRDefault="003D2352" w:rsidP="00154CC6">
            <w:pPr>
              <w:pStyle w:val="TAC"/>
              <w:keepNext w:val="0"/>
            </w:pPr>
          </w:p>
        </w:tc>
        <w:tc>
          <w:tcPr>
            <w:tcW w:w="502" w:type="pct"/>
            <w:noWrap/>
            <w:hideMark/>
          </w:tcPr>
          <w:p w14:paraId="5776A743" w14:textId="77777777" w:rsidR="003D2352" w:rsidRPr="00B71B29" w:rsidRDefault="003D2352" w:rsidP="00154CC6">
            <w:pPr>
              <w:pStyle w:val="TAC"/>
              <w:keepNext w:val="0"/>
            </w:pPr>
          </w:p>
        </w:tc>
      </w:tr>
      <w:tr w:rsidR="003D2352" w:rsidRPr="00B71B29" w14:paraId="4383F9E2" w14:textId="77777777" w:rsidTr="009C6C90">
        <w:trPr>
          <w:trHeight w:val="290"/>
          <w:jc w:val="center"/>
        </w:trPr>
        <w:tc>
          <w:tcPr>
            <w:tcW w:w="580" w:type="pct"/>
            <w:noWrap/>
            <w:hideMark/>
          </w:tcPr>
          <w:p w14:paraId="370405A2" w14:textId="77777777" w:rsidR="003D2352" w:rsidRPr="00B71B29" w:rsidRDefault="003D2352" w:rsidP="00154CC6">
            <w:pPr>
              <w:pStyle w:val="TAC"/>
              <w:keepNext w:val="0"/>
            </w:pPr>
            <w:r w:rsidRPr="00B71B29">
              <w:t># samples</w:t>
            </w:r>
          </w:p>
        </w:tc>
        <w:tc>
          <w:tcPr>
            <w:tcW w:w="502" w:type="pct"/>
            <w:noWrap/>
            <w:hideMark/>
          </w:tcPr>
          <w:p w14:paraId="3058ECE5" w14:textId="77777777" w:rsidR="003D2352" w:rsidRPr="00B71B29" w:rsidRDefault="003D2352" w:rsidP="00154CC6">
            <w:pPr>
              <w:pStyle w:val="TAC"/>
              <w:keepNext w:val="0"/>
            </w:pPr>
            <w:r w:rsidRPr="00B71B29">
              <w:t>4</w:t>
            </w:r>
          </w:p>
        </w:tc>
        <w:tc>
          <w:tcPr>
            <w:tcW w:w="603" w:type="pct"/>
            <w:noWrap/>
            <w:hideMark/>
          </w:tcPr>
          <w:p w14:paraId="5E84ED3F" w14:textId="77777777" w:rsidR="003D2352" w:rsidRPr="00B71B29" w:rsidRDefault="003D2352" w:rsidP="00154CC6">
            <w:pPr>
              <w:pStyle w:val="TAC"/>
              <w:keepNext w:val="0"/>
            </w:pPr>
            <w:r w:rsidRPr="00B71B29">
              <w:t>5</w:t>
            </w:r>
          </w:p>
        </w:tc>
        <w:tc>
          <w:tcPr>
            <w:tcW w:w="603" w:type="pct"/>
            <w:noWrap/>
            <w:hideMark/>
          </w:tcPr>
          <w:p w14:paraId="2C8E84D8" w14:textId="77777777" w:rsidR="003D2352" w:rsidRPr="00B71B29" w:rsidRDefault="003D2352" w:rsidP="00154CC6">
            <w:pPr>
              <w:pStyle w:val="TAC"/>
              <w:keepNext w:val="0"/>
            </w:pPr>
            <w:r w:rsidRPr="00B71B29">
              <w:t>4</w:t>
            </w:r>
          </w:p>
        </w:tc>
        <w:tc>
          <w:tcPr>
            <w:tcW w:w="603" w:type="pct"/>
            <w:noWrap/>
            <w:hideMark/>
          </w:tcPr>
          <w:p w14:paraId="728B2F14" w14:textId="77777777" w:rsidR="003D2352" w:rsidRPr="00B71B29" w:rsidRDefault="003D2352" w:rsidP="00154CC6">
            <w:pPr>
              <w:pStyle w:val="TAC"/>
              <w:keepNext w:val="0"/>
            </w:pPr>
            <w:r w:rsidRPr="00B71B29">
              <w:t>5</w:t>
            </w:r>
          </w:p>
        </w:tc>
        <w:tc>
          <w:tcPr>
            <w:tcW w:w="502" w:type="pct"/>
            <w:noWrap/>
            <w:hideMark/>
          </w:tcPr>
          <w:p w14:paraId="6099FF96" w14:textId="77777777" w:rsidR="003D2352" w:rsidRPr="00B71B29" w:rsidRDefault="003D2352" w:rsidP="00154CC6">
            <w:pPr>
              <w:pStyle w:val="TAC"/>
              <w:keepNext w:val="0"/>
            </w:pPr>
            <w:r w:rsidRPr="00B71B29">
              <w:t>4</w:t>
            </w:r>
          </w:p>
        </w:tc>
        <w:tc>
          <w:tcPr>
            <w:tcW w:w="603" w:type="pct"/>
            <w:noWrap/>
            <w:hideMark/>
          </w:tcPr>
          <w:p w14:paraId="0EEEF7EF" w14:textId="77777777" w:rsidR="003D2352" w:rsidRPr="00B71B29" w:rsidRDefault="003D2352" w:rsidP="00154CC6">
            <w:pPr>
              <w:pStyle w:val="TAC"/>
              <w:keepNext w:val="0"/>
            </w:pPr>
            <w:r w:rsidRPr="00B71B29">
              <w:t>5</w:t>
            </w:r>
          </w:p>
        </w:tc>
        <w:tc>
          <w:tcPr>
            <w:tcW w:w="502" w:type="pct"/>
            <w:noWrap/>
            <w:hideMark/>
          </w:tcPr>
          <w:p w14:paraId="00AA4885" w14:textId="77777777" w:rsidR="003D2352" w:rsidRPr="00B71B29" w:rsidRDefault="003D2352" w:rsidP="00154CC6">
            <w:pPr>
              <w:pStyle w:val="TAC"/>
              <w:keepNext w:val="0"/>
            </w:pPr>
          </w:p>
        </w:tc>
        <w:tc>
          <w:tcPr>
            <w:tcW w:w="502" w:type="pct"/>
            <w:noWrap/>
            <w:hideMark/>
          </w:tcPr>
          <w:p w14:paraId="1FACCEBD" w14:textId="77777777" w:rsidR="003D2352" w:rsidRPr="00B71B29" w:rsidRDefault="003D2352" w:rsidP="00154CC6">
            <w:pPr>
              <w:pStyle w:val="TAC"/>
              <w:keepNext w:val="0"/>
            </w:pPr>
          </w:p>
        </w:tc>
      </w:tr>
      <w:tr w:rsidR="003D2352" w:rsidRPr="00B71B29" w14:paraId="76D6CD64" w14:textId="77777777" w:rsidTr="009C6C90">
        <w:trPr>
          <w:trHeight w:val="290"/>
          <w:jc w:val="center"/>
        </w:trPr>
        <w:tc>
          <w:tcPr>
            <w:tcW w:w="580" w:type="pct"/>
            <w:noWrap/>
            <w:hideMark/>
          </w:tcPr>
          <w:p w14:paraId="3916348C" w14:textId="77777777" w:rsidR="003D2352" w:rsidRPr="00B71B29" w:rsidRDefault="003D2352" w:rsidP="00154CC6">
            <w:pPr>
              <w:pStyle w:val="TAC"/>
              <w:keepNext w:val="0"/>
            </w:pPr>
          </w:p>
        </w:tc>
        <w:tc>
          <w:tcPr>
            <w:tcW w:w="502" w:type="pct"/>
            <w:noWrap/>
            <w:hideMark/>
          </w:tcPr>
          <w:p w14:paraId="23EAAE23" w14:textId="77777777" w:rsidR="003D2352" w:rsidRPr="00B71B29" w:rsidRDefault="003D2352" w:rsidP="00154CC6">
            <w:pPr>
              <w:pStyle w:val="TAC"/>
              <w:keepNext w:val="0"/>
            </w:pPr>
          </w:p>
        </w:tc>
        <w:tc>
          <w:tcPr>
            <w:tcW w:w="603" w:type="pct"/>
            <w:noWrap/>
            <w:hideMark/>
          </w:tcPr>
          <w:p w14:paraId="7D272EEE" w14:textId="77777777" w:rsidR="003D2352" w:rsidRPr="00B71B29" w:rsidRDefault="003D2352" w:rsidP="00154CC6">
            <w:pPr>
              <w:pStyle w:val="TAC"/>
              <w:keepNext w:val="0"/>
            </w:pPr>
          </w:p>
        </w:tc>
        <w:tc>
          <w:tcPr>
            <w:tcW w:w="603" w:type="pct"/>
            <w:noWrap/>
            <w:hideMark/>
          </w:tcPr>
          <w:p w14:paraId="634065D5" w14:textId="77777777" w:rsidR="003D2352" w:rsidRPr="00B71B29" w:rsidRDefault="003D2352" w:rsidP="00154CC6">
            <w:pPr>
              <w:pStyle w:val="TAC"/>
              <w:keepNext w:val="0"/>
            </w:pPr>
          </w:p>
        </w:tc>
        <w:tc>
          <w:tcPr>
            <w:tcW w:w="603" w:type="pct"/>
            <w:noWrap/>
            <w:hideMark/>
          </w:tcPr>
          <w:p w14:paraId="388F8282" w14:textId="77777777" w:rsidR="003D2352" w:rsidRPr="00B71B29" w:rsidRDefault="003D2352" w:rsidP="00154CC6">
            <w:pPr>
              <w:pStyle w:val="TAC"/>
              <w:keepNext w:val="0"/>
            </w:pPr>
          </w:p>
        </w:tc>
        <w:tc>
          <w:tcPr>
            <w:tcW w:w="502" w:type="pct"/>
            <w:noWrap/>
            <w:hideMark/>
          </w:tcPr>
          <w:p w14:paraId="748E7ECE" w14:textId="77777777" w:rsidR="003D2352" w:rsidRPr="00B71B29" w:rsidRDefault="003D2352" w:rsidP="00154CC6">
            <w:pPr>
              <w:pStyle w:val="TAC"/>
              <w:keepNext w:val="0"/>
            </w:pPr>
          </w:p>
        </w:tc>
        <w:tc>
          <w:tcPr>
            <w:tcW w:w="603" w:type="pct"/>
            <w:noWrap/>
            <w:hideMark/>
          </w:tcPr>
          <w:p w14:paraId="19A38CEA" w14:textId="77777777" w:rsidR="003D2352" w:rsidRPr="00B71B29" w:rsidRDefault="003D2352" w:rsidP="00154CC6">
            <w:pPr>
              <w:pStyle w:val="TAC"/>
              <w:keepNext w:val="0"/>
            </w:pPr>
          </w:p>
        </w:tc>
        <w:tc>
          <w:tcPr>
            <w:tcW w:w="502" w:type="pct"/>
            <w:noWrap/>
            <w:hideMark/>
          </w:tcPr>
          <w:p w14:paraId="3261AC06" w14:textId="77777777" w:rsidR="003D2352" w:rsidRPr="00B71B29" w:rsidRDefault="003D2352" w:rsidP="00154CC6">
            <w:pPr>
              <w:pStyle w:val="TAC"/>
              <w:keepNext w:val="0"/>
            </w:pPr>
          </w:p>
        </w:tc>
        <w:tc>
          <w:tcPr>
            <w:tcW w:w="502" w:type="pct"/>
            <w:noWrap/>
            <w:hideMark/>
          </w:tcPr>
          <w:p w14:paraId="681132CD" w14:textId="77777777" w:rsidR="003D2352" w:rsidRPr="00B71B29" w:rsidRDefault="003D2352" w:rsidP="00154CC6">
            <w:pPr>
              <w:pStyle w:val="TAC"/>
              <w:keepNext w:val="0"/>
            </w:pPr>
          </w:p>
        </w:tc>
      </w:tr>
      <w:tr w:rsidR="003D2352" w:rsidRPr="00B71B29" w14:paraId="7830F7F9" w14:textId="77777777" w:rsidTr="009C6C90">
        <w:trPr>
          <w:trHeight w:val="290"/>
          <w:jc w:val="center"/>
        </w:trPr>
        <w:tc>
          <w:tcPr>
            <w:tcW w:w="580" w:type="pct"/>
            <w:noWrap/>
            <w:hideMark/>
          </w:tcPr>
          <w:p w14:paraId="29927D40" w14:textId="77777777" w:rsidR="003D2352" w:rsidRPr="00B71B29" w:rsidRDefault="003D2352" w:rsidP="00154CC6">
            <w:pPr>
              <w:pStyle w:val="TAC"/>
              <w:keepNext w:val="0"/>
            </w:pPr>
            <w:r w:rsidRPr="00B71B29">
              <w:t>X=-9 Y=-&gt;</w:t>
            </w:r>
          </w:p>
        </w:tc>
        <w:tc>
          <w:tcPr>
            <w:tcW w:w="502" w:type="pct"/>
            <w:noWrap/>
            <w:hideMark/>
          </w:tcPr>
          <w:p w14:paraId="73DBC6E8" w14:textId="77777777" w:rsidR="003D2352" w:rsidRPr="00B71B29" w:rsidRDefault="003D2352" w:rsidP="00154CC6">
            <w:pPr>
              <w:pStyle w:val="TAC"/>
              <w:keepNext w:val="0"/>
            </w:pPr>
            <w:r w:rsidRPr="00B71B29">
              <w:t>3,53</w:t>
            </w:r>
          </w:p>
        </w:tc>
        <w:tc>
          <w:tcPr>
            <w:tcW w:w="603" w:type="pct"/>
            <w:noWrap/>
            <w:hideMark/>
          </w:tcPr>
          <w:p w14:paraId="516A9722" w14:textId="77777777" w:rsidR="003D2352" w:rsidRPr="00B71B29" w:rsidRDefault="003D2352" w:rsidP="00154CC6">
            <w:pPr>
              <w:pStyle w:val="TAC"/>
              <w:keepNext w:val="0"/>
            </w:pPr>
            <w:r w:rsidRPr="00B71B29">
              <w:t>3,13</w:t>
            </w:r>
          </w:p>
        </w:tc>
        <w:tc>
          <w:tcPr>
            <w:tcW w:w="603" w:type="pct"/>
            <w:noWrap/>
            <w:hideMark/>
          </w:tcPr>
          <w:p w14:paraId="0134E014" w14:textId="77777777" w:rsidR="003D2352" w:rsidRPr="00B71B29" w:rsidRDefault="003D2352" w:rsidP="00154CC6">
            <w:pPr>
              <w:pStyle w:val="TAC"/>
              <w:keepNext w:val="0"/>
            </w:pPr>
            <w:r w:rsidRPr="00B71B29">
              <w:t>3,6</w:t>
            </w:r>
          </w:p>
        </w:tc>
        <w:tc>
          <w:tcPr>
            <w:tcW w:w="603" w:type="pct"/>
            <w:noWrap/>
            <w:hideMark/>
          </w:tcPr>
          <w:p w14:paraId="648501E1" w14:textId="77777777" w:rsidR="003D2352" w:rsidRPr="00B71B29" w:rsidRDefault="003D2352" w:rsidP="00154CC6">
            <w:pPr>
              <w:pStyle w:val="TAC"/>
              <w:keepNext w:val="0"/>
            </w:pPr>
            <w:r w:rsidRPr="00B71B29">
              <w:t>3,18</w:t>
            </w:r>
          </w:p>
        </w:tc>
        <w:tc>
          <w:tcPr>
            <w:tcW w:w="502" w:type="pct"/>
            <w:noWrap/>
            <w:hideMark/>
          </w:tcPr>
          <w:p w14:paraId="5DA611CB" w14:textId="77777777" w:rsidR="003D2352" w:rsidRPr="00B71B29" w:rsidRDefault="003D2352" w:rsidP="00154CC6">
            <w:pPr>
              <w:pStyle w:val="TAC"/>
              <w:keepNext w:val="0"/>
            </w:pPr>
            <w:r w:rsidRPr="00B71B29">
              <w:t>3,65</w:t>
            </w:r>
          </w:p>
        </w:tc>
        <w:tc>
          <w:tcPr>
            <w:tcW w:w="603" w:type="pct"/>
            <w:noWrap/>
            <w:hideMark/>
          </w:tcPr>
          <w:p w14:paraId="4705841E" w14:textId="77777777" w:rsidR="003D2352" w:rsidRPr="00B71B29" w:rsidRDefault="003D2352" w:rsidP="00154CC6">
            <w:pPr>
              <w:pStyle w:val="TAC"/>
              <w:keepNext w:val="0"/>
            </w:pPr>
            <w:r w:rsidRPr="00B71B29">
              <w:t>3,28</w:t>
            </w:r>
          </w:p>
        </w:tc>
        <w:tc>
          <w:tcPr>
            <w:tcW w:w="502" w:type="pct"/>
            <w:noWrap/>
            <w:hideMark/>
          </w:tcPr>
          <w:p w14:paraId="39AA57E7" w14:textId="77777777" w:rsidR="003D2352" w:rsidRPr="00B71B29" w:rsidRDefault="003D2352" w:rsidP="00154CC6">
            <w:pPr>
              <w:pStyle w:val="TAC"/>
              <w:keepNext w:val="0"/>
            </w:pPr>
            <w:r w:rsidRPr="00B71B29">
              <w:t>0,57</w:t>
            </w:r>
          </w:p>
        </w:tc>
        <w:tc>
          <w:tcPr>
            <w:tcW w:w="502" w:type="pct"/>
            <w:noWrap/>
            <w:hideMark/>
          </w:tcPr>
          <w:p w14:paraId="56FB0D10" w14:textId="77777777" w:rsidR="003D2352" w:rsidRPr="00B71B29" w:rsidRDefault="003D2352" w:rsidP="00154CC6">
            <w:pPr>
              <w:pStyle w:val="TAC"/>
              <w:keepNext w:val="0"/>
            </w:pPr>
          </w:p>
        </w:tc>
      </w:tr>
      <w:tr w:rsidR="003D2352" w:rsidRPr="00B71B29" w14:paraId="63C2E147" w14:textId="77777777" w:rsidTr="009C6C90">
        <w:trPr>
          <w:trHeight w:val="290"/>
          <w:jc w:val="center"/>
        </w:trPr>
        <w:tc>
          <w:tcPr>
            <w:tcW w:w="580" w:type="pct"/>
            <w:noWrap/>
            <w:hideMark/>
          </w:tcPr>
          <w:p w14:paraId="09A61182" w14:textId="77777777" w:rsidR="003D2352" w:rsidRPr="00B71B29" w:rsidRDefault="003D2352" w:rsidP="00154CC6">
            <w:pPr>
              <w:pStyle w:val="TAC"/>
              <w:keepNext w:val="0"/>
            </w:pPr>
            <w:r w:rsidRPr="00B71B29">
              <w:t>Source</w:t>
            </w:r>
          </w:p>
        </w:tc>
        <w:tc>
          <w:tcPr>
            <w:tcW w:w="502" w:type="pct"/>
            <w:noWrap/>
            <w:hideMark/>
          </w:tcPr>
          <w:p w14:paraId="42FA5A0E" w14:textId="77777777" w:rsidR="003D2352" w:rsidRPr="00B71B29" w:rsidRDefault="003D2352" w:rsidP="00154CC6">
            <w:pPr>
              <w:pStyle w:val="TAC"/>
              <w:keepNext w:val="0"/>
            </w:pPr>
            <w:r w:rsidRPr="00B71B29">
              <w:t>[8B-7]</w:t>
            </w:r>
          </w:p>
        </w:tc>
        <w:tc>
          <w:tcPr>
            <w:tcW w:w="603" w:type="pct"/>
            <w:noWrap/>
            <w:hideMark/>
          </w:tcPr>
          <w:p w14:paraId="195D9CE9" w14:textId="77777777" w:rsidR="003D2352" w:rsidRPr="00B71B29" w:rsidRDefault="003D2352" w:rsidP="00154CC6">
            <w:pPr>
              <w:pStyle w:val="TAC"/>
              <w:keepNext w:val="0"/>
            </w:pPr>
            <w:r w:rsidRPr="00B71B29">
              <w:t>[8B-7]</w:t>
            </w:r>
          </w:p>
        </w:tc>
        <w:tc>
          <w:tcPr>
            <w:tcW w:w="603" w:type="pct"/>
            <w:noWrap/>
            <w:hideMark/>
          </w:tcPr>
          <w:p w14:paraId="3759579C" w14:textId="77777777" w:rsidR="003D2352" w:rsidRPr="00B71B29" w:rsidRDefault="003D2352" w:rsidP="00154CC6">
            <w:pPr>
              <w:pStyle w:val="TAC"/>
              <w:keepNext w:val="0"/>
            </w:pPr>
            <w:r w:rsidRPr="00B71B29">
              <w:t>[8B-7]</w:t>
            </w:r>
          </w:p>
        </w:tc>
        <w:tc>
          <w:tcPr>
            <w:tcW w:w="603" w:type="pct"/>
            <w:noWrap/>
            <w:hideMark/>
          </w:tcPr>
          <w:p w14:paraId="7982C1A7" w14:textId="77777777" w:rsidR="003D2352" w:rsidRPr="00B71B29" w:rsidRDefault="003D2352" w:rsidP="00154CC6">
            <w:pPr>
              <w:pStyle w:val="TAC"/>
              <w:keepNext w:val="0"/>
            </w:pPr>
            <w:r w:rsidRPr="00B71B29">
              <w:t>[8B-7]</w:t>
            </w:r>
          </w:p>
        </w:tc>
        <w:tc>
          <w:tcPr>
            <w:tcW w:w="502" w:type="pct"/>
            <w:noWrap/>
            <w:hideMark/>
          </w:tcPr>
          <w:p w14:paraId="284C1689" w14:textId="77777777" w:rsidR="003D2352" w:rsidRPr="00B71B29" w:rsidRDefault="003D2352" w:rsidP="00154CC6">
            <w:pPr>
              <w:pStyle w:val="TAC"/>
              <w:keepNext w:val="0"/>
            </w:pPr>
            <w:r w:rsidRPr="00B71B29">
              <w:t>[8B-7]</w:t>
            </w:r>
          </w:p>
        </w:tc>
        <w:tc>
          <w:tcPr>
            <w:tcW w:w="603" w:type="pct"/>
            <w:noWrap/>
            <w:hideMark/>
          </w:tcPr>
          <w:p w14:paraId="0A094AC8" w14:textId="77777777" w:rsidR="003D2352" w:rsidRPr="00B71B29" w:rsidRDefault="003D2352" w:rsidP="00154CC6">
            <w:pPr>
              <w:pStyle w:val="TAC"/>
              <w:keepNext w:val="0"/>
            </w:pPr>
            <w:r w:rsidRPr="00B71B29">
              <w:t>[8B-7]</w:t>
            </w:r>
          </w:p>
        </w:tc>
        <w:tc>
          <w:tcPr>
            <w:tcW w:w="502" w:type="pct"/>
            <w:noWrap/>
            <w:hideMark/>
          </w:tcPr>
          <w:p w14:paraId="2186994C" w14:textId="77777777" w:rsidR="003D2352" w:rsidRPr="00B71B29" w:rsidRDefault="003D2352" w:rsidP="00154CC6">
            <w:pPr>
              <w:pStyle w:val="TAC"/>
              <w:keepNext w:val="0"/>
            </w:pPr>
            <w:r w:rsidRPr="00B71B29">
              <w:t>[8B-13]</w:t>
            </w:r>
          </w:p>
        </w:tc>
        <w:tc>
          <w:tcPr>
            <w:tcW w:w="502" w:type="pct"/>
            <w:noWrap/>
            <w:hideMark/>
          </w:tcPr>
          <w:p w14:paraId="43B3CCC1" w14:textId="77777777" w:rsidR="003D2352" w:rsidRPr="00B71B29" w:rsidRDefault="003D2352" w:rsidP="00154CC6">
            <w:pPr>
              <w:pStyle w:val="TAC"/>
              <w:keepNext w:val="0"/>
            </w:pPr>
          </w:p>
        </w:tc>
      </w:tr>
      <w:tr w:rsidR="003D2352" w:rsidRPr="00B71B29" w14:paraId="4AC0AF23" w14:textId="77777777" w:rsidTr="009C6C90">
        <w:trPr>
          <w:trHeight w:val="290"/>
          <w:jc w:val="center"/>
        </w:trPr>
        <w:tc>
          <w:tcPr>
            <w:tcW w:w="580" w:type="pct"/>
            <w:noWrap/>
            <w:hideMark/>
          </w:tcPr>
          <w:p w14:paraId="4649407A" w14:textId="77777777" w:rsidR="003D2352" w:rsidRPr="00B71B29" w:rsidRDefault="003D2352" w:rsidP="00154CC6">
            <w:pPr>
              <w:pStyle w:val="TAC"/>
              <w:keepNext w:val="0"/>
            </w:pPr>
            <w:r w:rsidRPr="00B71B29">
              <w:t>Impairment</w:t>
            </w:r>
          </w:p>
        </w:tc>
        <w:tc>
          <w:tcPr>
            <w:tcW w:w="502" w:type="pct"/>
            <w:noWrap/>
            <w:hideMark/>
          </w:tcPr>
          <w:p w14:paraId="033B6071" w14:textId="77777777" w:rsidR="003D2352" w:rsidRPr="00B71B29" w:rsidRDefault="003D2352" w:rsidP="00154CC6">
            <w:pPr>
              <w:pStyle w:val="TAC"/>
              <w:keepNext w:val="0"/>
            </w:pPr>
            <w:r w:rsidRPr="00B71B29">
              <w:t>Te:0 Fe:0</w:t>
            </w:r>
          </w:p>
        </w:tc>
        <w:tc>
          <w:tcPr>
            <w:tcW w:w="603" w:type="pct"/>
            <w:noWrap/>
            <w:hideMark/>
          </w:tcPr>
          <w:p w14:paraId="17EF738B" w14:textId="77777777" w:rsidR="003D2352" w:rsidRPr="00B71B29" w:rsidRDefault="003D2352" w:rsidP="00154CC6">
            <w:pPr>
              <w:pStyle w:val="TAC"/>
              <w:keepNext w:val="0"/>
            </w:pPr>
            <w:r w:rsidRPr="00B71B29">
              <w:t>Te:0 Fe:0</w:t>
            </w:r>
          </w:p>
        </w:tc>
        <w:tc>
          <w:tcPr>
            <w:tcW w:w="603" w:type="pct"/>
            <w:noWrap/>
            <w:hideMark/>
          </w:tcPr>
          <w:p w14:paraId="58306095" w14:textId="77777777" w:rsidR="003D2352" w:rsidRPr="00B71B29" w:rsidRDefault="003D2352" w:rsidP="00154CC6">
            <w:pPr>
              <w:pStyle w:val="TAC"/>
              <w:keepNext w:val="0"/>
            </w:pPr>
            <w:r w:rsidRPr="00B71B29">
              <w:t>Te:0 Fe:200</w:t>
            </w:r>
          </w:p>
        </w:tc>
        <w:tc>
          <w:tcPr>
            <w:tcW w:w="603" w:type="pct"/>
            <w:noWrap/>
            <w:hideMark/>
          </w:tcPr>
          <w:p w14:paraId="52F610BD" w14:textId="77777777" w:rsidR="003D2352" w:rsidRPr="00B71B29" w:rsidRDefault="003D2352" w:rsidP="00154CC6">
            <w:pPr>
              <w:pStyle w:val="TAC"/>
              <w:keepNext w:val="0"/>
            </w:pPr>
            <w:r w:rsidRPr="00B71B29">
              <w:t>Te:0 Fe:200</w:t>
            </w:r>
          </w:p>
        </w:tc>
        <w:tc>
          <w:tcPr>
            <w:tcW w:w="502" w:type="pct"/>
            <w:noWrap/>
            <w:hideMark/>
          </w:tcPr>
          <w:p w14:paraId="44ED0FFB" w14:textId="77777777" w:rsidR="003D2352" w:rsidRPr="00B71B29" w:rsidRDefault="003D2352" w:rsidP="00154CC6">
            <w:pPr>
              <w:pStyle w:val="TAC"/>
              <w:keepNext w:val="0"/>
            </w:pPr>
            <w:r w:rsidRPr="00B71B29">
              <w:t>Te:4 Fe:0</w:t>
            </w:r>
          </w:p>
        </w:tc>
        <w:tc>
          <w:tcPr>
            <w:tcW w:w="603" w:type="pct"/>
            <w:noWrap/>
            <w:hideMark/>
          </w:tcPr>
          <w:p w14:paraId="558AEA8C" w14:textId="77777777" w:rsidR="003D2352" w:rsidRPr="00B71B29" w:rsidRDefault="003D2352" w:rsidP="00154CC6">
            <w:pPr>
              <w:pStyle w:val="TAC"/>
              <w:keepNext w:val="0"/>
            </w:pPr>
            <w:r w:rsidRPr="00B71B29">
              <w:t>Te:4 Fe:0</w:t>
            </w:r>
          </w:p>
        </w:tc>
        <w:tc>
          <w:tcPr>
            <w:tcW w:w="502" w:type="pct"/>
            <w:noWrap/>
            <w:hideMark/>
          </w:tcPr>
          <w:p w14:paraId="4D54D8F2" w14:textId="77777777" w:rsidR="003D2352" w:rsidRPr="00B71B29" w:rsidRDefault="003D2352" w:rsidP="00154CC6">
            <w:pPr>
              <w:pStyle w:val="TAC"/>
              <w:keepNext w:val="0"/>
            </w:pPr>
            <w:r w:rsidRPr="00B71B29">
              <w:t>Te:0 Fe:0</w:t>
            </w:r>
          </w:p>
        </w:tc>
        <w:tc>
          <w:tcPr>
            <w:tcW w:w="502" w:type="pct"/>
            <w:noWrap/>
            <w:hideMark/>
          </w:tcPr>
          <w:p w14:paraId="4B139ED2" w14:textId="77777777" w:rsidR="003D2352" w:rsidRPr="00B71B29" w:rsidRDefault="003D2352" w:rsidP="00154CC6">
            <w:pPr>
              <w:pStyle w:val="TAC"/>
              <w:keepNext w:val="0"/>
            </w:pPr>
          </w:p>
        </w:tc>
      </w:tr>
      <w:tr w:rsidR="003D2352" w:rsidRPr="00B71B29" w14:paraId="7EFC6AA2" w14:textId="77777777" w:rsidTr="009C6C90">
        <w:trPr>
          <w:trHeight w:val="290"/>
          <w:jc w:val="center"/>
        </w:trPr>
        <w:tc>
          <w:tcPr>
            <w:tcW w:w="580" w:type="pct"/>
            <w:noWrap/>
            <w:hideMark/>
          </w:tcPr>
          <w:p w14:paraId="5D0BAB2E" w14:textId="77777777" w:rsidR="003D2352" w:rsidRPr="00B71B29" w:rsidRDefault="003D2352" w:rsidP="00154CC6">
            <w:pPr>
              <w:pStyle w:val="TAC"/>
              <w:keepNext w:val="0"/>
            </w:pPr>
            <w:r w:rsidRPr="00B71B29">
              <w:t># samples</w:t>
            </w:r>
          </w:p>
        </w:tc>
        <w:tc>
          <w:tcPr>
            <w:tcW w:w="502" w:type="pct"/>
            <w:noWrap/>
            <w:hideMark/>
          </w:tcPr>
          <w:p w14:paraId="23B2D8E8" w14:textId="77777777" w:rsidR="003D2352" w:rsidRPr="00B71B29" w:rsidRDefault="003D2352" w:rsidP="00154CC6">
            <w:pPr>
              <w:pStyle w:val="TAC"/>
              <w:keepNext w:val="0"/>
            </w:pPr>
            <w:r w:rsidRPr="00B71B29">
              <w:t>4</w:t>
            </w:r>
          </w:p>
        </w:tc>
        <w:tc>
          <w:tcPr>
            <w:tcW w:w="603" w:type="pct"/>
            <w:noWrap/>
            <w:hideMark/>
          </w:tcPr>
          <w:p w14:paraId="1F3803EA" w14:textId="77777777" w:rsidR="003D2352" w:rsidRPr="00B71B29" w:rsidRDefault="003D2352" w:rsidP="00154CC6">
            <w:pPr>
              <w:pStyle w:val="TAC"/>
              <w:keepNext w:val="0"/>
            </w:pPr>
            <w:r w:rsidRPr="00B71B29">
              <w:t>5</w:t>
            </w:r>
          </w:p>
        </w:tc>
        <w:tc>
          <w:tcPr>
            <w:tcW w:w="603" w:type="pct"/>
            <w:noWrap/>
            <w:hideMark/>
          </w:tcPr>
          <w:p w14:paraId="42FAF45C" w14:textId="77777777" w:rsidR="003D2352" w:rsidRPr="00B71B29" w:rsidRDefault="003D2352" w:rsidP="00154CC6">
            <w:pPr>
              <w:pStyle w:val="TAC"/>
              <w:keepNext w:val="0"/>
            </w:pPr>
            <w:r w:rsidRPr="00B71B29">
              <w:t>4</w:t>
            </w:r>
          </w:p>
        </w:tc>
        <w:tc>
          <w:tcPr>
            <w:tcW w:w="603" w:type="pct"/>
            <w:noWrap/>
            <w:hideMark/>
          </w:tcPr>
          <w:p w14:paraId="307D4AC9" w14:textId="77777777" w:rsidR="003D2352" w:rsidRPr="00B71B29" w:rsidRDefault="003D2352" w:rsidP="00154CC6">
            <w:pPr>
              <w:pStyle w:val="TAC"/>
              <w:keepNext w:val="0"/>
            </w:pPr>
            <w:r w:rsidRPr="00B71B29">
              <w:t>5</w:t>
            </w:r>
          </w:p>
        </w:tc>
        <w:tc>
          <w:tcPr>
            <w:tcW w:w="502" w:type="pct"/>
            <w:noWrap/>
            <w:hideMark/>
          </w:tcPr>
          <w:p w14:paraId="51AAC0EF" w14:textId="77777777" w:rsidR="003D2352" w:rsidRPr="00B71B29" w:rsidRDefault="003D2352" w:rsidP="00154CC6">
            <w:pPr>
              <w:pStyle w:val="TAC"/>
              <w:keepNext w:val="0"/>
            </w:pPr>
            <w:r w:rsidRPr="00B71B29">
              <w:t>4</w:t>
            </w:r>
          </w:p>
        </w:tc>
        <w:tc>
          <w:tcPr>
            <w:tcW w:w="603" w:type="pct"/>
            <w:noWrap/>
            <w:hideMark/>
          </w:tcPr>
          <w:p w14:paraId="1EB86858" w14:textId="77777777" w:rsidR="003D2352" w:rsidRPr="00B71B29" w:rsidRDefault="003D2352" w:rsidP="00154CC6">
            <w:pPr>
              <w:pStyle w:val="TAC"/>
              <w:keepNext w:val="0"/>
            </w:pPr>
            <w:r w:rsidRPr="00B71B29">
              <w:t>5</w:t>
            </w:r>
          </w:p>
        </w:tc>
        <w:tc>
          <w:tcPr>
            <w:tcW w:w="502" w:type="pct"/>
            <w:noWrap/>
            <w:hideMark/>
          </w:tcPr>
          <w:p w14:paraId="2387B171" w14:textId="77777777" w:rsidR="003D2352" w:rsidRPr="00B71B29" w:rsidRDefault="003D2352" w:rsidP="00154CC6">
            <w:pPr>
              <w:pStyle w:val="TAC"/>
              <w:keepNext w:val="0"/>
            </w:pPr>
            <w:r w:rsidRPr="00B71B29">
              <w:t>5</w:t>
            </w:r>
          </w:p>
        </w:tc>
        <w:tc>
          <w:tcPr>
            <w:tcW w:w="502" w:type="pct"/>
            <w:noWrap/>
            <w:hideMark/>
          </w:tcPr>
          <w:p w14:paraId="27AEFBBE" w14:textId="77777777" w:rsidR="003D2352" w:rsidRPr="00B71B29" w:rsidRDefault="003D2352" w:rsidP="00154CC6">
            <w:pPr>
              <w:pStyle w:val="TAC"/>
              <w:keepNext w:val="0"/>
            </w:pPr>
          </w:p>
        </w:tc>
      </w:tr>
      <w:tr w:rsidR="003D2352" w:rsidRPr="00B71B29" w14:paraId="07E9D07D" w14:textId="77777777" w:rsidTr="009C6C90">
        <w:trPr>
          <w:trHeight w:val="290"/>
          <w:jc w:val="center"/>
        </w:trPr>
        <w:tc>
          <w:tcPr>
            <w:tcW w:w="580" w:type="pct"/>
            <w:noWrap/>
            <w:hideMark/>
          </w:tcPr>
          <w:p w14:paraId="3493B50D" w14:textId="77777777" w:rsidR="003D2352" w:rsidRPr="00B71B29" w:rsidRDefault="003D2352" w:rsidP="00154CC6">
            <w:pPr>
              <w:pStyle w:val="TAC"/>
              <w:keepNext w:val="0"/>
            </w:pPr>
          </w:p>
        </w:tc>
        <w:tc>
          <w:tcPr>
            <w:tcW w:w="502" w:type="pct"/>
            <w:noWrap/>
            <w:hideMark/>
          </w:tcPr>
          <w:p w14:paraId="2195724A" w14:textId="77777777" w:rsidR="003D2352" w:rsidRPr="00B71B29" w:rsidRDefault="003D2352" w:rsidP="00154CC6">
            <w:pPr>
              <w:pStyle w:val="TAC"/>
              <w:keepNext w:val="0"/>
            </w:pPr>
          </w:p>
        </w:tc>
        <w:tc>
          <w:tcPr>
            <w:tcW w:w="603" w:type="pct"/>
            <w:noWrap/>
            <w:hideMark/>
          </w:tcPr>
          <w:p w14:paraId="7D4E4E0E" w14:textId="77777777" w:rsidR="003D2352" w:rsidRPr="00B71B29" w:rsidRDefault="003D2352" w:rsidP="00154CC6">
            <w:pPr>
              <w:pStyle w:val="TAC"/>
              <w:keepNext w:val="0"/>
            </w:pPr>
          </w:p>
        </w:tc>
        <w:tc>
          <w:tcPr>
            <w:tcW w:w="603" w:type="pct"/>
            <w:noWrap/>
            <w:hideMark/>
          </w:tcPr>
          <w:p w14:paraId="401572BC" w14:textId="77777777" w:rsidR="003D2352" w:rsidRPr="00B71B29" w:rsidRDefault="003D2352" w:rsidP="00154CC6">
            <w:pPr>
              <w:pStyle w:val="TAC"/>
              <w:keepNext w:val="0"/>
            </w:pPr>
          </w:p>
        </w:tc>
        <w:tc>
          <w:tcPr>
            <w:tcW w:w="603" w:type="pct"/>
            <w:noWrap/>
            <w:hideMark/>
          </w:tcPr>
          <w:p w14:paraId="11DF75AF" w14:textId="77777777" w:rsidR="003D2352" w:rsidRPr="00B71B29" w:rsidRDefault="003D2352" w:rsidP="00154CC6">
            <w:pPr>
              <w:pStyle w:val="TAC"/>
              <w:keepNext w:val="0"/>
            </w:pPr>
          </w:p>
        </w:tc>
        <w:tc>
          <w:tcPr>
            <w:tcW w:w="502" w:type="pct"/>
            <w:noWrap/>
            <w:hideMark/>
          </w:tcPr>
          <w:p w14:paraId="44B276D1" w14:textId="77777777" w:rsidR="003D2352" w:rsidRPr="00B71B29" w:rsidRDefault="003D2352" w:rsidP="00154CC6">
            <w:pPr>
              <w:pStyle w:val="TAC"/>
              <w:keepNext w:val="0"/>
            </w:pPr>
          </w:p>
        </w:tc>
        <w:tc>
          <w:tcPr>
            <w:tcW w:w="603" w:type="pct"/>
            <w:noWrap/>
            <w:hideMark/>
          </w:tcPr>
          <w:p w14:paraId="0D850B44" w14:textId="77777777" w:rsidR="003D2352" w:rsidRPr="00B71B29" w:rsidRDefault="003D2352" w:rsidP="00154CC6">
            <w:pPr>
              <w:pStyle w:val="TAC"/>
              <w:keepNext w:val="0"/>
            </w:pPr>
          </w:p>
        </w:tc>
        <w:tc>
          <w:tcPr>
            <w:tcW w:w="502" w:type="pct"/>
            <w:noWrap/>
            <w:hideMark/>
          </w:tcPr>
          <w:p w14:paraId="440DF34A" w14:textId="77777777" w:rsidR="003D2352" w:rsidRPr="00B71B29" w:rsidRDefault="003D2352" w:rsidP="00154CC6">
            <w:pPr>
              <w:pStyle w:val="TAC"/>
              <w:keepNext w:val="0"/>
            </w:pPr>
          </w:p>
        </w:tc>
        <w:tc>
          <w:tcPr>
            <w:tcW w:w="502" w:type="pct"/>
            <w:noWrap/>
            <w:hideMark/>
          </w:tcPr>
          <w:p w14:paraId="663B3193" w14:textId="77777777" w:rsidR="003D2352" w:rsidRPr="00B71B29" w:rsidRDefault="003D2352" w:rsidP="00154CC6">
            <w:pPr>
              <w:pStyle w:val="TAC"/>
              <w:keepNext w:val="0"/>
            </w:pPr>
          </w:p>
        </w:tc>
      </w:tr>
      <w:tr w:rsidR="003D2352" w:rsidRPr="00B71B29" w14:paraId="1BA0E9F7" w14:textId="77777777" w:rsidTr="009C6C90">
        <w:trPr>
          <w:trHeight w:val="290"/>
          <w:jc w:val="center"/>
        </w:trPr>
        <w:tc>
          <w:tcPr>
            <w:tcW w:w="580" w:type="pct"/>
            <w:noWrap/>
            <w:hideMark/>
          </w:tcPr>
          <w:p w14:paraId="2FEFF718" w14:textId="77777777" w:rsidR="003D2352" w:rsidRPr="00B71B29" w:rsidRDefault="003D2352" w:rsidP="00154CC6">
            <w:pPr>
              <w:pStyle w:val="TAC"/>
              <w:keepNext w:val="0"/>
            </w:pPr>
            <w:r w:rsidRPr="00B71B29">
              <w:t>X=-6 Y=-&gt;</w:t>
            </w:r>
          </w:p>
        </w:tc>
        <w:tc>
          <w:tcPr>
            <w:tcW w:w="502" w:type="pct"/>
            <w:noWrap/>
            <w:hideMark/>
          </w:tcPr>
          <w:p w14:paraId="23E72997" w14:textId="77777777" w:rsidR="003D2352" w:rsidRPr="00B71B29" w:rsidRDefault="003D2352" w:rsidP="00154CC6">
            <w:pPr>
              <w:pStyle w:val="TAC"/>
              <w:keepNext w:val="0"/>
            </w:pPr>
            <w:r w:rsidRPr="00B71B29">
              <w:t>3,05</w:t>
            </w:r>
          </w:p>
        </w:tc>
        <w:tc>
          <w:tcPr>
            <w:tcW w:w="603" w:type="pct"/>
            <w:noWrap/>
            <w:hideMark/>
          </w:tcPr>
          <w:p w14:paraId="76333F79" w14:textId="77777777" w:rsidR="003D2352" w:rsidRPr="00B71B29" w:rsidRDefault="003D2352" w:rsidP="00154CC6">
            <w:pPr>
              <w:pStyle w:val="TAC"/>
              <w:keepNext w:val="0"/>
            </w:pPr>
            <w:r w:rsidRPr="00B71B29">
              <w:t>2,71</w:t>
            </w:r>
          </w:p>
        </w:tc>
        <w:tc>
          <w:tcPr>
            <w:tcW w:w="603" w:type="pct"/>
            <w:noWrap/>
            <w:hideMark/>
          </w:tcPr>
          <w:p w14:paraId="2716F8F3" w14:textId="77777777" w:rsidR="003D2352" w:rsidRPr="00B71B29" w:rsidRDefault="003D2352" w:rsidP="00154CC6">
            <w:pPr>
              <w:pStyle w:val="TAC"/>
              <w:keepNext w:val="0"/>
            </w:pPr>
            <w:r w:rsidRPr="00B71B29">
              <w:t>3,14</w:t>
            </w:r>
          </w:p>
        </w:tc>
        <w:tc>
          <w:tcPr>
            <w:tcW w:w="603" w:type="pct"/>
            <w:noWrap/>
            <w:hideMark/>
          </w:tcPr>
          <w:p w14:paraId="37593CA6" w14:textId="77777777" w:rsidR="003D2352" w:rsidRPr="00B71B29" w:rsidRDefault="003D2352" w:rsidP="00154CC6">
            <w:pPr>
              <w:pStyle w:val="TAC"/>
              <w:keepNext w:val="0"/>
            </w:pPr>
            <w:r w:rsidRPr="00B71B29">
              <w:t>2,78</w:t>
            </w:r>
          </w:p>
        </w:tc>
        <w:tc>
          <w:tcPr>
            <w:tcW w:w="502" w:type="pct"/>
            <w:noWrap/>
            <w:hideMark/>
          </w:tcPr>
          <w:p w14:paraId="757872E2" w14:textId="77777777" w:rsidR="003D2352" w:rsidRPr="00B71B29" w:rsidRDefault="003D2352" w:rsidP="00154CC6">
            <w:pPr>
              <w:pStyle w:val="TAC"/>
              <w:keepNext w:val="0"/>
            </w:pPr>
            <w:r w:rsidRPr="00B71B29">
              <w:t>3,27</w:t>
            </w:r>
          </w:p>
        </w:tc>
        <w:tc>
          <w:tcPr>
            <w:tcW w:w="603" w:type="pct"/>
            <w:noWrap/>
            <w:hideMark/>
          </w:tcPr>
          <w:p w14:paraId="28DC4C5A" w14:textId="77777777" w:rsidR="003D2352" w:rsidRPr="00B71B29" w:rsidRDefault="003D2352" w:rsidP="00154CC6">
            <w:pPr>
              <w:pStyle w:val="TAC"/>
              <w:keepNext w:val="0"/>
            </w:pPr>
            <w:r w:rsidRPr="00B71B29">
              <w:t>2,92</w:t>
            </w:r>
          </w:p>
        </w:tc>
        <w:tc>
          <w:tcPr>
            <w:tcW w:w="502" w:type="pct"/>
            <w:noWrap/>
            <w:hideMark/>
          </w:tcPr>
          <w:p w14:paraId="2669E31A" w14:textId="77777777" w:rsidR="003D2352" w:rsidRPr="00B71B29" w:rsidRDefault="003D2352" w:rsidP="00154CC6">
            <w:pPr>
              <w:pStyle w:val="TAC"/>
              <w:keepNext w:val="0"/>
            </w:pPr>
            <w:r w:rsidRPr="00B71B29">
              <w:t>0,32</w:t>
            </w:r>
          </w:p>
        </w:tc>
        <w:tc>
          <w:tcPr>
            <w:tcW w:w="502" w:type="pct"/>
            <w:noWrap/>
            <w:hideMark/>
          </w:tcPr>
          <w:p w14:paraId="473A1E15" w14:textId="77777777" w:rsidR="003D2352" w:rsidRPr="00B71B29" w:rsidRDefault="003D2352" w:rsidP="00154CC6">
            <w:pPr>
              <w:pStyle w:val="TAC"/>
              <w:keepNext w:val="0"/>
            </w:pPr>
          </w:p>
        </w:tc>
      </w:tr>
      <w:tr w:rsidR="003D2352" w:rsidRPr="00B71B29" w14:paraId="0AD076B3" w14:textId="77777777" w:rsidTr="009C6C90">
        <w:trPr>
          <w:trHeight w:val="290"/>
          <w:jc w:val="center"/>
        </w:trPr>
        <w:tc>
          <w:tcPr>
            <w:tcW w:w="580" w:type="pct"/>
            <w:noWrap/>
            <w:hideMark/>
          </w:tcPr>
          <w:p w14:paraId="073C7683" w14:textId="77777777" w:rsidR="003D2352" w:rsidRPr="00B71B29" w:rsidRDefault="003D2352" w:rsidP="00154CC6">
            <w:pPr>
              <w:pStyle w:val="TAC"/>
              <w:keepNext w:val="0"/>
            </w:pPr>
            <w:r w:rsidRPr="00B71B29">
              <w:t>Source</w:t>
            </w:r>
          </w:p>
        </w:tc>
        <w:tc>
          <w:tcPr>
            <w:tcW w:w="502" w:type="pct"/>
            <w:noWrap/>
            <w:hideMark/>
          </w:tcPr>
          <w:p w14:paraId="359B2189" w14:textId="77777777" w:rsidR="003D2352" w:rsidRPr="00B71B29" w:rsidRDefault="003D2352" w:rsidP="00154CC6">
            <w:pPr>
              <w:pStyle w:val="TAC"/>
              <w:keepNext w:val="0"/>
            </w:pPr>
            <w:r w:rsidRPr="00B71B29">
              <w:t>[8B-7]</w:t>
            </w:r>
          </w:p>
        </w:tc>
        <w:tc>
          <w:tcPr>
            <w:tcW w:w="603" w:type="pct"/>
            <w:noWrap/>
            <w:hideMark/>
          </w:tcPr>
          <w:p w14:paraId="1B62431D" w14:textId="77777777" w:rsidR="003D2352" w:rsidRPr="00B71B29" w:rsidRDefault="003D2352" w:rsidP="00154CC6">
            <w:pPr>
              <w:pStyle w:val="TAC"/>
              <w:keepNext w:val="0"/>
            </w:pPr>
            <w:r w:rsidRPr="00B71B29">
              <w:t>[8B-7]</w:t>
            </w:r>
          </w:p>
        </w:tc>
        <w:tc>
          <w:tcPr>
            <w:tcW w:w="603" w:type="pct"/>
            <w:noWrap/>
            <w:hideMark/>
          </w:tcPr>
          <w:p w14:paraId="23B567CF" w14:textId="77777777" w:rsidR="003D2352" w:rsidRPr="00B71B29" w:rsidRDefault="003D2352" w:rsidP="00154CC6">
            <w:pPr>
              <w:pStyle w:val="TAC"/>
              <w:keepNext w:val="0"/>
            </w:pPr>
            <w:r w:rsidRPr="00B71B29">
              <w:t>[8B-7]</w:t>
            </w:r>
          </w:p>
        </w:tc>
        <w:tc>
          <w:tcPr>
            <w:tcW w:w="603" w:type="pct"/>
            <w:noWrap/>
            <w:hideMark/>
          </w:tcPr>
          <w:p w14:paraId="015C337D" w14:textId="77777777" w:rsidR="003D2352" w:rsidRPr="00B71B29" w:rsidRDefault="003D2352" w:rsidP="00154CC6">
            <w:pPr>
              <w:pStyle w:val="TAC"/>
              <w:keepNext w:val="0"/>
            </w:pPr>
            <w:r w:rsidRPr="00B71B29">
              <w:t>[8B-7]</w:t>
            </w:r>
          </w:p>
        </w:tc>
        <w:tc>
          <w:tcPr>
            <w:tcW w:w="502" w:type="pct"/>
            <w:noWrap/>
            <w:hideMark/>
          </w:tcPr>
          <w:p w14:paraId="492FFA3B" w14:textId="77777777" w:rsidR="003D2352" w:rsidRPr="00B71B29" w:rsidRDefault="003D2352" w:rsidP="00154CC6">
            <w:pPr>
              <w:pStyle w:val="TAC"/>
              <w:keepNext w:val="0"/>
            </w:pPr>
            <w:r w:rsidRPr="00B71B29">
              <w:t>[8B-7]</w:t>
            </w:r>
          </w:p>
        </w:tc>
        <w:tc>
          <w:tcPr>
            <w:tcW w:w="603" w:type="pct"/>
            <w:noWrap/>
            <w:hideMark/>
          </w:tcPr>
          <w:p w14:paraId="509F8FA3" w14:textId="77777777" w:rsidR="003D2352" w:rsidRPr="00B71B29" w:rsidRDefault="003D2352" w:rsidP="00154CC6">
            <w:pPr>
              <w:pStyle w:val="TAC"/>
              <w:keepNext w:val="0"/>
            </w:pPr>
            <w:r w:rsidRPr="00B71B29">
              <w:t>[8B-7]</w:t>
            </w:r>
          </w:p>
        </w:tc>
        <w:tc>
          <w:tcPr>
            <w:tcW w:w="502" w:type="pct"/>
            <w:noWrap/>
            <w:hideMark/>
          </w:tcPr>
          <w:p w14:paraId="14563C3B" w14:textId="77777777" w:rsidR="003D2352" w:rsidRPr="00B71B29" w:rsidRDefault="003D2352" w:rsidP="00154CC6">
            <w:pPr>
              <w:pStyle w:val="TAC"/>
              <w:keepNext w:val="0"/>
            </w:pPr>
            <w:r w:rsidRPr="00B71B29">
              <w:t>[8B-13]</w:t>
            </w:r>
          </w:p>
        </w:tc>
        <w:tc>
          <w:tcPr>
            <w:tcW w:w="502" w:type="pct"/>
            <w:noWrap/>
            <w:hideMark/>
          </w:tcPr>
          <w:p w14:paraId="4B515902" w14:textId="77777777" w:rsidR="003D2352" w:rsidRPr="00B71B29" w:rsidRDefault="003D2352" w:rsidP="00154CC6">
            <w:pPr>
              <w:pStyle w:val="TAC"/>
              <w:keepNext w:val="0"/>
            </w:pPr>
          </w:p>
        </w:tc>
      </w:tr>
      <w:tr w:rsidR="003D2352" w:rsidRPr="00B71B29" w14:paraId="491FDA47" w14:textId="77777777" w:rsidTr="009C6C90">
        <w:trPr>
          <w:trHeight w:val="290"/>
          <w:jc w:val="center"/>
        </w:trPr>
        <w:tc>
          <w:tcPr>
            <w:tcW w:w="580" w:type="pct"/>
            <w:noWrap/>
            <w:hideMark/>
          </w:tcPr>
          <w:p w14:paraId="7A6663C0" w14:textId="77777777" w:rsidR="003D2352" w:rsidRPr="00B71B29" w:rsidRDefault="003D2352" w:rsidP="00154CC6">
            <w:pPr>
              <w:pStyle w:val="TAC"/>
              <w:keepNext w:val="0"/>
            </w:pPr>
            <w:r w:rsidRPr="00B71B29">
              <w:t>Impairment</w:t>
            </w:r>
          </w:p>
        </w:tc>
        <w:tc>
          <w:tcPr>
            <w:tcW w:w="502" w:type="pct"/>
            <w:noWrap/>
            <w:hideMark/>
          </w:tcPr>
          <w:p w14:paraId="450DBBD4" w14:textId="77777777" w:rsidR="003D2352" w:rsidRPr="00B71B29" w:rsidRDefault="003D2352" w:rsidP="00154CC6">
            <w:pPr>
              <w:pStyle w:val="TAC"/>
              <w:keepNext w:val="0"/>
            </w:pPr>
            <w:r w:rsidRPr="00B71B29">
              <w:t>Te:0 Fe:0</w:t>
            </w:r>
          </w:p>
        </w:tc>
        <w:tc>
          <w:tcPr>
            <w:tcW w:w="603" w:type="pct"/>
            <w:noWrap/>
            <w:hideMark/>
          </w:tcPr>
          <w:p w14:paraId="3AEB9041" w14:textId="77777777" w:rsidR="003D2352" w:rsidRPr="00B71B29" w:rsidRDefault="003D2352" w:rsidP="00154CC6">
            <w:pPr>
              <w:pStyle w:val="TAC"/>
              <w:keepNext w:val="0"/>
            </w:pPr>
            <w:r w:rsidRPr="00B71B29">
              <w:t>Te:0 Fe:0</w:t>
            </w:r>
          </w:p>
        </w:tc>
        <w:tc>
          <w:tcPr>
            <w:tcW w:w="603" w:type="pct"/>
            <w:noWrap/>
            <w:hideMark/>
          </w:tcPr>
          <w:p w14:paraId="7A09D817" w14:textId="77777777" w:rsidR="003D2352" w:rsidRPr="00B71B29" w:rsidRDefault="003D2352" w:rsidP="00154CC6">
            <w:pPr>
              <w:pStyle w:val="TAC"/>
              <w:keepNext w:val="0"/>
            </w:pPr>
            <w:r w:rsidRPr="00B71B29">
              <w:t>Te:0 Fe:200</w:t>
            </w:r>
          </w:p>
        </w:tc>
        <w:tc>
          <w:tcPr>
            <w:tcW w:w="603" w:type="pct"/>
            <w:noWrap/>
            <w:hideMark/>
          </w:tcPr>
          <w:p w14:paraId="66B3D952" w14:textId="77777777" w:rsidR="003D2352" w:rsidRPr="00B71B29" w:rsidRDefault="003D2352" w:rsidP="00154CC6">
            <w:pPr>
              <w:pStyle w:val="TAC"/>
              <w:keepNext w:val="0"/>
            </w:pPr>
            <w:r w:rsidRPr="00B71B29">
              <w:t>Te:0 Fe:200</w:t>
            </w:r>
          </w:p>
        </w:tc>
        <w:tc>
          <w:tcPr>
            <w:tcW w:w="502" w:type="pct"/>
            <w:noWrap/>
            <w:hideMark/>
          </w:tcPr>
          <w:p w14:paraId="1CA51F72" w14:textId="77777777" w:rsidR="003D2352" w:rsidRPr="00B71B29" w:rsidRDefault="003D2352" w:rsidP="00154CC6">
            <w:pPr>
              <w:pStyle w:val="TAC"/>
              <w:keepNext w:val="0"/>
            </w:pPr>
            <w:r w:rsidRPr="00B71B29">
              <w:t>Te:4 Fe:0</w:t>
            </w:r>
          </w:p>
        </w:tc>
        <w:tc>
          <w:tcPr>
            <w:tcW w:w="603" w:type="pct"/>
            <w:noWrap/>
            <w:hideMark/>
          </w:tcPr>
          <w:p w14:paraId="05B4072C" w14:textId="77777777" w:rsidR="003D2352" w:rsidRPr="00B71B29" w:rsidRDefault="003D2352" w:rsidP="00154CC6">
            <w:pPr>
              <w:pStyle w:val="TAC"/>
              <w:keepNext w:val="0"/>
            </w:pPr>
            <w:r w:rsidRPr="00B71B29">
              <w:t>Te:4 Fe:0</w:t>
            </w:r>
          </w:p>
        </w:tc>
        <w:tc>
          <w:tcPr>
            <w:tcW w:w="502" w:type="pct"/>
            <w:noWrap/>
            <w:hideMark/>
          </w:tcPr>
          <w:p w14:paraId="6683E3A5" w14:textId="77777777" w:rsidR="003D2352" w:rsidRPr="00B71B29" w:rsidRDefault="003D2352" w:rsidP="00154CC6">
            <w:pPr>
              <w:pStyle w:val="TAC"/>
              <w:keepNext w:val="0"/>
            </w:pPr>
            <w:r w:rsidRPr="00B71B29">
              <w:t>Te:0 Fe:0</w:t>
            </w:r>
          </w:p>
        </w:tc>
        <w:tc>
          <w:tcPr>
            <w:tcW w:w="502" w:type="pct"/>
            <w:noWrap/>
            <w:hideMark/>
          </w:tcPr>
          <w:p w14:paraId="6CC127C6" w14:textId="77777777" w:rsidR="003D2352" w:rsidRPr="00B71B29" w:rsidRDefault="003D2352" w:rsidP="00154CC6">
            <w:pPr>
              <w:pStyle w:val="TAC"/>
              <w:keepNext w:val="0"/>
            </w:pPr>
          </w:p>
        </w:tc>
      </w:tr>
      <w:tr w:rsidR="003D2352" w:rsidRPr="00B71B29" w14:paraId="3065F455" w14:textId="77777777" w:rsidTr="009C6C90">
        <w:trPr>
          <w:trHeight w:val="290"/>
          <w:jc w:val="center"/>
        </w:trPr>
        <w:tc>
          <w:tcPr>
            <w:tcW w:w="580" w:type="pct"/>
            <w:noWrap/>
            <w:hideMark/>
          </w:tcPr>
          <w:p w14:paraId="6605BFAA" w14:textId="77777777" w:rsidR="003D2352" w:rsidRPr="00B71B29" w:rsidRDefault="003D2352" w:rsidP="00154CC6">
            <w:pPr>
              <w:pStyle w:val="TAC"/>
              <w:keepNext w:val="0"/>
            </w:pPr>
            <w:r w:rsidRPr="00B71B29">
              <w:t># samples</w:t>
            </w:r>
          </w:p>
        </w:tc>
        <w:tc>
          <w:tcPr>
            <w:tcW w:w="502" w:type="pct"/>
            <w:noWrap/>
            <w:hideMark/>
          </w:tcPr>
          <w:p w14:paraId="0596CFDA" w14:textId="77777777" w:rsidR="003D2352" w:rsidRPr="00B71B29" w:rsidRDefault="003D2352" w:rsidP="00154CC6">
            <w:pPr>
              <w:pStyle w:val="TAC"/>
              <w:keepNext w:val="0"/>
            </w:pPr>
            <w:r w:rsidRPr="00B71B29">
              <w:t>4</w:t>
            </w:r>
          </w:p>
        </w:tc>
        <w:tc>
          <w:tcPr>
            <w:tcW w:w="603" w:type="pct"/>
            <w:noWrap/>
            <w:hideMark/>
          </w:tcPr>
          <w:p w14:paraId="05B091AD" w14:textId="77777777" w:rsidR="003D2352" w:rsidRPr="00B71B29" w:rsidRDefault="003D2352" w:rsidP="00154CC6">
            <w:pPr>
              <w:pStyle w:val="TAC"/>
              <w:keepNext w:val="0"/>
            </w:pPr>
            <w:r w:rsidRPr="00B71B29">
              <w:t>5</w:t>
            </w:r>
          </w:p>
        </w:tc>
        <w:tc>
          <w:tcPr>
            <w:tcW w:w="603" w:type="pct"/>
            <w:noWrap/>
            <w:hideMark/>
          </w:tcPr>
          <w:p w14:paraId="61D14528" w14:textId="77777777" w:rsidR="003D2352" w:rsidRPr="00B71B29" w:rsidRDefault="003D2352" w:rsidP="00154CC6">
            <w:pPr>
              <w:pStyle w:val="TAC"/>
              <w:keepNext w:val="0"/>
            </w:pPr>
            <w:r w:rsidRPr="00B71B29">
              <w:t>4</w:t>
            </w:r>
          </w:p>
        </w:tc>
        <w:tc>
          <w:tcPr>
            <w:tcW w:w="603" w:type="pct"/>
            <w:noWrap/>
            <w:hideMark/>
          </w:tcPr>
          <w:p w14:paraId="3456E8EC" w14:textId="77777777" w:rsidR="003D2352" w:rsidRPr="00B71B29" w:rsidRDefault="003D2352" w:rsidP="00154CC6">
            <w:pPr>
              <w:pStyle w:val="TAC"/>
              <w:keepNext w:val="0"/>
            </w:pPr>
            <w:r w:rsidRPr="00B71B29">
              <w:t>5</w:t>
            </w:r>
          </w:p>
        </w:tc>
        <w:tc>
          <w:tcPr>
            <w:tcW w:w="502" w:type="pct"/>
            <w:noWrap/>
            <w:hideMark/>
          </w:tcPr>
          <w:p w14:paraId="053273F7" w14:textId="77777777" w:rsidR="003D2352" w:rsidRPr="00B71B29" w:rsidRDefault="003D2352" w:rsidP="00154CC6">
            <w:pPr>
              <w:pStyle w:val="TAC"/>
              <w:keepNext w:val="0"/>
            </w:pPr>
            <w:r w:rsidRPr="00B71B29">
              <w:t>4</w:t>
            </w:r>
          </w:p>
        </w:tc>
        <w:tc>
          <w:tcPr>
            <w:tcW w:w="603" w:type="pct"/>
            <w:noWrap/>
            <w:hideMark/>
          </w:tcPr>
          <w:p w14:paraId="7B97701E" w14:textId="77777777" w:rsidR="003D2352" w:rsidRPr="00B71B29" w:rsidRDefault="003D2352" w:rsidP="00154CC6">
            <w:pPr>
              <w:pStyle w:val="TAC"/>
              <w:keepNext w:val="0"/>
            </w:pPr>
            <w:r w:rsidRPr="00B71B29">
              <w:t>5</w:t>
            </w:r>
          </w:p>
        </w:tc>
        <w:tc>
          <w:tcPr>
            <w:tcW w:w="502" w:type="pct"/>
            <w:noWrap/>
            <w:hideMark/>
          </w:tcPr>
          <w:p w14:paraId="7BB5213C" w14:textId="77777777" w:rsidR="003D2352" w:rsidRPr="00B71B29" w:rsidRDefault="003D2352" w:rsidP="00154CC6">
            <w:pPr>
              <w:pStyle w:val="TAC"/>
              <w:keepNext w:val="0"/>
            </w:pPr>
            <w:r w:rsidRPr="00B71B29">
              <w:t>5</w:t>
            </w:r>
          </w:p>
        </w:tc>
        <w:tc>
          <w:tcPr>
            <w:tcW w:w="502" w:type="pct"/>
            <w:noWrap/>
            <w:hideMark/>
          </w:tcPr>
          <w:p w14:paraId="6EC90231" w14:textId="77777777" w:rsidR="003D2352" w:rsidRPr="00B71B29" w:rsidRDefault="003D2352" w:rsidP="00154CC6">
            <w:pPr>
              <w:pStyle w:val="TAC"/>
              <w:keepNext w:val="0"/>
            </w:pPr>
          </w:p>
        </w:tc>
      </w:tr>
    </w:tbl>
    <w:p w14:paraId="525B3553" w14:textId="77777777" w:rsidR="003D2352" w:rsidRPr="00B71B29" w:rsidRDefault="003D2352" w:rsidP="009C6C90"/>
    <w:p w14:paraId="10197FD5" w14:textId="77777777" w:rsidR="003D2352" w:rsidRPr="00B71B29" w:rsidRDefault="003D2352" w:rsidP="009C6C90">
      <w:pPr>
        <w:pStyle w:val="Heading4"/>
        <w:rPr>
          <w:i/>
          <w:iCs/>
          <w:lang w:eastAsia="zh-CN"/>
        </w:rPr>
      </w:pPr>
      <w:bookmarkStart w:id="594" w:name="_Toc144508445"/>
      <w:bookmarkStart w:id="595" w:name="_Toc149557198"/>
      <w:bookmarkStart w:id="596" w:name="_Toc156486503"/>
      <w:r w:rsidRPr="00B71B29">
        <w:rPr>
          <w:lang w:eastAsia="zh-CN"/>
        </w:rPr>
        <w:t>8.3.4.1A</w:t>
      </w:r>
      <w:r w:rsidRPr="00B71B29">
        <w:rPr>
          <w:lang w:eastAsia="zh-CN"/>
        </w:rPr>
        <w:tab/>
        <w:t>Observation RSRP LP-SS, TDL-C:</w:t>
      </w:r>
      <w:bookmarkEnd w:id="594"/>
      <w:bookmarkEnd w:id="595"/>
      <w:bookmarkEnd w:id="596"/>
      <w:r w:rsidRPr="00B71B29">
        <w:rPr>
          <w:lang w:eastAsia="zh-CN"/>
        </w:rPr>
        <w:t xml:space="preserve">  </w:t>
      </w:r>
    </w:p>
    <w:p w14:paraId="3D49B737" w14:textId="77777777" w:rsidR="003D2352" w:rsidRPr="00B71B29" w:rsidRDefault="003D2352" w:rsidP="009C6C90">
      <w:r w:rsidRPr="00B71B29">
        <w:t>For OOK based LP-SS RSRP measurement accuracy ([8B-1][8B-13],[8B-7],[8B-25])</w:t>
      </w:r>
    </w:p>
    <w:p w14:paraId="50069298" w14:textId="032D2058" w:rsidR="003D2352" w:rsidRPr="00B71B29" w:rsidRDefault="009C6C90" w:rsidP="009C6C90">
      <w:pPr>
        <w:pStyle w:val="B1"/>
      </w:pPr>
      <w:r>
        <w:t>-</w:t>
      </w:r>
      <w:r>
        <w:tab/>
      </w:r>
      <w:r w:rsidR="003D2352" w:rsidRPr="00B71B29">
        <w:t>at SNR X=-6, to achieve 90 % accuracy of measurement +-Y&lt;=3dB,  [8B-13],[8B-7] show 51-70 symbols spread over 4-5 periods of LP-SS are sufficient,  [8B-13] shows 11-20 symbols spread over 1 period is sufficient.</w:t>
      </w:r>
    </w:p>
    <w:p w14:paraId="2732B45A" w14:textId="7BCF4C5E" w:rsidR="003D2352" w:rsidRPr="00B71B29" w:rsidRDefault="009C6C90" w:rsidP="009C6C90">
      <w:pPr>
        <w:pStyle w:val="B1"/>
      </w:pPr>
      <w:r>
        <w:t>-</w:t>
      </w:r>
      <w:r>
        <w:tab/>
      </w:r>
      <w:r w:rsidR="003D2352" w:rsidRPr="00B71B29">
        <w:t>at SNR X=-3, to achieve 90 % accuracy of measurement +-Y&lt;=3dB, less than 10 symbols spread over 1-2 periods is sufficient. [8B-25][8B-1]</w:t>
      </w:r>
    </w:p>
    <w:p w14:paraId="5F3DA015" w14:textId="6D5640FA" w:rsidR="003D2352" w:rsidRPr="00B71B29" w:rsidRDefault="009C6C90" w:rsidP="009C6C90">
      <w:pPr>
        <w:pStyle w:val="B1"/>
      </w:pPr>
      <w:r>
        <w:t>-</w:t>
      </w:r>
      <w:r>
        <w:tab/>
      </w:r>
      <w:r w:rsidR="003D2352" w:rsidRPr="00B71B29">
        <w:t xml:space="preserve">at SNR X=-9, to achieve 90 % accuracy of measurement +-Y&lt;=5dB, [8B-25],[8B-7] show 21-30 symbols spread over 4-5 periods of LP-SS are sufficient, [8B-13] shows that 11-20 symbols within 1 period are sufficient </w:t>
      </w:r>
    </w:p>
    <w:p w14:paraId="5A333918" w14:textId="3BC3C3DE" w:rsidR="003D2352" w:rsidRPr="00B71B29" w:rsidRDefault="009C6C90" w:rsidP="009C6C90">
      <w:pPr>
        <w:pStyle w:val="B1"/>
      </w:pPr>
      <w:r>
        <w:t>-</w:t>
      </w:r>
      <w:r>
        <w:tab/>
      </w:r>
      <w:r w:rsidR="003D2352" w:rsidRPr="00B71B29">
        <w:t>at SNR X=-6, to achieve 90 % accuracy of measurement +-Y&lt;=5dB,.  [8B-7] shows 21-30 symbols spread over 4-5 periods of LP-SS are sufficient, [8B-13] shows that 11-20 symbols within 1 period are sufficient.</w:t>
      </w:r>
    </w:p>
    <w:p w14:paraId="0ACD50B4" w14:textId="77777777" w:rsidR="003D2352" w:rsidRPr="00B71B29" w:rsidRDefault="003D2352" w:rsidP="003D2352">
      <w:pPr>
        <w:pStyle w:val="Heading4"/>
        <w:overflowPunct w:val="0"/>
        <w:autoSpaceDE w:val="0"/>
        <w:autoSpaceDN w:val="0"/>
        <w:adjustRightInd w:val="0"/>
        <w:spacing w:line="259" w:lineRule="auto"/>
        <w:textAlignment w:val="baseline"/>
        <w:rPr>
          <w:rFonts w:eastAsia="SimSun"/>
          <w:lang w:val="en-US" w:eastAsia="zh-CN"/>
        </w:rPr>
      </w:pPr>
      <w:bookmarkStart w:id="597" w:name="_Toc144508446"/>
      <w:bookmarkStart w:id="598" w:name="_Toc149557199"/>
      <w:bookmarkStart w:id="599" w:name="_Toc156486504"/>
      <w:r w:rsidRPr="00B71B29">
        <w:rPr>
          <w:rFonts w:eastAsia="SimSun"/>
          <w:lang w:eastAsia="zh-CN"/>
        </w:rPr>
        <w:t>8.3.4.2</w:t>
      </w:r>
      <w:r w:rsidRPr="00B71B29">
        <w:rPr>
          <w:rFonts w:eastAsia="SimSun"/>
          <w:lang w:eastAsia="zh-CN"/>
        </w:rPr>
        <w:tab/>
        <w:t>Results for LP-SS RSRP RRM measurement, AWGN</w:t>
      </w:r>
      <w:bookmarkEnd w:id="597"/>
      <w:bookmarkEnd w:id="598"/>
      <w:bookmarkEnd w:id="599"/>
    </w:p>
    <w:p w14:paraId="019DBE5E" w14:textId="77777777" w:rsidR="003D2352" w:rsidRPr="00B71B29" w:rsidRDefault="003D2352" w:rsidP="003D2352">
      <w:pPr>
        <w:ind w:left="284" w:hanging="284"/>
      </w:pPr>
      <w:r w:rsidRPr="00B71B29">
        <w:t xml:space="preserve">Given assumptions: </w:t>
      </w:r>
    </w:p>
    <w:p w14:paraId="1B9CDFBC" w14:textId="0BEF0993" w:rsidR="003D2352" w:rsidRPr="00B71B29" w:rsidRDefault="009C6C90" w:rsidP="009C6C90">
      <w:pPr>
        <w:pStyle w:val="B1"/>
      </w:pPr>
      <w:r>
        <w:t>-</w:t>
      </w:r>
      <w:r>
        <w:tab/>
      </w:r>
      <w:r w:rsidR="003D2352" w:rsidRPr="00B71B29">
        <w:t>Resource unit is defined as total resource used for measurement, i.e.</w:t>
      </w:r>
      <w:r w:rsidR="005140CE" w:rsidRPr="00B71B29">
        <w:rPr>
          <w:rFonts w:hint="eastAsia"/>
          <w:lang w:eastAsia="zh-CN"/>
        </w:rPr>
        <w:t>,</w:t>
      </w:r>
      <w:r w:rsidR="003D2352" w:rsidRPr="00B71B29">
        <w:t xml:space="preserve"> resource length [sym] * # of samples used for averaging.</w:t>
      </w:r>
    </w:p>
    <w:p w14:paraId="6C4002FE" w14:textId="2C9BB958" w:rsidR="003D2352" w:rsidRPr="00B71B29" w:rsidRDefault="009C6C90" w:rsidP="009C6C90">
      <w:pPr>
        <w:pStyle w:val="B1"/>
      </w:pPr>
      <w:r>
        <w:rPr>
          <w:lang w:eastAsia="zh-CN"/>
        </w:rPr>
        <w:t>-</w:t>
      </w:r>
      <w:r>
        <w:rPr>
          <w:lang w:eastAsia="zh-CN"/>
        </w:rPr>
        <w:tab/>
      </w:r>
      <w:r w:rsidR="003D2352" w:rsidRPr="00B71B29">
        <w:rPr>
          <w:lang w:eastAsia="zh-CN"/>
        </w:rPr>
        <w:t xml:space="preserve">X is the SNR target for measurement, Y is the measurement accuracy (delta-RSRP for 90% measurements) </w:t>
      </w:r>
    </w:p>
    <w:p w14:paraId="6EBFAB7E" w14:textId="54496E75" w:rsidR="003D2352" w:rsidRPr="00B71B29" w:rsidRDefault="009C6C90" w:rsidP="009C6C90">
      <w:pPr>
        <w:pStyle w:val="B1"/>
      </w:pPr>
      <w:r>
        <w:t>-</w:t>
      </w:r>
      <w:r>
        <w:tab/>
      </w:r>
      <w:r w:rsidR="003D2352" w:rsidRPr="00B71B29">
        <w:t>Results are shown per each value of X in particular Resource unit range.</w:t>
      </w:r>
    </w:p>
    <w:p w14:paraId="4A22E181" w14:textId="710251CE" w:rsidR="003D2352" w:rsidRPr="00B71B29" w:rsidRDefault="009C6C90" w:rsidP="009C6C90">
      <w:pPr>
        <w:pStyle w:val="B1"/>
      </w:pPr>
      <w:r>
        <w:t>-</w:t>
      </w:r>
      <w:r>
        <w:tab/>
      </w:r>
      <w:r w:rsidR="003D2352" w:rsidRPr="00B71B29">
        <w:t>Impairments and Sources are shown as well.</w:t>
      </w:r>
    </w:p>
    <w:p w14:paraId="3731FEE3" w14:textId="5C2733D8" w:rsidR="003D2352" w:rsidRPr="00B71B29" w:rsidRDefault="009C6C90" w:rsidP="009C6C90">
      <w:pPr>
        <w:pStyle w:val="B1"/>
      </w:pPr>
      <w:r>
        <w:t>-</w:t>
      </w:r>
      <w:r>
        <w:tab/>
      </w:r>
      <w:r w:rsidR="003D2352" w:rsidRPr="00B71B29">
        <w:t>AWGN channel.</w:t>
      </w:r>
    </w:p>
    <w:p w14:paraId="2CC06537" w14:textId="77777777" w:rsidR="003D2352" w:rsidRPr="00B71B29" w:rsidRDefault="003D2352" w:rsidP="003D2352">
      <w:r w:rsidRPr="00B71B29">
        <w:t>Results are summarised in Table 8.3-8</w:t>
      </w:r>
    </w:p>
    <w:p w14:paraId="6E4642C4" w14:textId="32133D01" w:rsidR="003D2352" w:rsidRPr="00B71B29" w:rsidRDefault="003D2352" w:rsidP="009C6C90">
      <w:pPr>
        <w:pStyle w:val="TH"/>
        <w:rPr>
          <w:i/>
          <w:iCs/>
          <w:lang w:val="en-US"/>
        </w:rPr>
      </w:pPr>
      <w:r w:rsidRPr="00B71B29">
        <w:rPr>
          <w:lang w:val="en-US"/>
        </w:rPr>
        <w:t>Table 8.3-</w:t>
      </w:r>
      <w:r w:rsidRPr="00B71B29">
        <w:t>8</w:t>
      </w:r>
      <w:r w:rsidR="009C6C90">
        <w:t>:</w:t>
      </w:r>
      <w:r w:rsidRPr="00B71B29">
        <w:rPr>
          <w:lang w:val="en-US"/>
        </w:rPr>
        <w:t xml:space="preserve"> RSRP AWGN channel RSRP accuracy</w:t>
      </w:r>
    </w:p>
    <w:tbl>
      <w:tblPr>
        <w:tblW w:w="5000" w:type="pct"/>
        <w:jc w:val="center"/>
        <w:tblCellMar>
          <w:left w:w="70" w:type="dxa"/>
          <w:right w:w="70" w:type="dxa"/>
        </w:tblCellMar>
        <w:tblLook w:val="04A0" w:firstRow="1" w:lastRow="0" w:firstColumn="1" w:lastColumn="0" w:noHBand="0" w:noVBand="1"/>
      </w:tblPr>
      <w:tblGrid>
        <w:gridCol w:w="2075"/>
        <w:gridCol w:w="1341"/>
        <w:gridCol w:w="1497"/>
        <w:gridCol w:w="1497"/>
        <w:gridCol w:w="1341"/>
        <w:gridCol w:w="1880"/>
      </w:tblGrid>
      <w:tr w:rsidR="003D2352" w:rsidRPr="00B71B29" w14:paraId="00277093" w14:textId="77777777" w:rsidTr="009C6C90">
        <w:trPr>
          <w:trHeight w:val="29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74B86586" w14:textId="77777777" w:rsidR="003D2352" w:rsidRPr="00B71B29" w:rsidRDefault="003D2352" w:rsidP="00154CC6">
            <w:pPr>
              <w:pStyle w:val="TAC"/>
              <w:keepNext w:val="0"/>
            </w:pPr>
            <w:r w:rsidRPr="00B71B29">
              <w:t xml:space="preserve">Resource unit [sym] range </w:t>
            </w:r>
          </w:p>
          <w:p w14:paraId="611BBCD0" w14:textId="77777777" w:rsidR="003D2352" w:rsidRPr="00B71B29" w:rsidRDefault="003D2352" w:rsidP="00154CC6">
            <w:pPr>
              <w:pStyle w:val="TAC"/>
              <w:keepNext w:val="0"/>
            </w:pPr>
            <w:r w:rsidRPr="00B71B29">
              <w:rPr>
                <w:color w:val="000000"/>
              </w:rPr>
              <w:t>1-10</w:t>
            </w:r>
          </w:p>
        </w:tc>
      </w:tr>
      <w:tr w:rsidR="003D2352" w:rsidRPr="00B71B29" w14:paraId="6F62B59F"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416784B"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119443"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671AD55"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2138B97"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DF0769"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2BFBAB" w14:textId="77777777" w:rsidR="003D2352" w:rsidRPr="00B71B29" w:rsidRDefault="003D2352" w:rsidP="00154CC6">
            <w:pPr>
              <w:pStyle w:val="TAC"/>
              <w:keepNext w:val="0"/>
            </w:pPr>
          </w:p>
        </w:tc>
      </w:tr>
      <w:tr w:rsidR="003D2352" w:rsidRPr="00B71B29" w14:paraId="25EB5E80"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DE812F" w14:textId="77777777" w:rsidR="003D2352" w:rsidRPr="00B71B29" w:rsidRDefault="003D2352" w:rsidP="00154CC6">
            <w:pPr>
              <w:pStyle w:val="TAC"/>
              <w:keepNext w:val="0"/>
            </w:pPr>
            <w:r w:rsidRPr="00B71B29">
              <w:lastRenderedPageBreak/>
              <w:t>X=-9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0EBB9E" w14:textId="77777777" w:rsidR="003D2352" w:rsidRPr="00B71B29" w:rsidRDefault="003D2352" w:rsidP="00154CC6">
            <w:pPr>
              <w:pStyle w:val="TAC"/>
              <w:keepNext w:val="0"/>
              <w:rPr>
                <w:color w:val="000000"/>
              </w:rPr>
            </w:pPr>
            <w:r w:rsidRPr="00B71B29">
              <w:rPr>
                <w:color w:val="000000"/>
              </w:rPr>
              <w:t>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08A8C" w14:textId="77777777" w:rsidR="003D2352" w:rsidRPr="00B71B29" w:rsidRDefault="003D2352" w:rsidP="00154CC6">
            <w:pPr>
              <w:pStyle w:val="TAC"/>
              <w:keepNext w:val="0"/>
              <w:rPr>
                <w:color w:val="000000"/>
              </w:rPr>
            </w:pPr>
            <w:r w:rsidRPr="00B71B29">
              <w:rPr>
                <w:color w:val="000000"/>
              </w:rPr>
              <w:t>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FD0C9"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842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F19BE" w14:textId="77777777" w:rsidR="003D2352" w:rsidRPr="00B71B29" w:rsidRDefault="003D2352" w:rsidP="00154CC6">
            <w:pPr>
              <w:pStyle w:val="TAC"/>
              <w:keepNext w:val="0"/>
            </w:pPr>
          </w:p>
        </w:tc>
      </w:tr>
      <w:tr w:rsidR="003D2352" w:rsidRPr="00B71B29" w14:paraId="4825762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50B1F"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88E0F"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EC192"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4DC00"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8BD4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E2E986" w14:textId="77777777" w:rsidR="003D2352" w:rsidRPr="00B71B29" w:rsidRDefault="003D2352" w:rsidP="00154CC6">
            <w:pPr>
              <w:pStyle w:val="TAC"/>
              <w:keepNext w:val="0"/>
            </w:pPr>
          </w:p>
        </w:tc>
      </w:tr>
      <w:tr w:rsidR="003D2352" w:rsidRPr="00B71B29" w14:paraId="7D0A8888"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259AF"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76C2A"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ED35B6"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3278A3"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4ABFCE"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D43AF" w14:textId="77777777" w:rsidR="003D2352" w:rsidRPr="00B71B29" w:rsidRDefault="003D2352" w:rsidP="00154CC6">
            <w:pPr>
              <w:pStyle w:val="TAC"/>
              <w:keepNext w:val="0"/>
            </w:pPr>
          </w:p>
        </w:tc>
      </w:tr>
      <w:tr w:rsidR="003D2352" w:rsidRPr="00B71B29" w14:paraId="603F2930"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4C232"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AA425"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8112F" w14:textId="77777777" w:rsidR="003D2352" w:rsidRPr="00B71B29" w:rsidRDefault="003D2352" w:rsidP="00154CC6">
            <w:pPr>
              <w:pStyle w:val="TAC"/>
              <w:keepNext w:val="0"/>
            </w:pPr>
            <w:r w:rsidRPr="00B71B29">
              <w:rPr>
                <w:color w:val="000000"/>
              </w:rPr>
              <w:t>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80793"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C76187"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54AB0" w14:textId="77777777" w:rsidR="003D2352" w:rsidRPr="00B71B29" w:rsidRDefault="003D2352" w:rsidP="00154CC6">
            <w:pPr>
              <w:pStyle w:val="TAC"/>
              <w:keepNext w:val="0"/>
            </w:pPr>
          </w:p>
        </w:tc>
      </w:tr>
      <w:tr w:rsidR="003D2352" w:rsidRPr="00B71B29" w14:paraId="7725C6F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BFBD0"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8518D"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D52C9"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DDA437"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1987D"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3CA53" w14:textId="77777777" w:rsidR="003D2352" w:rsidRPr="00B71B29" w:rsidRDefault="003D2352" w:rsidP="00154CC6">
            <w:pPr>
              <w:pStyle w:val="TAC"/>
              <w:keepNext w:val="0"/>
            </w:pPr>
          </w:p>
        </w:tc>
      </w:tr>
      <w:tr w:rsidR="003D2352" w:rsidRPr="00B71B29" w14:paraId="129334B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ED262" w14:textId="77777777" w:rsidR="003D2352" w:rsidRPr="00B71B29" w:rsidRDefault="003D2352" w:rsidP="00154CC6">
            <w:pPr>
              <w:pStyle w:val="TAC"/>
              <w:keepNext w:val="0"/>
            </w:pPr>
            <w:r w:rsidRPr="00B71B29">
              <w:t>X=-6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EA0618" w14:textId="77777777" w:rsidR="003D2352" w:rsidRPr="00B71B29" w:rsidRDefault="003D2352" w:rsidP="00154CC6">
            <w:pPr>
              <w:pStyle w:val="TAC"/>
              <w:keepNext w:val="0"/>
              <w:rPr>
                <w:color w:val="000000"/>
              </w:rPr>
            </w:pPr>
            <w:r w:rsidRPr="00B71B29">
              <w:rPr>
                <w:color w:val="000000"/>
              </w:rPr>
              <w:t>0,81</w:t>
            </w:r>
          </w:p>
        </w:tc>
        <w:tc>
          <w:tcPr>
            <w:tcW w:w="777" w:type="pct"/>
            <w:tcBorders>
              <w:top w:val="single" w:sz="4" w:space="0" w:color="auto"/>
              <w:left w:val="single" w:sz="4" w:space="0" w:color="auto"/>
              <w:bottom w:val="single" w:sz="4" w:space="0" w:color="auto"/>
              <w:right w:val="single" w:sz="4" w:space="0" w:color="auto"/>
            </w:tcBorders>
            <w:shd w:val="clear" w:color="auto" w:fill="auto"/>
            <w:vAlign w:val="bottom"/>
          </w:tcPr>
          <w:p w14:paraId="65F8905F"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77B8F"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BD7C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16A98" w14:textId="77777777" w:rsidR="003D2352" w:rsidRPr="00B71B29" w:rsidRDefault="003D2352" w:rsidP="00154CC6">
            <w:pPr>
              <w:pStyle w:val="TAC"/>
              <w:keepNext w:val="0"/>
            </w:pPr>
          </w:p>
        </w:tc>
      </w:tr>
      <w:tr w:rsidR="003D2352" w:rsidRPr="00B71B29" w14:paraId="68CCD84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5B299A"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57C4D9" w14:textId="77777777" w:rsidR="003D2352" w:rsidRPr="00B71B29" w:rsidRDefault="003D2352" w:rsidP="00154CC6">
            <w:pPr>
              <w:pStyle w:val="TAC"/>
              <w:keepNext w:val="0"/>
              <w:rPr>
                <w:color w:val="000000"/>
              </w:rPr>
            </w:pPr>
            <w:r w:rsidRPr="00B71B29">
              <w:rPr>
                <w:color w:val="000000"/>
              </w:rPr>
              <w:t>[8B-13]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2792BF"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358206"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A1BCF"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9C950" w14:textId="77777777" w:rsidR="003D2352" w:rsidRPr="00B71B29" w:rsidRDefault="003D2352" w:rsidP="00154CC6">
            <w:pPr>
              <w:pStyle w:val="TAC"/>
              <w:keepNext w:val="0"/>
            </w:pPr>
          </w:p>
        </w:tc>
      </w:tr>
      <w:tr w:rsidR="003D2352" w:rsidRPr="00B71B29" w14:paraId="0A2FD3CB"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304CD"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BE57E"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FF561"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56593"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6A259"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F2A8B" w14:textId="77777777" w:rsidR="003D2352" w:rsidRPr="00B71B29" w:rsidRDefault="003D2352" w:rsidP="00154CC6">
            <w:pPr>
              <w:pStyle w:val="TAC"/>
              <w:keepNext w:val="0"/>
            </w:pPr>
          </w:p>
        </w:tc>
      </w:tr>
      <w:tr w:rsidR="003D2352" w:rsidRPr="00B71B29" w14:paraId="35B512C2"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CB62F"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6260F"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EC007" w14:textId="77777777" w:rsidR="003D2352" w:rsidRPr="00B71B29" w:rsidRDefault="003D2352" w:rsidP="00154CC6">
            <w:pPr>
              <w:pStyle w:val="TAC"/>
              <w:keepNext w:val="0"/>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899753"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7F094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365CB" w14:textId="77777777" w:rsidR="003D2352" w:rsidRPr="00B71B29" w:rsidRDefault="003D2352" w:rsidP="00154CC6">
            <w:pPr>
              <w:pStyle w:val="TAC"/>
              <w:keepNext w:val="0"/>
            </w:pPr>
          </w:p>
        </w:tc>
      </w:tr>
      <w:tr w:rsidR="003D2352" w:rsidRPr="00B71B29" w14:paraId="33D3D472"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D7989"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4C6D89"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1308D8"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72BD9"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9F47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D3F110" w14:textId="77777777" w:rsidR="003D2352" w:rsidRPr="00B71B29" w:rsidRDefault="003D2352" w:rsidP="00154CC6">
            <w:pPr>
              <w:pStyle w:val="TAC"/>
              <w:keepNext w:val="0"/>
            </w:pPr>
          </w:p>
        </w:tc>
      </w:tr>
      <w:tr w:rsidR="003D2352" w:rsidRPr="00B71B29" w14:paraId="0755C01D"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89E6E3" w14:textId="77777777" w:rsidR="003D2352" w:rsidRPr="00B71B29" w:rsidRDefault="003D2352" w:rsidP="00154CC6">
            <w:pPr>
              <w:pStyle w:val="TAC"/>
              <w:keepNext w:val="0"/>
            </w:pPr>
            <w:r w:rsidRPr="00B71B29">
              <w:t>X=-3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B8BA0" w14:textId="77777777" w:rsidR="003D2352" w:rsidRPr="00B71B29" w:rsidRDefault="003D2352" w:rsidP="00154CC6">
            <w:pPr>
              <w:pStyle w:val="TAC"/>
              <w:keepNext w:val="0"/>
              <w:rPr>
                <w:color w:val="000000"/>
              </w:rPr>
            </w:pPr>
            <w:r w:rsidRPr="00B71B29">
              <w:rPr>
                <w:color w:val="000000"/>
              </w:rPr>
              <w:t>0,75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847F4" w14:textId="77777777" w:rsidR="003D2352" w:rsidRPr="00B71B29" w:rsidRDefault="003D2352" w:rsidP="00154CC6">
            <w:pPr>
              <w:pStyle w:val="TAC"/>
              <w:keepNext w:val="0"/>
              <w:rPr>
                <w:color w:val="000000"/>
              </w:rPr>
            </w:pPr>
            <w:r w:rsidRPr="00B71B29">
              <w:rPr>
                <w:color w:val="000000"/>
              </w:rPr>
              <w:t>0,55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D1269"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83DE1"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FAC49E" w14:textId="77777777" w:rsidR="003D2352" w:rsidRPr="00B71B29" w:rsidRDefault="003D2352" w:rsidP="00154CC6">
            <w:pPr>
              <w:pStyle w:val="TAC"/>
              <w:keepNext w:val="0"/>
            </w:pPr>
          </w:p>
        </w:tc>
      </w:tr>
      <w:tr w:rsidR="003D2352" w:rsidRPr="00B71B29" w14:paraId="4509C6E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7BC6C"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47BA9"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8E91E"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A4253A"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4E95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E80B64" w14:textId="77777777" w:rsidR="003D2352" w:rsidRPr="00B71B29" w:rsidRDefault="003D2352" w:rsidP="00154CC6">
            <w:pPr>
              <w:pStyle w:val="TAC"/>
              <w:keepNext w:val="0"/>
            </w:pPr>
          </w:p>
        </w:tc>
      </w:tr>
      <w:tr w:rsidR="003D2352" w:rsidRPr="00B71B29" w14:paraId="4F64978B"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17CDE"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01369"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576EB"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FCBB2"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63998"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EC2C1A" w14:textId="77777777" w:rsidR="003D2352" w:rsidRPr="00B71B29" w:rsidRDefault="003D2352" w:rsidP="00154CC6">
            <w:pPr>
              <w:pStyle w:val="TAC"/>
              <w:keepNext w:val="0"/>
            </w:pPr>
          </w:p>
        </w:tc>
      </w:tr>
      <w:tr w:rsidR="003D2352" w:rsidRPr="00B71B29" w14:paraId="6C49DD12"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168EE1"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43058"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6F7B4F" w14:textId="77777777" w:rsidR="003D2352" w:rsidRPr="00B71B29" w:rsidRDefault="003D2352" w:rsidP="00154CC6">
            <w:pPr>
              <w:pStyle w:val="TAC"/>
              <w:keepNext w:val="0"/>
            </w:pPr>
            <w:r w:rsidRPr="00B71B29">
              <w:rPr>
                <w:color w:val="000000"/>
              </w:rPr>
              <w:t>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A494A"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A4937"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1798B2" w14:textId="77777777" w:rsidR="003D2352" w:rsidRPr="00B71B29" w:rsidRDefault="003D2352" w:rsidP="00154CC6">
            <w:pPr>
              <w:pStyle w:val="TAC"/>
              <w:keepNext w:val="0"/>
            </w:pPr>
          </w:p>
        </w:tc>
      </w:tr>
      <w:tr w:rsidR="003D2352" w:rsidRPr="00B71B29" w14:paraId="626B4E97" w14:textId="77777777" w:rsidTr="009C6C90">
        <w:trPr>
          <w:trHeight w:val="29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68B2F7C5" w14:textId="77777777" w:rsidR="003D2352" w:rsidRPr="00B71B29" w:rsidRDefault="003D2352" w:rsidP="00154CC6">
            <w:pPr>
              <w:pStyle w:val="TAC"/>
              <w:keepNext w:val="0"/>
            </w:pPr>
            <w:r w:rsidRPr="00B71B29">
              <w:t>Resource unit [sym] range</w:t>
            </w:r>
          </w:p>
          <w:p w14:paraId="34D820B3" w14:textId="77777777" w:rsidR="003D2352" w:rsidRPr="00B71B29" w:rsidRDefault="003D2352" w:rsidP="00154CC6">
            <w:pPr>
              <w:pStyle w:val="TAC"/>
              <w:keepNext w:val="0"/>
            </w:pPr>
            <w:r w:rsidRPr="00B71B29">
              <w:t>11-20</w:t>
            </w:r>
          </w:p>
        </w:tc>
      </w:tr>
      <w:tr w:rsidR="003D2352" w:rsidRPr="00B71B29" w14:paraId="482AD70D"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B2CF58"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950A9"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8609A"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EBB81"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3C093F"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B975E" w14:textId="77777777" w:rsidR="003D2352" w:rsidRPr="00B71B29" w:rsidRDefault="003D2352" w:rsidP="00154CC6">
            <w:pPr>
              <w:pStyle w:val="TAC"/>
              <w:keepNext w:val="0"/>
            </w:pPr>
          </w:p>
        </w:tc>
      </w:tr>
      <w:tr w:rsidR="003D2352" w:rsidRPr="00B71B29" w14:paraId="3272A7C8"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8E8C3" w14:textId="77777777" w:rsidR="003D2352" w:rsidRPr="00B71B29" w:rsidRDefault="003D2352" w:rsidP="00154CC6">
            <w:pPr>
              <w:pStyle w:val="TAC"/>
              <w:keepNext w:val="0"/>
            </w:pPr>
            <w:r w:rsidRPr="00B71B29">
              <w:t>X=-11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64EEA" w14:textId="77777777" w:rsidR="003D2352" w:rsidRPr="00B71B29" w:rsidRDefault="003D2352" w:rsidP="00154CC6">
            <w:pPr>
              <w:pStyle w:val="TAC"/>
              <w:keepNext w:val="0"/>
              <w:rPr>
                <w:color w:val="000000"/>
              </w:rPr>
            </w:pPr>
            <w:r w:rsidRPr="00B71B29">
              <w:rPr>
                <w:color w:val="000000"/>
              </w:rPr>
              <w:t>3,89</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1E4B2F" w14:textId="77777777" w:rsidR="003D2352" w:rsidRPr="00B71B29" w:rsidRDefault="003D2352" w:rsidP="00154CC6">
            <w:pPr>
              <w:pStyle w:val="TAC"/>
              <w:keepNext w:val="0"/>
              <w:rPr>
                <w:color w:val="000000"/>
              </w:rPr>
            </w:pPr>
            <w:r w:rsidRPr="00B71B29">
              <w:rPr>
                <w:color w:val="000000"/>
              </w:rPr>
              <w:t>4,25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3744A9" w14:textId="77777777" w:rsidR="003D2352" w:rsidRPr="00B71B29" w:rsidRDefault="003D2352" w:rsidP="00154CC6">
            <w:pPr>
              <w:pStyle w:val="TAC"/>
              <w:keepNext w:val="0"/>
              <w:rPr>
                <w:color w:val="000000"/>
              </w:rPr>
            </w:pPr>
            <w:r w:rsidRPr="00B71B29">
              <w:rPr>
                <w:color w:val="000000"/>
              </w:rPr>
              <w:t>4,32</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1C12A"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C43D1" w14:textId="77777777" w:rsidR="003D2352" w:rsidRPr="00B71B29" w:rsidRDefault="003D2352" w:rsidP="00154CC6">
            <w:pPr>
              <w:pStyle w:val="TAC"/>
              <w:keepNext w:val="0"/>
            </w:pPr>
          </w:p>
        </w:tc>
      </w:tr>
      <w:tr w:rsidR="003D2352" w:rsidRPr="00B71B29" w14:paraId="6D03D3A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B6B0F"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722A0"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A8177D"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9D533" w14:textId="77777777" w:rsidR="003D2352" w:rsidRPr="00B71B29" w:rsidRDefault="003D2352" w:rsidP="00154CC6">
            <w:pPr>
              <w:pStyle w:val="TAC"/>
              <w:keepNext w:val="0"/>
              <w:rPr>
                <w:color w:val="000000"/>
              </w:rPr>
            </w:pPr>
            <w:r w:rsidRPr="00B71B29">
              <w:rPr>
                <w:color w:val="000000"/>
              </w:rPr>
              <w:t>[8B-7]</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94E79D"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61C99" w14:textId="77777777" w:rsidR="003D2352" w:rsidRPr="00B71B29" w:rsidRDefault="003D2352" w:rsidP="00154CC6">
            <w:pPr>
              <w:pStyle w:val="TAC"/>
              <w:keepNext w:val="0"/>
            </w:pPr>
          </w:p>
        </w:tc>
      </w:tr>
      <w:tr w:rsidR="003D2352" w:rsidRPr="00B71B29" w14:paraId="4AD0381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B7EBE"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A072D"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12467A" w14:textId="77777777" w:rsidR="003D2352" w:rsidRPr="00B71B29" w:rsidRDefault="003D2352" w:rsidP="00154CC6">
            <w:pPr>
              <w:pStyle w:val="TAC"/>
              <w:keepNext w:val="0"/>
              <w:rPr>
                <w:color w:val="000000"/>
              </w:rPr>
            </w:pPr>
            <w:r w:rsidRPr="00B71B29">
              <w:rPr>
                <w:color w:val="000000"/>
              </w:rPr>
              <w:t>Te:0 Fe:200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69D58" w14:textId="77777777" w:rsidR="003D2352" w:rsidRPr="00B71B29" w:rsidRDefault="003D2352" w:rsidP="00154CC6">
            <w:pPr>
              <w:pStyle w:val="TAC"/>
              <w:keepNext w:val="0"/>
              <w:rPr>
                <w:color w:val="000000"/>
              </w:rPr>
            </w:pPr>
            <w:r w:rsidRPr="00B71B29">
              <w:rPr>
                <w:color w:val="000000"/>
              </w:rPr>
              <w:t>Te:4 Fe:0</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F2FCE"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89CED3" w14:textId="77777777" w:rsidR="003D2352" w:rsidRPr="00B71B29" w:rsidRDefault="003D2352" w:rsidP="00154CC6">
            <w:pPr>
              <w:pStyle w:val="TAC"/>
              <w:keepNext w:val="0"/>
            </w:pPr>
          </w:p>
        </w:tc>
      </w:tr>
      <w:tr w:rsidR="003D2352" w:rsidRPr="00B71B29" w14:paraId="06F087BD"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04901D"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198680"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49876F"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D8A3D" w14:textId="77777777" w:rsidR="003D2352" w:rsidRPr="00B71B29" w:rsidRDefault="003D2352" w:rsidP="00154CC6">
            <w:pPr>
              <w:pStyle w:val="TAC"/>
              <w:keepNext w:val="0"/>
            </w:pPr>
            <w:r w:rsidRPr="00B71B29">
              <w:rPr>
                <w:color w:val="000000"/>
              </w:rPr>
              <w:t>1</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D02A0"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2AA45F" w14:textId="77777777" w:rsidR="003D2352" w:rsidRPr="00B71B29" w:rsidRDefault="003D2352" w:rsidP="00154CC6">
            <w:pPr>
              <w:pStyle w:val="TAC"/>
              <w:keepNext w:val="0"/>
            </w:pPr>
          </w:p>
        </w:tc>
      </w:tr>
      <w:tr w:rsidR="003D2352" w:rsidRPr="00B71B29" w14:paraId="50F5DA51"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40C1D"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1A60D"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6C21AE"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4EBB4"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E3038E"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C03AC" w14:textId="77777777" w:rsidR="003D2352" w:rsidRPr="00B71B29" w:rsidRDefault="003D2352" w:rsidP="00154CC6">
            <w:pPr>
              <w:pStyle w:val="TAC"/>
              <w:keepNext w:val="0"/>
              <w:rPr>
                <w:color w:val="000000"/>
              </w:rPr>
            </w:pPr>
          </w:p>
        </w:tc>
      </w:tr>
      <w:tr w:rsidR="003D2352" w:rsidRPr="00B71B29" w14:paraId="3D3EB0A0"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53783" w14:textId="77777777" w:rsidR="003D2352" w:rsidRPr="00B71B29" w:rsidRDefault="003D2352" w:rsidP="00154CC6">
            <w:pPr>
              <w:pStyle w:val="TAC"/>
              <w:keepNext w:val="0"/>
            </w:pPr>
            <w:r w:rsidRPr="00B71B29">
              <w:t>X=-9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F4726" w14:textId="77777777" w:rsidR="003D2352" w:rsidRPr="00B71B29" w:rsidRDefault="003D2352" w:rsidP="00154CC6">
            <w:pPr>
              <w:pStyle w:val="TAC"/>
              <w:keepNext w:val="0"/>
              <w:rPr>
                <w:color w:val="000000"/>
              </w:rPr>
            </w:pPr>
            <w:r w:rsidRPr="00B71B29">
              <w:rPr>
                <w:color w:val="000000"/>
              </w:rPr>
              <w:t>1,7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95D3E" w14:textId="77777777" w:rsidR="003D2352" w:rsidRPr="00B71B29" w:rsidRDefault="003D2352" w:rsidP="00154CC6">
            <w:pPr>
              <w:pStyle w:val="TAC"/>
              <w:keepNext w:val="0"/>
              <w:rPr>
                <w:color w:val="000000"/>
              </w:rPr>
            </w:pPr>
            <w:r w:rsidRPr="00B71B29">
              <w:rPr>
                <w:color w:val="000000"/>
              </w:rPr>
              <w:t>2,22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CAD53D" w14:textId="77777777" w:rsidR="003D2352" w:rsidRPr="00B71B29" w:rsidRDefault="003D2352" w:rsidP="00154CC6">
            <w:pPr>
              <w:pStyle w:val="TAC"/>
              <w:keepNext w:val="0"/>
              <w:rPr>
                <w:color w:val="000000"/>
              </w:rPr>
            </w:pPr>
            <w:r w:rsidRPr="00B71B29">
              <w:rPr>
                <w:color w:val="000000"/>
              </w:rPr>
              <w:t>2,73</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3441B" w14:textId="77777777" w:rsidR="003D2352" w:rsidRPr="00B71B29" w:rsidRDefault="003D2352" w:rsidP="00154CC6">
            <w:pPr>
              <w:pStyle w:val="TAC"/>
              <w:keepNext w:val="0"/>
              <w:rPr>
                <w:color w:val="000000"/>
              </w:rPr>
            </w:pPr>
            <w:r w:rsidRPr="00B71B29">
              <w:rPr>
                <w:color w:val="000000"/>
              </w:rPr>
              <w:t>2,78</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86319" w14:textId="77777777" w:rsidR="003D2352" w:rsidRPr="00B71B29" w:rsidRDefault="003D2352" w:rsidP="00154CC6">
            <w:pPr>
              <w:pStyle w:val="TAC"/>
              <w:keepNext w:val="0"/>
              <w:rPr>
                <w:color w:val="000000"/>
              </w:rPr>
            </w:pPr>
            <w:r w:rsidRPr="00B71B29">
              <w:rPr>
                <w:color w:val="000000"/>
              </w:rPr>
              <w:t>1,17</w:t>
            </w:r>
          </w:p>
        </w:tc>
      </w:tr>
      <w:tr w:rsidR="003D2352" w:rsidRPr="00B71B29" w14:paraId="108A3F42"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AC5EA"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7690B"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585F7"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12CB1" w14:textId="77777777" w:rsidR="003D2352" w:rsidRPr="00B71B29" w:rsidRDefault="003D2352" w:rsidP="00154CC6">
            <w:pPr>
              <w:pStyle w:val="TAC"/>
              <w:keepNext w:val="0"/>
              <w:rPr>
                <w:color w:val="000000"/>
              </w:rPr>
            </w:pPr>
            <w:r w:rsidRPr="00B71B29">
              <w:rPr>
                <w:color w:val="000000"/>
              </w:rPr>
              <w:t>[8B-7]</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AC8BF2" w14:textId="77777777" w:rsidR="003D2352" w:rsidRPr="00B71B29" w:rsidRDefault="003D2352" w:rsidP="00154CC6">
            <w:pPr>
              <w:pStyle w:val="TAC"/>
              <w:keepNext w:val="0"/>
              <w:rPr>
                <w:color w:val="000000"/>
              </w:rPr>
            </w:pPr>
            <w:r w:rsidRPr="00B71B29">
              <w:rPr>
                <w:color w:val="000000"/>
              </w:rPr>
              <w:t>[8B-7]</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19052" w14:textId="77777777" w:rsidR="003D2352" w:rsidRPr="00B71B29" w:rsidRDefault="003D2352" w:rsidP="00154CC6">
            <w:pPr>
              <w:pStyle w:val="TAC"/>
              <w:keepNext w:val="0"/>
              <w:rPr>
                <w:color w:val="000000"/>
              </w:rPr>
            </w:pPr>
            <w:r w:rsidRPr="00B71B29">
              <w:rPr>
                <w:color w:val="000000"/>
              </w:rPr>
              <w:t>[8B-13]</w:t>
            </w:r>
          </w:p>
        </w:tc>
      </w:tr>
      <w:tr w:rsidR="003D2352" w:rsidRPr="00B71B29" w14:paraId="14AD2F5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A97390"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311B6"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B4803"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66D37" w14:textId="77777777" w:rsidR="003D2352" w:rsidRPr="00B71B29" w:rsidRDefault="003D2352" w:rsidP="00154CC6">
            <w:pPr>
              <w:pStyle w:val="TAC"/>
              <w:keepNext w:val="0"/>
              <w:rPr>
                <w:color w:val="000000"/>
              </w:rPr>
            </w:pPr>
            <w:r w:rsidRPr="00B71B29">
              <w:rPr>
                <w:color w:val="000000"/>
              </w:rPr>
              <w:t>Te:0 Fe:200</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88D75" w14:textId="77777777" w:rsidR="003D2352" w:rsidRPr="00B71B29" w:rsidRDefault="003D2352" w:rsidP="00154CC6">
            <w:pPr>
              <w:pStyle w:val="TAC"/>
              <w:keepNext w:val="0"/>
              <w:rPr>
                <w:color w:val="000000"/>
              </w:rPr>
            </w:pPr>
            <w:r w:rsidRPr="00B71B29">
              <w:rPr>
                <w:color w:val="000000"/>
              </w:rPr>
              <w:t>Te:4 Fe:0</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477701" w14:textId="77777777" w:rsidR="003D2352" w:rsidRPr="00B71B29" w:rsidRDefault="003D2352" w:rsidP="00154CC6">
            <w:pPr>
              <w:pStyle w:val="TAC"/>
              <w:keepNext w:val="0"/>
              <w:rPr>
                <w:color w:val="000000"/>
              </w:rPr>
            </w:pPr>
            <w:r w:rsidRPr="00B71B29">
              <w:rPr>
                <w:color w:val="000000"/>
              </w:rPr>
              <w:t>Te:0 Fe:0</w:t>
            </w:r>
          </w:p>
        </w:tc>
      </w:tr>
      <w:tr w:rsidR="003D2352" w:rsidRPr="00B71B29" w14:paraId="1BBE5AE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EDFFF" w14:textId="77777777" w:rsidR="003D2352" w:rsidRPr="00B71B29" w:rsidRDefault="003D2352" w:rsidP="00154CC6">
            <w:pPr>
              <w:pStyle w:val="TAC"/>
              <w:keepNext w:val="0"/>
              <w:rPr>
                <w:color w:val="000000"/>
              </w:rPr>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411FB" w14:textId="77777777" w:rsidR="003D2352" w:rsidRPr="00B71B29" w:rsidRDefault="003D2352" w:rsidP="00154CC6">
            <w:pPr>
              <w:pStyle w:val="TAC"/>
              <w:keepNext w:val="0"/>
            </w:pPr>
            <w:r w:rsidRPr="00B71B29">
              <w:rPr>
                <w:color w:val="000000"/>
              </w:rPr>
              <w:t>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28394"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CEA3D9" w14:textId="77777777" w:rsidR="003D2352" w:rsidRPr="00B71B29" w:rsidRDefault="003D2352" w:rsidP="00154CC6">
            <w:pPr>
              <w:pStyle w:val="TAC"/>
              <w:keepNext w:val="0"/>
            </w:pPr>
            <w:r w:rsidRPr="00B71B29">
              <w:rPr>
                <w:color w:val="000000"/>
              </w:rPr>
              <w:t>1</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0A8ED" w14:textId="77777777" w:rsidR="003D2352" w:rsidRPr="00B71B29" w:rsidRDefault="003D2352" w:rsidP="00154CC6">
            <w:pPr>
              <w:pStyle w:val="TAC"/>
              <w:keepNext w:val="0"/>
            </w:pPr>
            <w:r w:rsidRPr="00B71B29">
              <w:rPr>
                <w:color w:val="000000"/>
              </w:rPr>
              <w:t>1</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0D77EC" w14:textId="77777777" w:rsidR="003D2352" w:rsidRPr="00B71B29" w:rsidRDefault="003D2352" w:rsidP="00154CC6">
            <w:pPr>
              <w:pStyle w:val="TAC"/>
              <w:keepNext w:val="0"/>
            </w:pPr>
            <w:r w:rsidRPr="00B71B29">
              <w:rPr>
                <w:color w:val="000000"/>
              </w:rPr>
              <w:t>1</w:t>
            </w:r>
          </w:p>
        </w:tc>
      </w:tr>
      <w:tr w:rsidR="003D2352" w:rsidRPr="00B71B29" w14:paraId="0B450E3B"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B1EBF0"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B553D7"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E5078"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2050E"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8AE7F"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DB11C2" w14:textId="77777777" w:rsidR="003D2352" w:rsidRPr="00B71B29" w:rsidRDefault="003D2352" w:rsidP="00154CC6">
            <w:pPr>
              <w:pStyle w:val="TAC"/>
              <w:keepNext w:val="0"/>
              <w:rPr>
                <w:color w:val="000000"/>
              </w:rPr>
            </w:pPr>
          </w:p>
        </w:tc>
      </w:tr>
      <w:tr w:rsidR="003D2352" w:rsidRPr="00B71B29" w14:paraId="5C7C1ECC"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F9D3C" w14:textId="77777777" w:rsidR="003D2352" w:rsidRPr="00B71B29" w:rsidRDefault="003D2352" w:rsidP="00154CC6">
            <w:pPr>
              <w:pStyle w:val="TAC"/>
              <w:keepNext w:val="0"/>
            </w:pPr>
            <w:r w:rsidRPr="00B71B29">
              <w:t>X=-6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002A7" w14:textId="77777777" w:rsidR="003D2352" w:rsidRPr="00B71B29" w:rsidRDefault="003D2352" w:rsidP="00154CC6">
            <w:pPr>
              <w:pStyle w:val="TAC"/>
              <w:keepNext w:val="0"/>
              <w:rPr>
                <w:color w:val="000000"/>
              </w:rPr>
            </w:pPr>
            <w:r w:rsidRPr="00B71B29">
              <w:rPr>
                <w:color w:val="000000"/>
              </w:rPr>
              <w:t>1,15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F2A43F" w14:textId="77777777" w:rsidR="003D2352" w:rsidRPr="00B71B29" w:rsidRDefault="003D2352" w:rsidP="00154CC6">
            <w:pPr>
              <w:pStyle w:val="TAC"/>
              <w:keepNext w:val="0"/>
              <w:rPr>
                <w:color w:val="000000"/>
              </w:rPr>
            </w:pPr>
            <w:r w:rsidRPr="00B71B29">
              <w:rPr>
                <w:color w:val="000000"/>
              </w:rPr>
              <w:t>1,3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3EE16" w14:textId="77777777" w:rsidR="003D2352" w:rsidRPr="00B71B29" w:rsidRDefault="003D2352" w:rsidP="00154CC6">
            <w:pPr>
              <w:pStyle w:val="TAC"/>
              <w:keepNext w:val="0"/>
              <w:rPr>
                <w:color w:val="000000"/>
              </w:rPr>
            </w:pPr>
            <w:r w:rsidRPr="00B71B29">
              <w:rPr>
                <w:color w:val="000000"/>
              </w:rPr>
              <w:t>1,33</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219CBA" w14:textId="77777777" w:rsidR="003D2352" w:rsidRPr="00B71B29" w:rsidRDefault="003D2352" w:rsidP="00154CC6">
            <w:pPr>
              <w:pStyle w:val="TAC"/>
              <w:keepNext w:val="0"/>
              <w:rPr>
                <w:color w:val="000000"/>
              </w:rPr>
            </w:pPr>
            <w:r w:rsidRPr="00B71B29">
              <w:rPr>
                <w:color w:val="000000"/>
              </w:rPr>
              <w:t>0,64</w:t>
            </w:r>
          </w:p>
        </w:tc>
        <w:tc>
          <w:tcPr>
            <w:tcW w:w="976" w:type="pct"/>
            <w:tcBorders>
              <w:top w:val="single" w:sz="4" w:space="0" w:color="auto"/>
              <w:left w:val="single" w:sz="4" w:space="0" w:color="auto"/>
              <w:bottom w:val="single" w:sz="4" w:space="0" w:color="auto"/>
              <w:right w:val="single" w:sz="4" w:space="0" w:color="auto"/>
            </w:tcBorders>
            <w:shd w:val="clear" w:color="auto" w:fill="auto"/>
            <w:vAlign w:val="bottom"/>
          </w:tcPr>
          <w:p w14:paraId="78868A7F" w14:textId="77777777" w:rsidR="003D2352" w:rsidRPr="00B71B29" w:rsidRDefault="003D2352" w:rsidP="00154CC6">
            <w:pPr>
              <w:pStyle w:val="TAC"/>
              <w:keepNext w:val="0"/>
              <w:rPr>
                <w:color w:val="000000"/>
              </w:rPr>
            </w:pPr>
          </w:p>
        </w:tc>
      </w:tr>
      <w:tr w:rsidR="003D2352" w:rsidRPr="00B71B29" w14:paraId="2F57398B"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B67145"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432E5"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131F8"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6A21A" w14:textId="77777777" w:rsidR="003D2352" w:rsidRPr="00B71B29" w:rsidRDefault="003D2352" w:rsidP="00154CC6">
            <w:pPr>
              <w:pStyle w:val="TAC"/>
              <w:keepNext w:val="0"/>
              <w:rPr>
                <w:color w:val="000000"/>
              </w:rPr>
            </w:pPr>
            <w:r w:rsidRPr="00B71B29">
              <w:rPr>
                <w:color w:val="000000"/>
              </w:rPr>
              <w:t>[8B-7]</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5A354" w14:textId="77777777" w:rsidR="003D2352" w:rsidRPr="00B71B29" w:rsidRDefault="003D2352" w:rsidP="00154CC6">
            <w:pPr>
              <w:pStyle w:val="TAC"/>
              <w:keepNext w:val="0"/>
              <w:rPr>
                <w:color w:val="000000"/>
              </w:rPr>
            </w:pPr>
            <w:r w:rsidRPr="00B71B29">
              <w:rPr>
                <w:color w:val="000000"/>
              </w:rPr>
              <w:t>[8B-13]</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7785DD" w14:textId="77777777" w:rsidR="003D2352" w:rsidRPr="00B71B29" w:rsidRDefault="003D2352" w:rsidP="00154CC6">
            <w:pPr>
              <w:pStyle w:val="TAC"/>
              <w:keepNext w:val="0"/>
              <w:rPr>
                <w:color w:val="000000"/>
              </w:rPr>
            </w:pPr>
          </w:p>
        </w:tc>
      </w:tr>
      <w:tr w:rsidR="003D2352" w:rsidRPr="00B71B29" w14:paraId="78CFFC71"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75433"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76060B"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27B7C" w14:textId="77777777" w:rsidR="003D2352" w:rsidRPr="00B71B29" w:rsidRDefault="003D2352" w:rsidP="00154CC6">
            <w:pPr>
              <w:pStyle w:val="TAC"/>
              <w:keepNext w:val="0"/>
              <w:rPr>
                <w:color w:val="000000"/>
              </w:rPr>
            </w:pPr>
            <w:r w:rsidRPr="00B71B29">
              <w:rPr>
                <w:color w:val="000000"/>
              </w:rPr>
              <w:t>Te:0 Fe:200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D81353" w14:textId="77777777" w:rsidR="003D2352" w:rsidRPr="00B71B29" w:rsidRDefault="003D2352" w:rsidP="00154CC6">
            <w:pPr>
              <w:pStyle w:val="TAC"/>
              <w:keepNext w:val="0"/>
              <w:rPr>
                <w:color w:val="000000"/>
              </w:rPr>
            </w:pPr>
            <w:r w:rsidRPr="00B71B29">
              <w:rPr>
                <w:color w:val="000000"/>
              </w:rPr>
              <w:t>Te:4 Fe:0</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A115F" w14:textId="77777777" w:rsidR="003D2352" w:rsidRPr="00B71B29" w:rsidRDefault="003D2352" w:rsidP="00154CC6">
            <w:pPr>
              <w:pStyle w:val="TAC"/>
              <w:keepNext w:val="0"/>
              <w:rPr>
                <w:color w:val="000000"/>
              </w:rPr>
            </w:pPr>
            <w:r w:rsidRPr="00B71B29">
              <w:rPr>
                <w:color w:val="000000"/>
              </w:rPr>
              <w:t>Te:0 Fe:0</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294886" w14:textId="77777777" w:rsidR="003D2352" w:rsidRPr="00B71B29" w:rsidRDefault="003D2352" w:rsidP="00154CC6">
            <w:pPr>
              <w:pStyle w:val="TAC"/>
              <w:keepNext w:val="0"/>
              <w:rPr>
                <w:color w:val="000000"/>
              </w:rPr>
            </w:pPr>
          </w:p>
        </w:tc>
      </w:tr>
      <w:tr w:rsidR="003D2352" w:rsidRPr="00B71B29" w14:paraId="10F285E4"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46AFE"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597A7F"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D4D61" w14:textId="77777777" w:rsidR="003D2352" w:rsidRPr="00B71B29" w:rsidRDefault="003D2352" w:rsidP="00154CC6">
            <w:pPr>
              <w:pStyle w:val="TAC"/>
              <w:keepNext w:val="0"/>
            </w:pPr>
            <w:r w:rsidRPr="00B71B29">
              <w:rPr>
                <w:color w:val="000000"/>
              </w:rPr>
              <w:t>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E43A6" w14:textId="77777777" w:rsidR="003D2352" w:rsidRPr="00B71B29" w:rsidRDefault="003D2352" w:rsidP="00154CC6">
            <w:pPr>
              <w:pStyle w:val="TAC"/>
              <w:keepNext w:val="0"/>
            </w:pPr>
            <w:r w:rsidRPr="00B71B29">
              <w:rPr>
                <w:color w:val="000000"/>
              </w:rPr>
              <w:t>1</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62719" w14:textId="77777777" w:rsidR="003D2352" w:rsidRPr="00B71B29" w:rsidRDefault="003D2352" w:rsidP="00154CC6">
            <w:pPr>
              <w:pStyle w:val="TAC"/>
              <w:keepNext w:val="0"/>
            </w:pPr>
            <w:r w:rsidRPr="00B71B29">
              <w:rPr>
                <w:color w:val="000000"/>
              </w:rPr>
              <w:t>1</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6C438" w14:textId="77777777" w:rsidR="003D2352" w:rsidRPr="00B71B29" w:rsidRDefault="003D2352" w:rsidP="00154CC6">
            <w:pPr>
              <w:pStyle w:val="TAC"/>
              <w:keepNext w:val="0"/>
            </w:pPr>
          </w:p>
        </w:tc>
      </w:tr>
      <w:tr w:rsidR="003D2352" w:rsidRPr="00B71B29" w14:paraId="40D43359"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0744E2"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A6FC4"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E67A1"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6A5286"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EC99A7"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CF4D46" w14:textId="77777777" w:rsidR="003D2352" w:rsidRPr="00B71B29" w:rsidRDefault="003D2352" w:rsidP="00154CC6">
            <w:pPr>
              <w:pStyle w:val="TAC"/>
              <w:keepNext w:val="0"/>
            </w:pPr>
          </w:p>
        </w:tc>
      </w:tr>
      <w:tr w:rsidR="003D2352" w:rsidRPr="00B71B29" w14:paraId="3895F228"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2AAA9" w14:textId="77777777" w:rsidR="003D2352" w:rsidRPr="00B71B29" w:rsidRDefault="003D2352" w:rsidP="00154CC6">
            <w:pPr>
              <w:pStyle w:val="TAC"/>
              <w:keepNext w:val="0"/>
            </w:pPr>
            <w:r w:rsidRPr="00B71B29">
              <w:t>X=-3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9DA40" w14:textId="77777777" w:rsidR="003D2352" w:rsidRPr="00B71B29" w:rsidRDefault="003D2352" w:rsidP="00154CC6">
            <w:pPr>
              <w:pStyle w:val="TAC"/>
              <w:keepNext w:val="0"/>
              <w:rPr>
                <w:color w:val="000000"/>
              </w:rPr>
            </w:pPr>
            <w:r w:rsidRPr="00B71B29">
              <w:rPr>
                <w:color w:val="000000"/>
              </w:rPr>
              <w:t>0,5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D6C6AE"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90DDC0"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7CEBD"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E30724" w14:textId="77777777" w:rsidR="003D2352" w:rsidRPr="00B71B29" w:rsidRDefault="003D2352" w:rsidP="00154CC6">
            <w:pPr>
              <w:pStyle w:val="TAC"/>
              <w:keepNext w:val="0"/>
            </w:pPr>
          </w:p>
        </w:tc>
      </w:tr>
      <w:tr w:rsidR="003D2352" w:rsidRPr="00B71B29" w14:paraId="512CAD20"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77A898"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BB4AB" w14:textId="77777777" w:rsidR="003D2352" w:rsidRPr="00B71B29" w:rsidRDefault="003D2352" w:rsidP="00154CC6">
            <w:pPr>
              <w:pStyle w:val="TAC"/>
              <w:keepNext w:val="0"/>
              <w:rPr>
                <w:color w:val="000000"/>
              </w:rPr>
            </w:pPr>
            <w:r w:rsidRPr="00B71B29">
              <w:rPr>
                <w:color w:val="000000"/>
              </w:rPr>
              <w:t>[8B-25]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F0239"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253972"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9A41A"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B9638B" w14:textId="77777777" w:rsidR="003D2352" w:rsidRPr="00B71B29" w:rsidRDefault="003D2352" w:rsidP="00154CC6">
            <w:pPr>
              <w:pStyle w:val="TAC"/>
              <w:keepNext w:val="0"/>
            </w:pPr>
          </w:p>
        </w:tc>
      </w:tr>
      <w:tr w:rsidR="003D2352" w:rsidRPr="00B71B29" w14:paraId="2746D14D"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FA9877"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B7E006"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A3B5D"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646248"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B5BF7"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A3FDA7" w14:textId="77777777" w:rsidR="003D2352" w:rsidRPr="00B71B29" w:rsidRDefault="003D2352" w:rsidP="00154CC6">
            <w:pPr>
              <w:pStyle w:val="TAC"/>
              <w:keepNext w:val="0"/>
            </w:pPr>
          </w:p>
        </w:tc>
      </w:tr>
      <w:tr w:rsidR="003D2352" w:rsidRPr="00B71B29" w14:paraId="6A955CD5"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D84472"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C6C293" w14:textId="77777777" w:rsidR="003D2352" w:rsidRPr="00B71B29" w:rsidRDefault="003D2352" w:rsidP="00154CC6">
            <w:pPr>
              <w:pStyle w:val="TAC"/>
              <w:keepNext w:val="0"/>
            </w:pPr>
            <w:r w:rsidRPr="00B71B29">
              <w:rPr>
                <w:color w:val="000000"/>
              </w:rPr>
              <w:t>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35039" w14:textId="77777777" w:rsidR="003D2352" w:rsidRPr="00B71B29" w:rsidRDefault="003D2352" w:rsidP="00154CC6">
            <w:pPr>
              <w:pStyle w:val="TAC"/>
              <w:keepNext w:val="0"/>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99E34"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728B4"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145F3" w14:textId="77777777" w:rsidR="003D2352" w:rsidRPr="00B71B29" w:rsidRDefault="003D2352" w:rsidP="00154CC6">
            <w:pPr>
              <w:pStyle w:val="TAC"/>
              <w:keepNext w:val="0"/>
            </w:pPr>
          </w:p>
        </w:tc>
      </w:tr>
      <w:tr w:rsidR="003D2352" w:rsidRPr="00B71B29" w14:paraId="79059A11" w14:textId="77777777" w:rsidTr="009C6C90">
        <w:trPr>
          <w:trHeight w:val="29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7F17443F" w14:textId="77777777" w:rsidR="003D2352" w:rsidRPr="00B71B29" w:rsidRDefault="003D2352" w:rsidP="00154CC6">
            <w:pPr>
              <w:pStyle w:val="TAC"/>
              <w:keepNext w:val="0"/>
              <w:rPr>
                <w:lang w:val="en-US"/>
              </w:rPr>
            </w:pPr>
            <w:r w:rsidRPr="00B71B29">
              <w:rPr>
                <w:lang w:val="en-US"/>
              </w:rPr>
              <w:t>Resource unit [sym] range</w:t>
            </w:r>
          </w:p>
          <w:p w14:paraId="3AA2222B" w14:textId="77777777" w:rsidR="003D2352" w:rsidRPr="00B71B29" w:rsidRDefault="003D2352" w:rsidP="00154CC6">
            <w:pPr>
              <w:pStyle w:val="TAC"/>
              <w:keepNext w:val="0"/>
              <w:rPr>
                <w:lang w:val="en-US"/>
              </w:rPr>
            </w:pPr>
            <w:r w:rsidRPr="00B71B29">
              <w:rPr>
                <w:color w:val="000000"/>
                <w:lang w:val="en-US"/>
              </w:rPr>
              <w:t>21-30</w:t>
            </w:r>
          </w:p>
        </w:tc>
      </w:tr>
      <w:tr w:rsidR="003D2352" w:rsidRPr="00B71B29" w14:paraId="25F40397"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48532" w14:textId="77777777" w:rsidR="003D2352" w:rsidRPr="00B71B29" w:rsidRDefault="003D2352" w:rsidP="00154CC6">
            <w:pPr>
              <w:pStyle w:val="TAC"/>
              <w:keepNext w:val="0"/>
            </w:pPr>
            <w:r w:rsidRPr="00B71B29">
              <w:t>X=-11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A6B54A" w14:textId="77777777" w:rsidR="003D2352" w:rsidRPr="00B71B29" w:rsidRDefault="003D2352" w:rsidP="00154CC6">
            <w:pPr>
              <w:pStyle w:val="TAC"/>
              <w:keepNext w:val="0"/>
              <w:rPr>
                <w:color w:val="000000"/>
              </w:rPr>
            </w:pPr>
            <w:r w:rsidRPr="00B71B29">
              <w:rPr>
                <w:color w:val="000000"/>
              </w:rPr>
              <w:t>3,28</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5C7D4" w14:textId="77777777" w:rsidR="003D2352" w:rsidRPr="00B71B29" w:rsidRDefault="003D2352" w:rsidP="00154CC6">
            <w:pPr>
              <w:pStyle w:val="TAC"/>
              <w:keepNext w:val="0"/>
              <w:rPr>
                <w:color w:val="000000"/>
              </w:rPr>
            </w:pPr>
            <w:r w:rsidRPr="00B71B29">
              <w:rPr>
                <w:color w:val="000000"/>
              </w:rPr>
              <w:t>3,21</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FD1BB" w14:textId="77777777" w:rsidR="003D2352" w:rsidRPr="00B71B29" w:rsidRDefault="003D2352" w:rsidP="00154CC6">
            <w:pPr>
              <w:pStyle w:val="TAC"/>
              <w:keepNext w:val="0"/>
              <w:rPr>
                <w:color w:val="000000"/>
              </w:rPr>
            </w:pPr>
            <w:r w:rsidRPr="00B71B29">
              <w:rPr>
                <w:color w:val="000000"/>
              </w:rPr>
              <w:t>3,28</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DB1E1"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DA808" w14:textId="77777777" w:rsidR="003D2352" w:rsidRPr="00B71B29" w:rsidRDefault="003D2352" w:rsidP="00154CC6">
            <w:pPr>
              <w:pStyle w:val="TAC"/>
              <w:keepNext w:val="0"/>
            </w:pPr>
          </w:p>
        </w:tc>
      </w:tr>
      <w:tr w:rsidR="003D2352" w:rsidRPr="00B71B29" w14:paraId="500CCA7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A89AC"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03D32"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8A815" w14:textId="77777777" w:rsidR="003D2352" w:rsidRPr="00B71B29" w:rsidRDefault="003D2352" w:rsidP="00154CC6">
            <w:pPr>
              <w:pStyle w:val="TAC"/>
              <w:keepNext w:val="0"/>
              <w:rPr>
                <w:color w:val="000000"/>
              </w:rPr>
            </w:pPr>
            <w:r w:rsidRPr="00B71B29">
              <w:rPr>
                <w:color w:val="000000"/>
              </w:rPr>
              <w:t>[8B-7]</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4E1A0" w14:textId="77777777" w:rsidR="003D2352" w:rsidRPr="00B71B29" w:rsidRDefault="003D2352" w:rsidP="00154CC6">
            <w:pPr>
              <w:pStyle w:val="TAC"/>
              <w:keepNext w:val="0"/>
              <w:rPr>
                <w:color w:val="000000"/>
              </w:rPr>
            </w:pPr>
            <w:r w:rsidRPr="00B71B29">
              <w:rPr>
                <w:color w:val="000000"/>
              </w:rPr>
              <w:t>[8B-7]</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0B992"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C1F62" w14:textId="77777777" w:rsidR="003D2352" w:rsidRPr="00B71B29" w:rsidRDefault="003D2352" w:rsidP="00154CC6">
            <w:pPr>
              <w:pStyle w:val="TAC"/>
              <w:keepNext w:val="0"/>
            </w:pPr>
          </w:p>
        </w:tc>
      </w:tr>
      <w:tr w:rsidR="003D2352" w:rsidRPr="00B71B29" w14:paraId="0FFC41AE"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C12017"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8BD71"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85C89" w14:textId="77777777" w:rsidR="003D2352" w:rsidRPr="00B71B29" w:rsidRDefault="003D2352" w:rsidP="00154CC6">
            <w:pPr>
              <w:pStyle w:val="TAC"/>
              <w:keepNext w:val="0"/>
              <w:rPr>
                <w:color w:val="000000"/>
              </w:rPr>
            </w:pPr>
            <w:r w:rsidRPr="00B71B29">
              <w:rPr>
                <w:color w:val="000000"/>
              </w:rPr>
              <w:t>Te:0 Fe:200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2CE5B" w14:textId="77777777" w:rsidR="003D2352" w:rsidRPr="00B71B29" w:rsidRDefault="003D2352" w:rsidP="00154CC6">
            <w:pPr>
              <w:pStyle w:val="TAC"/>
              <w:keepNext w:val="0"/>
              <w:rPr>
                <w:color w:val="000000"/>
              </w:rPr>
            </w:pPr>
            <w:r w:rsidRPr="00B71B29">
              <w:rPr>
                <w:color w:val="000000"/>
              </w:rPr>
              <w:t>Te:4 Fe:0</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36A0D" w14:textId="77777777" w:rsidR="003D2352" w:rsidRPr="00B71B29" w:rsidRDefault="003D2352" w:rsidP="00154CC6">
            <w:pPr>
              <w:pStyle w:val="TAC"/>
              <w:keepNext w:val="0"/>
              <w:rPr>
                <w:color w:val="000000"/>
              </w:rPr>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84B44" w14:textId="77777777" w:rsidR="003D2352" w:rsidRPr="00B71B29" w:rsidRDefault="003D2352" w:rsidP="00154CC6">
            <w:pPr>
              <w:pStyle w:val="TAC"/>
              <w:keepNext w:val="0"/>
            </w:pPr>
          </w:p>
        </w:tc>
      </w:tr>
      <w:tr w:rsidR="003D2352" w:rsidRPr="00B71B29" w14:paraId="450C183B"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058BF"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97B7F" w14:textId="77777777" w:rsidR="003D2352" w:rsidRPr="00B71B29" w:rsidRDefault="003D2352" w:rsidP="00154CC6">
            <w:pPr>
              <w:pStyle w:val="TAC"/>
              <w:keepNext w:val="0"/>
            </w:pPr>
            <w:r w:rsidRPr="00B71B29">
              <w:rPr>
                <w:color w:val="000000"/>
              </w:rPr>
              <w:t>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35E07" w14:textId="77777777" w:rsidR="003D2352" w:rsidRPr="00B71B29" w:rsidRDefault="003D2352" w:rsidP="00154CC6">
            <w:pPr>
              <w:pStyle w:val="TAC"/>
              <w:keepNext w:val="0"/>
            </w:pPr>
            <w:r w:rsidRPr="00B71B29">
              <w:rPr>
                <w:color w:val="000000"/>
              </w:rPr>
              <w:t>2</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AF06F" w14:textId="77777777" w:rsidR="003D2352" w:rsidRPr="00B71B29" w:rsidRDefault="003D2352" w:rsidP="00154CC6">
            <w:pPr>
              <w:pStyle w:val="TAC"/>
              <w:keepNext w:val="0"/>
            </w:pPr>
            <w:r w:rsidRPr="00B71B29">
              <w:rPr>
                <w:color w:val="000000"/>
              </w:rPr>
              <w:t>2</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76BB2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7372A" w14:textId="77777777" w:rsidR="003D2352" w:rsidRPr="00B71B29" w:rsidRDefault="003D2352" w:rsidP="00154CC6">
            <w:pPr>
              <w:pStyle w:val="TAC"/>
              <w:keepNext w:val="0"/>
            </w:pPr>
          </w:p>
        </w:tc>
      </w:tr>
      <w:tr w:rsidR="003D2352" w:rsidRPr="00B71B29" w14:paraId="62756D4F"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A5E54"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D1C6FC"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B7ECC"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C3C5E"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49720"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966A35" w14:textId="77777777" w:rsidR="003D2352" w:rsidRPr="00B71B29" w:rsidRDefault="003D2352" w:rsidP="00154CC6">
            <w:pPr>
              <w:pStyle w:val="TAC"/>
              <w:keepNext w:val="0"/>
            </w:pPr>
          </w:p>
        </w:tc>
      </w:tr>
      <w:tr w:rsidR="003D2352" w:rsidRPr="00B71B29" w14:paraId="1F46FDB8"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EF6BC8" w14:textId="77777777" w:rsidR="003D2352" w:rsidRPr="00B71B29" w:rsidRDefault="003D2352" w:rsidP="00154CC6">
            <w:pPr>
              <w:pStyle w:val="TAC"/>
              <w:keepNext w:val="0"/>
            </w:pPr>
            <w:r w:rsidRPr="00B71B29">
              <w:t>Resource Range unit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6A9B3" w14:textId="77777777" w:rsidR="003D2352" w:rsidRPr="00B71B29" w:rsidRDefault="003D2352" w:rsidP="00154CC6">
            <w:pPr>
              <w:pStyle w:val="TAC"/>
              <w:keepNext w:val="0"/>
            </w:pPr>
            <w:r w:rsidRPr="00B71B29">
              <w:rPr>
                <w:color w:val="000000"/>
              </w:rPr>
              <w:t>30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93443" w14:textId="77777777" w:rsidR="003D2352" w:rsidRPr="00B71B29" w:rsidRDefault="003D2352" w:rsidP="00154CC6">
            <w:pPr>
              <w:pStyle w:val="TAC"/>
              <w:keepNext w:val="0"/>
            </w:pPr>
            <w:r w:rsidRPr="00B71B29">
              <w:rPr>
                <w:color w:val="000000"/>
              </w:rPr>
              <w:t>50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6A81C"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C15B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AA5C9" w14:textId="77777777" w:rsidR="003D2352" w:rsidRPr="00B71B29" w:rsidRDefault="003D2352" w:rsidP="00154CC6">
            <w:pPr>
              <w:pStyle w:val="TAC"/>
              <w:keepNext w:val="0"/>
            </w:pPr>
          </w:p>
        </w:tc>
      </w:tr>
      <w:tr w:rsidR="003D2352" w:rsidRPr="00B71B29" w14:paraId="2D452342"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02C54"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133A3"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6B2A1"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FBB97"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C83FF"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C095F2" w14:textId="77777777" w:rsidR="003D2352" w:rsidRPr="00B71B29" w:rsidRDefault="003D2352" w:rsidP="00154CC6">
            <w:pPr>
              <w:pStyle w:val="TAC"/>
              <w:keepNext w:val="0"/>
            </w:pPr>
          </w:p>
        </w:tc>
      </w:tr>
      <w:tr w:rsidR="003D2352" w:rsidRPr="00B71B29" w14:paraId="051844CF"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6533F" w14:textId="77777777" w:rsidR="003D2352" w:rsidRPr="00B71B29" w:rsidRDefault="003D2352" w:rsidP="00154CC6">
            <w:pPr>
              <w:pStyle w:val="TAC"/>
              <w:keepNext w:val="0"/>
            </w:pPr>
            <w:r w:rsidRPr="00B71B29">
              <w:t>X=-6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94818A" w14:textId="77777777" w:rsidR="003D2352" w:rsidRPr="00B71B29" w:rsidRDefault="003D2352" w:rsidP="00154CC6">
            <w:pPr>
              <w:pStyle w:val="TAC"/>
              <w:keepNext w:val="0"/>
              <w:rPr>
                <w:color w:val="000000"/>
              </w:rPr>
            </w:pPr>
            <w:r w:rsidRPr="00B71B29">
              <w:rPr>
                <w:color w:val="000000"/>
              </w:rPr>
              <w:t>0,38</w:t>
            </w:r>
          </w:p>
        </w:tc>
        <w:tc>
          <w:tcPr>
            <w:tcW w:w="777" w:type="pct"/>
            <w:tcBorders>
              <w:top w:val="single" w:sz="4" w:space="0" w:color="auto"/>
              <w:left w:val="single" w:sz="4" w:space="0" w:color="auto"/>
              <w:bottom w:val="single" w:sz="4" w:space="0" w:color="auto"/>
              <w:right w:val="single" w:sz="4" w:space="0" w:color="auto"/>
            </w:tcBorders>
            <w:shd w:val="clear" w:color="auto" w:fill="auto"/>
            <w:vAlign w:val="bottom"/>
          </w:tcPr>
          <w:p w14:paraId="5C3A42F4"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770D8"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20EA7A"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04C9F" w14:textId="77777777" w:rsidR="003D2352" w:rsidRPr="00B71B29" w:rsidRDefault="003D2352" w:rsidP="00154CC6">
            <w:pPr>
              <w:pStyle w:val="TAC"/>
              <w:keepNext w:val="0"/>
            </w:pPr>
          </w:p>
        </w:tc>
      </w:tr>
      <w:tr w:rsidR="003D2352" w:rsidRPr="00B71B29" w14:paraId="64FFEC00"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1472E6"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88FCA" w14:textId="77777777" w:rsidR="003D2352" w:rsidRPr="00B71B29" w:rsidRDefault="003D2352" w:rsidP="00154CC6">
            <w:pPr>
              <w:pStyle w:val="TAC"/>
              <w:keepNext w:val="0"/>
              <w:rPr>
                <w:color w:val="000000"/>
              </w:rPr>
            </w:pPr>
            <w:r w:rsidRPr="00B71B29">
              <w:rPr>
                <w:color w:val="000000"/>
              </w:rPr>
              <w:t>[8B-13]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00EEA1"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F83CF"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076A3"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42E46" w14:textId="77777777" w:rsidR="003D2352" w:rsidRPr="00B71B29" w:rsidRDefault="003D2352" w:rsidP="00154CC6">
            <w:pPr>
              <w:pStyle w:val="TAC"/>
              <w:keepNext w:val="0"/>
            </w:pPr>
          </w:p>
        </w:tc>
      </w:tr>
      <w:tr w:rsidR="003D2352" w:rsidRPr="00B71B29" w14:paraId="2759A536"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D9B29"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64199"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0F4BEB"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05F32"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0DF6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781F67" w14:textId="77777777" w:rsidR="003D2352" w:rsidRPr="00B71B29" w:rsidRDefault="003D2352" w:rsidP="00154CC6">
            <w:pPr>
              <w:pStyle w:val="TAC"/>
              <w:keepNext w:val="0"/>
            </w:pPr>
          </w:p>
        </w:tc>
      </w:tr>
      <w:tr w:rsidR="003D2352" w:rsidRPr="00B71B29" w14:paraId="0CF4FC37"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3C695" w14:textId="77777777" w:rsidR="003D2352" w:rsidRPr="00B71B29" w:rsidRDefault="003D2352" w:rsidP="00154CC6">
            <w:pPr>
              <w:pStyle w:val="TAC"/>
              <w:keepNext w:val="0"/>
            </w:pPr>
            <w:r w:rsidRPr="00B71B29">
              <w:lastRenderedPageBreak/>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62449" w14:textId="77777777" w:rsidR="003D2352" w:rsidRPr="00B71B29" w:rsidRDefault="003D2352" w:rsidP="00154CC6">
            <w:pPr>
              <w:pStyle w:val="TAC"/>
              <w:keepNext w:val="0"/>
            </w:pPr>
            <w:r w:rsidRPr="00B71B29">
              <w:rPr>
                <w:color w:val="000000"/>
              </w:rPr>
              <w:t>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2ADC6A" w14:textId="77777777" w:rsidR="003D2352" w:rsidRPr="00B71B29" w:rsidRDefault="003D2352" w:rsidP="00154CC6">
            <w:pPr>
              <w:pStyle w:val="TAC"/>
              <w:keepNext w:val="0"/>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68475"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244DF3"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F4E20" w14:textId="77777777" w:rsidR="003D2352" w:rsidRPr="00B71B29" w:rsidRDefault="003D2352" w:rsidP="00154CC6">
            <w:pPr>
              <w:pStyle w:val="TAC"/>
              <w:keepNext w:val="0"/>
            </w:pPr>
          </w:p>
        </w:tc>
      </w:tr>
      <w:tr w:rsidR="003D2352" w:rsidRPr="00B71B29" w14:paraId="737B3EF3" w14:textId="77777777" w:rsidTr="009C6C90">
        <w:trPr>
          <w:trHeight w:val="290"/>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2D7C949C" w14:textId="77777777" w:rsidR="003D2352" w:rsidRPr="00B71B29" w:rsidRDefault="003D2352" w:rsidP="00154CC6">
            <w:pPr>
              <w:pStyle w:val="TAC"/>
              <w:keepNext w:val="0"/>
            </w:pPr>
            <w:r w:rsidRPr="00B71B29">
              <w:t>Resource unit [sym] range</w:t>
            </w:r>
          </w:p>
          <w:p w14:paraId="1F5DFB37" w14:textId="77777777" w:rsidR="003D2352" w:rsidRPr="00B71B29" w:rsidRDefault="003D2352" w:rsidP="00154CC6">
            <w:pPr>
              <w:pStyle w:val="TAC"/>
              <w:keepNext w:val="0"/>
            </w:pPr>
            <w:r w:rsidRPr="00B71B29">
              <w:rPr>
                <w:color w:val="000000"/>
              </w:rPr>
              <w:t>51-70</w:t>
            </w:r>
          </w:p>
        </w:tc>
      </w:tr>
      <w:tr w:rsidR="003D2352" w:rsidRPr="00B71B29" w14:paraId="67E0209C"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AE58A" w14:textId="77777777" w:rsidR="003D2352" w:rsidRPr="00B71B29" w:rsidRDefault="003D2352" w:rsidP="00154CC6">
            <w:pPr>
              <w:pStyle w:val="TAC"/>
              <w:keepNext w:val="0"/>
            </w:pPr>
            <w:r w:rsidRPr="00B71B29">
              <w:t>X=-9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B4C350" w14:textId="77777777" w:rsidR="003D2352" w:rsidRPr="00B71B29" w:rsidRDefault="003D2352" w:rsidP="00154CC6">
            <w:pPr>
              <w:pStyle w:val="TAC"/>
              <w:keepNext w:val="0"/>
              <w:rPr>
                <w:color w:val="000000"/>
              </w:rPr>
            </w:pPr>
            <w:r w:rsidRPr="00B71B29">
              <w:rPr>
                <w:color w:val="000000"/>
              </w:rPr>
              <w:t>0,52</w:t>
            </w:r>
          </w:p>
        </w:tc>
        <w:tc>
          <w:tcPr>
            <w:tcW w:w="777" w:type="pct"/>
            <w:tcBorders>
              <w:top w:val="single" w:sz="4" w:space="0" w:color="auto"/>
              <w:left w:val="single" w:sz="4" w:space="0" w:color="auto"/>
              <w:bottom w:val="single" w:sz="4" w:space="0" w:color="auto"/>
              <w:right w:val="single" w:sz="4" w:space="0" w:color="auto"/>
            </w:tcBorders>
            <w:shd w:val="clear" w:color="auto" w:fill="auto"/>
            <w:vAlign w:val="bottom"/>
          </w:tcPr>
          <w:p w14:paraId="43B5A848"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5B24A"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59C73"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F99E7" w14:textId="77777777" w:rsidR="003D2352" w:rsidRPr="00B71B29" w:rsidRDefault="003D2352" w:rsidP="00154CC6">
            <w:pPr>
              <w:pStyle w:val="TAC"/>
              <w:keepNext w:val="0"/>
            </w:pPr>
          </w:p>
        </w:tc>
      </w:tr>
      <w:tr w:rsidR="003D2352" w:rsidRPr="00B71B29" w14:paraId="297B1818"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FFDE1"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B6838" w14:textId="77777777" w:rsidR="003D2352" w:rsidRPr="00B71B29" w:rsidRDefault="003D2352" w:rsidP="00154CC6">
            <w:pPr>
              <w:pStyle w:val="TAC"/>
              <w:keepNext w:val="0"/>
              <w:rPr>
                <w:color w:val="000000"/>
              </w:rPr>
            </w:pPr>
            <w:r w:rsidRPr="00B71B29">
              <w:rPr>
                <w:color w:val="000000"/>
              </w:rPr>
              <w:t>[8B-13]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A111F"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FB7DE"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D7ECF"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56D01E" w14:textId="77777777" w:rsidR="003D2352" w:rsidRPr="00B71B29" w:rsidRDefault="003D2352" w:rsidP="00154CC6">
            <w:pPr>
              <w:pStyle w:val="TAC"/>
              <w:keepNext w:val="0"/>
            </w:pPr>
          </w:p>
        </w:tc>
      </w:tr>
      <w:tr w:rsidR="003D2352" w:rsidRPr="00B71B29" w14:paraId="05F0A1DC"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81AAC"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41D0A"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AD97A"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61D25"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91026"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5D5773" w14:textId="77777777" w:rsidR="003D2352" w:rsidRPr="00B71B29" w:rsidRDefault="003D2352" w:rsidP="00154CC6">
            <w:pPr>
              <w:pStyle w:val="TAC"/>
              <w:keepNext w:val="0"/>
            </w:pPr>
          </w:p>
        </w:tc>
      </w:tr>
      <w:tr w:rsidR="003D2352" w:rsidRPr="00B71B29" w14:paraId="53AC2E4C"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7E288B"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66278" w14:textId="77777777" w:rsidR="003D2352" w:rsidRPr="00B71B29" w:rsidRDefault="003D2352" w:rsidP="00154CC6">
            <w:pPr>
              <w:pStyle w:val="TAC"/>
              <w:keepNext w:val="0"/>
            </w:pPr>
            <w:r w:rsidRPr="00B71B29">
              <w:rPr>
                <w:color w:val="000000"/>
              </w:rPr>
              <w:t>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5C66BD" w14:textId="77777777" w:rsidR="003D2352" w:rsidRPr="00B71B29" w:rsidRDefault="003D2352" w:rsidP="00154CC6">
            <w:pPr>
              <w:pStyle w:val="TAC"/>
              <w:keepNext w:val="0"/>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E55FF"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9602DD"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888FD" w14:textId="77777777" w:rsidR="003D2352" w:rsidRPr="00B71B29" w:rsidRDefault="003D2352" w:rsidP="00154CC6">
            <w:pPr>
              <w:pStyle w:val="TAC"/>
              <w:keepNext w:val="0"/>
            </w:pPr>
          </w:p>
        </w:tc>
      </w:tr>
      <w:tr w:rsidR="003D2352" w:rsidRPr="00B71B29" w14:paraId="5EEE454D"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8F207"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9B6E8"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ABD3E"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AE0FE"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F658A6"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3B331" w14:textId="77777777" w:rsidR="003D2352" w:rsidRPr="00B71B29" w:rsidRDefault="003D2352" w:rsidP="00154CC6">
            <w:pPr>
              <w:pStyle w:val="TAC"/>
              <w:keepNext w:val="0"/>
            </w:pPr>
          </w:p>
        </w:tc>
      </w:tr>
      <w:tr w:rsidR="003D2352" w:rsidRPr="00B71B29" w14:paraId="3FA58EF3"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58764" w14:textId="77777777" w:rsidR="003D2352" w:rsidRPr="00B71B29" w:rsidRDefault="003D2352" w:rsidP="00154CC6">
            <w:pPr>
              <w:pStyle w:val="TAC"/>
              <w:keepNext w:val="0"/>
            </w:pPr>
            <w:r w:rsidRPr="00B71B29">
              <w:t>X=-6 Y=-&gt;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88012A" w14:textId="77777777" w:rsidR="003D2352" w:rsidRPr="00B71B29" w:rsidRDefault="003D2352" w:rsidP="00154CC6">
            <w:pPr>
              <w:pStyle w:val="TAC"/>
              <w:keepNext w:val="0"/>
              <w:rPr>
                <w:color w:val="000000"/>
              </w:rPr>
            </w:pPr>
            <w:r w:rsidRPr="00B71B29">
              <w:rPr>
                <w:color w:val="000000"/>
              </w:rPr>
              <w:t>0,3</w:t>
            </w:r>
          </w:p>
        </w:tc>
        <w:tc>
          <w:tcPr>
            <w:tcW w:w="777" w:type="pct"/>
            <w:tcBorders>
              <w:top w:val="single" w:sz="4" w:space="0" w:color="auto"/>
              <w:left w:val="single" w:sz="4" w:space="0" w:color="auto"/>
              <w:bottom w:val="single" w:sz="4" w:space="0" w:color="auto"/>
              <w:right w:val="single" w:sz="4" w:space="0" w:color="auto"/>
            </w:tcBorders>
            <w:shd w:val="clear" w:color="auto" w:fill="auto"/>
            <w:vAlign w:val="bottom"/>
          </w:tcPr>
          <w:p w14:paraId="59A16938"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E75B2" w14:textId="77777777" w:rsidR="003D2352" w:rsidRPr="00B71B29" w:rsidRDefault="003D2352" w:rsidP="00154CC6">
            <w:pPr>
              <w:pStyle w:val="TAC"/>
              <w:keepNext w:val="0"/>
              <w:rPr>
                <w:color w:val="000000"/>
              </w:rPr>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5DF43"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316FB" w14:textId="77777777" w:rsidR="003D2352" w:rsidRPr="00B71B29" w:rsidRDefault="003D2352" w:rsidP="00154CC6">
            <w:pPr>
              <w:pStyle w:val="TAC"/>
              <w:keepNext w:val="0"/>
            </w:pPr>
          </w:p>
        </w:tc>
      </w:tr>
      <w:tr w:rsidR="003D2352" w:rsidRPr="00B71B29" w14:paraId="1467F8B3"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69CC1B" w14:textId="77777777" w:rsidR="003D2352" w:rsidRPr="00B71B29" w:rsidRDefault="003D2352" w:rsidP="00154CC6">
            <w:pPr>
              <w:pStyle w:val="TAC"/>
              <w:keepNext w:val="0"/>
            </w:pPr>
            <w:r w:rsidRPr="00B71B29">
              <w:t>Source</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7FAC0" w14:textId="77777777" w:rsidR="003D2352" w:rsidRPr="00B71B29" w:rsidRDefault="003D2352" w:rsidP="00154CC6">
            <w:pPr>
              <w:pStyle w:val="TAC"/>
              <w:keepNext w:val="0"/>
              <w:rPr>
                <w:color w:val="000000"/>
              </w:rPr>
            </w:pPr>
            <w:r w:rsidRPr="00B71B29">
              <w:rPr>
                <w:color w:val="000000"/>
              </w:rPr>
              <w:t>[8B-13]</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B9AE1"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1586B"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C9E0EE"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6DF0F" w14:textId="77777777" w:rsidR="003D2352" w:rsidRPr="00B71B29" w:rsidRDefault="003D2352" w:rsidP="00154CC6">
            <w:pPr>
              <w:pStyle w:val="TAC"/>
              <w:keepNext w:val="0"/>
            </w:pPr>
          </w:p>
        </w:tc>
      </w:tr>
      <w:tr w:rsidR="003D2352" w:rsidRPr="00B71B29" w14:paraId="6D64099C"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BCB1FB" w14:textId="77777777" w:rsidR="003D2352" w:rsidRPr="00B71B29" w:rsidRDefault="003D2352" w:rsidP="00154CC6">
            <w:pPr>
              <w:pStyle w:val="TAC"/>
              <w:keepNext w:val="0"/>
            </w:pPr>
            <w:r w:rsidRPr="00B71B29">
              <w:t>Impairment</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4EAEA" w14:textId="77777777" w:rsidR="003D2352" w:rsidRPr="00B71B29" w:rsidRDefault="003D2352" w:rsidP="00154CC6">
            <w:pPr>
              <w:pStyle w:val="TAC"/>
              <w:keepNext w:val="0"/>
              <w:rPr>
                <w:color w:val="000000"/>
              </w:rPr>
            </w:pPr>
            <w:r w:rsidRPr="00B71B29">
              <w:rPr>
                <w:color w:val="000000"/>
              </w:rPr>
              <w:t>Te:0 Fe:0</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4C8E2"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B5094"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F2CB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40297" w14:textId="77777777" w:rsidR="003D2352" w:rsidRPr="00B71B29" w:rsidRDefault="003D2352" w:rsidP="00154CC6">
            <w:pPr>
              <w:pStyle w:val="TAC"/>
              <w:keepNext w:val="0"/>
            </w:pPr>
          </w:p>
        </w:tc>
      </w:tr>
      <w:tr w:rsidR="003D2352" w:rsidRPr="00B71B29" w14:paraId="4A9C4A21" w14:textId="77777777" w:rsidTr="009C6C90">
        <w:trPr>
          <w:trHeight w:val="290"/>
          <w:jc w:val="center"/>
        </w:trPr>
        <w:tc>
          <w:tcPr>
            <w:tcW w:w="107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D18CB3" w14:textId="77777777" w:rsidR="003D2352" w:rsidRPr="00B71B29" w:rsidRDefault="003D2352" w:rsidP="00154CC6">
            <w:pPr>
              <w:pStyle w:val="TAC"/>
              <w:keepNext w:val="0"/>
            </w:pPr>
            <w:r w:rsidRPr="00B71B29">
              <w:t># samples</w:t>
            </w: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0F7F93" w14:textId="77777777" w:rsidR="003D2352" w:rsidRPr="00B71B29" w:rsidRDefault="003D2352" w:rsidP="00154CC6">
            <w:pPr>
              <w:pStyle w:val="TAC"/>
              <w:keepNext w:val="0"/>
              <w:rPr>
                <w:color w:val="000000"/>
              </w:rPr>
            </w:pPr>
            <w:r w:rsidRPr="00B71B29">
              <w:rPr>
                <w:color w:val="000000"/>
              </w:rPr>
              <w:t>5</w:t>
            </w: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09E0E5C" w14:textId="77777777" w:rsidR="003D2352" w:rsidRPr="00B71B29" w:rsidRDefault="003D2352" w:rsidP="00154CC6">
            <w:pPr>
              <w:pStyle w:val="TAC"/>
              <w:keepNext w:val="0"/>
              <w:rPr>
                <w:color w:val="000000"/>
              </w:rPr>
            </w:pPr>
          </w:p>
        </w:tc>
        <w:tc>
          <w:tcPr>
            <w:tcW w:w="77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999EBC" w14:textId="77777777" w:rsidR="003D2352" w:rsidRPr="00B71B29" w:rsidRDefault="003D2352" w:rsidP="00154CC6">
            <w:pPr>
              <w:pStyle w:val="TAC"/>
              <w:keepNext w:val="0"/>
            </w:pPr>
          </w:p>
        </w:tc>
        <w:tc>
          <w:tcPr>
            <w:tcW w:w="69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6B7ECC" w14:textId="77777777" w:rsidR="003D2352" w:rsidRPr="00B71B29" w:rsidRDefault="003D2352" w:rsidP="00154CC6">
            <w:pPr>
              <w:pStyle w:val="TAC"/>
              <w:keepNext w:val="0"/>
            </w:pP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0EC0C30" w14:textId="77777777" w:rsidR="003D2352" w:rsidRPr="00B71B29" w:rsidRDefault="003D2352" w:rsidP="00154CC6">
            <w:pPr>
              <w:pStyle w:val="TAC"/>
              <w:keepNext w:val="0"/>
            </w:pPr>
          </w:p>
        </w:tc>
      </w:tr>
    </w:tbl>
    <w:p w14:paraId="68D4B2C5" w14:textId="77777777" w:rsidR="003D2352" w:rsidRPr="00B71B29" w:rsidRDefault="003D2352" w:rsidP="009C6C90"/>
    <w:p w14:paraId="6C79D91C" w14:textId="77777777" w:rsidR="003D2352" w:rsidRPr="00B71B29" w:rsidRDefault="003D2352" w:rsidP="009C6C90">
      <w:pPr>
        <w:pStyle w:val="Heading4"/>
        <w:rPr>
          <w:i/>
          <w:iCs/>
          <w:lang w:eastAsia="zh-CN"/>
        </w:rPr>
      </w:pPr>
      <w:bookmarkStart w:id="600" w:name="_Toc144508447"/>
      <w:bookmarkStart w:id="601" w:name="_Toc149557200"/>
      <w:bookmarkStart w:id="602" w:name="_Toc156486505"/>
      <w:r w:rsidRPr="00B71B29">
        <w:rPr>
          <w:lang w:eastAsia="zh-CN"/>
        </w:rPr>
        <w:t>8.3.4.2A</w:t>
      </w:r>
      <w:r w:rsidRPr="00B71B29">
        <w:rPr>
          <w:lang w:eastAsia="zh-CN"/>
        </w:rPr>
        <w:tab/>
        <w:t>Observation RSRP LP-SS, AWGN:</w:t>
      </w:r>
      <w:bookmarkEnd w:id="600"/>
      <w:bookmarkEnd w:id="601"/>
      <w:bookmarkEnd w:id="602"/>
      <w:r w:rsidRPr="00B71B29">
        <w:rPr>
          <w:lang w:eastAsia="zh-CN"/>
        </w:rPr>
        <w:t xml:space="preserve">  </w:t>
      </w:r>
    </w:p>
    <w:p w14:paraId="01DE0B49" w14:textId="77777777" w:rsidR="003D2352" w:rsidRPr="00B71B29" w:rsidRDefault="003D2352" w:rsidP="009C6C90">
      <w:r w:rsidRPr="00B71B29">
        <w:t xml:space="preserve">For OOK based LP-SS RSRP measurement accuracy ( [8B-13],[8B-7][8B-25]), </w:t>
      </w:r>
    </w:p>
    <w:p w14:paraId="3E6391D6" w14:textId="606DBC50" w:rsidR="003D2352" w:rsidRPr="00B71B29" w:rsidRDefault="009C6C90" w:rsidP="009C6C90">
      <w:pPr>
        <w:pStyle w:val="B1"/>
      </w:pPr>
      <w:r>
        <w:t>-</w:t>
      </w:r>
      <w:r>
        <w:tab/>
      </w:r>
      <w:r w:rsidR="003D2352" w:rsidRPr="00B71B29">
        <w:t>at SNR X=-9, to achieve 90 % accuracy of measurement +-Y&lt;=3dB, &lt;=10 OFDMA symbols over 1-3 periods are sufficient.</w:t>
      </w:r>
    </w:p>
    <w:p w14:paraId="0CDE9FEE" w14:textId="246321C2" w:rsidR="003D2352" w:rsidRPr="00B71B29" w:rsidRDefault="009C6C90" w:rsidP="009C6C90">
      <w:pPr>
        <w:pStyle w:val="B1"/>
      </w:pPr>
      <w:r>
        <w:t>-</w:t>
      </w:r>
      <w:r>
        <w:tab/>
      </w:r>
      <w:r w:rsidR="003D2352" w:rsidRPr="00B71B29">
        <w:t>at SNR X=-11, to achieve 90 % accuracy of measurement +-Y&lt;=5dB, 11-20 OFDMA symbols over 1-3 periods are sufficient.</w:t>
      </w:r>
    </w:p>
    <w:p w14:paraId="3E314ED1" w14:textId="77777777" w:rsidR="003D2352" w:rsidRPr="00B71B29" w:rsidRDefault="003D2352" w:rsidP="009C6C90">
      <w:pPr>
        <w:pStyle w:val="Heading4"/>
        <w:rPr>
          <w:lang w:eastAsia="zh-CN"/>
        </w:rPr>
      </w:pPr>
      <w:bookmarkStart w:id="603" w:name="_Toc144508448"/>
      <w:bookmarkStart w:id="604" w:name="_Toc149557201"/>
      <w:bookmarkStart w:id="605" w:name="_Toc156486506"/>
      <w:r w:rsidRPr="00B71B29">
        <w:rPr>
          <w:lang w:eastAsia="zh-CN"/>
        </w:rPr>
        <w:t>8.3.4.3</w:t>
      </w:r>
      <w:r w:rsidRPr="00B71B29">
        <w:rPr>
          <w:lang w:eastAsia="zh-CN"/>
        </w:rPr>
        <w:tab/>
        <w:t>Results for SSS RSRP RRM measurement, TDL-C</w:t>
      </w:r>
      <w:bookmarkEnd w:id="603"/>
      <w:bookmarkEnd w:id="604"/>
      <w:bookmarkEnd w:id="605"/>
    </w:p>
    <w:p w14:paraId="04A973C2" w14:textId="77777777" w:rsidR="003D2352" w:rsidRPr="00B71B29" w:rsidRDefault="003D2352" w:rsidP="009C6C90">
      <w:r w:rsidRPr="00B71B29">
        <w:t>Given assumptions:</w:t>
      </w:r>
    </w:p>
    <w:p w14:paraId="73CA860E" w14:textId="78817999" w:rsidR="003D2352" w:rsidRPr="00B71B29" w:rsidRDefault="009C6C90" w:rsidP="009C6C90">
      <w:pPr>
        <w:pStyle w:val="B1"/>
      </w:pPr>
      <w:r>
        <w:t>-</w:t>
      </w:r>
      <w:r>
        <w:tab/>
      </w:r>
      <w:r w:rsidR="003D2352" w:rsidRPr="00B71B29">
        <w:t>Resource unit is defined as total resource used for measurement, i.e. resource length [sym] * # of samples used for averaging.</w:t>
      </w:r>
    </w:p>
    <w:p w14:paraId="3B85CA36" w14:textId="486E6A34" w:rsidR="003D2352" w:rsidRPr="00B71B29" w:rsidRDefault="009C6C90" w:rsidP="009C6C90">
      <w:pPr>
        <w:pStyle w:val="B1"/>
      </w:pPr>
      <w:r>
        <w:rPr>
          <w:lang w:eastAsia="zh-CN"/>
        </w:rPr>
        <w:t>-</w:t>
      </w:r>
      <w:r>
        <w:rPr>
          <w:lang w:eastAsia="zh-CN"/>
        </w:rPr>
        <w:tab/>
      </w:r>
      <w:r w:rsidR="003D2352" w:rsidRPr="00B71B29">
        <w:rPr>
          <w:lang w:eastAsia="zh-CN"/>
        </w:rPr>
        <w:t xml:space="preserve">X is the SNR target for measurement, Y is the measurement accuracy (delta-RSRP for 90% measurements) </w:t>
      </w:r>
    </w:p>
    <w:p w14:paraId="16AB4EAA" w14:textId="7AC8878B" w:rsidR="003D2352" w:rsidRPr="00B71B29" w:rsidRDefault="009C6C90" w:rsidP="009C6C90">
      <w:pPr>
        <w:pStyle w:val="B1"/>
      </w:pPr>
      <w:r>
        <w:t>-</w:t>
      </w:r>
      <w:r>
        <w:tab/>
      </w:r>
      <w:r w:rsidR="003D2352" w:rsidRPr="00B71B29">
        <w:t>Results are shown per each value of X in particular Resource unit range.</w:t>
      </w:r>
    </w:p>
    <w:p w14:paraId="44F58974" w14:textId="25B9625D" w:rsidR="003D2352" w:rsidRPr="00B71B29" w:rsidRDefault="009C6C90" w:rsidP="009C6C90">
      <w:pPr>
        <w:pStyle w:val="B1"/>
      </w:pPr>
      <w:r>
        <w:t>-</w:t>
      </w:r>
      <w:r>
        <w:tab/>
      </w:r>
      <w:r w:rsidR="003D2352" w:rsidRPr="00B71B29">
        <w:t>Impairments and Sources are shown as well.</w:t>
      </w:r>
    </w:p>
    <w:p w14:paraId="1AA6FBBD" w14:textId="0405EC2F" w:rsidR="003D2352" w:rsidRPr="00B71B29" w:rsidRDefault="009C6C90" w:rsidP="009C6C90">
      <w:pPr>
        <w:pStyle w:val="B1"/>
      </w:pPr>
      <w:r>
        <w:t>-</w:t>
      </w:r>
      <w:r>
        <w:tab/>
      </w:r>
      <w:r w:rsidR="003D2352" w:rsidRPr="00B71B29">
        <w:t>Only TDL-C 300 results</w:t>
      </w:r>
    </w:p>
    <w:p w14:paraId="09B1AC9B" w14:textId="4334809A" w:rsidR="003D2352" w:rsidRPr="00B71B29" w:rsidRDefault="003D2352" w:rsidP="003D2352">
      <w:r w:rsidRPr="00B71B29">
        <w:t>Results are summarised in Table 8.3-9</w:t>
      </w:r>
      <w:r w:rsidR="009C6C90">
        <w:t>.</w:t>
      </w:r>
    </w:p>
    <w:p w14:paraId="4853E5ED" w14:textId="32C9EB1B" w:rsidR="003D2352" w:rsidRPr="00B71B29" w:rsidRDefault="003D2352" w:rsidP="009C6C90">
      <w:pPr>
        <w:pStyle w:val="TH"/>
        <w:rPr>
          <w:i/>
          <w:iCs/>
          <w:lang w:val="en-US"/>
        </w:rPr>
      </w:pPr>
      <w:r w:rsidRPr="00B71B29">
        <w:rPr>
          <w:lang w:val="en-US"/>
        </w:rPr>
        <w:t>Table 8.3-9</w:t>
      </w:r>
      <w:r w:rsidR="009C6C90">
        <w:rPr>
          <w:lang w:val="en-US"/>
        </w:rPr>
        <w:t>:</w:t>
      </w:r>
      <w:r w:rsidRPr="00B71B29">
        <w:rPr>
          <w:lang w:val="en-US"/>
        </w:rPr>
        <w:t xml:space="preserve"> RSRP SSS TDL-C</w:t>
      </w:r>
    </w:p>
    <w:tbl>
      <w:tblPr>
        <w:tblStyle w:val="TableGrid"/>
        <w:tblW w:w="5000" w:type="pct"/>
        <w:jc w:val="center"/>
        <w:tblLook w:val="04A0" w:firstRow="1" w:lastRow="0" w:firstColumn="1" w:lastColumn="0" w:noHBand="0" w:noVBand="1"/>
      </w:tblPr>
      <w:tblGrid>
        <w:gridCol w:w="2386"/>
        <w:gridCol w:w="1206"/>
        <w:gridCol w:w="1206"/>
        <w:gridCol w:w="1206"/>
        <w:gridCol w:w="1206"/>
        <w:gridCol w:w="1206"/>
        <w:gridCol w:w="1215"/>
      </w:tblGrid>
      <w:tr w:rsidR="003D2352" w:rsidRPr="00B71B29" w14:paraId="6191BF70" w14:textId="77777777" w:rsidTr="009C6C90">
        <w:trPr>
          <w:trHeight w:val="290"/>
          <w:jc w:val="center"/>
        </w:trPr>
        <w:tc>
          <w:tcPr>
            <w:tcW w:w="5000" w:type="pct"/>
            <w:gridSpan w:val="7"/>
            <w:shd w:val="clear" w:color="auto" w:fill="FFFF00"/>
            <w:noWrap/>
            <w:hideMark/>
          </w:tcPr>
          <w:p w14:paraId="55A89455" w14:textId="77777777" w:rsidR="003D2352" w:rsidRPr="00B71B29" w:rsidRDefault="003D2352" w:rsidP="00154CC6">
            <w:pPr>
              <w:pStyle w:val="TAC"/>
              <w:keepNext w:val="0"/>
            </w:pPr>
            <w:r w:rsidRPr="00B71B29">
              <w:t>Resource unit [sym]</w:t>
            </w:r>
          </w:p>
          <w:p w14:paraId="3F4F558C" w14:textId="77777777" w:rsidR="003D2352" w:rsidRPr="00B71B29" w:rsidRDefault="003D2352" w:rsidP="00154CC6">
            <w:pPr>
              <w:pStyle w:val="TAC"/>
              <w:keepNext w:val="0"/>
            </w:pPr>
            <w:r w:rsidRPr="00B71B29">
              <w:t xml:space="preserve"> 1</w:t>
            </w:r>
          </w:p>
        </w:tc>
      </w:tr>
      <w:tr w:rsidR="003D2352" w:rsidRPr="00B71B29" w14:paraId="7364C3B7" w14:textId="77777777" w:rsidTr="009C6C90">
        <w:trPr>
          <w:trHeight w:val="290"/>
          <w:jc w:val="center"/>
        </w:trPr>
        <w:tc>
          <w:tcPr>
            <w:tcW w:w="1239" w:type="pct"/>
            <w:noWrap/>
            <w:hideMark/>
          </w:tcPr>
          <w:p w14:paraId="2F6A14E3" w14:textId="77777777" w:rsidR="003D2352" w:rsidRPr="00B71B29" w:rsidRDefault="003D2352" w:rsidP="00154CC6">
            <w:pPr>
              <w:pStyle w:val="TAC"/>
              <w:keepNext w:val="0"/>
            </w:pPr>
          </w:p>
        </w:tc>
        <w:tc>
          <w:tcPr>
            <w:tcW w:w="626" w:type="pct"/>
            <w:noWrap/>
            <w:hideMark/>
          </w:tcPr>
          <w:p w14:paraId="13B02335" w14:textId="77777777" w:rsidR="003D2352" w:rsidRPr="00B71B29" w:rsidRDefault="003D2352" w:rsidP="00154CC6">
            <w:pPr>
              <w:pStyle w:val="TAC"/>
              <w:keepNext w:val="0"/>
            </w:pPr>
          </w:p>
        </w:tc>
        <w:tc>
          <w:tcPr>
            <w:tcW w:w="626" w:type="pct"/>
            <w:noWrap/>
            <w:hideMark/>
          </w:tcPr>
          <w:p w14:paraId="67435A74" w14:textId="77777777" w:rsidR="003D2352" w:rsidRPr="00B71B29" w:rsidRDefault="003D2352" w:rsidP="00154CC6">
            <w:pPr>
              <w:pStyle w:val="TAC"/>
              <w:keepNext w:val="0"/>
            </w:pPr>
          </w:p>
        </w:tc>
        <w:tc>
          <w:tcPr>
            <w:tcW w:w="626" w:type="pct"/>
            <w:noWrap/>
            <w:hideMark/>
          </w:tcPr>
          <w:p w14:paraId="1DF208CE" w14:textId="77777777" w:rsidR="003D2352" w:rsidRPr="00B71B29" w:rsidRDefault="003D2352" w:rsidP="00154CC6">
            <w:pPr>
              <w:pStyle w:val="TAC"/>
              <w:keepNext w:val="0"/>
            </w:pPr>
          </w:p>
        </w:tc>
        <w:tc>
          <w:tcPr>
            <w:tcW w:w="626" w:type="pct"/>
            <w:noWrap/>
            <w:hideMark/>
          </w:tcPr>
          <w:p w14:paraId="6948998E" w14:textId="77777777" w:rsidR="003D2352" w:rsidRPr="00B71B29" w:rsidRDefault="003D2352" w:rsidP="00154CC6">
            <w:pPr>
              <w:pStyle w:val="TAC"/>
              <w:keepNext w:val="0"/>
            </w:pPr>
          </w:p>
        </w:tc>
        <w:tc>
          <w:tcPr>
            <w:tcW w:w="626" w:type="pct"/>
            <w:noWrap/>
            <w:hideMark/>
          </w:tcPr>
          <w:p w14:paraId="2137CACF" w14:textId="77777777" w:rsidR="003D2352" w:rsidRPr="00B71B29" w:rsidRDefault="003D2352" w:rsidP="00154CC6">
            <w:pPr>
              <w:pStyle w:val="TAC"/>
              <w:keepNext w:val="0"/>
            </w:pPr>
          </w:p>
        </w:tc>
        <w:tc>
          <w:tcPr>
            <w:tcW w:w="631" w:type="pct"/>
            <w:noWrap/>
            <w:hideMark/>
          </w:tcPr>
          <w:p w14:paraId="746C2217" w14:textId="77777777" w:rsidR="003D2352" w:rsidRPr="00B71B29" w:rsidRDefault="003D2352" w:rsidP="00154CC6">
            <w:pPr>
              <w:pStyle w:val="TAC"/>
              <w:keepNext w:val="0"/>
            </w:pPr>
          </w:p>
        </w:tc>
      </w:tr>
      <w:tr w:rsidR="003D2352" w:rsidRPr="00B71B29" w14:paraId="5618AD91" w14:textId="77777777" w:rsidTr="009C6C90">
        <w:trPr>
          <w:trHeight w:val="290"/>
          <w:jc w:val="center"/>
        </w:trPr>
        <w:tc>
          <w:tcPr>
            <w:tcW w:w="1239" w:type="pct"/>
            <w:noWrap/>
            <w:hideMark/>
          </w:tcPr>
          <w:p w14:paraId="7BB52AF4" w14:textId="77777777" w:rsidR="003D2352" w:rsidRPr="00B71B29" w:rsidRDefault="003D2352" w:rsidP="00154CC6">
            <w:pPr>
              <w:pStyle w:val="TAC"/>
              <w:keepNext w:val="0"/>
            </w:pPr>
            <w:r w:rsidRPr="00B71B29">
              <w:t>X=-6 Y=-&gt;</w:t>
            </w:r>
          </w:p>
        </w:tc>
        <w:tc>
          <w:tcPr>
            <w:tcW w:w="626" w:type="pct"/>
            <w:noWrap/>
            <w:hideMark/>
          </w:tcPr>
          <w:p w14:paraId="703DCCFF" w14:textId="77777777" w:rsidR="003D2352" w:rsidRPr="00B71B29" w:rsidRDefault="003D2352" w:rsidP="00154CC6">
            <w:pPr>
              <w:pStyle w:val="TAC"/>
              <w:keepNext w:val="0"/>
            </w:pPr>
            <w:r w:rsidRPr="00B71B29">
              <w:t>1,5</w:t>
            </w:r>
          </w:p>
        </w:tc>
        <w:tc>
          <w:tcPr>
            <w:tcW w:w="626" w:type="pct"/>
            <w:noWrap/>
            <w:hideMark/>
          </w:tcPr>
          <w:p w14:paraId="0DEE444E" w14:textId="77777777" w:rsidR="003D2352" w:rsidRPr="00B71B29" w:rsidRDefault="003D2352" w:rsidP="00154CC6">
            <w:pPr>
              <w:pStyle w:val="TAC"/>
              <w:keepNext w:val="0"/>
            </w:pPr>
            <w:r w:rsidRPr="00B71B29">
              <w:t>1,85</w:t>
            </w:r>
          </w:p>
        </w:tc>
        <w:tc>
          <w:tcPr>
            <w:tcW w:w="626" w:type="pct"/>
            <w:noWrap/>
            <w:hideMark/>
          </w:tcPr>
          <w:p w14:paraId="08BF2CF2" w14:textId="77777777" w:rsidR="003D2352" w:rsidRPr="00B71B29" w:rsidRDefault="003D2352" w:rsidP="00154CC6">
            <w:pPr>
              <w:pStyle w:val="TAC"/>
              <w:keepNext w:val="0"/>
            </w:pPr>
            <w:r w:rsidRPr="00B71B29">
              <w:t>1,8</w:t>
            </w:r>
          </w:p>
        </w:tc>
        <w:tc>
          <w:tcPr>
            <w:tcW w:w="626" w:type="pct"/>
            <w:noWrap/>
            <w:hideMark/>
          </w:tcPr>
          <w:p w14:paraId="292BF3C4" w14:textId="77777777" w:rsidR="003D2352" w:rsidRPr="00B71B29" w:rsidRDefault="003D2352" w:rsidP="00154CC6">
            <w:pPr>
              <w:pStyle w:val="TAC"/>
              <w:keepNext w:val="0"/>
            </w:pPr>
          </w:p>
        </w:tc>
        <w:tc>
          <w:tcPr>
            <w:tcW w:w="626" w:type="pct"/>
            <w:noWrap/>
            <w:hideMark/>
          </w:tcPr>
          <w:p w14:paraId="1633745B" w14:textId="77777777" w:rsidR="003D2352" w:rsidRPr="00B71B29" w:rsidRDefault="003D2352" w:rsidP="00154CC6">
            <w:pPr>
              <w:pStyle w:val="TAC"/>
              <w:keepNext w:val="0"/>
            </w:pPr>
          </w:p>
        </w:tc>
        <w:tc>
          <w:tcPr>
            <w:tcW w:w="631" w:type="pct"/>
            <w:noWrap/>
            <w:hideMark/>
          </w:tcPr>
          <w:p w14:paraId="4F038BD8" w14:textId="77777777" w:rsidR="003D2352" w:rsidRPr="00B71B29" w:rsidRDefault="003D2352" w:rsidP="00154CC6">
            <w:pPr>
              <w:pStyle w:val="TAC"/>
              <w:keepNext w:val="0"/>
            </w:pPr>
          </w:p>
        </w:tc>
      </w:tr>
      <w:tr w:rsidR="003D2352" w:rsidRPr="00B71B29" w14:paraId="595F6C38" w14:textId="77777777" w:rsidTr="009C6C90">
        <w:trPr>
          <w:trHeight w:val="290"/>
          <w:jc w:val="center"/>
        </w:trPr>
        <w:tc>
          <w:tcPr>
            <w:tcW w:w="1239" w:type="pct"/>
            <w:noWrap/>
            <w:hideMark/>
          </w:tcPr>
          <w:p w14:paraId="0BC77430" w14:textId="77777777" w:rsidR="003D2352" w:rsidRPr="00B71B29" w:rsidRDefault="003D2352" w:rsidP="00154CC6">
            <w:pPr>
              <w:pStyle w:val="TAC"/>
              <w:keepNext w:val="0"/>
            </w:pPr>
            <w:r w:rsidRPr="00B71B29">
              <w:t>Source</w:t>
            </w:r>
          </w:p>
        </w:tc>
        <w:tc>
          <w:tcPr>
            <w:tcW w:w="626" w:type="pct"/>
            <w:noWrap/>
            <w:hideMark/>
          </w:tcPr>
          <w:p w14:paraId="7DC1071D" w14:textId="77777777" w:rsidR="003D2352" w:rsidRPr="00B71B29" w:rsidRDefault="003D2352" w:rsidP="00154CC6">
            <w:pPr>
              <w:pStyle w:val="TAC"/>
              <w:keepNext w:val="0"/>
            </w:pPr>
            <w:r w:rsidRPr="00B71B29">
              <w:t>[8B-25]</w:t>
            </w:r>
          </w:p>
        </w:tc>
        <w:tc>
          <w:tcPr>
            <w:tcW w:w="626" w:type="pct"/>
            <w:noWrap/>
            <w:hideMark/>
          </w:tcPr>
          <w:p w14:paraId="713ACDC8" w14:textId="77777777" w:rsidR="003D2352" w:rsidRPr="00B71B29" w:rsidRDefault="003D2352" w:rsidP="00154CC6">
            <w:pPr>
              <w:pStyle w:val="TAC"/>
              <w:keepNext w:val="0"/>
            </w:pPr>
            <w:r w:rsidRPr="00B71B29">
              <w:t>[8B-25]</w:t>
            </w:r>
          </w:p>
        </w:tc>
        <w:tc>
          <w:tcPr>
            <w:tcW w:w="626" w:type="pct"/>
            <w:noWrap/>
            <w:hideMark/>
          </w:tcPr>
          <w:p w14:paraId="77F5615F" w14:textId="77777777" w:rsidR="003D2352" w:rsidRPr="00B71B29" w:rsidRDefault="003D2352" w:rsidP="00154CC6">
            <w:pPr>
              <w:pStyle w:val="TAC"/>
              <w:keepNext w:val="0"/>
            </w:pPr>
            <w:r w:rsidRPr="00B71B29">
              <w:t>[8B-25]</w:t>
            </w:r>
          </w:p>
        </w:tc>
        <w:tc>
          <w:tcPr>
            <w:tcW w:w="626" w:type="pct"/>
            <w:noWrap/>
            <w:hideMark/>
          </w:tcPr>
          <w:p w14:paraId="1BA5731F" w14:textId="77777777" w:rsidR="003D2352" w:rsidRPr="00B71B29" w:rsidRDefault="003D2352" w:rsidP="00154CC6">
            <w:pPr>
              <w:pStyle w:val="TAC"/>
              <w:keepNext w:val="0"/>
            </w:pPr>
          </w:p>
        </w:tc>
        <w:tc>
          <w:tcPr>
            <w:tcW w:w="626" w:type="pct"/>
            <w:noWrap/>
            <w:hideMark/>
          </w:tcPr>
          <w:p w14:paraId="353E3E9C" w14:textId="77777777" w:rsidR="003D2352" w:rsidRPr="00B71B29" w:rsidRDefault="003D2352" w:rsidP="00154CC6">
            <w:pPr>
              <w:pStyle w:val="TAC"/>
              <w:keepNext w:val="0"/>
            </w:pPr>
          </w:p>
        </w:tc>
        <w:tc>
          <w:tcPr>
            <w:tcW w:w="631" w:type="pct"/>
            <w:noWrap/>
            <w:hideMark/>
          </w:tcPr>
          <w:p w14:paraId="2FF4B20D" w14:textId="77777777" w:rsidR="003D2352" w:rsidRPr="00B71B29" w:rsidRDefault="003D2352" w:rsidP="00154CC6">
            <w:pPr>
              <w:pStyle w:val="TAC"/>
              <w:keepNext w:val="0"/>
            </w:pPr>
          </w:p>
        </w:tc>
      </w:tr>
      <w:tr w:rsidR="003D2352" w:rsidRPr="00B71B29" w14:paraId="3519F50A" w14:textId="77777777" w:rsidTr="009C6C90">
        <w:trPr>
          <w:trHeight w:val="290"/>
          <w:jc w:val="center"/>
        </w:trPr>
        <w:tc>
          <w:tcPr>
            <w:tcW w:w="1239" w:type="pct"/>
            <w:noWrap/>
            <w:hideMark/>
          </w:tcPr>
          <w:p w14:paraId="3CC795D5" w14:textId="77777777" w:rsidR="003D2352" w:rsidRPr="00B71B29" w:rsidRDefault="003D2352" w:rsidP="00154CC6">
            <w:pPr>
              <w:pStyle w:val="TAC"/>
              <w:keepNext w:val="0"/>
            </w:pPr>
            <w:r w:rsidRPr="00B71B29">
              <w:t>Impairment</w:t>
            </w:r>
          </w:p>
        </w:tc>
        <w:tc>
          <w:tcPr>
            <w:tcW w:w="626" w:type="pct"/>
            <w:noWrap/>
            <w:hideMark/>
          </w:tcPr>
          <w:p w14:paraId="4FCBDF06" w14:textId="77777777" w:rsidR="003D2352" w:rsidRPr="00B71B29" w:rsidRDefault="003D2352" w:rsidP="00154CC6">
            <w:pPr>
              <w:pStyle w:val="TAC"/>
              <w:keepNext w:val="0"/>
            </w:pPr>
            <w:r w:rsidRPr="00B71B29">
              <w:t>Te:0 Fe:0</w:t>
            </w:r>
          </w:p>
        </w:tc>
        <w:tc>
          <w:tcPr>
            <w:tcW w:w="626" w:type="pct"/>
            <w:noWrap/>
            <w:hideMark/>
          </w:tcPr>
          <w:p w14:paraId="5B37D06E" w14:textId="77777777" w:rsidR="003D2352" w:rsidRPr="00B71B29" w:rsidRDefault="003D2352" w:rsidP="00154CC6">
            <w:pPr>
              <w:pStyle w:val="TAC"/>
              <w:keepNext w:val="0"/>
            </w:pPr>
            <w:r w:rsidRPr="00B71B29">
              <w:t>Te:0 Fe:10</w:t>
            </w:r>
          </w:p>
        </w:tc>
        <w:tc>
          <w:tcPr>
            <w:tcW w:w="626" w:type="pct"/>
            <w:noWrap/>
            <w:hideMark/>
          </w:tcPr>
          <w:p w14:paraId="0743F158" w14:textId="77777777" w:rsidR="003D2352" w:rsidRPr="00B71B29" w:rsidRDefault="003D2352" w:rsidP="00154CC6">
            <w:pPr>
              <w:pStyle w:val="TAC"/>
              <w:keepNext w:val="0"/>
            </w:pPr>
            <w:r w:rsidRPr="00B71B29">
              <w:t>Te:2 Fe:0</w:t>
            </w:r>
          </w:p>
        </w:tc>
        <w:tc>
          <w:tcPr>
            <w:tcW w:w="626" w:type="pct"/>
            <w:noWrap/>
            <w:hideMark/>
          </w:tcPr>
          <w:p w14:paraId="548E673A" w14:textId="77777777" w:rsidR="003D2352" w:rsidRPr="00B71B29" w:rsidRDefault="003D2352" w:rsidP="00154CC6">
            <w:pPr>
              <w:pStyle w:val="TAC"/>
              <w:keepNext w:val="0"/>
            </w:pPr>
          </w:p>
        </w:tc>
        <w:tc>
          <w:tcPr>
            <w:tcW w:w="626" w:type="pct"/>
            <w:noWrap/>
            <w:hideMark/>
          </w:tcPr>
          <w:p w14:paraId="761B06FD" w14:textId="77777777" w:rsidR="003D2352" w:rsidRPr="00B71B29" w:rsidRDefault="003D2352" w:rsidP="00154CC6">
            <w:pPr>
              <w:pStyle w:val="TAC"/>
              <w:keepNext w:val="0"/>
            </w:pPr>
          </w:p>
        </w:tc>
        <w:tc>
          <w:tcPr>
            <w:tcW w:w="631" w:type="pct"/>
            <w:noWrap/>
            <w:hideMark/>
          </w:tcPr>
          <w:p w14:paraId="05E81FD5" w14:textId="77777777" w:rsidR="003D2352" w:rsidRPr="00B71B29" w:rsidRDefault="003D2352" w:rsidP="00154CC6">
            <w:pPr>
              <w:pStyle w:val="TAC"/>
              <w:keepNext w:val="0"/>
            </w:pPr>
          </w:p>
        </w:tc>
      </w:tr>
      <w:tr w:rsidR="003D2352" w:rsidRPr="00B71B29" w14:paraId="10EB6367" w14:textId="77777777" w:rsidTr="009C6C90">
        <w:trPr>
          <w:trHeight w:val="290"/>
          <w:jc w:val="center"/>
        </w:trPr>
        <w:tc>
          <w:tcPr>
            <w:tcW w:w="1239" w:type="pct"/>
            <w:noWrap/>
            <w:hideMark/>
          </w:tcPr>
          <w:p w14:paraId="3FDA3F20" w14:textId="77777777" w:rsidR="003D2352" w:rsidRPr="00B71B29" w:rsidRDefault="003D2352" w:rsidP="00154CC6">
            <w:pPr>
              <w:pStyle w:val="TAC"/>
              <w:keepNext w:val="0"/>
            </w:pPr>
            <w:r w:rsidRPr="00B71B29">
              <w:t># samples</w:t>
            </w:r>
          </w:p>
        </w:tc>
        <w:tc>
          <w:tcPr>
            <w:tcW w:w="626" w:type="pct"/>
            <w:noWrap/>
            <w:hideMark/>
          </w:tcPr>
          <w:p w14:paraId="32B474D5" w14:textId="77777777" w:rsidR="003D2352" w:rsidRPr="00B71B29" w:rsidRDefault="003D2352" w:rsidP="00154CC6">
            <w:pPr>
              <w:pStyle w:val="TAC"/>
              <w:keepNext w:val="0"/>
            </w:pPr>
            <w:r w:rsidRPr="00B71B29">
              <w:t>1</w:t>
            </w:r>
          </w:p>
        </w:tc>
        <w:tc>
          <w:tcPr>
            <w:tcW w:w="626" w:type="pct"/>
            <w:noWrap/>
            <w:hideMark/>
          </w:tcPr>
          <w:p w14:paraId="4FF2F0C9" w14:textId="77777777" w:rsidR="003D2352" w:rsidRPr="00B71B29" w:rsidRDefault="003D2352" w:rsidP="00154CC6">
            <w:pPr>
              <w:pStyle w:val="TAC"/>
              <w:keepNext w:val="0"/>
            </w:pPr>
            <w:r w:rsidRPr="00B71B29">
              <w:t>1</w:t>
            </w:r>
          </w:p>
        </w:tc>
        <w:tc>
          <w:tcPr>
            <w:tcW w:w="626" w:type="pct"/>
            <w:noWrap/>
            <w:hideMark/>
          </w:tcPr>
          <w:p w14:paraId="360C2DF4" w14:textId="77777777" w:rsidR="003D2352" w:rsidRPr="00B71B29" w:rsidRDefault="003D2352" w:rsidP="00154CC6">
            <w:pPr>
              <w:pStyle w:val="TAC"/>
              <w:keepNext w:val="0"/>
            </w:pPr>
            <w:r w:rsidRPr="00B71B29">
              <w:t>1</w:t>
            </w:r>
          </w:p>
        </w:tc>
        <w:tc>
          <w:tcPr>
            <w:tcW w:w="626" w:type="pct"/>
            <w:noWrap/>
            <w:hideMark/>
          </w:tcPr>
          <w:p w14:paraId="0C4BC8CE" w14:textId="77777777" w:rsidR="003D2352" w:rsidRPr="00B71B29" w:rsidRDefault="003D2352" w:rsidP="00154CC6">
            <w:pPr>
              <w:pStyle w:val="TAC"/>
              <w:keepNext w:val="0"/>
            </w:pPr>
          </w:p>
        </w:tc>
        <w:tc>
          <w:tcPr>
            <w:tcW w:w="626" w:type="pct"/>
            <w:noWrap/>
            <w:hideMark/>
          </w:tcPr>
          <w:p w14:paraId="52632E2C" w14:textId="77777777" w:rsidR="003D2352" w:rsidRPr="00B71B29" w:rsidRDefault="003D2352" w:rsidP="00154CC6">
            <w:pPr>
              <w:pStyle w:val="TAC"/>
              <w:keepNext w:val="0"/>
            </w:pPr>
          </w:p>
        </w:tc>
        <w:tc>
          <w:tcPr>
            <w:tcW w:w="631" w:type="pct"/>
            <w:noWrap/>
            <w:hideMark/>
          </w:tcPr>
          <w:p w14:paraId="41EF35AF" w14:textId="77777777" w:rsidR="003D2352" w:rsidRPr="00B71B29" w:rsidRDefault="003D2352" w:rsidP="00154CC6">
            <w:pPr>
              <w:pStyle w:val="TAC"/>
              <w:keepNext w:val="0"/>
            </w:pPr>
          </w:p>
        </w:tc>
      </w:tr>
      <w:tr w:rsidR="003D2352" w:rsidRPr="00B71B29" w14:paraId="353EA670" w14:textId="77777777" w:rsidTr="009C6C90">
        <w:trPr>
          <w:trHeight w:val="290"/>
          <w:jc w:val="center"/>
        </w:trPr>
        <w:tc>
          <w:tcPr>
            <w:tcW w:w="1239" w:type="pct"/>
            <w:noWrap/>
            <w:hideMark/>
          </w:tcPr>
          <w:p w14:paraId="31511E51" w14:textId="77777777" w:rsidR="003D2352" w:rsidRPr="00B71B29" w:rsidRDefault="003D2352" w:rsidP="00154CC6">
            <w:pPr>
              <w:pStyle w:val="TAC"/>
              <w:keepNext w:val="0"/>
            </w:pPr>
          </w:p>
        </w:tc>
        <w:tc>
          <w:tcPr>
            <w:tcW w:w="626" w:type="pct"/>
            <w:noWrap/>
            <w:hideMark/>
          </w:tcPr>
          <w:p w14:paraId="1004D03C" w14:textId="77777777" w:rsidR="003D2352" w:rsidRPr="00B71B29" w:rsidRDefault="003D2352" w:rsidP="00154CC6">
            <w:pPr>
              <w:pStyle w:val="TAC"/>
              <w:keepNext w:val="0"/>
            </w:pPr>
          </w:p>
        </w:tc>
        <w:tc>
          <w:tcPr>
            <w:tcW w:w="626" w:type="pct"/>
            <w:noWrap/>
            <w:hideMark/>
          </w:tcPr>
          <w:p w14:paraId="23B55A3A" w14:textId="77777777" w:rsidR="003D2352" w:rsidRPr="00B71B29" w:rsidRDefault="003D2352" w:rsidP="00154CC6">
            <w:pPr>
              <w:pStyle w:val="TAC"/>
              <w:keepNext w:val="0"/>
            </w:pPr>
          </w:p>
        </w:tc>
        <w:tc>
          <w:tcPr>
            <w:tcW w:w="626" w:type="pct"/>
            <w:noWrap/>
            <w:hideMark/>
          </w:tcPr>
          <w:p w14:paraId="7F532108" w14:textId="77777777" w:rsidR="003D2352" w:rsidRPr="00B71B29" w:rsidRDefault="003D2352" w:rsidP="00154CC6">
            <w:pPr>
              <w:pStyle w:val="TAC"/>
              <w:keepNext w:val="0"/>
            </w:pPr>
          </w:p>
        </w:tc>
        <w:tc>
          <w:tcPr>
            <w:tcW w:w="626" w:type="pct"/>
            <w:noWrap/>
            <w:hideMark/>
          </w:tcPr>
          <w:p w14:paraId="3327386D" w14:textId="77777777" w:rsidR="003D2352" w:rsidRPr="00B71B29" w:rsidRDefault="003D2352" w:rsidP="00154CC6">
            <w:pPr>
              <w:pStyle w:val="TAC"/>
              <w:keepNext w:val="0"/>
            </w:pPr>
          </w:p>
        </w:tc>
        <w:tc>
          <w:tcPr>
            <w:tcW w:w="626" w:type="pct"/>
            <w:noWrap/>
            <w:hideMark/>
          </w:tcPr>
          <w:p w14:paraId="02AC85A4" w14:textId="77777777" w:rsidR="003D2352" w:rsidRPr="00B71B29" w:rsidRDefault="003D2352" w:rsidP="00154CC6">
            <w:pPr>
              <w:pStyle w:val="TAC"/>
              <w:keepNext w:val="0"/>
            </w:pPr>
          </w:p>
        </w:tc>
        <w:tc>
          <w:tcPr>
            <w:tcW w:w="631" w:type="pct"/>
            <w:noWrap/>
            <w:hideMark/>
          </w:tcPr>
          <w:p w14:paraId="2F8FA877" w14:textId="77777777" w:rsidR="003D2352" w:rsidRPr="00B71B29" w:rsidRDefault="003D2352" w:rsidP="00154CC6">
            <w:pPr>
              <w:pStyle w:val="TAC"/>
              <w:keepNext w:val="0"/>
            </w:pPr>
          </w:p>
        </w:tc>
      </w:tr>
      <w:tr w:rsidR="003D2352" w:rsidRPr="00B71B29" w14:paraId="0B722F06" w14:textId="77777777" w:rsidTr="009C6C90">
        <w:trPr>
          <w:trHeight w:val="290"/>
          <w:jc w:val="center"/>
        </w:trPr>
        <w:tc>
          <w:tcPr>
            <w:tcW w:w="1239" w:type="pct"/>
            <w:noWrap/>
            <w:hideMark/>
          </w:tcPr>
          <w:p w14:paraId="3F83F2ED" w14:textId="77777777" w:rsidR="003D2352" w:rsidRPr="00B71B29" w:rsidRDefault="003D2352" w:rsidP="00154CC6">
            <w:pPr>
              <w:pStyle w:val="TAC"/>
              <w:keepNext w:val="0"/>
            </w:pPr>
            <w:r w:rsidRPr="00B71B29">
              <w:t>X=-3 Y=-&gt;</w:t>
            </w:r>
          </w:p>
        </w:tc>
        <w:tc>
          <w:tcPr>
            <w:tcW w:w="626" w:type="pct"/>
            <w:noWrap/>
            <w:hideMark/>
          </w:tcPr>
          <w:p w14:paraId="440B3894" w14:textId="77777777" w:rsidR="003D2352" w:rsidRPr="00B71B29" w:rsidRDefault="003D2352" w:rsidP="00154CC6">
            <w:pPr>
              <w:pStyle w:val="TAC"/>
              <w:keepNext w:val="0"/>
            </w:pPr>
            <w:r w:rsidRPr="00B71B29">
              <w:t>0,95</w:t>
            </w:r>
          </w:p>
        </w:tc>
        <w:tc>
          <w:tcPr>
            <w:tcW w:w="626" w:type="pct"/>
            <w:noWrap/>
            <w:hideMark/>
          </w:tcPr>
          <w:p w14:paraId="7D864E5E" w14:textId="77777777" w:rsidR="003D2352" w:rsidRPr="00B71B29" w:rsidRDefault="003D2352" w:rsidP="00154CC6">
            <w:pPr>
              <w:pStyle w:val="TAC"/>
              <w:keepNext w:val="0"/>
            </w:pPr>
            <w:r w:rsidRPr="00B71B29">
              <w:t>1,25</w:t>
            </w:r>
          </w:p>
        </w:tc>
        <w:tc>
          <w:tcPr>
            <w:tcW w:w="626" w:type="pct"/>
            <w:noWrap/>
            <w:hideMark/>
          </w:tcPr>
          <w:p w14:paraId="24796CBA" w14:textId="77777777" w:rsidR="003D2352" w:rsidRPr="00B71B29" w:rsidRDefault="003D2352" w:rsidP="00154CC6">
            <w:pPr>
              <w:pStyle w:val="TAC"/>
              <w:keepNext w:val="0"/>
            </w:pPr>
            <w:r w:rsidRPr="00B71B29">
              <w:t>1,3</w:t>
            </w:r>
          </w:p>
        </w:tc>
        <w:tc>
          <w:tcPr>
            <w:tcW w:w="626" w:type="pct"/>
            <w:noWrap/>
            <w:hideMark/>
          </w:tcPr>
          <w:p w14:paraId="614CE9B8" w14:textId="77777777" w:rsidR="003D2352" w:rsidRPr="00B71B29" w:rsidRDefault="003D2352" w:rsidP="00154CC6">
            <w:pPr>
              <w:pStyle w:val="TAC"/>
              <w:keepNext w:val="0"/>
            </w:pPr>
            <w:r w:rsidRPr="00B71B29">
              <w:t>1,6443</w:t>
            </w:r>
          </w:p>
        </w:tc>
        <w:tc>
          <w:tcPr>
            <w:tcW w:w="626" w:type="pct"/>
            <w:noWrap/>
            <w:hideMark/>
          </w:tcPr>
          <w:p w14:paraId="5EAF22FD" w14:textId="77777777" w:rsidR="003D2352" w:rsidRPr="00B71B29" w:rsidRDefault="003D2352" w:rsidP="00154CC6">
            <w:pPr>
              <w:pStyle w:val="TAC"/>
              <w:keepNext w:val="0"/>
            </w:pPr>
            <w:r w:rsidRPr="00B71B29">
              <w:t>1,7817</w:t>
            </w:r>
          </w:p>
        </w:tc>
        <w:tc>
          <w:tcPr>
            <w:tcW w:w="631" w:type="pct"/>
            <w:noWrap/>
            <w:hideMark/>
          </w:tcPr>
          <w:p w14:paraId="7FDE3A5E" w14:textId="77777777" w:rsidR="003D2352" w:rsidRPr="00B71B29" w:rsidRDefault="003D2352" w:rsidP="00154CC6">
            <w:pPr>
              <w:pStyle w:val="TAC"/>
              <w:keepNext w:val="0"/>
            </w:pPr>
            <w:r w:rsidRPr="00B71B29">
              <w:t>2,2314</w:t>
            </w:r>
          </w:p>
        </w:tc>
      </w:tr>
      <w:tr w:rsidR="003D2352" w:rsidRPr="00B71B29" w14:paraId="5877F908" w14:textId="77777777" w:rsidTr="009C6C90">
        <w:trPr>
          <w:trHeight w:val="290"/>
          <w:jc w:val="center"/>
        </w:trPr>
        <w:tc>
          <w:tcPr>
            <w:tcW w:w="1239" w:type="pct"/>
            <w:noWrap/>
            <w:hideMark/>
          </w:tcPr>
          <w:p w14:paraId="3682AADC" w14:textId="77777777" w:rsidR="003D2352" w:rsidRPr="00B71B29" w:rsidRDefault="003D2352" w:rsidP="00154CC6">
            <w:pPr>
              <w:pStyle w:val="TAC"/>
              <w:keepNext w:val="0"/>
            </w:pPr>
            <w:r w:rsidRPr="00B71B29">
              <w:t>Source</w:t>
            </w:r>
          </w:p>
        </w:tc>
        <w:tc>
          <w:tcPr>
            <w:tcW w:w="626" w:type="pct"/>
            <w:noWrap/>
            <w:hideMark/>
          </w:tcPr>
          <w:p w14:paraId="4DE17DCE" w14:textId="77777777" w:rsidR="003D2352" w:rsidRPr="00B71B29" w:rsidRDefault="003D2352" w:rsidP="00154CC6">
            <w:pPr>
              <w:pStyle w:val="TAC"/>
              <w:keepNext w:val="0"/>
            </w:pPr>
            <w:r w:rsidRPr="00B71B29">
              <w:t>[8B-25]</w:t>
            </w:r>
          </w:p>
        </w:tc>
        <w:tc>
          <w:tcPr>
            <w:tcW w:w="626" w:type="pct"/>
            <w:noWrap/>
            <w:hideMark/>
          </w:tcPr>
          <w:p w14:paraId="5EA43767" w14:textId="77777777" w:rsidR="003D2352" w:rsidRPr="00B71B29" w:rsidRDefault="003D2352" w:rsidP="00154CC6">
            <w:pPr>
              <w:pStyle w:val="TAC"/>
              <w:keepNext w:val="0"/>
            </w:pPr>
            <w:r w:rsidRPr="00B71B29">
              <w:t>[8B-25]</w:t>
            </w:r>
          </w:p>
        </w:tc>
        <w:tc>
          <w:tcPr>
            <w:tcW w:w="626" w:type="pct"/>
            <w:noWrap/>
            <w:hideMark/>
          </w:tcPr>
          <w:p w14:paraId="5CEE5603" w14:textId="77777777" w:rsidR="003D2352" w:rsidRPr="00B71B29" w:rsidRDefault="003D2352" w:rsidP="00154CC6">
            <w:pPr>
              <w:pStyle w:val="TAC"/>
              <w:keepNext w:val="0"/>
            </w:pPr>
            <w:r w:rsidRPr="00B71B29">
              <w:t>[8B-25]</w:t>
            </w:r>
          </w:p>
        </w:tc>
        <w:tc>
          <w:tcPr>
            <w:tcW w:w="626" w:type="pct"/>
            <w:noWrap/>
            <w:hideMark/>
          </w:tcPr>
          <w:p w14:paraId="3E66AB00" w14:textId="77777777" w:rsidR="003D2352" w:rsidRPr="00B71B29" w:rsidRDefault="003D2352" w:rsidP="00154CC6">
            <w:pPr>
              <w:pStyle w:val="TAC"/>
              <w:keepNext w:val="0"/>
            </w:pPr>
            <w:r w:rsidRPr="00B71B29">
              <w:t>[8B-27]</w:t>
            </w:r>
          </w:p>
        </w:tc>
        <w:tc>
          <w:tcPr>
            <w:tcW w:w="626" w:type="pct"/>
            <w:noWrap/>
            <w:hideMark/>
          </w:tcPr>
          <w:p w14:paraId="03BAE6C9" w14:textId="77777777" w:rsidR="003D2352" w:rsidRPr="00B71B29" w:rsidRDefault="003D2352" w:rsidP="00154CC6">
            <w:pPr>
              <w:pStyle w:val="TAC"/>
              <w:keepNext w:val="0"/>
            </w:pPr>
            <w:r w:rsidRPr="00B71B29">
              <w:t>[8B-27]</w:t>
            </w:r>
          </w:p>
        </w:tc>
        <w:tc>
          <w:tcPr>
            <w:tcW w:w="631" w:type="pct"/>
            <w:noWrap/>
            <w:hideMark/>
          </w:tcPr>
          <w:p w14:paraId="343460F2" w14:textId="77777777" w:rsidR="003D2352" w:rsidRPr="00B71B29" w:rsidRDefault="003D2352" w:rsidP="00154CC6">
            <w:pPr>
              <w:pStyle w:val="TAC"/>
              <w:keepNext w:val="0"/>
            </w:pPr>
            <w:r w:rsidRPr="00B71B29">
              <w:t>[8B-27]</w:t>
            </w:r>
          </w:p>
        </w:tc>
      </w:tr>
      <w:tr w:rsidR="003D2352" w:rsidRPr="00B71B29" w14:paraId="67D8A58A" w14:textId="77777777" w:rsidTr="009C6C90">
        <w:trPr>
          <w:trHeight w:val="290"/>
          <w:jc w:val="center"/>
        </w:trPr>
        <w:tc>
          <w:tcPr>
            <w:tcW w:w="1239" w:type="pct"/>
            <w:noWrap/>
            <w:hideMark/>
          </w:tcPr>
          <w:p w14:paraId="0D998EF0" w14:textId="77777777" w:rsidR="003D2352" w:rsidRPr="00B71B29" w:rsidRDefault="003D2352" w:rsidP="00154CC6">
            <w:pPr>
              <w:pStyle w:val="TAC"/>
              <w:keepNext w:val="0"/>
            </w:pPr>
            <w:r w:rsidRPr="00B71B29">
              <w:t>Impairment</w:t>
            </w:r>
          </w:p>
        </w:tc>
        <w:tc>
          <w:tcPr>
            <w:tcW w:w="626" w:type="pct"/>
            <w:noWrap/>
            <w:hideMark/>
          </w:tcPr>
          <w:p w14:paraId="570D374C" w14:textId="77777777" w:rsidR="003D2352" w:rsidRPr="00B71B29" w:rsidRDefault="003D2352" w:rsidP="00154CC6">
            <w:pPr>
              <w:pStyle w:val="TAC"/>
              <w:keepNext w:val="0"/>
            </w:pPr>
            <w:r w:rsidRPr="00B71B29">
              <w:t>Te:0 Fe:0</w:t>
            </w:r>
          </w:p>
        </w:tc>
        <w:tc>
          <w:tcPr>
            <w:tcW w:w="626" w:type="pct"/>
            <w:noWrap/>
            <w:hideMark/>
          </w:tcPr>
          <w:p w14:paraId="310F3B99" w14:textId="77777777" w:rsidR="003D2352" w:rsidRPr="00B71B29" w:rsidRDefault="003D2352" w:rsidP="00154CC6">
            <w:pPr>
              <w:pStyle w:val="TAC"/>
              <w:keepNext w:val="0"/>
            </w:pPr>
            <w:r w:rsidRPr="00B71B29">
              <w:t>Te:0 Fe:10</w:t>
            </w:r>
          </w:p>
        </w:tc>
        <w:tc>
          <w:tcPr>
            <w:tcW w:w="626" w:type="pct"/>
            <w:noWrap/>
            <w:hideMark/>
          </w:tcPr>
          <w:p w14:paraId="306E2005" w14:textId="77777777" w:rsidR="003D2352" w:rsidRPr="00B71B29" w:rsidRDefault="003D2352" w:rsidP="00154CC6">
            <w:pPr>
              <w:pStyle w:val="TAC"/>
              <w:keepNext w:val="0"/>
            </w:pPr>
            <w:r w:rsidRPr="00B71B29">
              <w:t>Te:2 Fe:0</w:t>
            </w:r>
          </w:p>
        </w:tc>
        <w:tc>
          <w:tcPr>
            <w:tcW w:w="626" w:type="pct"/>
            <w:noWrap/>
            <w:hideMark/>
          </w:tcPr>
          <w:p w14:paraId="0BCF2594" w14:textId="77777777" w:rsidR="003D2352" w:rsidRPr="00B71B29" w:rsidRDefault="003D2352" w:rsidP="00154CC6">
            <w:pPr>
              <w:pStyle w:val="TAC"/>
              <w:keepNext w:val="0"/>
            </w:pPr>
            <w:r w:rsidRPr="00B71B29">
              <w:t>Te:0 Fe:0</w:t>
            </w:r>
          </w:p>
        </w:tc>
        <w:tc>
          <w:tcPr>
            <w:tcW w:w="626" w:type="pct"/>
            <w:noWrap/>
            <w:hideMark/>
          </w:tcPr>
          <w:p w14:paraId="24E1565D" w14:textId="77777777" w:rsidR="003D2352" w:rsidRPr="00B71B29" w:rsidRDefault="003D2352" w:rsidP="00154CC6">
            <w:pPr>
              <w:pStyle w:val="TAC"/>
              <w:keepNext w:val="0"/>
            </w:pPr>
            <w:r w:rsidRPr="00B71B29">
              <w:t>Te:0 Fe:1</w:t>
            </w:r>
          </w:p>
        </w:tc>
        <w:tc>
          <w:tcPr>
            <w:tcW w:w="631" w:type="pct"/>
            <w:noWrap/>
            <w:hideMark/>
          </w:tcPr>
          <w:p w14:paraId="73BAFF14" w14:textId="77777777" w:rsidR="003D2352" w:rsidRPr="00B71B29" w:rsidRDefault="003D2352" w:rsidP="00154CC6">
            <w:pPr>
              <w:pStyle w:val="TAC"/>
              <w:keepNext w:val="0"/>
            </w:pPr>
            <w:r w:rsidRPr="00B71B29">
              <w:t>Te:0 Fe:2</w:t>
            </w:r>
          </w:p>
        </w:tc>
      </w:tr>
      <w:tr w:rsidR="003D2352" w:rsidRPr="00B71B29" w14:paraId="700CCF2D" w14:textId="77777777" w:rsidTr="009C6C90">
        <w:trPr>
          <w:trHeight w:val="290"/>
          <w:jc w:val="center"/>
        </w:trPr>
        <w:tc>
          <w:tcPr>
            <w:tcW w:w="1239" w:type="pct"/>
            <w:noWrap/>
            <w:hideMark/>
          </w:tcPr>
          <w:p w14:paraId="7D5381F6" w14:textId="77777777" w:rsidR="003D2352" w:rsidRPr="00B71B29" w:rsidRDefault="003D2352" w:rsidP="00154CC6">
            <w:pPr>
              <w:pStyle w:val="TAC"/>
              <w:keepNext w:val="0"/>
            </w:pPr>
            <w:r w:rsidRPr="00B71B29">
              <w:t># samples</w:t>
            </w:r>
          </w:p>
        </w:tc>
        <w:tc>
          <w:tcPr>
            <w:tcW w:w="626" w:type="pct"/>
            <w:noWrap/>
            <w:hideMark/>
          </w:tcPr>
          <w:p w14:paraId="07ADAA9D" w14:textId="77777777" w:rsidR="003D2352" w:rsidRPr="00B71B29" w:rsidRDefault="003D2352" w:rsidP="00154CC6">
            <w:pPr>
              <w:pStyle w:val="TAC"/>
              <w:keepNext w:val="0"/>
            </w:pPr>
            <w:r w:rsidRPr="00B71B29">
              <w:t>1</w:t>
            </w:r>
          </w:p>
        </w:tc>
        <w:tc>
          <w:tcPr>
            <w:tcW w:w="626" w:type="pct"/>
            <w:noWrap/>
            <w:hideMark/>
          </w:tcPr>
          <w:p w14:paraId="2C770069" w14:textId="77777777" w:rsidR="003D2352" w:rsidRPr="00B71B29" w:rsidRDefault="003D2352" w:rsidP="00154CC6">
            <w:pPr>
              <w:pStyle w:val="TAC"/>
              <w:keepNext w:val="0"/>
            </w:pPr>
            <w:r w:rsidRPr="00B71B29">
              <w:t>1</w:t>
            </w:r>
          </w:p>
        </w:tc>
        <w:tc>
          <w:tcPr>
            <w:tcW w:w="626" w:type="pct"/>
            <w:noWrap/>
            <w:hideMark/>
          </w:tcPr>
          <w:p w14:paraId="6C577889" w14:textId="77777777" w:rsidR="003D2352" w:rsidRPr="00B71B29" w:rsidRDefault="003D2352" w:rsidP="00154CC6">
            <w:pPr>
              <w:pStyle w:val="TAC"/>
              <w:keepNext w:val="0"/>
            </w:pPr>
            <w:r w:rsidRPr="00B71B29">
              <w:t>1</w:t>
            </w:r>
          </w:p>
        </w:tc>
        <w:tc>
          <w:tcPr>
            <w:tcW w:w="626" w:type="pct"/>
            <w:noWrap/>
            <w:hideMark/>
          </w:tcPr>
          <w:p w14:paraId="72B8090B" w14:textId="77777777" w:rsidR="003D2352" w:rsidRPr="00B71B29" w:rsidRDefault="003D2352" w:rsidP="00154CC6">
            <w:pPr>
              <w:pStyle w:val="TAC"/>
              <w:keepNext w:val="0"/>
            </w:pPr>
            <w:r w:rsidRPr="00B71B29">
              <w:t>1</w:t>
            </w:r>
          </w:p>
        </w:tc>
        <w:tc>
          <w:tcPr>
            <w:tcW w:w="626" w:type="pct"/>
            <w:noWrap/>
            <w:hideMark/>
          </w:tcPr>
          <w:p w14:paraId="193FCCC8" w14:textId="77777777" w:rsidR="003D2352" w:rsidRPr="00B71B29" w:rsidRDefault="003D2352" w:rsidP="00154CC6">
            <w:pPr>
              <w:pStyle w:val="TAC"/>
              <w:keepNext w:val="0"/>
            </w:pPr>
            <w:r w:rsidRPr="00B71B29">
              <w:t>1</w:t>
            </w:r>
          </w:p>
        </w:tc>
        <w:tc>
          <w:tcPr>
            <w:tcW w:w="631" w:type="pct"/>
            <w:noWrap/>
            <w:hideMark/>
          </w:tcPr>
          <w:p w14:paraId="3F9FC9C8" w14:textId="77777777" w:rsidR="003D2352" w:rsidRPr="00B71B29" w:rsidRDefault="003D2352" w:rsidP="00154CC6">
            <w:pPr>
              <w:pStyle w:val="TAC"/>
              <w:keepNext w:val="0"/>
            </w:pPr>
            <w:r w:rsidRPr="00B71B29">
              <w:t>1</w:t>
            </w:r>
          </w:p>
        </w:tc>
      </w:tr>
      <w:tr w:rsidR="003D2352" w:rsidRPr="00B71B29" w14:paraId="27F4400B" w14:textId="77777777" w:rsidTr="009C6C90">
        <w:trPr>
          <w:trHeight w:val="290"/>
          <w:jc w:val="center"/>
        </w:trPr>
        <w:tc>
          <w:tcPr>
            <w:tcW w:w="5000" w:type="pct"/>
            <w:gridSpan w:val="7"/>
            <w:shd w:val="clear" w:color="auto" w:fill="FFFF00"/>
            <w:noWrap/>
            <w:hideMark/>
          </w:tcPr>
          <w:p w14:paraId="6BCDF9D6" w14:textId="77777777" w:rsidR="003D2352" w:rsidRPr="00B71B29" w:rsidRDefault="003D2352" w:rsidP="00154CC6">
            <w:pPr>
              <w:pStyle w:val="TAC"/>
              <w:keepNext w:val="0"/>
            </w:pPr>
            <w:r w:rsidRPr="00B71B29">
              <w:t xml:space="preserve">Resource unit [sym] </w:t>
            </w:r>
          </w:p>
          <w:p w14:paraId="57F6890B" w14:textId="77777777" w:rsidR="003D2352" w:rsidRPr="00B71B29" w:rsidRDefault="003D2352" w:rsidP="00154CC6">
            <w:pPr>
              <w:pStyle w:val="TAC"/>
              <w:keepNext w:val="0"/>
            </w:pPr>
            <w:r w:rsidRPr="00B71B29">
              <w:t>2</w:t>
            </w:r>
          </w:p>
        </w:tc>
      </w:tr>
      <w:tr w:rsidR="003D2352" w:rsidRPr="00B71B29" w14:paraId="4677FFBB" w14:textId="77777777" w:rsidTr="009C6C90">
        <w:trPr>
          <w:trHeight w:val="290"/>
          <w:jc w:val="center"/>
        </w:trPr>
        <w:tc>
          <w:tcPr>
            <w:tcW w:w="1239" w:type="pct"/>
            <w:noWrap/>
            <w:hideMark/>
          </w:tcPr>
          <w:p w14:paraId="60499FB0" w14:textId="77777777" w:rsidR="003D2352" w:rsidRPr="00B71B29" w:rsidRDefault="003D2352" w:rsidP="00154CC6">
            <w:pPr>
              <w:pStyle w:val="TAC"/>
              <w:keepNext w:val="0"/>
            </w:pPr>
          </w:p>
        </w:tc>
        <w:tc>
          <w:tcPr>
            <w:tcW w:w="626" w:type="pct"/>
            <w:noWrap/>
            <w:hideMark/>
          </w:tcPr>
          <w:p w14:paraId="03801DE6" w14:textId="77777777" w:rsidR="003D2352" w:rsidRPr="00B71B29" w:rsidRDefault="003D2352" w:rsidP="00154CC6">
            <w:pPr>
              <w:pStyle w:val="TAC"/>
              <w:keepNext w:val="0"/>
            </w:pPr>
          </w:p>
        </w:tc>
        <w:tc>
          <w:tcPr>
            <w:tcW w:w="626" w:type="pct"/>
            <w:noWrap/>
            <w:hideMark/>
          </w:tcPr>
          <w:p w14:paraId="6507B6CD" w14:textId="77777777" w:rsidR="003D2352" w:rsidRPr="00B71B29" w:rsidRDefault="003D2352" w:rsidP="00154CC6">
            <w:pPr>
              <w:pStyle w:val="TAC"/>
              <w:keepNext w:val="0"/>
            </w:pPr>
          </w:p>
        </w:tc>
        <w:tc>
          <w:tcPr>
            <w:tcW w:w="626" w:type="pct"/>
            <w:noWrap/>
            <w:hideMark/>
          </w:tcPr>
          <w:p w14:paraId="73FCC3CA" w14:textId="77777777" w:rsidR="003D2352" w:rsidRPr="00B71B29" w:rsidRDefault="003D2352" w:rsidP="00154CC6">
            <w:pPr>
              <w:pStyle w:val="TAC"/>
              <w:keepNext w:val="0"/>
            </w:pPr>
          </w:p>
        </w:tc>
        <w:tc>
          <w:tcPr>
            <w:tcW w:w="626" w:type="pct"/>
            <w:noWrap/>
            <w:hideMark/>
          </w:tcPr>
          <w:p w14:paraId="42F01D1C" w14:textId="77777777" w:rsidR="003D2352" w:rsidRPr="00B71B29" w:rsidRDefault="003D2352" w:rsidP="00154CC6">
            <w:pPr>
              <w:pStyle w:val="TAC"/>
              <w:keepNext w:val="0"/>
            </w:pPr>
          </w:p>
        </w:tc>
        <w:tc>
          <w:tcPr>
            <w:tcW w:w="626" w:type="pct"/>
            <w:noWrap/>
            <w:hideMark/>
          </w:tcPr>
          <w:p w14:paraId="10999769" w14:textId="77777777" w:rsidR="003D2352" w:rsidRPr="00B71B29" w:rsidRDefault="003D2352" w:rsidP="00154CC6">
            <w:pPr>
              <w:pStyle w:val="TAC"/>
              <w:keepNext w:val="0"/>
            </w:pPr>
          </w:p>
        </w:tc>
        <w:tc>
          <w:tcPr>
            <w:tcW w:w="631" w:type="pct"/>
            <w:noWrap/>
            <w:hideMark/>
          </w:tcPr>
          <w:p w14:paraId="6F52619F" w14:textId="77777777" w:rsidR="003D2352" w:rsidRPr="00B71B29" w:rsidRDefault="003D2352" w:rsidP="00154CC6">
            <w:pPr>
              <w:pStyle w:val="TAC"/>
              <w:keepNext w:val="0"/>
            </w:pPr>
          </w:p>
        </w:tc>
      </w:tr>
      <w:tr w:rsidR="003D2352" w:rsidRPr="00B71B29" w14:paraId="44561ACD" w14:textId="77777777" w:rsidTr="009C6C90">
        <w:trPr>
          <w:trHeight w:val="290"/>
          <w:jc w:val="center"/>
        </w:trPr>
        <w:tc>
          <w:tcPr>
            <w:tcW w:w="1239" w:type="pct"/>
            <w:noWrap/>
            <w:hideMark/>
          </w:tcPr>
          <w:p w14:paraId="049A833A" w14:textId="77777777" w:rsidR="003D2352" w:rsidRPr="00B71B29" w:rsidRDefault="003D2352" w:rsidP="00154CC6">
            <w:pPr>
              <w:pStyle w:val="TAC"/>
              <w:keepNext w:val="0"/>
            </w:pPr>
            <w:r w:rsidRPr="00B71B29">
              <w:t>X=-6 Y=-&gt;</w:t>
            </w:r>
          </w:p>
        </w:tc>
        <w:tc>
          <w:tcPr>
            <w:tcW w:w="626" w:type="pct"/>
            <w:noWrap/>
            <w:hideMark/>
          </w:tcPr>
          <w:p w14:paraId="36A8F6D4" w14:textId="77777777" w:rsidR="003D2352" w:rsidRPr="00B71B29" w:rsidRDefault="003D2352" w:rsidP="00154CC6">
            <w:pPr>
              <w:pStyle w:val="TAC"/>
              <w:keepNext w:val="0"/>
            </w:pPr>
            <w:r w:rsidRPr="00B71B29">
              <w:t>1,2</w:t>
            </w:r>
          </w:p>
        </w:tc>
        <w:tc>
          <w:tcPr>
            <w:tcW w:w="626" w:type="pct"/>
            <w:noWrap/>
            <w:hideMark/>
          </w:tcPr>
          <w:p w14:paraId="0B11E3AF" w14:textId="77777777" w:rsidR="003D2352" w:rsidRPr="00B71B29" w:rsidRDefault="003D2352" w:rsidP="00154CC6">
            <w:pPr>
              <w:pStyle w:val="TAC"/>
              <w:keepNext w:val="0"/>
            </w:pPr>
            <w:r w:rsidRPr="00B71B29">
              <w:t>1,4</w:t>
            </w:r>
          </w:p>
        </w:tc>
        <w:tc>
          <w:tcPr>
            <w:tcW w:w="626" w:type="pct"/>
            <w:noWrap/>
            <w:hideMark/>
          </w:tcPr>
          <w:p w14:paraId="48585AAF" w14:textId="77777777" w:rsidR="003D2352" w:rsidRPr="00B71B29" w:rsidRDefault="003D2352" w:rsidP="00154CC6">
            <w:pPr>
              <w:pStyle w:val="TAC"/>
              <w:keepNext w:val="0"/>
            </w:pPr>
            <w:r w:rsidRPr="00B71B29">
              <w:t>1,3</w:t>
            </w:r>
          </w:p>
        </w:tc>
        <w:tc>
          <w:tcPr>
            <w:tcW w:w="626" w:type="pct"/>
            <w:noWrap/>
            <w:hideMark/>
          </w:tcPr>
          <w:p w14:paraId="009BC890" w14:textId="77777777" w:rsidR="003D2352" w:rsidRPr="00B71B29" w:rsidRDefault="003D2352" w:rsidP="00154CC6">
            <w:pPr>
              <w:pStyle w:val="TAC"/>
              <w:keepNext w:val="0"/>
            </w:pPr>
          </w:p>
        </w:tc>
        <w:tc>
          <w:tcPr>
            <w:tcW w:w="626" w:type="pct"/>
            <w:noWrap/>
            <w:hideMark/>
          </w:tcPr>
          <w:p w14:paraId="7369FFBF" w14:textId="77777777" w:rsidR="003D2352" w:rsidRPr="00B71B29" w:rsidRDefault="003D2352" w:rsidP="00154CC6">
            <w:pPr>
              <w:pStyle w:val="TAC"/>
              <w:keepNext w:val="0"/>
            </w:pPr>
          </w:p>
        </w:tc>
        <w:tc>
          <w:tcPr>
            <w:tcW w:w="631" w:type="pct"/>
            <w:noWrap/>
            <w:hideMark/>
          </w:tcPr>
          <w:p w14:paraId="44852E82" w14:textId="77777777" w:rsidR="003D2352" w:rsidRPr="00B71B29" w:rsidRDefault="003D2352" w:rsidP="00154CC6">
            <w:pPr>
              <w:pStyle w:val="TAC"/>
              <w:keepNext w:val="0"/>
            </w:pPr>
          </w:p>
        </w:tc>
      </w:tr>
      <w:tr w:rsidR="003D2352" w:rsidRPr="00B71B29" w14:paraId="659B93A8" w14:textId="77777777" w:rsidTr="009C6C90">
        <w:trPr>
          <w:trHeight w:val="290"/>
          <w:jc w:val="center"/>
        </w:trPr>
        <w:tc>
          <w:tcPr>
            <w:tcW w:w="1239" w:type="pct"/>
            <w:noWrap/>
            <w:hideMark/>
          </w:tcPr>
          <w:p w14:paraId="364F01B1" w14:textId="77777777" w:rsidR="003D2352" w:rsidRPr="00B71B29" w:rsidRDefault="003D2352" w:rsidP="00154CC6">
            <w:pPr>
              <w:pStyle w:val="TAC"/>
              <w:keepNext w:val="0"/>
            </w:pPr>
            <w:r w:rsidRPr="00B71B29">
              <w:t>Source</w:t>
            </w:r>
          </w:p>
        </w:tc>
        <w:tc>
          <w:tcPr>
            <w:tcW w:w="626" w:type="pct"/>
            <w:noWrap/>
            <w:hideMark/>
          </w:tcPr>
          <w:p w14:paraId="1000A744" w14:textId="77777777" w:rsidR="003D2352" w:rsidRPr="00B71B29" w:rsidRDefault="003D2352" w:rsidP="00154CC6">
            <w:pPr>
              <w:pStyle w:val="TAC"/>
              <w:keepNext w:val="0"/>
            </w:pPr>
            <w:r w:rsidRPr="00B71B29">
              <w:t>[8B-25]</w:t>
            </w:r>
          </w:p>
        </w:tc>
        <w:tc>
          <w:tcPr>
            <w:tcW w:w="626" w:type="pct"/>
            <w:noWrap/>
            <w:hideMark/>
          </w:tcPr>
          <w:p w14:paraId="041D8584" w14:textId="77777777" w:rsidR="003D2352" w:rsidRPr="00B71B29" w:rsidRDefault="003D2352" w:rsidP="00154CC6">
            <w:pPr>
              <w:pStyle w:val="TAC"/>
              <w:keepNext w:val="0"/>
            </w:pPr>
            <w:r w:rsidRPr="00B71B29">
              <w:t>[8B-25]</w:t>
            </w:r>
          </w:p>
        </w:tc>
        <w:tc>
          <w:tcPr>
            <w:tcW w:w="626" w:type="pct"/>
            <w:noWrap/>
            <w:hideMark/>
          </w:tcPr>
          <w:p w14:paraId="7B97DA10" w14:textId="77777777" w:rsidR="003D2352" w:rsidRPr="00B71B29" w:rsidRDefault="003D2352" w:rsidP="00154CC6">
            <w:pPr>
              <w:pStyle w:val="TAC"/>
              <w:keepNext w:val="0"/>
            </w:pPr>
            <w:r w:rsidRPr="00B71B29">
              <w:t>[8B-25]</w:t>
            </w:r>
          </w:p>
        </w:tc>
        <w:tc>
          <w:tcPr>
            <w:tcW w:w="626" w:type="pct"/>
            <w:noWrap/>
            <w:hideMark/>
          </w:tcPr>
          <w:p w14:paraId="0B959219" w14:textId="77777777" w:rsidR="003D2352" w:rsidRPr="00B71B29" w:rsidRDefault="003D2352" w:rsidP="00154CC6">
            <w:pPr>
              <w:pStyle w:val="TAC"/>
              <w:keepNext w:val="0"/>
            </w:pPr>
          </w:p>
        </w:tc>
        <w:tc>
          <w:tcPr>
            <w:tcW w:w="626" w:type="pct"/>
            <w:noWrap/>
            <w:hideMark/>
          </w:tcPr>
          <w:p w14:paraId="04128D58" w14:textId="77777777" w:rsidR="003D2352" w:rsidRPr="00B71B29" w:rsidRDefault="003D2352" w:rsidP="00154CC6">
            <w:pPr>
              <w:pStyle w:val="TAC"/>
              <w:keepNext w:val="0"/>
            </w:pPr>
          </w:p>
        </w:tc>
        <w:tc>
          <w:tcPr>
            <w:tcW w:w="631" w:type="pct"/>
            <w:noWrap/>
            <w:hideMark/>
          </w:tcPr>
          <w:p w14:paraId="56C52EA7" w14:textId="77777777" w:rsidR="003D2352" w:rsidRPr="00B71B29" w:rsidRDefault="003D2352" w:rsidP="00154CC6">
            <w:pPr>
              <w:pStyle w:val="TAC"/>
              <w:keepNext w:val="0"/>
            </w:pPr>
          </w:p>
        </w:tc>
      </w:tr>
      <w:tr w:rsidR="003D2352" w:rsidRPr="00B71B29" w14:paraId="79188261" w14:textId="77777777" w:rsidTr="009C6C90">
        <w:trPr>
          <w:trHeight w:val="290"/>
          <w:jc w:val="center"/>
        </w:trPr>
        <w:tc>
          <w:tcPr>
            <w:tcW w:w="1239" w:type="pct"/>
            <w:noWrap/>
            <w:hideMark/>
          </w:tcPr>
          <w:p w14:paraId="1C7C8FD1" w14:textId="77777777" w:rsidR="003D2352" w:rsidRPr="00B71B29" w:rsidRDefault="003D2352" w:rsidP="00154CC6">
            <w:pPr>
              <w:pStyle w:val="TAC"/>
              <w:keepNext w:val="0"/>
            </w:pPr>
            <w:r w:rsidRPr="00B71B29">
              <w:t>Impairment</w:t>
            </w:r>
          </w:p>
        </w:tc>
        <w:tc>
          <w:tcPr>
            <w:tcW w:w="626" w:type="pct"/>
            <w:noWrap/>
            <w:hideMark/>
          </w:tcPr>
          <w:p w14:paraId="71A5FB19" w14:textId="77777777" w:rsidR="003D2352" w:rsidRPr="00B71B29" w:rsidRDefault="003D2352" w:rsidP="00154CC6">
            <w:pPr>
              <w:pStyle w:val="TAC"/>
              <w:keepNext w:val="0"/>
            </w:pPr>
            <w:r w:rsidRPr="00B71B29">
              <w:t>Te:0 Fe:0</w:t>
            </w:r>
          </w:p>
        </w:tc>
        <w:tc>
          <w:tcPr>
            <w:tcW w:w="626" w:type="pct"/>
            <w:noWrap/>
            <w:hideMark/>
          </w:tcPr>
          <w:p w14:paraId="079ED470" w14:textId="77777777" w:rsidR="003D2352" w:rsidRPr="00B71B29" w:rsidRDefault="003D2352" w:rsidP="00154CC6">
            <w:pPr>
              <w:pStyle w:val="TAC"/>
              <w:keepNext w:val="0"/>
            </w:pPr>
            <w:r w:rsidRPr="00B71B29">
              <w:t>Te:0 Fe:10</w:t>
            </w:r>
          </w:p>
        </w:tc>
        <w:tc>
          <w:tcPr>
            <w:tcW w:w="626" w:type="pct"/>
            <w:noWrap/>
            <w:hideMark/>
          </w:tcPr>
          <w:p w14:paraId="734884F5" w14:textId="77777777" w:rsidR="003D2352" w:rsidRPr="00B71B29" w:rsidRDefault="003D2352" w:rsidP="00154CC6">
            <w:pPr>
              <w:pStyle w:val="TAC"/>
              <w:keepNext w:val="0"/>
            </w:pPr>
            <w:r w:rsidRPr="00B71B29">
              <w:t>Te:2 Fe:0</w:t>
            </w:r>
          </w:p>
        </w:tc>
        <w:tc>
          <w:tcPr>
            <w:tcW w:w="626" w:type="pct"/>
            <w:noWrap/>
            <w:hideMark/>
          </w:tcPr>
          <w:p w14:paraId="402194A7" w14:textId="77777777" w:rsidR="003D2352" w:rsidRPr="00B71B29" w:rsidRDefault="003D2352" w:rsidP="00154CC6">
            <w:pPr>
              <w:pStyle w:val="TAC"/>
              <w:keepNext w:val="0"/>
            </w:pPr>
          </w:p>
        </w:tc>
        <w:tc>
          <w:tcPr>
            <w:tcW w:w="626" w:type="pct"/>
            <w:noWrap/>
            <w:hideMark/>
          </w:tcPr>
          <w:p w14:paraId="6350A900" w14:textId="77777777" w:rsidR="003D2352" w:rsidRPr="00B71B29" w:rsidRDefault="003D2352" w:rsidP="00154CC6">
            <w:pPr>
              <w:pStyle w:val="TAC"/>
              <w:keepNext w:val="0"/>
            </w:pPr>
          </w:p>
        </w:tc>
        <w:tc>
          <w:tcPr>
            <w:tcW w:w="631" w:type="pct"/>
            <w:noWrap/>
            <w:hideMark/>
          </w:tcPr>
          <w:p w14:paraId="28705924" w14:textId="77777777" w:rsidR="003D2352" w:rsidRPr="00B71B29" w:rsidRDefault="003D2352" w:rsidP="00154CC6">
            <w:pPr>
              <w:pStyle w:val="TAC"/>
              <w:keepNext w:val="0"/>
            </w:pPr>
          </w:p>
        </w:tc>
      </w:tr>
      <w:tr w:rsidR="003D2352" w:rsidRPr="00B71B29" w14:paraId="70170686" w14:textId="77777777" w:rsidTr="009C6C90">
        <w:trPr>
          <w:trHeight w:val="290"/>
          <w:jc w:val="center"/>
        </w:trPr>
        <w:tc>
          <w:tcPr>
            <w:tcW w:w="1239" w:type="pct"/>
            <w:noWrap/>
            <w:hideMark/>
          </w:tcPr>
          <w:p w14:paraId="3C4ECE4E" w14:textId="77777777" w:rsidR="003D2352" w:rsidRPr="00B71B29" w:rsidRDefault="003D2352" w:rsidP="00154CC6">
            <w:pPr>
              <w:pStyle w:val="TAC"/>
              <w:keepNext w:val="0"/>
            </w:pPr>
            <w:r w:rsidRPr="00B71B29">
              <w:t># samples</w:t>
            </w:r>
          </w:p>
        </w:tc>
        <w:tc>
          <w:tcPr>
            <w:tcW w:w="626" w:type="pct"/>
            <w:noWrap/>
            <w:hideMark/>
          </w:tcPr>
          <w:p w14:paraId="364D64F9" w14:textId="77777777" w:rsidR="003D2352" w:rsidRPr="00B71B29" w:rsidRDefault="003D2352" w:rsidP="00154CC6">
            <w:pPr>
              <w:pStyle w:val="TAC"/>
              <w:keepNext w:val="0"/>
            </w:pPr>
            <w:r w:rsidRPr="00B71B29">
              <w:t>2</w:t>
            </w:r>
          </w:p>
        </w:tc>
        <w:tc>
          <w:tcPr>
            <w:tcW w:w="626" w:type="pct"/>
            <w:noWrap/>
            <w:hideMark/>
          </w:tcPr>
          <w:p w14:paraId="522767BE" w14:textId="77777777" w:rsidR="003D2352" w:rsidRPr="00B71B29" w:rsidRDefault="003D2352" w:rsidP="00154CC6">
            <w:pPr>
              <w:pStyle w:val="TAC"/>
              <w:keepNext w:val="0"/>
            </w:pPr>
            <w:r w:rsidRPr="00B71B29">
              <w:t>2</w:t>
            </w:r>
          </w:p>
        </w:tc>
        <w:tc>
          <w:tcPr>
            <w:tcW w:w="626" w:type="pct"/>
            <w:noWrap/>
            <w:hideMark/>
          </w:tcPr>
          <w:p w14:paraId="4CC3C235" w14:textId="77777777" w:rsidR="003D2352" w:rsidRPr="00B71B29" w:rsidRDefault="003D2352" w:rsidP="00154CC6">
            <w:pPr>
              <w:pStyle w:val="TAC"/>
              <w:keepNext w:val="0"/>
            </w:pPr>
            <w:r w:rsidRPr="00B71B29">
              <w:t>2</w:t>
            </w:r>
          </w:p>
        </w:tc>
        <w:tc>
          <w:tcPr>
            <w:tcW w:w="626" w:type="pct"/>
            <w:noWrap/>
            <w:hideMark/>
          </w:tcPr>
          <w:p w14:paraId="0CFE5176" w14:textId="77777777" w:rsidR="003D2352" w:rsidRPr="00B71B29" w:rsidRDefault="003D2352" w:rsidP="00154CC6">
            <w:pPr>
              <w:pStyle w:val="TAC"/>
              <w:keepNext w:val="0"/>
            </w:pPr>
          </w:p>
        </w:tc>
        <w:tc>
          <w:tcPr>
            <w:tcW w:w="626" w:type="pct"/>
            <w:noWrap/>
            <w:hideMark/>
          </w:tcPr>
          <w:p w14:paraId="1387C60E" w14:textId="77777777" w:rsidR="003D2352" w:rsidRPr="00B71B29" w:rsidRDefault="003D2352" w:rsidP="00154CC6">
            <w:pPr>
              <w:pStyle w:val="TAC"/>
              <w:keepNext w:val="0"/>
            </w:pPr>
          </w:p>
        </w:tc>
        <w:tc>
          <w:tcPr>
            <w:tcW w:w="631" w:type="pct"/>
            <w:noWrap/>
            <w:hideMark/>
          </w:tcPr>
          <w:p w14:paraId="5AC5C4AD" w14:textId="77777777" w:rsidR="003D2352" w:rsidRPr="00B71B29" w:rsidRDefault="003D2352" w:rsidP="00154CC6">
            <w:pPr>
              <w:pStyle w:val="TAC"/>
              <w:keepNext w:val="0"/>
            </w:pPr>
          </w:p>
        </w:tc>
      </w:tr>
      <w:tr w:rsidR="003D2352" w:rsidRPr="00B71B29" w14:paraId="5088C12B" w14:textId="77777777" w:rsidTr="009C6C90">
        <w:trPr>
          <w:trHeight w:val="290"/>
          <w:jc w:val="center"/>
        </w:trPr>
        <w:tc>
          <w:tcPr>
            <w:tcW w:w="1239" w:type="pct"/>
            <w:noWrap/>
            <w:hideMark/>
          </w:tcPr>
          <w:p w14:paraId="3E622F2D" w14:textId="77777777" w:rsidR="003D2352" w:rsidRPr="00B71B29" w:rsidRDefault="003D2352" w:rsidP="00154CC6">
            <w:pPr>
              <w:pStyle w:val="TAC"/>
              <w:keepNext w:val="0"/>
            </w:pPr>
          </w:p>
        </w:tc>
        <w:tc>
          <w:tcPr>
            <w:tcW w:w="626" w:type="pct"/>
            <w:noWrap/>
            <w:hideMark/>
          </w:tcPr>
          <w:p w14:paraId="57B8ABC9" w14:textId="77777777" w:rsidR="003D2352" w:rsidRPr="00B71B29" w:rsidRDefault="003D2352" w:rsidP="00154CC6">
            <w:pPr>
              <w:pStyle w:val="TAC"/>
              <w:keepNext w:val="0"/>
            </w:pPr>
          </w:p>
        </w:tc>
        <w:tc>
          <w:tcPr>
            <w:tcW w:w="626" w:type="pct"/>
            <w:noWrap/>
            <w:hideMark/>
          </w:tcPr>
          <w:p w14:paraId="62A32113" w14:textId="77777777" w:rsidR="003D2352" w:rsidRPr="00B71B29" w:rsidRDefault="003D2352" w:rsidP="00154CC6">
            <w:pPr>
              <w:pStyle w:val="TAC"/>
              <w:keepNext w:val="0"/>
            </w:pPr>
          </w:p>
        </w:tc>
        <w:tc>
          <w:tcPr>
            <w:tcW w:w="626" w:type="pct"/>
            <w:noWrap/>
            <w:hideMark/>
          </w:tcPr>
          <w:p w14:paraId="2738B4B0" w14:textId="77777777" w:rsidR="003D2352" w:rsidRPr="00B71B29" w:rsidRDefault="003D2352" w:rsidP="00154CC6">
            <w:pPr>
              <w:pStyle w:val="TAC"/>
              <w:keepNext w:val="0"/>
            </w:pPr>
          </w:p>
        </w:tc>
        <w:tc>
          <w:tcPr>
            <w:tcW w:w="626" w:type="pct"/>
            <w:noWrap/>
            <w:hideMark/>
          </w:tcPr>
          <w:p w14:paraId="45789529" w14:textId="77777777" w:rsidR="003D2352" w:rsidRPr="00B71B29" w:rsidRDefault="003D2352" w:rsidP="00154CC6">
            <w:pPr>
              <w:pStyle w:val="TAC"/>
              <w:keepNext w:val="0"/>
            </w:pPr>
          </w:p>
        </w:tc>
        <w:tc>
          <w:tcPr>
            <w:tcW w:w="626" w:type="pct"/>
            <w:noWrap/>
            <w:hideMark/>
          </w:tcPr>
          <w:p w14:paraId="3DFF1BD6" w14:textId="77777777" w:rsidR="003D2352" w:rsidRPr="00B71B29" w:rsidRDefault="003D2352" w:rsidP="00154CC6">
            <w:pPr>
              <w:pStyle w:val="TAC"/>
              <w:keepNext w:val="0"/>
            </w:pPr>
          </w:p>
        </w:tc>
        <w:tc>
          <w:tcPr>
            <w:tcW w:w="631" w:type="pct"/>
            <w:noWrap/>
            <w:hideMark/>
          </w:tcPr>
          <w:p w14:paraId="7EDBC7B1" w14:textId="77777777" w:rsidR="003D2352" w:rsidRPr="00B71B29" w:rsidRDefault="003D2352" w:rsidP="00154CC6">
            <w:pPr>
              <w:pStyle w:val="TAC"/>
              <w:keepNext w:val="0"/>
            </w:pPr>
          </w:p>
        </w:tc>
      </w:tr>
      <w:tr w:rsidR="003D2352" w:rsidRPr="00B71B29" w14:paraId="7EE4827A" w14:textId="77777777" w:rsidTr="009C6C90">
        <w:trPr>
          <w:trHeight w:val="290"/>
          <w:jc w:val="center"/>
        </w:trPr>
        <w:tc>
          <w:tcPr>
            <w:tcW w:w="1239" w:type="pct"/>
            <w:noWrap/>
            <w:hideMark/>
          </w:tcPr>
          <w:p w14:paraId="29676FCE" w14:textId="77777777" w:rsidR="003D2352" w:rsidRPr="00B71B29" w:rsidRDefault="003D2352" w:rsidP="00154CC6">
            <w:pPr>
              <w:pStyle w:val="TAC"/>
              <w:keepNext w:val="0"/>
            </w:pPr>
            <w:r w:rsidRPr="00B71B29">
              <w:t>X=-3 Y=-&gt;</w:t>
            </w:r>
          </w:p>
        </w:tc>
        <w:tc>
          <w:tcPr>
            <w:tcW w:w="626" w:type="pct"/>
            <w:noWrap/>
            <w:hideMark/>
          </w:tcPr>
          <w:p w14:paraId="0038FBDF" w14:textId="77777777" w:rsidR="003D2352" w:rsidRPr="00B71B29" w:rsidRDefault="003D2352" w:rsidP="00154CC6">
            <w:pPr>
              <w:pStyle w:val="TAC"/>
              <w:keepNext w:val="0"/>
            </w:pPr>
            <w:r w:rsidRPr="00B71B29">
              <w:t>0,7</w:t>
            </w:r>
          </w:p>
        </w:tc>
        <w:tc>
          <w:tcPr>
            <w:tcW w:w="626" w:type="pct"/>
            <w:noWrap/>
            <w:hideMark/>
          </w:tcPr>
          <w:p w14:paraId="252338CF" w14:textId="77777777" w:rsidR="003D2352" w:rsidRPr="00B71B29" w:rsidRDefault="003D2352" w:rsidP="00154CC6">
            <w:pPr>
              <w:pStyle w:val="TAC"/>
              <w:keepNext w:val="0"/>
            </w:pPr>
            <w:r w:rsidRPr="00B71B29">
              <w:t>0,85</w:t>
            </w:r>
          </w:p>
        </w:tc>
        <w:tc>
          <w:tcPr>
            <w:tcW w:w="626" w:type="pct"/>
            <w:noWrap/>
            <w:hideMark/>
          </w:tcPr>
          <w:p w14:paraId="534729C7" w14:textId="77777777" w:rsidR="003D2352" w:rsidRPr="00B71B29" w:rsidRDefault="003D2352" w:rsidP="00154CC6">
            <w:pPr>
              <w:pStyle w:val="TAC"/>
              <w:keepNext w:val="0"/>
            </w:pPr>
            <w:r w:rsidRPr="00B71B29">
              <w:t>0,9</w:t>
            </w:r>
          </w:p>
        </w:tc>
        <w:tc>
          <w:tcPr>
            <w:tcW w:w="626" w:type="pct"/>
            <w:noWrap/>
            <w:hideMark/>
          </w:tcPr>
          <w:p w14:paraId="6C1A9194" w14:textId="77777777" w:rsidR="003D2352" w:rsidRPr="00B71B29" w:rsidRDefault="003D2352" w:rsidP="00154CC6">
            <w:pPr>
              <w:pStyle w:val="TAC"/>
              <w:keepNext w:val="0"/>
            </w:pPr>
            <w:r w:rsidRPr="00B71B29">
              <w:t>1,0021</w:t>
            </w:r>
          </w:p>
        </w:tc>
        <w:tc>
          <w:tcPr>
            <w:tcW w:w="626" w:type="pct"/>
            <w:noWrap/>
            <w:hideMark/>
          </w:tcPr>
          <w:p w14:paraId="524FD63F" w14:textId="77777777" w:rsidR="003D2352" w:rsidRPr="00B71B29" w:rsidRDefault="003D2352" w:rsidP="00154CC6">
            <w:pPr>
              <w:pStyle w:val="TAC"/>
              <w:keepNext w:val="0"/>
            </w:pPr>
            <w:r w:rsidRPr="00B71B29">
              <w:t>1,0608</w:t>
            </w:r>
          </w:p>
        </w:tc>
        <w:tc>
          <w:tcPr>
            <w:tcW w:w="631" w:type="pct"/>
            <w:noWrap/>
            <w:hideMark/>
          </w:tcPr>
          <w:p w14:paraId="5BDB15E9" w14:textId="77777777" w:rsidR="003D2352" w:rsidRPr="00B71B29" w:rsidRDefault="003D2352" w:rsidP="00154CC6">
            <w:pPr>
              <w:pStyle w:val="TAC"/>
              <w:keepNext w:val="0"/>
            </w:pPr>
            <w:r w:rsidRPr="00B71B29">
              <w:t>1,5672</w:t>
            </w:r>
          </w:p>
        </w:tc>
      </w:tr>
      <w:tr w:rsidR="003D2352" w:rsidRPr="00B71B29" w14:paraId="0CF23B32" w14:textId="77777777" w:rsidTr="009C6C90">
        <w:trPr>
          <w:trHeight w:val="290"/>
          <w:jc w:val="center"/>
        </w:trPr>
        <w:tc>
          <w:tcPr>
            <w:tcW w:w="1239" w:type="pct"/>
            <w:noWrap/>
            <w:hideMark/>
          </w:tcPr>
          <w:p w14:paraId="1F6E85AC" w14:textId="77777777" w:rsidR="003D2352" w:rsidRPr="00B71B29" w:rsidRDefault="003D2352" w:rsidP="00154CC6">
            <w:pPr>
              <w:pStyle w:val="TAC"/>
              <w:keepNext w:val="0"/>
            </w:pPr>
            <w:r w:rsidRPr="00B71B29">
              <w:t>Source</w:t>
            </w:r>
          </w:p>
        </w:tc>
        <w:tc>
          <w:tcPr>
            <w:tcW w:w="626" w:type="pct"/>
            <w:noWrap/>
            <w:hideMark/>
          </w:tcPr>
          <w:p w14:paraId="6E0ADAFE" w14:textId="77777777" w:rsidR="003D2352" w:rsidRPr="00B71B29" w:rsidRDefault="003D2352" w:rsidP="00154CC6">
            <w:pPr>
              <w:pStyle w:val="TAC"/>
              <w:keepNext w:val="0"/>
            </w:pPr>
            <w:r w:rsidRPr="00B71B29">
              <w:t>[8B-25]</w:t>
            </w:r>
          </w:p>
        </w:tc>
        <w:tc>
          <w:tcPr>
            <w:tcW w:w="626" w:type="pct"/>
            <w:noWrap/>
            <w:hideMark/>
          </w:tcPr>
          <w:p w14:paraId="3180355D" w14:textId="77777777" w:rsidR="003D2352" w:rsidRPr="00B71B29" w:rsidRDefault="003D2352" w:rsidP="00154CC6">
            <w:pPr>
              <w:pStyle w:val="TAC"/>
              <w:keepNext w:val="0"/>
            </w:pPr>
            <w:r w:rsidRPr="00B71B29">
              <w:t>[8B-25]</w:t>
            </w:r>
          </w:p>
        </w:tc>
        <w:tc>
          <w:tcPr>
            <w:tcW w:w="626" w:type="pct"/>
            <w:noWrap/>
            <w:hideMark/>
          </w:tcPr>
          <w:p w14:paraId="1E8C0AA0" w14:textId="77777777" w:rsidR="003D2352" w:rsidRPr="00B71B29" w:rsidRDefault="003D2352" w:rsidP="00154CC6">
            <w:pPr>
              <w:pStyle w:val="TAC"/>
              <w:keepNext w:val="0"/>
            </w:pPr>
            <w:r w:rsidRPr="00B71B29">
              <w:t>[8B-25]</w:t>
            </w:r>
          </w:p>
        </w:tc>
        <w:tc>
          <w:tcPr>
            <w:tcW w:w="626" w:type="pct"/>
            <w:noWrap/>
            <w:hideMark/>
          </w:tcPr>
          <w:p w14:paraId="7D806DCB" w14:textId="77777777" w:rsidR="003D2352" w:rsidRPr="00B71B29" w:rsidRDefault="003D2352" w:rsidP="00154CC6">
            <w:pPr>
              <w:pStyle w:val="TAC"/>
              <w:keepNext w:val="0"/>
            </w:pPr>
            <w:r w:rsidRPr="00B71B29">
              <w:t>[8B-27]</w:t>
            </w:r>
          </w:p>
        </w:tc>
        <w:tc>
          <w:tcPr>
            <w:tcW w:w="626" w:type="pct"/>
            <w:noWrap/>
            <w:hideMark/>
          </w:tcPr>
          <w:p w14:paraId="43010480" w14:textId="77777777" w:rsidR="003D2352" w:rsidRPr="00B71B29" w:rsidRDefault="003D2352" w:rsidP="00154CC6">
            <w:pPr>
              <w:pStyle w:val="TAC"/>
              <w:keepNext w:val="0"/>
            </w:pPr>
            <w:r w:rsidRPr="00B71B29">
              <w:t>[8B-27]</w:t>
            </w:r>
          </w:p>
        </w:tc>
        <w:tc>
          <w:tcPr>
            <w:tcW w:w="631" w:type="pct"/>
            <w:noWrap/>
            <w:hideMark/>
          </w:tcPr>
          <w:p w14:paraId="191670CE" w14:textId="77777777" w:rsidR="003D2352" w:rsidRPr="00B71B29" w:rsidRDefault="003D2352" w:rsidP="00154CC6">
            <w:pPr>
              <w:pStyle w:val="TAC"/>
              <w:keepNext w:val="0"/>
            </w:pPr>
            <w:r w:rsidRPr="00B71B29">
              <w:t>[8B-27]</w:t>
            </w:r>
          </w:p>
        </w:tc>
      </w:tr>
      <w:tr w:rsidR="003D2352" w:rsidRPr="00B71B29" w14:paraId="34518950" w14:textId="77777777" w:rsidTr="009C6C90">
        <w:trPr>
          <w:trHeight w:val="290"/>
          <w:jc w:val="center"/>
        </w:trPr>
        <w:tc>
          <w:tcPr>
            <w:tcW w:w="1239" w:type="pct"/>
            <w:noWrap/>
            <w:hideMark/>
          </w:tcPr>
          <w:p w14:paraId="43D5B505" w14:textId="77777777" w:rsidR="003D2352" w:rsidRPr="00B71B29" w:rsidRDefault="003D2352" w:rsidP="00154CC6">
            <w:pPr>
              <w:pStyle w:val="TAC"/>
              <w:keepNext w:val="0"/>
            </w:pPr>
            <w:r w:rsidRPr="00B71B29">
              <w:t>Impairment</w:t>
            </w:r>
          </w:p>
        </w:tc>
        <w:tc>
          <w:tcPr>
            <w:tcW w:w="626" w:type="pct"/>
            <w:noWrap/>
            <w:hideMark/>
          </w:tcPr>
          <w:p w14:paraId="788E6212" w14:textId="77777777" w:rsidR="003D2352" w:rsidRPr="00B71B29" w:rsidRDefault="003D2352" w:rsidP="00154CC6">
            <w:pPr>
              <w:pStyle w:val="TAC"/>
              <w:keepNext w:val="0"/>
            </w:pPr>
            <w:r w:rsidRPr="00B71B29">
              <w:t>Te:0 Fe:0</w:t>
            </w:r>
          </w:p>
        </w:tc>
        <w:tc>
          <w:tcPr>
            <w:tcW w:w="626" w:type="pct"/>
            <w:noWrap/>
            <w:hideMark/>
          </w:tcPr>
          <w:p w14:paraId="095543E7" w14:textId="77777777" w:rsidR="003D2352" w:rsidRPr="00B71B29" w:rsidRDefault="003D2352" w:rsidP="00154CC6">
            <w:pPr>
              <w:pStyle w:val="TAC"/>
              <w:keepNext w:val="0"/>
            </w:pPr>
            <w:r w:rsidRPr="00B71B29">
              <w:t>Te:0 Fe:10</w:t>
            </w:r>
          </w:p>
        </w:tc>
        <w:tc>
          <w:tcPr>
            <w:tcW w:w="626" w:type="pct"/>
            <w:noWrap/>
            <w:hideMark/>
          </w:tcPr>
          <w:p w14:paraId="271AB608" w14:textId="77777777" w:rsidR="003D2352" w:rsidRPr="00B71B29" w:rsidRDefault="003D2352" w:rsidP="00154CC6">
            <w:pPr>
              <w:pStyle w:val="TAC"/>
              <w:keepNext w:val="0"/>
            </w:pPr>
            <w:r w:rsidRPr="00B71B29">
              <w:t>Te:2 Fe:0</w:t>
            </w:r>
          </w:p>
        </w:tc>
        <w:tc>
          <w:tcPr>
            <w:tcW w:w="626" w:type="pct"/>
            <w:noWrap/>
            <w:hideMark/>
          </w:tcPr>
          <w:p w14:paraId="46C624D3" w14:textId="77777777" w:rsidR="003D2352" w:rsidRPr="00B71B29" w:rsidRDefault="003D2352" w:rsidP="00154CC6">
            <w:pPr>
              <w:pStyle w:val="TAC"/>
              <w:keepNext w:val="0"/>
            </w:pPr>
            <w:r w:rsidRPr="00B71B29">
              <w:t>Te:0 Fe:0</w:t>
            </w:r>
          </w:p>
        </w:tc>
        <w:tc>
          <w:tcPr>
            <w:tcW w:w="626" w:type="pct"/>
            <w:noWrap/>
            <w:hideMark/>
          </w:tcPr>
          <w:p w14:paraId="3A7F9D47" w14:textId="77777777" w:rsidR="003D2352" w:rsidRPr="00B71B29" w:rsidRDefault="003D2352" w:rsidP="00154CC6">
            <w:pPr>
              <w:pStyle w:val="TAC"/>
              <w:keepNext w:val="0"/>
            </w:pPr>
            <w:r w:rsidRPr="00B71B29">
              <w:t>Te:0 Fe:1</w:t>
            </w:r>
          </w:p>
        </w:tc>
        <w:tc>
          <w:tcPr>
            <w:tcW w:w="631" w:type="pct"/>
            <w:noWrap/>
            <w:hideMark/>
          </w:tcPr>
          <w:p w14:paraId="4CC1727A" w14:textId="77777777" w:rsidR="003D2352" w:rsidRPr="00B71B29" w:rsidRDefault="003D2352" w:rsidP="00154CC6">
            <w:pPr>
              <w:pStyle w:val="TAC"/>
              <w:keepNext w:val="0"/>
            </w:pPr>
            <w:r w:rsidRPr="00B71B29">
              <w:t>Te:0 Fe:2</w:t>
            </w:r>
          </w:p>
        </w:tc>
      </w:tr>
      <w:tr w:rsidR="003D2352" w:rsidRPr="00B71B29" w14:paraId="370D65E5" w14:textId="77777777" w:rsidTr="009C6C90">
        <w:trPr>
          <w:trHeight w:val="290"/>
          <w:jc w:val="center"/>
        </w:trPr>
        <w:tc>
          <w:tcPr>
            <w:tcW w:w="1239" w:type="pct"/>
            <w:noWrap/>
            <w:hideMark/>
          </w:tcPr>
          <w:p w14:paraId="370D977B" w14:textId="77777777" w:rsidR="003D2352" w:rsidRPr="00B71B29" w:rsidRDefault="003D2352" w:rsidP="00154CC6">
            <w:pPr>
              <w:pStyle w:val="TAC"/>
              <w:keepNext w:val="0"/>
            </w:pPr>
            <w:r w:rsidRPr="00B71B29">
              <w:t># samples</w:t>
            </w:r>
          </w:p>
        </w:tc>
        <w:tc>
          <w:tcPr>
            <w:tcW w:w="626" w:type="pct"/>
            <w:noWrap/>
            <w:hideMark/>
          </w:tcPr>
          <w:p w14:paraId="1F792639" w14:textId="77777777" w:rsidR="003D2352" w:rsidRPr="00B71B29" w:rsidRDefault="003D2352" w:rsidP="00154CC6">
            <w:pPr>
              <w:pStyle w:val="TAC"/>
              <w:keepNext w:val="0"/>
            </w:pPr>
            <w:r w:rsidRPr="00B71B29">
              <w:t>2</w:t>
            </w:r>
          </w:p>
        </w:tc>
        <w:tc>
          <w:tcPr>
            <w:tcW w:w="626" w:type="pct"/>
            <w:noWrap/>
            <w:hideMark/>
          </w:tcPr>
          <w:p w14:paraId="05BC18B3" w14:textId="77777777" w:rsidR="003D2352" w:rsidRPr="00B71B29" w:rsidRDefault="003D2352" w:rsidP="00154CC6">
            <w:pPr>
              <w:pStyle w:val="TAC"/>
              <w:keepNext w:val="0"/>
            </w:pPr>
            <w:r w:rsidRPr="00B71B29">
              <w:t>2</w:t>
            </w:r>
          </w:p>
        </w:tc>
        <w:tc>
          <w:tcPr>
            <w:tcW w:w="626" w:type="pct"/>
            <w:noWrap/>
            <w:hideMark/>
          </w:tcPr>
          <w:p w14:paraId="1C0C4327" w14:textId="77777777" w:rsidR="003D2352" w:rsidRPr="00B71B29" w:rsidRDefault="003D2352" w:rsidP="00154CC6">
            <w:pPr>
              <w:pStyle w:val="TAC"/>
              <w:keepNext w:val="0"/>
            </w:pPr>
            <w:r w:rsidRPr="00B71B29">
              <w:t>2</w:t>
            </w:r>
          </w:p>
        </w:tc>
        <w:tc>
          <w:tcPr>
            <w:tcW w:w="626" w:type="pct"/>
            <w:noWrap/>
            <w:hideMark/>
          </w:tcPr>
          <w:p w14:paraId="1D78E485" w14:textId="77777777" w:rsidR="003D2352" w:rsidRPr="00B71B29" w:rsidRDefault="003D2352" w:rsidP="00154CC6">
            <w:pPr>
              <w:pStyle w:val="TAC"/>
              <w:keepNext w:val="0"/>
            </w:pPr>
            <w:r w:rsidRPr="00B71B29">
              <w:t>2</w:t>
            </w:r>
          </w:p>
        </w:tc>
        <w:tc>
          <w:tcPr>
            <w:tcW w:w="626" w:type="pct"/>
            <w:noWrap/>
            <w:hideMark/>
          </w:tcPr>
          <w:p w14:paraId="41E38261" w14:textId="77777777" w:rsidR="003D2352" w:rsidRPr="00B71B29" w:rsidRDefault="003D2352" w:rsidP="00154CC6">
            <w:pPr>
              <w:pStyle w:val="TAC"/>
              <w:keepNext w:val="0"/>
            </w:pPr>
            <w:r w:rsidRPr="00B71B29">
              <w:t>2</w:t>
            </w:r>
          </w:p>
        </w:tc>
        <w:tc>
          <w:tcPr>
            <w:tcW w:w="631" w:type="pct"/>
            <w:noWrap/>
            <w:hideMark/>
          </w:tcPr>
          <w:p w14:paraId="500DA8B1" w14:textId="77777777" w:rsidR="003D2352" w:rsidRPr="00B71B29" w:rsidRDefault="003D2352" w:rsidP="00154CC6">
            <w:pPr>
              <w:pStyle w:val="TAC"/>
              <w:keepNext w:val="0"/>
            </w:pPr>
            <w:r w:rsidRPr="00B71B29">
              <w:t>2</w:t>
            </w:r>
          </w:p>
        </w:tc>
      </w:tr>
      <w:tr w:rsidR="003D2352" w:rsidRPr="00B71B29" w14:paraId="11D39EF6" w14:textId="77777777" w:rsidTr="009C6C90">
        <w:trPr>
          <w:trHeight w:val="290"/>
          <w:jc w:val="center"/>
        </w:trPr>
        <w:tc>
          <w:tcPr>
            <w:tcW w:w="5000" w:type="pct"/>
            <w:gridSpan w:val="7"/>
            <w:shd w:val="clear" w:color="auto" w:fill="FFFF00"/>
            <w:noWrap/>
            <w:hideMark/>
          </w:tcPr>
          <w:p w14:paraId="7B161DCD" w14:textId="77777777" w:rsidR="003D2352" w:rsidRPr="00B71B29" w:rsidRDefault="003D2352" w:rsidP="00154CC6">
            <w:pPr>
              <w:pStyle w:val="TAC"/>
              <w:keepNext w:val="0"/>
            </w:pPr>
            <w:r w:rsidRPr="00B71B29">
              <w:t>Resource unit [sym]</w:t>
            </w:r>
          </w:p>
          <w:p w14:paraId="1A823FBB" w14:textId="77777777" w:rsidR="003D2352" w:rsidRPr="00B71B29" w:rsidRDefault="003D2352" w:rsidP="00154CC6">
            <w:pPr>
              <w:pStyle w:val="TAC"/>
              <w:keepNext w:val="0"/>
            </w:pPr>
            <w:r w:rsidRPr="00B71B29">
              <w:t xml:space="preserve"> 3</w:t>
            </w:r>
          </w:p>
        </w:tc>
      </w:tr>
      <w:tr w:rsidR="003D2352" w:rsidRPr="00B71B29" w14:paraId="52F759DC" w14:textId="77777777" w:rsidTr="009C6C90">
        <w:trPr>
          <w:trHeight w:val="290"/>
          <w:jc w:val="center"/>
        </w:trPr>
        <w:tc>
          <w:tcPr>
            <w:tcW w:w="1239" w:type="pct"/>
            <w:noWrap/>
            <w:hideMark/>
          </w:tcPr>
          <w:p w14:paraId="7E85F56A" w14:textId="77777777" w:rsidR="003D2352" w:rsidRPr="00B71B29" w:rsidRDefault="003D2352" w:rsidP="00154CC6">
            <w:pPr>
              <w:pStyle w:val="TAC"/>
              <w:keepNext w:val="0"/>
            </w:pPr>
          </w:p>
        </w:tc>
        <w:tc>
          <w:tcPr>
            <w:tcW w:w="626" w:type="pct"/>
            <w:noWrap/>
            <w:hideMark/>
          </w:tcPr>
          <w:p w14:paraId="7424F098" w14:textId="77777777" w:rsidR="003D2352" w:rsidRPr="00B71B29" w:rsidRDefault="003D2352" w:rsidP="00154CC6">
            <w:pPr>
              <w:pStyle w:val="TAC"/>
              <w:keepNext w:val="0"/>
            </w:pPr>
          </w:p>
        </w:tc>
        <w:tc>
          <w:tcPr>
            <w:tcW w:w="626" w:type="pct"/>
            <w:noWrap/>
            <w:hideMark/>
          </w:tcPr>
          <w:p w14:paraId="482EF89F" w14:textId="77777777" w:rsidR="003D2352" w:rsidRPr="00B71B29" w:rsidRDefault="003D2352" w:rsidP="00154CC6">
            <w:pPr>
              <w:pStyle w:val="TAC"/>
              <w:keepNext w:val="0"/>
            </w:pPr>
          </w:p>
        </w:tc>
        <w:tc>
          <w:tcPr>
            <w:tcW w:w="626" w:type="pct"/>
            <w:noWrap/>
            <w:hideMark/>
          </w:tcPr>
          <w:p w14:paraId="4D04B9E9" w14:textId="77777777" w:rsidR="003D2352" w:rsidRPr="00B71B29" w:rsidRDefault="003D2352" w:rsidP="00154CC6">
            <w:pPr>
              <w:pStyle w:val="TAC"/>
              <w:keepNext w:val="0"/>
            </w:pPr>
          </w:p>
        </w:tc>
        <w:tc>
          <w:tcPr>
            <w:tcW w:w="626" w:type="pct"/>
            <w:noWrap/>
            <w:hideMark/>
          </w:tcPr>
          <w:p w14:paraId="495D0ACB" w14:textId="77777777" w:rsidR="003D2352" w:rsidRPr="00B71B29" w:rsidRDefault="003D2352" w:rsidP="00154CC6">
            <w:pPr>
              <w:pStyle w:val="TAC"/>
              <w:keepNext w:val="0"/>
            </w:pPr>
          </w:p>
        </w:tc>
        <w:tc>
          <w:tcPr>
            <w:tcW w:w="626" w:type="pct"/>
            <w:noWrap/>
            <w:hideMark/>
          </w:tcPr>
          <w:p w14:paraId="1173DDD9" w14:textId="77777777" w:rsidR="003D2352" w:rsidRPr="00B71B29" w:rsidRDefault="003D2352" w:rsidP="00154CC6">
            <w:pPr>
              <w:pStyle w:val="TAC"/>
              <w:keepNext w:val="0"/>
            </w:pPr>
          </w:p>
        </w:tc>
        <w:tc>
          <w:tcPr>
            <w:tcW w:w="631" w:type="pct"/>
            <w:noWrap/>
            <w:hideMark/>
          </w:tcPr>
          <w:p w14:paraId="251287FA" w14:textId="77777777" w:rsidR="003D2352" w:rsidRPr="00B71B29" w:rsidRDefault="003D2352" w:rsidP="00154CC6">
            <w:pPr>
              <w:pStyle w:val="TAC"/>
              <w:keepNext w:val="0"/>
            </w:pPr>
          </w:p>
        </w:tc>
      </w:tr>
      <w:tr w:rsidR="003D2352" w:rsidRPr="00B71B29" w14:paraId="2C0490FD" w14:textId="77777777" w:rsidTr="009C6C90">
        <w:trPr>
          <w:trHeight w:val="290"/>
          <w:jc w:val="center"/>
        </w:trPr>
        <w:tc>
          <w:tcPr>
            <w:tcW w:w="1239" w:type="pct"/>
            <w:noWrap/>
            <w:hideMark/>
          </w:tcPr>
          <w:p w14:paraId="763F372B" w14:textId="77777777" w:rsidR="003D2352" w:rsidRPr="00B71B29" w:rsidRDefault="003D2352" w:rsidP="00154CC6">
            <w:pPr>
              <w:pStyle w:val="TAC"/>
              <w:keepNext w:val="0"/>
            </w:pPr>
            <w:r w:rsidRPr="00B71B29">
              <w:t>X=-6 Y=-&gt;</w:t>
            </w:r>
          </w:p>
        </w:tc>
        <w:tc>
          <w:tcPr>
            <w:tcW w:w="626" w:type="pct"/>
            <w:noWrap/>
            <w:hideMark/>
          </w:tcPr>
          <w:p w14:paraId="72345C30" w14:textId="77777777" w:rsidR="003D2352" w:rsidRPr="00B71B29" w:rsidRDefault="003D2352" w:rsidP="00154CC6">
            <w:pPr>
              <w:pStyle w:val="TAC"/>
              <w:keepNext w:val="0"/>
            </w:pPr>
            <w:r w:rsidRPr="00B71B29">
              <w:t>0,9</w:t>
            </w:r>
          </w:p>
        </w:tc>
        <w:tc>
          <w:tcPr>
            <w:tcW w:w="626" w:type="pct"/>
            <w:noWrap/>
            <w:hideMark/>
          </w:tcPr>
          <w:p w14:paraId="5DC1891C" w14:textId="77777777" w:rsidR="003D2352" w:rsidRPr="00B71B29" w:rsidRDefault="003D2352" w:rsidP="00154CC6">
            <w:pPr>
              <w:pStyle w:val="TAC"/>
              <w:keepNext w:val="0"/>
            </w:pPr>
            <w:r w:rsidRPr="00B71B29">
              <w:t>1,1</w:t>
            </w:r>
          </w:p>
        </w:tc>
        <w:tc>
          <w:tcPr>
            <w:tcW w:w="626" w:type="pct"/>
            <w:noWrap/>
            <w:hideMark/>
          </w:tcPr>
          <w:p w14:paraId="64B5D1C2" w14:textId="77777777" w:rsidR="003D2352" w:rsidRPr="00B71B29" w:rsidRDefault="003D2352" w:rsidP="00154CC6">
            <w:pPr>
              <w:pStyle w:val="TAC"/>
              <w:keepNext w:val="0"/>
            </w:pPr>
            <w:r w:rsidRPr="00B71B29">
              <w:t>1,1</w:t>
            </w:r>
          </w:p>
        </w:tc>
        <w:tc>
          <w:tcPr>
            <w:tcW w:w="626" w:type="pct"/>
            <w:noWrap/>
            <w:hideMark/>
          </w:tcPr>
          <w:p w14:paraId="2E3CF078" w14:textId="77777777" w:rsidR="003D2352" w:rsidRPr="00B71B29" w:rsidRDefault="003D2352" w:rsidP="00154CC6">
            <w:pPr>
              <w:pStyle w:val="TAC"/>
              <w:keepNext w:val="0"/>
            </w:pPr>
          </w:p>
        </w:tc>
        <w:tc>
          <w:tcPr>
            <w:tcW w:w="626" w:type="pct"/>
            <w:noWrap/>
            <w:hideMark/>
          </w:tcPr>
          <w:p w14:paraId="72E20222" w14:textId="77777777" w:rsidR="003D2352" w:rsidRPr="00B71B29" w:rsidRDefault="003D2352" w:rsidP="00154CC6">
            <w:pPr>
              <w:pStyle w:val="TAC"/>
              <w:keepNext w:val="0"/>
            </w:pPr>
          </w:p>
        </w:tc>
        <w:tc>
          <w:tcPr>
            <w:tcW w:w="631" w:type="pct"/>
            <w:noWrap/>
            <w:hideMark/>
          </w:tcPr>
          <w:p w14:paraId="6378CAAF" w14:textId="77777777" w:rsidR="003D2352" w:rsidRPr="00B71B29" w:rsidRDefault="003D2352" w:rsidP="00154CC6">
            <w:pPr>
              <w:pStyle w:val="TAC"/>
              <w:keepNext w:val="0"/>
            </w:pPr>
          </w:p>
        </w:tc>
      </w:tr>
      <w:tr w:rsidR="003D2352" w:rsidRPr="00B71B29" w14:paraId="0D4E61B1" w14:textId="77777777" w:rsidTr="009C6C90">
        <w:trPr>
          <w:trHeight w:val="290"/>
          <w:jc w:val="center"/>
        </w:trPr>
        <w:tc>
          <w:tcPr>
            <w:tcW w:w="1239" w:type="pct"/>
            <w:noWrap/>
            <w:hideMark/>
          </w:tcPr>
          <w:p w14:paraId="463B0596" w14:textId="77777777" w:rsidR="003D2352" w:rsidRPr="00B71B29" w:rsidRDefault="003D2352" w:rsidP="00154CC6">
            <w:pPr>
              <w:pStyle w:val="TAC"/>
              <w:keepNext w:val="0"/>
            </w:pPr>
            <w:r w:rsidRPr="00B71B29">
              <w:t>Source</w:t>
            </w:r>
          </w:p>
        </w:tc>
        <w:tc>
          <w:tcPr>
            <w:tcW w:w="626" w:type="pct"/>
            <w:noWrap/>
            <w:hideMark/>
          </w:tcPr>
          <w:p w14:paraId="615236DD" w14:textId="77777777" w:rsidR="003D2352" w:rsidRPr="00B71B29" w:rsidRDefault="003D2352" w:rsidP="00154CC6">
            <w:pPr>
              <w:pStyle w:val="TAC"/>
              <w:keepNext w:val="0"/>
            </w:pPr>
            <w:r w:rsidRPr="00B71B29">
              <w:t>[8B-25]</w:t>
            </w:r>
          </w:p>
        </w:tc>
        <w:tc>
          <w:tcPr>
            <w:tcW w:w="626" w:type="pct"/>
            <w:noWrap/>
            <w:hideMark/>
          </w:tcPr>
          <w:p w14:paraId="2A0FA14A" w14:textId="77777777" w:rsidR="003D2352" w:rsidRPr="00B71B29" w:rsidRDefault="003D2352" w:rsidP="00154CC6">
            <w:pPr>
              <w:pStyle w:val="TAC"/>
              <w:keepNext w:val="0"/>
            </w:pPr>
            <w:r w:rsidRPr="00B71B29">
              <w:t>[8B-25]</w:t>
            </w:r>
          </w:p>
        </w:tc>
        <w:tc>
          <w:tcPr>
            <w:tcW w:w="626" w:type="pct"/>
            <w:noWrap/>
            <w:hideMark/>
          </w:tcPr>
          <w:p w14:paraId="34AB6807" w14:textId="77777777" w:rsidR="003D2352" w:rsidRPr="00B71B29" w:rsidRDefault="003D2352" w:rsidP="00154CC6">
            <w:pPr>
              <w:pStyle w:val="TAC"/>
              <w:keepNext w:val="0"/>
            </w:pPr>
            <w:r w:rsidRPr="00B71B29">
              <w:t>[8B-25]</w:t>
            </w:r>
          </w:p>
        </w:tc>
        <w:tc>
          <w:tcPr>
            <w:tcW w:w="626" w:type="pct"/>
            <w:noWrap/>
            <w:hideMark/>
          </w:tcPr>
          <w:p w14:paraId="2EC2ADB6" w14:textId="77777777" w:rsidR="003D2352" w:rsidRPr="00B71B29" w:rsidRDefault="003D2352" w:rsidP="00154CC6">
            <w:pPr>
              <w:pStyle w:val="TAC"/>
              <w:keepNext w:val="0"/>
            </w:pPr>
          </w:p>
        </w:tc>
        <w:tc>
          <w:tcPr>
            <w:tcW w:w="626" w:type="pct"/>
            <w:noWrap/>
            <w:hideMark/>
          </w:tcPr>
          <w:p w14:paraId="7D8ED86F" w14:textId="77777777" w:rsidR="003D2352" w:rsidRPr="00B71B29" w:rsidRDefault="003D2352" w:rsidP="00154CC6">
            <w:pPr>
              <w:pStyle w:val="TAC"/>
              <w:keepNext w:val="0"/>
            </w:pPr>
          </w:p>
        </w:tc>
        <w:tc>
          <w:tcPr>
            <w:tcW w:w="631" w:type="pct"/>
            <w:noWrap/>
            <w:hideMark/>
          </w:tcPr>
          <w:p w14:paraId="6C1218CD" w14:textId="77777777" w:rsidR="003D2352" w:rsidRPr="00B71B29" w:rsidRDefault="003D2352" w:rsidP="00154CC6">
            <w:pPr>
              <w:pStyle w:val="TAC"/>
              <w:keepNext w:val="0"/>
            </w:pPr>
          </w:p>
        </w:tc>
      </w:tr>
      <w:tr w:rsidR="003D2352" w:rsidRPr="00B71B29" w14:paraId="63B395F3" w14:textId="77777777" w:rsidTr="009C6C90">
        <w:trPr>
          <w:trHeight w:val="290"/>
          <w:jc w:val="center"/>
        </w:trPr>
        <w:tc>
          <w:tcPr>
            <w:tcW w:w="1239" w:type="pct"/>
            <w:noWrap/>
            <w:hideMark/>
          </w:tcPr>
          <w:p w14:paraId="13068876" w14:textId="77777777" w:rsidR="003D2352" w:rsidRPr="00B71B29" w:rsidRDefault="003D2352" w:rsidP="00154CC6">
            <w:pPr>
              <w:pStyle w:val="TAC"/>
              <w:keepNext w:val="0"/>
            </w:pPr>
            <w:r w:rsidRPr="00B71B29">
              <w:t>Impairment</w:t>
            </w:r>
          </w:p>
        </w:tc>
        <w:tc>
          <w:tcPr>
            <w:tcW w:w="626" w:type="pct"/>
            <w:noWrap/>
            <w:hideMark/>
          </w:tcPr>
          <w:p w14:paraId="7CADE371" w14:textId="77777777" w:rsidR="003D2352" w:rsidRPr="00B71B29" w:rsidRDefault="003D2352" w:rsidP="00154CC6">
            <w:pPr>
              <w:pStyle w:val="TAC"/>
              <w:keepNext w:val="0"/>
            </w:pPr>
            <w:r w:rsidRPr="00B71B29">
              <w:t>Te:0 Fe:0</w:t>
            </w:r>
          </w:p>
        </w:tc>
        <w:tc>
          <w:tcPr>
            <w:tcW w:w="626" w:type="pct"/>
            <w:noWrap/>
            <w:hideMark/>
          </w:tcPr>
          <w:p w14:paraId="35FB5851" w14:textId="77777777" w:rsidR="003D2352" w:rsidRPr="00B71B29" w:rsidRDefault="003D2352" w:rsidP="00154CC6">
            <w:pPr>
              <w:pStyle w:val="TAC"/>
              <w:keepNext w:val="0"/>
            </w:pPr>
            <w:r w:rsidRPr="00B71B29">
              <w:t>Te:0 Fe:10</w:t>
            </w:r>
          </w:p>
        </w:tc>
        <w:tc>
          <w:tcPr>
            <w:tcW w:w="626" w:type="pct"/>
            <w:noWrap/>
            <w:hideMark/>
          </w:tcPr>
          <w:p w14:paraId="0677F56B" w14:textId="77777777" w:rsidR="003D2352" w:rsidRPr="00B71B29" w:rsidRDefault="003D2352" w:rsidP="00154CC6">
            <w:pPr>
              <w:pStyle w:val="TAC"/>
              <w:keepNext w:val="0"/>
            </w:pPr>
            <w:r w:rsidRPr="00B71B29">
              <w:t>Te:2 Fe:0</w:t>
            </w:r>
          </w:p>
        </w:tc>
        <w:tc>
          <w:tcPr>
            <w:tcW w:w="626" w:type="pct"/>
            <w:noWrap/>
            <w:hideMark/>
          </w:tcPr>
          <w:p w14:paraId="430EC31E" w14:textId="77777777" w:rsidR="003D2352" w:rsidRPr="00B71B29" w:rsidRDefault="003D2352" w:rsidP="00154CC6">
            <w:pPr>
              <w:pStyle w:val="TAC"/>
              <w:keepNext w:val="0"/>
            </w:pPr>
          </w:p>
        </w:tc>
        <w:tc>
          <w:tcPr>
            <w:tcW w:w="626" w:type="pct"/>
            <w:noWrap/>
            <w:hideMark/>
          </w:tcPr>
          <w:p w14:paraId="2860270C" w14:textId="77777777" w:rsidR="003D2352" w:rsidRPr="00B71B29" w:rsidRDefault="003D2352" w:rsidP="00154CC6">
            <w:pPr>
              <w:pStyle w:val="TAC"/>
              <w:keepNext w:val="0"/>
            </w:pPr>
          </w:p>
        </w:tc>
        <w:tc>
          <w:tcPr>
            <w:tcW w:w="631" w:type="pct"/>
            <w:noWrap/>
            <w:hideMark/>
          </w:tcPr>
          <w:p w14:paraId="0BC6C656" w14:textId="77777777" w:rsidR="003D2352" w:rsidRPr="00B71B29" w:rsidRDefault="003D2352" w:rsidP="00154CC6">
            <w:pPr>
              <w:pStyle w:val="TAC"/>
              <w:keepNext w:val="0"/>
            </w:pPr>
          </w:p>
        </w:tc>
      </w:tr>
      <w:tr w:rsidR="003D2352" w:rsidRPr="00B71B29" w14:paraId="70323122" w14:textId="77777777" w:rsidTr="009C6C90">
        <w:trPr>
          <w:trHeight w:val="290"/>
          <w:jc w:val="center"/>
        </w:trPr>
        <w:tc>
          <w:tcPr>
            <w:tcW w:w="1239" w:type="pct"/>
            <w:noWrap/>
            <w:hideMark/>
          </w:tcPr>
          <w:p w14:paraId="7B8C7AC4" w14:textId="77777777" w:rsidR="003D2352" w:rsidRPr="00B71B29" w:rsidRDefault="003D2352" w:rsidP="00154CC6">
            <w:pPr>
              <w:pStyle w:val="TAC"/>
              <w:keepNext w:val="0"/>
            </w:pPr>
            <w:r w:rsidRPr="00B71B29">
              <w:t># samples</w:t>
            </w:r>
          </w:p>
        </w:tc>
        <w:tc>
          <w:tcPr>
            <w:tcW w:w="626" w:type="pct"/>
            <w:noWrap/>
            <w:hideMark/>
          </w:tcPr>
          <w:p w14:paraId="574EBC32" w14:textId="77777777" w:rsidR="003D2352" w:rsidRPr="00B71B29" w:rsidRDefault="003D2352" w:rsidP="00154CC6">
            <w:pPr>
              <w:pStyle w:val="TAC"/>
              <w:keepNext w:val="0"/>
            </w:pPr>
            <w:r w:rsidRPr="00B71B29">
              <w:t>3</w:t>
            </w:r>
          </w:p>
        </w:tc>
        <w:tc>
          <w:tcPr>
            <w:tcW w:w="626" w:type="pct"/>
            <w:noWrap/>
            <w:hideMark/>
          </w:tcPr>
          <w:p w14:paraId="0296A1E9" w14:textId="77777777" w:rsidR="003D2352" w:rsidRPr="00B71B29" w:rsidRDefault="003D2352" w:rsidP="00154CC6">
            <w:pPr>
              <w:pStyle w:val="TAC"/>
              <w:keepNext w:val="0"/>
            </w:pPr>
            <w:r w:rsidRPr="00B71B29">
              <w:t>3</w:t>
            </w:r>
          </w:p>
        </w:tc>
        <w:tc>
          <w:tcPr>
            <w:tcW w:w="626" w:type="pct"/>
            <w:noWrap/>
            <w:hideMark/>
          </w:tcPr>
          <w:p w14:paraId="67CE0FA7" w14:textId="77777777" w:rsidR="003D2352" w:rsidRPr="00B71B29" w:rsidRDefault="003D2352" w:rsidP="00154CC6">
            <w:pPr>
              <w:pStyle w:val="TAC"/>
              <w:keepNext w:val="0"/>
            </w:pPr>
            <w:r w:rsidRPr="00B71B29">
              <w:t>3</w:t>
            </w:r>
          </w:p>
        </w:tc>
        <w:tc>
          <w:tcPr>
            <w:tcW w:w="626" w:type="pct"/>
            <w:noWrap/>
            <w:hideMark/>
          </w:tcPr>
          <w:p w14:paraId="673B79B8" w14:textId="77777777" w:rsidR="003D2352" w:rsidRPr="00B71B29" w:rsidRDefault="003D2352" w:rsidP="00154CC6">
            <w:pPr>
              <w:pStyle w:val="TAC"/>
              <w:keepNext w:val="0"/>
            </w:pPr>
          </w:p>
        </w:tc>
        <w:tc>
          <w:tcPr>
            <w:tcW w:w="626" w:type="pct"/>
            <w:noWrap/>
            <w:hideMark/>
          </w:tcPr>
          <w:p w14:paraId="6FB988F1" w14:textId="77777777" w:rsidR="003D2352" w:rsidRPr="00B71B29" w:rsidRDefault="003D2352" w:rsidP="00154CC6">
            <w:pPr>
              <w:pStyle w:val="TAC"/>
              <w:keepNext w:val="0"/>
            </w:pPr>
          </w:p>
        </w:tc>
        <w:tc>
          <w:tcPr>
            <w:tcW w:w="631" w:type="pct"/>
            <w:noWrap/>
            <w:hideMark/>
          </w:tcPr>
          <w:p w14:paraId="3BC7847B" w14:textId="77777777" w:rsidR="003D2352" w:rsidRPr="00B71B29" w:rsidRDefault="003D2352" w:rsidP="00154CC6">
            <w:pPr>
              <w:pStyle w:val="TAC"/>
              <w:keepNext w:val="0"/>
            </w:pPr>
          </w:p>
        </w:tc>
      </w:tr>
      <w:tr w:rsidR="003D2352" w:rsidRPr="00B71B29" w14:paraId="279743F1" w14:textId="77777777" w:rsidTr="009C6C90">
        <w:trPr>
          <w:trHeight w:val="290"/>
          <w:jc w:val="center"/>
        </w:trPr>
        <w:tc>
          <w:tcPr>
            <w:tcW w:w="1239" w:type="pct"/>
            <w:noWrap/>
            <w:hideMark/>
          </w:tcPr>
          <w:p w14:paraId="5093C602" w14:textId="77777777" w:rsidR="003D2352" w:rsidRPr="00B71B29" w:rsidRDefault="003D2352" w:rsidP="00154CC6">
            <w:pPr>
              <w:pStyle w:val="TAC"/>
              <w:keepNext w:val="0"/>
            </w:pPr>
          </w:p>
        </w:tc>
        <w:tc>
          <w:tcPr>
            <w:tcW w:w="626" w:type="pct"/>
            <w:noWrap/>
            <w:hideMark/>
          </w:tcPr>
          <w:p w14:paraId="502020DA" w14:textId="77777777" w:rsidR="003D2352" w:rsidRPr="00B71B29" w:rsidRDefault="003D2352" w:rsidP="00154CC6">
            <w:pPr>
              <w:pStyle w:val="TAC"/>
              <w:keepNext w:val="0"/>
            </w:pPr>
          </w:p>
        </w:tc>
        <w:tc>
          <w:tcPr>
            <w:tcW w:w="626" w:type="pct"/>
            <w:noWrap/>
            <w:hideMark/>
          </w:tcPr>
          <w:p w14:paraId="7B993B23" w14:textId="77777777" w:rsidR="003D2352" w:rsidRPr="00B71B29" w:rsidRDefault="003D2352" w:rsidP="00154CC6">
            <w:pPr>
              <w:pStyle w:val="TAC"/>
              <w:keepNext w:val="0"/>
            </w:pPr>
          </w:p>
        </w:tc>
        <w:tc>
          <w:tcPr>
            <w:tcW w:w="626" w:type="pct"/>
            <w:noWrap/>
            <w:hideMark/>
          </w:tcPr>
          <w:p w14:paraId="407E95CA" w14:textId="77777777" w:rsidR="003D2352" w:rsidRPr="00B71B29" w:rsidRDefault="003D2352" w:rsidP="00154CC6">
            <w:pPr>
              <w:pStyle w:val="TAC"/>
              <w:keepNext w:val="0"/>
            </w:pPr>
          </w:p>
        </w:tc>
        <w:tc>
          <w:tcPr>
            <w:tcW w:w="626" w:type="pct"/>
            <w:noWrap/>
            <w:hideMark/>
          </w:tcPr>
          <w:p w14:paraId="53454BC3" w14:textId="77777777" w:rsidR="003D2352" w:rsidRPr="00B71B29" w:rsidRDefault="003D2352" w:rsidP="00154CC6">
            <w:pPr>
              <w:pStyle w:val="TAC"/>
              <w:keepNext w:val="0"/>
            </w:pPr>
          </w:p>
        </w:tc>
        <w:tc>
          <w:tcPr>
            <w:tcW w:w="626" w:type="pct"/>
            <w:noWrap/>
            <w:hideMark/>
          </w:tcPr>
          <w:p w14:paraId="24784877" w14:textId="77777777" w:rsidR="003D2352" w:rsidRPr="00B71B29" w:rsidRDefault="003D2352" w:rsidP="00154CC6">
            <w:pPr>
              <w:pStyle w:val="TAC"/>
              <w:keepNext w:val="0"/>
            </w:pPr>
          </w:p>
        </w:tc>
        <w:tc>
          <w:tcPr>
            <w:tcW w:w="631" w:type="pct"/>
            <w:noWrap/>
            <w:hideMark/>
          </w:tcPr>
          <w:p w14:paraId="3580C1CA" w14:textId="77777777" w:rsidR="003D2352" w:rsidRPr="00B71B29" w:rsidRDefault="003D2352" w:rsidP="00154CC6">
            <w:pPr>
              <w:pStyle w:val="TAC"/>
              <w:keepNext w:val="0"/>
            </w:pPr>
          </w:p>
        </w:tc>
      </w:tr>
      <w:tr w:rsidR="003D2352" w:rsidRPr="00B71B29" w14:paraId="7656DC98" w14:textId="77777777" w:rsidTr="009C6C90">
        <w:trPr>
          <w:trHeight w:val="290"/>
          <w:jc w:val="center"/>
        </w:trPr>
        <w:tc>
          <w:tcPr>
            <w:tcW w:w="1239" w:type="pct"/>
            <w:noWrap/>
            <w:hideMark/>
          </w:tcPr>
          <w:p w14:paraId="71163B0E" w14:textId="77777777" w:rsidR="003D2352" w:rsidRPr="00B71B29" w:rsidRDefault="003D2352" w:rsidP="00154CC6">
            <w:pPr>
              <w:pStyle w:val="TAC"/>
              <w:keepNext w:val="0"/>
            </w:pPr>
            <w:r w:rsidRPr="00B71B29">
              <w:t>X=-3 Y=-&gt;</w:t>
            </w:r>
          </w:p>
        </w:tc>
        <w:tc>
          <w:tcPr>
            <w:tcW w:w="626" w:type="pct"/>
            <w:noWrap/>
            <w:hideMark/>
          </w:tcPr>
          <w:p w14:paraId="7CE4855D" w14:textId="77777777" w:rsidR="003D2352" w:rsidRPr="00B71B29" w:rsidRDefault="003D2352" w:rsidP="00154CC6">
            <w:pPr>
              <w:pStyle w:val="TAC"/>
              <w:keepNext w:val="0"/>
            </w:pPr>
            <w:r w:rsidRPr="00B71B29">
              <w:t>0,5</w:t>
            </w:r>
          </w:p>
        </w:tc>
        <w:tc>
          <w:tcPr>
            <w:tcW w:w="626" w:type="pct"/>
            <w:noWrap/>
            <w:hideMark/>
          </w:tcPr>
          <w:p w14:paraId="65DD3599" w14:textId="77777777" w:rsidR="003D2352" w:rsidRPr="00B71B29" w:rsidRDefault="003D2352" w:rsidP="00154CC6">
            <w:pPr>
              <w:pStyle w:val="TAC"/>
              <w:keepNext w:val="0"/>
            </w:pPr>
            <w:r w:rsidRPr="00B71B29">
              <w:t>0,65</w:t>
            </w:r>
          </w:p>
        </w:tc>
        <w:tc>
          <w:tcPr>
            <w:tcW w:w="626" w:type="pct"/>
            <w:noWrap/>
            <w:hideMark/>
          </w:tcPr>
          <w:p w14:paraId="725E0F50" w14:textId="77777777" w:rsidR="003D2352" w:rsidRPr="00B71B29" w:rsidRDefault="003D2352" w:rsidP="00154CC6">
            <w:pPr>
              <w:pStyle w:val="TAC"/>
              <w:keepNext w:val="0"/>
            </w:pPr>
            <w:r w:rsidRPr="00B71B29">
              <w:t>0,65</w:t>
            </w:r>
          </w:p>
        </w:tc>
        <w:tc>
          <w:tcPr>
            <w:tcW w:w="626" w:type="pct"/>
            <w:noWrap/>
            <w:hideMark/>
          </w:tcPr>
          <w:p w14:paraId="1D7E5D03" w14:textId="77777777" w:rsidR="003D2352" w:rsidRPr="00B71B29" w:rsidRDefault="003D2352" w:rsidP="00154CC6">
            <w:pPr>
              <w:pStyle w:val="TAC"/>
              <w:keepNext w:val="0"/>
            </w:pPr>
          </w:p>
        </w:tc>
        <w:tc>
          <w:tcPr>
            <w:tcW w:w="626" w:type="pct"/>
            <w:noWrap/>
            <w:hideMark/>
          </w:tcPr>
          <w:p w14:paraId="13C2F3C4" w14:textId="77777777" w:rsidR="003D2352" w:rsidRPr="00B71B29" w:rsidRDefault="003D2352" w:rsidP="00154CC6">
            <w:pPr>
              <w:pStyle w:val="TAC"/>
              <w:keepNext w:val="0"/>
            </w:pPr>
          </w:p>
        </w:tc>
        <w:tc>
          <w:tcPr>
            <w:tcW w:w="631" w:type="pct"/>
            <w:noWrap/>
            <w:hideMark/>
          </w:tcPr>
          <w:p w14:paraId="390E581B" w14:textId="77777777" w:rsidR="003D2352" w:rsidRPr="00B71B29" w:rsidRDefault="003D2352" w:rsidP="00154CC6">
            <w:pPr>
              <w:pStyle w:val="TAC"/>
              <w:keepNext w:val="0"/>
            </w:pPr>
          </w:p>
        </w:tc>
      </w:tr>
      <w:tr w:rsidR="003D2352" w:rsidRPr="00B71B29" w14:paraId="24E876A8" w14:textId="77777777" w:rsidTr="009C6C90">
        <w:trPr>
          <w:trHeight w:val="290"/>
          <w:jc w:val="center"/>
        </w:trPr>
        <w:tc>
          <w:tcPr>
            <w:tcW w:w="1239" w:type="pct"/>
            <w:noWrap/>
            <w:hideMark/>
          </w:tcPr>
          <w:p w14:paraId="7D59BCC9" w14:textId="77777777" w:rsidR="003D2352" w:rsidRPr="00B71B29" w:rsidRDefault="003D2352" w:rsidP="00154CC6">
            <w:pPr>
              <w:pStyle w:val="TAC"/>
              <w:keepNext w:val="0"/>
            </w:pPr>
            <w:r w:rsidRPr="00B71B29">
              <w:t>Source</w:t>
            </w:r>
          </w:p>
        </w:tc>
        <w:tc>
          <w:tcPr>
            <w:tcW w:w="626" w:type="pct"/>
            <w:noWrap/>
            <w:hideMark/>
          </w:tcPr>
          <w:p w14:paraId="76AC57BD" w14:textId="77777777" w:rsidR="003D2352" w:rsidRPr="00B71B29" w:rsidRDefault="003D2352" w:rsidP="00154CC6">
            <w:pPr>
              <w:pStyle w:val="TAC"/>
              <w:keepNext w:val="0"/>
            </w:pPr>
            <w:r w:rsidRPr="00B71B29">
              <w:t>[8B-25]</w:t>
            </w:r>
          </w:p>
        </w:tc>
        <w:tc>
          <w:tcPr>
            <w:tcW w:w="626" w:type="pct"/>
            <w:noWrap/>
            <w:hideMark/>
          </w:tcPr>
          <w:p w14:paraId="4CAEDD14" w14:textId="77777777" w:rsidR="003D2352" w:rsidRPr="00B71B29" w:rsidRDefault="003D2352" w:rsidP="00154CC6">
            <w:pPr>
              <w:pStyle w:val="TAC"/>
              <w:keepNext w:val="0"/>
            </w:pPr>
            <w:r w:rsidRPr="00B71B29">
              <w:t>[8B-25]</w:t>
            </w:r>
          </w:p>
        </w:tc>
        <w:tc>
          <w:tcPr>
            <w:tcW w:w="626" w:type="pct"/>
            <w:noWrap/>
            <w:hideMark/>
          </w:tcPr>
          <w:p w14:paraId="6B642600" w14:textId="77777777" w:rsidR="003D2352" w:rsidRPr="00B71B29" w:rsidRDefault="003D2352" w:rsidP="00154CC6">
            <w:pPr>
              <w:pStyle w:val="TAC"/>
              <w:keepNext w:val="0"/>
            </w:pPr>
            <w:r w:rsidRPr="00B71B29">
              <w:t>[8B-25]</w:t>
            </w:r>
          </w:p>
        </w:tc>
        <w:tc>
          <w:tcPr>
            <w:tcW w:w="626" w:type="pct"/>
            <w:noWrap/>
            <w:hideMark/>
          </w:tcPr>
          <w:p w14:paraId="7C12B0C1" w14:textId="77777777" w:rsidR="003D2352" w:rsidRPr="00B71B29" w:rsidRDefault="003D2352" w:rsidP="00154CC6">
            <w:pPr>
              <w:pStyle w:val="TAC"/>
              <w:keepNext w:val="0"/>
            </w:pPr>
          </w:p>
        </w:tc>
        <w:tc>
          <w:tcPr>
            <w:tcW w:w="626" w:type="pct"/>
            <w:noWrap/>
            <w:hideMark/>
          </w:tcPr>
          <w:p w14:paraId="7413C589" w14:textId="77777777" w:rsidR="003D2352" w:rsidRPr="00B71B29" w:rsidRDefault="003D2352" w:rsidP="00154CC6">
            <w:pPr>
              <w:pStyle w:val="TAC"/>
              <w:keepNext w:val="0"/>
            </w:pPr>
          </w:p>
        </w:tc>
        <w:tc>
          <w:tcPr>
            <w:tcW w:w="631" w:type="pct"/>
            <w:noWrap/>
            <w:hideMark/>
          </w:tcPr>
          <w:p w14:paraId="358E087D" w14:textId="77777777" w:rsidR="003D2352" w:rsidRPr="00B71B29" w:rsidRDefault="003D2352" w:rsidP="00154CC6">
            <w:pPr>
              <w:pStyle w:val="TAC"/>
              <w:keepNext w:val="0"/>
            </w:pPr>
          </w:p>
        </w:tc>
      </w:tr>
      <w:tr w:rsidR="003D2352" w:rsidRPr="00B71B29" w14:paraId="39408B77" w14:textId="77777777" w:rsidTr="009C6C90">
        <w:trPr>
          <w:trHeight w:val="290"/>
          <w:jc w:val="center"/>
        </w:trPr>
        <w:tc>
          <w:tcPr>
            <w:tcW w:w="1239" w:type="pct"/>
            <w:noWrap/>
            <w:hideMark/>
          </w:tcPr>
          <w:p w14:paraId="051CDD4E" w14:textId="77777777" w:rsidR="003D2352" w:rsidRPr="00B71B29" w:rsidRDefault="003D2352" w:rsidP="00154CC6">
            <w:pPr>
              <w:pStyle w:val="TAC"/>
              <w:keepNext w:val="0"/>
            </w:pPr>
            <w:r w:rsidRPr="00B71B29">
              <w:t>Impairment</w:t>
            </w:r>
          </w:p>
        </w:tc>
        <w:tc>
          <w:tcPr>
            <w:tcW w:w="626" w:type="pct"/>
            <w:noWrap/>
            <w:hideMark/>
          </w:tcPr>
          <w:p w14:paraId="3F62BDBF" w14:textId="77777777" w:rsidR="003D2352" w:rsidRPr="00B71B29" w:rsidRDefault="003D2352" w:rsidP="00154CC6">
            <w:pPr>
              <w:pStyle w:val="TAC"/>
              <w:keepNext w:val="0"/>
            </w:pPr>
            <w:r w:rsidRPr="00B71B29">
              <w:t>Te:0 Fe:0</w:t>
            </w:r>
          </w:p>
        </w:tc>
        <w:tc>
          <w:tcPr>
            <w:tcW w:w="626" w:type="pct"/>
            <w:noWrap/>
            <w:hideMark/>
          </w:tcPr>
          <w:p w14:paraId="4A161C02" w14:textId="77777777" w:rsidR="003D2352" w:rsidRPr="00B71B29" w:rsidRDefault="003D2352" w:rsidP="00154CC6">
            <w:pPr>
              <w:pStyle w:val="TAC"/>
              <w:keepNext w:val="0"/>
            </w:pPr>
            <w:r w:rsidRPr="00B71B29">
              <w:t>Te:0 Fe:10</w:t>
            </w:r>
          </w:p>
        </w:tc>
        <w:tc>
          <w:tcPr>
            <w:tcW w:w="626" w:type="pct"/>
            <w:noWrap/>
            <w:hideMark/>
          </w:tcPr>
          <w:p w14:paraId="4D3D477A" w14:textId="77777777" w:rsidR="003D2352" w:rsidRPr="00B71B29" w:rsidRDefault="003D2352" w:rsidP="00154CC6">
            <w:pPr>
              <w:pStyle w:val="TAC"/>
              <w:keepNext w:val="0"/>
            </w:pPr>
            <w:r w:rsidRPr="00B71B29">
              <w:t>Te:2 Fe:0</w:t>
            </w:r>
          </w:p>
        </w:tc>
        <w:tc>
          <w:tcPr>
            <w:tcW w:w="626" w:type="pct"/>
            <w:noWrap/>
            <w:hideMark/>
          </w:tcPr>
          <w:p w14:paraId="42EBE97D" w14:textId="77777777" w:rsidR="003D2352" w:rsidRPr="00B71B29" w:rsidRDefault="003D2352" w:rsidP="00154CC6">
            <w:pPr>
              <w:pStyle w:val="TAC"/>
              <w:keepNext w:val="0"/>
            </w:pPr>
          </w:p>
        </w:tc>
        <w:tc>
          <w:tcPr>
            <w:tcW w:w="626" w:type="pct"/>
            <w:noWrap/>
            <w:hideMark/>
          </w:tcPr>
          <w:p w14:paraId="6F6935E7" w14:textId="77777777" w:rsidR="003D2352" w:rsidRPr="00B71B29" w:rsidRDefault="003D2352" w:rsidP="00154CC6">
            <w:pPr>
              <w:pStyle w:val="TAC"/>
              <w:keepNext w:val="0"/>
            </w:pPr>
          </w:p>
        </w:tc>
        <w:tc>
          <w:tcPr>
            <w:tcW w:w="631" w:type="pct"/>
            <w:noWrap/>
            <w:hideMark/>
          </w:tcPr>
          <w:p w14:paraId="3245C26D" w14:textId="77777777" w:rsidR="003D2352" w:rsidRPr="00B71B29" w:rsidRDefault="003D2352" w:rsidP="00154CC6">
            <w:pPr>
              <w:pStyle w:val="TAC"/>
              <w:keepNext w:val="0"/>
            </w:pPr>
          </w:p>
        </w:tc>
      </w:tr>
      <w:tr w:rsidR="003D2352" w:rsidRPr="00B71B29" w14:paraId="1C217188" w14:textId="77777777" w:rsidTr="009C6C90">
        <w:trPr>
          <w:trHeight w:val="290"/>
          <w:jc w:val="center"/>
        </w:trPr>
        <w:tc>
          <w:tcPr>
            <w:tcW w:w="1239" w:type="pct"/>
            <w:noWrap/>
            <w:hideMark/>
          </w:tcPr>
          <w:p w14:paraId="7C333316" w14:textId="77777777" w:rsidR="003D2352" w:rsidRPr="00B71B29" w:rsidRDefault="003D2352" w:rsidP="00154CC6">
            <w:pPr>
              <w:pStyle w:val="TAC"/>
              <w:keepNext w:val="0"/>
            </w:pPr>
            <w:r w:rsidRPr="00B71B29">
              <w:t># samples</w:t>
            </w:r>
          </w:p>
        </w:tc>
        <w:tc>
          <w:tcPr>
            <w:tcW w:w="626" w:type="pct"/>
            <w:noWrap/>
            <w:hideMark/>
          </w:tcPr>
          <w:p w14:paraId="533BD18C" w14:textId="77777777" w:rsidR="003D2352" w:rsidRPr="00B71B29" w:rsidRDefault="003D2352" w:rsidP="00154CC6">
            <w:pPr>
              <w:pStyle w:val="TAC"/>
              <w:keepNext w:val="0"/>
            </w:pPr>
            <w:r w:rsidRPr="00B71B29">
              <w:t>3</w:t>
            </w:r>
          </w:p>
        </w:tc>
        <w:tc>
          <w:tcPr>
            <w:tcW w:w="626" w:type="pct"/>
            <w:noWrap/>
            <w:hideMark/>
          </w:tcPr>
          <w:p w14:paraId="38E2B9C2" w14:textId="77777777" w:rsidR="003D2352" w:rsidRPr="00B71B29" w:rsidRDefault="003D2352" w:rsidP="00154CC6">
            <w:pPr>
              <w:pStyle w:val="TAC"/>
              <w:keepNext w:val="0"/>
            </w:pPr>
            <w:r w:rsidRPr="00B71B29">
              <w:t>3</w:t>
            </w:r>
          </w:p>
        </w:tc>
        <w:tc>
          <w:tcPr>
            <w:tcW w:w="626" w:type="pct"/>
            <w:noWrap/>
            <w:hideMark/>
          </w:tcPr>
          <w:p w14:paraId="6CFD0F68" w14:textId="77777777" w:rsidR="003D2352" w:rsidRPr="00B71B29" w:rsidRDefault="003D2352" w:rsidP="00154CC6">
            <w:pPr>
              <w:pStyle w:val="TAC"/>
              <w:keepNext w:val="0"/>
            </w:pPr>
            <w:r w:rsidRPr="00B71B29">
              <w:t>3</w:t>
            </w:r>
          </w:p>
        </w:tc>
        <w:tc>
          <w:tcPr>
            <w:tcW w:w="626" w:type="pct"/>
            <w:noWrap/>
            <w:hideMark/>
          </w:tcPr>
          <w:p w14:paraId="4344F102" w14:textId="77777777" w:rsidR="003D2352" w:rsidRPr="00B71B29" w:rsidRDefault="003D2352" w:rsidP="00154CC6">
            <w:pPr>
              <w:pStyle w:val="TAC"/>
              <w:keepNext w:val="0"/>
            </w:pPr>
          </w:p>
        </w:tc>
        <w:tc>
          <w:tcPr>
            <w:tcW w:w="626" w:type="pct"/>
            <w:noWrap/>
            <w:hideMark/>
          </w:tcPr>
          <w:p w14:paraId="46DEA6AE" w14:textId="77777777" w:rsidR="003D2352" w:rsidRPr="00B71B29" w:rsidRDefault="003D2352" w:rsidP="00154CC6">
            <w:pPr>
              <w:pStyle w:val="TAC"/>
              <w:keepNext w:val="0"/>
            </w:pPr>
          </w:p>
        </w:tc>
        <w:tc>
          <w:tcPr>
            <w:tcW w:w="631" w:type="pct"/>
            <w:noWrap/>
            <w:hideMark/>
          </w:tcPr>
          <w:p w14:paraId="66AD2997" w14:textId="77777777" w:rsidR="003D2352" w:rsidRPr="00B71B29" w:rsidRDefault="003D2352" w:rsidP="00154CC6">
            <w:pPr>
              <w:pStyle w:val="TAC"/>
              <w:keepNext w:val="0"/>
            </w:pPr>
          </w:p>
        </w:tc>
      </w:tr>
      <w:tr w:rsidR="003D2352" w:rsidRPr="00B71B29" w14:paraId="5CEE08CD" w14:textId="77777777" w:rsidTr="009C6C90">
        <w:trPr>
          <w:trHeight w:val="290"/>
          <w:jc w:val="center"/>
        </w:trPr>
        <w:tc>
          <w:tcPr>
            <w:tcW w:w="5000" w:type="pct"/>
            <w:gridSpan w:val="7"/>
            <w:shd w:val="clear" w:color="auto" w:fill="FFFF00"/>
            <w:noWrap/>
            <w:hideMark/>
          </w:tcPr>
          <w:p w14:paraId="14CCC772" w14:textId="77777777" w:rsidR="003D2352" w:rsidRPr="00B71B29" w:rsidRDefault="003D2352" w:rsidP="00154CC6">
            <w:pPr>
              <w:pStyle w:val="TAC"/>
              <w:keepNext w:val="0"/>
            </w:pPr>
            <w:r w:rsidRPr="00B71B29">
              <w:t>Resource unit [sym]</w:t>
            </w:r>
          </w:p>
          <w:p w14:paraId="0F0C10D2" w14:textId="77777777" w:rsidR="003D2352" w:rsidRPr="00B71B29" w:rsidRDefault="003D2352" w:rsidP="00154CC6">
            <w:pPr>
              <w:pStyle w:val="TAC"/>
              <w:keepNext w:val="0"/>
            </w:pPr>
            <w:r w:rsidRPr="00B71B29">
              <w:t xml:space="preserve"> 4</w:t>
            </w:r>
          </w:p>
        </w:tc>
      </w:tr>
      <w:tr w:rsidR="003D2352" w:rsidRPr="00B71B29" w14:paraId="7E6BAB82" w14:textId="77777777" w:rsidTr="009C6C90">
        <w:trPr>
          <w:trHeight w:val="290"/>
          <w:jc w:val="center"/>
        </w:trPr>
        <w:tc>
          <w:tcPr>
            <w:tcW w:w="1239" w:type="pct"/>
            <w:noWrap/>
            <w:hideMark/>
          </w:tcPr>
          <w:p w14:paraId="32D48960" w14:textId="77777777" w:rsidR="003D2352" w:rsidRPr="00B71B29" w:rsidRDefault="003D2352" w:rsidP="00154CC6">
            <w:pPr>
              <w:pStyle w:val="TAC"/>
              <w:keepNext w:val="0"/>
            </w:pPr>
          </w:p>
        </w:tc>
        <w:tc>
          <w:tcPr>
            <w:tcW w:w="626" w:type="pct"/>
            <w:noWrap/>
            <w:hideMark/>
          </w:tcPr>
          <w:p w14:paraId="1EA6E6BE" w14:textId="77777777" w:rsidR="003D2352" w:rsidRPr="00B71B29" w:rsidRDefault="003D2352" w:rsidP="00154CC6">
            <w:pPr>
              <w:pStyle w:val="TAC"/>
              <w:keepNext w:val="0"/>
            </w:pPr>
          </w:p>
        </w:tc>
        <w:tc>
          <w:tcPr>
            <w:tcW w:w="626" w:type="pct"/>
            <w:noWrap/>
            <w:hideMark/>
          </w:tcPr>
          <w:p w14:paraId="03EEC9B7" w14:textId="77777777" w:rsidR="003D2352" w:rsidRPr="00B71B29" w:rsidRDefault="003D2352" w:rsidP="00154CC6">
            <w:pPr>
              <w:pStyle w:val="TAC"/>
              <w:keepNext w:val="0"/>
            </w:pPr>
          </w:p>
        </w:tc>
        <w:tc>
          <w:tcPr>
            <w:tcW w:w="626" w:type="pct"/>
            <w:noWrap/>
            <w:hideMark/>
          </w:tcPr>
          <w:p w14:paraId="7ABD17EA" w14:textId="77777777" w:rsidR="003D2352" w:rsidRPr="00B71B29" w:rsidRDefault="003D2352" w:rsidP="00154CC6">
            <w:pPr>
              <w:pStyle w:val="TAC"/>
              <w:keepNext w:val="0"/>
            </w:pPr>
          </w:p>
        </w:tc>
        <w:tc>
          <w:tcPr>
            <w:tcW w:w="626" w:type="pct"/>
            <w:noWrap/>
            <w:hideMark/>
          </w:tcPr>
          <w:p w14:paraId="434B732E" w14:textId="77777777" w:rsidR="003D2352" w:rsidRPr="00B71B29" w:rsidRDefault="003D2352" w:rsidP="00154CC6">
            <w:pPr>
              <w:pStyle w:val="TAC"/>
              <w:keepNext w:val="0"/>
            </w:pPr>
          </w:p>
        </w:tc>
        <w:tc>
          <w:tcPr>
            <w:tcW w:w="626" w:type="pct"/>
            <w:noWrap/>
            <w:hideMark/>
          </w:tcPr>
          <w:p w14:paraId="408E7943" w14:textId="77777777" w:rsidR="003D2352" w:rsidRPr="00B71B29" w:rsidRDefault="003D2352" w:rsidP="00154CC6">
            <w:pPr>
              <w:pStyle w:val="TAC"/>
              <w:keepNext w:val="0"/>
            </w:pPr>
          </w:p>
        </w:tc>
        <w:tc>
          <w:tcPr>
            <w:tcW w:w="631" w:type="pct"/>
            <w:noWrap/>
            <w:hideMark/>
          </w:tcPr>
          <w:p w14:paraId="34CED91B" w14:textId="77777777" w:rsidR="003D2352" w:rsidRPr="00B71B29" w:rsidRDefault="003D2352" w:rsidP="00154CC6">
            <w:pPr>
              <w:pStyle w:val="TAC"/>
              <w:keepNext w:val="0"/>
            </w:pPr>
          </w:p>
        </w:tc>
      </w:tr>
      <w:tr w:rsidR="003D2352" w:rsidRPr="00B71B29" w14:paraId="1CFC33DE" w14:textId="77777777" w:rsidTr="009C6C90">
        <w:trPr>
          <w:trHeight w:val="290"/>
          <w:jc w:val="center"/>
        </w:trPr>
        <w:tc>
          <w:tcPr>
            <w:tcW w:w="1239" w:type="pct"/>
            <w:noWrap/>
            <w:hideMark/>
          </w:tcPr>
          <w:p w14:paraId="039F9E1B" w14:textId="77777777" w:rsidR="003D2352" w:rsidRPr="00B71B29" w:rsidRDefault="003D2352" w:rsidP="00154CC6">
            <w:pPr>
              <w:pStyle w:val="TAC"/>
              <w:keepNext w:val="0"/>
            </w:pPr>
            <w:r w:rsidRPr="00B71B29">
              <w:t>X=-3 Y=-&gt;</w:t>
            </w:r>
          </w:p>
        </w:tc>
        <w:tc>
          <w:tcPr>
            <w:tcW w:w="626" w:type="pct"/>
            <w:noWrap/>
            <w:hideMark/>
          </w:tcPr>
          <w:p w14:paraId="1D81194C" w14:textId="77777777" w:rsidR="003D2352" w:rsidRPr="00B71B29" w:rsidRDefault="003D2352" w:rsidP="00154CC6">
            <w:pPr>
              <w:pStyle w:val="TAC"/>
              <w:keepNext w:val="0"/>
            </w:pPr>
            <w:r w:rsidRPr="00B71B29">
              <w:t>0,6481</w:t>
            </w:r>
          </w:p>
        </w:tc>
        <w:tc>
          <w:tcPr>
            <w:tcW w:w="626" w:type="pct"/>
            <w:noWrap/>
            <w:hideMark/>
          </w:tcPr>
          <w:p w14:paraId="7CB447E1" w14:textId="77777777" w:rsidR="003D2352" w:rsidRPr="00B71B29" w:rsidRDefault="003D2352" w:rsidP="00154CC6">
            <w:pPr>
              <w:pStyle w:val="TAC"/>
              <w:keepNext w:val="0"/>
            </w:pPr>
            <w:r w:rsidRPr="00B71B29">
              <w:t>0,7332</w:t>
            </w:r>
          </w:p>
        </w:tc>
        <w:tc>
          <w:tcPr>
            <w:tcW w:w="626" w:type="pct"/>
            <w:noWrap/>
            <w:hideMark/>
          </w:tcPr>
          <w:p w14:paraId="2B3689B0" w14:textId="77777777" w:rsidR="003D2352" w:rsidRPr="00B71B29" w:rsidRDefault="003D2352" w:rsidP="00154CC6">
            <w:pPr>
              <w:pStyle w:val="TAC"/>
              <w:keepNext w:val="0"/>
            </w:pPr>
            <w:r w:rsidRPr="00B71B29">
              <w:t>1,2474</w:t>
            </w:r>
          </w:p>
        </w:tc>
        <w:tc>
          <w:tcPr>
            <w:tcW w:w="626" w:type="pct"/>
            <w:noWrap/>
            <w:hideMark/>
          </w:tcPr>
          <w:p w14:paraId="664CDDA8" w14:textId="77777777" w:rsidR="003D2352" w:rsidRPr="00B71B29" w:rsidRDefault="003D2352" w:rsidP="00154CC6">
            <w:pPr>
              <w:pStyle w:val="TAC"/>
              <w:keepNext w:val="0"/>
            </w:pPr>
          </w:p>
        </w:tc>
        <w:tc>
          <w:tcPr>
            <w:tcW w:w="626" w:type="pct"/>
            <w:noWrap/>
            <w:hideMark/>
          </w:tcPr>
          <w:p w14:paraId="2DE06321" w14:textId="77777777" w:rsidR="003D2352" w:rsidRPr="00B71B29" w:rsidRDefault="003D2352" w:rsidP="00154CC6">
            <w:pPr>
              <w:pStyle w:val="TAC"/>
              <w:keepNext w:val="0"/>
            </w:pPr>
          </w:p>
        </w:tc>
        <w:tc>
          <w:tcPr>
            <w:tcW w:w="631" w:type="pct"/>
            <w:noWrap/>
            <w:hideMark/>
          </w:tcPr>
          <w:p w14:paraId="1447AE73" w14:textId="77777777" w:rsidR="003D2352" w:rsidRPr="00B71B29" w:rsidRDefault="003D2352" w:rsidP="00154CC6">
            <w:pPr>
              <w:pStyle w:val="TAC"/>
              <w:keepNext w:val="0"/>
            </w:pPr>
          </w:p>
        </w:tc>
      </w:tr>
      <w:tr w:rsidR="003D2352" w:rsidRPr="00B71B29" w14:paraId="496914E1" w14:textId="77777777" w:rsidTr="009C6C90">
        <w:trPr>
          <w:trHeight w:val="290"/>
          <w:jc w:val="center"/>
        </w:trPr>
        <w:tc>
          <w:tcPr>
            <w:tcW w:w="1239" w:type="pct"/>
            <w:noWrap/>
            <w:hideMark/>
          </w:tcPr>
          <w:p w14:paraId="125E8712" w14:textId="77777777" w:rsidR="003D2352" w:rsidRPr="00B71B29" w:rsidRDefault="003D2352" w:rsidP="00154CC6">
            <w:pPr>
              <w:pStyle w:val="TAC"/>
              <w:keepNext w:val="0"/>
            </w:pPr>
            <w:r w:rsidRPr="00B71B29">
              <w:t>Source</w:t>
            </w:r>
          </w:p>
        </w:tc>
        <w:tc>
          <w:tcPr>
            <w:tcW w:w="626" w:type="pct"/>
            <w:noWrap/>
            <w:hideMark/>
          </w:tcPr>
          <w:p w14:paraId="4F707296" w14:textId="77777777" w:rsidR="003D2352" w:rsidRPr="00B71B29" w:rsidRDefault="003D2352" w:rsidP="00154CC6">
            <w:pPr>
              <w:pStyle w:val="TAC"/>
              <w:keepNext w:val="0"/>
            </w:pPr>
            <w:r w:rsidRPr="00B71B29">
              <w:t>[8B-27]</w:t>
            </w:r>
          </w:p>
        </w:tc>
        <w:tc>
          <w:tcPr>
            <w:tcW w:w="626" w:type="pct"/>
            <w:noWrap/>
            <w:hideMark/>
          </w:tcPr>
          <w:p w14:paraId="27E8D569" w14:textId="77777777" w:rsidR="003D2352" w:rsidRPr="00B71B29" w:rsidRDefault="003D2352" w:rsidP="00154CC6">
            <w:pPr>
              <w:pStyle w:val="TAC"/>
              <w:keepNext w:val="0"/>
            </w:pPr>
            <w:r w:rsidRPr="00B71B29">
              <w:t>[8B-27]</w:t>
            </w:r>
          </w:p>
        </w:tc>
        <w:tc>
          <w:tcPr>
            <w:tcW w:w="626" w:type="pct"/>
            <w:noWrap/>
            <w:hideMark/>
          </w:tcPr>
          <w:p w14:paraId="2A4FECB8" w14:textId="77777777" w:rsidR="003D2352" w:rsidRPr="00B71B29" w:rsidRDefault="003D2352" w:rsidP="00154CC6">
            <w:pPr>
              <w:pStyle w:val="TAC"/>
              <w:keepNext w:val="0"/>
            </w:pPr>
            <w:r w:rsidRPr="00B71B29">
              <w:t>[8B-27]</w:t>
            </w:r>
          </w:p>
        </w:tc>
        <w:tc>
          <w:tcPr>
            <w:tcW w:w="626" w:type="pct"/>
            <w:noWrap/>
            <w:hideMark/>
          </w:tcPr>
          <w:p w14:paraId="573924EF" w14:textId="77777777" w:rsidR="003D2352" w:rsidRPr="00B71B29" w:rsidRDefault="003D2352" w:rsidP="00154CC6">
            <w:pPr>
              <w:pStyle w:val="TAC"/>
              <w:keepNext w:val="0"/>
            </w:pPr>
          </w:p>
        </w:tc>
        <w:tc>
          <w:tcPr>
            <w:tcW w:w="626" w:type="pct"/>
            <w:noWrap/>
            <w:hideMark/>
          </w:tcPr>
          <w:p w14:paraId="464AD9B6" w14:textId="77777777" w:rsidR="003D2352" w:rsidRPr="00B71B29" w:rsidRDefault="003D2352" w:rsidP="00154CC6">
            <w:pPr>
              <w:pStyle w:val="TAC"/>
              <w:keepNext w:val="0"/>
            </w:pPr>
          </w:p>
        </w:tc>
        <w:tc>
          <w:tcPr>
            <w:tcW w:w="631" w:type="pct"/>
            <w:noWrap/>
            <w:hideMark/>
          </w:tcPr>
          <w:p w14:paraId="408F02BE" w14:textId="77777777" w:rsidR="003D2352" w:rsidRPr="00B71B29" w:rsidRDefault="003D2352" w:rsidP="00154CC6">
            <w:pPr>
              <w:pStyle w:val="TAC"/>
              <w:keepNext w:val="0"/>
            </w:pPr>
          </w:p>
        </w:tc>
      </w:tr>
      <w:tr w:rsidR="003D2352" w:rsidRPr="00B71B29" w14:paraId="269F5FDB" w14:textId="77777777" w:rsidTr="009C6C90">
        <w:trPr>
          <w:trHeight w:val="290"/>
          <w:jc w:val="center"/>
        </w:trPr>
        <w:tc>
          <w:tcPr>
            <w:tcW w:w="1239" w:type="pct"/>
            <w:noWrap/>
            <w:hideMark/>
          </w:tcPr>
          <w:p w14:paraId="5F52DE1E" w14:textId="77777777" w:rsidR="003D2352" w:rsidRPr="00B71B29" w:rsidRDefault="003D2352" w:rsidP="00154CC6">
            <w:pPr>
              <w:pStyle w:val="TAC"/>
              <w:keepNext w:val="0"/>
            </w:pPr>
            <w:r w:rsidRPr="00B71B29">
              <w:t>Impairment</w:t>
            </w:r>
          </w:p>
        </w:tc>
        <w:tc>
          <w:tcPr>
            <w:tcW w:w="626" w:type="pct"/>
            <w:noWrap/>
            <w:hideMark/>
          </w:tcPr>
          <w:p w14:paraId="092011B3" w14:textId="77777777" w:rsidR="003D2352" w:rsidRPr="00B71B29" w:rsidRDefault="003D2352" w:rsidP="00154CC6">
            <w:pPr>
              <w:pStyle w:val="TAC"/>
              <w:keepNext w:val="0"/>
            </w:pPr>
            <w:r w:rsidRPr="00B71B29">
              <w:t>Te:0 Fe:0</w:t>
            </w:r>
          </w:p>
        </w:tc>
        <w:tc>
          <w:tcPr>
            <w:tcW w:w="626" w:type="pct"/>
            <w:noWrap/>
            <w:hideMark/>
          </w:tcPr>
          <w:p w14:paraId="2E53A99D" w14:textId="77777777" w:rsidR="003D2352" w:rsidRPr="00B71B29" w:rsidRDefault="003D2352" w:rsidP="00154CC6">
            <w:pPr>
              <w:pStyle w:val="TAC"/>
              <w:keepNext w:val="0"/>
            </w:pPr>
            <w:r w:rsidRPr="00B71B29">
              <w:t>Te:0 Fe:1</w:t>
            </w:r>
          </w:p>
        </w:tc>
        <w:tc>
          <w:tcPr>
            <w:tcW w:w="626" w:type="pct"/>
            <w:noWrap/>
            <w:hideMark/>
          </w:tcPr>
          <w:p w14:paraId="5A9EBE9B" w14:textId="77777777" w:rsidR="003D2352" w:rsidRPr="00B71B29" w:rsidRDefault="003D2352" w:rsidP="00154CC6">
            <w:pPr>
              <w:pStyle w:val="TAC"/>
              <w:keepNext w:val="0"/>
            </w:pPr>
            <w:r w:rsidRPr="00B71B29">
              <w:t>Te:0 Fe:2</w:t>
            </w:r>
          </w:p>
        </w:tc>
        <w:tc>
          <w:tcPr>
            <w:tcW w:w="626" w:type="pct"/>
            <w:noWrap/>
            <w:hideMark/>
          </w:tcPr>
          <w:p w14:paraId="17032098" w14:textId="77777777" w:rsidR="003D2352" w:rsidRPr="00B71B29" w:rsidRDefault="003D2352" w:rsidP="00154CC6">
            <w:pPr>
              <w:pStyle w:val="TAC"/>
              <w:keepNext w:val="0"/>
            </w:pPr>
          </w:p>
        </w:tc>
        <w:tc>
          <w:tcPr>
            <w:tcW w:w="626" w:type="pct"/>
            <w:noWrap/>
            <w:hideMark/>
          </w:tcPr>
          <w:p w14:paraId="6E062A5A" w14:textId="77777777" w:rsidR="003D2352" w:rsidRPr="00B71B29" w:rsidRDefault="003D2352" w:rsidP="00154CC6">
            <w:pPr>
              <w:pStyle w:val="TAC"/>
              <w:keepNext w:val="0"/>
            </w:pPr>
          </w:p>
        </w:tc>
        <w:tc>
          <w:tcPr>
            <w:tcW w:w="631" w:type="pct"/>
            <w:noWrap/>
            <w:hideMark/>
          </w:tcPr>
          <w:p w14:paraId="7D93B54E" w14:textId="77777777" w:rsidR="003D2352" w:rsidRPr="00B71B29" w:rsidRDefault="003D2352" w:rsidP="00154CC6">
            <w:pPr>
              <w:pStyle w:val="TAC"/>
              <w:keepNext w:val="0"/>
            </w:pPr>
          </w:p>
        </w:tc>
      </w:tr>
      <w:tr w:rsidR="003D2352" w:rsidRPr="00B71B29" w14:paraId="448370D9" w14:textId="77777777" w:rsidTr="009C6C90">
        <w:trPr>
          <w:trHeight w:val="290"/>
          <w:jc w:val="center"/>
        </w:trPr>
        <w:tc>
          <w:tcPr>
            <w:tcW w:w="1239" w:type="pct"/>
            <w:noWrap/>
            <w:hideMark/>
          </w:tcPr>
          <w:p w14:paraId="4B2D2B66" w14:textId="77777777" w:rsidR="003D2352" w:rsidRPr="00B71B29" w:rsidRDefault="003D2352" w:rsidP="00154CC6">
            <w:pPr>
              <w:pStyle w:val="TAC"/>
              <w:keepNext w:val="0"/>
            </w:pPr>
            <w:r w:rsidRPr="00B71B29">
              <w:t># samples</w:t>
            </w:r>
          </w:p>
        </w:tc>
        <w:tc>
          <w:tcPr>
            <w:tcW w:w="626" w:type="pct"/>
            <w:noWrap/>
            <w:hideMark/>
          </w:tcPr>
          <w:p w14:paraId="1EE6D5E7" w14:textId="77777777" w:rsidR="003D2352" w:rsidRPr="00B71B29" w:rsidRDefault="003D2352" w:rsidP="00154CC6">
            <w:pPr>
              <w:pStyle w:val="TAC"/>
              <w:keepNext w:val="0"/>
            </w:pPr>
            <w:r w:rsidRPr="00B71B29">
              <w:t>4</w:t>
            </w:r>
          </w:p>
        </w:tc>
        <w:tc>
          <w:tcPr>
            <w:tcW w:w="626" w:type="pct"/>
            <w:noWrap/>
            <w:hideMark/>
          </w:tcPr>
          <w:p w14:paraId="18A8BD56" w14:textId="77777777" w:rsidR="003D2352" w:rsidRPr="00B71B29" w:rsidRDefault="003D2352" w:rsidP="00154CC6">
            <w:pPr>
              <w:pStyle w:val="TAC"/>
              <w:keepNext w:val="0"/>
            </w:pPr>
            <w:r w:rsidRPr="00B71B29">
              <w:t>4</w:t>
            </w:r>
          </w:p>
        </w:tc>
        <w:tc>
          <w:tcPr>
            <w:tcW w:w="626" w:type="pct"/>
            <w:noWrap/>
            <w:hideMark/>
          </w:tcPr>
          <w:p w14:paraId="1C744B7C" w14:textId="77777777" w:rsidR="003D2352" w:rsidRPr="00B71B29" w:rsidRDefault="003D2352" w:rsidP="00154CC6">
            <w:pPr>
              <w:pStyle w:val="TAC"/>
              <w:keepNext w:val="0"/>
            </w:pPr>
            <w:r w:rsidRPr="00B71B29">
              <w:t>4</w:t>
            </w:r>
          </w:p>
        </w:tc>
        <w:tc>
          <w:tcPr>
            <w:tcW w:w="626" w:type="pct"/>
            <w:noWrap/>
            <w:hideMark/>
          </w:tcPr>
          <w:p w14:paraId="34809336" w14:textId="77777777" w:rsidR="003D2352" w:rsidRPr="00B71B29" w:rsidRDefault="003D2352" w:rsidP="00154CC6">
            <w:pPr>
              <w:pStyle w:val="TAC"/>
              <w:keepNext w:val="0"/>
            </w:pPr>
          </w:p>
        </w:tc>
        <w:tc>
          <w:tcPr>
            <w:tcW w:w="626" w:type="pct"/>
            <w:noWrap/>
            <w:hideMark/>
          </w:tcPr>
          <w:p w14:paraId="439C5D2D" w14:textId="77777777" w:rsidR="003D2352" w:rsidRPr="00B71B29" w:rsidRDefault="003D2352" w:rsidP="00154CC6">
            <w:pPr>
              <w:pStyle w:val="TAC"/>
              <w:keepNext w:val="0"/>
            </w:pPr>
          </w:p>
        </w:tc>
        <w:tc>
          <w:tcPr>
            <w:tcW w:w="631" w:type="pct"/>
            <w:noWrap/>
            <w:hideMark/>
          </w:tcPr>
          <w:p w14:paraId="60AF6A07" w14:textId="77777777" w:rsidR="003D2352" w:rsidRPr="00B71B29" w:rsidRDefault="003D2352" w:rsidP="00154CC6">
            <w:pPr>
              <w:pStyle w:val="TAC"/>
              <w:keepNext w:val="0"/>
            </w:pPr>
          </w:p>
        </w:tc>
      </w:tr>
      <w:tr w:rsidR="003D2352" w:rsidRPr="00B71B29" w14:paraId="0E13C425" w14:textId="77777777" w:rsidTr="009C6C90">
        <w:trPr>
          <w:trHeight w:val="290"/>
          <w:jc w:val="center"/>
        </w:trPr>
        <w:tc>
          <w:tcPr>
            <w:tcW w:w="5000" w:type="pct"/>
            <w:gridSpan w:val="7"/>
            <w:shd w:val="clear" w:color="auto" w:fill="FFFF00"/>
            <w:noWrap/>
            <w:hideMark/>
          </w:tcPr>
          <w:p w14:paraId="009F4813" w14:textId="77777777" w:rsidR="003D2352" w:rsidRPr="00B71B29" w:rsidRDefault="003D2352" w:rsidP="00154CC6">
            <w:pPr>
              <w:pStyle w:val="TAC"/>
              <w:keepNext w:val="0"/>
            </w:pPr>
            <w:r w:rsidRPr="00B71B29">
              <w:t>Resource unit [sym]</w:t>
            </w:r>
          </w:p>
          <w:p w14:paraId="799CC3E3" w14:textId="77777777" w:rsidR="003D2352" w:rsidRPr="00B71B29" w:rsidRDefault="003D2352" w:rsidP="00154CC6">
            <w:pPr>
              <w:pStyle w:val="TAC"/>
              <w:keepNext w:val="0"/>
            </w:pPr>
            <w:r w:rsidRPr="00B71B29">
              <w:t xml:space="preserve"> 5</w:t>
            </w:r>
          </w:p>
        </w:tc>
      </w:tr>
      <w:tr w:rsidR="003D2352" w:rsidRPr="00B71B29" w14:paraId="2DDF099B" w14:textId="77777777" w:rsidTr="009C6C90">
        <w:trPr>
          <w:trHeight w:val="290"/>
          <w:jc w:val="center"/>
        </w:trPr>
        <w:tc>
          <w:tcPr>
            <w:tcW w:w="1239" w:type="pct"/>
            <w:noWrap/>
            <w:hideMark/>
          </w:tcPr>
          <w:p w14:paraId="27587504" w14:textId="77777777" w:rsidR="003D2352" w:rsidRPr="00B71B29" w:rsidRDefault="003D2352" w:rsidP="00154CC6">
            <w:pPr>
              <w:pStyle w:val="TAC"/>
              <w:keepNext w:val="0"/>
            </w:pPr>
          </w:p>
        </w:tc>
        <w:tc>
          <w:tcPr>
            <w:tcW w:w="626" w:type="pct"/>
            <w:noWrap/>
            <w:hideMark/>
          </w:tcPr>
          <w:p w14:paraId="078DEF6D" w14:textId="77777777" w:rsidR="003D2352" w:rsidRPr="00B71B29" w:rsidRDefault="003D2352" w:rsidP="00154CC6">
            <w:pPr>
              <w:pStyle w:val="TAC"/>
              <w:keepNext w:val="0"/>
            </w:pPr>
          </w:p>
        </w:tc>
        <w:tc>
          <w:tcPr>
            <w:tcW w:w="626" w:type="pct"/>
            <w:noWrap/>
            <w:hideMark/>
          </w:tcPr>
          <w:p w14:paraId="6B26DB52" w14:textId="77777777" w:rsidR="003D2352" w:rsidRPr="00B71B29" w:rsidRDefault="003D2352" w:rsidP="00154CC6">
            <w:pPr>
              <w:pStyle w:val="TAC"/>
              <w:keepNext w:val="0"/>
            </w:pPr>
          </w:p>
        </w:tc>
        <w:tc>
          <w:tcPr>
            <w:tcW w:w="626" w:type="pct"/>
            <w:noWrap/>
            <w:hideMark/>
          </w:tcPr>
          <w:p w14:paraId="4CB8D7DE" w14:textId="77777777" w:rsidR="003D2352" w:rsidRPr="00B71B29" w:rsidRDefault="003D2352" w:rsidP="00154CC6">
            <w:pPr>
              <w:pStyle w:val="TAC"/>
              <w:keepNext w:val="0"/>
            </w:pPr>
          </w:p>
        </w:tc>
        <w:tc>
          <w:tcPr>
            <w:tcW w:w="626" w:type="pct"/>
            <w:noWrap/>
            <w:hideMark/>
          </w:tcPr>
          <w:p w14:paraId="6A3E3BE2" w14:textId="77777777" w:rsidR="003D2352" w:rsidRPr="00B71B29" w:rsidRDefault="003D2352" w:rsidP="00154CC6">
            <w:pPr>
              <w:pStyle w:val="TAC"/>
              <w:keepNext w:val="0"/>
            </w:pPr>
          </w:p>
        </w:tc>
        <w:tc>
          <w:tcPr>
            <w:tcW w:w="626" w:type="pct"/>
            <w:noWrap/>
            <w:hideMark/>
          </w:tcPr>
          <w:p w14:paraId="708C3DF1" w14:textId="77777777" w:rsidR="003D2352" w:rsidRPr="00B71B29" w:rsidRDefault="003D2352" w:rsidP="00154CC6">
            <w:pPr>
              <w:pStyle w:val="TAC"/>
              <w:keepNext w:val="0"/>
            </w:pPr>
          </w:p>
        </w:tc>
        <w:tc>
          <w:tcPr>
            <w:tcW w:w="631" w:type="pct"/>
            <w:noWrap/>
            <w:hideMark/>
          </w:tcPr>
          <w:p w14:paraId="4F313585" w14:textId="77777777" w:rsidR="003D2352" w:rsidRPr="00B71B29" w:rsidRDefault="003D2352" w:rsidP="00154CC6">
            <w:pPr>
              <w:pStyle w:val="TAC"/>
              <w:keepNext w:val="0"/>
            </w:pPr>
          </w:p>
        </w:tc>
      </w:tr>
      <w:tr w:rsidR="003D2352" w:rsidRPr="00B71B29" w14:paraId="01B16377" w14:textId="77777777" w:rsidTr="009C6C90">
        <w:trPr>
          <w:trHeight w:val="290"/>
          <w:jc w:val="center"/>
        </w:trPr>
        <w:tc>
          <w:tcPr>
            <w:tcW w:w="1239" w:type="pct"/>
            <w:noWrap/>
            <w:hideMark/>
          </w:tcPr>
          <w:p w14:paraId="6080546D" w14:textId="77777777" w:rsidR="003D2352" w:rsidRPr="00B71B29" w:rsidRDefault="003D2352" w:rsidP="00154CC6">
            <w:pPr>
              <w:pStyle w:val="TAC"/>
              <w:keepNext w:val="0"/>
            </w:pPr>
            <w:r w:rsidRPr="00B71B29">
              <w:t>X=-3 Y=-&gt;</w:t>
            </w:r>
          </w:p>
        </w:tc>
        <w:tc>
          <w:tcPr>
            <w:tcW w:w="626" w:type="pct"/>
            <w:noWrap/>
            <w:hideMark/>
          </w:tcPr>
          <w:p w14:paraId="3633C0A0" w14:textId="77777777" w:rsidR="003D2352" w:rsidRPr="00B71B29" w:rsidRDefault="003D2352" w:rsidP="00154CC6">
            <w:pPr>
              <w:pStyle w:val="TAC"/>
              <w:keepNext w:val="0"/>
            </w:pPr>
            <w:r w:rsidRPr="00B71B29">
              <w:t>0,6195</w:t>
            </w:r>
          </w:p>
        </w:tc>
        <w:tc>
          <w:tcPr>
            <w:tcW w:w="626" w:type="pct"/>
            <w:noWrap/>
            <w:hideMark/>
          </w:tcPr>
          <w:p w14:paraId="7A718A98" w14:textId="77777777" w:rsidR="003D2352" w:rsidRPr="00B71B29" w:rsidRDefault="003D2352" w:rsidP="00154CC6">
            <w:pPr>
              <w:pStyle w:val="TAC"/>
              <w:keepNext w:val="0"/>
            </w:pPr>
            <w:r w:rsidRPr="00B71B29">
              <w:t>0,7151</w:t>
            </w:r>
          </w:p>
        </w:tc>
        <w:tc>
          <w:tcPr>
            <w:tcW w:w="626" w:type="pct"/>
            <w:noWrap/>
            <w:hideMark/>
          </w:tcPr>
          <w:p w14:paraId="70DEEC91" w14:textId="77777777" w:rsidR="003D2352" w:rsidRPr="00B71B29" w:rsidRDefault="003D2352" w:rsidP="00154CC6">
            <w:pPr>
              <w:pStyle w:val="TAC"/>
              <w:keepNext w:val="0"/>
            </w:pPr>
            <w:r w:rsidRPr="00B71B29">
              <w:t>1,0843</w:t>
            </w:r>
          </w:p>
        </w:tc>
        <w:tc>
          <w:tcPr>
            <w:tcW w:w="626" w:type="pct"/>
            <w:noWrap/>
            <w:hideMark/>
          </w:tcPr>
          <w:p w14:paraId="3326608D" w14:textId="77777777" w:rsidR="003D2352" w:rsidRPr="00B71B29" w:rsidRDefault="003D2352" w:rsidP="00154CC6">
            <w:pPr>
              <w:pStyle w:val="TAC"/>
              <w:keepNext w:val="0"/>
            </w:pPr>
          </w:p>
        </w:tc>
        <w:tc>
          <w:tcPr>
            <w:tcW w:w="626" w:type="pct"/>
            <w:noWrap/>
            <w:hideMark/>
          </w:tcPr>
          <w:p w14:paraId="6252CE06" w14:textId="77777777" w:rsidR="003D2352" w:rsidRPr="00B71B29" w:rsidRDefault="003D2352" w:rsidP="00154CC6">
            <w:pPr>
              <w:pStyle w:val="TAC"/>
              <w:keepNext w:val="0"/>
            </w:pPr>
          </w:p>
        </w:tc>
        <w:tc>
          <w:tcPr>
            <w:tcW w:w="631" w:type="pct"/>
            <w:noWrap/>
            <w:hideMark/>
          </w:tcPr>
          <w:p w14:paraId="1DB69CFD" w14:textId="77777777" w:rsidR="003D2352" w:rsidRPr="00B71B29" w:rsidRDefault="003D2352" w:rsidP="00154CC6">
            <w:pPr>
              <w:pStyle w:val="TAC"/>
              <w:keepNext w:val="0"/>
            </w:pPr>
          </w:p>
        </w:tc>
      </w:tr>
      <w:tr w:rsidR="003D2352" w:rsidRPr="00B71B29" w14:paraId="05F754C5" w14:textId="77777777" w:rsidTr="009C6C90">
        <w:trPr>
          <w:trHeight w:val="290"/>
          <w:jc w:val="center"/>
        </w:trPr>
        <w:tc>
          <w:tcPr>
            <w:tcW w:w="1239" w:type="pct"/>
            <w:noWrap/>
            <w:hideMark/>
          </w:tcPr>
          <w:p w14:paraId="0D417FA2" w14:textId="77777777" w:rsidR="003D2352" w:rsidRPr="00B71B29" w:rsidRDefault="003D2352" w:rsidP="00154CC6">
            <w:pPr>
              <w:pStyle w:val="TAC"/>
              <w:keepNext w:val="0"/>
            </w:pPr>
            <w:r w:rsidRPr="00B71B29">
              <w:t>Source</w:t>
            </w:r>
          </w:p>
        </w:tc>
        <w:tc>
          <w:tcPr>
            <w:tcW w:w="626" w:type="pct"/>
            <w:noWrap/>
            <w:hideMark/>
          </w:tcPr>
          <w:p w14:paraId="24CA348F" w14:textId="77777777" w:rsidR="003D2352" w:rsidRPr="00B71B29" w:rsidRDefault="003D2352" w:rsidP="00154CC6">
            <w:pPr>
              <w:pStyle w:val="TAC"/>
              <w:keepNext w:val="0"/>
            </w:pPr>
            <w:r w:rsidRPr="00B71B29">
              <w:t>[8B-27]</w:t>
            </w:r>
          </w:p>
        </w:tc>
        <w:tc>
          <w:tcPr>
            <w:tcW w:w="626" w:type="pct"/>
            <w:noWrap/>
            <w:hideMark/>
          </w:tcPr>
          <w:p w14:paraId="7C4F2016" w14:textId="77777777" w:rsidR="003D2352" w:rsidRPr="00B71B29" w:rsidRDefault="003D2352" w:rsidP="00154CC6">
            <w:pPr>
              <w:pStyle w:val="TAC"/>
              <w:keepNext w:val="0"/>
            </w:pPr>
            <w:r w:rsidRPr="00B71B29">
              <w:t>[8B-27]</w:t>
            </w:r>
          </w:p>
        </w:tc>
        <w:tc>
          <w:tcPr>
            <w:tcW w:w="626" w:type="pct"/>
            <w:noWrap/>
            <w:hideMark/>
          </w:tcPr>
          <w:p w14:paraId="028EEE42" w14:textId="77777777" w:rsidR="003D2352" w:rsidRPr="00B71B29" w:rsidRDefault="003D2352" w:rsidP="00154CC6">
            <w:pPr>
              <w:pStyle w:val="TAC"/>
              <w:keepNext w:val="0"/>
            </w:pPr>
            <w:r w:rsidRPr="00B71B29">
              <w:t>[8B-27]</w:t>
            </w:r>
          </w:p>
        </w:tc>
        <w:tc>
          <w:tcPr>
            <w:tcW w:w="626" w:type="pct"/>
            <w:noWrap/>
            <w:hideMark/>
          </w:tcPr>
          <w:p w14:paraId="40571864" w14:textId="77777777" w:rsidR="003D2352" w:rsidRPr="00B71B29" w:rsidRDefault="003D2352" w:rsidP="00154CC6">
            <w:pPr>
              <w:pStyle w:val="TAC"/>
              <w:keepNext w:val="0"/>
            </w:pPr>
          </w:p>
        </w:tc>
        <w:tc>
          <w:tcPr>
            <w:tcW w:w="626" w:type="pct"/>
            <w:noWrap/>
            <w:hideMark/>
          </w:tcPr>
          <w:p w14:paraId="684F99EE" w14:textId="77777777" w:rsidR="003D2352" w:rsidRPr="00B71B29" w:rsidRDefault="003D2352" w:rsidP="00154CC6">
            <w:pPr>
              <w:pStyle w:val="TAC"/>
              <w:keepNext w:val="0"/>
            </w:pPr>
          </w:p>
        </w:tc>
        <w:tc>
          <w:tcPr>
            <w:tcW w:w="631" w:type="pct"/>
            <w:noWrap/>
            <w:hideMark/>
          </w:tcPr>
          <w:p w14:paraId="50D13BFE" w14:textId="77777777" w:rsidR="003D2352" w:rsidRPr="00B71B29" w:rsidRDefault="003D2352" w:rsidP="00154CC6">
            <w:pPr>
              <w:pStyle w:val="TAC"/>
              <w:keepNext w:val="0"/>
            </w:pPr>
          </w:p>
        </w:tc>
      </w:tr>
      <w:tr w:rsidR="003D2352" w:rsidRPr="00B71B29" w14:paraId="1182C40F" w14:textId="77777777" w:rsidTr="009C6C90">
        <w:trPr>
          <w:trHeight w:val="290"/>
          <w:jc w:val="center"/>
        </w:trPr>
        <w:tc>
          <w:tcPr>
            <w:tcW w:w="1239" w:type="pct"/>
            <w:noWrap/>
            <w:hideMark/>
          </w:tcPr>
          <w:p w14:paraId="7C7BC6B4" w14:textId="77777777" w:rsidR="003D2352" w:rsidRPr="00B71B29" w:rsidRDefault="003D2352" w:rsidP="00154CC6">
            <w:pPr>
              <w:pStyle w:val="TAC"/>
              <w:keepNext w:val="0"/>
            </w:pPr>
            <w:r w:rsidRPr="00B71B29">
              <w:t>Impairment</w:t>
            </w:r>
          </w:p>
        </w:tc>
        <w:tc>
          <w:tcPr>
            <w:tcW w:w="626" w:type="pct"/>
            <w:noWrap/>
            <w:hideMark/>
          </w:tcPr>
          <w:p w14:paraId="3382EFFC" w14:textId="77777777" w:rsidR="003D2352" w:rsidRPr="00B71B29" w:rsidRDefault="003D2352" w:rsidP="00154CC6">
            <w:pPr>
              <w:pStyle w:val="TAC"/>
              <w:keepNext w:val="0"/>
            </w:pPr>
            <w:r w:rsidRPr="00B71B29">
              <w:t>Te:0 Fe:0</w:t>
            </w:r>
          </w:p>
        </w:tc>
        <w:tc>
          <w:tcPr>
            <w:tcW w:w="626" w:type="pct"/>
            <w:noWrap/>
            <w:hideMark/>
          </w:tcPr>
          <w:p w14:paraId="413D757B" w14:textId="77777777" w:rsidR="003D2352" w:rsidRPr="00B71B29" w:rsidRDefault="003D2352" w:rsidP="00154CC6">
            <w:pPr>
              <w:pStyle w:val="TAC"/>
              <w:keepNext w:val="0"/>
            </w:pPr>
            <w:r w:rsidRPr="00B71B29">
              <w:t>Te:0 Fe:1</w:t>
            </w:r>
          </w:p>
        </w:tc>
        <w:tc>
          <w:tcPr>
            <w:tcW w:w="626" w:type="pct"/>
            <w:noWrap/>
            <w:hideMark/>
          </w:tcPr>
          <w:p w14:paraId="6DD0CED7" w14:textId="77777777" w:rsidR="003D2352" w:rsidRPr="00B71B29" w:rsidRDefault="003D2352" w:rsidP="00154CC6">
            <w:pPr>
              <w:pStyle w:val="TAC"/>
              <w:keepNext w:val="0"/>
            </w:pPr>
            <w:r w:rsidRPr="00B71B29">
              <w:t>Te:0 Fe:2</w:t>
            </w:r>
          </w:p>
        </w:tc>
        <w:tc>
          <w:tcPr>
            <w:tcW w:w="626" w:type="pct"/>
            <w:noWrap/>
            <w:hideMark/>
          </w:tcPr>
          <w:p w14:paraId="7E9C022A" w14:textId="77777777" w:rsidR="003D2352" w:rsidRPr="00B71B29" w:rsidRDefault="003D2352" w:rsidP="00154CC6">
            <w:pPr>
              <w:pStyle w:val="TAC"/>
              <w:keepNext w:val="0"/>
            </w:pPr>
          </w:p>
        </w:tc>
        <w:tc>
          <w:tcPr>
            <w:tcW w:w="626" w:type="pct"/>
            <w:noWrap/>
            <w:hideMark/>
          </w:tcPr>
          <w:p w14:paraId="420C1366" w14:textId="77777777" w:rsidR="003D2352" w:rsidRPr="00B71B29" w:rsidRDefault="003D2352" w:rsidP="00154CC6">
            <w:pPr>
              <w:pStyle w:val="TAC"/>
              <w:keepNext w:val="0"/>
            </w:pPr>
          </w:p>
        </w:tc>
        <w:tc>
          <w:tcPr>
            <w:tcW w:w="631" w:type="pct"/>
            <w:noWrap/>
            <w:hideMark/>
          </w:tcPr>
          <w:p w14:paraId="6450F98F" w14:textId="77777777" w:rsidR="003D2352" w:rsidRPr="00B71B29" w:rsidRDefault="003D2352" w:rsidP="00154CC6">
            <w:pPr>
              <w:pStyle w:val="TAC"/>
              <w:keepNext w:val="0"/>
            </w:pPr>
          </w:p>
        </w:tc>
      </w:tr>
      <w:tr w:rsidR="003D2352" w:rsidRPr="00B71B29" w14:paraId="02416BBF" w14:textId="77777777" w:rsidTr="009C6C90">
        <w:trPr>
          <w:trHeight w:val="290"/>
          <w:jc w:val="center"/>
        </w:trPr>
        <w:tc>
          <w:tcPr>
            <w:tcW w:w="1239" w:type="pct"/>
            <w:noWrap/>
            <w:hideMark/>
          </w:tcPr>
          <w:p w14:paraId="60A83682" w14:textId="77777777" w:rsidR="003D2352" w:rsidRPr="00B71B29" w:rsidRDefault="003D2352" w:rsidP="00154CC6">
            <w:pPr>
              <w:pStyle w:val="TAC"/>
              <w:keepNext w:val="0"/>
            </w:pPr>
            <w:r w:rsidRPr="00B71B29">
              <w:t># samples</w:t>
            </w:r>
          </w:p>
        </w:tc>
        <w:tc>
          <w:tcPr>
            <w:tcW w:w="626" w:type="pct"/>
            <w:noWrap/>
            <w:hideMark/>
          </w:tcPr>
          <w:p w14:paraId="304008DF" w14:textId="77777777" w:rsidR="003D2352" w:rsidRPr="00B71B29" w:rsidRDefault="003D2352" w:rsidP="00154CC6">
            <w:pPr>
              <w:pStyle w:val="TAC"/>
              <w:keepNext w:val="0"/>
            </w:pPr>
            <w:r w:rsidRPr="00B71B29">
              <w:t>5</w:t>
            </w:r>
          </w:p>
        </w:tc>
        <w:tc>
          <w:tcPr>
            <w:tcW w:w="626" w:type="pct"/>
            <w:noWrap/>
            <w:hideMark/>
          </w:tcPr>
          <w:p w14:paraId="23A11F37" w14:textId="77777777" w:rsidR="003D2352" w:rsidRPr="00B71B29" w:rsidRDefault="003D2352" w:rsidP="00154CC6">
            <w:pPr>
              <w:pStyle w:val="TAC"/>
              <w:keepNext w:val="0"/>
            </w:pPr>
            <w:r w:rsidRPr="00B71B29">
              <w:t>5</w:t>
            </w:r>
          </w:p>
        </w:tc>
        <w:tc>
          <w:tcPr>
            <w:tcW w:w="626" w:type="pct"/>
            <w:noWrap/>
            <w:hideMark/>
          </w:tcPr>
          <w:p w14:paraId="77375067" w14:textId="77777777" w:rsidR="003D2352" w:rsidRPr="00B71B29" w:rsidRDefault="003D2352" w:rsidP="00154CC6">
            <w:pPr>
              <w:pStyle w:val="TAC"/>
              <w:keepNext w:val="0"/>
            </w:pPr>
            <w:r w:rsidRPr="00B71B29">
              <w:t>5</w:t>
            </w:r>
          </w:p>
        </w:tc>
        <w:tc>
          <w:tcPr>
            <w:tcW w:w="626" w:type="pct"/>
            <w:noWrap/>
            <w:hideMark/>
          </w:tcPr>
          <w:p w14:paraId="20146DF1" w14:textId="77777777" w:rsidR="003D2352" w:rsidRPr="00B71B29" w:rsidRDefault="003D2352" w:rsidP="00154CC6">
            <w:pPr>
              <w:pStyle w:val="TAC"/>
              <w:keepNext w:val="0"/>
            </w:pPr>
          </w:p>
        </w:tc>
        <w:tc>
          <w:tcPr>
            <w:tcW w:w="626" w:type="pct"/>
            <w:noWrap/>
            <w:hideMark/>
          </w:tcPr>
          <w:p w14:paraId="4ACA6707" w14:textId="77777777" w:rsidR="003D2352" w:rsidRPr="00B71B29" w:rsidRDefault="003D2352" w:rsidP="00154CC6">
            <w:pPr>
              <w:pStyle w:val="TAC"/>
              <w:keepNext w:val="0"/>
            </w:pPr>
          </w:p>
        </w:tc>
        <w:tc>
          <w:tcPr>
            <w:tcW w:w="631" w:type="pct"/>
            <w:noWrap/>
            <w:hideMark/>
          </w:tcPr>
          <w:p w14:paraId="51DF6563" w14:textId="77777777" w:rsidR="003D2352" w:rsidRPr="00B71B29" w:rsidRDefault="003D2352" w:rsidP="00154CC6">
            <w:pPr>
              <w:pStyle w:val="TAC"/>
              <w:keepNext w:val="0"/>
            </w:pPr>
          </w:p>
        </w:tc>
      </w:tr>
    </w:tbl>
    <w:p w14:paraId="22CF3DA1" w14:textId="77777777" w:rsidR="003D2352" w:rsidRPr="00B71B29" w:rsidRDefault="003D2352" w:rsidP="00F12EE2"/>
    <w:p w14:paraId="4864E43B" w14:textId="77777777" w:rsidR="003D2352" w:rsidRPr="00B71B29" w:rsidRDefault="003D2352" w:rsidP="003D2352">
      <w:pPr>
        <w:pStyle w:val="Heading4"/>
        <w:overflowPunct w:val="0"/>
        <w:autoSpaceDE w:val="0"/>
        <w:autoSpaceDN w:val="0"/>
        <w:adjustRightInd w:val="0"/>
        <w:spacing w:line="259" w:lineRule="auto"/>
        <w:textAlignment w:val="baseline"/>
        <w:rPr>
          <w:rFonts w:eastAsia="SimSun"/>
          <w:lang w:eastAsia="zh-CN"/>
        </w:rPr>
      </w:pPr>
      <w:bookmarkStart w:id="606" w:name="_Toc144508449"/>
      <w:bookmarkStart w:id="607" w:name="_Toc149557202"/>
      <w:bookmarkStart w:id="608" w:name="_Toc156486507"/>
      <w:r w:rsidRPr="00B71B29">
        <w:rPr>
          <w:rFonts w:eastAsia="SimSun"/>
          <w:lang w:eastAsia="zh-CN"/>
        </w:rPr>
        <w:t>8.3.4.3A</w:t>
      </w:r>
      <w:r w:rsidRPr="00B71B29">
        <w:rPr>
          <w:rFonts w:eastAsia="SimSun"/>
          <w:lang w:eastAsia="zh-CN"/>
        </w:rPr>
        <w:tab/>
        <w:t>Observation for SSS RSRP RRM measurement, TDL-C</w:t>
      </w:r>
      <w:bookmarkEnd w:id="606"/>
      <w:bookmarkEnd w:id="607"/>
      <w:bookmarkEnd w:id="608"/>
    </w:p>
    <w:p w14:paraId="6194850C" w14:textId="77777777" w:rsidR="003D2352" w:rsidRPr="00B71B29" w:rsidRDefault="003D2352" w:rsidP="00F12EE2">
      <w:r w:rsidRPr="00B71B29">
        <w:t>For SSS based RSRP RRM measurement accuracy ([8B-27][8B-25])</w:t>
      </w:r>
    </w:p>
    <w:p w14:paraId="19C1007E" w14:textId="3CA80D92" w:rsidR="003D2352" w:rsidRPr="00B71B29" w:rsidRDefault="00F12EE2" w:rsidP="00F12EE2">
      <w:pPr>
        <w:pStyle w:val="B1"/>
      </w:pPr>
      <w:r>
        <w:t>-</w:t>
      </w:r>
      <w:r>
        <w:tab/>
      </w:r>
      <w:r w:rsidR="003D2352" w:rsidRPr="00B71B29">
        <w:t>at SNR X=-6, to achieve 90 % accuracy of measurement +-Y&lt;=3dB, 1 symbol is sufficient</w:t>
      </w:r>
    </w:p>
    <w:p w14:paraId="1C3CA12A" w14:textId="03E1E5AE" w:rsidR="003D2352" w:rsidRPr="00B71B29" w:rsidRDefault="00F12EE2" w:rsidP="00F12EE2">
      <w:pPr>
        <w:pStyle w:val="B1"/>
        <w:rPr>
          <w:i/>
          <w:iCs/>
        </w:rPr>
      </w:pPr>
      <w:r>
        <w:t>-</w:t>
      </w:r>
      <w:r>
        <w:tab/>
      </w:r>
      <w:r w:rsidR="003D2352" w:rsidRPr="00B71B29">
        <w:t>at SNR X=-3, to achieve 90 % accuracy of measurement +-Y&lt;=3dB, 1 symbol is sufficient</w:t>
      </w:r>
    </w:p>
    <w:p w14:paraId="5411C0BD" w14:textId="77777777" w:rsidR="003D2352" w:rsidRPr="00B71B29" w:rsidRDefault="003D2352" w:rsidP="00F12EE2">
      <w:pPr>
        <w:pStyle w:val="Heading3"/>
      </w:pPr>
      <w:bookmarkStart w:id="609" w:name="_Toc144508450"/>
      <w:bookmarkStart w:id="610" w:name="_Toc149557203"/>
      <w:bookmarkStart w:id="611" w:name="_Toc156486508"/>
      <w:r w:rsidRPr="00B71B29">
        <w:t>8.3.5</w:t>
      </w:r>
      <w:r w:rsidRPr="00B71B29">
        <w:tab/>
        <w:t>RSRQ RRM measurement accuracy</w:t>
      </w:r>
      <w:bookmarkEnd w:id="609"/>
      <w:bookmarkEnd w:id="610"/>
      <w:bookmarkEnd w:id="611"/>
    </w:p>
    <w:p w14:paraId="481BF617" w14:textId="77777777" w:rsidR="003D2352" w:rsidRPr="00B71B29" w:rsidRDefault="003D2352" w:rsidP="00F12EE2">
      <w:pPr>
        <w:pStyle w:val="Heading4"/>
        <w:rPr>
          <w:lang w:eastAsia="zh-CN"/>
        </w:rPr>
      </w:pPr>
      <w:bookmarkStart w:id="612" w:name="_Toc144508451"/>
      <w:bookmarkStart w:id="613" w:name="_Toc149557204"/>
      <w:bookmarkStart w:id="614" w:name="_Toc156486509"/>
      <w:r w:rsidRPr="00B71B29">
        <w:rPr>
          <w:lang w:eastAsia="zh-CN"/>
        </w:rPr>
        <w:t>8.3.5.1</w:t>
      </w:r>
      <w:r w:rsidRPr="00B71B29">
        <w:rPr>
          <w:lang w:eastAsia="zh-CN"/>
        </w:rPr>
        <w:tab/>
        <w:t>Results LP-SS, AWGN</w:t>
      </w:r>
      <w:bookmarkEnd w:id="612"/>
      <w:bookmarkEnd w:id="613"/>
      <w:bookmarkEnd w:id="614"/>
    </w:p>
    <w:p w14:paraId="73BCAB9E" w14:textId="77777777" w:rsidR="003D2352" w:rsidRPr="00B71B29" w:rsidRDefault="003D2352" w:rsidP="00F12EE2">
      <w:r w:rsidRPr="00B71B29">
        <w:t xml:space="preserve">Given assumptions: </w:t>
      </w:r>
    </w:p>
    <w:p w14:paraId="2810AF61" w14:textId="1B911084" w:rsidR="003D2352" w:rsidRPr="00B71B29" w:rsidRDefault="00F12EE2" w:rsidP="00F12EE2">
      <w:pPr>
        <w:pStyle w:val="B1"/>
      </w:pPr>
      <w:r>
        <w:lastRenderedPageBreak/>
        <w:t>-</w:t>
      </w:r>
      <w:r>
        <w:tab/>
      </w:r>
      <w:r w:rsidR="003D2352" w:rsidRPr="00B71B29">
        <w:t>Resource unit is defined as total resource used for measurement, i.e. resource length [sym] * # of samples used for averaging.</w:t>
      </w:r>
    </w:p>
    <w:p w14:paraId="2324F422" w14:textId="76D5E1A3" w:rsidR="003D2352" w:rsidRPr="00B71B29" w:rsidRDefault="00F12EE2" w:rsidP="00F12EE2">
      <w:pPr>
        <w:pStyle w:val="B1"/>
      </w:pPr>
      <w:r>
        <w:rPr>
          <w:lang w:eastAsia="zh-CN"/>
        </w:rPr>
        <w:t>-</w:t>
      </w:r>
      <w:r>
        <w:rPr>
          <w:lang w:eastAsia="zh-CN"/>
        </w:rPr>
        <w:tab/>
      </w:r>
      <w:r w:rsidR="003D2352" w:rsidRPr="00B71B29">
        <w:rPr>
          <w:lang w:eastAsia="zh-CN"/>
        </w:rPr>
        <w:t xml:space="preserve">X is the SNR target for measurement, Y is the measurement accuracy (delta-RSRQ for 90% measurements) </w:t>
      </w:r>
    </w:p>
    <w:p w14:paraId="5BB6724C" w14:textId="191C4623" w:rsidR="003D2352" w:rsidRPr="00B71B29" w:rsidRDefault="00F12EE2" w:rsidP="00F12EE2">
      <w:pPr>
        <w:pStyle w:val="B1"/>
      </w:pPr>
      <w:r>
        <w:t>-</w:t>
      </w:r>
      <w:r>
        <w:tab/>
      </w:r>
      <w:r w:rsidR="003D2352" w:rsidRPr="00B71B29">
        <w:t>Results are shown per each value of X in particular Resource unit range.</w:t>
      </w:r>
    </w:p>
    <w:p w14:paraId="014BC56D" w14:textId="6C829CAB" w:rsidR="003D2352" w:rsidRPr="00B71B29" w:rsidRDefault="00F12EE2" w:rsidP="00F12EE2">
      <w:pPr>
        <w:pStyle w:val="B1"/>
      </w:pPr>
      <w:r>
        <w:t>-</w:t>
      </w:r>
      <w:r>
        <w:tab/>
      </w:r>
      <w:r w:rsidR="003D2352" w:rsidRPr="00B71B29">
        <w:t>Impairments and Sources are shown as well.</w:t>
      </w:r>
    </w:p>
    <w:p w14:paraId="52E184B8" w14:textId="33E54894" w:rsidR="003D2352" w:rsidRPr="00B71B29" w:rsidRDefault="00F12EE2" w:rsidP="00F12EE2">
      <w:pPr>
        <w:pStyle w:val="B1"/>
      </w:pPr>
      <w:r>
        <w:t>-</w:t>
      </w:r>
      <w:r>
        <w:tab/>
      </w:r>
      <w:r w:rsidR="003D2352" w:rsidRPr="00B71B29">
        <w:t>AWGN channel</w:t>
      </w:r>
    </w:p>
    <w:p w14:paraId="067FB56C" w14:textId="5CEE2C0B" w:rsidR="003D2352" w:rsidRPr="00B71B29" w:rsidRDefault="003D2352" w:rsidP="00F12EE2">
      <w:pPr>
        <w:rPr>
          <w:lang w:val="en-US"/>
        </w:rPr>
      </w:pPr>
      <w:r w:rsidRPr="00B71B29">
        <w:rPr>
          <w:lang w:val="en-US"/>
        </w:rPr>
        <w:t>The results are summarized in Table 8.3-10</w:t>
      </w:r>
      <w:r w:rsidR="00F12EE2">
        <w:rPr>
          <w:lang w:val="en-US"/>
        </w:rPr>
        <w:t>.</w:t>
      </w:r>
    </w:p>
    <w:p w14:paraId="300AFF5C" w14:textId="382A3E85" w:rsidR="003D2352" w:rsidRPr="00B71B29" w:rsidRDefault="003D2352" w:rsidP="00F12EE2">
      <w:pPr>
        <w:pStyle w:val="TH"/>
        <w:rPr>
          <w:i/>
          <w:iCs/>
          <w:lang w:val="en-US"/>
        </w:rPr>
      </w:pPr>
      <w:r w:rsidRPr="00B71B29">
        <w:rPr>
          <w:lang w:val="en-US"/>
        </w:rPr>
        <w:t>Table 8.3-10</w:t>
      </w:r>
      <w:r w:rsidR="00F12EE2">
        <w:rPr>
          <w:lang w:val="en-US"/>
        </w:rPr>
        <w:t>:</w:t>
      </w:r>
      <w:r w:rsidRPr="00B71B29">
        <w:rPr>
          <w:lang w:val="en-US"/>
        </w:rPr>
        <w:t xml:space="preserve"> RSRQ measurement accuracy LP-SS, AWGN</w:t>
      </w:r>
    </w:p>
    <w:tbl>
      <w:tblPr>
        <w:tblW w:w="48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02"/>
        <w:gridCol w:w="960"/>
        <w:gridCol w:w="1071"/>
        <w:gridCol w:w="960"/>
      </w:tblGrid>
      <w:tr w:rsidR="003D2352" w:rsidRPr="00B71B29" w14:paraId="38CF05D4" w14:textId="77777777" w:rsidTr="003D2352">
        <w:trPr>
          <w:trHeight w:val="290"/>
          <w:jc w:val="center"/>
        </w:trPr>
        <w:tc>
          <w:tcPr>
            <w:tcW w:w="4893" w:type="dxa"/>
            <w:gridSpan w:val="4"/>
            <w:shd w:val="clear" w:color="auto" w:fill="FFFF00"/>
            <w:noWrap/>
            <w:vAlign w:val="bottom"/>
            <w:hideMark/>
          </w:tcPr>
          <w:p w14:paraId="30F32F69" w14:textId="77777777" w:rsidR="003D2352" w:rsidRPr="00B71B29" w:rsidRDefault="003D2352" w:rsidP="00F12EE2">
            <w:pPr>
              <w:pStyle w:val="TAC"/>
            </w:pPr>
            <w:r w:rsidRPr="00B71B29">
              <w:t>Resource unit [sym] range</w:t>
            </w:r>
          </w:p>
          <w:p w14:paraId="7C6E9174" w14:textId="77777777" w:rsidR="003D2352" w:rsidRPr="00B71B29" w:rsidRDefault="003D2352" w:rsidP="00F12EE2">
            <w:pPr>
              <w:pStyle w:val="TAC"/>
            </w:pPr>
            <w:r w:rsidRPr="00B71B29">
              <w:t>11-20</w:t>
            </w:r>
          </w:p>
        </w:tc>
      </w:tr>
      <w:tr w:rsidR="003D2352" w:rsidRPr="00B71B29" w14:paraId="3BF36C23" w14:textId="77777777" w:rsidTr="003D2352">
        <w:trPr>
          <w:trHeight w:val="290"/>
          <w:jc w:val="center"/>
        </w:trPr>
        <w:tc>
          <w:tcPr>
            <w:tcW w:w="1902" w:type="dxa"/>
            <w:shd w:val="clear" w:color="auto" w:fill="auto"/>
            <w:noWrap/>
            <w:vAlign w:val="bottom"/>
            <w:hideMark/>
          </w:tcPr>
          <w:p w14:paraId="791F6510" w14:textId="77777777" w:rsidR="003D2352" w:rsidRPr="00B71B29" w:rsidRDefault="003D2352" w:rsidP="00F12EE2">
            <w:pPr>
              <w:pStyle w:val="TAC"/>
            </w:pPr>
          </w:p>
        </w:tc>
        <w:tc>
          <w:tcPr>
            <w:tcW w:w="960" w:type="dxa"/>
            <w:shd w:val="clear" w:color="auto" w:fill="auto"/>
            <w:noWrap/>
            <w:vAlign w:val="bottom"/>
            <w:hideMark/>
          </w:tcPr>
          <w:p w14:paraId="447508DA" w14:textId="77777777" w:rsidR="003D2352" w:rsidRPr="00B71B29" w:rsidRDefault="003D2352" w:rsidP="00F12EE2">
            <w:pPr>
              <w:pStyle w:val="TAC"/>
            </w:pPr>
          </w:p>
        </w:tc>
        <w:tc>
          <w:tcPr>
            <w:tcW w:w="1071" w:type="dxa"/>
            <w:shd w:val="clear" w:color="auto" w:fill="auto"/>
            <w:noWrap/>
            <w:vAlign w:val="bottom"/>
            <w:hideMark/>
          </w:tcPr>
          <w:p w14:paraId="58E17EB7" w14:textId="77777777" w:rsidR="003D2352" w:rsidRPr="00B71B29" w:rsidRDefault="003D2352" w:rsidP="00F12EE2">
            <w:pPr>
              <w:pStyle w:val="TAC"/>
            </w:pPr>
          </w:p>
        </w:tc>
        <w:tc>
          <w:tcPr>
            <w:tcW w:w="960" w:type="dxa"/>
            <w:shd w:val="clear" w:color="auto" w:fill="auto"/>
            <w:noWrap/>
            <w:vAlign w:val="bottom"/>
            <w:hideMark/>
          </w:tcPr>
          <w:p w14:paraId="5DC7256B" w14:textId="77777777" w:rsidR="003D2352" w:rsidRPr="00B71B29" w:rsidRDefault="003D2352" w:rsidP="00F12EE2">
            <w:pPr>
              <w:pStyle w:val="TAC"/>
            </w:pPr>
          </w:p>
        </w:tc>
      </w:tr>
      <w:tr w:rsidR="003D2352" w:rsidRPr="00B71B29" w14:paraId="5D0D0FBD" w14:textId="77777777" w:rsidTr="003D2352">
        <w:trPr>
          <w:trHeight w:val="290"/>
          <w:jc w:val="center"/>
        </w:trPr>
        <w:tc>
          <w:tcPr>
            <w:tcW w:w="1902" w:type="dxa"/>
            <w:shd w:val="clear" w:color="auto" w:fill="auto"/>
            <w:noWrap/>
            <w:vAlign w:val="bottom"/>
            <w:hideMark/>
          </w:tcPr>
          <w:p w14:paraId="048854A2" w14:textId="77777777" w:rsidR="003D2352" w:rsidRPr="00B71B29" w:rsidRDefault="003D2352" w:rsidP="00F12EE2">
            <w:pPr>
              <w:pStyle w:val="TAC"/>
            </w:pPr>
            <w:r w:rsidRPr="00B71B29">
              <w:t>X=-11 Y=-&gt;</w:t>
            </w:r>
          </w:p>
        </w:tc>
        <w:tc>
          <w:tcPr>
            <w:tcW w:w="960" w:type="dxa"/>
            <w:shd w:val="clear" w:color="auto" w:fill="auto"/>
            <w:noWrap/>
            <w:vAlign w:val="bottom"/>
            <w:hideMark/>
          </w:tcPr>
          <w:p w14:paraId="7D237D20" w14:textId="77777777" w:rsidR="003D2352" w:rsidRPr="00B71B29" w:rsidRDefault="003D2352" w:rsidP="00F12EE2">
            <w:pPr>
              <w:pStyle w:val="TAC"/>
            </w:pPr>
            <w:r w:rsidRPr="00B71B29">
              <w:t>3,87</w:t>
            </w:r>
          </w:p>
        </w:tc>
        <w:tc>
          <w:tcPr>
            <w:tcW w:w="1071" w:type="dxa"/>
            <w:shd w:val="clear" w:color="auto" w:fill="auto"/>
            <w:noWrap/>
            <w:vAlign w:val="bottom"/>
            <w:hideMark/>
          </w:tcPr>
          <w:p w14:paraId="55843041" w14:textId="77777777" w:rsidR="003D2352" w:rsidRPr="00B71B29" w:rsidRDefault="003D2352" w:rsidP="00F12EE2">
            <w:pPr>
              <w:pStyle w:val="TAC"/>
            </w:pPr>
            <w:r w:rsidRPr="00B71B29">
              <w:t>4,23</w:t>
            </w:r>
          </w:p>
        </w:tc>
        <w:tc>
          <w:tcPr>
            <w:tcW w:w="960" w:type="dxa"/>
            <w:shd w:val="clear" w:color="auto" w:fill="auto"/>
            <w:noWrap/>
            <w:vAlign w:val="bottom"/>
            <w:hideMark/>
          </w:tcPr>
          <w:p w14:paraId="4B3C22BA" w14:textId="77777777" w:rsidR="003D2352" w:rsidRPr="00B71B29" w:rsidRDefault="003D2352" w:rsidP="00F12EE2">
            <w:pPr>
              <w:pStyle w:val="TAC"/>
            </w:pPr>
            <w:r w:rsidRPr="00B71B29">
              <w:t>4,3</w:t>
            </w:r>
          </w:p>
        </w:tc>
      </w:tr>
      <w:tr w:rsidR="003D2352" w:rsidRPr="00B71B29" w14:paraId="1B861AAB" w14:textId="77777777" w:rsidTr="003D2352">
        <w:trPr>
          <w:trHeight w:val="290"/>
          <w:jc w:val="center"/>
        </w:trPr>
        <w:tc>
          <w:tcPr>
            <w:tcW w:w="1902" w:type="dxa"/>
            <w:shd w:val="clear" w:color="auto" w:fill="auto"/>
            <w:noWrap/>
            <w:vAlign w:val="bottom"/>
            <w:hideMark/>
          </w:tcPr>
          <w:p w14:paraId="59219B27" w14:textId="77777777" w:rsidR="003D2352" w:rsidRPr="00B71B29" w:rsidRDefault="003D2352" w:rsidP="00F12EE2">
            <w:pPr>
              <w:pStyle w:val="TAC"/>
            </w:pPr>
            <w:r w:rsidRPr="00B71B29">
              <w:t>Source</w:t>
            </w:r>
          </w:p>
        </w:tc>
        <w:tc>
          <w:tcPr>
            <w:tcW w:w="960" w:type="dxa"/>
            <w:shd w:val="clear" w:color="auto" w:fill="auto"/>
            <w:noWrap/>
            <w:vAlign w:val="bottom"/>
            <w:hideMark/>
          </w:tcPr>
          <w:p w14:paraId="794A0AAB" w14:textId="77777777" w:rsidR="003D2352" w:rsidRPr="00B71B29" w:rsidRDefault="003D2352" w:rsidP="00F12EE2">
            <w:pPr>
              <w:pStyle w:val="TAC"/>
            </w:pPr>
            <w:r w:rsidRPr="00B71B29">
              <w:t>[8B-7]</w:t>
            </w:r>
          </w:p>
        </w:tc>
        <w:tc>
          <w:tcPr>
            <w:tcW w:w="1071" w:type="dxa"/>
            <w:shd w:val="clear" w:color="auto" w:fill="auto"/>
            <w:noWrap/>
            <w:vAlign w:val="bottom"/>
            <w:hideMark/>
          </w:tcPr>
          <w:p w14:paraId="28884AB8" w14:textId="77777777" w:rsidR="003D2352" w:rsidRPr="00B71B29" w:rsidRDefault="003D2352" w:rsidP="00F12EE2">
            <w:pPr>
              <w:pStyle w:val="TAC"/>
            </w:pPr>
            <w:r w:rsidRPr="00B71B29">
              <w:t>[8B-7]</w:t>
            </w:r>
          </w:p>
        </w:tc>
        <w:tc>
          <w:tcPr>
            <w:tcW w:w="960" w:type="dxa"/>
            <w:shd w:val="clear" w:color="auto" w:fill="auto"/>
            <w:noWrap/>
            <w:vAlign w:val="bottom"/>
            <w:hideMark/>
          </w:tcPr>
          <w:p w14:paraId="0FA72D6B" w14:textId="77777777" w:rsidR="003D2352" w:rsidRPr="00B71B29" w:rsidRDefault="003D2352" w:rsidP="00F12EE2">
            <w:pPr>
              <w:pStyle w:val="TAC"/>
            </w:pPr>
            <w:r w:rsidRPr="00B71B29">
              <w:t>[8B-7]</w:t>
            </w:r>
          </w:p>
        </w:tc>
      </w:tr>
      <w:tr w:rsidR="003D2352" w:rsidRPr="00B71B29" w14:paraId="03781B0F" w14:textId="77777777" w:rsidTr="003D2352">
        <w:trPr>
          <w:trHeight w:val="290"/>
          <w:jc w:val="center"/>
        </w:trPr>
        <w:tc>
          <w:tcPr>
            <w:tcW w:w="1902" w:type="dxa"/>
            <w:shd w:val="clear" w:color="auto" w:fill="auto"/>
            <w:noWrap/>
            <w:vAlign w:val="bottom"/>
            <w:hideMark/>
          </w:tcPr>
          <w:p w14:paraId="02B9DFD3" w14:textId="77777777" w:rsidR="003D2352" w:rsidRPr="00B71B29" w:rsidRDefault="003D2352" w:rsidP="00F12EE2">
            <w:pPr>
              <w:pStyle w:val="TAC"/>
            </w:pPr>
            <w:r w:rsidRPr="00B71B29">
              <w:t>Impairment</w:t>
            </w:r>
          </w:p>
        </w:tc>
        <w:tc>
          <w:tcPr>
            <w:tcW w:w="960" w:type="dxa"/>
            <w:shd w:val="clear" w:color="auto" w:fill="auto"/>
            <w:noWrap/>
            <w:vAlign w:val="bottom"/>
            <w:hideMark/>
          </w:tcPr>
          <w:p w14:paraId="2FCC62FE" w14:textId="77777777" w:rsidR="003D2352" w:rsidRPr="00B71B29" w:rsidRDefault="003D2352" w:rsidP="00F12EE2">
            <w:pPr>
              <w:pStyle w:val="TAC"/>
            </w:pPr>
            <w:r w:rsidRPr="00B71B29">
              <w:t>Te:0 Fe:0</w:t>
            </w:r>
          </w:p>
        </w:tc>
        <w:tc>
          <w:tcPr>
            <w:tcW w:w="1071" w:type="dxa"/>
            <w:shd w:val="clear" w:color="auto" w:fill="auto"/>
            <w:noWrap/>
            <w:vAlign w:val="bottom"/>
            <w:hideMark/>
          </w:tcPr>
          <w:p w14:paraId="4EFE6CBD" w14:textId="77777777" w:rsidR="003D2352" w:rsidRPr="00B71B29" w:rsidRDefault="003D2352" w:rsidP="00F12EE2">
            <w:pPr>
              <w:pStyle w:val="TAC"/>
            </w:pPr>
            <w:r w:rsidRPr="00B71B29">
              <w:t>Te:0 Fe:200</w:t>
            </w:r>
          </w:p>
        </w:tc>
        <w:tc>
          <w:tcPr>
            <w:tcW w:w="960" w:type="dxa"/>
            <w:shd w:val="clear" w:color="auto" w:fill="auto"/>
            <w:noWrap/>
            <w:vAlign w:val="bottom"/>
            <w:hideMark/>
          </w:tcPr>
          <w:p w14:paraId="119E5D90" w14:textId="77777777" w:rsidR="003D2352" w:rsidRPr="00B71B29" w:rsidRDefault="003D2352" w:rsidP="00F12EE2">
            <w:pPr>
              <w:pStyle w:val="TAC"/>
            </w:pPr>
            <w:r w:rsidRPr="00B71B29">
              <w:t>Te:4 Fe:0</w:t>
            </w:r>
          </w:p>
        </w:tc>
      </w:tr>
      <w:tr w:rsidR="003D2352" w:rsidRPr="00B71B29" w14:paraId="31DDA632" w14:textId="77777777" w:rsidTr="003D2352">
        <w:trPr>
          <w:trHeight w:val="290"/>
          <w:jc w:val="center"/>
        </w:trPr>
        <w:tc>
          <w:tcPr>
            <w:tcW w:w="1902" w:type="dxa"/>
            <w:shd w:val="clear" w:color="auto" w:fill="auto"/>
            <w:noWrap/>
            <w:vAlign w:val="bottom"/>
            <w:hideMark/>
          </w:tcPr>
          <w:p w14:paraId="31B2B557" w14:textId="77777777" w:rsidR="003D2352" w:rsidRPr="00B71B29" w:rsidRDefault="003D2352" w:rsidP="00F12EE2">
            <w:pPr>
              <w:pStyle w:val="TAC"/>
            </w:pPr>
            <w:r w:rsidRPr="00B71B29">
              <w:t># samples</w:t>
            </w:r>
          </w:p>
        </w:tc>
        <w:tc>
          <w:tcPr>
            <w:tcW w:w="960" w:type="dxa"/>
            <w:shd w:val="clear" w:color="auto" w:fill="auto"/>
            <w:noWrap/>
            <w:vAlign w:val="bottom"/>
            <w:hideMark/>
          </w:tcPr>
          <w:p w14:paraId="2FE3887F" w14:textId="77777777" w:rsidR="003D2352" w:rsidRPr="00B71B29" w:rsidRDefault="003D2352" w:rsidP="00F12EE2">
            <w:pPr>
              <w:pStyle w:val="TAC"/>
            </w:pPr>
            <w:r w:rsidRPr="00B71B29">
              <w:t>1</w:t>
            </w:r>
          </w:p>
        </w:tc>
        <w:tc>
          <w:tcPr>
            <w:tcW w:w="1071" w:type="dxa"/>
            <w:shd w:val="clear" w:color="auto" w:fill="auto"/>
            <w:noWrap/>
            <w:vAlign w:val="bottom"/>
            <w:hideMark/>
          </w:tcPr>
          <w:p w14:paraId="46F84B53" w14:textId="77777777" w:rsidR="003D2352" w:rsidRPr="00B71B29" w:rsidRDefault="003D2352" w:rsidP="00F12EE2">
            <w:pPr>
              <w:pStyle w:val="TAC"/>
            </w:pPr>
            <w:r w:rsidRPr="00B71B29">
              <w:t>1</w:t>
            </w:r>
          </w:p>
        </w:tc>
        <w:tc>
          <w:tcPr>
            <w:tcW w:w="960" w:type="dxa"/>
            <w:shd w:val="clear" w:color="auto" w:fill="auto"/>
            <w:noWrap/>
            <w:vAlign w:val="bottom"/>
            <w:hideMark/>
          </w:tcPr>
          <w:p w14:paraId="3E6E8B2A" w14:textId="77777777" w:rsidR="003D2352" w:rsidRPr="00B71B29" w:rsidRDefault="003D2352" w:rsidP="00F12EE2">
            <w:pPr>
              <w:pStyle w:val="TAC"/>
            </w:pPr>
            <w:r w:rsidRPr="00B71B29">
              <w:t>1</w:t>
            </w:r>
          </w:p>
        </w:tc>
      </w:tr>
      <w:tr w:rsidR="003D2352" w:rsidRPr="00B71B29" w14:paraId="193C8D88" w14:textId="77777777" w:rsidTr="003D2352">
        <w:trPr>
          <w:trHeight w:val="290"/>
          <w:jc w:val="center"/>
        </w:trPr>
        <w:tc>
          <w:tcPr>
            <w:tcW w:w="1902" w:type="dxa"/>
            <w:shd w:val="clear" w:color="auto" w:fill="auto"/>
            <w:noWrap/>
            <w:vAlign w:val="bottom"/>
            <w:hideMark/>
          </w:tcPr>
          <w:p w14:paraId="1F3DA123" w14:textId="77777777" w:rsidR="003D2352" w:rsidRPr="00B71B29" w:rsidRDefault="003D2352" w:rsidP="00F12EE2">
            <w:pPr>
              <w:pStyle w:val="TAC"/>
            </w:pPr>
          </w:p>
        </w:tc>
        <w:tc>
          <w:tcPr>
            <w:tcW w:w="960" w:type="dxa"/>
            <w:shd w:val="clear" w:color="auto" w:fill="auto"/>
            <w:noWrap/>
            <w:vAlign w:val="bottom"/>
            <w:hideMark/>
          </w:tcPr>
          <w:p w14:paraId="1A5B6E72" w14:textId="77777777" w:rsidR="003D2352" w:rsidRPr="00B71B29" w:rsidRDefault="003D2352" w:rsidP="00F12EE2">
            <w:pPr>
              <w:pStyle w:val="TAC"/>
            </w:pPr>
          </w:p>
        </w:tc>
        <w:tc>
          <w:tcPr>
            <w:tcW w:w="1071" w:type="dxa"/>
            <w:shd w:val="clear" w:color="auto" w:fill="auto"/>
            <w:noWrap/>
            <w:vAlign w:val="bottom"/>
            <w:hideMark/>
          </w:tcPr>
          <w:p w14:paraId="40A8BDC4" w14:textId="77777777" w:rsidR="003D2352" w:rsidRPr="00B71B29" w:rsidRDefault="003D2352" w:rsidP="00F12EE2">
            <w:pPr>
              <w:pStyle w:val="TAC"/>
            </w:pPr>
          </w:p>
        </w:tc>
        <w:tc>
          <w:tcPr>
            <w:tcW w:w="960" w:type="dxa"/>
            <w:shd w:val="clear" w:color="auto" w:fill="auto"/>
            <w:noWrap/>
            <w:vAlign w:val="bottom"/>
            <w:hideMark/>
          </w:tcPr>
          <w:p w14:paraId="2484E471" w14:textId="77777777" w:rsidR="003D2352" w:rsidRPr="00B71B29" w:rsidRDefault="003D2352" w:rsidP="00F12EE2">
            <w:pPr>
              <w:pStyle w:val="TAC"/>
            </w:pPr>
          </w:p>
        </w:tc>
      </w:tr>
      <w:tr w:rsidR="003D2352" w:rsidRPr="00B71B29" w14:paraId="4AC51043" w14:textId="77777777" w:rsidTr="003D2352">
        <w:trPr>
          <w:trHeight w:val="290"/>
          <w:jc w:val="center"/>
        </w:trPr>
        <w:tc>
          <w:tcPr>
            <w:tcW w:w="1902" w:type="dxa"/>
            <w:shd w:val="clear" w:color="auto" w:fill="auto"/>
            <w:noWrap/>
            <w:vAlign w:val="bottom"/>
            <w:hideMark/>
          </w:tcPr>
          <w:p w14:paraId="430E6303" w14:textId="77777777" w:rsidR="003D2352" w:rsidRPr="00B71B29" w:rsidRDefault="003D2352" w:rsidP="00F12EE2">
            <w:pPr>
              <w:pStyle w:val="TAC"/>
            </w:pPr>
            <w:r w:rsidRPr="00B71B29">
              <w:t>X=-9 Y=-&gt;</w:t>
            </w:r>
          </w:p>
        </w:tc>
        <w:tc>
          <w:tcPr>
            <w:tcW w:w="960" w:type="dxa"/>
            <w:shd w:val="clear" w:color="auto" w:fill="auto"/>
            <w:noWrap/>
            <w:vAlign w:val="bottom"/>
            <w:hideMark/>
          </w:tcPr>
          <w:p w14:paraId="19F9444E" w14:textId="77777777" w:rsidR="003D2352" w:rsidRPr="00B71B29" w:rsidRDefault="003D2352" w:rsidP="00F12EE2">
            <w:pPr>
              <w:pStyle w:val="TAC"/>
            </w:pPr>
            <w:r w:rsidRPr="00B71B29">
              <w:t>2,2</w:t>
            </w:r>
          </w:p>
        </w:tc>
        <w:tc>
          <w:tcPr>
            <w:tcW w:w="1071" w:type="dxa"/>
            <w:shd w:val="clear" w:color="auto" w:fill="auto"/>
            <w:noWrap/>
            <w:vAlign w:val="bottom"/>
            <w:hideMark/>
          </w:tcPr>
          <w:p w14:paraId="0ABE327D" w14:textId="77777777" w:rsidR="003D2352" w:rsidRPr="00B71B29" w:rsidRDefault="003D2352" w:rsidP="00F12EE2">
            <w:pPr>
              <w:pStyle w:val="TAC"/>
            </w:pPr>
            <w:r w:rsidRPr="00B71B29">
              <w:t>2,35</w:t>
            </w:r>
          </w:p>
        </w:tc>
        <w:tc>
          <w:tcPr>
            <w:tcW w:w="960" w:type="dxa"/>
            <w:shd w:val="clear" w:color="auto" w:fill="auto"/>
            <w:noWrap/>
            <w:vAlign w:val="bottom"/>
            <w:hideMark/>
          </w:tcPr>
          <w:p w14:paraId="3DA3AA32" w14:textId="77777777" w:rsidR="003D2352" w:rsidRPr="00B71B29" w:rsidRDefault="003D2352" w:rsidP="00F12EE2">
            <w:pPr>
              <w:pStyle w:val="TAC"/>
            </w:pPr>
            <w:r w:rsidRPr="00B71B29">
              <w:t>2,39</w:t>
            </w:r>
          </w:p>
        </w:tc>
      </w:tr>
      <w:tr w:rsidR="003D2352" w:rsidRPr="00B71B29" w14:paraId="7EB389D5" w14:textId="77777777" w:rsidTr="003D2352">
        <w:trPr>
          <w:trHeight w:val="290"/>
          <w:jc w:val="center"/>
        </w:trPr>
        <w:tc>
          <w:tcPr>
            <w:tcW w:w="1902" w:type="dxa"/>
            <w:shd w:val="clear" w:color="auto" w:fill="auto"/>
            <w:noWrap/>
            <w:vAlign w:val="bottom"/>
            <w:hideMark/>
          </w:tcPr>
          <w:p w14:paraId="050DBADA" w14:textId="77777777" w:rsidR="003D2352" w:rsidRPr="00B71B29" w:rsidRDefault="003D2352" w:rsidP="00F12EE2">
            <w:pPr>
              <w:pStyle w:val="TAC"/>
            </w:pPr>
            <w:r w:rsidRPr="00B71B29">
              <w:t>Source</w:t>
            </w:r>
          </w:p>
        </w:tc>
        <w:tc>
          <w:tcPr>
            <w:tcW w:w="960" w:type="dxa"/>
            <w:shd w:val="clear" w:color="auto" w:fill="auto"/>
            <w:noWrap/>
            <w:vAlign w:val="bottom"/>
            <w:hideMark/>
          </w:tcPr>
          <w:p w14:paraId="7AC5EEDF" w14:textId="77777777" w:rsidR="003D2352" w:rsidRPr="00B71B29" w:rsidRDefault="003D2352" w:rsidP="00F12EE2">
            <w:pPr>
              <w:pStyle w:val="TAC"/>
            </w:pPr>
            <w:r w:rsidRPr="00B71B29">
              <w:t>[8B-7]</w:t>
            </w:r>
          </w:p>
        </w:tc>
        <w:tc>
          <w:tcPr>
            <w:tcW w:w="1071" w:type="dxa"/>
            <w:shd w:val="clear" w:color="auto" w:fill="auto"/>
            <w:noWrap/>
            <w:vAlign w:val="bottom"/>
            <w:hideMark/>
          </w:tcPr>
          <w:p w14:paraId="1669CB43" w14:textId="77777777" w:rsidR="003D2352" w:rsidRPr="00B71B29" w:rsidRDefault="003D2352" w:rsidP="00F12EE2">
            <w:pPr>
              <w:pStyle w:val="TAC"/>
            </w:pPr>
            <w:r w:rsidRPr="00B71B29">
              <w:t>[8B-7]</w:t>
            </w:r>
          </w:p>
        </w:tc>
        <w:tc>
          <w:tcPr>
            <w:tcW w:w="960" w:type="dxa"/>
            <w:shd w:val="clear" w:color="auto" w:fill="auto"/>
            <w:noWrap/>
            <w:vAlign w:val="bottom"/>
            <w:hideMark/>
          </w:tcPr>
          <w:p w14:paraId="73A792B1" w14:textId="77777777" w:rsidR="003D2352" w:rsidRPr="00B71B29" w:rsidRDefault="003D2352" w:rsidP="00F12EE2">
            <w:pPr>
              <w:pStyle w:val="TAC"/>
            </w:pPr>
            <w:r w:rsidRPr="00B71B29">
              <w:t>[8B-7]</w:t>
            </w:r>
          </w:p>
        </w:tc>
      </w:tr>
      <w:tr w:rsidR="003D2352" w:rsidRPr="00B71B29" w14:paraId="656634C5" w14:textId="77777777" w:rsidTr="003D2352">
        <w:trPr>
          <w:trHeight w:val="290"/>
          <w:jc w:val="center"/>
        </w:trPr>
        <w:tc>
          <w:tcPr>
            <w:tcW w:w="1902" w:type="dxa"/>
            <w:shd w:val="clear" w:color="auto" w:fill="auto"/>
            <w:noWrap/>
            <w:vAlign w:val="bottom"/>
            <w:hideMark/>
          </w:tcPr>
          <w:p w14:paraId="48BBA232" w14:textId="77777777" w:rsidR="003D2352" w:rsidRPr="00B71B29" w:rsidRDefault="003D2352" w:rsidP="00F12EE2">
            <w:pPr>
              <w:pStyle w:val="TAC"/>
            </w:pPr>
            <w:r w:rsidRPr="00B71B29">
              <w:t>Impairment</w:t>
            </w:r>
          </w:p>
        </w:tc>
        <w:tc>
          <w:tcPr>
            <w:tcW w:w="960" w:type="dxa"/>
            <w:shd w:val="clear" w:color="auto" w:fill="auto"/>
            <w:noWrap/>
            <w:vAlign w:val="bottom"/>
            <w:hideMark/>
          </w:tcPr>
          <w:p w14:paraId="614A2EB4" w14:textId="77777777" w:rsidR="003D2352" w:rsidRPr="00B71B29" w:rsidRDefault="003D2352" w:rsidP="00F12EE2">
            <w:pPr>
              <w:pStyle w:val="TAC"/>
            </w:pPr>
            <w:r w:rsidRPr="00B71B29">
              <w:t>Te:0 Fe:0</w:t>
            </w:r>
          </w:p>
        </w:tc>
        <w:tc>
          <w:tcPr>
            <w:tcW w:w="1071" w:type="dxa"/>
            <w:shd w:val="clear" w:color="auto" w:fill="auto"/>
            <w:noWrap/>
            <w:vAlign w:val="bottom"/>
            <w:hideMark/>
          </w:tcPr>
          <w:p w14:paraId="75EEA7B9" w14:textId="77777777" w:rsidR="003D2352" w:rsidRPr="00B71B29" w:rsidRDefault="003D2352" w:rsidP="00F12EE2">
            <w:pPr>
              <w:pStyle w:val="TAC"/>
            </w:pPr>
            <w:r w:rsidRPr="00B71B29">
              <w:t>Te:0 Fe:200</w:t>
            </w:r>
          </w:p>
        </w:tc>
        <w:tc>
          <w:tcPr>
            <w:tcW w:w="960" w:type="dxa"/>
            <w:shd w:val="clear" w:color="auto" w:fill="auto"/>
            <w:noWrap/>
            <w:vAlign w:val="bottom"/>
            <w:hideMark/>
          </w:tcPr>
          <w:p w14:paraId="5FA55978" w14:textId="77777777" w:rsidR="003D2352" w:rsidRPr="00B71B29" w:rsidRDefault="003D2352" w:rsidP="00F12EE2">
            <w:pPr>
              <w:pStyle w:val="TAC"/>
            </w:pPr>
            <w:r w:rsidRPr="00B71B29">
              <w:t>Te:4 Fe:0</w:t>
            </w:r>
          </w:p>
        </w:tc>
      </w:tr>
      <w:tr w:rsidR="003D2352" w:rsidRPr="00B71B29" w14:paraId="51ACD2DB" w14:textId="77777777" w:rsidTr="003D2352">
        <w:trPr>
          <w:trHeight w:val="290"/>
          <w:jc w:val="center"/>
        </w:trPr>
        <w:tc>
          <w:tcPr>
            <w:tcW w:w="1902" w:type="dxa"/>
            <w:shd w:val="clear" w:color="auto" w:fill="auto"/>
            <w:noWrap/>
            <w:vAlign w:val="bottom"/>
            <w:hideMark/>
          </w:tcPr>
          <w:p w14:paraId="1D036427" w14:textId="77777777" w:rsidR="003D2352" w:rsidRPr="00B71B29" w:rsidRDefault="003D2352" w:rsidP="00F12EE2">
            <w:pPr>
              <w:pStyle w:val="TAC"/>
            </w:pPr>
            <w:r w:rsidRPr="00B71B29">
              <w:t># samples</w:t>
            </w:r>
          </w:p>
        </w:tc>
        <w:tc>
          <w:tcPr>
            <w:tcW w:w="960" w:type="dxa"/>
            <w:shd w:val="clear" w:color="auto" w:fill="auto"/>
            <w:noWrap/>
            <w:vAlign w:val="bottom"/>
            <w:hideMark/>
          </w:tcPr>
          <w:p w14:paraId="2625E5F1" w14:textId="77777777" w:rsidR="003D2352" w:rsidRPr="00B71B29" w:rsidRDefault="003D2352" w:rsidP="00F12EE2">
            <w:pPr>
              <w:pStyle w:val="TAC"/>
            </w:pPr>
            <w:r w:rsidRPr="00B71B29">
              <w:t>1</w:t>
            </w:r>
          </w:p>
        </w:tc>
        <w:tc>
          <w:tcPr>
            <w:tcW w:w="1071" w:type="dxa"/>
            <w:shd w:val="clear" w:color="auto" w:fill="auto"/>
            <w:noWrap/>
            <w:vAlign w:val="bottom"/>
            <w:hideMark/>
          </w:tcPr>
          <w:p w14:paraId="16F303C1" w14:textId="77777777" w:rsidR="003D2352" w:rsidRPr="00B71B29" w:rsidRDefault="003D2352" w:rsidP="00F12EE2">
            <w:pPr>
              <w:pStyle w:val="TAC"/>
            </w:pPr>
            <w:r w:rsidRPr="00B71B29">
              <w:t>1</w:t>
            </w:r>
          </w:p>
        </w:tc>
        <w:tc>
          <w:tcPr>
            <w:tcW w:w="960" w:type="dxa"/>
            <w:shd w:val="clear" w:color="auto" w:fill="auto"/>
            <w:noWrap/>
            <w:vAlign w:val="bottom"/>
            <w:hideMark/>
          </w:tcPr>
          <w:p w14:paraId="03E3B53F" w14:textId="77777777" w:rsidR="003D2352" w:rsidRPr="00B71B29" w:rsidRDefault="003D2352" w:rsidP="00F12EE2">
            <w:pPr>
              <w:pStyle w:val="TAC"/>
            </w:pPr>
            <w:r w:rsidRPr="00B71B29">
              <w:t>1</w:t>
            </w:r>
          </w:p>
        </w:tc>
      </w:tr>
      <w:tr w:rsidR="003D2352" w:rsidRPr="00B71B29" w14:paraId="76F4DDFD" w14:textId="77777777" w:rsidTr="003D2352">
        <w:trPr>
          <w:trHeight w:val="290"/>
          <w:jc w:val="center"/>
        </w:trPr>
        <w:tc>
          <w:tcPr>
            <w:tcW w:w="1902" w:type="dxa"/>
            <w:shd w:val="clear" w:color="auto" w:fill="auto"/>
            <w:noWrap/>
            <w:vAlign w:val="bottom"/>
            <w:hideMark/>
          </w:tcPr>
          <w:p w14:paraId="6E21F266" w14:textId="77777777" w:rsidR="003D2352" w:rsidRPr="00B71B29" w:rsidRDefault="003D2352" w:rsidP="00F12EE2">
            <w:pPr>
              <w:pStyle w:val="TAC"/>
            </w:pPr>
          </w:p>
        </w:tc>
        <w:tc>
          <w:tcPr>
            <w:tcW w:w="960" w:type="dxa"/>
            <w:shd w:val="clear" w:color="auto" w:fill="auto"/>
            <w:noWrap/>
            <w:vAlign w:val="bottom"/>
            <w:hideMark/>
          </w:tcPr>
          <w:p w14:paraId="275D20E7" w14:textId="77777777" w:rsidR="003D2352" w:rsidRPr="00B71B29" w:rsidRDefault="003D2352" w:rsidP="00F12EE2">
            <w:pPr>
              <w:pStyle w:val="TAC"/>
            </w:pPr>
          </w:p>
        </w:tc>
        <w:tc>
          <w:tcPr>
            <w:tcW w:w="1071" w:type="dxa"/>
            <w:shd w:val="clear" w:color="auto" w:fill="auto"/>
            <w:noWrap/>
            <w:vAlign w:val="bottom"/>
            <w:hideMark/>
          </w:tcPr>
          <w:p w14:paraId="3AC3FC7C" w14:textId="77777777" w:rsidR="003D2352" w:rsidRPr="00B71B29" w:rsidRDefault="003D2352" w:rsidP="00F12EE2">
            <w:pPr>
              <w:pStyle w:val="TAC"/>
            </w:pPr>
          </w:p>
        </w:tc>
        <w:tc>
          <w:tcPr>
            <w:tcW w:w="960" w:type="dxa"/>
            <w:shd w:val="clear" w:color="auto" w:fill="auto"/>
            <w:noWrap/>
            <w:vAlign w:val="bottom"/>
            <w:hideMark/>
          </w:tcPr>
          <w:p w14:paraId="0BB9EE3A" w14:textId="77777777" w:rsidR="003D2352" w:rsidRPr="00B71B29" w:rsidRDefault="003D2352" w:rsidP="00F12EE2">
            <w:pPr>
              <w:pStyle w:val="TAC"/>
            </w:pPr>
          </w:p>
        </w:tc>
      </w:tr>
      <w:tr w:rsidR="003D2352" w:rsidRPr="00B71B29" w14:paraId="68111E4F" w14:textId="77777777" w:rsidTr="003D2352">
        <w:trPr>
          <w:trHeight w:val="290"/>
          <w:jc w:val="center"/>
        </w:trPr>
        <w:tc>
          <w:tcPr>
            <w:tcW w:w="1902" w:type="dxa"/>
            <w:shd w:val="clear" w:color="auto" w:fill="auto"/>
            <w:noWrap/>
            <w:vAlign w:val="bottom"/>
            <w:hideMark/>
          </w:tcPr>
          <w:p w14:paraId="2AF53895" w14:textId="77777777" w:rsidR="003D2352" w:rsidRPr="00B71B29" w:rsidRDefault="003D2352" w:rsidP="00F12EE2">
            <w:pPr>
              <w:pStyle w:val="TAC"/>
            </w:pPr>
            <w:r w:rsidRPr="00B71B29">
              <w:t>X=-6 Y=-&gt;</w:t>
            </w:r>
          </w:p>
        </w:tc>
        <w:tc>
          <w:tcPr>
            <w:tcW w:w="960" w:type="dxa"/>
            <w:shd w:val="clear" w:color="auto" w:fill="auto"/>
            <w:noWrap/>
            <w:vAlign w:val="bottom"/>
            <w:hideMark/>
          </w:tcPr>
          <w:p w14:paraId="1C8887C5" w14:textId="77777777" w:rsidR="003D2352" w:rsidRPr="00B71B29" w:rsidRDefault="003D2352" w:rsidP="00F12EE2">
            <w:pPr>
              <w:pStyle w:val="TAC"/>
            </w:pPr>
            <w:r w:rsidRPr="00B71B29">
              <w:t>1,13</w:t>
            </w:r>
          </w:p>
        </w:tc>
        <w:tc>
          <w:tcPr>
            <w:tcW w:w="1071" w:type="dxa"/>
            <w:shd w:val="clear" w:color="auto" w:fill="auto"/>
            <w:noWrap/>
            <w:vAlign w:val="bottom"/>
            <w:hideMark/>
          </w:tcPr>
          <w:p w14:paraId="3CCD49AA" w14:textId="77777777" w:rsidR="003D2352" w:rsidRPr="00B71B29" w:rsidRDefault="003D2352" w:rsidP="00F12EE2">
            <w:pPr>
              <w:pStyle w:val="TAC"/>
            </w:pPr>
            <w:r w:rsidRPr="00B71B29">
              <w:t>1,19</w:t>
            </w:r>
          </w:p>
        </w:tc>
        <w:tc>
          <w:tcPr>
            <w:tcW w:w="960" w:type="dxa"/>
            <w:shd w:val="clear" w:color="auto" w:fill="auto"/>
            <w:noWrap/>
            <w:vAlign w:val="bottom"/>
            <w:hideMark/>
          </w:tcPr>
          <w:p w14:paraId="2A8FC1F8" w14:textId="77777777" w:rsidR="003D2352" w:rsidRPr="00B71B29" w:rsidRDefault="003D2352" w:rsidP="00F12EE2">
            <w:pPr>
              <w:pStyle w:val="TAC"/>
            </w:pPr>
            <w:r w:rsidRPr="00B71B29">
              <w:t>1,21</w:t>
            </w:r>
          </w:p>
        </w:tc>
      </w:tr>
      <w:tr w:rsidR="003D2352" w:rsidRPr="00B71B29" w14:paraId="516AA452" w14:textId="77777777" w:rsidTr="003D2352">
        <w:trPr>
          <w:trHeight w:val="290"/>
          <w:jc w:val="center"/>
        </w:trPr>
        <w:tc>
          <w:tcPr>
            <w:tcW w:w="1902" w:type="dxa"/>
            <w:shd w:val="clear" w:color="auto" w:fill="auto"/>
            <w:noWrap/>
            <w:vAlign w:val="bottom"/>
            <w:hideMark/>
          </w:tcPr>
          <w:p w14:paraId="73C4A705" w14:textId="77777777" w:rsidR="003D2352" w:rsidRPr="00B71B29" w:rsidRDefault="003D2352" w:rsidP="00F12EE2">
            <w:pPr>
              <w:pStyle w:val="TAC"/>
            </w:pPr>
            <w:r w:rsidRPr="00B71B29">
              <w:t>Source</w:t>
            </w:r>
          </w:p>
        </w:tc>
        <w:tc>
          <w:tcPr>
            <w:tcW w:w="960" w:type="dxa"/>
            <w:shd w:val="clear" w:color="auto" w:fill="auto"/>
            <w:noWrap/>
            <w:vAlign w:val="bottom"/>
            <w:hideMark/>
          </w:tcPr>
          <w:p w14:paraId="5A48615A" w14:textId="77777777" w:rsidR="003D2352" w:rsidRPr="00B71B29" w:rsidRDefault="003D2352" w:rsidP="00F12EE2">
            <w:pPr>
              <w:pStyle w:val="TAC"/>
            </w:pPr>
            <w:r w:rsidRPr="00B71B29">
              <w:t>[8B-7]</w:t>
            </w:r>
          </w:p>
        </w:tc>
        <w:tc>
          <w:tcPr>
            <w:tcW w:w="1071" w:type="dxa"/>
            <w:shd w:val="clear" w:color="auto" w:fill="auto"/>
            <w:noWrap/>
            <w:vAlign w:val="bottom"/>
            <w:hideMark/>
          </w:tcPr>
          <w:p w14:paraId="25CBA153" w14:textId="77777777" w:rsidR="003D2352" w:rsidRPr="00B71B29" w:rsidRDefault="003D2352" w:rsidP="00F12EE2">
            <w:pPr>
              <w:pStyle w:val="TAC"/>
            </w:pPr>
            <w:r w:rsidRPr="00B71B29">
              <w:t>[8B-7]</w:t>
            </w:r>
          </w:p>
        </w:tc>
        <w:tc>
          <w:tcPr>
            <w:tcW w:w="960" w:type="dxa"/>
            <w:shd w:val="clear" w:color="auto" w:fill="auto"/>
            <w:noWrap/>
            <w:vAlign w:val="bottom"/>
            <w:hideMark/>
          </w:tcPr>
          <w:p w14:paraId="0FF8A8A6" w14:textId="77777777" w:rsidR="003D2352" w:rsidRPr="00B71B29" w:rsidRDefault="003D2352" w:rsidP="00F12EE2">
            <w:pPr>
              <w:pStyle w:val="TAC"/>
            </w:pPr>
            <w:r w:rsidRPr="00B71B29">
              <w:t>[8B-7]</w:t>
            </w:r>
          </w:p>
        </w:tc>
      </w:tr>
      <w:tr w:rsidR="003D2352" w:rsidRPr="00B71B29" w14:paraId="726150CA" w14:textId="77777777" w:rsidTr="003D2352">
        <w:trPr>
          <w:trHeight w:val="290"/>
          <w:jc w:val="center"/>
        </w:trPr>
        <w:tc>
          <w:tcPr>
            <w:tcW w:w="1902" w:type="dxa"/>
            <w:shd w:val="clear" w:color="auto" w:fill="auto"/>
            <w:noWrap/>
            <w:vAlign w:val="bottom"/>
            <w:hideMark/>
          </w:tcPr>
          <w:p w14:paraId="032ECA97" w14:textId="77777777" w:rsidR="003D2352" w:rsidRPr="00B71B29" w:rsidRDefault="003D2352" w:rsidP="00F12EE2">
            <w:pPr>
              <w:pStyle w:val="TAC"/>
            </w:pPr>
            <w:r w:rsidRPr="00B71B29">
              <w:t>Impairment</w:t>
            </w:r>
          </w:p>
        </w:tc>
        <w:tc>
          <w:tcPr>
            <w:tcW w:w="960" w:type="dxa"/>
            <w:shd w:val="clear" w:color="auto" w:fill="auto"/>
            <w:noWrap/>
            <w:vAlign w:val="bottom"/>
            <w:hideMark/>
          </w:tcPr>
          <w:p w14:paraId="351EAC71" w14:textId="77777777" w:rsidR="003D2352" w:rsidRPr="00B71B29" w:rsidRDefault="003D2352" w:rsidP="00F12EE2">
            <w:pPr>
              <w:pStyle w:val="TAC"/>
            </w:pPr>
            <w:r w:rsidRPr="00B71B29">
              <w:t>Te:0 Fe:0</w:t>
            </w:r>
          </w:p>
        </w:tc>
        <w:tc>
          <w:tcPr>
            <w:tcW w:w="1071" w:type="dxa"/>
            <w:shd w:val="clear" w:color="auto" w:fill="auto"/>
            <w:noWrap/>
            <w:vAlign w:val="bottom"/>
            <w:hideMark/>
          </w:tcPr>
          <w:p w14:paraId="74CA3D9F" w14:textId="77777777" w:rsidR="003D2352" w:rsidRPr="00B71B29" w:rsidRDefault="003D2352" w:rsidP="00F12EE2">
            <w:pPr>
              <w:pStyle w:val="TAC"/>
            </w:pPr>
            <w:r w:rsidRPr="00B71B29">
              <w:t>Te:0 Fe:200</w:t>
            </w:r>
          </w:p>
        </w:tc>
        <w:tc>
          <w:tcPr>
            <w:tcW w:w="960" w:type="dxa"/>
            <w:shd w:val="clear" w:color="auto" w:fill="auto"/>
            <w:noWrap/>
            <w:vAlign w:val="bottom"/>
            <w:hideMark/>
          </w:tcPr>
          <w:p w14:paraId="0DAAF40D" w14:textId="77777777" w:rsidR="003D2352" w:rsidRPr="00B71B29" w:rsidRDefault="003D2352" w:rsidP="00F12EE2">
            <w:pPr>
              <w:pStyle w:val="TAC"/>
            </w:pPr>
            <w:r w:rsidRPr="00B71B29">
              <w:t>Te:4 Fe:0</w:t>
            </w:r>
          </w:p>
        </w:tc>
      </w:tr>
      <w:tr w:rsidR="003D2352" w:rsidRPr="00B71B29" w14:paraId="7F54BA63" w14:textId="77777777" w:rsidTr="003D2352">
        <w:trPr>
          <w:trHeight w:val="290"/>
          <w:jc w:val="center"/>
        </w:trPr>
        <w:tc>
          <w:tcPr>
            <w:tcW w:w="1902" w:type="dxa"/>
            <w:shd w:val="clear" w:color="auto" w:fill="auto"/>
            <w:noWrap/>
            <w:vAlign w:val="bottom"/>
            <w:hideMark/>
          </w:tcPr>
          <w:p w14:paraId="1A654CD2" w14:textId="77777777" w:rsidR="003D2352" w:rsidRPr="00B71B29" w:rsidRDefault="003D2352" w:rsidP="00F12EE2">
            <w:pPr>
              <w:pStyle w:val="TAC"/>
            </w:pPr>
            <w:r w:rsidRPr="00B71B29">
              <w:t># samples</w:t>
            </w:r>
          </w:p>
        </w:tc>
        <w:tc>
          <w:tcPr>
            <w:tcW w:w="960" w:type="dxa"/>
            <w:shd w:val="clear" w:color="auto" w:fill="auto"/>
            <w:noWrap/>
            <w:vAlign w:val="bottom"/>
            <w:hideMark/>
          </w:tcPr>
          <w:p w14:paraId="3B40DC72" w14:textId="77777777" w:rsidR="003D2352" w:rsidRPr="00B71B29" w:rsidRDefault="003D2352" w:rsidP="00F12EE2">
            <w:pPr>
              <w:pStyle w:val="TAC"/>
            </w:pPr>
            <w:r w:rsidRPr="00B71B29">
              <w:t>1</w:t>
            </w:r>
          </w:p>
        </w:tc>
        <w:tc>
          <w:tcPr>
            <w:tcW w:w="1071" w:type="dxa"/>
            <w:shd w:val="clear" w:color="auto" w:fill="auto"/>
            <w:noWrap/>
            <w:vAlign w:val="bottom"/>
            <w:hideMark/>
          </w:tcPr>
          <w:p w14:paraId="4255D82E" w14:textId="77777777" w:rsidR="003D2352" w:rsidRPr="00B71B29" w:rsidRDefault="003D2352" w:rsidP="00F12EE2">
            <w:pPr>
              <w:pStyle w:val="TAC"/>
            </w:pPr>
            <w:r w:rsidRPr="00B71B29">
              <w:t>1</w:t>
            </w:r>
          </w:p>
        </w:tc>
        <w:tc>
          <w:tcPr>
            <w:tcW w:w="960" w:type="dxa"/>
            <w:shd w:val="clear" w:color="auto" w:fill="auto"/>
            <w:noWrap/>
            <w:vAlign w:val="bottom"/>
            <w:hideMark/>
          </w:tcPr>
          <w:p w14:paraId="72534396" w14:textId="77777777" w:rsidR="003D2352" w:rsidRPr="00B71B29" w:rsidRDefault="003D2352" w:rsidP="00F12EE2">
            <w:pPr>
              <w:pStyle w:val="TAC"/>
            </w:pPr>
            <w:r w:rsidRPr="00B71B29">
              <w:t>1</w:t>
            </w:r>
          </w:p>
        </w:tc>
      </w:tr>
      <w:tr w:rsidR="003D2352" w:rsidRPr="00B71B29" w14:paraId="3F3440FC" w14:textId="77777777" w:rsidTr="003D2352">
        <w:trPr>
          <w:trHeight w:val="290"/>
          <w:jc w:val="center"/>
        </w:trPr>
        <w:tc>
          <w:tcPr>
            <w:tcW w:w="1902" w:type="dxa"/>
            <w:shd w:val="clear" w:color="auto" w:fill="auto"/>
            <w:noWrap/>
            <w:vAlign w:val="bottom"/>
            <w:hideMark/>
          </w:tcPr>
          <w:p w14:paraId="707F738E" w14:textId="77777777" w:rsidR="003D2352" w:rsidRPr="00B71B29" w:rsidRDefault="003D2352" w:rsidP="00F12EE2">
            <w:pPr>
              <w:pStyle w:val="TAC"/>
            </w:pPr>
          </w:p>
        </w:tc>
        <w:tc>
          <w:tcPr>
            <w:tcW w:w="960" w:type="dxa"/>
            <w:shd w:val="clear" w:color="auto" w:fill="auto"/>
            <w:noWrap/>
            <w:vAlign w:val="bottom"/>
            <w:hideMark/>
          </w:tcPr>
          <w:p w14:paraId="6480F7B5" w14:textId="77777777" w:rsidR="003D2352" w:rsidRPr="00B71B29" w:rsidRDefault="003D2352" w:rsidP="00F12EE2">
            <w:pPr>
              <w:pStyle w:val="TAC"/>
            </w:pPr>
          </w:p>
        </w:tc>
        <w:tc>
          <w:tcPr>
            <w:tcW w:w="1071" w:type="dxa"/>
            <w:shd w:val="clear" w:color="auto" w:fill="auto"/>
            <w:noWrap/>
            <w:vAlign w:val="bottom"/>
            <w:hideMark/>
          </w:tcPr>
          <w:p w14:paraId="42ABD4F6" w14:textId="77777777" w:rsidR="003D2352" w:rsidRPr="00B71B29" w:rsidRDefault="003D2352" w:rsidP="00F12EE2">
            <w:pPr>
              <w:pStyle w:val="TAC"/>
            </w:pPr>
          </w:p>
        </w:tc>
        <w:tc>
          <w:tcPr>
            <w:tcW w:w="960" w:type="dxa"/>
            <w:shd w:val="clear" w:color="auto" w:fill="auto"/>
            <w:noWrap/>
            <w:vAlign w:val="bottom"/>
            <w:hideMark/>
          </w:tcPr>
          <w:p w14:paraId="5515C505" w14:textId="77777777" w:rsidR="003D2352" w:rsidRPr="00B71B29" w:rsidRDefault="003D2352" w:rsidP="00F12EE2">
            <w:pPr>
              <w:pStyle w:val="TAC"/>
            </w:pPr>
          </w:p>
        </w:tc>
      </w:tr>
      <w:tr w:rsidR="003D2352" w:rsidRPr="00B71B29" w14:paraId="1D3A7466" w14:textId="77777777" w:rsidTr="003D2352">
        <w:trPr>
          <w:trHeight w:val="290"/>
          <w:jc w:val="center"/>
        </w:trPr>
        <w:tc>
          <w:tcPr>
            <w:tcW w:w="1902" w:type="dxa"/>
            <w:shd w:val="clear" w:color="auto" w:fill="auto"/>
            <w:noWrap/>
            <w:vAlign w:val="bottom"/>
            <w:hideMark/>
          </w:tcPr>
          <w:p w14:paraId="52ADDA2A" w14:textId="77777777" w:rsidR="003D2352" w:rsidRPr="00B71B29" w:rsidRDefault="003D2352" w:rsidP="00F12EE2">
            <w:pPr>
              <w:pStyle w:val="TAC"/>
            </w:pPr>
            <w:r w:rsidRPr="00B71B29">
              <w:t>Resource Range unit</w:t>
            </w:r>
          </w:p>
        </w:tc>
        <w:tc>
          <w:tcPr>
            <w:tcW w:w="960" w:type="dxa"/>
            <w:shd w:val="clear" w:color="auto" w:fill="auto"/>
            <w:noWrap/>
            <w:vAlign w:val="bottom"/>
            <w:hideMark/>
          </w:tcPr>
          <w:p w14:paraId="72975632" w14:textId="77777777" w:rsidR="003D2352" w:rsidRPr="00B71B29" w:rsidRDefault="003D2352" w:rsidP="00F12EE2">
            <w:pPr>
              <w:pStyle w:val="TAC"/>
            </w:pPr>
            <w:r w:rsidRPr="00B71B29">
              <w:t>20</w:t>
            </w:r>
          </w:p>
        </w:tc>
        <w:tc>
          <w:tcPr>
            <w:tcW w:w="1071" w:type="dxa"/>
            <w:shd w:val="clear" w:color="auto" w:fill="auto"/>
            <w:noWrap/>
            <w:vAlign w:val="bottom"/>
            <w:hideMark/>
          </w:tcPr>
          <w:p w14:paraId="32D2AD4F" w14:textId="77777777" w:rsidR="003D2352" w:rsidRPr="00B71B29" w:rsidRDefault="003D2352" w:rsidP="00F12EE2">
            <w:pPr>
              <w:pStyle w:val="TAC"/>
            </w:pPr>
            <w:r w:rsidRPr="00B71B29">
              <w:t>30</w:t>
            </w:r>
          </w:p>
        </w:tc>
        <w:tc>
          <w:tcPr>
            <w:tcW w:w="960" w:type="dxa"/>
            <w:shd w:val="clear" w:color="auto" w:fill="auto"/>
            <w:noWrap/>
            <w:vAlign w:val="bottom"/>
            <w:hideMark/>
          </w:tcPr>
          <w:p w14:paraId="574F6DF7" w14:textId="77777777" w:rsidR="003D2352" w:rsidRPr="00B71B29" w:rsidRDefault="003D2352" w:rsidP="00F12EE2">
            <w:pPr>
              <w:pStyle w:val="TAC"/>
            </w:pPr>
          </w:p>
        </w:tc>
      </w:tr>
      <w:tr w:rsidR="003D2352" w:rsidRPr="00B71B29" w14:paraId="51355DE2" w14:textId="77777777" w:rsidTr="003D2352">
        <w:trPr>
          <w:trHeight w:val="290"/>
          <w:jc w:val="center"/>
        </w:trPr>
        <w:tc>
          <w:tcPr>
            <w:tcW w:w="1902" w:type="dxa"/>
            <w:shd w:val="clear" w:color="auto" w:fill="auto"/>
            <w:noWrap/>
            <w:vAlign w:val="bottom"/>
            <w:hideMark/>
          </w:tcPr>
          <w:p w14:paraId="66903476" w14:textId="77777777" w:rsidR="003D2352" w:rsidRPr="00B71B29" w:rsidRDefault="003D2352" w:rsidP="00F12EE2">
            <w:pPr>
              <w:pStyle w:val="TAC"/>
            </w:pPr>
          </w:p>
        </w:tc>
        <w:tc>
          <w:tcPr>
            <w:tcW w:w="960" w:type="dxa"/>
            <w:shd w:val="clear" w:color="auto" w:fill="auto"/>
            <w:noWrap/>
            <w:vAlign w:val="bottom"/>
            <w:hideMark/>
          </w:tcPr>
          <w:p w14:paraId="453970AD" w14:textId="77777777" w:rsidR="003D2352" w:rsidRPr="00B71B29" w:rsidRDefault="003D2352" w:rsidP="00F12EE2">
            <w:pPr>
              <w:pStyle w:val="TAC"/>
            </w:pPr>
          </w:p>
        </w:tc>
        <w:tc>
          <w:tcPr>
            <w:tcW w:w="1071" w:type="dxa"/>
            <w:shd w:val="clear" w:color="auto" w:fill="auto"/>
            <w:noWrap/>
            <w:vAlign w:val="bottom"/>
            <w:hideMark/>
          </w:tcPr>
          <w:p w14:paraId="47A48692" w14:textId="77777777" w:rsidR="003D2352" w:rsidRPr="00B71B29" w:rsidRDefault="003D2352" w:rsidP="00F12EE2">
            <w:pPr>
              <w:pStyle w:val="TAC"/>
            </w:pPr>
          </w:p>
        </w:tc>
        <w:tc>
          <w:tcPr>
            <w:tcW w:w="960" w:type="dxa"/>
            <w:shd w:val="clear" w:color="auto" w:fill="auto"/>
            <w:noWrap/>
            <w:vAlign w:val="bottom"/>
            <w:hideMark/>
          </w:tcPr>
          <w:p w14:paraId="0DCB7432" w14:textId="77777777" w:rsidR="003D2352" w:rsidRPr="00B71B29" w:rsidRDefault="003D2352" w:rsidP="00F12EE2">
            <w:pPr>
              <w:pStyle w:val="TAC"/>
            </w:pPr>
          </w:p>
        </w:tc>
      </w:tr>
      <w:tr w:rsidR="003D2352" w:rsidRPr="00B71B29" w14:paraId="2C0F2D49" w14:textId="77777777" w:rsidTr="003D2352">
        <w:trPr>
          <w:trHeight w:val="290"/>
          <w:jc w:val="center"/>
        </w:trPr>
        <w:tc>
          <w:tcPr>
            <w:tcW w:w="1902" w:type="dxa"/>
            <w:shd w:val="clear" w:color="auto" w:fill="auto"/>
            <w:noWrap/>
            <w:vAlign w:val="bottom"/>
            <w:hideMark/>
          </w:tcPr>
          <w:p w14:paraId="075F7807" w14:textId="77777777" w:rsidR="003D2352" w:rsidRPr="00B71B29" w:rsidRDefault="003D2352" w:rsidP="00F12EE2">
            <w:pPr>
              <w:pStyle w:val="TAC"/>
            </w:pPr>
            <w:r w:rsidRPr="00B71B29">
              <w:t>X=-11 Y=-&gt;</w:t>
            </w:r>
          </w:p>
        </w:tc>
        <w:tc>
          <w:tcPr>
            <w:tcW w:w="960" w:type="dxa"/>
            <w:shd w:val="clear" w:color="auto" w:fill="auto"/>
            <w:noWrap/>
            <w:vAlign w:val="bottom"/>
            <w:hideMark/>
          </w:tcPr>
          <w:p w14:paraId="748C5E9C" w14:textId="77777777" w:rsidR="003D2352" w:rsidRPr="00B71B29" w:rsidRDefault="003D2352" w:rsidP="00F12EE2">
            <w:pPr>
              <w:pStyle w:val="TAC"/>
            </w:pPr>
            <w:r w:rsidRPr="00B71B29">
              <w:t>2,93</w:t>
            </w:r>
          </w:p>
        </w:tc>
        <w:tc>
          <w:tcPr>
            <w:tcW w:w="1071" w:type="dxa"/>
            <w:shd w:val="clear" w:color="auto" w:fill="auto"/>
            <w:noWrap/>
            <w:vAlign w:val="bottom"/>
            <w:hideMark/>
          </w:tcPr>
          <w:p w14:paraId="48167E1B" w14:textId="77777777" w:rsidR="003D2352" w:rsidRPr="00B71B29" w:rsidRDefault="003D2352" w:rsidP="00F12EE2">
            <w:pPr>
              <w:pStyle w:val="TAC"/>
            </w:pPr>
            <w:r w:rsidRPr="00B71B29">
              <w:t>3,2</w:t>
            </w:r>
          </w:p>
        </w:tc>
        <w:tc>
          <w:tcPr>
            <w:tcW w:w="960" w:type="dxa"/>
            <w:shd w:val="clear" w:color="auto" w:fill="auto"/>
            <w:noWrap/>
            <w:vAlign w:val="bottom"/>
            <w:hideMark/>
          </w:tcPr>
          <w:p w14:paraId="21F0C054" w14:textId="77777777" w:rsidR="003D2352" w:rsidRPr="00B71B29" w:rsidRDefault="003D2352" w:rsidP="00F12EE2">
            <w:pPr>
              <w:pStyle w:val="TAC"/>
            </w:pPr>
            <w:r w:rsidRPr="00B71B29">
              <w:t>3,26</w:t>
            </w:r>
          </w:p>
        </w:tc>
      </w:tr>
      <w:tr w:rsidR="003D2352" w:rsidRPr="00B71B29" w14:paraId="2F67D617" w14:textId="77777777" w:rsidTr="003D2352">
        <w:trPr>
          <w:trHeight w:val="290"/>
          <w:jc w:val="center"/>
        </w:trPr>
        <w:tc>
          <w:tcPr>
            <w:tcW w:w="1902" w:type="dxa"/>
            <w:shd w:val="clear" w:color="auto" w:fill="auto"/>
            <w:noWrap/>
            <w:vAlign w:val="bottom"/>
            <w:hideMark/>
          </w:tcPr>
          <w:p w14:paraId="5D490A08" w14:textId="77777777" w:rsidR="003D2352" w:rsidRPr="00B71B29" w:rsidRDefault="003D2352" w:rsidP="00F12EE2">
            <w:pPr>
              <w:pStyle w:val="TAC"/>
            </w:pPr>
            <w:r w:rsidRPr="00B71B29">
              <w:t>Source</w:t>
            </w:r>
          </w:p>
        </w:tc>
        <w:tc>
          <w:tcPr>
            <w:tcW w:w="960" w:type="dxa"/>
            <w:shd w:val="clear" w:color="auto" w:fill="auto"/>
            <w:noWrap/>
            <w:vAlign w:val="bottom"/>
            <w:hideMark/>
          </w:tcPr>
          <w:p w14:paraId="5612BDCE" w14:textId="77777777" w:rsidR="003D2352" w:rsidRPr="00B71B29" w:rsidRDefault="003D2352" w:rsidP="00F12EE2">
            <w:pPr>
              <w:pStyle w:val="TAC"/>
            </w:pPr>
            <w:r w:rsidRPr="00B71B29">
              <w:t>[8B-7]</w:t>
            </w:r>
          </w:p>
        </w:tc>
        <w:tc>
          <w:tcPr>
            <w:tcW w:w="1071" w:type="dxa"/>
            <w:shd w:val="clear" w:color="auto" w:fill="auto"/>
            <w:noWrap/>
            <w:vAlign w:val="bottom"/>
            <w:hideMark/>
          </w:tcPr>
          <w:p w14:paraId="28086D11" w14:textId="77777777" w:rsidR="003D2352" w:rsidRPr="00B71B29" w:rsidRDefault="003D2352" w:rsidP="00F12EE2">
            <w:pPr>
              <w:pStyle w:val="TAC"/>
            </w:pPr>
            <w:r w:rsidRPr="00B71B29">
              <w:t>[8B-7]</w:t>
            </w:r>
          </w:p>
        </w:tc>
        <w:tc>
          <w:tcPr>
            <w:tcW w:w="960" w:type="dxa"/>
            <w:shd w:val="clear" w:color="auto" w:fill="auto"/>
            <w:noWrap/>
            <w:vAlign w:val="bottom"/>
            <w:hideMark/>
          </w:tcPr>
          <w:p w14:paraId="664CE7DC" w14:textId="77777777" w:rsidR="003D2352" w:rsidRPr="00B71B29" w:rsidRDefault="003D2352" w:rsidP="00F12EE2">
            <w:pPr>
              <w:pStyle w:val="TAC"/>
            </w:pPr>
            <w:r w:rsidRPr="00B71B29">
              <w:t>[8B-7]</w:t>
            </w:r>
          </w:p>
        </w:tc>
      </w:tr>
      <w:tr w:rsidR="003D2352" w:rsidRPr="00B71B29" w14:paraId="55933FE8" w14:textId="77777777" w:rsidTr="003D2352">
        <w:trPr>
          <w:trHeight w:val="290"/>
          <w:jc w:val="center"/>
        </w:trPr>
        <w:tc>
          <w:tcPr>
            <w:tcW w:w="1902" w:type="dxa"/>
            <w:shd w:val="clear" w:color="auto" w:fill="auto"/>
            <w:noWrap/>
            <w:vAlign w:val="bottom"/>
            <w:hideMark/>
          </w:tcPr>
          <w:p w14:paraId="3D8CEACD" w14:textId="77777777" w:rsidR="003D2352" w:rsidRPr="00B71B29" w:rsidRDefault="003D2352" w:rsidP="00F12EE2">
            <w:pPr>
              <w:pStyle w:val="TAC"/>
            </w:pPr>
            <w:r w:rsidRPr="00B71B29">
              <w:t>Impairment</w:t>
            </w:r>
          </w:p>
        </w:tc>
        <w:tc>
          <w:tcPr>
            <w:tcW w:w="960" w:type="dxa"/>
            <w:shd w:val="clear" w:color="auto" w:fill="auto"/>
            <w:noWrap/>
            <w:vAlign w:val="bottom"/>
            <w:hideMark/>
          </w:tcPr>
          <w:p w14:paraId="62188806" w14:textId="77777777" w:rsidR="003D2352" w:rsidRPr="00B71B29" w:rsidRDefault="003D2352" w:rsidP="00F12EE2">
            <w:pPr>
              <w:pStyle w:val="TAC"/>
            </w:pPr>
            <w:r w:rsidRPr="00B71B29">
              <w:t>Te:0 Fe:0</w:t>
            </w:r>
          </w:p>
        </w:tc>
        <w:tc>
          <w:tcPr>
            <w:tcW w:w="1071" w:type="dxa"/>
            <w:shd w:val="clear" w:color="auto" w:fill="auto"/>
            <w:noWrap/>
            <w:vAlign w:val="bottom"/>
            <w:hideMark/>
          </w:tcPr>
          <w:p w14:paraId="622727F1" w14:textId="77777777" w:rsidR="003D2352" w:rsidRPr="00B71B29" w:rsidRDefault="003D2352" w:rsidP="00F12EE2">
            <w:pPr>
              <w:pStyle w:val="TAC"/>
            </w:pPr>
            <w:r w:rsidRPr="00B71B29">
              <w:t>Te:0 Fe:200</w:t>
            </w:r>
          </w:p>
        </w:tc>
        <w:tc>
          <w:tcPr>
            <w:tcW w:w="960" w:type="dxa"/>
            <w:shd w:val="clear" w:color="auto" w:fill="auto"/>
            <w:noWrap/>
            <w:vAlign w:val="bottom"/>
            <w:hideMark/>
          </w:tcPr>
          <w:p w14:paraId="1334399F" w14:textId="77777777" w:rsidR="003D2352" w:rsidRPr="00B71B29" w:rsidRDefault="003D2352" w:rsidP="00F12EE2">
            <w:pPr>
              <w:pStyle w:val="TAC"/>
            </w:pPr>
            <w:r w:rsidRPr="00B71B29">
              <w:t>Te:4 Fe:0</w:t>
            </w:r>
          </w:p>
        </w:tc>
      </w:tr>
      <w:tr w:rsidR="003D2352" w:rsidRPr="00B71B29" w14:paraId="00F333C5" w14:textId="77777777" w:rsidTr="003D2352">
        <w:trPr>
          <w:trHeight w:val="290"/>
          <w:jc w:val="center"/>
        </w:trPr>
        <w:tc>
          <w:tcPr>
            <w:tcW w:w="1902" w:type="dxa"/>
            <w:shd w:val="clear" w:color="auto" w:fill="auto"/>
            <w:noWrap/>
            <w:vAlign w:val="bottom"/>
            <w:hideMark/>
          </w:tcPr>
          <w:p w14:paraId="0D079B80" w14:textId="77777777" w:rsidR="003D2352" w:rsidRPr="00B71B29" w:rsidRDefault="003D2352" w:rsidP="00F12EE2">
            <w:pPr>
              <w:pStyle w:val="TAC"/>
            </w:pPr>
            <w:r w:rsidRPr="00B71B29">
              <w:t># samples</w:t>
            </w:r>
          </w:p>
        </w:tc>
        <w:tc>
          <w:tcPr>
            <w:tcW w:w="960" w:type="dxa"/>
            <w:shd w:val="clear" w:color="auto" w:fill="auto"/>
            <w:noWrap/>
            <w:vAlign w:val="bottom"/>
            <w:hideMark/>
          </w:tcPr>
          <w:p w14:paraId="77E52668" w14:textId="77777777" w:rsidR="003D2352" w:rsidRPr="00B71B29" w:rsidRDefault="003D2352" w:rsidP="00F12EE2">
            <w:pPr>
              <w:pStyle w:val="TAC"/>
            </w:pPr>
            <w:r w:rsidRPr="00B71B29">
              <w:t>2</w:t>
            </w:r>
          </w:p>
        </w:tc>
        <w:tc>
          <w:tcPr>
            <w:tcW w:w="1071" w:type="dxa"/>
            <w:shd w:val="clear" w:color="auto" w:fill="auto"/>
            <w:noWrap/>
            <w:vAlign w:val="bottom"/>
            <w:hideMark/>
          </w:tcPr>
          <w:p w14:paraId="2CFF6ABB" w14:textId="77777777" w:rsidR="003D2352" w:rsidRPr="00B71B29" w:rsidRDefault="003D2352" w:rsidP="00F12EE2">
            <w:pPr>
              <w:pStyle w:val="TAC"/>
            </w:pPr>
            <w:r w:rsidRPr="00B71B29">
              <w:t>2</w:t>
            </w:r>
          </w:p>
        </w:tc>
        <w:tc>
          <w:tcPr>
            <w:tcW w:w="960" w:type="dxa"/>
            <w:shd w:val="clear" w:color="auto" w:fill="auto"/>
            <w:noWrap/>
            <w:vAlign w:val="bottom"/>
            <w:hideMark/>
          </w:tcPr>
          <w:p w14:paraId="5DAE40A7" w14:textId="77777777" w:rsidR="003D2352" w:rsidRPr="00B71B29" w:rsidRDefault="003D2352" w:rsidP="00F12EE2">
            <w:pPr>
              <w:pStyle w:val="TAC"/>
            </w:pPr>
            <w:r w:rsidRPr="00B71B29">
              <w:t>2</w:t>
            </w:r>
          </w:p>
        </w:tc>
      </w:tr>
    </w:tbl>
    <w:p w14:paraId="0D15ABAA" w14:textId="77777777" w:rsidR="003D2352" w:rsidRPr="00B71B29" w:rsidRDefault="003D2352" w:rsidP="00F12EE2"/>
    <w:p w14:paraId="7F14FDC0" w14:textId="77777777" w:rsidR="003D2352" w:rsidRPr="00B71B29" w:rsidRDefault="003D2352" w:rsidP="00096BF4">
      <w:pPr>
        <w:pStyle w:val="Heading4"/>
        <w:rPr>
          <w:i/>
          <w:iCs/>
          <w:lang w:eastAsia="zh-CN"/>
        </w:rPr>
      </w:pPr>
      <w:bookmarkStart w:id="615" w:name="_Toc144508452"/>
      <w:bookmarkStart w:id="616" w:name="_Toc149557205"/>
      <w:bookmarkStart w:id="617" w:name="_Toc156486510"/>
      <w:r w:rsidRPr="00B71B29">
        <w:rPr>
          <w:lang w:eastAsia="zh-CN"/>
        </w:rPr>
        <w:t>8.3.5.1A</w:t>
      </w:r>
      <w:r w:rsidRPr="00B71B29">
        <w:rPr>
          <w:lang w:eastAsia="zh-CN"/>
        </w:rPr>
        <w:tab/>
        <w:t>Observation RSRQ LP-SS, AWGN:</w:t>
      </w:r>
      <w:bookmarkEnd w:id="615"/>
      <w:bookmarkEnd w:id="616"/>
      <w:bookmarkEnd w:id="617"/>
      <w:r w:rsidRPr="00B71B29">
        <w:rPr>
          <w:lang w:eastAsia="zh-CN"/>
        </w:rPr>
        <w:t xml:space="preserve">  </w:t>
      </w:r>
    </w:p>
    <w:p w14:paraId="635798CF" w14:textId="77777777" w:rsidR="003D2352" w:rsidRPr="00B71B29" w:rsidRDefault="003D2352" w:rsidP="00096BF4">
      <w:r w:rsidRPr="00B71B29">
        <w:t>For OOK-based LP-SS. RSRQ measurement accuracy ([8B-7])</w:t>
      </w:r>
    </w:p>
    <w:p w14:paraId="328E2E91" w14:textId="68A353B0" w:rsidR="003D2352" w:rsidRPr="00B71B29" w:rsidRDefault="00096BF4" w:rsidP="00096BF4">
      <w:pPr>
        <w:pStyle w:val="B1"/>
      </w:pPr>
      <w:r>
        <w:rPr>
          <w:lang w:val="en-US"/>
        </w:rPr>
        <w:t>-</w:t>
      </w:r>
      <w:r>
        <w:rPr>
          <w:lang w:val="en-US"/>
        </w:rPr>
        <w:tab/>
      </w:r>
      <w:r w:rsidR="003D2352" w:rsidRPr="00B71B29">
        <w:rPr>
          <w:lang w:val="en-US"/>
        </w:rPr>
        <w:t xml:space="preserve">at SNR X=-6, to achieve 90 % accuracy of measurement +-Y&lt;=3dB, </w:t>
      </w:r>
      <w:r w:rsidR="003D2352" w:rsidRPr="00B71B29">
        <w:t>11-20 OFDMA symbols over 1 period are sufficient.</w:t>
      </w:r>
    </w:p>
    <w:p w14:paraId="139D43B3" w14:textId="78AD928F" w:rsidR="003D2352" w:rsidRPr="00B71B29" w:rsidRDefault="00096BF4" w:rsidP="00096BF4">
      <w:pPr>
        <w:pStyle w:val="B1"/>
      </w:pPr>
      <w:r>
        <w:rPr>
          <w:lang w:val="en-US"/>
        </w:rPr>
        <w:t>-</w:t>
      </w:r>
      <w:r>
        <w:rPr>
          <w:lang w:val="en-US"/>
        </w:rPr>
        <w:tab/>
      </w:r>
      <w:r w:rsidR="003D2352" w:rsidRPr="00B71B29">
        <w:rPr>
          <w:lang w:val="en-US"/>
        </w:rPr>
        <w:t>at SNR X=-6, to achieve 90 % accuracy of measurement +-Y&lt;=5dB,</w:t>
      </w:r>
      <w:r w:rsidR="003D2352" w:rsidRPr="00B71B29">
        <w:t xml:space="preserve"> 11-20 OFDMA symbols over 1 period are sufficient.</w:t>
      </w:r>
    </w:p>
    <w:p w14:paraId="133AE766" w14:textId="65B54504" w:rsidR="003D2352" w:rsidRPr="00B71B29" w:rsidRDefault="00096BF4" w:rsidP="00096BF4">
      <w:pPr>
        <w:pStyle w:val="B1"/>
      </w:pPr>
      <w:r>
        <w:rPr>
          <w:lang w:val="en-US"/>
        </w:rPr>
        <w:t>-</w:t>
      </w:r>
      <w:r>
        <w:rPr>
          <w:lang w:val="en-US"/>
        </w:rPr>
        <w:tab/>
      </w:r>
      <w:r w:rsidR="003D2352" w:rsidRPr="00B71B29">
        <w:rPr>
          <w:lang w:val="en-US"/>
        </w:rPr>
        <w:t>at SNR X=-9, to achieve 90 % accuracy of measurement +-Y&lt;=5dB,</w:t>
      </w:r>
      <w:r w:rsidR="003D2352" w:rsidRPr="00B71B29">
        <w:t xml:space="preserve"> 11-20 OFDMA symbols over 1 period are sufficient.</w:t>
      </w:r>
    </w:p>
    <w:p w14:paraId="040CB1E4" w14:textId="77777777" w:rsidR="003D2352" w:rsidRPr="00B71B29" w:rsidRDefault="003D2352" w:rsidP="00096BF4">
      <w:pPr>
        <w:pStyle w:val="Heading4"/>
        <w:rPr>
          <w:lang w:eastAsia="zh-CN"/>
        </w:rPr>
      </w:pPr>
      <w:bookmarkStart w:id="618" w:name="_Toc144508453"/>
      <w:bookmarkStart w:id="619" w:name="_Toc149557206"/>
      <w:bookmarkStart w:id="620" w:name="_Toc156486511"/>
      <w:r w:rsidRPr="00B71B29">
        <w:rPr>
          <w:lang w:eastAsia="zh-CN"/>
        </w:rPr>
        <w:lastRenderedPageBreak/>
        <w:t>8.3.5.2</w:t>
      </w:r>
      <w:r w:rsidRPr="00B71B29">
        <w:rPr>
          <w:lang w:eastAsia="zh-CN"/>
        </w:rPr>
        <w:tab/>
        <w:t>Results LP-SS, TDL-C</w:t>
      </w:r>
      <w:bookmarkEnd w:id="618"/>
      <w:bookmarkEnd w:id="619"/>
      <w:bookmarkEnd w:id="620"/>
    </w:p>
    <w:p w14:paraId="761118B8" w14:textId="77777777" w:rsidR="003D2352" w:rsidRPr="00B71B29" w:rsidRDefault="003D2352" w:rsidP="00096BF4">
      <w:r w:rsidRPr="00B71B29">
        <w:t xml:space="preserve">Given assumptions: </w:t>
      </w:r>
    </w:p>
    <w:p w14:paraId="08EE4116" w14:textId="2CC53FE0" w:rsidR="003D2352" w:rsidRPr="00B71B29" w:rsidRDefault="00096BF4" w:rsidP="00096BF4">
      <w:pPr>
        <w:pStyle w:val="B1"/>
      </w:pPr>
      <w:r>
        <w:t>-</w:t>
      </w:r>
      <w:r>
        <w:tab/>
      </w:r>
      <w:r w:rsidR="003D2352" w:rsidRPr="00B71B29">
        <w:t>Resource unit is defined as total resource used for measurement, i.e. resource length [sym] * # of samples used for averaging.</w:t>
      </w:r>
    </w:p>
    <w:p w14:paraId="37438E62" w14:textId="21A37A4A" w:rsidR="003D2352" w:rsidRPr="00B71B29" w:rsidRDefault="00096BF4" w:rsidP="00096BF4">
      <w:pPr>
        <w:pStyle w:val="B1"/>
      </w:pPr>
      <w:r>
        <w:rPr>
          <w:lang w:eastAsia="zh-CN"/>
        </w:rPr>
        <w:t>-</w:t>
      </w:r>
      <w:r>
        <w:rPr>
          <w:lang w:eastAsia="zh-CN"/>
        </w:rPr>
        <w:tab/>
      </w:r>
      <w:r w:rsidR="003D2352" w:rsidRPr="00B71B29">
        <w:rPr>
          <w:lang w:eastAsia="zh-CN"/>
        </w:rPr>
        <w:t xml:space="preserve">X is the SNR target for measurement, Y is the measurement accuracy (delta-RSRQ for 90% measurements) </w:t>
      </w:r>
    </w:p>
    <w:p w14:paraId="35BA1194" w14:textId="1F3B3827" w:rsidR="003D2352" w:rsidRPr="00B71B29" w:rsidRDefault="00096BF4" w:rsidP="00096BF4">
      <w:pPr>
        <w:pStyle w:val="B1"/>
      </w:pPr>
      <w:r>
        <w:t>-</w:t>
      </w:r>
      <w:r>
        <w:tab/>
      </w:r>
      <w:r w:rsidR="003D2352" w:rsidRPr="00B71B29">
        <w:t>Results are shown per each value of X in particular Resource unit range.</w:t>
      </w:r>
    </w:p>
    <w:p w14:paraId="3E413BA6" w14:textId="37526301" w:rsidR="003D2352" w:rsidRPr="00B71B29" w:rsidRDefault="00096BF4" w:rsidP="00096BF4">
      <w:pPr>
        <w:pStyle w:val="B1"/>
      </w:pPr>
      <w:r>
        <w:t>-</w:t>
      </w:r>
      <w:r>
        <w:tab/>
      </w:r>
      <w:r w:rsidR="003D2352" w:rsidRPr="00B71B29">
        <w:t>Impairments and Sources are shown as well.</w:t>
      </w:r>
    </w:p>
    <w:p w14:paraId="679A23D2" w14:textId="789DA536" w:rsidR="003D2352" w:rsidRPr="00B71B29" w:rsidRDefault="00096BF4" w:rsidP="00096BF4">
      <w:pPr>
        <w:pStyle w:val="B1"/>
      </w:pPr>
      <w:r>
        <w:t>-</w:t>
      </w:r>
      <w:r>
        <w:tab/>
      </w:r>
      <w:r w:rsidR="003D2352" w:rsidRPr="00B71B29">
        <w:t>TDL-C channel</w:t>
      </w:r>
    </w:p>
    <w:p w14:paraId="5452CDB0" w14:textId="3DC3ACBE" w:rsidR="003D2352" w:rsidRPr="00B71B29" w:rsidRDefault="003D2352" w:rsidP="00096BF4">
      <w:pPr>
        <w:rPr>
          <w:lang w:val="en-US"/>
        </w:rPr>
      </w:pPr>
      <w:r w:rsidRPr="00B71B29">
        <w:rPr>
          <w:lang w:val="en-US"/>
        </w:rPr>
        <w:t>The results are summarized in Table 8.3-11</w:t>
      </w:r>
      <w:r w:rsidR="00096BF4">
        <w:rPr>
          <w:lang w:val="en-US"/>
        </w:rPr>
        <w:t>.</w:t>
      </w:r>
    </w:p>
    <w:p w14:paraId="4514A9E7" w14:textId="0271C0B5" w:rsidR="003D2352" w:rsidRPr="00B71B29" w:rsidRDefault="003D2352" w:rsidP="00096BF4">
      <w:pPr>
        <w:pStyle w:val="TH"/>
        <w:rPr>
          <w:i/>
          <w:iCs/>
          <w:lang w:val="en-US"/>
        </w:rPr>
      </w:pPr>
      <w:r w:rsidRPr="00B71B29">
        <w:rPr>
          <w:lang w:val="en-US"/>
        </w:rPr>
        <w:t>Table 8.3-</w:t>
      </w:r>
      <w:r w:rsidRPr="00B71B29">
        <w:t>11</w:t>
      </w:r>
      <w:r w:rsidR="00096BF4">
        <w:t>:</w:t>
      </w:r>
      <w:r w:rsidRPr="00B71B29">
        <w:rPr>
          <w:lang w:val="en-US"/>
        </w:rPr>
        <w:t xml:space="preserve"> RSRQ measurement accuracy LP-SS, TDL-C</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38"/>
        <w:gridCol w:w="1230"/>
        <w:gridCol w:w="1501"/>
        <w:gridCol w:w="1501"/>
        <w:gridCol w:w="1501"/>
        <w:gridCol w:w="1231"/>
        <w:gridCol w:w="1229"/>
      </w:tblGrid>
      <w:tr w:rsidR="003D2352" w:rsidRPr="00B71B29" w14:paraId="3833ADFD" w14:textId="77777777" w:rsidTr="00096BF4">
        <w:trPr>
          <w:trHeight w:val="290"/>
          <w:jc w:val="center"/>
        </w:trPr>
        <w:tc>
          <w:tcPr>
            <w:tcW w:w="5000" w:type="pct"/>
            <w:gridSpan w:val="7"/>
            <w:shd w:val="clear" w:color="auto" w:fill="FFFF00"/>
            <w:noWrap/>
            <w:vAlign w:val="bottom"/>
            <w:hideMark/>
          </w:tcPr>
          <w:p w14:paraId="1A6F02E7" w14:textId="77777777" w:rsidR="003D2352" w:rsidRPr="00B71B29" w:rsidRDefault="003D2352" w:rsidP="00154CC6">
            <w:pPr>
              <w:pStyle w:val="TAC"/>
              <w:keepNext w:val="0"/>
            </w:pPr>
            <w:r w:rsidRPr="00B71B29">
              <w:t>Resource unit [sym] range</w:t>
            </w:r>
          </w:p>
          <w:p w14:paraId="2FCF210D" w14:textId="77777777" w:rsidR="003D2352" w:rsidRPr="00B71B29" w:rsidRDefault="003D2352" w:rsidP="00154CC6">
            <w:pPr>
              <w:pStyle w:val="TAC"/>
              <w:keepNext w:val="0"/>
            </w:pPr>
            <w:r w:rsidRPr="00B71B29">
              <w:t>11-20</w:t>
            </w:r>
          </w:p>
        </w:tc>
      </w:tr>
      <w:tr w:rsidR="003D2352" w:rsidRPr="00B71B29" w14:paraId="022B757C" w14:textId="77777777" w:rsidTr="00096BF4">
        <w:trPr>
          <w:trHeight w:val="290"/>
          <w:jc w:val="center"/>
        </w:trPr>
        <w:tc>
          <w:tcPr>
            <w:tcW w:w="747" w:type="pct"/>
            <w:shd w:val="clear" w:color="auto" w:fill="auto"/>
            <w:noWrap/>
            <w:vAlign w:val="bottom"/>
            <w:hideMark/>
          </w:tcPr>
          <w:p w14:paraId="384F510A" w14:textId="77777777" w:rsidR="003D2352" w:rsidRPr="00B71B29" w:rsidRDefault="003D2352" w:rsidP="00154CC6">
            <w:pPr>
              <w:pStyle w:val="TAC"/>
              <w:keepNext w:val="0"/>
            </w:pPr>
            <w:r w:rsidRPr="00B71B29">
              <w:t>X=-11 Y=-&gt;</w:t>
            </w:r>
          </w:p>
        </w:tc>
        <w:tc>
          <w:tcPr>
            <w:tcW w:w="639" w:type="pct"/>
            <w:shd w:val="clear" w:color="auto" w:fill="auto"/>
            <w:noWrap/>
            <w:vAlign w:val="bottom"/>
            <w:hideMark/>
          </w:tcPr>
          <w:p w14:paraId="55E4B4CA" w14:textId="77777777" w:rsidR="003D2352" w:rsidRPr="00B71B29" w:rsidRDefault="003D2352" w:rsidP="00154CC6">
            <w:pPr>
              <w:pStyle w:val="TAC"/>
              <w:keepNext w:val="0"/>
            </w:pPr>
            <w:r w:rsidRPr="00B71B29">
              <w:t>7,14</w:t>
            </w:r>
          </w:p>
        </w:tc>
        <w:tc>
          <w:tcPr>
            <w:tcW w:w="779" w:type="pct"/>
            <w:shd w:val="clear" w:color="auto" w:fill="auto"/>
            <w:noWrap/>
            <w:vAlign w:val="bottom"/>
            <w:hideMark/>
          </w:tcPr>
          <w:p w14:paraId="41F88026" w14:textId="77777777" w:rsidR="003D2352" w:rsidRPr="00B71B29" w:rsidRDefault="003D2352" w:rsidP="00154CC6">
            <w:pPr>
              <w:pStyle w:val="TAC"/>
              <w:keepNext w:val="0"/>
            </w:pPr>
            <w:r w:rsidRPr="00B71B29">
              <w:t>7,27</w:t>
            </w:r>
          </w:p>
        </w:tc>
        <w:tc>
          <w:tcPr>
            <w:tcW w:w="779" w:type="pct"/>
            <w:shd w:val="clear" w:color="auto" w:fill="auto"/>
            <w:noWrap/>
            <w:vAlign w:val="bottom"/>
            <w:hideMark/>
          </w:tcPr>
          <w:p w14:paraId="755918AE" w14:textId="77777777" w:rsidR="003D2352" w:rsidRPr="00B71B29" w:rsidRDefault="003D2352" w:rsidP="00154CC6">
            <w:pPr>
              <w:pStyle w:val="TAC"/>
              <w:keepNext w:val="0"/>
            </w:pPr>
            <w:r w:rsidRPr="00B71B29">
              <w:t>7,33</w:t>
            </w:r>
          </w:p>
        </w:tc>
        <w:tc>
          <w:tcPr>
            <w:tcW w:w="779" w:type="pct"/>
            <w:shd w:val="clear" w:color="auto" w:fill="auto"/>
            <w:noWrap/>
            <w:vAlign w:val="bottom"/>
            <w:hideMark/>
          </w:tcPr>
          <w:p w14:paraId="7614B41C" w14:textId="77777777" w:rsidR="003D2352" w:rsidRPr="00B71B29" w:rsidRDefault="003D2352" w:rsidP="00154CC6">
            <w:pPr>
              <w:pStyle w:val="TAC"/>
              <w:keepNext w:val="0"/>
            </w:pPr>
          </w:p>
        </w:tc>
        <w:tc>
          <w:tcPr>
            <w:tcW w:w="639" w:type="pct"/>
            <w:shd w:val="clear" w:color="auto" w:fill="auto"/>
            <w:noWrap/>
            <w:vAlign w:val="bottom"/>
            <w:hideMark/>
          </w:tcPr>
          <w:p w14:paraId="134E7B67" w14:textId="77777777" w:rsidR="003D2352" w:rsidRPr="00B71B29" w:rsidRDefault="003D2352" w:rsidP="00154CC6">
            <w:pPr>
              <w:pStyle w:val="TAC"/>
              <w:keepNext w:val="0"/>
            </w:pPr>
          </w:p>
        </w:tc>
        <w:tc>
          <w:tcPr>
            <w:tcW w:w="638" w:type="pct"/>
            <w:shd w:val="clear" w:color="auto" w:fill="auto"/>
            <w:noWrap/>
            <w:vAlign w:val="bottom"/>
            <w:hideMark/>
          </w:tcPr>
          <w:p w14:paraId="44E0E12E" w14:textId="77777777" w:rsidR="003D2352" w:rsidRPr="00B71B29" w:rsidRDefault="003D2352" w:rsidP="00154CC6">
            <w:pPr>
              <w:pStyle w:val="TAC"/>
              <w:keepNext w:val="0"/>
            </w:pPr>
          </w:p>
        </w:tc>
      </w:tr>
      <w:tr w:rsidR="003D2352" w:rsidRPr="00B71B29" w14:paraId="1FE7D6A0" w14:textId="77777777" w:rsidTr="00096BF4">
        <w:trPr>
          <w:trHeight w:val="290"/>
          <w:jc w:val="center"/>
        </w:trPr>
        <w:tc>
          <w:tcPr>
            <w:tcW w:w="747" w:type="pct"/>
            <w:shd w:val="clear" w:color="auto" w:fill="auto"/>
            <w:noWrap/>
            <w:vAlign w:val="bottom"/>
            <w:hideMark/>
          </w:tcPr>
          <w:p w14:paraId="5846CC5E"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2F1B2671"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F9E83EF"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F383B38"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6B44B38D" w14:textId="77777777" w:rsidR="003D2352" w:rsidRPr="00B71B29" w:rsidRDefault="003D2352" w:rsidP="00154CC6">
            <w:pPr>
              <w:pStyle w:val="TAC"/>
              <w:keepNext w:val="0"/>
            </w:pPr>
          </w:p>
        </w:tc>
        <w:tc>
          <w:tcPr>
            <w:tcW w:w="639" w:type="pct"/>
            <w:shd w:val="clear" w:color="auto" w:fill="auto"/>
            <w:noWrap/>
            <w:vAlign w:val="bottom"/>
            <w:hideMark/>
          </w:tcPr>
          <w:p w14:paraId="45A90AC1" w14:textId="77777777" w:rsidR="003D2352" w:rsidRPr="00B71B29" w:rsidRDefault="003D2352" w:rsidP="00154CC6">
            <w:pPr>
              <w:pStyle w:val="TAC"/>
              <w:keepNext w:val="0"/>
            </w:pPr>
          </w:p>
        </w:tc>
        <w:tc>
          <w:tcPr>
            <w:tcW w:w="638" w:type="pct"/>
            <w:shd w:val="clear" w:color="auto" w:fill="auto"/>
            <w:noWrap/>
            <w:vAlign w:val="bottom"/>
            <w:hideMark/>
          </w:tcPr>
          <w:p w14:paraId="010E6290" w14:textId="77777777" w:rsidR="003D2352" w:rsidRPr="00B71B29" w:rsidRDefault="003D2352" w:rsidP="00154CC6">
            <w:pPr>
              <w:pStyle w:val="TAC"/>
              <w:keepNext w:val="0"/>
            </w:pPr>
          </w:p>
        </w:tc>
      </w:tr>
      <w:tr w:rsidR="003D2352" w:rsidRPr="00B71B29" w14:paraId="3CCC17FB" w14:textId="77777777" w:rsidTr="00096BF4">
        <w:trPr>
          <w:trHeight w:val="290"/>
          <w:jc w:val="center"/>
        </w:trPr>
        <w:tc>
          <w:tcPr>
            <w:tcW w:w="747" w:type="pct"/>
            <w:shd w:val="clear" w:color="auto" w:fill="auto"/>
            <w:noWrap/>
            <w:vAlign w:val="bottom"/>
            <w:hideMark/>
          </w:tcPr>
          <w:p w14:paraId="1C218754"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4D516045"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45E7027B"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4A570EE3"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08E2EB04" w14:textId="77777777" w:rsidR="003D2352" w:rsidRPr="00B71B29" w:rsidRDefault="003D2352" w:rsidP="00154CC6">
            <w:pPr>
              <w:pStyle w:val="TAC"/>
              <w:keepNext w:val="0"/>
            </w:pPr>
          </w:p>
        </w:tc>
        <w:tc>
          <w:tcPr>
            <w:tcW w:w="639" w:type="pct"/>
            <w:shd w:val="clear" w:color="auto" w:fill="auto"/>
            <w:noWrap/>
            <w:vAlign w:val="bottom"/>
            <w:hideMark/>
          </w:tcPr>
          <w:p w14:paraId="045EB60C" w14:textId="77777777" w:rsidR="003D2352" w:rsidRPr="00B71B29" w:rsidRDefault="003D2352" w:rsidP="00154CC6">
            <w:pPr>
              <w:pStyle w:val="TAC"/>
              <w:keepNext w:val="0"/>
            </w:pPr>
          </w:p>
        </w:tc>
        <w:tc>
          <w:tcPr>
            <w:tcW w:w="638" w:type="pct"/>
            <w:shd w:val="clear" w:color="auto" w:fill="auto"/>
            <w:noWrap/>
            <w:vAlign w:val="bottom"/>
            <w:hideMark/>
          </w:tcPr>
          <w:p w14:paraId="407AA9AD" w14:textId="77777777" w:rsidR="003D2352" w:rsidRPr="00B71B29" w:rsidRDefault="003D2352" w:rsidP="00154CC6">
            <w:pPr>
              <w:pStyle w:val="TAC"/>
              <w:keepNext w:val="0"/>
            </w:pPr>
          </w:p>
        </w:tc>
      </w:tr>
      <w:tr w:rsidR="003D2352" w:rsidRPr="00B71B29" w14:paraId="78DB2F18" w14:textId="77777777" w:rsidTr="00096BF4">
        <w:trPr>
          <w:trHeight w:val="290"/>
          <w:jc w:val="center"/>
        </w:trPr>
        <w:tc>
          <w:tcPr>
            <w:tcW w:w="747" w:type="pct"/>
            <w:shd w:val="clear" w:color="auto" w:fill="auto"/>
            <w:noWrap/>
            <w:vAlign w:val="bottom"/>
            <w:hideMark/>
          </w:tcPr>
          <w:p w14:paraId="7CC0D29E"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0C5D00D2"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66F530DC"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67604714"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7393BE54" w14:textId="77777777" w:rsidR="003D2352" w:rsidRPr="00B71B29" w:rsidRDefault="003D2352" w:rsidP="00154CC6">
            <w:pPr>
              <w:pStyle w:val="TAC"/>
              <w:keepNext w:val="0"/>
            </w:pPr>
          </w:p>
        </w:tc>
        <w:tc>
          <w:tcPr>
            <w:tcW w:w="639" w:type="pct"/>
            <w:shd w:val="clear" w:color="auto" w:fill="auto"/>
            <w:noWrap/>
            <w:vAlign w:val="bottom"/>
            <w:hideMark/>
          </w:tcPr>
          <w:p w14:paraId="05F98438" w14:textId="77777777" w:rsidR="003D2352" w:rsidRPr="00B71B29" w:rsidRDefault="003D2352" w:rsidP="00154CC6">
            <w:pPr>
              <w:pStyle w:val="TAC"/>
              <w:keepNext w:val="0"/>
            </w:pPr>
          </w:p>
        </w:tc>
        <w:tc>
          <w:tcPr>
            <w:tcW w:w="638" w:type="pct"/>
            <w:shd w:val="clear" w:color="auto" w:fill="auto"/>
            <w:noWrap/>
            <w:vAlign w:val="bottom"/>
            <w:hideMark/>
          </w:tcPr>
          <w:p w14:paraId="50521ACE" w14:textId="77777777" w:rsidR="003D2352" w:rsidRPr="00B71B29" w:rsidRDefault="003D2352" w:rsidP="00154CC6">
            <w:pPr>
              <w:pStyle w:val="TAC"/>
              <w:keepNext w:val="0"/>
            </w:pPr>
          </w:p>
        </w:tc>
      </w:tr>
      <w:tr w:rsidR="003D2352" w:rsidRPr="00B71B29" w14:paraId="40D199BB" w14:textId="77777777" w:rsidTr="00096BF4">
        <w:trPr>
          <w:trHeight w:val="290"/>
          <w:jc w:val="center"/>
        </w:trPr>
        <w:tc>
          <w:tcPr>
            <w:tcW w:w="747" w:type="pct"/>
            <w:shd w:val="clear" w:color="auto" w:fill="auto"/>
            <w:noWrap/>
            <w:vAlign w:val="bottom"/>
            <w:hideMark/>
          </w:tcPr>
          <w:p w14:paraId="0BAA98E5" w14:textId="77777777" w:rsidR="003D2352" w:rsidRPr="00B71B29" w:rsidRDefault="003D2352" w:rsidP="00154CC6">
            <w:pPr>
              <w:pStyle w:val="TAC"/>
              <w:keepNext w:val="0"/>
            </w:pPr>
          </w:p>
        </w:tc>
        <w:tc>
          <w:tcPr>
            <w:tcW w:w="639" w:type="pct"/>
            <w:shd w:val="clear" w:color="auto" w:fill="auto"/>
            <w:noWrap/>
            <w:vAlign w:val="bottom"/>
            <w:hideMark/>
          </w:tcPr>
          <w:p w14:paraId="2AB82F55" w14:textId="77777777" w:rsidR="003D2352" w:rsidRPr="00B71B29" w:rsidRDefault="003D2352" w:rsidP="00154CC6">
            <w:pPr>
              <w:pStyle w:val="TAC"/>
              <w:keepNext w:val="0"/>
            </w:pPr>
          </w:p>
        </w:tc>
        <w:tc>
          <w:tcPr>
            <w:tcW w:w="779" w:type="pct"/>
            <w:shd w:val="clear" w:color="auto" w:fill="auto"/>
            <w:noWrap/>
            <w:vAlign w:val="bottom"/>
            <w:hideMark/>
          </w:tcPr>
          <w:p w14:paraId="76FC94CF" w14:textId="77777777" w:rsidR="003D2352" w:rsidRPr="00B71B29" w:rsidRDefault="003D2352" w:rsidP="00154CC6">
            <w:pPr>
              <w:pStyle w:val="TAC"/>
              <w:keepNext w:val="0"/>
            </w:pPr>
          </w:p>
        </w:tc>
        <w:tc>
          <w:tcPr>
            <w:tcW w:w="779" w:type="pct"/>
            <w:shd w:val="clear" w:color="auto" w:fill="auto"/>
            <w:noWrap/>
            <w:vAlign w:val="bottom"/>
            <w:hideMark/>
          </w:tcPr>
          <w:p w14:paraId="52E5CD99" w14:textId="77777777" w:rsidR="003D2352" w:rsidRPr="00B71B29" w:rsidRDefault="003D2352" w:rsidP="00154CC6">
            <w:pPr>
              <w:pStyle w:val="TAC"/>
              <w:keepNext w:val="0"/>
            </w:pPr>
          </w:p>
        </w:tc>
        <w:tc>
          <w:tcPr>
            <w:tcW w:w="779" w:type="pct"/>
            <w:shd w:val="clear" w:color="auto" w:fill="auto"/>
            <w:noWrap/>
            <w:vAlign w:val="bottom"/>
            <w:hideMark/>
          </w:tcPr>
          <w:p w14:paraId="550D3EEC" w14:textId="77777777" w:rsidR="003D2352" w:rsidRPr="00B71B29" w:rsidRDefault="003D2352" w:rsidP="00154CC6">
            <w:pPr>
              <w:pStyle w:val="TAC"/>
              <w:keepNext w:val="0"/>
            </w:pPr>
          </w:p>
        </w:tc>
        <w:tc>
          <w:tcPr>
            <w:tcW w:w="639" w:type="pct"/>
            <w:shd w:val="clear" w:color="auto" w:fill="auto"/>
            <w:noWrap/>
            <w:vAlign w:val="bottom"/>
            <w:hideMark/>
          </w:tcPr>
          <w:p w14:paraId="7833C37D" w14:textId="77777777" w:rsidR="003D2352" w:rsidRPr="00B71B29" w:rsidRDefault="003D2352" w:rsidP="00154CC6">
            <w:pPr>
              <w:pStyle w:val="TAC"/>
              <w:keepNext w:val="0"/>
            </w:pPr>
          </w:p>
        </w:tc>
        <w:tc>
          <w:tcPr>
            <w:tcW w:w="638" w:type="pct"/>
            <w:shd w:val="clear" w:color="auto" w:fill="auto"/>
            <w:noWrap/>
            <w:vAlign w:val="bottom"/>
            <w:hideMark/>
          </w:tcPr>
          <w:p w14:paraId="74DF97DB" w14:textId="77777777" w:rsidR="003D2352" w:rsidRPr="00B71B29" w:rsidRDefault="003D2352" w:rsidP="00154CC6">
            <w:pPr>
              <w:pStyle w:val="TAC"/>
              <w:keepNext w:val="0"/>
            </w:pPr>
          </w:p>
        </w:tc>
      </w:tr>
      <w:tr w:rsidR="003D2352" w:rsidRPr="00B71B29" w14:paraId="675B9F55" w14:textId="77777777" w:rsidTr="00096BF4">
        <w:trPr>
          <w:trHeight w:val="290"/>
          <w:jc w:val="center"/>
        </w:trPr>
        <w:tc>
          <w:tcPr>
            <w:tcW w:w="747" w:type="pct"/>
            <w:shd w:val="clear" w:color="auto" w:fill="auto"/>
            <w:noWrap/>
            <w:vAlign w:val="bottom"/>
            <w:hideMark/>
          </w:tcPr>
          <w:p w14:paraId="4403676F" w14:textId="77777777" w:rsidR="003D2352" w:rsidRPr="00B71B29" w:rsidRDefault="003D2352" w:rsidP="00154CC6">
            <w:pPr>
              <w:pStyle w:val="TAC"/>
              <w:keepNext w:val="0"/>
            </w:pPr>
            <w:r w:rsidRPr="00B71B29">
              <w:t>X=-9 Y=-&gt;</w:t>
            </w:r>
          </w:p>
        </w:tc>
        <w:tc>
          <w:tcPr>
            <w:tcW w:w="639" w:type="pct"/>
            <w:shd w:val="clear" w:color="auto" w:fill="auto"/>
            <w:noWrap/>
            <w:vAlign w:val="bottom"/>
            <w:hideMark/>
          </w:tcPr>
          <w:p w14:paraId="51A3F89F" w14:textId="77777777" w:rsidR="003D2352" w:rsidRPr="00B71B29" w:rsidRDefault="003D2352" w:rsidP="00154CC6">
            <w:pPr>
              <w:pStyle w:val="TAC"/>
              <w:keepNext w:val="0"/>
            </w:pPr>
            <w:r w:rsidRPr="00B71B29">
              <w:t>6,45</w:t>
            </w:r>
          </w:p>
        </w:tc>
        <w:tc>
          <w:tcPr>
            <w:tcW w:w="779" w:type="pct"/>
            <w:shd w:val="clear" w:color="auto" w:fill="auto"/>
            <w:noWrap/>
            <w:vAlign w:val="bottom"/>
            <w:hideMark/>
          </w:tcPr>
          <w:p w14:paraId="1A85C9CD" w14:textId="77777777" w:rsidR="003D2352" w:rsidRPr="00B71B29" w:rsidRDefault="003D2352" w:rsidP="00154CC6">
            <w:pPr>
              <w:pStyle w:val="TAC"/>
              <w:keepNext w:val="0"/>
            </w:pPr>
            <w:r w:rsidRPr="00B71B29">
              <w:t>6,67</w:t>
            </w:r>
          </w:p>
        </w:tc>
        <w:tc>
          <w:tcPr>
            <w:tcW w:w="779" w:type="pct"/>
            <w:shd w:val="clear" w:color="auto" w:fill="auto"/>
            <w:noWrap/>
            <w:vAlign w:val="bottom"/>
            <w:hideMark/>
          </w:tcPr>
          <w:p w14:paraId="199B6F61" w14:textId="77777777" w:rsidR="003D2352" w:rsidRPr="00B71B29" w:rsidRDefault="003D2352" w:rsidP="00154CC6">
            <w:pPr>
              <w:pStyle w:val="TAC"/>
              <w:keepNext w:val="0"/>
            </w:pPr>
            <w:r w:rsidRPr="00B71B29">
              <w:t>6,74</w:t>
            </w:r>
          </w:p>
        </w:tc>
        <w:tc>
          <w:tcPr>
            <w:tcW w:w="779" w:type="pct"/>
            <w:shd w:val="clear" w:color="auto" w:fill="auto"/>
            <w:noWrap/>
            <w:vAlign w:val="bottom"/>
            <w:hideMark/>
          </w:tcPr>
          <w:p w14:paraId="7B0C8EA9" w14:textId="77777777" w:rsidR="003D2352" w:rsidRPr="00B71B29" w:rsidRDefault="003D2352" w:rsidP="00154CC6">
            <w:pPr>
              <w:pStyle w:val="TAC"/>
              <w:keepNext w:val="0"/>
            </w:pPr>
          </w:p>
        </w:tc>
        <w:tc>
          <w:tcPr>
            <w:tcW w:w="639" w:type="pct"/>
            <w:shd w:val="clear" w:color="auto" w:fill="auto"/>
            <w:noWrap/>
            <w:vAlign w:val="bottom"/>
            <w:hideMark/>
          </w:tcPr>
          <w:p w14:paraId="2BC9F2F7" w14:textId="77777777" w:rsidR="003D2352" w:rsidRPr="00B71B29" w:rsidRDefault="003D2352" w:rsidP="00154CC6">
            <w:pPr>
              <w:pStyle w:val="TAC"/>
              <w:keepNext w:val="0"/>
            </w:pPr>
          </w:p>
        </w:tc>
        <w:tc>
          <w:tcPr>
            <w:tcW w:w="638" w:type="pct"/>
            <w:shd w:val="clear" w:color="auto" w:fill="auto"/>
            <w:noWrap/>
            <w:vAlign w:val="bottom"/>
            <w:hideMark/>
          </w:tcPr>
          <w:p w14:paraId="7D7AB416" w14:textId="77777777" w:rsidR="003D2352" w:rsidRPr="00B71B29" w:rsidRDefault="003D2352" w:rsidP="00154CC6">
            <w:pPr>
              <w:pStyle w:val="TAC"/>
              <w:keepNext w:val="0"/>
            </w:pPr>
          </w:p>
        </w:tc>
      </w:tr>
      <w:tr w:rsidR="003D2352" w:rsidRPr="00B71B29" w14:paraId="473A2534" w14:textId="77777777" w:rsidTr="00096BF4">
        <w:trPr>
          <w:trHeight w:val="290"/>
          <w:jc w:val="center"/>
        </w:trPr>
        <w:tc>
          <w:tcPr>
            <w:tcW w:w="747" w:type="pct"/>
            <w:shd w:val="clear" w:color="auto" w:fill="auto"/>
            <w:noWrap/>
            <w:vAlign w:val="bottom"/>
            <w:hideMark/>
          </w:tcPr>
          <w:p w14:paraId="40FC7D16"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31577C7A"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44F12BD"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688E9BE6"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41FFAC15" w14:textId="77777777" w:rsidR="003D2352" w:rsidRPr="00B71B29" w:rsidRDefault="003D2352" w:rsidP="00154CC6">
            <w:pPr>
              <w:pStyle w:val="TAC"/>
              <w:keepNext w:val="0"/>
            </w:pPr>
          </w:p>
        </w:tc>
        <w:tc>
          <w:tcPr>
            <w:tcW w:w="639" w:type="pct"/>
            <w:shd w:val="clear" w:color="auto" w:fill="auto"/>
            <w:noWrap/>
            <w:vAlign w:val="bottom"/>
            <w:hideMark/>
          </w:tcPr>
          <w:p w14:paraId="08798031" w14:textId="77777777" w:rsidR="003D2352" w:rsidRPr="00B71B29" w:rsidRDefault="003D2352" w:rsidP="00154CC6">
            <w:pPr>
              <w:pStyle w:val="TAC"/>
              <w:keepNext w:val="0"/>
            </w:pPr>
          </w:p>
        </w:tc>
        <w:tc>
          <w:tcPr>
            <w:tcW w:w="638" w:type="pct"/>
            <w:shd w:val="clear" w:color="auto" w:fill="auto"/>
            <w:noWrap/>
            <w:vAlign w:val="bottom"/>
            <w:hideMark/>
          </w:tcPr>
          <w:p w14:paraId="3837941E" w14:textId="77777777" w:rsidR="003D2352" w:rsidRPr="00B71B29" w:rsidRDefault="003D2352" w:rsidP="00154CC6">
            <w:pPr>
              <w:pStyle w:val="TAC"/>
              <w:keepNext w:val="0"/>
            </w:pPr>
          </w:p>
        </w:tc>
      </w:tr>
      <w:tr w:rsidR="003D2352" w:rsidRPr="00B71B29" w14:paraId="6A3075AE" w14:textId="77777777" w:rsidTr="00096BF4">
        <w:trPr>
          <w:trHeight w:val="290"/>
          <w:jc w:val="center"/>
        </w:trPr>
        <w:tc>
          <w:tcPr>
            <w:tcW w:w="747" w:type="pct"/>
            <w:shd w:val="clear" w:color="auto" w:fill="auto"/>
            <w:noWrap/>
            <w:vAlign w:val="bottom"/>
            <w:hideMark/>
          </w:tcPr>
          <w:p w14:paraId="1CB221B8"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78C463E9"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2139DA35"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4374E0C5"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75DFC446" w14:textId="77777777" w:rsidR="003D2352" w:rsidRPr="00B71B29" w:rsidRDefault="003D2352" w:rsidP="00154CC6">
            <w:pPr>
              <w:pStyle w:val="TAC"/>
              <w:keepNext w:val="0"/>
            </w:pPr>
          </w:p>
        </w:tc>
        <w:tc>
          <w:tcPr>
            <w:tcW w:w="639" w:type="pct"/>
            <w:shd w:val="clear" w:color="auto" w:fill="auto"/>
            <w:noWrap/>
            <w:vAlign w:val="bottom"/>
            <w:hideMark/>
          </w:tcPr>
          <w:p w14:paraId="2479A20D" w14:textId="77777777" w:rsidR="003D2352" w:rsidRPr="00B71B29" w:rsidRDefault="003D2352" w:rsidP="00154CC6">
            <w:pPr>
              <w:pStyle w:val="TAC"/>
              <w:keepNext w:val="0"/>
            </w:pPr>
          </w:p>
        </w:tc>
        <w:tc>
          <w:tcPr>
            <w:tcW w:w="638" w:type="pct"/>
            <w:shd w:val="clear" w:color="auto" w:fill="auto"/>
            <w:noWrap/>
            <w:vAlign w:val="bottom"/>
            <w:hideMark/>
          </w:tcPr>
          <w:p w14:paraId="694A807F" w14:textId="77777777" w:rsidR="003D2352" w:rsidRPr="00B71B29" w:rsidRDefault="003D2352" w:rsidP="00154CC6">
            <w:pPr>
              <w:pStyle w:val="TAC"/>
              <w:keepNext w:val="0"/>
            </w:pPr>
          </w:p>
        </w:tc>
      </w:tr>
      <w:tr w:rsidR="003D2352" w:rsidRPr="00B71B29" w14:paraId="667D678D" w14:textId="77777777" w:rsidTr="00096BF4">
        <w:trPr>
          <w:trHeight w:val="290"/>
          <w:jc w:val="center"/>
        </w:trPr>
        <w:tc>
          <w:tcPr>
            <w:tcW w:w="747" w:type="pct"/>
            <w:shd w:val="clear" w:color="auto" w:fill="auto"/>
            <w:noWrap/>
            <w:vAlign w:val="bottom"/>
            <w:hideMark/>
          </w:tcPr>
          <w:p w14:paraId="601F837A"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3403D569"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121EDAD0"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44BD23D8"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2714FDD9" w14:textId="77777777" w:rsidR="003D2352" w:rsidRPr="00B71B29" w:rsidRDefault="003D2352" w:rsidP="00154CC6">
            <w:pPr>
              <w:pStyle w:val="TAC"/>
              <w:keepNext w:val="0"/>
            </w:pPr>
          </w:p>
        </w:tc>
        <w:tc>
          <w:tcPr>
            <w:tcW w:w="639" w:type="pct"/>
            <w:shd w:val="clear" w:color="auto" w:fill="auto"/>
            <w:noWrap/>
            <w:vAlign w:val="bottom"/>
            <w:hideMark/>
          </w:tcPr>
          <w:p w14:paraId="6B5B2248" w14:textId="77777777" w:rsidR="003D2352" w:rsidRPr="00B71B29" w:rsidRDefault="003D2352" w:rsidP="00154CC6">
            <w:pPr>
              <w:pStyle w:val="TAC"/>
              <w:keepNext w:val="0"/>
            </w:pPr>
          </w:p>
        </w:tc>
        <w:tc>
          <w:tcPr>
            <w:tcW w:w="638" w:type="pct"/>
            <w:shd w:val="clear" w:color="auto" w:fill="auto"/>
            <w:noWrap/>
            <w:vAlign w:val="bottom"/>
            <w:hideMark/>
          </w:tcPr>
          <w:p w14:paraId="223F03B1" w14:textId="77777777" w:rsidR="003D2352" w:rsidRPr="00B71B29" w:rsidRDefault="003D2352" w:rsidP="00154CC6">
            <w:pPr>
              <w:pStyle w:val="TAC"/>
              <w:keepNext w:val="0"/>
            </w:pPr>
          </w:p>
        </w:tc>
      </w:tr>
      <w:tr w:rsidR="003D2352" w:rsidRPr="00B71B29" w14:paraId="0A897665" w14:textId="77777777" w:rsidTr="00096BF4">
        <w:trPr>
          <w:trHeight w:val="290"/>
          <w:jc w:val="center"/>
        </w:trPr>
        <w:tc>
          <w:tcPr>
            <w:tcW w:w="747" w:type="pct"/>
            <w:shd w:val="clear" w:color="auto" w:fill="auto"/>
            <w:noWrap/>
            <w:vAlign w:val="bottom"/>
            <w:hideMark/>
          </w:tcPr>
          <w:p w14:paraId="73FA8CA6" w14:textId="77777777" w:rsidR="003D2352" w:rsidRPr="00B71B29" w:rsidRDefault="003D2352" w:rsidP="00154CC6">
            <w:pPr>
              <w:pStyle w:val="TAC"/>
              <w:keepNext w:val="0"/>
            </w:pPr>
          </w:p>
        </w:tc>
        <w:tc>
          <w:tcPr>
            <w:tcW w:w="639" w:type="pct"/>
            <w:shd w:val="clear" w:color="auto" w:fill="auto"/>
            <w:noWrap/>
            <w:vAlign w:val="bottom"/>
            <w:hideMark/>
          </w:tcPr>
          <w:p w14:paraId="6DF2A2E1" w14:textId="77777777" w:rsidR="003D2352" w:rsidRPr="00B71B29" w:rsidRDefault="003D2352" w:rsidP="00154CC6">
            <w:pPr>
              <w:pStyle w:val="TAC"/>
              <w:keepNext w:val="0"/>
            </w:pPr>
          </w:p>
        </w:tc>
        <w:tc>
          <w:tcPr>
            <w:tcW w:w="779" w:type="pct"/>
            <w:shd w:val="clear" w:color="auto" w:fill="auto"/>
            <w:noWrap/>
            <w:vAlign w:val="bottom"/>
            <w:hideMark/>
          </w:tcPr>
          <w:p w14:paraId="105F8535" w14:textId="77777777" w:rsidR="003D2352" w:rsidRPr="00B71B29" w:rsidRDefault="003D2352" w:rsidP="00154CC6">
            <w:pPr>
              <w:pStyle w:val="TAC"/>
              <w:keepNext w:val="0"/>
            </w:pPr>
          </w:p>
        </w:tc>
        <w:tc>
          <w:tcPr>
            <w:tcW w:w="779" w:type="pct"/>
            <w:shd w:val="clear" w:color="auto" w:fill="auto"/>
            <w:noWrap/>
            <w:vAlign w:val="bottom"/>
            <w:hideMark/>
          </w:tcPr>
          <w:p w14:paraId="3B85F249" w14:textId="77777777" w:rsidR="003D2352" w:rsidRPr="00B71B29" w:rsidRDefault="003D2352" w:rsidP="00154CC6">
            <w:pPr>
              <w:pStyle w:val="TAC"/>
              <w:keepNext w:val="0"/>
            </w:pPr>
          </w:p>
        </w:tc>
        <w:tc>
          <w:tcPr>
            <w:tcW w:w="779" w:type="pct"/>
            <w:shd w:val="clear" w:color="auto" w:fill="auto"/>
            <w:noWrap/>
            <w:vAlign w:val="bottom"/>
            <w:hideMark/>
          </w:tcPr>
          <w:p w14:paraId="1CAC9E8F" w14:textId="77777777" w:rsidR="003D2352" w:rsidRPr="00B71B29" w:rsidRDefault="003D2352" w:rsidP="00154CC6">
            <w:pPr>
              <w:pStyle w:val="TAC"/>
              <w:keepNext w:val="0"/>
            </w:pPr>
          </w:p>
        </w:tc>
        <w:tc>
          <w:tcPr>
            <w:tcW w:w="639" w:type="pct"/>
            <w:shd w:val="clear" w:color="auto" w:fill="auto"/>
            <w:noWrap/>
            <w:vAlign w:val="bottom"/>
            <w:hideMark/>
          </w:tcPr>
          <w:p w14:paraId="254B84BB" w14:textId="77777777" w:rsidR="003D2352" w:rsidRPr="00B71B29" w:rsidRDefault="003D2352" w:rsidP="00154CC6">
            <w:pPr>
              <w:pStyle w:val="TAC"/>
              <w:keepNext w:val="0"/>
            </w:pPr>
          </w:p>
        </w:tc>
        <w:tc>
          <w:tcPr>
            <w:tcW w:w="638" w:type="pct"/>
            <w:shd w:val="clear" w:color="auto" w:fill="auto"/>
            <w:noWrap/>
            <w:vAlign w:val="bottom"/>
            <w:hideMark/>
          </w:tcPr>
          <w:p w14:paraId="5D2FB6EC" w14:textId="77777777" w:rsidR="003D2352" w:rsidRPr="00B71B29" w:rsidRDefault="003D2352" w:rsidP="00154CC6">
            <w:pPr>
              <w:pStyle w:val="TAC"/>
              <w:keepNext w:val="0"/>
            </w:pPr>
          </w:p>
        </w:tc>
      </w:tr>
      <w:tr w:rsidR="003D2352" w:rsidRPr="00B71B29" w14:paraId="2AA9C979" w14:textId="77777777" w:rsidTr="00096BF4">
        <w:trPr>
          <w:trHeight w:val="290"/>
          <w:jc w:val="center"/>
        </w:trPr>
        <w:tc>
          <w:tcPr>
            <w:tcW w:w="747" w:type="pct"/>
            <w:shd w:val="clear" w:color="auto" w:fill="auto"/>
            <w:noWrap/>
            <w:vAlign w:val="bottom"/>
            <w:hideMark/>
          </w:tcPr>
          <w:p w14:paraId="568FC16E" w14:textId="77777777" w:rsidR="003D2352" w:rsidRPr="00B71B29" w:rsidRDefault="003D2352" w:rsidP="00154CC6">
            <w:pPr>
              <w:pStyle w:val="TAC"/>
              <w:keepNext w:val="0"/>
            </w:pPr>
            <w:r w:rsidRPr="00B71B29">
              <w:t>X=-6 Y=-&gt;</w:t>
            </w:r>
          </w:p>
        </w:tc>
        <w:tc>
          <w:tcPr>
            <w:tcW w:w="639" w:type="pct"/>
            <w:shd w:val="clear" w:color="auto" w:fill="auto"/>
            <w:noWrap/>
            <w:vAlign w:val="bottom"/>
            <w:hideMark/>
          </w:tcPr>
          <w:p w14:paraId="63FC7066" w14:textId="77777777" w:rsidR="003D2352" w:rsidRPr="00B71B29" w:rsidRDefault="003D2352" w:rsidP="00154CC6">
            <w:pPr>
              <w:pStyle w:val="TAC"/>
              <w:keepNext w:val="0"/>
            </w:pPr>
            <w:r w:rsidRPr="00B71B29">
              <w:t>5,13</w:t>
            </w:r>
          </w:p>
        </w:tc>
        <w:tc>
          <w:tcPr>
            <w:tcW w:w="779" w:type="pct"/>
            <w:shd w:val="clear" w:color="auto" w:fill="auto"/>
            <w:noWrap/>
            <w:vAlign w:val="bottom"/>
            <w:hideMark/>
          </w:tcPr>
          <w:p w14:paraId="6670F848" w14:textId="77777777" w:rsidR="003D2352" w:rsidRPr="00B71B29" w:rsidRDefault="003D2352" w:rsidP="00154CC6">
            <w:pPr>
              <w:pStyle w:val="TAC"/>
              <w:keepNext w:val="0"/>
            </w:pPr>
            <w:r w:rsidRPr="00B71B29">
              <w:t>5,35</w:t>
            </w:r>
          </w:p>
        </w:tc>
        <w:tc>
          <w:tcPr>
            <w:tcW w:w="779" w:type="pct"/>
            <w:shd w:val="clear" w:color="auto" w:fill="auto"/>
            <w:noWrap/>
            <w:vAlign w:val="bottom"/>
            <w:hideMark/>
          </w:tcPr>
          <w:p w14:paraId="16F1CC55" w14:textId="77777777" w:rsidR="003D2352" w:rsidRPr="00B71B29" w:rsidRDefault="003D2352" w:rsidP="00154CC6">
            <w:pPr>
              <w:pStyle w:val="TAC"/>
              <w:keepNext w:val="0"/>
            </w:pPr>
            <w:r w:rsidRPr="00B71B29">
              <w:t>5,51</w:t>
            </w:r>
          </w:p>
        </w:tc>
        <w:tc>
          <w:tcPr>
            <w:tcW w:w="779" w:type="pct"/>
            <w:shd w:val="clear" w:color="auto" w:fill="auto"/>
            <w:noWrap/>
            <w:vAlign w:val="bottom"/>
            <w:hideMark/>
          </w:tcPr>
          <w:p w14:paraId="55389B1D" w14:textId="77777777" w:rsidR="003D2352" w:rsidRPr="00B71B29" w:rsidRDefault="003D2352" w:rsidP="00154CC6">
            <w:pPr>
              <w:pStyle w:val="TAC"/>
              <w:keepNext w:val="0"/>
            </w:pPr>
          </w:p>
        </w:tc>
        <w:tc>
          <w:tcPr>
            <w:tcW w:w="639" w:type="pct"/>
            <w:shd w:val="clear" w:color="auto" w:fill="auto"/>
            <w:noWrap/>
            <w:vAlign w:val="bottom"/>
            <w:hideMark/>
          </w:tcPr>
          <w:p w14:paraId="77A39740" w14:textId="77777777" w:rsidR="003D2352" w:rsidRPr="00B71B29" w:rsidRDefault="003D2352" w:rsidP="00154CC6">
            <w:pPr>
              <w:pStyle w:val="TAC"/>
              <w:keepNext w:val="0"/>
            </w:pPr>
          </w:p>
        </w:tc>
        <w:tc>
          <w:tcPr>
            <w:tcW w:w="638" w:type="pct"/>
            <w:shd w:val="clear" w:color="auto" w:fill="auto"/>
            <w:noWrap/>
            <w:vAlign w:val="bottom"/>
            <w:hideMark/>
          </w:tcPr>
          <w:p w14:paraId="59EE6BC8" w14:textId="77777777" w:rsidR="003D2352" w:rsidRPr="00B71B29" w:rsidRDefault="003D2352" w:rsidP="00154CC6">
            <w:pPr>
              <w:pStyle w:val="TAC"/>
              <w:keepNext w:val="0"/>
            </w:pPr>
          </w:p>
        </w:tc>
      </w:tr>
      <w:tr w:rsidR="003D2352" w:rsidRPr="00B71B29" w14:paraId="7ACCCC99" w14:textId="77777777" w:rsidTr="00096BF4">
        <w:trPr>
          <w:trHeight w:val="290"/>
          <w:jc w:val="center"/>
        </w:trPr>
        <w:tc>
          <w:tcPr>
            <w:tcW w:w="747" w:type="pct"/>
            <w:shd w:val="clear" w:color="auto" w:fill="auto"/>
            <w:noWrap/>
            <w:vAlign w:val="bottom"/>
            <w:hideMark/>
          </w:tcPr>
          <w:p w14:paraId="4EA2FD6C"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5DE1099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1D3A2BF8"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5BB58675"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5DF42DA3" w14:textId="77777777" w:rsidR="003D2352" w:rsidRPr="00B71B29" w:rsidRDefault="003D2352" w:rsidP="00154CC6">
            <w:pPr>
              <w:pStyle w:val="TAC"/>
              <w:keepNext w:val="0"/>
            </w:pPr>
          </w:p>
        </w:tc>
        <w:tc>
          <w:tcPr>
            <w:tcW w:w="639" w:type="pct"/>
            <w:shd w:val="clear" w:color="auto" w:fill="auto"/>
            <w:noWrap/>
            <w:vAlign w:val="bottom"/>
            <w:hideMark/>
          </w:tcPr>
          <w:p w14:paraId="7B87BF12" w14:textId="77777777" w:rsidR="003D2352" w:rsidRPr="00B71B29" w:rsidRDefault="003D2352" w:rsidP="00154CC6">
            <w:pPr>
              <w:pStyle w:val="TAC"/>
              <w:keepNext w:val="0"/>
            </w:pPr>
          </w:p>
        </w:tc>
        <w:tc>
          <w:tcPr>
            <w:tcW w:w="638" w:type="pct"/>
            <w:shd w:val="clear" w:color="auto" w:fill="auto"/>
            <w:noWrap/>
            <w:vAlign w:val="bottom"/>
            <w:hideMark/>
          </w:tcPr>
          <w:p w14:paraId="21BA1538" w14:textId="77777777" w:rsidR="003D2352" w:rsidRPr="00B71B29" w:rsidRDefault="003D2352" w:rsidP="00154CC6">
            <w:pPr>
              <w:pStyle w:val="TAC"/>
              <w:keepNext w:val="0"/>
            </w:pPr>
          </w:p>
        </w:tc>
      </w:tr>
      <w:tr w:rsidR="003D2352" w:rsidRPr="00B71B29" w14:paraId="29B4AB6F" w14:textId="77777777" w:rsidTr="00096BF4">
        <w:trPr>
          <w:trHeight w:val="290"/>
          <w:jc w:val="center"/>
        </w:trPr>
        <w:tc>
          <w:tcPr>
            <w:tcW w:w="747" w:type="pct"/>
            <w:shd w:val="clear" w:color="auto" w:fill="auto"/>
            <w:noWrap/>
            <w:vAlign w:val="bottom"/>
            <w:hideMark/>
          </w:tcPr>
          <w:p w14:paraId="1DD1FFD2"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1C4FE70B"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405F5CF9"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257E9D57"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0566E721" w14:textId="77777777" w:rsidR="003D2352" w:rsidRPr="00B71B29" w:rsidRDefault="003D2352" w:rsidP="00154CC6">
            <w:pPr>
              <w:pStyle w:val="TAC"/>
              <w:keepNext w:val="0"/>
            </w:pPr>
          </w:p>
        </w:tc>
        <w:tc>
          <w:tcPr>
            <w:tcW w:w="639" w:type="pct"/>
            <w:shd w:val="clear" w:color="auto" w:fill="auto"/>
            <w:noWrap/>
            <w:vAlign w:val="bottom"/>
            <w:hideMark/>
          </w:tcPr>
          <w:p w14:paraId="57BD8C44" w14:textId="77777777" w:rsidR="003D2352" w:rsidRPr="00B71B29" w:rsidRDefault="003D2352" w:rsidP="00154CC6">
            <w:pPr>
              <w:pStyle w:val="TAC"/>
              <w:keepNext w:val="0"/>
            </w:pPr>
          </w:p>
        </w:tc>
        <w:tc>
          <w:tcPr>
            <w:tcW w:w="638" w:type="pct"/>
            <w:shd w:val="clear" w:color="auto" w:fill="auto"/>
            <w:noWrap/>
            <w:vAlign w:val="bottom"/>
            <w:hideMark/>
          </w:tcPr>
          <w:p w14:paraId="1DBAFE26" w14:textId="77777777" w:rsidR="003D2352" w:rsidRPr="00B71B29" w:rsidRDefault="003D2352" w:rsidP="00154CC6">
            <w:pPr>
              <w:pStyle w:val="TAC"/>
              <w:keepNext w:val="0"/>
            </w:pPr>
          </w:p>
        </w:tc>
      </w:tr>
      <w:tr w:rsidR="003D2352" w:rsidRPr="00B71B29" w14:paraId="0DF3E82D" w14:textId="77777777" w:rsidTr="00096BF4">
        <w:trPr>
          <w:trHeight w:val="290"/>
          <w:jc w:val="center"/>
        </w:trPr>
        <w:tc>
          <w:tcPr>
            <w:tcW w:w="747" w:type="pct"/>
            <w:shd w:val="clear" w:color="auto" w:fill="auto"/>
            <w:noWrap/>
            <w:vAlign w:val="bottom"/>
            <w:hideMark/>
          </w:tcPr>
          <w:p w14:paraId="13217A93"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06680431"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5F757469"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37FFCB38" w14:textId="77777777" w:rsidR="003D2352" w:rsidRPr="00B71B29" w:rsidRDefault="003D2352" w:rsidP="00154CC6">
            <w:pPr>
              <w:pStyle w:val="TAC"/>
              <w:keepNext w:val="0"/>
            </w:pPr>
            <w:r w:rsidRPr="00B71B29">
              <w:t>1</w:t>
            </w:r>
          </w:p>
        </w:tc>
        <w:tc>
          <w:tcPr>
            <w:tcW w:w="779" w:type="pct"/>
            <w:shd w:val="clear" w:color="auto" w:fill="auto"/>
            <w:noWrap/>
            <w:vAlign w:val="bottom"/>
            <w:hideMark/>
          </w:tcPr>
          <w:p w14:paraId="6B23EC79" w14:textId="77777777" w:rsidR="003D2352" w:rsidRPr="00B71B29" w:rsidRDefault="003D2352" w:rsidP="00154CC6">
            <w:pPr>
              <w:pStyle w:val="TAC"/>
              <w:keepNext w:val="0"/>
            </w:pPr>
          </w:p>
        </w:tc>
        <w:tc>
          <w:tcPr>
            <w:tcW w:w="639" w:type="pct"/>
            <w:shd w:val="clear" w:color="auto" w:fill="auto"/>
            <w:noWrap/>
            <w:vAlign w:val="bottom"/>
            <w:hideMark/>
          </w:tcPr>
          <w:p w14:paraId="5C33C296" w14:textId="77777777" w:rsidR="003D2352" w:rsidRPr="00B71B29" w:rsidRDefault="003D2352" w:rsidP="00154CC6">
            <w:pPr>
              <w:pStyle w:val="TAC"/>
              <w:keepNext w:val="0"/>
            </w:pPr>
          </w:p>
        </w:tc>
        <w:tc>
          <w:tcPr>
            <w:tcW w:w="638" w:type="pct"/>
            <w:shd w:val="clear" w:color="auto" w:fill="auto"/>
            <w:noWrap/>
            <w:vAlign w:val="bottom"/>
            <w:hideMark/>
          </w:tcPr>
          <w:p w14:paraId="48BCCC3C" w14:textId="77777777" w:rsidR="003D2352" w:rsidRPr="00B71B29" w:rsidRDefault="003D2352" w:rsidP="00154CC6">
            <w:pPr>
              <w:pStyle w:val="TAC"/>
              <w:keepNext w:val="0"/>
            </w:pPr>
          </w:p>
        </w:tc>
      </w:tr>
      <w:tr w:rsidR="003D2352" w:rsidRPr="00B71B29" w14:paraId="03978609" w14:textId="77777777" w:rsidTr="00096BF4">
        <w:trPr>
          <w:trHeight w:val="290"/>
          <w:jc w:val="center"/>
        </w:trPr>
        <w:tc>
          <w:tcPr>
            <w:tcW w:w="5000" w:type="pct"/>
            <w:gridSpan w:val="7"/>
            <w:shd w:val="clear" w:color="auto" w:fill="FFFF00"/>
            <w:noWrap/>
            <w:vAlign w:val="bottom"/>
            <w:hideMark/>
          </w:tcPr>
          <w:p w14:paraId="2E2F2170" w14:textId="77777777" w:rsidR="003D2352" w:rsidRPr="00B71B29" w:rsidRDefault="003D2352" w:rsidP="00154CC6">
            <w:pPr>
              <w:pStyle w:val="TAC"/>
              <w:keepNext w:val="0"/>
            </w:pPr>
            <w:r w:rsidRPr="00B71B29">
              <w:t>Resource unit [sym] range</w:t>
            </w:r>
          </w:p>
          <w:p w14:paraId="6122800E" w14:textId="77777777" w:rsidR="003D2352" w:rsidRPr="00B71B29" w:rsidRDefault="003D2352" w:rsidP="00154CC6">
            <w:pPr>
              <w:pStyle w:val="TAC"/>
              <w:keepNext w:val="0"/>
            </w:pPr>
            <w:r w:rsidRPr="00B71B29">
              <w:t>20-30</w:t>
            </w:r>
          </w:p>
        </w:tc>
      </w:tr>
      <w:tr w:rsidR="003D2352" w:rsidRPr="00B71B29" w14:paraId="013A0D8B" w14:textId="77777777" w:rsidTr="00096BF4">
        <w:trPr>
          <w:trHeight w:val="290"/>
          <w:jc w:val="center"/>
        </w:trPr>
        <w:tc>
          <w:tcPr>
            <w:tcW w:w="747" w:type="pct"/>
            <w:shd w:val="clear" w:color="auto" w:fill="auto"/>
            <w:noWrap/>
            <w:vAlign w:val="bottom"/>
            <w:hideMark/>
          </w:tcPr>
          <w:p w14:paraId="7A2DD7A0" w14:textId="77777777" w:rsidR="003D2352" w:rsidRPr="00B71B29" w:rsidRDefault="003D2352" w:rsidP="00154CC6">
            <w:pPr>
              <w:pStyle w:val="TAC"/>
              <w:keepNext w:val="0"/>
            </w:pPr>
            <w:r w:rsidRPr="00B71B29">
              <w:t>X=-11 Y=-&gt;</w:t>
            </w:r>
          </w:p>
        </w:tc>
        <w:tc>
          <w:tcPr>
            <w:tcW w:w="639" w:type="pct"/>
            <w:shd w:val="clear" w:color="auto" w:fill="auto"/>
            <w:noWrap/>
            <w:vAlign w:val="bottom"/>
            <w:hideMark/>
          </w:tcPr>
          <w:p w14:paraId="4BB60D9C" w14:textId="77777777" w:rsidR="003D2352" w:rsidRPr="00B71B29" w:rsidRDefault="003D2352" w:rsidP="00154CC6">
            <w:pPr>
              <w:pStyle w:val="TAC"/>
              <w:keepNext w:val="0"/>
            </w:pPr>
            <w:r w:rsidRPr="00B71B29">
              <w:t>5,16</w:t>
            </w:r>
          </w:p>
        </w:tc>
        <w:tc>
          <w:tcPr>
            <w:tcW w:w="779" w:type="pct"/>
            <w:shd w:val="clear" w:color="auto" w:fill="auto"/>
            <w:noWrap/>
            <w:vAlign w:val="bottom"/>
            <w:hideMark/>
          </w:tcPr>
          <w:p w14:paraId="2234F683" w14:textId="77777777" w:rsidR="003D2352" w:rsidRPr="00B71B29" w:rsidRDefault="003D2352" w:rsidP="00154CC6">
            <w:pPr>
              <w:pStyle w:val="TAC"/>
              <w:keepNext w:val="0"/>
            </w:pPr>
            <w:r w:rsidRPr="00B71B29">
              <w:t>5,23</w:t>
            </w:r>
          </w:p>
        </w:tc>
        <w:tc>
          <w:tcPr>
            <w:tcW w:w="779" w:type="pct"/>
            <w:shd w:val="clear" w:color="auto" w:fill="auto"/>
            <w:noWrap/>
            <w:vAlign w:val="bottom"/>
            <w:hideMark/>
          </w:tcPr>
          <w:p w14:paraId="64E1B516" w14:textId="77777777" w:rsidR="003D2352" w:rsidRPr="00B71B29" w:rsidRDefault="003D2352" w:rsidP="00154CC6">
            <w:pPr>
              <w:pStyle w:val="TAC"/>
              <w:keepNext w:val="0"/>
            </w:pPr>
            <w:r w:rsidRPr="00B71B29">
              <w:t>5,27</w:t>
            </w:r>
          </w:p>
        </w:tc>
        <w:tc>
          <w:tcPr>
            <w:tcW w:w="779" w:type="pct"/>
            <w:shd w:val="clear" w:color="auto" w:fill="auto"/>
            <w:noWrap/>
            <w:vAlign w:val="bottom"/>
            <w:hideMark/>
          </w:tcPr>
          <w:p w14:paraId="41ED015B" w14:textId="77777777" w:rsidR="003D2352" w:rsidRPr="00B71B29" w:rsidRDefault="003D2352" w:rsidP="00154CC6">
            <w:pPr>
              <w:pStyle w:val="TAC"/>
              <w:keepNext w:val="0"/>
            </w:pPr>
          </w:p>
        </w:tc>
        <w:tc>
          <w:tcPr>
            <w:tcW w:w="639" w:type="pct"/>
            <w:shd w:val="clear" w:color="auto" w:fill="auto"/>
            <w:noWrap/>
            <w:vAlign w:val="bottom"/>
            <w:hideMark/>
          </w:tcPr>
          <w:p w14:paraId="3C59DD45" w14:textId="77777777" w:rsidR="003D2352" w:rsidRPr="00B71B29" w:rsidRDefault="003D2352" w:rsidP="00154CC6">
            <w:pPr>
              <w:pStyle w:val="TAC"/>
              <w:keepNext w:val="0"/>
            </w:pPr>
          </w:p>
        </w:tc>
        <w:tc>
          <w:tcPr>
            <w:tcW w:w="638" w:type="pct"/>
            <w:shd w:val="clear" w:color="auto" w:fill="auto"/>
            <w:noWrap/>
            <w:vAlign w:val="bottom"/>
            <w:hideMark/>
          </w:tcPr>
          <w:p w14:paraId="5E8A7868" w14:textId="77777777" w:rsidR="003D2352" w:rsidRPr="00B71B29" w:rsidRDefault="003D2352" w:rsidP="00154CC6">
            <w:pPr>
              <w:pStyle w:val="TAC"/>
              <w:keepNext w:val="0"/>
            </w:pPr>
          </w:p>
        </w:tc>
      </w:tr>
      <w:tr w:rsidR="003D2352" w:rsidRPr="00B71B29" w14:paraId="0C7852EC" w14:textId="77777777" w:rsidTr="00096BF4">
        <w:trPr>
          <w:trHeight w:val="290"/>
          <w:jc w:val="center"/>
        </w:trPr>
        <w:tc>
          <w:tcPr>
            <w:tcW w:w="747" w:type="pct"/>
            <w:shd w:val="clear" w:color="auto" w:fill="auto"/>
            <w:noWrap/>
            <w:vAlign w:val="bottom"/>
            <w:hideMark/>
          </w:tcPr>
          <w:p w14:paraId="2B264638"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76609913"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72DD653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28132EB"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18B3AEA" w14:textId="77777777" w:rsidR="003D2352" w:rsidRPr="00B71B29" w:rsidRDefault="003D2352" w:rsidP="00154CC6">
            <w:pPr>
              <w:pStyle w:val="TAC"/>
              <w:keepNext w:val="0"/>
            </w:pPr>
          </w:p>
        </w:tc>
        <w:tc>
          <w:tcPr>
            <w:tcW w:w="639" w:type="pct"/>
            <w:shd w:val="clear" w:color="auto" w:fill="auto"/>
            <w:noWrap/>
            <w:vAlign w:val="bottom"/>
            <w:hideMark/>
          </w:tcPr>
          <w:p w14:paraId="755FD8CE" w14:textId="77777777" w:rsidR="003D2352" w:rsidRPr="00B71B29" w:rsidRDefault="003D2352" w:rsidP="00154CC6">
            <w:pPr>
              <w:pStyle w:val="TAC"/>
              <w:keepNext w:val="0"/>
            </w:pPr>
          </w:p>
        </w:tc>
        <w:tc>
          <w:tcPr>
            <w:tcW w:w="638" w:type="pct"/>
            <w:shd w:val="clear" w:color="auto" w:fill="auto"/>
            <w:noWrap/>
            <w:vAlign w:val="bottom"/>
            <w:hideMark/>
          </w:tcPr>
          <w:p w14:paraId="790D40B5" w14:textId="77777777" w:rsidR="003D2352" w:rsidRPr="00B71B29" w:rsidRDefault="003D2352" w:rsidP="00154CC6">
            <w:pPr>
              <w:pStyle w:val="TAC"/>
              <w:keepNext w:val="0"/>
            </w:pPr>
          </w:p>
        </w:tc>
      </w:tr>
      <w:tr w:rsidR="003D2352" w:rsidRPr="00B71B29" w14:paraId="206F28FA" w14:textId="77777777" w:rsidTr="00096BF4">
        <w:trPr>
          <w:trHeight w:val="290"/>
          <w:jc w:val="center"/>
        </w:trPr>
        <w:tc>
          <w:tcPr>
            <w:tcW w:w="747" w:type="pct"/>
            <w:shd w:val="clear" w:color="auto" w:fill="auto"/>
            <w:noWrap/>
            <w:vAlign w:val="bottom"/>
            <w:hideMark/>
          </w:tcPr>
          <w:p w14:paraId="7F11E240"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6C21AC21"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62D569FE"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305026CB"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0DECF458" w14:textId="77777777" w:rsidR="003D2352" w:rsidRPr="00B71B29" w:rsidRDefault="003D2352" w:rsidP="00154CC6">
            <w:pPr>
              <w:pStyle w:val="TAC"/>
              <w:keepNext w:val="0"/>
            </w:pPr>
          </w:p>
        </w:tc>
        <w:tc>
          <w:tcPr>
            <w:tcW w:w="639" w:type="pct"/>
            <w:shd w:val="clear" w:color="auto" w:fill="auto"/>
            <w:noWrap/>
            <w:vAlign w:val="bottom"/>
            <w:hideMark/>
          </w:tcPr>
          <w:p w14:paraId="56668918" w14:textId="77777777" w:rsidR="003D2352" w:rsidRPr="00B71B29" w:rsidRDefault="003D2352" w:rsidP="00154CC6">
            <w:pPr>
              <w:pStyle w:val="TAC"/>
              <w:keepNext w:val="0"/>
            </w:pPr>
          </w:p>
        </w:tc>
        <w:tc>
          <w:tcPr>
            <w:tcW w:w="638" w:type="pct"/>
            <w:shd w:val="clear" w:color="auto" w:fill="auto"/>
            <w:noWrap/>
            <w:vAlign w:val="bottom"/>
            <w:hideMark/>
          </w:tcPr>
          <w:p w14:paraId="36A62F3E" w14:textId="77777777" w:rsidR="003D2352" w:rsidRPr="00B71B29" w:rsidRDefault="003D2352" w:rsidP="00154CC6">
            <w:pPr>
              <w:pStyle w:val="TAC"/>
              <w:keepNext w:val="0"/>
            </w:pPr>
          </w:p>
        </w:tc>
      </w:tr>
      <w:tr w:rsidR="003D2352" w:rsidRPr="00B71B29" w14:paraId="675BCBBB" w14:textId="77777777" w:rsidTr="00096BF4">
        <w:trPr>
          <w:trHeight w:val="290"/>
          <w:jc w:val="center"/>
        </w:trPr>
        <w:tc>
          <w:tcPr>
            <w:tcW w:w="747" w:type="pct"/>
            <w:shd w:val="clear" w:color="auto" w:fill="auto"/>
            <w:noWrap/>
            <w:vAlign w:val="bottom"/>
            <w:hideMark/>
          </w:tcPr>
          <w:p w14:paraId="6383D549"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539A42E3"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6004D17C"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33E565C7"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027E5412" w14:textId="77777777" w:rsidR="003D2352" w:rsidRPr="00B71B29" w:rsidRDefault="003D2352" w:rsidP="00154CC6">
            <w:pPr>
              <w:pStyle w:val="TAC"/>
              <w:keepNext w:val="0"/>
            </w:pPr>
          </w:p>
        </w:tc>
        <w:tc>
          <w:tcPr>
            <w:tcW w:w="639" w:type="pct"/>
            <w:shd w:val="clear" w:color="auto" w:fill="auto"/>
            <w:noWrap/>
            <w:vAlign w:val="bottom"/>
            <w:hideMark/>
          </w:tcPr>
          <w:p w14:paraId="436BE2AC" w14:textId="77777777" w:rsidR="003D2352" w:rsidRPr="00B71B29" w:rsidRDefault="003D2352" w:rsidP="00154CC6">
            <w:pPr>
              <w:pStyle w:val="TAC"/>
              <w:keepNext w:val="0"/>
            </w:pPr>
          </w:p>
        </w:tc>
        <w:tc>
          <w:tcPr>
            <w:tcW w:w="638" w:type="pct"/>
            <w:shd w:val="clear" w:color="auto" w:fill="auto"/>
            <w:noWrap/>
            <w:vAlign w:val="bottom"/>
            <w:hideMark/>
          </w:tcPr>
          <w:p w14:paraId="1CE3B9CE" w14:textId="77777777" w:rsidR="003D2352" w:rsidRPr="00B71B29" w:rsidRDefault="003D2352" w:rsidP="00154CC6">
            <w:pPr>
              <w:pStyle w:val="TAC"/>
              <w:keepNext w:val="0"/>
            </w:pPr>
          </w:p>
        </w:tc>
      </w:tr>
      <w:tr w:rsidR="003D2352" w:rsidRPr="00B71B29" w14:paraId="7DCB4B1F" w14:textId="77777777" w:rsidTr="00096BF4">
        <w:trPr>
          <w:trHeight w:val="290"/>
          <w:jc w:val="center"/>
        </w:trPr>
        <w:tc>
          <w:tcPr>
            <w:tcW w:w="747" w:type="pct"/>
            <w:shd w:val="clear" w:color="auto" w:fill="auto"/>
            <w:noWrap/>
            <w:vAlign w:val="bottom"/>
            <w:hideMark/>
          </w:tcPr>
          <w:p w14:paraId="47A3B21B" w14:textId="77777777" w:rsidR="003D2352" w:rsidRPr="00B71B29" w:rsidRDefault="003D2352" w:rsidP="00154CC6">
            <w:pPr>
              <w:pStyle w:val="TAC"/>
              <w:keepNext w:val="0"/>
            </w:pPr>
          </w:p>
        </w:tc>
        <w:tc>
          <w:tcPr>
            <w:tcW w:w="639" w:type="pct"/>
            <w:shd w:val="clear" w:color="auto" w:fill="auto"/>
            <w:noWrap/>
            <w:vAlign w:val="bottom"/>
            <w:hideMark/>
          </w:tcPr>
          <w:p w14:paraId="6DF4823C" w14:textId="77777777" w:rsidR="003D2352" w:rsidRPr="00B71B29" w:rsidRDefault="003D2352" w:rsidP="00154CC6">
            <w:pPr>
              <w:pStyle w:val="TAC"/>
              <w:keepNext w:val="0"/>
            </w:pPr>
          </w:p>
        </w:tc>
        <w:tc>
          <w:tcPr>
            <w:tcW w:w="779" w:type="pct"/>
            <w:shd w:val="clear" w:color="auto" w:fill="auto"/>
            <w:noWrap/>
            <w:vAlign w:val="bottom"/>
            <w:hideMark/>
          </w:tcPr>
          <w:p w14:paraId="58351C20" w14:textId="77777777" w:rsidR="003D2352" w:rsidRPr="00B71B29" w:rsidRDefault="003D2352" w:rsidP="00154CC6">
            <w:pPr>
              <w:pStyle w:val="TAC"/>
              <w:keepNext w:val="0"/>
            </w:pPr>
          </w:p>
        </w:tc>
        <w:tc>
          <w:tcPr>
            <w:tcW w:w="779" w:type="pct"/>
            <w:shd w:val="clear" w:color="auto" w:fill="auto"/>
            <w:noWrap/>
            <w:vAlign w:val="bottom"/>
            <w:hideMark/>
          </w:tcPr>
          <w:p w14:paraId="0884D9DC" w14:textId="77777777" w:rsidR="003D2352" w:rsidRPr="00B71B29" w:rsidRDefault="003D2352" w:rsidP="00154CC6">
            <w:pPr>
              <w:pStyle w:val="TAC"/>
              <w:keepNext w:val="0"/>
            </w:pPr>
          </w:p>
        </w:tc>
        <w:tc>
          <w:tcPr>
            <w:tcW w:w="779" w:type="pct"/>
            <w:shd w:val="clear" w:color="auto" w:fill="auto"/>
            <w:noWrap/>
            <w:vAlign w:val="bottom"/>
            <w:hideMark/>
          </w:tcPr>
          <w:p w14:paraId="6BA6856A" w14:textId="77777777" w:rsidR="003D2352" w:rsidRPr="00B71B29" w:rsidRDefault="003D2352" w:rsidP="00154CC6">
            <w:pPr>
              <w:pStyle w:val="TAC"/>
              <w:keepNext w:val="0"/>
            </w:pPr>
          </w:p>
        </w:tc>
        <w:tc>
          <w:tcPr>
            <w:tcW w:w="639" w:type="pct"/>
            <w:shd w:val="clear" w:color="auto" w:fill="auto"/>
            <w:noWrap/>
            <w:vAlign w:val="bottom"/>
            <w:hideMark/>
          </w:tcPr>
          <w:p w14:paraId="6E59320F" w14:textId="77777777" w:rsidR="003D2352" w:rsidRPr="00B71B29" w:rsidRDefault="003D2352" w:rsidP="00154CC6">
            <w:pPr>
              <w:pStyle w:val="TAC"/>
              <w:keepNext w:val="0"/>
            </w:pPr>
          </w:p>
        </w:tc>
        <w:tc>
          <w:tcPr>
            <w:tcW w:w="638" w:type="pct"/>
            <w:shd w:val="clear" w:color="auto" w:fill="auto"/>
            <w:noWrap/>
            <w:vAlign w:val="bottom"/>
            <w:hideMark/>
          </w:tcPr>
          <w:p w14:paraId="6EE261B5" w14:textId="77777777" w:rsidR="003D2352" w:rsidRPr="00B71B29" w:rsidRDefault="003D2352" w:rsidP="00154CC6">
            <w:pPr>
              <w:pStyle w:val="TAC"/>
              <w:keepNext w:val="0"/>
            </w:pPr>
          </w:p>
        </w:tc>
      </w:tr>
      <w:tr w:rsidR="003D2352" w:rsidRPr="00B71B29" w14:paraId="73FF687F" w14:textId="77777777" w:rsidTr="00096BF4">
        <w:trPr>
          <w:trHeight w:val="290"/>
          <w:jc w:val="center"/>
        </w:trPr>
        <w:tc>
          <w:tcPr>
            <w:tcW w:w="747" w:type="pct"/>
            <w:shd w:val="clear" w:color="auto" w:fill="auto"/>
            <w:noWrap/>
            <w:vAlign w:val="bottom"/>
            <w:hideMark/>
          </w:tcPr>
          <w:p w14:paraId="7B0DD387" w14:textId="77777777" w:rsidR="003D2352" w:rsidRPr="00B71B29" w:rsidRDefault="003D2352" w:rsidP="00154CC6">
            <w:pPr>
              <w:pStyle w:val="TAC"/>
              <w:keepNext w:val="0"/>
            </w:pPr>
            <w:r w:rsidRPr="00B71B29">
              <w:t>X=-9 Y=-&gt;</w:t>
            </w:r>
          </w:p>
        </w:tc>
        <w:tc>
          <w:tcPr>
            <w:tcW w:w="639" w:type="pct"/>
            <w:shd w:val="clear" w:color="auto" w:fill="auto"/>
            <w:noWrap/>
            <w:vAlign w:val="bottom"/>
            <w:hideMark/>
          </w:tcPr>
          <w:p w14:paraId="5C78D834" w14:textId="77777777" w:rsidR="003D2352" w:rsidRPr="00B71B29" w:rsidRDefault="003D2352" w:rsidP="00154CC6">
            <w:pPr>
              <w:pStyle w:val="TAC"/>
              <w:keepNext w:val="0"/>
            </w:pPr>
            <w:r w:rsidRPr="00B71B29">
              <w:t>4,65</w:t>
            </w:r>
          </w:p>
        </w:tc>
        <w:tc>
          <w:tcPr>
            <w:tcW w:w="779" w:type="pct"/>
            <w:shd w:val="clear" w:color="auto" w:fill="auto"/>
            <w:noWrap/>
            <w:vAlign w:val="bottom"/>
            <w:hideMark/>
          </w:tcPr>
          <w:p w14:paraId="230B2DF7" w14:textId="77777777" w:rsidR="003D2352" w:rsidRPr="00B71B29" w:rsidRDefault="003D2352" w:rsidP="00154CC6">
            <w:pPr>
              <w:pStyle w:val="TAC"/>
              <w:keepNext w:val="0"/>
            </w:pPr>
            <w:r w:rsidRPr="00B71B29">
              <w:t>4,81</w:t>
            </w:r>
          </w:p>
        </w:tc>
        <w:tc>
          <w:tcPr>
            <w:tcW w:w="779" w:type="pct"/>
            <w:shd w:val="clear" w:color="auto" w:fill="auto"/>
            <w:noWrap/>
            <w:vAlign w:val="bottom"/>
            <w:hideMark/>
          </w:tcPr>
          <w:p w14:paraId="7EEF25DB" w14:textId="77777777" w:rsidR="003D2352" w:rsidRPr="00B71B29" w:rsidRDefault="003D2352" w:rsidP="00154CC6">
            <w:pPr>
              <w:pStyle w:val="TAC"/>
              <w:keepNext w:val="0"/>
            </w:pPr>
            <w:r w:rsidRPr="00B71B29">
              <w:t>4,88</w:t>
            </w:r>
          </w:p>
        </w:tc>
        <w:tc>
          <w:tcPr>
            <w:tcW w:w="779" w:type="pct"/>
            <w:shd w:val="clear" w:color="auto" w:fill="auto"/>
            <w:noWrap/>
            <w:vAlign w:val="bottom"/>
            <w:hideMark/>
          </w:tcPr>
          <w:p w14:paraId="378C4D8D" w14:textId="77777777" w:rsidR="003D2352" w:rsidRPr="00B71B29" w:rsidRDefault="003D2352" w:rsidP="00154CC6">
            <w:pPr>
              <w:pStyle w:val="TAC"/>
              <w:keepNext w:val="0"/>
            </w:pPr>
          </w:p>
        </w:tc>
        <w:tc>
          <w:tcPr>
            <w:tcW w:w="639" w:type="pct"/>
            <w:shd w:val="clear" w:color="auto" w:fill="auto"/>
            <w:noWrap/>
            <w:vAlign w:val="bottom"/>
            <w:hideMark/>
          </w:tcPr>
          <w:p w14:paraId="1C87F1F7" w14:textId="77777777" w:rsidR="003D2352" w:rsidRPr="00B71B29" w:rsidRDefault="003D2352" w:rsidP="00154CC6">
            <w:pPr>
              <w:pStyle w:val="TAC"/>
              <w:keepNext w:val="0"/>
            </w:pPr>
          </w:p>
        </w:tc>
        <w:tc>
          <w:tcPr>
            <w:tcW w:w="638" w:type="pct"/>
            <w:shd w:val="clear" w:color="auto" w:fill="auto"/>
            <w:noWrap/>
            <w:vAlign w:val="bottom"/>
            <w:hideMark/>
          </w:tcPr>
          <w:p w14:paraId="265A5F1B" w14:textId="77777777" w:rsidR="003D2352" w:rsidRPr="00B71B29" w:rsidRDefault="003D2352" w:rsidP="00154CC6">
            <w:pPr>
              <w:pStyle w:val="TAC"/>
              <w:keepNext w:val="0"/>
            </w:pPr>
          </w:p>
        </w:tc>
      </w:tr>
      <w:tr w:rsidR="003D2352" w:rsidRPr="00B71B29" w14:paraId="3BEEC41D" w14:textId="77777777" w:rsidTr="00096BF4">
        <w:trPr>
          <w:trHeight w:val="290"/>
          <w:jc w:val="center"/>
        </w:trPr>
        <w:tc>
          <w:tcPr>
            <w:tcW w:w="747" w:type="pct"/>
            <w:shd w:val="clear" w:color="auto" w:fill="auto"/>
            <w:noWrap/>
            <w:vAlign w:val="bottom"/>
            <w:hideMark/>
          </w:tcPr>
          <w:p w14:paraId="2858BA3D"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6EED716D"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6255670"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171D9A3"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7B6F89E" w14:textId="77777777" w:rsidR="003D2352" w:rsidRPr="00B71B29" w:rsidRDefault="003D2352" w:rsidP="00154CC6">
            <w:pPr>
              <w:pStyle w:val="TAC"/>
              <w:keepNext w:val="0"/>
            </w:pPr>
          </w:p>
        </w:tc>
        <w:tc>
          <w:tcPr>
            <w:tcW w:w="639" w:type="pct"/>
            <w:shd w:val="clear" w:color="auto" w:fill="auto"/>
            <w:noWrap/>
            <w:vAlign w:val="bottom"/>
            <w:hideMark/>
          </w:tcPr>
          <w:p w14:paraId="116C73EF" w14:textId="77777777" w:rsidR="003D2352" w:rsidRPr="00B71B29" w:rsidRDefault="003D2352" w:rsidP="00154CC6">
            <w:pPr>
              <w:pStyle w:val="TAC"/>
              <w:keepNext w:val="0"/>
            </w:pPr>
          </w:p>
        </w:tc>
        <w:tc>
          <w:tcPr>
            <w:tcW w:w="638" w:type="pct"/>
            <w:shd w:val="clear" w:color="auto" w:fill="auto"/>
            <w:noWrap/>
            <w:vAlign w:val="bottom"/>
            <w:hideMark/>
          </w:tcPr>
          <w:p w14:paraId="08A84F16" w14:textId="77777777" w:rsidR="003D2352" w:rsidRPr="00B71B29" w:rsidRDefault="003D2352" w:rsidP="00154CC6">
            <w:pPr>
              <w:pStyle w:val="TAC"/>
              <w:keepNext w:val="0"/>
            </w:pPr>
          </w:p>
        </w:tc>
      </w:tr>
      <w:tr w:rsidR="003D2352" w:rsidRPr="00B71B29" w14:paraId="4BF9E79C" w14:textId="77777777" w:rsidTr="00096BF4">
        <w:trPr>
          <w:trHeight w:val="290"/>
          <w:jc w:val="center"/>
        </w:trPr>
        <w:tc>
          <w:tcPr>
            <w:tcW w:w="747" w:type="pct"/>
            <w:shd w:val="clear" w:color="auto" w:fill="auto"/>
            <w:noWrap/>
            <w:vAlign w:val="bottom"/>
            <w:hideMark/>
          </w:tcPr>
          <w:p w14:paraId="51E668CF"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0F4FAE4F"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7EDECFC2"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44D5351F"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4263B29D" w14:textId="77777777" w:rsidR="003D2352" w:rsidRPr="00B71B29" w:rsidRDefault="003D2352" w:rsidP="00154CC6">
            <w:pPr>
              <w:pStyle w:val="TAC"/>
              <w:keepNext w:val="0"/>
            </w:pPr>
          </w:p>
        </w:tc>
        <w:tc>
          <w:tcPr>
            <w:tcW w:w="639" w:type="pct"/>
            <w:shd w:val="clear" w:color="auto" w:fill="auto"/>
            <w:noWrap/>
            <w:vAlign w:val="bottom"/>
            <w:hideMark/>
          </w:tcPr>
          <w:p w14:paraId="05C80E66" w14:textId="77777777" w:rsidR="003D2352" w:rsidRPr="00B71B29" w:rsidRDefault="003D2352" w:rsidP="00154CC6">
            <w:pPr>
              <w:pStyle w:val="TAC"/>
              <w:keepNext w:val="0"/>
            </w:pPr>
          </w:p>
        </w:tc>
        <w:tc>
          <w:tcPr>
            <w:tcW w:w="638" w:type="pct"/>
            <w:shd w:val="clear" w:color="auto" w:fill="auto"/>
            <w:noWrap/>
            <w:vAlign w:val="bottom"/>
            <w:hideMark/>
          </w:tcPr>
          <w:p w14:paraId="66DD1EF7" w14:textId="77777777" w:rsidR="003D2352" w:rsidRPr="00B71B29" w:rsidRDefault="003D2352" w:rsidP="00154CC6">
            <w:pPr>
              <w:pStyle w:val="TAC"/>
              <w:keepNext w:val="0"/>
            </w:pPr>
          </w:p>
        </w:tc>
      </w:tr>
      <w:tr w:rsidR="003D2352" w:rsidRPr="00B71B29" w14:paraId="656FB800" w14:textId="77777777" w:rsidTr="00096BF4">
        <w:trPr>
          <w:trHeight w:val="290"/>
          <w:jc w:val="center"/>
        </w:trPr>
        <w:tc>
          <w:tcPr>
            <w:tcW w:w="747" w:type="pct"/>
            <w:shd w:val="clear" w:color="auto" w:fill="auto"/>
            <w:noWrap/>
            <w:vAlign w:val="bottom"/>
            <w:hideMark/>
          </w:tcPr>
          <w:p w14:paraId="4D372B81"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588CD9EA"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2E90CEFC"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04615F62"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2694F12B" w14:textId="77777777" w:rsidR="003D2352" w:rsidRPr="00B71B29" w:rsidRDefault="003D2352" w:rsidP="00154CC6">
            <w:pPr>
              <w:pStyle w:val="TAC"/>
              <w:keepNext w:val="0"/>
            </w:pPr>
          </w:p>
        </w:tc>
        <w:tc>
          <w:tcPr>
            <w:tcW w:w="639" w:type="pct"/>
            <w:shd w:val="clear" w:color="auto" w:fill="auto"/>
            <w:noWrap/>
            <w:vAlign w:val="bottom"/>
            <w:hideMark/>
          </w:tcPr>
          <w:p w14:paraId="3AF4CBCC" w14:textId="77777777" w:rsidR="003D2352" w:rsidRPr="00B71B29" w:rsidRDefault="003D2352" w:rsidP="00154CC6">
            <w:pPr>
              <w:pStyle w:val="TAC"/>
              <w:keepNext w:val="0"/>
            </w:pPr>
          </w:p>
        </w:tc>
        <w:tc>
          <w:tcPr>
            <w:tcW w:w="638" w:type="pct"/>
            <w:shd w:val="clear" w:color="auto" w:fill="auto"/>
            <w:noWrap/>
            <w:vAlign w:val="bottom"/>
            <w:hideMark/>
          </w:tcPr>
          <w:p w14:paraId="5C3B2E65" w14:textId="77777777" w:rsidR="003D2352" w:rsidRPr="00B71B29" w:rsidRDefault="003D2352" w:rsidP="00154CC6">
            <w:pPr>
              <w:pStyle w:val="TAC"/>
              <w:keepNext w:val="0"/>
            </w:pPr>
          </w:p>
        </w:tc>
      </w:tr>
      <w:tr w:rsidR="003D2352" w:rsidRPr="00B71B29" w14:paraId="73B25332" w14:textId="77777777" w:rsidTr="00096BF4">
        <w:trPr>
          <w:trHeight w:val="290"/>
          <w:jc w:val="center"/>
        </w:trPr>
        <w:tc>
          <w:tcPr>
            <w:tcW w:w="747" w:type="pct"/>
            <w:shd w:val="clear" w:color="auto" w:fill="auto"/>
            <w:noWrap/>
            <w:vAlign w:val="bottom"/>
            <w:hideMark/>
          </w:tcPr>
          <w:p w14:paraId="09F2B3A4" w14:textId="77777777" w:rsidR="003D2352" w:rsidRPr="00B71B29" w:rsidRDefault="003D2352" w:rsidP="00154CC6">
            <w:pPr>
              <w:pStyle w:val="TAC"/>
              <w:keepNext w:val="0"/>
            </w:pPr>
          </w:p>
        </w:tc>
        <w:tc>
          <w:tcPr>
            <w:tcW w:w="639" w:type="pct"/>
            <w:shd w:val="clear" w:color="auto" w:fill="auto"/>
            <w:noWrap/>
            <w:vAlign w:val="bottom"/>
            <w:hideMark/>
          </w:tcPr>
          <w:p w14:paraId="3EE253AD" w14:textId="77777777" w:rsidR="003D2352" w:rsidRPr="00B71B29" w:rsidRDefault="003D2352" w:rsidP="00154CC6">
            <w:pPr>
              <w:pStyle w:val="TAC"/>
              <w:keepNext w:val="0"/>
            </w:pPr>
          </w:p>
        </w:tc>
        <w:tc>
          <w:tcPr>
            <w:tcW w:w="779" w:type="pct"/>
            <w:shd w:val="clear" w:color="auto" w:fill="auto"/>
            <w:noWrap/>
            <w:vAlign w:val="bottom"/>
            <w:hideMark/>
          </w:tcPr>
          <w:p w14:paraId="0BB0D710" w14:textId="77777777" w:rsidR="003D2352" w:rsidRPr="00B71B29" w:rsidRDefault="003D2352" w:rsidP="00154CC6">
            <w:pPr>
              <w:pStyle w:val="TAC"/>
              <w:keepNext w:val="0"/>
            </w:pPr>
          </w:p>
        </w:tc>
        <w:tc>
          <w:tcPr>
            <w:tcW w:w="779" w:type="pct"/>
            <w:shd w:val="clear" w:color="auto" w:fill="auto"/>
            <w:noWrap/>
            <w:vAlign w:val="bottom"/>
            <w:hideMark/>
          </w:tcPr>
          <w:p w14:paraId="1A3731AB" w14:textId="77777777" w:rsidR="003D2352" w:rsidRPr="00B71B29" w:rsidRDefault="003D2352" w:rsidP="00154CC6">
            <w:pPr>
              <w:pStyle w:val="TAC"/>
              <w:keepNext w:val="0"/>
            </w:pPr>
          </w:p>
        </w:tc>
        <w:tc>
          <w:tcPr>
            <w:tcW w:w="779" w:type="pct"/>
            <w:shd w:val="clear" w:color="auto" w:fill="auto"/>
            <w:noWrap/>
            <w:vAlign w:val="bottom"/>
            <w:hideMark/>
          </w:tcPr>
          <w:p w14:paraId="52793115" w14:textId="77777777" w:rsidR="003D2352" w:rsidRPr="00B71B29" w:rsidRDefault="003D2352" w:rsidP="00154CC6">
            <w:pPr>
              <w:pStyle w:val="TAC"/>
              <w:keepNext w:val="0"/>
            </w:pPr>
          </w:p>
        </w:tc>
        <w:tc>
          <w:tcPr>
            <w:tcW w:w="639" w:type="pct"/>
            <w:shd w:val="clear" w:color="auto" w:fill="auto"/>
            <w:noWrap/>
            <w:vAlign w:val="bottom"/>
            <w:hideMark/>
          </w:tcPr>
          <w:p w14:paraId="0E5CC2CE" w14:textId="77777777" w:rsidR="003D2352" w:rsidRPr="00B71B29" w:rsidRDefault="003D2352" w:rsidP="00154CC6">
            <w:pPr>
              <w:pStyle w:val="TAC"/>
              <w:keepNext w:val="0"/>
            </w:pPr>
          </w:p>
        </w:tc>
        <w:tc>
          <w:tcPr>
            <w:tcW w:w="638" w:type="pct"/>
            <w:shd w:val="clear" w:color="auto" w:fill="auto"/>
            <w:noWrap/>
            <w:vAlign w:val="bottom"/>
            <w:hideMark/>
          </w:tcPr>
          <w:p w14:paraId="17AA19F4" w14:textId="77777777" w:rsidR="003D2352" w:rsidRPr="00B71B29" w:rsidRDefault="003D2352" w:rsidP="00154CC6">
            <w:pPr>
              <w:pStyle w:val="TAC"/>
              <w:keepNext w:val="0"/>
            </w:pPr>
          </w:p>
        </w:tc>
      </w:tr>
      <w:tr w:rsidR="003D2352" w:rsidRPr="00B71B29" w14:paraId="403DF66B" w14:textId="77777777" w:rsidTr="00096BF4">
        <w:trPr>
          <w:trHeight w:val="290"/>
          <w:jc w:val="center"/>
        </w:trPr>
        <w:tc>
          <w:tcPr>
            <w:tcW w:w="747" w:type="pct"/>
            <w:shd w:val="clear" w:color="auto" w:fill="auto"/>
            <w:noWrap/>
            <w:vAlign w:val="bottom"/>
            <w:hideMark/>
          </w:tcPr>
          <w:p w14:paraId="1B2E8FCA" w14:textId="77777777" w:rsidR="003D2352" w:rsidRPr="00B71B29" w:rsidRDefault="003D2352" w:rsidP="00154CC6">
            <w:pPr>
              <w:pStyle w:val="TAC"/>
              <w:keepNext w:val="0"/>
            </w:pPr>
            <w:r w:rsidRPr="00B71B29">
              <w:t>X=-6 Y=-&gt;</w:t>
            </w:r>
          </w:p>
        </w:tc>
        <w:tc>
          <w:tcPr>
            <w:tcW w:w="639" w:type="pct"/>
            <w:shd w:val="clear" w:color="auto" w:fill="auto"/>
            <w:noWrap/>
            <w:vAlign w:val="bottom"/>
            <w:hideMark/>
          </w:tcPr>
          <w:p w14:paraId="644EFE24" w14:textId="77777777" w:rsidR="003D2352" w:rsidRPr="00B71B29" w:rsidRDefault="003D2352" w:rsidP="00154CC6">
            <w:pPr>
              <w:pStyle w:val="TAC"/>
              <w:keepNext w:val="0"/>
            </w:pPr>
            <w:r w:rsidRPr="00B71B29">
              <w:t>3,75</w:t>
            </w:r>
          </w:p>
        </w:tc>
        <w:tc>
          <w:tcPr>
            <w:tcW w:w="779" w:type="pct"/>
            <w:shd w:val="clear" w:color="auto" w:fill="auto"/>
            <w:noWrap/>
            <w:vAlign w:val="bottom"/>
            <w:hideMark/>
          </w:tcPr>
          <w:p w14:paraId="4578890A" w14:textId="77777777" w:rsidR="003D2352" w:rsidRPr="00B71B29" w:rsidRDefault="003D2352" w:rsidP="00154CC6">
            <w:pPr>
              <w:pStyle w:val="TAC"/>
              <w:keepNext w:val="0"/>
            </w:pPr>
            <w:r w:rsidRPr="00B71B29">
              <w:t>3,89</w:t>
            </w:r>
          </w:p>
        </w:tc>
        <w:tc>
          <w:tcPr>
            <w:tcW w:w="779" w:type="pct"/>
            <w:shd w:val="clear" w:color="auto" w:fill="auto"/>
            <w:noWrap/>
            <w:vAlign w:val="bottom"/>
            <w:hideMark/>
          </w:tcPr>
          <w:p w14:paraId="3C2E15EE" w14:textId="77777777" w:rsidR="003D2352" w:rsidRPr="00B71B29" w:rsidRDefault="003D2352" w:rsidP="00154CC6">
            <w:pPr>
              <w:pStyle w:val="TAC"/>
              <w:keepNext w:val="0"/>
            </w:pPr>
            <w:r w:rsidRPr="00B71B29">
              <w:t>4,05</w:t>
            </w:r>
          </w:p>
        </w:tc>
        <w:tc>
          <w:tcPr>
            <w:tcW w:w="779" w:type="pct"/>
            <w:shd w:val="clear" w:color="auto" w:fill="auto"/>
            <w:noWrap/>
            <w:vAlign w:val="bottom"/>
            <w:hideMark/>
          </w:tcPr>
          <w:p w14:paraId="4F0C285F" w14:textId="77777777" w:rsidR="003D2352" w:rsidRPr="00B71B29" w:rsidRDefault="003D2352" w:rsidP="00154CC6">
            <w:pPr>
              <w:pStyle w:val="TAC"/>
              <w:keepNext w:val="0"/>
            </w:pPr>
          </w:p>
        </w:tc>
        <w:tc>
          <w:tcPr>
            <w:tcW w:w="639" w:type="pct"/>
            <w:shd w:val="clear" w:color="auto" w:fill="auto"/>
            <w:noWrap/>
            <w:vAlign w:val="bottom"/>
            <w:hideMark/>
          </w:tcPr>
          <w:p w14:paraId="2075A758" w14:textId="77777777" w:rsidR="003D2352" w:rsidRPr="00B71B29" w:rsidRDefault="003D2352" w:rsidP="00154CC6">
            <w:pPr>
              <w:pStyle w:val="TAC"/>
              <w:keepNext w:val="0"/>
            </w:pPr>
          </w:p>
        </w:tc>
        <w:tc>
          <w:tcPr>
            <w:tcW w:w="638" w:type="pct"/>
            <w:shd w:val="clear" w:color="auto" w:fill="auto"/>
            <w:noWrap/>
            <w:vAlign w:val="bottom"/>
            <w:hideMark/>
          </w:tcPr>
          <w:p w14:paraId="5CA1A4D9" w14:textId="77777777" w:rsidR="003D2352" w:rsidRPr="00B71B29" w:rsidRDefault="003D2352" w:rsidP="00154CC6">
            <w:pPr>
              <w:pStyle w:val="TAC"/>
              <w:keepNext w:val="0"/>
            </w:pPr>
          </w:p>
        </w:tc>
      </w:tr>
      <w:tr w:rsidR="003D2352" w:rsidRPr="00B71B29" w14:paraId="1AF4133A" w14:textId="77777777" w:rsidTr="00096BF4">
        <w:trPr>
          <w:trHeight w:val="290"/>
          <w:jc w:val="center"/>
        </w:trPr>
        <w:tc>
          <w:tcPr>
            <w:tcW w:w="747" w:type="pct"/>
            <w:shd w:val="clear" w:color="auto" w:fill="auto"/>
            <w:noWrap/>
            <w:vAlign w:val="bottom"/>
            <w:hideMark/>
          </w:tcPr>
          <w:p w14:paraId="24233BB1"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76B5C073"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5A5031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1674B1B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15D2BF4E" w14:textId="77777777" w:rsidR="003D2352" w:rsidRPr="00B71B29" w:rsidRDefault="003D2352" w:rsidP="00154CC6">
            <w:pPr>
              <w:pStyle w:val="TAC"/>
              <w:keepNext w:val="0"/>
            </w:pPr>
          </w:p>
        </w:tc>
        <w:tc>
          <w:tcPr>
            <w:tcW w:w="639" w:type="pct"/>
            <w:shd w:val="clear" w:color="auto" w:fill="auto"/>
            <w:noWrap/>
            <w:vAlign w:val="bottom"/>
            <w:hideMark/>
          </w:tcPr>
          <w:p w14:paraId="5101D68C" w14:textId="77777777" w:rsidR="003D2352" w:rsidRPr="00B71B29" w:rsidRDefault="003D2352" w:rsidP="00154CC6">
            <w:pPr>
              <w:pStyle w:val="TAC"/>
              <w:keepNext w:val="0"/>
            </w:pPr>
          </w:p>
        </w:tc>
        <w:tc>
          <w:tcPr>
            <w:tcW w:w="638" w:type="pct"/>
            <w:shd w:val="clear" w:color="auto" w:fill="auto"/>
            <w:noWrap/>
            <w:vAlign w:val="bottom"/>
            <w:hideMark/>
          </w:tcPr>
          <w:p w14:paraId="4E909013" w14:textId="77777777" w:rsidR="003D2352" w:rsidRPr="00B71B29" w:rsidRDefault="003D2352" w:rsidP="00154CC6">
            <w:pPr>
              <w:pStyle w:val="TAC"/>
              <w:keepNext w:val="0"/>
            </w:pPr>
          </w:p>
        </w:tc>
      </w:tr>
      <w:tr w:rsidR="003D2352" w:rsidRPr="00B71B29" w14:paraId="2D0099A5" w14:textId="77777777" w:rsidTr="00096BF4">
        <w:trPr>
          <w:trHeight w:val="290"/>
          <w:jc w:val="center"/>
        </w:trPr>
        <w:tc>
          <w:tcPr>
            <w:tcW w:w="747" w:type="pct"/>
            <w:shd w:val="clear" w:color="auto" w:fill="auto"/>
            <w:noWrap/>
            <w:vAlign w:val="bottom"/>
            <w:hideMark/>
          </w:tcPr>
          <w:p w14:paraId="2092683F"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2BB5FA00"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7F44A5EB"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079E12FF"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564B8665" w14:textId="77777777" w:rsidR="003D2352" w:rsidRPr="00B71B29" w:rsidRDefault="003D2352" w:rsidP="00154CC6">
            <w:pPr>
              <w:pStyle w:val="TAC"/>
              <w:keepNext w:val="0"/>
            </w:pPr>
          </w:p>
        </w:tc>
        <w:tc>
          <w:tcPr>
            <w:tcW w:w="639" w:type="pct"/>
            <w:shd w:val="clear" w:color="auto" w:fill="auto"/>
            <w:noWrap/>
            <w:vAlign w:val="bottom"/>
            <w:hideMark/>
          </w:tcPr>
          <w:p w14:paraId="2A6FAEA7" w14:textId="77777777" w:rsidR="003D2352" w:rsidRPr="00B71B29" w:rsidRDefault="003D2352" w:rsidP="00154CC6">
            <w:pPr>
              <w:pStyle w:val="TAC"/>
              <w:keepNext w:val="0"/>
            </w:pPr>
          </w:p>
        </w:tc>
        <w:tc>
          <w:tcPr>
            <w:tcW w:w="638" w:type="pct"/>
            <w:shd w:val="clear" w:color="auto" w:fill="auto"/>
            <w:noWrap/>
            <w:vAlign w:val="bottom"/>
            <w:hideMark/>
          </w:tcPr>
          <w:p w14:paraId="198C0DF8" w14:textId="77777777" w:rsidR="003D2352" w:rsidRPr="00B71B29" w:rsidRDefault="003D2352" w:rsidP="00154CC6">
            <w:pPr>
              <w:pStyle w:val="TAC"/>
              <w:keepNext w:val="0"/>
            </w:pPr>
          </w:p>
        </w:tc>
      </w:tr>
      <w:tr w:rsidR="003D2352" w:rsidRPr="00B71B29" w14:paraId="2EBB2B32" w14:textId="77777777" w:rsidTr="00096BF4">
        <w:trPr>
          <w:trHeight w:val="290"/>
          <w:jc w:val="center"/>
        </w:trPr>
        <w:tc>
          <w:tcPr>
            <w:tcW w:w="747" w:type="pct"/>
            <w:shd w:val="clear" w:color="auto" w:fill="auto"/>
            <w:noWrap/>
            <w:vAlign w:val="bottom"/>
            <w:hideMark/>
          </w:tcPr>
          <w:p w14:paraId="0B130B69"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74A98505"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266114C4"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75667818" w14:textId="77777777" w:rsidR="003D2352" w:rsidRPr="00B71B29" w:rsidRDefault="003D2352" w:rsidP="00154CC6">
            <w:pPr>
              <w:pStyle w:val="TAC"/>
              <w:keepNext w:val="0"/>
            </w:pPr>
            <w:r w:rsidRPr="00B71B29">
              <w:t>2</w:t>
            </w:r>
          </w:p>
        </w:tc>
        <w:tc>
          <w:tcPr>
            <w:tcW w:w="779" w:type="pct"/>
            <w:shd w:val="clear" w:color="auto" w:fill="auto"/>
            <w:noWrap/>
            <w:vAlign w:val="bottom"/>
            <w:hideMark/>
          </w:tcPr>
          <w:p w14:paraId="771A2933" w14:textId="77777777" w:rsidR="003D2352" w:rsidRPr="00B71B29" w:rsidRDefault="003D2352" w:rsidP="00154CC6">
            <w:pPr>
              <w:pStyle w:val="TAC"/>
              <w:keepNext w:val="0"/>
            </w:pPr>
          </w:p>
        </w:tc>
        <w:tc>
          <w:tcPr>
            <w:tcW w:w="639" w:type="pct"/>
            <w:shd w:val="clear" w:color="auto" w:fill="auto"/>
            <w:noWrap/>
            <w:vAlign w:val="bottom"/>
            <w:hideMark/>
          </w:tcPr>
          <w:p w14:paraId="41AB8CBA" w14:textId="77777777" w:rsidR="003D2352" w:rsidRPr="00B71B29" w:rsidRDefault="003D2352" w:rsidP="00154CC6">
            <w:pPr>
              <w:pStyle w:val="TAC"/>
              <w:keepNext w:val="0"/>
            </w:pPr>
          </w:p>
        </w:tc>
        <w:tc>
          <w:tcPr>
            <w:tcW w:w="638" w:type="pct"/>
            <w:shd w:val="clear" w:color="auto" w:fill="auto"/>
            <w:noWrap/>
            <w:vAlign w:val="bottom"/>
            <w:hideMark/>
          </w:tcPr>
          <w:p w14:paraId="6D429781" w14:textId="77777777" w:rsidR="003D2352" w:rsidRPr="00B71B29" w:rsidRDefault="003D2352" w:rsidP="00154CC6">
            <w:pPr>
              <w:pStyle w:val="TAC"/>
              <w:keepNext w:val="0"/>
            </w:pPr>
          </w:p>
        </w:tc>
      </w:tr>
      <w:tr w:rsidR="003D2352" w:rsidRPr="00B71B29" w14:paraId="24371239" w14:textId="77777777" w:rsidTr="00096BF4">
        <w:trPr>
          <w:trHeight w:val="290"/>
          <w:jc w:val="center"/>
        </w:trPr>
        <w:tc>
          <w:tcPr>
            <w:tcW w:w="5000" w:type="pct"/>
            <w:gridSpan w:val="7"/>
            <w:shd w:val="clear" w:color="auto" w:fill="FFFF00"/>
            <w:noWrap/>
            <w:vAlign w:val="bottom"/>
            <w:hideMark/>
          </w:tcPr>
          <w:p w14:paraId="6F7BDFF2" w14:textId="77777777" w:rsidR="003D2352" w:rsidRPr="00B71B29" w:rsidRDefault="003D2352" w:rsidP="00154CC6">
            <w:pPr>
              <w:pStyle w:val="TAC"/>
              <w:keepNext w:val="0"/>
            </w:pPr>
            <w:r w:rsidRPr="00B71B29">
              <w:t>Resource unit [sym] range</w:t>
            </w:r>
          </w:p>
          <w:p w14:paraId="7E4B277E" w14:textId="77777777" w:rsidR="003D2352" w:rsidRPr="00B71B29" w:rsidRDefault="003D2352" w:rsidP="00154CC6">
            <w:pPr>
              <w:pStyle w:val="TAC"/>
              <w:keepNext w:val="0"/>
            </w:pPr>
            <w:r w:rsidRPr="00B71B29">
              <w:t>30-50</w:t>
            </w:r>
          </w:p>
        </w:tc>
      </w:tr>
      <w:tr w:rsidR="003D2352" w:rsidRPr="00B71B29" w14:paraId="26DE33F5" w14:textId="77777777" w:rsidTr="00096BF4">
        <w:trPr>
          <w:trHeight w:val="290"/>
          <w:jc w:val="center"/>
        </w:trPr>
        <w:tc>
          <w:tcPr>
            <w:tcW w:w="747" w:type="pct"/>
            <w:shd w:val="clear" w:color="auto" w:fill="auto"/>
            <w:noWrap/>
            <w:vAlign w:val="bottom"/>
            <w:hideMark/>
          </w:tcPr>
          <w:p w14:paraId="6768E9D2" w14:textId="77777777" w:rsidR="003D2352" w:rsidRPr="00B71B29" w:rsidRDefault="003D2352" w:rsidP="00154CC6">
            <w:pPr>
              <w:pStyle w:val="TAC"/>
              <w:keepNext w:val="0"/>
            </w:pPr>
            <w:r w:rsidRPr="00B71B29">
              <w:t>X=-11 Y=-&gt;</w:t>
            </w:r>
          </w:p>
        </w:tc>
        <w:tc>
          <w:tcPr>
            <w:tcW w:w="639" w:type="pct"/>
            <w:shd w:val="clear" w:color="auto" w:fill="auto"/>
            <w:noWrap/>
            <w:vAlign w:val="bottom"/>
            <w:hideMark/>
          </w:tcPr>
          <w:p w14:paraId="3EDF0E48" w14:textId="77777777" w:rsidR="003D2352" w:rsidRPr="00B71B29" w:rsidRDefault="003D2352" w:rsidP="00154CC6">
            <w:pPr>
              <w:pStyle w:val="TAC"/>
              <w:keepNext w:val="0"/>
            </w:pPr>
            <w:r w:rsidRPr="00B71B29">
              <w:t>4,21</w:t>
            </w:r>
          </w:p>
        </w:tc>
        <w:tc>
          <w:tcPr>
            <w:tcW w:w="779" w:type="pct"/>
            <w:shd w:val="clear" w:color="auto" w:fill="auto"/>
            <w:noWrap/>
            <w:vAlign w:val="bottom"/>
            <w:hideMark/>
          </w:tcPr>
          <w:p w14:paraId="0E33B6B4" w14:textId="77777777" w:rsidR="003D2352" w:rsidRPr="00B71B29" w:rsidRDefault="003D2352" w:rsidP="00154CC6">
            <w:pPr>
              <w:pStyle w:val="TAC"/>
              <w:keepNext w:val="0"/>
            </w:pPr>
            <w:r w:rsidRPr="00B71B29">
              <w:t>4,29</w:t>
            </w:r>
          </w:p>
        </w:tc>
        <w:tc>
          <w:tcPr>
            <w:tcW w:w="779" w:type="pct"/>
            <w:shd w:val="clear" w:color="auto" w:fill="auto"/>
            <w:noWrap/>
            <w:vAlign w:val="bottom"/>
            <w:hideMark/>
          </w:tcPr>
          <w:p w14:paraId="70F4C2FF" w14:textId="77777777" w:rsidR="003D2352" w:rsidRPr="00B71B29" w:rsidRDefault="003D2352" w:rsidP="00154CC6">
            <w:pPr>
              <w:pStyle w:val="TAC"/>
              <w:keepNext w:val="0"/>
            </w:pPr>
            <w:r w:rsidRPr="00B71B29">
              <w:t>4,33</w:t>
            </w:r>
          </w:p>
        </w:tc>
        <w:tc>
          <w:tcPr>
            <w:tcW w:w="779" w:type="pct"/>
            <w:shd w:val="clear" w:color="auto" w:fill="auto"/>
            <w:noWrap/>
            <w:vAlign w:val="bottom"/>
            <w:hideMark/>
          </w:tcPr>
          <w:p w14:paraId="78E9A5E5" w14:textId="77777777" w:rsidR="003D2352" w:rsidRPr="00B71B29" w:rsidRDefault="003D2352" w:rsidP="00154CC6">
            <w:pPr>
              <w:pStyle w:val="TAC"/>
              <w:keepNext w:val="0"/>
            </w:pPr>
          </w:p>
        </w:tc>
        <w:tc>
          <w:tcPr>
            <w:tcW w:w="639" w:type="pct"/>
            <w:shd w:val="clear" w:color="auto" w:fill="auto"/>
            <w:noWrap/>
            <w:vAlign w:val="bottom"/>
            <w:hideMark/>
          </w:tcPr>
          <w:p w14:paraId="368E4CBC" w14:textId="77777777" w:rsidR="003D2352" w:rsidRPr="00B71B29" w:rsidRDefault="003D2352" w:rsidP="00154CC6">
            <w:pPr>
              <w:pStyle w:val="TAC"/>
              <w:keepNext w:val="0"/>
            </w:pPr>
          </w:p>
        </w:tc>
        <w:tc>
          <w:tcPr>
            <w:tcW w:w="638" w:type="pct"/>
            <w:shd w:val="clear" w:color="auto" w:fill="auto"/>
            <w:noWrap/>
            <w:vAlign w:val="bottom"/>
            <w:hideMark/>
          </w:tcPr>
          <w:p w14:paraId="0C229C98" w14:textId="77777777" w:rsidR="003D2352" w:rsidRPr="00B71B29" w:rsidRDefault="003D2352" w:rsidP="00154CC6">
            <w:pPr>
              <w:pStyle w:val="TAC"/>
              <w:keepNext w:val="0"/>
            </w:pPr>
          </w:p>
        </w:tc>
      </w:tr>
      <w:tr w:rsidR="003D2352" w:rsidRPr="00B71B29" w14:paraId="3125041B" w14:textId="77777777" w:rsidTr="00096BF4">
        <w:trPr>
          <w:trHeight w:val="290"/>
          <w:jc w:val="center"/>
        </w:trPr>
        <w:tc>
          <w:tcPr>
            <w:tcW w:w="747" w:type="pct"/>
            <w:shd w:val="clear" w:color="auto" w:fill="auto"/>
            <w:noWrap/>
            <w:vAlign w:val="bottom"/>
            <w:hideMark/>
          </w:tcPr>
          <w:p w14:paraId="357C1572" w14:textId="77777777" w:rsidR="003D2352" w:rsidRPr="00B71B29" w:rsidRDefault="003D2352" w:rsidP="00154CC6">
            <w:pPr>
              <w:pStyle w:val="TAC"/>
              <w:keepNext w:val="0"/>
            </w:pPr>
            <w:r w:rsidRPr="00B71B29">
              <w:lastRenderedPageBreak/>
              <w:t>Source</w:t>
            </w:r>
          </w:p>
        </w:tc>
        <w:tc>
          <w:tcPr>
            <w:tcW w:w="639" w:type="pct"/>
            <w:shd w:val="clear" w:color="auto" w:fill="auto"/>
            <w:noWrap/>
            <w:vAlign w:val="bottom"/>
            <w:hideMark/>
          </w:tcPr>
          <w:p w14:paraId="744F8F47"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B3880F8"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1B86C68"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B23A21C" w14:textId="77777777" w:rsidR="003D2352" w:rsidRPr="00B71B29" w:rsidRDefault="003D2352" w:rsidP="00154CC6">
            <w:pPr>
              <w:pStyle w:val="TAC"/>
              <w:keepNext w:val="0"/>
            </w:pPr>
          </w:p>
        </w:tc>
        <w:tc>
          <w:tcPr>
            <w:tcW w:w="639" w:type="pct"/>
            <w:shd w:val="clear" w:color="auto" w:fill="auto"/>
            <w:noWrap/>
            <w:vAlign w:val="bottom"/>
            <w:hideMark/>
          </w:tcPr>
          <w:p w14:paraId="710EB4DB" w14:textId="77777777" w:rsidR="003D2352" w:rsidRPr="00B71B29" w:rsidRDefault="003D2352" w:rsidP="00154CC6">
            <w:pPr>
              <w:pStyle w:val="TAC"/>
              <w:keepNext w:val="0"/>
            </w:pPr>
          </w:p>
        </w:tc>
        <w:tc>
          <w:tcPr>
            <w:tcW w:w="638" w:type="pct"/>
            <w:shd w:val="clear" w:color="auto" w:fill="auto"/>
            <w:noWrap/>
            <w:vAlign w:val="bottom"/>
            <w:hideMark/>
          </w:tcPr>
          <w:p w14:paraId="5C3D2799" w14:textId="77777777" w:rsidR="003D2352" w:rsidRPr="00B71B29" w:rsidRDefault="003D2352" w:rsidP="00154CC6">
            <w:pPr>
              <w:pStyle w:val="TAC"/>
              <w:keepNext w:val="0"/>
            </w:pPr>
          </w:p>
        </w:tc>
      </w:tr>
      <w:tr w:rsidR="003D2352" w:rsidRPr="00B71B29" w14:paraId="1C68759E" w14:textId="77777777" w:rsidTr="00096BF4">
        <w:trPr>
          <w:trHeight w:val="290"/>
          <w:jc w:val="center"/>
        </w:trPr>
        <w:tc>
          <w:tcPr>
            <w:tcW w:w="747" w:type="pct"/>
            <w:shd w:val="clear" w:color="auto" w:fill="auto"/>
            <w:noWrap/>
            <w:vAlign w:val="bottom"/>
            <w:hideMark/>
          </w:tcPr>
          <w:p w14:paraId="741B4C62"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564E3DDE"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12A847A4"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5CD117D2"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5C8BCACC" w14:textId="77777777" w:rsidR="003D2352" w:rsidRPr="00B71B29" w:rsidRDefault="003D2352" w:rsidP="00154CC6">
            <w:pPr>
              <w:pStyle w:val="TAC"/>
              <w:keepNext w:val="0"/>
            </w:pPr>
          </w:p>
        </w:tc>
        <w:tc>
          <w:tcPr>
            <w:tcW w:w="639" w:type="pct"/>
            <w:shd w:val="clear" w:color="auto" w:fill="auto"/>
            <w:noWrap/>
            <w:vAlign w:val="bottom"/>
            <w:hideMark/>
          </w:tcPr>
          <w:p w14:paraId="79EFE972" w14:textId="77777777" w:rsidR="003D2352" w:rsidRPr="00B71B29" w:rsidRDefault="003D2352" w:rsidP="00154CC6">
            <w:pPr>
              <w:pStyle w:val="TAC"/>
              <w:keepNext w:val="0"/>
            </w:pPr>
          </w:p>
        </w:tc>
        <w:tc>
          <w:tcPr>
            <w:tcW w:w="638" w:type="pct"/>
            <w:shd w:val="clear" w:color="auto" w:fill="auto"/>
            <w:noWrap/>
            <w:vAlign w:val="bottom"/>
            <w:hideMark/>
          </w:tcPr>
          <w:p w14:paraId="03DBA57E" w14:textId="77777777" w:rsidR="003D2352" w:rsidRPr="00B71B29" w:rsidRDefault="003D2352" w:rsidP="00154CC6">
            <w:pPr>
              <w:pStyle w:val="TAC"/>
              <w:keepNext w:val="0"/>
            </w:pPr>
          </w:p>
        </w:tc>
      </w:tr>
      <w:tr w:rsidR="003D2352" w:rsidRPr="00B71B29" w14:paraId="11242E77" w14:textId="77777777" w:rsidTr="00096BF4">
        <w:trPr>
          <w:trHeight w:val="290"/>
          <w:jc w:val="center"/>
        </w:trPr>
        <w:tc>
          <w:tcPr>
            <w:tcW w:w="747" w:type="pct"/>
            <w:shd w:val="clear" w:color="auto" w:fill="auto"/>
            <w:noWrap/>
            <w:vAlign w:val="bottom"/>
            <w:hideMark/>
          </w:tcPr>
          <w:p w14:paraId="6E74F3A1"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17B36166"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57AC4DE9"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0835C4E8"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11CFA2EB" w14:textId="77777777" w:rsidR="003D2352" w:rsidRPr="00B71B29" w:rsidRDefault="003D2352" w:rsidP="00154CC6">
            <w:pPr>
              <w:pStyle w:val="TAC"/>
              <w:keepNext w:val="0"/>
            </w:pPr>
          </w:p>
        </w:tc>
        <w:tc>
          <w:tcPr>
            <w:tcW w:w="639" w:type="pct"/>
            <w:shd w:val="clear" w:color="auto" w:fill="auto"/>
            <w:noWrap/>
            <w:vAlign w:val="bottom"/>
            <w:hideMark/>
          </w:tcPr>
          <w:p w14:paraId="65A9D268" w14:textId="77777777" w:rsidR="003D2352" w:rsidRPr="00B71B29" w:rsidRDefault="003D2352" w:rsidP="00154CC6">
            <w:pPr>
              <w:pStyle w:val="TAC"/>
              <w:keepNext w:val="0"/>
            </w:pPr>
          </w:p>
        </w:tc>
        <w:tc>
          <w:tcPr>
            <w:tcW w:w="638" w:type="pct"/>
            <w:shd w:val="clear" w:color="auto" w:fill="auto"/>
            <w:noWrap/>
            <w:vAlign w:val="bottom"/>
            <w:hideMark/>
          </w:tcPr>
          <w:p w14:paraId="3EF9D319" w14:textId="77777777" w:rsidR="003D2352" w:rsidRPr="00B71B29" w:rsidRDefault="003D2352" w:rsidP="00154CC6">
            <w:pPr>
              <w:pStyle w:val="TAC"/>
              <w:keepNext w:val="0"/>
            </w:pPr>
          </w:p>
        </w:tc>
      </w:tr>
      <w:tr w:rsidR="003D2352" w:rsidRPr="00B71B29" w14:paraId="72E5C851" w14:textId="77777777" w:rsidTr="00096BF4">
        <w:trPr>
          <w:trHeight w:val="290"/>
          <w:jc w:val="center"/>
        </w:trPr>
        <w:tc>
          <w:tcPr>
            <w:tcW w:w="747" w:type="pct"/>
            <w:shd w:val="clear" w:color="auto" w:fill="auto"/>
            <w:noWrap/>
            <w:vAlign w:val="bottom"/>
            <w:hideMark/>
          </w:tcPr>
          <w:p w14:paraId="3417508A" w14:textId="77777777" w:rsidR="003D2352" w:rsidRPr="00B71B29" w:rsidRDefault="003D2352" w:rsidP="00154CC6">
            <w:pPr>
              <w:pStyle w:val="TAC"/>
              <w:keepNext w:val="0"/>
            </w:pPr>
          </w:p>
        </w:tc>
        <w:tc>
          <w:tcPr>
            <w:tcW w:w="639" w:type="pct"/>
            <w:shd w:val="clear" w:color="auto" w:fill="auto"/>
            <w:noWrap/>
            <w:vAlign w:val="bottom"/>
            <w:hideMark/>
          </w:tcPr>
          <w:p w14:paraId="7D7998A5" w14:textId="77777777" w:rsidR="003D2352" w:rsidRPr="00B71B29" w:rsidRDefault="003D2352" w:rsidP="00154CC6">
            <w:pPr>
              <w:pStyle w:val="TAC"/>
              <w:keepNext w:val="0"/>
            </w:pPr>
          </w:p>
        </w:tc>
        <w:tc>
          <w:tcPr>
            <w:tcW w:w="779" w:type="pct"/>
            <w:shd w:val="clear" w:color="auto" w:fill="auto"/>
            <w:noWrap/>
            <w:vAlign w:val="bottom"/>
            <w:hideMark/>
          </w:tcPr>
          <w:p w14:paraId="3CE1DBF7" w14:textId="77777777" w:rsidR="003D2352" w:rsidRPr="00B71B29" w:rsidRDefault="003D2352" w:rsidP="00154CC6">
            <w:pPr>
              <w:pStyle w:val="TAC"/>
              <w:keepNext w:val="0"/>
            </w:pPr>
          </w:p>
        </w:tc>
        <w:tc>
          <w:tcPr>
            <w:tcW w:w="779" w:type="pct"/>
            <w:shd w:val="clear" w:color="auto" w:fill="auto"/>
            <w:noWrap/>
            <w:vAlign w:val="bottom"/>
            <w:hideMark/>
          </w:tcPr>
          <w:p w14:paraId="3FC06D78" w14:textId="77777777" w:rsidR="003D2352" w:rsidRPr="00B71B29" w:rsidRDefault="003D2352" w:rsidP="00154CC6">
            <w:pPr>
              <w:pStyle w:val="TAC"/>
              <w:keepNext w:val="0"/>
            </w:pPr>
          </w:p>
        </w:tc>
        <w:tc>
          <w:tcPr>
            <w:tcW w:w="779" w:type="pct"/>
            <w:shd w:val="clear" w:color="auto" w:fill="auto"/>
            <w:noWrap/>
            <w:vAlign w:val="bottom"/>
            <w:hideMark/>
          </w:tcPr>
          <w:p w14:paraId="54346D28" w14:textId="77777777" w:rsidR="003D2352" w:rsidRPr="00B71B29" w:rsidRDefault="003D2352" w:rsidP="00154CC6">
            <w:pPr>
              <w:pStyle w:val="TAC"/>
              <w:keepNext w:val="0"/>
            </w:pPr>
          </w:p>
        </w:tc>
        <w:tc>
          <w:tcPr>
            <w:tcW w:w="639" w:type="pct"/>
            <w:shd w:val="clear" w:color="auto" w:fill="auto"/>
            <w:noWrap/>
            <w:vAlign w:val="bottom"/>
            <w:hideMark/>
          </w:tcPr>
          <w:p w14:paraId="7A4C8C31" w14:textId="77777777" w:rsidR="003D2352" w:rsidRPr="00B71B29" w:rsidRDefault="003D2352" w:rsidP="00154CC6">
            <w:pPr>
              <w:pStyle w:val="TAC"/>
              <w:keepNext w:val="0"/>
            </w:pPr>
          </w:p>
        </w:tc>
        <w:tc>
          <w:tcPr>
            <w:tcW w:w="638" w:type="pct"/>
            <w:shd w:val="clear" w:color="auto" w:fill="auto"/>
            <w:noWrap/>
            <w:vAlign w:val="bottom"/>
            <w:hideMark/>
          </w:tcPr>
          <w:p w14:paraId="65AB2CE2" w14:textId="77777777" w:rsidR="003D2352" w:rsidRPr="00B71B29" w:rsidRDefault="003D2352" w:rsidP="00154CC6">
            <w:pPr>
              <w:pStyle w:val="TAC"/>
              <w:keepNext w:val="0"/>
            </w:pPr>
          </w:p>
        </w:tc>
      </w:tr>
      <w:tr w:rsidR="003D2352" w:rsidRPr="00B71B29" w14:paraId="5F613337" w14:textId="77777777" w:rsidTr="00096BF4">
        <w:trPr>
          <w:trHeight w:val="290"/>
          <w:jc w:val="center"/>
        </w:trPr>
        <w:tc>
          <w:tcPr>
            <w:tcW w:w="747" w:type="pct"/>
            <w:shd w:val="clear" w:color="auto" w:fill="auto"/>
            <w:noWrap/>
            <w:vAlign w:val="bottom"/>
            <w:hideMark/>
          </w:tcPr>
          <w:p w14:paraId="7442D30B" w14:textId="77777777" w:rsidR="003D2352" w:rsidRPr="00B71B29" w:rsidRDefault="003D2352" w:rsidP="00154CC6">
            <w:pPr>
              <w:pStyle w:val="TAC"/>
              <w:keepNext w:val="0"/>
            </w:pPr>
            <w:r w:rsidRPr="00B71B29">
              <w:t>X=-9 Y=-&gt;</w:t>
            </w:r>
          </w:p>
        </w:tc>
        <w:tc>
          <w:tcPr>
            <w:tcW w:w="639" w:type="pct"/>
            <w:shd w:val="clear" w:color="auto" w:fill="auto"/>
            <w:noWrap/>
            <w:vAlign w:val="bottom"/>
            <w:hideMark/>
          </w:tcPr>
          <w:p w14:paraId="42A74482" w14:textId="77777777" w:rsidR="003D2352" w:rsidRPr="00B71B29" w:rsidRDefault="003D2352" w:rsidP="00154CC6">
            <w:pPr>
              <w:pStyle w:val="TAC"/>
              <w:keepNext w:val="0"/>
            </w:pPr>
            <w:r w:rsidRPr="00B71B29">
              <w:t>3,84</w:t>
            </w:r>
          </w:p>
        </w:tc>
        <w:tc>
          <w:tcPr>
            <w:tcW w:w="779" w:type="pct"/>
            <w:shd w:val="clear" w:color="auto" w:fill="auto"/>
            <w:noWrap/>
            <w:vAlign w:val="bottom"/>
            <w:hideMark/>
          </w:tcPr>
          <w:p w14:paraId="25FBFE47" w14:textId="77777777" w:rsidR="003D2352" w:rsidRPr="00B71B29" w:rsidRDefault="003D2352" w:rsidP="00154CC6">
            <w:pPr>
              <w:pStyle w:val="TAC"/>
              <w:keepNext w:val="0"/>
            </w:pPr>
            <w:r w:rsidRPr="00B71B29">
              <w:t>3,94</w:t>
            </w:r>
          </w:p>
        </w:tc>
        <w:tc>
          <w:tcPr>
            <w:tcW w:w="779" w:type="pct"/>
            <w:shd w:val="clear" w:color="auto" w:fill="auto"/>
            <w:noWrap/>
            <w:vAlign w:val="bottom"/>
            <w:hideMark/>
          </w:tcPr>
          <w:p w14:paraId="4F56B578" w14:textId="77777777" w:rsidR="003D2352" w:rsidRPr="00B71B29" w:rsidRDefault="003D2352" w:rsidP="00154CC6">
            <w:pPr>
              <w:pStyle w:val="TAC"/>
              <w:keepNext w:val="0"/>
            </w:pPr>
            <w:r w:rsidRPr="00B71B29">
              <w:t>4,02</w:t>
            </w:r>
          </w:p>
        </w:tc>
        <w:tc>
          <w:tcPr>
            <w:tcW w:w="779" w:type="pct"/>
            <w:shd w:val="clear" w:color="auto" w:fill="auto"/>
            <w:noWrap/>
            <w:vAlign w:val="bottom"/>
            <w:hideMark/>
          </w:tcPr>
          <w:p w14:paraId="4C7CA7F7" w14:textId="77777777" w:rsidR="003D2352" w:rsidRPr="00B71B29" w:rsidRDefault="003D2352" w:rsidP="00154CC6">
            <w:pPr>
              <w:pStyle w:val="TAC"/>
              <w:keepNext w:val="0"/>
            </w:pPr>
          </w:p>
        </w:tc>
        <w:tc>
          <w:tcPr>
            <w:tcW w:w="639" w:type="pct"/>
            <w:shd w:val="clear" w:color="auto" w:fill="auto"/>
            <w:noWrap/>
            <w:vAlign w:val="bottom"/>
            <w:hideMark/>
          </w:tcPr>
          <w:p w14:paraId="654493BB" w14:textId="77777777" w:rsidR="003D2352" w:rsidRPr="00B71B29" w:rsidRDefault="003D2352" w:rsidP="00154CC6">
            <w:pPr>
              <w:pStyle w:val="TAC"/>
              <w:keepNext w:val="0"/>
            </w:pPr>
          </w:p>
        </w:tc>
        <w:tc>
          <w:tcPr>
            <w:tcW w:w="638" w:type="pct"/>
            <w:shd w:val="clear" w:color="auto" w:fill="auto"/>
            <w:noWrap/>
            <w:vAlign w:val="bottom"/>
            <w:hideMark/>
          </w:tcPr>
          <w:p w14:paraId="12E46772" w14:textId="77777777" w:rsidR="003D2352" w:rsidRPr="00B71B29" w:rsidRDefault="003D2352" w:rsidP="00154CC6">
            <w:pPr>
              <w:pStyle w:val="TAC"/>
              <w:keepNext w:val="0"/>
            </w:pPr>
          </w:p>
        </w:tc>
      </w:tr>
      <w:tr w:rsidR="003D2352" w:rsidRPr="00B71B29" w14:paraId="3F8D530A" w14:textId="77777777" w:rsidTr="00096BF4">
        <w:trPr>
          <w:trHeight w:val="290"/>
          <w:jc w:val="center"/>
        </w:trPr>
        <w:tc>
          <w:tcPr>
            <w:tcW w:w="747" w:type="pct"/>
            <w:shd w:val="clear" w:color="auto" w:fill="auto"/>
            <w:noWrap/>
            <w:vAlign w:val="bottom"/>
            <w:hideMark/>
          </w:tcPr>
          <w:p w14:paraId="2EF6A4AA"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4717E5E0"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7ADA8D3A"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D68D585"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9D41514" w14:textId="77777777" w:rsidR="003D2352" w:rsidRPr="00B71B29" w:rsidRDefault="003D2352" w:rsidP="00154CC6">
            <w:pPr>
              <w:pStyle w:val="TAC"/>
              <w:keepNext w:val="0"/>
            </w:pPr>
          </w:p>
        </w:tc>
        <w:tc>
          <w:tcPr>
            <w:tcW w:w="639" w:type="pct"/>
            <w:shd w:val="clear" w:color="auto" w:fill="auto"/>
            <w:noWrap/>
            <w:vAlign w:val="bottom"/>
            <w:hideMark/>
          </w:tcPr>
          <w:p w14:paraId="483957DD" w14:textId="77777777" w:rsidR="003D2352" w:rsidRPr="00B71B29" w:rsidRDefault="003D2352" w:rsidP="00154CC6">
            <w:pPr>
              <w:pStyle w:val="TAC"/>
              <w:keepNext w:val="0"/>
            </w:pPr>
          </w:p>
        </w:tc>
        <w:tc>
          <w:tcPr>
            <w:tcW w:w="638" w:type="pct"/>
            <w:shd w:val="clear" w:color="auto" w:fill="auto"/>
            <w:noWrap/>
            <w:vAlign w:val="bottom"/>
            <w:hideMark/>
          </w:tcPr>
          <w:p w14:paraId="5AEC8A95" w14:textId="77777777" w:rsidR="003D2352" w:rsidRPr="00B71B29" w:rsidRDefault="003D2352" w:rsidP="00154CC6">
            <w:pPr>
              <w:pStyle w:val="TAC"/>
              <w:keepNext w:val="0"/>
            </w:pPr>
          </w:p>
        </w:tc>
      </w:tr>
      <w:tr w:rsidR="003D2352" w:rsidRPr="00B71B29" w14:paraId="5D7C1D1A" w14:textId="77777777" w:rsidTr="00096BF4">
        <w:trPr>
          <w:trHeight w:val="290"/>
          <w:jc w:val="center"/>
        </w:trPr>
        <w:tc>
          <w:tcPr>
            <w:tcW w:w="747" w:type="pct"/>
            <w:shd w:val="clear" w:color="auto" w:fill="auto"/>
            <w:noWrap/>
            <w:vAlign w:val="bottom"/>
            <w:hideMark/>
          </w:tcPr>
          <w:p w14:paraId="2BB78977"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3B21641C"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0B0A63C3"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28A1DE4C"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64D9D4C3" w14:textId="77777777" w:rsidR="003D2352" w:rsidRPr="00B71B29" w:rsidRDefault="003D2352" w:rsidP="00154CC6">
            <w:pPr>
              <w:pStyle w:val="TAC"/>
              <w:keepNext w:val="0"/>
            </w:pPr>
          </w:p>
        </w:tc>
        <w:tc>
          <w:tcPr>
            <w:tcW w:w="639" w:type="pct"/>
            <w:shd w:val="clear" w:color="auto" w:fill="auto"/>
            <w:noWrap/>
            <w:vAlign w:val="bottom"/>
            <w:hideMark/>
          </w:tcPr>
          <w:p w14:paraId="13C41DCD" w14:textId="77777777" w:rsidR="003D2352" w:rsidRPr="00B71B29" w:rsidRDefault="003D2352" w:rsidP="00154CC6">
            <w:pPr>
              <w:pStyle w:val="TAC"/>
              <w:keepNext w:val="0"/>
            </w:pPr>
          </w:p>
        </w:tc>
        <w:tc>
          <w:tcPr>
            <w:tcW w:w="638" w:type="pct"/>
            <w:shd w:val="clear" w:color="auto" w:fill="auto"/>
            <w:noWrap/>
            <w:vAlign w:val="bottom"/>
            <w:hideMark/>
          </w:tcPr>
          <w:p w14:paraId="65B7F698" w14:textId="77777777" w:rsidR="003D2352" w:rsidRPr="00B71B29" w:rsidRDefault="003D2352" w:rsidP="00154CC6">
            <w:pPr>
              <w:pStyle w:val="TAC"/>
              <w:keepNext w:val="0"/>
            </w:pPr>
          </w:p>
        </w:tc>
      </w:tr>
      <w:tr w:rsidR="003D2352" w:rsidRPr="00B71B29" w14:paraId="0FC24F9A" w14:textId="77777777" w:rsidTr="00096BF4">
        <w:trPr>
          <w:trHeight w:val="290"/>
          <w:jc w:val="center"/>
        </w:trPr>
        <w:tc>
          <w:tcPr>
            <w:tcW w:w="747" w:type="pct"/>
            <w:shd w:val="clear" w:color="auto" w:fill="auto"/>
            <w:noWrap/>
            <w:vAlign w:val="bottom"/>
            <w:hideMark/>
          </w:tcPr>
          <w:p w14:paraId="7D756042"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1AFAC0CF"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20C3905B"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0985ADA8"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6863BB27" w14:textId="77777777" w:rsidR="003D2352" w:rsidRPr="00B71B29" w:rsidRDefault="003D2352" w:rsidP="00154CC6">
            <w:pPr>
              <w:pStyle w:val="TAC"/>
              <w:keepNext w:val="0"/>
            </w:pPr>
          </w:p>
        </w:tc>
        <w:tc>
          <w:tcPr>
            <w:tcW w:w="639" w:type="pct"/>
            <w:shd w:val="clear" w:color="auto" w:fill="auto"/>
            <w:noWrap/>
            <w:vAlign w:val="bottom"/>
            <w:hideMark/>
          </w:tcPr>
          <w:p w14:paraId="550FBF0D" w14:textId="77777777" w:rsidR="003D2352" w:rsidRPr="00B71B29" w:rsidRDefault="003D2352" w:rsidP="00154CC6">
            <w:pPr>
              <w:pStyle w:val="TAC"/>
              <w:keepNext w:val="0"/>
            </w:pPr>
          </w:p>
        </w:tc>
        <w:tc>
          <w:tcPr>
            <w:tcW w:w="638" w:type="pct"/>
            <w:shd w:val="clear" w:color="auto" w:fill="auto"/>
            <w:noWrap/>
            <w:vAlign w:val="bottom"/>
            <w:hideMark/>
          </w:tcPr>
          <w:p w14:paraId="5821478A" w14:textId="77777777" w:rsidR="003D2352" w:rsidRPr="00B71B29" w:rsidRDefault="003D2352" w:rsidP="00154CC6">
            <w:pPr>
              <w:pStyle w:val="TAC"/>
              <w:keepNext w:val="0"/>
            </w:pPr>
          </w:p>
        </w:tc>
      </w:tr>
      <w:tr w:rsidR="003D2352" w:rsidRPr="00B71B29" w14:paraId="0B18469B" w14:textId="77777777" w:rsidTr="00096BF4">
        <w:trPr>
          <w:trHeight w:val="290"/>
          <w:jc w:val="center"/>
        </w:trPr>
        <w:tc>
          <w:tcPr>
            <w:tcW w:w="747" w:type="pct"/>
            <w:shd w:val="clear" w:color="auto" w:fill="auto"/>
            <w:noWrap/>
            <w:vAlign w:val="bottom"/>
            <w:hideMark/>
          </w:tcPr>
          <w:p w14:paraId="2C7491F3" w14:textId="77777777" w:rsidR="003D2352" w:rsidRPr="00B71B29" w:rsidRDefault="003D2352" w:rsidP="00154CC6">
            <w:pPr>
              <w:pStyle w:val="TAC"/>
              <w:keepNext w:val="0"/>
            </w:pPr>
          </w:p>
        </w:tc>
        <w:tc>
          <w:tcPr>
            <w:tcW w:w="639" w:type="pct"/>
            <w:shd w:val="clear" w:color="auto" w:fill="auto"/>
            <w:noWrap/>
            <w:vAlign w:val="bottom"/>
            <w:hideMark/>
          </w:tcPr>
          <w:p w14:paraId="0F0FEA4D" w14:textId="77777777" w:rsidR="003D2352" w:rsidRPr="00B71B29" w:rsidRDefault="003D2352" w:rsidP="00154CC6">
            <w:pPr>
              <w:pStyle w:val="TAC"/>
              <w:keepNext w:val="0"/>
            </w:pPr>
          </w:p>
        </w:tc>
        <w:tc>
          <w:tcPr>
            <w:tcW w:w="779" w:type="pct"/>
            <w:shd w:val="clear" w:color="auto" w:fill="auto"/>
            <w:noWrap/>
            <w:vAlign w:val="bottom"/>
            <w:hideMark/>
          </w:tcPr>
          <w:p w14:paraId="709C4956" w14:textId="77777777" w:rsidR="003D2352" w:rsidRPr="00B71B29" w:rsidRDefault="003D2352" w:rsidP="00154CC6">
            <w:pPr>
              <w:pStyle w:val="TAC"/>
              <w:keepNext w:val="0"/>
            </w:pPr>
          </w:p>
        </w:tc>
        <w:tc>
          <w:tcPr>
            <w:tcW w:w="779" w:type="pct"/>
            <w:shd w:val="clear" w:color="auto" w:fill="auto"/>
            <w:noWrap/>
            <w:vAlign w:val="bottom"/>
            <w:hideMark/>
          </w:tcPr>
          <w:p w14:paraId="36B65F61" w14:textId="77777777" w:rsidR="003D2352" w:rsidRPr="00B71B29" w:rsidRDefault="003D2352" w:rsidP="00154CC6">
            <w:pPr>
              <w:pStyle w:val="TAC"/>
              <w:keepNext w:val="0"/>
            </w:pPr>
          </w:p>
        </w:tc>
        <w:tc>
          <w:tcPr>
            <w:tcW w:w="779" w:type="pct"/>
            <w:shd w:val="clear" w:color="auto" w:fill="auto"/>
            <w:noWrap/>
            <w:vAlign w:val="bottom"/>
            <w:hideMark/>
          </w:tcPr>
          <w:p w14:paraId="0D75DEE3" w14:textId="77777777" w:rsidR="003D2352" w:rsidRPr="00B71B29" w:rsidRDefault="003D2352" w:rsidP="00154CC6">
            <w:pPr>
              <w:pStyle w:val="TAC"/>
              <w:keepNext w:val="0"/>
            </w:pPr>
          </w:p>
        </w:tc>
        <w:tc>
          <w:tcPr>
            <w:tcW w:w="639" w:type="pct"/>
            <w:shd w:val="clear" w:color="auto" w:fill="auto"/>
            <w:noWrap/>
            <w:vAlign w:val="bottom"/>
            <w:hideMark/>
          </w:tcPr>
          <w:p w14:paraId="7DF46B59" w14:textId="77777777" w:rsidR="003D2352" w:rsidRPr="00B71B29" w:rsidRDefault="003D2352" w:rsidP="00154CC6">
            <w:pPr>
              <w:pStyle w:val="TAC"/>
              <w:keepNext w:val="0"/>
            </w:pPr>
          </w:p>
        </w:tc>
        <w:tc>
          <w:tcPr>
            <w:tcW w:w="638" w:type="pct"/>
            <w:shd w:val="clear" w:color="auto" w:fill="auto"/>
            <w:noWrap/>
            <w:vAlign w:val="bottom"/>
            <w:hideMark/>
          </w:tcPr>
          <w:p w14:paraId="24C74113" w14:textId="77777777" w:rsidR="003D2352" w:rsidRPr="00B71B29" w:rsidRDefault="003D2352" w:rsidP="00154CC6">
            <w:pPr>
              <w:pStyle w:val="TAC"/>
              <w:keepNext w:val="0"/>
            </w:pPr>
          </w:p>
        </w:tc>
      </w:tr>
      <w:tr w:rsidR="003D2352" w:rsidRPr="00B71B29" w14:paraId="0A689775" w14:textId="77777777" w:rsidTr="00096BF4">
        <w:trPr>
          <w:trHeight w:val="290"/>
          <w:jc w:val="center"/>
        </w:trPr>
        <w:tc>
          <w:tcPr>
            <w:tcW w:w="747" w:type="pct"/>
            <w:shd w:val="clear" w:color="auto" w:fill="auto"/>
            <w:noWrap/>
            <w:vAlign w:val="bottom"/>
            <w:hideMark/>
          </w:tcPr>
          <w:p w14:paraId="3D594D79" w14:textId="77777777" w:rsidR="003D2352" w:rsidRPr="00B71B29" w:rsidRDefault="003D2352" w:rsidP="00154CC6">
            <w:pPr>
              <w:pStyle w:val="TAC"/>
              <w:keepNext w:val="0"/>
            </w:pPr>
            <w:r w:rsidRPr="00B71B29">
              <w:t>X=-6 Y=-&gt;</w:t>
            </w:r>
          </w:p>
        </w:tc>
        <w:tc>
          <w:tcPr>
            <w:tcW w:w="639" w:type="pct"/>
            <w:shd w:val="clear" w:color="auto" w:fill="auto"/>
            <w:noWrap/>
            <w:vAlign w:val="bottom"/>
            <w:hideMark/>
          </w:tcPr>
          <w:p w14:paraId="25FDF865" w14:textId="77777777" w:rsidR="003D2352" w:rsidRPr="00B71B29" w:rsidRDefault="003D2352" w:rsidP="00154CC6">
            <w:pPr>
              <w:pStyle w:val="TAC"/>
              <w:keepNext w:val="0"/>
            </w:pPr>
            <w:r w:rsidRPr="00B71B29">
              <w:t>3,08</w:t>
            </w:r>
          </w:p>
        </w:tc>
        <w:tc>
          <w:tcPr>
            <w:tcW w:w="779" w:type="pct"/>
            <w:shd w:val="clear" w:color="auto" w:fill="auto"/>
            <w:noWrap/>
            <w:vAlign w:val="bottom"/>
            <w:hideMark/>
          </w:tcPr>
          <w:p w14:paraId="1B2F0193" w14:textId="77777777" w:rsidR="003D2352" w:rsidRPr="00B71B29" w:rsidRDefault="003D2352" w:rsidP="00154CC6">
            <w:pPr>
              <w:pStyle w:val="TAC"/>
              <w:keepNext w:val="0"/>
            </w:pPr>
            <w:r w:rsidRPr="00B71B29">
              <w:t>3,22</w:t>
            </w:r>
          </w:p>
        </w:tc>
        <w:tc>
          <w:tcPr>
            <w:tcW w:w="779" w:type="pct"/>
            <w:shd w:val="clear" w:color="auto" w:fill="auto"/>
            <w:noWrap/>
            <w:vAlign w:val="bottom"/>
            <w:hideMark/>
          </w:tcPr>
          <w:p w14:paraId="755C37CB" w14:textId="77777777" w:rsidR="003D2352" w:rsidRPr="00B71B29" w:rsidRDefault="003D2352" w:rsidP="00154CC6">
            <w:pPr>
              <w:pStyle w:val="TAC"/>
              <w:keepNext w:val="0"/>
            </w:pPr>
            <w:r w:rsidRPr="00B71B29">
              <w:t>3,34</w:t>
            </w:r>
          </w:p>
        </w:tc>
        <w:tc>
          <w:tcPr>
            <w:tcW w:w="779" w:type="pct"/>
            <w:shd w:val="clear" w:color="auto" w:fill="auto"/>
            <w:noWrap/>
            <w:vAlign w:val="bottom"/>
            <w:hideMark/>
          </w:tcPr>
          <w:p w14:paraId="6DD56D51" w14:textId="77777777" w:rsidR="003D2352" w:rsidRPr="00B71B29" w:rsidRDefault="003D2352" w:rsidP="00154CC6">
            <w:pPr>
              <w:pStyle w:val="TAC"/>
              <w:keepNext w:val="0"/>
            </w:pPr>
          </w:p>
        </w:tc>
        <w:tc>
          <w:tcPr>
            <w:tcW w:w="639" w:type="pct"/>
            <w:shd w:val="clear" w:color="auto" w:fill="auto"/>
            <w:noWrap/>
            <w:vAlign w:val="bottom"/>
            <w:hideMark/>
          </w:tcPr>
          <w:p w14:paraId="2FCF9EF5" w14:textId="77777777" w:rsidR="003D2352" w:rsidRPr="00B71B29" w:rsidRDefault="003D2352" w:rsidP="00154CC6">
            <w:pPr>
              <w:pStyle w:val="TAC"/>
              <w:keepNext w:val="0"/>
            </w:pPr>
          </w:p>
        </w:tc>
        <w:tc>
          <w:tcPr>
            <w:tcW w:w="638" w:type="pct"/>
            <w:shd w:val="clear" w:color="auto" w:fill="auto"/>
            <w:noWrap/>
            <w:vAlign w:val="bottom"/>
            <w:hideMark/>
          </w:tcPr>
          <w:p w14:paraId="4B11F173" w14:textId="77777777" w:rsidR="003D2352" w:rsidRPr="00B71B29" w:rsidRDefault="003D2352" w:rsidP="00154CC6">
            <w:pPr>
              <w:pStyle w:val="TAC"/>
              <w:keepNext w:val="0"/>
            </w:pPr>
          </w:p>
        </w:tc>
      </w:tr>
      <w:tr w:rsidR="003D2352" w:rsidRPr="00B71B29" w14:paraId="468B7149" w14:textId="77777777" w:rsidTr="00096BF4">
        <w:trPr>
          <w:trHeight w:val="290"/>
          <w:jc w:val="center"/>
        </w:trPr>
        <w:tc>
          <w:tcPr>
            <w:tcW w:w="747" w:type="pct"/>
            <w:shd w:val="clear" w:color="auto" w:fill="auto"/>
            <w:noWrap/>
            <w:vAlign w:val="bottom"/>
            <w:hideMark/>
          </w:tcPr>
          <w:p w14:paraId="69870C56"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7CF13F37"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4E132A7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505149C9"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59887816" w14:textId="77777777" w:rsidR="003D2352" w:rsidRPr="00B71B29" w:rsidRDefault="003D2352" w:rsidP="00154CC6">
            <w:pPr>
              <w:pStyle w:val="TAC"/>
              <w:keepNext w:val="0"/>
            </w:pPr>
          </w:p>
        </w:tc>
        <w:tc>
          <w:tcPr>
            <w:tcW w:w="639" w:type="pct"/>
            <w:shd w:val="clear" w:color="auto" w:fill="auto"/>
            <w:noWrap/>
            <w:vAlign w:val="bottom"/>
            <w:hideMark/>
          </w:tcPr>
          <w:p w14:paraId="6373DC8D" w14:textId="77777777" w:rsidR="003D2352" w:rsidRPr="00B71B29" w:rsidRDefault="003D2352" w:rsidP="00154CC6">
            <w:pPr>
              <w:pStyle w:val="TAC"/>
              <w:keepNext w:val="0"/>
            </w:pPr>
          </w:p>
        </w:tc>
        <w:tc>
          <w:tcPr>
            <w:tcW w:w="638" w:type="pct"/>
            <w:shd w:val="clear" w:color="auto" w:fill="auto"/>
            <w:noWrap/>
            <w:vAlign w:val="bottom"/>
            <w:hideMark/>
          </w:tcPr>
          <w:p w14:paraId="6EE0F106" w14:textId="77777777" w:rsidR="003D2352" w:rsidRPr="00B71B29" w:rsidRDefault="003D2352" w:rsidP="00154CC6">
            <w:pPr>
              <w:pStyle w:val="TAC"/>
              <w:keepNext w:val="0"/>
            </w:pPr>
          </w:p>
        </w:tc>
      </w:tr>
      <w:tr w:rsidR="003D2352" w:rsidRPr="00B71B29" w14:paraId="2876B5DC" w14:textId="77777777" w:rsidTr="00096BF4">
        <w:trPr>
          <w:trHeight w:val="290"/>
          <w:jc w:val="center"/>
        </w:trPr>
        <w:tc>
          <w:tcPr>
            <w:tcW w:w="747" w:type="pct"/>
            <w:shd w:val="clear" w:color="auto" w:fill="auto"/>
            <w:noWrap/>
            <w:vAlign w:val="bottom"/>
            <w:hideMark/>
          </w:tcPr>
          <w:p w14:paraId="6E85CBF8"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1DEEC9C1"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6CBEB0E0"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6A947151" w14:textId="77777777" w:rsidR="003D2352" w:rsidRPr="00B71B29" w:rsidRDefault="003D2352" w:rsidP="00154CC6">
            <w:pPr>
              <w:pStyle w:val="TAC"/>
              <w:keepNext w:val="0"/>
            </w:pPr>
            <w:r w:rsidRPr="00B71B29">
              <w:t>Te:4 Fe:0</w:t>
            </w:r>
          </w:p>
        </w:tc>
        <w:tc>
          <w:tcPr>
            <w:tcW w:w="779" w:type="pct"/>
            <w:shd w:val="clear" w:color="auto" w:fill="auto"/>
            <w:noWrap/>
            <w:vAlign w:val="bottom"/>
            <w:hideMark/>
          </w:tcPr>
          <w:p w14:paraId="5BCC18A6" w14:textId="77777777" w:rsidR="003D2352" w:rsidRPr="00B71B29" w:rsidRDefault="003D2352" w:rsidP="00154CC6">
            <w:pPr>
              <w:pStyle w:val="TAC"/>
              <w:keepNext w:val="0"/>
            </w:pPr>
          </w:p>
        </w:tc>
        <w:tc>
          <w:tcPr>
            <w:tcW w:w="639" w:type="pct"/>
            <w:shd w:val="clear" w:color="auto" w:fill="auto"/>
            <w:noWrap/>
            <w:vAlign w:val="bottom"/>
            <w:hideMark/>
          </w:tcPr>
          <w:p w14:paraId="3FDA8B8B" w14:textId="77777777" w:rsidR="003D2352" w:rsidRPr="00B71B29" w:rsidRDefault="003D2352" w:rsidP="00154CC6">
            <w:pPr>
              <w:pStyle w:val="TAC"/>
              <w:keepNext w:val="0"/>
            </w:pPr>
          </w:p>
        </w:tc>
        <w:tc>
          <w:tcPr>
            <w:tcW w:w="638" w:type="pct"/>
            <w:shd w:val="clear" w:color="auto" w:fill="auto"/>
            <w:noWrap/>
            <w:vAlign w:val="bottom"/>
            <w:hideMark/>
          </w:tcPr>
          <w:p w14:paraId="3E283B46" w14:textId="77777777" w:rsidR="003D2352" w:rsidRPr="00B71B29" w:rsidRDefault="003D2352" w:rsidP="00154CC6">
            <w:pPr>
              <w:pStyle w:val="TAC"/>
              <w:keepNext w:val="0"/>
            </w:pPr>
          </w:p>
        </w:tc>
      </w:tr>
      <w:tr w:rsidR="003D2352" w:rsidRPr="00B71B29" w14:paraId="1A589DE9" w14:textId="77777777" w:rsidTr="00096BF4">
        <w:trPr>
          <w:trHeight w:val="290"/>
          <w:jc w:val="center"/>
        </w:trPr>
        <w:tc>
          <w:tcPr>
            <w:tcW w:w="747" w:type="pct"/>
            <w:shd w:val="clear" w:color="auto" w:fill="auto"/>
            <w:noWrap/>
            <w:vAlign w:val="bottom"/>
            <w:hideMark/>
          </w:tcPr>
          <w:p w14:paraId="6D2B930F"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3BB593FF"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3FFB66B1"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2A9F71F6" w14:textId="77777777" w:rsidR="003D2352" w:rsidRPr="00B71B29" w:rsidRDefault="003D2352" w:rsidP="00154CC6">
            <w:pPr>
              <w:pStyle w:val="TAC"/>
              <w:keepNext w:val="0"/>
            </w:pPr>
            <w:r w:rsidRPr="00B71B29">
              <w:t>3</w:t>
            </w:r>
          </w:p>
        </w:tc>
        <w:tc>
          <w:tcPr>
            <w:tcW w:w="779" w:type="pct"/>
            <w:shd w:val="clear" w:color="auto" w:fill="auto"/>
            <w:noWrap/>
            <w:vAlign w:val="bottom"/>
            <w:hideMark/>
          </w:tcPr>
          <w:p w14:paraId="41E3C628" w14:textId="77777777" w:rsidR="003D2352" w:rsidRPr="00B71B29" w:rsidRDefault="003D2352" w:rsidP="00154CC6">
            <w:pPr>
              <w:pStyle w:val="TAC"/>
              <w:keepNext w:val="0"/>
            </w:pPr>
          </w:p>
        </w:tc>
        <w:tc>
          <w:tcPr>
            <w:tcW w:w="639" w:type="pct"/>
            <w:shd w:val="clear" w:color="auto" w:fill="auto"/>
            <w:noWrap/>
            <w:vAlign w:val="bottom"/>
            <w:hideMark/>
          </w:tcPr>
          <w:p w14:paraId="5A35B390" w14:textId="77777777" w:rsidR="003D2352" w:rsidRPr="00B71B29" w:rsidRDefault="003D2352" w:rsidP="00154CC6">
            <w:pPr>
              <w:pStyle w:val="TAC"/>
              <w:keepNext w:val="0"/>
            </w:pPr>
          </w:p>
        </w:tc>
        <w:tc>
          <w:tcPr>
            <w:tcW w:w="638" w:type="pct"/>
            <w:shd w:val="clear" w:color="auto" w:fill="auto"/>
            <w:noWrap/>
            <w:vAlign w:val="bottom"/>
            <w:hideMark/>
          </w:tcPr>
          <w:p w14:paraId="59367CA5" w14:textId="77777777" w:rsidR="003D2352" w:rsidRPr="00B71B29" w:rsidRDefault="003D2352" w:rsidP="00154CC6">
            <w:pPr>
              <w:pStyle w:val="TAC"/>
              <w:keepNext w:val="0"/>
            </w:pPr>
          </w:p>
        </w:tc>
      </w:tr>
      <w:tr w:rsidR="003D2352" w:rsidRPr="00B71B29" w14:paraId="6C22E61B" w14:textId="77777777" w:rsidTr="00096BF4">
        <w:trPr>
          <w:trHeight w:val="290"/>
          <w:jc w:val="center"/>
        </w:trPr>
        <w:tc>
          <w:tcPr>
            <w:tcW w:w="5000" w:type="pct"/>
            <w:gridSpan w:val="7"/>
            <w:shd w:val="clear" w:color="auto" w:fill="FFFF00"/>
            <w:noWrap/>
            <w:vAlign w:val="bottom"/>
            <w:hideMark/>
          </w:tcPr>
          <w:p w14:paraId="65642198" w14:textId="77777777" w:rsidR="003D2352" w:rsidRPr="00B71B29" w:rsidRDefault="003D2352" w:rsidP="00154CC6">
            <w:pPr>
              <w:pStyle w:val="TAC"/>
              <w:keepNext w:val="0"/>
            </w:pPr>
            <w:r w:rsidRPr="00B71B29">
              <w:t>Resource unit [sym] range</w:t>
            </w:r>
          </w:p>
          <w:p w14:paraId="4D69BA75" w14:textId="77777777" w:rsidR="003D2352" w:rsidRPr="00B71B29" w:rsidRDefault="003D2352" w:rsidP="00154CC6">
            <w:pPr>
              <w:pStyle w:val="TAC"/>
              <w:keepNext w:val="0"/>
            </w:pPr>
            <w:r w:rsidRPr="00B71B29">
              <w:t>50-70</w:t>
            </w:r>
          </w:p>
        </w:tc>
      </w:tr>
      <w:tr w:rsidR="003D2352" w:rsidRPr="00B71B29" w14:paraId="630E68C5" w14:textId="77777777" w:rsidTr="00096BF4">
        <w:trPr>
          <w:trHeight w:val="290"/>
          <w:jc w:val="center"/>
        </w:trPr>
        <w:tc>
          <w:tcPr>
            <w:tcW w:w="747" w:type="pct"/>
            <w:shd w:val="clear" w:color="auto" w:fill="auto"/>
            <w:noWrap/>
            <w:vAlign w:val="bottom"/>
            <w:hideMark/>
          </w:tcPr>
          <w:p w14:paraId="78EA2150" w14:textId="77777777" w:rsidR="003D2352" w:rsidRPr="00B71B29" w:rsidRDefault="003D2352" w:rsidP="00154CC6">
            <w:pPr>
              <w:pStyle w:val="TAC"/>
              <w:keepNext w:val="0"/>
            </w:pPr>
            <w:r w:rsidRPr="00B71B29">
              <w:t>X=-11 Y=-&gt;</w:t>
            </w:r>
          </w:p>
        </w:tc>
        <w:tc>
          <w:tcPr>
            <w:tcW w:w="639" w:type="pct"/>
            <w:shd w:val="clear" w:color="auto" w:fill="auto"/>
            <w:noWrap/>
            <w:vAlign w:val="bottom"/>
            <w:hideMark/>
          </w:tcPr>
          <w:p w14:paraId="490CFBC3" w14:textId="77777777" w:rsidR="003D2352" w:rsidRPr="00B71B29" w:rsidRDefault="003D2352" w:rsidP="00154CC6">
            <w:pPr>
              <w:pStyle w:val="TAC"/>
              <w:keepNext w:val="0"/>
            </w:pPr>
            <w:r w:rsidRPr="00B71B29">
              <w:t>3,68</w:t>
            </w:r>
          </w:p>
        </w:tc>
        <w:tc>
          <w:tcPr>
            <w:tcW w:w="779" w:type="pct"/>
            <w:shd w:val="clear" w:color="auto" w:fill="auto"/>
            <w:noWrap/>
            <w:vAlign w:val="bottom"/>
            <w:hideMark/>
          </w:tcPr>
          <w:p w14:paraId="122351DE" w14:textId="77777777" w:rsidR="003D2352" w:rsidRPr="00B71B29" w:rsidRDefault="003D2352" w:rsidP="00154CC6">
            <w:pPr>
              <w:pStyle w:val="TAC"/>
              <w:keepNext w:val="0"/>
            </w:pPr>
            <w:r w:rsidRPr="00B71B29">
              <w:t>3,27</w:t>
            </w:r>
          </w:p>
        </w:tc>
        <w:tc>
          <w:tcPr>
            <w:tcW w:w="779" w:type="pct"/>
            <w:shd w:val="clear" w:color="auto" w:fill="auto"/>
            <w:noWrap/>
            <w:vAlign w:val="bottom"/>
            <w:hideMark/>
          </w:tcPr>
          <w:p w14:paraId="700865F2" w14:textId="77777777" w:rsidR="003D2352" w:rsidRPr="00B71B29" w:rsidRDefault="003D2352" w:rsidP="00154CC6">
            <w:pPr>
              <w:pStyle w:val="TAC"/>
              <w:keepNext w:val="0"/>
            </w:pPr>
            <w:r w:rsidRPr="00B71B29">
              <w:t>3,72</w:t>
            </w:r>
          </w:p>
        </w:tc>
        <w:tc>
          <w:tcPr>
            <w:tcW w:w="779" w:type="pct"/>
            <w:shd w:val="clear" w:color="auto" w:fill="auto"/>
            <w:noWrap/>
            <w:vAlign w:val="bottom"/>
            <w:hideMark/>
          </w:tcPr>
          <w:p w14:paraId="0D3BECE1" w14:textId="77777777" w:rsidR="003D2352" w:rsidRPr="00B71B29" w:rsidRDefault="003D2352" w:rsidP="00154CC6">
            <w:pPr>
              <w:pStyle w:val="TAC"/>
              <w:keepNext w:val="0"/>
            </w:pPr>
            <w:r w:rsidRPr="00B71B29">
              <w:t>3,29</w:t>
            </w:r>
          </w:p>
        </w:tc>
        <w:tc>
          <w:tcPr>
            <w:tcW w:w="639" w:type="pct"/>
            <w:shd w:val="clear" w:color="auto" w:fill="auto"/>
            <w:noWrap/>
            <w:vAlign w:val="bottom"/>
            <w:hideMark/>
          </w:tcPr>
          <w:p w14:paraId="4EFB1FDF" w14:textId="77777777" w:rsidR="003D2352" w:rsidRPr="00B71B29" w:rsidRDefault="003D2352" w:rsidP="00154CC6">
            <w:pPr>
              <w:pStyle w:val="TAC"/>
              <w:keepNext w:val="0"/>
            </w:pPr>
            <w:r w:rsidRPr="00B71B29">
              <w:t>3,77</w:t>
            </w:r>
          </w:p>
        </w:tc>
        <w:tc>
          <w:tcPr>
            <w:tcW w:w="638" w:type="pct"/>
            <w:shd w:val="clear" w:color="auto" w:fill="auto"/>
            <w:noWrap/>
            <w:vAlign w:val="bottom"/>
            <w:hideMark/>
          </w:tcPr>
          <w:p w14:paraId="13028754" w14:textId="77777777" w:rsidR="003D2352" w:rsidRPr="00B71B29" w:rsidRDefault="003D2352" w:rsidP="00154CC6">
            <w:pPr>
              <w:pStyle w:val="TAC"/>
              <w:keepNext w:val="0"/>
            </w:pPr>
            <w:r w:rsidRPr="00B71B29">
              <w:t>3,39</w:t>
            </w:r>
          </w:p>
        </w:tc>
      </w:tr>
      <w:tr w:rsidR="003D2352" w:rsidRPr="00B71B29" w14:paraId="3FDF82CB" w14:textId="77777777" w:rsidTr="00096BF4">
        <w:trPr>
          <w:trHeight w:val="290"/>
          <w:jc w:val="center"/>
        </w:trPr>
        <w:tc>
          <w:tcPr>
            <w:tcW w:w="747" w:type="pct"/>
            <w:shd w:val="clear" w:color="auto" w:fill="auto"/>
            <w:noWrap/>
            <w:vAlign w:val="bottom"/>
            <w:hideMark/>
          </w:tcPr>
          <w:p w14:paraId="3AD643CE"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48F40170"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53E80A17"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7D7FD7C"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04242B75" w14:textId="77777777" w:rsidR="003D2352" w:rsidRPr="00B71B29" w:rsidRDefault="003D2352" w:rsidP="00154CC6">
            <w:pPr>
              <w:pStyle w:val="TAC"/>
              <w:keepNext w:val="0"/>
            </w:pPr>
            <w:r w:rsidRPr="00B71B29">
              <w:t>[8B-7]</w:t>
            </w:r>
          </w:p>
        </w:tc>
        <w:tc>
          <w:tcPr>
            <w:tcW w:w="639" w:type="pct"/>
            <w:shd w:val="clear" w:color="auto" w:fill="auto"/>
            <w:noWrap/>
            <w:vAlign w:val="bottom"/>
            <w:hideMark/>
          </w:tcPr>
          <w:p w14:paraId="7AA3DDD3" w14:textId="77777777" w:rsidR="003D2352" w:rsidRPr="00B71B29" w:rsidRDefault="003D2352" w:rsidP="00154CC6">
            <w:pPr>
              <w:pStyle w:val="TAC"/>
              <w:keepNext w:val="0"/>
            </w:pPr>
            <w:r w:rsidRPr="00B71B29">
              <w:t>[8B-7]</w:t>
            </w:r>
          </w:p>
        </w:tc>
        <w:tc>
          <w:tcPr>
            <w:tcW w:w="638" w:type="pct"/>
            <w:shd w:val="clear" w:color="auto" w:fill="auto"/>
            <w:noWrap/>
            <w:vAlign w:val="bottom"/>
            <w:hideMark/>
          </w:tcPr>
          <w:p w14:paraId="7B81DBF0" w14:textId="77777777" w:rsidR="003D2352" w:rsidRPr="00B71B29" w:rsidRDefault="003D2352" w:rsidP="00154CC6">
            <w:pPr>
              <w:pStyle w:val="TAC"/>
              <w:keepNext w:val="0"/>
            </w:pPr>
            <w:r w:rsidRPr="00B71B29">
              <w:t>[8B-7]</w:t>
            </w:r>
          </w:p>
        </w:tc>
      </w:tr>
      <w:tr w:rsidR="003D2352" w:rsidRPr="00B71B29" w14:paraId="58D06629" w14:textId="77777777" w:rsidTr="00096BF4">
        <w:trPr>
          <w:trHeight w:val="290"/>
          <w:jc w:val="center"/>
        </w:trPr>
        <w:tc>
          <w:tcPr>
            <w:tcW w:w="747" w:type="pct"/>
            <w:shd w:val="clear" w:color="auto" w:fill="auto"/>
            <w:noWrap/>
            <w:vAlign w:val="bottom"/>
            <w:hideMark/>
          </w:tcPr>
          <w:p w14:paraId="7CA98247"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0DF7EA83"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7AEC5BDC"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588CF092"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31F5EF60" w14:textId="77777777" w:rsidR="003D2352" w:rsidRPr="00B71B29" w:rsidRDefault="003D2352" w:rsidP="00154CC6">
            <w:pPr>
              <w:pStyle w:val="TAC"/>
              <w:keepNext w:val="0"/>
            </w:pPr>
            <w:r w:rsidRPr="00B71B29">
              <w:t>Te:0 Fe:200</w:t>
            </w:r>
          </w:p>
        </w:tc>
        <w:tc>
          <w:tcPr>
            <w:tcW w:w="639" w:type="pct"/>
            <w:shd w:val="clear" w:color="auto" w:fill="auto"/>
            <w:noWrap/>
            <w:vAlign w:val="bottom"/>
            <w:hideMark/>
          </w:tcPr>
          <w:p w14:paraId="42ED03A7" w14:textId="77777777" w:rsidR="003D2352" w:rsidRPr="00B71B29" w:rsidRDefault="003D2352" w:rsidP="00154CC6">
            <w:pPr>
              <w:pStyle w:val="TAC"/>
              <w:keepNext w:val="0"/>
            </w:pPr>
            <w:r w:rsidRPr="00B71B29">
              <w:t>Te:4 Fe:0</w:t>
            </w:r>
          </w:p>
        </w:tc>
        <w:tc>
          <w:tcPr>
            <w:tcW w:w="638" w:type="pct"/>
            <w:shd w:val="clear" w:color="auto" w:fill="auto"/>
            <w:noWrap/>
            <w:vAlign w:val="bottom"/>
            <w:hideMark/>
          </w:tcPr>
          <w:p w14:paraId="19B1E5FA" w14:textId="77777777" w:rsidR="003D2352" w:rsidRPr="00B71B29" w:rsidRDefault="003D2352" w:rsidP="00154CC6">
            <w:pPr>
              <w:pStyle w:val="TAC"/>
              <w:keepNext w:val="0"/>
            </w:pPr>
            <w:r w:rsidRPr="00B71B29">
              <w:t>Te:4 Fe:0</w:t>
            </w:r>
          </w:p>
        </w:tc>
      </w:tr>
      <w:tr w:rsidR="003D2352" w:rsidRPr="00B71B29" w14:paraId="5ACA2F25" w14:textId="77777777" w:rsidTr="00096BF4">
        <w:trPr>
          <w:trHeight w:val="290"/>
          <w:jc w:val="center"/>
        </w:trPr>
        <w:tc>
          <w:tcPr>
            <w:tcW w:w="747" w:type="pct"/>
            <w:shd w:val="clear" w:color="auto" w:fill="auto"/>
            <w:noWrap/>
            <w:vAlign w:val="bottom"/>
            <w:hideMark/>
          </w:tcPr>
          <w:p w14:paraId="4DEC1187"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746951B0"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076FD17D" w14:textId="77777777" w:rsidR="003D2352" w:rsidRPr="00B71B29" w:rsidRDefault="003D2352" w:rsidP="00154CC6">
            <w:pPr>
              <w:pStyle w:val="TAC"/>
              <w:keepNext w:val="0"/>
            </w:pPr>
            <w:r w:rsidRPr="00B71B29">
              <w:t>5</w:t>
            </w:r>
          </w:p>
        </w:tc>
        <w:tc>
          <w:tcPr>
            <w:tcW w:w="779" w:type="pct"/>
            <w:shd w:val="clear" w:color="auto" w:fill="auto"/>
            <w:noWrap/>
            <w:vAlign w:val="bottom"/>
            <w:hideMark/>
          </w:tcPr>
          <w:p w14:paraId="67C46852"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74E30FAA" w14:textId="77777777" w:rsidR="003D2352" w:rsidRPr="00B71B29" w:rsidRDefault="003D2352" w:rsidP="00154CC6">
            <w:pPr>
              <w:pStyle w:val="TAC"/>
              <w:keepNext w:val="0"/>
            </w:pPr>
            <w:r w:rsidRPr="00B71B29">
              <w:t>5</w:t>
            </w:r>
          </w:p>
        </w:tc>
        <w:tc>
          <w:tcPr>
            <w:tcW w:w="639" w:type="pct"/>
            <w:shd w:val="clear" w:color="auto" w:fill="auto"/>
            <w:noWrap/>
            <w:vAlign w:val="bottom"/>
            <w:hideMark/>
          </w:tcPr>
          <w:p w14:paraId="45DCF2F4" w14:textId="77777777" w:rsidR="003D2352" w:rsidRPr="00B71B29" w:rsidRDefault="003D2352" w:rsidP="00154CC6">
            <w:pPr>
              <w:pStyle w:val="TAC"/>
              <w:keepNext w:val="0"/>
            </w:pPr>
            <w:r w:rsidRPr="00B71B29">
              <w:t>4</w:t>
            </w:r>
          </w:p>
        </w:tc>
        <w:tc>
          <w:tcPr>
            <w:tcW w:w="638" w:type="pct"/>
            <w:shd w:val="clear" w:color="auto" w:fill="auto"/>
            <w:noWrap/>
            <w:vAlign w:val="bottom"/>
            <w:hideMark/>
          </w:tcPr>
          <w:p w14:paraId="486160C5" w14:textId="77777777" w:rsidR="003D2352" w:rsidRPr="00B71B29" w:rsidRDefault="003D2352" w:rsidP="00154CC6">
            <w:pPr>
              <w:pStyle w:val="TAC"/>
              <w:keepNext w:val="0"/>
            </w:pPr>
            <w:r w:rsidRPr="00B71B29">
              <w:t>5</w:t>
            </w:r>
          </w:p>
        </w:tc>
      </w:tr>
      <w:tr w:rsidR="003D2352" w:rsidRPr="00B71B29" w14:paraId="2FBE3B1C" w14:textId="77777777" w:rsidTr="00096BF4">
        <w:trPr>
          <w:trHeight w:val="290"/>
          <w:jc w:val="center"/>
        </w:trPr>
        <w:tc>
          <w:tcPr>
            <w:tcW w:w="747" w:type="pct"/>
            <w:shd w:val="clear" w:color="auto" w:fill="auto"/>
            <w:noWrap/>
            <w:vAlign w:val="bottom"/>
            <w:hideMark/>
          </w:tcPr>
          <w:p w14:paraId="197F8685" w14:textId="77777777" w:rsidR="003D2352" w:rsidRPr="00B71B29" w:rsidRDefault="003D2352" w:rsidP="00154CC6">
            <w:pPr>
              <w:pStyle w:val="TAC"/>
              <w:keepNext w:val="0"/>
            </w:pPr>
          </w:p>
        </w:tc>
        <w:tc>
          <w:tcPr>
            <w:tcW w:w="639" w:type="pct"/>
            <w:shd w:val="clear" w:color="auto" w:fill="auto"/>
            <w:noWrap/>
            <w:vAlign w:val="bottom"/>
            <w:hideMark/>
          </w:tcPr>
          <w:p w14:paraId="4C585B41" w14:textId="77777777" w:rsidR="003D2352" w:rsidRPr="00B71B29" w:rsidRDefault="003D2352" w:rsidP="00154CC6">
            <w:pPr>
              <w:pStyle w:val="TAC"/>
              <w:keepNext w:val="0"/>
            </w:pPr>
          </w:p>
        </w:tc>
        <w:tc>
          <w:tcPr>
            <w:tcW w:w="779" w:type="pct"/>
            <w:shd w:val="clear" w:color="auto" w:fill="auto"/>
            <w:noWrap/>
            <w:vAlign w:val="bottom"/>
            <w:hideMark/>
          </w:tcPr>
          <w:p w14:paraId="74B1BCA1" w14:textId="77777777" w:rsidR="003D2352" w:rsidRPr="00B71B29" w:rsidRDefault="003D2352" w:rsidP="00154CC6">
            <w:pPr>
              <w:pStyle w:val="TAC"/>
              <w:keepNext w:val="0"/>
            </w:pPr>
          </w:p>
        </w:tc>
        <w:tc>
          <w:tcPr>
            <w:tcW w:w="779" w:type="pct"/>
            <w:shd w:val="clear" w:color="auto" w:fill="auto"/>
            <w:noWrap/>
            <w:vAlign w:val="bottom"/>
            <w:hideMark/>
          </w:tcPr>
          <w:p w14:paraId="619E5B88" w14:textId="77777777" w:rsidR="003D2352" w:rsidRPr="00B71B29" w:rsidRDefault="003D2352" w:rsidP="00154CC6">
            <w:pPr>
              <w:pStyle w:val="TAC"/>
              <w:keepNext w:val="0"/>
            </w:pPr>
          </w:p>
        </w:tc>
        <w:tc>
          <w:tcPr>
            <w:tcW w:w="779" w:type="pct"/>
            <w:shd w:val="clear" w:color="auto" w:fill="auto"/>
            <w:noWrap/>
            <w:vAlign w:val="bottom"/>
            <w:hideMark/>
          </w:tcPr>
          <w:p w14:paraId="132A51BE" w14:textId="77777777" w:rsidR="003D2352" w:rsidRPr="00B71B29" w:rsidRDefault="003D2352" w:rsidP="00154CC6">
            <w:pPr>
              <w:pStyle w:val="TAC"/>
              <w:keepNext w:val="0"/>
            </w:pPr>
          </w:p>
        </w:tc>
        <w:tc>
          <w:tcPr>
            <w:tcW w:w="639" w:type="pct"/>
            <w:shd w:val="clear" w:color="auto" w:fill="auto"/>
            <w:noWrap/>
            <w:vAlign w:val="bottom"/>
            <w:hideMark/>
          </w:tcPr>
          <w:p w14:paraId="598E97A0" w14:textId="77777777" w:rsidR="003D2352" w:rsidRPr="00B71B29" w:rsidRDefault="003D2352" w:rsidP="00154CC6">
            <w:pPr>
              <w:pStyle w:val="TAC"/>
              <w:keepNext w:val="0"/>
            </w:pPr>
          </w:p>
        </w:tc>
        <w:tc>
          <w:tcPr>
            <w:tcW w:w="638" w:type="pct"/>
            <w:shd w:val="clear" w:color="auto" w:fill="auto"/>
            <w:noWrap/>
            <w:vAlign w:val="bottom"/>
            <w:hideMark/>
          </w:tcPr>
          <w:p w14:paraId="4E5BB868" w14:textId="77777777" w:rsidR="003D2352" w:rsidRPr="00B71B29" w:rsidRDefault="003D2352" w:rsidP="00154CC6">
            <w:pPr>
              <w:pStyle w:val="TAC"/>
              <w:keepNext w:val="0"/>
            </w:pPr>
          </w:p>
        </w:tc>
      </w:tr>
      <w:tr w:rsidR="003D2352" w:rsidRPr="00B71B29" w14:paraId="4743877B" w14:textId="77777777" w:rsidTr="00096BF4">
        <w:trPr>
          <w:trHeight w:val="290"/>
          <w:jc w:val="center"/>
        </w:trPr>
        <w:tc>
          <w:tcPr>
            <w:tcW w:w="747" w:type="pct"/>
            <w:shd w:val="clear" w:color="auto" w:fill="auto"/>
            <w:noWrap/>
            <w:vAlign w:val="bottom"/>
            <w:hideMark/>
          </w:tcPr>
          <w:p w14:paraId="2FEE6608" w14:textId="77777777" w:rsidR="003D2352" w:rsidRPr="00B71B29" w:rsidRDefault="003D2352" w:rsidP="00154CC6">
            <w:pPr>
              <w:pStyle w:val="TAC"/>
              <w:keepNext w:val="0"/>
            </w:pPr>
            <w:r w:rsidRPr="00B71B29">
              <w:t>X=-9 Y=-&gt;</w:t>
            </w:r>
          </w:p>
        </w:tc>
        <w:tc>
          <w:tcPr>
            <w:tcW w:w="639" w:type="pct"/>
            <w:shd w:val="clear" w:color="auto" w:fill="auto"/>
            <w:noWrap/>
            <w:vAlign w:val="bottom"/>
            <w:hideMark/>
          </w:tcPr>
          <w:p w14:paraId="67CD17F9" w14:textId="77777777" w:rsidR="003D2352" w:rsidRPr="00B71B29" w:rsidRDefault="003D2352" w:rsidP="00154CC6">
            <w:pPr>
              <w:pStyle w:val="TAC"/>
              <w:keepNext w:val="0"/>
            </w:pPr>
            <w:r w:rsidRPr="00B71B29">
              <w:t>3,35</w:t>
            </w:r>
          </w:p>
        </w:tc>
        <w:tc>
          <w:tcPr>
            <w:tcW w:w="779" w:type="pct"/>
            <w:shd w:val="clear" w:color="auto" w:fill="auto"/>
            <w:noWrap/>
            <w:vAlign w:val="bottom"/>
            <w:hideMark/>
          </w:tcPr>
          <w:p w14:paraId="421D87D8" w14:textId="77777777" w:rsidR="003D2352" w:rsidRPr="00B71B29" w:rsidRDefault="003D2352" w:rsidP="00154CC6">
            <w:pPr>
              <w:pStyle w:val="TAC"/>
              <w:keepNext w:val="0"/>
            </w:pPr>
            <w:r w:rsidRPr="00B71B29">
              <w:t>2,96</w:t>
            </w:r>
          </w:p>
        </w:tc>
        <w:tc>
          <w:tcPr>
            <w:tcW w:w="779" w:type="pct"/>
            <w:shd w:val="clear" w:color="auto" w:fill="auto"/>
            <w:noWrap/>
            <w:vAlign w:val="bottom"/>
            <w:hideMark/>
          </w:tcPr>
          <w:p w14:paraId="01F141E3" w14:textId="77777777" w:rsidR="003D2352" w:rsidRPr="00B71B29" w:rsidRDefault="003D2352" w:rsidP="00154CC6">
            <w:pPr>
              <w:pStyle w:val="TAC"/>
              <w:keepNext w:val="0"/>
            </w:pPr>
            <w:r w:rsidRPr="00B71B29">
              <w:t>3,43</w:t>
            </w:r>
          </w:p>
        </w:tc>
        <w:tc>
          <w:tcPr>
            <w:tcW w:w="779" w:type="pct"/>
            <w:shd w:val="clear" w:color="auto" w:fill="auto"/>
            <w:noWrap/>
            <w:vAlign w:val="bottom"/>
            <w:hideMark/>
          </w:tcPr>
          <w:p w14:paraId="1F7961D5" w14:textId="77777777" w:rsidR="003D2352" w:rsidRPr="00B71B29" w:rsidRDefault="003D2352" w:rsidP="00154CC6">
            <w:pPr>
              <w:pStyle w:val="TAC"/>
              <w:keepNext w:val="0"/>
            </w:pPr>
            <w:r w:rsidRPr="00B71B29">
              <w:t>3,03</w:t>
            </w:r>
          </w:p>
        </w:tc>
        <w:tc>
          <w:tcPr>
            <w:tcW w:w="639" w:type="pct"/>
            <w:shd w:val="clear" w:color="auto" w:fill="auto"/>
            <w:noWrap/>
            <w:vAlign w:val="bottom"/>
            <w:hideMark/>
          </w:tcPr>
          <w:p w14:paraId="0EAADCFC" w14:textId="77777777" w:rsidR="003D2352" w:rsidRPr="00B71B29" w:rsidRDefault="003D2352" w:rsidP="00154CC6">
            <w:pPr>
              <w:pStyle w:val="TAC"/>
              <w:keepNext w:val="0"/>
            </w:pPr>
            <w:r w:rsidRPr="00B71B29">
              <w:t>3,47</w:t>
            </w:r>
          </w:p>
        </w:tc>
        <w:tc>
          <w:tcPr>
            <w:tcW w:w="638" w:type="pct"/>
            <w:shd w:val="clear" w:color="auto" w:fill="auto"/>
            <w:noWrap/>
            <w:vAlign w:val="bottom"/>
            <w:hideMark/>
          </w:tcPr>
          <w:p w14:paraId="4BEC674B" w14:textId="77777777" w:rsidR="003D2352" w:rsidRPr="00B71B29" w:rsidRDefault="003D2352" w:rsidP="00154CC6">
            <w:pPr>
              <w:pStyle w:val="TAC"/>
              <w:keepNext w:val="0"/>
            </w:pPr>
            <w:r w:rsidRPr="00B71B29">
              <w:t>3,12</w:t>
            </w:r>
          </w:p>
        </w:tc>
      </w:tr>
      <w:tr w:rsidR="003D2352" w:rsidRPr="00B71B29" w14:paraId="7308C5B3" w14:textId="77777777" w:rsidTr="00096BF4">
        <w:trPr>
          <w:trHeight w:val="290"/>
          <w:jc w:val="center"/>
        </w:trPr>
        <w:tc>
          <w:tcPr>
            <w:tcW w:w="747" w:type="pct"/>
            <w:shd w:val="clear" w:color="auto" w:fill="auto"/>
            <w:noWrap/>
            <w:vAlign w:val="bottom"/>
            <w:hideMark/>
          </w:tcPr>
          <w:p w14:paraId="04B14E5B"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2117B647"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25B884A2"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32C4EF3A"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481A5CA3" w14:textId="77777777" w:rsidR="003D2352" w:rsidRPr="00B71B29" w:rsidRDefault="003D2352" w:rsidP="00154CC6">
            <w:pPr>
              <w:pStyle w:val="TAC"/>
              <w:keepNext w:val="0"/>
            </w:pPr>
            <w:r w:rsidRPr="00B71B29">
              <w:t>[8B-7]</w:t>
            </w:r>
          </w:p>
        </w:tc>
        <w:tc>
          <w:tcPr>
            <w:tcW w:w="639" w:type="pct"/>
            <w:shd w:val="clear" w:color="auto" w:fill="auto"/>
            <w:noWrap/>
            <w:vAlign w:val="bottom"/>
            <w:hideMark/>
          </w:tcPr>
          <w:p w14:paraId="3660A784" w14:textId="77777777" w:rsidR="003D2352" w:rsidRPr="00B71B29" w:rsidRDefault="003D2352" w:rsidP="00154CC6">
            <w:pPr>
              <w:pStyle w:val="TAC"/>
              <w:keepNext w:val="0"/>
            </w:pPr>
            <w:r w:rsidRPr="00B71B29">
              <w:t>[8B-7]</w:t>
            </w:r>
          </w:p>
        </w:tc>
        <w:tc>
          <w:tcPr>
            <w:tcW w:w="638" w:type="pct"/>
            <w:shd w:val="clear" w:color="auto" w:fill="auto"/>
            <w:noWrap/>
            <w:vAlign w:val="bottom"/>
            <w:hideMark/>
          </w:tcPr>
          <w:p w14:paraId="350745AD" w14:textId="77777777" w:rsidR="003D2352" w:rsidRPr="00B71B29" w:rsidRDefault="003D2352" w:rsidP="00154CC6">
            <w:pPr>
              <w:pStyle w:val="TAC"/>
              <w:keepNext w:val="0"/>
            </w:pPr>
            <w:r w:rsidRPr="00B71B29">
              <w:t>[8B-7]</w:t>
            </w:r>
          </w:p>
        </w:tc>
      </w:tr>
      <w:tr w:rsidR="003D2352" w:rsidRPr="00B71B29" w14:paraId="2B254B25" w14:textId="77777777" w:rsidTr="00096BF4">
        <w:trPr>
          <w:trHeight w:val="290"/>
          <w:jc w:val="center"/>
        </w:trPr>
        <w:tc>
          <w:tcPr>
            <w:tcW w:w="747" w:type="pct"/>
            <w:shd w:val="clear" w:color="auto" w:fill="auto"/>
            <w:noWrap/>
            <w:vAlign w:val="bottom"/>
            <w:hideMark/>
          </w:tcPr>
          <w:p w14:paraId="32956BA6"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294F9074"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6C65811D"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0D17209C"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4B4AC9E0" w14:textId="77777777" w:rsidR="003D2352" w:rsidRPr="00B71B29" w:rsidRDefault="003D2352" w:rsidP="00154CC6">
            <w:pPr>
              <w:pStyle w:val="TAC"/>
              <w:keepNext w:val="0"/>
            </w:pPr>
            <w:r w:rsidRPr="00B71B29">
              <w:t>Te:0 Fe:200</w:t>
            </w:r>
          </w:p>
        </w:tc>
        <w:tc>
          <w:tcPr>
            <w:tcW w:w="639" w:type="pct"/>
            <w:shd w:val="clear" w:color="auto" w:fill="auto"/>
            <w:noWrap/>
            <w:vAlign w:val="bottom"/>
            <w:hideMark/>
          </w:tcPr>
          <w:p w14:paraId="0F2F81FA" w14:textId="77777777" w:rsidR="003D2352" w:rsidRPr="00B71B29" w:rsidRDefault="003D2352" w:rsidP="00154CC6">
            <w:pPr>
              <w:pStyle w:val="TAC"/>
              <w:keepNext w:val="0"/>
            </w:pPr>
            <w:r w:rsidRPr="00B71B29">
              <w:t>Te:4 Fe:0</w:t>
            </w:r>
          </w:p>
        </w:tc>
        <w:tc>
          <w:tcPr>
            <w:tcW w:w="638" w:type="pct"/>
            <w:shd w:val="clear" w:color="auto" w:fill="auto"/>
            <w:noWrap/>
            <w:vAlign w:val="bottom"/>
            <w:hideMark/>
          </w:tcPr>
          <w:p w14:paraId="2C9A0101" w14:textId="77777777" w:rsidR="003D2352" w:rsidRPr="00B71B29" w:rsidRDefault="003D2352" w:rsidP="00154CC6">
            <w:pPr>
              <w:pStyle w:val="TAC"/>
              <w:keepNext w:val="0"/>
            </w:pPr>
            <w:r w:rsidRPr="00B71B29">
              <w:t>Te:4 Fe:0</w:t>
            </w:r>
          </w:p>
        </w:tc>
      </w:tr>
      <w:tr w:rsidR="003D2352" w:rsidRPr="00B71B29" w14:paraId="5ACDECD9" w14:textId="77777777" w:rsidTr="00096BF4">
        <w:trPr>
          <w:trHeight w:val="290"/>
          <w:jc w:val="center"/>
        </w:trPr>
        <w:tc>
          <w:tcPr>
            <w:tcW w:w="747" w:type="pct"/>
            <w:shd w:val="clear" w:color="auto" w:fill="auto"/>
            <w:noWrap/>
            <w:vAlign w:val="bottom"/>
            <w:hideMark/>
          </w:tcPr>
          <w:p w14:paraId="50C0A4BB"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097C6F0E"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05BD2CC1" w14:textId="77777777" w:rsidR="003D2352" w:rsidRPr="00B71B29" w:rsidRDefault="003D2352" w:rsidP="00154CC6">
            <w:pPr>
              <w:pStyle w:val="TAC"/>
              <w:keepNext w:val="0"/>
            </w:pPr>
            <w:r w:rsidRPr="00B71B29">
              <w:t>5</w:t>
            </w:r>
          </w:p>
        </w:tc>
        <w:tc>
          <w:tcPr>
            <w:tcW w:w="779" w:type="pct"/>
            <w:shd w:val="clear" w:color="auto" w:fill="auto"/>
            <w:noWrap/>
            <w:vAlign w:val="bottom"/>
            <w:hideMark/>
          </w:tcPr>
          <w:p w14:paraId="456A9239"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247871B2" w14:textId="77777777" w:rsidR="003D2352" w:rsidRPr="00B71B29" w:rsidRDefault="003D2352" w:rsidP="00154CC6">
            <w:pPr>
              <w:pStyle w:val="TAC"/>
              <w:keepNext w:val="0"/>
            </w:pPr>
            <w:r w:rsidRPr="00B71B29">
              <w:t>5</w:t>
            </w:r>
          </w:p>
        </w:tc>
        <w:tc>
          <w:tcPr>
            <w:tcW w:w="639" w:type="pct"/>
            <w:shd w:val="clear" w:color="auto" w:fill="auto"/>
            <w:noWrap/>
            <w:vAlign w:val="bottom"/>
            <w:hideMark/>
          </w:tcPr>
          <w:p w14:paraId="3BAE7D1A" w14:textId="77777777" w:rsidR="003D2352" w:rsidRPr="00B71B29" w:rsidRDefault="003D2352" w:rsidP="00154CC6">
            <w:pPr>
              <w:pStyle w:val="TAC"/>
              <w:keepNext w:val="0"/>
            </w:pPr>
            <w:r w:rsidRPr="00B71B29">
              <w:t>4</w:t>
            </w:r>
          </w:p>
        </w:tc>
        <w:tc>
          <w:tcPr>
            <w:tcW w:w="638" w:type="pct"/>
            <w:shd w:val="clear" w:color="auto" w:fill="auto"/>
            <w:noWrap/>
            <w:vAlign w:val="bottom"/>
            <w:hideMark/>
          </w:tcPr>
          <w:p w14:paraId="30021434" w14:textId="77777777" w:rsidR="003D2352" w:rsidRPr="00B71B29" w:rsidRDefault="003D2352" w:rsidP="00154CC6">
            <w:pPr>
              <w:pStyle w:val="TAC"/>
              <w:keepNext w:val="0"/>
            </w:pPr>
            <w:r w:rsidRPr="00B71B29">
              <w:t>5</w:t>
            </w:r>
          </w:p>
        </w:tc>
      </w:tr>
      <w:tr w:rsidR="003D2352" w:rsidRPr="00B71B29" w14:paraId="0FE048EA" w14:textId="77777777" w:rsidTr="00096BF4">
        <w:trPr>
          <w:trHeight w:val="290"/>
          <w:jc w:val="center"/>
        </w:trPr>
        <w:tc>
          <w:tcPr>
            <w:tcW w:w="747" w:type="pct"/>
            <w:shd w:val="clear" w:color="auto" w:fill="auto"/>
            <w:noWrap/>
            <w:vAlign w:val="bottom"/>
            <w:hideMark/>
          </w:tcPr>
          <w:p w14:paraId="2904387F" w14:textId="77777777" w:rsidR="003D2352" w:rsidRPr="00B71B29" w:rsidRDefault="003D2352" w:rsidP="00154CC6">
            <w:pPr>
              <w:pStyle w:val="TAC"/>
              <w:keepNext w:val="0"/>
            </w:pPr>
          </w:p>
        </w:tc>
        <w:tc>
          <w:tcPr>
            <w:tcW w:w="639" w:type="pct"/>
            <w:shd w:val="clear" w:color="auto" w:fill="auto"/>
            <w:noWrap/>
            <w:vAlign w:val="bottom"/>
            <w:hideMark/>
          </w:tcPr>
          <w:p w14:paraId="21F816B0" w14:textId="77777777" w:rsidR="003D2352" w:rsidRPr="00B71B29" w:rsidRDefault="003D2352" w:rsidP="00154CC6">
            <w:pPr>
              <w:pStyle w:val="TAC"/>
              <w:keepNext w:val="0"/>
            </w:pPr>
          </w:p>
        </w:tc>
        <w:tc>
          <w:tcPr>
            <w:tcW w:w="779" w:type="pct"/>
            <w:shd w:val="clear" w:color="auto" w:fill="auto"/>
            <w:noWrap/>
            <w:vAlign w:val="bottom"/>
            <w:hideMark/>
          </w:tcPr>
          <w:p w14:paraId="458B1A68" w14:textId="77777777" w:rsidR="003D2352" w:rsidRPr="00B71B29" w:rsidRDefault="003D2352" w:rsidP="00154CC6">
            <w:pPr>
              <w:pStyle w:val="TAC"/>
              <w:keepNext w:val="0"/>
            </w:pPr>
          </w:p>
        </w:tc>
        <w:tc>
          <w:tcPr>
            <w:tcW w:w="779" w:type="pct"/>
            <w:shd w:val="clear" w:color="auto" w:fill="auto"/>
            <w:noWrap/>
            <w:vAlign w:val="bottom"/>
            <w:hideMark/>
          </w:tcPr>
          <w:p w14:paraId="0480D1AA" w14:textId="77777777" w:rsidR="003D2352" w:rsidRPr="00B71B29" w:rsidRDefault="003D2352" w:rsidP="00154CC6">
            <w:pPr>
              <w:pStyle w:val="TAC"/>
              <w:keepNext w:val="0"/>
            </w:pPr>
          </w:p>
        </w:tc>
        <w:tc>
          <w:tcPr>
            <w:tcW w:w="779" w:type="pct"/>
            <w:shd w:val="clear" w:color="auto" w:fill="auto"/>
            <w:noWrap/>
            <w:vAlign w:val="bottom"/>
            <w:hideMark/>
          </w:tcPr>
          <w:p w14:paraId="5CF81DFB" w14:textId="77777777" w:rsidR="003D2352" w:rsidRPr="00B71B29" w:rsidRDefault="003D2352" w:rsidP="00154CC6">
            <w:pPr>
              <w:pStyle w:val="TAC"/>
              <w:keepNext w:val="0"/>
            </w:pPr>
          </w:p>
        </w:tc>
        <w:tc>
          <w:tcPr>
            <w:tcW w:w="639" w:type="pct"/>
            <w:shd w:val="clear" w:color="auto" w:fill="auto"/>
            <w:noWrap/>
            <w:vAlign w:val="bottom"/>
            <w:hideMark/>
          </w:tcPr>
          <w:p w14:paraId="35A2FB01" w14:textId="77777777" w:rsidR="003D2352" w:rsidRPr="00B71B29" w:rsidRDefault="003D2352" w:rsidP="00154CC6">
            <w:pPr>
              <w:pStyle w:val="TAC"/>
              <w:keepNext w:val="0"/>
            </w:pPr>
          </w:p>
        </w:tc>
        <w:tc>
          <w:tcPr>
            <w:tcW w:w="638" w:type="pct"/>
            <w:shd w:val="clear" w:color="auto" w:fill="auto"/>
            <w:noWrap/>
            <w:vAlign w:val="bottom"/>
            <w:hideMark/>
          </w:tcPr>
          <w:p w14:paraId="48842084" w14:textId="77777777" w:rsidR="003D2352" w:rsidRPr="00B71B29" w:rsidRDefault="003D2352" w:rsidP="00154CC6">
            <w:pPr>
              <w:pStyle w:val="TAC"/>
              <w:keepNext w:val="0"/>
            </w:pPr>
          </w:p>
        </w:tc>
      </w:tr>
      <w:tr w:rsidR="003D2352" w:rsidRPr="00B71B29" w14:paraId="0EEA1DC8" w14:textId="77777777" w:rsidTr="00096BF4">
        <w:trPr>
          <w:trHeight w:val="290"/>
          <w:jc w:val="center"/>
        </w:trPr>
        <w:tc>
          <w:tcPr>
            <w:tcW w:w="747" w:type="pct"/>
            <w:shd w:val="clear" w:color="auto" w:fill="auto"/>
            <w:noWrap/>
            <w:vAlign w:val="bottom"/>
            <w:hideMark/>
          </w:tcPr>
          <w:p w14:paraId="2A59EE22" w14:textId="77777777" w:rsidR="003D2352" w:rsidRPr="00B71B29" w:rsidRDefault="003D2352" w:rsidP="00154CC6">
            <w:pPr>
              <w:pStyle w:val="TAC"/>
              <w:keepNext w:val="0"/>
            </w:pPr>
            <w:r w:rsidRPr="00B71B29">
              <w:t>X=-6 Y=-&gt;</w:t>
            </w:r>
          </w:p>
        </w:tc>
        <w:tc>
          <w:tcPr>
            <w:tcW w:w="639" w:type="pct"/>
            <w:shd w:val="clear" w:color="auto" w:fill="auto"/>
            <w:noWrap/>
            <w:vAlign w:val="bottom"/>
            <w:hideMark/>
          </w:tcPr>
          <w:p w14:paraId="57115FDF" w14:textId="77777777" w:rsidR="003D2352" w:rsidRPr="00B71B29" w:rsidRDefault="003D2352" w:rsidP="00154CC6">
            <w:pPr>
              <w:pStyle w:val="TAC"/>
              <w:keepNext w:val="0"/>
            </w:pPr>
            <w:r w:rsidRPr="00B71B29">
              <w:t>2,69</w:t>
            </w:r>
          </w:p>
        </w:tc>
        <w:tc>
          <w:tcPr>
            <w:tcW w:w="779" w:type="pct"/>
            <w:shd w:val="clear" w:color="auto" w:fill="auto"/>
            <w:noWrap/>
            <w:vAlign w:val="bottom"/>
            <w:hideMark/>
          </w:tcPr>
          <w:p w14:paraId="5097DFD4" w14:textId="77777777" w:rsidR="003D2352" w:rsidRPr="00B71B29" w:rsidRDefault="003D2352" w:rsidP="00154CC6">
            <w:pPr>
              <w:pStyle w:val="TAC"/>
              <w:keepNext w:val="0"/>
            </w:pPr>
            <w:r w:rsidRPr="00B71B29">
              <w:t>2,38</w:t>
            </w:r>
          </w:p>
        </w:tc>
        <w:tc>
          <w:tcPr>
            <w:tcW w:w="779" w:type="pct"/>
            <w:shd w:val="clear" w:color="auto" w:fill="auto"/>
            <w:noWrap/>
            <w:vAlign w:val="bottom"/>
            <w:hideMark/>
          </w:tcPr>
          <w:p w14:paraId="6D729E7B" w14:textId="77777777" w:rsidR="003D2352" w:rsidRPr="00B71B29" w:rsidRDefault="003D2352" w:rsidP="00154CC6">
            <w:pPr>
              <w:pStyle w:val="TAC"/>
              <w:keepNext w:val="0"/>
            </w:pPr>
            <w:r w:rsidRPr="00B71B29">
              <w:t>2,81</w:t>
            </w:r>
          </w:p>
        </w:tc>
        <w:tc>
          <w:tcPr>
            <w:tcW w:w="779" w:type="pct"/>
            <w:shd w:val="clear" w:color="auto" w:fill="auto"/>
            <w:noWrap/>
            <w:vAlign w:val="bottom"/>
            <w:hideMark/>
          </w:tcPr>
          <w:p w14:paraId="6136C60C" w14:textId="77777777" w:rsidR="003D2352" w:rsidRPr="00B71B29" w:rsidRDefault="003D2352" w:rsidP="00154CC6">
            <w:pPr>
              <w:pStyle w:val="TAC"/>
              <w:keepNext w:val="0"/>
            </w:pPr>
            <w:r w:rsidRPr="00B71B29">
              <w:t>2,48</w:t>
            </w:r>
          </w:p>
        </w:tc>
        <w:tc>
          <w:tcPr>
            <w:tcW w:w="639" w:type="pct"/>
            <w:shd w:val="clear" w:color="auto" w:fill="auto"/>
            <w:noWrap/>
            <w:vAlign w:val="bottom"/>
            <w:hideMark/>
          </w:tcPr>
          <w:p w14:paraId="0D58B3D2" w14:textId="77777777" w:rsidR="003D2352" w:rsidRPr="00B71B29" w:rsidRDefault="003D2352" w:rsidP="00154CC6">
            <w:pPr>
              <w:pStyle w:val="TAC"/>
              <w:keepNext w:val="0"/>
            </w:pPr>
            <w:r w:rsidRPr="00B71B29">
              <w:t>2,94</w:t>
            </w:r>
          </w:p>
        </w:tc>
        <w:tc>
          <w:tcPr>
            <w:tcW w:w="638" w:type="pct"/>
            <w:shd w:val="clear" w:color="auto" w:fill="auto"/>
            <w:noWrap/>
            <w:vAlign w:val="bottom"/>
            <w:hideMark/>
          </w:tcPr>
          <w:p w14:paraId="1EF743A0" w14:textId="77777777" w:rsidR="003D2352" w:rsidRPr="00B71B29" w:rsidRDefault="003D2352" w:rsidP="00154CC6">
            <w:pPr>
              <w:pStyle w:val="TAC"/>
              <w:keepNext w:val="0"/>
            </w:pPr>
            <w:r w:rsidRPr="00B71B29">
              <w:t>2,62</w:t>
            </w:r>
          </w:p>
        </w:tc>
      </w:tr>
      <w:tr w:rsidR="003D2352" w:rsidRPr="00B71B29" w14:paraId="591E0947" w14:textId="77777777" w:rsidTr="00096BF4">
        <w:trPr>
          <w:trHeight w:val="290"/>
          <w:jc w:val="center"/>
        </w:trPr>
        <w:tc>
          <w:tcPr>
            <w:tcW w:w="747" w:type="pct"/>
            <w:shd w:val="clear" w:color="auto" w:fill="auto"/>
            <w:noWrap/>
            <w:vAlign w:val="bottom"/>
            <w:hideMark/>
          </w:tcPr>
          <w:p w14:paraId="46852E2A" w14:textId="77777777" w:rsidR="003D2352" w:rsidRPr="00B71B29" w:rsidRDefault="003D2352" w:rsidP="00154CC6">
            <w:pPr>
              <w:pStyle w:val="TAC"/>
              <w:keepNext w:val="0"/>
            </w:pPr>
            <w:r w:rsidRPr="00B71B29">
              <w:t>Source</w:t>
            </w:r>
          </w:p>
        </w:tc>
        <w:tc>
          <w:tcPr>
            <w:tcW w:w="639" w:type="pct"/>
            <w:shd w:val="clear" w:color="auto" w:fill="auto"/>
            <w:noWrap/>
            <w:vAlign w:val="bottom"/>
            <w:hideMark/>
          </w:tcPr>
          <w:p w14:paraId="7E48D70C"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4B6EE6BD"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7896B267" w14:textId="77777777" w:rsidR="003D2352" w:rsidRPr="00B71B29" w:rsidRDefault="003D2352" w:rsidP="00154CC6">
            <w:pPr>
              <w:pStyle w:val="TAC"/>
              <w:keepNext w:val="0"/>
            </w:pPr>
            <w:r w:rsidRPr="00B71B29">
              <w:t>[8B-7]</w:t>
            </w:r>
          </w:p>
        </w:tc>
        <w:tc>
          <w:tcPr>
            <w:tcW w:w="779" w:type="pct"/>
            <w:shd w:val="clear" w:color="auto" w:fill="auto"/>
            <w:noWrap/>
            <w:vAlign w:val="bottom"/>
            <w:hideMark/>
          </w:tcPr>
          <w:p w14:paraId="48472024" w14:textId="77777777" w:rsidR="003D2352" w:rsidRPr="00B71B29" w:rsidRDefault="003D2352" w:rsidP="00154CC6">
            <w:pPr>
              <w:pStyle w:val="TAC"/>
              <w:keepNext w:val="0"/>
            </w:pPr>
            <w:r w:rsidRPr="00B71B29">
              <w:t>[8B-7]</w:t>
            </w:r>
          </w:p>
        </w:tc>
        <w:tc>
          <w:tcPr>
            <w:tcW w:w="639" w:type="pct"/>
            <w:shd w:val="clear" w:color="auto" w:fill="auto"/>
            <w:noWrap/>
            <w:vAlign w:val="bottom"/>
            <w:hideMark/>
          </w:tcPr>
          <w:p w14:paraId="6BA8CF54" w14:textId="77777777" w:rsidR="003D2352" w:rsidRPr="00B71B29" w:rsidRDefault="003D2352" w:rsidP="00154CC6">
            <w:pPr>
              <w:pStyle w:val="TAC"/>
              <w:keepNext w:val="0"/>
            </w:pPr>
            <w:r w:rsidRPr="00B71B29">
              <w:t>[8B-7]</w:t>
            </w:r>
          </w:p>
        </w:tc>
        <w:tc>
          <w:tcPr>
            <w:tcW w:w="638" w:type="pct"/>
            <w:shd w:val="clear" w:color="auto" w:fill="auto"/>
            <w:noWrap/>
            <w:vAlign w:val="bottom"/>
            <w:hideMark/>
          </w:tcPr>
          <w:p w14:paraId="4626C9F1" w14:textId="77777777" w:rsidR="003D2352" w:rsidRPr="00B71B29" w:rsidRDefault="003D2352" w:rsidP="00154CC6">
            <w:pPr>
              <w:pStyle w:val="TAC"/>
              <w:keepNext w:val="0"/>
            </w:pPr>
            <w:r w:rsidRPr="00B71B29">
              <w:t>[8B-7]</w:t>
            </w:r>
          </w:p>
        </w:tc>
      </w:tr>
      <w:tr w:rsidR="003D2352" w:rsidRPr="00B71B29" w14:paraId="486F8773" w14:textId="77777777" w:rsidTr="00096BF4">
        <w:trPr>
          <w:trHeight w:val="290"/>
          <w:jc w:val="center"/>
        </w:trPr>
        <w:tc>
          <w:tcPr>
            <w:tcW w:w="747" w:type="pct"/>
            <w:shd w:val="clear" w:color="auto" w:fill="auto"/>
            <w:noWrap/>
            <w:vAlign w:val="bottom"/>
            <w:hideMark/>
          </w:tcPr>
          <w:p w14:paraId="7056C3C1" w14:textId="77777777" w:rsidR="003D2352" w:rsidRPr="00B71B29" w:rsidRDefault="003D2352" w:rsidP="00154CC6">
            <w:pPr>
              <w:pStyle w:val="TAC"/>
              <w:keepNext w:val="0"/>
            </w:pPr>
            <w:r w:rsidRPr="00B71B29">
              <w:t>Impairment</w:t>
            </w:r>
          </w:p>
        </w:tc>
        <w:tc>
          <w:tcPr>
            <w:tcW w:w="639" w:type="pct"/>
            <w:shd w:val="clear" w:color="auto" w:fill="auto"/>
            <w:noWrap/>
            <w:vAlign w:val="bottom"/>
            <w:hideMark/>
          </w:tcPr>
          <w:p w14:paraId="4BA0B095"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6EA32C80" w14:textId="77777777" w:rsidR="003D2352" w:rsidRPr="00B71B29" w:rsidRDefault="003D2352" w:rsidP="00154CC6">
            <w:pPr>
              <w:pStyle w:val="TAC"/>
              <w:keepNext w:val="0"/>
            </w:pPr>
            <w:r w:rsidRPr="00B71B29">
              <w:t>Te:0 Fe:0</w:t>
            </w:r>
          </w:p>
        </w:tc>
        <w:tc>
          <w:tcPr>
            <w:tcW w:w="779" w:type="pct"/>
            <w:shd w:val="clear" w:color="auto" w:fill="auto"/>
            <w:noWrap/>
            <w:vAlign w:val="bottom"/>
            <w:hideMark/>
          </w:tcPr>
          <w:p w14:paraId="04EF2BAE" w14:textId="77777777" w:rsidR="003D2352" w:rsidRPr="00B71B29" w:rsidRDefault="003D2352" w:rsidP="00154CC6">
            <w:pPr>
              <w:pStyle w:val="TAC"/>
              <w:keepNext w:val="0"/>
            </w:pPr>
            <w:r w:rsidRPr="00B71B29">
              <w:t>Te:0 Fe:200</w:t>
            </w:r>
          </w:p>
        </w:tc>
        <w:tc>
          <w:tcPr>
            <w:tcW w:w="779" w:type="pct"/>
            <w:shd w:val="clear" w:color="auto" w:fill="auto"/>
            <w:noWrap/>
            <w:vAlign w:val="bottom"/>
            <w:hideMark/>
          </w:tcPr>
          <w:p w14:paraId="666B6B61" w14:textId="77777777" w:rsidR="003D2352" w:rsidRPr="00B71B29" w:rsidRDefault="003D2352" w:rsidP="00154CC6">
            <w:pPr>
              <w:pStyle w:val="TAC"/>
              <w:keepNext w:val="0"/>
            </w:pPr>
            <w:r w:rsidRPr="00B71B29">
              <w:t>Te:0 Fe:200</w:t>
            </w:r>
          </w:p>
        </w:tc>
        <w:tc>
          <w:tcPr>
            <w:tcW w:w="639" w:type="pct"/>
            <w:shd w:val="clear" w:color="auto" w:fill="auto"/>
            <w:noWrap/>
            <w:vAlign w:val="bottom"/>
            <w:hideMark/>
          </w:tcPr>
          <w:p w14:paraId="420358C8" w14:textId="77777777" w:rsidR="003D2352" w:rsidRPr="00B71B29" w:rsidRDefault="003D2352" w:rsidP="00154CC6">
            <w:pPr>
              <w:pStyle w:val="TAC"/>
              <w:keepNext w:val="0"/>
            </w:pPr>
            <w:r w:rsidRPr="00B71B29">
              <w:t>Te:4 Fe:0</w:t>
            </w:r>
          </w:p>
        </w:tc>
        <w:tc>
          <w:tcPr>
            <w:tcW w:w="638" w:type="pct"/>
            <w:shd w:val="clear" w:color="auto" w:fill="auto"/>
            <w:noWrap/>
            <w:vAlign w:val="bottom"/>
            <w:hideMark/>
          </w:tcPr>
          <w:p w14:paraId="1571C3C1" w14:textId="77777777" w:rsidR="003D2352" w:rsidRPr="00B71B29" w:rsidRDefault="003D2352" w:rsidP="00154CC6">
            <w:pPr>
              <w:pStyle w:val="TAC"/>
              <w:keepNext w:val="0"/>
            </w:pPr>
            <w:r w:rsidRPr="00B71B29">
              <w:t>Te:4 Fe:0</w:t>
            </w:r>
          </w:p>
        </w:tc>
      </w:tr>
      <w:tr w:rsidR="003D2352" w:rsidRPr="00B71B29" w14:paraId="06253FCB" w14:textId="77777777" w:rsidTr="00096BF4">
        <w:trPr>
          <w:trHeight w:val="290"/>
          <w:jc w:val="center"/>
        </w:trPr>
        <w:tc>
          <w:tcPr>
            <w:tcW w:w="747" w:type="pct"/>
            <w:shd w:val="clear" w:color="auto" w:fill="auto"/>
            <w:noWrap/>
            <w:vAlign w:val="bottom"/>
            <w:hideMark/>
          </w:tcPr>
          <w:p w14:paraId="79AC136D" w14:textId="77777777" w:rsidR="003D2352" w:rsidRPr="00B71B29" w:rsidRDefault="003D2352" w:rsidP="00154CC6">
            <w:pPr>
              <w:pStyle w:val="TAC"/>
              <w:keepNext w:val="0"/>
            </w:pPr>
            <w:r w:rsidRPr="00B71B29">
              <w:t># samples</w:t>
            </w:r>
          </w:p>
        </w:tc>
        <w:tc>
          <w:tcPr>
            <w:tcW w:w="639" w:type="pct"/>
            <w:shd w:val="clear" w:color="auto" w:fill="auto"/>
            <w:noWrap/>
            <w:vAlign w:val="bottom"/>
            <w:hideMark/>
          </w:tcPr>
          <w:p w14:paraId="597235D5"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0D880253" w14:textId="77777777" w:rsidR="003D2352" w:rsidRPr="00B71B29" w:rsidRDefault="003D2352" w:rsidP="00154CC6">
            <w:pPr>
              <w:pStyle w:val="TAC"/>
              <w:keepNext w:val="0"/>
            </w:pPr>
            <w:r w:rsidRPr="00B71B29">
              <w:t>5</w:t>
            </w:r>
          </w:p>
        </w:tc>
        <w:tc>
          <w:tcPr>
            <w:tcW w:w="779" w:type="pct"/>
            <w:shd w:val="clear" w:color="auto" w:fill="auto"/>
            <w:noWrap/>
            <w:vAlign w:val="bottom"/>
            <w:hideMark/>
          </w:tcPr>
          <w:p w14:paraId="35CDEABE" w14:textId="77777777" w:rsidR="003D2352" w:rsidRPr="00B71B29" w:rsidRDefault="003D2352" w:rsidP="00154CC6">
            <w:pPr>
              <w:pStyle w:val="TAC"/>
              <w:keepNext w:val="0"/>
            </w:pPr>
            <w:r w:rsidRPr="00B71B29">
              <w:t>4</w:t>
            </w:r>
          </w:p>
        </w:tc>
        <w:tc>
          <w:tcPr>
            <w:tcW w:w="779" w:type="pct"/>
            <w:shd w:val="clear" w:color="auto" w:fill="auto"/>
            <w:noWrap/>
            <w:vAlign w:val="bottom"/>
            <w:hideMark/>
          </w:tcPr>
          <w:p w14:paraId="37B34487" w14:textId="77777777" w:rsidR="003D2352" w:rsidRPr="00B71B29" w:rsidRDefault="003D2352" w:rsidP="00154CC6">
            <w:pPr>
              <w:pStyle w:val="TAC"/>
              <w:keepNext w:val="0"/>
            </w:pPr>
            <w:r w:rsidRPr="00B71B29">
              <w:t>5</w:t>
            </w:r>
          </w:p>
        </w:tc>
        <w:tc>
          <w:tcPr>
            <w:tcW w:w="639" w:type="pct"/>
            <w:shd w:val="clear" w:color="auto" w:fill="auto"/>
            <w:noWrap/>
            <w:vAlign w:val="bottom"/>
            <w:hideMark/>
          </w:tcPr>
          <w:p w14:paraId="7358D026" w14:textId="77777777" w:rsidR="003D2352" w:rsidRPr="00B71B29" w:rsidRDefault="003D2352" w:rsidP="00154CC6">
            <w:pPr>
              <w:pStyle w:val="TAC"/>
              <w:keepNext w:val="0"/>
            </w:pPr>
            <w:r w:rsidRPr="00B71B29">
              <w:t>4</w:t>
            </w:r>
          </w:p>
        </w:tc>
        <w:tc>
          <w:tcPr>
            <w:tcW w:w="638" w:type="pct"/>
            <w:shd w:val="clear" w:color="auto" w:fill="auto"/>
            <w:noWrap/>
            <w:vAlign w:val="bottom"/>
            <w:hideMark/>
          </w:tcPr>
          <w:p w14:paraId="31362B3B" w14:textId="77777777" w:rsidR="003D2352" w:rsidRPr="00B71B29" w:rsidRDefault="003D2352" w:rsidP="00154CC6">
            <w:pPr>
              <w:pStyle w:val="TAC"/>
              <w:keepNext w:val="0"/>
            </w:pPr>
            <w:r w:rsidRPr="00B71B29">
              <w:t>5</w:t>
            </w:r>
          </w:p>
        </w:tc>
      </w:tr>
    </w:tbl>
    <w:p w14:paraId="5E0CFB8D" w14:textId="77777777" w:rsidR="003D2352" w:rsidRPr="00B71B29" w:rsidRDefault="003D2352" w:rsidP="00096BF4"/>
    <w:p w14:paraId="37BB905C" w14:textId="77777777" w:rsidR="003D2352" w:rsidRPr="00B71B29" w:rsidRDefault="003D2352" w:rsidP="00096BF4">
      <w:pPr>
        <w:pStyle w:val="Heading4"/>
        <w:rPr>
          <w:i/>
          <w:iCs/>
          <w:lang w:eastAsia="zh-CN"/>
        </w:rPr>
      </w:pPr>
      <w:bookmarkStart w:id="621" w:name="_Toc144508454"/>
      <w:bookmarkStart w:id="622" w:name="_Toc149557207"/>
      <w:bookmarkStart w:id="623" w:name="_Toc156486512"/>
      <w:r w:rsidRPr="00B71B29">
        <w:rPr>
          <w:lang w:eastAsia="zh-CN"/>
        </w:rPr>
        <w:t>8.3.5.2A</w:t>
      </w:r>
      <w:r w:rsidRPr="00B71B29">
        <w:rPr>
          <w:lang w:eastAsia="zh-CN"/>
        </w:rPr>
        <w:tab/>
        <w:t>Observation RSRQ LP-SS, TDL-C:</w:t>
      </w:r>
      <w:bookmarkEnd w:id="621"/>
      <w:bookmarkEnd w:id="622"/>
      <w:bookmarkEnd w:id="623"/>
      <w:r w:rsidRPr="00B71B29">
        <w:rPr>
          <w:lang w:eastAsia="zh-CN"/>
        </w:rPr>
        <w:t xml:space="preserve">  </w:t>
      </w:r>
    </w:p>
    <w:p w14:paraId="319DECAB" w14:textId="77777777" w:rsidR="003D2352" w:rsidRPr="00B71B29" w:rsidRDefault="003D2352" w:rsidP="00096BF4">
      <w:r w:rsidRPr="00B71B29">
        <w:t>For OOK-based LP-SS measurement accuracy ( [8B-7])</w:t>
      </w:r>
    </w:p>
    <w:p w14:paraId="128D2E65" w14:textId="48DF2788" w:rsidR="003D2352" w:rsidRPr="00B71B29" w:rsidRDefault="00096BF4" w:rsidP="00096BF4">
      <w:pPr>
        <w:pStyle w:val="B1"/>
        <w:rPr>
          <w:lang w:val="en-US"/>
        </w:rPr>
      </w:pPr>
      <w:r>
        <w:rPr>
          <w:lang w:val="en-US"/>
        </w:rPr>
        <w:t>-</w:t>
      </w:r>
      <w:r>
        <w:rPr>
          <w:lang w:val="en-US"/>
        </w:rPr>
        <w:tab/>
      </w:r>
      <w:r w:rsidR="003D2352" w:rsidRPr="00B71B29">
        <w:rPr>
          <w:lang w:val="en-US"/>
        </w:rPr>
        <w:t xml:space="preserve">at SNR X=-6, to achieve 90 % accuracy of measurement +-Y&lt;=3dB, 51-70 symbols over 4 periods are sufficient. </w:t>
      </w:r>
    </w:p>
    <w:p w14:paraId="4D399D1A" w14:textId="72AC6A6C" w:rsidR="003D2352" w:rsidRPr="00B71B29" w:rsidRDefault="00096BF4" w:rsidP="00096BF4">
      <w:pPr>
        <w:pStyle w:val="B1"/>
        <w:rPr>
          <w:lang w:val="en-US"/>
        </w:rPr>
      </w:pPr>
      <w:r>
        <w:rPr>
          <w:lang w:val="en-US"/>
        </w:rPr>
        <w:t>-</w:t>
      </w:r>
      <w:r>
        <w:rPr>
          <w:lang w:val="en-US"/>
        </w:rPr>
        <w:tab/>
      </w:r>
      <w:r w:rsidR="003D2352" w:rsidRPr="00B71B29">
        <w:rPr>
          <w:lang w:val="en-US"/>
        </w:rPr>
        <w:t xml:space="preserve">at SNR X=-6, to achieve 90 % accuracy of measurement +-Y&lt;=5dB, 21-30 symbols over 2 periods are sufficient. </w:t>
      </w:r>
    </w:p>
    <w:p w14:paraId="364CC211" w14:textId="304ACA5B" w:rsidR="003D2352" w:rsidRPr="00B71B29" w:rsidRDefault="00096BF4" w:rsidP="00096BF4">
      <w:pPr>
        <w:pStyle w:val="B1"/>
        <w:rPr>
          <w:lang w:val="en-US"/>
        </w:rPr>
      </w:pPr>
      <w:r>
        <w:rPr>
          <w:lang w:val="en-US"/>
        </w:rPr>
        <w:t>-</w:t>
      </w:r>
      <w:r>
        <w:rPr>
          <w:lang w:val="en-US"/>
        </w:rPr>
        <w:tab/>
      </w:r>
      <w:r w:rsidR="003D2352" w:rsidRPr="00B71B29">
        <w:rPr>
          <w:lang w:val="en-US"/>
        </w:rPr>
        <w:t xml:space="preserve">at SNR X=-9, to achieve 90 % accuracy of measurement +-Y&lt;=5dB, 21-30 symbols over 2 periods are sufficient. </w:t>
      </w:r>
    </w:p>
    <w:p w14:paraId="19DE9556" w14:textId="339E25D6" w:rsidR="009F4F07" w:rsidRPr="00B71B29" w:rsidRDefault="009F4F07" w:rsidP="00096BF4">
      <w:pPr>
        <w:pStyle w:val="Heading2"/>
        <w:rPr>
          <w:lang w:eastAsia="zh-CN"/>
        </w:rPr>
      </w:pPr>
      <w:bookmarkStart w:id="624" w:name="_Toc144508455"/>
      <w:bookmarkStart w:id="625" w:name="_Toc149557208"/>
      <w:bookmarkStart w:id="626" w:name="_Toc156486513"/>
      <w:r w:rsidRPr="00B71B29">
        <w:rPr>
          <w:lang w:eastAsia="zh-CN"/>
        </w:rPr>
        <w:t>8.4</w:t>
      </w:r>
      <w:r w:rsidRPr="00B71B29">
        <w:rPr>
          <w:lang w:eastAsia="zh-CN"/>
        </w:rPr>
        <w:tab/>
        <w:t>Network power consumption</w:t>
      </w:r>
      <w:bookmarkEnd w:id="558"/>
      <w:bookmarkEnd w:id="624"/>
      <w:bookmarkEnd w:id="625"/>
      <w:bookmarkEnd w:id="626"/>
    </w:p>
    <w:p w14:paraId="0B13CB34" w14:textId="77777777" w:rsidR="009F4F07" w:rsidRPr="00B71B29" w:rsidRDefault="009F4F07" w:rsidP="00096BF4">
      <w:pPr>
        <w:pStyle w:val="Heading3"/>
        <w:rPr>
          <w:lang w:eastAsia="zh-CN"/>
        </w:rPr>
      </w:pPr>
      <w:bookmarkStart w:id="627" w:name="_Toc136522076"/>
      <w:bookmarkStart w:id="628" w:name="_Toc144508456"/>
      <w:bookmarkStart w:id="629" w:name="_Toc149557209"/>
      <w:bookmarkStart w:id="630" w:name="_Toc156486514"/>
      <w:r w:rsidRPr="00B71B29">
        <w:rPr>
          <w:lang w:eastAsia="zh-CN"/>
        </w:rPr>
        <w:t>8.4.1</w:t>
      </w:r>
      <w:r w:rsidRPr="00B71B29">
        <w:rPr>
          <w:lang w:eastAsia="zh-CN"/>
        </w:rPr>
        <w:tab/>
        <w:t>Collection of the results</w:t>
      </w:r>
      <w:bookmarkEnd w:id="627"/>
      <w:bookmarkEnd w:id="628"/>
      <w:bookmarkEnd w:id="629"/>
      <w:bookmarkEnd w:id="630"/>
    </w:p>
    <w:p w14:paraId="11673DE5" w14:textId="77777777" w:rsidR="009F4F07" w:rsidRPr="00B71B29" w:rsidRDefault="009F4F07" w:rsidP="00096BF4">
      <w:pPr>
        <w:rPr>
          <w:lang w:eastAsia="zh-CN"/>
        </w:rPr>
      </w:pPr>
      <w:r w:rsidRPr="00B71B29">
        <w:rPr>
          <w:lang w:eastAsia="zh-CN"/>
        </w:rPr>
        <w:t xml:space="preserve">Evaluation of the network power consumption for introducing LP-SS is summarized in Table 8.4. </w:t>
      </w:r>
    </w:p>
    <w:p w14:paraId="40BE2FEA" w14:textId="77777777" w:rsidR="009F4F07" w:rsidRPr="00B71B29" w:rsidRDefault="009F4F07" w:rsidP="00096BF4">
      <w:pPr>
        <w:rPr>
          <w:lang w:eastAsia="zh-CN"/>
        </w:rPr>
      </w:pPr>
      <w:r w:rsidRPr="00B71B29">
        <w:rPr>
          <w:lang w:eastAsia="zh-CN"/>
        </w:rPr>
        <w:t>It is assumed that the LP-SS periodicity is 320ms. And for more results and details, it can be found in Annex 8.4.</w:t>
      </w:r>
    </w:p>
    <w:p w14:paraId="5B4106E9" w14:textId="77178E9F" w:rsidR="009F4F07" w:rsidRPr="00B71B29" w:rsidRDefault="009F4F07" w:rsidP="00096BF4">
      <w:pPr>
        <w:pStyle w:val="TH"/>
        <w:rPr>
          <w:lang w:eastAsia="zh-CN"/>
        </w:rPr>
      </w:pPr>
      <w:r w:rsidRPr="00B71B29">
        <w:rPr>
          <w:rFonts w:hint="eastAsia"/>
          <w:lang w:eastAsia="zh-CN"/>
        </w:rPr>
        <w:lastRenderedPageBreak/>
        <w:t>Table</w:t>
      </w:r>
      <w:r w:rsidRPr="00B71B29">
        <w:rPr>
          <w:lang w:eastAsia="zh-CN"/>
        </w:rPr>
        <w:t xml:space="preserve"> 8.4</w:t>
      </w:r>
      <w:r w:rsidR="00096BF4">
        <w:rPr>
          <w:lang w:eastAsia="zh-CN"/>
        </w:rPr>
        <w:t>:</w:t>
      </w:r>
      <w:r w:rsidRPr="00B71B29">
        <w:rPr>
          <w:lang w:eastAsia="zh-CN"/>
        </w:rPr>
        <w:t xml:space="preserve"> Summary of network power consumption increases for introducing LP-SS</w:t>
      </w:r>
    </w:p>
    <w:tbl>
      <w:tblPr>
        <w:tblStyle w:val="TableGrid"/>
        <w:tblW w:w="5000" w:type="pct"/>
        <w:jc w:val="center"/>
        <w:tblLook w:val="04A0" w:firstRow="1" w:lastRow="0" w:firstColumn="1" w:lastColumn="0" w:noHBand="0" w:noVBand="1"/>
      </w:tblPr>
      <w:tblGrid>
        <w:gridCol w:w="927"/>
        <w:gridCol w:w="1037"/>
        <w:gridCol w:w="1439"/>
        <w:gridCol w:w="3124"/>
        <w:gridCol w:w="687"/>
        <w:gridCol w:w="2417"/>
      </w:tblGrid>
      <w:tr w:rsidR="009F4F07" w:rsidRPr="00B71B29" w14:paraId="0C83B30E" w14:textId="77777777" w:rsidTr="00F35ED6">
        <w:trPr>
          <w:trHeight w:val="593"/>
          <w:jc w:val="center"/>
        </w:trPr>
        <w:tc>
          <w:tcPr>
            <w:tcW w:w="414" w:type="pct"/>
            <w:vAlign w:val="center"/>
          </w:tcPr>
          <w:p w14:paraId="68B30FDA" w14:textId="77777777" w:rsidR="009F4F07" w:rsidRPr="00B71B29" w:rsidRDefault="009F4F07" w:rsidP="00096BF4">
            <w:pPr>
              <w:pStyle w:val="TAH"/>
              <w:rPr>
                <w:lang w:eastAsia="zh-CN"/>
              </w:rPr>
            </w:pPr>
            <w:r w:rsidRPr="00B71B29">
              <w:rPr>
                <w:lang w:eastAsia="zh-CN"/>
              </w:rPr>
              <w:t>Network load</w:t>
            </w:r>
          </w:p>
        </w:tc>
        <w:tc>
          <w:tcPr>
            <w:tcW w:w="541" w:type="pct"/>
            <w:vAlign w:val="center"/>
          </w:tcPr>
          <w:p w14:paraId="38741E06" w14:textId="77777777" w:rsidR="009F4F07" w:rsidRPr="00B71B29" w:rsidRDefault="009F4F07" w:rsidP="00096BF4">
            <w:pPr>
              <w:pStyle w:val="TAH"/>
              <w:rPr>
                <w:lang w:eastAsia="zh-CN"/>
              </w:rPr>
            </w:pPr>
            <w:r w:rsidRPr="00B71B29">
              <w:rPr>
                <w:lang w:eastAsia="zh-CN"/>
              </w:rPr>
              <w:t>Company</w:t>
            </w:r>
          </w:p>
        </w:tc>
        <w:tc>
          <w:tcPr>
            <w:tcW w:w="797" w:type="pct"/>
            <w:vAlign w:val="center"/>
          </w:tcPr>
          <w:p w14:paraId="59B0A15F" w14:textId="77777777" w:rsidR="009F4F07" w:rsidRPr="00B71B29" w:rsidRDefault="009F4F07" w:rsidP="00096BF4">
            <w:pPr>
              <w:pStyle w:val="TAH"/>
              <w:rPr>
                <w:lang w:eastAsia="zh-CN"/>
              </w:rPr>
            </w:pPr>
            <w:r w:rsidRPr="00B71B29">
              <w:rPr>
                <w:lang w:eastAsia="zh-CN"/>
              </w:rPr>
              <w:t>LP-SS periodicity</w:t>
            </w:r>
          </w:p>
        </w:tc>
        <w:tc>
          <w:tcPr>
            <w:tcW w:w="1648" w:type="pct"/>
            <w:vAlign w:val="center"/>
          </w:tcPr>
          <w:p w14:paraId="682BA781" w14:textId="77777777" w:rsidR="009F4F07" w:rsidRPr="00B71B29" w:rsidRDefault="009F4F07" w:rsidP="00096BF4">
            <w:pPr>
              <w:pStyle w:val="TAH"/>
              <w:rPr>
                <w:lang w:eastAsia="zh-CN"/>
              </w:rPr>
            </w:pPr>
            <w:r w:rsidRPr="00B71B29">
              <w:rPr>
                <w:lang w:eastAsia="zh-CN"/>
              </w:rPr>
              <w:t>LP-SS duration/BW</w:t>
            </w:r>
          </w:p>
        </w:tc>
        <w:tc>
          <w:tcPr>
            <w:tcW w:w="319" w:type="pct"/>
            <w:vAlign w:val="center"/>
          </w:tcPr>
          <w:p w14:paraId="6DC5F293" w14:textId="77777777" w:rsidR="009F4F07" w:rsidRPr="00B71B29" w:rsidRDefault="009F4F07" w:rsidP="00096BF4">
            <w:pPr>
              <w:pStyle w:val="TAH"/>
              <w:rPr>
                <w:lang w:eastAsia="zh-CN"/>
              </w:rPr>
            </w:pPr>
            <w:r w:rsidRPr="00B71B29">
              <w:rPr>
                <w:lang w:eastAsia="zh-CN"/>
              </w:rPr>
              <w:t>beam</w:t>
            </w:r>
          </w:p>
        </w:tc>
        <w:tc>
          <w:tcPr>
            <w:tcW w:w="1281" w:type="pct"/>
            <w:vAlign w:val="center"/>
          </w:tcPr>
          <w:p w14:paraId="5DF7F520" w14:textId="77777777" w:rsidR="009F4F07" w:rsidRPr="00B71B29" w:rsidRDefault="009F4F07" w:rsidP="00096BF4">
            <w:pPr>
              <w:pStyle w:val="TAH"/>
              <w:rPr>
                <w:lang w:eastAsia="zh-CN"/>
              </w:rPr>
            </w:pPr>
            <w:r w:rsidRPr="00B71B29">
              <w:rPr>
                <w:lang w:eastAsia="zh-CN"/>
              </w:rPr>
              <w:t>Additional NW power consumption</w:t>
            </w:r>
          </w:p>
        </w:tc>
      </w:tr>
      <w:tr w:rsidR="009F4F07" w:rsidRPr="00B71B29" w14:paraId="26A0B6D7" w14:textId="77777777" w:rsidTr="00F35ED6">
        <w:trPr>
          <w:trHeight w:val="414"/>
          <w:jc w:val="center"/>
        </w:trPr>
        <w:tc>
          <w:tcPr>
            <w:tcW w:w="414" w:type="pct"/>
            <w:vMerge w:val="restart"/>
            <w:vAlign w:val="center"/>
          </w:tcPr>
          <w:p w14:paraId="3378DF2D" w14:textId="77777777" w:rsidR="009F4F07" w:rsidRPr="00B71B29" w:rsidRDefault="009F4F07" w:rsidP="00096BF4">
            <w:pPr>
              <w:pStyle w:val="TAL"/>
              <w:rPr>
                <w:lang w:eastAsia="zh-CN"/>
              </w:rPr>
            </w:pPr>
            <w:r w:rsidRPr="00B71B29">
              <w:rPr>
                <w:lang w:eastAsia="zh-CN"/>
              </w:rPr>
              <w:t>zero</w:t>
            </w:r>
          </w:p>
          <w:p w14:paraId="3F1698F0" w14:textId="77777777" w:rsidR="009F4F07" w:rsidRPr="00B71B29" w:rsidRDefault="009F4F07" w:rsidP="00096BF4">
            <w:pPr>
              <w:pStyle w:val="TAL"/>
              <w:rPr>
                <w:lang w:eastAsia="zh-CN"/>
              </w:rPr>
            </w:pPr>
          </w:p>
        </w:tc>
        <w:tc>
          <w:tcPr>
            <w:tcW w:w="541" w:type="pct"/>
            <w:vAlign w:val="center"/>
          </w:tcPr>
          <w:p w14:paraId="60F615FD" w14:textId="77777777" w:rsidR="009F4F07" w:rsidRPr="00B71B29" w:rsidRDefault="009F4F07" w:rsidP="00096BF4">
            <w:pPr>
              <w:pStyle w:val="TAL"/>
              <w:rPr>
                <w:lang w:eastAsia="zh-CN"/>
              </w:rPr>
            </w:pPr>
            <w:r w:rsidRPr="00B71B29">
              <w:rPr>
                <w:lang w:eastAsia="zh-CN"/>
              </w:rPr>
              <w:t>[8A-11]</w:t>
            </w:r>
          </w:p>
        </w:tc>
        <w:tc>
          <w:tcPr>
            <w:tcW w:w="797" w:type="pct"/>
            <w:vAlign w:val="center"/>
          </w:tcPr>
          <w:p w14:paraId="5BB66CD7"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007A5D75" w14:textId="77777777" w:rsidR="009F4F07" w:rsidRPr="00B71B29" w:rsidRDefault="009F4F07" w:rsidP="00096BF4">
            <w:pPr>
              <w:pStyle w:val="TAL"/>
              <w:rPr>
                <w:rFonts w:eastAsia="DengXian"/>
                <w:color w:val="000000"/>
                <w:lang w:eastAsia="zh-CN"/>
              </w:rPr>
            </w:pPr>
            <w:r w:rsidRPr="00B71B29">
              <w:rPr>
                <w:rFonts w:eastAsia="DengXian"/>
                <w:color w:val="000000"/>
              </w:rPr>
              <w:t>14symbols per beam, 8 slots in total and 11PRBs</w:t>
            </w:r>
          </w:p>
        </w:tc>
        <w:tc>
          <w:tcPr>
            <w:tcW w:w="319" w:type="pct"/>
            <w:vAlign w:val="center"/>
          </w:tcPr>
          <w:p w14:paraId="716013D0" w14:textId="77777777" w:rsidR="009F4F07" w:rsidRPr="00B71B29" w:rsidRDefault="009F4F07" w:rsidP="00096BF4">
            <w:pPr>
              <w:pStyle w:val="TAL"/>
              <w:rPr>
                <w:lang w:eastAsia="zh-CN"/>
              </w:rPr>
            </w:pPr>
            <w:r w:rsidRPr="00B71B29">
              <w:rPr>
                <w:lang w:eastAsia="zh-CN"/>
              </w:rPr>
              <w:t>8</w:t>
            </w:r>
          </w:p>
        </w:tc>
        <w:tc>
          <w:tcPr>
            <w:tcW w:w="1281" w:type="pct"/>
            <w:vAlign w:val="center"/>
          </w:tcPr>
          <w:p w14:paraId="0DE50941" w14:textId="77777777" w:rsidR="009F4F07" w:rsidRPr="00B71B29" w:rsidRDefault="009F4F07" w:rsidP="00096BF4">
            <w:pPr>
              <w:pStyle w:val="TAL"/>
              <w:rPr>
                <w:rFonts w:eastAsia="DengXian"/>
                <w:color w:val="000000"/>
                <w:lang w:eastAsia="zh-CN"/>
              </w:rPr>
            </w:pPr>
            <w:r w:rsidRPr="00B71B29">
              <w:rPr>
                <w:rFonts w:eastAsia="DengXian"/>
                <w:color w:val="000000"/>
              </w:rPr>
              <w:t>1.097%~3.55%</w:t>
            </w:r>
          </w:p>
        </w:tc>
      </w:tr>
      <w:tr w:rsidR="009F4F07" w:rsidRPr="00B71B29" w14:paraId="3EA088FD" w14:textId="77777777" w:rsidTr="00F35ED6">
        <w:trPr>
          <w:trHeight w:val="414"/>
          <w:jc w:val="center"/>
        </w:trPr>
        <w:tc>
          <w:tcPr>
            <w:tcW w:w="414" w:type="pct"/>
            <w:vMerge/>
            <w:vAlign w:val="center"/>
          </w:tcPr>
          <w:p w14:paraId="7E9320BB" w14:textId="77777777" w:rsidR="009F4F07" w:rsidRPr="00B71B29" w:rsidRDefault="009F4F07" w:rsidP="00096BF4">
            <w:pPr>
              <w:pStyle w:val="TAL"/>
              <w:rPr>
                <w:lang w:eastAsia="zh-CN"/>
              </w:rPr>
            </w:pPr>
          </w:p>
        </w:tc>
        <w:tc>
          <w:tcPr>
            <w:tcW w:w="541" w:type="pct"/>
            <w:vAlign w:val="center"/>
          </w:tcPr>
          <w:p w14:paraId="6D5BA2D6" w14:textId="77777777" w:rsidR="009F4F07" w:rsidRPr="00B71B29" w:rsidRDefault="009F4F07" w:rsidP="00096BF4">
            <w:pPr>
              <w:pStyle w:val="TAL"/>
              <w:rPr>
                <w:lang w:eastAsia="zh-CN"/>
              </w:rPr>
            </w:pPr>
            <w:r w:rsidRPr="00B71B29">
              <w:rPr>
                <w:rFonts w:hint="eastAsia"/>
                <w:lang w:eastAsia="zh-CN"/>
              </w:rPr>
              <w:t>[</w:t>
            </w:r>
            <w:r w:rsidRPr="00B71B29">
              <w:rPr>
                <w:lang w:eastAsia="zh-CN"/>
              </w:rPr>
              <w:t>8A-13]</w:t>
            </w:r>
          </w:p>
        </w:tc>
        <w:tc>
          <w:tcPr>
            <w:tcW w:w="797" w:type="pct"/>
            <w:vAlign w:val="center"/>
          </w:tcPr>
          <w:p w14:paraId="6F82E426"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0B77821D" w14:textId="77777777" w:rsidR="009F4F07" w:rsidRPr="00B71B29" w:rsidRDefault="009F4F07" w:rsidP="00096BF4">
            <w:pPr>
              <w:pStyle w:val="TAL"/>
              <w:rPr>
                <w:rFonts w:eastAsia="DengXian"/>
                <w:color w:val="000000"/>
                <w:lang w:eastAsia="zh-CN"/>
              </w:rPr>
            </w:pPr>
            <w:r w:rsidRPr="00B71B29">
              <w:rPr>
                <w:rFonts w:eastAsia="DengXian"/>
                <w:color w:val="000000"/>
              </w:rPr>
              <w:t>7symbols per beam, 4slots in total and 12 PRBs</w:t>
            </w:r>
          </w:p>
        </w:tc>
        <w:tc>
          <w:tcPr>
            <w:tcW w:w="319" w:type="pct"/>
            <w:vAlign w:val="center"/>
          </w:tcPr>
          <w:p w14:paraId="02C75334" w14:textId="77777777" w:rsidR="009F4F07" w:rsidRPr="00B71B29" w:rsidRDefault="009F4F07" w:rsidP="00096BF4">
            <w:pPr>
              <w:pStyle w:val="TAL"/>
              <w:rPr>
                <w:lang w:eastAsia="zh-CN"/>
              </w:rPr>
            </w:pPr>
            <w:r w:rsidRPr="00B71B29">
              <w:rPr>
                <w:lang w:eastAsia="zh-CN"/>
              </w:rPr>
              <w:t>4</w:t>
            </w:r>
          </w:p>
        </w:tc>
        <w:tc>
          <w:tcPr>
            <w:tcW w:w="1281" w:type="pct"/>
            <w:vAlign w:val="center"/>
          </w:tcPr>
          <w:p w14:paraId="33CF9C00" w14:textId="77777777" w:rsidR="009F4F07" w:rsidRPr="00B71B29" w:rsidRDefault="009F4F07" w:rsidP="00096BF4">
            <w:pPr>
              <w:pStyle w:val="TAL"/>
              <w:rPr>
                <w:rFonts w:eastAsia="DengXian"/>
                <w:color w:val="000000"/>
              </w:rPr>
            </w:pPr>
            <w:r w:rsidRPr="00B71B29">
              <w:rPr>
                <w:rFonts w:eastAsia="DengXian"/>
                <w:color w:val="000000"/>
              </w:rPr>
              <w:t>0.06%</w:t>
            </w:r>
            <w:r w:rsidRPr="00B71B29">
              <w:rPr>
                <w:rFonts w:eastAsia="DengXian"/>
                <w:color w:val="000000"/>
                <w:lang w:eastAsia="zh-CN"/>
              </w:rPr>
              <w:t>~</w:t>
            </w:r>
            <w:r w:rsidRPr="00B71B29">
              <w:rPr>
                <w:rFonts w:eastAsia="DengXian"/>
                <w:color w:val="000000"/>
              </w:rPr>
              <w:t>0.50%</w:t>
            </w:r>
          </w:p>
        </w:tc>
      </w:tr>
      <w:tr w:rsidR="009F4F07" w:rsidRPr="00B71B29" w14:paraId="4B5D4F3B" w14:textId="77777777" w:rsidTr="00F35ED6">
        <w:trPr>
          <w:trHeight w:val="414"/>
          <w:jc w:val="center"/>
        </w:trPr>
        <w:tc>
          <w:tcPr>
            <w:tcW w:w="414" w:type="pct"/>
            <w:vMerge/>
            <w:vAlign w:val="center"/>
          </w:tcPr>
          <w:p w14:paraId="2FB42C5A" w14:textId="77777777" w:rsidR="009F4F07" w:rsidRPr="00B71B29" w:rsidRDefault="009F4F07" w:rsidP="00096BF4">
            <w:pPr>
              <w:pStyle w:val="TAL"/>
              <w:rPr>
                <w:lang w:eastAsia="zh-CN"/>
              </w:rPr>
            </w:pPr>
          </w:p>
        </w:tc>
        <w:tc>
          <w:tcPr>
            <w:tcW w:w="541" w:type="pct"/>
            <w:vAlign w:val="center"/>
          </w:tcPr>
          <w:p w14:paraId="2E163563" w14:textId="77777777" w:rsidR="009F4F07" w:rsidRPr="00B71B29" w:rsidRDefault="009F4F07" w:rsidP="00096BF4">
            <w:pPr>
              <w:pStyle w:val="TAL"/>
              <w:rPr>
                <w:lang w:eastAsia="zh-CN"/>
              </w:rPr>
            </w:pPr>
            <w:r w:rsidRPr="00B71B29">
              <w:rPr>
                <w:lang w:eastAsia="zh-CN"/>
              </w:rPr>
              <w:t>[8A-5]</w:t>
            </w:r>
          </w:p>
        </w:tc>
        <w:tc>
          <w:tcPr>
            <w:tcW w:w="797" w:type="pct"/>
            <w:vAlign w:val="center"/>
          </w:tcPr>
          <w:p w14:paraId="250AF5C0"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308297F9" w14:textId="77777777" w:rsidR="009F4F07" w:rsidRPr="00B71B29" w:rsidRDefault="009F4F07" w:rsidP="00096BF4">
            <w:pPr>
              <w:pStyle w:val="TAL"/>
              <w:rPr>
                <w:rFonts w:eastAsia="DengXian"/>
                <w:color w:val="000000"/>
              </w:rPr>
            </w:pPr>
            <w:r w:rsidRPr="00B71B29">
              <w:rPr>
                <w:rFonts w:eastAsia="DengXian"/>
                <w:color w:val="000000"/>
              </w:rPr>
              <w:t>28symbols per beam,5Mhz</w:t>
            </w:r>
          </w:p>
        </w:tc>
        <w:tc>
          <w:tcPr>
            <w:tcW w:w="319" w:type="pct"/>
            <w:vAlign w:val="center"/>
          </w:tcPr>
          <w:p w14:paraId="1D0D0167" w14:textId="77777777" w:rsidR="009F4F07" w:rsidRPr="00B71B29" w:rsidRDefault="009F4F07" w:rsidP="00096BF4">
            <w:pPr>
              <w:pStyle w:val="TAL"/>
              <w:rPr>
                <w:lang w:eastAsia="zh-CN"/>
              </w:rPr>
            </w:pPr>
            <w:r w:rsidRPr="00B71B29">
              <w:rPr>
                <w:rFonts w:hint="eastAsia"/>
                <w:lang w:eastAsia="zh-CN"/>
              </w:rPr>
              <w:t>4</w:t>
            </w:r>
          </w:p>
        </w:tc>
        <w:tc>
          <w:tcPr>
            <w:tcW w:w="1281" w:type="pct"/>
            <w:vAlign w:val="center"/>
          </w:tcPr>
          <w:p w14:paraId="16FB8D02" w14:textId="77777777" w:rsidR="009F4F07" w:rsidRPr="00B71B29" w:rsidRDefault="009F4F07" w:rsidP="00096BF4">
            <w:pPr>
              <w:pStyle w:val="TAL"/>
              <w:rPr>
                <w:rFonts w:eastAsia="DengXian"/>
                <w:color w:val="000000"/>
              </w:rPr>
            </w:pPr>
            <w:r w:rsidRPr="00B71B29">
              <w:rPr>
                <w:rFonts w:eastAsia="DengXian"/>
                <w:color w:val="000000"/>
              </w:rPr>
              <w:t>0.122%</w:t>
            </w:r>
          </w:p>
        </w:tc>
      </w:tr>
      <w:tr w:rsidR="009F4F07" w:rsidRPr="00B71B29" w14:paraId="72AFFA5C" w14:textId="77777777" w:rsidTr="00F35ED6">
        <w:trPr>
          <w:trHeight w:val="414"/>
          <w:jc w:val="center"/>
        </w:trPr>
        <w:tc>
          <w:tcPr>
            <w:tcW w:w="414" w:type="pct"/>
            <w:vMerge/>
            <w:vAlign w:val="center"/>
          </w:tcPr>
          <w:p w14:paraId="55B56B8A" w14:textId="77777777" w:rsidR="009F4F07" w:rsidRPr="00B71B29" w:rsidRDefault="009F4F07" w:rsidP="00096BF4">
            <w:pPr>
              <w:pStyle w:val="TAL"/>
              <w:rPr>
                <w:lang w:eastAsia="zh-CN"/>
              </w:rPr>
            </w:pPr>
          </w:p>
        </w:tc>
        <w:tc>
          <w:tcPr>
            <w:tcW w:w="541" w:type="pct"/>
            <w:vMerge w:val="restart"/>
            <w:vAlign w:val="center"/>
          </w:tcPr>
          <w:p w14:paraId="2BEB768F" w14:textId="77777777" w:rsidR="009F4F07" w:rsidRPr="00B71B29" w:rsidRDefault="009F4F07" w:rsidP="00096BF4">
            <w:pPr>
              <w:pStyle w:val="TAL"/>
              <w:rPr>
                <w:lang w:eastAsia="zh-CN"/>
              </w:rPr>
            </w:pPr>
            <w:r w:rsidRPr="00B71B29">
              <w:rPr>
                <w:lang w:eastAsia="zh-CN"/>
              </w:rPr>
              <w:t>[8A-3]</w:t>
            </w:r>
          </w:p>
        </w:tc>
        <w:tc>
          <w:tcPr>
            <w:tcW w:w="797" w:type="pct"/>
            <w:vAlign w:val="center"/>
          </w:tcPr>
          <w:p w14:paraId="0330153C"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66AB44A2" w14:textId="77777777" w:rsidR="009F4F07" w:rsidRPr="00B71B29" w:rsidRDefault="009F4F07" w:rsidP="00096BF4">
            <w:pPr>
              <w:pStyle w:val="TAL"/>
              <w:rPr>
                <w:rFonts w:eastAsia="DengXian"/>
                <w:color w:val="000000"/>
                <w:lang w:eastAsia="zh-CN"/>
              </w:rPr>
            </w:pPr>
            <w:r w:rsidRPr="00B71B29">
              <w:rPr>
                <w:rFonts w:eastAsia="DengXian"/>
                <w:color w:val="000000"/>
              </w:rPr>
              <w:t>14 symbol duration (1 slot) per beam, 5</w:t>
            </w:r>
            <w:r w:rsidRPr="00B71B29">
              <w:rPr>
                <w:rFonts w:eastAsia="DengXian" w:hint="eastAsia"/>
                <w:color w:val="000000"/>
                <w:lang w:eastAsia="zh-CN"/>
              </w:rPr>
              <w:t>MHz</w:t>
            </w:r>
          </w:p>
        </w:tc>
        <w:tc>
          <w:tcPr>
            <w:tcW w:w="319" w:type="pct"/>
            <w:vAlign w:val="center"/>
          </w:tcPr>
          <w:p w14:paraId="5374F0A4" w14:textId="77777777" w:rsidR="009F4F07" w:rsidRPr="00B71B29" w:rsidRDefault="009F4F07" w:rsidP="00096BF4">
            <w:pPr>
              <w:pStyle w:val="TAL"/>
              <w:rPr>
                <w:lang w:eastAsia="zh-CN"/>
              </w:rPr>
            </w:pPr>
            <w:r w:rsidRPr="00B71B29">
              <w:rPr>
                <w:lang w:eastAsia="zh-CN"/>
              </w:rPr>
              <w:t>8</w:t>
            </w:r>
          </w:p>
        </w:tc>
        <w:tc>
          <w:tcPr>
            <w:tcW w:w="1281" w:type="pct"/>
            <w:vAlign w:val="center"/>
          </w:tcPr>
          <w:p w14:paraId="4840A2BD" w14:textId="77777777" w:rsidR="009F4F07" w:rsidRPr="00B71B29" w:rsidRDefault="009F4F07" w:rsidP="00096BF4">
            <w:pPr>
              <w:pStyle w:val="TAL"/>
              <w:rPr>
                <w:rFonts w:eastAsia="DengXian"/>
                <w:color w:val="000000"/>
              </w:rPr>
            </w:pPr>
            <w:r w:rsidRPr="00B71B29">
              <w:rPr>
                <w:lang w:eastAsia="zh-CN"/>
              </w:rPr>
              <w:t>3.9%</w:t>
            </w:r>
          </w:p>
        </w:tc>
      </w:tr>
      <w:tr w:rsidR="009F4F07" w:rsidRPr="00B71B29" w14:paraId="5476C85D" w14:textId="77777777" w:rsidTr="00F35ED6">
        <w:trPr>
          <w:trHeight w:val="414"/>
          <w:jc w:val="center"/>
        </w:trPr>
        <w:tc>
          <w:tcPr>
            <w:tcW w:w="414" w:type="pct"/>
            <w:vMerge/>
            <w:vAlign w:val="center"/>
          </w:tcPr>
          <w:p w14:paraId="6424831F" w14:textId="77777777" w:rsidR="009F4F07" w:rsidRPr="00B71B29" w:rsidRDefault="009F4F07" w:rsidP="00096BF4">
            <w:pPr>
              <w:pStyle w:val="TAL"/>
              <w:rPr>
                <w:lang w:eastAsia="zh-CN"/>
              </w:rPr>
            </w:pPr>
          </w:p>
        </w:tc>
        <w:tc>
          <w:tcPr>
            <w:tcW w:w="541" w:type="pct"/>
            <w:vMerge/>
            <w:vAlign w:val="center"/>
          </w:tcPr>
          <w:p w14:paraId="67C72516" w14:textId="77777777" w:rsidR="009F4F07" w:rsidRPr="00B71B29" w:rsidRDefault="009F4F07" w:rsidP="00096BF4">
            <w:pPr>
              <w:pStyle w:val="TAL"/>
              <w:rPr>
                <w:lang w:eastAsia="zh-CN"/>
              </w:rPr>
            </w:pPr>
          </w:p>
        </w:tc>
        <w:tc>
          <w:tcPr>
            <w:tcW w:w="797" w:type="pct"/>
            <w:vAlign w:val="center"/>
          </w:tcPr>
          <w:p w14:paraId="5DE69B40" w14:textId="77777777" w:rsidR="009F4F07" w:rsidRPr="00B71B29" w:rsidRDefault="009F4F07" w:rsidP="00096BF4">
            <w:pPr>
              <w:pStyle w:val="TAL"/>
              <w:rPr>
                <w:lang w:eastAsia="zh-CN"/>
              </w:rPr>
            </w:pPr>
            <w:r w:rsidRPr="00B71B29">
              <w:t>320ms</w:t>
            </w:r>
          </w:p>
        </w:tc>
        <w:tc>
          <w:tcPr>
            <w:tcW w:w="1648" w:type="pct"/>
            <w:vAlign w:val="center"/>
          </w:tcPr>
          <w:p w14:paraId="72DED36B" w14:textId="77777777" w:rsidR="009F4F07" w:rsidRPr="00B71B29" w:rsidRDefault="009F4F07" w:rsidP="00096BF4">
            <w:pPr>
              <w:pStyle w:val="TAL"/>
              <w:rPr>
                <w:rFonts w:eastAsia="DengXian"/>
                <w:color w:val="000000"/>
                <w:lang w:eastAsia="zh-CN"/>
              </w:rPr>
            </w:pPr>
            <w:r w:rsidRPr="00B71B29">
              <w:t>42 symbol duration per beam</w:t>
            </w:r>
            <w:r w:rsidRPr="00B71B29">
              <w:rPr>
                <w:rFonts w:hint="eastAsia"/>
                <w:lang w:eastAsia="zh-CN"/>
              </w:rPr>
              <w:t>,</w:t>
            </w:r>
            <w:r w:rsidRPr="00B71B29">
              <w:rPr>
                <w:lang w:eastAsia="zh-CN"/>
              </w:rPr>
              <w:t xml:space="preserve"> 5</w:t>
            </w:r>
            <w:r w:rsidRPr="00B71B29">
              <w:rPr>
                <w:rFonts w:hint="eastAsia"/>
                <w:lang w:eastAsia="zh-CN"/>
              </w:rPr>
              <w:t>MHz</w:t>
            </w:r>
          </w:p>
        </w:tc>
        <w:tc>
          <w:tcPr>
            <w:tcW w:w="319" w:type="pct"/>
            <w:vAlign w:val="center"/>
          </w:tcPr>
          <w:p w14:paraId="6961A2A9" w14:textId="77777777" w:rsidR="009F4F07" w:rsidRPr="00B71B29" w:rsidRDefault="009F4F07" w:rsidP="00096BF4">
            <w:pPr>
              <w:pStyle w:val="TAL"/>
              <w:rPr>
                <w:lang w:eastAsia="zh-CN"/>
              </w:rPr>
            </w:pPr>
            <w:r w:rsidRPr="00B71B29">
              <w:t>8</w:t>
            </w:r>
          </w:p>
        </w:tc>
        <w:tc>
          <w:tcPr>
            <w:tcW w:w="1281" w:type="pct"/>
            <w:vAlign w:val="center"/>
          </w:tcPr>
          <w:p w14:paraId="61AA11B9" w14:textId="77777777" w:rsidR="009F4F07" w:rsidRPr="00B71B29" w:rsidRDefault="009F4F07" w:rsidP="00096BF4">
            <w:pPr>
              <w:pStyle w:val="TAL"/>
              <w:rPr>
                <w:lang w:eastAsia="zh-CN"/>
              </w:rPr>
            </w:pPr>
            <w:r w:rsidRPr="00B71B29">
              <w:t>11.4%</w:t>
            </w:r>
          </w:p>
        </w:tc>
      </w:tr>
      <w:tr w:rsidR="009F4F07" w:rsidRPr="00B71B29" w14:paraId="6ABD9CDA" w14:textId="77777777" w:rsidTr="00F35ED6">
        <w:trPr>
          <w:trHeight w:val="414"/>
          <w:jc w:val="center"/>
        </w:trPr>
        <w:tc>
          <w:tcPr>
            <w:tcW w:w="414" w:type="pct"/>
            <w:vMerge/>
            <w:vAlign w:val="center"/>
          </w:tcPr>
          <w:p w14:paraId="6BF16FAC" w14:textId="77777777" w:rsidR="009F4F07" w:rsidRPr="00B71B29" w:rsidRDefault="009F4F07" w:rsidP="00096BF4">
            <w:pPr>
              <w:pStyle w:val="TAL"/>
              <w:rPr>
                <w:lang w:eastAsia="zh-CN"/>
              </w:rPr>
            </w:pPr>
          </w:p>
        </w:tc>
        <w:tc>
          <w:tcPr>
            <w:tcW w:w="541" w:type="pct"/>
            <w:vMerge/>
            <w:vAlign w:val="center"/>
          </w:tcPr>
          <w:p w14:paraId="28561C29" w14:textId="77777777" w:rsidR="009F4F07" w:rsidRPr="00B71B29" w:rsidRDefault="009F4F07" w:rsidP="00096BF4">
            <w:pPr>
              <w:pStyle w:val="TAL"/>
              <w:rPr>
                <w:lang w:eastAsia="zh-CN"/>
              </w:rPr>
            </w:pPr>
          </w:p>
        </w:tc>
        <w:tc>
          <w:tcPr>
            <w:tcW w:w="797" w:type="pct"/>
            <w:vAlign w:val="center"/>
          </w:tcPr>
          <w:p w14:paraId="0A832258"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63C94E74" w14:textId="77777777" w:rsidR="009F4F07" w:rsidRPr="00B71B29" w:rsidRDefault="009F4F07" w:rsidP="00096BF4">
            <w:pPr>
              <w:pStyle w:val="TAL"/>
              <w:rPr>
                <w:rFonts w:eastAsia="DengXian"/>
                <w:color w:val="000000"/>
              </w:rPr>
            </w:pPr>
            <w:r w:rsidRPr="00B71B29">
              <w:rPr>
                <w:rFonts w:eastAsia="DengXian"/>
                <w:color w:val="000000"/>
              </w:rPr>
              <w:t>4 symbol duration per beam</w:t>
            </w:r>
            <w:r w:rsidRPr="00B71B29">
              <w:rPr>
                <w:rFonts w:hint="eastAsia"/>
                <w:lang w:eastAsia="zh-CN"/>
              </w:rPr>
              <w:t>,</w:t>
            </w:r>
            <w:r w:rsidRPr="00B71B29">
              <w:rPr>
                <w:lang w:eastAsia="zh-CN"/>
              </w:rPr>
              <w:t xml:space="preserve"> 5</w:t>
            </w:r>
            <w:r w:rsidRPr="00B71B29">
              <w:rPr>
                <w:rFonts w:hint="eastAsia"/>
                <w:lang w:eastAsia="zh-CN"/>
              </w:rPr>
              <w:t>MHz</w:t>
            </w:r>
          </w:p>
        </w:tc>
        <w:tc>
          <w:tcPr>
            <w:tcW w:w="319" w:type="pct"/>
            <w:vAlign w:val="center"/>
          </w:tcPr>
          <w:p w14:paraId="3CD392BB" w14:textId="77777777" w:rsidR="009F4F07" w:rsidRPr="00B71B29" w:rsidRDefault="009F4F07" w:rsidP="00096BF4">
            <w:pPr>
              <w:pStyle w:val="TAL"/>
              <w:rPr>
                <w:lang w:eastAsia="zh-CN"/>
              </w:rPr>
            </w:pPr>
            <w:r w:rsidRPr="00B71B29">
              <w:rPr>
                <w:lang w:eastAsia="zh-CN"/>
              </w:rPr>
              <w:t>8</w:t>
            </w:r>
          </w:p>
        </w:tc>
        <w:tc>
          <w:tcPr>
            <w:tcW w:w="1281" w:type="pct"/>
            <w:vAlign w:val="center"/>
          </w:tcPr>
          <w:p w14:paraId="1BB0DA91" w14:textId="77777777" w:rsidR="009F4F07" w:rsidRPr="00B71B29" w:rsidRDefault="009F4F07" w:rsidP="00096BF4">
            <w:pPr>
              <w:pStyle w:val="TAL"/>
              <w:rPr>
                <w:rFonts w:eastAsia="DengXian"/>
                <w:color w:val="000000"/>
              </w:rPr>
            </w:pPr>
            <w:r w:rsidRPr="00B71B29">
              <w:rPr>
                <w:lang w:eastAsia="zh-CN"/>
              </w:rPr>
              <w:t>1.1%</w:t>
            </w:r>
          </w:p>
        </w:tc>
      </w:tr>
      <w:tr w:rsidR="009F4F07" w:rsidRPr="00B71B29" w14:paraId="0BB8A0FE" w14:textId="77777777" w:rsidTr="00F35ED6">
        <w:trPr>
          <w:trHeight w:val="414"/>
          <w:jc w:val="center"/>
        </w:trPr>
        <w:tc>
          <w:tcPr>
            <w:tcW w:w="414" w:type="pct"/>
            <w:vMerge w:val="restart"/>
            <w:vAlign w:val="center"/>
          </w:tcPr>
          <w:p w14:paraId="07374F89" w14:textId="77777777" w:rsidR="009F4F07" w:rsidRPr="00B71B29" w:rsidRDefault="009F4F07" w:rsidP="00096BF4">
            <w:pPr>
              <w:pStyle w:val="TAL"/>
              <w:rPr>
                <w:lang w:eastAsia="zh-CN"/>
              </w:rPr>
            </w:pPr>
            <w:r w:rsidRPr="00B71B29">
              <w:rPr>
                <w:lang w:eastAsia="zh-CN"/>
              </w:rPr>
              <w:t>low</w:t>
            </w:r>
          </w:p>
        </w:tc>
        <w:tc>
          <w:tcPr>
            <w:tcW w:w="541" w:type="pct"/>
            <w:vAlign w:val="center"/>
          </w:tcPr>
          <w:p w14:paraId="6FF2E34E" w14:textId="77777777" w:rsidR="009F4F07" w:rsidRPr="00B71B29" w:rsidRDefault="009F4F07" w:rsidP="00096BF4">
            <w:pPr>
              <w:pStyle w:val="TAL"/>
              <w:rPr>
                <w:lang w:eastAsia="zh-CN"/>
              </w:rPr>
            </w:pPr>
            <w:r w:rsidRPr="00B71B29">
              <w:rPr>
                <w:rFonts w:hint="eastAsia"/>
                <w:lang w:eastAsia="zh-CN"/>
              </w:rPr>
              <w:t>[</w:t>
            </w:r>
            <w:r w:rsidRPr="00B71B29">
              <w:rPr>
                <w:lang w:eastAsia="zh-CN"/>
              </w:rPr>
              <w:t>8A-11]</w:t>
            </w:r>
          </w:p>
        </w:tc>
        <w:tc>
          <w:tcPr>
            <w:tcW w:w="797" w:type="pct"/>
            <w:vAlign w:val="center"/>
          </w:tcPr>
          <w:p w14:paraId="54070B70"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2D4EBB4E" w14:textId="77777777" w:rsidR="009F4F07" w:rsidRPr="00B71B29" w:rsidRDefault="009F4F07" w:rsidP="00096BF4">
            <w:pPr>
              <w:pStyle w:val="TAL"/>
              <w:rPr>
                <w:rFonts w:eastAsia="DengXian"/>
                <w:color w:val="000000"/>
                <w:lang w:eastAsia="zh-CN"/>
              </w:rPr>
            </w:pPr>
            <w:r w:rsidRPr="00B71B29">
              <w:rPr>
                <w:rFonts w:eastAsia="DengXian"/>
                <w:color w:val="000000"/>
              </w:rPr>
              <w:t>14symbols per beam, 8 slots in total and 11PRBs</w:t>
            </w:r>
          </w:p>
        </w:tc>
        <w:tc>
          <w:tcPr>
            <w:tcW w:w="319" w:type="pct"/>
            <w:vAlign w:val="center"/>
          </w:tcPr>
          <w:p w14:paraId="40745D3A" w14:textId="77777777" w:rsidR="009F4F07" w:rsidRPr="00B71B29" w:rsidRDefault="009F4F07" w:rsidP="00096BF4">
            <w:pPr>
              <w:pStyle w:val="TAL"/>
              <w:rPr>
                <w:lang w:eastAsia="zh-CN"/>
              </w:rPr>
            </w:pPr>
            <w:r w:rsidRPr="00B71B29">
              <w:rPr>
                <w:lang w:eastAsia="zh-CN"/>
              </w:rPr>
              <w:t>8</w:t>
            </w:r>
          </w:p>
        </w:tc>
        <w:tc>
          <w:tcPr>
            <w:tcW w:w="1281" w:type="pct"/>
            <w:vAlign w:val="center"/>
          </w:tcPr>
          <w:p w14:paraId="4B295542" w14:textId="77777777" w:rsidR="009F4F07" w:rsidRPr="00B71B29" w:rsidRDefault="009F4F07" w:rsidP="00096BF4">
            <w:pPr>
              <w:pStyle w:val="TAL"/>
              <w:rPr>
                <w:rFonts w:eastAsia="DengXian"/>
                <w:color w:val="000000"/>
              </w:rPr>
            </w:pPr>
            <w:r w:rsidRPr="00B71B29">
              <w:rPr>
                <w:color w:val="000000"/>
                <w:sz w:val="22"/>
              </w:rPr>
              <w:t>0.912%~2.716%</w:t>
            </w:r>
          </w:p>
        </w:tc>
      </w:tr>
      <w:tr w:rsidR="009F4F07" w:rsidRPr="00B71B29" w14:paraId="2B5E4A53" w14:textId="77777777" w:rsidTr="00F35ED6">
        <w:trPr>
          <w:trHeight w:val="414"/>
          <w:jc w:val="center"/>
        </w:trPr>
        <w:tc>
          <w:tcPr>
            <w:tcW w:w="414" w:type="pct"/>
            <w:vMerge/>
            <w:vAlign w:val="center"/>
          </w:tcPr>
          <w:p w14:paraId="4504E5D9" w14:textId="77777777" w:rsidR="009F4F07" w:rsidRPr="00B71B29" w:rsidRDefault="009F4F07" w:rsidP="00096BF4">
            <w:pPr>
              <w:pStyle w:val="TAL"/>
              <w:rPr>
                <w:lang w:eastAsia="zh-CN"/>
              </w:rPr>
            </w:pPr>
          </w:p>
        </w:tc>
        <w:tc>
          <w:tcPr>
            <w:tcW w:w="541" w:type="pct"/>
            <w:vAlign w:val="center"/>
          </w:tcPr>
          <w:p w14:paraId="67F28ACC" w14:textId="77777777" w:rsidR="009F4F07" w:rsidRPr="00B71B29" w:rsidRDefault="009F4F07" w:rsidP="00096BF4">
            <w:pPr>
              <w:pStyle w:val="TAL"/>
              <w:rPr>
                <w:lang w:eastAsia="zh-CN"/>
              </w:rPr>
            </w:pPr>
            <w:r w:rsidRPr="00B71B29">
              <w:rPr>
                <w:rFonts w:hint="eastAsia"/>
                <w:lang w:eastAsia="zh-CN"/>
              </w:rPr>
              <w:t>[</w:t>
            </w:r>
            <w:r w:rsidRPr="00B71B29">
              <w:rPr>
                <w:lang w:eastAsia="zh-CN"/>
              </w:rPr>
              <w:t>8A-13]</w:t>
            </w:r>
          </w:p>
        </w:tc>
        <w:tc>
          <w:tcPr>
            <w:tcW w:w="797" w:type="pct"/>
            <w:vAlign w:val="center"/>
          </w:tcPr>
          <w:p w14:paraId="5EC3B390"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14CC7408" w14:textId="77777777" w:rsidR="009F4F07" w:rsidRPr="00B71B29" w:rsidRDefault="009F4F07" w:rsidP="00096BF4">
            <w:pPr>
              <w:pStyle w:val="TAL"/>
              <w:rPr>
                <w:rFonts w:eastAsia="DengXian"/>
                <w:color w:val="000000"/>
                <w:lang w:eastAsia="zh-CN"/>
              </w:rPr>
            </w:pPr>
            <w:r w:rsidRPr="00B71B29">
              <w:rPr>
                <w:rFonts w:eastAsia="DengXian"/>
                <w:color w:val="000000"/>
              </w:rPr>
              <w:t>7symbols per beam, 4slots in total and 12 PRBs</w:t>
            </w:r>
          </w:p>
        </w:tc>
        <w:tc>
          <w:tcPr>
            <w:tcW w:w="319" w:type="pct"/>
            <w:vAlign w:val="center"/>
          </w:tcPr>
          <w:p w14:paraId="028C0CC9" w14:textId="77777777" w:rsidR="009F4F07" w:rsidRPr="00B71B29" w:rsidRDefault="009F4F07" w:rsidP="00096BF4">
            <w:pPr>
              <w:pStyle w:val="TAL"/>
              <w:rPr>
                <w:lang w:eastAsia="zh-CN"/>
              </w:rPr>
            </w:pPr>
            <w:r w:rsidRPr="00B71B29">
              <w:rPr>
                <w:lang w:eastAsia="zh-CN"/>
              </w:rPr>
              <w:t>4</w:t>
            </w:r>
          </w:p>
        </w:tc>
        <w:tc>
          <w:tcPr>
            <w:tcW w:w="1281" w:type="pct"/>
            <w:vAlign w:val="center"/>
          </w:tcPr>
          <w:p w14:paraId="51D31F22" w14:textId="77777777" w:rsidR="009F4F07" w:rsidRPr="00B71B29" w:rsidRDefault="009F4F07" w:rsidP="00096BF4">
            <w:pPr>
              <w:pStyle w:val="TAL"/>
              <w:rPr>
                <w:rFonts w:eastAsia="DengXian"/>
                <w:color w:val="000000"/>
              </w:rPr>
            </w:pPr>
            <w:r w:rsidRPr="00B71B29">
              <w:rPr>
                <w:lang w:eastAsia="zh-CN"/>
              </w:rPr>
              <w:t>0.07%~0.7%</w:t>
            </w:r>
          </w:p>
        </w:tc>
      </w:tr>
      <w:tr w:rsidR="009F4F07" w:rsidRPr="00B71B29" w14:paraId="35BB954F" w14:textId="77777777" w:rsidTr="00F35ED6">
        <w:trPr>
          <w:trHeight w:val="404"/>
          <w:jc w:val="center"/>
        </w:trPr>
        <w:tc>
          <w:tcPr>
            <w:tcW w:w="414" w:type="pct"/>
            <w:vAlign w:val="center"/>
          </w:tcPr>
          <w:p w14:paraId="5B561D01" w14:textId="77777777" w:rsidR="009F4F07" w:rsidRPr="00B71B29" w:rsidRDefault="009F4F07" w:rsidP="00096BF4">
            <w:pPr>
              <w:pStyle w:val="TAL"/>
              <w:rPr>
                <w:lang w:eastAsia="zh-CN"/>
              </w:rPr>
            </w:pPr>
            <w:r w:rsidRPr="00B71B29">
              <w:rPr>
                <w:lang w:eastAsia="zh-CN"/>
              </w:rPr>
              <w:t>Medium</w:t>
            </w:r>
          </w:p>
        </w:tc>
        <w:tc>
          <w:tcPr>
            <w:tcW w:w="541" w:type="pct"/>
            <w:vAlign w:val="center"/>
          </w:tcPr>
          <w:p w14:paraId="11A39AD0" w14:textId="77777777" w:rsidR="009F4F07" w:rsidRPr="00B71B29" w:rsidRDefault="009F4F07" w:rsidP="00096BF4">
            <w:pPr>
              <w:pStyle w:val="TAL"/>
              <w:rPr>
                <w:lang w:eastAsia="zh-CN"/>
              </w:rPr>
            </w:pPr>
            <w:r w:rsidRPr="00B71B29">
              <w:rPr>
                <w:lang w:eastAsia="zh-CN"/>
              </w:rPr>
              <w:t>[8A-11]</w:t>
            </w:r>
          </w:p>
        </w:tc>
        <w:tc>
          <w:tcPr>
            <w:tcW w:w="797" w:type="pct"/>
            <w:vAlign w:val="center"/>
          </w:tcPr>
          <w:p w14:paraId="4C76E32C" w14:textId="77777777" w:rsidR="009F4F07" w:rsidRPr="00B71B29" w:rsidRDefault="009F4F07" w:rsidP="00096BF4">
            <w:pPr>
              <w:pStyle w:val="TAL"/>
              <w:rPr>
                <w:lang w:eastAsia="zh-CN"/>
              </w:rPr>
            </w:pPr>
            <w:r w:rsidRPr="00B71B29">
              <w:rPr>
                <w:lang w:eastAsia="zh-CN"/>
              </w:rPr>
              <w:t>320ms</w:t>
            </w:r>
          </w:p>
        </w:tc>
        <w:tc>
          <w:tcPr>
            <w:tcW w:w="1648" w:type="pct"/>
            <w:vAlign w:val="center"/>
          </w:tcPr>
          <w:p w14:paraId="07F5DF03" w14:textId="77777777" w:rsidR="009F4F07" w:rsidRPr="00B71B29" w:rsidRDefault="009F4F07" w:rsidP="00096BF4">
            <w:pPr>
              <w:pStyle w:val="TAL"/>
              <w:rPr>
                <w:rFonts w:eastAsia="DengXian"/>
                <w:color w:val="000000"/>
                <w:lang w:eastAsia="zh-CN"/>
              </w:rPr>
            </w:pPr>
            <w:r w:rsidRPr="00B71B29">
              <w:rPr>
                <w:rFonts w:eastAsia="DengXian"/>
                <w:color w:val="000000"/>
              </w:rPr>
              <w:t>14symbols per beam, 8 slots in total and 11PRBs</w:t>
            </w:r>
          </w:p>
        </w:tc>
        <w:tc>
          <w:tcPr>
            <w:tcW w:w="319" w:type="pct"/>
            <w:vAlign w:val="center"/>
          </w:tcPr>
          <w:p w14:paraId="7E792943" w14:textId="77777777" w:rsidR="009F4F07" w:rsidRPr="00B71B29" w:rsidRDefault="009F4F07" w:rsidP="00096BF4">
            <w:pPr>
              <w:pStyle w:val="TAL"/>
              <w:rPr>
                <w:lang w:eastAsia="zh-CN"/>
              </w:rPr>
            </w:pPr>
            <w:r w:rsidRPr="00B71B29">
              <w:rPr>
                <w:lang w:eastAsia="zh-CN"/>
              </w:rPr>
              <w:t>8</w:t>
            </w:r>
          </w:p>
        </w:tc>
        <w:tc>
          <w:tcPr>
            <w:tcW w:w="1281" w:type="pct"/>
            <w:vAlign w:val="center"/>
          </w:tcPr>
          <w:p w14:paraId="0930F1DE" w14:textId="77777777" w:rsidR="009F4F07" w:rsidRPr="00B71B29" w:rsidRDefault="009F4F07" w:rsidP="00096BF4">
            <w:pPr>
              <w:pStyle w:val="TAL"/>
              <w:rPr>
                <w:rFonts w:eastAsia="DengXian"/>
                <w:color w:val="000000"/>
                <w:lang w:eastAsia="zh-CN"/>
              </w:rPr>
            </w:pPr>
            <w:r w:rsidRPr="00B71B29">
              <w:rPr>
                <w:color w:val="000000"/>
                <w:sz w:val="22"/>
              </w:rPr>
              <w:t>0.388%~1.076%</w:t>
            </w:r>
          </w:p>
        </w:tc>
      </w:tr>
    </w:tbl>
    <w:p w14:paraId="785BD25C" w14:textId="5007B803" w:rsidR="009F4F07" w:rsidRDefault="009F4F07" w:rsidP="00096BF4">
      <w:pPr>
        <w:pStyle w:val="NO"/>
      </w:pPr>
      <w:r w:rsidRPr="00B71B29">
        <w:rPr>
          <w:rFonts w:hint="eastAsia"/>
          <w:lang w:eastAsia="zh-CN"/>
        </w:rPr>
        <w:t>N</w:t>
      </w:r>
      <w:r w:rsidRPr="00B71B29">
        <w:rPr>
          <w:lang w:eastAsia="zh-CN"/>
        </w:rPr>
        <w:t>ote:</w:t>
      </w:r>
      <w:r w:rsidR="00096BF4">
        <w:rPr>
          <w:lang w:eastAsia="zh-CN"/>
        </w:rPr>
        <w:tab/>
        <w:t>T</w:t>
      </w:r>
      <w:r w:rsidRPr="00B71B29">
        <w:rPr>
          <w:lang w:eastAsia="zh-CN"/>
        </w:rPr>
        <w:t xml:space="preserve">he </w:t>
      </w:r>
      <w:r w:rsidRPr="00B71B29">
        <w:t>definition of network load is given in TR 38.864.</w:t>
      </w:r>
    </w:p>
    <w:p w14:paraId="64EECDC2" w14:textId="77777777" w:rsidR="00FB62C8" w:rsidRDefault="00FB62C8" w:rsidP="00FB62C8">
      <w:pPr>
        <w:pStyle w:val="TH"/>
      </w:pPr>
    </w:p>
    <w:tbl>
      <w:tblPr>
        <w:tblStyle w:val="TableGrid"/>
        <w:tblW w:w="0" w:type="auto"/>
        <w:tblLook w:val="04A0" w:firstRow="1" w:lastRow="0" w:firstColumn="1" w:lastColumn="0" w:noHBand="0" w:noVBand="1"/>
      </w:tblPr>
      <w:tblGrid>
        <w:gridCol w:w="4815"/>
        <w:gridCol w:w="4816"/>
      </w:tblGrid>
      <w:tr w:rsidR="00FB62C8" w:rsidRPr="00FB62C8" w14:paraId="45F26278" w14:textId="77777777" w:rsidTr="00457632">
        <w:tc>
          <w:tcPr>
            <w:tcW w:w="9631" w:type="dxa"/>
            <w:gridSpan w:val="2"/>
          </w:tcPr>
          <w:p w14:paraId="35D97D75" w14:textId="77777777" w:rsidR="00FB62C8" w:rsidRPr="00FB62C8" w:rsidRDefault="00FB62C8" w:rsidP="00FB62C8">
            <w:pPr>
              <w:spacing w:after="0"/>
              <w:rPr>
                <w:rFonts w:ascii="Arial" w:hAnsi="Arial" w:cs="Arial"/>
                <w:bCs/>
                <w:sz w:val="18"/>
                <w:szCs w:val="18"/>
              </w:rPr>
            </w:pPr>
            <w:r w:rsidRPr="00FB62C8">
              <w:rPr>
                <w:rFonts w:ascii="Arial" w:hAnsi="Arial" w:cs="Arial"/>
                <w:bCs/>
                <w:sz w:val="18"/>
                <w:szCs w:val="18"/>
              </w:rPr>
              <w:t xml:space="preserve">For evaluation purpose, </w:t>
            </w:r>
          </w:p>
          <w:p w14:paraId="1A18E005" w14:textId="580F2DD9" w:rsidR="00FB62C8" w:rsidRPr="00FB62C8" w:rsidRDefault="00FB62C8" w:rsidP="00FB62C8">
            <w:pPr>
              <w:pStyle w:val="ListParagraph"/>
              <w:widowControl w:val="0"/>
              <w:overflowPunct w:val="0"/>
              <w:autoSpaceDE w:val="0"/>
              <w:autoSpaceDN w:val="0"/>
              <w:adjustRightInd w:val="0"/>
              <w:snapToGrid w:val="0"/>
              <w:spacing w:after="0" w:line="259" w:lineRule="auto"/>
              <w:ind w:left="720" w:firstLineChars="0" w:firstLine="0"/>
              <w:contextualSpacing/>
              <w:jc w:val="both"/>
              <w:textAlignment w:val="baseline"/>
              <w:rPr>
                <w:rFonts w:ascii="Arial" w:hAnsi="Arial" w:cs="Arial"/>
                <w:bCs/>
                <w:sz w:val="18"/>
                <w:szCs w:val="18"/>
              </w:rPr>
            </w:pPr>
            <w:r>
              <w:rPr>
                <w:rFonts w:ascii="Arial" w:hAnsi="Arial" w:cs="Arial"/>
                <w:bCs/>
                <w:sz w:val="18"/>
                <w:szCs w:val="18"/>
              </w:rPr>
              <w:t>- A</w:t>
            </w:r>
            <w:r w:rsidRPr="00FB62C8">
              <w:rPr>
                <w:rFonts w:ascii="Arial" w:hAnsi="Arial" w:cs="Arial"/>
                <w:bCs/>
                <w:sz w:val="18"/>
                <w:szCs w:val="18"/>
              </w:rPr>
              <w:t xml:space="preserve"> load (L) % of a cell is a percentage of resources used for UE specific PDSCH / PUSCH</w:t>
            </w:r>
          </w:p>
          <w:p w14:paraId="31027294" w14:textId="02E98B0C" w:rsidR="00FB62C8" w:rsidRPr="00FB62C8" w:rsidRDefault="00FB62C8" w:rsidP="00FB62C8">
            <w:pPr>
              <w:pStyle w:val="ListParagraph"/>
              <w:widowControl w:val="0"/>
              <w:overflowPunct w:val="0"/>
              <w:autoSpaceDE w:val="0"/>
              <w:autoSpaceDN w:val="0"/>
              <w:adjustRightInd w:val="0"/>
              <w:snapToGrid w:val="0"/>
              <w:spacing w:after="0" w:line="259" w:lineRule="auto"/>
              <w:ind w:left="720" w:firstLineChars="0" w:firstLine="0"/>
              <w:contextualSpacing/>
              <w:jc w:val="both"/>
              <w:textAlignment w:val="baseline"/>
              <w:rPr>
                <w:rFonts w:ascii="Arial" w:hAnsi="Arial" w:cs="Arial"/>
                <w:bCs/>
                <w:sz w:val="18"/>
                <w:szCs w:val="18"/>
              </w:rPr>
            </w:pPr>
            <w:r>
              <w:rPr>
                <w:rFonts w:ascii="Arial" w:hAnsi="Arial" w:cs="Arial"/>
                <w:bCs/>
                <w:sz w:val="18"/>
                <w:szCs w:val="18"/>
              </w:rPr>
              <w:t xml:space="preserve">- </w:t>
            </w:r>
            <w:r w:rsidRPr="00FB62C8">
              <w:rPr>
                <w:rFonts w:ascii="Arial" w:hAnsi="Arial" w:cs="Arial"/>
                <w:bCs/>
                <w:sz w:val="18"/>
                <w:szCs w:val="18"/>
              </w:rPr>
              <w:t>The following load scenarios are considered</w:t>
            </w:r>
          </w:p>
        </w:tc>
      </w:tr>
      <w:tr w:rsidR="00FB62C8" w14:paraId="11851D5B" w14:textId="77777777" w:rsidTr="00FB62C8">
        <w:tc>
          <w:tcPr>
            <w:tcW w:w="4815" w:type="dxa"/>
          </w:tcPr>
          <w:p w14:paraId="54A4B906" w14:textId="1D7B8AE7" w:rsidR="00FB62C8" w:rsidRDefault="00FB62C8" w:rsidP="00FB62C8">
            <w:pPr>
              <w:pStyle w:val="TAH"/>
              <w:rPr>
                <w:lang w:eastAsia="zh-CN"/>
              </w:rPr>
            </w:pPr>
            <w:r>
              <w:rPr>
                <w:lang w:eastAsia="zh-CN"/>
              </w:rPr>
              <w:t>Load scenario</w:t>
            </w:r>
          </w:p>
        </w:tc>
        <w:tc>
          <w:tcPr>
            <w:tcW w:w="4816" w:type="dxa"/>
          </w:tcPr>
          <w:p w14:paraId="4E5AEEB9" w14:textId="4D640799" w:rsidR="00FB62C8" w:rsidRDefault="00FB62C8" w:rsidP="00FB62C8">
            <w:pPr>
              <w:pStyle w:val="TAH"/>
              <w:rPr>
                <w:lang w:eastAsia="zh-CN"/>
              </w:rPr>
            </w:pPr>
            <w:r>
              <w:rPr>
                <w:lang w:eastAsia="zh-CN"/>
              </w:rPr>
              <w:t>Characteristics</w:t>
            </w:r>
          </w:p>
        </w:tc>
      </w:tr>
      <w:tr w:rsidR="00FB62C8" w14:paraId="1F84AFC9" w14:textId="77777777" w:rsidTr="00FB62C8">
        <w:tc>
          <w:tcPr>
            <w:tcW w:w="4815" w:type="dxa"/>
          </w:tcPr>
          <w:p w14:paraId="3AC3DFFC" w14:textId="6426F3F4" w:rsidR="00FB62C8" w:rsidRDefault="00FB62C8" w:rsidP="00FB62C8">
            <w:pPr>
              <w:pStyle w:val="TAL"/>
              <w:rPr>
                <w:lang w:eastAsia="zh-CN"/>
              </w:rPr>
            </w:pPr>
            <w:r w:rsidRPr="00B71B29">
              <w:rPr>
                <w:rFonts w:hint="eastAsia"/>
                <w:bCs/>
              </w:rPr>
              <w:t>Idle/empty load</w:t>
            </w:r>
          </w:p>
        </w:tc>
        <w:tc>
          <w:tcPr>
            <w:tcW w:w="4816" w:type="dxa"/>
          </w:tcPr>
          <w:p w14:paraId="07749BAB" w14:textId="5E4FC990" w:rsidR="00FB62C8" w:rsidRDefault="00FB62C8" w:rsidP="00FB62C8">
            <w:pPr>
              <w:pStyle w:val="TAL"/>
              <w:rPr>
                <w:lang w:eastAsia="zh-CN"/>
              </w:rPr>
            </w:pPr>
            <w:r w:rsidRPr="00B71B29">
              <w:rPr>
                <w:rFonts w:hint="eastAsia"/>
                <w:bCs/>
              </w:rPr>
              <w:t>Include cell-specific signals and channels, and</w:t>
            </w:r>
            <w:r>
              <w:rPr>
                <w:bCs/>
              </w:rPr>
              <w:t xml:space="preserve"> </w:t>
            </w:r>
            <w:r w:rsidRPr="00B71B29">
              <w:rPr>
                <w:rFonts w:hint="eastAsia"/>
                <w:bCs/>
              </w:rPr>
              <w:t>L = 0</w:t>
            </w:r>
          </w:p>
        </w:tc>
      </w:tr>
      <w:tr w:rsidR="00FB62C8" w14:paraId="2693F139" w14:textId="77777777" w:rsidTr="00FB62C8">
        <w:tc>
          <w:tcPr>
            <w:tcW w:w="4815" w:type="dxa"/>
          </w:tcPr>
          <w:p w14:paraId="07F3F8F2" w14:textId="0E970145" w:rsidR="00FB62C8" w:rsidRDefault="00FB62C8" w:rsidP="00FB62C8">
            <w:pPr>
              <w:pStyle w:val="TAL"/>
              <w:rPr>
                <w:lang w:eastAsia="zh-CN"/>
              </w:rPr>
            </w:pPr>
            <w:r>
              <w:rPr>
                <w:lang w:eastAsia="zh-CN"/>
              </w:rPr>
              <w:t>Low load</w:t>
            </w:r>
          </w:p>
        </w:tc>
        <w:tc>
          <w:tcPr>
            <w:tcW w:w="4816" w:type="dxa"/>
          </w:tcPr>
          <w:p w14:paraId="35A21888" w14:textId="4FB111A4" w:rsidR="00FB62C8" w:rsidRDefault="00FB62C8" w:rsidP="00FB62C8">
            <w:pPr>
              <w:pStyle w:val="TAL"/>
              <w:rPr>
                <w:lang w:eastAsia="zh-CN"/>
              </w:rPr>
            </w:pPr>
            <w:r w:rsidRPr="00B71B29">
              <w:rPr>
                <w:rFonts w:hint="eastAsia"/>
                <w:bCs/>
              </w:rPr>
              <w:t>Include cell-specific signals and channels, and</w:t>
            </w:r>
            <w:r>
              <w:rPr>
                <w:bCs/>
              </w:rPr>
              <w:t xml:space="preserve"> </w:t>
            </w:r>
            <w:r w:rsidRPr="00B71B29">
              <w:rPr>
                <w:rFonts w:hint="eastAsia"/>
                <w:bCs/>
              </w:rPr>
              <w:t>0 &lt; L</w:t>
            </w:r>
            <w:r w:rsidRPr="00B71B29">
              <w:rPr>
                <w:rFonts w:hint="eastAsia"/>
                <w:bCs/>
              </w:rPr>
              <w:t>≤</w:t>
            </w:r>
            <w:r w:rsidRPr="00B71B29">
              <w:rPr>
                <w:rFonts w:eastAsia="MS Mincho" w:hint="eastAsia"/>
                <w:bCs/>
              </w:rPr>
              <w:t>15</w:t>
            </w:r>
          </w:p>
        </w:tc>
      </w:tr>
      <w:tr w:rsidR="00FB62C8" w14:paraId="6D2A6FC6" w14:textId="77777777" w:rsidTr="00FB62C8">
        <w:tc>
          <w:tcPr>
            <w:tcW w:w="4815" w:type="dxa"/>
          </w:tcPr>
          <w:p w14:paraId="643AEEC0" w14:textId="052A6868" w:rsidR="00FB62C8" w:rsidRDefault="00FB62C8" w:rsidP="00FB62C8">
            <w:pPr>
              <w:pStyle w:val="TAL"/>
              <w:rPr>
                <w:lang w:eastAsia="zh-CN"/>
              </w:rPr>
            </w:pPr>
            <w:r>
              <w:rPr>
                <w:lang w:eastAsia="zh-CN"/>
              </w:rPr>
              <w:t>Light load</w:t>
            </w:r>
          </w:p>
        </w:tc>
        <w:tc>
          <w:tcPr>
            <w:tcW w:w="4816" w:type="dxa"/>
          </w:tcPr>
          <w:p w14:paraId="43E617C3" w14:textId="2E88BC7B" w:rsidR="00FB62C8" w:rsidRDefault="00FB62C8" w:rsidP="00FB62C8">
            <w:pPr>
              <w:pStyle w:val="TAL"/>
              <w:rPr>
                <w:lang w:eastAsia="zh-CN"/>
              </w:rPr>
            </w:pPr>
            <w:r w:rsidRPr="00B71B29">
              <w:rPr>
                <w:rFonts w:hint="eastAsia"/>
                <w:bCs/>
              </w:rPr>
              <w:t>Include cell-specific signals and channels, and</w:t>
            </w:r>
            <w:r>
              <w:rPr>
                <w:bCs/>
              </w:rPr>
              <w:t xml:space="preserve"> </w:t>
            </w:r>
            <w:r w:rsidRPr="00B71B29">
              <w:rPr>
                <w:rFonts w:hint="eastAsia"/>
                <w:bCs/>
              </w:rPr>
              <w:t>15 &lt; L</w:t>
            </w:r>
            <w:r w:rsidRPr="00B71B29">
              <w:rPr>
                <w:rFonts w:hint="eastAsia"/>
                <w:bCs/>
              </w:rPr>
              <w:t>≤</w:t>
            </w:r>
            <w:r w:rsidRPr="00B71B29">
              <w:rPr>
                <w:rFonts w:eastAsia="MS Mincho" w:hint="eastAsia"/>
                <w:bCs/>
              </w:rPr>
              <w:t xml:space="preserve"> 30</w:t>
            </w:r>
          </w:p>
        </w:tc>
      </w:tr>
      <w:tr w:rsidR="00FB62C8" w14:paraId="1922AD47" w14:textId="77777777" w:rsidTr="00FB62C8">
        <w:tc>
          <w:tcPr>
            <w:tcW w:w="4815" w:type="dxa"/>
          </w:tcPr>
          <w:p w14:paraId="536DD5BD" w14:textId="760223B6" w:rsidR="00FB62C8" w:rsidRDefault="00FB62C8" w:rsidP="00FB62C8">
            <w:pPr>
              <w:pStyle w:val="TAL"/>
              <w:rPr>
                <w:lang w:eastAsia="zh-CN"/>
              </w:rPr>
            </w:pPr>
            <w:r>
              <w:rPr>
                <w:lang w:eastAsia="zh-CN"/>
              </w:rPr>
              <w:t>Medium load</w:t>
            </w:r>
          </w:p>
        </w:tc>
        <w:tc>
          <w:tcPr>
            <w:tcW w:w="4816" w:type="dxa"/>
          </w:tcPr>
          <w:p w14:paraId="37AD9465" w14:textId="1CC92054" w:rsidR="00FB62C8" w:rsidRDefault="00FB62C8" w:rsidP="00FB62C8">
            <w:pPr>
              <w:pStyle w:val="TAL"/>
              <w:rPr>
                <w:lang w:eastAsia="zh-CN"/>
              </w:rPr>
            </w:pPr>
            <w:r>
              <w:rPr>
                <w:lang w:eastAsia="zh-CN"/>
              </w:rPr>
              <w:t xml:space="preserve">Include cell-specific signals and channels, and </w:t>
            </w:r>
            <w:r>
              <w:rPr>
                <w:rFonts w:hint="eastAsia"/>
                <w:lang w:eastAsia="zh-CN"/>
              </w:rPr>
              <w:t>•</w:t>
            </w:r>
            <w:r>
              <w:rPr>
                <w:rFonts w:hint="eastAsia"/>
                <w:lang w:eastAsia="zh-CN"/>
              </w:rPr>
              <w:tab/>
              <w:t>30 &lt; L</w:t>
            </w:r>
            <w:r>
              <w:rPr>
                <w:rFonts w:hint="eastAsia"/>
                <w:lang w:eastAsia="zh-CN"/>
              </w:rPr>
              <w:t>≤</w:t>
            </w:r>
            <w:r>
              <w:rPr>
                <w:rFonts w:hint="eastAsia"/>
                <w:lang w:eastAsia="zh-CN"/>
              </w:rPr>
              <w:t xml:space="preserve"> 50</w:t>
            </w:r>
          </w:p>
        </w:tc>
      </w:tr>
      <w:tr w:rsidR="00FB62C8" w14:paraId="5EE59BA8" w14:textId="77777777" w:rsidTr="00457632">
        <w:tc>
          <w:tcPr>
            <w:tcW w:w="9631" w:type="dxa"/>
            <w:gridSpan w:val="2"/>
          </w:tcPr>
          <w:p w14:paraId="78187FA4" w14:textId="452F28DA" w:rsidR="00FB62C8" w:rsidRDefault="00FB62C8" w:rsidP="00FB62C8">
            <w:pPr>
              <w:pStyle w:val="TAL"/>
              <w:rPr>
                <w:lang w:eastAsia="zh-CN"/>
              </w:rPr>
            </w:pPr>
            <w:r w:rsidRPr="00B71B29">
              <w:rPr>
                <w:rFonts w:hint="eastAsia"/>
                <w:bCs/>
              </w:rPr>
              <w:t>For CA, the companies report whether the load is defined per CC or across all CC</w:t>
            </w:r>
            <w:r>
              <w:rPr>
                <w:bCs/>
              </w:rPr>
              <w:t>s.</w:t>
            </w:r>
          </w:p>
        </w:tc>
      </w:tr>
    </w:tbl>
    <w:p w14:paraId="5F19FA50" w14:textId="77777777" w:rsidR="009F4F07" w:rsidRPr="00B71B29" w:rsidRDefault="009F4F07" w:rsidP="00ED4C9B"/>
    <w:p w14:paraId="02A4B6EB" w14:textId="77777777" w:rsidR="009F4F07" w:rsidRPr="00B71B29" w:rsidRDefault="009F4F07" w:rsidP="00096BF4">
      <w:pPr>
        <w:pStyle w:val="Heading3"/>
        <w:rPr>
          <w:lang w:eastAsia="zh-CN"/>
        </w:rPr>
      </w:pPr>
      <w:bookmarkStart w:id="631" w:name="_Toc136522077"/>
      <w:bookmarkStart w:id="632" w:name="_Toc144508457"/>
      <w:bookmarkStart w:id="633" w:name="_Toc149557210"/>
      <w:bookmarkStart w:id="634" w:name="_Toc156486515"/>
      <w:r w:rsidRPr="00B71B29">
        <w:rPr>
          <w:lang w:eastAsia="zh-CN"/>
        </w:rPr>
        <w:t>8.4.2</w:t>
      </w:r>
      <w:r w:rsidRPr="00B71B29">
        <w:rPr>
          <w:lang w:eastAsia="zh-CN"/>
        </w:rPr>
        <w:tab/>
      </w:r>
      <w:r w:rsidRPr="00B71B29">
        <w:rPr>
          <w:rFonts w:hint="eastAsia"/>
          <w:lang w:eastAsia="zh-CN"/>
        </w:rPr>
        <w:t>O</w:t>
      </w:r>
      <w:r w:rsidRPr="00B71B29">
        <w:rPr>
          <w:lang w:eastAsia="zh-CN"/>
        </w:rPr>
        <w:t>bservations</w:t>
      </w:r>
      <w:bookmarkEnd w:id="631"/>
      <w:bookmarkEnd w:id="632"/>
      <w:bookmarkEnd w:id="633"/>
      <w:bookmarkEnd w:id="634"/>
    </w:p>
    <w:p w14:paraId="0409FF69" w14:textId="77777777" w:rsidR="009F4F07" w:rsidRPr="00B71B29" w:rsidRDefault="009F4F07" w:rsidP="00ED4C9B">
      <w:r w:rsidRPr="00B71B29">
        <w:t>When 320ms LP-SS periodicity, 4 or 8 beams and no more than 14 symbols LP-SS duration is assumed,</w:t>
      </w:r>
    </w:p>
    <w:p w14:paraId="0E980ECE" w14:textId="10C51301" w:rsidR="009F4F07" w:rsidRPr="00B71B29" w:rsidRDefault="00ED4C9B" w:rsidP="00ED4C9B">
      <w:pPr>
        <w:pStyle w:val="B1"/>
      </w:pPr>
      <w:r>
        <w:t>-</w:t>
      </w:r>
      <w:r>
        <w:tab/>
      </w:r>
      <w:r w:rsidR="009F4F07" w:rsidRPr="00B71B29">
        <w:t xml:space="preserve">For zero load, </w:t>
      </w:r>
      <w:r w:rsidR="009F4F07" w:rsidRPr="00B71B29">
        <w:rPr>
          <w:lang w:eastAsia="zh-CN"/>
        </w:rPr>
        <w:t>results in [8A-3] [8A-11] [8A-13] show that</w:t>
      </w:r>
      <w:r w:rsidR="009F4F07" w:rsidRPr="00B71B29">
        <w:t xml:space="preserve"> additional increased network power consumption rate is (0.06%~3.9%);</w:t>
      </w:r>
    </w:p>
    <w:p w14:paraId="7A7CAD05" w14:textId="2CFEF338" w:rsidR="009F4F07" w:rsidRPr="00B71B29" w:rsidRDefault="00ED4C9B" w:rsidP="00ED4C9B">
      <w:pPr>
        <w:pStyle w:val="B1"/>
      </w:pPr>
      <w:r>
        <w:t>-</w:t>
      </w:r>
      <w:r>
        <w:tab/>
      </w:r>
      <w:r w:rsidR="009F4F07" w:rsidRPr="00B71B29">
        <w:t xml:space="preserve">For low load, </w:t>
      </w:r>
      <w:r w:rsidR="009F4F07" w:rsidRPr="00B71B29">
        <w:rPr>
          <w:lang w:eastAsia="zh-CN"/>
        </w:rPr>
        <w:t>results in [8A-11] [8A-13] show that</w:t>
      </w:r>
      <w:r w:rsidR="009F4F07" w:rsidRPr="00B71B29">
        <w:t xml:space="preserve"> additional increased network power consumption rate is (0.07%~2.716%);</w:t>
      </w:r>
    </w:p>
    <w:p w14:paraId="1C06929D" w14:textId="729BF8DE" w:rsidR="009F4F07" w:rsidRPr="00B71B29" w:rsidRDefault="00ED4C9B" w:rsidP="00ED4C9B">
      <w:pPr>
        <w:pStyle w:val="B1"/>
      </w:pPr>
      <w:r>
        <w:t>-</w:t>
      </w:r>
      <w:r>
        <w:tab/>
      </w:r>
      <w:r w:rsidR="009F4F07" w:rsidRPr="00B71B29">
        <w:t xml:space="preserve">For medium load, </w:t>
      </w:r>
      <w:r w:rsidR="009F4F07" w:rsidRPr="00B71B29">
        <w:rPr>
          <w:lang w:eastAsia="zh-CN"/>
        </w:rPr>
        <w:t>results in [8A-11] show that</w:t>
      </w:r>
      <w:r w:rsidR="009F4F07" w:rsidRPr="00B71B29">
        <w:t xml:space="preserve"> additional increased network power consumption rate is (0.388%~1.076%).</w:t>
      </w:r>
    </w:p>
    <w:p w14:paraId="25337516" w14:textId="77777777" w:rsidR="009F4F07" w:rsidRPr="00B71B29" w:rsidRDefault="009F4F07" w:rsidP="00ED4C9B">
      <w:r w:rsidRPr="00B71B29">
        <w:t>When 320ms LP-SS periodicity, 4 beams and 28 symbols LP-SS duration is assumed,</w:t>
      </w:r>
    </w:p>
    <w:p w14:paraId="421F8C4F" w14:textId="6159B06F" w:rsidR="009F4F07" w:rsidRPr="00B71B29" w:rsidRDefault="00ED4C9B" w:rsidP="00ED4C9B">
      <w:pPr>
        <w:pStyle w:val="B1"/>
      </w:pPr>
      <w:r>
        <w:t>-</w:t>
      </w:r>
      <w:r>
        <w:tab/>
      </w:r>
      <w:r w:rsidR="009F4F07" w:rsidRPr="00B71B29">
        <w:t xml:space="preserve">For zero load, </w:t>
      </w:r>
      <w:r w:rsidR="009F4F07" w:rsidRPr="00B71B29">
        <w:rPr>
          <w:lang w:eastAsia="zh-CN"/>
        </w:rPr>
        <w:t>results in [8A-5] show that</w:t>
      </w:r>
      <w:r w:rsidR="009F4F07" w:rsidRPr="00B71B29">
        <w:t xml:space="preserve"> additional increased network power consumption rate is 0.122%;</w:t>
      </w:r>
    </w:p>
    <w:p w14:paraId="43665DD1" w14:textId="77777777" w:rsidR="009F4F07" w:rsidRPr="00B71B29" w:rsidRDefault="009F4F07" w:rsidP="00ED4C9B">
      <w:r w:rsidRPr="00B71B29">
        <w:t>When 320ms LP-SS periodicity, 8 beams and 42 symbols LP-SS duration is assumed,</w:t>
      </w:r>
    </w:p>
    <w:p w14:paraId="4929FDFB" w14:textId="3D5D6B3D" w:rsidR="009F4F07" w:rsidRPr="00B71B29" w:rsidRDefault="00ED4C9B" w:rsidP="00ED4C9B">
      <w:pPr>
        <w:pStyle w:val="B1"/>
      </w:pPr>
      <w:r>
        <w:t>-</w:t>
      </w:r>
      <w:r>
        <w:tab/>
      </w:r>
      <w:r w:rsidR="009F4F07" w:rsidRPr="00B71B29">
        <w:t xml:space="preserve">For zero load, </w:t>
      </w:r>
      <w:r w:rsidR="009F4F07" w:rsidRPr="00B71B29">
        <w:rPr>
          <w:lang w:eastAsia="zh-CN"/>
        </w:rPr>
        <w:t>results in [8A-3] show that</w:t>
      </w:r>
      <w:r w:rsidR="009F4F07" w:rsidRPr="00B71B29">
        <w:t xml:space="preserve"> additional increased network power consumption rate is 11.4%;</w:t>
      </w:r>
    </w:p>
    <w:p w14:paraId="0E6EAC5F" w14:textId="77777777" w:rsidR="009F4F07" w:rsidRPr="00B71B29" w:rsidRDefault="009F4F07" w:rsidP="00ED4C9B">
      <w:r w:rsidRPr="00B71B29">
        <w:t>Lower impact to the network power consumption is expected when LP-SS is transmitted FDM with NR SSB/SIB-1.</w:t>
      </w:r>
    </w:p>
    <w:p w14:paraId="46D7791A" w14:textId="77777777" w:rsidR="009F4F07" w:rsidRPr="00B71B29" w:rsidRDefault="009F4F07" w:rsidP="00ED4C9B">
      <w:r w:rsidRPr="00B71B29">
        <w:t xml:space="preserve">LP-SS is assumed to be additional signal transmission than the existing NR signal/channels. </w:t>
      </w:r>
    </w:p>
    <w:p w14:paraId="335AA6F0" w14:textId="77777777" w:rsidR="00734845" w:rsidRPr="00B71B29" w:rsidRDefault="00734845" w:rsidP="00ED4C9B">
      <w:pPr>
        <w:pStyle w:val="Heading2"/>
        <w:rPr>
          <w:lang w:eastAsia="zh-CN"/>
        </w:rPr>
      </w:pPr>
      <w:bookmarkStart w:id="635" w:name="_Toc144508458"/>
      <w:bookmarkStart w:id="636" w:name="_Toc149557211"/>
      <w:bookmarkStart w:id="637" w:name="_Toc156486516"/>
      <w:r w:rsidRPr="00B71B29">
        <w:rPr>
          <w:lang w:eastAsia="zh-CN"/>
        </w:rPr>
        <w:lastRenderedPageBreak/>
        <w:t>8.5</w:t>
      </w:r>
      <w:r w:rsidRPr="00B71B29">
        <w:rPr>
          <w:lang w:eastAsia="zh-CN"/>
        </w:rPr>
        <w:tab/>
        <w:t>S</w:t>
      </w:r>
      <w:r w:rsidRPr="00B71B29">
        <w:rPr>
          <w:rFonts w:hint="eastAsia"/>
          <w:lang w:eastAsia="zh-CN"/>
        </w:rPr>
        <w:t>ystem</w:t>
      </w:r>
      <w:r w:rsidRPr="00B71B29">
        <w:rPr>
          <w:lang w:eastAsia="zh-CN"/>
        </w:rPr>
        <w:t xml:space="preserve"> overhead</w:t>
      </w:r>
      <w:bookmarkEnd w:id="635"/>
      <w:bookmarkEnd w:id="636"/>
      <w:bookmarkEnd w:id="637"/>
    </w:p>
    <w:p w14:paraId="37C31B81" w14:textId="77777777" w:rsidR="00734845" w:rsidRPr="00B71B29" w:rsidRDefault="00734845" w:rsidP="00ED4C9B">
      <w:pPr>
        <w:pStyle w:val="Heading3"/>
        <w:rPr>
          <w:lang w:eastAsia="zh-CN"/>
        </w:rPr>
      </w:pPr>
      <w:bookmarkStart w:id="638" w:name="_Toc136522071"/>
      <w:bookmarkStart w:id="639" w:name="_Toc144508459"/>
      <w:bookmarkStart w:id="640" w:name="_Toc149557212"/>
      <w:bookmarkStart w:id="641" w:name="_Toc156486517"/>
      <w:r w:rsidRPr="00B71B29">
        <w:rPr>
          <w:lang w:eastAsia="zh-CN"/>
        </w:rPr>
        <w:t>8.5.1</w:t>
      </w:r>
      <w:r w:rsidRPr="00B71B29">
        <w:rPr>
          <w:lang w:eastAsia="zh-CN"/>
        </w:rPr>
        <w:tab/>
        <w:t>Collection of the results</w:t>
      </w:r>
      <w:bookmarkEnd w:id="638"/>
      <w:bookmarkEnd w:id="639"/>
      <w:bookmarkEnd w:id="640"/>
      <w:bookmarkEnd w:id="641"/>
    </w:p>
    <w:p w14:paraId="5303074B" w14:textId="77777777" w:rsidR="00734845" w:rsidRPr="00B71B29" w:rsidRDefault="00734845" w:rsidP="005C3ADD">
      <w:pPr>
        <w:rPr>
          <w:lang w:eastAsia="zh-CN"/>
        </w:rPr>
      </w:pPr>
      <w:r w:rsidRPr="00B71B29">
        <w:rPr>
          <w:lang w:eastAsia="zh-CN"/>
        </w:rPr>
        <w:t xml:space="preserve">Evaluation of the </w:t>
      </w:r>
      <w:r w:rsidRPr="00B71B29">
        <w:rPr>
          <w:rFonts w:hint="eastAsia"/>
          <w:lang w:eastAsia="zh-CN"/>
        </w:rPr>
        <w:t>LP-WUS</w:t>
      </w:r>
      <w:r w:rsidRPr="00B71B29">
        <w:rPr>
          <w:lang w:eastAsia="zh-CN"/>
        </w:rPr>
        <w:t xml:space="preserve"> and LP-SS overhead are summarized in Table 8.5. And for more results and details, it can be found in Annex 8.5.</w:t>
      </w:r>
    </w:p>
    <w:p w14:paraId="363BA382" w14:textId="77777777" w:rsidR="00734845" w:rsidRPr="00B71B29" w:rsidRDefault="00734845" w:rsidP="005C3ADD">
      <w:pPr>
        <w:pStyle w:val="Heading4"/>
        <w:rPr>
          <w:lang w:eastAsia="zh-CN"/>
        </w:rPr>
      </w:pPr>
      <w:bookmarkStart w:id="642" w:name="_Toc136522073"/>
      <w:bookmarkStart w:id="643" w:name="_Toc144508460"/>
      <w:bookmarkStart w:id="644" w:name="_Toc149557213"/>
      <w:bookmarkStart w:id="645" w:name="_Toc156486518"/>
      <w:r w:rsidRPr="00B71B29">
        <w:rPr>
          <w:lang w:eastAsia="zh-CN"/>
        </w:rPr>
        <w:t>8.5.1.1</w:t>
      </w:r>
      <w:r w:rsidRPr="00B71B29">
        <w:rPr>
          <w:lang w:eastAsia="zh-CN"/>
        </w:rPr>
        <w:tab/>
      </w:r>
      <w:r w:rsidRPr="00B71B29">
        <w:rPr>
          <w:rFonts w:hint="eastAsia"/>
          <w:lang w:eastAsia="zh-CN"/>
        </w:rPr>
        <w:t>RRC</w:t>
      </w:r>
      <w:r w:rsidRPr="00B71B29">
        <w:rPr>
          <w:lang w:eastAsia="zh-CN"/>
        </w:rPr>
        <w:t xml:space="preserve"> IDLE/</w:t>
      </w:r>
      <w:r w:rsidRPr="00B71B29">
        <w:rPr>
          <w:rFonts w:hint="eastAsia"/>
          <w:lang w:eastAsia="zh-CN"/>
        </w:rPr>
        <w:t>INACTIVE</w:t>
      </w:r>
      <w:bookmarkEnd w:id="642"/>
      <w:bookmarkEnd w:id="643"/>
      <w:bookmarkEnd w:id="644"/>
      <w:bookmarkEnd w:id="645"/>
    </w:p>
    <w:p w14:paraId="28FC9535" w14:textId="77777777" w:rsidR="00734845" w:rsidRPr="00B71B29" w:rsidRDefault="00734845" w:rsidP="005C3ADD">
      <w:pPr>
        <w:pStyle w:val="Heading5"/>
        <w:rPr>
          <w:lang w:eastAsia="zh-CN"/>
        </w:rPr>
      </w:pPr>
      <w:bookmarkStart w:id="646" w:name="_Toc144508461"/>
      <w:bookmarkStart w:id="647" w:name="_Toc149557214"/>
      <w:bookmarkStart w:id="648" w:name="_Toc156486519"/>
      <w:r w:rsidRPr="00B71B29">
        <w:rPr>
          <w:lang w:eastAsia="zh-CN"/>
        </w:rPr>
        <w:t>8.5.1.1.1</w:t>
      </w:r>
      <w:r w:rsidRPr="00B71B29">
        <w:rPr>
          <w:lang w:eastAsia="zh-CN"/>
        </w:rPr>
        <w:tab/>
      </w:r>
      <w:r w:rsidRPr="00B71B29">
        <w:rPr>
          <w:rFonts w:hint="eastAsia"/>
          <w:lang w:eastAsia="zh-CN"/>
        </w:rPr>
        <w:t>LP-WUS</w:t>
      </w:r>
      <w:bookmarkEnd w:id="646"/>
      <w:bookmarkEnd w:id="647"/>
      <w:bookmarkEnd w:id="648"/>
    </w:p>
    <w:p w14:paraId="7CF4EA11" w14:textId="6E31AF1B" w:rsidR="00734845" w:rsidRPr="00B71B29" w:rsidRDefault="00734845" w:rsidP="005C3ADD">
      <w:pPr>
        <w:rPr>
          <w:lang w:eastAsia="zh-CN"/>
        </w:rPr>
      </w:pPr>
      <w:r w:rsidRPr="00B71B29">
        <w:rPr>
          <w:lang w:eastAsia="zh-CN"/>
        </w:rPr>
        <w:t xml:space="preserve">The </w:t>
      </w:r>
      <w:r w:rsidR="005C3ADD">
        <w:rPr>
          <w:lang w:eastAsia="zh-CN"/>
        </w:rPr>
        <w:t>s</w:t>
      </w:r>
      <w:r w:rsidRPr="00B71B29">
        <w:rPr>
          <w:lang w:eastAsia="zh-CN"/>
        </w:rPr>
        <w:t>ystem overhead of LP-WUS for RRC IDLE/INACTIVE is summarized in Table 8.5.1-1</w:t>
      </w:r>
      <w:r w:rsidR="005C3ADD">
        <w:rPr>
          <w:lang w:eastAsia="zh-CN"/>
        </w:rPr>
        <w:t>.</w:t>
      </w:r>
    </w:p>
    <w:p w14:paraId="5AC489E2" w14:textId="421094A5" w:rsidR="00734845" w:rsidRPr="00B71B29" w:rsidRDefault="00734845" w:rsidP="005C3ADD">
      <w:pPr>
        <w:pStyle w:val="TH"/>
        <w:rPr>
          <w:lang w:eastAsia="zh-CN"/>
        </w:rPr>
      </w:pPr>
      <w:r w:rsidRPr="00B71B29">
        <w:rPr>
          <w:rFonts w:hint="eastAsia"/>
          <w:lang w:eastAsia="zh-CN"/>
        </w:rPr>
        <w:t>T</w:t>
      </w:r>
      <w:r w:rsidRPr="00B71B29">
        <w:rPr>
          <w:lang w:eastAsia="zh-CN"/>
        </w:rPr>
        <w:t>able 8.5.1</w:t>
      </w:r>
      <w:r w:rsidR="005C3ADD">
        <w:rPr>
          <w:lang w:eastAsia="zh-CN"/>
        </w:rPr>
        <w:t>-</w:t>
      </w:r>
      <w:r w:rsidRPr="00B71B29">
        <w:rPr>
          <w:lang w:eastAsia="zh-CN"/>
        </w:rPr>
        <w:t>1</w:t>
      </w:r>
      <w:r w:rsidR="005C3ADD">
        <w:rPr>
          <w:lang w:eastAsia="zh-CN"/>
        </w:rPr>
        <w:t>:</w:t>
      </w:r>
      <w:r w:rsidRPr="00B71B29">
        <w:rPr>
          <w:lang w:eastAsia="zh-CN"/>
        </w:rPr>
        <w:t xml:space="preserve"> Summary of System overhead for LP-WUS for RRC IDLE/INACTIVE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
        <w:gridCol w:w="609"/>
        <w:gridCol w:w="510"/>
        <w:gridCol w:w="622"/>
        <w:gridCol w:w="637"/>
        <w:gridCol w:w="637"/>
        <w:gridCol w:w="754"/>
        <w:gridCol w:w="1366"/>
        <w:gridCol w:w="813"/>
        <w:gridCol w:w="950"/>
        <w:gridCol w:w="549"/>
        <w:gridCol w:w="710"/>
        <w:gridCol w:w="960"/>
      </w:tblGrid>
      <w:tr w:rsidR="00734845" w:rsidRPr="00653E91" w14:paraId="0D728861" w14:textId="77777777" w:rsidTr="00F35ED6">
        <w:tc>
          <w:tcPr>
            <w:tcW w:w="226" w:type="pct"/>
            <w:shd w:val="clear" w:color="auto" w:fill="auto"/>
          </w:tcPr>
          <w:p w14:paraId="40EA78BF" w14:textId="77777777" w:rsidR="00734845" w:rsidRPr="00653E91" w:rsidRDefault="00734845" w:rsidP="00154CC6">
            <w:pPr>
              <w:pStyle w:val="TAH"/>
              <w:keepNext w:val="0"/>
              <w:rPr>
                <w:sz w:val="16"/>
                <w:szCs w:val="16"/>
                <w:lang w:eastAsia="zh-CN"/>
              </w:rPr>
            </w:pPr>
            <w:r w:rsidRPr="00653E91">
              <w:rPr>
                <w:sz w:val="16"/>
                <w:szCs w:val="16"/>
                <w:lang w:eastAsia="zh-CN"/>
              </w:rPr>
              <w:t>Source</w:t>
            </w:r>
          </w:p>
        </w:tc>
        <w:tc>
          <w:tcPr>
            <w:tcW w:w="380" w:type="pct"/>
            <w:shd w:val="clear" w:color="auto" w:fill="auto"/>
          </w:tcPr>
          <w:p w14:paraId="7E270276" w14:textId="77777777" w:rsidR="00734845" w:rsidRPr="00653E91" w:rsidRDefault="00734845" w:rsidP="00154CC6">
            <w:pPr>
              <w:pStyle w:val="TAH"/>
              <w:keepNext w:val="0"/>
              <w:rPr>
                <w:sz w:val="16"/>
                <w:szCs w:val="16"/>
                <w:lang w:eastAsia="zh-CN"/>
              </w:rPr>
            </w:pPr>
            <w:r w:rsidRPr="00653E91">
              <w:rPr>
                <w:sz w:val="16"/>
                <w:szCs w:val="16"/>
                <w:lang w:eastAsia="zh-CN"/>
              </w:rPr>
              <w:t>Signal</w:t>
            </w:r>
          </w:p>
        </w:tc>
        <w:tc>
          <w:tcPr>
            <w:tcW w:w="300" w:type="pct"/>
            <w:shd w:val="clear" w:color="auto" w:fill="auto"/>
          </w:tcPr>
          <w:p w14:paraId="39966938" w14:textId="77777777" w:rsidR="00734845" w:rsidRPr="00653E91" w:rsidRDefault="00734845" w:rsidP="00154CC6">
            <w:pPr>
              <w:pStyle w:val="TAH"/>
              <w:keepNext w:val="0"/>
              <w:rPr>
                <w:sz w:val="16"/>
                <w:szCs w:val="16"/>
                <w:lang w:eastAsia="zh-CN"/>
              </w:rPr>
            </w:pPr>
            <w:r w:rsidRPr="00653E91">
              <w:rPr>
                <w:sz w:val="16"/>
                <w:szCs w:val="16"/>
                <w:lang w:eastAsia="zh-CN"/>
              </w:rPr>
              <w:t># of info bits carried by signal</w:t>
            </w:r>
          </w:p>
        </w:tc>
        <w:tc>
          <w:tcPr>
            <w:tcW w:w="392" w:type="pct"/>
            <w:shd w:val="clear" w:color="auto" w:fill="auto"/>
          </w:tcPr>
          <w:p w14:paraId="5A4F6907" w14:textId="77777777" w:rsidR="00734845" w:rsidRPr="00653E91" w:rsidRDefault="00734845" w:rsidP="00154CC6">
            <w:pPr>
              <w:pStyle w:val="TAH"/>
              <w:keepNext w:val="0"/>
              <w:rPr>
                <w:sz w:val="16"/>
                <w:szCs w:val="16"/>
                <w:lang w:eastAsia="zh-CN"/>
              </w:rPr>
            </w:pPr>
            <w:r w:rsidRPr="00653E91">
              <w:rPr>
                <w:sz w:val="16"/>
                <w:szCs w:val="16"/>
                <w:lang w:eastAsia="zh-CN"/>
              </w:rPr>
              <w:t>Overhead (%)</w:t>
            </w:r>
          </w:p>
        </w:tc>
        <w:tc>
          <w:tcPr>
            <w:tcW w:w="400" w:type="pct"/>
            <w:shd w:val="clear" w:color="auto" w:fill="auto"/>
          </w:tcPr>
          <w:p w14:paraId="337D09A9" w14:textId="77777777" w:rsidR="00734845" w:rsidRPr="00653E91" w:rsidRDefault="00734845" w:rsidP="00154CC6">
            <w:pPr>
              <w:pStyle w:val="TAH"/>
              <w:keepNext w:val="0"/>
              <w:rPr>
                <w:sz w:val="16"/>
                <w:szCs w:val="16"/>
                <w:lang w:eastAsia="zh-CN"/>
              </w:rPr>
            </w:pPr>
            <w:r w:rsidRPr="00653E91">
              <w:rPr>
                <w:sz w:val="16"/>
                <w:szCs w:val="16"/>
                <w:lang w:eastAsia="zh-CN"/>
              </w:rPr>
              <w:t>T resources per beam</w:t>
            </w:r>
          </w:p>
        </w:tc>
        <w:tc>
          <w:tcPr>
            <w:tcW w:w="300" w:type="pct"/>
            <w:shd w:val="clear" w:color="auto" w:fill="auto"/>
          </w:tcPr>
          <w:p w14:paraId="5EE8633F" w14:textId="77777777" w:rsidR="00734845" w:rsidRPr="00653E91" w:rsidRDefault="00734845" w:rsidP="00154CC6">
            <w:pPr>
              <w:pStyle w:val="TAH"/>
              <w:keepNext w:val="0"/>
              <w:rPr>
                <w:sz w:val="16"/>
                <w:szCs w:val="16"/>
                <w:lang w:eastAsia="zh-CN"/>
              </w:rPr>
            </w:pPr>
            <w:r w:rsidRPr="00653E91">
              <w:rPr>
                <w:sz w:val="16"/>
                <w:szCs w:val="16"/>
                <w:lang w:eastAsia="zh-CN"/>
              </w:rPr>
              <w:t>F resources</w:t>
            </w:r>
          </w:p>
        </w:tc>
        <w:tc>
          <w:tcPr>
            <w:tcW w:w="300" w:type="pct"/>
            <w:shd w:val="clear" w:color="auto" w:fill="auto"/>
          </w:tcPr>
          <w:p w14:paraId="14345356" w14:textId="77777777" w:rsidR="00734845" w:rsidRPr="00653E91" w:rsidRDefault="00734845" w:rsidP="00154CC6">
            <w:pPr>
              <w:pStyle w:val="TAH"/>
              <w:keepNext w:val="0"/>
              <w:rPr>
                <w:sz w:val="16"/>
                <w:szCs w:val="16"/>
                <w:lang w:eastAsia="zh-CN"/>
              </w:rPr>
            </w:pPr>
            <w:r w:rsidRPr="00653E91">
              <w:rPr>
                <w:sz w:val="16"/>
                <w:szCs w:val="16"/>
                <w:lang w:eastAsia="zh-CN"/>
              </w:rPr>
              <w:t>SCS</w:t>
            </w:r>
          </w:p>
        </w:tc>
        <w:tc>
          <w:tcPr>
            <w:tcW w:w="501" w:type="pct"/>
            <w:shd w:val="clear" w:color="auto" w:fill="auto"/>
          </w:tcPr>
          <w:p w14:paraId="366DCFDA" w14:textId="77777777" w:rsidR="00734845" w:rsidRPr="00653E91" w:rsidRDefault="00734845" w:rsidP="00154CC6">
            <w:pPr>
              <w:pStyle w:val="TAH"/>
              <w:keepNext w:val="0"/>
              <w:rPr>
                <w:sz w:val="16"/>
                <w:szCs w:val="16"/>
                <w:lang w:eastAsia="zh-CN"/>
              </w:rPr>
            </w:pPr>
            <w:r w:rsidRPr="00653E91">
              <w:rPr>
                <w:sz w:val="16"/>
                <w:szCs w:val="16"/>
                <w:lang w:eastAsia="zh-CN"/>
              </w:rPr>
              <w:t>number of paged UE per second</w:t>
            </w:r>
          </w:p>
        </w:tc>
        <w:tc>
          <w:tcPr>
            <w:tcW w:w="400" w:type="pct"/>
            <w:shd w:val="clear" w:color="auto" w:fill="auto"/>
          </w:tcPr>
          <w:p w14:paraId="2DCBAE38" w14:textId="77777777" w:rsidR="00734845" w:rsidRPr="00653E91" w:rsidRDefault="00734845" w:rsidP="00154CC6">
            <w:pPr>
              <w:pStyle w:val="TAH"/>
              <w:keepNext w:val="0"/>
              <w:rPr>
                <w:sz w:val="16"/>
                <w:szCs w:val="16"/>
                <w:lang w:eastAsia="zh-CN"/>
              </w:rPr>
            </w:pPr>
            <w:r w:rsidRPr="00653E91">
              <w:rPr>
                <w:sz w:val="16"/>
                <w:szCs w:val="16"/>
                <w:lang w:eastAsia="zh-CN"/>
              </w:rPr>
              <w:t>Number of LP-WUS transmissions per second</w:t>
            </w:r>
          </w:p>
        </w:tc>
        <w:tc>
          <w:tcPr>
            <w:tcW w:w="400" w:type="pct"/>
            <w:shd w:val="clear" w:color="auto" w:fill="auto"/>
          </w:tcPr>
          <w:p w14:paraId="79E773E1" w14:textId="77777777" w:rsidR="00734845" w:rsidRPr="00653E91" w:rsidRDefault="00734845" w:rsidP="00154CC6">
            <w:pPr>
              <w:pStyle w:val="TAH"/>
              <w:keepNext w:val="0"/>
              <w:rPr>
                <w:sz w:val="16"/>
                <w:szCs w:val="16"/>
                <w:lang w:eastAsia="zh-CN"/>
              </w:rPr>
            </w:pPr>
            <w:r w:rsidRPr="00653E91">
              <w:rPr>
                <w:sz w:val="16"/>
                <w:szCs w:val="16"/>
                <w:lang w:eastAsia="zh-CN"/>
              </w:rPr>
              <w:t>System configuration, e.g., BW and etc.</w:t>
            </w:r>
          </w:p>
        </w:tc>
        <w:tc>
          <w:tcPr>
            <w:tcW w:w="400" w:type="pct"/>
            <w:shd w:val="clear" w:color="auto" w:fill="auto"/>
          </w:tcPr>
          <w:p w14:paraId="3F558144" w14:textId="77777777" w:rsidR="00734845" w:rsidRPr="00653E91" w:rsidRDefault="00734845" w:rsidP="00154CC6">
            <w:pPr>
              <w:pStyle w:val="TAH"/>
              <w:keepNext w:val="0"/>
              <w:rPr>
                <w:sz w:val="16"/>
                <w:szCs w:val="16"/>
                <w:lang w:eastAsia="zh-CN"/>
              </w:rPr>
            </w:pPr>
            <w:r w:rsidRPr="00653E91">
              <w:rPr>
                <w:sz w:val="16"/>
                <w:szCs w:val="16"/>
                <w:lang w:eastAsia="zh-CN"/>
              </w:rPr>
              <w:t>the target channel</w:t>
            </w:r>
          </w:p>
        </w:tc>
        <w:tc>
          <w:tcPr>
            <w:tcW w:w="350" w:type="pct"/>
            <w:shd w:val="clear" w:color="auto" w:fill="auto"/>
          </w:tcPr>
          <w:p w14:paraId="4E4CD15D" w14:textId="77777777" w:rsidR="00734845" w:rsidRPr="00653E91" w:rsidRDefault="00734845" w:rsidP="00154CC6">
            <w:pPr>
              <w:pStyle w:val="TAH"/>
              <w:keepNext w:val="0"/>
              <w:rPr>
                <w:sz w:val="16"/>
                <w:szCs w:val="16"/>
                <w:lang w:eastAsia="zh-CN"/>
              </w:rPr>
            </w:pPr>
            <w:r w:rsidRPr="00653E91">
              <w:rPr>
                <w:sz w:val="16"/>
                <w:szCs w:val="16"/>
                <w:lang w:eastAsia="zh-CN"/>
              </w:rPr>
              <w:t>LP-WUS MIL</w:t>
            </w:r>
          </w:p>
        </w:tc>
        <w:tc>
          <w:tcPr>
            <w:tcW w:w="650" w:type="pct"/>
            <w:shd w:val="clear" w:color="auto" w:fill="auto"/>
          </w:tcPr>
          <w:p w14:paraId="7408B772" w14:textId="77777777" w:rsidR="00734845" w:rsidRPr="00653E91" w:rsidRDefault="00734845" w:rsidP="00154CC6">
            <w:pPr>
              <w:pStyle w:val="TAH"/>
              <w:keepNext w:val="0"/>
              <w:rPr>
                <w:sz w:val="16"/>
                <w:szCs w:val="16"/>
                <w:lang w:eastAsia="zh-CN"/>
              </w:rPr>
            </w:pPr>
            <w:r w:rsidRPr="00653E91">
              <w:rPr>
                <w:sz w:val="16"/>
                <w:szCs w:val="16"/>
                <w:lang w:eastAsia="zh-CN"/>
              </w:rPr>
              <w:t>Notes</w:t>
            </w:r>
          </w:p>
        </w:tc>
      </w:tr>
      <w:tr w:rsidR="00734845" w:rsidRPr="005C3ADD" w14:paraId="6DD7CF58" w14:textId="77777777" w:rsidTr="00F35ED6">
        <w:tc>
          <w:tcPr>
            <w:tcW w:w="226" w:type="pct"/>
            <w:shd w:val="clear" w:color="auto" w:fill="auto"/>
          </w:tcPr>
          <w:p w14:paraId="7DE69D5E"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3301E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81B72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FFBB7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0.0150%</w:t>
            </w:r>
          </w:p>
        </w:tc>
        <w:tc>
          <w:tcPr>
            <w:tcW w:w="400" w:type="pct"/>
            <w:shd w:val="clear" w:color="auto" w:fill="auto"/>
          </w:tcPr>
          <w:p w14:paraId="46B3F6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011539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264F3E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92FF6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021D6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D3B5F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29D06A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B9071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val="restart"/>
            <w:shd w:val="clear" w:color="auto" w:fill="auto"/>
          </w:tcPr>
          <w:p w14:paraId="2F69BB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For IoT, cases,</w:t>
            </w:r>
          </w:p>
          <w:p w14:paraId="06465B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Assuming 1,000,000 user/km2 connection density [ITU M.2412], with packet arrival every 1 message/2 hours/device [ITU M.2412], assuming 500m ISD with 3 sectors.</w:t>
            </w:r>
          </w:p>
          <w:p w14:paraId="54236B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The coverage of LP-WUS with 1/4/5 symbols is comparable to or better than Msg 3 coverage. OOK LP-WUS is assumed.</w:t>
            </w:r>
          </w:p>
        </w:tc>
      </w:tr>
      <w:tr w:rsidR="00734845" w:rsidRPr="005C3ADD" w14:paraId="02F63EDB" w14:textId="77777777" w:rsidTr="00F35ED6">
        <w:tc>
          <w:tcPr>
            <w:tcW w:w="226" w:type="pct"/>
            <w:shd w:val="clear" w:color="auto" w:fill="auto"/>
          </w:tcPr>
          <w:p w14:paraId="0B3A5E87"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594928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6AD21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ADA88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0.0030%</w:t>
            </w:r>
          </w:p>
        </w:tc>
        <w:tc>
          <w:tcPr>
            <w:tcW w:w="400" w:type="pct"/>
            <w:shd w:val="clear" w:color="auto" w:fill="auto"/>
          </w:tcPr>
          <w:p w14:paraId="4CBE20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3502B7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445630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9DC2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744C48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2D8841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5F44FA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439B3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64B8072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4240E19" w14:textId="77777777" w:rsidTr="00F35ED6">
        <w:tc>
          <w:tcPr>
            <w:tcW w:w="226" w:type="pct"/>
            <w:shd w:val="clear" w:color="auto" w:fill="auto"/>
          </w:tcPr>
          <w:p w14:paraId="3BD5FE13"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B80E0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A2A63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0745C0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0.0600%</w:t>
            </w:r>
          </w:p>
        </w:tc>
        <w:tc>
          <w:tcPr>
            <w:tcW w:w="400" w:type="pct"/>
            <w:shd w:val="clear" w:color="auto" w:fill="auto"/>
          </w:tcPr>
          <w:p w14:paraId="19E361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4325BF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1A3AD7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E713C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93371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59541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49F3CA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8A888B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6491B04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46BD2D1" w14:textId="77777777" w:rsidTr="00F35ED6">
        <w:tc>
          <w:tcPr>
            <w:tcW w:w="226" w:type="pct"/>
            <w:shd w:val="clear" w:color="auto" w:fill="auto"/>
          </w:tcPr>
          <w:p w14:paraId="363DB66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788BD87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7FC7D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C5D5A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0.0100%</w:t>
            </w:r>
          </w:p>
        </w:tc>
        <w:tc>
          <w:tcPr>
            <w:tcW w:w="400" w:type="pct"/>
            <w:shd w:val="clear" w:color="auto" w:fill="auto"/>
          </w:tcPr>
          <w:p w14:paraId="446812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678CC2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1DFC3CF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0BABE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728ED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082D7D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54387F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167388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695B08C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B4007FE" w14:textId="77777777" w:rsidTr="00F35ED6">
        <w:tc>
          <w:tcPr>
            <w:tcW w:w="226" w:type="pct"/>
            <w:shd w:val="clear" w:color="auto" w:fill="auto"/>
          </w:tcPr>
          <w:p w14:paraId="17837BB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2A2CC7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2F465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44D868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0.0750%</w:t>
            </w:r>
          </w:p>
        </w:tc>
        <w:tc>
          <w:tcPr>
            <w:tcW w:w="400" w:type="pct"/>
            <w:shd w:val="clear" w:color="auto" w:fill="auto"/>
          </w:tcPr>
          <w:p w14:paraId="3D2BC5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535291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219414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8E6AF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4E41EB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E7B4E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6B901B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1283FC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6C83E6F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8DAAFB9" w14:textId="77777777" w:rsidTr="00F35ED6">
        <w:tc>
          <w:tcPr>
            <w:tcW w:w="226" w:type="pct"/>
            <w:shd w:val="clear" w:color="auto" w:fill="auto"/>
          </w:tcPr>
          <w:p w14:paraId="027F5DB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6B3BD3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12FDB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540E84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0.0130%</w:t>
            </w:r>
          </w:p>
        </w:tc>
        <w:tc>
          <w:tcPr>
            <w:tcW w:w="400" w:type="pct"/>
            <w:shd w:val="clear" w:color="auto" w:fill="auto"/>
          </w:tcPr>
          <w:p w14:paraId="4C0D93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3FE4FE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4EFE70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21C92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D23E6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154A39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5B9980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AE3FD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077399A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1D79FD7" w14:textId="77777777" w:rsidTr="00F35ED6">
        <w:tc>
          <w:tcPr>
            <w:tcW w:w="226" w:type="pct"/>
            <w:shd w:val="clear" w:color="auto" w:fill="auto"/>
          </w:tcPr>
          <w:p w14:paraId="78944969"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6BD12F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30764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DAC83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0.0730%</w:t>
            </w:r>
          </w:p>
        </w:tc>
        <w:tc>
          <w:tcPr>
            <w:tcW w:w="400" w:type="pct"/>
            <w:shd w:val="clear" w:color="auto" w:fill="auto"/>
          </w:tcPr>
          <w:p w14:paraId="3E38E2A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275AEB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660632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6D7AE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B4F32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8525B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6A98C3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01A14F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24865E2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D7F445A" w14:textId="77777777" w:rsidTr="00F35ED6">
        <w:tc>
          <w:tcPr>
            <w:tcW w:w="226" w:type="pct"/>
            <w:shd w:val="clear" w:color="auto" w:fill="auto"/>
          </w:tcPr>
          <w:p w14:paraId="581BE8F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41C607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5087E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1EC77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0.0180%</w:t>
            </w:r>
          </w:p>
        </w:tc>
        <w:tc>
          <w:tcPr>
            <w:tcW w:w="400" w:type="pct"/>
            <w:shd w:val="clear" w:color="auto" w:fill="auto"/>
          </w:tcPr>
          <w:p w14:paraId="37B1B9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382926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1DAB5E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25AE4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3F3D6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3C659A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20F4BF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86275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2437031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7DD830D" w14:textId="77777777" w:rsidTr="00F35ED6">
        <w:tc>
          <w:tcPr>
            <w:tcW w:w="226" w:type="pct"/>
            <w:shd w:val="clear" w:color="auto" w:fill="auto"/>
          </w:tcPr>
          <w:p w14:paraId="466E223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0A2352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8268C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9F2E2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0.2900%</w:t>
            </w:r>
          </w:p>
        </w:tc>
        <w:tc>
          <w:tcPr>
            <w:tcW w:w="400" w:type="pct"/>
            <w:shd w:val="clear" w:color="auto" w:fill="auto"/>
          </w:tcPr>
          <w:p w14:paraId="05DE305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37F1BF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5051D3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E2585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07F51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F6B1D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6B5B52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976AD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48E798C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11CE7FC" w14:textId="77777777" w:rsidTr="00F35ED6">
        <w:tc>
          <w:tcPr>
            <w:tcW w:w="226" w:type="pct"/>
            <w:shd w:val="clear" w:color="auto" w:fill="auto"/>
          </w:tcPr>
          <w:p w14:paraId="07F98BB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0B7217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3059E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99303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0.0700%</w:t>
            </w:r>
          </w:p>
        </w:tc>
        <w:tc>
          <w:tcPr>
            <w:tcW w:w="400" w:type="pct"/>
            <w:shd w:val="clear" w:color="auto" w:fill="auto"/>
          </w:tcPr>
          <w:p w14:paraId="180CC5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3CF7CE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09BB57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30597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884B2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55C276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204CF8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3EC82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634CB73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F6DF945" w14:textId="77777777" w:rsidTr="00F35ED6">
        <w:tc>
          <w:tcPr>
            <w:tcW w:w="226" w:type="pct"/>
            <w:shd w:val="clear" w:color="auto" w:fill="auto"/>
          </w:tcPr>
          <w:p w14:paraId="1CFC7AD4"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D00C7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1E0DB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6A4D88D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0.3630%</w:t>
            </w:r>
          </w:p>
        </w:tc>
        <w:tc>
          <w:tcPr>
            <w:tcW w:w="400" w:type="pct"/>
            <w:shd w:val="clear" w:color="auto" w:fill="auto"/>
          </w:tcPr>
          <w:p w14:paraId="3B8736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4D4B9E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690FED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328A7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9AC99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D8122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7E2746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3C1F4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02C3750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8F7935C" w14:textId="77777777" w:rsidTr="00F35ED6">
        <w:tc>
          <w:tcPr>
            <w:tcW w:w="226" w:type="pct"/>
            <w:shd w:val="clear" w:color="auto" w:fill="auto"/>
          </w:tcPr>
          <w:p w14:paraId="5900907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05B382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2B343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42351B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0.0880%</w:t>
            </w:r>
          </w:p>
        </w:tc>
        <w:tc>
          <w:tcPr>
            <w:tcW w:w="400" w:type="pct"/>
            <w:shd w:val="clear" w:color="auto" w:fill="auto"/>
          </w:tcPr>
          <w:p w14:paraId="0A6FAB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791F73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46AB4C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48FA1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52040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w:t>
            </w:r>
          </w:p>
        </w:tc>
        <w:tc>
          <w:tcPr>
            <w:tcW w:w="400" w:type="pct"/>
            <w:shd w:val="clear" w:color="auto" w:fill="auto"/>
          </w:tcPr>
          <w:p w14:paraId="414F0E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10F3F5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A2198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75EE7B2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694C9B6" w14:textId="77777777" w:rsidTr="00F35ED6">
        <w:tc>
          <w:tcPr>
            <w:tcW w:w="226" w:type="pct"/>
            <w:shd w:val="clear" w:color="auto" w:fill="auto"/>
          </w:tcPr>
          <w:p w14:paraId="2CDD049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360507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A0AA2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513F7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0.0550%</w:t>
            </w:r>
          </w:p>
        </w:tc>
        <w:tc>
          <w:tcPr>
            <w:tcW w:w="400" w:type="pct"/>
            <w:shd w:val="clear" w:color="auto" w:fill="auto"/>
          </w:tcPr>
          <w:p w14:paraId="6A0AB4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37B5CC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54656D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2155B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186D87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3D046B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6D93ACD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555AF3E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val="restart"/>
            <w:shd w:val="clear" w:color="auto" w:fill="auto"/>
          </w:tcPr>
          <w:p w14:paraId="1D4C7E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For eMBB cases,</w:t>
            </w:r>
          </w:p>
          <w:p w14:paraId="1AA09F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lastRenderedPageBreak/>
              <w:t>Assuming very high population density, e.g., sports event with 5,000 users/cell population density, and per UE paging arrival rate = 1% when paging i-DRX cycle is T</w:t>
            </w:r>
            <w:r w:rsidRPr="005C3ADD">
              <w:rPr>
                <w:rFonts w:eastAsia="DengXian"/>
                <w:color w:val="000000"/>
                <w:sz w:val="16"/>
                <w:szCs w:val="16"/>
                <w:vertAlign w:val="subscript"/>
                <w:lang w:eastAsia="zh-CN"/>
              </w:rPr>
              <w:t>pagingcycle</w:t>
            </w:r>
            <w:r w:rsidRPr="005C3ADD">
              <w:rPr>
                <w:rFonts w:eastAsia="DengXian"/>
                <w:color w:val="000000"/>
                <w:sz w:val="16"/>
                <w:szCs w:val="16"/>
                <w:lang w:eastAsia="zh-CN"/>
              </w:rPr>
              <w:t xml:space="preserve"> = 1.28s</w:t>
            </w:r>
          </w:p>
          <w:p w14:paraId="1F0375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The coverage of LP-WUS with 1/4/5 symbols is comparable to or better than Msg 3 coverage. OOK LP-WUS is assumed.</w:t>
            </w:r>
          </w:p>
          <w:p w14:paraId="62B78C7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63A4AE9" w14:textId="77777777" w:rsidTr="00F35ED6">
        <w:tc>
          <w:tcPr>
            <w:tcW w:w="226" w:type="pct"/>
            <w:shd w:val="clear" w:color="auto" w:fill="auto"/>
          </w:tcPr>
          <w:p w14:paraId="050B1719"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581D4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0C5EC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40D66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0.0150%</w:t>
            </w:r>
          </w:p>
        </w:tc>
        <w:tc>
          <w:tcPr>
            <w:tcW w:w="400" w:type="pct"/>
            <w:shd w:val="clear" w:color="auto" w:fill="auto"/>
          </w:tcPr>
          <w:p w14:paraId="01306A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3970BE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353AD7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D6DE5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6BFE76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C065D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3B429F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05E87D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431A624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3C2BDE6" w14:textId="77777777" w:rsidTr="00F35ED6">
        <w:tc>
          <w:tcPr>
            <w:tcW w:w="226" w:type="pct"/>
            <w:shd w:val="clear" w:color="auto" w:fill="auto"/>
          </w:tcPr>
          <w:p w14:paraId="6558C128"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8F706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7C811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14CE4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0.2200%</w:t>
            </w:r>
          </w:p>
        </w:tc>
        <w:tc>
          <w:tcPr>
            <w:tcW w:w="400" w:type="pct"/>
            <w:shd w:val="clear" w:color="auto" w:fill="auto"/>
          </w:tcPr>
          <w:p w14:paraId="6DDB9D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1D2E30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100741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16851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1A1C7C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51D638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2250C8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101A2E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576BF5D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D3E9065" w14:textId="77777777" w:rsidTr="00F35ED6">
        <w:tc>
          <w:tcPr>
            <w:tcW w:w="226" w:type="pct"/>
            <w:shd w:val="clear" w:color="auto" w:fill="auto"/>
          </w:tcPr>
          <w:p w14:paraId="40FC125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lastRenderedPageBreak/>
              <w:t>[8A-11]</w:t>
            </w:r>
          </w:p>
        </w:tc>
        <w:tc>
          <w:tcPr>
            <w:tcW w:w="380" w:type="pct"/>
            <w:shd w:val="clear" w:color="auto" w:fill="auto"/>
          </w:tcPr>
          <w:p w14:paraId="21599C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5E814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35B48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0.0600%</w:t>
            </w:r>
          </w:p>
        </w:tc>
        <w:tc>
          <w:tcPr>
            <w:tcW w:w="400" w:type="pct"/>
            <w:shd w:val="clear" w:color="auto" w:fill="auto"/>
          </w:tcPr>
          <w:p w14:paraId="4FF794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67FE92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2C49BD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3F90A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2404B5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3AA28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11D21F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504D8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65F1831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B33A36C" w14:textId="77777777" w:rsidTr="00F35ED6">
        <w:tc>
          <w:tcPr>
            <w:tcW w:w="226" w:type="pct"/>
            <w:shd w:val="clear" w:color="auto" w:fill="auto"/>
          </w:tcPr>
          <w:p w14:paraId="643675B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184FC8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7B96B6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2F59B3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0.2750%</w:t>
            </w:r>
          </w:p>
        </w:tc>
        <w:tc>
          <w:tcPr>
            <w:tcW w:w="400" w:type="pct"/>
            <w:shd w:val="clear" w:color="auto" w:fill="auto"/>
          </w:tcPr>
          <w:p w14:paraId="1F4E86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229944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6CF219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EC4B06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7AB107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748386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74C136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35518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629AE44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24D064" w14:textId="77777777" w:rsidTr="00F35ED6">
        <w:tc>
          <w:tcPr>
            <w:tcW w:w="226" w:type="pct"/>
            <w:shd w:val="clear" w:color="auto" w:fill="auto"/>
          </w:tcPr>
          <w:p w14:paraId="37115235"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2E8B8B5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A6DDC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23A58E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0.0750%</w:t>
            </w:r>
          </w:p>
        </w:tc>
        <w:tc>
          <w:tcPr>
            <w:tcW w:w="400" w:type="pct"/>
            <w:shd w:val="clear" w:color="auto" w:fill="auto"/>
          </w:tcPr>
          <w:p w14:paraId="21692A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5A9851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2074A2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58683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047000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7CB16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100MHz, 8beams</w:t>
            </w:r>
          </w:p>
        </w:tc>
        <w:tc>
          <w:tcPr>
            <w:tcW w:w="400" w:type="pct"/>
            <w:shd w:val="clear" w:color="auto" w:fill="auto"/>
          </w:tcPr>
          <w:p w14:paraId="25368B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89606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6E92DC9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0FC7385" w14:textId="77777777" w:rsidTr="00F35ED6">
        <w:tc>
          <w:tcPr>
            <w:tcW w:w="226" w:type="pct"/>
            <w:shd w:val="clear" w:color="auto" w:fill="auto"/>
          </w:tcPr>
          <w:p w14:paraId="065B4FD8"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7812B7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12340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06376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0.2800%</w:t>
            </w:r>
          </w:p>
        </w:tc>
        <w:tc>
          <w:tcPr>
            <w:tcW w:w="400" w:type="pct"/>
            <w:shd w:val="clear" w:color="auto" w:fill="auto"/>
          </w:tcPr>
          <w:p w14:paraId="42B630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6277B2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24F660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AEDA9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2A8BFF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57DB31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0F0B11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6A1AD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7387EF8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BF103A4" w14:textId="77777777" w:rsidTr="00F35ED6">
        <w:tc>
          <w:tcPr>
            <w:tcW w:w="226" w:type="pct"/>
            <w:shd w:val="clear" w:color="auto" w:fill="auto"/>
          </w:tcPr>
          <w:p w14:paraId="2FE883C5"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0613D6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2269B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E37A8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0.0700%</w:t>
            </w:r>
          </w:p>
        </w:tc>
        <w:tc>
          <w:tcPr>
            <w:tcW w:w="400" w:type="pct"/>
            <w:shd w:val="clear" w:color="auto" w:fill="auto"/>
          </w:tcPr>
          <w:p w14:paraId="184A66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symbol</w:t>
            </w:r>
          </w:p>
        </w:tc>
        <w:tc>
          <w:tcPr>
            <w:tcW w:w="300" w:type="pct"/>
            <w:shd w:val="clear" w:color="auto" w:fill="auto"/>
          </w:tcPr>
          <w:p w14:paraId="794223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794F6B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6E297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6DD8FB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82BDC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05C1BB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43D25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144.86</w:t>
            </w:r>
          </w:p>
        </w:tc>
        <w:tc>
          <w:tcPr>
            <w:tcW w:w="650" w:type="pct"/>
            <w:vMerge/>
            <w:shd w:val="clear" w:color="auto" w:fill="auto"/>
          </w:tcPr>
          <w:p w14:paraId="68CA822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756C19D" w14:textId="77777777" w:rsidTr="00F35ED6">
        <w:tc>
          <w:tcPr>
            <w:tcW w:w="226" w:type="pct"/>
            <w:shd w:val="clear" w:color="auto" w:fill="auto"/>
          </w:tcPr>
          <w:p w14:paraId="282577C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407004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4659C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92C77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1.1200%</w:t>
            </w:r>
          </w:p>
        </w:tc>
        <w:tc>
          <w:tcPr>
            <w:tcW w:w="400" w:type="pct"/>
            <w:shd w:val="clear" w:color="auto" w:fill="auto"/>
          </w:tcPr>
          <w:p w14:paraId="69EE49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758DF4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61F80C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407E7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3E3C9F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36CE88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2C5A69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39549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3125EF3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21DC7A" w14:textId="77777777" w:rsidTr="00F35ED6">
        <w:tc>
          <w:tcPr>
            <w:tcW w:w="226" w:type="pct"/>
            <w:shd w:val="clear" w:color="auto" w:fill="auto"/>
          </w:tcPr>
          <w:p w14:paraId="764E531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35D675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F7592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C78AD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0.2800%</w:t>
            </w:r>
          </w:p>
        </w:tc>
        <w:tc>
          <w:tcPr>
            <w:tcW w:w="400" w:type="pct"/>
            <w:shd w:val="clear" w:color="auto" w:fill="auto"/>
          </w:tcPr>
          <w:p w14:paraId="1C943C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7DF1D1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410866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A40D1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23A1AE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CB054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639BBB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87582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144.37</w:t>
            </w:r>
          </w:p>
        </w:tc>
        <w:tc>
          <w:tcPr>
            <w:tcW w:w="650" w:type="pct"/>
            <w:vMerge/>
            <w:shd w:val="clear" w:color="auto" w:fill="auto"/>
          </w:tcPr>
          <w:p w14:paraId="7F12E68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3DB1FCA" w14:textId="77777777" w:rsidTr="00F35ED6">
        <w:tc>
          <w:tcPr>
            <w:tcW w:w="226" w:type="pct"/>
            <w:shd w:val="clear" w:color="auto" w:fill="auto"/>
          </w:tcPr>
          <w:p w14:paraId="1513E04E"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3690DB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E49CA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1FFCCE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1.4000%</w:t>
            </w:r>
          </w:p>
        </w:tc>
        <w:tc>
          <w:tcPr>
            <w:tcW w:w="400" w:type="pct"/>
            <w:shd w:val="clear" w:color="auto" w:fill="auto"/>
          </w:tcPr>
          <w:p w14:paraId="40837F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0FB93A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4FFB5B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8FA98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40C5E7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035FC3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0BE81C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2A45D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56B6F4D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172698C" w14:textId="77777777" w:rsidTr="00F35ED6">
        <w:tc>
          <w:tcPr>
            <w:tcW w:w="226" w:type="pct"/>
            <w:shd w:val="clear" w:color="auto" w:fill="auto"/>
          </w:tcPr>
          <w:p w14:paraId="485F59C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[8A-11]</w:t>
            </w:r>
          </w:p>
        </w:tc>
        <w:tc>
          <w:tcPr>
            <w:tcW w:w="380" w:type="pct"/>
            <w:shd w:val="clear" w:color="auto" w:fill="auto"/>
          </w:tcPr>
          <w:p w14:paraId="0D0324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CAF02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or 12</w:t>
            </w:r>
          </w:p>
        </w:tc>
        <w:tc>
          <w:tcPr>
            <w:tcW w:w="392" w:type="pct"/>
            <w:shd w:val="clear" w:color="auto" w:fill="auto"/>
          </w:tcPr>
          <w:p w14:paraId="711247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0.3500%</w:t>
            </w:r>
          </w:p>
        </w:tc>
        <w:tc>
          <w:tcPr>
            <w:tcW w:w="400" w:type="pct"/>
            <w:shd w:val="clear" w:color="auto" w:fill="auto"/>
          </w:tcPr>
          <w:p w14:paraId="65595D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306637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5.04MHz</w:t>
            </w:r>
          </w:p>
        </w:tc>
        <w:tc>
          <w:tcPr>
            <w:tcW w:w="300" w:type="pct"/>
            <w:shd w:val="clear" w:color="auto" w:fill="auto"/>
          </w:tcPr>
          <w:p w14:paraId="5C6BDE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13452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w:t>
            </w:r>
          </w:p>
        </w:tc>
        <w:tc>
          <w:tcPr>
            <w:tcW w:w="400" w:type="pct"/>
            <w:shd w:val="clear" w:color="auto" w:fill="auto"/>
          </w:tcPr>
          <w:p w14:paraId="3F4FD3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74728F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8beams</w:t>
            </w:r>
          </w:p>
        </w:tc>
        <w:tc>
          <w:tcPr>
            <w:tcW w:w="400" w:type="pct"/>
            <w:shd w:val="clear" w:color="auto" w:fill="auto"/>
          </w:tcPr>
          <w:p w14:paraId="69F8EB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0D690C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144.05</w:t>
            </w:r>
          </w:p>
        </w:tc>
        <w:tc>
          <w:tcPr>
            <w:tcW w:w="650" w:type="pct"/>
            <w:vMerge/>
            <w:shd w:val="clear" w:color="auto" w:fill="auto"/>
          </w:tcPr>
          <w:p w14:paraId="1205BEB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4E64D21" w14:textId="77777777" w:rsidTr="00F35ED6">
        <w:tc>
          <w:tcPr>
            <w:tcW w:w="226" w:type="pct"/>
            <w:shd w:val="clear" w:color="auto" w:fill="auto"/>
          </w:tcPr>
          <w:p w14:paraId="1D47C507"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[8A-13]</w:t>
            </w:r>
          </w:p>
          <w:p w14:paraId="655E549D" w14:textId="77777777" w:rsidR="00734845" w:rsidRPr="005C3ADD" w:rsidRDefault="00734845" w:rsidP="00154CC6">
            <w:pPr>
              <w:pStyle w:val="TAL"/>
              <w:keepNext w:val="0"/>
              <w:rPr>
                <w:rFonts w:eastAsia="DengXian"/>
                <w:sz w:val="16"/>
                <w:szCs w:val="16"/>
                <w:lang w:eastAsia="zh-CN"/>
              </w:rPr>
            </w:pPr>
          </w:p>
        </w:tc>
        <w:tc>
          <w:tcPr>
            <w:tcW w:w="380" w:type="pct"/>
            <w:shd w:val="clear" w:color="auto" w:fill="auto"/>
          </w:tcPr>
          <w:p w14:paraId="6EE103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95AF1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FF0000"/>
                <w:sz w:val="16"/>
                <w:szCs w:val="16"/>
                <w:lang w:eastAsia="zh-CN"/>
              </w:rPr>
              <w:t>8</w:t>
            </w:r>
          </w:p>
        </w:tc>
        <w:tc>
          <w:tcPr>
            <w:tcW w:w="392" w:type="pct"/>
            <w:shd w:val="clear" w:color="auto" w:fill="auto"/>
          </w:tcPr>
          <w:p w14:paraId="40F5D0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 xml:space="preserve"> &lt;1%</w:t>
            </w:r>
          </w:p>
        </w:tc>
        <w:tc>
          <w:tcPr>
            <w:tcW w:w="400" w:type="pct"/>
            <w:shd w:val="clear" w:color="auto" w:fill="auto"/>
          </w:tcPr>
          <w:p w14:paraId="3154BA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7 or 14 symbols</w:t>
            </w:r>
          </w:p>
        </w:tc>
        <w:tc>
          <w:tcPr>
            <w:tcW w:w="300" w:type="pct"/>
            <w:shd w:val="clear" w:color="auto" w:fill="auto"/>
          </w:tcPr>
          <w:p w14:paraId="1A8A29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15ABB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15KHz/30kHz</w:t>
            </w:r>
          </w:p>
        </w:tc>
        <w:tc>
          <w:tcPr>
            <w:tcW w:w="501" w:type="pct"/>
            <w:shd w:val="clear" w:color="auto" w:fill="auto"/>
          </w:tcPr>
          <w:p w14:paraId="50DBE0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Paging rate:1%,0.1%,0.01%,0.001%;</w:t>
            </w:r>
            <w:r w:rsidRPr="005C3ADD">
              <w:rPr>
                <w:rFonts w:eastAsia="DengXian"/>
                <w:color w:val="000000"/>
                <w:sz w:val="16"/>
                <w:szCs w:val="16"/>
                <w:lang w:eastAsia="zh-CN"/>
              </w:rPr>
              <w:br/>
              <w:t>POs number per PF: 1,2,4;</w:t>
            </w:r>
            <w:r w:rsidRPr="005C3ADD">
              <w:rPr>
                <w:rFonts w:eastAsia="DengXian"/>
                <w:color w:val="000000"/>
                <w:sz w:val="16"/>
                <w:szCs w:val="16"/>
                <w:lang w:eastAsia="zh-CN"/>
              </w:rPr>
              <w:br/>
              <w:t>PFs number per cycle: 1,2,4,8,16</w:t>
            </w:r>
          </w:p>
        </w:tc>
        <w:tc>
          <w:tcPr>
            <w:tcW w:w="400" w:type="pct"/>
            <w:shd w:val="clear" w:color="auto" w:fill="auto"/>
          </w:tcPr>
          <w:p w14:paraId="1E3BD67C"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78A026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 100M;  Beams:1,4</w:t>
            </w:r>
          </w:p>
        </w:tc>
        <w:tc>
          <w:tcPr>
            <w:tcW w:w="400" w:type="pct"/>
            <w:shd w:val="clear" w:color="auto" w:fill="auto"/>
          </w:tcPr>
          <w:p w14:paraId="32EF9D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D70CF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For LP-WUS with 7 symbols, LP-WUS MIL is 152.28;</w:t>
            </w:r>
          </w:p>
          <w:p w14:paraId="5BD582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For LP-WUS with 14 symbols, LP-WUS MIL is 156.94</w:t>
            </w:r>
          </w:p>
        </w:tc>
        <w:tc>
          <w:tcPr>
            <w:tcW w:w="650" w:type="pct"/>
            <w:shd w:val="clear" w:color="auto" w:fill="auto"/>
          </w:tcPr>
          <w:p w14:paraId="28FFEF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Only one case when 20M system bandwidth, 4beams, no grouping, 15KHz, 14OFDM symbols, paging rate 1%, maximum POs per PF, maximum PFs per cycle are configured, the system overhead may reach 1.6%.</w:t>
            </w:r>
          </w:p>
          <w:p w14:paraId="7D8BBD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LP-WUS is assumed.</w:t>
            </w:r>
          </w:p>
        </w:tc>
      </w:tr>
      <w:tr w:rsidR="00734845" w:rsidRPr="005C3ADD" w14:paraId="0BD4E086" w14:textId="77777777" w:rsidTr="00F35ED6">
        <w:tc>
          <w:tcPr>
            <w:tcW w:w="226" w:type="pct"/>
            <w:shd w:val="clear" w:color="auto" w:fill="auto"/>
          </w:tcPr>
          <w:p w14:paraId="4229D1B7"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lastRenderedPageBreak/>
              <w:t>[8A-5]</w:t>
            </w:r>
          </w:p>
        </w:tc>
        <w:tc>
          <w:tcPr>
            <w:tcW w:w="380" w:type="pct"/>
            <w:shd w:val="clear" w:color="auto" w:fill="auto"/>
          </w:tcPr>
          <w:p w14:paraId="595F34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LP-WUS+LP-SS</w:t>
            </w:r>
          </w:p>
        </w:tc>
        <w:tc>
          <w:tcPr>
            <w:tcW w:w="300" w:type="pct"/>
            <w:shd w:val="clear" w:color="auto" w:fill="auto"/>
          </w:tcPr>
          <w:p w14:paraId="346EA0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130C00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0.1230%</w:t>
            </w:r>
          </w:p>
        </w:tc>
        <w:tc>
          <w:tcPr>
            <w:tcW w:w="400" w:type="pct"/>
            <w:shd w:val="clear" w:color="auto" w:fill="auto"/>
          </w:tcPr>
          <w:p w14:paraId="4E7C4F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 (no repetition)</w:t>
            </w:r>
          </w:p>
        </w:tc>
        <w:tc>
          <w:tcPr>
            <w:tcW w:w="300" w:type="pct"/>
            <w:shd w:val="clear" w:color="auto" w:fill="auto"/>
          </w:tcPr>
          <w:p w14:paraId="1200A8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E4EDE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2B7AD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0B907F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418797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1 beam</w:t>
            </w:r>
          </w:p>
        </w:tc>
        <w:tc>
          <w:tcPr>
            <w:tcW w:w="400" w:type="pct"/>
            <w:shd w:val="clear" w:color="auto" w:fill="auto"/>
          </w:tcPr>
          <w:p w14:paraId="09D5DB53"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6C4BBD91" w14:textId="77777777" w:rsidR="00734845" w:rsidRPr="005C3ADD" w:rsidRDefault="00734845" w:rsidP="00154CC6">
            <w:pPr>
              <w:pStyle w:val="TAL"/>
              <w:keepNext w:val="0"/>
              <w:rPr>
                <w:sz w:val="16"/>
                <w:szCs w:val="16"/>
                <w:lang w:eastAsia="zh-CN"/>
              </w:rPr>
            </w:pPr>
            <w:r w:rsidRPr="005C3ADD">
              <w:rPr>
                <w:sz w:val="16"/>
                <w:szCs w:val="16"/>
                <w:lang w:eastAsia="zh-CN"/>
              </w:rPr>
              <w:t>Sequence modulation w/o repetition: 149.06</w:t>
            </w:r>
          </w:p>
          <w:p w14:paraId="30B44948" w14:textId="77777777" w:rsidR="00734845" w:rsidRPr="005C3ADD" w:rsidRDefault="00734845" w:rsidP="00154CC6">
            <w:pPr>
              <w:pStyle w:val="TAL"/>
              <w:keepNext w:val="0"/>
              <w:rPr>
                <w:sz w:val="16"/>
                <w:szCs w:val="16"/>
              </w:rPr>
            </w:pPr>
            <w:r w:rsidRPr="005C3ADD">
              <w:rPr>
                <w:sz w:val="16"/>
                <w:szCs w:val="16"/>
                <w:lang w:eastAsia="zh-CN"/>
              </w:rPr>
              <w:t>Sequence on top of OOK with 3dB power boosting: 149.36</w:t>
            </w:r>
          </w:p>
        </w:tc>
        <w:tc>
          <w:tcPr>
            <w:tcW w:w="650" w:type="pct"/>
            <w:shd w:val="clear" w:color="auto" w:fill="auto"/>
          </w:tcPr>
          <w:p w14:paraId="0F6C0E53" w14:textId="77777777" w:rsidR="00734845" w:rsidRPr="005C3ADD" w:rsidRDefault="00734845" w:rsidP="00154CC6">
            <w:pPr>
              <w:pStyle w:val="TAL"/>
              <w:keepNext w:val="0"/>
              <w:rPr>
                <w:sz w:val="16"/>
                <w:szCs w:val="16"/>
                <w:lang w:eastAsia="zh-CN"/>
              </w:rPr>
            </w:pPr>
            <w:r w:rsidRPr="005C3ADD">
              <w:rPr>
                <w:sz w:val="16"/>
                <w:szCs w:val="16"/>
              </w:rPr>
              <w:t>Resource overhead for 56kbps data rate, which corresponds to the following waveforms to match comparable Msg3 MIL:</w:t>
            </w:r>
          </w:p>
          <w:p w14:paraId="3F6E3E59" w14:textId="77777777" w:rsidR="00734845" w:rsidRPr="005C3ADD" w:rsidRDefault="00734845" w:rsidP="00154CC6">
            <w:pPr>
              <w:pStyle w:val="TAL"/>
              <w:keepNext w:val="0"/>
              <w:rPr>
                <w:sz w:val="16"/>
                <w:szCs w:val="16"/>
              </w:rPr>
            </w:pPr>
            <w:r w:rsidRPr="005C3ADD">
              <w:rPr>
                <w:sz w:val="16"/>
                <w:szCs w:val="16"/>
              </w:rPr>
              <w:t xml:space="preserve">sequence modulation w/o repetition </w:t>
            </w:r>
          </w:p>
          <w:p w14:paraId="035ABF04" w14:textId="77777777" w:rsidR="00734845" w:rsidRPr="005C3ADD" w:rsidRDefault="00734845" w:rsidP="00154CC6">
            <w:pPr>
              <w:pStyle w:val="TAL"/>
              <w:keepNext w:val="0"/>
              <w:rPr>
                <w:sz w:val="16"/>
                <w:szCs w:val="16"/>
              </w:rPr>
            </w:pPr>
            <w:r w:rsidRPr="005C3ADD">
              <w:rPr>
                <w:sz w:val="16"/>
                <w:szCs w:val="16"/>
              </w:rPr>
              <w:t>Sequence on top of OOK with 3dB power boosting</w:t>
            </w:r>
          </w:p>
          <w:p w14:paraId="4B5EB86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599F262" w14:textId="77777777" w:rsidTr="00F35ED6">
        <w:tc>
          <w:tcPr>
            <w:tcW w:w="226" w:type="pct"/>
            <w:shd w:val="clear" w:color="auto" w:fill="auto"/>
          </w:tcPr>
          <w:p w14:paraId="00B62264"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[8A-5]</w:t>
            </w:r>
          </w:p>
        </w:tc>
        <w:tc>
          <w:tcPr>
            <w:tcW w:w="380" w:type="pct"/>
            <w:shd w:val="clear" w:color="auto" w:fill="auto"/>
          </w:tcPr>
          <w:p w14:paraId="665202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LP-WUS+LP-SS</w:t>
            </w:r>
          </w:p>
        </w:tc>
        <w:tc>
          <w:tcPr>
            <w:tcW w:w="300" w:type="pct"/>
            <w:shd w:val="clear" w:color="auto" w:fill="auto"/>
          </w:tcPr>
          <w:p w14:paraId="7329C2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241F30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0.2300%</w:t>
            </w:r>
          </w:p>
        </w:tc>
        <w:tc>
          <w:tcPr>
            <w:tcW w:w="400" w:type="pct"/>
            <w:shd w:val="clear" w:color="auto" w:fill="auto"/>
          </w:tcPr>
          <w:p w14:paraId="5B8A34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 symbols for 2 repetitions</w:t>
            </w:r>
          </w:p>
        </w:tc>
        <w:tc>
          <w:tcPr>
            <w:tcW w:w="300" w:type="pct"/>
            <w:shd w:val="clear" w:color="auto" w:fill="auto"/>
          </w:tcPr>
          <w:p w14:paraId="5FFFAB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E6397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DAF85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5190A3D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34EA07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1 beam</w:t>
            </w:r>
          </w:p>
        </w:tc>
        <w:tc>
          <w:tcPr>
            <w:tcW w:w="400" w:type="pct"/>
            <w:shd w:val="clear" w:color="auto" w:fill="auto"/>
          </w:tcPr>
          <w:p w14:paraId="11272EE1"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273E24AA" w14:textId="77777777" w:rsidR="00734845" w:rsidRPr="005C3ADD" w:rsidRDefault="00734845" w:rsidP="00154CC6">
            <w:pPr>
              <w:pStyle w:val="TAL"/>
              <w:keepNext w:val="0"/>
              <w:rPr>
                <w:sz w:val="16"/>
                <w:szCs w:val="16"/>
                <w:lang w:eastAsia="zh-CN"/>
              </w:rPr>
            </w:pPr>
            <w:r w:rsidRPr="005C3ADD">
              <w:rPr>
                <w:sz w:val="16"/>
                <w:szCs w:val="16"/>
                <w:lang w:eastAsia="zh-CN"/>
              </w:rPr>
              <w:t xml:space="preserve">FSK-2 transmission with 2 repetitions: 149.18  </w:t>
            </w:r>
          </w:p>
          <w:p w14:paraId="161146B5" w14:textId="77777777" w:rsidR="00734845" w:rsidRPr="005C3ADD" w:rsidRDefault="00734845" w:rsidP="00154CC6">
            <w:pPr>
              <w:pStyle w:val="TAL"/>
              <w:keepNext w:val="0"/>
              <w:rPr>
                <w:sz w:val="16"/>
                <w:szCs w:val="16"/>
                <w:lang w:eastAsia="zh-CN"/>
              </w:rPr>
            </w:pPr>
            <w:r w:rsidRPr="005C3ADD">
              <w:rPr>
                <w:sz w:val="16"/>
                <w:szCs w:val="16"/>
                <w:lang w:eastAsia="zh-CN"/>
              </w:rPr>
              <w:t>Sequence on top of OOK/FSK with 2 repetitions: 151</w:t>
            </w:r>
          </w:p>
          <w:p w14:paraId="2FD24307" w14:textId="77777777" w:rsidR="00734845" w:rsidRPr="005C3ADD" w:rsidRDefault="00734845" w:rsidP="00154CC6">
            <w:pPr>
              <w:pStyle w:val="TAL"/>
              <w:keepNext w:val="0"/>
              <w:rPr>
                <w:sz w:val="16"/>
                <w:szCs w:val="16"/>
              </w:rPr>
            </w:pPr>
          </w:p>
        </w:tc>
        <w:tc>
          <w:tcPr>
            <w:tcW w:w="650" w:type="pct"/>
            <w:shd w:val="clear" w:color="auto" w:fill="auto"/>
          </w:tcPr>
          <w:p w14:paraId="30624301" w14:textId="77777777" w:rsidR="00734845" w:rsidRPr="005C3ADD" w:rsidRDefault="00734845" w:rsidP="00154CC6">
            <w:pPr>
              <w:pStyle w:val="TAL"/>
              <w:keepNext w:val="0"/>
              <w:rPr>
                <w:sz w:val="16"/>
                <w:szCs w:val="16"/>
                <w:lang w:eastAsia="zh-CN"/>
              </w:rPr>
            </w:pPr>
            <w:r w:rsidRPr="005C3ADD">
              <w:rPr>
                <w:sz w:val="16"/>
                <w:szCs w:val="16"/>
              </w:rPr>
              <w:t>Resource overhead for 28kbps data rate, which corresponds to the following waveforms to match comparable Msg3 MIL:</w:t>
            </w:r>
          </w:p>
          <w:p w14:paraId="44B14093" w14:textId="77777777" w:rsidR="00734845" w:rsidRPr="005C3ADD" w:rsidRDefault="00734845" w:rsidP="00154CC6">
            <w:pPr>
              <w:pStyle w:val="TAL"/>
              <w:keepNext w:val="0"/>
              <w:rPr>
                <w:sz w:val="16"/>
                <w:szCs w:val="16"/>
              </w:rPr>
            </w:pPr>
            <w:r w:rsidRPr="005C3ADD">
              <w:rPr>
                <w:sz w:val="16"/>
                <w:szCs w:val="16"/>
              </w:rPr>
              <w:t>FSK-2 transmission with 2 repetitions  </w:t>
            </w:r>
          </w:p>
          <w:p w14:paraId="5F071E9E" w14:textId="77777777" w:rsidR="00734845" w:rsidRPr="005C3ADD" w:rsidRDefault="00734845" w:rsidP="00154CC6">
            <w:pPr>
              <w:pStyle w:val="TAL"/>
              <w:keepNext w:val="0"/>
              <w:rPr>
                <w:sz w:val="16"/>
                <w:szCs w:val="16"/>
              </w:rPr>
            </w:pPr>
            <w:r w:rsidRPr="005C3ADD">
              <w:rPr>
                <w:sz w:val="16"/>
                <w:szCs w:val="16"/>
              </w:rPr>
              <w:t>Sequence on top of OOK/FSK with 2 repetitions</w:t>
            </w:r>
          </w:p>
          <w:p w14:paraId="2F2E7DB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8C08B29" w14:textId="77777777" w:rsidTr="00F35ED6">
        <w:tc>
          <w:tcPr>
            <w:tcW w:w="226" w:type="pct"/>
            <w:shd w:val="clear" w:color="auto" w:fill="auto"/>
          </w:tcPr>
          <w:p w14:paraId="1DF45AB7"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[8A-5]</w:t>
            </w:r>
          </w:p>
        </w:tc>
        <w:tc>
          <w:tcPr>
            <w:tcW w:w="380" w:type="pct"/>
            <w:shd w:val="clear" w:color="auto" w:fill="auto"/>
          </w:tcPr>
          <w:p w14:paraId="4248F266" w14:textId="77777777" w:rsidR="00734845" w:rsidRPr="005C3ADD" w:rsidRDefault="00734845" w:rsidP="00154CC6">
            <w:pPr>
              <w:pStyle w:val="TAL"/>
              <w:keepNext w:val="0"/>
              <w:rPr>
                <w:color w:val="000000"/>
                <w:sz w:val="16"/>
                <w:szCs w:val="16"/>
              </w:rPr>
            </w:pPr>
            <w:r w:rsidRPr="005C3ADD">
              <w:rPr>
                <w:color w:val="000000"/>
                <w:sz w:val="16"/>
                <w:szCs w:val="16"/>
              </w:rPr>
              <w:t>LP-WUS</w:t>
            </w:r>
            <w:r w:rsidRPr="005C3ADD">
              <w:rPr>
                <w:rFonts w:eastAsia="DengXian"/>
                <w:color w:val="000000"/>
                <w:sz w:val="16"/>
                <w:szCs w:val="16"/>
                <w:lang w:eastAsia="zh-CN"/>
              </w:rPr>
              <w:t>+LP-SS</w:t>
            </w:r>
          </w:p>
        </w:tc>
        <w:tc>
          <w:tcPr>
            <w:tcW w:w="300" w:type="pct"/>
            <w:shd w:val="clear" w:color="auto" w:fill="auto"/>
          </w:tcPr>
          <w:p w14:paraId="03881D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17E761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0.4440%</w:t>
            </w:r>
          </w:p>
        </w:tc>
        <w:tc>
          <w:tcPr>
            <w:tcW w:w="400" w:type="pct"/>
            <w:shd w:val="clear" w:color="auto" w:fill="auto"/>
          </w:tcPr>
          <w:p w14:paraId="22A365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 symbols for 4 repetitions</w:t>
            </w:r>
          </w:p>
        </w:tc>
        <w:tc>
          <w:tcPr>
            <w:tcW w:w="300" w:type="pct"/>
            <w:shd w:val="clear" w:color="auto" w:fill="auto"/>
          </w:tcPr>
          <w:p w14:paraId="716D91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3736B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DE89C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6FBA5D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5B919F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1 beam</w:t>
            </w:r>
          </w:p>
        </w:tc>
        <w:tc>
          <w:tcPr>
            <w:tcW w:w="400" w:type="pct"/>
            <w:shd w:val="clear" w:color="auto" w:fill="auto"/>
          </w:tcPr>
          <w:p w14:paraId="7CAE7B6F"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4CC23A39" w14:textId="77777777" w:rsidR="00734845" w:rsidRPr="005C3ADD" w:rsidRDefault="00734845" w:rsidP="00154CC6">
            <w:pPr>
              <w:pStyle w:val="TAL"/>
              <w:keepNext w:val="0"/>
              <w:rPr>
                <w:sz w:val="16"/>
                <w:szCs w:val="16"/>
              </w:rPr>
            </w:pPr>
            <w:r w:rsidRPr="005C3ADD">
              <w:rPr>
                <w:sz w:val="16"/>
                <w:szCs w:val="16"/>
              </w:rPr>
              <w:t>OOK transmission with 4 repetitions: 148.68</w:t>
            </w:r>
          </w:p>
        </w:tc>
        <w:tc>
          <w:tcPr>
            <w:tcW w:w="650" w:type="pct"/>
            <w:shd w:val="clear" w:color="auto" w:fill="auto"/>
          </w:tcPr>
          <w:p w14:paraId="524081EF" w14:textId="77777777" w:rsidR="00734845" w:rsidRPr="005C3ADD" w:rsidRDefault="00734845" w:rsidP="00154CC6">
            <w:pPr>
              <w:pStyle w:val="TAL"/>
              <w:keepNext w:val="0"/>
              <w:rPr>
                <w:sz w:val="16"/>
                <w:szCs w:val="16"/>
                <w:lang w:eastAsia="zh-CN"/>
              </w:rPr>
            </w:pPr>
            <w:r w:rsidRPr="005C3ADD">
              <w:rPr>
                <w:sz w:val="16"/>
                <w:szCs w:val="16"/>
              </w:rPr>
              <w:t>Resource overhead for 14kbps data rate, which corresponds to the following waveforms to match comparable Msg3 MIL:</w:t>
            </w:r>
          </w:p>
          <w:p w14:paraId="0FC596E0" w14:textId="77777777" w:rsidR="00734845" w:rsidRPr="005C3ADD" w:rsidRDefault="00734845" w:rsidP="00154CC6">
            <w:pPr>
              <w:pStyle w:val="TAL"/>
              <w:keepNext w:val="0"/>
              <w:rPr>
                <w:sz w:val="16"/>
                <w:szCs w:val="16"/>
              </w:rPr>
            </w:pPr>
            <w:r w:rsidRPr="005C3ADD">
              <w:rPr>
                <w:sz w:val="16"/>
                <w:szCs w:val="16"/>
              </w:rPr>
              <w:t>OOK transmission with 4 repetitions</w:t>
            </w:r>
          </w:p>
          <w:p w14:paraId="2A39DC2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5409FF4" w14:textId="77777777" w:rsidTr="00F35ED6">
        <w:tc>
          <w:tcPr>
            <w:tcW w:w="226" w:type="pct"/>
            <w:shd w:val="clear" w:color="auto" w:fill="auto"/>
          </w:tcPr>
          <w:p w14:paraId="5DA74B15"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lastRenderedPageBreak/>
              <w:t>[8A-5]</w:t>
            </w:r>
          </w:p>
        </w:tc>
        <w:tc>
          <w:tcPr>
            <w:tcW w:w="380" w:type="pct"/>
            <w:shd w:val="clear" w:color="auto" w:fill="auto"/>
          </w:tcPr>
          <w:p w14:paraId="75F83E6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LP-WUS+LP-SS</w:t>
            </w:r>
          </w:p>
        </w:tc>
        <w:tc>
          <w:tcPr>
            <w:tcW w:w="300" w:type="pct"/>
            <w:shd w:val="clear" w:color="auto" w:fill="auto"/>
          </w:tcPr>
          <w:p w14:paraId="4F7E73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411DC7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0.4910%</w:t>
            </w:r>
          </w:p>
        </w:tc>
        <w:tc>
          <w:tcPr>
            <w:tcW w:w="400" w:type="pct"/>
            <w:shd w:val="clear" w:color="auto" w:fill="auto"/>
          </w:tcPr>
          <w:p w14:paraId="2E72C3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 (no repetition)</w:t>
            </w:r>
          </w:p>
        </w:tc>
        <w:tc>
          <w:tcPr>
            <w:tcW w:w="300" w:type="pct"/>
            <w:shd w:val="clear" w:color="auto" w:fill="auto"/>
          </w:tcPr>
          <w:p w14:paraId="03C729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A83F7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3B6B9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13EAEB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364F28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4 beams</w:t>
            </w:r>
          </w:p>
        </w:tc>
        <w:tc>
          <w:tcPr>
            <w:tcW w:w="400" w:type="pct"/>
            <w:shd w:val="clear" w:color="auto" w:fill="auto"/>
          </w:tcPr>
          <w:p w14:paraId="15C7F5B8"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332A5ED9" w14:textId="77777777" w:rsidR="00734845" w:rsidRPr="005C3ADD" w:rsidRDefault="00734845" w:rsidP="00154CC6">
            <w:pPr>
              <w:pStyle w:val="TAL"/>
              <w:keepNext w:val="0"/>
              <w:rPr>
                <w:sz w:val="16"/>
                <w:szCs w:val="16"/>
                <w:lang w:eastAsia="zh-CN"/>
              </w:rPr>
            </w:pPr>
            <w:r w:rsidRPr="005C3ADD">
              <w:rPr>
                <w:sz w:val="16"/>
                <w:szCs w:val="16"/>
                <w:lang w:eastAsia="zh-CN"/>
              </w:rPr>
              <w:t>Sequence modulation w/o repetition: 149.06</w:t>
            </w:r>
          </w:p>
          <w:p w14:paraId="7B857DD9" w14:textId="77777777" w:rsidR="00734845" w:rsidRPr="005C3ADD" w:rsidRDefault="00734845" w:rsidP="00154CC6">
            <w:pPr>
              <w:pStyle w:val="TAL"/>
              <w:keepNext w:val="0"/>
              <w:rPr>
                <w:sz w:val="16"/>
                <w:szCs w:val="16"/>
              </w:rPr>
            </w:pPr>
            <w:r w:rsidRPr="005C3ADD">
              <w:rPr>
                <w:sz w:val="16"/>
                <w:szCs w:val="16"/>
                <w:lang w:eastAsia="zh-CN"/>
              </w:rPr>
              <w:t>Sequence on top of OOK with 3dB power boosting: 149.36</w:t>
            </w:r>
          </w:p>
        </w:tc>
        <w:tc>
          <w:tcPr>
            <w:tcW w:w="650" w:type="pct"/>
            <w:shd w:val="clear" w:color="auto" w:fill="auto"/>
          </w:tcPr>
          <w:p w14:paraId="4B39F7ED" w14:textId="77777777" w:rsidR="00734845" w:rsidRPr="005C3ADD" w:rsidRDefault="00734845" w:rsidP="00154CC6">
            <w:pPr>
              <w:pStyle w:val="TAL"/>
              <w:keepNext w:val="0"/>
              <w:rPr>
                <w:sz w:val="16"/>
                <w:szCs w:val="16"/>
                <w:lang w:eastAsia="zh-CN"/>
              </w:rPr>
            </w:pPr>
            <w:r w:rsidRPr="005C3ADD">
              <w:rPr>
                <w:sz w:val="16"/>
                <w:szCs w:val="16"/>
              </w:rPr>
              <w:t>Resource overhead for 56kbps data rate, which corresponds to the following waveforms to match comparable Msg3 MIL:</w:t>
            </w:r>
          </w:p>
          <w:p w14:paraId="09E90FF3" w14:textId="77777777" w:rsidR="00734845" w:rsidRPr="005C3ADD" w:rsidRDefault="00734845" w:rsidP="00154CC6">
            <w:pPr>
              <w:pStyle w:val="TAL"/>
              <w:keepNext w:val="0"/>
              <w:rPr>
                <w:sz w:val="16"/>
                <w:szCs w:val="16"/>
              </w:rPr>
            </w:pPr>
            <w:r w:rsidRPr="005C3ADD">
              <w:rPr>
                <w:sz w:val="16"/>
                <w:szCs w:val="16"/>
              </w:rPr>
              <w:t xml:space="preserve">sequence modulation w/o repetition </w:t>
            </w:r>
          </w:p>
          <w:p w14:paraId="4D159061" w14:textId="77777777" w:rsidR="00734845" w:rsidRPr="005C3ADD" w:rsidRDefault="00734845" w:rsidP="00154CC6">
            <w:pPr>
              <w:pStyle w:val="TAL"/>
              <w:keepNext w:val="0"/>
              <w:rPr>
                <w:sz w:val="16"/>
                <w:szCs w:val="16"/>
              </w:rPr>
            </w:pPr>
            <w:r w:rsidRPr="005C3ADD">
              <w:rPr>
                <w:sz w:val="16"/>
                <w:szCs w:val="16"/>
              </w:rPr>
              <w:t>Sequence on top of OOK with 3dB power boosting</w:t>
            </w:r>
          </w:p>
          <w:p w14:paraId="4F50AE6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5F6E156" w14:textId="77777777" w:rsidTr="00F35ED6">
        <w:tc>
          <w:tcPr>
            <w:tcW w:w="226" w:type="pct"/>
            <w:shd w:val="clear" w:color="auto" w:fill="auto"/>
          </w:tcPr>
          <w:p w14:paraId="7B45465A"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[8A-5]</w:t>
            </w:r>
          </w:p>
        </w:tc>
        <w:tc>
          <w:tcPr>
            <w:tcW w:w="380" w:type="pct"/>
            <w:shd w:val="clear" w:color="auto" w:fill="auto"/>
          </w:tcPr>
          <w:p w14:paraId="2BA8EE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LP-WUS+LP-SS</w:t>
            </w:r>
          </w:p>
        </w:tc>
        <w:tc>
          <w:tcPr>
            <w:tcW w:w="300" w:type="pct"/>
            <w:shd w:val="clear" w:color="auto" w:fill="auto"/>
          </w:tcPr>
          <w:p w14:paraId="0ACF65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516DFA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0.9200%</w:t>
            </w:r>
          </w:p>
        </w:tc>
        <w:tc>
          <w:tcPr>
            <w:tcW w:w="400" w:type="pct"/>
            <w:shd w:val="clear" w:color="auto" w:fill="auto"/>
          </w:tcPr>
          <w:p w14:paraId="031F0F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 symbols for 2 repetitions</w:t>
            </w:r>
          </w:p>
        </w:tc>
        <w:tc>
          <w:tcPr>
            <w:tcW w:w="300" w:type="pct"/>
            <w:shd w:val="clear" w:color="auto" w:fill="auto"/>
          </w:tcPr>
          <w:p w14:paraId="599EC9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B9A4B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946BC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19C524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3B0D15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4 beams</w:t>
            </w:r>
          </w:p>
        </w:tc>
        <w:tc>
          <w:tcPr>
            <w:tcW w:w="400" w:type="pct"/>
            <w:shd w:val="clear" w:color="auto" w:fill="auto"/>
          </w:tcPr>
          <w:p w14:paraId="000C1B2D"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6B7B2BB1" w14:textId="77777777" w:rsidR="00734845" w:rsidRPr="005C3ADD" w:rsidRDefault="00734845" w:rsidP="00154CC6">
            <w:pPr>
              <w:pStyle w:val="TAL"/>
              <w:keepNext w:val="0"/>
              <w:rPr>
                <w:sz w:val="16"/>
                <w:szCs w:val="16"/>
                <w:lang w:eastAsia="zh-CN"/>
              </w:rPr>
            </w:pPr>
            <w:r w:rsidRPr="005C3ADD">
              <w:rPr>
                <w:sz w:val="16"/>
                <w:szCs w:val="16"/>
                <w:lang w:eastAsia="zh-CN"/>
              </w:rPr>
              <w:t xml:space="preserve">FSK-2 transmission with 2 repetitions: 149.18  </w:t>
            </w:r>
          </w:p>
          <w:p w14:paraId="6F4814CB" w14:textId="77777777" w:rsidR="00734845" w:rsidRPr="005C3ADD" w:rsidRDefault="00734845" w:rsidP="00154CC6">
            <w:pPr>
              <w:pStyle w:val="TAL"/>
              <w:keepNext w:val="0"/>
              <w:rPr>
                <w:sz w:val="16"/>
                <w:szCs w:val="16"/>
                <w:lang w:eastAsia="zh-CN"/>
              </w:rPr>
            </w:pPr>
            <w:r w:rsidRPr="005C3ADD">
              <w:rPr>
                <w:sz w:val="16"/>
                <w:szCs w:val="16"/>
                <w:lang w:eastAsia="zh-CN"/>
              </w:rPr>
              <w:t>Sequence on top of OOK/FSK with 2 repetitions: 151</w:t>
            </w:r>
          </w:p>
          <w:p w14:paraId="3B52A22A" w14:textId="77777777" w:rsidR="00734845" w:rsidRPr="005C3ADD" w:rsidRDefault="00734845" w:rsidP="00154CC6">
            <w:pPr>
              <w:pStyle w:val="TAL"/>
              <w:keepNext w:val="0"/>
              <w:rPr>
                <w:sz w:val="16"/>
                <w:szCs w:val="16"/>
              </w:rPr>
            </w:pPr>
          </w:p>
        </w:tc>
        <w:tc>
          <w:tcPr>
            <w:tcW w:w="650" w:type="pct"/>
            <w:shd w:val="clear" w:color="auto" w:fill="auto"/>
          </w:tcPr>
          <w:p w14:paraId="6C23E6D1" w14:textId="77777777" w:rsidR="00734845" w:rsidRPr="005C3ADD" w:rsidRDefault="00734845" w:rsidP="00154CC6">
            <w:pPr>
              <w:pStyle w:val="TAL"/>
              <w:keepNext w:val="0"/>
              <w:rPr>
                <w:sz w:val="16"/>
                <w:szCs w:val="16"/>
                <w:lang w:eastAsia="zh-CN"/>
              </w:rPr>
            </w:pPr>
            <w:r w:rsidRPr="005C3ADD">
              <w:rPr>
                <w:sz w:val="16"/>
                <w:szCs w:val="16"/>
              </w:rPr>
              <w:t>Resourceoverhead for 28kbps data rate, which corresponds to the following waveforms to match comparable Msg3 MIL:</w:t>
            </w:r>
          </w:p>
          <w:p w14:paraId="385ADDA8" w14:textId="77777777" w:rsidR="00734845" w:rsidRPr="005C3ADD" w:rsidRDefault="00734845" w:rsidP="00154CC6">
            <w:pPr>
              <w:pStyle w:val="TAL"/>
              <w:keepNext w:val="0"/>
              <w:rPr>
                <w:sz w:val="16"/>
                <w:szCs w:val="16"/>
              </w:rPr>
            </w:pPr>
            <w:r w:rsidRPr="005C3ADD">
              <w:rPr>
                <w:sz w:val="16"/>
                <w:szCs w:val="16"/>
              </w:rPr>
              <w:t>FSK-2 transmission with 2 repetitions  </w:t>
            </w:r>
          </w:p>
          <w:p w14:paraId="10F64815" w14:textId="77777777" w:rsidR="00734845" w:rsidRPr="005C3ADD" w:rsidRDefault="00734845" w:rsidP="00154CC6">
            <w:pPr>
              <w:pStyle w:val="TAL"/>
              <w:keepNext w:val="0"/>
              <w:rPr>
                <w:sz w:val="16"/>
                <w:szCs w:val="16"/>
              </w:rPr>
            </w:pPr>
            <w:r w:rsidRPr="005C3ADD">
              <w:rPr>
                <w:sz w:val="16"/>
                <w:szCs w:val="16"/>
              </w:rPr>
              <w:t>Sequence on top of OOK/FSK with 2 repetitions</w:t>
            </w:r>
          </w:p>
          <w:p w14:paraId="5337FD2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D44B1A7" w14:textId="77777777" w:rsidTr="00F35ED6">
        <w:tc>
          <w:tcPr>
            <w:tcW w:w="226" w:type="pct"/>
            <w:shd w:val="clear" w:color="auto" w:fill="auto"/>
          </w:tcPr>
          <w:p w14:paraId="0B2F6DDF"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[8A-5]</w:t>
            </w:r>
          </w:p>
        </w:tc>
        <w:tc>
          <w:tcPr>
            <w:tcW w:w="380" w:type="pct"/>
            <w:shd w:val="clear" w:color="auto" w:fill="auto"/>
          </w:tcPr>
          <w:p w14:paraId="3596BE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LP-WUS+LP-SS</w:t>
            </w:r>
          </w:p>
        </w:tc>
        <w:tc>
          <w:tcPr>
            <w:tcW w:w="300" w:type="pct"/>
            <w:shd w:val="clear" w:color="auto" w:fill="auto"/>
          </w:tcPr>
          <w:p w14:paraId="73127C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w:t>
            </w:r>
          </w:p>
        </w:tc>
        <w:tc>
          <w:tcPr>
            <w:tcW w:w="392" w:type="pct"/>
            <w:shd w:val="clear" w:color="auto" w:fill="auto"/>
          </w:tcPr>
          <w:p w14:paraId="2732F4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1.7770%</w:t>
            </w:r>
          </w:p>
        </w:tc>
        <w:tc>
          <w:tcPr>
            <w:tcW w:w="400" w:type="pct"/>
            <w:shd w:val="clear" w:color="auto" w:fill="auto"/>
          </w:tcPr>
          <w:p w14:paraId="68EC4B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 symbols for 4 repetitions</w:t>
            </w:r>
          </w:p>
        </w:tc>
        <w:tc>
          <w:tcPr>
            <w:tcW w:w="300" w:type="pct"/>
            <w:shd w:val="clear" w:color="auto" w:fill="auto"/>
          </w:tcPr>
          <w:p w14:paraId="4C23AC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FA015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B52E1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 paging per second</w:t>
            </w:r>
          </w:p>
        </w:tc>
        <w:tc>
          <w:tcPr>
            <w:tcW w:w="400" w:type="pct"/>
            <w:shd w:val="clear" w:color="auto" w:fill="auto"/>
          </w:tcPr>
          <w:p w14:paraId="05AFC9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50</w:t>
            </w:r>
          </w:p>
        </w:tc>
        <w:tc>
          <w:tcPr>
            <w:tcW w:w="400" w:type="pct"/>
            <w:shd w:val="clear" w:color="auto" w:fill="auto"/>
          </w:tcPr>
          <w:p w14:paraId="43E37A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100M, 4 beams</w:t>
            </w:r>
          </w:p>
        </w:tc>
        <w:tc>
          <w:tcPr>
            <w:tcW w:w="400" w:type="pct"/>
            <w:shd w:val="clear" w:color="auto" w:fill="auto"/>
          </w:tcPr>
          <w:p w14:paraId="08D9609B"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165BDD99" w14:textId="77777777" w:rsidR="00734845" w:rsidRPr="005C3ADD" w:rsidRDefault="00734845" w:rsidP="00154CC6">
            <w:pPr>
              <w:pStyle w:val="TAL"/>
              <w:keepNext w:val="0"/>
              <w:rPr>
                <w:sz w:val="16"/>
                <w:szCs w:val="16"/>
              </w:rPr>
            </w:pPr>
            <w:r w:rsidRPr="005C3ADD">
              <w:rPr>
                <w:sz w:val="16"/>
                <w:szCs w:val="16"/>
              </w:rPr>
              <w:t>OOK transmission with 4 repetitions: 148.68</w:t>
            </w:r>
          </w:p>
        </w:tc>
        <w:tc>
          <w:tcPr>
            <w:tcW w:w="650" w:type="pct"/>
            <w:shd w:val="clear" w:color="auto" w:fill="auto"/>
          </w:tcPr>
          <w:p w14:paraId="5D50EE67" w14:textId="77777777" w:rsidR="00734845" w:rsidRPr="005C3ADD" w:rsidRDefault="00734845" w:rsidP="00154CC6">
            <w:pPr>
              <w:pStyle w:val="TAL"/>
              <w:keepNext w:val="0"/>
              <w:rPr>
                <w:sz w:val="16"/>
                <w:szCs w:val="16"/>
                <w:lang w:eastAsia="zh-CN"/>
              </w:rPr>
            </w:pPr>
            <w:r w:rsidRPr="005C3ADD">
              <w:rPr>
                <w:sz w:val="16"/>
                <w:szCs w:val="16"/>
              </w:rPr>
              <w:t>Resource overhead for 14kbps data rate, which corresponds to the following waveforms to match comparable Msg3 MIL:</w:t>
            </w:r>
          </w:p>
          <w:p w14:paraId="04D6CBA0" w14:textId="77777777" w:rsidR="00734845" w:rsidRPr="005C3ADD" w:rsidRDefault="00734845" w:rsidP="00154CC6">
            <w:pPr>
              <w:pStyle w:val="TAL"/>
              <w:keepNext w:val="0"/>
              <w:rPr>
                <w:sz w:val="16"/>
                <w:szCs w:val="16"/>
              </w:rPr>
            </w:pPr>
            <w:r w:rsidRPr="005C3ADD">
              <w:rPr>
                <w:sz w:val="16"/>
                <w:szCs w:val="16"/>
              </w:rPr>
              <w:t>OOK transmission with 4 repetitions</w:t>
            </w:r>
          </w:p>
          <w:p w14:paraId="3F4E634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4CDB007" w14:textId="77777777" w:rsidTr="00F35ED6">
        <w:tc>
          <w:tcPr>
            <w:tcW w:w="226" w:type="pct"/>
            <w:shd w:val="clear" w:color="auto" w:fill="auto"/>
          </w:tcPr>
          <w:p w14:paraId="0F603959"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7984D1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7649C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69DB2F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0.1692%</w:t>
            </w:r>
          </w:p>
        </w:tc>
        <w:tc>
          <w:tcPr>
            <w:tcW w:w="400" w:type="pct"/>
            <w:shd w:val="clear" w:color="auto" w:fill="auto"/>
          </w:tcPr>
          <w:p w14:paraId="18B090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489423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61C6C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B78E8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Groups</w:t>
            </w:r>
          </w:p>
          <w:p w14:paraId="287C01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I-DRX</w:t>
            </w:r>
          </w:p>
          <w:p w14:paraId="3852F354"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614DB7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11.28</w:t>
            </w:r>
          </w:p>
          <w:p w14:paraId="7D7A2FFC"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538FDE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515948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92DCE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1D496C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I-DRX cycle = 1.28sec</w:t>
            </w:r>
          </w:p>
        </w:tc>
      </w:tr>
      <w:tr w:rsidR="00734845" w:rsidRPr="005C3ADD" w14:paraId="04EFCF78" w14:textId="77777777" w:rsidTr="00F35ED6">
        <w:tc>
          <w:tcPr>
            <w:tcW w:w="226" w:type="pct"/>
            <w:shd w:val="clear" w:color="auto" w:fill="auto"/>
          </w:tcPr>
          <w:p w14:paraId="01E6CA6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0DEF53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1750B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723FF2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0.1692%</w:t>
            </w:r>
          </w:p>
        </w:tc>
        <w:tc>
          <w:tcPr>
            <w:tcW w:w="400" w:type="pct"/>
            <w:shd w:val="clear" w:color="auto" w:fill="auto"/>
          </w:tcPr>
          <w:p w14:paraId="1A369FF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3CA391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A096D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6AB07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Groups, I-DRX</w:t>
            </w:r>
          </w:p>
          <w:p w14:paraId="6A578516"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3A9984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11.28</w:t>
            </w:r>
          </w:p>
          <w:p w14:paraId="2E818342"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399536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2C6B9B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728D1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33F97A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I-DRX cycle = 1.28sec</w:t>
            </w:r>
          </w:p>
        </w:tc>
      </w:tr>
      <w:tr w:rsidR="00734845" w:rsidRPr="005C3ADD" w14:paraId="4FC30003" w14:textId="77777777" w:rsidTr="00F35ED6">
        <w:tc>
          <w:tcPr>
            <w:tcW w:w="226" w:type="pct"/>
            <w:shd w:val="clear" w:color="auto" w:fill="auto"/>
          </w:tcPr>
          <w:p w14:paraId="7EF6F1BA"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lastRenderedPageBreak/>
              <w:t>[8A-16]</w:t>
            </w:r>
          </w:p>
        </w:tc>
        <w:tc>
          <w:tcPr>
            <w:tcW w:w="380" w:type="pct"/>
            <w:shd w:val="clear" w:color="auto" w:fill="auto"/>
          </w:tcPr>
          <w:p w14:paraId="62A463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77DCA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0FC410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0.8461%</w:t>
            </w:r>
          </w:p>
        </w:tc>
        <w:tc>
          <w:tcPr>
            <w:tcW w:w="400" w:type="pct"/>
            <w:shd w:val="clear" w:color="auto" w:fill="auto"/>
          </w:tcPr>
          <w:p w14:paraId="6FAE5B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0EF567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78973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F26B6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 Groups, I-DRX</w:t>
            </w:r>
          </w:p>
          <w:p w14:paraId="3B3C7DCC"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1AB2C3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56.43</w:t>
            </w:r>
          </w:p>
          <w:p w14:paraId="57055DF4"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03F230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7D298D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E1EC0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3CCAEB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I-DRX cycle = 1.28sec</w:t>
            </w:r>
          </w:p>
        </w:tc>
      </w:tr>
      <w:tr w:rsidR="00734845" w:rsidRPr="005C3ADD" w14:paraId="3EF20A60" w14:textId="77777777" w:rsidTr="00F35ED6">
        <w:tc>
          <w:tcPr>
            <w:tcW w:w="226" w:type="pct"/>
            <w:shd w:val="clear" w:color="auto" w:fill="auto"/>
          </w:tcPr>
          <w:p w14:paraId="06E45613"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00C6C85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50120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7744E4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0.8461%</w:t>
            </w:r>
          </w:p>
        </w:tc>
        <w:tc>
          <w:tcPr>
            <w:tcW w:w="400" w:type="pct"/>
            <w:shd w:val="clear" w:color="auto" w:fill="auto"/>
          </w:tcPr>
          <w:p w14:paraId="29118D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216DA4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64487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E091A5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 Groups, I-DRX</w:t>
            </w:r>
          </w:p>
          <w:p w14:paraId="0E44D14E"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011E52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56.43</w:t>
            </w:r>
          </w:p>
          <w:p w14:paraId="03488AA7"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10FBD6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284D9F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4E1F1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2AE8C5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I-DRX cycle = 1.28sec</w:t>
            </w:r>
          </w:p>
        </w:tc>
      </w:tr>
      <w:tr w:rsidR="00734845" w:rsidRPr="005C3ADD" w14:paraId="141A79FF" w14:textId="77777777" w:rsidTr="00F35ED6">
        <w:tc>
          <w:tcPr>
            <w:tcW w:w="226" w:type="pct"/>
            <w:shd w:val="clear" w:color="auto" w:fill="auto"/>
          </w:tcPr>
          <w:p w14:paraId="6684E5C1"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136F18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7F867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7F9F00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0.0036%</w:t>
            </w:r>
          </w:p>
        </w:tc>
        <w:tc>
          <w:tcPr>
            <w:tcW w:w="400" w:type="pct"/>
            <w:shd w:val="clear" w:color="auto" w:fill="auto"/>
          </w:tcPr>
          <w:p w14:paraId="11D8D7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46DB19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E75E6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C18D4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Groups, eDRX</w:t>
            </w:r>
          </w:p>
          <w:p w14:paraId="0F8CEEB7"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2CAEA8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0.2413</w:t>
            </w:r>
          </w:p>
        </w:tc>
        <w:tc>
          <w:tcPr>
            <w:tcW w:w="400" w:type="pct"/>
            <w:shd w:val="clear" w:color="auto" w:fill="auto"/>
          </w:tcPr>
          <w:p w14:paraId="43790A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158618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546902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5B9F94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eDRX cycle = 82.9sec</w:t>
            </w:r>
          </w:p>
        </w:tc>
      </w:tr>
      <w:tr w:rsidR="00734845" w:rsidRPr="005C3ADD" w14:paraId="6437016D" w14:textId="77777777" w:rsidTr="00F35ED6">
        <w:tc>
          <w:tcPr>
            <w:tcW w:w="226" w:type="pct"/>
            <w:shd w:val="clear" w:color="auto" w:fill="auto"/>
          </w:tcPr>
          <w:p w14:paraId="56C6E2DC"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26F9E6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C15D2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4C2CE9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0.0036%</w:t>
            </w:r>
          </w:p>
        </w:tc>
        <w:tc>
          <w:tcPr>
            <w:tcW w:w="400" w:type="pct"/>
            <w:shd w:val="clear" w:color="auto" w:fill="auto"/>
          </w:tcPr>
          <w:p w14:paraId="71FF30D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6600E0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AA4E9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3AA33F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 xml:space="preserve">20 Groups, </w:t>
            </w:r>
          </w:p>
          <w:p w14:paraId="23976F8E"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039F6D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0.2413</w:t>
            </w:r>
          </w:p>
        </w:tc>
        <w:tc>
          <w:tcPr>
            <w:tcW w:w="400" w:type="pct"/>
            <w:shd w:val="clear" w:color="auto" w:fill="auto"/>
          </w:tcPr>
          <w:p w14:paraId="163CB7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3246CB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0F627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5E4DA8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eDRX cycle = 82.9sec</w:t>
            </w:r>
          </w:p>
        </w:tc>
      </w:tr>
      <w:tr w:rsidR="00734845" w:rsidRPr="005C3ADD" w14:paraId="12BC48DB" w14:textId="77777777" w:rsidTr="00F35ED6">
        <w:tc>
          <w:tcPr>
            <w:tcW w:w="226" w:type="pct"/>
            <w:shd w:val="clear" w:color="auto" w:fill="auto"/>
          </w:tcPr>
          <w:p w14:paraId="2D3EA8D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57DFE5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36E45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786836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0.0181%</w:t>
            </w:r>
          </w:p>
        </w:tc>
        <w:tc>
          <w:tcPr>
            <w:tcW w:w="400" w:type="pct"/>
            <w:shd w:val="clear" w:color="auto" w:fill="auto"/>
          </w:tcPr>
          <w:p w14:paraId="5104DE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42EB46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6F7F9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22A18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 Groups, eDRX</w:t>
            </w:r>
          </w:p>
          <w:p w14:paraId="23F06CA5"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5984CE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1.2063</w:t>
            </w:r>
          </w:p>
        </w:tc>
        <w:tc>
          <w:tcPr>
            <w:tcW w:w="400" w:type="pct"/>
            <w:shd w:val="clear" w:color="auto" w:fill="auto"/>
          </w:tcPr>
          <w:p w14:paraId="56EA96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00AC8B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66C42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324EC3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eDRX cycle = 82.9sec</w:t>
            </w:r>
          </w:p>
        </w:tc>
      </w:tr>
      <w:tr w:rsidR="00734845" w:rsidRPr="005C3ADD" w14:paraId="7B4AA401" w14:textId="77777777" w:rsidTr="00F35ED6">
        <w:tc>
          <w:tcPr>
            <w:tcW w:w="226" w:type="pct"/>
            <w:shd w:val="clear" w:color="auto" w:fill="auto"/>
          </w:tcPr>
          <w:p w14:paraId="5C43B80C"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[8A-16]</w:t>
            </w:r>
          </w:p>
        </w:tc>
        <w:tc>
          <w:tcPr>
            <w:tcW w:w="380" w:type="pct"/>
            <w:shd w:val="clear" w:color="auto" w:fill="auto"/>
          </w:tcPr>
          <w:p w14:paraId="2CF890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6DCDB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w:t>
            </w:r>
          </w:p>
        </w:tc>
        <w:tc>
          <w:tcPr>
            <w:tcW w:w="392" w:type="pct"/>
            <w:shd w:val="clear" w:color="auto" w:fill="auto"/>
          </w:tcPr>
          <w:p w14:paraId="71EBB2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0.0181%</w:t>
            </w:r>
          </w:p>
        </w:tc>
        <w:tc>
          <w:tcPr>
            <w:tcW w:w="400" w:type="pct"/>
            <w:shd w:val="clear" w:color="auto" w:fill="auto"/>
          </w:tcPr>
          <w:p w14:paraId="7A2EDD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0.6ms</w:t>
            </w:r>
          </w:p>
        </w:tc>
        <w:tc>
          <w:tcPr>
            <w:tcW w:w="300" w:type="pct"/>
            <w:shd w:val="clear" w:color="auto" w:fill="auto"/>
          </w:tcPr>
          <w:p w14:paraId="72EC2D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9A354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F325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100 Groups, eDRX</w:t>
            </w:r>
          </w:p>
          <w:p w14:paraId="3FF50D88"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3714FC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1.2063</w:t>
            </w:r>
          </w:p>
          <w:p w14:paraId="3B3297D1"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1EF6FC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w:t>
            </w:r>
          </w:p>
        </w:tc>
        <w:tc>
          <w:tcPr>
            <w:tcW w:w="400" w:type="pct"/>
            <w:shd w:val="clear" w:color="auto" w:fill="auto"/>
          </w:tcPr>
          <w:p w14:paraId="044FEF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09B4F7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147.44</w:t>
            </w:r>
          </w:p>
        </w:tc>
        <w:tc>
          <w:tcPr>
            <w:tcW w:w="650" w:type="pct"/>
            <w:shd w:val="clear" w:color="auto" w:fill="auto"/>
          </w:tcPr>
          <w:p w14:paraId="7E7C22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eDRX cycle = 82.9sec</w:t>
            </w:r>
          </w:p>
        </w:tc>
      </w:tr>
      <w:tr w:rsidR="00734845" w:rsidRPr="005C3ADD" w14:paraId="7300DDD4" w14:textId="77777777" w:rsidTr="00F35ED6">
        <w:tc>
          <w:tcPr>
            <w:tcW w:w="226" w:type="pct"/>
            <w:shd w:val="clear" w:color="auto" w:fill="auto"/>
          </w:tcPr>
          <w:p w14:paraId="7982A8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495BC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F7E57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CEE825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0.2165%</w:t>
            </w:r>
          </w:p>
        </w:tc>
        <w:tc>
          <w:tcPr>
            <w:tcW w:w="400" w:type="pct"/>
            <w:shd w:val="clear" w:color="auto" w:fill="auto"/>
          </w:tcPr>
          <w:p w14:paraId="750B251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79AA2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26806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BC3D3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29606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080980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20MHz,1 beam</w:t>
            </w:r>
          </w:p>
        </w:tc>
        <w:tc>
          <w:tcPr>
            <w:tcW w:w="400" w:type="pct"/>
            <w:shd w:val="clear" w:color="auto" w:fill="auto"/>
          </w:tcPr>
          <w:p w14:paraId="505418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52EAB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154.68</w:t>
            </w:r>
          </w:p>
        </w:tc>
        <w:tc>
          <w:tcPr>
            <w:tcW w:w="650" w:type="pct"/>
            <w:vMerge w:val="restart"/>
            <w:shd w:val="clear" w:color="auto" w:fill="auto"/>
          </w:tcPr>
          <w:p w14:paraId="2A8608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 xml:space="preserve">LP-WUS waveforms: OOK-4 when 24 OFDM symbols are used </w:t>
            </w:r>
          </w:p>
        </w:tc>
      </w:tr>
      <w:tr w:rsidR="00734845" w:rsidRPr="005C3ADD" w14:paraId="01B62001" w14:textId="77777777" w:rsidTr="00F35ED6">
        <w:tc>
          <w:tcPr>
            <w:tcW w:w="226" w:type="pct"/>
            <w:shd w:val="clear" w:color="auto" w:fill="auto"/>
          </w:tcPr>
          <w:p w14:paraId="034B0B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70FA51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E0C63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C423B8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0.0541%</w:t>
            </w:r>
          </w:p>
        </w:tc>
        <w:tc>
          <w:tcPr>
            <w:tcW w:w="400" w:type="pct"/>
            <w:shd w:val="clear" w:color="auto" w:fill="auto"/>
          </w:tcPr>
          <w:p w14:paraId="23F37407"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DB708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1C5A6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6A078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54A39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B99BF6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20M</w:t>
            </w:r>
            <w:r w:rsidRPr="005C3ADD">
              <w:rPr>
                <w:sz w:val="16"/>
                <w:szCs w:val="16"/>
                <w:lang w:eastAsia="zh-CN"/>
              </w:rPr>
              <w:t>H</w:t>
            </w:r>
            <w:r w:rsidRPr="005C3ADD">
              <w:rPr>
                <w:sz w:val="16"/>
                <w:szCs w:val="16"/>
              </w:rPr>
              <w:t>z,1 beam</w:t>
            </w:r>
          </w:p>
        </w:tc>
        <w:tc>
          <w:tcPr>
            <w:tcW w:w="400" w:type="pct"/>
            <w:shd w:val="clear" w:color="auto" w:fill="auto"/>
          </w:tcPr>
          <w:p w14:paraId="444FB0A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Msg3</w:t>
            </w:r>
          </w:p>
        </w:tc>
        <w:tc>
          <w:tcPr>
            <w:tcW w:w="350" w:type="pct"/>
            <w:shd w:val="clear" w:color="auto" w:fill="auto"/>
          </w:tcPr>
          <w:p w14:paraId="4038A3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7F589D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6CDC164" w14:textId="77777777" w:rsidTr="00F35ED6">
        <w:tc>
          <w:tcPr>
            <w:tcW w:w="226" w:type="pct"/>
            <w:shd w:val="clear" w:color="auto" w:fill="auto"/>
          </w:tcPr>
          <w:p w14:paraId="42F675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40646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FC30B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788AE15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0.8660%</w:t>
            </w:r>
          </w:p>
        </w:tc>
        <w:tc>
          <w:tcPr>
            <w:tcW w:w="400" w:type="pct"/>
            <w:shd w:val="clear" w:color="auto" w:fill="auto"/>
          </w:tcPr>
          <w:p w14:paraId="02F3795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51828A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80EA5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4E964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8CFCB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6C49D30" w14:textId="77777777" w:rsidR="00734845" w:rsidRPr="005C3ADD" w:rsidRDefault="00734845" w:rsidP="00154CC6">
            <w:pPr>
              <w:pStyle w:val="TAL"/>
              <w:keepNext w:val="0"/>
              <w:rPr>
                <w:sz w:val="16"/>
                <w:szCs w:val="16"/>
              </w:rPr>
            </w:pPr>
            <w:r w:rsidRPr="005C3ADD">
              <w:rPr>
                <w:sz w:val="16"/>
                <w:szCs w:val="16"/>
              </w:rPr>
              <w:t>20MHz,4beam</w:t>
            </w:r>
          </w:p>
        </w:tc>
        <w:tc>
          <w:tcPr>
            <w:tcW w:w="400" w:type="pct"/>
            <w:shd w:val="clear" w:color="auto" w:fill="auto"/>
          </w:tcPr>
          <w:p w14:paraId="5FCEF3E8"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216FF156"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E8A32DA" w14:textId="77777777" w:rsidR="00734845" w:rsidRPr="005C3ADD" w:rsidRDefault="00734845" w:rsidP="00154CC6">
            <w:pPr>
              <w:pStyle w:val="TAL"/>
              <w:keepNext w:val="0"/>
              <w:rPr>
                <w:rStyle w:val="CommentReference"/>
                <w:sz w:val="16"/>
                <w:szCs w:val="16"/>
                <w:lang w:eastAsia="zh-CN"/>
              </w:rPr>
            </w:pPr>
          </w:p>
        </w:tc>
      </w:tr>
      <w:tr w:rsidR="00734845" w:rsidRPr="005C3ADD" w14:paraId="093A146C" w14:textId="77777777" w:rsidTr="00F35ED6">
        <w:tc>
          <w:tcPr>
            <w:tcW w:w="226" w:type="pct"/>
            <w:shd w:val="clear" w:color="auto" w:fill="auto"/>
          </w:tcPr>
          <w:p w14:paraId="4E80FE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45A6F7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16750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3815B5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0.2165%</w:t>
            </w:r>
          </w:p>
        </w:tc>
        <w:tc>
          <w:tcPr>
            <w:tcW w:w="400" w:type="pct"/>
            <w:shd w:val="clear" w:color="auto" w:fill="auto"/>
          </w:tcPr>
          <w:p w14:paraId="7499F49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514A2D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5BA11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E35FD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84DEB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04B051C"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z,4 beam</w:t>
            </w:r>
          </w:p>
        </w:tc>
        <w:tc>
          <w:tcPr>
            <w:tcW w:w="400" w:type="pct"/>
            <w:shd w:val="clear" w:color="auto" w:fill="auto"/>
          </w:tcPr>
          <w:p w14:paraId="690FD118"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1ED58254"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7FF5869C" w14:textId="77777777" w:rsidR="00734845" w:rsidRPr="005C3ADD" w:rsidRDefault="00734845" w:rsidP="00154CC6">
            <w:pPr>
              <w:pStyle w:val="TAL"/>
              <w:keepNext w:val="0"/>
              <w:rPr>
                <w:rStyle w:val="CommentReference"/>
                <w:sz w:val="16"/>
                <w:szCs w:val="16"/>
                <w:lang w:eastAsia="zh-CN"/>
              </w:rPr>
            </w:pPr>
          </w:p>
        </w:tc>
      </w:tr>
      <w:tr w:rsidR="00734845" w:rsidRPr="005C3ADD" w14:paraId="184906C8" w14:textId="77777777" w:rsidTr="00F35ED6">
        <w:tc>
          <w:tcPr>
            <w:tcW w:w="226" w:type="pct"/>
            <w:shd w:val="clear" w:color="auto" w:fill="auto"/>
          </w:tcPr>
          <w:p w14:paraId="142E2F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4AE316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4E41E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E81251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1.7321%</w:t>
            </w:r>
          </w:p>
        </w:tc>
        <w:tc>
          <w:tcPr>
            <w:tcW w:w="400" w:type="pct"/>
            <w:shd w:val="clear" w:color="auto" w:fill="auto"/>
          </w:tcPr>
          <w:p w14:paraId="7B7868D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555A4A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3E742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9E539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9D299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F458BA5" w14:textId="77777777" w:rsidR="00734845" w:rsidRPr="005C3ADD" w:rsidRDefault="00734845" w:rsidP="00154CC6">
            <w:pPr>
              <w:pStyle w:val="TAL"/>
              <w:keepNext w:val="0"/>
              <w:rPr>
                <w:sz w:val="16"/>
                <w:szCs w:val="16"/>
              </w:rPr>
            </w:pPr>
            <w:r w:rsidRPr="005C3ADD">
              <w:rPr>
                <w:sz w:val="16"/>
                <w:szCs w:val="16"/>
              </w:rPr>
              <w:t>20MHz,8 beam</w:t>
            </w:r>
          </w:p>
        </w:tc>
        <w:tc>
          <w:tcPr>
            <w:tcW w:w="400" w:type="pct"/>
            <w:shd w:val="clear" w:color="auto" w:fill="auto"/>
          </w:tcPr>
          <w:p w14:paraId="1A0AF43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1478918"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20633084" w14:textId="77777777" w:rsidR="00734845" w:rsidRPr="005C3ADD" w:rsidRDefault="00734845" w:rsidP="00154CC6">
            <w:pPr>
              <w:pStyle w:val="TAL"/>
              <w:keepNext w:val="0"/>
              <w:rPr>
                <w:rStyle w:val="CommentReference"/>
                <w:sz w:val="16"/>
                <w:szCs w:val="16"/>
                <w:lang w:eastAsia="zh-CN"/>
              </w:rPr>
            </w:pPr>
          </w:p>
        </w:tc>
      </w:tr>
      <w:tr w:rsidR="00734845" w:rsidRPr="005C3ADD" w14:paraId="1EA60A76" w14:textId="77777777" w:rsidTr="00F35ED6">
        <w:tc>
          <w:tcPr>
            <w:tcW w:w="226" w:type="pct"/>
            <w:shd w:val="clear" w:color="auto" w:fill="auto"/>
          </w:tcPr>
          <w:p w14:paraId="4495DD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445C96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F001E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2A8D73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0.4330%</w:t>
            </w:r>
          </w:p>
        </w:tc>
        <w:tc>
          <w:tcPr>
            <w:tcW w:w="400" w:type="pct"/>
            <w:shd w:val="clear" w:color="auto" w:fill="auto"/>
          </w:tcPr>
          <w:p w14:paraId="125416B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3EF75E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2EBFC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23D48D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41F22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98B2C32"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z,8 beam</w:t>
            </w:r>
          </w:p>
        </w:tc>
        <w:tc>
          <w:tcPr>
            <w:tcW w:w="400" w:type="pct"/>
            <w:shd w:val="clear" w:color="auto" w:fill="auto"/>
          </w:tcPr>
          <w:p w14:paraId="4B2B550D"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586ABA39"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11770922" w14:textId="77777777" w:rsidR="00734845" w:rsidRPr="005C3ADD" w:rsidRDefault="00734845" w:rsidP="00154CC6">
            <w:pPr>
              <w:pStyle w:val="TAL"/>
              <w:keepNext w:val="0"/>
              <w:rPr>
                <w:rStyle w:val="CommentReference"/>
                <w:sz w:val="16"/>
                <w:szCs w:val="16"/>
                <w:lang w:eastAsia="zh-CN"/>
              </w:rPr>
            </w:pPr>
          </w:p>
        </w:tc>
      </w:tr>
      <w:tr w:rsidR="00734845" w:rsidRPr="005C3ADD" w14:paraId="03125D0A" w14:textId="77777777" w:rsidTr="00F35ED6">
        <w:tc>
          <w:tcPr>
            <w:tcW w:w="226" w:type="pct"/>
            <w:shd w:val="clear" w:color="auto" w:fill="auto"/>
          </w:tcPr>
          <w:p w14:paraId="62EC11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56F1EA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2F68E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27C5D56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0.0433%</w:t>
            </w:r>
          </w:p>
        </w:tc>
        <w:tc>
          <w:tcPr>
            <w:tcW w:w="400" w:type="pct"/>
            <w:shd w:val="clear" w:color="auto" w:fill="auto"/>
          </w:tcPr>
          <w:p w14:paraId="6B990238"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67F71F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E8C90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189EC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35387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68CE045" w14:textId="77777777" w:rsidR="00734845" w:rsidRPr="005C3ADD" w:rsidRDefault="00734845" w:rsidP="00154CC6">
            <w:pPr>
              <w:pStyle w:val="TAL"/>
              <w:keepNext w:val="0"/>
              <w:rPr>
                <w:sz w:val="16"/>
                <w:szCs w:val="16"/>
              </w:rPr>
            </w:pPr>
            <w:r w:rsidRPr="005C3ADD">
              <w:rPr>
                <w:sz w:val="16"/>
                <w:szCs w:val="16"/>
              </w:rPr>
              <w:t>100MHz,1 beam</w:t>
            </w:r>
          </w:p>
        </w:tc>
        <w:tc>
          <w:tcPr>
            <w:tcW w:w="400" w:type="pct"/>
            <w:shd w:val="clear" w:color="auto" w:fill="auto"/>
          </w:tcPr>
          <w:p w14:paraId="35847E0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6E3868B"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1AD5E95" w14:textId="77777777" w:rsidR="00734845" w:rsidRPr="005C3ADD" w:rsidRDefault="00734845" w:rsidP="00154CC6">
            <w:pPr>
              <w:pStyle w:val="TAL"/>
              <w:keepNext w:val="0"/>
              <w:rPr>
                <w:rStyle w:val="CommentReference"/>
                <w:sz w:val="16"/>
                <w:szCs w:val="16"/>
                <w:lang w:eastAsia="zh-CN"/>
              </w:rPr>
            </w:pPr>
          </w:p>
        </w:tc>
      </w:tr>
      <w:tr w:rsidR="00734845" w:rsidRPr="005C3ADD" w14:paraId="0531146B" w14:textId="77777777" w:rsidTr="00F35ED6">
        <w:tc>
          <w:tcPr>
            <w:tcW w:w="226" w:type="pct"/>
            <w:shd w:val="clear" w:color="auto" w:fill="auto"/>
          </w:tcPr>
          <w:p w14:paraId="7287F31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4869F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B9C9F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28EC7F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0.0108%</w:t>
            </w:r>
          </w:p>
        </w:tc>
        <w:tc>
          <w:tcPr>
            <w:tcW w:w="400" w:type="pct"/>
            <w:shd w:val="clear" w:color="auto" w:fill="auto"/>
          </w:tcPr>
          <w:p w14:paraId="1A9AD79B"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14E0C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A4672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B93F0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56F69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E3D419C"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z,1 beam</w:t>
            </w:r>
          </w:p>
        </w:tc>
        <w:tc>
          <w:tcPr>
            <w:tcW w:w="400" w:type="pct"/>
            <w:shd w:val="clear" w:color="auto" w:fill="auto"/>
          </w:tcPr>
          <w:p w14:paraId="0F0B0752"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5247BD4"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3AF3FD8" w14:textId="77777777" w:rsidR="00734845" w:rsidRPr="005C3ADD" w:rsidRDefault="00734845" w:rsidP="00154CC6">
            <w:pPr>
              <w:pStyle w:val="TAL"/>
              <w:keepNext w:val="0"/>
              <w:rPr>
                <w:rStyle w:val="CommentReference"/>
                <w:sz w:val="16"/>
                <w:szCs w:val="16"/>
                <w:lang w:eastAsia="zh-CN"/>
              </w:rPr>
            </w:pPr>
          </w:p>
        </w:tc>
      </w:tr>
      <w:tr w:rsidR="00734845" w:rsidRPr="005C3ADD" w14:paraId="28664612" w14:textId="77777777" w:rsidTr="00F35ED6">
        <w:tc>
          <w:tcPr>
            <w:tcW w:w="226" w:type="pct"/>
            <w:shd w:val="clear" w:color="auto" w:fill="auto"/>
          </w:tcPr>
          <w:p w14:paraId="46E903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742F42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428A9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6FAFD3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0.1732%</w:t>
            </w:r>
          </w:p>
        </w:tc>
        <w:tc>
          <w:tcPr>
            <w:tcW w:w="400" w:type="pct"/>
            <w:shd w:val="clear" w:color="auto" w:fill="auto"/>
          </w:tcPr>
          <w:p w14:paraId="55D235B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7C64D4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342A6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F0C03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AF716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4277ED3" w14:textId="77777777" w:rsidR="00734845" w:rsidRPr="005C3ADD" w:rsidRDefault="00734845" w:rsidP="00154CC6">
            <w:pPr>
              <w:pStyle w:val="TAL"/>
              <w:keepNext w:val="0"/>
              <w:rPr>
                <w:sz w:val="16"/>
                <w:szCs w:val="16"/>
              </w:rPr>
            </w:pPr>
            <w:r w:rsidRPr="005C3ADD">
              <w:rPr>
                <w:sz w:val="16"/>
                <w:szCs w:val="16"/>
              </w:rPr>
              <w:t>100MHz,4beam</w:t>
            </w:r>
          </w:p>
        </w:tc>
        <w:tc>
          <w:tcPr>
            <w:tcW w:w="400" w:type="pct"/>
            <w:shd w:val="clear" w:color="auto" w:fill="auto"/>
          </w:tcPr>
          <w:p w14:paraId="6A393952"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058E25F"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CF11959" w14:textId="77777777" w:rsidR="00734845" w:rsidRPr="005C3ADD" w:rsidRDefault="00734845" w:rsidP="00154CC6">
            <w:pPr>
              <w:pStyle w:val="TAL"/>
              <w:keepNext w:val="0"/>
              <w:rPr>
                <w:rStyle w:val="CommentReference"/>
                <w:sz w:val="16"/>
                <w:szCs w:val="16"/>
                <w:lang w:eastAsia="zh-CN"/>
              </w:rPr>
            </w:pPr>
          </w:p>
        </w:tc>
      </w:tr>
      <w:tr w:rsidR="00734845" w:rsidRPr="005C3ADD" w14:paraId="0D66D246" w14:textId="77777777" w:rsidTr="00F35ED6">
        <w:tc>
          <w:tcPr>
            <w:tcW w:w="226" w:type="pct"/>
            <w:shd w:val="clear" w:color="auto" w:fill="auto"/>
          </w:tcPr>
          <w:p w14:paraId="769AF9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2534F1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10EB7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CB473E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0.0433%</w:t>
            </w:r>
          </w:p>
        </w:tc>
        <w:tc>
          <w:tcPr>
            <w:tcW w:w="400" w:type="pct"/>
            <w:shd w:val="clear" w:color="auto" w:fill="auto"/>
          </w:tcPr>
          <w:p w14:paraId="61CFDB8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7E24DB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70C40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C0CD7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73B8A0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D03F209"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z,4 beam</w:t>
            </w:r>
          </w:p>
        </w:tc>
        <w:tc>
          <w:tcPr>
            <w:tcW w:w="400" w:type="pct"/>
            <w:shd w:val="clear" w:color="auto" w:fill="auto"/>
          </w:tcPr>
          <w:p w14:paraId="6B68EFB3"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3C09B37"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7F0F6A1D" w14:textId="77777777" w:rsidR="00734845" w:rsidRPr="005C3ADD" w:rsidRDefault="00734845" w:rsidP="00154CC6">
            <w:pPr>
              <w:pStyle w:val="TAL"/>
              <w:keepNext w:val="0"/>
              <w:rPr>
                <w:rStyle w:val="CommentReference"/>
                <w:sz w:val="16"/>
                <w:szCs w:val="16"/>
                <w:lang w:eastAsia="zh-CN"/>
              </w:rPr>
            </w:pPr>
          </w:p>
        </w:tc>
      </w:tr>
      <w:tr w:rsidR="00734845" w:rsidRPr="005C3ADD" w14:paraId="154146B5" w14:textId="77777777" w:rsidTr="00F35ED6">
        <w:tc>
          <w:tcPr>
            <w:tcW w:w="226" w:type="pct"/>
            <w:shd w:val="clear" w:color="auto" w:fill="auto"/>
          </w:tcPr>
          <w:p w14:paraId="3C9D85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207D6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1B7962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7B087DB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0.3464%</w:t>
            </w:r>
          </w:p>
        </w:tc>
        <w:tc>
          <w:tcPr>
            <w:tcW w:w="400" w:type="pct"/>
            <w:shd w:val="clear" w:color="auto" w:fill="auto"/>
          </w:tcPr>
          <w:p w14:paraId="0FCB7F4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0CDEF3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03069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C4BC1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13D6F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CD91710" w14:textId="77777777" w:rsidR="00734845" w:rsidRPr="005C3ADD" w:rsidRDefault="00734845" w:rsidP="00154CC6">
            <w:pPr>
              <w:pStyle w:val="TAL"/>
              <w:keepNext w:val="0"/>
              <w:rPr>
                <w:sz w:val="16"/>
                <w:szCs w:val="16"/>
              </w:rPr>
            </w:pPr>
            <w:r w:rsidRPr="005C3ADD">
              <w:rPr>
                <w:sz w:val="16"/>
                <w:szCs w:val="16"/>
              </w:rPr>
              <w:t>100MHz,8 beam</w:t>
            </w:r>
          </w:p>
        </w:tc>
        <w:tc>
          <w:tcPr>
            <w:tcW w:w="400" w:type="pct"/>
            <w:shd w:val="clear" w:color="auto" w:fill="auto"/>
          </w:tcPr>
          <w:p w14:paraId="5F56B181"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1BE482E6"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287E6DA6" w14:textId="77777777" w:rsidR="00734845" w:rsidRPr="005C3ADD" w:rsidRDefault="00734845" w:rsidP="00154CC6">
            <w:pPr>
              <w:pStyle w:val="TAL"/>
              <w:keepNext w:val="0"/>
              <w:rPr>
                <w:rStyle w:val="CommentReference"/>
                <w:sz w:val="16"/>
                <w:szCs w:val="16"/>
                <w:lang w:eastAsia="zh-CN"/>
              </w:rPr>
            </w:pPr>
          </w:p>
        </w:tc>
      </w:tr>
      <w:tr w:rsidR="00734845" w:rsidRPr="005C3ADD" w14:paraId="7EF1541A" w14:textId="77777777" w:rsidTr="00F35ED6">
        <w:tc>
          <w:tcPr>
            <w:tcW w:w="226" w:type="pct"/>
            <w:shd w:val="clear" w:color="auto" w:fill="auto"/>
          </w:tcPr>
          <w:p w14:paraId="044259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lastRenderedPageBreak/>
              <w:t>[8A-4]</w:t>
            </w:r>
          </w:p>
        </w:tc>
        <w:tc>
          <w:tcPr>
            <w:tcW w:w="380" w:type="pct"/>
            <w:shd w:val="clear" w:color="auto" w:fill="auto"/>
          </w:tcPr>
          <w:p w14:paraId="00737C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96BC1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5F16BA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0.0866%</w:t>
            </w:r>
          </w:p>
        </w:tc>
        <w:tc>
          <w:tcPr>
            <w:tcW w:w="400" w:type="pct"/>
            <w:shd w:val="clear" w:color="auto" w:fill="auto"/>
          </w:tcPr>
          <w:p w14:paraId="79BBC34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333E69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C5F92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98333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95306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12A897F"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z,8 beam</w:t>
            </w:r>
          </w:p>
        </w:tc>
        <w:tc>
          <w:tcPr>
            <w:tcW w:w="400" w:type="pct"/>
            <w:shd w:val="clear" w:color="auto" w:fill="auto"/>
          </w:tcPr>
          <w:p w14:paraId="17E99752"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775ED185"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0B98C605" w14:textId="77777777" w:rsidR="00734845" w:rsidRPr="005C3ADD" w:rsidRDefault="00734845" w:rsidP="00154CC6">
            <w:pPr>
              <w:pStyle w:val="TAL"/>
              <w:keepNext w:val="0"/>
              <w:rPr>
                <w:rStyle w:val="CommentReference"/>
                <w:sz w:val="16"/>
                <w:szCs w:val="16"/>
                <w:lang w:eastAsia="zh-CN"/>
              </w:rPr>
            </w:pPr>
          </w:p>
        </w:tc>
      </w:tr>
      <w:tr w:rsidR="00734845" w:rsidRPr="005C3ADD" w14:paraId="7EBF6F2C" w14:textId="77777777" w:rsidTr="00F35ED6">
        <w:tc>
          <w:tcPr>
            <w:tcW w:w="226" w:type="pct"/>
            <w:shd w:val="clear" w:color="auto" w:fill="auto"/>
          </w:tcPr>
          <w:p w14:paraId="0B3462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73BA83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54656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662ACE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0.0180%</w:t>
            </w:r>
          </w:p>
        </w:tc>
        <w:tc>
          <w:tcPr>
            <w:tcW w:w="400" w:type="pct"/>
            <w:shd w:val="clear" w:color="auto" w:fill="auto"/>
          </w:tcPr>
          <w:p w14:paraId="12907C0E"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BF3DF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5E191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9906F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507AA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221C7E6D" w14:textId="77777777" w:rsidR="00734845" w:rsidRPr="005C3ADD" w:rsidRDefault="00734845" w:rsidP="00154CC6">
            <w:pPr>
              <w:pStyle w:val="TAL"/>
              <w:keepNext w:val="0"/>
              <w:rPr>
                <w:sz w:val="16"/>
                <w:szCs w:val="16"/>
              </w:rPr>
            </w:pPr>
            <w:r w:rsidRPr="005C3ADD">
              <w:rPr>
                <w:sz w:val="16"/>
                <w:szCs w:val="16"/>
              </w:rPr>
              <w:t>20MHz,1 beam</w:t>
            </w:r>
          </w:p>
        </w:tc>
        <w:tc>
          <w:tcPr>
            <w:tcW w:w="400" w:type="pct"/>
            <w:shd w:val="clear" w:color="auto" w:fill="auto"/>
          </w:tcPr>
          <w:p w14:paraId="3A2ACF2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1759BD73"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68C593AE" w14:textId="77777777" w:rsidR="00734845" w:rsidRPr="005C3ADD" w:rsidRDefault="00734845" w:rsidP="00154CC6">
            <w:pPr>
              <w:pStyle w:val="TAL"/>
              <w:keepNext w:val="0"/>
              <w:rPr>
                <w:rStyle w:val="CommentReference"/>
                <w:sz w:val="16"/>
                <w:szCs w:val="16"/>
                <w:lang w:eastAsia="zh-CN"/>
              </w:rPr>
            </w:pPr>
          </w:p>
        </w:tc>
      </w:tr>
      <w:tr w:rsidR="00734845" w:rsidRPr="005C3ADD" w14:paraId="72ED343A" w14:textId="77777777" w:rsidTr="00F35ED6">
        <w:tc>
          <w:tcPr>
            <w:tcW w:w="226" w:type="pct"/>
            <w:shd w:val="clear" w:color="auto" w:fill="auto"/>
          </w:tcPr>
          <w:p w14:paraId="1118D9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15FE0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63471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4E9B3E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0.0045%</w:t>
            </w:r>
          </w:p>
        </w:tc>
        <w:tc>
          <w:tcPr>
            <w:tcW w:w="400" w:type="pct"/>
            <w:shd w:val="clear" w:color="auto" w:fill="auto"/>
          </w:tcPr>
          <w:p w14:paraId="04A6F8A4"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149D51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251E4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AC77A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61B0F2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5C5CB3D1"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z,1 beam</w:t>
            </w:r>
          </w:p>
        </w:tc>
        <w:tc>
          <w:tcPr>
            <w:tcW w:w="400" w:type="pct"/>
            <w:shd w:val="clear" w:color="auto" w:fill="auto"/>
          </w:tcPr>
          <w:p w14:paraId="6B6B487E"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0DC8F560"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717A110E" w14:textId="77777777" w:rsidR="00734845" w:rsidRPr="005C3ADD" w:rsidRDefault="00734845" w:rsidP="00154CC6">
            <w:pPr>
              <w:pStyle w:val="TAL"/>
              <w:keepNext w:val="0"/>
              <w:rPr>
                <w:rStyle w:val="CommentReference"/>
                <w:sz w:val="16"/>
                <w:szCs w:val="16"/>
                <w:lang w:eastAsia="zh-CN"/>
              </w:rPr>
            </w:pPr>
          </w:p>
        </w:tc>
      </w:tr>
      <w:tr w:rsidR="00734845" w:rsidRPr="005C3ADD" w14:paraId="28727737" w14:textId="77777777" w:rsidTr="00F35ED6">
        <w:tc>
          <w:tcPr>
            <w:tcW w:w="226" w:type="pct"/>
            <w:shd w:val="clear" w:color="auto" w:fill="auto"/>
          </w:tcPr>
          <w:p w14:paraId="10F995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51F76F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C6F9DD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106C17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0.0722%</w:t>
            </w:r>
          </w:p>
        </w:tc>
        <w:tc>
          <w:tcPr>
            <w:tcW w:w="400" w:type="pct"/>
            <w:shd w:val="clear" w:color="auto" w:fill="auto"/>
          </w:tcPr>
          <w:p w14:paraId="7B3961F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63717D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3E5CB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1C9B9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62E3AD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38FA0F6" w14:textId="77777777" w:rsidR="00734845" w:rsidRPr="005C3ADD" w:rsidRDefault="00734845" w:rsidP="00154CC6">
            <w:pPr>
              <w:pStyle w:val="TAL"/>
              <w:keepNext w:val="0"/>
              <w:rPr>
                <w:sz w:val="16"/>
                <w:szCs w:val="16"/>
              </w:rPr>
            </w:pPr>
            <w:r w:rsidRPr="005C3ADD">
              <w:rPr>
                <w:sz w:val="16"/>
                <w:szCs w:val="16"/>
              </w:rPr>
              <w:t>20MHz,4beam</w:t>
            </w:r>
          </w:p>
        </w:tc>
        <w:tc>
          <w:tcPr>
            <w:tcW w:w="400" w:type="pct"/>
            <w:shd w:val="clear" w:color="auto" w:fill="auto"/>
          </w:tcPr>
          <w:p w14:paraId="481ED123"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614A0866"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70312557" w14:textId="77777777" w:rsidR="00734845" w:rsidRPr="005C3ADD" w:rsidRDefault="00734845" w:rsidP="00154CC6">
            <w:pPr>
              <w:pStyle w:val="TAL"/>
              <w:keepNext w:val="0"/>
              <w:rPr>
                <w:rStyle w:val="CommentReference"/>
                <w:sz w:val="16"/>
                <w:szCs w:val="16"/>
                <w:lang w:eastAsia="zh-CN"/>
              </w:rPr>
            </w:pPr>
          </w:p>
        </w:tc>
      </w:tr>
      <w:tr w:rsidR="00734845" w:rsidRPr="005C3ADD" w14:paraId="5759832C" w14:textId="77777777" w:rsidTr="00F35ED6">
        <w:tc>
          <w:tcPr>
            <w:tcW w:w="226" w:type="pct"/>
            <w:shd w:val="clear" w:color="auto" w:fill="auto"/>
          </w:tcPr>
          <w:p w14:paraId="4A542F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AA1D1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CEFB9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23B7C93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0.0180%</w:t>
            </w:r>
          </w:p>
        </w:tc>
        <w:tc>
          <w:tcPr>
            <w:tcW w:w="400" w:type="pct"/>
            <w:shd w:val="clear" w:color="auto" w:fill="auto"/>
          </w:tcPr>
          <w:p w14:paraId="5CADF68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18D671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5DE75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2443F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F3AC2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4C4D42FE"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z,4 beam</w:t>
            </w:r>
          </w:p>
        </w:tc>
        <w:tc>
          <w:tcPr>
            <w:tcW w:w="400" w:type="pct"/>
            <w:shd w:val="clear" w:color="auto" w:fill="auto"/>
          </w:tcPr>
          <w:p w14:paraId="4B0FF9EB"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EF37893"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1D656ED4" w14:textId="77777777" w:rsidR="00734845" w:rsidRPr="005C3ADD" w:rsidRDefault="00734845" w:rsidP="00154CC6">
            <w:pPr>
              <w:pStyle w:val="TAL"/>
              <w:keepNext w:val="0"/>
              <w:rPr>
                <w:rStyle w:val="CommentReference"/>
                <w:sz w:val="16"/>
                <w:szCs w:val="16"/>
                <w:lang w:eastAsia="zh-CN"/>
              </w:rPr>
            </w:pPr>
          </w:p>
        </w:tc>
      </w:tr>
      <w:tr w:rsidR="00734845" w:rsidRPr="005C3ADD" w14:paraId="73E35317" w14:textId="77777777" w:rsidTr="00F35ED6">
        <w:tc>
          <w:tcPr>
            <w:tcW w:w="226" w:type="pct"/>
            <w:shd w:val="clear" w:color="auto" w:fill="auto"/>
          </w:tcPr>
          <w:p w14:paraId="200A05C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B8B7D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15F4C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FF4676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0.1443%</w:t>
            </w:r>
          </w:p>
        </w:tc>
        <w:tc>
          <w:tcPr>
            <w:tcW w:w="400" w:type="pct"/>
            <w:shd w:val="clear" w:color="auto" w:fill="auto"/>
          </w:tcPr>
          <w:p w14:paraId="0E2FE9E9"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5F2D3D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58ED8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40C0B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4D33B2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366467C" w14:textId="77777777" w:rsidR="00734845" w:rsidRPr="005C3ADD" w:rsidRDefault="00734845" w:rsidP="00154CC6">
            <w:pPr>
              <w:pStyle w:val="TAL"/>
              <w:keepNext w:val="0"/>
              <w:rPr>
                <w:sz w:val="16"/>
                <w:szCs w:val="16"/>
              </w:rPr>
            </w:pPr>
            <w:r w:rsidRPr="005C3ADD">
              <w:rPr>
                <w:sz w:val="16"/>
                <w:szCs w:val="16"/>
              </w:rPr>
              <w:t>20MHz,8 beam</w:t>
            </w:r>
          </w:p>
        </w:tc>
        <w:tc>
          <w:tcPr>
            <w:tcW w:w="400" w:type="pct"/>
            <w:shd w:val="clear" w:color="auto" w:fill="auto"/>
          </w:tcPr>
          <w:p w14:paraId="15AAF431"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5A66B9EA"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31F7361A" w14:textId="77777777" w:rsidR="00734845" w:rsidRPr="005C3ADD" w:rsidRDefault="00734845" w:rsidP="00154CC6">
            <w:pPr>
              <w:pStyle w:val="TAL"/>
              <w:keepNext w:val="0"/>
              <w:rPr>
                <w:rStyle w:val="CommentReference"/>
                <w:sz w:val="16"/>
                <w:szCs w:val="16"/>
                <w:lang w:eastAsia="zh-CN"/>
              </w:rPr>
            </w:pPr>
          </w:p>
        </w:tc>
      </w:tr>
      <w:tr w:rsidR="00734845" w:rsidRPr="005C3ADD" w14:paraId="21C0E08C" w14:textId="77777777" w:rsidTr="00F35ED6">
        <w:tc>
          <w:tcPr>
            <w:tcW w:w="226" w:type="pct"/>
            <w:shd w:val="clear" w:color="auto" w:fill="auto"/>
          </w:tcPr>
          <w:p w14:paraId="72F79C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0466F3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9253A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4391FC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0.0361%</w:t>
            </w:r>
          </w:p>
        </w:tc>
        <w:tc>
          <w:tcPr>
            <w:tcW w:w="400" w:type="pct"/>
            <w:shd w:val="clear" w:color="auto" w:fill="auto"/>
          </w:tcPr>
          <w:p w14:paraId="0E846C9C"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09475E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1F9DB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54B6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01D8B2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714B0875"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z,8 beam</w:t>
            </w:r>
          </w:p>
        </w:tc>
        <w:tc>
          <w:tcPr>
            <w:tcW w:w="400" w:type="pct"/>
            <w:shd w:val="clear" w:color="auto" w:fill="auto"/>
          </w:tcPr>
          <w:p w14:paraId="66907580"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4EF8B027"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358A9D4A" w14:textId="77777777" w:rsidR="00734845" w:rsidRPr="005C3ADD" w:rsidRDefault="00734845" w:rsidP="00154CC6">
            <w:pPr>
              <w:pStyle w:val="TAL"/>
              <w:keepNext w:val="0"/>
              <w:rPr>
                <w:rStyle w:val="CommentReference"/>
                <w:sz w:val="16"/>
                <w:szCs w:val="16"/>
                <w:lang w:eastAsia="zh-CN"/>
              </w:rPr>
            </w:pPr>
          </w:p>
        </w:tc>
      </w:tr>
      <w:tr w:rsidR="00734845" w:rsidRPr="005C3ADD" w14:paraId="7BD3CE5D" w14:textId="77777777" w:rsidTr="00F35ED6">
        <w:tc>
          <w:tcPr>
            <w:tcW w:w="226" w:type="pct"/>
            <w:shd w:val="clear" w:color="auto" w:fill="auto"/>
          </w:tcPr>
          <w:p w14:paraId="7F732B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05238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D5C60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BE1D1A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0.0036%</w:t>
            </w:r>
          </w:p>
        </w:tc>
        <w:tc>
          <w:tcPr>
            <w:tcW w:w="400" w:type="pct"/>
            <w:shd w:val="clear" w:color="auto" w:fill="auto"/>
          </w:tcPr>
          <w:p w14:paraId="7133A8FC"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65E6BE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0320C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B2777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417D7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11A1FC18" w14:textId="77777777" w:rsidR="00734845" w:rsidRPr="005C3ADD" w:rsidRDefault="00734845" w:rsidP="00154CC6">
            <w:pPr>
              <w:pStyle w:val="TAL"/>
              <w:keepNext w:val="0"/>
              <w:rPr>
                <w:sz w:val="16"/>
                <w:szCs w:val="16"/>
              </w:rPr>
            </w:pPr>
            <w:r w:rsidRPr="005C3ADD">
              <w:rPr>
                <w:sz w:val="16"/>
                <w:szCs w:val="16"/>
              </w:rPr>
              <w:t>100MHz,1 beam</w:t>
            </w:r>
          </w:p>
        </w:tc>
        <w:tc>
          <w:tcPr>
            <w:tcW w:w="400" w:type="pct"/>
            <w:shd w:val="clear" w:color="auto" w:fill="auto"/>
          </w:tcPr>
          <w:p w14:paraId="0E50ED8D"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51B602FA"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4E9D18F8" w14:textId="77777777" w:rsidR="00734845" w:rsidRPr="005C3ADD" w:rsidRDefault="00734845" w:rsidP="00154CC6">
            <w:pPr>
              <w:pStyle w:val="TAL"/>
              <w:keepNext w:val="0"/>
              <w:rPr>
                <w:rStyle w:val="CommentReference"/>
                <w:sz w:val="16"/>
                <w:szCs w:val="16"/>
                <w:lang w:eastAsia="zh-CN"/>
              </w:rPr>
            </w:pPr>
          </w:p>
        </w:tc>
      </w:tr>
      <w:tr w:rsidR="00734845" w:rsidRPr="005C3ADD" w14:paraId="63CD5BF6" w14:textId="77777777" w:rsidTr="00F35ED6">
        <w:tc>
          <w:tcPr>
            <w:tcW w:w="226" w:type="pct"/>
            <w:shd w:val="clear" w:color="auto" w:fill="auto"/>
          </w:tcPr>
          <w:p w14:paraId="07A0B1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ACD4F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174B1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24BCDA9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0.0009%</w:t>
            </w:r>
          </w:p>
        </w:tc>
        <w:tc>
          <w:tcPr>
            <w:tcW w:w="400" w:type="pct"/>
            <w:shd w:val="clear" w:color="auto" w:fill="auto"/>
          </w:tcPr>
          <w:p w14:paraId="7C1AC053"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295118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723ED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86DC0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157354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04850749"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z,1 beam</w:t>
            </w:r>
          </w:p>
        </w:tc>
        <w:tc>
          <w:tcPr>
            <w:tcW w:w="400" w:type="pct"/>
            <w:shd w:val="clear" w:color="auto" w:fill="auto"/>
          </w:tcPr>
          <w:p w14:paraId="7E752E18"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70763FDC"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037CBF8E" w14:textId="77777777" w:rsidR="00734845" w:rsidRPr="005C3ADD" w:rsidRDefault="00734845" w:rsidP="00154CC6">
            <w:pPr>
              <w:pStyle w:val="TAL"/>
              <w:keepNext w:val="0"/>
              <w:rPr>
                <w:rStyle w:val="CommentReference"/>
                <w:sz w:val="16"/>
                <w:szCs w:val="16"/>
                <w:lang w:eastAsia="zh-CN"/>
              </w:rPr>
            </w:pPr>
          </w:p>
        </w:tc>
      </w:tr>
      <w:tr w:rsidR="00734845" w:rsidRPr="005C3ADD" w14:paraId="0BA1A8F1" w14:textId="77777777" w:rsidTr="00F35ED6">
        <w:tc>
          <w:tcPr>
            <w:tcW w:w="226" w:type="pct"/>
            <w:shd w:val="clear" w:color="auto" w:fill="auto"/>
          </w:tcPr>
          <w:p w14:paraId="584DE1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EC1A2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583CC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C3EFB6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0.0144%</w:t>
            </w:r>
          </w:p>
        </w:tc>
        <w:tc>
          <w:tcPr>
            <w:tcW w:w="400" w:type="pct"/>
            <w:shd w:val="clear" w:color="auto" w:fill="auto"/>
          </w:tcPr>
          <w:p w14:paraId="2740787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6F5933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C18EA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2F74A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13E465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C0A5361" w14:textId="77777777" w:rsidR="00734845" w:rsidRPr="005C3ADD" w:rsidRDefault="00734845" w:rsidP="00154CC6">
            <w:pPr>
              <w:pStyle w:val="TAL"/>
              <w:keepNext w:val="0"/>
              <w:rPr>
                <w:sz w:val="16"/>
                <w:szCs w:val="16"/>
              </w:rPr>
            </w:pPr>
            <w:r w:rsidRPr="005C3ADD">
              <w:rPr>
                <w:sz w:val="16"/>
                <w:szCs w:val="16"/>
              </w:rPr>
              <w:t>100MHz,4beam</w:t>
            </w:r>
          </w:p>
        </w:tc>
        <w:tc>
          <w:tcPr>
            <w:tcW w:w="400" w:type="pct"/>
            <w:shd w:val="clear" w:color="auto" w:fill="auto"/>
          </w:tcPr>
          <w:p w14:paraId="732D7685"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228B4B1"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EA8C530" w14:textId="77777777" w:rsidR="00734845" w:rsidRPr="005C3ADD" w:rsidRDefault="00734845" w:rsidP="00154CC6">
            <w:pPr>
              <w:pStyle w:val="TAL"/>
              <w:keepNext w:val="0"/>
              <w:rPr>
                <w:rStyle w:val="CommentReference"/>
                <w:sz w:val="16"/>
                <w:szCs w:val="16"/>
                <w:lang w:eastAsia="zh-CN"/>
              </w:rPr>
            </w:pPr>
          </w:p>
        </w:tc>
      </w:tr>
      <w:tr w:rsidR="00734845" w:rsidRPr="005C3ADD" w14:paraId="6D1A03AD" w14:textId="77777777" w:rsidTr="00F35ED6">
        <w:tc>
          <w:tcPr>
            <w:tcW w:w="226" w:type="pct"/>
            <w:shd w:val="clear" w:color="auto" w:fill="auto"/>
          </w:tcPr>
          <w:p w14:paraId="53DAEB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08D93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252B3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59B3A30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0.0036%</w:t>
            </w:r>
          </w:p>
        </w:tc>
        <w:tc>
          <w:tcPr>
            <w:tcW w:w="400" w:type="pct"/>
            <w:shd w:val="clear" w:color="auto" w:fill="auto"/>
          </w:tcPr>
          <w:p w14:paraId="5B81F1EC"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232AD5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D4510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D8CA8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838C7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75518AFE"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z,4 beam</w:t>
            </w:r>
          </w:p>
        </w:tc>
        <w:tc>
          <w:tcPr>
            <w:tcW w:w="400" w:type="pct"/>
            <w:shd w:val="clear" w:color="auto" w:fill="auto"/>
          </w:tcPr>
          <w:p w14:paraId="544E2D3B"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562A0D1E"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26462C30" w14:textId="77777777" w:rsidR="00734845" w:rsidRPr="005C3ADD" w:rsidRDefault="00734845" w:rsidP="00154CC6">
            <w:pPr>
              <w:pStyle w:val="TAL"/>
              <w:keepNext w:val="0"/>
              <w:rPr>
                <w:rStyle w:val="CommentReference"/>
                <w:sz w:val="16"/>
                <w:szCs w:val="16"/>
                <w:lang w:eastAsia="zh-CN"/>
              </w:rPr>
            </w:pPr>
          </w:p>
        </w:tc>
      </w:tr>
      <w:tr w:rsidR="00734845" w:rsidRPr="005C3ADD" w14:paraId="3D5D6B0E" w14:textId="77777777" w:rsidTr="00F35ED6">
        <w:tc>
          <w:tcPr>
            <w:tcW w:w="226" w:type="pct"/>
            <w:shd w:val="clear" w:color="auto" w:fill="auto"/>
          </w:tcPr>
          <w:p w14:paraId="1A0C06A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5A68D4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29A8E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7E4642B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0.0289%</w:t>
            </w:r>
          </w:p>
        </w:tc>
        <w:tc>
          <w:tcPr>
            <w:tcW w:w="400" w:type="pct"/>
            <w:shd w:val="clear" w:color="auto" w:fill="auto"/>
          </w:tcPr>
          <w:p w14:paraId="687AEAA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E882C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92320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3B210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12C8BD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4FCE4E9" w14:textId="77777777" w:rsidR="00734845" w:rsidRPr="005C3ADD" w:rsidRDefault="00734845" w:rsidP="00154CC6">
            <w:pPr>
              <w:pStyle w:val="TAL"/>
              <w:keepNext w:val="0"/>
              <w:rPr>
                <w:sz w:val="16"/>
                <w:szCs w:val="16"/>
              </w:rPr>
            </w:pPr>
            <w:r w:rsidRPr="005C3ADD">
              <w:rPr>
                <w:sz w:val="16"/>
                <w:szCs w:val="16"/>
              </w:rPr>
              <w:t>100MHz,8 beam</w:t>
            </w:r>
          </w:p>
        </w:tc>
        <w:tc>
          <w:tcPr>
            <w:tcW w:w="400" w:type="pct"/>
            <w:shd w:val="clear" w:color="auto" w:fill="auto"/>
          </w:tcPr>
          <w:p w14:paraId="64E68E84"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7BF64FEA"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3364CEC7" w14:textId="77777777" w:rsidR="00734845" w:rsidRPr="005C3ADD" w:rsidRDefault="00734845" w:rsidP="00154CC6">
            <w:pPr>
              <w:pStyle w:val="TAL"/>
              <w:keepNext w:val="0"/>
              <w:rPr>
                <w:rStyle w:val="CommentReference"/>
                <w:sz w:val="16"/>
                <w:szCs w:val="16"/>
                <w:lang w:eastAsia="zh-CN"/>
              </w:rPr>
            </w:pPr>
          </w:p>
        </w:tc>
      </w:tr>
      <w:tr w:rsidR="00734845" w:rsidRPr="005C3ADD" w14:paraId="67672169" w14:textId="77777777" w:rsidTr="00F35ED6">
        <w:tc>
          <w:tcPr>
            <w:tcW w:w="226" w:type="pct"/>
            <w:shd w:val="clear" w:color="auto" w:fill="auto"/>
          </w:tcPr>
          <w:p w14:paraId="43E0CB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1F96D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8E0D7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4C41CC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0.0072%</w:t>
            </w:r>
          </w:p>
        </w:tc>
        <w:tc>
          <w:tcPr>
            <w:tcW w:w="400" w:type="pct"/>
            <w:shd w:val="clear" w:color="auto" w:fill="auto"/>
          </w:tcPr>
          <w:p w14:paraId="5291E75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24 OFDM symbols</w:t>
            </w:r>
          </w:p>
        </w:tc>
        <w:tc>
          <w:tcPr>
            <w:tcW w:w="300" w:type="pct"/>
            <w:shd w:val="clear" w:color="auto" w:fill="auto"/>
          </w:tcPr>
          <w:p w14:paraId="42660D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02EB5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B0022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4F2FE4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7B531DDE"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z,8 beam</w:t>
            </w:r>
          </w:p>
        </w:tc>
        <w:tc>
          <w:tcPr>
            <w:tcW w:w="400" w:type="pct"/>
            <w:shd w:val="clear" w:color="auto" w:fill="auto"/>
          </w:tcPr>
          <w:p w14:paraId="3EADD292"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2D740DDF"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154.68</w:t>
            </w:r>
          </w:p>
        </w:tc>
        <w:tc>
          <w:tcPr>
            <w:tcW w:w="650" w:type="pct"/>
            <w:vMerge/>
            <w:shd w:val="clear" w:color="auto" w:fill="auto"/>
          </w:tcPr>
          <w:p w14:paraId="5844EDE4" w14:textId="77777777" w:rsidR="00734845" w:rsidRPr="005C3ADD" w:rsidRDefault="00734845" w:rsidP="00154CC6">
            <w:pPr>
              <w:pStyle w:val="TAL"/>
              <w:keepNext w:val="0"/>
              <w:rPr>
                <w:rStyle w:val="CommentReference"/>
                <w:sz w:val="16"/>
                <w:szCs w:val="16"/>
                <w:lang w:eastAsia="zh-CN"/>
              </w:rPr>
            </w:pPr>
          </w:p>
        </w:tc>
      </w:tr>
      <w:tr w:rsidR="00734845" w:rsidRPr="005C3ADD" w14:paraId="13F93342" w14:textId="77777777" w:rsidTr="00F35ED6">
        <w:tc>
          <w:tcPr>
            <w:tcW w:w="226" w:type="pct"/>
            <w:shd w:val="clear" w:color="auto" w:fill="auto"/>
          </w:tcPr>
          <w:p w14:paraId="7A79B4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A07C5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73712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6C0449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0.1083%</w:t>
            </w:r>
          </w:p>
        </w:tc>
        <w:tc>
          <w:tcPr>
            <w:tcW w:w="400" w:type="pct"/>
            <w:shd w:val="clear" w:color="auto" w:fill="auto"/>
          </w:tcPr>
          <w:p w14:paraId="79157B8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4830B5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FBDFE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6EAD9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7AB109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74B6D633" w14:textId="77777777" w:rsidR="00734845" w:rsidRPr="005C3ADD" w:rsidRDefault="00734845" w:rsidP="00154CC6">
            <w:pPr>
              <w:pStyle w:val="TAL"/>
              <w:keepNext w:val="0"/>
              <w:rPr>
                <w:sz w:val="16"/>
                <w:szCs w:val="16"/>
              </w:rPr>
            </w:pPr>
            <w:r w:rsidRPr="005C3ADD">
              <w:rPr>
                <w:sz w:val="16"/>
                <w:szCs w:val="16"/>
              </w:rPr>
              <w:t>20MHz,1 beam</w:t>
            </w:r>
          </w:p>
        </w:tc>
        <w:tc>
          <w:tcPr>
            <w:tcW w:w="400" w:type="pct"/>
            <w:shd w:val="clear" w:color="auto" w:fill="auto"/>
          </w:tcPr>
          <w:p w14:paraId="254465BB"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4BFF6C82"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val="restart"/>
            <w:shd w:val="clear" w:color="auto" w:fill="auto"/>
          </w:tcPr>
          <w:p w14:paraId="20F28C33"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lang w:eastAsia="zh-CN"/>
              </w:rPr>
              <w:t>LP-WUS waveform: FSK-2 (M=2) when 12 OFDM symbols are used</w:t>
            </w:r>
          </w:p>
        </w:tc>
      </w:tr>
      <w:tr w:rsidR="00734845" w:rsidRPr="005C3ADD" w14:paraId="686A99D3" w14:textId="77777777" w:rsidTr="00F35ED6">
        <w:tc>
          <w:tcPr>
            <w:tcW w:w="226" w:type="pct"/>
            <w:shd w:val="clear" w:color="auto" w:fill="auto"/>
          </w:tcPr>
          <w:p w14:paraId="5A301D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2E1FB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283E5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90BC0D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0.0271%</w:t>
            </w:r>
          </w:p>
        </w:tc>
        <w:tc>
          <w:tcPr>
            <w:tcW w:w="400" w:type="pct"/>
            <w:shd w:val="clear" w:color="auto" w:fill="auto"/>
          </w:tcPr>
          <w:p w14:paraId="22F14FD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1E91E3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DC1FB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5E185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7C49A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C6F5489"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z,1 beam</w:t>
            </w:r>
          </w:p>
        </w:tc>
        <w:tc>
          <w:tcPr>
            <w:tcW w:w="400" w:type="pct"/>
            <w:shd w:val="clear" w:color="auto" w:fill="auto"/>
          </w:tcPr>
          <w:p w14:paraId="560AFC9C"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7E89DBC9"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09C1BC89" w14:textId="77777777" w:rsidR="00734845" w:rsidRPr="005C3ADD" w:rsidRDefault="00734845" w:rsidP="00154CC6">
            <w:pPr>
              <w:pStyle w:val="TAL"/>
              <w:keepNext w:val="0"/>
              <w:rPr>
                <w:rStyle w:val="CommentReference"/>
                <w:sz w:val="16"/>
                <w:szCs w:val="16"/>
                <w:lang w:eastAsia="zh-CN"/>
              </w:rPr>
            </w:pPr>
          </w:p>
        </w:tc>
      </w:tr>
      <w:tr w:rsidR="00734845" w:rsidRPr="005C3ADD" w14:paraId="4CD0F524" w14:textId="77777777" w:rsidTr="00F35ED6">
        <w:tc>
          <w:tcPr>
            <w:tcW w:w="226" w:type="pct"/>
            <w:shd w:val="clear" w:color="auto" w:fill="auto"/>
          </w:tcPr>
          <w:p w14:paraId="5C9C2D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lastRenderedPageBreak/>
              <w:t>[8A-4]</w:t>
            </w:r>
          </w:p>
        </w:tc>
        <w:tc>
          <w:tcPr>
            <w:tcW w:w="380" w:type="pct"/>
            <w:shd w:val="clear" w:color="auto" w:fill="auto"/>
          </w:tcPr>
          <w:p w14:paraId="6E89D5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8C5CA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16E7B5A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0.4330%</w:t>
            </w:r>
          </w:p>
        </w:tc>
        <w:tc>
          <w:tcPr>
            <w:tcW w:w="400" w:type="pct"/>
            <w:shd w:val="clear" w:color="auto" w:fill="auto"/>
          </w:tcPr>
          <w:p w14:paraId="52303F2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1FF293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8193B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B0C98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D52DC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EDBCA34" w14:textId="77777777" w:rsidR="00734845" w:rsidRPr="005C3ADD" w:rsidRDefault="00734845" w:rsidP="00154CC6">
            <w:pPr>
              <w:pStyle w:val="TAL"/>
              <w:keepNext w:val="0"/>
              <w:rPr>
                <w:sz w:val="16"/>
                <w:szCs w:val="16"/>
              </w:rPr>
            </w:pPr>
            <w:r w:rsidRPr="005C3ADD">
              <w:rPr>
                <w:sz w:val="16"/>
                <w:szCs w:val="16"/>
              </w:rPr>
              <w:t>20MHz,4beam</w:t>
            </w:r>
          </w:p>
        </w:tc>
        <w:tc>
          <w:tcPr>
            <w:tcW w:w="400" w:type="pct"/>
            <w:shd w:val="clear" w:color="auto" w:fill="auto"/>
          </w:tcPr>
          <w:p w14:paraId="70E8E33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16182E8"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04E7D487" w14:textId="77777777" w:rsidR="00734845" w:rsidRPr="005C3ADD" w:rsidRDefault="00734845" w:rsidP="00154CC6">
            <w:pPr>
              <w:pStyle w:val="TAL"/>
              <w:keepNext w:val="0"/>
              <w:rPr>
                <w:rStyle w:val="CommentReference"/>
                <w:sz w:val="16"/>
                <w:szCs w:val="16"/>
                <w:lang w:eastAsia="zh-CN"/>
              </w:rPr>
            </w:pPr>
          </w:p>
        </w:tc>
      </w:tr>
      <w:tr w:rsidR="00734845" w:rsidRPr="005C3ADD" w14:paraId="33D1FDFF" w14:textId="77777777" w:rsidTr="00F35ED6">
        <w:tc>
          <w:tcPr>
            <w:tcW w:w="226" w:type="pct"/>
            <w:shd w:val="clear" w:color="auto" w:fill="auto"/>
          </w:tcPr>
          <w:p w14:paraId="075945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6CAA2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6C7D7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5B9B423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0.1083%</w:t>
            </w:r>
          </w:p>
        </w:tc>
        <w:tc>
          <w:tcPr>
            <w:tcW w:w="400" w:type="pct"/>
            <w:shd w:val="clear" w:color="auto" w:fill="auto"/>
          </w:tcPr>
          <w:p w14:paraId="6E474BDB"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40360C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48FC1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A03EC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3A7AC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28DED59"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z,4 beam</w:t>
            </w:r>
          </w:p>
        </w:tc>
        <w:tc>
          <w:tcPr>
            <w:tcW w:w="400" w:type="pct"/>
            <w:shd w:val="clear" w:color="auto" w:fill="auto"/>
          </w:tcPr>
          <w:p w14:paraId="39D72176"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0D2B7334"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56EF425E" w14:textId="77777777" w:rsidR="00734845" w:rsidRPr="005C3ADD" w:rsidRDefault="00734845" w:rsidP="00154CC6">
            <w:pPr>
              <w:pStyle w:val="TAL"/>
              <w:keepNext w:val="0"/>
              <w:rPr>
                <w:rStyle w:val="CommentReference"/>
                <w:sz w:val="16"/>
                <w:szCs w:val="16"/>
                <w:lang w:eastAsia="zh-CN"/>
              </w:rPr>
            </w:pPr>
          </w:p>
        </w:tc>
      </w:tr>
      <w:tr w:rsidR="00734845" w:rsidRPr="005C3ADD" w14:paraId="52CB7C09" w14:textId="77777777" w:rsidTr="00F35ED6">
        <w:tc>
          <w:tcPr>
            <w:tcW w:w="226" w:type="pct"/>
            <w:shd w:val="clear" w:color="auto" w:fill="auto"/>
          </w:tcPr>
          <w:p w14:paraId="1A09DE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7987E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0331B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3B9C0C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0.8660%</w:t>
            </w:r>
          </w:p>
        </w:tc>
        <w:tc>
          <w:tcPr>
            <w:tcW w:w="400" w:type="pct"/>
            <w:shd w:val="clear" w:color="auto" w:fill="auto"/>
          </w:tcPr>
          <w:p w14:paraId="4825284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5485E9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05EB3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C247B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EA537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33EC619" w14:textId="77777777" w:rsidR="00734845" w:rsidRPr="005C3ADD" w:rsidRDefault="00734845" w:rsidP="00154CC6">
            <w:pPr>
              <w:pStyle w:val="TAL"/>
              <w:keepNext w:val="0"/>
              <w:rPr>
                <w:sz w:val="16"/>
                <w:szCs w:val="16"/>
              </w:rPr>
            </w:pPr>
            <w:r w:rsidRPr="005C3ADD">
              <w:rPr>
                <w:sz w:val="16"/>
                <w:szCs w:val="16"/>
              </w:rPr>
              <w:t>20MHz,8 beam</w:t>
            </w:r>
          </w:p>
        </w:tc>
        <w:tc>
          <w:tcPr>
            <w:tcW w:w="400" w:type="pct"/>
            <w:shd w:val="clear" w:color="auto" w:fill="auto"/>
          </w:tcPr>
          <w:p w14:paraId="1A4259AB"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7E76AB85"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299EF937" w14:textId="77777777" w:rsidR="00734845" w:rsidRPr="005C3ADD" w:rsidRDefault="00734845" w:rsidP="00154CC6">
            <w:pPr>
              <w:pStyle w:val="TAL"/>
              <w:keepNext w:val="0"/>
              <w:rPr>
                <w:rStyle w:val="CommentReference"/>
                <w:sz w:val="16"/>
                <w:szCs w:val="16"/>
                <w:lang w:eastAsia="zh-CN"/>
              </w:rPr>
            </w:pPr>
          </w:p>
        </w:tc>
      </w:tr>
      <w:tr w:rsidR="00734845" w:rsidRPr="005C3ADD" w14:paraId="127BC12C" w14:textId="77777777" w:rsidTr="00F35ED6">
        <w:tc>
          <w:tcPr>
            <w:tcW w:w="226" w:type="pct"/>
            <w:shd w:val="clear" w:color="auto" w:fill="auto"/>
          </w:tcPr>
          <w:p w14:paraId="636242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4BAE80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07ADE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4AE517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0.2165%</w:t>
            </w:r>
          </w:p>
        </w:tc>
        <w:tc>
          <w:tcPr>
            <w:tcW w:w="400" w:type="pct"/>
            <w:shd w:val="clear" w:color="auto" w:fill="auto"/>
          </w:tcPr>
          <w:p w14:paraId="2E79006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731051A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41948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8EBFF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0B36A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E197D2F"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z,8 beam</w:t>
            </w:r>
          </w:p>
        </w:tc>
        <w:tc>
          <w:tcPr>
            <w:tcW w:w="400" w:type="pct"/>
            <w:shd w:val="clear" w:color="auto" w:fill="auto"/>
          </w:tcPr>
          <w:p w14:paraId="72E4364F"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804646B"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1B8D301E" w14:textId="77777777" w:rsidR="00734845" w:rsidRPr="005C3ADD" w:rsidRDefault="00734845" w:rsidP="00154CC6">
            <w:pPr>
              <w:pStyle w:val="TAL"/>
              <w:keepNext w:val="0"/>
              <w:rPr>
                <w:rStyle w:val="CommentReference"/>
                <w:sz w:val="16"/>
                <w:szCs w:val="16"/>
                <w:lang w:eastAsia="zh-CN"/>
              </w:rPr>
            </w:pPr>
          </w:p>
        </w:tc>
      </w:tr>
      <w:tr w:rsidR="00734845" w:rsidRPr="005C3ADD" w14:paraId="6EFD4FC7" w14:textId="77777777" w:rsidTr="00F35ED6">
        <w:tc>
          <w:tcPr>
            <w:tcW w:w="226" w:type="pct"/>
            <w:shd w:val="clear" w:color="auto" w:fill="auto"/>
          </w:tcPr>
          <w:p w14:paraId="30AE79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073EB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A172A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15D243B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0.0217%</w:t>
            </w:r>
          </w:p>
        </w:tc>
        <w:tc>
          <w:tcPr>
            <w:tcW w:w="400" w:type="pct"/>
            <w:shd w:val="clear" w:color="auto" w:fill="auto"/>
          </w:tcPr>
          <w:p w14:paraId="3E7D326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640463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75ABE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F51D1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50E6E4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44E9E9BC" w14:textId="77777777" w:rsidR="00734845" w:rsidRPr="005C3ADD" w:rsidRDefault="00734845" w:rsidP="00154CC6">
            <w:pPr>
              <w:pStyle w:val="TAL"/>
              <w:keepNext w:val="0"/>
              <w:rPr>
                <w:sz w:val="16"/>
                <w:szCs w:val="16"/>
              </w:rPr>
            </w:pPr>
            <w:r w:rsidRPr="005C3ADD">
              <w:rPr>
                <w:sz w:val="16"/>
                <w:szCs w:val="16"/>
              </w:rPr>
              <w:t>100MHz,1 beam</w:t>
            </w:r>
          </w:p>
        </w:tc>
        <w:tc>
          <w:tcPr>
            <w:tcW w:w="400" w:type="pct"/>
            <w:shd w:val="clear" w:color="auto" w:fill="auto"/>
          </w:tcPr>
          <w:p w14:paraId="5CB8B89F"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58F981C"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60CB36AC" w14:textId="77777777" w:rsidR="00734845" w:rsidRPr="005C3ADD" w:rsidRDefault="00734845" w:rsidP="00154CC6">
            <w:pPr>
              <w:pStyle w:val="TAL"/>
              <w:keepNext w:val="0"/>
              <w:rPr>
                <w:rStyle w:val="CommentReference"/>
                <w:sz w:val="16"/>
                <w:szCs w:val="16"/>
                <w:lang w:eastAsia="zh-CN"/>
              </w:rPr>
            </w:pPr>
          </w:p>
        </w:tc>
      </w:tr>
      <w:tr w:rsidR="00734845" w:rsidRPr="005C3ADD" w14:paraId="6EBE8ED0" w14:textId="77777777" w:rsidTr="00F35ED6">
        <w:tc>
          <w:tcPr>
            <w:tcW w:w="226" w:type="pct"/>
            <w:shd w:val="clear" w:color="auto" w:fill="auto"/>
          </w:tcPr>
          <w:p w14:paraId="06EA89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EB123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CB12A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53B2047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0.0054%</w:t>
            </w:r>
          </w:p>
        </w:tc>
        <w:tc>
          <w:tcPr>
            <w:tcW w:w="400" w:type="pct"/>
            <w:shd w:val="clear" w:color="auto" w:fill="auto"/>
          </w:tcPr>
          <w:p w14:paraId="6F6290FD"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33611D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FB52D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4A674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10C7C2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A815C9E"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z,1 beam</w:t>
            </w:r>
          </w:p>
        </w:tc>
        <w:tc>
          <w:tcPr>
            <w:tcW w:w="400" w:type="pct"/>
            <w:shd w:val="clear" w:color="auto" w:fill="auto"/>
          </w:tcPr>
          <w:p w14:paraId="2FCB0EF6"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1C09CCFC"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3F099C50" w14:textId="77777777" w:rsidR="00734845" w:rsidRPr="005C3ADD" w:rsidRDefault="00734845" w:rsidP="00154CC6">
            <w:pPr>
              <w:pStyle w:val="TAL"/>
              <w:keepNext w:val="0"/>
              <w:rPr>
                <w:rStyle w:val="CommentReference"/>
                <w:sz w:val="16"/>
                <w:szCs w:val="16"/>
                <w:lang w:eastAsia="zh-CN"/>
              </w:rPr>
            </w:pPr>
          </w:p>
        </w:tc>
      </w:tr>
      <w:tr w:rsidR="00734845" w:rsidRPr="005C3ADD" w14:paraId="1C6DE20A" w14:textId="77777777" w:rsidTr="00F35ED6">
        <w:tc>
          <w:tcPr>
            <w:tcW w:w="226" w:type="pct"/>
            <w:shd w:val="clear" w:color="auto" w:fill="auto"/>
          </w:tcPr>
          <w:p w14:paraId="1F79B50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B22A3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1AF7F2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35144BD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0.0866%</w:t>
            </w:r>
          </w:p>
        </w:tc>
        <w:tc>
          <w:tcPr>
            <w:tcW w:w="400" w:type="pct"/>
            <w:shd w:val="clear" w:color="auto" w:fill="auto"/>
          </w:tcPr>
          <w:p w14:paraId="66AEA72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5550B0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398DD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A6479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2B9E13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A716E5B" w14:textId="77777777" w:rsidR="00734845" w:rsidRPr="005C3ADD" w:rsidRDefault="00734845" w:rsidP="00154CC6">
            <w:pPr>
              <w:pStyle w:val="TAL"/>
              <w:keepNext w:val="0"/>
              <w:rPr>
                <w:sz w:val="16"/>
                <w:szCs w:val="16"/>
              </w:rPr>
            </w:pPr>
            <w:r w:rsidRPr="005C3ADD">
              <w:rPr>
                <w:sz w:val="16"/>
                <w:szCs w:val="16"/>
              </w:rPr>
              <w:t>100MHz,4beam</w:t>
            </w:r>
          </w:p>
        </w:tc>
        <w:tc>
          <w:tcPr>
            <w:tcW w:w="400" w:type="pct"/>
            <w:shd w:val="clear" w:color="auto" w:fill="auto"/>
          </w:tcPr>
          <w:p w14:paraId="1CA381A9"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47B1F9C0"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11C70DEC" w14:textId="77777777" w:rsidR="00734845" w:rsidRPr="005C3ADD" w:rsidRDefault="00734845" w:rsidP="00154CC6">
            <w:pPr>
              <w:pStyle w:val="TAL"/>
              <w:keepNext w:val="0"/>
              <w:rPr>
                <w:rStyle w:val="CommentReference"/>
                <w:sz w:val="16"/>
                <w:szCs w:val="16"/>
                <w:lang w:eastAsia="zh-CN"/>
              </w:rPr>
            </w:pPr>
          </w:p>
        </w:tc>
      </w:tr>
      <w:tr w:rsidR="00734845" w:rsidRPr="005C3ADD" w14:paraId="3F37E49C" w14:textId="77777777" w:rsidTr="00F35ED6">
        <w:tc>
          <w:tcPr>
            <w:tcW w:w="226" w:type="pct"/>
            <w:shd w:val="clear" w:color="auto" w:fill="auto"/>
          </w:tcPr>
          <w:p w14:paraId="3E85622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E13B8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599FF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2FDDA62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0.0217%</w:t>
            </w:r>
          </w:p>
        </w:tc>
        <w:tc>
          <w:tcPr>
            <w:tcW w:w="400" w:type="pct"/>
            <w:shd w:val="clear" w:color="auto" w:fill="auto"/>
          </w:tcPr>
          <w:p w14:paraId="653AED5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20AF38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D17A5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F2C44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044F7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0E10F96"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z,4 beam</w:t>
            </w:r>
          </w:p>
        </w:tc>
        <w:tc>
          <w:tcPr>
            <w:tcW w:w="400" w:type="pct"/>
            <w:shd w:val="clear" w:color="auto" w:fill="auto"/>
          </w:tcPr>
          <w:p w14:paraId="351FC5FC"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1EFB1BE2"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22695D95" w14:textId="77777777" w:rsidR="00734845" w:rsidRPr="005C3ADD" w:rsidRDefault="00734845" w:rsidP="00154CC6">
            <w:pPr>
              <w:pStyle w:val="TAL"/>
              <w:keepNext w:val="0"/>
              <w:rPr>
                <w:rStyle w:val="CommentReference"/>
                <w:sz w:val="16"/>
                <w:szCs w:val="16"/>
                <w:lang w:eastAsia="zh-CN"/>
              </w:rPr>
            </w:pPr>
          </w:p>
        </w:tc>
      </w:tr>
      <w:tr w:rsidR="00734845" w:rsidRPr="005C3ADD" w14:paraId="6372137F" w14:textId="77777777" w:rsidTr="00F35ED6">
        <w:tc>
          <w:tcPr>
            <w:tcW w:w="226" w:type="pct"/>
            <w:shd w:val="clear" w:color="auto" w:fill="auto"/>
          </w:tcPr>
          <w:p w14:paraId="5E4A19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5BBF36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51960C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47499C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0.1732%</w:t>
            </w:r>
          </w:p>
        </w:tc>
        <w:tc>
          <w:tcPr>
            <w:tcW w:w="400" w:type="pct"/>
            <w:shd w:val="clear" w:color="auto" w:fill="auto"/>
          </w:tcPr>
          <w:p w14:paraId="083BB08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74EFC0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CBD79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BEE69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04655B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3F673A17" w14:textId="77777777" w:rsidR="00734845" w:rsidRPr="005C3ADD" w:rsidRDefault="00734845" w:rsidP="00154CC6">
            <w:pPr>
              <w:pStyle w:val="TAL"/>
              <w:keepNext w:val="0"/>
              <w:rPr>
                <w:sz w:val="16"/>
                <w:szCs w:val="16"/>
              </w:rPr>
            </w:pPr>
            <w:r w:rsidRPr="005C3ADD">
              <w:rPr>
                <w:sz w:val="16"/>
                <w:szCs w:val="16"/>
              </w:rPr>
              <w:t>100MHz,8 beam</w:t>
            </w:r>
          </w:p>
        </w:tc>
        <w:tc>
          <w:tcPr>
            <w:tcW w:w="400" w:type="pct"/>
            <w:shd w:val="clear" w:color="auto" w:fill="auto"/>
          </w:tcPr>
          <w:p w14:paraId="762C6A68"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20FB00C2"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5858D862" w14:textId="77777777" w:rsidR="00734845" w:rsidRPr="005C3ADD" w:rsidRDefault="00734845" w:rsidP="00154CC6">
            <w:pPr>
              <w:pStyle w:val="TAL"/>
              <w:keepNext w:val="0"/>
              <w:rPr>
                <w:rStyle w:val="CommentReference"/>
                <w:sz w:val="16"/>
                <w:szCs w:val="16"/>
                <w:lang w:eastAsia="zh-CN"/>
              </w:rPr>
            </w:pPr>
          </w:p>
        </w:tc>
      </w:tr>
      <w:tr w:rsidR="00734845" w:rsidRPr="005C3ADD" w14:paraId="42EE07F7" w14:textId="77777777" w:rsidTr="00F35ED6">
        <w:tc>
          <w:tcPr>
            <w:tcW w:w="226" w:type="pct"/>
            <w:shd w:val="clear" w:color="auto" w:fill="auto"/>
          </w:tcPr>
          <w:p w14:paraId="2A62DE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E00CB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F820B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B06B2E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0.0433%</w:t>
            </w:r>
          </w:p>
        </w:tc>
        <w:tc>
          <w:tcPr>
            <w:tcW w:w="400" w:type="pct"/>
            <w:shd w:val="clear" w:color="auto" w:fill="auto"/>
          </w:tcPr>
          <w:p w14:paraId="7B09431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2D5EE1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C00D5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6FBA3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w:t>
            </w:r>
          </w:p>
        </w:tc>
        <w:tc>
          <w:tcPr>
            <w:tcW w:w="400" w:type="pct"/>
            <w:shd w:val="clear" w:color="auto" w:fill="auto"/>
          </w:tcPr>
          <w:p w14:paraId="6EBD59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120173C"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z,8 beam</w:t>
            </w:r>
          </w:p>
        </w:tc>
        <w:tc>
          <w:tcPr>
            <w:tcW w:w="400" w:type="pct"/>
            <w:shd w:val="clear" w:color="auto" w:fill="auto"/>
          </w:tcPr>
          <w:p w14:paraId="7728436B"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5EAF4BFE"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06032D50" w14:textId="77777777" w:rsidR="00734845" w:rsidRPr="005C3ADD" w:rsidRDefault="00734845" w:rsidP="00154CC6">
            <w:pPr>
              <w:pStyle w:val="TAL"/>
              <w:keepNext w:val="0"/>
              <w:rPr>
                <w:rStyle w:val="CommentReference"/>
                <w:sz w:val="16"/>
                <w:szCs w:val="16"/>
                <w:lang w:eastAsia="zh-CN"/>
              </w:rPr>
            </w:pPr>
          </w:p>
        </w:tc>
      </w:tr>
      <w:tr w:rsidR="00734845" w:rsidRPr="005C3ADD" w14:paraId="663E8742" w14:textId="77777777" w:rsidTr="00F35ED6">
        <w:tc>
          <w:tcPr>
            <w:tcW w:w="226" w:type="pct"/>
            <w:shd w:val="clear" w:color="auto" w:fill="auto"/>
          </w:tcPr>
          <w:p w14:paraId="40B467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3F43C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2BC2A7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58EF39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0.0090%</w:t>
            </w:r>
          </w:p>
        </w:tc>
        <w:tc>
          <w:tcPr>
            <w:tcW w:w="400" w:type="pct"/>
            <w:shd w:val="clear" w:color="auto" w:fill="auto"/>
          </w:tcPr>
          <w:p w14:paraId="3824A4B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70D053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31F5C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5265A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0B6C06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4A536634" w14:textId="77777777" w:rsidR="00734845" w:rsidRPr="005C3ADD" w:rsidRDefault="00734845" w:rsidP="00154CC6">
            <w:pPr>
              <w:pStyle w:val="TAL"/>
              <w:keepNext w:val="0"/>
              <w:rPr>
                <w:sz w:val="16"/>
                <w:szCs w:val="16"/>
              </w:rPr>
            </w:pPr>
            <w:r w:rsidRPr="005C3ADD">
              <w:rPr>
                <w:sz w:val="16"/>
                <w:szCs w:val="16"/>
              </w:rPr>
              <w:t>20MHz,1 beam</w:t>
            </w:r>
          </w:p>
        </w:tc>
        <w:tc>
          <w:tcPr>
            <w:tcW w:w="400" w:type="pct"/>
            <w:shd w:val="clear" w:color="auto" w:fill="auto"/>
          </w:tcPr>
          <w:p w14:paraId="7C84AF21"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093F87D1"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654A1618" w14:textId="77777777" w:rsidR="00734845" w:rsidRPr="005C3ADD" w:rsidRDefault="00734845" w:rsidP="00154CC6">
            <w:pPr>
              <w:pStyle w:val="TAL"/>
              <w:keepNext w:val="0"/>
              <w:rPr>
                <w:rStyle w:val="CommentReference"/>
                <w:sz w:val="16"/>
                <w:szCs w:val="16"/>
                <w:lang w:eastAsia="zh-CN"/>
              </w:rPr>
            </w:pPr>
          </w:p>
        </w:tc>
      </w:tr>
      <w:tr w:rsidR="00734845" w:rsidRPr="005C3ADD" w14:paraId="4A98BE22" w14:textId="77777777" w:rsidTr="00F35ED6">
        <w:tc>
          <w:tcPr>
            <w:tcW w:w="226" w:type="pct"/>
            <w:shd w:val="clear" w:color="auto" w:fill="auto"/>
          </w:tcPr>
          <w:p w14:paraId="07D7E8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00FCD5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E8513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5256A54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0.0023%</w:t>
            </w:r>
          </w:p>
        </w:tc>
        <w:tc>
          <w:tcPr>
            <w:tcW w:w="400" w:type="pct"/>
            <w:shd w:val="clear" w:color="auto" w:fill="auto"/>
          </w:tcPr>
          <w:p w14:paraId="610E6995"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00F551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E34E8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EDB72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3BDD0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14019728"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z,1 beam</w:t>
            </w:r>
          </w:p>
        </w:tc>
        <w:tc>
          <w:tcPr>
            <w:tcW w:w="400" w:type="pct"/>
            <w:shd w:val="clear" w:color="auto" w:fill="auto"/>
          </w:tcPr>
          <w:p w14:paraId="1C10A536"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459ECDA0"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78435820" w14:textId="77777777" w:rsidR="00734845" w:rsidRPr="005C3ADD" w:rsidRDefault="00734845" w:rsidP="00154CC6">
            <w:pPr>
              <w:pStyle w:val="TAL"/>
              <w:keepNext w:val="0"/>
              <w:rPr>
                <w:rStyle w:val="CommentReference"/>
                <w:sz w:val="16"/>
                <w:szCs w:val="16"/>
                <w:lang w:eastAsia="zh-CN"/>
              </w:rPr>
            </w:pPr>
          </w:p>
        </w:tc>
      </w:tr>
      <w:tr w:rsidR="00734845" w:rsidRPr="005C3ADD" w14:paraId="107CED38" w14:textId="77777777" w:rsidTr="00F35ED6">
        <w:tc>
          <w:tcPr>
            <w:tcW w:w="226" w:type="pct"/>
            <w:shd w:val="clear" w:color="auto" w:fill="auto"/>
          </w:tcPr>
          <w:p w14:paraId="60C2F7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32A142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F8149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DE2DAE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0.0361%</w:t>
            </w:r>
          </w:p>
        </w:tc>
        <w:tc>
          <w:tcPr>
            <w:tcW w:w="400" w:type="pct"/>
            <w:shd w:val="clear" w:color="auto" w:fill="auto"/>
          </w:tcPr>
          <w:p w14:paraId="12F5EAC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7F3B9F1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D5413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D8841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F36E4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37F1A2B1" w14:textId="77777777" w:rsidR="00734845" w:rsidRPr="005C3ADD" w:rsidRDefault="00734845" w:rsidP="00154CC6">
            <w:pPr>
              <w:pStyle w:val="TAL"/>
              <w:keepNext w:val="0"/>
              <w:rPr>
                <w:sz w:val="16"/>
                <w:szCs w:val="16"/>
              </w:rPr>
            </w:pPr>
            <w:r w:rsidRPr="005C3ADD">
              <w:rPr>
                <w:sz w:val="16"/>
                <w:szCs w:val="16"/>
              </w:rPr>
              <w:t>20MHz,4beam</w:t>
            </w:r>
          </w:p>
        </w:tc>
        <w:tc>
          <w:tcPr>
            <w:tcW w:w="400" w:type="pct"/>
            <w:shd w:val="clear" w:color="auto" w:fill="auto"/>
          </w:tcPr>
          <w:p w14:paraId="4BFB221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7C579243"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4693003D" w14:textId="77777777" w:rsidR="00734845" w:rsidRPr="005C3ADD" w:rsidRDefault="00734845" w:rsidP="00154CC6">
            <w:pPr>
              <w:pStyle w:val="TAL"/>
              <w:keepNext w:val="0"/>
              <w:rPr>
                <w:rStyle w:val="CommentReference"/>
                <w:sz w:val="16"/>
                <w:szCs w:val="16"/>
                <w:lang w:eastAsia="zh-CN"/>
              </w:rPr>
            </w:pPr>
          </w:p>
        </w:tc>
      </w:tr>
      <w:tr w:rsidR="00734845" w:rsidRPr="005C3ADD" w14:paraId="4023F27C" w14:textId="77777777" w:rsidTr="00F35ED6">
        <w:tc>
          <w:tcPr>
            <w:tcW w:w="226" w:type="pct"/>
            <w:shd w:val="clear" w:color="auto" w:fill="auto"/>
          </w:tcPr>
          <w:p w14:paraId="23A534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3E153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464804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53D53A0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0.0090%</w:t>
            </w:r>
          </w:p>
        </w:tc>
        <w:tc>
          <w:tcPr>
            <w:tcW w:w="400" w:type="pct"/>
            <w:shd w:val="clear" w:color="auto" w:fill="auto"/>
          </w:tcPr>
          <w:p w14:paraId="36208FF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1A3FB3A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8DBB4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FAD6F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7BA370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48139776"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z,4 beam</w:t>
            </w:r>
          </w:p>
        </w:tc>
        <w:tc>
          <w:tcPr>
            <w:tcW w:w="400" w:type="pct"/>
            <w:shd w:val="clear" w:color="auto" w:fill="auto"/>
          </w:tcPr>
          <w:p w14:paraId="32A6625C"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4182AC1"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1E2D04F5" w14:textId="77777777" w:rsidR="00734845" w:rsidRPr="005C3ADD" w:rsidRDefault="00734845" w:rsidP="00154CC6">
            <w:pPr>
              <w:pStyle w:val="TAL"/>
              <w:keepNext w:val="0"/>
              <w:rPr>
                <w:rStyle w:val="CommentReference"/>
                <w:sz w:val="16"/>
                <w:szCs w:val="16"/>
                <w:lang w:eastAsia="zh-CN"/>
              </w:rPr>
            </w:pPr>
          </w:p>
        </w:tc>
      </w:tr>
      <w:tr w:rsidR="00734845" w:rsidRPr="005C3ADD" w14:paraId="6EA8F9E4" w14:textId="77777777" w:rsidTr="00F35ED6">
        <w:tc>
          <w:tcPr>
            <w:tcW w:w="226" w:type="pct"/>
            <w:shd w:val="clear" w:color="auto" w:fill="auto"/>
          </w:tcPr>
          <w:p w14:paraId="3E1A63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5747B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0A952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AC10DA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0.0722%</w:t>
            </w:r>
          </w:p>
        </w:tc>
        <w:tc>
          <w:tcPr>
            <w:tcW w:w="400" w:type="pct"/>
            <w:shd w:val="clear" w:color="auto" w:fill="auto"/>
          </w:tcPr>
          <w:p w14:paraId="0B3508E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0CA31B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862BC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EF823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008241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201E20EE" w14:textId="77777777" w:rsidR="00734845" w:rsidRPr="005C3ADD" w:rsidRDefault="00734845" w:rsidP="00154CC6">
            <w:pPr>
              <w:pStyle w:val="TAL"/>
              <w:keepNext w:val="0"/>
              <w:rPr>
                <w:sz w:val="16"/>
                <w:szCs w:val="16"/>
              </w:rPr>
            </w:pPr>
            <w:r w:rsidRPr="005C3ADD">
              <w:rPr>
                <w:sz w:val="16"/>
                <w:szCs w:val="16"/>
              </w:rPr>
              <w:t>20MHz,8 beam</w:t>
            </w:r>
          </w:p>
        </w:tc>
        <w:tc>
          <w:tcPr>
            <w:tcW w:w="400" w:type="pct"/>
            <w:shd w:val="clear" w:color="auto" w:fill="auto"/>
          </w:tcPr>
          <w:p w14:paraId="3EE1FBD7"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7E8740FA"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25D4C57C" w14:textId="77777777" w:rsidR="00734845" w:rsidRPr="005C3ADD" w:rsidRDefault="00734845" w:rsidP="00154CC6">
            <w:pPr>
              <w:pStyle w:val="TAL"/>
              <w:keepNext w:val="0"/>
              <w:rPr>
                <w:rStyle w:val="CommentReference"/>
                <w:sz w:val="16"/>
                <w:szCs w:val="16"/>
                <w:lang w:eastAsia="zh-CN"/>
              </w:rPr>
            </w:pPr>
          </w:p>
        </w:tc>
      </w:tr>
      <w:tr w:rsidR="00734845" w:rsidRPr="005C3ADD" w14:paraId="503FD9B3" w14:textId="77777777" w:rsidTr="00F35ED6">
        <w:tc>
          <w:tcPr>
            <w:tcW w:w="226" w:type="pct"/>
            <w:shd w:val="clear" w:color="auto" w:fill="auto"/>
          </w:tcPr>
          <w:p w14:paraId="638783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0CBF6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BA942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776B124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0.0180%</w:t>
            </w:r>
          </w:p>
        </w:tc>
        <w:tc>
          <w:tcPr>
            <w:tcW w:w="400" w:type="pct"/>
            <w:shd w:val="clear" w:color="auto" w:fill="auto"/>
          </w:tcPr>
          <w:p w14:paraId="61A9460C"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35F117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D2AB3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A47EA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640282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4F5192EB" w14:textId="77777777" w:rsidR="00734845" w:rsidRPr="005C3ADD" w:rsidRDefault="00734845" w:rsidP="00154CC6">
            <w:pPr>
              <w:pStyle w:val="TAL"/>
              <w:keepNext w:val="0"/>
              <w:rPr>
                <w:sz w:val="16"/>
                <w:szCs w:val="16"/>
              </w:rPr>
            </w:pPr>
            <w:r w:rsidRPr="005C3ADD">
              <w:rPr>
                <w:sz w:val="16"/>
                <w:szCs w:val="16"/>
              </w:rPr>
              <w:t>20M</w:t>
            </w:r>
            <w:r w:rsidRPr="005C3ADD">
              <w:rPr>
                <w:sz w:val="16"/>
                <w:szCs w:val="16"/>
                <w:lang w:eastAsia="zh-CN"/>
              </w:rPr>
              <w:t>H</w:t>
            </w:r>
            <w:r w:rsidRPr="005C3ADD">
              <w:rPr>
                <w:sz w:val="16"/>
                <w:szCs w:val="16"/>
              </w:rPr>
              <w:t>z,8 beam</w:t>
            </w:r>
          </w:p>
        </w:tc>
        <w:tc>
          <w:tcPr>
            <w:tcW w:w="400" w:type="pct"/>
            <w:shd w:val="clear" w:color="auto" w:fill="auto"/>
          </w:tcPr>
          <w:p w14:paraId="077E11A0"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0A76C8D9"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0A03D645" w14:textId="77777777" w:rsidR="00734845" w:rsidRPr="005C3ADD" w:rsidRDefault="00734845" w:rsidP="00154CC6">
            <w:pPr>
              <w:pStyle w:val="TAL"/>
              <w:keepNext w:val="0"/>
              <w:rPr>
                <w:rStyle w:val="CommentReference"/>
                <w:sz w:val="16"/>
                <w:szCs w:val="16"/>
                <w:lang w:eastAsia="zh-CN"/>
              </w:rPr>
            </w:pPr>
          </w:p>
        </w:tc>
      </w:tr>
      <w:tr w:rsidR="00734845" w:rsidRPr="005C3ADD" w14:paraId="70B6D08C" w14:textId="77777777" w:rsidTr="00F35ED6">
        <w:tc>
          <w:tcPr>
            <w:tcW w:w="226" w:type="pct"/>
            <w:shd w:val="clear" w:color="auto" w:fill="auto"/>
          </w:tcPr>
          <w:p w14:paraId="3C8F90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AA959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7DED7C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1AD79CA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0.0018%</w:t>
            </w:r>
          </w:p>
        </w:tc>
        <w:tc>
          <w:tcPr>
            <w:tcW w:w="400" w:type="pct"/>
            <w:shd w:val="clear" w:color="auto" w:fill="auto"/>
          </w:tcPr>
          <w:p w14:paraId="5CA28B43"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62C571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B9435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FC9BB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492CB1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29F1B41" w14:textId="77777777" w:rsidR="00734845" w:rsidRPr="005C3ADD" w:rsidRDefault="00734845" w:rsidP="00154CC6">
            <w:pPr>
              <w:pStyle w:val="TAL"/>
              <w:keepNext w:val="0"/>
              <w:rPr>
                <w:sz w:val="16"/>
                <w:szCs w:val="16"/>
              </w:rPr>
            </w:pPr>
            <w:r w:rsidRPr="005C3ADD">
              <w:rPr>
                <w:sz w:val="16"/>
                <w:szCs w:val="16"/>
              </w:rPr>
              <w:t>100MHz,1 beam</w:t>
            </w:r>
          </w:p>
        </w:tc>
        <w:tc>
          <w:tcPr>
            <w:tcW w:w="400" w:type="pct"/>
            <w:shd w:val="clear" w:color="auto" w:fill="auto"/>
          </w:tcPr>
          <w:p w14:paraId="3CE56E18"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48BD749F"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272FD2CD" w14:textId="77777777" w:rsidR="00734845" w:rsidRPr="005C3ADD" w:rsidRDefault="00734845" w:rsidP="00154CC6">
            <w:pPr>
              <w:pStyle w:val="TAL"/>
              <w:keepNext w:val="0"/>
              <w:rPr>
                <w:rStyle w:val="CommentReference"/>
                <w:sz w:val="16"/>
                <w:szCs w:val="16"/>
                <w:lang w:eastAsia="zh-CN"/>
              </w:rPr>
            </w:pPr>
          </w:p>
        </w:tc>
      </w:tr>
      <w:tr w:rsidR="00734845" w:rsidRPr="005C3ADD" w14:paraId="06D6CA41" w14:textId="77777777" w:rsidTr="00F35ED6">
        <w:tc>
          <w:tcPr>
            <w:tcW w:w="226" w:type="pct"/>
            <w:shd w:val="clear" w:color="auto" w:fill="auto"/>
          </w:tcPr>
          <w:p w14:paraId="306B6F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248FA6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603B9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47E4B0F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0.0005%</w:t>
            </w:r>
          </w:p>
        </w:tc>
        <w:tc>
          <w:tcPr>
            <w:tcW w:w="400" w:type="pct"/>
            <w:shd w:val="clear" w:color="auto" w:fill="auto"/>
          </w:tcPr>
          <w:p w14:paraId="2B65F2F6"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01268B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EB625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CDAA4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1AEAB9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39DAB3C5"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z,1 beam</w:t>
            </w:r>
          </w:p>
        </w:tc>
        <w:tc>
          <w:tcPr>
            <w:tcW w:w="400" w:type="pct"/>
            <w:shd w:val="clear" w:color="auto" w:fill="auto"/>
          </w:tcPr>
          <w:p w14:paraId="162F71B9"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352A81ED"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3AC73205" w14:textId="77777777" w:rsidR="00734845" w:rsidRPr="005C3ADD" w:rsidRDefault="00734845" w:rsidP="00154CC6">
            <w:pPr>
              <w:pStyle w:val="TAL"/>
              <w:keepNext w:val="0"/>
              <w:rPr>
                <w:rStyle w:val="CommentReference"/>
                <w:sz w:val="16"/>
                <w:szCs w:val="16"/>
                <w:lang w:eastAsia="zh-CN"/>
              </w:rPr>
            </w:pPr>
          </w:p>
        </w:tc>
      </w:tr>
      <w:tr w:rsidR="00734845" w:rsidRPr="005C3ADD" w14:paraId="4001E1D4" w14:textId="77777777" w:rsidTr="00F35ED6">
        <w:tc>
          <w:tcPr>
            <w:tcW w:w="226" w:type="pct"/>
            <w:shd w:val="clear" w:color="auto" w:fill="auto"/>
          </w:tcPr>
          <w:p w14:paraId="7919CA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D739A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6EDDF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6EAF8B4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0.0072%</w:t>
            </w:r>
          </w:p>
        </w:tc>
        <w:tc>
          <w:tcPr>
            <w:tcW w:w="400" w:type="pct"/>
            <w:shd w:val="clear" w:color="auto" w:fill="auto"/>
          </w:tcPr>
          <w:p w14:paraId="5F7EC11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1CC16B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33FAA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C8FA9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2E68EA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09FD085D" w14:textId="77777777" w:rsidR="00734845" w:rsidRPr="005C3ADD" w:rsidRDefault="00734845" w:rsidP="00154CC6">
            <w:pPr>
              <w:pStyle w:val="TAL"/>
              <w:keepNext w:val="0"/>
              <w:rPr>
                <w:sz w:val="16"/>
                <w:szCs w:val="16"/>
              </w:rPr>
            </w:pPr>
            <w:r w:rsidRPr="005C3ADD">
              <w:rPr>
                <w:sz w:val="16"/>
                <w:szCs w:val="16"/>
              </w:rPr>
              <w:t>100MHz,4beam</w:t>
            </w:r>
          </w:p>
        </w:tc>
        <w:tc>
          <w:tcPr>
            <w:tcW w:w="400" w:type="pct"/>
            <w:shd w:val="clear" w:color="auto" w:fill="auto"/>
          </w:tcPr>
          <w:p w14:paraId="4B369946"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08A2E2D5"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6BE4B508" w14:textId="77777777" w:rsidR="00734845" w:rsidRPr="005C3ADD" w:rsidRDefault="00734845" w:rsidP="00154CC6">
            <w:pPr>
              <w:pStyle w:val="TAL"/>
              <w:keepNext w:val="0"/>
              <w:rPr>
                <w:rStyle w:val="CommentReference"/>
                <w:sz w:val="16"/>
                <w:szCs w:val="16"/>
                <w:lang w:eastAsia="zh-CN"/>
              </w:rPr>
            </w:pPr>
          </w:p>
        </w:tc>
      </w:tr>
      <w:tr w:rsidR="00734845" w:rsidRPr="005C3ADD" w14:paraId="3D4902F6" w14:textId="77777777" w:rsidTr="00F35ED6">
        <w:tc>
          <w:tcPr>
            <w:tcW w:w="226" w:type="pct"/>
            <w:shd w:val="clear" w:color="auto" w:fill="auto"/>
          </w:tcPr>
          <w:p w14:paraId="234147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lastRenderedPageBreak/>
              <w:t>[8A-4]</w:t>
            </w:r>
          </w:p>
        </w:tc>
        <w:tc>
          <w:tcPr>
            <w:tcW w:w="380" w:type="pct"/>
            <w:shd w:val="clear" w:color="auto" w:fill="auto"/>
          </w:tcPr>
          <w:p w14:paraId="1A5FD5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698AD8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EA2E7B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0.0018%</w:t>
            </w:r>
          </w:p>
        </w:tc>
        <w:tc>
          <w:tcPr>
            <w:tcW w:w="400" w:type="pct"/>
            <w:shd w:val="clear" w:color="auto" w:fill="auto"/>
          </w:tcPr>
          <w:p w14:paraId="1AA0952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1D85BC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E91C6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97D90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511528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33B1F54D"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z,4 beam</w:t>
            </w:r>
          </w:p>
        </w:tc>
        <w:tc>
          <w:tcPr>
            <w:tcW w:w="400" w:type="pct"/>
            <w:shd w:val="clear" w:color="auto" w:fill="auto"/>
          </w:tcPr>
          <w:p w14:paraId="4D1C46FD"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50DC44B5"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2D44A3B4" w14:textId="77777777" w:rsidR="00734845" w:rsidRPr="005C3ADD" w:rsidRDefault="00734845" w:rsidP="00154CC6">
            <w:pPr>
              <w:pStyle w:val="TAL"/>
              <w:keepNext w:val="0"/>
              <w:rPr>
                <w:rStyle w:val="CommentReference"/>
                <w:sz w:val="16"/>
                <w:szCs w:val="16"/>
                <w:lang w:eastAsia="zh-CN"/>
              </w:rPr>
            </w:pPr>
          </w:p>
        </w:tc>
      </w:tr>
      <w:tr w:rsidR="00734845" w:rsidRPr="005C3ADD" w14:paraId="308F9358" w14:textId="77777777" w:rsidTr="00F35ED6">
        <w:tc>
          <w:tcPr>
            <w:tcW w:w="226" w:type="pct"/>
            <w:shd w:val="clear" w:color="auto" w:fill="auto"/>
          </w:tcPr>
          <w:p w14:paraId="350377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611204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0B4F23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7601CB12"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0.0144%</w:t>
            </w:r>
          </w:p>
        </w:tc>
        <w:tc>
          <w:tcPr>
            <w:tcW w:w="400" w:type="pct"/>
            <w:shd w:val="clear" w:color="auto" w:fill="auto"/>
          </w:tcPr>
          <w:p w14:paraId="3DD867B4"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320F29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AA893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03253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25A831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40829BD0" w14:textId="77777777" w:rsidR="00734845" w:rsidRPr="005C3ADD" w:rsidRDefault="00734845" w:rsidP="00154CC6">
            <w:pPr>
              <w:pStyle w:val="TAL"/>
              <w:keepNext w:val="0"/>
              <w:rPr>
                <w:sz w:val="16"/>
                <w:szCs w:val="16"/>
              </w:rPr>
            </w:pPr>
            <w:r w:rsidRPr="005C3ADD">
              <w:rPr>
                <w:sz w:val="16"/>
                <w:szCs w:val="16"/>
              </w:rPr>
              <w:t>100MHz,8 beam</w:t>
            </w:r>
          </w:p>
        </w:tc>
        <w:tc>
          <w:tcPr>
            <w:tcW w:w="400" w:type="pct"/>
            <w:shd w:val="clear" w:color="auto" w:fill="auto"/>
          </w:tcPr>
          <w:p w14:paraId="6DA04065" w14:textId="77777777" w:rsidR="00734845" w:rsidRPr="005C3ADD" w:rsidRDefault="00734845" w:rsidP="00154CC6">
            <w:pPr>
              <w:pStyle w:val="TAL"/>
              <w:keepNext w:val="0"/>
              <w:rPr>
                <w:sz w:val="16"/>
                <w:szCs w:val="16"/>
              </w:rPr>
            </w:pPr>
            <w:r w:rsidRPr="005C3ADD">
              <w:rPr>
                <w:rFonts w:eastAsia="DengXian"/>
                <w:color w:val="000000"/>
                <w:sz w:val="16"/>
                <w:szCs w:val="16"/>
                <w:lang w:eastAsia="zh-CN"/>
              </w:rPr>
              <w:t>Msg3</w:t>
            </w:r>
          </w:p>
        </w:tc>
        <w:tc>
          <w:tcPr>
            <w:tcW w:w="350" w:type="pct"/>
            <w:shd w:val="clear" w:color="auto" w:fill="auto"/>
          </w:tcPr>
          <w:p w14:paraId="37D3479F"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3F6F6C03" w14:textId="77777777" w:rsidR="00734845" w:rsidRPr="005C3ADD" w:rsidRDefault="00734845" w:rsidP="00154CC6">
            <w:pPr>
              <w:pStyle w:val="TAL"/>
              <w:keepNext w:val="0"/>
              <w:rPr>
                <w:rStyle w:val="CommentReference"/>
                <w:sz w:val="16"/>
                <w:szCs w:val="16"/>
                <w:lang w:eastAsia="zh-CN"/>
              </w:rPr>
            </w:pPr>
          </w:p>
        </w:tc>
      </w:tr>
      <w:tr w:rsidR="00734845" w:rsidRPr="005C3ADD" w14:paraId="7E0A7679" w14:textId="77777777" w:rsidTr="00F35ED6">
        <w:tc>
          <w:tcPr>
            <w:tcW w:w="226" w:type="pct"/>
            <w:shd w:val="clear" w:color="auto" w:fill="auto"/>
          </w:tcPr>
          <w:p w14:paraId="0F1472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[8A-4]</w:t>
            </w:r>
          </w:p>
        </w:tc>
        <w:tc>
          <w:tcPr>
            <w:tcW w:w="380" w:type="pct"/>
            <w:shd w:val="clear" w:color="auto" w:fill="auto"/>
          </w:tcPr>
          <w:p w14:paraId="1E6C44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LP-WUS</w:t>
            </w:r>
          </w:p>
        </w:tc>
        <w:tc>
          <w:tcPr>
            <w:tcW w:w="300" w:type="pct"/>
            <w:shd w:val="clear" w:color="auto" w:fill="auto"/>
          </w:tcPr>
          <w:p w14:paraId="3A8E64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16</w:t>
            </w:r>
          </w:p>
        </w:tc>
        <w:tc>
          <w:tcPr>
            <w:tcW w:w="392" w:type="pct"/>
            <w:shd w:val="clear" w:color="auto" w:fill="auto"/>
            <w:vAlign w:val="bottom"/>
          </w:tcPr>
          <w:p w14:paraId="03AFCB4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0.0036%</w:t>
            </w:r>
          </w:p>
        </w:tc>
        <w:tc>
          <w:tcPr>
            <w:tcW w:w="400" w:type="pct"/>
            <w:shd w:val="clear" w:color="auto" w:fill="auto"/>
          </w:tcPr>
          <w:p w14:paraId="0A16D557"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12OFDM symbols</w:t>
            </w:r>
          </w:p>
        </w:tc>
        <w:tc>
          <w:tcPr>
            <w:tcW w:w="300" w:type="pct"/>
            <w:shd w:val="clear" w:color="auto" w:fill="auto"/>
          </w:tcPr>
          <w:p w14:paraId="29031C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77ABF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B0778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0.8</w:t>
            </w:r>
          </w:p>
        </w:tc>
        <w:tc>
          <w:tcPr>
            <w:tcW w:w="400" w:type="pct"/>
            <w:shd w:val="clear" w:color="auto" w:fill="auto"/>
          </w:tcPr>
          <w:p w14:paraId="289387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w:t>
            </w:r>
          </w:p>
        </w:tc>
        <w:tc>
          <w:tcPr>
            <w:tcW w:w="400" w:type="pct"/>
            <w:shd w:val="clear" w:color="auto" w:fill="auto"/>
          </w:tcPr>
          <w:p w14:paraId="3EB3720D" w14:textId="77777777" w:rsidR="00734845" w:rsidRPr="005C3ADD" w:rsidRDefault="00734845" w:rsidP="00154CC6">
            <w:pPr>
              <w:pStyle w:val="TAL"/>
              <w:keepNext w:val="0"/>
              <w:rPr>
                <w:sz w:val="16"/>
                <w:szCs w:val="16"/>
              </w:rPr>
            </w:pPr>
            <w:r w:rsidRPr="005C3ADD">
              <w:rPr>
                <w:sz w:val="16"/>
                <w:szCs w:val="16"/>
              </w:rPr>
              <w:t>100M</w:t>
            </w:r>
            <w:r w:rsidRPr="005C3ADD">
              <w:rPr>
                <w:sz w:val="16"/>
                <w:szCs w:val="16"/>
                <w:lang w:eastAsia="zh-CN"/>
              </w:rPr>
              <w:t>H</w:t>
            </w:r>
            <w:r w:rsidRPr="005C3ADD">
              <w:rPr>
                <w:sz w:val="16"/>
                <w:szCs w:val="16"/>
              </w:rPr>
              <w:t>z,8 beam</w:t>
            </w:r>
          </w:p>
        </w:tc>
        <w:tc>
          <w:tcPr>
            <w:tcW w:w="400" w:type="pct"/>
            <w:shd w:val="clear" w:color="auto" w:fill="auto"/>
          </w:tcPr>
          <w:p w14:paraId="052B22A2" w14:textId="77777777" w:rsidR="00734845" w:rsidRPr="005C3ADD" w:rsidRDefault="00734845" w:rsidP="00154CC6">
            <w:pPr>
              <w:pStyle w:val="TAL"/>
              <w:keepNext w:val="0"/>
              <w:rPr>
                <w:sz w:val="16"/>
                <w:szCs w:val="16"/>
              </w:rPr>
            </w:pPr>
            <w:r w:rsidRPr="005C3ADD">
              <w:rPr>
                <w:sz w:val="16"/>
                <w:szCs w:val="16"/>
              </w:rPr>
              <w:t>Msg3</w:t>
            </w:r>
          </w:p>
        </w:tc>
        <w:tc>
          <w:tcPr>
            <w:tcW w:w="350" w:type="pct"/>
            <w:shd w:val="clear" w:color="auto" w:fill="auto"/>
          </w:tcPr>
          <w:p w14:paraId="62DC6662" w14:textId="77777777" w:rsidR="00734845" w:rsidRPr="005C3ADD" w:rsidRDefault="00734845" w:rsidP="00154CC6">
            <w:pPr>
              <w:pStyle w:val="TAL"/>
              <w:keepNext w:val="0"/>
              <w:rPr>
                <w:rStyle w:val="CommentReference"/>
                <w:sz w:val="16"/>
                <w:szCs w:val="16"/>
                <w:lang w:eastAsia="zh-CN"/>
              </w:rPr>
            </w:pPr>
            <w:r w:rsidRPr="005C3ADD">
              <w:rPr>
                <w:rFonts w:eastAsia="DengXian"/>
                <w:color w:val="000000"/>
                <w:sz w:val="16"/>
                <w:szCs w:val="16"/>
              </w:rPr>
              <w:t>151.78</w:t>
            </w:r>
          </w:p>
        </w:tc>
        <w:tc>
          <w:tcPr>
            <w:tcW w:w="650" w:type="pct"/>
            <w:vMerge/>
            <w:shd w:val="clear" w:color="auto" w:fill="auto"/>
          </w:tcPr>
          <w:p w14:paraId="3C50AD05" w14:textId="77777777" w:rsidR="00734845" w:rsidRPr="005C3ADD" w:rsidRDefault="00734845" w:rsidP="00154CC6">
            <w:pPr>
              <w:pStyle w:val="TAL"/>
              <w:keepNext w:val="0"/>
              <w:rPr>
                <w:rStyle w:val="CommentReference"/>
                <w:sz w:val="16"/>
                <w:szCs w:val="16"/>
                <w:lang w:eastAsia="zh-CN"/>
              </w:rPr>
            </w:pPr>
          </w:p>
        </w:tc>
      </w:tr>
      <w:tr w:rsidR="00734845" w:rsidRPr="005C3ADD" w14:paraId="574BC478" w14:textId="77777777" w:rsidTr="00F35ED6">
        <w:tc>
          <w:tcPr>
            <w:tcW w:w="226" w:type="pct"/>
            <w:shd w:val="clear" w:color="auto" w:fill="auto"/>
          </w:tcPr>
          <w:p w14:paraId="7270021B" w14:textId="77777777" w:rsidR="00734845" w:rsidRPr="005C3ADD" w:rsidRDefault="00734845" w:rsidP="00154CC6">
            <w:pPr>
              <w:pStyle w:val="TAL"/>
              <w:keepNext w:val="0"/>
              <w:rPr>
                <w:rFonts w:eastAsia="DengXian"/>
                <w:color w:val="000000"/>
                <w:sz w:val="16"/>
                <w:szCs w:val="16"/>
                <w:lang w:eastAsia="zh-CN"/>
              </w:rPr>
            </w:pPr>
            <w:bookmarkStart w:id="649" w:name="_Hlk143604909"/>
            <w:r w:rsidRPr="005C3ADD">
              <w:rPr>
                <w:sz w:val="16"/>
                <w:szCs w:val="16"/>
              </w:rPr>
              <w:t>[8A-3]</w:t>
            </w:r>
          </w:p>
        </w:tc>
        <w:tc>
          <w:tcPr>
            <w:tcW w:w="380" w:type="pct"/>
            <w:shd w:val="clear" w:color="auto" w:fill="auto"/>
          </w:tcPr>
          <w:p w14:paraId="4E0DB3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EA3932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451B36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0,0427%</w:t>
            </w:r>
          </w:p>
        </w:tc>
        <w:tc>
          <w:tcPr>
            <w:tcW w:w="400" w:type="pct"/>
            <w:shd w:val="clear" w:color="auto" w:fill="auto"/>
          </w:tcPr>
          <w:p w14:paraId="2D5D88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78582A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953FA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5BF6A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B7519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66F81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ECE53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0C5E13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val="restart"/>
            <w:shd w:val="clear" w:color="auto" w:fill="auto"/>
          </w:tcPr>
          <w:p w14:paraId="101A2D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Assume 250 idle UEs per cell, R_E=0.1%, 1UE/subgroup</w:t>
            </w:r>
          </w:p>
        </w:tc>
      </w:tr>
      <w:bookmarkEnd w:id="649"/>
      <w:tr w:rsidR="00734845" w:rsidRPr="005C3ADD" w14:paraId="0F4F99E8" w14:textId="77777777" w:rsidTr="00F35ED6">
        <w:tc>
          <w:tcPr>
            <w:tcW w:w="226" w:type="pct"/>
            <w:shd w:val="clear" w:color="auto" w:fill="auto"/>
          </w:tcPr>
          <w:p w14:paraId="10BD0E75"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3FE050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B769E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0B3205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0,0519%</w:t>
            </w:r>
          </w:p>
        </w:tc>
        <w:tc>
          <w:tcPr>
            <w:tcW w:w="400" w:type="pct"/>
            <w:shd w:val="clear" w:color="auto" w:fill="auto"/>
          </w:tcPr>
          <w:p w14:paraId="62ED09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3A80B7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70C6E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2F5765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DCA7F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C943B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DBF3B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3C60D5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9F8F80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BD56D70" w14:textId="77777777" w:rsidTr="00F35ED6">
        <w:tc>
          <w:tcPr>
            <w:tcW w:w="226" w:type="pct"/>
            <w:shd w:val="clear" w:color="auto" w:fill="auto"/>
          </w:tcPr>
          <w:p w14:paraId="7BD014B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78B6F2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D7FA3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4B440F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0,0549%</w:t>
            </w:r>
          </w:p>
        </w:tc>
        <w:tc>
          <w:tcPr>
            <w:tcW w:w="400" w:type="pct"/>
            <w:shd w:val="clear" w:color="auto" w:fill="auto"/>
          </w:tcPr>
          <w:p w14:paraId="522CD4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1CD05A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02FC7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40F88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2F5E3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E3538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ABF1B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40816D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405F1C8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30ECC7" w14:textId="77777777" w:rsidTr="00F35ED6">
        <w:tc>
          <w:tcPr>
            <w:tcW w:w="226" w:type="pct"/>
            <w:shd w:val="clear" w:color="auto" w:fill="auto"/>
          </w:tcPr>
          <w:p w14:paraId="65D41CBB"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155F10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B16F3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A9419E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0,0885%</w:t>
            </w:r>
          </w:p>
        </w:tc>
        <w:tc>
          <w:tcPr>
            <w:tcW w:w="400" w:type="pct"/>
            <w:shd w:val="clear" w:color="auto" w:fill="auto"/>
          </w:tcPr>
          <w:p w14:paraId="5EB274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7F25AA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30372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65969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F2BE4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1EFF2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D4A051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1BB319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40EB052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6534E1F" w14:textId="77777777" w:rsidTr="00F35ED6">
        <w:tc>
          <w:tcPr>
            <w:tcW w:w="226" w:type="pct"/>
            <w:shd w:val="clear" w:color="auto" w:fill="auto"/>
          </w:tcPr>
          <w:p w14:paraId="56F858B2"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106F8C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27434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EFF4A7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0,0580%</w:t>
            </w:r>
          </w:p>
        </w:tc>
        <w:tc>
          <w:tcPr>
            <w:tcW w:w="400" w:type="pct"/>
            <w:shd w:val="clear" w:color="auto" w:fill="auto"/>
          </w:tcPr>
          <w:p w14:paraId="02D9B2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749F7D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5A833C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0D627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2A47F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BC5CF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EC0D5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6D87D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5A428E2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04F1EA4" w14:textId="77777777" w:rsidTr="00F35ED6">
        <w:tc>
          <w:tcPr>
            <w:tcW w:w="226" w:type="pct"/>
            <w:shd w:val="clear" w:color="auto" w:fill="auto"/>
          </w:tcPr>
          <w:p w14:paraId="04E8D5B4"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735B17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8915F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C0636C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0,1129%</w:t>
            </w:r>
          </w:p>
        </w:tc>
        <w:tc>
          <w:tcPr>
            <w:tcW w:w="400" w:type="pct"/>
            <w:shd w:val="clear" w:color="auto" w:fill="auto"/>
          </w:tcPr>
          <w:p w14:paraId="257159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088CD7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E2949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0EAED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F9E2B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1E6F6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484D5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76FE5E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77A0CF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7BE36D0" w14:textId="77777777" w:rsidTr="00F35ED6">
        <w:tc>
          <w:tcPr>
            <w:tcW w:w="226" w:type="pct"/>
            <w:shd w:val="clear" w:color="auto" w:fill="auto"/>
          </w:tcPr>
          <w:p w14:paraId="3657500C"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4EA6A7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A6F6D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FD45B9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0,1434%</w:t>
            </w:r>
          </w:p>
        </w:tc>
        <w:tc>
          <w:tcPr>
            <w:tcW w:w="400" w:type="pct"/>
            <w:shd w:val="clear" w:color="auto" w:fill="auto"/>
          </w:tcPr>
          <w:p w14:paraId="20C99A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713700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61256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896A4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6371DD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B7FA6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B246D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F8A77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6E13C6C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2FC3452" w14:textId="77777777" w:rsidTr="00F35ED6">
        <w:tc>
          <w:tcPr>
            <w:tcW w:w="226" w:type="pct"/>
            <w:shd w:val="clear" w:color="auto" w:fill="auto"/>
          </w:tcPr>
          <w:p w14:paraId="27496DC1"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470454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C31BA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ABA936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0,2960%</w:t>
            </w:r>
          </w:p>
        </w:tc>
        <w:tc>
          <w:tcPr>
            <w:tcW w:w="400" w:type="pct"/>
            <w:shd w:val="clear" w:color="auto" w:fill="auto"/>
          </w:tcPr>
          <w:p w14:paraId="12B6CA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0986BE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1413E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F0FB8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935B8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D0561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27D24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75F537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B4EA42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045D120" w14:textId="77777777" w:rsidTr="00F35ED6">
        <w:tc>
          <w:tcPr>
            <w:tcW w:w="226" w:type="pct"/>
            <w:shd w:val="clear" w:color="auto" w:fill="auto"/>
          </w:tcPr>
          <w:p w14:paraId="50702AE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A2B60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D1DF9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31FA8D2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0,1251%</w:t>
            </w:r>
          </w:p>
        </w:tc>
        <w:tc>
          <w:tcPr>
            <w:tcW w:w="400" w:type="pct"/>
            <w:shd w:val="clear" w:color="auto" w:fill="auto"/>
          </w:tcPr>
          <w:p w14:paraId="7406EF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32 slots</w:t>
            </w:r>
          </w:p>
        </w:tc>
        <w:tc>
          <w:tcPr>
            <w:tcW w:w="300" w:type="pct"/>
            <w:shd w:val="clear" w:color="auto" w:fill="auto"/>
          </w:tcPr>
          <w:p w14:paraId="4911BC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874AF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F8FE2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DECBE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E4C09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61262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1A57DD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37D5630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CD2BF44" w14:textId="77777777" w:rsidTr="00F35ED6">
        <w:tc>
          <w:tcPr>
            <w:tcW w:w="226" w:type="pct"/>
            <w:shd w:val="clear" w:color="auto" w:fill="auto"/>
          </w:tcPr>
          <w:p w14:paraId="6174859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E3547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CF7421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64B02D0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0,3845%</w:t>
            </w:r>
          </w:p>
        </w:tc>
        <w:tc>
          <w:tcPr>
            <w:tcW w:w="400" w:type="pct"/>
            <w:shd w:val="clear" w:color="auto" w:fill="auto"/>
          </w:tcPr>
          <w:p w14:paraId="55BD0F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117 slots</w:t>
            </w:r>
          </w:p>
        </w:tc>
        <w:tc>
          <w:tcPr>
            <w:tcW w:w="300" w:type="pct"/>
            <w:shd w:val="clear" w:color="auto" w:fill="auto"/>
          </w:tcPr>
          <w:p w14:paraId="5103FD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117EB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DAABB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9E3E4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6B01F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DA285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4EEBC0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5572FD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A1E9803" w14:textId="77777777" w:rsidTr="00F35ED6">
        <w:tc>
          <w:tcPr>
            <w:tcW w:w="226" w:type="pct"/>
            <w:shd w:val="clear" w:color="auto" w:fill="auto"/>
          </w:tcPr>
          <w:p w14:paraId="7C00791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931EB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B1AE1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613D368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0,4547%</w:t>
            </w:r>
          </w:p>
        </w:tc>
        <w:tc>
          <w:tcPr>
            <w:tcW w:w="400" w:type="pct"/>
            <w:shd w:val="clear" w:color="auto" w:fill="auto"/>
          </w:tcPr>
          <w:p w14:paraId="046239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140 slots</w:t>
            </w:r>
          </w:p>
        </w:tc>
        <w:tc>
          <w:tcPr>
            <w:tcW w:w="300" w:type="pct"/>
            <w:shd w:val="clear" w:color="auto" w:fill="auto"/>
          </w:tcPr>
          <w:p w14:paraId="4731B2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89142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7B514F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8F22D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DD05A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D36B4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56C2B4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68BBEA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68C7EE9" w14:textId="77777777" w:rsidTr="00F35ED6">
        <w:tc>
          <w:tcPr>
            <w:tcW w:w="226" w:type="pct"/>
            <w:shd w:val="clear" w:color="auto" w:fill="auto"/>
          </w:tcPr>
          <w:p w14:paraId="42BA888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91469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F307C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3224CDF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1,2177%</w:t>
            </w:r>
          </w:p>
        </w:tc>
        <w:tc>
          <w:tcPr>
            <w:tcW w:w="400" w:type="pct"/>
            <w:shd w:val="clear" w:color="auto" w:fill="auto"/>
          </w:tcPr>
          <w:p w14:paraId="48FEF8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390 slots</w:t>
            </w:r>
          </w:p>
        </w:tc>
        <w:tc>
          <w:tcPr>
            <w:tcW w:w="300" w:type="pct"/>
            <w:shd w:val="clear" w:color="auto" w:fill="auto"/>
          </w:tcPr>
          <w:p w14:paraId="789858D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7956A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A32F3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FAD24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0554D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38EBA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05A6EA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6F792BA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B2A50BF" w14:textId="77777777" w:rsidTr="00F35ED6">
        <w:tc>
          <w:tcPr>
            <w:tcW w:w="226" w:type="pct"/>
            <w:shd w:val="clear" w:color="auto" w:fill="auto"/>
          </w:tcPr>
          <w:p w14:paraId="26ED710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E1534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E9331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FDB4B2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0,3418%</w:t>
            </w:r>
          </w:p>
        </w:tc>
        <w:tc>
          <w:tcPr>
            <w:tcW w:w="400" w:type="pct"/>
            <w:shd w:val="clear" w:color="auto" w:fill="auto"/>
          </w:tcPr>
          <w:p w14:paraId="5ADF18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3BB5C7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7B36A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8F7FB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C688C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1D1C1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70242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CC211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C15CB7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A44925F" w14:textId="77777777" w:rsidTr="00F35ED6">
        <w:tc>
          <w:tcPr>
            <w:tcW w:w="226" w:type="pct"/>
            <w:shd w:val="clear" w:color="auto" w:fill="auto"/>
          </w:tcPr>
          <w:p w14:paraId="716866AE" w14:textId="77777777" w:rsidR="00734845" w:rsidRPr="005C3ADD" w:rsidRDefault="00734845" w:rsidP="00154CC6">
            <w:pPr>
              <w:pStyle w:val="TAL"/>
              <w:keepNext w:val="0"/>
              <w:rPr>
                <w:sz w:val="16"/>
                <w:szCs w:val="16"/>
              </w:rPr>
            </w:pPr>
            <w:bookmarkStart w:id="650" w:name="_Hlk143606516"/>
            <w:r w:rsidRPr="005C3ADD">
              <w:rPr>
                <w:sz w:val="16"/>
                <w:szCs w:val="16"/>
              </w:rPr>
              <w:t>[8A-3]</w:t>
            </w:r>
          </w:p>
        </w:tc>
        <w:tc>
          <w:tcPr>
            <w:tcW w:w="380" w:type="pct"/>
            <w:shd w:val="clear" w:color="auto" w:fill="auto"/>
          </w:tcPr>
          <w:p w14:paraId="4D38235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DB16D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AD1AC22"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0,4150%</w:t>
            </w:r>
          </w:p>
        </w:tc>
        <w:tc>
          <w:tcPr>
            <w:tcW w:w="400" w:type="pct"/>
            <w:shd w:val="clear" w:color="auto" w:fill="auto"/>
          </w:tcPr>
          <w:p w14:paraId="78C541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427B6C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3EC5F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E0DF2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813C5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97ADC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95FCE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0B7663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57D9D17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3FC1188" w14:textId="77777777" w:rsidTr="00F35ED6">
        <w:tc>
          <w:tcPr>
            <w:tcW w:w="226" w:type="pct"/>
            <w:shd w:val="clear" w:color="auto" w:fill="auto"/>
          </w:tcPr>
          <w:p w14:paraId="13B03AC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ACCA0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73E68F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04CC51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0,4395%</w:t>
            </w:r>
          </w:p>
        </w:tc>
        <w:tc>
          <w:tcPr>
            <w:tcW w:w="400" w:type="pct"/>
            <w:shd w:val="clear" w:color="auto" w:fill="auto"/>
          </w:tcPr>
          <w:p w14:paraId="5C31A7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77E716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746E7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63DBB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94A71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7F2E4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C3C5C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72B675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5CBAC3F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6A11FEB" w14:textId="77777777" w:rsidTr="00F35ED6">
        <w:tc>
          <w:tcPr>
            <w:tcW w:w="226" w:type="pct"/>
            <w:shd w:val="clear" w:color="auto" w:fill="auto"/>
          </w:tcPr>
          <w:p w14:paraId="7839301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4F80B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ADB19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266B4D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0,7080%</w:t>
            </w:r>
          </w:p>
        </w:tc>
        <w:tc>
          <w:tcPr>
            <w:tcW w:w="400" w:type="pct"/>
            <w:shd w:val="clear" w:color="auto" w:fill="auto"/>
          </w:tcPr>
          <w:p w14:paraId="79340D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5CFC4A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5C70A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FE03E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8D6B9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093B0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CEE04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2233C91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37B71B5A" w14:textId="77777777" w:rsidR="00734845" w:rsidRPr="005C3ADD" w:rsidRDefault="00734845" w:rsidP="00154CC6">
            <w:pPr>
              <w:pStyle w:val="TAL"/>
              <w:keepNext w:val="0"/>
              <w:rPr>
                <w:rFonts w:eastAsia="DengXian"/>
                <w:color w:val="000000"/>
                <w:sz w:val="16"/>
                <w:szCs w:val="16"/>
                <w:lang w:eastAsia="zh-CN"/>
              </w:rPr>
            </w:pPr>
          </w:p>
        </w:tc>
      </w:tr>
      <w:bookmarkEnd w:id="650"/>
      <w:tr w:rsidR="00734845" w:rsidRPr="005C3ADD" w14:paraId="5D47CABE" w14:textId="77777777" w:rsidTr="00F35ED6">
        <w:tc>
          <w:tcPr>
            <w:tcW w:w="226" w:type="pct"/>
            <w:shd w:val="clear" w:color="auto" w:fill="auto"/>
          </w:tcPr>
          <w:p w14:paraId="6E52342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2A724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13580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C84B99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0,4639%</w:t>
            </w:r>
          </w:p>
        </w:tc>
        <w:tc>
          <w:tcPr>
            <w:tcW w:w="400" w:type="pct"/>
            <w:shd w:val="clear" w:color="auto" w:fill="auto"/>
          </w:tcPr>
          <w:p w14:paraId="4AD18A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63C057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4E78E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2452A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27E99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DC901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34813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7F3246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46C060A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2A6E3AB" w14:textId="77777777" w:rsidTr="00F35ED6">
        <w:tc>
          <w:tcPr>
            <w:tcW w:w="226" w:type="pct"/>
            <w:shd w:val="clear" w:color="auto" w:fill="auto"/>
          </w:tcPr>
          <w:p w14:paraId="2639B51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EE4F3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060F5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2A65C8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0,9033%</w:t>
            </w:r>
          </w:p>
        </w:tc>
        <w:tc>
          <w:tcPr>
            <w:tcW w:w="400" w:type="pct"/>
            <w:shd w:val="clear" w:color="auto" w:fill="auto"/>
          </w:tcPr>
          <w:p w14:paraId="633868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060388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0A069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4FAA8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F17D3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022C8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18079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8C35F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2A42E06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41E434F" w14:textId="77777777" w:rsidTr="00F35ED6">
        <w:tc>
          <w:tcPr>
            <w:tcW w:w="226" w:type="pct"/>
            <w:shd w:val="clear" w:color="auto" w:fill="auto"/>
          </w:tcPr>
          <w:p w14:paraId="37790FA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A5B6A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FFEF3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2C4938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1,1475%</w:t>
            </w:r>
          </w:p>
        </w:tc>
        <w:tc>
          <w:tcPr>
            <w:tcW w:w="400" w:type="pct"/>
            <w:shd w:val="clear" w:color="auto" w:fill="auto"/>
          </w:tcPr>
          <w:p w14:paraId="5A5CEED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3A42D8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1742F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152CE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0B7E8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A5587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E442E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38AF44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36F65B6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8127A56" w14:textId="77777777" w:rsidTr="00F35ED6">
        <w:tc>
          <w:tcPr>
            <w:tcW w:w="226" w:type="pct"/>
            <w:shd w:val="clear" w:color="auto" w:fill="auto"/>
          </w:tcPr>
          <w:p w14:paraId="3808F7F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B1D25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83C50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CFB071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2,3682%</w:t>
            </w:r>
          </w:p>
        </w:tc>
        <w:tc>
          <w:tcPr>
            <w:tcW w:w="400" w:type="pct"/>
            <w:shd w:val="clear" w:color="auto" w:fill="auto"/>
          </w:tcPr>
          <w:p w14:paraId="454CFF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35F6EB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CADA4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C8B4B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6E08C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F79A7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91D52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74E236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2555CFD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0489F37" w14:textId="77777777" w:rsidTr="00F35ED6">
        <w:tc>
          <w:tcPr>
            <w:tcW w:w="226" w:type="pct"/>
            <w:shd w:val="clear" w:color="auto" w:fill="auto"/>
          </w:tcPr>
          <w:p w14:paraId="27EC2749"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9ABE0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1D180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1D2A2082"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1,0010%</w:t>
            </w:r>
          </w:p>
        </w:tc>
        <w:tc>
          <w:tcPr>
            <w:tcW w:w="400" w:type="pct"/>
            <w:shd w:val="clear" w:color="auto" w:fill="auto"/>
          </w:tcPr>
          <w:p w14:paraId="742DCE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32 slots</w:t>
            </w:r>
          </w:p>
        </w:tc>
        <w:tc>
          <w:tcPr>
            <w:tcW w:w="300" w:type="pct"/>
            <w:shd w:val="clear" w:color="auto" w:fill="auto"/>
          </w:tcPr>
          <w:p w14:paraId="1C45C2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B3903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53EF32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B0353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99C77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2A88D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754DC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DA64F9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80380DB" w14:textId="77777777" w:rsidTr="00F35ED6">
        <w:tc>
          <w:tcPr>
            <w:tcW w:w="226" w:type="pct"/>
            <w:shd w:val="clear" w:color="auto" w:fill="auto"/>
          </w:tcPr>
          <w:p w14:paraId="1D10B38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4C53F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E2AA7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0557677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3,0762%</w:t>
            </w:r>
          </w:p>
        </w:tc>
        <w:tc>
          <w:tcPr>
            <w:tcW w:w="400" w:type="pct"/>
            <w:shd w:val="clear" w:color="auto" w:fill="auto"/>
          </w:tcPr>
          <w:p w14:paraId="05289C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117 slots</w:t>
            </w:r>
          </w:p>
        </w:tc>
        <w:tc>
          <w:tcPr>
            <w:tcW w:w="300" w:type="pct"/>
            <w:shd w:val="clear" w:color="auto" w:fill="auto"/>
          </w:tcPr>
          <w:p w14:paraId="0213CE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CE3B5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6C2FA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1214B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557CC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4492E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167DA5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D4AC20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222FAA6" w14:textId="77777777" w:rsidTr="00F35ED6">
        <w:tc>
          <w:tcPr>
            <w:tcW w:w="226" w:type="pct"/>
            <w:shd w:val="clear" w:color="auto" w:fill="auto"/>
          </w:tcPr>
          <w:p w14:paraId="69732F7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2EFF2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A4044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E7FAF8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0,00066%</w:t>
            </w:r>
          </w:p>
        </w:tc>
        <w:tc>
          <w:tcPr>
            <w:tcW w:w="400" w:type="pct"/>
            <w:shd w:val="clear" w:color="auto" w:fill="auto"/>
          </w:tcPr>
          <w:p w14:paraId="237E4B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3F329F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424A9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D99DE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307DE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00073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C591F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021A31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41E9670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C071601" w14:textId="77777777" w:rsidTr="00F35ED6">
        <w:tc>
          <w:tcPr>
            <w:tcW w:w="226" w:type="pct"/>
            <w:shd w:val="clear" w:color="auto" w:fill="auto"/>
          </w:tcPr>
          <w:p w14:paraId="02F6812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5C4AC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50C19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C27E98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0,00083%</w:t>
            </w:r>
          </w:p>
        </w:tc>
        <w:tc>
          <w:tcPr>
            <w:tcW w:w="400" w:type="pct"/>
            <w:shd w:val="clear" w:color="auto" w:fill="auto"/>
          </w:tcPr>
          <w:p w14:paraId="023668F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7C6570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5A979F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5CB29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DF1DF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32ABC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99656C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578AEC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0797222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D9B03F5" w14:textId="77777777" w:rsidTr="00F35ED6">
        <w:tc>
          <w:tcPr>
            <w:tcW w:w="226" w:type="pct"/>
            <w:shd w:val="clear" w:color="auto" w:fill="auto"/>
          </w:tcPr>
          <w:p w14:paraId="46E3EF4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15FDC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59337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BC37A4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0,00100%</w:t>
            </w:r>
          </w:p>
        </w:tc>
        <w:tc>
          <w:tcPr>
            <w:tcW w:w="400" w:type="pct"/>
            <w:shd w:val="clear" w:color="auto" w:fill="auto"/>
          </w:tcPr>
          <w:p w14:paraId="553658B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20F678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A83BC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AE6A7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DC6E1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1C061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C67B9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325536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A2737F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DA49734" w14:textId="77777777" w:rsidTr="00F35ED6">
        <w:tc>
          <w:tcPr>
            <w:tcW w:w="226" w:type="pct"/>
            <w:shd w:val="clear" w:color="auto" w:fill="auto"/>
          </w:tcPr>
          <w:p w14:paraId="5EF37FD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E7BE0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154EB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1E8F68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0,00183%</w:t>
            </w:r>
          </w:p>
        </w:tc>
        <w:tc>
          <w:tcPr>
            <w:tcW w:w="400" w:type="pct"/>
            <w:shd w:val="clear" w:color="auto" w:fill="auto"/>
          </w:tcPr>
          <w:p w14:paraId="0146FF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1BB167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FED19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605F0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CEF77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9C4F1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36ECD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5CC3C96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E11D85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D9D2D47" w14:textId="77777777" w:rsidTr="00F35ED6">
        <w:tc>
          <w:tcPr>
            <w:tcW w:w="226" w:type="pct"/>
            <w:shd w:val="clear" w:color="auto" w:fill="auto"/>
          </w:tcPr>
          <w:p w14:paraId="5E49A8C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ADD33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31971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229EB4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3D3329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6ED699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9C109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D8546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CFE36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F8D29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56E23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4D5F93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6BD0CB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9EC4468" w14:textId="77777777" w:rsidTr="00F35ED6">
        <w:tc>
          <w:tcPr>
            <w:tcW w:w="226" w:type="pct"/>
            <w:shd w:val="clear" w:color="auto" w:fill="auto"/>
          </w:tcPr>
          <w:p w14:paraId="11DEFF79"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2FB70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3061A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C32BB4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514737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341AF0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8971C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81F39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1007F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B27E3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45A55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7899C9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3ED7DAA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EF0158B" w14:textId="77777777" w:rsidTr="00F35ED6">
        <w:tc>
          <w:tcPr>
            <w:tcW w:w="226" w:type="pct"/>
            <w:shd w:val="clear" w:color="auto" w:fill="auto"/>
          </w:tcPr>
          <w:p w14:paraId="780940C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6068A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3EDCF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534E47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792D08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4FBCAE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46C86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26630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55D42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5DD83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DFDF9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534F73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2A04384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911CA7C" w14:textId="77777777" w:rsidTr="00F35ED6">
        <w:tc>
          <w:tcPr>
            <w:tcW w:w="226" w:type="pct"/>
            <w:shd w:val="clear" w:color="auto" w:fill="auto"/>
          </w:tcPr>
          <w:p w14:paraId="5B776B3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F58B7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99314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A89ED9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0,00249%</w:t>
            </w:r>
          </w:p>
        </w:tc>
        <w:tc>
          <w:tcPr>
            <w:tcW w:w="400" w:type="pct"/>
            <w:shd w:val="clear" w:color="auto" w:fill="auto"/>
          </w:tcPr>
          <w:p w14:paraId="186CF3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26C1A0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D2B24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B1141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FF7D3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17208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EB103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27EA20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BDDDA6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472597C" w14:textId="77777777" w:rsidTr="00F35ED6">
        <w:tc>
          <w:tcPr>
            <w:tcW w:w="226" w:type="pct"/>
            <w:shd w:val="clear" w:color="auto" w:fill="auto"/>
          </w:tcPr>
          <w:p w14:paraId="6A91E20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999A8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6E2DF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894669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0,00532%</w:t>
            </w:r>
          </w:p>
        </w:tc>
        <w:tc>
          <w:tcPr>
            <w:tcW w:w="400" w:type="pct"/>
            <w:shd w:val="clear" w:color="auto" w:fill="auto"/>
          </w:tcPr>
          <w:p w14:paraId="103194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5911B8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7E062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623BB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3CFC0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42084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E8F69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0EC656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9E8D64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65B9CE5" w14:textId="77777777" w:rsidTr="00F35ED6">
        <w:tc>
          <w:tcPr>
            <w:tcW w:w="226" w:type="pct"/>
            <w:shd w:val="clear" w:color="auto" w:fill="auto"/>
          </w:tcPr>
          <w:p w14:paraId="51DFBA2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EF4FD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7BF2B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BEDACA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0,00664%</w:t>
            </w:r>
          </w:p>
        </w:tc>
        <w:tc>
          <w:tcPr>
            <w:tcW w:w="400" w:type="pct"/>
            <w:shd w:val="clear" w:color="auto" w:fill="auto"/>
          </w:tcPr>
          <w:p w14:paraId="580632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00BB08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23B05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D487C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0CAD7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0CC28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349D7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2D54C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2BF7393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2D05B2B" w14:textId="77777777" w:rsidTr="00F35ED6">
        <w:tc>
          <w:tcPr>
            <w:tcW w:w="226" w:type="pct"/>
            <w:shd w:val="clear" w:color="auto" w:fill="auto"/>
          </w:tcPr>
          <w:p w14:paraId="439EDED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0D712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5DF4E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2DE43D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0,00797%</w:t>
            </w:r>
          </w:p>
        </w:tc>
        <w:tc>
          <w:tcPr>
            <w:tcW w:w="400" w:type="pct"/>
            <w:shd w:val="clear" w:color="auto" w:fill="auto"/>
          </w:tcPr>
          <w:p w14:paraId="13DD92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364E15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CA298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4B189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9E41B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EFD25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0823D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0F8808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70BB0C3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BACC576" w14:textId="77777777" w:rsidTr="00F35ED6">
        <w:tc>
          <w:tcPr>
            <w:tcW w:w="226" w:type="pct"/>
            <w:shd w:val="clear" w:color="auto" w:fill="auto"/>
          </w:tcPr>
          <w:p w14:paraId="1E465BA9"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C3730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C4B4F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040332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0,01462%</w:t>
            </w:r>
          </w:p>
        </w:tc>
        <w:tc>
          <w:tcPr>
            <w:tcW w:w="400" w:type="pct"/>
            <w:shd w:val="clear" w:color="auto" w:fill="auto"/>
          </w:tcPr>
          <w:p w14:paraId="29F718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07848AC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2CBC0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D9AD1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77195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B7D6E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6146F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290B59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33854B7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3003006" w14:textId="77777777" w:rsidTr="00F35ED6">
        <w:tc>
          <w:tcPr>
            <w:tcW w:w="226" w:type="pct"/>
            <w:shd w:val="clear" w:color="auto" w:fill="auto"/>
          </w:tcPr>
          <w:p w14:paraId="4E20004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CB892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FD024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F03EF6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1503EC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29014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C6726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C3F27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DD459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68874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BF431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322A8B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2529787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6913168" w14:textId="77777777" w:rsidTr="00F35ED6">
        <w:tc>
          <w:tcPr>
            <w:tcW w:w="226" w:type="pct"/>
            <w:shd w:val="clear" w:color="auto" w:fill="auto"/>
          </w:tcPr>
          <w:p w14:paraId="793F1D2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54DA2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E4FB5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2F2E05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5A9558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2E73D9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D7050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8CEF6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6C07A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134D1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248E9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024360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DC9821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5080347" w14:textId="77777777" w:rsidTr="00F35ED6">
        <w:tc>
          <w:tcPr>
            <w:tcW w:w="226" w:type="pct"/>
            <w:shd w:val="clear" w:color="auto" w:fill="auto"/>
          </w:tcPr>
          <w:p w14:paraId="6B214D6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7A354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FEC30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3088FF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6A86EBD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5116D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8A445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103E3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D37E2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3F35A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9F52E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5E0CEC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30EA3BE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2C14673" w14:textId="77777777" w:rsidTr="00F35ED6">
        <w:tc>
          <w:tcPr>
            <w:tcW w:w="226" w:type="pct"/>
            <w:shd w:val="clear" w:color="auto" w:fill="auto"/>
          </w:tcPr>
          <w:p w14:paraId="3F727AC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5DD29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08025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F369CC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0,01993%</w:t>
            </w:r>
          </w:p>
        </w:tc>
        <w:tc>
          <w:tcPr>
            <w:tcW w:w="400" w:type="pct"/>
            <w:shd w:val="clear" w:color="auto" w:fill="auto"/>
          </w:tcPr>
          <w:p w14:paraId="2D2A96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55E25C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7FA36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51452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7A33E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C9087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FB514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40D63E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761C324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C60A1A1" w14:textId="77777777" w:rsidTr="00F35ED6">
        <w:tc>
          <w:tcPr>
            <w:tcW w:w="226" w:type="pct"/>
            <w:shd w:val="clear" w:color="auto" w:fill="auto"/>
          </w:tcPr>
          <w:p w14:paraId="3BB88B69"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1C908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85C8E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1D5D2C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0,0427%</w:t>
            </w:r>
          </w:p>
        </w:tc>
        <w:tc>
          <w:tcPr>
            <w:tcW w:w="400" w:type="pct"/>
            <w:shd w:val="clear" w:color="auto" w:fill="auto"/>
          </w:tcPr>
          <w:p w14:paraId="6303D3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24C504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54C52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C0EFB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5CE35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2F17A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4EC69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7C957BE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val="restart"/>
            <w:shd w:val="clear" w:color="auto" w:fill="auto"/>
          </w:tcPr>
          <w:p w14:paraId="0DC011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Assume 250 idle UEs per cell, R_E=0.1%, 4UE/subgroup</w:t>
            </w:r>
          </w:p>
        </w:tc>
      </w:tr>
      <w:tr w:rsidR="00734845" w:rsidRPr="005C3ADD" w14:paraId="18C3A999" w14:textId="77777777" w:rsidTr="00F35ED6">
        <w:tc>
          <w:tcPr>
            <w:tcW w:w="226" w:type="pct"/>
            <w:shd w:val="clear" w:color="auto" w:fill="auto"/>
          </w:tcPr>
          <w:p w14:paraId="422557A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D9FB9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3AB4A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D45AA7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0,0519%</w:t>
            </w:r>
          </w:p>
        </w:tc>
        <w:tc>
          <w:tcPr>
            <w:tcW w:w="400" w:type="pct"/>
            <w:shd w:val="clear" w:color="auto" w:fill="auto"/>
          </w:tcPr>
          <w:p w14:paraId="34A9A9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6BCC90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1CA6E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DEF28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B03BB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93D6F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4EC46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76673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0758D8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C67994E" w14:textId="77777777" w:rsidTr="00F35ED6">
        <w:tc>
          <w:tcPr>
            <w:tcW w:w="226" w:type="pct"/>
            <w:shd w:val="clear" w:color="auto" w:fill="auto"/>
          </w:tcPr>
          <w:p w14:paraId="254E0A7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DF4D7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4FBC9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A628DD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0,0549%</w:t>
            </w:r>
          </w:p>
        </w:tc>
        <w:tc>
          <w:tcPr>
            <w:tcW w:w="400" w:type="pct"/>
            <w:shd w:val="clear" w:color="auto" w:fill="auto"/>
          </w:tcPr>
          <w:p w14:paraId="31E8EC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4FD0E0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B3A62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9E4E2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CC659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0646C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79C8A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B76CB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7686E9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8E738C5" w14:textId="77777777" w:rsidTr="00F35ED6">
        <w:tc>
          <w:tcPr>
            <w:tcW w:w="226" w:type="pct"/>
            <w:shd w:val="clear" w:color="auto" w:fill="auto"/>
          </w:tcPr>
          <w:p w14:paraId="3D71283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921A3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A854C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6E6E80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0,0885%</w:t>
            </w:r>
          </w:p>
        </w:tc>
        <w:tc>
          <w:tcPr>
            <w:tcW w:w="400" w:type="pct"/>
            <w:shd w:val="clear" w:color="auto" w:fill="auto"/>
          </w:tcPr>
          <w:p w14:paraId="235FA9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27E67D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06376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2BF5A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20AF5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96FEB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59DDD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34358B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052BB5B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A434398" w14:textId="77777777" w:rsidTr="00F35ED6">
        <w:tc>
          <w:tcPr>
            <w:tcW w:w="226" w:type="pct"/>
            <w:shd w:val="clear" w:color="auto" w:fill="auto"/>
          </w:tcPr>
          <w:p w14:paraId="5979D11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157D6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1C2F5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F5B59F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0,0580%</w:t>
            </w:r>
          </w:p>
        </w:tc>
        <w:tc>
          <w:tcPr>
            <w:tcW w:w="400" w:type="pct"/>
            <w:shd w:val="clear" w:color="auto" w:fill="auto"/>
          </w:tcPr>
          <w:p w14:paraId="6E9712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34B073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05C6C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4B261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A5C85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A7575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718C1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BCBD6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35F4C55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B0D07AC" w14:textId="77777777" w:rsidTr="00F35ED6">
        <w:tc>
          <w:tcPr>
            <w:tcW w:w="226" w:type="pct"/>
            <w:shd w:val="clear" w:color="auto" w:fill="auto"/>
          </w:tcPr>
          <w:p w14:paraId="5184DF6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17B73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8114DA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ADBB92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0,1129%</w:t>
            </w:r>
          </w:p>
        </w:tc>
        <w:tc>
          <w:tcPr>
            <w:tcW w:w="400" w:type="pct"/>
            <w:shd w:val="clear" w:color="auto" w:fill="auto"/>
          </w:tcPr>
          <w:p w14:paraId="1A5C13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5966A2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17B7E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9BFEB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2CB1A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4BF93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48DE2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724919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795633C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A4D896" w14:textId="77777777" w:rsidTr="00F35ED6">
        <w:tc>
          <w:tcPr>
            <w:tcW w:w="226" w:type="pct"/>
            <w:shd w:val="clear" w:color="auto" w:fill="auto"/>
          </w:tcPr>
          <w:p w14:paraId="3DEC3C1C"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ACAC3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FCB5F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818838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0,1434%</w:t>
            </w:r>
          </w:p>
        </w:tc>
        <w:tc>
          <w:tcPr>
            <w:tcW w:w="400" w:type="pct"/>
            <w:shd w:val="clear" w:color="auto" w:fill="auto"/>
          </w:tcPr>
          <w:p w14:paraId="5F7AD5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065667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BC418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CFA67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D53CB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2A994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EB286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51E78F9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3B7BB39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FC8DB5E" w14:textId="77777777" w:rsidTr="00F35ED6">
        <w:tc>
          <w:tcPr>
            <w:tcW w:w="226" w:type="pct"/>
            <w:shd w:val="clear" w:color="auto" w:fill="auto"/>
          </w:tcPr>
          <w:p w14:paraId="36159F3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68A38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FA2BA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0D7074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0,2960%</w:t>
            </w:r>
          </w:p>
        </w:tc>
        <w:tc>
          <w:tcPr>
            <w:tcW w:w="400" w:type="pct"/>
            <w:shd w:val="clear" w:color="auto" w:fill="auto"/>
          </w:tcPr>
          <w:p w14:paraId="243EBE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162B9F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2A27F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F0C5F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8A6DE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4B27C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E5127E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3A7587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49D9B38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B986CED" w14:textId="77777777" w:rsidTr="00F35ED6">
        <w:tc>
          <w:tcPr>
            <w:tcW w:w="226" w:type="pct"/>
            <w:shd w:val="clear" w:color="auto" w:fill="auto"/>
          </w:tcPr>
          <w:p w14:paraId="17948E20"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91D27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E7F98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007A77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0,3418%</w:t>
            </w:r>
          </w:p>
        </w:tc>
        <w:tc>
          <w:tcPr>
            <w:tcW w:w="400" w:type="pct"/>
            <w:shd w:val="clear" w:color="auto" w:fill="auto"/>
          </w:tcPr>
          <w:p w14:paraId="70B1B6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6CBE1C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4547E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87667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16C06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84877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F252D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048B4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0522D1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83B57E2" w14:textId="77777777" w:rsidTr="00F35ED6">
        <w:tc>
          <w:tcPr>
            <w:tcW w:w="226" w:type="pct"/>
            <w:shd w:val="clear" w:color="auto" w:fill="auto"/>
          </w:tcPr>
          <w:p w14:paraId="619781F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C6187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48E3D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FD27C6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0,4150%</w:t>
            </w:r>
          </w:p>
        </w:tc>
        <w:tc>
          <w:tcPr>
            <w:tcW w:w="400" w:type="pct"/>
            <w:shd w:val="clear" w:color="auto" w:fill="auto"/>
          </w:tcPr>
          <w:p w14:paraId="38FB55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1D0E16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073DF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848B6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895D5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71B66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140FC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751C3D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5770AA1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972B0D2" w14:textId="77777777" w:rsidTr="00F35ED6">
        <w:tc>
          <w:tcPr>
            <w:tcW w:w="226" w:type="pct"/>
            <w:shd w:val="clear" w:color="auto" w:fill="auto"/>
          </w:tcPr>
          <w:p w14:paraId="37A72CC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36E9B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53F0E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F25AB1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0,4395%</w:t>
            </w:r>
          </w:p>
        </w:tc>
        <w:tc>
          <w:tcPr>
            <w:tcW w:w="400" w:type="pct"/>
            <w:shd w:val="clear" w:color="auto" w:fill="auto"/>
          </w:tcPr>
          <w:p w14:paraId="2321C5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61A7B2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980E3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09788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0555E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6293E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74584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10F704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6F83AC3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51391B0" w14:textId="77777777" w:rsidTr="00F35ED6">
        <w:tc>
          <w:tcPr>
            <w:tcW w:w="226" w:type="pct"/>
            <w:shd w:val="clear" w:color="auto" w:fill="auto"/>
          </w:tcPr>
          <w:p w14:paraId="2FF61F10"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0127A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FE640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F56AF5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0,7080%</w:t>
            </w:r>
          </w:p>
        </w:tc>
        <w:tc>
          <w:tcPr>
            <w:tcW w:w="400" w:type="pct"/>
            <w:shd w:val="clear" w:color="auto" w:fill="auto"/>
          </w:tcPr>
          <w:p w14:paraId="2B91D9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156319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5D005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863A9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25B19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BF968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A2306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2CBD1C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6E0085A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163825A" w14:textId="77777777" w:rsidTr="00F35ED6">
        <w:tc>
          <w:tcPr>
            <w:tcW w:w="226" w:type="pct"/>
            <w:shd w:val="clear" w:color="auto" w:fill="auto"/>
          </w:tcPr>
          <w:p w14:paraId="7AC8CDE6"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48FDC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E1A569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377F1E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0,4639%</w:t>
            </w:r>
          </w:p>
        </w:tc>
        <w:tc>
          <w:tcPr>
            <w:tcW w:w="400" w:type="pct"/>
            <w:shd w:val="clear" w:color="auto" w:fill="auto"/>
          </w:tcPr>
          <w:p w14:paraId="5B884D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170F9A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CB19D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4E131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E469B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5BD2F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5C977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D0A66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0319D74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B9F1533" w14:textId="77777777" w:rsidTr="00F35ED6">
        <w:tc>
          <w:tcPr>
            <w:tcW w:w="226" w:type="pct"/>
            <w:shd w:val="clear" w:color="auto" w:fill="auto"/>
          </w:tcPr>
          <w:p w14:paraId="318C70D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3D1D7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437AD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71A8D0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0,9033%</w:t>
            </w:r>
          </w:p>
        </w:tc>
        <w:tc>
          <w:tcPr>
            <w:tcW w:w="400" w:type="pct"/>
            <w:shd w:val="clear" w:color="auto" w:fill="auto"/>
          </w:tcPr>
          <w:p w14:paraId="50A09E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3CF082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1CE80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A2EDB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2B930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58596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0E8D9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0FE127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BC1F9F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0C39BA4" w14:textId="77777777" w:rsidTr="00F35ED6">
        <w:tc>
          <w:tcPr>
            <w:tcW w:w="226" w:type="pct"/>
            <w:shd w:val="clear" w:color="auto" w:fill="auto"/>
          </w:tcPr>
          <w:p w14:paraId="50FD46A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F8B67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20032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C94DC9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1,1475%</w:t>
            </w:r>
          </w:p>
        </w:tc>
        <w:tc>
          <w:tcPr>
            <w:tcW w:w="400" w:type="pct"/>
            <w:shd w:val="clear" w:color="auto" w:fill="auto"/>
          </w:tcPr>
          <w:p w14:paraId="15DEE2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2290D1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8BD0C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78C75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296D9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023E4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C015E1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B8341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6568CE6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AD346C3" w14:textId="77777777" w:rsidTr="00F35ED6">
        <w:tc>
          <w:tcPr>
            <w:tcW w:w="226" w:type="pct"/>
            <w:shd w:val="clear" w:color="auto" w:fill="auto"/>
          </w:tcPr>
          <w:p w14:paraId="6B36A1F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9F074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8A684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726761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2,3682%</w:t>
            </w:r>
          </w:p>
        </w:tc>
        <w:tc>
          <w:tcPr>
            <w:tcW w:w="400" w:type="pct"/>
            <w:shd w:val="clear" w:color="auto" w:fill="auto"/>
          </w:tcPr>
          <w:p w14:paraId="198C52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375345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0A1AE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5A621B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16855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A9A73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24FCE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6AA65C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0B38BDB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8F9FC8" w14:textId="77777777" w:rsidTr="00F35ED6">
        <w:tc>
          <w:tcPr>
            <w:tcW w:w="226" w:type="pct"/>
            <w:shd w:val="clear" w:color="auto" w:fill="auto"/>
          </w:tcPr>
          <w:p w14:paraId="364E778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B4CB4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8BB94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F49765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0,00066%</w:t>
            </w:r>
          </w:p>
        </w:tc>
        <w:tc>
          <w:tcPr>
            <w:tcW w:w="400" w:type="pct"/>
            <w:shd w:val="clear" w:color="auto" w:fill="auto"/>
          </w:tcPr>
          <w:p w14:paraId="204D9B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5C5765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FD9B6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E3EDC6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C9B416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B29C7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CE83E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44A3EF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028AD5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9D60C25" w14:textId="77777777" w:rsidTr="00F35ED6">
        <w:tc>
          <w:tcPr>
            <w:tcW w:w="226" w:type="pct"/>
            <w:shd w:val="clear" w:color="auto" w:fill="auto"/>
          </w:tcPr>
          <w:p w14:paraId="07F16AB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397A4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B9481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B267B4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0,00083%</w:t>
            </w:r>
          </w:p>
        </w:tc>
        <w:tc>
          <w:tcPr>
            <w:tcW w:w="400" w:type="pct"/>
            <w:shd w:val="clear" w:color="auto" w:fill="auto"/>
          </w:tcPr>
          <w:p w14:paraId="5E5514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010A43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1DAA3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BB93E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CB045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216B10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35DD8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244C8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03BD8CF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AB5420E" w14:textId="77777777" w:rsidTr="00F35ED6">
        <w:tc>
          <w:tcPr>
            <w:tcW w:w="226" w:type="pct"/>
            <w:shd w:val="clear" w:color="auto" w:fill="auto"/>
          </w:tcPr>
          <w:p w14:paraId="439C993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9ADDE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E2B2A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919A58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0,00100%</w:t>
            </w:r>
          </w:p>
        </w:tc>
        <w:tc>
          <w:tcPr>
            <w:tcW w:w="400" w:type="pct"/>
            <w:shd w:val="clear" w:color="auto" w:fill="auto"/>
          </w:tcPr>
          <w:p w14:paraId="17EFFC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6CA5F1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536D5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3AEDE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69E94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CB7F6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86F87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9AD98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3CA15D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1603C42" w14:textId="77777777" w:rsidTr="00F35ED6">
        <w:tc>
          <w:tcPr>
            <w:tcW w:w="226" w:type="pct"/>
            <w:shd w:val="clear" w:color="auto" w:fill="auto"/>
          </w:tcPr>
          <w:p w14:paraId="16B4089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3B9C2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8562D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D209F0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0,00183%</w:t>
            </w:r>
          </w:p>
        </w:tc>
        <w:tc>
          <w:tcPr>
            <w:tcW w:w="400" w:type="pct"/>
            <w:shd w:val="clear" w:color="auto" w:fill="auto"/>
          </w:tcPr>
          <w:p w14:paraId="6782865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1568C8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FEFB4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9E800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466F8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D6957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D5624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6CB79E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B59DC2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8AC8F85" w14:textId="77777777" w:rsidTr="00F35ED6">
        <w:tc>
          <w:tcPr>
            <w:tcW w:w="226" w:type="pct"/>
            <w:shd w:val="clear" w:color="auto" w:fill="auto"/>
          </w:tcPr>
          <w:p w14:paraId="03F4734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3F6AF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9B88D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827E7A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2DEEAF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38C65C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CE31E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0257C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92538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3E6FB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F4613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4E67D5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0071614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A57AAAA" w14:textId="77777777" w:rsidTr="00F35ED6">
        <w:tc>
          <w:tcPr>
            <w:tcW w:w="226" w:type="pct"/>
            <w:shd w:val="clear" w:color="auto" w:fill="auto"/>
          </w:tcPr>
          <w:p w14:paraId="2F0AAEC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7E080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A9D03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49AF01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06FA09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415167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B02EB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A1937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46F2A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7B216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61BEC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18561A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3A3CD22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3B08184" w14:textId="77777777" w:rsidTr="00F35ED6">
        <w:tc>
          <w:tcPr>
            <w:tcW w:w="226" w:type="pct"/>
            <w:shd w:val="clear" w:color="auto" w:fill="auto"/>
          </w:tcPr>
          <w:p w14:paraId="203B1CF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6D213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44600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C85E37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0,00199%</w:t>
            </w:r>
          </w:p>
        </w:tc>
        <w:tc>
          <w:tcPr>
            <w:tcW w:w="400" w:type="pct"/>
            <w:shd w:val="clear" w:color="auto" w:fill="auto"/>
          </w:tcPr>
          <w:p w14:paraId="1773F1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60EEC7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59303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3F35C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A2D69D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B41FE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DDF74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60795E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2B3036B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924657C" w14:textId="77777777" w:rsidTr="00F35ED6">
        <w:tc>
          <w:tcPr>
            <w:tcW w:w="226" w:type="pct"/>
            <w:shd w:val="clear" w:color="auto" w:fill="auto"/>
          </w:tcPr>
          <w:p w14:paraId="5565A02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6BD29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1FC0A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0D2FB7C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0,00249%</w:t>
            </w:r>
          </w:p>
        </w:tc>
        <w:tc>
          <w:tcPr>
            <w:tcW w:w="400" w:type="pct"/>
            <w:shd w:val="clear" w:color="auto" w:fill="auto"/>
          </w:tcPr>
          <w:p w14:paraId="7AAADE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082BB8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04A5E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026AF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72FA8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3A4D85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B098C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485464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68AB27D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352EB89" w14:textId="77777777" w:rsidTr="00F35ED6">
        <w:tc>
          <w:tcPr>
            <w:tcW w:w="226" w:type="pct"/>
            <w:shd w:val="clear" w:color="auto" w:fill="auto"/>
          </w:tcPr>
          <w:p w14:paraId="5455FB9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1A2D7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F3AFA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49690E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0,00532%</w:t>
            </w:r>
          </w:p>
        </w:tc>
        <w:tc>
          <w:tcPr>
            <w:tcW w:w="400" w:type="pct"/>
            <w:shd w:val="clear" w:color="auto" w:fill="auto"/>
          </w:tcPr>
          <w:p w14:paraId="4F4188E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202D7B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BED93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450D8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C859B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CAB15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A5568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199AB3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5EF1F50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0AE9996" w14:textId="77777777" w:rsidTr="00F35ED6">
        <w:tc>
          <w:tcPr>
            <w:tcW w:w="226" w:type="pct"/>
            <w:shd w:val="clear" w:color="auto" w:fill="auto"/>
          </w:tcPr>
          <w:p w14:paraId="1F22AB4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010B7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C5127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0660D2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0,00664%</w:t>
            </w:r>
          </w:p>
        </w:tc>
        <w:tc>
          <w:tcPr>
            <w:tcW w:w="400" w:type="pct"/>
            <w:shd w:val="clear" w:color="auto" w:fill="auto"/>
          </w:tcPr>
          <w:p w14:paraId="66138A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16B447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D17D3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6295E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C2D3B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E4969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160E3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7CFD34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8C2B53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EBF7EE3" w14:textId="77777777" w:rsidTr="00F35ED6">
        <w:tc>
          <w:tcPr>
            <w:tcW w:w="226" w:type="pct"/>
            <w:shd w:val="clear" w:color="auto" w:fill="auto"/>
          </w:tcPr>
          <w:p w14:paraId="4546AF1D"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3B8B8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079280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30190E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0,00797%</w:t>
            </w:r>
          </w:p>
        </w:tc>
        <w:tc>
          <w:tcPr>
            <w:tcW w:w="400" w:type="pct"/>
            <w:shd w:val="clear" w:color="auto" w:fill="auto"/>
          </w:tcPr>
          <w:p w14:paraId="4E219B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7A5D41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6A360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4CCAFE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B84797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434E0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BA52F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0B1088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1446E4A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7649DC8" w14:textId="77777777" w:rsidTr="00F35ED6">
        <w:tc>
          <w:tcPr>
            <w:tcW w:w="226" w:type="pct"/>
            <w:shd w:val="clear" w:color="auto" w:fill="auto"/>
          </w:tcPr>
          <w:p w14:paraId="1373B39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8BD7B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83F65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32CB46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0,01462%</w:t>
            </w:r>
          </w:p>
        </w:tc>
        <w:tc>
          <w:tcPr>
            <w:tcW w:w="400" w:type="pct"/>
            <w:shd w:val="clear" w:color="auto" w:fill="auto"/>
          </w:tcPr>
          <w:p w14:paraId="5510C3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7F3961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575940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5FF96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093F6C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12E62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B7F82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75CE26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00AD676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A4FC376" w14:textId="77777777" w:rsidTr="00F35ED6">
        <w:tc>
          <w:tcPr>
            <w:tcW w:w="226" w:type="pct"/>
            <w:shd w:val="clear" w:color="auto" w:fill="auto"/>
          </w:tcPr>
          <w:p w14:paraId="0A05C07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9B4C3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46A990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20E221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233EFD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4289A7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5EEC2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3B0BA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DE326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E382C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C055C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4BD53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0E34CAA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55B0A10" w14:textId="77777777" w:rsidTr="00F35ED6">
        <w:tc>
          <w:tcPr>
            <w:tcW w:w="226" w:type="pct"/>
            <w:shd w:val="clear" w:color="auto" w:fill="auto"/>
          </w:tcPr>
          <w:p w14:paraId="010A485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2859C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ADC45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F53CE5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5D20EE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36B66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5A4C90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64B3F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4FC5DF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752A70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82F01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3E59ED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B0120F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4E82864" w14:textId="77777777" w:rsidTr="00F35ED6">
        <w:tc>
          <w:tcPr>
            <w:tcW w:w="226" w:type="pct"/>
            <w:shd w:val="clear" w:color="auto" w:fill="auto"/>
          </w:tcPr>
          <w:p w14:paraId="609DC939"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03D7F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2512B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F03F9C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0,01595%</w:t>
            </w:r>
          </w:p>
        </w:tc>
        <w:tc>
          <w:tcPr>
            <w:tcW w:w="400" w:type="pct"/>
            <w:shd w:val="clear" w:color="auto" w:fill="auto"/>
          </w:tcPr>
          <w:p w14:paraId="469176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58B0C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5278E2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2A8A4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ABEA3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1E83CE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1849C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177A2A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44B1D29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A285B0A" w14:textId="77777777" w:rsidTr="00F35ED6">
        <w:tc>
          <w:tcPr>
            <w:tcW w:w="226" w:type="pct"/>
            <w:shd w:val="clear" w:color="auto" w:fill="auto"/>
          </w:tcPr>
          <w:p w14:paraId="0962801D"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2D98E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F449C1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625964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0,01993%</w:t>
            </w:r>
          </w:p>
        </w:tc>
        <w:tc>
          <w:tcPr>
            <w:tcW w:w="400" w:type="pct"/>
            <w:shd w:val="clear" w:color="auto" w:fill="auto"/>
          </w:tcPr>
          <w:p w14:paraId="7B0396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53C31B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F0030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55109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50F851E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0.25</w:t>
            </w:r>
          </w:p>
        </w:tc>
        <w:tc>
          <w:tcPr>
            <w:tcW w:w="400" w:type="pct"/>
            <w:shd w:val="clear" w:color="auto" w:fill="auto"/>
          </w:tcPr>
          <w:p w14:paraId="616BBA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CF0E6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40C3F8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3924F71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248C008" w14:textId="77777777" w:rsidTr="00F35ED6">
        <w:tc>
          <w:tcPr>
            <w:tcW w:w="226" w:type="pct"/>
            <w:shd w:val="clear" w:color="auto" w:fill="auto"/>
          </w:tcPr>
          <w:p w14:paraId="59396A1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AA8F8CA" w14:textId="77777777" w:rsidR="00734845" w:rsidRPr="005C3ADD" w:rsidRDefault="00734845" w:rsidP="00154CC6">
            <w:pPr>
              <w:pStyle w:val="TAL"/>
              <w:keepNext w:val="0"/>
              <w:rPr>
                <w:rFonts w:eastAsia="DengXian"/>
                <w:color w:val="000000"/>
                <w:sz w:val="16"/>
                <w:szCs w:val="16"/>
                <w:lang w:eastAsia="zh-CN"/>
              </w:rPr>
            </w:pPr>
          </w:p>
        </w:tc>
        <w:tc>
          <w:tcPr>
            <w:tcW w:w="300" w:type="pct"/>
            <w:shd w:val="clear" w:color="auto" w:fill="auto"/>
          </w:tcPr>
          <w:p w14:paraId="0F5D027A" w14:textId="77777777" w:rsidR="00734845" w:rsidRPr="005C3ADD" w:rsidRDefault="00734845" w:rsidP="00154CC6">
            <w:pPr>
              <w:pStyle w:val="TAL"/>
              <w:keepNext w:val="0"/>
              <w:rPr>
                <w:rFonts w:eastAsia="DengXian"/>
                <w:color w:val="000000"/>
                <w:sz w:val="16"/>
                <w:szCs w:val="16"/>
                <w:lang w:eastAsia="zh-CN"/>
              </w:rPr>
            </w:pPr>
          </w:p>
        </w:tc>
        <w:tc>
          <w:tcPr>
            <w:tcW w:w="392" w:type="pct"/>
            <w:shd w:val="clear" w:color="auto" w:fill="auto"/>
          </w:tcPr>
          <w:p w14:paraId="7E34B26C"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46ADCA9A" w14:textId="77777777" w:rsidR="00734845" w:rsidRPr="005C3ADD" w:rsidRDefault="00734845" w:rsidP="00154CC6">
            <w:pPr>
              <w:pStyle w:val="TAL"/>
              <w:keepNext w:val="0"/>
              <w:rPr>
                <w:rFonts w:eastAsia="DengXian"/>
                <w:color w:val="000000"/>
                <w:sz w:val="16"/>
                <w:szCs w:val="16"/>
                <w:lang w:eastAsia="zh-CN"/>
              </w:rPr>
            </w:pPr>
          </w:p>
        </w:tc>
        <w:tc>
          <w:tcPr>
            <w:tcW w:w="300" w:type="pct"/>
            <w:shd w:val="clear" w:color="auto" w:fill="auto"/>
          </w:tcPr>
          <w:p w14:paraId="1442490B" w14:textId="77777777" w:rsidR="00734845" w:rsidRPr="005C3ADD" w:rsidRDefault="00734845" w:rsidP="00154CC6">
            <w:pPr>
              <w:pStyle w:val="TAL"/>
              <w:keepNext w:val="0"/>
              <w:rPr>
                <w:rFonts w:eastAsia="DengXian"/>
                <w:color w:val="000000"/>
                <w:sz w:val="16"/>
                <w:szCs w:val="16"/>
                <w:lang w:eastAsia="zh-CN"/>
              </w:rPr>
            </w:pPr>
          </w:p>
        </w:tc>
        <w:tc>
          <w:tcPr>
            <w:tcW w:w="300" w:type="pct"/>
            <w:shd w:val="clear" w:color="auto" w:fill="auto"/>
          </w:tcPr>
          <w:p w14:paraId="4DF8EF55" w14:textId="77777777" w:rsidR="00734845" w:rsidRPr="005C3ADD" w:rsidRDefault="00734845" w:rsidP="00154CC6">
            <w:pPr>
              <w:pStyle w:val="TAL"/>
              <w:keepNext w:val="0"/>
              <w:rPr>
                <w:rFonts w:eastAsia="DengXian"/>
                <w:color w:val="000000"/>
                <w:sz w:val="16"/>
                <w:szCs w:val="16"/>
                <w:lang w:eastAsia="zh-CN"/>
              </w:rPr>
            </w:pPr>
          </w:p>
        </w:tc>
        <w:tc>
          <w:tcPr>
            <w:tcW w:w="501" w:type="pct"/>
            <w:shd w:val="clear" w:color="auto" w:fill="auto"/>
          </w:tcPr>
          <w:p w14:paraId="62025C87"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0FA4A048"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39A59996" w14:textId="77777777" w:rsidR="00734845" w:rsidRPr="005C3ADD" w:rsidRDefault="00734845" w:rsidP="00154CC6">
            <w:pPr>
              <w:pStyle w:val="TAL"/>
              <w:keepNext w:val="0"/>
              <w:rPr>
                <w:rFonts w:eastAsia="DengXian"/>
                <w:color w:val="000000"/>
                <w:sz w:val="16"/>
                <w:szCs w:val="16"/>
                <w:lang w:eastAsia="zh-CN"/>
              </w:rPr>
            </w:pPr>
          </w:p>
        </w:tc>
        <w:tc>
          <w:tcPr>
            <w:tcW w:w="400" w:type="pct"/>
            <w:shd w:val="clear" w:color="auto" w:fill="auto"/>
          </w:tcPr>
          <w:p w14:paraId="2101E882" w14:textId="77777777" w:rsidR="00734845" w:rsidRPr="005C3ADD" w:rsidRDefault="00734845" w:rsidP="00154CC6">
            <w:pPr>
              <w:pStyle w:val="TAL"/>
              <w:keepNext w:val="0"/>
              <w:rPr>
                <w:rFonts w:eastAsia="DengXian"/>
                <w:color w:val="000000"/>
                <w:sz w:val="16"/>
                <w:szCs w:val="16"/>
                <w:lang w:eastAsia="zh-CN"/>
              </w:rPr>
            </w:pPr>
          </w:p>
        </w:tc>
        <w:tc>
          <w:tcPr>
            <w:tcW w:w="350" w:type="pct"/>
            <w:shd w:val="clear" w:color="auto" w:fill="auto"/>
          </w:tcPr>
          <w:p w14:paraId="614194F9" w14:textId="77777777" w:rsidR="00734845" w:rsidRPr="005C3ADD" w:rsidRDefault="00734845" w:rsidP="00154CC6">
            <w:pPr>
              <w:pStyle w:val="TAL"/>
              <w:keepNext w:val="0"/>
              <w:rPr>
                <w:rFonts w:eastAsia="DengXian"/>
                <w:color w:val="000000"/>
                <w:sz w:val="16"/>
                <w:szCs w:val="16"/>
                <w:lang w:eastAsia="zh-CN"/>
              </w:rPr>
            </w:pPr>
          </w:p>
        </w:tc>
        <w:tc>
          <w:tcPr>
            <w:tcW w:w="650" w:type="pct"/>
            <w:shd w:val="clear" w:color="auto" w:fill="auto"/>
          </w:tcPr>
          <w:p w14:paraId="2BFCF4D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6C2601A" w14:textId="77777777" w:rsidTr="00F35ED6">
        <w:tc>
          <w:tcPr>
            <w:tcW w:w="226" w:type="pct"/>
            <w:shd w:val="clear" w:color="auto" w:fill="auto"/>
          </w:tcPr>
          <w:p w14:paraId="5BFBBF08"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63DC84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DDC9F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3ED1E3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0,0977%</w:t>
            </w:r>
          </w:p>
        </w:tc>
        <w:tc>
          <w:tcPr>
            <w:tcW w:w="400" w:type="pct"/>
            <w:shd w:val="clear" w:color="auto" w:fill="auto"/>
          </w:tcPr>
          <w:p w14:paraId="2AAD5B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578CF1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52ADA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8124D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1266B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9F88A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EF6F2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2B0C6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val="restart"/>
            <w:shd w:val="clear" w:color="auto" w:fill="auto"/>
          </w:tcPr>
          <w:p w14:paraId="62CB27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Assume 250 idle UEs per cell, R_E=1%, 1UE/subgroup</w:t>
            </w:r>
          </w:p>
        </w:tc>
      </w:tr>
      <w:tr w:rsidR="00734845" w:rsidRPr="005C3ADD" w14:paraId="573AC1E9" w14:textId="77777777" w:rsidTr="00F35ED6">
        <w:tc>
          <w:tcPr>
            <w:tcW w:w="226" w:type="pct"/>
            <w:shd w:val="clear" w:color="auto" w:fill="auto"/>
          </w:tcPr>
          <w:p w14:paraId="09ED989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7B04B0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DFBB1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BE57DF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0,1892%</w:t>
            </w:r>
          </w:p>
        </w:tc>
        <w:tc>
          <w:tcPr>
            <w:tcW w:w="400" w:type="pct"/>
            <w:shd w:val="clear" w:color="auto" w:fill="auto"/>
          </w:tcPr>
          <w:p w14:paraId="6E1ED8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3065A4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66F82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EF4B7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D2450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530405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72068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214761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A7074B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89BB8B6" w14:textId="77777777" w:rsidTr="00F35ED6">
        <w:tc>
          <w:tcPr>
            <w:tcW w:w="226" w:type="pct"/>
            <w:shd w:val="clear" w:color="auto" w:fill="auto"/>
          </w:tcPr>
          <w:p w14:paraId="042DE648"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6FE81B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6719C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F83901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0,2197%</w:t>
            </w:r>
          </w:p>
        </w:tc>
        <w:tc>
          <w:tcPr>
            <w:tcW w:w="400" w:type="pct"/>
            <w:shd w:val="clear" w:color="auto" w:fill="auto"/>
          </w:tcPr>
          <w:p w14:paraId="353B00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338BE8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96B27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ED503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CE1E9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1C2EC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E0368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3BA18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3545FA2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2627D8D" w14:textId="77777777" w:rsidTr="00F35ED6">
        <w:tc>
          <w:tcPr>
            <w:tcW w:w="226" w:type="pct"/>
            <w:shd w:val="clear" w:color="auto" w:fill="auto"/>
          </w:tcPr>
          <w:p w14:paraId="6909FD93"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3F51D9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22423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F60FA9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0,5554%</w:t>
            </w:r>
          </w:p>
        </w:tc>
        <w:tc>
          <w:tcPr>
            <w:tcW w:w="400" w:type="pct"/>
            <w:shd w:val="clear" w:color="auto" w:fill="auto"/>
          </w:tcPr>
          <w:p w14:paraId="467A696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612A08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4A65A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CEA9C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F8360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E2375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16726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7D437B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20EEC0A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596FD2E" w14:textId="77777777" w:rsidTr="00F35ED6">
        <w:tc>
          <w:tcPr>
            <w:tcW w:w="226" w:type="pct"/>
            <w:shd w:val="clear" w:color="auto" w:fill="auto"/>
          </w:tcPr>
          <w:p w14:paraId="17772F64"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5261C6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C053B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FC0E9A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0,2477%</w:t>
            </w:r>
          </w:p>
        </w:tc>
        <w:tc>
          <w:tcPr>
            <w:tcW w:w="400" w:type="pct"/>
            <w:shd w:val="clear" w:color="auto" w:fill="auto"/>
          </w:tcPr>
          <w:p w14:paraId="66D0FF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7AF1CA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8FF67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932B2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8E875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68FFF7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EC8FE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3FCD78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48A5A42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48E201B" w14:textId="77777777" w:rsidTr="00F35ED6">
        <w:tc>
          <w:tcPr>
            <w:tcW w:w="226" w:type="pct"/>
            <w:shd w:val="clear" w:color="auto" w:fill="auto"/>
          </w:tcPr>
          <w:p w14:paraId="5C7B8A1A"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0A6DF0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6B8A4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48D89A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0,7904%</w:t>
            </w:r>
          </w:p>
        </w:tc>
        <w:tc>
          <w:tcPr>
            <w:tcW w:w="400" w:type="pct"/>
            <w:shd w:val="clear" w:color="auto" w:fill="auto"/>
          </w:tcPr>
          <w:p w14:paraId="24E733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54BAE8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16EF8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38F83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99655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75CF5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44A37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E369C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00D2D4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422289F" w14:textId="77777777" w:rsidTr="00F35ED6">
        <w:tc>
          <w:tcPr>
            <w:tcW w:w="226" w:type="pct"/>
            <w:shd w:val="clear" w:color="auto" w:fill="auto"/>
          </w:tcPr>
          <w:p w14:paraId="6B72918F"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25470E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200CE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40E37F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1,0919%</w:t>
            </w:r>
          </w:p>
        </w:tc>
        <w:tc>
          <w:tcPr>
            <w:tcW w:w="400" w:type="pct"/>
            <w:shd w:val="clear" w:color="auto" w:fill="auto"/>
          </w:tcPr>
          <w:p w14:paraId="108562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682B76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65B25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1B607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F525BD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2599D3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949DB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417E24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1F420E0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1CE2268" w14:textId="77777777" w:rsidTr="00F35ED6">
        <w:tc>
          <w:tcPr>
            <w:tcW w:w="226" w:type="pct"/>
            <w:shd w:val="clear" w:color="auto" w:fill="auto"/>
          </w:tcPr>
          <w:p w14:paraId="6D7D2710" w14:textId="77777777" w:rsidR="00734845" w:rsidRPr="005C3ADD" w:rsidRDefault="00734845" w:rsidP="00154CC6">
            <w:pPr>
              <w:pStyle w:val="TAL"/>
              <w:keepNext w:val="0"/>
              <w:rPr>
                <w:rFonts w:eastAsia="DengXian"/>
                <w:color w:val="000000"/>
                <w:sz w:val="16"/>
                <w:szCs w:val="16"/>
                <w:lang w:eastAsia="zh-CN"/>
              </w:rPr>
            </w:pPr>
            <w:r w:rsidRPr="005C3ADD">
              <w:rPr>
                <w:sz w:val="16"/>
                <w:szCs w:val="16"/>
              </w:rPr>
              <w:t>[8A-3]</w:t>
            </w:r>
          </w:p>
        </w:tc>
        <w:tc>
          <w:tcPr>
            <w:tcW w:w="380" w:type="pct"/>
            <w:shd w:val="clear" w:color="auto" w:fill="auto"/>
          </w:tcPr>
          <w:p w14:paraId="75507F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C4016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198D05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2,5995%</w:t>
            </w:r>
          </w:p>
        </w:tc>
        <w:tc>
          <w:tcPr>
            <w:tcW w:w="400" w:type="pct"/>
            <w:shd w:val="clear" w:color="auto" w:fill="auto"/>
          </w:tcPr>
          <w:p w14:paraId="4E7DB1B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471762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72F16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47FE5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98D88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15B6BC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E75AE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23BD26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2A88811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5B9B1FC" w14:textId="77777777" w:rsidTr="00F35ED6">
        <w:tc>
          <w:tcPr>
            <w:tcW w:w="226" w:type="pct"/>
            <w:shd w:val="clear" w:color="auto" w:fill="auto"/>
          </w:tcPr>
          <w:p w14:paraId="6C0AC6B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4758F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D0E1C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01570BB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0,9216%</w:t>
            </w:r>
          </w:p>
        </w:tc>
        <w:tc>
          <w:tcPr>
            <w:tcW w:w="400" w:type="pct"/>
            <w:shd w:val="clear" w:color="auto" w:fill="auto"/>
          </w:tcPr>
          <w:p w14:paraId="036A5C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32 slots</w:t>
            </w:r>
          </w:p>
        </w:tc>
        <w:tc>
          <w:tcPr>
            <w:tcW w:w="300" w:type="pct"/>
            <w:shd w:val="clear" w:color="auto" w:fill="auto"/>
          </w:tcPr>
          <w:p w14:paraId="2279E9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A10D5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2E798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9E048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C3804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BFFE9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3A1FCC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86B416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485E7F0" w14:textId="77777777" w:rsidTr="00F35ED6">
        <w:tc>
          <w:tcPr>
            <w:tcW w:w="226" w:type="pct"/>
            <w:shd w:val="clear" w:color="auto" w:fill="auto"/>
          </w:tcPr>
          <w:p w14:paraId="1FEE040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91CBD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E9B223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107C4CE2"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3,5156%</w:t>
            </w:r>
          </w:p>
        </w:tc>
        <w:tc>
          <w:tcPr>
            <w:tcW w:w="400" w:type="pct"/>
            <w:shd w:val="clear" w:color="auto" w:fill="auto"/>
          </w:tcPr>
          <w:p w14:paraId="0B9E36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117 slots</w:t>
            </w:r>
          </w:p>
        </w:tc>
        <w:tc>
          <w:tcPr>
            <w:tcW w:w="300" w:type="pct"/>
            <w:shd w:val="clear" w:color="auto" w:fill="auto"/>
          </w:tcPr>
          <w:p w14:paraId="4FA608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FA710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739F8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5F4B3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798B9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9154E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172FF2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3B3D1D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DE3EFEA" w14:textId="77777777" w:rsidTr="00F35ED6">
        <w:tc>
          <w:tcPr>
            <w:tcW w:w="226" w:type="pct"/>
            <w:shd w:val="clear" w:color="auto" w:fill="auto"/>
          </w:tcPr>
          <w:p w14:paraId="501FE34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25F66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0ECF7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2DF0F40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4,2175%</w:t>
            </w:r>
          </w:p>
        </w:tc>
        <w:tc>
          <w:tcPr>
            <w:tcW w:w="400" w:type="pct"/>
            <w:shd w:val="clear" w:color="auto" w:fill="auto"/>
          </w:tcPr>
          <w:p w14:paraId="0FCE86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140 slots</w:t>
            </w:r>
          </w:p>
        </w:tc>
        <w:tc>
          <w:tcPr>
            <w:tcW w:w="300" w:type="pct"/>
            <w:shd w:val="clear" w:color="auto" w:fill="auto"/>
          </w:tcPr>
          <w:p w14:paraId="0112C9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8CD49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67D25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A1789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3F307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D74AD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60319B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6A1D376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797494A" w14:textId="77777777" w:rsidTr="00F35ED6">
        <w:tc>
          <w:tcPr>
            <w:tcW w:w="226" w:type="pct"/>
            <w:shd w:val="clear" w:color="auto" w:fill="auto"/>
          </w:tcPr>
          <w:p w14:paraId="2C77E15D"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E0D82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74BC1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48</w:t>
            </w:r>
          </w:p>
        </w:tc>
        <w:tc>
          <w:tcPr>
            <w:tcW w:w="392" w:type="pct"/>
            <w:shd w:val="clear" w:color="auto" w:fill="auto"/>
          </w:tcPr>
          <w:p w14:paraId="704362D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11,8469%</w:t>
            </w:r>
          </w:p>
        </w:tc>
        <w:tc>
          <w:tcPr>
            <w:tcW w:w="400" w:type="pct"/>
            <w:shd w:val="clear" w:color="auto" w:fill="auto"/>
          </w:tcPr>
          <w:p w14:paraId="6433B0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390 slots</w:t>
            </w:r>
          </w:p>
        </w:tc>
        <w:tc>
          <w:tcPr>
            <w:tcW w:w="300" w:type="pct"/>
            <w:shd w:val="clear" w:color="auto" w:fill="auto"/>
          </w:tcPr>
          <w:p w14:paraId="2E18CC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859AE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38078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2A30B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3F90D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48843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5A80B8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172F95E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2B96656" w14:textId="77777777" w:rsidTr="00F35ED6">
        <w:tc>
          <w:tcPr>
            <w:tcW w:w="226" w:type="pct"/>
            <w:shd w:val="clear" w:color="auto" w:fill="auto"/>
          </w:tcPr>
          <w:p w14:paraId="21E36B7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C9E3D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DADE5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33B247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0,7813%</w:t>
            </w:r>
          </w:p>
        </w:tc>
        <w:tc>
          <w:tcPr>
            <w:tcW w:w="400" w:type="pct"/>
            <w:shd w:val="clear" w:color="auto" w:fill="auto"/>
          </w:tcPr>
          <w:p w14:paraId="2EF1982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0567FF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1B202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50962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405EB7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22751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97D05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C3C3A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D8C197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F042D38" w14:textId="77777777" w:rsidTr="00F35ED6">
        <w:tc>
          <w:tcPr>
            <w:tcW w:w="226" w:type="pct"/>
            <w:shd w:val="clear" w:color="auto" w:fill="auto"/>
          </w:tcPr>
          <w:p w14:paraId="3D97B9F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0C753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9E632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F242CC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1,5137%</w:t>
            </w:r>
          </w:p>
        </w:tc>
        <w:tc>
          <w:tcPr>
            <w:tcW w:w="400" w:type="pct"/>
            <w:shd w:val="clear" w:color="auto" w:fill="auto"/>
          </w:tcPr>
          <w:p w14:paraId="79D6C9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3FF378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A707D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8818D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D2D19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63FD8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A6FAB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3917A6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5B5FA32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1E3B70B" w14:textId="77777777" w:rsidTr="00F35ED6">
        <w:tc>
          <w:tcPr>
            <w:tcW w:w="226" w:type="pct"/>
            <w:shd w:val="clear" w:color="auto" w:fill="auto"/>
          </w:tcPr>
          <w:p w14:paraId="5E47B3C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FC9C6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ACDD5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592FEDE"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1,7578%</w:t>
            </w:r>
          </w:p>
        </w:tc>
        <w:tc>
          <w:tcPr>
            <w:tcW w:w="400" w:type="pct"/>
            <w:shd w:val="clear" w:color="auto" w:fill="auto"/>
          </w:tcPr>
          <w:p w14:paraId="334854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78D6FD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6AB563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BBC2E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D49CB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320BE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A4597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5AC9EE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FD4CDB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B27AF8A" w14:textId="77777777" w:rsidTr="00F35ED6">
        <w:tc>
          <w:tcPr>
            <w:tcW w:w="226" w:type="pct"/>
            <w:shd w:val="clear" w:color="auto" w:fill="auto"/>
          </w:tcPr>
          <w:p w14:paraId="47F2269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FBF69F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D50EC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49DB21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4,4434%</w:t>
            </w:r>
          </w:p>
        </w:tc>
        <w:tc>
          <w:tcPr>
            <w:tcW w:w="400" w:type="pct"/>
            <w:shd w:val="clear" w:color="auto" w:fill="auto"/>
          </w:tcPr>
          <w:p w14:paraId="30C5D1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2FF3CD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72D04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50906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63FFB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FAE3A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A0B26A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68D770B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2C0C33B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3C72635" w14:textId="77777777" w:rsidTr="00F35ED6">
        <w:tc>
          <w:tcPr>
            <w:tcW w:w="226" w:type="pct"/>
            <w:shd w:val="clear" w:color="auto" w:fill="auto"/>
          </w:tcPr>
          <w:p w14:paraId="6C8641B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593B1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E0468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A3A233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1,9814%</w:t>
            </w:r>
          </w:p>
        </w:tc>
        <w:tc>
          <w:tcPr>
            <w:tcW w:w="400" w:type="pct"/>
            <w:shd w:val="clear" w:color="auto" w:fill="auto"/>
          </w:tcPr>
          <w:p w14:paraId="3366BE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07A7A2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50831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6728E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3CBEB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5118B7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C3608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7FFECF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D7099B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2A8BE3B" w14:textId="77777777" w:rsidTr="00F35ED6">
        <w:tc>
          <w:tcPr>
            <w:tcW w:w="226" w:type="pct"/>
            <w:shd w:val="clear" w:color="auto" w:fill="auto"/>
          </w:tcPr>
          <w:p w14:paraId="5A116F6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9ECC7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BA67D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D29C85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6,3232%</w:t>
            </w:r>
          </w:p>
        </w:tc>
        <w:tc>
          <w:tcPr>
            <w:tcW w:w="400" w:type="pct"/>
            <w:shd w:val="clear" w:color="auto" w:fill="auto"/>
          </w:tcPr>
          <w:p w14:paraId="46F732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144B00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C5805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7DAFD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72985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EE514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54DD1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055E5F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08B14C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36F0251" w14:textId="77777777" w:rsidTr="00F35ED6">
        <w:tc>
          <w:tcPr>
            <w:tcW w:w="226" w:type="pct"/>
            <w:shd w:val="clear" w:color="auto" w:fill="auto"/>
          </w:tcPr>
          <w:p w14:paraId="5E96B02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5F0B6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E91D5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0BADBCB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8,7354%</w:t>
            </w:r>
          </w:p>
        </w:tc>
        <w:tc>
          <w:tcPr>
            <w:tcW w:w="400" w:type="pct"/>
            <w:shd w:val="clear" w:color="auto" w:fill="auto"/>
          </w:tcPr>
          <w:p w14:paraId="232D2C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171C34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01E7F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D0AA4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C53D0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67880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7EDE0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4BDC35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59FC69A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D71B5DB" w14:textId="77777777" w:rsidTr="00F35ED6">
        <w:tc>
          <w:tcPr>
            <w:tcW w:w="226" w:type="pct"/>
            <w:shd w:val="clear" w:color="auto" w:fill="auto"/>
          </w:tcPr>
          <w:p w14:paraId="14B8A98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B4D75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58FF3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E749AD2"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20,7959%</w:t>
            </w:r>
          </w:p>
        </w:tc>
        <w:tc>
          <w:tcPr>
            <w:tcW w:w="400" w:type="pct"/>
            <w:shd w:val="clear" w:color="auto" w:fill="auto"/>
          </w:tcPr>
          <w:p w14:paraId="0A6454B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4611BB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142D1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B7095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91321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4DED05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90761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4B383B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4740D68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A32359E" w14:textId="77777777" w:rsidTr="00F35ED6">
        <w:tc>
          <w:tcPr>
            <w:tcW w:w="226" w:type="pct"/>
            <w:shd w:val="clear" w:color="auto" w:fill="auto"/>
          </w:tcPr>
          <w:p w14:paraId="2E5A65B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CFD823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47A26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D2B278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0,0066%</w:t>
            </w:r>
          </w:p>
        </w:tc>
        <w:tc>
          <w:tcPr>
            <w:tcW w:w="400" w:type="pct"/>
            <w:shd w:val="clear" w:color="auto" w:fill="auto"/>
          </w:tcPr>
          <w:p w14:paraId="5B98F8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1673F4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981B0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F5B6D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1891C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41C9C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89DEA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6D4BC4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0ECA83E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34C7727" w14:textId="77777777" w:rsidTr="00F35ED6">
        <w:tc>
          <w:tcPr>
            <w:tcW w:w="226" w:type="pct"/>
            <w:shd w:val="clear" w:color="auto" w:fill="auto"/>
          </w:tcPr>
          <w:p w14:paraId="433FB0E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D73A6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8B629C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F6D5DE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0,0083%</w:t>
            </w:r>
          </w:p>
        </w:tc>
        <w:tc>
          <w:tcPr>
            <w:tcW w:w="400" w:type="pct"/>
            <w:shd w:val="clear" w:color="auto" w:fill="auto"/>
          </w:tcPr>
          <w:p w14:paraId="01B76F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753CAD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3D356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DAD20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5B6DDA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361D1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AA50A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5886DA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8828C4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8C58970" w14:textId="77777777" w:rsidTr="00F35ED6">
        <w:tc>
          <w:tcPr>
            <w:tcW w:w="226" w:type="pct"/>
            <w:shd w:val="clear" w:color="auto" w:fill="auto"/>
          </w:tcPr>
          <w:p w14:paraId="3783FA9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D307F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8AAFB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285215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0,0100%</w:t>
            </w:r>
          </w:p>
        </w:tc>
        <w:tc>
          <w:tcPr>
            <w:tcW w:w="400" w:type="pct"/>
            <w:shd w:val="clear" w:color="auto" w:fill="auto"/>
          </w:tcPr>
          <w:p w14:paraId="085CE11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6E3525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7FCA9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2FB7F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562BB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7CCA4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0CF0C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6212A4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002DD15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61094AB" w14:textId="77777777" w:rsidTr="00F35ED6">
        <w:tc>
          <w:tcPr>
            <w:tcW w:w="226" w:type="pct"/>
            <w:shd w:val="clear" w:color="auto" w:fill="auto"/>
          </w:tcPr>
          <w:p w14:paraId="4D3697C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269B2E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C00A9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07350B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0,0183%</w:t>
            </w:r>
          </w:p>
        </w:tc>
        <w:tc>
          <w:tcPr>
            <w:tcW w:w="400" w:type="pct"/>
            <w:shd w:val="clear" w:color="auto" w:fill="auto"/>
          </w:tcPr>
          <w:p w14:paraId="12EC65C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12087E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AF8F2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B7FEE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5FB63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835A4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D0642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743B30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1DC1FCE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182590E" w14:textId="77777777" w:rsidTr="00F35ED6">
        <w:tc>
          <w:tcPr>
            <w:tcW w:w="226" w:type="pct"/>
            <w:shd w:val="clear" w:color="auto" w:fill="auto"/>
          </w:tcPr>
          <w:p w14:paraId="3524410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ADFB2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2D8C6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14579B8"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0,0197%</w:t>
            </w:r>
          </w:p>
        </w:tc>
        <w:tc>
          <w:tcPr>
            <w:tcW w:w="400" w:type="pct"/>
            <w:shd w:val="clear" w:color="auto" w:fill="auto"/>
          </w:tcPr>
          <w:p w14:paraId="715B5C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8FEC7E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4148340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A019A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A951BE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455B4B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A7E63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3DA8E5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36B96B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1F5F582" w14:textId="77777777" w:rsidTr="00F35ED6">
        <w:tc>
          <w:tcPr>
            <w:tcW w:w="226" w:type="pct"/>
            <w:shd w:val="clear" w:color="auto" w:fill="auto"/>
          </w:tcPr>
          <w:p w14:paraId="209F2EC0"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5D14C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96603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9A8871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0,0197%</w:t>
            </w:r>
          </w:p>
        </w:tc>
        <w:tc>
          <w:tcPr>
            <w:tcW w:w="400" w:type="pct"/>
            <w:shd w:val="clear" w:color="auto" w:fill="auto"/>
          </w:tcPr>
          <w:p w14:paraId="5153B6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1381C6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4B94A5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366AA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4AAAC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2AF82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23D9C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20B455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13E66A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7FCC800" w14:textId="77777777" w:rsidTr="00F35ED6">
        <w:tc>
          <w:tcPr>
            <w:tcW w:w="226" w:type="pct"/>
            <w:shd w:val="clear" w:color="auto" w:fill="auto"/>
          </w:tcPr>
          <w:p w14:paraId="23D83CF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9A7A7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FC51BD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7CA3E0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0,0197%</w:t>
            </w:r>
          </w:p>
        </w:tc>
        <w:tc>
          <w:tcPr>
            <w:tcW w:w="400" w:type="pct"/>
            <w:shd w:val="clear" w:color="auto" w:fill="auto"/>
          </w:tcPr>
          <w:p w14:paraId="24B995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7E9771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2D815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6CDEC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4FCAE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0CBBF9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227244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14C6BA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26F1740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7EE56DC" w14:textId="77777777" w:rsidTr="00F35ED6">
        <w:tc>
          <w:tcPr>
            <w:tcW w:w="226" w:type="pct"/>
            <w:shd w:val="clear" w:color="auto" w:fill="auto"/>
          </w:tcPr>
          <w:p w14:paraId="579155D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D9792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AE36BD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1ADD5E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0,0246%</w:t>
            </w:r>
          </w:p>
        </w:tc>
        <w:tc>
          <w:tcPr>
            <w:tcW w:w="400" w:type="pct"/>
            <w:shd w:val="clear" w:color="auto" w:fill="auto"/>
          </w:tcPr>
          <w:p w14:paraId="44F4BA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7B9E76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93E6B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AC159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6A36F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66EB07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19AE4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0E33B2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705E97B1"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6E0E877" w14:textId="77777777" w:rsidTr="00F35ED6">
        <w:tc>
          <w:tcPr>
            <w:tcW w:w="226" w:type="pct"/>
            <w:shd w:val="clear" w:color="auto" w:fill="auto"/>
          </w:tcPr>
          <w:p w14:paraId="0D8735F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72E7B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D49B8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02813B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0,0532%</w:t>
            </w:r>
          </w:p>
        </w:tc>
        <w:tc>
          <w:tcPr>
            <w:tcW w:w="400" w:type="pct"/>
            <w:shd w:val="clear" w:color="auto" w:fill="auto"/>
          </w:tcPr>
          <w:p w14:paraId="5C89005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0EDFC2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9247D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7FD34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7D587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5B252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502B8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46FE9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7454DE4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83F3A52" w14:textId="77777777" w:rsidTr="00F35ED6">
        <w:tc>
          <w:tcPr>
            <w:tcW w:w="226" w:type="pct"/>
            <w:shd w:val="clear" w:color="auto" w:fill="auto"/>
          </w:tcPr>
          <w:p w14:paraId="2D431BF0"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2937F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F9536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A48AC9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0,0664%</w:t>
            </w:r>
          </w:p>
        </w:tc>
        <w:tc>
          <w:tcPr>
            <w:tcW w:w="400" w:type="pct"/>
            <w:shd w:val="clear" w:color="auto" w:fill="auto"/>
          </w:tcPr>
          <w:p w14:paraId="611293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20A3CE4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472E54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76644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95CEE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D35C4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2BE022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6E64BF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2A11643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B2AE331" w14:textId="77777777" w:rsidTr="00F35ED6">
        <w:tc>
          <w:tcPr>
            <w:tcW w:w="226" w:type="pct"/>
            <w:shd w:val="clear" w:color="auto" w:fill="auto"/>
          </w:tcPr>
          <w:p w14:paraId="2CAD448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0E2B399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B4C95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4073BE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0,0797%</w:t>
            </w:r>
          </w:p>
        </w:tc>
        <w:tc>
          <w:tcPr>
            <w:tcW w:w="400" w:type="pct"/>
            <w:shd w:val="clear" w:color="auto" w:fill="auto"/>
          </w:tcPr>
          <w:p w14:paraId="1490E8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164688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AE2F9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08B2E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68852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6C9DA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48CFE60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6AB91EC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5ADE3F2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AB20B28" w14:textId="77777777" w:rsidTr="00F35ED6">
        <w:tc>
          <w:tcPr>
            <w:tcW w:w="226" w:type="pct"/>
            <w:shd w:val="clear" w:color="auto" w:fill="auto"/>
          </w:tcPr>
          <w:p w14:paraId="575A7E9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5B7D5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891FCF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3A2E50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0,1462%</w:t>
            </w:r>
          </w:p>
        </w:tc>
        <w:tc>
          <w:tcPr>
            <w:tcW w:w="400" w:type="pct"/>
            <w:shd w:val="clear" w:color="auto" w:fill="auto"/>
          </w:tcPr>
          <w:p w14:paraId="2B3A029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6B81E65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16DA99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710AD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5C99F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2E7D5E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3067F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4B5DBC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66028B9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E20F92A" w14:textId="77777777" w:rsidTr="00F35ED6">
        <w:tc>
          <w:tcPr>
            <w:tcW w:w="226" w:type="pct"/>
            <w:shd w:val="clear" w:color="auto" w:fill="auto"/>
          </w:tcPr>
          <w:p w14:paraId="6B62B53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4CE64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CE52B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EC18BB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0,1575%</w:t>
            </w:r>
          </w:p>
        </w:tc>
        <w:tc>
          <w:tcPr>
            <w:tcW w:w="400" w:type="pct"/>
            <w:shd w:val="clear" w:color="auto" w:fill="auto"/>
          </w:tcPr>
          <w:p w14:paraId="221A8FC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700A8F0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01DA8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CE2AA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EA66B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6178712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49A1E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07927C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9BF620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9195C55" w14:textId="77777777" w:rsidTr="00F35ED6">
        <w:tc>
          <w:tcPr>
            <w:tcW w:w="226" w:type="pct"/>
            <w:shd w:val="clear" w:color="auto" w:fill="auto"/>
          </w:tcPr>
          <w:p w14:paraId="3203B0CD"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2A27B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E6B54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690B38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0,1575%</w:t>
            </w:r>
          </w:p>
        </w:tc>
        <w:tc>
          <w:tcPr>
            <w:tcW w:w="400" w:type="pct"/>
            <w:shd w:val="clear" w:color="auto" w:fill="auto"/>
          </w:tcPr>
          <w:p w14:paraId="684414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16E32A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3EDD3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75D734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BF8C2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1596F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0F0752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26FC370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34D7E28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875A3A6" w14:textId="77777777" w:rsidTr="00F35ED6">
        <w:tc>
          <w:tcPr>
            <w:tcW w:w="226" w:type="pct"/>
            <w:shd w:val="clear" w:color="auto" w:fill="auto"/>
          </w:tcPr>
          <w:p w14:paraId="3CF8112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3B7E5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0EE5C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355805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0,1575%</w:t>
            </w:r>
          </w:p>
        </w:tc>
        <w:tc>
          <w:tcPr>
            <w:tcW w:w="400" w:type="pct"/>
            <w:shd w:val="clear" w:color="auto" w:fill="auto"/>
          </w:tcPr>
          <w:p w14:paraId="2228ED2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171E0A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67DAA0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DF08C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050F9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5D74F0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A2D94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71A23E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783FF3B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105DCBA" w14:textId="77777777" w:rsidTr="00F35ED6">
        <w:tc>
          <w:tcPr>
            <w:tcW w:w="226" w:type="pct"/>
            <w:shd w:val="clear" w:color="auto" w:fill="auto"/>
          </w:tcPr>
          <w:p w14:paraId="6413EDF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B9E2F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E92D4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1EFB0E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0,1969%</w:t>
            </w:r>
          </w:p>
        </w:tc>
        <w:tc>
          <w:tcPr>
            <w:tcW w:w="400" w:type="pct"/>
            <w:shd w:val="clear" w:color="auto" w:fill="auto"/>
          </w:tcPr>
          <w:p w14:paraId="73619B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028ED0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BD16EA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C8EB8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A58B4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2.47</w:t>
            </w:r>
          </w:p>
        </w:tc>
        <w:tc>
          <w:tcPr>
            <w:tcW w:w="400" w:type="pct"/>
            <w:shd w:val="clear" w:color="auto" w:fill="auto"/>
          </w:tcPr>
          <w:p w14:paraId="782408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969F8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116470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5336DB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DE42C98" w14:textId="77777777" w:rsidTr="00F35ED6">
        <w:tc>
          <w:tcPr>
            <w:tcW w:w="226" w:type="pct"/>
            <w:shd w:val="clear" w:color="auto" w:fill="auto"/>
          </w:tcPr>
          <w:p w14:paraId="48F1A91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9F058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47F35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F45D8B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0,0972%</w:t>
            </w:r>
          </w:p>
        </w:tc>
        <w:tc>
          <w:tcPr>
            <w:tcW w:w="400" w:type="pct"/>
            <w:shd w:val="clear" w:color="auto" w:fill="auto"/>
          </w:tcPr>
          <w:p w14:paraId="6598913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2908D5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2F5A73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51CC1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B4285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3212C3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4DAB6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5A612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val="restart"/>
            <w:shd w:val="clear" w:color="auto" w:fill="auto"/>
          </w:tcPr>
          <w:p w14:paraId="6F32E0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Assume 250 idle UEs per cell, R_E=1%, 4UE/subgroup</w:t>
            </w:r>
          </w:p>
        </w:tc>
      </w:tr>
      <w:tr w:rsidR="00734845" w:rsidRPr="005C3ADD" w14:paraId="0171BFBF" w14:textId="77777777" w:rsidTr="00F35ED6">
        <w:tc>
          <w:tcPr>
            <w:tcW w:w="226" w:type="pct"/>
            <w:shd w:val="clear" w:color="auto" w:fill="auto"/>
          </w:tcPr>
          <w:p w14:paraId="058F81C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D72C9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679D60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B89FB2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0,1880%</w:t>
            </w:r>
          </w:p>
        </w:tc>
        <w:tc>
          <w:tcPr>
            <w:tcW w:w="400" w:type="pct"/>
            <w:shd w:val="clear" w:color="auto" w:fill="auto"/>
          </w:tcPr>
          <w:p w14:paraId="1775368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06B8A7D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50BA6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B06A7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967B76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0AF4CF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CDB7B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3B204A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0C5058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F3C54BD" w14:textId="77777777" w:rsidTr="00F35ED6">
        <w:tc>
          <w:tcPr>
            <w:tcW w:w="226" w:type="pct"/>
            <w:shd w:val="clear" w:color="auto" w:fill="auto"/>
          </w:tcPr>
          <w:p w14:paraId="03D5C29B"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A975A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B89DD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52FBC19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0,2183%</w:t>
            </w:r>
          </w:p>
        </w:tc>
        <w:tc>
          <w:tcPr>
            <w:tcW w:w="400" w:type="pct"/>
            <w:shd w:val="clear" w:color="auto" w:fill="auto"/>
          </w:tcPr>
          <w:p w14:paraId="1F3DB56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1D655F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551CE3D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05D1D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F4A16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7853D3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2DFA6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18F699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476455C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EE2926F" w14:textId="77777777" w:rsidTr="00F35ED6">
        <w:tc>
          <w:tcPr>
            <w:tcW w:w="226" w:type="pct"/>
            <w:shd w:val="clear" w:color="auto" w:fill="auto"/>
          </w:tcPr>
          <w:p w14:paraId="788BCA7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5E463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5C7E9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214C181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0,5513%</w:t>
            </w:r>
          </w:p>
        </w:tc>
        <w:tc>
          <w:tcPr>
            <w:tcW w:w="400" w:type="pct"/>
            <w:shd w:val="clear" w:color="auto" w:fill="auto"/>
          </w:tcPr>
          <w:p w14:paraId="7F45DE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36770A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FED17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5AC4F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E705A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075724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526533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1A534D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08CE56B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CF81FC8" w14:textId="77777777" w:rsidTr="00F35ED6">
        <w:tc>
          <w:tcPr>
            <w:tcW w:w="226" w:type="pct"/>
            <w:shd w:val="clear" w:color="auto" w:fill="auto"/>
          </w:tcPr>
          <w:p w14:paraId="05189D3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C5523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9332C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0B2D92C4"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0,2246%</w:t>
            </w:r>
          </w:p>
        </w:tc>
        <w:tc>
          <w:tcPr>
            <w:tcW w:w="400" w:type="pct"/>
            <w:shd w:val="clear" w:color="auto" w:fill="auto"/>
          </w:tcPr>
          <w:p w14:paraId="6E642A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13CC58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169B4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F4DD1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75F25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3829FF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E42C9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33F90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58A8560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60022DD" w14:textId="77777777" w:rsidTr="00F35ED6">
        <w:tc>
          <w:tcPr>
            <w:tcW w:w="226" w:type="pct"/>
            <w:shd w:val="clear" w:color="auto" w:fill="auto"/>
          </w:tcPr>
          <w:p w14:paraId="65E8171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3C9D81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173E0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570735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0,7080%</w:t>
            </w:r>
          </w:p>
        </w:tc>
        <w:tc>
          <w:tcPr>
            <w:tcW w:w="400" w:type="pct"/>
            <w:shd w:val="clear" w:color="auto" w:fill="auto"/>
          </w:tcPr>
          <w:p w14:paraId="16059F2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70B69C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28A314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365515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0EF0A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5D7DD5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F7296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2A03061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510E207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D7E18C0" w14:textId="77777777" w:rsidTr="00F35ED6">
        <w:tc>
          <w:tcPr>
            <w:tcW w:w="226" w:type="pct"/>
            <w:shd w:val="clear" w:color="auto" w:fill="auto"/>
          </w:tcPr>
          <w:p w14:paraId="6E46438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898E0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3BE9FF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AF79E8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0,9766%</w:t>
            </w:r>
          </w:p>
        </w:tc>
        <w:tc>
          <w:tcPr>
            <w:tcW w:w="400" w:type="pct"/>
            <w:shd w:val="clear" w:color="auto" w:fill="auto"/>
          </w:tcPr>
          <w:p w14:paraId="288A97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67ECD6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3DD86A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48254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70120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013A5A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36AF73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03F12D9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566EA35D"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4416F9E" w14:textId="77777777" w:rsidTr="00F35ED6">
        <w:tc>
          <w:tcPr>
            <w:tcW w:w="226" w:type="pct"/>
            <w:shd w:val="clear" w:color="auto" w:fill="auto"/>
          </w:tcPr>
          <w:p w14:paraId="1988622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02A5B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13FD200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0C2162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2,3193%</w:t>
            </w:r>
          </w:p>
        </w:tc>
        <w:tc>
          <w:tcPr>
            <w:tcW w:w="400" w:type="pct"/>
            <w:shd w:val="clear" w:color="auto" w:fill="auto"/>
          </w:tcPr>
          <w:p w14:paraId="60D831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60DCC9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12F1B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74933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E5AD3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6D7F60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4AA392A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003D4B1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4A75621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BF70E82" w14:textId="77777777" w:rsidTr="00F35ED6">
        <w:tc>
          <w:tcPr>
            <w:tcW w:w="226" w:type="pct"/>
            <w:shd w:val="clear" w:color="auto" w:fill="auto"/>
          </w:tcPr>
          <w:p w14:paraId="2D63BF0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6A4B6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5804C9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AB16D3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0,7773%</w:t>
            </w:r>
          </w:p>
        </w:tc>
        <w:tc>
          <w:tcPr>
            <w:tcW w:w="400" w:type="pct"/>
            <w:shd w:val="clear" w:color="auto" w:fill="auto"/>
          </w:tcPr>
          <w:p w14:paraId="13B6A2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slots</w:t>
            </w:r>
          </w:p>
        </w:tc>
        <w:tc>
          <w:tcPr>
            <w:tcW w:w="300" w:type="pct"/>
            <w:shd w:val="clear" w:color="auto" w:fill="auto"/>
          </w:tcPr>
          <w:p w14:paraId="6086EC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329702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7BFB4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7075A42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6C282BE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C287F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18B7E6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223A17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AF49C68" w14:textId="77777777" w:rsidTr="00F35ED6">
        <w:tc>
          <w:tcPr>
            <w:tcW w:w="226" w:type="pct"/>
            <w:shd w:val="clear" w:color="auto" w:fill="auto"/>
          </w:tcPr>
          <w:p w14:paraId="1FF43964"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74A72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E1AEC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9F7E4A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1,5039%</w:t>
            </w:r>
          </w:p>
        </w:tc>
        <w:tc>
          <w:tcPr>
            <w:tcW w:w="400" w:type="pct"/>
            <w:shd w:val="clear" w:color="auto" w:fill="auto"/>
          </w:tcPr>
          <w:p w14:paraId="660B88B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 slots</w:t>
            </w:r>
          </w:p>
        </w:tc>
        <w:tc>
          <w:tcPr>
            <w:tcW w:w="300" w:type="pct"/>
            <w:shd w:val="clear" w:color="auto" w:fill="auto"/>
          </w:tcPr>
          <w:p w14:paraId="6389FC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3FA5B0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27C5B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7D7AB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77D4E7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DD4EE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2CD79F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66FDA01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B29BE9D" w14:textId="77777777" w:rsidTr="00F35ED6">
        <w:tc>
          <w:tcPr>
            <w:tcW w:w="226" w:type="pct"/>
            <w:shd w:val="clear" w:color="auto" w:fill="auto"/>
          </w:tcPr>
          <w:p w14:paraId="0520FEC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DDAC6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CF35F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FAF5FA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1,7461%</w:t>
            </w:r>
          </w:p>
        </w:tc>
        <w:tc>
          <w:tcPr>
            <w:tcW w:w="400" w:type="pct"/>
            <w:shd w:val="clear" w:color="auto" w:fill="auto"/>
          </w:tcPr>
          <w:p w14:paraId="55F4EF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9 slots</w:t>
            </w:r>
          </w:p>
        </w:tc>
        <w:tc>
          <w:tcPr>
            <w:tcW w:w="300" w:type="pct"/>
            <w:shd w:val="clear" w:color="auto" w:fill="auto"/>
          </w:tcPr>
          <w:p w14:paraId="3092AC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5E5EF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11A730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EBCB34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3835B64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F9EB0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05ED23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756B946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D2BB505" w14:textId="77777777" w:rsidTr="00F35ED6">
        <w:tc>
          <w:tcPr>
            <w:tcW w:w="226" w:type="pct"/>
            <w:shd w:val="clear" w:color="auto" w:fill="auto"/>
          </w:tcPr>
          <w:p w14:paraId="4B825CA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32A82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0E2719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A2DA266"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4,4102%</w:t>
            </w:r>
          </w:p>
        </w:tc>
        <w:tc>
          <w:tcPr>
            <w:tcW w:w="400" w:type="pct"/>
            <w:shd w:val="clear" w:color="auto" w:fill="auto"/>
          </w:tcPr>
          <w:p w14:paraId="03BC01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 slots</w:t>
            </w:r>
          </w:p>
        </w:tc>
        <w:tc>
          <w:tcPr>
            <w:tcW w:w="300" w:type="pct"/>
            <w:shd w:val="clear" w:color="auto" w:fill="auto"/>
          </w:tcPr>
          <w:p w14:paraId="5E8E27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E7EFF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0DE03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46062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60BAEF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E7ED3D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62931E9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4108E45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1263B68" w14:textId="77777777" w:rsidTr="00F35ED6">
        <w:tc>
          <w:tcPr>
            <w:tcW w:w="226" w:type="pct"/>
            <w:shd w:val="clear" w:color="auto" w:fill="auto"/>
          </w:tcPr>
          <w:p w14:paraId="60CC402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6C51E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232F557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69EF591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1,7969%</w:t>
            </w:r>
          </w:p>
        </w:tc>
        <w:tc>
          <w:tcPr>
            <w:tcW w:w="400" w:type="pct"/>
            <w:shd w:val="clear" w:color="auto" w:fill="auto"/>
          </w:tcPr>
          <w:p w14:paraId="1E3A193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10 slots</w:t>
            </w:r>
          </w:p>
        </w:tc>
        <w:tc>
          <w:tcPr>
            <w:tcW w:w="300" w:type="pct"/>
            <w:shd w:val="clear" w:color="auto" w:fill="auto"/>
          </w:tcPr>
          <w:p w14:paraId="35E6BD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7006AB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B0056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66FFC3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7D0758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DCDB15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771993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2B47EB9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1F9EB7D" w14:textId="77777777" w:rsidTr="00F35ED6">
        <w:tc>
          <w:tcPr>
            <w:tcW w:w="226" w:type="pct"/>
            <w:shd w:val="clear" w:color="auto" w:fill="auto"/>
          </w:tcPr>
          <w:p w14:paraId="32C1AAB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4ABE45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006C1F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F13EC4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5,6641%</w:t>
            </w:r>
          </w:p>
        </w:tc>
        <w:tc>
          <w:tcPr>
            <w:tcW w:w="400" w:type="pct"/>
            <w:shd w:val="clear" w:color="auto" w:fill="auto"/>
          </w:tcPr>
          <w:p w14:paraId="4A5D13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28 slots</w:t>
            </w:r>
          </w:p>
        </w:tc>
        <w:tc>
          <w:tcPr>
            <w:tcW w:w="300" w:type="pct"/>
            <w:shd w:val="clear" w:color="auto" w:fill="auto"/>
          </w:tcPr>
          <w:p w14:paraId="6FB1A1A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0C9491F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AB161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1F4E1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6A8771E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692A85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1F62FC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337105D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13F04CE" w14:textId="77777777" w:rsidTr="00F35ED6">
        <w:tc>
          <w:tcPr>
            <w:tcW w:w="226" w:type="pct"/>
            <w:shd w:val="clear" w:color="auto" w:fill="auto"/>
          </w:tcPr>
          <w:p w14:paraId="3BCBE0D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77D8E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46CD71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285DC5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7,8125%</w:t>
            </w:r>
          </w:p>
        </w:tc>
        <w:tc>
          <w:tcPr>
            <w:tcW w:w="400" w:type="pct"/>
            <w:shd w:val="clear" w:color="auto" w:fill="auto"/>
          </w:tcPr>
          <w:p w14:paraId="746292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 slots</w:t>
            </w:r>
          </w:p>
        </w:tc>
        <w:tc>
          <w:tcPr>
            <w:tcW w:w="300" w:type="pct"/>
            <w:shd w:val="clear" w:color="auto" w:fill="auto"/>
          </w:tcPr>
          <w:p w14:paraId="049663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18737A9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131E3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1EF4C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246709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FD103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308E1E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572E960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479B1F5" w14:textId="77777777" w:rsidTr="00F35ED6">
        <w:tc>
          <w:tcPr>
            <w:tcW w:w="226" w:type="pct"/>
            <w:shd w:val="clear" w:color="auto" w:fill="auto"/>
          </w:tcPr>
          <w:p w14:paraId="59A8206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1EF4F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 WUS+LP-SS</w:t>
            </w:r>
          </w:p>
        </w:tc>
        <w:tc>
          <w:tcPr>
            <w:tcW w:w="300" w:type="pct"/>
            <w:shd w:val="clear" w:color="auto" w:fill="auto"/>
          </w:tcPr>
          <w:p w14:paraId="74D283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4B10E1B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18,5547%</w:t>
            </w:r>
          </w:p>
        </w:tc>
        <w:tc>
          <w:tcPr>
            <w:tcW w:w="400" w:type="pct"/>
            <w:shd w:val="clear" w:color="auto" w:fill="auto"/>
          </w:tcPr>
          <w:p w14:paraId="61B06A6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88 slots</w:t>
            </w:r>
          </w:p>
        </w:tc>
        <w:tc>
          <w:tcPr>
            <w:tcW w:w="300" w:type="pct"/>
            <w:shd w:val="clear" w:color="auto" w:fill="auto"/>
          </w:tcPr>
          <w:p w14:paraId="47EF80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5MHz</w:t>
            </w:r>
          </w:p>
        </w:tc>
        <w:tc>
          <w:tcPr>
            <w:tcW w:w="300" w:type="pct"/>
            <w:shd w:val="clear" w:color="auto" w:fill="auto"/>
          </w:tcPr>
          <w:p w14:paraId="4A21DB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FFA733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6229E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4922DF2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9D8CF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6DA8375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695F34C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9181B79" w14:textId="77777777" w:rsidTr="00F35ED6">
        <w:tc>
          <w:tcPr>
            <w:tcW w:w="226" w:type="pct"/>
            <w:shd w:val="clear" w:color="auto" w:fill="auto"/>
          </w:tcPr>
          <w:p w14:paraId="4BACC5CA"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E2CC2A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6346C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435BFBB"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0,0066%</w:t>
            </w:r>
          </w:p>
        </w:tc>
        <w:tc>
          <w:tcPr>
            <w:tcW w:w="400" w:type="pct"/>
            <w:shd w:val="clear" w:color="auto" w:fill="auto"/>
          </w:tcPr>
          <w:p w14:paraId="0D0946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37E6110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02740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CEC33C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C8C642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50EB82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5FBB5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546D34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7C8C9AB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F1D1E4F" w14:textId="77777777" w:rsidTr="00F35ED6">
        <w:tc>
          <w:tcPr>
            <w:tcW w:w="226" w:type="pct"/>
            <w:shd w:val="clear" w:color="auto" w:fill="auto"/>
          </w:tcPr>
          <w:p w14:paraId="6CE2C566"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2BBCF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A049B1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6DBDC2B9"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0,0082%</w:t>
            </w:r>
          </w:p>
        </w:tc>
        <w:tc>
          <w:tcPr>
            <w:tcW w:w="400" w:type="pct"/>
            <w:shd w:val="clear" w:color="auto" w:fill="auto"/>
          </w:tcPr>
          <w:p w14:paraId="23E434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04BD53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E2919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39CA11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8099DD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43FA092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A3D8C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564251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4935C6E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B4B8A37" w14:textId="77777777" w:rsidTr="00F35ED6">
        <w:tc>
          <w:tcPr>
            <w:tcW w:w="226" w:type="pct"/>
            <w:shd w:val="clear" w:color="auto" w:fill="auto"/>
          </w:tcPr>
          <w:p w14:paraId="0B20769F"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77374E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23586B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22C85F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0,0099%</w:t>
            </w:r>
          </w:p>
        </w:tc>
        <w:tc>
          <w:tcPr>
            <w:tcW w:w="400" w:type="pct"/>
            <w:shd w:val="clear" w:color="auto" w:fill="auto"/>
          </w:tcPr>
          <w:p w14:paraId="511D38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68FBBE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CC86A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F9C32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657BE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5F2A43B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737397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349147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44819C0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22ADF04" w14:textId="77777777" w:rsidTr="00F35ED6">
        <w:tc>
          <w:tcPr>
            <w:tcW w:w="226" w:type="pct"/>
            <w:shd w:val="clear" w:color="auto" w:fill="auto"/>
          </w:tcPr>
          <w:p w14:paraId="5C02395E"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C5FBF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04B81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4BB08B7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0,0181%</w:t>
            </w:r>
          </w:p>
        </w:tc>
        <w:tc>
          <w:tcPr>
            <w:tcW w:w="400" w:type="pct"/>
            <w:shd w:val="clear" w:color="auto" w:fill="auto"/>
          </w:tcPr>
          <w:p w14:paraId="4EE3F4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1A3822F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6A2CC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5E98AC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20EEED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31EE351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1A7815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0BE5DD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0C63F7E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E65E554" w14:textId="77777777" w:rsidTr="00F35ED6">
        <w:tc>
          <w:tcPr>
            <w:tcW w:w="226" w:type="pct"/>
            <w:shd w:val="clear" w:color="auto" w:fill="auto"/>
          </w:tcPr>
          <w:p w14:paraId="71BA84D3"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1B8693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4E4EB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2D2B342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0,0175%</w:t>
            </w:r>
          </w:p>
        </w:tc>
        <w:tc>
          <w:tcPr>
            <w:tcW w:w="400" w:type="pct"/>
            <w:shd w:val="clear" w:color="auto" w:fill="auto"/>
          </w:tcPr>
          <w:p w14:paraId="6D7CFE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6F4067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4DD3D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69ED48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64BB7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71BC30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5B9F25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035B6F6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65CDACA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83D1162" w14:textId="77777777" w:rsidTr="00F35ED6">
        <w:tc>
          <w:tcPr>
            <w:tcW w:w="226" w:type="pct"/>
            <w:shd w:val="clear" w:color="auto" w:fill="auto"/>
          </w:tcPr>
          <w:p w14:paraId="461B8CC0"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9F375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BE7AC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01CD529F"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0,0175%</w:t>
            </w:r>
          </w:p>
        </w:tc>
        <w:tc>
          <w:tcPr>
            <w:tcW w:w="400" w:type="pct"/>
            <w:shd w:val="clear" w:color="auto" w:fill="auto"/>
          </w:tcPr>
          <w:p w14:paraId="3CE74C9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10722A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6E2D0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667858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C7A000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3F60F08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4F843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435205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3CA81BBE"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65869C1" w14:textId="77777777" w:rsidTr="00F35ED6">
        <w:tc>
          <w:tcPr>
            <w:tcW w:w="226" w:type="pct"/>
            <w:shd w:val="clear" w:color="auto" w:fill="auto"/>
          </w:tcPr>
          <w:p w14:paraId="79D0896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0344C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165A06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2C6A9D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0,0175%</w:t>
            </w:r>
          </w:p>
        </w:tc>
        <w:tc>
          <w:tcPr>
            <w:tcW w:w="400" w:type="pct"/>
            <w:shd w:val="clear" w:color="auto" w:fill="auto"/>
          </w:tcPr>
          <w:p w14:paraId="0A6D85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269720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EC89F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41ADCE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3C534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7F73483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04A6E1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1120963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2A2F5EE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AEBF0CE" w14:textId="77777777" w:rsidTr="00F35ED6">
        <w:tc>
          <w:tcPr>
            <w:tcW w:w="226" w:type="pct"/>
            <w:shd w:val="clear" w:color="auto" w:fill="auto"/>
          </w:tcPr>
          <w:p w14:paraId="38DE06E7"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8BB94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F2C73A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375E4E00"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0,0219%</w:t>
            </w:r>
          </w:p>
        </w:tc>
        <w:tc>
          <w:tcPr>
            <w:tcW w:w="400" w:type="pct"/>
            <w:shd w:val="clear" w:color="auto" w:fill="auto"/>
          </w:tcPr>
          <w:p w14:paraId="37E3188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1E3125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5E6533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6B7CB3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2A083A7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18B7DB2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1beam</w:t>
            </w:r>
          </w:p>
        </w:tc>
        <w:tc>
          <w:tcPr>
            <w:tcW w:w="400" w:type="pct"/>
            <w:shd w:val="clear" w:color="auto" w:fill="auto"/>
          </w:tcPr>
          <w:p w14:paraId="605EF4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35CB5F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562D178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5C37A1A" w14:textId="77777777" w:rsidTr="00F35ED6">
        <w:tc>
          <w:tcPr>
            <w:tcW w:w="226" w:type="pct"/>
            <w:shd w:val="clear" w:color="auto" w:fill="auto"/>
          </w:tcPr>
          <w:p w14:paraId="6881DE1C"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932B8C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09E6A3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700CC263"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0,0527%</w:t>
            </w:r>
          </w:p>
        </w:tc>
        <w:tc>
          <w:tcPr>
            <w:tcW w:w="400" w:type="pct"/>
            <w:shd w:val="clear" w:color="auto" w:fill="auto"/>
          </w:tcPr>
          <w:p w14:paraId="348A3F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4 symbols</w:t>
            </w:r>
          </w:p>
        </w:tc>
        <w:tc>
          <w:tcPr>
            <w:tcW w:w="300" w:type="pct"/>
            <w:shd w:val="clear" w:color="auto" w:fill="auto"/>
          </w:tcPr>
          <w:p w14:paraId="36C28F8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61083B1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3D03C3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6A3202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2B14B8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50470B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2665F1E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2FFF073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8F2A275" w14:textId="77777777" w:rsidTr="00F35ED6">
        <w:tc>
          <w:tcPr>
            <w:tcW w:w="226" w:type="pct"/>
            <w:shd w:val="clear" w:color="auto" w:fill="auto"/>
          </w:tcPr>
          <w:p w14:paraId="17302418"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2CE56E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78D5D6B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3E9C3CEC"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0,0659%</w:t>
            </w:r>
          </w:p>
        </w:tc>
        <w:tc>
          <w:tcPr>
            <w:tcW w:w="400" w:type="pct"/>
            <w:shd w:val="clear" w:color="auto" w:fill="auto"/>
          </w:tcPr>
          <w:p w14:paraId="0AD9F3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5 symbols</w:t>
            </w:r>
          </w:p>
        </w:tc>
        <w:tc>
          <w:tcPr>
            <w:tcW w:w="300" w:type="pct"/>
            <w:shd w:val="clear" w:color="auto" w:fill="auto"/>
          </w:tcPr>
          <w:p w14:paraId="66720A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401BD9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761FB4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54F261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71A4DB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C87B1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5CB0558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73CE35C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DDF3F18" w14:textId="77777777" w:rsidTr="00F35ED6">
        <w:tc>
          <w:tcPr>
            <w:tcW w:w="226" w:type="pct"/>
            <w:shd w:val="clear" w:color="auto" w:fill="auto"/>
          </w:tcPr>
          <w:p w14:paraId="1F4F4A22"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FDBB5D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6ADC01D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153FCEA1"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0,0791%</w:t>
            </w:r>
          </w:p>
        </w:tc>
        <w:tc>
          <w:tcPr>
            <w:tcW w:w="400" w:type="pct"/>
            <w:shd w:val="clear" w:color="auto" w:fill="auto"/>
          </w:tcPr>
          <w:p w14:paraId="4BE6C6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6 symbols</w:t>
            </w:r>
          </w:p>
        </w:tc>
        <w:tc>
          <w:tcPr>
            <w:tcW w:w="300" w:type="pct"/>
            <w:shd w:val="clear" w:color="auto" w:fill="auto"/>
          </w:tcPr>
          <w:p w14:paraId="6F5789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C3989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65392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F2A027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29AC6D0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56DEDC4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3EB4DD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3BAE6ED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1736CF7" w14:textId="77777777" w:rsidTr="00F35ED6">
        <w:tc>
          <w:tcPr>
            <w:tcW w:w="226" w:type="pct"/>
            <w:shd w:val="clear" w:color="auto" w:fill="auto"/>
          </w:tcPr>
          <w:p w14:paraId="68844166"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34CDE36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99A08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w:t>
            </w:r>
          </w:p>
        </w:tc>
        <w:tc>
          <w:tcPr>
            <w:tcW w:w="392" w:type="pct"/>
            <w:shd w:val="clear" w:color="auto" w:fill="auto"/>
          </w:tcPr>
          <w:p w14:paraId="054758D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0,1450%</w:t>
            </w:r>
          </w:p>
        </w:tc>
        <w:tc>
          <w:tcPr>
            <w:tcW w:w="400" w:type="pct"/>
            <w:shd w:val="clear" w:color="auto" w:fill="auto"/>
          </w:tcPr>
          <w:p w14:paraId="1D28633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11 symbols</w:t>
            </w:r>
          </w:p>
        </w:tc>
        <w:tc>
          <w:tcPr>
            <w:tcW w:w="300" w:type="pct"/>
            <w:shd w:val="clear" w:color="auto" w:fill="auto"/>
          </w:tcPr>
          <w:p w14:paraId="3171E08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78C0A9A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2399ED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478EC3D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2.48</w:t>
            </w:r>
          </w:p>
        </w:tc>
        <w:tc>
          <w:tcPr>
            <w:tcW w:w="400" w:type="pct"/>
            <w:shd w:val="clear" w:color="auto" w:fill="auto"/>
          </w:tcPr>
          <w:p w14:paraId="4AFB077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1B5B02B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0D847B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2E91263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8E5DFCA" w14:textId="77777777" w:rsidTr="00F35ED6">
        <w:tc>
          <w:tcPr>
            <w:tcW w:w="226" w:type="pct"/>
            <w:shd w:val="clear" w:color="auto" w:fill="auto"/>
          </w:tcPr>
          <w:p w14:paraId="1427EB9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5A84D7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353D71A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13D6EF5"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0,1403%</w:t>
            </w:r>
          </w:p>
        </w:tc>
        <w:tc>
          <w:tcPr>
            <w:tcW w:w="400" w:type="pct"/>
            <w:shd w:val="clear" w:color="auto" w:fill="auto"/>
          </w:tcPr>
          <w:p w14:paraId="7CD660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473A609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259948A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48595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3C8E1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1C7B151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38E3E3F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0rtx</w:t>
            </w:r>
          </w:p>
        </w:tc>
        <w:tc>
          <w:tcPr>
            <w:tcW w:w="350" w:type="pct"/>
            <w:shd w:val="clear" w:color="auto" w:fill="auto"/>
          </w:tcPr>
          <w:p w14:paraId="19ACB2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149.23</w:t>
            </w:r>
          </w:p>
        </w:tc>
        <w:tc>
          <w:tcPr>
            <w:tcW w:w="650" w:type="pct"/>
            <w:vMerge/>
            <w:shd w:val="clear" w:color="auto" w:fill="auto"/>
          </w:tcPr>
          <w:p w14:paraId="114E6E30"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643067C" w14:textId="77777777" w:rsidTr="00F35ED6">
        <w:tc>
          <w:tcPr>
            <w:tcW w:w="226" w:type="pct"/>
            <w:shd w:val="clear" w:color="auto" w:fill="auto"/>
          </w:tcPr>
          <w:p w14:paraId="75C6EC4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B63137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2EFAF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502C9C8A"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0,1403%</w:t>
            </w:r>
          </w:p>
        </w:tc>
        <w:tc>
          <w:tcPr>
            <w:tcW w:w="400" w:type="pct"/>
            <w:shd w:val="clear" w:color="auto" w:fill="auto"/>
          </w:tcPr>
          <w:p w14:paraId="5A7E283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34D95D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11E23F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2FAC97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0B41D7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77E3E63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7D03934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 2rtx</w:t>
            </w:r>
          </w:p>
        </w:tc>
        <w:tc>
          <w:tcPr>
            <w:tcW w:w="350" w:type="pct"/>
            <w:shd w:val="clear" w:color="auto" w:fill="auto"/>
          </w:tcPr>
          <w:p w14:paraId="0D373A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153.23</w:t>
            </w:r>
          </w:p>
        </w:tc>
        <w:tc>
          <w:tcPr>
            <w:tcW w:w="650" w:type="pct"/>
            <w:vMerge/>
            <w:shd w:val="clear" w:color="auto" w:fill="auto"/>
          </w:tcPr>
          <w:p w14:paraId="1ADB9DD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75CDBCEF" w14:textId="77777777" w:rsidTr="00F35ED6">
        <w:tc>
          <w:tcPr>
            <w:tcW w:w="226" w:type="pct"/>
            <w:shd w:val="clear" w:color="auto" w:fill="auto"/>
          </w:tcPr>
          <w:p w14:paraId="045CCAE5"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76E072C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1BA12AD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10F56A6D"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0,1403%</w:t>
            </w:r>
          </w:p>
        </w:tc>
        <w:tc>
          <w:tcPr>
            <w:tcW w:w="400" w:type="pct"/>
            <w:shd w:val="clear" w:color="auto" w:fill="auto"/>
          </w:tcPr>
          <w:p w14:paraId="320095C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12 symbols</w:t>
            </w:r>
          </w:p>
        </w:tc>
        <w:tc>
          <w:tcPr>
            <w:tcW w:w="300" w:type="pct"/>
            <w:shd w:val="clear" w:color="auto" w:fill="auto"/>
          </w:tcPr>
          <w:p w14:paraId="5B7F37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3A70EC2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192097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1272CB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5908093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456633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1rx</w:t>
            </w:r>
          </w:p>
        </w:tc>
        <w:tc>
          <w:tcPr>
            <w:tcW w:w="350" w:type="pct"/>
            <w:shd w:val="clear" w:color="auto" w:fill="auto"/>
          </w:tcPr>
          <w:p w14:paraId="21280A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153.76</w:t>
            </w:r>
          </w:p>
        </w:tc>
        <w:tc>
          <w:tcPr>
            <w:tcW w:w="650" w:type="pct"/>
            <w:vMerge/>
            <w:shd w:val="clear" w:color="auto" w:fill="auto"/>
          </w:tcPr>
          <w:p w14:paraId="1839A07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9481152" w14:textId="77777777" w:rsidTr="00F35ED6">
        <w:tc>
          <w:tcPr>
            <w:tcW w:w="226" w:type="pct"/>
            <w:shd w:val="clear" w:color="auto" w:fill="auto"/>
          </w:tcPr>
          <w:p w14:paraId="70D61681" w14:textId="77777777" w:rsidR="00734845" w:rsidRPr="005C3ADD" w:rsidRDefault="00734845" w:rsidP="00154CC6">
            <w:pPr>
              <w:pStyle w:val="TAL"/>
              <w:keepNext w:val="0"/>
              <w:rPr>
                <w:sz w:val="16"/>
                <w:szCs w:val="16"/>
              </w:rPr>
            </w:pPr>
            <w:r w:rsidRPr="005C3ADD">
              <w:rPr>
                <w:sz w:val="16"/>
                <w:szCs w:val="16"/>
              </w:rPr>
              <w:t>[8A-3]</w:t>
            </w:r>
          </w:p>
        </w:tc>
        <w:tc>
          <w:tcPr>
            <w:tcW w:w="380" w:type="pct"/>
            <w:shd w:val="clear" w:color="auto" w:fill="auto"/>
          </w:tcPr>
          <w:p w14:paraId="602A527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OFDM WUS</w:t>
            </w:r>
          </w:p>
        </w:tc>
        <w:tc>
          <w:tcPr>
            <w:tcW w:w="300" w:type="pct"/>
            <w:shd w:val="clear" w:color="auto" w:fill="auto"/>
          </w:tcPr>
          <w:p w14:paraId="52AA85F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8</w:t>
            </w:r>
          </w:p>
        </w:tc>
        <w:tc>
          <w:tcPr>
            <w:tcW w:w="392" w:type="pct"/>
            <w:shd w:val="clear" w:color="auto" w:fill="auto"/>
          </w:tcPr>
          <w:p w14:paraId="72E1E2F7" w14:textId="77777777" w:rsidR="00734845" w:rsidRPr="005C3ADD" w:rsidRDefault="00734845" w:rsidP="00154CC6">
            <w:pPr>
              <w:pStyle w:val="TAL"/>
              <w:keepNext w:val="0"/>
              <w:rPr>
                <w:rFonts w:eastAsia="DengXian"/>
                <w:color w:val="000000"/>
                <w:sz w:val="16"/>
                <w:szCs w:val="16"/>
                <w:lang w:eastAsia="zh-CN"/>
              </w:rPr>
            </w:pPr>
            <w:r w:rsidRPr="005C3ADD">
              <w:rPr>
                <w:color w:val="000000"/>
                <w:sz w:val="16"/>
                <w:szCs w:val="16"/>
              </w:rPr>
              <w:t>0,1754%</w:t>
            </w:r>
          </w:p>
        </w:tc>
        <w:tc>
          <w:tcPr>
            <w:tcW w:w="400" w:type="pct"/>
            <w:shd w:val="clear" w:color="auto" w:fill="auto"/>
          </w:tcPr>
          <w:p w14:paraId="5ECD0B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 symbols</w:t>
            </w:r>
          </w:p>
        </w:tc>
        <w:tc>
          <w:tcPr>
            <w:tcW w:w="300" w:type="pct"/>
            <w:shd w:val="clear" w:color="auto" w:fill="auto"/>
          </w:tcPr>
          <w:p w14:paraId="7B338B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3.81MHz</w:t>
            </w:r>
          </w:p>
        </w:tc>
        <w:tc>
          <w:tcPr>
            <w:tcW w:w="300" w:type="pct"/>
            <w:shd w:val="clear" w:color="auto" w:fill="auto"/>
          </w:tcPr>
          <w:p w14:paraId="038AF7B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30KHz</w:t>
            </w:r>
          </w:p>
        </w:tc>
        <w:tc>
          <w:tcPr>
            <w:tcW w:w="501" w:type="pct"/>
            <w:shd w:val="clear" w:color="auto" w:fill="auto"/>
          </w:tcPr>
          <w:p w14:paraId="054EA07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2.5</w:t>
            </w:r>
          </w:p>
        </w:tc>
        <w:tc>
          <w:tcPr>
            <w:tcW w:w="400" w:type="pct"/>
            <w:shd w:val="clear" w:color="auto" w:fill="auto"/>
          </w:tcPr>
          <w:p w14:paraId="346EE5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2.2</w:t>
            </w:r>
          </w:p>
        </w:tc>
        <w:tc>
          <w:tcPr>
            <w:tcW w:w="400" w:type="pct"/>
            <w:shd w:val="clear" w:color="auto" w:fill="auto"/>
          </w:tcPr>
          <w:p w14:paraId="1D71B0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20MHz, 8beam</w:t>
            </w:r>
          </w:p>
        </w:tc>
        <w:tc>
          <w:tcPr>
            <w:tcW w:w="400" w:type="pct"/>
            <w:shd w:val="clear" w:color="auto" w:fill="auto"/>
          </w:tcPr>
          <w:p w14:paraId="2D7AC0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PDCCH 2rx</w:t>
            </w:r>
          </w:p>
        </w:tc>
        <w:tc>
          <w:tcPr>
            <w:tcW w:w="350" w:type="pct"/>
            <w:shd w:val="clear" w:color="auto" w:fill="auto"/>
          </w:tcPr>
          <w:p w14:paraId="5946446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156.76</w:t>
            </w:r>
          </w:p>
        </w:tc>
        <w:tc>
          <w:tcPr>
            <w:tcW w:w="650" w:type="pct"/>
            <w:vMerge/>
            <w:shd w:val="clear" w:color="auto" w:fill="auto"/>
          </w:tcPr>
          <w:p w14:paraId="77BA8332"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3D74882" w14:textId="77777777" w:rsidTr="00F35ED6">
        <w:tc>
          <w:tcPr>
            <w:tcW w:w="226" w:type="pct"/>
            <w:shd w:val="clear" w:color="auto" w:fill="auto"/>
          </w:tcPr>
          <w:p w14:paraId="6CCD4FE0" w14:textId="77777777" w:rsidR="00734845" w:rsidRPr="005C3ADD" w:rsidRDefault="00734845" w:rsidP="00154CC6">
            <w:pPr>
              <w:pStyle w:val="TAL"/>
              <w:keepNext w:val="0"/>
              <w:rPr>
                <w:sz w:val="16"/>
                <w:szCs w:val="16"/>
                <w:lang w:eastAsia="zh-CN"/>
              </w:rPr>
            </w:pPr>
            <w:r w:rsidRPr="005C3ADD">
              <w:rPr>
                <w:sz w:val="16"/>
                <w:szCs w:val="16"/>
                <w:lang w:eastAsia="zh-CN"/>
              </w:rPr>
              <w:t>[8A-9]</w:t>
            </w:r>
          </w:p>
        </w:tc>
        <w:tc>
          <w:tcPr>
            <w:tcW w:w="380" w:type="pct"/>
            <w:shd w:val="clear" w:color="auto" w:fill="auto"/>
            <w:vAlign w:val="center"/>
          </w:tcPr>
          <w:p w14:paraId="1B7E43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55EE956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3CE574B8"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0.0720%</w:t>
            </w:r>
          </w:p>
        </w:tc>
        <w:tc>
          <w:tcPr>
            <w:tcW w:w="400" w:type="pct"/>
            <w:shd w:val="clear" w:color="auto" w:fill="auto"/>
            <w:vAlign w:val="bottom"/>
          </w:tcPr>
          <w:p w14:paraId="49BB7F7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391538F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7E3836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4D8CB86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2A8A57D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18590E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2B858998" w14:textId="77777777" w:rsidR="00734845" w:rsidRPr="005C3ADD" w:rsidRDefault="00734845" w:rsidP="00154CC6">
            <w:pPr>
              <w:pStyle w:val="TAL"/>
              <w:keepNext w:val="0"/>
              <w:rPr>
                <w:rFonts w:eastAsia="DengXian"/>
                <w:color w:val="000000"/>
                <w:sz w:val="16"/>
                <w:szCs w:val="16"/>
                <w:lang w:eastAsia="zh-CN"/>
              </w:rPr>
            </w:pPr>
            <w:bookmarkStart w:id="651" w:name="OLE_LINK11"/>
            <w:bookmarkStart w:id="652" w:name="OLE_LINK10"/>
            <w:r w:rsidRPr="005C3ADD">
              <w:rPr>
                <w:rFonts w:eastAsia="DengXian"/>
                <w:color w:val="000000"/>
                <w:sz w:val="16"/>
                <w:szCs w:val="16"/>
                <w:lang w:eastAsia="zh-CN"/>
              </w:rPr>
              <w:t>Msg3</w:t>
            </w:r>
            <w:bookmarkEnd w:id="651"/>
            <w:bookmarkEnd w:id="652"/>
          </w:p>
        </w:tc>
        <w:tc>
          <w:tcPr>
            <w:tcW w:w="350" w:type="pct"/>
            <w:shd w:val="clear" w:color="auto" w:fill="auto"/>
          </w:tcPr>
          <w:p w14:paraId="3CFC50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val="restart"/>
            <w:shd w:val="clear" w:color="auto" w:fill="auto"/>
          </w:tcPr>
          <w:p w14:paraId="36B6A3B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 beam LP-WUS is assumed. OOK-4 when 8 OFDM symbols are used.</w:t>
            </w:r>
          </w:p>
          <w:p w14:paraId="17B3B29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OOK-1 when 64 OFDM symbols are used</w:t>
            </w:r>
          </w:p>
        </w:tc>
      </w:tr>
      <w:tr w:rsidR="00734845" w:rsidRPr="005C3ADD" w14:paraId="65250176" w14:textId="77777777" w:rsidTr="00F35ED6">
        <w:tc>
          <w:tcPr>
            <w:tcW w:w="226" w:type="pct"/>
            <w:shd w:val="clear" w:color="auto" w:fill="auto"/>
          </w:tcPr>
          <w:p w14:paraId="55059484"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521F7E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1D3FC40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324F0466"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0.2808%</w:t>
            </w:r>
          </w:p>
        </w:tc>
        <w:tc>
          <w:tcPr>
            <w:tcW w:w="400" w:type="pct"/>
            <w:shd w:val="clear" w:color="auto" w:fill="auto"/>
            <w:vAlign w:val="bottom"/>
          </w:tcPr>
          <w:p w14:paraId="1C68931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72DF077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712DFF4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0CA61BE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5B887AA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1DD6326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3D59970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103C50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78AB77E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2E5B428" w14:textId="77777777" w:rsidTr="00F35ED6">
        <w:tc>
          <w:tcPr>
            <w:tcW w:w="226" w:type="pct"/>
            <w:shd w:val="clear" w:color="auto" w:fill="auto"/>
          </w:tcPr>
          <w:p w14:paraId="57B5EC99"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7942968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0A9596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27CBF2DE"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0.3600%</w:t>
            </w:r>
          </w:p>
        </w:tc>
        <w:tc>
          <w:tcPr>
            <w:tcW w:w="400" w:type="pct"/>
            <w:shd w:val="clear" w:color="auto" w:fill="auto"/>
            <w:vAlign w:val="bottom"/>
          </w:tcPr>
          <w:p w14:paraId="5630F0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2E7EFED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5903E55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0581DC8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61F6CB9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53EC31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2744FA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1C4D44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5B49A25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E107A98" w14:textId="77777777" w:rsidTr="00F35ED6">
        <w:tc>
          <w:tcPr>
            <w:tcW w:w="226" w:type="pct"/>
            <w:shd w:val="clear" w:color="auto" w:fill="auto"/>
          </w:tcPr>
          <w:p w14:paraId="313D2020"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11062AF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34AA25A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7E748502"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0.5760%</w:t>
            </w:r>
          </w:p>
        </w:tc>
        <w:tc>
          <w:tcPr>
            <w:tcW w:w="400" w:type="pct"/>
            <w:shd w:val="clear" w:color="auto" w:fill="auto"/>
            <w:vAlign w:val="bottom"/>
          </w:tcPr>
          <w:p w14:paraId="571FA7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745C155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0BACE30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028E9E2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3454DA8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36509A5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4D3E64B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DAA50D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39EB2C55"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3375E4F" w14:textId="77777777" w:rsidTr="00F35ED6">
        <w:tc>
          <w:tcPr>
            <w:tcW w:w="226" w:type="pct"/>
            <w:shd w:val="clear" w:color="auto" w:fill="auto"/>
          </w:tcPr>
          <w:p w14:paraId="293BD829"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77E0668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76CAF7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63953A3F"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2.2464%</w:t>
            </w:r>
          </w:p>
        </w:tc>
        <w:tc>
          <w:tcPr>
            <w:tcW w:w="400" w:type="pct"/>
            <w:shd w:val="clear" w:color="auto" w:fill="auto"/>
            <w:vAlign w:val="bottom"/>
          </w:tcPr>
          <w:p w14:paraId="6EE8814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68B4DE2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7DBA87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77F4FDE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0CBE388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788C4FC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39DCE4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A2A616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76E751B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5DA0A9A" w14:textId="77777777" w:rsidTr="00F35ED6">
        <w:tc>
          <w:tcPr>
            <w:tcW w:w="226" w:type="pct"/>
            <w:shd w:val="clear" w:color="auto" w:fill="auto"/>
          </w:tcPr>
          <w:p w14:paraId="1E29BB6B"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4207AC9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3B7624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3E6ED2E5"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2.8800%</w:t>
            </w:r>
          </w:p>
        </w:tc>
        <w:tc>
          <w:tcPr>
            <w:tcW w:w="400" w:type="pct"/>
            <w:shd w:val="clear" w:color="auto" w:fill="auto"/>
            <w:vAlign w:val="bottom"/>
          </w:tcPr>
          <w:p w14:paraId="3C9D6F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7ED64EA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7E9363C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7768D6A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0BFF0E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52D62BC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20</w:t>
            </w:r>
          </w:p>
        </w:tc>
        <w:tc>
          <w:tcPr>
            <w:tcW w:w="400" w:type="pct"/>
            <w:shd w:val="clear" w:color="auto" w:fill="auto"/>
          </w:tcPr>
          <w:p w14:paraId="7D5B052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7E287E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3884B32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6A45453" w14:textId="77777777" w:rsidTr="00F35ED6">
        <w:tc>
          <w:tcPr>
            <w:tcW w:w="226" w:type="pct"/>
            <w:shd w:val="clear" w:color="auto" w:fill="auto"/>
          </w:tcPr>
          <w:p w14:paraId="28D5A690"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2763BC6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383E957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53F8502B"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0.0144%</w:t>
            </w:r>
          </w:p>
        </w:tc>
        <w:tc>
          <w:tcPr>
            <w:tcW w:w="400" w:type="pct"/>
            <w:shd w:val="clear" w:color="auto" w:fill="auto"/>
            <w:vAlign w:val="bottom"/>
          </w:tcPr>
          <w:p w14:paraId="782850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3DB721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359291F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52F718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6C6A80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4CC352C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7C4A6FE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EB30C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45F9AE6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F91D6C7" w14:textId="77777777" w:rsidTr="00F35ED6">
        <w:tc>
          <w:tcPr>
            <w:tcW w:w="226" w:type="pct"/>
            <w:shd w:val="clear" w:color="auto" w:fill="auto"/>
          </w:tcPr>
          <w:p w14:paraId="3943C2C1"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77932E5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6465C3B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2F11B339"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0.0562%</w:t>
            </w:r>
          </w:p>
        </w:tc>
        <w:tc>
          <w:tcPr>
            <w:tcW w:w="400" w:type="pct"/>
            <w:shd w:val="clear" w:color="auto" w:fill="auto"/>
            <w:vAlign w:val="bottom"/>
          </w:tcPr>
          <w:p w14:paraId="55155B9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2F67671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2CEA3F1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3182FA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08C33E6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453DAA8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69C4680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ED7534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15A2548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552F3F0" w14:textId="77777777" w:rsidTr="00F35ED6">
        <w:tc>
          <w:tcPr>
            <w:tcW w:w="226" w:type="pct"/>
            <w:shd w:val="clear" w:color="auto" w:fill="auto"/>
          </w:tcPr>
          <w:p w14:paraId="68E93CF3"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56D41A0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21F68F8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0AEBF400"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0.0720%</w:t>
            </w:r>
          </w:p>
        </w:tc>
        <w:tc>
          <w:tcPr>
            <w:tcW w:w="400" w:type="pct"/>
            <w:shd w:val="clear" w:color="auto" w:fill="auto"/>
            <w:vAlign w:val="bottom"/>
          </w:tcPr>
          <w:p w14:paraId="18FC56F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8</w:t>
            </w:r>
          </w:p>
        </w:tc>
        <w:tc>
          <w:tcPr>
            <w:tcW w:w="300" w:type="pct"/>
            <w:shd w:val="clear" w:color="auto" w:fill="auto"/>
            <w:vAlign w:val="bottom"/>
          </w:tcPr>
          <w:p w14:paraId="23A095E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62A3686D"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31EA0F91"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7B63EBB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4356B49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705B722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F3725D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01B2D99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53F9F8F" w14:textId="77777777" w:rsidTr="00F35ED6">
        <w:tc>
          <w:tcPr>
            <w:tcW w:w="226" w:type="pct"/>
            <w:shd w:val="clear" w:color="auto" w:fill="auto"/>
          </w:tcPr>
          <w:p w14:paraId="1A6515DC"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330450F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47A30ED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557D124A"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0.1152%</w:t>
            </w:r>
          </w:p>
        </w:tc>
        <w:tc>
          <w:tcPr>
            <w:tcW w:w="400" w:type="pct"/>
            <w:shd w:val="clear" w:color="auto" w:fill="auto"/>
            <w:vAlign w:val="bottom"/>
          </w:tcPr>
          <w:p w14:paraId="3A3385F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65A709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542388B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724127A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489A201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w:t>
            </w:r>
          </w:p>
        </w:tc>
        <w:tc>
          <w:tcPr>
            <w:tcW w:w="400" w:type="pct"/>
            <w:shd w:val="clear" w:color="auto" w:fill="auto"/>
            <w:vAlign w:val="bottom"/>
          </w:tcPr>
          <w:p w14:paraId="5BCDA25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7AD8CB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9FE11F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530300B9"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99D6E41" w14:textId="77777777" w:rsidTr="00F35ED6">
        <w:tc>
          <w:tcPr>
            <w:tcW w:w="226" w:type="pct"/>
            <w:shd w:val="clear" w:color="auto" w:fill="auto"/>
          </w:tcPr>
          <w:p w14:paraId="64D90F6F"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7631F10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74F8CC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07D1AE32"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0.4493%</w:t>
            </w:r>
          </w:p>
        </w:tc>
        <w:tc>
          <w:tcPr>
            <w:tcW w:w="400" w:type="pct"/>
            <w:shd w:val="clear" w:color="auto" w:fill="auto"/>
            <w:vAlign w:val="bottom"/>
          </w:tcPr>
          <w:p w14:paraId="12146C70"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3490C7F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315479A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10CB6EC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6765BF3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39</w:t>
            </w:r>
          </w:p>
        </w:tc>
        <w:tc>
          <w:tcPr>
            <w:tcW w:w="400" w:type="pct"/>
            <w:shd w:val="clear" w:color="auto" w:fill="auto"/>
            <w:vAlign w:val="bottom"/>
          </w:tcPr>
          <w:p w14:paraId="456511D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516A7125"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B8384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7F8FC59F"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4EF131E7" w14:textId="77777777" w:rsidTr="00F35ED6">
        <w:tc>
          <w:tcPr>
            <w:tcW w:w="226" w:type="pct"/>
            <w:shd w:val="clear" w:color="auto" w:fill="auto"/>
          </w:tcPr>
          <w:p w14:paraId="379B9971"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675A581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bCs/>
                <w:color w:val="000000"/>
                <w:sz w:val="16"/>
                <w:szCs w:val="16"/>
              </w:rPr>
              <w:t>LP-WUS</w:t>
            </w:r>
          </w:p>
        </w:tc>
        <w:tc>
          <w:tcPr>
            <w:tcW w:w="300" w:type="pct"/>
            <w:shd w:val="clear" w:color="auto" w:fill="auto"/>
            <w:vAlign w:val="bottom"/>
          </w:tcPr>
          <w:p w14:paraId="0FF36F7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48</w:t>
            </w:r>
          </w:p>
        </w:tc>
        <w:tc>
          <w:tcPr>
            <w:tcW w:w="392" w:type="pct"/>
            <w:shd w:val="clear" w:color="auto" w:fill="auto"/>
            <w:vAlign w:val="bottom"/>
          </w:tcPr>
          <w:p w14:paraId="0907BF50" w14:textId="77777777" w:rsidR="00734845" w:rsidRPr="005C3ADD" w:rsidRDefault="00734845" w:rsidP="00154CC6">
            <w:pPr>
              <w:pStyle w:val="TAL"/>
              <w:keepNext w:val="0"/>
              <w:rPr>
                <w:color w:val="000000"/>
                <w:sz w:val="16"/>
                <w:szCs w:val="16"/>
              </w:rPr>
            </w:pPr>
            <w:r w:rsidRPr="005C3ADD">
              <w:rPr>
                <w:rFonts w:eastAsia="DengXian"/>
                <w:color w:val="000000"/>
                <w:sz w:val="16"/>
                <w:szCs w:val="16"/>
              </w:rPr>
              <w:t>0.5760%</w:t>
            </w:r>
          </w:p>
        </w:tc>
        <w:tc>
          <w:tcPr>
            <w:tcW w:w="400" w:type="pct"/>
            <w:shd w:val="clear" w:color="auto" w:fill="auto"/>
            <w:vAlign w:val="bottom"/>
          </w:tcPr>
          <w:p w14:paraId="0943117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64</w:t>
            </w:r>
          </w:p>
        </w:tc>
        <w:tc>
          <w:tcPr>
            <w:tcW w:w="300" w:type="pct"/>
            <w:shd w:val="clear" w:color="auto" w:fill="auto"/>
            <w:vAlign w:val="bottom"/>
          </w:tcPr>
          <w:p w14:paraId="6D00EA6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5.04</w:t>
            </w:r>
          </w:p>
        </w:tc>
        <w:tc>
          <w:tcPr>
            <w:tcW w:w="300" w:type="pct"/>
            <w:shd w:val="clear" w:color="auto" w:fill="auto"/>
            <w:vAlign w:val="bottom"/>
          </w:tcPr>
          <w:p w14:paraId="572E314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30</w:t>
            </w:r>
          </w:p>
        </w:tc>
        <w:tc>
          <w:tcPr>
            <w:tcW w:w="501" w:type="pct"/>
            <w:shd w:val="clear" w:color="auto" w:fill="auto"/>
            <w:vAlign w:val="bottom"/>
          </w:tcPr>
          <w:p w14:paraId="2225A7B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199F19E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50</w:t>
            </w:r>
          </w:p>
        </w:tc>
        <w:tc>
          <w:tcPr>
            <w:tcW w:w="400" w:type="pct"/>
            <w:shd w:val="clear" w:color="auto" w:fill="auto"/>
            <w:vAlign w:val="bottom"/>
          </w:tcPr>
          <w:p w14:paraId="07B17C47"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rPr>
              <w:t>100</w:t>
            </w:r>
          </w:p>
        </w:tc>
        <w:tc>
          <w:tcPr>
            <w:tcW w:w="400" w:type="pct"/>
            <w:shd w:val="clear" w:color="auto" w:fill="auto"/>
          </w:tcPr>
          <w:p w14:paraId="3EF95C9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F624B3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78ED9EC7"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35226EA" w14:textId="77777777" w:rsidTr="00F35ED6">
        <w:tc>
          <w:tcPr>
            <w:tcW w:w="226" w:type="pct"/>
            <w:shd w:val="clear" w:color="auto" w:fill="auto"/>
          </w:tcPr>
          <w:p w14:paraId="16143D44"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217F2515"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25BE662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1460CF1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0.0072%</w:t>
            </w:r>
          </w:p>
        </w:tc>
        <w:tc>
          <w:tcPr>
            <w:tcW w:w="400" w:type="pct"/>
            <w:shd w:val="clear" w:color="auto" w:fill="auto"/>
            <w:vAlign w:val="bottom"/>
          </w:tcPr>
          <w:p w14:paraId="60F65E2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6687F1F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085A4FC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0BB22303"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w:t>
            </w:r>
          </w:p>
        </w:tc>
        <w:tc>
          <w:tcPr>
            <w:tcW w:w="400" w:type="pct"/>
            <w:shd w:val="clear" w:color="auto" w:fill="auto"/>
            <w:vAlign w:val="bottom"/>
          </w:tcPr>
          <w:p w14:paraId="4BF5EEA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w:t>
            </w:r>
          </w:p>
        </w:tc>
        <w:tc>
          <w:tcPr>
            <w:tcW w:w="400" w:type="pct"/>
            <w:shd w:val="clear" w:color="auto" w:fill="auto"/>
            <w:vAlign w:val="bottom"/>
          </w:tcPr>
          <w:p w14:paraId="34D137D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5958DFC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18E45A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0A13593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4C70227" w14:textId="77777777" w:rsidTr="00F35ED6">
        <w:tc>
          <w:tcPr>
            <w:tcW w:w="226" w:type="pct"/>
            <w:shd w:val="clear" w:color="auto" w:fill="auto"/>
          </w:tcPr>
          <w:p w14:paraId="21AB9EA0"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4FF11BC4"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6FC31E8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2B76B8D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0.0281%</w:t>
            </w:r>
          </w:p>
        </w:tc>
        <w:tc>
          <w:tcPr>
            <w:tcW w:w="400" w:type="pct"/>
            <w:shd w:val="clear" w:color="auto" w:fill="auto"/>
            <w:vAlign w:val="bottom"/>
          </w:tcPr>
          <w:p w14:paraId="049F13D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65C9B862"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06B3832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2FBB8387"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47B19E6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0416660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6A55E6F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7C8BC28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18B221C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040E98CF" w14:textId="77777777" w:rsidTr="00F35ED6">
        <w:tc>
          <w:tcPr>
            <w:tcW w:w="226" w:type="pct"/>
            <w:shd w:val="clear" w:color="auto" w:fill="auto"/>
          </w:tcPr>
          <w:p w14:paraId="61AA3562"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59CED8AD"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6F5B4A2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1C3883D3"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0.0360%</w:t>
            </w:r>
          </w:p>
        </w:tc>
        <w:tc>
          <w:tcPr>
            <w:tcW w:w="400" w:type="pct"/>
            <w:shd w:val="clear" w:color="auto" w:fill="auto"/>
            <w:vAlign w:val="bottom"/>
          </w:tcPr>
          <w:p w14:paraId="3F25FE68"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2F9DC3E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52726DBB"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0AE88AD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w:t>
            </w:r>
          </w:p>
        </w:tc>
        <w:tc>
          <w:tcPr>
            <w:tcW w:w="400" w:type="pct"/>
            <w:shd w:val="clear" w:color="auto" w:fill="auto"/>
            <w:vAlign w:val="bottom"/>
          </w:tcPr>
          <w:p w14:paraId="1622D67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w:t>
            </w:r>
          </w:p>
        </w:tc>
        <w:tc>
          <w:tcPr>
            <w:tcW w:w="400" w:type="pct"/>
            <w:shd w:val="clear" w:color="auto" w:fill="auto"/>
            <w:vAlign w:val="bottom"/>
          </w:tcPr>
          <w:p w14:paraId="51893DF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191BC85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59E1524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341E28C3"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571AF59" w14:textId="77777777" w:rsidTr="00F35ED6">
        <w:tc>
          <w:tcPr>
            <w:tcW w:w="226" w:type="pct"/>
            <w:shd w:val="clear" w:color="auto" w:fill="auto"/>
          </w:tcPr>
          <w:p w14:paraId="3F08FA1E"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56701E39"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26445BE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27879088"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0.0576%</w:t>
            </w:r>
          </w:p>
        </w:tc>
        <w:tc>
          <w:tcPr>
            <w:tcW w:w="400" w:type="pct"/>
            <w:shd w:val="clear" w:color="auto" w:fill="auto"/>
            <w:vAlign w:val="bottom"/>
          </w:tcPr>
          <w:p w14:paraId="16C0676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6E4CBF6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1156AC9B"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45286AF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w:t>
            </w:r>
          </w:p>
        </w:tc>
        <w:tc>
          <w:tcPr>
            <w:tcW w:w="400" w:type="pct"/>
            <w:shd w:val="clear" w:color="auto" w:fill="auto"/>
            <w:vAlign w:val="bottom"/>
          </w:tcPr>
          <w:p w14:paraId="3A9D139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w:t>
            </w:r>
          </w:p>
        </w:tc>
        <w:tc>
          <w:tcPr>
            <w:tcW w:w="400" w:type="pct"/>
            <w:shd w:val="clear" w:color="auto" w:fill="auto"/>
            <w:vAlign w:val="bottom"/>
          </w:tcPr>
          <w:p w14:paraId="37069EF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140C57C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389000B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0777AE98"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A5A8D74" w14:textId="77777777" w:rsidTr="00F35ED6">
        <w:tc>
          <w:tcPr>
            <w:tcW w:w="226" w:type="pct"/>
            <w:shd w:val="clear" w:color="auto" w:fill="auto"/>
          </w:tcPr>
          <w:p w14:paraId="4560B0AA"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2966409A"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52C91B6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082E096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0.2246%</w:t>
            </w:r>
          </w:p>
        </w:tc>
        <w:tc>
          <w:tcPr>
            <w:tcW w:w="400" w:type="pct"/>
            <w:shd w:val="clear" w:color="auto" w:fill="auto"/>
            <w:vAlign w:val="bottom"/>
          </w:tcPr>
          <w:p w14:paraId="692A8D7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208266D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45B0716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1CFAEC03"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613CEB08"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791177BB"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2E2B3B5E"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B91577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21D66E84"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21E39E81" w14:textId="77777777" w:rsidTr="00F35ED6">
        <w:tc>
          <w:tcPr>
            <w:tcW w:w="226" w:type="pct"/>
            <w:shd w:val="clear" w:color="auto" w:fill="auto"/>
          </w:tcPr>
          <w:p w14:paraId="3EF16A44"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4E868559"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19B68E9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0B88CF83"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0.2880%</w:t>
            </w:r>
          </w:p>
        </w:tc>
        <w:tc>
          <w:tcPr>
            <w:tcW w:w="400" w:type="pct"/>
            <w:shd w:val="clear" w:color="auto" w:fill="auto"/>
            <w:vAlign w:val="bottom"/>
          </w:tcPr>
          <w:p w14:paraId="1A8D7ED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414835C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0A430EA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4996A2F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w:t>
            </w:r>
          </w:p>
        </w:tc>
        <w:tc>
          <w:tcPr>
            <w:tcW w:w="400" w:type="pct"/>
            <w:shd w:val="clear" w:color="auto" w:fill="auto"/>
            <w:vAlign w:val="bottom"/>
          </w:tcPr>
          <w:p w14:paraId="32F7C13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w:t>
            </w:r>
          </w:p>
        </w:tc>
        <w:tc>
          <w:tcPr>
            <w:tcW w:w="400" w:type="pct"/>
            <w:shd w:val="clear" w:color="auto" w:fill="auto"/>
            <w:vAlign w:val="bottom"/>
          </w:tcPr>
          <w:p w14:paraId="65BB434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20</w:t>
            </w:r>
          </w:p>
        </w:tc>
        <w:tc>
          <w:tcPr>
            <w:tcW w:w="400" w:type="pct"/>
            <w:shd w:val="clear" w:color="auto" w:fill="auto"/>
          </w:tcPr>
          <w:p w14:paraId="5C0FCEE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6581804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342245FC"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BC5F18D" w14:textId="77777777" w:rsidTr="00F35ED6">
        <w:tc>
          <w:tcPr>
            <w:tcW w:w="226" w:type="pct"/>
            <w:shd w:val="clear" w:color="auto" w:fill="auto"/>
          </w:tcPr>
          <w:p w14:paraId="3444790E"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41E4DEC9"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0443908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2F0D284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0.0014%</w:t>
            </w:r>
          </w:p>
        </w:tc>
        <w:tc>
          <w:tcPr>
            <w:tcW w:w="400" w:type="pct"/>
            <w:shd w:val="clear" w:color="auto" w:fill="auto"/>
            <w:vAlign w:val="bottom"/>
          </w:tcPr>
          <w:p w14:paraId="26CFB27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08FF5F2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47F2D4D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49DBAB8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w:t>
            </w:r>
          </w:p>
        </w:tc>
        <w:tc>
          <w:tcPr>
            <w:tcW w:w="400" w:type="pct"/>
            <w:shd w:val="clear" w:color="auto" w:fill="auto"/>
            <w:vAlign w:val="bottom"/>
          </w:tcPr>
          <w:p w14:paraId="0B50EE3B"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w:t>
            </w:r>
          </w:p>
        </w:tc>
        <w:tc>
          <w:tcPr>
            <w:tcW w:w="400" w:type="pct"/>
            <w:shd w:val="clear" w:color="auto" w:fill="auto"/>
            <w:vAlign w:val="bottom"/>
          </w:tcPr>
          <w:p w14:paraId="3AD0152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5BC7D966"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1CEBF74C"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237ADEE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52C69C0F" w14:textId="77777777" w:rsidTr="00F35ED6">
        <w:tc>
          <w:tcPr>
            <w:tcW w:w="226" w:type="pct"/>
            <w:shd w:val="clear" w:color="auto" w:fill="auto"/>
          </w:tcPr>
          <w:p w14:paraId="33D07974"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5FD018B4"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4D5088C2"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259B4C6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0.0056%</w:t>
            </w:r>
          </w:p>
        </w:tc>
        <w:tc>
          <w:tcPr>
            <w:tcW w:w="400" w:type="pct"/>
            <w:shd w:val="clear" w:color="auto" w:fill="auto"/>
            <w:vAlign w:val="bottom"/>
          </w:tcPr>
          <w:p w14:paraId="51CDC6C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5E50B50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593EF3B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5F178EB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25CACBE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6FFD83C8"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6BB57D33"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C90FCF2"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5144ADA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4F21D3F" w14:textId="77777777" w:rsidTr="00F35ED6">
        <w:tc>
          <w:tcPr>
            <w:tcW w:w="226" w:type="pct"/>
            <w:shd w:val="clear" w:color="auto" w:fill="auto"/>
          </w:tcPr>
          <w:p w14:paraId="285DD4BA"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32B69EEA"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22FB4B7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1D8A6FD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0.0072%</w:t>
            </w:r>
          </w:p>
        </w:tc>
        <w:tc>
          <w:tcPr>
            <w:tcW w:w="400" w:type="pct"/>
            <w:shd w:val="clear" w:color="auto" w:fill="auto"/>
            <w:vAlign w:val="bottom"/>
          </w:tcPr>
          <w:p w14:paraId="62F0742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8</w:t>
            </w:r>
          </w:p>
        </w:tc>
        <w:tc>
          <w:tcPr>
            <w:tcW w:w="300" w:type="pct"/>
            <w:shd w:val="clear" w:color="auto" w:fill="auto"/>
            <w:vAlign w:val="bottom"/>
          </w:tcPr>
          <w:p w14:paraId="3DA3C93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4F6C0C4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7F2058A2"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w:t>
            </w:r>
          </w:p>
        </w:tc>
        <w:tc>
          <w:tcPr>
            <w:tcW w:w="400" w:type="pct"/>
            <w:shd w:val="clear" w:color="auto" w:fill="auto"/>
            <w:vAlign w:val="bottom"/>
          </w:tcPr>
          <w:p w14:paraId="16F53252"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w:t>
            </w:r>
          </w:p>
        </w:tc>
        <w:tc>
          <w:tcPr>
            <w:tcW w:w="400" w:type="pct"/>
            <w:shd w:val="clear" w:color="auto" w:fill="auto"/>
            <w:vAlign w:val="bottom"/>
          </w:tcPr>
          <w:p w14:paraId="579823D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02A2F35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405D8E4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143.78</w:t>
            </w:r>
          </w:p>
        </w:tc>
        <w:tc>
          <w:tcPr>
            <w:tcW w:w="650" w:type="pct"/>
            <w:vMerge/>
            <w:shd w:val="clear" w:color="auto" w:fill="auto"/>
          </w:tcPr>
          <w:p w14:paraId="6028B69A"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675BDC79" w14:textId="77777777" w:rsidTr="00F35ED6">
        <w:tc>
          <w:tcPr>
            <w:tcW w:w="226" w:type="pct"/>
            <w:shd w:val="clear" w:color="auto" w:fill="auto"/>
          </w:tcPr>
          <w:p w14:paraId="2758B18F"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10A09338"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7B3C7DC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5AB1D1C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0.0115%</w:t>
            </w:r>
          </w:p>
        </w:tc>
        <w:tc>
          <w:tcPr>
            <w:tcW w:w="400" w:type="pct"/>
            <w:shd w:val="clear" w:color="auto" w:fill="auto"/>
            <w:vAlign w:val="bottom"/>
          </w:tcPr>
          <w:p w14:paraId="72C95F49"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325962DD"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2A328F2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70A9AC78"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w:t>
            </w:r>
          </w:p>
        </w:tc>
        <w:tc>
          <w:tcPr>
            <w:tcW w:w="400" w:type="pct"/>
            <w:shd w:val="clear" w:color="auto" w:fill="auto"/>
            <w:vAlign w:val="bottom"/>
          </w:tcPr>
          <w:p w14:paraId="384A5C6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w:t>
            </w:r>
          </w:p>
        </w:tc>
        <w:tc>
          <w:tcPr>
            <w:tcW w:w="400" w:type="pct"/>
            <w:shd w:val="clear" w:color="auto" w:fill="auto"/>
            <w:vAlign w:val="bottom"/>
          </w:tcPr>
          <w:p w14:paraId="17C68E31"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3749B3EF"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188B244"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142B9766"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10DCA65E" w14:textId="77777777" w:rsidTr="00F35ED6">
        <w:tc>
          <w:tcPr>
            <w:tcW w:w="226" w:type="pct"/>
            <w:shd w:val="clear" w:color="auto" w:fill="auto"/>
          </w:tcPr>
          <w:p w14:paraId="4A26058B"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2FAF7B71"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7A1F5EA3"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207E8316"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0.0449%</w:t>
            </w:r>
          </w:p>
        </w:tc>
        <w:tc>
          <w:tcPr>
            <w:tcW w:w="400" w:type="pct"/>
            <w:shd w:val="clear" w:color="auto" w:fill="auto"/>
            <w:vAlign w:val="bottom"/>
          </w:tcPr>
          <w:p w14:paraId="30779DD0"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77EDFE97"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004CD262"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1E2F9FE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2415C0B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3.9</w:t>
            </w:r>
          </w:p>
        </w:tc>
        <w:tc>
          <w:tcPr>
            <w:tcW w:w="400" w:type="pct"/>
            <w:shd w:val="clear" w:color="auto" w:fill="auto"/>
            <w:vAlign w:val="bottom"/>
          </w:tcPr>
          <w:p w14:paraId="718E7734"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0180007A"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69F0218"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3D2007EB" w14:textId="77777777" w:rsidR="00734845" w:rsidRPr="005C3ADD" w:rsidRDefault="00734845" w:rsidP="00154CC6">
            <w:pPr>
              <w:pStyle w:val="TAL"/>
              <w:keepNext w:val="0"/>
              <w:rPr>
                <w:rFonts w:eastAsia="DengXian"/>
                <w:color w:val="000000"/>
                <w:sz w:val="16"/>
                <w:szCs w:val="16"/>
                <w:lang w:eastAsia="zh-CN"/>
              </w:rPr>
            </w:pPr>
          </w:p>
        </w:tc>
      </w:tr>
      <w:tr w:rsidR="00734845" w:rsidRPr="005C3ADD" w14:paraId="38486ECE" w14:textId="77777777" w:rsidTr="00F35ED6">
        <w:tc>
          <w:tcPr>
            <w:tcW w:w="226" w:type="pct"/>
            <w:shd w:val="clear" w:color="auto" w:fill="auto"/>
          </w:tcPr>
          <w:p w14:paraId="7BE713CD" w14:textId="77777777" w:rsidR="00734845" w:rsidRPr="005C3ADD" w:rsidRDefault="00734845" w:rsidP="00154CC6">
            <w:pPr>
              <w:pStyle w:val="TAL"/>
              <w:keepNext w:val="0"/>
              <w:rPr>
                <w:sz w:val="16"/>
                <w:szCs w:val="16"/>
              </w:rPr>
            </w:pPr>
            <w:r w:rsidRPr="005C3ADD">
              <w:rPr>
                <w:sz w:val="16"/>
                <w:szCs w:val="16"/>
                <w:lang w:eastAsia="zh-CN"/>
              </w:rPr>
              <w:t>[8A-9]</w:t>
            </w:r>
          </w:p>
        </w:tc>
        <w:tc>
          <w:tcPr>
            <w:tcW w:w="380" w:type="pct"/>
            <w:shd w:val="clear" w:color="auto" w:fill="auto"/>
            <w:vAlign w:val="center"/>
          </w:tcPr>
          <w:p w14:paraId="6AEF8D64" w14:textId="77777777" w:rsidR="00734845" w:rsidRPr="005C3ADD" w:rsidRDefault="00734845" w:rsidP="00154CC6">
            <w:pPr>
              <w:pStyle w:val="TAL"/>
              <w:keepNext w:val="0"/>
              <w:rPr>
                <w:rFonts w:eastAsia="DengXian"/>
                <w:bCs/>
                <w:color w:val="000000"/>
                <w:sz w:val="16"/>
                <w:szCs w:val="16"/>
              </w:rPr>
            </w:pPr>
            <w:r w:rsidRPr="005C3ADD">
              <w:rPr>
                <w:rFonts w:eastAsia="DengXian"/>
                <w:bCs/>
                <w:color w:val="000000"/>
                <w:sz w:val="16"/>
                <w:szCs w:val="16"/>
              </w:rPr>
              <w:t>LP-WUS</w:t>
            </w:r>
          </w:p>
        </w:tc>
        <w:tc>
          <w:tcPr>
            <w:tcW w:w="300" w:type="pct"/>
            <w:shd w:val="clear" w:color="auto" w:fill="auto"/>
            <w:vAlign w:val="bottom"/>
          </w:tcPr>
          <w:p w14:paraId="03102127"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48</w:t>
            </w:r>
          </w:p>
        </w:tc>
        <w:tc>
          <w:tcPr>
            <w:tcW w:w="392" w:type="pct"/>
            <w:shd w:val="clear" w:color="auto" w:fill="auto"/>
            <w:vAlign w:val="bottom"/>
          </w:tcPr>
          <w:p w14:paraId="1CD4975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0.0576%</w:t>
            </w:r>
          </w:p>
        </w:tc>
        <w:tc>
          <w:tcPr>
            <w:tcW w:w="400" w:type="pct"/>
            <w:shd w:val="clear" w:color="auto" w:fill="auto"/>
            <w:vAlign w:val="bottom"/>
          </w:tcPr>
          <w:p w14:paraId="22BE5A45"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64</w:t>
            </w:r>
          </w:p>
        </w:tc>
        <w:tc>
          <w:tcPr>
            <w:tcW w:w="300" w:type="pct"/>
            <w:shd w:val="clear" w:color="auto" w:fill="auto"/>
            <w:vAlign w:val="bottom"/>
          </w:tcPr>
          <w:p w14:paraId="7B99D0FF"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5.04</w:t>
            </w:r>
          </w:p>
        </w:tc>
        <w:tc>
          <w:tcPr>
            <w:tcW w:w="300" w:type="pct"/>
            <w:shd w:val="clear" w:color="auto" w:fill="auto"/>
            <w:vAlign w:val="bottom"/>
          </w:tcPr>
          <w:p w14:paraId="56F3AED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30</w:t>
            </w:r>
          </w:p>
        </w:tc>
        <w:tc>
          <w:tcPr>
            <w:tcW w:w="501" w:type="pct"/>
            <w:shd w:val="clear" w:color="auto" w:fill="auto"/>
            <w:vAlign w:val="bottom"/>
          </w:tcPr>
          <w:p w14:paraId="5D88213C"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50</w:t>
            </w:r>
          </w:p>
        </w:tc>
        <w:tc>
          <w:tcPr>
            <w:tcW w:w="400" w:type="pct"/>
            <w:shd w:val="clear" w:color="auto" w:fill="auto"/>
            <w:vAlign w:val="bottom"/>
          </w:tcPr>
          <w:p w14:paraId="4A6FE98A"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5</w:t>
            </w:r>
          </w:p>
        </w:tc>
        <w:tc>
          <w:tcPr>
            <w:tcW w:w="400" w:type="pct"/>
            <w:shd w:val="clear" w:color="auto" w:fill="auto"/>
            <w:vAlign w:val="bottom"/>
          </w:tcPr>
          <w:p w14:paraId="425F3ECE" w14:textId="77777777" w:rsidR="00734845" w:rsidRPr="005C3ADD" w:rsidRDefault="00734845" w:rsidP="00154CC6">
            <w:pPr>
              <w:pStyle w:val="TAL"/>
              <w:keepNext w:val="0"/>
              <w:rPr>
                <w:rFonts w:eastAsia="DengXian"/>
                <w:color w:val="000000"/>
                <w:sz w:val="16"/>
                <w:szCs w:val="16"/>
              </w:rPr>
            </w:pPr>
            <w:r w:rsidRPr="005C3ADD">
              <w:rPr>
                <w:rFonts w:eastAsia="DengXian"/>
                <w:color w:val="000000"/>
                <w:sz w:val="16"/>
                <w:szCs w:val="16"/>
              </w:rPr>
              <w:t>100</w:t>
            </w:r>
          </w:p>
        </w:tc>
        <w:tc>
          <w:tcPr>
            <w:tcW w:w="400" w:type="pct"/>
            <w:shd w:val="clear" w:color="auto" w:fill="auto"/>
          </w:tcPr>
          <w:p w14:paraId="5AF93F59"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Msg3</w:t>
            </w:r>
          </w:p>
        </w:tc>
        <w:tc>
          <w:tcPr>
            <w:tcW w:w="350" w:type="pct"/>
            <w:shd w:val="clear" w:color="auto" w:fill="auto"/>
          </w:tcPr>
          <w:p w14:paraId="2700235B" w14:textId="77777777" w:rsidR="00734845" w:rsidRPr="005C3ADD" w:rsidRDefault="00734845" w:rsidP="00154CC6">
            <w:pPr>
              <w:pStyle w:val="TAL"/>
              <w:keepNext w:val="0"/>
              <w:rPr>
                <w:rFonts w:eastAsia="DengXian"/>
                <w:color w:val="000000"/>
                <w:sz w:val="16"/>
                <w:szCs w:val="16"/>
                <w:lang w:eastAsia="zh-CN"/>
              </w:rPr>
            </w:pPr>
            <w:r w:rsidRPr="005C3ADD">
              <w:rPr>
                <w:rFonts w:eastAsia="DengXian"/>
                <w:color w:val="000000"/>
                <w:sz w:val="16"/>
                <w:szCs w:val="16"/>
                <w:lang w:eastAsia="zh-CN"/>
              </w:rPr>
              <w:t>141.49</w:t>
            </w:r>
          </w:p>
        </w:tc>
        <w:tc>
          <w:tcPr>
            <w:tcW w:w="650" w:type="pct"/>
            <w:vMerge/>
            <w:shd w:val="clear" w:color="auto" w:fill="auto"/>
          </w:tcPr>
          <w:p w14:paraId="4B5934B9" w14:textId="77777777" w:rsidR="00734845" w:rsidRPr="005C3ADD" w:rsidRDefault="00734845" w:rsidP="00154CC6">
            <w:pPr>
              <w:pStyle w:val="TAL"/>
              <w:keepNext w:val="0"/>
              <w:rPr>
                <w:rFonts w:eastAsia="DengXian"/>
                <w:color w:val="000000"/>
                <w:sz w:val="16"/>
                <w:szCs w:val="16"/>
                <w:lang w:eastAsia="zh-CN"/>
              </w:rPr>
            </w:pPr>
          </w:p>
        </w:tc>
      </w:tr>
    </w:tbl>
    <w:p w14:paraId="6F918AB3" w14:textId="77777777" w:rsidR="00653E91" w:rsidRDefault="00653E91" w:rsidP="00653E91">
      <w:pPr>
        <w:rPr>
          <w:lang w:eastAsia="zh-CN"/>
        </w:rPr>
      </w:pPr>
      <w:bookmarkStart w:id="653" w:name="_Toc144508462"/>
    </w:p>
    <w:p w14:paraId="32506153" w14:textId="29745946" w:rsidR="00734845" w:rsidRPr="00B71B29" w:rsidRDefault="0060615E" w:rsidP="00E469FD">
      <w:pPr>
        <w:pStyle w:val="Heading5"/>
        <w:rPr>
          <w:lang w:eastAsia="zh-CN"/>
        </w:rPr>
      </w:pPr>
      <w:bookmarkStart w:id="654" w:name="_Toc149557215"/>
      <w:bookmarkStart w:id="655" w:name="_Toc156486520"/>
      <w:r w:rsidRPr="00B71B29">
        <w:rPr>
          <w:lang w:eastAsia="zh-CN"/>
        </w:rPr>
        <w:t>8.5.1.1.2</w:t>
      </w:r>
      <w:r w:rsidRPr="00B71B29">
        <w:rPr>
          <w:lang w:eastAsia="zh-CN"/>
        </w:rPr>
        <w:tab/>
      </w:r>
      <w:r w:rsidR="00734845" w:rsidRPr="00B71B29">
        <w:rPr>
          <w:lang w:eastAsia="zh-CN"/>
        </w:rPr>
        <w:t>LP-SS</w:t>
      </w:r>
      <w:bookmarkEnd w:id="653"/>
      <w:bookmarkEnd w:id="654"/>
      <w:bookmarkEnd w:id="655"/>
    </w:p>
    <w:p w14:paraId="50B27888" w14:textId="77777777" w:rsidR="00734845" w:rsidRPr="00B71B29" w:rsidRDefault="00734845" w:rsidP="00E469FD">
      <w:pPr>
        <w:rPr>
          <w:lang w:eastAsia="zh-CN"/>
        </w:rPr>
      </w:pPr>
      <w:r w:rsidRPr="00B71B29">
        <w:rPr>
          <w:lang w:eastAsia="zh-CN"/>
        </w:rPr>
        <w:t>The System overhead of LP-SS for RRC IDLE/INACTIVE is summarized in Table 8.5.1-2</w:t>
      </w:r>
    </w:p>
    <w:p w14:paraId="69C6C8E7" w14:textId="21DD3000" w:rsidR="00734845" w:rsidRPr="00B71B29" w:rsidRDefault="00734845" w:rsidP="00E469FD">
      <w:pPr>
        <w:pStyle w:val="TH"/>
        <w:rPr>
          <w:lang w:eastAsia="zh-CN"/>
        </w:rPr>
      </w:pPr>
      <w:r w:rsidRPr="00B71B29">
        <w:rPr>
          <w:rFonts w:hint="eastAsia"/>
          <w:lang w:eastAsia="zh-CN"/>
        </w:rPr>
        <w:t>T</w:t>
      </w:r>
      <w:r w:rsidRPr="00B71B29">
        <w:rPr>
          <w:lang w:eastAsia="zh-CN"/>
        </w:rPr>
        <w:t>able 8.5.1-2</w:t>
      </w:r>
      <w:r w:rsidR="005B05FF">
        <w:rPr>
          <w:lang w:eastAsia="zh-CN"/>
        </w:rPr>
        <w:t>:</w:t>
      </w:r>
      <w:r w:rsidRPr="00B71B29">
        <w:rPr>
          <w:lang w:eastAsia="zh-CN"/>
        </w:rPr>
        <w:t xml:space="preserve"> Summary of System overhead for LP-SS for RRC IDLE/INACTIVE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693"/>
        <w:gridCol w:w="949"/>
        <w:gridCol w:w="976"/>
        <w:gridCol w:w="976"/>
        <w:gridCol w:w="640"/>
        <w:gridCol w:w="1020"/>
        <w:gridCol w:w="1275"/>
        <w:gridCol w:w="817"/>
        <w:gridCol w:w="648"/>
        <w:gridCol w:w="883"/>
      </w:tblGrid>
      <w:tr w:rsidR="00734845" w:rsidRPr="00B71B29" w14:paraId="3E835EE0" w14:textId="77777777" w:rsidTr="005B05FF">
        <w:trPr>
          <w:trHeight w:val="645"/>
        </w:trPr>
        <w:tc>
          <w:tcPr>
            <w:tcW w:w="569" w:type="pct"/>
            <w:shd w:val="clear" w:color="auto" w:fill="auto"/>
          </w:tcPr>
          <w:p w14:paraId="11F1D76E" w14:textId="77777777" w:rsidR="00734845" w:rsidRPr="00B71B29" w:rsidRDefault="00734845" w:rsidP="005B05FF">
            <w:pPr>
              <w:pStyle w:val="TAH"/>
              <w:keepNext w:val="0"/>
              <w:rPr>
                <w:lang w:eastAsia="zh-CN"/>
              </w:rPr>
            </w:pPr>
            <w:r w:rsidRPr="00B71B29">
              <w:rPr>
                <w:lang w:eastAsia="zh-CN"/>
              </w:rPr>
              <w:t>Source</w:t>
            </w:r>
          </w:p>
        </w:tc>
        <w:tc>
          <w:tcPr>
            <w:tcW w:w="316" w:type="pct"/>
            <w:shd w:val="clear" w:color="auto" w:fill="auto"/>
          </w:tcPr>
          <w:p w14:paraId="05E257DA" w14:textId="77777777" w:rsidR="00734845" w:rsidRPr="00B71B29" w:rsidRDefault="00734845" w:rsidP="005B05FF">
            <w:pPr>
              <w:pStyle w:val="TAH"/>
              <w:keepNext w:val="0"/>
              <w:rPr>
                <w:lang w:eastAsia="zh-CN"/>
              </w:rPr>
            </w:pPr>
            <w:r w:rsidRPr="00B71B29">
              <w:rPr>
                <w:lang w:eastAsia="zh-CN"/>
              </w:rPr>
              <w:t>Signal</w:t>
            </w:r>
          </w:p>
        </w:tc>
        <w:tc>
          <w:tcPr>
            <w:tcW w:w="477" w:type="pct"/>
            <w:shd w:val="clear" w:color="auto" w:fill="auto"/>
          </w:tcPr>
          <w:p w14:paraId="57510535" w14:textId="77777777" w:rsidR="00734845" w:rsidRPr="00B71B29" w:rsidRDefault="00734845" w:rsidP="005B05FF">
            <w:pPr>
              <w:pStyle w:val="TAH"/>
              <w:keepNext w:val="0"/>
              <w:rPr>
                <w:lang w:eastAsia="zh-CN"/>
              </w:rPr>
            </w:pPr>
            <w:r w:rsidRPr="00B71B29">
              <w:rPr>
                <w:lang w:eastAsia="zh-CN"/>
              </w:rPr>
              <w:t>Overhead (%)</w:t>
            </w:r>
          </w:p>
        </w:tc>
        <w:tc>
          <w:tcPr>
            <w:tcW w:w="603" w:type="pct"/>
            <w:shd w:val="clear" w:color="auto" w:fill="auto"/>
          </w:tcPr>
          <w:p w14:paraId="5A41B93D" w14:textId="77777777" w:rsidR="00734845" w:rsidRPr="00B71B29" w:rsidRDefault="00734845" w:rsidP="005B05FF">
            <w:pPr>
              <w:pStyle w:val="TAH"/>
              <w:keepNext w:val="0"/>
              <w:rPr>
                <w:lang w:eastAsia="zh-CN"/>
              </w:rPr>
            </w:pPr>
            <w:r w:rsidRPr="00B71B29">
              <w:rPr>
                <w:lang w:eastAsia="zh-CN"/>
              </w:rPr>
              <w:t>T resources per beam</w:t>
            </w:r>
          </w:p>
        </w:tc>
        <w:tc>
          <w:tcPr>
            <w:tcW w:w="455" w:type="pct"/>
            <w:shd w:val="clear" w:color="auto" w:fill="auto"/>
          </w:tcPr>
          <w:p w14:paraId="266C4416" w14:textId="77777777" w:rsidR="00734845" w:rsidRPr="00B71B29" w:rsidRDefault="00734845" w:rsidP="005B05FF">
            <w:pPr>
              <w:pStyle w:val="TAH"/>
              <w:keepNext w:val="0"/>
              <w:rPr>
                <w:lang w:eastAsia="zh-CN"/>
              </w:rPr>
            </w:pPr>
            <w:r w:rsidRPr="00B71B29">
              <w:rPr>
                <w:lang w:eastAsia="zh-CN"/>
              </w:rPr>
              <w:t>F resources</w:t>
            </w:r>
          </w:p>
        </w:tc>
        <w:tc>
          <w:tcPr>
            <w:tcW w:w="316" w:type="pct"/>
            <w:shd w:val="clear" w:color="auto" w:fill="auto"/>
          </w:tcPr>
          <w:p w14:paraId="227CBB30" w14:textId="77777777" w:rsidR="00734845" w:rsidRPr="00B71B29" w:rsidRDefault="00734845" w:rsidP="005B05FF">
            <w:pPr>
              <w:pStyle w:val="TAH"/>
              <w:keepNext w:val="0"/>
              <w:rPr>
                <w:lang w:eastAsia="zh-CN"/>
              </w:rPr>
            </w:pPr>
            <w:r w:rsidRPr="00B71B29">
              <w:rPr>
                <w:lang w:eastAsia="zh-CN"/>
              </w:rPr>
              <w:t>SCS</w:t>
            </w:r>
          </w:p>
        </w:tc>
        <w:tc>
          <w:tcPr>
            <w:tcW w:w="477" w:type="pct"/>
            <w:shd w:val="clear" w:color="auto" w:fill="auto"/>
          </w:tcPr>
          <w:p w14:paraId="2625E6F2" w14:textId="77777777" w:rsidR="00734845" w:rsidRPr="00B71B29" w:rsidRDefault="00734845" w:rsidP="005B05FF">
            <w:pPr>
              <w:pStyle w:val="TAH"/>
              <w:keepNext w:val="0"/>
              <w:rPr>
                <w:lang w:eastAsia="zh-CN"/>
              </w:rPr>
            </w:pPr>
            <w:r w:rsidRPr="00B71B29">
              <w:rPr>
                <w:lang w:eastAsia="zh-CN"/>
              </w:rPr>
              <w:t>number of pages UE per second or signal periodicity</w:t>
            </w:r>
          </w:p>
        </w:tc>
        <w:tc>
          <w:tcPr>
            <w:tcW w:w="603" w:type="pct"/>
            <w:shd w:val="clear" w:color="auto" w:fill="auto"/>
          </w:tcPr>
          <w:p w14:paraId="1719A8D5" w14:textId="77777777" w:rsidR="00734845" w:rsidRPr="00B71B29" w:rsidRDefault="00734845" w:rsidP="005B05FF">
            <w:pPr>
              <w:pStyle w:val="TAH"/>
              <w:keepNext w:val="0"/>
              <w:rPr>
                <w:lang w:eastAsia="zh-CN"/>
              </w:rPr>
            </w:pPr>
            <w:r w:rsidRPr="00B71B29">
              <w:rPr>
                <w:lang w:eastAsia="zh-CN"/>
              </w:rPr>
              <w:t>System configuration, e.g., BW and etc.</w:t>
            </w:r>
          </w:p>
        </w:tc>
        <w:tc>
          <w:tcPr>
            <w:tcW w:w="377" w:type="pct"/>
            <w:shd w:val="clear" w:color="auto" w:fill="auto"/>
          </w:tcPr>
          <w:p w14:paraId="4E6EC1D4" w14:textId="77777777" w:rsidR="00734845" w:rsidRPr="00B71B29" w:rsidRDefault="00734845" w:rsidP="005B05FF">
            <w:pPr>
              <w:pStyle w:val="TAH"/>
              <w:keepNext w:val="0"/>
              <w:rPr>
                <w:lang w:eastAsia="zh-CN"/>
              </w:rPr>
            </w:pPr>
            <w:r w:rsidRPr="00B71B29">
              <w:rPr>
                <w:lang w:eastAsia="zh-CN"/>
              </w:rPr>
              <w:t>the target channel</w:t>
            </w:r>
          </w:p>
        </w:tc>
        <w:tc>
          <w:tcPr>
            <w:tcW w:w="321" w:type="pct"/>
            <w:shd w:val="clear" w:color="auto" w:fill="auto"/>
          </w:tcPr>
          <w:p w14:paraId="0A0EC2AD" w14:textId="77777777" w:rsidR="00734845" w:rsidRPr="00B71B29" w:rsidRDefault="00734845" w:rsidP="005B05FF">
            <w:pPr>
              <w:pStyle w:val="TAH"/>
              <w:keepNext w:val="0"/>
              <w:rPr>
                <w:lang w:eastAsia="zh-CN"/>
              </w:rPr>
            </w:pPr>
            <w:r w:rsidRPr="00B71B29">
              <w:rPr>
                <w:lang w:eastAsia="zh-CN"/>
              </w:rPr>
              <w:t>LP-SS MIL</w:t>
            </w:r>
          </w:p>
        </w:tc>
        <w:tc>
          <w:tcPr>
            <w:tcW w:w="486" w:type="pct"/>
            <w:shd w:val="clear" w:color="auto" w:fill="auto"/>
          </w:tcPr>
          <w:p w14:paraId="734F2675" w14:textId="77777777" w:rsidR="00734845" w:rsidRPr="00B71B29" w:rsidRDefault="00734845" w:rsidP="005B05FF">
            <w:pPr>
              <w:pStyle w:val="TAH"/>
              <w:keepNext w:val="0"/>
              <w:rPr>
                <w:lang w:eastAsia="zh-CN"/>
              </w:rPr>
            </w:pPr>
            <w:r w:rsidRPr="00B71B29">
              <w:rPr>
                <w:lang w:eastAsia="zh-CN"/>
              </w:rPr>
              <w:t>Notes</w:t>
            </w:r>
          </w:p>
        </w:tc>
      </w:tr>
      <w:tr w:rsidR="00734845" w:rsidRPr="005B05FF" w14:paraId="401ABD76" w14:textId="77777777" w:rsidTr="005B05FF">
        <w:trPr>
          <w:trHeight w:val="255"/>
        </w:trPr>
        <w:tc>
          <w:tcPr>
            <w:tcW w:w="569" w:type="pct"/>
            <w:shd w:val="clear" w:color="auto" w:fill="auto"/>
          </w:tcPr>
          <w:p w14:paraId="50DB8154"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0FFD581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05287B3E" w14:textId="77777777" w:rsidR="00734845" w:rsidRPr="005B05FF" w:rsidRDefault="00734845" w:rsidP="005B05FF">
            <w:pPr>
              <w:pStyle w:val="TAL"/>
              <w:keepNext w:val="0"/>
              <w:rPr>
                <w:sz w:val="16"/>
                <w:szCs w:val="16"/>
                <w:lang w:eastAsia="zh-CN"/>
              </w:rPr>
            </w:pPr>
            <w:r w:rsidRPr="005B05FF">
              <w:rPr>
                <w:sz w:val="16"/>
                <w:szCs w:val="16"/>
                <w:lang w:eastAsia="zh-CN"/>
              </w:rPr>
              <w:t>0.0630%</w:t>
            </w:r>
          </w:p>
        </w:tc>
        <w:tc>
          <w:tcPr>
            <w:tcW w:w="603" w:type="pct"/>
            <w:shd w:val="clear" w:color="auto" w:fill="auto"/>
          </w:tcPr>
          <w:p w14:paraId="7D0C9EAF"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6830A35F"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2CF860D5"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FA7A5BE"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6D8E461C" w14:textId="77777777" w:rsidR="00734845" w:rsidRPr="005B05FF" w:rsidRDefault="00734845" w:rsidP="005B05FF">
            <w:pPr>
              <w:pStyle w:val="TAL"/>
              <w:keepNext w:val="0"/>
              <w:rPr>
                <w:sz w:val="16"/>
                <w:szCs w:val="16"/>
                <w:lang w:eastAsia="zh-CN"/>
              </w:rPr>
            </w:pPr>
            <w:r w:rsidRPr="005B05FF">
              <w:rPr>
                <w:sz w:val="16"/>
                <w:szCs w:val="16"/>
                <w:lang w:eastAsia="zh-CN"/>
              </w:rPr>
              <w:t>100MHz, 8beam</w:t>
            </w:r>
          </w:p>
        </w:tc>
        <w:tc>
          <w:tcPr>
            <w:tcW w:w="377" w:type="pct"/>
            <w:shd w:val="clear" w:color="auto" w:fill="auto"/>
          </w:tcPr>
          <w:p w14:paraId="06248315"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41C5671D"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val="restart"/>
            <w:shd w:val="clear" w:color="auto" w:fill="auto"/>
          </w:tcPr>
          <w:p w14:paraId="4D119D00" w14:textId="77777777" w:rsidR="00734845" w:rsidRPr="005B05FF" w:rsidRDefault="00734845" w:rsidP="005B05FF">
            <w:pPr>
              <w:pStyle w:val="TAL"/>
              <w:keepNext w:val="0"/>
              <w:rPr>
                <w:b/>
                <w:bCs/>
                <w:sz w:val="16"/>
                <w:szCs w:val="16"/>
                <w:lang w:eastAsia="zh-CN"/>
              </w:rPr>
            </w:pPr>
            <w:r w:rsidRPr="005B05FF">
              <w:rPr>
                <w:sz w:val="16"/>
                <w:szCs w:val="16"/>
                <w:lang w:eastAsia="zh-CN"/>
              </w:rPr>
              <w:t xml:space="preserve">The LP-SS coverage is </w:t>
            </w:r>
            <w:r w:rsidRPr="005B05FF">
              <w:rPr>
                <w:b/>
                <w:bCs/>
                <w:sz w:val="16"/>
                <w:szCs w:val="16"/>
                <w:lang w:eastAsia="zh-CN"/>
              </w:rPr>
              <w:t>better than msg.3 coverage;</w:t>
            </w:r>
          </w:p>
          <w:p w14:paraId="37C0DE32" w14:textId="77777777" w:rsidR="00734845" w:rsidRPr="005B05FF" w:rsidRDefault="00734845" w:rsidP="005B05FF">
            <w:pPr>
              <w:pStyle w:val="TAL"/>
              <w:keepNext w:val="0"/>
              <w:rPr>
                <w:sz w:val="16"/>
                <w:szCs w:val="16"/>
                <w:lang w:eastAsia="zh-CN"/>
              </w:rPr>
            </w:pPr>
          </w:p>
          <w:p w14:paraId="7D18EBCB" w14:textId="77777777" w:rsidR="00734845" w:rsidRPr="005B05FF" w:rsidRDefault="00734845" w:rsidP="005B05FF">
            <w:pPr>
              <w:pStyle w:val="TAL"/>
              <w:keepNext w:val="0"/>
              <w:rPr>
                <w:sz w:val="16"/>
                <w:szCs w:val="16"/>
                <w:lang w:eastAsia="zh-CN"/>
              </w:rPr>
            </w:pPr>
            <w:r w:rsidRPr="005B05FF">
              <w:rPr>
                <w:sz w:val="16"/>
                <w:szCs w:val="16"/>
                <w:lang w:eastAsia="zh-CN"/>
              </w:rPr>
              <w:t>The derivation of LP-SS frequency: 4.32MHz +2RB (30kHz) = 5.04MHz</w:t>
            </w:r>
          </w:p>
        </w:tc>
      </w:tr>
      <w:tr w:rsidR="00734845" w:rsidRPr="005B05FF" w14:paraId="1B91CAA2" w14:textId="77777777" w:rsidTr="005B05FF">
        <w:trPr>
          <w:trHeight w:val="255"/>
        </w:trPr>
        <w:tc>
          <w:tcPr>
            <w:tcW w:w="569" w:type="pct"/>
            <w:shd w:val="clear" w:color="auto" w:fill="auto"/>
          </w:tcPr>
          <w:p w14:paraId="5CE3354D"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1380B839"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4C280FBD" w14:textId="77777777" w:rsidR="00734845" w:rsidRPr="005B05FF" w:rsidRDefault="00734845" w:rsidP="005B05FF">
            <w:pPr>
              <w:pStyle w:val="TAL"/>
              <w:keepNext w:val="0"/>
              <w:rPr>
                <w:sz w:val="16"/>
                <w:szCs w:val="16"/>
                <w:lang w:eastAsia="zh-CN"/>
              </w:rPr>
            </w:pPr>
            <w:r w:rsidRPr="005B05FF">
              <w:rPr>
                <w:sz w:val="16"/>
                <w:szCs w:val="16"/>
                <w:lang w:eastAsia="zh-CN"/>
              </w:rPr>
              <w:t>0.0158%</w:t>
            </w:r>
          </w:p>
        </w:tc>
        <w:tc>
          <w:tcPr>
            <w:tcW w:w="603" w:type="pct"/>
            <w:shd w:val="clear" w:color="auto" w:fill="auto"/>
          </w:tcPr>
          <w:p w14:paraId="37F0A5DE"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2618182E"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05647116"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952FA55" w14:textId="77777777" w:rsidR="00734845" w:rsidRPr="005B05FF" w:rsidRDefault="00734845" w:rsidP="005B05FF">
            <w:pPr>
              <w:pStyle w:val="TAL"/>
              <w:keepNext w:val="0"/>
              <w:rPr>
                <w:sz w:val="16"/>
                <w:szCs w:val="16"/>
                <w:lang w:eastAsia="zh-CN"/>
              </w:rPr>
            </w:pPr>
            <w:r w:rsidRPr="005B05FF">
              <w:rPr>
                <w:sz w:val="16"/>
                <w:szCs w:val="16"/>
                <w:lang w:eastAsia="zh-CN"/>
              </w:rPr>
              <w:t>1280ms</w:t>
            </w:r>
          </w:p>
        </w:tc>
        <w:tc>
          <w:tcPr>
            <w:tcW w:w="603" w:type="pct"/>
            <w:shd w:val="clear" w:color="auto" w:fill="auto"/>
          </w:tcPr>
          <w:p w14:paraId="7F5A888F" w14:textId="77777777" w:rsidR="00734845" w:rsidRPr="005B05FF" w:rsidRDefault="00734845" w:rsidP="005B05FF">
            <w:pPr>
              <w:pStyle w:val="TAL"/>
              <w:keepNext w:val="0"/>
              <w:rPr>
                <w:sz w:val="16"/>
                <w:szCs w:val="16"/>
                <w:lang w:eastAsia="zh-CN"/>
              </w:rPr>
            </w:pPr>
            <w:r w:rsidRPr="005B05FF">
              <w:rPr>
                <w:sz w:val="16"/>
                <w:szCs w:val="16"/>
                <w:lang w:eastAsia="zh-CN"/>
              </w:rPr>
              <w:t>100MHz, 8beam</w:t>
            </w:r>
          </w:p>
        </w:tc>
        <w:tc>
          <w:tcPr>
            <w:tcW w:w="377" w:type="pct"/>
            <w:shd w:val="clear" w:color="auto" w:fill="auto"/>
          </w:tcPr>
          <w:p w14:paraId="4F35D58D"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5F4E68F3"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shd w:val="clear" w:color="auto" w:fill="auto"/>
          </w:tcPr>
          <w:p w14:paraId="5E1D0D3D" w14:textId="77777777" w:rsidR="00734845" w:rsidRPr="005B05FF" w:rsidRDefault="00734845" w:rsidP="005B05FF">
            <w:pPr>
              <w:pStyle w:val="TAL"/>
              <w:keepNext w:val="0"/>
              <w:rPr>
                <w:sz w:val="16"/>
                <w:szCs w:val="16"/>
                <w:lang w:eastAsia="zh-CN"/>
              </w:rPr>
            </w:pPr>
          </w:p>
        </w:tc>
      </w:tr>
      <w:tr w:rsidR="00734845" w:rsidRPr="005B05FF" w14:paraId="1C40EE66" w14:textId="77777777" w:rsidTr="005B05FF">
        <w:trPr>
          <w:trHeight w:val="255"/>
        </w:trPr>
        <w:tc>
          <w:tcPr>
            <w:tcW w:w="569" w:type="pct"/>
            <w:shd w:val="clear" w:color="auto" w:fill="auto"/>
          </w:tcPr>
          <w:p w14:paraId="43176ACA"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74689B3A"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6C17E3B9" w14:textId="77777777" w:rsidR="00734845" w:rsidRPr="005B05FF" w:rsidRDefault="00734845" w:rsidP="005B05FF">
            <w:pPr>
              <w:pStyle w:val="TAL"/>
              <w:keepNext w:val="0"/>
              <w:rPr>
                <w:sz w:val="16"/>
                <w:szCs w:val="16"/>
                <w:lang w:eastAsia="zh-CN"/>
              </w:rPr>
            </w:pPr>
            <w:r w:rsidRPr="005B05FF">
              <w:rPr>
                <w:sz w:val="16"/>
                <w:szCs w:val="16"/>
                <w:lang w:eastAsia="zh-CN"/>
              </w:rPr>
              <w:t>0.0020%</w:t>
            </w:r>
          </w:p>
        </w:tc>
        <w:tc>
          <w:tcPr>
            <w:tcW w:w="603" w:type="pct"/>
            <w:shd w:val="clear" w:color="auto" w:fill="auto"/>
          </w:tcPr>
          <w:p w14:paraId="6B88208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6054994F"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288A4371"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B4A146D" w14:textId="77777777" w:rsidR="00734845" w:rsidRPr="005B05FF" w:rsidRDefault="00734845" w:rsidP="005B05FF">
            <w:pPr>
              <w:pStyle w:val="TAL"/>
              <w:keepNext w:val="0"/>
              <w:rPr>
                <w:sz w:val="16"/>
                <w:szCs w:val="16"/>
                <w:lang w:eastAsia="zh-CN"/>
              </w:rPr>
            </w:pPr>
            <w:r w:rsidRPr="005B05FF">
              <w:rPr>
                <w:sz w:val="16"/>
                <w:szCs w:val="16"/>
                <w:lang w:eastAsia="zh-CN"/>
              </w:rPr>
              <w:t>10240ms</w:t>
            </w:r>
          </w:p>
        </w:tc>
        <w:tc>
          <w:tcPr>
            <w:tcW w:w="603" w:type="pct"/>
            <w:shd w:val="clear" w:color="auto" w:fill="auto"/>
          </w:tcPr>
          <w:p w14:paraId="43FE7349" w14:textId="77777777" w:rsidR="00734845" w:rsidRPr="005B05FF" w:rsidRDefault="00734845" w:rsidP="005B05FF">
            <w:pPr>
              <w:pStyle w:val="TAL"/>
              <w:keepNext w:val="0"/>
              <w:rPr>
                <w:sz w:val="16"/>
                <w:szCs w:val="16"/>
                <w:lang w:eastAsia="zh-CN"/>
              </w:rPr>
            </w:pPr>
            <w:r w:rsidRPr="005B05FF">
              <w:rPr>
                <w:sz w:val="16"/>
                <w:szCs w:val="16"/>
                <w:lang w:eastAsia="zh-CN"/>
              </w:rPr>
              <w:t>100MHz, 8beam</w:t>
            </w:r>
          </w:p>
        </w:tc>
        <w:tc>
          <w:tcPr>
            <w:tcW w:w="377" w:type="pct"/>
            <w:shd w:val="clear" w:color="auto" w:fill="auto"/>
          </w:tcPr>
          <w:p w14:paraId="1399A19F"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07DA0C09"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shd w:val="clear" w:color="auto" w:fill="auto"/>
          </w:tcPr>
          <w:p w14:paraId="530C5C62" w14:textId="77777777" w:rsidR="00734845" w:rsidRPr="005B05FF" w:rsidRDefault="00734845" w:rsidP="005B05FF">
            <w:pPr>
              <w:pStyle w:val="TAL"/>
              <w:keepNext w:val="0"/>
              <w:rPr>
                <w:sz w:val="16"/>
                <w:szCs w:val="16"/>
                <w:lang w:eastAsia="zh-CN"/>
              </w:rPr>
            </w:pPr>
          </w:p>
        </w:tc>
      </w:tr>
      <w:tr w:rsidR="00734845" w:rsidRPr="005B05FF" w14:paraId="4FA67D7C" w14:textId="77777777" w:rsidTr="005B05FF">
        <w:trPr>
          <w:trHeight w:val="255"/>
        </w:trPr>
        <w:tc>
          <w:tcPr>
            <w:tcW w:w="569" w:type="pct"/>
            <w:shd w:val="clear" w:color="auto" w:fill="auto"/>
          </w:tcPr>
          <w:p w14:paraId="02068DE2"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507DCDE0"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054FDBC1" w14:textId="77777777" w:rsidR="00734845" w:rsidRPr="005B05FF" w:rsidRDefault="00734845" w:rsidP="005B05FF">
            <w:pPr>
              <w:pStyle w:val="TAL"/>
              <w:keepNext w:val="0"/>
              <w:rPr>
                <w:sz w:val="16"/>
                <w:szCs w:val="16"/>
                <w:lang w:eastAsia="zh-CN"/>
              </w:rPr>
            </w:pPr>
            <w:r w:rsidRPr="005B05FF">
              <w:rPr>
                <w:sz w:val="16"/>
                <w:szCs w:val="16"/>
                <w:lang w:eastAsia="zh-CN"/>
              </w:rPr>
              <w:t>0.3150%</w:t>
            </w:r>
          </w:p>
        </w:tc>
        <w:tc>
          <w:tcPr>
            <w:tcW w:w="603" w:type="pct"/>
            <w:shd w:val="clear" w:color="auto" w:fill="auto"/>
          </w:tcPr>
          <w:p w14:paraId="63AE2944"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2B7211B6"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521E3E32"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D44DE27"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060B5DC8" w14:textId="77777777" w:rsidR="00734845" w:rsidRPr="005B05FF" w:rsidRDefault="00734845" w:rsidP="005B05FF">
            <w:pPr>
              <w:pStyle w:val="TAL"/>
              <w:keepNext w:val="0"/>
              <w:rPr>
                <w:sz w:val="16"/>
                <w:szCs w:val="16"/>
                <w:lang w:eastAsia="zh-CN"/>
              </w:rPr>
            </w:pPr>
            <w:r w:rsidRPr="005B05FF">
              <w:rPr>
                <w:sz w:val="16"/>
                <w:szCs w:val="16"/>
                <w:lang w:eastAsia="zh-CN"/>
              </w:rPr>
              <w:t>20MHz, 8beam</w:t>
            </w:r>
          </w:p>
        </w:tc>
        <w:tc>
          <w:tcPr>
            <w:tcW w:w="377" w:type="pct"/>
            <w:shd w:val="clear" w:color="auto" w:fill="auto"/>
          </w:tcPr>
          <w:p w14:paraId="7D196C70"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5361FA06"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shd w:val="clear" w:color="auto" w:fill="auto"/>
          </w:tcPr>
          <w:p w14:paraId="70C1A366" w14:textId="77777777" w:rsidR="00734845" w:rsidRPr="005B05FF" w:rsidRDefault="00734845" w:rsidP="005B05FF">
            <w:pPr>
              <w:pStyle w:val="TAL"/>
              <w:keepNext w:val="0"/>
              <w:rPr>
                <w:sz w:val="16"/>
                <w:szCs w:val="16"/>
                <w:lang w:eastAsia="zh-CN"/>
              </w:rPr>
            </w:pPr>
          </w:p>
        </w:tc>
      </w:tr>
      <w:tr w:rsidR="00734845" w:rsidRPr="005B05FF" w14:paraId="01E81F96" w14:textId="77777777" w:rsidTr="005B05FF">
        <w:trPr>
          <w:trHeight w:val="255"/>
        </w:trPr>
        <w:tc>
          <w:tcPr>
            <w:tcW w:w="569" w:type="pct"/>
            <w:shd w:val="clear" w:color="auto" w:fill="auto"/>
          </w:tcPr>
          <w:p w14:paraId="4128DA95"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57566C7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298C892B" w14:textId="77777777" w:rsidR="00734845" w:rsidRPr="005B05FF" w:rsidRDefault="00734845" w:rsidP="005B05FF">
            <w:pPr>
              <w:pStyle w:val="TAL"/>
              <w:keepNext w:val="0"/>
              <w:rPr>
                <w:sz w:val="16"/>
                <w:szCs w:val="16"/>
                <w:lang w:eastAsia="zh-CN"/>
              </w:rPr>
            </w:pPr>
            <w:r w:rsidRPr="005B05FF">
              <w:rPr>
                <w:sz w:val="16"/>
                <w:szCs w:val="16"/>
                <w:lang w:eastAsia="zh-CN"/>
              </w:rPr>
              <w:t>0.0790%</w:t>
            </w:r>
          </w:p>
        </w:tc>
        <w:tc>
          <w:tcPr>
            <w:tcW w:w="603" w:type="pct"/>
            <w:shd w:val="clear" w:color="auto" w:fill="auto"/>
          </w:tcPr>
          <w:p w14:paraId="0F77125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66072D4E"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3C61EECA"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141292FA" w14:textId="77777777" w:rsidR="00734845" w:rsidRPr="005B05FF" w:rsidRDefault="00734845" w:rsidP="005B05FF">
            <w:pPr>
              <w:pStyle w:val="TAL"/>
              <w:keepNext w:val="0"/>
              <w:rPr>
                <w:sz w:val="16"/>
                <w:szCs w:val="16"/>
                <w:lang w:eastAsia="zh-CN"/>
              </w:rPr>
            </w:pPr>
            <w:r w:rsidRPr="005B05FF">
              <w:rPr>
                <w:sz w:val="16"/>
                <w:szCs w:val="16"/>
                <w:lang w:eastAsia="zh-CN"/>
              </w:rPr>
              <w:t>1280ms</w:t>
            </w:r>
          </w:p>
        </w:tc>
        <w:tc>
          <w:tcPr>
            <w:tcW w:w="603" w:type="pct"/>
            <w:shd w:val="clear" w:color="auto" w:fill="auto"/>
          </w:tcPr>
          <w:p w14:paraId="279D4143" w14:textId="77777777" w:rsidR="00734845" w:rsidRPr="005B05FF" w:rsidRDefault="00734845" w:rsidP="005B05FF">
            <w:pPr>
              <w:pStyle w:val="TAL"/>
              <w:keepNext w:val="0"/>
              <w:rPr>
                <w:sz w:val="16"/>
                <w:szCs w:val="16"/>
                <w:lang w:eastAsia="zh-CN"/>
              </w:rPr>
            </w:pPr>
            <w:r w:rsidRPr="005B05FF">
              <w:rPr>
                <w:sz w:val="16"/>
                <w:szCs w:val="16"/>
                <w:lang w:eastAsia="zh-CN"/>
              </w:rPr>
              <w:t>20MHz, 8beam</w:t>
            </w:r>
          </w:p>
        </w:tc>
        <w:tc>
          <w:tcPr>
            <w:tcW w:w="377" w:type="pct"/>
            <w:shd w:val="clear" w:color="auto" w:fill="auto"/>
          </w:tcPr>
          <w:p w14:paraId="56DD62E8"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062847A2"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shd w:val="clear" w:color="auto" w:fill="auto"/>
          </w:tcPr>
          <w:p w14:paraId="5250D42A" w14:textId="77777777" w:rsidR="00734845" w:rsidRPr="005B05FF" w:rsidRDefault="00734845" w:rsidP="005B05FF">
            <w:pPr>
              <w:pStyle w:val="TAL"/>
              <w:keepNext w:val="0"/>
              <w:rPr>
                <w:sz w:val="16"/>
                <w:szCs w:val="16"/>
                <w:lang w:eastAsia="zh-CN"/>
              </w:rPr>
            </w:pPr>
          </w:p>
        </w:tc>
      </w:tr>
      <w:tr w:rsidR="00734845" w:rsidRPr="005B05FF" w14:paraId="38956755" w14:textId="77777777" w:rsidTr="005B05FF">
        <w:trPr>
          <w:trHeight w:val="255"/>
        </w:trPr>
        <w:tc>
          <w:tcPr>
            <w:tcW w:w="569" w:type="pct"/>
            <w:shd w:val="clear" w:color="auto" w:fill="auto"/>
          </w:tcPr>
          <w:p w14:paraId="4110662E" w14:textId="77777777" w:rsidR="00734845" w:rsidRPr="005B05FF" w:rsidRDefault="00734845" w:rsidP="005B05FF">
            <w:pPr>
              <w:pStyle w:val="TAL"/>
              <w:keepNext w:val="0"/>
              <w:rPr>
                <w:sz w:val="16"/>
                <w:szCs w:val="16"/>
                <w:lang w:eastAsia="zh-CN"/>
              </w:rPr>
            </w:pPr>
            <w:r w:rsidRPr="005B05FF">
              <w:rPr>
                <w:sz w:val="16"/>
                <w:szCs w:val="16"/>
                <w:lang w:eastAsia="zh-CN"/>
              </w:rPr>
              <w:t>[8A-11]</w:t>
            </w:r>
          </w:p>
        </w:tc>
        <w:tc>
          <w:tcPr>
            <w:tcW w:w="316" w:type="pct"/>
            <w:shd w:val="clear" w:color="auto" w:fill="auto"/>
          </w:tcPr>
          <w:p w14:paraId="2D2CBE64"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2890DE58" w14:textId="77777777" w:rsidR="00734845" w:rsidRPr="005B05FF" w:rsidRDefault="00734845" w:rsidP="005B05FF">
            <w:pPr>
              <w:pStyle w:val="TAL"/>
              <w:keepNext w:val="0"/>
              <w:rPr>
                <w:sz w:val="16"/>
                <w:szCs w:val="16"/>
                <w:lang w:eastAsia="zh-CN"/>
              </w:rPr>
            </w:pPr>
            <w:r w:rsidRPr="005B05FF">
              <w:rPr>
                <w:sz w:val="16"/>
                <w:szCs w:val="16"/>
                <w:lang w:eastAsia="zh-CN"/>
              </w:rPr>
              <w:t>0.0100%</w:t>
            </w:r>
          </w:p>
        </w:tc>
        <w:tc>
          <w:tcPr>
            <w:tcW w:w="603" w:type="pct"/>
            <w:shd w:val="clear" w:color="auto" w:fill="auto"/>
          </w:tcPr>
          <w:p w14:paraId="58AE8B8B"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3B2C2877" w14:textId="77777777" w:rsidR="00734845" w:rsidRPr="005B05FF" w:rsidRDefault="00734845" w:rsidP="005B05FF">
            <w:pPr>
              <w:pStyle w:val="TAL"/>
              <w:keepNext w:val="0"/>
              <w:rPr>
                <w:sz w:val="16"/>
                <w:szCs w:val="16"/>
                <w:lang w:eastAsia="zh-CN"/>
              </w:rPr>
            </w:pPr>
            <w:r w:rsidRPr="005B05FF">
              <w:rPr>
                <w:sz w:val="16"/>
                <w:szCs w:val="16"/>
                <w:lang w:eastAsia="zh-CN"/>
              </w:rPr>
              <w:t>5.04MHz</w:t>
            </w:r>
          </w:p>
        </w:tc>
        <w:tc>
          <w:tcPr>
            <w:tcW w:w="316" w:type="pct"/>
            <w:shd w:val="clear" w:color="auto" w:fill="auto"/>
          </w:tcPr>
          <w:p w14:paraId="28193652"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A45C080" w14:textId="77777777" w:rsidR="00734845" w:rsidRPr="005B05FF" w:rsidRDefault="00734845" w:rsidP="005B05FF">
            <w:pPr>
              <w:pStyle w:val="TAL"/>
              <w:keepNext w:val="0"/>
              <w:rPr>
                <w:sz w:val="16"/>
                <w:szCs w:val="16"/>
                <w:lang w:eastAsia="zh-CN"/>
              </w:rPr>
            </w:pPr>
            <w:r w:rsidRPr="005B05FF">
              <w:rPr>
                <w:sz w:val="16"/>
                <w:szCs w:val="16"/>
                <w:lang w:eastAsia="zh-CN"/>
              </w:rPr>
              <w:t>10240ms</w:t>
            </w:r>
          </w:p>
        </w:tc>
        <w:tc>
          <w:tcPr>
            <w:tcW w:w="603" w:type="pct"/>
            <w:shd w:val="clear" w:color="auto" w:fill="auto"/>
          </w:tcPr>
          <w:p w14:paraId="10F6F11A" w14:textId="77777777" w:rsidR="00734845" w:rsidRPr="005B05FF" w:rsidRDefault="00734845" w:rsidP="005B05FF">
            <w:pPr>
              <w:pStyle w:val="TAL"/>
              <w:keepNext w:val="0"/>
              <w:rPr>
                <w:sz w:val="16"/>
                <w:szCs w:val="16"/>
                <w:lang w:eastAsia="zh-CN"/>
              </w:rPr>
            </w:pPr>
            <w:r w:rsidRPr="005B05FF">
              <w:rPr>
                <w:sz w:val="16"/>
                <w:szCs w:val="16"/>
                <w:lang w:eastAsia="zh-CN"/>
              </w:rPr>
              <w:t>20MHz, 8beam</w:t>
            </w:r>
          </w:p>
        </w:tc>
        <w:tc>
          <w:tcPr>
            <w:tcW w:w="377" w:type="pct"/>
            <w:shd w:val="clear" w:color="auto" w:fill="auto"/>
          </w:tcPr>
          <w:p w14:paraId="6C8C3CEC" w14:textId="77777777" w:rsidR="00734845" w:rsidRPr="005B05FF" w:rsidRDefault="00734845" w:rsidP="005B05FF">
            <w:pPr>
              <w:pStyle w:val="TAL"/>
              <w:keepNext w:val="0"/>
              <w:rPr>
                <w:sz w:val="16"/>
                <w:szCs w:val="16"/>
                <w:lang w:eastAsia="zh-CN"/>
              </w:rPr>
            </w:pPr>
            <w:r w:rsidRPr="005B05FF">
              <w:rPr>
                <w:sz w:val="16"/>
                <w:szCs w:val="16"/>
                <w:lang w:eastAsia="zh-CN"/>
              </w:rPr>
              <w:t xml:space="preserve">&gt; Msg.3 </w:t>
            </w:r>
          </w:p>
        </w:tc>
        <w:tc>
          <w:tcPr>
            <w:tcW w:w="321" w:type="pct"/>
            <w:shd w:val="clear" w:color="auto" w:fill="auto"/>
          </w:tcPr>
          <w:p w14:paraId="5B0A18B4" w14:textId="77777777" w:rsidR="00734845" w:rsidRPr="005B05FF" w:rsidRDefault="00734845" w:rsidP="005B05FF">
            <w:pPr>
              <w:pStyle w:val="TAL"/>
              <w:keepNext w:val="0"/>
              <w:rPr>
                <w:sz w:val="16"/>
                <w:szCs w:val="16"/>
                <w:lang w:eastAsia="zh-CN"/>
              </w:rPr>
            </w:pPr>
            <w:r w:rsidRPr="005B05FF">
              <w:rPr>
                <w:sz w:val="16"/>
                <w:szCs w:val="16"/>
                <w:lang w:eastAsia="zh-CN"/>
              </w:rPr>
              <w:t>150.78</w:t>
            </w:r>
          </w:p>
        </w:tc>
        <w:tc>
          <w:tcPr>
            <w:tcW w:w="486" w:type="pct"/>
            <w:vMerge/>
            <w:shd w:val="clear" w:color="auto" w:fill="auto"/>
          </w:tcPr>
          <w:p w14:paraId="2D628BAE" w14:textId="77777777" w:rsidR="00734845" w:rsidRPr="005B05FF" w:rsidRDefault="00734845" w:rsidP="005B05FF">
            <w:pPr>
              <w:pStyle w:val="TAL"/>
              <w:keepNext w:val="0"/>
              <w:rPr>
                <w:sz w:val="16"/>
                <w:szCs w:val="16"/>
                <w:lang w:eastAsia="zh-CN"/>
              </w:rPr>
            </w:pPr>
          </w:p>
        </w:tc>
      </w:tr>
      <w:tr w:rsidR="00734845" w:rsidRPr="005B05FF" w14:paraId="23338058" w14:textId="77777777" w:rsidTr="005B05FF">
        <w:trPr>
          <w:trHeight w:val="285"/>
        </w:trPr>
        <w:tc>
          <w:tcPr>
            <w:tcW w:w="569" w:type="pct"/>
            <w:shd w:val="clear" w:color="auto" w:fill="auto"/>
          </w:tcPr>
          <w:p w14:paraId="56A9E88A"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4F4AECF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0871C315" w14:textId="77777777" w:rsidR="00734845" w:rsidRPr="005B05FF" w:rsidRDefault="00734845" w:rsidP="005B05FF">
            <w:pPr>
              <w:pStyle w:val="TAL"/>
              <w:keepNext w:val="0"/>
              <w:rPr>
                <w:sz w:val="16"/>
                <w:szCs w:val="16"/>
                <w:lang w:eastAsia="zh-CN"/>
              </w:rPr>
            </w:pPr>
            <w:r w:rsidRPr="005B05FF">
              <w:rPr>
                <w:sz w:val="16"/>
                <w:szCs w:val="16"/>
                <w:lang w:eastAsia="zh-CN"/>
              </w:rPr>
              <w:t>0.125%,</w:t>
            </w:r>
          </w:p>
        </w:tc>
        <w:tc>
          <w:tcPr>
            <w:tcW w:w="603" w:type="pct"/>
            <w:shd w:val="clear" w:color="auto" w:fill="auto"/>
          </w:tcPr>
          <w:p w14:paraId="0F55C011"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67B611E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EDADBC9" w14:textId="77777777" w:rsidR="00734845" w:rsidRPr="005B05FF" w:rsidRDefault="00734845" w:rsidP="005B05FF">
            <w:pPr>
              <w:pStyle w:val="TAL"/>
              <w:keepNext w:val="0"/>
              <w:rPr>
                <w:sz w:val="16"/>
                <w:szCs w:val="16"/>
                <w:lang w:eastAsia="zh-CN"/>
              </w:rPr>
            </w:pPr>
            <w:r w:rsidRPr="005B05FF">
              <w:rPr>
                <w:sz w:val="16"/>
                <w:szCs w:val="16"/>
                <w:lang w:eastAsia="zh-CN"/>
              </w:rPr>
              <w:t>15KHz</w:t>
            </w:r>
          </w:p>
        </w:tc>
        <w:tc>
          <w:tcPr>
            <w:tcW w:w="477" w:type="pct"/>
            <w:shd w:val="clear" w:color="auto" w:fill="auto"/>
          </w:tcPr>
          <w:p w14:paraId="3D2E7F51"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3BD72356" w14:textId="77777777" w:rsidR="00734845" w:rsidRPr="005B05FF" w:rsidRDefault="00734845" w:rsidP="005B05FF">
            <w:pPr>
              <w:pStyle w:val="TAL"/>
              <w:keepNext w:val="0"/>
              <w:rPr>
                <w:sz w:val="16"/>
                <w:szCs w:val="16"/>
                <w:lang w:eastAsia="zh-CN"/>
              </w:rPr>
            </w:pPr>
            <w:r w:rsidRPr="005B05FF">
              <w:rPr>
                <w:sz w:val="16"/>
                <w:szCs w:val="16"/>
                <w:lang w:eastAsia="zh-CN"/>
              </w:rPr>
              <w:t>100M, 4beam</w:t>
            </w:r>
          </w:p>
        </w:tc>
        <w:tc>
          <w:tcPr>
            <w:tcW w:w="377" w:type="pct"/>
            <w:shd w:val="clear" w:color="auto" w:fill="auto"/>
          </w:tcPr>
          <w:p w14:paraId="47737D1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4920BC8"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61DAD53D" w14:textId="77777777" w:rsidR="00734845" w:rsidRPr="005B05FF" w:rsidRDefault="00734845" w:rsidP="005B05FF">
            <w:pPr>
              <w:pStyle w:val="TAL"/>
              <w:keepNext w:val="0"/>
              <w:rPr>
                <w:sz w:val="16"/>
                <w:szCs w:val="16"/>
                <w:lang w:eastAsia="zh-CN"/>
              </w:rPr>
            </w:pPr>
            <w:r w:rsidRPr="005B05FF">
              <w:rPr>
                <w:sz w:val="16"/>
                <w:szCs w:val="16"/>
                <w:lang w:eastAsia="zh-CN"/>
              </w:rPr>
              <w:t>2.6GHz for LP-SS MIL</w:t>
            </w:r>
          </w:p>
        </w:tc>
      </w:tr>
      <w:tr w:rsidR="00734845" w:rsidRPr="005B05FF" w14:paraId="23BECEE2" w14:textId="77777777" w:rsidTr="005B05FF">
        <w:trPr>
          <w:trHeight w:val="255"/>
        </w:trPr>
        <w:tc>
          <w:tcPr>
            <w:tcW w:w="569" w:type="pct"/>
            <w:shd w:val="clear" w:color="auto" w:fill="auto"/>
          </w:tcPr>
          <w:p w14:paraId="09CF7B20"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77B33537"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310D80D5" w14:textId="77777777" w:rsidR="00734845" w:rsidRPr="005B05FF" w:rsidRDefault="00734845" w:rsidP="005B05FF">
            <w:pPr>
              <w:pStyle w:val="TAL"/>
              <w:keepNext w:val="0"/>
              <w:rPr>
                <w:sz w:val="16"/>
                <w:szCs w:val="16"/>
                <w:lang w:eastAsia="zh-CN"/>
              </w:rPr>
            </w:pPr>
            <w:r w:rsidRPr="005B05FF">
              <w:rPr>
                <w:sz w:val="16"/>
                <w:szCs w:val="16"/>
                <w:lang w:eastAsia="zh-CN"/>
              </w:rPr>
              <w:t>0.625%,</w:t>
            </w:r>
          </w:p>
        </w:tc>
        <w:tc>
          <w:tcPr>
            <w:tcW w:w="603" w:type="pct"/>
            <w:shd w:val="clear" w:color="auto" w:fill="auto"/>
          </w:tcPr>
          <w:p w14:paraId="6E143CF9"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1974153E"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55FBDDF" w14:textId="77777777" w:rsidR="00734845" w:rsidRPr="005B05FF" w:rsidRDefault="00734845" w:rsidP="005B05FF">
            <w:pPr>
              <w:pStyle w:val="TAL"/>
              <w:keepNext w:val="0"/>
              <w:rPr>
                <w:sz w:val="16"/>
                <w:szCs w:val="16"/>
                <w:lang w:eastAsia="zh-CN"/>
              </w:rPr>
            </w:pPr>
            <w:r w:rsidRPr="005B05FF">
              <w:rPr>
                <w:sz w:val="16"/>
                <w:szCs w:val="16"/>
                <w:lang w:eastAsia="zh-CN"/>
              </w:rPr>
              <w:t>15KHz</w:t>
            </w:r>
          </w:p>
        </w:tc>
        <w:tc>
          <w:tcPr>
            <w:tcW w:w="477" w:type="pct"/>
            <w:shd w:val="clear" w:color="auto" w:fill="auto"/>
          </w:tcPr>
          <w:p w14:paraId="1503DF64"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509DCED4" w14:textId="77777777" w:rsidR="00734845" w:rsidRPr="005B05FF" w:rsidRDefault="00734845" w:rsidP="005B05FF">
            <w:pPr>
              <w:pStyle w:val="TAL"/>
              <w:keepNext w:val="0"/>
              <w:rPr>
                <w:sz w:val="16"/>
                <w:szCs w:val="16"/>
                <w:lang w:eastAsia="zh-CN"/>
              </w:rPr>
            </w:pPr>
            <w:r w:rsidRPr="005B05FF">
              <w:rPr>
                <w:sz w:val="16"/>
                <w:szCs w:val="16"/>
                <w:lang w:eastAsia="zh-CN"/>
              </w:rPr>
              <w:t>20M, 4beam</w:t>
            </w:r>
          </w:p>
        </w:tc>
        <w:tc>
          <w:tcPr>
            <w:tcW w:w="377" w:type="pct"/>
            <w:shd w:val="clear" w:color="auto" w:fill="auto"/>
          </w:tcPr>
          <w:p w14:paraId="51146A24"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1738B9BA"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7639D575" w14:textId="77777777" w:rsidR="00734845" w:rsidRPr="005B05FF" w:rsidRDefault="00734845" w:rsidP="005B05FF">
            <w:pPr>
              <w:pStyle w:val="TAL"/>
              <w:keepNext w:val="0"/>
              <w:rPr>
                <w:sz w:val="16"/>
                <w:szCs w:val="16"/>
                <w:lang w:eastAsia="zh-CN"/>
              </w:rPr>
            </w:pPr>
          </w:p>
        </w:tc>
      </w:tr>
      <w:tr w:rsidR="00734845" w:rsidRPr="005B05FF" w14:paraId="04F2E97B" w14:textId="77777777" w:rsidTr="005B05FF">
        <w:trPr>
          <w:trHeight w:val="285"/>
        </w:trPr>
        <w:tc>
          <w:tcPr>
            <w:tcW w:w="569" w:type="pct"/>
            <w:shd w:val="clear" w:color="auto" w:fill="auto"/>
          </w:tcPr>
          <w:p w14:paraId="6A1384CC"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09DA7801"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1D3A7570" w14:textId="77777777" w:rsidR="00734845" w:rsidRPr="005B05FF" w:rsidRDefault="00734845" w:rsidP="005B05FF">
            <w:pPr>
              <w:pStyle w:val="TAL"/>
              <w:keepNext w:val="0"/>
              <w:rPr>
                <w:sz w:val="16"/>
                <w:szCs w:val="16"/>
                <w:lang w:eastAsia="zh-CN"/>
              </w:rPr>
            </w:pPr>
            <w:r w:rsidRPr="005B05FF">
              <w:rPr>
                <w:sz w:val="16"/>
                <w:szCs w:val="16"/>
                <w:lang w:eastAsia="zh-CN"/>
              </w:rPr>
              <w:t>0.0625%,</w:t>
            </w:r>
          </w:p>
        </w:tc>
        <w:tc>
          <w:tcPr>
            <w:tcW w:w="603" w:type="pct"/>
            <w:shd w:val="clear" w:color="auto" w:fill="auto"/>
          </w:tcPr>
          <w:p w14:paraId="66B81091"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3E60846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7C57689" w14:textId="77777777" w:rsidR="00734845" w:rsidRPr="005B05FF" w:rsidRDefault="00734845" w:rsidP="005B05FF">
            <w:pPr>
              <w:pStyle w:val="TAL"/>
              <w:keepNext w:val="0"/>
              <w:rPr>
                <w:sz w:val="16"/>
                <w:szCs w:val="16"/>
                <w:lang w:eastAsia="zh-CN"/>
              </w:rPr>
            </w:pPr>
            <w:r w:rsidRPr="005B05FF">
              <w:rPr>
                <w:sz w:val="16"/>
                <w:szCs w:val="16"/>
                <w:lang w:eastAsia="zh-CN"/>
              </w:rPr>
              <w:t>15KHz</w:t>
            </w:r>
          </w:p>
        </w:tc>
        <w:tc>
          <w:tcPr>
            <w:tcW w:w="477" w:type="pct"/>
            <w:shd w:val="clear" w:color="auto" w:fill="auto"/>
          </w:tcPr>
          <w:p w14:paraId="0D6121F1"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625FC88E" w14:textId="77777777" w:rsidR="00734845" w:rsidRPr="005B05FF" w:rsidRDefault="00734845" w:rsidP="005B05FF">
            <w:pPr>
              <w:pStyle w:val="TAL"/>
              <w:keepNext w:val="0"/>
              <w:rPr>
                <w:sz w:val="16"/>
                <w:szCs w:val="16"/>
                <w:lang w:eastAsia="zh-CN"/>
              </w:rPr>
            </w:pPr>
            <w:r w:rsidRPr="005B05FF">
              <w:rPr>
                <w:sz w:val="16"/>
                <w:szCs w:val="16"/>
                <w:lang w:eastAsia="zh-CN"/>
              </w:rPr>
              <w:t>100M, 4beam</w:t>
            </w:r>
          </w:p>
        </w:tc>
        <w:tc>
          <w:tcPr>
            <w:tcW w:w="377" w:type="pct"/>
            <w:shd w:val="clear" w:color="auto" w:fill="auto"/>
          </w:tcPr>
          <w:p w14:paraId="0F9DDDA9"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64D495A"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4E03DAEF" w14:textId="77777777" w:rsidR="00734845" w:rsidRPr="005B05FF" w:rsidRDefault="00734845" w:rsidP="005B05FF">
            <w:pPr>
              <w:pStyle w:val="TAL"/>
              <w:keepNext w:val="0"/>
              <w:rPr>
                <w:sz w:val="16"/>
                <w:szCs w:val="16"/>
                <w:lang w:eastAsia="zh-CN"/>
              </w:rPr>
            </w:pPr>
          </w:p>
        </w:tc>
      </w:tr>
      <w:tr w:rsidR="00734845" w:rsidRPr="005B05FF" w14:paraId="6C0BD087" w14:textId="77777777" w:rsidTr="005B05FF">
        <w:trPr>
          <w:trHeight w:val="255"/>
        </w:trPr>
        <w:tc>
          <w:tcPr>
            <w:tcW w:w="569" w:type="pct"/>
            <w:shd w:val="clear" w:color="auto" w:fill="auto"/>
          </w:tcPr>
          <w:p w14:paraId="75F3C150"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234C0BA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3767ED98" w14:textId="77777777" w:rsidR="00734845" w:rsidRPr="005B05FF" w:rsidRDefault="00734845" w:rsidP="005B05FF">
            <w:pPr>
              <w:pStyle w:val="TAL"/>
              <w:keepNext w:val="0"/>
              <w:rPr>
                <w:sz w:val="16"/>
                <w:szCs w:val="16"/>
                <w:lang w:eastAsia="zh-CN"/>
              </w:rPr>
            </w:pPr>
            <w:r w:rsidRPr="005B05FF">
              <w:rPr>
                <w:sz w:val="16"/>
                <w:szCs w:val="16"/>
                <w:lang w:eastAsia="zh-CN"/>
              </w:rPr>
              <w:t>0.3125%</w:t>
            </w:r>
          </w:p>
        </w:tc>
        <w:tc>
          <w:tcPr>
            <w:tcW w:w="603" w:type="pct"/>
            <w:shd w:val="clear" w:color="auto" w:fill="auto"/>
          </w:tcPr>
          <w:p w14:paraId="2912B79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4E19C763"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E030F42" w14:textId="77777777" w:rsidR="00734845" w:rsidRPr="005B05FF" w:rsidRDefault="00734845" w:rsidP="005B05FF">
            <w:pPr>
              <w:pStyle w:val="TAL"/>
              <w:keepNext w:val="0"/>
              <w:rPr>
                <w:sz w:val="16"/>
                <w:szCs w:val="16"/>
                <w:lang w:eastAsia="zh-CN"/>
              </w:rPr>
            </w:pPr>
            <w:r w:rsidRPr="005B05FF">
              <w:rPr>
                <w:sz w:val="16"/>
                <w:szCs w:val="16"/>
                <w:lang w:eastAsia="zh-CN"/>
              </w:rPr>
              <w:t>15KHz</w:t>
            </w:r>
          </w:p>
        </w:tc>
        <w:tc>
          <w:tcPr>
            <w:tcW w:w="477" w:type="pct"/>
            <w:shd w:val="clear" w:color="auto" w:fill="auto"/>
          </w:tcPr>
          <w:p w14:paraId="666D3F33"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081E7AC5" w14:textId="77777777" w:rsidR="00734845" w:rsidRPr="005B05FF" w:rsidRDefault="00734845" w:rsidP="005B05FF">
            <w:pPr>
              <w:pStyle w:val="TAL"/>
              <w:keepNext w:val="0"/>
              <w:rPr>
                <w:sz w:val="16"/>
                <w:szCs w:val="16"/>
                <w:lang w:eastAsia="zh-CN"/>
              </w:rPr>
            </w:pPr>
            <w:r w:rsidRPr="005B05FF">
              <w:rPr>
                <w:sz w:val="16"/>
                <w:szCs w:val="16"/>
                <w:lang w:eastAsia="zh-CN"/>
              </w:rPr>
              <w:t>20M, 4beam</w:t>
            </w:r>
          </w:p>
        </w:tc>
        <w:tc>
          <w:tcPr>
            <w:tcW w:w="377" w:type="pct"/>
            <w:shd w:val="clear" w:color="auto" w:fill="auto"/>
          </w:tcPr>
          <w:p w14:paraId="145898FB"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5F19E9E"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415EC72D" w14:textId="77777777" w:rsidR="00734845" w:rsidRPr="005B05FF" w:rsidRDefault="00734845" w:rsidP="005B05FF">
            <w:pPr>
              <w:pStyle w:val="TAL"/>
              <w:keepNext w:val="0"/>
              <w:rPr>
                <w:sz w:val="16"/>
                <w:szCs w:val="16"/>
                <w:lang w:eastAsia="zh-CN"/>
              </w:rPr>
            </w:pPr>
          </w:p>
        </w:tc>
      </w:tr>
      <w:tr w:rsidR="00734845" w:rsidRPr="005B05FF" w14:paraId="02CAB9DB" w14:textId="77777777" w:rsidTr="005B05FF">
        <w:trPr>
          <w:trHeight w:val="285"/>
        </w:trPr>
        <w:tc>
          <w:tcPr>
            <w:tcW w:w="569" w:type="pct"/>
            <w:shd w:val="clear" w:color="auto" w:fill="auto"/>
          </w:tcPr>
          <w:p w14:paraId="1C4BBA50"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20375EDD"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073F08EC" w14:textId="77777777" w:rsidR="00734845" w:rsidRPr="005B05FF" w:rsidRDefault="00734845" w:rsidP="005B05FF">
            <w:pPr>
              <w:pStyle w:val="TAL"/>
              <w:keepNext w:val="0"/>
              <w:rPr>
                <w:sz w:val="16"/>
                <w:szCs w:val="16"/>
                <w:lang w:eastAsia="zh-CN"/>
              </w:rPr>
            </w:pPr>
            <w:r w:rsidRPr="005B05FF">
              <w:rPr>
                <w:sz w:val="16"/>
                <w:szCs w:val="16"/>
                <w:lang w:eastAsia="zh-CN"/>
              </w:rPr>
              <w:t>0.0625%,</w:t>
            </w:r>
          </w:p>
        </w:tc>
        <w:tc>
          <w:tcPr>
            <w:tcW w:w="603" w:type="pct"/>
            <w:shd w:val="clear" w:color="auto" w:fill="auto"/>
          </w:tcPr>
          <w:p w14:paraId="184607E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51A9C4F1"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8F528D7"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02CB165"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7D9E621A" w14:textId="77777777" w:rsidR="00734845" w:rsidRPr="005B05FF" w:rsidRDefault="00734845" w:rsidP="005B05FF">
            <w:pPr>
              <w:pStyle w:val="TAL"/>
              <w:keepNext w:val="0"/>
              <w:rPr>
                <w:sz w:val="16"/>
                <w:szCs w:val="16"/>
                <w:lang w:eastAsia="zh-CN"/>
              </w:rPr>
            </w:pPr>
            <w:r w:rsidRPr="005B05FF">
              <w:rPr>
                <w:sz w:val="16"/>
                <w:szCs w:val="16"/>
                <w:lang w:eastAsia="zh-CN"/>
              </w:rPr>
              <w:t>100M, 4beam</w:t>
            </w:r>
          </w:p>
        </w:tc>
        <w:tc>
          <w:tcPr>
            <w:tcW w:w="377" w:type="pct"/>
            <w:shd w:val="clear" w:color="auto" w:fill="auto"/>
          </w:tcPr>
          <w:p w14:paraId="40268DB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2183CBE"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16DEF787" w14:textId="77777777" w:rsidR="00734845" w:rsidRPr="005B05FF" w:rsidRDefault="00734845" w:rsidP="005B05FF">
            <w:pPr>
              <w:pStyle w:val="TAL"/>
              <w:keepNext w:val="0"/>
              <w:rPr>
                <w:sz w:val="16"/>
                <w:szCs w:val="16"/>
                <w:lang w:eastAsia="zh-CN"/>
              </w:rPr>
            </w:pPr>
          </w:p>
        </w:tc>
      </w:tr>
      <w:tr w:rsidR="00734845" w:rsidRPr="005B05FF" w14:paraId="2025B2A0" w14:textId="77777777" w:rsidTr="005B05FF">
        <w:trPr>
          <w:trHeight w:val="255"/>
        </w:trPr>
        <w:tc>
          <w:tcPr>
            <w:tcW w:w="569" w:type="pct"/>
            <w:shd w:val="clear" w:color="auto" w:fill="auto"/>
          </w:tcPr>
          <w:p w14:paraId="3648C8CC"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214C037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7C2DD667" w14:textId="77777777" w:rsidR="00734845" w:rsidRPr="005B05FF" w:rsidRDefault="00734845" w:rsidP="005B05FF">
            <w:pPr>
              <w:pStyle w:val="TAL"/>
              <w:keepNext w:val="0"/>
              <w:rPr>
                <w:sz w:val="16"/>
                <w:szCs w:val="16"/>
                <w:lang w:eastAsia="zh-CN"/>
              </w:rPr>
            </w:pPr>
            <w:r w:rsidRPr="005B05FF">
              <w:rPr>
                <w:sz w:val="16"/>
                <w:szCs w:val="16"/>
                <w:lang w:eastAsia="zh-CN"/>
              </w:rPr>
              <w:t>0.3125%</w:t>
            </w:r>
          </w:p>
        </w:tc>
        <w:tc>
          <w:tcPr>
            <w:tcW w:w="603" w:type="pct"/>
            <w:shd w:val="clear" w:color="auto" w:fill="auto"/>
          </w:tcPr>
          <w:p w14:paraId="0587160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2A64872C"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6DA27627"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C9BA7D6"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4A828559" w14:textId="77777777" w:rsidR="00734845" w:rsidRPr="005B05FF" w:rsidRDefault="00734845" w:rsidP="005B05FF">
            <w:pPr>
              <w:pStyle w:val="TAL"/>
              <w:keepNext w:val="0"/>
              <w:rPr>
                <w:sz w:val="16"/>
                <w:szCs w:val="16"/>
                <w:lang w:eastAsia="zh-CN"/>
              </w:rPr>
            </w:pPr>
            <w:r w:rsidRPr="005B05FF">
              <w:rPr>
                <w:sz w:val="16"/>
                <w:szCs w:val="16"/>
                <w:lang w:eastAsia="zh-CN"/>
              </w:rPr>
              <w:t>20M, 4beam</w:t>
            </w:r>
          </w:p>
        </w:tc>
        <w:tc>
          <w:tcPr>
            <w:tcW w:w="377" w:type="pct"/>
            <w:shd w:val="clear" w:color="auto" w:fill="auto"/>
          </w:tcPr>
          <w:p w14:paraId="0C42818D"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6E70A602"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729D85DF" w14:textId="77777777" w:rsidR="00734845" w:rsidRPr="005B05FF" w:rsidRDefault="00734845" w:rsidP="005B05FF">
            <w:pPr>
              <w:pStyle w:val="TAL"/>
              <w:keepNext w:val="0"/>
              <w:rPr>
                <w:sz w:val="16"/>
                <w:szCs w:val="16"/>
                <w:lang w:eastAsia="zh-CN"/>
              </w:rPr>
            </w:pPr>
          </w:p>
        </w:tc>
      </w:tr>
      <w:tr w:rsidR="00734845" w:rsidRPr="005B05FF" w14:paraId="3912B5FE" w14:textId="77777777" w:rsidTr="005B05FF">
        <w:trPr>
          <w:trHeight w:val="285"/>
        </w:trPr>
        <w:tc>
          <w:tcPr>
            <w:tcW w:w="569" w:type="pct"/>
            <w:shd w:val="clear" w:color="auto" w:fill="auto"/>
          </w:tcPr>
          <w:p w14:paraId="61426C47"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4C40DCEC"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6F68309C" w14:textId="77777777" w:rsidR="00734845" w:rsidRPr="005B05FF" w:rsidRDefault="00734845" w:rsidP="005B05FF">
            <w:pPr>
              <w:pStyle w:val="TAL"/>
              <w:keepNext w:val="0"/>
              <w:rPr>
                <w:sz w:val="16"/>
                <w:szCs w:val="16"/>
                <w:lang w:eastAsia="zh-CN"/>
              </w:rPr>
            </w:pPr>
            <w:r w:rsidRPr="005B05FF">
              <w:rPr>
                <w:sz w:val="16"/>
                <w:szCs w:val="16"/>
                <w:lang w:eastAsia="zh-CN"/>
              </w:rPr>
              <w:t>0.125%,</w:t>
            </w:r>
          </w:p>
        </w:tc>
        <w:tc>
          <w:tcPr>
            <w:tcW w:w="603" w:type="pct"/>
            <w:shd w:val="clear" w:color="auto" w:fill="auto"/>
          </w:tcPr>
          <w:p w14:paraId="0B1DB993"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0E64FB4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30848C0"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FDBE0E9"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315051D1" w14:textId="77777777" w:rsidR="00734845" w:rsidRPr="005B05FF" w:rsidRDefault="00734845" w:rsidP="005B05FF">
            <w:pPr>
              <w:pStyle w:val="TAL"/>
              <w:keepNext w:val="0"/>
              <w:rPr>
                <w:sz w:val="16"/>
                <w:szCs w:val="16"/>
                <w:lang w:eastAsia="zh-CN"/>
              </w:rPr>
            </w:pPr>
            <w:r w:rsidRPr="005B05FF">
              <w:rPr>
                <w:sz w:val="16"/>
                <w:szCs w:val="16"/>
                <w:lang w:eastAsia="zh-CN"/>
              </w:rPr>
              <w:t>100M, 8beam</w:t>
            </w:r>
          </w:p>
        </w:tc>
        <w:tc>
          <w:tcPr>
            <w:tcW w:w="377" w:type="pct"/>
            <w:shd w:val="clear" w:color="auto" w:fill="auto"/>
          </w:tcPr>
          <w:p w14:paraId="715F8C79"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799CFE15"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16CC5CD9" w14:textId="77777777" w:rsidR="00734845" w:rsidRPr="005B05FF" w:rsidRDefault="00734845" w:rsidP="005B05FF">
            <w:pPr>
              <w:pStyle w:val="TAL"/>
              <w:keepNext w:val="0"/>
              <w:rPr>
                <w:sz w:val="16"/>
                <w:szCs w:val="16"/>
                <w:lang w:eastAsia="zh-CN"/>
              </w:rPr>
            </w:pPr>
          </w:p>
        </w:tc>
      </w:tr>
      <w:tr w:rsidR="00734845" w:rsidRPr="005B05FF" w14:paraId="2F82ECB2" w14:textId="77777777" w:rsidTr="005B05FF">
        <w:trPr>
          <w:trHeight w:val="255"/>
        </w:trPr>
        <w:tc>
          <w:tcPr>
            <w:tcW w:w="569" w:type="pct"/>
            <w:shd w:val="clear" w:color="auto" w:fill="auto"/>
          </w:tcPr>
          <w:p w14:paraId="1DDC9DDA"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33A08019"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2F5F18FF" w14:textId="77777777" w:rsidR="00734845" w:rsidRPr="005B05FF" w:rsidRDefault="00734845" w:rsidP="005B05FF">
            <w:pPr>
              <w:pStyle w:val="TAL"/>
              <w:keepNext w:val="0"/>
              <w:rPr>
                <w:sz w:val="16"/>
                <w:szCs w:val="16"/>
                <w:lang w:eastAsia="zh-CN"/>
              </w:rPr>
            </w:pPr>
            <w:r w:rsidRPr="005B05FF">
              <w:rPr>
                <w:sz w:val="16"/>
                <w:szCs w:val="16"/>
                <w:lang w:eastAsia="zh-CN"/>
              </w:rPr>
              <w:t>0.6250%</w:t>
            </w:r>
          </w:p>
        </w:tc>
        <w:tc>
          <w:tcPr>
            <w:tcW w:w="603" w:type="pct"/>
            <w:shd w:val="clear" w:color="auto" w:fill="auto"/>
          </w:tcPr>
          <w:p w14:paraId="6E4EC746"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5F3FC40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2C516890"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A25327B" w14:textId="77777777" w:rsidR="00734845" w:rsidRPr="005B05FF" w:rsidRDefault="00734845" w:rsidP="005B05FF">
            <w:pPr>
              <w:pStyle w:val="TAL"/>
              <w:keepNext w:val="0"/>
              <w:rPr>
                <w:sz w:val="16"/>
                <w:szCs w:val="16"/>
                <w:lang w:eastAsia="zh-CN"/>
              </w:rPr>
            </w:pPr>
            <w:r w:rsidRPr="005B05FF">
              <w:rPr>
                <w:sz w:val="16"/>
                <w:szCs w:val="16"/>
                <w:lang w:eastAsia="zh-CN"/>
              </w:rPr>
              <w:t>160ms</w:t>
            </w:r>
          </w:p>
        </w:tc>
        <w:tc>
          <w:tcPr>
            <w:tcW w:w="603" w:type="pct"/>
            <w:shd w:val="clear" w:color="auto" w:fill="auto"/>
          </w:tcPr>
          <w:p w14:paraId="100E6E2E" w14:textId="77777777" w:rsidR="00734845" w:rsidRPr="005B05FF" w:rsidRDefault="00734845" w:rsidP="005B05FF">
            <w:pPr>
              <w:pStyle w:val="TAL"/>
              <w:keepNext w:val="0"/>
              <w:rPr>
                <w:sz w:val="16"/>
                <w:szCs w:val="16"/>
                <w:lang w:eastAsia="zh-CN"/>
              </w:rPr>
            </w:pPr>
            <w:r w:rsidRPr="005B05FF">
              <w:rPr>
                <w:sz w:val="16"/>
                <w:szCs w:val="16"/>
                <w:lang w:eastAsia="zh-CN"/>
              </w:rPr>
              <w:t>20M, 8beam</w:t>
            </w:r>
          </w:p>
        </w:tc>
        <w:tc>
          <w:tcPr>
            <w:tcW w:w="377" w:type="pct"/>
            <w:shd w:val="clear" w:color="auto" w:fill="auto"/>
          </w:tcPr>
          <w:p w14:paraId="14A597DB"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FBF686D"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5D15FC75" w14:textId="77777777" w:rsidR="00734845" w:rsidRPr="005B05FF" w:rsidRDefault="00734845" w:rsidP="005B05FF">
            <w:pPr>
              <w:pStyle w:val="TAL"/>
              <w:keepNext w:val="0"/>
              <w:rPr>
                <w:sz w:val="16"/>
                <w:szCs w:val="16"/>
                <w:lang w:eastAsia="zh-CN"/>
              </w:rPr>
            </w:pPr>
          </w:p>
        </w:tc>
      </w:tr>
      <w:tr w:rsidR="00734845" w:rsidRPr="005B05FF" w14:paraId="2B498640" w14:textId="77777777" w:rsidTr="005B05FF">
        <w:trPr>
          <w:trHeight w:val="285"/>
        </w:trPr>
        <w:tc>
          <w:tcPr>
            <w:tcW w:w="569" w:type="pct"/>
            <w:shd w:val="clear" w:color="auto" w:fill="auto"/>
          </w:tcPr>
          <w:p w14:paraId="4CBF3A7C"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5F338E5F"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57E9BEDB" w14:textId="77777777" w:rsidR="00734845" w:rsidRPr="005B05FF" w:rsidRDefault="00734845" w:rsidP="005B05FF">
            <w:pPr>
              <w:pStyle w:val="TAL"/>
              <w:keepNext w:val="0"/>
              <w:rPr>
                <w:sz w:val="16"/>
                <w:szCs w:val="16"/>
                <w:lang w:eastAsia="zh-CN"/>
              </w:rPr>
            </w:pPr>
            <w:r w:rsidRPr="005B05FF">
              <w:rPr>
                <w:sz w:val="16"/>
                <w:szCs w:val="16"/>
                <w:lang w:eastAsia="zh-CN"/>
              </w:rPr>
              <w:t>0.03125%,</w:t>
            </w:r>
          </w:p>
        </w:tc>
        <w:tc>
          <w:tcPr>
            <w:tcW w:w="603" w:type="pct"/>
            <w:shd w:val="clear" w:color="auto" w:fill="auto"/>
          </w:tcPr>
          <w:p w14:paraId="3D4BCA6D"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1FA17C89"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1334B72"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7E20650"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35192A38" w14:textId="77777777" w:rsidR="00734845" w:rsidRPr="005B05FF" w:rsidRDefault="00734845" w:rsidP="005B05FF">
            <w:pPr>
              <w:pStyle w:val="TAL"/>
              <w:keepNext w:val="0"/>
              <w:rPr>
                <w:sz w:val="16"/>
                <w:szCs w:val="16"/>
                <w:lang w:eastAsia="zh-CN"/>
              </w:rPr>
            </w:pPr>
            <w:r w:rsidRPr="005B05FF">
              <w:rPr>
                <w:sz w:val="16"/>
                <w:szCs w:val="16"/>
                <w:lang w:eastAsia="zh-CN"/>
              </w:rPr>
              <w:t>100M, 4beam</w:t>
            </w:r>
          </w:p>
        </w:tc>
        <w:tc>
          <w:tcPr>
            <w:tcW w:w="377" w:type="pct"/>
            <w:shd w:val="clear" w:color="auto" w:fill="auto"/>
          </w:tcPr>
          <w:p w14:paraId="2175634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F6DCEAB"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229E3AFB" w14:textId="77777777" w:rsidR="00734845" w:rsidRPr="005B05FF" w:rsidRDefault="00734845" w:rsidP="005B05FF">
            <w:pPr>
              <w:pStyle w:val="TAL"/>
              <w:keepNext w:val="0"/>
              <w:rPr>
                <w:sz w:val="16"/>
                <w:szCs w:val="16"/>
                <w:lang w:eastAsia="zh-CN"/>
              </w:rPr>
            </w:pPr>
          </w:p>
        </w:tc>
      </w:tr>
      <w:tr w:rsidR="00734845" w:rsidRPr="005B05FF" w14:paraId="3CB7E376" w14:textId="77777777" w:rsidTr="005B05FF">
        <w:trPr>
          <w:trHeight w:val="255"/>
        </w:trPr>
        <w:tc>
          <w:tcPr>
            <w:tcW w:w="569" w:type="pct"/>
            <w:shd w:val="clear" w:color="auto" w:fill="auto"/>
          </w:tcPr>
          <w:p w14:paraId="3EB021A3"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060742A2"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5F940137" w14:textId="77777777" w:rsidR="00734845" w:rsidRPr="005B05FF" w:rsidRDefault="00734845" w:rsidP="005B05FF">
            <w:pPr>
              <w:pStyle w:val="TAL"/>
              <w:keepNext w:val="0"/>
              <w:rPr>
                <w:sz w:val="16"/>
                <w:szCs w:val="16"/>
                <w:lang w:eastAsia="zh-CN"/>
              </w:rPr>
            </w:pPr>
            <w:r w:rsidRPr="005B05FF">
              <w:rPr>
                <w:sz w:val="16"/>
                <w:szCs w:val="16"/>
                <w:lang w:eastAsia="zh-CN"/>
              </w:rPr>
              <w:t>0.1563%</w:t>
            </w:r>
          </w:p>
        </w:tc>
        <w:tc>
          <w:tcPr>
            <w:tcW w:w="603" w:type="pct"/>
            <w:shd w:val="clear" w:color="auto" w:fill="auto"/>
          </w:tcPr>
          <w:p w14:paraId="4BFF75F1"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225C8C06"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374841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7FD46BE"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0A8FCAAF" w14:textId="77777777" w:rsidR="00734845" w:rsidRPr="005B05FF" w:rsidRDefault="00734845" w:rsidP="005B05FF">
            <w:pPr>
              <w:pStyle w:val="TAL"/>
              <w:keepNext w:val="0"/>
              <w:rPr>
                <w:sz w:val="16"/>
                <w:szCs w:val="16"/>
                <w:lang w:eastAsia="zh-CN"/>
              </w:rPr>
            </w:pPr>
            <w:r w:rsidRPr="005B05FF">
              <w:rPr>
                <w:sz w:val="16"/>
                <w:szCs w:val="16"/>
                <w:lang w:eastAsia="zh-CN"/>
              </w:rPr>
              <w:t>20M, 4beam</w:t>
            </w:r>
          </w:p>
        </w:tc>
        <w:tc>
          <w:tcPr>
            <w:tcW w:w="377" w:type="pct"/>
            <w:shd w:val="clear" w:color="auto" w:fill="auto"/>
          </w:tcPr>
          <w:p w14:paraId="495F3F04"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66015311"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5BDCB27A" w14:textId="77777777" w:rsidR="00734845" w:rsidRPr="005B05FF" w:rsidRDefault="00734845" w:rsidP="005B05FF">
            <w:pPr>
              <w:pStyle w:val="TAL"/>
              <w:keepNext w:val="0"/>
              <w:rPr>
                <w:sz w:val="16"/>
                <w:szCs w:val="16"/>
                <w:lang w:eastAsia="zh-CN"/>
              </w:rPr>
            </w:pPr>
          </w:p>
        </w:tc>
      </w:tr>
      <w:tr w:rsidR="00734845" w:rsidRPr="005B05FF" w14:paraId="46108290" w14:textId="77777777" w:rsidTr="005B05FF">
        <w:trPr>
          <w:trHeight w:val="285"/>
        </w:trPr>
        <w:tc>
          <w:tcPr>
            <w:tcW w:w="569" w:type="pct"/>
            <w:shd w:val="clear" w:color="auto" w:fill="auto"/>
          </w:tcPr>
          <w:p w14:paraId="759E0A58"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4AFFC210"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50C4AF76" w14:textId="77777777" w:rsidR="00734845" w:rsidRPr="005B05FF" w:rsidRDefault="00734845" w:rsidP="005B05FF">
            <w:pPr>
              <w:pStyle w:val="TAL"/>
              <w:keepNext w:val="0"/>
              <w:rPr>
                <w:sz w:val="16"/>
                <w:szCs w:val="16"/>
                <w:lang w:eastAsia="zh-CN"/>
              </w:rPr>
            </w:pPr>
            <w:r w:rsidRPr="005B05FF">
              <w:rPr>
                <w:sz w:val="16"/>
                <w:szCs w:val="16"/>
                <w:lang w:eastAsia="zh-CN"/>
              </w:rPr>
              <w:t>0.0625%,</w:t>
            </w:r>
          </w:p>
        </w:tc>
        <w:tc>
          <w:tcPr>
            <w:tcW w:w="603" w:type="pct"/>
            <w:shd w:val="clear" w:color="auto" w:fill="auto"/>
          </w:tcPr>
          <w:p w14:paraId="248C1EEE"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2E8B5ADE"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329B849"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28FA6DA"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3C00ED56" w14:textId="77777777" w:rsidR="00734845" w:rsidRPr="005B05FF" w:rsidRDefault="00734845" w:rsidP="005B05FF">
            <w:pPr>
              <w:pStyle w:val="TAL"/>
              <w:keepNext w:val="0"/>
              <w:rPr>
                <w:sz w:val="16"/>
                <w:szCs w:val="16"/>
                <w:lang w:eastAsia="zh-CN"/>
              </w:rPr>
            </w:pPr>
            <w:r w:rsidRPr="005B05FF">
              <w:rPr>
                <w:sz w:val="16"/>
                <w:szCs w:val="16"/>
                <w:lang w:eastAsia="zh-CN"/>
              </w:rPr>
              <w:t>100M, 8beam</w:t>
            </w:r>
          </w:p>
        </w:tc>
        <w:tc>
          <w:tcPr>
            <w:tcW w:w="377" w:type="pct"/>
            <w:shd w:val="clear" w:color="auto" w:fill="auto"/>
          </w:tcPr>
          <w:p w14:paraId="0A9DC48D"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618A1390"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091D59F3" w14:textId="77777777" w:rsidR="00734845" w:rsidRPr="005B05FF" w:rsidRDefault="00734845" w:rsidP="005B05FF">
            <w:pPr>
              <w:pStyle w:val="TAL"/>
              <w:keepNext w:val="0"/>
              <w:rPr>
                <w:sz w:val="16"/>
                <w:szCs w:val="16"/>
                <w:lang w:eastAsia="zh-CN"/>
              </w:rPr>
            </w:pPr>
          </w:p>
        </w:tc>
      </w:tr>
      <w:tr w:rsidR="00734845" w:rsidRPr="005B05FF" w14:paraId="280F1078" w14:textId="77777777" w:rsidTr="005B05FF">
        <w:trPr>
          <w:trHeight w:val="255"/>
        </w:trPr>
        <w:tc>
          <w:tcPr>
            <w:tcW w:w="569" w:type="pct"/>
            <w:shd w:val="clear" w:color="auto" w:fill="auto"/>
          </w:tcPr>
          <w:p w14:paraId="026DAC80" w14:textId="77777777" w:rsidR="00734845" w:rsidRPr="005B05FF" w:rsidRDefault="00734845" w:rsidP="005B05FF">
            <w:pPr>
              <w:pStyle w:val="TAL"/>
              <w:keepNext w:val="0"/>
              <w:rPr>
                <w:sz w:val="16"/>
                <w:szCs w:val="16"/>
                <w:lang w:eastAsia="zh-CN"/>
              </w:rPr>
            </w:pPr>
            <w:r w:rsidRPr="005B05FF">
              <w:rPr>
                <w:sz w:val="16"/>
                <w:szCs w:val="16"/>
                <w:lang w:eastAsia="zh-CN"/>
              </w:rPr>
              <w:t>[8A-13]</w:t>
            </w:r>
          </w:p>
        </w:tc>
        <w:tc>
          <w:tcPr>
            <w:tcW w:w="316" w:type="pct"/>
            <w:shd w:val="clear" w:color="auto" w:fill="auto"/>
          </w:tcPr>
          <w:p w14:paraId="447F6A57"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tcPr>
          <w:p w14:paraId="671F5C27" w14:textId="77777777" w:rsidR="00734845" w:rsidRPr="005B05FF" w:rsidRDefault="00734845" w:rsidP="005B05FF">
            <w:pPr>
              <w:pStyle w:val="TAL"/>
              <w:keepNext w:val="0"/>
              <w:rPr>
                <w:sz w:val="16"/>
                <w:szCs w:val="16"/>
                <w:lang w:eastAsia="zh-CN"/>
              </w:rPr>
            </w:pPr>
            <w:r w:rsidRPr="005B05FF">
              <w:rPr>
                <w:sz w:val="16"/>
                <w:szCs w:val="16"/>
                <w:lang w:eastAsia="zh-CN"/>
              </w:rPr>
              <w:t>0.3125%</w:t>
            </w:r>
          </w:p>
        </w:tc>
        <w:tc>
          <w:tcPr>
            <w:tcW w:w="603" w:type="pct"/>
            <w:shd w:val="clear" w:color="auto" w:fill="auto"/>
          </w:tcPr>
          <w:p w14:paraId="391F3F20" w14:textId="77777777" w:rsidR="00734845" w:rsidRPr="005B05FF" w:rsidRDefault="00734845" w:rsidP="005B05FF">
            <w:pPr>
              <w:pStyle w:val="TAL"/>
              <w:keepNext w:val="0"/>
              <w:rPr>
                <w:sz w:val="16"/>
                <w:szCs w:val="16"/>
                <w:lang w:eastAsia="zh-CN"/>
              </w:rPr>
            </w:pPr>
            <w:r w:rsidRPr="005B05FF">
              <w:rPr>
                <w:sz w:val="16"/>
                <w:szCs w:val="16"/>
                <w:lang w:eastAsia="zh-CN"/>
              </w:rPr>
              <w:t>14 symbols</w:t>
            </w:r>
          </w:p>
        </w:tc>
        <w:tc>
          <w:tcPr>
            <w:tcW w:w="455" w:type="pct"/>
            <w:shd w:val="clear" w:color="auto" w:fill="auto"/>
          </w:tcPr>
          <w:p w14:paraId="7EC58B3C"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B7B6A1D"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8A2DB56"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2AC55560" w14:textId="77777777" w:rsidR="00734845" w:rsidRPr="005B05FF" w:rsidRDefault="00734845" w:rsidP="005B05FF">
            <w:pPr>
              <w:pStyle w:val="TAL"/>
              <w:keepNext w:val="0"/>
              <w:rPr>
                <w:sz w:val="16"/>
                <w:szCs w:val="16"/>
                <w:lang w:eastAsia="zh-CN"/>
              </w:rPr>
            </w:pPr>
            <w:r w:rsidRPr="005B05FF">
              <w:rPr>
                <w:sz w:val="16"/>
                <w:szCs w:val="16"/>
                <w:lang w:eastAsia="zh-CN"/>
              </w:rPr>
              <w:t>20M, 8beam</w:t>
            </w:r>
          </w:p>
        </w:tc>
        <w:tc>
          <w:tcPr>
            <w:tcW w:w="377" w:type="pct"/>
            <w:shd w:val="clear" w:color="auto" w:fill="auto"/>
          </w:tcPr>
          <w:p w14:paraId="6F69034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AAF14CE" w14:textId="77777777" w:rsidR="00734845" w:rsidRPr="005B05FF" w:rsidRDefault="00734845" w:rsidP="005B05FF">
            <w:pPr>
              <w:pStyle w:val="TAL"/>
              <w:keepNext w:val="0"/>
              <w:rPr>
                <w:sz w:val="16"/>
                <w:szCs w:val="16"/>
                <w:lang w:eastAsia="zh-CN"/>
              </w:rPr>
            </w:pPr>
            <w:r w:rsidRPr="005B05FF">
              <w:rPr>
                <w:sz w:val="16"/>
                <w:szCs w:val="16"/>
                <w:lang w:eastAsia="zh-CN"/>
              </w:rPr>
              <w:t>158.44</w:t>
            </w:r>
          </w:p>
        </w:tc>
        <w:tc>
          <w:tcPr>
            <w:tcW w:w="486" w:type="pct"/>
            <w:shd w:val="clear" w:color="auto" w:fill="auto"/>
          </w:tcPr>
          <w:p w14:paraId="19BDF93B" w14:textId="77777777" w:rsidR="00734845" w:rsidRPr="005B05FF" w:rsidRDefault="00734845" w:rsidP="005B05FF">
            <w:pPr>
              <w:pStyle w:val="TAL"/>
              <w:keepNext w:val="0"/>
              <w:rPr>
                <w:sz w:val="16"/>
                <w:szCs w:val="16"/>
                <w:lang w:eastAsia="zh-CN"/>
              </w:rPr>
            </w:pPr>
          </w:p>
        </w:tc>
      </w:tr>
      <w:tr w:rsidR="00734845" w:rsidRPr="005B05FF" w14:paraId="1E8203DD" w14:textId="77777777" w:rsidTr="005B05FF">
        <w:trPr>
          <w:trHeight w:val="255"/>
        </w:trPr>
        <w:tc>
          <w:tcPr>
            <w:tcW w:w="569" w:type="pct"/>
            <w:shd w:val="clear" w:color="auto" w:fill="auto"/>
          </w:tcPr>
          <w:p w14:paraId="64F7A2BC" w14:textId="77777777" w:rsidR="00734845" w:rsidRPr="005B05FF" w:rsidRDefault="00734845" w:rsidP="005B05FF">
            <w:pPr>
              <w:pStyle w:val="TAL"/>
              <w:keepNext w:val="0"/>
              <w:rPr>
                <w:sz w:val="16"/>
                <w:szCs w:val="16"/>
                <w:lang w:eastAsia="zh-CN"/>
              </w:rPr>
            </w:pPr>
            <w:r w:rsidRPr="005B05FF">
              <w:rPr>
                <w:sz w:val="16"/>
                <w:szCs w:val="16"/>
                <w:lang w:eastAsia="zh-CN"/>
              </w:rPr>
              <w:t>[8A-5]</w:t>
            </w:r>
          </w:p>
        </w:tc>
        <w:tc>
          <w:tcPr>
            <w:tcW w:w="316" w:type="pct"/>
            <w:shd w:val="clear" w:color="auto" w:fill="auto"/>
          </w:tcPr>
          <w:p w14:paraId="0B2AE9A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08527FF7" w14:textId="77777777" w:rsidR="00734845" w:rsidRPr="005B05FF" w:rsidRDefault="00734845" w:rsidP="005B05FF">
            <w:pPr>
              <w:pStyle w:val="TAL"/>
              <w:keepNext w:val="0"/>
              <w:rPr>
                <w:sz w:val="16"/>
                <w:szCs w:val="16"/>
                <w:lang w:eastAsia="zh-CN"/>
              </w:rPr>
            </w:pPr>
            <w:r w:rsidRPr="005B05FF">
              <w:rPr>
                <w:sz w:val="16"/>
                <w:szCs w:val="16"/>
                <w:lang w:eastAsia="zh-CN"/>
              </w:rPr>
              <w:t>0.0160%</w:t>
            </w:r>
          </w:p>
        </w:tc>
        <w:tc>
          <w:tcPr>
            <w:tcW w:w="603" w:type="pct"/>
            <w:shd w:val="clear" w:color="auto" w:fill="auto"/>
          </w:tcPr>
          <w:p w14:paraId="6003E778" w14:textId="77777777" w:rsidR="00734845" w:rsidRPr="005B05FF" w:rsidRDefault="00734845" w:rsidP="005B05FF">
            <w:pPr>
              <w:pStyle w:val="TAL"/>
              <w:keepNext w:val="0"/>
              <w:rPr>
                <w:sz w:val="16"/>
                <w:szCs w:val="16"/>
                <w:lang w:eastAsia="zh-CN"/>
              </w:rPr>
            </w:pPr>
            <w:r w:rsidRPr="005B05FF">
              <w:rPr>
                <w:sz w:val="16"/>
                <w:szCs w:val="16"/>
                <w:lang w:eastAsia="zh-CN"/>
              </w:rPr>
              <w:t>28symbols</w:t>
            </w:r>
          </w:p>
        </w:tc>
        <w:tc>
          <w:tcPr>
            <w:tcW w:w="455" w:type="pct"/>
            <w:shd w:val="clear" w:color="auto" w:fill="auto"/>
            <w:noWrap/>
          </w:tcPr>
          <w:p w14:paraId="10D3BE0A"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262E3823"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62C5A86"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7E99AF47" w14:textId="77777777" w:rsidR="00734845" w:rsidRPr="005B05FF" w:rsidRDefault="00734845" w:rsidP="005B05FF">
            <w:pPr>
              <w:pStyle w:val="TAL"/>
              <w:keepNext w:val="0"/>
              <w:rPr>
                <w:sz w:val="16"/>
                <w:szCs w:val="16"/>
                <w:lang w:eastAsia="zh-CN"/>
              </w:rPr>
            </w:pPr>
            <w:r w:rsidRPr="005B05FF">
              <w:rPr>
                <w:sz w:val="16"/>
                <w:szCs w:val="16"/>
                <w:lang w:eastAsia="zh-CN"/>
              </w:rPr>
              <w:t>100M, 1beam</w:t>
            </w:r>
          </w:p>
        </w:tc>
        <w:tc>
          <w:tcPr>
            <w:tcW w:w="377" w:type="pct"/>
            <w:shd w:val="clear" w:color="auto" w:fill="auto"/>
          </w:tcPr>
          <w:p w14:paraId="68E62682" w14:textId="77777777" w:rsidR="00734845" w:rsidRPr="005B05FF" w:rsidRDefault="00734845" w:rsidP="005B05FF">
            <w:pPr>
              <w:pStyle w:val="TAL"/>
              <w:keepNext w:val="0"/>
              <w:rPr>
                <w:sz w:val="16"/>
                <w:szCs w:val="16"/>
                <w:lang w:eastAsia="zh-CN"/>
              </w:rPr>
            </w:pPr>
          </w:p>
        </w:tc>
        <w:tc>
          <w:tcPr>
            <w:tcW w:w="321" w:type="pct"/>
            <w:shd w:val="clear" w:color="auto" w:fill="auto"/>
          </w:tcPr>
          <w:p w14:paraId="606042D5" w14:textId="77777777" w:rsidR="00734845" w:rsidRPr="005B05FF" w:rsidRDefault="00734845" w:rsidP="005B05FF">
            <w:pPr>
              <w:pStyle w:val="TAL"/>
              <w:keepNext w:val="0"/>
              <w:rPr>
                <w:sz w:val="16"/>
                <w:szCs w:val="16"/>
                <w:lang w:eastAsia="zh-CN"/>
              </w:rPr>
            </w:pPr>
          </w:p>
        </w:tc>
        <w:tc>
          <w:tcPr>
            <w:tcW w:w="486" w:type="pct"/>
            <w:shd w:val="clear" w:color="auto" w:fill="auto"/>
          </w:tcPr>
          <w:p w14:paraId="67F0DE03" w14:textId="77777777" w:rsidR="00734845" w:rsidRPr="005B05FF" w:rsidRDefault="00734845" w:rsidP="005B05FF">
            <w:pPr>
              <w:pStyle w:val="TAL"/>
              <w:keepNext w:val="0"/>
              <w:rPr>
                <w:sz w:val="16"/>
                <w:szCs w:val="16"/>
                <w:lang w:eastAsia="zh-CN"/>
              </w:rPr>
            </w:pPr>
          </w:p>
        </w:tc>
      </w:tr>
      <w:tr w:rsidR="00734845" w:rsidRPr="005B05FF" w14:paraId="495A3AE6" w14:textId="77777777" w:rsidTr="005B05FF">
        <w:trPr>
          <w:trHeight w:val="255"/>
        </w:trPr>
        <w:tc>
          <w:tcPr>
            <w:tcW w:w="569" w:type="pct"/>
            <w:shd w:val="clear" w:color="auto" w:fill="auto"/>
          </w:tcPr>
          <w:p w14:paraId="7CDB08E7" w14:textId="77777777" w:rsidR="00734845" w:rsidRPr="005B05FF" w:rsidRDefault="00734845" w:rsidP="005B05FF">
            <w:pPr>
              <w:pStyle w:val="TAL"/>
              <w:keepNext w:val="0"/>
              <w:rPr>
                <w:sz w:val="16"/>
                <w:szCs w:val="16"/>
                <w:lang w:eastAsia="zh-CN"/>
              </w:rPr>
            </w:pPr>
            <w:r w:rsidRPr="005B05FF">
              <w:rPr>
                <w:sz w:val="16"/>
                <w:szCs w:val="16"/>
                <w:lang w:eastAsia="zh-CN"/>
              </w:rPr>
              <w:t>[8A-5]</w:t>
            </w:r>
          </w:p>
        </w:tc>
        <w:tc>
          <w:tcPr>
            <w:tcW w:w="316" w:type="pct"/>
            <w:shd w:val="clear" w:color="auto" w:fill="auto"/>
          </w:tcPr>
          <w:p w14:paraId="79F17B07"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4009B826" w14:textId="77777777" w:rsidR="00734845" w:rsidRPr="005B05FF" w:rsidRDefault="00734845" w:rsidP="005B05FF">
            <w:pPr>
              <w:pStyle w:val="TAL"/>
              <w:keepNext w:val="0"/>
              <w:rPr>
                <w:sz w:val="16"/>
                <w:szCs w:val="16"/>
                <w:lang w:eastAsia="zh-CN"/>
              </w:rPr>
            </w:pPr>
            <w:r w:rsidRPr="005B05FF">
              <w:rPr>
                <w:sz w:val="16"/>
                <w:szCs w:val="16"/>
                <w:lang w:eastAsia="zh-CN"/>
              </w:rPr>
              <w:t>0.0630%</w:t>
            </w:r>
          </w:p>
        </w:tc>
        <w:tc>
          <w:tcPr>
            <w:tcW w:w="603" w:type="pct"/>
            <w:shd w:val="clear" w:color="auto" w:fill="auto"/>
          </w:tcPr>
          <w:p w14:paraId="4FEA6657" w14:textId="77777777" w:rsidR="00734845" w:rsidRPr="005B05FF" w:rsidRDefault="00734845" w:rsidP="005B05FF">
            <w:pPr>
              <w:pStyle w:val="TAL"/>
              <w:keepNext w:val="0"/>
              <w:rPr>
                <w:sz w:val="16"/>
                <w:szCs w:val="16"/>
                <w:lang w:eastAsia="zh-CN"/>
              </w:rPr>
            </w:pPr>
            <w:r w:rsidRPr="005B05FF">
              <w:rPr>
                <w:sz w:val="16"/>
                <w:szCs w:val="16"/>
                <w:lang w:eastAsia="zh-CN"/>
              </w:rPr>
              <w:t>28symbols</w:t>
            </w:r>
          </w:p>
        </w:tc>
        <w:tc>
          <w:tcPr>
            <w:tcW w:w="455" w:type="pct"/>
            <w:shd w:val="clear" w:color="auto" w:fill="auto"/>
            <w:noWrap/>
          </w:tcPr>
          <w:p w14:paraId="6E64FDF4"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36F7E7D"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7545D32" w14:textId="77777777" w:rsidR="00734845" w:rsidRPr="005B05FF" w:rsidRDefault="00734845" w:rsidP="005B05FF">
            <w:pPr>
              <w:pStyle w:val="TAL"/>
              <w:keepNext w:val="0"/>
              <w:rPr>
                <w:sz w:val="16"/>
                <w:szCs w:val="16"/>
                <w:lang w:eastAsia="zh-CN"/>
              </w:rPr>
            </w:pPr>
            <w:r w:rsidRPr="005B05FF">
              <w:rPr>
                <w:sz w:val="16"/>
                <w:szCs w:val="16"/>
                <w:lang w:eastAsia="zh-CN"/>
              </w:rPr>
              <w:t>320ms</w:t>
            </w:r>
          </w:p>
        </w:tc>
        <w:tc>
          <w:tcPr>
            <w:tcW w:w="603" w:type="pct"/>
            <w:shd w:val="clear" w:color="auto" w:fill="auto"/>
          </w:tcPr>
          <w:p w14:paraId="5A88348F" w14:textId="77777777" w:rsidR="00734845" w:rsidRPr="005B05FF" w:rsidRDefault="00734845" w:rsidP="005B05FF">
            <w:pPr>
              <w:pStyle w:val="TAL"/>
              <w:keepNext w:val="0"/>
              <w:rPr>
                <w:sz w:val="16"/>
                <w:szCs w:val="16"/>
                <w:lang w:eastAsia="zh-CN"/>
              </w:rPr>
            </w:pPr>
            <w:r w:rsidRPr="005B05FF">
              <w:rPr>
                <w:sz w:val="16"/>
                <w:szCs w:val="16"/>
                <w:lang w:eastAsia="zh-CN"/>
              </w:rPr>
              <w:t>100M, 4beam</w:t>
            </w:r>
          </w:p>
        </w:tc>
        <w:tc>
          <w:tcPr>
            <w:tcW w:w="377" w:type="pct"/>
            <w:shd w:val="clear" w:color="auto" w:fill="auto"/>
          </w:tcPr>
          <w:p w14:paraId="36553348" w14:textId="77777777" w:rsidR="00734845" w:rsidRPr="005B05FF" w:rsidRDefault="00734845" w:rsidP="005B05FF">
            <w:pPr>
              <w:pStyle w:val="TAL"/>
              <w:keepNext w:val="0"/>
              <w:rPr>
                <w:sz w:val="16"/>
                <w:szCs w:val="16"/>
                <w:lang w:eastAsia="zh-CN"/>
              </w:rPr>
            </w:pPr>
          </w:p>
        </w:tc>
        <w:tc>
          <w:tcPr>
            <w:tcW w:w="321" w:type="pct"/>
            <w:shd w:val="clear" w:color="auto" w:fill="auto"/>
          </w:tcPr>
          <w:p w14:paraId="7D9D291E" w14:textId="77777777" w:rsidR="00734845" w:rsidRPr="005B05FF" w:rsidRDefault="00734845" w:rsidP="005B05FF">
            <w:pPr>
              <w:pStyle w:val="TAL"/>
              <w:keepNext w:val="0"/>
              <w:rPr>
                <w:sz w:val="16"/>
                <w:szCs w:val="16"/>
                <w:lang w:eastAsia="zh-CN"/>
              </w:rPr>
            </w:pPr>
          </w:p>
        </w:tc>
        <w:tc>
          <w:tcPr>
            <w:tcW w:w="486" w:type="pct"/>
            <w:shd w:val="clear" w:color="auto" w:fill="auto"/>
          </w:tcPr>
          <w:p w14:paraId="113F6D8B" w14:textId="77777777" w:rsidR="00734845" w:rsidRPr="005B05FF" w:rsidRDefault="00734845" w:rsidP="005B05FF">
            <w:pPr>
              <w:pStyle w:val="TAL"/>
              <w:keepNext w:val="0"/>
              <w:rPr>
                <w:sz w:val="16"/>
                <w:szCs w:val="16"/>
                <w:lang w:eastAsia="zh-CN"/>
              </w:rPr>
            </w:pPr>
          </w:p>
        </w:tc>
      </w:tr>
      <w:tr w:rsidR="00734845" w:rsidRPr="005B05FF" w14:paraId="3C5CD85B" w14:textId="77777777" w:rsidTr="005B05FF">
        <w:trPr>
          <w:trHeight w:val="255"/>
        </w:trPr>
        <w:tc>
          <w:tcPr>
            <w:tcW w:w="569" w:type="pct"/>
            <w:shd w:val="clear" w:color="auto" w:fill="auto"/>
          </w:tcPr>
          <w:p w14:paraId="25925562"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79E2638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7D11CE9E" w14:textId="77777777" w:rsidR="00734845" w:rsidRPr="005B05FF" w:rsidRDefault="00734845" w:rsidP="005B05FF">
            <w:pPr>
              <w:pStyle w:val="TAL"/>
              <w:keepNext w:val="0"/>
              <w:rPr>
                <w:sz w:val="16"/>
                <w:szCs w:val="16"/>
                <w:lang w:eastAsia="zh-CN"/>
              </w:rPr>
            </w:pPr>
            <w:r w:rsidRPr="005B05FF">
              <w:rPr>
                <w:sz w:val="16"/>
                <w:szCs w:val="16"/>
                <w:lang w:eastAsia="zh-CN"/>
              </w:rPr>
              <w:t>0.1000%</w:t>
            </w:r>
          </w:p>
        </w:tc>
        <w:tc>
          <w:tcPr>
            <w:tcW w:w="603" w:type="pct"/>
            <w:shd w:val="clear" w:color="auto" w:fill="auto"/>
          </w:tcPr>
          <w:p w14:paraId="2F307ECF" w14:textId="77777777" w:rsidR="00734845" w:rsidRPr="005B05FF" w:rsidRDefault="00734845" w:rsidP="005B05FF">
            <w:pPr>
              <w:pStyle w:val="TAL"/>
              <w:keepNext w:val="0"/>
              <w:rPr>
                <w:sz w:val="16"/>
                <w:szCs w:val="16"/>
                <w:lang w:eastAsia="zh-CN"/>
              </w:rPr>
            </w:pPr>
            <w:r w:rsidRPr="005B05FF">
              <w:rPr>
                <w:sz w:val="16"/>
                <w:szCs w:val="16"/>
                <w:lang w:eastAsia="zh-CN"/>
              </w:rPr>
              <w:t>1ms, 4 repetitions</w:t>
            </w:r>
          </w:p>
        </w:tc>
        <w:tc>
          <w:tcPr>
            <w:tcW w:w="455" w:type="pct"/>
            <w:shd w:val="clear" w:color="auto" w:fill="auto"/>
            <w:noWrap/>
          </w:tcPr>
          <w:p w14:paraId="727D84F7"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462F9A8"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4107AAB" w14:textId="77777777" w:rsidR="00734845" w:rsidRPr="005B05FF" w:rsidRDefault="00734845" w:rsidP="005B05FF">
            <w:pPr>
              <w:pStyle w:val="TAL"/>
              <w:keepNext w:val="0"/>
              <w:rPr>
                <w:sz w:val="16"/>
                <w:szCs w:val="16"/>
                <w:lang w:eastAsia="zh-CN"/>
              </w:rPr>
            </w:pPr>
            <w:r w:rsidRPr="005B05FF">
              <w:rPr>
                <w:sz w:val="16"/>
                <w:szCs w:val="16"/>
                <w:lang w:eastAsia="zh-CN"/>
              </w:rPr>
              <w:t>1000ms</w:t>
            </w:r>
          </w:p>
        </w:tc>
        <w:tc>
          <w:tcPr>
            <w:tcW w:w="603" w:type="pct"/>
            <w:shd w:val="clear" w:color="auto" w:fill="auto"/>
          </w:tcPr>
          <w:p w14:paraId="373EEDC1"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0433D3DE"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3539B74"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497F86A2" w14:textId="77777777" w:rsidR="00734845" w:rsidRPr="005B05FF" w:rsidRDefault="00734845" w:rsidP="005B05FF">
            <w:pPr>
              <w:pStyle w:val="TAL"/>
              <w:keepNext w:val="0"/>
              <w:rPr>
                <w:sz w:val="16"/>
                <w:szCs w:val="16"/>
                <w:lang w:eastAsia="zh-CN"/>
              </w:rPr>
            </w:pPr>
          </w:p>
        </w:tc>
      </w:tr>
      <w:tr w:rsidR="00734845" w:rsidRPr="005B05FF" w14:paraId="07F5B422" w14:textId="77777777" w:rsidTr="005B05FF">
        <w:trPr>
          <w:trHeight w:val="255"/>
        </w:trPr>
        <w:tc>
          <w:tcPr>
            <w:tcW w:w="569" w:type="pct"/>
            <w:shd w:val="clear" w:color="auto" w:fill="auto"/>
          </w:tcPr>
          <w:p w14:paraId="50E4FD4A"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7BD5DEBD"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56CEF737" w14:textId="77777777" w:rsidR="00734845" w:rsidRPr="005B05FF" w:rsidRDefault="00734845" w:rsidP="005B05FF">
            <w:pPr>
              <w:pStyle w:val="TAL"/>
              <w:keepNext w:val="0"/>
              <w:rPr>
                <w:sz w:val="16"/>
                <w:szCs w:val="16"/>
                <w:lang w:eastAsia="zh-CN"/>
              </w:rPr>
            </w:pPr>
            <w:r w:rsidRPr="005B05FF">
              <w:rPr>
                <w:sz w:val="16"/>
                <w:szCs w:val="16"/>
                <w:lang w:eastAsia="zh-CN"/>
              </w:rPr>
              <w:t>0.2000%</w:t>
            </w:r>
          </w:p>
        </w:tc>
        <w:tc>
          <w:tcPr>
            <w:tcW w:w="603" w:type="pct"/>
            <w:shd w:val="clear" w:color="auto" w:fill="auto"/>
          </w:tcPr>
          <w:p w14:paraId="5CEECAE0" w14:textId="77777777" w:rsidR="00734845" w:rsidRPr="005B05FF" w:rsidRDefault="00734845" w:rsidP="005B05FF">
            <w:pPr>
              <w:pStyle w:val="TAL"/>
              <w:keepNext w:val="0"/>
              <w:rPr>
                <w:sz w:val="16"/>
                <w:szCs w:val="16"/>
                <w:lang w:eastAsia="zh-CN"/>
              </w:rPr>
            </w:pPr>
            <w:r w:rsidRPr="005B05FF">
              <w:rPr>
                <w:sz w:val="16"/>
                <w:szCs w:val="16"/>
                <w:lang w:eastAsia="zh-CN"/>
              </w:rPr>
              <w:t>1ms, 4 repetitions</w:t>
            </w:r>
          </w:p>
        </w:tc>
        <w:tc>
          <w:tcPr>
            <w:tcW w:w="455" w:type="pct"/>
            <w:shd w:val="clear" w:color="auto" w:fill="auto"/>
            <w:noWrap/>
          </w:tcPr>
          <w:p w14:paraId="4FE9E1AB"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A834558"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9083435" w14:textId="77777777" w:rsidR="00734845" w:rsidRPr="005B05FF" w:rsidRDefault="00734845" w:rsidP="005B05FF">
            <w:pPr>
              <w:pStyle w:val="TAL"/>
              <w:keepNext w:val="0"/>
              <w:rPr>
                <w:sz w:val="16"/>
                <w:szCs w:val="16"/>
                <w:lang w:eastAsia="zh-CN"/>
              </w:rPr>
            </w:pPr>
            <w:r w:rsidRPr="005B05FF">
              <w:rPr>
                <w:sz w:val="16"/>
                <w:szCs w:val="16"/>
                <w:lang w:eastAsia="zh-CN"/>
              </w:rPr>
              <w:t>500ms</w:t>
            </w:r>
          </w:p>
        </w:tc>
        <w:tc>
          <w:tcPr>
            <w:tcW w:w="603" w:type="pct"/>
            <w:shd w:val="clear" w:color="auto" w:fill="auto"/>
          </w:tcPr>
          <w:p w14:paraId="4AC7BD07"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6BABA569"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2F58E41"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115F16AD" w14:textId="77777777" w:rsidR="00734845" w:rsidRPr="005B05FF" w:rsidRDefault="00734845" w:rsidP="005B05FF">
            <w:pPr>
              <w:pStyle w:val="TAL"/>
              <w:keepNext w:val="0"/>
              <w:rPr>
                <w:sz w:val="16"/>
                <w:szCs w:val="16"/>
                <w:lang w:eastAsia="zh-CN"/>
              </w:rPr>
            </w:pPr>
          </w:p>
        </w:tc>
      </w:tr>
      <w:tr w:rsidR="00734845" w:rsidRPr="005B05FF" w14:paraId="1FF65324" w14:textId="77777777" w:rsidTr="005B05FF">
        <w:trPr>
          <w:trHeight w:val="255"/>
        </w:trPr>
        <w:tc>
          <w:tcPr>
            <w:tcW w:w="569" w:type="pct"/>
            <w:shd w:val="clear" w:color="auto" w:fill="auto"/>
          </w:tcPr>
          <w:p w14:paraId="780C2230"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0488813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03D2563B" w14:textId="77777777" w:rsidR="00734845" w:rsidRPr="005B05FF" w:rsidRDefault="00734845" w:rsidP="005B05FF">
            <w:pPr>
              <w:pStyle w:val="TAL"/>
              <w:keepNext w:val="0"/>
              <w:rPr>
                <w:sz w:val="16"/>
                <w:szCs w:val="16"/>
                <w:lang w:eastAsia="zh-CN"/>
              </w:rPr>
            </w:pPr>
            <w:r w:rsidRPr="005B05FF">
              <w:rPr>
                <w:sz w:val="16"/>
                <w:szCs w:val="16"/>
                <w:lang w:eastAsia="zh-CN"/>
              </w:rPr>
              <w:t>0.5000%</w:t>
            </w:r>
          </w:p>
        </w:tc>
        <w:tc>
          <w:tcPr>
            <w:tcW w:w="603" w:type="pct"/>
            <w:shd w:val="clear" w:color="auto" w:fill="auto"/>
          </w:tcPr>
          <w:p w14:paraId="3742C5D7" w14:textId="77777777" w:rsidR="00734845" w:rsidRPr="005B05FF" w:rsidRDefault="00734845" w:rsidP="005B05FF">
            <w:pPr>
              <w:pStyle w:val="TAL"/>
              <w:keepNext w:val="0"/>
              <w:rPr>
                <w:sz w:val="16"/>
                <w:szCs w:val="16"/>
                <w:lang w:eastAsia="zh-CN"/>
              </w:rPr>
            </w:pPr>
            <w:r w:rsidRPr="005B05FF">
              <w:rPr>
                <w:sz w:val="16"/>
                <w:szCs w:val="16"/>
                <w:lang w:eastAsia="zh-CN"/>
              </w:rPr>
              <w:t>1ms, 4 repetitions</w:t>
            </w:r>
          </w:p>
        </w:tc>
        <w:tc>
          <w:tcPr>
            <w:tcW w:w="455" w:type="pct"/>
            <w:shd w:val="clear" w:color="auto" w:fill="auto"/>
            <w:noWrap/>
          </w:tcPr>
          <w:p w14:paraId="17AC899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1285B4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144357D7" w14:textId="77777777" w:rsidR="00734845" w:rsidRPr="005B05FF" w:rsidRDefault="00734845" w:rsidP="005B05FF">
            <w:pPr>
              <w:pStyle w:val="TAL"/>
              <w:keepNext w:val="0"/>
              <w:rPr>
                <w:sz w:val="16"/>
                <w:szCs w:val="16"/>
                <w:lang w:eastAsia="zh-CN"/>
              </w:rPr>
            </w:pPr>
            <w:r w:rsidRPr="005B05FF">
              <w:rPr>
                <w:sz w:val="16"/>
                <w:szCs w:val="16"/>
                <w:lang w:eastAsia="zh-CN"/>
              </w:rPr>
              <w:t>200ms</w:t>
            </w:r>
          </w:p>
        </w:tc>
        <w:tc>
          <w:tcPr>
            <w:tcW w:w="603" w:type="pct"/>
            <w:shd w:val="clear" w:color="auto" w:fill="auto"/>
          </w:tcPr>
          <w:p w14:paraId="768D95CA"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30B8598D"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B5030BE"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3E6ABD8B" w14:textId="77777777" w:rsidR="00734845" w:rsidRPr="005B05FF" w:rsidRDefault="00734845" w:rsidP="005B05FF">
            <w:pPr>
              <w:pStyle w:val="TAL"/>
              <w:keepNext w:val="0"/>
              <w:rPr>
                <w:sz w:val="16"/>
                <w:szCs w:val="16"/>
                <w:lang w:eastAsia="zh-CN"/>
              </w:rPr>
            </w:pPr>
          </w:p>
        </w:tc>
      </w:tr>
      <w:tr w:rsidR="00734845" w:rsidRPr="005B05FF" w14:paraId="0D007BD1" w14:textId="77777777" w:rsidTr="005B05FF">
        <w:trPr>
          <w:trHeight w:val="255"/>
        </w:trPr>
        <w:tc>
          <w:tcPr>
            <w:tcW w:w="569" w:type="pct"/>
            <w:shd w:val="clear" w:color="auto" w:fill="auto"/>
          </w:tcPr>
          <w:p w14:paraId="47E05728"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047C7386"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356894ED" w14:textId="77777777" w:rsidR="00734845" w:rsidRPr="005B05FF" w:rsidRDefault="00734845" w:rsidP="005B05FF">
            <w:pPr>
              <w:pStyle w:val="TAL"/>
              <w:keepNext w:val="0"/>
              <w:rPr>
                <w:sz w:val="16"/>
                <w:szCs w:val="16"/>
                <w:lang w:eastAsia="zh-CN"/>
              </w:rPr>
            </w:pPr>
            <w:r w:rsidRPr="005B05FF">
              <w:rPr>
                <w:sz w:val="16"/>
                <w:szCs w:val="16"/>
                <w:lang w:eastAsia="zh-CN"/>
              </w:rPr>
              <w:t>0.1500%</w:t>
            </w:r>
          </w:p>
        </w:tc>
        <w:tc>
          <w:tcPr>
            <w:tcW w:w="603" w:type="pct"/>
            <w:shd w:val="clear" w:color="auto" w:fill="auto"/>
          </w:tcPr>
          <w:p w14:paraId="08261940" w14:textId="77777777" w:rsidR="00734845" w:rsidRPr="005B05FF" w:rsidRDefault="00734845" w:rsidP="005B05FF">
            <w:pPr>
              <w:pStyle w:val="TAL"/>
              <w:keepNext w:val="0"/>
              <w:rPr>
                <w:sz w:val="16"/>
                <w:szCs w:val="16"/>
                <w:lang w:eastAsia="zh-CN"/>
              </w:rPr>
            </w:pPr>
            <w:r w:rsidRPr="005B05FF">
              <w:rPr>
                <w:sz w:val="16"/>
                <w:szCs w:val="16"/>
                <w:lang w:eastAsia="zh-CN"/>
              </w:rPr>
              <w:t>1.5ms, 4 repetitions</w:t>
            </w:r>
          </w:p>
        </w:tc>
        <w:tc>
          <w:tcPr>
            <w:tcW w:w="455" w:type="pct"/>
            <w:shd w:val="clear" w:color="auto" w:fill="auto"/>
            <w:noWrap/>
          </w:tcPr>
          <w:p w14:paraId="38A354DD"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6CFB66F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3AB0DC5" w14:textId="77777777" w:rsidR="00734845" w:rsidRPr="005B05FF" w:rsidRDefault="00734845" w:rsidP="005B05FF">
            <w:pPr>
              <w:pStyle w:val="TAL"/>
              <w:keepNext w:val="0"/>
              <w:rPr>
                <w:sz w:val="16"/>
                <w:szCs w:val="16"/>
                <w:lang w:eastAsia="zh-CN"/>
              </w:rPr>
            </w:pPr>
            <w:r w:rsidRPr="005B05FF">
              <w:rPr>
                <w:sz w:val="16"/>
                <w:szCs w:val="16"/>
                <w:lang w:eastAsia="zh-CN"/>
              </w:rPr>
              <w:t>1000ms</w:t>
            </w:r>
          </w:p>
        </w:tc>
        <w:tc>
          <w:tcPr>
            <w:tcW w:w="603" w:type="pct"/>
            <w:shd w:val="clear" w:color="auto" w:fill="auto"/>
          </w:tcPr>
          <w:p w14:paraId="543BFCD5"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1C5F4F0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F6846C5"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2E6FAB04" w14:textId="77777777" w:rsidR="00734845" w:rsidRPr="005B05FF" w:rsidRDefault="00734845" w:rsidP="005B05FF">
            <w:pPr>
              <w:pStyle w:val="TAL"/>
              <w:keepNext w:val="0"/>
              <w:rPr>
                <w:sz w:val="16"/>
                <w:szCs w:val="16"/>
                <w:lang w:eastAsia="zh-CN"/>
              </w:rPr>
            </w:pPr>
          </w:p>
        </w:tc>
      </w:tr>
      <w:tr w:rsidR="00734845" w:rsidRPr="005B05FF" w14:paraId="334CCC4B" w14:textId="77777777" w:rsidTr="005B05FF">
        <w:trPr>
          <w:trHeight w:val="255"/>
        </w:trPr>
        <w:tc>
          <w:tcPr>
            <w:tcW w:w="569" w:type="pct"/>
            <w:shd w:val="clear" w:color="auto" w:fill="auto"/>
          </w:tcPr>
          <w:p w14:paraId="669ABFB7"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59B9B18F"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43DDB23C" w14:textId="77777777" w:rsidR="00734845" w:rsidRPr="005B05FF" w:rsidRDefault="00734845" w:rsidP="005B05FF">
            <w:pPr>
              <w:pStyle w:val="TAL"/>
              <w:keepNext w:val="0"/>
              <w:rPr>
                <w:sz w:val="16"/>
                <w:szCs w:val="16"/>
                <w:lang w:eastAsia="zh-CN"/>
              </w:rPr>
            </w:pPr>
            <w:r w:rsidRPr="005B05FF">
              <w:rPr>
                <w:sz w:val="16"/>
                <w:szCs w:val="16"/>
                <w:lang w:eastAsia="zh-CN"/>
              </w:rPr>
              <w:t>0.3000%</w:t>
            </w:r>
          </w:p>
        </w:tc>
        <w:tc>
          <w:tcPr>
            <w:tcW w:w="603" w:type="pct"/>
            <w:shd w:val="clear" w:color="auto" w:fill="auto"/>
          </w:tcPr>
          <w:p w14:paraId="2B0B883B" w14:textId="77777777" w:rsidR="00734845" w:rsidRPr="005B05FF" w:rsidRDefault="00734845" w:rsidP="005B05FF">
            <w:pPr>
              <w:pStyle w:val="TAL"/>
              <w:keepNext w:val="0"/>
              <w:rPr>
                <w:sz w:val="16"/>
                <w:szCs w:val="16"/>
                <w:lang w:eastAsia="zh-CN"/>
              </w:rPr>
            </w:pPr>
            <w:r w:rsidRPr="005B05FF">
              <w:rPr>
                <w:sz w:val="16"/>
                <w:szCs w:val="16"/>
                <w:lang w:eastAsia="zh-CN"/>
              </w:rPr>
              <w:t>1.5ms, 4 repetitions</w:t>
            </w:r>
          </w:p>
        </w:tc>
        <w:tc>
          <w:tcPr>
            <w:tcW w:w="455" w:type="pct"/>
            <w:shd w:val="clear" w:color="auto" w:fill="auto"/>
            <w:noWrap/>
          </w:tcPr>
          <w:p w14:paraId="74761081"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064133B"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A42ADB4" w14:textId="77777777" w:rsidR="00734845" w:rsidRPr="005B05FF" w:rsidRDefault="00734845" w:rsidP="005B05FF">
            <w:pPr>
              <w:pStyle w:val="TAL"/>
              <w:keepNext w:val="0"/>
              <w:rPr>
                <w:sz w:val="16"/>
                <w:szCs w:val="16"/>
                <w:lang w:eastAsia="zh-CN"/>
              </w:rPr>
            </w:pPr>
            <w:r w:rsidRPr="005B05FF">
              <w:rPr>
                <w:sz w:val="16"/>
                <w:szCs w:val="16"/>
                <w:lang w:eastAsia="zh-CN"/>
              </w:rPr>
              <w:t>500ms</w:t>
            </w:r>
          </w:p>
        </w:tc>
        <w:tc>
          <w:tcPr>
            <w:tcW w:w="603" w:type="pct"/>
            <w:shd w:val="clear" w:color="auto" w:fill="auto"/>
          </w:tcPr>
          <w:p w14:paraId="7B0EA230"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7B70F66F"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7AAE8DA"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32B3B5A8" w14:textId="77777777" w:rsidR="00734845" w:rsidRPr="005B05FF" w:rsidRDefault="00734845" w:rsidP="005B05FF">
            <w:pPr>
              <w:pStyle w:val="TAL"/>
              <w:keepNext w:val="0"/>
              <w:rPr>
                <w:sz w:val="16"/>
                <w:szCs w:val="16"/>
                <w:lang w:eastAsia="zh-CN"/>
              </w:rPr>
            </w:pPr>
          </w:p>
        </w:tc>
      </w:tr>
      <w:tr w:rsidR="00734845" w:rsidRPr="005B05FF" w14:paraId="3C502050" w14:textId="77777777" w:rsidTr="005B05FF">
        <w:trPr>
          <w:trHeight w:val="255"/>
        </w:trPr>
        <w:tc>
          <w:tcPr>
            <w:tcW w:w="569" w:type="pct"/>
            <w:shd w:val="clear" w:color="auto" w:fill="auto"/>
          </w:tcPr>
          <w:p w14:paraId="2446200E" w14:textId="77777777" w:rsidR="00734845" w:rsidRPr="005B05FF" w:rsidRDefault="00734845" w:rsidP="005B05FF">
            <w:pPr>
              <w:pStyle w:val="TAL"/>
              <w:keepNext w:val="0"/>
              <w:rPr>
                <w:sz w:val="16"/>
                <w:szCs w:val="16"/>
                <w:lang w:eastAsia="zh-CN"/>
              </w:rPr>
            </w:pPr>
            <w:r w:rsidRPr="005B05FF">
              <w:rPr>
                <w:sz w:val="16"/>
                <w:szCs w:val="16"/>
                <w:lang w:eastAsia="zh-CN"/>
              </w:rPr>
              <w:t>[8A-16]</w:t>
            </w:r>
          </w:p>
        </w:tc>
        <w:tc>
          <w:tcPr>
            <w:tcW w:w="316" w:type="pct"/>
            <w:shd w:val="clear" w:color="auto" w:fill="auto"/>
          </w:tcPr>
          <w:p w14:paraId="31488584"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tcPr>
          <w:p w14:paraId="4636D6EB" w14:textId="77777777" w:rsidR="00734845" w:rsidRPr="005B05FF" w:rsidRDefault="00734845" w:rsidP="005B05FF">
            <w:pPr>
              <w:pStyle w:val="TAL"/>
              <w:keepNext w:val="0"/>
              <w:rPr>
                <w:sz w:val="16"/>
                <w:szCs w:val="16"/>
                <w:lang w:eastAsia="zh-CN"/>
              </w:rPr>
            </w:pPr>
            <w:r w:rsidRPr="005B05FF">
              <w:rPr>
                <w:sz w:val="16"/>
                <w:szCs w:val="16"/>
                <w:lang w:eastAsia="zh-CN"/>
              </w:rPr>
              <w:t>0.7500%</w:t>
            </w:r>
          </w:p>
        </w:tc>
        <w:tc>
          <w:tcPr>
            <w:tcW w:w="603" w:type="pct"/>
            <w:shd w:val="clear" w:color="auto" w:fill="auto"/>
          </w:tcPr>
          <w:p w14:paraId="40DFD787" w14:textId="77777777" w:rsidR="00734845" w:rsidRPr="005B05FF" w:rsidRDefault="00734845" w:rsidP="005B05FF">
            <w:pPr>
              <w:pStyle w:val="TAL"/>
              <w:keepNext w:val="0"/>
              <w:rPr>
                <w:sz w:val="16"/>
                <w:szCs w:val="16"/>
                <w:lang w:eastAsia="zh-CN"/>
              </w:rPr>
            </w:pPr>
            <w:r w:rsidRPr="005B05FF">
              <w:rPr>
                <w:sz w:val="16"/>
                <w:szCs w:val="16"/>
                <w:lang w:eastAsia="zh-CN"/>
              </w:rPr>
              <w:t>1.5ms, 4 repetitions</w:t>
            </w:r>
          </w:p>
        </w:tc>
        <w:tc>
          <w:tcPr>
            <w:tcW w:w="455" w:type="pct"/>
            <w:shd w:val="clear" w:color="auto" w:fill="auto"/>
            <w:noWrap/>
          </w:tcPr>
          <w:p w14:paraId="665C2DE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95B0622"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4073E2A" w14:textId="77777777" w:rsidR="00734845" w:rsidRPr="005B05FF" w:rsidRDefault="00734845" w:rsidP="005B05FF">
            <w:pPr>
              <w:pStyle w:val="TAL"/>
              <w:keepNext w:val="0"/>
              <w:rPr>
                <w:sz w:val="16"/>
                <w:szCs w:val="16"/>
                <w:lang w:eastAsia="zh-CN"/>
              </w:rPr>
            </w:pPr>
            <w:r w:rsidRPr="005B05FF">
              <w:rPr>
                <w:sz w:val="16"/>
                <w:szCs w:val="16"/>
                <w:lang w:eastAsia="zh-CN"/>
              </w:rPr>
              <w:t>200ms</w:t>
            </w:r>
          </w:p>
        </w:tc>
        <w:tc>
          <w:tcPr>
            <w:tcW w:w="603" w:type="pct"/>
            <w:shd w:val="clear" w:color="auto" w:fill="auto"/>
          </w:tcPr>
          <w:p w14:paraId="14E895D2" w14:textId="77777777" w:rsidR="00734845" w:rsidRPr="005B05FF" w:rsidRDefault="00734845" w:rsidP="005B05FF">
            <w:pPr>
              <w:pStyle w:val="TAL"/>
              <w:keepNext w:val="0"/>
              <w:rPr>
                <w:sz w:val="16"/>
                <w:szCs w:val="16"/>
                <w:lang w:eastAsia="zh-CN"/>
              </w:rPr>
            </w:pPr>
            <w:r w:rsidRPr="005B05FF">
              <w:rPr>
                <w:sz w:val="16"/>
                <w:szCs w:val="16"/>
                <w:lang w:eastAsia="zh-CN"/>
              </w:rPr>
              <w:t>20MHz</w:t>
            </w:r>
          </w:p>
        </w:tc>
        <w:tc>
          <w:tcPr>
            <w:tcW w:w="377" w:type="pct"/>
            <w:shd w:val="clear" w:color="auto" w:fill="auto"/>
          </w:tcPr>
          <w:p w14:paraId="39C8547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55DDF8E" w14:textId="77777777" w:rsidR="00734845" w:rsidRPr="005B05FF" w:rsidRDefault="00734845" w:rsidP="005B05FF">
            <w:pPr>
              <w:pStyle w:val="TAL"/>
              <w:keepNext w:val="0"/>
              <w:rPr>
                <w:sz w:val="16"/>
                <w:szCs w:val="16"/>
                <w:lang w:eastAsia="zh-CN"/>
              </w:rPr>
            </w:pPr>
            <w:r w:rsidRPr="005B05FF">
              <w:rPr>
                <w:sz w:val="16"/>
                <w:szCs w:val="16"/>
                <w:lang w:eastAsia="zh-CN"/>
              </w:rPr>
              <w:t>147.44</w:t>
            </w:r>
          </w:p>
        </w:tc>
        <w:tc>
          <w:tcPr>
            <w:tcW w:w="486" w:type="pct"/>
            <w:shd w:val="clear" w:color="auto" w:fill="auto"/>
          </w:tcPr>
          <w:p w14:paraId="0D562182" w14:textId="77777777" w:rsidR="00734845" w:rsidRPr="005B05FF" w:rsidRDefault="00734845" w:rsidP="005B05FF">
            <w:pPr>
              <w:pStyle w:val="TAL"/>
              <w:keepNext w:val="0"/>
              <w:rPr>
                <w:sz w:val="16"/>
                <w:szCs w:val="16"/>
                <w:lang w:eastAsia="zh-CN"/>
              </w:rPr>
            </w:pPr>
          </w:p>
        </w:tc>
      </w:tr>
      <w:tr w:rsidR="00734845" w:rsidRPr="005B05FF" w14:paraId="09FBA285" w14:textId="77777777" w:rsidTr="005B05FF">
        <w:trPr>
          <w:trHeight w:val="255"/>
        </w:trPr>
        <w:tc>
          <w:tcPr>
            <w:tcW w:w="569" w:type="pct"/>
            <w:shd w:val="clear" w:color="auto" w:fill="auto"/>
          </w:tcPr>
          <w:p w14:paraId="68F47DB8"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0687E1D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25EF174C" w14:textId="77777777" w:rsidR="00734845" w:rsidRPr="005B05FF" w:rsidRDefault="00734845" w:rsidP="005B05FF">
            <w:pPr>
              <w:pStyle w:val="TAL"/>
              <w:keepNext w:val="0"/>
              <w:rPr>
                <w:sz w:val="16"/>
                <w:szCs w:val="16"/>
                <w:lang w:eastAsia="zh-CN"/>
              </w:rPr>
            </w:pPr>
            <w:r w:rsidRPr="005B05FF">
              <w:rPr>
                <w:sz w:val="16"/>
                <w:szCs w:val="16"/>
                <w:lang w:eastAsia="zh-CN"/>
              </w:rPr>
              <w:t>0.0113%</w:t>
            </w:r>
          </w:p>
        </w:tc>
        <w:tc>
          <w:tcPr>
            <w:tcW w:w="603" w:type="pct"/>
            <w:shd w:val="clear" w:color="auto" w:fill="auto"/>
          </w:tcPr>
          <w:p w14:paraId="605D889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7F4CE0DD"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35B7559"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26B1A2F0"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07C48F3B"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1AB78D3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EB08AF0"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5CECF83" w14:textId="77777777" w:rsidR="00734845" w:rsidRPr="005B05FF" w:rsidRDefault="00734845" w:rsidP="005B05FF">
            <w:pPr>
              <w:pStyle w:val="TAL"/>
              <w:keepNext w:val="0"/>
              <w:rPr>
                <w:sz w:val="16"/>
                <w:szCs w:val="16"/>
                <w:lang w:eastAsia="zh-CN"/>
              </w:rPr>
            </w:pPr>
          </w:p>
        </w:tc>
      </w:tr>
      <w:tr w:rsidR="00734845" w:rsidRPr="005B05FF" w14:paraId="04B636A6" w14:textId="77777777" w:rsidTr="005B05FF">
        <w:trPr>
          <w:trHeight w:val="255"/>
        </w:trPr>
        <w:tc>
          <w:tcPr>
            <w:tcW w:w="569" w:type="pct"/>
            <w:shd w:val="clear" w:color="auto" w:fill="auto"/>
          </w:tcPr>
          <w:p w14:paraId="15967833"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488DF2A0"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08A1C383" w14:textId="77777777" w:rsidR="00734845" w:rsidRPr="005B05FF" w:rsidRDefault="00734845" w:rsidP="005B05FF">
            <w:pPr>
              <w:pStyle w:val="TAL"/>
              <w:keepNext w:val="0"/>
              <w:rPr>
                <w:sz w:val="16"/>
                <w:szCs w:val="16"/>
                <w:lang w:eastAsia="zh-CN"/>
              </w:rPr>
            </w:pPr>
            <w:r w:rsidRPr="005B05FF">
              <w:rPr>
                <w:sz w:val="16"/>
                <w:szCs w:val="16"/>
                <w:lang w:eastAsia="zh-CN"/>
              </w:rPr>
              <w:t>0.0056%</w:t>
            </w:r>
          </w:p>
        </w:tc>
        <w:tc>
          <w:tcPr>
            <w:tcW w:w="603" w:type="pct"/>
            <w:shd w:val="clear" w:color="auto" w:fill="auto"/>
          </w:tcPr>
          <w:p w14:paraId="40D634D5"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74B5AAB7"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863186D"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0CAD07CF"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65114D90"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63D98472"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ABB0246"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35310BE" w14:textId="77777777" w:rsidR="00734845" w:rsidRPr="005B05FF" w:rsidRDefault="00734845" w:rsidP="005B05FF">
            <w:pPr>
              <w:pStyle w:val="TAL"/>
              <w:keepNext w:val="0"/>
              <w:rPr>
                <w:sz w:val="16"/>
                <w:szCs w:val="16"/>
                <w:lang w:eastAsia="zh-CN"/>
              </w:rPr>
            </w:pPr>
          </w:p>
        </w:tc>
      </w:tr>
      <w:tr w:rsidR="00734845" w:rsidRPr="005B05FF" w14:paraId="659820F7" w14:textId="77777777" w:rsidTr="005B05FF">
        <w:trPr>
          <w:trHeight w:val="255"/>
        </w:trPr>
        <w:tc>
          <w:tcPr>
            <w:tcW w:w="569" w:type="pct"/>
            <w:shd w:val="clear" w:color="auto" w:fill="auto"/>
          </w:tcPr>
          <w:p w14:paraId="5D5B27D0"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0D13488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7D24773" w14:textId="77777777" w:rsidR="00734845" w:rsidRPr="005B05FF" w:rsidRDefault="00734845" w:rsidP="005B05FF">
            <w:pPr>
              <w:pStyle w:val="TAL"/>
              <w:keepNext w:val="0"/>
              <w:rPr>
                <w:sz w:val="16"/>
                <w:szCs w:val="16"/>
                <w:lang w:eastAsia="zh-CN"/>
              </w:rPr>
            </w:pPr>
            <w:r w:rsidRPr="005B05FF">
              <w:rPr>
                <w:sz w:val="16"/>
                <w:szCs w:val="16"/>
                <w:lang w:eastAsia="zh-CN"/>
              </w:rPr>
              <w:t>0.0028%</w:t>
            </w:r>
          </w:p>
        </w:tc>
        <w:tc>
          <w:tcPr>
            <w:tcW w:w="603" w:type="pct"/>
            <w:shd w:val="clear" w:color="auto" w:fill="auto"/>
          </w:tcPr>
          <w:p w14:paraId="190BC98B"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743F86E6"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427289B"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2D4D904F"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13A603EA"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62F0D9F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CE7784E"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6FF276B" w14:textId="77777777" w:rsidR="00734845" w:rsidRPr="005B05FF" w:rsidRDefault="00734845" w:rsidP="005B05FF">
            <w:pPr>
              <w:pStyle w:val="TAL"/>
              <w:keepNext w:val="0"/>
              <w:rPr>
                <w:sz w:val="16"/>
                <w:szCs w:val="16"/>
                <w:lang w:eastAsia="zh-CN"/>
              </w:rPr>
            </w:pPr>
          </w:p>
        </w:tc>
      </w:tr>
      <w:tr w:rsidR="00734845" w:rsidRPr="005B05FF" w14:paraId="2AF0AB6A" w14:textId="77777777" w:rsidTr="005B05FF">
        <w:trPr>
          <w:trHeight w:val="255"/>
        </w:trPr>
        <w:tc>
          <w:tcPr>
            <w:tcW w:w="569" w:type="pct"/>
            <w:shd w:val="clear" w:color="auto" w:fill="auto"/>
          </w:tcPr>
          <w:p w14:paraId="18358F8E"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9D0FCAC"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417A3444" w14:textId="77777777" w:rsidR="00734845" w:rsidRPr="005B05FF" w:rsidRDefault="00734845" w:rsidP="005B05FF">
            <w:pPr>
              <w:pStyle w:val="TAL"/>
              <w:keepNext w:val="0"/>
              <w:rPr>
                <w:sz w:val="16"/>
                <w:szCs w:val="16"/>
                <w:lang w:eastAsia="zh-CN"/>
              </w:rPr>
            </w:pPr>
            <w:r w:rsidRPr="005B05FF">
              <w:rPr>
                <w:sz w:val="16"/>
                <w:szCs w:val="16"/>
                <w:lang w:eastAsia="zh-CN"/>
              </w:rPr>
              <w:t>0.0014%</w:t>
            </w:r>
          </w:p>
        </w:tc>
        <w:tc>
          <w:tcPr>
            <w:tcW w:w="603" w:type="pct"/>
            <w:shd w:val="clear" w:color="auto" w:fill="auto"/>
          </w:tcPr>
          <w:p w14:paraId="0833F01F"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4B8F7974"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A3326B7"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77611092"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61C5A5ED"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767B5CB8"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75A1070F"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D98D358" w14:textId="77777777" w:rsidR="00734845" w:rsidRPr="005B05FF" w:rsidRDefault="00734845" w:rsidP="005B05FF">
            <w:pPr>
              <w:pStyle w:val="TAL"/>
              <w:keepNext w:val="0"/>
              <w:rPr>
                <w:sz w:val="16"/>
                <w:szCs w:val="16"/>
                <w:lang w:eastAsia="zh-CN"/>
              </w:rPr>
            </w:pPr>
          </w:p>
        </w:tc>
      </w:tr>
      <w:tr w:rsidR="00734845" w:rsidRPr="005B05FF" w14:paraId="2857344F" w14:textId="77777777" w:rsidTr="005B05FF">
        <w:trPr>
          <w:trHeight w:val="255"/>
        </w:trPr>
        <w:tc>
          <w:tcPr>
            <w:tcW w:w="569" w:type="pct"/>
            <w:shd w:val="clear" w:color="auto" w:fill="auto"/>
          </w:tcPr>
          <w:p w14:paraId="6DECD02E"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0FB6A46"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828D91F" w14:textId="77777777" w:rsidR="00734845" w:rsidRPr="005B05FF" w:rsidRDefault="00734845" w:rsidP="005B05FF">
            <w:pPr>
              <w:pStyle w:val="TAL"/>
              <w:keepNext w:val="0"/>
              <w:rPr>
                <w:sz w:val="16"/>
                <w:szCs w:val="16"/>
                <w:lang w:eastAsia="zh-CN"/>
              </w:rPr>
            </w:pPr>
            <w:r w:rsidRPr="005B05FF">
              <w:rPr>
                <w:sz w:val="16"/>
                <w:szCs w:val="16"/>
                <w:lang w:eastAsia="zh-CN"/>
              </w:rPr>
              <w:t>0.0007%</w:t>
            </w:r>
          </w:p>
        </w:tc>
        <w:tc>
          <w:tcPr>
            <w:tcW w:w="603" w:type="pct"/>
            <w:shd w:val="clear" w:color="auto" w:fill="auto"/>
          </w:tcPr>
          <w:p w14:paraId="121E3E0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2D3D414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21FDC18B"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1EF6C44B"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7BD54011"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3F07CFAD"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9B6F14C"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A53B517" w14:textId="77777777" w:rsidR="00734845" w:rsidRPr="005B05FF" w:rsidRDefault="00734845" w:rsidP="005B05FF">
            <w:pPr>
              <w:pStyle w:val="TAL"/>
              <w:keepNext w:val="0"/>
              <w:rPr>
                <w:sz w:val="16"/>
                <w:szCs w:val="16"/>
                <w:lang w:eastAsia="zh-CN"/>
              </w:rPr>
            </w:pPr>
          </w:p>
        </w:tc>
      </w:tr>
      <w:tr w:rsidR="00734845" w:rsidRPr="005B05FF" w14:paraId="2AE5BC65" w14:textId="77777777" w:rsidTr="005B05FF">
        <w:trPr>
          <w:trHeight w:val="255"/>
        </w:trPr>
        <w:tc>
          <w:tcPr>
            <w:tcW w:w="569" w:type="pct"/>
            <w:shd w:val="clear" w:color="auto" w:fill="auto"/>
          </w:tcPr>
          <w:p w14:paraId="347E8554"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74CDBE0E"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1401176C" w14:textId="77777777" w:rsidR="00734845" w:rsidRPr="005B05FF" w:rsidRDefault="00734845" w:rsidP="005B05FF">
            <w:pPr>
              <w:pStyle w:val="TAL"/>
              <w:keepNext w:val="0"/>
              <w:rPr>
                <w:sz w:val="16"/>
                <w:szCs w:val="16"/>
                <w:lang w:eastAsia="zh-CN"/>
              </w:rPr>
            </w:pPr>
            <w:r w:rsidRPr="005B05FF">
              <w:rPr>
                <w:sz w:val="16"/>
                <w:szCs w:val="16"/>
                <w:lang w:eastAsia="zh-CN"/>
              </w:rPr>
              <w:t>0.0004%</w:t>
            </w:r>
          </w:p>
        </w:tc>
        <w:tc>
          <w:tcPr>
            <w:tcW w:w="603" w:type="pct"/>
            <w:shd w:val="clear" w:color="auto" w:fill="auto"/>
          </w:tcPr>
          <w:p w14:paraId="08EC594A"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6E2A1132"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EE29689"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vAlign w:val="center"/>
          </w:tcPr>
          <w:p w14:paraId="35B5EAD9"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1EFF61F2" w14:textId="77777777" w:rsidR="00734845" w:rsidRPr="005B05FF" w:rsidRDefault="00734845" w:rsidP="005B05FF">
            <w:pPr>
              <w:pStyle w:val="TAL"/>
              <w:keepNext w:val="0"/>
              <w:rPr>
                <w:sz w:val="16"/>
                <w:szCs w:val="16"/>
                <w:lang w:eastAsia="zh-CN"/>
              </w:rPr>
            </w:pPr>
            <w:r w:rsidRPr="005B05FF">
              <w:rPr>
                <w:sz w:val="16"/>
                <w:szCs w:val="16"/>
                <w:lang w:eastAsia="zh-CN"/>
              </w:rPr>
              <w:t>20MHz, 1beams</w:t>
            </w:r>
          </w:p>
        </w:tc>
        <w:tc>
          <w:tcPr>
            <w:tcW w:w="377" w:type="pct"/>
            <w:shd w:val="clear" w:color="auto" w:fill="auto"/>
          </w:tcPr>
          <w:p w14:paraId="465D55F5"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5B77811"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A85D267" w14:textId="77777777" w:rsidR="00734845" w:rsidRPr="005B05FF" w:rsidRDefault="00734845" w:rsidP="005B05FF">
            <w:pPr>
              <w:pStyle w:val="TAL"/>
              <w:keepNext w:val="0"/>
              <w:rPr>
                <w:sz w:val="16"/>
                <w:szCs w:val="16"/>
                <w:lang w:eastAsia="zh-CN"/>
              </w:rPr>
            </w:pPr>
          </w:p>
        </w:tc>
      </w:tr>
      <w:tr w:rsidR="00734845" w:rsidRPr="005B05FF" w14:paraId="48341DE1" w14:textId="77777777" w:rsidTr="005B05FF">
        <w:trPr>
          <w:trHeight w:val="255"/>
        </w:trPr>
        <w:tc>
          <w:tcPr>
            <w:tcW w:w="569" w:type="pct"/>
            <w:shd w:val="clear" w:color="auto" w:fill="auto"/>
          </w:tcPr>
          <w:p w14:paraId="4A7935A6"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270BFBAC"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11C2AB36" w14:textId="77777777" w:rsidR="00734845" w:rsidRPr="005B05FF" w:rsidRDefault="00734845" w:rsidP="005B05FF">
            <w:pPr>
              <w:pStyle w:val="TAL"/>
              <w:keepNext w:val="0"/>
              <w:rPr>
                <w:sz w:val="16"/>
                <w:szCs w:val="16"/>
                <w:lang w:eastAsia="zh-CN"/>
              </w:rPr>
            </w:pPr>
            <w:r w:rsidRPr="005B05FF">
              <w:rPr>
                <w:sz w:val="16"/>
                <w:szCs w:val="16"/>
                <w:lang w:eastAsia="zh-CN"/>
              </w:rPr>
              <w:t>0.0450%</w:t>
            </w:r>
          </w:p>
        </w:tc>
        <w:tc>
          <w:tcPr>
            <w:tcW w:w="603" w:type="pct"/>
            <w:shd w:val="clear" w:color="auto" w:fill="auto"/>
          </w:tcPr>
          <w:p w14:paraId="742EF328"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48333CBE"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0AE1E8F"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2D75679"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7A1D49FA"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50ABFCD9"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710FE293"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9742821" w14:textId="77777777" w:rsidR="00734845" w:rsidRPr="005B05FF" w:rsidRDefault="00734845" w:rsidP="005B05FF">
            <w:pPr>
              <w:pStyle w:val="TAL"/>
              <w:keepNext w:val="0"/>
              <w:rPr>
                <w:sz w:val="16"/>
                <w:szCs w:val="16"/>
                <w:lang w:eastAsia="zh-CN"/>
              </w:rPr>
            </w:pPr>
          </w:p>
        </w:tc>
      </w:tr>
      <w:tr w:rsidR="00734845" w:rsidRPr="005B05FF" w14:paraId="73C61AB1" w14:textId="77777777" w:rsidTr="005B05FF">
        <w:trPr>
          <w:trHeight w:val="255"/>
        </w:trPr>
        <w:tc>
          <w:tcPr>
            <w:tcW w:w="569" w:type="pct"/>
            <w:shd w:val="clear" w:color="auto" w:fill="auto"/>
          </w:tcPr>
          <w:p w14:paraId="126B1ACE"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1F0110D"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61CAECBF" w14:textId="77777777" w:rsidR="00734845" w:rsidRPr="005B05FF" w:rsidRDefault="00734845" w:rsidP="005B05FF">
            <w:pPr>
              <w:pStyle w:val="TAL"/>
              <w:keepNext w:val="0"/>
              <w:rPr>
                <w:sz w:val="16"/>
                <w:szCs w:val="16"/>
                <w:lang w:eastAsia="zh-CN"/>
              </w:rPr>
            </w:pPr>
            <w:r w:rsidRPr="005B05FF">
              <w:rPr>
                <w:sz w:val="16"/>
                <w:szCs w:val="16"/>
                <w:lang w:eastAsia="zh-CN"/>
              </w:rPr>
              <w:t>0.0225%</w:t>
            </w:r>
          </w:p>
        </w:tc>
        <w:tc>
          <w:tcPr>
            <w:tcW w:w="603" w:type="pct"/>
            <w:shd w:val="clear" w:color="auto" w:fill="auto"/>
          </w:tcPr>
          <w:p w14:paraId="40E95119"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1D913A2"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0FD308B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2E03212A"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491C0E51"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545E0CE5"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721945E"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1E45B88F" w14:textId="77777777" w:rsidR="00734845" w:rsidRPr="005B05FF" w:rsidRDefault="00734845" w:rsidP="005B05FF">
            <w:pPr>
              <w:pStyle w:val="TAL"/>
              <w:keepNext w:val="0"/>
              <w:rPr>
                <w:sz w:val="16"/>
                <w:szCs w:val="16"/>
                <w:lang w:eastAsia="zh-CN"/>
              </w:rPr>
            </w:pPr>
          </w:p>
        </w:tc>
      </w:tr>
      <w:tr w:rsidR="00734845" w:rsidRPr="005B05FF" w14:paraId="31A1E678" w14:textId="77777777" w:rsidTr="005B05FF">
        <w:trPr>
          <w:trHeight w:val="255"/>
        </w:trPr>
        <w:tc>
          <w:tcPr>
            <w:tcW w:w="569" w:type="pct"/>
            <w:shd w:val="clear" w:color="auto" w:fill="auto"/>
          </w:tcPr>
          <w:p w14:paraId="11FAE2DA"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60DD840F"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2D201C80" w14:textId="77777777" w:rsidR="00734845" w:rsidRPr="005B05FF" w:rsidRDefault="00734845" w:rsidP="005B05FF">
            <w:pPr>
              <w:pStyle w:val="TAL"/>
              <w:keepNext w:val="0"/>
              <w:rPr>
                <w:sz w:val="16"/>
                <w:szCs w:val="16"/>
                <w:lang w:eastAsia="zh-CN"/>
              </w:rPr>
            </w:pPr>
            <w:r w:rsidRPr="005B05FF">
              <w:rPr>
                <w:sz w:val="16"/>
                <w:szCs w:val="16"/>
                <w:lang w:eastAsia="zh-CN"/>
              </w:rPr>
              <w:t>0.0113%</w:t>
            </w:r>
          </w:p>
        </w:tc>
        <w:tc>
          <w:tcPr>
            <w:tcW w:w="603" w:type="pct"/>
            <w:shd w:val="clear" w:color="auto" w:fill="auto"/>
          </w:tcPr>
          <w:p w14:paraId="43F2274D"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3BDA95C8"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BB0E735"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CA2B604"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692DA885"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17A6D3D4"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761939DD"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40CDC8EC" w14:textId="77777777" w:rsidR="00734845" w:rsidRPr="005B05FF" w:rsidRDefault="00734845" w:rsidP="005B05FF">
            <w:pPr>
              <w:pStyle w:val="TAL"/>
              <w:keepNext w:val="0"/>
              <w:rPr>
                <w:sz w:val="16"/>
                <w:szCs w:val="16"/>
                <w:lang w:eastAsia="zh-CN"/>
              </w:rPr>
            </w:pPr>
          </w:p>
        </w:tc>
      </w:tr>
      <w:tr w:rsidR="00734845" w:rsidRPr="005B05FF" w14:paraId="620A580F" w14:textId="77777777" w:rsidTr="005B05FF">
        <w:trPr>
          <w:trHeight w:val="255"/>
        </w:trPr>
        <w:tc>
          <w:tcPr>
            <w:tcW w:w="569" w:type="pct"/>
            <w:shd w:val="clear" w:color="auto" w:fill="auto"/>
          </w:tcPr>
          <w:p w14:paraId="2B13502E"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1EF7AC3C"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1E974421" w14:textId="77777777" w:rsidR="00734845" w:rsidRPr="005B05FF" w:rsidRDefault="00734845" w:rsidP="005B05FF">
            <w:pPr>
              <w:pStyle w:val="TAL"/>
              <w:keepNext w:val="0"/>
              <w:rPr>
                <w:sz w:val="16"/>
                <w:szCs w:val="16"/>
                <w:lang w:eastAsia="zh-CN"/>
              </w:rPr>
            </w:pPr>
            <w:r w:rsidRPr="005B05FF">
              <w:rPr>
                <w:sz w:val="16"/>
                <w:szCs w:val="16"/>
                <w:lang w:eastAsia="zh-CN"/>
              </w:rPr>
              <w:t>0.0056%</w:t>
            </w:r>
          </w:p>
        </w:tc>
        <w:tc>
          <w:tcPr>
            <w:tcW w:w="603" w:type="pct"/>
            <w:shd w:val="clear" w:color="auto" w:fill="auto"/>
          </w:tcPr>
          <w:p w14:paraId="2C1D60A9"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7E11EF7C"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11D5BD0"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2E580677"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01FCDD26"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5CBCAD15"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D48D3E6"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7DF60427" w14:textId="77777777" w:rsidR="00734845" w:rsidRPr="005B05FF" w:rsidRDefault="00734845" w:rsidP="005B05FF">
            <w:pPr>
              <w:pStyle w:val="TAL"/>
              <w:keepNext w:val="0"/>
              <w:rPr>
                <w:sz w:val="16"/>
                <w:szCs w:val="16"/>
                <w:lang w:eastAsia="zh-CN"/>
              </w:rPr>
            </w:pPr>
          </w:p>
        </w:tc>
      </w:tr>
      <w:tr w:rsidR="00734845" w:rsidRPr="005B05FF" w14:paraId="47D56566" w14:textId="77777777" w:rsidTr="005B05FF">
        <w:trPr>
          <w:trHeight w:val="255"/>
        </w:trPr>
        <w:tc>
          <w:tcPr>
            <w:tcW w:w="569" w:type="pct"/>
            <w:shd w:val="clear" w:color="auto" w:fill="auto"/>
          </w:tcPr>
          <w:p w14:paraId="41E11615"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73190D46"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231F3AFB" w14:textId="77777777" w:rsidR="00734845" w:rsidRPr="005B05FF" w:rsidRDefault="00734845" w:rsidP="005B05FF">
            <w:pPr>
              <w:pStyle w:val="TAL"/>
              <w:keepNext w:val="0"/>
              <w:rPr>
                <w:sz w:val="16"/>
                <w:szCs w:val="16"/>
                <w:lang w:eastAsia="zh-CN"/>
              </w:rPr>
            </w:pPr>
            <w:r w:rsidRPr="005B05FF">
              <w:rPr>
                <w:sz w:val="16"/>
                <w:szCs w:val="16"/>
                <w:lang w:eastAsia="zh-CN"/>
              </w:rPr>
              <w:t>0.0028%</w:t>
            </w:r>
          </w:p>
        </w:tc>
        <w:tc>
          <w:tcPr>
            <w:tcW w:w="603" w:type="pct"/>
            <w:shd w:val="clear" w:color="auto" w:fill="auto"/>
          </w:tcPr>
          <w:p w14:paraId="00266F1A"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D80E999"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58E726B"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4C840F3"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01706819"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505634F0"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1639BB53"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FD41FD1" w14:textId="77777777" w:rsidR="00734845" w:rsidRPr="005B05FF" w:rsidRDefault="00734845" w:rsidP="005B05FF">
            <w:pPr>
              <w:pStyle w:val="TAL"/>
              <w:keepNext w:val="0"/>
              <w:rPr>
                <w:sz w:val="16"/>
                <w:szCs w:val="16"/>
                <w:lang w:eastAsia="zh-CN"/>
              </w:rPr>
            </w:pPr>
          </w:p>
        </w:tc>
      </w:tr>
      <w:tr w:rsidR="00734845" w:rsidRPr="005B05FF" w14:paraId="10A31BDA" w14:textId="77777777" w:rsidTr="005B05FF">
        <w:trPr>
          <w:trHeight w:val="255"/>
        </w:trPr>
        <w:tc>
          <w:tcPr>
            <w:tcW w:w="569" w:type="pct"/>
            <w:shd w:val="clear" w:color="auto" w:fill="auto"/>
          </w:tcPr>
          <w:p w14:paraId="609FD70A"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6F09846E"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5B2A5C15" w14:textId="77777777" w:rsidR="00734845" w:rsidRPr="005B05FF" w:rsidRDefault="00734845" w:rsidP="005B05FF">
            <w:pPr>
              <w:pStyle w:val="TAL"/>
              <w:keepNext w:val="0"/>
              <w:rPr>
                <w:sz w:val="16"/>
                <w:szCs w:val="16"/>
                <w:lang w:eastAsia="zh-CN"/>
              </w:rPr>
            </w:pPr>
            <w:r w:rsidRPr="005B05FF">
              <w:rPr>
                <w:sz w:val="16"/>
                <w:szCs w:val="16"/>
                <w:lang w:eastAsia="zh-CN"/>
              </w:rPr>
              <w:t>0.0014%</w:t>
            </w:r>
          </w:p>
        </w:tc>
        <w:tc>
          <w:tcPr>
            <w:tcW w:w="603" w:type="pct"/>
            <w:shd w:val="clear" w:color="auto" w:fill="auto"/>
          </w:tcPr>
          <w:p w14:paraId="031B6FAB"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4E97A506"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2AA2AFF9"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E45B74D"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1395E8A1" w14:textId="77777777" w:rsidR="00734845" w:rsidRPr="005B05FF" w:rsidRDefault="00734845" w:rsidP="005B05FF">
            <w:pPr>
              <w:pStyle w:val="TAL"/>
              <w:keepNext w:val="0"/>
              <w:rPr>
                <w:sz w:val="16"/>
                <w:szCs w:val="16"/>
                <w:lang w:eastAsia="zh-CN"/>
              </w:rPr>
            </w:pPr>
            <w:r w:rsidRPr="005B05FF">
              <w:rPr>
                <w:sz w:val="16"/>
                <w:szCs w:val="16"/>
                <w:lang w:eastAsia="zh-CN"/>
              </w:rPr>
              <w:t>20MHz, 4beams</w:t>
            </w:r>
          </w:p>
        </w:tc>
        <w:tc>
          <w:tcPr>
            <w:tcW w:w="377" w:type="pct"/>
            <w:shd w:val="clear" w:color="auto" w:fill="auto"/>
          </w:tcPr>
          <w:p w14:paraId="790A324A"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17383DDE"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3AA2039" w14:textId="77777777" w:rsidR="00734845" w:rsidRPr="005B05FF" w:rsidRDefault="00734845" w:rsidP="005B05FF">
            <w:pPr>
              <w:pStyle w:val="TAL"/>
              <w:keepNext w:val="0"/>
              <w:rPr>
                <w:sz w:val="16"/>
                <w:szCs w:val="16"/>
                <w:lang w:eastAsia="zh-CN"/>
              </w:rPr>
            </w:pPr>
          </w:p>
        </w:tc>
      </w:tr>
      <w:tr w:rsidR="00734845" w:rsidRPr="005B05FF" w14:paraId="78B90C42" w14:textId="77777777" w:rsidTr="005B05FF">
        <w:trPr>
          <w:trHeight w:val="255"/>
        </w:trPr>
        <w:tc>
          <w:tcPr>
            <w:tcW w:w="569" w:type="pct"/>
            <w:shd w:val="clear" w:color="auto" w:fill="auto"/>
          </w:tcPr>
          <w:p w14:paraId="5C70384F"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82D1ECA"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56032165" w14:textId="77777777" w:rsidR="00734845" w:rsidRPr="005B05FF" w:rsidRDefault="00734845" w:rsidP="005B05FF">
            <w:pPr>
              <w:pStyle w:val="TAL"/>
              <w:keepNext w:val="0"/>
              <w:rPr>
                <w:sz w:val="16"/>
                <w:szCs w:val="16"/>
                <w:lang w:eastAsia="zh-CN"/>
              </w:rPr>
            </w:pPr>
            <w:r w:rsidRPr="005B05FF">
              <w:rPr>
                <w:sz w:val="16"/>
                <w:szCs w:val="16"/>
                <w:lang w:eastAsia="zh-CN"/>
              </w:rPr>
              <w:t>0.0900%</w:t>
            </w:r>
          </w:p>
        </w:tc>
        <w:tc>
          <w:tcPr>
            <w:tcW w:w="603" w:type="pct"/>
            <w:shd w:val="clear" w:color="auto" w:fill="auto"/>
          </w:tcPr>
          <w:p w14:paraId="5124FCC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1301428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261A9F4"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7C1D3F9"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11EDEB99"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6F7414E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3522D2B"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129BA942" w14:textId="77777777" w:rsidR="00734845" w:rsidRPr="005B05FF" w:rsidRDefault="00734845" w:rsidP="005B05FF">
            <w:pPr>
              <w:pStyle w:val="TAL"/>
              <w:keepNext w:val="0"/>
              <w:rPr>
                <w:sz w:val="16"/>
                <w:szCs w:val="16"/>
                <w:lang w:eastAsia="zh-CN"/>
              </w:rPr>
            </w:pPr>
          </w:p>
        </w:tc>
      </w:tr>
      <w:tr w:rsidR="00734845" w:rsidRPr="005B05FF" w14:paraId="7AFAB5F4" w14:textId="77777777" w:rsidTr="005B05FF">
        <w:trPr>
          <w:trHeight w:val="255"/>
        </w:trPr>
        <w:tc>
          <w:tcPr>
            <w:tcW w:w="569" w:type="pct"/>
            <w:shd w:val="clear" w:color="auto" w:fill="auto"/>
          </w:tcPr>
          <w:p w14:paraId="6E184486"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409AEF5"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7289C498" w14:textId="77777777" w:rsidR="00734845" w:rsidRPr="005B05FF" w:rsidRDefault="00734845" w:rsidP="005B05FF">
            <w:pPr>
              <w:pStyle w:val="TAL"/>
              <w:keepNext w:val="0"/>
              <w:rPr>
                <w:sz w:val="16"/>
                <w:szCs w:val="16"/>
                <w:lang w:eastAsia="zh-CN"/>
              </w:rPr>
            </w:pPr>
            <w:r w:rsidRPr="005B05FF">
              <w:rPr>
                <w:sz w:val="16"/>
                <w:szCs w:val="16"/>
                <w:lang w:eastAsia="zh-CN"/>
              </w:rPr>
              <w:t>0.0450%</w:t>
            </w:r>
          </w:p>
        </w:tc>
        <w:tc>
          <w:tcPr>
            <w:tcW w:w="603" w:type="pct"/>
            <w:shd w:val="clear" w:color="auto" w:fill="auto"/>
          </w:tcPr>
          <w:p w14:paraId="2A47E206"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22B6BBC0"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74D77B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1F74FF9"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17C3D3C8"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4EA06EB4"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7BC3E16E"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4AC2456" w14:textId="77777777" w:rsidR="00734845" w:rsidRPr="005B05FF" w:rsidRDefault="00734845" w:rsidP="005B05FF">
            <w:pPr>
              <w:pStyle w:val="TAL"/>
              <w:keepNext w:val="0"/>
              <w:rPr>
                <w:sz w:val="16"/>
                <w:szCs w:val="16"/>
                <w:lang w:eastAsia="zh-CN"/>
              </w:rPr>
            </w:pPr>
          </w:p>
        </w:tc>
      </w:tr>
      <w:tr w:rsidR="00734845" w:rsidRPr="005B05FF" w14:paraId="7E940C53" w14:textId="77777777" w:rsidTr="005B05FF">
        <w:trPr>
          <w:trHeight w:val="255"/>
        </w:trPr>
        <w:tc>
          <w:tcPr>
            <w:tcW w:w="569" w:type="pct"/>
            <w:shd w:val="clear" w:color="auto" w:fill="auto"/>
          </w:tcPr>
          <w:p w14:paraId="7F23531D"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09387AF2"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56D14FAF" w14:textId="77777777" w:rsidR="00734845" w:rsidRPr="005B05FF" w:rsidRDefault="00734845" w:rsidP="005B05FF">
            <w:pPr>
              <w:pStyle w:val="TAL"/>
              <w:keepNext w:val="0"/>
              <w:rPr>
                <w:sz w:val="16"/>
                <w:szCs w:val="16"/>
                <w:lang w:eastAsia="zh-CN"/>
              </w:rPr>
            </w:pPr>
            <w:r w:rsidRPr="005B05FF">
              <w:rPr>
                <w:sz w:val="16"/>
                <w:szCs w:val="16"/>
                <w:lang w:eastAsia="zh-CN"/>
              </w:rPr>
              <w:t>0.0225%</w:t>
            </w:r>
          </w:p>
        </w:tc>
        <w:tc>
          <w:tcPr>
            <w:tcW w:w="603" w:type="pct"/>
            <w:shd w:val="clear" w:color="auto" w:fill="auto"/>
          </w:tcPr>
          <w:p w14:paraId="36EAC823"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680CBF34"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C101B96"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20FF2056"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76884AB9"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65A77FF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65E5CC39"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BD89334" w14:textId="77777777" w:rsidR="00734845" w:rsidRPr="005B05FF" w:rsidRDefault="00734845" w:rsidP="005B05FF">
            <w:pPr>
              <w:pStyle w:val="TAL"/>
              <w:keepNext w:val="0"/>
              <w:rPr>
                <w:sz w:val="16"/>
                <w:szCs w:val="16"/>
                <w:lang w:eastAsia="zh-CN"/>
              </w:rPr>
            </w:pPr>
          </w:p>
        </w:tc>
      </w:tr>
      <w:tr w:rsidR="00734845" w:rsidRPr="005B05FF" w14:paraId="33656765" w14:textId="77777777" w:rsidTr="005B05FF">
        <w:trPr>
          <w:trHeight w:val="255"/>
        </w:trPr>
        <w:tc>
          <w:tcPr>
            <w:tcW w:w="569" w:type="pct"/>
            <w:shd w:val="clear" w:color="auto" w:fill="auto"/>
          </w:tcPr>
          <w:p w14:paraId="10A9D593"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E7320F9"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01C4CF9F" w14:textId="77777777" w:rsidR="00734845" w:rsidRPr="005B05FF" w:rsidRDefault="00734845" w:rsidP="005B05FF">
            <w:pPr>
              <w:pStyle w:val="TAL"/>
              <w:keepNext w:val="0"/>
              <w:rPr>
                <w:sz w:val="16"/>
                <w:szCs w:val="16"/>
                <w:lang w:eastAsia="zh-CN"/>
              </w:rPr>
            </w:pPr>
            <w:r w:rsidRPr="005B05FF">
              <w:rPr>
                <w:sz w:val="16"/>
                <w:szCs w:val="16"/>
                <w:lang w:eastAsia="zh-CN"/>
              </w:rPr>
              <w:t>0.0113%</w:t>
            </w:r>
          </w:p>
        </w:tc>
        <w:tc>
          <w:tcPr>
            <w:tcW w:w="603" w:type="pct"/>
            <w:shd w:val="clear" w:color="auto" w:fill="auto"/>
          </w:tcPr>
          <w:p w14:paraId="765DAE19"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02ECDCCA"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3DEE48F"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28F31E1D"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11D7190D"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03E8CB63"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14CF4945"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F3A874C" w14:textId="77777777" w:rsidR="00734845" w:rsidRPr="005B05FF" w:rsidRDefault="00734845" w:rsidP="005B05FF">
            <w:pPr>
              <w:pStyle w:val="TAL"/>
              <w:keepNext w:val="0"/>
              <w:rPr>
                <w:sz w:val="16"/>
                <w:szCs w:val="16"/>
                <w:lang w:eastAsia="zh-CN"/>
              </w:rPr>
            </w:pPr>
          </w:p>
        </w:tc>
      </w:tr>
      <w:tr w:rsidR="00734845" w:rsidRPr="005B05FF" w14:paraId="476F9E48" w14:textId="77777777" w:rsidTr="005B05FF">
        <w:trPr>
          <w:trHeight w:val="255"/>
        </w:trPr>
        <w:tc>
          <w:tcPr>
            <w:tcW w:w="569" w:type="pct"/>
            <w:shd w:val="clear" w:color="auto" w:fill="auto"/>
          </w:tcPr>
          <w:p w14:paraId="543C6009"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2B3D2B0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64A7E196" w14:textId="77777777" w:rsidR="00734845" w:rsidRPr="005B05FF" w:rsidRDefault="00734845" w:rsidP="005B05FF">
            <w:pPr>
              <w:pStyle w:val="TAL"/>
              <w:keepNext w:val="0"/>
              <w:rPr>
                <w:sz w:val="16"/>
                <w:szCs w:val="16"/>
                <w:lang w:eastAsia="zh-CN"/>
              </w:rPr>
            </w:pPr>
            <w:r w:rsidRPr="005B05FF">
              <w:rPr>
                <w:sz w:val="16"/>
                <w:szCs w:val="16"/>
                <w:lang w:eastAsia="zh-CN"/>
              </w:rPr>
              <w:t>0.0056%</w:t>
            </w:r>
          </w:p>
        </w:tc>
        <w:tc>
          <w:tcPr>
            <w:tcW w:w="603" w:type="pct"/>
            <w:shd w:val="clear" w:color="auto" w:fill="auto"/>
          </w:tcPr>
          <w:p w14:paraId="17862CFC"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11786BD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3CD8B44"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F649516"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20B81741"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5160DD2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C11C28B"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0611502" w14:textId="77777777" w:rsidR="00734845" w:rsidRPr="005B05FF" w:rsidRDefault="00734845" w:rsidP="005B05FF">
            <w:pPr>
              <w:pStyle w:val="TAL"/>
              <w:keepNext w:val="0"/>
              <w:rPr>
                <w:sz w:val="16"/>
                <w:szCs w:val="16"/>
                <w:lang w:eastAsia="zh-CN"/>
              </w:rPr>
            </w:pPr>
          </w:p>
        </w:tc>
      </w:tr>
      <w:tr w:rsidR="00734845" w:rsidRPr="005B05FF" w14:paraId="4FE6BA23" w14:textId="77777777" w:rsidTr="005B05FF">
        <w:trPr>
          <w:trHeight w:val="255"/>
        </w:trPr>
        <w:tc>
          <w:tcPr>
            <w:tcW w:w="569" w:type="pct"/>
            <w:shd w:val="clear" w:color="auto" w:fill="auto"/>
          </w:tcPr>
          <w:p w14:paraId="2017FE9C"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38F60F7"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E87C9B5" w14:textId="77777777" w:rsidR="00734845" w:rsidRPr="005B05FF" w:rsidRDefault="00734845" w:rsidP="005B05FF">
            <w:pPr>
              <w:pStyle w:val="TAL"/>
              <w:keepNext w:val="0"/>
              <w:rPr>
                <w:sz w:val="16"/>
                <w:szCs w:val="16"/>
                <w:lang w:eastAsia="zh-CN"/>
              </w:rPr>
            </w:pPr>
            <w:r w:rsidRPr="005B05FF">
              <w:rPr>
                <w:sz w:val="16"/>
                <w:szCs w:val="16"/>
                <w:lang w:eastAsia="zh-CN"/>
              </w:rPr>
              <w:t>0.0028%</w:t>
            </w:r>
          </w:p>
        </w:tc>
        <w:tc>
          <w:tcPr>
            <w:tcW w:w="603" w:type="pct"/>
            <w:shd w:val="clear" w:color="auto" w:fill="auto"/>
          </w:tcPr>
          <w:p w14:paraId="7A5206C2"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37DA30CB"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88EC060"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2776FA8B"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1A766DE8" w14:textId="77777777" w:rsidR="00734845" w:rsidRPr="005B05FF" w:rsidRDefault="00734845" w:rsidP="005B05FF">
            <w:pPr>
              <w:pStyle w:val="TAL"/>
              <w:keepNext w:val="0"/>
              <w:rPr>
                <w:sz w:val="16"/>
                <w:szCs w:val="16"/>
                <w:lang w:eastAsia="zh-CN"/>
              </w:rPr>
            </w:pPr>
            <w:r w:rsidRPr="005B05FF">
              <w:rPr>
                <w:sz w:val="16"/>
                <w:szCs w:val="16"/>
                <w:lang w:eastAsia="zh-CN"/>
              </w:rPr>
              <w:t>20MHz, 8beams</w:t>
            </w:r>
          </w:p>
        </w:tc>
        <w:tc>
          <w:tcPr>
            <w:tcW w:w="377" w:type="pct"/>
            <w:shd w:val="clear" w:color="auto" w:fill="auto"/>
          </w:tcPr>
          <w:p w14:paraId="4C6314BA"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101F0D4C"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124DDB67" w14:textId="77777777" w:rsidR="00734845" w:rsidRPr="005B05FF" w:rsidRDefault="00734845" w:rsidP="005B05FF">
            <w:pPr>
              <w:pStyle w:val="TAL"/>
              <w:keepNext w:val="0"/>
              <w:rPr>
                <w:sz w:val="16"/>
                <w:szCs w:val="16"/>
                <w:lang w:eastAsia="zh-CN"/>
              </w:rPr>
            </w:pPr>
          </w:p>
        </w:tc>
      </w:tr>
      <w:tr w:rsidR="00734845" w:rsidRPr="005B05FF" w14:paraId="7D120F82" w14:textId="77777777" w:rsidTr="005B05FF">
        <w:trPr>
          <w:trHeight w:val="255"/>
        </w:trPr>
        <w:tc>
          <w:tcPr>
            <w:tcW w:w="569" w:type="pct"/>
            <w:shd w:val="clear" w:color="auto" w:fill="auto"/>
          </w:tcPr>
          <w:p w14:paraId="617FA1A3"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7868CAA5"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67331360" w14:textId="77777777" w:rsidR="00734845" w:rsidRPr="005B05FF" w:rsidRDefault="00734845" w:rsidP="005B05FF">
            <w:pPr>
              <w:pStyle w:val="TAL"/>
              <w:keepNext w:val="0"/>
              <w:rPr>
                <w:sz w:val="16"/>
                <w:szCs w:val="16"/>
                <w:lang w:eastAsia="zh-CN"/>
              </w:rPr>
            </w:pPr>
            <w:r w:rsidRPr="005B05FF">
              <w:rPr>
                <w:sz w:val="16"/>
                <w:szCs w:val="16"/>
                <w:lang w:eastAsia="zh-CN"/>
              </w:rPr>
              <w:t>0.0023%</w:t>
            </w:r>
          </w:p>
        </w:tc>
        <w:tc>
          <w:tcPr>
            <w:tcW w:w="603" w:type="pct"/>
            <w:shd w:val="clear" w:color="auto" w:fill="auto"/>
          </w:tcPr>
          <w:p w14:paraId="2D7B3865"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6B2F517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154DC62"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F975E36"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6D0629D0"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207EF57E"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19CB006"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319BA6F" w14:textId="77777777" w:rsidR="00734845" w:rsidRPr="005B05FF" w:rsidRDefault="00734845" w:rsidP="005B05FF">
            <w:pPr>
              <w:pStyle w:val="TAL"/>
              <w:keepNext w:val="0"/>
              <w:rPr>
                <w:sz w:val="16"/>
                <w:szCs w:val="16"/>
                <w:lang w:eastAsia="zh-CN"/>
              </w:rPr>
            </w:pPr>
          </w:p>
        </w:tc>
      </w:tr>
      <w:tr w:rsidR="00734845" w:rsidRPr="005B05FF" w14:paraId="5AE86546" w14:textId="77777777" w:rsidTr="005B05FF">
        <w:trPr>
          <w:trHeight w:val="255"/>
        </w:trPr>
        <w:tc>
          <w:tcPr>
            <w:tcW w:w="569" w:type="pct"/>
            <w:shd w:val="clear" w:color="auto" w:fill="auto"/>
          </w:tcPr>
          <w:p w14:paraId="38E9F09A"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01C01FE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4293F612" w14:textId="77777777" w:rsidR="00734845" w:rsidRPr="005B05FF" w:rsidRDefault="00734845" w:rsidP="005B05FF">
            <w:pPr>
              <w:pStyle w:val="TAL"/>
              <w:keepNext w:val="0"/>
              <w:rPr>
                <w:sz w:val="16"/>
                <w:szCs w:val="16"/>
                <w:lang w:eastAsia="zh-CN"/>
              </w:rPr>
            </w:pPr>
            <w:r w:rsidRPr="005B05FF">
              <w:rPr>
                <w:sz w:val="16"/>
                <w:szCs w:val="16"/>
                <w:lang w:eastAsia="zh-CN"/>
              </w:rPr>
              <w:t>0.0011%</w:t>
            </w:r>
          </w:p>
        </w:tc>
        <w:tc>
          <w:tcPr>
            <w:tcW w:w="603" w:type="pct"/>
            <w:shd w:val="clear" w:color="auto" w:fill="auto"/>
          </w:tcPr>
          <w:p w14:paraId="4153E9A2"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4B36B53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0CD2856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35571E8"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7FFF7372"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05FCD607"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FAB8D74"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35E7CDA" w14:textId="77777777" w:rsidR="00734845" w:rsidRPr="005B05FF" w:rsidRDefault="00734845" w:rsidP="005B05FF">
            <w:pPr>
              <w:pStyle w:val="TAL"/>
              <w:keepNext w:val="0"/>
              <w:rPr>
                <w:sz w:val="16"/>
                <w:szCs w:val="16"/>
                <w:lang w:eastAsia="zh-CN"/>
              </w:rPr>
            </w:pPr>
          </w:p>
        </w:tc>
      </w:tr>
      <w:tr w:rsidR="00734845" w:rsidRPr="005B05FF" w14:paraId="2485E27E" w14:textId="77777777" w:rsidTr="005B05FF">
        <w:trPr>
          <w:trHeight w:val="255"/>
        </w:trPr>
        <w:tc>
          <w:tcPr>
            <w:tcW w:w="569" w:type="pct"/>
            <w:shd w:val="clear" w:color="auto" w:fill="auto"/>
          </w:tcPr>
          <w:p w14:paraId="20822378"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B9781C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E5B225C" w14:textId="77777777" w:rsidR="00734845" w:rsidRPr="005B05FF" w:rsidRDefault="00734845" w:rsidP="005B05FF">
            <w:pPr>
              <w:pStyle w:val="TAL"/>
              <w:keepNext w:val="0"/>
              <w:rPr>
                <w:sz w:val="16"/>
                <w:szCs w:val="16"/>
                <w:lang w:eastAsia="zh-CN"/>
              </w:rPr>
            </w:pPr>
            <w:r w:rsidRPr="005B05FF">
              <w:rPr>
                <w:sz w:val="16"/>
                <w:szCs w:val="16"/>
                <w:lang w:eastAsia="zh-CN"/>
              </w:rPr>
              <w:t>0.0006%</w:t>
            </w:r>
          </w:p>
        </w:tc>
        <w:tc>
          <w:tcPr>
            <w:tcW w:w="603" w:type="pct"/>
            <w:shd w:val="clear" w:color="auto" w:fill="auto"/>
          </w:tcPr>
          <w:p w14:paraId="4942068D"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050234FB"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0B727E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D835F0D"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43E25927"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5D83086E"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6E746F2"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7199635D" w14:textId="77777777" w:rsidR="00734845" w:rsidRPr="005B05FF" w:rsidRDefault="00734845" w:rsidP="005B05FF">
            <w:pPr>
              <w:pStyle w:val="TAL"/>
              <w:keepNext w:val="0"/>
              <w:rPr>
                <w:sz w:val="16"/>
                <w:szCs w:val="16"/>
                <w:lang w:eastAsia="zh-CN"/>
              </w:rPr>
            </w:pPr>
          </w:p>
        </w:tc>
      </w:tr>
      <w:tr w:rsidR="00734845" w:rsidRPr="005B05FF" w14:paraId="5712C046" w14:textId="77777777" w:rsidTr="005B05FF">
        <w:trPr>
          <w:trHeight w:val="255"/>
        </w:trPr>
        <w:tc>
          <w:tcPr>
            <w:tcW w:w="569" w:type="pct"/>
            <w:shd w:val="clear" w:color="auto" w:fill="auto"/>
          </w:tcPr>
          <w:p w14:paraId="3F4ED16B"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4DC4C0F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102B0445" w14:textId="77777777" w:rsidR="00734845" w:rsidRPr="005B05FF" w:rsidRDefault="00734845" w:rsidP="005B05FF">
            <w:pPr>
              <w:pStyle w:val="TAL"/>
              <w:keepNext w:val="0"/>
              <w:rPr>
                <w:sz w:val="16"/>
                <w:szCs w:val="16"/>
                <w:lang w:eastAsia="zh-CN"/>
              </w:rPr>
            </w:pPr>
            <w:r w:rsidRPr="005B05FF">
              <w:rPr>
                <w:sz w:val="16"/>
                <w:szCs w:val="16"/>
                <w:lang w:eastAsia="zh-CN"/>
              </w:rPr>
              <w:t>0.0003%</w:t>
            </w:r>
          </w:p>
        </w:tc>
        <w:tc>
          <w:tcPr>
            <w:tcW w:w="603" w:type="pct"/>
            <w:shd w:val="clear" w:color="auto" w:fill="auto"/>
          </w:tcPr>
          <w:p w14:paraId="5D4F844F"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4E93C236"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58E6098"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121C6BEE"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67655297"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351E4F7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66DC1FB6"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5B976E4" w14:textId="77777777" w:rsidR="00734845" w:rsidRPr="005B05FF" w:rsidRDefault="00734845" w:rsidP="005B05FF">
            <w:pPr>
              <w:pStyle w:val="TAL"/>
              <w:keepNext w:val="0"/>
              <w:rPr>
                <w:sz w:val="16"/>
                <w:szCs w:val="16"/>
                <w:lang w:eastAsia="zh-CN"/>
              </w:rPr>
            </w:pPr>
          </w:p>
        </w:tc>
      </w:tr>
      <w:tr w:rsidR="00734845" w:rsidRPr="005B05FF" w14:paraId="7E66A058" w14:textId="77777777" w:rsidTr="005B05FF">
        <w:trPr>
          <w:trHeight w:val="255"/>
        </w:trPr>
        <w:tc>
          <w:tcPr>
            <w:tcW w:w="569" w:type="pct"/>
            <w:shd w:val="clear" w:color="auto" w:fill="auto"/>
          </w:tcPr>
          <w:p w14:paraId="05672728"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6155E852"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7BE73DF" w14:textId="77777777" w:rsidR="00734845" w:rsidRPr="005B05FF" w:rsidRDefault="00734845" w:rsidP="005B05FF">
            <w:pPr>
              <w:pStyle w:val="TAL"/>
              <w:keepNext w:val="0"/>
              <w:rPr>
                <w:sz w:val="16"/>
                <w:szCs w:val="16"/>
                <w:lang w:eastAsia="zh-CN"/>
              </w:rPr>
            </w:pPr>
            <w:r w:rsidRPr="005B05FF">
              <w:rPr>
                <w:sz w:val="16"/>
                <w:szCs w:val="16"/>
                <w:lang w:eastAsia="zh-CN"/>
              </w:rPr>
              <w:t>0.0001%</w:t>
            </w:r>
          </w:p>
        </w:tc>
        <w:tc>
          <w:tcPr>
            <w:tcW w:w="603" w:type="pct"/>
            <w:shd w:val="clear" w:color="auto" w:fill="auto"/>
          </w:tcPr>
          <w:p w14:paraId="207002F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042D6B43"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D78940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75D47EBA"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740E94C3"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6E6DEBF5"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0A01FE3C"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982EA63" w14:textId="77777777" w:rsidR="00734845" w:rsidRPr="005B05FF" w:rsidRDefault="00734845" w:rsidP="005B05FF">
            <w:pPr>
              <w:pStyle w:val="TAL"/>
              <w:keepNext w:val="0"/>
              <w:rPr>
                <w:sz w:val="16"/>
                <w:szCs w:val="16"/>
                <w:lang w:eastAsia="zh-CN"/>
              </w:rPr>
            </w:pPr>
          </w:p>
        </w:tc>
      </w:tr>
      <w:tr w:rsidR="00734845" w:rsidRPr="005B05FF" w14:paraId="039CB3E0" w14:textId="77777777" w:rsidTr="005B05FF">
        <w:trPr>
          <w:trHeight w:val="255"/>
        </w:trPr>
        <w:tc>
          <w:tcPr>
            <w:tcW w:w="569" w:type="pct"/>
            <w:shd w:val="clear" w:color="auto" w:fill="auto"/>
          </w:tcPr>
          <w:p w14:paraId="42223BA4"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656DD2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D6F8540" w14:textId="77777777" w:rsidR="00734845" w:rsidRPr="005B05FF" w:rsidRDefault="00734845" w:rsidP="005B05FF">
            <w:pPr>
              <w:pStyle w:val="TAL"/>
              <w:keepNext w:val="0"/>
              <w:rPr>
                <w:sz w:val="16"/>
                <w:szCs w:val="16"/>
                <w:lang w:eastAsia="zh-CN"/>
              </w:rPr>
            </w:pPr>
            <w:r w:rsidRPr="005B05FF">
              <w:rPr>
                <w:sz w:val="16"/>
                <w:szCs w:val="16"/>
                <w:lang w:eastAsia="zh-CN"/>
              </w:rPr>
              <w:t>0.0001%</w:t>
            </w:r>
          </w:p>
        </w:tc>
        <w:tc>
          <w:tcPr>
            <w:tcW w:w="603" w:type="pct"/>
            <w:shd w:val="clear" w:color="auto" w:fill="auto"/>
          </w:tcPr>
          <w:p w14:paraId="7A57BECA"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133F43B9"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7D15B8E4"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562F4DE"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0058D42D" w14:textId="77777777" w:rsidR="00734845" w:rsidRPr="005B05FF" w:rsidRDefault="00734845" w:rsidP="005B05FF">
            <w:pPr>
              <w:pStyle w:val="TAL"/>
              <w:keepNext w:val="0"/>
              <w:rPr>
                <w:sz w:val="16"/>
                <w:szCs w:val="16"/>
                <w:lang w:eastAsia="zh-CN"/>
              </w:rPr>
            </w:pPr>
            <w:r w:rsidRPr="005B05FF">
              <w:rPr>
                <w:sz w:val="16"/>
                <w:szCs w:val="16"/>
                <w:lang w:eastAsia="zh-CN"/>
              </w:rPr>
              <w:t>100MHz, 1beams</w:t>
            </w:r>
          </w:p>
        </w:tc>
        <w:tc>
          <w:tcPr>
            <w:tcW w:w="377" w:type="pct"/>
            <w:shd w:val="clear" w:color="auto" w:fill="auto"/>
          </w:tcPr>
          <w:p w14:paraId="6AD0688F"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8482837"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33BAE5B" w14:textId="77777777" w:rsidR="00734845" w:rsidRPr="005B05FF" w:rsidRDefault="00734845" w:rsidP="005B05FF">
            <w:pPr>
              <w:pStyle w:val="TAL"/>
              <w:keepNext w:val="0"/>
              <w:rPr>
                <w:sz w:val="16"/>
                <w:szCs w:val="16"/>
                <w:lang w:eastAsia="zh-CN"/>
              </w:rPr>
            </w:pPr>
          </w:p>
        </w:tc>
      </w:tr>
      <w:tr w:rsidR="00734845" w:rsidRPr="005B05FF" w14:paraId="2D88A4AD" w14:textId="77777777" w:rsidTr="005B05FF">
        <w:trPr>
          <w:trHeight w:val="255"/>
        </w:trPr>
        <w:tc>
          <w:tcPr>
            <w:tcW w:w="569" w:type="pct"/>
            <w:shd w:val="clear" w:color="auto" w:fill="auto"/>
          </w:tcPr>
          <w:p w14:paraId="2DAD518C"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6D1E3209"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A727CBB" w14:textId="77777777" w:rsidR="00734845" w:rsidRPr="005B05FF" w:rsidRDefault="00734845" w:rsidP="005B05FF">
            <w:pPr>
              <w:pStyle w:val="TAL"/>
              <w:keepNext w:val="0"/>
              <w:rPr>
                <w:sz w:val="16"/>
                <w:szCs w:val="16"/>
                <w:lang w:eastAsia="zh-CN"/>
              </w:rPr>
            </w:pPr>
            <w:r w:rsidRPr="005B05FF">
              <w:rPr>
                <w:sz w:val="16"/>
                <w:szCs w:val="16"/>
                <w:lang w:eastAsia="zh-CN"/>
              </w:rPr>
              <w:t>0.0090%</w:t>
            </w:r>
          </w:p>
        </w:tc>
        <w:tc>
          <w:tcPr>
            <w:tcW w:w="603" w:type="pct"/>
            <w:shd w:val="clear" w:color="auto" w:fill="auto"/>
          </w:tcPr>
          <w:p w14:paraId="5527D658"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7456C196"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F4D8C9B"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1D17EC8E"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39DAB9AF"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17124DF6"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445929C"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6C164602" w14:textId="77777777" w:rsidR="00734845" w:rsidRPr="005B05FF" w:rsidRDefault="00734845" w:rsidP="005B05FF">
            <w:pPr>
              <w:pStyle w:val="TAL"/>
              <w:keepNext w:val="0"/>
              <w:rPr>
                <w:sz w:val="16"/>
                <w:szCs w:val="16"/>
                <w:lang w:eastAsia="zh-CN"/>
              </w:rPr>
            </w:pPr>
          </w:p>
        </w:tc>
      </w:tr>
      <w:tr w:rsidR="00734845" w:rsidRPr="005B05FF" w14:paraId="425C2E5C" w14:textId="77777777" w:rsidTr="005B05FF">
        <w:trPr>
          <w:trHeight w:val="255"/>
        </w:trPr>
        <w:tc>
          <w:tcPr>
            <w:tcW w:w="569" w:type="pct"/>
            <w:shd w:val="clear" w:color="auto" w:fill="auto"/>
          </w:tcPr>
          <w:p w14:paraId="6E2254B1"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3617EDF5"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4F1099F5" w14:textId="77777777" w:rsidR="00734845" w:rsidRPr="005B05FF" w:rsidRDefault="00734845" w:rsidP="005B05FF">
            <w:pPr>
              <w:pStyle w:val="TAL"/>
              <w:keepNext w:val="0"/>
              <w:rPr>
                <w:sz w:val="16"/>
                <w:szCs w:val="16"/>
                <w:lang w:eastAsia="zh-CN"/>
              </w:rPr>
            </w:pPr>
            <w:r w:rsidRPr="005B05FF">
              <w:rPr>
                <w:sz w:val="16"/>
                <w:szCs w:val="16"/>
                <w:lang w:eastAsia="zh-CN"/>
              </w:rPr>
              <w:t>0.0045%</w:t>
            </w:r>
          </w:p>
        </w:tc>
        <w:tc>
          <w:tcPr>
            <w:tcW w:w="603" w:type="pct"/>
            <w:shd w:val="clear" w:color="auto" w:fill="auto"/>
          </w:tcPr>
          <w:p w14:paraId="4AEF308F"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526AEA5"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806E1D5"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B1285D0"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20A469CF"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5E7BFD98"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5BC906D"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DFD8821" w14:textId="77777777" w:rsidR="00734845" w:rsidRPr="005B05FF" w:rsidRDefault="00734845" w:rsidP="005B05FF">
            <w:pPr>
              <w:pStyle w:val="TAL"/>
              <w:keepNext w:val="0"/>
              <w:rPr>
                <w:sz w:val="16"/>
                <w:szCs w:val="16"/>
                <w:lang w:eastAsia="zh-CN"/>
              </w:rPr>
            </w:pPr>
          </w:p>
        </w:tc>
      </w:tr>
      <w:tr w:rsidR="00734845" w:rsidRPr="005B05FF" w14:paraId="632D2441" w14:textId="77777777" w:rsidTr="005B05FF">
        <w:trPr>
          <w:trHeight w:val="255"/>
        </w:trPr>
        <w:tc>
          <w:tcPr>
            <w:tcW w:w="569" w:type="pct"/>
            <w:shd w:val="clear" w:color="auto" w:fill="auto"/>
          </w:tcPr>
          <w:p w14:paraId="656B4720"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F94904F"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6170FFF0" w14:textId="77777777" w:rsidR="00734845" w:rsidRPr="005B05FF" w:rsidRDefault="00734845" w:rsidP="005B05FF">
            <w:pPr>
              <w:pStyle w:val="TAL"/>
              <w:keepNext w:val="0"/>
              <w:rPr>
                <w:sz w:val="16"/>
                <w:szCs w:val="16"/>
                <w:lang w:eastAsia="zh-CN"/>
              </w:rPr>
            </w:pPr>
            <w:r w:rsidRPr="005B05FF">
              <w:rPr>
                <w:sz w:val="16"/>
                <w:szCs w:val="16"/>
                <w:lang w:eastAsia="zh-CN"/>
              </w:rPr>
              <w:t>0.0023%</w:t>
            </w:r>
          </w:p>
        </w:tc>
        <w:tc>
          <w:tcPr>
            <w:tcW w:w="603" w:type="pct"/>
            <w:shd w:val="clear" w:color="auto" w:fill="auto"/>
          </w:tcPr>
          <w:p w14:paraId="471780D7"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6BB68C19"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5298CA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6068A69"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33F8B583"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6758347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DE26757"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31A35CD5" w14:textId="77777777" w:rsidR="00734845" w:rsidRPr="005B05FF" w:rsidRDefault="00734845" w:rsidP="005B05FF">
            <w:pPr>
              <w:pStyle w:val="TAL"/>
              <w:keepNext w:val="0"/>
              <w:rPr>
                <w:sz w:val="16"/>
                <w:szCs w:val="16"/>
                <w:lang w:eastAsia="zh-CN"/>
              </w:rPr>
            </w:pPr>
          </w:p>
        </w:tc>
      </w:tr>
      <w:tr w:rsidR="00734845" w:rsidRPr="005B05FF" w14:paraId="4CDD8C21" w14:textId="77777777" w:rsidTr="005B05FF">
        <w:trPr>
          <w:trHeight w:val="255"/>
        </w:trPr>
        <w:tc>
          <w:tcPr>
            <w:tcW w:w="569" w:type="pct"/>
            <w:shd w:val="clear" w:color="auto" w:fill="auto"/>
          </w:tcPr>
          <w:p w14:paraId="55D4B963"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5CD8FAC2"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0B18BE9E" w14:textId="77777777" w:rsidR="00734845" w:rsidRPr="005B05FF" w:rsidRDefault="00734845" w:rsidP="005B05FF">
            <w:pPr>
              <w:pStyle w:val="TAL"/>
              <w:keepNext w:val="0"/>
              <w:rPr>
                <w:sz w:val="16"/>
                <w:szCs w:val="16"/>
                <w:lang w:eastAsia="zh-CN"/>
              </w:rPr>
            </w:pPr>
            <w:r w:rsidRPr="005B05FF">
              <w:rPr>
                <w:sz w:val="16"/>
                <w:szCs w:val="16"/>
                <w:lang w:eastAsia="zh-CN"/>
              </w:rPr>
              <w:t>0.0011%</w:t>
            </w:r>
          </w:p>
        </w:tc>
        <w:tc>
          <w:tcPr>
            <w:tcW w:w="603" w:type="pct"/>
            <w:shd w:val="clear" w:color="auto" w:fill="auto"/>
          </w:tcPr>
          <w:p w14:paraId="4F557A94"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1D4C6F09"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84C7BFF"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93DA34D"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5CAEAD9E"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34476EC6"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3717CBE"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3CB648F" w14:textId="77777777" w:rsidR="00734845" w:rsidRPr="005B05FF" w:rsidRDefault="00734845" w:rsidP="005B05FF">
            <w:pPr>
              <w:pStyle w:val="TAL"/>
              <w:keepNext w:val="0"/>
              <w:rPr>
                <w:sz w:val="16"/>
                <w:szCs w:val="16"/>
                <w:lang w:eastAsia="zh-CN"/>
              </w:rPr>
            </w:pPr>
          </w:p>
        </w:tc>
      </w:tr>
      <w:tr w:rsidR="00734845" w:rsidRPr="005B05FF" w14:paraId="70DCE08B" w14:textId="77777777" w:rsidTr="005B05FF">
        <w:trPr>
          <w:trHeight w:val="255"/>
        </w:trPr>
        <w:tc>
          <w:tcPr>
            <w:tcW w:w="569" w:type="pct"/>
            <w:shd w:val="clear" w:color="auto" w:fill="auto"/>
          </w:tcPr>
          <w:p w14:paraId="6A55A115"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72118D53"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26679C2B" w14:textId="77777777" w:rsidR="00734845" w:rsidRPr="005B05FF" w:rsidRDefault="00734845" w:rsidP="005B05FF">
            <w:pPr>
              <w:pStyle w:val="TAL"/>
              <w:keepNext w:val="0"/>
              <w:rPr>
                <w:sz w:val="16"/>
                <w:szCs w:val="16"/>
                <w:lang w:eastAsia="zh-CN"/>
              </w:rPr>
            </w:pPr>
            <w:r w:rsidRPr="005B05FF">
              <w:rPr>
                <w:sz w:val="16"/>
                <w:szCs w:val="16"/>
                <w:lang w:eastAsia="zh-CN"/>
              </w:rPr>
              <w:t>0.0006%</w:t>
            </w:r>
          </w:p>
        </w:tc>
        <w:tc>
          <w:tcPr>
            <w:tcW w:w="603" w:type="pct"/>
            <w:shd w:val="clear" w:color="auto" w:fill="auto"/>
          </w:tcPr>
          <w:p w14:paraId="6FDEF09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6BFC770"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652E8B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5B72DFF"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5F6C3DDE"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568E4A42"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BC3B34C"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DC244FA" w14:textId="77777777" w:rsidR="00734845" w:rsidRPr="005B05FF" w:rsidRDefault="00734845" w:rsidP="005B05FF">
            <w:pPr>
              <w:pStyle w:val="TAL"/>
              <w:keepNext w:val="0"/>
              <w:rPr>
                <w:sz w:val="16"/>
                <w:szCs w:val="16"/>
                <w:lang w:eastAsia="zh-CN"/>
              </w:rPr>
            </w:pPr>
          </w:p>
        </w:tc>
      </w:tr>
      <w:tr w:rsidR="00734845" w:rsidRPr="005B05FF" w14:paraId="508EDA13" w14:textId="77777777" w:rsidTr="005B05FF">
        <w:trPr>
          <w:trHeight w:val="255"/>
        </w:trPr>
        <w:tc>
          <w:tcPr>
            <w:tcW w:w="569" w:type="pct"/>
            <w:shd w:val="clear" w:color="auto" w:fill="auto"/>
          </w:tcPr>
          <w:p w14:paraId="649F1766"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46519B44"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43BE592B" w14:textId="77777777" w:rsidR="00734845" w:rsidRPr="005B05FF" w:rsidRDefault="00734845" w:rsidP="005B05FF">
            <w:pPr>
              <w:pStyle w:val="TAL"/>
              <w:keepNext w:val="0"/>
              <w:rPr>
                <w:sz w:val="16"/>
                <w:szCs w:val="16"/>
                <w:lang w:eastAsia="zh-CN"/>
              </w:rPr>
            </w:pPr>
            <w:r w:rsidRPr="005B05FF">
              <w:rPr>
                <w:sz w:val="16"/>
                <w:szCs w:val="16"/>
                <w:lang w:eastAsia="zh-CN"/>
              </w:rPr>
              <w:t>0.0003%</w:t>
            </w:r>
          </w:p>
        </w:tc>
        <w:tc>
          <w:tcPr>
            <w:tcW w:w="603" w:type="pct"/>
            <w:shd w:val="clear" w:color="auto" w:fill="auto"/>
          </w:tcPr>
          <w:p w14:paraId="786F9BD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6CB9688E"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1FED024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627E2168"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1BD48007" w14:textId="77777777" w:rsidR="00734845" w:rsidRPr="005B05FF" w:rsidRDefault="00734845" w:rsidP="005B05FF">
            <w:pPr>
              <w:pStyle w:val="TAL"/>
              <w:keepNext w:val="0"/>
              <w:rPr>
                <w:sz w:val="16"/>
                <w:szCs w:val="16"/>
                <w:lang w:eastAsia="zh-CN"/>
              </w:rPr>
            </w:pPr>
            <w:r w:rsidRPr="005B05FF">
              <w:rPr>
                <w:sz w:val="16"/>
                <w:szCs w:val="16"/>
                <w:lang w:eastAsia="zh-CN"/>
              </w:rPr>
              <w:t>100MHz, 4beams</w:t>
            </w:r>
          </w:p>
        </w:tc>
        <w:tc>
          <w:tcPr>
            <w:tcW w:w="377" w:type="pct"/>
            <w:shd w:val="clear" w:color="auto" w:fill="auto"/>
          </w:tcPr>
          <w:p w14:paraId="42405FF0"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AAD5A65"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2771B739" w14:textId="77777777" w:rsidR="00734845" w:rsidRPr="005B05FF" w:rsidRDefault="00734845" w:rsidP="005B05FF">
            <w:pPr>
              <w:pStyle w:val="TAL"/>
              <w:keepNext w:val="0"/>
              <w:rPr>
                <w:sz w:val="16"/>
                <w:szCs w:val="16"/>
                <w:lang w:eastAsia="zh-CN"/>
              </w:rPr>
            </w:pPr>
          </w:p>
        </w:tc>
      </w:tr>
      <w:tr w:rsidR="00734845" w:rsidRPr="005B05FF" w14:paraId="6EA56079" w14:textId="77777777" w:rsidTr="005B05FF">
        <w:trPr>
          <w:trHeight w:val="255"/>
        </w:trPr>
        <w:tc>
          <w:tcPr>
            <w:tcW w:w="569" w:type="pct"/>
            <w:shd w:val="clear" w:color="auto" w:fill="auto"/>
          </w:tcPr>
          <w:p w14:paraId="1350F8FA"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246C3BC8"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673E1A88" w14:textId="77777777" w:rsidR="00734845" w:rsidRPr="005B05FF" w:rsidRDefault="00734845" w:rsidP="005B05FF">
            <w:pPr>
              <w:pStyle w:val="TAL"/>
              <w:keepNext w:val="0"/>
              <w:rPr>
                <w:sz w:val="16"/>
                <w:szCs w:val="16"/>
                <w:lang w:eastAsia="zh-CN"/>
              </w:rPr>
            </w:pPr>
            <w:r w:rsidRPr="005B05FF">
              <w:rPr>
                <w:sz w:val="16"/>
                <w:szCs w:val="16"/>
                <w:lang w:eastAsia="zh-CN"/>
              </w:rPr>
              <w:t>0.0180%</w:t>
            </w:r>
          </w:p>
        </w:tc>
        <w:tc>
          <w:tcPr>
            <w:tcW w:w="603" w:type="pct"/>
            <w:shd w:val="clear" w:color="auto" w:fill="auto"/>
          </w:tcPr>
          <w:p w14:paraId="548CBA0F"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35CAA572"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A39D1A5"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572C6881" w14:textId="77777777" w:rsidR="00734845" w:rsidRPr="005B05FF" w:rsidRDefault="00734845" w:rsidP="005B05FF">
            <w:pPr>
              <w:pStyle w:val="TAL"/>
              <w:keepNext w:val="0"/>
              <w:rPr>
                <w:sz w:val="16"/>
                <w:szCs w:val="16"/>
                <w:lang w:eastAsia="zh-CN"/>
              </w:rPr>
            </w:pPr>
            <w:r w:rsidRPr="005B05FF">
              <w:rPr>
                <w:sz w:val="16"/>
                <w:szCs w:val="16"/>
                <w:lang w:eastAsia="zh-CN"/>
              </w:rPr>
              <w:t>320 ms</w:t>
            </w:r>
          </w:p>
        </w:tc>
        <w:tc>
          <w:tcPr>
            <w:tcW w:w="603" w:type="pct"/>
            <w:shd w:val="clear" w:color="auto" w:fill="auto"/>
          </w:tcPr>
          <w:p w14:paraId="5DB1F43A"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0EF34D55"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6EA7DD0"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CE9566E" w14:textId="77777777" w:rsidR="00734845" w:rsidRPr="005B05FF" w:rsidRDefault="00734845" w:rsidP="005B05FF">
            <w:pPr>
              <w:pStyle w:val="TAL"/>
              <w:keepNext w:val="0"/>
              <w:rPr>
                <w:sz w:val="16"/>
                <w:szCs w:val="16"/>
                <w:lang w:eastAsia="zh-CN"/>
              </w:rPr>
            </w:pPr>
          </w:p>
        </w:tc>
      </w:tr>
      <w:tr w:rsidR="00734845" w:rsidRPr="005B05FF" w14:paraId="4CBE96C7" w14:textId="77777777" w:rsidTr="005B05FF">
        <w:trPr>
          <w:trHeight w:val="255"/>
        </w:trPr>
        <w:tc>
          <w:tcPr>
            <w:tcW w:w="569" w:type="pct"/>
            <w:shd w:val="clear" w:color="auto" w:fill="auto"/>
          </w:tcPr>
          <w:p w14:paraId="5972E9BB"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287D9ACE"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75A88B94" w14:textId="77777777" w:rsidR="00734845" w:rsidRPr="005B05FF" w:rsidRDefault="00734845" w:rsidP="005B05FF">
            <w:pPr>
              <w:pStyle w:val="TAL"/>
              <w:keepNext w:val="0"/>
              <w:rPr>
                <w:sz w:val="16"/>
                <w:szCs w:val="16"/>
                <w:lang w:eastAsia="zh-CN"/>
              </w:rPr>
            </w:pPr>
            <w:r w:rsidRPr="005B05FF">
              <w:rPr>
                <w:sz w:val="16"/>
                <w:szCs w:val="16"/>
                <w:lang w:eastAsia="zh-CN"/>
              </w:rPr>
              <w:t>0.0090%</w:t>
            </w:r>
          </w:p>
        </w:tc>
        <w:tc>
          <w:tcPr>
            <w:tcW w:w="603" w:type="pct"/>
            <w:shd w:val="clear" w:color="auto" w:fill="auto"/>
          </w:tcPr>
          <w:p w14:paraId="5DFF9630"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31319F28"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7B394B3"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1F5C88B2" w14:textId="77777777" w:rsidR="00734845" w:rsidRPr="005B05FF" w:rsidRDefault="00734845" w:rsidP="005B05FF">
            <w:pPr>
              <w:pStyle w:val="TAL"/>
              <w:keepNext w:val="0"/>
              <w:rPr>
                <w:sz w:val="16"/>
                <w:szCs w:val="16"/>
                <w:lang w:eastAsia="zh-CN"/>
              </w:rPr>
            </w:pPr>
            <w:r w:rsidRPr="005B05FF">
              <w:rPr>
                <w:sz w:val="16"/>
                <w:szCs w:val="16"/>
                <w:lang w:eastAsia="zh-CN"/>
              </w:rPr>
              <w:t>640 ms</w:t>
            </w:r>
          </w:p>
        </w:tc>
        <w:tc>
          <w:tcPr>
            <w:tcW w:w="603" w:type="pct"/>
            <w:shd w:val="clear" w:color="auto" w:fill="auto"/>
          </w:tcPr>
          <w:p w14:paraId="3BF4DD32"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3BD69A69"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32EE806B"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2C14D49" w14:textId="77777777" w:rsidR="00734845" w:rsidRPr="005B05FF" w:rsidRDefault="00734845" w:rsidP="005B05FF">
            <w:pPr>
              <w:pStyle w:val="TAL"/>
              <w:keepNext w:val="0"/>
              <w:rPr>
                <w:sz w:val="16"/>
                <w:szCs w:val="16"/>
                <w:lang w:eastAsia="zh-CN"/>
              </w:rPr>
            </w:pPr>
          </w:p>
        </w:tc>
      </w:tr>
      <w:tr w:rsidR="00734845" w:rsidRPr="005B05FF" w14:paraId="61D8EA10" w14:textId="77777777" w:rsidTr="005B05FF">
        <w:trPr>
          <w:trHeight w:val="255"/>
        </w:trPr>
        <w:tc>
          <w:tcPr>
            <w:tcW w:w="569" w:type="pct"/>
            <w:shd w:val="clear" w:color="auto" w:fill="auto"/>
          </w:tcPr>
          <w:p w14:paraId="46AB1F0B"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2DD2D62B"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0C6EFC0D" w14:textId="77777777" w:rsidR="00734845" w:rsidRPr="005B05FF" w:rsidRDefault="00734845" w:rsidP="005B05FF">
            <w:pPr>
              <w:pStyle w:val="TAL"/>
              <w:keepNext w:val="0"/>
              <w:rPr>
                <w:sz w:val="16"/>
                <w:szCs w:val="16"/>
                <w:lang w:eastAsia="zh-CN"/>
              </w:rPr>
            </w:pPr>
            <w:r w:rsidRPr="005B05FF">
              <w:rPr>
                <w:sz w:val="16"/>
                <w:szCs w:val="16"/>
                <w:lang w:eastAsia="zh-CN"/>
              </w:rPr>
              <w:t>0.0045%</w:t>
            </w:r>
          </w:p>
        </w:tc>
        <w:tc>
          <w:tcPr>
            <w:tcW w:w="603" w:type="pct"/>
            <w:shd w:val="clear" w:color="auto" w:fill="auto"/>
          </w:tcPr>
          <w:p w14:paraId="18C83CB1"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4CD0E18"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59A2869C"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B12EAFC" w14:textId="77777777" w:rsidR="00734845" w:rsidRPr="005B05FF" w:rsidRDefault="00734845" w:rsidP="005B05FF">
            <w:pPr>
              <w:pStyle w:val="TAL"/>
              <w:keepNext w:val="0"/>
              <w:rPr>
                <w:sz w:val="16"/>
                <w:szCs w:val="16"/>
                <w:lang w:eastAsia="zh-CN"/>
              </w:rPr>
            </w:pPr>
            <w:r w:rsidRPr="005B05FF">
              <w:rPr>
                <w:sz w:val="16"/>
                <w:szCs w:val="16"/>
                <w:lang w:eastAsia="zh-CN"/>
              </w:rPr>
              <w:t>1280 ms</w:t>
            </w:r>
          </w:p>
        </w:tc>
        <w:tc>
          <w:tcPr>
            <w:tcW w:w="603" w:type="pct"/>
            <w:shd w:val="clear" w:color="auto" w:fill="auto"/>
          </w:tcPr>
          <w:p w14:paraId="2FCD96FF"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7D26791E"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80174DA"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7AEC99E5" w14:textId="77777777" w:rsidR="00734845" w:rsidRPr="005B05FF" w:rsidRDefault="00734845" w:rsidP="005B05FF">
            <w:pPr>
              <w:pStyle w:val="TAL"/>
              <w:keepNext w:val="0"/>
              <w:rPr>
                <w:sz w:val="16"/>
                <w:szCs w:val="16"/>
                <w:lang w:eastAsia="zh-CN"/>
              </w:rPr>
            </w:pPr>
          </w:p>
        </w:tc>
      </w:tr>
      <w:tr w:rsidR="00734845" w:rsidRPr="005B05FF" w14:paraId="4B362539" w14:textId="77777777" w:rsidTr="005B05FF">
        <w:trPr>
          <w:trHeight w:val="255"/>
        </w:trPr>
        <w:tc>
          <w:tcPr>
            <w:tcW w:w="569" w:type="pct"/>
            <w:shd w:val="clear" w:color="auto" w:fill="auto"/>
          </w:tcPr>
          <w:p w14:paraId="59985C06"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450F47D1"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7642FD81" w14:textId="77777777" w:rsidR="00734845" w:rsidRPr="005B05FF" w:rsidRDefault="00734845" w:rsidP="005B05FF">
            <w:pPr>
              <w:pStyle w:val="TAL"/>
              <w:keepNext w:val="0"/>
              <w:rPr>
                <w:sz w:val="16"/>
                <w:szCs w:val="16"/>
                <w:lang w:eastAsia="zh-CN"/>
              </w:rPr>
            </w:pPr>
            <w:r w:rsidRPr="005B05FF">
              <w:rPr>
                <w:sz w:val="16"/>
                <w:szCs w:val="16"/>
                <w:lang w:eastAsia="zh-CN"/>
              </w:rPr>
              <w:t>0.0023%</w:t>
            </w:r>
          </w:p>
        </w:tc>
        <w:tc>
          <w:tcPr>
            <w:tcW w:w="603" w:type="pct"/>
            <w:shd w:val="clear" w:color="auto" w:fill="auto"/>
          </w:tcPr>
          <w:p w14:paraId="0304433D"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55943AEC"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2A55FAE"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0D546EEE" w14:textId="77777777" w:rsidR="00734845" w:rsidRPr="005B05FF" w:rsidRDefault="00734845" w:rsidP="005B05FF">
            <w:pPr>
              <w:pStyle w:val="TAL"/>
              <w:keepNext w:val="0"/>
              <w:rPr>
                <w:sz w:val="16"/>
                <w:szCs w:val="16"/>
                <w:lang w:eastAsia="zh-CN"/>
              </w:rPr>
            </w:pPr>
            <w:r w:rsidRPr="005B05FF">
              <w:rPr>
                <w:sz w:val="16"/>
                <w:szCs w:val="16"/>
                <w:lang w:eastAsia="zh-CN"/>
              </w:rPr>
              <w:t>2560 ms</w:t>
            </w:r>
          </w:p>
        </w:tc>
        <w:tc>
          <w:tcPr>
            <w:tcW w:w="603" w:type="pct"/>
            <w:shd w:val="clear" w:color="auto" w:fill="auto"/>
          </w:tcPr>
          <w:p w14:paraId="7B305655"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086CEBBA"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559BE0F6"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58122584" w14:textId="77777777" w:rsidR="00734845" w:rsidRPr="005B05FF" w:rsidRDefault="00734845" w:rsidP="005B05FF">
            <w:pPr>
              <w:pStyle w:val="TAL"/>
              <w:keepNext w:val="0"/>
              <w:rPr>
                <w:sz w:val="16"/>
                <w:szCs w:val="16"/>
                <w:lang w:eastAsia="zh-CN"/>
              </w:rPr>
            </w:pPr>
          </w:p>
        </w:tc>
      </w:tr>
      <w:tr w:rsidR="00734845" w:rsidRPr="005B05FF" w14:paraId="46EEAEAD" w14:textId="77777777" w:rsidTr="005B05FF">
        <w:trPr>
          <w:trHeight w:val="255"/>
        </w:trPr>
        <w:tc>
          <w:tcPr>
            <w:tcW w:w="569" w:type="pct"/>
            <w:shd w:val="clear" w:color="auto" w:fill="auto"/>
          </w:tcPr>
          <w:p w14:paraId="773EE79A"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4347EE5D"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39904385" w14:textId="77777777" w:rsidR="00734845" w:rsidRPr="005B05FF" w:rsidRDefault="00734845" w:rsidP="005B05FF">
            <w:pPr>
              <w:pStyle w:val="TAL"/>
              <w:keepNext w:val="0"/>
              <w:rPr>
                <w:sz w:val="16"/>
                <w:szCs w:val="16"/>
                <w:lang w:eastAsia="zh-CN"/>
              </w:rPr>
            </w:pPr>
            <w:r w:rsidRPr="005B05FF">
              <w:rPr>
                <w:sz w:val="16"/>
                <w:szCs w:val="16"/>
                <w:lang w:eastAsia="zh-CN"/>
              </w:rPr>
              <w:t>0.0011%</w:t>
            </w:r>
          </w:p>
        </w:tc>
        <w:tc>
          <w:tcPr>
            <w:tcW w:w="603" w:type="pct"/>
            <w:shd w:val="clear" w:color="auto" w:fill="auto"/>
          </w:tcPr>
          <w:p w14:paraId="6E7B2812"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05BD23D1"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4413C458"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45603F62" w14:textId="77777777" w:rsidR="00734845" w:rsidRPr="005B05FF" w:rsidRDefault="00734845" w:rsidP="005B05FF">
            <w:pPr>
              <w:pStyle w:val="TAL"/>
              <w:keepNext w:val="0"/>
              <w:rPr>
                <w:sz w:val="16"/>
                <w:szCs w:val="16"/>
                <w:lang w:eastAsia="zh-CN"/>
              </w:rPr>
            </w:pPr>
            <w:r w:rsidRPr="005B05FF">
              <w:rPr>
                <w:sz w:val="16"/>
                <w:szCs w:val="16"/>
                <w:lang w:eastAsia="zh-CN"/>
              </w:rPr>
              <w:t>5120 ms</w:t>
            </w:r>
          </w:p>
        </w:tc>
        <w:tc>
          <w:tcPr>
            <w:tcW w:w="603" w:type="pct"/>
            <w:shd w:val="clear" w:color="auto" w:fill="auto"/>
          </w:tcPr>
          <w:p w14:paraId="186C5D28"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103E971C"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4C37BCE7"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1156B872" w14:textId="77777777" w:rsidR="00734845" w:rsidRPr="005B05FF" w:rsidRDefault="00734845" w:rsidP="005B05FF">
            <w:pPr>
              <w:pStyle w:val="TAL"/>
              <w:keepNext w:val="0"/>
              <w:rPr>
                <w:sz w:val="16"/>
                <w:szCs w:val="16"/>
                <w:lang w:eastAsia="zh-CN"/>
              </w:rPr>
            </w:pPr>
          </w:p>
        </w:tc>
      </w:tr>
      <w:tr w:rsidR="00734845" w:rsidRPr="005B05FF" w14:paraId="4968F984" w14:textId="77777777" w:rsidTr="005B05FF">
        <w:trPr>
          <w:trHeight w:val="255"/>
        </w:trPr>
        <w:tc>
          <w:tcPr>
            <w:tcW w:w="569" w:type="pct"/>
            <w:shd w:val="clear" w:color="auto" w:fill="auto"/>
          </w:tcPr>
          <w:p w14:paraId="4DB004B4" w14:textId="77777777" w:rsidR="00734845" w:rsidRPr="005B05FF" w:rsidRDefault="00734845" w:rsidP="005B05FF">
            <w:pPr>
              <w:pStyle w:val="TAL"/>
              <w:keepNext w:val="0"/>
              <w:rPr>
                <w:sz w:val="16"/>
                <w:szCs w:val="16"/>
                <w:lang w:eastAsia="zh-CN"/>
              </w:rPr>
            </w:pPr>
            <w:r w:rsidRPr="005B05FF">
              <w:rPr>
                <w:sz w:val="16"/>
                <w:szCs w:val="16"/>
                <w:lang w:eastAsia="zh-CN"/>
              </w:rPr>
              <w:t>[8A-4]</w:t>
            </w:r>
          </w:p>
        </w:tc>
        <w:tc>
          <w:tcPr>
            <w:tcW w:w="316" w:type="pct"/>
            <w:shd w:val="clear" w:color="auto" w:fill="auto"/>
          </w:tcPr>
          <w:p w14:paraId="74B14FC5" w14:textId="77777777" w:rsidR="00734845" w:rsidRPr="005B05FF" w:rsidRDefault="00734845" w:rsidP="005B05FF">
            <w:pPr>
              <w:pStyle w:val="TAL"/>
              <w:keepNext w:val="0"/>
              <w:rPr>
                <w:sz w:val="16"/>
                <w:szCs w:val="16"/>
                <w:lang w:eastAsia="zh-CN"/>
              </w:rPr>
            </w:pPr>
            <w:r w:rsidRPr="005B05FF">
              <w:rPr>
                <w:sz w:val="16"/>
                <w:szCs w:val="16"/>
                <w:lang w:eastAsia="zh-CN"/>
              </w:rPr>
              <w:t>LP-SS</w:t>
            </w:r>
          </w:p>
        </w:tc>
        <w:tc>
          <w:tcPr>
            <w:tcW w:w="477" w:type="pct"/>
            <w:shd w:val="clear" w:color="auto" w:fill="auto"/>
            <w:noWrap/>
            <w:vAlign w:val="bottom"/>
          </w:tcPr>
          <w:p w14:paraId="514E255D" w14:textId="77777777" w:rsidR="00734845" w:rsidRPr="005B05FF" w:rsidRDefault="00734845" w:rsidP="005B05FF">
            <w:pPr>
              <w:pStyle w:val="TAL"/>
              <w:keepNext w:val="0"/>
              <w:rPr>
                <w:sz w:val="16"/>
                <w:szCs w:val="16"/>
                <w:lang w:eastAsia="zh-CN"/>
              </w:rPr>
            </w:pPr>
            <w:r w:rsidRPr="005B05FF">
              <w:rPr>
                <w:sz w:val="16"/>
                <w:szCs w:val="16"/>
                <w:lang w:eastAsia="zh-CN"/>
              </w:rPr>
              <w:t>0.0006%</w:t>
            </w:r>
          </w:p>
        </w:tc>
        <w:tc>
          <w:tcPr>
            <w:tcW w:w="603" w:type="pct"/>
            <w:shd w:val="clear" w:color="auto" w:fill="auto"/>
          </w:tcPr>
          <w:p w14:paraId="3DFC30BC" w14:textId="77777777" w:rsidR="00734845" w:rsidRPr="005B05FF" w:rsidRDefault="00734845" w:rsidP="005B05FF">
            <w:pPr>
              <w:pStyle w:val="TAL"/>
              <w:keepNext w:val="0"/>
              <w:rPr>
                <w:sz w:val="16"/>
                <w:szCs w:val="16"/>
                <w:lang w:eastAsia="zh-CN"/>
              </w:rPr>
            </w:pPr>
            <w:r w:rsidRPr="005B05FF">
              <w:rPr>
                <w:sz w:val="16"/>
                <w:szCs w:val="16"/>
              </w:rPr>
              <w:t>4 OFDM symbols</w:t>
            </w:r>
          </w:p>
        </w:tc>
        <w:tc>
          <w:tcPr>
            <w:tcW w:w="455" w:type="pct"/>
            <w:shd w:val="clear" w:color="auto" w:fill="auto"/>
            <w:noWrap/>
          </w:tcPr>
          <w:p w14:paraId="0EE66EDF" w14:textId="77777777" w:rsidR="00734845" w:rsidRPr="005B05FF" w:rsidRDefault="00734845" w:rsidP="005B05FF">
            <w:pPr>
              <w:pStyle w:val="TAL"/>
              <w:keepNext w:val="0"/>
              <w:rPr>
                <w:sz w:val="16"/>
                <w:szCs w:val="16"/>
                <w:lang w:eastAsia="zh-CN"/>
              </w:rPr>
            </w:pPr>
            <w:r w:rsidRPr="005B05FF">
              <w:rPr>
                <w:sz w:val="16"/>
                <w:szCs w:val="16"/>
                <w:lang w:eastAsia="zh-CN"/>
              </w:rPr>
              <w:t>5MHz</w:t>
            </w:r>
          </w:p>
        </w:tc>
        <w:tc>
          <w:tcPr>
            <w:tcW w:w="316" w:type="pct"/>
            <w:shd w:val="clear" w:color="auto" w:fill="auto"/>
          </w:tcPr>
          <w:p w14:paraId="39381AEF" w14:textId="77777777" w:rsidR="00734845" w:rsidRPr="005B05FF" w:rsidRDefault="00734845" w:rsidP="005B05FF">
            <w:pPr>
              <w:pStyle w:val="TAL"/>
              <w:keepNext w:val="0"/>
              <w:rPr>
                <w:sz w:val="16"/>
                <w:szCs w:val="16"/>
                <w:lang w:eastAsia="zh-CN"/>
              </w:rPr>
            </w:pPr>
            <w:r w:rsidRPr="005B05FF">
              <w:rPr>
                <w:sz w:val="16"/>
                <w:szCs w:val="16"/>
                <w:lang w:eastAsia="zh-CN"/>
              </w:rPr>
              <w:t>30KHz</w:t>
            </w:r>
          </w:p>
        </w:tc>
        <w:tc>
          <w:tcPr>
            <w:tcW w:w="477" w:type="pct"/>
            <w:shd w:val="clear" w:color="auto" w:fill="auto"/>
          </w:tcPr>
          <w:p w14:paraId="386E05F6" w14:textId="77777777" w:rsidR="00734845" w:rsidRPr="005B05FF" w:rsidRDefault="00734845" w:rsidP="005B05FF">
            <w:pPr>
              <w:pStyle w:val="TAL"/>
              <w:keepNext w:val="0"/>
              <w:rPr>
                <w:sz w:val="16"/>
                <w:szCs w:val="16"/>
                <w:lang w:eastAsia="zh-CN"/>
              </w:rPr>
            </w:pPr>
            <w:r w:rsidRPr="005B05FF">
              <w:rPr>
                <w:sz w:val="16"/>
                <w:szCs w:val="16"/>
                <w:lang w:eastAsia="zh-CN"/>
              </w:rPr>
              <w:t>10240 ms</w:t>
            </w:r>
          </w:p>
        </w:tc>
        <w:tc>
          <w:tcPr>
            <w:tcW w:w="603" w:type="pct"/>
            <w:shd w:val="clear" w:color="auto" w:fill="auto"/>
          </w:tcPr>
          <w:p w14:paraId="6FE77E9D" w14:textId="77777777" w:rsidR="00734845" w:rsidRPr="005B05FF" w:rsidRDefault="00734845" w:rsidP="005B05FF">
            <w:pPr>
              <w:pStyle w:val="TAL"/>
              <w:keepNext w:val="0"/>
              <w:rPr>
                <w:sz w:val="16"/>
                <w:szCs w:val="16"/>
                <w:lang w:eastAsia="zh-CN"/>
              </w:rPr>
            </w:pPr>
            <w:r w:rsidRPr="005B05FF">
              <w:rPr>
                <w:sz w:val="16"/>
                <w:szCs w:val="16"/>
                <w:lang w:eastAsia="zh-CN"/>
              </w:rPr>
              <w:t>100MHz, 8beams</w:t>
            </w:r>
          </w:p>
        </w:tc>
        <w:tc>
          <w:tcPr>
            <w:tcW w:w="377" w:type="pct"/>
            <w:shd w:val="clear" w:color="auto" w:fill="auto"/>
          </w:tcPr>
          <w:p w14:paraId="1EF13B7B" w14:textId="77777777" w:rsidR="00734845" w:rsidRPr="005B05FF" w:rsidRDefault="00734845" w:rsidP="005B05FF">
            <w:pPr>
              <w:pStyle w:val="TAL"/>
              <w:keepNext w:val="0"/>
              <w:rPr>
                <w:sz w:val="16"/>
                <w:szCs w:val="16"/>
                <w:lang w:eastAsia="zh-CN"/>
              </w:rPr>
            </w:pPr>
            <w:r w:rsidRPr="005B05FF">
              <w:rPr>
                <w:sz w:val="16"/>
                <w:szCs w:val="16"/>
                <w:lang w:eastAsia="zh-CN"/>
              </w:rPr>
              <w:t>Msg.3</w:t>
            </w:r>
          </w:p>
        </w:tc>
        <w:tc>
          <w:tcPr>
            <w:tcW w:w="321" w:type="pct"/>
            <w:shd w:val="clear" w:color="auto" w:fill="auto"/>
          </w:tcPr>
          <w:p w14:paraId="2783ADA2" w14:textId="77777777" w:rsidR="00734845" w:rsidRPr="005B05FF" w:rsidRDefault="00734845" w:rsidP="005B05FF">
            <w:pPr>
              <w:pStyle w:val="TAL"/>
              <w:keepNext w:val="0"/>
              <w:rPr>
                <w:sz w:val="16"/>
                <w:szCs w:val="16"/>
                <w:lang w:eastAsia="zh-CN"/>
              </w:rPr>
            </w:pPr>
            <w:r w:rsidRPr="005B05FF">
              <w:rPr>
                <w:sz w:val="16"/>
                <w:szCs w:val="16"/>
                <w:lang w:eastAsia="zh-CN"/>
              </w:rPr>
              <w:t>155.18</w:t>
            </w:r>
          </w:p>
        </w:tc>
        <w:tc>
          <w:tcPr>
            <w:tcW w:w="486" w:type="pct"/>
            <w:shd w:val="clear" w:color="auto" w:fill="auto"/>
          </w:tcPr>
          <w:p w14:paraId="01A8F26D" w14:textId="77777777" w:rsidR="00734845" w:rsidRPr="005B05FF" w:rsidRDefault="00734845" w:rsidP="005B05FF">
            <w:pPr>
              <w:pStyle w:val="TAL"/>
              <w:keepNext w:val="0"/>
              <w:rPr>
                <w:sz w:val="16"/>
                <w:szCs w:val="16"/>
                <w:lang w:eastAsia="zh-CN"/>
              </w:rPr>
            </w:pPr>
          </w:p>
        </w:tc>
      </w:tr>
    </w:tbl>
    <w:p w14:paraId="5B392674" w14:textId="77777777" w:rsidR="00734845" w:rsidRPr="00B71B29" w:rsidRDefault="00734845" w:rsidP="005B05FF">
      <w:pPr>
        <w:rPr>
          <w:lang w:eastAsia="zh-CN"/>
        </w:rPr>
      </w:pPr>
    </w:p>
    <w:p w14:paraId="3A850BDA" w14:textId="77777777" w:rsidR="00734845" w:rsidRPr="00B71B29" w:rsidRDefault="00734845" w:rsidP="005B05FF">
      <w:pPr>
        <w:pStyle w:val="Heading4"/>
        <w:rPr>
          <w:lang w:eastAsia="zh-CN"/>
        </w:rPr>
      </w:pPr>
      <w:bookmarkStart w:id="656" w:name="_Toc136522074"/>
      <w:bookmarkStart w:id="657" w:name="_Toc144508463"/>
      <w:bookmarkStart w:id="658" w:name="_Toc149557216"/>
      <w:bookmarkStart w:id="659" w:name="_Toc156486521"/>
      <w:r w:rsidRPr="00B71B29">
        <w:rPr>
          <w:lang w:eastAsia="zh-CN"/>
        </w:rPr>
        <w:t>8.5.1.2</w:t>
      </w:r>
      <w:r w:rsidRPr="00B71B29">
        <w:rPr>
          <w:lang w:eastAsia="zh-CN"/>
        </w:rPr>
        <w:tab/>
      </w:r>
      <w:r w:rsidRPr="00B71B29">
        <w:rPr>
          <w:rFonts w:hint="eastAsia"/>
          <w:lang w:eastAsia="zh-CN"/>
        </w:rPr>
        <w:t>RRC</w:t>
      </w:r>
      <w:r w:rsidRPr="00B71B29">
        <w:rPr>
          <w:lang w:eastAsia="zh-CN"/>
        </w:rPr>
        <w:t xml:space="preserve"> CONNECTED</w:t>
      </w:r>
      <w:bookmarkEnd w:id="656"/>
      <w:bookmarkEnd w:id="657"/>
      <w:bookmarkEnd w:id="658"/>
      <w:bookmarkEnd w:id="659"/>
    </w:p>
    <w:p w14:paraId="1D2490A0" w14:textId="77777777" w:rsidR="00734845" w:rsidRPr="00B71B29" w:rsidRDefault="00734845" w:rsidP="005B05FF">
      <w:pPr>
        <w:rPr>
          <w:lang w:eastAsia="zh-CN"/>
        </w:rPr>
      </w:pPr>
      <w:r w:rsidRPr="00B71B29">
        <w:rPr>
          <w:lang w:eastAsia="zh-CN"/>
        </w:rPr>
        <w:t>The System overhead of LP-WUS for RRC CONNECTED is summarized in Table 8.5.1 - 3</w:t>
      </w:r>
    </w:p>
    <w:p w14:paraId="1ECD0938" w14:textId="722C1770" w:rsidR="00734845" w:rsidRPr="00B71B29" w:rsidRDefault="00734845" w:rsidP="005B05FF">
      <w:pPr>
        <w:pStyle w:val="TH"/>
        <w:rPr>
          <w:lang w:eastAsia="zh-CN"/>
        </w:rPr>
      </w:pPr>
      <w:r w:rsidRPr="00B71B29">
        <w:rPr>
          <w:rFonts w:hint="eastAsia"/>
          <w:lang w:eastAsia="zh-CN"/>
        </w:rPr>
        <w:t>T</w:t>
      </w:r>
      <w:r w:rsidRPr="00B71B29">
        <w:rPr>
          <w:lang w:eastAsia="zh-CN"/>
        </w:rPr>
        <w:t>able 8.5.1</w:t>
      </w:r>
      <w:r w:rsidR="005B05FF">
        <w:rPr>
          <w:lang w:eastAsia="zh-CN"/>
        </w:rPr>
        <w:t>-</w:t>
      </w:r>
      <w:r w:rsidRPr="00B71B29">
        <w:rPr>
          <w:lang w:eastAsia="zh-CN"/>
        </w:rPr>
        <w:t>3</w:t>
      </w:r>
      <w:r w:rsidR="005B05FF">
        <w:rPr>
          <w:lang w:eastAsia="zh-CN"/>
        </w:rPr>
        <w:t>:</w:t>
      </w:r>
      <w:r w:rsidRPr="00B71B29">
        <w:rPr>
          <w:lang w:eastAsia="zh-CN"/>
        </w:rPr>
        <w:t xml:space="preserve"> Summary of System overhead for LP-WUS for RRC CONNECTED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596"/>
        <w:gridCol w:w="639"/>
        <w:gridCol w:w="802"/>
        <w:gridCol w:w="823"/>
        <w:gridCol w:w="823"/>
        <w:gridCol w:w="576"/>
        <w:gridCol w:w="788"/>
        <w:gridCol w:w="696"/>
        <w:gridCol w:w="1062"/>
        <w:gridCol w:w="696"/>
        <w:gridCol w:w="604"/>
        <w:gridCol w:w="880"/>
      </w:tblGrid>
      <w:tr w:rsidR="00734845" w:rsidRPr="00B71B29" w14:paraId="3DE9627C" w14:textId="77777777" w:rsidTr="005B05FF">
        <w:trPr>
          <w:trHeight w:val="645"/>
        </w:trPr>
        <w:tc>
          <w:tcPr>
            <w:tcW w:w="286" w:type="pct"/>
            <w:shd w:val="clear" w:color="auto" w:fill="auto"/>
          </w:tcPr>
          <w:p w14:paraId="3AE75A93" w14:textId="77777777" w:rsidR="00734845" w:rsidRPr="005B05FF" w:rsidRDefault="00734845" w:rsidP="005B05FF">
            <w:pPr>
              <w:pStyle w:val="TAH"/>
              <w:rPr>
                <w:sz w:val="16"/>
                <w:szCs w:val="16"/>
                <w:lang w:eastAsia="zh-CN"/>
              </w:rPr>
            </w:pPr>
            <w:r w:rsidRPr="005B05FF">
              <w:rPr>
                <w:sz w:val="16"/>
                <w:szCs w:val="16"/>
                <w:lang w:eastAsia="zh-CN"/>
              </w:rPr>
              <w:t>Source</w:t>
            </w:r>
          </w:p>
        </w:tc>
        <w:tc>
          <w:tcPr>
            <w:tcW w:w="262" w:type="pct"/>
            <w:shd w:val="clear" w:color="auto" w:fill="auto"/>
          </w:tcPr>
          <w:p w14:paraId="588A79D7" w14:textId="77777777" w:rsidR="00734845" w:rsidRPr="005B05FF" w:rsidRDefault="00734845" w:rsidP="005B05FF">
            <w:pPr>
              <w:pStyle w:val="TAH"/>
              <w:rPr>
                <w:sz w:val="16"/>
                <w:szCs w:val="16"/>
                <w:lang w:eastAsia="zh-CN"/>
              </w:rPr>
            </w:pPr>
            <w:r w:rsidRPr="005B05FF">
              <w:rPr>
                <w:sz w:val="16"/>
                <w:szCs w:val="16"/>
                <w:lang w:eastAsia="zh-CN"/>
              </w:rPr>
              <w:t>Signal</w:t>
            </w:r>
          </w:p>
        </w:tc>
        <w:tc>
          <w:tcPr>
            <w:tcW w:w="282" w:type="pct"/>
            <w:shd w:val="clear" w:color="auto" w:fill="auto"/>
          </w:tcPr>
          <w:p w14:paraId="53710F09" w14:textId="77777777" w:rsidR="00734845" w:rsidRPr="005B05FF" w:rsidRDefault="00734845" w:rsidP="005B05FF">
            <w:pPr>
              <w:pStyle w:val="TAH"/>
              <w:rPr>
                <w:sz w:val="16"/>
                <w:szCs w:val="16"/>
                <w:lang w:eastAsia="zh-CN"/>
              </w:rPr>
            </w:pPr>
            <w:r w:rsidRPr="005B05FF">
              <w:rPr>
                <w:sz w:val="16"/>
                <w:szCs w:val="16"/>
                <w:lang w:eastAsia="zh-CN"/>
              </w:rPr>
              <w:t># of info bits carried by signal</w:t>
            </w:r>
          </w:p>
        </w:tc>
        <w:tc>
          <w:tcPr>
            <w:tcW w:w="360" w:type="pct"/>
            <w:shd w:val="clear" w:color="auto" w:fill="auto"/>
          </w:tcPr>
          <w:p w14:paraId="335AB59F" w14:textId="77777777" w:rsidR="00734845" w:rsidRPr="005B05FF" w:rsidRDefault="00734845" w:rsidP="005B05FF">
            <w:pPr>
              <w:pStyle w:val="TAH"/>
              <w:rPr>
                <w:sz w:val="16"/>
                <w:szCs w:val="16"/>
                <w:lang w:eastAsia="zh-CN"/>
              </w:rPr>
            </w:pPr>
            <w:r w:rsidRPr="005B05FF">
              <w:rPr>
                <w:sz w:val="16"/>
                <w:szCs w:val="16"/>
                <w:lang w:eastAsia="zh-CN"/>
              </w:rPr>
              <w:t>Overhead (%)</w:t>
            </w:r>
          </w:p>
        </w:tc>
        <w:tc>
          <w:tcPr>
            <w:tcW w:w="370" w:type="pct"/>
            <w:shd w:val="clear" w:color="auto" w:fill="auto"/>
          </w:tcPr>
          <w:p w14:paraId="39F65713" w14:textId="77777777" w:rsidR="00734845" w:rsidRPr="005B05FF" w:rsidRDefault="00734845" w:rsidP="005B05FF">
            <w:pPr>
              <w:pStyle w:val="TAH"/>
              <w:rPr>
                <w:sz w:val="16"/>
                <w:szCs w:val="16"/>
                <w:lang w:eastAsia="zh-CN"/>
              </w:rPr>
            </w:pPr>
            <w:r w:rsidRPr="005B05FF">
              <w:rPr>
                <w:sz w:val="16"/>
                <w:szCs w:val="16"/>
                <w:lang w:eastAsia="zh-CN"/>
              </w:rPr>
              <w:t>T resources per beam</w:t>
            </w:r>
          </w:p>
        </w:tc>
        <w:tc>
          <w:tcPr>
            <w:tcW w:w="370" w:type="pct"/>
            <w:shd w:val="clear" w:color="auto" w:fill="auto"/>
          </w:tcPr>
          <w:p w14:paraId="3A77443A" w14:textId="77777777" w:rsidR="00734845" w:rsidRPr="005B05FF" w:rsidRDefault="00734845" w:rsidP="005B05FF">
            <w:pPr>
              <w:pStyle w:val="TAH"/>
              <w:rPr>
                <w:sz w:val="16"/>
                <w:szCs w:val="16"/>
                <w:lang w:eastAsia="zh-CN"/>
              </w:rPr>
            </w:pPr>
            <w:r w:rsidRPr="005B05FF">
              <w:rPr>
                <w:sz w:val="16"/>
                <w:szCs w:val="16"/>
                <w:lang w:eastAsia="zh-CN"/>
              </w:rPr>
              <w:t>F resources</w:t>
            </w:r>
          </w:p>
        </w:tc>
        <w:tc>
          <w:tcPr>
            <w:tcW w:w="252" w:type="pct"/>
            <w:shd w:val="clear" w:color="auto" w:fill="auto"/>
          </w:tcPr>
          <w:p w14:paraId="0C813420" w14:textId="77777777" w:rsidR="00734845" w:rsidRPr="005B05FF" w:rsidRDefault="00734845" w:rsidP="005B05FF">
            <w:pPr>
              <w:pStyle w:val="TAH"/>
              <w:rPr>
                <w:sz w:val="16"/>
                <w:szCs w:val="16"/>
                <w:lang w:eastAsia="zh-CN"/>
              </w:rPr>
            </w:pPr>
            <w:r w:rsidRPr="005B05FF">
              <w:rPr>
                <w:sz w:val="16"/>
                <w:szCs w:val="16"/>
                <w:lang w:eastAsia="zh-CN"/>
              </w:rPr>
              <w:t>SCS</w:t>
            </w:r>
          </w:p>
        </w:tc>
        <w:tc>
          <w:tcPr>
            <w:tcW w:w="354" w:type="pct"/>
            <w:shd w:val="clear" w:color="auto" w:fill="auto"/>
          </w:tcPr>
          <w:p w14:paraId="53B954F0" w14:textId="77777777" w:rsidR="00734845" w:rsidRPr="005B05FF" w:rsidRDefault="00734845" w:rsidP="005B05FF">
            <w:pPr>
              <w:pStyle w:val="TAH"/>
              <w:rPr>
                <w:sz w:val="16"/>
                <w:szCs w:val="16"/>
                <w:lang w:eastAsia="zh-CN"/>
              </w:rPr>
            </w:pPr>
            <w:r w:rsidRPr="005B05FF">
              <w:rPr>
                <w:sz w:val="16"/>
                <w:szCs w:val="16"/>
                <w:lang w:eastAsia="zh-CN"/>
              </w:rPr>
              <w:t>traffic types</w:t>
            </w:r>
          </w:p>
        </w:tc>
        <w:tc>
          <w:tcPr>
            <w:tcW w:w="619" w:type="pct"/>
            <w:shd w:val="clear" w:color="auto" w:fill="auto"/>
          </w:tcPr>
          <w:p w14:paraId="07FC6690" w14:textId="77777777" w:rsidR="00734845" w:rsidRPr="005B05FF" w:rsidRDefault="00734845" w:rsidP="005B05FF">
            <w:pPr>
              <w:pStyle w:val="TAH"/>
              <w:rPr>
                <w:sz w:val="16"/>
                <w:szCs w:val="16"/>
                <w:lang w:eastAsia="zh-CN"/>
              </w:rPr>
            </w:pPr>
            <w:r w:rsidRPr="005B05FF">
              <w:rPr>
                <w:sz w:val="16"/>
                <w:szCs w:val="16"/>
                <w:lang w:eastAsia="zh-CN"/>
              </w:rPr>
              <w:t>Number of UEs per cell</w:t>
            </w:r>
          </w:p>
        </w:tc>
        <w:tc>
          <w:tcPr>
            <w:tcW w:w="486" w:type="pct"/>
            <w:shd w:val="clear" w:color="auto" w:fill="auto"/>
          </w:tcPr>
          <w:p w14:paraId="78F760F3" w14:textId="77777777" w:rsidR="00734845" w:rsidRPr="005B05FF" w:rsidRDefault="00734845" w:rsidP="005B05FF">
            <w:pPr>
              <w:pStyle w:val="TAH"/>
              <w:rPr>
                <w:sz w:val="16"/>
                <w:szCs w:val="16"/>
                <w:lang w:eastAsia="zh-CN"/>
              </w:rPr>
            </w:pPr>
            <w:r w:rsidRPr="005B05FF">
              <w:rPr>
                <w:sz w:val="16"/>
                <w:szCs w:val="16"/>
                <w:lang w:eastAsia="zh-CN"/>
              </w:rPr>
              <w:t>System configuration, e.g., BW and etc.</w:t>
            </w:r>
          </w:p>
        </w:tc>
        <w:tc>
          <w:tcPr>
            <w:tcW w:w="440" w:type="pct"/>
            <w:shd w:val="clear" w:color="auto" w:fill="auto"/>
          </w:tcPr>
          <w:p w14:paraId="454F44C9" w14:textId="77777777" w:rsidR="00734845" w:rsidRPr="005B05FF" w:rsidRDefault="00734845" w:rsidP="005B05FF">
            <w:pPr>
              <w:pStyle w:val="TAH"/>
              <w:rPr>
                <w:sz w:val="16"/>
                <w:szCs w:val="16"/>
                <w:lang w:eastAsia="zh-CN"/>
              </w:rPr>
            </w:pPr>
            <w:r w:rsidRPr="005B05FF">
              <w:rPr>
                <w:sz w:val="16"/>
                <w:szCs w:val="16"/>
                <w:lang w:eastAsia="zh-CN"/>
              </w:rPr>
              <w:t>the target channel</w:t>
            </w:r>
          </w:p>
        </w:tc>
        <w:tc>
          <w:tcPr>
            <w:tcW w:w="322" w:type="pct"/>
            <w:shd w:val="clear" w:color="auto" w:fill="auto"/>
          </w:tcPr>
          <w:p w14:paraId="0D0EAC43" w14:textId="77777777" w:rsidR="00734845" w:rsidRPr="005B05FF" w:rsidRDefault="00734845" w:rsidP="005B05FF">
            <w:pPr>
              <w:pStyle w:val="TAH"/>
              <w:rPr>
                <w:sz w:val="16"/>
                <w:szCs w:val="16"/>
                <w:lang w:eastAsia="zh-CN"/>
              </w:rPr>
            </w:pPr>
            <w:r w:rsidRPr="005B05FF">
              <w:rPr>
                <w:sz w:val="16"/>
                <w:szCs w:val="16"/>
                <w:lang w:eastAsia="zh-CN"/>
              </w:rPr>
              <w:t xml:space="preserve">LP-WUS MIL </w:t>
            </w:r>
          </w:p>
        </w:tc>
        <w:tc>
          <w:tcPr>
            <w:tcW w:w="597" w:type="pct"/>
            <w:shd w:val="clear" w:color="auto" w:fill="auto"/>
          </w:tcPr>
          <w:p w14:paraId="06F346A2" w14:textId="77777777" w:rsidR="00734845" w:rsidRPr="005B05FF" w:rsidRDefault="00734845" w:rsidP="005B05FF">
            <w:pPr>
              <w:pStyle w:val="TAH"/>
              <w:rPr>
                <w:sz w:val="16"/>
                <w:szCs w:val="16"/>
                <w:lang w:eastAsia="zh-CN"/>
              </w:rPr>
            </w:pPr>
            <w:r w:rsidRPr="005B05FF">
              <w:rPr>
                <w:sz w:val="16"/>
                <w:szCs w:val="16"/>
                <w:lang w:eastAsia="zh-CN"/>
              </w:rPr>
              <w:t>Notes</w:t>
            </w:r>
          </w:p>
        </w:tc>
      </w:tr>
      <w:tr w:rsidR="00734845" w:rsidRPr="00B71B29" w14:paraId="50CBE7B4" w14:textId="77777777" w:rsidTr="005B05FF">
        <w:trPr>
          <w:trHeight w:val="300"/>
        </w:trPr>
        <w:tc>
          <w:tcPr>
            <w:tcW w:w="286" w:type="pct"/>
            <w:shd w:val="clear" w:color="auto" w:fill="auto"/>
          </w:tcPr>
          <w:p w14:paraId="3D73FA46"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2555375B"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5139756D" w14:textId="77777777" w:rsidR="00734845" w:rsidRPr="005B05FF" w:rsidRDefault="00734845" w:rsidP="005B05FF">
            <w:pPr>
              <w:pStyle w:val="TAL"/>
              <w:rPr>
                <w:sz w:val="16"/>
                <w:szCs w:val="16"/>
                <w:lang w:eastAsia="zh-CN"/>
              </w:rPr>
            </w:pPr>
            <w:r w:rsidRPr="005B05FF">
              <w:rPr>
                <w:sz w:val="16"/>
                <w:szCs w:val="16"/>
                <w:lang w:eastAsia="zh-CN"/>
              </w:rPr>
              <w:t>1</w:t>
            </w:r>
          </w:p>
        </w:tc>
        <w:tc>
          <w:tcPr>
            <w:tcW w:w="360" w:type="pct"/>
            <w:shd w:val="clear" w:color="auto" w:fill="auto"/>
          </w:tcPr>
          <w:p w14:paraId="245AA87F" w14:textId="77777777" w:rsidR="00734845" w:rsidRPr="005B05FF" w:rsidRDefault="00734845" w:rsidP="005B05FF">
            <w:pPr>
              <w:pStyle w:val="TAL"/>
              <w:rPr>
                <w:sz w:val="16"/>
                <w:szCs w:val="16"/>
                <w:lang w:eastAsia="zh-CN"/>
              </w:rPr>
            </w:pPr>
            <w:r w:rsidRPr="005B05FF">
              <w:rPr>
                <w:sz w:val="16"/>
                <w:szCs w:val="16"/>
                <w:lang w:eastAsia="zh-CN"/>
              </w:rPr>
              <w:t>0.8600%</w:t>
            </w:r>
          </w:p>
        </w:tc>
        <w:tc>
          <w:tcPr>
            <w:tcW w:w="370" w:type="pct"/>
            <w:shd w:val="clear" w:color="auto" w:fill="auto"/>
          </w:tcPr>
          <w:p w14:paraId="44FED811" w14:textId="77777777" w:rsidR="00734845" w:rsidRPr="005B05FF" w:rsidRDefault="00734845" w:rsidP="005B05FF">
            <w:pPr>
              <w:pStyle w:val="TAL"/>
              <w:rPr>
                <w:sz w:val="16"/>
                <w:szCs w:val="16"/>
                <w:lang w:eastAsia="zh-CN"/>
              </w:rPr>
            </w:pPr>
            <w:r w:rsidRPr="005B05FF">
              <w:rPr>
                <w:sz w:val="16"/>
                <w:szCs w:val="16"/>
                <w:lang w:eastAsia="zh-CN"/>
              </w:rPr>
              <w:t>8 symbols</w:t>
            </w:r>
          </w:p>
        </w:tc>
        <w:tc>
          <w:tcPr>
            <w:tcW w:w="370" w:type="pct"/>
            <w:shd w:val="clear" w:color="auto" w:fill="auto"/>
          </w:tcPr>
          <w:p w14:paraId="7FB3EC66"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3480F84C"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52C23D2C" w14:textId="77777777" w:rsidR="00734845" w:rsidRPr="005B05FF" w:rsidRDefault="00734845" w:rsidP="005B05FF">
            <w:pPr>
              <w:pStyle w:val="TAL"/>
              <w:rPr>
                <w:sz w:val="16"/>
                <w:szCs w:val="16"/>
                <w:lang w:eastAsia="zh-CN"/>
              </w:rPr>
            </w:pPr>
            <w:r w:rsidRPr="005B05FF">
              <w:rPr>
                <w:sz w:val="16"/>
                <w:szCs w:val="16"/>
                <w:lang w:eastAsia="zh-CN"/>
              </w:rPr>
              <w:t>XR (16.67ms)</w:t>
            </w:r>
          </w:p>
        </w:tc>
        <w:tc>
          <w:tcPr>
            <w:tcW w:w="619" w:type="pct"/>
            <w:shd w:val="clear" w:color="auto" w:fill="auto"/>
          </w:tcPr>
          <w:p w14:paraId="00B1985B"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382E8698" w14:textId="77777777" w:rsidR="00734845" w:rsidRPr="005B05FF" w:rsidRDefault="00734845" w:rsidP="005B05FF">
            <w:pPr>
              <w:pStyle w:val="TAL"/>
              <w:rPr>
                <w:sz w:val="16"/>
                <w:szCs w:val="16"/>
                <w:lang w:eastAsia="zh-CN"/>
              </w:rPr>
            </w:pPr>
            <w:r w:rsidRPr="005B05FF">
              <w:rPr>
                <w:sz w:val="16"/>
                <w:szCs w:val="16"/>
                <w:lang w:eastAsia="zh-CN"/>
              </w:rPr>
              <w:t>100MHz</w:t>
            </w:r>
          </w:p>
        </w:tc>
        <w:tc>
          <w:tcPr>
            <w:tcW w:w="440" w:type="pct"/>
            <w:shd w:val="clear" w:color="auto" w:fill="auto"/>
          </w:tcPr>
          <w:p w14:paraId="6BEE3D26"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2DACCE7F" w14:textId="77777777" w:rsidR="00734845" w:rsidRPr="005B05FF" w:rsidRDefault="00734845" w:rsidP="005B05FF">
            <w:pPr>
              <w:pStyle w:val="TAL"/>
              <w:rPr>
                <w:sz w:val="16"/>
                <w:szCs w:val="16"/>
                <w:lang w:eastAsia="zh-CN"/>
              </w:rPr>
            </w:pPr>
            <w:r w:rsidRPr="005B05FF">
              <w:rPr>
                <w:sz w:val="16"/>
                <w:szCs w:val="16"/>
                <w:lang w:eastAsia="zh-CN"/>
              </w:rPr>
              <w:t>157.99</w:t>
            </w:r>
          </w:p>
        </w:tc>
        <w:tc>
          <w:tcPr>
            <w:tcW w:w="597" w:type="pct"/>
            <w:shd w:val="clear" w:color="auto" w:fill="auto"/>
          </w:tcPr>
          <w:p w14:paraId="597AA2FF" w14:textId="77777777" w:rsidR="00734845" w:rsidRPr="005B05FF" w:rsidRDefault="00734845" w:rsidP="005B05FF">
            <w:pPr>
              <w:pStyle w:val="TAL"/>
              <w:rPr>
                <w:sz w:val="16"/>
                <w:szCs w:val="16"/>
                <w:lang w:eastAsia="zh-CN"/>
              </w:rPr>
            </w:pPr>
            <w:r w:rsidRPr="005B05FF">
              <w:rPr>
                <w:sz w:val="16"/>
                <w:szCs w:val="16"/>
                <w:lang w:eastAsia="zh-CN"/>
              </w:rPr>
              <w:t>The coverage of LP-WUS with 8/32/40 symbols is comparable to unicast PDCCH AL2-4Rx coverage.</w:t>
            </w:r>
          </w:p>
        </w:tc>
      </w:tr>
      <w:tr w:rsidR="00734845" w:rsidRPr="00B71B29" w14:paraId="57B7DB0B" w14:textId="77777777" w:rsidTr="005B05FF">
        <w:trPr>
          <w:trHeight w:val="255"/>
        </w:trPr>
        <w:tc>
          <w:tcPr>
            <w:tcW w:w="286" w:type="pct"/>
            <w:shd w:val="clear" w:color="auto" w:fill="auto"/>
          </w:tcPr>
          <w:p w14:paraId="3984C0C7"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34E46AB6"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39DE887B" w14:textId="77777777" w:rsidR="00734845" w:rsidRPr="005B05FF" w:rsidRDefault="00734845" w:rsidP="005B05FF">
            <w:pPr>
              <w:pStyle w:val="TAL"/>
              <w:rPr>
                <w:sz w:val="16"/>
                <w:szCs w:val="16"/>
                <w:lang w:eastAsia="zh-CN"/>
              </w:rPr>
            </w:pPr>
            <w:r w:rsidRPr="005B05FF">
              <w:rPr>
                <w:sz w:val="16"/>
                <w:szCs w:val="16"/>
                <w:lang w:eastAsia="zh-CN"/>
              </w:rPr>
              <w:t>8</w:t>
            </w:r>
          </w:p>
        </w:tc>
        <w:tc>
          <w:tcPr>
            <w:tcW w:w="360" w:type="pct"/>
            <w:shd w:val="clear" w:color="auto" w:fill="auto"/>
          </w:tcPr>
          <w:p w14:paraId="2926B1A6" w14:textId="77777777" w:rsidR="00734845" w:rsidRPr="005B05FF" w:rsidRDefault="00734845" w:rsidP="005B05FF">
            <w:pPr>
              <w:pStyle w:val="TAL"/>
              <w:rPr>
                <w:sz w:val="16"/>
                <w:szCs w:val="16"/>
                <w:lang w:eastAsia="zh-CN"/>
              </w:rPr>
            </w:pPr>
            <w:r w:rsidRPr="005B05FF">
              <w:rPr>
                <w:sz w:val="16"/>
                <w:szCs w:val="16"/>
                <w:lang w:eastAsia="zh-CN"/>
              </w:rPr>
              <w:t>3.4300%</w:t>
            </w:r>
          </w:p>
        </w:tc>
        <w:tc>
          <w:tcPr>
            <w:tcW w:w="370" w:type="pct"/>
            <w:shd w:val="clear" w:color="auto" w:fill="auto"/>
          </w:tcPr>
          <w:p w14:paraId="4C79F469" w14:textId="77777777" w:rsidR="00734845" w:rsidRPr="005B05FF" w:rsidRDefault="00734845" w:rsidP="005B05FF">
            <w:pPr>
              <w:pStyle w:val="TAL"/>
              <w:rPr>
                <w:sz w:val="16"/>
                <w:szCs w:val="16"/>
                <w:lang w:eastAsia="zh-CN"/>
              </w:rPr>
            </w:pPr>
            <w:r w:rsidRPr="005B05FF">
              <w:rPr>
                <w:sz w:val="16"/>
                <w:szCs w:val="16"/>
                <w:lang w:eastAsia="zh-CN"/>
              </w:rPr>
              <w:t>32 symbols</w:t>
            </w:r>
          </w:p>
        </w:tc>
        <w:tc>
          <w:tcPr>
            <w:tcW w:w="370" w:type="pct"/>
            <w:shd w:val="clear" w:color="auto" w:fill="auto"/>
          </w:tcPr>
          <w:p w14:paraId="7DA24871"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55C21142"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111CF4B6" w14:textId="77777777" w:rsidR="00734845" w:rsidRPr="005B05FF" w:rsidRDefault="00734845" w:rsidP="005B05FF">
            <w:pPr>
              <w:pStyle w:val="TAL"/>
              <w:rPr>
                <w:sz w:val="16"/>
                <w:szCs w:val="16"/>
                <w:lang w:eastAsia="zh-CN"/>
              </w:rPr>
            </w:pPr>
            <w:r w:rsidRPr="005B05FF">
              <w:rPr>
                <w:sz w:val="16"/>
                <w:szCs w:val="16"/>
                <w:lang w:eastAsia="zh-CN"/>
              </w:rPr>
              <w:t>XR (16.67ms)</w:t>
            </w:r>
          </w:p>
        </w:tc>
        <w:tc>
          <w:tcPr>
            <w:tcW w:w="619" w:type="pct"/>
            <w:shd w:val="clear" w:color="auto" w:fill="auto"/>
          </w:tcPr>
          <w:p w14:paraId="1EE49487"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4222D18A" w14:textId="77777777" w:rsidR="00734845" w:rsidRPr="005B05FF" w:rsidRDefault="00734845" w:rsidP="005B05FF">
            <w:pPr>
              <w:pStyle w:val="TAL"/>
              <w:rPr>
                <w:sz w:val="16"/>
                <w:szCs w:val="16"/>
                <w:lang w:eastAsia="zh-CN"/>
              </w:rPr>
            </w:pPr>
            <w:r w:rsidRPr="005B05FF">
              <w:rPr>
                <w:sz w:val="16"/>
                <w:szCs w:val="16"/>
                <w:lang w:eastAsia="zh-CN"/>
              </w:rPr>
              <w:t>100MHz</w:t>
            </w:r>
          </w:p>
        </w:tc>
        <w:tc>
          <w:tcPr>
            <w:tcW w:w="440" w:type="pct"/>
            <w:shd w:val="clear" w:color="auto" w:fill="auto"/>
          </w:tcPr>
          <w:p w14:paraId="4CCD7472"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00F9270A" w14:textId="77777777" w:rsidR="00734845" w:rsidRPr="005B05FF" w:rsidRDefault="00734845" w:rsidP="005B05FF">
            <w:pPr>
              <w:pStyle w:val="TAL"/>
              <w:rPr>
                <w:sz w:val="16"/>
                <w:szCs w:val="16"/>
                <w:lang w:eastAsia="zh-CN"/>
              </w:rPr>
            </w:pPr>
            <w:r w:rsidRPr="005B05FF">
              <w:rPr>
                <w:sz w:val="16"/>
                <w:szCs w:val="16"/>
                <w:lang w:eastAsia="zh-CN"/>
              </w:rPr>
              <w:t>158.23</w:t>
            </w:r>
          </w:p>
        </w:tc>
        <w:tc>
          <w:tcPr>
            <w:tcW w:w="597" w:type="pct"/>
            <w:shd w:val="clear" w:color="auto" w:fill="auto"/>
          </w:tcPr>
          <w:p w14:paraId="715B5424" w14:textId="77777777" w:rsidR="00734845" w:rsidRPr="005B05FF" w:rsidRDefault="00734845" w:rsidP="005B05FF">
            <w:pPr>
              <w:pStyle w:val="TAL"/>
              <w:rPr>
                <w:sz w:val="16"/>
                <w:szCs w:val="16"/>
                <w:lang w:eastAsia="zh-CN"/>
              </w:rPr>
            </w:pPr>
          </w:p>
        </w:tc>
      </w:tr>
      <w:tr w:rsidR="00734845" w:rsidRPr="00B71B29" w14:paraId="1F7A1F38" w14:textId="77777777" w:rsidTr="005B05FF">
        <w:trPr>
          <w:trHeight w:val="255"/>
        </w:trPr>
        <w:tc>
          <w:tcPr>
            <w:tcW w:w="286" w:type="pct"/>
            <w:shd w:val="clear" w:color="auto" w:fill="auto"/>
          </w:tcPr>
          <w:p w14:paraId="435B2504"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1AA7D323"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335BA089" w14:textId="77777777" w:rsidR="00734845" w:rsidRPr="005B05FF" w:rsidRDefault="00734845" w:rsidP="005B05FF">
            <w:pPr>
              <w:pStyle w:val="TAL"/>
              <w:rPr>
                <w:sz w:val="16"/>
                <w:szCs w:val="16"/>
                <w:lang w:eastAsia="zh-CN"/>
              </w:rPr>
            </w:pPr>
            <w:r w:rsidRPr="005B05FF">
              <w:rPr>
                <w:sz w:val="16"/>
                <w:szCs w:val="16"/>
                <w:lang w:eastAsia="zh-CN"/>
              </w:rPr>
              <w:t>12</w:t>
            </w:r>
          </w:p>
        </w:tc>
        <w:tc>
          <w:tcPr>
            <w:tcW w:w="360" w:type="pct"/>
            <w:shd w:val="clear" w:color="auto" w:fill="auto"/>
          </w:tcPr>
          <w:p w14:paraId="5D2A71CC" w14:textId="77777777" w:rsidR="00734845" w:rsidRPr="005B05FF" w:rsidRDefault="00734845" w:rsidP="005B05FF">
            <w:pPr>
              <w:pStyle w:val="TAL"/>
              <w:rPr>
                <w:sz w:val="16"/>
                <w:szCs w:val="16"/>
                <w:lang w:eastAsia="zh-CN"/>
              </w:rPr>
            </w:pPr>
            <w:r w:rsidRPr="005B05FF">
              <w:rPr>
                <w:sz w:val="16"/>
                <w:szCs w:val="16"/>
                <w:lang w:eastAsia="zh-CN"/>
              </w:rPr>
              <w:t>4.2900%</w:t>
            </w:r>
          </w:p>
        </w:tc>
        <w:tc>
          <w:tcPr>
            <w:tcW w:w="370" w:type="pct"/>
            <w:shd w:val="clear" w:color="auto" w:fill="auto"/>
          </w:tcPr>
          <w:p w14:paraId="405C8AA2" w14:textId="77777777" w:rsidR="00734845" w:rsidRPr="005B05FF" w:rsidRDefault="00734845" w:rsidP="005B05FF">
            <w:pPr>
              <w:pStyle w:val="TAL"/>
              <w:rPr>
                <w:sz w:val="16"/>
                <w:szCs w:val="16"/>
                <w:lang w:eastAsia="zh-CN"/>
              </w:rPr>
            </w:pPr>
            <w:r w:rsidRPr="005B05FF">
              <w:rPr>
                <w:sz w:val="16"/>
                <w:szCs w:val="16"/>
                <w:lang w:eastAsia="zh-CN"/>
              </w:rPr>
              <w:t>40 symbols</w:t>
            </w:r>
          </w:p>
        </w:tc>
        <w:tc>
          <w:tcPr>
            <w:tcW w:w="370" w:type="pct"/>
            <w:shd w:val="clear" w:color="auto" w:fill="auto"/>
          </w:tcPr>
          <w:p w14:paraId="393F356E"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48F188DD"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751C6032" w14:textId="77777777" w:rsidR="00734845" w:rsidRPr="005B05FF" w:rsidRDefault="00734845" w:rsidP="005B05FF">
            <w:pPr>
              <w:pStyle w:val="TAL"/>
              <w:rPr>
                <w:sz w:val="16"/>
                <w:szCs w:val="16"/>
                <w:lang w:eastAsia="zh-CN"/>
              </w:rPr>
            </w:pPr>
            <w:r w:rsidRPr="005B05FF">
              <w:rPr>
                <w:sz w:val="16"/>
                <w:szCs w:val="16"/>
                <w:lang w:eastAsia="zh-CN"/>
              </w:rPr>
              <w:t>XR (16.67ms)</w:t>
            </w:r>
          </w:p>
        </w:tc>
        <w:tc>
          <w:tcPr>
            <w:tcW w:w="619" w:type="pct"/>
            <w:shd w:val="clear" w:color="auto" w:fill="auto"/>
          </w:tcPr>
          <w:p w14:paraId="5CA35D2B"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023A0FF8" w14:textId="77777777" w:rsidR="00734845" w:rsidRPr="005B05FF" w:rsidRDefault="00734845" w:rsidP="005B05FF">
            <w:pPr>
              <w:pStyle w:val="TAL"/>
              <w:rPr>
                <w:sz w:val="16"/>
                <w:szCs w:val="16"/>
                <w:lang w:eastAsia="zh-CN"/>
              </w:rPr>
            </w:pPr>
          </w:p>
        </w:tc>
        <w:tc>
          <w:tcPr>
            <w:tcW w:w="440" w:type="pct"/>
            <w:shd w:val="clear" w:color="auto" w:fill="auto"/>
          </w:tcPr>
          <w:p w14:paraId="08834C4D"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3012EA16" w14:textId="77777777" w:rsidR="00734845" w:rsidRPr="005B05FF" w:rsidRDefault="00734845" w:rsidP="005B05FF">
            <w:pPr>
              <w:pStyle w:val="TAL"/>
              <w:rPr>
                <w:sz w:val="16"/>
                <w:szCs w:val="16"/>
                <w:lang w:eastAsia="zh-CN"/>
              </w:rPr>
            </w:pPr>
            <w:r w:rsidRPr="005B05FF">
              <w:rPr>
                <w:sz w:val="16"/>
                <w:szCs w:val="16"/>
                <w:lang w:eastAsia="zh-CN"/>
              </w:rPr>
              <w:t>158.07</w:t>
            </w:r>
          </w:p>
        </w:tc>
        <w:tc>
          <w:tcPr>
            <w:tcW w:w="597" w:type="pct"/>
            <w:shd w:val="clear" w:color="auto" w:fill="auto"/>
          </w:tcPr>
          <w:p w14:paraId="60AB1CBB" w14:textId="77777777" w:rsidR="00734845" w:rsidRPr="005B05FF" w:rsidRDefault="00734845" w:rsidP="005B05FF">
            <w:pPr>
              <w:pStyle w:val="TAL"/>
              <w:rPr>
                <w:sz w:val="16"/>
                <w:szCs w:val="16"/>
                <w:lang w:eastAsia="zh-CN"/>
              </w:rPr>
            </w:pPr>
          </w:p>
        </w:tc>
      </w:tr>
      <w:tr w:rsidR="00734845" w:rsidRPr="00B71B29" w14:paraId="1F176B9A" w14:textId="77777777" w:rsidTr="005B05FF">
        <w:trPr>
          <w:trHeight w:val="255"/>
        </w:trPr>
        <w:tc>
          <w:tcPr>
            <w:tcW w:w="286" w:type="pct"/>
            <w:shd w:val="clear" w:color="auto" w:fill="auto"/>
          </w:tcPr>
          <w:p w14:paraId="2B0C6B15"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1674BFE6"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17F2A809" w14:textId="77777777" w:rsidR="00734845" w:rsidRPr="005B05FF" w:rsidRDefault="00734845" w:rsidP="005B05FF">
            <w:pPr>
              <w:pStyle w:val="TAL"/>
              <w:rPr>
                <w:sz w:val="16"/>
                <w:szCs w:val="16"/>
                <w:lang w:eastAsia="zh-CN"/>
              </w:rPr>
            </w:pPr>
            <w:r w:rsidRPr="005B05FF">
              <w:rPr>
                <w:sz w:val="16"/>
                <w:szCs w:val="16"/>
                <w:lang w:eastAsia="zh-CN"/>
              </w:rPr>
              <w:t>1</w:t>
            </w:r>
          </w:p>
        </w:tc>
        <w:tc>
          <w:tcPr>
            <w:tcW w:w="360" w:type="pct"/>
            <w:shd w:val="clear" w:color="auto" w:fill="auto"/>
          </w:tcPr>
          <w:p w14:paraId="53250DB3" w14:textId="77777777" w:rsidR="00734845" w:rsidRPr="005B05FF" w:rsidRDefault="00734845" w:rsidP="005B05FF">
            <w:pPr>
              <w:pStyle w:val="TAL"/>
              <w:rPr>
                <w:sz w:val="16"/>
                <w:szCs w:val="16"/>
                <w:lang w:eastAsia="zh-CN"/>
              </w:rPr>
            </w:pPr>
            <w:r w:rsidRPr="005B05FF">
              <w:rPr>
                <w:sz w:val="16"/>
                <w:szCs w:val="16"/>
                <w:lang w:eastAsia="zh-CN"/>
              </w:rPr>
              <w:t>0.0700%</w:t>
            </w:r>
          </w:p>
        </w:tc>
        <w:tc>
          <w:tcPr>
            <w:tcW w:w="370" w:type="pct"/>
            <w:shd w:val="clear" w:color="auto" w:fill="auto"/>
          </w:tcPr>
          <w:p w14:paraId="4F8B8137" w14:textId="77777777" w:rsidR="00734845" w:rsidRPr="005B05FF" w:rsidRDefault="00734845" w:rsidP="005B05FF">
            <w:pPr>
              <w:pStyle w:val="TAL"/>
              <w:rPr>
                <w:sz w:val="16"/>
                <w:szCs w:val="16"/>
                <w:lang w:eastAsia="zh-CN"/>
              </w:rPr>
            </w:pPr>
            <w:r w:rsidRPr="005B05FF">
              <w:rPr>
                <w:sz w:val="16"/>
                <w:szCs w:val="16"/>
                <w:lang w:eastAsia="zh-CN"/>
              </w:rPr>
              <w:t>8 symbols</w:t>
            </w:r>
          </w:p>
        </w:tc>
        <w:tc>
          <w:tcPr>
            <w:tcW w:w="370" w:type="pct"/>
            <w:shd w:val="clear" w:color="auto" w:fill="auto"/>
          </w:tcPr>
          <w:p w14:paraId="35E8F81E"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45836845"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5D4402F2" w14:textId="77777777" w:rsidR="00734845" w:rsidRPr="005B05FF" w:rsidRDefault="00734845" w:rsidP="005B05FF">
            <w:pPr>
              <w:pStyle w:val="TAL"/>
              <w:rPr>
                <w:sz w:val="16"/>
                <w:szCs w:val="16"/>
                <w:lang w:eastAsia="zh-CN"/>
              </w:rPr>
            </w:pPr>
            <w:r w:rsidRPr="005B05FF">
              <w:rPr>
                <w:sz w:val="16"/>
                <w:szCs w:val="16"/>
                <w:lang w:eastAsia="zh-CN"/>
              </w:rPr>
              <w:t>FTP3 (200ms)</w:t>
            </w:r>
          </w:p>
        </w:tc>
        <w:tc>
          <w:tcPr>
            <w:tcW w:w="619" w:type="pct"/>
            <w:shd w:val="clear" w:color="auto" w:fill="auto"/>
          </w:tcPr>
          <w:p w14:paraId="1531DCA0"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34E9B061" w14:textId="77777777" w:rsidR="00734845" w:rsidRPr="005B05FF" w:rsidRDefault="00734845" w:rsidP="005B05FF">
            <w:pPr>
              <w:pStyle w:val="TAL"/>
              <w:rPr>
                <w:sz w:val="16"/>
                <w:szCs w:val="16"/>
                <w:lang w:eastAsia="zh-CN"/>
              </w:rPr>
            </w:pPr>
            <w:r w:rsidRPr="005B05FF">
              <w:rPr>
                <w:sz w:val="16"/>
                <w:szCs w:val="16"/>
                <w:lang w:eastAsia="zh-CN"/>
              </w:rPr>
              <w:t>100MHz</w:t>
            </w:r>
          </w:p>
        </w:tc>
        <w:tc>
          <w:tcPr>
            <w:tcW w:w="440" w:type="pct"/>
            <w:shd w:val="clear" w:color="auto" w:fill="auto"/>
          </w:tcPr>
          <w:p w14:paraId="0420534E"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6728978C" w14:textId="77777777" w:rsidR="00734845" w:rsidRPr="005B05FF" w:rsidRDefault="00734845" w:rsidP="005B05FF">
            <w:pPr>
              <w:pStyle w:val="TAL"/>
              <w:rPr>
                <w:sz w:val="16"/>
                <w:szCs w:val="16"/>
                <w:lang w:eastAsia="zh-CN"/>
              </w:rPr>
            </w:pPr>
            <w:r w:rsidRPr="005B05FF">
              <w:rPr>
                <w:sz w:val="16"/>
                <w:szCs w:val="16"/>
                <w:lang w:eastAsia="zh-CN"/>
              </w:rPr>
              <w:t>157.99</w:t>
            </w:r>
          </w:p>
        </w:tc>
        <w:tc>
          <w:tcPr>
            <w:tcW w:w="597" w:type="pct"/>
            <w:shd w:val="clear" w:color="auto" w:fill="auto"/>
          </w:tcPr>
          <w:p w14:paraId="1B4AC940" w14:textId="77777777" w:rsidR="00734845" w:rsidRPr="005B05FF" w:rsidRDefault="00734845" w:rsidP="005B05FF">
            <w:pPr>
              <w:pStyle w:val="TAL"/>
              <w:rPr>
                <w:sz w:val="16"/>
                <w:szCs w:val="16"/>
                <w:lang w:eastAsia="zh-CN"/>
              </w:rPr>
            </w:pPr>
          </w:p>
        </w:tc>
      </w:tr>
      <w:tr w:rsidR="00734845" w:rsidRPr="00B71B29" w14:paraId="16D5FB63" w14:textId="77777777" w:rsidTr="005B05FF">
        <w:trPr>
          <w:trHeight w:val="255"/>
        </w:trPr>
        <w:tc>
          <w:tcPr>
            <w:tcW w:w="286" w:type="pct"/>
            <w:shd w:val="clear" w:color="auto" w:fill="auto"/>
          </w:tcPr>
          <w:p w14:paraId="6087B422"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5116573D"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611DA5A9" w14:textId="77777777" w:rsidR="00734845" w:rsidRPr="005B05FF" w:rsidRDefault="00734845" w:rsidP="005B05FF">
            <w:pPr>
              <w:pStyle w:val="TAL"/>
              <w:rPr>
                <w:sz w:val="16"/>
                <w:szCs w:val="16"/>
                <w:lang w:eastAsia="zh-CN"/>
              </w:rPr>
            </w:pPr>
            <w:r w:rsidRPr="005B05FF">
              <w:rPr>
                <w:sz w:val="16"/>
                <w:szCs w:val="16"/>
                <w:lang w:eastAsia="zh-CN"/>
              </w:rPr>
              <w:t>8</w:t>
            </w:r>
          </w:p>
        </w:tc>
        <w:tc>
          <w:tcPr>
            <w:tcW w:w="360" w:type="pct"/>
            <w:shd w:val="clear" w:color="auto" w:fill="auto"/>
          </w:tcPr>
          <w:p w14:paraId="496930D1" w14:textId="77777777" w:rsidR="00734845" w:rsidRPr="005B05FF" w:rsidRDefault="00734845" w:rsidP="005B05FF">
            <w:pPr>
              <w:pStyle w:val="TAL"/>
              <w:rPr>
                <w:sz w:val="16"/>
                <w:szCs w:val="16"/>
                <w:lang w:eastAsia="zh-CN"/>
              </w:rPr>
            </w:pPr>
            <w:r w:rsidRPr="005B05FF">
              <w:rPr>
                <w:sz w:val="16"/>
                <w:szCs w:val="16"/>
                <w:lang w:eastAsia="zh-CN"/>
              </w:rPr>
              <w:t>0.2900%</w:t>
            </w:r>
          </w:p>
        </w:tc>
        <w:tc>
          <w:tcPr>
            <w:tcW w:w="370" w:type="pct"/>
            <w:shd w:val="clear" w:color="auto" w:fill="auto"/>
          </w:tcPr>
          <w:p w14:paraId="63829565" w14:textId="77777777" w:rsidR="00734845" w:rsidRPr="005B05FF" w:rsidRDefault="00734845" w:rsidP="005B05FF">
            <w:pPr>
              <w:pStyle w:val="TAL"/>
              <w:rPr>
                <w:sz w:val="16"/>
                <w:szCs w:val="16"/>
                <w:lang w:eastAsia="zh-CN"/>
              </w:rPr>
            </w:pPr>
            <w:r w:rsidRPr="005B05FF">
              <w:rPr>
                <w:sz w:val="16"/>
                <w:szCs w:val="16"/>
                <w:lang w:eastAsia="zh-CN"/>
              </w:rPr>
              <w:t>32 symbols</w:t>
            </w:r>
          </w:p>
        </w:tc>
        <w:tc>
          <w:tcPr>
            <w:tcW w:w="370" w:type="pct"/>
            <w:shd w:val="clear" w:color="auto" w:fill="auto"/>
          </w:tcPr>
          <w:p w14:paraId="23AA2ADF"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523B650F"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4BA0C531" w14:textId="77777777" w:rsidR="00734845" w:rsidRPr="005B05FF" w:rsidRDefault="00734845" w:rsidP="005B05FF">
            <w:pPr>
              <w:pStyle w:val="TAL"/>
              <w:rPr>
                <w:sz w:val="16"/>
                <w:szCs w:val="16"/>
                <w:lang w:eastAsia="zh-CN"/>
              </w:rPr>
            </w:pPr>
            <w:r w:rsidRPr="005B05FF">
              <w:rPr>
                <w:sz w:val="16"/>
                <w:szCs w:val="16"/>
                <w:lang w:eastAsia="zh-CN"/>
              </w:rPr>
              <w:t>FTP3 (200ms)</w:t>
            </w:r>
          </w:p>
        </w:tc>
        <w:tc>
          <w:tcPr>
            <w:tcW w:w="619" w:type="pct"/>
            <w:shd w:val="clear" w:color="auto" w:fill="auto"/>
          </w:tcPr>
          <w:p w14:paraId="71B9D359"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00EDE26A" w14:textId="77777777" w:rsidR="00734845" w:rsidRPr="005B05FF" w:rsidRDefault="00734845" w:rsidP="005B05FF">
            <w:pPr>
              <w:pStyle w:val="TAL"/>
              <w:rPr>
                <w:sz w:val="16"/>
                <w:szCs w:val="16"/>
                <w:lang w:eastAsia="zh-CN"/>
              </w:rPr>
            </w:pPr>
            <w:r w:rsidRPr="005B05FF">
              <w:rPr>
                <w:sz w:val="16"/>
                <w:szCs w:val="16"/>
                <w:lang w:eastAsia="zh-CN"/>
              </w:rPr>
              <w:t>100MHz</w:t>
            </w:r>
          </w:p>
        </w:tc>
        <w:tc>
          <w:tcPr>
            <w:tcW w:w="440" w:type="pct"/>
            <w:shd w:val="clear" w:color="auto" w:fill="auto"/>
          </w:tcPr>
          <w:p w14:paraId="4113B155"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2B86E5E5" w14:textId="77777777" w:rsidR="00734845" w:rsidRPr="005B05FF" w:rsidRDefault="00734845" w:rsidP="005B05FF">
            <w:pPr>
              <w:pStyle w:val="TAL"/>
              <w:rPr>
                <w:sz w:val="16"/>
                <w:szCs w:val="16"/>
                <w:lang w:eastAsia="zh-CN"/>
              </w:rPr>
            </w:pPr>
            <w:r w:rsidRPr="005B05FF">
              <w:rPr>
                <w:sz w:val="16"/>
                <w:szCs w:val="16"/>
                <w:lang w:eastAsia="zh-CN"/>
              </w:rPr>
              <w:t>158.23</w:t>
            </w:r>
          </w:p>
        </w:tc>
        <w:tc>
          <w:tcPr>
            <w:tcW w:w="597" w:type="pct"/>
            <w:shd w:val="clear" w:color="auto" w:fill="auto"/>
          </w:tcPr>
          <w:p w14:paraId="712E433A" w14:textId="77777777" w:rsidR="00734845" w:rsidRPr="005B05FF" w:rsidRDefault="00734845" w:rsidP="005B05FF">
            <w:pPr>
              <w:pStyle w:val="TAL"/>
              <w:rPr>
                <w:sz w:val="16"/>
                <w:szCs w:val="16"/>
                <w:lang w:eastAsia="zh-CN"/>
              </w:rPr>
            </w:pPr>
          </w:p>
        </w:tc>
      </w:tr>
      <w:tr w:rsidR="00734845" w:rsidRPr="00B71B29" w14:paraId="1EB075DC" w14:textId="77777777" w:rsidTr="005B05FF">
        <w:trPr>
          <w:trHeight w:val="255"/>
        </w:trPr>
        <w:tc>
          <w:tcPr>
            <w:tcW w:w="286" w:type="pct"/>
            <w:shd w:val="clear" w:color="auto" w:fill="auto"/>
          </w:tcPr>
          <w:p w14:paraId="2A19CD6C" w14:textId="77777777" w:rsidR="00734845" w:rsidRPr="005B05FF" w:rsidRDefault="00734845" w:rsidP="005B05FF">
            <w:pPr>
              <w:pStyle w:val="TAL"/>
              <w:rPr>
                <w:sz w:val="16"/>
                <w:szCs w:val="16"/>
                <w:lang w:eastAsia="zh-CN"/>
              </w:rPr>
            </w:pPr>
            <w:r w:rsidRPr="005B05FF">
              <w:rPr>
                <w:sz w:val="16"/>
                <w:szCs w:val="16"/>
                <w:lang w:eastAsia="zh-CN"/>
              </w:rPr>
              <w:t>[8A-11]</w:t>
            </w:r>
          </w:p>
        </w:tc>
        <w:tc>
          <w:tcPr>
            <w:tcW w:w="262" w:type="pct"/>
            <w:shd w:val="clear" w:color="auto" w:fill="auto"/>
          </w:tcPr>
          <w:p w14:paraId="3AEA7483" w14:textId="77777777" w:rsidR="00734845" w:rsidRPr="005B05FF" w:rsidRDefault="00734845" w:rsidP="005B05FF">
            <w:pPr>
              <w:pStyle w:val="TAL"/>
              <w:rPr>
                <w:sz w:val="16"/>
                <w:szCs w:val="16"/>
                <w:lang w:eastAsia="zh-CN"/>
              </w:rPr>
            </w:pPr>
            <w:r w:rsidRPr="005B05FF">
              <w:rPr>
                <w:sz w:val="16"/>
                <w:szCs w:val="16"/>
                <w:lang w:eastAsia="zh-CN"/>
              </w:rPr>
              <w:t>LP-WUS</w:t>
            </w:r>
          </w:p>
        </w:tc>
        <w:tc>
          <w:tcPr>
            <w:tcW w:w="282" w:type="pct"/>
            <w:shd w:val="clear" w:color="auto" w:fill="auto"/>
          </w:tcPr>
          <w:p w14:paraId="4F849BFB" w14:textId="77777777" w:rsidR="00734845" w:rsidRPr="005B05FF" w:rsidRDefault="00734845" w:rsidP="005B05FF">
            <w:pPr>
              <w:pStyle w:val="TAL"/>
              <w:rPr>
                <w:sz w:val="16"/>
                <w:szCs w:val="16"/>
                <w:lang w:eastAsia="zh-CN"/>
              </w:rPr>
            </w:pPr>
            <w:r w:rsidRPr="005B05FF">
              <w:rPr>
                <w:sz w:val="16"/>
                <w:szCs w:val="16"/>
                <w:lang w:eastAsia="zh-CN"/>
              </w:rPr>
              <w:t>12</w:t>
            </w:r>
          </w:p>
        </w:tc>
        <w:tc>
          <w:tcPr>
            <w:tcW w:w="360" w:type="pct"/>
            <w:shd w:val="clear" w:color="auto" w:fill="auto"/>
          </w:tcPr>
          <w:p w14:paraId="2D60D695" w14:textId="77777777" w:rsidR="00734845" w:rsidRPr="005B05FF" w:rsidRDefault="00734845" w:rsidP="005B05FF">
            <w:pPr>
              <w:pStyle w:val="TAL"/>
              <w:rPr>
                <w:sz w:val="16"/>
                <w:szCs w:val="16"/>
                <w:lang w:eastAsia="zh-CN"/>
              </w:rPr>
            </w:pPr>
            <w:r w:rsidRPr="005B05FF">
              <w:rPr>
                <w:sz w:val="16"/>
                <w:szCs w:val="16"/>
                <w:lang w:eastAsia="zh-CN"/>
              </w:rPr>
              <w:t>0.3600%</w:t>
            </w:r>
          </w:p>
        </w:tc>
        <w:tc>
          <w:tcPr>
            <w:tcW w:w="370" w:type="pct"/>
            <w:shd w:val="clear" w:color="auto" w:fill="auto"/>
          </w:tcPr>
          <w:p w14:paraId="7714E944" w14:textId="77777777" w:rsidR="00734845" w:rsidRPr="005B05FF" w:rsidRDefault="00734845" w:rsidP="005B05FF">
            <w:pPr>
              <w:pStyle w:val="TAL"/>
              <w:rPr>
                <w:sz w:val="16"/>
                <w:szCs w:val="16"/>
                <w:lang w:eastAsia="zh-CN"/>
              </w:rPr>
            </w:pPr>
            <w:r w:rsidRPr="005B05FF">
              <w:rPr>
                <w:sz w:val="16"/>
                <w:szCs w:val="16"/>
                <w:lang w:eastAsia="zh-CN"/>
              </w:rPr>
              <w:t>40 symbols</w:t>
            </w:r>
          </w:p>
        </w:tc>
        <w:tc>
          <w:tcPr>
            <w:tcW w:w="370" w:type="pct"/>
            <w:shd w:val="clear" w:color="auto" w:fill="auto"/>
          </w:tcPr>
          <w:p w14:paraId="7845DF6B" w14:textId="77777777" w:rsidR="00734845" w:rsidRPr="005B05FF" w:rsidRDefault="00734845" w:rsidP="005B05FF">
            <w:pPr>
              <w:pStyle w:val="TAL"/>
              <w:rPr>
                <w:sz w:val="16"/>
                <w:szCs w:val="16"/>
                <w:lang w:eastAsia="zh-CN"/>
              </w:rPr>
            </w:pPr>
            <w:r w:rsidRPr="005B05FF">
              <w:rPr>
                <w:sz w:val="16"/>
                <w:szCs w:val="16"/>
                <w:lang w:eastAsia="zh-CN"/>
              </w:rPr>
              <w:t>5.04MHz</w:t>
            </w:r>
          </w:p>
        </w:tc>
        <w:tc>
          <w:tcPr>
            <w:tcW w:w="252" w:type="pct"/>
            <w:shd w:val="clear" w:color="auto" w:fill="auto"/>
          </w:tcPr>
          <w:p w14:paraId="2B9906AE" w14:textId="77777777" w:rsidR="00734845" w:rsidRPr="005B05FF" w:rsidRDefault="00734845" w:rsidP="005B05FF">
            <w:pPr>
              <w:pStyle w:val="TAL"/>
              <w:rPr>
                <w:sz w:val="16"/>
                <w:szCs w:val="16"/>
                <w:lang w:eastAsia="zh-CN"/>
              </w:rPr>
            </w:pPr>
            <w:r w:rsidRPr="005B05FF">
              <w:rPr>
                <w:sz w:val="16"/>
                <w:szCs w:val="16"/>
                <w:lang w:eastAsia="zh-CN"/>
              </w:rPr>
              <w:t>30kHz</w:t>
            </w:r>
          </w:p>
        </w:tc>
        <w:tc>
          <w:tcPr>
            <w:tcW w:w="354" w:type="pct"/>
            <w:shd w:val="clear" w:color="auto" w:fill="auto"/>
          </w:tcPr>
          <w:p w14:paraId="28A20FF6" w14:textId="77777777" w:rsidR="00734845" w:rsidRPr="005B05FF" w:rsidRDefault="00734845" w:rsidP="005B05FF">
            <w:pPr>
              <w:pStyle w:val="TAL"/>
              <w:rPr>
                <w:sz w:val="16"/>
                <w:szCs w:val="16"/>
                <w:lang w:eastAsia="zh-CN"/>
              </w:rPr>
            </w:pPr>
            <w:r w:rsidRPr="005B05FF">
              <w:rPr>
                <w:sz w:val="16"/>
                <w:szCs w:val="16"/>
                <w:lang w:eastAsia="zh-CN"/>
              </w:rPr>
              <w:t>FTP3 (200ms)</w:t>
            </w:r>
          </w:p>
        </w:tc>
        <w:tc>
          <w:tcPr>
            <w:tcW w:w="619" w:type="pct"/>
            <w:shd w:val="clear" w:color="auto" w:fill="auto"/>
          </w:tcPr>
          <w:p w14:paraId="6C4B2688" w14:textId="77777777" w:rsidR="00734845" w:rsidRPr="005B05FF" w:rsidRDefault="00734845" w:rsidP="005B05FF">
            <w:pPr>
              <w:pStyle w:val="TAL"/>
              <w:rPr>
                <w:sz w:val="16"/>
                <w:szCs w:val="16"/>
                <w:lang w:eastAsia="zh-CN"/>
              </w:rPr>
            </w:pPr>
            <w:r w:rsidRPr="005B05FF">
              <w:rPr>
                <w:sz w:val="16"/>
                <w:szCs w:val="16"/>
                <w:lang w:eastAsia="zh-CN"/>
              </w:rPr>
              <w:t>10</w:t>
            </w:r>
          </w:p>
        </w:tc>
        <w:tc>
          <w:tcPr>
            <w:tcW w:w="486" w:type="pct"/>
            <w:shd w:val="clear" w:color="auto" w:fill="auto"/>
          </w:tcPr>
          <w:p w14:paraId="1A122B44" w14:textId="77777777" w:rsidR="00734845" w:rsidRPr="005B05FF" w:rsidRDefault="00734845" w:rsidP="005B05FF">
            <w:pPr>
              <w:pStyle w:val="TAL"/>
              <w:rPr>
                <w:sz w:val="16"/>
                <w:szCs w:val="16"/>
                <w:lang w:eastAsia="zh-CN"/>
              </w:rPr>
            </w:pPr>
            <w:r w:rsidRPr="005B05FF">
              <w:rPr>
                <w:sz w:val="16"/>
                <w:szCs w:val="16"/>
                <w:lang w:eastAsia="zh-CN"/>
              </w:rPr>
              <w:t>100MHz</w:t>
            </w:r>
          </w:p>
        </w:tc>
        <w:tc>
          <w:tcPr>
            <w:tcW w:w="440" w:type="pct"/>
            <w:shd w:val="clear" w:color="auto" w:fill="auto"/>
          </w:tcPr>
          <w:p w14:paraId="46128CEB" w14:textId="77777777" w:rsidR="00734845" w:rsidRPr="005B05FF" w:rsidRDefault="00734845" w:rsidP="005B05FF">
            <w:pPr>
              <w:pStyle w:val="TAL"/>
              <w:rPr>
                <w:sz w:val="16"/>
                <w:szCs w:val="16"/>
                <w:lang w:eastAsia="zh-CN"/>
              </w:rPr>
            </w:pPr>
            <w:r w:rsidRPr="005B05FF">
              <w:rPr>
                <w:sz w:val="16"/>
                <w:szCs w:val="16"/>
                <w:lang w:eastAsia="zh-CN"/>
              </w:rPr>
              <w:t>unicast PDCCH AL2-4Rx</w:t>
            </w:r>
          </w:p>
        </w:tc>
        <w:tc>
          <w:tcPr>
            <w:tcW w:w="322" w:type="pct"/>
            <w:shd w:val="clear" w:color="auto" w:fill="auto"/>
          </w:tcPr>
          <w:p w14:paraId="50B4FC92" w14:textId="77777777" w:rsidR="00734845" w:rsidRPr="005B05FF" w:rsidRDefault="00734845" w:rsidP="005B05FF">
            <w:pPr>
              <w:pStyle w:val="TAL"/>
              <w:rPr>
                <w:sz w:val="16"/>
                <w:szCs w:val="16"/>
                <w:lang w:eastAsia="zh-CN"/>
              </w:rPr>
            </w:pPr>
            <w:r w:rsidRPr="005B05FF">
              <w:rPr>
                <w:sz w:val="16"/>
                <w:szCs w:val="16"/>
                <w:lang w:eastAsia="zh-CN"/>
              </w:rPr>
              <w:t>158.07</w:t>
            </w:r>
          </w:p>
        </w:tc>
        <w:tc>
          <w:tcPr>
            <w:tcW w:w="597" w:type="pct"/>
            <w:shd w:val="clear" w:color="auto" w:fill="auto"/>
          </w:tcPr>
          <w:p w14:paraId="4A4A47C7" w14:textId="77777777" w:rsidR="00734845" w:rsidRPr="005B05FF" w:rsidRDefault="00734845" w:rsidP="005B05FF">
            <w:pPr>
              <w:pStyle w:val="TAL"/>
              <w:rPr>
                <w:sz w:val="16"/>
                <w:szCs w:val="16"/>
                <w:lang w:eastAsia="zh-CN"/>
              </w:rPr>
            </w:pPr>
          </w:p>
        </w:tc>
      </w:tr>
    </w:tbl>
    <w:p w14:paraId="72A64738" w14:textId="77777777" w:rsidR="00734845" w:rsidRPr="00B71B29" w:rsidRDefault="00734845" w:rsidP="005B05FF">
      <w:pPr>
        <w:rPr>
          <w:lang w:eastAsia="zh-CN"/>
        </w:rPr>
      </w:pPr>
    </w:p>
    <w:p w14:paraId="5DA6CBD1" w14:textId="77777777" w:rsidR="00734845" w:rsidRPr="00B71B29" w:rsidRDefault="00734845" w:rsidP="005B05FF">
      <w:pPr>
        <w:pStyle w:val="Heading3"/>
        <w:rPr>
          <w:lang w:eastAsia="zh-CN"/>
        </w:rPr>
      </w:pPr>
      <w:bookmarkStart w:id="660" w:name="_Toc136522072"/>
      <w:bookmarkStart w:id="661" w:name="_Toc144508464"/>
      <w:bookmarkStart w:id="662" w:name="_Toc149557217"/>
      <w:bookmarkStart w:id="663" w:name="_Toc156486522"/>
      <w:r w:rsidRPr="00B71B29">
        <w:rPr>
          <w:lang w:eastAsia="zh-CN"/>
        </w:rPr>
        <w:t>8.5.2</w:t>
      </w:r>
      <w:r w:rsidRPr="00B71B29">
        <w:rPr>
          <w:lang w:eastAsia="zh-CN"/>
        </w:rPr>
        <w:tab/>
      </w:r>
      <w:r w:rsidRPr="00B71B29">
        <w:rPr>
          <w:rFonts w:hint="eastAsia"/>
          <w:lang w:eastAsia="zh-CN"/>
        </w:rPr>
        <w:t>O</w:t>
      </w:r>
      <w:r w:rsidRPr="00B71B29">
        <w:rPr>
          <w:lang w:eastAsia="zh-CN"/>
        </w:rPr>
        <w:t>bservations</w:t>
      </w:r>
      <w:bookmarkEnd w:id="660"/>
      <w:bookmarkEnd w:id="661"/>
      <w:bookmarkEnd w:id="662"/>
      <w:bookmarkEnd w:id="663"/>
    </w:p>
    <w:p w14:paraId="2A8BA5F2" w14:textId="77777777" w:rsidR="00734845" w:rsidRPr="005B05FF" w:rsidRDefault="00734845" w:rsidP="005B05FF">
      <w:pPr>
        <w:rPr>
          <w:b/>
          <w:bCs/>
          <w:lang w:eastAsia="zh-CN"/>
        </w:rPr>
      </w:pPr>
      <w:r w:rsidRPr="005B05FF">
        <w:rPr>
          <w:b/>
          <w:bCs/>
          <w:lang w:eastAsia="zh-CN"/>
        </w:rPr>
        <w:t>For RRC IDLE/INACTIVE,</w:t>
      </w:r>
    </w:p>
    <w:p w14:paraId="5D6F45B4" w14:textId="3F8A11D0" w:rsidR="00734845" w:rsidRPr="00B71B29" w:rsidRDefault="000E77B7" w:rsidP="000E77B7">
      <w:pPr>
        <w:pStyle w:val="B1"/>
      </w:pPr>
      <w:r>
        <w:t>-</w:t>
      </w:r>
      <w:r>
        <w:tab/>
      </w:r>
      <w:r w:rsidR="00734845" w:rsidRPr="00B71B29">
        <w:t xml:space="preserve">For LP-WUS carrying </w:t>
      </w:r>
      <w:r w:rsidR="00734845" w:rsidRPr="00B71B29">
        <w:rPr>
          <w:u w:val="single"/>
        </w:rPr>
        <w:t xml:space="preserve">1-bit </w:t>
      </w:r>
      <w:r w:rsidR="00734845" w:rsidRPr="00B71B29">
        <w:t xml:space="preserve">information, depending on the time-frequency occupation, </w:t>
      </w:r>
      <w:r w:rsidR="00734845" w:rsidRPr="00B71B29">
        <w:rPr>
          <w:bCs/>
          <w:lang w:eastAsia="zh-CN"/>
        </w:rPr>
        <w:t xml:space="preserve">traffic </w:t>
      </w:r>
      <w:r w:rsidR="00734845" w:rsidRPr="00B71B29">
        <w:t xml:space="preserve">inter-arrival time, </w:t>
      </w:r>
      <w:r w:rsidR="00734845" w:rsidRPr="00B71B29">
        <w:rPr>
          <w:bCs/>
          <w:lang w:eastAsia="zh-CN"/>
        </w:rPr>
        <w:t>number of beams</w:t>
      </w:r>
      <w:r w:rsidR="00734845" w:rsidRPr="00B71B29">
        <w:t>, system BW, the system overhead varies,</w:t>
      </w:r>
    </w:p>
    <w:p w14:paraId="10D1F59E" w14:textId="028D5973" w:rsidR="00734845" w:rsidRPr="00B71B29" w:rsidRDefault="000E77B7" w:rsidP="000E77B7">
      <w:pPr>
        <w:pStyle w:val="B2"/>
        <w:rPr>
          <w:lang w:eastAsia="zh-CN"/>
        </w:rPr>
      </w:pPr>
      <w:r>
        <w:rPr>
          <w:lang w:eastAsia="zh-CN"/>
        </w:rPr>
        <w:t>-</w:t>
      </w:r>
      <w:r>
        <w:rPr>
          <w:lang w:eastAsia="zh-CN"/>
        </w:rPr>
        <w:tab/>
      </w:r>
      <w:r w:rsidR="00734845" w:rsidRPr="00B71B29">
        <w:rPr>
          <w:lang w:eastAsia="zh-CN"/>
        </w:rPr>
        <w:t>Results in [8A-11] shows that for OOK based LP-WUS system overhead is [0.003%~0.055%] for LP-WUS with 8 beams, 100MHz system BW based on varies configurations as described in the Table 8.5.1 - 1 (per beam LP-WUS duration is 1 symbol, coverage target is PUSCH Msg.3)</w:t>
      </w:r>
    </w:p>
    <w:p w14:paraId="61C85F1A" w14:textId="289EE91C" w:rsidR="00734845" w:rsidRPr="00B71B29" w:rsidRDefault="000E77B7" w:rsidP="000E77B7">
      <w:pPr>
        <w:pStyle w:val="B2"/>
        <w:rPr>
          <w:lang w:eastAsia="zh-CN"/>
        </w:rPr>
      </w:pPr>
      <w:r>
        <w:rPr>
          <w:lang w:eastAsia="zh-CN"/>
        </w:rPr>
        <w:t>-</w:t>
      </w:r>
      <w:r>
        <w:rPr>
          <w:lang w:eastAsia="zh-CN"/>
        </w:rPr>
        <w:tab/>
      </w:r>
      <w:r w:rsidR="00734845" w:rsidRPr="00B71B29">
        <w:rPr>
          <w:lang w:eastAsia="zh-CN"/>
        </w:rPr>
        <w:t>Results in [8A-11] shows that for OOK based LP-WUS, system overhead is [0.018%~0.28%] for LP-WUS with 8 beams, 20MHz system BW based on varies configurations as described in the Table 8.5.1 – 1 (LP-WUS duration is 1symbol coverage target is PUSCH Msg.3)</w:t>
      </w:r>
    </w:p>
    <w:p w14:paraId="5EF544D5" w14:textId="027D5C12" w:rsidR="00734845" w:rsidRPr="00B71B29" w:rsidRDefault="000E77B7" w:rsidP="000E77B7">
      <w:pPr>
        <w:pStyle w:val="B2"/>
        <w:rPr>
          <w:lang w:eastAsia="zh-CN"/>
        </w:rPr>
      </w:pPr>
      <w:r>
        <w:rPr>
          <w:lang w:eastAsia="zh-CN"/>
        </w:rPr>
        <w:t>-</w:t>
      </w:r>
      <w:r>
        <w:rPr>
          <w:lang w:eastAsia="zh-CN"/>
        </w:rPr>
        <w:tab/>
      </w:r>
      <w:r w:rsidR="00734845" w:rsidRPr="00B71B29">
        <w:rPr>
          <w:lang w:eastAsia="zh-CN"/>
        </w:rPr>
        <w:t>Results in [8A-3] shows that</w:t>
      </w:r>
      <w:r w:rsidR="00734845" w:rsidRPr="00B71B29">
        <w:t xml:space="preserve"> f</w:t>
      </w:r>
      <w:r w:rsidR="00734845" w:rsidRPr="00B71B29">
        <w:rPr>
          <w:lang w:eastAsia="zh-CN"/>
        </w:rPr>
        <w:t>or LP-WUS with 1 or 8 beams, 20MHz system BW based on varies configurations as described in the Table 8.5.1 – 1, and coverage target is PUSCH Msg.3 with and without retransmissions (2 retransmissions)</w:t>
      </w:r>
    </w:p>
    <w:p w14:paraId="025E77CC" w14:textId="5FFFDFA8" w:rsidR="00734845" w:rsidRPr="00B71B29" w:rsidRDefault="000E77B7" w:rsidP="000E77B7">
      <w:pPr>
        <w:pStyle w:val="B3"/>
        <w:rPr>
          <w:lang w:eastAsia="zh-CN"/>
        </w:rPr>
      </w:pPr>
      <w:r>
        <w:rPr>
          <w:lang w:eastAsia="zh-CN"/>
        </w:rPr>
        <w:t>-</w:t>
      </w:r>
      <w:r>
        <w:rPr>
          <w:lang w:eastAsia="zh-CN"/>
        </w:rPr>
        <w:tab/>
      </w:r>
      <w:r w:rsidR="00734845" w:rsidRPr="00B71B29">
        <w:rPr>
          <w:lang w:eastAsia="zh-CN"/>
        </w:rPr>
        <w:t>For OOK based LP-WUS+LPSS with duration 5 or 8 slots, the system overhead is [0.0427%~1.5137%]</w:t>
      </w:r>
    </w:p>
    <w:p w14:paraId="7D268D78" w14:textId="49C3EFA2" w:rsidR="00734845" w:rsidRPr="00B71B29" w:rsidRDefault="000E77B7" w:rsidP="000E77B7">
      <w:pPr>
        <w:pStyle w:val="B3"/>
        <w:rPr>
          <w:lang w:eastAsia="zh-CN"/>
        </w:rPr>
      </w:pPr>
      <w:r>
        <w:rPr>
          <w:lang w:eastAsia="zh-CN"/>
        </w:rPr>
        <w:t>-</w:t>
      </w:r>
      <w:r>
        <w:rPr>
          <w:lang w:eastAsia="zh-CN"/>
        </w:rPr>
        <w:tab/>
      </w:r>
      <w:r w:rsidR="00734845" w:rsidRPr="00B71B29">
        <w:rPr>
          <w:lang w:eastAsia="zh-CN"/>
        </w:rPr>
        <w:t xml:space="preserve">For OFDM based LP-WUS with duration 4 or 5 symbols, the system overhead is [0.00066%~0.0664%] </w:t>
      </w:r>
    </w:p>
    <w:p w14:paraId="4B0E35EC" w14:textId="6014C34C" w:rsidR="00734845" w:rsidRPr="00B71B29" w:rsidRDefault="000E77B7" w:rsidP="000E77B7">
      <w:pPr>
        <w:pStyle w:val="B2"/>
        <w:rPr>
          <w:lang w:eastAsia="zh-CN"/>
        </w:rPr>
      </w:pPr>
      <w:r>
        <w:rPr>
          <w:lang w:eastAsia="zh-CN"/>
        </w:rPr>
        <w:t>-</w:t>
      </w:r>
      <w:r>
        <w:rPr>
          <w:lang w:eastAsia="zh-CN"/>
        </w:rPr>
        <w:tab/>
      </w:r>
      <w:r w:rsidR="00734845" w:rsidRPr="00B71B29">
        <w:rPr>
          <w:lang w:eastAsia="zh-CN"/>
        </w:rPr>
        <w:t>Results in [8A-3] shows that</w:t>
      </w:r>
      <w:r w:rsidR="00734845" w:rsidRPr="00B71B29">
        <w:t xml:space="preserve"> f</w:t>
      </w:r>
      <w:r w:rsidR="00734845" w:rsidRPr="00B71B29">
        <w:rPr>
          <w:lang w:eastAsia="zh-CN"/>
        </w:rPr>
        <w:t>or LP-WUS with 8 beams, 20MHz system BW based on varies configurations as described in the Table 8.5.1 – 1, and coverage target is PDCCH AL[16] with 1Rx or 2Rx</w:t>
      </w:r>
    </w:p>
    <w:p w14:paraId="7B377CEA" w14:textId="4D3E5173" w:rsidR="00734845" w:rsidRPr="00B71B29" w:rsidRDefault="000E77B7" w:rsidP="000E77B7">
      <w:pPr>
        <w:pStyle w:val="B3"/>
        <w:rPr>
          <w:lang w:eastAsia="zh-CN"/>
        </w:rPr>
      </w:pPr>
      <w:r>
        <w:rPr>
          <w:lang w:eastAsia="zh-CN"/>
        </w:rPr>
        <w:t>-</w:t>
      </w:r>
      <w:r>
        <w:rPr>
          <w:lang w:eastAsia="zh-CN"/>
        </w:rPr>
        <w:tab/>
      </w:r>
      <w:r w:rsidR="00734845" w:rsidRPr="00B71B29">
        <w:rPr>
          <w:lang w:eastAsia="zh-CN"/>
        </w:rPr>
        <w:t>For OOK based LP-WUS+LPSS with duration 9~20 slots, the system overhead is [0.0549%~4.4434%]</w:t>
      </w:r>
    </w:p>
    <w:p w14:paraId="1AC02993" w14:textId="02D979DA" w:rsidR="00734845" w:rsidRPr="00B71B29" w:rsidRDefault="000E77B7" w:rsidP="000E77B7">
      <w:pPr>
        <w:pStyle w:val="B3"/>
        <w:rPr>
          <w:lang w:eastAsia="zh-CN"/>
        </w:rPr>
      </w:pPr>
      <w:r>
        <w:rPr>
          <w:lang w:eastAsia="zh-CN"/>
        </w:rPr>
        <w:t>-</w:t>
      </w:r>
      <w:r>
        <w:rPr>
          <w:lang w:eastAsia="zh-CN"/>
        </w:rPr>
        <w:tab/>
      </w:r>
      <w:r w:rsidR="00734845" w:rsidRPr="00B71B29">
        <w:rPr>
          <w:lang w:eastAsia="zh-CN"/>
        </w:rPr>
        <w:t xml:space="preserve">For OFDM based LP-WUS with duration 6~11 symbols, the system overhead is [0.001%~0.1462%] </w:t>
      </w:r>
    </w:p>
    <w:p w14:paraId="5907BCF3" w14:textId="468E5779" w:rsidR="00734845" w:rsidRPr="00B71B29" w:rsidRDefault="000E77B7" w:rsidP="000E77B7">
      <w:pPr>
        <w:pStyle w:val="B1"/>
      </w:pPr>
      <w:r>
        <w:t>-</w:t>
      </w:r>
      <w:r>
        <w:tab/>
      </w:r>
      <w:r w:rsidR="00734845" w:rsidRPr="00B71B29">
        <w:t xml:space="preserve">For LP-WUS carrying </w:t>
      </w:r>
      <w:r w:rsidR="00734845" w:rsidRPr="00B71B29">
        <w:rPr>
          <w:u w:val="single"/>
        </w:rPr>
        <w:t>multiple bits</w:t>
      </w:r>
      <w:r w:rsidR="00734845" w:rsidRPr="00B71B29">
        <w:t xml:space="preserve"> information, depending on the time-frequency occupation, </w:t>
      </w:r>
      <w:r w:rsidR="00734845" w:rsidRPr="00B71B29">
        <w:rPr>
          <w:bCs/>
          <w:lang w:eastAsia="zh-CN"/>
        </w:rPr>
        <w:t xml:space="preserve">traffic </w:t>
      </w:r>
      <w:r w:rsidR="00734845" w:rsidRPr="00B71B29">
        <w:t>inter-arrival time</w:t>
      </w:r>
      <w:r w:rsidR="00734845" w:rsidRPr="00B71B29">
        <w:rPr>
          <w:bCs/>
          <w:lang w:eastAsia="zh-CN"/>
        </w:rPr>
        <w:t>, number of beams</w:t>
      </w:r>
      <w:r w:rsidR="00734845" w:rsidRPr="00B71B29">
        <w:t>, system BW, the system overhead varies,</w:t>
      </w:r>
    </w:p>
    <w:p w14:paraId="18E89A3C" w14:textId="726FB001" w:rsidR="00734845" w:rsidRPr="00B71B29" w:rsidRDefault="000E77B7" w:rsidP="000E77B7">
      <w:pPr>
        <w:pStyle w:val="B2"/>
        <w:rPr>
          <w:lang w:eastAsia="zh-CN"/>
        </w:rPr>
      </w:pPr>
      <w:r>
        <w:rPr>
          <w:lang w:eastAsia="zh-CN"/>
        </w:rPr>
        <w:t>-</w:t>
      </w:r>
      <w:r>
        <w:rPr>
          <w:lang w:eastAsia="zh-CN"/>
        </w:rPr>
        <w:tab/>
      </w:r>
      <w:r w:rsidR="00734845" w:rsidRPr="00B71B29">
        <w:rPr>
          <w:lang w:eastAsia="zh-CN"/>
        </w:rPr>
        <w:t xml:space="preserve">For LP-WUS carrying </w:t>
      </w:r>
      <w:r w:rsidR="00734845" w:rsidRPr="00B71B29">
        <w:rPr>
          <w:bCs/>
          <w:lang w:eastAsia="zh-CN"/>
        </w:rPr>
        <w:t>48 bit</w:t>
      </w:r>
      <w:r w:rsidR="00734845" w:rsidRPr="00B71B29">
        <w:rPr>
          <w:lang w:eastAsia="zh-CN"/>
        </w:rPr>
        <w:t xml:space="preserve"> information,</w:t>
      </w:r>
    </w:p>
    <w:p w14:paraId="2E71AF1D" w14:textId="000F175C"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w:t>
      </w:r>
      <w:r w:rsidR="00734845" w:rsidRPr="00B71B29">
        <w:t xml:space="preserve"> f</w:t>
      </w:r>
      <w:r w:rsidR="00734845" w:rsidRPr="00B71B29">
        <w:rPr>
          <w:lang w:eastAsia="zh-CN"/>
        </w:rPr>
        <w:t>or LP-WUS with 1 or 8 beams, 20MHz system BW based on varies configurations as described in the Table 8.5.1 – 1</w:t>
      </w:r>
    </w:p>
    <w:p w14:paraId="5A57B1AB" w14:textId="3A890A0C" w:rsidR="00734845" w:rsidRPr="00B71B29" w:rsidRDefault="000E77B7" w:rsidP="000E77B7">
      <w:pPr>
        <w:pStyle w:val="B4"/>
        <w:rPr>
          <w:lang w:eastAsia="zh-CN"/>
        </w:rPr>
      </w:pPr>
      <w:r>
        <w:rPr>
          <w:lang w:eastAsia="zh-CN"/>
        </w:rPr>
        <w:t>-</w:t>
      </w:r>
      <w:r>
        <w:rPr>
          <w:lang w:eastAsia="zh-CN"/>
        </w:rPr>
        <w:tab/>
      </w:r>
      <w:r w:rsidR="00734845" w:rsidRPr="00B71B29">
        <w:rPr>
          <w:lang w:eastAsia="zh-CN"/>
        </w:rPr>
        <w:t>For OOK based LP-WUS+LPSS with duration 32 or 117 slots, the system overhead is [0.1251%~3.5156%], assuming coverage target is PUSCH Msg.3 with and without retransmissions (2 retransmissions),</w:t>
      </w:r>
    </w:p>
    <w:p w14:paraId="7147C78F" w14:textId="350B326E" w:rsidR="00734845" w:rsidRPr="00B71B29" w:rsidRDefault="000E77B7" w:rsidP="000E77B7">
      <w:pPr>
        <w:pStyle w:val="B4"/>
        <w:rPr>
          <w:lang w:eastAsia="zh-CN"/>
        </w:rPr>
      </w:pPr>
      <w:r>
        <w:rPr>
          <w:lang w:eastAsia="zh-CN"/>
        </w:rPr>
        <w:t>-</w:t>
      </w:r>
      <w:r>
        <w:rPr>
          <w:lang w:eastAsia="zh-CN"/>
        </w:rPr>
        <w:tab/>
      </w:r>
      <w:r w:rsidR="00734845" w:rsidRPr="00B71B29">
        <w:rPr>
          <w:lang w:eastAsia="zh-CN"/>
        </w:rPr>
        <w:t>For OOK based LP-WUS+LPSS with duration 140 or 390 slots, the system overhead is [0.4547%~11.8469%], assuming coverage target is PDCCH AL[16] with 1Rx or 2Rx</w:t>
      </w:r>
    </w:p>
    <w:p w14:paraId="69BF9C01" w14:textId="085EFF0D"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[8A-9] shows that system overhead is [0.0014%~0.5760%] for OOK based LP-WUS with 1 beam, 100MHz system BW. (per beam LP-WUS duration is 8/64 symbols, coverage target is PUSCH Msg.3)</w:t>
      </w:r>
    </w:p>
    <w:p w14:paraId="76D0B14B" w14:textId="137F08B5"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[8A-9] shows that system overhead is [0.0072%~2.8800%] for OOK based LP-WUS with 1 beam, 20MHz system BW. (per beam LP-WUS duration is 8/64 symbols, coverage target is PUSCH Msg.3)</w:t>
      </w:r>
    </w:p>
    <w:p w14:paraId="3F2E8FC5" w14:textId="751F4E97" w:rsidR="00734845" w:rsidRPr="00B71B29" w:rsidRDefault="000E77B7" w:rsidP="000E77B7">
      <w:pPr>
        <w:pStyle w:val="B2"/>
        <w:rPr>
          <w:lang w:eastAsia="zh-CN"/>
        </w:rPr>
      </w:pPr>
      <w:r>
        <w:rPr>
          <w:lang w:eastAsia="zh-CN"/>
        </w:rPr>
        <w:t>-</w:t>
      </w:r>
      <w:r>
        <w:rPr>
          <w:lang w:eastAsia="zh-CN"/>
        </w:rPr>
        <w:tab/>
      </w:r>
      <w:r w:rsidR="00734845" w:rsidRPr="00B71B29">
        <w:rPr>
          <w:lang w:eastAsia="zh-CN"/>
        </w:rPr>
        <w:t xml:space="preserve">For LP-WUS carrying </w:t>
      </w:r>
      <w:r w:rsidR="00734845" w:rsidRPr="00B71B29">
        <w:rPr>
          <w:bCs/>
          <w:lang w:eastAsia="zh-CN"/>
        </w:rPr>
        <w:t>6~24 bits</w:t>
      </w:r>
      <w:r w:rsidR="00734845" w:rsidRPr="00B71B29">
        <w:rPr>
          <w:lang w:eastAsia="zh-CN"/>
        </w:rPr>
        <w:t xml:space="preserve"> information,</w:t>
      </w:r>
    </w:p>
    <w:p w14:paraId="784E466A" w14:textId="02398CFF"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[8A-4] [8A-11][8A-13][8A-16] show that system overhead is [0.0023%~1.9814%], for 6~24bits LP-WUS with 1~8 beams, 20MHz system BW;(per beam LP-WUS duration is 4/5/7/12/14/16.8/24 symbols or 10 slots, coverage target is PUSCH Msg.3 without retransmission)</w:t>
      </w:r>
    </w:p>
    <w:p w14:paraId="6DF04625" w14:textId="38225761" w:rsidR="00734845" w:rsidRPr="00B71B29" w:rsidRDefault="000E77B7" w:rsidP="000E77B7">
      <w:pPr>
        <w:pStyle w:val="B4"/>
        <w:rPr>
          <w:lang w:eastAsia="zh-CN"/>
        </w:rPr>
      </w:pPr>
      <w:r>
        <w:rPr>
          <w:lang w:eastAsia="zh-CN"/>
        </w:rPr>
        <w:t>-</w:t>
      </w:r>
      <w:r>
        <w:rPr>
          <w:lang w:eastAsia="zh-CN"/>
        </w:rPr>
        <w:tab/>
      </w:r>
      <w:r w:rsidR="00734845" w:rsidRPr="00B71B29">
        <w:rPr>
          <w:lang w:eastAsia="zh-CN"/>
        </w:rPr>
        <w:t>The evaluated waveform for LP-WUS includes OOK, FSK-2</w:t>
      </w:r>
    </w:p>
    <w:p w14:paraId="35BFDA2D" w14:textId="57E3B998"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 system overhead is [0.0580%~1.9814</w:t>
      </w:r>
      <w:r w:rsidR="00734845" w:rsidRPr="00B71B29" w:rsidDel="00CB04A6">
        <w:rPr>
          <w:lang w:eastAsia="zh-CN"/>
        </w:rPr>
        <w:t xml:space="preserve"> </w:t>
      </w:r>
      <w:r w:rsidR="00734845" w:rsidRPr="00B71B29">
        <w:rPr>
          <w:lang w:eastAsia="zh-CN"/>
        </w:rPr>
        <w:t>%], for 8bits OOK based LP-WUS+LP-SS with 1 or 8 beams, 20MHz system BW;(per beam LP-WUS duration is 10 slots, coverage target is PUSCH Msg.3 without retransmission)</w:t>
      </w:r>
    </w:p>
    <w:p w14:paraId="1C21B702" w14:textId="6DBFDBA6"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 system overhead is [0.1129%~6.3232%], for 8bits OOK based LP-WUS+LP-SS with 1 or 8 beams, 20MHz system BW;(per beam LP-WUS duration is 28 slots, coverage target is PUSCH Msg.3 two retransmission)</w:t>
      </w:r>
    </w:p>
    <w:p w14:paraId="54768637" w14:textId="480DD2AB"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 system overhead is [0.1434%~20.7959%], for 8bits OOK based LP-WUS+LP-SS with 1 or 8 beams, 20MHz system BW;(per beam LP-WUS duration is 38 or 88 slots, coverage target is PDCCH [AL16] with 1Rx or 2Rx)</w:t>
      </w:r>
    </w:p>
    <w:p w14:paraId="6207D88D" w14:textId="24A3736B"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 system overhead is [0.00199%~0.1575%], for 8bits OFDM based LP-WUS with 1 or 8 beams, 20MHz system BW;(per beam LP-WUS duration is 12symbols coverage target is PUSCH Msg.3 without retransmission or with two transmissions)</w:t>
      </w:r>
    </w:p>
    <w:p w14:paraId="620B7AA1" w14:textId="78AB5C9A"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[8A-3] shows that system overhead is [0.00199%~0.1969%], for 8bits OFDM based LP-WUS with 1 or 8 beams, 20MHz system BW;(per beam LP-WUS duration is 12 or 15 symbols, coverage target is PDCCH [AL16] with 1Rx or 2Rx)</w:t>
      </w:r>
    </w:p>
    <w:p w14:paraId="6D6C516C" w14:textId="343EAA5A" w:rsidR="00734845" w:rsidRPr="00B71B29" w:rsidRDefault="000E77B7" w:rsidP="000E77B7">
      <w:pPr>
        <w:pStyle w:val="B3"/>
        <w:rPr>
          <w:lang w:eastAsia="zh-CN"/>
        </w:rPr>
      </w:pPr>
      <w:r>
        <w:rPr>
          <w:lang w:eastAsia="zh-CN"/>
        </w:rPr>
        <w:t>-</w:t>
      </w:r>
      <w:r>
        <w:rPr>
          <w:lang w:eastAsia="zh-CN"/>
        </w:rPr>
        <w:tab/>
      </w:r>
      <w:r w:rsidR="00734845" w:rsidRPr="00B71B29">
        <w:rPr>
          <w:lang w:eastAsia="zh-CN"/>
        </w:rPr>
        <w:t>Results in [8A-4] [8A-5] [8A-11] shows that system overhead is [0.0005%~1.777%] for 7~24bits LP-WUS with 1~8 beams, 100MHz system BW. (per beam LP-WUS duration is 4/5/12/24 symbols or 12symbols with 1/2/4 repetitions, coverage target is PUSCH Msg.3)</w:t>
      </w:r>
    </w:p>
    <w:p w14:paraId="6F7C7B64" w14:textId="77B3D966" w:rsidR="00734845" w:rsidRPr="00B71B29" w:rsidRDefault="000E77B7" w:rsidP="003977AD">
      <w:pPr>
        <w:pStyle w:val="B4"/>
        <w:rPr>
          <w:lang w:eastAsia="zh-CN"/>
        </w:rPr>
      </w:pPr>
      <w:r>
        <w:rPr>
          <w:lang w:eastAsia="zh-CN"/>
        </w:rPr>
        <w:t>-</w:t>
      </w:r>
      <w:r>
        <w:rPr>
          <w:lang w:eastAsia="zh-CN"/>
        </w:rPr>
        <w:tab/>
      </w:r>
      <w:r w:rsidR="00734845" w:rsidRPr="00B71B29">
        <w:rPr>
          <w:lang w:eastAsia="zh-CN"/>
        </w:rPr>
        <w:t>The evaluated waveform for LP-WUS includes OOK, FSK-2, sequence on top of OOK/FSK and OFDM sequence</w:t>
      </w:r>
    </w:p>
    <w:p w14:paraId="15969F8B" w14:textId="0599A471" w:rsidR="00734845" w:rsidRPr="00B71B29" w:rsidRDefault="00734845" w:rsidP="003977AD"/>
    <w:p w14:paraId="4E7366D8" w14:textId="593885BF" w:rsidR="00734845" w:rsidRPr="00B71B29" w:rsidRDefault="000E77B7" w:rsidP="000E77B7">
      <w:pPr>
        <w:pStyle w:val="B1"/>
        <w:rPr>
          <w:color w:val="000000" w:themeColor="text1"/>
        </w:rPr>
      </w:pPr>
      <w:bookmarkStart w:id="664" w:name="_Hlk135682471"/>
      <w:r>
        <w:rPr>
          <w:color w:val="000000" w:themeColor="text1"/>
        </w:rPr>
        <w:t>-</w:t>
      </w:r>
      <w:r>
        <w:rPr>
          <w:color w:val="000000" w:themeColor="text1"/>
        </w:rPr>
        <w:tab/>
      </w:r>
      <w:r w:rsidR="00734845" w:rsidRPr="00B71B29">
        <w:rPr>
          <w:color w:val="000000" w:themeColor="text1"/>
        </w:rPr>
        <w:t>For LP-SS</w:t>
      </w:r>
      <w:r w:rsidR="00734845" w:rsidRPr="00B71B29">
        <w:rPr>
          <w:color w:val="000000" w:themeColor="text1"/>
          <w:lang w:eastAsia="zh-CN"/>
        </w:rPr>
        <w:t xml:space="preserve"> based on OOK</w:t>
      </w:r>
      <w:r w:rsidR="00734845" w:rsidRPr="00B71B29">
        <w:rPr>
          <w:color w:val="000000" w:themeColor="text1"/>
        </w:rPr>
        <w:t xml:space="preserve"> with 320ms * X periodicity, 1 slot (30kHz) *Y and 5MHz * Z time-frequency occupation, with 8 beams*W and 20MHz*T system bandwidth, the system overhead is no more than 0.4% * Y * Z * W / X / T. </w:t>
      </w:r>
    </w:p>
    <w:p w14:paraId="3C3D5405" w14:textId="243ABE68" w:rsidR="00734845" w:rsidRPr="00B71B29" w:rsidRDefault="000E77B7" w:rsidP="000E77B7">
      <w:pPr>
        <w:pStyle w:val="B1"/>
      </w:pPr>
      <w:r>
        <w:t>-</w:t>
      </w:r>
      <w:r>
        <w:tab/>
      </w:r>
      <w:r w:rsidR="00734845" w:rsidRPr="00B71B29">
        <w:t xml:space="preserve">Example setting for LP-SS, </w:t>
      </w:r>
    </w:p>
    <w:p w14:paraId="17CD1EB5" w14:textId="3DC2D8AB" w:rsidR="00734845" w:rsidRPr="00B71B29" w:rsidRDefault="000E77B7" w:rsidP="003977AD">
      <w:pPr>
        <w:pStyle w:val="B2"/>
      </w:pPr>
      <w:r>
        <w:t>-</w:t>
      </w:r>
      <w:r>
        <w:tab/>
      </w:r>
      <w:r w:rsidR="00734845" w:rsidRPr="00B71B29">
        <w:t>Set 1: approximately 5MHz LP-SS BW, 1 slot (30KHz) duration, 320ms periodicity, 8 beams, 20MHz system bandwidth (overhead no more than 0.4%).</w:t>
      </w:r>
    </w:p>
    <w:p w14:paraId="331FC5E5" w14:textId="2E5E72FD" w:rsidR="00734845" w:rsidRPr="00B71B29" w:rsidRDefault="000E77B7" w:rsidP="003977AD">
      <w:pPr>
        <w:pStyle w:val="B2"/>
        <w:rPr>
          <w:lang w:eastAsia="zh-CN"/>
        </w:rPr>
      </w:pPr>
      <w:r>
        <w:t>-</w:t>
      </w:r>
      <w:r>
        <w:tab/>
      </w:r>
      <w:r w:rsidR="00734845" w:rsidRPr="00B71B29">
        <w:t>Set 2: approximately 5MHz LP-SS BW, 1 slot (30KHz) duration, 160ms</w:t>
      </w:r>
      <w:r w:rsidR="00734845" w:rsidRPr="00B71B29">
        <w:rPr>
          <w:rFonts w:eastAsia="SimSun"/>
          <w:lang w:eastAsia="zh-CN"/>
        </w:rPr>
        <w:t xml:space="preserve"> periodicity, 8 beams, 20MHz system bandwidth (overhead no more than 0.8%).</w:t>
      </w:r>
    </w:p>
    <w:p w14:paraId="64F7A83F" w14:textId="32D0139A" w:rsidR="00734845" w:rsidRPr="00B71B29" w:rsidRDefault="000E77B7" w:rsidP="003977AD">
      <w:pPr>
        <w:pStyle w:val="B2"/>
      </w:pPr>
      <w:r>
        <w:rPr>
          <w:rFonts w:eastAsia="SimSun"/>
          <w:lang w:eastAsia="zh-CN"/>
        </w:rPr>
        <w:t>-</w:t>
      </w:r>
      <w:r>
        <w:rPr>
          <w:rFonts w:eastAsia="SimSun"/>
          <w:lang w:eastAsia="zh-CN"/>
        </w:rPr>
        <w:tab/>
      </w:r>
      <w:r w:rsidR="00734845" w:rsidRPr="00B71B29">
        <w:rPr>
          <w:rFonts w:eastAsia="SimSun"/>
          <w:lang w:eastAsia="zh-CN"/>
        </w:rPr>
        <w:t>Set 3: approximately 5MHz LP-SS BW, 2 slot (30KHz) duration, 320ms</w:t>
      </w:r>
      <w:r w:rsidR="00734845" w:rsidRPr="00B71B29">
        <w:t xml:space="preserve"> periodicity, 8 beams, 20MHz system bandwidth (overhead no more than 0.8%).</w:t>
      </w:r>
    </w:p>
    <w:p w14:paraId="0BFE72B9" w14:textId="7842A8F0" w:rsidR="00734845" w:rsidRPr="00B71B29" w:rsidRDefault="000E77B7" w:rsidP="003977AD">
      <w:pPr>
        <w:pStyle w:val="B2"/>
      </w:pPr>
      <w:r>
        <w:rPr>
          <w:rFonts w:eastAsia="SimSun"/>
          <w:lang w:eastAsia="zh-CN"/>
        </w:rPr>
        <w:t>-</w:t>
      </w:r>
      <w:r>
        <w:rPr>
          <w:rFonts w:eastAsia="SimSun"/>
          <w:lang w:eastAsia="zh-CN"/>
        </w:rPr>
        <w:tab/>
      </w:r>
      <w:r w:rsidR="00734845" w:rsidRPr="00B71B29">
        <w:rPr>
          <w:rFonts w:eastAsia="SimSun"/>
          <w:lang w:eastAsia="zh-CN"/>
        </w:rPr>
        <w:t>Set 4: approximately 5MHz LP-SS BW, 1 slot (30KHz) duration, 1000ms</w:t>
      </w:r>
      <w:r w:rsidR="00734845" w:rsidRPr="00B71B29">
        <w:t xml:space="preserve"> periodicity, 8 beams, 20MHz system bandwidth (overhead no more than 0.1%).</w:t>
      </w:r>
    </w:p>
    <w:p w14:paraId="3B83E405" w14:textId="376C996D" w:rsidR="00734845" w:rsidRPr="00B71B29" w:rsidRDefault="000E77B7" w:rsidP="003977AD">
      <w:pPr>
        <w:pStyle w:val="B2"/>
      </w:pPr>
      <w:r>
        <w:t>-</w:t>
      </w:r>
      <w:r>
        <w:tab/>
      </w:r>
      <w:r w:rsidR="00734845" w:rsidRPr="00B71B29">
        <w:t>Note: the overhead for the above reference sets are derived based on the above formula.</w:t>
      </w:r>
    </w:p>
    <w:bookmarkEnd w:id="664"/>
    <w:p w14:paraId="4DCF723A" w14:textId="77777777" w:rsidR="00734845" w:rsidRPr="00B71B29" w:rsidRDefault="00734845" w:rsidP="000E77B7">
      <w:pPr>
        <w:rPr>
          <w:i/>
        </w:rPr>
      </w:pPr>
    </w:p>
    <w:p w14:paraId="341CF513" w14:textId="77777777" w:rsidR="003977AD" w:rsidRPr="003977AD" w:rsidRDefault="00734845" w:rsidP="003977AD">
      <w:pPr>
        <w:rPr>
          <w:b/>
          <w:bCs/>
        </w:rPr>
      </w:pPr>
      <w:r w:rsidRPr="003977AD">
        <w:rPr>
          <w:b/>
          <w:bCs/>
        </w:rPr>
        <w:t>For RRC CONNECTED</w:t>
      </w:r>
    </w:p>
    <w:p w14:paraId="70C5E91C" w14:textId="58380F54" w:rsidR="00734845" w:rsidRPr="00B71B29" w:rsidRDefault="003977AD" w:rsidP="003977AD">
      <w:pPr>
        <w:pStyle w:val="B1"/>
      </w:pPr>
      <w:r>
        <w:t>-</w:t>
      </w:r>
      <w:r>
        <w:tab/>
        <w:t>R</w:t>
      </w:r>
      <w:r w:rsidR="00734845" w:rsidRPr="00B71B29">
        <w:rPr>
          <w:lang w:eastAsia="zh-CN"/>
        </w:rPr>
        <w:t>esults in [8A-11]</w:t>
      </w:r>
      <w:r w:rsidR="00734845" w:rsidRPr="00B71B29">
        <w:t xml:space="preserve"> </w:t>
      </w:r>
      <w:r w:rsidR="00734845" w:rsidRPr="00B71B29">
        <w:rPr>
          <w:lang w:eastAsia="zh-CN"/>
        </w:rPr>
        <w:t>shows that</w:t>
      </w:r>
    </w:p>
    <w:p w14:paraId="738CBC3F" w14:textId="224A9353" w:rsidR="00734845" w:rsidRPr="00B71B29" w:rsidRDefault="003977AD" w:rsidP="003977AD">
      <w:pPr>
        <w:pStyle w:val="B2"/>
      </w:pPr>
      <w:r>
        <w:t>-</w:t>
      </w:r>
      <w:r>
        <w:tab/>
      </w:r>
      <w:r w:rsidR="00734845" w:rsidRPr="00B71B29">
        <w:t>For XR (</w:t>
      </w:r>
      <w:r w:rsidR="00734845" w:rsidRPr="00B71B29">
        <w:rPr>
          <w:color w:val="000000"/>
          <w:kern w:val="2"/>
        </w:rPr>
        <w:t>16.67ms, 60FPS</w:t>
      </w:r>
      <w:r w:rsidR="00734845" w:rsidRPr="00B71B29">
        <w:t>) and 10 UEs per cell (maximum system capacity)</w:t>
      </w:r>
      <w:r w:rsidR="00734845" w:rsidRPr="00B71B29">
        <w:rPr>
          <w:lang w:eastAsia="zh-CN"/>
        </w:rPr>
        <w:t>, 100MHz system BW</w:t>
      </w:r>
      <w:r w:rsidR="00734845" w:rsidRPr="00B71B29">
        <w:t>,</w:t>
      </w:r>
    </w:p>
    <w:p w14:paraId="791EBE6F" w14:textId="0C6345B1" w:rsidR="00734845" w:rsidRPr="00B71B29" w:rsidRDefault="003977AD" w:rsidP="003977AD">
      <w:pPr>
        <w:pStyle w:val="B3"/>
      </w:pPr>
      <w:r>
        <w:t>-</w:t>
      </w:r>
      <w:r>
        <w:tab/>
      </w:r>
      <w:r w:rsidR="00734845" w:rsidRPr="00B71B29">
        <w:t>The overhead of LP-WUS based on OOK with 8 symbol duration</w:t>
      </w:r>
      <w:r w:rsidR="00734845" w:rsidRPr="00B71B29">
        <w:rPr>
          <w:lang w:eastAsia="zh-CN"/>
        </w:rPr>
        <w:t xml:space="preserve"> </w:t>
      </w:r>
      <w:r w:rsidR="00734845" w:rsidRPr="00B71B29">
        <w:t>and 1-bit information is 0.86%;</w:t>
      </w:r>
    </w:p>
    <w:p w14:paraId="2B7CAAC7" w14:textId="26F4CA08" w:rsidR="00734845" w:rsidRPr="00B71B29" w:rsidRDefault="003977AD" w:rsidP="003977AD">
      <w:pPr>
        <w:pStyle w:val="B3"/>
      </w:pPr>
      <w:r>
        <w:t>-</w:t>
      </w:r>
      <w:r>
        <w:tab/>
      </w:r>
      <w:r w:rsidR="00734845" w:rsidRPr="00B71B29">
        <w:t>The overhead of LP-WUS based on OOK with 32/40 symbol duration</w:t>
      </w:r>
      <w:r w:rsidR="00734845" w:rsidRPr="00B71B29">
        <w:rPr>
          <w:lang w:eastAsia="zh-CN"/>
        </w:rPr>
        <w:t xml:space="preserve"> </w:t>
      </w:r>
      <w:r w:rsidR="00734845" w:rsidRPr="00B71B29">
        <w:t>and 8 or 12-bits information is 3.43%~4.29%;</w:t>
      </w:r>
    </w:p>
    <w:p w14:paraId="68B050E8" w14:textId="3FADAA50" w:rsidR="00734845" w:rsidRPr="00B71B29" w:rsidRDefault="003977AD" w:rsidP="003977AD">
      <w:pPr>
        <w:pStyle w:val="B2"/>
      </w:pPr>
      <w:r>
        <w:t>-</w:t>
      </w:r>
      <w:r>
        <w:tab/>
      </w:r>
      <w:r w:rsidR="00734845" w:rsidRPr="00B71B29">
        <w:t>For FTP3 (</w:t>
      </w:r>
      <w:r w:rsidR="00734845" w:rsidRPr="00B71B29">
        <w:rPr>
          <w:color w:val="000000"/>
          <w:kern w:val="2"/>
        </w:rPr>
        <w:t>200ms mean arrival time</w:t>
      </w:r>
      <w:r w:rsidR="00734845" w:rsidRPr="00B71B29">
        <w:t>) and 10 UEs per cell (RU is 40%)</w:t>
      </w:r>
      <w:r w:rsidR="00734845" w:rsidRPr="00B71B29">
        <w:rPr>
          <w:lang w:eastAsia="zh-CN"/>
        </w:rPr>
        <w:t>, 100MHz system BW</w:t>
      </w:r>
      <w:r w:rsidR="00734845" w:rsidRPr="00B71B29">
        <w:t>,</w:t>
      </w:r>
    </w:p>
    <w:p w14:paraId="4F1CD276" w14:textId="08F0209F" w:rsidR="00734845" w:rsidRPr="00B71B29" w:rsidRDefault="003977AD" w:rsidP="003977AD">
      <w:pPr>
        <w:pStyle w:val="B3"/>
      </w:pPr>
      <w:r>
        <w:t>-</w:t>
      </w:r>
      <w:r>
        <w:tab/>
      </w:r>
      <w:r w:rsidR="00734845" w:rsidRPr="00B71B29">
        <w:t>The overhead of LP-WUS based on OOK</w:t>
      </w:r>
      <w:r w:rsidR="00734845" w:rsidRPr="00B71B29">
        <w:rPr>
          <w:lang w:eastAsia="zh-CN"/>
        </w:rPr>
        <w:t xml:space="preserve"> with 8 symbol duration </w:t>
      </w:r>
      <w:r w:rsidR="00734845" w:rsidRPr="00B71B29">
        <w:t xml:space="preserve">and 1-bit information is 0.07%; </w:t>
      </w:r>
    </w:p>
    <w:p w14:paraId="4628462A" w14:textId="124940CD" w:rsidR="001914F9" w:rsidRPr="00B71B29" w:rsidRDefault="00734845" w:rsidP="000E77B7">
      <w:pPr>
        <w:rPr>
          <w:lang w:eastAsia="zh-CN"/>
        </w:rPr>
      </w:pPr>
      <w:r w:rsidRPr="00B71B29">
        <w:t>The overhead of LP-WUS based on OOK</w:t>
      </w:r>
      <w:r w:rsidRPr="00B71B29">
        <w:rPr>
          <w:rFonts w:eastAsia="SimSun"/>
          <w:lang w:eastAsia="zh-CN"/>
        </w:rPr>
        <w:t xml:space="preserve"> with 32/40</w:t>
      </w:r>
      <w:r w:rsidRPr="00B71B29">
        <w:t xml:space="preserve"> symbol duration and 8 or 12-bits information is 0.29%~0.36%</w:t>
      </w:r>
      <w:r w:rsidR="004773FE" w:rsidRPr="00B71B29">
        <w:t>.</w:t>
      </w:r>
    </w:p>
    <w:p w14:paraId="57A1567C" w14:textId="38E1966E" w:rsidR="00DE3F11" w:rsidRPr="00B71B29" w:rsidRDefault="00DE3F11" w:rsidP="00D61D1E">
      <w:pPr>
        <w:pStyle w:val="Heading1"/>
      </w:pPr>
      <w:bookmarkStart w:id="665" w:name="_Hlk495298459"/>
      <w:bookmarkStart w:id="666" w:name="_Toc144508466"/>
      <w:bookmarkStart w:id="667" w:name="_Toc149557218"/>
      <w:bookmarkStart w:id="668" w:name="_Toc156486523"/>
      <w:r w:rsidRPr="00B71B29">
        <w:t>9</w:t>
      </w:r>
      <w:bookmarkStart w:id="669" w:name="_Toc127570631"/>
      <w:bookmarkEnd w:id="665"/>
      <w:r w:rsidRPr="00B71B29">
        <w:tab/>
        <w:t>Conclusions</w:t>
      </w:r>
      <w:bookmarkEnd w:id="666"/>
      <w:bookmarkEnd w:id="667"/>
      <w:bookmarkEnd w:id="669"/>
      <w:bookmarkEnd w:id="668"/>
    </w:p>
    <w:p w14:paraId="637FB487" w14:textId="776646AA" w:rsidR="00DE3F11" w:rsidRPr="00B71B29" w:rsidRDefault="00DE3F11" w:rsidP="00D61D1E">
      <w:pPr>
        <w:pStyle w:val="Heading2"/>
      </w:pPr>
      <w:bookmarkStart w:id="670" w:name="_Toc144508467"/>
      <w:bookmarkStart w:id="671" w:name="_Toc149557219"/>
      <w:bookmarkStart w:id="672" w:name="_Toc156486524"/>
      <w:r w:rsidRPr="00B71B29">
        <w:rPr>
          <w:lang w:eastAsia="zh-CN"/>
        </w:rPr>
        <w:t>9.1</w:t>
      </w:r>
      <w:r w:rsidRPr="00B71B29">
        <w:rPr>
          <w:lang w:eastAsia="zh-CN"/>
        </w:rPr>
        <w:tab/>
      </w:r>
      <w:r w:rsidRPr="00B71B29">
        <w:rPr>
          <w:rFonts w:hint="eastAsia"/>
          <w:lang w:eastAsia="zh-CN"/>
        </w:rPr>
        <w:t>Power</w:t>
      </w:r>
      <w:r w:rsidRPr="00B71B29">
        <w:rPr>
          <w:lang w:eastAsia="zh-CN"/>
        </w:rPr>
        <w:t>/</w:t>
      </w:r>
      <w:r w:rsidR="00570425" w:rsidRPr="00B71B29">
        <w:rPr>
          <w:lang w:eastAsia="zh-CN"/>
        </w:rPr>
        <w:t>l</w:t>
      </w:r>
      <w:r w:rsidRPr="00B71B29">
        <w:rPr>
          <w:lang w:eastAsia="zh-CN"/>
        </w:rPr>
        <w:t>atency/</w:t>
      </w:r>
      <w:r w:rsidR="00570425" w:rsidRPr="00B71B29">
        <w:rPr>
          <w:lang w:eastAsia="zh-CN"/>
        </w:rPr>
        <w:t>c</w:t>
      </w:r>
      <w:r w:rsidRPr="00B71B29">
        <w:rPr>
          <w:lang w:eastAsia="zh-CN"/>
        </w:rPr>
        <w:t>overage</w:t>
      </w:r>
      <w:r w:rsidRPr="00B71B29">
        <w:t>/</w:t>
      </w:r>
      <w:r w:rsidR="00570425" w:rsidRPr="00B71B29">
        <w:t>o</w:t>
      </w:r>
      <w:r w:rsidRPr="00B71B29">
        <w:t>verhead/</w:t>
      </w:r>
      <w:r w:rsidR="00570425" w:rsidRPr="00B71B29">
        <w:t>n</w:t>
      </w:r>
      <w:r w:rsidRPr="00B71B29">
        <w:t xml:space="preserve">etwork </w:t>
      </w:r>
      <w:r w:rsidR="00570425" w:rsidRPr="00B71B29">
        <w:t>e</w:t>
      </w:r>
      <w:r w:rsidRPr="00B71B29">
        <w:t>nergy</w:t>
      </w:r>
      <w:bookmarkEnd w:id="670"/>
      <w:bookmarkEnd w:id="671"/>
      <w:bookmarkEnd w:id="672"/>
    </w:p>
    <w:p w14:paraId="353D84F2" w14:textId="77777777" w:rsidR="00DE3F11" w:rsidRPr="00B71B29" w:rsidRDefault="00DE3F11" w:rsidP="00D61D1E">
      <w:pPr>
        <w:rPr>
          <w:lang w:eastAsia="zh-CN"/>
        </w:rPr>
      </w:pPr>
      <w:r w:rsidRPr="00B71B29">
        <w:t>RAN1 has identified use cases of LP-WUS/WUR for power sensitive devices including IoT, wearable and eMBB, and for both IDLE/INACTIVE and CONNECTED mode usage. RAN1 has identified the performance metrics and KPIs for the studies of LP-WUS/WUR including UE power consumption, coverage, latency and UPT as well as metrics and KPIs for network impact including the impact to system overhead, system capacity (XR traffic), and network energy consumption.</w:t>
      </w:r>
    </w:p>
    <w:p w14:paraId="142212F4" w14:textId="77777777" w:rsidR="00DE3F11" w:rsidRPr="00B71B29" w:rsidRDefault="00DE3F11" w:rsidP="00D61D1E">
      <w:r w:rsidRPr="00B71B29">
        <w:t xml:space="preserve">RAN1 has developed evaluation methodologies for the study of LP-WUS/WUR including power models for LR and MR, traffic characteristics, coverage targets, LR clocks and oscillator assumptions, etc. </w:t>
      </w:r>
    </w:p>
    <w:p w14:paraId="7A3DE8B6" w14:textId="77777777" w:rsidR="00DE3F11" w:rsidRPr="00B71B29" w:rsidRDefault="00DE3F11" w:rsidP="00D61D1E">
      <w:r w:rsidRPr="00B71B29">
        <w:t>RAN1 has carried out system level evaluations for the UE power saving and latency benefit of using LP-WUS/WUR for IDLE/INACTIVE UEs.</w:t>
      </w:r>
    </w:p>
    <w:p w14:paraId="341598A9" w14:textId="08844E16" w:rsidR="00DE3F11" w:rsidRPr="00B71B29" w:rsidRDefault="00D83BAA" w:rsidP="00D83BAA">
      <w:pPr>
        <w:pStyle w:val="B1"/>
      </w:pPr>
      <w:r w:rsidRPr="00B71B29">
        <w:t>-</w:t>
      </w:r>
      <w:r w:rsidRPr="00B71B29">
        <w:tab/>
      </w:r>
      <w:r w:rsidR="00DE3F11" w:rsidRPr="00B71B29">
        <w:t xml:space="preserve">UE power saving gain cannot be observed if the existing Rel-18 MR RRM measurement periodicity for serving and neighbour cells are applied and UE MR enters in ultra-deep sleep during LP LP-WUS monitoring, therefore MR serving and neighbour cell measurement with further time domain relaxation than that is allowed in Rel-18 specification for IDLE/INACTIVE and/or at least serving cell RRM offloaded from MR to LR are beneficial. </w:t>
      </w:r>
    </w:p>
    <w:p w14:paraId="3B8E5FB1" w14:textId="610E7971" w:rsidR="00DE3F11" w:rsidRPr="00B71B29" w:rsidRDefault="00D83BAA" w:rsidP="00D83BAA">
      <w:pPr>
        <w:pStyle w:val="B1"/>
      </w:pPr>
      <w:r w:rsidRPr="00B71B29">
        <w:t>-</w:t>
      </w:r>
      <w:r w:rsidRPr="00B71B29">
        <w:tab/>
      </w:r>
      <w:r w:rsidR="00DE3F11" w:rsidRPr="00B71B29">
        <w:t xml:space="preserve">Compared with existing I-DRX operation, </w:t>
      </w:r>
    </w:p>
    <w:p w14:paraId="5FF9CA0A" w14:textId="0F5F1798" w:rsidR="00DE3F11" w:rsidRPr="00B71B29" w:rsidRDefault="00D83BAA" w:rsidP="00D83BAA">
      <w:pPr>
        <w:pStyle w:val="B2"/>
      </w:pPr>
      <w:r w:rsidRPr="00B71B29">
        <w:t>-</w:t>
      </w:r>
      <w:r w:rsidRPr="00B71B29">
        <w:tab/>
      </w:r>
      <w:r w:rsidR="00DE3F11" w:rsidRPr="00B71B29">
        <w:t xml:space="preserve">Significant UE power saving gain (up to more than 90%) is observed by using LP-WUS/WUR to trigger UE MR paging monitoring compared with existing I-DRX operation (with and without PEI), if sufficient relaxation to MR RRM measurement is applied. </w:t>
      </w:r>
    </w:p>
    <w:p w14:paraId="0CC8B914" w14:textId="28F34909" w:rsidR="00DE3F11" w:rsidRPr="00B71B29" w:rsidRDefault="00D83BAA" w:rsidP="00D83BAA">
      <w:pPr>
        <w:pStyle w:val="B3"/>
      </w:pPr>
      <w:r w:rsidRPr="00B71B29">
        <w:t>-</w:t>
      </w:r>
      <w:r w:rsidRPr="00B71B29">
        <w:tab/>
      </w:r>
      <w:r w:rsidR="00DE3F11" w:rsidRPr="00B71B29">
        <w:t>For duty-cycled LP-WUS monitoring and same duty ratio, higher power saving gain is observed if the relative power consumption of LP-WUR ON for LP-WUS monitoring is lower.</w:t>
      </w:r>
    </w:p>
    <w:p w14:paraId="0B70E6C5" w14:textId="45F6F8DF" w:rsidR="00DE3F11" w:rsidRPr="00B71B29" w:rsidRDefault="00D83BAA" w:rsidP="00D83BAA">
      <w:pPr>
        <w:pStyle w:val="B3"/>
      </w:pPr>
      <w:r w:rsidRPr="00B71B29">
        <w:t>-</w:t>
      </w:r>
      <w:r w:rsidRPr="00B71B29">
        <w:tab/>
      </w:r>
      <w:r w:rsidR="00DE3F11" w:rsidRPr="00B71B29">
        <w:t xml:space="preserve">For continuous LP-WUS monitoring, UE power saving gain is only observed if the relative power consumption of LP-WUR ON for LP-WUS monitoring is lower, e.g. no larger than 1 unit. </w:t>
      </w:r>
    </w:p>
    <w:p w14:paraId="0551D761" w14:textId="224EE8D0" w:rsidR="00DE3F11" w:rsidRPr="00B71B29" w:rsidRDefault="00D83BAA" w:rsidP="00D83BAA">
      <w:pPr>
        <w:pStyle w:val="B2"/>
      </w:pPr>
      <w:r w:rsidRPr="00B71B29">
        <w:rPr>
          <w:color w:val="000000" w:themeColor="text1"/>
          <w:lang w:eastAsia="x-none"/>
        </w:rPr>
        <w:t>-</w:t>
      </w:r>
      <w:r w:rsidRPr="00B71B29">
        <w:rPr>
          <w:color w:val="000000" w:themeColor="text1"/>
          <w:lang w:eastAsia="x-none"/>
        </w:rPr>
        <w:tab/>
      </w:r>
      <w:r w:rsidR="00DE3F11" w:rsidRPr="00B71B29">
        <w:rPr>
          <w:color w:val="000000" w:themeColor="text1"/>
          <w:lang w:eastAsia="x-none"/>
        </w:rPr>
        <w:t xml:space="preserve">If the MR enters ultra deep sleep while monitoring LP-WUS, </w:t>
      </w:r>
      <w:r w:rsidR="00DE3F11" w:rsidRPr="00B71B29">
        <w:t xml:space="preserve">compared with legacy I-DRX operation with same I-DRX cycle, moderate paging latency increase (e.g. ~400ms) is observed by using LP-WUS/WUR, due to the ramp up and re-sync procedure of MR from ultra-deep sleep state and if legacy paging occasion is reused. From RAN1 perspective, potential techniques to decrease the latency e.g. using shorter I-DRX cycles, dynamic paging occasion determination, UE MR transmit PRACH directly after wake-up by LP-WUS, UE MR entering deep sleep during LP LP-WUS monitoring, were proposed and evaluated. </w:t>
      </w:r>
    </w:p>
    <w:p w14:paraId="2FC0667A" w14:textId="4953F9C6" w:rsidR="00DE3F11" w:rsidRPr="00B71B29" w:rsidRDefault="00D83BAA" w:rsidP="00D83BAA">
      <w:pPr>
        <w:pStyle w:val="B1"/>
      </w:pPr>
      <w:r w:rsidRPr="00B71B29">
        <w:t>-</w:t>
      </w:r>
      <w:r w:rsidRPr="00B71B29">
        <w:tab/>
      </w:r>
      <w:r w:rsidR="00DE3F11" w:rsidRPr="00B71B29">
        <w:t>Compared with existing eDRX operation, significant paging latency reduction and moderate UE power saving gain is observed, if LP-WUS monitoring and the corresponding paging monitoring after MR wake-up is performed not restricted within existing PTW of eDRX</w:t>
      </w:r>
      <w:r w:rsidR="00DE3F11" w:rsidRPr="00B71B29">
        <w:rPr>
          <w:rStyle w:val="CommentReference"/>
        </w:rPr>
        <w:t xml:space="preserve">. Significant UE power gain and moderate paging latency increase is observed if LP-WUS monitoring is restricted within existing PTW of eDRX and existing paging occasion determination is reused. </w:t>
      </w:r>
      <w:r w:rsidR="00DE3F11" w:rsidRPr="00B71B29">
        <w:t xml:space="preserve"> </w:t>
      </w:r>
    </w:p>
    <w:p w14:paraId="03281FAE" w14:textId="77777777" w:rsidR="00DE3F11" w:rsidRPr="00B71B29" w:rsidRDefault="00DE3F11" w:rsidP="00D83BAA">
      <w:r w:rsidRPr="00B71B29">
        <w:t xml:space="preserve">RAN1 has carried out system level evaluations for the UE power saving and UPT benefit of using LP-WUS/WUR for CONNETED mode UEs with different traffic types including XR, FTP and IM. Existing power saving techniques, including Rel-15 long/short C-DRX cycle, Rel-16 DCP, Rel-17 PDCCH skipping/SSSG switching and Rel-18 enhanced C-DRX for non-integer periodicities are used for in the evaluation comparison. </w:t>
      </w:r>
    </w:p>
    <w:p w14:paraId="35540305" w14:textId="49A43F1C" w:rsidR="00DE3F11" w:rsidRPr="00B71B29" w:rsidRDefault="00D83BAA" w:rsidP="00D83BAA">
      <w:pPr>
        <w:pStyle w:val="B1"/>
      </w:pPr>
      <w:r w:rsidRPr="00B71B29">
        <w:t>-</w:t>
      </w:r>
      <w:r w:rsidRPr="00B71B29">
        <w:tab/>
      </w:r>
      <w:r w:rsidR="00DE3F11" w:rsidRPr="00B71B29">
        <w:t xml:space="preserve">For XR traffic and LP-WUS to trigger the UE MR PDCCH monitoring, </w:t>
      </w:r>
    </w:p>
    <w:p w14:paraId="7304A21E" w14:textId="0FC69D83" w:rsidR="00DE3F11" w:rsidRPr="00B71B29" w:rsidRDefault="00D83BAA" w:rsidP="00D83BAA">
      <w:pPr>
        <w:pStyle w:val="B2"/>
      </w:pPr>
      <w:r w:rsidRPr="00B71B29">
        <w:t>-</w:t>
      </w:r>
      <w:r w:rsidRPr="00B71B29">
        <w:tab/>
      </w:r>
      <w:r w:rsidR="00DE3F11" w:rsidRPr="00B71B29">
        <w:t xml:space="preserve">Moderate UE power saving gain (up to more than 10%) across different types of XR traffic and system load scenarios can be observed, larger UE power saving gain can be observed if the UE MR can enter light sleep instead of micro sleep during LP-WUS monitoring by LR. </w:t>
      </w:r>
    </w:p>
    <w:p w14:paraId="13CC5ECC" w14:textId="6B51D7D1" w:rsidR="00DE3F11" w:rsidRPr="00B71B29" w:rsidRDefault="00D83BAA" w:rsidP="00D83BAA">
      <w:pPr>
        <w:pStyle w:val="B2"/>
      </w:pPr>
      <w:r w:rsidRPr="00B71B29">
        <w:t>-</w:t>
      </w:r>
      <w:r w:rsidRPr="00B71B29">
        <w:tab/>
      </w:r>
      <w:r w:rsidR="00DE3F11" w:rsidRPr="00B71B29">
        <w:t>The impact to the XR capacity is marginal for low load scenarios. For high load scenarios, the impact to the XR capacity is also marginal when the UE MR enters the micro sleep state and relatively larger when MR enters the light sleep state during LR LP-WUS monitoring.</w:t>
      </w:r>
    </w:p>
    <w:p w14:paraId="785F03D9" w14:textId="7FF9A8D2" w:rsidR="00DE3F11" w:rsidRPr="00B71B29" w:rsidRDefault="00D83BAA" w:rsidP="00D83BAA">
      <w:pPr>
        <w:pStyle w:val="B1"/>
      </w:pPr>
      <w:r w:rsidRPr="00B71B29">
        <w:t>-</w:t>
      </w:r>
      <w:r w:rsidRPr="00B71B29">
        <w:tab/>
      </w:r>
      <w:r w:rsidR="00DE3F11" w:rsidRPr="00B71B29">
        <w:t>For FTP and IM traffic,</w:t>
      </w:r>
    </w:p>
    <w:p w14:paraId="70238268" w14:textId="36ABA463" w:rsidR="00DE3F11" w:rsidRPr="00B71B29" w:rsidRDefault="00D83BAA" w:rsidP="00D83BAA">
      <w:pPr>
        <w:pStyle w:val="B2"/>
      </w:pPr>
      <w:r w:rsidRPr="00B71B29">
        <w:t>-</w:t>
      </w:r>
      <w:r w:rsidRPr="00B71B29">
        <w:tab/>
      </w:r>
      <w:r w:rsidR="00DE3F11" w:rsidRPr="00B71B29">
        <w:t xml:space="preserve">For the usage of LP-WUS to trigger the UE MR PDCCH monitoring, </w:t>
      </w:r>
    </w:p>
    <w:p w14:paraId="1D4EC340" w14:textId="11652380" w:rsidR="00DE3F11" w:rsidRPr="00B71B29" w:rsidRDefault="00D83BAA" w:rsidP="00D83BAA">
      <w:pPr>
        <w:pStyle w:val="B3"/>
      </w:pPr>
      <w:r w:rsidRPr="00B71B29">
        <w:t>-</w:t>
      </w:r>
      <w:r w:rsidRPr="00B71B29">
        <w:tab/>
      </w:r>
      <w:r w:rsidR="00DE3F11" w:rsidRPr="00B71B29">
        <w:t>Compared with existing UE power saving techniques, significant UE power saving gain (up to more than 60%) and moderate UPT improvement (up to more than 10%) when the UE MR enters deep sleep state during LR LP-WUS monitoring, larger UPT improvement (up to more than 180%) is observed for traffic with small packets, e.g. IM. Relatively lower or no UE power saving gain can be observed when the UE MR enters light sleep during LR LP-WUS monitoring, but the UPT improvement is higher (up to more than 50</w:t>
      </w:r>
      <w:r w:rsidR="00DE3F11" w:rsidRPr="00B71B29">
        <w:rPr>
          <w:lang w:eastAsia="zh-CN"/>
        </w:rPr>
        <w:t>%).</w:t>
      </w:r>
      <w:r w:rsidR="00DE3F11" w:rsidRPr="00B71B29">
        <w:t xml:space="preserve"> </w:t>
      </w:r>
    </w:p>
    <w:p w14:paraId="71A51E47" w14:textId="253814C8" w:rsidR="00DE3F11" w:rsidRPr="00B71B29" w:rsidRDefault="00D83BAA" w:rsidP="00D83BAA">
      <w:pPr>
        <w:pStyle w:val="B3"/>
      </w:pPr>
      <w:r w:rsidRPr="00B71B29">
        <w:t>-</w:t>
      </w:r>
      <w:r w:rsidRPr="00B71B29">
        <w:tab/>
      </w:r>
      <w:r w:rsidR="00DE3F11" w:rsidRPr="00B71B29">
        <w:t xml:space="preserve">Compared with UE MR always-on PDCCH monitoring, significant UE power saving gain (up to more than 40%) and similar UPT performance can be observed, when UE MR enters micro sleep during LR LP-WUS monitoring. </w:t>
      </w:r>
    </w:p>
    <w:p w14:paraId="66877430" w14:textId="5ECE6D04" w:rsidR="00DE3F11" w:rsidRPr="00B71B29" w:rsidRDefault="00D83BAA" w:rsidP="00D83BAA">
      <w:pPr>
        <w:pStyle w:val="B2"/>
      </w:pPr>
      <w:r w:rsidRPr="00B71B29">
        <w:t>-</w:t>
      </w:r>
      <w:r w:rsidRPr="00B71B29">
        <w:tab/>
      </w:r>
      <w:r w:rsidR="00DE3F11" w:rsidRPr="00B71B29">
        <w:t>For the usage of LP-WUS as the wake-up mechanism of C-DRX similar to DCP</w:t>
      </w:r>
    </w:p>
    <w:p w14:paraId="758152F0" w14:textId="1B1A4292" w:rsidR="00DE3F11" w:rsidRPr="00B71B29" w:rsidRDefault="00D83BAA" w:rsidP="00D83BAA">
      <w:pPr>
        <w:pStyle w:val="B3"/>
      </w:pPr>
      <w:r w:rsidRPr="00B71B29">
        <w:t>-</w:t>
      </w:r>
      <w:r w:rsidRPr="00B71B29">
        <w:tab/>
      </w:r>
      <w:r w:rsidR="00DE3F11" w:rsidRPr="00B71B29">
        <w:t>Significant UE power saving gain (up to more than 30%) and moderate degradation to the UPT (less than 10</w:t>
      </w:r>
      <w:r w:rsidR="00DE3F11" w:rsidRPr="00B71B29">
        <w:rPr>
          <w:lang w:eastAsia="zh-CN"/>
        </w:rPr>
        <w:t>%)</w:t>
      </w:r>
      <w:r w:rsidR="00DE3F11" w:rsidRPr="00B71B29">
        <w:t xml:space="preserve"> can be observed, especially when the C-DRX cycle is shorter (e.g. 40ms) .</w:t>
      </w:r>
    </w:p>
    <w:p w14:paraId="7D57CAE7" w14:textId="77777777" w:rsidR="00DE3F11" w:rsidRPr="00B71B29" w:rsidRDefault="00DE3F11" w:rsidP="00D83BAA">
      <w:r w:rsidRPr="00B71B29">
        <w:t xml:space="preserve">RAN1 has carried out coverage evaluation to compare the MIL performance of LP-WUS with that of legacy NR channels (e.g. PUSCH for MSG3, PDCCH for Paging). It is observed that for LP-WUS can achieve comparable MIL performance with that of NR PUSCH MSG3, with the assumed resource for each LP-WUS transmission is as the following, in which RedCap and non-RedCap UE cases are not further distinguished. </w:t>
      </w:r>
    </w:p>
    <w:p w14:paraId="2C0FFABA" w14:textId="25B17CF1" w:rsidR="00DE3F11" w:rsidRPr="00B71B29" w:rsidRDefault="00D83BAA" w:rsidP="00D83BAA">
      <w:pPr>
        <w:pStyle w:val="B1"/>
      </w:pPr>
      <w:r w:rsidRPr="00B71B29">
        <w:t>-</w:t>
      </w:r>
      <w:r w:rsidRPr="00B71B29">
        <w:tab/>
      </w:r>
      <w:r w:rsidR="00DE3F11" w:rsidRPr="00B71B29">
        <w:t xml:space="preserve">For Urban scenario and single PUSCH MSG3 transmission </w:t>
      </w:r>
    </w:p>
    <w:p w14:paraId="7C128051" w14:textId="60AD5C17" w:rsidR="00DE3F11" w:rsidRPr="00B71B29" w:rsidRDefault="00D83BAA" w:rsidP="00D83BAA">
      <w:pPr>
        <w:pStyle w:val="B2"/>
      </w:pPr>
      <w:r w:rsidRPr="00B71B29">
        <w:t>-</w:t>
      </w:r>
      <w:r w:rsidRPr="00B71B29">
        <w:tab/>
      </w:r>
      <w:r w:rsidR="00DE3F11" w:rsidRPr="00B71B29">
        <w:t xml:space="preserve">For OOK-based LP-WUS, the required resource reported is 0.9~17.28 MHz*Symbol/bit </w:t>
      </w:r>
    </w:p>
    <w:p w14:paraId="6CD19FF4" w14:textId="68A0F62C" w:rsidR="00DE3F11" w:rsidRPr="00B71B29" w:rsidRDefault="00D83BAA" w:rsidP="00D83BAA">
      <w:pPr>
        <w:pStyle w:val="B2"/>
      </w:pPr>
      <w:r w:rsidRPr="00B71B29">
        <w:t>-</w:t>
      </w:r>
      <w:r w:rsidRPr="00B71B29">
        <w:tab/>
      </w:r>
      <w:r w:rsidR="00DE3F11" w:rsidRPr="00B71B29">
        <w:t xml:space="preserve">For FSK-based LP-WUS, the required resource reported is 4.32~25.92 MHz*Symbol/bit </w:t>
      </w:r>
    </w:p>
    <w:p w14:paraId="40F24FA6" w14:textId="5E45F22E" w:rsidR="00DE3F11" w:rsidRPr="00B71B29" w:rsidRDefault="00D83BAA" w:rsidP="00D83BAA">
      <w:pPr>
        <w:pStyle w:val="B2"/>
      </w:pPr>
      <w:r w:rsidRPr="00B71B29">
        <w:t>-</w:t>
      </w:r>
      <w:r w:rsidRPr="00B71B29">
        <w:tab/>
      </w:r>
      <w:r w:rsidR="00DE3F11" w:rsidRPr="00B71B29">
        <w:t>For OFDM-based LP-WUS, the required resource reported is 0.31~4.32 MHz*Symbol/bit</w:t>
      </w:r>
    </w:p>
    <w:p w14:paraId="2AE65E76" w14:textId="170E46C7" w:rsidR="00DE3F11" w:rsidRPr="00B71B29" w:rsidRDefault="00D83BAA" w:rsidP="00D83BAA">
      <w:pPr>
        <w:pStyle w:val="B1"/>
      </w:pPr>
      <w:r w:rsidRPr="00B71B29">
        <w:t>-</w:t>
      </w:r>
      <w:r w:rsidRPr="00B71B29">
        <w:tab/>
      </w:r>
      <w:r w:rsidR="00DE3F11" w:rsidRPr="00B71B29">
        <w:t>For Urban scenario and PUSCH MSG3 transmission with two retransmissions (one source)</w:t>
      </w:r>
    </w:p>
    <w:p w14:paraId="62C28F76" w14:textId="2A319C3A" w:rsidR="00DE3F11" w:rsidRPr="00B71B29" w:rsidRDefault="00D83BAA" w:rsidP="00D83BAA">
      <w:pPr>
        <w:pStyle w:val="B2"/>
      </w:pPr>
      <w:r w:rsidRPr="00B71B29">
        <w:t>-</w:t>
      </w:r>
      <w:r w:rsidRPr="00B71B29">
        <w:tab/>
      </w:r>
      <w:r w:rsidR="00DE3F11" w:rsidRPr="00B71B29">
        <w:t xml:space="preserve">For OOK-based LP-WUS, the required resource reported is 241.92 MHz*Symbol/bit </w:t>
      </w:r>
    </w:p>
    <w:p w14:paraId="5D067D5A" w14:textId="481A4BC6" w:rsidR="00DE3F11" w:rsidRPr="00B71B29" w:rsidRDefault="00D83BAA" w:rsidP="00D83BAA">
      <w:pPr>
        <w:pStyle w:val="B2"/>
      </w:pPr>
      <w:r w:rsidRPr="00B71B29">
        <w:t>-</w:t>
      </w:r>
      <w:r w:rsidRPr="00B71B29">
        <w:tab/>
      </w:r>
      <w:r w:rsidR="00DE3F11" w:rsidRPr="00B71B29">
        <w:t>For OFDM-based LP-WUS, the required resource reported is 2.16 MHz*Symbol/bit</w:t>
      </w:r>
    </w:p>
    <w:p w14:paraId="5D03DD94" w14:textId="47300AC7" w:rsidR="00DE3F11" w:rsidRPr="00B71B29" w:rsidRDefault="00D83BAA" w:rsidP="00D83BAA">
      <w:pPr>
        <w:pStyle w:val="B1"/>
      </w:pPr>
      <w:r w:rsidRPr="00B71B29">
        <w:t>-</w:t>
      </w:r>
      <w:r w:rsidRPr="00B71B29">
        <w:tab/>
      </w:r>
      <w:r w:rsidR="00DE3F11" w:rsidRPr="00B71B29">
        <w:t xml:space="preserve">For Rural scenarios and single PUSCH MSG3 transmission </w:t>
      </w:r>
    </w:p>
    <w:p w14:paraId="78586894" w14:textId="4BD4530D" w:rsidR="00DE3F11" w:rsidRPr="00B71B29" w:rsidRDefault="00D83BAA" w:rsidP="00D83BAA">
      <w:pPr>
        <w:pStyle w:val="B2"/>
      </w:pPr>
      <w:r w:rsidRPr="00B71B29">
        <w:t>-</w:t>
      </w:r>
      <w:r w:rsidRPr="00B71B29">
        <w:tab/>
      </w:r>
      <w:r w:rsidR="00DE3F11" w:rsidRPr="00B71B29">
        <w:t xml:space="preserve">For OOK-based LP-WUS, the required resource reported is </w:t>
      </w:r>
      <w:r w:rsidR="00D37E4A">
        <w:t>0.18~8.64</w:t>
      </w:r>
      <w:r w:rsidR="00DE3F11" w:rsidRPr="00B71B29">
        <w:t xml:space="preserve">MHz*Symbol/bit </w:t>
      </w:r>
    </w:p>
    <w:p w14:paraId="72B0F298" w14:textId="09A164E7" w:rsidR="00DE3F11" w:rsidRPr="00B71B29" w:rsidRDefault="00D83BAA" w:rsidP="00D83BAA">
      <w:pPr>
        <w:pStyle w:val="B2"/>
      </w:pPr>
      <w:r w:rsidRPr="00B71B29">
        <w:t>-</w:t>
      </w:r>
      <w:r w:rsidRPr="00B71B29">
        <w:tab/>
      </w:r>
      <w:r w:rsidR="00DE3F11" w:rsidRPr="00B71B29">
        <w:t>For FSK-based LP-WUS, the required resource reported is 4.32 MHz*Symbol/bit (one source)</w:t>
      </w:r>
    </w:p>
    <w:p w14:paraId="0957A2BD" w14:textId="2B82E6AD" w:rsidR="00DE3F11" w:rsidRPr="00B71B29" w:rsidRDefault="00D83BAA" w:rsidP="00D83BAA">
      <w:pPr>
        <w:pStyle w:val="B2"/>
      </w:pPr>
      <w:r w:rsidRPr="00B71B29">
        <w:t>-</w:t>
      </w:r>
      <w:r w:rsidRPr="00B71B29">
        <w:tab/>
      </w:r>
      <w:r w:rsidR="00DE3F11" w:rsidRPr="00B71B29">
        <w:t xml:space="preserve">For OFDM-based LP-WUS, the required resource reported is </w:t>
      </w:r>
      <w:r w:rsidR="00D37E4A">
        <w:t>1.8~3.6</w:t>
      </w:r>
      <w:r w:rsidR="00DE3F11" w:rsidRPr="00B71B29">
        <w:t>MHz*Symbol/bit</w:t>
      </w:r>
    </w:p>
    <w:p w14:paraId="020AE755" w14:textId="5A00DC32" w:rsidR="00DE3F11" w:rsidRPr="00B71B29" w:rsidRDefault="00D83BAA" w:rsidP="00D83BAA">
      <w:pPr>
        <w:pStyle w:val="B1"/>
      </w:pPr>
      <w:r w:rsidRPr="00B71B29">
        <w:rPr>
          <w:lang w:eastAsia="zh-CN"/>
        </w:rPr>
        <w:t>-</w:t>
      </w:r>
      <w:r w:rsidRPr="00B71B29">
        <w:rPr>
          <w:lang w:eastAsia="zh-CN"/>
        </w:rPr>
        <w:tab/>
      </w:r>
      <w:r w:rsidR="00DE3F11" w:rsidRPr="00B71B29">
        <w:rPr>
          <w:rFonts w:hint="eastAsia"/>
          <w:lang w:eastAsia="zh-CN"/>
        </w:rPr>
        <w:t>Note t</w:t>
      </w:r>
      <w:r w:rsidR="00DE3F11" w:rsidRPr="00B71B29">
        <w:rPr>
          <w:lang w:eastAsia="zh-CN"/>
        </w:rPr>
        <w:t xml:space="preserve">he above OFDM </w:t>
      </w:r>
      <w:r w:rsidR="00DE3F11" w:rsidRPr="00B71B29">
        <w:t>symbol assumes subcarrier spacing 30kHz</w:t>
      </w:r>
    </w:p>
    <w:p w14:paraId="775963F8" w14:textId="677CED54" w:rsidR="00DE3F11" w:rsidRPr="00B71B29" w:rsidRDefault="00D83BAA" w:rsidP="00D83BAA">
      <w:pPr>
        <w:pStyle w:val="B1"/>
      </w:pPr>
      <w:r w:rsidRPr="00B71B29">
        <w:t>-</w:t>
      </w:r>
      <w:r w:rsidRPr="00B71B29">
        <w:tab/>
      </w:r>
      <w:r w:rsidR="00DE3F11" w:rsidRPr="00B71B29">
        <w:t xml:space="preserve">In general, it is much more challenging for LP-WUS to reach comparable MIL as legacy PDCCH with AL16/AL8, more resources occupancy and/or coverage enhancement techniques for LP-WUS transmission would be required to reach such challenging MIL target. </w:t>
      </w:r>
    </w:p>
    <w:p w14:paraId="3B5D14DC" w14:textId="77777777" w:rsidR="00DE3F11" w:rsidRPr="00B71B29" w:rsidRDefault="00DE3F11" w:rsidP="00D83BAA">
      <w:r w:rsidRPr="00B71B29">
        <w:t>For the overhead of LP-WUS used for RRC IDLE/INACTIVE UEs, it depends on the number of information bits, time-frequency occupation, traffic inter-arrival time, number of beams, system BW.</w:t>
      </w:r>
    </w:p>
    <w:p w14:paraId="7CF61EC0" w14:textId="031A0551" w:rsidR="00DE3F11" w:rsidRPr="00B71B29" w:rsidRDefault="00D83BAA" w:rsidP="00D83BAA">
      <w:pPr>
        <w:pStyle w:val="B1"/>
      </w:pPr>
      <w:r w:rsidRPr="00B71B29">
        <w:t>-</w:t>
      </w:r>
      <w:r w:rsidRPr="00B71B29">
        <w:tab/>
      </w:r>
      <w:r w:rsidR="00DE3F11" w:rsidRPr="00B71B29">
        <w:t>For 5MHz LP-WUS with single PUSCH MSG 3 as MIL target</w:t>
      </w:r>
    </w:p>
    <w:p w14:paraId="09069BFF" w14:textId="052902CD" w:rsidR="00DE3F11" w:rsidRPr="00B71B29" w:rsidRDefault="00D83BAA" w:rsidP="00D83BAA">
      <w:pPr>
        <w:pStyle w:val="B2"/>
      </w:pPr>
      <w:r w:rsidRPr="00B71B29">
        <w:t>-</w:t>
      </w:r>
      <w:r w:rsidRPr="00B71B29">
        <w:tab/>
      </w:r>
      <w:r w:rsidR="00DE3F11" w:rsidRPr="00B71B29">
        <w:t>For OFDM based LP-WUS carrying information of up to 24bits, the overhead is marginal (up to 0.16%) for 20MHz or 100MHz system BW</w:t>
      </w:r>
    </w:p>
    <w:p w14:paraId="5D9B3D02" w14:textId="3C8018B8" w:rsidR="00DE3F11" w:rsidRPr="00B71B29" w:rsidRDefault="00D83BAA" w:rsidP="00D83BAA">
      <w:pPr>
        <w:pStyle w:val="B2"/>
        <w:rPr>
          <w:color w:val="000000" w:themeColor="text1"/>
        </w:rPr>
      </w:pPr>
      <w:r w:rsidRPr="00B71B29">
        <w:t>-</w:t>
      </w:r>
      <w:r w:rsidRPr="00B71B29">
        <w:tab/>
      </w:r>
      <w:r w:rsidR="00DE3F11" w:rsidRPr="00B71B29">
        <w:t>For OOK/FSK-2 based LP-WUS carrying information up to 24bit, the overhead is marginal (up to 1.98%) for 20MHz. Note that in this case, the overhead evaluation in some sources includes LP-WUS and LP-SS.</w:t>
      </w:r>
      <w:r w:rsidR="00DE3F11" w:rsidRPr="00B71B29">
        <w:rPr>
          <w:color w:val="FF0000"/>
        </w:rPr>
        <w:t xml:space="preserve"> </w:t>
      </w:r>
      <w:r w:rsidR="00DE3F11" w:rsidRPr="00B71B29">
        <w:rPr>
          <w:color w:val="000000" w:themeColor="text1"/>
        </w:rPr>
        <w:t>The reported maximum payload and maximum overhead are from different sources and are not corresponds to each other.</w:t>
      </w:r>
    </w:p>
    <w:p w14:paraId="2780587C" w14:textId="71CD4EE4" w:rsidR="00DE3F11" w:rsidRPr="00B71B29" w:rsidRDefault="00D83BAA" w:rsidP="00D83BAA">
      <w:pPr>
        <w:pStyle w:val="B1"/>
      </w:pPr>
      <w:r w:rsidRPr="00B71B29">
        <w:t>-</w:t>
      </w:r>
      <w:r w:rsidRPr="00B71B29">
        <w:tab/>
      </w:r>
      <w:r w:rsidR="00DE3F11" w:rsidRPr="00B71B29">
        <w:t>For 5MHz LP-WUS with paging PDCCH (AL8/AL16) as the MIL target and 20MHz system BW,</w:t>
      </w:r>
    </w:p>
    <w:p w14:paraId="01CF4FF6" w14:textId="1A46C27C" w:rsidR="00DE3F11" w:rsidRPr="00B71B29" w:rsidRDefault="00D83BAA" w:rsidP="00D83BAA">
      <w:pPr>
        <w:pStyle w:val="B2"/>
      </w:pPr>
      <w:r w:rsidRPr="00B71B29">
        <w:t>-</w:t>
      </w:r>
      <w:r w:rsidRPr="00B71B29">
        <w:tab/>
      </w:r>
      <w:r w:rsidR="00DE3F11" w:rsidRPr="00B71B29">
        <w:t>For OFDM based LP-WUS carrying information up to 8bits, the overhead is marginal (up to 0.19%) (one source)</w:t>
      </w:r>
    </w:p>
    <w:p w14:paraId="093B4BB7" w14:textId="3B3AAF35" w:rsidR="00DE3F11" w:rsidRPr="00B71B29" w:rsidRDefault="00D83BAA" w:rsidP="00D83BAA">
      <w:pPr>
        <w:pStyle w:val="B2"/>
      </w:pPr>
      <w:r w:rsidRPr="00B71B29">
        <w:t>-</w:t>
      </w:r>
      <w:r w:rsidRPr="00B71B29">
        <w:tab/>
      </w:r>
      <w:r w:rsidR="00DE3F11" w:rsidRPr="00B71B29">
        <w:t>For OOK-based LP-WUS carrying information up to 48bits, the overhead can be significant (up to 21%). Note that in this case, the overhead evaluation in some sources includes LP-WUS and LP-SS</w:t>
      </w:r>
    </w:p>
    <w:p w14:paraId="677CCEFB" w14:textId="77777777" w:rsidR="00DE3F11" w:rsidRPr="00B71B29" w:rsidRDefault="00DE3F11" w:rsidP="00DE3F11">
      <w:r w:rsidRPr="00B71B29">
        <w:t>For the overhead of LP-WUS used RRC CONNECTED mode (One source)</w:t>
      </w:r>
    </w:p>
    <w:p w14:paraId="3A1D5065" w14:textId="1B716B78" w:rsidR="00DE3F11" w:rsidRPr="00B71B29" w:rsidRDefault="00D83BAA" w:rsidP="00D83BAA">
      <w:pPr>
        <w:pStyle w:val="B1"/>
      </w:pPr>
      <w:r w:rsidRPr="00B71B29">
        <w:t>-</w:t>
      </w:r>
      <w:r w:rsidRPr="00B71B29">
        <w:tab/>
      </w:r>
      <w:r w:rsidR="00DE3F11" w:rsidRPr="00B71B29">
        <w:t>For XR and 10 UEs per cell (maximum system capacity) and 100MHz system BW, the overhead of OOK-based LP-WUS carrying up to 12bits information bits is small (up to 4.3%);</w:t>
      </w:r>
    </w:p>
    <w:p w14:paraId="11A20B09" w14:textId="07018DFB" w:rsidR="00DE3F11" w:rsidRPr="00B71B29" w:rsidRDefault="00D83BAA" w:rsidP="00D83BAA">
      <w:pPr>
        <w:pStyle w:val="B1"/>
      </w:pPr>
      <w:r w:rsidRPr="00B71B29">
        <w:t>-</w:t>
      </w:r>
      <w:r w:rsidRPr="00B71B29">
        <w:tab/>
      </w:r>
      <w:r w:rsidR="00DE3F11" w:rsidRPr="00B71B29">
        <w:t xml:space="preserve">For FTP3 traffic and 10 UEs per cell, RU 40%, 100MHz system BW, the overhead of OOK-based LP-WUS carrying up to 12 information bits is marginal (up to 0.36%); </w:t>
      </w:r>
    </w:p>
    <w:p w14:paraId="354885D8" w14:textId="77777777" w:rsidR="00DE3F11" w:rsidRPr="00B71B29" w:rsidRDefault="00DE3F11" w:rsidP="00D83BAA">
      <w:r w:rsidRPr="00B71B29">
        <w:t xml:space="preserve">For OOK based LP-SS with 5MHz, 8 beams and 20MHz system bandwidth, the overhead is 0.4% for 320ms LP-SS periodicity and 1 slot (30kHz) duration per beam, and 0.3% for 1280ms LP-SS periodicity and 3 slots (30KHz) duration per beam. The overhead of other configurations can be derived by scaling accordingly. </w:t>
      </w:r>
    </w:p>
    <w:p w14:paraId="3A437634" w14:textId="77777777" w:rsidR="00DE3F11" w:rsidRPr="00B71B29" w:rsidRDefault="00DE3F11" w:rsidP="00D83BAA">
      <w:r w:rsidRPr="00B71B29">
        <w:t>The additional increased network power consumption due to LP-SS is also studied assuming LP-SS is an additional signal transmission than the existing NR signal/channels. When 320ms LP-SS periodicity, 4 or 8 beams and no more than 14 symbols LP-SS duration is assumed, the additional increased network power consumption rate is marginal (0.06%~3.9%), (0.07%~2.716%), (0.388%~1.076%) for zero load, low load and medium load respectively. For 320ms LP-SS periodicity, 8 beams and 42 symbols LP-SS duration, one source shows the additional increase network power consumption rate is 11.4%.</w:t>
      </w:r>
    </w:p>
    <w:p w14:paraId="491A6E59" w14:textId="77777777" w:rsidR="00DE3F11" w:rsidRPr="00B71B29" w:rsidRDefault="00DE3F11" w:rsidP="00D83BAA">
      <w:r w:rsidRPr="00B71B29">
        <w:t>Lower impact to the network power consumption is expected when LP-SS is transmitted FDM with NR SSB/SIB-1.</w:t>
      </w:r>
    </w:p>
    <w:p w14:paraId="53DDBE70" w14:textId="77777777" w:rsidR="00DE3F11" w:rsidRPr="00B71B29" w:rsidRDefault="00DE3F11" w:rsidP="00D83BAA">
      <w:pPr>
        <w:pStyle w:val="Heading2"/>
      </w:pPr>
      <w:bookmarkStart w:id="673" w:name="_Toc144508468"/>
      <w:bookmarkStart w:id="674" w:name="_Toc149557220"/>
      <w:bookmarkStart w:id="675" w:name="_Toc156486525"/>
      <w:r w:rsidRPr="00B71B29">
        <w:rPr>
          <w:lang w:eastAsia="zh-CN"/>
        </w:rPr>
        <w:t>9.2</w:t>
      </w:r>
      <w:r w:rsidRPr="00B71B29">
        <w:rPr>
          <w:lang w:eastAsia="zh-CN"/>
        </w:rPr>
        <w:tab/>
      </w:r>
      <w:r w:rsidRPr="00B71B29">
        <w:t>LP-WUR architecture</w:t>
      </w:r>
      <w:bookmarkEnd w:id="673"/>
      <w:bookmarkEnd w:id="674"/>
      <w:bookmarkEnd w:id="675"/>
    </w:p>
    <w:p w14:paraId="7CDFAA19" w14:textId="77777777" w:rsidR="00DE3F11" w:rsidRPr="00B71B29" w:rsidRDefault="00DE3F11" w:rsidP="00DE3F11">
      <w:pPr>
        <w:rPr>
          <w:lang w:eastAsia="zh-CN"/>
        </w:rPr>
      </w:pPr>
      <w:r w:rsidRPr="00B71B29">
        <w:t xml:space="preserve">For the LP-WUR architecture, </w:t>
      </w:r>
    </w:p>
    <w:p w14:paraId="2B8D7200" w14:textId="2DE31F2D" w:rsidR="00DE3F11" w:rsidRPr="00B71B29" w:rsidRDefault="00D83BAA" w:rsidP="00D83BAA">
      <w:pPr>
        <w:pStyle w:val="B1"/>
      </w:pPr>
      <w:r w:rsidRPr="00B71B29">
        <w:t>-</w:t>
      </w:r>
      <w:r w:rsidRPr="00B71B29">
        <w:tab/>
      </w:r>
      <w:r w:rsidR="00DE3F11" w:rsidRPr="00B71B29">
        <w:t>For OOK waveform, 3 types of receiver architectures have been considered: RF envelope detection, heterodyne architecture with IF envelope detection, and homodyne/zero-IF architecture with baseband envelope detection.</w:t>
      </w:r>
    </w:p>
    <w:p w14:paraId="6C5B39A5" w14:textId="2E662437" w:rsidR="00DE3F11" w:rsidRPr="00B71B29" w:rsidRDefault="00D83BAA" w:rsidP="00D83BAA">
      <w:pPr>
        <w:pStyle w:val="B2"/>
      </w:pPr>
      <w:r w:rsidRPr="00B71B29">
        <w:t>-</w:t>
      </w:r>
      <w:r w:rsidRPr="00B71B29">
        <w:tab/>
      </w:r>
      <w:r w:rsidR="00DE3F11" w:rsidRPr="00B71B29">
        <w:t>For RF envelope detection, the reported relative power consumption for ON state is in the range of 0.01~0.2, and the reported noise figure is in the range of 12~22 dB.</w:t>
      </w:r>
    </w:p>
    <w:p w14:paraId="02BF725F" w14:textId="4633E6E4" w:rsidR="00DE3F11" w:rsidRPr="00B71B29" w:rsidRDefault="00D83BAA" w:rsidP="00D83BAA">
      <w:pPr>
        <w:pStyle w:val="B2"/>
      </w:pPr>
      <w:r w:rsidRPr="00B71B29">
        <w:t>-</w:t>
      </w:r>
      <w:r w:rsidRPr="00B71B29">
        <w:tab/>
      </w:r>
      <w:r w:rsidR="00DE3F11" w:rsidRPr="00B71B29">
        <w:t>For heterodyne architecture, the reported relative power consumption for ON state is in the range of 0.1~4, and the reported noise figure is in the range of 9~15 dB.</w:t>
      </w:r>
    </w:p>
    <w:p w14:paraId="05934AB5" w14:textId="00ED29F3" w:rsidR="00DE3F11" w:rsidRPr="00B71B29" w:rsidRDefault="00D83BAA" w:rsidP="00D83BAA">
      <w:pPr>
        <w:pStyle w:val="B2"/>
      </w:pPr>
      <w:r w:rsidRPr="00B71B29">
        <w:t>-</w:t>
      </w:r>
      <w:r w:rsidRPr="00B71B29">
        <w:tab/>
      </w:r>
      <w:r w:rsidR="00DE3F11" w:rsidRPr="00B71B29">
        <w:t>For homodyne/zero-IF architecture, the reported relative power consumption for ON state is in the range of 0.05~4, and the reported noise figure is in the range of 10~16 dB.</w:t>
      </w:r>
    </w:p>
    <w:p w14:paraId="7EA5AAF7" w14:textId="2FBAECED" w:rsidR="00DE3F11" w:rsidRPr="00B71B29" w:rsidRDefault="00D83BAA" w:rsidP="00D83BAA">
      <w:pPr>
        <w:pStyle w:val="B1"/>
      </w:pPr>
      <w:r w:rsidRPr="00B71B29">
        <w:t>-</w:t>
      </w:r>
      <w:r w:rsidRPr="00B71B29">
        <w:tab/>
      </w:r>
      <w:r w:rsidR="00DE3F11" w:rsidRPr="00B71B29">
        <w:t>For FSK waveform, the architectures with parallel OOK receivers and with frequency to amplitude conversion have been considered. Among the architectures that have more than 2 sources providing the analysis,</w:t>
      </w:r>
    </w:p>
    <w:p w14:paraId="349CB2D1" w14:textId="33559E8D" w:rsidR="00DE3F11" w:rsidRPr="00B71B29" w:rsidRDefault="00D83BAA" w:rsidP="00D83BAA">
      <w:pPr>
        <w:pStyle w:val="B2"/>
      </w:pPr>
      <w:r w:rsidRPr="00B71B29">
        <w:t>-</w:t>
      </w:r>
      <w:r w:rsidRPr="00B71B29">
        <w:tab/>
      </w:r>
      <w:r w:rsidR="00DE3F11" w:rsidRPr="00B71B29">
        <w:t>For parallel heterodyne architecture, the reported relative power consumption for ON state is in the range of 0.1~1, and the reported noise figure is in the range of 9~15 dB.</w:t>
      </w:r>
    </w:p>
    <w:p w14:paraId="7A84D89C" w14:textId="672548F2" w:rsidR="00DE3F11" w:rsidRPr="00B71B29" w:rsidRDefault="00D83BAA" w:rsidP="00D83BAA">
      <w:pPr>
        <w:pStyle w:val="B2"/>
      </w:pPr>
      <w:r w:rsidRPr="00B71B29">
        <w:t>-</w:t>
      </w:r>
      <w:r w:rsidRPr="00B71B29">
        <w:tab/>
      </w:r>
      <w:r w:rsidR="00DE3F11" w:rsidRPr="00B71B29">
        <w:t>For parallel homodyne/zero-IF architecture, the reported relative power consumption for ON state is in the range of 0.1~1, and the reported noise figure is in the range of 10~16 dB.</w:t>
      </w:r>
    </w:p>
    <w:p w14:paraId="5576CCF6" w14:textId="01DC41DB" w:rsidR="00DE3F11" w:rsidRPr="00B71B29" w:rsidRDefault="00D83BAA" w:rsidP="00D83BAA">
      <w:pPr>
        <w:pStyle w:val="B1"/>
      </w:pPr>
      <w:r w:rsidRPr="00B71B29">
        <w:t>-</w:t>
      </w:r>
      <w:r w:rsidRPr="00B71B29">
        <w:tab/>
      </w:r>
      <w:r w:rsidR="00DE3F11" w:rsidRPr="00B71B29">
        <w:t>For OFDMA-based signals, sequence-based signals have been considered, where the LP WUR performs either time-domain correlation without FFT or frequency-domain correlation after FFT.</w:t>
      </w:r>
    </w:p>
    <w:p w14:paraId="49A1CF9C" w14:textId="4EABB4A6" w:rsidR="00DE3F11" w:rsidRPr="00B71B29" w:rsidRDefault="00D83BAA" w:rsidP="00D83BAA">
      <w:pPr>
        <w:pStyle w:val="B2"/>
      </w:pPr>
      <w:r w:rsidRPr="00B71B29">
        <w:t>-</w:t>
      </w:r>
      <w:r w:rsidRPr="00B71B29">
        <w:tab/>
      </w:r>
      <w:r w:rsidR="00DE3F11" w:rsidRPr="00B71B29">
        <w:t>For time-domain correlation, the reported relative power consumption for ON state is in the range of 0.15~10/30, and the reported noise figure is in the range of 7~25.</w:t>
      </w:r>
    </w:p>
    <w:p w14:paraId="5FA67022" w14:textId="6667BF7D" w:rsidR="00DE3F11" w:rsidRPr="00B71B29" w:rsidRDefault="00D83BAA" w:rsidP="00D83BAA">
      <w:pPr>
        <w:pStyle w:val="B2"/>
      </w:pPr>
      <w:r w:rsidRPr="00B71B29">
        <w:t>-</w:t>
      </w:r>
      <w:r w:rsidRPr="00B71B29">
        <w:tab/>
      </w:r>
      <w:r w:rsidR="00DE3F11" w:rsidRPr="00B71B29">
        <w:t>For frequency-domain correlation, the reported relative power consumption for ON state is in the range of 1~30, and the reported noise figure is in the range of 7~12.</w:t>
      </w:r>
    </w:p>
    <w:p w14:paraId="0F28A7BD" w14:textId="2BC88000" w:rsidR="00DE3F11" w:rsidRPr="00B71B29" w:rsidRDefault="00D83BAA" w:rsidP="00D83BAA">
      <w:pPr>
        <w:pStyle w:val="B1"/>
      </w:pPr>
      <w:r w:rsidRPr="00B71B29">
        <w:t>-</w:t>
      </w:r>
      <w:r w:rsidRPr="00B71B29">
        <w:tab/>
      </w:r>
      <w:r w:rsidR="00DE3F11" w:rsidRPr="00B71B29">
        <w:t>Note that:</w:t>
      </w:r>
    </w:p>
    <w:p w14:paraId="25B7B9E8" w14:textId="3E565AA4" w:rsidR="00DE3F11" w:rsidRPr="00B71B29" w:rsidRDefault="00D83BAA" w:rsidP="00D83BAA">
      <w:pPr>
        <w:pStyle w:val="B2"/>
      </w:pPr>
      <w:r w:rsidRPr="00B71B29">
        <w:t>-</w:t>
      </w:r>
      <w:r w:rsidRPr="00B71B29">
        <w:tab/>
      </w:r>
      <w:r w:rsidR="00DE3F11" w:rsidRPr="00B71B29">
        <w:t>Some of the inconsistent ranges for the architectures for OOK and FSK waveforms (e.g., power consumption for the homodyne/zero-IF architecture for OOK and the parallel homodyne/zero-IF architecture for FSK) is due to the fact that not all sources provided analysis for all the architectures.</w:t>
      </w:r>
    </w:p>
    <w:p w14:paraId="1463AE42" w14:textId="5B8CFB49" w:rsidR="00DE3F11" w:rsidRPr="00B71B29" w:rsidRDefault="00D83BAA" w:rsidP="001D493C">
      <w:pPr>
        <w:pStyle w:val="B3"/>
      </w:pPr>
      <w:r w:rsidRPr="00B71B29">
        <w:t>-</w:t>
      </w:r>
      <w:r w:rsidRPr="00B71B29">
        <w:tab/>
      </w:r>
      <w:r w:rsidR="00DE3F11" w:rsidRPr="00B71B29">
        <w:t>For each individual source, the power consumption for FSK is similar as or slightly higher than the power consumption for OOK with the same architecture type.</w:t>
      </w:r>
    </w:p>
    <w:p w14:paraId="4F20DD90" w14:textId="3ABA620E" w:rsidR="00DE3F11" w:rsidRPr="00B71B29" w:rsidRDefault="00D83BAA" w:rsidP="00D83BAA">
      <w:pPr>
        <w:pStyle w:val="B2"/>
        <w:rPr>
          <w:lang w:eastAsia="zh-CN"/>
        </w:rPr>
      </w:pPr>
      <w:r w:rsidRPr="00B71B29">
        <w:t>-</w:t>
      </w:r>
      <w:r w:rsidRPr="00B71B29">
        <w:tab/>
      </w:r>
      <w:r w:rsidR="00DE3F11" w:rsidRPr="00B71B29">
        <w:t>Note that some of the wide ranges for the different architectures is due to the fact that different sources made different assumptions and there is a tradeoff between power consumption and noise figure.</w:t>
      </w:r>
    </w:p>
    <w:p w14:paraId="58F36F71" w14:textId="77777777" w:rsidR="00DE3F11" w:rsidRPr="00B71B29" w:rsidRDefault="00DE3F11" w:rsidP="00D83BAA">
      <w:pPr>
        <w:pStyle w:val="Heading2"/>
        <w:rPr>
          <w:lang w:eastAsia="zh-CN"/>
        </w:rPr>
      </w:pPr>
      <w:bookmarkStart w:id="676" w:name="_Toc144508469"/>
      <w:bookmarkStart w:id="677" w:name="_Toc149557221"/>
      <w:bookmarkStart w:id="678" w:name="_Toc156486526"/>
      <w:r w:rsidRPr="00B71B29">
        <w:rPr>
          <w:lang w:eastAsia="zh-CN"/>
        </w:rPr>
        <w:t>9.3</w:t>
      </w:r>
      <w:r w:rsidRPr="00B71B29">
        <w:rPr>
          <w:lang w:eastAsia="zh-CN"/>
        </w:rPr>
        <w:tab/>
        <w:t>LLS performance and LP-WUS design/L1 procedure</w:t>
      </w:r>
      <w:bookmarkEnd w:id="676"/>
      <w:bookmarkEnd w:id="677"/>
      <w:bookmarkEnd w:id="678"/>
    </w:p>
    <w:p w14:paraId="0E073A77" w14:textId="076A14E5" w:rsidR="00DE3F11" w:rsidRPr="00B71B29" w:rsidRDefault="00DE3F11" w:rsidP="00DE6E7F">
      <w:r w:rsidRPr="00B71B29">
        <w:t xml:space="preserve">RAN1 studied robustness of OOK-1, OOK-2, OOK-3, OOK-4, FSK-1, FSK-2 and OFDMA waveform to time and frequency offset in </w:t>
      </w:r>
      <w:r w:rsidR="00861536" w:rsidRPr="00B71B29">
        <w:t>Clause</w:t>
      </w:r>
      <w:r w:rsidRPr="00B71B29">
        <w:t>s 8.3.1, and 8.3.2 resp. and observed the following:</w:t>
      </w:r>
    </w:p>
    <w:p w14:paraId="465A96BC" w14:textId="5DE22CCE" w:rsidR="00DE3F11" w:rsidRPr="00B71B29" w:rsidRDefault="00DE6E7F" w:rsidP="00DE6E7F">
      <w:pPr>
        <w:pStyle w:val="B1"/>
        <w:rPr>
          <w:lang w:val="en-US"/>
        </w:rPr>
      </w:pPr>
      <w:r w:rsidRPr="00B71B29">
        <w:rPr>
          <w:lang w:val="en-US"/>
        </w:rPr>
        <w:t>-</w:t>
      </w:r>
      <w:r w:rsidRPr="00B71B29">
        <w:rPr>
          <w:lang w:val="en-US"/>
        </w:rPr>
        <w:tab/>
      </w:r>
      <w:r w:rsidR="00DE3F11" w:rsidRPr="00B71B29">
        <w:rPr>
          <w:lang w:val="en-US"/>
        </w:rPr>
        <w:t xml:space="preserve">OOK/FSK waveform with longer time segment and with a single or multiple frequency segments is comparable (0 us) or more robust (by 4us) to timing error than waveform with shorter time segment.  </w:t>
      </w:r>
    </w:p>
    <w:p w14:paraId="1C558A48" w14:textId="7DD911F6" w:rsidR="00DE3F11" w:rsidRPr="00B71B29" w:rsidRDefault="00DE6E7F" w:rsidP="00DE6E7F">
      <w:pPr>
        <w:pStyle w:val="B1"/>
        <w:rPr>
          <w:lang w:val="en-US"/>
        </w:rPr>
      </w:pPr>
      <w:r w:rsidRPr="00B71B29">
        <w:rPr>
          <w:lang w:val="en-US"/>
        </w:rPr>
        <w:t>-</w:t>
      </w:r>
      <w:r w:rsidRPr="00B71B29">
        <w:rPr>
          <w:lang w:val="en-US"/>
        </w:rPr>
        <w:tab/>
      </w:r>
      <w:r w:rsidR="00DE3F11" w:rsidRPr="00B71B29">
        <w:rPr>
          <w:lang w:val="en-US"/>
        </w:rPr>
        <w:t xml:space="preserve">One source shows that without sliding window, OFDMA tolerates up to 4us timing error, when SCS &lt;=30kHz, and receiver did not perform FFT.   </w:t>
      </w:r>
    </w:p>
    <w:p w14:paraId="18A6B9C9" w14:textId="24680503" w:rsidR="00DE3F11" w:rsidRPr="00B71B29" w:rsidRDefault="00DE6E7F" w:rsidP="00DE6E7F">
      <w:pPr>
        <w:pStyle w:val="B1"/>
        <w:rPr>
          <w:lang w:val="en-US"/>
        </w:rPr>
      </w:pPr>
      <w:r w:rsidRPr="00B71B29">
        <w:rPr>
          <w:lang w:val="en-US"/>
        </w:rPr>
        <w:t>-</w:t>
      </w:r>
      <w:r w:rsidRPr="00B71B29">
        <w:rPr>
          <w:lang w:val="en-US"/>
        </w:rPr>
        <w:tab/>
      </w:r>
      <w:r w:rsidR="00DE3F11" w:rsidRPr="00B71B29">
        <w:rPr>
          <w:lang w:val="en-US"/>
        </w:rPr>
        <w:t>For OFDMA, tolerance to timing error varies with sliding window size assumed by a receiver and was shown to tolerate timing error up to 4us if proper sliding window size is assumed by a receiver.</w:t>
      </w:r>
    </w:p>
    <w:p w14:paraId="4F320E63" w14:textId="7F492314" w:rsidR="00DE3F11" w:rsidRPr="00B71B29" w:rsidRDefault="00DE6E7F" w:rsidP="00DE6E7F">
      <w:pPr>
        <w:pStyle w:val="B1"/>
        <w:rPr>
          <w:rFonts w:cs="Times"/>
          <w:color w:val="000000"/>
          <w:lang w:val="en-US"/>
        </w:rPr>
      </w:pPr>
      <w:r w:rsidRPr="00B71B29">
        <w:rPr>
          <w:rFonts w:cs="Times"/>
          <w:color w:val="000000"/>
          <w:lang w:val="en-US"/>
        </w:rPr>
        <w:t>-</w:t>
      </w:r>
      <w:r w:rsidRPr="00B71B29">
        <w:rPr>
          <w:rFonts w:cs="Times"/>
          <w:color w:val="000000"/>
          <w:lang w:val="en-US"/>
        </w:rPr>
        <w:tab/>
      </w:r>
      <w:r w:rsidR="00DE3F11" w:rsidRPr="00B71B29">
        <w:rPr>
          <w:rFonts w:cs="Times"/>
          <w:color w:val="000000"/>
          <w:lang w:val="en-US"/>
        </w:rPr>
        <w:t xml:space="preserve">Single frequency segment OOK (except OOK3) waveform is more robust to frequency error (of 390kHz) than OOK/FSK waveforms with multiple frequency segments (depending on guard-band size between segments) and both are more robust than OFDMA waveform assuming no frequency compensation/synchronization.  </w:t>
      </w:r>
    </w:p>
    <w:p w14:paraId="4E5ED8E9" w14:textId="58D8B046" w:rsidR="00DE3F11" w:rsidRPr="00B71B29" w:rsidRDefault="00DE6E7F" w:rsidP="00DE6E7F">
      <w:pPr>
        <w:pStyle w:val="B1"/>
        <w:rPr>
          <w:rFonts w:cs="Times"/>
          <w:color w:val="000000"/>
          <w:lang w:val="en-US"/>
        </w:rPr>
      </w:pPr>
      <w:r w:rsidRPr="00B71B29">
        <w:rPr>
          <w:rFonts w:cs="Times"/>
          <w:color w:val="000000"/>
          <w:lang w:val="en-US"/>
        </w:rPr>
        <w:t>-</w:t>
      </w:r>
      <w:r w:rsidRPr="00B71B29">
        <w:rPr>
          <w:rFonts w:cs="Times"/>
          <w:color w:val="000000"/>
          <w:lang w:val="en-US"/>
        </w:rPr>
        <w:tab/>
      </w:r>
      <w:r w:rsidR="00DE3F11" w:rsidRPr="00B71B29">
        <w:rPr>
          <w:rFonts w:cs="Times"/>
          <w:color w:val="000000"/>
          <w:lang w:val="en-US"/>
        </w:rPr>
        <w:t xml:space="preserve">One source showed that single frequency segment FSK-envelop-IF waveform is more robust to frequency error (of 260 kHz) than OOK/FSK waveforms with multiple frequency segments (depending on guard-band size between segments) and both are more robust than OFDMA waveform assuming no frequency compensation/ synchronization. </w:t>
      </w:r>
    </w:p>
    <w:p w14:paraId="491C6BBC" w14:textId="77777777" w:rsidR="00DE3F11" w:rsidRPr="00B71B29" w:rsidRDefault="00DE3F11" w:rsidP="00DE6E7F">
      <w:r w:rsidRPr="00B71B29">
        <w:t>In RAN1 also the impact of sampling rate on performance has been studied.</w:t>
      </w:r>
    </w:p>
    <w:p w14:paraId="484034F9" w14:textId="7C12CBDE" w:rsidR="00DE3F11" w:rsidRPr="00B71B29" w:rsidRDefault="00DE3F11" w:rsidP="00DE6E7F">
      <w:r w:rsidRPr="00B71B29">
        <w:t xml:space="preserve">RAN1 studied spectral efficiency of OOK-1, OOK-2, OOK-3, OOK-4, FSK-1, FSK-2 and OFDMA waveform, where the best results (of spectral efficiency) from results reported by each company for each waveform are summarized in </w:t>
      </w:r>
      <w:r w:rsidR="00861536" w:rsidRPr="00B71B29">
        <w:t>Clause</w:t>
      </w:r>
      <w:r w:rsidRPr="00B71B29">
        <w:t xml:space="preserve"> 8.3.3. Results among companies were combined across different receiver types, different power pooling assumption, different sampling rates, different tx antenna configurations, FAR target for the same waveform.</w:t>
      </w:r>
    </w:p>
    <w:p w14:paraId="623D01DB" w14:textId="77777777" w:rsidR="00DE3F11" w:rsidRPr="00B71B29" w:rsidRDefault="00DE3F11" w:rsidP="00DE6E7F">
      <w:r w:rsidRPr="00B71B29">
        <w:t>RAN1 studied RSRP and RSRQ measurement accuracy based on LP-SS (based on OOK which can be received by envelop detector) assuming TDL-C channel and observed that depending on SNR target X= {-3, -6, -9, -11} dB as seen by LP-WUR, and depending on 90% accuracy of 3 or 5 dB, different number symbols (1 -70) spread over 1-5 periods is required. Timing and frequency impairments were also considered. RAN1 studied RSRP and RSRQ measurement accuracy based on LP-SS (based on OOK which can be received by envelop detector) assuming AWGN channel and observed that depending on SNR target X= {-9, -11} dB as seen by LP-WUR, and depending on 90% accuracy of 3 or 5 dB, different number symbols (1 -20) spread over 1-3 periods is required. Timing and frequency impairments were also considered. Corresponding SNR observed by MR and LR is different due to NF difference between them. Accuracy of RSRP and RSRQ measurement depends on sampling rate.</w:t>
      </w:r>
    </w:p>
    <w:p w14:paraId="305E38B2" w14:textId="77777777" w:rsidR="00DE3F11" w:rsidRPr="00B71B29" w:rsidRDefault="00DE3F11" w:rsidP="00DE6E7F">
      <w:r w:rsidRPr="00B71B29">
        <w:t xml:space="preserve">RAN1 studied RSRP measurement accuracy based on SSS (OFDMA received by I/Q detector) and observed that depending on SNR target X= [-3, -6] dB as seen by LP-WUR, and depending on 90% accuracy of 3dB, 1 OFDMA symbol in 1 period is required, assuming TDL-C. Timing and frequency impairments were also considered. </w:t>
      </w:r>
    </w:p>
    <w:p w14:paraId="2821E77E" w14:textId="77777777" w:rsidR="00DE3F11" w:rsidRPr="00B71B29" w:rsidRDefault="00DE3F11" w:rsidP="00DE6E7F">
      <w:r w:rsidRPr="00B71B29">
        <w:t>For waveform generation of OOK/FSK the following observations were made. Flat spectrum in frequency domain provides robustness against frequency selective fading compared to concentrated energy in frequency domain. For OOK-4, sequence before DFT/LS with variation in phase via such as ZC, M-sequence or QAM sequence can achieve more flattened spectrum. Sequence(s) used in LP-WUS symbol generation with different pulse shape or spectral shape may have different performances. Knowledge of sequence(s) used in LP-WUS waveform generation may improve performance for at least a receiver with I/Q branches.</w:t>
      </w:r>
    </w:p>
    <w:p w14:paraId="37BA9EE5" w14:textId="77777777" w:rsidR="00DE3F11" w:rsidRPr="00B71B29" w:rsidRDefault="00DE3F11" w:rsidP="00DE6E7F">
      <w:r w:rsidRPr="00B71B29">
        <w:t xml:space="preserve">Pre-storing of the generated frequency domain samples to be mapped to LP-WUS sub-carrier segment of iFFT at gNB may reduce complexity of waveform generation at gNB with memory requirement depending on number of possible combinations. The number of combinations is function of number of supported LP-WUS bandwidth sizes, supported values of M for OOK-4, etc. Pre-storing of the generated frequency domain samples may be up to gNB implementation. For OOK4, Manchester coding will reduce the number of combinations for OOK-4 given the same time/frequency resource. </w:t>
      </w:r>
    </w:p>
    <w:p w14:paraId="6631AC67" w14:textId="77777777" w:rsidR="00DE3F11" w:rsidRPr="00B71B29" w:rsidRDefault="00DE3F11" w:rsidP="00DE6E7F">
      <w:pPr>
        <w:rPr>
          <w:rFonts w:cs="Times"/>
        </w:rPr>
      </w:pPr>
      <w:r w:rsidRPr="00B71B29">
        <w:t xml:space="preserve">RAN1 studied LP-WUS bandwidth, at least for IDLE/Inactive mode, at least one BW-size smaller or equal to 5MHz is recommended to be supported for FR1. Other BW sizes are not precluded, however if additional BW-size(s) are recommended to be supported, BW-size can be up to 20MHz. LP-WUS bandwidth size (including guard-bands) is assumed to be an integer number of PRBs. From RAN1 perspective, LP-WUS and signals/channels by MR can be at least on the same carrier in the same band. </w:t>
      </w:r>
      <w:r w:rsidRPr="00B71B29">
        <w:rPr>
          <w:rFonts w:cs="Times"/>
        </w:rPr>
        <w:t xml:space="preserve">From RAN1 perspective, for multiplexing with other NR signals and channels, it is beneficial if LP-WUS can be flexibly configured within a carrier. </w:t>
      </w:r>
    </w:p>
    <w:p w14:paraId="6828D8DD" w14:textId="37D04388" w:rsidR="00DE3F11" w:rsidRPr="00B71B29" w:rsidRDefault="00DE3F11" w:rsidP="00DE6E7F">
      <w:r w:rsidRPr="00B71B29">
        <w:t>RAN1 studied synchronization of LP-WUR. At least for LP-WUR that cannot receive existing PSS/SSS, periodic LP-SS signal is beneficial for the following functionalities: (a) RRM measurements by LP-WUR,</w:t>
      </w:r>
      <w:r w:rsidRPr="00B71B29">
        <w:rPr>
          <w:strike/>
        </w:rPr>
        <w:t xml:space="preserve"> </w:t>
      </w:r>
      <w:r w:rsidRPr="00B71B29">
        <w:t xml:space="preserve">if supported (b) At least coarse time synchronization of LP-WUR. (c) At least coarse frequency synchronization of LP-WUR. Additional periodic LP-SS system overhead depends on LP-SS periodicity, system BW, number of beams, and resource required to </w:t>
      </w:r>
      <w:r w:rsidR="00DE6E7F" w:rsidRPr="00B71B29">
        <w:t>fulfil</w:t>
      </w:r>
      <w:r w:rsidRPr="00B71B29">
        <w:t xml:space="preserve"> the target functionality, etc. Periodic signal if used for coarse synchronization may reduce the overhead of signal preceding LP-WUS, if any. LP-SS can be designed to be common among UE groups (cell-specific) and further reduce system overhead. For LP-WUR that can receive existing PSS/SSS potentially assisted by PBCH DMRS/TRS for synchronization, existing PSS/SSS potentially assisted by PBCH DMRS/TRS may be used for above functionality. Periodic LP-SS coverage should be equal or better than that of LP-WUS. For fine time and frequency synchronization, a signal (e.g., preamble) preceding or part of LP-WUS may be used.</w:t>
      </w:r>
    </w:p>
    <w:p w14:paraId="6AA48DAB" w14:textId="77777777" w:rsidR="00DE3F11" w:rsidRPr="00B71B29" w:rsidRDefault="00DE3F11" w:rsidP="00DE6E7F">
      <w:r w:rsidRPr="00B71B29">
        <w:t xml:space="preserve">OFDMA waveform can provide coverage for LP-WUS with lower resource overhead. LP-WUR receiving OFDMA waveform can reuse PSS/SSS to perform RRM measurement and synchronization avoiding the introduction of periodic LP-SS within the carrier. Timing error robustness can be further improved using a sliding window at the receiver. </w:t>
      </w:r>
    </w:p>
    <w:p w14:paraId="1936A6FE" w14:textId="77777777" w:rsidR="00DE3F11" w:rsidRPr="00B71B29" w:rsidRDefault="00DE3F11" w:rsidP="00DE6E7F">
      <w:r w:rsidRPr="00B71B29">
        <w:t>Single frequency segment OOK-1/OOK-4 can provide a range of spectral efficiencies while being the most robust waveform to frequency error while robustness to timing error decreases with the increasing of M, but could be addressed by using a sliding window at the receiver or by pulse shaping in time domain. OOK-4 with variable M can provide a flexible range of spectral efficiencies for a fixed LP-WUS resource. Sequences to generate ON duration in OFDMA transmitter, if specified, can help receiver (with I/Q branches) performance.</w:t>
      </w:r>
    </w:p>
    <w:p w14:paraId="0558D509" w14:textId="77777777" w:rsidR="00DE3F11" w:rsidRPr="00B71B29" w:rsidRDefault="00DE3F11" w:rsidP="00DE6E7F">
      <w:r w:rsidRPr="00B71B29">
        <w:t>FSK-2 can provide a range of spectral efficiencies by varying M while having good robustness to frequency error and moderate robustness to timing error. Frequency error robustness can be further improved using frequency error correction (i.e., utilizing 2^M parallel receiver structure or frequency domain sliding window), larger guard band between segments at the expense of less frequency diversity, and/or single frequency segment FSK2-envelope IF. Timing error robustness can be further improved using a sliding window or by pulse shaping in the time domain. Uniform distribution of frequency spectrum density can be achieved using single frequency segment FSK2-envelope IF which can provide robustness against frequency fading. Sequences to generate ON duration in OFDMA transmitter, if specified, can help receiver (with I/Q branches) performance.</w:t>
      </w:r>
    </w:p>
    <w:p w14:paraId="7D76B406" w14:textId="494A7A4E" w:rsidR="000A359A" w:rsidRDefault="00457632" w:rsidP="00D61D1E">
      <w:pPr>
        <w:pStyle w:val="Heading2"/>
        <w:rPr>
          <w:lang w:eastAsia="zh-CN"/>
        </w:rPr>
      </w:pPr>
      <w:bookmarkStart w:id="679" w:name="_Toc156486527"/>
      <w:r>
        <w:rPr>
          <w:rFonts w:hint="eastAsia"/>
          <w:lang w:eastAsia="zh-CN"/>
        </w:rPr>
        <w:t>9</w:t>
      </w:r>
      <w:r>
        <w:rPr>
          <w:lang w:eastAsia="zh-CN"/>
        </w:rPr>
        <w:t>.4</w:t>
      </w:r>
      <w:r w:rsidR="00B56147">
        <w:rPr>
          <w:lang w:eastAsia="zh-CN"/>
        </w:rPr>
        <w:tab/>
      </w:r>
      <w:r w:rsidR="000A359A">
        <w:rPr>
          <w:lang w:eastAsia="zh-CN"/>
        </w:rPr>
        <w:t>RAN4 RF study</w:t>
      </w:r>
      <w:bookmarkEnd w:id="679"/>
    </w:p>
    <w:p w14:paraId="3C76E458" w14:textId="77777777" w:rsidR="000A359A" w:rsidRDefault="000A359A" w:rsidP="00D61D1E">
      <w:pPr>
        <w:rPr>
          <w:lang w:eastAsia="zh-CN"/>
        </w:rPr>
      </w:pPr>
      <w:r>
        <w:rPr>
          <w:rFonts w:hint="eastAsia"/>
          <w:lang w:eastAsia="zh-CN"/>
        </w:rPr>
        <w:t>D</w:t>
      </w:r>
      <w:r>
        <w:rPr>
          <w:lang w:eastAsia="zh-CN"/>
        </w:rPr>
        <w:t>uring the SI study for LP-WUS/WUR, RAN4 had discussed and analysed the RF related issues, some of the key issues are listed as following:</w:t>
      </w:r>
    </w:p>
    <w:p w14:paraId="3822DD22" w14:textId="6DA4F0D1" w:rsidR="000A359A" w:rsidRPr="00130F1E" w:rsidRDefault="00D61D1E" w:rsidP="00D61D1E">
      <w:pPr>
        <w:pStyle w:val="B1"/>
      </w:pPr>
      <w:r>
        <w:t>-</w:t>
      </w:r>
      <w:r>
        <w:tab/>
      </w:r>
      <w:r w:rsidR="000A359A">
        <w:t>LP-WUR UE architectures including the variant implementations</w:t>
      </w:r>
    </w:p>
    <w:p w14:paraId="2C8A4109" w14:textId="76C9432F" w:rsidR="000A359A" w:rsidRDefault="00D61D1E" w:rsidP="00D61D1E">
      <w:pPr>
        <w:pStyle w:val="B1"/>
      </w:pPr>
      <w:r>
        <w:t>-</w:t>
      </w:r>
      <w:r>
        <w:tab/>
      </w:r>
      <w:r w:rsidR="000A359A">
        <w:t>Guard RBs for ACS and ASCS cases with RF impairments (e.g., CFO, phase noise,</w:t>
      </w:r>
      <w:r w:rsidR="000A359A" w:rsidRPr="001804FA">
        <w:t xml:space="preserve"> </w:t>
      </w:r>
      <w:r w:rsidR="000A359A">
        <w:t>n</w:t>
      </w:r>
      <w:r w:rsidR="000A359A" w:rsidRPr="001804FA">
        <w:t>on-linearities</w:t>
      </w:r>
      <w:r w:rsidR="000A359A">
        <w:t>) for RAN1 assumed LP-WUS waveforms</w:t>
      </w:r>
    </w:p>
    <w:p w14:paraId="4EEDCE62" w14:textId="3F08B75F" w:rsidR="000A359A" w:rsidRPr="00130F1E" w:rsidRDefault="00D61D1E" w:rsidP="00D61D1E">
      <w:pPr>
        <w:pStyle w:val="B1"/>
      </w:pPr>
      <w:r>
        <w:rPr>
          <w:lang w:eastAsia="zh-CN"/>
        </w:rPr>
        <w:t>-</w:t>
      </w:r>
      <w:r>
        <w:rPr>
          <w:lang w:eastAsia="zh-CN"/>
        </w:rPr>
        <w:tab/>
      </w:r>
      <w:r w:rsidR="000A359A">
        <w:rPr>
          <w:rFonts w:hint="eastAsia"/>
          <w:lang w:eastAsia="zh-CN"/>
        </w:rPr>
        <w:t>G</w:t>
      </w:r>
      <w:r w:rsidR="000A359A">
        <w:rPr>
          <w:lang w:eastAsia="zh-CN"/>
        </w:rPr>
        <w:t>uard RB definition and placement for ACS and ASCS cases</w:t>
      </w:r>
    </w:p>
    <w:p w14:paraId="141376D2" w14:textId="70A08A6C" w:rsidR="000A359A" w:rsidRDefault="00D61D1E" w:rsidP="00D61D1E">
      <w:pPr>
        <w:pStyle w:val="B1"/>
      </w:pPr>
      <w:r>
        <w:t>-</w:t>
      </w:r>
      <w:r>
        <w:tab/>
      </w:r>
      <w:r w:rsidR="000A359A" w:rsidRPr="00E60840">
        <w:t>gNodeB RF impacts</w:t>
      </w:r>
      <w:r w:rsidR="000A359A">
        <w:t xml:space="preserve"> including</w:t>
      </w:r>
      <w:r w:rsidR="000A359A" w:rsidRPr="00E60840">
        <w:t xml:space="preserve"> </w:t>
      </w:r>
      <w:r w:rsidR="000A359A">
        <w:t>BS in-band power boosting for LP-WUS</w:t>
      </w:r>
    </w:p>
    <w:p w14:paraId="49C21B5F" w14:textId="33246CEC" w:rsidR="000A359A" w:rsidRPr="00AB4D0C" w:rsidRDefault="00D61D1E" w:rsidP="00D61D1E">
      <w:pPr>
        <w:pStyle w:val="B1"/>
        <w:rPr>
          <w:lang w:eastAsia="zh-CN"/>
        </w:rPr>
      </w:pPr>
      <w:r>
        <w:rPr>
          <w:lang w:eastAsia="zh-CN"/>
        </w:rPr>
        <w:t>-</w:t>
      </w:r>
      <w:r>
        <w:rPr>
          <w:lang w:eastAsia="zh-CN"/>
        </w:rPr>
        <w:tab/>
      </w:r>
      <w:r w:rsidR="000A359A">
        <w:rPr>
          <w:rFonts w:hint="eastAsia"/>
          <w:lang w:eastAsia="zh-CN"/>
        </w:rPr>
        <w:t>O</w:t>
      </w:r>
      <w:r w:rsidR="000A359A">
        <w:rPr>
          <w:lang w:eastAsia="zh-CN"/>
        </w:rPr>
        <w:t>perating bands (same band or different bands) for LP-WUS</w:t>
      </w:r>
    </w:p>
    <w:p w14:paraId="36A0F77C" w14:textId="40E3DA12" w:rsidR="000A359A" w:rsidRPr="00AB4D0C" w:rsidRDefault="00D61D1E" w:rsidP="00D61D1E">
      <w:pPr>
        <w:pStyle w:val="B1"/>
        <w:rPr>
          <w:lang w:eastAsia="zh-CN"/>
        </w:rPr>
      </w:pPr>
      <w:r>
        <w:rPr>
          <w:lang w:eastAsia="zh-CN"/>
        </w:rPr>
        <w:t>-</w:t>
      </w:r>
      <w:r>
        <w:rPr>
          <w:lang w:eastAsia="zh-CN"/>
        </w:rPr>
        <w:tab/>
      </w:r>
      <w:r w:rsidR="000A359A">
        <w:rPr>
          <w:lang w:eastAsia="zh-CN"/>
        </w:rPr>
        <w:t>LP-WUS channel bandwidth</w:t>
      </w:r>
    </w:p>
    <w:p w14:paraId="58432012" w14:textId="0CF75CB8" w:rsidR="000A359A" w:rsidRDefault="00D61D1E" w:rsidP="00D61D1E">
      <w:pPr>
        <w:pStyle w:val="B1"/>
        <w:rPr>
          <w:lang w:eastAsia="zh-CN"/>
        </w:rPr>
      </w:pPr>
      <w:r>
        <w:rPr>
          <w:lang w:eastAsia="zh-CN"/>
        </w:rPr>
        <w:t>-</w:t>
      </w:r>
      <w:r>
        <w:rPr>
          <w:lang w:eastAsia="zh-CN"/>
        </w:rPr>
        <w:tab/>
      </w:r>
      <w:r w:rsidR="000A359A">
        <w:rPr>
          <w:lang w:eastAsia="zh-CN"/>
        </w:rPr>
        <w:t>Link-level simulation and f</w:t>
      </w:r>
      <w:r w:rsidR="000A359A" w:rsidRPr="00E60840">
        <w:rPr>
          <w:lang w:eastAsia="zh-CN"/>
        </w:rPr>
        <w:t xml:space="preserve">ilter suppression level analysis </w:t>
      </w:r>
      <w:r w:rsidR="000A359A">
        <w:rPr>
          <w:lang w:eastAsia="zh-CN"/>
        </w:rPr>
        <w:t>regarding the guard RBs analysis</w:t>
      </w:r>
    </w:p>
    <w:p w14:paraId="22322C15" w14:textId="64BD6E46" w:rsidR="000A359A" w:rsidRPr="00036A9F" w:rsidRDefault="00D61D1E" w:rsidP="00D61D1E">
      <w:pPr>
        <w:pStyle w:val="B1"/>
        <w:rPr>
          <w:lang w:eastAsia="zh-CN"/>
        </w:rPr>
      </w:pPr>
      <w:r>
        <w:rPr>
          <w:lang w:eastAsia="zh-CN"/>
        </w:rPr>
        <w:t>-</w:t>
      </w:r>
      <w:r>
        <w:rPr>
          <w:lang w:eastAsia="zh-CN"/>
        </w:rPr>
        <w:tab/>
      </w:r>
      <w:r w:rsidR="000A359A">
        <w:rPr>
          <w:rFonts w:hint="eastAsia"/>
          <w:lang w:eastAsia="zh-CN"/>
        </w:rPr>
        <w:t>N</w:t>
      </w:r>
      <w:r w:rsidR="000A359A">
        <w:rPr>
          <w:lang w:eastAsia="zh-CN"/>
        </w:rPr>
        <w:t>oise figure for LP-WUR</w:t>
      </w:r>
    </w:p>
    <w:p w14:paraId="79D1D76D" w14:textId="734ADDB3" w:rsidR="000A359A" w:rsidRPr="00EE184E" w:rsidRDefault="00D61D1E" w:rsidP="00D61D1E">
      <w:pPr>
        <w:pStyle w:val="B1"/>
      </w:pPr>
      <w:r>
        <w:rPr>
          <w:lang w:eastAsia="zh-CN"/>
        </w:rPr>
        <w:t>-</w:t>
      </w:r>
      <w:r>
        <w:rPr>
          <w:lang w:eastAsia="zh-CN"/>
        </w:rPr>
        <w:tab/>
      </w:r>
      <w:r w:rsidR="000A359A">
        <w:rPr>
          <w:rFonts w:hint="eastAsia"/>
          <w:lang w:eastAsia="zh-CN"/>
        </w:rPr>
        <w:t>R</w:t>
      </w:r>
      <w:r w:rsidR="000A359A">
        <w:rPr>
          <w:lang w:eastAsia="zh-CN"/>
        </w:rPr>
        <w:t>EFSENS for the assumed coverage target</w:t>
      </w:r>
    </w:p>
    <w:p w14:paraId="02425A7A" w14:textId="0CB0B923" w:rsidR="000A359A" w:rsidRPr="00EE184E" w:rsidRDefault="00D61D1E" w:rsidP="00D61D1E">
      <w:pPr>
        <w:pStyle w:val="B1"/>
        <w:rPr>
          <w:lang w:eastAsia="zh-CN"/>
        </w:rPr>
      </w:pPr>
      <w:r>
        <w:rPr>
          <w:lang w:eastAsia="zh-CN"/>
        </w:rPr>
        <w:t>-</w:t>
      </w:r>
      <w:r>
        <w:rPr>
          <w:lang w:eastAsia="zh-CN"/>
        </w:rPr>
        <w:tab/>
      </w:r>
      <w:r w:rsidR="000A359A" w:rsidRPr="00EE184E">
        <w:rPr>
          <w:lang w:eastAsia="zh-CN"/>
        </w:rPr>
        <w:t>Multi-band capability</w:t>
      </w:r>
    </w:p>
    <w:p w14:paraId="4695A0C2" w14:textId="77777777" w:rsidR="000A359A" w:rsidRPr="00130F1E" w:rsidRDefault="000A359A" w:rsidP="00D61D1E">
      <w:pPr>
        <w:rPr>
          <w:lang w:eastAsia="zh-CN"/>
        </w:rPr>
      </w:pPr>
      <w:r>
        <w:rPr>
          <w:rFonts w:hint="eastAsia"/>
          <w:lang w:eastAsia="zh-CN"/>
        </w:rPr>
        <w:t>B</w:t>
      </w:r>
      <w:r>
        <w:rPr>
          <w:lang w:eastAsia="zh-CN"/>
        </w:rPr>
        <w:t>ased on the study, RAN4 reached the following conclusions:</w:t>
      </w:r>
    </w:p>
    <w:p w14:paraId="75451349" w14:textId="1D5D14B4" w:rsidR="000A359A" w:rsidRPr="00130F1E" w:rsidRDefault="00D61D1E" w:rsidP="00D61D1E">
      <w:pPr>
        <w:pStyle w:val="B1"/>
      </w:pPr>
      <w:r>
        <w:t>-</w:t>
      </w:r>
      <w:r>
        <w:tab/>
      </w:r>
      <w:r w:rsidR="000A359A" w:rsidRPr="00130F1E">
        <w:t xml:space="preserve">RAN4 studied ACS and ASCS of LP-WUS, RAN4 concluded that the LP-WUS signal can coexist with existing NR signal/channels in the same channel, or in an adjacent channel(s) with proper number of guard RBs. </w:t>
      </w:r>
    </w:p>
    <w:p w14:paraId="7601BC12" w14:textId="0DF28695" w:rsidR="000A359A" w:rsidRPr="00130F1E" w:rsidRDefault="00D61D1E" w:rsidP="00D61D1E">
      <w:pPr>
        <w:pStyle w:val="B1"/>
      </w:pPr>
      <w:r>
        <w:t>-</w:t>
      </w:r>
      <w:r>
        <w:tab/>
      </w:r>
      <w:r w:rsidR="000A359A" w:rsidRPr="00130F1E">
        <w:t>It is beneficial to enable power boosting for LP-WUS to improve the WUS signal coverage. The supporting of LP-WUS power boosting and boosting level can be declared by manufacture</w:t>
      </w:r>
      <w:r w:rsidR="000A359A">
        <w:t>r</w:t>
      </w:r>
      <w:r w:rsidR="000A359A" w:rsidRPr="00130F1E">
        <w:t>.</w:t>
      </w:r>
    </w:p>
    <w:p w14:paraId="3B98F5C0" w14:textId="256BBF88" w:rsidR="000A359A" w:rsidRPr="00130F1E" w:rsidRDefault="00D61D1E" w:rsidP="00D61D1E">
      <w:pPr>
        <w:pStyle w:val="B1"/>
      </w:pPr>
      <w:r>
        <w:t>-</w:t>
      </w:r>
      <w:r>
        <w:tab/>
      </w:r>
      <w:r w:rsidR="000A359A" w:rsidRPr="00130F1E">
        <w:t>RAN4 discussed band operation for LP-WUS and concluded that the operating band for the low-power radio (LR) and main radio (MR) can be the same or different</w:t>
      </w:r>
      <w:r w:rsidR="000A359A">
        <w:t xml:space="preserve"> </w:t>
      </w:r>
      <w:r w:rsidR="000A359A" w:rsidRPr="003431BF">
        <w:t>from RF perspective</w:t>
      </w:r>
      <w:r w:rsidR="000A359A" w:rsidRPr="00130F1E">
        <w:t xml:space="preserve">. </w:t>
      </w:r>
    </w:p>
    <w:p w14:paraId="7618A049" w14:textId="77777777" w:rsidR="000A359A" w:rsidRDefault="000A359A" w:rsidP="00D61D1E">
      <w:pPr>
        <w:rPr>
          <w:lang w:eastAsia="zh-CN"/>
        </w:rPr>
      </w:pPr>
      <w:r>
        <w:rPr>
          <w:rFonts w:hint="eastAsia"/>
          <w:lang w:eastAsia="zh-CN"/>
        </w:rPr>
        <w:t>B</w:t>
      </w:r>
      <w:r>
        <w:rPr>
          <w:lang w:eastAsia="zh-CN"/>
        </w:rPr>
        <w:t xml:space="preserve">esides the above conclusions, RAN4 also identified some issues which could be further discussed in WI phase, e.g., </w:t>
      </w:r>
    </w:p>
    <w:p w14:paraId="29CA130C" w14:textId="2508F6F9" w:rsidR="000A359A" w:rsidRPr="00EE184E" w:rsidRDefault="00D61D1E" w:rsidP="00D61D1E">
      <w:pPr>
        <w:pStyle w:val="B1"/>
      </w:pPr>
      <w:r>
        <w:rPr>
          <w:lang w:eastAsia="zh-CN"/>
        </w:rPr>
        <w:t>-</w:t>
      </w:r>
      <w:r>
        <w:rPr>
          <w:lang w:eastAsia="zh-CN"/>
        </w:rPr>
        <w:tab/>
      </w:r>
      <w:r w:rsidR="000A359A" w:rsidRPr="00996054">
        <w:rPr>
          <w:rFonts w:hint="eastAsia"/>
          <w:lang w:eastAsia="zh-CN"/>
        </w:rPr>
        <w:t>S</w:t>
      </w:r>
      <w:r w:rsidR="000A359A" w:rsidRPr="00996054">
        <w:rPr>
          <w:lang w:eastAsia="zh-CN"/>
        </w:rPr>
        <w:t>pecifying at least the REFSENS, ACS and ASCS requirements with consideration of possible new methodology</w:t>
      </w:r>
    </w:p>
    <w:p w14:paraId="48497705" w14:textId="27E757CB" w:rsidR="000A359A" w:rsidRDefault="00D61D1E" w:rsidP="00D61D1E">
      <w:pPr>
        <w:pStyle w:val="B1"/>
      </w:pPr>
      <w:r>
        <w:rPr>
          <w:lang w:eastAsia="zh-CN"/>
        </w:rPr>
        <w:t>-</w:t>
      </w:r>
      <w:r>
        <w:rPr>
          <w:lang w:eastAsia="zh-CN"/>
        </w:rPr>
        <w:tab/>
      </w:r>
      <w:r w:rsidR="000A359A">
        <w:rPr>
          <w:lang w:eastAsia="zh-CN"/>
        </w:rPr>
        <w:t xml:space="preserve">Impacts of different architecture on RF requirements, </w:t>
      </w:r>
      <w:r w:rsidR="000A359A" w:rsidRPr="0022515B">
        <w:rPr>
          <w:lang w:eastAsia="zh-CN"/>
        </w:rPr>
        <w:t>if any</w:t>
      </w:r>
    </w:p>
    <w:p w14:paraId="4567D57B" w14:textId="6F060B84" w:rsidR="000A359A" w:rsidRDefault="00D61D1E" w:rsidP="00D61D1E">
      <w:pPr>
        <w:pStyle w:val="B1"/>
      </w:pPr>
      <w:r>
        <w:t>-</w:t>
      </w:r>
      <w:r>
        <w:tab/>
      </w:r>
      <w:r w:rsidR="000A359A">
        <w:t>Specific guard RBs for ACS and ASCS cases</w:t>
      </w:r>
    </w:p>
    <w:p w14:paraId="3B75A148" w14:textId="27643F7E" w:rsidR="000A359A" w:rsidRDefault="00D61D1E" w:rsidP="00D61D1E">
      <w:pPr>
        <w:pStyle w:val="B1"/>
      </w:pPr>
      <w:r>
        <w:rPr>
          <w:lang w:eastAsia="zh-CN"/>
        </w:rPr>
        <w:t>-</w:t>
      </w:r>
      <w:r>
        <w:rPr>
          <w:lang w:eastAsia="zh-CN"/>
        </w:rPr>
        <w:tab/>
      </w:r>
      <w:r w:rsidR="000A359A" w:rsidRPr="003431BF">
        <w:rPr>
          <w:lang w:eastAsia="zh-CN"/>
        </w:rPr>
        <w:t>Study and</w:t>
      </w:r>
      <w:r w:rsidR="000A359A">
        <w:rPr>
          <w:lang w:eastAsia="zh-CN"/>
        </w:rPr>
        <w:t xml:space="preserve"> specify BS power boosting value/range for LP-WUS </w:t>
      </w:r>
    </w:p>
    <w:p w14:paraId="2AB91994" w14:textId="18531080" w:rsidR="000A359A" w:rsidRPr="00FE5E5A" w:rsidRDefault="00D61D1E" w:rsidP="00D61D1E">
      <w:pPr>
        <w:pStyle w:val="B1"/>
        <w:rPr>
          <w:lang w:eastAsia="zh-CN"/>
        </w:rPr>
      </w:pPr>
      <w:r>
        <w:rPr>
          <w:lang w:eastAsia="zh-CN"/>
        </w:rPr>
        <w:t>-</w:t>
      </w:r>
      <w:r>
        <w:rPr>
          <w:lang w:eastAsia="zh-CN"/>
        </w:rPr>
        <w:tab/>
      </w:r>
      <w:r w:rsidR="000A359A">
        <w:rPr>
          <w:lang w:eastAsia="zh-CN"/>
        </w:rPr>
        <w:t>Specific IMT operating band(s) for LP-WUS if necessary</w:t>
      </w:r>
    </w:p>
    <w:p w14:paraId="1A17151D" w14:textId="0F315E9B" w:rsidR="000A359A" w:rsidRPr="00130F1E" w:rsidRDefault="00D61D1E" w:rsidP="00D61D1E">
      <w:pPr>
        <w:pStyle w:val="B1"/>
      </w:pPr>
      <w:r>
        <w:rPr>
          <w:lang w:eastAsia="zh-CN"/>
        </w:rPr>
        <w:t>-</w:t>
      </w:r>
      <w:r>
        <w:rPr>
          <w:lang w:eastAsia="zh-CN"/>
        </w:rPr>
        <w:tab/>
      </w:r>
      <w:r w:rsidR="000A359A">
        <w:rPr>
          <w:lang w:eastAsia="zh-CN"/>
        </w:rPr>
        <w:t>Possible testability issues</w:t>
      </w:r>
    </w:p>
    <w:p w14:paraId="0291C4EB" w14:textId="77777777" w:rsidR="000A359A" w:rsidRPr="0066378C" w:rsidRDefault="000A359A" w:rsidP="000A359A">
      <w:pPr>
        <w:rPr>
          <w:lang w:eastAsia="zh-CN"/>
        </w:rPr>
      </w:pPr>
      <w:r>
        <w:rPr>
          <w:rFonts w:hint="eastAsia"/>
          <w:lang w:eastAsia="zh-CN"/>
        </w:rPr>
        <w:t>I</w:t>
      </w:r>
      <w:r>
        <w:rPr>
          <w:lang w:eastAsia="zh-CN"/>
        </w:rPr>
        <w:t>t is noted that all above issues to be considered in WI stage are all based on the final agreed waveforms decided by RAN1/RAN-P.</w:t>
      </w:r>
    </w:p>
    <w:p w14:paraId="0D31D22D" w14:textId="1D860C06" w:rsidR="005E6308" w:rsidRPr="00650C32" w:rsidRDefault="000A359A" w:rsidP="00457632">
      <w:pPr>
        <w:pStyle w:val="Heading2"/>
        <w:rPr>
          <w:lang w:eastAsia="zh-CN"/>
        </w:rPr>
      </w:pPr>
      <w:bookmarkStart w:id="680" w:name="_Toc156486528"/>
      <w:r>
        <w:rPr>
          <w:lang w:eastAsia="zh-CN"/>
        </w:rPr>
        <w:t>9.5</w:t>
      </w:r>
      <w:r w:rsidR="00B56147">
        <w:rPr>
          <w:lang w:eastAsia="zh-CN"/>
        </w:rPr>
        <w:tab/>
      </w:r>
      <w:r>
        <w:rPr>
          <w:lang w:eastAsia="zh-CN"/>
        </w:rPr>
        <w:t xml:space="preserve">RAN4 </w:t>
      </w:r>
      <w:r w:rsidR="00457632" w:rsidRPr="00650C32">
        <w:rPr>
          <w:lang w:eastAsia="zh-CN"/>
        </w:rPr>
        <w:t>RRM aspects for serving cell RSRP/RSRQ measurement offloading to LP-WUR</w:t>
      </w:r>
      <w:bookmarkEnd w:id="680"/>
    </w:p>
    <w:p w14:paraId="0542DFD0" w14:textId="5D0C30E5" w:rsidR="002F23DB" w:rsidRDefault="00457632" w:rsidP="00D61D1E">
      <w:pPr>
        <w:rPr>
          <w:lang w:val="en-US"/>
        </w:rPr>
      </w:pPr>
      <w:r w:rsidRPr="00461DFE">
        <w:rPr>
          <w:lang w:val="en-US" w:eastAsia="ja-JP"/>
        </w:rPr>
        <w:t>RAN4 confirm</w:t>
      </w:r>
      <w:r>
        <w:rPr>
          <w:lang w:val="en-US" w:eastAsia="ja-JP"/>
        </w:rPr>
        <w:t>s</w:t>
      </w:r>
      <w:r w:rsidRPr="00461DFE">
        <w:rPr>
          <w:lang w:val="en-US" w:eastAsia="ja-JP"/>
        </w:rPr>
        <w:t xml:space="preserve"> that the evaluation </w:t>
      </w:r>
      <w:r w:rsidRPr="00461DFE">
        <w:rPr>
          <w:rFonts w:eastAsia="DengXian"/>
          <w:lang w:val="en-US"/>
        </w:rPr>
        <w:t>methodology</w:t>
      </w:r>
      <w:r>
        <w:rPr>
          <w:rFonts w:eastAsia="DengXian"/>
          <w:lang w:val="en-US"/>
        </w:rPr>
        <w:t xml:space="preserve"> as described in clause </w:t>
      </w:r>
      <w:r w:rsidR="009023BA">
        <w:rPr>
          <w:rFonts w:eastAsia="DengXian"/>
          <w:lang w:val="en-US"/>
        </w:rPr>
        <w:t>8.3.4 and 8.3.5</w:t>
      </w:r>
      <w:r w:rsidRPr="00461DFE">
        <w:rPr>
          <w:lang w:val="en-US" w:eastAsia="ja-JP"/>
        </w:rPr>
        <w:t xml:space="preserve"> for serving cell RSRP/RSRQ measurement offloading to LP-WUR </w:t>
      </w:r>
      <w:r>
        <w:rPr>
          <w:lang w:val="en-US" w:eastAsia="ja-JP"/>
        </w:rPr>
        <w:t>for</w:t>
      </w:r>
      <w:r w:rsidRPr="00461DFE">
        <w:rPr>
          <w:lang w:val="en-US" w:eastAsia="ja-JP"/>
        </w:rPr>
        <w:t xml:space="preserve"> IDLE/INACTIVE mode is reasonable</w:t>
      </w:r>
      <w:r>
        <w:rPr>
          <w:lang w:val="en-US" w:eastAsia="ja-JP"/>
        </w:rPr>
        <w:t xml:space="preserve"> for the study item.</w:t>
      </w:r>
    </w:p>
    <w:p w14:paraId="6C700486" w14:textId="494024A9" w:rsidR="002F23DB" w:rsidRPr="002E3BBF" w:rsidRDefault="002F23DB" w:rsidP="00D61D1E">
      <w:pPr>
        <w:pStyle w:val="Heading2"/>
        <w:rPr>
          <w:lang w:eastAsia="zh-CN"/>
        </w:rPr>
      </w:pPr>
      <w:bookmarkStart w:id="681" w:name="_Toc156486529"/>
      <w:r>
        <w:rPr>
          <w:lang w:eastAsia="zh-CN"/>
        </w:rPr>
        <w:t>9.</w:t>
      </w:r>
      <w:r w:rsidR="00F932F6">
        <w:rPr>
          <w:lang w:eastAsia="zh-CN"/>
        </w:rPr>
        <w:t>6</w:t>
      </w:r>
      <w:r>
        <w:rPr>
          <w:lang w:eastAsia="zh-CN"/>
        </w:rPr>
        <w:tab/>
        <w:t>Higher-layer</w:t>
      </w:r>
      <w:r w:rsidR="00F932F6">
        <w:rPr>
          <w:lang w:eastAsia="zh-CN"/>
        </w:rPr>
        <w:t xml:space="preserve"> aspects</w:t>
      </w:r>
      <w:bookmarkEnd w:id="681"/>
    </w:p>
    <w:p w14:paraId="206A73E8" w14:textId="77777777" w:rsidR="002F23DB" w:rsidRPr="00A33B99" w:rsidRDefault="002F23DB" w:rsidP="002F23DB">
      <w:pPr>
        <w:rPr>
          <w:lang w:val="en-US" w:eastAsia="zh-CN"/>
        </w:rPr>
      </w:pPr>
      <w:r w:rsidRPr="00A33B99">
        <w:rPr>
          <w:lang w:val="en-US" w:eastAsia="zh-CN"/>
        </w:rPr>
        <w:t>For RRC_IDLE/INACTIVE mode:</w:t>
      </w:r>
    </w:p>
    <w:p w14:paraId="2EED3C10" w14:textId="0D307CE2" w:rsidR="002F23DB" w:rsidRPr="00A33B99" w:rsidRDefault="00D61D1E" w:rsidP="00D61D1E">
      <w:pPr>
        <w:pStyle w:val="B1"/>
        <w:rPr>
          <w:lang w:val="en-US" w:eastAsia="zh-CN"/>
        </w:rPr>
      </w:pPr>
      <w:r>
        <w:rPr>
          <w:lang w:val="en-US" w:eastAsia="zh-CN"/>
        </w:rPr>
        <w:t>-</w:t>
      </w:r>
      <w:r>
        <w:rPr>
          <w:lang w:val="en-US" w:eastAsia="zh-CN"/>
        </w:rPr>
        <w:tab/>
      </w:r>
      <w:r w:rsidR="002F23DB" w:rsidRPr="00A33B99">
        <w:rPr>
          <w:lang w:val="en-US" w:eastAsia="zh-CN"/>
        </w:rPr>
        <w:t xml:space="preserve">RAN2 has studied the procedure where network configures LR for LP-WUS </w:t>
      </w:r>
      <w:r w:rsidR="002F23DB" w:rsidRPr="00A33B99">
        <w:rPr>
          <w:rFonts w:hint="eastAsia"/>
          <w:lang w:val="en-US" w:eastAsia="zh-CN"/>
        </w:rPr>
        <w:t xml:space="preserve">monitoring </w:t>
      </w:r>
      <w:r w:rsidR="002F23DB" w:rsidRPr="00A33B99">
        <w:rPr>
          <w:lang w:val="en-US" w:eastAsia="zh-CN"/>
        </w:rPr>
        <w:t>and concluded that LP-WUS to control paging/PEI monitoring with no UE reporting of WUS coverage status or change is feasible. Details are to be decided in WI phase.</w:t>
      </w:r>
    </w:p>
    <w:p w14:paraId="5E25EECD" w14:textId="2A78C292" w:rsidR="002F23DB" w:rsidRPr="00A33B99" w:rsidRDefault="00D61D1E" w:rsidP="00D61D1E">
      <w:pPr>
        <w:pStyle w:val="B2"/>
        <w:rPr>
          <w:lang w:val="en-US" w:eastAsia="zh-CN"/>
        </w:rPr>
      </w:pPr>
      <w:r>
        <w:rPr>
          <w:lang w:val="en-US" w:eastAsia="zh-CN"/>
        </w:rPr>
        <w:t>-</w:t>
      </w:r>
      <w:r>
        <w:rPr>
          <w:lang w:val="en-US" w:eastAsia="zh-CN"/>
        </w:rPr>
        <w:tab/>
      </w:r>
      <w:r w:rsidR="002F23DB" w:rsidRPr="00A33B99">
        <w:rPr>
          <w:rFonts w:hint="eastAsia"/>
          <w:lang w:val="en-US" w:eastAsia="zh-CN"/>
        </w:rPr>
        <w:t>R</w:t>
      </w:r>
      <w:r w:rsidR="002F23DB" w:rsidRPr="00A33B99">
        <w:rPr>
          <w:lang w:val="en-US" w:eastAsia="zh-CN"/>
        </w:rPr>
        <w:t xml:space="preserve">AN2 has studied and concluded to support subgrouping for LP-WUS, detailed design depends on the payload of LP-WUS. </w:t>
      </w:r>
    </w:p>
    <w:p w14:paraId="70472921" w14:textId="57AFA43E" w:rsidR="002F23DB" w:rsidRPr="00A33B99" w:rsidRDefault="00D61D1E" w:rsidP="00D61D1E">
      <w:pPr>
        <w:pStyle w:val="B2"/>
        <w:rPr>
          <w:lang w:val="en-US" w:eastAsia="zh-CN"/>
        </w:rPr>
      </w:pPr>
      <w:r>
        <w:rPr>
          <w:lang w:val="en-US" w:eastAsia="zh-CN"/>
        </w:rPr>
        <w:t>-</w:t>
      </w:r>
      <w:r>
        <w:rPr>
          <w:lang w:val="en-US" w:eastAsia="zh-CN"/>
        </w:rPr>
        <w:tab/>
      </w:r>
      <w:r w:rsidR="002F23DB" w:rsidRPr="00A33B99">
        <w:rPr>
          <w:lang w:val="en-US" w:eastAsia="zh-CN"/>
        </w:rPr>
        <w:t xml:space="preserve">RAN2 has studied the entry and exit condition of using LP-WUS, and concluded the condition(s) could be </w:t>
      </w:r>
      <w:r w:rsidR="002F23DB" w:rsidRPr="00A33B99">
        <w:rPr>
          <w:rFonts w:hint="eastAsia"/>
          <w:lang w:val="en-US" w:eastAsia="zh-CN"/>
        </w:rPr>
        <w:t>a</w:t>
      </w:r>
      <w:r w:rsidR="002F23DB" w:rsidRPr="00A33B99">
        <w:rPr>
          <w:lang w:val="en-US" w:eastAsia="zh-CN"/>
        </w:rPr>
        <w:t xml:space="preserve">t least based on the serving cell </w:t>
      </w:r>
      <w:r w:rsidR="002F23DB">
        <w:rPr>
          <w:lang w:val="en-US" w:eastAsia="zh-CN"/>
        </w:rPr>
        <w:t>measurement</w:t>
      </w:r>
      <w:r w:rsidR="002F23DB" w:rsidRPr="00A33B99">
        <w:rPr>
          <w:lang w:val="en-US" w:eastAsia="zh-CN"/>
        </w:rPr>
        <w:t xml:space="preserve"> using LR and/or MR.</w:t>
      </w:r>
    </w:p>
    <w:p w14:paraId="7501BE16" w14:textId="1F92F5C4" w:rsidR="002F23DB" w:rsidRPr="00A33B99" w:rsidRDefault="00D61D1E" w:rsidP="00D61D1E">
      <w:pPr>
        <w:pStyle w:val="B2"/>
        <w:rPr>
          <w:lang w:val="en-US" w:eastAsia="zh-CN"/>
        </w:rPr>
      </w:pPr>
      <w:r>
        <w:rPr>
          <w:lang w:val="en-US" w:eastAsia="zh-CN"/>
        </w:rPr>
        <w:t>-</w:t>
      </w:r>
      <w:r>
        <w:rPr>
          <w:lang w:val="en-US" w:eastAsia="zh-CN"/>
        </w:rPr>
        <w:tab/>
      </w:r>
      <w:r w:rsidR="002F23DB" w:rsidRPr="00A33B99">
        <w:rPr>
          <w:lang w:val="en-US" w:eastAsia="zh-CN"/>
        </w:rPr>
        <w:t xml:space="preserve">RAN2 has studied LP-WUS configuration, at least via system information broadcast. </w:t>
      </w:r>
    </w:p>
    <w:p w14:paraId="5EE64FCC" w14:textId="4E52F561" w:rsidR="002F23DB" w:rsidRPr="00A33B99" w:rsidRDefault="00D61D1E" w:rsidP="00D61D1E">
      <w:pPr>
        <w:pStyle w:val="B2"/>
        <w:rPr>
          <w:lang w:val="en-US" w:eastAsia="zh-CN"/>
        </w:rPr>
      </w:pPr>
      <w:r>
        <w:rPr>
          <w:lang w:val="en-US" w:eastAsia="zh-CN"/>
        </w:rPr>
        <w:t>-</w:t>
      </w:r>
      <w:r>
        <w:rPr>
          <w:lang w:val="en-US" w:eastAsia="zh-CN"/>
        </w:rPr>
        <w:tab/>
      </w:r>
      <w:r w:rsidR="002F23DB" w:rsidRPr="00A33B99">
        <w:rPr>
          <w:lang w:val="en-US" w:eastAsia="zh-CN"/>
        </w:rPr>
        <w:t xml:space="preserve">RAN2 has studied and concluded the feasibility for RRM measurement relaxation (including no measurement) for serving cell by MR and neighboring cell by MR at least if RRM measurement on LR for serving cell is feasible/supported. </w:t>
      </w:r>
    </w:p>
    <w:p w14:paraId="44901E0D" w14:textId="77777777" w:rsidR="002F23DB" w:rsidRPr="00A33B99" w:rsidRDefault="002F23DB" w:rsidP="002F23DB">
      <w:pPr>
        <w:rPr>
          <w:lang w:val="en-US" w:eastAsia="zh-CN"/>
        </w:rPr>
      </w:pPr>
      <w:r w:rsidRPr="00A33B99">
        <w:rPr>
          <w:lang w:val="en-US" w:eastAsia="zh-CN"/>
        </w:rPr>
        <w:t>For RRC_CONNECTED mode</w:t>
      </w:r>
    </w:p>
    <w:p w14:paraId="67DDA380" w14:textId="18A0C0EA" w:rsidR="002F23DB" w:rsidRPr="00A33B99" w:rsidRDefault="00890442" w:rsidP="00D61D1E">
      <w:pPr>
        <w:pStyle w:val="B1"/>
        <w:rPr>
          <w:lang w:val="en-US" w:eastAsia="zh-CN"/>
        </w:rPr>
      </w:pPr>
      <w:r>
        <w:rPr>
          <w:lang w:val="en-US" w:eastAsia="zh-CN"/>
        </w:rPr>
        <w:t>-</w:t>
      </w:r>
      <w:r>
        <w:rPr>
          <w:lang w:val="en-US" w:eastAsia="zh-CN"/>
        </w:rPr>
        <w:tab/>
      </w:r>
      <w:r w:rsidR="002F23DB" w:rsidRPr="00A33B99">
        <w:rPr>
          <w:lang w:val="en-US" w:eastAsia="zh-CN"/>
        </w:rPr>
        <w:t>RAN2 has studied the procedure where network control/configure/activate LR for LP-WUS monitoring, and concluded the feasibility for LP-WUS to control PDCCH monitoring by MR with / without C-DRX. Detailed design is to be decided in WI.</w:t>
      </w:r>
    </w:p>
    <w:p w14:paraId="57C80632" w14:textId="61C8D3AA" w:rsidR="002F23DB" w:rsidRPr="00457632" w:rsidRDefault="002F23DB" w:rsidP="00D61D1E">
      <w:pPr>
        <w:pStyle w:val="NO"/>
        <w:rPr>
          <w:lang w:val="en-US"/>
        </w:rPr>
      </w:pPr>
      <w:r w:rsidRPr="00F7507A">
        <w:rPr>
          <w:b/>
          <w:bCs/>
          <w:lang w:eastAsia="zh-CN"/>
        </w:rPr>
        <w:t>Note</w:t>
      </w:r>
      <w:r w:rsidRPr="005F6861">
        <w:rPr>
          <w:lang w:eastAsia="zh-CN"/>
        </w:rPr>
        <w:t>:</w:t>
      </w:r>
      <w:r w:rsidR="00D61D1E">
        <w:rPr>
          <w:lang w:eastAsia="zh-CN"/>
        </w:rPr>
        <w:tab/>
      </w:r>
      <w:r w:rsidRPr="005F6861">
        <w:rPr>
          <w:lang w:eastAsia="zh-CN"/>
        </w:rPr>
        <w:t>Both duty</w:t>
      </w:r>
      <w:r>
        <w:rPr>
          <w:lang w:eastAsia="zh-CN"/>
        </w:rPr>
        <w:t>-</w:t>
      </w:r>
      <w:r w:rsidRPr="005F6861">
        <w:rPr>
          <w:lang w:eastAsia="zh-CN"/>
        </w:rPr>
        <w:t>cycled and/or continuous monitoring for LP-WUS could be further discussed in WI phase for RRC_IDLE/INACTIVE and RRC_CONNECTED mode.</w:t>
      </w:r>
    </w:p>
    <w:p w14:paraId="1D61E119" w14:textId="090A0262" w:rsidR="00C70454" w:rsidRPr="00C70454" w:rsidRDefault="00C70454" w:rsidP="00D61D1E">
      <w:pPr>
        <w:pStyle w:val="Heading1"/>
      </w:pPr>
      <w:bookmarkStart w:id="682" w:name="startOfAnnexes"/>
      <w:bookmarkStart w:id="683" w:name="_Toc156486530"/>
      <w:bookmarkStart w:id="684" w:name="_Toc144508470"/>
      <w:bookmarkStart w:id="685" w:name="_Toc149557222"/>
      <w:bookmarkEnd w:id="682"/>
      <w:r w:rsidRPr="00C70454">
        <w:rPr>
          <w:rFonts w:hint="eastAsia"/>
        </w:rPr>
        <w:t>A</w:t>
      </w:r>
      <w:r w:rsidRPr="00C70454">
        <w:t>nnex</w:t>
      </w:r>
      <w:bookmarkEnd w:id="683"/>
    </w:p>
    <w:p w14:paraId="1A9CFFDF" w14:textId="387937E3" w:rsidR="00FE0720" w:rsidRPr="00B71B29" w:rsidRDefault="00FE0720" w:rsidP="000B4232">
      <w:pPr>
        <w:pStyle w:val="Heading3"/>
        <w:rPr>
          <w:lang w:eastAsia="zh-CN"/>
        </w:rPr>
      </w:pPr>
      <w:bookmarkStart w:id="686" w:name="_Toc156486531"/>
      <w:r w:rsidRPr="00B71B29">
        <w:rPr>
          <w:lang w:eastAsia="zh-CN"/>
        </w:rPr>
        <w:t>Annex 7.1.1a</w:t>
      </w:r>
      <w:r w:rsidR="00041C88" w:rsidRPr="00B71B29">
        <w:rPr>
          <w:lang w:eastAsia="zh-CN"/>
        </w:rPr>
        <w:tab/>
      </w:r>
      <w:r w:rsidRPr="00B71B29">
        <w:rPr>
          <w:lang w:eastAsia="zh-CN"/>
        </w:rPr>
        <w:t>Analysis of LP-WUR architectures</w:t>
      </w:r>
      <w:bookmarkEnd w:id="684"/>
      <w:bookmarkEnd w:id="685"/>
      <w:bookmarkEnd w:id="686"/>
    </w:p>
    <w:p w14:paraId="1410C5C3" w14:textId="3D4A1473" w:rsidR="00FE0720" w:rsidRPr="00B71B29" w:rsidRDefault="00FE0720" w:rsidP="00D61D1E">
      <w:pPr>
        <w:rPr>
          <w:lang w:eastAsia="zh-CN"/>
        </w:rPr>
      </w:pPr>
      <w:r w:rsidRPr="00B71B29">
        <w:rPr>
          <w:rFonts w:hint="eastAsia"/>
          <w:lang w:eastAsia="zh-CN"/>
        </w:rPr>
        <w:t>RAW</w:t>
      </w:r>
      <w:r w:rsidRPr="00B71B29">
        <w:rPr>
          <w:lang w:eastAsia="zh-CN"/>
        </w:rPr>
        <w:t xml:space="preserve"> data are attached as file in the TR</w:t>
      </w:r>
      <w:r w:rsidR="00DE6E7F" w:rsidRPr="00B71B29">
        <w:rPr>
          <w:lang w:eastAsia="zh-CN"/>
        </w:rPr>
        <w:t>.</w:t>
      </w:r>
    </w:p>
    <w:p w14:paraId="334A0A71" w14:textId="17906DF6" w:rsidR="001914F9" w:rsidRPr="00B71B29" w:rsidRDefault="001914F9" w:rsidP="000B4232">
      <w:pPr>
        <w:pStyle w:val="Heading2"/>
        <w:rPr>
          <w:lang w:eastAsia="zh-CN"/>
        </w:rPr>
      </w:pPr>
      <w:bookmarkStart w:id="687" w:name="_Toc144508471"/>
      <w:bookmarkStart w:id="688" w:name="_Toc149557223"/>
      <w:bookmarkStart w:id="689" w:name="_Toc156486532"/>
      <w:r w:rsidRPr="00B71B29">
        <w:rPr>
          <w:lang w:eastAsia="zh-CN"/>
        </w:rPr>
        <w:t>Annex 8.1</w:t>
      </w:r>
      <w:r w:rsidR="00041C88" w:rsidRPr="00B71B29">
        <w:rPr>
          <w:lang w:eastAsia="zh-CN"/>
        </w:rPr>
        <w:tab/>
      </w:r>
      <w:r w:rsidRPr="00B71B29">
        <w:rPr>
          <w:lang w:eastAsia="zh-CN"/>
        </w:rPr>
        <w:t>Power evaluation</w:t>
      </w:r>
      <w:bookmarkEnd w:id="687"/>
      <w:bookmarkEnd w:id="688"/>
      <w:bookmarkEnd w:id="689"/>
    </w:p>
    <w:p w14:paraId="3A7F5F94" w14:textId="09CDB9B4" w:rsidR="001914F9" w:rsidRPr="00B71B29" w:rsidRDefault="001914F9" w:rsidP="00D61D1E">
      <w:pPr>
        <w:rPr>
          <w:lang w:eastAsia="zh-CN"/>
        </w:rPr>
      </w:pPr>
      <w:r w:rsidRPr="00B71B29">
        <w:rPr>
          <w:rFonts w:hint="eastAsia"/>
          <w:lang w:eastAsia="zh-CN"/>
        </w:rPr>
        <w:t>RAW</w:t>
      </w:r>
      <w:r w:rsidRPr="00B71B29">
        <w:rPr>
          <w:lang w:eastAsia="zh-CN"/>
        </w:rPr>
        <w:t xml:space="preserve"> data are attached as file in the TR</w:t>
      </w:r>
      <w:r w:rsidR="00DE6E7F" w:rsidRPr="00B71B29">
        <w:rPr>
          <w:lang w:eastAsia="zh-CN"/>
        </w:rPr>
        <w:t>.</w:t>
      </w:r>
    </w:p>
    <w:p w14:paraId="348F0E92" w14:textId="1AD7347C" w:rsidR="00453BD7" w:rsidRPr="00B71B29" w:rsidRDefault="00453BD7" w:rsidP="00650C32">
      <w:pPr>
        <w:pStyle w:val="Heading2"/>
        <w:rPr>
          <w:lang w:eastAsia="zh-CN"/>
        </w:rPr>
      </w:pPr>
      <w:bookmarkStart w:id="690" w:name="_Toc144508472"/>
      <w:bookmarkStart w:id="691" w:name="_Toc149557224"/>
      <w:bookmarkStart w:id="692" w:name="_Toc156486533"/>
      <w:r w:rsidRPr="00B71B29">
        <w:rPr>
          <w:lang w:eastAsia="zh-CN"/>
        </w:rPr>
        <w:t>Annex 8.2</w:t>
      </w:r>
      <w:r w:rsidR="00041C88" w:rsidRPr="00B71B29">
        <w:rPr>
          <w:lang w:eastAsia="zh-CN"/>
        </w:rPr>
        <w:tab/>
      </w:r>
      <w:r w:rsidRPr="00B71B29">
        <w:rPr>
          <w:lang w:eastAsia="zh-CN"/>
        </w:rPr>
        <w:t>Coverage</w:t>
      </w:r>
      <w:bookmarkEnd w:id="690"/>
      <w:bookmarkEnd w:id="691"/>
      <w:bookmarkEnd w:id="692"/>
    </w:p>
    <w:p w14:paraId="6F2ED346" w14:textId="4614320E" w:rsidR="00453BD7" w:rsidRPr="00B71B29" w:rsidRDefault="00453BD7" w:rsidP="00D61D1E">
      <w:pPr>
        <w:rPr>
          <w:lang w:eastAsia="zh-CN"/>
        </w:rPr>
      </w:pPr>
      <w:r w:rsidRPr="00B71B29">
        <w:t>RAW data are attached as file in the TR</w:t>
      </w:r>
      <w:r w:rsidR="00DE6E7F" w:rsidRPr="00B71B29">
        <w:t>.</w:t>
      </w:r>
    </w:p>
    <w:p w14:paraId="05618824" w14:textId="4D0542C7" w:rsidR="00B66D3E" w:rsidRPr="00B71B29" w:rsidRDefault="00B66D3E" w:rsidP="00650C32">
      <w:pPr>
        <w:pStyle w:val="Heading2"/>
        <w:rPr>
          <w:lang w:eastAsia="zh-CN"/>
        </w:rPr>
      </w:pPr>
      <w:bookmarkStart w:id="693" w:name="_Toc144508473"/>
      <w:bookmarkStart w:id="694" w:name="_Toc149557225"/>
      <w:bookmarkStart w:id="695" w:name="_Toc156486534"/>
      <w:bookmarkStart w:id="696" w:name="_Ref135225892"/>
      <w:bookmarkStart w:id="697" w:name="_Toc136522095"/>
      <w:r w:rsidRPr="00B71B29">
        <w:rPr>
          <w:lang w:eastAsia="zh-CN"/>
        </w:rPr>
        <w:t>Annex 8.3</w:t>
      </w:r>
      <w:r w:rsidR="00041C88" w:rsidRPr="00B71B29">
        <w:rPr>
          <w:lang w:eastAsia="zh-CN"/>
        </w:rPr>
        <w:tab/>
      </w:r>
      <w:r w:rsidRPr="00B71B29">
        <w:rPr>
          <w:lang w:eastAsia="zh-CN"/>
        </w:rPr>
        <w:t>LLS results</w:t>
      </w:r>
      <w:bookmarkEnd w:id="693"/>
      <w:bookmarkEnd w:id="694"/>
      <w:bookmarkEnd w:id="695"/>
    </w:p>
    <w:p w14:paraId="09B06FA0" w14:textId="77777777" w:rsidR="00B66D3E" w:rsidRPr="00B71B29" w:rsidRDefault="00B66D3E" w:rsidP="00B66D3E">
      <w:pPr>
        <w:rPr>
          <w:lang w:eastAsia="zh-CN"/>
        </w:rPr>
      </w:pPr>
      <w:r w:rsidRPr="00B71B29">
        <w:rPr>
          <w:rFonts w:hint="eastAsia"/>
          <w:lang w:eastAsia="zh-CN"/>
        </w:rPr>
        <w:t>RAW</w:t>
      </w:r>
      <w:r w:rsidRPr="00B71B29">
        <w:rPr>
          <w:lang w:eastAsia="zh-CN"/>
        </w:rPr>
        <w:t xml:space="preserve"> data can be found in 3GPP R1-2308647.</w:t>
      </w:r>
    </w:p>
    <w:p w14:paraId="0B663B89" w14:textId="04B2423E" w:rsidR="00142FD8" w:rsidRPr="00B71B29" w:rsidRDefault="00142FD8" w:rsidP="00D61D1E">
      <w:pPr>
        <w:pStyle w:val="Heading2"/>
        <w:rPr>
          <w:lang w:eastAsia="zh-CN"/>
        </w:rPr>
      </w:pPr>
      <w:bookmarkStart w:id="698" w:name="_Toc144508474"/>
      <w:bookmarkStart w:id="699" w:name="_Toc149557226"/>
      <w:bookmarkStart w:id="700" w:name="_Toc156486535"/>
      <w:r w:rsidRPr="00B71B29">
        <w:rPr>
          <w:rFonts w:hint="eastAsia"/>
          <w:lang w:eastAsia="zh-CN"/>
        </w:rPr>
        <w:t>Annex</w:t>
      </w:r>
      <w:r w:rsidRPr="00B71B29">
        <w:rPr>
          <w:lang w:eastAsia="zh-CN"/>
        </w:rPr>
        <w:t xml:space="preserve"> 8.4</w:t>
      </w:r>
      <w:r w:rsidR="00041C88" w:rsidRPr="00B71B29">
        <w:rPr>
          <w:lang w:eastAsia="zh-CN"/>
        </w:rPr>
        <w:tab/>
      </w:r>
      <w:r w:rsidR="00D95E31">
        <w:rPr>
          <w:lang w:eastAsia="zh-CN"/>
        </w:rPr>
        <w:tab/>
      </w:r>
      <w:r w:rsidRPr="00B71B29">
        <w:rPr>
          <w:lang w:eastAsia="zh-CN"/>
        </w:rPr>
        <w:t>Network power consumption</w:t>
      </w:r>
      <w:bookmarkEnd w:id="696"/>
      <w:bookmarkEnd w:id="697"/>
      <w:bookmarkEnd w:id="698"/>
      <w:bookmarkEnd w:id="699"/>
      <w:bookmarkEnd w:id="700"/>
    </w:p>
    <w:p w14:paraId="6C06B9FA" w14:textId="4CDDC949" w:rsidR="00142FD8" w:rsidRPr="00B71B29" w:rsidRDefault="00142FD8" w:rsidP="00D61D1E">
      <w:pPr>
        <w:pStyle w:val="Heading3"/>
        <w:rPr>
          <w:lang w:eastAsia="zh-CN"/>
        </w:rPr>
      </w:pPr>
      <w:bookmarkStart w:id="701" w:name="_Toc144508475"/>
      <w:bookmarkStart w:id="702" w:name="_Toc149557227"/>
      <w:bookmarkStart w:id="703" w:name="_Toc156486536"/>
      <w:r w:rsidRPr="00B71B29">
        <w:rPr>
          <w:lang w:eastAsia="zh-CN"/>
        </w:rPr>
        <w:t>Annex8.4.1</w:t>
      </w:r>
      <w:r w:rsidR="00041C88" w:rsidRPr="00B71B29">
        <w:rPr>
          <w:lang w:eastAsia="zh-CN"/>
        </w:rPr>
        <w:tab/>
      </w:r>
      <w:r w:rsidRPr="00B71B29">
        <w:rPr>
          <w:lang w:eastAsia="zh-CN"/>
        </w:rPr>
        <w:t>[8A-11]</w:t>
      </w:r>
      <w:bookmarkEnd w:id="701"/>
      <w:bookmarkEnd w:id="702"/>
      <w:bookmarkEnd w:id="703"/>
    </w:p>
    <w:p w14:paraId="5919A966" w14:textId="47CC3875" w:rsidR="00142FD8" w:rsidRPr="00B71B29" w:rsidRDefault="00142FD8" w:rsidP="00DE6E7F">
      <w:pPr>
        <w:pStyle w:val="TH"/>
      </w:pPr>
      <w:r w:rsidRPr="00B71B29">
        <w:t xml:space="preserve">Table </w:t>
      </w:r>
      <w:r w:rsidR="00ED54A8" w:rsidRPr="00B71B29">
        <w:t>Annex8.4.1-</w:t>
      </w:r>
      <w:r w:rsidRPr="00B71B29">
        <w:t>1</w:t>
      </w:r>
      <w:r w:rsidR="00DE6E7F" w:rsidRPr="00B71B29">
        <w:t>:</w:t>
      </w:r>
      <w:r w:rsidRPr="00B71B29">
        <w:t xml:space="preserve"> Assumption on baseline and LP-SS configuration</w:t>
      </w:r>
    </w:p>
    <w:tbl>
      <w:tblPr>
        <w:tblStyle w:val="TableGrid6"/>
        <w:tblW w:w="0" w:type="auto"/>
        <w:jc w:val="center"/>
        <w:tblLook w:val="04A0" w:firstRow="1" w:lastRow="0" w:firstColumn="1" w:lastColumn="0" w:noHBand="0" w:noVBand="1"/>
      </w:tblPr>
      <w:tblGrid>
        <w:gridCol w:w="3402"/>
        <w:gridCol w:w="4819"/>
      </w:tblGrid>
      <w:tr w:rsidR="00142FD8" w:rsidRPr="00B71B29" w14:paraId="3F95509F" w14:textId="77777777" w:rsidTr="003D2352">
        <w:trPr>
          <w:jc w:val="center"/>
        </w:trPr>
        <w:tc>
          <w:tcPr>
            <w:tcW w:w="3402" w:type="dxa"/>
          </w:tcPr>
          <w:p w14:paraId="48849861" w14:textId="77777777" w:rsidR="00142FD8" w:rsidRPr="00B71B29" w:rsidRDefault="00142FD8" w:rsidP="00DE6E7F">
            <w:pPr>
              <w:pStyle w:val="TAH"/>
            </w:pPr>
            <w:r w:rsidRPr="00B71B29">
              <w:t>Parameter</w:t>
            </w:r>
          </w:p>
        </w:tc>
        <w:tc>
          <w:tcPr>
            <w:tcW w:w="4819" w:type="dxa"/>
          </w:tcPr>
          <w:p w14:paraId="21D6916A" w14:textId="77777777" w:rsidR="00142FD8" w:rsidRPr="00B71B29" w:rsidRDefault="00142FD8" w:rsidP="00DE6E7F">
            <w:pPr>
              <w:pStyle w:val="TAH"/>
            </w:pPr>
            <w:r w:rsidRPr="00B71B29">
              <w:t>Assumption</w:t>
            </w:r>
          </w:p>
        </w:tc>
      </w:tr>
      <w:tr w:rsidR="00142FD8" w:rsidRPr="00B71B29" w14:paraId="7B15E41C" w14:textId="77777777" w:rsidTr="003D2352">
        <w:trPr>
          <w:jc w:val="center"/>
        </w:trPr>
        <w:tc>
          <w:tcPr>
            <w:tcW w:w="3402" w:type="dxa"/>
          </w:tcPr>
          <w:p w14:paraId="5E42B7AE" w14:textId="77777777" w:rsidR="00142FD8" w:rsidRPr="00B71B29" w:rsidRDefault="00142FD8" w:rsidP="00DE6E7F">
            <w:pPr>
              <w:pStyle w:val="TAL"/>
            </w:pPr>
            <w:r w:rsidRPr="00B71B29">
              <w:t xml:space="preserve">Baseline: </w:t>
            </w:r>
          </w:p>
          <w:p w14:paraId="408D78D6" w14:textId="77777777" w:rsidR="00142FD8" w:rsidRPr="00B71B29" w:rsidRDefault="00142FD8" w:rsidP="00DE6E7F">
            <w:pPr>
              <w:pStyle w:val="TAL"/>
            </w:pPr>
            <w:r w:rsidRPr="00B71B29">
              <w:t>SSB and SIB1 transmitted in FDM manner;</w:t>
            </w:r>
          </w:p>
          <w:p w14:paraId="0E616F6E" w14:textId="77777777" w:rsidR="00142FD8" w:rsidRPr="00B71B29" w:rsidRDefault="00142FD8" w:rsidP="00DE6E7F">
            <w:pPr>
              <w:pStyle w:val="TAL"/>
            </w:pPr>
            <w:r w:rsidRPr="00B71B29">
              <w:t>RACH monitoring</w:t>
            </w:r>
          </w:p>
        </w:tc>
        <w:tc>
          <w:tcPr>
            <w:tcW w:w="4819" w:type="dxa"/>
          </w:tcPr>
          <w:p w14:paraId="4AFC7F97" w14:textId="4A4F8531" w:rsidR="00142FD8" w:rsidRPr="00B71B29" w:rsidRDefault="00DE6E7F" w:rsidP="00DE6E7F">
            <w:pPr>
              <w:pStyle w:val="TAL"/>
              <w:rPr>
                <w:rFonts w:eastAsia="DengXian"/>
              </w:rPr>
            </w:pPr>
            <w:r w:rsidRPr="00B71B29">
              <w:rPr>
                <w:rFonts w:eastAsia="DengXian"/>
              </w:rPr>
              <w:t xml:space="preserve">- </w:t>
            </w:r>
            <w:r w:rsidR="00142FD8" w:rsidRPr="00B71B29">
              <w:rPr>
                <w:rFonts w:eastAsia="DengXian"/>
              </w:rPr>
              <w:t>Periodicity of SSB/SIB1 transmission, RACH monitoring: 20ms</w:t>
            </w:r>
          </w:p>
          <w:p w14:paraId="53B79946" w14:textId="03F16270" w:rsidR="00142FD8" w:rsidRPr="00B71B29" w:rsidRDefault="00DE6E7F" w:rsidP="00DE6E7F">
            <w:pPr>
              <w:pStyle w:val="TAL"/>
            </w:pPr>
            <w:r w:rsidRPr="00B71B29">
              <w:rPr>
                <w:rFonts w:eastAsia="DengXian"/>
              </w:rPr>
              <w:t xml:space="preserve">- </w:t>
            </w:r>
            <w:r w:rsidR="00142FD8" w:rsidRPr="00B71B29">
              <w:rPr>
                <w:rFonts w:eastAsia="DengXian"/>
              </w:rPr>
              <w:t>SSB: 4 slots with 2 SSBs in each slot, where 1 SSB occupies 4 OFDM symbols and 20 PRBs</w:t>
            </w:r>
          </w:p>
          <w:p w14:paraId="457FEEF7" w14:textId="667F1271" w:rsidR="00142FD8" w:rsidRPr="00B71B29" w:rsidRDefault="00DE6E7F" w:rsidP="00DE6E7F">
            <w:pPr>
              <w:pStyle w:val="TAL"/>
            </w:pPr>
            <w:r w:rsidRPr="00B71B29">
              <w:t xml:space="preserve">- </w:t>
            </w:r>
            <w:r w:rsidR="00142FD8" w:rsidRPr="00B71B29">
              <w:t>SIB 1: occupies 4 slots and 48 PRBs</w:t>
            </w:r>
          </w:p>
          <w:p w14:paraId="57FF6015" w14:textId="21E0F7CF" w:rsidR="00142FD8" w:rsidRPr="00B71B29" w:rsidRDefault="00DE6E7F" w:rsidP="00DE6E7F">
            <w:pPr>
              <w:pStyle w:val="TAL"/>
            </w:pPr>
            <w:r w:rsidRPr="00B71B29">
              <w:t xml:space="preserve">- </w:t>
            </w:r>
            <w:r w:rsidR="00142FD8" w:rsidRPr="00B71B29">
              <w:t>RACH: occupies 1 slot</w:t>
            </w:r>
          </w:p>
        </w:tc>
      </w:tr>
      <w:tr w:rsidR="00142FD8" w:rsidRPr="00B71B29" w14:paraId="7093C583" w14:textId="77777777" w:rsidTr="003D2352">
        <w:trPr>
          <w:jc w:val="center"/>
        </w:trPr>
        <w:tc>
          <w:tcPr>
            <w:tcW w:w="3402" w:type="dxa"/>
          </w:tcPr>
          <w:p w14:paraId="11DD0840" w14:textId="77777777" w:rsidR="00142FD8" w:rsidRPr="00B71B29" w:rsidRDefault="00142FD8" w:rsidP="00DE6E7F">
            <w:pPr>
              <w:pStyle w:val="TAL"/>
            </w:pPr>
            <w:r w:rsidRPr="00B71B29">
              <w:t>System load</w:t>
            </w:r>
          </w:p>
        </w:tc>
        <w:tc>
          <w:tcPr>
            <w:tcW w:w="4819" w:type="dxa"/>
          </w:tcPr>
          <w:p w14:paraId="67923F50" w14:textId="77777777" w:rsidR="00142FD8" w:rsidRPr="00B71B29" w:rsidRDefault="00142FD8" w:rsidP="00DE6E7F">
            <w:pPr>
              <w:pStyle w:val="TAL"/>
              <w:rPr>
                <w:rFonts w:eastAsia="DengXian"/>
              </w:rPr>
            </w:pPr>
            <w:r w:rsidRPr="00B71B29">
              <w:rPr>
                <w:rFonts w:eastAsia="DengXian"/>
              </w:rPr>
              <w:t xml:space="preserve">Zero, low, light, medium load, which </w:t>
            </w:r>
            <w:r w:rsidRPr="00B71B29">
              <w:t>follows the agreed definition in R18 NES SI.</w:t>
            </w:r>
          </w:p>
        </w:tc>
      </w:tr>
      <w:tr w:rsidR="00142FD8" w:rsidRPr="00B71B29" w14:paraId="5C23F073" w14:textId="77777777" w:rsidTr="003D2352">
        <w:trPr>
          <w:jc w:val="center"/>
        </w:trPr>
        <w:tc>
          <w:tcPr>
            <w:tcW w:w="3402" w:type="dxa"/>
          </w:tcPr>
          <w:p w14:paraId="700D308B" w14:textId="77777777" w:rsidR="00142FD8" w:rsidRPr="00B71B29" w:rsidRDefault="00142FD8" w:rsidP="00DE6E7F">
            <w:pPr>
              <w:pStyle w:val="TAL"/>
            </w:pPr>
            <w:r w:rsidRPr="00B71B29">
              <w:t>LP-SS</w:t>
            </w:r>
          </w:p>
        </w:tc>
        <w:tc>
          <w:tcPr>
            <w:tcW w:w="4819" w:type="dxa"/>
          </w:tcPr>
          <w:p w14:paraId="450C2B5F" w14:textId="206D8413" w:rsidR="00142FD8" w:rsidRPr="00B71B29" w:rsidRDefault="00DE6E7F" w:rsidP="00DE6E7F">
            <w:pPr>
              <w:pStyle w:val="TAL"/>
            </w:pPr>
            <w:r w:rsidRPr="00B71B29">
              <w:t xml:space="preserve">- </w:t>
            </w:r>
            <w:r w:rsidR="00142FD8" w:rsidRPr="00B71B29">
              <w:t>Periodicity of LP-SS: P=320</w:t>
            </w:r>
            <w:r w:rsidR="00142FD8" w:rsidRPr="00B71B29">
              <w:rPr>
                <w:rFonts w:hint="eastAsia"/>
              </w:rPr>
              <w:t>,</w:t>
            </w:r>
            <w:r w:rsidR="00142FD8" w:rsidRPr="00B71B29">
              <w:t xml:space="preserve"> 640, 1280, 2560, 5120, 10240ms</w:t>
            </w:r>
          </w:p>
          <w:p w14:paraId="7EE8C47C" w14:textId="348B9834" w:rsidR="00142FD8" w:rsidRPr="00B71B29" w:rsidRDefault="00DE6E7F" w:rsidP="00DE6E7F">
            <w:pPr>
              <w:pStyle w:val="TAL"/>
            </w:pPr>
            <w:r w:rsidRPr="00B71B29">
              <w:t xml:space="preserve">- </w:t>
            </w:r>
            <w:r w:rsidR="00142FD8" w:rsidRPr="00B71B29">
              <w:t xml:space="preserve">One </w:t>
            </w:r>
            <w:r w:rsidR="00142FD8" w:rsidRPr="00B71B29">
              <w:rPr>
                <w:rFonts w:hint="eastAsia"/>
              </w:rPr>
              <w:t>L</w:t>
            </w:r>
            <w:r w:rsidR="00142FD8" w:rsidRPr="00B71B29">
              <w:t>P-</w:t>
            </w:r>
            <w:r w:rsidR="00142FD8" w:rsidRPr="00B71B29">
              <w:rPr>
                <w:rFonts w:hint="eastAsia"/>
              </w:rPr>
              <w:t>S</w:t>
            </w:r>
            <w:r w:rsidR="00142FD8" w:rsidRPr="00B71B29">
              <w:t>S (per beam) T-F duration is one slot and 11PRBs</w:t>
            </w:r>
          </w:p>
          <w:p w14:paraId="42C6B53E" w14:textId="09391BB9" w:rsidR="00142FD8" w:rsidRPr="00B71B29" w:rsidRDefault="00DE6E7F" w:rsidP="00DE6E7F">
            <w:pPr>
              <w:pStyle w:val="TAL"/>
            </w:pPr>
            <w:r w:rsidRPr="00B71B29">
              <w:t xml:space="preserve">- </w:t>
            </w:r>
            <w:r w:rsidR="00142FD8" w:rsidRPr="00B71B29">
              <w:t>4 or 8 beams assumed for LP-SS</w:t>
            </w:r>
          </w:p>
        </w:tc>
      </w:tr>
      <w:tr w:rsidR="00142FD8" w:rsidRPr="00B71B29" w14:paraId="7DD6BC6C" w14:textId="77777777" w:rsidTr="003D2352">
        <w:trPr>
          <w:jc w:val="center"/>
        </w:trPr>
        <w:tc>
          <w:tcPr>
            <w:tcW w:w="3402" w:type="dxa"/>
          </w:tcPr>
          <w:p w14:paraId="69CC5F51" w14:textId="77777777" w:rsidR="00142FD8" w:rsidRPr="00B71B29" w:rsidRDefault="00142FD8" w:rsidP="00DE6E7F">
            <w:pPr>
              <w:pStyle w:val="TAL"/>
            </w:pPr>
            <w:r w:rsidRPr="00B71B29">
              <w:rPr>
                <w:rFonts w:hint="eastAsia"/>
              </w:rPr>
              <w:t>F</w:t>
            </w:r>
            <w:r w:rsidRPr="00B71B29">
              <w:t>DM pattern</w:t>
            </w:r>
          </w:p>
        </w:tc>
        <w:tc>
          <w:tcPr>
            <w:tcW w:w="4819" w:type="dxa"/>
          </w:tcPr>
          <w:p w14:paraId="607183B6" w14:textId="77777777" w:rsidR="00142FD8" w:rsidRPr="00B71B29" w:rsidRDefault="00142FD8" w:rsidP="00DE6E7F">
            <w:pPr>
              <w:pStyle w:val="TAL"/>
            </w:pPr>
            <w:r w:rsidRPr="00B71B29">
              <w:t>LP</w:t>
            </w:r>
            <w:r w:rsidRPr="00B71B29">
              <w:rPr>
                <w:rFonts w:hint="eastAsia"/>
              </w:rPr>
              <w:t>-</w:t>
            </w:r>
            <w:r w:rsidRPr="00B71B29">
              <w:t>SS fully FDM with SSB/SIB1; No time gap between them</w:t>
            </w:r>
          </w:p>
        </w:tc>
      </w:tr>
      <w:tr w:rsidR="00142FD8" w:rsidRPr="00B71B29" w14:paraId="4302F50F" w14:textId="77777777" w:rsidTr="003D2352">
        <w:trPr>
          <w:jc w:val="center"/>
        </w:trPr>
        <w:tc>
          <w:tcPr>
            <w:tcW w:w="3402" w:type="dxa"/>
          </w:tcPr>
          <w:p w14:paraId="32077D3C" w14:textId="77777777" w:rsidR="00142FD8" w:rsidRPr="00B71B29" w:rsidRDefault="00142FD8" w:rsidP="00DE6E7F">
            <w:pPr>
              <w:pStyle w:val="TAL"/>
            </w:pPr>
            <w:r w:rsidRPr="00B71B29">
              <w:rPr>
                <w:rFonts w:hint="eastAsia"/>
              </w:rPr>
              <w:t>T</w:t>
            </w:r>
            <w:r w:rsidRPr="00B71B29">
              <w:t>DM pattern</w:t>
            </w:r>
          </w:p>
        </w:tc>
        <w:tc>
          <w:tcPr>
            <w:tcW w:w="4819" w:type="dxa"/>
          </w:tcPr>
          <w:p w14:paraId="645C4654" w14:textId="77777777" w:rsidR="00142FD8" w:rsidRPr="00B71B29" w:rsidRDefault="00142FD8" w:rsidP="00DE6E7F">
            <w:pPr>
              <w:pStyle w:val="TAL"/>
            </w:pPr>
            <w:r w:rsidRPr="00B71B29">
              <w:rPr>
                <w:rFonts w:hint="eastAsia"/>
              </w:rPr>
              <w:t>L</w:t>
            </w:r>
            <w:r w:rsidRPr="00B71B29">
              <w:t>P-SS is right after SSB/SIB1</w:t>
            </w:r>
          </w:p>
        </w:tc>
      </w:tr>
      <w:tr w:rsidR="00142FD8" w:rsidRPr="00B71B29" w14:paraId="437AA632" w14:textId="77777777" w:rsidTr="003D2352">
        <w:trPr>
          <w:jc w:val="center"/>
        </w:trPr>
        <w:tc>
          <w:tcPr>
            <w:tcW w:w="8221" w:type="dxa"/>
            <w:gridSpan w:val="2"/>
          </w:tcPr>
          <w:p w14:paraId="6380138B" w14:textId="7B5A66F5" w:rsidR="00142FD8" w:rsidRPr="00B71B29" w:rsidRDefault="00142FD8" w:rsidP="00DE6E7F">
            <w:pPr>
              <w:pStyle w:val="TAN"/>
            </w:pPr>
            <w:r w:rsidRPr="00B71B29">
              <w:t>Note:</w:t>
            </w:r>
            <w:r w:rsidR="00DE6E7F" w:rsidRPr="00B71B29">
              <w:tab/>
              <w:t>T</w:t>
            </w:r>
            <w:r w:rsidRPr="00B71B29">
              <w:t>he NW power consumption of LP-WUS transmission is not accounted in the simulation due to sparse traffic arrival rate.</w:t>
            </w:r>
          </w:p>
        </w:tc>
      </w:tr>
    </w:tbl>
    <w:p w14:paraId="534698D1" w14:textId="52177D47" w:rsidR="00142FD8" w:rsidRPr="00B71B29" w:rsidRDefault="00142FD8" w:rsidP="00142FD8"/>
    <w:p w14:paraId="56615CCC" w14:textId="72184181" w:rsidR="00142FD8" w:rsidRPr="00B71B29" w:rsidRDefault="00142FD8" w:rsidP="00DE6E7F">
      <w:pPr>
        <w:pStyle w:val="TH"/>
      </w:pPr>
      <w:r w:rsidRPr="00B71B29">
        <w:t xml:space="preserve">Table </w:t>
      </w:r>
      <w:r w:rsidR="00ED54A8" w:rsidRPr="00B71B29">
        <w:t>Annex8.4.1-</w:t>
      </w:r>
      <w:r w:rsidRPr="00B71B29">
        <w:t>2</w:t>
      </w:r>
      <w:r w:rsidR="00591BF5" w:rsidRPr="00B71B29">
        <w:t>:</w:t>
      </w:r>
      <w:r w:rsidRPr="00B71B29">
        <w:t xml:space="preserve"> Network power consumption caused by LP-SS with 8 beams for RRC idle/inactive mode</w:t>
      </w:r>
    </w:p>
    <w:tbl>
      <w:tblPr>
        <w:tblStyle w:val="TableGrid"/>
        <w:tblW w:w="0" w:type="auto"/>
        <w:tblLook w:val="04A0" w:firstRow="1" w:lastRow="0" w:firstColumn="1" w:lastColumn="0" w:noHBand="0" w:noVBand="1"/>
      </w:tblPr>
      <w:tblGrid>
        <w:gridCol w:w="1010"/>
        <w:gridCol w:w="1077"/>
        <w:gridCol w:w="1182"/>
        <w:gridCol w:w="1767"/>
        <w:gridCol w:w="1414"/>
        <w:gridCol w:w="1767"/>
        <w:gridCol w:w="1414"/>
      </w:tblGrid>
      <w:tr w:rsidR="00142FD8" w:rsidRPr="00B71B29" w14:paraId="0AAF3806" w14:textId="77777777" w:rsidTr="00DE6E7F">
        <w:trPr>
          <w:trHeight w:val="20"/>
        </w:trPr>
        <w:tc>
          <w:tcPr>
            <w:tcW w:w="0" w:type="auto"/>
            <w:vMerge w:val="restart"/>
            <w:vAlign w:val="center"/>
          </w:tcPr>
          <w:p w14:paraId="7031D3E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Load</w:t>
            </w:r>
          </w:p>
        </w:tc>
        <w:tc>
          <w:tcPr>
            <w:tcW w:w="0" w:type="auto"/>
            <w:vMerge w:val="restart"/>
            <w:vAlign w:val="center"/>
          </w:tcPr>
          <w:p w14:paraId="429B1DE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Scheme</w:t>
            </w:r>
          </w:p>
        </w:tc>
        <w:tc>
          <w:tcPr>
            <w:tcW w:w="0" w:type="auto"/>
            <w:vMerge w:val="restart"/>
            <w:vAlign w:val="center"/>
          </w:tcPr>
          <w:p w14:paraId="53D82B9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Case</w:t>
            </w:r>
          </w:p>
        </w:tc>
        <w:tc>
          <w:tcPr>
            <w:tcW w:w="0" w:type="auto"/>
            <w:gridSpan w:val="2"/>
            <w:vAlign w:val="center"/>
          </w:tcPr>
          <w:p w14:paraId="270C606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Cat 1</w:t>
            </w:r>
          </w:p>
        </w:tc>
        <w:tc>
          <w:tcPr>
            <w:tcW w:w="0" w:type="auto"/>
            <w:gridSpan w:val="2"/>
            <w:vAlign w:val="center"/>
          </w:tcPr>
          <w:p w14:paraId="20DAF32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Cat 2</w:t>
            </w:r>
          </w:p>
        </w:tc>
      </w:tr>
      <w:tr w:rsidR="00142FD8" w:rsidRPr="00B71B29" w14:paraId="387D57D7" w14:textId="77777777" w:rsidTr="00DE6E7F">
        <w:trPr>
          <w:trHeight w:val="20"/>
        </w:trPr>
        <w:tc>
          <w:tcPr>
            <w:tcW w:w="0" w:type="auto"/>
            <w:vMerge/>
            <w:vAlign w:val="center"/>
          </w:tcPr>
          <w:p w14:paraId="7F0506A2"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EDC677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87B2350"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706AC7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Mean BS Power consumption</w:t>
            </w:r>
          </w:p>
        </w:tc>
        <w:tc>
          <w:tcPr>
            <w:tcW w:w="0" w:type="auto"/>
            <w:vAlign w:val="center"/>
          </w:tcPr>
          <w:p w14:paraId="361373D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Gain/loss (vs. Baseline)</w:t>
            </w:r>
          </w:p>
        </w:tc>
        <w:tc>
          <w:tcPr>
            <w:tcW w:w="0" w:type="auto"/>
            <w:vAlign w:val="center"/>
          </w:tcPr>
          <w:p w14:paraId="234F45A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Mean BS Power consumption</w:t>
            </w:r>
          </w:p>
        </w:tc>
        <w:tc>
          <w:tcPr>
            <w:tcW w:w="0" w:type="auto"/>
            <w:vAlign w:val="center"/>
          </w:tcPr>
          <w:p w14:paraId="332F4BD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Gain/loss (vs. Baseline)</w:t>
            </w:r>
          </w:p>
        </w:tc>
      </w:tr>
      <w:tr w:rsidR="00142FD8" w:rsidRPr="00B71B29" w14:paraId="64AB7205" w14:textId="77777777" w:rsidTr="00DE6E7F">
        <w:trPr>
          <w:trHeight w:val="20"/>
        </w:trPr>
        <w:tc>
          <w:tcPr>
            <w:tcW w:w="0" w:type="auto"/>
            <w:vMerge w:val="restart"/>
            <w:vAlign w:val="center"/>
          </w:tcPr>
          <w:p w14:paraId="3B9F99B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Zero load</w:t>
            </w:r>
          </w:p>
        </w:tc>
        <w:tc>
          <w:tcPr>
            <w:tcW w:w="0" w:type="auto"/>
            <w:vMerge w:val="restart"/>
            <w:vAlign w:val="center"/>
          </w:tcPr>
          <w:p w14:paraId="74D7D2D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16BFB2F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5342283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23.287</w:t>
            </w:r>
          </w:p>
        </w:tc>
        <w:tc>
          <w:tcPr>
            <w:tcW w:w="0" w:type="auto"/>
            <w:vAlign w:val="bottom"/>
          </w:tcPr>
          <w:p w14:paraId="2C0DA870"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3039E1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3.466</w:t>
            </w:r>
          </w:p>
        </w:tc>
        <w:tc>
          <w:tcPr>
            <w:tcW w:w="0" w:type="auto"/>
            <w:vAlign w:val="bottom"/>
          </w:tcPr>
          <w:p w14:paraId="5CD4A42E"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666B7DF8" w14:textId="77777777" w:rsidTr="00DE6E7F">
        <w:trPr>
          <w:trHeight w:val="20"/>
        </w:trPr>
        <w:tc>
          <w:tcPr>
            <w:tcW w:w="0" w:type="auto"/>
            <w:vMerge/>
            <w:vAlign w:val="center"/>
          </w:tcPr>
          <w:p w14:paraId="2042069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00330A9"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56E958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6E6AC5C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23.706</w:t>
            </w:r>
          </w:p>
        </w:tc>
        <w:tc>
          <w:tcPr>
            <w:tcW w:w="0" w:type="auto"/>
            <w:vAlign w:val="bottom"/>
          </w:tcPr>
          <w:p w14:paraId="1132B24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1.799%</w:t>
            </w:r>
          </w:p>
        </w:tc>
        <w:tc>
          <w:tcPr>
            <w:tcW w:w="0" w:type="auto"/>
            <w:vAlign w:val="center"/>
          </w:tcPr>
          <w:p w14:paraId="60ECE90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3.504</w:t>
            </w:r>
          </w:p>
        </w:tc>
        <w:tc>
          <w:tcPr>
            <w:tcW w:w="0" w:type="auto"/>
            <w:vAlign w:val="bottom"/>
          </w:tcPr>
          <w:p w14:paraId="7BB4E96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1.097%</w:t>
            </w:r>
          </w:p>
        </w:tc>
      </w:tr>
      <w:tr w:rsidR="00142FD8" w:rsidRPr="00B71B29" w14:paraId="4042D0AA" w14:textId="77777777" w:rsidTr="00DE6E7F">
        <w:trPr>
          <w:trHeight w:val="20"/>
        </w:trPr>
        <w:tc>
          <w:tcPr>
            <w:tcW w:w="0" w:type="auto"/>
            <w:vMerge/>
            <w:vAlign w:val="center"/>
          </w:tcPr>
          <w:p w14:paraId="44CC73A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27E92DB"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CD4C1A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0917469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23.497</w:t>
            </w:r>
          </w:p>
        </w:tc>
        <w:tc>
          <w:tcPr>
            <w:tcW w:w="0" w:type="auto"/>
            <w:vAlign w:val="bottom"/>
          </w:tcPr>
          <w:p w14:paraId="5CFBFDF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0.900%</w:t>
            </w:r>
          </w:p>
        </w:tc>
        <w:tc>
          <w:tcPr>
            <w:tcW w:w="0" w:type="auto"/>
            <w:vAlign w:val="center"/>
          </w:tcPr>
          <w:p w14:paraId="4A4B219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3.485</w:t>
            </w:r>
          </w:p>
        </w:tc>
        <w:tc>
          <w:tcPr>
            <w:tcW w:w="0" w:type="auto"/>
            <w:vAlign w:val="bottom"/>
          </w:tcPr>
          <w:p w14:paraId="3F55239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0.549%</w:t>
            </w:r>
          </w:p>
        </w:tc>
      </w:tr>
      <w:tr w:rsidR="00142FD8" w:rsidRPr="00B71B29" w14:paraId="213480ED" w14:textId="77777777" w:rsidTr="00DE6E7F">
        <w:trPr>
          <w:trHeight w:val="20"/>
        </w:trPr>
        <w:tc>
          <w:tcPr>
            <w:tcW w:w="0" w:type="auto"/>
            <w:vMerge/>
            <w:vAlign w:val="center"/>
          </w:tcPr>
          <w:p w14:paraId="5E4BD2D0"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DE3533A"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4FC8D7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57CD082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23.392</w:t>
            </w:r>
          </w:p>
        </w:tc>
        <w:tc>
          <w:tcPr>
            <w:tcW w:w="0" w:type="auto"/>
            <w:vAlign w:val="bottom"/>
          </w:tcPr>
          <w:p w14:paraId="6FBF3AF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0.450%</w:t>
            </w:r>
          </w:p>
        </w:tc>
        <w:tc>
          <w:tcPr>
            <w:tcW w:w="0" w:type="auto"/>
            <w:vAlign w:val="center"/>
          </w:tcPr>
          <w:p w14:paraId="16457A9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3.476</w:t>
            </w:r>
          </w:p>
        </w:tc>
        <w:tc>
          <w:tcPr>
            <w:tcW w:w="0" w:type="auto"/>
            <w:vAlign w:val="bottom"/>
          </w:tcPr>
          <w:p w14:paraId="027D6FB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0.274%</w:t>
            </w:r>
          </w:p>
        </w:tc>
      </w:tr>
      <w:tr w:rsidR="00142FD8" w:rsidRPr="00B71B29" w14:paraId="26F18BC7" w14:textId="77777777" w:rsidTr="00DE6E7F">
        <w:trPr>
          <w:trHeight w:val="20"/>
        </w:trPr>
        <w:tc>
          <w:tcPr>
            <w:tcW w:w="0" w:type="auto"/>
            <w:vMerge/>
            <w:vAlign w:val="center"/>
          </w:tcPr>
          <w:p w14:paraId="7642C0B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9E81B4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86C255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47E0BE9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23.340</w:t>
            </w:r>
          </w:p>
        </w:tc>
        <w:tc>
          <w:tcPr>
            <w:tcW w:w="0" w:type="auto"/>
            <w:vAlign w:val="bottom"/>
          </w:tcPr>
          <w:p w14:paraId="13FC6DB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0.225%</w:t>
            </w:r>
          </w:p>
        </w:tc>
        <w:tc>
          <w:tcPr>
            <w:tcW w:w="0" w:type="auto"/>
            <w:vAlign w:val="center"/>
          </w:tcPr>
          <w:p w14:paraId="560ABF0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3.471</w:t>
            </w:r>
          </w:p>
        </w:tc>
        <w:tc>
          <w:tcPr>
            <w:tcW w:w="0" w:type="auto"/>
            <w:vAlign w:val="bottom"/>
          </w:tcPr>
          <w:p w14:paraId="75505C4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0.137%</w:t>
            </w:r>
          </w:p>
        </w:tc>
      </w:tr>
      <w:tr w:rsidR="00142FD8" w:rsidRPr="00B71B29" w14:paraId="445692BB" w14:textId="77777777" w:rsidTr="00DE6E7F">
        <w:trPr>
          <w:trHeight w:val="20"/>
        </w:trPr>
        <w:tc>
          <w:tcPr>
            <w:tcW w:w="0" w:type="auto"/>
            <w:vMerge/>
            <w:vAlign w:val="center"/>
          </w:tcPr>
          <w:p w14:paraId="1B8C25B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A90925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74ABC7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192C14A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23.314</w:t>
            </w:r>
          </w:p>
        </w:tc>
        <w:tc>
          <w:tcPr>
            <w:tcW w:w="0" w:type="auto"/>
            <w:vAlign w:val="bottom"/>
          </w:tcPr>
          <w:p w14:paraId="4B21A0E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0.113%</w:t>
            </w:r>
          </w:p>
        </w:tc>
        <w:tc>
          <w:tcPr>
            <w:tcW w:w="0" w:type="auto"/>
            <w:vAlign w:val="center"/>
          </w:tcPr>
          <w:p w14:paraId="64260A3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3.468</w:t>
            </w:r>
          </w:p>
        </w:tc>
        <w:tc>
          <w:tcPr>
            <w:tcW w:w="0" w:type="auto"/>
            <w:vAlign w:val="bottom"/>
          </w:tcPr>
          <w:p w14:paraId="2262D372"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0.065%</w:t>
            </w:r>
          </w:p>
        </w:tc>
      </w:tr>
      <w:tr w:rsidR="00142FD8" w:rsidRPr="00B71B29" w14:paraId="19D0EAE2" w14:textId="77777777" w:rsidTr="00DE6E7F">
        <w:trPr>
          <w:trHeight w:val="20"/>
        </w:trPr>
        <w:tc>
          <w:tcPr>
            <w:tcW w:w="0" w:type="auto"/>
            <w:vMerge/>
            <w:vAlign w:val="center"/>
          </w:tcPr>
          <w:p w14:paraId="4847F35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B50120D"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9D1395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0A91966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23.302</w:t>
            </w:r>
          </w:p>
        </w:tc>
        <w:tc>
          <w:tcPr>
            <w:tcW w:w="0" w:type="auto"/>
            <w:vAlign w:val="bottom"/>
          </w:tcPr>
          <w:p w14:paraId="0E44829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0.061%</w:t>
            </w:r>
          </w:p>
        </w:tc>
        <w:tc>
          <w:tcPr>
            <w:tcW w:w="0" w:type="auto"/>
            <w:vAlign w:val="center"/>
          </w:tcPr>
          <w:p w14:paraId="75523D5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3.467</w:t>
            </w:r>
          </w:p>
        </w:tc>
        <w:tc>
          <w:tcPr>
            <w:tcW w:w="0" w:type="auto"/>
            <w:vAlign w:val="bottom"/>
          </w:tcPr>
          <w:p w14:paraId="6F07D05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0.031%</w:t>
            </w:r>
          </w:p>
        </w:tc>
      </w:tr>
      <w:tr w:rsidR="00142FD8" w:rsidRPr="00B71B29" w14:paraId="004CED28" w14:textId="77777777" w:rsidTr="00DE6E7F">
        <w:trPr>
          <w:trHeight w:val="20"/>
        </w:trPr>
        <w:tc>
          <w:tcPr>
            <w:tcW w:w="0" w:type="auto"/>
            <w:vMerge/>
            <w:vAlign w:val="center"/>
          </w:tcPr>
          <w:p w14:paraId="7ECFA00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7E3A90F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27D859E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31FEBF3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23.287</w:t>
            </w:r>
          </w:p>
        </w:tc>
        <w:tc>
          <w:tcPr>
            <w:tcW w:w="0" w:type="auto"/>
            <w:vAlign w:val="bottom"/>
          </w:tcPr>
          <w:p w14:paraId="14FADDA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716116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3.466</w:t>
            </w:r>
          </w:p>
        </w:tc>
        <w:tc>
          <w:tcPr>
            <w:tcW w:w="0" w:type="auto"/>
            <w:vAlign w:val="bottom"/>
          </w:tcPr>
          <w:p w14:paraId="24A59B8B"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4F6CF137" w14:textId="77777777" w:rsidTr="00DE6E7F">
        <w:trPr>
          <w:trHeight w:val="20"/>
        </w:trPr>
        <w:tc>
          <w:tcPr>
            <w:tcW w:w="0" w:type="auto"/>
            <w:vMerge/>
            <w:vAlign w:val="center"/>
          </w:tcPr>
          <w:p w14:paraId="2232B9D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F109B0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B17C0D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294EEB6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24.114</w:t>
            </w:r>
          </w:p>
        </w:tc>
        <w:tc>
          <w:tcPr>
            <w:tcW w:w="0" w:type="auto"/>
            <w:vAlign w:val="bottom"/>
          </w:tcPr>
          <w:p w14:paraId="53A89CD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3.551%</w:t>
            </w:r>
          </w:p>
        </w:tc>
        <w:tc>
          <w:tcPr>
            <w:tcW w:w="0" w:type="auto"/>
            <w:vAlign w:val="center"/>
          </w:tcPr>
          <w:p w14:paraId="0695AB3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3.538</w:t>
            </w:r>
          </w:p>
        </w:tc>
        <w:tc>
          <w:tcPr>
            <w:tcW w:w="0" w:type="auto"/>
            <w:vAlign w:val="bottom"/>
          </w:tcPr>
          <w:p w14:paraId="36D61EE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2.076%</w:t>
            </w:r>
          </w:p>
        </w:tc>
      </w:tr>
      <w:tr w:rsidR="00142FD8" w:rsidRPr="00B71B29" w14:paraId="30E5FD8F" w14:textId="77777777" w:rsidTr="00DE6E7F">
        <w:trPr>
          <w:trHeight w:val="20"/>
        </w:trPr>
        <w:tc>
          <w:tcPr>
            <w:tcW w:w="0" w:type="auto"/>
            <w:vMerge/>
            <w:vAlign w:val="center"/>
          </w:tcPr>
          <w:p w14:paraId="216EAEA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E2E6D0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6192F6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4F3D8E4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23.701</w:t>
            </w:r>
          </w:p>
        </w:tc>
        <w:tc>
          <w:tcPr>
            <w:tcW w:w="0" w:type="auto"/>
            <w:vAlign w:val="bottom"/>
          </w:tcPr>
          <w:p w14:paraId="0787917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1.776%</w:t>
            </w:r>
          </w:p>
        </w:tc>
        <w:tc>
          <w:tcPr>
            <w:tcW w:w="0" w:type="auto"/>
            <w:vAlign w:val="center"/>
          </w:tcPr>
          <w:p w14:paraId="76E5002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3.502</w:t>
            </w:r>
          </w:p>
        </w:tc>
        <w:tc>
          <w:tcPr>
            <w:tcW w:w="0" w:type="auto"/>
            <w:vAlign w:val="bottom"/>
          </w:tcPr>
          <w:p w14:paraId="4A4414F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1.038%</w:t>
            </w:r>
          </w:p>
        </w:tc>
      </w:tr>
      <w:tr w:rsidR="00142FD8" w:rsidRPr="00B71B29" w14:paraId="4C609746" w14:textId="77777777" w:rsidTr="00DE6E7F">
        <w:trPr>
          <w:trHeight w:val="20"/>
        </w:trPr>
        <w:tc>
          <w:tcPr>
            <w:tcW w:w="0" w:type="auto"/>
            <w:vMerge/>
            <w:vAlign w:val="center"/>
          </w:tcPr>
          <w:p w14:paraId="023D340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101217F"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36EC6C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6BCC8F4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23.494</w:t>
            </w:r>
          </w:p>
        </w:tc>
        <w:tc>
          <w:tcPr>
            <w:tcW w:w="0" w:type="auto"/>
            <w:vAlign w:val="bottom"/>
          </w:tcPr>
          <w:p w14:paraId="21A0D54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0.888%</w:t>
            </w:r>
          </w:p>
        </w:tc>
        <w:tc>
          <w:tcPr>
            <w:tcW w:w="0" w:type="auto"/>
            <w:vAlign w:val="center"/>
          </w:tcPr>
          <w:p w14:paraId="322284B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3.484</w:t>
            </w:r>
          </w:p>
        </w:tc>
        <w:tc>
          <w:tcPr>
            <w:tcW w:w="0" w:type="auto"/>
            <w:vAlign w:val="bottom"/>
          </w:tcPr>
          <w:p w14:paraId="714A59B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0.519%</w:t>
            </w:r>
          </w:p>
        </w:tc>
      </w:tr>
      <w:tr w:rsidR="00142FD8" w:rsidRPr="00B71B29" w14:paraId="0ED2D6EA" w14:textId="77777777" w:rsidTr="00DE6E7F">
        <w:trPr>
          <w:trHeight w:val="20"/>
        </w:trPr>
        <w:tc>
          <w:tcPr>
            <w:tcW w:w="0" w:type="auto"/>
            <w:vMerge/>
            <w:vAlign w:val="center"/>
          </w:tcPr>
          <w:p w14:paraId="30983185"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9B09408"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62BD32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3A4FFCE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23.391</w:t>
            </w:r>
          </w:p>
        </w:tc>
        <w:tc>
          <w:tcPr>
            <w:tcW w:w="0" w:type="auto"/>
            <w:vAlign w:val="bottom"/>
          </w:tcPr>
          <w:p w14:paraId="29A6B25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0.444%</w:t>
            </w:r>
          </w:p>
        </w:tc>
        <w:tc>
          <w:tcPr>
            <w:tcW w:w="0" w:type="auto"/>
            <w:vAlign w:val="center"/>
          </w:tcPr>
          <w:p w14:paraId="7B148DD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3.475</w:t>
            </w:r>
          </w:p>
        </w:tc>
        <w:tc>
          <w:tcPr>
            <w:tcW w:w="0" w:type="auto"/>
            <w:vAlign w:val="bottom"/>
          </w:tcPr>
          <w:p w14:paraId="5E917F7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0.259%</w:t>
            </w:r>
          </w:p>
        </w:tc>
      </w:tr>
      <w:tr w:rsidR="00142FD8" w:rsidRPr="00B71B29" w14:paraId="3062276D" w14:textId="77777777" w:rsidTr="00DE6E7F">
        <w:trPr>
          <w:trHeight w:val="20"/>
        </w:trPr>
        <w:tc>
          <w:tcPr>
            <w:tcW w:w="0" w:type="auto"/>
            <w:vMerge/>
            <w:vAlign w:val="center"/>
          </w:tcPr>
          <w:p w14:paraId="498B7FB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7AF458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A0A3E4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2604108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23.332</w:t>
            </w:r>
          </w:p>
        </w:tc>
        <w:tc>
          <w:tcPr>
            <w:tcW w:w="0" w:type="auto"/>
            <w:vAlign w:val="bottom"/>
          </w:tcPr>
          <w:p w14:paraId="04FA994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0.192%</w:t>
            </w:r>
          </w:p>
        </w:tc>
        <w:tc>
          <w:tcPr>
            <w:tcW w:w="0" w:type="auto"/>
            <w:vAlign w:val="center"/>
          </w:tcPr>
          <w:p w14:paraId="1CD7264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3.470</w:t>
            </w:r>
          </w:p>
        </w:tc>
        <w:tc>
          <w:tcPr>
            <w:tcW w:w="0" w:type="auto"/>
            <w:vAlign w:val="bottom"/>
          </w:tcPr>
          <w:p w14:paraId="04E3C0A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0.124%</w:t>
            </w:r>
          </w:p>
        </w:tc>
      </w:tr>
      <w:tr w:rsidR="00142FD8" w:rsidRPr="00B71B29" w14:paraId="30D3A0AC" w14:textId="77777777" w:rsidTr="00DE6E7F">
        <w:trPr>
          <w:trHeight w:val="20"/>
        </w:trPr>
        <w:tc>
          <w:tcPr>
            <w:tcW w:w="0" w:type="auto"/>
            <w:vMerge/>
            <w:vAlign w:val="center"/>
          </w:tcPr>
          <w:p w14:paraId="408F3DE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2461DA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6EBA67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795E228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23.309</w:t>
            </w:r>
          </w:p>
        </w:tc>
        <w:tc>
          <w:tcPr>
            <w:tcW w:w="0" w:type="auto"/>
            <w:vAlign w:val="bottom"/>
          </w:tcPr>
          <w:p w14:paraId="2B5FAC8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0.093%</w:t>
            </w:r>
          </w:p>
        </w:tc>
        <w:tc>
          <w:tcPr>
            <w:tcW w:w="0" w:type="auto"/>
            <w:vAlign w:val="center"/>
          </w:tcPr>
          <w:p w14:paraId="106B5B7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3.468</w:t>
            </w:r>
          </w:p>
        </w:tc>
        <w:tc>
          <w:tcPr>
            <w:tcW w:w="0" w:type="auto"/>
            <w:vAlign w:val="bottom"/>
          </w:tcPr>
          <w:p w14:paraId="01A1A21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0.055%</w:t>
            </w:r>
          </w:p>
        </w:tc>
      </w:tr>
      <w:tr w:rsidR="00142FD8" w:rsidRPr="00B71B29" w14:paraId="5392973F" w14:textId="77777777" w:rsidTr="00DE6E7F">
        <w:trPr>
          <w:trHeight w:val="20"/>
        </w:trPr>
        <w:tc>
          <w:tcPr>
            <w:tcW w:w="0" w:type="auto"/>
            <w:vMerge w:val="restart"/>
            <w:vAlign w:val="center"/>
          </w:tcPr>
          <w:p w14:paraId="41C7C44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Low load</w:t>
            </w:r>
          </w:p>
        </w:tc>
        <w:tc>
          <w:tcPr>
            <w:tcW w:w="0" w:type="auto"/>
            <w:vMerge w:val="restart"/>
            <w:vAlign w:val="center"/>
          </w:tcPr>
          <w:p w14:paraId="27C2667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67E1FD6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63C45E1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27.992</w:t>
            </w:r>
          </w:p>
        </w:tc>
        <w:tc>
          <w:tcPr>
            <w:tcW w:w="0" w:type="auto"/>
            <w:vAlign w:val="bottom"/>
          </w:tcPr>
          <w:p w14:paraId="7F5B9A1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8331B2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3.948</w:t>
            </w:r>
          </w:p>
        </w:tc>
        <w:tc>
          <w:tcPr>
            <w:tcW w:w="0" w:type="auto"/>
            <w:vAlign w:val="bottom"/>
          </w:tcPr>
          <w:p w14:paraId="5BA4926F"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10C0CB19" w14:textId="77777777" w:rsidTr="00DE6E7F">
        <w:trPr>
          <w:trHeight w:val="20"/>
        </w:trPr>
        <w:tc>
          <w:tcPr>
            <w:tcW w:w="0" w:type="auto"/>
            <w:vMerge/>
            <w:vAlign w:val="center"/>
          </w:tcPr>
          <w:p w14:paraId="39C12D72"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2F934E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D7018A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006E8D1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28.364</w:t>
            </w:r>
          </w:p>
        </w:tc>
        <w:tc>
          <w:tcPr>
            <w:tcW w:w="0" w:type="auto"/>
            <w:vAlign w:val="bottom"/>
          </w:tcPr>
          <w:p w14:paraId="2C2898A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1.328%</w:t>
            </w:r>
          </w:p>
        </w:tc>
        <w:tc>
          <w:tcPr>
            <w:tcW w:w="0" w:type="auto"/>
            <w:vAlign w:val="center"/>
          </w:tcPr>
          <w:p w14:paraId="2C74457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3.984</w:t>
            </w:r>
          </w:p>
        </w:tc>
        <w:tc>
          <w:tcPr>
            <w:tcW w:w="0" w:type="auto"/>
            <w:vAlign w:val="bottom"/>
          </w:tcPr>
          <w:p w14:paraId="03989CB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0.912%</w:t>
            </w:r>
          </w:p>
        </w:tc>
      </w:tr>
      <w:tr w:rsidR="00142FD8" w:rsidRPr="00B71B29" w14:paraId="7D7B9D94" w14:textId="77777777" w:rsidTr="00DE6E7F">
        <w:trPr>
          <w:trHeight w:val="20"/>
        </w:trPr>
        <w:tc>
          <w:tcPr>
            <w:tcW w:w="0" w:type="auto"/>
            <w:vMerge/>
            <w:vAlign w:val="center"/>
          </w:tcPr>
          <w:p w14:paraId="4F3C392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469CF7E"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A4A050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04AF480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28.168</w:t>
            </w:r>
          </w:p>
        </w:tc>
        <w:tc>
          <w:tcPr>
            <w:tcW w:w="0" w:type="auto"/>
            <w:vAlign w:val="bottom"/>
          </w:tcPr>
          <w:p w14:paraId="536B7C8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0.627%</w:t>
            </w:r>
          </w:p>
        </w:tc>
        <w:tc>
          <w:tcPr>
            <w:tcW w:w="0" w:type="auto"/>
            <w:vAlign w:val="center"/>
          </w:tcPr>
          <w:p w14:paraId="5D95192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3.966</w:t>
            </w:r>
          </w:p>
        </w:tc>
        <w:tc>
          <w:tcPr>
            <w:tcW w:w="0" w:type="auto"/>
            <w:vAlign w:val="bottom"/>
          </w:tcPr>
          <w:p w14:paraId="3BF33D1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0.459%</w:t>
            </w:r>
          </w:p>
        </w:tc>
      </w:tr>
      <w:tr w:rsidR="00142FD8" w:rsidRPr="00B71B29" w14:paraId="16A31DED" w14:textId="77777777" w:rsidTr="00DE6E7F">
        <w:trPr>
          <w:trHeight w:val="20"/>
        </w:trPr>
        <w:tc>
          <w:tcPr>
            <w:tcW w:w="0" w:type="auto"/>
            <w:vMerge/>
            <w:vAlign w:val="center"/>
          </w:tcPr>
          <w:p w14:paraId="0A592B22"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9D86E4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F0B52B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1071F84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28.087</w:t>
            </w:r>
          </w:p>
        </w:tc>
        <w:tc>
          <w:tcPr>
            <w:tcW w:w="0" w:type="auto"/>
            <w:vAlign w:val="bottom"/>
          </w:tcPr>
          <w:p w14:paraId="7F4F5B1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0.340%</w:t>
            </w:r>
          </w:p>
        </w:tc>
        <w:tc>
          <w:tcPr>
            <w:tcW w:w="0" w:type="auto"/>
            <w:vAlign w:val="center"/>
          </w:tcPr>
          <w:p w14:paraId="226584C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3.957</w:t>
            </w:r>
          </w:p>
        </w:tc>
        <w:tc>
          <w:tcPr>
            <w:tcW w:w="0" w:type="auto"/>
            <w:vAlign w:val="bottom"/>
          </w:tcPr>
          <w:p w14:paraId="2BA2910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0.233%</w:t>
            </w:r>
          </w:p>
        </w:tc>
      </w:tr>
      <w:tr w:rsidR="00142FD8" w:rsidRPr="00B71B29" w14:paraId="6F4EBC9C" w14:textId="77777777" w:rsidTr="00DE6E7F">
        <w:trPr>
          <w:trHeight w:val="20"/>
        </w:trPr>
        <w:tc>
          <w:tcPr>
            <w:tcW w:w="0" w:type="auto"/>
            <w:vMerge/>
            <w:vAlign w:val="center"/>
          </w:tcPr>
          <w:p w14:paraId="0ABFD92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CFA6EA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E73F36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314E990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28.040</w:t>
            </w:r>
          </w:p>
        </w:tc>
        <w:tc>
          <w:tcPr>
            <w:tcW w:w="0" w:type="auto"/>
            <w:vAlign w:val="bottom"/>
          </w:tcPr>
          <w:p w14:paraId="2F527C9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0.170%</w:t>
            </w:r>
          </w:p>
        </w:tc>
        <w:tc>
          <w:tcPr>
            <w:tcW w:w="0" w:type="auto"/>
            <w:vAlign w:val="center"/>
          </w:tcPr>
          <w:p w14:paraId="0A83544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3.952</w:t>
            </w:r>
          </w:p>
        </w:tc>
        <w:tc>
          <w:tcPr>
            <w:tcW w:w="0" w:type="auto"/>
            <w:vAlign w:val="bottom"/>
          </w:tcPr>
          <w:p w14:paraId="6B45C97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0.118%</w:t>
            </w:r>
          </w:p>
        </w:tc>
      </w:tr>
      <w:tr w:rsidR="00142FD8" w:rsidRPr="00B71B29" w14:paraId="3E40D5A6" w14:textId="77777777" w:rsidTr="00DE6E7F">
        <w:trPr>
          <w:trHeight w:val="20"/>
        </w:trPr>
        <w:tc>
          <w:tcPr>
            <w:tcW w:w="0" w:type="auto"/>
            <w:vMerge/>
            <w:vAlign w:val="center"/>
          </w:tcPr>
          <w:p w14:paraId="3AA6998B"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45D407D"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87FD0D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4A7B318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28.017</w:t>
            </w:r>
          </w:p>
        </w:tc>
        <w:tc>
          <w:tcPr>
            <w:tcW w:w="0" w:type="auto"/>
            <w:vAlign w:val="bottom"/>
          </w:tcPr>
          <w:p w14:paraId="7328D49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0.087%</w:t>
            </w:r>
          </w:p>
        </w:tc>
        <w:tc>
          <w:tcPr>
            <w:tcW w:w="0" w:type="auto"/>
            <w:vAlign w:val="center"/>
          </w:tcPr>
          <w:p w14:paraId="006FE9E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3.950</w:t>
            </w:r>
          </w:p>
        </w:tc>
        <w:tc>
          <w:tcPr>
            <w:tcW w:w="0" w:type="auto"/>
            <w:vAlign w:val="bottom"/>
          </w:tcPr>
          <w:p w14:paraId="606C854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0.057%</w:t>
            </w:r>
          </w:p>
        </w:tc>
      </w:tr>
      <w:tr w:rsidR="00142FD8" w:rsidRPr="00B71B29" w14:paraId="31E82F90" w14:textId="77777777" w:rsidTr="00DE6E7F">
        <w:trPr>
          <w:trHeight w:val="20"/>
        </w:trPr>
        <w:tc>
          <w:tcPr>
            <w:tcW w:w="0" w:type="auto"/>
            <w:vMerge/>
            <w:vAlign w:val="center"/>
          </w:tcPr>
          <w:p w14:paraId="585107BC"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7A2AD9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6EB0C3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324186C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28.004</w:t>
            </w:r>
          </w:p>
        </w:tc>
        <w:tc>
          <w:tcPr>
            <w:tcW w:w="0" w:type="auto"/>
            <w:vAlign w:val="bottom"/>
          </w:tcPr>
          <w:p w14:paraId="16DD766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0.043%</w:t>
            </w:r>
          </w:p>
        </w:tc>
        <w:tc>
          <w:tcPr>
            <w:tcW w:w="0" w:type="auto"/>
            <w:vAlign w:val="center"/>
          </w:tcPr>
          <w:p w14:paraId="4914715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3.949</w:t>
            </w:r>
          </w:p>
        </w:tc>
        <w:tc>
          <w:tcPr>
            <w:tcW w:w="0" w:type="auto"/>
            <w:vAlign w:val="bottom"/>
          </w:tcPr>
          <w:p w14:paraId="304DC0B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0.029%</w:t>
            </w:r>
          </w:p>
        </w:tc>
      </w:tr>
      <w:tr w:rsidR="00142FD8" w:rsidRPr="00B71B29" w14:paraId="6C528662" w14:textId="77777777" w:rsidTr="00DE6E7F">
        <w:trPr>
          <w:trHeight w:val="20"/>
        </w:trPr>
        <w:tc>
          <w:tcPr>
            <w:tcW w:w="0" w:type="auto"/>
            <w:vMerge/>
            <w:vAlign w:val="center"/>
          </w:tcPr>
          <w:p w14:paraId="3375686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3A33F18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75C53F9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2B24D67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27.992</w:t>
            </w:r>
          </w:p>
        </w:tc>
        <w:tc>
          <w:tcPr>
            <w:tcW w:w="0" w:type="auto"/>
            <w:vAlign w:val="bottom"/>
          </w:tcPr>
          <w:p w14:paraId="3F43D0EB"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7B2AAB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3.948</w:t>
            </w:r>
          </w:p>
        </w:tc>
        <w:tc>
          <w:tcPr>
            <w:tcW w:w="0" w:type="auto"/>
            <w:vAlign w:val="bottom"/>
          </w:tcPr>
          <w:p w14:paraId="0C4C75DE"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651E4E03" w14:textId="77777777" w:rsidTr="00DE6E7F">
        <w:trPr>
          <w:trHeight w:val="20"/>
        </w:trPr>
        <w:tc>
          <w:tcPr>
            <w:tcW w:w="0" w:type="auto"/>
            <w:vMerge/>
            <w:vAlign w:val="center"/>
          </w:tcPr>
          <w:p w14:paraId="34FA5B68"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3917DBA"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F90ECF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75E0640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28.753</w:t>
            </w:r>
          </w:p>
        </w:tc>
        <w:tc>
          <w:tcPr>
            <w:tcW w:w="0" w:type="auto"/>
            <w:vAlign w:val="bottom"/>
          </w:tcPr>
          <w:p w14:paraId="3C6A2A5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2.716%</w:t>
            </w:r>
          </w:p>
        </w:tc>
        <w:tc>
          <w:tcPr>
            <w:tcW w:w="0" w:type="auto"/>
            <w:vAlign w:val="center"/>
          </w:tcPr>
          <w:p w14:paraId="4FE76F0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4.016</w:t>
            </w:r>
          </w:p>
        </w:tc>
        <w:tc>
          <w:tcPr>
            <w:tcW w:w="0" w:type="auto"/>
            <w:vAlign w:val="bottom"/>
          </w:tcPr>
          <w:p w14:paraId="7C9B191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1.725%</w:t>
            </w:r>
          </w:p>
        </w:tc>
      </w:tr>
      <w:tr w:rsidR="00142FD8" w:rsidRPr="00B71B29" w14:paraId="6EB3F58C" w14:textId="77777777" w:rsidTr="00DE6E7F">
        <w:trPr>
          <w:trHeight w:val="20"/>
        </w:trPr>
        <w:tc>
          <w:tcPr>
            <w:tcW w:w="0" w:type="auto"/>
            <w:vMerge/>
            <w:vAlign w:val="center"/>
          </w:tcPr>
          <w:p w14:paraId="56A3AE0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057C2FE"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1E0679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38F1B84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28.368</w:t>
            </w:r>
          </w:p>
        </w:tc>
        <w:tc>
          <w:tcPr>
            <w:tcW w:w="0" w:type="auto"/>
            <w:vAlign w:val="bottom"/>
          </w:tcPr>
          <w:p w14:paraId="2C36979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1.343%</w:t>
            </w:r>
          </w:p>
        </w:tc>
        <w:tc>
          <w:tcPr>
            <w:tcW w:w="0" w:type="auto"/>
            <w:vAlign w:val="center"/>
          </w:tcPr>
          <w:p w14:paraId="4563417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3.982</w:t>
            </w:r>
          </w:p>
        </w:tc>
        <w:tc>
          <w:tcPr>
            <w:tcW w:w="0" w:type="auto"/>
            <w:vAlign w:val="bottom"/>
          </w:tcPr>
          <w:p w14:paraId="0BD4685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0.865%</w:t>
            </w:r>
          </w:p>
        </w:tc>
      </w:tr>
      <w:tr w:rsidR="00142FD8" w:rsidRPr="00B71B29" w14:paraId="284F2D33" w14:textId="77777777" w:rsidTr="00DE6E7F">
        <w:trPr>
          <w:trHeight w:val="20"/>
        </w:trPr>
        <w:tc>
          <w:tcPr>
            <w:tcW w:w="0" w:type="auto"/>
            <w:vMerge/>
            <w:vAlign w:val="center"/>
          </w:tcPr>
          <w:p w14:paraId="08DFE630"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08E6953"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26B5D3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2BE4969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28.183</w:t>
            </w:r>
          </w:p>
        </w:tc>
        <w:tc>
          <w:tcPr>
            <w:tcW w:w="0" w:type="auto"/>
            <w:vAlign w:val="bottom"/>
          </w:tcPr>
          <w:p w14:paraId="7B72303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0.681%</w:t>
            </w:r>
          </w:p>
        </w:tc>
        <w:tc>
          <w:tcPr>
            <w:tcW w:w="0" w:type="auto"/>
            <w:vAlign w:val="center"/>
          </w:tcPr>
          <w:p w14:paraId="66B0968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3.965</w:t>
            </w:r>
          </w:p>
        </w:tc>
        <w:tc>
          <w:tcPr>
            <w:tcW w:w="0" w:type="auto"/>
            <w:vAlign w:val="bottom"/>
          </w:tcPr>
          <w:p w14:paraId="1F8ABBB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0.435%</w:t>
            </w:r>
          </w:p>
        </w:tc>
      </w:tr>
      <w:tr w:rsidR="00142FD8" w:rsidRPr="00B71B29" w14:paraId="6F42FADA" w14:textId="77777777" w:rsidTr="00DE6E7F">
        <w:trPr>
          <w:trHeight w:val="20"/>
        </w:trPr>
        <w:tc>
          <w:tcPr>
            <w:tcW w:w="0" w:type="auto"/>
            <w:vMerge/>
            <w:vAlign w:val="center"/>
          </w:tcPr>
          <w:p w14:paraId="0085C45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6C9E3A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A2FFB7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0DCE587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28.090</w:t>
            </w:r>
          </w:p>
        </w:tc>
        <w:tc>
          <w:tcPr>
            <w:tcW w:w="0" w:type="auto"/>
            <w:vAlign w:val="bottom"/>
          </w:tcPr>
          <w:p w14:paraId="402380D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0.350%</w:t>
            </w:r>
          </w:p>
        </w:tc>
        <w:tc>
          <w:tcPr>
            <w:tcW w:w="0" w:type="auto"/>
            <w:vAlign w:val="center"/>
          </w:tcPr>
          <w:p w14:paraId="2D137B0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3.956</w:t>
            </w:r>
          </w:p>
        </w:tc>
        <w:tc>
          <w:tcPr>
            <w:tcW w:w="0" w:type="auto"/>
            <w:vAlign w:val="bottom"/>
          </w:tcPr>
          <w:p w14:paraId="5F62E04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0.222%</w:t>
            </w:r>
          </w:p>
        </w:tc>
      </w:tr>
      <w:tr w:rsidR="00142FD8" w:rsidRPr="00B71B29" w14:paraId="63572F5D" w14:textId="77777777" w:rsidTr="00DE6E7F">
        <w:trPr>
          <w:trHeight w:val="20"/>
        </w:trPr>
        <w:tc>
          <w:tcPr>
            <w:tcW w:w="0" w:type="auto"/>
            <w:vMerge/>
            <w:vAlign w:val="center"/>
          </w:tcPr>
          <w:p w14:paraId="779E6F15"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4187C6E"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A6A4EE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2B6267B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28.041</w:t>
            </w:r>
          </w:p>
        </w:tc>
        <w:tc>
          <w:tcPr>
            <w:tcW w:w="0" w:type="auto"/>
            <w:vAlign w:val="bottom"/>
          </w:tcPr>
          <w:p w14:paraId="7932736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0.173%</w:t>
            </w:r>
          </w:p>
        </w:tc>
        <w:tc>
          <w:tcPr>
            <w:tcW w:w="0" w:type="auto"/>
            <w:vAlign w:val="center"/>
          </w:tcPr>
          <w:p w14:paraId="1F815982"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3.952</w:t>
            </w:r>
          </w:p>
        </w:tc>
        <w:tc>
          <w:tcPr>
            <w:tcW w:w="0" w:type="auto"/>
            <w:vAlign w:val="bottom"/>
          </w:tcPr>
          <w:p w14:paraId="4053A11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0.113%</w:t>
            </w:r>
          </w:p>
        </w:tc>
      </w:tr>
      <w:tr w:rsidR="00142FD8" w:rsidRPr="00B71B29" w14:paraId="19659DEE" w14:textId="77777777" w:rsidTr="00DE6E7F">
        <w:trPr>
          <w:trHeight w:val="20"/>
        </w:trPr>
        <w:tc>
          <w:tcPr>
            <w:tcW w:w="0" w:type="auto"/>
            <w:vMerge/>
            <w:vAlign w:val="center"/>
          </w:tcPr>
          <w:p w14:paraId="22C0FE58"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0EA3D99"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54A094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545385F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28.016</w:t>
            </w:r>
          </w:p>
        </w:tc>
        <w:tc>
          <w:tcPr>
            <w:tcW w:w="0" w:type="auto"/>
            <w:vAlign w:val="bottom"/>
          </w:tcPr>
          <w:p w14:paraId="2347615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0.084%</w:t>
            </w:r>
          </w:p>
        </w:tc>
        <w:tc>
          <w:tcPr>
            <w:tcW w:w="0" w:type="auto"/>
            <w:vAlign w:val="center"/>
          </w:tcPr>
          <w:p w14:paraId="046F510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3.950</w:t>
            </w:r>
          </w:p>
        </w:tc>
        <w:tc>
          <w:tcPr>
            <w:tcW w:w="0" w:type="auto"/>
            <w:vAlign w:val="bottom"/>
          </w:tcPr>
          <w:p w14:paraId="3D84596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0.050%</w:t>
            </w:r>
          </w:p>
        </w:tc>
      </w:tr>
      <w:tr w:rsidR="00142FD8" w:rsidRPr="00B71B29" w14:paraId="753BC1F6" w14:textId="77777777" w:rsidTr="00DE6E7F">
        <w:trPr>
          <w:trHeight w:val="20"/>
        </w:trPr>
        <w:tc>
          <w:tcPr>
            <w:tcW w:w="0" w:type="auto"/>
            <w:vMerge w:val="restart"/>
            <w:vAlign w:val="center"/>
          </w:tcPr>
          <w:p w14:paraId="6A68761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Medium load</w:t>
            </w:r>
          </w:p>
        </w:tc>
        <w:tc>
          <w:tcPr>
            <w:tcW w:w="0" w:type="auto"/>
            <w:vMerge w:val="restart"/>
            <w:vAlign w:val="center"/>
          </w:tcPr>
          <w:p w14:paraId="44867CB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766C1D3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2CAA073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53.788</w:t>
            </w:r>
          </w:p>
        </w:tc>
        <w:tc>
          <w:tcPr>
            <w:tcW w:w="0" w:type="auto"/>
            <w:vAlign w:val="bottom"/>
          </w:tcPr>
          <w:p w14:paraId="11E4D953"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3720C0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6.649</w:t>
            </w:r>
          </w:p>
        </w:tc>
        <w:tc>
          <w:tcPr>
            <w:tcW w:w="0" w:type="auto"/>
            <w:vAlign w:val="bottom"/>
          </w:tcPr>
          <w:p w14:paraId="194488AB"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6002E4C4" w14:textId="77777777" w:rsidTr="00DE6E7F">
        <w:trPr>
          <w:trHeight w:val="20"/>
        </w:trPr>
        <w:tc>
          <w:tcPr>
            <w:tcW w:w="0" w:type="auto"/>
            <w:vMerge/>
            <w:vAlign w:val="center"/>
          </w:tcPr>
          <w:p w14:paraId="108D034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CC2F5CA"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E5BEEB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17E0F1D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54.141</w:t>
            </w:r>
          </w:p>
        </w:tc>
        <w:tc>
          <w:tcPr>
            <w:tcW w:w="0" w:type="auto"/>
            <w:vAlign w:val="bottom"/>
          </w:tcPr>
          <w:p w14:paraId="2BAB84E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0.657%</w:t>
            </w:r>
          </w:p>
        </w:tc>
        <w:tc>
          <w:tcPr>
            <w:tcW w:w="0" w:type="auto"/>
            <w:vAlign w:val="center"/>
          </w:tcPr>
          <w:p w14:paraId="6E164EA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6.675</w:t>
            </w:r>
          </w:p>
        </w:tc>
        <w:tc>
          <w:tcPr>
            <w:tcW w:w="0" w:type="auto"/>
            <w:vAlign w:val="bottom"/>
          </w:tcPr>
          <w:p w14:paraId="68D5755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0.388%</w:t>
            </w:r>
          </w:p>
        </w:tc>
      </w:tr>
      <w:tr w:rsidR="00142FD8" w:rsidRPr="00B71B29" w14:paraId="3C35889F" w14:textId="77777777" w:rsidTr="00DE6E7F">
        <w:trPr>
          <w:trHeight w:val="20"/>
        </w:trPr>
        <w:tc>
          <w:tcPr>
            <w:tcW w:w="0" w:type="auto"/>
            <w:vMerge/>
            <w:vAlign w:val="center"/>
          </w:tcPr>
          <w:p w14:paraId="6A0F177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003BEB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AB7685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3929A10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53.952</w:t>
            </w:r>
          </w:p>
        </w:tc>
        <w:tc>
          <w:tcPr>
            <w:tcW w:w="0" w:type="auto"/>
            <w:vAlign w:val="bottom"/>
          </w:tcPr>
          <w:p w14:paraId="0D1251F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0.305%</w:t>
            </w:r>
          </w:p>
        </w:tc>
        <w:tc>
          <w:tcPr>
            <w:tcW w:w="0" w:type="auto"/>
            <w:vAlign w:val="center"/>
          </w:tcPr>
          <w:p w14:paraId="12DF703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6.662</w:t>
            </w:r>
          </w:p>
        </w:tc>
        <w:tc>
          <w:tcPr>
            <w:tcW w:w="0" w:type="auto"/>
            <w:vAlign w:val="bottom"/>
          </w:tcPr>
          <w:p w14:paraId="20DF93C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0.198%</w:t>
            </w:r>
          </w:p>
        </w:tc>
      </w:tr>
      <w:tr w:rsidR="00142FD8" w:rsidRPr="00B71B29" w14:paraId="59C842B5" w14:textId="77777777" w:rsidTr="00DE6E7F">
        <w:trPr>
          <w:trHeight w:val="20"/>
        </w:trPr>
        <w:tc>
          <w:tcPr>
            <w:tcW w:w="0" w:type="auto"/>
            <w:vMerge/>
            <w:vAlign w:val="center"/>
          </w:tcPr>
          <w:p w14:paraId="6CC7063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A47412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A9A694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60C59DE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53.875</w:t>
            </w:r>
          </w:p>
        </w:tc>
        <w:tc>
          <w:tcPr>
            <w:tcW w:w="0" w:type="auto"/>
            <w:vAlign w:val="bottom"/>
          </w:tcPr>
          <w:p w14:paraId="1847DAA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0.162%</w:t>
            </w:r>
          </w:p>
        </w:tc>
        <w:tc>
          <w:tcPr>
            <w:tcW w:w="0" w:type="auto"/>
            <w:vAlign w:val="center"/>
          </w:tcPr>
          <w:p w14:paraId="179CC8F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6.656</w:t>
            </w:r>
          </w:p>
        </w:tc>
        <w:tc>
          <w:tcPr>
            <w:tcW w:w="0" w:type="auto"/>
            <w:vAlign w:val="bottom"/>
          </w:tcPr>
          <w:p w14:paraId="74D63BF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0.105%</w:t>
            </w:r>
          </w:p>
        </w:tc>
      </w:tr>
      <w:tr w:rsidR="00142FD8" w:rsidRPr="00B71B29" w14:paraId="113D3F4C" w14:textId="77777777" w:rsidTr="00DE6E7F">
        <w:trPr>
          <w:trHeight w:val="20"/>
        </w:trPr>
        <w:tc>
          <w:tcPr>
            <w:tcW w:w="0" w:type="auto"/>
            <w:vMerge/>
            <w:vAlign w:val="center"/>
          </w:tcPr>
          <w:p w14:paraId="72B405DF"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F52405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17AF4B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3509EED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53.822</w:t>
            </w:r>
          </w:p>
        </w:tc>
        <w:tc>
          <w:tcPr>
            <w:tcW w:w="0" w:type="auto"/>
            <w:vAlign w:val="bottom"/>
          </w:tcPr>
          <w:p w14:paraId="591D4F7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0.064%</w:t>
            </w:r>
          </w:p>
        </w:tc>
        <w:tc>
          <w:tcPr>
            <w:tcW w:w="0" w:type="auto"/>
            <w:vAlign w:val="center"/>
          </w:tcPr>
          <w:p w14:paraId="547EE83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6.653</w:t>
            </w:r>
          </w:p>
        </w:tc>
        <w:tc>
          <w:tcPr>
            <w:tcW w:w="0" w:type="auto"/>
            <w:vAlign w:val="bottom"/>
          </w:tcPr>
          <w:p w14:paraId="239E76B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0.059%</w:t>
            </w:r>
          </w:p>
        </w:tc>
      </w:tr>
      <w:tr w:rsidR="00142FD8" w:rsidRPr="00B71B29" w14:paraId="79248E49" w14:textId="77777777" w:rsidTr="00DE6E7F">
        <w:trPr>
          <w:trHeight w:val="20"/>
        </w:trPr>
        <w:tc>
          <w:tcPr>
            <w:tcW w:w="0" w:type="auto"/>
            <w:vMerge/>
            <w:vAlign w:val="center"/>
          </w:tcPr>
          <w:p w14:paraId="75B200E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8D983E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BA5CA4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024DB05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53.805</w:t>
            </w:r>
          </w:p>
        </w:tc>
        <w:tc>
          <w:tcPr>
            <w:tcW w:w="0" w:type="auto"/>
            <w:vAlign w:val="bottom"/>
          </w:tcPr>
          <w:p w14:paraId="79734D2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0.031%</w:t>
            </w:r>
          </w:p>
        </w:tc>
        <w:tc>
          <w:tcPr>
            <w:tcW w:w="0" w:type="auto"/>
            <w:vAlign w:val="center"/>
          </w:tcPr>
          <w:p w14:paraId="5762BC1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6.651</w:t>
            </w:r>
          </w:p>
        </w:tc>
        <w:tc>
          <w:tcPr>
            <w:tcW w:w="0" w:type="auto"/>
            <w:vAlign w:val="bottom"/>
          </w:tcPr>
          <w:p w14:paraId="01D590E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0.030%</w:t>
            </w:r>
          </w:p>
        </w:tc>
      </w:tr>
      <w:tr w:rsidR="00142FD8" w:rsidRPr="00B71B29" w14:paraId="32B805EB" w14:textId="77777777" w:rsidTr="00DE6E7F">
        <w:trPr>
          <w:trHeight w:val="20"/>
        </w:trPr>
        <w:tc>
          <w:tcPr>
            <w:tcW w:w="0" w:type="auto"/>
            <w:vMerge/>
            <w:vAlign w:val="center"/>
          </w:tcPr>
          <w:p w14:paraId="0A737259"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9F67310"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EA8DF2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3F862A7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53.796</w:t>
            </w:r>
          </w:p>
        </w:tc>
        <w:tc>
          <w:tcPr>
            <w:tcW w:w="0" w:type="auto"/>
            <w:vAlign w:val="bottom"/>
          </w:tcPr>
          <w:p w14:paraId="1919149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0.015%</w:t>
            </w:r>
          </w:p>
        </w:tc>
        <w:tc>
          <w:tcPr>
            <w:tcW w:w="0" w:type="auto"/>
            <w:vAlign w:val="center"/>
          </w:tcPr>
          <w:p w14:paraId="7238BA0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6.650</w:t>
            </w:r>
          </w:p>
        </w:tc>
        <w:tc>
          <w:tcPr>
            <w:tcW w:w="0" w:type="auto"/>
            <w:vAlign w:val="bottom"/>
          </w:tcPr>
          <w:p w14:paraId="0544929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0.015%</w:t>
            </w:r>
          </w:p>
        </w:tc>
      </w:tr>
      <w:tr w:rsidR="00142FD8" w:rsidRPr="00B71B29" w14:paraId="2DEF9672" w14:textId="77777777" w:rsidTr="00DE6E7F">
        <w:trPr>
          <w:trHeight w:val="20"/>
        </w:trPr>
        <w:tc>
          <w:tcPr>
            <w:tcW w:w="0" w:type="auto"/>
            <w:vMerge/>
            <w:vAlign w:val="center"/>
          </w:tcPr>
          <w:p w14:paraId="58C7CD2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041647A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65C6CBF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168CCDA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53.788</w:t>
            </w:r>
          </w:p>
        </w:tc>
        <w:tc>
          <w:tcPr>
            <w:tcW w:w="0" w:type="auto"/>
            <w:vAlign w:val="bottom"/>
          </w:tcPr>
          <w:p w14:paraId="32BB5019"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6FC984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6.649</w:t>
            </w:r>
          </w:p>
        </w:tc>
        <w:tc>
          <w:tcPr>
            <w:tcW w:w="0" w:type="auto"/>
            <w:vAlign w:val="bottom"/>
          </w:tcPr>
          <w:p w14:paraId="336B141E"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60356845" w14:textId="77777777" w:rsidTr="00DE6E7F">
        <w:trPr>
          <w:trHeight w:val="20"/>
        </w:trPr>
        <w:tc>
          <w:tcPr>
            <w:tcW w:w="0" w:type="auto"/>
            <w:vMerge/>
            <w:vAlign w:val="center"/>
          </w:tcPr>
          <w:p w14:paraId="5B6B5B32"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0966774"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50BA24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0A5CA50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54.367</w:t>
            </w:r>
          </w:p>
        </w:tc>
        <w:tc>
          <w:tcPr>
            <w:tcW w:w="0" w:type="auto"/>
            <w:vAlign w:val="bottom"/>
          </w:tcPr>
          <w:p w14:paraId="1F32E7D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1.076%</w:t>
            </w:r>
          </w:p>
        </w:tc>
        <w:tc>
          <w:tcPr>
            <w:tcW w:w="0" w:type="auto"/>
            <w:vAlign w:val="center"/>
          </w:tcPr>
          <w:p w14:paraId="7EF4D9B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6.698</w:t>
            </w:r>
          </w:p>
        </w:tc>
        <w:tc>
          <w:tcPr>
            <w:tcW w:w="0" w:type="auto"/>
            <w:vAlign w:val="bottom"/>
          </w:tcPr>
          <w:p w14:paraId="12519E5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0.742%</w:t>
            </w:r>
          </w:p>
        </w:tc>
      </w:tr>
      <w:tr w:rsidR="00142FD8" w:rsidRPr="00B71B29" w14:paraId="7FAA71A1" w14:textId="77777777" w:rsidTr="00DE6E7F">
        <w:trPr>
          <w:trHeight w:val="20"/>
        </w:trPr>
        <w:tc>
          <w:tcPr>
            <w:tcW w:w="0" w:type="auto"/>
            <w:vMerge/>
            <w:vAlign w:val="center"/>
          </w:tcPr>
          <w:p w14:paraId="7BEDFD0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410C6D6"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2A9031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68E8733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54.137</w:t>
            </w:r>
          </w:p>
        </w:tc>
        <w:tc>
          <w:tcPr>
            <w:tcW w:w="0" w:type="auto"/>
            <w:vAlign w:val="bottom"/>
          </w:tcPr>
          <w:p w14:paraId="38996B2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0.648%</w:t>
            </w:r>
          </w:p>
        </w:tc>
        <w:tc>
          <w:tcPr>
            <w:tcW w:w="0" w:type="auto"/>
            <w:vAlign w:val="center"/>
          </w:tcPr>
          <w:p w14:paraId="70B0DDB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6.674</w:t>
            </w:r>
          </w:p>
        </w:tc>
        <w:tc>
          <w:tcPr>
            <w:tcW w:w="0" w:type="auto"/>
            <w:vAlign w:val="bottom"/>
          </w:tcPr>
          <w:p w14:paraId="4C3746F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0.375%</w:t>
            </w:r>
          </w:p>
        </w:tc>
      </w:tr>
      <w:tr w:rsidR="00142FD8" w:rsidRPr="00B71B29" w14:paraId="2A2AFCDA" w14:textId="77777777" w:rsidTr="00DE6E7F">
        <w:trPr>
          <w:trHeight w:val="20"/>
        </w:trPr>
        <w:tc>
          <w:tcPr>
            <w:tcW w:w="0" w:type="auto"/>
            <w:vMerge/>
            <w:vAlign w:val="center"/>
          </w:tcPr>
          <w:p w14:paraId="48D6300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BFCCD1D"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C55AC3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4DBBF22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53.967</w:t>
            </w:r>
          </w:p>
        </w:tc>
        <w:tc>
          <w:tcPr>
            <w:tcW w:w="0" w:type="auto"/>
            <w:vAlign w:val="bottom"/>
          </w:tcPr>
          <w:p w14:paraId="3E44880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0.333%</w:t>
            </w:r>
          </w:p>
        </w:tc>
        <w:tc>
          <w:tcPr>
            <w:tcW w:w="0" w:type="auto"/>
            <w:vAlign w:val="center"/>
          </w:tcPr>
          <w:p w14:paraId="662406B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6.662</w:t>
            </w:r>
          </w:p>
        </w:tc>
        <w:tc>
          <w:tcPr>
            <w:tcW w:w="0" w:type="auto"/>
            <w:vAlign w:val="bottom"/>
          </w:tcPr>
          <w:p w14:paraId="0F22192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0.200%</w:t>
            </w:r>
          </w:p>
        </w:tc>
      </w:tr>
      <w:tr w:rsidR="00142FD8" w:rsidRPr="00B71B29" w14:paraId="0E20C225" w14:textId="77777777" w:rsidTr="00DE6E7F">
        <w:trPr>
          <w:trHeight w:val="20"/>
        </w:trPr>
        <w:tc>
          <w:tcPr>
            <w:tcW w:w="0" w:type="auto"/>
            <w:vMerge/>
            <w:vAlign w:val="center"/>
          </w:tcPr>
          <w:p w14:paraId="4E330652"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6864A70"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8E26B9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6145CBC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53.880</w:t>
            </w:r>
          </w:p>
        </w:tc>
        <w:tc>
          <w:tcPr>
            <w:tcW w:w="0" w:type="auto"/>
            <w:vAlign w:val="bottom"/>
          </w:tcPr>
          <w:p w14:paraId="4DA7884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0.172%</w:t>
            </w:r>
          </w:p>
        </w:tc>
        <w:tc>
          <w:tcPr>
            <w:tcW w:w="0" w:type="auto"/>
            <w:vAlign w:val="center"/>
          </w:tcPr>
          <w:p w14:paraId="2F23F6B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6.656</w:t>
            </w:r>
          </w:p>
        </w:tc>
        <w:tc>
          <w:tcPr>
            <w:tcW w:w="0" w:type="auto"/>
            <w:vAlign w:val="bottom"/>
          </w:tcPr>
          <w:p w14:paraId="11BCAC0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0.109%</w:t>
            </w:r>
          </w:p>
        </w:tc>
      </w:tr>
      <w:tr w:rsidR="00142FD8" w:rsidRPr="00B71B29" w14:paraId="554085AE" w14:textId="77777777" w:rsidTr="00DE6E7F">
        <w:trPr>
          <w:trHeight w:val="20"/>
        </w:trPr>
        <w:tc>
          <w:tcPr>
            <w:tcW w:w="0" w:type="auto"/>
            <w:vMerge/>
            <w:vAlign w:val="center"/>
          </w:tcPr>
          <w:p w14:paraId="19C4B5FF"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A86C61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F6A1AA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748D384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53.831</w:t>
            </w:r>
          </w:p>
        </w:tc>
        <w:tc>
          <w:tcPr>
            <w:tcW w:w="0" w:type="auto"/>
            <w:vAlign w:val="bottom"/>
          </w:tcPr>
          <w:p w14:paraId="68B5042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0.080%</w:t>
            </w:r>
          </w:p>
        </w:tc>
        <w:tc>
          <w:tcPr>
            <w:tcW w:w="0" w:type="auto"/>
            <w:vAlign w:val="center"/>
          </w:tcPr>
          <w:p w14:paraId="036D893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6.653</w:t>
            </w:r>
          </w:p>
        </w:tc>
        <w:tc>
          <w:tcPr>
            <w:tcW w:w="0" w:type="auto"/>
            <w:vAlign w:val="bottom"/>
          </w:tcPr>
          <w:p w14:paraId="1C35C12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0.053%</w:t>
            </w:r>
          </w:p>
        </w:tc>
      </w:tr>
      <w:tr w:rsidR="00142FD8" w:rsidRPr="00B71B29" w14:paraId="1F886BFE" w14:textId="77777777" w:rsidTr="00DE6E7F">
        <w:trPr>
          <w:trHeight w:val="20"/>
        </w:trPr>
        <w:tc>
          <w:tcPr>
            <w:tcW w:w="0" w:type="auto"/>
            <w:vMerge/>
            <w:vAlign w:val="center"/>
          </w:tcPr>
          <w:p w14:paraId="2755561B"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FD500E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98FA4F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16B92AF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53.809</w:t>
            </w:r>
          </w:p>
        </w:tc>
        <w:tc>
          <w:tcPr>
            <w:tcW w:w="0" w:type="auto"/>
            <w:vAlign w:val="bottom"/>
          </w:tcPr>
          <w:p w14:paraId="58B13FD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0.039%</w:t>
            </w:r>
          </w:p>
        </w:tc>
        <w:tc>
          <w:tcPr>
            <w:tcW w:w="0" w:type="auto"/>
            <w:vAlign w:val="center"/>
          </w:tcPr>
          <w:p w14:paraId="22EAB7E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6.651</w:t>
            </w:r>
          </w:p>
        </w:tc>
        <w:tc>
          <w:tcPr>
            <w:tcW w:w="0" w:type="auto"/>
            <w:vAlign w:val="bottom"/>
          </w:tcPr>
          <w:p w14:paraId="219D02F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0.029%</w:t>
            </w:r>
          </w:p>
        </w:tc>
      </w:tr>
    </w:tbl>
    <w:p w14:paraId="4FA3BF12" w14:textId="77777777" w:rsidR="00142FD8" w:rsidRPr="00B71B29" w:rsidRDefault="00142FD8" w:rsidP="00142FD8"/>
    <w:p w14:paraId="57E60089" w14:textId="2FE67CE9" w:rsidR="00142FD8" w:rsidRPr="00B71B29" w:rsidRDefault="00142FD8" w:rsidP="00DE6E7F">
      <w:pPr>
        <w:pStyle w:val="TH"/>
      </w:pPr>
      <w:r w:rsidRPr="00B71B29">
        <w:t xml:space="preserve">Table </w:t>
      </w:r>
      <w:r w:rsidR="00ED54A8" w:rsidRPr="00B71B29">
        <w:t>Annex8.4.1-</w:t>
      </w:r>
      <w:r w:rsidRPr="00B71B29">
        <w:t>3</w:t>
      </w:r>
      <w:r w:rsidR="00591BF5" w:rsidRPr="00B71B29">
        <w:t>:</w:t>
      </w:r>
      <w:r w:rsidRPr="00B71B29">
        <w:t xml:space="preserve"> Network power consumption caused by LP-SS with 4 beams for RRC idle/inactive mode</w:t>
      </w:r>
    </w:p>
    <w:tbl>
      <w:tblPr>
        <w:tblStyle w:val="TableGrid"/>
        <w:tblW w:w="0" w:type="auto"/>
        <w:tblLook w:val="04A0" w:firstRow="1" w:lastRow="0" w:firstColumn="1" w:lastColumn="0" w:noHBand="0" w:noVBand="1"/>
      </w:tblPr>
      <w:tblGrid>
        <w:gridCol w:w="1007"/>
        <w:gridCol w:w="1074"/>
        <w:gridCol w:w="1182"/>
        <w:gridCol w:w="1777"/>
        <w:gridCol w:w="1407"/>
        <w:gridCol w:w="1777"/>
        <w:gridCol w:w="1407"/>
      </w:tblGrid>
      <w:tr w:rsidR="00142FD8" w:rsidRPr="00B71B29" w14:paraId="56BB1C16" w14:textId="77777777" w:rsidTr="003D2352">
        <w:trPr>
          <w:trHeight w:val="251"/>
        </w:trPr>
        <w:tc>
          <w:tcPr>
            <w:tcW w:w="0" w:type="auto"/>
            <w:vMerge w:val="restart"/>
            <w:vAlign w:val="center"/>
          </w:tcPr>
          <w:p w14:paraId="2DAF704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Load</w:t>
            </w:r>
          </w:p>
        </w:tc>
        <w:tc>
          <w:tcPr>
            <w:tcW w:w="0" w:type="auto"/>
            <w:vMerge w:val="restart"/>
            <w:vAlign w:val="center"/>
          </w:tcPr>
          <w:p w14:paraId="3E73D5F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Scheme</w:t>
            </w:r>
          </w:p>
        </w:tc>
        <w:tc>
          <w:tcPr>
            <w:tcW w:w="0" w:type="auto"/>
            <w:vMerge w:val="restart"/>
            <w:vAlign w:val="center"/>
          </w:tcPr>
          <w:p w14:paraId="7CE56EE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Case</w:t>
            </w:r>
          </w:p>
        </w:tc>
        <w:tc>
          <w:tcPr>
            <w:tcW w:w="0" w:type="auto"/>
            <w:gridSpan w:val="2"/>
            <w:vAlign w:val="center"/>
          </w:tcPr>
          <w:p w14:paraId="08DD6B6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Cat 1</w:t>
            </w:r>
          </w:p>
        </w:tc>
        <w:tc>
          <w:tcPr>
            <w:tcW w:w="0" w:type="auto"/>
            <w:gridSpan w:val="2"/>
            <w:vAlign w:val="center"/>
          </w:tcPr>
          <w:p w14:paraId="316DA76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Cat 2</w:t>
            </w:r>
          </w:p>
        </w:tc>
      </w:tr>
      <w:tr w:rsidR="00142FD8" w:rsidRPr="00B71B29" w14:paraId="71003290" w14:textId="77777777" w:rsidTr="003D2352">
        <w:trPr>
          <w:trHeight w:val="126"/>
        </w:trPr>
        <w:tc>
          <w:tcPr>
            <w:tcW w:w="0" w:type="auto"/>
            <w:vMerge/>
            <w:vAlign w:val="center"/>
          </w:tcPr>
          <w:p w14:paraId="63316EC0"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A72B821"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E0EB7E9"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5B22B1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Mean BS Power consumption</w:t>
            </w:r>
          </w:p>
        </w:tc>
        <w:tc>
          <w:tcPr>
            <w:tcW w:w="0" w:type="auto"/>
            <w:vAlign w:val="center"/>
          </w:tcPr>
          <w:p w14:paraId="0F2C6CE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Gain/loss (vs. Baseline)</w:t>
            </w:r>
          </w:p>
        </w:tc>
        <w:tc>
          <w:tcPr>
            <w:tcW w:w="0" w:type="auto"/>
            <w:vAlign w:val="center"/>
          </w:tcPr>
          <w:p w14:paraId="365A6EF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Mean BS Power consumption</w:t>
            </w:r>
          </w:p>
        </w:tc>
        <w:tc>
          <w:tcPr>
            <w:tcW w:w="0" w:type="auto"/>
            <w:vAlign w:val="center"/>
          </w:tcPr>
          <w:p w14:paraId="466021D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Gain/loss (vs. Baseline)</w:t>
            </w:r>
          </w:p>
        </w:tc>
      </w:tr>
      <w:tr w:rsidR="00142FD8" w:rsidRPr="00B71B29" w14:paraId="0DB08015" w14:textId="77777777" w:rsidTr="003D2352">
        <w:tc>
          <w:tcPr>
            <w:tcW w:w="0" w:type="auto"/>
            <w:vMerge w:val="restart"/>
            <w:vAlign w:val="center"/>
          </w:tcPr>
          <w:p w14:paraId="2FA0B44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Zero load</w:t>
            </w:r>
          </w:p>
        </w:tc>
        <w:tc>
          <w:tcPr>
            <w:tcW w:w="0" w:type="auto"/>
            <w:vMerge w:val="restart"/>
            <w:vAlign w:val="center"/>
          </w:tcPr>
          <w:p w14:paraId="432FD17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1C84AB3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28A9FC2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23.2873</w:t>
            </w:r>
          </w:p>
        </w:tc>
        <w:tc>
          <w:tcPr>
            <w:tcW w:w="0" w:type="auto"/>
            <w:vAlign w:val="bottom"/>
          </w:tcPr>
          <w:p w14:paraId="1C3C535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15525C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3.4662</w:t>
            </w:r>
          </w:p>
        </w:tc>
        <w:tc>
          <w:tcPr>
            <w:tcW w:w="0" w:type="auto"/>
            <w:vAlign w:val="bottom"/>
          </w:tcPr>
          <w:p w14:paraId="4A9693CA"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3E5EAADA" w14:textId="77777777" w:rsidTr="003D2352">
        <w:tc>
          <w:tcPr>
            <w:tcW w:w="0" w:type="auto"/>
            <w:vMerge/>
            <w:vAlign w:val="center"/>
          </w:tcPr>
          <w:p w14:paraId="472E54FC"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77F1998"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205B21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6F8DD5F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23.3048</w:t>
            </w:r>
          </w:p>
        </w:tc>
        <w:tc>
          <w:tcPr>
            <w:tcW w:w="0" w:type="auto"/>
            <w:vAlign w:val="bottom"/>
          </w:tcPr>
          <w:p w14:paraId="2F56A57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0.075%</w:t>
            </w:r>
          </w:p>
        </w:tc>
        <w:tc>
          <w:tcPr>
            <w:tcW w:w="0" w:type="auto"/>
            <w:vAlign w:val="center"/>
          </w:tcPr>
          <w:p w14:paraId="2A15E72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3.46826</w:t>
            </w:r>
          </w:p>
        </w:tc>
        <w:tc>
          <w:tcPr>
            <w:tcW w:w="0" w:type="auto"/>
            <w:vAlign w:val="bottom"/>
          </w:tcPr>
          <w:p w14:paraId="2551636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0.059%</w:t>
            </w:r>
          </w:p>
        </w:tc>
      </w:tr>
      <w:tr w:rsidR="00142FD8" w:rsidRPr="00B71B29" w14:paraId="24C7A3CD" w14:textId="77777777" w:rsidTr="003D2352">
        <w:tc>
          <w:tcPr>
            <w:tcW w:w="0" w:type="auto"/>
            <w:vMerge/>
            <w:vAlign w:val="center"/>
          </w:tcPr>
          <w:p w14:paraId="50CD378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BD7F0B6"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63A589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1764CCF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23.296</w:t>
            </w:r>
          </w:p>
        </w:tc>
        <w:tc>
          <w:tcPr>
            <w:tcW w:w="0" w:type="auto"/>
            <w:vAlign w:val="bottom"/>
          </w:tcPr>
          <w:p w14:paraId="1117866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0.037%</w:t>
            </w:r>
          </w:p>
        </w:tc>
        <w:tc>
          <w:tcPr>
            <w:tcW w:w="0" w:type="auto"/>
            <w:vAlign w:val="center"/>
          </w:tcPr>
          <w:p w14:paraId="4E8C0E7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3.46723</w:t>
            </w:r>
          </w:p>
        </w:tc>
        <w:tc>
          <w:tcPr>
            <w:tcW w:w="0" w:type="auto"/>
            <w:vAlign w:val="bottom"/>
          </w:tcPr>
          <w:p w14:paraId="6E14888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0.030%</w:t>
            </w:r>
          </w:p>
        </w:tc>
      </w:tr>
      <w:tr w:rsidR="00142FD8" w:rsidRPr="00B71B29" w14:paraId="302CCFBC" w14:textId="77777777" w:rsidTr="003D2352">
        <w:tc>
          <w:tcPr>
            <w:tcW w:w="0" w:type="auto"/>
            <w:vMerge/>
            <w:vAlign w:val="center"/>
          </w:tcPr>
          <w:p w14:paraId="19E3BED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11C65D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97BC3F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2C1ACDC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23.2917</w:t>
            </w:r>
          </w:p>
        </w:tc>
        <w:tc>
          <w:tcPr>
            <w:tcW w:w="0" w:type="auto"/>
            <w:vAlign w:val="bottom"/>
          </w:tcPr>
          <w:p w14:paraId="1B55115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0.019%</w:t>
            </w:r>
          </w:p>
        </w:tc>
        <w:tc>
          <w:tcPr>
            <w:tcW w:w="0" w:type="auto"/>
            <w:vAlign w:val="center"/>
          </w:tcPr>
          <w:p w14:paraId="29877D2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3.46671</w:t>
            </w:r>
          </w:p>
        </w:tc>
        <w:tc>
          <w:tcPr>
            <w:tcW w:w="0" w:type="auto"/>
            <w:vAlign w:val="bottom"/>
          </w:tcPr>
          <w:p w14:paraId="4DD99B6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0.015%</w:t>
            </w:r>
          </w:p>
        </w:tc>
      </w:tr>
      <w:tr w:rsidR="00142FD8" w:rsidRPr="00B71B29" w14:paraId="79A52565" w14:textId="77777777" w:rsidTr="003D2352">
        <w:tc>
          <w:tcPr>
            <w:tcW w:w="0" w:type="auto"/>
            <w:vMerge/>
            <w:vAlign w:val="center"/>
          </w:tcPr>
          <w:p w14:paraId="422A340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81B4E2E"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A931FC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7937637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23.2895</w:t>
            </w:r>
          </w:p>
        </w:tc>
        <w:tc>
          <w:tcPr>
            <w:tcW w:w="0" w:type="auto"/>
            <w:vAlign w:val="bottom"/>
          </w:tcPr>
          <w:p w14:paraId="5CF0D42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0.009%</w:t>
            </w:r>
          </w:p>
        </w:tc>
        <w:tc>
          <w:tcPr>
            <w:tcW w:w="0" w:type="auto"/>
            <w:vAlign w:val="center"/>
          </w:tcPr>
          <w:p w14:paraId="1E08C8D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3.46645</w:t>
            </w:r>
          </w:p>
        </w:tc>
        <w:tc>
          <w:tcPr>
            <w:tcW w:w="0" w:type="auto"/>
            <w:vAlign w:val="bottom"/>
          </w:tcPr>
          <w:p w14:paraId="520DE208"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0.007%</w:t>
            </w:r>
          </w:p>
        </w:tc>
      </w:tr>
      <w:tr w:rsidR="00142FD8" w:rsidRPr="00B71B29" w14:paraId="2A782DA6" w14:textId="77777777" w:rsidTr="003D2352">
        <w:tc>
          <w:tcPr>
            <w:tcW w:w="0" w:type="auto"/>
            <w:vMerge/>
            <w:vAlign w:val="center"/>
          </w:tcPr>
          <w:p w14:paraId="4F98816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8A889CF"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4BB91A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0AD0A4F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23.2884</w:t>
            </w:r>
          </w:p>
        </w:tc>
        <w:tc>
          <w:tcPr>
            <w:tcW w:w="0" w:type="auto"/>
            <w:vAlign w:val="bottom"/>
          </w:tcPr>
          <w:p w14:paraId="0156638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0.005%</w:t>
            </w:r>
          </w:p>
        </w:tc>
        <w:tc>
          <w:tcPr>
            <w:tcW w:w="0" w:type="auto"/>
            <w:vAlign w:val="center"/>
          </w:tcPr>
          <w:p w14:paraId="6A347E1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3.46633</w:t>
            </w:r>
          </w:p>
        </w:tc>
        <w:tc>
          <w:tcPr>
            <w:tcW w:w="0" w:type="auto"/>
            <w:vAlign w:val="bottom"/>
          </w:tcPr>
          <w:p w14:paraId="7AD7237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0.004%</w:t>
            </w:r>
          </w:p>
        </w:tc>
      </w:tr>
      <w:tr w:rsidR="00142FD8" w:rsidRPr="00B71B29" w14:paraId="510391D3" w14:textId="77777777" w:rsidTr="003D2352">
        <w:tc>
          <w:tcPr>
            <w:tcW w:w="0" w:type="auto"/>
            <w:vMerge/>
            <w:vAlign w:val="center"/>
          </w:tcPr>
          <w:p w14:paraId="5F7C13BE"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60E4314"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C30350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407004F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23.2884</w:t>
            </w:r>
          </w:p>
        </w:tc>
        <w:tc>
          <w:tcPr>
            <w:tcW w:w="0" w:type="auto"/>
            <w:vAlign w:val="bottom"/>
          </w:tcPr>
          <w:p w14:paraId="247A8DD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0.005%</w:t>
            </w:r>
          </w:p>
        </w:tc>
        <w:tc>
          <w:tcPr>
            <w:tcW w:w="0" w:type="auto"/>
            <w:vAlign w:val="center"/>
          </w:tcPr>
          <w:p w14:paraId="0CA0F18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3.46633</w:t>
            </w:r>
          </w:p>
        </w:tc>
        <w:tc>
          <w:tcPr>
            <w:tcW w:w="0" w:type="auto"/>
            <w:vAlign w:val="bottom"/>
          </w:tcPr>
          <w:p w14:paraId="155DF81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0.004%</w:t>
            </w:r>
          </w:p>
        </w:tc>
      </w:tr>
      <w:tr w:rsidR="00142FD8" w:rsidRPr="00B71B29" w14:paraId="0A9BD100" w14:textId="77777777" w:rsidTr="003D2352">
        <w:tc>
          <w:tcPr>
            <w:tcW w:w="0" w:type="auto"/>
            <w:vMerge/>
            <w:vAlign w:val="center"/>
          </w:tcPr>
          <w:p w14:paraId="10FE351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0347098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57460C0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3549913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23.2873</w:t>
            </w:r>
          </w:p>
        </w:tc>
        <w:tc>
          <w:tcPr>
            <w:tcW w:w="0" w:type="auto"/>
            <w:vAlign w:val="bottom"/>
          </w:tcPr>
          <w:p w14:paraId="6255B05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C5A077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3.4662</w:t>
            </w:r>
          </w:p>
        </w:tc>
        <w:tc>
          <w:tcPr>
            <w:tcW w:w="0" w:type="auto"/>
            <w:vAlign w:val="bottom"/>
          </w:tcPr>
          <w:p w14:paraId="74DE2E1C"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296084CD" w14:textId="77777777" w:rsidTr="003D2352">
        <w:tc>
          <w:tcPr>
            <w:tcW w:w="0" w:type="auto"/>
            <w:vMerge/>
            <w:vAlign w:val="center"/>
          </w:tcPr>
          <w:p w14:paraId="16ADA4F9"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E9EB23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928701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2F617A2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23.6888</w:t>
            </w:r>
          </w:p>
        </w:tc>
        <w:tc>
          <w:tcPr>
            <w:tcW w:w="0" w:type="auto"/>
            <w:vAlign w:val="bottom"/>
          </w:tcPr>
          <w:p w14:paraId="4997E27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1.724%</w:t>
            </w:r>
          </w:p>
        </w:tc>
        <w:tc>
          <w:tcPr>
            <w:tcW w:w="0" w:type="auto"/>
            <w:vAlign w:val="center"/>
          </w:tcPr>
          <w:p w14:paraId="62D6CC5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3.50218</w:t>
            </w:r>
          </w:p>
        </w:tc>
        <w:tc>
          <w:tcPr>
            <w:tcW w:w="0" w:type="auto"/>
            <w:vAlign w:val="bottom"/>
          </w:tcPr>
          <w:p w14:paraId="6569DD6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1.038%</w:t>
            </w:r>
          </w:p>
        </w:tc>
      </w:tr>
      <w:tr w:rsidR="00142FD8" w:rsidRPr="00B71B29" w14:paraId="0CF1A552" w14:textId="77777777" w:rsidTr="003D2352">
        <w:tc>
          <w:tcPr>
            <w:tcW w:w="0" w:type="auto"/>
            <w:vMerge/>
            <w:vAlign w:val="center"/>
          </w:tcPr>
          <w:p w14:paraId="76D37D0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2A700CC6"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7A6C76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443C41C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23.488</w:t>
            </w:r>
          </w:p>
        </w:tc>
        <w:tc>
          <w:tcPr>
            <w:tcW w:w="0" w:type="auto"/>
            <w:vAlign w:val="bottom"/>
          </w:tcPr>
          <w:p w14:paraId="56B3A80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0.862%</w:t>
            </w:r>
          </w:p>
        </w:tc>
        <w:tc>
          <w:tcPr>
            <w:tcW w:w="0" w:type="auto"/>
            <w:vAlign w:val="center"/>
          </w:tcPr>
          <w:p w14:paraId="4542451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3.48419</w:t>
            </w:r>
          </w:p>
        </w:tc>
        <w:tc>
          <w:tcPr>
            <w:tcW w:w="0" w:type="auto"/>
            <w:vAlign w:val="bottom"/>
          </w:tcPr>
          <w:p w14:paraId="1A60C1A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0.519%</w:t>
            </w:r>
          </w:p>
        </w:tc>
      </w:tr>
      <w:tr w:rsidR="00142FD8" w:rsidRPr="00B71B29" w14:paraId="1D367225" w14:textId="77777777" w:rsidTr="003D2352">
        <w:tc>
          <w:tcPr>
            <w:tcW w:w="0" w:type="auto"/>
            <w:vMerge/>
            <w:vAlign w:val="center"/>
          </w:tcPr>
          <w:p w14:paraId="2D5FEE1E"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43EB8A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53E007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36A5628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23.3877</w:t>
            </w:r>
          </w:p>
        </w:tc>
        <w:tc>
          <w:tcPr>
            <w:tcW w:w="0" w:type="auto"/>
            <w:vAlign w:val="bottom"/>
          </w:tcPr>
          <w:p w14:paraId="01C1817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0.431%</w:t>
            </w:r>
          </w:p>
        </w:tc>
        <w:tc>
          <w:tcPr>
            <w:tcW w:w="0" w:type="auto"/>
            <w:vAlign w:val="center"/>
          </w:tcPr>
          <w:p w14:paraId="7790F42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3.47519</w:t>
            </w:r>
          </w:p>
        </w:tc>
        <w:tc>
          <w:tcPr>
            <w:tcW w:w="0" w:type="auto"/>
            <w:vAlign w:val="bottom"/>
          </w:tcPr>
          <w:p w14:paraId="0EF30C9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0.259%</w:t>
            </w:r>
          </w:p>
        </w:tc>
      </w:tr>
      <w:tr w:rsidR="00142FD8" w:rsidRPr="00B71B29" w14:paraId="0D9355B0" w14:textId="77777777" w:rsidTr="003D2352">
        <w:tc>
          <w:tcPr>
            <w:tcW w:w="0" w:type="auto"/>
            <w:vMerge/>
            <w:vAlign w:val="center"/>
          </w:tcPr>
          <w:p w14:paraId="4CC5A9E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6136F5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2A40CF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2A9232D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23.3375</w:t>
            </w:r>
          </w:p>
        </w:tc>
        <w:tc>
          <w:tcPr>
            <w:tcW w:w="0" w:type="auto"/>
            <w:vAlign w:val="bottom"/>
          </w:tcPr>
          <w:p w14:paraId="45B4B35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0.216%</w:t>
            </w:r>
          </w:p>
        </w:tc>
        <w:tc>
          <w:tcPr>
            <w:tcW w:w="0" w:type="auto"/>
            <w:vAlign w:val="center"/>
          </w:tcPr>
          <w:p w14:paraId="4051505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3.47069</w:t>
            </w:r>
          </w:p>
        </w:tc>
        <w:tc>
          <w:tcPr>
            <w:tcW w:w="0" w:type="auto"/>
            <w:vAlign w:val="bottom"/>
          </w:tcPr>
          <w:p w14:paraId="0A84393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0.130%</w:t>
            </w:r>
          </w:p>
        </w:tc>
      </w:tr>
      <w:tr w:rsidR="00142FD8" w:rsidRPr="00B71B29" w14:paraId="7ED681F2" w14:textId="77777777" w:rsidTr="003D2352">
        <w:tc>
          <w:tcPr>
            <w:tcW w:w="0" w:type="auto"/>
            <w:vMerge/>
            <w:vAlign w:val="center"/>
          </w:tcPr>
          <w:p w14:paraId="684AF39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E6FB99B"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F30294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35AD5F7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23.3124</w:t>
            </w:r>
          </w:p>
        </w:tc>
        <w:tc>
          <w:tcPr>
            <w:tcW w:w="0" w:type="auto"/>
            <w:vAlign w:val="bottom"/>
          </w:tcPr>
          <w:p w14:paraId="57333E2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0.108%</w:t>
            </w:r>
          </w:p>
        </w:tc>
        <w:tc>
          <w:tcPr>
            <w:tcW w:w="0" w:type="auto"/>
            <w:vAlign w:val="center"/>
          </w:tcPr>
          <w:p w14:paraId="63E5332A"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3.46845</w:t>
            </w:r>
          </w:p>
        </w:tc>
        <w:tc>
          <w:tcPr>
            <w:tcW w:w="0" w:type="auto"/>
            <w:vAlign w:val="bottom"/>
          </w:tcPr>
          <w:p w14:paraId="6AE8C4E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0.065%</w:t>
            </w:r>
          </w:p>
        </w:tc>
      </w:tr>
      <w:tr w:rsidR="00142FD8" w:rsidRPr="00B71B29" w14:paraId="375E5386" w14:textId="77777777" w:rsidTr="003D2352">
        <w:tc>
          <w:tcPr>
            <w:tcW w:w="0" w:type="auto"/>
            <w:vMerge/>
            <w:vAlign w:val="center"/>
          </w:tcPr>
          <w:p w14:paraId="06440B6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B75B32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D669F0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14EEE04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23.3124</w:t>
            </w:r>
          </w:p>
        </w:tc>
        <w:tc>
          <w:tcPr>
            <w:tcW w:w="0" w:type="auto"/>
            <w:vAlign w:val="bottom"/>
          </w:tcPr>
          <w:p w14:paraId="2B1EC17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0.108%</w:t>
            </w:r>
          </w:p>
        </w:tc>
        <w:tc>
          <w:tcPr>
            <w:tcW w:w="0" w:type="auto"/>
            <w:vAlign w:val="center"/>
          </w:tcPr>
          <w:p w14:paraId="55F0922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3.46845</w:t>
            </w:r>
          </w:p>
        </w:tc>
        <w:tc>
          <w:tcPr>
            <w:tcW w:w="0" w:type="auto"/>
            <w:vAlign w:val="bottom"/>
          </w:tcPr>
          <w:p w14:paraId="0923A42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0.065%</w:t>
            </w:r>
          </w:p>
        </w:tc>
      </w:tr>
      <w:tr w:rsidR="00142FD8" w:rsidRPr="00B71B29" w14:paraId="47099C3C" w14:textId="77777777" w:rsidTr="003D2352">
        <w:tc>
          <w:tcPr>
            <w:tcW w:w="0" w:type="auto"/>
            <w:vMerge w:val="restart"/>
            <w:vAlign w:val="center"/>
          </w:tcPr>
          <w:p w14:paraId="38B71B3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Low load</w:t>
            </w:r>
          </w:p>
        </w:tc>
        <w:tc>
          <w:tcPr>
            <w:tcW w:w="0" w:type="auto"/>
            <w:vMerge w:val="restart"/>
            <w:vAlign w:val="center"/>
          </w:tcPr>
          <w:p w14:paraId="639BD72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6C9A12F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6DD75E9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27.99219</w:t>
            </w:r>
          </w:p>
        </w:tc>
        <w:tc>
          <w:tcPr>
            <w:tcW w:w="0" w:type="auto"/>
            <w:vAlign w:val="bottom"/>
          </w:tcPr>
          <w:p w14:paraId="7A55535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66A6A1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3.947543</w:t>
            </w:r>
          </w:p>
        </w:tc>
        <w:tc>
          <w:tcPr>
            <w:tcW w:w="0" w:type="auto"/>
            <w:vAlign w:val="bottom"/>
          </w:tcPr>
          <w:p w14:paraId="2B751DEB"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7465644B" w14:textId="77777777" w:rsidTr="003D2352">
        <w:tc>
          <w:tcPr>
            <w:tcW w:w="0" w:type="auto"/>
            <w:vMerge/>
            <w:vAlign w:val="center"/>
          </w:tcPr>
          <w:p w14:paraId="56BB77CC"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0EFAA5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565E42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20EDA5D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28.00813</w:t>
            </w:r>
          </w:p>
        </w:tc>
        <w:tc>
          <w:tcPr>
            <w:tcW w:w="0" w:type="auto"/>
            <w:vAlign w:val="bottom"/>
          </w:tcPr>
          <w:p w14:paraId="57FF4F5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0.057%</w:t>
            </w:r>
          </w:p>
        </w:tc>
        <w:tc>
          <w:tcPr>
            <w:tcW w:w="0" w:type="auto"/>
            <w:vAlign w:val="center"/>
          </w:tcPr>
          <w:p w14:paraId="7893A59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3.949475</w:t>
            </w:r>
          </w:p>
        </w:tc>
        <w:tc>
          <w:tcPr>
            <w:tcW w:w="0" w:type="auto"/>
            <w:vAlign w:val="bottom"/>
          </w:tcPr>
          <w:p w14:paraId="53440AF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0.049%</w:t>
            </w:r>
          </w:p>
        </w:tc>
      </w:tr>
      <w:tr w:rsidR="00142FD8" w:rsidRPr="00B71B29" w14:paraId="67BE340C" w14:textId="77777777" w:rsidTr="003D2352">
        <w:tc>
          <w:tcPr>
            <w:tcW w:w="0" w:type="auto"/>
            <w:vMerge/>
            <w:vAlign w:val="center"/>
          </w:tcPr>
          <w:p w14:paraId="70C584C8"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483F074"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4AC7F7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58A2AC3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28.00016</w:t>
            </w:r>
          </w:p>
        </w:tc>
        <w:tc>
          <w:tcPr>
            <w:tcW w:w="0" w:type="auto"/>
            <w:vAlign w:val="bottom"/>
          </w:tcPr>
          <w:p w14:paraId="73B62F8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0.028%</w:t>
            </w:r>
          </w:p>
        </w:tc>
        <w:tc>
          <w:tcPr>
            <w:tcW w:w="0" w:type="auto"/>
            <w:vAlign w:val="center"/>
          </w:tcPr>
          <w:p w14:paraId="2F49E43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3.948511</w:t>
            </w:r>
          </w:p>
        </w:tc>
        <w:tc>
          <w:tcPr>
            <w:tcW w:w="0" w:type="auto"/>
            <w:vAlign w:val="bottom"/>
          </w:tcPr>
          <w:p w14:paraId="40C52F8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0.025%</w:t>
            </w:r>
          </w:p>
        </w:tc>
      </w:tr>
      <w:tr w:rsidR="00142FD8" w:rsidRPr="00B71B29" w14:paraId="1BFA37FD" w14:textId="77777777" w:rsidTr="003D2352">
        <w:tc>
          <w:tcPr>
            <w:tcW w:w="0" w:type="auto"/>
            <w:vMerge/>
            <w:vAlign w:val="center"/>
          </w:tcPr>
          <w:p w14:paraId="06DFABEC"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DD31E0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732D8B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34B0C1D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27.9962</w:t>
            </w:r>
          </w:p>
        </w:tc>
        <w:tc>
          <w:tcPr>
            <w:tcW w:w="0" w:type="auto"/>
            <w:vAlign w:val="bottom"/>
          </w:tcPr>
          <w:p w14:paraId="7C093B6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0.014%</w:t>
            </w:r>
          </w:p>
        </w:tc>
        <w:tc>
          <w:tcPr>
            <w:tcW w:w="0" w:type="auto"/>
            <w:vAlign w:val="center"/>
          </w:tcPr>
          <w:p w14:paraId="0937F61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3.948034</w:t>
            </w:r>
          </w:p>
        </w:tc>
        <w:tc>
          <w:tcPr>
            <w:tcW w:w="0" w:type="auto"/>
            <w:vAlign w:val="bottom"/>
          </w:tcPr>
          <w:p w14:paraId="42E9BCB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0.012%</w:t>
            </w:r>
          </w:p>
        </w:tc>
      </w:tr>
      <w:tr w:rsidR="00142FD8" w:rsidRPr="00B71B29" w14:paraId="504BACFE" w14:textId="77777777" w:rsidTr="003D2352">
        <w:tc>
          <w:tcPr>
            <w:tcW w:w="0" w:type="auto"/>
            <w:vMerge/>
            <w:vAlign w:val="center"/>
          </w:tcPr>
          <w:p w14:paraId="6942A785"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D218583"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A0BD78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4357D67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27.99417</w:t>
            </w:r>
          </w:p>
        </w:tc>
        <w:tc>
          <w:tcPr>
            <w:tcW w:w="0" w:type="auto"/>
            <w:vAlign w:val="bottom"/>
          </w:tcPr>
          <w:p w14:paraId="1BCC7D1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0.007%</w:t>
            </w:r>
          </w:p>
        </w:tc>
        <w:tc>
          <w:tcPr>
            <w:tcW w:w="0" w:type="auto"/>
            <w:vAlign w:val="center"/>
          </w:tcPr>
          <w:p w14:paraId="0EE687C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3.947789</w:t>
            </w:r>
          </w:p>
        </w:tc>
        <w:tc>
          <w:tcPr>
            <w:tcW w:w="0" w:type="auto"/>
            <w:vAlign w:val="bottom"/>
          </w:tcPr>
          <w:p w14:paraId="3CF2F91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0.006%</w:t>
            </w:r>
          </w:p>
        </w:tc>
      </w:tr>
      <w:tr w:rsidR="00142FD8" w:rsidRPr="00B71B29" w14:paraId="2C9DF11F" w14:textId="77777777" w:rsidTr="003D2352">
        <w:tc>
          <w:tcPr>
            <w:tcW w:w="0" w:type="auto"/>
            <w:vMerge/>
            <w:vAlign w:val="center"/>
          </w:tcPr>
          <w:p w14:paraId="023875D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B0DDD0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DE5FFA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2B8EC3C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27.99328</w:t>
            </w:r>
          </w:p>
        </w:tc>
        <w:tc>
          <w:tcPr>
            <w:tcW w:w="0" w:type="auto"/>
            <w:vAlign w:val="bottom"/>
          </w:tcPr>
          <w:p w14:paraId="1EF87B3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0.004%</w:t>
            </w:r>
          </w:p>
        </w:tc>
        <w:tc>
          <w:tcPr>
            <w:tcW w:w="0" w:type="auto"/>
            <w:vAlign w:val="center"/>
          </w:tcPr>
          <w:p w14:paraId="3D9C8882"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3.947671</w:t>
            </w:r>
          </w:p>
        </w:tc>
        <w:tc>
          <w:tcPr>
            <w:tcW w:w="0" w:type="auto"/>
            <w:vAlign w:val="bottom"/>
          </w:tcPr>
          <w:p w14:paraId="392DC9A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0.003%</w:t>
            </w:r>
          </w:p>
        </w:tc>
      </w:tr>
      <w:tr w:rsidR="00142FD8" w:rsidRPr="00B71B29" w14:paraId="0612A517" w14:textId="77777777" w:rsidTr="003D2352">
        <w:tc>
          <w:tcPr>
            <w:tcW w:w="0" w:type="auto"/>
            <w:vMerge/>
            <w:vAlign w:val="center"/>
          </w:tcPr>
          <w:p w14:paraId="423809D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7ADED6FE"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1EAD69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3936621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27.99328</w:t>
            </w:r>
          </w:p>
        </w:tc>
        <w:tc>
          <w:tcPr>
            <w:tcW w:w="0" w:type="auto"/>
            <w:vAlign w:val="bottom"/>
          </w:tcPr>
          <w:p w14:paraId="765E48B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0.004%</w:t>
            </w:r>
          </w:p>
        </w:tc>
        <w:tc>
          <w:tcPr>
            <w:tcW w:w="0" w:type="auto"/>
            <w:vAlign w:val="center"/>
          </w:tcPr>
          <w:p w14:paraId="1A18D3C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3.947671</w:t>
            </w:r>
          </w:p>
        </w:tc>
        <w:tc>
          <w:tcPr>
            <w:tcW w:w="0" w:type="auto"/>
            <w:vAlign w:val="bottom"/>
          </w:tcPr>
          <w:p w14:paraId="4581226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0.003%</w:t>
            </w:r>
          </w:p>
        </w:tc>
      </w:tr>
      <w:tr w:rsidR="00142FD8" w:rsidRPr="00B71B29" w14:paraId="6021C6A1" w14:textId="77777777" w:rsidTr="003D2352">
        <w:tc>
          <w:tcPr>
            <w:tcW w:w="0" w:type="auto"/>
            <w:vMerge/>
            <w:vAlign w:val="center"/>
          </w:tcPr>
          <w:p w14:paraId="14540FA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77E8C77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3839059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7E99025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27.99219</w:t>
            </w:r>
          </w:p>
        </w:tc>
        <w:tc>
          <w:tcPr>
            <w:tcW w:w="0" w:type="auto"/>
            <w:vAlign w:val="bottom"/>
          </w:tcPr>
          <w:p w14:paraId="4EFCC20A"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1ACD71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3.947543</w:t>
            </w:r>
          </w:p>
        </w:tc>
        <w:tc>
          <w:tcPr>
            <w:tcW w:w="0" w:type="auto"/>
            <w:vAlign w:val="bottom"/>
          </w:tcPr>
          <w:p w14:paraId="6EC3946B"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0B10A994" w14:textId="77777777" w:rsidTr="003D2352">
        <w:tc>
          <w:tcPr>
            <w:tcW w:w="0" w:type="auto"/>
            <w:vMerge/>
            <w:vAlign w:val="center"/>
          </w:tcPr>
          <w:p w14:paraId="0ACDEEC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194DE51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C598D6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729356A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28.34794</w:t>
            </w:r>
          </w:p>
        </w:tc>
        <w:tc>
          <w:tcPr>
            <w:tcW w:w="0" w:type="auto"/>
            <w:vAlign w:val="bottom"/>
          </w:tcPr>
          <w:p w14:paraId="1971210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1.271%</w:t>
            </w:r>
          </w:p>
        </w:tc>
        <w:tc>
          <w:tcPr>
            <w:tcW w:w="0" w:type="auto"/>
            <w:vAlign w:val="center"/>
          </w:tcPr>
          <w:p w14:paraId="240C34C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3.981592</w:t>
            </w:r>
          </w:p>
        </w:tc>
        <w:tc>
          <w:tcPr>
            <w:tcW w:w="0" w:type="auto"/>
            <w:vAlign w:val="bottom"/>
          </w:tcPr>
          <w:p w14:paraId="0352659B"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0.863%</w:t>
            </w:r>
          </w:p>
        </w:tc>
      </w:tr>
      <w:tr w:rsidR="00142FD8" w:rsidRPr="00B71B29" w14:paraId="18D6AFCD" w14:textId="77777777" w:rsidTr="003D2352">
        <w:tc>
          <w:tcPr>
            <w:tcW w:w="0" w:type="auto"/>
            <w:vMerge/>
            <w:vAlign w:val="center"/>
          </w:tcPr>
          <w:p w14:paraId="19464413"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7AE44F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397970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598A801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28.15971</w:t>
            </w:r>
          </w:p>
        </w:tc>
        <w:tc>
          <w:tcPr>
            <w:tcW w:w="0" w:type="auto"/>
            <w:vAlign w:val="bottom"/>
          </w:tcPr>
          <w:p w14:paraId="3160352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0.598%</w:t>
            </w:r>
          </w:p>
        </w:tc>
        <w:tc>
          <w:tcPr>
            <w:tcW w:w="0" w:type="auto"/>
            <w:vAlign w:val="center"/>
          </w:tcPr>
          <w:p w14:paraId="52E3708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3.964701</w:t>
            </w:r>
          </w:p>
        </w:tc>
        <w:tc>
          <w:tcPr>
            <w:tcW w:w="0" w:type="auto"/>
            <w:vAlign w:val="bottom"/>
          </w:tcPr>
          <w:p w14:paraId="7A61E68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0.435%</w:t>
            </w:r>
          </w:p>
        </w:tc>
      </w:tr>
      <w:tr w:rsidR="00142FD8" w:rsidRPr="00B71B29" w14:paraId="643101CC" w14:textId="77777777" w:rsidTr="003D2352">
        <w:tc>
          <w:tcPr>
            <w:tcW w:w="0" w:type="auto"/>
            <w:vMerge/>
            <w:vAlign w:val="center"/>
          </w:tcPr>
          <w:p w14:paraId="7F23199F"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09AD3EA"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EC061E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4578564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28.08326</w:t>
            </w:r>
          </w:p>
        </w:tc>
        <w:tc>
          <w:tcPr>
            <w:tcW w:w="0" w:type="auto"/>
            <w:vAlign w:val="bottom"/>
          </w:tcPr>
          <w:p w14:paraId="349296B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0.325%</w:t>
            </w:r>
          </w:p>
        </w:tc>
        <w:tc>
          <w:tcPr>
            <w:tcW w:w="0" w:type="auto"/>
            <w:vAlign w:val="center"/>
          </w:tcPr>
          <w:p w14:paraId="76ABE74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3.956271</w:t>
            </w:r>
          </w:p>
        </w:tc>
        <w:tc>
          <w:tcPr>
            <w:tcW w:w="0" w:type="auto"/>
            <w:vAlign w:val="bottom"/>
          </w:tcPr>
          <w:p w14:paraId="3BD48CF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0.221%</w:t>
            </w:r>
          </w:p>
        </w:tc>
      </w:tr>
      <w:tr w:rsidR="00142FD8" w:rsidRPr="00B71B29" w14:paraId="7CD5FE59" w14:textId="77777777" w:rsidTr="003D2352">
        <w:tc>
          <w:tcPr>
            <w:tcW w:w="0" w:type="auto"/>
            <w:vMerge/>
            <w:vAlign w:val="center"/>
          </w:tcPr>
          <w:p w14:paraId="471EEB0A"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82BC91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2CEEEE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27B08C9B"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28.03778</w:t>
            </w:r>
          </w:p>
        </w:tc>
        <w:tc>
          <w:tcPr>
            <w:tcW w:w="0" w:type="auto"/>
            <w:vAlign w:val="bottom"/>
          </w:tcPr>
          <w:p w14:paraId="3B0EEAF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0.163%</w:t>
            </w:r>
          </w:p>
        </w:tc>
        <w:tc>
          <w:tcPr>
            <w:tcW w:w="0" w:type="auto"/>
            <w:vAlign w:val="center"/>
          </w:tcPr>
          <w:p w14:paraId="46595C6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3.95196</w:t>
            </w:r>
          </w:p>
        </w:tc>
        <w:tc>
          <w:tcPr>
            <w:tcW w:w="0" w:type="auto"/>
            <w:vAlign w:val="bottom"/>
          </w:tcPr>
          <w:p w14:paraId="6D3A9E40"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0.112%</w:t>
            </w:r>
          </w:p>
        </w:tc>
      </w:tr>
      <w:tr w:rsidR="00142FD8" w:rsidRPr="00B71B29" w14:paraId="124C3D2F" w14:textId="77777777" w:rsidTr="003D2352">
        <w:tc>
          <w:tcPr>
            <w:tcW w:w="0" w:type="auto"/>
            <w:vMerge/>
            <w:vAlign w:val="center"/>
          </w:tcPr>
          <w:p w14:paraId="388B9B56"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ED3079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0D6DB0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2D9EB8E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28.01555</w:t>
            </w:r>
          </w:p>
        </w:tc>
        <w:tc>
          <w:tcPr>
            <w:tcW w:w="0" w:type="auto"/>
            <w:vAlign w:val="bottom"/>
          </w:tcPr>
          <w:p w14:paraId="3D2913D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0.083%</w:t>
            </w:r>
          </w:p>
        </w:tc>
        <w:tc>
          <w:tcPr>
            <w:tcW w:w="0" w:type="auto"/>
            <w:vAlign w:val="center"/>
          </w:tcPr>
          <w:p w14:paraId="6BEB24B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3.949791</w:t>
            </w:r>
          </w:p>
        </w:tc>
        <w:tc>
          <w:tcPr>
            <w:tcW w:w="0" w:type="auto"/>
            <w:vAlign w:val="bottom"/>
          </w:tcPr>
          <w:p w14:paraId="36EBE20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0.057%</w:t>
            </w:r>
          </w:p>
        </w:tc>
      </w:tr>
      <w:tr w:rsidR="00142FD8" w:rsidRPr="00B71B29" w14:paraId="15DDF348" w14:textId="77777777" w:rsidTr="003D2352">
        <w:tc>
          <w:tcPr>
            <w:tcW w:w="0" w:type="auto"/>
            <w:vMerge/>
            <w:vAlign w:val="center"/>
          </w:tcPr>
          <w:p w14:paraId="11D3DE7D"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80B0D8C"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B1366D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225C00D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28.01555</w:t>
            </w:r>
          </w:p>
        </w:tc>
        <w:tc>
          <w:tcPr>
            <w:tcW w:w="0" w:type="auto"/>
            <w:vAlign w:val="bottom"/>
          </w:tcPr>
          <w:p w14:paraId="3E98482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0.083%</w:t>
            </w:r>
          </w:p>
        </w:tc>
        <w:tc>
          <w:tcPr>
            <w:tcW w:w="0" w:type="auto"/>
            <w:vAlign w:val="center"/>
          </w:tcPr>
          <w:p w14:paraId="73153ED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3.949791</w:t>
            </w:r>
          </w:p>
        </w:tc>
        <w:tc>
          <w:tcPr>
            <w:tcW w:w="0" w:type="auto"/>
            <w:vAlign w:val="bottom"/>
          </w:tcPr>
          <w:p w14:paraId="1119625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0.057%</w:t>
            </w:r>
          </w:p>
        </w:tc>
      </w:tr>
      <w:tr w:rsidR="00142FD8" w:rsidRPr="00B71B29" w14:paraId="1EB0D8D5" w14:textId="77777777" w:rsidTr="003D2352">
        <w:tc>
          <w:tcPr>
            <w:tcW w:w="0" w:type="auto"/>
            <w:vMerge w:val="restart"/>
            <w:vAlign w:val="center"/>
          </w:tcPr>
          <w:p w14:paraId="7ECABE8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Medium load</w:t>
            </w:r>
          </w:p>
        </w:tc>
        <w:tc>
          <w:tcPr>
            <w:tcW w:w="0" w:type="auto"/>
            <w:vMerge w:val="restart"/>
            <w:vAlign w:val="center"/>
          </w:tcPr>
          <w:p w14:paraId="42FD770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FDM with SSB</w:t>
            </w:r>
          </w:p>
        </w:tc>
        <w:tc>
          <w:tcPr>
            <w:tcW w:w="0" w:type="auto"/>
            <w:vAlign w:val="center"/>
          </w:tcPr>
          <w:p w14:paraId="10CB090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5825223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53.7879</w:t>
            </w:r>
          </w:p>
        </w:tc>
        <w:tc>
          <w:tcPr>
            <w:tcW w:w="0" w:type="auto"/>
            <w:vAlign w:val="bottom"/>
          </w:tcPr>
          <w:p w14:paraId="239E49F6"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0A881BC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6.649008095</w:t>
            </w:r>
          </w:p>
        </w:tc>
        <w:tc>
          <w:tcPr>
            <w:tcW w:w="0" w:type="auto"/>
            <w:vAlign w:val="bottom"/>
          </w:tcPr>
          <w:p w14:paraId="229DE6ED"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57AB261C" w14:textId="77777777" w:rsidTr="003D2352">
        <w:tc>
          <w:tcPr>
            <w:tcW w:w="0" w:type="auto"/>
            <w:vMerge/>
            <w:vAlign w:val="center"/>
          </w:tcPr>
          <w:p w14:paraId="017B28D7"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CDA8231"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5C17396"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397C022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53.79838571</w:t>
            </w:r>
          </w:p>
        </w:tc>
        <w:tc>
          <w:tcPr>
            <w:tcW w:w="0" w:type="auto"/>
            <w:vAlign w:val="bottom"/>
          </w:tcPr>
          <w:p w14:paraId="656B890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0.019%</w:t>
            </w:r>
          </w:p>
        </w:tc>
        <w:tc>
          <w:tcPr>
            <w:tcW w:w="0" w:type="auto"/>
            <w:vAlign w:val="center"/>
          </w:tcPr>
          <w:p w14:paraId="6973C85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6.65037619</w:t>
            </w:r>
          </w:p>
        </w:tc>
        <w:tc>
          <w:tcPr>
            <w:tcW w:w="0" w:type="auto"/>
            <w:vAlign w:val="bottom"/>
          </w:tcPr>
          <w:p w14:paraId="19D9E822"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0.021%</w:t>
            </w:r>
          </w:p>
        </w:tc>
      </w:tr>
      <w:tr w:rsidR="00142FD8" w:rsidRPr="00B71B29" w14:paraId="272051AC" w14:textId="77777777" w:rsidTr="003D2352">
        <w:tc>
          <w:tcPr>
            <w:tcW w:w="0" w:type="auto"/>
            <w:vMerge/>
            <w:vAlign w:val="center"/>
          </w:tcPr>
          <w:p w14:paraId="5BE1DE21"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3138FA7"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07AB03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1DC710D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53.79342857</w:t>
            </w:r>
          </w:p>
        </w:tc>
        <w:tc>
          <w:tcPr>
            <w:tcW w:w="0" w:type="auto"/>
            <w:vAlign w:val="bottom"/>
          </w:tcPr>
          <w:p w14:paraId="78DCDC7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0.010%</w:t>
            </w:r>
          </w:p>
        </w:tc>
        <w:tc>
          <w:tcPr>
            <w:tcW w:w="0" w:type="auto"/>
            <w:vAlign w:val="center"/>
          </w:tcPr>
          <w:p w14:paraId="4C01D5E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6.649718571</w:t>
            </w:r>
          </w:p>
        </w:tc>
        <w:tc>
          <w:tcPr>
            <w:tcW w:w="0" w:type="auto"/>
            <w:vAlign w:val="bottom"/>
          </w:tcPr>
          <w:p w14:paraId="7D790777"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0.011%</w:t>
            </w:r>
          </w:p>
        </w:tc>
      </w:tr>
      <w:tr w:rsidR="00142FD8" w:rsidRPr="00B71B29" w14:paraId="290455A6" w14:textId="77777777" w:rsidTr="003D2352">
        <w:tc>
          <w:tcPr>
            <w:tcW w:w="0" w:type="auto"/>
            <w:vMerge/>
            <w:vAlign w:val="center"/>
          </w:tcPr>
          <w:p w14:paraId="1DEA0DA0"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7197A4F"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775F19A"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32C2970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53.79104286</w:t>
            </w:r>
          </w:p>
        </w:tc>
        <w:tc>
          <w:tcPr>
            <w:tcW w:w="0" w:type="auto"/>
            <w:vAlign w:val="bottom"/>
          </w:tcPr>
          <w:p w14:paraId="6E28F1E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0.006%</w:t>
            </w:r>
          </w:p>
        </w:tc>
        <w:tc>
          <w:tcPr>
            <w:tcW w:w="0" w:type="auto"/>
            <w:vAlign w:val="center"/>
          </w:tcPr>
          <w:p w14:paraId="33D64A7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6.649399524</w:t>
            </w:r>
          </w:p>
        </w:tc>
        <w:tc>
          <w:tcPr>
            <w:tcW w:w="0" w:type="auto"/>
            <w:vAlign w:val="bottom"/>
          </w:tcPr>
          <w:p w14:paraId="3EF3C61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0.006%</w:t>
            </w:r>
          </w:p>
        </w:tc>
      </w:tr>
      <w:tr w:rsidR="00142FD8" w:rsidRPr="00B71B29" w14:paraId="40565B0E" w14:textId="77777777" w:rsidTr="003D2352">
        <w:tc>
          <w:tcPr>
            <w:tcW w:w="0" w:type="auto"/>
            <w:vMerge/>
            <w:vAlign w:val="center"/>
          </w:tcPr>
          <w:p w14:paraId="26569899"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6328F08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349F9DA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6A6F846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53.78975238</w:t>
            </w:r>
          </w:p>
        </w:tc>
        <w:tc>
          <w:tcPr>
            <w:tcW w:w="0" w:type="auto"/>
            <w:vAlign w:val="bottom"/>
          </w:tcPr>
          <w:p w14:paraId="5338405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0.003%</w:t>
            </w:r>
          </w:p>
        </w:tc>
        <w:tc>
          <w:tcPr>
            <w:tcW w:w="0" w:type="auto"/>
            <w:vAlign w:val="center"/>
          </w:tcPr>
          <w:p w14:paraId="3009DF71"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6.649232381</w:t>
            </w:r>
          </w:p>
        </w:tc>
        <w:tc>
          <w:tcPr>
            <w:tcW w:w="0" w:type="auto"/>
            <w:vAlign w:val="bottom"/>
          </w:tcPr>
          <w:p w14:paraId="05CDB99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0.003%</w:t>
            </w:r>
          </w:p>
        </w:tc>
      </w:tr>
      <w:tr w:rsidR="00142FD8" w:rsidRPr="00B71B29" w14:paraId="78F75F00" w14:textId="77777777" w:rsidTr="003D2352">
        <w:tc>
          <w:tcPr>
            <w:tcW w:w="0" w:type="auto"/>
            <w:vMerge/>
            <w:vAlign w:val="center"/>
          </w:tcPr>
          <w:p w14:paraId="4BF00991"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2ABE594"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79339C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561D61E9"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53.78898095</w:t>
            </w:r>
          </w:p>
        </w:tc>
        <w:tc>
          <w:tcPr>
            <w:tcW w:w="0" w:type="auto"/>
            <w:vAlign w:val="bottom"/>
          </w:tcPr>
          <w:p w14:paraId="40420BD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0.002%</w:t>
            </w:r>
          </w:p>
        </w:tc>
        <w:tc>
          <w:tcPr>
            <w:tcW w:w="0" w:type="auto"/>
            <w:vAlign w:val="center"/>
          </w:tcPr>
          <w:p w14:paraId="40CC71D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6.649135238</w:t>
            </w:r>
          </w:p>
        </w:tc>
        <w:tc>
          <w:tcPr>
            <w:tcW w:w="0" w:type="auto"/>
            <w:vAlign w:val="bottom"/>
          </w:tcPr>
          <w:p w14:paraId="7E39582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0.002%</w:t>
            </w:r>
          </w:p>
        </w:tc>
      </w:tr>
      <w:tr w:rsidR="00142FD8" w:rsidRPr="00B71B29" w14:paraId="2358666E" w14:textId="77777777" w:rsidTr="003D2352">
        <w:tc>
          <w:tcPr>
            <w:tcW w:w="0" w:type="auto"/>
            <w:vMerge/>
            <w:vAlign w:val="center"/>
          </w:tcPr>
          <w:p w14:paraId="45048201"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8FC35B5"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5EA5365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0321D24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53.78898095</w:t>
            </w:r>
          </w:p>
        </w:tc>
        <w:tc>
          <w:tcPr>
            <w:tcW w:w="0" w:type="auto"/>
            <w:vAlign w:val="bottom"/>
          </w:tcPr>
          <w:p w14:paraId="438C327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0.002%</w:t>
            </w:r>
          </w:p>
        </w:tc>
        <w:tc>
          <w:tcPr>
            <w:tcW w:w="0" w:type="auto"/>
            <w:vAlign w:val="center"/>
          </w:tcPr>
          <w:p w14:paraId="7478450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6.649135238</w:t>
            </w:r>
          </w:p>
        </w:tc>
        <w:tc>
          <w:tcPr>
            <w:tcW w:w="0" w:type="auto"/>
            <w:vAlign w:val="bottom"/>
          </w:tcPr>
          <w:p w14:paraId="44FC6FC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0.002%</w:t>
            </w:r>
          </w:p>
        </w:tc>
      </w:tr>
      <w:tr w:rsidR="00142FD8" w:rsidRPr="00B71B29" w14:paraId="2ACE2F92" w14:textId="77777777" w:rsidTr="003D2352">
        <w:tc>
          <w:tcPr>
            <w:tcW w:w="0" w:type="auto"/>
            <w:vMerge/>
            <w:vAlign w:val="center"/>
          </w:tcPr>
          <w:p w14:paraId="115E5498"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restart"/>
            <w:vAlign w:val="center"/>
          </w:tcPr>
          <w:p w14:paraId="6ADFFB6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TDM with SSB</w:t>
            </w:r>
          </w:p>
        </w:tc>
        <w:tc>
          <w:tcPr>
            <w:tcW w:w="0" w:type="auto"/>
            <w:vAlign w:val="center"/>
          </w:tcPr>
          <w:p w14:paraId="2DBC4A07"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Baseline</w:t>
            </w:r>
          </w:p>
        </w:tc>
        <w:tc>
          <w:tcPr>
            <w:tcW w:w="0" w:type="auto"/>
            <w:vAlign w:val="center"/>
          </w:tcPr>
          <w:p w14:paraId="2B70BD9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53.7879</w:t>
            </w:r>
          </w:p>
        </w:tc>
        <w:tc>
          <w:tcPr>
            <w:tcW w:w="0" w:type="auto"/>
            <w:vAlign w:val="bottom"/>
          </w:tcPr>
          <w:p w14:paraId="1F263BE6"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18D4AB9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6.649008095</w:t>
            </w:r>
          </w:p>
        </w:tc>
        <w:tc>
          <w:tcPr>
            <w:tcW w:w="0" w:type="auto"/>
            <w:vAlign w:val="bottom"/>
          </w:tcPr>
          <w:p w14:paraId="31C69851" w14:textId="77777777" w:rsidR="00142FD8" w:rsidRPr="00B71B29" w:rsidRDefault="00142FD8" w:rsidP="00DE6E7F">
            <w:pPr>
              <w:snapToGrid w:val="0"/>
              <w:spacing w:after="0" w:line="240" w:lineRule="atLeast"/>
              <w:rPr>
                <w:rFonts w:ascii="Arial" w:hAnsi="Arial" w:cs="Arial"/>
                <w:sz w:val="18"/>
                <w:szCs w:val="18"/>
              </w:rPr>
            </w:pPr>
          </w:p>
        </w:tc>
      </w:tr>
      <w:tr w:rsidR="00142FD8" w:rsidRPr="00B71B29" w14:paraId="5BBB6B8E" w14:textId="77777777" w:rsidTr="003D2352">
        <w:tc>
          <w:tcPr>
            <w:tcW w:w="0" w:type="auto"/>
            <w:vMerge/>
            <w:vAlign w:val="center"/>
          </w:tcPr>
          <w:p w14:paraId="4303CD3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03E42394"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6235968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P=320ms</w:t>
            </w:r>
          </w:p>
        </w:tc>
        <w:tc>
          <w:tcPr>
            <w:tcW w:w="0" w:type="auto"/>
            <w:vAlign w:val="center"/>
          </w:tcPr>
          <w:p w14:paraId="3CDC372C"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54.14139048</w:t>
            </w:r>
          </w:p>
        </w:tc>
        <w:tc>
          <w:tcPr>
            <w:tcW w:w="0" w:type="auto"/>
            <w:vAlign w:val="bottom"/>
          </w:tcPr>
          <w:p w14:paraId="673D581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0.657%</w:t>
            </w:r>
          </w:p>
        </w:tc>
        <w:tc>
          <w:tcPr>
            <w:tcW w:w="0" w:type="auto"/>
            <w:vAlign w:val="center"/>
          </w:tcPr>
          <w:p w14:paraId="3768702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6.67342</w:t>
            </w:r>
          </w:p>
        </w:tc>
        <w:tc>
          <w:tcPr>
            <w:tcW w:w="0" w:type="auto"/>
            <w:vAlign w:val="bottom"/>
          </w:tcPr>
          <w:p w14:paraId="3CA331D4"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0.367%</w:t>
            </w:r>
          </w:p>
        </w:tc>
      </w:tr>
      <w:tr w:rsidR="00142FD8" w:rsidRPr="00B71B29" w14:paraId="6499C9F6" w14:textId="77777777" w:rsidTr="003D2352">
        <w:tc>
          <w:tcPr>
            <w:tcW w:w="0" w:type="auto"/>
            <w:vMerge/>
            <w:vAlign w:val="center"/>
          </w:tcPr>
          <w:p w14:paraId="401A02C0"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40E84343"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9692E1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P=640ms</w:t>
            </w:r>
          </w:p>
        </w:tc>
        <w:tc>
          <w:tcPr>
            <w:tcW w:w="0" w:type="auto"/>
            <w:vAlign w:val="center"/>
          </w:tcPr>
          <w:p w14:paraId="43191C04"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53.95587143</w:t>
            </w:r>
          </w:p>
        </w:tc>
        <w:tc>
          <w:tcPr>
            <w:tcW w:w="0" w:type="auto"/>
            <w:vAlign w:val="bottom"/>
          </w:tcPr>
          <w:p w14:paraId="3554972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0.312%</w:t>
            </w:r>
          </w:p>
        </w:tc>
        <w:tc>
          <w:tcPr>
            <w:tcW w:w="0" w:type="auto"/>
            <w:vAlign w:val="center"/>
          </w:tcPr>
          <w:p w14:paraId="09368005"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6.661481905</w:t>
            </w:r>
          </w:p>
        </w:tc>
        <w:tc>
          <w:tcPr>
            <w:tcW w:w="0" w:type="auto"/>
            <w:vAlign w:val="bottom"/>
          </w:tcPr>
          <w:p w14:paraId="0AD9E7AF"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0.188%</w:t>
            </w:r>
          </w:p>
        </w:tc>
      </w:tr>
      <w:tr w:rsidR="00142FD8" w:rsidRPr="00B71B29" w14:paraId="14C91D85" w14:textId="77777777" w:rsidTr="003D2352">
        <w:tc>
          <w:tcPr>
            <w:tcW w:w="0" w:type="auto"/>
            <w:vMerge/>
            <w:vAlign w:val="center"/>
          </w:tcPr>
          <w:p w14:paraId="7AE5D4B4"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E1E04A2"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0A4B5CF"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P=1280ms</w:t>
            </w:r>
          </w:p>
        </w:tc>
        <w:tc>
          <w:tcPr>
            <w:tcW w:w="0" w:type="auto"/>
            <w:vAlign w:val="center"/>
          </w:tcPr>
          <w:p w14:paraId="09DFA2D0"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53.87204286</w:t>
            </w:r>
          </w:p>
        </w:tc>
        <w:tc>
          <w:tcPr>
            <w:tcW w:w="0" w:type="auto"/>
            <w:vAlign w:val="bottom"/>
          </w:tcPr>
          <w:p w14:paraId="6375CC85"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0.156%</w:t>
            </w:r>
          </w:p>
        </w:tc>
        <w:tc>
          <w:tcPr>
            <w:tcW w:w="0" w:type="auto"/>
            <w:vAlign w:val="center"/>
          </w:tcPr>
          <w:p w14:paraId="3933E4AE"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6.655593333</w:t>
            </w:r>
          </w:p>
        </w:tc>
        <w:tc>
          <w:tcPr>
            <w:tcW w:w="0" w:type="auto"/>
            <w:vAlign w:val="bottom"/>
          </w:tcPr>
          <w:p w14:paraId="16D8C34D"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0.099%</w:t>
            </w:r>
          </w:p>
        </w:tc>
      </w:tr>
      <w:tr w:rsidR="00142FD8" w:rsidRPr="00B71B29" w14:paraId="29878C92" w14:textId="77777777" w:rsidTr="003D2352">
        <w:tc>
          <w:tcPr>
            <w:tcW w:w="0" w:type="auto"/>
            <w:vMerge/>
            <w:vAlign w:val="center"/>
          </w:tcPr>
          <w:p w14:paraId="027E21CE"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BE38EF0"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23EF626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P=2560ms</w:t>
            </w:r>
          </w:p>
        </w:tc>
        <w:tc>
          <w:tcPr>
            <w:tcW w:w="0" w:type="auto"/>
            <w:vAlign w:val="center"/>
          </w:tcPr>
          <w:p w14:paraId="319E283D"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53.83029524</w:t>
            </w:r>
          </w:p>
        </w:tc>
        <w:tc>
          <w:tcPr>
            <w:tcW w:w="0" w:type="auto"/>
            <w:vAlign w:val="bottom"/>
          </w:tcPr>
          <w:p w14:paraId="1B7A6F73"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0.079%</w:t>
            </w:r>
          </w:p>
        </w:tc>
        <w:tc>
          <w:tcPr>
            <w:tcW w:w="0" w:type="auto"/>
            <w:vAlign w:val="center"/>
          </w:tcPr>
          <w:p w14:paraId="4312469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6.652702857</w:t>
            </w:r>
          </w:p>
        </w:tc>
        <w:tc>
          <w:tcPr>
            <w:tcW w:w="0" w:type="auto"/>
            <w:vAlign w:val="bottom"/>
          </w:tcPr>
          <w:p w14:paraId="2F2B41C9"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0.056%</w:t>
            </w:r>
          </w:p>
        </w:tc>
      </w:tr>
      <w:tr w:rsidR="00142FD8" w:rsidRPr="00B71B29" w14:paraId="633E54DA" w14:textId="77777777" w:rsidTr="003D2352">
        <w:tc>
          <w:tcPr>
            <w:tcW w:w="0" w:type="auto"/>
            <w:vMerge/>
            <w:vAlign w:val="center"/>
          </w:tcPr>
          <w:p w14:paraId="50287AA1"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3BF5582B"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4E442FC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P=5120ms</w:t>
            </w:r>
          </w:p>
        </w:tc>
        <w:tc>
          <w:tcPr>
            <w:tcW w:w="0" w:type="auto"/>
            <w:vAlign w:val="center"/>
          </w:tcPr>
          <w:p w14:paraId="28E8D98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53.80868571</w:t>
            </w:r>
          </w:p>
        </w:tc>
        <w:tc>
          <w:tcPr>
            <w:tcW w:w="0" w:type="auto"/>
            <w:vAlign w:val="bottom"/>
          </w:tcPr>
          <w:p w14:paraId="07EED948"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0.039%</w:t>
            </w:r>
          </w:p>
        </w:tc>
        <w:tc>
          <w:tcPr>
            <w:tcW w:w="0" w:type="auto"/>
            <w:vAlign w:val="center"/>
          </w:tcPr>
          <w:p w14:paraId="71125793"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6.651096667</w:t>
            </w:r>
          </w:p>
        </w:tc>
        <w:tc>
          <w:tcPr>
            <w:tcW w:w="0" w:type="auto"/>
            <w:vAlign w:val="bottom"/>
          </w:tcPr>
          <w:p w14:paraId="67B699F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0.031%</w:t>
            </w:r>
          </w:p>
        </w:tc>
      </w:tr>
      <w:tr w:rsidR="00142FD8" w:rsidRPr="00B71B29" w14:paraId="1E5037E4" w14:textId="77777777" w:rsidTr="003D2352">
        <w:tc>
          <w:tcPr>
            <w:tcW w:w="0" w:type="auto"/>
            <w:vMerge/>
            <w:vAlign w:val="center"/>
          </w:tcPr>
          <w:p w14:paraId="694A1625" w14:textId="77777777" w:rsidR="00142FD8" w:rsidRPr="00B71B29" w:rsidRDefault="00142FD8" w:rsidP="00DE6E7F">
            <w:pPr>
              <w:snapToGrid w:val="0"/>
              <w:spacing w:after="0" w:line="240" w:lineRule="atLeast"/>
              <w:rPr>
                <w:rFonts w:ascii="Arial" w:hAnsi="Arial" w:cs="Arial"/>
                <w:sz w:val="18"/>
                <w:szCs w:val="18"/>
              </w:rPr>
            </w:pPr>
          </w:p>
        </w:tc>
        <w:tc>
          <w:tcPr>
            <w:tcW w:w="0" w:type="auto"/>
            <w:vMerge/>
            <w:vAlign w:val="center"/>
          </w:tcPr>
          <w:p w14:paraId="5A40794F" w14:textId="77777777" w:rsidR="00142FD8" w:rsidRPr="00B71B29" w:rsidRDefault="00142FD8" w:rsidP="00DE6E7F">
            <w:pPr>
              <w:snapToGrid w:val="0"/>
              <w:spacing w:after="0" w:line="240" w:lineRule="atLeast"/>
              <w:rPr>
                <w:rFonts w:ascii="Arial" w:hAnsi="Arial" w:cs="Arial"/>
                <w:sz w:val="18"/>
                <w:szCs w:val="18"/>
              </w:rPr>
            </w:pPr>
          </w:p>
        </w:tc>
        <w:tc>
          <w:tcPr>
            <w:tcW w:w="0" w:type="auto"/>
            <w:vAlign w:val="center"/>
          </w:tcPr>
          <w:p w14:paraId="767AACCE"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sz w:val="18"/>
                <w:szCs w:val="18"/>
              </w:rPr>
              <w:t>P=10240ms</w:t>
            </w:r>
          </w:p>
        </w:tc>
        <w:tc>
          <w:tcPr>
            <w:tcW w:w="0" w:type="auto"/>
            <w:vAlign w:val="center"/>
          </w:tcPr>
          <w:p w14:paraId="5B444442"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53.80868571</w:t>
            </w:r>
          </w:p>
        </w:tc>
        <w:tc>
          <w:tcPr>
            <w:tcW w:w="0" w:type="auto"/>
            <w:vAlign w:val="bottom"/>
          </w:tcPr>
          <w:p w14:paraId="64FB87B1" w14:textId="77777777" w:rsidR="00142FD8" w:rsidRPr="00B71B29" w:rsidRDefault="00142FD8" w:rsidP="00DE6E7F">
            <w:pPr>
              <w:snapToGrid w:val="0"/>
              <w:spacing w:after="0" w:line="240" w:lineRule="atLeast"/>
              <w:rPr>
                <w:rFonts w:ascii="Arial" w:hAnsi="Arial" w:cs="Arial"/>
                <w:sz w:val="18"/>
                <w:szCs w:val="18"/>
              </w:rPr>
            </w:pPr>
            <w:r w:rsidRPr="00B71B29">
              <w:rPr>
                <w:rFonts w:ascii="Arial" w:hAnsi="Arial" w:cs="Arial"/>
                <w:color w:val="000000"/>
                <w:sz w:val="18"/>
                <w:szCs w:val="18"/>
              </w:rPr>
              <w:t>0.039%</w:t>
            </w:r>
          </w:p>
        </w:tc>
        <w:tc>
          <w:tcPr>
            <w:tcW w:w="0" w:type="auto"/>
            <w:vAlign w:val="center"/>
          </w:tcPr>
          <w:p w14:paraId="20918AD6"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6.651096667</w:t>
            </w:r>
          </w:p>
        </w:tc>
        <w:tc>
          <w:tcPr>
            <w:tcW w:w="0" w:type="auto"/>
            <w:vAlign w:val="bottom"/>
          </w:tcPr>
          <w:p w14:paraId="0A87FF0C" w14:textId="77777777" w:rsidR="00142FD8" w:rsidRPr="00B71B29" w:rsidRDefault="00142FD8" w:rsidP="00DE6E7F">
            <w:pPr>
              <w:snapToGrid w:val="0"/>
              <w:spacing w:after="0" w:line="240" w:lineRule="atLeast"/>
              <w:rPr>
                <w:rFonts w:ascii="Arial" w:hAnsi="Arial" w:cs="Arial"/>
                <w:color w:val="000000"/>
                <w:sz w:val="18"/>
                <w:szCs w:val="18"/>
              </w:rPr>
            </w:pPr>
            <w:r w:rsidRPr="00B71B29">
              <w:rPr>
                <w:rFonts w:ascii="Arial" w:hAnsi="Arial" w:cs="Arial"/>
                <w:color w:val="000000"/>
                <w:sz w:val="18"/>
                <w:szCs w:val="18"/>
              </w:rPr>
              <w:t>0.031%</w:t>
            </w:r>
          </w:p>
        </w:tc>
      </w:tr>
    </w:tbl>
    <w:p w14:paraId="032BE186" w14:textId="77777777" w:rsidR="000F5BFD" w:rsidRDefault="000F5BFD" w:rsidP="000F5BFD">
      <w:pPr>
        <w:rPr>
          <w:lang w:eastAsia="zh-CN"/>
        </w:rPr>
      </w:pPr>
      <w:bookmarkStart w:id="704" w:name="_Toc144508476"/>
      <w:bookmarkStart w:id="705" w:name="_Toc149557228"/>
      <w:bookmarkStart w:id="706" w:name="_Toc156486537"/>
    </w:p>
    <w:p w14:paraId="067CF914" w14:textId="2FAC61AC" w:rsidR="00142FD8" w:rsidRPr="00B71B29" w:rsidRDefault="00142FD8" w:rsidP="00650C32">
      <w:pPr>
        <w:pStyle w:val="Heading3"/>
        <w:rPr>
          <w:lang w:eastAsia="zh-CN"/>
        </w:rPr>
      </w:pPr>
      <w:r w:rsidRPr="00B71B29">
        <w:rPr>
          <w:lang w:eastAsia="zh-CN"/>
        </w:rPr>
        <w:t>Annex8.4.2</w:t>
      </w:r>
      <w:r w:rsidR="00041C88" w:rsidRPr="00B71B29">
        <w:rPr>
          <w:lang w:eastAsia="zh-CN"/>
        </w:rPr>
        <w:tab/>
      </w:r>
      <w:r w:rsidRPr="00B71B29">
        <w:rPr>
          <w:lang w:eastAsia="zh-CN"/>
        </w:rPr>
        <w:t>[8A-13]</w:t>
      </w:r>
      <w:bookmarkEnd w:id="704"/>
      <w:bookmarkEnd w:id="705"/>
      <w:bookmarkEnd w:id="706"/>
    </w:p>
    <w:p w14:paraId="661B22C1" w14:textId="131D6EA6" w:rsidR="00142FD8" w:rsidRPr="00B71B29" w:rsidRDefault="00142FD8" w:rsidP="00DE6E7F">
      <w:r w:rsidRPr="00B71B29">
        <w:t>Assumptions on baseline</w:t>
      </w:r>
      <w:r w:rsidRPr="00B71B29">
        <w:rPr>
          <w:rFonts w:hint="eastAsia"/>
        </w:rPr>
        <w:t xml:space="preserve"> scheme</w:t>
      </w:r>
      <w:r w:rsidRPr="00B71B29">
        <w:t xml:space="preserve">, LP-SS and LP-WUS configuration are shown in </w:t>
      </w:r>
      <w:r w:rsidR="00591BF5" w:rsidRPr="00B71B29">
        <w:rPr>
          <w:b/>
          <w:bCs/>
        </w:rPr>
        <w:t>Table Annex8.4.2-</w:t>
      </w:r>
      <w:r w:rsidRPr="00B71B29">
        <w:rPr>
          <w:b/>
          <w:bCs/>
        </w:rPr>
        <w:t>1</w:t>
      </w:r>
      <w:r w:rsidRPr="00B71B29">
        <w:t>.</w:t>
      </w:r>
    </w:p>
    <w:p w14:paraId="3A114019" w14:textId="1C4C7F1B" w:rsidR="00142FD8" w:rsidRPr="00B71B29" w:rsidRDefault="00142FD8" w:rsidP="00DE6E7F">
      <w:pPr>
        <w:pStyle w:val="TH"/>
      </w:pPr>
      <w:r w:rsidRPr="00B71B29">
        <w:t xml:space="preserve">Table </w:t>
      </w:r>
      <w:r w:rsidR="00ED54A8" w:rsidRPr="00B71B29">
        <w:t>Annex8.4.2-</w:t>
      </w:r>
      <w:r w:rsidRPr="00B71B29">
        <w:t>1</w:t>
      </w:r>
      <w:r w:rsidR="00DE6E7F" w:rsidRPr="00B71B29">
        <w:t>:</w:t>
      </w:r>
      <w:r w:rsidRPr="00B71B29">
        <w:t xml:space="preserve"> Assumption on baseline and LP-SS configuration</w:t>
      </w:r>
    </w:p>
    <w:tbl>
      <w:tblPr>
        <w:tblStyle w:val="TableGrid6"/>
        <w:tblW w:w="8221" w:type="dxa"/>
        <w:jc w:val="center"/>
        <w:tblLook w:val="04A0" w:firstRow="1" w:lastRow="0" w:firstColumn="1" w:lastColumn="0" w:noHBand="0" w:noVBand="1"/>
      </w:tblPr>
      <w:tblGrid>
        <w:gridCol w:w="3402"/>
        <w:gridCol w:w="4819"/>
      </w:tblGrid>
      <w:tr w:rsidR="00142FD8" w:rsidRPr="00B71B29" w14:paraId="2677E25B" w14:textId="77777777" w:rsidTr="003D2352">
        <w:trPr>
          <w:jc w:val="center"/>
        </w:trPr>
        <w:tc>
          <w:tcPr>
            <w:tcW w:w="3402" w:type="dxa"/>
          </w:tcPr>
          <w:p w14:paraId="42D4CDD5" w14:textId="77777777" w:rsidR="00142FD8" w:rsidRPr="00B71B29" w:rsidRDefault="00142FD8" w:rsidP="00591BF5">
            <w:pPr>
              <w:pStyle w:val="TAH"/>
            </w:pPr>
            <w:r w:rsidRPr="00B71B29">
              <w:t>Scheme</w:t>
            </w:r>
          </w:p>
        </w:tc>
        <w:tc>
          <w:tcPr>
            <w:tcW w:w="4819" w:type="dxa"/>
          </w:tcPr>
          <w:p w14:paraId="78E93A8B" w14:textId="77777777" w:rsidR="00142FD8" w:rsidRPr="00B71B29" w:rsidRDefault="00142FD8" w:rsidP="00591BF5">
            <w:pPr>
              <w:pStyle w:val="TAH"/>
            </w:pPr>
            <w:r w:rsidRPr="00B71B29">
              <w:t>Assumption</w:t>
            </w:r>
          </w:p>
        </w:tc>
      </w:tr>
      <w:tr w:rsidR="00142FD8" w:rsidRPr="00B71B29" w14:paraId="5C8BBD7C" w14:textId="77777777" w:rsidTr="003D2352">
        <w:trPr>
          <w:jc w:val="center"/>
        </w:trPr>
        <w:tc>
          <w:tcPr>
            <w:tcW w:w="3402" w:type="dxa"/>
          </w:tcPr>
          <w:p w14:paraId="60337A46" w14:textId="77777777" w:rsidR="00142FD8" w:rsidRPr="00B71B29" w:rsidRDefault="00142FD8" w:rsidP="00591BF5">
            <w:pPr>
              <w:pStyle w:val="TAL"/>
            </w:pPr>
            <w:r w:rsidRPr="00B71B29">
              <w:t xml:space="preserve">Baseline: </w:t>
            </w:r>
          </w:p>
          <w:p w14:paraId="31E6B8A1" w14:textId="77777777" w:rsidR="00142FD8" w:rsidRPr="00B71B29" w:rsidRDefault="00142FD8" w:rsidP="00591BF5">
            <w:pPr>
              <w:pStyle w:val="TAL"/>
            </w:pPr>
            <w:r w:rsidRPr="00B71B29">
              <w:t>SSB and SIB1 transmitted in FDM manner</w:t>
            </w:r>
          </w:p>
        </w:tc>
        <w:tc>
          <w:tcPr>
            <w:tcW w:w="4819" w:type="dxa"/>
          </w:tcPr>
          <w:p w14:paraId="7B45D339" w14:textId="61290F33"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Periodicity of SSB transmission: 20ms</w:t>
            </w:r>
          </w:p>
          <w:p w14:paraId="40C530A3" w14:textId="45FD9877"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Periodicity of SIB1 transmission: 40ms</w:t>
            </w:r>
          </w:p>
          <w:p w14:paraId="67E7ABAA" w14:textId="7C6DA99E" w:rsidR="00142FD8" w:rsidRPr="00B71B29" w:rsidRDefault="00591BF5" w:rsidP="00591BF5">
            <w:pPr>
              <w:pStyle w:val="TAL"/>
            </w:pPr>
            <w:r w:rsidRPr="00B71B29">
              <w:rPr>
                <w:rFonts w:eastAsia="DengXian"/>
              </w:rPr>
              <w:t xml:space="preserve">- </w:t>
            </w:r>
            <w:r w:rsidR="00142FD8" w:rsidRPr="00B71B29">
              <w:rPr>
                <w:rFonts w:eastAsia="DengXian"/>
              </w:rPr>
              <w:t>SSB: 4 slots with 2 SSBs in each slot, where 1 SSB occupies 4 OFDM symbols and 20 PRBs</w:t>
            </w:r>
          </w:p>
          <w:p w14:paraId="3DB1796A" w14:textId="5D6F394B" w:rsidR="00142FD8" w:rsidRPr="00B71B29" w:rsidRDefault="00591BF5" w:rsidP="00591BF5">
            <w:pPr>
              <w:pStyle w:val="TAL"/>
            </w:pPr>
            <w:r w:rsidRPr="00B71B29">
              <w:t xml:space="preserve">- </w:t>
            </w:r>
            <w:r w:rsidR="00142FD8" w:rsidRPr="00B71B29">
              <w:t>SIB1: occupies 8 slots and 12 PRBs</w:t>
            </w:r>
          </w:p>
        </w:tc>
      </w:tr>
      <w:tr w:rsidR="00142FD8" w:rsidRPr="00B71B29" w14:paraId="0478C5D3" w14:textId="77777777" w:rsidTr="003D2352">
        <w:trPr>
          <w:jc w:val="center"/>
        </w:trPr>
        <w:tc>
          <w:tcPr>
            <w:tcW w:w="3402" w:type="dxa"/>
          </w:tcPr>
          <w:p w14:paraId="77F1200D" w14:textId="77777777" w:rsidR="00142FD8" w:rsidRPr="00B71B29" w:rsidRDefault="00142FD8" w:rsidP="00591BF5">
            <w:pPr>
              <w:pStyle w:val="TAL"/>
              <w:rPr>
                <w:rFonts w:eastAsia="DengXian"/>
              </w:rPr>
            </w:pPr>
            <w:r w:rsidRPr="00B71B29">
              <w:rPr>
                <w:rFonts w:eastAsia="DengXian"/>
              </w:rPr>
              <w:t>LP-SS and LP-WUS</w:t>
            </w:r>
          </w:p>
        </w:tc>
        <w:tc>
          <w:tcPr>
            <w:tcW w:w="4819" w:type="dxa"/>
          </w:tcPr>
          <w:p w14:paraId="78678309" w14:textId="2AAC984C"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Periodicity of LP-SS: 320ms; Offset with SSB: 0 and 10ms; Beams: 4</w:t>
            </w:r>
          </w:p>
          <w:p w14:paraId="361AFB43" w14:textId="2731AE5F"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Periodicity of LP-WUS: 1280ms; Offset with SSB: 0 and 5ms; Beams: 4</w:t>
            </w:r>
          </w:p>
          <w:p w14:paraId="44261115" w14:textId="4E5A5FD3"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LP-SS: 4 slots with 1 LP-SS in each slot, where 1 LP-SS occupies 7 OFDM symbols and 12 PRBs</w:t>
            </w:r>
          </w:p>
          <w:p w14:paraId="036A2102" w14:textId="10B3010C"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LP-WUS: 4 slots with 1 LP-WUS in each slot, where 1 LP-WUS occupies 14 OFDM symbols and 12 PRBs</w:t>
            </w:r>
          </w:p>
          <w:p w14:paraId="1980FD0E" w14:textId="3EA95B62"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No LP-WUS assumption under zero-load scenario</w:t>
            </w:r>
          </w:p>
        </w:tc>
      </w:tr>
      <w:tr w:rsidR="00142FD8" w:rsidRPr="00B71B29" w14:paraId="70440854" w14:textId="77777777" w:rsidTr="003D2352">
        <w:trPr>
          <w:jc w:val="center"/>
        </w:trPr>
        <w:tc>
          <w:tcPr>
            <w:tcW w:w="3402" w:type="dxa"/>
          </w:tcPr>
          <w:p w14:paraId="2849EAEC" w14:textId="77777777" w:rsidR="00142FD8" w:rsidRPr="00B71B29" w:rsidRDefault="00142FD8" w:rsidP="00591BF5">
            <w:pPr>
              <w:pStyle w:val="TAL"/>
              <w:rPr>
                <w:rFonts w:eastAsia="DengXian"/>
              </w:rPr>
            </w:pPr>
            <w:r w:rsidRPr="00B71B29">
              <w:t>Assumption for UE specific wake-up</w:t>
            </w:r>
          </w:p>
        </w:tc>
        <w:tc>
          <w:tcPr>
            <w:tcW w:w="4819" w:type="dxa"/>
          </w:tcPr>
          <w:p w14:paraId="36C62D36" w14:textId="5D8541E6"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Paging cycle: 1280ms</w:t>
            </w:r>
          </w:p>
          <w:p w14:paraId="6BC14369" w14:textId="74BBB90B" w:rsidR="00142FD8" w:rsidRPr="00B71B29" w:rsidRDefault="00591BF5" w:rsidP="00591BF5">
            <w:pPr>
              <w:pStyle w:val="TAL"/>
              <w:rPr>
                <w:rFonts w:eastAsia="DengXian"/>
              </w:rPr>
            </w:pPr>
            <w:r w:rsidRPr="00B71B29">
              <w:rPr>
                <w:rFonts w:eastAsia="DengXian"/>
              </w:rPr>
              <w:t xml:space="preserve">- </w:t>
            </w:r>
            <w:r w:rsidR="00142FD8" w:rsidRPr="00B71B29">
              <w:rPr>
                <w:rFonts w:eastAsia="DengXian"/>
              </w:rPr>
              <w:t>Paging rate: 1%</w:t>
            </w:r>
          </w:p>
        </w:tc>
      </w:tr>
    </w:tbl>
    <w:p w14:paraId="7D008203" w14:textId="77777777" w:rsidR="00142FD8" w:rsidRPr="00B71B29" w:rsidRDefault="00142FD8" w:rsidP="00591BF5"/>
    <w:p w14:paraId="1788A4E7" w14:textId="330AE877" w:rsidR="00142FD8" w:rsidRPr="00B71B29" w:rsidRDefault="00142FD8" w:rsidP="00591BF5">
      <w:r w:rsidRPr="00B71B29">
        <w:t xml:space="preserve">Simulation results for zero-load and low-load scenarios based on Cat2 NW power model are shown </w:t>
      </w:r>
      <w:r w:rsidR="00591BF5" w:rsidRPr="00B71B29">
        <w:t>in</w:t>
      </w:r>
      <w:r w:rsidRPr="00B71B29">
        <w:t xml:space="preserve"> </w:t>
      </w:r>
      <w:r w:rsidRPr="00B71B29">
        <w:rPr>
          <w:b/>
          <w:bCs/>
        </w:rPr>
        <w:t xml:space="preserve">Table </w:t>
      </w:r>
      <w:r w:rsidR="000B3EB6" w:rsidRPr="00B71B29">
        <w:rPr>
          <w:b/>
          <w:bCs/>
        </w:rPr>
        <w:t>Annex8.4.2-</w:t>
      </w:r>
      <w:r w:rsidRPr="00B71B29">
        <w:rPr>
          <w:b/>
          <w:bCs/>
        </w:rPr>
        <w:t>2</w:t>
      </w:r>
      <w:r w:rsidRPr="00B71B29">
        <w:t>.</w:t>
      </w:r>
    </w:p>
    <w:p w14:paraId="3B3E87E1" w14:textId="40D6A46A" w:rsidR="00142FD8" w:rsidRPr="00B71B29" w:rsidRDefault="00142FD8" w:rsidP="00591BF5">
      <w:pPr>
        <w:pStyle w:val="TH"/>
      </w:pPr>
      <w:r w:rsidRPr="00B71B29">
        <w:t xml:space="preserve">Table </w:t>
      </w:r>
      <w:r w:rsidR="000B3EB6" w:rsidRPr="00B71B29">
        <w:t>Annex8.4.2-</w:t>
      </w:r>
      <w:r w:rsidRPr="00B71B29">
        <w:t>2</w:t>
      </w:r>
      <w:r w:rsidR="00591BF5" w:rsidRPr="00B71B29">
        <w:t>: N</w:t>
      </w:r>
      <w:r w:rsidRPr="00B71B29">
        <w:t>etwork power consumption and power increase under LP-SS and LP-WUS configuration</w:t>
      </w:r>
    </w:p>
    <w:tbl>
      <w:tblPr>
        <w:tblStyle w:val="TableGrid"/>
        <w:tblW w:w="0" w:type="auto"/>
        <w:jc w:val="center"/>
        <w:tblLook w:val="04A0" w:firstRow="1" w:lastRow="0" w:firstColumn="1" w:lastColumn="0" w:noHBand="0" w:noVBand="1"/>
      </w:tblPr>
      <w:tblGrid>
        <w:gridCol w:w="1827"/>
        <w:gridCol w:w="2011"/>
        <w:gridCol w:w="2923"/>
        <w:gridCol w:w="2617"/>
      </w:tblGrid>
      <w:tr w:rsidR="00142FD8" w:rsidRPr="00B71B29" w14:paraId="4F9B5110" w14:textId="77777777" w:rsidTr="003D2352">
        <w:trPr>
          <w:trHeight w:val="329"/>
          <w:jc w:val="center"/>
        </w:trPr>
        <w:tc>
          <w:tcPr>
            <w:tcW w:w="0" w:type="auto"/>
          </w:tcPr>
          <w:p w14:paraId="68EF8965" w14:textId="77777777" w:rsidR="00142FD8" w:rsidRPr="00B71B29" w:rsidRDefault="00142FD8" w:rsidP="00591BF5">
            <w:pPr>
              <w:pStyle w:val="TAH"/>
            </w:pPr>
            <w:r w:rsidRPr="00B71B29">
              <w:t>Cell load</w:t>
            </w:r>
          </w:p>
        </w:tc>
        <w:tc>
          <w:tcPr>
            <w:tcW w:w="0" w:type="auto"/>
          </w:tcPr>
          <w:p w14:paraId="4876CC8B" w14:textId="77777777" w:rsidR="00142FD8" w:rsidRPr="00B71B29" w:rsidRDefault="00142FD8" w:rsidP="00591BF5">
            <w:pPr>
              <w:pStyle w:val="TAH"/>
            </w:pPr>
            <w:r w:rsidRPr="00B71B29">
              <w:t xml:space="preserve">Cases </w:t>
            </w:r>
          </w:p>
        </w:tc>
        <w:tc>
          <w:tcPr>
            <w:tcW w:w="0" w:type="auto"/>
          </w:tcPr>
          <w:p w14:paraId="1091DD12" w14:textId="77777777" w:rsidR="00142FD8" w:rsidRPr="00B71B29" w:rsidRDefault="00142FD8" w:rsidP="00591BF5">
            <w:pPr>
              <w:pStyle w:val="TAH"/>
            </w:pPr>
            <w:r w:rsidRPr="00B71B29">
              <w:t>Network power consumption (Cat2)</w:t>
            </w:r>
          </w:p>
        </w:tc>
        <w:tc>
          <w:tcPr>
            <w:tcW w:w="0" w:type="auto"/>
          </w:tcPr>
          <w:p w14:paraId="46DAB695" w14:textId="77777777" w:rsidR="00142FD8" w:rsidRPr="00B71B29" w:rsidRDefault="00142FD8" w:rsidP="00591BF5">
            <w:pPr>
              <w:pStyle w:val="TAH"/>
            </w:pPr>
            <w:r w:rsidRPr="00B71B29">
              <w:t>Network power increase (%)</w:t>
            </w:r>
          </w:p>
        </w:tc>
      </w:tr>
      <w:tr w:rsidR="00142FD8" w:rsidRPr="00B71B29" w14:paraId="6911FDF7" w14:textId="77777777" w:rsidTr="00591BF5">
        <w:trPr>
          <w:trHeight w:val="327"/>
          <w:jc w:val="center"/>
        </w:trPr>
        <w:tc>
          <w:tcPr>
            <w:tcW w:w="0" w:type="auto"/>
            <w:vMerge w:val="restart"/>
          </w:tcPr>
          <w:p w14:paraId="1481B1F9"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b/>
                <w:bCs/>
                <w:sz w:val="18"/>
                <w:szCs w:val="18"/>
              </w:rPr>
              <w:t>Zero-load scenario</w:t>
            </w:r>
          </w:p>
        </w:tc>
        <w:tc>
          <w:tcPr>
            <w:tcW w:w="2011" w:type="dxa"/>
          </w:tcPr>
          <w:p w14:paraId="4E956B28"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Baseline</w:t>
            </w:r>
          </w:p>
          <w:p w14:paraId="553CC53B"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tc>
        <w:tc>
          <w:tcPr>
            <w:tcW w:w="2923" w:type="dxa"/>
          </w:tcPr>
          <w:p w14:paraId="17675143"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7.0249</w:t>
            </w:r>
          </w:p>
        </w:tc>
        <w:tc>
          <w:tcPr>
            <w:tcW w:w="0" w:type="auto"/>
          </w:tcPr>
          <w:p w14:paraId="71A52F3C" w14:textId="77777777" w:rsidR="00142FD8" w:rsidRPr="00B71B29" w:rsidRDefault="00142FD8" w:rsidP="00591BF5">
            <w:pPr>
              <w:spacing w:after="0" w:line="280" w:lineRule="atLeast"/>
              <w:jc w:val="center"/>
              <w:rPr>
                <w:rFonts w:ascii="Arial" w:hAnsi="Arial" w:cs="Arial"/>
                <w:sz w:val="18"/>
                <w:szCs w:val="18"/>
              </w:rPr>
            </w:pPr>
          </w:p>
        </w:tc>
      </w:tr>
      <w:tr w:rsidR="00142FD8" w:rsidRPr="00B71B29" w14:paraId="107E104C" w14:textId="77777777" w:rsidTr="00591BF5">
        <w:trPr>
          <w:jc w:val="center"/>
        </w:trPr>
        <w:tc>
          <w:tcPr>
            <w:tcW w:w="0" w:type="auto"/>
            <w:vMerge/>
          </w:tcPr>
          <w:p w14:paraId="7248DF98" w14:textId="77777777" w:rsidR="00142FD8" w:rsidRPr="00B71B29" w:rsidRDefault="00142FD8" w:rsidP="00591BF5">
            <w:pPr>
              <w:spacing w:after="0" w:line="280" w:lineRule="atLeast"/>
              <w:rPr>
                <w:rFonts w:ascii="Arial" w:hAnsi="Arial" w:cs="Arial"/>
                <w:sz w:val="18"/>
                <w:szCs w:val="18"/>
              </w:rPr>
            </w:pPr>
          </w:p>
        </w:tc>
        <w:tc>
          <w:tcPr>
            <w:tcW w:w="2011" w:type="dxa"/>
          </w:tcPr>
          <w:p w14:paraId="70B6B583"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Case1: FDM</w:t>
            </w:r>
          </w:p>
          <w:p w14:paraId="2C5E66FD"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p w14:paraId="3CA1D040"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LP-SS 320-0-4</w:t>
            </w:r>
          </w:p>
        </w:tc>
        <w:tc>
          <w:tcPr>
            <w:tcW w:w="2923" w:type="dxa"/>
          </w:tcPr>
          <w:p w14:paraId="26BF0703"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7.0292</w:t>
            </w:r>
          </w:p>
        </w:tc>
        <w:tc>
          <w:tcPr>
            <w:tcW w:w="0" w:type="auto"/>
          </w:tcPr>
          <w:p w14:paraId="097CB6D0"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0.0624</w:t>
            </w:r>
          </w:p>
        </w:tc>
      </w:tr>
      <w:tr w:rsidR="00142FD8" w:rsidRPr="00B71B29" w14:paraId="00AB5890" w14:textId="77777777" w:rsidTr="00591BF5">
        <w:trPr>
          <w:jc w:val="center"/>
        </w:trPr>
        <w:tc>
          <w:tcPr>
            <w:tcW w:w="0" w:type="auto"/>
            <w:vMerge/>
          </w:tcPr>
          <w:p w14:paraId="4F43F911" w14:textId="77777777" w:rsidR="00142FD8" w:rsidRPr="00B71B29" w:rsidRDefault="00142FD8" w:rsidP="00591BF5">
            <w:pPr>
              <w:spacing w:after="0" w:line="280" w:lineRule="atLeast"/>
              <w:rPr>
                <w:rFonts w:ascii="Arial" w:hAnsi="Arial" w:cs="Arial"/>
                <w:sz w:val="18"/>
                <w:szCs w:val="18"/>
              </w:rPr>
            </w:pPr>
          </w:p>
        </w:tc>
        <w:tc>
          <w:tcPr>
            <w:tcW w:w="2011" w:type="dxa"/>
          </w:tcPr>
          <w:p w14:paraId="7DB6E99F"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Case2: TDM</w:t>
            </w:r>
          </w:p>
          <w:p w14:paraId="6D2D80E7"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p w14:paraId="05B71FC6"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LP-SS 320-10-4</w:t>
            </w:r>
          </w:p>
        </w:tc>
        <w:tc>
          <w:tcPr>
            <w:tcW w:w="2923" w:type="dxa"/>
          </w:tcPr>
          <w:p w14:paraId="5D4A9A29"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7.0602</w:t>
            </w:r>
          </w:p>
        </w:tc>
        <w:tc>
          <w:tcPr>
            <w:tcW w:w="0" w:type="auto"/>
          </w:tcPr>
          <w:p w14:paraId="12090FAF"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0.5027</w:t>
            </w:r>
          </w:p>
        </w:tc>
      </w:tr>
      <w:tr w:rsidR="00142FD8" w:rsidRPr="00B71B29" w14:paraId="21DBD918" w14:textId="77777777" w:rsidTr="00591BF5">
        <w:trPr>
          <w:trHeight w:val="327"/>
          <w:jc w:val="center"/>
        </w:trPr>
        <w:tc>
          <w:tcPr>
            <w:tcW w:w="0" w:type="auto"/>
            <w:vMerge w:val="restart"/>
          </w:tcPr>
          <w:p w14:paraId="48713154"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b/>
                <w:bCs/>
                <w:sz w:val="18"/>
                <w:szCs w:val="18"/>
              </w:rPr>
              <w:t>Low-load scenario</w:t>
            </w:r>
          </w:p>
        </w:tc>
        <w:tc>
          <w:tcPr>
            <w:tcW w:w="2011" w:type="dxa"/>
          </w:tcPr>
          <w:p w14:paraId="397E3304"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Baseline</w:t>
            </w:r>
          </w:p>
          <w:p w14:paraId="3977FB0B"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tc>
        <w:tc>
          <w:tcPr>
            <w:tcW w:w="2923" w:type="dxa"/>
          </w:tcPr>
          <w:p w14:paraId="4AE69FA0"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7.3673</w:t>
            </w:r>
          </w:p>
        </w:tc>
        <w:tc>
          <w:tcPr>
            <w:tcW w:w="0" w:type="auto"/>
          </w:tcPr>
          <w:p w14:paraId="0C8693AC" w14:textId="77777777" w:rsidR="00142FD8" w:rsidRPr="00B71B29" w:rsidRDefault="00142FD8" w:rsidP="00591BF5">
            <w:pPr>
              <w:spacing w:after="0" w:line="280" w:lineRule="atLeast"/>
              <w:jc w:val="center"/>
              <w:rPr>
                <w:rFonts w:ascii="Arial" w:hAnsi="Arial" w:cs="Arial"/>
                <w:sz w:val="18"/>
                <w:szCs w:val="18"/>
              </w:rPr>
            </w:pPr>
          </w:p>
        </w:tc>
      </w:tr>
      <w:tr w:rsidR="00142FD8" w:rsidRPr="00B71B29" w14:paraId="408E8E5D" w14:textId="77777777" w:rsidTr="00591BF5">
        <w:trPr>
          <w:trHeight w:val="995"/>
          <w:jc w:val="center"/>
        </w:trPr>
        <w:tc>
          <w:tcPr>
            <w:tcW w:w="0" w:type="auto"/>
            <w:vMerge/>
          </w:tcPr>
          <w:p w14:paraId="0A243C9F" w14:textId="77777777" w:rsidR="00142FD8" w:rsidRPr="00B71B29" w:rsidRDefault="00142FD8" w:rsidP="00591BF5">
            <w:pPr>
              <w:spacing w:after="0" w:line="280" w:lineRule="atLeast"/>
              <w:rPr>
                <w:rFonts w:ascii="Arial" w:hAnsi="Arial" w:cs="Arial"/>
                <w:sz w:val="18"/>
                <w:szCs w:val="18"/>
              </w:rPr>
            </w:pPr>
          </w:p>
        </w:tc>
        <w:tc>
          <w:tcPr>
            <w:tcW w:w="2011" w:type="dxa"/>
          </w:tcPr>
          <w:p w14:paraId="2B365D81"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Case1: FDM</w:t>
            </w:r>
          </w:p>
          <w:p w14:paraId="5FADEB1D"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p w14:paraId="2E219BCA"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LP-SS 320-0-4</w:t>
            </w:r>
          </w:p>
          <w:p w14:paraId="5A626F92"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LP-WUS 1280-0-4</w:t>
            </w:r>
          </w:p>
        </w:tc>
        <w:tc>
          <w:tcPr>
            <w:tcW w:w="2923" w:type="dxa"/>
          </w:tcPr>
          <w:p w14:paraId="0D5F100E"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7.3726</w:t>
            </w:r>
          </w:p>
        </w:tc>
        <w:tc>
          <w:tcPr>
            <w:tcW w:w="0" w:type="auto"/>
          </w:tcPr>
          <w:p w14:paraId="12F79EAA"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0.0716</w:t>
            </w:r>
          </w:p>
        </w:tc>
      </w:tr>
      <w:tr w:rsidR="00142FD8" w:rsidRPr="00B71B29" w14:paraId="1835A44D" w14:textId="77777777" w:rsidTr="00591BF5">
        <w:trPr>
          <w:jc w:val="center"/>
        </w:trPr>
        <w:tc>
          <w:tcPr>
            <w:tcW w:w="0" w:type="auto"/>
            <w:vMerge/>
          </w:tcPr>
          <w:p w14:paraId="37F85EE0" w14:textId="77777777" w:rsidR="00142FD8" w:rsidRPr="00B71B29" w:rsidRDefault="00142FD8" w:rsidP="00591BF5">
            <w:pPr>
              <w:spacing w:after="0" w:line="280" w:lineRule="atLeast"/>
              <w:rPr>
                <w:rFonts w:ascii="Arial" w:hAnsi="Arial" w:cs="Arial"/>
                <w:sz w:val="18"/>
                <w:szCs w:val="18"/>
              </w:rPr>
            </w:pPr>
          </w:p>
        </w:tc>
        <w:tc>
          <w:tcPr>
            <w:tcW w:w="2011" w:type="dxa"/>
          </w:tcPr>
          <w:p w14:paraId="4E5C9017"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Case2: TDM</w:t>
            </w:r>
          </w:p>
          <w:p w14:paraId="50109E97"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SSB+SIB1</w:t>
            </w:r>
          </w:p>
          <w:p w14:paraId="28A0F7B3"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LP-SS 320-10-4</w:t>
            </w:r>
          </w:p>
          <w:p w14:paraId="424B56A2" w14:textId="77777777" w:rsidR="00142FD8" w:rsidRPr="00B71B29" w:rsidRDefault="00142FD8" w:rsidP="00591BF5">
            <w:pPr>
              <w:spacing w:after="0" w:line="280" w:lineRule="atLeast"/>
              <w:rPr>
                <w:rFonts w:ascii="Arial" w:hAnsi="Arial" w:cs="Arial"/>
                <w:sz w:val="18"/>
                <w:szCs w:val="18"/>
              </w:rPr>
            </w:pPr>
            <w:r w:rsidRPr="00B71B29">
              <w:rPr>
                <w:rFonts w:ascii="Arial" w:hAnsi="Arial" w:cs="Arial"/>
                <w:sz w:val="18"/>
                <w:szCs w:val="18"/>
              </w:rPr>
              <w:t>LP-WUS 1280-5-4</w:t>
            </w:r>
          </w:p>
        </w:tc>
        <w:tc>
          <w:tcPr>
            <w:tcW w:w="2923" w:type="dxa"/>
          </w:tcPr>
          <w:p w14:paraId="5F475F10"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7.4192</w:t>
            </w:r>
          </w:p>
        </w:tc>
        <w:tc>
          <w:tcPr>
            <w:tcW w:w="0" w:type="auto"/>
          </w:tcPr>
          <w:p w14:paraId="5016DD53" w14:textId="77777777" w:rsidR="00142FD8" w:rsidRPr="00B71B29" w:rsidRDefault="00142FD8" w:rsidP="00591BF5">
            <w:pPr>
              <w:spacing w:after="0" w:line="280" w:lineRule="atLeast"/>
              <w:jc w:val="center"/>
              <w:textAlignment w:val="bottom"/>
              <w:rPr>
                <w:rFonts w:ascii="Arial" w:hAnsi="Arial" w:cs="Arial"/>
                <w:sz w:val="18"/>
                <w:szCs w:val="18"/>
              </w:rPr>
            </w:pPr>
            <w:r w:rsidRPr="00B71B29">
              <w:rPr>
                <w:rFonts w:ascii="Arial" w:hAnsi="Arial" w:cs="Arial"/>
                <w:sz w:val="18"/>
                <w:szCs w:val="18"/>
              </w:rPr>
              <w:t>0.7048</w:t>
            </w:r>
          </w:p>
        </w:tc>
      </w:tr>
    </w:tbl>
    <w:p w14:paraId="5CECEE12" w14:textId="77777777" w:rsidR="00142FD8" w:rsidRPr="00B71B29" w:rsidRDefault="00142FD8" w:rsidP="000F5BFD"/>
    <w:p w14:paraId="0876090D" w14:textId="261AE13B" w:rsidR="00142FD8" w:rsidRPr="00B71B29" w:rsidRDefault="00142FD8" w:rsidP="00650C32">
      <w:pPr>
        <w:pStyle w:val="Heading3"/>
        <w:rPr>
          <w:lang w:eastAsia="zh-CN"/>
        </w:rPr>
      </w:pPr>
      <w:bookmarkStart w:id="707" w:name="_Toc144508477"/>
      <w:bookmarkStart w:id="708" w:name="_Toc149557229"/>
      <w:bookmarkStart w:id="709" w:name="_Toc156486538"/>
      <w:r w:rsidRPr="00B71B29">
        <w:rPr>
          <w:lang w:eastAsia="zh-CN"/>
        </w:rPr>
        <w:t>Annex8.4.3</w:t>
      </w:r>
      <w:r w:rsidR="00041C88" w:rsidRPr="00B71B29">
        <w:rPr>
          <w:lang w:eastAsia="zh-CN"/>
        </w:rPr>
        <w:tab/>
      </w:r>
      <w:r w:rsidRPr="00B71B29">
        <w:rPr>
          <w:lang w:eastAsia="zh-CN"/>
        </w:rPr>
        <w:t>[8A-3]</w:t>
      </w:r>
      <w:bookmarkEnd w:id="707"/>
      <w:bookmarkEnd w:id="708"/>
      <w:bookmarkEnd w:id="709"/>
    </w:p>
    <w:tbl>
      <w:tblPr>
        <w:tblW w:w="5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4295"/>
      </w:tblGrid>
      <w:tr w:rsidR="00142FD8" w:rsidRPr="00B71B29" w14:paraId="59D1F18A" w14:textId="77777777" w:rsidTr="003D2352">
        <w:trPr>
          <w:trHeight w:val="290"/>
        </w:trPr>
        <w:tc>
          <w:tcPr>
            <w:tcW w:w="1640" w:type="dxa"/>
            <w:shd w:val="clear" w:color="auto" w:fill="auto"/>
            <w:noWrap/>
            <w:vAlign w:val="bottom"/>
            <w:hideMark/>
          </w:tcPr>
          <w:p w14:paraId="3345E967" w14:textId="77777777" w:rsidR="00142FD8" w:rsidRPr="00B71B29" w:rsidRDefault="00142FD8" w:rsidP="003D2352">
            <w:pPr>
              <w:spacing w:after="0"/>
              <w:rPr>
                <w:rFonts w:ascii="Arial" w:eastAsia="Times New Roman" w:hAnsi="Arial" w:cs="Arial"/>
                <w:color w:val="000000"/>
                <w:sz w:val="18"/>
                <w:szCs w:val="18"/>
              </w:rPr>
            </w:pPr>
            <w:r w:rsidRPr="00B71B29">
              <w:rPr>
                <w:rFonts w:ascii="Arial" w:eastAsia="Times New Roman" w:hAnsi="Arial" w:cs="Arial"/>
                <w:color w:val="000000"/>
                <w:sz w:val="18"/>
                <w:szCs w:val="18"/>
              </w:rPr>
              <w:t>Baseline assumption</w:t>
            </w:r>
          </w:p>
        </w:tc>
        <w:tc>
          <w:tcPr>
            <w:tcW w:w="4295" w:type="dxa"/>
            <w:shd w:val="clear" w:color="auto" w:fill="auto"/>
            <w:noWrap/>
            <w:vAlign w:val="bottom"/>
            <w:hideMark/>
          </w:tcPr>
          <w:p w14:paraId="1C17D84E" w14:textId="77777777" w:rsidR="00142FD8" w:rsidRPr="00B71B29" w:rsidRDefault="00142FD8" w:rsidP="003D2352">
            <w:pPr>
              <w:spacing w:after="0"/>
              <w:rPr>
                <w:rFonts w:ascii="Arial" w:eastAsia="Times New Roman" w:hAnsi="Arial" w:cs="Arial"/>
                <w:color w:val="000000"/>
                <w:sz w:val="18"/>
                <w:szCs w:val="18"/>
              </w:rPr>
            </w:pPr>
            <w:r w:rsidRPr="00B71B29">
              <w:rPr>
                <w:rFonts w:ascii="Arial" w:eastAsia="Times New Roman" w:hAnsi="Arial" w:cs="Arial"/>
                <w:color w:val="000000"/>
                <w:sz w:val="18"/>
                <w:szCs w:val="18"/>
              </w:rPr>
              <w:t>Zero load scenario, 8SSBs@20ms,  SIB1@160ms</w:t>
            </w:r>
          </w:p>
        </w:tc>
      </w:tr>
    </w:tbl>
    <w:p w14:paraId="662C26BA" w14:textId="0D18BED9" w:rsidR="00142FD8" w:rsidRPr="00B71B29" w:rsidRDefault="00142FD8" w:rsidP="00F93C67"/>
    <w:p w14:paraId="6D975DFA" w14:textId="4BDF1546" w:rsidR="000B3EB6" w:rsidRPr="00B71B29" w:rsidRDefault="000B3EB6" w:rsidP="00F93C67">
      <w:pPr>
        <w:pStyle w:val="TH"/>
        <w:rPr>
          <w:lang w:eastAsia="zh-CN"/>
        </w:rPr>
      </w:pPr>
      <w:r w:rsidRPr="00B71B29">
        <w:rPr>
          <w:lang w:eastAsia="zh-CN"/>
        </w:rPr>
        <w:t>Table Annex8.4.3-1</w:t>
      </w:r>
      <w:r w:rsidR="00F93C67" w:rsidRPr="00B71B29">
        <w:rPr>
          <w:lang w:eastAsia="zh-CN"/>
        </w:rPr>
        <w:t>:</w:t>
      </w:r>
      <w:r w:rsidRPr="00B71B29">
        <w:rPr>
          <w:lang w:eastAsia="zh-CN"/>
        </w:rPr>
        <w:t xml:space="preserve"> Additional power consumption for LP-SS (42 symbol duration (3 slots) per beam, 8 beams)</w:t>
      </w:r>
    </w:p>
    <w:tbl>
      <w:tblPr>
        <w:tblW w:w="7643" w:type="dxa"/>
        <w:tblLook w:val="04A0" w:firstRow="1" w:lastRow="0" w:firstColumn="1" w:lastColumn="0" w:noHBand="0" w:noVBand="1"/>
      </w:tblPr>
      <w:tblGrid>
        <w:gridCol w:w="1038"/>
        <w:gridCol w:w="1227"/>
        <w:gridCol w:w="1226"/>
        <w:gridCol w:w="1226"/>
        <w:gridCol w:w="1226"/>
        <w:gridCol w:w="1226"/>
        <w:gridCol w:w="1226"/>
        <w:gridCol w:w="1226"/>
      </w:tblGrid>
      <w:tr w:rsidR="00142FD8" w:rsidRPr="00B71B29" w14:paraId="33E3E177" w14:textId="77777777" w:rsidTr="003D2352">
        <w:trPr>
          <w:trHeight w:val="282"/>
        </w:trPr>
        <w:tc>
          <w:tcPr>
            <w:tcW w:w="7643"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6D6A77B" w14:textId="77777777" w:rsidR="00142FD8" w:rsidRPr="00B71B29" w:rsidRDefault="00142FD8" w:rsidP="00F93C67">
            <w:pPr>
              <w:pStyle w:val="TAH"/>
            </w:pPr>
            <w:r w:rsidRPr="00B71B29">
              <w:t>LP-SS (42 symbol duration (3 slots) per beam, 8 beams)</w:t>
            </w:r>
          </w:p>
        </w:tc>
      </w:tr>
      <w:tr w:rsidR="00142FD8" w:rsidRPr="00B71B29" w14:paraId="0C5A4E8A" w14:textId="77777777" w:rsidTr="003D2352">
        <w:trPr>
          <w:trHeight w:val="1302"/>
        </w:trPr>
        <w:tc>
          <w:tcPr>
            <w:tcW w:w="679" w:type="dxa"/>
            <w:tcBorders>
              <w:top w:val="nil"/>
              <w:left w:val="single" w:sz="8" w:space="0" w:color="auto"/>
              <w:bottom w:val="single" w:sz="4" w:space="0" w:color="auto"/>
              <w:right w:val="single" w:sz="4" w:space="0" w:color="auto"/>
            </w:tcBorders>
            <w:shd w:val="clear" w:color="auto" w:fill="auto"/>
            <w:vAlign w:val="center"/>
            <w:hideMark/>
          </w:tcPr>
          <w:p w14:paraId="484D6C85"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 </w:t>
            </w:r>
          </w:p>
        </w:tc>
        <w:tc>
          <w:tcPr>
            <w:tcW w:w="994" w:type="dxa"/>
            <w:tcBorders>
              <w:top w:val="nil"/>
              <w:left w:val="nil"/>
              <w:bottom w:val="single" w:sz="4" w:space="0" w:color="auto"/>
              <w:right w:val="single" w:sz="4" w:space="0" w:color="auto"/>
            </w:tcBorders>
            <w:shd w:val="clear" w:color="auto" w:fill="auto"/>
            <w:vAlign w:val="center"/>
            <w:hideMark/>
          </w:tcPr>
          <w:p w14:paraId="5D48FF6F"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LP-SS@160ms</w:t>
            </w:r>
          </w:p>
        </w:tc>
        <w:tc>
          <w:tcPr>
            <w:tcW w:w="994" w:type="dxa"/>
            <w:tcBorders>
              <w:top w:val="nil"/>
              <w:left w:val="nil"/>
              <w:bottom w:val="single" w:sz="4" w:space="0" w:color="auto"/>
              <w:right w:val="single" w:sz="4" w:space="0" w:color="auto"/>
            </w:tcBorders>
            <w:shd w:val="clear" w:color="auto" w:fill="auto"/>
            <w:vAlign w:val="center"/>
            <w:hideMark/>
          </w:tcPr>
          <w:p w14:paraId="547C2C5A"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LP-SS@320ms</w:t>
            </w:r>
          </w:p>
        </w:tc>
        <w:tc>
          <w:tcPr>
            <w:tcW w:w="994" w:type="dxa"/>
            <w:tcBorders>
              <w:top w:val="nil"/>
              <w:left w:val="nil"/>
              <w:bottom w:val="single" w:sz="4" w:space="0" w:color="auto"/>
              <w:right w:val="single" w:sz="4" w:space="0" w:color="auto"/>
            </w:tcBorders>
            <w:shd w:val="clear" w:color="auto" w:fill="auto"/>
            <w:vAlign w:val="center"/>
            <w:hideMark/>
          </w:tcPr>
          <w:p w14:paraId="3ABE492B"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LP-SS@640ms</w:t>
            </w:r>
          </w:p>
        </w:tc>
        <w:tc>
          <w:tcPr>
            <w:tcW w:w="994" w:type="dxa"/>
            <w:tcBorders>
              <w:top w:val="nil"/>
              <w:left w:val="nil"/>
              <w:bottom w:val="single" w:sz="4" w:space="0" w:color="auto"/>
              <w:right w:val="single" w:sz="4" w:space="0" w:color="auto"/>
            </w:tcBorders>
            <w:shd w:val="clear" w:color="auto" w:fill="auto"/>
            <w:vAlign w:val="center"/>
            <w:hideMark/>
          </w:tcPr>
          <w:p w14:paraId="3109D39C"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LP-SS@1280ms</w:t>
            </w:r>
          </w:p>
        </w:tc>
        <w:tc>
          <w:tcPr>
            <w:tcW w:w="994" w:type="dxa"/>
            <w:tcBorders>
              <w:top w:val="nil"/>
              <w:left w:val="nil"/>
              <w:bottom w:val="single" w:sz="4" w:space="0" w:color="auto"/>
              <w:right w:val="single" w:sz="4" w:space="0" w:color="auto"/>
            </w:tcBorders>
            <w:shd w:val="clear" w:color="auto" w:fill="auto"/>
            <w:vAlign w:val="center"/>
            <w:hideMark/>
          </w:tcPr>
          <w:p w14:paraId="6107CB1B"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LP-SS@2560ms</w:t>
            </w:r>
          </w:p>
        </w:tc>
        <w:tc>
          <w:tcPr>
            <w:tcW w:w="994" w:type="dxa"/>
            <w:tcBorders>
              <w:top w:val="nil"/>
              <w:left w:val="nil"/>
              <w:bottom w:val="single" w:sz="4" w:space="0" w:color="auto"/>
              <w:right w:val="single" w:sz="4" w:space="0" w:color="auto"/>
            </w:tcBorders>
            <w:shd w:val="clear" w:color="auto" w:fill="auto"/>
            <w:vAlign w:val="center"/>
            <w:hideMark/>
          </w:tcPr>
          <w:p w14:paraId="0307B6EF"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LP-SS@5120ms</w:t>
            </w:r>
          </w:p>
        </w:tc>
        <w:tc>
          <w:tcPr>
            <w:tcW w:w="994" w:type="dxa"/>
            <w:tcBorders>
              <w:top w:val="nil"/>
              <w:left w:val="nil"/>
              <w:bottom w:val="single" w:sz="4" w:space="0" w:color="auto"/>
              <w:right w:val="single" w:sz="8" w:space="0" w:color="auto"/>
            </w:tcBorders>
            <w:shd w:val="clear" w:color="auto" w:fill="auto"/>
            <w:vAlign w:val="center"/>
            <w:hideMark/>
          </w:tcPr>
          <w:p w14:paraId="5A01A66B"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LP-SS@10240ms</w:t>
            </w:r>
          </w:p>
        </w:tc>
      </w:tr>
      <w:tr w:rsidR="00142FD8" w:rsidRPr="00B71B29" w14:paraId="1F1569E8" w14:textId="77777777" w:rsidTr="003D2352">
        <w:trPr>
          <w:trHeight w:val="443"/>
        </w:trPr>
        <w:tc>
          <w:tcPr>
            <w:tcW w:w="679" w:type="dxa"/>
            <w:tcBorders>
              <w:top w:val="nil"/>
              <w:left w:val="single" w:sz="8" w:space="0" w:color="auto"/>
              <w:bottom w:val="single" w:sz="8" w:space="0" w:color="auto"/>
              <w:right w:val="single" w:sz="4" w:space="0" w:color="auto"/>
            </w:tcBorders>
            <w:shd w:val="clear" w:color="auto" w:fill="auto"/>
            <w:vAlign w:val="center"/>
            <w:hideMark/>
          </w:tcPr>
          <w:p w14:paraId="7F83AB51"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Additional power consumption</w:t>
            </w:r>
          </w:p>
        </w:tc>
        <w:tc>
          <w:tcPr>
            <w:tcW w:w="994" w:type="dxa"/>
            <w:tcBorders>
              <w:top w:val="nil"/>
              <w:left w:val="nil"/>
              <w:bottom w:val="single" w:sz="8" w:space="0" w:color="auto"/>
              <w:right w:val="single" w:sz="4" w:space="0" w:color="auto"/>
            </w:tcBorders>
            <w:shd w:val="clear" w:color="auto" w:fill="auto"/>
            <w:vAlign w:val="center"/>
            <w:hideMark/>
          </w:tcPr>
          <w:p w14:paraId="7950428D"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22.8%</w:t>
            </w:r>
          </w:p>
        </w:tc>
        <w:tc>
          <w:tcPr>
            <w:tcW w:w="994" w:type="dxa"/>
            <w:tcBorders>
              <w:top w:val="nil"/>
              <w:left w:val="nil"/>
              <w:bottom w:val="single" w:sz="8" w:space="0" w:color="auto"/>
              <w:right w:val="single" w:sz="4" w:space="0" w:color="auto"/>
            </w:tcBorders>
            <w:shd w:val="clear" w:color="auto" w:fill="auto"/>
            <w:vAlign w:val="center"/>
            <w:hideMark/>
          </w:tcPr>
          <w:p w14:paraId="17160C71"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11.4%</w:t>
            </w:r>
          </w:p>
        </w:tc>
        <w:tc>
          <w:tcPr>
            <w:tcW w:w="994" w:type="dxa"/>
            <w:tcBorders>
              <w:top w:val="nil"/>
              <w:left w:val="nil"/>
              <w:bottom w:val="single" w:sz="8" w:space="0" w:color="auto"/>
              <w:right w:val="single" w:sz="4" w:space="0" w:color="auto"/>
            </w:tcBorders>
            <w:shd w:val="clear" w:color="auto" w:fill="auto"/>
            <w:vAlign w:val="center"/>
            <w:hideMark/>
          </w:tcPr>
          <w:p w14:paraId="43E81036"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5.7%</w:t>
            </w:r>
          </w:p>
        </w:tc>
        <w:tc>
          <w:tcPr>
            <w:tcW w:w="994" w:type="dxa"/>
            <w:tcBorders>
              <w:top w:val="nil"/>
              <w:left w:val="nil"/>
              <w:bottom w:val="single" w:sz="8" w:space="0" w:color="auto"/>
              <w:right w:val="single" w:sz="4" w:space="0" w:color="auto"/>
            </w:tcBorders>
            <w:shd w:val="clear" w:color="auto" w:fill="auto"/>
            <w:vAlign w:val="center"/>
            <w:hideMark/>
          </w:tcPr>
          <w:p w14:paraId="38C2B432"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2.8%</w:t>
            </w:r>
          </w:p>
        </w:tc>
        <w:tc>
          <w:tcPr>
            <w:tcW w:w="994" w:type="dxa"/>
            <w:tcBorders>
              <w:top w:val="nil"/>
              <w:left w:val="nil"/>
              <w:bottom w:val="single" w:sz="8" w:space="0" w:color="auto"/>
              <w:right w:val="single" w:sz="4" w:space="0" w:color="auto"/>
            </w:tcBorders>
            <w:shd w:val="clear" w:color="auto" w:fill="auto"/>
            <w:vAlign w:val="center"/>
            <w:hideMark/>
          </w:tcPr>
          <w:p w14:paraId="2087AE12"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1.4%</w:t>
            </w:r>
          </w:p>
        </w:tc>
        <w:tc>
          <w:tcPr>
            <w:tcW w:w="994" w:type="dxa"/>
            <w:tcBorders>
              <w:top w:val="nil"/>
              <w:left w:val="nil"/>
              <w:bottom w:val="single" w:sz="8" w:space="0" w:color="auto"/>
              <w:right w:val="single" w:sz="4" w:space="0" w:color="auto"/>
            </w:tcBorders>
            <w:shd w:val="clear" w:color="auto" w:fill="auto"/>
            <w:vAlign w:val="center"/>
            <w:hideMark/>
          </w:tcPr>
          <w:p w14:paraId="102D9C18"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0.7%</w:t>
            </w:r>
          </w:p>
        </w:tc>
        <w:tc>
          <w:tcPr>
            <w:tcW w:w="994" w:type="dxa"/>
            <w:tcBorders>
              <w:top w:val="nil"/>
              <w:left w:val="nil"/>
              <w:bottom w:val="single" w:sz="8" w:space="0" w:color="auto"/>
              <w:right w:val="single" w:sz="4" w:space="0" w:color="auto"/>
            </w:tcBorders>
            <w:shd w:val="clear" w:color="auto" w:fill="auto"/>
            <w:vAlign w:val="center"/>
            <w:hideMark/>
          </w:tcPr>
          <w:p w14:paraId="40C9F6FF"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0.4%</w:t>
            </w:r>
          </w:p>
        </w:tc>
      </w:tr>
    </w:tbl>
    <w:p w14:paraId="138CB7E2" w14:textId="275161F9" w:rsidR="00142FD8" w:rsidRPr="00B71B29" w:rsidRDefault="00142FD8" w:rsidP="00142FD8"/>
    <w:p w14:paraId="7828608D" w14:textId="699FD68E" w:rsidR="000B3EB6" w:rsidRPr="00B71B29" w:rsidRDefault="000B3EB6" w:rsidP="00F93C67">
      <w:pPr>
        <w:pStyle w:val="TH"/>
        <w:rPr>
          <w:lang w:eastAsia="zh-CN"/>
        </w:rPr>
      </w:pPr>
      <w:r w:rsidRPr="00B71B29">
        <w:rPr>
          <w:rFonts w:hint="eastAsia"/>
          <w:lang w:eastAsia="zh-CN"/>
        </w:rPr>
        <w:t>T</w:t>
      </w:r>
      <w:r w:rsidRPr="00B71B29">
        <w:rPr>
          <w:lang w:eastAsia="zh-CN"/>
        </w:rPr>
        <w:t>able Annex8.4.3-2</w:t>
      </w:r>
      <w:r w:rsidR="00F93C67" w:rsidRPr="00B71B29">
        <w:rPr>
          <w:lang w:eastAsia="zh-CN"/>
        </w:rPr>
        <w:t>:</w:t>
      </w:r>
      <w:r w:rsidRPr="00B71B29">
        <w:rPr>
          <w:lang w:eastAsia="zh-CN"/>
        </w:rPr>
        <w:t xml:space="preserve"> Additional power consumption for LP-SS (14 symbol duration (1 slot) per beam, 8 beams)</w:t>
      </w:r>
    </w:p>
    <w:tbl>
      <w:tblPr>
        <w:tblW w:w="7752" w:type="dxa"/>
        <w:tblLook w:val="04A0" w:firstRow="1" w:lastRow="0" w:firstColumn="1" w:lastColumn="0" w:noHBand="0" w:noVBand="1"/>
      </w:tblPr>
      <w:tblGrid>
        <w:gridCol w:w="1038"/>
        <w:gridCol w:w="1227"/>
        <w:gridCol w:w="1226"/>
        <w:gridCol w:w="1226"/>
        <w:gridCol w:w="1226"/>
        <w:gridCol w:w="1226"/>
        <w:gridCol w:w="1226"/>
        <w:gridCol w:w="1226"/>
      </w:tblGrid>
      <w:tr w:rsidR="00142FD8" w:rsidRPr="00B71B29" w14:paraId="2D46979E" w14:textId="77777777" w:rsidTr="003D2352">
        <w:trPr>
          <w:trHeight w:val="289"/>
        </w:trPr>
        <w:tc>
          <w:tcPr>
            <w:tcW w:w="7752" w:type="dxa"/>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8772156" w14:textId="77777777" w:rsidR="00142FD8" w:rsidRPr="00B71B29" w:rsidRDefault="00142FD8" w:rsidP="00F93C67">
            <w:pPr>
              <w:pStyle w:val="TAH"/>
            </w:pPr>
            <w:r w:rsidRPr="00B71B29">
              <w:t>LP-SS (14 symbol duration (1 slot) per beam, 8 beams)</w:t>
            </w:r>
          </w:p>
        </w:tc>
      </w:tr>
      <w:tr w:rsidR="00142FD8" w:rsidRPr="00B71B29" w14:paraId="031DA823" w14:textId="77777777" w:rsidTr="003D2352">
        <w:trPr>
          <w:trHeight w:val="1554"/>
        </w:trPr>
        <w:tc>
          <w:tcPr>
            <w:tcW w:w="689" w:type="dxa"/>
            <w:tcBorders>
              <w:top w:val="nil"/>
              <w:left w:val="single" w:sz="8" w:space="0" w:color="auto"/>
              <w:bottom w:val="single" w:sz="4" w:space="0" w:color="auto"/>
              <w:right w:val="single" w:sz="4" w:space="0" w:color="auto"/>
            </w:tcBorders>
            <w:shd w:val="clear" w:color="auto" w:fill="auto"/>
            <w:vAlign w:val="center"/>
            <w:hideMark/>
          </w:tcPr>
          <w:p w14:paraId="083344CB"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 </w:t>
            </w:r>
          </w:p>
        </w:tc>
        <w:tc>
          <w:tcPr>
            <w:tcW w:w="1008" w:type="dxa"/>
            <w:tcBorders>
              <w:top w:val="nil"/>
              <w:left w:val="nil"/>
              <w:bottom w:val="single" w:sz="4" w:space="0" w:color="auto"/>
              <w:right w:val="single" w:sz="4" w:space="0" w:color="auto"/>
            </w:tcBorders>
            <w:shd w:val="clear" w:color="auto" w:fill="auto"/>
            <w:vAlign w:val="center"/>
            <w:hideMark/>
          </w:tcPr>
          <w:p w14:paraId="31E2E2A9"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LP-SS@160ms</w:t>
            </w:r>
          </w:p>
        </w:tc>
        <w:tc>
          <w:tcPr>
            <w:tcW w:w="1008" w:type="dxa"/>
            <w:tcBorders>
              <w:top w:val="nil"/>
              <w:left w:val="nil"/>
              <w:bottom w:val="single" w:sz="4" w:space="0" w:color="auto"/>
              <w:right w:val="single" w:sz="4" w:space="0" w:color="auto"/>
            </w:tcBorders>
            <w:shd w:val="clear" w:color="auto" w:fill="auto"/>
            <w:vAlign w:val="center"/>
            <w:hideMark/>
          </w:tcPr>
          <w:p w14:paraId="681E28BC"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LP-SS@320ms</w:t>
            </w:r>
          </w:p>
        </w:tc>
        <w:tc>
          <w:tcPr>
            <w:tcW w:w="1008" w:type="dxa"/>
            <w:tcBorders>
              <w:top w:val="nil"/>
              <w:left w:val="nil"/>
              <w:bottom w:val="single" w:sz="4" w:space="0" w:color="auto"/>
              <w:right w:val="single" w:sz="4" w:space="0" w:color="auto"/>
            </w:tcBorders>
            <w:shd w:val="clear" w:color="auto" w:fill="auto"/>
            <w:vAlign w:val="center"/>
            <w:hideMark/>
          </w:tcPr>
          <w:p w14:paraId="680DAF1A"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LP-SS@640ms</w:t>
            </w:r>
          </w:p>
        </w:tc>
        <w:tc>
          <w:tcPr>
            <w:tcW w:w="1008" w:type="dxa"/>
            <w:tcBorders>
              <w:top w:val="nil"/>
              <w:left w:val="nil"/>
              <w:bottom w:val="single" w:sz="4" w:space="0" w:color="auto"/>
              <w:right w:val="single" w:sz="4" w:space="0" w:color="auto"/>
            </w:tcBorders>
            <w:shd w:val="clear" w:color="auto" w:fill="auto"/>
            <w:vAlign w:val="center"/>
            <w:hideMark/>
          </w:tcPr>
          <w:p w14:paraId="70036D7B"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LP-SS@1280ms</w:t>
            </w:r>
          </w:p>
        </w:tc>
        <w:tc>
          <w:tcPr>
            <w:tcW w:w="1008" w:type="dxa"/>
            <w:tcBorders>
              <w:top w:val="nil"/>
              <w:left w:val="nil"/>
              <w:bottom w:val="single" w:sz="4" w:space="0" w:color="auto"/>
              <w:right w:val="single" w:sz="4" w:space="0" w:color="auto"/>
            </w:tcBorders>
            <w:shd w:val="clear" w:color="auto" w:fill="auto"/>
            <w:vAlign w:val="center"/>
            <w:hideMark/>
          </w:tcPr>
          <w:p w14:paraId="4E8BFD3F"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LP-SS@2560ms</w:t>
            </w:r>
          </w:p>
        </w:tc>
        <w:tc>
          <w:tcPr>
            <w:tcW w:w="1008" w:type="dxa"/>
            <w:tcBorders>
              <w:top w:val="nil"/>
              <w:left w:val="nil"/>
              <w:bottom w:val="single" w:sz="4" w:space="0" w:color="auto"/>
              <w:right w:val="single" w:sz="4" w:space="0" w:color="auto"/>
            </w:tcBorders>
            <w:shd w:val="clear" w:color="auto" w:fill="auto"/>
            <w:vAlign w:val="center"/>
            <w:hideMark/>
          </w:tcPr>
          <w:p w14:paraId="6B7F3393"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LP-SS@5120ms</w:t>
            </w:r>
          </w:p>
        </w:tc>
        <w:tc>
          <w:tcPr>
            <w:tcW w:w="1008" w:type="dxa"/>
            <w:tcBorders>
              <w:top w:val="nil"/>
              <w:left w:val="nil"/>
              <w:bottom w:val="single" w:sz="4" w:space="0" w:color="auto"/>
              <w:right w:val="single" w:sz="8" w:space="0" w:color="auto"/>
            </w:tcBorders>
            <w:shd w:val="clear" w:color="auto" w:fill="auto"/>
            <w:vAlign w:val="center"/>
            <w:hideMark/>
          </w:tcPr>
          <w:p w14:paraId="09EA7881"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8SSBs@20ms, SIB1@160ms, LP-SS@10240ms</w:t>
            </w:r>
          </w:p>
        </w:tc>
      </w:tr>
      <w:tr w:rsidR="00142FD8" w:rsidRPr="00B71B29" w14:paraId="79F3C804" w14:textId="77777777" w:rsidTr="003D2352">
        <w:trPr>
          <w:trHeight w:val="453"/>
        </w:trPr>
        <w:tc>
          <w:tcPr>
            <w:tcW w:w="689" w:type="dxa"/>
            <w:tcBorders>
              <w:top w:val="nil"/>
              <w:left w:val="single" w:sz="8" w:space="0" w:color="auto"/>
              <w:bottom w:val="single" w:sz="8" w:space="0" w:color="auto"/>
              <w:right w:val="single" w:sz="4" w:space="0" w:color="auto"/>
            </w:tcBorders>
            <w:shd w:val="clear" w:color="auto" w:fill="auto"/>
            <w:vAlign w:val="center"/>
            <w:hideMark/>
          </w:tcPr>
          <w:p w14:paraId="23C7EDD4"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Additional power consumption</w:t>
            </w:r>
          </w:p>
        </w:tc>
        <w:tc>
          <w:tcPr>
            <w:tcW w:w="1008" w:type="dxa"/>
            <w:tcBorders>
              <w:top w:val="nil"/>
              <w:left w:val="nil"/>
              <w:bottom w:val="single" w:sz="8" w:space="0" w:color="auto"/>
              <w:right w:val="single" w:sz="4" w:space="0" w:color="auto"/>
            </w:tcBorders>
            <w:shd w:val="clear" w:color="auto" w:fill="auto"/>
            <w:vAlign w:val="center"/>
            <w:hideMark/>
          </w:tcPr>
          <w:p w14:paraId="47FBB0D0"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7.7%</w:t>
            </w:r>
          </w:p>
        </w:tc>
        <w:tc>
          <w:tcPr>
            <w:tcW w:w="1008" w:type="dxa"/>
            <w:tcBorders>
              <w:top w:val="nil"/>
              <w:left w:val="nil"/>
              <w:bottom w:val="single" w:sz="8" w:space="0" w:color="auto"/>
              <w:right w:val="single" w:sz="4" w:space="0" w:color="auto"/>
            </w:tcBorders>
            <w:shd w:val="clear" w:color="auto" w:fill="auto"/>
            <w:vAlign w:val="center"/>
            <w:hideMark/>
          </w:tcPr>
          <w:p w14:paraId="1DBB0164"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3.9%</w:t>
            </w:r>
          </w:p>
        </w:tc>
        <w:tc>
          <w:tcPr>
            <w:tcW w:w="1008" w:type="dxa"/>
            <w:tcBorders>
              <w:top w:val="nil"/>
              <w:left w:val="nil"/>
              <w:bottom w:val="single" w:sz="8" w:space="0" w:color="auto"/>
              <w:right w:val="single" w:sz="4" w:space="0" w:color="auto"/>
            </w:tcBorders>
            <w:shd w:val="clear" w:color="auto" w:fill="auto"/>
            <w:vAlign w:val="center"/>
            <w:hideMark/>
          </w:tcPr>
          <w:p w14:paraId="2A312D66"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1.9%</w:t>
            </w:r>
          </w:p>
        </w:tc>
        <w:tc>
          <w:tcPr>
            <w:tcW w:w="1008" w:type="dxa"/>
            <w:tcBorders>
              <w:top w:val="nil"/>
              <w:left w:val="nil"/>
              <w:bottom w:val="single" w:sz="8" w:space="0" w:color="auto"/>
              <w:right w:val="single" w:sz="4" w:space="0" w:color="auto"/>
            </w:tcBorders>
            <w:shd w:val="clear" w:color="auto" w:fill="auto"/>
            <w:vAlign w:val="center"/>
            <w:hideMark/>
          </w:tcPr>
          <w:p w14:paraId="3BA77440"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1.0%</w:t>
            </w:r>
          </w:p>
        </w:tc>
        <w:tc>
          <w:tcPr>
            <w:tcW w:w="1008" w:type="dxa"/>
            <w:tcBorders>
              <w:top w:val="nil"/>
              <w:left w:val="nil"/>
              <w:bottom w:val="single" w:sz="8" w:space="0" w:color="auto"/>
              <w:right w:val="single" w:sz="4" w:space="0" w:color="auto"/>
            </w:tcBorders>
            <w:shd w:val="clear" w:color="auto" w:fill="auto"/>
            <w:vAlign w:val="center"/>
            <w:hideMark/>
          </w:tcPr>
          <w:p w14:paraId="22239F0E"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0.5%</w:t>
            </w:r>
          </w:p>
        </w:tc>
        <w:tc>
          <w:tcPr>
            <w:tcW w:w="1008" w:type="dxa"/>
            <w:tcBorders>
              <w:top w:val="nil"/>
              <w:left w:val="nil"/>
              <w:bottom w:val="single" w:sz="8" w:space="0" w:color="auto"/>
              <w:right w:val="single" w:sz="4" w:space="0" w:color="auto"/>
            </w:tcBorders>
            <w:shd w:val="clear" w:color="auto" w:fill="auto"/>
            <w:vAlign w:val="center"/>
            <w:hideMark/>
          </w:tcPr>
          <w:p w14:paraId="4B99B3D4"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0.2%</w:t>
            </w:r>
          </w:p>
        </w:tc>
        <w:tc>
          <w:tcPr>
            <w:tcW w:w="1008" w:type="dxa"/>
            <w:tcBorders>
              <w:top w:val="nil"/>
              <w:left w:val="nil"/>
              <w:bottom w:val="single" w:sz="8" w:space="0" w:color="auto"/>
              <w:right w:val="single" w:sz="4" w:space="0" w:color="auto"/>
            </w:tcBorders>
            <w:shd w:val="clear" w:color="auto" w:fill="auto"/>
            <w:vAlign w:val="center"/>
            <w:hideMark/>
          </w:tcPr>
          <w:p w14:paraId="62949A64"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0.1%</w:t>
            </w:r>
          </w:p>
        </w:tc>
      </w:tr>
    </w:tbl>
    <w:p w14:paraId="184D2B8E" w14:textId="15AD41F1" w:rsidR="00142FD8" w:rsidRPr="00B71B29" w:rsidRDefault="00142FD8" w:rsidP="00F93C67"/>
    <w:p w14:paraId="270E156C" w14:textId="05E61C32" w:rsidR="000B3EB6" w:rsidRPr="00B71B29" w:rsidRDefault="000B3EB6" w:rsidP="00F93C67">
      <w:pPr>
        <w:pStyle w:val="TH"/>
        <w:rPr>
          <w:lang w:eastAsia="zh-CN"/>
        </w:rPr>
      </w:pPr>
      <w:r w:rsidRPr="00B71B29">
        <w:rPr>
          <w:rFonts w:hint="eastAsia"/>
          <w:lang w:eastAsia="zh-CN"/>
        </w:rPr>
        <w:t>T</w:t>
      </w:r>
      <w:r w:rsidRPr="00B71B29">
        <w:rPr>
          <w:lang w:eastAsia="zh-CN"/>
        </w:rPr>
        <w:t>able Annex8.4.3-3</w:t>
      </w:r>
      <w:r w:rsidR="00F93C67" w:rsidRPr="00B71B29">
        <w:rPr>
          <w:lang w:eastAsia="zh-CN"/>
        </w:rPr>
        <w:t>:</w:t>
      </w:r>
      <w:r w:rsidRPr="00B71B29">
        <w:rPr>
          <w:lang w:eastAsia="zh-CN"/>
        </w:rPr>
        <w:t xml:space="preserve"> Additional power consumption for LP-SS (4 symbols per beam, 8 beams)</w:t>
      </w:r>
    </w:p>
    <w:tbl>
      <w:tblPr>
        <w:tblW w:w="0" w:type="auto"/>
        <w:tblLook w:val="04A0" w:firstRow="1" w:lastRow="0" w:firstColumn="1" w:lastColumn="0" w:noHBand="0" w:noVBand="1"/>
      </w:tblPr>
      <w:tblGrid>
        <w:gridCol w:w="1081"/>
        <w:gridCol w:w="1220"/>
        <w:gridCol w:w="1220"/>
        <w:gridCol w:w="1220"/>
        <w:gridCol w:w="1220"/>
        <w:gridCol w:w="1220"/>
        <w:gridCol w:w="1220"/>
        <w:gridCol w:w="1220"/>
      </w:tblGrid>
      <w:tr w:rsidR="00142FD8" w:rsidRPr="00B71B29" w14:paraId="252A1C09" w14:textId="77777777" w:rsidTr="00CF03EB">
        <w:trPr>
          <w:trHeight w:val="294"/>
        </w:trPr>
        <w:tc>
          <w:tcPr>
            <w:tcW w:w="0" w:type="auto"/>
            <w:gridSpan w:val="8"/>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38CA1DA" w14:textId="77777777" w:rsidR="00142FD8" w:rsidRPr="00B71B29" w:rsidRDefault="00142FD8" w:rsidP="00F93C67">
            <w:pPr>
              <w:pStyle w:val="TAH"/>
            </w:pPr>
            <w:r w:rsidRPr="00B71B29">
              <w:t>LP-SS (4 symbols per beam, 8 beams)</w:t>
            </w:r>
          </w:p>
        </w:tc>
      </w:tr>
      <w:tr w:rsidR="00142FD8" w:rsidRPr="00B71B29" w14:paraId="7CBF1CD0" w14:textId="77777777" w:rsidTr="00CF03EB">
        <w:trPr>
          <w:trHeight w:val="1579"/>
        </w:trPr>
        <w:tc>
          <w:tcPr>
            <w:tcW w:w="0" w:type="auto"/>
            <w:tcBorders>
              <w:top w:val="nil"/>
              <w:left w:val="single" w:sz="8" w:space="0" w:color="auto"/>
              <w:bottom w:val="single" w:sz="4" w:space="0" w:color="auto"/>
              <w:right w:val="single" w:sz="4" w:space="0" w:color="auto"/>
            </w:tcBorders>
            <w:shd w:val="clear" w:color="auto" w:fill="auto"/>
            <w:vAlign w:val="center"/>
            <w:hideMark/>
          </w:tcPr>
          <w:p w14:paraId="5B825810"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 </w:t>
            </w:r>
          </w:p>
        </w:tc>
        <w:tc>
          <w:tcPr>
            <w:tcW w:w="0" w:type="auto"/>
            <w:tcBorders>
              <w:top w:val="nil"/>
              <w:left w:val="nil"/>
              <w:bottom w:val="single" w:sz="4" w:space="0" w:color="auto"/>
              <w:right w:val="single" w:sz="4" w:space="0" w:color="auto"/>
            </w:tcBorders>
            <w:shd w:val="clear" w:color="auto" w:fill="auto"/>
            <w:vAlign w:val="center"/>
            <w:hideMark/>
          </w:tcPr>
          <w:p w14:paraId="32795300"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LP-SS@160ms</w:t>
            </w:r>
          </w:p>
        </w:tc>
        <w:tc>
          <w:tcPr>
            <w:tcW w:w="0" w:type="auto"/>
            <w:tcBorders>
              <w:top w:val="nil"/>
              <w:left w:val="nil"/>
              <w:bottom w:val="single" w:sz="4" w:space="0" w:color="auto"/>
              <w:right w:val="single" w:sz="4" w:space="0" w:color="auto"/>
            </w:tcBorders>
            <w:shd w:val="clear" w:color="auto" w:fill="auto"/>
            <w:vAlign w:val="center"/>
            <w:hideMark/>
          </w:tcPr>
          <w:p w14:paraId="73720422"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LP-SS@320ms</w:t>
            </w:r>
          </w:p>
        </w:tc>
        <w:tc>
          <w:tcPr>
            <w:tcW w:w="0" w:type="auto"/>
            <w:tcBorders>
              <w:top w:val="nil"/>
              <w:left w:val="nil"/>
              <w:bottom w:val="single" w:sz="4" w:space="0" w:color="auto"/>
              <w:right w:val="single" w:sz="4" w:space="0" w:color="auto"/>
            </w:tcBorders>
            <w:shd w:val="clear" w:color="auto" w:fill="auto"/>
            <w:vAlign w:val="center"/>
            <w:hideMark/>
          </w:tcPr>
          <w:p w14:paraId="78158415"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LP-SS@640ms</w:t>
            </w:r>
          </w:p>
        </w:tc>
        <w:tc>
          <w:tcPr>
            <w:tcW w:w="0" w:type="auto"/>
            <w:tcBorders>
              <w:top w:val="nil"/>
              <w:left w:val="nil"/>
              <w:bottom w:val="single" w:sz="4" w:space="0" w:color="auto"/>
              <w:right w:val="single" w:sz="4" w:space="0" w:color="auto"/>
            </w:tcBorders>
            <w:shd w:val="clear" w:color="auto" w:fill="auto"/>
            <w:vAlign w:val="center"/>
            <w:hideMark/>
          </w:tcPr>
          <w:p w14:paraId="6C792405"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LP-SS@1280ms</w:t>
            </w:r>
          </w:p>
        </w:tc>
        <w:tc>
          <w:tcPr>
            <w:tcW w:w="0" w:type="auto"/>
            <w:tcBorders>
              <w:top w:val="nil"/>
              <w:left w:val="nil"/>
              <w:bottom w:val="single" w:sz="4" w:space="0" w:color="auto"/>
              <w:right w:val="single" w:sz="4" w:space="0" w:color="auto"/>
            </w:tcBorders>
            <w:shd w:val="clear" w:color="auto" w:fill="auto"/>
            <w:vAlign w:val="center"/>
            <w:hideMark/>
          </w:tcPr>
          <w:p w14:paraId="7E67C089"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LP-SS@2560ms</w:t>
            </w:r>
          </w:p>
        </w:tc>
        <w:tc>
          <w:tcPr>
            <w:tcW w:w="0" w:type="auto"/>
            <w:tcBorders>
              <w:top w:val="nil"/>
              <w:left w:val="nil"/>
              <w:bottom w:val="single" w:sz="4" w:space="0" w:color="auto"/>
              <w:right w:val="single" w:sz="4" w:space="0" w:color="auto"/>
            </w:tcBorders>
            <w:shd w:val="clear" w:color="auto" w:fill="auto"/>
            <w:vAlign w:val="center"/>
            <w:hideMark/>
          </w:tcPr>
          <w:p w14:paraId="6D52372F"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LP-SS@5120ms</w:t>
            </w:r>
          </w:p>
        </w:tc>
        <w:tc>
          <w:tcPr>
            <w:tcW w:w="0" w:type="auto"/>
            <w:tcBorders>
              <w:top w:val="nil"/>
              <w:left w:val="nil"/>
              <w:bottom w:val="single" w:sz="4" w:space="0" w:color="auto"/>
              <w:right w:val="single" w:sz="8" w:space="0" w:color="auto"/>
            </w:tcBorders>
            <w:shd w:val="clear" w:color="auto" w:fill="auto"/>
            <w:vAlign w:val="center"/>
            <w:hideMark/>
          </w:tcPr>
          <w:p w14:paraId="061C0A2D" w14:textId="77777777" w:rsidR="00142FD8" w:rsidRPr="00B71B29" w:rsidRDefault="00142FD8" w:rsidP="003D2352">
            <w:pPr>
              <w:spacing w:after="0"/>
              <w:rPr>
                <w:rFonts w:ascii="Arial" w:eastAsia="Times New Roman" w:hAnsi="Arial" w:cs="Arial"/>
                <w:b/>
                <w:bCs/>
                <w:color w:val="181818"/>
                <w:sz w:val="18"/>
                <w:szCs w:val="18"/>
              </w:rPr>
            </w:pPr>
            <w:r w:rsidRPr="00B71B29">
              <w:rPr>
                <w:rFonts w:ascii="Arial" w:eastAsia="Times New Roman" w:hAnsi="Arial" w:cs="Arial"/>
                <w:b/>
                <w:bCs/>
                <w:color w:val="181818"/>
                <w:sz w:val="18"/>
                <w:szCs w:val="18"/>
              </w:rPr>
              <w:t>8 SSBs@20ms, SIB1@160ms, LP-SS@10240ms</w:t>
            </w:r>
          </w:p>
        </w:tc>
      </w:tr>
      <w:tr w:rsidR="00142FD8" w:rsidRPr="00B71B29" w14:paraId="3B0DA3D1" w14:textId="77777777" w:rsidTr="00CF03EB">
        <w:trPr>
          <w:trHeight w:val="460"/>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4AC147CE"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Additional power consumption</w:t>
            </w:r>
          </w:p>
        </w:tc>
        <w:tc>
          <w:tcPr>
            <w:tcW w:w="0" w:type="auto"/>
            <w:tcBorders>
              <w:top w:val="nil"/>
              <w:left w:val="nil"/>
              <w:bottom w:val="single" w:sz="8" w:space="0" w:color="auto"/>
              <w:right w:val="single" w:sz="4" w:space="0" w:color="auto"/>
            </w:tcBorders>
            <w:shd w:val="clear" w:color="auto" w:fill="auto"/>
            <w:hideMark/>
          </w:tcPr>
          <w:p w14:paraId="73EC8792"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2.2%</w:t>
            </w:r>
          </w:p>
        </w:tc>
        <w:tc>
          <w:tcPr>
            <w:tcW w:w="0" w:type="auto"/>
            <w:tcBorders>
              <w:top w:val="nil"/>
              <w:left w:val="nil"/>
              <w:bottom w:val="single" w:sz="8" w:space="0" w:color="auto"/>
              <w:right w:val="single" w:sz="4" w:space="0" w:color="auto"/>
            </w:tcBorders>
            <w:shd w:val="clear" w:color="auto" w:fill="auto"/>
            <w:hideMark/>
          </w:tcPr>
          <w:p w14:paraId="5419CECB"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1.1%</w:t>
            </w:r>
          </w:p>
        </w:tc>
        <w:tc>
          <w:tcPr>
            <w:tcW w:w="0" w:type="auto"/>
            <w:tcBorders>
              <w:top w:val="nil"/>
              <w:left w:val="nil"/>
              <w:bottom w:val="single" w:sz="8" w:space="0" w:color="auto"/>
              <w:right w:val="single" w:sz="4" w:space="0" w:color="auto"/>
            </w:tcBorders>
            <w:shd w:val="clear" w:color="auto" w:fill="auto"/>
            <w:hideMark/>
          </w:tcPr>
          <w:p w14:paraId="7D1F2B2B"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0.6%</w:t>
            </w:r>
          </w:p>
        </w:tc>
        <w:tc>
          <w:tcPr>
            <w:tcW w:w="0" w:type="auto"/>
            <w:tcBorders>
              <w:top w:val="nil"/>
              <w:left w:val="nil"/>
              <w:bottom w:val="single" w:sz="8" w:space="0" w:color="auto"/>
              <w:right w:val="single" w:sz="4" w:space="0" w:color="auto"/>
            </w:tcBorders>
            <w:shd w:val="clear" w:color="auto" w:fill="auto"/>
            <w:hideMark/>
          </w:tcPr>
          <w:p w14:paraId="2FC80044"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0.3%</w:t>
            </w:r>
          </w:p>
        </w:tc>
        <w:tc>
          <w:tcPr>
            <w:tcW w:w="0" w:type="auto"/>
            <w:tcBorders>
              <w:top w:val="nil"/>
              <w:left w:val="nil"/>
              <w:bottom w:val="single" w:sz="8" w:space="0" w:color="auto"/>
              <w:right w:val="single" w:sz="4" w:space="0" w:color="auto"/>
            </w:tcBorders>
            <w:shd w:val="clear" w:color="auto" w:fill="auto"/>
            <w:hideMark/>
          </w:tcPr>
          <w:p w14:paraId="26BEFD0F"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0.1%</w:t>
            </w:r>
          </w:p>
        </w:tc>
        <w:tc>
          <w:tcPr>
            <w:tcW w:w="0" w:type="auto"/>
            <w:tcBorders>
              <w:top w:val="nil"/>
              <w:left w:val="nil"/>
              <w:bottom w:val="single" w:sz="8" w:space="0" w:color="auto"/>
              <w:right w:val="single" w:sz="4" w:space="0" w:color="auto"/>
            </w:tcBorders>
            <w:shd w:val="clear" w:color="auto" w:fill="auto"/>
            <w:hideMark/>
          </w:tcPr>
          <w:p w14:paraId="07FEDF73"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0.1%</w:t>
            </w:r>
          </w:p>
        </w:tc>
        <w:tc>
          <w:tcPr>
            <w:tcW w:w="0" w:type="auto"/>
            <w:tcBorders>
              <w:top w:val="nil"/>
              <w:left w:val="nil"/>
              <w:bottom w:val="single" w:sz="8" w:space="0" w:color="auto"/>
              <w:right w:val="single" w:sz="4" w:space="0" w:color="auto"/>
            </w:tcBorders>
            <w:shd w:val="clear" w:color="auto" w:fill="auto"/>
            <w:hideMark/>
          </w:tcPr>
          <w:p w14:paraId="57CEFEB1" w14:textId="77777777" w:rsidR="00142FD8" w:rsidRPr="00B71B29" w:rsidRDefault="00142FD8" w:rsidP="003D2352">
            <w:pPr>
              <w:spacing w:after="0"/>
              <w:rPr>
                <w:rFonts w:ascii="Arial" w:eastAsia="Times New Roman" w:hAnsi="Arial" w:cs="Arial"/>
                <w:color w:val="181818"/>
                <w:sz w:val="18"/>
                <w:szCs w:val="18"/>
              </w:rPr>
            </w:pPr>
            <w:r w:rsidRPr="00B71B29">
              <w:rPr>
                <w:rFonts w:ascii="Arial" w:eastAsia="Times New Roman" w:hAnsi="Arial" w:cs="Arial"/>
                <w:color w:val="181818"/>
                <w:sz w:val="18"/>
                <w:szCs w:val="18"/>
              </w:rPr>
              <w:t>0.0%</w:t>
            </w:r>
          </w:p>
        </w:tc>
      </w:tr>
    </w:tbl>
    <w:p w14:paraId="01EE6057" w14:textId="77777777" w:rsidR="00F93C67" w:rsidRPr="00B71B29" w:rsidRDefault="00F93C67" w:rsidP="00F93C67">
      <w:pPr>
        <w:rPr>
          <w:lang w:eastAsia="zh-CN"/>
        </w:rPr>
      </w:pPr>
      <w:bookmarkStart w:id="710" w:name="_Toc144508478"/>
    </w:p>
    <w:p w14:paraId="155268C3" w14:textId="4EA097DA" w:rsidR="00142FD8" w:rsidRPr="00B71B29" w:rsidRDefault="00142FD8" w:rsidP="00650C32">
      <w:pPr>
        <w:pStyle w:val="Heading3"/>
        <w:rPr>
          <w:lang w:eastAsia="zh-CN"/>
        </w:rPr>
      </w:pPr>
      <w:bookmarkStart w:id="711" w:name="_Toc149557230"/>
      <w:bookmarkStart w:id="712" w:name="_Toc156486539"/>
      <w:r w:rsidRPr="00B71B29">
        <w:rPr>
          <w:lang w:eastAsia="zh-CN"/>
        </w:rPr>
        <w:t>Annex8.4.4</w:t>
      </w:r>
      <w:r w:rsidR="00041C88" w:rsidRPr="00B71B29">
        <w:rPr>
          <w:lang w:eastAsia="zh-CN"/>
        </w:rPr>
        <w:tab/>
      </w:r>
      <w:r w:rsidRPr="00B71B29">
        <w:rPr>
          <w:lang w:eastAsia="zh-CN"/>
        </w:rPr>
        <w:t>[8A-5]</w:t>
      </w:r>
      <w:bookmarkEnd w:id="710"/>
      <w:bookmarkEnd w:id="711"/>
      <w:bookmarkEnd w:id="712"/>
    </w:p>
    <w:p w14:paraId="1589C088" w14:textId="5EC39916" w:rsidR="00142FD8" w:rsidRPr="00B71B29" w:rsidRDefault="00142FD8" w:rsidP="00ED342C">
      <w:pPr>
        <w:pStyle w:val="TH"/>
      </w:pPr>
      <w:r w:rsidRPr="00B71B29">
        <w:t xml:space="preserve">Table </w:t>
      </w:r>
      <w:r w:rsidR="000B3EB6" w:rsidRPr="00B71B29">
        <w:t>Annex8.4.4-</w:t>
      </w:r>
      <w:r w:rsidRPr="00B71B29">
        <w:t>1</w:t>
      </w:r>
      <w:r w:rsidR="007E2AB5" w:rsidRPr="00B71B29">
        <w:t>:</w:t>
      </w:r>
      <w:r w:rsidRPr="00B71B29">
        <w:t xml:space="preserve"> Assumptions for network energy consumption evaluation</w:t>
      </w:r>
    </w:p>
    <w:tbl>
      <w:tblPr>
        <w:tblStyle w:val="TableGrid"/>
        <w:tblW w:w="0" w:type="auto"/>
        <w:jc w:val="center"/>
        <w:tblLook w:val="04A0" w:firstRow="1" w:lastRow="0" w:firstColumn="1" w:lastColumn="0" w:noHBand="0" w:noVBand="1"/>
      </w:tblPr>
      <w:tblGrid>
        <w:gridCol w:w="3638"/>
        <w:gridCol w:w="4240"/>
      </w:tblGrid>
      <w:tr w:rsidR="00142FD8" w:rsidRPr="00B71B29" w14:paraId="5B171A3B" w14:textId="77777777" w:rsidTr="003D2352">
        <w:trPr>
          <w:jc w:val="center"/>
        </w:trPr>
        <w:tc>
          <w:tcPr>
            <w:tcW w:w="3638" w:type="dxa"/>
          </w:tcPr>
          <w:p w14:paraId="60ABE404" w14:textId="77777777" w:rsidR="00142FD8" w:rsidRPr="00B71B29" w:rsidRDefault="00142FD8" w:rsidP="007E2AB5">
            <w:pPr>
              <w:pStyle w:val="TAL"/>
            </w:pPr>
            <w:r w:rsidRPr="00B71B29">
              <w:t>System bandwidth</w:t>
            </w:r>
          </w:p>
        </w:tc>
        <w:tc>
          <w:tcPr>
            <w:tcW w:w="4240" w:type="dxa"/>
          </w:tcPr>
          <w:p w14:paraId="3D5759A6" w14:textId="77777777" w:rsidR="00142FD8" w:rsidRPr="00B71B29" w:rsidRDefault="00142FD8" w:rsidP="007E2AB5">
            <w:pPr>
              <w:pStyle w:val="TAL"/>
            </w:pPr>
            <w:r w:rsidRPr="00B71B29">
              <w:t>100M</w:t>
            </w:r>
          </w:p>
        </w:tc>
      </w:tr>
      <w:tr w:rsidR="00142FD8" w:rsidRPr="00B71B29" w14:paraId="4112CD55" w14:textId="77777777" w:rsidTr="003D2352">
        <w:trPr>
          <w:jc w:val="center"/>
        </w:trPr>
        <w:tc>
          <w:tcPr>
            <w:tcW w:w="3638" w:type="dxa"/>
          </w:tcPr>
          <w:p w14:paraId="20563CFA" w14:textId="77777777" w:rsidR="00142FD8" w:rsidRPr="00B71B29" w:rsidRDefault="00142FD8" w:rsidP="007E2AB5">
            <w:pPr>
              <w:pStyle w:val="TAL"/>
            </w:pPr>
            <w:r w:rsidRPr="00B71B29">
              <w:t>SCS</w:t>
            </w:r>
          </w:p>
        </w:tc>
        <w:tc>
          <w:tcPr>
            <w:tcW w:w="4240" w:type="dxa"/>
          </w:tcPr>
          <w:p w14:paraId="276DF9BF" w14:textId="77777777" w:rsidR="00142FD8" w:rsidRPr="00B71B29" w:rsidRDefault="00142FD8" w:rsidP="007E2AB5">
            <w:pPr>
              <w:pStyle w:val="TAL"/>
            </w:pPr>
            <w:r w:rsidRPr="00B71B29">
              <w:t>30KHz</w:t>
            </w:r>
          </w:p>
        </w:tc>
      </w:tr>
      <w:tr w:rsidR="00142FD8" w:rsidRPr="00B71B29" w14:paraId="00E45CC7" w14:textId="77777777" w:rsidTr="003D2352">
        <w:trPr>
          <w:jc w:val="center"/>
        </w:trPr>
        <w:tc>
          <w:tcPr>
            <w:tcW w:w="3638" w:type="dxa"/>
          </w:tcPr>
          <w:p w14:paraId="095C1185" w14:textId="77777777" w:rsidR="00142FD8" w:rsidRPr="00B71B29" w:rsidRDefault="00142FD8" w:rsidP="007E2AB5">
            <w:pPr>
              <w:pStyle w:val="TAL"/>
            </w:pPr>
            <w:r w:rsidRPr="00B71B29">
              <w:t>LP-SS assumption</w:t>
            </w:r>
          </w:p>
        </w:tc>
        <w:tc>
          <w:tcPr>
            <w:tcW w:w="4240" w:type="dxa"/>
          </w:tcPr>
          <w:p w14:paraId="2C18D46A" w14:textId="77777777" w:rsidR="00142FD8" w:rsidRPr="00B71B29" w:rsidRDefault="00142FD8" w:rsidP="007E2AB5">
            <w:pPr>
              <w:pStyle w:val="TAL"/>
            </w:pPr>
            <w:r w:rsidRPr="00B71B29">
              <w:t>Periodicity: 320ms</w:t>
            </w:r>
          </w:p>
          <w:p w14:paraId="4F99A9B8" w14:textId="77777777" w:rsidR="00142FD8" w:rsidRPr="00B71B29" w:rsidRDefault="00142FD8" w:rsidP="007E2AB5">
            <w:pPr>
              <w:pStyle w:val="TAL"/>
              <w:rPr>
                <w:rFonts w:eastAsia="Times New Roman"/>
              </w:rPr>
            </w:pPr>
            <w:r w:rsidRPr="00B71B29">
              <w:rPr>
                <w:rFonts w:eastAsia="Times New Roman"/>
                <w:lang w:bidi="ar"/>
              </w:rPr>
              <w:t xml:space="preserve">Time domain resources: 1ms (28 OFDM symbols) </w:t>
            </w:r>
          </w:p>
          <w:p w14:paraId="5510CF0F" w14:textId="77777777" w:rsidR="00142FD8" w:rsidRPr="00B71B29" w:rsidRDefault="00142FD8" w:rsidP="007E2AB5">
            <w:pPr>
              <w:pStyle w:val="TAL"/>
              <w:rPr>
                <w:rFonts w:eastAsia="Times New Roman"/>
              </w:rPr>
            </w:pPr>
            <w:r w:rsidRPr="00B71B29">
              <w:rPr>
                <w:rFonts w:eastAsia="Times New Roman"/>
                <w:lang w:bidi="ar"/>
              </w:rPr>
              <w:t>Frequency bandwidth: 5MHz</w:t>
            </w:r>
          </w:p>
        </w:tc>
      </w:tr>
      <w:tr w:rsidR="00142FD8" w:rsidRPr="00B71B29" w14:paraId="64CF811E" w14:textId="77777777" w:rsidTr="003D2352">
        <w:trPr>
          <w:jc w:val="center"/>
        </w:trPr>
        <w:tc>
          <w:tcPr>
            <w:tcW w:w="3638" w:type="dxa"/>
          </w:tcPr>
          <w:p w14:paraId="53C7E81A" w14:textId="77777777" w:rsidR="00142FD8" w:rsidRPr="00B71B29" w:rsidRDefault="00142FD8" w:rsidP="007E2AB5">
            <w:pPr>
              <w:pStyle w:val="TAL"/>
            </w:pPr>
            <w:r w:rsidRPr="00B71B29">
              <w:t>Beam sweeping assumption</w:t>
            </w:r>
          </w:p>
        </w:tc>
        <w:tc>
          <w:tcPr>
            <w:tcW w:w="4240" w:type="dxa"/>
          </w:tcPr>
          <w:p w14:paraId="372014EC" w14:textId="77777777" w:rsidR="00142FD8" w:rsidRPr="00B71B29" w:rsidRDefault="00142FD8" w:rsidP="007E2AB5">
            <w:pPr>
              <w:pStyle w:val="TAL"/>
            </w:pPr>
            <w:r w:rsidRPr="00B71B29">
              <w:rPr>
                <w:rFonts w:hint="eastAsia"/>
              </w:rPr>
              <w:t>{</w:t>
            </w:r>
            <w:r w:rsidRPr="00B71B29">
              <w:t>1, 4} beams</w:t>
            </w:r>
          </w:p>
        </w:tc>
      </w:tr>
    </w:tbl>
    <w:p w14:paraId="67EEC9E9" w14:textId="77777777" w:rsidR="007E2AB5" w:rsidRPr="00B71B29" w:rsidRDefault="007E2AB5" w:rsidP="007E2AB5"/>
    <w:p w14:paraId="07993E82" w14:textId="633F8CA5" w:rsidR="00142FD8" w:rsidRPr="00B71B29" w:rsidRDefault="00142FD8" w:rsidP="00ED342C">
      <w:pPr>
        <w:pStyle w:val="TH"/>
      </w:pPr>
      <w:r w:rsidRPr="00B71B29">
        <w:t xml:space="preserve">Table </w:t>
      </w:r>
      <w:r w:rsidR="000B3EB6" w:rsidRPr="00B71B29">
        <w:t>Annex8.4.4-</w:t>
      </w:r>
      <w:r w:rsidRPr="00B71B29">
        <w:t>2</w:t>
      </w:r>
      <w:r w:rsidR="007E2AB5" w:rsidRPr="00B71B29">
        <w:t>: N</w:t>
      </w:r>
      <w:r w:rsidRPr="00B71B29">
        <w:t>etwork power consumption due to LP-SS</w:t>
      </w:r>
    </w:p>
    <w:tbl>
      <w:tblPr>
        <w:tblStyle w:val="2"/>
        <w:tblW w:w="0" w:type="auto"/>
        <w:jc w:val="center"/>
        <w:tblLook w:val="04A0" w:firstRow="1" w:lastRow="0" w:firstColumn="1" w:lastColumn="0" w:noHBand="0" w:noVBand="1"/>
      </w:tblPr>
      <w:tblGrid>
        <w:gridCol w:w="2326"/>
        <w:gridCol w:w="2327"/>
        <w:gridCol w:w="2327"/>
      </w:tblGrid>
      <w:tr w:rsidR="00142FD8" w:rsidRPr="00B71B29" w14:paraId="4EAAA72C" w14:textId="77777777" w:rsidTr="0091205D">
        <w:trPr>
          <w:jc w:val="center"/>
        </w:trPr>
        <w:tc>
          <w:tcPr>
            <w:tcW w:w="2326" w:type="dxa"/>
          </w:tcPr>
          <w:p w14:paraId="1CFFB634" w14:textId="77777777" w:rsidR="00142FD8" w:rsidRPr="00B71B29" w:rsidRDefault="00142FD8" w:rsidP="007E2AB5">
            <w:pPr>
              <w:pStyle w:val="TAH"/>
            </w:pPr>
            <w:r w:rsidRPr="00B71B29">
              <w:t>Number of paging per second</w:t>
            </w:r>
          </w:p>
        </w:tc>
        <w:tc>
          <w:tcPr>
            <w:tcW w:w="2327" w:type="dxa"/>
          </w:tcPr>
          <w:p w14:paraId="18FDAC7B" w14:textId="77777777" w:rsidR="00142FD8" w:rsidRPr="00B71B29" w:rsidRDefault="00142FD8" w:rsidP="007E2AB5">
            <w:pPr>
              <w:pStyle w:val="TAH"/>
            </w:pPr>
            <w:r w:rsidRPr="00B71B29">
              <w:t>Beam number</w:t>
            </w:r>
          </w:p>
        </w:tc>
        <w:tc>
          <w:tcPr>
            <w:tcW w:w="2327" w:type="dxa"/>
          </w:tcPr>
          <w:p w14:paraId="56CE9804" w14:textId="031C7DAD" w:rsidR="00142FD8" w:rsidRPr="00B71B29" w:rsidRDefault="00142FD8" w:rsidP="007E2AB5">
            <w:pPr>
              <w:pStyle w:val="TAH"/>
            </w:pPr>
            <w:r w:rsidRPr="00B71B29">
              <w:t>Network energy increasing</w:t>
            </w:r>
          </w:p>
        </w:tc>
      </w:tr>
      <w:tr w:rsidR="00142FD8" w:rsidRPr="00B71B29" w14:paraId="2EE70EA3" w14:textId="77777777" w:rsidTr="0091205D">
        <w:trPr>
          <w:jc w:val="center"/>
        </w:trPr>
        <w:tc>
          <w:tcPr>
            <w:tcW w:w="2326" w:type="dxa"/>
          </w:tcPr>
          <w:p w14:paraId="03DC1509" w14:textId="77777777" w:rsidR="00142FD8" w:rsidRPr="00B71B29" w:rsidRDefault="00142FD8" w:rsidP="007E2AB5">
            <w:pPr>
              <w:pStyle w:val="TAC"/>
            </w:pPr>
            <w:r w:rsidRPr="00B71B29">
              <w:rPr>
                <w:rFonts w:hint="eastAsia"/>
              </w:rPr>
              <w:t>0</w:t>
            </w:r>
            <w:r w:rsidRPr="00B71B29">
              <w:t xml:space="preserve"> (LP-SS only)</w:t>
            </w:r>
          </w:p>
        </w:tc>
        <w:tc>
          <w:tcPr>
            <w:tcW w:w="2327" w:type="dxa"/>
          </w:tcPr>
          <w:p w14:paraId="2D1FA9C7" w14:textId="77777777" w:rsidR="00142FD8" w:rsidRPr="00B71B29" w:rsidRDefault="00142FD8" w:rsidP="007E2AB5">
            <w:pPr>
              <w:pStyle w:val="TAC"/>
            </w:pPr>
            <w:r w:rsidRPr="00B71B29">
              <w:rPr>
                <w:rFonts w:hint="eastAsia"/>
              </w:rPr>
              <w:t>1</w:t>
            </w:r>
          </w:p>
        </w:tc>
        <w:tc>
          <w:tcPr>
            <w:tcW w:w="2327" w:type="dxa"/>
          </w:tcPr>
          <w:p w14:paraId="32C0F0EA" w14:textId="77777777" w:rsidR="00142FD8" w:rsidRPr="00B71B29" w:rsidRDefault="00142FD8" w:rsidP="007E2AB5">
            <w:pPr>
              <w:pStyle w:val="TAC"/>
            </w:pPr>
            <w:r w:rsidRPr="00B71B29">
              <w:rPr>
                <w:rFonts w:hint="eastAsia"/>
              </w:rPr>
              <w:t>0</w:t>
            </w:r>
            <w:r w:rsidRPr="00B71B29">
              <w:t>.031%</w:t>
            </w:r>
          </w:p>
        </w:tc>
      </w:tr>
      <w:tr w:rsidR="00142FD8" w:rsidRPr="00B71B29" w14:paraId="4E0B2774" w14:textId="77777777" w:rsidTr="0091205D">
        <w:trPr>
          <w:jc w:val="center"/>
        </w:trPr>
        <w:tc>
          <w:tcPr>
            <w:tcW w:w="2326" w:type="dxa"/>
          </w:tcPr>
          <w:p w14:paraId="71293D95" w14:textId="77777777" w:rsidR="00142FD8" w:rsidRPr="00B71B29" w:rsidRDefault="00142FD8" w:rsidP="007E2AB5">
            <w:pPr>
              <w:pStyle w:val="TAC"/>
            </w:pPr>
            <w:r w:rsidRPr="00B71B29">
              <w:rPr>
                <w:rFonts w:hint="eastAsia"/>
              </w:rPr>
              <w:t>0</w:t>
            </w:r>
            <w:r w:rsidRPr="00B71B29">
              <w:t xml:space="preserve"> (LP-SS only)</w:t>
            </w:r>
          </w:p>
        </w:tc>
        <w:tc>
          <w:tcPr>
            <w:tcW w:w="2327" w:type="dxa"/>
          </w:tcPr>
          <w:p w14:paraId="562C6A13" w14:textId="77777777" w:rsidR="00142FD8" w:rsidRPr="00B71B29" w:rsidRDefault="00142FD8" w:rsidP="007E2AB5">
            <w:pPr>
              <w:pStyle w:val="TAC"/>
            </w:pPr>
            <w:r w:rsidRPr="00B71B29">
              <w:t>4</w:t>
            </w:r>
          </w:p>
        </w:tc>
        <w:tc>
          <w:tcPr>
            <w:tcW w:w="2327" w:type="dxa"/>
          </w:tcPr>
          <w:p w14:paraId="00EE38F1" w14:textId="77777777" w:rsidR="00142FD8" w:rsidRPr="00B71B29" w:rsidRDefault="00142FD8" w:rsidP="007E2AB5">
            <w:pPr>
              <w:pStyle w:val="TAC"/>
            </w:pPr>
            <w:r w:rsidRPr="00B71B29">
              <w:rPr>
                <w:rFonts w:hint="eastAsia"/>
              </w:rPr>
              <w:t>0</w:t>
            </w:r>
            <w:r w:rsidRPr="00B71B29">
              <w:t>.122%</w:t>
            </w:r>
          </w:p>
        </w:tc>
      </w:tr>
    </w:tbl>
    <w:p w14:paraId="1CF565EF" w14:textId="77777777" w:rsidR="00142FD8" w:rsidRPr="00B71B29" w:rsidRDefault="00142FD8" w:rsidP="00142FD8">
      <w:pPr>
        <w:rPr>
          <w:lang w:eastAsia="zh-CN"/>
        </w:rPr>
      </w:pPr>
    </w:p>
    <w:p w14:paraId="262EF8BA" w14:textId="163F5028" w:rsidR="00537BBD" w:rsidRPr="00B71B29" w:rsidRDefault="00537BBD" w:rsidP="00650C32">
      <w:pPr>
        <w:pStyle w:val="Heading2"/>
        <w:rPr>
          <w:lang w:eastAsia="zh-CN"/>
        </w:rPr>
      </w:pPr>
      <w:bookmarkStart w:id="713" w:name="_Toc136522084"/>
      <w:bookmarkStart w:id="714" w:name="_Ref135156244"/>
      <w:bookmarkStart w:id="715" w:name="_Toc144508479"/>
      <w:bookmarkStart w:id="716" w:name="_Toc149557231"/>
      <w:bookmarkStart w:id="717" w:name="_Toc156486540"/>
      <w:r w:rsidRPr="00B71B29">
        <w:rPr>
          <w:rFonts w:hint="eastAsia"/>
          <w:lang w:eastAsia="zh-CN"/>
        </w:rPr>
        <w:t>A</w:t>
      </w:r>
      <w:r w:rsidRPr="00B71B29">
        <w:rPr>
          <w:lang w:eastAsia="zh-CN"/>
        </w:rPr>
        <w:t>nnex 8.5</w:t>
      </w:r>
      <w:r w:rsidR="00041C88" w:rsidRPr="00B71B29">
        <w:rPr>
          <w:lang w:eastAsia="zh-CN"/>
        </w:rPr>
        <w:tab/>
      </w:r>
      <w:r w:rsidR="00D95E31">
        <w:rPr>
          <w:lang w:eastAsia="zh-CN"/>
        </w:rPr>
        <w:tab/>
      </w:r>
      <w:r w:rsidRPr="00B71B29">
        <w:rPr>
          <w:lang w:eastAsia="zh-CN"/>
        </w:rPr>
        <w:t>System Overhead</w:t>
      </w:r>
      <w:bookmarkEnd w:id="713"/>
      <w:bookmarkEnd w:id="714"/>
      <w:bookmarkEnd w:id="715"/>
      <w:bookmarkEnd w:id="716"/>
      <w:bookmarkEnd w:id="717"/>
    </w:p>
    <w:p w14:paraId="7308B349" w14:textId="0D6AC5FB" w:rsidR="00537BBD" w:rsidRPr="00B71B29" w:rsidRDefault="00537BBD" w:rsidP="00650C32">
      <w:pPr>
        <w:pStyle w:val="Heading3"/>
        <w:rPr>
          <w:lang w:eastAsia="zh-CN"/>
        </w:rPr>
      </w:pPr>
      <w:bookmarkStart w:id="718" w:name="_Toc136522090"/>
      <w:bookmarkStart w:id="719" w:name="_Toc144508480"/>
      <w:bookmarkStart w:id="720" w:name="_Toc149557232"/>
      <w:bookmarkStart w:id="721" w:name="_Toc156486541"/>
      <w:bookmarkStart w:id="722" w:name="_Toc136522086"/>
      <w:r w:rsidRPr="00B71B29">
        <w:rPr>
          <w:lang w:eastAsia="zh-CN"/>
        </w:rPr>
        <w:t>Annex 8.5.1</w:t>
      </w:r>
      <w:bookmarkEnd w:id="718"/>
      <w:r w:rsidR="00041C88" w:rsidRPr="00B71B29">
        <w:rPr>
          <w:lang w:eastAsia="zh-CN"/>
        </w:rPr>
        <w:tab/>
      </w:r>
      <w:r w:rsidRPr="00B71B29">
        <w:rPr>
          <w:lang w:eastAsia="zh-CN"/>
        </w:rPr>
        <w:t>[8A-11]</w:t>
      </w:r>
      <w:bookmarkEnd w:id="719"/>
      <w:bookmarkEnd w:id="720"/>
      <w:bookmarkEnd w:id="721"/>
    </w:p>
    <w:p w14:paraId="2FD2EECF" w14:textId="128D444E" w:rsidR="00537BBD" w:rsidRPr="00B71B29" w:rsidRDefault="00537BBD" w:rsidP="007E2AB5">
      <w:pPr>
        <w:pStyle w:val="TH"/>
      </w:pPr>
      <w:r w:rsidRPr="00B71B29">
        <w:t xml:space="preserve">Table </w:t>
      </w:r>
      <w:r w:rsidR="007237E5" w:rsidRPr="00B71B29">
        <w:t>Annex 8.5.1-</w:t>
      </w:r>
      <w:r w:rsidRPr="00B71B29">
        <w:t>1</w:t>
      </w:r>
      <w:r w:rsidR="007E2AB5" w:rsidRPr="00B71B29">
        <w:t>:</w:t>
      </w:r>
      <w:r w:rsidRPr="00B71B29">
        <w:t xml:space="preserve"> Resource overhead of LP-WUS to the overall system resource for RRC idle/inactive mode.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627"/>
        <w:gridCol w:w="1051"/>
        <w:gridCol w:w="1077"/>
        <w:gridCol w:w="1108"/>
        <w:gridCol w:w="1437"/>
        <w:gridCol w:w="1416"/>
        <w:gridCol w:w="2088"/>
      </w:tblGrid>
      <w:tr w:rsidR="00537BBD" w:rsidRPr="00B71B29" w14:paraId="40BE156F" w14:textId="77777777" w:rsidTr="00112134">
        <w:trPr>
          <w:trHeight w:val="19"/>
        </w:trPr>
        <w:tc>
          <w:tcPr>
            <w:tcW w:w="424" w:type="pct"/>
            <w:shd w:val="clear" w:color="auto" w:fill="auto"/>
          </w:tcPr>
          <w:p w14:paraId="4A203545" w14:textId="77777777" w:rsidR="00537BBD" w:rsidRPr="00B71B29" w:rsidRDefault="00537BBD" w:rsidP="007E2AB5">
            <w:pPr>
              <w:pStyle w:val="TAH"/>
            </w:pPr>
            <w:r w:rsidRPr="00B71B29">
              <w:t>Source</w:t>
            </w:r>
          </w:p>
        </w:tc>
        <w:tc>
          <w:tcPr>
            <w:tcW w:w="401" w:type="pct"/>
            <w:shd w:val="clear" w:color="auto" w:fill="auto"/>
          </w:tcPr>
          <w:p w14:paraId="50A86923" w14:textId="77777777" w:rsidR="00537BBD" w:rsidRPr="00B71B29" w:rsidRDefault="00537BBD" w:rsidP="007E2AB5">
            <w:pPr>
              <w:pStyle w:val="TAH"/>
            </w:pPr>
            <w:r w:rsidRPr="00B71B29">
              <w:t xml:space="preserve"># of info. </w:t>
            </w:r>
            <w:r w:rsidRPr="00B71B29">
              <w:rPr>
                <w:rFonts w:hint="eastAsia"/>
              </w:rPr>
              <w:t>b</w:t>
            </w:r>
            <w:r w:rsidRPr="00B71B29">
              <w:t>its</w:t>
            </w:r>
          </w:p>
        </w:tc>
        <w:tc>
          <w:tcPr>
            <w:tcW w:w="621" w:type="pct"/>
            <w:shd w:val="clear" w:color="auto" w:fill="auto"/>
          </w:tcPr>
          <w:p w14:paraId="67D65215" w14:textId="77777777" w:rsidR="00537BBD" w:rsidRPr="00B71B29" w:rsidRDefault="00537BBD" w:rsidP="007E2AB5">
            <w:pPr>
              <w:pStyle w:val="TAH"/>
            </w:pPr>
            <w:r w:rsidRPr="00B71B29">
              <w:t>Overhead (%)</w:t>
            </w:r>
          </w:p>
        </w:tc>
        <w:tc>
          <w:tcPr>
            <w:tcW w:w="601" w:type="pct"/>
            <w:shd w:val="clear" w:color="auto" w:fill="auto"/>
          </w:tcPr>
          <w:p w14:paraId="2417DED3" w14:textId="77777777" w:rsidR="00537BBD" w:rsidRPr="00B71B29" w:rsidRDefault="00537BBD" w:rsidP="007E2AB5">
            <w:pPr>
              <w:pStyle w:val="TAH"/>
            </w:pPr>
            <w:r w:rsidRPr="00B71B29">
              <w:t>T-F resources</w:t>
            </w:r>
          </w:p>
        </w:tc>
        <w:tc>
          <w:tcPr>
            <w:tcW w:w="683" w:type="pct"/>
            <w:shd w:val="clear" w:color="auto" w:fill="auto"/>
          </w:tcPr>
          <w:p w14:paraId="42CC0D68" w14:textId="77777777" w:rsidR="00537BBD" w:rsidRPr="00B71B29" w:rsidRDefault="00537BBD" w:rsidP="007E2AB5">
            <w:pPr>
              <w:pStyle w:val="TAH"/>
            </w:pPr>
            <w:r w:rsidRPr="00B71B29">
              <w:rPr>
                <w:rFonts w:cs="Calibri"/>
              </w:rPr>
              <w:t>Number of paged UE per second</w:t>
            </w:r>
          </w:p>
        </w:tc>
        <w:tc>
          <w:tcPr>
            <w:tcW w:w="513" w:type="pct"/>
            <w:shd w:val="clear" w:color="auto" w:fill="auto"/>
          </w:tcPr>
          <w:p w14:paraId="292B36EF" w14:textId="77777777" w:rsidR="00537BBD" w:rsidRPr="00B71B29" w:rsidRDefault="00537BBD" w:rsidP="007E2AB5">
            <w:pPr>
              <w:pStyle w:val="TAH"/>
            </w:pPr>
            <w:r w:rsidRPr="00B71B29">
              <w:rPr>
                <w:rFonts w:cs="Calibri" w:hint="eastAsia"/>
              </w:rPr>
              <w:t>N</w:t>
            </w:r>
            <w:r w:rsidRPr="00B71B29">
              <w:rPr>
                <w:rFonts w:cs="Calibri"/>
              </w:rPr>
              <w:t>umber of LP-WUS transmissions per second</w:t>
            </w:r>
          </w:p>
        </w:tc>
        <w:tc>
          <w:tcPr>
            <w:tcW w:w="598" w:type="pct"/>
            <w:shd w:val="clear" w:color="auto" w:fill="auto"/>
          </w:tcPr>
          <w:p w14:paraId="79E734BB" w14:textId="77777777" w:rsidR="00537BBD" w:rsidRPr="00B71B29" w:rsidRDefault="00537BBD" w:rsidP="007E2AB5">
            <w:pPr>
              <w:pStyle w:val="TAH"/>
            </w:pPr>
            <w:r w:rsidRPr="00B71B29">
              <w:t>System configuration, e.g., BW and beam number etc.</w:t>
            </w:r>
          </w:p>
        </w:tc>
        <w:tc>
          <w:tcPr>
            <w:tcW w:w="1159" w:type="pct"/>
            <w:shd w:val="clear" w:color="auto" w:fill="auto"/>
          </w:tcPr>
          <w:p w14:paraId="35DED5D5" w14:textId="77777777" w:rsidR="00537BBD" w:rsidRPr="00B71B29" w:rsidRDefault="00537BBD" w:rsidP="007E2AB5">
            <w:pPr>
              <w:pStyle w:val="TAH"/>
            </w:pPr>
            <w:r w:rsidRPr="00B71B29">
              <w:t>Notes</w:t>
            </w:r>
          </w:p>
        </w:tc>
      </w:tr>
      <w:tr w:rsidR="00537BBD" w:rsidRPr="00B71B29" w14:paraId="2193BAE7" w14:textId="77777777" w:rsidTr="00112134">
        <w:trPr>
          <w:trHeight w:val="19"/>
        </w:trPr>
        <w:tc>
          <w:tcPr>
            <w:tcW w:w="424" w:type="pct"/>
            <w:vMerge w:val="restart"/>
            <w:shd w:val="clear" w:color="auto" w:fill="auto"/>
          </w:tcPr>
          <w:p w14:paraId="574920FC" w14:textId="4370C729" w:rsidR="00537BBD" w:rsidRPr="00B71B29" w:rsidRDefault="00CF03EB" w:rsidP="007E2AB5">
            <w:pPr>
              <w:spacing w:after="0"/>
              <w:rPr>
                <w:rFonts w:ascii="Arial" w:hAnsi="Arial" w:cs="Arial"/>
                <w:sz w:val="18"/>
                <w:szCs w:val="18"/>
              </w:rPr>
            </w:pPr>
            <w:r w:rsidRPr="00B71B29">
              <w:rPr>
                <w:rFonts w:ascii="Arial" w:hAnsi="Arial" w:cs="Arial"/>
                <w:sz w:val="18"/>
                <w:szCs w:val="18"/>
              </w:rPr>
              <w:t>[8A-11]</w:t>
            </w:r>
          </w:p>
        </w:tc>
        <w:tc>
          <w:tcPr>
            <w:tcW w:w="401" w:type="pct"/>
            <w:shd w:val="clear" w:color="auto" w:fill="auto"/>
          </w:tcPr>
          <w:p w14:paraId="2B833F56"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65218D46"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0.015%</w:t>
            </w:r>
          </w:p>
        </w:tc>
        <w:tc>
          <w:tcPr>
            <w:tcW w:w="601" w:type="pct"/>
            <w:vMerge w:val="restart"/>
            <w:shd w:val="clear" w:color="auto" w:fill="auto"/>
          </w:tcPr>
          <w:p w14:paraId="533597C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 symbol,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4A0BEBC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4662211E"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val="restart"/>
            <w:shd w:val="clear" w:color="auto" w:fill="auto"/>
          </w:tcPr>
          <w:p w14:paraId="3D9D493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100MHz, 8beams</w:t>
            </w:r>
          </w:p>
          <w:p w14:paraId="560EFAEE" w14:textId="77777777" w:rsidR="00537BBD" w:rsidRPr="00B71B29" w:rsidRDefault="00537BBD" w:rsidP="007E2AB5">
            <w:pPr>
              <w:spacing w:after="0"/>
              <w:rPr>
                <w:rFonts w:ascii="Arial" w:hAnsi="Arial" w:cs="Arial"/>
                <w:sz w:val="18"/>
                <w:szCs w:val="18"/>
              </w:rPr>
            </w:pPr>
          </w:p>
        </w:tc>
        <w:tc>
          <w:tcPr>
            <w:tcW w:w="1159" w:type="pct"/>
            <w:vMerge w:val="restart"/>
            <w:shd w:val="clear" w:color="auto" w:fill="auto"/>
          </w:tcPr>
          <w:p w14:paraId="17BD5388"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For IoT, cases,</w:t>
            </w:r>
          </w:p>
          <w:p w14:paraId="553A3E6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Assuming 1,000,000 user/km2 connection density [ITU M.2412], with packet arrival every 1 message/2 hours/device [ITU M.2412], assuming 500m ISD with 3 sectors.</w:t>
            </w:r>
          </w:p>
          <w:p w14:paraId="3679DA61" w14:textId="77777777" w:rsidR="00537BBD" w:rsidRPr="00B71B29" w:rsidRDefault="00537BBD" w:rsidP="007E2AB5">
            <w:pPr>
              <w:spacing w:after="0"/>
              <w:rPr>
                <w:rFonts w:ascii="Arial" w:hAnsi="Arial" w:cs="Arial"/>
                <w:sz w:val="18"/>
                <w:szCs w:val="18"/>
              </w:rPr>
            </w:pPr>
          </w:p>
          <w:p w14:paraId="7BBB7B99"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The coverage of LP-WUS with 1/4/5 symbols is comparable to or better than Msg 3 coverage</w:t>
            </w:r>
          </w:p>
          <w:p w14:paraId="62819DE8" w14:textId="77777777" w:rsidR="00537BBD" w:rsidRPr="00B71B29" w:rsidRDefault="00537BBD" w:rsidP="007E2AB5">
            <w:pPr>
              <w:spacing w:after="0"/>
              <w:rPr>
                <w:rFonts w:ascii="Arial" w:hAnsi="Arial" w:cs="Arial"/>
                <w:sz w:val="18"/>
                <w:szCs w:val="18"/>
              </w:rPr>
            </w:pPr>
          </w:p>
        </w:tc>
      </w:tr>
      <w:tr w:rsidR="00537BBD" w:rsidRPr="00B71B29" w14:paraId="2E09D7E8" w14:textId="77777777" w:rsidTr="00112134">
        <w:trPr>
          <w:trHeight w:val="19"/>
        </w:trPr>
        <w:tc>
          <w:tcPr>
            <w:tcW w:w="424" w:type="pct"/>
            <w:vMerge/>
            <w:shd w:val="clear" w:color="auto" w:fill="auto"/>
          </w:tcPr>
          <w:p w14:paraId="3B75FFCB"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38E2DA59"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71DF6CBC"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0.003%</w:t>
            </w:r>
          </w:p>
        </w:tc>
        <w:tc>
          <w:tcPr>
            <w:tcW w:w="601" w:type="pct"/>
            <w:vMerge/>
            <w:shd w:val="clear" w:color="auto" w:fill="auto"/>
          </w:tcPr>
          <w:p w14:paraId="235B516C"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014F701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5F8B92EB"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0890318B"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1EC95D37" w14:textId="77777777" w:rsidR="00537BBD" w:rsidRPr="00B71B29" w:rsidRDefault="00537BBD" w:rsidP="007E2AB5">
            <w:pPr>
              <w:spacing w:after="0"/>
              <w:rPr>
                <w:rFonts w:ascii="Arial" w:hAnsi="Arial" w:cs="Arial"/>
                <w:sz w:val="18"/>
                <w:szCs w:val="18"/>
              </w:rPr>
            </w:pPr>
          </w:p>
        </w:tc>
      </w:tr>
      <w:tr w:rsidR="00537BBD" w:rsidRPr="00B71B29" w14:paraId="63C7BEA4" w14:textId="77777777" w:rsidTr="00112134">
        <w:trPr>
          <w:trHeight w:val="19"/>
        </w:trPr>
        <w:tc>
          <w:tcPr>
            <w:tcW w:w="424" w:type="pct"/>
            <w:vMerge/>
            <w:shd w:val="clear" w:color="auto" w:fill="auto"/>
          </w:tcPr>
          <w:p w14:paraId="4AAC995A"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5A83E2C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109F679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0.06%</w:t>
            </w:r>
          </w:p>
        </w:tc>
        <w:tc>
          <w:tcPr>
            <w:tcW w:w="601" w:type="pct"/>
            <w:vMerge w:val="restart"/>
            <w:shd w:val="clear" w:color="auto" w:fill="auto"/>
          </w:tcPr>
          <w:p w14:paraId="4E553B3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36CE358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1FE94A60"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53D70AC8"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7BC5868D" w14:textId="77777777" w:rsidR="00537BBD" w:rsidRPr="00B71B29" w:rsidRDefault="00537BBD" w:rsidP="007E2AB5">
            <w:pPr>
              <w:spacing w:after="0"/>
              <w:rPr>
                <w:rFonts w:ascii="Arial" w:hAnsi="Arial" w:cs="Arial"/>
                <w:sz w:val="18"/>
                <w:szCs w:val="18"/>
              </w:rPr>
            </w:pPr>
          </w:p>
        </w:tc>
      </w:tr>
      <w:tr w:rsidR="00537BBD" w:rsidRPr="00B71B29" w14:paraId="25E38578" w14:textId="77777777" w:rsidTr="00112134">
        <w:trPr>
          <w:trHeight w:val="19"/>
        </w:trPr>
        <w:tc>
          <w:tcPr>
            <w:tcW w:w="424" w:type="pct"/>
            <w:vMerge/>
            <w:shd w:val="clear" w:color="auto" w:fill="auto"/>
          </w:tcPr>
          <w:p w14:paraId="00E97751"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17931AD2"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0178AD3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0.01%</w:t>
            </w:r>
          </w:p>
        </w:tc>
        <w:tc>
          <w:tcPr>
            <w:tcW w:w="601" w:type="pct"/>
            <w:vMerge/>
            <w:shd w:val="clear" w:color="auto" w:fill="auto"/>
          </w:tcPr>
          <w:p w14:paraId="0D996ABD"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51A0916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17F683EB"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672F98FF"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280D6B8B" w14:textId="77777777" w:rsidR="00537BBD" w:rsidRPr="00B71B29" w:rsidRDefault="00537BBD" w:rsidP="007E2AB5">
            <w:pPr>
              <w:spacing w:after="0"/>
              <w:rPr>
                <w:rFonts w:ascii="Arial" w:hAnsi="Arial" w:cs="Arial"/>
                <w:sz w:val="18"/>
                <w:szCs w:val="18"/>
              </w:rPr>
            </w:pPr>
          </w:p>
        </w:tc>
      </w:tr>
      <w:tr w:rsidR="00537BBD" w:rsidRPr="00B71B29" w14:paraId="1696CCA9" w14:textId="77777777" w:rsidTr="00112134">
        <w:trPr>
          <w:trHeight w:val="19"/>
        </w:trPr>
        <w:tc>
          <w:tcPr>
            <w:tcW w:w="424" w:type="pct"/>
            <w:vMerge/>
            <w:shd w:val="clear" w:color="auto" w:fill="auto"/>
          </w:tcPr>
          <w:p w14:paraId="24841B7F"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7B1F94E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059F48FE"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0.075%</w:t>
            </w:r>
          </w:p>
        </w:tc>
        <w:tc>
          <w:tcPr>
            <w:tcW w:w="601" w:type="pct"/>
            <w:vMerge w:val="restart"/>
            <w:shd w:val="clear" w:color="auto" w:fill="auto"/>
          </w:tcPr>
          <w:p w14:paraId="4ABFF63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5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4156645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2A534F51"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5916B2BC"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56D3CE1B" w14:textId="77777777" w:rsidR="00537BBD" w:rsidRPr="00B71B29" w:rsidRDefault="00537BBD" w:rsidP="007E2AB5">
            <w:pPr>
              <w:spacing w:after="0"/>
              <w:rPr>
                <w:rFonts w:ascii="Arial" w:hAnsi="Arial" w:cs="Arial"/>
                <w:sz w:val="18"/>
                <w:szCs w:val="18"/>
              </w:rPr>
            </w:pPr>
          </w:p>
        </w:tc>
      </w:tr>
      <w:tr w:rsidR="00537BBD" w:rsidRPr="00B71B29" w14:paraId="46F724DA" w14:textId="77777777" w:rsidTr="00112134">
        <w:trPr>
          <w:trHeight w:val="19"/>
        </w:trPr>
        <w:tc>
          <w:tcPr>
            <w:tcW w:w="424" w:type="pct"/>
            <w:vMerge/>
            <w:shd w:val="clear" w:color="auto" w:fill="auto"/>
          </w:tcPr>
          <w:p w14:paraId="3236239F"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6201556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6835B3DE"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0.013%</w:t>
            </w:r>
          </w:p>
        </w:tc>
        <w:tc>
          <w:tcPr>
            <w:tcW w:w="601" w:type="pct"/>
            <w:vMerge/>
            <w:shd w:val="clear" w:color="auto" w:fill="auto"/>
          </w:tcPr>
          <w:p w14:paraId="6F4243FB"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5C36E972"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41A69E98"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301F0170"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308705D2" w14:textId="77777777" w:rsidR="00537BBD" w:rsidRPr="00B71B29" w:rsidRDefault="00537BBD" w:rsidP="007E2AB5">
            <w:pPr>
              <w:spacing w:after="0"/>
              <w:rPr>
                <w:rFonts w:ascii="Arial" w:hAnsi="Arial" w:cs="Arial"/>
                <w:sz w:val="18"/>
                <w:szCs w:val="18"/>
              </w:rPr>
            </w:pPr>
          </w:p>
        </w:tc>
      </w:tr>
      <w:tr w:rsidR="00537BBD" w:rsidRPr="00B71B29" w14:paraId="7E907E39" w14:textId="77777777" w:rsidTr="00112134">
        <w:trPr>
          <w:trHeight w:val="19"/>
        </w:trPr>
        <w:tc>
          <w:tcPr>
            <w:tcW w:w="424" w:type="pct"/>
            <w:vMerge/>
            <w:shd w:val="clear" w:color="auto" w:fill="auto"/>
          </w:tcPr>
          <w:p w14:paraId="124D97B0"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45C1024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1880E7E9"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0.073%</w:t>
            </w:r>
          </w:p>
        </w:tc>
        <w:tc>
          <w:tcPr>
            <w:tcW w:w="601" w:type="pct"/>
            <w:vMerge w:val="restart"/>
            <w:shd w:val="clear" w:color="auto" w:fill="auto"/>
          </w:tcPr>
          <w:p w14:paraId="244D9D2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 symbol,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5091B96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01828A06"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val="restart"/>
            <w:shd w:val="clear" w:color="auto" w:fill="auto"/>
          </w:tcPr>
          <w:p w14:paraId="07F5C759"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20MHz, 8beams</w:t>
            </w:r>
          </w:p>
        </w:tc>
        <w:tc>
          <w:tcPr>
            <w:tcW w:w="1159" w:type="pct"/>
            <w:vMerge/>
            <w:shd w:val="clear" w:color="auto" w:fill="auto"/>
          </w:tcPr>
          <w:p w14:paraId="7AED5987" w14:textId="77777777" w:rsidR="00537BBD" w:rsidRPr="00B71B29" w:rsidRDefault="00537BBD" w:rsidP="007E2AB5">
            <w:pPr>
              <w:spacing w:after="0"/>
              <w:rPr>
                <w:rFonts w:ascii="Arial" w:hAnsi="Arial" w:cs="Arial"/>
                <w:sz w:val="18"/>
                <w:szCs w:val="18"/>
              </w:rPr>
            </w:pPr>
          </w:p>
        </w:tc>
      </w:tr>
      <w:tr w:rsidR="00537BBD" w:rsidRPr="00B71B29" w14:paraId="38EC98B9" w14:textId="77777777" w:rsidTr="00112134">
        <w:trPr>
          <w:trHeight w:val="19"/>
        </w:trPr>
        <w:tc>
          <w:tcPr>
            <w:tcW w:w="424" w:type="pct"/>
            <w:vMerge/>
            <w:shd w:val="clear" w:color="auto" w:fill="auto"/>
          </w:tcPr>
          <w:p w14:paraId="084741C7"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30B3268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63D96AC5"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0.018%</w:t>
            </w:r>
          </w:p>
        </w:tc>
        <w:tc>
          <w:tcPr>
            <w:tcW w:w="601" w:type="pct"/>
            <w:vMerge/>
            <w:shd w:val="clear" w:color="auto" w:fill="auto"/>
          </w:tcPr>
          <w:p w14:paraId="26E1F916"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461D7B96"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741B04FA"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4B9AE2B5"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0FF80536" w14:textId="77777777" w:rsidR="00537BBD" w:rsidRPr="00B71B29" w:rsidRDefault="00537BBD" w:rsidP="007E2AB5">
            <w:pPr>
              <w:spacing w:after="0"/>
              <w:rPr>
                <w:rFonts w:ascii="Arial" w:hAnsi="Arial" w:cs="Arial"/>
                <w:sz w:val="18"/>
                <w:szCs w:val="18"/>
              </w:rPr>
            </w:pPr>
          </w:p>
        </w:tc>
      </w:tr>
      <w:tr w:rsidR="00537BBD" w:rsidRPr="00B71B29" w14:paraId="44425223" w14:textId="77777777" w:rsidTr="00112134">
        <w:trPr>
          <w:trHeight w:val="19"/>
        </w:trPr>
        <w:tc>
          <w:tcPr>
            <w:tcW w:w="424" w:type="pct"/>
            <w:vMerge/>
            <w:shd w:val="clear" w:color="auto" w:fill="auto"/>
          </w:tcPr>
          <w:p w14:paraId="67ABBC35"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426036A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001CEEF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0.29%</w:t>
            </w:r>
          </w:p>
        </w:tc>
        <w:tc>
          <w:tcPr>
            <w:tcW w:w="601" w:type="pct"/>
            <w:vMerge w:val="restart"/>
            <w:shd w:val="clear" w:color="auto" w:fill="auto"/>
          </w:tcPr>
          <w:p w14:paraId="71078AA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4960546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0F940E1A"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3DEDC4E0"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65A69F83" w14:textId="77777777" w:rsidR="00537BBD" w:rsidRPr="00B71B29" w:rsidRDefault="00537BBD" w:rsidP="007E2AB5">
            <w:pPr>
              <w:spacing w:after="0"/>
              <w:rPr>
                <w:rFonts w:ascii="Arial" w:hAnsi="Arial" w:cs="Arial"/>
                <w:sz w:val="18"/>
                <w:szCs w:val="18"/>
              </w:rPr>
            </w:pPr>
          </w:p>
        </w:tc>
      </w:tr>
      <w:tr w:rsidR="00537BBD" w:rsidRPr="00B71B29" w14:paraId="175FB3F1" w14:textId="77777777" w:rsidTr="00112134">
        <w:trPr>
          <w:trHeight w:val="19"/>
        </w:trPr>
        <w:tc>
          <w:tcPr>
            <w:tcW w:w="424" w:type="pct"/>
            <w:vMerge/>
            <w:shd w:val="clear" w:color="auto" w:fill="auto"/>
          </w:tcPr>
          <w:p w14:paraId="3F55D19F"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5A57907C"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6C4EC913"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0.07%</w:t>
            </w:r>
          </w:p>
        </w:tc>
        <w:tc>
          <w:tcPr>
            <w:tcW w:w="601" w:type="pct"/>
            <w:vMerge/>
            <w:shd w:val="clear" w:color="auto" w:fill="auto"/>
          </w:tcPr>
          <w:p w14:paraId="2584CA8D"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725B4562"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3281A95A"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334AB923"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54AD4C94" w14:textId="77777777" w:rsidR="00537BBD" w:rsidRPr="00B71B29" w:rsidRDefault="00537BBD" w:rsidP="007E2AB5">
            <w:pPr>
              <w:spacing w:after="0"/>
              <w:rPr>
                <w:rFonts w:ascii="Arial" w:hAnsi="Arial" w:cs="Arial"/>
                <w:sz w:val="18"/>
                <w:szCs w:val="18"/>
              </w:rPr>
            </w:pPr>
          </w:p>
        </w:tc>
      </w:tr>
      <w:tr w:rsidR="00537BBD" w:rsidRPr="00B71B29" w14:paraId="2FAE163D" w14:textId="77777777" w:rsidTr="00112134">
        <w:trPr>
          <w:trHeight w:val="19"/>
        </w:trPr>
        <w:tc>
          <w:tcPr>
            <w:tcW w:w="424" w:type="pct"/>
            <w:vMerge/>
            <w:shd w:val="clear" w:color="auto" w:fill="auto"/>
          </w:tcPr>
          <w:p w14:paraId="4D86E6C9"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4B509CB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6E99D1D4"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0.363%</w:t>
            </w:r>
          </w:p>
        </w:tc>
        <w:tc>
          <w:tcPr>
            <w:tcW w:w="601" w:type="pct"/>
            <w:vMerge w:val="restart"/>
            <w:shd w:val="clear" w:color="auto" w:fill="auto"/>
          </w:tcPr>
          <w:p w14:paraId="1E13A3A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5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727B392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7C4D73EC"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42651940"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3B86711C" w14:textId="77777777" w:rsidR="00537BBD" w:rsidRPr="00B71B29" w:rsidRDefault="00537BBD" w:rsidP="007E2AB5">
            <w:pPr>
              <w:spacing w:after="0"/>
              <w:rPr>
                <w:rFonts w:ascii="Arial" w:hAnsi="Arial" w:cs="Arial"/>
                <w:sz w:val="18"/>
                <w:szCs w:val="18"/>
              </w:rPr>
            </w:pPr>
          </w:p>
        </w:tc>
      </w:tr>
      <w:tr w:rsidR="00537BBD" w:rsidRPr="00B71B29" w14:paraId="2696C58D" w14:textId="77777777" w:rsidTr="00112134">
        <w:trPr>
          <w:trHeight w:val="19"/>
        </w:trPr>
        <w:tc>
          <w:tcPr>
            <w:tcW w:w="424" w:type="pct"/>
            <w:vMerge/>
            <w:shd w:val="clear" w:color="auto" w:fill="auto"/>
          </w:tcPr>
          <w:p w14:paraId="4497FE8C"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160D194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0F8F7929"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0.088%</w:t>
            </w:r>
          </w:p>
        </w:tc>
        <w:tc>
          <w:tcPr>
            <w:tcW w:w="601" w:type="pct"/>
            <w:vMerge/>
            <w:shd w:val="clear" w:color="auto" w:fill="auto"/>
          </w:tcPr>
          <w:p w14:paraId="0E27CE7F"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2829A53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513" w:type="pct"/>
            <w:shd w:val="clear" w:color="auto" w:fill="auto"/>
          </w:tcPr>
          <w:p w14:paraId="60B523D2"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w:t>
            </w:r>
          </w:p>
        </w:tc>
        <w:tc>
          <w:tcPr>
            <w:tcW w:w="598" w:type="pct"/>
            <w:vMerge/>
            <w:shd w:val="clear" w:color="auto" w:fill="auto"/>
          </w:tcPr>
          <w:p w14:paraId="202C2980"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5940D0CA" w14:textId="77777777" w:rsidR="00537BBD" w:rsidRPr="00B71B29" w:rsidRDefault="00537BBD" w:rsidP="007E2AB5">
            <w:pPr>
              <w:spacing w:after="0"/>
              <w:rPr>
                <w:rFonts w:ascii="Arial" w:hAnsi="Arial" w:cs="Arial"/>
                <w:sz w:val="18"/>
                <w:szCs w:val="18"/>
              </w:rPr>
            </w:pPr>
          </w:p>
        </w:tc>
      </w:tr>
      <w:tr w:rsidR="00537BBD" w:rsidRPr="00B71B29" w14:paraId="45B07973" w14:textId="77777777" w:rsidTr="00112134">
        <w:trPr>
          <w:trHeight w:val="19"/>
        </w:trPr>
        <w:tc>
          <w:tcPr>
            <w:tcW w:w="424" w:type="pct"/>
            <w:vMerge/>
            <w:shd w:val="clear" w:color="auto" w:fill="auto"/>
          </w:tcPr>
          <w:p w14:paraId="012588D8"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17FF790C"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3ED38C24"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0.055%</w:t>
            </w:r>
          </w:p>
        </w:tc>
        <w:tc>
          <w:tcPr>
            <w:tcW w:w="601" w:type="pct"/>
            <w:vMerge w:val="restart"/>
            <w:shd w:val="clear" w:color="auto" w:fill="auto"/>
          </w:tcPr>
          <w:p w14:paraId="54B40AB2"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 symbol,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1A0B271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38E710FE"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val="restart"/>
            <w:shd w:val="clear" w:color="auto" w:fill="auto"/>
          </w:tcPr>
          <w:p w14:paraId="1383BB3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100MHz, 8beams</w:t>
            </w:r>
          </w:p>
        </w:tc>
        <w:tc>
          <w:tcPr>
            <w:tcW w:w="1159" w:type="pct"/>
            <w:vMerge w:val="restart"/>
            <w:shd w:val="clear" w:color="auto" w:fill="auto"/>
          </w:tcPr>
          <w:p w14:paraId="3FB2DA4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For eMBB cases,</w:t>
            </w:r>
          </w:p>
          <w:p w14:paraId="4B6C4B01" w14:textId="77777777" w:rsidR="00537BBD" w:rsidRPr="00B71B29" w:rsidRDefault="00537BBD" w:rsidP="007E2AB5">
            <w:pPr>
              <w:spacing w:after="0"/>
              <w:rPr>
                <w:rFonts w:ascii="Arial" w:hAnsi="Arial" w:cs="Arial"/>
                <w:bCs/>
                <w:sz w:val="18"/>
                <w:szCs w:val="18"/>
              </w:rPr>
            </w:pPr>
            <w:r w:rsidRPr="00B71B29">
              <w:rPr>
                <w:rFonts w:ascii="Arial" w:hAnsi="Arial" w:cs="Arial"/>
                <w:sz w:val="18"/>
                <w:szCs w:val="18"/>
              </w:rPr>
              <w:t xml:space="preserve">Assuming very high population density, e.g., sports event with 5,000 users/cell population density, and per UE paging arrival rate = 1% when </w:t>
            </w:r>
            <w:r w:rsidRPr="00B71B29">
              <w:rPr>
                <w:rFonts w:ascii="Arial" w:hAnsi="Arial" w:cs="Arial"/>
                <w:bCs/>
                <w:sz w:val="18"/>
                <w:szCs w:val="18"/>
              </w:rPr>
              <w:t>paging i-DRX cycle is T</w:t>
            </w:r>
            <w:r w:rsidRPr="00B71B29">
              <w:rPr>
                <w:rFonts w:ascii="Arial" w:hAnsi="Arial" w:cs="Arial"/>
                <w:bCs/>
                <w:sz w:val="18"/>
                <w:szCs w:val="18"/>
                <w:vertAlign w:val="subscript"/>
              </w:rPr>
              <w:t>pagingcycle</w:t>
            </w:r>
            <w:r w:rsidRPr="00B71B29">
              <w:rPr>
                <w:rFonts w:ascii="Arial" w:hAnsi="Arial" w:cs="Arial"/>
                <w:bCs/>
                <w:sz w:val="18"/>
                <w:szCs w:val="18"/>
              </w:rPr>
              <w:t xml:space="preserve"> = 1.28s</w:t>
            </w:r>
          </w:p>
          <w:p w14:paraId="14863936" w14:textId="77777777" w:rsidR="00537BBD" w:rsidRPr="00B71B29" w:rsidRDefault="00537BBD" w:rsidP="007E2AB5">
            <w:pPr>
              <w:spacing w:after="0"/>
              <w:rPr>
                <w:rFonts w:ascii="Arial" w:hAnsi="Arial" w:cs="Arial"/>
                <w:sz w:val="18"/>
                <w:szCs w:val="18"/>
              </w:rPr>
            </w:pPr>
          </w:p>
          <w:p w14:paraId="7C4D89E8"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The coverage of LP-WUS with 1/4/5 symbols is comparable to or better than Msg 3 coverage.</w:t>
            </w:r>
          </w:p>
        </w:tc>
      </w:tr>
      <w:tr w:rsidR="00537BBD" w:rsidRPr="00B71B29" w14:paraId="30B590CE" w14:textId="77777777" w:rsidTr="00112134">
        <w:trPr>
          <w:trHeight w:val="19"/>
        </w:trPr>
        <w:tc>
          <w:tcPr>
            <w:tcW w:w="424" w:type="pct"/>
            <w:vMerge/>
            <w:shd w:val="clear" w:color="auto" w:fill="auto"/>
          </w:tcPr>
          <w:p w14:paraId="1E300779"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339B668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6BB82985"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0.015%</w:t>
            </w:r>
          </w:p>
        </w:tc>
        <w:tc>
          <w:tcPr>
            <w:tcW w:w="601" w:type="pct"/>
            <w:vMerge/>
            <w:shd w:val="clear" w:color="auto" w:fill="auto"/>
          </w:tcPr>
          <w:p w14:paraId="131DB82C"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762F365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0C4496F4"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3E5FBF1F"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7A33CFBD" w14:textId="77777777" w:rsidR="00537BBD" w:rsidRPr="00B71B29" w:rsidRDefault="00537BBD" w:rsidP="007E2AB5">
            <w:pPr>
              <w:spacing w:after="0"/>
              <w:rPr>
                <w:rFonts w:ascii="Arial" w:hAnsi="Arial" w:cs="Arial"/>
                <w:sz w:val="18"/>
                <w:szCs w:val="18"/>
              </w:rPr>
            </w:pPr>
          </w:p>
        </w:tc>
      </w:tr>
      <w:tr w:rsidR="00537BBD" w:rsidRPr="00B71B29" w14:paraId="25326CF2" w14:textId="77777777" w:rsidTr="00112134">
        <w:trPr>
          <w:trHeight w:val="19"/>
        </w:trPr>
        <w:tc>
          <w:tcPr>
            <w:tcW w:w="424" w:type="pct"/>
            <w:vMerge/>
            <w:shd w:val="clear" w:color="auto" w:fill="auto"/>
          </w:tcPr>
          <w:p w14:paraId="4080EE27"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2D3D144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1B40A86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0.22%</w:t>
            </w:r>
          </w:p>
        </w:tc>
        <w:tc>
          <w:tcPr>
            <w:tcW w:w="601" w:type="pct"/>
            <w:vMerge w:val="restart"/>
            <w:shd w:val="clear" w:color="auto" w:fill="auto"/>
          </w:tcPr>
          <w:p w14:paraId="1A89A73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2DE02E5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0C5D844A"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shd w:val="clear" w:color="auto" w:fill="auto"/>
          </w:tcPr>
          <w:p w14:paraId="7AA8BA76"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360627D2" w14:textId="77777777" w:rsidR="00537BBD" w:rsidRPr="00B71B29" w:rsidRDefault="00537BBD" w:rsidP="007E2AB5">
            <w:pPr>
              <w:spacing w:after="0"/>
              <w:rPr>
                <w:rFonts w:ascii="Arial" w:hAnsi="Arial" w:cs="Arial"/>
                <w:sz w:val="18"/>
                <w:szCs w:val="18"/>
              </w:rPr>
            </w:pPr>
          </w:p>
        </w:tc>
      </w:tr>
      <w:tr w:rsidR="00537BBD" w:rsidRPr="00B71B29" w14:paraId="22C77F2D" w14:textId="77777777" w:rsidTr="00112134">
        <w:trPr>
          <w:trHeight w:val="19"/>
        </w:trPr>
        <w:tc>
          <w:tcPr>
            <w:tcW w:w="424" w:type="pct"/>
            <w:vMerge/>
            <w:shd w:val="clear" w:color="auto" w:fill="auto"/>
          </w:tcPr>
          <w:p w14:paraId="1A8A4899"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460FD06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67BAC972"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0.06%</w:t>
            </w:r>
          </w:p>
        </w:tc>
        <w:tc>
          <w:tcPr>
            <w:tcW w:w="601" w:type="pct"/>
            <w:vMerge/>
            <w:shd w:val="clear" w:color="auto" w:fill="auto"/>
          </w:tcPr>
          <w:p w14:paraId="03CF05F1"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382394C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480EEF1B"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7FF7B8B8"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5D7669D9" w14:textId="77777777" w:rsidR="00537BBD" w:rsidRPr="00B71B29" w:rsidRDefault="00537BBD" w:rsidP="007E2AB5">
            <w:pPr>
              <w:spacing w:after="0"/>
              <w:rPr>
                <w:rFonts w:ascii="Arial" w:hAnsi="Arial" w:cs="Arial"/>
                <w:sz w:val="18"/>
                <w:szCs w:val="18"/>
              </w:rPr>
            </w:pPr>
          </w:p>
        </w:tc>
      </w:tr>
      <w:tr w:rsidR="00537BBD" w:rsidRPr="00B71B29" w14:paraId="6D97D322" w14:textId="77777777" w:rsidTr="00112134">
        <w:trPr>
          <w:trHeight w:val="19"/>
        </w:trPr>
        <w:tc>
          <w:tcPr>
            <w:tcW w:w="424" w:type="pct"/>
            <w:vMerge/>
            <w:shd w:val="clear" w:color="auto" w:fill="auto"/>
          </w:tcPr>
          <w:p w14:paraId="5A66B6EA"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3184197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33D261CB"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0.275%</w:t>
            </w:r>
          </w:p>
        </w:tc>
        <w:tc>
          <w:tcPr>
            <w:tcW w:w="601" w:type="pct"/>
            <w:vMerge w:val="restart"/>
            <w:shd w:val="clear" w:color="auto" w:fill="auto"/>
          </w:tcPr>
          <w:p w14:paraId="28FE87F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5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47B37CD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4BC99AC6"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shd w:val="clear" w:color="auto" w:fill="auto"/>
          </w:tcPr>
          <w:p w14:paraId="10438722"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09A3D7BB" w14:textId="77777777" w:rsidR="00537BBD" w:rsidRPr="00B71B29" w:rsidRDefault="00537BBD" w:rsidP="007E2AB5">
            <w:pPr>
              <w:spacing w:after="0"/>
              <w:rPr>
                <w:rFonts w:ascii="Arial" w:hAnsi="Arial" w:cs="Arial"/>
                <w:sz w:val="18"/>
                <w:szCs w:val="18"/>
              </w:rPr>
            </w:pPr>
          </w:p>
        </w:tc>
      </w:tr>
      <w:tr w:rsidR="00537BBD" w:rsidRPr="00B71B29" w14:paraId="68BB10B8" w14:textId="77777777" w:rsidTr="00112134">
        <w:trPr>
          <w:trHeight w:val="19"/>
        </w:trPr>
        <w:tc>
          <w:tcPr>
            <w:tcW w:w="424" w:type="pct"/>
            <w:vMerge/>
            <w:shd w:val="clear" w:color="auto" w:fill="auto"/>
          </w:tcPr>
          <w:p w14:paraId="748BB403"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2E85D04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5E92F626"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0.075%</w:t>
            </w:r>
          </w:p>
        </w:tc>
        <w:tc>
          <w:tcPr>
            <w:tcW w:w="601" w:type="pct"/>
            <w:vMerge/>
            <w:shd w:val="clear" w:color="auto" w:fill="auto"/>
          </w:tcPr>
          <w:p w14:paraId="46F9F3E9"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7E0EFEE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20557B73"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0A6D9FC1"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2A9672B3" w14:textId="77777777" w:rsidR="00537BBD" w:rsidRPr="00B71B29" w:rsidRDefault="00537BBD" w:rsidP="007E2AB5">
            <w:pPr>
              <w:spacing w:after="0"/>
              <w:rPr>
                <w:rFonts w:ascii="Arial" w:hAnsi="Arial" w:cs="Arial"/>
                <w:sz w:val="18"/>
                <w:szCs w:val="18"/>
              </w:rPr>
            </w:pPr>
          </w:p>
        </w:tc>
      </w:tr>
      <w:tr w:rsidR="00537BBD" w:rsidRPr="00B71B29" w14:paraId="75C3903E" w14:textId="77777777" w:rsidTr="00112134">
        <w:trPr>
          <w:trHeight w:val="19"/>
        </w:trPr>
        <w:tc>
          <w:tcPr>
            <w:tcW w:w="424" w:type="pct"/>
            <w:vMerge/>
            <w:shd w:val="clear" w:color="auto" w:fill="auto"/>
          </w:tcPr>
          <w:p w14:paraId="6B7D5EEC"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43AF7C2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3E3A6D62"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0.280%</w:t>
            </w:r>
          </w:p>
        </w:tc>
        <w:tc>
          <w:tcPr>
            <w:tcW w:w="601" w:type="pct"/>
            <w:vMerge w:val="restart"/>
            <w:shd w:val="clear" w:color="auto" w:fill="auto"/>
          </w:tcPr>
          <w:p w14:paraId="62832F8D"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 symbol,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5DC4241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48A96776"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val="restart"/>
            <w:shd w:val="clear" w:color="auto" w:fill="auto"/>
          </w:tcPr>
          <w:p w14:paraId="25F3034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20MHz, 8beams</w:t>
            </w:r>
          </w:p>
        </w:tc>
        <w:tc>
          <w:tcPr>
            <w:tcW w:w="1159" w:type="pct"/>
            <w:vMerge/>
            <w:shd w:val="clear" w:color="auto" w:fill="auto"/>
          </w:tcPr>
          <w:p w14:paraId="76D21D86" w14:textId="77777777" w:rsidR="00537BBD" w:rsidRPr="00B71B29" w:rsidRDefault="00537BBD" w:rsidP="007E2AB5">
            <w:pPr>
              <w:spacing w:after="0"/>
              <w:rPr>
                <w:rFonts w:ascii="Arial" w:hAnsi="Arial" w:cs="Arial"/>
                <w:sz w:val="18"/>
                <w:szCs w:val="18"/>
              </w:rPr>
            </w:pPr>
          </w:p>
        </w:tc>
      </w:tr>
      <w:tr w:rsidR="00537BBD" w:rsidRPr="00B71B29" w14:paraId="3DBFD039" w14:textId="77777777" w:rsidTr="00112134">
        <w:trPr>
          <w:trHeight w:val="19"/>
        </w:trPr>
        <w:tc>
          <w:tcPr>
            <w:tcW w:w="424" w:type="pct"/>
            <w:vMerge/>
            <w:shd w:val="clear" w:color="auto" w:fill="auto"/>
          </w:tcPr>
          <w:p w14:paraId="6A819062"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078CF52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621" w:type="pct"/>
            <w:shd w:val="clear" w:color="auto" w:fill="auto"/>
            <w:vAlign w:val="center"/>
          </w:tcPr>
          <w:p w14:paraId="45A625DF"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0.070%</w:t>
            </w:r>
          </w:p>
        </w:tc>
        <w:tc>
          <w:tcPr>
            <w:tcW w:w="601" w:type="pct"/>
            <w:vMerge/>
            <w:shd w:val="clear" w:color="auto" w:fill="auto"/>
          </w:tcPr>
          <w:p w14:paraId="1207BF25"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4E3CADD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08E5917C"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6A0AF200"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40F2CD6E" w14:textId="77777777" w:rsidR="00537BBD" w:rsidRPr="00B71B29" w:rsidRDefault="00537BBD" w:rsidP="007E2AB5">
            <w:pPr>
              <w:spacing w:after="0"/>
              <w:rPr>
                <w:rFonts w:ascii="Arial" w:hAnsi="Arial" w:cs="Arial"/>
                <w:sz w:val="18"/>
                <w:szCs w:val="18"/>
              </w:rPr>
            </w:pPr>
          </w:p>
        </w:tc>
      </w:tr>
      <w:tr w:rsidR="00537BBD" w:rsidRPr="00B71B29" w14:paraId="55117015" w14:textId="77777777" w:rsidTr="00112134">
        <w:trPr>
          <w:trHeight w:val="19"/>
        </w:trPr>
        <w:tc>
          <w:tcPr>
            <w:tcW w:w="424" w:type="pct"/>
            <w:vMerge/>
            <w:shd w:val="clear" w:color="auto" w:fill="auto"/>
          </w:tcPr>
          <w:p w14:paraId="02A3FDB1"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684820C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321D6176"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1.12%</w:t>
            </w:r>
          </w:p>
        </w:tc>
        <w:tc>
          <w:tcPr>
            <w:tcW w:w="601" w:type="pct"/>
            <w:vMerge w:val="restart"/>
            <w:shd w:val="clear" w:color="auto" w:fill="auto"/>
          </w:tcPr>
          <w:p w14:paraId="2C30B21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632C644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391109A2"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shd w:val="clear" w:color="auto" w:fill="auto"/>
          </w:tcPr>
          <w:p w14:paraId="5DAB6B02"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14351FCB" w14:textId="77777777" w:rsidR="00537BBD" w:rsidRPr="00B71B29" w:rsidRDefault="00537BBD" w:rsidP="007E2AB5">
            <w:pPr>
              <w:spacing w:after="0"/>
              <w:rPr>
                <w:rFonts w:ascii="Arial" w:hAnsi="Arial" w:cs="Arial"/>
                <w:sz w:val="18"/>
                <w:szCs w:val="18"/>
              </w:rPr>
            </w:pPr>
          </w:p>
        </w:tc>
      </w:tr>
      <w:tr w:rsidR="00537BBD" w:rsidRPr="00B71B29" w14:paraId="64869A1C" w14:textId="77777777" w:rsidTr="00112134">
        <w:trPr>
          <w:trHeight w:val="19"/>
        </w:trPr>
        <w:tc>
          <w:tcPr>
            <w:tcW w:w="424" w:type="pct"/>
            <w:vMerge/>
            <w:shd w:val="clear" w:color="auto" w:fill="auto"/>
          </w:tcPr>
          <w:p w14:paraId="1905BE75"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0C68466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621" w:type="pct"/>
            <w:shd w:val="clear" w:color="auto" w:fill="auto"/>
          </w:tcPr>
          <w:p w14:paraId="1761A43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0.28%</w:t>
            </w:r>
          </w:p>
        </w:tc>
        <w:tc>
          <w:tcPr>
            <w:tcW w:w="601" w:type="pct"/>
            <w:vMerge/>
            <w:shd w:val="clear" w:color="auto" w:fill="auto"/>
          </w:tcPr>
          <w:p w14:paraId="17E61180"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703A197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7FEFCC62"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2D80CA02"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40D272B0" w14:textId="77777777" w:rsidR="00537BBD" w:rsidRPr="00B71B29" w:rsidRDefault="00537BBD" w:rsidP="007E2AB5">
            <w:pPr>
              <w:spacing w:after="0"/>
              <w:rPr>
                <w:rFonts w:ascii="Arial" w:hAnsi="Arial" w:cs="Arial"/>
                <w:sz w:val="18"/>
                <w:szCs w:val="18"/>
              </w:rPr>
            </w:pPr>
          </w:p>
        </w:tc>
      </w:tr>
      <w:tr w:rsidR="00537BBD" w:rsidRPr="00B71B29" w14:paraId="51256B84" w14:textId="77777777" w:rsidTr="00112134">
        <w:trPr>
          <w:trHeight w:val="19"/>
        </w:trPr>
        <w:tc>
          <w:tcPr>
            <w:tcW w:w="424" w:type="pct"/>
            <w:vMerge/>
            <w:shd w:val="clear" w:color="auto" w:fill="auto"/>
          </w:tcPr>
          <w:p w14:paraId="1AD30BA7"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2D72B33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24527C55"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1.400%</w:t>
            </w:r>
          </w:p>
        </w:tc>
        <w:tc>
          <w:tcPr>
            <w:tcW w:w="601" w:type="pct"/>
            <w:vMerge w:val="restart"/>
            <w:shd w:val="clear" w:color="auto" w:fill="auto"/>
          </w:tcPr>
          <w:p w14:paraId="0B788E9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5 symbols, 5</w:t>
            </w:r>
            <w:r w:rsidRPr="00B71B29">
              <w:rPr>
                <w:rFonts w:ascii="Arial" w:hAnsi="Arial" w:cs="Arial"/>
                <w:bCs/>
                <w:sz w:val="18"/>
                <w:szCs w:val="18"/>
              </w:rPr>
              <w:t>.04</w:t>
            </w:r>
            <w:r w:rsidRPr="00B71B29">
              <w:rPr>
                <w:rFonts w:ascii="Arial" w:hAnsi="Arial" w:cs="Arial"/>
                <w:sz w:val="18"/>
                <w:szCs w:val="18"/>
              </w:rPr>
              <w:t>MHz (30kHz SCS)</w:t>
            </w:r>
          </w:p>
        </w:tc>
        <w:tc>
          <w:tcPr>
            <w:tcW w:w="683" w:type="pct"/>
            <w:shd w:val="clear" w:color="auto" w:fill="auto"/>
          </w:tcPr>
          <w:p w14:paraId="2B02014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06F8E2C2"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39</w:t>
            </w:r>
          </w:p>
        </w:tc>
        <w:tc>
          <w:tcPr>
            <w:tcW w:w="598" w:type="pct"/>
            <w:vMerge/>
            <w:shd w:val="clear" w:color="auto" w:fill="auto"/>
          </w:tcPr>
          <w:p w14:paraId="151FE2A7"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0346E0A9" w14:textId="77777777" w:rsidR="00537BBD" w:rsidRPr="00B71B29" w:rsidRDefault="00537BBD" w:rsidP="007E2AB5">
            <w:pPr>
              <w:spacing w:after="0"/>
              <w:rPr>
                <w:rFonts w:ascii="Arial" w:hAnsi="Arial" w:cs="Arial"/>
                <w:sz w:val="18"/>
                <w:szCs w:val="18"/>
              </w:rPr>
            </w:pPr>
          </w:p>
        </w:tc>
      </w:tr>
      <w:tr w:rsidR="00537BBD" w:rsidRPr="00B71B29" w14:paraId="25FF893B" w14:textId="77777777" w:rsidTr="00112134">
        <w:trPr>
          <w:trHeight w:val="19"/>
        </w:trPr>
        <w:tc>
          <w:tcPr>
            <w:tcW w:w="424" w:type="pct"/>
            <w:vMerge/>
            <w:shd w:val="clear" w:color="auto" w:fill="auto"/>
          </w:tcPr>
          <w:p w14:paraId="239A82AB" w14:textId="77777777" w:rsidR="00537BBD" w:rsidRPr="00B71B29" w:rsidRDefault="00537BBD" w:rsidP="007E2AB5">
            <w:pPr>
              <w:spacing w:after="0"/>
              <w:rPr>
                <w:rFonts w:ascii="Arial" w:hAnsi="Arial" w:cs="Arial"/>
                <w:sz w:val="18"/>
                <w:szCs w:val="18"/>
              </w:rPr>
            </w:pPr>
          </w:p>
        </w:tc>
        <w:tc>
          <w:tcPr>
            <w:tcW w:w="401" w:type="pct"/>
            <w:shd w:val="clear" w:color="auto" w:fill="auto"/>
          </w:tcPr>
          <w:p w14:paraId="7993B12F"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or 12</w:t>
            </w:r>
          </w:p>
        </w:tc>
        <w:tc>
          <w:tcPr>
            <w:tcW w:w="621" w:type="pct"/>
            <w:shd w:val="clear" w:color="auto" w:fill="auto"/>
            <w:vAlign w:val="center"/>
          </w:tcPr>
          <w:p w14:paraId="32015AD3"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0.350%</w:t>
            </w:r>
          </w:p>
        </w:tc>
        <w:tc>
          <w:tcPr>
            <w:tcW w:w="601" w:type="pct"/>
            <w:vMerge/>
            <w:shd w:val="clear" w:color="auto" w:fill="auto"/>
          </w:tcPr>
          <w:p w14:paraId="79062924" w14:textId="77777777" w:rsidR="00537BBD" w:rsidRPr="00B71B29" w:rsidRDefault="00537BBD" w:rsidP="007E2AB5">
            <w:pPr>
              <w:spacing w:after="0"/>
              <w:rPr>
                <w:rFonts w:ascii="Arial" w:hAnsi="Arial" w:cs="Arial"/>
                <w:sz w:val="18"/>
                <w:szCs w:val="18"/>
              </w:rPr>
            </w:pPr>
          </w:p>
        </w:tc>
        <w:tc>
          <w:tcPr>
            <w:tcW w:w="683" w:type="pct"/>
            <w:shd w:val="clear" w:color="auto" w:fill="auto"/>
          </w:tcPr>
          <w:p w14:paraId="7C6537C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39</w:t>
            </w:r>
          </w:p>
        </w:tc>
        <w:tc>
          <w:tcPr>
            <w:tcW w:w="513" w:type="pct"/>
            <w:shd w:val="clear" w:color="auto" w:fill="auto"/>
          </w:tcPr>
          <w:p w14:paraId="52197DC5" w14:textId="77777777" w:rsidR="00537BBD" w:rsidRPr="00B71B29" w:rsidRDefault="00537BBD" w:rsidP="007E2AB5">
            <w:pPr>
              <w:spacing w:after="0"/>
              <w:rPr>
                <w:rFonts w:ascii="Arial" w:hAnsi="Arial" w:cs="Arial"/>
                <w:sz w:val="18"/>
                <w:szCs w:val="18"/>
              </w:rPr>
            </w:pPr>
            <w:r w:rsidRPr="00B71B29">
              <w:rPr>
                <w:rFonts w:ascii="Arial" w:eastAsia="DengXian" w:hAnsi="Arial" w:cs="Arial"/>
                <w:color w:val="000000"/>
                <w:sz w:val="18"/>
                <w:szCs w:val="18"/>
              </w:rPr>
              <w:t>10</w:t>
            </w:r>
          </w:p>
        </w:tc>
        <w:tc>
          <w:tcPr>
            <w:tcW w:w="598" w:type="pct"/>
            <w:vMerge/>
            <w:shd w:val="clear" w:color="auto" w:fill="auto"/>
          </w:tcPr>
          <w:p w14:paraId="36FADC7D" w14:textId="77777777" w:rsidR="00537BBD" w:rsidRPr="00B71B29" w:rsidRDefault="00537BBD" w:rsidP="007E2AB5">
            <w:pPr>
              <w:spacing w:after="0"/>
              <w:rPr>
                <w:rFonts w:ascii="Arial" w:hAnsi="Arial" w:cs="Arial"/>
                <w:sz w:val="18"/>
                <w:szCs w:val="18"/>
              </w:rPr>
            </w:pPr>
          </w:p>
        </w:tc>
        <w:tc>
          <w:tcPr>
            <w:tcW w:w="1159" w:type="pct"/>
            <w:vMerge/>
            <w:shd w:val="clear" w:color="auto" w:fill="auto"/>
          </w:tcPr>
          <w:p w14:paraId="50E96CCB" w14:textId="77777777" w:rsidR="00537BBD" w:rsidRPr="00B71B29" w:rsidRDefault="00537BBD" w:rsidP="007E2AB5">
            <w:pPr>
              <w:spacing w:after="0"/>
              <w:rPr>
                <w:rFonts w:ascii="Arial" w:hAnsi="Arial" w:cs="Arial"/>
                <w:sz w:val="18"/>
                <w:szCs w:val="18"/>
              </w:rPr>
            </w:pPr>
          </w:p>
        </w:tc>
      </w:tr>
    </w:tbl>
    <w:p w14:paraId="57405BF9" w14:textId="77777777" w:rsidR="00537BBD" w:rsidRPr="00B71B29" w:rsidRDefault="00537BBD" w:rsidP="007E2AB5"/>
    <w:p w14:paraId="5B153A7E" w14:textId="7BCAEB2D" w:rsidR="00537BBD" w:rsidRPr="00B71B29" w:rsidRDefault="00537BBD" w:rsidP="007E2AB5">
      <w:pPr>
        <w:pStyle w:val="TH"/>
      </w:pPr>
      <w:r w:rsidRPr="00B71B29">
        <w:t xml:space="preserve">Table </w:t>
      </w:r>
      <w:r w:rsidR="007237E5" w:rsidRPr="00B71B29">
        <w:t>Annex 8.5.1-</w:t>
      </w:r>
      <w:r w:rsidRPr="00B71B29">
        <w:t>2</w:t>
      </w:r>
      <w:r w:rsidR="007E2AB5" w:rsidRPr="00B71B29">
        <w:t>:</w:t>
      </w:r>
      <w:r w:rsidRPr="00B71B29">
        <w:t xml:space="preserve"> Resource overhead of LP-WUS to the overall system resource for RRC connected mode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596"/>
        <w:gridCol w:w="1124"/>
        <w:gridCol w:w="1098"/>
        <w:gridCol w:w="1027"/>
        <w:gridCol w:w="1135"/>
        <w:gridCol w:w="1418"/>
        <w:gridCol w:w="2406"/>
      </w:tblGrid>
      <w:tr w:rsidR="00537BBD" w:rsidRPr="00B71B29" w14:paraId="5A813664" w14:textId="77777777" w:rsidTr="007E2AB5">
        <w:trPr>
          <w:trHeight w:val="19"/>
        </w:trPr>
        <w:tc>
          <w:tcPr>
            <w:tcW w:w="429" w:type="pct"/>
            <w:shd w:val="clear" w:color="auto" w:fill="auto"/>
          </w:tcPr>
          <w:p w14:paraId="5871E836" w14:textId="77777777" w:rsidR="00537BBD" w:rsidRPr="00B71B29" w:rsidRDefault="00537BBD" w:rsidP="007E2AB5">
            <w:pPr>
              <w:pStyle w:val="TAH"/>
            </w:pPr>
            <w:r w:rsidRPr="00B71B29">
              <w:t>Source</w:t>
            </w:r>
          </w:p>
        </w:tc>
        <w:tc>
          <w:tcPr>
            <w:tcW w:w="309" w:type="pct"/>
            <w:shd w:val="clear" w:color="auto" w:fill="auto"/>
          </w:tcPr>
          <w:p w14:paraId="24E643CC" w14:textId="77777777" w:rsidR="00537BBD" w:rsidRPr="00B71B29" w:rsidRDefault="00537BBD" w:rsidP="007E2AB5">
            <w:pPr>
              <w:pStyle w:val="TAH"/>
            </w:pPr>
            <w:r w:rsidRPr="00B71B29">
              <w:t xml:space="preserve"># of info. </w:t>
            </w:r>
            <w:r w:rsidRPr="00B71B29">
              <w:rPr>
                <w:rFonts w:hint="eastAsia"/>
              </w:rPr>
              <w:t>b</w:t>
            </w:r>
            <w:r w:rsidRPr="00B71B29">
              <w:t>its</w:t>
            </w:r>
          </w:p>
        </w:tc>
        <w:tc>
          <w:tcPr>
            <w:tcW w:w="584" w:type="pct"/>
            <w:shd w:val="clear" w:color="auto" w:fill="auto"/>
          </w:tcPr>
          <w:p w14:paraId="30C3BD54" w14:textId="77777777" w:rsidR="00537BBD" w:rsidRPr="00B71B29" w:rsidRDefault="00537BBD" w:rsidP="007E2AB5">
            <w:pPr>
              <w:pStyle w:val="TAH"/>
            </w:pPr>
            <w:r w:rsidRPr="00B71B29">
              <w:t>Overhead (%)</w:t>
            </w:r>
          </w:p>
        </w:tc>
        <w:tc>
          <w:tcPr>
            <w:tcW w:w="570" w:type="pct"/>
            <w:shd w:val="clear" w:color="auto" w:fill="auto"/>
          </w:tcPr>
          <w:p w14:paraId="60431FA6" w14:textId="77777777" w:rsidR="00537BBD" w:rsidRPr="00B71B29" w:rsidRDefault="00537BBD" w:rsidP="007E2AB5">
            <w:pPr>
              <w:pStyle w:val="TAH"/>
            </w:pPr>
            <w:r w:rsidRPr="00B71B29">
              <w:t>T-F resources</w:t>
            </w:r>
          </w:p>
        </w:tc>
        <w:tc>
          <w:tcPr>
            <w:tcW w:w="533" w:type="pct"/>
            <w:shd w:val="clear" w:color="auto" w:fill="auto"/>
          </w:tcPr>
          <w:p w14:paraId="0A21FEDF" w14:textId="77777777" w:rsidR="00537BBD" w:rsidRPr="00B71B29" w:rsidRDefault="00537BBD" w:rsidP="007E2AB5">
            <w:pPr>
              <w:pStyle w:val="TAH"/>
              <w:rPr>
                <w:rFonts w:cs="Calibri"/>
              </w:rPr>
            </w:pPr>
            <w:r w:rsidRPr="00B71B29">
              <w:rPr>
                <w:rFonts w:cs="Calibri"/>
              </w:rPr>
              <w:t>Traffic type</w:t>
            </w:r>
          </w:p>
        </w:tc>
        <w:tc>
          <w:tcPr>
            <w:tcW w:w="589" w:type="pct"/>
            <w:shd w:val="clear" w:color="auto" w:fill="auto"/>
          </w:tcPr>
          <w:p w14:paraId="553B6323" w14:textId="77777777" w:rsidR="00537BBD" w:rsidRPr="00B71B29" w:rsidRDefault="00537BBD" w:rsidP="007E2AB5">
            <w:pPr>
              <w:pStyle w:val="TAH"/>
            </w:pPr>
            <w:r w:rsidRPr="00B71B29">
              <w:rPr>
                <w:rFonts w:cs="Calibri"/>
              </w:rPr>
              <w:t>Number of UE per cell</w:t>
            </w:r>
          </w:p>
        </w:tc>
        <w:tc>
          <w:tcPr>
            <w:tcW w:w="736" w:type="pct"/>
            <w:shd w:val="clear" w:color="auto" w:fill="auto"/>
          </w:tcPr>
          <w:p w14:paraId="62572368" w14:textId="77777777" w:rsidR="00537BBD" w:rsidRPr="00B71B29" w:rsidRDefault="00537BBD" w:rsidP="007E2AB5">
            <w:pPr>
              <w:pStyle w:val="TAH"/>
            </w:pPr>
            <w:r w:rsidRPr="00B71B29">
              <w:t>System configuration, e.g., BW and beam number etc.</w:t>
            </w:r>
          </w:p>
        </w:tc>
        <w:tc>
          <w:tcPr>
            <w:tcW w:w="1249" w:type="pct"/>
            <w:shd w:val="clear" w:color="auto" w:fill="auto"/>
          </w:tcPr>
          <w:p w14:paraId="43F649FD" w14:textId="77777777" w:rsidR="00537BBD" w:rsidRPr="00B71B29" w:rsidRDefault="00537BBD" w:rsidP="007E2AB5">
            <w:pPr>
              <w:pStyle w:val="TAH"/>
            </w:pPr>
            <w:r w:rsidRPr="00B71B29">
              <w:t>Notes</w:t>
            </w:r>
          </w:p>
        </w:tc>
      </w:tr>
      <w:tr w:rsidR="00537BBD" w:rsidRPr="00B71B29" w14:paraId="3EDDD071" w14:textId="77777777" w:rsidTr="007E2AB5">
        <w:trPr>
          <w:trHeight w:val="19"/>
        </w:trPr>
        <w:tc>
          <w:tcPr>
            <w:tcW w:w="429" w:type="pct"/>
            <w:vMerge w:val="restart"/>
            <w:shd w:val="clear" w:color="auto" w:fill="auto"/>
          </w:tcPr>
          <w:p w14:paraId="2A107F1C" w14:textId="51BCC10E" w:rsidR="00537BBD" w:rsidRPr="00B71B29" w:rsidRDefault="00CF03EB" w:rsidP="007E2AB5">
            <w:pPr>
              <w:spacing w:after="0"/>
              <w:rPr>
                <w:rFonts w:ascii="Arial" w:hAnsi="Arial" w:cs="Arial"/>
                <w:sz w:val="18"/>
                <w:szCs w:val="18"/>
              </w:rPr>
            </w:pPr>
            <w:r w:rsidRPr="00B71B29">
              <w:rPr>
                <w:rFonts w:ascii="Arial" w:hAnsi="Arial" w:cs="Arial"/>
                <w:sz w:val="18"/>
                <w:szCs w:val="18"/>
              </w:rPr>
              <w:t>[8A-11]</w:t>
            </w:r>
          </w:p>
        </w:tc>
        <w:tc>
          <w:tcPr>
            <w:tcW w:w="309" w:type="pct"/>
            <w:shd w:val="clear" w:color="auto" w:fill="auto"/>
          </w:tcPr>
          <w:p w14:paraId="55E91469"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584" w:type="pct"/>
            <w:shd w:val="clear" w:color="auto" w:fill="auto"/>
            <w:vAlign w:val="center"/>
          </w:tcPr>
          <w:p w14:paraId="69C0E5AC" w14:textId="77777777" w:rsidR="00537BBD" w:rsidRPr="00B71B29" w:rsidRDefault="00537BBD" w:rsidP="007E2AB5">
            <w:pPr>
              <w:spacing w:after="0"/>
              <w:rPr>
                <w:rFonts w:ascii="Arial" w:eastAsia="DengXian" w:hAnsi="Arial" w:cs="Arial"/>
                <w:sz w:val="18"/>
                <w:szCs w:val="18"/>
              </w:rPr>
            </w:pPr>
            <w:r w:rsidRPr="00B71B29">
              <w:rPr>
                <w:rFonts w:ascii="Arial" w:eastAsia="DengXian" w:hAnsi="Arial" w:cs="Arial"/>
                <w:sz w:val="18"/>
                <w:szCs w:val="18"/>
              </w:rPr>
              <w:t>0.86%</w:t>
            </w:r>
          </w:p>
        </w:tc>
        <w:tc>
          <w:tcPr>
            <w:tcW w:w="570" w:type="pct"/>
            <w:shd w:val="clear" w:color="auto" w:fill="auto"/>
          </w:tcPr>
          <w:p w14:paraId="2837D60C"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val="restart"/>
            <w:shd w:val="clear" w:color="auto" w:fill="auto"/>
          </w:tcPr>
          <w:p w14:paraId="011B46A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XR (16.67ms)</w:t>
            </w:r>
          </w:p>
        </w:tc>
        <w:tc>
          <w:tcPr>
            <w:tcW w:w="589" w:type="pct"/>
            <w:shd w:val="clear" w:color="auto" w:fill="auto"/>
          </w:tcPr>
          <w:p w14:paraId="0E733D28"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p w14:paraId="75FDE6FE"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(maximum system capacity)</w:t>
            </w:r>
          </w:p>
        </w:tc>
        <w:tc>
          <w:tcPr>
            <w:tcW w:w="736" w:type="pct"/>
            <w:vMerge w:val="restart"/>
            <w:shd w:val="clear" w:color="auto" w:fill="auto"/>
          </w:tcPr>
          <w:p w14:paraId="2893A436"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100MHz, one beam</w:t>
            </w:r>
          </w:p>
          <w:p w14:paraId="430F6623" w14:textId="77777777" w:rsidR="00537BBD" w:rsidRPr="00B71B29" w:rsidRDefault="00537BBD" w:rsidP="007E2AB5">
            <w:pPr>
              <w:spacing w:after="0"/>
              <w:rPr>
                <w:rFonts w:ascii="Arial" w:hAnsi="Arial" w:cs="Arial"/>
                <w:sz w:val="18"/>
                <w:szCs w:val="18"/>
              </w:rPr>
            </w:pPr>
          </w:p>
        </w:tc>
        <w:tc>
          <w:tcPr>
            <w:tcW w:w="1249" w:type="pct"/>
            <w:vMerge w:val="restart"/>
            <w:shd w:val="clear" w:color="auto" w:fill="auto"/>
          </w:tcPr>
          <w:p w14:paraId="40CE213C"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The coverage of LP-WUS with 8/32/40 symbols is comparable to unicast PDCCH AL2-4Rx coverage.</w:t>
            </w:r>
          </w:p>
        </w:tc>
      </w:tr>
      <w:tr w:rsidR="00537BBD" w:rsidRPr="00B71B29" w14:paraId="2D7A95DE" w14:textId="77777777" w:rsidTr="007E2AB5">
        <w:trPr>
          <w:trHeight w:val="19"/>
        </w:trPr>
        <w:tc>
          <w:tcPr>
            <w:tcW w:w="429" w:type="pct"/>
            <w:vMerge/>
            <w:shd w:val="clear" w:color="auto" w:fill="auto"/>
          </w:tcPr>
          <w:p w14:paraId="5E924A21" w14:textId="77777777" w:rsidR="00537BBD" w:rsidRPr="00B71B29" w:rsidRDefault="00537BBD" w:rsidP="007E2AB5">
            <w:pPr>
              <w:spacing w:after="0"/>
              <w:rPr>
                <w:rFonts w:ascii="Arial" w:hAnsi="Arial" w:cs="Arial"/>
                <w:sz w:val="18"/>
                <w:szCs w:val="18"/>
              </w:rPr>
            </w:pPr>
          </w:p>
        </w:tc>
        <w:tc>
          <w:tcPr>
            <w:tcW w:w="309" w:type="pct"/>
            <w:shd w:val="clear" w:color="auto" w:fill="auto"/>
          </w:tcPr>
          <w:p w14:paraId="2D32ADF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584" w:type="pct"/>
            <w:shd w:val="clear" w:color="auto" w:fill="auto"/>
            <w:vAlign w:val="center"/>
          </w:tcPr>
          <w:p w14:paraId="0C492F6F" w14:textId="77777777" w:rsidR="00537BBD" w:rsidRPr="00B71B29" w:rsidRDefault="00537BBD" w:rsidP="007E2AB5">
            <w:pPr>
              <w:spacing w:after="0"/>
              <w:rPr>
                <w:rFonts w:ascii="Arial" w:hAnsi="Arial" w:cs="Arial"/>
                <w:sz w:val="18"/>
                <w:szCs w:val="18"/>
              </w:rPr>
            </w:pPr>
            <w:r w:rsidRPr="00B71B29">
              <w:rPr>
                <w:rFonts w:ascii="Arial" w:eastAsia="DengXian" w:hAnsi="Arial" w:cs="Arial"/>
                <w:sz w:val="18"/>
                <w:szCs w:val="18"/>
              </w:rPr>
              <w:t>3.43%</w:t>
            </w:r>
          </w:p>
        </w:tc>
        <w:tc>
          <w:tcPr>
            <w:tcW w:w="570" w:type="pct"/>
            <w:shd w:val="clear" w:color="auto" w:fill="auto"/>
          </w:tcPr>
          <w:p w14:paraId="6EAD601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32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shd w:val="clear" w:color="auto" w:fill="auto"/>
          </w:tcPr>
          <w:p w14:paraId="0C4CE126" w14:textId="77777777" w:rsidR="00537BBD" w:rsidRPr="00B71B29" w:rsidRDefault="00537BBD" w:rsidP="007E2AB5">
            <w:pPr>
              <w:spacing w:after="0"/>
              <w:rPr>
                <w:rFonts w:ascii="Arial" w:hAnsi="Arial" w:cs="Arial"/>
                <w:sz w:val="18"/>
                <w:szCs w:val="18"/>
              </w:rPr>
            </w:pPr>
          </w:p>
        </w:tc>
        <w:tc>
          <w:tcPr>
            <w:tcW w:w="589" w:type="pct"/>
            <w:shd w:val="clear" w:color="auto" w:fill="auto"/>
          </w:tcPr>
          <w:p w14:paraId="7C6633A9"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736" w:type="pct"/>
            <w:vMerge/>
            <w:shd w:val="clear" w:color="auto" w:fill="auto"/>
          </w:tcPr>
          <w:p w14:paraId="77D8D7D2" w14:textId="77777777" w:rsidR="00537BBD" w:rsidRPr="00B71B29" w:rsidRDefault="00537BBD" w:rsidP="007E2AB5">
            <w:pPr>
              <w:spacing w:after="0"/>
              <w:rPr>
                <w:rFonts w:ascii="Arial" w:hAnsi="Arial" w:cs="Arial"/>
                <w:sz w:val="18"/>
                <w:szCs w:val="18"/>
              </w:rPr>
            </w:pPr>
          </w:p>
        </w:tc>
        <w:tc>
          <w:tcPr>
            <w:tcW w:w="1249" w:type="pct"/>
            <w:vMerge/>
            <w:shd w:val="clear" w:color="auto" w:fill="auto"/>
          </w:tcPr>
          <w:p w14:paraId="54DC9630" w14:textId="77777777" w:rsidR="00537BBD" w:rsidRPr="00B71B29" w:rsidRDefault="00537BBD" w:rsidP="007E2AB5">
            <w:pPr>
              <w:spacing w:after="0"/>
              <w:rPr>
                <w:rFonts w:ascii="Arial" w:hAnsi="Arial" w:cs="Arial"/>
                <w:sz w:val="18"/>
                <w:szCs w:val="18"/>
              </w:rPr>
            </w:pPr>
          </w:p>
        </w:tc>
      </w:tr>
      <w:tr w:rsidR="00537BBD" w:rsidRPr="00B71B29" w14:paraId="5700B436" w14:textId="77777777" w:rsidTr="007E2AB5">
        <w:trPr>
          <w:trHeight w:val="19"/>
        </w:trPr>
        <w:tc>
          <w:tcPr>
            <w:tcW w:w="429" w:type="pct"/>
            <w:vMerge/>
            <w:shd w:val="clear" w:color="auto" w:fill="auto"/>
          </w:tcPr>
          <w:p w14:paraId="52D424BD" w14:textId="77777777" w:rsidR="00537BBD" w:rsidRPr="00B71B29" w:rsidRDefault="00537BBD" w:rsidP="007E2AB5">
            <w:pPr>
              <w:spacing w:after="0"/>
              <w:rPr>
                <w:rFonts w:ascii="Arial" w:hAnsi="Arial" w:cs="Arial"/>
                <w:sz w:val="18"/>
                <w:szCs w:val="18"/>
              </w:rPr>
            </w:pPr>
          </w:p>
        </w:tc>
        <w:tc>
          <w:tcPr>
            <w:tcW w:w="309" w:type="pct"/>
            <w:shd w:val="clear" w:color="auto" w:fill="auto"/>
          </w:tcPr>
          <w:p w14:paraId="2F923E4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12</w:t>
            </w:r>
          </w:p>
        </w:tc>
        <w:tc>
          <w:tcPr>
            <w:tcW w:w="584" w:type="pct"/>
            <w:shd w:val="clear" w:color="auto" w:fill="auto"/>
            <w:vAlign w:val="center"/>
          </w:tcPr>
          <w:p w14:paraId="186B040E" w14:textId="77777777" w:rsidR="00537BBD" w:rsidRPr="00B71B29" w:rsidRDefault="00537BBD" w:rsidP="007E2AB5">
            <w:pPr>
              <w:spacing w:after="0"/>
              <w:rPr>
                <w:rFonts w:ascii="Arial" w:hAnsi="Arial" w:cs="Arial"/>
                <w:sz w:val="18"/>
                <w:szCs w:val="18"/>
              </w:rPr>
            </w:pPr>
            <w:r w:rsidRPr="00B71B29">
              <w:rPr>
                <w:rFonts w:ascii="Arial" w:eastAsia="DengXian" w:hAnsi="Arial" w:cs="Arial"/>
                <w:sz w:val="18"/>
                <w:szCs w:val="18"/>
              </w:rPr>
              <w:t>4.29%</w:t>
            </w:r>
          </w:p>
        </w:tc>
        <w:tc>
          <w:tcPr>
            <w:tcW w:w="570" w:type="pct"/>
            <w:shd w:val="clear" w:color="auto" w:fill="auto"/>
          </w:tcPr>
          <w:p w14:paraId="5C8748A7"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40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shd w:val="clear" w:color="auto" w:fill="auto"/>
          </w:tcPr>
          <w:p w14:paraId="4CFB1804" w14:textId="77777777" w:rsidR="00537BBD" w:rsidRPr="00B71B29" w:rsidRDefault="00537BBD" w:rsidP="007E2AB5">
            <w:pPr>
              <w:spacing w:after="0"/>
              <w:rPr>
                <w:rFonts w:ascii="Arial" w:hAnsi="Arial" w:cs="Arial"/>
                <w:sz w:val="18"/>
                <w:szCs w:val="18"/>
              </w:rPr>
            </w:pPr>
          </w:p>
        </w:tc>
        <w:tc>
          <w:tcPr>
            <w:tcW w:w="589" w:type="pct"/>
            <w:shd w:val="clear" w:color="auto" w:fill="auto"/>
          </w:tcPr>
          <w:p w14:paraId="57D53A2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736" w:type="pct"/>
            <w:vMerge/>
            <w:shd w:val="clear" w:color="auto" w:fill="auto"/>
          </w:tcPr>
          <w:p w14:paraId="2A23D450" w14:textId="77777777" w:rsidR="00537BBD" w:rsidRPr="00B71B29" w:rsidRDefault="00537BBD" w:rsidP="007E2AB5">
            <w:pPr>
              <w:spacing w:after="0"/>
              <w:rPr>
                <w:rFonts w:ascii="Arial" w:hAnsi="Arial" w:cs="Arial"/>
                <w:sz w:val="18"/>
                <w:szCs w:val="18"/>
              </w:rPr>
            </w:pPr>
          </w:p>
        </w:tc>
        <w:tc>
          <w:tcPr>
            <w:tcW w:w="1249" w:type="pct"/>
            <w:vMerge/>
            <w:shd w:val="clear" w:color="auto" w:fill="auto"/>
          </w:tcPr>
          <w:p w14:paraId="3B94D01D" w14:textId="77777777" w:rsidR="00537BBD" w:rsidRPr="00B71B29" w:rsidRDefault="00537BBD" w:rsidP="007E2AB5">
            <w:pPr>
              <w:spacing w:after="0"/>
              <w:rPr>
                <w:rFonts w:ascii="Arial" w:hAnsi="Arial" w:cs="Arial"/>
                <w:sz w:val="18"/>
                <w:szCs w:val="18"/>
              </w:rPr>
            </w:pPr>
          </w:p>
        </w:tc>
      </w:tr>
      <w:tr w:rsidR="00537BBD" w:rsidRPr="00B71B29" w14:paraId="44A0B753" w14:textId="77777777" w:rsidTr="007E2AB5">
        <w:trPr>
          <w:trHeight w:val="19"/>
        </w:trPr>
        <w:tc>
          <w:tcPr>
            <w:tcW w:w="429" w:type="pct"/>
            <w:vMerge/>
            <w:shd w:val="clear" w:color="auto" w:fill="auto"/>
          </w:tcPr>
          <w:p w14:paraId="510E66FD" w14:textId="77777777" w:rsidR="00537BBD" w:rsidRPr="00B71B29" w:rsidRDefault="00537BBD" w:rsidP="007E2AB5">
            <w:pPr>
              <w:spacing w:after="0"/>
              <w:rPr>
                <w:rFonts w:ascii="Arial" w:hAnsi="Arial" w:cs="Arial"/>
                <w:sz w:val="18"/>
                <w:szCs w:val="18"/>
              </w:rPr>
            </w:pPr>
          </w:p>
        </w:tc>
        <w:tc>
          <w:tcPr>
            <w:tcW w:w="309" w:type="pct"/>
            <w:shd w:val="clear" w:color="auto" w:fill="auto"/>
          </w:tcPr>
          <w:p w14:paraId="3091DCE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w:t>
            </w:r>
          </w:p>
        </w:tc>
        <w:tc>
          <w:tcPr>
            <w:tcW w:w="584" w:type="pct"/>
            <w:shd w:val="clear" w:color="auto" w:fill="auto"/>
            <w:vAlign w:val="center"/>
          </w:tcPr>
          <w:p w14:paraId="66D4D126" w14:textId="77777777" w:rsidR="00537BBD" w:rsidRPr="00B71B29" w:rsidRDefault="00537BBD" w:rsidP="007E2AB5">
            <w:pPr>
              <w:spacing w:after="0"/>
              <w:rPr>
                <w:rFonts w:ascii="Arial" w:hAnsi="Arial" w:cs="Arial"/>
                <w:sz w:val="18"/>
                <w:szCs w:val="18"/>
              </w:rPr>
            </w:pPr>
            <w:r w:rsidRPr="00B71B29">
              <w:rPr>
                <w:rFonts w:ascii="Arial" w:eastAsia="DengXian" w:hAnsi="Arial" w:cs="Arial"/>
                <w:sz w:val="18"/>
                <w:szCs w:val="18"/>
              </w:rPr>
              <w:t>0.07%</w:t>
            </w:r>
          </w:p>
        </w:tc>
        <w:tc>
          <w:tcPr>
            <w:tcW w:w="570" w:type="pct"/>
            <w:shd w:val="clear" w:color="auto" w:fill="auto"/>
          </w:tcPr>
          <w:p w14:paraId="0D689E56"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val="restart"/>
            <w:shd w:val="clear" w:color="auto" w:fill="auto"/>
          </w:tcPr>
          <w:p w14:paraId="018F029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FTP3</w:t>
            </w:r>
          </w:p>
          <w:p w14:paraId="6662266D" w14:textId="77777777" w:rsidR="00537BBD" w:rsidRPr="00B71B29" w:rsidRDefault="00537BBD" w:rsidP="007E2AB5">
            <w:pPr>
              <w:spacing w:after="0"/>
              <w:ind w:left="90" w:hangingChars="50" w:hanging="90"/>
              <w:rPr>
                <w:rFonts w:ascii="Arial" w:hAnsi="Arial" w:cs="Arial"/>
                <w:sz w:val="18"/>
                <w:szCs w:val="18"/>
              </w:rPr>
            </w:pPr>
            <w:r w:rsidRPr="00B71B29">
              <w:rPr>
                <w:rFonts w:ascii="Arial" w:hAnsi="Arial" w:cs="Arial"/>
                <w:sz w:val="18"/>
                <w:szCs w:val="18"/>
              </w:rPr>
              <w:t>(mean packet interval= 200ms)</w:t>
            </w:r>
          </w:p>
        </w:tc>
        <w:tc>
          <w:tcPr>
            <w:tcW w:w="589" w:type="pct"/>
            <w:shd w:val="clear" w:color="auto" w:fill="auto"/>
          </w:tcPr>
          <w:p w14:paraId="5E6914D0"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736" w:type="pct"/>
            <w:vMerge w:val="restart"/>
            <w:shd w:val="clear" w:color="auto" w:fill="auto"/>
          </w:tcPr>
          <w:p w14:paraId="0050667A"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100MHz, one beam</w:t>
            </w:r>
          </w:p>
        </w:tc>
        <w:tc>
          <w:tcPr>
            <w:tcW w:w="1249" w:type="pct"/>
            <w:vMerge/>
            <w:shd w:val="clear" w:color="auto" w:fill="auto"/>
          </w:tcPr>
          <w:p w14:paraId="277813EA" w14:textId="77777777" w:rsidR="00537BBD" w:rsidRPr="00B71B29" w:rsidRDefault="00537BBD" w:rsidP="007E2AB5">
            <w:pPr>
              <w:spacing w:after="0"/>
              <w:rPr>
                <w:rFonts w:ascii="Arial" w:hAnsi="Arial" w:cs="Arial"/>
                <w:sz w:val="18"/>
                <w:szCs w:val="18"/>
              </w:rPr>
            </w:pPr>
          </w:p>
        </w:tc>
      </w:tr>
      <w:tr w:rsidR="00537BBD" w:rsidRPr="00B71B29" w14:paraId="150C3C86" w14:textId="77777777" w:rsidTr="007E2AB5">
        <w:trPr>
          <w:trHeight w:val="19"/>
        </w:trPr>
        <w:tc>
          <w:tcPr>
            <w:tcW w:w="429" w:type="pct"/>
            <w:vMerge/>
            <w:shd w:val="clear" w:color="auto" w:fill="auto"/>
          </w:tcPr>
          <w:p w14:paraId="64A5BFAB" w14:textId="77777777" w:rsidR="00537BBD" w:rsidRPr="00B71B29" w:rsidRDefault="00537BBD" w:rsidP="007E2AB5">
            <w:pPr>
              <w:spacing w:after="0"/>
              <w:rPr>
                <w:rFonts w:ascii="Arial" w:hAnsi="Arial" w:cs="Arial"/>
                <w:sz w:val="18"/>
                <w:szCs w:val="18"/>
              </w:rPr>
            </w:pPr>
          </w:p>
        </w:tc>
        <w:tc>
          <w:tcPr>
            <w:tcW w:w="309" w:type="pct"/>
            <w:shd w:val="clear" w:color="auto" w:fill="auto"/>
          </w:tcPr>
          <w:p w14:paraId="45B6FF2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8</w:t>
            </w:r>
          </w:p>
        </w:tc>
        <w:tc>
          <w:tcPr>
            <w:tcW w:w="584" w:type="pct"/>
            <w:shd w:val="clear" w:color="auto" w:fill="auto"/>
            <w:vAlign w:val="center"/>
          </w:tcPr>
          <w:p w14:paraId="18666012" w14:textId="77777777" w:rsidR="00537BBD" w:rsidRPr="00B71B29" w:rsidRDefault="00537BBD" w:rsidP="007E2AB5">
            <w:pPr>
              <w:spacing w:after="0"/>
              <w:rPr>
                <w:rFonts w:ascii="Arial" w:hAnsi="Arial" w:cs="Arial"/>
                <w:sz w:val="18"/>
                <w:szCs w:val="18"/>
              </w:rPr>
            </w:pPr>
            <w:r w:rsidRPr="00B71B29">
              <w:rPr>
                <w:rFonts w:ascii="Arial" w:eastAsia="DengXian" w:hAnsi="Arial" w:cs="Arial"/>
                <w:sz w:val="18"/>
                <w:szCs w:val="18"/>
              </w:rPr>
              <w:t>0.29%</w:t>
            </w:r>
          </w:p>
        </w:tc>
        <w:tc>
          <w:tcPr>
            <w:tcW w:w="570" w:type="pct"/>
            <w:shd w:val="clear" w:color="auto" w:fill="auto"/>
          </w:tcPr>
          <w:p w14:paraId="2A80462B"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32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shd w:val="clear" w:color="auto" w:fill="auto"/>
          </w:tcPr>
          <w:p w14:paraId="161098DF" w14:textId="77777777" w:rsidR="00537BBD" w:rsidRPr="00B71B29" w:rsidRDefault="00537BBD" w:rsidP="007E2AB5">
            <w:pPr>
              <w:spacing w:after="0"/>
              <w:rPr>
                <w:rFonts w:ascii="Arial" w:hAnsi="Arial" w:cs="Arial"/>
                <w:sz w:val="18"/>
                <w:szCs w:val="18"/>
              </w:rPr>
            </w:pPr>
          </w:p>
        </w:tc>
        <w:tc>
          <w:tcPr>
            <w:tcW w:w="589" w:type="pct"/>
            <w:shd w:val="clear" w:color="auto" w:fill="auto"/>
          </w:tcPr>
          <w:p w14:paraId="15C54DCC"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736" w:type="pct"/>
            <w:vMerge/>
            <w:shd w:val="clear" w:color="auto" w:fill="auto"/>
          </w:tcPr>
          <w:p w14:paraId="4D465A15" w14:textId="77777777" w:rsidR="00537BBD" w:rsidRPr="00B71B29" w:rsidRDefault="00537BBD" w:rsidP="007E2AB5">
            <w:pPr>
              <w:spacing w:after="0"/>
              <w:rPr>
                <w:rFonts w:ascii="Arial" w:hAnsi="Arial" w:cs="Arial"/>
                <w:sz w:val="18"/>
                <w:szCs w:val="18"/>
              </w:rPr>
            </w:pPr>
          </w:p>
        </w:tc>
        <w:tc>
          <w:tcPr>
            <w:tcW w:w="1249" w:type="pct"/>
            <w:vMerge/>
            <w:shd w:val="clear" w:color="auto" w:fill="auto"/>
          </w:tcPr>
          <w:p w14:paraId="1EFAC2B4" w14:textId="77777777" w:rsidR="00537BBD" w:rsidRPr="00B71B29" w:rsidRDefault="00537BBD" w:rsidP="007E2AB5">
            <w:pPr>
              <w:spacing w:after="0"/>
              <w:rPr>
                <w:rFonts w:ascii="Arial" w:hAnsi="Arial" w:cs="Arial"/>
                <w:sz w:val="18"/>
                <w:szCs w:val="18"/>
              </w:rPr>
            </w:pPr>
          </w:p>
        </w:tc>
      </w:tr>
      <w:tr w:rsidR="00537BBD" w:rsidRPr="00B71B29" w14:paraId="674CF477" w14:textId="77777777" w:rsidTr="007E2AB5">
        <w:trPr>
          <w:trHeight w:val="19"/>
        </w:trPr>
        <w:tc>
          <w:tcPr>
            <w:tcW w:w="429" w:type="pct"/>
            <w:vMerge/>
            <w:shd w:val="clear" w:color="auto" w:fill="auto"/>
          </w:tcPr>
          <w:p w14:paraId="117A9EF3" w14:textId="77777777" w:rsidR="00537BBD" w:rsidRPr="00B71B29" w:rsidRDefault="00537BBD" w:rsidP="007E2AB5">
            <w:pPr>
              <w:spacing w:after="0"/>
              <w:rPr>
                <w:rFonts w:ascii="Arial" w:hAnsi="Arial" w:cs="Arial"/>
                <w:sz w:val="18"/>
                <w:szCs w:val="18"/>
              </w:rPr>
            </w:pPr>
          </w:p>
        </w:tc>
        <w:tc>
          <w:tcPr>
            <w:tcW w:w="309" w:type="pct"/>
            <w:shd w:val="clear" w:color="auto" w:fill="auto"/>
          </w:tcPr>
          <w:p w14:paraId="28308195"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12</w:t>
            </w:r>
          </w:p>
        </w:tc>
        <w:tc>
          <w:tcPr>
            <w:tcW w:w="584" w:type="pct"/>
            <w:shd w:val="clear" w:color="auto" w:fill="auto"/>
            <w:vAlign w:val="center"/>
          </w:tcPr>
          <w:p w14:paraId="67E7F889" w14:textId="77777777" w:rsidR="00537BBD" w:rsidRPr="00B71B29" w:rsidRDefault="00537BBD" w:rsidP="007E2AB5">
            <w:pPr>
              <w:spacing w:after="0"/>
              <w:rPr>
                <w:rFonts w:ascii="Arial" w:hAnsi="Arial" w:cs="Arial"/>
                <w:sz w:val="18"/>
                <w:szCs w:val="18"/>
              </w:rPr>
            </w:pPr>
            <w:r w:rsidRPr="00B71B29">
              <w:rPr>
                <w:rFonts w:ascii="Arial" w:eastAsia="DengXian" w:hAnsi="Arial" w:cs="Arial"/>
                <w:sz w:val="18"/>
                <w:szCs w:val="18"/>
              </w:rPr>
              <w:t>0.36%</w:t>
            </w:r>
          </w:p>
        </w:tc>
        <w:tc>
          <w:tcPr>
            <w:tcW w:w="570" w:type="pct"/>
            <w:shd w:val="clear" w:color="auto" w:fill="auto"/>
          </w:tcPr>
          <w:p w14:paraId="49367D94"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40 symbols, 5</w:t>
            </w:r>
            <w:r w:rsidRPr="00B71B29">
              <w:rPr>
                <w:rFonts w:ascii="Arial" w:hAnsi="Arial" w:cs="Arial"/>
                <w:bCs/>
                <w:sz w:val="18"/>
                <w:szCs w:val="18"/>
              </w:rPr>
              <w:t>.04</w:t>
            </w:r>
            <w:r w:rsidRPr="00B71B29">
              <w:rPr>
                <w:rFonts w:ascii="Arial" w:hAnsi="Arial" w:cs="Arial"/>
                <w:sz w:val="18"/>
                <w:szCs w:val="18"/>
              </w:rPr>
              <w:t>MHz (30kHz SCS)</w:t>
            </w:r>
          </w:p>
        </w:tc>
        <w:tc>
          <w:tcPr>
            <w:tcW w:w="533" w:type="pct"/>
            <w:vMerge/>
            <w:shd w:val="clear" w:color="auto" w:fill="auto"/>
          </w:tcPr>
          <w:p w14:paraId="4A7C807D" w14:textId="77777777" w:rsidR="00537BBD" w:rsidRPr="00B71B29" w:rsidRDefault="00537BBD" w:rsidP="007E2AB5">
            <w:pPr>
              <w:spacing w:after="0"/>
              <w:rPr>
                <w:rFonts w:ascii="Arial" w:hAnsi="Arial" w:cs="Arial"/>
                <w:sz w:val="18"/>
                <w:szCs w:val="18"/>
              </w:rPr>
            </w:pPr>
          </w:p>
        </w:tc>
        <w:tc>
          <w:tcPr>
            <w:tcW w:w="589" w:type="pct"/>
            <w:shd w:val="clear" w:color="auto" w:fill="auto"/>
          </w:tcPr>
          <w:p w14:paraId="255A2091" w14:textId="77777777" w:rsidR="00537BBD" w:rsidRPr="00B71B29" w:rsidRDefault="00537BBD" w:rsidP="007E2AB5">
            <w:pPr>
              <w:spacing w:after="0"/>
              <w:rPr>
                <w:rFonts w:ascii="Arial" w:hAnsi="Arial" w:cs="Arial"/>
                <w:sz w:val="18"/>
                <w:szCs w:val="18"/>
              </w:rPr>
            </w:pPr>
            <w:r w:rsidRPr="00B71B29">
              <w:rPr>
                <w:rFonts w:ascii="Arial" w:hAnsi="Arial" w:cs="Arial"/>
                <w:sz w:val="18"/>
                <w:szCs w:val="18"/>
              </w:rPr>
              <w:t>10</w:t>
            </w:r>
          </w:p>
        </w:tc>
        <w:tc>
          <w:tcPr>
            <w:tcW w:w="736" w:type="pct"/>
            <w:vMerge/>
            <w:shd w:val="clear" w:color="auto" w:fill="auto"/>
          </w:tcPr>
          <w:p w14:paraId="0DA01666" w14:textId="77777777" w:rsidR="00537BBD" w:rsidRPr="00B71B29" w:rsidRDefault="00537BBD" w:rsidP="007E2AB5">
            <w:pPr>
              <w:spacing w:after="0"/>
              <w:rPr>
                <w:rFonts w:ascii="Arial" w:hAnsi="Arial" w:cs="Arial"/>
                <w:sz w:val="18"/>
                <w:szCs w:val="18"/>
              </w:rPr>
            </w:pPr>
          </w:p>
        </w:tc>
        <w:tc>
          <w:tcPr>
            <w:tcW w:w="1249" w:type="pct"/>
            <w:vMerge/>
            <w:shd w:val="clear" w:color="auto" w:fill="auto"/>
          </w:tcPr>
          <w:p w14:paraId="5187F19D" w14:textId="77777777" w:rsidR="00537BBD" w:rsidRPr="00B71B29" w:rsidRDefault="00537BBD" w:rsidP="007E2AB5">
            <w:pPr>
              <w:spacing w:after="0"/>
              <w:rPr>
                <w:rFonts w:ascii="Arial" w:hAnsi="Arial" w:cs="Arial"/>
                <w:sz w:val="18"/>
                <w:szCs w:val="18"/>
              </w:rPr>
            </w:pPr>
          </w:p>
        </w:tc>
      </w:tr>
    </w:tbl>
    <w:p w14:paraId="0E4B70AB" w14:textId="77777777" w:rsidR="00537BBD" w:rsidRPr="00B71B29" w:rsidRDefault="00537BBD" w:rsidP="007E2AB5"/>
    <w:p w14:paraId="7F2E1820" w14:textId="0A514360" w:rsidR="00537BBD" w:rsidRPr="00B71B29" w:rsidRDefault="00537BBD" w:rsidP="007E2AB5">
      <w:pPr>
        <w:pStyle w:val="TH"/>
        <w:rPr>
          <w:rFonts w:eastAsia="DengXian"/>
        </w:rPr>
      </w:pPr>
      <w:r w:rsidRPr="00B71B29">
        <w:t xml:space="preserve">Table </w:t>
      </w:r>
      <w:r w:rsidR="007237E5" w:rsidRPr="00B71B29">
        <w:t>Annex 8.5.1-</w:t>
      </w:r>
      <w:r w:rsidRPr="00B71B29">
        <w:t>3</w:t>
      </w:r>
      <w:r w:rsidR="007E2AB5" w:rsidRPr="00B71B29">
        <w:t>:</w:t>
      </w:r>
      <w:r w:rsidRPr="00B71B29">
        <w:t xml:space="preserve"> Resource overhead of LP-SS to the system resource for RRC idle/inactive mode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8"/>
        <w:gridCol w:w="857"/>
        <w:gridCol w:w="1316"/>
        <w:gridCol w:w="1316"/>
        <w:gridCol w:w="1316"/>
        <w:gridCol w:w="1811"/>
        <w:gridCol w:w="2067"/>
      </w:tblGrid>
      <w:tr w:rsidR="00537BBD" w:rsidRPr="00B71B29" w14:paraId="1AEF6475" w14:textId="77777777" w:rsidTr="00112134">
        <w:trPr>
          <w:trHeight w:val="12"/>
        </w:trPr>
        <w:tc>
          <w:tcPr>
            <w:tcW w:w="492" w:type="pct"/>
            <w:shd w:val="clear" w:color="auto" w:fill="auto"/>
          </w:tcPr>
          <w:p w14:paraId="266072D2" w14:textId="77777777" w:rsidR="00537BBD" w:rsidRPr="00B71B29" w:rsidRDefault="00537BBD" w:rsidP="007E2AB5">
            <w:pPr>
              <w:pStyle w:val="TAH"/>
            </w:pPr>
            <w:r w:rsidRPr="00B71B29">
              <w:t>Source</w:t>
            </w:r>
          </w:p>
        </w:tc>
        <w:tc>
          <w:tcPr>
            <w:tcW w:w="445" w:type="pct"/>
            <w:shd w:val="clear" w:color="auto" w:fill="auto"/>
          </w:tcPr>
          <w:p w14:paraId="5D21AB0B" w14:textId="77777777" w:rsidR="00537BBD" w:rsidRPr="00B71B29" w:rsidRDefault="00537BBD" w:rsidP="007E2AB5">
            <w:pPr>
              <w:pStyle w:val="TAH"/>
            </w:pPr>
            <w:r w:rsidRPr="00B71B29">
              <w:t xml:space="preserve"># of info. </w:t>
            </w:r>
            <w:r w:rsidRPr="00B71B29">
              <w:rPr>
                <w:rFonts w:hint="eastAsia"/>
              </w:rPr>
              <w:t>b</w:t>
            </w:r>
            <w:r w:rsidRPr="00B71B29">
              <w:t>its</w:t>
            </w:r>
          </w:p>
        </w:tc>
        <w:tc>
          <w:tcPr>
            <w:tcW w:w="683" w:type="pct"/>
            <w:shd w:val="clear" w:color="auto" w:fill="auto"/>
          </w:tcPr>
          <w:p w14:paraId="6FABAD25" w14:textId="77777777" w:rsidR="00537BBD" w:rsidRPr="00B71B29" w:rsidRDefault="00537BBD" w:rsidP="007E2AB5">
            <w:pPr>
              <w:pStyle w:val="TAH"/>
            </w:pPr>
            <w:r w:rsidRPr="00B71B29">
              <w:t>Overhead (%)</w:t>
            </w:r>
          </w:p>
        </w:tc>
        <w:tc>
          <w:tcPr>
            <w:tcW w:w="683" w:type="pct"/>
            <w:shd w:val="clear" w:color="auto" w:fill="auto"/>
          </w:tcPr>
          <w:p w14:paraId="281E50B7" w14:textId="77777777" w:rsidR="00537BBD" w:rsidRPr="00B71B29" w:rsidRDefault="00537BBD" w:rsidP="007E2AB5">
            <w:pPr>
              <w:pStyle w:val="TAH"/>
            </w:pPr>
            <w:r w:rsidRPr="00B71B29">
              <w:t>T-F resources</w:t>
            </w:r>
          </w:p>
        </w:tc>
        <w:tc>
          <w:tcPr>
            <w:tcW w:w="683" w:type="pct"/>
            <w:shd w:val="clear" w:color="auto" w:fill="auto"/>
          </w:tcPr>
          <w:p w14:paraId="2E0B4217" w14:textId="77777777" w:rsidR="00537BBD" w:rsidRPr="00B71B29" w:rsidRDefault="00537BBD" w:rsidP="007E2AB5">
            <w:pPr>
              <w:pStyle w:val="TAH"/>
            </w:pPr>
            <w:r w:rsidRPr="00B71B29">
              <w:t>LP-SS periodicity (ms)</w:t>
            </w:r>
          </w:p>
        </w:tc>
        <w:tc>
          <w:tcPr>
            <w:tcW w:w="940" w:type="pct"/>
            <w:shd w:val="clear" w:color="auto" w:fill="auto"/>
          </w:tcPr>
          <w:p w14:paraId="00F33C62" w14:textId="77777777" w:rsidR="00537BBD" w:rsidRPr="00B71B29" w:rsidRDefault="00537BBD" w:rsidP="007E2AB5">
            <w:pPr>
              <w:pStyle w:val="TAH"/>
            </w:pPr>
            <w:r w:rsidRPr="00B71B29">
              <w:t>System configuration, e.g., BW and beam number etc.</w:t>
            </w:r>
          </w:p>
        </w:tc>
        <w:tc>
          <w:tcPr>
            <w:tcW w:w="1073" w:type="pct"/>
            <w:shd w:val="clear" w:color="auto" w:fill="auto"/>
          </w:tcPr>
          <w:p w14:paraId="0E602EC8" w14:textId="77777777" w:rsidR="00537BBD" w:rsidRPr="00B71B29" w:rsidRDefault="00537BBD" w:rsidP="007E2AB5">
            <w:pPr>
              <w:pStyle w:val="TAH"/>
            </w:pPr>
            <w:r w:rsidRPr="00B71B29">
              <w:rPr>
                <w:rFonts w:hint="eastAsia"/>
              </w:rPr>
              <w:t>N</w:t>
            </w:r>
            <w:r w:rsidRPr="00B71B29">
              <w:t xml:space="preserve">otes </w:t>
            </w:r>
          </w:p>
        </w:tc>
      </w:tr>
      <w:tr w:rsidR="00537BBD" w:rsidRPr="00B71B29" w14:paraId="537D9EF7" w14:textId="77777777" w:rsidTr="00112134">
        <w:trPr>
          <w:trHeight w:val="12"/>
        </w:trPr>
        <w:tc>
          <w:tcPr>
            <w:tcW w:w="492" w:type="pct"/>
            <w:shd w:val="clear" w:color="auto" w:fill="auto"/>
          </w:tcPr>
          <w:p w14:paraId="6CEDAB83" w14:textId="4297114E" w:rsidR="00537BBD" w:rsidRPr="00B71B29" w:rsidRDefault="00CF03EB" w:rsidP="00112134">
            <w:pPr>
              <w:spacing w:after="0"/>
              <w:rPr>
                <w:rFonts w:ascii="Arial" w:eastAsia="DengXian" w:hAnsi="Arial" w:cs="Arial"/>
                <w:b/>
                <w:bCs/>
                <w:sz w:val="18"/>
                <w:szCs w:val="18"/>
              </w:rPr>
            </w:pPr>
            <w:r w:rsidRPr="00B71B29">
              <w:rPr>
                <w:rFonts w:ascii="Arial" w:hAnsi="Arial" w:cs="Arial"/>
                <w:sz w:val="18"/>
                <w:szCs w:val="18"/>
              </w:rPr>
              <w:t>[8A-11]</w:t>
            </w:r>
          </w:p>
        </w:tc>
        <w:tc>
          <w:tcPr>
            <w:tcW w:w="445" w:type="pct"/>
            <w:shd w:val="clear" w:color="auto" w:fill="auto"/>
          </w:tcPr>
          <w:p w14:paraId="74D9C253"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6100EACD"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0.063%</w:t>
            </w:r>
          </w:p>
        </w:tc>
        <w:tc>
          <w:tcPr>
            <w:tcW w:w="683" w:type="pct"/>
            <w:vMerge w:val="restart"/>
            <w:shd w:val="clear" w:color="auto" w:fill="auto"/>
          </w:tcPr>
          <w:p w14:paraId="7B3CB607"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14 symbols, 5.04MHz (30kHz SCS)</w:t>
            </w:r>
          </w:p>
        </w:tc>
        <w:tc>
          <w:tcPr>
            <w:tcW w:w="683" w:type="pct"/>
            <w:shd w:val="clear" w:color="auto" w:fill="auto"/>
          </w:tcPr>
          <w:p w14:paraId="63201889"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320ms</w:t>
            </w:r>
          </w:p>
        </w:tc>
        <w:tc>
          <w:tcPr>
            <w:tcW w:w="940" w:type="pct"/>
            <w:shd w:val="clear" w:color="auto" w:fill="auto"/>
          </w:tcPr>
          <w:p w14:paraId="615A327C"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100MHz, 8beam</w:t>
            </w:r>
          </w:p>
        </w:tc>
        <w:tc>
          <w:tcPr>
            <w:tcW w:w="1073" w:type="pct"/>
            <w:vMerge w:val="restart"/>
            <w:shd w:val="clear" w:color="auto" w:fill="auto"/>
          </w:tcPr>
          <w:p w14:paraId="5C4F9C68" w14:textId="77777777" w:rsidR="00537BBD" w:rsidRPr="00B71B29" w:rsidRDefault="00537BBD" w:rsidP="00112134">
            <w:pPr>
              <w:spacing w:after="0"/>
              <w:rPr>
                <w:rFonts w:ascii="Arial" w:eastAsia="DengXian" w:hAnsi="Arial" w:cs="Arial"/>
                <w:bCs/>
                <w:sz w:val="18"/>
                <w:szCs w:val="18"/>
              </w:rPr>
            </w:pPr>
            <w:r w:rsidRPr="00B71B29">
              <w:rPr>
                <w:rFonts w:ascii="Arial" w:eastAsia="DengXian" w:hAnsi="Arial" w:cs="Arial"/>
                <w:bCs/>
                <w:sz w:val="18"/>
                <w:szCs w:val="18"/>
              </w:rPr>
              <w:t xml:space="preserve">The LP-SS coverage is </w:t>
            </w:r>
            <w:r w:rsidRPr="00B71B29">
              <w:rPr>
                <w:rFonts w:ascii="Arial" w:eastAsia="DengXian" w:hAnsi="Arial" w:cs="Arial"/>
                <w:b/>
                <w:bCs/>
                <w:sz w:val="18"/>
                <w:szCs w:val="18"/>
              </w:rPr>
              <w:t>better than msg.3 coverage;</w:t>
            </w:r>
          </w:p>
          <w:p w14:paraId="7530280E" w14:textId="77777777" w:rsidR="00537BBD" w:rsidRPr="00B71B29" w:rsidRDefault="00537BBD" w:rsidP="00112134">
            <w:pPr>
              <w:spacing w:after="0"/>
              <w:rPr>
                <w:rFonts w:ascii="Arial" w:eastAsia="DengXian" w:hAnsi="Arial" w:cs="Arial"/>
                <w:b/>
                <w:bCs/>
                <w:sz w:val="18"/>
                <w:szCs w:val="18"/>
              </w:rPr>
            </w:pPr>
            <w:r w:rsidRPr="00B71B29">
              <w:rPr>
                <w:rFonts w:ascii="Arial" w:eastAsia="DengXian" w:hAnsi="Arial" w:cs="Arial"/>
                <w:bCs/>
                <w:sz w:val="18"/>
                <w:szCs w:val="18"/>
              </w:rPr>
              <w:t>The derivation of LP-SS frequency: 4.32MHz +2RB (30kHz) = 5.04MHz</w:t>
            </w:r>
          </w:p>
        </w:tc>
      </w:tr>
      <w:tr w:rsidR="00537BBD" w:rsidRPr="00B71B29" w14:paraId="059DD03C" w14:textId="77777777" w:rsidTr="00112134">
        <w:trPr>
          <w:trHeight w:val="12"/>
        </w:trPr>
        <w:tc>
          <w:tcPr>
            <w:tcW w:w="492" w:type="pct"/>
            <w:shd w:val="clear" w:color="auto" w:fill="auto"/>
          </w:tcPr>
          <w:p w14:paraId="15484991" w14:textId="77777777" w:rsidR="00537BBD" w:rsidRPr="00B71B29" w:rsidRDefault="00537BBD" w:rsidP="00112134">
            <w:pPr>
              <w:spacing w:after="0"/>
              <w:rPr>
                <w:rFonts w:ascii="Arial" w:eastAsia="DengXian" w:hAnsi="Arial" w:cs="Arial"/>
                <w:b/>
                <w:bCs/>
                <w:sz w:val="18"/>
                <w:szCs w:val="18"/>
              </w:rPr>
            </w:pPr>
          </w:p>
        </w:tc>
        <w:tc>
          <w:tcPr>
            <w:tcW w:w="445" w:type="pct"/>
            <w:shd w:val="clear" w:color="auto" w:fill="auto"/>
          </w:tcPr>
          <w:p w14:paraId="113AFF5E"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1F637BC3"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0.0158%</w:t>
            </w:r>
          </w:p>
        </w:tc>
        <w:tc>
          <w:tcPr>
            <w:tcW w:w="683" w:type="pct"/>
            <w:vMerge/>
            <w:shd w:val="clear" w:color="auto" w:fill="auto"/>
          </w:tcPr>
          <w:p w14:paraId="468FADAC" w14:textId="77777777" w:rsidR="00537BBD" w:rsidRPr="00B71B29" w:rsidRDefault="00537BBD" w:rsidP="00112134">
            <w:pPr>
              <w:spacing w:after="0"/>
              <w:rPr>
                <w:rFonts w:ascii="Arial" w:eastAsia="DengXian" w:hAnsi="Arial" w:cs="Arial"/>
                <w:b/>
                <w:bCs/>
                <w:sz w:val="18"/>
                <w:szCs w:val="18"/>
              </w:rPr>
            </w:pPr>
          </w:p>
        </w:tc>
        <w:tc>
          <w:tcPr>
            <w:tcW w:w="683" w:type="pct"/>
            <w:shd w:val="clear" w:color="auto" w:fill="auto"/>
          </w:tcPr>
          <w:p w14:paraId="1106846A"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1280ms</w:t>
            </w:r>
          </w:p>
        </w:tc>
        <w:tc>
          <w:tcPr>
            <w:tcW w:w="940" w:type="pct"/>
            <w:shd w:val="clear" w:color="auto" w:fill="auto"/>
          </w:tcPr>
          <w:p w14:paraId="4212A3AF"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100MHz, 8beam</w:t>
            </w:r>
          </w:p>
        </w:tc>
        <w:tc>
          <w:tcPr>
            <w:tcW w:w="1073" w:type="pct"/>
            <w:vMerge/>
            <w:shd w:val="clear" w:color="auto" w:fill="auto"/>
          </w:tcPr>
          <w:p w14:paraId="601E4DDC" w14:textId="77777777" w:rsidR="00537BBD" w:rsidRPr="00B71B29" w:rsidRDefault="00537BBD" w:rsidP="00112134">
            <w:pPr>
              <w:spacing w:after="0"/>
              <w:rPr>
                <w:rFonts w:ascii="Arial" w:eastAsia="DengXian" w:hAnsi="Arial" w:cs="Arial"/>
                <w:b/>
                <w:bCs/>
                <w:sz w:val="18"/>
                <w:szCs w:val="18"/>
              </w:rPr>
            </w:pPr>
          </w:p>
        </w:tc>
      </w:tr>
      <w:tr w:rsidR="00537BBD" w:rsidRPr="00B71B29" w14:paraId="26A4584E" w14:textId="77777777" w:rsidTr="00112134">
        <w:trPr>
          <w:trHeight w:val="12"/>
        </w:trPr>
        <w:tc>
          <w:tcPr>
            <w:tcW w:w="492" w:type="pct"/>
            <w:shd w:val="clear" w:color="auto" w:fill="auto"/>
          </w:tcPr>
          <w:p w14:paraId="124A4313" w14:textId="77777777" w:rsidR="00537BBD" w:rsidRPr="00B71B29" w:rsidRDefault="00537BBD" w:rsidP="00112134">
            <w:pPr>
              <w:spacing w:after="0"/>
              <w:rPr>
                <w:rFonts w:ascii="Arial" w:eastAsia="DengXian" w:hAnsi="Arial" w:cs="Arial"/>
                <w:b/>
                <w:bCs/>
                <w:sz w:val="18"/>
                <w:szCs w:val="18"/>
              </w:rPr>
            </w:pPr>
          </w:p>
        </w:tc>
        <w:tc>
          <w:tcPr>
            <w:tcW w:w="445" w:type="pct"/>
            <w:shd w:val="clear" w:color="auto" w:fill="auto"/>
          </w:tcPr>
          <w:p w14:paraId="45FBE8FF"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6C266835"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0.002%</w:t>
            </w:r>
          </w:p>
        </w:tc>
        <w:tc>
          <w:tcPr>
            <w:tcW w:w="683" w:type="pct"/>
            <w:vMerge/>
            <w:shd w:val="clear" w:color="auto" w:fill="auto"/>
          </w:tcPr>
          <w:p w14:paraId="1878B6D6" w14:textId="77777777" w:rsidR="00537BBD" w:rsidRPr="00B71B29" w:rsidRDefault="00537BBD" w:rsidP="00112134">
            <w:pPr>
              <w:spacing w:after="0"/>
              <w:rPr>
                <w:rFonts w:ascii="Arial" w:eastAsia="DengXian" w:hAnsi="Arial" w:cs="Arial"/>
                <w:b/>
                <w:bCs/>
                <w:sz w:val="18"/>
                <w:szCs w:val="18"/>
              </w:rPr>
            </w:pPr>
          </w:p>
        </w:tc>
        <w:tc>
          <w:tcPr>
            <w:tcW w:w="683" w:type="pct"/>
            <w:shd w:val="clear" w:color="auto" w:fill="auto"/>
          </w:tcPr>
          <w:p w14:paraId="6A0AF3B3"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10240ms</w:t>
            </w:r>
          </w:p>
        </w:tc>
        <w:tc>
          <w:tcPr>
            <w:tcW w:w="940" w:type="pct"/>
            <w:shd w:val="clear" w:color="auto" w:fill="auto"/>
          </w:tcPr>
          <w:p w14:paraId="41341090"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100MHz, 8beam</w:t>
            </w:r>
          </w:p>
        </w:tc>
        <w:tc>
          <w:tcPr>
            <w:tcW w:w="1073" w:type="pct"/>
            <w:vMerge/>
            <w:shd w:val="clear" w:color="auto" w:fill="auto"/>
          </w:tcPr>
          <w:p w14:paraId="056C4BCB" w14:textId="77777777" w:rsidR="00537BBD" w:rsidRPr="00B71B29" w:rsidRDefault="00537BBD" w:rsidP="00112134">
            <w:pPr>
              <w:spacing w:after="0"/>
              <w:rPr>
                <w:rFonts w:ascii="Arial" w:eastAsia="DengXian" w:hAnsi="Arial" w:cs="Arial"/>
                <w:b/>
                <w:bCs/>
                <w:sz w:val="18"/>
                <w:szCs w:val="18"/>
              </w:rPr>
            </w:pPr>
          </w:p>
        </w:tc>
      </w:tr>
      <w:tr w:rsidR="00537BBD" w:rsidRPr="00B71B29" w14:paraId="7D569E21" w14:textId="77777777" w:rsidTr="00112134">
        <w:trPr>
          <w:trHeight w:val="12"/>
        </w:trPr>
        <w:tc>
          <w:tcPr>
            <w:tcW w:w="492" w:type="pct"/>
            <w:shd w:val="clear" w:color="auto" w:fill="auto"/>
          </w:tcPr>
          <w:p w14:paraId="09DC6C99" w14:textId="77777777" w:rsidR="00537BBD" w:rsidRPr="00B71B29" w:rsidRDefault="00537BBD" w:rsidP="00112134">
            <w:pPr>
              <w:spacing w:after="0"/>
              <w:rPr>
                <w:rFonts w:ascii="Arial" w:eastAsia="DengXian" w:hAnsi="Arial" w:cs="Arial"/>
                <w:b/>
                <w:bCs/>
                <w:sz w:val="18"/>
                <w:szCs w:val="18"/>
              </w:rPr>
            </w:pPr>
          </w:p>
        </w:tc>
        <w:tc>
          <w:tcPr>
            <w:tcW w:w="445" w:type="pct"/>
            <w:shd w:val="clear" w:color="auto" w:fill="auto"/>
          </w:tcPr>
          <w:p w14:paraId="683EEF43"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516DDAB2"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0.315%</w:t>
            </w:r>
          </w:p>
        </w:tc>
        <w:tc>
          <w:tcPr>
            <w:tcW w:w="683" w:type="pct"/>
            <w:vMerge/>
            <w:shd w:val="clear" w:color="auto" w:fill="auto"/>
          </w:tcPr>
          <w:p w14:paraId="7E6BB414" w14:textId="77777777" w:rsidR="00537BBD" w:rsidRPr="00B71B29" w:rsidRDefault="00537BBD" w:rsidP="00112134">
            <w:pPr>
              <w:spacing w:after="0"/>
              <w:rPr>
                <w:rFonts w:ascii="Arial" w:eastAsia="DengXian" w:hAnsi="Arial" w:cs="Arial"/>
                <w:b/>
                <w:bCs/>
                <w:sz w:val="18"/>
                <w:szCs w:val="18"/>
              </w:rPr>
            </w:pPr>
          </w:p>
        </w:tc>
        <w:tc>
          <w:tcPr>
            <w:tcW w:w="683" w:type="pct"/>
            <w:shd w:val="clear" w:color="auto" w:fill="auto"/>
          </w:tcPr>
          <w:p w14:paraId="04E8662B"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320ms</w:t>
            </w:r>
          </w:p>
        </w:tc>
        <w:tc>
          <w:tcPr>
            <w:tcW w:w="940" w:type="pct"/>
            <w:shd w:val="clear" w:color="auto" w:fill="auto"/>
          </w:tcPr>
          <w:p w14:paraId="62A43FAF"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20MHz, 8beam</w:t>
            </w:r>
          </w:p>
        </w:tc>
        <w:tc>
          <w:tcPr>
            <w:tcW w:w="1073" w:type="pct"/>
            <w:vMerge/>
            <w:shd w:val="clear" w:color="auto" w:fill="auto"/>
          </w:tcPr>
          <w:p w14:paraId="522C0207" w14:textId="77777777" w:rsidR="00537BBD" w:rsidRPr="00B71B29" w:rsidRDefault="00537BBD" w:rsidP="00112134">
            <w:pPr>
              <w:spacing w:after="0"/>
              <w:rPr>
                <w:rFonts w:ascii="Arial" w:eastAsia="DengXian" w:hAnsi="Arial" w:cs="Arial"/>
                <w:b/>
                <w:bCs/>
                <w:sz w:val="18"/>
                <w:szCs w:val="18"/>
              </w:rPr>
            </w:pPr>
          </w:p>
        </w:tc>
      </w:tr>
      <w:tr w:rsidR="00537BBD" w:rsidRPr="00B71B29" w14:paraId="54B410EB" w14:textId="77777777" w:rsidTr="00112134">
        <w:trPr>
          <w:trHeight w:val="12"/>
        </w:trPr>
        <w:tc>
          <w:tcPr>
            <w:tcW w:w="492" w:type="pct"/>
            <w:shd w:val="clear" w:color="auto" w:fill="auto"/>
          </w:tcPr>
          <w:p w14:paraId="7EFD6526" w14:textId="77777777" w:rsidR="00537BBD" w:rsidRPr="00B71B29" w:rsidRDefault="00537BBD" w:rsidP="00112134">
            <w:pPr>
              <w:spacing w:after="0"/>
              <w:rPr>
                <w:rFonts w:ascii="Arial" w:eastAsia="DengXian" w:hAnsi="Arial" w:cs="Arial"/>
                <w:b/>
                <w:bCs/>
                <w:sz w:val="18"/>
                <w:szCs w:val="18"/>
              </w:rPr>
            </w:pPr>
          </w:p>
        </w:tc>
        <w:tc>
          <w:tcPr>
            <w:tcW w:w="445" w:type="pct"/>
            <w:shd w:val="clear" w:color="auto" w:fill="auto"/>
          </w:tcPr>
          <w:p w14:paraId="5A1E6B19"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5BFF8781"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0.079%</w:t>
            </w:r>
          </w:p>
        </w:tc>
        <w:tc>
          <w:tcPr>
            <w:tcW w:w="683" w:type="pct"/>
            <w:vMerge/>
            <w:shd w:val="clear" w:color="auto" w:fill="auto"/>
          </w:tcPr>
          <w:p w14:paraId="74FE4F81" w14:textId="77777777" w:rsidR="00537BBD" w:rsidRPr="00B71B29" w:rsidRDefault="00537BBD" w:rsidP="00112134">
            <w:pPr>
              <w:spacing w:after="0"/>
              <w:rPr>
                <w:rFonts w:ascii="Arial" w:eastAsia="DengXian" w:hAnsi="Arial" w:cs="Arial"/>
                <w:b/>
                <w:bCs/>
                <w:sz w:val="18"/>
                <w:szCs w:val="18"/>
              </w:rPr>
            </w:pPr>
          </w:p>
        </w:tc>
        <w:tc>
          <w:tcPr>
            <w:tcW w:w="683" w:type="pct"/>
            <w:shd w:val="clear" w:color="auto" w:fill="auto"/>
          </w:tcPr>
          <w:p w14:paraId="5B3CFA6D"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1280ms</w:t>
            </w:r>
          </w:p>
        </w:tc>
        <w:tc>
          <w:tcPr>
            <w:tcW w:w="940" w:type="pct"/>
            <w:shd w:val="clear" w:color="auto" w:fill="auto"/>
          </w:tcPr>
          <w:p w14:paraId="4D601D76"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20MHz, 8beam</w:t>
            </w:r>
          </w:p>
        </w:tc>
        <w:tc>
          <w:tcPr>
            <w:tcW w:w="1073" w:type="pct"/>
            <w:vMerge/>
            <w:shd w:val="clear" w:color="auto" w:fill="auto"/>
          </w:tcPr>
          <w:p w14:paraId="7B5706FD" w14:textId="77777777" w:rsidR="00537BBD" w:rsidRPr="00B71B29" w:rsidRDefault="00537BBD" w:rsidP="00112134">
            <w:pPr>
              <w:spacing w:after="0"/>
              <w:rPr>
                <w:rFonts w:ascii="Arial" w:eastAsia="DengXian" w:hAnsi="Arial" w:cs="Arial"/>
                <w:b/>
                <w:bCs/>
                <w:sz w:val="18"/>
                <w:szCs w:val="18"/>
              </w:rPr>
            </w:pPr>
          </w:p>
        </w:tc>
      </w:tr>
      <w:tr w:rsidR="00537BBD" w:rsidRPr="00B71B29" w14:paraId="6F36FE1E" w14:textId="77777777" w:rsidTr="00112134">
        <w:trPr>
          <w:trHeight w:val="56"/>
        </w:trPr>
        <w:tc>
          <w:tcPr>
            <w:tcW w:w="492" w:type="pct"/>
            <w:shd w:val="clear" w:color="auto" w:fill="auto"/>
          </w:tcPr>
          <w:p w14:paraId="1AF9EEB3" w14:textId="77777777" w:rsidR="00537BBD" w:rsidRPr="00B71B29" w:rsidRDefault="00537BBD" w:rsidP="00112134">
            <w:pPr>
              <w:spacing w:after="0"/>
              <w:rPr>
                <w:rFonts w:ascii="Arial" w:eastAsia="DengXian" w:hAnsi="Arial" w:cs="Arial"/>
                <w:b/>
                <w:bCs/>
                <w:sz w:val="18"/>
                <w:szCs w:val="18"/>
              </w:rPr>
            </w:pPr>
          </w:p>
        </w:tc>
        <w:tc>
          <w:tcPr>
            <w:tcW w:w="445" w:type="pct"/>
            <w:shd w:val="clear" w:color="auto" w:fill="auto"/>
          </w:tcPr>
          <w:p w14:paraId="01470F04"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w:t>
            </w:r>
          </w:p>
        </w:tc>
        <w:tc>
          <w:tcPr>
            <w:tcW w:w="683" w:type="pct"/>
            <w:shd w:val="clear" w:color="auto" w:fill="auto"/>
          </w:tcPr>
          <w:p w14:paraId="1E17B298"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0.01%</w:t>
            </w:r>
          </w:p>
        </w:tc>
        <w:tc>
          <w:tcPr>
            <w:tcW w:w="683" w:type="pct"/>
            <w:vMerge/>
            <w:shd w:val="clear" w:color="auto" w:fill="auto"/>
          </w:tcPr>
          <w:p w14:paraId="0E2B3628" w14:textId="77777777" w:rsidR="00537BBD" w:rsidRPr="00B71B29" w:rsidRDefault="00537BBD" w:rsidP="00112134">
            <w:pPr>
              <w:spacing w:after="0"/>
              <w:rPr>
                <w:rFonts w:ascii="Arial" w:eastAsia="DengXian" w:hAnsi="Arial" w:cs="Arial"/>
                <w:b/>
                <w:bCs/>
                <w:sz w:val="18"/>
                <w:szCs w:val="18"/>
              </w:rPr>
            </w:pPr>
          </w:p>
        </w:tc>
        <w:tc>
          <w:tcPr>
            <w:tcW w:w="683" w:type="pct"/>
            <w:shd w:val="clear" w:color="auto" w:fill="auto"/>
          </w:tcPr>
          <w:p w14:paraId="2AC95FB5"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10240ms</w:t>
            </w:r>
          </w:p>
        </w:tc>
        <w:tc>
          <w:tcPr>
            <w:tcW w:w="940" w:type="pct"/>
            <w:shd w:val="clear" w:color="auto" w:fill="auto"/>
          </w:tcPr>
          <w:p w14:paraId="0A69634F" w14:textId="77777777" w:rsidR="00537BBD" w:rsidRPr="00B71B29" w:rsidRDefault="00537BBD" w:rsidP="00112134">
            <w:pPr>
              <w:spacing w:after="0"/>
              <w:rPr>
                <w:rFonts w:ascii="Arial" w:eastAsia="DengXian" w:hAnsi="Arial" w:cs="Arial"/>
                <w:b/>
                <w:bCs/>
                <w:sz w:val="18"/>
                <w:szCs w:val="18"/>
              </w:rPr>
            </w:pPr>
            <w:r w:rsidRPr="00B71B29">
              <w:rPr>
                <w:rFonts w:ascii="Arial" w:hAnsi="Arial" w:cs="Arial"/>
                <w:sz w:val="18"/>
                <w:szCs w:val="18"/>
              </w:rPr>
              <w:t>20MHz, 8beam</w:t>
            </w:r>
          </w:p>
        </w:tc>
        <w:tc>
          <w:tcPr>
            <w:tcW w:w="1073" w:type="pct"/>
            <w:vMerge/>
            <w:shd w:val="clear" w:color="auto" w:fill="auto"/>
          </w:tcPr>
          <w:p w14:paraId="0813808B" w14:textId="77777777" w:rsidR="00537BBD" w:rsidRPr="00B71B29" w:rsidRDefault="00537BBD" w:rsidP="00112134">
            <w:pPr>
              <w:spacing w:after="0"/>
              <w:rPr>
                <w:rFonts w:ascii="Arial" w:eastAsia="DengXian" w:hAnsi="Arial" w:cs="Arial"/>
                <w:b/>
                <w:bCs/>
                <w:sz w:val="18"/>
                <w:szCs w:val="18"/>
              </w:rPr>
            </w:pPr>
          </w:p>
        </w:tc>
      </w:tr>
    </w:tbl>
    <w:p w14:paraId="4F6CF9D8" w14:textId="77777777" w:rsidR="007E2AB5" w:rsidRPr="00B71B29" w:rsidRDefault="007E2AB5" w:rsidP="007E2AB5">
      <w:pPr>
        <w:rPr>
          <w:lang w:eastAsia="zh-CN"/>
        </w:rPr>
      </w:pPr>
      <w:bookmarkStart w:id="723" w:name="_Toc144508481"/>
      <w:bookmarkEnd w:id="722"/>
    </w:p>
    <w:p w14:paraId="2BBFAE23" w14:textId="437A8C81" w:rsidR="00537BBD" w:rsidRPr="00B71B29" w:rsidRDefault="00537BBD" w:rsidP="00650C32">
      <w:pPr>
        <w:pStyle w:val="Heading3"/>
        <w:rPr>
          <w:lang w:eastAsia="zh-CN"/>
        </w:rPr>
      </w:pPr>
      <w:bookmarkStart w:id="724" w:name="_Toc149557233"/>
      <w:bookmarkStart w:id="725" w:name="_Toc156486542"/>
      <w:r w:rsidRPr="00B71B29">
        <w:rPr>
          <w:lang w:eastAsia="zh-CN"/>
        </w:rPr>
        <w:t>Annex 8.5.2</w:t>
      </w:r>
      <w:r w:rsidR="00041C88" w:rsidRPr="00B71B29">
        <w:rPr>
          <w:lang w:eastAsia="zh-CN"/>
        </w:rPr>
        <w:tab/>
      </w:r>
      <w:r w:rsidRPr="00B71B29">
        <w:rPr>
          <w:lang w:eastAsia="zh-CN"/>
        </w:rPr>
        <w:t>[8A-13]</w:t>
      </w:r>
      <w:bookmarkEnd w:id="723"/>
      <w:bookmarkEnd w:id="724"/>
      <w:bookmarkEnd w:id="725"/>
    </w:p>
    <w:p w14:paraId="4D07089B" w14:textId="28477B7E" w:rsidR="00537BBD" w:rsidRPr="00B71B29" w:rsidRDefault="00537BBD" w:rsidP="007E2AB5">
      <w:pPr>
        <w:pStyle w:val="TH"/>
      </w:pPr>
      <w:r w:rsidRPr="00B71B29">
        <w:t xml:space="preserve">Table </w:t>
      </w:r>
      <w:r w:rsidR="007237E5" w:rsidRPr="00B71B29">
        <w:t>Annex 8.5.2-</w:t>
      </w:r>
      <w:r w:rsidRPr="00B71B29">
        <w:t>1</w:t>
      </w:r>
      <w:r w:rsidR="007E2AB5" w:rsidRPr="00B71B29">
        <w:t>:</w:t>
      </w:r>
      <w:r w:rsidRPr="00B71B29">
        <w:t xml:space="preserve"> Assumptions for system overhead evaluation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8"/>
        <w:gridCol w:w="4240"/>
      </w:tblGrid>
      <w:tr w:rsidR="00537BBD" w:rsidRPr="00B71B29" w14:paraId="7C5F8215"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21E1FDF3" w14:textId="77777777" w:rsidR="00537BBD" w:rsidRPr="00B71B29" w:rsidRDefault="00537BBD" w:rsidP="007E2AB5">
            <w:pPr>
              <w:pStyle w:val="TAL"/>
            </w:pPr>
            <w:r w:rsidRPr="00B71B29">
              <w:t>System bandwidth</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75D80C5F" w14:textId="77777777" w:rsidR="00537BBD" w:rsidRPr="00B71B29" w:rsidRDefault="00537BBD" w:rsidP="007E2AB5">
            <w:pPr>
              <w:pStyle w:val="TAL"/>
            </w:pPr>
            <w:r w:rsidRPr="00B71B29">
              <w:t>100M,20M</w:t>
            </w:r>
          </w:p>
        </w:tc>
      </w:tr>
      <w:tr w:rsidR="00537BBD" w:rsidRPr="00B71B29" w14:paraId="7071DBC6"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770E5D48" w14:textId="77777777" w:rsidR="00537BBD" w:rsidRPr="00B71B29" w:rsidRDefault="00537BBD" w:rsidP="007E2AB5">
            <w:pPr>
              <w:pStyle w:val="TAL"/>
            </w:pPr>
            <w:r w:rsidRPr="00B71B29">
              <w:t>SCS</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7D1D8485" w14:textId="77777777" w:rsidR="00537BBD" w:rsidRPr="00B71B29" w:rsidRDefault="00537BBD" w:rsidP="007E2AB5">
            <w:pPr>
              <w:pStyle w:val="TAL"/>
            </w:pPr>
            <w:r w:rsidRPr="00B71B29">
              <w:t>15KHz, 30KHz</w:t>
            </w:r>
          </w:p>
        </w:tc>
      </w:tr>
      <w:tr w:rsidR="00537BBD" w:rsidRPr="00B71B29" w14:paraId="6A83F820"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5B0925B4" w14:textId="77777777" w:rsidR="00537BBD" w:rsidRPr="00B71B29" w:rsidRDefault="00537BBD" w:rsidP="007E2AB5">
            <w:pPr>
              <w:pStyle w:val="TAL"/>
            </w:pPr>
            <w:r w:rsidRPr="00B71B29">
              <w:t>LP-SS assumption</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08F83E17" w14:textId="77777777" w:rsidR="00537BBD" w:rsidRPr="00B71B29" w:rsidRDefault="00537BBD" w:rsidP="007E2AB5">
            <w:pPr>
              <w:pStyle w:val="TAL"/>
            </w:pPr>
            <w:r w:rsidRPr="00B71B29">
              <w:t>Periodicity{160ms, 320ms}</w:t>
            </w:r>
          </w:p>
          <w:p w14:paraId="3672A7B6" w14:textId="77777777" w:rsidR="00537BBD" w:rsidRPr="00B71B29" w:rsidRDefault="00537BBD" w:rsidP="007E2AB5">
            <w:pPr>
              <w:pStyle w:val="TAL"/>
              <w:rPr>
                <w:rFonts w:eastAsia="Times New Roman"/>
              </w:rPr>
            </w:pPr>
            <w:r w:rsidRPr="00B71B29">
              <w:rPr>
                <w:rFonts w:eastAsia="Times New Roman"/>
                <w:lang w:bidi="ar"/>
              </w:rPr>
              <w:t>Time domain resources:</w:t>
            </w:r>
            <w:r w:rsidRPr="00B71B29">
              <w:rPr>
                <w:lang w:bidi="ar"/>
              </w:rPr>
              <w:t>14</w:t>
            </w:r>
            <w:r w:rsidRPr="00B71B29">
              <w:rPr>
                <w:rFonts w:eastAsia="Times New Roman"/>
                <w:lang w:bidi="ar"/>
              </w:rPr>
              <w:t xml:space="preserve"> symbols </w:t>
            </w:r>
          </w:p>
          <w:p w14:paraId="6798C329" w14:textId="77777777" w:rsidR="00537BBD" w:rsidRPr="00B71B29" w:rsidRDefault="00537BBD" w:rsidP="007E2AB5">
            <w:pPr>
              <w:pStyle w:val="TAL"/>
              <w:rPr>
                <w:rFonts w:eastAsia="Times New Roman"/>
              </w:rPr>
            </w:pPr>
            <w:r w:rsidRPr="00B71B29">
              <w:rPr>
                <w:rFonts w:eastAsia="Times New Roman"/>
                <w:lang w:bidi="ar"/>
              </w:rPr>
              <w:t>Frequency bandwidth: 5MHz</w:t>
            </w:r>
          </w:p>
        </w:tc>
      </w:tr>
      <w:tr w:rsidR="00537BBD" w:rsidRPr="00B71B29" w14:paraId="38D6978D"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63D2C39B" w14:textId="77777777" w:rsidR="00537BBD" w:rsidRPr="00B71B29" w:rsidRDefault="00537BBD" w:rsidP="007E2AB5">
            <w:pPr>
              <w:pStyle w:val="TAL"/>
            </w:pPr>
            <w:r w:rsidRPr="00B71B29">
              <w:t>LP-WUS assumption</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27A7054D" w14:textId="77777777" w:rsidR="00537BBD" w:rsidRPr="00B71B29" w:rsidRDefault="00537BBD" w:rsidP="007E2AB5">
            <w:pPr>
              <w:pStyle w:val="TAL"/>
              <w:rPr>
                <w:rFonts w:eastAsia="Times New Roman"/>
              </w:rPr>
            </w:pPr>
            <w:r w:rsidRPr="00B71B29">
              <w:rPr>
                <w:rFonts w:eastAsia="Times New Roman"/>
                <w:lang w:bidi="ar"/>
              </w:rPr>
              <w:t>Time domain resources:N2 symbols</w:t>
            </w:r>
            <w:r w:rsidRPr="00B71B29">
              <w:rPr>
                <w:lang w:bidi="ar"/>
              </w:rPr>
              <w:t>: 7, 14</w:t>
            </w:r>
          </w:p>
          <w:p w14:paraId="4D831557" w14:textId="77777777" w:rsidR="00537BBD" w:rsidRPr="00B71B29" w:rsidRDefault="00537BBD" w:rsidP="007E2AB5">
            <w:pPr>
              <w:pStyle w:val="TAL"/>
              <w:rPr>
                <w:rFonts w:eastAsia="Times New Roman"/>
              </w:rPr>
            </w:pPr>
            <w:r w:rsidRPr="00B71B29">
              <w:rPr>
                <w:rFonts w:eastAsia="Times New Roman"/>
                <w:lang w:bidi="ar"/>
              </w:rPr>
              <w:t>Frequency bandwidth 5MHz</w:t>
            </w:r>
          </w:p>
        </w:tc>
      </w:tr>
      <w:tr w:rsidR="00537BBD" w:rsidRPr="00B71B29" w14:paraId="6836D4DC"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1B80DA1C" w14:textId="77777777" w:rsidR="00537BBD" w:rsidRPr="00B71B29" w:rsidRDefault="00537BBD" w:rsidP="007E2AB5">
            <w:pPr>
              <w:pStyle w:val="TAL"/>
            </w:pPr>
            <w:r w:rsidRPr="00B71B29">
              <w:t>Assumption for UE specific wake-up</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393C2E80" w14:textId="77777777" w:rsidR="00537BBD" w:rsidRPr="00B71B29" w:rsidRDefault="00537BBD" w:rsidP="007E2AB5">
            <w:pPr>
              <w:pStyle w:val="TAL"/>
            </w:pPr>
            <w:r w:rsidRPr="00B71B29">
              <w:rPr>
                <w:rFonts w:eastAsia="Times New Roman"/>
                <w:lang w:bidi="ar"/>
              </w:rPr>
              <w:t xml:space="preserve">Number </w:t>
            </w:r>
            <w:r w:rsidRPr="00B71B29">
              <w:t>of beams:1,4 for 15KHz and 1,4,8 for 30KHz</w:t>
            </w:r>
          </w:p>
          <w:p w14:paraId="54D0C588" w14:textId="77777777" w:rsidR="00537BBD" w:rsidRPr="00B71B29" w:rsidRDefault="00537BBD" w:rsidP="007E2AB5">
            <w:pPr>
              <w:pStyle w:val="TAL"/>
            </w:pPr>
            <w:r w:rsidRPr="00B71B29">
              <w:rPr>
                <w:rFonts w:eastAsia="Times New Roman"/>
                <w:lang w:bidi="ar"/>
              </w:rPr>
              <w:t>R</w:t>
            </w:r>
            <w:r w:rsidRPr="00B71B29">
              <w:rPr>
                <w:rFonts w:eastAsia="Times New Roman"/>
                <w:vertAlign w:val="subscript"/>
                <w:lang w:bidi="ar"/>
              </w:rPr>
              <w:t>E, REF</w:t>
            </w:r>
            <w:r w:rsidRPr="00B71B29">
              <w:rPr>
                <w:rFonts w:eastAsia="Times New Roman"/>
                <w:lang w:bidi="ar"/>
              </w:rPr>
              <w:t>= 1%, 0.1%, 0.01% or 0.001% and Y</w:t>
            </w:r>
            <w:r w:rsidRPr="00B71B29">
              <w:rPr>
                <w:rFonts w:eastAsia="Times New Roman"/>
                <w:vertAlign w:val="subscript"/>
                <w:lang w:bidi="ar"/>
              </w:rPr>
              <w:t>REF</w:t>
            </w:r>
            <w:r w:rsidRPr="00B71B29">
              <w:rPr>
                <w:rFonts w:eastAsia="Times New Roman"/>
                <w:lang w:bidi="ar"/>
              </w:rPr>
              <w:t xml:space="preserve"> = 1.28</w:t>
            </w:r>
          </w:p>
        </w:tc>
      </w:tr>
      <w:tr w:rsidR="00537BBD" w:rsidRPr="00B71B29" w14:paraId="76057825" w14:textId="77777777" w:rsidTr="003D2352">
        <w:trPr>
          <w:jc w:val="center"/>
        </w:trPr>
        <w:tc>
          <w:tcPr>
            <w:tcW w:w="3638" w:type="dxa"/>
            <w:tcBorders>
              <w:top w:val="single" w:sz="4" w:space="0" w:color="auto"/>
              <w:left w:val="single" w:sz="4" w:space="0" w:color="auto"/>
              <w:bottom w:val="single" w:sz="4" w:space="0" w:color="auto"/>
              <w:right w:val="single" w:sz="4" w:space="0" w:color="auto"/>
            </w:tcBorders>
            <w:shd w:val="clear" w:color="auto" w:fill="auto"/>
          </w:tcPr>
          <w:p w14:paraId="1A90EFB0" w14:textId="77777777" w:rsidR="00537BBD" w:rsidRPr="00B71B29" w:rsidRDefault="00537BBD" w:rsidP="007E2AB5">
            <w:pPr>
              <w:pStyle w:val="TAL"/>
            </w:pPr>
            <w:r w:rsidRPr="00B71B29">
              <w:t>Assumption for group specific wake-up</w:t>
            </w:r>
          </w:p>
        </w:tc>
        <w:tc>
          <w:tcPr>
            <w:tcW w:w="4240" w:type="dxa"/>
            <w:tcBorders>
              <w:top w:val="single" w:sz="4" w:space="0" w:color="auto"/>
              <w:left w:val="single" w:sz="4" w:space="0" w:color="auto"/>
              <w:bottom w:val="single" w:sz="4" w:space="0" w:color="auto"/>
              <w:right w:val="single" w:sz="4" w:space="0" w:color="auto"/>
            </w:tcBorders>
            <w:shd w:val="clear" w:color="auto" w:fill="auto"/>
          </w:tcPr>
          <w:p w14:paraId="4547FEC4" w14:textId="77777777" w:rsidR="00537BBD" w:rsidRPr="00B71B29" w:rsidRDefault="00537BBD" w:rsidP="007E2AB5">
            <w:pPr>
              <w:pStyle w:val="TAL"/>
            </w:pPr>
            <w:r w:rsidRPr="00B71B29">
              <w:t>Number of UEs in a group: 4, 8</w:t>
            </w:r>
          </w:p>
        </w:tc>
      </w:tr>
    </w:tbl>
    <w:p w14:paraId="4ADF2691" w14:textId="77777777" w:rsidR="00537BBD" w:rsidRPr="00B71B29" w:rsidRDefault="00537BBD" w:rsidP="007E2AB5">
      <w:pPr>
        <w:rPr>
          <w:lang w:eastAsia="zh-CN"/>
        </w:rPr>
      </w:pPr>
    </w:p>
    <w:p w14:paraId="7A333BE6" w14:textId="0E2A5D02" w:rsidR="00537BBD" w:rsidRPr="00B71B29" w:rsidRDefault="00537BBD" w:rsidP="007E2AB5">
      <w:pPr>
        <w:pStyle w:val="TH"/>
        <w:rPr>
          <w:rFonts w:ascii="Calibri" w:hAnsi="Calibri" w:cs="Arial"/>
        </w:rPr>
      </w:pPr>
      <w:r w:rsidRPr="00B71B29">
        <w:t xml:space="preserve">Table </w:t>
      </w:r>
      <w:r w:rsidR="007237E5" w:rsidRPr="00B71B29">
        <w:t>Annex 8.5.2-</w:t>
      </w:r>
      <w:r w:rsidRPr="00B71B29">
        <w:t>2</w:t>
      </w:r>
      <w:r w:rsidR="007E2AB5" w:rsidRPr="00B71B29">
        <w:t>:</w:t>
      </w:r>
      <w:r w:rsidRPr="00B71B29">
        <w:t xml:space="preserve"> </w:t>
      </w:r>
      <w:r w:rsidR="007E2AB5" w:rsidRPr="00B71B29">
        <w:t>R</w:t>
      </w:r>
      <w:r w:rsidRPr="00B71B29">
        <w:t>esults summary for system overhead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757"/>
        <w:gridCol w:w="1077"/>
        <w:gridCol w:w="1792"/>
        <w:gridCol w:w="757"/>
        <w:gridCol w:w="2518"/>
        <w:gridCol w:w="1903"/>
      </w:tblGrid>
      <w:tr w:rsidR="00537BBD" w:rsidRPr="00B71B29" w14:paraId="4FB4CAB4"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1A8DE1AA" w14:textId="77777777" w:rsidR="00537BBD" w:rsidRPr="00B71B29" w:rsidRDefault="00537BBD" w:rsidP="007E2AB5">
            <w:pPr>
              <w:pStyle w:val="TAH"/>
            </w:pPr>
            <w:r w:rsidRPr="00B71B29">
              <w:t>Source</w:t>
            </w: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5016FB04" w14:textId="77777777" w:rsidR="00537BBD" w:rsidRPr="00B71B29" w:rsidRDefault="00537BBD" w:rsidP="007E2AB5">
            <w:pPr>
              <w:pStyle w:val="TAH"/>
            </w:pPr>
            <w:r w:rsidRPr="00B71B29">
              <w:t>Signal</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1CA8B481" w14:textId="77777777" w:rsidR="00537BBD" w:rsidRPr="00B71B29" w:rsidRDefault="00537BBD" w:rsidP="007E2AB5">
            <w:pPr>
              <w:pStyle w:val="TAH"/>
            </w:pPr>
            <w:r w:rsidRPr="00B71B29">
              <w:t>Overhead (%)</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0F21697F" w14:textId="77777777" w:rsidR="00537BBD" w:rsidRPr="00B71B29" w:rsidRDefault="00537BBD" w:rsidP="007E2AB5">
            <w:pPr>
              <w:pStyle w:val="TAH"/>
            </w:pPr>
            <w:r w:rsidRPr="00B71B29">
              <w:t>T-F resources</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0FD8DC32" w14:textId="77777777" w:rsidR="00537BBD" w:rsidRPr="00B71B29" w:rsidRDefault="00537BBD" w:rsidP="007E2AB5">
            <w:pPr>
              <w:pStyle w:val="TAH"/>
            </w:pPr>
            <w:r w:rsidRPr="00B71B29">
              <w:t>Inter-arrival time</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0D842057" w14:textId="77777777" w:rsidR="00537BBD" w:rsidRPr="00B71B29" w:rsidRDefault="00537BBD" w:rsidP="007E2AB5">
            <w:pPr>
              <w:pStyle w:val="TAH"/>
            </w:pPr>
            <w:r w:rsidRPr="00B71B29">
              <w:t>System configuration, e.g., BW and etc.</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20D96999" w14:textId="77777777" w:rsidR="00537BBD" w:rsidRPr="00B71B29" w:rsidRDefault="00537BBD" w:rsidP="007E2AB5">
            <w:pPr>
              <w:pStyle w:val="TAH"/>
            </w:pPr>
            <w:r w:rsidRPr="00B71B29">
              <w:t>Notes</w:t>
            </w:r>
          </w:p>
        </w:tc>
      </w:tr>
      <w:tr w:rsidR="00537BBD" w:rsidRPr="00B71B29" w14:paraId="52AD2626"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65D1371A" w14:textId="77777777" w:rsidR="00537BBD" w:rsidRPr="00B71B29" w:rsidRDefault="00537BBD" w:rsidP="007E2AB5">
            <w:pPr>
              <w:pStyle w:val="TAL"/>
            </w:pPr>
            <w:r w:rsidRPr="00B71B29">
              <w:t xml:space="preserve">[8A-13] </w:t>
            </w: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263BC6E0"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5E493E77" w14:textId="77777777" w:rsidR="00537BBD" w:rsidRPr="00B71B29" w:rsidRDefault="00537BBD" w:rsidP="007E2AB5">
            <w:pPr>
              <w:pStyle w:val="TAL"/>
              <w:rPr>
                <w:color w:val="000000"/>
              </w:rPr>
            </w:pPr>
            <w:r w:rsidRPr="00B71B29">
              <w:rPr>
                <w:color w:val="000000"/>
              </w:rPr>
              <w:t>0.125%,</w:t>
            </w:r>
          </w:p>
          <w:p w14:paraId="3AEE32D3" w14:textId="77777777" w:rsidR="00537BBD" w:rsidRPr="00B71B29" w:rsidRDefault="00537BBD" w:rsidP="007E2AB5">
            <w:pPr>
              <w:pStyle w:val="TAL"/>
              <w:rPr>
                <w:color w:val="000000"/>
              </w:rPr>
            </w:pPr>
            <w:r w:rsidRPr="00B71B29">
              <w:rPr>
                <w:color w:val="000000"/>
              </w:rPr>
              <w:t>0.625%,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5F208917" w14:textId="77777777" w:rsidR="00537BBD" w:rsidRPr="00B71B29" w:rsidRDefault="00537BBD" w:rsidP="007E2AB5">
            <w:pPr>
              <w:pStyle w:val="TAL"/>
            </w:pPr>
            <w:r w:rsidRPr="00B71B29">
              <w:t>14 symbols, 5MHz, SCS=15KHz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7E381949" w14:textId="77777777" w:rsidR="00537BBD" w:rsidRPr="00B71B29" w:rsidRDefault="00537BBD" w:rsidP="007E2AB5">
            <w:pPr>
              <w:pStyle w:val="TAL"/>
            </w:pPr>
            <w:r w:rsidRPr="00B71B29">
              <w:t>160ms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492EEEDE" w14:textId="77777777" w:rsidR="00537BBD" w:rsidRPr="00B71B29" w:rsidRDefault="00537BBD" w:rsidP="007E2AB5">
            <w:pPr>
              <w:pStyle w:val="TAL"/>
            </w:pPr>
            <w:r w:rsidRPr="00B71B29">
              <w:t xml:space="preserve">100M, 20M, </w:t>
            </w:r>
          </w:p>
          <w:p w14:paraId="288EA37A" w14:textId="77777777" w:rsidR="00537BBD" w:rsidRPr="00B71B29" w:rsidRDefault="00537BBD" w:rsidP="007E2AB5">
            <w:pPr>
              <w:pStyle w:val="TAL"/>
            </w:pPr>
            <w:r w:rsidRPr="00B71B29">
              <w:t>4beam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03223739" w14:textId="77777777" w:rsidR="00537BBD" w:rsidRPr="00B71B29" w:rsidRDefault="00537BBD" w:rsidP="007E2AB5">
            <w:pPr>
              <w:pStyle w:val="TAL"/>
            </w:pPr>
          </w:p>
        </w:tc>
      </w:tr>
      <w:tr w:rsidR="00537BBD" w:rsidRPr="00B71B29" w14:paraId="009B0A62"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579D7299"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4E422C8D"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5BB3F650" w14:textId="77777777" w:rsidR="00537BBD" w:rsidRPr="00B71B29" w:rsidRDefault="00537BBD" w:rsidP="007E2AB5">
            <w:pPr>
              <w:pStyle w:val="TAL"/>
              <w:rPr>
                <w:color w:val="000000"/>
              </w:rPr>
            </w:pPr>
            <w:r w:rsidRPr="00B71B29">
              <w:rPr>
                <w:color w:val="000000"/>
              </w:rPr>
              <w:t>0.0625%,</w:t>
            </w:r>
          </w:p>
          <w:p w14:paraId="21FD33C8" w14:textId="77777777" w:rsidR="00537BBD" w:rsidRPr="00B71B29" w:rsidRDefault="00537BBD" w:rsidP="007E2AB5">
            <w:pPr>
              <w:pStyle w:val="TAL"/>
              <w:rPr>
                <w:color w:val="000000"/>
              </w:rPr>
            </w:pPr>
            <w:r w:rsidRPr="00B71B29">
              <w:rPr>
                <w:color w:val="000000"/>
              </w:rPr>
              <w:t>0.3125%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09B83589" w14:textId="77777777" w:rsidR="00537BBD" w:rsidRPr="00B71B29" w:rsidRDefault="00537BBD" w:rsidP="007E2AB5">
            <w:pPr>
              <w:pStyle w:val="TAL"/>
            </w:pPr>
            <w:r w:rsidRPr="00B71B29">
              <w:t>14 symbols, 5MHz, SCS=15KHz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7AEA6CE2" w14:textId="77777777" w:rsidR="00537BBD" w:rsidRPr="00B71B29" w:rsidRDefault="00537BBD" w:rsidP="007E2AB5">
            <w:pPr>
              <w:pStyle w:val="TAL"/>
            </w:pPr>
            <w:r w:rsidRPr="00B71B29">
              <w:t>320ms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0E600913" w14:textId="77777777" w:rsidR="00537BBD" w:rsidRPr="00B71B29" w:rsidRDefault="00537BBD" w:rsidP="007E2AB5">
            <w:pPr>
              <w:pStyle w:val="TAL"/>
            </w:pPr>
            <w:r w:rsidRPr="00B71B29">
              <w:t xml:space="preserve">100M, 20M, </w:t>
            </w:r>
          </w:p>
          <w:p w14:paraId="1548D1D5" w14:textId="77777777" w:rsidR="00537BBD" w:rsidRPr="00B71B29" w:rsidRDefault="00537BBD" w:rsidP="007E2AB5">
            <w:pPr>
              <w:pStyle w:val="TAL"/>
            </w:pPr>
            <w:r w:rsidRPr="00B71B29">
              <w:t>4beam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25A68723" w14:textId="77777777" w:rsidR="00537BBD" w:rsidRPr="00B71B29" w:rsidRDefault="00537BBD" w:rsidP="007E2AB5">
            <w:pPr>
              <w:pStyle w:val="TAL"/>
            </w:pPr>
          </w:p>
        </w:tc>
      </w:tr>
      <w:tr w:rsidR="00537BBD" w:rsidRPr="00B71B29" w14:paraId="6CE6D1A7"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56E9FBB6"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696A521A"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2EDCA4B6" w14:textId="77777777" w:rsidR="00537BBD" w:rsidRPr="00B71B29" w:rsidRDefault="00537BBD" w:rsidP="007E2AB5">
            <w:pPr>
              <w:pStyle w:val="TAL"/>
              <w:rPr>
                <w:color w:val="000000"/>
              </w:rPr>
            </w:pPr>
            <w:r w:rsidRPr="00B71B29">
              <w:rPr>
                <w:color w:val="000000"/>
              </w:rPr>
              <w:t>0.0625%,</w:t>
            </w:r>
          </w:p>
          <w:p w14:paraId="61A797DB" w14:textId="77777777" w:rsidR="00537BBD" w:rsidRPr="00B71B29" w:rsidRDefault="00537BBD" w:rsidP="007E2AB5">
            <w:pPr>
              <w:pStyle w:val="TAL"/>
              <w:rPr>
                <w:color w:val="000000"/>
              </w:rPr>
            </w:pPr>
            <w:r w:rsidRPr="00B71B29">
              <w:rPr>
                <w:color w:val="000000"/>
              </w:rPr>
              <w:t>0.3125%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7579A02C" w14:textId="77777777" w:rsidR="00537BBD" w:rsidRPr="00B71B29" w:rsidRDefault="00537BBD" w:rsidP="007E2AB5">
            <w:pPr>
              <w:pStyle w:val="TAL"/>
            </w:pPr>
            <w:r w:rsidRPr="00B71B29">
              <w:t>14 symbols, 5MHz, SCS=30KHz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56029C3D" w14:textId="77777777" w:rsidR="00537BBD" w:rsidRPr="00B71B29" w:rsidRDefault="00537BBD" w:rsidP="007E2AB5">
            <w:pPr>
              <w:pStyle w:val="TAL"/>
            </w:pPr>
            <w:r w:rsidRPr="00B71B29">
              <w:t>160ms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3D30AB80" w14:textId="77777777" w:rsidR="00537BBD" w:rsidRPr="00B71B29" w:rsidRDefault="00537BBD" w:rsidP="007E2AB5">
            <w:pPr>
              <w:pStyle w:val="TAL"/>
            </w:pPr>
            <w:r w:rsidRPr="00B71B29">
              <w:t xml:space="preserve">100M, 20M, </w:t>
            </w:r>
          </w:p>
          <w:p w14:paraId="0F301117" w14:textId="77777777" w:rsidR="00537BBD" w:rsidRPr="00B71B29" w:rsidRDefault="00537BBD" w:rsidP="007E2AB5">
            <w:pPr>
              <w:pStyle w:val="TAL"/>
            </w:pPr>
            <w:r w:rsidRPr="00B71B29">
              <w:t>4beam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420C4CB0" w14:textId="77777777" w:rsidR="00537BBD" w:rsidRPr="00B71B29" w:rsidRDefault="00537BBD" w:rsidP="007E2AB5">
            <w:pPr>
              <w:pStyle w:val="TAL"/>
            </w:pPr>
          </w:p>
        </w:tc>
      </w:tr>
      <w:tr w:rsidR="00537BBD" w:rsidRPr="00B71B29" w14:paraId="492A6233"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6E05EC13"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743E9135"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1F558548" w14:textId="77777777" w:rsidR="00537BBD" w:rsidRPr="00B71B29" w:rsidRDefault="00537BBD" w:rsidP="007E2AB5">
            <w:pPr>
              <w:pStyle w:val="TAL"/>
              <w:rPr>
                <w:color w:val="000000"/>
              </w:rPr>
            </w:pPr>
            <w:r w:rsidRPr="00B71B29">
              <w:rPr>
                <w:color w:val="000000"/>
              </w:rPr>
              <w:t>0.125%,</w:t>
            </w:r>
          </w:p>
          <w:p w14:paraId="2EE6EBB5" w14:textId="77777777" w:rsidR="00537BBD" w:rsidRPr="00B71B29" w:rsidRDefault="00537BBD" w:rsidP="007E2AB5">
            <w:pPr>
              <w:pStyle w:val="TAL"/>
              <w:rPr>
                <w:color w:val="000000"/>
              </w:rPr>
            </w:pPr>
            <w:r w:rsidRPr="00B71B29">
              <w:rPr>
                <w:color w:val="000000"/>
              </w:rPr>
              <w:t>0.625%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6BED3C58" w14:textId="77777777" w:rsidR="00537BBD" w:rsidRPr="00B71B29" w:rsidRDefault="00537BBD" w:rsidP="007E2AB5">
            <w:pPr>
              <w:pStyle w:val="TAL"/>
            </w:pPr>
            <w:r w:rsidRPr="00B71B29">
              <w:t>14 symbols, 5MHz, SCS=30KHz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0730E1A6" w14:textId="77777777" w:rsidR="00537BBD" w:rsidRPr="00B71B29" w:rsidRDefault="00537BBD" w:rsidP="007E2AB5">
            <w:pPr>
              <w:pStyle w:val="TAL"/>
            </w:pPr>
            <w:r w:rsidRPr="00B71B29">
              <w:t>160ms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794D6382" w14:textId="77777777" w:rsidR="00537BBD" w:rsidRPr="00B71B29" w:rsidRDefault="00537BBD" w:rsidP="007E2AB5">
            <w:pPr>
              <w:pStyle w:val="TAL"/>
            </w:pPr>
            <w:r w:rsidRPr="00B71B29">
              <w:t xml:space="preserve">100M, 20M, </w:t>
            </w:r>
          </w:p>
          <w:p w14:paraId="28EF7A00" w14:textId="77777777" w:rsidR="00537BBD" w:rsidRPr="00B71B29" w:rsidRDefault="00537BBD" w:rsidP="007E2AB5">
            <w:pPr>
              <w:pStyle w:val="TAL"/>
            </w:pPr>
            <w:r w:rsidRPr="00B71B29">
              <w:t>8beam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06280A93" w14:textId="77777777" w:rsidR="00537BBD" w:rsidRPr="00B71B29" w:rsidRDefault="00537BBD" w:rsidP="007E2AB5">
            <w:pPr>
              <w:pStyle w:val="TAL"/>
            </w:pPr>
          </w:p>
        </w:tc>
      </w:tr>
      <w:tr w:rsidR="00537BBD" w:rsidRPr="00B71B29" w14:paraId="5F490F99"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7A060C3A"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550FF4C5"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602E1264" w14:textId="77777777" w:rsidR="00537BBD" w:rsidRPr="00B71B29" w:rsidRDefault="00537BBD" w:rsidP="007E2AB5">
            <w:pPr>
              <w:pStyle w:val="TAL"/>
              <w:rPr>
                <w:color w:val="000000"/>
              </w:rPr>
            </w:pPr>
            <w:r w:rsidRPr="00B71B29">
              <w:rPr>
                <w:color w:val="000000"/>
              </w:rPr>
              <w:t>0.03125%,</w:t>
            </w:r>
          </w:p>
          <w:p w14:paraId="62846496" w14:textId="77777777" w:rsidR="00537BBD" w:rsidRPr="00B71B29" w:rsidRDefault="00537BBD" w:rsidP="007E2AB5">
            <w:pPr>
              <w:pStyle w:val="TAL"/>
              <w:rPr>
                <w:color w:val="000000"/>
              </w:rPr>
            </w:pPr>
            <w:r w:rsidRPr="00B71B29">
              <w:rPr>
                <w:color w:val="000000"/>
              </w:rPr>
              <w:t>0.15625%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0C13BBAB" w14:textId="77777777" w:rsidR="00537BBD" w:rsidRPr="00B71B29" w:rsidRDefault="00537BBD" w:rsidP="007E2AB5">
            <w:pPr>
              <w:pStyle w:val="TAL"/>
            </w:pPr>
            <w:r w:rsidRPr="00B71B29">
              <w:t>14 symbols, 5MHz, SCS=30KHz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6C13352F" w14:textId="77777777" w:rsidR="00537BBD" w:rsidRPr="00B71B29" w:rsidRDefault="00537BBD" w:rsidP="007E2AB5">
            <w:pPr>
              <w:pStyle w:val="TAL"/>
            </w:pPr>
            <w:r w:rsidRPr="00B71B29">
              <w:t>320ms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37EC3067" w14:textId="77777777" w:rsidR="00537BBD" w:rsidRPr="00B71B29" w:rsidRDefault="00537BBD" w:rsidP="007E2AB5">
            <w:pPr>
              <w:pStyle w:val="TAL"/>
            </w:pPr>
            <w:r w:rsidRPr="00B71B29">
              <w:t xml:space="preserve">100M, 20M, </w:t>
            </w:r>
          </w:p>
          <w:p w14:paraId="7B09C1A5" w14:textId="77777777" w:rsidR="00537BBD" w:rsidRPr="00B71B29" w:rsidRDefault="00537BBD" w:rsidP="007E2AB5">
            <w:pPr>
              <w:pStyle w:val="TAL"/>
            </w:pPr>
            <w:r w:rsidRPr="00B71B29">
              <w:t>4beam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4056DC2A" w14:textId="77777777" w:rsidR="00537BBD" w:rsidRPr="00B71B29" w:rsidRDefault="00537BBD" w:rsidP="007E2AB5">
            <w:pPr>
              <w:pStyle w:val="TAL"/>
            </w:pPr>
          </w:p>
        </w:tc>
      </w:tr>
      <w:tr w:rsidR="00537BBD" w:rsidRPr="00B71B29" w14:paraId="42AB14F8"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10E84058"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38F928B1" w14:textId="77777777" w:rsidR="00537BBD" w:rsidRPr="00B71B29" w:rsidRDefault="00537BBD" w:rsidP="007E2AB5">
            <w:pPr>
              <w:pStyle w:val="TAL"/>
            </w:pPr>
            <w:r w:rsidRPr="00B71B29">
              <w:t>LP-SS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499AD508" w14:textId="77777777" w:rsidR="00537BBD" w:rsidRPr="00B71B29" w:rsidRDefault="00537BBD" w:rsidP="007E2AB5">
            <w:pPr>
              <w:pStyle w:val="TAL"/>
              <w:rPr>
                <w:color w:val="000000"/>
              </w:rPr>
            </w:pPr>
            <w:r w:rsidRPr="00B71B29">
              <w:rPr>
                <w:color w:val="000000"/>
              </w:rPr>
              <w:t>0.0625%,</w:t>
            </w:r>
          </w:p>
          <w:p w14:paraId="53EB7FBA" w14:textId="77777777" w:rsidR="00537BBD" w:rsidRPr="00B71B29" w:rsidRDefault="00537BBD" w:rsidP="007E2AB5">
            <w:pPr>
              <w:pStyle w:val="TAL"/>
              <w:rPr>
                <w:color w:val="000000"/>
              </w:rPr>
            </w:pPr>
            <w:r w:rsidRPr="00B71B29">
              <w:rPr>
                <w:color w:val="000000"/>
              </w:rPr>
              <w:t>0.3125%</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0C8FEB06" w14:textId="77777777" w:rsidR="00537BBD" w:rsidRPr="00B71B29" w:rsidRDefault="00537BBD" w:rsidP="007E2AB5">
            <w:pPr>
              <w:pStyle w:val="TAL"/>
            </w:pPr>
            <w:r w:rsidRPr="00B71B29">
              <w:t>14 symbols, 5MHz, SCS=30KHz</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0838009A" w14:textId="77777777" w:rsidR="00537BBD" w:rsidRPr="00B71B29" w:rsidRDefault="00537BBD" w:rsidP="007E2AB5">
            <w:pPr>
              <w:pStyle w:val="TAL"/>
            </w:pPr>
            <w:r w:rsidRPr="00B71B29">
              <w:t>320ms</w:t>
            </w: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677BC8FE" w14:textId="77777777" w:rsidR="00537BBD" w:rsidRPr="00B71B29" w:rsidRDefault="00537BBD" w:rsidP="007E2AB5">
            <w:pPr>
              <w:pStyle w:val="TAL"/>
            </w:pPr>
            <w:r w:rsidRPr="00B71B29">
              <w:t xml:space="preserve">100M, 20M, </w:t>
            </w:r>
          </w:p>
          <w:p w14:paraId="12DAA932" w14:textId="77777777" w:rsidR="00537BBD" w:rsidRPr="00B71B29" w:rsidRDefault="00537BBD" w:rsidP="007E2AB5">
            <w:pPr>
              <w:pStyle w:val="TAL"/>
            </w:pPr>
            <w:r w:rsidRPr="00B71B29">
              <w:t>8beam</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69998C5F" w14:textId="77777777" w:rsidR="00537BBD" w:rsidRPr="00B71B29" w:rsidRDefault="00537BBD" w:rsidP="007E2AB5">
            <w:pPr>
              <w:pStyle w:val="TAL"/>
            </w:pPr>
          </w:p>
        </w:tc>
      </w:tr>
      <w:tr w:rsidR="00537BBD" w:rsidRPr="00B71B29" w14:paraId="6C53ECFD" w14:textId="77777777" w:rsidTr="007E2AB5">
        <w:trPr>
          <w:trHeight w:val="20"/>
          <w:jc w:val="center"/>
        </w:trPr>
        <w:tc>
          <w:tcPr>
            <w:tcW w:w="383" w:type="pct"/>
            <w:tcBorders>
              <w:top w:val="single" w:sz="4" w:space="0" w:color="auto"/>
              <w:left w:val="single" w:sz="4" w:space="0" w:color="auto"/>
              <w:bottom w:val="single" w:sz="4" w:space="0" w:color="auto"/>
              <w:right w:val="single" w:sz="4" w:space="0" w:color="auto"/>
            </w:tcBorders>
            <w:shd w:val="clear" w:color="auto" w:fill="auto"/>
          </w:tcPr>
          <w:p w14:paraId="38503C9F" w14:textId="77777777" w:rsidR="00537BBD" w:rsidRPr="00B71B29" w:rsidRDefault="00537BBD" w:rsidP="007E2AB5">
            <w:pPr>
              <w:pStyle w:val="TAL"/>
            </w:pPr>
          </w:p>
        </w:tc>
        <w:tc>
          <w:tcPr>
            <w:tcW w:w="439" w:type="pct"/>
            <w:tcBorders>
              <w:top w:val="single" w:sz="4" w:space="0" w:color="auto"/>
              <w:left w:val="single" w:sz="4" w:space="0" w:color="auto"/>
              <w:bottom w:val="single" w:sz="4" w:space="0" w:color="auto"/>
              <w:right w:val="single" w:sz="4" w:space="0" w:color="auto"/>
            </w:tcBorders>
            <w:shd w:val="clear" w:color="auto" w:fill="auto"/>
          </w:tcPr>
          <w:p w14:paraId="79326105" w14:textId="77777777" w:rsidR="00537BBD" w:rsidRPr="00B71B29" w:rsidRDefault="00537BBD" w:rsidP="007E2AB5">
            <w:pPr>
              <w:pStyle w:val="TAL"/>
            </w:pPr>
            <w:r w:rsidRPr="00B71B29">
              <w:t>LP-WUS</w:t>
            </w:r>
          </w:p>
        </w:tc>
        <w:tc>
          <w:tcPr>
            <w:tcW w:w="590" w:type="pct"/>
            <w:tcBorders>
              <w:top w:val="single" w:sz="4" w:space="0" w:color="auto"/>
              <w:left w:val="single" w:sz="4" w:space="0" w:color="auto"/>
              <w:bottom w:val="single" w:sz="4" w:space="0" w:color="auto"/>
              <w:right w:val="single" w:sz="4" w:space="0" w:color="auto"/>
            </w:tcBorders>
            <w:shd w:val="clear" w:color="auto" w:fill="auto"/>
          </w:tcPr>
          <w:p w14:paraId="1CC1050A" w14:textId="77777777" w:rsidR="00537BBD" w:rsidRPr="00B71B29" w:rsidRDefault="00537BBD" w:rsidP="007E2AB5">
            <w:pPr>
              <w:pStyle w:val="TAL"/>
              <w:rPr>
                <w:color w:val="000000"/>
              </w:rPr>
            </w:pPr>
            <w:r w:rsidRPr="00B71B29">
              <w:rPr>
                <w:color w:val="000000"/>
              </w:rPr>
              <w:t>Almost all the cases has &lt;1% system overhead</w:t>
            </w:r>
          </w:p>
        </w:tc>
        <w:tc>
          <w:tcPr>
            <w:tcW w:w="726" w:type="pct"/>
            <w:tcBorders>
              <w:top w:val="single" w:sz="4" w:space="0" w:color="auto"/>
              <w:left w:val="single" w:sz="4" w:space="0" w:color="auto"/>
              <w:bottom w:val="single" w:sz="4" w:space="0" w:color="auto"/>
              <w:right w:val="single" w:sz="4" w:space="0" w:color="auto"/>
            </w:tcBorders>
            <w:shd w:val="clear" w:color="auto" w:fill="auto"/>
          </w:tcPr>
          <w:p w14:paraId="33EB0CCD" w14:textId="77777777" w:rsidR="00537BBD" w:rsidRPr="00B71B29" w:rsidRDefault="00537BBD" w:rsidP="007E2AB5">
            <w:pPr>
              <w:pStyle w:val="TAL"/>
            </w:pPr>
            <w:r w:rsidRPr="00B71B29">
              <w:t>SCS=15KHz/30kHz</w:t>
            </w:r>
          </w:p>
          <w:p w14:paraId="5B56E8D7" w14:textId="77777777" w:rsidR="00537BBD" w:rsidRPr="00B71B29" w:rsidRDefault="00537BBD" w:rsidP="007E2AB5">
            <w:pPr>
              <w:pStyle w:val="TAL"/>
            </w:pPr>
            <w:r w:rsidRPr="00B71B29">
              <w:t>Time domain: 7 / 14 symbols</w:t>
            </w:r>
          </w:p>
          <w:p w14:paraId="302F6E2D" w14:textId="77777777" w:rsidR="00537BBD" w:rsidRPr="00B71B29" w:rsidRDefault="00537BBD" w:rsidP="007E2AB5">
            <w:pPr>
              <w:pStyle w:val="TAL"/>
            </w:pPr>
            <w:r w:rsidRPr="00B71B29">
              <w:t>Frequency domain: 5M</w:t>
            </w:r>
          </w:p>
        </w:tc>
        <w:tc>
          <w:tcPr>
            <w:tcW w:w="495" w:type="pct"/>
            <w:tcBorders>
              <w:top w:val="single" w:sz="4" w:space="0" w:color="auto"/>
              <w:left w:val="single" w:sz="4" w:space="0" w:color="auto"/>
              <w:bottom w:val="single" w:sz="4" w:space="0" w:color="auto"/>
              <w:right w:val="single" w:sz="4" w:space="0" w:color="auto"/>
            </w:tcBorders>
            <w:shd w:val="clear" w:color="auto" w:fill="auto"/>
          </w:tcPr>
          <w:p w14:paraId="26A287AB" w14:textId="77777777" w:rsidR="00537BBD" w:rsidRPr="00B71B29" w:rsidRDefault="00537BBD" w:rsidP="007E2AB5">
            <w:pPr>
              <w:pStyle w:val="TAL"/>
            </w:pPr>
          </w:p>
        </w:tc>
        <w:tc>
          <w:tcPr>
            <w:tcW w:w="1180" w:type="pct"/>
            <w:tcBorders>
              <w:top w:val="single" w:sz="4" w:space="0" w:color="auto"/>
              <w:left w:val="single" w:sz="4" w:space="0" w:color="auto"/>
              <w:bottom w:val="single" w:sz="4" w:space="0" w:color="auto"/>
              <w:right w:val="single" w:sz="4" w:space="0" w:color="auto"/>
            </w:tcBorders>
            <w:shd w:val="clear" w:color="auto" w:fill="auto"/>
          </w:tcPr>
          <w:p w14:paraId="443B845C" w14:textId="77777777" w:rsidR="00537BBD" w:rsidRPr="00B71B29" w:rsidRDefault="00537BBD" w:rsidP="007E2AB5">
            <w:pPr>
              <w:pStyle w:val="TAL"/>
            </w:pPr>
            <w:r w:rsidRPr="00B71B29">
              <w:t>System bandwidth: 20M, 100M;</w:t>
            </w:r>
          </w:p>
          <w:p w14:paraId="3A51A413" w14:textId="77777777" w:rsidR="00537BBD" w:rsidRPr="00B71B29" w:rsidRDefault="00537BBD" w:rsidP="007E2AB5">
            <w:pPr>
              <w:pStyle w:val="TAL"/>
            </w:pPr>
            <w:r w:rsidRPr="00B71B29">
              <w:t>Beams:1,4</w:t>
            </w:r>
          </w:p>
          <w:p w14:paraId="691040E5" w14:textId="77777777" w:rsidR="00537BBD" w:rsidRPr="00B71B29" w:rsidRDefault="00537BBD" w:rsidP="007E2AB5">
            <w:pPr>
              <w:pStyle w:val="TAL"/>
            </w:pPr>
            <w:r w:rsidRPr="00B71B29">
              <w:t>Number of UE in a group:1,4,8</w:t>
            </w:r>
          </w:p>
          <w:p w14:paraId="2F9682C9" w14:textId="77777777" w:rsidR="00537BBD" w:rsidRPr="00B71B29" w:rsidRDefault="00537BBD" w:rsidP="007E2AB5">
            <w:pPr>
              <w:pStyle w:val="TAL"/>
            </w:pPr>
            <w:r w:rsidRPr="00B71B29">
              <w:t>SCS:15KHz,30KHz</w:t>
            </w:r>
          </w:p>
          <w:p w14:paraId="3C241A95" w14:textId="77777777" w:rsidR="00537BBD" w:rsidRPr="00B71B29" w:rsidRDefault="00537BBD" w:rsidP="007E2AB5">
            <w:pPr>
              <w:pStyle w:val="TAL"/>
            </w:pPr>
            <w:r w:rsidRPr="00B71B29">
              <w:t>OFDM symbols:7,14</w:t>
            </w:r>
          </w:p>
          <w:p w14:paraId="501C9D7F" w14:textId="77777777" w:rsidR="00537BBD" w:rsidRPr="00B71B29" w:rsidRDefault="00537BBD" w:rsidP="007E2AB5">
            <w:pPr>
              <w:pStyle w:val="TAL"/>
            </w:pPr>
            <w:r w:rsidRPr="00B71B29">
              <w:t>Paging rate:1%,0.1%,0.01%,0.001%</w:t>
            </w:r>
          </w:p>
          <w:p w14:paraId="74D2E308" w14:textId="77777777" w:rsidR="00537BBD" w:rsidRPr="00B71B29" w:rsidRDefault="00537BBD" w:rsidP="007E2AB5">
            <w:pPr>
              <w:pStyle w:val="TAL"/>
            </w:pPr>
            <w:r w:rsidRPr="00B71B29">
              <w:t>POs number per PF: 1,2,4</w:t>
            </w:r>
          </w:p>
          <w:p w14:paraId="595C9833" w14:textId="77777777" w:rsidR="00537BBD" w:rsidRPr="00B71B29" w:rsidRDefault="00537BBD" w:rsidP="007E2AB5">
            <w:pPr>
              <w:pStyle w:val="TAL"/>
            </w:pPr>
            <w:r w:rsidRPr="00B71B29">
              <w:t>PFs number per cycle: 1,2,4,8,16</w:t>
            </w:r>
          </w:p>
        </w:tc>
        <w:tc>
          <w:tcPr>
            <w:tcW w:w="1186" w:type="pct"/>
            <w:tcBorders>
              <w:top w:val="single" w:sz="4" w:space="0" w:color="auto"/>
              <w:left w:val="single" w:sz="4" w:space="0" w:color="auto"/>
              <w:bottom w:val="single" w:sz="4" w:space="0" w:color="auto"/>
              <w:right w:val="single" w:sz="4" w:space="0" w:color="auto"/>
            </w:tcBorders>
            <w:shd w:val="clear" w:color="auto" w:fill="auto"/>
          </w:tcPr>
          <w:p w14:paraId="5047C4C0" w14:textId="77777777" w:rsidR="00537BBD" w:rsidRPr="00B71B29" w:rsidRDefault="00537BBD" w:rsidP="007E2AB5">
            <w:pPr>
              <w:pStyle w:val="TAL"/>
            </w:pPr>
            <w:r w:rsidRPr="00B71B29">
              <w:t>Only one case when 20M system bandwidth, 4beams, no grouping, 15KHz, 14OFDM symbols, paging rate 1%, maximum POs per PF, maximum PFs per cycle are configured, the system overhead may reach 1.6%.</w:t>
            </w:r>
          </w:p>
        </w:tc>
      </w:tr>
    </w:tbl>
    <w:p w14:paraId="0D01ABE8" w14:textId="77777777" w:rsidR="00537BBD" w:rsidRPr="00B71B29" w:rsidRDefault="00537BBD" w:rsidP="007E2AB5"/>
    <w:p w14:paraId="142CADFD" w14:textId="69A96F64" w:rsidR="00537BBD" w:rsidRPr="00B71B29" w:rsidRDefault="00537BBD" w:rsidP="007E2AB5">
      <w:pPr>
        <w:pStyle w:val="TH"/>
        <w:rPr>
          <w:lang w:eastAsia="zh-CN"/>
        </w:rPr>
      </w:pPr>
      <w:r w:rsidRPr="00B71B29">
        <w:t xml:space="preserve">Table </w:t>
      </w:r>
      <w:r w:rsidR="007237E5" w:rsidRPr="00B71B29">
        <w:t>Annex 8.5.2-</w:t>
      </w:r>
      <w:r w:rsidRPr="00B71B29">
        <w:t>3</w:t>
      </w:r>
      <w:r w:rsidR="001D7E1C" w:rsidRPr="00B71B29">
        <w:t>:</w:t>
      </w:r>
      <w:r w:rsidRPr="00B71B29">
        <w:t xml:space="preserve"> Some example configuration in extreme conditions and system overhead for LP-WUS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1170"/>
        <w:gridCol w:w="1026"/>
        <w:gridCol w:w="947"/>
        <w:gridCol w:w="916"/>
        <w:gridCol w:w="877"/>
        <w:gridCol w:w="817"/>
        <w:gridCol w:w="764"/>
        <w:gridCol w:w="906"/>
        <w:gridCol w:w="1017"/>
      </w:tblGrid>
      <w:tr w:rsidR="00537BBD" w:rsidRPr="00B71B29" w14:paraId="02E2DBBF"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11B7A10" w14:textId="4BAAEBA7" w:rsidR="00537BBD" w:rsidRPr="00B71B29" w:rsidRDefault="001D7E1C" w:rsidP="007E2AB5">
            <w:pPr>
              <w:pStyle w:val="TAH"/>
              <w:rPr>
                <w:bCs/>
              </w:rPr>
            </w:pPr>
            <w:r w:rsidRPr="00B71B29">
              <w:rPr>
                <w:lang w:bidi="ar"/>
              </w:rPr>
              <w:t>S</w:t>
            </w:r>
            <w:r w:rsidR="00537BBD" w:rsidRPr="00B71B29">
              <w:rPr>
                <w:lang w:bidi="ar"/>
              </w:rPr>
              <w:t>ystem bandwidth</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66265F4C" w14:textId="77777777" w:rsidR="00537BBD" w:rsidRPr="00B71B29" w:rsidRDefault="00537BBD" w:rsidP="007E2AB5">
            <w:pPr>
              <w:pStyle w:val="TAH"/>
              <w:rPr>
                <w:bCs/>
              </w:rPr>
            </w:pPr>
            <w:r w:rsidRPr="00B71B29">
              <w:rPr>
                <w:lang w:bidi="ar"/>
              </w:rPr>
              <w:t>SCS</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922DC3F" w14:textId="2F5C8D79" w:rsidR="00537BBD" w:rsidRPr="00B71B29" w:rsidRDefault="001D7E1C" w:rsidP="007E2AB5">
            <w:pPr>
              <w:pStyle w:val="TAH"/>
              <w:rPr>
                <w:bCs/>
              </w:rPr>
            </w:pPr>
            <w:r w:rsidRPr="00B71B29">
              <w:rPr>
                <w:lang w:bidi="ar"/>
              </w:rPr>
              <w:t>G</w:t>
            </w:r>
            <w:r w:rsidR="00537BBD" w:rsidRPr="00B71B29">
              <w:rPr>
                <w:lang w:bidi="ar"/>
              </w:rPr>
              <w:t>rouping</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9683D77" w14:textId="77777777" w:rsidR="00537BBD" w:rsidRPr="00B71B29" w:rsidRDefault="00537BBD" w:rsidP="007E2AB5">
            <w:pPr>
              <w:pStyle w:val="TAH"/>
              <w:rPr>
                <w:bCs/>
              </w:rPr>
            </w:pPr>
            <w:r w:rsidRPr="00B71B29">
              <w:rPr>
                <w:lang w:bidi="ar"/>
              </w:rPr>
              <w:t>OFDM symbols</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2F0B039B" w14:textId="00B16CED" w:rsidR="00537BBD" w:rsidRPr="00B71B29" w:rsidRDefault="001D7E1C" w:rsidP="007E2AB5">
            <w:pPr>
              <w:pStyle w:val="TAH"/>
              <w:rPr>
                <w:bCs/>
              </w:rPr>
            </w:pPr>
            <w:r w:rsidRPr="00B71B29">
              <w:rPr>
                <w:lang w:bidi="ar"/>
              </w:rPr>
              <w:t>B</w:t>
            </w:r>
            <w:r w:rsidR="00537BBD" w:rsidRPr="00B71B29">
              <w:rPr>
                <w:lang w:bidi="ar"/>
              </w:rPr>
              <w:t>eams</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4961112" w14:textId="77777777" w:rsidR="00537BBD" w:rsidRPr="00B71B29" w:rsidRDefault="00537BBD" w:rsidP="007E2AB5">
            <w:pPr>
              <w:pStyle w:val="TAH"/>
              <w:rPr>
                <w:bCs/>
              </w:rPr>
            </w:pPr>
            <w:r w:rsidRPr="00B71B29">
              <w:rPr>
                <w:lang w:bidi="ar"/>
              </w:rPr>
              <w:t>UE number</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C19CF7C" w14:textId="7E2B2DB9" w:rsidR="00537BBD" w:rsidRPr="00B71B29" w:rsidRDefault="001D7E1C" w:rsidP="007E2AB5">
            <w:pPr>
              <w:pStyle w:val="TAH"/>
              <w:rPr>
                <w:bCs/>
              </w:rPr>
            </w:pPr>
            <w:r w:rsidRPr="00B71B29">
              <w:rPr>
                <w:lang w:bidi="ar"/>
              </w:rPr>
              <w:t>P</w:t>
            </w:r>
            <w:r w:rsidR="00537BBD" w:rsidRPr="00B71B29">
              <w:rPr>
                <w:lang w:bidi="ar"/>
              </w:rPr>
              <w:t>aging rate</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53989C3" w14:textId="77777777" w:rsidR="00537BBD" w:rsidRPr="00B71B29" w:rsidRDefault="00537BBD" w:rsidP="007E2AB5">
            <w:pPr>
              <w:pStyle w:val="TAH"/>
              <w:rPr>
                <w:bCs/>
              </w:rPr>
            </w:pPr>
            <w:r w:rsidRPr="00B71B29">
              <w:rPr>
                <w:lang w:bidi="ar"/>
              </w:rPr>
              <w:t>PO per PF</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B66BCC8" w14:textId="77777777" w:rsidR="00537BBD" w:rsidRPr="00B71B29" w:rsidRDefault="00537BBD" w:rsidP="007E2AB5">
            <w:pPr>
              <w:pStyle w:val="TAH"/>
              <w:rPr>
                <w:bCs/>
              </w:rPr>
            </w:pPr>
            <w:r w:rsidRPr="00B71B29">
              <w:rPr>
                <w:lang w:bidi="ar"/>
              </w:rPr>
              <w:t>PF per cycle</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1F650E50" w14:textId="3981A53F" w:rsidR="00537BBD" w:rsidRPr="00B71B29" w:rsidRDefault="001D7E1C" w:rsidP="007E2AB5">
            <w:pPr>
              <w:pStyle w:val="TAH"/>
              <w:rPr>
                <w:bCs/>
              </w:rPr>
            </w:pPr>
            <w:r w:rsidRPr="00B71B29">
              <w:rPr>
                <w:lang w:bidi="ar"/>
              </w:rPr>
              <w:t>S</w:t>
            </w:r>
            <w:r w:rsidR="00537BBD" w:rsidRPr="00B71B29">
              <w:rPr>
                <w:lang w:bidi="ar"/>
              </w:rPr>
              <w:t>ystem overhead (%)</w:t>
            </w:r>
          </w:p>
        </w:tc>
      </w:tr>
      <w:tr w:rsidR="00537BBD" w:rsidRPr="00B71B29" w14:paraId="7AE05C03"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5414E93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143604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0D1ACA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6DA791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56640DB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76F25A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5E057C3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37C564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406B00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2F9B7B9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r>
      <w:tr w:rsidR="00537BBD" w:rsidRPr="00B71B29" w14:paraId="2A6F2CAE"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0C36E65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312F45D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D96FF5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24CF0D0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6332CE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44E09E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20DE01E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FFB32A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62D45FE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86F21C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0.8</w:t>
            </w:r>
          </w:p>
        </w:tc>
      </w:tr>
      <w:tr w:rsidR="00537BBD" w:rsidRPr="00B71B29" w14:paraId="600BEB19"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0611C5D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2DF662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F5FB87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634B1A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E8F45D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976B5C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3A284C2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6FEBBE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657C56A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6E16140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0.8</w:t>
            </w:r>
          </w:p>
        </w:tc>
      </w:tr>
      <w:tr w:rsidR="00537BBD" w:rsidRPr="00B71B29" w14:paraId="7B0E1B7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4446F6B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173EC7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0743D2E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FFF700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157A145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76B05E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2FCD4C0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1EA605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77FB5F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9757B7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0.8</w:t>
            </w:r>
          </w:p>
        </w:tc>
      </w:tr>
      <w:tr w:rsidR="00537BBD" w:rsidRPr="00B71B29" w14:paraId="353BA2BF"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7403D2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2677FA4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3C97D9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3E2DC3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1283C0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F94661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B1C353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432BB8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194FF7A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2BDC15C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0.8</w:t>
            </w:r>
          </w:p>
        </w:tc>
      </w:tr>
      <w:tr w:rsidR="00537BBD" w:rsidRPr="00B71B29" w14:paraId="2B988BCC"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4BDF491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0049B3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BC2E02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5E1EE05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192043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9B9515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571F41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FACB68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FE3DD3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3A993D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4FBB0F7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637E6E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9A204E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7A4169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D02BF7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D78560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C8938E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075931E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3DCADB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401C2F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12A1440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168C969E"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564D230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68463C8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98CF79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6003089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F6D4D3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F371D7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071BE1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6962EC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7A8C770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9BE59E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744A17A0"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2A7AE3D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782C08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E20378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34FF435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FC7EA1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36BC9F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092F2A1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16ECB2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275BC9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9CFCF2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08FAC431"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597951E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E470F3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71F68B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B0186C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049D618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4B2759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D5618F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B099AC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A8350F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AC5953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461C39A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745317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488704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11478AB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00A24AA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D17BCC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2B196F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31F8D54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21BA97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6A41007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ABAAA1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4F32C8D9"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43DC9AD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12C84B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3EC482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3A99F58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F6D728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4CFA0D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0C599B3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4A366C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6BAB31D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21A4ED5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5E1E09C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A50124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CDA521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E8CE2F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DEC4C6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D3B5B6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92DD4B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0E4510D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AA31A9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E3ECAB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9F3EED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6C574D63"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41697A5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688640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39715DD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D2AEFE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0341699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F7CEAC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76477FC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FFCE72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143CAD7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6D88AF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50F9A84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C40C95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C78407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C4D911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6C4B96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0408D91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27E18A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A85C1A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863C3F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662BF5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5524A4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0.4</w:t>
            </w:r>
          </w:p>
        </w:tc>
      </w:tr>
      <w:tr w:rsidR="00537BBD" w:rsidRPr="00B71B29" w14:paraId="33373D61"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4B9244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DB2718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1B9C31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2E7E705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43A9C1A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276248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963AC6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FDAAE9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736873E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934373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0.32</w:t>
            </w:r>
          </w:p>
        </w:tc>
      </w:tr>
      <w:tr w:rsidR="00537BBD" w:rsidRPr="00B71B29" w14:paraId="5FE8454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93A8A8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5E04FA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095C9CE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0FB03B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8CB0C4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0A2D67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220B330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2B1878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0FA94D2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6D0124A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7304C8F1"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CB6A58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35FA46F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D80B69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2DEA72D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16435DD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174F25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E82455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6AA912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88FD69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12852F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3E516AA2"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99DAA4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0995E3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6C1808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686CE5F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4BEA7D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139DA0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736DAF6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1EF0E7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B0A8B1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E86394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363DB7DF"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5474A80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A5E48C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E1B551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699BEF7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1E3E136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E7B1D3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41D067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88F1A7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34F7296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8FB92D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7DBBC428"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78C3B77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761EE5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301CD6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0732F3E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48C3402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58004B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B4181F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B240EB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7155537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17056B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679CC7FF"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2761215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449460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1A1117B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CC7D42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92180C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556322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6CDDBA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27164D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335B87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4EF351F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144D8D90"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04B17C3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27F7507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5D733E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3BEE3D9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DBDB78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237731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2.56</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4461AA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07983C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30C281C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0FA7B0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47734F7E"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7E3C89A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378C7C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B959C9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35A4878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03F0DF1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AABA8B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2.56</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3675084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2CBF07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4D539E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231A6A7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3E9C97C3"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2DBD5CB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49A4D9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3EA0734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2C732C3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5973B6A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73431B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2.56</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386400A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F7A42A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05C437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2E95A9B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028CB49A"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1876FC3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27B6A4C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4DCDF4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86E975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55B0915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1C47AF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9AD3C3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5EB69D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348138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F2110C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7807AD08"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AF92E6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4769AB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051B036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85D550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2F9522D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765D49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689979D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62E36CB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9CF8DB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A7D67E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11AF29A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5985FAE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03F63DA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18A877E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20BB36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5EE46E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12275D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220E965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4AB338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6E544F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4934AF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5161DA5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07DD387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CCD114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21D23B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62F0098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2DAA8F8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351282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5B7F230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76FDE3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9AC116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924BC8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20ECF278"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32021E2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64AF91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554288B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4830E5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2CA459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4DBD8C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0117B22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051AE2B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7378E1D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F7E075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5AD1ECC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3D1EB94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EB7219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3290E2F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7B61002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534F450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319448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B663D4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C4A28B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0408860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60A0E4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6ED1EA35"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4274FF8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D7BE69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3548FA3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4BB3793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3F3D915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7FD7B1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267FBF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A393D8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0FAD40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1A5559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61E8990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0612D77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BDF919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AE2417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04F7A2F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2B32D07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7753C8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47A0D1B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7F99B01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460664E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7E5A1BC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2227E39B"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3343859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0681EA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756E07F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933D01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3C2E1E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660B20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699C9F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4E627B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2C8EF55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0367049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6C6B62BC"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F53877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728128D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6007972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E3E295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51C5436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17B79AD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5.12</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79BCDEF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DC2529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02E65E5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ABEFFE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2771435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EB7AAC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171F5E1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2969BBC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58557AD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625650C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4652DB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5896CBD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C180B6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317AE6C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2F54BF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0.2</w:t>
            </w:r>
          </w:p>
        </w:tc>
      </w:tr>
      <w:tr w:rsidR="00537BBD" w:rsidRPr="00B71B29" w14:paraId="2167C897"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3F3121F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5AF00360"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44BE582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5547FD8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7</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45D5CA1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35B7522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20.48</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54D6EADF"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53FD44E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36492E3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307F5EE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0.16</w:t>
            </w:r>
          </w:p>
        </w:tc>
      </w:tr>
      <w:tr w:rsidR="00537BBD" w:rsidRPr="00B71B29" w14:paraId="74832102"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2586FD1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6A7D942"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30468F85"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1DFCB34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0276ECC9"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276698C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25FF3E1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BFDF39D"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6877A028"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8</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5047FB5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0.16</w:t>
            </w:r>
          </w:p>
        </w:tc>
      </w:tr>
      <w:tr w:rsidR="00537BBD" w:rsidRPr="00B71B29" w14:paraId="2F903C54" w14:textId="77777777" w:rsidTr="001D7E1C">
        <w:trPr>
          <w:jc w:val="center"/>
        </w:trPr>
        <w:tc>
          <w:tcPr>
            <w:tcW w:w="636" w:type="pct"/>
            <w:tcBorders>
              <w:top w:val="single" w:sz="4" w:space="0" w:color="auto"/>
              <w:left w:val="single" w:sz="4" w:space="0" w:color="auto"/>
              <w:bottom w:val="single" w:sz="4" w:space="0" w:color="auto"/>
              <w:right w:val="single" w:sz="4" w:space="0" w:color="auto"/>
            </w:tcBorders>
            <w:shd w:val="clear" w:color="auto" w:fill="auto"/>
            <w:vAlign w:val="bottom"/>
          </w:tcPr>
          <w:p w14:paraId="65963E1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bottom"/>
          </w:tcPr>
          <w:p w14:paraId="4FD8D5A4"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w:t>
            </w:r>
          </w:p>
        </w:tc>
        <w:tc>
          <w:tcPr>
            <w:tcW w:w="515" w:type="pct"/>
            <w:tcBorders>
              <w:top w:val="single" w:sz="4" w:space="0" w:color="auto"/>
              <w:left w:val="single" w:sz="4" w:space="0" w:color="auto"/>
              <w:bottom w:val="single" w:sz="4" w:space="0" w:color="auto"/>
              <w:right w:val="single" w:sz="4" w:space="0" w:color="auto"/>
            </w:tcBorders>
            <w:shd w:val="clear" w:color="auto" w:fill="auto"/>
            <w:vAlign w:val="bottom"/>
          </w:tcPr>
          <w:p w14:paraId="4C88D3E3"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w:t>
            </w:r>
          </w:p>
        </w:tc>
        <w:tc>
          <w:tcPr>
            <w:tcW w:w="472" w:type="pct"/>
            <w:tcBorders>
              <w:top w:val="single" w:sz="4" w:space="0" w:color="auto"/>
              <w:left w:val="single" w:sz="4" w:space="0" w:color="auto"/>
              <w:bottom w:val="single" w:sz="4" w:space="0" w:color="auto"/>
              <w:right w:val="single" w:sz="4" w:space="0" w:color="auto"/>
            </w:tcBorders>
            <w:shd w:val="clear" w:color="auto" w:fill="auto"/>
            <w:vAlign w:val="bottom"/>
          </w:tcPr>
          <w:p w14:paraId="3835871A"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14</w:t>
            </w:r>
          </w:p>
        </w:tc>
        <w:tc>
          <w:tcPr>
            <w:tcW w:w="493" w:type="pct"/>
            <w:tcBorders>
              <w:top w:val="single" w:sz="4" w:space="0" w:color="auto"/>
              <w:left w:val="single" w:sz="4" w:space="0" w:color="auto"/>
              <w:bottom w:val="single" w:sz="4" w:space="0" w:color="auto"/>
              <w:right w:val="single" w:sz="4" w:space="0" w:color="auto"/>
            </w:tcBorders>
            <w:shd w:val="clear" w:color="auto" w:fill="auto"/>
            <w:vAlign w:val="bottom"/>
          </w:tcPr>
          <w:p w14:paraId="788CCFE7"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4</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D10BA7E"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10.24</w:t>
            </w:r>
          </w:p>
        </w:tc>
        <w:tc>
          <w:tcPr>
            <w:tcW w:w="439" w:type="pct"/>
            <w:tcBorders>
              <w:top w:val="single" w:sz="4" w:space="0" w:color="auto"/>
              <w:left w:val="single" w:sz="4" w:space="0" w:color="auto"/>
              <w:bottom w:val="single" w:sz="4" w:space="0" w:color="auto"/>
              <w:right w:val="single" w:sz="4" w:space="0" w:color="auto"/>
            </w:tcBorders>
            <w:shd w:val="clear" w:color="auto" w:fill="auto"/>
            <w:vAlign w:val="bottom"/>
          </w:tcPr>
          <w:p w14:paraId="15CF4B11"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0.01</w:t>
            </w:r>
          </w:p>
        </w:tc>
        <w:tc>
          <w:tcPr>
            <w:tcW w:w="417" w:type="pct"/>
            <w:tcBorders>
              <w:top w:val="single" w:sz="4" w:space="0" w:color="auto"/>
              <w:left w:val="single" w:sz="4" w:space="0" w:color="auto"/>
              <w:bottom w:val="single" w:sz="4" w:space="0" w:color="auto"/>
              <w:right w:val="single" w:sz="4" w:space="0" w:color="auto"/>
            </w:tcBorders>
            <w:shd w:val="clear" w:color="auto" w:fill="auto"/>
            <w:vAlign w:val="bottom"/>
          </w:tcPr>
          <w:p w14:paraId="4C7F961B"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2</w:t>
            </w:r>
          </w:p>
        </w:tc>
        <w:tc>
          <w:tcPr>
            <w:tcW w:w="488" w:type="pct"/>
            <w:tcBorders>
              <w:top w:val="single" w:sz="4" w:space="0" w:color="auto"/>
              <w:left w:val="single" w:sz="4" w:space="0" w:color="auto"/>
              <w:bottom w:val="single" w:sz="4" w:space="0" w:color="auto"/>
              <w:right w:val="single" w:sz="4" w:space="0" w:color="auto"/>
            </w:tcBorders>
            <w:shd w:val="clear" w:color="auto" w:fill="auto"/>
            <w:vAlign w:val="bottom"/>
          </w:tcPr>
          <w:p w14:paraId="55AE55DC"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16</w:t>
            </w:r>
          </w:p>
        </w:tc>
        <w:tc>
          <w:tcPr>
            <w:tcW w:w="499" w:type="pct"/>
            <w:tcBorders>
              <w:top w:val="single" w:sz="4" w:space="0" w:color="auto"/>
              <w:left w:val="single" w:sz="4" w:space="0" w:color="auto"/>
              <w:bottom w:val="single" w:sz="4" w:space="0" w:color="auto"/>
              <w:right w:val="single" w:sz="4" w:space="0" w:color="auto"/>
            </w:tcBorders>
            <w:shd w:val="clear" w:color="auto" w:fill="auto"/>
            <w:vAlign w:val="bottom"/>
          </w:tcPr>
          <w:p w14:paraId="1C20C0C6" w14:textId="77777777" w:rsidR="00537BBD" w:rsidRPr="00B71B29" w:rsidRDefault="00537BBD" w:rsidP="003D2352">
            <w:pPr>
              <w:spacing w:after="0"/>
              <w:jc w:val="right"/>
              <w:textAlignment w:val="bottom"/>
              <w:rPr>
                <w:rFonts w:ascii="Arial" w:hAnsi="Arial" w:cs="Arial"/>
                <w:b/>
                <w:bCs/>
                <w:sz w:val="18"/>
                <w:szCs w:val="18"/>
              </w:rPr>
            </w:pPr>
            <w:r w:rsidRPr="00B71B29">
              <w:rPr>
                <w:rFonts w:ascii="Arial" w:hAnsi="Arial" w:cs="Arial"/>
                <w:color w:val="000000"/>
                <w:sz w:val="18"/>
                <w:szCs w:val="18"/>
                <w:lang w:bidi="ar"/>
              </w:rPr>
              <w:t>0.16</w:t>
            </w:r>
          </w:p>
        </w:tc>
      </w:tr>
    </w:tbl>
    <w:p w14:paraId="51F0A753" w14:textId="77777777" w:rsidR="00537BBD" w:rsidRPr="00B71B29" w:rsidRDefault="00537BBD" w:rsidP="001D7E1C">
      <w:pPr>
        <w:rPr>
          <w:lang w:eastAsia="zh-CN"/>
        </w:rPr>
      </w:pPr>
      <w:bookmarkStart w:id="726" w:name="_Toc136522093"/>
    </w:p>
    <w:p w14:paraId="185006E7" w14:textId="040CD0A3" w:rsidR="00537BBD" w:rsidRPr="00B71B29" w:rsidRDefault="00537BBD" w:rsidP="00650C32">
      <w:pPr>
        <w:pStyle w:val="Heading3"/>
        <w:rPr>
          <w:lang w:eastAsia="zh-CN"/>
        </w:rPr>
      </w:pPr>
      <w:bookmarkStart w:id="727" w:name="_Toc136522094"/>
      <w:bookmarkStart w:id="728" w:name="_Toc144508482"/>
      <w:bookmarkStart w:id="729" w:name="_Toc149557234"/>
      <w:bookmarkStart w:id="730" w:name="_Toc156486543"/>
      <w:bookmarkEnd w:id="726"/>
      <w:r w:rsidRPr="00B71B29">
        <w:rPr>
          <w:lang w:eastAsia="zh-CN"/>
        </w:rPr>
        <w:t>Annex 8.5.3</w:t>
      </w:r>
      <w:bookmarkEnd w:id="727"/>
      <w:r w:rsidR="00041C88" w:rsidRPr="00B71B29">
        <w:rPr>
          <w:lang w:eastAsia="zh-CN"/>
        </w:rPr>
        <w:tab/>
      </w:r>
      <w:r w:rsidRPr="00B71B29">
        <w:rPr>
          <w:lang w:eastAsia="zh-CN"/>
        </w:rPr>
        <w:t>[8A-5]</w:t>
      </w:r>
      <w:bookmarkEnd w:id="728"/>
      <w:bookmarkEnd w:id="729"/>
      <w:bookmarkEnd w:id="730"/>
    </w:p>
    <w:p w14:paraId="51258709" w14:textId="680D76E5" w:rsidR="00537BBD" w:rsidRPr="00B71B29" w:rsidRDefault="00537BBD" w:rsidP="001D7E1C">
      <w:pPr>
        <w:pStyle w:val="TH"/>
      </w:pPr>
      <w:r w:rsidRPr="00B71B29">
        <w:t xml:space="preserve">Table </w:t>
      </w:r>
      <w:r w:rsidR="007237E5" w:rsidRPr="00B71B29">
        <w:t>Annex 8.5.3-</w:t>
      </w:r>
      <w:r w:rsidRPr="00B71B29">
        <w:t>1</w:t>
      </w:r>
      <w:r w:rsidR="001D7E1C" w:rsidRPr="00B71B29">
        <w:t>:</w:t>
      </w:r>
      <w:r w:rsidRPr="00B71B29">
        <w:t xml:space="preserve"> Assumptions for system overhead evaluation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8"/>
        <w:gridCol w:w="4240"/>
      </w:tblGrid>
      <w:tr w:rsidR="00537BBD" w:rsidRPr="00B71B29" w14:paraId="44169541" w14:textId="77777777" w:rsidTr="003D2352">
        <w:trPr>
          <w:jc w:val="center"/>
        </w:trPr>
        <w:tc>
          <w:tcPr>
            <w:tcW w:w="3638" w:type="dxa"/>
            <w:shd w:val="clear" w:color="auto" w:fill="auto"/>
          </w:tcPr>
          <w:p w14:paraId="27BA4A2C" w14:textId="77777777" w:rsidR="00537BBD" w:rsidRPr="00B71B29" w:rsidRDefault="00537BBD" w:rsidP="001D7E1C">
            <w:pPr>
              <w:pStyle w:val="TAL"/>
            </w:pPr>
            <w:r w:rsidRPr="00B71B29">
              <w:t>System bandwidth</w:t>
            </w:r>
          </w:p>
        </w:tc>
        <w:tc>
          <w:tcPr>
            <w:tcW w:w="4240" w:type="dxa"/>
            <w:shd w:val="clear" w:color="auto" w:fill="auto"/>
          </w:tcPr>
          <w:p w14:paraId="30BC5506" w14:textId="77777777" w:rsidR="00537BBD" w:rsidRPr="00B71B29" w:rsidRDefault="00537BBD" w:rsidP="001D7E1C">
            <w:pPr>
              <w:pStyle w:val="TAL"/>
            </w:pPr>
            <w:r w:rsidRPr="00B71B29">
              <w:t>100M</w:t>
            </w:r>
          </w:p>
        </w:tc>
      </w:tr>
      <w:tr w:rsidR="00537BBD" w:rsidRPr="00B71B29" w14:paraId="45BC18DD" w14:textId="77777777" w:rsidTr="003D2352">
        <w:trPr>
          <w:jc w:val="center"/>
        </w:trPr>
        <w:tc>
          <w:tcPr>
            <w:tcW w:w="3638" w:type="dxa"/>
            <w:shd w:val="clear" w:color="auto" w:fill="auto"/>
          </w:tcPr>
          <w:p w14:paraId="3168C2CB" w14:textId="77777777" w:rsidR="00537BBD" w:rsidRPr="00B71B29" w:rsidRDefault="00537BBD" w:rsidP="001D7E1C">
            <w:pPr>
              <w:pStyle w:val="TAL"/>
            </w:pPr>
            <w:r w:rsidRPr="00B71B29">
              <w:t>SCS</w:t>
            </w:r>
          </w:p>
        </w:tc>
        <w:tc>
          <w:tcPr>
            <w:tcW w:w="4240" w:type="dxa"/>
            <w:shd w:val="clear" w:color="auto" w:fill="auto"/>
          </w:tcPr>
          <w:p w14:paraId="1B05B9F8" w14:textId="77777777" w:rsidR="00537BBD" w:rsidRPr="00B71B29" w:rsidRDefault="00537BBD" w:rsidP="001D7E1C">
            <w:pPr>
              <w:pStyle w:val="TAL"/>
            </w:pPr>
            <w:r w:rsidRPr="00B71B29">
              <w:t>30KHz</w:t>
            </w:r>
          </w:p>
        </w:tc>
      </w:tr>
      <w:tr w:rsidR="00537BBD" w:rsidRPr="00B71B29" w14:paraId="7CE6524E" w14:textId="77777777" w:rsidTr="003D2352">
        <w:trPr>
          <w:jc w:val="center"/>
        </w:trPr>
        <w:tc>
          <w:tcPr>
            <w:tcW w:w="3638" w:type="dxa"/>
            <w:shd w:val="clear" w:color="auto" w:fill="auto"/>
          </w:tcPr>
          <w:p w14:paraId="5C12B1D9" w14:textId="77777777" w:rsidR="00537BBD" w:rsidRPr="00B71B29" w:rsidRDefault="00537BBD" w:rsidP="001D7E1C">
            <w:pPr>
              <w:pStyle w:val="TAL"/>
            </w:pPr>
            <w:r w:rsidRPr="00B71B29">
              <w:t>LP-SS assumption</w:t>
            </w:r>
          </w:p>
        </w:tc>
        <w:tc>
          <w:tcPr>
            <w:tcW w:w="4240" w:type="dxa"/>
            <w:shd w:val="clear" w:color="auto" w:fill="auto"/>
          </w:tcPr>
          <w:p w14:paraId="543DAA52" w14:textId="77777777" w:rsidR="00537BBD" w:rsidRPr="00B71B29" w:rsidRDefault="00537BBD" w:rsidP="001D7E1C">
            <w:pPr>
              <w:pStyle w:val="TAL"/>
            </w:pPr>
            <w:r w:rsidRPr="00B71B29">
              <w:t>Periodicity: 320ms</w:t>
            </w:r>
          </w:p>
          <w:p w14:paraId="5CBBF97C" w14:textId="77777777" w:rsidR="00537BBD" w:rsidRPr="00B71B29" w:rsidRDefault="00537BBD" w:rsidP="001D7E1C">
            <w:pPr>
              <w:pStyle w:val="TAL"/>
              <w:rPr>
                <w:rFonts w:eastAsia="Times New Roman"/>
              </w:rPr>
            </w:pPr>
            <w:r w:rsidRPr="00B71B29">
              <w:rPr>
                <w:rFonts w:eastAsia="Times New Roman"/>
                <w:lang w:bidi="ar"/>
              </w:rPr>
              <w:t xml:space="preserve">Time domain resources: 1ms (28 OFDM symbols) </w:t>
            </w:r>
          </w:p>
          <w:p w14:paraId="325EE0E4" w14:textId="77777777" w:rsidR="00537BBD" w:rsidRPr="00B71B29" w:rsidRDefault="00537BBD" w:rsidP="001D7E1C">
            <w:pPr>
              <w:pStyle w:val="TAL"/>
              <w:rPr>
                <w:rFonts w:eastAsia="Times New Roman"/>
              </w:rPr>
            </w:pPr>
            <w:r w:rsidRPr="00B71B29">
              <w:rPr>
                <w:rFonts w:eastAsia="Times New Roman"/>
                <w:lang w:bidi="ar"/>
              </w:rPr>
              <w:t>Frequency bandwidth: 5MHz</w:t>
            </w:r>
          </w:p>
        </w:tc>
      </w:tr>
      <w:tr w:rsidR="00537BBD" w:rsidRPr="00B71B29" w14:paraId="413D0370" w14:textId="77777777" w:rsidTr="003D2352">
        <w:trPr>
          <w:jc w:val="center"/>
        </w:trPr>
        <w:tc>
          <w:tcPr>
            <w:tcW w:w="3638" w:type="dxa"/>
            <w:shd w:val="clear" w:color="auto" w:fill="auto"/>
          </w:tcPr>
          <w:p w14:paraId="2AF0857B" w14:textId="77777777" w:rsidR="00537BBD" w:rsidRPr="00B71B29" w:rsidRDefault="00537BBD" w:rsidP="001D7E1C">
            <w:pPr>
              <w:pStyle w:val="TAL"/>
            </w:pPr>
            <w:r w:rsidRPr="00B71B29">
              <w:t>LP-WUS assumption</w:t>
            </w:r>
          </w:p>
        </w:tc>
        <w:tc>
          <w:tcPr>
            <w:tcW w:w="4240" w:type="dxa"/>
            <w:shd w:val="clear" w:color="auto" w:fill="auto"/>
          </w:tcPr>
          <w:p w14:paraId="683D7EFF" w14:textId="77777777" w:rsidR="00537BBD" w:rsidRPr="00B71B29" w:rsidRDefault="00537BBD" w:rsidP="001D7E1C">
            <w:pPr>
              <w:pStyle w:val="TAL"/>
              <w:rPr>
                <w:rFonts w:eastAsia="Times New Roman"/>
              </w:rPr>
            </w:pPr>
            <w:r w:rsidRPr="00B71B29">
              <w:t>Bit length: 24</w:t>
            </w:r>
          </w:p>
          <w:p w14:paraId="1A3DE923" w14:textId="77777777" w:rsidR="00537BBD" w:rsidRPr="00B71B29" w:rsidRDefault="00537BBD" w:rsidP="001D7E1C">
            <w:pPr>
              <w:pStyle w:val="TAL"/>
              <w:rPr>
                <w:rFonts w:eastAsia="Times New Roman"/>
              </w:rPr>
            </w:pPr>
            <w:r w:rsidRPr="00B71B29">
              <w:rPr>
                <w:rFonts w:eastAsia="Times New Roman"/>
                <w:lang w:bidi="ar"/>
              </w:rPr>
              <w:t>Time domain resources: {12, 24, 48} OFDM symbols, for {1, 2, 4} repetitions</w:t>
            </w:r>
          </w:p>
          <w:p w14:paraId="542597CA" w14:textId="77777777" w:rsidR="00537BBD" w:rsidRPr="00B71B29" w:rsidRDefault="00537BBD" w:rsidP="001D7E1C">
            <w:pPr>
              <w:pStyle w:val="TAL"/>
              <w:rPr>
                <w:rFonts w:eastAsia="Times New Roman"/>
              </w:rPr>
            </w:pPr>
            <w:r w:rsidRPr="00B71B29">
              <w:rPr>
                <w:rFonts w:eastAsia="Times New Roman"/>
                <w:lang w:bidi="ar"/>
              </w:rPr>
              <w:t>Frequency bandwidth 5MHz</w:t>
            </w:r>
          </w:p>
        </w:tc>
      </w:tr>
      <w:tr w:rsidR="00537BBD" w:rsidRPr="00B71B29" w14:paraId="3E802FA7" w14:textId="77777777" w:rsidTr="003D2352">
        <w:trPr>
          <w:jc w:val="center"/>
        </w:trPr>
        <w:tc>
          <w:tcPr>
            <w:tcW w:w="3638" w:type="dxa"/>
            <w:shd w:val="clear" w:color="auto" w:fill="auto"/>
          </w:tcPr>
          <w:p w14:paraId="5CB9BE78" w14:textId="77777777" w:rsidR="00537BBD" w:rsidRPr="00B71B29" w:rsidRDefault="00537BBD" w:rsidP="001D7E1C">
            <w:pPr>
              <w:pStyle w:val="TAL"/>
            </w:pPr>
            <w:r w:rsidRPr="00B71B29">
              <w:t>Beam sweeping assumption</w:t>
            </w:r>
          </w:p>
        </w:tc>
        <w:tc>
          <w:tcPr>
            <w:tcW w:w="4240" w:type="dxa"/>
            <w:shd w:val="clear" w:color="auto" w:fill="auto"/>
          </w:tcPr>
          <w:p w14:paraId="5CCCF92E" w14:textId="77777777" w:rsidR="00537BBD" w:rsidRPr="00B71B29" w:rsidRDefault="00537BBD" w:rsidP="001D7E1C">
            <w:pPr>
              <w:pStyle w:val="TAL"/>
            </w:pPr>
            <w:r w:rsidRPr="00B71B29">
              <w:rPr>
                <w:rFonts w:hint="eastAsia"/>
              </w:rPr>
              <w:t>{</w:t>
            </w:r>
            <w:r w:rsidRPr="00B71B29">
              <w:t>1, 4} beams</w:t>
            </w:r>
          </w:p>
        </w:tc>
      </w:tr>
      <w:tr w:rsidR="00537BBD" w:rsidRPr="00B71B29" w14:paraId="5330609F" w14:textId="77777777" w:rsidTr="003D2352">
        <w:trPr>
          <w:jc w:val="center"/>
        </w:trPr>
        <w:tc>
          <w:tcPr>
            <w:tcW w:w="3638" w:type="dxa"/>
            <w:shd w:val="clear" w:color="auto" w:fill="auto"/>
          </w:tcPr>
          <w:p w14:paraId="56B1009E" w14:textId="77777777" w:rsidR="00537BBD" w:rsidRPr="00B71B29" w:rsidRDefault="00537BBD" w:rsidP="001D7E1C">
            <w:pPr>
              <w:pStyle w:val="TAL"/>
            </w:pPr>
            <w:r w:rsidRPr="00B71B29">
              <w:t>Paging number per second</w:t>
            </w:r>
          </w:p>
        </w:tc>
        <w:tc>
          <w:tcPr>
            <w:tcW w:w="4240" w:type="dxa"/>
            <w:shd w:val="clear" w:color="auto" w:fill="auto"/>
          </w:tcPr>
          <w:p w14:paraId="5F719D44" w14:textId="77777777" w:rsidR="00537BBD" w:rsidRPr="00B71B29" w:rsidRDefault="00537BBD" w:rsidP="001D7E1C">
            <w:pPr>
              <w:pStyle w:val="TAL"/>
            </w:pPr>
            <w:r w:rsidRPr="00B71B29">
              <w:rPr>
                <w:rFonts w:hint="eastAsia"/>
              </w:rPr>
              <w:t>0</w:t>
            </w:r>
            <w:r w:rsidRPr="00B71B29">
              <w:t xml:space="preserve"> for LP-SS only (i.e. empty load)</w:t>
            </w:r>
          </w:p>
          <w:p w14:paraId="24AB1AD0" w14:textId="77777777" w:rsidR="00537BBD" w:rsidRPr="00B71B29" w:rsidRDefault="00537BBD" w:rsidP="001D7E1C">
            <w:pPr>
              <w:pStyle w:val="TAL"/>
            </w:pPr>
            <w:r w:rsidRPr="00B71B29">
              <w:rPr>
                <w:rFonts w:hint="eastAsia"/>
              </w:rPr>
              <w:t>5</w:t>
            </w:r>
            <w:r w:rsidRPr="00B71B29">
              <w:t>0 for LP-SS and LP-WUS</w:t>
            </w:r>
          </w:p>
        </w:tc>
      </w:tr>
    </w:tbl>
    <w:p w14:paraId="01F7A369" w14:textId="77777777" w:rsidR="00537BBD" w:rsidRPr="00B71B29" w:rsidRDefault="00537BBD" w:rsidP="001D7E1C"/>
    <w:p w14:paraId="144498FC" w14:textId="3052F2BE" w:rsidR="00537BBD" w:rsidRPr="00B71B29" w:rsidRDefault="00537BBD" w:rsidP="001D7E1C">
      <w:pPr>
        <w:pStyle w:val="TH"/>
      </w:pPr>
      <w:r w:rsidRPr="00B71B29">
        <w:t xml:space="preserve">Table </w:t>
      </w:r>
      <w:r w:rsidR="007237E5" w:rsidRPr="00B71B29">
        <w:t>Annex 8.5.3-</w:t>
      </w:r>
      <w:r w:rsidRPr="00B71B29">
        <w:t>2</w:t>
      </w:r>
      <w:r w:rsidR="001D7E1C" w:rsidRPr="00B71B29">
        <w:t>: R</w:t>
      </w:r>
      <w:r w:rsidRPr="00B71B29">
        <w:t>esults summary for system overhead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6"/>
        <w:gridCol w:w="2327"/>
        <w:gridCol w:w="2327"/>
        <w:gridCol w:w="2327"/>
      </w:tblGrid>
      <w:tr w:rsidR="00537BBD" w:rsidRPr="00B71B29" w14:paraId="262C775A" w14:textId="77777777" w:rsidTr="003D2352">
        <w:trPr>
          <w:jc w:val="center"/>
        </w:trPr>
        <w:tc>
          <w:tcPr>
            <w:tcW w:w="2326" w:type="dxa"/>
            <w:shd w:val="clear" w:color="auto" w:fill="auto"/>
          </w:tcPr>
          <w:p w14:paraId="26ADCAFA" w14:textId="77777777" w:rsidR="00537BBD" w:rsidRPr="00B71B29" w:rsidRDefault="00537BBD" w:rsidP="001D7E1C">
            <w:pPr>
              <w:pStyle w:val="TAH"/>
              <w:rPr>
                <w:lang w:val="de-DE"/>
              </w:rPr>
            </w:pPr>
            <w:r w:rsidRPr="00B71B29">
              <w:rPr>
                <w:lang w:val="de-DE"/>
              </w:rPr>
              <w:t>Number of paging per second</w:t>
            </w:r>
          </w:p>
        </w:tc>
        <w:tc>
          <w:tcPr>
            <w:tcW w:w="2327" w:type="dxa"/>
            <w:shd w:val="clear" w:color="auto" w:fill="auto"/>
          </w:tcPr>
          <w:p w14:paraId="7450919D" w14:textId="77777777" w:rsidR="00537BBD" w:rsidRPr="00B71B29" w:rsidRDefault="00537BBD" w:rsidP="001D7E1C">
            <w:pPr>
              <w:pStyle w:val="TAH"/>
              <w:rPr>
                <w:lang w:val="de-DE"/>
              </w:rPr>
            </w:pPr>
            <w:r w:rsidRPr="00B71B29">
              <w:rPr>
                <w:lang w:val="de-DE"/>
              </w:rPr>
              <w:t>Repetition number of LP-WUS</w:t>
            </w:r>
          </w:p>
        </w:tc>
        <w:tc>
          <w:tcPr>
            <w:tcW w:w="2327" w:type="dxa"/>
            <w:shd w:val="clear" w:color="auto" w:fill="auto"/>
          </w:tcPr>
          <w:p w14:paraId="51EF2819" w14:textId="77777777" w:rsidR="00537BBD" w:rsidRPr="00B71B29" w:rsidRDefault="00537BBD" w:rsidP="001D7E1C">
            <w:pPr>
              <w:pStyle w:val="TAH"/>
              <w:rPr>
                <w:lang w:val="de-DE"/>
              </w:rPr>
            </w:pPr>
            <w:r w:rsidRPr="00B71B29">
              <w:rPr>
                <w:lang w:val="de-DE"/>
              </w:rPr>
              <w:t>Beam number</w:t>
            </w:r>
          </w:p>
        </w:tc>
        <w:tc>
          <w:tcPr>
            <w:tcW w:w="2327" w:type="dxa"/>
            <w:shd w:val="clear" w:color="auto" w:fill="auto"/>
          </w:tcPr>
          <w:p w14:paraId="5EE22EDB" w14:textId="77777777" w:rsidR="00537BBD" w:rsidRPr="00B71B29" w:rsidRDefault="00537BBD" w:rsidP="001D7E1C">
            <w:pPr>
              <w:pStyle w:val="TAH"/>
              <w:rPr>
                <w:lang w:val="de-DE"/>
              </w:rPr>
            </w:pPr>
            <w:r w:rsidRPr="00B71B29">
              <w:rPr>
                <w:lang w:val="de-DE"/>
              </w:rPr>
              <w:t>Resource overhead</w:t>
            </w:r>
          </w:p>
        </w:tc>
      </w:tr>
      <w:tr w:rsidR="00537BBD" w:rsidRPr="00B71B29" w14:paraId="425A7BE4" w14:textId="77777777" w:rsidTr="003D2352">
        <w:trPr>
          <w:jc w:val="center"/>
        </w:trPr>
        <w:tc>
          <w:tcPr>
            <w:tcW w:w="2326" w:type="dxa"/>
            <w:shd w:val="clear" w:color="auto" w:fill="auto"/>
          </w:tcPr>
          <w:p w14:paraId="12EB91D6" w14:textId="77777777" w:rsidR="00537BBD" w:rsidRPr="00B71B29" w:rsidRDefault="00537BBD" w:rsidP="001D7E1C">
            <w:pPr>
              <w:pStyle w:val="TAC"/>
              <w:rPr>
                <w:lang w:val="de-DE"/>
              </w:rPr>
            </w:pPr>
            <w:r w:rsidRPr="00B71B29">
              <w:rPr>
                <w:rFonts w:hint="eastAsia"/>
                <w:lang w:val="de-DE"/>
              </w:rPr>
              <w:t>0</w:t>
            </w:r>
            <w:r w:rsidRPr="00B71B29">
              <w:rPr>
                <w:lang w:val="de-DE"/>
              </w:rPr>
              <w:t xml:space="preserve"> (LP-SS only)</w:t>
            </w:r>
          </w:p>
        </w:tc>
        <w:tc>
          <w:tcPr>
            <w:tcW w:w="2327" w:type="dxa"/>
            <w:shd w:val="clear" w:color="auto" w:fill="auto"/>
          </w:tcPr>
          <w:p w14:paraId="724685EC" w14:textId="77777777" w:rsidR="00537BBD" w:rsidRPr="00B71B29" w:rsidRDefault="00537BBD" w:rsidP="001D7E1C">
            <w:pPr>
              <w:pStyle w:val="TAC"/>
              <w:rPr>
                <w:lang w:val="de-DE"/>
              </w:rPr>
            </w:pPr>
            <w:r w:rsidRPr="00B71B29">
              <w:rPr>
                <w:rFonts w:hint="eastAsia"/>
                <w:lang w:val="de-DE"/>
              </w:rPr>
              <w:t>-</w:t>
            </w:r>
          </w:p>
        </w:tc>
        <w:tc>
          <w:tcPr>
            <w:tcW w:w="2327" w:type="dxa"/>
            <w:shd w:val="clear" w:color="auto" w:fill="auto"/>
          </w:tcPr>
          <w:p w14:paraId="168C9E01" w14:textId="77777777" w:rsidR="00537BBD" w:rsidRPr="00B71B29" w:rsidRDefault="00537BBD" w:rsidP="001D7E1C">
            <w:pPr>
              <w:pStyle w:val="TAC"/>
              <w:rPr>
                <w:lang w:val="de-DE"/>
              </w:rPr>
            </w:pPr>
            <w:r w:rsidRPr="00B71B29">
              <w:rPr>
                <w:rFonts w:hint="eastAsia"/>
                <w:lang w:val="de-DE"/>
              </w:rPr>
              <w:t>1</w:t>
            </w:r>
          </w:p>
        </w:tc>
        <w:tc>
          <w:tcPr>
            <w:tcW w:w="2327" w:type="dxa"/>
            <w:shd w:val="clear" w:color="auto" w:fill="auto"/>
          </w:tcPr>
          <w:p w14:paraId="2B965C2A" w14:textId="77777777" w:rsidR="00537BBD" w:rsidRPr="00B71B29" w:rsidRDefault="00537BBD" w:rsidP="001D7E1C">
            <w:pPr>
              <w:pStyle w:val="TAC"/>
              <w:rPr>
                <w:lang w:val="de-DE"/>
              </w:rPr>
            </w:pPr>
            <w:r w:rsidRPr="00B71B29">
              <w:rPr>
                <w:rFonts w:hint="eastAsia"/>
                <w:lang w:val="de-DE"/>
              </w:rPr>
              <w:t>0</w:t>
            </w:r>
            <w:r w:rsidRPr="00B71B29">
              <w:rPr>
                <w:lang w:val="de-DE"/>
              </w:rPr>
              <w:t>.016%</w:t>
            </w:r>
          </w:p>
        </w:tc>
      </w:tr>
      <w:tr w:rsidR="00537BBD" w:rsidRPr="00B71B29" w14:paraId="3CB4AEA1" w14:textId="77777777" w:rsidTr="003D2352">
        <w:trPr>
          <w:jc w:val="center"/>
        </w:trPr>
        <w:tc>
          <w:tcPr>
            <w:tcW w:w="2326" w:type="dxa"/>
            <w:shd w:val="clear" w:color="auto" w:fill="auto"/>
          </w:tcPr>
          <w:p w14:paraId="244FC25B" w14:textId="77777777" w:rsidR="00537BBD" w:rsidRPr="00B71B29" w:rsidRDefault="00537BBD" w:rsidP="001D7E1C">
            <w:pPr>
              <w:pStyle w:val="TAC"/>
              <w:rPr>
                <w:lang w:val="de-DE"/>
              </w:rPr>
            </w:pPr>
            <w:r w:rsidRPr="00B71B29">
              <w:rPr>
                <w:rFonts w:hint="eastAsia"/>
                <w:lang w:val="de-DE"/>
              </w:rPr>
              <w:t>0</w:t>
            </w:r>
            <w:r w:rsidRPr="00B71B29">
              <w:rPr>
                <w:lang w:val="de-DE"/>
              </w:rPr>
              <w:t xml:space="preserve"> (LP-SS only)</w:t>
            </w:r>
          </w:p>
        </w:tc>
        <w:tc>
          <w:tcPr>
            <w:tcW w:w="2327" w:type="dxa"/>
            <w:shd w:val="clear" w:color="auto" w:fill="auto"/>
          </w:tcPr>
          <w:p w14:paraId="22DFDF72" w14:textId="77777777" w:rsidR="00537BBD" w:rsidRPr="00B71B29" w:rsidRDefault="00537BBD" w:rsidP="001D7E1C">
            <w:pPr>
              <w:pStyle w:val="TAC"/>
              <w:rPr>
                <w:lang w:val="de-DE"/>
              </w:rPr>
            </w:pPr>
            <w:r w:rsidRPr="00B71B29">
              <w:rPr>
                <w:rFonts w:hint="eastAsia"/>
                <w:lang w:val="de-DE"/>
              </w:rPr>
              <w:t>-</w:t>
            </w:r>
          </w:p>
        </w:tc>
        <w:tc>
          <w:tcPr>
            <w:tcW w:w="2327" w:type="dxa"/>
            <w:shd w:val="clear" w:color="auto" w:fill="auto"/>
          </w:tcPr>
          <w:p w14:paraId="018BEFB6" w14:textId="77777777" w:rsidR="00537BBD" w:rsidRPr="00B71B29" w:rsidRDefault="00537BBD" w:rsidP="001D7E1C">
            <w:pPr>
              <w:pStyle w:val="TAC"/>
              <w:rPr>
                <w:lang w:val="de-DE"/>
              </w:rPr>
            </w:pPr>
            <w:r w:rsidRPr="00B71B29">
              <w:rPr>
                <w:lang w:val="de-DE"/>
              </w:rPr>
              <w:t>4</w:t>
            </w:r>
          </w:p>
        </w:tc>
        <w:tc>
          <w:tcPr>
            <w:tcW w:w="2327" w:type="dxa"/>
            <w:shd w:val="clear" w:color="auto" w:fill="auto"/>
          </w:tcPr>
          <w:p w14:paraId="7077BDAE" w14:textId="77777777" w:rsidR="00537BBD" w:rsidRPr="00B71B29" w:rsidRDefault="00537BBD" w:rsidP="001D7E1C">
            <w:pPr>
              <w:pStyle w:val="TAC"/>
              <w:rPr>
                <w:lang w:val="de-DE"/>
              </w:rPr>
            </w:pPr>
            <w:r w:rsidRPr="00B71B29">
              <w:rPr>
                <w:rFonts w:hint="eastAsia"/>
                <w:lang w:val="de-DE"/>
              </w:rPr>
              <w:t>0</w:t>
            </w:r>
            <w:r w:rsidRPr="00B71B29">
              <w:rPr>
                <w:lang w:val="de-DE"/>
              </w:rPr>
              <w:t>.063%</w:t>
            </w:r>
          </w:p>
        </w:tc>
      </w:tr>
      <w:tr w:rsidR="00537BBD" w:rsidRPr="00B71B29" w14:paraId="3EFA8A8C" w14:textId="77777777" w:rsidTr="003D2352">
        <w:trPr>
          <w:jc w:val="center"/>
        </w:trPr>
        <w:tc>
          <w:tcPr>
            <w:tcW w:w="2326" w:type="dxa"/>
            <w:shd w:val="clear" w:color="auto" w:fill="auto"/>
          </w:tcPr>
          <w:p w14:paraId="7A9C2396"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530E2E2C" w14:textId="77777777" w:rsidR="00537BBD" w:rsidRPr="00B71B29" w:rsidRDefault="00537BBD" w:rsidP="001D7E1C">
            <w:pPr>
              <w:pStyle w:val="TAC"/>
              <w:rPr>
                <w:lang w:val="de-DE"/>
              </w:rPr>
            </w:pPr>
            <w:r w:rsidRPr="00B71B29">
              <w:rPr>
                <w:lang w:val="de-DE"/>
              </w:rPr>
              <w:t>1</w:t>
            </w:r>
          </w:p>
        </w:tc>
        <w:tc>
          <w:tcPr>
            <w:tcW w:w="2327" w:type="dxa"/>
            <w:shd w:val="clear" w:color="auto" w:fill="auto"/>
          </w:tcPr>
          <w:p w14:paraId="620E316A" w14:textId="77777777" w:rsidR="00537BBD" w:rsidRPr="00B71B29" w:rsidRDefault="00537BBD" w:rsidP="001D7E1C">
            <w:pPr>
              <w:pStyle w:val="TAC"/>
              <w:rPr>
                <w:lang w:val="de-DE"/>
              </w:rPr>
            </w:pPr>
            <w:r w:rsidRPr="00B71B29">
              <w:rPr>
                <w:rFonts w:hint="eastAsia"/>
                <w:lang w:val="de-DE"/>
              </w:rPr>
              <w:t>1</w:t>
            </w:r>
          </w:p>
        </w:tc>
        <w:tc>
          <w:tcPr>
            <w:tcW w:w="2327" w:type="dxa"/>
            <w:shd w:val="clear" w:color="auto" w:fill="auto"/>
            <w:vAlign w:val="center"/>
          </w:tcPr>
          <w:p w14:paraId="558A8AC5" w14:textId="77777777" w:rsidR="00537BBD" w:rsidRPr="00B71B29" w:rsidRDefault="00537BBD" w:rsidP="001D7E1C">
            <w:pPr>
              <w:pStyle w:val="TAC"/>
              <w:rPr>
                <w:lang w:val="de-DE"/>
              </w:rPr>
            </w:pPr>
            <w:r w:rsidRPr="00B71B29">
              <w:rPr>
                <w:rFonts w:hint="eastAsia"/>
                <w:lang w:val="de-DE"/>
              </w:rPr>
              <w:t>0.123%</w:t>
            </w:r>
          </w:p>
        </w:tc>
      </w:tr>
      <w:tr w:rsidR="00537BBD" w:rsidRPr="00B71B29" w14:paraId="7FBA04DE" w14:textId="77777777" w:rsidTr="003D2352">
        <w:trPr>
          <w:jc w:val="center"/>
        </w:trPr>
        <w:tc>
          <w:tcPr>
            <w:tcW w:w="2326" w:type="dxa"/>
            <w:shd w:val="clear" w:color="auto" w:fill="auto"/>
          </w:tcPr>
          <w:p w14:paraId="2CA1F4AD"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5C346631" w14:textId="77777777" w:rsidR="00537BBD" w:rsidRPr="00B71B29" w:rsidRDefault="00537BBD" w:rsidP="001D7E1C">
            <w:pPr>
              <w:pStyle w:val="TAC"/>
              <w:rPr>
                <w:lang w:val="de-DE"/>
              </w:rPr>
            </w:pPr>
            <w:r w:rsidRPr="00B71B29">
              <w:rPr>
                <w:lang w:val="de-DE"/>
              </w:rPr>
              <w:t>2</w:t>
            </w:r>
          </w:p>
        </w:tc>
        <w:tc>
          <w:tcPr>
            <w:tcW w:w="2327" w:type="dxa"/>
            <w:shd w:val="clear" w:color="auto" w:fill="auto"/>
          </w:tcPr>
          <w:p w14:paraId="61413B5E" w14:textId="77777777" w:rsidR="00537BBD" w:rsidRPr="00B71B29" w:rsidRDefault="00537BBD" w:rsidP="001D7E1C">
            <w:pPr>
              <w:pStyle w:val="TAC"/>
              <w:rPr>
                <w:lang w:val="de-DE"/>
              </w:rPr>
            </w:pPr>
            <w:r w:rsidRPr="00B71B29">
              <w:rPr>
                <w:rFonts w:hint="eastAsia"/>
                <w:lang w:val="de-DE"/>
              </w:rPr>
              <w:t>1</w:t>
            </w:r>
          </w:p>
        </w:tc>
        <w:tc>
          <w:tcPr>
            <w:tcW w:w="2327" w:type="dxa"/>
            <w:shd w:val="clear" w:color="auto" w:fill="auto"/>
            <w:vAlign w:val="center"/>
          </w:tcPr>
          <w:p w14:paraId="1E8F6FA0" w14:textId="77777777" w:rsidR="00537BBD" w:rsidRPr="00B71B29" w:rsidRDefault="00537BBD" w:rsidP="001D7E1C">
            <w:pPr>
              <w:pStyle w:val="TAC"/>
              <w:rPr>
                <w:lang w:val="de-DE"/>
              </w:rPr>
            </w:pPr>
            <w:r w:rsidRPr="00B71B29">
              <w:rPr>
                <w:rFonts w:hint="eastAsia"/>
                <w:lang w:val="de-DE"/>
              </w:rPr>
              <w:t>0.230%</w:t>
            </w:r>
          </w:p>
        </w:tc>
      </w:tr>
      <w:tr w:rsidR="00537BBD" w:rsidRPr="00B71B29" w14:paraId="59C2912F" w14:textId="77777777" w:rsidTr="003D2352">
        <w:trPr>
          <w:jc w:val="center"/>
        </w:trPr>
        <w:tc>
          <w:tcPr>
            <w:tcW w:w="2326" w:type="dxa"/>
            <w:shd w:val="clear" w:color="auto" w:fill="auto"/>
          </w:tcPr>
          <w:p w14:paraId="1E59BE3F"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73E44BA1" w14:textId="77777777" w:rsidR="00537BBD" w:rsidRPr="00B71B29" w:rsidRDefault="00537BBD" w:rsidP="001D7E1C">
            <w:pPr>
              <w:pStyle w:val="TAC"/>
              <w:rPr>
                <w:lang w:val="de-DE"/>
              </w:rPr>
            </w:pPr>
            <w:r w:rsidRPr="00B71B29">
              <w:rPr>
                <w:lang w:val="de-DE"/>
              </w:rPr>
              <w:t>4</w:t>
            </w:r>
          </w:p>
        </w:tc>
        <w:tc>
          <w:tcPr>
            <w:tcW w:w="2327" w:type="dxa"/>
            <w:shd w:val="clear" w:color="auto" w:fill="auto"/>
          </w:tcPr>
          <w:p w14:paraId="18364A0A" w14:textId="77777777" w:rsidR="00537BBD" w:rsidRPr="00B71B29" w:rsidRDefault="00537BBD" w:rsidP="001D7E1C">
            <w:pPr>
              <w:pStyle w:val="TAC"/>
              <w:rPr>
                <w:lang w:val="de-DE"/>
              </w:rPr>
            </w:pPr>
            <w:r w:rsidRPr="00B71B29">
              <w:rPr>
                <w:rFonts w:hint="eastAsia"/>
                <w:lang w:val="de-DE"/>
              </w:rPr>
              <w:t>1</w:t>
            </w:r>
          </w:p>
        </w:tc>
        <w:tc>
          <w:tcPr>
            <w:tcW w:w="2327" w:type="dxa"/>
            <w:shd w:val="clear" w:color="auto" w:fill="auto"/>
            <w:vAlign w:val="center"/>
          </w:tcPr>
          <w:p w14:paraId="75C3207F" w14:textId="77777777" w:rsidR="00537BBD" w:rsidRPr="00B71B29" w:rsidRDefault="00537BBD" w:rsidP="001D7E1C">
            <w:pPr>
              <w:pStyle w:val="TAC"/>
              <w:rPr>
                <w:lang w:val="de-DE"/>
              </w:rPr>
            </w:pPr>
            <w:r w:rsidRPr="00B71B29">
              <w:rPr>
                <w:rFonts w:hint="eastAsia"/>
                <w:lang w:val="de-DE"/>
              </w:rPr>
              <w:t>0.444%</w:t>
            </w:r>
          </w:p>
        </w:tc>
      </w:tr>
      <w:tr w:rsidR="00537BBD" w:rsidRPr="00B71B29" w14:paraId="16269E33" w14:textId="77777777" w:rsidTr="003D2352">
        <w:trPr>
          <w:jc w:val="center"/>
        </w:trPr>
        <w:tc>
          <w:tcPr>
            <w:tcW w:w="2326" w:type="dxa"/>
            <w:shd w:val="clear" w:color="auto" w:fill="auto"/>
          </w:tcPr>
          <w:p w14:paraId="1848AB64"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36E3E3B6" w14:textId="77777777" w:rsidR="00537BBD" w:rsidRPr="00B71B29" w:rsidRDefault="00537BBD" w:rsidP="001D7E1C">
            <w:pPr>
              <w:pStyle w:val="TAC"/>
              <w:rPr>
                <w:lang w:val="de-DE"/>
              </w:rPr>
            </w:pPr>
            <w:r w:rsidRPr="00B71B29">
              <w:rPr>
                <w:lang w:val="de-DE"/>
              </w:rPr>
              <w:t>1</w:t>
            </w:r>
          </w:p>
        </w:tc>
        <w:tc>
          <w:tcPr>
            <w:tcW w:w="2327" w:type="dxa"/>
            <w:shd w:val="clear" w:color="auto" w:fill="auto"/>
          </w:tcPr>
          <w:p w14:paraId="5FA3826D" w14:textId="77777777" w:rsidR="00537BBD" w:rsidRPr="00B71B29" w:rsidRDefault="00537BBD" w:rsidP="001D7E1C">
            <w:pPr>
              <w:pStyle w:val="TAC"/>
              <w:rPr>
                <w:lang w:val="de-DE"/>
              </w:rPr>
            </w:pPr>
            <w:r w:rsidRPr="00B71B29">
              <w:rPr>
                <w:lang w:val="de-DE"/>
              </w:rPr>
              <w:t>4</w:t>
            </w:r>
          </w:p>
        </w:tc>
        <w:tc>
          <w:tcPr>
            <w:tcW w:w="2327" w:type="dxa"/>
            <w:shd w:val="clear" w:color="auto" w:fill="auto"/>
            <w:vAlign w:val="center"/>
          </w:tcPr>
          <w:p w14:paraId="1ECF6A1D" w14:textId="77777777" w:rsidR="00537BBD" w:rsidRPr="00B71B29" w:rsidRDefault="00537BBD" w:rsidP="001D7E1C">
            <w:pPr>
              <w:pStyle w:val="TAC"/>
              <w:rPr>
                <w:lang w:val="de-DE"/>
              </w:rPr>
            </w:pPr>
            <w:r w:rsidRPr="00B71B29">
              <w:rPr>
                <w:rFonts w:hint="eastAsia"/>
                <w:lang w:val="de-DE"/>
              </w:rPr>
              <w:t>0.491%</w:t>
            </w:r>
          </w:p>
        </w:tc>
      </w:tr>
      <w:tr w:rsidR="00537BBD" w:rsidRPr="00B71B29" w14:paraId="0EAA1594" w14:textId="77777777" w:rsidTr="003D2352">
        <w:trPr>
          <w:jc w:val="center"/>
        </w:trPr>
        <w:tc>
          <w:tcPr>
            <w:tcW w:w="2326" w:type="dxa"/>
            <w:shd w:val="clear" w:color="auto" w:fill="auto"/>
          </w:tcPr>
          <w:p w14:paraId="628FBED3"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3F989C9D" w14:textId="77777777" w:rsidR="00537BBD" w:rsidRPr="00B71B29" w:rsidRDefault="00537BBD" w:rsidP="001D7E1C">
            <w:pPr>
              <w:pStyle w:val="TAC"/>
              <w:rPr>
                <w:lang w:val="de-DE"/>
              </w:rPr>
            </w:pPr>
            <w:r w:rsidRPr="00B71B29">
              <w:rPr>
                <w:lang w:val="de-DE"/>
              </w:rPr>
              <w:t>2</w:t>
            </w:r>
          </w:p>
        </w:tc>
        <w:tc>
          <w:tcPr>
            <w:tcW w:w="2327" w:type="dxa"/>
            <w:shd w:val="clear" w:color="auto" w:fill="auto"/>
          </w:tcPr>
          <w:p w14:paraId="5CBD0574" w14:textId="77777777" w:rsidR="00537BBD" w:rsidRPr="00B71B29" w:rsidRDefault="00537BBD" w:rsidP="001D7E1C">
            <w:pPr>
              <w:pStyle w:val="TAC"/>
              <w:rPr>
                <w:lang w:val="de-DE"/>
              </w:rPr>
            </w:pPr>
            <w:r w:rsidRPr="00B71B29">
              <w:rPr>
                <w:lang w:val="de-DE"/>
              </w:rPr>
              <w:t>4</w:t>
            </w:r>
          </w:p>
        </w:tc>
        <w:tc>
          <w:tcPr>
            <w:tcW w:w="2327" w:type="dxa"/>
            <w:shd w:val="clear" w:color="auto" w:fill="auto"/>
            <w:vAlign w:val="center"/>
          </w:tcPr>
          <w:p w14:paraId="5A872BD9" w14:textId="77777777" w:rsidR="00537BBD" w:rsidRPr="00B71B29" w:rsidRDefault="00537BBD" w:rsidP="001D7E1C">
            <w:pPr>
              <w:pStyle w:val="TAC"/>
              <w:rPr>
                <w:lang w:val="de-DE"/>
              </w:rPr>
            </w:pPr>
            <w:r w:rsidRPr="00B71B29">
              <w:rPr>
                <w:rFonts w:hint="eastAsia"/>
                <w:lang w:val="de-DE"/>
              </w:rPr>
              <w:t>0.920%</w:t>
            </w:r>
          </w:p>
        </w:tc>
      </w:tr>
      <w:tr w:rsidR="00537BBD" w:rsidRPr="00B71B29" w14:paraId="155B7C66" w14:textId="77777777" w:rsidTr="003D2352">
        <w:trPr>
          <w:jc w:val="center"/>
        </w:trPr>
        <w:tc>
          <w:tcPr>
            <w:tcW w:w="2326" w:type="dxa"/>
            <w:shd w:val="clear" w:color="auto" w:fill="auto"/>
          </w:tcPr>
          <w:p w14:paraId="2E0A77E7" w14:textId="77777777" w:rsidR="00537BBD" w:rsidRPr="00B71B29" w:rsidRDefault="00537BBD" w:rsidP="001D7E1C">
            <w:pPr>
              <w:pStyle w:val="TAC"/>
              <w:rPr>
                <w:lang w:val="de-DE"/>
              </w:rPr>
            </w:pPr>
            <w:r w:rsidRPr="00B71B29">
              <w:rPr>
                <w:rFonts w:hint="eastAsia"/>
                <w:lang w:val="de-DE"/>
              </w:rPr>
              <w:t>5</w:t>
            </w:r>
            <w:r w:rsidRPr="00B71B29">
              <w:rPr>
                <w:lang w:val="de-DE"/>
              </w:rPr>
              <w:t>0 (LP-SS+LP-WUS)</w:t>
            </w:r>
          </w:p>
        </w:tc>
        <w:tc>
          <w:tcPr>
            <w:tcW w:w="2327" w:type="dxa"/>
            <w:shd w:val="clear" w:color="auto" w:fill="auto"/>
          </w:tcPr>
          <w:p w14:paraId="62A6A80A" w14:textId="77777777" w:rsidR="00537BBD" w:rsidRPr="00B71B29" w:rsidRDefault="00537BBD" w:rsidP="001D7E1C">
            <w:pPr>
              <w:pStyle w:val="TAC"/>
              <w:rPr>
                <w:lang w:val="de-DE"/>
              </w:rPr>
            </w:pPr>
            <w:r w:rsidRPr="00B71B29">
              <w:rPr>
                <w:lang w:val="de-DE"/>
              </w:rPr>
              <w:t>4</w:t>
            </w:r>
          </w:p>
        </w:tc>
        <w:tc>
          <w:tcPr>
            <w:tcW w:w="2327" w:type="dxa"/>
            <w:shd w:val="clear" w:color="auto" w:fill="auto"/>
          </w:tcPr>
          <w:p w14:paraId="2E8980A5" w14:textId="77777777" w:rsidR="00537BBD" w:rsidRPr="00B71B29" w:rsidRDefault="00537BBD" w:rsidP="001D7E1C">
            <w:pPr>
              <w:pStyle w:val="TAC"/>
              <w:rPr>
                <w:lang w:val="de-DE"/>
              </w:rPr>
            </w:pPr>
            <w:r w:rsidRPr="00B71B29">
              <w:rPr>
                <w:rFonts w:hint="eastAsia"/>
                <w:lang w:val="de-DE"/>
              </w:rPr>
              <w:t>4</w:t>
            </w:r>
          </w:p>
        </w:tc>
        <w:tc>
          <w:tcPr>
            <w:tcW w:w="2327" w:type="dxa"/>
            <w:shd w:val="clear" w:color="auto" w:fill="auto"/>
            <w:vAlign w:val="center"/>
          </w:tcPr>
          <w:p w14:paraId="6C18FAD4" w14:textId="77777777" w:rsidR="00537BBD" w:rsidRPr="00B71B29" w:rsidRDefault="00537BBD" w:rsidP="001D7E1C">
            <w:pPr>
              <w:pStyle w:val="TAC"/>
              <w:rPr>
                <w:lang w:val="de-DE"/>
              </w:rPr>
            </w:pPr>
            <w:r w:rsidRPr="00B71B29">
              <w:rPr>
                <w:rFonts w:hint="eastAsia"/>
                <w:lang w:val="de-DE"/>
              </w:rPr>
              <w:t>1.777%</w:t>
            </w:r>
          </w:p>
        </w:tc>
      </w:tr>
    </w:tbl>
    <w:p w14:paraId="71BFFF63" w14:textId="77777777" w:rsidR="00537BBD" w:rsidRPr="00B71B29" w:rsidRDefault="00537BBD" w:rsidP="00537BBD"/>
    <w:p w14:paraId="63D130FE" w14:textId="788D5E1F" w:rsidR="00537BBD" w:rsidRPr="00B71B29" w:rsidRDefault="00537BBD" w:rsidP="00650C32">
      <w:pPr>
        <w:pStyle w:val="Heading3"/>
        <w:rPr>
          <w:lang w:eastAsia="zh-CN"/>
        </w:rPr>
      </w:pPr>
      <w:bookmarkStart w:id="731" w:name="_Toc144508483"/>
      <w:bookmarkStart w:id="732" w:name="_Toc149557235"/>
      <w:bookmarkStart w:id="733" w:name="_Toc156486544"/>
      <w:r w:rsidRPr="00B71B29">
        <w:rPr>
          <w:lang w:eastAsia="zh-CN"/>
        </w:rPr>
        <w:t>Annex 8.5.4</w:t>
      </w:r>
      <w:r w:rsidR="00041C88" w:rsidRPr="00B71B29">
        <w:rPr>
          <w:lang w:eastAsia="zh-CN"/>
        </w:rPr>
        <w:tab/>
      </w:r>
      <w:r w:rsidRPr="00B71B29">
        <w:rPr>
          <w:lang w:eastAsia="zh-CN"/>
        </w:rPr>
        <w:t>[8A-16]</w:t>
      </w:r>
      <w:bookmarkEnd w:id="731"/>
      <w:bookmarkEnd w:id="732"/>
      <w:bookmarkEnd w:id="733"/>
    </w:p>
    <w:p w14:paraId="6260C492" w14:textId="2C2F42BB" w:rsidR="007237E5" w:rsidRPr="00B71B29" w:rsidRDefault="007237E5" w:rsidP="001D7E1C">
      <w:pPr>
        <w:pStyle w:val="TH"/>
      </w:pPr>
      <w:r w:rsidRPr="00B71B29">
        <w:t>Table Annex 8.5.4-1</w:t>
      </w:r>
      <w:r w:rsidR="001D7E1C" w:rsidRPr="00B71B29">
        <w:t>:</w:t>
      </w:r>
      <w:r w:rsidRPr="00B71B29">
        <w:t xml:space="preserve"> </w:t>
      </w:r>
      <w:r w:rsidRPr="00B71B29">
        <w:rPr>
          <w:rFonts w:hint="eastAsia"/>
          <w:lang w:eastAsia="zh-CN"/>
        </w:rPr>
        <w:t>LP-WUS</w:t>
      </w:r>
      <w:r w:rsidRPr="00B71B29">
        <w:rPr>
          <w:lang w:eastAsia="zh-CN"/>
        </w:rPr>
        <w:t xml:space="preserve"> </w:t>
      </w:r>
      <w:r w:rsidRPr="00B71B29">
        <w:rPr>
          <w:rFonts w:hint="eastAsia"/>
          <w:lang w:eastAsia="zh-CN"/>
        </w:rPr>
        <w:t>system</w:t>
      </w:r>
      <w:r w:rsidRPr="00B71B29">
        <w:rPr>
          <w:lang w:eastAsia="zh-CN"/>
        </w:rPr>
        <w:t xml:space="preserve"> o</w:t>
      </w:r>
      <w:r w:rsidRPr="00B71B29">
        <w:rPr>
          <w:rFonts w:hint="eastAsia"/>
          <w:lang w:eastAsia="zh-CN"/>
        </w:rPr>
        <w:t>verhead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1070"/>
        <w:gridCol w:w="969"/>
        <w:gridCol w:w="969"/>
        <w:gridCol w:w="817"/>
        <w:gridCol w:w="817"/>
        <w:gridCol w:w="969"/>
        <w:gridCol w:w="969"/>
        <w:gridCol w:w="1054"/>
        <w:gridCol w:w="1054"/>
      </w:tblGrid>
      <w:tr w:rsidR="007237E5" w:rsidRPr="00B71B29" w14:paraId="2DE63A95" w14:textId="77777777" w:rsidTr="001D7E1C">
        <w:trPr>
          <w:trHeight w:val="516"/>
        </w:trPr>
        <w:tc>
          <w:tcPr>
            <w:tcW w:w="5000" w:type="pct"/>
            <w:gridSpan w:val="10"/>
            <w:shd w:val="clear" w:color="auto" w:fill="auto"/>
            <w:vAlign w:val="center"/>
          </w:tcPr>
          <w:p w14:paraId="6B516D97" w14:textId="77777777" w:rsidR="00537BBD" w:rsidRPr="00B71B29" w:rsidRDefault="00537BBD" w:rsidP="001D7E1C">
            <w:pPr>
              <w:pStyle w:val="TAH"/>
              <w:rPr>
                <w:szCs w:val="18"/>
                <w:lang w:eastAsia="ko-KR"/>
              </w:rPr>
            </w:pPr>
            <w:r w:rsidRPr="00B71B29">
              <w:rPr>
                <w:szCs w:val="18"/>
                <w:lang w:eastAsia="ko-KR"/>
              </w:rPr>
              <w:t>LP-WUS overhead</w:t>
            </w:r>
          </w:p>
        </w:tc>
      </w:tr>
      <w:tr w:rsidR="007237E5" w:rsidRPr="00B71B29" w14:paraId="011C8846" w14:textId="77777777" w:rsidTr="001D7E1C">
        <w:trPr>
          <w:trHeight w:val="807"/>
        </w:trPr>
        <w:tc>
          <w:tcPr>
            <w:tcW w:w="490" w:type="pct"/>
            <w:shd w:val="clear" w:color="auto" w:fill="auto"/>
            <w:vAlign w:val="bottom"/>
          </w:tcPr>
          <w:p w14:paraId="7462425D" w14:textId="77777777" w:rsidR="00537BBD" w:rsidRPr="00B71B29" w:rsidRDefault="00537BBD" w:rsidP="007656D2">
            <w:pPr>
              <w:pStyle w:val="TAH"/>
              <w:rPr>
                <w:lang w:eastAsia="ko-KR"/>
              </w:rPr>
            </w:pPr>
          </w:p>
        </w:tc>
        <w:tc>
          <w:tcPr>
            <w:tcW w:w="558" w:type="pct"/>
            <w:shd w:val="clear" w:color="auto" w:fill="auto"/>
            <w:vAlign w:val="center"/>
          </w:tcPr>
          <w:p w14:paraId="7898DAA0" w14:textId="77777777" w:rsidR="00537BBD" w:rsidRPr="00B71B29" w:rsidRDefault="00537BBD" w:rsidP="007656D2">
            <w:pPr>
              <w:pStyle w:val="TAH"/>
              <w:rPr>
                <w:lang w:eastAsia="ko-KR"/>
              </w:rPr>
            </w:pPr>
            <w:r w:rsidRPr="00B71B29">
              <w:rPr>
                <w:lang w:eastAsia="ko-KR"/>
              </w:rPr>
              <w:t>Note</w:t>
            </w:r>
          </w:p>
        </w:tc>
        <w:tc>
          <w:tcPr>
            <w:tcW w:w="503" w:type="pct"/>
            <w:shd w:val="clear" w:color="auto" w:fill="auto"/>
            <w:vAlign w:val="bottom"/>
          </w:tcPr>
          <w:p w14:paraId="1B081B3F" w14:textId="77777777" w:rsidR="00537BBD" w:rsidRPr="00B71B29" w:rsidRDefault="00537BBD" w:rsidP="007656D2">
            <w:pPr>
              <w:pStyle w:val="TAH"/>
              <w:rPr>
                <w:lang w:eastAsia="ko-KR"/>
              </w:rPr>
            </w:pPr>
            <w:r w:rsidRPr="00B71B29">
              <w:rPr>
                <w:lang w:eastAsia="ko-KR"/>
              </w:rPr>
              <w:t>IDRX, 20Groups, 10kbps</w:t>
            </w:r>
          </w:p>
        </w:tc>
        <w:tc>
          <w:tcPr>
            <w:tcW w:w="503" w:type="pct"/>
            <w:shd w:val="clear" w:color="auto" w:fill="auto"/>
            <w:vAlign w:val="bottom"/>
          </w:tcPr>
          <w:p w14:paraId="210A01C0" w14:textId="77777777" w:rsidR="00537BBD" w:rsidRPr="00B71B29" w:rsidRDefault="00537BBD" w:rsidP="007656D2">
            <w:pPr>
              <w:pStyle w:val="TAH"/>
              <w:rPr>
                <w:lang w:eastAsia="ko-KR"/>
              </w:rPr>
            </w:pPr>
            <w:r w:rsidRPr="00B71B29">
              <w:rPr>
                <w:lang w:eastAsia="ko-KR"/>
              </w:rPr>
              <w:t>IDRX, 20Groups, 5kbps</w:t>
            </w:r>
          </w:p>
        </w:tc>
        <w:tc>
          <w:tcPr>
            <w:tcW w:w="421" w:type="pct"/>
            <w:shd w:val="clear" w:color="auto" w:fill="auto"/>
            <w:vAlign w:val="bottom"/>
          </w:tcPr>
          <w:p w14:paraId="17F1EFA1" w14:textId="77777777" w:rsidR="00537BBD" w:rsidRPr="00B71B29" w:rsidRDefault="00537BBD" w:rsidP="007656D2">
            <w:pPr>
              <w:pStyle w:val="TAH"/>
              <w:rPr>
                <w:lang w:eastAsia="ko-KR"/>
              </w:rPr>
            </w:pPr>
            <w:r w:rsidRPr="00B71B29">
              <w:rPr>
                <w:lang w:eastAsia="ko-KR"/>
              </w:rPr>
              <w:t>IDRX, 100 Groups, 10kbps</w:t>
            </w:r>
          </w:p>
        </w:tc>
        <w:tc>
          <w:tcPr>
            <w:tcW w:w="421" w:type="pct"/>
            <w:shd w:val="clear" w:color="auto" w:fill="auto"/>
            <w:vAlign w:val="bottom"/>
          </w:tcPr>
          <w:p w14:paraId="3782B4E7" w14:textId="77777777" w:rsidR="00537BBD" w:rsidRPr="00B71B29" w:rsidRDefault="00537BBD" w:rsidP="007656D2">
            <w:pPr>
              <w:pStyle w:val="TAH"/>
              <w:rPr>
                <w:lang w:eastAsia="ko-KR"/>
              </w:rPr>
            </w:pPr>
            <w:r w:rsidRPr="00B71B29">
              <w:rPr>
                <w:lang w:eastAsia="ko-KR"/>
              </w:rPr>
              <w:t>IDRX, 100 Groups, 5kbps</w:t>
            </w:r>
          </w:p>
        </w:tc>
        <w:tc>
          <w:tcPr>
            <w:tcW w:w="503" w:type="pct"/>
            <w:shd w:val="clear" w:color="auto" w:fill="auto"/>
            <w:vAlign w:val="bottom"/>
          </w:tcPr>
          <w:p w14:paraId="2C62CB59" w14:textId="77777777" w:rsidR="00537BBD" w:rsidRPr="00B71B29" w:rsidRDefault="00537BBD" w:rsidP="007656D2">
            <w:pPr>
              <w:pStyle w:val="TAH"/>
              <w:rPr>
                <w:lang w:eastAsia="ko-KR"/>
              </w:rPr>
            </w:pPr>
            <w:r w:rsidRPr="00B71B29">
              <w:rPr>
                <w:lang w:eastAsia="ko-KR"/>
              </w:rPr>
              <w:t>eDRX, 20Groups, 10kbps</w:t>
            </w:r>
          </w:p>
        </w:tc>
        <w:tc>
          <w:tcPr>
            <w:tcW w:w="503" w:type="pct"/>
            <w:shd w:val="clear" w:color="auto" w:fill="auto"/>
            <w:vAlign w:val="bottom"/>
          </w:tcPr>
          <w:p w14:paraId="651FEF78" w14:textId="77777777" w:rsidR="00537BBD" w:rsidRPr="00B71B29" w:rsidRDefault="00537BBD" w:rsidP="007656D2">
            <w:pPr>
              <w:pStyle w:val="TAH"/>
              <w:rPr>
                <w:lang w:eastAsia="ko-KR"/>
              </w:rPr>
            </w:pPr>
            <w:r w:rsidRPr="00B71B29">
              <w:rPr>
                <w:lang w:eastAsia="ko-KR"/>
              </w:rPr>
              <w:t>eDRX, 20Groups, 5kbps</w:t>
            </w:r>
          </w:p>
        </w:tc>
        <w:tc>
          <w:tcPr>
            <w:tcW w:w="549" w:type="pct"/>
            <w:shd w:val="clear" w:color="auto" w:fill="auto"/>
            <w:vAlign w:val="bottom"/>
          </w:tcPr>
          <w:p w14:paraId="1532BC24" w14:textId="77777777" w:rsidR="00537BBD" w:rsidRPr="00B71B29" w:rsidRDefault="00537BBD" w:rsidP="007656D2">
            <w:pPr>
              <w:pStyle w:val="TAH"/>
              <w:rPr>
                <w:lang w:eastAsia="ko-KR"/>
              </w:rPr>
            </w:pPr>
            <w:r w:rsidRPr="00B71B29">
              <w:rPr>
                <w:lang w:eastAsia="ko-KR"/>
              </w:rPr>
              <w:t>eDRX, 100Groups, 10kbps</w:t>
            </w:r>
          </w:p>
        </w:tc>
        <w:tc>
          <w:tcPr>
            <w:tcW w:w="549" w:type="pct"/>
            <w:shd w:val="clear" w:color="auto" w:fill="auto"/>
            <w:vAlign w:val="bottom"/>
          </w:tcPr>
          <w:p w14:paraId="566879FB" w14:textId="77777777" w:rsidR="00537BBD" w:rsidRPr="00B71B29" w:rsidRDefault="00537BBD" w:rsidP="007656D2">
            <w:pPr>
              <w:pStyle w:val="TAH"/>
              <w:rPr>
                <w:lang w:eastAsia="ko-KR"/>
              </w:rPr>
            </w:pPr>
            <w:r w:rsidRPr="00B71B29">
              <w:rPr>
                <w:lang w:eastAsia="ko-KR"/>
              </w:rPr>
              <w:t>eDRX, 100Groups, 5kbps</w:t>
            </w:r>
          </w:p>
        </w:tc>
      </w:tr>
      <w:tr w:rsidR="007237E5" w:rsidRPr="00B71B29" w14:paraId="6F0F5839" w14:textId="77777777" w:rsidTr="001D7E1C">
        <w:trPr>
          <w:trHeight w:val="516"/>
        </w:trPr>
        <w:tc>
          <w:tcPr>
            <w:tcW w:w="490" w:type="pct"/>
            <w:vMerge w:val="restart"/>
            <w:shd w:val="clear" w:color="auto" w:fill="auto"/>
            <w:vAlign w:val="center"/>
          </w:tcPr>
          <w:p w14:paraId="3EA4A31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System config</w:t>
            </w:r>
          </w:p>
        </w:tc>
        <w:tc>
          <w:tcPr>
            <w:tcW w:w="558" w:type="pct"/>
            <w:shd w:val="clear" w:color="auto" w:fill="auto"/>
            <w:vAlign w:val="center"/>
          </w:tcPr>
          <w:p w14:paraId="4D11BC5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system BW (MHz)</w:t>
            </w:r>
          </w:p>
        </w:tc>
        <w:tc>
          <w:tcPr>
            <w:tcW w:w="503" w:type="pct"/>
            <w:shd w:val="clear" w:color="auto" w:fill="auto"/>
            <w:vAlign w:val="center"/>
          </w:tcPr>
          <w:p w14:paraId="3C742FA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5053DFE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421" w:type="pct"/>
            <w:shd w:val="clear" w:color="auto" w:fill="auto"/>
            <w:vAlign w:val="center"/>
          </w:tcPr>
          <w:p w14:paraId="3CC22F8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421" w:type="pct"/>
            <w:shd w:val="clear" w:color="auto" w:fill="auto"/>
            <w:vAlign w:val="center"/>
          </w:tcPr>
          <w:p w14:paraId="00A75E1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2FD1435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0A122AA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49" w:type="pct"/>
            <w:shd w:val="clear" w:color="auto" w:fill="auto"/>
            <w:vAlign w:val="center"/>
          </w:tcPr>
          <w:p w14:paraId="75FBA5F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49" w:type="pct"/>
            <w:shd w:val="clear" w:color="auto" w:fill="auto"/>
            <w:vAlign w:val="center"/>
          </w:tcPr>
          <w:p w14:paraId="521AF3F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r>
      <w:tr w:rsidR="007237E5" w:rsidRPr="00B71B29" w14:paraId="4895A397" w14:textId="77777777" w:rsidTr="001D7E1C">
        <w:trPr>
          <w:trHeight w:val="242"/>
        </w:trPr>
        <w:tc>
          <w:tcPr>
            <w:tcW w:w="490" w:type="pct"/>
            <w:vMerge/>
            <w:shd w:val="clear" w:color="auto" w:fill="auto"/>
            <w:vAlign w:val="center"/>
          </w:tcPr>
          <w:p w14:paraId="3AB873B3"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513B709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total number of Idle UEs in the cell</w:t>
            </w:r>
          </w:p>
        </w:tc>
        <w:tc>
          <w:tcPr>
            <w:tcW w:w="503" w:type="pct"/>
            <w:shd w:val="clear" w:color="auto" w:fill="auto"/>
            <w:vAlign w:val="center"/>
          </w:tcPr>
          <w:p w14:paraId="705A630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569538F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421" w:type="pct"/>
            <w:shd w:val="clear" w:color="auto" w:fill="auto"/>
            <w:vAlign w:val="center"/>
          </w:tcPr>
          <w:p w14:paraId="35B8261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421" w:type="pct"/>
            <w:shd w:val="clear" w:color="auto" w:fill="auto"/>
            <w:vAlign w:val="center"/>
          </w:tcPr>
          <w:p w14:paraId="749A149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503" w:type="pct"/>
            <w:shd w:val="clear" w:color="auto" w:fill="auto"/>
            <w:vAlign w:val="center"/>
          </w:tcPr>
          <w:p w14:paraId="56142B8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5ED7026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49" w:type="pct"/>
            <w:shd w:val="clear" w:color="auto" w:fill="auto"/>
            <w:vAlign w:val="center"/>
          </w:tcPr>
          <w:p w14:paraId="79842F3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549" w:type="pct"/>
            <w:shd w:val="clear" w:color="auto" w:fill="auto"/>
            <w:vAlign w:val="center"/>
          </w:tcPr>
          <w:p w14:paraId="5F1520B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r>
      <w:tr w:rsidR="007237E5" w:rsidRPr="00B71B29" w14:paraId="5EF6F29F" w14:textId="77777777" w:rsidTr="001D7E1C">
        <w:trPr>
          <w:trHeight w:val="265"/>
        </w:trPr>
        <w:tc>
          <w:tcPr>
            <w:tcW w:w="490" w:type="pct"/>
            <w:vMerge w:val="restart"/>
            <w:shd w:val="clear" w:color="auto" w:fill="auto"/>
            <w:vAlign w:val="center"/>
          </w:tcPr>
          <w:p w14:paraId="2FB1A2C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LP-WUS config</w:t>
            </w:r>
          </w:p>
        </w:tc>
        <w:tc>
          <w:tcPr>
            <w:tcW w:w="558" w:type="pct"/>
            <w:shd w:val="clear" w:color="auto" w:fill="auto"/>
            <w:vAlign w:val="center"/>
          </w:tcPr>
          <w:p w14:paraId="4CBEC51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 of info bits</w:t>
            </w:r>
          </w:p>
        </w:tc>
        <w:tc>
          <w:tcPr>
            <w:tcW w:w="503" w:type="pct"/>
            <w:shd w:val="clear" w:color="auto" w:fill="auto"/>
            <w:vAlign w:val="center"/>
          </w:tcPr>
          <w:p w14:paraId="4D9B2B6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503" w:type="pct"/>
            <w:shd w:val="clear" w:color="auto" w:fill="auto"/>
            <w:vAlign w:val="center"/>
          </w:tcPr>
          <w:p w14:paraId="54DC6BB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421" w:type="pct"/>
            <w:shd w:val="clear" w:color="auto" w:fill="auto"/>
            <w:vAlign w:val="center"/>
          </w:tcPr>
          <w:p w14:paraId="271D949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421" w:type="pct"/>
            <w:shd w:val="clear" w:color="auto" w:fill="auto"/>
            <w:vAlign w:val="center"/>
          </w:tcPr>
          <w:p w14:paraId="34DA2C6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503" w:type="pct"/>
            <w:shd w:val="clear" w:color="auto" w:fill="auto"/>
            <w:vAlign w:val="center"/>
          </w:tcPr>
          <w:p w14:paraId="30E6A3E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503" w:type="pct"/>
            <w:shd w:val="clear" w:color="auto" w:fill="auto"/>
            <w:vAlign w:val="center"/>
          </w:tcPr>
          <w:p w14:paraId="1B2A435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549" w:type="pct"/>
            <w:shd w:val="clear" w:color="auto" w:fill="auto"/>
            <w:vAlign w:val="center"/>
          </w:tcPr>
          <w:p w14:paraId="3F65139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c>
          <w:tcPr>
            <w:tcW w:w="549" w:type="pct"/>
            <w:shd w:val="clear" w:color="auto" w:fill="auto"/>
            <w:vAlign w:val="center"/>
          </w:tcPr>
          <w:p w14:paraId="23ADD5F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w:t>
            </w:r>
          </w:p>
        </w:tc>
      </w:tr>
      <w:tr w:rsidR="007237E5" w:rsidRPr="00B71B29" w14:paraId="73462227" w14:textId="77777777" w:rsidTr="001D7E1C">
        <w:trPr>
          <w:trHeight w:val="242"/>
        </w:trPr>
        <w:tc>
          <w:tcPr>
            <w:tcW w:w="490" w:type="pct"/>
            <w:vMerge/>
            <w:shd w:val="clear" w:color="auto" w:fill="auto"/>
            <w:vAlign w:val="center"/>
          </w:tcPr>
          <w:p w14:paraId="42C6A1F1"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593F6EC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data rate (kbps)</w:t>
            </w:r>
          </w:p>
        </w:tc>
        <w:tc>
          <w:tcPr>
            <w:tcW w:w="503" w:type="pct"/>
            <w:shd w:val="clear" w:color="auto" w:fill="auto"/>
            <w:vAlign w:val="center"/>
          </w:tcPr>
          <w:p w14:paraId="71895BB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503" w:type="pct"/>
            <w:shd w:val="clear" w:color="auto" w:fill="auto"/>
            <w:vAlign w:val="center"/>
          </w:tcPr>
          <w:p w14:paraId="3D8FBD9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421" w:type="pct"/>
            <w:shd w:val="clear" w:color="auto" w:fill="auto"/>
            <w:vAlign w:val="center"/>
          </w:tcPr>
          <w:p w14:paraId="4E69227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421" w:type="pct"/>
            <w:shd w:val="clear" w:color="auto" w:fill="auto"/>
            <w:vAlign w:val="center"/>
          </w:tcPr>
          <w:p w14:paraId="325D376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503" w:type="pct"/>
            <w:shd w:val="clear" w:color="auto" w:fill="auto"/>
            <w:vAlign w:val="center"/>
          </w:tcPr>
          <w:p w14:paraId="3D235F6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503" w:type="pct"/>
            <w:shd w:val="clear" w:color="auto" w:fill="auto"/>
            <w:vAlign w:val="center"/>
          </w:tcPr>
          <w:p w14:paraId="110EFAD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549" w:type="pct"/>
            <w:shd w:val="clear" w:color="auto" w:fill="auto"/>
            <w:vAlign w:val="center"/>
          </w:tcPr>
          <w:p w14:paraId="06B99B1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c>
          <w:tcPr>
            <w:tcW w:w="549" w:type="pct"/>
            <w:shd w:val="clear" w:color="auto" w:fill="auto"/>
            <w:vAlign w:val="center"/>
          </w:tcPr>
          <w:p w14:paraId="19808A4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w:t>
            </w:r>
          </w:p>
        </w:tc>
      </w:tr>
      <w:tr w:rsidR="007237E5" w:rsidRPr="00B71B29" w14:paraId="591D3AFC" w14:textId="77777777" w:rsidTr="001D7E1C">
        <w:trPr>
          <w:trHeight w:val="242"/>
        </w:trPr>
        <w:tc>
          <w:tcPr>
            <w:tcW w:w="490" w:type="pct"/>
            <w:vMerge/>
            <w:shd w:val="clear" w:color="auto" w:fill="auto"/>
            <w:vAlign w:val="center"/>
          </w:tcPr>
          <w:p w14:paraId="64993A3C"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655C0A9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LP-WUS time duration (ms)</w:t>
            </w:r>
          </w:p>
        </w:tc>
        <w:tc>
          <w:tcPr>
            <w:tcW w:w="503" w:type="pct"/>
            <w:shd w:val="clear" w:color="auto" w:fill="auto"/>
            <w:vAlign w:val="center"/>
          </w:tcPr>
          <w:p w14:paraId="170FAAF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503" w:type="pct"/>
            <w:shd w:val="clear" w:color="auto" w:fill="auto"/>
            <w:vAlign w:val="center"/>
          </w:tcPr>
          <w:p w14:paraId="4F1F54B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421" w:type="pct"/>
            <w:shd w:val="clear" w:color="auto" w:fill="auto"/>
            <w:vAlign w:val="center"/>
          </w:tcPr>
          <w:p w14:paraId="0002FD0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421" w:type="pct"/>
            <w:shd w:val="clear" w:color="auto" w:fill="auto"/>
            <w:vAlign w:val="center"/>
          </w:tcPr>
          <w:p w14:paraId="0DB0CC2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503" w:type="pct"/>
            <w:shd w:val="clear" w:color="auto" w:fill="auto"/>
            <w:vAlign w:val="center"/>
          </w:tcPr>
          <w:p w14:paraId="5293F3B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503" w:type="pct"/>
            <w:shd w:val="clear" w:color="auto" w:fill="auto"/>
            <w:vAlign w:val="center"/>
          </w:tcPr>
          <w:p w14:paraId="10FA9AF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549" w:type="pct"/>
            <w:shd w:val="clear" w:color="auto" w:fill="auto"/>
            <w:vAlign w:val="center"/>
          </w:tcPr>
          <w:p w14:paraId="7917330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c>
          <w:tcPr>
            <w:tcW w:w="549" w:type="pct"/>
            <w:shd w:val="clear" w:color="auto" w:fill="auto"/>
            <w:vAlign w:val="center"/>
          </w:tcPr>
          <w:p w14:paraId="0A0E13E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0.6</w:t>
            </w:r>
          </w:p>
        </w:tc>
      </w:tr>
      <w:tr w:rsidR="007237E5" w:rsidRPr="00B71B29" w14:paraId="589E61F2" w14:textId="77777777" w:rsidTr="001D7E1C">
        <w:trPr>
          <w:trHeight w:val="242"/>
        </w:trPr>
        <w:tc>
          <w:tcPr>
            <w:tcW w:w="490" w:type="pct"/>
            <w:vMerge/>
            <w:shd w:val="clear" w:color="auto" w:fill="auto"/>
            <w:vAlign w:val="center"/>
          </w:tcPr>
          <w:p w14:paraId="516CC1BE"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54517AF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bandwidth (MHz)</w:t>
            </w:r>
          </w:p>
        </w:tc>
        <w:tc>
          <w:tcPr>
            <w:tcW w:w="503" w:type="pct"/>
            <w:shd w:val="clear" w:color="auto" w:fill="auto"/>
            <w:vAlign w:val="center"/>
          </w:tcPr>
          <w:p w14:paraId="54E6AFD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30F3C23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421" w:type="pct"/>
            <w:shd w:val="clear" w:color="auto" w:fill="auto"/>
            <w:vAlign w:val="center"/>
          </w:tcPr>
          <w:p w14:paraId="126E70E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421" w:type="pct"/>
            <w:shd w:val="clear" w:color="auto" w:fill="auto"/>
            <w:vAlign w:val="center"/>
          </w:tcPr>
          <w:p w14:paraId="31EF0FB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3B3B7EC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747A9BA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49" w:type="pct"/>
            <w:shd w:val="clear" w:color="auto" w:fill="auto"/>
            <w:vAlign w:val="center"/>
          </w:tcPr>
          <w:p w14:paraId="1EB3862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49" w:type="pct"/>
            <w:shd w:val="clear" w:color="auto" w:fill="auto"/>
            <w:vAlign w:val="center"/>
          </w:tcPr>
          <w:p w14:paraId="682E707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r>
      <w:tr w:rsidR="007237E5" w:rsidRPr="00B71B29" w14:paraId="3F29DDFC" w14:textId="77777777" w:rsidTr="001D7E1C">
        <w:trPr>
          <w:trHeight w:val="242"/>
        </w:trPr>
        <w:tc>
          <w:tcPr>
            <w:tcW w:w="490" w:type="pct"/>
            <w:vMerge/>
            <w:shd w:val="clear" w:color="auto" w:fill="auto"/>
            <w:vAlign w:val="center"/>
          </w:tcPr>
          <w:p w14:paraId="4F206864"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2951984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Monitoring occasion periodicity (ms)</w:t>
            </w:r>
          </w:p>
        </w:tc>
        <w:tc>
          <w:tcPr>
            <w:tcW w:w="503" w:type="pct"/>
            <w:shd w:val="clear" w:color="auto" w:fill="auto"/>
            <w:vAlign w:val="center"/>
          </w:tcPr>
          <w:p w14:paraId="3A4A938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1280</w:t>
            </w:r>
          </w:p>
        </w:tc>
        <w:tc>
          <w:tcPr>
            <w:tcW w:w="503" w:type="pct"/>
            <w:shd w:val="clear" w:color="auto" w:fill="auto"/>
            <w:vAlign w:val="center"/>
          </w:tcPr>
          <w:p w14:paraId="5A09CE4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1280</w:t>
            </w:r>
          </w:p>
        </w:tc>
        <w:tc>
          <w:tcPr>
            <w:tcW w:w="421" w:type="pct"/>
            <w:shd w:val="clear" w:color="auto" w:fill="auto"/>
            <w:vAlign w:val="center"/>
          </w:tcPr>
          <w:p w14:paraId="453B2A6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1280</w:t>
            </w:r>
          </w:p>
        </w:tc>
        <w:tc>
          <w:tcPr>
            <w:tcW w:w="421" w:type="pct"/>
            <w:shd w:val="clear" w:color="auto" w:fill="auto"/>
            <w:vAlign w:val="center"/>
          </w:tcPr>
          <w:p w14:paraId="09D746A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1280</w:t>
            </w:r>
          </w:p>
        </w:tc>
        <w:tc>
          <w:tcPr>
            <w:tcW w:w="503" w:type="pct"/>
            <w:shd w:val="clear" w:color="auto" w:fill="auto"/>
            <w:vAlign w:val="center"/>
          </w:tcPr>
          <w:p w14:paraId="22BE513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82900</w:t>
            </w:r>
          </w:p>
        </w:tc>
        <w:tc>
          <w:tcPr>
            <w:tcW w:w="503" w:type="pct"/>
            <w:shd w:val="clear" w:color="auto" w:fill="auto"/>
            <w:vAlign w:val="center"/>
          </w:tcPr>
          <w:p w14:paraId="7A3E1E3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82900</w:t>
            </w:r>
          </w:p>
        </w:tc>
        <w:tc>
          <w:tcPr>
            <w:tcW w:w="549" w:type="pct"/>
            <w:shd w:val="clear" w:color="auto" w:fill="auto"/>
            <w:vAlign w:val="center"/>
          </w:tcPr>
          <w:p w14:paraId="3C1B0F0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82900</w:t>
            </w:r>
          </w:p>
        </w:tc>
        <w:tc>
          <w:tcPr>
            <w:tcW w:w="549" w:type="pct"/>
            <w:shd w:val="clear" w:color="auto" w:fill="auto"/>
            <w:vAlign w:val="center"/>
          </w:tcPr>
          <w:p w14:paraId="751B9B8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82900</w:t>
            </w:r>
          </w:p>
        </w:tc>
      </w:tr>
      <w:tr w:rsidR="007237E5" w:rsidRPr="00B71B29" w14:paraId="604866ED" w14:textId="77777777" w:rsidTr="001D7E1C">
        <w:trPr>
          <w:trHeight w:val="242"/>
        </w:trPr>
        <w:tc>
          <w:tcPr>
            <w:tcW w:w="490" w:type="pct"/>
            <w:vMerge/>
            <w:shd w:val="clear" w:color="auto" w:fill="auto"/>
            <w:vAlign w:val="center"/>
          </w:tcPr>
          <w:p w14:paraId="4435EDE1"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63F3A8B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LP-WUS resource per group (ms*MHz)</w:t>
            </w:r>
          </w:p>
        </w:tc>
        <w:tc>
          <w:tcPr>
            <w:tcW w:w="503" w:type="pct"/>
            <w:shd w:val="clear" w:color="auto" w:fill="auto"/>
            <w:vAlign w:val="center"/>
          </w:tcPr>
          <w:p w14:paraId="159BE4A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503" w:type="pct"/>
            <w:shd w:val="clear" w:color="auto" w:fill="auto"/>
            <w:vAlign w:val="center"/>
          </w:tcPr>
          <w:p w14:paraId="18A067D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421" w:type="pct"/>
            <w:shd w:val="clear" w:color="auto" w:fill="auto"/>
            <w:vAlign w:val="center"/>
          </w:tcPr>
          <w:p w14:paraId="5CBB5B6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421" w:type="pct"/>
            <w:shd w:val="clear" w:color="auto" w:fill="auto"/>
            <w:vAlign w:val="center"/>
          </w:tcPr>
          <w:p w14:paraId="1AAF154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503" w:type="pct"/>
            <w:shd w:val="clear" w:color="auto" w:fill="auto"/>
            <w:vAlign w:val="center"/>
          </w:tcPr>
          <w:p w14:paraId="49D1075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503" w:type="pct"/>
            <w:shd w:val="clear" w:color="auto" w:fill="auto"/>
            <w:vAlign w:val="center"/>
          </w:tcPr>
          <w:p w14:paraId="73142CD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549" w:type="pct"/>
            <w:shd w:val="clear" w:color="auto" w:fill="auto"/>
            <w:vAlign w:val="center"/>
          </w:tcPr>
          <w:p w14:paraId="6808F47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c>
          <w:tcPr>
            <w:tcW w:w="549" w:type="pct"/>
            <w:shd w:val="clear" w:color="auto" w:fill="auto"/>
            <w:vAlign w:val="center"/>
          </w:tcPr>
          <w:p w14:paraId="3A977AA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w:t>
            </w:r>
          </w:p>
        </w:tc>
      </w:tr>
      <w:tr w:rsidR="007237E5" w:rsidRPr="00B71B29" w14:paraId="147E3AFF" w14:textId="77777777" w:rsidTr="001D7E1C">
        <w:trPr>
          <w:trHeight w:val="242"/>
        </w:trPr>
        <w:tc>
          <w:tcPr>
            <w:tcW w:w="490" w:type="pct"/>
            <w:vMerge/>
            <w:shd w:val="clear" w:color="auto" w:fill="auto"/>
            <w:vAlign w:val="center"/>
          </w:tcPr>
          <w:p w14:paraId="54A17647"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5143560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 xml:space="preserve">WUS group size </w:t>
            </w:r>
          </w:p>
        </w:tc>
        <w:tc>
          <w:tcPr>
            <w:tcW w:w="503" w:type="pct"/>
            <w:shd w:val="clear" w:color="auto" w:fill="auto"/>
            <w:vAlign w:val="center"/>
          </w:tcPr>
          <w:p w14:paraId="1F47913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179B134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421" w:type="pct"/>
            <w:shd w:val="clear" w:color="auto" w:fill="auto"/>
            <w:vAlign w:val="center"/>
          </w:tcPr>
          <w:p w14:paraId="333F168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421" w:type="pct"/>
            <w:shd w:val="clear" w:color="auto" w:fill="auto"/>
            <w:vAlign w:val="center"/>
          </w:tcPr>
          <w:p w14:paraId="1651334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4429280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03" w:type="pct"/>
            <w:shd w:val="clear" w:color="auto" w:fill="auto"/>
            <w:vAlign w:val="center"/>
          </w:tcPr>
          <w:p w14:paraId="79F04F7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49" w:type="pct"/>
            <w:shd w:val="clear" w:color="auto" w:fill="auto"/>
            <w:vAlign w:val="center"/>
          </w:tcPr>
          <w:p w14:paraId="1326067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c>
          <w:tcPr>
            <w:tcW w:w="549" w:type="pct"/>
            <w:shd w:val="clear" w:color="auto" w:fill="auto"/>
            <w:vAlign w:val="center"/>
          </w:tcPr>
          <w:p w14:paraId="34D2C28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w:t>
            </w:r>
          </w:p>
        </w:tc>
      </w:tr>
      <w:tr w:rsidR="007237E5" w:rsidRPr="00B71B29" w14:paraId="137E01C9" w14:textId="77777777" w:rsidTr="001D7E1C">
        <w:trPr>
          <w:trHeight w:val="242"/>
        </w:trPr>
        <w:tc>
          <w:tcPr>
            <w:tcW w:w="490" w:type="pct"/>
            <w:vMerge/>
            <w:shd w:val="clear" w:color="auto" w:fill="auto"/>
            <w:vAlign w:val="center"/>
          </w:tcPr>
          <w:p w14:paraId="49A9FCB6"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1950B52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number of LP-WUS groups</w:t>
            </w:r>
          </w:p>
        </w:tc>
        <w:tc>
          <w:tcPr>
            <w:tcW w:w="503" w:type="pct"/>
            <w:shd w:val="clear" w:color="auto" w:fill="auto"/>
            <w:vAlign w:val="center"/>
          </w:tcPr>
          <w:p w14:paraId="484337C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55BF51C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421" w:type="pct"/>
            <w:shd w:val="clear" w:color="auto" w:fill="auto"/>
            <w:vAlign w:val="center"/>
          </w:tcPr>
          <w:p w14:paraId="27B1885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421" w:type="pct"/>
            <w:shd w:val="clear" w:color="auto" w:fill="auto"/>
            <w:vAlign w:val="center"/>
          </w:tcPr>
          <w:p w14:paraId="60C7BF1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503" w:type="pct"/>
            <w:shd w:val="clear" w:color="auto" w:fill="auto"/>
            <w:vAlign w:val="center"/>
          </w:tcPr>
          <w:p w14:paraId="69FB385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03" w:type="pct"/>
            <w:shd w:val="clear" w:color="auto" w:fill="auto"/>
            <w:vAlign w:val="center"/>
          </w:tcPr>
          <w:p w14:paraId="65AC362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20</w:t>
            </w:r>
          </w:p>
        </w:tc>
        <w:tc>
          <w:tcPr>
            <w:tcW w:w="549" w:type="pct"/>
            <w:shd w:val="clear" w:color="auto" w:fill="auto"/>
            <w:vAlign w:val="center"/>
          </w:tcPr>
          <w:p w14:paraId="1AA6F90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c>
          <w:tcPr>
            <w:tcW w:w="549" w:type="pct"/>
            <w:shd w:val="clear" w:color="auto" w:fill="auto"/>
            <w:vAlign w:val="center"/>
          </w:tcPr>
          <w:p w14:paraId="12AD0AA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w:t>
            </w:r>
          </w:p>
        </w:tc>
      </w:tr>
      <w:tr w:rsidR="007237E5" w:rsidRPr="00B71B29" w14:paraId="1FC1FF13" w14:textId="77777777" w:rsidTr="001D7E1C">
        <w:trPr>
          <w:trHeight w:val="242"/>
        </w:trPr>
        <w:tc>
          <w:tcPr>
            <w:tcW w:w="490" w:type="pct"/>
            <w:vMerge w:val="restart"/>
            <w:shd w:val="clear" w:color="auto" w:fill="auto"/>
            <w:vAlign w:val="center"/>
          </w:tcPr>
          <w:p w14:paraId="6417251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Page Traffic</w:t>
            </w:r>
          </w:p>
        </w:tc>
        <w:tc>
          <w:tcPr>
            <w:tcW w:w="558" w:type="pct"/>
            <w:shd w:val="clear" w:color="auto" w:fill="auto"/>
            <w:vAlign w:val="center"/>
          </w:tcPr>
          <w:p w14:paraId="66F65EC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per group page inter arrival time (sec)</w:t>
            </w:r>
          </w:p>
        </w:tc>
        <w:tc>
          <w:tcPr>
            <w:tcW w:w="503" w:type="pct"/>
            <w:shd w:val="clear" w:color="auto" w:fill="auto"/>
            <w:vAlign w:val="center"/>
          </w:tcPr>
          <w:p w14:paraId="149F1BC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503" w:type="pct"/>
            <w:shd w:val="clear" w:color="auto" w:fill="auto"/>
            <w:vAlign w:val="center"/>
          </w:tcPr>
          <w:p w14:paraId="36F9D4E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421" w:type="pct"/>
            <w:shd w:val="clear" w:color="auto" w:fill="auto"/>
            <w:vAlign w:val="center"/>
          </w:tcPr>
          <w:p w14:paraId="29693E1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421" w:type="pct"/>
            <w:shd w:val="clear" w:color="auto" w:fill="auto"/>
            <w:vAlign w:val="center"/>
          </w:tcPr>
          <w:p w14:paraId="457FDD9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503" w:type="pct"/>
            <w:shd w:val="clear" w:color="auto" w:fill="auto"/>
            <w:vAlign w:val="center"/>
          </w:tcPr>
          <w:p w14:paraId="5564862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503" w:type="pct"/>
            <w:shd w:val="clear" w:color="auto" w:fill="auto"/>
            <w:vAlign w:val="center"/>
          </w:tcPr>
          <w:p w14:paraId="0C7C5F8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549" w:type="pct"/>
            <w:shd w:val="clear" w:color="auto" w:fill="auto"/>
            <w:vAlign w:val="center"/>
          </w:tcPr>
          <w:p w14:paraId="1A69056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c>
          <w:tcPr>
            <w:tcW w:w="549" w:type="pct"/>
            <w:shd w:val="clear" w:color="auto" w:fill="auto"/>
            <w:vAlign w:val="center"/>
          </w:tcPr>
          <w:p w14:paraId="4A00E79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w:t>
            </w:r>
          </w:p>
        </w:tc>
      </w:tr>
      <w:tr w:rsidR="007237E5" w:rsidRPr="00B71B29" w14:paraId="0C109487" w14:textId="77777777" w:rsidTr="001D7E1C">
        <w:trPr>
          <w:trHeight w:val="242"/>
        </w:trPr>
        <w:tc>
          <w:tcPr>
            <w:tcW w:w="490" w:type="pct"/>
            <w:vMerge/>
            <w:shd w:val="clear" w:color="auto" w:fill="auto"/>
            <w:vAlign w:val="center"/>
          </w:tcPr>
          <w:p w14:paraId="7063469A"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2B9885D2" w14:textId="35D56283"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 xml:space="preserve">R_G per group per </w:t>
            </w:r>
            <w:r w:rsidR="000F5BFD" w:rsidRPr="00B71B29">
              <w:rPr>
                <w:rFonts w:ascii="Arial" w:eastAsia="Times New Roman" w:hAnsi="Arial" w:cs="Arial"/>
                <w:sz w:val="18"/>
                <w:szCs w:val="18"/>
                <w:lang w:eastAsia="ko-KR"/>
              </w:rPr>
              <w:t>periodicity</w:t>
            </w:r>
            <w:r w:rsidRPr="00B71B29">
              <w:rPr>
                <w:rFonts w:ascii="Arial" w:eastAsia="Times New Roman" w:hAnsi="Arial" w:cs="Arial"/>
                <w:sz w:val="18"/>
                <w:szCs w:val="18"/>
                <w:lang w:eastAsia="ko-KR"/>
              </w:rPr>
              <w:t xml:space="preserve"> </w:t>
            </w:r>
          </w:p>
        </w:tc>
        <w:tc>
          <w:tcPr>
            <w:tcW w:w="503" w:type="pct"/>
            <w:shd w:val="clear" w:color="auto" w:fill="auto"/>
            <w:vAlign w:val="center"/>
          </w:tcPr>
          <w:p w14:paraId="1552972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0.7220</w:t>
            </w:r>
          </w:p>
        </w:tc>
        <w:tc>
          <w:tcPr>
            <w:tcW w:w="503" w:type="pct"/>
            <w:shd w:val="clear" w:color="auto" w:fill="auto"/>
            <w:vAlign w:val="center"/>
          </w:tcPr>
          <w:p w14:paraId="1C7D0F5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0.7220</w:t>
            </w:r>
          </w:p>
        </w:tc>
        <w:tc>
          <w:tcPr>
            <w:tcW w:w="421" w:type="pct"/>
            <w:shd w:val="clear" w:color="auto" w:fill="auto"/>
            <w:vAlign w:val="center"/>
          </w:tcPr>
          <w:p w14:paraId="04C2D04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0.7220</w:t>
            </w:r>
          </w:p>
        </w:tc>
        <w:tc>
          <w:tcPr>
            <w:tcW w:w="421" w:type="pct"/>
            <w:shd w:val="clear" w:color="auto" w:fill="auto"/>
            <w:vAlign w:val="center"/>
          </w:tcPr>
          <w:p w14:paraId="40BD12C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0.7220</w:t>
            </w:r>
          </w:p>
        </w:tc>
        <w:tc>
          <w:tcPr>
            <w:tcW w:w="503" w:type="pct"/>
            <w:shd w:val="clear" w:color="auto" w:fill="auto"/>
            <w:vAlign w:val="center"/>
          </w:tcPr>
          <w:p w14:paraId="3087289A"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1.0000</w:t>
            </w:r>
          </w:p>
        </w:tc>
        <w:tc>
          <w:tcPr>
            <w:tcW w:w="503" w:type="pct"/>
            <w:shd w:val="clear" w:color="auto" w:fill="auto"/>
            <w:vAlign w:val="center"/>
          </w:tcPr>
          <w:p w14:paraId="4C2D658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1.0000</w:t>
            </w:r>
          </w:p>
        </w:tc>
        <w:tc>
          <w:tcPr>
            <w:tcW w:w="549" w:type="pct"/>
            <w:shd w:val="clear" w:color="auto" w:fill="auto"/>
            <w:vAlign w:val="center"/>
          </w:tcPr>
          <w:p w14:paraId="049CADC2"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1.0000</w:t>
            </w:r>
          </w:p>
        </w:tc>
        <w:tc>
          <w:tcPr>
            <w:tcW w:w="549" w:type="pct"/>
            <w:shd w:val="clear" w:color="auto" w:fill="auto"/>
            <w:vAlign w:val="center"/>
          </w:tcPr>
          <w:p w14:paraId="09C2AA6C"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1.0000</w:t>
            </w:r>
          </w:p>
        </w:tc>
      </w:tr>
      <w:tr w:rsidR="007237E5" w:rsidRPr="00B71B29" w14:paraId="02D6B9DA" w14:textId="77777777" w:rsidTr="001D7E1C">
        <w:trPr>
          <w:trHeight w:val="242"/>
        </w:trPr>
        <w:tc>
          <w:tcPr>
            <w:tcW w:w="490" w:type="pct"/>
            <w:vMerge/>
            <w:shd w:val="clear" w:color="auto" w:fill="auto"/>
            <w:vAlign w:val="center"/>
          </w:tcPr>
          <w:p w14:paraId="731EC7B8"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7EE0E56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 of LP-WUS transmission per sec</w:t>
            </w:r>
          </w:p>
        </w:tc>
        <w:tc>
          <w:tcPr>
            <w:tcW w:w="503" w:type="pct"/>
            <w:shd w:val="clear" w:color="auto" w:fill="auto"/>
            <w:vAlign w:val="center"/>
          </w:tcPr>
          <w:p w14:paraId="14CCF76F"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11.2807</w:t>
            </w:r>
          </w:p>
        </w:tc>
        <w:tc>
          <w:tcPr>
            <w:tcW w:w="503" w:type="pct"/>
            <w:shd w:val="clear" w:color="auto" w:fill="auto"/>
            <w:vAlign w:val="center"/>
          </w:tcPr>
          <w:p w14:paraId="163D298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11.2807</w:t>
            </w:r>
          </w:p>
        </w:tc>
        <w:tc>
          <w:tcPr>
            <w:tcW w:w="421" w:type="pct"/>
            <w:shd w:val="clear" w:color="auto" w:fill="auto"/>
            <w:vAlign w:val="center"/>
          </w:tcPr>
          <w:p w14:paraId="436EEF7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56.4033</w:t>
            </w:r>
          </w:p>
        </w:tc>
        <w:tc>
          <w:tcPr>
            <w:tcW w:w="421" w:type="pct"/>
            <w:shd w:val="clear" w:color="auto" w:fill="auto"/>
            <w:vAlign w:val="center"/>
          </w:tcPr>
          <w:p w14:paraId="11E596C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56.4033</w:t>
            </w:r>
          </w:p>
        </w:tc>
        <w:tc>
          <w:tcPr>
            <w:tcW w:w="503" w:type="pct"/>
            <w:shd w:val="clear" w:color="auto" w:fill="auto"/>
            <w:vAlign w:val="center"/>
          </w:tcPr>
          <w:p w14:paraId="2FD51A8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0.2413</w:t>
            </w:r>
          </w:p>
        </w:tc>
        <w:tc>
          <w:tcPr>
            <w:tcW w:w="503" w:type="pct"/>
            <w:shd w:val="clear" w:color="auto" w:fill="auto"/>
            <w:vAlign w:val="center"/>
          </w:tcPr>
          <w:p w14:paraId="1D6720D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0.2413</w:t>
            </w:r>
          </w:p>
        </w:tc>
        <w:tc>
          <w:tcPr>
            <w:tcW w:w="549" w:type="pct"/>
            <w:shd w:val="clear" w:color="auto" w:fill="auto"/>
            <w:vAlign w:val="center"/>
          </w:tcPr>
          <w:p w14:paraId="18634DE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1.2063</w:t>
            </w:r>
          </w:p>
        </w:tc>
        <w:tc>
          <w:tcPr>
            <w:tcW w:w="549" w:type="pct"/>
            <w:shd w:val="clear" w:color="auto" w:fill="auto"/>
            <w:vAlign w:val="center"/>
          </w:tcPr>
          <w:p w14:paraId="34B0EF3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1.2063</w:t>
            </w:r>
          </w:p>
        </w:tc>
      </w:tr>
      <w:tr w:rsidR="007237E5" w:rsidRPr="00B71B29" w14:paraId="5B6ED6BE" w14:textId="77777777" w:rsidTr="001D7E1C">
        <w:trPr>
          <w:trHeight w:val="343"/>
        </w:trPr>
        <w:tc>
          <w:tcPr>
            <w:tcW w:w="490" w:type="pct"/>
            <w:shd w:val="clear" w:color="auto" w:fill="auto"/>
            <w:vAlign w:val="center"/>
          </w:tcPr>
          <w:p w14:paraId="02A486A3" w14:textId="77777777" w:rsidR="00537BBD" w:rsidRPr="00B71B29" w:rsidRDefault="00537BBD" w:rsidP="003D2352">
            <w:pPr>
              <w:spacing w:after="0"/>
              <w:rPr>
                <w:rFonts w:ascii="Arial" w:eastAsia="Times New Roman" w:hAnsi="Arial" w:cs="Arial"/>
                <w:sz w:val="18"/>
                <w:szCs w:val="18"/>
                <w:lang w:eastAsia="ko-KR"/>
              </w:rPr>
            </w:pPr>
            <w:r w:rsidRPr="00B71B29">
              <w:rPr>
                <w:rFonts w:ascii="Arial" w:eastAsia="Times New Roman" w:hAnsi="Arial" w:cs="Arial"/>
                <w:sz w:val="18"/>
                <w:szCs w:val="18"/>
                <w:lang w:eastAsia="ko-KR"/>
              </w:rPr>
              <w:t>System Resources</w:t>
            </w:r>
          </w:p>
        </w:tc>
        <w:tc>
          <w:tcPr>
            <w:tcW w:w="558" w:type="pct"/>
            <w:shd w:val="clear" w:color="auto" w:fill="auto"/>
            <w:vAlign w:val="center"/>
          </w:tcPr>
          <w:p w14:paraId="7CCDD5A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total system resources per LP-WUS periodicity (ms*MHz)</w:t>
            </w:r>
          </w:p>
        </w:tc>
        <w:tc>
          <w:tcPr>
            <w:tcW w:w="503" w:type="pct"/>
            <w:shd w:val="clear" w:color="auto" w:fill="auto"/>
            <w:vAlign w:val="center"/>
          </w:tcPr>
          <w:p w14:paraId="7F8A98F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25600</w:t>
            </w:r>
          </w:p>
        </w:tc>
        <w:tc>
          <w:tcPr>
            <w:tcW w:w="503" w:type="pct"/>
            <w:shd w:val="clear" w:color="auto" w:fill="auto"/>
            <w:vAlign w:val="center"/>
          </w:tcPr>
          <w:p w14:paraId="031A452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25600</w:t>
            </w:r>
          </w:p>
        </w:tc>
        <w:tc>
          <w:tcPr>
            <w:tcW w:w="421" w:type="pct"/>
            <w:shd w:val="clear" w:color="auto" w:fill="auto"/>
            <w:vAlign w:val="center"/>
          </w:tcPr>
          <w:p w14:paraId="21DA7B9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25600</w:t>
            </w:r>
          </w:p>
        </w:tc>
        <w:tc>
          <w:tcPr>
            <w:tcW w:w="421" w:type="pct"/>
            <w:shd w:val="clear" w:color="auto" w:fill="auto"/>
            <w:vAlign w:val="center"/>
          </w:tcPr>
          <w:p w14:paraId="55C36A8E"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25600</w:t>
            </w:r>
          </w:p>
        </w:tc>
        <w:tc>
          <w:tcPr>
            <w:tcW w:w="503" w:type="pct"/>
            <w:shd w:val="clear" w:color="auto" w:fill="auto"/>
            <w:vAlign w:val="center"/>
          </w:tcPr>
          <w:p w14:paraId="44DBA44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1658000</w:t>
            </w:r>
          </w:p>
        </w:tc>
        <w:tc>
          <w:tcPr>
            <w:tcW w:w="503" w:type="pct"/>
            <w:shd w:val="clear" w:color="auto" w:fill="auto"/>
            <w:vAlign w:val="center"/>
          </w:tcPr>
          <w:p w14:paraId="3938FCD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1658000</w:t>
            </w:r>
          </w:p>
        </w:tc>
        <w:tc>
          <w:tcPr>
            <w:tcW w:w="549" w:type="pct"/>
            <w:shd w:val="clear" w:color="auto" w:fill="auto"/>
            <w:vAlign w:val="center"/>
          </w:tcPr>
          <w:p w14:paraId="5A48E34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1658000</w:t>
            </w:r>
          </w:p>
        </w:tc>
        <w:tc>
          <w:tcPr>
            <w:tcW w:w="549" w:type="pct"/>
            <w:shd w:val="clear" w:color="auto" w:fill="auto"/>
            <w:vAlign w:val="center"/>
          </w:tcPr>
          <w:p w14:paraId="394306F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1658000</w:t>
            </w:r>
          </w:p>
        </w:tc>
      </w:tr>
      <w:tr w:rsidR="007237E5" w:rsidRPr="00B71B29" w14:paraId="7D0104C6" w14:textId="77777777" w:rsidTr="001D7E1C">
        <w:trPr>
          <w:trHeight w:val="612"/>
        </w:trPr>
        <w:tc>
          <w:tcPr>
            <w:tcW w:w="490" w:type="pct"/>
            <w:vMerge w:val="restart"/>
            <w:shd w:val="clear" w:color="auto" w:fill="auto"/>
            <w:vAlign w:val="center"/>
          </w:tcPr>
          <w:p w14:paraId="46312CE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LP-WUS resources</w:t>
            </w:r>
          </w:p>
        </w:tc>
        <w:tc>
          <w:tcPr>
            <w:tcW w:w="558" w:type="pct"/>
            <w:shd w:val="clear" w:color="auto" w:fill="auto"/>
            <w:vAlign w:val="center"/>
          </w:tcPr>
          <w:p w14:paraId="6793CF96"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actually used monitoring occasion resources used for LP-WUS tx per group per periodicity (ms*MHz)</w:t>
            </w:r>
          </w:p>
        </w:tc>
        <w:tc>
          <w:tcPr>
            <w:tcW w:w="503" w:type="pct"/>
            <w:shd w:val="clear" w:color="auto" w:fill="auto"/>
            <w:vAlign w:val="center"/>
          </w:tcPr>
          <w:p w14:paraId="2C8FA68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2.17</w:t>
            </w:r>
          </w:p>
        </w:tc>
        <w:tc>
          <w:tcPr>
            <w:tcW w:w="503" w:type="pct"/>
            <w:shd w:val="clear" w:color="auto" w:fill="auto"/>
            <w:vAlign w:val="center"/>
          </w:tcPr>
          <w:p w14:paraId="1DF363C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2.17</w:t>
            </w:r>
          </w:p>
        </w:tc>
        <w:tc>
          <w:tcPr>
            <w:tcW w:w="421" w:type="pct"/>
            <w:shd w:val="clear" w:color="auto" w:fill="auto"/>
            <w:vAlign w:val="center"/>
          </w:tcPr>
          <w:p w14:paraId="1D46A22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2.17</w:t>
            </w:r>
          </w:p>
        </w:tc>
        <w:tc>
          <w:tcPr>
            <w:tcW w:w="421" w:type="pct"/>
            <w:shd w:val="clear" w:color="auto" w:fill="auto"/>
            <w:vAlign w:val="center"/>
          </w:tcPr>
          <w:p w14:paraId="39C69C9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2.17</w:t>
            </w:r>
          </w:p>
        </w:tc>
        <w:tc>
          <w:tcPr>
            <w:tcW w:w="503" w:type="pct"/>
            <w:shd w:val="clear" w:color="auto" w:fill="auto"/>
            <w:vAlign w:val="center"/>
          </w:tcPr>
          <w:p w14:paraId="1372F799"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w:t>
            </w:r>
          </w:p>
        </w:tc>
        <w:tc>
          <w:tcPr>
            <w:tcW w:w="503" w:type="pct"/>
            <w:shd w:val="clear" w:color="auto" w:fill="auto"/>
            <w:vAlign w:val="center"/>
          </w:tcPr>
          <w:p w14:paraId="3C9163C7"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w:t>
            </w:r>
          </w:p>
        </w:tc>
        <w:tc>
          <w:tcPr>
            <w:tcW w:w="549" w:type="pct"/>
            <w:shd w:val="clear" w:color="auto" w:fill="auto"/>
            <w:vAlign w:val="center"/>
          </w:tcPr>
          <w:p w14:paraId="30AD8FCD"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w:t>
            </w:r>
          </w:p>
        </w:tc>
        <w:tc>
          <w:tcPr>
            <w:tcW w:w="549" w:type="pct"/>
            <w:shd w:val="clear" w:color="auto" w:fill="auto"/>
            <w:vAlign w:val="center"/>
          </w:tcPr>
          <w:p w14:paraId="0D72826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w:t>
            </w:r>
          </w:p>
        </w:tc>
      </w:tr>
      <w:tr w:rsidR="007237E5" w:rsidRPr="00B71B29" w14:paraId="12F6BB73" w14:textId="77777777" w:rsidTr="001D7E1C">
        <w:trPr>
          <w:trHeight w:val="694"/>
        </w:trPr>
        <w:tc>
          <w:tcPr>
            <w:tcW w:w="490" w:type="pct"/>
            <w:vMerge/>
            <w:shd w:val="clear" w:color="auto" w:fill="auto"/>
            <w:vAlign w:val="center"/>
          </w:tcPr>
          <w:p w14:paraId="2B2126F4"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31E01E68"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total LP-WUS resources per LP-WUS periodicity</w:t>
            </w:r>
          </w:p>
        </w:tc>
        <w:tc>
          <w:tcPr>
            <w:tcW w:w="503" w:type="pct"/>
            <w:shd w:val="clear" w:color="auto" w:fill="auto"/>
            <w:vAlign w:val="center"/>
          </w:tcPr>
          <w:p w14:paraId="7DFB455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43.32</w:t>
            </w:r>
          </w:p>
        </w:tc>
        <w:tc>
          <w:tcPr>
            <w:tcW w:w="503" w:type="pct"/>
            <w:shd w:val="clear" w:color="auto" w:fill="auto"/>
            <w:vAlign w:val="center"/>
          </w:tcPr>
          <w:p w14:paraId="2BA0C280"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43.32</w:t>
            </w:r>
          </w:p>
        </w:tc>
        <w:tc>
          <w:tcPr>
            <w:tcW w:w="421" w:type="pct"/>
            <w:shd w:val="clear" w:color="auto" w:fill="auto"/>
            <w:vAlign w:val="center"/>
          </w:tcPr>
          <w:p w14:paraId="51526784"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216.59</w:t>
            </w:r>
          </w:p>
        </w:tc>
        <w:tc>
          <w:tcPr>
            <w:tcW w:w="421" w:type="pct"/>
            <w:shd w:val="clear" w:color="auto" w:fill="auto"/>
            <w:vAlign w:val="center"/>
          </w:tcPr>
          <w:p w14:paraId="615A039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216.59</w:t>
            </w:r>
          </w:p>
        </w:tc>
        <w:tc>
          <w:tcPr>
            <w:tcW w:w="503" w:type="pct"/>
            <w:shd w:val="clear" w:color="auto" w:fill="auto"/>
            <w:vAlign w:val="center"/>
          </w:tcPr>
          <w:p w14:paraId="5548095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60.00</w:t>
            </w:r>
          </w:p>
        </w:tc>
        <w:tc>
          <w:tcPr>
            <w:tcW w:w="503" w:type="pct"/>
            <w:shd w:val="clear" w:color="auto" w:fill="auto"/>
            <w:vAlign w:val="center"/>
          </w:tcPr>
          <w:p w14:paraId="479A96B5"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60.00</w:t>
            </w:r>
          </w:p>
        </w:tc>
        <w:tc>
          <w:tcPr>
            <w:tcW w:w="549" w:type="pct"/>
            <w:shd w:val="clear" w:color="auto" w:fill="auto"/>
            <w:vAlign w:val="center"/>
          </w:tcPr>
          <w:p w14:paraId="10948AA1"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300.00</w:t>
            </w:r>
          </w:p>
        </w:tc>
        <w:tc>
          <w:tcPr>
            <w:tcW w:w="549" w:type="pct"/>
            <w:shd w:val="clear" w:color="auto" w:fill="auto"/>
            <w:vAlign w:val="center"/>
          </w:tcPr>
          <w:p w14:paraId="2D96F30B"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300.00</w:t>
            </w:r>
          </w:p>
        </w:tc>
      </w:tr>
      <w:tr w:rsidR="007237E5" w:rsidRPr="00B71B29" w14:paraId="7DCC8A35" w14:textId="77777777" w:rsidTr="001D7E1C">
        <w:trPr>
          <w:trHeight w:val="340"/>
        </w:trPr>
        <w:tc>
          <w:tcPr>
            <w:tcW w:w="490" w:type="pct"/>
            <w:vMerge/>
            <w:shd w:val="clear" w:color="auto" w:fill="auto"/>
            <w:vAlign w:val="center"/>
          </w:tcPr>
          <w:p w14:paraId="1E81E513" w14:textId="77777777" w:rsidR="00537BBD" w:rsidRPr="00B71B29" w:rsidRDefault="00537BBD" w:rsidP="003D2352">
            <w:pPr>
              <w:spacing w:after="0"/>
              <w:rPr>
                <w:rFonts w:ascii="Arial" w:eastAsia="Times New Roman" w:hAnsi="Arial" w:cs="Arial"/>
                <w:sz w:val="18"/>
                <w:szCs w:val="18"/>
                <w:lang w:eastAsia="ko-KR"/>
              </w:rPr>
            </w:pPr>
          </w:p>
        </w:tc>
        <w:tc>
          <w:tcPr>
            <w:tcW w:w="558" w:type="pct"/>
            <w:shd w:val="clear" w:color="auto" w:fill="auto"/>
            <w:vAlign w:val="center"/>
          </w:tcPr>
          <w:p w14:paraId="783DC983" w14:textId="77777777" w:rsidR="00537BBD" w:rsidRPr="00B71B29" w:rsidRDefault="00537BBD" w:rsidP="003D2352">
            <w:pPr>
              <w:spacing w:after="0"/>
              <w:jc w:val="center"/>
              <w:rPr>
                <w:rFonts w:ascii="Arial" w:eastAsia="Times New Roman" w:hAnsi="Arial" w:cs="Arial"/>
                <w:sz w:val="18"/>
                <w:szCs w:val="18"/>
                <w:lang w:eastAsia="ko-KR"/>
              </w:rPr>
            </w:pPr>
            <w:r w:rsidRPr="00B71B29">
              <w:rPr>
                <w:rFonts w:ascii="Arial" w:eastAsia="Times New Roman" w:hAnsi="Arial" w:cs="Arial"/>
                <w:sz w:val="18"/>
                <w:szCs w:val="18"/>
                <w:lang w:eastAsia="ko-KR"/>
              </w:rPr>
              <w:t>LP-WUS overhead (%)</w:t>
            </w:r>
          </w:p>
        </w:tc>
        <w:tc>
          <w:tcPr>
            <w:tcW w:w="503" w:type="pct"/>
            <w:shd w:val="clear" w:color="auto" w:fill="auto"/>
            <w:vAlign w:val="center"/>
          </w:tcPr>
          <w:p w14:paraId="7568AEF5"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0.1692%</w:t>
            </w:r>
          </w:p>
        </w:tc>
        <w:tc>
          <w:tcPr>
            <w:tcW w:w="503" w:type="pct"/>
            <w:shd w:val="clear" w:color="auto" w:fill="auto"/>
            <w:vAlign w:val="center"/>
          </w:tcPr>
          <w:p w14:paraId="4C0CDD52"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0.1692%</w:t>
            </w:r>
          </w:p>
        </w:tc>
        <w:tc>
          <w:tcPr>
            <w:tcW w:w="421" w:type="pct"/>
            <w:shd w:val="clear" w:color="auto" w:fill="auto"/>
            <w:vAlign w:val="center"/>
          </w:tcPr>
          <w:p w14:paraId="2493776B"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0.8461%</w:t>
            </w:r>
          </w:p>
        </w:tc>
        <w:tc>
          <w:tcPr>
            <w:tcW w:w="421" w:type="pct"/>
            <w:shd w:val="clear" w:color="auto" w:fill="auto"/>
            <w:vAlign w:val="center"/>
          </w:tcPr>
          <w:p w14:paraId="48591B89"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0.8461%</w:t>
            </w:r>
          </w:p>
        </w:tc>
        <w:tc>
          <w:tcPr>
            <w:tcW w:w="503" w:type="pct"/>
            <w:shd w:val="clear" w:color="auto" w:fill="auto"/>
            <w:vAlign w:val="center"/>
          </w:tcPr>
          <w:p w14:paraId="1D82448B"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0.0036%</w:t>
            </w:r>
          </w:p>
        </w:tc>
        <w:tc>
          <w:tcPr>
            <w:tcW w:w="503" w:type="pct"/>
            <w:shd w:val="clear" w:color="auto" w:fill="auto"/>
            <w:vAlign w:val="center"/>
          </w:tcPr>
          <w:p w14:paraId="298C3FF2"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0.0036%</w:t>
            </w:r>
          </w:p>
        </w:tc>
        <w:tc>
          <w:tcPr>
            <w:tcW w:w="549" w:type="pct"/>
            <w:shd w:val="clear" w:color="auto" w:fill="auto"/>
            <w:vAlign w:val="center"/>
          </w:tcPr>
          <w:p w14:paraId="047DEA47"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0.0181%</w:t>
            </w:r>
          </w:p>
        </w:tc>
        <w:tc>
          <w:tcPr>
            <w:tcW w:w="549" w:type="pct"/>
            <w:shd w:val="clear" w:color="auto" w:fill="auto"/>
            <w:vAlign w:val="center"/>
          </w:tcPr>
          <w:p w14:paraId="6D916495" w14:textId="77777777" w:rsidR="00537BBD" w:rsidRPr="00B71B29" w:rsidRDefault="00537BBD" w:rsidP="003D2352">
            <w:pPr>
              <w:spacing w:after="0"/>
              <w:jc w:val="center"/>
              <w:rPr>
                <w:rFonts w:ascii="Arial" w:eastAsia="Times New Roman" w:hAnsi="Arial" w:cs="Arial"/>
                <w:b/>
                <w:bCs/>
                <w:sz w:val="18"/>
                <w:szCs w:val="18"/>
                <w:lang w:eastAsia="ko-KR"/>
              </w:rPr>
            </w:pPr>
            <w:r w:rsidRPr="00B71B29">
              <w:rPr>
                <w:rFonts w:ascii="Arial" w:eastAsia="Times New Roman" w:hAnsi="Arial" w:cs="Arial"/>
                <w:b/>
                <w:bCs/>
                <w:sz w:val="18"/>
                <w:szCs w:val="18"/>
                <w:lang w:eastAsia="ko-KR"/>
              </w:rPr>
              <w:t>0.0181%</w:t>
            </w:r>
          </w:p>
        </w:tc>
      </w:tr>
    </w:tbl>
    <w:p w14:paraId="2ADF0A9E" w14:textId="7E80D2E2" w:rsidR="00537BBD" w:rsidRPr="00B71B29" w:rsidRDefault="00537BBD" w:rsidP="001D7E1C"/>
    <w:p w14:paraId="2F271B6B" w14:textId="6D663466" w:rsidR="007237E5" w:rsidRPr="00B71B29" w:rsidRDefault="007237E5" w:rsidP="001D7E1C">
      <w:pPr>
        <w:pStyle w:val="TH"/>
      </w:pPr>
      <w:bookmarkStart w:id="734" w:name="_Hlk149233607"/>
      <w:r w:rsidRPr="00B71B29">
        <w:t>Table Annex 8.5.4-2</w:t>
      </w:r>
      <w:r w:rsidR="001D7E1C" w:rsidRPr="00B71B29">
        <w:t>:</w:t>
      </w:r>
      <w:r w:rsidRPr="00B71B29">
        <w:t xml:space="preserve"> </w:t>
      </w:r>
      <w:r w:rsidRPr="00B71B29">
        <w:rPr>
          <w:rFonts w:hint="eastAsia"/>
          <w:lang w:eastAsia="zh-CN"/>
        </w:rPr>
        <w:t>LP-</w:t>
      </w:r>
      <w:r w:rsidRPr="00B71B29">
        <w:rPr>
          <w:lang w:eastAsia="zh-CN"/>
        </w:rPr>
        <w:t xml:space="preserve">SS </w:t>
      </w:r>
      <w:r w:rsidRPr="00B71B29">
        <w:rPr>
          <w:rFonts w:hint="eastAsia"/>
          <w:lang w:eastAsia="zh-CN"/>
        </w:rPr>
        <w:t>system</w:t>
      </w:r>
      <w:r w:rsidRPr="00B71B29">
        <w:rPr>
          <w:lang w:eastAsia="zh-CN"/>
        </w:rPr>
        <w:t xml:space="preserve"> o</w:t>
      </w:r>
      <w:r w:rsidRPr="00B71B29">
        <w:rPr>
          <w:rFonts w:hint="eastAsia"/>
          <w:lang w:eastAsia="zh-CN"/>
        </w:rPr>
        <w:t>verhead</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792"/>
        <w:gridCol w:w="1127"/>
        <w:gridCol w:w="1127"/>
        <w:gridCol w:w="1127"/>
        <w:gridCol w:w="1127"/>
        <w:gridCol w:w="1127"/>
        <w:gridCol w:w="1127"/>
      </w:tblGrid>
      <w:tr w:rsidR="00537BBD" w:rsidRPr="00B71B29" w14:paraId="29314583" w14:textId="77777777" w:rsidTr="0091205D">
        <w:trPr>
          <w:trHeight w:val="468"/>
        </w:trPr>
        <w:tc>
          <w:tcPr>
            <w:tcW w:w="5000" w:type="pct"/>
            <w:gridSpan w:val="8"/>
            <w:shd w:val="clear" w:color="auto" w:fill="auto"/>
            <w:vAlign w:val="center"/>
          </w:tcPr>
          <w:bookmarkEnd w:id="734"/>
          <w:p w14:paraId="49A71083" w14:textId="77777777" w:rsidR="00537BBD" w:rsidRPr="00B71B29" w:rsidRDefault="00537BBD" w:rsidP="004F23D9">
            <w:pPr>
              <w:pStyle w:val="TAH"/>
              <w:rPr>
                <w:lang w:eastAsia="ko-KR"/>
              </w:rPr>
            </w:pPr>
            <w:r w:rsidRPr="00B71B29">
              <w:rPr>
                <w:lang w:eastAsia="ko-KR"/>
              </w:rPr>
              <w:t>LP-SS overhead</w:t>
            </w:r>
          </w:p>
        </w:tc>
      </w:tr>
      <w:tr w:rsidR="007656D2" w:rsidRPr="007656D2" w14:paraId="1E075CAE" w14:textId="77777777" w:rsidTr="007237E5">
        <w:trPr>
          <w:trHeight w:val="612"/>
        </w:trPr>
        <w:tc>
          <w:tcPr>
            <w:tcW w:w="585" w:type="pct"/>
            <w:shd w:val="clear" w:color="auto" w:fill="auto"/>
            <w:vAlign w:val="bottom"/>
          </w:tcPr>
          <w:p w14:paraId="624476D9" w14:textId="77777777" w:rsidR="00537BBD" w:rsidRPr="007656D2" w:rsidRDefault="00537BBD" w:rsidP="007656D2">
            <w:pPr>
              <w:pStyle w:val="TAH"/>
              <w:rPr>
                <w:szCs w:val="18"/>
                <w:lang w:eastAsia="ko-KR"/>
              </w:rPr>
            </w:pPr>
          </w:p>
        </w:tc>
        <w:tc>
          <w:tcPr>
            <w:tcW w:w="1283" w:type="pct"/>
            <w:shd w:val="clear" w:color="auto" w:fill="auto"/>
            <w:vAlign w:val="center"/>
          </w:tcPr>
          <w:p w14:paraId="77904EE0" w14:textId="77777777" w:rsidR="00537BBD" w:rsidRPr="007656D2" w:rsidRDefault="00537BBD" w:rsidP="007656D2">
            <w:pPr>
              <w:pStyle w:val="TAH"/>
              <w:rPr>
                <w:szCs w:val="18"/>
                <w:lang w:eastAsia="ko-KR"/>
              </w:rPr>
            </w:pPr>
            <w:r w:rsidRPr="007656D2">
              <w:rPr>
                <w:szCs w:val="18"/>
                <w:lang w:eastAsia="ko-KR"/>
              </w:rPr>
              <w:t>Note</w:t>
            </w:r>
          </w:p>
        </w:tc>
        <w:tc>
          <w:tcPr>
            <w:tcW w:w="509" w:type="pct"/>
            <w:shd w:val="clear" w:color="auto" w:fill="auto"/>
            <w:vAlign w:val="center"/>
          </w:tcPr>
          <w:p w14:paraId="762EE4BA" w14:textId="77777777" w:rsidR="00537BBD" w:rsidRPr="007656D2" w:rsidRDefault="00537BBD" w:rsidP="007656D2">
            <w:pPr>
              <w:pStyle w:val="TAH"/>
              <w:rPr>
                <w:szCs w:val="18"/>
                <w:lang w:eastAsia="ko-KR"/>
              </w:rPr>
            </w:pPr>
            <w:r w:rsidRPr="007656D2">
              <w:rPr>
                <w:szCs w:val="18"/>
                <w:lang w:eastAsia="ko-KR"/>
              </w:rPr>
              <w:t xml:space="preserve">10bits, periodicity = 1000ms </w:t>
            </w:r>
          </w:p>
        </w:tc>
        <w:tc>
          <w:tcPr>
            <w:tcW w:w="528" w:type="pct"/>
            <w:shd w:val="clear" w:color="auto" w:fill="auto"/>
            <w:vAlign w:val="center"/>
          </w:tcPr>
          <w:p w14:paraId="0009AF6E" w14:textId="77777777" w:rsidR="00537BBD" w:rsidRPr="007656D2" w:rsidRDefault="00537BBD" w:rsidP="007656D2">
            <w:pPr>
              <w:pStyle w:val="TAH"/>
              <w:rPr>
                <w:szCs w:val="18"/>
                <w:lang w:eastAsia="ko-KR"/>
              </w:rPr>
            </w:pPr>
            <w:r w:rsidRPr="007656D2">
              <w:rPr>
                <w:szCs w:val="18"/>
                <w:lang w:eastAsia="ko-KR"/>
              </w:rPr>
              <w:t xml:space="preserve">10bits, periodicity = 500ms </w:t>
            </w:r>
          </w:p>
        </w:tc>
        <w:tc>
          <w:tcPr>
            <w:tcW w:w="528" w:type="pct"/>
            <w:shd w:val="clear" w:color="auto" w:fill="auto"/>
            <w:vAlign w:val="center"/>
          </w:tcPr>
          <w:p w14:paraId="0E9BCC2E" w14:textId="77777777" w:rsidR="00537BBD" w:rsidRPr="007656D2" w:rsidRDefault="00537BBD" w:rsidP="007656D2">
            <w:pPr>
              <w:pStyle w:val="TAH"/>
              <w:rPr>
                <w:szCs w:val="18"/>
                <w:lang w:eastAsia="ko-KR"/>
              </w:rPr>
            </w:pPr>
            <w:r w:rsidRPr="007656D2">
              <w:rPr>
                <w:szCs w:val="18"/>
                <w:lang w:eastAsia="ko-KR"/>
              </w:rPr>
              <w:t xml:space="preserve">10bits, periodicity = 200ms </w:t>
            </w:r>
          </w:p>
        </w:tc>
        <w:tc>
          <w:tcPr>
            <w:tcW w:w="519" w:type="pct"/>
            <w:shd w:val="clear" w:color="auto" w:fill="auto"/>
            <w:vAlign w:val="center"/>
          </w:tcPr>
          <w:p w14:paraId="09F4C38D" w14:textId="77777777" w:rsidR="00537BBD" w:rsidRPr="007656D2" w:rsidRDefault="00537BBD" w:rsidP="007656D2">
            <w:pPr>
              <w:pStyle w:val="TAH"/>
              <w:rPr>
                <w:szCs w:val="18"/>
                <w:lang w:eastAsia="ko-KR"/>
              </w:rPr>
            </w:pPr>
            <w:r w:rsidRPr="007656D2">
              <w:rPr>
                <w:szCs w:val="18"/>
                <w:lang w:eastAsia="ko-KR"/>
              </w:rPr>
              <w:t xml:space="preserve">15bits, periodicity = 1000ms </w:t>
            </w:r>
          </w:p>
        </w:tc>
        <w:tc>
          <w:tcPr>
            <w:tcW w:w="509" w:type="pct"/>
            <w:shd w:val="clear" w:color="auto" w:fill="auto"/>
            <w:vAlign w:val="center"/>
          </w:tcPr>
          <w:p w14:paraId="0DFEBA42" w14:textId="77777777" w:rsidR="00537BBD" w:rsidRPr="007656D2" w:rsidRDefault="00537BBD" w:rsidP="007656D2">
            <w:pPr>
              <w:pStyle w:val="TAH"/>
              <w:rPr>
                <w:szCs w:val="18"/>
                <w:lang w:eastAsia="ko-KR"/>
              </w:rPr>
            </w:pPr>
            <w:r w:rsidRPr="007656D2">
              <w:rPr>
                <w:szCs w:val="18"/>
                <w:lang w:eastAsia="ko-KR"/>
              </w:rPr>
              <w:t xml:space="preserve">15bits, periodicity = 500ms </w:t>
            </w:r>
          </w:p>
        </w:tc>
        <w:tc>
          <w:tcPr>
            <w:tcW w:w="538" w:type="pct"/>
            <w:shd w:val="clear" w:color="auto" w:fill="auto"/>
            <w:vAlign w:val="center"/>
          </w:tcPr>
          <w:p w14:paraId="003C2295" w14:textId="77777777" w:rsidR="00537BBD" w:rsidRPr="007656D2" w:rsidRDefault="00537BBD" w:rsidP="007656D2">
            <w:pPr>
              <w:pStyle w:val="TAH"/>
              <w:rPr>
                <w:szCs w:val="18"/>
                <w:lang w:eastAsia="ko-KR"/>
              </w:rPr>
            </w:pPr>
            <w:r w:rsidRPr="007656D2">
              <w:rPr>
                <w:szCs w:val="18"/>
                <w:lang w:eastAsia="ko-KR"/>
              </w:rPr>
              <w:t xml:space="preserve">15bits, periodicity = 200ms </w:t>
            </w:r>
          </w:p>
        </w:tc>
      </w:tr>
      <w:tr w:rsidR="00537BBD" w:rsidRPr="00B71B29" w14:paraId="25E0071C" w14:textId="77777777" w:rsidTr="0091205D">
        <w:trPr>
          <w:trHeight w:val="288"/>
        </w:trPr>
        <w:tc>
          <w:tcPr>
            <w:tcW w:w="585" w:type="pct"/>
            <w:shd w:val="clear" w:color="auto" w:fill="auto"/>
            <w:vAlign w:val="center"/>
          </w:tcPr>
          <w:p w14:paraId="1B7B497D" w14:textId="77777777" w:rsidR="00537BBD" w:rsidRPr="00B71B29" w:rsidRDefault="00537BBD" w:rsidP="004F23D9">
            <w:pPr>
              <w:pStyle w:val="TAC"/>
              <w:rPr>
                <w:lang w:eastAsia="ko-KR"/>
              </w:rPr>
            </w:pPr>
            <w:r w:rsidRPr="00B71B29">
              <w:rPr>
                <w:lang w:eastAsia="ko-KR"/>
              </w:rPr>
              <w:t>System config</w:t>
            </w:r>
          </w:p>
        </w:tc>
        <w:tc>
          <w:tcPr>
            <w:tcW w:w="1283" w:type="pct"/>
            <w:shd w:val="clear" w:color="auto" w:fill="auto"/>
            <w:vAlign w:val="center"/>
          </w:tcPr>
          <w:p w14:paraId="63BEFAA1" w14:textId="77777777" w:rsidR="00537BBD" w:rsidRPr="00B71B29" w:rsidRDefault="00537BBD" w:rsidP="004F23D9">
            <w:pPr>
              <w:pStyle w:val="TAC"/>
              <w:rPr>
                <w:lang w:eastAsia="ko-KR"/>
              </w:rPr>
            </w:pPr>
            <w:r w:rsidRPr="00B71B29">
              <w:rPr>
                <w:lang w:eastAsia="ko-KR"/>
              </w:rPr>
              <w:t>system BW (MHz)</w:t>
            </w:r>
          </w:p>
        </w:tc>
        <w:tc>
          <w:tcPr>
            <w:tcW w:w="509" w:type="pct"/>
            <w:shd w:val="clear" w:color="auto" w:fill="auto"/>
            <w:vAlign w:val="center"/>
          </w:tcPr>
          <w:p w14:paraId="30A1D180" w14:textId="77777777" w:rsidR="00537BBD" w:rsidRPr="00B71B29" w:rsidRDefault="00537BBD" w:rsidP="004F23D9">
            <w:pPr>
              <w:pStyle w:val="TAC"/>
              <w:rPr>
                <w:lang w:eastAsia="ko-KR"/>
              </w:rPr>
            </w:pPr>
            <w:r w:rsidRPr="00B71B29">
              <w:rPr>
                <w:lang w:eastAsia="ko-KR"/>
              </w:rPr>
              <w:t>20</w:t>
            </w:r>
          </w:p>
        </w:tc>
        <w:tc>
          <w:tcPr>
            <w:tcW w:w="528" w:type="pct"/>
            <w:shd w:val="clear" w:color="auto" w:fill="auto"/>
            <w:vAlign w:val="center"/>
          </w:tcPr>
          <w:p w14:paraId="4AEEDB43" w14:textId="77777777" w:rsidR="00537BBD" w:rsidRPr="00B71B29" w:rsidRDefault="00537BBD" w:rsidP="004F23D9">
            <w:pPr>
              <w:pStyle w:val="TAC"/>
              <w:rPr>
                <w:lang w:eastAsia="ko-KR"/>
              </w:rPr>
            </w:pPr>
            <w:r w:rsidRPr="00B71B29">
              <w:rPr>
                <w:lang w:eastAsia="ko-KR"/>
              </w:rPr>
              <w:t>20</w:t>
            </w:r>
          </w:p>
        </w:tc>
        <w:tc>
          <w:tcPr>
            <w:tcW w:w="528" w:type="pct"/>
            <w:shd w:val="clear" w:color="auto" w:fill="auto"/>
            <w:vAlign w:val="center"/>
          </w:tcPr>
          <w:p w14:paraId="485E8948" w14:textId="77777777" w:rsidR="00537BBD" w:rsidRPr="00B71B29" w:rsidRDefault="00537BBD" w:rsidP="004F23D9">
            <w:pPr>
              <w:pStyle w:val="TAC"/>
              <w:rPr>
                <w:lang w:eastAsia="ko-KR"/>
              </w:rPr>
            </w:pPr>
            <w:r w:rsidRPr="00B71B29">
              <w:rPr>
                <w:lang w:eastAsia="ko-KR"/>
              </w:rPr>
              <w:t>20</w:t>
            </w:r>
          </w:p>
        </w:tc>
        <w:tc>
          <w:tcPr>
            <w:tcW w:w="519" w:type="pct"/>
            <w:shd w:val="clear" w:color="auto" w:fill="auto"/>
            <w:vAlign w:val="center"/>
          </w:tcPr>
          <w:p w14:paraId="6DC5773B" w14:textId="77777777" w:rsidR="00537BBD" w:rsidRPr="00B71B29" w:rsidRDefault="00537BBD" w:rsidP="004F23D9">
            <w:pPr>
              <w:pStyle w:val="TAC"/>
              <w:rPr>
                <w:lang w:eastAsia="ko-KR"/>
              </w:rPr>
            </w:pPr>
            <w:r w:rsidRPr="00B71B29">
              <w:rPr>
                <w:lang w:eastAsia="ko-KR"/>
              </w:rPr>
              <w:t>20</w:t>
            </w:r>
          </w:p>
        </w:tc>
        <w:tc>
          <w:tcPr>
            <w:tcW w:w="509" w:type="pct"/>
            <w:shd w:val="clear" w:color="auto" w:fill="auto"/>
            <w:vAlign w:val="center"/>
          </w:tcPr>
          <w:p w14:paraId="4B7BF7BC" w14:textId="77777777" w:rsidR="00537BBD" w:rsidRPr="00B71B29" w:rsidRDefault="00537BBD" w:rsidP="004F23D9">
            <w:pPr>
              <w:pStyle w:val="TAC"/>
              <w:rPr>
                <w:lang w:eastAsia="ko-KR"/>
              </w:rPr>
            </w:pPr>
            <w:r w:rsidRPr="00B71B29">
              <w:rPr>
                <w:lang w:eastAsia="ko-KR"/>
              </w:rPr>
              <w:t>20</w:t>
            </w:r>
          </w:p>
        </w:tc>
        <w:tc>
          <w:tcPr>
            <w:tcW w:w="538" w:type="pct"/>
            <w:shd w:val="clear" w:color="auto" w:fill="auto"/>
            <w:vAlign w:val="center"/>
          </w:tcPr>
          <w:p w14:paraId="6DDBD750" w14:textId="77777777" w:rsidR="00537BBD" w:rsidRPr="00B71B29" w:rsidRDefault="00537BBD" w:rsidP="004F23D9">
            <w:pPr>
              <w:pStyle w:val="TAC"/>
              <w:rPr>
                <w:lang w:eastAsia="ko-KR"/>
              </w:rPr>
            </w:pPr>
            <w:r w:rsidRPr="00B71B29">
              <w:rPr>
                <w:lang w:eastAsia="ko-KR"/>
              </w:rPr>
              <w:t>20</w:t>
            </w:r>
          </w:p>
        </w:tc>
      </w:tr>
      <w:tr w:rsidR="000D5E67" w:rsidRPr="00B71B29" w14:paraId="39FA709B" w14:textId="77777777" w:rsidTr="007237E5">
        <w:trPr>
          <w:trHeight w:val="288"/>
        </w:trPr>
        <w:tc>
          <w:tcPr>
            <w:tcW w:w="585" w:type="pct"/>
            <w:vMerge w:val="restart"/>
            <w:shd w:val="clear" w:color="auto" w:fill="auto"/>
            <w:vAlign w:val="center"/>
          </w:tcPr>
          <w:p w14:paraId="1E7D7825" w14:textId="77777777" w:rsidR="00537BBD" w:rsidRPr="00B71B29" w:rsidRDefault="00537BBD" w:rsidP="004F23D9">
            <w:pPr>
              <w:pStyle w:val="TAC"/>
              <w:rPr>
                <w:lang w:eastAsia="ko-KR"/>
              </w:rPr>
            </w:pPr>
            <w:r w:rsidRPr="00B71B29">
              <w:rPr>
                <w:lang w:eastAsia="ko-KR"/>
              </w:rPr>
              <w:t>LP-SS config</w:t>
            </w:r>
          </w:p>
        </w:tc>
        <w:tc>
          <w:tcPr>
            <w:tcW w:w="1283" w:type="pct"/>
            <w:shd w:val="clear" w:color="auto" w:fill="auto"/>
            <w:vAlign w:val="center"/>
          </w:tcPr>
          <w:p w14:paraId="4E76D50B" w14:textId="77777777" w:rsidR="00537BBD" w:rsidRPr="00B71B29" w:rsidRDefault="00537BBD" w:rsidP="004F23D9">
            <w:pPr>
              <w:pStyle w:val="TAC"/>
              <w:rPr>
                <w:lang w:eastAsia="ko-KR"/>
              </w:rPr>
            </w:pPr>
            <w:r w:rsidRPr="00B71B29">
              <w:rPr>
                <w:lang w:eastAsia="ko-KR"/>
              </w:rPr>
              <w:t># of info bits</w:t>
            </w:r>
          </w:p>
        </w:tc>
        <w:tc>
          <w:tcPr>
            <w:tcW w:w="509" w:type="pct"/>
            <w:shd w:val="clear" w:color="auto" w:fill="auto"/>
            <w:vAlign w:val="center"/>
          </w:tcPr>
          <w:p w14:paraId="3FD7EA47" w14:textId="77777777" w:rsidR="00537BBD" w:rsidRPr="00B71B29" w:rsidRDefault="00537BBD" w:rsidP="004F23D9">
            <w:pPr>
              <w:pStyle w:val="TAC"/>
              <w:rPr>
                <w:b/>
                <w:bCs/>
                <w:lang w:eastAsia="ko-KR"/>
              </w:rPr>
            </w:pPr>
            <w:r w:rsidRPr="00B71B29">
              <w:rPr>
                <w:b/>
                <w:bCs/>
                <w:lang w:eastAsia="ko-KR"/>
              </w:rPr>
              <w:t>10</w:t>
            </w:r>
          </w:p>
        </w:tc>
        <w:tc>
          <w:tcPr>
            <w:tcW w:w="528" w:type="pct"/>
            <w:shd w:val="clear" w:color="auto" w:fill="auto"/>
            <w:vAlign w:val="center"/>
          </w:tcPr>
          <w:p w14:paraId="5943731E" w14:textId="77777777" w:rsidR="00537BBD" w:rsidRPr="00B71B29" w:rsidRDefault="00537BBD" w:rsidP="004F23D9">
            <w:pPr>
              <w:pStyle w:val="TAC"/>
              <w:rPr>
                <w:b/>
                <w:bCs/>
                <w:lang w:eastAsia="ko-KR"/>
              </w:rPr>
            </w:pPr>
            <w:r w:rsidRPr="00B71B29">
              <w:rPr>
                <w:b/>
                <w:bCs/>
                <w:lang w:eastAsia="ko-KR"/>
              </w:rPr>
              <w:t>10</w:t>
            </w:r>
          </w:p>
        </w:tc>
        <w:tc>
          <w:tcPr>
            <w:tcW w:w="528" w:type="pct"/>
            <w:shd w:val="clear" w:color="auto" w:fill="auto"/>
            <w:vAlign w:val="center"/>
          </w:tcPr>
          <w:p w14:paraId="0BA43120" w14:textId="77777777" w:rsidR="00537BBD" w:rsidRPr="00B71B29" w:rsidRDefault="00537BBD" w:rsidP="004F23D9">
            <w:pPr>
              <w:pStyle w:val="TAC"/>
              <w:rPr>
                <w:b/>
                <w:bCs/>
                <w:lang w:eastAsia="ko-KR"/>
              </w:rPr>
            </w:pPr>
            <w:r w:rsidRPr="00B71B29">
              <w:rPr>
                <w:b/>
                <w:bCs/>
                <w:lang w:eastAsia="ko-KR"/>
              </w:rPr>
              <w:t>10</w:t>
            </w:r>
          </w:p>
        </w:tc>
        <w:tc>
          <w:tcPr>
            <w:tcW w:w="519" w:type="pct"/>
            <w:shd w:val="clear" w:color="auto" w:fill="auto"/>
            <w:vAlign w:val="center"/>
          </w:tcPr>
          <w:p w14:paraId="34FD4954" w14:textId="77777777" w:rsidR="00537BBD" w:rsidRPr="00B71B29" w:rsidRDefault="00537BBD" w:rsidP="004F23D9">
            <w:pPr>
              <w:pStyle w:val="TAC"/>
              <w:rPr>
                <w:b/>
                <w:bCs/>
                <w:lang w:eastAsia="ko-KR"/>
              </w:rPr>
            </w:pPr>
            <w:r w:rsidRPr="00B71B29">
              <w:rPr>
                <w:b/>
                <w:bCs/>
                <w:lang w:eastAsia="ko-KR"/>
              </w:rPr>
              <w:t>15</w:t>
            </w:r>
          </w:p>
        </w:tc>
        <w:tc>
          <w:tcPr>
            <w:tcW w:w="509" w:type="pct"/>
            <w:shd w:val="clear" w:color="auto" w:fill="auto"/>
            <w:vAlign w:val="center"/>
          </w:tcPr>
          <w:p w14:paraId="73F2F7E6" w14:textId="77777777" w:rsidR="00537BBD" w:rsidRPr="00B71B29" w:rsidRDefault="00537BBD" w:rsidP="004F23D9">
            <w:pPr>
              <w:pStyle w:val="TAC"/>
              <w:rPr>
                <w:b/>
                <w:bCs/>
                <w:lang w:eastAsia="ko-KR"/>
              </w:rPr>
            </w:pPr>
            <w:r w:rsidRPr="00B71B29">
              <w:rPr>
                <w:b/>
                <w:bCs/>
                <w:lang w:eastAsia="ko-KR"/>
              </w:rPr>
              <w:t>15</w:t>
            </w:r>
          </w:p>
        </w:tc>
        <w:tc>
          <w:tcPr>
            <w:tcW w:w="538" w:type="pct"/>
            <w:shd w:val="clear" w:color="auto" w:fill="auto"/>
            <w:vAlign w:val="center"/>
          </w:tcPr>
          <w:p w14:paraId="4B1D3155" w14:textId="77777777" w:rsidR="00537BBD" w:rsidRPr="00B71B29" w:rsidRDefault="00537BBD" w:rsidP="004F23D9">
            <w:pPr>
              <w:pStyle w:val="TAC"/>
              <w:rPr>
                <w:b/>
                <w:bCs/>
                <w:lang w:eastAsia="ko-KR"/>
              </w:rPr>
            </w:pPr>
            <w:r w:rsidRPr="00B71B29">
              <w:rPr>
                <w:b/>
                <w:bCs/>
                <w:lang w:eastAsia="ko-KR"/>
              </w:rPr>
              <w:t>15</w:t>
            </w:r>
          </w:p>
        </w:tc>
      </w:tr>
      <w:tr w:rsidR="00537BBD" w:rsidRPr="00B71B29" w14:paraId="4B2BA74A" w14:textId="77777777" w:rsidTr="0091205D">
        <w:trPr>
          <w:trHeight w:val="288"/>
        </w:trPr>
        <w:tc>
          <w:tcPr>
            <w:tcW w:w="585" w:type="pct"/>
            <w:vMerge/>
            <w:shd w:val="clear" w:color="auto" w:fill="auto"/>
            <w:vAlign w:val="center"/>
          </w:tcPr>
          <w:p w14:paraId="57BEC545" w14:textId="77777777" w:rsidR="00537BBD" w:rsidRPr="00B71B29" w:rsidRDefault="00537BBD" w:rsidP="004F23D9">
            <w:pPr>
              <w:pStyle w:val="TAC"/>
              <w:rPr>
                <w:lang w:eastAsia="ko-KR"/>
              </w:rPr>
            </w:pPr>
          </w:p>
        </w:tc>
        <w:tc>
          <w:tcPr>
            <w:tcW w:w="1283" w:type="pct"/>
            <w:shd w:val="clear" w:color="auto" w:fill="auto"/>
            <w:vAlign w:val="center"/>
          </w:tcPr>
          <w:p w14:paraId="4CA2D589" w14:textId="77777777" w:rsidR="00537BBD" w:rsidRPr="00B71B29" w:rsidRDefault="00537BBD" w:rsidP="004F23D9">
            <w:pPr>
              <w:pStyle w:val="TAC"/>
              <w:rPr>
                <w:lang w:eastAsia="ko-KR"/>
              </w:rPr>
            </w:pPr>
            <w:r w:rsidRPr="00B71B29">
              <w:rPr>
                <w:lang w:eastAsia="ko-KR"/>
              </w:rPr>
              <w:t>data rate (kbps)</w:t>
            </w:r>
          </w:p>
        </w:tc>
        <w:tc>
          <w:tcPr>
            <w:tcW w:w="509" w:type="pct"/>
            <w:shd w:val="clear" w:color="auto" w:fill="auto"/>
            <w:vAlign w:val="center"/>
          </w:tcPr>
          <w:p w14:paraId="1DE6D112" w14:textId="77777777" w:rsidR="00537BBD" w:rsidRPr="00B71B29" w:rsidRDefault="00537BBD" w:rsidP="004F23D9">
            <w:pPr>
              <w:pStyle w:val="TAC"/>
              <w:rPr>
                <w:lang w:eastAsia="ko-KR"/>
              </w:rPr>
            </w:pPr>
            <w:r w:rsidRPr="00B71B29">
              <w:rPr>
                <w:lang w:eastAsia="ko-KR"/>
              </w:rPr>
              <w:t>10</w:t>
            </w:r>
          </w:p>
        </w:tc>
        <w:tc>
          <w:tcPr>
            <w:tcW w:w="528" w:type="pct"/>
            <w:shd w:val="clear" w:color="auto" w:fill="auto"/>
            <w:vAlign w:val="center"/>
          </w:tcPr>
          <w:p w14:paraId="3AEF7362" w14:textId="77777777" w:rsidR="00537BBD" w:rsidRPr="00B71B29" w:rsidRDefault="00537BBD" w:rsidP="004F23D9">
            <w:pPr>
              <w:pStyle w:val="TAC"/>
              <w:rPr>
                <w:lang w:eastAsia="ko-KR"/>
              </w:rPr>
            </w:pPr>
            <w:r w:rsidRPr="00B71B29">
              <w:rPr>
                <w:lang w:eastAsia="ko-KR"/>
              </w:rPr>
              <w:t>10</w:t>
            </w:r>
          </w:p>
        </w:tc>
        <w:tc>
          <w:tcPr>
            <w:tcW w:w="528" w:type="pct"/>
            <w:shd w:val="clear" w:color="auto" w:fill="auto"/>
            <w:vAlign w:val="center"/>
          </w:tcPr>
          <w:p w14:paraId="0F2A5A42" w14:textId="77777777" w:rsidR="00537BBD" w:rsidRPr="00B71B29" w:rsidRDefault="00537BBD" w:rsidP="004F23D9">
            <w:pPr>
              <w:pStyle w:val="TAC"/>
              <w:rPr>
                <w:lang w:eastAsia="ko-KR"/>
              </w:rPr>
            </w:pPr>
            <w:r w:rsidRPr="00B71B29">
              <w:rPr>
                <w:lang w:eastAsia="ko-KR"/>
              </w:rPr>
              <w:t>10</w:t>
            </w:r>
          </w:p>
        </w:tc>
        <w:tc>
          <w:tcPr>
            <w:tcW w:w="519" w:type="pct"/>
            <w:shd w:val="clear" w:color="auto" w:fill="auto"/>
            <w:vAlign w:val="center"/>
          </w:tcPr>
          <w:p w14:paraId="66D55FC7" w14:textId="77777777" w:rsidR="00537BBD" w:rsidRPr="00B71B29" w:rsidRDefault="00537BBD" w:rsidP="004F23D9">
            <w:pPr>
              <w:pStyle w:val="TAC"/>
              <w:rPr>
                <w:lang w:eastAsia="ko-KR"/>
              </w:rPr>
            </w:pPr>
            <w:r w:rsidRPr="00B71B29">
              <w:rPr>
                <w:lang w:eastAsia="ko-KR"/>
              </w:rPr>
              <w:t>10</w:t>
            </w:r>
          </w:p>
        </w:tc>
        <w:tc>
          <w:tcPr>
            <w:tcW w:w="509" w:type="pct"/>
            <w:shd w:val="clear" w:color="auto" w:fill="auto"/>
            <w:vAlign w:val="center"/>
          </w:tcPr>
          <w:p w14:paraId="22C85247" w14:textId="77777777" w:rsidR="00537BBD" w:rsidRPr="00B71B29" w:rsidRDefault="00537BBD" w:rsidP="004F23D9">
            <w:pPr>
              <w:pStyle w:val="TAC"/>
              <w:rPr>
                <w:lang w:eastAsia="ko-KR"/>
              </w:rPr>
            </w:pPr>
            <w:r w:rsidRPr="00B71B29">
              <w:rPr>
                <w:lang w:eastAsia="ko-KR"/>
              </w:rPr>
              <w:t>10</w:t>
            </w:r>
          </w:p>
        </w:tc>
        <w:tc>
          <w:tcPr>
            <w:tcW w:w="538" w:type="pct"/>
            <w:shd w:val="clear" w:color="auto" w:fill="auto"/>
            <w:vAlign w:val="center"/>
          </w:tcPr>
          <w:p w14:paraId="7A09205E" w14:textId="77777777" w:rsidR="00537BBD" w:rsidRPr="00B71B29" w:rsidRDefault="00537BBD" w:rsidP="004F23D9">
            <w:pPr>
              <w:pStyle w:val="TAC"/>
              <w:rPr>
                <w:lang w:eastAsia="ko-KR"/>
              </w:rPr>
            </w:pPr>
            <w:r w:rsidRPr="00B71B29">
              <w:rPr>
                <w:lang w:eastAsia="ko-KR"/>
              </w:rPr>
              <w:t>10</w:t>
            </w:r>
          </w:p>
        </w:tc>
      </w:tr>
      <w:tr w:rsidR="00537BBD" w:rsidRPr="00B71B29" w14:paraId="03400EAA" w14:textId="77777777" w:rsidTr="0091205D">
        <w:trPr>
          <w:trHeight w:val="288"/>
        </w:trPr>
        <w:tc>
          <w:tcPr>
            <w:tcW w:w="585" w:type="pct"/>
            <w:vMerge/>
            <w:shd w:val="clear" w:color="auto" w:fill="auto"/>
            <w:vAlign w:val="center"/>
          </w:tcPr>
          <w:p w14:paraId="64BDA682" w14:textId="77777777" w:rsidR="00537BBD" w:rsidRPr="00B71B29" w:rsidRDefault="00537BBD" w:rsidP="004F23D9">
            <w:pPr>
              <w:pStyle w:val="TAC"/>
              <w:rPr>
                <w:lang w:eastAsia="ko-KR"/>
              </w:rPr>
            </w:pPr>
          </w:p>
        </w:tc>
        <w:tc>
          <w:tcPr>
            <w:tcW w:w="1283" w:type="pct"/>
            <w:shd w:val="clear" w:color="auto" w:fill="auto"/>
            <w:vAlign w:val="center"/>
          </w:tcPr>
          <w:p w14:paraId="5AA9C741" w14:textId="77777777" w:rsidR="00537BBD" w:rsidRPr="00B71B29" w:rsidRDefault="00537BBD" w:rsidP="004F23D9">
            <w:pPr>
              <w:pStyle w:val="TAC"/>
              <w:rPr>
                <w:lang w:eastAsia="ko-KR"/>
              </w:rPr>
            </w:pPr>
            <w:r w:rsidRPr="00B71B29">
              <w:rPr>
                <w:lang w:eastAsia="ko-KR"/>
              </w:rPr>
              <w:t>LP-WUS time duration (ms)</w:t>
            </w:r>
          </w:p>
        </w:tc>
        <w:tc>
          <w:tcPr>
            <w:tcW w:w="509" w:type="pct"/>
            <w:shd w:val="clear" w:color="auto" w:fill="auto"/>
            <w:vAlign w:val="center"/>
          </w:tcPr>
          <w:p w14:paraId="3E4DF662" w14:textId="77777777" w:rsidR="00537BBD" w:rsidRPr="00B71B29" w:rsidRDefault="00537BBD" w:rsidP="004F23D9">
            <w:pPr>
              <w:pStyle w:val="TAC"/>
              <w:rPr>
                <w:lang w:eastAsia="ko-KR"/>
              </w:rPr>
            </w:pPr>
            <w:r w:rsidRPr="00B71B29">
              <w:rPr>
                <w:lang w:eastAsia="ko-KR"/>
              </w:rPr>
              <w:t>1</w:t>
            </w:r>
          </w:p>
        </w:tc>
        <w:tc>
          <w:tcPr>
            <w:tcW w:w="528" w:type="pct"/>
            <w:shd w:val="clear" w:color="auto" w:fill="auto"/>
            <w:vAlign w:val="center"/>
          </w:tcPr>
          <w:p w14:paraId="4FF1EB69" w14:textId="77777777" w:rsidR="00537BBD" w:rsidRPr="00B71B29" w:rsidRDefault="00537BBD" w:rsidP="004F23D9">
            <w:pPr>
              <w:pStyle w:val="TAC"/>
              <w:rPr>
                <w:lang w:eastAsia="ko-KR"/>
              </w:rPr>
            </w:pPr>
            <w:r w:rsidRPr="00B71B29">
              <w:rPr>
                <w:lang w:eastAsia="ko-KR"/>
              </w:rPr>
              <w:t>1</w:t>
            </w:r>
          </w:p>
        </w:tc>
        <w:tc>
          <w:tcPr>
            <w:tcW w:w="528" w:type="pct"/>
            <w:shd w:val="clear" w:color="auto" w:fill="auto"/>
            <w:vAlign w:val="center"/>
          </w:tcPr>
          <w:p w14:paraId="0EE104DF" w14:textId="77777777" w:rsidR="00537BBD" w:rsidRPr="00B71B29" w:rsidRDefault="00537BBD" w:rsidP="004F23D9">
            <w:pPr>
              <w:pStyle w:val="TAC"/>
              <w:rPr>
                <w:lang w:eastAsia="ko-KR"/>
              </w:rPr>
            </w:pPr>
            <w:r w:rsidRPr="00B71B29">
              <w:rPr>
                <w:lang w:eastAsia="ko-KR"/>
              </w:rPr>
              <w:t>1</w:t>
            </w:r>
          </w:p>
        </w:tc>
        <w:tc>
          <w:tcPr>
            <w:tcW w:w="519" w:type="pct"/>
            <w:shd w:val="clear" w:color="auto" w:fill="auto"/>
            <w:vAlign w:val="center"/>
          </w:tcPr>
          <w:p w14:paraId="69849DCD" w14:textId="77777777" w:rsidR="00537BBD" w:rsidRPr="00B71B29" w:rsidRDefault="00537BBD" w:rsidP="004F23D9">
            <w:pPr>
              <w:pStyle w:val="TAC"/>
              <w:rPr>
                <w:lang w:eastAsia="ko-KR"/>
              </w:rPr>
            </w:pPr>
            <w:r w:rsidRPr="00B71B29">
              <w:rPr>
                <w:lang w:eastAsia="ko-KR"/>
              </w:rPr>
              <w:t>1.5</w:t>
            </w:r>
          </w:p>
        </w:tc>
        <w:tc>
          <w:tcPr>
            <w:tcW w:w="509" w:type="pct"/>
            <w:shd w:val="clear" w:color="auto" w:fill="auto"/>
            <w:vAlign w:val="center"/>
          </w:tcPr>
          <w:p w14:paraId="1FA6A38E" w14:textId="77777777" w:rsidR="00537BBD" w:rsidRPr="00B71B29" w:rsidRDefault="00537BBD" w:rsidP="004F23D9">
            <w:pPr>
              <w:pStyle w:val="TAC"/>
              <w:rPr>
                <w:lang w:eastAsia="ko-KR"/>
              </w:rPr>
            </w:pPr>
            <w:r w:rsidRPr="00B71B29">
              <w:rPr>
                <w:lang w:eastAsia="ko-KR"/>
              </w:rPr>
              <w:t>1.5</w:t>
            </w:r>
          </w:p>
        </w:tc>
        <w:tc>
          <w:tcPr>
            <w:tcW w:w="538" w:type="pct"/>
            <w:shd w:val="clear" w:color="auto" w:fill="auto"/>
            <w:vAlign w:val="center"/>
          </w:tcPr>
          <w:p w14:paraId="56DD4F82" w14:textId="77777777" w:rsidR="00537BBD" w:rsidRPr="00B71B29" w:rsidRDefault="00537BBD" w:rsidP="004F23D9">
            <w:pPr>
              <w:pStyle w:val="TAC"/>
              <w:rPr>
                <w:lang w:eastAsia="ko-KR"/>
              </w:rPr>
            </w:pPr>
            <w:r w:rsidRPr="00B71B29">
              <w:rPr>
                <w:lang w:eastAsia="ko-KR"/>
              </w:rPr>
              <w:t>1.5</w:t>
            </w:r>
          </w:p>
        </w:tc>
      </w:tr>
      <w:tr w:rsidR="00537BBD" w:rsidRPr="00B71B29" w14:paraId="296C581B" w14:textId="77777777" w:rsidTr="0091205D">
        <w:trPr>
          <w:trHeight w:val="288"/>
        </w:trPr>
        <w:tc>
          <w:tcPr>
            <w:tcW w:w="585" w:type="pct"/>
            <w:vMerge/>
            <w:shd w:val="clear" w:color="auto" w:fill="auto"/>
            <w:vAlign w:val="center"/>
          </w:tcPr>
          <w:p w14:paraId="4B7F3A77" w14:textId="77777777" w:rsidR="00537BBD" w:rsidRPr="00B71B29" w:rsidRDefault="00537BBD" w:rsidP="004F23D9">
            <w:pPr>
              <w:pStyle w:val="TAC"/>
              <w:rPr>
                <w:lang w:eastAsia="ko-KR"/>
              </w:rPr>
            </w:pPr>
          </w:p>
        </w:tc>
        <w:tc>
          <w:tcPr>
            <w:tcW w:w="1283" w:type="pct"/>
            <w:shd w:val="clear" w:color="auto" w:fill="auto"/>
            <w:vAlign w:val="center"/>
          </w:tcPr>
          <w:p w14:paraId="6AF2D59A" w14:textId="77777777" w:rsidR="00537BBD" w:rsidRPr="00B71B29" w:rsidRDefault="00537BBD" w:rsidP="004F23D9">
            <w:pPr>
              <w:pStyle w:val="TAC"/>
              <w:rPr>
                <w:lang w:eastAsia="ko-KR"/>
              </w:rPr>
            </w:pPr>
            <w:r w:rsidRPr="00B71B29">
              <w:rPr>
                <w:lang w:eastAsia="ko-KR"/>
              </w:rPr>
              <w:t>bandwidth (MHz)</w:t>
            </w:r>
          </w:p>
        </w:tc>
        <w:tc>
          <w:tcPr>
            <w:tcW w:w="509" w:type="pct"/>
            <w:shd w:val="clear" w:color="auto" w:fill="auto"/>
            <w:vAlign w:val="center"/>
          </w:tcPr>
          <w:p w14:paraId="00F954C8" w14:textId="77777777" w:rsidR="00537BBD" w:rsidRPr="00B71B29" w:rsidRDefault="00537BBD" w:rsidP="004F23D9">
            <w:pPr>
              <w:pStyle w:val="TAC"/>
              <w:rPr>
                <w:lang w:eastAsia="ko-KR"/>
              </w:rPr>
            </w:pPr>
            <w:r w:rsidRPr="00B71B29">
              <w:rPr>
                <w:lang w:eastAsia="ko-KR"/>
              </w:rPr>
              <w:t>5</w:t>
            </w:r>
          </w:p>
        </w:tc>
        <w:tc>
          <w:tcPr>
            <w:tcW w:w="528" w:type="pct"/>
            <w:shd w:val="clear" w:color="auto" w:fill="auto"/>
            <w:vAlign w:val="center"/>
          </w:tcPr>
          <w:p w14:paraId="78363C6B" w14:textId="77777777" w:rsidR="00537BBD" w:rsidRPr="00B71B29" w:rsidRDefault="00537BBD" w:rsidP="004F23D9">
            <w:pPr>
              <w:pStyle w:val="TAC"/>
              <w:rPr>
                <w:lang w:eastAsia="ko-KR"/>
              </w:rPr>
            </w:pPr>
            <w:r w:rsidRPr="00B71B29">
              <w:rPr>
                <w:lang w:eastAsia="ko-KR"/>
              </w:rPr>
              <w:t>5</w:t>
            </w:r>
          </w:p>
        </w:tc>
        <w:tc>
          <w:tcPr>
            <w:tcW w:w="528" w:type="pct"/>
            <w:shd w:val="clear" w:color="auto" w:fill="auto"/>
            <w:vAlign w:val="center"/>
          </w:tcPr>
          <w:p w14:paraId="53B8C4D0" w14:textId="77777777" w:rsidR="00537BBD" w:rsidRPr="00B71B29" w:rsidRDefault="00537BBD" w:rsidP="004F23D9">
            <w:pPr>
              <w:pStyle w:val="TAC"/>
              <w:rPr>
                <w:lang w:eastAsia="ko-KR"/>
              </w:rPr>
            </w:pPr>
            <w:r w:rsidRPr="00B71B29">
              <w:rPr>
                <w:lang w:eastAsia="ko-KR"/>
              </w:rPr>
              <w:t>5</w:t>
            </w:r>
          </w:p>
        </w:tc>
        <w:tc>
          <w:tcPr>
            <w:tcW w:w="519" w:type="pct"/>
            <w:shd w:val="clear" w:color="auto" w:fill="auto"/>
            <w:vAlign w:val="center"/>
          </w:tcPr>
          <w:p w14:paraId="7263532D" w14:textId="77777777" w:rsidR="00537BBD" w:rsidRPr="00B71B29" w:rsidRDefault="00537BBD" w:rsidP="004F23D9">
            <w:pPr>
              <w:pStyle w:val="TAC"/>
              <w:rPr>
                <w:lang w:eastAsia="ko-KR"/>
              </w:rPr>
            </w:pPr>
            <w:r w:rsidRPr="00B71B29">
              <w:rPr>
                <w:lang w:eastAsia="ko-KR"/>
              </w:rPr>
              <w:t>5</w:t>
            </w:r>
          </w:p>
        </w:tc>
        <w:tc>
          <w:tcPr>
            <w:tcW w:w="509" w:type="pct"/>
            <w:shd w:val="clear" w:color="auto" w:fill="auto"/>
            <w:vAlign w:val="center"/>
          </w:tcPr>
          <w:p w14:paraId="677AC99A" w14:textId="77777777" w:rsidR="00537BBD" w:rsidRPr="00B71B29" w:rsidRDefault="00537BBD" w:rsidP="004F23D9">
            <w:pPr>
              <w:pStyle w:val="TAC"/>
              <w:rPr>
                <w:lang w:eastAsia="ko-KR"/>
              </w:rPr>
            </w:pPr>
            <w:r w:rsidRPr="00B71B29">
              <w:rPr>
                <w:lang w:eastAsia="ko-KR"/>
              </w:rPr>
              <w:t>5</w:t>
            </w:r>
          </w:p>
        </w:tc>
        <w:tc>
          <w:tcPr>
            <w:tcW w:w="538" w:type="pct"/>
            <w:shd w:val="clear" w:color="auto" w:fill="auto"/>
            <w:vAlign w:val="center"/>
          </w:tcPr>
          <w:p w14:paraId="6C94F448" w14:textId="77777777" w:rsidR="00537BBD" w:rsidRPr="00B71B29" w:rsidRDefault="00537BBD" w:rsidP="004F23D9">
            <w:pPr>
              <w:pStyle w:val="TAC"/>
              <w:rPr>
                <w:lang w:eastAsia="ko-KR"/>
              </w:rPr>
            </w:pPr>
            <w:r w:rsidRPr="00B71B29">
              <w:rPr>
                <w:lang w:eastAsia="ko-KR"/>
              </w:rPr>
              <w:t>5</w:t>
            </w:r>
          </w:p>
        </w:tc>
      </w:tr>
      <w:tr w:rsidR="000D5E67" w:rsidRPr="00B71B29" w14:paraId="1DB5666F" w14:textId="77777777" w:rsidTr="007237E5">
        <w:trPr>
          <w:trHeight w:val="288"/>
        </w:trPr>
        <w:tc>
          <w:tcPr>
            <w:tcW w:w="585" w:type="pct"/>
            <w:vMerge/>
            <w:shd w:val="clear" w:color="auto" w:fill="auto"/>
            <w:vAlign w:val="center"/>
          </w:tcPr>
          <w:p w14:paraId="3C7CD7A7" w14:textId="77777777" w:rsidR="00537BBD" w:rsidRPr="00B71B29" w:rsidRDefault="00537BBD" w:rsidP="004F23D9">
            <w:pPr>
              <w:pStyle w:val="TAC"/>
              <w:rPr>
                <w:lang w:eastAsia="ko-KR"/>
              </w:rPr>
            </w:pPr>
          </w:p>
        </w:tc>
        <w:tc>
          <w:tcPr>
            <w:tcW w:w="1283" w:type="pct"/>
            <w:shd w:val="clear" w:color="auto" w:fill="auto"/>
            <w:vAlign w:val="center"/>
          </w:tcPr>
          <w:p w14:paraId="1C6A0553" w14:textId="77777777" w:rsidR="00537BBD" w:rsidRPr="00B71B29" w:rsidRDefault="00537BBD" w:rsidP="004F23D9">
            <w:pPr>
              <w:pStyle w:val="TAC"/>
              <w:rPr>
                <w:lang w:eastAsia="ko-KR"/>
              </w:rPr>
            </w:pPr>
            <w:r w:rsidRPr="00B71B29">
              <w:rPr>
                <w:lang w:eastAsia="ko-KR"/>
              </w:rPr>
              <w:t>Monitoring occasion periodicity (ms)</w:t>
            </w:r>
          </w:p>
        </w:tc>
        <w:tc>
          <w:tcPr>
            <w:tcW w:w="509" w:type="pct"/>
            <w:shd w:val="clear" w:color="auto" w:fill="auto"/>
            <w:vAlign w:val="center"/>
          </w:tcPr>
          <w:p w14:paraId="2A5B0AF5" w14:textId="77777777" w:rsidR="00537BBD" w:rsidRPr="00B71B29" w:rsidRDefault="00537BBD" w:rsidP="004F23D9">
            <w:pPr>
              <w:pStyle w:val="TAC"/>
              <w:rPr>
                <w:lang w:eastAsia="ko-KR"/>
              </w:rPr>
            </w:pPr>
            <w:r w:rsidRPr="00B71B29">
              <w:rPr>
                <w:lang w:eastAsia="ko-KR"/>
              </w:rPr>
              <w:t>1000</w:t>
            </w:r>
          </w:p>
        </w:tc>
        <w:tc>
          <w:tcPr>
            <w:tcW w:w="528" w:type="pct"/>
            <w:shd w:val="clear" w:color="auto" w:fill="auto"/>
            <w:vAlign w:val="center"/>
          </w:tcPr>
          <w:p w14:paraId="01C02FA0" w14:textId="77777777" w:rsidR="00537BBD" w:rsidRPr="00B71B29" w:rsidRDefault="00537BBD" w:rsidP="004F23D9">
            <w:pPr>
              <w:pStyle w:val="TAC"/>
              <w:rPr>
                <w:lang w:eastAsia="ko-KR"/>
              </w:rPr>
            </w:pPr>
            <w:r w:rsidRPr="00B71B29">
              <w:rPr>
                <w:lang w:eastAsia="ko-KR"/>
              </w:rPr>
              <w:t>500</w:t>
            </w:r>
          </w:p>
        </w:tc>
        <w:tc>
          <w:tcPr>
            <w:tcW w:w="528" w:type="pct"/>
            <w:shd w:val="clear" w:color="auto" w:fill="auto"/>
            <w:vAlign w:val="center"/>
          </w:tcPr>
          <w:p w14:paraId="44EFBFB4" w14:textId="77777777" w:rsidR="00537BBD" w:rsidRPr="00B71B29" w:rsidRDefault="00537BBD" w:rsidP="004F23D9">
            <w:pPr>
              <w:pStyle w:val="TAC"/>
              <w:rPr>
                <w:lang w:eastAsia="ko-KR"/>
              </w:rPr>
            </w:pPr>
            <w:r w:rsidRPr="00B71B29">
              <w:rPr>
                <w:lang w:eastAsia="ko-KR"/>
              </w:rPr>
              <w:t>200</w:t>
            </w:r>
          </w:p>
        </w:tc>
        <w:tc>
          <w:tcPr>
            <w:tcW w:w="519" w:type="pct"/>
            <w:shd w:val="clear" w:color="auto" w:fill="auto"/>
            <w:vAlign w:val="center"/>
          </w:tcPr>
          <w:p w14:paraId="3C9A272C" w14:textId="77777777" w:rsidR="00537BBD" w:rsidRPr="00B71B29" w:rsidRDefault="00537BBD" w:rsidP="004F23D9">
            <w:pPr>
              <w:pStyle w:val="TAC"/>
              <w:rPr>
                <w:lang w:eastAsia="ko-KR"/>
              </w:rPr>
            </w:pPr>
            <w:r w:rsidRPr="00B71B29">
              <w:rPr>
                <w:lang w:eastAsia="ko-KR"/>
              </w:rPr>
              <w:t>1000</w:t>
            </w:r>
          </w:p>
        </w:tc>
        <w:tc>
          <w:tcPr>
            <w:tcW w:w="509" w:type="pct"/>
            <w:shd w:val="clear" w:color="auto" w:fill="auto"/>
            <w:vAlign w:val="center"/>
          </w:tcPr>
          <w:p w14:paraId="00DD981B" w14:textId="77777777" w:rsidR="00537BBD" w:rsidRPr="00B71B29" w:rsidRDefault="00537BBD" w:rsidP="004F23D9">
            <w:pPr>
              <w:pStyle w:val="TAC"/>
              <w:rPr>
                <w:lang w:eastAsia="ko-KR"/>
              </w:rPr>
            </w:pPr>
            <w:r w:rsidRPr="00B71B29">
              <w:rPr>
                <w:lang w:eastAsia="ko-KR"/>
              </w:rPr>
              <w:t>500</w:t>
            </w:r>
          </w:p>
        </w:tc>
        <w:tc>
          <w:tcPr>
            <w:tcW w:w="538" w:type="pct"/>
            <w:shd w:val="clear" w:color="auto" w:fill="auto"/>
            <w:vAlign w:val="center"/>
          </w:tcPr>
          <w:p w14:paraId="50210479" w14:textId="77777777" w:rsidR="00537BBD" w:rsidRPr="00B71B29" w:rsidRDefault="00537BBD" w:rsidP="004F23D9">
            <w:pPr>
              <w:pStyle w:val="TAC"/>
              <w:rPr>
                <w:lang w:eastAsia="ko-KR"/>
              </w:rPr>
            </w:pPr>
            <w:r w:rsidRPr="00B71B29">
              <w:rPr>
                <w:lang w:eastAsia="ko-KR"/>
              </w:rPr>
              <w:t>200</w:t>
            </w:r>
          </w:p>
        </w:tc>
      </w:tr>
      <w:tr w:rsidR="00537BBD" w:rsidRPr="00B71B29" w14:paraId="0BC55725" w14:textId="77777777" w:rsidTr="0091205D">
        <w:trPr>
          <w:trHeight w:val="408"/>
        </w:trPr>
        <w:tc>
          <w:tcPr>
            <w:tcW w:w="585" w:type="pct"/>
            <w:vMerge/>
            <w:shd w:val="clear" w:color="auto" w:fill="auto"/>
            <w:vAlign w:val="center"/>
          </w:tcPr>
          <w:p w14:paraId="53277269" w14:textId="77777777" w:rsidR="00537BBD" w:rsidRPr="00B71B29" w:rsidRDefault="00537BBD" w:rsidP="004F23D9">
            <w:pPr>
              <w:pStyle w:val="TAC"/>
              <w:rPr>
                <w:lang w:eastAsia="ko-KR"/>
              </w:rPr>
            </w:pPr>
          </w:p>
        </w:tc>
        <w:tc>
          <w:tcPr>
            <w:tcW w:w="1283" w:type="pct"/>
            <w:shd w:val="clear" w:color="auto" w:fill="auto"/>
            <w:vAlign w:val="center"/>
          </w:tcPr>
          <w:p w14:paraId="2B5D07ED" w14:textId="77777777" w:rsidR="00537BBD" w:rsidRPr="00B71B29" w:rsidRDefault="00537BBD" w:rsidP="004F23D9">
            <w:pPr>
              <w:pStyle w:val="TAC"/>
              <w:rPr>
                <w:lang w:eastAsia="ko-KR"/>
              </w:rPr>
            </w:pPr>
            <w:r w:rsidRPr="00B71B29">
              <w:rPr>
                <w:lang w:eastAsia="ko-KR"/>
              </w:rPr>
              <w:t>LP-SS resource per periodicity  (ms*MHz)</w:t>
            </w:r>
          </w:p>
        </w:tc>
        <w:tc>
          <w:tcPr>
            <w:tcW w:w="509" w:type="pct"/>
            <w:shd w:val="clear" w:color="auto" w:fill="auto"/>
            <w:vAlign w:val="center"/>
          </w:tcPr>
          <w:p w14:paraId="2B05EA83" w14:textId="77777777" w:rsidR="00537BBD" w:rsidRPr="00B71B29" w:rsidRDefault="00537BBD" w:rsidP="004F23D9">
            <w:pPr>
              <w:pStyle w:val="TAC"/>
              <w:rPr>
                <w:lang w:eastAsia="ko-KR"/>
              </w:rPr>
            </w:pPr>
            <w:r w:rsidRPr="00B71B29">
              <w:rPr>
                <w:lang w:eastAsia="ko-KR"/>
              </w:rPr>
              <w:t>5</w:t>
            </w:r>
          </w:p>
        </w:tc>
        <w:tc>
          <w:tcPr>
            <w:tcW w:w="528" w:type="pct"/>
            <w:shd w:val="clear" w:color="auto" w:fill="auto"/>
            <w:vAlign w:val="center"/>
          </w:tcPr>
          <w:p w14:paraId="1D026E25" w14:textId="77777777" w:rsidR="00537BBD" w:rsidRPr="00B71B29" w:rsidRDefault="00537BBD" w:rsidP="004F23D9">
            <w:pPr>
              <w:pStyle w:val="TAC"/>
              <w:rPr>
                <w:lang w:eastAsia="ko-KR"/>
              </w:rPr>
            </w:pPr>
            <w:r w:rsidRPr="00B71B29">
              <w:rPr>
                <w:lang w:eastAsia="ko-KR"/>
              </w:rPr>
              <w:t>5</w:t>
            </w:r>
          </w:p>
        </w:tc>
        <w:tc>
          <w:tcPr>
            <w:tcW w:w="528" w:type="pct"/>
            <w:shd w:val="clear" w:color="auto" w:fill="auto"/>
            <w:vAlign w:val="center"/>
          </w:tcPr>
          <w:p w14:paraId="01485105" w14:textId="77777777" w:rsidR="00537BBD" w:rsidRPr="00B71B29" w:rsidRDefault="00537BBD" w:rsidP="004F23D9">
            <w:pPr>
              <w:pStyle w:val="TAC"/>
              <w:rPr>
                <w:lang w:eastAsia="ko-KR"/>
              </w:rPr>
            </w:pPr>
            <w:r w:rsidRPr="00B71B29">
              <w:rPr>
                <w:lang w:eastAsia="ko-KR"/>
              </w:rPr>
              <w:t>5</w:t>
            </w:r>
          </w:p>
        </w:tc>
        <w:tc>
          <w:tcPr>
            <w:tcW w:w="519" w:type="pct"/>
            <w:shd w:val="clear" w:color="auto" w:fill="auto"/>
            <w:vAlign w:val="center"/>
          </w:tcPr>
          <w:p w14:paraId="4E58DC8C" w14:textId="77777777" w:rsidR="00537BBD" w:rsidRPr="00B71B29" w:rsidRDefault="00537BBD" w:rsidP="004F23D9">
            <w:pPr>
              <w:pStyle w:val="TAC"/>
              <w:rPr>
                <w:lang w:eastAsia="ko-KR"/>
              </w:rPr>
            </w:pPr>
            <w:r w:rsidRPr="00B71B29">
              <w:rPr>
                <w:lang w:eastAsia="ko-KR"/>
              </w:rPr>
              <w:t>7.5</w:t>
            </w:r>
          </w:p>
        </w:tc>
        <w:tc>
          <w:tcPr>
            <w:tcW w:w="509" w:type="pct"/>
            <w:shd w:val="clear" w:color="auto" w:fill="auto"/>
            <w:vAlign w:val="center"/>
          </w:tcPr>
          <w:p w14:paraId="4211B563" w14:textId="77777777" w:rsidR="00537BBD" w:rsidRPr="00B71B29" w:rsidRDefault="00537BBD" w:rsidP="004F23D9">
            <w:pPr>
              <w:pStyle w:val="TAC"/>
              <w:rPr>
                <w:lang w:eastAsia="ko-KR"/>
              </w:rPr>
            </w:pPr>
            <w:r w:rsidRPr="00B71B29">
              <w:rPr>
                <w:lang w:eastAsia="ko-KR"/>
              </w:rPr>
              <w:t>7.5</w:t>
            </w:r>
          </w:p>
        </w:tc>
        <w:tc>
          <w:tcPr>
            <w:tcW w:w="538" w:type="pct"/>
            <w:shd w:val="clear" w:color="auto" w:fill="auto"/>
            <w:vAlign w:val="center"/>
          </w:tcPr>
          <w:p w14:paraId="3C6863B1" w14:textId="77777777" w:rsidR="00537BBD" w:rsidRPr="00B71B29" w:rsidRDefault="00537BBD" w:rsidP="004F23D9">
            <w:pPr>
              <w:pStyle w:val="TAC"/>
              <w:rPr>
                <w:lang w:eastAsia="ko-KR"/>
              </w:rPr>
            </w:pPr>
            <w:r w:rsidRPr="00B71B29">
              <w:rPr>
                <w:lang w:eastAsia="ko-KR"/>
              </w:rPr>
              <w:t>7.5</w:t>
            </w:r>
          </w:p>
        </w:tc>
      </w:tr>
      <w:tr w:rsidR="00537BBD" w:rsidRPr="00B71B29" w14:paraId="3D5BE1A9" w14:textId="77777777" w:rsidTr="0091205D">
        <w:trPr>
          <w:trHeight w:val="408"/>
        </w:trPr>
        <w:tc>
          <w:tcPr>
            <w:tcW w:w="585" w:type="pct"/>
            <w:shd w:val="clear" w:color="auto" w:fill="auto"/>
            <w:vAlign w:val="center"/>
          </w:tcPr>
          <w:p w14:paraId="2CACD1C0" w14:textId="77777777" w:rsidR="00537BBD" w:rsidRPr="00B71B29" w:rsidRDefault="00537BBD" w:rsidP="004F23D9">
            <w:pPr>
              <w:pStyle w:val="TAC"/>
              <w:rPr>
                <w:lang w:eastAsia="ko-KR"/>
              </w:rPr>
            </w:pPr>
            <w:r w:rsidRPr="00B71B29">
              <w:rPr>
                <w:lang w:eastAsia="ko-KR"/>
              </w:rPr>
              <w:t>Resources</w:t>
            </w:r>
          </w:p>
        </w:tc>
        <w:tc>
          <w:tcPr>
            <w:tcW w:w="1283" w:type="pct"/>
            <w:shd w:val="clear" w:color="auto" w:fill="auto"/>
            <w:vAlign w:val="center"/>
          </w:tcPr>
          <w:p w14:paraId="7CF78C23" w14:textId="77777777" w:rsidR="00537BBD" w:rsidRPr="00B71B29" w:rsidRDefault="00537BBD" w:rsidP="004F23D9">
            <w:pPr>
              <w:pStyle w:val="TAC"/>
              <w:rPr>
                <w:lang w:eastAsia="ko-KR"/>
              </w:rPr>
            </w:pPr>
            <w:r w:rsidRPr="00B71B29">
              <w:rPr>
                <w:lang w:eastAsia="ko-KR"/>
              </w:rPr>
              <w:t>total system resources per LP-WUS periodicity (ms*MHz)</w:t>
            </w:r>
          </w:p>
        </w:tc>
        <w:tc>
          <w:tcPr>
            <w:tcW w:w="509" w:type="pct"/>
            <w:shd w:val="clear" w:color="auto" w:fill="auto"/>
            <w:vAlign w:val="center"/>
          </w:tcPr>
          <w:p w14:paraId="3FC80F4E" w14:textId="77777777" w:rsidR="00537BBD" w:rsidRPr="00B71B29" w:rsidRDefault="00537BBD" w:rsidP="004F23D9">
            <w:pPr>
              <w:pStyle w:val="TAC"/>
              <w:rPr>
                <w:lang w:eastAsia="ko-KR"/>
              </w:rPr>
            </w:pPr>
            <w:r w:rsidRPr="00B71B29">
              <w:rPr>
                <w:lang w:eastAsia="ko-KR"/>
              </w:rPr>
              <w:t>20000</w:t>
            </w:r>
          </w:p>
        </w:tc>
        <w:tc>
          <w:tcPr>
            <w:tcW w:w="528" w:type="pct"/>
            <w:shd w:val="clear" w:color="auto" w:fill="auto"/>
            <w:vAlign w:val="center"/>
          </w:tcPr>
          <w:p w14:paraId="78FFEF16" w14:textId="77777777" w:rsidR="00537BBD" w:rsidRPr="00B71B29" w:rsidRDefault="00537BBD" w:rsidP="004F23D9">
            <w:pPr>
              <w:pStyle w:val="TAC"/>
              <w:rPr>
                <w:lang w:eastAsia="ko-KR"/>
              </w:rPr>
            </w:pPr>
            <w:r w:rsidRPr="00B71B29">
              <w:rPr>
                <w:lang w:eastAsia="ko-KR"/>
              </w:rPr>
              <w:t>10000</w:t>
            </w:r>
          </w:p>
        </w:tc>
        <w:tc>
          <w:tcPr>
            <w:tcW w:w="528" w:type="pct"/>
            <w:shd w:val="clear" w:color="auto" w:fill="auto"/>
            <w:vAlign w:val="center"/>
          </w:tcPr>
          <w:p w14:paraId="0D841156" w14:textId="77777777" w:rsidR="00537BBD" w:rsidRPr="00B71B29" w:rsidRDefault="00537BBD" w:rsidP="004F23D9">
            <w:pPr>
              <w:pStyle w:val="TAC"/>
              <w:rPr>
                <w:lang w:eastAsia="ko-KR"/>
              </w:rPr>
            </w:pPr>
            <w:r w:rsidRPr="00B71B29">
              <w:rPr>
                <w:lang w:eastAsia="ko-KR"/>
              </w:rPr>
              <w:t>4000</w:t>
            </w:r>
          </w:p>
        </w:tc>
        <w:tc>
          <w:tcPr>
            <w:tcW w:w="519" w:type="pct"/>
            <w:shd w:val="clear" w:color="auto" w:fill="auto"/>
            <w:vAlign w:val="center"/>
          </w:tcPr>
          <w:p w14:paraId="1E99CAEA" w14:textId="77777777" w:rsidR="00537BBD" w:rsidRPr="00B71B29" w:rsidRDefault="00537BBD" w:rsidP="004F23D9">
            <w:pPr>
              <w:pStyle w:val="TAC"/>
              <w:rPr>
                <w:lang w:eastAsia="ko-KR"/>
              </w:rPr>
            </w:pPr>
            <w:r w:rsidRPr="00B71B29">
              <w:rPr>
                <w:lang w:eastAsia="ko-KR"/>
              </w:rPr>
              <w:t>20000</w:t>
            </w:r>
          </w:p>
        </w:tc>
        <w:tc>
          <w:tcPr>
            <w:tcW w:w="509" w:type="pct"/>
            <w:shd w:val="clear" w:color="auto" w:fill="auto"/>
            <w:vAlign w:val="center"/>
          </w:tcPr>
          <w:p w14:paraId="0D0A2F1B" w14:textId="77777777" w:rsidR="00537BBD" w:rsidRPr="00B71B29" w:rsidRDefault="00537BBD" w:rsidP="004F23D9">
            <w:pPr>
              <w:pStyle w:val="TAC"/>
              <w:rPr>
                <w:lang w:eastAsia="ko-KR"/>
              </w:rPr>
            </w:pPr>
            <w:r w:rsidRPr="00B71B29">
              <w:rPr>
                <w:lang w:eastAsia="ko-KR"/>
              </w:rPr>
              <w:t>10000</w:t>
            </w:r>
          </w:p>
        </w:tc>
        <w:tc>
          <w:tcPr>
            <w:tcW w:w="538" w:type="pct"/>
            <w:shd w:val="clear" w:color="auto" w:fill="auto"/>
            <w:vAlign w:val="center"/>
          </w:tcPr>
          <w:p w14:paraId="5ABDC5D8" w14:textId="77777777" w:rsidR="00537BBD" w:rsidRPr="00B71B29" w:rsidRDefault="00537BBD" w:rsidP="004F23D9">
            <w:pPr>
              <w:pStyle w:val="TAC"/>
              <w:rPr>
                <w:lang w:eastAsia="ko-KR"/>
              </w:rPr>
            </w:pPr>
            <w:r w:rsidRPr="00B71B29">
              <w:rPr>
                <w:lang w:eastAsia="ko-KR"/>
              </w:rPr>
              <w:t>4000</w:t>
            </w:r>
          </w:p>
        </w:tc>
      </w:tr>
      <w:tr w:rsidR="00537BBD" w:rsidRPr="00B71B29" w14:paraId="5508650A" w14:textId="77777777" w:rsidTr="0091205D">
        <w:trPr>
          <w:trHeight w:val="600"/>
        </w:trPr>
        <w:tc>
          <w:tcPr>
            <w:tcW w:w="585" w:type="pct"/>
            <w:vMerge w:val="restart"/>
            <w:shd w:val="clear" w:color="auto" w:fill="auto"/>
            <w:vAlign w:val="center"/>
          </w:tcPr>
          <w:p w14:paraId="08ECE358" w14:textId="77777777" w:rsidR="00537BBD" w:rsidRPr="00B71B29" w:rsidRDefault="00537BBD" w:rsidP="004F23D9">
            <w:pPr>
              <w:pStyle w:val="TAC"/>
              <w:rPr>
                <w:lang w:eastAsia="ko-KR"/>
              </w:rPr>
            </w:pPr>
            <w:r w:rsidRPr="00B71B29">
              <w:rPr>
                <w:lang w:eastAsia="ko-KR"/>
              </w:rPr>
              <w:t>LP-SS resources</w:t>
            </w:r>
          </w:p>
        </w:tc>
        <w:tc>
          <w:tcPr>
            <w:tcW w:w="1283" w:type="pct"/>
            <w:shd w:val="clear" w:color="auto" w:fill="auto"/>
            <w:vAlign w:val="center"/>
          </w:tcPr>
          <w:p w14:paraId="02DA5D5F" w14:textId="77777777" w:rsidR="00537BBD" w:rsidRPr="00B71B29" w:rsidRDefault="00537BBD" w:rsidP="004F23D9">
            <w:pPr>
              <w:pStyle w:val="TAC"/>
              <w:rPr>
                <w:lang w:eastAsia="ko-KR"/>
              </w:rPr>
            </w:pPr>
            <w:r w:rsidRPr="00B71B29">
              <w:rPr>
                <w:lang w:eastAsia="ko-KR"/>
              </w:rPr>
              <w:t># of LP-SS repetition per LP-SS burst</w:t>
            </w:r>
          </w:p>
        </w:tc>
        <w:tc>
          <w:tcPr>
            <w:tcW w:w="509" w:type="pct"/>
            <w:shd w:val="clear" w:color="auto" w:fill="auto"/>
            <w:vAlign w:val="center"/>
          </w:tcPr>
          <w:p w14:paraId="0E3CB40C" w14:textId="77777777" w:rsidR="00537BBD" w:rsidRPr="00B71B29" w:rsidRDefault="00537BBD" w:rsidP="004F23D9">
            <w:pPr>
              <w:pStyle w:val="TAC"/>
              <w:rPr>
                <w:lang w:eastAsia="ko-KR"/>
              </w:rPr>
            </w:pPr>
            <w:r w:rsidRPr="00B71B29">
              <w:rPr>
                <w:lang w:eastAsia="ko-KR"/>
              </w:rPr>
              <w:t>4</w:t>
            </w:r>
          </w:p>
        </w:tc>
        <w:tc>
          <w:tcPr>
            <w:tcW w:w="528" w:type="pct"/>
            <w:shd w:val="clear" w:color="auto" w:fill="auto"/>
            <w:vAlign w:val="center"/>
          </w:tcPr>
          <w:p w14:paraId="49D3DC1F" w14:textId="77777777" w:rsidR="00537BBD" w:rsidRPr="00B71B29" w:rsidRDefault="00537BBD" w:rsidP="004F23D9">
            <w:pPr>
              <w:pStyle w:val="TAC"/>
              <w:rPr>
                <w:lang w:eastAsia="ko-KR"/>
              </w:rPr>
            </w:pPr>
            <w:r w:rsidRPr="00B71B29">
              <w:rPr>
                <w:lang w:eastAsia="ko-KR"/>
              </w:rPr>
              <w:t>4</w:t>
            </w:r>
          </w:p>
        </w:tc>
        <w:tc>
          <w:tcPr>
            <w:tcW w:w="528" w:type="pct"/>
            <w:shd w:val="clear" w:color="auto" w:fill="auto"/>
            <w:vAlign w:val="center"/>
          </w:tcPr>
          <w:p w14:paraId="5FB05EBC" w14:textId="77777777" w:rsidR="00537BBD" w:rsidRPr="00B71B29" w:rsidRDefault="00537BBD" w:rsidP="004F23D9">
            <w:pPr>
              <w:pStyle w:val="TAC"/>
              <w:rPr>
                <w:lang w:eastAsia="ko-KR"/>
              </w:rPr>
            </w:pPr>
            <w:r w:rsidRPr="00B71B29">
              <w:rPr>
                <w:lang w:eastAsia="ko-KR"/>
              </w:rPr>
              <w:t>4</w:t>
            </w:r>
          </w:p>
        </w:tc>
        <w:tc>
          <w:tcPr>
            <w:tcW w:w="519" w:type="pct"/>
            <w:shd w:val="clear" w:color="auto" w:fill="auto"/>
            <w:vAlign w:val="center"/>
          </w:tcPr>
          <w:p w14:paraId="0C2F4B76" w14:textId="77777777" w:rsidR="00537BBD" w:rsidRPr="00B71B29" w:rsidRDefault="00537BBD" w:rsidP="004F23D9">
            <w:pPr>
              <w:pStyle w:val="TAC"/>
              <w:rPr>
                <w:lang w:eastAsia="ko-KR"/>
              </w:rPr>
            </w:pPr>
            <w:r w:rsidRPr="00B71B29">
              <w:rPr>
                <w:lang w:eastAsia="ko-KR"/>
              </w:rPr>
              <w:t>4</w:t>
            </w:r>
          </w:p>
        </w:tc>
        <w:tc>
          <w:tcPr>
            <w:tcW w:w="509" w:type="pct"/>
            <w:shd w:val="clear" w:color="auto" w:fill="auto"/>
            <w:vAlign w:val="center"/>
          </w:tcPr>
          <w:p w14:paraId="0D6E9655" w14:textId="77777777" w:rsidR="00537BBD" w:rsidRPr="00B71B29" w:rsidRDefault="00537BBD" w:rsidP="004F23D9">
            <w:pPr>
              <w:pStyle w:val="TAC"/>
              <w:rPr>
                <w:lang w:eastAsia="ko-KR"/>
              </w:rPr>
            </w:pPr>
            <w:r w:rsidRPr="00B71B29">
              <w:rPr>
                <w:lang w:eastAsia="ko-KR"/>
              </w:rPr>
              <w:t>4</w:t>
            </w:r>
          </w:p>
        </w:tc>
        <w:tc>
          <w:tcPr>
            <w:tcW w:w="538" w:type="pct"/>
            <w:shd w:val="clear" w:color="auto" w:fill="auto"/>
            <w:vAlign w:val="center"/>
          </w:tcPr>
          <w:p w14:paraId="6689F1A6" w14:textId="77777777" w:rsidR="00537BBD" w:rsidRPr="00B71B29" w:rsidRDefault="00537BBD" w:rsidP="004F23D9">
            <w:pPr>
              <w:pStyle w:val="TAC"/>
              <w:rPr>
                <w:lang w:eastAsia="ko-KR"/>
              </w:rPr>
            </w:pPr>
            <w:r w:rsidRPr="00B71B29">
              <w:rPr>
                <w:lang w:eastAsia="ko-KR"/>
              </w:rPr>
              <w:t>4</w:t>
            </w:r>
          </w:p>
        </w:tc>
      </w:tr>
      <w:tr w:rsidR="00537BBD" w:rsidRPr="00B71B29" w14:paraId="35964A0A" w14:textId="77777777" w:rsidTr="0091205D">
        <w:trPr>
          <w:trHeight w:val="570"/>
        </w:trPr>
        <w:tc>
          <w:tcPr>
            <w:tcW w:w="585" w:type="pct"/>
            <w:vMerge/>
            <w:shd w:val="clear" w:color="auto" w:fill="auto"/>
            <w:vAlign w:val="center"/>
          </w:tcPr>
          <w:p w14:paraId="3E191483" w14:textId="77777777" w:rsidR="00537BBD" w:rsidRPr="00B71B29" w:rsidRDefault="00537BBD" w:rsidP="004F23D9">
            <w:pPr>
              <w:pStyle w:val="TAC"/>
              <w:rPr>
                <w:lang w:eastAsia="ko-KR"/>
              </w:rPr>
            </w:pPr>
          </w:p>
        </w:tc>
        <w:tc>
          <w:tcPr>
            <w:tcW w:w="1283" w:type="pct"/>
            <w:shd w:val="clear" w:color="auto" w:fill="auto"/>
            <w:vAlign w:val="center"/>
          </w:tcPr>
          <w:p w14:paraId="6334C44C" w14:textId="2D131900" w:rsidR="00537BBD" w:rsidRPr="00B71B29" w:rsidRDefault="00537BBD" w:rsidP="004F23D9">
            <w:pPr>
              <w:pStyle w:val="TAC"/>
              <w:rPr>
                <w:lang w:eastAsia="ko-KR"/>
              </w:rPr>
            </w:pPr>
            <w:r w:rsidRPr="00B71B29">
              <w:rPr>
                <w:lang w:eastAsia="ko-KR"/>
              </w:rPr>
              <w:t xml:space="preserve">total LP-SS </w:t>
            </w:r>
            <w:r w:rsidR="000F5BFD" w:rsidRPr="00B71B29">
              <w:rPr>
                <w:lang w:eastAsia="ko-KR"/>
              </w:rPr>
              <w:t>resources</w:t>
            </w:r>
            <w:r w:rsidRPr="00B71B29">
              <w:rPr>
                <w:lang w:eastAsia="ko-KR"/>
              </w:rPr>
              <w:t xml:space="preserve"> per periodicity</w:t>
            </w:r>
          </w:p>
        </w:tc>
        <w:tc>
          <w:tcPr>
            <w:tcW w:w="509" w:type="pct"/>
            <w:shd w:val="clear" w:color="auto" w:fill="auto"/>
            <w:vAlign w:val="center"/>
          </w:tcPr>
          <w:p w14:paraId="7A5B8839" w14:textId="77777777" w:rsidR="00537BBD" w:rsidRPr="00B71B29" w:rsidRDefault="00537BBD" w:rsidP="004F23D9">
            <w:pPr>
              <w:pStyle w:val="TAC"/>
              <w:rPr>
                <w:lang w:eastAsia="ko-KR"/>
              </w:rPr>
            </w:pPr>
            <w:r w:rsidRPr="00B71B29">
              <w:rPr>
                <w:lang w:eastAsia="ko-KR"/>
              </w:rPr>
              <w:t>20</w:t>
            </w:r>
          </w:p>
        </w:tc>
        <w:tc>
          <w:tcPr>
            <w:tcW w:w="528" w:type="pct"/>
            <w:shd w:val="clear" w:color="auto" w:fill="auto"/>
            <w:vAlign w:val="center"/>
          </w:tcPr>
          <w:p w14:paraId="2485F323" w14:textId="77777777" w:rsidR="00537BBD" w:rsidRPr="00B71B29" w:rsidRDefault="00537BBD" w:rsidP="004F23D9">
            <w:pPr>
              <w:pStyle w:val="TAC"/>
              <w:rPr>
                <w:lang w:eastAsia="ko-KR"/>
              </w:rPr>
            </w:pPr>
            <w:r w:rsidRPr="00B71B29">
              <w:rPr>
                <w:lang w:eastAsia="ko-KR"/>
              </w:rPr>
              <w:t>20</w:t>
            </w:r>
          </w:p>
        </w:tc>
        <w:tc>
          <w:tcPr>
            <w:tcW w:w="528" w:type="pct"/>
            <w:shd w:val="clear" w:color="auto" w:fill="auto"/>
            <w:vAlign w:val="center"/>
          </w:tcPr>
          <w:p w14:paraId="41CD4614" w14:textId="77777777" w:rsidR="00537BBD" w:rsidRPr="00B71B29" w:rsidRDefault="00537BBD" w:rsidP="004F23D9">
            <w:pPr>
              <w:pStyle w:val="TAC"/>
              <w:rPr>
                <w:lang w:eastAsia="ko-KR"/>
              </w:rPr>
            </w:pPr>
            <w:r w:rsidRPr="00B71B29">
              <w:rPr>
                <w:lang w:eastAsia="ko-KR"/>
              </w:rPr>
              <w:t>20</w:t>
            </w:r>
          </w:p>
        </w:tc>
        <w:tc>
          <w:tcPr>
            <w:tcW w:w="519" w:type="pct"/>
            <w:shd w:val="clear" w:color="auto" w:fill="auto"/>
            <w:vAlign w:val="center"/>
          </w:tcPr>
          <w:p w14:paraId="7B06483A" w14:textId="77777777" w:rsidR="00537BBD" w:rsidRPr="00B71B29" w:rsidRDefault="00537BBD" w:rsidP="004F23D9">
            <w:pPr>
              <w:pStyle w:val="TAC"/>
              <w:rPr>
                <w:lang w:eastAsia="ko-KR"/>
              </w:rPr>
            </w:pPr>
            <w:r w:rsidRPr="00B71B29">
              <w:rPr>
                <w:lang w:eastAsia="ko-KR"/>
              </w:rPr>
              <w:t>30</w:t>
            </w:r>
          </w:p>
        </w:tc>
        <w:tc>
          <w:tcPr>
            <w:tcW w:w="509" w:type="pct"/>
            <w:shd w:val="clear" w:color="auto" w:fill="auto"/>
            <w:vAlign w:val="center"/>
          </w:tcPr>
          <w:p w14:paraId="3B0DC68B" w14:textId="77777777" w:rsidR="00537BBD" w:rsidRPr="00B71B29" w:rsidRDefault="00537BBD" w:rsidP="004F23D9">
            <w:pPr>
              <w:pStyle w:val="TAC"/>
              <w:rPr>
                <w:lang w:eastAsia="ko-KR"/>
              </w:rPr>
            </w:pPr>
            <w:r w:rsidRPr="00B71B29">
              <w:rPr>
                <w:lang w:eastAsia="ko-KR"/>
              </w:rPr>
              <w:t>30</w:t>
            </w:r>
          </w:p>
        </w:tc>
        <w:tc>
          <w:tcPr>
            <w:tcW w:w="538" w:type="pct"/>
            <w:shd w:val="clear" w:color="auto" w:fill="auto"/>
            <w:vAlign w:val="center"/>
          </w:tcPr>
          <w:p w14:paraId="1A868483" w14:textId="77777777" w:rsidR="00537BBD" w:rsidRPr="00B71B29" w:rsidRDefault="00537BBD" w:rsidP="004F23D9">
            <w:pPr>
              <w:pStyle w:val="TAC"/>
              <w:rPr>
                <w:lang w:eastAsia="ko-KR"/>
              </w:rPr>
            </w:pPr>
            <w:r w:rsidRPr="00B71B29">
              <w:rPr>
                <w:lang w:eastAsia="ko-KR"/>
              </w:rPr>
              <w:t>30</w:t>
            </w:r>
          </w:p>
        </w:tc>
      </w:tr>
      <w:tr w:rsidR="00537BBD" w:rsidRPr="00B71B29" w14:paraId="11193641" w14:textId="77777777" w:rsidTr="0091205D">
        <w:trPr>
          <w:trHeight w:val="435"/>
        </w:trPr>
        <w:tc>
          <w:tcPr>
            <w:tcW w:w="585" w:type="pct"/>
            <w:vMerge/>
            <w:shd w:val="clear" w:color="auto" w:fill="auto"/>
            <w:vAlign w:val="center"/>
          </w:tcPr>
          <w:p w14:paraId="61A3412A" w14:textId="77777777" w:rsidR="00537BBD" w:rsidRPr="00B71B29" w:rsidRDefault="00537BBD" w:rsidP="004F23D9">
            <w:pPr>
              <w:pStyle w:val="TAC"/>
              <w:rPr>
                <w:lang w:eastAsia="ko-KR"/>
              </w:rPr>
            </w:pPr>
          </w:p>
        </w:tc>
        <w:tc>
          <w:tcPr>
            <w:tcW w:w="1283" w:type="pct"/>
            <w:shd w:val="clear" w:color="auto" w:fill="auto"/>
            <w:vAlign w:val="center"/>
          </w:tcPr>
          <w:p w14:paraId="4F07D8CD" w14:textId="77777777" w:rsidR="00537BBD" w:rsidRPr="00B71B29" w:rsidRDefault="00537BBD" w:rsidP="004F23D9">
            <w:pPr>
              <w:pStyle w:val="TAC"/>
              <w:rPr>
                <w:b/>
                <w:bCs/>
                <w:lang w:eastAsia="ko-KR"/>
              </w:rPr>
            </w:pPr>
            <w:r w:rsidRPr="00B71B29">
              <w:rPr>
                <w:b/>
                <w:bCs/>
                <w:lang w:eastAsia="ko-KR"/>
              </w:rPr>
              <w:t>LP-SS overhead (%)</w:t>
            </w:r>
          </w:p>
        </w:tc>
        <w:tc>
          <w:tcPr>
            <w:tcW w:w="509" w:type="pct"/>
            <w:shd w:val="clear" w:color="auto" w:fill="auto"/>
            <w:vAlign w:val="center"/>
          </w:tcPr>
          <w:p w14:paraId="7B150391" w14:textId="77777777" w:rsidR="00537BBD" w:rsidRPr="00B71B29" w:rsidRDefault="00537BBD" w:rsidP="004F23D9">
            <w:pPr>
              <w:pStyle w:val="TAC"/>
              <w:rPr>
                <w:b/>
                <w:bCs/>
                <w:lang w:eastAsia="ko-KR"/>
              </w:rPr>
            </w:pPr>
            <w:r w:rsidRPr="00B71B29">
              <w:rPr>
                <w:b/>
                <w:bCs/>
                <w:lang w:eastAsia="ko-KR"/>
              </w:rPr>
              <w:t>0.10%</w:t>
            </w:r>
          </w:p>
        </w:tc>
        <w:tc>
          <w:tcPr>
            <w:tcW w:w="528" w:type="pct"/>
            <w:shd w:val="clear" w:color="auto" w:fill="auto"/>
            <w:vAlign w:val="center"/>
          </w:tcPr>
          <w:p w14:paraId="7036BC5F" w14:textId="77777777" w:rsidR="00537BBD" w:rsidRPr="00B71B29" w:rsidRDefault="00537BBD" w:rsidP="004F23D9">
            <w:pPr>
              <w:pStyle w:val="TAC"/>
              <w:rPr>
                <w:b/>
                <w:bCs/>
                <w:lang w:eastAsia="ko-KR"/>
              </w:rPr>
            </w:pPr>
            <w:r w:rsidRPr="00B71B29">
              <w:rPr>
                <w:b/>
                <w:bCs/>
                <w:lang w:eastAsia="ko-KR"/>
              </w:rPr>
              <w:t>0.20%</w:t>
            </w:r>
          </w:p>
        </w:tc>
        <w:tc>
          <w:tcPr>
            <w:tcW w:w="528" w:type="pct"/>
            <w:shd w:val="clear" w:color="auto" w:fill="auto"/>
            <w:vAlign w:val="center"/>
          </w:tcPr>
          <w:p w14:paraId="7EE57B86" w14:textId="77777777" w:rsidR="00537BBD" w:rsidRPr="00B71B29" w:rsidRDefault="00537BBD" w:rsidP="004F23D9">
            <w:pPr>
              <w:pStyle w:val="TAC"/>
              <w:rPr>
                <w:b/>
                <w:bCs/>
                <w:lang w:eastAsia="ko-KR"/>
              </w:rPr>
            </w:pPr>
            <w:r w:rsidRPr="00B71B29">
              <w:rPr>
                <w:b/>
                <w:bCs/>
                <w:lang w:eastAsia="ko-KR"/>
              </w:rPr>
              <w:t>0.50%</w:t>
            </w:r>
          </w:p>
        </w:tc>
        <w:tc>
          <w:tcPr>
            <w:tcW w:w="519" w:type="pct"/>
            <w:shd w:val="clear" w:color="auto" w:fill="auto"/>
            <w:vAlign w:val="center"/>
          </w:tcPr>
          <w:p w14:paraId="44C0BCFD" w14:textId="77777777" w:rsidR="00537BBD" w:rsidRPr="00B71B29" w:rsidRDefault="00537BBD" w:rsidP="004F23D9">
            <w:pPr>
              <w:pStyle w:val="TAC"/>
              <w:rPr>
                <w:b/>
                <w:bCs/>
                <w:lang w:eastAsia="ko-KR"/>
              </w:rPr>
            </w:pPr>
            <w:r w:rsidRPr="00B71B29">
              <w:rPr>
                <w:b/>
                <w:bCs/>
                <w:lang w:eastAsia="ko-KR"/>
              </w:rPr>
              <w:t>0.15%</w:t>
            </w:r>
          </w:p>
        </w:tc>
        <w:tc>
          <w:tcPr>
            <w:tcW w:w="509" w:type="pct"/>
            <w:shd w:val="clear" w:color="auto" w:fill="auto"/>
            <w:vAlign w:val="center"/>
          </w:tcPr>
          <w:p w14:paraId="311F12BF" w14:textId="77777777" w:rsidR="00537BBD" w:rsidRPr="00B71B29" w:rsidRDefault="00537BBD" w:rsidP="004F23D9">
            <w:pPr>
              <w:pStyle w:val="TAC"/>
              <w:rPr>
                <w:b/>
                <w:bCs/>
                <w:lang w:eastAsia="ko-KR"/>
              </w:rPr>
            </w:pPr>
            <w:r w:rsidRPr="00B71B29">
              <w:rPr>
                <w:b/>
                <w:bCs/>
                <w:lang w:eastAsia="ko-KR"/>
              </w:rPr>
              <w:t>0.30%</w:t>
            </w:r>
          </w:p>
        </w:tc>
        <w:tc>
          <w:tcPr>
            <w:tcW w:w="538" w:type="pct"/>
            <w:shd w:val="clear" w:color="auto" w:fill="auto"/>
            <w:vAlign w:val="center"/>
          </w:tcPr>
          <w:p w14:paraId="101F0541" w14:textId="77777777" w:rsidR="00537BBD" w:rsidRPr="00B71B29" w:rsidRDefault="00537BBD" w:rsidP="004F23D9">
            <w:pPr>
              <w:pStyle w:val="TAC"/>
              <w:rPr>
                <w:b/>
                <w:bCs/>
                <w:lang w:eastAsia="ko-KR"/>
              </w:rPr>
            </w:pPr>
            <w:r w:rsidRPr="00B71B29">
              <w:rPr>
                <w:b/>
                <w:bCs/>
                <w:lang w:eastAsia="ko-KR"/>
              </w:rPr>
              <w:t>0.75%</w:t>
            </w:r>
          </w:p>
        </w:tc>
      </w:tr>
    </w:tbl>
    <w:p w14:paraId="0F431277" w14:textId="77777777" w:rsidR="00537BBD" w:rsidRPr="00B71B29" w:rsidRDefault="00537BBD" w:rsidP="004F23D9"/>
    <w:p w14:paraId="1B281136" w14:textId="4554190C" w:rsidR="00537BBD" w:rsidRPr="00B71B29" w:rsidRDefault="00537BBD" w:rsidP="00650C32">
      <w:pPr>
        <w:pStyle w:val="Heading3"/>
      </w:pPr>
      <w:bookmarkStart w:id="735" w:name="_Toc144508484"/>
      <w:bookmarkStart w:id="736" w:name="_Toc149557236"/>
      <w:bookmarkStart w:id="737" w:name="_Toc156486545"/>
      <w:r w:rsidRPr="00B71B29">
        <w:rPr>
          <w:lang w:eastAsia="zh-CN"/>
        </w:rPr>
        <w:t>Annex 8.5.5</w:t>
      </w:r>
      <w:r w:rsidR="00041C88" w:rsidRPr="00B71B29">
        <w:rPr>
          <w:lang w:eastAsia="zh-CN"/>
        </w:rPr>
        <w:tab/>
      </w:r>
      <w:r w:rsidRPr="00B71B29">
        <w:t>[8A-4]</w:t>
      </w:r>
      <w:bookmarkEnd w:id="735"/>
      <w:bookmarkEnd w:id="736"/>
      <w:bookmarkEnd w:id="737"/>
    </w:p>
    <w:p w14:paraId="6B28FE03" w14:textId="77777777" w:rsidR="00537BBD" w:rsidRPr="00B71B29" w:rsidRDefault="00537BBD" w:rsidP="008A203D">
      <w:r w:rsidRPr="00B71B29">
        <w:t>For coverage and resource overhead evaluation, we consider a LP-WUS consisting of a payload field carrying16 information bits and a Frame Check Sequence (FCS) field carrying 8 CRC bits. The LP-SS is a 32-bit low density sequence (i.e., a sequence with lower number of 1 bits compared to 0 bits, 2 ON bits are considered in every 8 bits) occupying 4 OFDM symbols.</w:t>
      </w:r>
    </w:p>
    <w:p w14:paraId="1EA5982D" w14:textId="678E72B5" w:rsidR="00537BBD" w:rsidRPr="00B71B29" w:rsidRDefault="008A203D" w:rsidP="008A203D">
      <w:pPr>
        <w:pStyle w:val="B1"/>
      </w:pPr>
      <w:r w:rsidRPr="00B71B29">
        <w:t>-</w:t>
      </w:r>
      <w:r w:rsidRPr="00B71B29">
        <w:tab/>
      </w:r>
      <w:r w:rsidR="00537BBD" w:rsidRPr="00B71B29">
        <w:t>LP-WUS-1: Waveform Option OOK-4 with M=2</w:t>
      </w:r>
    </w:p>
    <w:p w14:paraId="51CBBD27" w14:textId="7243E5FC" w:rsidR="00537BBD" w:rsidRPr="00B71B29" w:rsidRDefault="008A203D" w:rsidP="008A203D">
      <w:pPr>
        <w:pStyle w:val="B1"/>
      </w:pPr>
      <w:r w:rsidRPr="00B71B29">
        <w:t>-</w:t>
      </w:r>
      <w:r w:rsidRPr="00B71B29">
        <w:tab/>
      </w:r>
      <w:r w:rsidR="00537BBD" w:rsidRPr="00B71B29">
        <w:t>LP-WUS-2: Waveform Option FSK-2 with M=2</w:t>
      </w:r>
    </w:p>
    <w:p w14:paraId="102473F6" w14:textId="38FA6F57" w:rsidR="00537BBD" w:rsidRPr="00B71B29" w:rsidRDefault="008A203D" w:rsidP="008A203D">
      <w:pPr>
        <w:pStyle w:val="B1"/>
      </w:pPr>
      <w:r w:rsidRPr="00B71B29">
        <w:t>-</w:t>
      </w:r>
      <w:r w:rsidRPr="00B71B29">
        <w:tab/>
      </w:r>
      <w:r w:rsidR="00537BBD" w:rsidRPr="00B71B29">
        <w:t>LP-SS: Waveform Option OOK-4 with M=8</w:t>
      </w:r>
    </w:p>
    <w:p w14:paraId="61816255" w14:textId="410856D3" w:rsidR="00537BBD" w:rsidRPr="00B71B29" w:rsidRDefault="00537BBD" w:rsidP="008A203D">
      <w:r w:rsidRPr="00B71B29">
        <w:t xml:space="preserve">For both LP-WUS options, a SCS of 30 kHz, a 4.32 MHz LP-WUS bandwidth, and a 2.6 GHz Urban scenario (TDL-C 300) are considered. A 1/2 Manchester code is used for LP-WUS-1 resulting in an information data rate of 28kbps leading to payload+CRC occupying a total of 24 OFDM symbols. On the other hand, an information data rate of 56kbps is achieved by LP-WUS-2 leading to payload+CRC only occupying a total of 12 OFDM symbols. The coverage evaluation methodology in TR38.830 is used and the analysis is shown in </w:t>
      </w:r>
      <w:r w:rsidR="007237E5" w:rsidRPr="00B71B29">
        <w:rPr>
          <w:b/>
          <w:bCs/>
        </w:rPr>
        <w:t xml:space="preserve">Table Annex 8.5.5-1 </w:t>
      </w:r>
      <w:r w:rsidRPr="00B71B29">
        <w:t>below.</w:t>
      </w:r>
    </w:p>
    <w:p w14:paraId="3BA63909" w14:textId="77F7AEB2" w:rsidR="00537BBD" w:rsidRPr="00B71B29" w:rsidRDefault="00537BBD" w:rsidP="008A203D">
      <w:pPr>
        <w:pStyle w:val="TH"/>
      </w:pPr>
      <w:bookmarkStart w:id="738" w:name="_Ref140830826"/>
      <w:r w:rsidRPr="00B71B29">
        <w:t xml:space="preserve">Table </w:t>
      </w:r>
      <w:r w:rsidR="007237E5" w:rsidRPr="00B71B29">
        <w:t>Annex 8.5.5-1</w:t>
      </w:r>
      <w:bookmarkEnd w:id="738"/>
      <w:r w:rsidRPr="00B71B29">
        <w:t>: Link budget analysis for PUSCH (Msg.3) and LP-WUS/LP-SS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7"/>
        <w:gridCol w:w="1618"/>
        <w:gridCol w:w="1670"/>
        <w:gridCol w:w="1647"/>
        <w:gridCol w:w="1319"/>
      </w:tblGrid>
      <w:tr w:rsidR="00537BBD" w:rsidRPr="00B71B29" w14:paraId="543A9B5C" w14:textId="77777777" w:rsidTr="008A203D">
        <w:trPr>
          <w:trHeight w:val="84"/>
          <w:jc w:val="center"/>
        </w:trPr>
        <w:tc>
          <w:tcPr>
            <w:tcW w:w="1753" w:type="pct"/>
            <w:shd w:val="clear" w:color="auto" w:fill="auto"/>
          </w:tcPr>
          <w:p w14:paraId="72E6E628" w14:textId="77777777" w:rsidR="00537BBD" w:rsidRPr="00B71B29" w:rsidRDefault="00537BBD" w:rsidP="003D2352">
            <w:pPr>
              <w:widowControl w:val="0"/>
              <w:snapToGrid w:val="0"/>
              <w:spacing w:after="120"/>
              <w:jc w:val="both"/>
              <w:rPr>
                <w:rFonts w:ascii="Arial" w:hAnsi="Arial" w:cs="Arial"/>
                <w:sz w:val="18"/>
                <w:szCs w:val="18"/>
              </w:rPr>
            </w:pPr>
            <w:r w:rsidRPr="00B71B29">
              <w:rPr>
                <w:rFonts w:ascii="Arial" w:hAnsi="Arial" w:cs="Arial"/>
                <w:sz w:val="18"/>
                <w:szCs w:val="18"/>
              </w:rPr>
              <w:t>Channel for evaluation</w:t>
            </w:r>
          </w:p>
        </w:tc>
        <w:tc>
          <w:tcPr>
            <w:tcW w:w="840" w:type="pct"/>
            <w:shd w:val="clear" w:color="auto" w:fill="auto"/>
          </w:tcPr>
          <w:p w14:paraId="1F188F35" w14:textId="77777777" w:rsidR="00537BBD" w:rsidRPr="00B71B29" w:rsidRDefault="00537BBD" w:rsidP="003D2352">
            <w:pPr>
              <w:widowControl w:val="0"/>
              <w:snapToGrid w:val="0"/>
              <w:spacing w:after="0"/>
              <w:jc w:val="center"/>
              <w:rPr>
                <w:rFonts w:ascii="Arial" w:hAnsi="Arial" w:cs="Arial"/>
                <w:b/>
                <w:bCs/>
                <w:sz w:val="18"/>
                <w:szCs w:val="18"/>
              </w:rPr>
            </w:pPr>
            <w:r w:rsidRPr="00B71B29">
              <w:rPr>
                <w:rFonts w:ascii="Arial" w:hAnsi="Arial" w:cs="Arial"/>
                <w:b/>
                <w:bCs/>
                <w:sz w:val="18"/>
                <w:szCs w:val="18"/>
              </w:rPr>
              <w:t>Msg.3 PUSCH</w:t>
            </w:r>
          </w:p>
        </w:tc>
        <w:tc>
          <w:tcPr>
            <w:tcW w:w="867" w:type="pct"/>
            <w:shd w:val="clear" w:color="auto" w:fill="auto"/>
          </w:tcPr>
          <w:p w14:paraId="0C3AB5B4" w14:textId="77777777" w:rsidR="00537BBD" w:rsidRPr="00B71B29" w:rsidRDefault="00537BBD" w:rsidP="003D2352">
            <w:pPr>
              <w:widowControl w:val="0"/>
              <w:snapToGrid w:val="0"/>
              <w:spacing w:after="0"/>
              <w:jc w:val="center"/>
              <w:rPr>
                <w:rFonts w:ascii="Arial" w:hAnsi="Arial" w:cs="Arial"/>
                <w:b/>
                <w:bCs/>
                <w:sz w:val="18"/>
                <w:szCs w:val="18"/>
              </w:rPr>
            </w:pPr>
            <w:r w:rsidRPr="00B71B29">
              <w:rPr>
                <w:rFonts w:ascii="Arial" w:hAnsi="Arial" w:cs="Arial"/>
                <w:b/>
                <w:bCs/>
                <w:sz w:val="18"/>
                <w:szCs w:val="18"/>
              </w:rPr>
              <w:t>LP-WUS-1</w:t>
            </w:r>
          </w:p>
        </w:tc>
        <w:tc>
          <w:tcPr>
            <w:tcW w:w="855" w:type="pct"/>
            <w:shd w:val="clear" w:color="auto" w:fill="auto"/>
          </w:tcPr>
          <w:p w14:paraId="43597EE0" w14:textId="77777777" w:rsidR="00537BBD" w:rsidRPr="00B71B29" w:rsidRDefault="00537BBD" w:rsidP="003D2352">
            <w:pPr>
              <w:widowControl w:val="0"/>
              <w:snapToGrid w:val="0"/>
              <w:spacing w:after="0"/>
              <w:jc w:val="center"/>
              <w:rPr>
                <w:rFonts w:ascii="Arial" w:hAnsi="Arial" w:cs="Arial"/>
                <w:b/>
                <w:bCs/>
                <w:sz w:val="18"/>
                <w:szCs w:val="18"/>
              </w:rPr>
            </w:pPr>
            <w:r w:rsidRPr="00B71B29">
              <w:rPr>
                <w:rFonts w:ascii="Arial" w:hAnsi="Arial" w:cs="Arial"/>
                <w:b/>
                <w:bCs/>
                <w:sz w:val="18"/>
                <w:szCs w:val="18"/>
              </w:rPr>
              <w:t>LP-WUS-2</w:t>
            </w:r>
          </w:p>
        </w:tc>
        <w:tc>
          <w:tcPr>
            <w:tcW w:w="685" w:type="pct"/>
            <w:shd w:val="clear" w:color="auto" w:fill="auto"/>
          </w:tcPr>
          <w:p w14:paraId="5B6531F6" w14:textId="77777777" w:rsidR="00537BBD" w:rsidRPr="00B71B29" w:rsidRDefault="00537BBD" w:rsidP="003D2352">
            <w:pPr>
              <w:widowControl w:val="0"/>
              <w:snapToGrid w:val="0"/>
              <w:spacing w:after="120"/>
              <w:jc w:val="center"/>
              <w:rPr>
                <w:rFonts w:ascii="Arial" w:hAnsi="Arial" w:cs="Arial"/>
                <w:b/>
                <w:bCs/>
                <w:sz w:val="18"/>
                <w:szCs w:val="18"/>
              </w:rPr>
            </w:pPr>
            <w:r w:rsidRPr="00B71B29">
              <w:rPr>
                <w:rFonts w:ascii="Arial" w:hAnsi="Arial" w:cs="Arial"/>
                <w:b/>
                <w:bCs/>
                <w:sz w:val="18"/>
                <w:szCs w:val="18"/>
              </w:rPr>
              <w:t>LP-SS</w:t>
            </w:r>
          </w:p>
        </w:tc>
      </w:tr>
      <w:tr w:rsidR="00537BBD" w:rsidRPr="00B71B29" w14:paraId="5AD05B0A" w14:textId="77777777" w:rsidTr="008A203D">
        <w:trPr>
          <w:trHeight w:val="255"/>
          <w:jc w:val="center"/>
        </w:trPr>
        <w:tc>
          <w:tcPr>
            <w:tcW w:w="1753" w:type="pct"/>
            <w:shd w:val="clear" w:color="auto" w:fill="auto"/>
          </w:tcPr>
          <w:p w14:paraId="6766EEF6"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Scenario and Carrier Frequency</w:t>
            </w:r>
          </w:p>
        </w:tc>
        <w:tc>
          <w:tcPr>
            <w:tcW w:w="840" w:type="pct"/>
            <w:shd w:val="clear" w:color="auto" w:fill="auto"/>
            <w:vAlign w:val="center"/>
          </w:tcPr>
          <w:p w14:paraId="72EA4BB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FR1: Urban 2.6 GHz</w:t>
            </w:r>
          </w:p>
        </w:tc>
        <w:tc>
          <w:tcPr>
            <w:tcW w:w="867" w:type="pct"/>
            <w:shd w:val="clear" w:color="auto" w:fill="auto"/>
            <w:vAlign w:val="center"/>
          </w:tcPr>
          <w:p w14:paraId="2167074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FR1: Urban 2.6 GHz</w:t>
            </w:r>
          </w:p>
        </w:tc>
        <w:tc>
          <w:tcPr>
            <w:tcW w:w="855" w:type="pct"/>
            <w:shd w:val="clear" w:color="auto" w:fill="auto"/>
            <w:vAlign w:val="center"/>
          </w:tcPr>
          <w:p w14:paraId="088F861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FR1: Urban 2.6 GHz</w:t>
            </w:r>
          </w:p>
        </w:tc>
        <w:tc>
          <w:tcPr>
            <w:tcW w:w="685" w:type="pct"/>
            <w:shd w:val="clear" w:color="auto" w:fill="auto"/>
            <w:vAlign w:val="center"/>
          </w:tcPr>
          <w:p w14:paraId="0516E809"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FR1: Urban 2.6 GHz</w:t>
            </w:r>
          </w:p>
        </w:tc>
      </w:tr>
      <w:tr w:rsidR="00537BBD" w:rsidRPr="00B71B29" w14:paraId="6D108BDF" w14:textId="77777777" w:rsidTr="008A203D">
        <w:trPr>
          <w:trHeight w:val="165"/>
          <w:jc w:val="center"/>
        </w:trPr>
        <w:tc>
          <w:tcPr>
            <w:tcW w:w="1753" w:type="pct"/>
            <w:shd w:val="clear" w:color="auto" w:fill="auto"/>
          </w:tcPr>
          <w:p w14:paraId="06416A33"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Cell area reliability (%)</w:t>
            </w:r>
          </w:p>
        </w:tc>
        <w:tc>
          <w:tcPr>
            <w:tcW w:w="840" w:type="pct"/>
            <w:shd w:val="clear" w:color="auto" w:fill="auto"/>
            <w:vAlign w:val="center"/>
          </w:tcPr>
          <w:p w14:paraId="1693D8A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90%</w:t>
            </w:r>
          </w:p>
        </w:tc>
        <w:tc>
          <w:tcPr>
            <w:tcW w:w="867" w:type="pct"/>
            <w:shd w:val="clear" w:color="auto" w:fill="auto"/>
            <w:vAlign w:val="center"/>
          </w:tcPr>
          <w:p w14:paraId="40EB6C5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99%</w:t>
            </w:r>
          </w:p>
        </w:tc>
        <w:tc>
          <w:tcPr>
            <w:tcW w:w="855" w:type="pct"/>
            <w:shd w:val="clear" w:color="auto" w:fill="auto"/>
            <w:vAlign w:val="center"/>
          </w:tcPr>
          <w:p w14:paraId="22A902A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99%</w:t>
            </w:r>
          </w:p>
        </w:tc>
        <w:tc>
          <w:tcPr>
            <w:tcW w:w="685" w:type="pct"/>
            <w:shd w:val="clear" w:color="auto" w:fill="auto"/>
            <w:vAlign w:val="center"/>
          </w:tcPr>
          <w:p w14:paraId="48D6A1F8"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99%</w:t>
            </w:r>
          </w:p>
        </w:tc>
      </w:tr>
      <w:tr w:rsidR="00537BBD" w:rsidRPr="00B71B29" w14:paraId="13C88EB2" w14:textId="77777777" w:rsidTr="008A203D">
        <w:trPr>
          <w:trHeight w:val="48"/>
          <w:jc w:val="center"/>
        </w:trPr>
        <w:tc>
          <w:tcPr>
            <w:tcW w:w="1753" w:type="pct"/>
            <w:shd w:val="clear" w:color="auto" w:fill="A6A6A6"/>
          </w:tcPr>
          <w:p w14:paraId="2ED2CF9E" w14:textId="77777777" w:rsidR="00537BBD" w:rsidRPr="00B71B29" w:rsidRDefault="00537BBD" w:rsidP="003D2352">
            <w:pPr>
              <w:widowControl w:val="0"/>
              <w:snapToGrid w:val="0"/>
              <w:spacing w:after="0"/>
              <w:jc w:val="both"/>
              <w:rPr>
                <w:rFonts w:ascii="Arial" w:hAnsi="Arial" w:cs="Arial"/>
                <w:b/>
                <w:bCs/>
                <w:sz w:val="18"/>
                <w:szCs w:val="18"/>
              </w:rPr>
            </w:pPr>
            <w:r w:rsidRPr="00B71B29">
              <w:rPr>
                <w:rFonts w:ascii="Arial" w:hAnsi="Arial" w:cs="Arial"/>
                <w:b/>
                <w:bCs/>
                <w:sz w:val="18"/>
                <w:szCs w:val="18"/>
              </w:rPr>
              <w:t> Transmitter</w:t>
            </w:r>
          </w:p>
        </w:tc>
        <w:tc>
          <w:tcPr>
            <w:tcW w:w="2562" w:type="pct"/>
            <w:gridSpan w:val="3"/>
            <w:shd w:val="clear" w:color="auto" w:fill="A6A6A6"/>
            <w:vAlign w:val="center"/>
          </w:tcPr>
          <w:p w14:paraId="68739F90" w14:textId="77777777" w:rsidR="00537BBD" w:rsidRPr="00B71B29" w:rsidRDefault="00537BBD" w:rsidP="003D2352">
            <w:pPr>
              <w:widowControl w:val="0"/>
              <w:snapToGrid w:val="0"/>
              <w:spacing w:after="0"/>
              <w:jc w:val="center"/>
              <w:rPr>
                <w:rFonts w:ascii="Arial" w:hAnsi="Arial" w:cs="Arial"/>
                <w:b/>
                <w:bCs/>
                <w:sz w:val="18"/>
                <w:szCs w:val="18"/>
              </w:rPr>
            </w:pPr>
          </w:p>
        </w:tc>
        <w:tc>
          <w:tcPr>
            <w:tcW w:w="685" w:type="pct"/>
            <w:shd w:val="clear" w:color="auto" w:fill="A6A6A6"/>
          </w:tcPr>
          <w:p w14:paraId="36BD35DF" w14:textId="77777777" w:rsidR="00537BBD" w:rsidRPr="00B71B29" w:rsidRDefault="00537BBD" w:rsidP="003D2352">
            <w:pPr>
              <w:widowControl w:val="0"/>
              <w:snapToGrid w:val="0"/>
              <w:spacing w:after="120"/>
              <w:jc w:val="center"/>
              <w:rPr>
                <w:rFonts w:ascii="Arial" w:hAnsi="Arial" w:cs="Arial"/>
                <w:b/>
                <w:bCs/>
                <w:sz w:val="18"/>
                <w:szCs w:val="18"/>
              </w:rPr>
            </w:pPr>
          </w:p>
        </w:tc>
      </w:tr>
      <w:tr w:rsidR="00537BBD" w:rsidRPr="00B71B29" w14:paraId="04FEACA3" w14:textId="77777777" w:rsidTr="008A203D">
        <w:trPr>
          <w:trHeight w:val="48"/>
          <w:jc w:val="center"/>
        </w:trPr>
        <w:tc>
          <w:tcPr>
            <w:tcW w:w="1753" w:type="pct"/>
            <w:shd w:val="clear" w:color="auto" w:fill="auto"/>
          </w:tcPr>
          <w:p w14:paraId="1016FE9C"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 Number of transmit antenna elements</w:t>
            </w:r>
          </w:p>
        </w:tc>
        <w:tc>
          <w:tcPr>
            <w:tcW w:w="840" w:type="pct"/>
            <w:shd w:val="clear" w:color="auto" w:fill="auto"/>
            <w:vAlign w:val="center"/>
          </w:tcPr>
          <w:p w14:paraId="5D32662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67" w:type="pct"/>
            <w:shd w:val="clear" w:color="auto" w:fill="auto"/>
            <w:vAlign w:val="center"/>
          </w:tcPr>
          <w:p w14:paraId="718520C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192</w:t>
            </w:r>
          </w:p>
        </w:tc>
        <w:tc>
          <w:tcPr>
            <w:tcW w:w="855" w:type="pct"/>
            <w:shd w:val="clear" w:color="auto" w:fill="auto"/>
            <w:vAlign w:val="center"/>
          </w:tcPr>
          <w:p w14:paraId="1B47913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192</w:t>
            </w:r>
          </w:p>
        </w:tc>
        <w:tc>
          <w:tcPr>
            <w:tcW w:w="685" w:type="pct"/>
            <w:shd w:val="clear" w:color="auto" w:fill="auto"/>
            <w:vAlign w:val="center"/>
          </w:tcPr>
          <w:p w14:paraId="239ACED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192</w:t>
            </w:r>
          </w:p>
        </w:tc>
      </w:tr>
      <w:tr w:rsidR="00537BBD" w:rsidRPr="00B71B29" w14:paraId="5D93A467" w14:textId="77777777" w:rsidTr="008A203D">
        <w:trPr>
          <w:trHeight w:val="48"/>
          <w:jc w:val="center"/>
        </w:trPr>
        <w:tc>
          <w:tcPr>
            <w:tcW w:w="1753" w:type="pct"/>
            <w:shd w:val="clear" w:color="auto" w:fill="auto"/>
          </w:tcPr>
          <w:p w14:paraId="39318D1B"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 Number of transmit TxRUs</w:t>
            </w:r>
          </w:p>
        </w:tc>
        <w:tc>
          <w:tcPr>
            <w:tcW w:w="840" w:type="pct"/>
            <w:shd w:val="clear" w:color="auto" w:fill="auto"/>
            <w:vAlign w:val="center"/>
          </w:tcPr>
          <w:p w14:paraId="3CFF1ED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w:t>
            </w:r>
          </w:p>
        </w:tc>
        <w:tc>
          <w:tcPr>
            <w:tcW w:w="867" w:type="pct"/>
            <w:shd w:val="clear" w:color="auto" w:fill="auto"/>
            <w:vAlign w:val="center"/>
          </w:tcPr>
          <w:p w14:paraId="2250379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64</w:t>
            </w:r>
          </w:p>
        </w:tc>
        <w:tc>
          <w:tcPr>
            <w:tcW w:w="855" w:type="pct"/>
            <w:shd w:val="clear" w:color="auto" w:fill="auto"/>
            <w:vAlign w:val="center"/>
          </w:tcPr>
          <w:p w14:paraId="7A7168E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64</w:t>
            </w:r>
          </w:p>
        </w:tc>
        <w:tc>
          <w:tcPr>
            <w:tcW w:w="685" w:type="pct"/>
            <w:shd w:val="clear" w:color="auto" w:fill="auto"/>
            <w:vAlign w:val="center"/>
          </w:tcPr>
          <w:p w14:paraId="6BD17573"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64</w:t>
            </w:r>
          </w:p>
        </w:tc>
      </w:tr>
      <w:tr w:rsidR="00537BBD" w:rsidRPr="00B71B29" w14:paraId="0F49E6E5" w14:textId="77777777" w:rsidTr="008A203D">
        <w:trPr>
          <w:trHeight w:val="111"/>
          <w:jc w:val="center"/>
        </w:trPr>
        <w:tc>
          <w:tcPr>
            <w:tcW w:w="1753" w:type="pct"/>
            <w:shd w:val="clear" w:color="auto" w:fill="auto"/>
          </w:tcPr>
          <w:p w14:paraId="0416E55A"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(2a) Number of transmit chains modelled in LLS</w:t>
            </w:r>
          </w:p>
        </w:tc>
        <w:tc>
          <w:tcPr>
            <w:tcW w:w="840" w:type="pct"/>
            <w:shd w:val="clear" w:color="auto" w:fill="auto"/>
            <w:vAlign w:val="center"/>
          </w:tcPr>
          <w:p w14:paraId="7D6970A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67" w:type="pct"/>
            <w:shd w:val="clear" w:color="auto" w:fill="auto"/>
            <w:vAlign w:val="center"/>
          </w:tcPr>
          <w:p w14:paraId="5114ABE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855" w:type="pct"/>
            <w:shd w:val="clear" w:color="auto" w:fill="auto"/>
            <w:vAlign w:val="center"/>
          </w:tcPr>
          <w:p w14:paraId="2112F3D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685" w:type="pct"/>
            <w:shd w:val="clear" w:color="auto" w:fill="auto"/>
            <w:vAlign w:val="center"/>
          </w:tcPr>
          <w:p w14:paraId="6F223B4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2</w:t>
            </w:r>
          </w:p>
        </w:tc>
      </w:tr>
      <w:tr w:rsidR="00537BBD" w:rsidRPr="00B71B29" w14:paraId="0D810ADD" w14:textId="77777777" w:rsidTr="008A203D">
        <w:trPr>
          <w:trHeight w:val="48"/>
          <w:jc w:val="center"/>
        </w:trPr>
        <w:tc>
          <w:tcPr>
            <w:tcW w:w="1753" w:type="pct"/>
            <w:shd w:val="clear" w:color="auto" w:fill="auto"/>
          </w:tcPr>
          <w:p w14:paraId="212BA4A7"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(3) Total transmit power (dBm) </w:t>
            </w:r>
          </w:p>
        </w:tc>
        <w:tc>
          <w:tcPr>
            <w:tcW w:w="840" w:type="pct"/>
            <w:shd w:val="clear" w:color="auto" w:fill="auto"/>
            <w:vAlign w:val="center"/>
          </w:tcPr>
          <w:p w14:paraId="22585CC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23</w:t>
            </w:r>
          </w:p>
        </w:tc>
        <w:tc>
          <w:tcPr>
            <w:tcW w:w="867" w:type="pct"/>
            <w:shd w:val="clear" w:color="auto" w:fill="auto"/>
            <w:vAlign w:val="center"/>
          </w:tcPr>
          <w:p w14:paraId="32EB39E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53</w:t>
            </w:r>
          </w:p>
        </w:tc>
        <w:tc>
          <w:tcPr>
            <w:tcW w:w="855" w:type="pct"/>
            <w:shd w:val="clear" w:color="auto" w:fill="auto"/>
            <w:vAlign w:val="center"/>
          </w:tcPr>
          <w:p w14:paraId="0518E19C"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53</w:t>
            </w:r>
          </w:p>
        </w:tc>
        <w:tc>
          <w:tcPr>
            <w:tcW w:w="685" w:type="pct"/>
            <w:shd w:val="clear" w:color="auto" w:fill="auto"/>
            <w:vAlign w:val="center"/>
          </w:tcPr>
          <w:p w14:paraId="2693C1D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53</w:t>
            </w:r>
          </w:p>
        </w:tc>
      </w:tr>
      <w:tr w:rsidR="00537BBD" w:rsidRPr="00B71B29" w14:paraId="7A1D4335" w14:textId="77777777" w:rsidTr="008A203D">
        <w:trPr>
          <w:trHeight w:val="255"/>
          <w:jc w:val="center"/>
        </w:trPr>
        <w:tc>
          <w:tcPr>
            <w:tcW w:w="1753" w:type="pct"/>
            <w:shd w:val="clear" w:color="auto" w:fill="auto"/>
          </w:tcPr>
          <w:p w14:paraId="2A8A700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Note: total transmit power for system bandwidth </w:t>
            </w:r>
          </w:p>
        </w:tc>
        <w:tc>
          <w:tcPr>
            <w:tcW w:w="840" w:type="pct"/>
            <w:shd w:val="clear" w:color="auto" w:fill="auto"/>
            <w:vAlign w:val="center"/>
          </w:tcPr>
          <w:p w14:paraId="1BF817FB"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shd w:val="clear" w:color="auto" w:fill="auto"/>
            <w:vAlign w:val="center"/>
          </w:tcPr>
          <w:p w14:paraId="17BCB973"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shd w:val="clear" w:color="auto" w:fill="auto"/>
            <w:vAlign w:val="center"/>
          </w:tcPr>
          <w:p w14:paraId="3E232C45"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shd w:val="clear" w:color="auto" w:fill="auto"/>
            <w:vAlign w:val="center"/>
          </w:tcPr>
          <w:p w14:paraId="66663572"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57C94D0A" w14:textId="77777777" w:rsidTr="008A203D">
        <w:trPr>
          <w:trHeight w:val="420"/>
          <w:jc w:val="center"/>
        </w:trPr>
        <w:tc>
          <w:tcPr>
            <w:tcW w:w="1753" w:type="pct"/>
            <w:shd w:val="clear" w:color="auto" w:fill="auto"/>
          </w:tcPr>
          <w:p w14:paraId="4FA83E91"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(3a) System bandwidth for downlink, or occupied bandwidth for uplink (Hz)</w:t>
            </w:r>
          </w:p>
        </w:tc>
        <w:tc>
          <w:tcPr>
            <w:tcW w:w="840" w:type="pct"/>
            <w:shd w:val="clear" w:color="auto" w:fill="auto"/>
            <w:vAlign w:val="center"/>
          </w:tcPr>
          <w:p w14:paraId="0475135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720000</w:t>
            </w:r>
          </w:p>
        </w:tc>
        <w:tc>
          <w:tcPr>
            <w:tcW w:w="867" w:type="pct"/>
            <w:shd w:val="clear" w:color="auto" w:fill="auto"/>
            <w:vAlign w:val="center"/>
          </w:tcPr>
          <w:p w14:paraId="1A73180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100000000</w:t>
            </w:r>
          </w:p>
        </w:tc>
        <w:tc>
          <w:tcPr>
            <w:tcW w:w="855" w:type="pct"/>
            <w:shd w:val="clear" w:color="auto" w:fill="auto"/>
            <w:vAlign w:val="center"/>
          </w:tcPr>
          <w:p w14:paraId="4C6E1D0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100000000</w:t>
            </w:r>
          </w:p>
        </w:tc>
        <w:tc>
          <w:tcPr>
            <w:tcW w:w="685" w:type="pct"/>
            <w:shd w:val="clear" w:color="auto" w:fill="auto"/>
            <w:vAlign w:val="center"/>
          </w:tcPr>
          <w:p w14:paraId="375BCCB7"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100000000</w:t>
            </w:r>
          </w:p>
        </w:tc>
      </w:tr>
      <w:tr w:rsidR="00537BBD" w:rsidRPr="00B71B29" w14:paraId="3FF51663" w14:textId="77777777" w:rsidTr="008A203D">
        <w:trPr>
          <w:trHeight w:val="372"/>
          <w:jc w:val="center"/>
        </w:trPr>
        <w:tc>
          <w:tcPr>
            <w:tcW w:w="1753" w:type="pct"/>
            <w:shd w:val="clear" w:color="auto" w:fill="auto"/>
          </w:tcPr>
          <w:p w14:paraId="609D5A30"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(3b) Power Spectrum Density = (3) - 10 log( (3a) / 1000000 )  (dBm/MHz)</w:t>
            </w:r>
          </w:p>
        </w:tc>
        <w:tc>
          <w:tcPr>
            <w:tcW w:w="840" w:type="pct"/>
            <w:shd w:val="clear" w:color="auto" w:fill="auto"/>
            <w:vAlign w:val="center"/>
          </w:tcPr>
          <w:p w14:paraId="0F99D05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24.42667504</w:t>
            </w:r>
          </w:p>
        </w:tc>
        <w:tc>
          <w:tcPr>
            <w:tcW w:w="867" w:type="pct"/>
            <w:shd w:val="clear" w:color="auto" w:fill="auto"/>
            <w:vAlign w:val="center"/>
          </w:tcPr>
          <w:p w14:paraId="1AD93D9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33</w:t>
            </w:r>
          </w:p>
        </w:tc>
        <w:tc>
          <w:tcPr>
            <w:tcW w:w="855" w:type="pct"/>
            <w:shd w:val="clear" w:color="auto" w:fill="auto"/>
            <w:vAlign w:val="center"/>
          </w:tcPr>
          <w:p w14:paraId="1B1DA4D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33</w:t>
            </w:r>
          </w:p>
        </w:tc>
        <w:tc>
          <w:tcPr>
            <w:tcW w:w="685" w:type="pct"/>
            <w:shd w:val="clear" w:color="auto" w:fill="auto"/>
            <w:vAlign w:val="center"/>
          </w:tcPr>
          <w:p w14:paraId="5B49F97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33</w:t>
            </w:r>
          </w:p>
        </w:tc>
      </w:tr>
      <w:tr w:rsidR="00537BBD" w:rsidRPr="00B71B29" w14:paraId="3976A185" w14:textId="77777777" w:rsidTr="008A203D">
        <w:trPr>
          <w:trHeight w:val="48"/>
          <w:jc w:val="center"/>
        </w:trPr>
        <w:tc>
          <w:tcPr>
            <w:tcW w:w="1753" w:type="pct"/>
            <w:shd w:val="clear" w:color="auto" w:fill="auto"/>
          </w:tcPr>
          <w:p w14:paraId="3868B5F9"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(3c) Bandwidth used for the evaluated channel (Hz)</w:t>
            </w:r>
          </w:p>
        </w:tc>
        <w:tc>
          <w:tcPr>
            <w:tcW w:w="840" w:type="pct"/>
            <w:shd w:val="clear" w:color="auto" w:fill="auto"/>
            <w:vAlign w:val="center"/>
          </w:tcPr>
          <w:p w14:paraId="2419DB6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720000</w:t>
            </w:r>
          </w:p>
        </w:tc>
        <w:tc>
          <w:tcPr>
            <w:tcW w:w="867" w:type="pct"/>
            <w:shd w:val="clear" w:color="auto" w:fill="auto"/>
            <w:vAlign w:val="center"/>
          </w:tcPr>
          <w:p w14:paraId="0F032FB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4320000</w:t>
            </w:r>
          </w:p>
        </w:tc>
        <w:tc>
          <w:tcPr>
            <w:tcW w:w="855" w:type="pct"/>
            <w:shd w:val="clear" w:color="auto" w:fill="auto"/>
            <w:vAlign w:val="center"/>
          </w:tcPr>
          <w:p w14:paraId="0849B6B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4320000</w:t>
            </w:r>
          </w:p>
        </w:tc>
        <w:tc>
          <w:tcPr>
            <w:tcW w:w="685" w:type="pct"/>
            <w:shd w:val="clear" w:color="auto" w:fill="auto"/>
            <w:vAlign w:val="center"/>
          </w:tcPr>
          <w:p w14:paraId="0EF3C91A"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4320000</w:t>
            </w:r>
          </w:p>
        </w:tc>
      </w:tr>
      <w:tr w:rsidR="00537BBD" w:rsidRPr="00B71B29" w14:paraId="583B1B93" w14:textId="77777777" w:rsidTr="008A203D">
        <w:trPr>
          <w:trHeight w:val="80"/>
          <w:jc w:val="center"/>
        </w:trPr>
        <w:tc>
          <w:tcPr>
            <w:tcW w:w="1753" w:type="pct"/>
            <w:shd w:val="clear" w:color="auto" w:fill="auto"/>
          </w:tcPr>
          <w:p w14:paraId="171F323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(3bis) Total transmit power for occupied bandwidth    =  (3b) + 10 log ( (3c) / 1000000 ) (dBm)</w:t>
            </w:r>
          </w:p>
        </w:tc>
        <w:tc>
          <w:tcPr>
            <w:tcW w:w="840" w:type="pct"/>
            <w:shd w:val="clear" w:color="auto" w:fill="auto"/>
            <w:vAlign w:val="center"/>
          </w:tcPr>
          <w:p w14:paraId="22D5A1E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23</w:t>
            </w:r>
          </w:p>
        </w:tc>
        <w:tc>
          <w:tcPr>
            <w:tcW w:w="867" w:type="pct"/>
            <w:shd w:val="clear" w:color="auto" w:fill="auto"/>
            <w:vAlign w:val="center"/>
          </w:tcPr>
          <w:p w14:paraId="78B1BAF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39.35483747</w:t>
            </w:r>
          </w:p>
        </w:tc>
        <w:tc>
          <w:tcPr>
            <w:tcW w:w="855" w:type="pct"/>
            <w:shd w:val="clear" w:color="auto" w:fill="auto"/>
            <w:vAlign w:val="center"/>
          </w:tcPr>
          <w:p w14:paraId="555D921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39.35483747</w:t>
            </w:r>
          </w:p>
        </w:tc>
        <w:tc>
          <w:tcPr>
            <w:tcW w:w="685" w:type="pct"/>
            <w:shd w:val="clear" w:color="auto" w:fill="auto"/>
            <w:vAlign w:val="center"/>
          </w:tcPr>
          <w:p w14:paraId="01BA0414"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39.35483747</w:t>
            </w:r>
          </w:p>
        </w:tc>
      </w:tr>
      <w:tr w:rsidR="00537BBD" w:rsidRPr="00B71B29" w14:paraId="34E4F046" w14:textId="77777777" w:rsidTr="008A203D">
        <w:trPr>
          <w:trHeight w:val="260"/>
          <w:jc w:val="center"/>
        </w:trPr>
        <w:tc>
          <w:tcPr>
            <w:tcW w:w="1753" w:type="pct"/>
            <w:shd w:val="clear" w:color="auto" w:fill="auto"/>
          </w:tcPr>
          <w:p w14:paraId="6E9DCBF7"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(4) Total antenna gain at antenna gain component 3 &amp; antenna gain component 4 of transmitter = (4a) – (4b)  (dB)</w:t>
            </w:r>
          </w:p>
        </w:tc>
        <w:tc>
          <w:tcPr>
            <w:tcW w:w="840" w:type="pct"/>
            <w:shd w:val="clear" w:color="auto" w:fill="auto"/>
            <w:vAlign w:val="center"/>
          </w:tcPr>
          <w:p w14:paraId="36A6B35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shd w:val="clear" w:color="auto" w:fill="auto"/>
            <w:vAlign w:val="center"/>
          </w:tcPr>
          <w:p w14:paraId="343B377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855" w:type="pct"/>
            <w:shd w:val="clear" w:color="auto" w:fill="auto"/>
            <w:vAlign w:val="center"/>
          </w:tcPr>
          <w:p w14:paraId="5ECBE42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685" w:type="pct"/>
            <w:shd w:val="clear" w:color="auto" w:fill="auto"/>
            <w:vAlign w:val="center"/>
          </w:tcPr>
          <w:p w14:paraId="4EFC01FC"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12.77121255</w:t>
            </w:r>
          </w:p>
        </w:tc>
      </w:tr>
      <w:tr w:rsidR="00537BBD" w:rsidRPr="00B71B29" w14:paraId="768FB358" w14:textId="77777777" w:rsidTr="008A203D">
        <w:trPr>
          <w:trHeight w:val="260"/>
          <w:jc w:val="center"/>
        </w:trPr>
        <w:tc>
          <w:tcPr>
            <w:tcW w:w="1753" w:type="pct"/>
            <w:shd w:val="clear" w:color="auto" w:fill="auto"/>
          </w:tcPr>
          <w:p w14:paraId="4DE26B18"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(4a) Antenna gain at antenna gain component 3 &amp; antenna gain component 4 of transmitter</w:t>
            </w:r>
          </w:p>
        </w:tc>
        <w:tc>
          <w:tcPr>
            <w:tcW w:w="840" w:type="pct"/>
            <w:vMerge w:val="restart"/>
            <w:shd w:val="clear" w:color="auto" w:fill="auto"/>
            <w:vAlign w:val="center"/>
          </w:tcPr>
          <w:p w14:paraId="0233645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vMerge w:val="restart"/>
            <w:shd w:val="clear" w:color="auto" w:fill="auto"/>
            <w:vAlign w:val="center"/>
          </w:tcPr>
          <w:p w14:paraId="089E2C2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855" w:type="pct"/>
            <w:vMerge w:val="restart"/>
            <w:shd w:val="clear" w:color="auto" w:fill="auto"/>
            <w:vAlign w:val="center"/>
          </w:tcPr>
          <w:p w14:paraId="3710FBB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685" w:type="pct"/>
            <w:vMerge w:val="restart"/>
            <w:shd w:val="clear" w:color="auto" w:fill="auto"/>
            <w:vAlign w:val="center"/>
          </w:tcPr>
          <w:p w14:paraId="21954549"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12.77121255</w:t>
            </w:r>
          </w:p>
        </w:tc>
      </w:tr>
      <w:tr w:rsidR="00537BBD" w:rsidRPr="00B71B29" w14:paraId="6A0E5E2E" w14:textId="77777777" w:rsidTr="008A203D">
        <w:trPr>
          <w:trHeight w:val="242"/>
          <w:jc w:val="center"/>
        </w:trPr>
        <w:tc>
          <w:tcPr>
            <w:tcW w:w="1753" w:type="pct"/>
            <w:shd w:val="clear" w:color="auto" w:fill="auto"/>
          </w:tcPr>
          <w:p w14:paraId="01E02F28"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(4c) + 10 log ( (1) / (2) ) (dB)  for downlink, and</w:t>
            </w:r>
          </w:p>
        </w:tc>
        <w:tc>
          <w:tcPr>
            <w:tcW w:w="840" w:type="pct"/>
            <w:vMerge/>
            <w:shd w:val="clear" w:color="auto" w:fill="auto"/>
            <w:vAlign w:val="center"/>
          </w:tcPr>
          <w:p w14:paraId="107DD27F"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4601181F"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330740C5"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384C816F"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30F1E770" w14:textId="77777777" w:rsidTr="008A203D">
        <w:trPr>
          <w:trHeight w:val="48"/>
          <w:jc w:val="center"/>
        </w:trPr>
        <w:tc>
          <w:tcPr>
            <w:tcW w:w="1753" w:type="pct"/>
            <w:shd w:val="clear" w:color="auto" w:fill="auto"/>
          </w:tcPr>
          <w:p w14:paraId="4440094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(4c) + 10 log ( (1) / (2a) ) (dB)   for uplink</w:t>
            </w:r>
          </w:p>
        </w:tc>
        <w:tc>
          <w:tcPr>
            <w:tcW w:w="840" w:type="pct"/>
            <w:vMerge/>
            <w:shd w:val="clear" w:color="auto" w:fill="auto"/>
            <w:vAlign w:val="center"/>
          </w:tcPr>
          <w:p w14:paraId="67B04786"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70B4C701"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62435DB5"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4D6EDBC5"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0AABC1C8" w14:textId="77777777" w:rsidTr="008A203D">
        <w:trPr>
          <w:trHeight w:val="431"/>
          <w:jc w:val="center"/>
        </w:trPr>
        <w:tc>
          <w:tcPr>
            <w:tcW w:w="1753" w:type="pct"/>
            <w:shd w:val="clear" w:color="auto" w:fill="auto"/>
          </w:tcPr>
          <w:p w14:paraId="4B48897B"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(4b) Antenna gain correction factor at antenna gain component 3 &amp; antenna gain component 4 of transmitter (dB)</w:t>
            </w:r>
          </w:p>
        </w:tc>
        <w:tc>
          <w:tcPr>
            <w:tcW w:w="840" w:type="pct"/>
            <w:shd w:val="clear" w:color="auto" w:fill="auto"/>
            <w:vAlign w:val="center"/>
          </w:tcPr>
          <w:p w14:paraId="38CF0CB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shd w:val="clear" w:color="auto" w:fill="auto"/>
            <w:vAlign w:val="center"/>
          </w:tcPr>
          <w:p w14:paraId="7A2700C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shd w:val="clear" w:color="auto" w:fill="auto"/>
            <w:vAlign w:val="center"/>
          </w:tcPr>
          <w:p w14:paraId="45558C4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shd w:val="clear" w:color="auto" w:fill="auto"/>
            <w:vAlign w:val="center"/>
          </w:tcPr>
          <w:p w14:paraId="7DF3BD22"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718C1FAF" w14:textId="77777777" w:rsidTr="008A203D">
        <w:trPr>
          <w:trHeight w:val="48"/>
          <w:jc w:val="center"/>
        </w:trPr>
        <w:tc>
          <w:tcPr>
            <w:tcW w:w="1753" w:type="pct"/>
            <w:shd w:val="clear" w:color="auto" w:fill="auto"/>
          </w:tcPr>
          <w:p w14:paraId="7A35D60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(4c) Gain of antenna element (dBi) </w:t>
            </w:r>
          </w:p>
        </w:tc>
        <w:tc>
          <w:tcPr>
            <w:tcW w:w="840" w:type="pct"/>
            <w:shd w:val="clear" w:color="auto" w:fill="auto"/>
            <w:vAlign w:val="center"/>
          </w:tcPr>
          <w:p w14:paraId="7E6058C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shd w:val="clear" w:color="auto" w:fill="auto"/>
            <w:vAlign w:val="center"/>
          </w:tcPr>
          <w:p w14:paraId="513AB7E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8</w:t>
            </w:r>
          </w:p>
        </w:tc>
        <w:tc>
          <w:tcPr>
            <w:tcW w:w="855" w:type="pct"/>
            <w:shd w:val="clear" w:color="auto" w:fill="auto"/>
            <w:vAlign w:val="center"/>
          </w:tcPr>
          <w:p w14:paraId="54AE5BF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8</w:t>
            </w:r>
          </w:p>
        </w:tc>
        <w:tc>
          <w:tcPr>
            <w:tcW w:w="685" w:type="pct"/>
            <w:shd w:val="clear" w:color="auto" w:fill="auto"/>
            <w:vAlign w:val="center"/>
          </w:tcPr>
          <w:p w14:paraId="400A9893"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8</w:t>
            </w:r>
          </w:p>
        </w:tc>
      </w:tr>
      <w:tr w:rsidR="00537BBD" w:rsidRPr="00B71B29" w14:paraId="78A4E4E1" w14:textId="77777777" w:rsidTr="008A203D">
        <w:trPr>
          <w:trHeight w:val="296"/>
          <w:jc w:val="center"/>
        </w:trPr>
        <w:tc>
          <w:tcPr>
            <w:tcW w:w="1753" w:type="pct"/>
            <w:shd w:val="clear" w:color="auto" w:fill="auto"/>
          </w:tcPr>
          <w:p w14:paraId="27A86613"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(5) Total antenna gain at antenna gain component 2  of transmitter = (5a) - (5b)  (dB)</w:t>
            </w:r>
          </w:p>
        </w:tc>
        <w:tc>
          <w:tcPr>
            <w:tcW w:w="840" w:type="pct"/>
            <w:vMerge w:val="restart"/>
            <w:shd w:val="clear" w:color="auto" w:fill="auto"/>
            <w:vAlign w:val="center"/>
          </w:tcPr>
          <w:p w14:paraId="0260B72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vMerge w:val="restart"/>
            <w:shd w:val="clear" w:color="auto" w:fill="auto"/>
            <w:vAlign w:val="center"/>
          </w:tcPr>
          <w:p w14:paraId="535F1B4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855" w:type="pct"/>
            <w:vMerge w:val="restart"/>
            <w:shd w:val="clear" w:color="auto" w:fill="auto"/>
            <w:vAlign w:val="center"/>
          </w:tcPr>
          <w:p w14:paraId="02A5360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685" w:type="pct"/>
            <w:vMerge w:val="restart"/>
            <w:shd w:val="clear" w:color="auto" w:fill="auto"/>
            <w:vAlign w:val="center"/>
          </w:tcPr>
          <w:p w14:paraId="17176C5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15.05149978</w:t>
            </w:r>
          </w:p>
        </w:tc>
      </w:tr>
      <w:tr w:rsidR="00537BBD" w:rsidRPr="00B71B29" w14:paraId="0965A16F" w14:textId="77777777" w:rsidTr="008A203D">
        <w:trPr>
          <w:trHeight w:val="48"/>
          <w:jc w:val="center"/>
        </w:trPr>
        <w:tc>
          <w:tcPr>
            <w:tcW w:w="1753" w:type="pct"/>
            <w:shd w:val="clear" w:color="auto" w:fill="auto"/>
          </w:tcPr>
          <w:p w14:paraId="68ED8C50"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uplink</w:t>
            </w:r>
          </w:p>
        </w:tc>
        <w:tc>
          <w:tcPr>
            <w:tcW w:w="840" w:type="pct"/>
            <w:vMerge/>
            <w:shd w:val="clear" w:color="auto" w:fill="auto"/>
            <w:vAlign w:val="center"/>
          </w:tcPr>
          <w:p w14:paraId="7C2CCD93"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5DD76B8C"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2C45D079"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0D5B7A0B"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4713825D" w14:textId="77777777" w:rsidTr="008A203D">
        <w:trPr>
          <w:trHeight w:val="269"/>
          <w:jc w:val="center"/>
        </w:trPr>
        <w:tc>
          <w:tcPr>
            <w:tcW w:w="1753" w:type="pct"/>
            <w:shd w:val="clear" w:color="auto" w:fill="auto"/>
          </w:tcPr>
          <w:p w14:paraId="1AEEE3F6"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(5a) Antenna gain at antenna gain component 2 of transmitter = 10 log( (2)/(2a)) (dB)</w:t>
            </w:r>
          </w:p>
        </w:tc>
        <w:tc>
          <w:tcPr>
            <w:tcW w:w="840" w:type="pct"/>
            <w:vMerge w:val="restart"/>
            <w:shd w:val="clear" w:color="auto" w:fill="auto"/>
            <w:vAlign w:val="center"/>
          </w:tcPr>
          <w:p w14:paraId="59AC168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vMerge w:val="restart"/>
            <w:shd w:val="clear" w:color="auto" w:fill="auto"/>
            <w:vAlign w:val="center"/>
          </w:tcPr>
          <w:p w14:paraId="39E921C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855" w:type="pct"/>
            <w:vMerge w:val="restart"/>
            <w:shd w:val="clear" w:color="auto" w:fill="auto"/>
            <w:vAlign w:val="center"/>
          </w:tcPr>
          <w:p w14:paraId="3FC2400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685" w:type="pct"/>
            <w:vMerge w:val="restart"/>
            <w:shd w:val="clear" w:color="auto" w:fill="auto"/>
            <w:vAlign w:val="center"/>
          </w:tcPr>
          <w:p w14:paraId="1A1F8A90"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15.05149978</w:t>
            </w:r>
          </w:p>
        </w:tc>
      </w:tr>
      <w:tr w:rsidR="00537BBD" w:rsidRPr="00B71B29" w14:paraId="0334AFA4" w14:textId="77777777" w:rsidTr="008A203D">
        <w:trPr>
          <w:trHeight w:val="48"/>
          <w:jc w:val="center"/>
        </w:trPr>
        <w:tc>
          <w:tcPr>
            <w:tcW w:w="1753" w:type="pct"/>
            <w:shd w:val="clear" w:color="auto" w:fill="auto"/>
          </w:tcPr>
          <w:p w14:paraId="527D11A3"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uplink</w:t>
            </w:r>
          </w:p>
        </w:tc>
        <w:tc>
          <w:tcPr>
            <w:tcW w:w="840" w:type="pct"/>
            <w:vMerge/>
            <w:shd w:val="clear" w:color="auto" w:fill="auto"/>
            <w:vAlign w:val="center"/>
          </w:tcPr>
          <w:p w14:paraId="231A6A9D"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4778DF0D"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0311E3A6"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6056F653"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44D9AA34" w14:textId="77777777" w:rsidTr="008A203D">
        <w:trPr>
          <w:trHeight w:val="233"/>
          <w:jc w:val="center"/>
        </w:trPr>
        <w:tc>
          <w:tcPr>
            <w:tcW w:w="1753" w:type="pct"/>
            <w:shd w:val="clear" w:color="auto" w:fill="auto"/>
          </w:tcPr>
          <w:p w14:paraId="1742D6C3"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(5b) Antenna gain correction factor at antenna gain component 2 of transmitter (dB)</w:t>
            </w:r>
          </w:p>
        </w:tc>
        <w:tc>
          <w:tcPr>
            <w:tcW w:w="840" w:type="pct"/>
            <w:vMerge w:val="restart"/>
            <w:shd w:val="clear" w:color="auto" w:fill="auto"/>
            <w:vAlign w:val="center"/>
          </w:tcPr>
          <w:p w14:paraId="7A35A27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vMerge w:val="restart"/>
            <w:shd w:val="clear" w:color="auto" w:fill="auto"/>
            <w:vAlign w:val="center"/>
          </w:tcPr>
          <w:p w14:paraId="76A5FBA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58B51D3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372FEE67"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2BFF6A4A" w14:textId="77777777" w:rsidTr="008A203D">
        <w:trPr>
          <w:trHeight w:val="48"/>
          <w:jc w:val="center"/>
        </w:trPr>
        <w:tc>
          <w:tcPr>
            <w:tcW w:w="1753" w:type="pct"/>
            <w:shd w:val="clear" w:color="auto" w:fill="auto"/>
          </w:tcPr>
          <w:p w14:paraId="6D635CFD"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uplink</w:t>
            </w:r>
          </w:p>
        </w:tc>
        <w:tc>
          <w:tcPr>
            <w:tcW w:w="840" w:type="pct"/>
            <w:vMerge/>
            <w:shd w:val="clear" w:color="auto" w:fill="auto"/>
            <w:vAlign w:val="center"/>
          </w:tcPr>
          <w:p w14:paraId="17F3366C"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687B7EE9"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64C09AE4"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4C030C65"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5FC7905A" w14:textId="77777777" w:rsidTr="008A203D">
        <w:trPr>
          <w:trHeight w:val="377"/>
          <w:jc w:val="center"/>
        </w:trPr>
        <w:tc>
          <w:tcPr>
            <w:tcW w:w="1753" w:type="pct"/>
            <w:shd w:val="clear" w:color="auto" w:fill="auto"/>
          </w:tcPr>
          <w:p w14:paraId="009D6C6F"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(8) Cable, connector, combiner, body losses, etc. (enumerate sources) (dB) (feeder loss must be included for and only for downlink)</w:t>
            </w:r>
          </w:p>
        </w:tc>
        <w:tc>
          <w:tcPr>
            <w:tcW w:w="840" w:type="pct"/>
            <w:shd w:val="clear" w:color="auto" w:fill="auto"/>
            <w:vAlign w:val="center"/>
          </w:tcPr>
          <w:p w14:paraId="32557FB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67" w:type="pct"/>
            <w:shd w:val="clear" w:color="auto" w:fill="auto"/>
            <w:vAlign w:val="center"/>
          </w:tcPr>
          <w:p w14:paraId="1512765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w:t>
            </w:r>
          </w:p>
        </w:tc>
        <w:tc>
          <w:tcPr>
            <w:tcW w:w="855" w:type="pct"/>
            <w:shd w:val="clear" w:color="auto" w:fill="auto"/>
            <w:vAlign w:val="center"/>
          </w:tcPr>
          <w:p w14:paraId="0051BBB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w:t>
            </w:r>
          </w:p>
        </w:tc>
        <w:tc>
          <w:tcPr>
            <w:tcW w:w="685" w:type="pct"/>
            <w:shd w:val="clear" w:color="auto" w:fill="auto"/>
            <w:vAlign w:val="center"/>
          </w:tcPr>
          <w:p w14:paraId="5A99F7E2"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3</w:t>
            </w:r>
          </w:p>
        </w:tc>
      </w:tr>
      <w:tr w:rsidR="00537BBD" w:rsidRPr="00B71B29" w14:paraId="34B5BAFD" w14:textId="77777777" w:rsidTr="008A203D">
        <w:trPr>
          <w:trHeight w:val="89"/>
          <w:jc w:val="center"/>
        </w:trPr>
        <w:tc>
          <w:tcPr>
            <w:tcW w:w="1753" w:type="pct"/>
            <w:shd w:val="clear" w:color="auto" w:fill="auto"/>
          </w:tcPr>
          <w:p w14:paraId="05F9A4D1"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(9) EIRP = (3bis) + (4) + (5) – (8) dBm</w:t>
            </w:r>
          </w:p>
        </w:tc>
        <w:tc>
          <w:tcPr>
            <w:tcW w:w="840" w:type="pct"/>
            <w:shd w:val="clear" w:color="auto" w:fill="auto"/>
            <w:vAlign w:val="center"/>
          </w:tcPr>
          <w:p w14:paraId="55348A6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22</w:t>
            </w:r>
          </w:p>
        </w:tc>
        <w:tc>
          <w:tcPr>
            <w:tcW w:w="867" w:type="pct"/>
            <w:shd w:val="clear" w:color="auto" w:fill="auto"/>
            <w:vAlign w:val="center"/>
          </w:tcPr>
          <w:p w14:paraId="5BAEEFF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64.1775498</w:t>
            </w:r>
          </w:p>
        </w:tc>
        <w:tc>
          <w:tcPr>
            <w:tcW w:w="855" w:type="pct"/>
            <w:shd w:val="clear" w:color="auto" w:fill="auto"/>
            <w:vAlign w:val="center"/>
          </w:tcPr>
          <w:p w14:paraId="61384F9C"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64.1775498</w:t>
            </w:r>
          </w:p>
        </w:tc>
        <w:tc>
          <w:tcPr>
            <w:tcW w:w="685" w:type="pct"/>
            <w:shd w:val="clear" w:color="auto" w:fill="auto"/>
            <w:vAlign w:val="center"/>
          </w:tcPr>
          <w:p w14:paraId="48530A0F"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64.1775498</w:t>
            </w:r>
          </w:p>
        </w:tc>
      </w:tr>
      <w:tr w:rsidR="00537BBD" w:rsidRPr="00B71B29" w14:paraId="2AC99EA3" w14:textId="77777777" w:rsidTr="008A203D">
        <w:trPr>
          <w:trHeight w:val="143"/>
          <w:jc w:val="center"/>
        </w:trPr>
        <w:tc>
          <w:tcPr>
            <w:tcW w:w="1753" w:type="pct"/>
            <w:shd w:val="clear" w:color="auto" w:fill="A6A6A6"/>
          </w:tcPr>
          <w:p w14:paraId="3AD35813" w14:textId="77777777" w:rsidR="00537BBD" w:rsidRPr="00B71B29" w:rsidRDefault="00537BBD" w:rsidP="003D2352">
            <w:pPr>
              <w:widowControl w:val="0"/>
              <w:snapToGrid w:val="0"/>
              <w:spacing w:after="0"/>
              <w:jc w:val="both"/>
              <w:rPr>
                <w:rFonts w:ascii="Arial" w:hAnsi="Arial" w:cs="Arial"/>
                <w:b/>
                <w:bCs/>
                <w:sz w:val="18"/>
                <w:szCs w:val="18"/>
              </w:rPr>
            </w:pPr>
            <w:r w:rsidRPr="00B71B29">
              <w:rPr>
                <w:rFonts w:ascii="Arial" w:hAnsi="Arial" w:cs="Arial"/>
                <w:b/>
                <w:bCs/>
                <w:sz w:val="18"/>
                <w:szCs w:val="18"/>
              </w:rPr>
              <w:t> Receiver</w:t>
            </w:r>
          </w:p>
        </w:tc>
        <w:tc>
          <w:tcPr>
            <w:tcW w:w="2562" w:type="pct"/>
            <w:gridSpan w:val="3"/>
            <w:shd w:val="clear" w:color="auto" w:fill="A6A6A6"/>
            <w:vAlign w:val="center"/>
          </w:tcPr>
          <w:p w14:paraId="58E69469" w14:textId="77777777" w:rsidR="00537BBD" w:rsidRPr="00B71B29" w:rsidRDefault="00537BBD" w:rsidP="003D2352">
            <w:pPr>
              <w:widowControl w:val="0"/>
              <w:spacing w:after="120"/>
              <w:jc w:val="center"/>
              <w:rPr>
                <w:rFonts w:ascii="Arial" w:hAnsi="Arial" w:cs="Arial"/>
                <w:sz w:val="18"/>
                <w:szCs w:val="18"/>
              </w:rPr>
            </w:pPr>
          </w:p>
        </w:tc>
        <w:tc>
          <w:tcPr>
            <w:tcW w:w="685" w:type="pct"/>
            <w:shd w:val="clear" w:color="auto" w:fill="A6A6A6"/>
          </w:tcPr>
          <w:p w14:paraId="20D8733D" w14:textId="77777777" w:rsidR="00537BBD" w:rsidRPr="00B71B29" w:rsidRDefault="00537BBD" w:rsidP="003D2352">
            <w:pPr>
              <w:widowControl w:val="0"/>
              <w:spacing w:after="120"/>
              <w:jc w:val="center"/>
              <w:rPr>
                <w:rFonts w:ascii="Arial" w:hAnsi="Arial" w:cs="Arial"/>
                <w:sz w:val="18"/>
                <w:szCs w:val="18"/>
              </w:rPr>
            </w:pPr>
          </w:p>
        </w:tc>
      </w:tr>
      <w:tr w:rsidR="00537BBD" w:rsidRPr="00B71B29" w14:paraId="7916F629" w14:textId="77777777" w:rsidTr="008A203D">
        <w:trPr>
          <w:trHeight w:val="152"/>
          <w:jc w:val="center"/>
        </w:trPr>
        <w:tc>
          <w:tcPr>
            <w:tcW w:w="1753" w:type="pct"/>
            <w:shd w:val="clear" w:color="auto" w:fill="auto"/>
          </w:tcPr>
          <w:p w14:paraId="13D7A4E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(10) Number of receive antenna elements</w:t>
            </w:r>
          </w:p>
        </w:tc>
        <w:tc>
          <w:tcPr>
            <w:tcW w:w="840" w:type="pct"/>
            <w:shd w:val="clear" w:color="auto" w:fill="auto"/>
            <w:vAlign w:val="center"/>
          </w:tcPr>
          <w:p w14:paraId="52DD71D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192</w:t>
            </w:r>
          </w:p>
        </w:tc>
        <w:tc>
          <w:tcPr>
            <w:tcW w:w="867" w:type="pct"/>
            <w:shd w:val="clear" w:color="auto" w:fill="auto"/>
            <w:vAlign w:val="center"/>
          </w:tcPr>
          <w:p w14:paraId="1465ACC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55" w:type="pct"/>
            <w:shd w:val="clear" w:color="auto" w:fill="auto"/>
            <w:vAlign w:val="center"/>
          </w:tcPr>
          <w:p w14:paraId="1BA266C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685" w:type="pct"/>
            <w:shd w:val="clear" w:color="auto" w:fill="auto"/>
            <w:vAlign w:val="center"/>
          </w:tcPr>
          <w:p w14:paraId="404D85E8"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w:t>
            </w:r>
          </w:p>
        </w:tc>
      </w:tr>
      <w:tr w:rsidR="00537BBD" w:rsidRPr="00B71B29" w14:paraId="2A286A11" w14:textId="77777777" w:rsidTr="008A203D">
        <w:trPr>
          <w:trHeight w:val="134"/>
          <w:jc w:val="center"/>
        </w:trPr>
        <w:tc>
          <w:tcPr>
            <w:tcW w:w="1753" w:type="pct"/>
            <w:shd w:val="clear" w:color="auto" w:fill="auto"/>
          </w:tcPr>
          <w:p w14:paraId="00EE7DC8"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(10a) Number of receive TxRUs</w:t>
            </w:r>
          </w:p>
        </w:tc>
        <w:tc>
          <w:tcPr>
            <w:tcW w:w="840" w:type="pct"/>
            <w:shd w:val="clear" w:color="auto" w:fill="auto"/>
            <w:vAlign w:val="center"/>
          </w:tcPr>
          <w:p w14:paraId="585C10E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64</w:t>
            </w:r>
          </w:p>
        </w:tc>
        <w:tc>
          <w:tcPr>
            <w:tcW w:w="867" w:type="pct"/>
            <w:shd w:val="clear" w:color="auto" w:fill="auto"/>
            <w:vAlign w:val="center"/>
          </w:tcPr>
          <w:p w14:paraId="5F02924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w:t>
            </w:r>
          </w:p>
        </w:tc>
        <w:tc>
          <w:tcPr>
            <w:tcW w:w="855" w:type="pct"/>
            <w:shd w:val="clear" w:color="auto" w:fill="auto"/>
            <w:vAlign w:val="center"/>
          </w:tcPr>
          <w:p w14:paraId="00B2202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w:t>
            </w:r>
          </w:p>
        </w:tc>
        <w:tc>
          <w:tcPr>
            <w:tcW w:w="685" w:type="pct"/>
            <w:shd w:val="clear" w:color="auto" w:fill="auto"/>
            <w:vAlign w:val="center"/>
          </w:tcPr>
          <w:p w14:paraId="4C88761F"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w:t>
            </w:r>
          </w:p>
        </w:tc>
      </w:tr>
      <w:tr w:rsidR="00537BBD" w:rsidRPr="00B71B29" w14:paraId="215B6765" w14:textId="77777777" w:rsidTr="008A203D">
        <w:trPr>
          <w:trHeight w:val="125"/>
          <w:jc w:val="center"/>
        </w:trPr>
        <w:tc>
          <w:tcPr>
            <w:tcW w:w="1753" w:type="pct"/>
            <w:shd w:val="clear" w:color="auto" w:fill="auto"/>
          </w:tcPr>
          <w:p w14:paraId="6B79D535"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this row is void (empty) for downlink</w:t>
            </w:r>
          </w:p>
        </w:tc>
        <w:tc>
          <w:tcPr>
            <w:tcW w:w="840" w:type="pct"/>
            <w:shd w:val="clear" w:color="auto" w:fill="auto"/>
            <w:vAlign w:val="center"/>
          </w:tcPr>
          <w:p w14:paraId="3BF53396"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shd w:val="clear" w:color="auto" w:fill="auto"/>
            <w:vAlign w:val="center"/>
          </w:tcPr>
          <w:p w14:paraId="48C8D988"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shd w:val="clear" w:color="auto" w:fill="auto"/>
            <w:vAlign w:val="center"/>
          </w:tcPr>
          <w:p w14:paraId="5C4E20A7"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shd w:val="clear" w:color="auto" w:fill="auto"/>
            <w:vAlign w:val="center"/>
          </w:tcPr>
          <w:p w14:paraId="3C47963D"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7737B9C4" w14:textId="77777777" w:rsidTr="008A203D">
        <w:trPr>
          <w:trHeight w:val="48"/>
          <w:jc w:val="center"/>
        </w:trPr>
        <w:tc>
          <w:tcPr>
            <w:tcW w:w="1753" w:type="pct"/>
            <w:shd w:val="clear" w:color="auto" w:fill="auto"/>
          </w:tcPr>
          <w:p w14:paraId="4A9A613C"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(10b) Number of receive chains modelled in LLS</w:t>
            </w:r>
          </w:p>
        </w:tc>
        <w:tc>
          <w:tcPr>
            <w:tcW w:w="840" w:type="pct"/>
            <w:shd w:val="clear" w:color="auto" w:fill="auto"/>
            <w:vAlign w:val="center"/>
          </w:tcPr>
          <w:p w14:paraId="1F9128F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867" w:type="pct"/>
            <w:shd w:val="clear" w:color="auto" w:fill="auto"/>
            <w:vAlign w:val="center"/>
          </w:tcPr>
          <w:p w14:paraId="1EDC7FD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55" w:type="pct"/>
            <w:shd w:val="clear" w:color="auto" w:fill="auto"/>
            <w:vAlign w:val="center"/>
          </w:tcPr>
          <w:p w14:paraId="0C21303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685" w:type="pct"/>
            <w:shd w:val="clear" w:color="auto" w:fill="auto"/>
            <w:vAlign w:val="center"/>
          </w:tcPr>
          <w:p w14:paraId="7043E1BB"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w:t>
            </w:r>
          </w:p>
        </w:tc>
      </w:tr>
      <w:tr w:rsidR="00537BBD" w:rsidRPr="00B71B29" w14:paraId="624EF068" w14:textId="77777777" w:rsidTr="008A203D">
        <w:trPr>
          <w:trHeight w:val="278"/>
          <w:jc w:val="center"/>
        </w:trPr>
        <w:tc>
          <w:tcPr>
            <w:tcW w:w="1753" w:type="pct"/>
            <w:shd w:val="clear" w:color="auto" w:fill="auto"/>
          </w:tcPr>
          <w:p w14:paraId="2FDE97B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(11) Total antenna gain at antenna gain component 3 &amp; antenna gain component 4 of receiver = (11a) - (11b)  (dB) </w:t>
            </w:r>
          </w:p>
        </w:tc>
        <w:tc>
          <w:tcPr>
            <w:tcW w:w="840" w:type="pct"/>
            <w:shd w:val="clear" w:color="auto" w:fill="auto"/>
            <w:vAlign w:val="center"/>
          </w:tcPr>
          <w:p w14:paraId="096EA5D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867" w:type="pct"/>
            <w:shd w:val="clear" w:color="auto" w:fill="auto"/>
            <w:vAlign w:val="center"/>
          </w:tcPr>
          <w:p w14:paraId="74DCED9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shd w:val="clear" w:color="auto" w:fill="auto"/>
            <w:vAlign w:val="center"/>
          </w:tcPr>
          <w:p w14:paraId="5A93947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shd w:val="clear" w:color="auto" w:fill="auto"/>
            <w:vAlign w:val="center"/>
          </w:tcPr>
          <w:p w14:paraId="6AB2A41E"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0F0B7E46" w14:textId="77777777" w:rsidTr="008A203D">
        <w:trPr>
          <w:trHeight w:val="80"/>
          <w:jc w:val="center"/>
        </w:trPr>
        <w:tc>
          <w:tcPr>
            <w:tcW w:w="1753" w:type="pct"/>
            <w:shd w:val="clear" w:color="auto" w:fill="auto"/>
          </w:tcPr>
          <w:p w14:paraId="0969BA00"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(11a) Antenna gain at antenna gain component 3 &amp; antenna gain component 4 of receiver</w:t>
            </w:r>
          </w:p>
        </w:tc>
        <w:tc>
          <w:tcPr>
            <w:tcW w:w="840" w:type="pct"/>
            <w:vMerge w:val="restart"/>
            <w:shd w:val="clear" w:color="auto" w:fill="auto"/>
            <w:vAlign w:val="center"/>
          </w:tcPr>
          <w:p w14:paraId="38113AE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12.77121255</w:t>
            </w:r>
          </w:p>
        </w:tc>
        <w:tc>
          <w:tcPr>
            <w:tcW w:w="867" w:type="pct"/>
            <w:vMerge w:val="restart"/>
            <w:shd w:val="clear" w:color="auto" w:fill="auto"/>
            <w:vAlign w:val="center"/>
          </w:tcPr>
          <w:p w14:paraId="080DDD3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16ECD91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1750BA65"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1FD39203" w14:textId="77777777" w:rsidTr="008A203D">
        <w:trPr>
          <w:trHeight w:val="62"/>
          <w:jc w:val="center"/>
        </w:trPr>
        <w:tc>
          <w:tcPr>
            <w:tcW w:w="1753" w:type="pct"/>
            <w:shd w:val="clear" w:color="auto" w:fill="auto"/>
          </w:tcPr>
          <w:p w14:paraId="46F8052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(11c) + 10 log (  (10)/(10a) )     (dB) for uplink</w:t>
            </w:r>
          </w:p>
        </w:tc>
        <w:tc>
          <w:tcPr>
            <w:tcW w:w="840" w:type="pct"/>
            <w:vMerge/>
            <w:shd w:val="clear" w:color="auto" w:fill="auto"/>
            <w:vAlign w:val="center"/>
          </w:tcPr>
          <w:p w14:paraId="33EA1B62"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37294842"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45C5D4A8"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517C1236"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366A8D76" w14:textId="77777777" w:rsidTr="008A203D">
        <w:trPr>
          <w:trHeight w:val="143"/>
          <w:jc w:val="center"/>
        </w:trPr>
        <w:tc>
          <w:tcPr>
            <w:tcW w:w="1753" w:type="pct"/>
            <w:shd w:val="clear" w:color="auto" w:fill="auto"/>
          </w:tcPr>
          <w:p w14:paraId="12954240"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 =  (11c) + 10 log (  (10)/(10b) )    (dB) for downlink</w:t>
            </w:r>
          </w:p>
        </w:tc>
        <w:tc>
          <w:tcPr>
            <w:tcW w:w="840" w:type="pct"/>
            <w:vMerge/>
            <w:shd w:val="clear" w:color="auto" w:fill="auto"/>
            <w:vAlign w:val="center"/>
          </w:tcPr>
          <w:p w14:paraId="031B5DD5"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4BEB59EB"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1EE5664A"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6191EE29"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197CE195" w14:textId="77777777" w:rsidTr="008A203D">
        <w:trPr>
          <w:trHeight w:val="296"/>
          <w:jc w:val="center"/>
        </w:trPr>
        <w:tc>
          <w:tcPr>
            <w:tcW w:w="1753" w:type="pct"/>
            <w:shd w:val="clear" w:color="auto" w:fill="auto"/>
          </w:tcPr>
          <w:p w14:paraId="30C1B74B"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(11b) Antenna gain correction factor at antenna gain component 3 &amp; antenna gain component 4 of receiver (dB)</w:t>
            </w:r>
          </w:p>
        </w:tc>
        <w:tc>
          <w:tcPr>
            <w:tcW w:w="840" w:type="pct"/>
            <w:shd w:val="clear" w:color="auto" w:fill="auto"/>
            <w:vAlign w:val="center"/>
          </w:tcPr>
          <w:p w14:paraId="12A1806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shd w:val="clear" w:color="auto" w:fill="auto"/>
            <w:vAlign w:val="center"/>
          </w:tcPr>
          <w:p w14:paraId="58C7C62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shd w:val="clear" w:color="auto" w:fill="auto"/>
            <w:vAlign w:val="center"/>
          </w:tcPr>
          <w:p w14:paraId="030ADFF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shd w:val="clear" w:color="auto" w:fill="auto"/>
            <w:vAlign w:val="center"/>
          </w:tcPr>
          <w:p w14:paraId="533E562D"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04EF46C4" w14:textId="77777777" w:rsidTr="008A203D">
        <w:trPr>
          <w:trHeight w:val="48"/>
          <w:jc w:val="center"/>
        </w:trPr>
        <w:tc>
          <w:tcPr>
            <w:tcW w:w="1753" w:type="pct"/>
            <w:shd w:val="clear" w:color="auto" w:fill="auto"/>
          </w:tcPr>
          <w:p w14:paraId="66E6C474"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(11c) Gain of antenna element (dBi)</w:t>
            </w:r>
          </w:p>
        </w:tc>
        <w:tc>
          <w:tcPr>
            <w:tcW w:w="840" w:type="pct"/>
            <w:shd w:val="clear" w:color="auto" w:fill="auto"/>
            <w:vAlign w:val="center"/>
          </w:tcPr>
          <w:p w14:paraId="3E0B803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8</w:t>
            </w:r>
          </w:p>
        </w:tc>
        <w:tc>
          <w:tcPr>
            <w:tcW w:w="867" w:type="pct"/>
            <w:shd w:val="clear" w:color="auto" w:fill="auto"/>
            <w:vAlign w:val="center"/>
          </w:tcPr>
          <w:p w14:paraId="5A4385C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shd w:val="clear" w:color="auto" w:fill="auto"/>
            <w:vAlign w:val="center"/>
          </w:tcPr>
          <w:p w14:paraId="6B708A3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shd w:val="clear" w:color="auto" w:fill="auto"/>
            <w:vAlign w:val="center"/>
          </w:tcPr>
          <w:p w14:paraId="57737F80"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26CF800E" w14:textId="77777777" w:rsidTr="008A203D">
        <w:trPr>
          <w:trHeight w:val="278"/>
          <w:jc w:val="center"/>
        </w:trPr>
        <w:tc>
          <w:tcPr>
            <w:tcW w:w="1753" w:type="pct"/>
            <w:shd w:val="clear" w:color="auto" w:fill="auto"/>
          </w:tcPr>
          <w:p w14:paraId="6A7A8AF1"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(11bis) Total antenna gain at antenna gain component 2 of receiver = (11bis-a) - (11bis-b) (dB)</w:t>
            </w:r>
          </w:p>
        </w:tc>
        <w:tc>
          <w:tcPr>
            <w:tcW w:w="840" w:type="pct"/>
            <w:vMerge w:val="restart"/>
            <w:shd w:val="clear" w:color="auto" w:fill="auto"/>
            <w:vAlign w:val="center"/>
          </w:tcPr>
          <w:p w14:paraId="7A31332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867" w:type="pct"/>
            <w:vMerge w:val="restart"/>
            <w:shd w:val="clear" w:color="auto" w:fill="auto"/>
            <w:vAlign w:val="center"/>
          </w:tcPr>
          <w:p w14:paraId="4C84B68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1A5A9AE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20F6600C"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6B0F4FD4" w14:textId="77777777" w:rsidTr="008A203D">
        <w:trPr>
          <w:trHeight w:val="48"/>
          <w:jc w:val="center"/>
        </w:trPr>
        <w:tc>
          <w:tcPr>
            <w:tcW w:w="1753" w:type="pct"/>
            <w:shd w:val="clear" w:color="auto" w:fill="auto"/>
          </w:tcPr>
          <w:p w14:paraId="01706ECF"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downlink</w:t>
            </w:r>
          </w:p>
        </w:tc>
        <w:tc>
          <w:tcPr>
            <w:tcW w:w="840" w:type="pct"/>
            <w:vMerge/>
            <w:shd w:val="clear" w:color="auto" w:fill="auto"/>
            <w:vAlign w:val="center"/>
          </w:tcPr>
          <w:p w14:paraId="5157A6E2"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2AAA01F9"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571A728A"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2CA9041B"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5BF7005F" w14:textId="77777777" w:rsidTr="008A203D">
        <w:trPr>
          <w:trHeight w:val="152"/>
          <w:jc w:val="center"/>
        </w:trPr>
        <w:tc>
          <w:tcPr>
            <w:tcW w:w="1753" w:type="pct"/>
            <w:shd w:val="clear" w:color="auto" w:fill="auto"/>
          </w:tcPr>
          <w:p w14:paraId="457677EB"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(11bis-a) Antenna gain at antenna gain component 2 of receiver = 10 log( (10a)/(10b)) (dB)</w:t>
            </w:r>
          </w:p>
        </w:tc>
        <w:tc>
          <w:tcPr>
            <w:tcW w:w="840" w:type="pct"/>
            <w:vMerge w:val="restart"/>
            <w:shd w:val="clear" w:color="auto" w:fill="auto"/>
            <w:vAlign w:val="center"/>
          </w:tcPr>
          <w:p w14:paraId="6CE34E9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15.05149978</w:t>
            </w:r>
          </w:p>
        </w:tc>
        <w:tc>
          <w:tcPr>
            <w:tcW w:w="867" w:type="pct"/>
            <w:vMerge w:val="restart"/>
            <w:shd w:val="clear" w:color="auto" w:fill="auto"/>
            <w:vAlign w:val="center"/>
          </w:tcPr>
          <w:p w14:paraId="674B812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56A67DEC"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4C39AEE2"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3869BAC7" w14:textId="77777777" w:rsidTr="008A203D">
        <w:trPr>
          <w:trHeight w:val="48"/>
          <w:jc w:val="center"/>
        </w:trPr>
        <w:tc>
          <w:tcPr>
            <w:tcW w:w="1753" w:type="pct"/>
            <w:shd w:val="clear" w:color="auto" w:fill="auto"/>
          </w:tcPr>
          <w:p w14:paraId="2DD62869"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downlink</w:t>
            </w:r>
          </w:p>
        </w:tc>
        <w:tc>
          <w:tcPr>
            <w:tcW w:w="840" w:type="pct"/>
            <w:vMerge/>
            <w:shd w:val="clear" w:color="auto" w:fill="auto"/>
            <w:vAlign w:val="center"/>
          </w:tcPr>
          <w:p w14:paraId="0BD90D34"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20DC3B31"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3BD77C3A"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54C5841A"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74DBC9B0" w14:textId="77777777" w:rsidTr="008A203D">
        <w:trPr>
          <w:trHeight w:val="215"/>
          <w:jc w:val="center"/>
        </w:trPr>
        <w:tc>
          <w:tcPr>
            <w:tcW w:w="1753" w:type="pct"/>
            <w:shd w:val="clear" w:color="auto" w:fill="auto"/>
          </w:tcPr>
          <w:p w14:paraId="4B2F3C42"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(11bis-b) Antenna gain correction factor at antenna gain component 2 of receiver (dB)</w:t>
            </w:r>
          </w:p>
        </w:tc>
        <w:tc>
          <w:tcPr>
            <w:tcW w:w="840" w:type="pct"/>
            <w:vMerge w:val="restart"/>
            <w:shd w:val="clear" w:color="auto" w:fill="auto"/>
            <w:vAlign w:val="center"/>
          </w:tcPr>
          <w:p w14:paraId="6E27934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67" w:type="pct"/>
            <w:vMerge w:val="restart"/>
            <w:shd w:val="clear" w:color="auto" w:fill="auto"/>
            <w:vAlign w:val="center"/>
          </w:tcPr>
          <w:p w14:paraId="7F49184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32362D3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6370AE4E"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6ABD6792" w14:textId="77777777" w:rsidTr="008A203D">
        <w:trPr>
          <w:trHeight w:val="98"/>
          <w:jc w:val="center"/>
        </w:trPr>
        <w:tc>
          <w:tcPr>
            <w:tcW w:w="1753" w:type="pct"/>
            <w:shd w:val="clear" w:color="auto" w:fill="auto"/>
          </w:tcPr>
          <w:p w14:paraId="2ED55F99"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zero for downlink</w:t>
            </w:r>
          </w:p>
        </w:tc>
        <w:tc>
          <w:tcPr>
            <w:tcW w:w="840" w:type="pct"/>
            <w:vMerge/>
            <w:shd w:val="clear" w:color="auto" w:fill="auto"/>
            <w:vAlign w:val="center"/>
          </w:tcPr>
          <w:p w14:paraId="4AC13165"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7090CE19"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7E3F9030"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678B6C0F"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0821F25E" w14:textId="77777777" w:rsidTr="008A203D">
        <w:trPr>
          <w:trHeight w:val="449"/>
          <w:jc w:val="center"/>
        </w:trPr>
        <w:tc>
          <w:tcPr>
            <w:tcW w:w="1753" w:type="pct"/>
            <w:shd w:val="clear" w:color="auto" w:fill="auto"/>
          </w:tcPr>
          <w:p w14:paraId="7F3B29FF"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(12) Cable, connector, combiner, body losses, etc. (enumerate sources) (dB) (feeder loss must be included for and only for uplink)</w:t>
            </w:r>
          </w:p>
        </w:tc>
        <w:tc>
          <w:tcPr>
            <w:tcW w:w="840" w:type="pct"/>
            <w:shd w:val="clear" w:color="auto" w:fill="auto"/>
            <w:vAlign w:val="center"/>
          </w:tcPr>
          <w:p w14:paraId="1BC7134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3</w:t>
            </w:r>
          </w:p>
        </w:tc>
        <w:tc>
          <w:tcPr>
            <w:tcW w:w="867" w:type="pct"/>
            <w:shd w:val="clear" w:color="auto" w:fill="auto"/>
            <w:vAlign w:val="center"/>
          </w:tcPr>
          <w:p w14:paraId="3F3C2799"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855" w:type="pct"/>
            <w:shd w:val="clear" w:color="auto" w:fill="auto"/>
            <w:vAlign w:val="center"/>
          </w:tcPr>
          <w:p w14:paraId="01C7DC0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w:t>
            </w:r>
          </w:p>
        </w:tc>
        <w:tc>
          <w:tcPr>
            <w:tcW w:w="685" w:type="pct"/>
            <w:shd w:val="clear" w:color="auto" w:fill="auto"/>
            <w:vAlign w:val="center"/>
          </w:tcPr>
          <w:p w14:paraId="6B507193"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w:t>
            </w:r>
          </w:p>
        </w:tc>
      </w:tr>
      <w:tr w:rsidR="00537BBD" w:rsidRPr="00B71B29" w14:paraId="31AFDDDF" w14:textId="77777777" w:rsidTr="008A203D">
        <w:trPr>
          <w:trHeight w:val="161"/>
          <w:jc w:val="center"/>
        </w:trPr>
        <w:tc>
          <w:tcPr>
            <w:tcW w:w="1753" w:type="pct"/>
            <w:shd w:val="clear" w:color="auto" w:fill="auto"/>
          </w:tcPr>
          <w:p w14:paraId="195BC22A"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(13) Receiver noise figure (dB)</w:t>
            </w:r>
          </w:p>
        </w:tc>
        <w:tc>
          <w:tcPr>
            <w:tcW w:w="840" w:type="pct"/>
            <w:shd w:val="clear" w:color="auto" w:fill="auto"/>
            <w:vAlign w:val="center"/>
          </w:tcPr>
          <w:p w14:paraId="703479B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5</w:t>
            </w:r>
          </w:p>
        </w:tc>
        <w:tc>
          <w:tcPr>
            <w:tcW w:w="867" w:type="pct"/>
            <w:shd w:val="clear" w:color="auto" w:fill="auto"/>
            <w:vAlign w:val="center"/>
          </w:tcPr>
          <w:p w14:paraId="282DF44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w:t>
            </w:r>
          </w:p>
        </w:tc>
        <w:tc>
          <w:tcPr>
            <w:tcW w:w="855" w:type="pct"/>
            <w:shd w:val="clear" w:color="auto" w:fill="auto"/>
            <w:vAlign w:val="center"/>
          </w:tcPr>
          <w:p w14:paraId="0601852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12</w:t>
            </w:r>
          </w:p>
        </w:tc>
        <w:tc>
          <w:tcPr>
            <w:tcW w:w="685" w:type="pct"/>
            <w:shd w:val="clear" w:color="auto" w:fill="auto"/>
            <w:vAlign w:val="center"/>
          </w:tcPr>
          <w:p w14:paraId="035D69C8"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12</w:t>
            </w:r>
          </w:p>
        </w:tc>
      </w:tr>
      <w:tr w:rsidR="00537BBD" w:rsidRPr="00B71B29" w14:paraId="5A5BAED3" w14:textId="77777777" w:rsidTr="008A203D">
        <w:trPr>
          <w:trHeight w:val="134"/>
          <w:jc w:val="center"/>
        </w:trPr>
        <w:tc>
          <w:tcPr>
            <w:tcW w:w="1753" w:type="pct"/>
            <w:shd w:val="clear" w:color="auto" w:fill="auto"/>
          </w:tcPr>
          <w:p w14:paraId="42DF810A"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(14) Thermal noise density (dBm/Hz)</w:t>
            </w:r>
          </w:p>
        </w:tc>
        <w:tc>
          <w:tcPr>
            <w:tcW w:w="840" w:type="pct"/>
            <w:shd w:val="clear" w:color="auto" w:fill="auto"/>
            <w:vAlign w:val="center"/>
          </w:tcPr>
          <w:p w14:paraId="13662BFC"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-174</w:t>
            </w:r>
          </w:p>
        </w:tc>
        <w:tc>
          <w:tcPr>
            <w:tcW w:w="867" w:type="pct"/>
            <w:shd w:val="clear" w:color="auto" w:fill="auto"/>
            <w:vAlign w:val="center"/>
          </w:tcPr>
          <w:p w14:paraId="51B223BC"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-174</w:t>
            </w:r>
          </w:p>
        </w:tc>
        <w:tc>
          <w:tcPr>
            <w:tcW w:w="855" w:type="pct"/>
            <w:shd w:val="clear" w:color="auto" w:fill="auto"/>
            <w:vAlign w:val="center"/>
          </w:tcPr>
          <w:p w14:paraId="3A11BE3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-174</w:t>
            </w:r>
          </w:p>
        </w:tc>
        <w:tc>
          <w:tcPr>
            <w:tcW w:w="685" w:type="pct"/>
            <w:shd w:val="clear" w:color="auto" w:fill="auto"/>
            <w:vAlign w:val="center"/>
          </w:tcPr>
          <w:p w14:paraId="55B9F793"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-174</w:t>
            </w:r>
          </w:p>
        </w:tc>
      </w:tr>
      <w:tr w:rsidR="00537BBD" w:rsidRPr="00B71B29" w14:paraId="3E07D09B" w14:textId="77777777" w:rsidTr="008A203D">
        <w:trPr>
          <w:trHeight w:val="188"/>
          <w:jc w:val="center"/>
        </w:trPr>
        <w:tc>
          <w:tcPr>
            <w:tcW w:w="1753" w:type="pct"/>
            <w:shd w:val="clear" w:color="auto" w:fill="auto"/>
          </w:tcPr>
          <w:p w14:paraId="0A4EA820"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 xml:space="preserve">(15) Receiver interference density (dBm/Hz) </w:t>
            </w:r>
          </w:p>
        </w:tc>
        <w:tc>
          <w:tcPr>
            <w:tcW w:w="840" w:type="pct"/>
            <w:shd w:val="clear" w:color="auto" w:fill="auto"/>
            <w:vAlign w:val="center"/>
          </w:tcPr>
          <w:p w14:paraId="0694947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-165.7</w:t>
            </w:r>
          </w:p>
        </w:tc>
        <w:tc>
          <w:tcPr>
            <w:tcW w:w="867" w:type="pct"/>
            <w:shd w:val="clear" w:color="auto" w:fill="auto"/>
            <w:vAlign w:val="center"/>
          </w:tcPr>
          <w:p w14:paraId="0D0F6B1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-169.3</w:t>
            </w:r>
          </w:p>
        </w:tc>
        <w:tc>
          <w:tcPr>
            <w:tcW w:w="855" w:type="pct"/>
            <w:shd w:val="clear" w:color="auto" w:fill="auto"/>
            <w:vAlign w:val="center"/>
          </w:tcPr>
          <w:p w14:paraId="238C72D4"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-169.3</w:t>
            </w:r>
          </w:p>
        </w:tc>
        <w:tc>
          <w:tcPr>
            <w:tcW w:w="685" w:type="pct"/>
            <w:shd w:val="clear" w:color="auto" w:fill="auto"/>
            <w:vAlign w:val="center"/>
          </w:tcPr>
          <w:p w14:paraId="5E1DF333"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-169.3</w:t>
            </w:r>
          </w:p>
        </w:tc>
      </w:tr>
      <w:tr w:rsidR="00537BBD" w:rsidRPr="00B71B29" w14:paraId="777D1986" w14:textId="77777777" w:rsidTr="008A203D">
        <w:trPr>
          <w:trHeight w:val="287"/>
          <w:jc w:val="center"/>
        </w:trPr>
        <w:tc>
          <w:tcPr>
            <w:tcW w:w="1753" w:type="pct"/>
            <w:shd w:val="clear" w:color="auto" w:fill="auto"/>
          </w:tcPr>
          <w:p w14:paraId="4CDAA56C" w14:textId="6BB7242C"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(16) Total noise plus interference density = 10 log (10^(( (13) + (14))/10) + 10^((15)/10))    (dBm/Hz)</w:t>
            </w:r>
          </w:p>
        </w:tc>
        <w:tc>
          <w:tcPr>
            <w:tcW w:w="840" w:type="pct"/>
            <w:shd w:val="clear" w:color="auto" w:fill="auto"/>
            <w:vAlign w:val="center"/>
          </w:tcPr>
          <w:p w14:paraId="7B08F54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-164.0335231</w:t>
            </w:r>
          </w:p>
        </w:tc>
        <w:tc>
          <w:tcPr>
            <w:tcW w:w="867" w:type="pct"/>
            <w:shd w:val="clear" w:color="auto" w:fill="auto"/>
            <w:vAlign w:val="center"/>
          </w:tcPr>
          <w:p w14:paraId="21B684D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-161.2583889</w:t>
            </w:r>
          </w:p>
        </w:tc>
        <w:tc>
          <w:tcPr>
            <w:tcW w:w="855" w:type="pct"/>
            <w:shd w:val="clear" w:color="auto" w:fill="auto"/>
            <w:vAlign w:val="center"/>
          </w:tcPr>
          <w:p w14:paraId="721373F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-161.2583889</w:t>
            </w:r>
          </w:p>
        </w:tc>
        <w:tc>
          <w:tcPr>
            <w:tcW w:w="685" w:type="pct"/>
            <w:shd w:val="clear" w:color="auto" w:fill="auto"/>
            <w:vAlign w:val="center"/>
          </w:tcPr>
          <w:p w14:paraId="6F53A8BC"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-161.2583889</w:t>
            </w:r>
          </w:p>
        </w:tc>
      </w:tr>
      <w:tr w:rsidR="00537BBD" w:rsidRPr="00B71B29" w14:paraId="120E0B6B" w14:textId="77777777" w:rsidTr="008A203D">
        <w:trPr>
          <w:trHeight w:val="48"/>
          <w:jc w:val="center"/>
        </w:trPr>
        <w:tc>
          <w:tcPr>
            <w:tcW w:w="1753" w:type="pct"/>
            <w:shd w:val="clear" w:color="auto" w:fill="auto"/>
          </w:tcPr>
          <w:p w14:paraId="154912CF" w14:textId="17C2E0AD"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(18) Effective noise power = (16) + 10 log ((3c)) (dBm)</w:t>
            </w:r>
          </w:p>
        </w:tc>
        <w:tc>
          <w:tcPr>
            <w:tcW w:w="840" w:type="pct"/>
            <w:shd w:val="clear" w:color="auto" w:fill="auto"/>
            <w:vAlign w:val="center"/>
          </w:tcPr>
          <w:p w14:paraId="2F633CA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-105.4601981</w:t>
            </w:r>
          </w:p>
        </w:tc>
        <w:tc>
          <w:tcPr>
            <w:tcW w:w="867" w:type="pct"/>
            <w:shd w:val="clear" w:color="auto" w:fill="auto"/>
            <w:vAlign w:val="center"/>
          </w:tcPr>
          <w:p w14:paraId="0D1BC2D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-94.90355143</w:t>
            </w:r>
          </w:p>
        </w:tc>
        <w:tc>
          <w:tcPr>
            <w:tcW w:w="855" w:type="pct"/>
            <w:shd w:val="clear" w:color="auto" w:fill="auto"/>
            <w:vAlign w:val="center"/>
          </w:tcPr>
          <w:p w14:paraId="7D0F887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-94.90355143</w:t>
            </w:r>
          </w:p>
        </w:tc>
        <w:tc>
          <w:tcPr>
            <w:tcW w:w="685" w:type="pct"/>
            <w:shd w:val="clear" w:color="auto" w:fill="auto"/>
            <w:vAlign w:val="center"/>
          </w:tcPr>
          <w:p w14:paraId="57F2A0C2"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-94.90355143</w:t>
            </w:r>
          </w:p>
        </w:tc>
      </w:tr>
      <w:tr w:rsidR="00537BBD" w:rsidRPr="00B71B29" w14:paraId="0652EA40" w14:textId="77777777" w:rsidTr="008A203D">
        <w:trPr>
          <w:trHeight w:val="48"/>
          <w:jc w:val="center"/>
        </w:trPr>
        <w:tc>
          <w:tcPr>
            <w:tcW w:w="1753" w:type="pct"/>
            <w:shd w:val="clear" w:color="auto" w:fill="auto"/>
          </w:tcPr>
          <w:p w14:paraId="3FD8D2A6"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(19) Required SNR (dB)</w:t>
            </w:r>
          </w:p>
        </w:tc>
        <w:tc>
          <w:tcPr>
            <w:tcW w:w="840" w:type="pct"/>
            <w:shd w:val="clear" w:color="auto" w:fill="auto"/>
            <w:vAlign w:val="center"/>
          </w:tcPr>
          <w:p w14:paraId="7C160EC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-2.2</w:t>
            </w:r>
          </w:p>
        </w:tc>
        <w:tc>
          <w:tcPr>
            <w:tcW w:w="867" w:type="pct"/>
            <w:shd w:val="clear" w:color="auto" w:fill="auto"/>
            <w:vAlign w:val="center"/>
          </w:tcPr>
          <w:p w14:paraId="7541FEBF"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1.4</w:t>
            </w:r>
          </w:p>
        </w:tc>
        <w:tc>
          <w:tcPr>
            <w:tcW w:w="855" w:type="pct"/>
            <w:shd w:val="clear" w:color="auto" w:fill="auto"/>
            <w:vAlign w:val="center"/>
          </w:tcPr>
          <w:p w14:paraId="7FD6DB65"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4.3</w:t>
            </w:r>
          </w:p>
        </w:tc>
        <w:tc>
          <w:tcPr>
            <w:tcW w:w="685" w:type="pct"/>
            <w:shd w:val="clear" w:color="auto" w:fill="auto"/>
            <w:vAlign w:val="center"/>
          </w:tcPr>
          <w:p w14:paraId="70ABB530"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0.9</w:t>
            </w:r>
          </w:p>
        </w:tc>
      </w:tr>
      <w:tr w:rsidR="00537BBD" w:rsidRPr="00B71B29" w14:paraId="5D982BDE" w14:textId="77777777" w:rsidTr="008A203D">
        <w:trPr>
          <w:trHeight w:val="62"/>
          <w:jc w:val="center"/>
        </w:trPr>
        <w:tc>
          <w:tcPr>
            <w:tcW w:w="1753" w:type="pct"/>
            <w:shd w:val="clear" w:color="auto" w:fill="auto"/>
          </w:tcPr>
          <w:p w14:paraId="35F15DCF"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(20) Receiver implementation margin (dB)</w:t>
            </w:r>
          </w:p>
        </w:tc>
        <w:tc>
          <w:tcPr>
            <w:tcW w:w="840" w:type="pct"/>
            <w:shd w:val="clear" w:color="auto" w:fill="auto"/>
            <w:vAlign w:val="center"/>
          </w:tcPr>
          <w:p w14:paraId="07A8AFC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867" w:type="pct"/>
            <w:shd w:val="clear" w:color="auto" w:fill="auto"/>
            <w:vAlign w:val="center"/>
          </w:tcPr>
          <w:p w14:paraId="6D6B6BFB"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855" w:type="pct"/>
            <w:shd w:val="clear" w:color="auto" w:fill="auto"/>
            <w:vAlign w:val="center"/>
          </w:tcPr>
          <w:p w14:paraId="4D1A7977"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2</w:t>
            </w:r>
          </w:p>
        </w:tc>
        <w:tc>
          <w:tcPr>
            <w:tcW w:w="685" w:type="pct"/>
            <w:shd w:val="clear" w:color="auto" w:fill="auto"/>
            <w:vAlign w:val="center"/>
          </w:tcPr>
          <w:p w14:paraId="0BB298AF"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2</w:t>
            </w:r>
          </w:p>
        </w:tc>
      </w:tr>
      <w:tr w:rsidR="00537BBD" w:rsidRPr="00B71B29" w14:paraId="49EA84A5" w14:textId="77777777" w:rsidTr="008A203D">
        <w:trPr>
          <w:trHeight w:val="53"/>
          <w:jc w:val="center"/>
        </w:trPr>
        <w:tc>
          <w:tcPr>
            <w:tcW w:w="1753" w:type="pct"/>
            <w:shd w:val="clear" w:color="auto" w:fill="auto"/>
          </w:tcPr>
          <w:p w14:paraId="31D7C9A1"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(21) H-ARQ gain (dB)</w:t>
            </w:r>
          </w:p>
        </w:tc>
        <w:tc>
          <w:tcPr>
            <w:tcW w:w="840" w:type="pct"/>
            <w:vMerge w:val="restart"/>
            <w:shd w:val="clear" w:color="auto" w:fill="auto"/>
            <w:vAlign w:val="center"/>
          </w:tcPr>
          <w:p w14:paraId="3E5EE12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0.5</w:t>
            </w:r>
          </w:p>
        </w:tc>
        <w:tc>
          <w:tcPr>
            <w:tcW w:w="867" w:type="pct"/>
            <w:vMerge w:val="restart"/>
            <w:shd w:val="clear" w:color="auto" w:fill="auto"/>
            <w:vAlign w:val="center"/>
          </w:tcPr>
          <w:p w14:paraId="58EF9F4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855" w:type="pct"/>
            <w:vMerge w:val="restart"/>
            <w:shd w:val="clear" w:color="auto" w:fill="auto"/>
            <w:vAlign w:val="center"/>
          </w:tcPr>
          <w:p w14:paraId="7BBF57E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0</w:t>
            </w:r>
          </w:p>
        </w:tc>
        <w:tc>
          <w:tcPr>
            <w:tcW w:w="685" w:type="pct"/>
            <w:vMerge w:val="restart"/>
            <w:shd w:val="clear" w:color="auto" w:fill="auto"/>
            <w:vAlign w:val="center"/>
          </w:tcPr>
          <w:p w14:paraId="769B9686" w14:textId="77777777" w:rsidR="00537BBD" w:rsidRPr="00B71B29" w:rsidRDefault="00537BBD" w:rsidP="003D2352">
            <w:pPr>
              <w:widowControl w:val="0"/>
              <w:snapToGrid w:val="0"/>
              <w:spacing w:after="120"/>
              <w:jc w:val="center"/>
              <w:rPr>
                <w:rFonts w:ascii="Arial" w:hAnsi="Arial" w:cs="Arial"/>
                <w:sz w:val="18"/>
                <w:szCs w:val="18"/>
              </w:rPr>
            </w:pPr>
            <w:r w:rsidRPr="00B71B29">
              <w:rPr>
                <w:rFonts w:ascii="Arial" w:hAnsi="Arial" w:cs="Arial"/>
                <w:sz w:val="18"/>
                <w:szCs w:val="18"/>
              </w:rPr>
              <w:t>0</w:t>
            </w:r>
          </w:p>
        </w:tc>
      </w:tr>
      <w:tr w:rsidR="00537BBD" w:rsidRPr="00B71B29" w14:paraId="517CA5F3" w14:textId="77777777" w:rsidTr="008A203D">
        <w:trPr>
          <w:trHeight w:val="48"/>
          <w:jc w:val="center"/>
        </w:trPr>
        <w:tc>
          <w:tcPr>
            <w:tcW w:w="1753" w:type="pct"/>
            <w:shd w:val="clear" w:color="auto" w:fill="auto"/>
          </w:tcPr>
          <w:p w14:paraId="44EF926C"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Note: Only applicable if HARQ is not considered in LLS</w:t>
            </w:r>
          </w:p>
        </w:tc>
        <w:tc>
          <w:tcPr>
            <w:tcW w:w="840" w:type="pct"/>
            <w:vMerge/>
            <w:shd w:val="clear" w:color="auto" w:fill="auto"/>
            <w:vAlign w:val="center"/>
          </w:tcPr>
          <w:p w14:paraId="35D102F7" w14:textId="77777777" w:rsidR="00537BBD" w:rsidRPr="00B71B29" w:rsidRDefault="00537BBD" w:rsidP="003D2352">
            <w:pPr>
              <w:widowControl w:val="0"/>
              <w:snapToGrid w:val="0"/>
              <w:spacing w:after="0"/>
              <w:jc w:val="center"/>
              <w:rPr>
                <w:rFonts w:ascii="Arial" w:hAnsi="Arial" w:cs="Arial"/>
                <w:sz w:val="18"/>
                <w:szCs w:val="18"/>
              </w:rPr>
            </w:pPr>
          </w:p>
        </w:tc>
        <w:tc>
          <w:tcPr>
            <w:tcW w:w="867" w:type="pct"/>
            <w:vMerge/>
            <w:shd w:val="clear" w:color="auto" w:fill="auto"/>
            <w:vAlign w:val="center"/>
          </w:tcPr>
          <w:p w14:paraId="2E6B8D61" w14:textId="77777777" w:rsidR="00537BBD" w:rsidRPr="00B71B29" w:rsidRDefault="00537BBD" w:rsidP="003D2352">
            <w:pPr>
              <w:widowControl w:val="0"/>
              <w:snapToGrid w:val="0"/>
              <w:spacing w:after="0"/>
              <w:jc w:val="center"/>
              <w:rPr>
                <w:rFonts w:ascii="Arial" w:hAnsi="Arial" w:cs="Arial"/>
                <w:sz w:val="18"/>
                <w:szCs w:val="18"/>
              </w:rPr>
            </w:pPr>
          </w:p>
        </w:tc>
        <w:tc>
          <w:tcPr>
            <w:tcW w:w="855" w:type="pct"/>
            <w:vMerge/>
            <w:shd w:val="clear" w:color="auto" w:fill="auto"/>
            <w:vAlign w:val="center"/>
          </w:tcPr>
          <w:p w14:paraId="6F1B9F4C" w14:textId="77777777" w:rsidR="00537BBD" w:rsidRPr="00B71B29" w:rsidRDefault="00537BBD" w:rsidP="003D2352">
            <w:pPr>
              <w:widowControl w:val="0"/>
              <w:snapToGrid w:val="0"/>
              <w:spacing w:after="0"/>
              <w:jc w:val="center"/>
              <w:rPr>
                <w:rFonts w:ascii="Arial" w:hAnsi="Arial" w:cs="Arial"/>
                <w:sz w:val="18"/>
                <w:szCs w:val="18"/>
              </w:rPr>
            </w:pPr>
          </w:p>
        </w:tc>
        <w:tc>
          <w:tcPr>
            <w:tcW w:w="685" w:type="pct"/>
            <w:vMerge/>
            <w:shd w:val="clear" w:color="auto" w:fill="auto"/>
            <w:vAlign w:val="center"/>
          </w:tcPr>
          <w:p w14:paraId="11BB1761" w14:textId="77777777" w:rsidR="00537BBD" w:rsidRPr="00B71B29" w:rsidRDefault="00537BBD" w:rsidP="003D2352">
            <w:pPr>
              <w:widowControl w:val="0"/>
              <w:snapToGrid w:val="0"/>
              <w:spacing w:after="120"/>
              <w:jc w:val="center"/>
              <w:rPr>
                <w:rFonts w:ascii="Arial" w:hAnsi="Arial" w:cs="Arial"/>
                <w:sz w:val="18"/>
                <w:szCs w:val="18"/>
              </w:rPr>
            </w:pPr>
          </w:p>
        </w:tc>
      </w:tr>
      <w:tr w:rsidR="00537BBD" w:rsidRPr="00B71B29" w14:paraId="5BBC2676" w14:textId="77777777" w:rsidTr="008A203D">
        <w:trPr>
          <w:trHeight w:val="116"/>
          <w:jc w:val="center"/>
        </w:trPr>
        <w:tc>
          <w:tcPr>
            <w:tcW w:w="1753" w:type="pct"/>
            <w:shd w:val="clear" w:color="auto" w:fill="auto"/>
          </w:tcPr>
          <w:p w14:paraId="35F74095"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(22) Receiver sensitivity = (18) + (19) + (20) – (21)  (dBm)</w:t>
            </w:r>
          </w:p>
        </w:tc>
        <w:tc>
          <w:tcPr>
            <w:tcW w:w="840" w:type="pct"/>
            <w:shd w:val="clear" w:color="auto" w:fill="auto"/>
            <w:vAlign w:val="center"/>
          </w:tcPr>
          <w:p w14:paraId="69755DC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-106.1601981</w:t>
            </w:r>
          </w:p>
        </w:tc>
        <w:tc>
          <w:tcPr>
            <w:tcW w:w="867" w:type="pct"/>
            <w:shd w:val="clear" w:color="auto" w:fill="auto"/>
            <w:vAlign w:val="center"/>
          </w:tcPr>
          <w:p w14:paraId="569BB0B3"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-91.50355143</w:t>
            </w:r>
          </w:p>
        </w:tc>
        <w:tc>
          <w:tcPr>
            <w:tcW w:w="855" w:type="pct"/>
            <w:shd w:val="clear" w:color="auto" w:fill="auto"/>
            <w:vAlign w:val="center"/>
          </w:tcPr>
          <w:p w14:paraId="2DD6A43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-88.60355143</w:t>
            </w:r>
          </w:p>
        </w:tc>
        <w:tc>
          <w:tcPr>
            <w:tcW w:w="685" w:type="pct"/>
            <w:shd w:val="clear" w:color="auto" w:fill="auto"/>
            <w:vAlign w:val="center"/>
          </w:tcPr>
          <w:p w14:paraId="1E6675A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-92.00355143</w:t>
            </w:r>
          </w:p>
        </w:tc>
      </w:tr>
      <w:tr w:rsidR="00537BBD" w:rsidRPr="00B71B29" w14:paraId="151CB43B" w14:textId="77777777" w:rsidTr="008A203D">
        <w:trPr>
          <w:trHeight w:val="98"/>
          <w:jc w:val="center"/>
        </w:trPr>
        <w:tc>
          <w:tcPr>
            <w:tcW w:w="1753" w:type="pct"/>
            <w:shd w:val="clear" w:color="auto" w:fill="auto"/>
          </w:tcPr>
          <w:p w14:paraId="5C1C6FCE"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(22bis) MCL = (3bis) – (22) + (5) + (11bis)   (dB)</w:t>
            </w:r>
          </w:p>
        </w:tc>
        <w:tc>
          <w:tcPr>
            <w:tcW w:w="840" w:type="pct"/>
            <w:shd w:val="clear" w:color="auto" w:fill="auto"/>
            <w:vAlign w:val="center"/>
          </w:tcPr>
          <w:p w14:paraId="49FA241A"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144.2116979</w:t>
            </w:r>
          </w:p>
        </w:tc>
        <w:tc>
          <w:tcPr>
            <w:tcW w:w="867" w:type="pct"/>
            <w:shd w:val="clear" w:color="auto" w:fill="auto"/>
            <w:vAlign w:val="center"/>
          </w:tcPr>
          <w:p w14:paraId="1C47D35D"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145.9098887</w:t>
            </w:r>
          </w:p>
        </w:tc>
        <w:tc>
          <w:tcPr>
            <w:tcW w:w="855" w:type="pct"/>
            <w:shd w:val="clear" w:color="auto" w:fill="auto"/>
            <w:vAlign w:val="center"/>
          </w:tcPr>
          <w:p w14:paraId="0A844911"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143.0098887</w:t>
            </w:r>
          </w:p>
        </w:tc>
        <w:tc>
          <w:tcPr>
            <w:tcW w:w="685" w:type="pct"/>
            <w:shd w:val="clear" w:color="auto" w:fill="auto"/>
            <w:vAlign w:val="center"/>
          </w:tcPr>
          <w:p w14:paraId="0FF3C016"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146.4098887</w:t>
            </w:r>
          </w:p>
        </w:tc>
      </w:tr>
      <w:tr w:rsidR="00537BBD" w:rsidRPr="00B71B29" w14:paraId="1262A3CD" w14:textId="77777777" w:rsidTr="008A203D">
        <w:trPr>
          <w:trHeight w:val="170"/>
          <w:jc w:val="center"/>
        </w:trPr>
        <w:tc>
          <w:tcPr>
            <w:tcW w:w="1753" w:type="pct"/>
            <w:shd w:val="clear" w:color="auto" w:fill="auto"/>
          </w:tcPr>
          <w:p w14:paraId="093B03AB" w14:textId="77777777" w:rsidR="00537BBD" w:rsidRPr="00B71B29" w:rsidRDefault="00537BBD" w:rsidP="003D2352">
            <w:pPr>
              <w:widowControl w:val="0"/>
              <w:snapToGrid w:val="0"/>
              <w:spacing w:after="0"/>
              <w:jc w:val="both"/>
              <w:rPr>
                <w:rFonts w:ascii="Arial" w:hAnsi="Arial" w:cs="Arial"/>
                <w:sz w:val="18"/>
                <w:szCs w:val="18"/>
              </w:rPr>
            </w:pPr>
            <w:r w:rsidRPr="00B71B29">
              <w:rPr>
                <w:rFonts w:ascii="Arial" w:hAnsi="Arial" w:cs="Arial"/>
                <w:sz w:val="18"/>
                <w:szCs w:val="18"/>
              </w:rPr>
              <w:t>(23) Hardware link budget, a.k.a. MIL  = (9) + (11) + (11bis) − (12) − (22)   (dB)</w:t>
            </w:r>
          </w:p>
        </w:tc>
        <w:tc>
          <w:tcPr>
            <w:tcW w:w="840" w:type="pct"/>
            <w:shd w:val="clear" w:color="auto" w:fill="auto"/>
            <w:vAlign w:val="center"/>
          </w:tcPr>
          <w:p w14:paraId="38086E7E"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152.9829104</w:t>
            </w:r>
          </w:p>
        </w:tc>
        <w:tc>
          <w:tcPr>
            <w:tcW w:w="867" w:type="pct"/>
            <w:shd w:val="clear" w:color="auto" w:fill="auto"/>
            <w:vAlign w:val="center"/>
          </w:tcPr>
          <w:p w14:paraId="3683BA88"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154.6811012</w:t>
            </w:r>
          </w:p>
        </w:tc>
        <w:tc>
          <w:tcPr>
            <w:tcW w:w="855" w:type="pct"/>
            <w:shd w:val="clear" w:color="auto" w:fill="auto"/>
            <w:vAlign w:val="center"/>
          </w:tcPr>
          <w:p w14:paraId="7697B650"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151.7811012</w:t>
            </w:r>
          </w:p>
        </w:tc>
        <w:tc>
          <w:tcPr>
            <w:tcW w:w="685" w:type="pct"/>
            <w:shd w:val="clear" w:color="auto" w:fill="auto"/>
            <w:vAlign w:val="center"/>
          </w:tcPr>
          <w:p w14:paraId="353A2322" w14:textId="77777777" w:rsidR="00537BBD" w:rsidRPr="00B71B29" w:rsidRDefault="00537BBD" w:rsidP="003D2352">
            <w:pPr>
              <w:widowControl w:val="0"/>
              <w:snapToGrid w:val="0"/>
              <w:spacing w:after="0"/>
              <w:jc w:val="center"/>
              <w:rPr>
                <w:rFonts w:ascii="Arial" w:hAnsi="Arial" w:cs="Arial"/>
                <w:sz w:val="18"/>
                <w:szCs w:val="18"/>
              </w:rPr>
            </w:pPr>
            <w:r w:rsidRPr="00B71B29">
              <w:rPr>
                <w:rFonts w:ascii="Arial" w:hAnsi="Arial" w:cs="Arial"/>
                <w:sz w:val="18"/>
                <w:szCs w:val="18"/>
              </w:rPr>
              <w:t>155.1811012</w:t>
            </w:r>
          </w:p>
        </w:tc>
      </w:tr>
    </w:tbl>
    <w:p w14:paraId="6D3297C8" w14:textId="77777777" w:rsidR="00537BBD" w:rsidRPr="00B71B29" w:rsidRDefault="00537BBD" w:rsidP="008A203D"/>
    <w:p w14:paraId="48F5C938" w14:textId="3A74D753" w:rsidR="00537BBD" w:rsidRPr="00B71B29" w:rsidRDefault="00537BBD" w:rsidP="008A203D">
      <w:r w:rsidRPr="00B71B29">
        <w:t xml:space="preserve">The resource overhead incurred only by the LP-SS is evaluated in </w:t>
      </w:r>
      <w:r w:rsidR="007237E5" w:rsidRPr="00B71B29">
        <w:rPr>
          <w:b/>
          <w:bCs/>
        </w:rPr>
        <w:t xml:space="preserve">Table Annex 8.5.5-2 </w:t>
      </w:r>
      <w:r w:rsidRPr="00B71B29">
        <w:t xml:space="preserve">where system bandwidths </w:t>
      </w:r>
      <w:r w:rsidRPr="00B71B29">
        <w:fldChar w:fldCharType="begin"/>
      </w:r>
      <w:r w:rsidRPr="00B71B29">
        <w:instrText xml:space="preserve"> QUOTE </w:instrText>
      </w:r>
      <w:r w:rsidR="00571B35">
        <w:rPr>
          <w:position w:val="-7"/>
        </w:rPr>
        <w:pict w14:anchorId="03400422">
          <v:shape id="_x0000_i1039" type="#_x0000_t75" style="width:103.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4EA&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D944EA&quot; wsp:rsidP=&quot;00D944EA&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lt;/m:t&gt;&lt;/aml:content&gt;&lt;/aml:annotation&gt;&lt;/m:r&gt;&lt;m:d&gt;&lt;m:dPr&gt;&lt;m:begChr m:val=&quot;{&quot;/&gt;&lt;m:endChr m:val=&quot;}&quot;/&gt;&lt;m:ctrlPr&gt;&lt;aml:annotation aml:id=&quot;1&quot; w:type=&quot;Word.Insertion&quot; aml:author=&quot;Feature lead&quot; aml:createdate=&quot;2023-08-24T1ttttttttttttttttttt4:&quot;11:00Z&quot;&gt;&lt;aml:content&gt;&lt;w:rPr&gt;&lt;w:rFonts w:ascii=&quot;Cambria Math&quot; w:h-ansi=&quot;Cambria Math&quot;/&gt;&lt;wx:font wx:val=&quot;Cambria Math&quot;/&gt;&lt;w:i/&gt;&lt;w:sz w:val=&quot;22&quot;/&gt;&lt;/w:rPr&gt;&lt;/aml:content&gt;&lt;/aml:annotation&gt;&lt;/m:ctrlPr&gt;&lt;/m:d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2&quot;/&gt;&lt;/w:rPr&gt;&lt;m:t&gt;20 MHz, 100 MHz&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0" o:title="" chromakey="white"/>
          </v:shape>
        </w:pict>
      </w:r>
      <w:r w:rsidRPr="00B71B29">
        <w:instrText xml:space="preserve"> </w:instrText>
      </w:r>
      <w:r w:rsidRPr="00B71B29">
        <w:fldChar w:fldCharType="separate"/>
      </w:r>
      <w:r w:rsidR="00571B35">
        <w:rPr>
          <w:position w:val="-7"/>
        </w:rPr>
        <w:pict w14:anchorId="49EB4BD1">
          <v:shape id="_x0000_i1040" type="#_x0000_t75" style="width:103.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4EA&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D944EA&quot; wsp:rsidP=&quot;00D944EA&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lt;/m:t&gt;&lt;/aml:content&gt;&lt;/aml:annotation&gt;&lt;/m:r&gt;&lt;m:d&gt;&lt;m:dPr&gt;&lt;m:begChr m:val=&quot;{&quot;/&gt;&lt;m:endChr m:val=&quot;}&quot;/&gt;&lt;m:ctrlPr&gt;&lt;aml:annotation aml:id=&quot;1&quot; w:type=&quot;Word.Insertion&quot; aml:author=&quot;Feature lead&quot; aml:createdate=&quot;2023-08-24T1ttttttttttttttttttt4:&quot;11:00Z&quot;&gt;&lt;aml:content&gt;&lt;w:rPr&gt;&lt;w:rFonts w:ascii=&quot;Cambria Math&quot; w:h-ansi=&quot;Cambria Math&quot;/&gt;&lt;wx:font wx:val=&quot;Cambria Math&quot;/&gt;&lt;w:i/&gt;&lt;w:sz w:val=&quot;22&quot;/&gt;&lt;/w:rPr&gt;&lt;/aml:content&gt;&lt;/aml:annotation&gt;&lt;/m:ctrlPr&gt;&lt;/m:d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2&quot;/&gt;&lt;/w:rPr&gt;&lt;m:t&gt;20 MHz, 100 MHz&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0" o:title="" chromakey="white"/>
          </v:shape>
        </w:pict>
      </w:r>
      <w:r w:rsidRPr="00B71B29">
        <w:fldChar w:fldCharType="end"/>
      </w:r>
      <w:r w:rsidRPr="00B71B29">
        <w:t xml:space="preserve"> and number of beams </w:t>
      </w:r>
      <w:r w:rsidRPr="00B71B29">
        <w:fldChar w:fldCharType="begin"/>
      </w:r>
      <w:r w:rsidRPr="00B71B29">
        <w:instrText xml:space="preserve"> QUOTE </w:instrText>
      </w:r>
      <w:r w:rsidR="00571B35">
        <w:rPr>
          <w:position w:val="-7"/>
        </w:rPr>
        <w:pict w14:anchorId="62C8707E">
          <v:shape id="_x0000_i1041" type="#_x0000_t75" style="width:45.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642&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C60642&quot; wsp:rsidP=&quot;00C60642&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1, 4, 8}&lt;/m:t&gt;&lt;/aml:content&gt;&lt;/aml:annotation&gt;&lt;/m:r&gt;&lt;/m:oMath&gt;&lt;/m:oMathPara&gt;&lt;/w:p&gt;&lt;w:sectPr wsp:rsidR=&quot;00000000&quot;&gt;&lt;w:pgSz w:w=&quot;12240&quot; w:h=&quot;15840&quot;/&gt;&lt;w:pgMar w:top=&quot;1440&quot; w:right=&quot;1800&quot; w:bottom=&quot;1440&quot; w:left=&quot;1800&quot;ttttttttttttttttttt w&quot;:header=&quot;720&quot; w:footer=&quot;720&quot; w:gutter=&quot;0&quot;/&gt;&lt;w:cols w:space=&quot;720&quot;/&gt;&lt;/w:sectPr&gt;&lt;/wx:sect&gt;&lt;/w:body&gt;&lt;/w:wordDocument&gt;">
            <v:imagedata r:id="rId231" o:title="" chromakey="white"/>
          </v:shape>
        </w:pict>
      </w:r>
      <w:r w:rsidRPr="00B71B29">
        <w:instrText xml:space="preserve"> </w:instrText>
      </w:r>
      <w:r w:rsidRPr="00B71B29">
        <w:fldChar w:fldCharType="separate"/>
      </w:r>
      <w:r w:rsidR="00571B35">
        <w:rPr>
          <w:position w:val="-7"/>
        </w:rPr>
        <w:pict w14:anchorId="3E908204">
          <v:shape id="_x0000_i1042" type="#_x0000_t75" style="width:45.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642&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C60642&quot; wsp:rsidP=&quot;00C60642&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1, 4, 8}&lt;/m:t&gt;&lt;/aml:content&gt;&lt;/aml:annotation&gt;&lt;/m:r&gt;&lt;/m:oMath&gt;&lt;/m:oMathPara&gt;&lt;/w:p&gt;&lt;w:sectPr wsp:rsidR=&quot;00000000&quot;&gt;&lt;w:pgSz w:w=&quot;12240&quot; w:h=&quot;15840&quot;/&gt;&lt;w:pgMar w:top=&quot;1440&quot; w:right=&quot;1800&quot; w:bottom=&quot;1440&quot; w:left=&quot;1800&quot;ttttttttttttttttttt w&quot;:header=&quot;720&quot; w:footer=&quot;720&quot; w:gutter=&quot;0&quot;/&gt;&lt;w:cols w:space=&quot;720&quot;/&gt;&lt;/w:sectPr&gt;&lt;/wx:sect&gt;&lt;/w:body&gt;&lt;/w:wordDocument&gt;">
            <v:imagedata r:id="rId231" o:title="" chromakey="white"/>
          </v:shape>
        </w:pict>
      </w:r>
      <w:r w:rsidRPr="00B71B29">
        <w:fldChar w:fldCharType="end"/>
      </w:r>
      <w:r w:rsidRPr="00B71B29">
        <w:t xml:space="preserve"> are considered. Further, periodicities </w:t>
      </w:r>
      <w:r w:rsidRPr="00B71B29">
        <w:fldChar w:fldCharType="begin"/>
      </w:r>
      <w:r w:rsidRPr="00B71B29">
        <w:instrText xml:space="preserve"> QUOTE </w:instrText>
      </w:r>
      <w:r w:rsidR="00571B35">
        <w:rPr>
          <w:position w:val="-7"/>
        </w:rPr>
        <w:pict w14:anchorId="48D8B10A">
          <v:shape id="_x0000_i1043" type="#_x0000_t75" style="width:98.2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A91&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FF5A91&quot; wsp:rsidP=&quot;00FF5A91&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lt;/m:t&gt;&lt;/aml:content&gt;&lt;/aml:annotation&gt;&lt;/m:r&gt;&lt;m:d&gt;&lt;m:dPr&gt;&lt;m:begChr m:val=&quot;[&quot;/&gt;&lt;m:endChr m:val=&quot;]&quot;/&gt;&lt;m:ctrlPr&gt;&lt;aml:annotation aml:id=&quot;1&quot; w:type=&quot;Word.Insertion&quot; aml:author=&quot;Feature lead&quot; aml:createdate=&quot;2023-08-24T1ttttttttttttttttttt4:&quot;11:00Z&quot;&gt;&lt;aml:content&gt;&lt;w:rPr&gt;&lt;w:rFonts w:ascii=&quot;Cambria Math&quot; w:h-ansi=&quot;Cambria Math&quot;/&gt;&lt;wx:font wx:val=&quot;Cambria Math&quot;/&gt;&lt;w:i/&gt;&lt;w:sz w:val=&quot;22&quot;/&gt;&lt;/w:rPr&gt;&lt;/aml:content&gt;&lt;/aml:annotation&gt;&lt;/m:ctrlPr&gt;&lt;/m:d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2&quot;/&gt;&lt;/w:rPr&gt;&lt;m:t&gt;320ms, 10240ms&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2" o:title="" chromakey="white"/>
          </v:shape>
        </w:pict>
      </w:r>
      <w:r w:rsidRPr="00B71B29">
        <w:instrText xml:space="preserve"> </w:instrText>
      </w:r>
      <w:r w:rsidRPr="00B71B29">
        <w:fldChar w:fldCharType="separate"/>
      </w:r>
      <w:r w:rsidR="00571B35">
        <w:rPr>
          <w:position w:val="-7"/>
        </w:rPr>
        <w:pict w14:anchorId="3C0CA174">
          <v:shape id="_x0000_i1044" type="#_x0000_t75" style="width:98.2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A91&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FF5A91&quot; wsp:rsidP=&quot;00FF5A91&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2&quot;/&gt;&lt;/w:rPr&gt;&lt;m:t&gt;?&lt;/m:t&gt;&lt;/aml:content&gt;&lt;/aml:annotation&gt;&lt;/m:r&gt;&lt;m:d&gt;&lt;m:dPr&gt;&lt;m:begChr m:val=&quot;[&quot;/&gt;&lt;m:endChr m:val=&quot;]&quot;/&gt;&lt;m:ctrlPr&gt;&lt;aml:annotation aml:id=&quot;1&quot; w:type=&quot;Word.Insertion&quot; aml:author=&quot;Feature lead&quot; aml:createdate=&quot;2023-08-24T1ttttttttttttttttttt4:&quot;11:00Z&quot;&gt;&lt;aml:content&gt;&lt;w:rPr&gt;&lt;w:rFonts w:ascii=&quot;Cambria Math&quot; w:h-ansi=&quot;Cambria Math&quot;/&gt;&lt;wx:font wx:val=&quot;Cambria Math&quot;/&gt;&lt;w:i/&gt;&lt;w:sz w:val=&quot;22&quot;/&gt;&lt;/w:rPr&gt;&lt;/aml:content&gt;&lt;/aml:annotation&gt;&lt;/m:ctrlPr&gt;&lt;/m:d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2&quot;/&gt;&lt;/w:rPr&gt;&lt;m:t&gt;320ms, 10240ms&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2" o:title="" chromakey="white"/>
          </v:shape>
        </w:pict>
      </w:r>
      <w:r w:rsidRPr="00B71B29">
        <w:fldChar w:fldCharType="end"/>
      </w:r>
      <w:r w:rsidRPr="00B71B29">
        <w:t xml:space="preserve"> are considered.</w:t>
      </w:r>
    </w:p>
    <w:p w14:paraId="18354309" w14:textId="45F532D7" w:rsidR="00537BBD" w:rsidRPr="00B71B29" w:rsidRDefault="007237E5" w:rsidP="008A203D">
      <w:pPr>
        <w:pStyle w:val="TH"/>
      </w:pPr>
      <w:r w:rsidRPr="00B71B29">
        <w:t>Table Annex 8.5.5-2</w:t>
      </w:r>
      <w:r w:rsidR="00537BBD" w:rsidRPr="00B71B29">
        <w:t>: Resource overhead for LP-SS</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1313"/>
        <w:gridCol w:w="1313"/>
        <w:gridCol w:w="1313"/>
        <w:gridCol w:w="1313"/>
        <w:gridCol w:w="1313"/>
        <w:gridCol w:w="1313"/>
      </w:tblGrid>
      <w:tr w:rsidR="00537BBD" w:rsidRPr="00B71B29" w14:paraId="29F66255" w14:textId="77777777" w:rsidTr="003D2352">
        <w:trPr>
          <w:trHeight w:val="243"/>
        </w:trPr>
        <w:tc>
          <w:tcPr>
            <w:tcW w:w="2276" w:type="dxa"/>
            <w:shd w:val="clear" w:color="auto" w:fill="auto"/>
            <w:vAlign w:val="center"/>
          </w:tcPr>
          <w:p w14:paraId="4E597401" w14:textId="77777777" w:rsidR="00537BBD" w:rsidRPr="00B71B29" w:rsidRDefault="00537BBD" w:rsidP="003D2352">
            <w:pPr>
              <w:snapToGrid w:val="0"/>
              <w:spacing w:after="0"/>
              <w:rPr>
                <w:rFonts w:ascii="Arial" w:hAnsi="Arial" w:cs="Arial"/>
                <w:b/>
                <w:bCs/>
                <w:sz w:val="18"/>
                <w:szCs w:val="18"/>
              </w:rPr>
            </w:pPr>
            <w:r w:rsidRPr="00B71B29">
              <w:rPr>
                <w:rFonts w:ascii="Arial" w:hAnsi="Arial" w:cs="Arial"/>
                <w:b/>
                <w:bCs/>
                <w:sz w:val="18"/>
                <w:szCs w:val="18"/>
              </w:rPr>
              <w:t>System Bandwidth</w:t>
            </w:r>
          </w:p>
        </w:tc>
        <w:tc>
          <w:tcPr>
            <w:tcW w:w="5397" w:type="dxa"/>
            <w:gridSpan w:val="3"/>
            <w:shd w:val="clear" w:color="auto" w:fill="auto"/>
            <w:vAlign w:val="center"/>
          </w:tcPr>
          <w:p w14:paraId="58C42BFE"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20 MHz</w:t>
            </w:r>
          </w:p>
        </w:tc>
        <w:tc>
          <w:tcPr>
            <w:tcW w:w="5397" w:type="dxa"/>
            <w:gridSpan w:val="3"/>
            <w:shd w:val="clear" w:color="auto" w:fill="auto"/>
            <w:vAlign w:val="center"/>
          </w:tcPr>
          <w:p w14:paraId="78D8A31C"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100 MHz</w:t>
            </w:r>
          </w:p>
        </w:tc>
      </w:tr>
      <w:tr w:rsidR="00537BBD" w:rsidRPr="00B71B29" w14:paraId="4485BF9E" w14:textId="77777777" w:rsidTr="003D2352">
        <w:trPr>
          <w:trHeight w:val="259"/>
        </w:trPr>
        <w:tc>
          <w:tcPr>
            <w:tcW w:w="2276" w:type="dxa"/>
            <w:shd w:val="clear" w:color="auto" w:fill="D9D9D9"/>
            <w:vAlign w:val="center"/>
          </w:tcPr>
          <w:p w14:paraId="6C2725C7" w14:textId="77777777" w:rsidR="00537BBD" w:rsidRPr="00B71B29" w:rsidRDefault="00537BBD" w:rsidP="003D2352">
            <w:pPr>
              <w:snapToGrid w:val="0"/>
              <w:spacing w:after="0"/>
              <w:rPr>
                <w:rFonts w:ascii="Arial" w:hAnsi="Arial" w:cs="Arial"/>
                <w:b/>
                <w:bCs/>
                <w:sz w:val="18"/>
                <w:szCs w:val="18"/>
              </w:rPr>
            </w:pPr>
            <w:r w:rsidRPr="00B71B29">
              <w:rPr>
                <w:rFonts w:ascii="Arial" w:hAnsi="Arial" w:cs="Arial"/>
                <w:b/>
                <w:bCs/>
                <w:sz w:val="18"/>
                <w:szCs w:val="18"/>
              </w:rPr>
              <w:t>Number of Beams</w:t>
            </w:r>
          </w:p>
        </w:tc>
        <w:tc>
          <w:tcPr>
            <w:tcW w:w="1799" w:type="dxa"/>
            <w:shd w:val="clear" w:color="auto" w:fill="D9D9D9"/>
            <w:vAlign w:val="center"/>
          </w:tcPr>
          <w:p w14:paraId="34E12766"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w:t>
            </w:r>
          </w:p>
        </w:tc>
        <w:tc>
          <w:tcPr>
            <w:tcW w:w="1799" w:type="dxa"/>
            <w:shd w:val="clear" w:color="auto" w:fill="D9D9D9"/>
            <w:vAlign w:val="center"/>
          </w:tcPr>
          <w:p w14:paraId="3CB1414E"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4</w:t>
            </w:r>
          </w:p>
        </w:tc>
        <w:tc>
          <w:tcPr>
            <w:tcW w:w="1799" w:type="dxa"/>
            <w:shd w:val="clear" w:color="auto" w:fill="D9D9D9"/>
            <w:vAlign w:val="center"/>
          </w:tcPr>
          <w:p w14:paraId="77233196"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8</w:t>
            </w:r>
          </w:p>
        </w:tc>
        <w:tc>
          <w:tcPr>
            <w:tcW w:w="1799" w:type="dxa"/>
            <w:shd w:val="clear" w:color="auto" w:fill="D9D9D9"/>
            <w:vAlign w:val="center"/>
          </w:tcPr>
          <w:p w14:paraId="1C32490C"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w:t>
            </w:r>
          </w:p>
        </w:tc>
        <w:tc>
          <w:tcPr>
            <w:tcW w:w="1799" w:type="dxa"/>
            <w:shd w:val="clear" w:color="auto" w:fill="D9D9D9"/>
            <w:vAlign w:val="center"/>
          </w:tcPr>
          <w:p w14:paraId="50290715"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4</w:t>
            </w:r>
          </w:p>
        </w:tc>
        <w:tc>
          <w:tcPr>
            <w:tcW w:w="1799" w:type="dxa"/>
            <w:shd w:val="clear" w:color="auto" w:fill="D9D9D9"/>
            <w:vAlign w:val="center"/>
          </w:tcPr>
          <w:p w14:paraId="51019389"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8</w:t>
            </w:r>
          </w:p>
        </w:tc>
      </w:tr>
      <w:tr w:rsidR="00537BBD" w:rsidRPr="00B71B29" w14:paraId="1E21D6CC" w14:textId="77777777" w:rsidTr="003D2352">
        <w:trPr>
          <w:trHeight w:val="243"/>
        </w:trPr>
        <w:tc>
          <w:tcPr>
            <w:tcW w:w="2276" w:type="dxa"/>
            <w:shd w:val="clear" w:color="auto" w:fill="BFBFBF"/>
            <w:vAlign w:val="center"/>
          </w:tcPr>
          <w:p w14:paraId="5A14E9DD" w14:textId="77777777" w:rsidR="00537BBD" w:rsidRPr="00B71B29" w:rsidRDefault="00537BBD" w:rsidP="003D2352">
            <w:pPr>
              <w:snapToGrid w:val="0"/>
              <w:spacing w:after="0"/>
              <w:rPr>
                <w:rFonts w:ascii="Arial" w:hAnsi="Arial" w:cs="Arial"/>
                <w:b/>
                <w:bCs/>
                <w:sz w:val="18"/>
                <w:szCs w:val="18"/>
              </w:rPr>
            </w:pPr>
            <w:r w:rsidRPr="00B71B29">
              <w:rPr>
                <w:rFonts w:ascii="Arial" w:hAnsi="Arial" w:cs="Arial"/>
                <w:b/>
                <w:bCs/>
                <w:sz w:val="18"/>
                <w:szCs w:val="18"/>
              </w:rPr>
              <w:t>LP-SS Periodicity</w:t>
            </w:r>
          </w:p>
        </w:tc>
        <w:tc>
          <w:tcPr>
            <w:tcW w:w="1799" w:type="dxa"/>
            <w:tcBorders>
              <w:bottom w:val="single" w:sz="4" w:space="0" w:color="auto"/>
            </w:tcBorders>
            <w:shd w:val="clear" w:color="auto" w:fill="BFBFBF"/>
            <w:vAlign w:val="center"/>
          </w:tcPr>
          <w:p w14:paraId="6F5C987A" w14:textId="77777777" w:rsidR="00537BBD" w:rsidRPr="00B71B29" w:rsidRDefault="00537BBD" w:rsidP="003D2352">
            <w:pPr>
              <w:snapToGrid w:val="0"/>
              <w:spacing w:after="0"/>
              <w:jc w:val="center"/>
              <w:rPr>
                <w:rFonts w:ascii="Arial" w:hAnsi="Arial" w:cs="Arial"/>
                <w:b/>
                <w:bCs/>
                <w:sz w:val="18"/>
                <w:szCs w:val="18"/>
              </w:rPr>
            </w:pPr>
          </w:p>
        </w:tc>
        <w:tc>
          <w:tcPr>
            <w:tcW w:w="1799" w:type="dxa"/>
            <w:tcBorders>
              <w:bottom w:val="single" w:sz="4" w:space="0" w:color="auto"/>
            </w:tcBorders>
            <w:shd w:val="clear" w:color="auto" w:fill="BFBFBF"/>
            <w:vAlign w:val="center"/>
          </w:tcPr>
          <w:p w14:paraId="4E526E51" w14:textId="77777777" w:rsidR="00537BBD" w:rsidRPr="00B71B29" w:rsidRDefault="00537BBD" w:rsidP="003D2352">
            <w:pPr>
              <w:snapToGrid w:val="0"/>
              <w:spacing w:after="0"/>
              <w:jc w:val="center"/>
              <w:rPr>
                <w:rFonts w:ascii="Arial" w:hAnsi="Arial" w:cs="Arial"/>
                <w:b/>
                <w:bCs/>
                <w:sz w:val="18"/>
                <w:szCs w:val="18"/>
              </w:rPr>
            </w:pPr>
          </w:p>
        </w:tc>
        <w:tc>
          <w:tcPr>
            <w:tcW w:w="1799" w:type="dxa"/>
            <w:tcBorders>
              <w:bottom w:val="single" w:sz="4" w:space="0" w:color="auto"/>
            </w:tcBorders>
            <w:shd w:val="clear" w:color="auto" w:fill="BFBFBF"/>
            <w:vAlign w:val="center"/>
          </w:tcPr>
          <w:p w14:paraId="4B5EE5C7" w14:textId="77777777" w:rsidR="00537BBD" w:rsidRPr="00B71B29" w:rsidRDefault="00537BBD" w:rsidP="003D2352">
            <w:pPr>
              <w:snapToGrid w:val="0"/>
              <w:spacing w:after="0"/>
              <w:jc w:val="center"/>
              <w:rPr>
                <w:rFonts w:ascii="Arial" w:hAnsi="Arial" w:cs="Arial"/>
                <w:b/>
                <w:bCs/>
                <w:sz w:val="18"/>
                <w:szCs w:val="18"/>
              </w:rPr>
            </w:pPr>
          </w:p>
        </w:tc>
        <w:tc>
          <w:tcPr>
            <w:tcW w:w="1799" w:type="dxa"/>
            <w:tcBorders>
              <w:bottom w:val="single" w:sz="4" w:space="0" w:color="auto"/>
            </w:tcBorders>
            <w:shd w:val="clear" w:color="auto" w:fill="BFBFBF"/>
            <w:vAlign w:val="center"/>
          </w:tcPr>
          <w:p w14:paraId="12A1E0A8" w14:textId="77777777" w:rsidR="00537BBD" w:rsidRPr="00B71B29" w:rsidRDefault="00537BBD" w:rsidP="003D2352">
            <w:pPr>
              <w:snapToGrid w:val="0"/>
              <w:spacing w:after="0"/>
              <w:jc w:val="center"/>
              <w:rPr>
                <w:rFonts w:ascii="Arial" w:hAnsi="Arial" w:cs="Arial"/>
                <w:b/>
                <w:bCs/>
                <w:sz w:val="18"/>
                <w:szCs w:val="18"/>
              </w:rPr>
            </w:pPr>
          </w:p>
        </w:tc>
        <w:tc>
          <w:tcPr>
            <w:tcW w:w="1799" w:type="dxa"/>
            <w:tcBorders>
              <w:bottom w:val="single" w:sz="4" w:space="0" w:color="auto"/>
            </w:tcBorders>
            <w:shd w:val="clear" w:color="auto" w:fill="BFBFBF"/>
            <w:vAlign w:val="center"/>
          </w:tcPr>
          <w:p w14:paraId="67344CF1" w14:textId="77777777" w:rsidR="00537BBD" w:rsidRPr="00B71B29" w:rsidRDefault="00537BBD" w:rsidP="003D2352">
            <w:pPr>
              <w:snapToGrid w:val="0"/>
              <w:spacing w:after="0"/>
              <w:jc w:val="center"/>
              <w:rPr>
                <w:rFonts w:ascii="Arial" w:hAnsi="Arial" w:cs="Arial"/>
                <w:b/>
                <w:bCs/>
                <w:sz w:val="18"/>
                <w:szCs w:val="18"/>
              </w:rPr>
            </w:pPr>
          </w:p>
        </w:tc>
        <w:tc>
          <w:tcPr>
            <w:tcW w:w="1799" w:type="dxa"/>
            <w:tcBorders>
              <w:bottom w:val="single" w:sz="4" w:space="0" w:color="auto"/>
            </w:tcBorders>
            <w:shd w:val="clear" w:color="auto" w:fill="BFBFBF"/>
            <w:vAlign w:val="center"/>
          </w:tcPr>
          <w:p w14:paraId="5C78B76E" w14:textId="77777777" w:rsidR="00537BBD" w:rsidRPr="00B71B29" w:rsidRDefault="00537BBD" w:rsidP="003D2352">
            <w:pPr>
              <w:snapToGrid w:val="0"/>
              <w:spacing w:after="0"/>
              <w:jc w:val="center"/>
              <w:rPr>
                <w:rFonts w:ascii="Arial" w:hAnsi="Arial" w:cs="Arial"/>
                <w:b/>
                <w:bCs/>
                <w:sz w:val="18"/>
                <w:szCs w:val="18"/>
              </w:rPr>
            </w:pPr>
          </w:p>
        </w:tc>
      </w:tr>
      <w:tr w:rsidR="00537BBD" w:rsidRPr="00B71B29" w14:paraId="70C8DD2C" w14:textId="77777777" w:rsidTr="003D2352">
        <w:trPr>
          <w:trHeight w:val="259"/>
        </w:trPr>
        <w:tc>
          <w:tcPr>
            <w:tcW w:w="2276" w:type="dxa"/>
            <w:shd w:val="clear" w:color="auto" w:fill="BFBFBF"/>
            <w:vAlign w:val="center"/>
          </w:tcPr>
          <w:p w14:paraId="133A0FCD"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320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357CEE16"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0.0113%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4C687D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0.0450%</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F558E9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0.0900%</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304BB74E"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63C4089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0.0090%</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728B9B1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0.0180%</w:t>
            </w:r>
          </w:p>
        </w:tc>
      </w:tr>
      <w:tr w:rsidR="00537BBD" w:rsidRPr="00B71B29" w14:paraId="68098CA7" w14:textId="77777777" w:rsidTr="003D2352">
        <w:trPr>
          <w:trHeight w:val="243"/>
        </w:trPr>
        <w:tc>
          <w:tcPr>
            <w:tcW w:w="2276" w:type="dxa"/>
            <w:shd w:val="clear" w:color="auto" w:fill="BFBFBF"/>
            <w:vAlign w:val="center"/>
          </w:tcPr>
          <w:p w14:paraId="64D9E6E1"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640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167B365C"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0.0056%</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0FE11B20"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0.0225%</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49DA5AD7"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0.0450%</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58DBB72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0.0011%</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000D62B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0.0045%</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C90549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0.0090%</w:t>
            </w:r>
          </w:p>
        </w:tc>
      </w:tr>
      <w:tr w:rsidR="00537BBD" w:rsidRPr="00B71B29" w14:paraId="69F2DA14" w14:textId="77777777" w:rsidTr="003D2352">
        <w:trPr>
          <w:trHeight w:val="243"/>
        </w:trPr>
        <w:tc>
          <w:tcPr>
            <w:tcW w:w="2276" w:type="dxa"/>
            <w:shd w:val="clear" w:color="auto" w:fill="BFBFBF"/>
            <w:vAlign w:val="center"/>
          </w:tcPr>
          <w:p w14:paraId="5165D6CE"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1280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4AEE8B8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0.0028%</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3C6AB89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0.0113%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6537714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0.0225%</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B02CD5A"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0.0006%</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558CAD8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0E98729"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0.0045%</w:t>
            </w:r>
          </w:p>
        </w:tc>
      </w:tr>
      <w:tr w:rsidR="00537BBD" w:rsidRPr="00B71B29" w14:paraId="42F7EC71" w14:textId="77777777" w:rsidTr="003D2352">
        <w:trPr>
          <w:trHeight w:val="259"/>
        </w:trPr>
        <w:tc>
          <w:tcPr>
            <w:tcW w:w="2276" w:type="dxa"/>
            <w:shd w:val="clear" w:color="auto" w:fill="BFBFBF"/>
            <w:vAlign w:val="center"/>
          </w:tcPr>
          <w:p w14:paraId="24A51539"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2560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6C2BEB0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0.0014%</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6BE40B4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0.0056%</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2692D68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0.0113%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6A3BCFA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399393E"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0.0011%</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7835CC9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0.0023%</w:t>
            </w:r>
          </w:p>
        </w:tc>
      </w:tr>
      <w:tr w:rsidR="00537BBD" w:rsidRPr="00B71B29" w14:paraId="098B3008" w14:textId="77777777" w:rsidTr="003D2352">
        <w:trPr>
          <w:trHeight w:val="243"/>
        </w:trPr>
        <w:tc>
          <w:tcPr>
            <w:tcW w:w="2276" w:type="dxa"/>
            <w:shd w:val="clear" w:color="auto" w:fill="BFBFBF"/>
            <w:vAlign w:val="center"/>
          </w:tcPr>
          <w:p w14:paraId="3C368E7B"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5120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1404DFF3"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0.0007%</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A1029E6"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0.0028%</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79240E0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0.0056%</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773A381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0.0001%</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0F85E02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0.0006%</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DF6363B"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0.0011%</w:t>
            </w:r>
          </w:p>
        </w:tc>
      </w:tr>
      <w:tr w:rsidR="00537BBD" w:rsidRPr="00B71B29" w14:paraId="538E5DC1" w14:textId="77777777" w:rsidTr="003D2352">
        <w:trPr>
          <w:trHeight w:val="243"/>
        </w:trPr>
        <w:tc>
          <w:tcPr>
            <w:tcW w:w="2276" w:type="dxa"/>
            <w:shd w:val="clear" w:color="auto" w:fill="BFBFBF"/>
            <w:vAlign w:val="center"/>
          </w:tcPr>
          <w:p w14:paraId="3BBE5808"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10240 ms</w:t>
            </w:r>
          </w:p>
        </w:tc>
        <w:tc>
          <w:tcPr>
            <w:tcW w:w="1799" w:type="dxa"/>
            <w:tcBorders>
              <w:top w:val="single" w:sz="4" w:space="0" w:color="auto"/>
              <w:left w:val="nil"/>
              <w:bottom w:val="single" w:sz="4" w:space="0" w:color="auto"/>
              <w:right w:val="single" w:sz="4" w:space="0" w:color="auto"/>
            </w:tcBorders>
            <w:shd w:val="clear" w:color="auto" w:fill="auto"/>
            <w:vAlign w:val="bottom"/>
          </w:tcPr>
          <w:p w14:paraId="1043FC6E"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0.0004%</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1B37D36B"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0.0014%</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47B65FFA"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0.0028%</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3A8CC4D3"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0.0001%</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4567A5AC"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0.0003%</w:t>
            </w:r>
          </w:p>
        </w:tc>
        <w:tc>
          <w:tcPr>
            <w:tcW w:w="1799" w:type="dxa"/>
            <w:tcBorders>
              <w:top w:val="single" w:sz="4" w:space="0" w:color="auto"/>
              <w:left w:val="single" w:sz="4" w:space="0" w:color="auto"/>
              <w:bottom w:val="single" w:sz="4" w:space="0" w:color="auto"/>
              <w:right w:val="single" w:sz="4" w:space="0" w:color="auto"/>
            </w:tcBorders>
            <w:shd w:val="clear" w:color="auto" w:fill="auto"/>
            <w:vAlign w:val="bottom"/>
          </w:tcPr>
          <w:p w14:paraId="344B9B37"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0.0006%</w:t>
            </w:r>
          </w:p>
        </w:tc>
      </w:tr>
    </w:tbl>
    <w:p w14:paraId="17AF879D" w14:textId="77777777" w:rsidR="00537BBD" w:rsidRPr="00B71B29" w:rsidRDefault="00537BBD" w:rsidP="008A203D"/>
    <w:p w14:paraId="43F244FD" w14:textId="1E2DD7CE" w:rsidR="00537BBD" w:rsidRPr="00B71B29" w:rsidRDefault="00537BBD" w:rsidP="008A203D">
      <w:r w:rsidRPr="00B71B29">
        <w:t xml:space="preserve">Next, the resource overhead for LP-WUS-1 and LP-WUS-2 is evaluated in </w:t>
      </w:r>
      <w:r w:rsidR="007237E5" w:rsidRPr="00B71B29">
        <w:rPr>
          <w:b/>
          <w:bCs/>
        </w:rPr>
        <w:t>Table Annex 8.5.5-3</w:t>
      </w:r>
      <w:r w:rsidRPr="00B71B29">
        <w:t xml:space="preserve"> for IoT use case according to the mMTC usage scenario with a connection density requirement of </w:t>
      </w:r>
      <w:r w:rsidRPr="00B71B29">
        <w:fldChar w:fldCharType="begin"/>
      </w:r>
      <w:r w:rsidRPr="00B71B29">
        <w:instrText xml:space="preserve"> QUOTE </w:instrText>
      </w:r>
      <w:r w:rsidR="00571B35">
        <w:rPr>
          <w:position w:val="-8"/>
        </w:rPr>
        <w:pict w14:anchorId="4B9AAA4B">
          <v:shape id="_x0000_i1045" type="#_x0000_t75" style="width:30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78D&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2B378D&quot; wsp:rsidP=&quot;002B378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sSup&gt;&lt;m:sSupPr&gt;&lt;m:ctrlPr&gt;&lt;aml:annotation aml:id=&quot;1&quot; w:type=&quot;Word.Insertion&quot; aml:author=&quot;Feature lead&quot; aml:createdate=&quot;2023-08-24T14:11:00Z&quot;&gt;&lt;aml:tttttttttttttttttttco&quot;ntent&gt;&lt;w:rPr&gt;&lt;w:rFonts w:ascii=&quot;Cambria Math&quot; w:h-ansi=&quot;Cambria Math&quot;/&gt;&lt;wx:font wx:val=&quot;Cambria Math&quot;/&gt;&lt;w:i/&gt;&lt;w:sz w:val=&quot;23&quot;/&gt;&lt;w:sz-cs w:val=&quot;23&quot;/&gt;&lt;/w:rPr&gt;&lt;/aml:content&gt;&lt;/aml:annotation&gt;&lt;/m:ctrlPr&gt;&lt;/m:sSup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10&lt;/m:t&gt;&lt;/aml:content&gt;&lt;/aml:annotation&gt;&lt;/m:r&gt;&lt;/m:e&gt;&lt;m:sup&gt;&lt;m:r&gt;&lt;aml:annotation aml:id=&quot;3&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6&lt;/m:t&gt;&lt;/aml:content&gt;&lt;/aml:annotation&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3" o:title="" chromakey="white"/>
          </v:shape>
        </w:pict>
      </w:r>
      <w:r w:rsidRPr="00B71B29">
        <w:instrText xml:space="preserve"> </w:instrText>
      </w:r>
      <w:r w:rsidRPr="00B71B29">
        <w:fldChar w:fldCharType="separate"/>
      </w:r>
      <w:r w:rsidR="00571B35">
        <w:rPr>
          <w:position w:val="-8"/>
        </w:rPr>
        <w:pict w14:anchorId="0783E035">
          <v:shape id="_x0000_i1046" type="#_x0000_t75" style="width:30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78D&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2B378D&quot; wsp:rsidP=&quot;002B378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sSup&gt;&lt;m:sSupPr&gt;&lt;m:ctrlPr&gt;&lt;aml:annotation aml:id=&quot;1&quot; w:type=&quot;Word.Insertion&quot; aml:author=&quot;Feature lead&quot; aml:createdate=&quot;2023-08-24T14:11:00Z&quot;&gt;&lt;aml:tttttttttttttttttttco&quot;ntent&gt;&lt;w:rPr&gt;&lt;w:rFonts w:ascii=&quot;Cambria Math&quot; w:h-ansi=&quot;Cambria Math&quot;/&gt;&lt;wx:font wx:val=&quot;Cambria Math&quot;/&gt;&lt;w:i/&gt;&lt;w:sz w:val=&quot;23&quot;/&gt;&lt;w:sz-cs w:val=&quot;23&quot;/&gt;&lt;/w:rPr&gt;&lt;/aml:content&gt;&lt;/aml:annotation&gt;&lt;/m:ctrlPr&gt;&lt;/m:sSupPr&gt;&lt;m:e&gt;&lt;m:r&gt;&lt;aml:annotation aml:id=&quot;2&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10&lt;/m:t&gt;&lt;/aml:content&gt;&lt;/aml:annotation&gt;&lt;/m:r&gt;&lt;/m:e&gt;&lt;m:sup&gt;&lt;m:r&gt;&lt;aml:annotation aml:id=&quot;3&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6&lt;/m:t&gt;&lt;/aml:content&gt;&lt;/aml:annotation&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3" o:title="" chromakey="white"/>
          </v:shape>
        </w:pict>
      </w:r>
      <w:r w:rsidRPr="00B71B29">
        <w:fldChar w:fldCharType="end"/>
      </w:r>
      <w:r w:rsidRPr="00B71B29">
        <w:t xml:space="preserve"> devices/</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B71B29">
        <w:t xml:space="preserve"> as defined in the ITU-R M.2410 report on </w:t>
      </w:r>
      <w:r w:rsidR="00ED5436" w:rsidRPr="00B71B29">
        <w:t>"</w:t>
      </w:r>
      <w:r w:rsidRPr="00B71B29">
        <w:t>Minimum requirements related to technical performance for IMT-2020 radio interface(s)</w:t>
      </w:r>
      <w:r w:rsidR="00ED5436" w:rsidRPr="00B71B29">
        <w:t>"</w:t>
      </w:r>
      <w:r w:rsidRPr="00B71B29">
        <w:t xml:space="preserve">. Additionally, paging arrival is considered according to the traffic model with 1 message/2 hours/device or 1 message/day/device as defined in the ITU-R M.2412 report on </w:t>
      </w:r>
      <w:r w:rsidR="00ED5436" w:rsidRPr="00B71B29">
        <w:t>"</w:t>
      </w:r>
      <w:r w:rsidRPr="00B71B29">
        <w:t>Guidelines for evaluation of radio interface technologies for IMT-2020</w:t>
      </w:r>
      <w:r w:rsidR="00ED5436" w:rsidRPr="00B71B29">
        <w:t>"</w:t>
      </w:r>
      <w:r w:rsidRPr="00B71B29">
        <w:t xml:space="preserve">. Further, a hexagonal network layout with inter-site distance (ISD) of 500m and 3 Transmission Reception Points (TRxPs) per site is considered. The average number of UEs to be simultaneously addressed in a LP-WUS is assumed to be </w:t>
      </w:r>
      <w:r w:rsidRPr="00B71B29">
        <w:fldChar w:fldCharType="begin"/>
      </w:r>
      <w:r w:rsidRPr="00B71B29">
        <w:instrText xml:space="preserve"> QUOTE </w:instrText>
      </w:r>
      <w:r w:rsidR="00571B35">
        <w:rPr>
          <w:position w:val="-8"/>
        </w:rPr>
        <w:pict w14:anchorId="2BCD6C4B">
          <v:shape id="_x0000_i1047" type="#_x0000_t75" style="width:53.2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ABC&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072ABC&quot; wsp:rsidP=&quot;00072ABC&quot;&gt;&lt;m:oMathPara&gt;&lt;m:oMath&gt;&lt;m:sSub&gt;&lt;m:sSubPr&gt;&lt;m:ctrlP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aml:content&gt;&lt;/aml:annotation&gt;&lt;/m:ctrlPr&gt;&lt;/m:sSubPr&gt;&lt;m:e&gt;&lt;m:r&gt;&lt;aml:annotation aml:id=&quot;1&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N&lt;/m:t&gt;&lt;/aml:content&gt;&lt;/aml:annotation&gt;&lt;/m:r&gt;&lt;/m:e&gt;&lt;m:sub&gt;&lt;m:r&gt;&lt;aml:annotation aml:id=&quot;2&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a&lt;/m:t&gt;&lt;/aml:content&gt;&lt;/aml:annotation&gt;&lt;/m:r&gt;&lt;/m:sub&gt;&lt;/m:sSub&gt;&lt;m:r&gt;&lt;aml:annotation aml:id=&quot;3&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d&gt;&lt;m:dPr&gt;&lt;m:begChr m:val=&quot;{&quot;/&gt;&lt;m:endChr m:val=&quot;}&quot;/&gt;&lt;m:ctrlPr&gt;&lt;aml:annotation aml:id=&quot;4&quot; w:type=&quot;Word.Insertrrrrrrrrrrrrrrrrrrrioan&quot; aml:author=&quot;Feature lead&quot; aml:createdate=&quot;2023-08-24T14:11:00Z&quot;&gt;&lt;aml:content&gt;&lt;w:rPr&gt;&lt;w:rFonts w:ascii=&quot;Cambria Math&quot; w:h-ansi=&quot;Cambria Math&quot;/&gt;&lt;wx:font wx:val=&quot;Cambria Math&quot;/&gt;&lt;w:i/&gt;&lt;w:sz w:val=&quot;23&quot;/&gt;&lt;w:sz-cs w:val=&quot;23&quot;/&gt;&lt;/w:rPr&gt;&lt;/aml:content&gt;&lt;/aml:annotation&gt;&lt;/m:ctrlPr&gt;&lt;/m:dPr&gt;&lt;m:e&gt;&lt;m:r&gt;&lt;aml:annotation aml:id=&quot;5&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1, 4&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4" o:title="" chromakey="white"/>
          </v:shape>
        </w:pict>
      </w:r>
      <w:r w:rsidRPr="00B71B29">
        <w:instrText xml:space="preserve"> </w:instrText>
      </w:r>
      <w:r w:rsidRPr="00B71B29">
        <w:fldChar w:fldCharType="separate"/>
      </w:r>
      <w:r w:rsidR="00571B35">
        <w:rPr>
          <w:position w:val="-8"/>
        </w:rPr>
        <w:pict w14:anchorId="02C04FB8">
          <v:shape id="_x0000_i1048" type="#_x0000_t75" style="width:53.2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ABC&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072ABC&quot; wsp:rsidP=&quot;00072ABC&quot;&gt;&lt;m:oMathPara&gt;&lt;m:oMath&gt;&lt;m:sSub&gt;&lt;m:sSubPr&gt;&lt;m:ctrlP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aml:content&gt;&lt;/aml:annotation&gt;&lt;/m:ctrlPr&gt;&lt;/m:sSubPr&gt;&lt;m:e&gt;&lt;m:r&gt;&lt;aml:annotation aml:id=&quot;1&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N&lt;/m:t&gt;&lt;/aml:content&gt;&lt;/aml:annotation&gt;&lt;/m:r&gt;&lt;/m:e&gt;&lt;m:sub&gt;&lt;m:r&gt;&lt;aml:annotation aml:id=&quot;2&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a&lt;/m:t&gt;&lt;/aml:content&gt;&lt;/aml:annotation&gt;&lt;/m:r&gt;&lt;/m:sub&gt;&lt;/m:sSub&gt;&lt;m:r&gt;&lt;aml:annotation aml:id=&quot;3&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d&gt;&lt;m:dPr&gt;&lt;m:begChr m:val=&quot;{&quot;/&gt;&lt;m:endChr m:val=&quot;}&quot;/&gt;&lt;m:ctrlPr&gt;&lt;aml:annotation aml:id=&quot;4&quot; w:type=&quot;Word.Insertrrrrrrrrrrrrrrrrrrrioan&quot; aml:author=&quot;Feature lead&quot; aml:createdate=&quot;2023-08-24T14:11:00Z&quot;&gt;&lt;aml:content&gt;&lt;w:rPr&gt;&lt;w:rFonts w:ascii=&quot;Cambria Math&quot; w:h-ansi=&quot;Cambria Math&quot;/&gt;&lt;wx:font wx:val=&quot;Cambria Math&quot;/&gt;&lt;w:i/&gt;&lt;w:sz w:val=&quot;23&quot;/&gt;&lt;w:sz-cs w:val=&quot;23&quot;/&gt;&lt;/w:rPr&gt;&lt;/aml:content&gt;&lt;/aml:annotation&gt;&lt;/m:ctrlPr&gt;&lt;/m:dPr&gt;&lt;m:e&gt;&lt;m:r&gt;&lt;aml:annotation aml:id=&quot;5&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1, 4&lt;/m:t&gt;&lt;/aml:content&gt;&lt;/aml:annotation&gt;&lt;/m: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34" o:title="" chromakey="white"/>
          </v:shape>
        </w:pict>
      </w:r>
      <w:r w:rsidRPr="00B71B29">
        <w:fldChar w:fldCharType="end"/>
      </w:r>
      <w:r w:rsidRPr="00B71B29">
        <w:t xml:space="preserve">. The results in </w:t>
      </w:r>
      <w:r w:rsidR="007237E5" w:rsidRPr="00B71B29">
        <w:rPr>
          <w:b/>
          <w:bCs/>
        </w:rPr>
        <w:t>Table Annex 8.5.5-2</w:t>
      </w:r>
      <w:r w:rsidRPr="00B71B29">
        <w:t xml:space="preserve"> and </w:t>
      </w:r>
      <w:r w:rsidR="007237E5" w:rsidRPr="00B71B29">
        <w:rPr>
          <w:b/>
          <w:bCs/>
        </w:rPr>
        <w:t>Table Annex 8.5.5-3</w:t>
      </w:r>
      <w:r w:rsidRPr="00B71B29">
        <w:t xml:space="preserve"> suggest that LP-SS/LP-WUS can be supported for IoT use case in urban deployments with coverage close to or exceeding that of PUSCH Msg3 at a resource overhead </w:t>
      </w:r>
      <m:oMath>
        <m:r>
          <w:rPr>
            <w:rFonts w:ascii="Cambria Math" w:hAnsi="Cambria Math"/>
          </w:rPr>
          <m:t>&lt;1.9%</m:t>
        </m:r>
      </m:oMath>
      <w:r w:rsidRPr="00B71B29">
        <w:t xml:space="preserve"> considering </w:t>
      </w:r>
      <m:oMath>
        <m:r>
          <w:rPr>
            <w:rFonts w:ascii="Cambria Math" w:hAnsi="Cambria Math"/>
          </w:rPr>
          <m:t>1</m:t>
        </m:r>
        <m:sSup>
          <m:sSupPr>
            <m:ctrlPr>
              <w:rPr>
                <w:rFonts w:ascii="Cambria Math" w:hAnsi="Cambria Math"/>
                <w:i/>
              </w:rPr>
            </m:ctrlPr>
          </m:sSupPr>
          <m:e>
            <m:r>
              <w:rPr>
                <w:rFonts w:ascii="Cambria Math" w:hAnsi="Cambria Math"/>
              </w:rPr>
              <m:t>0</m:t>
            </m:r>
          </m:e>
          <m:sup>
            <m:r>
              <w:rPr>
                <w:rFonts w:ascii="Cambria Math" w:hAnsi="Cambria Math"/>
              </w:rPr>
              <m:t>6</m:t>
            </m:r>
          </m:sup>
        </m:sSup>
      </m:oMath>
      <w:r w:rsidRPr="00B71B29">
        <w:t xml:space="preserve"> devices/km</w:t>
      </w:r>
      <w:r w:rsidRPr="00B71B29">
        <w:rPr>
          <w:vertAlign w:val="superscript"/>
        </w:rPr>
        <w:t>2</w:t>
      </w:r>
      <w:r w:rsidRPr="00B71B29">
        <w:t xml:space="preserve"> connection density, system bandwidth </w:t>
      </w:r>
      <w:r w:rsidRPr="00B71B29">
        <w:fldChar w:fldCharType="begin"/>
      </w:r>
      <w:r w:rsidRPr="00B71B29">
        <w:instrText xml:space="preserve"> QUOTE </w:instrText>
      </w:r>
      <w:r w:rsidR="00571B35">
        <w:rPr>
          <w:position w:val="-8"/>
        </w:rPr>
        <w:pict w14:anchorId="39D84204">
          <v:shape id="_x0000_i1049" type="#_x0000_t75" style="width:24.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1D&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05731D&quot; wsp:rsidP=&quot;0005731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20&lt;/m:t&gt;&lt;/aml:content&gt;&lt;/aml:annotation&gt;&lt;/m:r&gt;&lt;/m:oMath&gt;&lt;/m:oMathPara&gt;&lt;/w:p&gt;&lt;w:sectPr wsp:rsidR=&quot;00000000&quot;&gt;&lt;w:pgSz w:w=&quot;12240&quot; w:h=&quot;15840&quot;/&gt;&lt;w:pgMar w:top=&quot;1440&quot; w:right=&quot;1800&quot; w:bottom=&quot;1440&quot;ttttttttttttttttttt w&quot;:left=&quot;1800&quot; w:header=&quot;720&quot; w:footer=&quot;720&quot; w:gutter=&quot;0&quot;/&gt;&lt;w:cols w:space=&quot;720&quot;/&gt;&lt;/w:sectPr&gt;&lt;/wx:sect&gt;&lt;/w:body&gt;&lt;/w:wordDocument&gt;">
            <v:imagedata r:id="rId235" o:title="" chromakey="white"/>
          </v:shape>
        </w:pict>
      </w:r>
      <w:r w:rsidRPr="00B71B29">
        <w:instrText xml:space="preserve"> </w:instrText>
      </w:r>
      <w:r w:rsidRPr="00B71B29">
        <w:fldChar w:fldCharType="separate"/>
      </w:r>
      <w:r w:rsidR="00571B35">
        <w:rPr>
          <w:position w:val="-8"/>
        </w:rPr>
        <w:pict w14:anchorId="38696CB2">
          <v:shape id="_x0000_i1050" type="#_x0000_t75" style="width:24.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1D&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05731D&quot; wsp:rsidP=&quot;0005731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20&lt;/m:t&gt;&lt;/aml:content&gt;&lt;/aml:annotation&gt;&lt;/m:r&gt;&lt;/m:oMath&gt;&lt;/m:oMathPara&gt;&lt;/w:p&gt;&lt;w:sectPr wsp:rsidR=&quot;00000000&quot;&gt;&lt;w:pgSz w:w=&quot;12240&quot; w:h=&quot;15840&quot;/&gt;&lt;w:pgMar w:top=&quot;1440&quot; w:right=&quot;1800&quot; w:bottom=&quot;1440&quot;ttttttttttttttttttt w&quot;:left=&quot;1800&quot; w:header=&quot;720&quot; w:footer=&quot;720&quot; w:gutter=&quot;0&quot;/&gt;&lt;w:cols w:space=&quot;720&quot;/&gt;&lt;/w:sectPr&gt;&lt;/wx:sect&gt;&lt;/w:body&gt;&lt;/w:wordDocument&gt;">
            <v:imagedata r:id="rId235" o:title="" chromakey="white"/>
          </v:shape>
        </w:pict>
      </w:r>
      <w:r w:rsidRPr="00B71B29">
        <w:fldChar w:fldCharType="end"/>
      </w:r>
      <w:r w:rsidRPr="00B71B29">
        <w:t xml:space="preserve"> MHz, number of transmission beams </w:t>
      </w:r>
      <w:r w:rsidRPr="00B71B29">
        <w:fldChar w:fldCharType="begin"/>
      </w:r>
      <w:r w:rsidRPr="00B71B29">
        <w:instrText xml:space="preserve"> QUOTE </w:instrText>
      </w:r>
      <w:r w:rsidR="00571B35">
        <w:rPr>
          <w:position w:val="-8"/>
        </w:rPr>
        <w:pict w14:anchorId="3F7BA8F4">
          <v:shape id="_x0000_i1051" type="#_x0000_t75" style="width:18.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01D&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E5101D&quot; wsp:rsidP=&quot;00E5101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8&lt;/m:t&gt;&lt;/aml:content&gt;&lt;/aml:annotation&gt;&lt;/m:r&gt;&lt;/m:oMath&gt;&lt;/m:oMathPara&gt;&lt;/w:p&gt;&lt;w:sectPr wsp:rsidR=&quot;00000000&quot;&gt;&lt;w:pgSz w:w=&quot;12240&quot; w:h=&quot;15840&quot;/&gt;&lt;w:pgMar w:top=&quot;1440&quot; w:right=&quot;1800&quot; w:bottom=&quot;1440&quot; tttttttttttttttttttw:&quot;left=&quot;1800&quot; w:header=&quot;720&quot; w:footer=&quot;720&quot; w:gutter=&quot;0&quot;/&gt;&lt;w:cols w:space=&quot;720&quot;/&gt;&lt;/w:sectPr&gt;&lt;/wx:sect&gt;&lt;/w:body&gt;&lt;/w:wordDocument&gt;">
            <v:imagedata r:id="rId236" o:title="" chromakey="white"/>
          </v:shape>
        </w:pict>
      </w:r>
      <w:r w:rsidRPr="00B71B29">
        <w:instrText xml:space="preserve"> </w:instrText>
      </w:r>
      <w:r w:rsidRPr="00B71B29">
        <w:fldChar w:fldCharType="separate"/>
      </w:r>
      <w:r w:rsidR="00571B35">
        <w:rPr>
          <w:position w:val="-8"/>
        </w:rPr>
        <w:pict w14:anchorId="060D6CA4">
          <v:shape id="_x0000_i1052" type="#_x0000_t75" style="width:18.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01D&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E5101D&quot; wsp:rsidP=&quot;00E5101D&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8&lt;/m:t&gt;&lt;/aml:content&gt;&lt;/aml:annotation&gt;&lt;/m:r&gt;&lt;/m:oMath&gt;&lt;/m:oMathPara&gt;&lt;/w:p&gt;&lt;w:sectPr wsp:rsidR=&quot;00000000&quot;&gt;&lt;w:pgSz w:w=&quot;12240&quot; w:h=&quot;15840&quot;/&gt;&lt;w:pgMar w:top=&quot;1440&quot; w:right=&quot;1800&quot; w:bottom=&quot;1440&quot; tttttttttttttttttttw:&quot;left=&quot;1800&quot; w:header=&quot;720&quot; w:footer=&quot;720&quot; w:gutter=&quot;0&quot;/&gt;&lt;w:cols w:space=&quot;720&quot;/&gt;&lt;/w:sectPr&gt;&lt;/wx:sect&gt;&lt;/w:body&gt;&lt;/w:wordDocument&gt;">
            <v:imagedata r:id="rId236" o:title="" chromakey="white"/>
          </v:shape>
        </w:pict>
      </w:r>
      <w:r w:rsidRPr="00B71B29">
        <w:fldChar w:fldCharType="end"/>
      </w:r>
      <w:r w:rsidRPr="00B71B29">
        <w:t xml:space="preserve">, and per UE paging arrival rate </w:t>
      </w:r>
      <w:r w:rsidRPr="00B71B29">
        <w:fldChar w:fldCharType="begin"/>
      </w:r>
      <w:r w:rsidRPr="00B71B29">
        <w:instrText xml:space="preserve"> QUOTE </w:instrText>
      </w:r>
      <w:r w:rsidR="00571B35">
        <w:rPr>
          <w:position w:val="-8"/>
        </w:rPr>
        <w:pict w14:anchorId="4C0D7471">
          <v:shape id="_x0000_i1053" type="#_x0000_t75" style="width:9.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B7F&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AA0B7F&quot; wsp:rsidP=&quot;00AA0B7F&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oMath&gt;&lt;/m:oMathPara&gt;&lt;/w:p&gt;&lt;w:sectPr wsp:rsidR=&quot;00000000&quot;&gt;&lt;w:pgSz w:w=&quot;12240&quot; w:h=&quot;15840&quot;/&gt;&lt;w:pgMar w:top=&quot;1440&quot; w:right=&quot;1800&quot; w:bottom=&quot;1440&quot; wttttttttttttttttttt:l&quot;eft=&quot;1800&quot; w:header=&quot;720&quot; w:footer=&quot;720&quot; w:gutter=&quot;0&quot;/&gt;&lt;w:cols w:space=&quot;720&quot;/&gt;&lt;/w:sectPr&gt;&lt;/wx:sect&gt;&lt;/w:body&gt;&lt;/w:wordDocument&gt;">
            <v:imagedata r:id="rId237" o:title="" chromakey="white"/>
          </v:shape>
        </w:pict>
      </w:r>
      <w:r w:rsidRPr="00B71B29">
        <w:instrText xml:space="preserve"> </w:instrText>
      </w:r>
      <w:r w:rsidRPr="00B71B29">
        <w:fldChar w:fldCharType="separate"/>
      </w:r>
      <w:r w:rsidR="00571B35">
        <w:rPr>
          <w:position w:val="-8"/>
        </w:rPr>
        <w:pict w14:anchorId="3B38FAFA">
          <v:shape id="_x0000_i1054" type="#_x0000_t75" style="width:9.75pt;height:14.25pt" equationxml="&lt;?xml version=&quot;1.0&quot; encoding=&quot;UTF-8&quot; standalone=&quot;yes&quot;?&gt;&#10;&#10;&lt;?mso-application progid=&quot;Word.Document&quot;?&gt;&#10;&#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80&quot;/&gt;&lt;w:bordersDontSurroundHeader/&gt;&lt;w:bordersDontSurroundFooter/&gt;&lt;w:linkStyles/&gt;&lt;w:stylePaneFormatFilter w:val=&quot;3F01&quot;/&gt;&lt;w:defaultTabStop w:val=&quot;288&quot;/&gt;&lt;w:hyphenationZone w:val=&quot;425&quot;/&gt;&lt;w:doNotHyphenateCaps/&gt;&lt;w:drawingGridHorizontalSpacing w:val=&quot;100&quot;/&gt;&lt;w:drawingGridVerticalSpacing w:val=&quot;163&quot;/&gt;&lt;w:displayHorizontalDrawingGridEvery w:val=&quot;0&quot;/&gt;&lt;w:displayVerticalDrawingGridEvery w:val=&quot;2&quot;/&gt;&lt;w:doNotShadeFormData/&gt;&lt;w:punctuationKerning/&gt;&lt;w:characterSpacingControl w:val=&quot;DontCompress&quot;/&gt;&lt;w:relyOnVML/&gt;&lt;w:allowPNG/&gt;&lt;w:validateAgainstSchema/&gt;&lt;w:saveInvalidXML w:val=&quot;off&quot;/&gt;&lt;w:ignoreMixedContent w:val=&quot;off&quot;/&gt;&lt;w:alwaysShowPlaceholderText w:val=&quot;off&quot;/&gt;&lt;w:footnotePr&gt;&lt;w:numRestart w:val=&quot;each-sect&quot;/&gt;&lt;/w:footnotePr&gt;&lt;w:compat&gt;&lt;w:balanceSingleByteDoubleByteWidth/&gt;&lt;w:doNotExpandShiftReturn/&gt;&lt;w:adjustLineHeightInTable/&gt;&lt;w:breakWrappedTables/&gt;&lt;w:snapToGridInCell/&gt;&lt;w:wrapTextWithPunct/&gt;&lt;w:useAsianBreakRules/&gt;&lt;w:dontGrowAutofit/&gt;&lt;w:useFELayout/&gt;&lt;/w:compat&gt;&lt;w:docVars&gt;&lt;w:docVar w:name=&quot;__Grammarly_42____i&quot; w:val=&quot;H4sIAAAAAAAEAKtWckksSQxILCpxzi/NK1GyMqwFAAEhoTITAAAA&quot;/&gt;&lt;w:docVar w:name=&quot;__Grammarly_42___1&quot; w:val=&quot;H4sIAAAAAAAEAKtWcslP9kxRslIyNDY2NDAwNDM1NLMwNrE0NTZX0lEKTi0uzszPAykwqgUAsf6aXSwAAAA=&quot;/&gt;&lt;w:docVar w:name=&quot;commondata&quot; w:val=&quot;eyJoZGlkIjoiZDUxOGM4M2VlM2M1NjBkYjE2ZmQ3MjVhMjhkZDY0NTUifQ==&quot;/&gt;&lt;/w:docVars&gt;&lt;wsp:rsids&gt;&lt;wsp:rsidRoot wsp:val=&quot;008810FA&quot;/&gt;&lt;wsp:rsid wsp:val=&quot;00000284&quot;/&gt;&lt;wsp:rsid wsp:val=&quot;000003F7&quot;/&gt;&lt;wsp:rsid wsp:val=&quot;000003FC&quot;/&gt;&lt;wsp:rsid wsp:val=&quot;000004CA&quot;/&gt;&lt;wsp:rsid wsp:val=&quot;00000515&quot;/&gt;&lt;wsp:rsid wsp:val=&quot;0000052F&quot;/&gt;&lt;wsp:rsid wsp:val=&quot;0000083F&quot;/&gt;&lt;wsp:rsid wsp:val=&quot;0000088E&quot;/&gt;&lt;wsp:rsid wsp:val=&quot;000009BE&quot;/&gt;&lt;wsp:rsid wsp:val=&quot;00000E5C&quot;/&gt;&lt;wsp:rsid wsp:val=&quot;00000E79&quot;/&gt;&lt;wsp:rsid wsp:val=&quot;00000ECA&quot;/&gt;&lt;wsp:rsid wsp:val=&quot;00000F7F&quot;/&gt;&lt;wsp:rsid wsp:val=&quot;00001134&quot;/&gt;&lt;wsp:rsid wsp:val=&quot;00001145&quot;/&gt;&lt;wsp:rsid wsp:val=&quot;000012C4&quot;/&gt;&lt;wsp:rsid wsp:val=&quot;00001375&quot;/&gt;&lt;wsp:rsid wsp:val=&quot;00001677&quot;/&gt;&lt;wsp:rsid wsp:val=&quot;000018E1&quot;/&gt;&lt;wsp:rsid wsp:val=&quot;000018FC&quot;/&gt;&lt;wsp:rsid wsp:val=&quot;00001B29&quot;/&gt;&lt;wsp:rsid wsp:val=&quot;00001BF0&quot;/&gt;&lt;wsp:rsid wsp:val=&quot;00001CFF&quot;/&gt;&lt;wsp:rsid wsp:val=&quot;00001ED0&quot;/&gt;&lt;wsp:rsid wsp:val=&quot;00001F79&quot;/&gt;&lt;wsp:rsid wsp:val=&quot;00001FC3&quot;/&gt;&lt;wsp:rsid wsp:val=&quot;00002058&quot;/&gt;&lt;wsp:rsid wsp:val=&quot;00002375&quot;/&gt;&lt;wsp:rsid wsp:val=&quot;000026C4&quot;/&gt;&lt;wsp:rsid wsp:val=&quot;0000270A&quot;/&gt;&lt;wsp:rsid wsp:val=&quot;00002A8E&quot;/&gt;&lt;wsp:rsid wsp:val=&quot;00002B56&quot;/&gt;&lt;wsp:rsid wsp:val=&quot;00002BC6&quot;/&gt;&lt;wsp:rsid wsp:val=&quot;00002C82&quot;/&gt;&lt;wsp:rsid wsp:val=&quot;00002CCB&quot;/&gt;&lt;wsp:rsid wsp:val=&quot;00002D37&quot;/&gt;&lt;wsp:rsid wsp:val=&quot;00002ED7&quot;/&gt;&lt;wsp:rsid wsp:val=&quot;0000303D&quot;/&gt;&lt;wsp:rsid wsp:val=&quot;000030F5&quot;/&gt;&lt;wsp:rsid wsp:val=&quot;00003131&quot;/&gt;&lt;wsp:rsid wsp:val=&quot;00003227&quot;/&gt;&lt;wsp:rsid wsp:val=&quot;000037FB&quot;/&gt;&lt;wsp:rsid wsp:val=&quot;00003900&quot;/&gt;&lt;wsp:rsid wsp:val=&quot;00003AC8&quot;/&gt;&lt;wsp:rsid wsp:val=&quot;00003C25&quot;/&gt;&lt;wsp:rsid wsp:val=&quot;00003EF4&quot;/&gt;&lt;wsp:rsid wsp:val=&quot;0000403F&quot;/&gt;&lt;wsp:rsid wsp:val=&quot;00004137&quot;/&gt;&lt;wsp:rsid wsp:val=&quot;00004258&quot;/&gt;&lt;wsp:rsid wsp:val=&quot;00004644&quot;/&gt;&lt;wsp:rsid wsp:val=&quot;000046EA&quot;/&gt;&lt;wsp:rsid wsp:val=&quot;00004843&quot;/&gt;&lt;wsp:rsid wsp:val=&quot;00004885&quot;/&gt;&lt;wsp:rsid wsp:val=&quot;00004BA2&quot;/&gt;&lt;wsp:rsid wsp:val=&quot;00004D83&quot;/&gt;&lt;wsp:rsid wsp:val=&quot;00004D8C&quot;/&gt;&lt;wsp:rsid wsp:val=&quot;00004DCB&quot;/&gt;&lt;wsp:rsid wsp:val=&quot;00004FE2&quot;/&gt;&lt;wsp:rsid wsp:val=&quot;000051F0&quot;/&gt;&lt;wsp:rsid wsp:val=&quot;00005269&quot;/&gt;&lt;wsp:rsid wsp:val=&quot;0000553B&quot;/&gt;&lt;wsp:rsid wsp:val=&quot;000055C9&quot;/&gt;&lt;wsp:rsid wsp:val=&quot;00005822&quot;/&gt;&lt;wsp:rsid wsp:val=&quot;00005D10&quot;/&gt;&lt;wsp:rsid wsp:val=&quot;00005E81&quot;/&gt;&lt;wsp:rsid wsp:val=&quot;00005E8F&quot;/&gt;&lt;wsp:rsid wsp:val=&quot;00005F6C&quot;/&gt;&lt;wsp:rsid wsp:val=&quot;00005F97&quot;/&gt;&lt;wsp:rsid wsp:val=&quot;000062D2&quot;/&gt;&lt;wsp:rsid wsp:val=&quot;00006324&quot;/&gt;&lt;wsp:rsid wsp:val=&quot;000063BC&quot;/&gt;&lt;wsp:rsid wsp:val=&quot;0000647B&quot;/&gt;&lt;wsp:rsid wsp:val=&quot;00006780&quot;/&gt;&lt;wsp:rsid wsp:val=&quot;00006ADF&quot;/&gt;&lt;wsp:rsid wsp:val=&quot;00006C7A&quot;/&gt;&lt;wsp:rsid wsp:val=&quot;00006D9A&quot;/&gt;&lt;wsp:rsid wsp:val=&quot;000070AC&quot;/&gt;&lt;wsp:rsid wsp:val=&quot;00007495&quot;/&gt;&lt;wsp:rsid wsp:val=&quot;000078A0&quot;/&gt;&lt;wsp:rsid wsp:val=&quot;0000792C&quot;/&gt;&lt;wsp:rsid wsp:val=&quot;00007A88&quot;/&gt;&lt;wsp:rsid wsp:val=&quot;00007B0E&quot;/&gt;&lt;wsp:rsid wsp:val=&quot;00007B4B&quot;/&gt;&lt;wsp:rsid wsp:val=&quot;00007D2E&quot;/&gt;&lt;wsp:rsid wsp:val=&quot;00007E91&quot;/&gt;&lt;wsp:rsid wsp:val=&quot;00010177&quot;/&gt;&lt;wsp:rsid wsp:val=&quot;000101EF&quot;/&gt;&lt;wsp:rsid wsp:val=&quot;0001020A&quot;/&gt;&lt;wsp:rsid wsp:val=&quot;000103F0&quot;/&gt;&lt;wsp:rsid wsp:val=&quot;00010460&quot;/&gt;&lt;wsp:rsid wsp:val=&quot;000104A6&quot;/&gt;&lt;wsp:rsid wsp:val=&quot;00010619&quot;/&gt;&lt;wsp:rsid wsp:val=&quot;0001062F&quot;/&gt;&lt;wsp:rsid wsp:val=&quot;0001083C&quot;/&gt;&lt;wsp:rsid wsp:val=&quot;0001087E&quot;/&gt;&lt;wsp:rsid wsp:val=&quot;0001091E&quot;/&gt;&lt;wsp:rsid wsp:val=&quot;00010A0C&quot;/&gt;&lt;wsp:rsid wsp:val=&quot;00010A30&quot;/&gt;&lt;wsp:rsid wsp:val=&quot;00010E8C&quot;/&gt;&lt;wsp:rsid wsp:val=&quot;00010E97&quot;/&gt;&lt;wsp:rsid wsp:val=&quot;00010FD1&quot;/&gt;&lt;wsp:rsid wsp:val=&quot;0001117C&quot;/&gt;&lt;wsp:rsid wsp:val=&quot;00011185&quot;/&gt;&lt;wsp:rsid wsp:val=&quot;0001123D&quot;/&gt;&lt;wsp:rsid wsp:val=&quot;00011629&quot;/&gt;&lt;wsp:rsid wsp:val=&quot;000116BF&quot;/&gt;&lt;wsp:rsid wsp:val=&quot;00011B1C&quot;/&gt;&lt;wsp:rsid wsp:val=&quot;00011DAC&quot;/&gt;&lt;wsp:rsid wsp:val=&quot;00011DB7&quot;/&gt;&lt;wsp:rsid wsp:val=&quot;00012296&quot;/&gt;&lt;wsp:rsid wsp:val=&quot;000124D1&quot;/&gt;&lt;wsp:rsid wsp:val=&quot;00012B4E&quot;/&gt;&lt;wsp:rsid wsp:val=&quot;00012D57&quot;/&gt;&lt;wsp:rsid wsp:val=&quot;00012F10&quot;/&gt;&lt;wsp:rsid wsp:val=&quot;0001321B&quot;/&gt;&lt;wsp:rsid wsp:val=&quot;0001327E&quot;/&gt;&lt;wsp:rsid wsp:val=&quot;00013353&quot;/&gt;&lt;wsp:rsid wsp:val=&quot;0001347C&quot;/&gt;&lt;wsp:rsid wsp:val=&quot;000135F3&quot;/&gt;&lt;wsp:rsid wsp:val=&quot;00013602&quot;/&gt;&lt;wsp:rsid wsp:val=&quot;00013665&quot;/&gt;&lt;wsp:rsid wsp:val=&quot;000137BA&quot;/&gt;&lt;wsp:rsid wsp:val=&quot;000138B3&quot;/&gt;&lt;wsp:rsid wsp:val=&quot;00013934&quot;/&gt;&lt;wsp:rsid wsp:val=&quot;00013B63&quot;/&gt;&lt;wsp:rsid wsp:val=&quot;00013BA6&quot;/&gt;&lt;wsp:rsid wsp:val=&quot;00013C75&quot;/&gt;&lt;wsp:rsid wsp:val=&quot;00013CA1&quot;/&gt;&lt;wsp:rsid wsp:val=&quot;00013F64&quot;/&gt;&lt;wsp:rsid wsp:val=&quot;000141F0&quot;/&gt;&lt;wsp:rsid wsp:val=&quot;0001423C&quot;/&gt;&lt;wsp:rsid wsp:val=&quot;0001442E&quot;/&gt;&lt;wsp:rsid wsp:val=&quot;00014540&quot;/&gt;&lt;wsp:rsid wsp:val=&quot;00014835&quot;/&gt;&lt;wsp:rsid wsp:val=&quot;00014D29&quot;/&gt;&lt;wsp:rsid wsp:val=&quot;00014E0E&quot;/&gt;&lt;wsp:rsid wsp:val=&quot;00014E95&quot;/&gt;&lt;wsp:rsid wsp:val=&quot;00014F5C&quot;/&gt;&lt;wsp:rsid wsp:val=&quot;000151BD&quot;/&gt;&lt;wsp:rsid wsp:val=&quot;0001522F&quot;/&gt;&lt;wsp:rsid wsp:val=&quot;00015488&quot;/&gt;&lt;wsp:rsid wsp:val=&quot;000159C4&quot;/&gt;&lt;wsp:rsid wsp:val=&quot;00015A7E&quot;/&gt;&lt;wsp:rsid wsp:val=&quot;00015BCB&quot;/&gt;&lt;wsp:rsid wsp:val=&quot;00015CED&quot;/&gt;&lt;wsp:rsid wsp:val=&quot;00015E9E&quot;/&gt;&lt;wsp:rsid wsp:val=&quot;00015F44&quot;/&gt;&lt;wsp:rsid wsp:val=&quot;00016054&quot;/&gt;&lt;wsp:rsid wsp:val=&quot;000161C8&quot;/&gt;&lt;wsp:rsid wsp:val=&quot;000162B2&quot;/&gt;&lt;wsp:rsid wsp:val=&quot;0001645D&quot;/&gt;&lt;wsp:rsid wsp:val=&quot;000164BB&quot;/&gt;&lt;wsp:rsid wsp:val=&quot;00016698&quot;/&gt;&lt;wsp:rsid wsp:val=&quot;000166DC&quot;/&gt;&lt;wsp:rsid wsp:val=&quot;000167A6&quot;/&gt;&lt;wsp:rsid wsp:val=&quot;00016835&quot;/&gt;&lt;wsp:rsid wsp:val=&quot;00016DCE&quot;/&gt;&lt;wsp:rsid wsp:val=&quot;00017309&quot;/&gt;&lt;wsp:rsid wsp:val=&quot;00017485&quot;/&gt;&lt;wsp:rsid wsp:val=&quot;00017764&quot;/&gt;&lt;wsp:rsid wsp:val=&quot;000177CE&quot;/&gt;&lt;wsp:rsid wsp:val=&quot;00017884&quot;/&gt;&lt;wsp:rsid wsp:val=&quot;00017928&quot;/&gt;&lt;wsp:rsid wsp:val=&quot;00017AFB&quot;/&gt;&lt;wsp:rsid wsp:val=&quot;00017D0E&quot;/&gt;&lt;wsp:rsid wsp:val=&quot;00017D76&quot;/&gt;&lt;wsp:rsid wsp:val=&quot;00017DAB&quot;/&gt;&lt;wsp:rsid wsp:val=&quot;00017F1D&quot;/&gt;&lt;wsp:rsid wsp:val=&quot;0002002A&quot;/&gt;&lt;wsp:rsid wsp:val=&quot;0002011B&quot;/&gt;&lt;wsp:rsid wsp:val=&quot;000201BF&quot;/&gt;&lt;wsp:rsid wsp:val=&quot;000201C1&quot;/&gt;&lt;wsp:rsid wsp:val=&quot;000202C4&quot;/&gt;&lt;wsp:rsid wsp:val=&quot;000205C1&quot;/&gt;&lt;wsp:rsid wsp:val=&quot;000206F4&quot;/&gt;&lt;wsp:rsid wsp:val=&quot;00020746&quot;/&gt;&lt;wsp:rsid wsp:val=&quot;0002085F&quot;/&gt;&lt;wsp:rsid wsp:val=&quot;0002089E&quot;/&gt;&lt;wsp:rsid wsp:val=&quot;000209D8&quot;/&gt;&lt;wsp:rsid wsp:val=&quot;00020A0D&quot;/&gt;&lt;wsp:rsid wsp:val=&quot;00020A73&quot;/&gt;&lt;wsp:rsid wsp:val=&quot;00020B86&quot;/&gt;&lt;wsp:rsid wsp:val=&quot;00020D17&quot;/&gt;&lt;wsp:rsid wsp:val=&quot;00020D61&quot;/&gt;&lt;wsp:rsid wsp:val=&quot;00020FA6&quot;/&gt;&lt;wsp:rsid wsp:val=&quot;00021001&quot;/&gt;&lt;wsp:rsid wsp:val=&quot;0002113C&quot;/&gt;&lt;wsp:rsid wsp:val=&quot;000211FB&quot;/&gt;&lt;wsp:rsid wsp:val=&quot;0002130A&quot;/&gt;&lt;wsp:rsid wsp:val=&quot;0002155D&quot;/&gt;&lt;wsp:rsid wsp:val=&quot;00021796&quot;/&gt;&lt;wsp:rsid wsp:val=&quot;00021911&quot;/&gt;&lt;wsp:rsid wsp:val=&quot;00021C67&quot;/&gt;&lt;wsp:rsid wsp:val=&quot;00021DEC&quot;/&gt;&lt;wsp:rsid wsp:val=&quot;000221EB&quot;/&gt;&lt;wsp:rsid wsp:val=&quot;0002227A&quot;/&gt;&lt;wsp:rsid wsp:val=&quot;000222F7&quot;/&gt;&lt;wsp:rsid wsp:val=&quot;00022372&quot;/&gt;&lt;wsp:rsid wsp:val=&quot;00022374&quot;/&gt;&lt;wsp:rsid wsp:val=&quot;000223D4&quot;/&gt;&lt;wsp:rsid wsp:val=&quot;00022F8C&quot;/&gt;&lt;wsp:rsid wsp:val=&quot;00022F9B&quot;/&gt;&lt;wsp:rsid wsp:val=&quot;0002309E&quot;/&gt;&lt;wsp:rsid wsp:val=&quot;000233B0&quot;/&gt;&lt;wsp:rsid wsp:val=&quot;000233F4&quot;/&gt;&lt;wsp:rsid wsp:val=&quot;000234F4&quot;/&gt;&lt;wsp:rsid wsp:val=&quot;00023861&quot;/&gt;&lt;wsp:rsid wsp:val=&quot;000239C3&quot;/&gt;&lt;wsp:rsid wsp:val=&quot;00023C29&quot;/&gt;&lt;wsp:rsid wsp:val=&quot;00023DD2&quot;/&gt;&lt;wsp:rsid wsp:val=&quot;00023F90&quot;/&gt;&lt;wsp:rsid wsp:val=&quot;00023FCF&quot;/&gt;&lt;wsp:rsid wsp:val=&quot;000240FD&quot;/&gt;&lt;wsp:rsid wsp:val=&quot;0002436C&quot;/&gt;&lt;wsp:rsid wsp:val=&quot;00024472&quot;/&gt;&lt;wsp:rsid wsp:val=&quot;000245ED&quot;/&gt;&lt;wsp:rsid wsp:val=&quot;00024794&quot;/&gt;&lt;wsp:rsid wsp:val=&quot;000249B3&quot;/&gt;&lt;wsp:rsid wsp:val=&quot;00024D64&quot;/&gt;&lt;wsp:rsid wsp:val=&quot;00024E37&quot;/&gt;&lt;wsp:rsid wsp:val=&quot;00024FC4&quot;/&gt;&lt;wsp:rsid wsp:val=&quot;00025048&quot;/&gt;&lt;wsp:rsid wsp:val=&quot;0002506A&quot;/&gt;&lt;wsp:rsid wsp:val=&quot;00025214&quot;/&gt;&lt;wsp:rsid wsp:val=&quot;00025336&quot;/&gt;&lt;wsp:rsid wsp:val=&quot;000255A1&quot;/&gt;&lt;wsp:rsid wsp:val=&quot;000258DD&quot;/&gt;&lt;wsp:rsid wsp:val=&quot;0002591B&quot;/&gt;&lt;wsp:rsid wsp:val=&quot;00025AD7&quot;/&gt;&lt;wsp:rsid wsp:val=&quot;00025BD8&quot;/&gt;&lt;wsp:rsid wsp:val=&quot;00025BE3&quot;/&gt;&lt;wsp:rsid wsp:val=&quot;00025FB9&quot;/&gt;&lt;wsp:rsid wsp:val=&quot;0002644F&quot;/&gt;&lt;wsp:rsid wsp:val=&quot;000266AB&quot;/&gt;&lt;wsp:rsid wsp:val=&quot;000266AE&quot;/&gt;&lt;wsp:rsid wsp:val=&quot;000268EA&quot;/&gt;&lt;wsp:rsid wsp:val=&quot;00026905&quot;/&gt;&lt;wsp:rsid wsp:val=&quot;00026977&quot;/&gt;&lt;wsp:rsid wsp:val=&quot;00026B7D&quot;/&gt;&lt;wsp:rsid wsp:val=&quot;00026C64&quot;/&gt;&lt;wsp:rsid wsp:val=&quot;00026EF9&quot;/&gt;&lt;wsp:rsid wsp:val=&quot;00026FED&quot;/&gt;&lt;wsp:rsid wsp:val=&quot;00027112&quot;/&gt;&lt;wsp:rsid wsp:val=&quot;000271BD&quot;/&gt;&lt;wsp:rsid wsp:val=&quot;0002721F&quot;/&gt;&lt;wsp:rsid wsp:val=&quot;00027333&quot;/&gt;&lt;wsp:rsid wsp:val=&quot;000273C5&quot;/&gt;&lt;wsp:rsid wsp:val=&quot;000273DF&quot;/&gt;&lt;wsp:rsid wsp:val=&quot;000275CB&quot;/&gt;&lt;wsp:rsid wsp:val=&quot;00027A5E&quot;/&gt;&lt;wsp:rsid wsp:val=&quot;00027B0D&quot;/&gt;&lt;wsp:rsid wsp:val=&quot;00027D0C&quot;/&gt;&lt;wsp:rsid wsp:val=&quot;00027DB2&quot;/&gt;&lt;wsp:rsid wsp:val=&quot;00027DC9&quot;/&gt;&lt;wsp:rsid wsp:val=&quot;000300FE&quot;/&gt;&lt;wsp:rsid wsp:val=&quot;000304E9&quot;/&gt;&lt;wsp:rsid wsp:val=&quot;00030619&quot;/&gt;&lt;wsp:rsid wsp:val=&quot;00030692&quot;/&gt;&lt;wsp:rsid wsp:val=&quot;000306BB&quot;/&gt;&lt;wsp:rsid wsp:val=&quot;000307C6&quot;/&gt;&lt;wsp:rsid wsp:val=&quot;000309EF&quot;/&gt;&lt;wsp:rsid wsp:val=&quot;00030A5C&quot;/&gt;&lt;wsp:rsid wsp:val=&quot;00030B03&quot;/&gt;&lt;wsp:rsid wsp:val=&quot;00030F74&quot;/&gt;&lt;wsp:rsid wsp:val=&quot;00030F82&quot;/&gt;&lt;wsp:rsid wsp:val=&quot;00030F85&quot;/&gt;&lt;wsp:rsid wsp:val=&quot;00030FFA&quot;/&gt;&lt;wsp:rsid wsp:val=&quot;000312B4&quot;/&gt;&lt;wsp:rsid wsp:val=&quot;0003134F&quot;/&gt;&lt;wsp:rsid wsp:val=&quot;00031477&quot;/&gt;&lt;wsp:rsid wsp:val=&quot;000316FC&quot;/&gt;&lt;wsp:rsid wsp:val=&quot;000317B2&quot;/&gt;&lt;wsp:rsid wsp:val=&quot;0003186A&quot;/&gt;&lt;wsp:rsid wsp:val=&quot;00031D58&quot;/&gt;&lt;wsp:rsid wsp:val=&quot;00031D59&quot;/&gt;&lt;wsp:rsid wsp:val=&quot;00031EDD&quot;/&gt;&lt;wsp:rsid wsp:val=&quot;000321DC&quot;/&gt;&lt;wsp:rsid wsp:val=&quot;0003258F&quot;/&gt;&lt;wsp:rsid wsp:val=&quot;000325EF&quot;/&gt;&lt;wsp:rsid wsp:val=&quot;00032A0C&quot;/&gt;&lt;wsp:rsid wsp:val=&quot;00032D8A&quot;/&gt;&lt;wsp:rsid wsp:val=&quot;00032F26&quot;/&gt;&lt;wsp:rsid wsp:val=&quot;00032F8C&quot;/&gt;&lt;wsp:rsid wsp:val=&quot;00033883&quot;/&gt;&lt;wsp:rsid wsp:val=&quot;0003399A&quot;/&gt;&lt;wsp:rsid wsp:val=&quot;00033A06&quot;/&gt;&lt;wsp:rsid wsp:val=&quot;00034468&quot;/&gt;&lt;wsp:rsid wsp:val=&quot;00034882&quot;/&gt;&lt;wsp:rsid wsp:val=&quot;000349B7&quot;/&gt;&lt;wsp:rsid wsp:val=&quot;00034DF3&quot;/&gt;&lt;wsp:rsid wsp:val=&quot;000352CF&quot;/&gt;&lt;wsp:rsid wsp:val=&quot;0003540B&quot;/&gt;&lt;wsp:rsid wsp:val=&quot;00035574&quot;/&gt;&lt;wsp:rsid wsp:val=&quot;0003570E&quot;/&gt;&lt;wsp:rsid wsp:val=&quot;0003579F&quot;/&gt;&lt;wsp:rsid wsp:val=&quot;00035A31&quot;/&gt;&lt;wsp:rsid wsp:val=&quot;00035A4E&quot;/&gt;&lt;wsp:rsid wsp:val=&quot;00035D31&quot;/&gt;&lt;wsp:rsid wsp:val=&quot;00036199&quot;/&gt;&lt;wsp:rsid wsp:val=&quot;0003623F&quot;/&gt;&lt;wsp:rsid wsp:val=&quot;000363AD&quot;/&gt;&lt;wsp:rsid wsp:val=&quot;00036477&quot;/&gt;&lt;wsp:rsid wsp:val=&quot;000365A2&quot;/&gt;&lt;wsp:rsid wsp:val=&quot;000365E6&quot;/&gt;&lt;wsp:rsid wsp:val=&quot;00036738&quot;/&gt;&lt;wsp:rsid wsp:val=&quot;0003698E&quot;/&gt;&lt;wsp:rsid wsp:val=&quot;00036B24&quot;/&gt;&lt;wsp:rsid wsp:val=&quot;00036B3D&quot;/&gt;&lt;wsp:rsid wsp:val=&quot;00036C00&quot;/&gt;&lt;wsp:rsid wsp:val=&quot;00036C45&quot;/&gt;&lt;wsp:rsid wsp:val=&quot;00036FA7&quot;/&gt;&lt;wsp:rsid wsp:val=&quot;000370B4&quot;/&gt;&lt;wsp:rsid wsp:val=&quot;0003723F&quot;/&gt;&lt;wsp:rsid wsp:val=&quot;000375FC&quot;/&gt;&lt;wsp:rsid wsp:val=&quot;000377E3&quot;/&gt;&lt;wsp:rsid wsp:val=&quot;00037A21&quot;/&gt;&lt;wsp:rsid wsp:val=&quot;00037AFE&quot;/&gt;&lt;wsp:rsid wsp:val=&quot;00037C2D&quot;/&gt;&lt;wsp:rsid wsp:val=&quot;00037D68&quot;/&gt;&lt;wsp:rsid wsp:val=&quot;00037D85&quot;/&gt;&lt;wsp:rsid wsp:val=&quot;00037DBB&quot;/&gt;&lt;wsp:rsid wsp:val=&quot;000402B6&quot;/&gt;&lt;wsp:rsid wsp:val=&quot;000403EB&quot;/&gt;&lt;wsp:rsid wsp:val=&quot;00040450&quot;/&gt;&lt;wsp:rsid wsp:val=&quot;000404F2&quot;/&gt;&lt;wsp:rsid wsp:val=&quot;0004054A&quot;/&gt;&lt;wsp:rsid wsp:val=&quot;00040559&quot;/&gt;&lt;wsp:rsid wsp:val=&quot;00040626&quot;/&gt;&lt;wsp:rsid wsp:val=&quot;00040AAD&quot;/&gt;&lt;wsp:rsid wsp:val=&quot;00040ADC&quot;/&gt;&lt;wsp:rsid wsp:val=&quot;00040C15&quot;/&gt;&lt;wsp:rsid wsp:val=&quot;00040ED9&quot;/&gt;&lt;wsp:rsid wsp:val=&quot;000413B8&quot;/&gt;&lt;wsp:rsid wsp:val=&quot;000416DE&quot;/&gt;&lt;wsp:rsid wsp:val=&quot;00041778&quot;/&gt;&lt;wsp:rsid wsp:val=&quot;0004182E&quot;/&gt;&lt;wsp:rsid wsp:val=&quot;000418C8&quot;/&gt;&lt;wsp:rsid wsp:val=&quot;000418EC&quot;/&gt;&lt;wsp:rsid wsp:val=&quot;0004198E&quot;/&gt;&lt;wsp:rsid wsp:val=&quot;00041A96&quot;/&gt;&lt;wsp:rsid wsp:val=&quot;00041CD8&quot;/&gt;&lt;wsp:rsid wsp:val=&quot;00041D42&quot;/&gt;&lt;wsp:rsid wsp:val=&quot;00041D52&quot;/&gt;&lt;wsp:rsid wsp:val=&quot;00041EC3&quot;/&gt;&lt;wsp:rsid wsp:val=&quot;00042326&quot;/&gt;&lt;wsp:rsid wsp:val=&quot;000423F8&quot;/&gt;&lt;wsp:rsid wsp:val=&quot;000427A3&quot;/&gt;&lt;wsp:rsid wsp:val=&quot;00042BFC&quot;/&gt;&lt;wsp:rsid wsp:val=&quot;00042DC1&quot;/&gt;&lt;wsp:rsid wsp:val=&quot;00042EA0&quot;/&gt;&lt;wsp:rsid wsp:val=&quot;00042ED8&quot;/&gt;&lt;wsp:rsid wsp:val=&quot;000430CF&quot;/&gt;&lt;wsp:rsid wsp:val=&quot;00043299&quot;/&gt;&lt;wsp:rsid wsp:val=&quot;00043407&quot;/&gt;&lt;wsp:rsid wsp:val=&quot;000436AB&quot;/&gt;&lt;wsp:rsid wsp:val=&quot;00043703&quot;/&gt;&lt;wsp:rsid wsp:val=&quot;000438B6&quot;/&gt;&lt;wsp:rsid wsp:val=&quot;00043D8F&quot;/&gt;&lt;wsp:rsid wsp:val=&quot;00043F94&quot;/&gt;&lt;wsp:rsid wsp:val=&quot;0004416B&quot;/&gt;&lt;wsp:rsid wsp:val=&quot;00044225&quot;/&gt;&lt;wsp:rsid wsp:val=&quot;00044576&quot;/&gt;&lt;wsp:rsid wsp:val=&quot;00044872&quot;/&gt;&lt;wsp:rsid wsp:val=&quot;00044A72&quot;/&gt;&lt;wsp:rsid wsp:val=&quot;00044AD4&quot;/&gt;&lt;wsp:rsid wsp:val=&quot;00044CB2&quot;/&gt;&lt;wsp:rsid wsp:val=&quot;00044DBF&quot;/&gt;&lt;wsp:rsid wsp:val=&quot;00044F4F&quot;/&gt;&lt;wsp:rsid wsp:val=&quot;00044FC4&quot;/&gt;&lt;wsp:rsid wsp:val=&quot;000451E5&quot;/&gt;&lt;wsp:rsid wsp:val=&quot;000452D6&quot;/&gt;&lt;wsp:rsid wsp:val=&quot;000452D8&quot;/&gt;&lt;wsp:rsid wsp:val=&quot;000453CB&quot;/&gt;&lt;wsp:rsid wsp:val=&quot;000453F6&quot;/&gt;&lt;wsp:rsid wsp:val=&quot;00045787&quot;/&gt;&lt;wsp:rsid wsp:val=&quot;00045A54&quot;/&gt;&lt;wsp:rsid wsp:val=&quot;00045C79&quot;/&gt;&lt;wsp:rsid wsp:val=&quot;00046277&quot;/&gt;&lt;wsp:rsid wsp:val=&quot;0004633A&quot;/&gt;&lt;wsp:rsid wsp:val=&quot;000464FB&quot;/&gt;&lt;wsp:rsid wsp:val=&quot;000464FE&quot;/&gt;&lt;wsp:rsid wsp:val=&quot;000467F7&quot;/&gt;&lt;wsp:rsid wsp:val=&quot;000468DD&quot;/&gt;&lt;wsp:rsid wsp:val=&quot;00046AB2&quot;/&gt;&lt;wsp:rsid wsp:val=&quot;00046AB5&quot;/&gt;&lt;wsp:rsid wsp:val=&quot;00046B5E&quot;/&gt;&lt;wsp:rsid wsp:val=&quot;00046CD6&quot;/&gt;&lt;wsp:rsid wsp:val=&quot;00046CE4&quot;/&gt;&lt;wsp:rsid wsp:val=&quot;00046E6F&quot;/&gt;&lt;wsp:rsid wsp:val=&quot;00046F70&quot;/&gt;&lt;wsp:rsid wsp:val=&quot;00046F9A&quot;/&gt;&lt;wsp:rsid wsp:val=&quot;00047033&quot;/&gt;&lt;wsp:rsid wsp:val=&quot;000471BE&quot;/&gt;&lt;wsp:rsid wsp:val=&quot;000472F3&quot;/&gt;&lt;wsp:rsid wsp:val=&quot;00047383&quot;/&gt;&lt;wsp:rsid wsp:val=&quot;0004769C&quot;/&gt;&lt;wsp:rsid wsp:val=&quot;0004770B&quot;/&gt;&lt;wsp:rsid wsp:val=&quot;0004776F&quot;/&gt;&lt;wsp:rsid wsp:val=&quot;000477BB&quot;/&gt;&lt;wsp:rsid wsp:val=&quot;000479AD&quot;/&gt;&lt;wsp:rsid wsp:val=&quot;00047A59&quot;/&gt;&lt;wsp:rsid wsp:val=&quot;00047A82&quot;/&gt;&lt;wsp:rsid wsp:val=&quot;00047B11&quot;/&gt;&lt;wsp:rsid wsp:val=&quot;00047B9C&quot;/&gt;&lt;wsp:rsid wsp:val=&quot;00047DE6&quot;/&gt;&lt;wsp:rsid wsp:val=&quot;00050335&quot;/&gt;&lt;wsp:rsid wsp:val=&quot;0005055B&quot;/&gt;&lt;wsp:rsid wsp:val=&quot;000505E0&quot;/&gt;&lt;wsp:rsid wsp:val=&quot;00050A47&quot;/&gt;&lt;wsp:rsid wsp:val=&quot;00050CE3&quot;/&gt;&lt;wsp:rsid wsp:val=&quot;00050D92&quot;/&gt;&lt;wsp:rsid wsp:val=&quot;00050F4F&quot;/&gt;&lt;wsp:rsid wsp:val=&quot;00050F7F&quot;/&gt;&lt;wsp:rsid wsp:val=&quot;00051135&quot;/&gt;&lt;wsp:rsid wsp:val=&quot;00051256&quot;/&gt;&lt;wsp:rsid wsp:val=&quot;00051265&quot;/&gt;&lt;wsp:rsid wsp:val=&quot;000515F7&quot;/&gt;&lt;wsp:rsid wsp:val=&quot;000515FA&quot;/&gt;&lt;wsp:rsid wsp:val=&quot;00051732&quot;/&gt;&lt;wsp:rsid wsp:val=&quot;00051B10&quot;/&gt;&lt;wsp:rsid wsp:val=&quot;00051EC1&quot;/&gt;&lt;wsp:rsid wsp:val=&quot;0005201C&quot;/&gt;&lt;wsp:rsid wsp:val=&quot;00052271&quot;/&gt;&lt;wsp:rsid wsp:val=&quot;0005241E&quot;/&gt;&lt;wsp:rsid wsp:val=&quot;000525B8&quot;/&gt;&lt;wsp:rsid wsp:val=&quot;00052794&quot;/&gt;&lt;wsp:rsid wsp:val=&quot;0005291A&quot;/&gt;&lt;wsp:rsid wsp:val=&quot;00052AE3&quot;/&gt;&lt;wsp:rsid wsp:val=&quot;00052B3E&quot;/&gt;&lt;wsp:rsid wsp:val=&quot;00052B5E&quot;/&gt;&lt;wsp:rsid wsp:val=&quot;00052ECE&quot;/&gt;&lt;wsp:rsid wsp:val=&quot;00052F39&quot;/&gt;&lt;wsp:rsid wsp:val=&quot;00053084&quot;/&gt;&lt;wsp:rsid wsp:val=&quot;0005309A&quot;/&gt;&lt;wsp:rsid wsp:val=&quot;000531A8&quot;/&gt;&lt;wsp:rsid wsp:val=&quot;000531F5&quot;/&gt;&lt;wsp:rsid wsp:val=&quot;0005322D&quot;/&gt;&lt;wsp:rsid wsp:val=&quot;00053288&quot;/&gt;&lt;wsp:rsid wsp:val=&quot;000532C1&quot;/&gt;&lt;wsp:rsid wsp:val=&quot;00053849&quot;/&gt;&lt;wsp:rsid wsp:val=&quot;000538E8&quot;/&gt;&lt;wsp:rsid wsp:val=&quot;0005393F&quot;/&gt;&lt;wsp:rsid wsp:val=&quot;00053A47&quot;/&gt;&lt;wsp:rsid wsp:val=&quot;00053E53&quot;/&gt;&lt;wsp:rsid wsp:val=&quot;00054544&quot;/&gt;&lt;wsp:rsid wsp:val=&quot;0005456E&quot;/&gt;&lt;wsp:rsid wsp:val=&quot;00054649&quot;/&gt;&lt;wsp:rsid wsp:val=&quot;0005487A&quot;/&gt;&lt;wsp:rsid wsp:val=&quot;00054A4D&quot;/&gt;&lt;wsp:rsid wsp:val=&quot;00054ACE&quot;/&gt;&lt;wsp:rsid wsp:val=&quot;00054AE4&quot;/&gt;&lt;wsp:rsid wsp:val=&quot;00054B6B&quot;/&gt;&lt;wsp:rsid wsp:val=&quot;00054CB3&quot;/&gt;&lt;wsp:rsid wsp:val=&quot;00054DAB&quot;/&gt;&lt;wsp:rsid wsp:val=&quot;00054EC9&quot;/&gt;&lt;wsp:rsid wsp:val=&quot;0005504C&quot;/&gt;&lt;wsp:rsid wsp:val=&quot;000554ED&quot;/&gt;&lt;wsp:rsid wsp:val=&quot;0005575E&quot;/&gt;&lt;wsp:rsid wsp:val=&quot;00055873&quot;/&gt;&lt;wsp:rsid wsp:val=&quot;000558F3&quot;/&gt;&lt;wsp:rsid wsp:val=&quot;00055B3A&quot;/&gt;&lt;wsp:rsid wsp:val=&quot;00055B8E&quot;/&gt;&lt;wsp:rsid wsp:val=&quot;00055BB9&quot;/&gt;&lt;wsp:rsid wsp:val=&quot;00055BDB&quot;/&gt;&lt;wsp:rsid wsp:val=&quot;00055C1F&quot;/&gt;&lt;wsp:rsid wsp:val=&quot;00055D71&quot;/&gt;&lt;wsp:rsid wsp:val=&quot;00055EE2&quot;/&gt;&lt;wsp:rsid wsp:val=&quot;0005602E&quot;/&gt;&lt;wsp:rsid wsp:val=&quot;00056057&quot;/&gt;&lt;wsp:rsid wsp:val=&quot;0005657F&quot;/&gt;&lt;wsp:rsid wsp:val=&quot;00056673&quot;/&gt;&lt;wsp:rsid wsp:val=&quot;00056A6A&quot;/&gt;&lt;wsp:rsid wsp:val=&quot;00056C2B&quot;/&gt;&lt;wsp:rsid wsp:val=&quot;000571BB&quot;/&gt;&lt;wsp:rsid wsp:val=&quot;0005728B&quot;/&gt;&lt;wsp:rsid wsp:val=&quot;000572A7&quot;/&gt;&lt;wsp:rsid wsp:val=&quot;00057388&quot;/&gt;&lt;wsp:rsid wsp:val=&quot;000574BE&quot;/&gt;&lt;wsp:rsid wsp:val=&quot;0005787D&quot;/&gt;&lt;wsp:rsid wsp:val=&quot;000579C1&quot;/&gt;&lt;wsp:rsid wsp:val=&quot;00057DF9&quot;/&gt;&lt;wsp:rsid wsp:val=&quot;00057F3E&quot;/&gt;&lt;wsp:rsid wsp:val=&quot;00057F68&quot;/&gt;&lt;wsp:rsid wsp:val=&quot;00057F6C&quot;/&gt;&lt;wsp:rsid wsp:val=&quot;000600AA&quot;/&gt;&lt;wsp:rsid wsp:val=&quot;000602B9&quot;/&gt;&lt;wsp:rsid wsp:val=&quot;0006031E&quot;/&gt;&lt;wsp:rsid wsp:val=&quot;000604A3&quot;/&gt;&lt;wsp:rsid wsp:val=&quot;00060586&quot;/&gt;&lt;wsp:rsid wsp:val=&quot;000605B6&quot;/&gt;&lt;wsp:rsid wsp:val=&quot;000606D5&quot;/&gt;&lt;wsp:rsid wsp:val=&quot;000606EC&quot;/&gt;&lt;wsp:rsid wsp:val=&quot;0006090A&quot;/&gt;&lt;wsp:rsid wsp:val=&quot;00060A85&quot;/&gt;&lt;wsp:rsid wsp:val=&quot;00060B9E&quot;/&gt;&lt;wsp:rsid wsp:val=&quot;00060FDB&quot;/&gt;&lt;wsp:rsid wsp:val=&quot;00061023&quot;/&gt;&lt;wsp:rsid wsp:val=&quot;000612C5&quot;/&gt;&lt;wsp:rsid wsp:val=&quot;00061359&quot;/&gt;&lt;wsp:rsid wsp:val=&quot;000613C1&quot;/&gt;&lt;wsp:rsid wsp:val=&quot;000615D2&quot;/&gt;&lt;wsp:rsid wsp:val=&quot;000616E1&quot;/&gt;&lt;wsp:rsid wsp:val=&quot;000617E2&quot;/&gt;&lt;wsp:rsid wsp:val=&quot;00061A59&quot;/&gt;&lt;wsp:rsid wsp:val=&quot;00061BC2&quot;/&gt;&lt;wsp:rsid wsp:val=&quot;00061BDC&quot;/&gt;&lt;wsp:rsid wsp:val=&quot;00061D2A&quot;/&gt;&lt;wsp:rsid wsp:val=&quot;00061D30&quot;/&gt;&lt;wsp:rsid wsp:val=&quot;00061D31&quot;/&gt;&lt;wsp:rsid wsp:val=&quot;00061DC4&quot;/&gt;&lt;wsp:rsid wsp:val=&quot;00061FC3&quot;/&gt;&lt;wsp:rsid wsp:val=&quot;0006210A&quot;/&gt;&lt;wsp:rsid wsp:val=&quot;000621A9&quot;/&gt;&lt;wsp:rsid wsp:val=&quot;000622A0&quot;/&gt;&lt;wsp:rsid wsp:val=&quot;000624E3&quot;/&gt;&lt;wsp:rsid wsp:val=&quot;00062572&quot;/&gt;&lt;wsp:rsid wsp:val=&quot;0006263A&quot;/&gt;&lt;wsp:rsid wsp:val=&quot;0006289E&quot;/&gt;&lt;wsp:rsid wsp:val=&quot;000628EF&quot;/&gt;&lt;wsp:rsid wsp:val=&quot;00062A1B&quot;/&gt;&lt;wsp:rsid wsp:val=&quot;00062BDD&quot;/&gt;&lt;wsp:rsid wsp:val=&quot;00062CE3&quot;/&gt;&lt;wsp:rsid wsp:val=&quot;00062D94&quot;/&gt;&lt;wsp:rsid wsp:val=&quot;00062D9A&quot;/&gt;&lt;wsp:rsid wsp:val=&quot;00063156&quot;/&gt;&lt;wsp:rsid wsp:val=&quot;000631CE&quot;/&gt;&lt;wsp:rsid wsp:val=&quot;00063485&quot;/&gt;&lt;wsp:rsid wsp:val=&quot;00063588&quot;/&gt;&lt;wsp:rsid wsp:val=&quot;00063837&quot;/&gt;&lt;wsp:rsid wsp:val=&quot;00063B6B&quot;/&gt;&lt;wsp:rsid wsp:val=&quot;00063D2C&quot;/&gt;&lt;wsp:rsid wsp:val=&quot;00063DFD&quot;/&gt;&lt;wsp:rsid wsp:val=&quot;00063F57&quot;/&gt;&lt;wsp:rsid wsp:val=&quot;0006413F&quot;/&gt;&lt;wsp:rsid wsp:val=&quot;000644E4&quot;/&gt;&lt;wsp:rsid wsp:val=&quot;0006480B&quot;/&gt;&lt;wsp:rsid wsp:val=&quot;00064A2B&quot;/&gt;&lt;wsp:rsid wsp:val=&quot;00064B46&quot;/&gt;&lt;wsp:rsid wsp:val=&quot;00065016&quot;/&gt;&lt;wsp:rsid wsp:val=&quot;00065031&quot;/&gt;&lt;wsp:rsid wsp:val=&quot;0006549A&quot;/&gt;&lt;wsp:rsid wsp:val=&quot;0006549C&quot;/&gt;&lt;wsp:rsid wsp:val=&quot;00065912&quot;/&gt;&lt;wsp:rsid wsp:val=&quot;000659DD&quot;/&gt;&lt;wsp:rsid wsp:val=&quot;00065D64&quot;/&gt;&lt;wsp:rsid wsp:val=&quot;00066173&quot;/&gt;&lt;wsp:rsid wsp:val=&quot;000661B1&quot;/&gt;&lt;wsp:rsid wsp:val=&quot;000662E1&quot;/&gt;&lt;wsp:rsid wsp:val=&quot;000663EE&quot;/&gt;&lt;wsp:rsid wsp:val=&quot;000667D1&quot;/&gt;&lt;wsp:rsid wsp:val=&quot;00066E2A&quot;/&gt;&lt;wsp:rsid wsp:val=&quot;00066E74&quot;/&gt;&lt;wsp:rsid wsp:val=&quot;0006703F&quot;/&gt;&lt;wsp:rsid wsp:val=&quot;00067087&quot;/&gt;&lt;wsp:rsid wsp:val=&quot;00067157&quot;/&gt;&lt;wsp:rsid wsp:val=&quot;000671B2&quot;/&gt;&lt;wsp:rsid wsp:val=&quot;0006739D&quot;/&gt;&lt;wsp:rsid wsp:val=&quot;00067655&quot;/&gt;&lt;wsp:rsid wsp:val=&quot;000676C2&quot;/&gt;&lt;wsp:rsid wsp:val=&quot;00067729&quot;/&gt;&lt;wsp:rsid wsp:val=&quot;0006777C&quot;/&gt;&lt;wsp:rsid wsp:val=&quot;0006783A&quot;/&gt;&lt;wsp:rsid wsp:val=&quot;00067B07&quot;/&gt;&lt;wsp:rsid wsp:val=&quot;00067E39&quot;/&gt;&lt;wsp:rsid wsp:val=&quot;00067FE2&quot;/&gt;&lt;wsp:rsid wsp:val=&quot;00070157&quot;/&gt;&lt;wsp:rsid wsp:val=&quot;00070192&quot;/&gt;&lt;wsp:rsid wsp:val=&quot;00070243&quot;/&gt;&lt;wsp:rsid wsp:val=&quot;000703D6&quot;/&gt;&lt;wsp:rsid wsp:val=&quot;00070519&quot;/&gt;&lt;wsp:rsid wsp:val=&quot;000705F2&quot;/&gt;&lt;wsp:rsid wsp:val=&quot;000707BF&quot;/&gt;&lt;wsp:rsid wsp:val=&quot;00070B18&quot;/&gt;&lt;wsp:rsid wsp:val=&quot;00070B3C&quot;/&gt;&lt;wsp:rsid wsp:val=&quot;00070DE7&quot;/&gt;&lt;wsp:rsid wsp:val=&quot;0007118F&quot;/&gt;&lt;wsp:rsid wsp:val=&quot;000711C1&quot;/&gt;&lt;wsp:rsid wsp:val=&quot;0007162A&quot;/&gt;&lt;wsp:rsid wsp:val=&quot;000716FB&quot;/&gt;&lt;wsp:rsid wsp:val=&quot;00071740&quot;/&gt;&lt;wsp:rsid wsp:val=&quot;0007177E&quot;/&gt;&lt;wsp:rsid wsp:val=&quot;00071CA8&quot;/&gt;&lt;wsp:rsid wsp:val=&quot;000721EC&quot;/&gt;&lt;wsp:rsid wsp:val=&quot;000725A9&quot;/&gt;&lt;wsp:rsid wsp:val=&quot;00072D97&quot;/&gt;&lt;wsp:rsid wsp:val=&quot;00072E75&quot;/&gt;&lt;wsp:rsid wsp:val=&quot;00072EFA&quot;/&gt;&lt;wsp:rsid wsp:val=&quot;00072FF7&quot;/&gt;&lt;wsp:rsid wsp:val=&quot;00073235&quot;/&gt;&lt;wsp:rsid wsp:val=&quot;0007337F&quot;/&gt;&lt;wsp:rsid wsp:val=&quot;0007368E&quot;/&gt;&lt;wsp:rsid wsp:val=&quot;00073785&quot;/&gt;&lt;wsp:rsid wsp:val=&quot;00073974&quot;/&gt;&lt;wsp:rsid wsp:val=&quot;000739E5&quot;/&gt;&lt;wsp:rsid wsp:val=&quot;00073AEF&quot;/&gt;&lt;wsp:rsid wsp:val=&quot;00073E1A&quot;/&gt;&lt;wsp:rsid wsp:val=&quot;00073E1C&quot;/&gt;&lt;wsp:rsid wsp:val=&quot;000741B3&quot;/&gt;&lt;wsp:rsid wsp:val=&quot;000741C2&quot;/&gt;&lt;wsp:rsid wsp:val=&quot;00074213&quot;/&gt;&lt;wsp:rsid wsp:val=&quot;00074257&quot;/&gt;&lt;wsp:rsid wsp:val=&quot;00074281&quot;/&gt;&lt;wsp:rsid wsp:val=&quot;00074300&quot;/&gt;&lt;wsp:rsid wsp:val=&quot;00074375&quot;/&gt;&lt;wsp:rsid wsp:val=&quot;000743A0&quot;/&gt;&lt;wsp:rsid wsp:val=&quot;00074514&quot;/&gt;&lt;wsp:rsid wsp:val=&quot;0007462A&quot;/&gt;&lt;wsp:rsid wsp:val=&quot;00074765&quot;/&gt;&lt;wsp:rsid wsp:val=&quot;00074A9E&quot;/&gt;&lt;wsp:rsid wsp:val=&quot;00074BF5&quot;/&gt;&lt;wsp:rsid wsp:val=&quot;00074E0F&quot;/&gt;&lt;wsp:rsid wsp:val=&quot;000752CD&quot;/&gt;&lt;wsp:rsid wsp:val=&quot;00075381&quot;/&gt;&lt;wsp:rsid wsp:val=&quot;0007561F&quot;/&gt;&lt;wsp:rsid wsp:val=&quot;00075680&quot;/&gt;&lt;wsp:rsid wsp:val=&quot;00075968&quot;/&gt;&lt;wsp:rsid wsp:val=&quot;00075999&quot;/&gt;&lt;wsp:rsid wsp:val=&quot;00075A0C&quot;/&gt;&lt;wsp:rsid wsp:val=&quot;00075AB6&quot;/&gt;&lt;wsp:rsid wsp:val=&quot;00075F4F&quot;/&gt;&lt;wsp:rsid wsp:val=&quot;00076057&quot;/&gt;&lt;wsp:rsid wsp:val=&quot;00076194&quot;/&gt;&lt;wsp:rsid wsp:val=&quot;00076348&quot;/&gt;&lt;wsp:rsid wsp:val=&quot;00076408&quot;/&gt;&lt;wsp:rsid wsp:val=&quot;0007661E&quot;/&gt;&lt;wsp:rsid wsp:val=&quot;0007677C&quot;/&gt;&lt;wsp:rsid wsp:val=&quot;00076880&quot;/&gt;&lt;wsp:rsid wsp:val=&quot;00076B3D&quot;/&gt;&lt;wsp:rsid wsp:val=&quot;00076B98&quot;/&gt;&lt;wsp:rsid wsp:val=&quot;00076D3D&quot;/&gt;&lt;wsp:rsid wsp:val=&quot;00076FD1&quot;/&gt;&lt;wsp:rsid wsp:val=&quot;00077073&quot;/&gt;&lt;wsp:rsid wsp:val=&quot;000770CE&quot;/&gt;&lt;wsp:rsid wsp:val=&quot;000774E7&quot;/&gt;&lt;wsp:rsid wsp:val=&quot;00077689&quot;/&gt;&lt;wsp:rsid wsp:val=&quot;000777AC&quot;/&gt;&lt;wsp:rsid wsp:val=&quot;00077A3E&quot;/&gt;&lt;wsp:rsid wsp:val=&quot;00077BA9&quot;/&gt;&lt;wsp:rsid wsp:val=&quot;0008022A&quot;/&gt;&lt;wsp:rsid wsp:val=&quot;00080418&quot;/&gt;&lt;wsp:rsid wsp:val=&quot;000805B2&quot;/&gt;&lt;wsp:rsid wsp:val=&quot;00080696&quot;/&gt;&lt;wsp:rsid wsp:val=&quot;000808A3&quot;/&gt;&lt;wsp:rsid wsp:val=&quot;00080985&quot;/&gt;&lt;wsp:rsid wsp:val=&quot;00080D74&quot;/&gt;&lt;wsp:rsid wsp:val=&quot;00080D8E&quot;/&gt;&lt;wsp:rsid wsp:val=&quot;00080DCD&quot;/&gt;&lt;wsp:rsid wsp:val=&quot;00081383&quot;/&gt;&lt;wsp:rsid wsp:val=&quot;00081522&quot;/&gt;&lt;wsp:rsid wsp:val=&quot;000815C5&quot;/&gt;&lt;wsp:rsid wsp:val=&quot;000816FE&quot;/&gt;&lt;wsp:rsid wsp:val=&quot;00081753&quot;/&gt;&lt;wsp:rsid wsp:val=&quot;00081B61&quot;/&gt;&lt;wsp:rsid wsp:val=&quot;00081C22&quot;/&gt;&lt;wsp:rsid wsp:val=&quot;000823D8&quot;/&gt;&lt;wsp:rsid wsp:val=&quot;000826FF&quot;/&gt;&lt;wsp:rsid wsp:val=&quot;00082768&quot;/&gt;&lt;wsp:rsid wsp:val=&quot;0008284C&quot;/&gt;&lt;wsp:rsid wsp:val=&quot;00082990&quot;/&gt;&lt;wsp:rsid wsp:val=&quot;000829E1&quot;/&gt;&lt;wsp:rsid wsp:val=&quot;00082A49&quot;/&gt;&lt;wsp:rsid wsp:val=&quot;00082BEF&quot;/&gt;&lt;wsp:rsid wsp:val=&quot;00082C90&quot;/&gt;&lt;wsp:rsid wsp:val=&quot;00082D6D&quot;/&gt;&lt;wsp:rsid wsp:val=&quot;00082F2A&quot;/&gt;&lt;wsp:rsid wsp:val=&quot;000832D0&quot;/&gt;&lt;wsp:rsid wsp:val=&quot;00083322&quot;/&gt;&lt;wsp:rsid wsp:val=&quot;00083389&quot;/&gt;&lt;wsp:rsid wsp:val=&quot;0008353A&quot;/&gt;&lt;wsp:rsid wsp:val=&quot;0008356F&quot;/&gt;&lt;wsp:rsid wsp:val=&quot;00083663&quot;/&gt;&lt;wsp:rsid wsp:val=&quot;000837DC&quot;/&gt;&lt;wsp:rsid wsp:val=&quot;000838E5&quot;/&gt;&lt;wsp:rsid wsp:val=&quot;0008399B&quot;/&gt;&lt;wsp:rsid wsp:val=&quot;00083ABE&quot;/&gt;&lt;wsp:rsid wsp:val=&quot;000840F5&quot;/&gt;&lt;wsp:rsid wsp:val=&quot;000841C1&quot;/&gt;&lt;wsp:rsid wsp:val=&quot;0008420E&quot;/&gt;&lt;wsp:rsid wsp:val=&quot;00084255&quot;/&gt;&lt;wsp:rsid wsp:val=&quot;000843CC&quot;/&gt;&lt;wsp:rsid wsp:val=&quot;000844E0&quot;/&gt;&lt;wsp:rsid wsp:val=&quot;0008473D&quot;/&gt;&lt;wsp:rsid wsp:val=&quot;00084FD4&quot;/&gt;&lt;wsp:rsid wsp:val=&quot;000851F0&quot;/&gt;&lt;wsp:rsid wsp:val=&quot;00085239&quot;/&gt;&lt;wsp:rsid wsp:val=&quot;00085451&quot;/&gt;&lt;wsp:rsid wsp:val=&quot;00085AD7&quot;/&gt;&lt;wsp:rsid wsp:val=&quot;00085DE6&quot;/&gt;&lt;wsp:rsid wsp:val=&quot;00085E16&quot;/&gt;&lt;wsp:rsid wsp:val=&quot;00085F08&quot;/&gt;&lt;wsp:rsid wsp:val=&quot;000862BA&quot;/&gt;&lt;wsp:rsid wsp:val=&quot;000862F6&quot;/&gt;&lt;wsp:rsid wsp:val=&quot;000866F3&quot;/&gt;&lt;wsp:rsid wsp:val=&quot;000868B5&quot;/&gt;&lt;wsp:rsid wsp:val=&quot;00086936&quot;/&gt;&lt;wsp:rsid wsp:val=&quot;00086B50&quot;/&gt;&lt;wsp:rsid wsp:val=&quot;00086B78&quot;/&gt;&lt;wsp:rsid wsp:val=&quot;00086C4D&quot;/&gt;&lt;wsp:rsid wsp:val=&quot;00086D45&quot;/&gt;&lt;wsp:rsid wsp:val=&quot;0008760B&quot;/&gt;&lt;wsp:rsid wsp:val=&quot;0008771F&quot;/&gt;&lt;wsp:rsid wsp:val=&quot;0008782D&quot;/&gt;&lt;wsp:rsid wsp:val=&quot;00087E29&quot;/&gt;&lt;wsp:rsid wsp:val=&quot;00087E75&quot;/&gt;&lt;wsp:rsid wsp:val=&quot;00087F03&quot;/&gt;&lt;wsp:rsid wsp:val=&quot;00090010&quot;/&gt;&lt;wsp:rsid wsp:val=&quot;0009006A&quot;/&gt;&lt;wsp:rsid wsp:val=&quot;0009037D&quot;/&gt;&lt;wsp:rsid wsp:val=&quot;00090394&quot;/&gt;&lt;wsp:rsid wsp:val=&quot;00090573&quot;/&gt;&lt;wsp:rsid wsp:val=&quot;00090779&quot;/&gt;&lt;wsp:rsid wsp:val=&quot;0009088F&quot;/&gt;&lt;wsp:rsid wsp:val=&quot;00090BF7&quot;/&gt;&lt;wsp:rsid wsp:val=&quot;00090C13&quot;/&gt;&lt;wsp:rsid wsp:val=&quot;0009168D&quot;/&gt;&lt;wsp:rsid wsp:val=&quot;00091798&quot;/&gt;&lt;wsp:rsid wsp:val=&quot;000919DD&quot;/&gt;&lt;wsp:rsid wsp:val=&quot;00091BF4&quot;/&gt;&lt;wsp:rsid wsp:val=&quot;000921E3&quot;/&gt;&lt;wsp:rsid wsp:val=&quot;00092371&quot;/&gt;&lt;wsp:rsid wsp:val=&quot;00092985&quot;/&gt;&lt;wsp:rsid wsp:val=&quot;00092987&quot;/&gt;&lt;wsp:rsid wsp:val=&quot;00092A3D&quot;/&gt;&lt;wsp:rsid wsp:val=&quot;00092C52&quot;/&gt;&lt;wsp:rsid wsp:val=&quot;00092DA3&quot;/&gt;&lt;wsp:rsid wsp:val=&quot;000931C3&quot;/&gt;&lt;wsp:rsid wsp:val=&quot;00093332&quot;/&gt;&lt;wsp:rsid wsp:val=&quot;00093340&quot;/&gt;&lt;wsp:rsid wsp:val=&quot;00093566&quot;/&gt;&lt;wsp:rsid wsp:val=&quot;0009392F&quot;/&gt;&lt;wsp:rsid wsp:val=&quot;00093CF6&quot;/&gt;&lt;wsp:rsid wsp:val=&quot;00093F75&quot;/&gt;&lt;wsp:rsid wsp:val=&quot;0009437A&quot;/&gt;&lt;wsp:rsid wsp:val=&quot;0009448B&quot;/&gt;&lt;wsp:rsid wsp:val=&quot;000945FF&quot;/&gt;&lt;wsp:rsid wsp:val=&quot;000947B7&quot;/&gt;&lt;wsp:rsid wsp:val=&quot;000949BC&quot;/&gt;&lt;wsp:rsid wsp:val=&quot;00094CB0&quot;/&gt;&lt;wsp:rsid wsp:val=&quot;00094E22&quot;/&gt;&lt;wsp:rsid wsp:val=&quot;00094F00&quot;/&gt;&lt;wsp:rsid wsp:val=&quot;00094FA6&quot;/&gt;&lt;wsp:rsid wsp:val=&quot;0009512D&quot;/&gt;&lt;wsp:rsid wsp:val=&quot;000954C6&quot;/&gt;&lt;wsp:rsid wsp:val=&quot;00095671&quot;/&gt;&lt;wsp:rsid wsp:val=&quot;000956BC&quot;/&gt;&lt;wsp:rsid wsp:val=&quot;000957FF&quot;/&gt;&lt;wsp:rsid wsp:val=&quot;00095920&quot;/&gt;&lt;wsp:rsid wsp:val=&quot;000959AF&quot;/&gt;&lt;wsp:rsid wsp:val=&quot;00095EBD&quot;/&gt;&lt;wsp:rsid wsp:val=&quot;00095F10&quot;/&gt;&lt;wsp:rsid wsp:val=&quot;00095F53&quot;/&gt;&lt;wsp:rsid wsp:val=&quot;00096087&quot;/&gt;&lt;wsp:rsid wsp:val=&quot;000960C2&quot;/&gt;&lt;wsp:rsid wsp:val=&quot;000960C6&quot;/&gt;&lt;wsp:rsid wsp:val=&quot;00096102&quot;/&gt;&lt;wsp:rsid wsp:val=&quot;00096146&quot;/&gt;&lt;wsp:rsid wsp:val=&quot;00096288&quot;/&gt;&lt;wsp:rsid wsp:val=&quot;0009653B&quot;/&gt;&lt;wsp:rsid wsp:val=&quot;000965AC&quot;/&gt;&lt;wsp:rsid wsp:val=&quot;000968D8&quot;/&gt;&lt;wsp:rsid wsp:val=&quot;00096BF0&quot;/&gt;&lt;wsp:rsid wsp:val=&quot;00096D47&quot;/&gt;&lt;wsp:rsid wsp:val=&quot;00096F05&quot;/&gt;&lt;wsp:rsid wsp:val=&quot;0009709B&quot;/&gt;&lt;wsp:rsid wsp:val=&quot;000970D0&quot;/&gt;&lt;wsp:rsid wsp:val=&quot;00097163&quot;/&gt;&lt;wsp:rsid wsp:val=&quot;0009720E&quot;/&gt;&lt;wsp:rsid wsp:val=&quot;000979F0&quot;/&gt;&lt;wsp:rsid wsp:val=&quot;00097AE8&quot;/&gt;&lt;wsp:rsid wsp:val=&quot;00097C5C&quot;/&gt;&lt;wsp:rsid wsp:val=&quot;00097D8D&quot;/&gt;&lt;wsp:rsid wsp:val=&quot;000A02DC&quot;/&gt;&lt;wsp:rsid wsp:val=&quot;000A0519&quot;/&gt;&lt;wsp:rsid wsp:val=&quot;000A05AC&quot;/&gt;&lt;wsp:rsid wsp:val=&quot;000A06E8&quot;/&gt;&lt;wsp:rsid wsp:val=&quot;000A07EB&quot;/&gt;&lt;wsp:rsid wsp:val=&quot;000A091C&quot;/&gt;&lt;wsp:rsid wsp:val=&quot;000A09A2&quot;/&gt;&lt;wsp:rsid wsp:val=&quot;000A0CA1&quot;/&gt;&lt;wsp:rsid wsp:val=&quot;000A0CCF&quot;/&gt;&lt;wsp:rsid wsp:val=&quot;000A0D16&quot;/&gt;&lt;wsp:rsid wsp:val=&quot;000A0D70&quot;/&gt;&lt;wsp:rsid wsp:val=&quot;000A0E99&quot;/&gt;&lt;wsp:rsid wsp:val=&quot;000A105A&quot;/&gt;&lt;wsp:rsid wsp:val=&quot;000A143A&quot;/&gt;&lt;wsp:rsid wsp:val=&quot;000A1692&quot;/&gt;&lt;wsp:rsid wsp:val=&quot;000A1878&quot;/&gt;&lt;wsp:rsid wsp:val=&quot;000A18B7&quot;/&gt;&lt;wsp:rsid wsp:val=&quot;000A18E3&quot;/&gt;&lt;wsp:rsid wsp:val=&quot;000A18F6&quot;/&gt;&lt;wsp:rsid wsp:val=&quot;000A1982&quot;/&gt;&lt;wsp:rsid wsp:val=&quot;000A19C1&quot;/&gt;&lt;wsp:rsid wsp:val=&quot;000A1A4F&quot;/&gt;&lt;wsp:rsid wsp:val=&quot;000A1A5F&quot;/&gt;&lt;wsp:rsid wsp:val=&quot;000A1ACC&quot;/&gt;&lt;wsp:rsid wsp:val=&quot;000A1AD3&quot;/&gt;&lt;wsp:rsid wsp:val=&quot;000A1B63&quot;/&gt;&lt;wsp:rsid wsp:val=&quot;000A1D49&quot;/&gt;&lt;wsp:rsid wsp:val=&quot;000A23E5&quot;/&gt;&lt;wsp:rsid wsp:val=&quot;000A245A&quot;/&gt;&lt;wsp:rsid wsp:val=&quot;000A249B&quot;/&gt;&lt;wsp:rsid wsp:val=&quot;000A26E4&quot;/&gt;&lt;wsp:rsid wsp:val=&quot;000A2987&quot;/&gt;&lt;wsp:rsid wsp:val=&quot;000A2D48&quot;/&gt;&lt;wsp:rsid wsp:val=&quot;000A2D70&quot;/&gt;&lt;wsp:rsid wsp:val=&quot;000A2DE1&quot;/&gt;&lt;wsp:rsid wsp:val=&quot;000A2FC8&quot;/&gt;&lt;wsp:rsid wsp:val=&quot;000A31E6&quot;/&gt;&lt;wsp:rsid wsp:val=&quot;000A31F7&quot;/&gt;&lt;wsp:rsid wsp:val=&quot;000A3397&quot;/&gt;&lt;wsp:rsid wsp:val=&quot;000A34CE&quot;/&gt;&lt;wsp:rsid wsp:val=&quot;000A3945&quot;/&gt;&lt;wsp:rsid wsp:val=&quot;000A39F2&quot;/&gt;&lt;wsp:rsid wsp:val=&quot;000A3ACB&quot;/&gt;&lt;wsp:rsid wsp:val=&quot;000A3B70&quot;/&gt;&lt;wsp:rsid wsp:val=&quot;000A4486&quot;/&gt;&lt;wsp:rsid wsp:val=&quot;000A4776&quot;/&gt;&lt;wsp:rsid wsp:val=&quot;000A4991&quot;/&gt;&lt;wsp:rsid wsp:val=&quot;000A49D4&quot;/&gt;&lt;wsp:rsid wsp:val=&quot;000A49DE&quot;/&gt;&lt;wsp:rsid wsp:val=&quot;000A4A23&quot;/&gt;&lt;wsp:rsid wsp:val=&quot;000A4A68&quot;/&gt;&lt;wsp:rsid wsp:val=&quot;000A4B74&quot;/&gt;&lt;wsp:rsid wsp:val=&quot;000A4BF8&quot;/&gt;&lt;wsp:rsid wsp:val=&quot;000A4C6C&quot;/&gt;&lt;wsp:rsid wsp:val=&quot;000A4E56&quot;/&gt;&lt;wsp:rsid wsp:val=&quot;000A4FEA&quot;/&gt;&lt;wsp:rsid wsp:val=&quot;000A522E&quot;/&gt;&lt;wsp:rsid wsp:val=&quot;000A52F5&quot;/&gt;&lt;wsp:rsid wsp:val=&quot;000A54BE&quot;/&gt;&lt;wsp:rsid wsp:val=&quot;000A54DF&quot;/&gt;&lt;wsp:rsid wsp:val=&quot;000A578C&quot;/&gt;&lt;wsp:rsid wsp:val=&quot;000A5796&quot;/&gt;&lt;wsp:rsid wsp:val=&quot;000A5859&quot;/&gt;&lt;wsp:rsid wsp:val=&quot;000A61CB&quot;/&gt;&lt;wsp:rsid wsp:val=&quot;000A6243&quot;/&gt;&lt;wsp:rsid wsp:val=&quot;000A6252&quot;/&gt;&lt;wsp:rsid wsp:val=&quot;000A64B5&quot;/&gt;&lt;wsp:rsid wsp:val=&quot;000A64D8&quot;/&gt;&lt;wsp:rsid wsp:val=&quot;000A6723&quot;/&gt;&lt;wsp:rsid wsp:val=&quot;000A6788&quot;/&gt;&lt;wsp:rsid wsp:val=&quot;000A6839&quot;/&gt;&lt;wsp:rsid wsp:val=&quot;000A68A9&quot;/&gt;&lt;wsp:rsid wsp:val=&quot;000A6AC6&quot;/&gt;&lt;wsp:rsid wsp:val=&quot;000A6CFE&quot;/&gt;&lt;wsp:rsid wsp:val=&quot;000A6DB0&quot;/&gt;&lt;wsp:rsid wsp:val=&quot;000A6F12&quot;/&gt;&lt;wsp:rsid wsp:val=&quot;000A7377&quot;/&gt;&lt;wsp:rsid wsp:val=&quot;000A743F&quot;/&gt;&lt;wsp:rsid wsp:val=&quot;000A775B&quot;/&gt;&lt;wsp:rsid wsp:val=&quot;000A7C88&quot;/&gt;&lt;wsp:rsid wsp:val=&quot;000B0292&quot;/&gt;&lt;wsp:rsid wsp:val=&quot;000B02C2&quot;/&gt;&lt;wsp:rsid wsp:val=&quot;000B066D&quot;/&gt;&lt;wsp:rsid wsp:val=&quot;000B0674&quot;/&gt;&lt;wsp:rsid wsp:val=&quot;000B06D1&quot;/&gt;&lt;wsp:rsid wsp:val=&quot;000B07F0&quot;/&gt;&lt;wsp:rsid wsp:val=&quot;000B081C&quot;/&gt;&lt;wsp:rsid wsp:val=&quot;000B08BE&quot;/&gt;&lt;wsp:rsid wsp:val=&quot;000B09D1&quot;/&gt;&lt;wsp:rsid wsp:val=&quot;000B0E8D&quot;/&gt;&lt;wsp:rsid wsp:val=&quot;000B0F79&quot;/&gt;&lt;wsp:rsid wsp:val=&quot;000B0FCC&quot;/&gt;&lt;wsp:rsid wsp:val=&quot;000B10AB&quot;/&gt;&lt;wsp:rsid wsp:val=&quot;000B10E2&quot;/&gt;&lt;wsp:rsid wsp:val=&quot;000B130E&quot;/&gt;&lt;wsp:rsid wsp:val=&quot;000B1337&quot;/&gt;&lt;wsp:rsid wsp:val=&quot;000B1440&quot;/&gt;&lt;wsp:rsid wsp:val=&quot;000B174C&quot;/&gt;&lt;wsp:rsid wsp:val=&quot;000B17DC&quot;/&gt;&lt;wsp:rsid wsp:val=&quot;000B1836&quot;/&gt;&lt;wsp:rsid wsp:val=&quot;000B199D&quot;/&gt;&lt;wsp:rsid wsp:val=&quot;000B1AD1&quot;/&gt;&lt;wsp:rsid wsp:val=&quot;000B1AEC&quot;/&gt;&lt;wsp:rsid wsp:val=&quot;000B1B50&quot;/&gt;&lt;wsp:rsid wsp:val=&quot;000B1CD3&quot;/&gt;&lt;wsp:rsid wsp:val=&quot;000B2082&quot;/&gt;&lt;wsp:rsid wsp:val=&quot;000B22EA&quot;/&gt;&lt;wsp:rsid wsp:val=&quot;000B254B&quot;/&gt;&lt;wsp:rsid wsp:val=&quot;000B256B&quot;/&gt;&lt;wsp:rsid wsp:val=&quot;000B2767&quot;/&gt;&lt;wsp:rsid wsp:val=&quot;000B2850&quot;/&gt;&lt;wsp:rsid wsp:val=&quot;000B297E&quot;/&gt;&lt;wsp:rsid wsp:val=&quot;000B32D4&quot;/&gt;&lt;wsp:rsid wsp:val=&quot;000B3413&quot;/&gt;&lt;wsp:rsid wsp:val=&quot;000B3565&quot;/&gt;&lt;wsp:rsid wsp:val=&quot;000B362D&quot;/&gt;&lt;wsp:rsid wsp:val=&quot;000B3794&quot;/&gt;&lt;wsp:rsid wsp:val=&quot;000B38A3&quot;/&gt;&lt;wsp:rsid wsp:val=&quot;000B38DA&quot;/&gt;&lt;wsp:rsid wsp:val=&quot;000B39B2&quot;/&gt;&lt;wsp:rsid wsp:val=&quot;000B3A25&quot;/&gt;&lt;wsp:rsid wsp:val=&quot;000B3F37&quot;/&gt;&lt;wsp:rsid wsp:val=&quot;000B40E7&quot;/&gt;&lt;wsp:rsid wsp:val=&quot;000B4341&quot;/&gt;&lt;wsp:rsid wsp:val=&quot;000B4498&quot;/&gt;&lt;wsp:rsid wsp:val=&quot;000B4788&quot;/&gt;&lt;wsp:rsid wsp:val=&quot;000B47DA&quot;/&gt;&lt;wsp:rsid wsp:val=&quot;000B49D7&quot;/&gt;&lt;wsp:rsid wsp:val=&quot;000B4AE0&quot;/&gt;&lt;wsp:rsid wsp:val=&quot;000B4D1D&quot;/&gt;&lt;wsp:rsid wsp:val=&quot;000B4E56&quot;/&gt;&lt;wsp:rsid wsp:val=&quot;000B53A4&quot;/&gt;&lt;wsp:rsid wsp:val=&quot;000B546F&quot;/&gt;&lt;wsp:rsid wsp:val=&quot;000B565B&quot;/&gt;&lt;wsp:rsid wsp:val=&quot;000B56C5&quot;/&gt;&lt;wsp:rsid wsp:val=&quot;000B58E8&quot;/&gt;&lt;wsp:rsid wsp:val=&quot;000B5F3C&quot;/&gt;&lt;wsp:rsid wsp:val=&quot;000B6030&quot;/&gt;&lt;wsp:rsid wsp:val=&quot;000B65BB&quot;/&gt;&lt;wsp:rsid wsp:val=&quot;000B65BE&quot;/&gt;&lt;wsp:rsid wsp:val=&quot;000B6A9D&quot;/&gt;&lt;wsp:rsid wsp:val=&quot;000B6B98&quot;/&gt;&lt;wsp:rsid wsp:val=&quot;000B6BDF&quot;/&gt;&lt;wsp:rsid wsp:val=&quot;000B71B6&quot;/&gt;&lt;wsp:rsid wsp:val=&quot;000B72D7&quot;/&gt;&lt;wsp:rsid wsp:val=&quot;000B740F&quot;/&gt;&lt;wsp:rsid wsp:val=&quot;000B7424&quot;/&gt;&lt;wsp:rsid wsp:val=&quot;000B748E&quot;/&gt;&lt;wsp:rsid wsp:val=&quot;000B74DB&quot;/&gt;&lt;wsp:rsid wsp:val=&quot;000B757F&quot;/&gt;&lt;wsp:rsid wsp:val=&quot;000B76DD&quot;/&gt;&lt;wsp:rsid wsp:val=&quot;000B7859&quot;/&gt;&lt;wsp:rsid wsp:val=&quot;000B7AF5&quot;/&gt;&lt;wsp:rsid wsp:val=&quot;000B7B2B&quot;/&gt;&lt;wsp:rsid wsp:val=&quot;000B7C95&quot;/&gt;&lt;wsp:rsid wsp:val=&quot;000B7D5E&quot;/&gt;&lt;wsp:rsid wsp:val=&quot;000C028F&quot;/&gt;&lt;wsp:rsid wsp:val=&quot;000C0370&quot;/&gt;&lt;wsp:rsid wsp:val=&quot;000C0410&quot;/&gt;&lt;wsp:rsid wsp:val=&quot;000C056C&quot;/&gt;&lt;wsp:rsid wsp:val=&quot;000C07B5&quot;/&gt;&lt;wsp:rsid wsp:val=&quot;000C08CD&quot;/&gt;&lt;wsp:rsid wsp:val=&quot;000C091B&quot;/&gt;&lt;wsp:rsid wsp:val=&quot;000C0A0A&quot;/&gt;&lt;wsp:rsid wsp:val=&quot;000C0EBD&quot;/&gt;&lt;wsp:rsid wsp:val=&quot;000C1196&quot;/&gt;&lt;wsp:rsid wsp:val=&quot;000C12FF&quot;/&gt;&lt;wsp:rsid wsp:val=&quot;000C133A&quot;/&gt;&lt;wsp:rsid wsp:val=&quot;000C1471&quot;/&gt;&lt;wsp:rsid wsp:val=&quot;000C1545&quot;/&gt;&lt;wsp:rsid wsp:val=&quot;000C17DB&quot;/&gt;&lt;wsp:rsid wsp:val=&quot;000C180E&quot;/&gt;&lt;wsp:rsid wsp:val=&quot;000C1A39&quot;/&gt;&lt;wsp:rsid wsp:val=&quot;000C1A3D&quot;/&gt;&lt;wsp:rsid wsp:val=&quot;000C1DBD&quot;/&gt;&lt;wsp:rsid wsp:val=&quot;000C240A&quot;/&gt;&lt;wsp:rsid wsp:val=&quot;000C24A6&quot;/&gt;&lt;wsp:rsid wsp:val=&quot;000C257E&quot;/&gt;&lt;wsp:rsid wsp:val=&quot;000C27D4&quot;/&gt;&lt;wsp:rsid wsp:val=&quot;000C2D14&quot;/&gt;&lt;wsp:rsid wsp:val=&quot;000C2DE1&quot;/&gt;&lt;wsp:rsid wsp:val=&quot;000C2E7E&quot;/&gt;&lt;wsp:rsid wsp:val=&quot;000C302A&quot;/&gt;&lt;wsp:rsid wsp:val=&quot;000C3330&quot;/&gt;&lt;wsp:rsid wsp:val=&quot;000C3686&quot;/&gt;&lt;wsp:rsid wsp:val=&quot;000C368E&quot;/&gt;&lt;wsp:rsid wsp:val=&quot;000C37B2&quot;/&gt;&lt;wsp:rsid wsp:val=&quot;000C393F&quot;/&gt;&lt;wsp:rsid wsp:val=&quot;000C3A7D&quot;/&gt;&lt;wsp:rsid wsp:val=&quot;000C4065&quot;/&gt;&lt;wsp:rsid wsp:val=&quot;000C40B3&quot;/&gt;&lt;wsp:rsid wsp:val=&quot;000C4137&quot;/&gt;&lt;wsp:rsid wsp:val=&quot;000C4538&quot;/&gt;&lt;wsp:rsid wsp:val=&quot;000C4699&quot;/&gt;&lt;wsp:rsid wsp:val=&quot;000C4763&quot;/&gt;&lt;wsp:rsid wsp:val=&quot;000C47F1&quot;/&gt;&lt;wsp:rsid wsp:val=&quot;000C4828&quot;/&gt;&lt;wsp:rsid wsp:val=&quot;000C487F&quot;/&gt;&lt;wsp:rsid wsp:val=&quot;000C497B&quot;/&gt;&lt;wsp:rsid wsp:val=&quot;000C4C76&quot;/&gt;&lt;wsp:rsid wsp:val=&quot;000C4CF9&quot;/&gt;&lt;wsp:rsid wsp:val=&quot;000C505B&quot;/&gt;&lt;wsp:rsid wsp:val=&quot;000C5092&quot;/&gt;&lt;wsp:rsid wsp:val=&quot;000C528B&quot;/&gt;&lt;wsp:rsid wsp:val=&quot;000C530D&quot;/&gt;&lt;wsp:rsid wsp:val=&quot;000C568D&quot;/&gt;&lt;wsp:rsid wsp:val=&quot;000C5759&quot;/&gt;&lt;wsp:rsid wsp:val=&quot;000C577A&quot;/&gt;&lt;wsp:rsid wsp:val=&quot;000C5957&quot;/&gt;&lt;wsp:rsid wsp:val=&quot;000C597D&quot;/&gt;&lt;wsp:rsid wsp:val=&quot;000C5AC4&quot;/&gt;&lt;wsp:rsid wsp:val=&quot;000C5AE3&quot;/&gt;&lt;wsp:rsid wsp:val=&quot;000C5B03&quot;/&gt;&lt;wsp:rsid wsp:val=&quot;000C5CAE&quot;/&gt;&lt;wsp:rsid wsp:val=&quot;000C5CFD&quot;/&gt;&lt;wsp:rsid wsp:val=&quot;000C5D28&quot;/&gt;&lt;wsp:rsid wsp:val=&quot;000C5D5A&quot;/&gt;&lt;wsp:rsid wsp:val=&quot;000C5E7D&quot;/&gt;&lt;wsp:rsid wsp:val=&quot;000C5FED&quot;/&gt;&lt;wsp:rsid wsp:val=&quot;000C627D&quot;/&gt;&lt;wsp:rsid wsp:val=&quot;000C63C2&quot;/&gt;&lt;wsp:rsid wsp:val=&quot;000C63E6&quot;/&gt;&lt;wsp:rsid wsp:val=&quot;000C673C&quot;/&gt;&lt;wsp:rsid wsp:val=&quot;000C69F8&quot;/&gt;&lt;wsp:rsid wsp:val=&quot;000C6A01&quot;/&gt;&lt;wsp:rsid wsp:val=&quot;000C6BBF&quot;/&gt;&lt;wsp:rsid wsp:val=&quot;000C6BFA&quot;/&gt;&lt;wsp:rsid wsp:val=&quot;000C6E5C&quot;/&gt;&lt;wsp:rsid wsp:val=&quot;000C6F46&quot;/&gt;&lt;wsp:rsid wsp:val=&quot;000C71D9&quot;/&gt;&lt;wsp:rsid wsp:val=&quot;000C726C&quot;/&gt;&lt;wsp:rsid wsp:val=&quot;000C7293&quot;/&gt;&lt;wsp:rsid wsp:val=&quot;000C7602&quot;/&gt;&lt;wsp:rsid wsp:val=&quot;000C76ED&quot;/&gt;&lt;wsp:rsid wsp:val=&quot;000C7DD3&quot;/&gt;&lt;wsp:rsid wsp:val=&quot;000D0054&quot;/&gt;&lt;wsp:rsid wsp:val=&quot;000D0057&quot;/&gt;&lt;wsp:rsid wsp:val=&quot;000D0153&quot;/&gt;&lt;wsp:rsid wsp:val=&quot;000D037E&quot;/&gt;&lt;wsp:rsid wsp:val=&quot;000D086B&quot;/&gt;&lt;wsp:rsid wsp:val=&quot;000D08BA&quot;/&gt;&lt;wsp:rsid wsp:val=&quot;000D0A0F&quot;/&gt;&lt;wsp:rsid wsp:val=&quot;000D0AB8&quot;/&gt;&lt;wsp:rsid wsp:val=&quot;000D0B22&quot;/&gt;&lt;wsp:rsid wsp:val=&quot;000D0BCC&quot;/&gt;&lt;wsp:rsid wsp:val=&quot;000D0F9A&quot;/&gt;&lt;wsp:rsid wsp:val=&quot;000D10A8&quot;/&gt;&lt;wsp:rsid wsp:val=&quot;000D1107&quot;/&gt;&lt;wsp:rsid wsp:val=&quot;000D1190&quot;/&gt;&lt;wsp:rsid wsp:val=&quot;000D1393&quot;/&gt;&lt;wsp:rsid wsp:val=&quot;000D13D7&quot;/&gt;&lt;wsp:rsid wsp:val=&quot;000D148D&quot;/&gt;&lt;wsp:rsid wsp:val=&quot;000D14EB&quot;/&gt;&lt;wsp:rsid wsp:val=&quot;000D1610&quot;/&gt;&lt;wsp:rsid wsp:val=&quot;000D1AC1&quot;/&gt;&lt;wsp:rsid wsp:val=&quot;000D1B60&quot;/&gt;&lt;wsp:rsid wsp:val=&quot;000D2016&quot;/&gt;&lt;wsp:rsid wsp:val=&quot;000D206C&quot;/&gt;&lt;wsp:rsid wsp:val=&quot;000D2151&quot;/&gt;&lt;wsp:rsid wsp:val=&quot;000D2185&quot;/&gt;&lt;wsp:rsid wsp:val=&quot;000D21B3&quot;/&gt;&lt;wsp:rsid wsp:val=&quot;000D24E5&quot;/&gt;&lt;wsp:rsid wsp:val=&quot;000D2808&quot;/&gt;&lt;wsp:rsid wsp:val=&quot;000D2A0E&quot;/&gt;&lt;wsp:rsid wsp:val=&quot;000D2AE0&quot;/&gt;&lt;wsp:rsid wsp:val=&quot;000D2CDA&quot;/&gt;&lt;wsp:rsid wsp:val=&quot;000D2FA7&quot;/&gt;&lt;wsp:rsid wsp:val=&quot;000D35BF&quot;/&gt;&lt;wsp:rsid wsp:val=&quot;000D362A&quot;/&gt;&lt;wsp:rsid wsp:val=&quot;000D37ED&quot;/&gt;&lt;wsp:rsid wsp:val=&quot;000D37FA&quot;/&gt;&lt;wsp:rsid wsp:val=&quot;000D389E&quot;/&gt;&lt;wsp:rsid wsp:val=&quot;000D391A&quot;/&gt;&lt;wsp:rsid wsp:val=&quot;000D3A98&quot;/&gt;&lt;wsp:rsid wsp:val=&quot;000D3B38&quot;/&gt;&lt;wsp:rsid wsp:val=&quot;000D3D16&quot;/&gt;&lt;wsp:rsid wsp:val=&quot;000D3E92&quot;/&gt;&lt;wsp:rsid wsp:val=&quot;000D3F8F&quot;/&gt;&lt;wsp:rsid wsp:val=&quot;000D4324&quot;/&gt;&lt;wsp:rsid wsp:val=&quot;000D46D6&quot;/&gt;&lt;wsp:rsid wsp:val=&quot;000D46EE&quot;/&gt;&lt;wsp:rsid wsp:val=&quot;000D4896&quot;/&gt;&lt;wsp:rsid wsp:val=&quot;000D4909&quot;/&gt;&lt;wsp:rsid wsp:val=&quot;000D4B6F&quot;/&gt;&lt;wsp:rsid wsp:val=&quot;000D4BB6&quot;/&gt;&lt;wsp:rsid wsp:val=&quot;000D4CB2&quot;/&gt;&lt;wsp:rsid wsp:val=&quot;000D4D7E&quot;/&gt;&lt;wsp:rsid wsp:val=&quot;000D4DE6&quot;/&gt;&lt;wsp:rsid wsp:val=&quot;000D4E7B&quot;/&gt;&lt;wsp:rsid wsp:val=&quot;000D5158&quot;/&gt;&lt;wsp:rsid wsp:val=&quot;000D52BC&quot;/&gt;&lt;wsp:rsid wsp:val=&quot;000D5547&quot;/&gt;&lt;wsp:rsid wsp:val=&quot;000D556D&quot;/&gt;&lt;wsp:rsid wsp:val=&quot;000D55EA&quot;/&gt;&lt;wsp:rsid wsp:val=&quot;000D56F8&quot;/&gt;&lt;wsp:rsid wsp:val=&quot;000D5965&quot;/&gt;&lt;wsp:rsid wsp:val=&quot;000D596E&quot;/&gt;&lt;wsp:rsid wsp:val=&quot;000D59D6&quot;/&gt;&lt;wsp:rsid wsp:val=&quot;000D5AB0&quot;/&gt;&lt;wsp:rsid wsp:val=&quot;000D5AD1&quot;/&gt;&lt;wsp:rsid wsp:val=&quot;000D5E43&quot;/&gt;&lt;wsp:rsid wsp:val=&quot;000D5E4D&quot;/&gt;&lt;wsp:rsid wsp:val=&quot;000D5FEE&quot;/&gt;&lt;wsp:rsid wsp:val=&quot;000D6192&quot;/&gt;&lt;wsp:rsid wsp:val=&quot;000D647C&quot;/&gt;&lt;wsp:rsid wsp:val=&quot;000D6545&quot;/&gt;&lt;wsp:rsid wsp:val=&quot;000D65A9&quot;/&gt;&lt;wsp:rsid wsp:val=&quot;000D67EA&quot;/&gt;&lt;wsp:rsid wsp:val=&quot;000D693D&quot;/&gt;&lt;wsp:rsid wsp:val=&quot;000D6DD1&quot;/&gt;&lt;wsp:rsid wsp:val=&quot;000D6E27&quot;/&gt;&lt;wsp:rsid wsp:val=&quot;000D6E96&quot;/&gt;&lt;wsp:rsid wsp:val=&quot;000D7268&quot;/&gt;&lt;wsp:rsid wsp:val=&quot;000D7399&quot;/&gt;&lt;wsp:rsid wsp:val=&quot;000D7783&quot;/&gt;&lt;wsp:rsid wsp:val=&quot;000D77FB&quot;/&gt;&lt;wsp:rsid wsp:val=&quot;000D78A9&quot;/&gt;&lt;wsp:rsid wsp:val=&quot;000D7CD6&quot;/&gt;&lt;wsp:rsid wsp:val=&quot;000D7D26&quot;/&gt;&lt;wsp:rsid wsp:val=&quot;000E011D&quot;/&gt;&lt;wsp:rsid wsp:val=&quot;000E031E&quot;/&gt;&lt;wsp:rsid wsp:val=&quot;000E03CF&quot;/&gt;&lt;wsp:rsid wsp:val=&quot;000E03F8&quot;/&gt;&lt;wsp:rsid wsp:val=&quot;000E0D6A&quot;/&gt;&lt;wsp:rsid wsp:val=&quot;000E0D89&quot;/&gt;&lt;wsp:rsid wsp:val=&quot;000E0E5A&quot;/&gt;&lt;wsp:rsid wsp:val=&quot;000E0E8D&quot;/&gt;&lt;wsp:rsid wsp:val=&quot;000E0F02&quot;/&gt;&lt;wsp:rsid wsp:val=&quot;000E0F36&quot;/&gt;&lt;wsp:rsid wsp:val=&quot;000E1003&quot;/&gt;&lt;wsp:rsid wsp:val=&quot;000E140F&quot;/&gt;&lt;wsp:rsid wsp:val=&quot;000E14B9&quot;/&gt;&lt;wsp:rsid wsp:val=&quot;000E1649&quot;/&gt;&lt;wsp:rsid wsp:val=&quot;000E1722&quot;/&gt;&lt;wsp:rsid wsp:val=&quot;000E182B&quot;/&gt;&lt;wsp:rsid wsp:val=&quot;000E1866&quot;/&gt;&lt;wsp:rsid wsp:val=&quot;000E1CBB&quot;/&gt;&lt;wsp:rsid wsp:val=&quot;000E1E8E&quot;/&gt;&lt;wsp:rsid wsp:val=&quot;000E24CB&quot;/&gt;&lt;wsp:rsid wsp:val=&quot;000E2666&quot;/&gt;&lt;wsp:rsid wsp:val=&quot;000E2720&quot;/&gt;&lt;wsp:rsid wsp:val=&quot;000E2787&quot;/&gt;&lt;wsp:rsid wsp:val=&quot;000E279B&quot;/&gt;&lt;wsp:rsid wsp:val=&quot;000E28DF&quot;/&gt;&lt;wsp:rsid wsp:val=&quot;000E2A78&quot;/&gt;&lt;wsp:rsid wsp:val=&quot;000E2C7C&quot;/&gt;&lt;wsp:rsid wsp:val=&quot;000E3075&quot;/&gt;&lt;wsp:rsid wsp:val=&quot;000E30B4&quot;/&gt;&lt;wsp:rsid wsp:val=&quot;000E327D&quot;/&gt;&lt;wsp:rsid wsp:val=&quot;000E32DD&quot;/&gt;&lt;wsp:rsid wsp:val=&quot;000E331F&quot;/&gt;&lt;wsp:rsid wsp:val=&quot;000E3358&quot;/&gt;&lt;wsp:rsid wsp:val=&quot;000E38ED&quot;/&gt;&lt;wsp:rsid wsp:val=&quot;000E396C&quot;/&gt;&lt;wsp:rsid wsp:val=&quot;000E39E1&quot;/&gt;&lt;wsp:rsid wsp:val=&quot;000E3C08&quot;/&gt;&lt;wsp:rsid wsp:val=&quot;000E3CC8&quot;/&gt;&lt;wsp:rsid wsp:val=&quot;000E3DB0&quot;/&gt;&lt;wsp:rsid wsp:val=&quot;000E3F84&quot;/&gt;&lt;wsp:rsid wsp:val=&quot;000E40C3&quot;/&gt;&lt;wsp:rsid wsp:val=&quot;000E4232&quot;/&gt;&lt;wsp:rsid wsp:val=&quot;000E453D&quot;/&gt;&lt;wsp:rsid wsp:val=&quot;000E45FE&quot;/&gt;&lt;wsp:rsid wsp:val=&quot;000E4603&quot;/&gt;&lt;wsp:rsid wsp:val=&quot;000E4655&quot;/&gt;&lt;wsp:rsid wsp:val=&quot;000E4675&quot;/&gt;&lt;wsp:rsid wsp:val=&quot;000E4B27&quot;/&gt;&lt;wsp:rsid wsp:val=&quot;000E4C9B&quot;/&gt;&lt;wsp:rsid wsp:val=&quot;000E4D01&quot;/&gt;&lt;wsp:rsid wsp:val=&quot;000E4DF9&quot;/&gt;&lt;wsp:rsid wsp:val=&quot;000E4F12&quot;/&gt;&lt;wsp:rsid wsp:val=&quot;000E5086&quot;/&gt;&lt;wsp:rsid wsp:val=&quot;000E5346&quot;/&gt;&lt;wsp:rsid wsp:val=&quot;000E5429&quot;/&gt;&lt;wsp:rsid wsp:val=&quot;000E5830&quot;/&gt;&lt;wsp:rsid wsp:val=&quot;000E5A27&quot;/&gt;&lt;wsp:rsid wsp:val=&quot;000E5AB8&quot;/&gt;&lt;wsp:rsid wsp:val=&quot;000E5B39&quot;/&gt;&lt;wsp:rsid wsp:val=&quot;000E5B90&quot;/&gt;&lt;wsp:rsid wsp:val=&quot;000E5BB5&quot;/&gt;&lt;wsp:rsid wsp:val=&quot;000E5C4E&quot;/&gt;&lt;wsp:rsid wsp:val=&quot;000E5CA5&quot;/&gt;&lt;wsp:rsid wsp:val=&quot;000E5E3A&quot;/&gt;&lt;wsp:rsid wsp:val=&quot;000E60F8&quot;/&gt;&lt;wsp:rsid wsp:val=&quot;000E6188&quot;/&gt;&lt;wsp:rsid wsp:val=&quot;000E62EB&quot;/&gt;&lt;wsp:rsid wsp:val=&quot;000E645B&quot;/&gt;&lt;wsp:rsid wsp:val=&quot;000E6576&quot;/&gt;&lt;wsp:rsid wsp:val=&quot;000E65A7&quot;/&gt;&lt;wsp:rsid wsp:val=&quot;000E6635&quot;/&gt;&lt;wsp:rsid wsp:val=&quot;000E6BAF&quot;/&gt;&lt;wsp:rsid wsp:val=&quot;000E6BE9&quot;/&gt;&lt;wsp:rsid wsp:val=&quot;000E6C6D&quot;/&gt;&lt;wsp:rsid wsp:val=&quot;000E6EED&quot;/&gt;&lt;wsp:rsid wsp:val=&quot;000E6F62&quot;/&gt;&lt;wsp:rsid wsp:val=&quot;000E70D0&quot;/&gt;&lt;wsp:rsid wsp:val=&quot;000E74AA&quot;/&gt;&lt;wsp:rsid wsp:val=&quot;000E74B2&quot;/&gt;&lt;wsp:rsid wsp:val=&quot;000E7673&quot;/&gt;&lt;wsp:rsid wsp:val=&quot;000E7818&quot;/&gt;&lt;wsp:rsid wsp:val=&quot;000E7C3A&quot;/&gt;&lt;wsp:rsid wsp:val=&quot;000E7F51&quot;/&gt;&lt;wsp:rsid wsp:val=&quot;000E7FD5&quot;/&gt;&lt;wsp:rsid wsp:val=&quot;000E7FED&quot;/&gt;&lt;wsp:rsid wsp:val=&quot;000F00D8&quot;/&gt;&lt;wsp:rsid wsp:val=&quot;000F0175&quot;/&gt;&lt;wsp:rsid wsp:val=&quot;000F046A&quot;/&gt;&lt;wsp:rsid wsp:val=&quot;000F095B&quot;/&gt;&lt;wsp:rsid wsp:val=&quot;000F0DC3&quot;/&gt;&lt;wsp:rsid wsp:val=&quot;000F109D&quot;/&gt;&lt;wsp:rsid wsp:val=&quot;000F1136&quot;/&gt;&lt;wsp:rsid wsp:val=&quot;000F13C4&quot;/&gt;&lt;wsp:rsid wsp:val=&quot;000F13D7&quot;/&gt;&lt;wsp:rsid wsp:val=&quot;000F17E4&quot;/&gt;&lt;wsp:rsid wsp:val=&quot;000F1878&quot;/&gt;&lt;wsp:rsid wsp:val=&quot;000F187A&quot;/&gt;&lt;wsp:rsid wsp:val=&quot;000F19E6&quot;/&gt;&lt;wsp:rsid wsp:val=&quot;000F19F6&quot;/&gt;&lt;wsp:rsid wsp:val=&quot;000F1B4F&quot;/&gt;&lt;wsp:rsid wsp:val=&quot;000F1CF3&quot;/&gt;&lt;wsp:rsid wsp:val=&quot;000F1DC4&quot;/&gt;&lt;wsp:rsid wsp:val=&quot;000F1E17&quot;/&gt;&lt;wsp:rsid wsp:val=&quot;000F1F98&quot;/&gt;&lt;wsp:rsid wsp:val=&quot;000F20CD&quot;/&gt;&lt;wsp:rsid wsp:val=&quot;000F294F&quot;/&gt;&lt;wsp:rsid wsp:val=&quot;000F2965&quot;/&gt;&lt;wsp:rsid wsp:val=&quot;000F2E0B&quot;/&gt;&lt;wsp:rsid wsp:val=&quot;000F34C7&quot;/&gt;&lt;wsp:rsid wsp:val=&quot;000F3819&quot;/&gt;&lt;wsp:rsid wsp:val=&quot;000F3971&quot;/&gt;&lt;wsp:rsid wsp:val=&quot;000F3A1B&quot;/&gt;&lt;wsp:rsid wsp:val=&quot;000F3B40&quot;/&gt;&lt;wsp:rsid wsp:val=&quot;000F3E52&quot;/&gt;&lt;wsp:rsid wsp:val=&quot;000F3E62&quot;/&gt;&lt;wsp:rsid wsp:val=&quot;000F3F2F&quot;/&gt;&lt;wsp:rsid wsp:val=&quot;000F3F3F&quot;/&gt;&lt;wsp:rsid wsp:val=&quot;000F3FE5&quot;/&gt;&lt;wsp:rsid wsp:val=&quot;000F4132&quot;/&gt;&lt;wsp:rsid wsp:val=&quot;000F42EA&quot;/&gt;&lt;wsp:rsid wsp:val=&quot;000F43AC&quot;/&gt;&lt;wsp:rsid wsp:val=&quot;000F444C&quot;/&gt;&lt;wsp:rsid wsp:val=&quot;000F44BA&quot;/&gt;&lt;wsp:rsid wsp:val=&quot;000F47DF&quot;/&gt;&lt;wsp:rsid wsp:val=&quot;000F4A84&quot;/&gt;&lt;wsp:rsid wsp:val=&quot;000F4B2B&quot;/&gt;&lt;wsp:rsid wsp:val=&quot;000F4CAF&quot;/&gt;&lt;wsp:rsid wsp:val=&quot;000F4D2F&quot;/&gt;&lt;wsp:rsid wsp:val=&quot;000F4D52&quot;/&gt;&lt;wsp:rsid wsp:val=&quot;000F4E96&quot;/&gt;&lt;wsp:rsid wsp:val=&quot;000F4F44&quot;/&gt;&lt;wsp:rsid wsp:val=&quot;000F4FA3&quot;/&gt;&lt;wsp:rsid wsp:val=&quot;000F5205&quot;/&gt;&lt;wsp:rsid wsp:val=&quot;000F53CB&quot;/&gt;&lt;wsp:rsid wsp:val=&quot;000F5B32&quot;/&gt;&lt;wsp:rsid wsp:val=&quot;000F5BA2&quot;/&gt;&lt;wsp:rsid wsp:val=&quot;000F6099&quot;/&gt;&lt;wsp:rsid wsp:val=&quot;000F63C6&quot;/&gt;&lt;wsp:rsid wsp:val=&quot;000F6799&quot;/&gt;&lt;wsp:rsid wsp:val=&quot;000F67D6&quot;/&gt;&lt;wsp:rsid wsp:val=&quot;000F6881&quot;/&gt;&lt;wsp:rsid wsp:val=&quot;000F68A3&quot;/&gt;&lt;wsp:rsid wsp:val=&quot;000F6C32&quot;/&gt;&lt;wsp:rsid wsp:val=&quot;000F6C5F&quot;/&gt;&lt;wsp:rsid wsp:val=&quot;000F6D86&quot;/&gt;&lt;wsp:rsid wsp:val=&quot;000F6E0B&quot;/&gt;&lt;wsp:rsid wsp:val=&quot;000F6E66&quot;/&gt;&lt;wsp:rsid wsp:val=&quot;000F6F01&quot;/&gt;&lt;wsp:rsid wsp:val=&quot;000F711B&quot;/&gt;&lt;wsp:rsid wsp:val=&quot;000F7A33&quot;/&gt;&lt;wsp:rsid wsp:val=&quot;000F7CAD&quot;/&gt;&lt;wsp:rsid wsp:val=&quot;000F7D40&quot;/&gt;&lt;wsp:rsid wsp:val=&quot;000F7EB8&quot;/&gt;&lt;wsp:rsid wsp:val=&quot;000F7EF4&quot;/&gt;&lt;wsp:rsid wsp:val=&quot;000F7FEE&quot;/&gt;&lt;wsp:rsid wsp:val=&quot;00100097&quot;/&gt;&lt;wsp:rsid wsp:val=&quot;001000E9&quot;/&gt;&lt;wsp:rsid wsp:val=&quot;00100161&quot;/&gt;&lt;wsp:rsid wsp:val=&quot;00100169&quot;/&gt;&lt;wsp:rsid wsp:val=&quot;001002D5&quot;/&gt;&lt;wsp:rsid wsp:val=&quot;001005CE&quot;/&gt;&lt;wsp:rsid wsp:val=&quot;0010067A&quot;/&gt;&lt;wsp:rsid wsp:val=&quot;00100D9B&quot;/&gt;&lt;wsp:rsid wsp:val=&quot;00100FF9&quot;/&gt;&lt;wsp:rsid wsp:val=&quot;00101081&quot;/&gt;&lt;wsp:rsid wsp:val=&quot;001010D7&quot;/&gt;&lt;wsp:rsid wsp:val=&quot;00101489&quot;/&gt;&lt;wsp:rsid wsp:val=&quot;001017C8&quot;/&gt;&lt;wsp:rsid wsp:val=&quot;0010180C&quot;/&gt;&lt;wsp:rsid wsp:val=&quot;001019B1&quot;/&gt;&lt;wsp:rsid wsp:val=&quot;00101A0E&quot;/&gt;&lt;wsp:rsid wsp:val=&quot;00101A52&quot;/&gt;&lt;wsp:rsid wsp:val=&quot;00101ACE&quot;/&gt;&lt;wsp:rsid wsp:val=&quot;00101BB0&quot;/&gt;&lt;wsp:rsid wsp:val=&quot;00101C11&quot;/&gt;&lt;wsp:rsid wsp:val=&quot;00101D6C&quot;/&gt;&lt;wsp:rsid wsp:val=&quot;00101D81&quot;/&gt;&lt;wsp:rsid wsp:val=&quot;00102147&quot;/&gt;&lt;wsp:rsid wsp:val=&quot;001021DD&quot;/&gt;&lt;wsp:rsid wsp:val=&quot;001021F1&quot;/&gt;&lt;wsp:rsid wsp:val=&quot;0010229C&quot;/&gt;&lt;wsp:rsid wsp:val=&quot;001022C3&quot;/&gt;&lt;wsp:rsid wsp:val=&quot;00102366&quot;/&gt;&lt;wsp:rsid wsp:val=&quot;001025E4&quot;/&gt;&lt;wsp:rsid wsp:val=&quot;00102813&quot;/&gt;&lt;wsp:rsid wsp:val=&quot;0010288E&quot;/&gt;&lt;wsp:rsid wsp:val=&quot;00102898&quot;/&gt;&lt;wsp:rsid wsp:val=&quot;00102926&quot;/&gt;&lt;wsp:rsid wsp:val=&quot;00102A33&quot;/&gt;&lt;wsp:rsid wsp:val=&quot;00102E56&quot;/&gt;&lt;wsp:rsid wsp:val=&quot;0010321D&quot;/&gt;&lt;wsp:rsid wsp:val=&quot;00103382&quot;/&gt;&lt;wsp:rsid wsp:val=&quot;00103587&quot;/&gt;&lt;wsp:rsid wsp:val=&quot;00103638&quot;/&gt;&lt;wsp:rsid wsp:val=&quot;00103658&quot;/&gt;&lt;wsp:rsid wsp:val=&quot;0010366C&quot;/&gt;&lt;wsp:rsid wsp:val=&quot;0010378E&quot;/&gt;&lt;wsp:rsid wsp:val=&quot;001039DE&quot;/&gt;&lt;wsp:rsid wsp:val=&quot;00103A73&quot;/&gt;&lt;wsp:rsid wsp:val=&quot;00103AF4&quot;/&gt;&lt;wsp:rsid wsp:val=&quot;00103DFC&quot;/&gt;&lt;wsp:rsid wsp:val=&quot;00103E96&quot;/&gt;&lt;wsp:rsid wsp:val=&quot;00104058&quot;/&gt;&lt;wsp:rsid wsp:val=&quot;0010405D&quot;/&gt;&lt;wsp:rsid wsp:val=&quot;001040E2&quot;/&gt;&lt;wsp:rsid wsp:val=&quot;00104228&quot;/&gt;&lt;wsp:rsid wsp:val=&quot;001042A3&quot;/&gt;&lt;wsp:rsid wsp:val=&quot;00104340&quot;/&gt;&lt;wsp:rsid wsp:val=&quot;00104419&quot;/&gt;&lt;wsp:rsid wsp:val=&quot;00104754&quot;/&gt;&lt;wsp:rsid wsp:val=&quot;00104979&quot;/&gt;&lt;wsp:rsid wsp:val=&quot;00104A2B&quot;/&gt;&lt;wsp:rsid wsp:val=&quot;00104A80&quot;/&gt;&lt;wsp:rsid wsp:val=&quot;00104BBF&quot;/&gt;&lt;wsp:rsid wsp:val=&quot;00105013&quot;/&gt;&lt;wsp:rsid wsp:val=&quot;0010508E&quot;/&gt;&lt;wsp:rsid wsp:val=&quot;001050A2&quot;/&gt;&lt;wsp:rsid wsp:val=&quot;001050B7&quot;/&gt;&lt;wsp:rsid wsp:val=&quot;001050DD&quot;/&gt;&lt;wsp:rsid wsp:val=&quot;001050F9&quot;/&gt;&lt;wsp:rsid wsp:val=&quot;0010512E&quot;/&gt;&lt;wsp:rsid wsp:val=&quot;0010521E&quot;/&gt;&lt;wsp:rsid wsp:val=&quot;001052AA&quot;/&gt;&lt;wsp:rsid wsp:val=&quot;001052D7&quot;/&gt;&lt;wsp:rsid wsp:val=&quot;0010530B&quot;/&gt;&lt;wsp:rsid wsp:val=&quot;001054F7&quot;/&gt;&lt;wsp:rsid wsp:val=&quot;0010568A&quot;/&gt;&lt;wsp:rsid wsp:val=&quot;001056C5&quot;/&gt;&lt;wsp:rsid wsp:val=&quot;00105745&quot;/&gt;&lt;wsp:rsid wsp:val=&quot;001057D0&quot;/&gt;&lt;wsp:rsid wsp:val=&quot;00105820&quot;/&gt;&lt;wsp:rsid wsp:val=&quot;001058B2&quot;/&gt;&lt;wsp:rsid wsp:val=&quot;00105CEE&quot;/&gt;&lt;wsp:rsid wsp:val=&quot;00105DA1&quot;/&gt;&lt;wsp:rsid wsp:val=&quot;00106031&quot;/&gt;&lt;wsp:rsid wsp:val=&quot;001060CB&quot;/&gt;&lt;wsp:rsid wsp:val=&quot;001062C6&quot;/&gt;&lt;wsp:rsid wsp:val=&quot;001063D2&quot;/&gt;&lt;wsp:rsid wsp:val=&quot;00106491&quot;/&gt;&lt;wsp:rsid wsp:val=&quot;0010660E&quot;/&gt;&lt;wsp:rsid wsp:val=&quot;00106863&quot;/&gt;&lt;wsp:rsid wsp:val=&quot;001068E1&quot;/&gt;&lt;wsp:rsid wsp:val=&quot;00106A11&quot;/&gt;&lt;wsp:rsid wsp:val=&quot;00106A6D&quot;/&gt;&lt;wsp:rsid wsp:val=&quot;00106A95&quot;/&gt;&lt;wsp:rsid wsp:val=&quot;00106CC3&quot;/&gt;&lt;wsp:rsid wsp:val=&quot;00106E7E&quot;/&gt;&lt;wsp:rsid wsp:val=&quot;00106FF1&quot;/&gt;&lt;wsp:rsid wsp:val=&quot;001070FD&quot;/&gt;&lt;wsp:rsid wsp:val=&quot;001071A0&quot;/&gt;&lt;wsp:rsid wsp:val=&quot;00107268&quot;/&gt;&lt;wsp:rsid wsp:val=&quot;001073D7&quot;/&gt;&lt;wsp:rsid wsp:val=&quot;00107532&quot;/&gt;&lt;wsp:rsid wsp:val=&quot;001076AE&quot;/&gt;&lt;wsp:rsid wsp:val=&quot;001078A6&quot;/&gt;&lt;wsp:rsid wsp:val=&quot;0010795D&quot;/&gt;&lt;wsp:rsid wsp:val=&quot;00107B2F&quot;/&gt;&lt;wsp:rsid wsp:val=&quot;00107BCF&quot;/&gt;&lt;wsp:rsid wsp:val=&quot;00110165&quot;/&gt;&lt;wsp:rsid wsp:val=&quot;0011034F&quot;/&gt;&lt;wsp:rsid wsp:val=&quot;001105A2&quot;/&gt;&lt;wsp:rsid wsp:val=&quot;00110615&quot;/&gt;&lt;wsp:rsid wsp:val=&quot;00110851&quot;/&gt;&lt;wsp:rsid wsp:val=&quot;001108AC&quot;/&gt;&lt;wsp:rsid wsp:val=&quot;001108D8&quot;/&gt;&lt;wsp:rsid wsp:val=&quot;0011096E&quot;/&gt;&lt;wsp:rsid wsp:val=&quot;00110A17&quot;/&gt;&lt;wsp:rsid wsp:val=&quot;00110D28&quot;/&gt;&lt;wsp:rsid wsp:val=&quot;00110EC8&quot;/&gt;&lt;wsp:rsid wsp:val=&quot;001115C0&quot;/&gt;&lt;wsp:rsid wsp:val=&quot;001115F4&quot;/&gt;&lt;wsp:rsid wsp:val=&quot;001116D2&quot;/&gt;&lt;wsp:rsid wsp:val=&quot;00111702&quot;/&gt;&lt;wsp:rsid wsp:val=&quot;0011190B&quot;/&gt;&lt;wsp:rsid wsp:val=&quot;00111AD9&quot;/&gt;&lt;wsp:rsid wsp:val=&quot;00111AF8&quot;/&gt;&lt;wsp:rsid wsp:val=&quot;00111B2D&quot;/&gt;&lt;wsp:rsid wsp:val=&quot;0011230B&quot;/&gt;&lt;wsp:rsid wsp:val=&quot;001126ED&quot;/&gt;&lt;wsp:rsid wsp:val=&quot;00112965&quot;/&gt;&lt;wsp:rsid wsp:val=&quot;00112975&quot;/&gt;&lt;wsp:rsid wsp:val=&quot;00112A21&quot;/&gt;&lt;wsp:rsid wsp:val=&quot;00112AE4&quot;/&gt;&lt;wsp:rsid wsp:val=&quot;00112B5C&quot;/&gt;&lt;wsp:rsid wsp:val=&quot;00112B83&quot;/&gt;&lt;wsp:rsid wsp:val=&quot;00112B8F&quot;/&gt;&lt;wsp:rsid wsp:val=&quot;00112BA0&quot;/&gt;&lt;wsp:rsid wsp:val=&quot;00112C98&quot;/&gt;&lt;wsp:rsid wsp:val=&quot;001131CB&quot;/&gt;&lt;wsp:rsid wsp:val=&quot;001134DA&quot;/&gt;&lt;wsp:rsid wsp:val=&quot;0011372B&quot;/&gt;&lt;wsp:rsid wsp:val=&quot;001139E7&quot;/&gt;&lt;wsp:rsid wsp:val=&quot;00113A96&quot;/&gt;&lt;wsp:rsid wsp:val=&quot;00113CC7&quot;/&gt;&lt;wsp:rsid wsp:val=&quot;00113D8F&quot;/&gt;&lt;wsp:rsid wsp:val=&quot;00113DF3&quot;/&gt;&lt;wsp:rsid wsp:val=&quot;00113F0E&quot;/&gt;&lt;wsp:rsid wsp:val=&quot;001140FA&quot;/&gt;&lt;wsp:rsid wsp:val=&quot;001141CF&quot;/&gt;&lt;wsp:rsid wsp:val=&quot;00114301&quot;/&gt;&lt;wsp:rsid wsp:val=&quot;00114379&quot;/&gt;&lt;wsp:rsid wsp:val=&quot;0011456F&quot;/&gt;&lt;wsp:rsid wsp:val=&quot;001146A3&quot;/&gt;&lt;wsp:rsid wsp:val=&quot;001146C6&quot;/&gt;&lt;wsp:rsid wsp:val=&quot;001147B8&quot;/&gt;&lt;wsp:rsid wsp:val=&quot;00114949&quot;/&gt;&lt;wsp:rsid wsp:val=&quot;00114C90&quot;/&gt;&lt;wsp:rsid wsp:val=&quot;00114E61&quot;/&gt;&lt;wsp:rsid wsp:val=&quot;00114EA7&quot;/&gt;&lt;wsp:rsid wsp:val=&quot;0011536C&quot;/&gt;&lt;wsp:rsid wsp:val=&quot;001153E1&quot;/&gt;&lt;wsp:rsid wsp:val=&quot;0011547D&quot;/&gt;&lt;wsp:rsid wsp:val=&quot;00115651&quot;/&gt;&lt;wsp:rsid wsp:val=&quot;00115716&quot;/&gt;&lt;wsp:rsid wsp:val=&quot;0011584C&quot;/&gt;&lt;wsp:rsid wsp:val=&quot;001158D5&quot;/&gt;&lt;wsp:rsid wsp:val=&quot;00115AA8&quot;/&gt;&lt;wsp:rsid wsp:val=&quot;00115AB7&quot;/&gt;&lt;wsp:rsid wsp:val=&quot;00115AFB&quot;/&gt;&lt;wsp:rsid wsp:val=&quot;00115E23&quot;/&gt;&lt;wsp:rsid wsp:val=&quot;00115EA2&quot;/&gt;&lt;wsp:rsid wsp:val=&quot;001162C3&quot;/&gt;&lt;wsp:rsid wsp:val=&quot;00116339&quot;/&gt;&lt;wsp:rsid wsp:val=&quot;0011651B&quot;/&gt;&lt;wsp:rsid wsp:val=&quot;00116545&quot;/&gt;&lt;wsp:rsid wsp:val=&quot;001165B0&quot;/&gt;&lt;wsp:rsid wsp:val=&quot;001166FD&quot;/&gt;&lt;wsp:rsid wsp:val=&quot;00116794&quot;/&gt;&lt;wsp:rsid wsp:val=&quot;001169BF&quot;/&gt;&lt;wsp:rsid wsp:val=&quot;00116A2D&quot;/&gt;&lt;wsp:rsid wsp:val=&quot;00116B96&quot;/&gt;&lt;wsp:rsid wsp:val=&quot;001170DA&quot;/&gt;&lt;wsp:rsid wsp:val=&quot;00117126&quot;/&gt;&lt;wsp:rsid wsp:val=&quot;001172B1&quot;/&gt;&lt;wsp:rsid wsp:val=&quot;001174C2&quot;/&gt;&lt;wsp:rsid wsp:val=&quot;001175EF&quot;/&gt;&lt;wsp:rsid wsp:val=&quot;00117677&quot;/&gt;&lt;wsp:rsid wsp:val=&quot;00117957&quot;/&gt;&lt;wsp:rsid wsp:val=&quot;00117C78&quot;/&gt;&lt;wsp:rsid wsp:val=&quot;00117D2B&quot;/&gt;&lt;wsp:rsid wsp:val=&quot;00117D3C&quot;/&gt;&lt;wsp:rsid wsp:val=&quot;001201EA&quot;/&gt;&lt;wsp:rsid wsp:val=&quot;00120295&quot;/&gt;&lt;wsp:rsid wsp:val=&quot;001203DB&quot;/&gt;&lt;wsp:rsid wsp:val=&quot;001203DC&quot;/&gt;&lt;wsp:rsid wsp:val=&quot;001204C5&quot;/&gt;&lt;wsp:rsid wsp:val=&quot;00120700&quot;/&gt;&lt;wsp:rsid wsp:val=&quot;0012079F&quot;/&gt;&lt;wsp:rsid wsp:val=&quot;001207F3&quot;/&gt;&lt;wsp:rsid wsp:val=&quot;00120BC8&quot;/&gt;&lt;wsp:rsid wsp:val=&quot;00120C0C&quot;/&gt;&lt;wsp:rsid wsp:val=&quot;00120C13&quot;/&gt;&lt;wsp:rsid wsp:val=&quot;00120C56&quot;/&gt;&lt;wsp:rsid wsp:val=&quot;00120E6E&quot;/&gt;&lt;wsp:rsid wsp:val=&quot;00121009&quot;/&gt;&lt;wsp:rsid wsp:val=&quot;0012106B&quot;/&gt;&lt;wsp:rsid wsp:val=&quot;0012136B&quot;/&gt;&lt;wsp:rsid wsp:val=&quot;0012143F&quot;/&gt;&lt;wsp:rsid wsp:val=&quot;00121769&quot;/&gt;&lt;wsp:rsid wsp:val=&quot;001218B9&quot;/&gt;&lt;wsp:rsid wsp:val=&quot;00121AC6&quot;/&gt;&lt;wsp:rsid wsp:val=&quot;00121E1A&quot;/&gt;&lt;wsp:rsid wsp:val=&quot;001221F7&quot;/&gt;&lt;wsp:rsid wsp:val=&quot;0012229B&quot;/&gt;&lt;wsp:rsid wsp:val=&quot;00122727&quot;/&gt;&lt;wsp:rsid wsp:val=&quot;00122842&quot;/&gt;&lt;wsp:rsid wsp:val=&quot;00122AC4&quot;/&gt;&lt;wsp:rsid wsp:val=&quot;00122BB7&quot;/&gt;&lt;wsp:rsid wsp:val=&quot;00122BFC&quot;/&gt;&lt;wsp:rsid wsp:val=&quot;00122C42&quot;/&gt;&lt;wsp:rsid wsp:val=&quot;00122D3F&quot;/&gt;&lt;wsp:rsid wsp:val=&quot;00122EE8&quot;/&gt;&lt;wsp:rsid wsp:val=&quot;001232D2&quot;/&gt;&lt;wsp:rsid wsp:val=&quot;0012345C&quot;/&gt;&lt;wsp:rsid wsp:val=&quot;001235DB&quot;/&gt;&lt;wsp:rsid wsp:val=&quot;001238D7&quot;/&gt;&lt;wsp:rsid wsp:val=&quot;00123975&quot;/&gt;&lt;wsp:rsid wsp:val=&quot;00123B81&quot;/&gt;&lt;wsp:rsid wsp:val=&quot;00123C39&quot;/&gt;&lt;wsp:rsid wsp:val=&quot;00123CA1&quot;/&gt;&lt;wsp:rsid wsp:val=&quot;00123DED&quot;/&gt;&lt;wsp:rsid wsp:val=&quot;00124010&quot;/&gt;&lt;wsp:rsid wsp:val=&quot;001240BA&quot;/&gt;&lt;wsp:rsid wsp:val=&quot;00124171&quot;/&gt;&lt;wsp:rsid wsp:val=&quot;0012444F&quot;/&gt;&lt;wsp:rsid wsp:val=&quot;0012467D&quot;/&gt;&lt;wsp:rsid wsp:val=&quot;001246EC&quot;/&gt;&lt;wsp:rsid wsp:val=&quot;0012495F&quot;/&gt;&lt;wsp:rsid wsp:val=&quot;001249D7&quot;/&gt;&lt;wsp:rsid wsp:val=&quot;001249FC&quot;/&gt;&lt;wsp:rsid wsp:val=&quot;00124C6C&quot;/&gt;&lt;wsp:rsid wsp:val=&quot;00124CE8&quot;/&gt;&lt;wsp:rsid wsp:val=&quot;00124DF2&quot;/&gt;&lt;wsp:rsid wsp:val=&quot;00124E10&quot;/&gt;&lt;wsp:rsid wsp:val=&quot;00124FDE&quot;/&gt;&lt;wsp:rsid wsp:val=&quot;00124FF5&quot;/&gt;&lt;wsp:rsid wsp:val=&quot;00125078&quot;/&gt;&lt;wsp:rsid wsp:val=&quot;001252FE&quot;/&gt;&lt;wsp:rsid wsp:val=&quot;001254F2&quot;/&gt;&lt;wsp:rsid wsp:val=&quot;001255A6&quot;/&gt;&lt;wsp:rsid wsp:val=&quot;001255C4&quot;/&gt;&lt;wsp:rsid wsp:val=&quot;001257EF&quot;/&gt;&lt;wsp:rsid wsp:val=&quot;00125944&quot;/&gt;&lt;wsp:rsid wsp:val=&quot;00125A09&quot;/&gt;&lt;wsp:rsid wsp:val=&quot;00125BCA&quot;/&gt;&lt;wsp:rsid wsp:val=&quot;00125CB0&quot;/&gt;&lt;wsp:rsid wsp:val=&quot;00125D34&quot;/&gt;&lt;wsp:rsid wsp:val=&quot;00125D65&quot;/&gt;&lt;wsp:rsid wsp:val=&quot;00125F8A&quot;/&gt;&lt;wsp:rsid wsp:val=&quot;00125FEC&quot;/&gt;&lt;wsp:rsid wsp:val=&quot;00126144&quot;/&gt;&lt;wsp:rsid wsp:val=&quot;001262CA&quot;/&gt;&lt;wsp:rsid wsp:val=&quot;0012636F&quot;/&gt;&lt;wsp:rsid wsp:val=&quot;001263B0&quot;/&gt;&lt;wsp:rsid wsp:val=&quot;001264B3&quot;/&gt;&lt;wsp:rsid wsp:val=&quot;001266B4&quot;/&gt;&lt;wsp:rsid wsp:val=&quot;00126762&quot;/&gt;&lt;wsp:rsid wsp:val=&quot;00126771&quot;/&gt;&lt;wsp:rsid wsp:val=&quot;0012677F&quot;/&gt;&lt;wsp:rsid wsp:val=&quot;001268D1&quot;/&gt;&lt;wsp:rsid wsp:val=&quot;001269AB&quot;/&gt;&lt;wsp:rsid wsp:val=&quot;00126D87&quot;/&gt;&lt;wsp:rsid wsp:val=&quot;001274AC&quot;/&gt;&lt;wsp:rsid wsp:val=&quot;001274D4&quot;/&gt;&lt;wsp:rsid wsp:val=&quot;001275AE&quot;/&gt;&lt;wsp:rsid wsp:val=&quot;001275E6&quot;/&gt;&lt;wsp:rsid wsp:val=&quot;00127652&quot;/&gt;&lt;wsp:rsid wsp:val=&quot;00127C92&quot;/&gt;&lt;wsp:rsid wsp:val=&quot;00127DE2&quot;/&gt;&lt;wsp:rsid wsp:val=&quot;00127F28&quot;/&gt;&lt;wsp:rsid wsp:val=&quot;0013016D&quot;/&gt;&lt;wsp:rsid wsp:val=&quot;0013027A&quot;/&gt;&lt;wsp:rsid wsp:val=&quot;001306ED&quot;/&gt;&lt;wsp:rsid wsp:val=&quot;00130714&quot;/&gt;&lt;wsp:rsid wsp:val=&quot;00130953&quot;/&gt;&lt;wsp:rsid wsp:val=&quot;00130963&quot;/&gt;&lt;wsp:rsid wsp:val=&quot;00130B8A&quot;/&gt;&lt;wsp:rsid wsp:val=&quot;00130BBD&quot;/&gt;&lt;wsp:rsid wsp:val=&quot;001314B1&quot;/&gt;&lt;wsp:rsid wsp:val=&quot;001314C0&quot;/&gt;&lt;wsp:rsid wsp:val=&quot;00131683&quot;/&gt;&lt;wsp:rsid wsp:val=&quot;00131693&quot;/&gt;&lt;wsp:rsid wsp:val=&quot;001317CA&quot;/&gt;&lt;wsp:rsid wsp:val=&quot;0013187F&quot;/&gt;&lt;wsp:rsid wsp:val=&quot;00131AB7&quot;/&gt;&lt;wsp:rsid wsp:val=&quot;00131AC6&quot;/&gt;&lt;wsp:rsid wsp:val=&quot;00131BDE&quot;/&gt;&lt;wsp:rsid wsp:val=&quot;00131DF2&quot;/&gt;&lt;wsp:rsid wsp:val=&quot;001321CE&quot;/&gt;&lt;wsp:rsid wsp:val=&quot;001322B0&quot;/&gt;&lt;wsp:rsid wsp:val=&quot;001322CE&quot;/&gt;&lt;wsp:rsid wsp:val=&quot;00132316&quot;/&gt;&lt;wsp:rsid wsp:val=&quot;001323E1&quot;/&gt;&lt;wsp:rsid wsp:val=&quot;0013257B&quot;/&gt;&lt;wsp:rsid wsp:val=&quot;001325B0&quot;/&gt;&lt;wsp:rsid wsp:val=&quot;00132671&quot;/&gt;&lt;wsp:rsid wsp:val=&quot;00132767&quot;/&gt;&lt;wsp:rsid wsp:val=&quot;00132917&quot;/&gt;&lt;wsp:rsid wsp:val=&quot;00132D4B&quot;/&gt;&lt;wsp:rsid wsp:val=&quot;00132E89&quot;/&gt;&lt;wsp:rsid wsp:val=&quot;00133020&quot;/&gt;&lt;wsp:rsid wsp:val=&quot;0013327F&quot;/&gt;&lt;wsp:rsid wsp:val=&quot;0013334C&quot;/&gt;&lt;wsp:rsid wsp:val=&quot;001337E6&quot;/&gt;&lt;wsp:rsid wsp:val=&quot;00133EBD&quot;/&gt;&lt;wsp:rsid wsp:val=&quot;001341C8&quot;/&gt;&lt;wsp:rsid wsp:val=&quot;001342B5&quot;/&gt;&lt;wsp:rsid wsp:val=&quot;001342C3&quot;/&gt;&lt;wsp:rsid wsp:val=&quot;00134360&quot;/&gt;&lt;wsp:rsid wsp:val=&quot;00134362&quot;/&gt;&lt;wsp:rsid wsp:val=&quot;001347BB&quot;/&gt;&lt;wsp:rsid wsp:val=&quot;00134822&quot;/&gt;&lt;wsp:rsid wsp:val=&quot;00134BD9&quot;/&gt;&lt;wsp:rsid wsp:val=&quot;00134D80&quot;/&gt;&lt;wsp:rsid wsp:val=&quot;00135015&quot;/&gt;&lt;wsp:rsid wsp:val=&quot;00135095&quot;/&gt;&lt;wsp:rsid wsp:val=&quot;001353DE&quot;/&gt;&lt;wsp:rsid wsp:val=&quot;00135517&quot;/&gt;&lt;wsp:rsid wsp:val=&quot;0013552D&quot;/&gt;&lt;wsp:rsid wsp:val=&quot;00135609&quot;/&gt;&lt;wsp:rsid wsp:val=&quot;00135829&quot;/&gt;&lt;wsp:rsid wsp:val=&quot;00135884&quot;/&gt;&lt;wsp:rsid wsp:val=&quot;001358A7&quot;/&gt;&lt;wsp:rsid wsp:val=&quot;001358F4&quot;/&gt;&lt;wsp:rsid wsp:val=&quot;00135930&quot;/&gt;&lt;wsp:rsid wsp:val=&quot;00135939&quot;/&gt;&lt;wsp:rsid wsp:val=&quot;00135CCA&quot;/&gt;&lt;wsp:rsid wsp:val=&quot;00135E7F&quot;/&gt;&lt;wsp:rsid wsp:val=&quot;0013608C&quot;/&gt;&lt;wsp:rsid wsp:val=&quot;0013612A&quot;/&gt;&lt;wsp:rsid wsp:val=&quot;00136998&quot;/&gt;&lt;wsp:rsid wsp:val=&quot;00136AAD&quot;/&gt;&lt;wsp:rsid wsp:val=&quot;00136AFA&quot;/&gt;&lt;wsp:rsid wsp:val=&quot;00137168&quot;/&gt;&lt;wsp:rsid wsp:val=&quot;00137280&quot;/&gt;&lt;wsp:rsid wsp:val=&quot;00137288&quot;/&gt;&lt;wsp:rsid wsp:val=&quot;001372CF&quot;/&gt;&lt;wsp:rsid wsp:val=&quot;001373C9&quot;/&gt;&lt;wsp:rsid wsp:val=&quot;001373FE&quot;/&gt;&lt;wsp:rsid wsp:val=&quot;00137480&quot;/&gt;&lt;wsp:rsid wsp:val=&quot;001375B9&quot;/&gt;&lt;wsp:rsid wsp:val=&quot;001376F7&quot;/&gt;&lt;wsp:rsid wsp:val=&quot;00137ABA&quot;/&gt;&lt;wsp:rsid wsp:val=&quot;00137EA0&quot;/&gt;&lt;wsp:rsid wsp:val=&quot;0014018D&quot;/&gt;&lt;wsp:rsid wsp:val=&quot;001403C3&quot;/&gt;&lt;wsp:rsid wsp:val=&quot;00140455&quot;/&gt;&lt;wsp:rsid wsp:val=&quot;00140501&quot;/&gt;&lt;wsp:rsid wsp:val=&quot;0014058D&quot;/&gt;&lt;wsp:rsid wsp:val=&quot;00140608&quot;/&gt;&lt;wsp:rsid wsp:val=&quot;0014073C&quot;/&gt;&lt;wsp:rsid wsp:val=&quot;00140762&quot;/&gt;&lt;wsp:rsid wsp:val=&quot;00140778&quot;/&gt;&lt;wsp:rsid wsp:val=&quot;00140825&quot;/&gt;&lt;wsp:rsid wsp:val=&quot;0014086C&quot;/&gt;&lt;wsp:rsid wsp:val=&quot;00140C7F&quot;/&gt;&lt;wsp:rsid wsp:val=&quot;00140DB4&quot;/&gt;&lt;wsp:rsid wsp:val=&quot;00140E5E&quot;/&gt;&lt;wsp:rsid wsp:val=&quot;00140F7A&quot;/&gt;&lt;wsp:rsid wsp:val=&quot;001410AA&quot;/&gt;&lt;wsp:rsid wsp:val=&quot;001410F1&quot;/&gt;&lt;wsp:rsid wsp:val=&quot;001410FD&quot;/&gt;&lt;wsp:rsid wsp:val=&quot;00141173&quot;/&gt;&lt;wsp:rsid wsp:val=&quot;001411D3&quot;/&gt;&lt;wsp:rsid wsp:val=&quot;00141211&quot;/&gt;&lt;wsp:rsid wsp:val=&quot;00141265&quot;/&gt;&lt;wsp:rsid wsp:val=&quot;0014143E&quot;/&gt;&lt;wsp:rsid wsp:val=&quot;0014145E&quot;/&gt;&lt;wsp:rsid wsp:val=&quot;001417F7&quot;/&gt;&lt;wsp:rsid wsp:val=&quot;00141815&quot;/&gt;&lt;wsp:rsid wsp:val=&quot;00141853&quot;/&gt;&lt;wsp:rsid wsp:val=&quot;001418FE&quot;/&gt;&lt;wsp:rsid wsp:val=&quot;00141A16&quot;/&gt;&lt;wsp:rsid wsp:val=&quot;00141C90&quot;/&gt;&lt;wsp:rsid wsp:val=&quot;00141E46&quot;/&gt;&lt;wsp:rsid wsp:val=&quot;00141ED1&quot;/&gt;&lt;wsp:rsid wsp:val=&quot;00141F72&quot;/&gt;&lt;wsp:rsid wsp:val=&quot;00141FD3&quot;/&gt;&lt;wsp:rsid wsp:val=&quot;0014206B&quot;/&gt;&lt;wsp:rsid wsp:val=&quot;00142093&quot;/&gt;&lt;wsp:rsid wsp:val=&quot;0014271C&quot;/&gt;&lt;wsp:rsid wsp:val=&quot;001428DC&quot;/&gt;&lt;wsp:rsid wsp:val=&quot;00142925&quot;/&gt;&lt;wsp:rsid wsp:val=&quot;00142AC7&quot;/&gt;&lt;wsp:rsid wsp:val=&quot;00142D90&quot;/&gt;&lt;wsp:rsid wsp:val=&quot;00142E01&quot;/&gt;&lt;wsp:rsid wsp:val=&quot;00142E42&quot;/&gt;&lt;wsp:rsid wsp:val=&quot;00143153&quot;/&gt;&lt;wsp:rsid wsp:val=&quot;00143623&quot;/&gt;&lt;wsp:rsid wsp:val=&quot;0014371C&quot;/&gt;&lt;wsp:rsid wsp:val=&quot;001439E5&quot;/&gt;&lt;wsp:rsid wsp:val=&quot;001439F8&quot;/&gt;&lt;wsp:rsid wsp:val=&quot;00143A0E&quot;/&gt;&lt;wsp:rsid wsp:val=&quot;00143A81&quot;/&gt;&lt;wsp:rsid wsp:val=&quot;00143DF3&quot;/&gt;&lt;wsp:rsid wsp:val=&quot;00143E74&quot;/&gt;&lt;wsp:rsid wsp:val=&quot;00143EFE&quot;/&gt;&lt;wsp:rsid wsp:val=&quot;00143F3A&quot;/&gt;&lt;wsp:rsid wsp:val=&quot;00143F49&quot;/&gt;&lt;wsp:rsid wsp:val=&quot;00143FFE&quot;/&gt;&lt;wsp:rsid wsp:val=&quot;00144349&quot;/&gt;&lt;wsp:rsid wsp:val=&quot;00144439&quot;/&gt;&lt;wsp:rsid wsp:val=&quot;0014448E&quot;/&gt;&lt;wsp:rsid wsp:val=&quot;00144546&quot;/&gt;&lt;wsp:rsid wsp:val=&quot;00144674&quot;/&gt;&lt;wsp:rsid wsp:val=&quot;0014471E&quot;/&gt;&lt;wsp:rsid wsp:val=&quot;001447A6&quot;/&gt;&lt;wsp:rsid wsp:val=&quot;00144826&quot;/&gt;&lt;wsp:rsid wsp:val=&quot;0014491B&quot;/&gt;&lt;wsp:rsid wsp:val=&quot;00144B3F&quot;/&gt;&lt;wsp:rsid wsp:val=&quot;00144CB2&quot;/&gt;&lt;wsp:rsid wsp:val=&quot;00144D67&quot;/&gt;&lt;wsp:rsid wsp:val=&quot;00144D91&quot;/&gt;&lt;wsp:rsid wsp:val=&quot;00144DE4&quot;/&gt;&lt;wsp:rsid wsp:val=&quot;00144E04&quot;/&gt;&lt;wsp:rsid wsp:val=&quot;001454C4&quot;/&gt;&lt;wsp:rsid wsp:val=&quot;00145B83&quot;/&gt;&lt;wsp:rsid wsp:val=&quot;00145F1B&quot;/&gt;&lt;wsp:rsid wsp:val=&quot;00146050&quot;/&gt;&lt;wsp:rsid wsp:val=&quot;0014608B&quot;/&gt;&lt;wsp:rsid wsp:val=&quot;001462D7&quot;/&gt;&lt;wsp:rsid wsp:val=&quot;001464CC&quot;/&gt;&lt;wsp:rsid wsp:val=&quot;00146577&quot;/&gt;&lt;wsp:rsid wsp:val=&quot;00146741&quot;/&gt;&lt;wsp:rsid wsp:val=&quot;00146773&quot;/&gt;&lt;wsp:rsid wsp:val=&quot;001469FE&quot;/&gt;&lt;wsp:rsid wsp:val=&quot;00146A21&quot;/&gt;&lt;wsp:rsid wsp:val=&quot;00146AE1&quot;/&gt;&lt;wsp:rsid wsp:val=&quot;00146C07&quot;/&gt;&lt;wsp:rsid wsp:val=&quot;00146E03&quot;/&gt;&lt;wsp:rsid wsp:val=&quot;00147033&quot;/&gt;&lt;wsp:rsid wsp:val=&quot;0014703E&quot;/&gt;&lt;wsp:rsid wsp:val=&quot;00147053&quot;/&gt;&lt;wsp:rsid wsp:val=&quot;00147748&quot;/&gt;&lt;wsp:rsid wsp:val=&quot;001477EA&quot;/&gt;&lt;wsp:rsid wsp:val=&quot;00147923&quot;/&gt;&lt;wsp:rsid wsp:val=&quot;0014796E&quot;/&gt;&lt;wsp:rsid wsp:val=&quot;00147D55&quot;/&gt;&lt;wsp:rsid wsp:val=&quot;00147D65&quot;/&gt;&lt;wsp:rsid wsp:val=&quot;00147D91&quot;/&gt;&lt;wsp:rsid wsp:val=&quot;00147E06&quot;/&gt;&lt;wsp:rsid wsp:val=&quot;00150041&quot;/&gt;&lt;wsp:rsid wsp:val=&quot;001500CA&quot;/&gt;&lt;wsp:rsid wsp:val=&quot;00150662&quot;/&gt;&lt;wsp:rsid wsp:val=&quot;0015074F&quot;/&gt;&lt;wsp:rsid wsp:val=&quot;001508E1&quot;/&gt;&lt;wsp:rsid wsp:val=&quot;00150B02&quot;/&gt;&lt;wsp:rsid wsp:val=&quot;00150E73&quot;/&gt;&lt;wsp:rsid wsp:val=&quot;001510C2&quot;/&gt;&lt;wsp:rsid wsp:val=&quot;001510ED&quot;/&gt;&lt;wsp:rsid wsp:val=&quot;001511E4&quot;/&gt;&lt;wsp:rsid wsp:val=&quot;001511EE&quot;/&gt;&lt;wsp:rsid wsp:val=&quot;001517AB&quot;/&gt;&lt;wsp:rsid wsp:val=&quot;00151805&quot;/&gt;&lt;wsp:rsid wsp:val=&quot;00151897&quot;/&gt;&lt;wsp:rsid wsp:val=&quot;00151AB0&quot;/&gt;&lt;wsp:rsid wsp:val=&quot;00151ACC&quot;/&gt;&lt;wsp:rsid wsp:val=&quot;00151EE9&quot;/&gt;&lt;wsp:rsid wsp:val=&quot;00152026&quot;/&gt;&lt;wsp:rsid wsp:val=&quot;00152066&quot;/&gt;&lt;wsp:rsid wsp:val=&quot;00152426&quot;/&gt;&lt;wsp:rsid wsp:val=&quot;00152484&quot;/&gt;&lt;wsp:rsid wsp:val=&quot;001524DE&quot;/&gt;&lt;wsp:rsid wsp:val=&quot;00152559&quot;/&gt;&lt;wsp:rsid wsp:val=&quot;00152691&quot;/&gt;&lt;wsp:rsid wsp:val=&quot;00152728&quot;/&gt;&lt;wsp:rsid wsp:val=&quot;001528B4&quot;/&gt;&lt;wsp:rsid wsp:val=&quot;00152A3B&quot;/&gt;&lt;wsp:rsid wsp:val=&quot;00152A97&quot;/&gt;&lt;wsp:rsid wsp:val=&quot;00152F32&quot;/&gt;&lt;wsp:rsid wsp:val=&quot;00153139&quot;/&gt;&lt;wsp:rsid wsp:val=&quot;00153334&quot;/&gt;&lt;wsp:rsid wsp:val=&quot;0015335C&quot;/&gt;&lt;wsp:rsid wsp:val=&quot;0015347E&quot;/&gt;&lt;wsp:rsid wsp:val=&quot;001536A9&quot;/&gt;&lt;wsp:rsid wsp:val=&quot;00153A48&quot;/&gt;&lt;wsp:rsid wsp:val=&quot;00153A6B&quot;/&gt;&lt;wsp:rsid wsp:val=&quot;00153B46&quot;/&gt;&lt;wsp:rsid wsp:val=&quot;00153C26&quot;/&gt;&lt;wsp:rsid wsp:val=&quot;00153E69&quot;/&gt;&lt;wsp:rsid wsp:val=&quot;00153EEF&quot;/&gt;&lt;wsp:rsid wsp:val=&quot;00153F29&quot;/&gt;&lt;wsp:rsid wsp:val=&quot;001542D1&quot;/&gt;&lt;wsp:rsid wsp:val=&quot;001542DF&quot;/&gt;&lt;wsp:rsid wsp:val=&quot;001544AB&quot;/&gt;&lt;wsp:rsid wsp:val=&quot;00154BEF&quot;/&gt;&lt;wsp:rsid wsp:val=&quot;00154F0D&quot;/&gt;&lt;wsp:rsid wsp:val=&quot;00154F95&quot;/&gt;&lt;wsp:rsid wsp:val=&quot;00155178&quot;/&gt;&lt;wsp:rsid wsp:val=&quot;00155385&quot;/&gt;&lt;wsp:rsid wsp:val=&quot;0015562E&quot;/&gt;&lt;wsp:rsid wsp:val=&quot;00155A50&quot;/&gt;&lt;wsp:rsid wsp:val=&quot;00155A5A&quot;/&gt;&lt;wsp:rsid wsp:val=&quot;00155D53&quot;/&gt;&lt;wsp:rsid wsp:val=&quot;00155F9E&quot;/&gt;&lt;wsp:rsid wsp:val=&quot;0015609C&quot;/&gt;&lt;wsp:rsid wsp:val=&quot;00156164&quot;/&gt;&lt;wsp:rsid wsp:val=&quot;0015622B&quot;/&gt;&lt;wsp:rsid wsp:val=&quot;00156260&quot;/&gt;&lt;wsp:rsid wsp:val=&quot;00156284&quot;/&gt;&lt;wsp:rsid wsp:val=&quot;0015636C&quot;/&gt;&lt;wsp:rsid wsp:val=&quot;00156446&quot;/&gt;&lt;wsp:rsid wsp:val=&quot;001564A3&quot;/&gt;&lt;wsp:rsid wsp:val=&quot;00156502&quot;/&gt;&lt;wsp:rsid wsp:val=&quot;00156811&quot;/&gt;&lt;wsp:rsid wsp:val=&quot;00156C9A&quot;/&gt;&lt;wsp:rsid wsp:val=&quot;00156D2E&quot;/&gt;&lt;wsp:rsid wsp:val=&quot;00156DD1&quot;/&gt;&lt;wsp:rsid wsp:val=&quot;00156F79&quot;/&gt;&lt;wsp:rsid wsp:val=&quot;0015702E&quot;/&gt;&lt;wsp:rsid wsp:val=&quot;00157083&quot;/&gt;&lt;wsp:rsid wsp:val=&quot;00157248&quot;/&gt;&lt;wsp:rsid wsp:val=&quot;00157375&quot;/&gt;&lt;wsp:rsid wsp:val=&quot;00157E96&quot;/&gt;&lt;wsp:rsid wsp:val=&quot;00157ED2&quot;/&gt;&lt;wsp:rsid wsp:val=&quot;00157FA0&quot;/&gt;&lt;wsp:rsid wsp:val=&quot;00157FD0&quot;/&gt;&lt;wsp:rsid wsp:val=&quot;00160078&quot;/&gt;&lt;wsp:rsid wsp:val=&quot;0016019C&quot;/&gt;&lt;wsp:rsid wsp:val=&quot;001601BE&quot;/&gt;&lt;wsp:rsid wsp:val=&quot;001601C7&quot;/&gt;&lt;wsp:rsid wsp:val=&quot;001602C2&quot;/&gt;&lt;wsp:rsid wsp:val=&quot;001603B9&quot;/&gt;&lt;wsp:rsid wsp:val=&quot;00160552&quot;/&gt;&lt;wsp:rsid wsp:val=&quot;00160674&quot;/&gt;&lt;wsp:rsid wsp:val=&quot;00160786&quot;/&gt;&lt;wsp:rsid wsp:val=&quot;001607A2&quot;/&gt;&lt;wsp:rsid wsp:val=&quot;001607BF&quot;/&gt;&lt;wsp:rsid wsp:val=&quot;00160A5D&quot;/&gt;&lt;wsp:rsid wsp:val=&quot;00161187&quot;/&gt;&lt;wsp:rsid wsp:val=&quot;001619B1&quot;/&gt;&lt;wsp:rsid wsp:val=&quot;00161E89&quot;/&gt;&lt;wsp:rsid wsp:val=&quot;00162262&quot;/&gt;&lt;wsp:rsid wsp:val=&quot;001623A3&quot;/&gt;&lt;wsp:rsid wsp:val=&quot;001626DD&quot;/&gt;&lt;wsp:rsid wsp:val=&quot;00162A81&quot;/&gt;&lt;wsp:rsid wsp:val=&quot;00162BD5&quot;/&gt;&lt;wsp:rsid wsp:val=&quot;00162C2B&quot;/&gt;&lt;wsp:rsid wsp:val=&quot;00162CF1&quot;/&gt;&lt;wsp:rsid wsp:val=&quot;00162D96&quot;/&gt;&lt;wsp:rsid wsp:val=&quot;00162E40&quot;/&gt;&lt;wsp:rsid wsp:val=&quot;00162EB6&quot;/&gt;&lt;wsp:rsid wsp:val=&quot;00162F82&quot;/&gt;&lt;wsp:rsid wsp:val=&quot;001630E4&quot;/&gt;&lt;wsp:rsid wsp:val=&quot;001633AC&quot;/&gt;&lt;wsp:rsid wsp:val=&quot;00163408&quot;/&gt;&lt;wsp:rsid wsp:val=&quot;001634E9&quot;/&gt;&lt;wsp:rsid wsp:val=&quot;0016368F&quot;/&gt;&lt;wsp:rsid wsp:val=&quot;001636EF&quot;/&gt;&lt;wsp:rsid wsp:val=&quot;00163774&quot;/&gt;&lt;wsp:rsid wsp:val=&quot;001637A5&quot;/&gt;&lt;wsp:rsid wsp:val=&quot;001638A8&quot;/&gt;&lt;wsp:rsid wsp:val=&quot;001638C8&quot;/&gt;&lt;wsp:rsid wsp:val=&quot;001638E1&quot;/&gt;&lt;wsp:rsid wsp:val=&quot;00163933&quot;/&gt;&lt;wsp:rsid wsp:val=&quot;0016398A&quot;/&gt;&lt;wsp:rsid wsp:val=&quot;001639BC&quot;/&gt;&lt;wsp:rsid wsp:val=&quot;00163AFC&quot;/&gt;&lt;wsp:rsid wsp:val=&quot;00163C9A&quot;/&gt;&lt;wsp:rsid wsp:val=&quot;00163D31&quot;/&gt;&lt;wsp:rsid wsp:val=&quot;00163DA0&quot;/&gt;&lt;wsp:rsid wsp:val=&quot;00164646&quot;/&gt;&lt;wsp:rsid wsp:val=&quot;001647FA&quot;/&gt;&lt;wsp:rsid wsp:val=&quot;00164B55&quot;/&gt;&lt;wsp:rsid wsp:val=&quot;00164BB1&quot;/&gt;&lt;wsp:rsid wsp:val=&quot;00164D25&quot;/&gt;&lt;wsp:rsid wsp:val=&quot;00164F90&quot;/&gt;&lt;wsp:rsid wsp:val=&quot;001650E8&quot;/&gt;&lt;wsp:rsid wsp:val=&quot;00165137&quot;/&gt;&lt;wsp:rsid wsp:val=&quot;001652DD&quot;/&gt;&lt;wsp:rsid wsp:val=&quot;00165331&quot;/&gt;&lt;wsp:rsid wsp:val=&quot;00165574&quot;/&gt;&lt;wsp:rsid wsp:val=&quot;00165987&quot;/&gt;&lt;wsp:rsid wsp:val=&quot;00165B2B&quot;/&gt;&lt;wsp:rsid wsp:val=&quot;00165B68&quot;/&gt;&lt;wsp:rsid wsp:val=&quot;00165B79&quot;/&gt;&lt;wsp:rsid wsp:val=&quot;00165D9A&quot;/&gt;&lt;wsp:rsid wsp:val=&quot;00166036&quot;/&gt;&lt;wsp:rsid wsp:val=&quot;00166119&quot;/&gt;&lt;wsp:rsid wsp:val=&quot;0016634F&quot;/&gt;&lt;wsp:rsid wsp:val=&quot;00166357&quot;/&gt;&lt;wsp:rsid wsp:val=&quot;00166563&quot;/&gt;&lt;wsp:rsid wsp:val=&quot;00166809&quot;/&gt;&lt;wsp:rsid wsp:val=&quot;00166879&quot;/&gt;&lt;wsp:rsid wsp:val=&quot;001669F9&quot;/&gt;&lt;wsp:rsid wsp:val=&quot;00166B0A&quot;/&gt;&lt;wsp:rsid wsp:val=&quot;00166D17&quot;/&gt;&lt;wsp:rsid wsp:val=&quot;00166D9E&quot;/&gt;&lt;wsp:rsid wsp:val=&quot;00166E46&quot;/&gt;&lt;wsp:rsid wsp:val=&quot;00166EE2&quot;/&gt;&lt;wsp:rsid wsp:val=&quot;0016700E&quot;/&gt;&lt;wsp:rsid wsp:val=&quot;00167125&quot;/&gt;&lt;wsp:rsid wsp:val=&quot;0016733C&quot;/&gt;&lt;wsp:rsid wsp:val=&quot;001675E8&quot;/&gt;&lt;wsp:rsid wsp:val=&quot;0016764C&quot;/&gt;&lt;wsp:rsid wsp:val=&quot;00167709&quot;/&gt;&lt;wsp:rsid wsp:val=&quot;00167840&quot;/&gt;&lt;wsp:rsid wsp:val=&quot;00167977&quot;/&gt;&lt;wsp:rsid wsp:val=&quot;00167EA8&quot;/&gt;&lt;wsp:rsid wsp:val=&quot;0017014F&quot;/&gt;&lt;wsp:rsid wsp:val=&quot;00170397&quot;/&gt;&lt;wsp:rsid wsp:val=&quot;00170482&quot;/&gt;&lt;wsp:rsid wsp:val=&quot;001706E4&quot;/&gt;&lt;wsp:rsid wsp:val=&quot;001708D0&quot;/&gt;&lt;wsp:rsid wsp:val=&quot;00170C9D&quot;/&gt;&lt;wsp:rsid wsp:val=&quot;00170D62&quot;/&gt;&lt;wsp:rsid wsp:val=&quot;00170E05&quot;/&gt;&lt;wsp:rsid wsp:val=&quot;00171661&quot;/&gt;&lt;wsp:rsid wsp:val=&quot;00171B5E&quot;/&gt;&lt;wsp:rsid wsp:val=&quot;00171BC2&quot;/&gt;&lt;wsp:rsid wsp:val=&quot;00171D7E&quot;/&gt;&lt;wsp:rsid wsp:val=&quot;00171EB4&quot;/&gt;&lt;wsp:rsid wsp:val=&quot;00171F14&quot;/&gt;&lt;wsp:rsid wsp:val=&quot;00172471&quot;/&gt;&lt;wsp:rsid wsp:val=&quot;00172977&quot;/&gt;&lt;wsp:rsid wsp:val=&quot;001729E1&quot;/&gt;&lt;wsp:rsid wsp:val=&quot;00172A66&quot;/&gt;&lt;wsp:rsid wsp:val=&quot;00172B61&quot;/&gt;&lt;wsp:rsid wsp:val=&quot;00172C20&quot;/&gt;&lt;wsp:rsid wsp:val=&quot;00172E68&quot;/&gt;&lt;wsp:rsid wsp:val=&quot;00173173&quot;/&gt;&lt;wsp:rsid wsp:val=&quot;00173178&quot;/&gt;&lt;wsp:rsid wsp:val=&quot;001731B6&quot;/&gt;&lt;wsp:rsid wsp:val=&quot;001732A9&quot;/&gt;&lt;wsp:rsid wsp:val=&quot;001738A5&quot;/&gt;&lt;wsp:rsid wsp:val=&quot;00173A00&quot;/&gt;&lt;wsp:rsid wsp:val=&quot;00173BF1&quot;/&gt;&lt;wsp:rsid wsp:val=&quot;00173D38&quot;/&gt;&lt;wsp:rsid wsp:val=&quot;00174555&quot;/&gt;&lt;wsp:rsid wsp:val=&quot;0017455A&quot;/&gt;&lt;wsp:rsid wsp:val=&quot;0017467F&quot;/&gt;&lt;wsp:rsid wsp:val=&quot;00174975&quot;/&gt;&lt;wsp:rsid wsp:val=&quot;00174DDB&quot;/&gt;&lt;wsp:rsid wsp:val=&quot;00175009&quot;/&gt;&lt;wsp:rsid wsp:val=&quot;001752EC&quot;/&gt;&lt;wsp:rsid wsp:val=&quot;0017542C&quot;/&gt;&lt;wsp:rsid wsp:val=&quot;001754E4&quot;/&gt;&lt;wsp:rsid wsp:val=&quot;00175A6E&quot;/&gt;&lt;wsp:rsid wsp:val=&quot;00175B5A&quot;/&gt;&lt;wsp:rsid wsp:val=&quot;00175BC2&quot;/&gt;&lt;wsp:rsid wsp:val=&quot;00175CE7&quot;/&gt;&lt;wsp:rsid wsp:val=&quot;00175EF2&quot;/&gt;&lt;wsp:rsid wsp:val=&quot;00176090&quot;/&gt;&lt;wsp:rsid wsp:val=&quot;00176414&quot;/&gt;&lt;wsp:rsid wsp:val=&quot;00176996&quot;/&gt;&lt;wsp:rsid wsp:val=&quot;00176BDB&quot;/&gt;&lt;wsp:rsid wsp:val=&quot;00176BDE&quot;/&gt;&lt;wsp:rsid wsp:val=&quot;00177083&quot;/&gt;&lt;wsp:rsid wsp:val=&quot;0017714C&quot;/&gt;&lt;wsp:rsid wsp:val=&quot;0017722E&quot;/&gt;&lt;wsp:rsid wsp:val=&quot;001772A6&quot;/&gt;&lt;wsp:rsid wsp:val=&quot;00177482&quot;/&gt;&lt;wsp:rsid wsp:val=&quot;00177711&quot;/&gt;&lt;wsp:rsid wsp:val=&quot;0017782E&quot;/&gt;&lt;wsp:rsid wsp:val=&quot;00177A0D&quot;/&gt;&lt;wsp:rsid wsp:val=&quot;00177AC2&quot;/&gt;&lt;wsp:rsid wsp:val=&quot;00177C7B&quot;/&gt;&lt;wsp:rsid wsp:val=&quot;00177D00&quot;/&gt;&lt;wsp:rsid wsp:val=&quot;00177D12&quot;/&gt;&lt;wsp:rsid wsp:val=&quot;00177DFF&quot;/&gt;&lt;wsp:rsid wsp:val=&quot;00177EBD&quot;/&gt;&lt;wsp:rsid wsp:val=&quot;0018016C&quot;/&gt;&lt;wsp:rsid wsp:val=&quot;001803AE&quot;/&gt;&lt;wsp:rsid wsp:val=&quot;0018045A&quot;/&gt;&lt;wsp:rsid wsp:val=&quot;001806A9&quot;/&gt;&lt;wsp:rsid wsp:val=&quot;00180860&quot;/&gt;&lt;wsp:rsid wsp:val=&quot;00180A66&quot;/&gt;&lt;wsp:rsid wsp:val=&quot;00180B9D&quot;/&gt;&lt;wsp:rsid wsp:val=&quot;00180BA4&quot;/&gt;&lt;wsp:rsid wsp:val=&quot;00180D96&quot;/&gt;&lt;wsp:rsid wsp:val=&quot;00180E5F&quot;/&gt;&lt;wsp:rsid wsp:val=&quot;00180E60&quot;/&gt;&lt;wsp:rsid wsp:val=&quot;001810FB&quot;/&gt;&lt;wsp:rsid wsp:val=&quot;0018112F&quot;/&gt;&lt;wsp:rsid wsp:val=&quot;001811B1&quot;/&gt;&lt;wsp:rsid wsp:val=&quot;0018153B&quot;/&gt;&lt;wsp:rsid wsp:val=&quot;0018160F&quot;/&gt;&lt;wsp:rsid wsp:val=&quot;00181699&quot;/&gt;&lt;wsp:rsid wsp:val=&quot;001817BA&quot;/&gt;&lt;wsp:rsid wsp:val=&quot;0018180A&quot;/&gt;&lt;wsp:rsid wsp:val=&quot;00181855&quot;/&gt;&lt;wsp:rsid wsp:val=&quot;001818C4&quot;/&gt;&lt;wsp:rsid wsp:val=&quot;001819A3&quot;/&gt;&lt;wsp:rsid wsp:val=&quot;00181AE0&quot;/&gt;&lt;wsp:rsid wsp:val=&quot;00181B3A&quot;/&gt;&lt;wsp:rsid wsp:val=&quot;00181B4B&quot;/&gt;&lt;wsp:rsid wsp:val=&quot;00181E3D&quot;/&gt;&lt;wsp:rsid wsp:val=&quot;001820B2&quot;/&gt;&lt;wsp:rsid wsp:val=&quot;001821E9&quot;/&gt;&lt;wsp:rsid wsp:val=&quot;00182231&quot;/&gt;&lt;wsp:rsid wsp:val=&quot;001823DC&quot;/&gt;&lt;wsp:rsid wsp:val=&quot;0018246F&quot;/&gt;&lt;wsp:rsid wsp:val=&quot;00182718&quot;/&gt;&lt;wsp:rsid wsp:val=&quot;001829DD&quot;/&gt;&lt;wsp:rsid wsp:val=&quot;00182E12&quot;/&gt;&lt;wsp:rsid wsp:val=&quot;00182FBF&quot;/&gt;&lt;wsp:rsid wsp:val=&quot;00183064&quot;/&gt;&lt;wsp:rsid wsp:val=&quot;00183189&quot;/&gt;&lt;wsp:rsid wsp:val=&quot;001833AB&quot;/&gt;&lt;wsp:rsid wsp:val=&quot;001836DF&quot;/&gt;&lt;wsp:rsid wsp:val=&quot;00183CB7&quot;/&gt;&lt;wsp:rsid wsp:val=&quot;00183CC6&quot;/&gt;&lt;wsp:rsid wsp:val=&quot;00183F11&quot;/&gt;&lt;wsp:rsid wsp:val=&quot;00183F25&quot;/&gt;&lt;wsp:rsid wsp:val=&quot;00183FCB&quot;/&gt;&lt;wsp:rsid wsp:val=&quot;001840F5&quot;/&gt;&lt;wsp:rsid wsp:val=&quot;0018456C&quot;/&gt;&lt;wsp:rsid wsp:val=&quot;001848BF&quot;/&gt;&lt;wsp:rsid wsp:val=&quot;00184924&quot;/&gt;&lt;wsp:rsid wsp:val=&quot;0018497C&quot;/&gt;&lt;wsp:rsid wsp:val=&quot;00184A29&quot;/&gt;&lt;wsp:rsid wsp:val=&quot;00184B5A&quot;/&gt;&lt;wsp:rsid wsp:val=&quot;00184DAB&quot;/&gt;&lt;wsp:rsid wsp:val=&quot;00184E5F&quot;/&gt;&lt;wsp:rsid wsp:val=&quot;00184ECD&quot;/&gt;&lt;wsp:rsid wsp:val=&quot;00184F51&quot;/&gt;&lt;wsp:rsid wsp:val=&quot;00185112&quot;/&gt;&lt;wsp:rsid wsp:val=&quot;00185257&quot;/&gt;&lt;wsp:rsid wsp:val=&quot;0018533B&quot;/&gt;&lt;wsp:rsid wsp:val=&quot;00185959&quot;/&gt;&lt;wsp:rsid wsp:val=&quot;00185AC1&quot;/&gt;&lt;wsp:rsid wsp:val=&quot;00185E05&quot;/&gt;&lt;wsp:rsid wsp:val=&quot;00185E59&quot;/&gt;&lt;wsp:rsid wsp:val=&quot;00185F10&quot;/&gt;&lt;wsp:rsid wsp:val=&quot;00185FDA&quot;/&gt;&lt;wsp:rsid wsp:val=&quot;00186395&quot;/&gt;&lt;wsp:rsid wsp:val=&quot;001863E3&quot;/&gt;&lt;wsp:rsid wsp:val=&quot;001868CE&quot;/&gt;&lt;wsp:rsid wsp:val=&quot;0018695F&quot;/&gt;&lt;wsp:rsid wsp:val=&quot;00186B4D&quot;/&gt;&lt;wsp:rsid wsp:val=&quot;00186F02&quot;/&gt;&lt;wsp:rsid wsp:val=&quot;00187045&quot;/&gt;&lt;wsp:rsid wsp:val=&quot;001871CF&quot;/&gt;&lt;wsp:rsid wsp:val=&quot;0018767B&quot;/&gt;&lt;wsp:rsid wsp:val=&quot;001876F7&quot;/&gt;&lt;wsp:rsid wsp:val=&quot;0018773D&quot;/&gt;&lt;wsp:rsid wsp:val=&quot;00187D57&quot;/&gt;&lt;wsp:rsid wsp:val=&quot;0019005D&quot;/&gt;&lt;wsp:rsid wsp:val=&quot;001907C8&quot;/&gt;&lt;wsp:rsid wsp:val=&quot;0019085E&quot;/&gt;&lt;wsp:rsid wsp:val=&quot;001908C5&quot;/&gt;&lt;wsp:rsid wsp:val=&quot;00190927&quot;/&gt;&lt;wsp:rsid wsp:val=&quot;00190A9D&quot;/&gt;&lt;wsp:rsid wsp:val=&quot;00190BD5&quot;/&gt;&lt;wsp:rsid wsp:val=&quot;00190C5A&quot;/&gt;&lt;wsp:rsid wsp:val=&quot;00190D28&quot;/&gt;&lt;wsp:rsid wsp:val=&quot;00190EE3&quot;/&gt;&lt;wsp:rsid wsp:val=&quot;001912C3&quot;/&gt;&lt;wsp:rsid wsp:val=&quot;0019153B&quot;/&gt;&lt;wsp:rsid wsp:val=&quot;00191727&quot;/&gt;&lt;wsp:rsid wsp:val=&quot;0019172D&quot;/&gt;&lt;wsp:rsid wsp:val=&quot;00191856&quot;/&gt;&lt;wsp:rsid wsp:val=&quot;00191B90&quot;/&gt;&lt;wsp:rsid wsp:val=&quot;00191CD3&quot;/&gt;&lt;wsp:rsid wsp:val=&quot;00191EBF&quot;/&gt;&lt;wsp:rsid wsp:val=&quot;00192338&quot;/&gt;&lt;wsp:rsid wsp:val=&quot;00192443&quot;/&gt;&lt;wsp:rsid wsp:val=&quot;00192484&quot;/&gt;&lt;wsp:rsid wsp:val=&quot;00192589&quot;/&gt;&lt;wsp:rsid wsp:val=&quot;001925E5&quot;/&gt;&lt;wsp:rsid wsp:val=&quot;001926D0&quot;/&gt;&lt;wsp:rsid wsp:val=&quot;001929F7&quot;/&gt;&lt;wsp:rsid wsp:val=&quot;00192A1E&quot;/&gt;&lt;wsp:rsid wsp:val=&quot;00192AC6&quot;/&gt;&lt;wsp:rsid wsp:val=&quot;00192BB2&quot;/&gt;&lt;wsp:rsid wsp:val=&quot;00192CBA&quot;/&gt;&lt;wsp:rsid wsp:val=&quot;00192EF0&quot;/&gt;&lt;wsp:rsid wsp:val=&quot;00192F92&quot;/&gt;&lt;wsp:rsid wsp:val=&quot;00193105&quot;/&gt;&lt;wsp:rsid wsp:val=&quot;00193167&quot;/&gt;&lt;wsp:rsid wsp:val=&quot;0019328E&quot;/&gt;&lt;wsp:rsid wsp:val=&quot;001932F2&quot;/&gt;&lt;wsp:rsid wsp:val=&quot;00193466&quot;/&gt;&lt;wsp:rsid wsp:val=&quot;00193760&quot;/&gt;&lt;wsp:rsid wsp:val=&quot;00193987&quot;/&gt;&lt;wsp:rsid wsp:val=&quot;00193A69&quot;/&gt;&lt;wsp:rsid wsp:val=&quot;00193AD4&quot;/&gt;&lt;wsp:rsid wsp:val=&quot;00193FA2&quot;/&gt;&lt;wsp:rsid wsp:val=&quot;00194044&quot;/&gt;&lt;wsp:rsid wsp:val=&quot;001941AA&quot;/&gt;&lt;wsp:rsid wsp:val=&quot;001943B3&quot;/&gt;&lt;wsp:rsid wsp:val=&quot;0019443E&quot;/&gt;&lt;wsp:rsid wsp:val=&quot;00194536&quot;/&gt;&lt;wsp:rsid wsp:val=&quot;00194777&quot;/&gt;&lt;wsp:rsid wsp:val=&quot;00194955&quot;/&gt;&lt;wsp:rsid wsp:val=&quot;00194C5C&quot;/&gt;&lt;wsp:rsid wsp:val=&quot;00195097&quot;/&gt;&lt;wsp:rsid wsp:val=&quot;001950BA&quot;/&gt;&lt;wsp:rsid wsp:val=&quot;001953D5&quot;/&gt;&lt;wsp:rsid wsp:val=&quot;001953FB&quot;/&gt;&lt;wsp:rsid wsp:val=&quot;00195430&quot;/&gt;&lt;wsp:rsid wsp:val=&quot;00195517&quot;/&gt;&lt;wsp:rsid wsp:val=&quot;00195657&quot;/&gt;&lt;wsp:rsid wsp:val=&quot;001956B4&quot;/&gt;&lt;wsp:rsid wsp:val=&quot;0019573B&quot;/&gt;&lt;wsp:rsid wsp:val=&quot;0019592C&quot;/&gt;&lt;wsp:rsid wsp:val=&quot;00195ABA&quot;/&gt;&lt;wsp:rsid wsp:val=&quot;00195CB2&quot;/&gt;&lt;wsp:rsid wsp:val=&quot;00195CC5&quot;/&gt;&lt;wsp:rsid wsp:val=&quot;00195D6B&quot;/&gt;&lt;wsp:rsid wsp:val=&quot;00196085&quot;/&gt;&lt;wsp:rsid wsp:val=&quot;001960D8&quot;/&gt;&lt;wsp:rsid wsp:val=&quot;00196183&quot;/&gt;&lt;wsp:rsid wsp:val=&quot;00196247&quot;/&gt;&lt;wsp:rsid wsp:val=&quot;001965AE&quot;/&gt;&lt;wsp:rsid wsp:val=&quot;00196906&quot;/&gt;&lt;wsp:rsid wsp:val=&quot;00196B90&quot;/&gt;&lt;wsp:rsid wsp:val=&quot;00196CD3&quot;/&gt;&lt;wsp:rsid wsp:val=&quot;00196D11&quot;/&gt;&lt;wsp:rsid wsp:val=&quot;00196D1B&quot;/&gt;&lt;wsp:rsid wsp:val=&quot;00196DE8&quot;/&gt;&lt;wsp:rsid wsp:val=&quot;00196F4A&quot;/&gt;&lt;wsp:rsid wsp:val=&quot;00196FF4&quot;/&gt;&lt;wsp:rsid wsp:val=&quot;001971AA&quot;/&gt;&lt;wsp:rsid wsp:val=&quot;0019734F&quot;/&gt;&lt;wsp:rsid wsp:val=&quot;001973F8&quot;/&gt;&lt;wsp:rsid wsp:val=&quot;0019751E&quot;/&gt;&lt;wsp:rsid wsp:val=&quot;00197725&quot;/&gt;&lt;wsp:rsid wsp:val=&quot;00197B69&quot;/&gt;&lt;wsp:rsid wsp:val=&quot;00197BFC&quot;/&gt;&lt;wsp:rsid wsp:val=&quot;00197DF2&quot;/&gt;&lt;wsp:rsid wsp:val=&quot;00197E63&quot;/&gt;&lt;wsp:rsid wsp:val=&quot;001A004E&quot;/&gt;&lt;wsp:rsid wsp:val=&quot;001A015C&quot;/&gt;&lt;wsp:rsid wsp:val=&quot;001A0303&quot;/&gt;&lt;wsp:rsid wsp:val=&quot;001A0313&quot;/&gt;&lt;wsp:rsid wsp:val=&quot;001A0319&quot;/&gt;&lt;wsp:rsid wsp:val=&quot;001A0423&quot;/&gt;&lt;wsp:rsid wsp:val=&quot;001A05A0&quot;/&gt;&lt;wsp:rsid wsp:val=&quot;001A0676&quot;/&gt;&lt;wsp:rsid wsp:val=&quot;001A067A&quot;/&gt;&lt;wsp:rsid wsp:val=&quot;001A06A0&quot;/&gt;&lt;wsp:rsid wsp:val=&quot;001A06C8&quot;/&gt;&lt;wsp:rsid wsp:val=&quot;001A0A4F&quot;/&gt;&lt;wsp:rsid wsp:val=&quot;001A0B40&quot;/&gt;&lt;wsp:rsid wsp:val=&quot;001A0D01&quot;/&gt;&lt;wsp:rsid wsp:val=&quot;001A0F4A&quot;/&gt;&lt;wsp:rsid wsp:val=&quot;001A1285&quot;/&gt;&lt;wsp:rsid wsp:val=&quot;001A1337&quot;/&gt;&lt;wsp:rsid wsp:val=&quot;001A161E&quot;/&gt;&lt;wsp:rsid wsp:val=&quot;001A16A2&quot;/&gt;&lt;wsp:rsid wsp:val=&quot;001A1BC3&quot;/&gt;&lt;wsp:rsid wsp:val=&quot;001A1C8D&quot;/&gt;&lt;wsp:rsid wsp:val=&quot;001A1CB4&quot;/&gt;&lt;wsp:rsid wsp:val=&quot;001A1CC6&quot;/&gt;&lt;wsp:rsid wsp:val=&quot;001A1F22&quot;/&gt;&lt;wsp:rsid wsp:val=&quot;001A2224&quot;/&gt;&lt;wsp:rsid wsp:val=&quot;001A2254&quot;/&gt;&lt;wsp:rsid wsp:val=&quot;001A22E6&quot;/&gt;&lt;wsp:rsid wsp:val=&quot;001A237C&quot;/&gt;&lt;wsp:rsid wsp:val=&quot;001A25FE&quot;/&gt;&lt;wsp:rsid wsp:val=&quot;001A2625&quot;/&gt;&lt;wsp:rsid wsp:val=&quot;001A26F9&quot;/&gt;&lt;wsp:rsid wsp:val=&quot;001A2939&quot;/&gt;&lt;wsp:rsid wsp:val=&quot;001A2A3B&quot;/&gt;&lt;wsp:rsid wsp:val=&quot;001A2BC8&quot;/&gt;&lt;wsp:rsid wsp:val=&quot;001A2C08&quot;/&gt;&lt;wsp:rsid wsp:val=&quot;001A2EB3&quot;/&gt;&lt;wsp:rsid wsp:val=&quot;001A2FD5&quot;/&gt;&lt;wsp:rsid wsp:val=&quot;001A302F&quot;/&gt;&lt;wsp:rsid wsp:val=&quot;001A3037&quot;/&gt;&lt;wsp:rsid wsp:val=&quot;001A30FB&quot;/&gt;&lt;wsp:rsid wsp:val=&quot;001A34E1&quot;/&gt;&lt;wsp:rsid wsp:val=&quot;001A36CF&quot;/&gt;&lt;wsp:rsid wsp:val=&quot;001A3961&quot;/&gt;&lt;wsp:rsid wsp:val=&quot;001A3974&quot;/&gt;&lt;wsp:rsid wsp:val=&quot;001A3BBA&quot;/&gt;&lt;wsp:rsid wsp:val=&quot;001A3C8A&quot;/&gt;&lt;wsp:rsid wsp:val=&quot;001A3E3C&quot;/&gt;&lt;wsp:rsid wsp:val=&quot;001A3E8F&quot;/&gt;&lt;wsp:rsid wsp:val=&quot;001A3F0F&quot;/&gt;&lt;wsp:rsid wsp:val=&quot;001A3FA5&quot;/&gt;&lt;wsp:rsid wsp:val=&quot;001A42F9&quot;/&gt;&lt;wsp:rsid wsp:val=&quot;001A438D&quot;/&gt;&lt;wsp:rsid wsp:val=&quot;001A44F6&quot;/&gt;&lt;wsp:rsid wsp:val=&quot;001A452F&quot;/&gt;&lt;wsp:rsid wsp:val=&quot;001A462D&quot;/&gt;&lt;wsp:rsid wsp:val=&quot;001A469A&quot;/&gt;&lt;wsp:rsid wsp:val=&quot;001A47F4&quot;/&gt;&lt;wsp:rsid wsp:val=&quot;001A4857&quot;/&gt;&lt;wsp:rsid wsp:val=&quot;001A4AD4&quot;/&gt;&lt;wsp:rsid wsp:val=&quot;001A4EA3&quot;/&gt;&lt;wsp:rsid wsp:val=&quot;001A4EDF&quot;/&gt;&lt;wsp:rsid wsp:val=&quot;001A5308&quot;/&gt;&lt;wsp:rsid wsp:val=&quot;001A56AE&quot;/&gt;&lt;wsp:rsid wsp:val=&quot;001A5E44&quot;/&gt;&lt;wsp:rsid wsp:val=&quot;001A5FB0&quot;/&gt;&lt;wsp:rsid wsp:val=&quot;001A6164&quot;/&gt;&lt;wsp:rsid wsp:val=&quot;001A61A0&quot;/&gt;&lt;wsp:rsid wsp:val=&quot;001A64B2&quot;/&gt;&lt;wsp:rsid wsp:val=&quot;001A6591&quot;/&gt;&lt;wsp:rsid wsp:val=&quot;001A676C&quot;/&gt;&lt;wsp:rsid wsp:val=&quot;001A69D5&quot;/&gt;&lt;wsp:rsid wsp:val=&quot;001A6AFE&quot;/&gt;&lt;wsp:rsid wsp:val=&quot;001A6E27&quot;/&gt;&lt;wsp:rsid wsp:val=&quot;001A6EF3&quot;/&gt;&lt;wsp:rsid wsp:val=&quot;001A706D&quot;/&gt;&lt;wsp:rsid wsp:val=&quot;001A7128&quot;/&gt;&lt;wsp:rsid wsp:val=&quot;001A71EB&quot;/&gt;&lt;wsp:rsid wsp:val=&quot;001A72B2&quot;/&gt;&lt;wsp:rsid wsp:val=&quot;001A72EE&quot;/&gt;&lt;wsp:rsid wsp:val=&quot;001A7334&quot;/&gt;&lt;wsp:rsid wsp:val=&quot;001A751A&quot;/&gt;&lt;wsp:rsid wsp:val=&quot;001A7571&quot;/&gt;&lt;wsp:rsid wsp:val=&quot;001A76DC&quot;/&gt;&lt;wsp:rsid wsp:val=&quot;001A77F5&quot;/&gt;&lt;wsp:rsid wsp:val=&quot;001A7826&quot;/&gt;&lt;wsp:rsid wsp:val=&quot;001A7964&quot;/&gt;&lt;wsp:rsid wsp:val=&quot;001A79DA&quot;/&gt;&lt;wsp:rsid wsp:val=&quot;001A7B7B&quot;/&gt;&lt;wsp:rsid wsp:val=&quot;001A7DE8&quot;/&gt;&lt;wsp:rsid wsp:val=&quot;001A7E4D&quot;/&gt;&lt;wsp:rsid wsp:val=&quot;001B00B2&quot;/&gt;&lt;wsp:rsid wsp:val=&quot;001B0149&quot;/&gt;&lt;wsp:rsid wsp:val=&quot;001B0251&quot;/&gt;&lt;wsp:rsid wsp:val=&quot;001B0346&quot;/&gt;&lt;wsp:rsid wsp:val=&quot;001B0782&quot;/&gt;&lt;wsp:rsid wsp:val=&quot;001B0BF8&quot;/&gt;&lt;wsp:rsid wsp:val=&quot;001B0D7F&quot;/&gt;&lt;wsp:rsid wsp:val=&quot;001B0E78&quot;/&gt;&lt;wsp:rsid wsp:val=&quot;001B0FE6&quot;/&gt;&lt;wsp:rsid wsp:val=&quot;001B113B&quot;/&gt;&lt;wsp:rsid wsp:val=&quot;001B1242&quot;/&gt;&lt;wsp:rsid wsp:val=&quot;001B1565&quot;/&gt;&lt;wsp:rsid wsp:val=&quot;001B158B&quot;/&gt;&lt;wsp:rsid wsp:val=&quot;001B17A5&quot;/&gt;&lt;wsp:rsid wsp:val=&quot;001B19F5&quot;/&gt;&lt;wsp:rsid wsp:val=&quot;001B1B00&quot;/&gt;&lt;wsp:rsid wsp:val=&quot;001B1C23&quot;/&gt;&lt;wsp:rsid wsp:val=&quot;001B2145&quot;/&gt;&lt;wsp:rsid wsp:val=&quot;001B2178&quot;/&gt;&lt;wsp:rsid wsp:val=&quot;001B21FE&quot;/&gt;&lt;wsp:rsid wsp:val=&quot;001B222F&quot;/&gt;&lt;wsp:rsid wsp:val=&quot;001B2312&quot;/&gt;&lt;wsp:rsid wsp:val=&quot;001B24D4&quot;/&gt;&lt;wsp:rsid wsp:val=&quot;001B25C8&quot;/&gt;&lt;wsp:rsid wsp:val=&quot;001B278E&quot;/&gt;&lt;wsp:rsid wsp:val=&quot;001B2993&quot;/&gt;&lt;wsp:rsid wsp:val=&quot;001B2C18&quot;/&gt;&lt;wsp:rsid wsp:val=&quot;001B346A&quot;/&gt;&lt;wsp:rsid wsp:val=&quot;001B35A8&quot;/&gt;&lt;wsp:rsid wsp:val=&quot;001B35C1&quot;/&gt;&lt;wsp:rsid wsp:val=&quot;001B3706&quot;/&gt;&lt;wsp:rsid wsp:val=&quot;001B3754&quot;/&gt;&lt;wsp:rsid wsp:val=&quot;001B3A10&quot;/&gt;&lt;wsp:rsid wsp:val=&quot;001B3C57&quot;/&gt;&lt;wsp:rsid wsp:val=&quot;001B3F20&quot;/&gt;&lt;wsp:rsid wsp:val=&quot;001B3F67&quot;/&gt;&lt;wsp:rsid wsp:val=&quot;001B4038&quot;/&gt;&lt;wsp:rsid wsp:val=&quot;001B4094&quot;/&gt;&lt;wsp:rsid wsp:val=&quot;001B4196&quot;/&gt;&lt;wsp:rsid wsp:val=&quot;001B41E4&quot;/&gt;&lt;wsp:rsid wsp:val=&quot;001B4371&quot;/&gt;&lt;wsp:rsid wsp:val=&quot;001B4452&quot;/&gt;&lt;wsp:rsid wsp:val=&quot;001B467C&quot;/&gt;&lt;wsp:rsid wsp:val=&quot;001B49EB&quot;/&gt;&lt;wsp:rsid wsp:val=&quot;001B4C37&quot;/&gt;&lt;wsp:rsid wsp:val=&quot;001B4DF6&quot;/&gt;&lt;wsp:rsid wsp:val=&quot;001B510D&quot;/&gt;&lt;wsp:rsid wsp:val=&quot;001B518D&quot;/&gt;&lt;wsp:rsid wsp:val=&quot;001B5332&quot;/&gt;&lt;wsp:rsid wsp:val=&quot;001B54E9&quot;/&gt;&lt;wsp:rsid wsp:val=&quot;001B55DE&quot;/&gt;&lt;wsp:rsid wsp:val=&quot;001B571F&quot;/&gt;&lt;wsp:rsid wsp:val=&quot;001B5A7F&quot;/&gt;&lt;wsp:rsid wsp:val=&quot;001B5E5C&quot;/&gt;&lt;wsp:rsid wsp:val=&quot;001B62D0&quot;/&gt;&lt;wsp:rsid wsp:val=&quot;001B63A0&quot;/&gt;&lt;wsp:rsid wsp:val=&quot;001B6740&quot;/&gt;&lt;wsp:rsid wsp:val=&quot;001B6B75&quot;/&gt;&lt;wsp:rsid wsp:val=&quot;001B6FB2&quot;/&gt;&lt;wsp:rsid wsp:val=&quot;001B7066&quot;/&gt;&lt;wsp:rsid wsp:val=&quot;001B70CF&quot;/&gt;&lt;wsp:rsid wsp:val=&quot;001B7341&quot;/&gt;&lt;wsp:rsid wsp:val=&quot;001B748B&quot;/&gt;&lt;wsp:rsid wsp:val=&quot;001B7695&quot;/&gt;&lt;wsp:rsid wsp:val=&quot;001B7905&quot;/&gt;&lt;wsp:rsid wsp:val=&quot;001B7B86&quot;/&gt;&lt;wsp:rsid wsp:val=&quot;001B7F65&quot;/&gt;&lt;wsp:rsid wsp:val=&quot;001B7FA0&quot;/&gt;&lt;wsp:rsid wsp:val=&quot;001C0085&quot;/&gt;&lt;wsp:rsid wsp:val=&quot;001C0285&quot;/&gt;&lt;wsp:rsid wsp:val=&quot;001C02C2&quot;/&gt;&lt;wsp:rsid wsp:val=&quot;001C063F&quot;/&gt;&lt;wsp:rsid wsp:val=&quot;001C06AF&quot;/&gt;&lt;wsp:rsid wsp:val=&quot;001C0825&quot;/&gt;&lt;wsp:rsid wsp:val=&quot;001C0874&quot;/&gt;&lt;wsp:rsid wsp:val=&quot;001C0883&quot;/&gt;&lt;wsp:rsid wsp:val=&quot;001C090D&quot;/&gt;&lt;wsp:rsid wsp:val=&quot;001C0B6F&quot;/&gt;&lt;wsp:rsid wsp:val=&quot;001C12A0&quot;/&gt;&lt;wsp:rsid wsp:val=&quot;001C1335&quot;/&gt;&lt;wsp:rsid wsp:val=&quot;001C16A9&quot;/&gt;&lt;wsp:rsid wsp:val=&quot;001C1729&quot;/&gt;&lt;wsp:rsid wsp:val=&quot;001C17B8&quot;/&gt;&lt;wsp:rsid wsp:val=&quot;001C19EB&quot;/&gt;&lt;wsp:rsid wsp:val=&quot;001C19F3&quot;/&gt;&lt;wsp:rsid wsp:val=&quot;001C1ABC&quot;/&gt;&lt;wsp:rsid wsp:val=&quot;001C1D57&quot;/&gt;&lt;wsp:rsid wsp:val=&quot;001C1E53&quot;/&gt;&lt;wsp:rsid wsp:val=&quot;001C20DA&quot;/&gt;&lt;wsp:rsid wsp:val=&quot;001C211D&quot;/&gt;&lt;wsp:rsid wsp:val=&quot;001C2255&quot;/&gt;&lt;wsp:rsid wsp:val=&quot;001C22FD&quot;/&gt;&lt;wsp:rsid wsp:val=&quot;001C23CD&quot;/&gt;&lt;wsp:rsid wsp:val=&quot;001C2560&quot;/&gt;&lt;wsp:rsid wsp:val=&quot;001C2834&quot;/&gt;&lt;wsp:rsid wsp:val=&quot;001C2865&quot;/&gt;&lt;wsp:rsid wsp:val=&quot;001C2A8B&quot;/&gt;&lt;wsp:rsid wsp:val=&quot;001C2D40&quot;/&gt;&lt;wsp:rsid wsp:val=&quot;001C2F55&quot;/&gt;&lt;wsp:rsid wsp:val=&quot;001C302B&quot;/&gt;&lt;wsp:rsid wsp:val=&quot;001C30E9&quot;/&gt;&lt;wsp:rsid wsp:val=&quot;001C30FD&quot;/&gt;&lt;wsp:rsid wsp:val=&quot;001C312D&quot;/&gt;&lt;wsp:rsid wsp:val=&quot;001C3434&quot;/&gt;&lt;wsp:rsid wsp:val=&quot;001C3474&quot;/&gt;&lt;wsp:rsid wsp:val=&quot;001C39E9&quot;/&gt;&lt;wsp:rsid wsp:val=&quot;001C3AEC&quot;/&gt;&lt;wsp:rsid wsp:val=&quot;001C3B97&quot;/&gt;&lt;wsp:rsid wsp:val=&quot;001C3DC6&quot;/&gt;&lt;wsp:rsid wsp:val=&quot;001C3E02&quot;/&gt;&lt;wsp:rsid wsp:val=&quot;001C40C8&quot;/&gt;&lt;wsp:rsid wsp:val=&quot;001C410D&quot;/&gt;&lt;wsp:rsid wsp:val=&quot;001C4887&quot;/&gt;&lt;wsp:rsid wsp:val=&quot;001C488E&quot;/&gt;&lt;wsp:rsid wsp:val=&quot;001C4A39&quot;/&gt;&lt;wsp:rsid wsp:val=&quot;001C4A3C&quot;/&gt;&lt;wsp:rsid wsp:val=&quot;001C4BB8&quot;/&gt;&lt;wsp:rsid wsp:val=&quot;001C4E28&quot;/&gt;&lt;wsp:rsid wsp:val=&quot;001C4F5F&quot;/&gt;&lt;wsp:rsid wsp:val=&quot;001C5474&quot;/&gt;&lt;wsp:rsid wsp:val=&quot;001C54B8&quot;/&gt;&lt;wsp:rsid wsp:val=&quot;001C5826&quot;/&gt;&lt;wsp:rsid wsp:val=&quot;001C589B&quot;/&gt;&lt;wsp:rsid wsp:val=&quot;001C58A6&quot;/&gt;&lt;wsp:rsid wsp:val=&quot;001C5AC4&quot;/&gt;&lt;wsp:rsid wsp:val=&quot;001C5BC8&quot;/&gt;&lt;wsp:rsid wsp:val=&quot;001C5DBB&quot;/&gt;&lt;wsp:rsid wsp:val=&quot;001C5F88&quot;/&gt;&lt;wsp:rsid wsp:val=&quot;001C6182&quot;/&gt;&lt;wsp:rsid wsp:val=&quot;001C619C&quot;/&gt;&lt;wsp:rsid wsp:val=&quot;001C6269&quot;/&gt;&lt;wsp:rsid wsp:val=&quot;001C66D2&quot;/&gt;&lt;wsp:rsid wsp:val=&quot;001C6821&quot;/&gt;&lt;wsp:rsid wsp:val=&quot;001C6895&quot;/&gt;&lt;wsp:rsid wsp:val=&quot;001C6928&quot;/&gt;&lt;wsp:rsid wsp:val=&quot;001C6A8D&quot;/&gt;&lt;wsp:rsid wsp:val=&quot;001C6B1E&quot;/&gt;&lt;wsp:rsid wsp:val=&quot;001C6C2E&quot;/&gt;&lt;wsp:rsid wsp:val=&quot;001C6CC8&quot;/&gt;&lt;wsp:rsid wsp:val=&quot;001C7031&quot;/&gt;&lt;wsp:rsid wsp:val=&quot;001C71ED&quot;/&gt;&lt;wsp:rsid wsp:val=&quot;001C73BF&quot;/&gt;&lt;wsp:rsid wsp:val=&quot;001C76D3&quot;/&gt;&lt;wsp:rsid wsp:val=&quot;001C7996&quot;/&gt;&lt;wsp:rsid wsp:val=&quot;001C7B97&quot;/&gt;&lt;wsp:rsid wsp:val=&quot;001C7F47&quot;/&gt;&lt;wsp:rsid wsp:val=&quot;001D006C&quot;/&gt;&lt;wsp:rsid wsp:val=&quot;001D0255&quot;/&gt;&lt;wsp:rsid wsp:val=&quot;001D04C4&quot;/&gt;&lt;wsp:rsid wsp:val=&quot;001D056C&quot;/&gt;&lt;wsp:rsid wsp:val=&quot;001D0578&quot;/&gt;&lt;wsp:rsid wsp:val=&quot;001D0593&quot;/&gt;&lt;wsp:rsid wsp:val=&quot;001D0962&quot;/&gt;&lt;wsp:rsid wsp:val=&quot;001D0BD5&quot;/&gt;&lt;wsp:rsid wsp:val=&quot;001D0D95&quot;/&gt;&lt;wsp:rsid wsp:val=&quot;001D1258&quot;/&gt;&lt;wsp:rsid wsp:val=&quot;001D1292&quot;/&gt;&lt;wsp:rsid wsp:val=&quot;001D12C3&quot;/&gt;&lt;wsp:rsid wsp:val=&quot;001D165D&quot;/&gt;&lt;wsp:rsid wsp:val=&quot;001D17E7&quot;/&gt;&lt;wsp:rsid wsp:val=&quot;001D19F8&quot;/&gt;&lt;wsp:rsid wsp:val=&quot;001D1B5E&quot;/&gt;&lt;wsp:rsid wsp:val=&quot;001D1BE8&quot;/&gt;&lt;wsp:rsid wsp:val=&quot;001D1C51&quot;/&gt;&lt;wsp:rsid wsp:val=&quot;001D1CFF&quot;/&gt;&lt;wsp:rsid wsp:val=&quot;001D216E&quot;/&gt;&lt;wsp:rsid wsp:val=&quot;001D21B0&quot;/&gt;&lt;wsp:rsid wsp:val=&quot;001D22E0&quot;/&gt;&lt;wsp:rsid wsp:val=&quot;001D2341&quot;/&gt;&lt;wsp:rsid wsp:val=&quot;001D234A&quot;/&gt;&lt;wsp:rsid wsp:val=&quot;001D23B7&quot;/&gt;&lt;wsp:rsid wsp:val=&quot;001D2518&quot;/&gt;&lt;wsp:rsid wsp:val=&quot;001D2570&quot;/&gt;&lt;wsp:rsid wsp:val=&quot;001D25B8&quot;/&gt;&lt;wsp:rsid wsp:val=&quot;001D2605&quot;/&gt;&lt;wsp:rsid wsp:val=&quot;001D28C1&quot;/&gt;&lt;wsp:rsid wsp:val=&quot;001D29AE&quot;/&gt;&lt;wsp:rsid wsp:val=&quot;001D2B3C&quot;/&gt;&lt;wsp:rsid wsp:val=&quot;001D2D03&quot;/&gt;&lt;wsp:rsid wsp:val=&quot;001D2D1F&quot;/&gt;&lt;wsp:rsid wsp:val=&quot;001D2E3A&quot;/&gt;&lt;wsp:rsid wsp:val=&quot;001D2E6C&quot;/&gt;&lt;wsp:rsid wsp:val=&quot;001D2E85&quot;/&gt;&lt;wsp:rsid wsp:val=&quot;001D2F65&quot;/&gt;&lt;wsp:rsid wsp:val=&quot;001D3382&quot;/&gt;&lt;wsp:rsid wsp:val=&quot;001D33B3&quot;/&gt;&lt;wsp:rsid wsp:val=&quot;001D35DC&quot;/&gt;&lt;wsp:rsid wsp:val=&quot;001D3730&quot;/&gt;&lt;wsp:rsid wsp:val=&quot;001D3BFC&quot;/&gt;&lt;wsp:rsid wsp:val=&quot;001D3DB7&quot;/&gt;&lt;wsp:rsid wsp:val=&quot;001D3DFA&quot;/&gt;&lt;wsp:rsid wsp:val=&quot;001D4252&quot;/&gt;&lt;wsp:rsid wsp:val=&quot;001D4383&quot;/&gt;&lt;wsp:rsid wsp:val=&quot;001D43C0&quot;/&gt;&lt;wsp:rsid wsp:val=&quot;001D448E&quot;/&gt;&lt;wsp:rsid wsp:val=&quot;001D4663&quot;/&gt;&lt;wsp:rsid wsp:val=&quot;001D4755&quot;/&gt;&lt;wsp:rsid wsp:val=&quot;001D4969&quot;/&gt;&lt;wsp:rsid wsp:val=&quot;001D4996&quot;/&gt;&lt;wsp:rsid wsp:val=&quot;001D4AF0&quot;/&gt;&lt;wsp:rsid wsp:val=&quot;001D4B1F&quot;/&gt;&lt;wsp:rsid wsp:val=&quot;001D4B2D&quot;/&gt;&lt;wsp:rsid wsp:val=&quot;001D4B96&quot;/&gt;&lt;wsp:rsid wsp:val=&quot;001D4DFA&quot;/&gt;&lt;wsp:rsid wsp:val=&quot;001D4F24&quot;/&gt;&lt;wsp:rsid wsp:val=&quot;001D506F&quot;/&gt;&lt;wsp:rsid wsp:val=&quot;001D5149&quot;/&gt;&lt;wsp:rsid wsp:val=&quot;001D519F&quot;/&gt;&lt;wsp:rsid wsp:val=&quot;001D53E7&quot;/&gt;&lt;wsp:rsid wsp:val=&quot;001D55F9&quot;/&gt;&lt;wsp:rsid wsp:val=&quot;001D57BC&quot;/&gt;&lt;wsp:rsid wsp:val=&quot;001D589C&quot;/&gt;&lt;wsp:rsid wsp:val=&quot;001D591F&quot;/&gt;&lt;wsp:rsid wsp:val=&quot;001D5B81&quot;/&gt;&lt;wsp:rsid wsp:val=&quot;001D5FD3&quot;/&gt;&lt;wsp:rsid wsp:val=&quot;001D6073&quot;/&gt;&lt;wsp:rsid wsp:val=&quot;001D6359&quot;/&gt;&lt;wsp:rsid wsp:val=&quot;001D69AE&quot;/&gt;&lt;wsp:rsid wsp:val=&quot;001D6A31&quot;/&gt;&lt;wsp:rsid wsp:val=&quot;001D6B53&quot;/&gt;&lt;wsp:rsid wsp:val=&quot;001D6E61&quot;/&gt;&lt;wsp:rsid wsp:val=&quot;001D6F30&quot;/&gt;&lt;wsp:rsid wsp:val=&quot;001D7140&quot;/&gt;&lt;wsp:rsid wsp:val=&quot;001D7260&quot;/&gt;&lt;wsp:rsid wsp:val=&quot;001D7816&quot;/&gt;&lt;wsp:rsid wsp:val=&quot;001D7898&quot;/&gt;&lt;wsp:rsid wsp:val=&quot;001D79F1&quot;/&gt;&lt;wsp:rsid wsp:val=&quot;001D7ADE&quot;/&gt;&lt;wsp:rsid wsp:val=&quot;001D7B58&quot;/&gt;&lt;wsp:rsid wsp:val=&quot;001D7B84&quot;/&gt;&lt;wsp:rsid wsp:val=&quot;001D7B93&quot;/&gt;&lt;wsp:rsid wsp:val=&quot;001D7B96&quot;/&gt;&lt;wsp:rsid wsp:val=&quot;001D7FE2&quot;/&gt;&lt;wsp:rsid wsp:val=&quot;001E00D1&quot;/&gt;&lt;wsp:rsid wsp:val=&quot;001E035A&quot;/&gt;&lt;wsp:rsid wsp:val=&quot;001E053C&quot;/&gt;&lt;wsp:rsid wsp:val=&quot;001E053F&quot;/&gt;&lt;wsp:rsid wsp:val=&quot;001E0995&quot;/&gt;&lt;wsp:rsid wsp:val=&quot;001E099C&quot;/&gt;&lt;wsp:rsid wsp:val=&quot;001E09B7&quot;/&gt;&lt;wsp:rsid wsp:val=&quot;001E09F4&quot;/&gt;&lt;wsp:rsid wsp:val=&quot;001E0A3B&quot;/&gt;&lt;wsp:rsid wsp:val=&quot;001E0A73&quot;/&gt;&lt;wsp:rsid wsp:val=&quot;001E0EBF&quot;/&gt;&lt;wsp:rsid wsp:val=&quot;001E0F8B&quot;/&gt;&lt;wsp:rsid wsp:val=&quot;001E111F&quot;/&gt;&lt;wsp:rsid wsp:val=&quot;001E11AB&quot;/&gt;&lt;wsp:rsid wsp:val=&quot;001E1219&quot;/&gt;&lt;wsp:rsid wsp:val=&quot;001E1284&quot;/&gt;&lt;wsp:rsid wsp:val=&quot;001E12F4&quot;/&gt;&lt;wsp:rsid wsp:val=&quot;001E1524&quot;/&gt;&lt;wsp:rsid wsp:val=&quot;001E16D8&quot;/&gt;&lt;wsp:rsid wsp:val=&quot;001E1710&quot;/&gt;&lt;wsp:rsid wsp:val=&quot;001E1924&quot;/&gt;&lt;wsp:rsid wsp:val=&quot;001E19E1&quot;/&gt;&lt;wsp:rsid wsp:val=&quot;001E1A16&quot;/&gt;&lt;wsp:rsid wsp:val=&quot;001E1A54&quot;/&gt;&lt;wsp:rsid wsp:val=&quot;001E1B07&quot;/&gt;&lt;wsp:rsid wsp:val=&quot;001E1B0D&quot;/&gt;&lt;wsp:rsid wsp:val=&quot;001E1D3C&quot;/&gt;&lt;wsp:rsid wsp:val=&quot;001E1DDA&quot;/&gt;&lt;wsp:rsid wsp:val=&quot;001E1E93&quot;/&gt;&lt;wsp:rsid wsp:val=&quot;001E220A&quot;/&gt;&lt;wsp:rsid wsp:val=&quot;001E2335&quot;/&gt;&lt;wsp:rsid wsp:val=&quot;001E2390&quot;/&gt;&lt;wsp:rsid wsp:val=&quot;001E251E&quot;/&gt;&lt;wsp:rsid wsp:val=&quot;001E266E&quot;/&gt;&lt;wsp:rsid wsp:val=&quot;001E2888&quot;/&gt;&lt;wsp:rsid wsp:val=&quot;001E2985&quot;/&gt;&lt;wsp:rsid wsp:val=&quot;001E2EEF&quot;/&gt;&lt;wsp:rsid wsp:val=&quot;001E3025&quot;/&gt;&lt;wsp:rsid wsp:val=&quot;001E30BE&quot;/&gt;&lt;wsp:rsid wsp:val=&quot;001E3188&quot;/&gt;&lt;wsp:rsid wsp:val=&quot;001E31D1&quot;/&gt;&lt;wsp:rsid wsp:val=&quot;001E3219&quot;/&gt;&lt;wsp:rsid wsp:val=&quot;001E32BE&quot;/&gt;&lt;wsp:rsid wsp:val=&quot;001E33CD&quot;/&gt;&lt;wsp:rsid wsp:val=&quot;001E3769&quot;/&gt;&lt;wsp:rsid wsp:val=&quot;001E38CA&quot;/&gt;&lt;wsp:rsid wsp:val=&quot;001E3A12&quot;/&gt;&lt;wsp:rsid wsp:val=&quot;001E3A45&quot;/&gt;&lt;wsp:rsid wsp:val=&quot;001E3AE4&quot;/&gt;&lt;wsp:rsid wsp:val=&quot;001E3FE1&quot;/&gt;&lt;wsp:rsid wsp:val=&quot;001E4036&quot;/&gt;&lt;wsp:rsid wsp:val=&quot;001E420B&quot;/&gt;&lt;wsp:rsid wsp:val=&quot;001E4704&quot;/&gt;&lt;wsp:rsid wsp:val=&quot;001E4A24&quot;/&gt;&lt;wsp:rsid wsp:val=&quot;001E4E79&quot;/&gt;&lt;wsp:rsid wsp:val=&quot;001E4F11&quot;/&gt;&lt;wsp:rsid wsp:val=&quot;001E5381&quot;/&gt;&lt;wsp:rsid wsp:val=&quot;001E54A5&quot;/&gt;&lt;wsp:rsid wsp:val=&quot;001E561D&quot;/&gt;&lt;wsp:rsid wsp:val=&quot;001E562A&quot;/&gt;&lt;wsp:rsid wsp:val=&quot;001E5994&quot;/&gt;&lt;wsp:rsid wsp:val=&quot;001E5B35&quot;/&gt;&lt;wsp:rsid wsp:val=&quot;001E5BB2&quot;/&gt;&lt;wsp:rsid wsp:val=&quot;001E5D1F&quot;/&gt;&lt;wsp:rsid wsp:val=&quot;001E5EED&quot;/&gt;&lt;wsp:rsid wsp:val=&quot;001E6011&quot;/&gt;&lt;wsp:rsid wsp:val=&quot;001E6257&quot;/&gt;&lt;wsp:rsid wsp:val=&quot;001E628E&quot;/&gt;&lt;wsp:rsid wsp:val=&quot;001E6313&quot;/&gt;&lt;wsp:rsid wsp:val=&quot;001E65D5&quot;/&gt;&lt;wsp:rsid wsp:val=&quot;001E6BDA&quot;/&gt;&lt;wsp:rsid wsp:val=&quot;001E6C1B&quot;/&gt;&lt;wsp:rsid wsp:val=&quot;001E6E16&quot;/&gt;&lt;wsp:rsid wsp:val=&quot;001E7173&quot;/&gt;&lt;wsp:rsid wsp:val=&quot;001E719A&quot;/&gt;&lt;wsp:rsid wsp:val=&quot;001E750C&quot;/&gt;&lt;wsp:rsid wsp:val=&quot;001E7594&quot;/&gt;&lt;wsp:rsid wsp:val=&quot;001E7A16&quot;/&gt;&lt;wsp:rsid wsp:val=&quot;001E7A8F&quot;/&gt;&lt;wsp:rsid wsp:val=&quot;001E7B03&quot;/&gt;&lt;wsp:rsid wsp:val=&quot;001E7D26&quot;/&gt;&lt;wsp:rsid wsp:val=&quot;001F003E&quot;/&gt;&lt;wsp:rsid wsp:val=&quot;001F020C&quot;/&gt;&lt;wsp:rsid wsp:val=&quot;001F0232&quot;/&gt;&lt;wsp:rsid wsp:val=&quot;001F02A3&quot;/&gt;&lt;wsp:rsid wsp:val=&quot;001F03F0&quot;/&gt;&lt;wsp:rsid wsp:val=&quot;001F04EC&quot;/&gt;&lt;wsp:rsid wsp:val=&quot;001F0546&quot;/&gt;&lt;wsp:rsid wsp:val=&quot;001F08BC&quot;/&gt;&lt;wsp:rsid wsp:val=&quot;001F0DDF&quot;/&gt;&lt;wsp:rsid wsp:val=&quot;001F0F9E&quot;/&gt;&lt;wsp:rsid wsp:val=&quot;001F10D1&quot;/&gt;&lt;wsp:rsid wsp:val=&quot;001F1175&quot;/&gt;&lt;wsp:rsid wsp:val=&quot;001F11F0&quot;/&gt;&lt;wsp:rsid wsp:val=&quot;001F1370&quot;/&gt;&lt;wsp:rsid wsp:val=&quot;001F15AC&quot;/&gt;&lt;wsp:rsid wsp:val=&quot;001F160D&quot;/&gt;&lt;wsp:rsid wsp:val=&quot;001F18C3&quot;/&gt;&lt;wsp:rsid wsp:val=&quot;001F18E2&quot;/&gt;&lt;wsp:rsid wsp:val=&quot;001F1B1E&quot;/&gt;&lt;wsp:rsid wsp:val=&quot;001F1BEA&quot;/&gt;&lt;wsp:rsid wsp:val=&quot;001F1C47&quot;/&gt;&lt;wsp:rsid wsp:val=&quot;001F1CBB&quot;/&gt;&lt;wsp:rsid wsp:val=&quot;001F1DFA&quot;/&gt;&lt;wsp:rsid wsp:val=&quot;001F1E26&quot;/&gt;&lt;wsp:rsid wsp:val=&quot;001F1FED&quot;/&gt;&lt;wsp:rsid wsp:val=&quot;001F2046&quot;/&gt;&lt;wsp:rsid wsp:val=&quot;001F22A9&quot;/&gt;&lt;wsp:rsid wsp:val=&quot;001F2376&quot;/&gt;&lt;wsp:rsid wsp:val=&quot;001F24D7&quot;/&gt;&lt;wsp:rsid wsp:val=&quot;001F253A&quot;/&gt;&lt;wsp:rsid wsp:val=&quot;001F25DD&quot;/&gt;&lt;wsp:rsid wsp:val=&quot;001F2636&quot;/&gt;&lt;wsp:rsid wsp:val=&quot;001F26E9&quot;/&gt;&lt;wsp:rsid wsp:val=&quot;001F2982&quot;/&gt;&lt;wsp:rsid wsp:val=&quot;001F29D5&quot;/&gt;&lt;wsp:rsid wsp:val=&quot;001F2A97&quot;/&gt;&lt;wsp:rsid wsp:val=&quot;001F2CD1&quot;/&gt;&lt;wsp:rsid wsp:val=&quot;001F2E08&quot;/&gt;&lt;wsp:rsid wsp:val=&quot;001F301B&quot;/&gt;&lt;wsp:rsid wsp:val=&quot;001F30CD&quot;/&gt;&lt;wsp:rsid wsp:val=&quot;001F33A0&quot;/&gt;&lt;wsp:rsid wsp:val=&quot;001F33A1&quot;/&gt;&lt;wsp:rsid wsp:val=&quot;001F352D&quot;/&gt;&lt;wsp:rsid wsp:val=&quot;001F35A8&quot;/&gt;&lt;wsp:rsid wsp:val=&quot;001F36BC&quot;/&gt;&lt;wsp:rsid wsp:val=&quot;001F3724&quot;/&gt;&lt;wsp:rsid wsp:val=&quot;001F39AB&quot;/&gt;&lt;wsp:rsid wsp:val=&quot;001F3A52&quot;/&gt;&lt;wsp:rsid wsp:val=&quot;001F3B66&quot;/&gt;&lt;wsp:rsid wsp:val=&quot;001F3BD6&quot;/&gt;&lt;wsp:rsid wsp:val=&quot;001F3CC3&quot;/&gt;&lt;wsp:rsid wsp:val=&quot;001F3CD1&quot;/&gt;&lt;wsp:rsid wsp:val=&quot;001F3EA4&quot;/&gt;&lt;wsp:rsid wsp:val=&quot;001F45E8&quot;/&gt;&lt;wsp:rsid wsp:val=&quot;001F4658&quot;/&gt;&lt;wsp:rsid wsp:val=&quot;001F49BA&quot;/&gt;&lt;wsp:rsid wsp:val=&quot;001F4A54&quot;/&gt;&lt;wsp:rsid wsp:val=&quot;001F4B9B&quot;/&gt;&lt;wsp:rsid wsp:val=&quot;001F4BAF&quot;/&gt;&lt;wsp:rsid wsp:val=&quot;001F4CBF&quot;/&gt;&lt;wsp:rsid wsp:val=&quot;001F4E57&quot;/&gt;&lt;wsp:rsid wsp:val=&quot;001F5172&quot;/&gt;&lt;wsp:rsid wsp:val=&quot;001F53A2&quot;/&gt;&lt;wsp:rsid wsp:val=&quot;001F53F6&quot;/&gt;&lt;wsp:rsid wsp:val=&quot;001F5459&quot;/&gt;&lt;wsp:rsid wsp:val=&quot;001F56F2&quot;/&gt;&lt;wsp:rsid wsp:val=&quot;001F5C95&quot;/&gt;&lt;wsp:rsid wsp:val=&quot;001F5C9E&quot;/&gt;&lt;wsp:rsid wsp:val=&quot;001F5E73&quot;/&gt;&lt;wsp:rsid wsp:val=&quot;001F5ED8&quot;/&gt;&lt;wsp:rsid wsp:val=&quot;001F5F10&quot;/&gt;&lt;wsp:rsid wsp:val=&quot;001F5FA0&quot;/&gt;&lt;wsp:rsid wsp:val=&quot;001F60B5&quot;/&gt;&lt;wsp:rsid wsp:val=&quot;001F644E&quot;/&gt;&lt;wsp:rsid wsp:val=&quot;001F6503&quot;/&gt;&lt;wsp:rsid wsp:val=&quot;001F662A&quot;/&gt;&lt;wsp:rsid wsp:val=&quot;001F6D55&quot;/&gt;&lt;wsp:rsid wsp:val=&quot;001F6E45&quot;/&gt;&lt;wsp:rsid wsp:val=&quot;001F6EBD&quot;/&gt;&lt;wsp:rsid wsp:val=&quot;001F6FBE&quot;/&gt;&lt;wsp:rsid wsp:val=&quot;001F7291&quot;/&gt;&lt;wsp:rsid wsp:val=&quot;001F7317&quot;/&gt;&lt;wsp:rsid wsp:val=&quot;001F7869&quot;/&gt;&lt;wsp:rsid wsp:val=&quot;001F798D&quot;/&gt;&lt;wsp:rsid wsp:val=&quot;001F7BB8&quot;/&gt;&lt;wsp:rsid wsp:val=&quot;001F7DD6&quot;/&gt;&lt;wsp:rsid wsp:val=&quot;001F7ED6&quot;/&gt;&lt;wsp:rsid wsp:val=&quot;002000F2&quot;/&gt;&lt;wsp:rsid wsp:val=&quot;002000FC&quot;/&gt;&lt;wsp:rsid wsp:val=&quot;00200163&quot;/&gt;&lt;wsp:rsid wsp:val=&quot;0020016D&quot;/&gt;&lt;wsp:rsid wsp:val=&quot;002001A6&quot;/&gt;&lt;wsp:rsid wsp:val=&quot;00200727&quot;/&gt;&lt;wsp:rsid wsp:val=&quot;0020087C&quot;/&gt;&lt;wsp:rsid wsp:val=&quot;002009CC&quot;/&gt;&lt;wsp:rsid wsp:val=&quot;00200A47&quot;/&gt;&lt;wsp:rsid wsp:val=&quot;00200A92&quot;/&gt;&lt;wsp:rsid wsp:val=&quot;00200B81&quot;/&gt;&lt;wsp:rsid wsp:val=&quot;00200BF9&quot;/&gt;&lt;wsp:rsid wsp:val=&quot;00200CC2&quot;/&gt;&lt;wsp:rsid wsp:val=&quot;0020106E&quot;/&gt;&lt;wsp:rsid wsp:val=&quot;00201098&quot;/&gt;&lt;wsp:rsid wsp:val=&quot;002013D5&quot;/&gt;&lt;wsp:rsid wsp:val=&quot;0020142D&quot;/&gt;&lt;wsp:rsid wsp:val=&quot;00201446&quot;/&gt;&lt;wsp:rsid wsp:val=&quot;00201488&quot;/&gt;&lt;wsp:rsid wsp:val=&quot;00201581&quot;/&gt;&lt;wsp:rsid wsp:val=&quot;002016C0&quot;/&gt;&lt;wsp:rsid wsp:val=&quot;0020177F&quot;/&gt;&lt;wsp:rsid wsp:val=&quot;0020185F&quot;/&gt;&lt;wsp:rsid wsp:val=&quot;00201A5F&quot;/&gt;&lt;wsp:rsid wsp:val=&quot;00201A75&quot;/&gt;&lt;wsp:rsid wsp:val=&quot;00201AAD&quot;/&gt;&lt;wsp:rsid wsp:val=&quot;00201B0B&quot;/&gt;&lt;wsp:rsid wsp:val=&quot;00201B59&quot;/&gt;&lt;wsp:rsid wsp:val=&quot;00201DEC&quot;/&gt;&lt;wsp:rsid wsp:val=&quot;00201E2D&quot;/&gt;&lt;wsp:rsid wsp:val=&quot;002024B8&quot;/&gt;&lt;wsp:rsid wsp:val=&quot;002024E6&quot;/&gt;&lt;wsp:rsid wsp:val=&quot;0020270A&quot;/&gt;&lt;wsp:rsid wsp:val=&quot;002027E2&quot;/&gt;&lt;wsp:rsid wsp:val=&quot;00202BF4&quot;/&gt;&lt;wsp:rsid wsp:val=&quot;00202C33&quot;/&gt;&lt;wsp:rsid wsp:val=&quot;00202D2E&quot;/&gt;&lt;wsp:rsid wsp:val=&quot;00202E2E&quot;/&gt;&lt;wsp:rsid wsp:val=&quot;00202F46&quot;/&gt;&lt;wsp:rsid wsp:val=&quot;00203051&quot;/&gt;&lt;wsp:rsid wsp:val=&quot;002030F2&quot;/&gt;&lt;wsp:rsid wsp:val=&quot;00203159&quot;/&gt;&lt;wsp:rsid wsp:val=&quot;002035A7&quot;/&gt;&lt;wsp:rsid wsp:val=&quot;0020363D&quot;/&gt;&lt;wsp:rsid wsp:val=&quot;00203A6E&quot;/&gt;&lt;wsp:rsid wsp:val=&quot;00203AD9&quot;/&gt;&lt;wsp:rsid wsp:val=&quot;00203E26&quot;/&gt;&lt;wsp:rsid wsp:val=&quot;00203F00&quot;/&gt;&lt;wsp:rsid wsp:val=&quot;00203F5C&quot;/&gt;&lt;wsp:rsid wsp:val=&quot;00203F83&quot;/&gt;&lt;wsp:rsid wsp:val=&quot;0020416B&quot;/&gt;&lt;wsp:rsid wsp:val=&quot;00204346&quot;/&gt;&lt;wsp:rsid wsp:val=&quot;00204505&quot;/&gt;&lt;wsp:rsid wsp:val=&quot;0020458E&quot;/&gt;&lt;wsp:rsid wsp:val=&quot;00204612&quot;/&gt;&lt;wsp:rsid wsp:val=&quot;00204728&quot;/&gt;&lt;wsp:rsid wsp:val=&quot;0020478A&quot;/&gt;&lt;wsp:rsid wsp:val=&quot;002047DE&quot;/&gt;&lt;wsp:rsid wsp:val=&quot;00204891&quot;/&gt;&lt;wsp:rsid wsp:val=&quot;00204981&quot;/&gt;&lt;wsp:rsid wsp:val=&quot;00204A5A&quot;/&gt;&lt;wsp:rsid wsp:val=&quot;00204B2A&quot;/&gt;&lt;wsp:rsid wsp:val=&quot;00204C12&quot;/&gt;&lt;wsp:rsid wsp:val=&quot;00204C85&quot;/&gt;&lt;wsp:rsid wsp:val=&quot;00204CAD&quot;/&gt;&lt;wsp:rsid wsp:val=&quot;00204DF0&quot;/&gt;&lt;wsp:rsid wsp:val=&quot;00204F32&quot;/&gt;&lt;wsp:rsid wsp:val=&quot;00204F71&quot;/&gt;&lt;wsp:rsid wsp:val=&quot;0020523A&quot;/&gt;&lt;wsp:rsid wsp:val=&quot;00205635&quot;/&gt;&lt;wsp:rsid wsp:val=&quot;002059A3&quot;/&gt;&lt;wsp:rsid wsp:val=&quot;00205A56&quot;/&gt;&lt;wsp:rsid wsp:val=&quot;00205AB2&quot;/&gt;&lt;wsp:rsid wsp:val=&quot;00205CB2&quot;/&gt;&lt;wsp:rsid wsp:val=&quot;00205D36&quot;/&gt;&lt;wsp:rsid wsp:val=&quot;00205D98&quot;/&gt;&lt;wsp:rsid wsp:val=&quot;0020610B&quot;/&gt;&lt;wsp:rsid wsp:val=&quot;00206204&quot;/&gt;&lt;wsp:rsid wsp:val=&quot;002062F1&quot;/&gt;&lt;wsp:rsid wsp:val=&quot;002063A7&quot;/&gt;&lt;wsp:rsid wsp:val=&quot;002065FC&quot;/&gt;&lt;wsp:rsid wsp:val=&quot;00206602&quot;/&gt;&lt;wsp:rsid wsp:val=&quot;0020671A&quot;/&gt;&lt;wsp:rsid wsp:val=&quot;0020674D&quot;/&gt;&lt;wsp:rsid wsp:val=&quot;002069A1&quot;/&gt;&lt;wsp:rsid wsp:val=&quot;002069E2&quot;/&gt;&lt;wsp:rsid wsp:val=&quot;00206A5A&quot;/&gt;&lt;wsp:rsid wsp:val=&quot;00206BF0&quot;/&gt;&lt;wsp:rsid wsp:val=&quot;00206BF6&quot;/&gt;&lt;wsp:rsid wsp:val=&quot;00206E5A&quot;/&gt;&lt;wsp:rsid wsp:val=&quot;00206E7C&quot;/&gt;&lt;wsp:rsid wsp:val=&quot;0020710C&quot;/&gt;&lt;wsp:rsid wsp:val=&quot;00207344&quot;/&gt;&lt;wsp:rsid wsp:val=&quot;0020737C&quot;/&gt;&lt;wsp:rsid wsp:val=&quot;00207613&quot;/&gt;&lt;wsp:rsid wsp:val=&quot;00207847&quot;/&gt;&lt;wsp:rsid wsp:val=&quot;002078EC&quot;/&gt;&lt;wsp:rsid wsp:val=&quot;00207AF9&quot;/&gt;&lt;wsp:rsid wsp:val=&quot;00207B02&quot;/&gt;&lt;wsp:rsid wsp:val=&quot;00207BB9&quot;/&gt;&lt;wsp:rsid wsp:val=&quot;00207EB6&quot;/&gt;&lt;wsp:rsid wsp:val=&quot;0021013C&quot;/&gt;&lt;wsp:rsid wsp:val=&quot;00210174&quot;/&gt;&lt;wsp:rsid wsp:val=&quot;00210195&quot;/&gt;&lt;wsp:rsid wsp:val=&quot;0021036C&quot;/&gt;&lt;wsp:rsid wsp:val=&quot;0021065B&quot;/&gt;&lt;wsp:rsid wsp:val=&quot;0021093B&quot;/&gt;&lt;wsp:rsid wsp:val=&quot;002109D5&quot;/&gt;&lt;wsp:rsid wsp:val=&quot;00210A2E&quot;/&gt;&lt;wsp:rsid wsp:val=&quot;00210B05&quot;/&gt;&lt;wsp:rsid wsp:val=&quot;00210C0E&quot;/&gt;&lt;wsp:rsid wsp:val=&quot;00210C84&quot;/&gt;&lt;wsp:rsid wsp:val=&quot;00210C91&quot;/&gt;&lt;wsp:rsid wsp:val=&quot;00210C9A&quot;/&gt;&lt;wsp:rsid wsp:val=&quot;00210CFA&quot;/&gt;&lt;wsp:rsid wsp:val=&quot;00210DBD&quot;/&gt;&lt;wsp:rsid wsp:val=&quot;00210F42&quot;/&gt;&lt;wsp:rsid wsp:val=&quot;00211042&quot;/&gt;&lt;wsp:rsid wsp:val=&quot;002110C6&quot;/&gt;&lt;wsp:rsid wsp:val=&quot;00211345&quot;/&gt;&lt;wsp:rsid wsp:val=&quot;002113F2&quot;/&gt;&lt;wsp:rsid wsp:val=&quot;002114FA&quot;/&gt;&lt;wsp:rsid wsp:val=&quot;0021151D&quot;/&gt;&lt;wsp:rsid wsp:val=&quot;00211551&quot;/&gt;&lt;wsp:rsid wsp:val=&quot;002119D6&quot;/&gt;&lt;wsp:rsid wsp:val=&quot;00211A63&quot;/&gt;&lt;wsp:rsid wsp:val=&quot;00211D31&quot;/&gt;&lt;wsp:rsid wsp:val=&quot;00211DD9&quot;/&gt;&lt;wsp:rsid wsp:val=&quot;00211ED0&quot;/&gt;&lt;wsp:rsid wsp:val=&quot;00211F44&quot;/&gt;&lt;wsp:rsid wsp:val=&quot;002120D3&quot;/&gt;&lt;wsp:rsid wsp:val=&quot;002121C0&quot;/&gt;&lt;wsp:rsid wsp:val=&quot;00212635&quot;/&gt;&lt;wsp:rsid wsp:val=&quot;00212816&quot;/&gt;&lt;wsp:rsid wsp:val=&quot;00212D39&quot;/&gt;&lt;wsp:rsid wsp:val=&quot;002130A9&quot;/&gt;&lt;wsp:rsid wsp:val=&quot;002130BD&quot;/&gt;&lt;wsp:rsid wsp:val=&quot;0021332C&quot;/&gt;&lt;wsp:rsid wsp:val=&quot;00213571&quot;/&gt;&lt;wsp:rsid wsp:val=&quot;0021381F&quot;/&gt;&lt;wsp:rsid wsp:val=&quot;00213851&quot;/&gt;&lt;wsp:rsid wsp:val=&quot;00213B4A&quot;/&gt;&lt;wsp:rsid wsp:val=&quot;00214071&quot;/&gt;&lt;wsp:rsid wsp:val=&quot;00214087&quot;/&gt;&lt;wsp:rsid wsp:val=&quot;00214298&quot;/&gt;&lt;wsp:rsid wsp:val=&quot;002144DA&quot;/&gt;&lt;wsp:rsid wsp:val=&quot;002147A0&quot;/&gt;&lt;wsp:rsid wsp:val=&quot;00214B3D&quot;/&gt;&lt;wsp:rsid wsp:val=&quot;00214D02&quot;/&gt;&lt;wsp:rsid wsp:val=&quot;00214D9D&quot;/&gt;&lt;wsp:rsid wsp:val=&quot;00214E0D&quot;/&gt;&lt;wsp:rsid wsp:val=&quot;0021512E&quot;/&gt;&lt;wsp:rsid wsp:val=&quot;002151FA&quot;/&gt;&lt;wsp:rsid wsp:val=&quot;00215399&quot;/&gt;&lt;wsp:rsid wsp:val=&quot;002156E3&quot;/&gt;&lt;wsp:rsid wsp:val=&quot;0021586D&quot;/&gt;&lt;wsp:rsid wsp:val=&quot;00215A5E&quot;/&gt;&lt;wsp:rsid wsp:val=&quot;00215C27&quot;/&gt;&lt;wsp:rsid wsp:val=&quot;00215D76&quot;/&gt;&lt;wsp:rsid wsp:val=&quot;00215DD5&quot;/&gt;&lt;wsp:rsid wsp:val=&quot;00215F86&quot;/&gt;&lt;wsp:rsid wsp:val=&quot;002162EA&quot;/&gt;&lt;wsp:rsid wsp:val=&quot;00216330&quot;/&gt;&lt;wsp:rsid wsp:val=&quot;00216368&quot;/&gt;&lt;wsp:rsid wsp:val=&quot;002165F9&quot;/&gt;&lt;wsp:rsid wsp:val=&quot;00216685&quot;/&gt;&lt;wsp:rsid wsp:val=&quot;0021686D&quot;/&gt;&lt;wsp:rsid wsp:val=&quot;00216A5C&quot;/&gt;&lt;wsp:rsid wsp:val=&quot;00216AD7&quot;/&gt;&lt;wsp:rsid wsp:val=&quot;00216B17&quot;/&gt;&lt;wsp:rsid wsp:val=&quot;00216BBF&quot;/&gt;&lt;wsp:rsid wsp:val=&quot;00216C53&quot;/&gt;&lt;wsp:rsid wsp:val=&quot;00216D0D&quot;/&gt;&lt;wsp:rsid wsp:val=&quot;00216DA0&quot;/&gt;&lt;wsp:rsid wsp:val=&quot;00217135&quot;/&gt;&lt;wsp:rsid wsp:val=&quot;002171A4&quot;/&gt;&lt;wsp:rsid wsp:val=&quot;00217381&quot;/&gt;&lt;wsp:rsid wsp:val=&quot;00217797&quot;/&gt;&lt;wsp:rsid wsp:val=&quot;0021797D&quot;/&gt;&lt;wsp:rsid wsp:val=&quot;00217C32&quot;/&gt;&lt;wsp:rsid wsp:val=&quot;00217CE5&quot;/&gt;&lt;wsp:rsid wsp:val=&quot;00217CE8&quot;/&gt;&lt;wsp:rsid wsp:val=&quot;00217DF9&quot;/&gt;&lt;wsp:rsid wsp:val=&quot;00217F66&quot;/&gt;&lt;wsp:rsid wsp:val=&quot;0022003A&quot;/&gt;&lt;wsp:rsid wsp:val=&quot;0022004E&quot;/&gt;&lt;wsp:rsid wsp:val=&quot;002200D8&quot;/&gt;&lt;wsp:rsid wsp:val=&quot;00220257&quot;/&gt;&lt;wsp:rsid wsp:val=&quot;002202EC&quot;/&gt;&lt;wsp:rsid wsp:val=&quot;00220325&quot;/&gt;&lt;wsp:rsid wsp:val=&quot;002204ED&quot;/&gt;&lt;wsp:rsid wsp:val=&quot;0022054F&quot;/&gt;&lt;wsp:rsid wsp:val=&quot;00220576&quot;/&gt;&lt;wsp:rsid wsp:val=&quot;002205CB&quot;/&gt;&lt;wsp:rsid wsp:val=&quot;00220687&quot;/&gt;&lt;wsp:rsid wsp:val=&quot;002207CE&quot;/&gt;&lt;wsp:rsid wsp:val=&quot;002208BE&quot;/&gt;&lt;wsp:rsid wsp:val=&quot;0022091D&quot;/&gt;&lt;wsp:rsid wsp:val=&quot;00220A5F&quot;/&gt;&lt;wsp:rsid wsp:val=&quot;00220B00&quot;/&gt;&lt;wsp:rsid wsp:val=&quot;00220BBE&quot;/&gt;&lt;wsp:rsid wsp:val=&quot;00220E92&quot;/&gt;&lt;wsp:rsid wsp:val=&quot;00221022&quot;/&gt;&lt;wsp:rsid wsp:val=&quot;00221182&quot;/&gt;&lt;wsp:rsid wsp:val=&quot;0022135D&quot;/&gt;&lt;wsp:rsid wsp:val=&quot;002214C3&quot;/&gt;&lt;wsp:rsid wsp:val=&quot;00221A25&quot;/&gt;&lt;wsp:rsid wsp:val=&quot;00221AD3&quot;/&gt;&lt;wsp:rsid wsp:val=&quot;00221B88&quot;/&gt;&lt;wsp:rsid wsp:val=&quot;00221D6B&quot;/&gt;&lt;wsp:rsid wsp:val=&quot;00221EBE&quot;/&gt;&lt;wsp:rsid wsp:val=&quot;00222052&quot;/&gt;&lt;wsp:rsid wsp:val=&quot;002221D4&quot;/&gt;&lt;wsp:rsid wsp:val=&quot;002222A4&quot;/&gt;&lt;wsp:rsid wsp:val=&quot;0022232E&quot;/&gt;&lt;wsp:rsid wsp:val=&quot;002228B7&quot;/&gt;&lt;wsp:rsid wsp:val=&quot;00222AB8&quot;/&gt;&lt;wsp:rsid wsp:val=&quot;00222B25&quot;/&gt;&lt;wsp:rsid wsp:val=&quot;00222BAE&quot;/&gt;&lt;wsp:rsid wsp:val=&quot;00222FE7&quot;/&gt;&lt;wsp:rsid wsp:val=&quot;00223020&quot;/&gt;&lt;wsp:rsid wsp:val=&quot;002230A0&quot;/&gt;&lt;wsp:rsid wsp:val=&quot;0022338E&quot;/&gt;&lt;wsp:rsid wsp:val=&quot;002234BE&quot;/&gt;&lt;wsp:rsid wsp:val=&quot;002235DF&quot;/&gt;&lt;wsp:rsid wsp:val=&quot;002236CF&quot;/&gt;&lt;wsp:rsid wsp:val=&quot;00223757&quot;/&gt;&lt;wsp:rsid wsp:val=&quot;00223833&quot;/&gt;&lt;wsp:rsid wsp:val=&quot;00223869&quot;/&gt;&lt;wsp:rsid wsp:val=&quot;00223A75&quot;/&gt;&lt;wsp:rsid wsp:val=&quot;00223ACD&quot;/&gt;&lt;wsp:rsid wsp:val=&quot;00223EE5&quot;/&gt;&lt;wsp:rsid wsp:val=&quot;00224237&quot;/&gt;&lt;wsp:rsid wsp:val=&quot;00224537&quot;/&gt;&lt;wsp:rsid wsp:val=&quot;00224A38&quot;/&gt;&lt;wsp:rsid wsp:val=&quot;00224A9B&quot;/&gt;&lt;wsp:rsid wsp:val=&quot;00224C51&quot;/&gt;&lt;wsp:rsid wsp:val=&quot;00224E5B&quot;/&gt;&lt;wsp:rsid wsp:val=&quot;0022504E&quot;/&gt;&lt;wsp:rsid wsp:val=&quot;002254F6&quot;/&gt;&lt;wsp:rsid wsp:val=&quot;002256C8&quot;/&gt;&lt;wsp:rsid wsp:val=&quot;0022586E&quot;/&gt;&lt;wsp:rsid wsp:val=&quot;002263EA&quot;/&gt;&lt;wsp:rsid wsp:val=&quot;0022657F&quot;/&gt;&lt;wsp:rsid wsp:val=&quot;00226834&quot;/&gt;&lt;wsp:rsid wsp:val=&quot;002269A7&quot;/&gt;&lt;wsp:rsid wsp:val=&quot;00226A4A&quot;/&gt;&lt;wsp:rsid wsp:val=&quot;00226A52&quot;/&gt;&lt;wsp:rsid wsp:val=&quot;00226AE0&quot;/&gt;&lt;wsp:rsid wsp:val=&quot;00226BD3&quot;/&gt;&lt;wsp:rsid wsp:val=&quot;0022735A&quot;/&gt;&lt;wsp:rsid wsp:val=&quot;00227652&quot;/&gt;&lt;wsp:rsid wsp:val=&quot;002277D4&quot;/&gt;&lt;wsp:rsid wsp:val=&quot;00227850&quot;/&gt;&lt;wsp:rsid wsp:val=&quot;00227873&quot;/&gt;&lt;wsp:rsid wsp:val=&quot;002279D2&quot;/&gt;&lt;wsp:rsid wsp:val=&quot;00227A1E&quot;/&gt;&lt;wsp:rsid wsp:val=&quot;00227D0D&quot;/&gt;&lt;wsp:rsid wsp:val=&quot;00227E4C&quot;/&gt;&lt;wsp:rsid wsp:val=&quot;00227F9E&quot;/&gt;&lt;wsp:rsid wsp:val=&quot;00230040&quot;/&gt;&lt;wsp:rsid wsp:val=&quot;00230189&quot;/&gt;&lt;wsp:rsid wsp:val=&quot;002301CA&quot;/&gt;&lt;wsp:rsid wsp:val=&quot;00230376&quot;/&gt;&lt;wsp:rsid wsp:val=&quot;002303D4&quot;/&gt;&lt;wsp:rsid wsp:val=&quot;002304FB&quot;/&gt;&lt;wsp:rsid wsp:val=&quot;002305CB&quot;/&gt;&lt;wsp:rsid wsp:val=&quot;00230AB5&quot;/&gt;&lt;wsp:rsid wsp:val=&quot;00230AD3&quot;/&gt;&lt;wsp:rsid wsp:val=&quot;00230B62&quot;/&gt;&lt;wsp:rsid wsp:val=&quot;00230BB1&quot;/&gt;&lt;wsp:rsid wsp:val=&quot;00230D53&quot;/&gt;&lt;wsp:rsid wsp:val=&quot;00230FA5&quot;/&gt;&lt;wsp:rsid wsp:val=&quot;002311E9&quot;/&gt;&lt;wsp:rsid wsp:val=&quot;0023124C&quot;/&gt;&lt;wsp:rsid wsp:val=&quot;0023148A&quot;/&gt;&lt;wsp:rsid wsp:val=&quot;002314EE&quot;/&gt;&lt;wsp:rsid wsp:val=&quot;0023173F&quot;/&gt;&lt;wsp:rsid wsp:val=&quot;00231740&quot;/&gt;&lt;wsp:rsid wsp:val=&quot;00231B71&quot;/&gt;&lt;wsp:rsid wsp:val=&quot;00231D67&quot;/&gt;&lt;wsp:rsid wsp:val=&quot;00231F58&quot;/&gt;&lt;wsp:rsid wsp:val=&quot;00231F63&quot;/&gt;&lt;wsp:rsid wsp:val=&quot;00232149&quot;/&gt;&lt;wsp:rsid wsp:val=&quot;00232191&quot;/&gt;&lt;wsp:rsid wsp:val=&quot;002325ED&quot;/&gt;&lt;wsp:rsid wsp:val=&quot;00232684&quot;/&gt;&lt;wsp:rsid wsp:val=&quot;0023287C&quot;/&gt;&lt;wsp:rsid wsp:val=&quot;00232A87&quot;/&gt;&lt;wsp:rsid wsp:val=&quot;00232D54&quot;/&gt;&lt;wsp:rsid wsp:val=&quot;00232E9D&quot;/&gt;&lt;wsp:rsid wsp:val=&quot;002331AB&quot;/&gt;&lt;wsp:rsid wsp:val=&quot;00233234&quot;/&gt;&lt;wsp:rsid wsp:val=&quot;0023324F&quot;/&gt;&lt;wsp:rsid wsp:val=&quot;002337BA&quot;/&gt;&lt;wsp:rsid wsp:val=&quot;002337C0&quot;/&gt;&lt;wsp:rsid wsp:val=&quot;0023382B&quot;/&gt;&lt;wsp:rsid wsp:val=&quot;0023388F&quot;/&gt;&lt;wsp:rsid wsp:val=&quot;00233D11&quot;/&gt;&lt;wsp:rsid wsp:val=&quot;002343F3&quot;/&gt;&lt;wsp:rsid wsp:val=&quot;002344C8&quot;/&gt;&lt;wsp:rsid wsp:val=&quot;002346D9&quot;/&gt;&lt;wsp:rsid wsp:val=&quot;00234701&quot;/&gt;&lt;wsp:rsid wsp:val=&quot;002349C5&quot;/&gt;&lt;wsp:rsid wsp:val=&quot;00234B73&quot;/&gt;&lt;wsp:rsid wsp:val=&quot;00234C6C&quot;/&gt;&lt;wsp:rsid wsp:val=&quot;00234E21&quot;/&gt;&lt;wsp:rsid wsp:val=&quot;00234F5A&quot;/&gt;&lt;wsp:rsid wsp:val=&quot;00235312&quot;/&gt;&lt;wsp:rsid wsp:val=&quot;0023539A&quot;/&gt;&lt;wsp:rsid wsp:val=&quot;002353C5&quot;/&gt;&lt;wsp:rsid wsp:val=&quot;00235581&quot;/&gt;&lt;wsp:rsid wsp:val=&quot;00235698&quot;/&gt;&lt;wsp:rsid wsp:val=&quot;00235C8F&quot;/&gt;&lt;wsp:rsid wsp:val=&quot;00235D38&quot;/&gt;&lt;wsp:rsid wsp:val=&quot;00235F14&quot;/&gt;&lt;wsp:rsid wsp:val=&quot;00236072&quot;/&gt;&lt;wsp:rsid wsp:val=&quot;00236273&quot;/&gt;&lt;wsp:rsid wsp:val=&quot;0023649F&quot;/&gt;&lt;wsp:rsid wsp:val=&quot;0023650D&quot;/&gt;&lt;wsp:rsid wsp:val=&quot;00236681&quot;/&gt;&lt;wsp:rsid wsp:val=&quot;002368E3&quot;/&gt;&lt;wsp:rsid wsp:val=&quot;00236AF2&quot;/&gt;&lt;wsp:rsid wsp:val=&quot;00236D6E&quot;/&gt;&lt;wsp:rsid wsp:val=&quot;00236F71&quot;/&gt;&lt;wsp:rsid wsp:val=&quot;002373FC&quot;/&gt;&lt;wsp:rsid wsp:val=&quot;0023753E&quot;/&gt;&lt;wsp:rsid wsp:val=&quot;00237845&quot;/&gt;&lt;wsp:rsid wsp:val=&quot;00237C6F&quot;/&gt;&lt;wsp:rsid wsp:val=&quot;00237D22&quot;/&gt;&lt;wsp:rsid wsp:val=&quot;00237DE4&quot;/&gt;&lt;wsp:rsid wsp:val=&quot;00237FE8&quot;/&gt;&lt;wsp:rsid wsp:val=&quot;00237FEE&quot;/&gt;&lt;wsp:rsid wsp:val=&quot;00240242&quot;/&gt;&lt;wsp:rsid wsp:val=&quot;0024029F&quot;/&gt;&lt;wsp:rsid wsp:val=&quot;00240487&quot;/&gt;&lt;wsp:rsid wsp:val=&quot;00240492&quot;/&gt;&lt;wsp:rsid wsp:val=&quot;002406D8&quot;/&gt;&lt;wsp:rsid wsp:val=&quot;00240956&quot;/&gt;&lt;wsp:rsid wsp:val=&quot;00240988&quot;/&gt;&lt;wsp:rsid wsp:val=&quot;00240A7E&quot;/&gt;&lt;wsp:rsid wsp:val=&quot;00240B7D&quot;/&gt;&lt;wsp:rsid wsp:val=&quot;00240C63&quot;/&gt;&lt;wsp:rsid wsp:val=&quot;00240F65&quot;/&gt;&lt;wsp:rsid wsp:val=&quot;0024103F&quot;/&gt;&lt;wsp:rsid wsp:val=&quot;00241116&quot;/&gt;&lt;wsp:rsid wsp:val=&quot;00241626&quot;/&gt;&lt;wsp:rsid wsp:val=&quot;00241ACD&quot;/&gt;&lt;wsp:rsid wsp:val=&quot;00241C7B&quot;/&gt;&lt;wsp:rsid wsp:val=&quot;00241D3A&quot;/&gt;&lt;wsp:rsid wsp:val=&quot;00241D6D&quot;/&gt;&lt;wsp:rsid wsp:val=&quot;00241DF0&quot;/&gt;&lt;wsp:rsid wsp:val=&quot;002421F2&quot;/&gt;&lt;wsp:rsid wsp:val=&quot;0024232B&quot;/&gt;&lt;wsp:rsid wsp:val=&quot;0024244D&quot;/&gt;&lt;wsp:rsid wsp:val=&quot;00242544&quot;/&gt;&lt;wsp:rsid wsp:val=&quot;0024284B&quot;/&gt;&lt;wsp:rsid wsp:val=&quot;0024286B&quot;/&gt;&lt;wsp:rsid wsp:val=&quot;00242878&quot;/&gt;&lt;wsp:rsid wsp:val=&quot;00242A76&quot;/&gt;&lt;wsp:rsid wsp:val=&quot;00242B2A&quot;/&gt;&lt;wsp:rsid wsp:val=&quot;00242CAE&quot;/&gt;&lt;wsp:rsid wsp:val=&quot;00242DBC&quot;/&gt;&lt;wsp:rsid wsp:val=&quot;00242E56&quot;/&gt;&lt;wsp:rsid wsp:val=&quot;002434D5&quot;/&gt;&lt;wsp:rsid wsp:val=&quot;002437F8&quot;/&gt;&lt;wsp:rsid wsp:val=&quot;00243ACD&quot;/&gt;&lt;wsp:rsid wsp:val=&quot;00243BDD&quot;/&gt;&lt;wsp:rsid wsp:val=&quot;00243C28&quot;/&gt;&lt;wsp:rsid wsp:val=&quot;00243DD1&quot;/&gt;&lt;wsp:rsid wsp:val=&quot;00243F4A&quot;/&gt;&lt;wsp:rsid wsp:val=&quot;002441A8&quot;/&gt;&lt;wsp:rsid wsp:val=&quot;0024445A&quot;/&gt;&lt;wsp:rsid wsp:val=&quot;00244582&quot;/&gt;&lt;wsp:rsid wsp:val=&quot;00244606&quot;/&gt;&lt;wsp:rsid wsp:val=&quot;002447C4&quot;/&gt;&lt;wsp:rsid wsp:val=&quot;002448F5&quot;/&gt;&lt;wsp:rsid wsp:val=&quot;00244924&quot;/&gt;&lt;wsp:rsid wsp:val=&quot;002449F4&quot;/&gt;&lt;wsp:rsid wsp:val=&quot;00244B95&quot;/&gt;&lt;wsp:rsid wsp:val=&quot;00244F18&quot;/&gt;&lt;wsp:rsid wsp:val=&quot;00244F6B&quot;/&gt;&lt;wsp:rsid wsp:val=&quot;002450BB&quot;/&gt;&lt;wsp:rsid wsp:val=&quot;0024520E&quot;/&gt;&lt;wsp:rsid wsp:val=&quot;0024530E&quot;/&gt;&lt;wsp:rsid wsp:val=&quot;00245492&quot;/&gt;&lt;wsp:rsid wsp:val=&quot;002455C4&quot;/&gt;&lt;wsp:rsid wsp:val=&quot;00245A41&quot;/&gt;&lt;wsp:rsid wsp:val=&quot;00245A4B&quot;/&gt;&lt;wsp:rsid wsp:val=&quot;00245B70&quot;/&gt;&lt;wsp:rsid wsp:val=&quot;00245C5A&quot;/&gt;&lt;wsp:rsid wsp:val=&quot;00245CDC&quot;/&gt;&lt;wsp:rsid wsp:val=&quot;00245D7D&quot;/&gt;&lt;wsp:rsid wsp:val=&quot;00245DE0&quot;/&gt;&lt;wsp:rsid wsp:val=&quot;00245E39&quot;/&gt;&lt;wsp:rsid wsp:val=&quot;00245FBA&quot;/&gt;&lt;wsp:rsid wsp:val=&quot;00246010&quot;/&gt;&lt;wsp:rsid wsp:val=&quot;0024603C&quot;/&gt;&lt;wsp:rsid wsp:val=&quot;00246185&quot;/&gt;&lt;wsp:rsid wsp:val=&quot;0024632A&quot;/&gt;&lt;wsp:rsid wsp:val=&quot;00246514&quot;/&gt;&lt;wsp:rsid wsp:val=&quot;002466B6&quot;/&gt;&lt;wsp:rsid wsp:val=&quot;002468E4&quot;/&gt;&lt;wsp:rsid wsp:val=&quot;00246BEB&quot;/&gt;&lt;wsp:rsid wsp:val=&quot;00246C4A&quot;/&gt;&lt;wsp:rsid wsp:val=&quot;00246C52&quot;/&gt;&lt;wsp:rsid wsp:val=&quot;00246E51&quot;/&gt;&lt;wsp:rsid wsp:val=&quot;00246EB6&quot;/&gt;&lt;wsp:rsid wsp:val=&quot;00247240&quot;/&gt;&lt;wsp:rsid wsp:val=&quot;0024740F&quot;/&gt;&lt;wsp:rsid wsp:val=&quot;00247509&quot;/&gt;&lt;wsp:rsid wsp:val=&quot;002475BE&quot;/&gt;&lt;wsp:rsid wsp:val=&quot;00247660&quot;/&gt;&lt;wsp:rsid wsp:val=&quot;002477BC&quot;/&gt;&lt;wsp:rsid wsp:val=&quot;0024785A&quot;/&gt;&lt;wsp:rsid wsp:val=&quot;00247B8F&quot;/&gt;&lt;wsp:rsid wsp:val=&quot;00247BD2&quot;/&gt;&lt;wsp:rsid wsp:val=&quot;00247C92&quot;/&gt;&lt;wsp:rsid wsp:val=&quot;00247CE3&quot;/&gt;&lt;wsp:rsid wsp:val=&quot;00247DD1&quot;/&gt;&lt;wsp:rsid wsp:val=&quot;00247F70&quot;/&gt;&lt;wsp:rsid wsp:val=&quot;0025008E&quot;/&gt;&lt;wsp:rsid wsp:val=&quot;00250563&quot;/&gt;&lt;wsp:rsid wsp:val=&quot;002506F5&quot;/&gt;&lt;wsp:rsid wsp:val=&quot;002508C7&quot;/&gt;&lt;wsp:rsid wsp:val=&quot;00250C0B&quot;/&gt;&lt;wsp:rsid wsp:val=&quot;00250C2F&quot;/&gt;&lt;wsp:rsid wsp:val=&quot;00250D4B&quot;/&gt;&lt;wsp:rsid wsp:val=&quot;00250D9C&quot;/&gt;&lt;wsp:rsid wsp:val=&quot;00251117&quot;/&gt;&lt;wsp:rsid wsp:val=&quot;0025129F&quot;/&gt;&lt;wsp:rsid wsp:val=&quot;002512A9&quot;/&gt;&lt;wsp:rsid wsp:val=&quot;002515EA&quot;/&gt;&lt;wsp:rsid wsp:val=&quot;0025169E&quot;/&gt;&lt;wsp:rsid wsp:val=&quot;00251723&quot;/&gt;&lt;wsp:rsid wsp:val=&quot;00251774&quot;/&gt;&lt;wsp:rsid wsp:val=&quot;00251843&quot;/&gt;&lt;wsp:rsid wsp:val=&quot;00251929&quot;/&gt;&lt;wsp:rsid wsp:val=&quot;00251A02&quot;/&gt;&lt;wsp:rsid wsp:val=&quot;00251B36&quot;/&gt;&lt;wsp:rsid wsp:val=&quot;00251BF7&quot;/&gt;&lt;wsp:rsid wsp:val=&quot;00251F5E&quot;/&gt;&lt;wsp:rsid wsp:val=&quot;00251F78&quot;/&gt;&lt;wsp:rsid wsp:val=&quot;00251FED&quot;/&gt;&lt;wsp:rsid wsp:val=&quot;0025204B&quot;/&gt;&lt;wsp:rsid wsp:val=&quot;002521AC&quot;/&gt;&lt;wsp:rsid wsp:val=&quot;002523B3&quot;/&gt;&lt;wsp:rsid wsp:val=&quot;002525B4&quot;/&gt;&lt;wsp:rsid wsp:val=&quot;002525D6&quot;/&gt;&lt;wsp:rsid wsp:val=&quot;00252AEF&quot;/&gt;&lt;wsp:rsid wsp:val=&quot;00252CCA&quot;/&gt;&lt;wsp:rsid wsp:val=&quot;00252D38&quot;/&gt;&lt;wsp:rsid wsp:val=&quot;00253012&quot;/&gt;&lt;wsp:rsid wsp:val=&quot;002530D6&quot;/&gt;&lt;wsp:rsid wsp:val=&quot;002530D9&quot;/&gt;&lt;wsp:rsid wsp:val=&quot;0025325D&quot;/&gt;&lt;wsp:rsid wsp:val=&quot;002533FF&quot;/&gt;&lt;wsp:rsid wsp:val=&quot;00253400&quot;/&gt;&lt;wsp:rsid wsp:val=&quot;002534AA&quot;/&gt;&lt;wsp:rsid wsp:val=&quot;002537F5&quot;/&gt;&lt;wsp:rsid wsp:val=&quot;00253905&quot;/&gt;&lt;wsp:rsid wsp:val=&quot;00253A36&quot;/&gt;&lt;wsp:rsid wsp:val=&quot;00253A90&quot;/&gt;&lt;wsp:rsid wsp:val=&quot;00253BF8&quot;/&gt;&lt;wsp:rsid wsp:val=&quot;00253D67&quot;/&gt;&lt;wsp:rsid wsp:val=&quot;00253F7E&quot;/&gt;&lt;wsp:rsid wsp:val=&quot;00253FDD&quot;/&gt;&lt;wsp:rsid wsp:val=&quot;0025404F&quot;/&gt;&lt;wsp:rsid wsp:val=&quot;0025429A&quot;/&gt;&lt;wsp:rsid wsp:val=&quot;00254313&quot;/&gt;&lt;wsp:rsid wsp:val=&quot;002543D8&quot;/&gt;&lt;wsp:rsid wsp:val=&quot;00254645&quot;/&gt;&lt;wsp:rsid wsp:val=&quot;002546C6&quot;/&gt;&lt;wsp:rsid wsp:val=&quot;002548CD&quot;/&gt;&lt;wsp:rsid wsp:val=&quot;00254AD7&quot;/&gt;&lt;wsp:rsid wsp:val=&quot;00254BEC&quot;/&gt;&lt;wsp:rsid wsp:val=&quot;00254C1A&quot;/&gt;&lt;wsp:rsid wsp:val=&quot;00254D05&quot;/&gt;&lt;wsp:rsid wsp:val=&quot;00254D48&quot;/&gt;&lt;wsp:rsid wsp:val=&quot;00254E44&quot;/&gt;&lt;wsp:rsid wsp:val=&quot;00254EC9&quot;/&gt;&lt;wsp:rsid wsp:val=&quot;00255125&quot;/&gt;&lt;wsp:rsid wsp:val=&quot;0025583B&quot;/&gt;&lt;wsp:rsid wsp:val=&quot;00255855&quot;/&gt;&lt;wsp:rsid wsp:val=&quot;002558CC&quot;/&gt;&lt;wsp:rsid wsp:val=&quot;00255AD4&quot;/&gt;&lt;wsp:rsid wsp:val=&quot;00255DA7&quot;/&gt;&lt;wsp:rsid wsp:val=&quot;00255DD1&quot;/&gt;&lt;wsp:rsid wsp:val=&quot;00256360&quot;/&gt;&lt;wsp:rsid wsp:val=&quot;00256B22&quot;/&gt;&lt;wsp:rsid wsp:val=&quot;00256D51&quot;/&gt;&lt;wsp:rsid wsp:val=&quot;00256F02&quot;/&gt;&lt;wsp:rsid wsp:val=&quot;00257034&quot;/&gt;&lt;wsp:rsid wsp:val=&quot;00257078&quot;/&gt;&lt;wsp:rsid wsp:val=&quot;002571C8&quot;/&gt;&lt;wsp:rsid wsp:val=&quot;002572F1&quot;/&gt;&lt;wsp:rsid wsp:val=&quot;002574BA&quot;/&gt;&lt;wsp:rsid wsp:val=&quot;00257640&quot;/&gt;&lt;wsp:rsid wsp:val=&quot;0025782B&quot;/&gt;&lt;wsp:rsid wsp:val=&quot;0025796E&quot;/&gt;&lt;wsp:rsid wsp:val=&quot;00257A62&quot;/&gt;&lt;wsp:rsid wsp:val=&quot;00257D2A&quot;/&gt;&lt;wsp:rsid wsp:val=&quot;00260156&quot;/&gt;&lt;wsp:rsid wsp:val=&quot;00260210&quot;/&gt;&lt;wsp:rsid wsp:val=&quot;0026074D&quot;/&gt;&lt;wsp:rsid wsp:val=&quot;0026075E&quot;/&gt;&lt;wsp:rsid wsp:val=&quot;002608BD&quot;/&gt;&lt;wsp:rsid wsp:val=&quot;00260DD8&quot;/&gt;&lt;wsp:rsid wsp:val=&quot;00260FAD&quot;/&gt;&lt;wsp:rsid wsp:val=&quot;0026132C&quot;/&gt;&lt;wsp:rsid wsp:val=&quot;002617F6&quot;/&gt;&lt;wsp:rsid wsp:val=&quot;00261D05&quot;/&gt;&lt;wsp:rsid wsp:val=&quot;00261DD9&quot;/&gt;&lt;wsp:rsid wsp:val=&quot;00262354&quot;/&gt;&lt;wsp:rsid wsp:val=&quot;002623AC&quot;/&gt;&lt;wsp:rsid wsp:val=&quot;00262453&quot;/&gt;&lt;wsp:rsid wsp:val=&quot;00262979&quot;/&gt;&lt;wsp:rsid wsp:val=&quot;00262DA1&quot;/&gt;&lt;wsp:rsid wsp:val=&quot;00263038&quot;/&gt;&lt;wsp:rsid wsp:val=&quot;0026306A&quot;/&gt;&lt;wsp:rsid wsp:val=&quot;002630D7&quot;/&gt;&lt;wsp:rsid wsp:val=&quot;002631DC&quot;/&gt;&lt;wsp:rsid wsp:val=&quot;002631E4&quot;/&gt;&lt;wsp:rsid wsp:val=&quot;002632EC&quot;/&gt;&lt;wsp:rsid wsp:val=&quot;002633EA&quot;/&gt;&lt;wsp:rsid wsp:val=&quot;0026375E&quot;/&gt;&lt;wsp:rsid wsp:val=&quot;0026382D&quot;/&gt;&lt;wsp:rsid wsp:val=&quot;0026385F&quot;/&gt;&lt;wsp:rsid wsp:val=&quot;00263DAB&quot;/&gt;&lt;wsp:rsid wsp:val=&quot;00263DD9&quot;/&gt;&lt;wsp:rsid wsp:val=&quot;00263F14&quot;/&gt;&lt;wsp:rsid wsp:val=&quot;00263FF0&quot;/&gt;&lt;wsp:rsid wsp:val=&quot;002641EB&quot;/&gt;&lt;wsp:rsid wsp:val=&quot;00264256&quot;/&gt;&lt;wsp:rsid wsp:val=&quot;00264293&quot;/&gt;&lt;wsp:rsid wsp:val=&quot;0026432F&quot;/&gt;&lt;wsp:rsid wsp:val=&quot;0026455A&quot;/&gt;&lt;wsp:rsid wsp:val=&quot;0026460B&quot;/&gt;&lt;wsp:rsid wsp:val=&quot;0026468A&quot;/&gt;&lt;wsp:rsid wsp:val=&quot;00264C28&quot;/&gt;&lt;wsp:rsid wsp:val=&quot;00264F11&quot;/&gt;&lt;wsp:rsid wsp:val=&quot;002654D9&quot;/&gt;&lt;wsp:rsid wsp:val=&quot;002654E3&quot;/&gt;&lt;wsp:rsid wsp:val=&quot;00265681&quot;/&gt;&lt;wsp:rsid wsp:val=&quot;00265701&quot;/&gt;&lt;wsp:rsid wsp:val=&quot;00265AEF&quot;/&gt;&lt;wsp:rsid wsp:val=&quot;00265C91&quot;/&gt;&lt;wsp:rsid wsp:val=&quot;00265CB1&quot;/&gt;&lt;wsp:rsid wsp:val=&quot;00265D68&quot;/&gt;&lt;wsp:rsid wsp:val=&quot;00265DAA&quot;/&gt;&lt;wsp:rsid wsp:val=&quot;00265E9A&quot;/&gt;&lt;wsp:rsid wsp:val=&quot;00266111&quot;/&gt;&lt;wsp:rsid wsp:val=&quot;002661E1&quot;/&gt;&lt;wsp:rsid wsp:val=&quot;00266210&quot;/&gt;&lt;wsp:rsid wsp:val=&quot;00266250&quot;/&gt;&lt;wsp:rsid wsp:val=&quot;00266498&quot;/&gt;&lt;wsp:rsid wsp:val=&quot;002664FA&quot;/&gt;&lt;wsp:rsid wsp:val=&quot;00266867&quot;/&gt;&lt;wsp:rsid wsp:val=&quot;00266B56&quot;/&gt;&lt;wsp:rsid wsp:val=&quot;0026716C&quot;/&gt;&lt;wsp:rsid wsp:val=&quot;002671F4&quot;/&gt;&lt;wsp:rsid wsp:val=&quot;002676B6&quot;/&gt;&lt;wsp:rsid wsp:val=&quot;002678C6&quot;/&gt;&lt;wsp:rsid wsp:val=&quot;00267B3D&quot;/&gt;&lt;wsp:rsid wsp:val=&quot;00267BA1&quot;/&gt;&lt;wsp:rsid wsp:val=&quot;00270048&quot;/&gt;&lt;wsp:rsid wsp:val=&quot;002706CC&quot;/&gt;&lt;wsp:rsid wsp:val=&quot;002708C1&quot;/&gt;&lt;wsp:rsid wsp:val=&quot;002708D5&quot;/&gt;&lt;wsp:rsid wsp:val=&quot;002708DA&quot;/&gt;&lt;wsp:rsid wsp:val=&quot;00270A3A&quot;/&gt;&lt;wsp:rsid wsp:val=&quot;00270C63&quot;/&gt;&lt;wsp:rsid wsp:val=&quot;00270C73&quot;/&gt;&lt;wsp:rsid wsp:val=&quot;00270C98&quot;/&gt;&lt;wsp:rsid wsp:val=&quot;00270CF1&quot;/&gt;&lt;wsp:rsid wsp:val=&quot;00270D37&quot;/&gt;&lt;wsp:rsid wsp:val=&quot;00270D57&quot;/&gt;&lt;wsp:rsid wsp:val=&quot;00270D81&quot;/&gt;&lt;wsp:rsid wsp:val=&quot;00270E14&quot;/&gt;&lt;wsp:rsid wsp:val=&quot;00270E57&quot;/&gt;&lt;wsp:rsid wsp:val=&quot;00270F31&quot;/&gt;&lt;wsp:rsid wsp:val=&quot;00270FAA&quot;/&gt;&lt;wsp:rsid wsp:val=&quot;00270FFB&quot;/&gt;&lt;wsp:rsid wsp:val=&quot;002711C3&quot;/&gt;&lt;wsp:rsid wsp:val=&quot;002711F5&quot;/&gt;&lt;wsp:rsid wsp:val=&quot;00271284&quot;/&gt;&lt;wsp:rsid wsp:val=&quot;00271348&quot;/&gt;&lt;wsp:rsid wsp:val=&quot;00271388&quot;/&gt;&lt;wsp:rsid wsp:val=&quot;002713CE&quot;/&gt;&lt;wsp:rsid wsp:val=&quot;0027160B&quot;/&gt;&lt;wsp:rsid wsp:val=&quot;0027162C&quot;/&gt;&lt;wsp:rsid wsp:val=&quot;002717CB&quot;/&gt;&lt;wsp:rsid wsp:val=&quot;0027193C&quot;/&gt;&lt;wsp:rsid wsp:val=&quot;0027193F&quot;/&gt;&lt;wsp:rsid wsp:val=&quot;00271999&quot;/&gt;&lt;wsp:rsid wsp:val=&quot;00271CAD&quot;/&gt;&lt;wsp:rsid wsp:val=&quot;00271DC6&quot;/&gt;&lt;wsp:rsid wsp:val=&quot;00271EEF&quot;/&gt;&lt;wsp:rsid wsp:val=&quot;0027210F&quot;/&gt;&lt;wsp:rsid wsp:val=&quot;0027221B&quot;/&gt;&lt;wsp:rsid wsp:val=&quot;002723FA&quot;/&gt;&lt;wsp:rsid wsp:val=&quot;0027242C&quot;/&gt;&lt;wsp:rsid wsp:val=&quot;00272470&quot;/&gt;&lt;wsp:rsid wsp:val=&quot;00272474&quot;/&gt;&lt;wsp:rsid wsp:val=&quot;0027257A&quot;/&gt;&lt;wsp:rsid wsp:val=&quot;00272736&quot;/&gt;&lt;wsp:rsid wsp:val=&quot;00272746&quot;/&gt;&lt;wsp:rsid wsp:val=&quot;00272841&quot;/&gt;&lt;wsp:rsid wsp:val=&quot;00272844&quot;/&gt;&lt;wsp:rsid wsp:val=&quot;00272CDA&quot;/&gt;&lt;wsp:rsid wsp:val=&quot;00272D06&quot;/&gt;&lt;wsp:rsid wsp:val=&quot;00272FEB&quot;/&gt;&lt;wsp:rsid wsp:val=&quot;0027307B&quot;/&gt;&lt;wsp:rsid wsp:val=&quot;0027314E&quot;/&gt;&lt;wsp:rsid wsp:val=&quot;00273159&quot;/&gt;&lt;wsp:rsid wsp:val=&quot;002731DF&quot;/&gt;&lt;wsp:rsid wsp:val=&quot;00273324&quot;/&gt;&lt;wsp:rsid wsp:val=&quot;00273644&quot;/&gt;&lt;wsp:rsid wsp:val=&quot;0027364F&quot;/&gt;&lt;wsp:rsid wsp:val=&quot;002736D2&quot;/&gt;&lt;wsp:rsid wsp:val=&quot;002738C9&quot;/&gt;&lt;wsp:rsid wsp:val=&quot;00273B2D&quot;/&gt;&lt;wsp:rsid wsp:val=&quot;00273B6E&quot;/&gt;&lt;wsp:rsid wsp:val=&quot;00273CFB&quot;/&gt;&lt;wsp:rsid wsp:val=&quot;00273D76&quot;/&gt;&lt;wsp:rsid wsp:val=&quot;00273E66&quot;/&gt;&lt;wsp:rsid wsp:val=&quot;002740ED&quot;/&gt;&lt;wsp:rsid wsp:val=&quot;00274172&quot;/&gt;&lt;wsp:rsid wsp:val=&quot;00274326&quot;/&gt;&lt;wsp:rsid wsp:val=&quot;0027434C&quot;/&gt;&lt;wsp:rsid wsp:val=&quot;00274488&quot;/&gt;&lt;wsp:rsid wsp:val=&quot;002744F3&quot;/&gt;&lt;wsp:rsid wsp:val=&quot;00274668&quot;/&gt;&lt;wsp:rsid wsp:val=&quot;00274671&quot;/&gt;&lt;wsp:rsid wsp:val=&quot;00274CE5&quot;/&gt;&lt;wsp:rsid wsp:val=&quot;00274D08&quot;/&gt;&lt;wsp:rsid wsp:val=&quot;00274DE3&quot;/&gt;&lt;wsp:rsid wsp:val=&quot;00275117&quot;/&gt;&lt;wsp:rsid wsp:val=&quot;0027529E&quot;/&gt;&lt;wsp:rsid wsp:val=&quot;00275317&quot;/&gt;&lt;wsp:rsid wsp:val=&quot;0027540F&quot;/&gt;&lt;wsp:rsid wsp:val=&quot;00275464&quot;/&gt;&lt;wsp:rsid wsp:val=&quot;0027568B&quot;/&gt;&lt;wsp:rsid wsp:val=&quot;002756D5&quot;/&gt;&lt;wsp:rsid wsp:val=&quot;002757C7&quot;/&gt;&lt;wsp:rsid wsp:val=&quot;002759ED&quot;/&gt;&lt;wsp:rsid wsp:val=&quot;00275B92&quot;/&gt;&lt;wsp:rsid wsp:val=&quot;00275D58&quot;/&gt;&lt;wsp:rsid wsp:val=&quot;00275D8C&quot;/&gt;&lt;wsp:rsid wsp:val=&quot;00275E10&quot;/&gt;&lt;wsp:rsid wsp:val=&quot;00275F3B&quot;/&gt;&lt;wsp:rsid wsp:val=&quot;00276001&quot;/&gt;&lt;wsp:rsid wsp:val=&quot;00276243&quot;/&gt;&lt;wsp:rsid wsp:val=&quot;0027624E&quot;/&gt;&lt;wsp:rsid wsp:val=&quot;00276331&quot;/&gt;&lt;wsp:rsid wsp:val=&quot;00276364&quot;/&gt;&lt;wsp:rsid wsp:val=&quot;002764ED&quot;/&gt;&lt;wsp:rsid wsp:val=&quot;002764FB&quot;/&gt;&lt;wsp:rsid wsp:val=&quot;00276660&quot;/&gt;&lt;wsp:rsid wsp:val=&quot;002766C9&quot;/&gt;&lt;wsp:rsid wsp:val=&quot;0027677D&quot;/&gt;&lt;wsp:rsid wsp:val=&quot;002768E3&quot;/&gt;&lt;wsp:rsid wsp:val=&quot;00276DED&quot;/&gt;&lt;wsp:rsid wsp:val=&quot;00276F1E&quot;/&gt;&lt;wsp:rsid wsp:val=&quot;0027722B&quot;/&gt;&lt;wsp:rsid wsp:val=&quot;00277374&quot;/&gt;&lt;wsp:rsid wsp:val=&quot;00277512&quot;/&gt;&lt;wsp:rsid wsp:val=&quot;002777E4&quot;/&gt;&lt;wsp:rsid wsp:val=&quot;00277B5A&quot;/&gt;&lt;wsp:rsid wsp:val=&quot;00277B6D&quot;/&gt;&lt;wsp:rsid wsp:val=&quot;00277D17&quot;/&gt;&lt;wsp:rsid wsp:val=&quot;00277E66&quot;/&gt;&lt;wsp:rsid wsp:val=&quot;002801AD&quot;/&gt;&lt;wsp:rsid wsp:val=&quot;002801E2&quot;/&gt;&lt;wsp:rsid wsp:val=&quot;00280362&quot;/&gt;&lt;wsp:rsid wsp:val=&quot;002803EF&quot;/&gt;&lt;wsp:rsid wsp:val=&quot;00280423&quot;/&gt;&lt;wsp:rsid wsp:val=&quot;00280594&quot;/&gt;&lt;wsp:rsid wsp:val=&quot;00280612&quot;/&gt;&lt;wsp:rsid wsp:val=&quot;0028073A&quot;/&gt;&lt;wsp:rsid wsp:val=&quot;00280960&quot;/&gt;&lt;wsp:rsid wsp:val=&quot;00280B11&quot;/&gt;&lt;wsp:rsid wsp:val=&quot;00280B37&quot;/&gt;&lt;wsp:rsid wsp:val=&quot;00280B46&quot;/&gt;&lt;wsp:rsid wsp:val=&quot;00281222&quot;/&gt;&lt;wsp:rsid wsp:val=&quot;0028141E&quot;/&gt;&lt;wsp:rsid wsp:val=&quot;002814EA&quot;/&gt;&lt;wsp:rsid wsp:val=&quot;0028164E&quot;/&gt;&lt;wsp:rsid wsp:val=&quot;0028168F&quot;/&gt;&lt;wsp:rsid wsp:val=&quot;00281AAF&quot;/&gt;&lt;wsp:rsid wsp:val=&quot;00282383&quot;/&gt;&lt;wsp:rsid wsp:val=&quot;002824B9&quot;/&gt;&lt;wsp:rsid wsp:val=&quot;002825CE&quot;/&gt;&lt;wsp:rsid wsp:val=&quot;002825EF&quot;/&gt;&lt;wsp:rsid wsp:val=&quot;002826F6&quot;/&gt;&lt;wsp:rsid wsp:val=&quot;00282783&quot;/&gt;&lt;wsp:rsid wsp:val=&quot;002828A5&quot;/&gt;&lt;wsp:rsid wsp:val=&quot;002829FC&quot;/&gt;&lt;wsp:rsid wsp:val=&quot;00282A3B&quot;/&gt;&lt;wsp:rsid wsp:val=&quot;00282A40&quot;/&gt;&lt;wsp:rsid wsp:val=&quot;00282C53&quot;/&gt;&lt;wsp:rsid wsp:val=&quot;00282EB8&quot;/&gt;&lt;wsp:rsid wsp:val=&quot;00283001&quot;/&gt;&lt;wsp:rsid wsp:val=&quot;00283137&quot;/&gt;&lt;wsp:rsid wsp:val=&quot;00283165&quot;/&gt;&lt;wsp:rsid wsp:val=&quot;0028321B&quot;/&gt;&lt;wsp:rsid wsp:val=&quot;002832BD&quot;/&gt;&lt;wsp:rsid wsp:val=&quot;002832E7&quot;/&gt;&lt;wsp:rsid wsp:val=&quot;0028348C&quot;/&gt;&lt;wsp:rsid wsp:val=&quot;00283691&quot;/&gt;&lt;wsp:rsid wsp:val=&quot;00283852&quot;/&gt;&lt;wsp:rsid wsp:val=&quot;00283892&quot;/&gt;&lt;wsp:rsid wsp:val=&quot;00283B20&quot;/&gt;&lt;wsp:rsid wsp:val=&quot;00283B45&quot;/&gt;&lt;wsp:rsid wsp:val=&quot;00283FFA&quot;/&gt;&lt;wsp:rsid wsp:val=&quot;00284292&quot;/&gt;&lt;wsp:rsid wsp:val=&quot;00284293&quot;/&gt;&lt;wsp:rsid wsp:val=&quot;002843A4&quot;/&gt;&lt;wsp:rsid wsp:val=&quot;0028461C&quot;/&gt;&lt;wsp:rsid wsp:val=&quot;00284A41&quot;/&gt;&lt;wsp:rsid wsp:val=&quot;00284B45&quot;/&gt;&lt;wsp:rsid wsp:val=&quot;00284BF8&quot;/&gt;&lt;wsp:rsid wsp:val=&quot;00284CBD&quot;/&gt;&lt;wsp:rsid wsp:val=&quot;00284D96&quot;/&gt;&lt;wsp:rsid wsp:val=&quot;00284E7F&quot;/&gt;&lt;wsp:rsid wsp:val=&quot;00284E89&quot;/&gt;&lt;wsp:rsid wsp:val=&quot;00284F9E&quot;/&gt;&lt;wsp:rsid wsp:val=&quot;00285027&quot;/&gt;&lt;wsp:rsid wsp:val=&quot;0028529B&quot;/&gt;&lt;wsp:rsid wsp:val=&quot;0028550D&quot;/&gt;&lt;wsp:rsid wsp:val=&quot;00285520&quot;/&gt;&lt;wsp:rsid wsp:val=&quot;002857A5&quot;/&gt;&lt;wsp:rsid wsp:val=&quot;00285894&quot;/&gt;&lt;wsp:rsid wsp:val=&quot;00285E28&quot;/&gt;&lt;wsp:rsid wsp:val=&quot;002860E1&quot;/&gt;&lt;wsp:rsid wsp:val=&quot;00286478&quot;/&gt;&lt;wsp:rsid wsp:val=&quot;0028648A&quot;/&gt;&lt;wsp:rsid wsp:val=&quot;0028653F&quot;/&gt;&lt;wsp:rsid wsp:val=&quot;00286631&quot;/&gt;&lt;wsp:rsid wsp:val=&quot;00286706&quot;/&gt;&lt;wsp:rsid wsp:val=&quot;00286746&quot;/&gt;&lt;wsp:rsid wsp:val=&quot;002867BE&quot;/&gt;&lt;wsp:rsid wsp:val=&quot;00286890&quot;/&gt;&lt;wsp:rsid wsp:val=&quot;002869AA&quot;/&gt;&lt;wsp:rsid wsp:val=&quot;00286B86&quot;/&gt;&lt;wsp:rsid wsp:val=&quot;00286F76&quot;/&gt;&lt;wsp:rsid wsp:val=&quot;00287376&quot;/&gt;&lt;wsp:rsid wsp:val=&quot;00287433&quot;/&gt;&lt;wsp:rsid wsp:val=&quot;002877DE&quot;/&gt;&lt;wsp:rsid wsp:val=&quot;00287821&quot;/&gt;&lt;wsp:rsid wsp:val=&quot;00287C28&quot;/&gt;&lt;wsp:rsid wsp:val=&quot;00287C39&quot;/&gt;&lt;wsp:rsid wsp:val=&quot;00290254&quot;/&gt;&lt;wsp:rsid wsp:val=&quot;00290A06&quot;/&gt;&lt;wsp:rsid wsp:val=&quot;00290C83&quot;/&gt;&lt;wsp:rsid wsp:val=&quot;00291003&quot;/&gt;&lt;wsp:rsid wsp:val=&quot;00291061&quot;/&gt;&lt;wsp:rsid wsp:val=&quot;0029130D&quot;/&gt;&lt;wsp:rsid wsp:val=&quot;0029142E&quot;/&gt;&lt;wsp:rsid wsp:val=&quot;002914E6&quot;/&gt;&lt;wsp:rsid wsp:val=&quot;002915DA&quot;/&gt;&lt;wsp:rsid wsp:val=&quot;00291663&quot;/&gt;&lt;wsp:rsid wsp:val=&quot;00291759&quot;/&gt;&lt;wsp:rsid wsp:val=&quot;0029178F&quot;/&gt;&lt;wsp:rsid wsp:val=&quot;00291C45&quot;/&gt;&lt;wsp:rsid wsp:val=&quot;002922B5&quot;/&gt;&lt;wsp:rsid wsp:val=&quot;002924AA&quot;/&gt;&lt;wsp:rsid wsp:val=&quot;00292540&quot;/&gt;&lt;wsp:rsid wsp:val=&quot;002926AE&quot;/&gt;&lt;wsp:rsid wsp:val=&quot;0029279E&quot;/&gt;&lt;wsp:rsid wsp:val=&quot;00292F17&quot;/&gt;&lt;wsp:rsid wsp:val=&quot;0029317E&quot;/&gt;&lt;wsp:rsid wsp:val=&quot;0029317F&quot;/&gt;&lt;wsp:rsid wsp:val=&quot;002934E9&quot;/&gt;&lt;wsp:rsid wsp:val=&quot;00293504&quot;/&gt;&lt;wsp:rsid wsp:val=&quot;00293551&quot;/&gt;&lt;wsp:rsid wsp:val=&quot;00293569&quot;/&gt;&lt;wsp:rsid wsp:val=&quot;00293771&quot;/&gt;&lt;wsp:rsid wsp:val=&quot;00293817&quot;/&gt;&lt;wsp:rsid wsp:val=&quot;00293900&quot;/&gt;&lt;wsp:rsid wsp:val=&quot;00293B05&quot;/&gt;&lt;wsp:rsid wsp:val=&quot;00293C49&quot;/&gt;&lt;wsp:rsid wsp:val=&quot;00293DA2&quot;/&gt;&lt;wsp:rsid wsp:val=&quot;002941DB&quot;/&gt;&lt;wsp:rsid wsp:val=&quot;00294266&quot;/&gt;&lt;wsp:rsid wsp:val=&quot;00294273&quot;/&gt;&lt;wsp:rsid wsp:val=&quot;002944C8&quot;/&gt;&lt;wsp:rsid wsp:val=&quot;002944CA&quot;/&gt;&lt;wsp:rsid wsp:val=&quot;002944DD&quot;/&gt;&lt;wsp:rsid wsp:val=&quot;00294504&quot;/&gt;&lt;wsp:rsid wsp:val=&quot;00294722&quot;/&gt;&lt;wsp:rsid wsp:val=&quot;00294AB1&quot;/&gt;&lt;wsp:rsid wsp:val=&quot;00294B88&quot;/&gt;&lt;wsp:rsid wsp:val=&quot;00294BA5&quot;/&gt;&lt;wsp:rsid wsp:val=&quot;00294C8C&quot;/&gt;&lt;wsp:rsid wsp:val=&quot;00294E77&quot;/&gt;&lt;wsp:rsid wsp:val=&quot;00295050&quot;/&gt;&lt;wsp:rsid wsp:val=&quot;0029514E&quot;/&gt;&lt;wsp:rsid wsp:val=&quot;00295226&quot;/&gt;&lt;wsp:rsid wsp:val=&quot;002953CE&quot;/&gt;&lt;wsp:rsid wsp:val=&quot;002953D0&quot;/&gt;&lt;wsp:rsid wsp:val=&quot;00295AD2&quot;/&gt;&lt;wsp:rsid wsp:val=&quot;00295C87&quot;/&gt;&lt;wsp:rsid wsp:val=&quot;00295F1C&quot;/&gt;&lt;wsp:rsid wsp:val=&quot;00296013&quot;/&gt;&lt;wsp:rsid wsp:val=&quot;002960D8&quot;/&gt;&lt;wsp:rsid wsp:val=&quot;0029618B&quot;/&gt;&lt;wsp:rsid wsp:val=&quot;002963F0&quot;/&gt;&lt;wsp:rsid wsp:val=&quot;002965A9&quot;/&gt;&lt;wsp:rsid wsp:val=&quot;00296758&quot;/&gt;&lt;wsp:rsid wsp:val=&quot;0029696C&quot;/&gt;&lt;wsp:rsid wsp:val=&quot;00296A2C&quot;/&gt;&lt;wsp:rsid wsp:val=&quot;00296C82&quot;/&gt;&lt;wsp:rsid wsp:val=&quot;00296D93&quot;/&gt;&lt;wsp:rsid wsp:val=&quot;00296DDB&quot;/&gt;&lt;wsp:rsid wsp:val=&quot;00296F10&quot;/&gt;&lt;wsp:rsid wsp:val=&quot;00296FD8&quot;/&gt;&lt;wsp:rsid wsp:val=&quot;00297104&quot;/&gt;&lt;wsp:rsid wsp:val=&quot;0029743A&quot;/&gt;&lt;wsp:rsid wsp:val=&quot;00297499&quot;/&gt;&lt;wsp:rsid wsp:val=&quot;002974AA&quot;/&gt;&lt;wsp:rsid wsp:val=&quot;002977A0&quot;/&gt;&lt;wsp:rsid wsp:val=&quot;002977FE&quot;/&gt;&lt;wsp:rsid wsp:val=&quot;00297D5D&quot;/&gt;&lt;wsp:rsid wsp:val=&quot;00297E6E&quot;/&gt;&lt;wsp:rsid wsp:val=&quot;00297F46&quot;/&gt;&lt;wsp:rsid wsp:val=&quot;00297F9C&quot;/&gt;&lt;wsp:rsid wsp:val=&quot;00297FD1&quot;/&gt;&lt;wsp:rsid wsp:val=&quot;002A025C&quot;/&gt;&lt;wsp:rsid wsp:val=&quot;002A0347&quot;/&gt;&lt;wsp:rsid wsp:val=&quot;002A0396&quot;/&gt;&lt;wsp:rsid wsp:val=&quot;002A03B5&quot;/&gt;&lt;wsp:rsid wsp:val=&quot;002A0581&quot;/&gt;&lt;wsp:rsid wsp:val=&quot;002A05EF&quot;/&gt;&lt;wsp:rsid wsp:val=&quot;002A0724&quot;/&gt;&lt;wsp:rsid wsp:val=&quot;002A075F&quot;/&gt;&lt;wsp:rsid wsp:val=&quot;002A096A&quot;/&gt;&lt;wsp:rsid wsp:val=&quot;002A09A5&quot;/&gt;&lt;wsp:rsid wsp:val=&quot;002A0FEF&quot;/&gt;&lt;wsp:rsid wsp:val=&quot;002A1086&quot;/&gt;&lt;wsp:rsid wsp:val=&quot;002A10D7&quot;/&gt;&lt;wsp:rsid wsp:val=&quot;002A10D9&quot;/&gt;&lt;wsp:rsid wsp:val=&quot;002A1378&quot;/&gt;&lt;wsp:rsid wsp:val=&quot;002A1411&quot;/&gt;&lt;wsp:rsid wsp:val=&quot;002A149C&quot;/&gt;&lt;wsp:rsid wsp:val=&quot;002A16D0&quot;/&gt;&lt;wsp:rsid wsp:val=&quot;002A1A57&quot;/&gt;&lt;wsp:rsid wsp:val=&quot;002A1B53&quot;/&gt;&lt;wsp:rsid wsp:val=&quot;002A1BB2&quot;/&gt;&lt;wsp:rsid wsp:val=&quot;002A1C7D&quot;/&gt;&lt;wsp:rsid wsp:val=&quot;002A1CB4&quot;/&gt;&lt;wsp:rsid wsp:val=&quot;002A1DA1&quot;/&gt;&lt;wsp:rsid wsp:val=&quot;002A1E9B&quot;/&gt;&lt;wsp:rsid wsp:val=&quot;002A205B&quot;/&gt;&lt;wsp:rsid wsp:val=&quot;002A20B1&quot;/&gt;&lt;wsp:rsid wsp:val=&quot;002A20E5&quot;/&gt;&lt;wsp:rsid wsp:val=&quot;002A222B&quot;/&gt;&lt;wsp:rsid wsp:val=&quot;002A24ED&quot;/&gt;&lt;wsp:rsid wsp:val=&quot;002A25CC&quot;/&gt;&lt;wsp:rsid wsp:val=&quot;002A2879&quot;/&gt;&lt;wsp:rsid wsp:val=&quot;002A2920&quot;/&gt;&lt;wsp:rsid wsp:val=&quot;002A2977&quot;/&gt;&lt;wsp:rsid wsp:val=&quot;002A29B3&quot;/&gt;&lt;wsp:rsid wsp:val=&quot;002A2A01&quot;/&gt;&lt;wsp:rsid wsp:val=&quot;002A2FB8&quot;/&gt;&lt;wsp:rsid wsp:val=&quot;002A31FF&quot;/&gt;&lt;wsp:rsid wsp:val=&quot;002A3307&quot;/&gt;&lt;wsp:rsid wsp:val=&quot;002A335A&quot;/&gt;&lt;wsp:rsid wsp:val=&quot;002A35B8&quot;/&gt;&lt;wsp:rsid wsp:val=&quot;002A3668&quot;/&gt;&lt;wsp:rsid wsp:val=&quot;002A3696&quot;/&gt;&lt;wsp:rsid wsp:val=&quot;002A3771&quot;/&gt;&lt;wsp:rsid wsp:val=&quot;002A37C5&quot;/&gt;&lt;wsp:rsid wsp:val=&quot;002A3A7A&quot;/&gt;&lt;wsp:rsid wsp:val=&quot;002A3AFD&quot;/&gt;&lt;wsp:rsid wsp:val=&quot;002A3B12&quot;/&gt;&lt;wsp:rsid wsp:val=&quot;002A3FB5&quot;/&gt;&lt;wsp:rsid wsp:val=&quot;002A4102&quot;/&gt;&lt;wsp:rsid wsp:val=&quot;002A44E6&quot;/&gt;&lt;wsp:rsid wsp:val=&quot;002A48D6&quot;/&gt;&lt;wsp:rsid wsp:val=&quot;002A4918&quot;/&gt;&lt;wsp:rsid wsp:val=&quot;002A4AE6&quot;/&gt;&lt;wsp:rsid wsp:val=&quot;002A4AF7&quot;/&gt;&lt;wsp:rsid wsp:val=&quot;002A4B7D&quot;/&gt;&lt;wsp:rsid wsp:val=&quot;002A4BCB&quot;/&gt;&lt;wsp:rsid wsp:val=&quot;002A4C86&quot;/&gt;&lt;wsp:rsid wsp:val=&quot;002A4E20&quot;/&gt;&lt;wsp:rsid wsp:val=&quot;002A4E66&quot;/&gt;&lt;wsp:rsid wsp:val=&quot;002A4EB6&quot;/&gt;&lt;wsp:rsid wsp:val=&quot;002A50E0&quot;/&gt;&lt;wsp:rsid wsp:val=&quot;002A50F7&quot;/&gt;&lt;wsp:rsid wsp:val=&quot;002A523D&quot;/&gt;&lt;wsp:rsid wsp:val=&quot;002A53AB&quot;/&gt;&lt;wsp:rsid wsp:val=&quot;002A557C&quot;/&gt;&lt;wsp:rsid wsp:val=&quot;002A5FC1&quot;/&gt;&lt;wsp:rsid wsp:val=&quot;002A601D&quot;/&gt;&lt;wsp:rsid wsp:val=&quot;002A61BA&quot;/&gt;&lt;wsp:rsid wsp:val=&quot;002A647A&quot;/&gt;&lt;wsp:rsid wsp:val=&quot;002A6489&quot;/&gt;&lt;wsp:rsid wsp:val=&quot;002A6916&quot;/&gt;&lt;wsp:rsid wsp:val=&quot;002A6CFA&quot;/&gt;&lt;wsp:rsid wsp:val=&quot;002A6EF8&quot;/&gt;&lt;wsp:rsid wsp:val=&quot;002A6FA2&quot;/&gt;&lt;wsp:rsid wsp:val=&quot;002A7129&quot;/&gt;&lt;wsp:rsid wsp:val=&quot;002A7180&quot;/&gt;&lt;wsp:rsid wsp:val=&quot;002A732C&quot;/&gt;&lt;wsp:rsid wsp:val=&quot;002A74F8&quot;/&gt;&lt;wsp:rsid wsp:val=&quot;002A76FA&quot;/&gt;&lt;wsp:rsid wsp:val=&quot;002A785F&quot;/&gt;&lt;wsp:rsid wsp:val=&quot;002A7A6A&quot;/&gt;&lt;wsp:rsid wsp:val=&quot;002A7AAF&quot;/&gt;&lt;wsp:rsid wsp:val=&quot;002A7AB4&quot;/&gt;&lt;wsp:rsid wsp:val=&quot;002A7B35&quot;/&gt;&lt;wsp:rsid wsp:val=&quot;002A7C20&quot;/&gt;&lt;wsp:rsid wsp:val=&quot;002A7DE5&quot;/&gt;&lt;wsp:rsid wsp:val=&quot;002A7E7D&quot;/&gt;&lt;wsp:rsid wsp:val=&quot;002B015E&quot;/&gt;&lt;wsp:rsid wsp:val=&quot;002B053A&quot;/&gt;&lt;wsp:rsid wsp:val=&quot;002B06B6&quot;/&gt;&lt;wsp:rsid wsp:val=&quot;002B07BF&quot;/&gt;&lt;wsp:rsid wsp:val=&quot;002B0805&quot;/&gt;&lt;wsp:rsid wsp:val=&quot;002B0960&quot;/&gt;&lt;wsp:rsid wsp:val=&quot;002B09B1&quot;/&gt;&lt;wsp:rsid wsp:val=&quot;002B0BEF&quot;/&gt;&lt;wsp:rsid wsp:val=&quot;002B0C99&quot;/&gt;&lt;wsp:rsid wsp:val=&quot;002B0C9C&quot;/&gt;&lt;wsp:rsid wsp:val=&quot;002B0D57&quot;/&gt;&lt;wsp:rsid wsp:val=&quot;002B0FCD&quot;/&gt;&lt;wsp:rsid wsp:val=&quot;002B10F9&quot;/&gt;&lt;wsp:rsid wsp:val=&quot;002B1144&quot;/&gt;&lt;wsp:rsid wsp:val=&quot;002B1170&quot;/&gt;&lt;wsp:rsid wsp:val=&quot;002B12C7&quot;/&gt;&lt;wsp:rsid wsp:val=&quot;002B158A&quot;/&gt;&lt;wsp:rsid wsp:val=&quot;002B17DD&quot;/&gt;&lt;wsp:rsid wsp:val=&quot;002B19D5&quot;/&gt;&lt;wsp:rsid wsp:val=&quot;002B1AFA&quot;/&gt;&lt;wsp:rsid wsp:val=&quot;002B1B58&quot;/&gt;&lt;wsp:rsid wsp:val=&quot;002B1C19&quot;/&gt;&lt;wsp:rsid wsp:val=&quot;002B1E68&quot;/&gt;&lt;wsp:rsid wsp:val=&quot;002B21D6&quot;/&gt;&lt;wsp:rsid wsp:val=&quot;002B286C&quot;/&gt;&lt;wsp:rsid wsp:val=&quot;002B28A2&quot;/&gt;&lt;wsp:rsid wsp:val=&quot;002B2C92&quot;/&gt;&lt;wsp:rsid wsp:val=&quot;002B301A&quot;/&gt;&lt;wsp:rsid wsp:val=&quot;002B3081&quot;/&gt;&lt;wsp:rsid wsp:val=&quot;002B315D&quot;/&gt;&lt;wsp:rsid wsp:val=&quot;002B318B&quot;/&gt;&lt;wsp:rsid wsp:val=&quot;002B32BC&quot;/&gt;&lt;wsp:rsid wsp:val=&quot;002B340B&quot;/&gt;&lt;wsp:rsid wsp:val=&quot;002B34AE&quot;/&gt;&lt;wsp:rsid wsp:val=&quot;002B3709&quot;/&gt;&lt;wsp:rsid wsp:val=&quot;002B3B2B&quot;/&gt;&lt;wsp:rsid wsp:val=&quot;002B3D90&quot;/&gt;&lt;wsp:rsid wsp:val=&quot;002B3F32&quot;/&gt;&lt;wsp:rsid wsp:val=&quot;002B42B0&quot;/&gt;&lt;wsp:rsid wsp:val=&quot;002B453B&quot;/&gt;&lt;wsp:rsid wsp:val=&quot;002B4924&quot;/&gt;&lt;wsp:rsid wsp:val=&quot;002B4C39&quot;/&gt;&lt;wsp:rsid wsp:val=&quot;002B4CD6&quot;/&gt;&lt;wsp:rsid wsp:val=&quot;002B50A1&quot;/&gt;&lt;wsp:rsid wsp:val=&quot;002B5413&quot;/&gt;&lt;wsp:rsid wsp:val=&quot;002B54A6&quot;/&gt;&lt;wsp:rsid wsp:val=&quot;002B58F0&quot;/&gt;&lt;wsp:rsid wsp:val=&quot;002B5B05&quot;/&gt;&lt;wsp:rsid wsp:val=&quot;002B601A&quot;/&gt;&lt;wsp:rsid wsp:val=&quot;002B61F1&quot;/&gt;&lt;wsp:rsid wsp:val=&quot;002B6295&quot;/&gt;&lt;wsp:rsid wsp:val=&quot;002B64FE&quot;/&gt;&lt;wsp:rsid wsp:val=&quot;002B6614&quot;/&gt;&lt;wsp:rsid wsp:val=&quot;002B68E7&quot;/&gt;&lt;wsp:rsid wsp:val=&quot;002B694E&quot;/&gt;&lt;wsp:rsid wsp:val=&quot;002B6981&quot;/&gt;&lt;wsp:rsid wsp:val=&quot;002B6C46&quot;/&gt;&lt;wsp:rsid wsp:val=&quot;002B6D31&quot;/&gt;&lt;wsp:rsid wsp:val=&quot;002B6E12&quot;/&gt;&lt;wsp:rsid wsp:val=&quot;002B70A2&quot;/&gt;&lt;wsp:rsid wsp:val=&quot;002B71CF&quot;/&gt;&lt;wsp:rsid wsp:val=&quot;002B7202&quot;/&gt;&lt;wsp:rsid wsp:val=&quot;002B74BF&quot;/&gt;&lt;wsp:rsid wsp:val=&quot;002B781D&quot;/&gt;&lt;wsp:rsid wsp:val=&quot;002B78E2&quot;/&gt;&lt;wsp:rsid wsp:val=&quot;002B7D56&quot;/&gt;&lt;wsp:rsid wsp:val=&quot;002C034B&quot;/&gt;&lt;wsp:rsid wsp:val=&quot;002C03A1&quot;/&gt;&lt;wsp:rsid wsp:val=&quot;002C0411&quot;/&gt;&lt;wsp:rsid wsp:val=&quot;002C0433&quot;/&gt;&lt;wsp:rsid wsp:val=&quot;002C04C2&quot;/&gt;&lt;wsp:rsid wsp:val=&quot;002C0564&quot;/&gt;&lt;wsp:rsid wsp:val=&quot;002C0601&quot;/&gt;&lt;wsp:rsid wsp:val=&quot;002C0818&quot;/&gt;&lt;wsp:rsid wsp:val=&quot;002C0AE0&quot;/&gt;&lt;wsp:rsid wsp:val=&quot;002C0D11&quot;/&gt;&lt;wsp:rsid wsp:val=&quot;002C0EBA&quot;/&gt;&lt;wsp:rsid wsp:val=&quot;002C119F&quot;/&gt;&lt;wsp:rsid wsp:val=&quot;002C122A&quot;/&gt;&lt;wsp:rsid wsp:val=&quot;002C1906&quot;/&gt;&lt;wsp:rsid wsp:val=&quot;002C1A38&quot;/&gt;&lt;wsp:rsid wsp:val=&quot;002C1B17&quot;/&gt;&lt;wsp:rsid wsp:val=&quot;002C1D61&quot;/&gt;&lt;wsp:rsid wsp:val=&quot;002C1EA7&quot;/&gt;&lt;wsp:rsid wsp:val=&quot;002C203A&quot;/&gt;&lt;wsp:rsid wsp:val=&quot;002C24D8&quot;/&gt;&lt;wsp:rsid wsp:val=&quot;002C271A&quot;/&gt;&lt;wsp:rsid wsp:val=&quot;002C2AE9&quot;/&gt;&lt;wsp:rsid wsp:val=&quot;002C2B29&quot;/&gt;&lt;wsp:rsid wsp:val=&quot;002C2CC4&quot;/&gt;&lt;wsp:rsid wsp:val=&quot;002C2D0F&quot;/&gt;&lt;wsp:rsid wsp:val=&quot;002C2E8A&quot;/&gt;&lt;wsp:rsid wsp:val=&quot;002C2F89&quot;/&gt;&lt;wsp:rsid wsp:val=&quot;002C2FCD&quot;/&gt;&lt;wsp:rsid wsp:val=&quot;002C2FE0&quot;/&gt;&lt;wsp:rsid wsp:val=&quot;002C2FF4&quot;/&gt;&lt;wsp:rsid wsp:val=&quot;002C300F&quot;/&gt;&lt;wsp:rsid wsp:val=&quot;002C308A&quot;/&gt;&lt;wsp:rsid wsp:val=&quot;002C3230&quot;/&gt;&lt;wsp:rsid wsp:val=&quot;002C383C&quot;/&gt;&lt;wsp:rsid wsp:val=&quot;002C3AE4&quot;/&gt;&lt;wsp:rsid wsp:val=&quot;002C3C6C&quot;/&gt;&lt;wsp:rsid wsp:val=&quot;002C3C81&quot;/&gt;&lt;wsp:rsid wsp:val=&quot;002C3E89&quot;/&gt;&lt;wsp:rsid wsp:val=&quot;002C42AA&quot;/&gt;&lt;wsp:rsid wsp:val=&quot;002C433E&quot;/&gt;&lt;wsp:rsid wsp:val=&quot;002C4AF6&quot;/&gt;&lt;wsp:rsid wsp:val=&quot;002C4B64&quot;/&gt;&lt;wsp:rsid wsp:val=&quot;002C4C29&quot;/&gt;&lt;wsp:rsid wsp:val=&quot;002C5022&quot;/&gt;&lt;wsp:rsid wsp:val=&quot;002C5266&quot;/&gt;&lt;wsp:rsid wsp:val=&quot;002C5375&quot;/&gt;&lt;wsp:rsid wsp:val=&quot;002C5533&quot;/&gt;&lt;wsp:rsid wsp:val=&quot;002C55D3&quot;/&gt;&lt;wsp:rsid wsp:val=&quot;002C5620&quot;/&gt;&lt;wsp:rsid wsp:val=&quot;002C5A6B&quot;/&gt;&lt;wsp:rsid wsp:val=&quot;002C5B1A&quot;/&gt;&lt;wsp:rsid wsp:val=&quot;002C5F39&quot;/&gt;&lt;wsp:rsid wsp:val=&quot;002C61E0&quot;/&gt;&lt;wsp:rsid wsp:val=&quot;002C640C&quot;/&gt;&lt;wsp:rsid wsp:val=&quot;002C6814&quot;/&gt;&lt;wsp:rsid wsp:val=&quot;002C696F&quot;/&gt;&lt;wsp:rsid wsp:val=&quot;002C6D3C&quot;/&gt;&lt;wsp:rsid wsp:val=&quot;002C6E90&quot;/&gt;&lt;wsp:rsid wsp:val=&quot;002C7000&quot;/&gt;&lt;wsp:rsid wsp:val=&quot;002C74BE&quot;/&gt;&lt;wsp:rsid wsp:val=&quot;002C75A3&quot;/&gt;&lt;wsp:rsid wsp:val=&quot;002C782F&quot;/&gt;&lt;wsp:rsid wsp:val=&quot;002C7B03&quot;/&gt;&lt;wsp:rsid wsp:val=&quot;002C7B0D&quot;/&gt;&lt;wsp:rsid wsp:val=&quot;002C7EBB&quot;/&gt;&lt;wsp:rsid wsp:val=&quot;002D001E&quot;/&gt;&lt;wsp:rsid wsp:val=&quot;002D003C&quot;/&gt;&lt;wsp:rsid wsp:val=&quot;002D0040&quot;/&gt;&lt;wsp:rsid wsp:val=&quot;002D0115&quot;/&gt;&lt;wsp:rsid wsp:val=&quot;002D01A5&quot;/&gt;&lt;wsp:rsid wsp:val=&quot;002D0298&quot;/&gt;&lt;wsp:rsid wsp:val=&quot;002D02DB&quot;/&gt;&lt;wsp:rsid wsp:val=&quot;002D04BD&quot;/&gt;&lt;wsp:rsid wsp:val=&quot;002D04DC&quot;/&gt;&lt;wsp:rsid wsp:val=&quot;002D0508&quot;/&gt;&lt;wsp:rsid wsp:val=&quot;002D0657&quot;/&gt;&lt;wsp:rsid wsp:val=&quot;002D0759&quot;/&gt;&lt;wsp:rsid wsp:val=&quot;002D07FF&quot;/&gt;&lt;wsp:rsid wsp:val=&quot;002D0820&quot;/&gt;&lt;wsp:rsid wsp:val=&quot;002D083C&quot;/&gt;&lt;wsp:rsid wsp:val=&quot;002D09B3&quot;/&gt;&lt;wsp:rsid wsp:val=&quot;002D0A9E&quot;/&gt;&lt;wsp:rsid wsp:val=&quot;002D0B91&quot;/&gt;&lt;wsp:rsid wsp:val=&quot;002D0F10&quot;/&gt;&lt;wsp:rsid wsp:val=&quot;002D1015&quot;/&gt;&lt;wsp:rsid wsp:val=&quot;002D1224&quot;/&gt;&lt;wsp:rsid wsp:val=&quot;002D1258&quot;/&gt;&lt;wsp:rsid wsp:val=&quot;002D13B7&quot;/&gt;&lt;wsp:rsid wsp:val=&quot;002D14FC&quot;/&gt;&lt;wsp:rsid wsp:val=&quot;002D17A7&quot;/&gt;&lt;wsp:rsid wsp:val=&quot;002D17BB&quot;/&gt;&lt;wsp:rsid wsp:val=&quot;002D186F&quot;/&gt;&lt;wsp:rsid wsp:val=&quot;002D1B94&quot;/&gt;&lt;wsp:rsid wsp:val=&quot;002D1EDB&quot;/&gt;&lt;wsp:rsid wsp:val=&quot;002D2290&quot;/&gt;&lt;wsp:rsid wsp:val=&quot;002D237D&quot;/&gt;&lt;wsp:rsid wsp:val=&quot;002D27D3&quot;/&gt;&lt;wsp:rsid wsp:val=&quot;002D2AB7&quot;/&gt;&lt;wsp:rsid wsp:val=&quot;002D2B4E&quot;/&gt;&lt;wsp:rsid wsp:val=&quot;002D2B96&quot;/&gt;&lt;wsp:rsid wsp:val=&quot;002D2DA9&quot;/&gt;&lt;wsp:rsid wsp:val=&quot;002D327F&quot;/&gt;&lt;wsp:rsid wsp:val=&quot;002D3968&quot;/&gt;&lt;wsp:rsid wsp:val=&quot;002D39B8&quot;/&gt;&lt;wsp:rsid wsp:val=&quot;002D3A06&quot;/&gt;&lt;wsp:rsid wsp:val=&quot;002D3B25&quot;/&gt;&lt;wsp:rsid wsp:val=&quot;002D3C43&quot;/&gt;&lt;wsp:rsid wsp:val=&quot;002D3D37&quot;/&gt;&lt;wsp:rsid wsp:val=&quot;002D3D5C&quot;/&gt;&lt;wsp:rsid wsp:val=&quot;002D40A2&quot;/&gt;&lt;wsp:rsid wsp:val=&quot;002D425A&quot;/&gt;&lt;wsp:rsid wsp:val=&quot;002D4314&quot;/&gt;&lt;wsp:rsid wsp:val=&quot;002D4591&quot;/&gt;&lt;wsp:rsid wsp:val=&quot;002D4592&quot;/&gt;&lt;wsp:rsid wsp:val=&quot;002D48B8&quot;/&gt;&lt;wsp:rsid wsp:val=&quot;002D4997&quot;/&gt;&lt;wsp:rsid wsp:val=&quot;002D4A54&quot;/&gt;&lt;wsp:rsid wsp:val=&quot;002D4C87&quot;/&gt;&lt;wsp:rsid wsp:val=&quot;002D4E37&quot;/&gt;&lt;wsp:rsid wsp:val=&quot;002D50E8&quot;/&gt;&lt;wsp:rsid wsp:val=&quot;002D52E0&quot;/&gt;&lt;wsp:rsid wsp:val=&quot;002D591C&quot;/&gt;&lt;wsp:rsid wsp:val=&quot;002D5945&quot;/&gt;&lt;wsp:rsid wsp:val=&quot;002D5B40&quot;/&gt;&lt;wsp:rsid wsp:val=&quot;002D5DEA&quot;/&gt;&lt;wsp:rsid wsp:val=&quot;002D6127&quot;/&gt;&lt;wsp:rsid wsp:val=&quot;002D61BE&quot;/&gt;&lt;wsp:rsid wsp:val=&quot;002D61F0&quot;/&gt;&lt;wsp:rsid wsp:val=&quot;002D628D&quot;/&gt;&lt;wsp:rsid wsp:val=&quot;002D64A8&quot;/&gt;&lt;wsp:rsid wsp:val=&quot;002D65F8&quot;/&gt;&lt;wsp:rsid wsp:val=&quot;002D69C3&quot;/&gt;&lt;wsp:rsid wsp:val=&quot;002D6DFA&quot;/&gt;&lt;wsp:rsid wsp:val=&quot;002D6EB5&quot;/&gt;&lt;wsp:rsid wsp:val=&quot;002D6F0F&quot;/&gt;&lt;wsp:rsid wsp:val=&quot;002D7235&quot;/&gt;&lt;wsp:rsid wsp:val=&quot;002D7312&quot;/&gt;&lt;wsp:rsid wsp:val=&quot;002D757E&quot;/&gt;&lt;wsp:rsid wsp:val=&quot;002D76E8&quot;/&gt;&lt;wsp:rsid wsp:val=&quot;002D779F&quot;/&gt;&lt;wsp:rsid wsp:val=&quot;002D780F&quot;/&gt;&lt;wsp:rsid wsp:val=&quot;002D7EA6&quot;/&gt;&lt;wsp:rsid wsp:val=&quot;002E0303&quot;/&gt;&lt;wsp:rsid wsp:val=&quot;002E041D&quot;/&gt;&lt;wsp:rsid wsp:val=&quot;002E06C3&quot;/&gt;&lt;wsp:rsid wsp:val=&quot;002E08F4&quot;/&gt;&lt;wsp:rsid wsp:val=&quot;002E0E94&quot;/&gt;&lt;wsp:rsid wsp:val=&quot;002E1190&quot;/&gt;&lt;wsp:rsid wsp:val=&quot;002E15A5&quot;/&gt;&lt;wsp:rsid wsp:val=&quot;002E16BC&quot;/&gt;&lt;wsp:rsid wsp:val=&quot;002E179A&quot;/&gt;&lt;wsp:rsid wsp:val=&quot;002E188C&quot;/&gt;&lt;wsp:rsid wsp:val=&quot;002E1B30&quot;/&gt;&lt;wsp:rsid wsp:val=&quot;002E1FD2&quot;/&gt;&lt;wsp:rsid wsp:val=&quot;002E20AC&quot;/&gt;&lt;wsp:rsid wsp:val=&quot;002E222E&quot;/&gt;&lt;wsp:rsid wsp:val=&quot;002E25D2&quot;/&gt;&lt;wsp:rsid wsp:val=&quot;002E25DD&quot;/&gt;&lt;wsp:rsid wsp:val=&quot;002E2738&quot;/&gt;&lt;wsp:rsid wsp:val=&quot;002E285C&quot;/&gt;&lt;wsp:rsid wsp:val=&quot;002E289E&quot;/&gt;&lt;wsp:rsid wsp:val=&quot;002E2923&quot;/&gt;&lt;wsp:rsid wsp:val=&quot;002E2A76&quot;/&gt;&lt;wsp:rsid wsp:val=&quot;002E306D&quot;/&gt;&lt;wsp:rsid wsp:val=&quot;002E3378&quot;/&gt;&lt;wsp:rsid wsp:val=&quot;002E351D&quot;/&gt;&lt;wsp:rsid wsp:val=&quot;002E3653&quot;/&gt;&lt;wsp:rsid wsp:val=&quot;002E372A&quot;/&gt;&lt;wsp:rsid wsp:val=&quot;002E375C&quot;/&gt;&lt;wsp:rsid wsp:val=&quot;002E38B7&quot;/&gt;&lt;wsp:rsid wsp:val=&quot;002E390A&quot;/&gt;&lt;wsp:rsid wsp:val=&quot;002E39F3&quot;/&gt;&lt;wsp:rsid wsp:val=&quot;002E3D77&quot;/&gt;&lt;wsp:rsid wsp:val=&quot;002E3DCE&quot;/&gt;&lt;wsp:rsid wsp:val=&quot;002E3E06&quot;/&gt;&lt;wsp:rsid wsp:val=&quot;002E3EA4&quot;/&gt;&lt;wsp:rsid wsp:val=&quot;002E3FC1&quot;/&gt;&lt;wsp:rsid wsp:val=&quot;002E4301&quot;/&gt;&lt;wsp:rsid wsp:val=&quot;002E437F&quot;/&gt;&lt;wsp:rsid wsp:val=&quot;002E4636&quot;/&gt;&lt;wsp:rsid wsp:val=&quot;002E467D&quot;/&gt;&lt;wsp:rsid wsp:val=&quot;002E4716&quot;/&gt;&lt;wsp:rsid wsp:val=&quot;002E4881&quot;/&gt;&lt;wsp:rsid wsp:val=&quot;002E4B97&quot;/&gt;&lt;wsp:rsid wsp:val=&quot;002E505E&quot;/&gt;&lt;wsp:rsid wsp:val=&quot;002E50CF&quot;/&gt;&lt;wsp:rsid wsp:val=&quot;002E5338&quot;/&gt;&lt;wsp:rsid wsp:val=&quot;002E57E6&quot;/&gt;&lt;wsp:rsid wsp:val=&quot;002E58E1&quot;/&gt;&lt;wsp:rsid wsp:val=&quot;002E5997&quot;/&gt;&lt;wsp:rsid wsp:val=&quot;002E5AD1&quot;/&gt;&lt;wsp:rsid wsp:val=&quot;002E5BDD&quot;/&gt;&lt;wsp:rsid wsp:val=&quot;002E5C56&quot;/&gt;&lt;wsp:rsid wsp:val=&quot;002E5D86&quot;/&gt;&lt;wsp:rsid wsp:val=&quot;002E5DD7&quot;/&gt;&lt;wsp:rsid wsp:val=&quot;002E608F&quot;/&gt;&lt;wsp:rsid wsp:val=&quot;002E61CE&quot;/&gt;&lt;wsp:rsid wsp:val=&quot;002E625D&quot;/&gt;&lt;wsp:rsid wsp:val=&quot;002E650B&quot;/&gt;&lt;wsp:rsid wsp:val=&quot;002E6809&quot;/&gt;&lt;wsp:rsid wsp:val=&quot;002E6A3F&quot;/&gt;&lt;wsp:rsid wsp:val=&quot;002E6ABB&quot;/&gt;&lt;wsp:rsid wsp:val=&quot;002E706F&quot;/&gt;&lt;wsp:rsid wsp:val=&quot;002E71E8&quot;/&gt;&lt;wsp:rsid wsp:val=&quot;002E7462&quot;/&gt;&lt;wsp:rsid wsp:val=&quot;002E74FE&quot;/&gt;&lt;wsp:rsid wsp:val=&quot;002E751C&quot;/&gt;&lt;wsp:rsid wsp:val=&quot;002E75F0&quot;/&gt;&lt;wsp:rsid wsp:val=&quot;002E76C5&quot;/&gt;&lt;wsp:rsid wsp:val=&quot;002E778F&quot;/&gt;&lt;wsp:rsid wsp:val=&quot;002E7882&quot;/&gt;&lt;wsp:rsid wsp:val=&quot;002E7AC6&quot;/&gt;&lt;wsp:rsid wsp:val=&quot;002F0045&quot;/&gt;&lt;wsp:rsid wsp:val=&quot;002F00F0&quot;/&gt;&lt;wsp:rsid wsp:val=&quot;002F0109&quot;/&gt;&lt;wsp:rsid wsp:val=&quot;002F017E&quot;/&gt;&lt;wsp:rsid wsp:val=&quot;002F025B&quot;/&gt;&lt;wsp:rsid wsp:val=&quot;002F02D0&quot;/&gt;&lt;wsp:rsid wsp:val=&quot;002F0684&quot;/&gt;&lt;wsp:rsid wsp:val=&quot;002F09C0&quot;/&gt;&lt;wsp:rsid wsp:val=&quot;002F0ADB&quot;/&gt;&lt;wsp:rsid wsp:val=&quot;002F0B76&quot;/&gt;&lt;wsp:rsid wsp:val=&quot;002F0CC7&quot;/&gt;&lt;wsp:rsid wsp:val=&quot;002F0E34&quot;/&gt;&lt;wsp:rsid wsp:val=&quot;002F1110&quot;/&gt;&lt;wsp:rsid wsp:val=&quot;002F1374&quot;/&gt;&lt;wsp:rsid wsp:val=&quot;002F1727&quot;/&gt;&lt;wsp:rsid wsp:val=&quot;002F178F&quot;/&gt;&lt;wsp:rsid wsp:val=&quot;002F1EFA&quot;/&gt;&lt;wsp:rsid wsp:val=&quot;002F20F5&quot;/&gt;&lt;wsp:rsid wsp:val=&quot;002F21C7&quot;/&gt;&lt;wsp:rsid wsp:val=&quot;002F2394&quot;/&gt;&lt;wsp:rsid wsp:val=&quot;002F2517&quot;/&gt;&lt;wsp:rsid wsp:val=&quot;002F25E6&quot;/&gt;&lt;wsp:rsid wsp:val=&quot;002F28F2&quot;/&gt;&lt;wsp:rsid wsp:val=&quot;002F2AE0&quot;/&gt;&lt;wsp:rsid wsp:val=&quot;002F30C3&quot;/&gt;&lt;wsp:rsid wsp:val=&quot;002F3122&quot;/&gt;&lt;wsp:rsid wsp:val=&quot;002F31C4&quot;/&gt;&lt;wsp:rsid wsp:val=&quot;002F3224&quot;/&gt;&lt;wsp:rsid wsp:val=&quot;002F322F&quot;/&gt;&lt;wsp:rsid wsp:val=&quot;002F32E2&quot;/&gt;&lt;wsp:rsid wsp:val=&quot;002F349D&quot;/&gt;&lt;wsp:rsid wsp:val=&quot;002F3AEB&quot;/&gt;&lt;wsp:rsid wsp:val=&quot;002F3F16&quot;/&gt;&lt;wsp:rsid wsp:val=&quot;002F413F&quot;/&gt;&lt;wsp:rsid wsp:val=&quot;002F444C&quot;/&gt;&lt;wsp:rsid wsp:val=&quot;002F446A&quot;/&gt;&lt;wsp:rsid wsp:val=&quot;002F44AD&quot;/&gt;&lt;wsp:rsid wsp:val=&quot;002F45D3&quot;/&gt;&lt;wsp:rsid wsp:val=&quot;002F4756&quot;/&gt;&lt;wsp:rsid wsp:val=&quot;002F4934&quot;/&gt;&lt;wsp:rsid wsp:val=&quot;002F4A52&quot;/&gt;&lt;wsp:rsid wsp:val=&quot;002F4BD1&quot;/&gt;&lt;wsp:rsid wsp:val=&quot;002F4CE1&quot;/&gt;&lt;wsp:rsid wsp:val=&quot;002F4CF5&quot;/&gt;&lt;wsp:rsid wsp:val=&quot;002F4D8A&quot;/&gt;&lt;wsp:rsid wsp:val=&quot;002F4E5E&quot;/&gt;&lt;wsp:rsid wsp:val=&quot;002F4E98&quot;/&gt;&lt;wsp:rsid wsp:val=&quot;002F4FC5&quot;/&gt;&lt;wsp:rsid wsp:val=&quot;002F5066&quot;/&gt;&lt;wsp:rsid wsp:val=&quot;002F5312&quot;/&gt;&lt;wsp:rsid wsp:val=&quot;002F5422&quot;/&gt;&lt;wsp:rsid wsp:val=&quot;002F5634&quot;/&gt;&lt;wsp:rsid wsp:val=&quot;002F566C&quot;/&gt;&lt;wsp:rsid wsp:val=&quot;002F5680&quot;/&gt;&lt;wsp:rsid wsp:val=&quot;002F5874&quot;/&gt;&lt;wsp:rsid wsp:val=&quot;002F5881&quot;/&gt;&lt;wsp:rsid wsp:val=&quot;002F58CF&quot;/&gt;&lt;wsp:rsid wsp:val=&quot;002F594C&quot;/&gt;&lt;wsp:rsid wsp:val=&quot;002F5CA6&quot;/&gt;&lt;wsp:rsid wsp:val=&quot;002F5F0D&quot;/&gt;&lt;wsp:rsid wsp:val=&quot;002F5F24&quot;/&gt;&lt;wsp:rsid wsp:val=&quot;002F5FDA&quot;/&gt;&lt;wsp:rsid wsp:val=&quot;002F63ED&quot;/&gt;&lt;wsp:rsid wsp:val=&quot;002F66FF&quot;/&gt;&lt;wsp:rsid wsp:val=&quot;002F68BE&quot;/&gt;&lt;wsp:rsid wsp:val=&quot;002F6AC6&quot;/&gt;&lt;wsp:rsid wsp:val=&quot;002F6BDA&quot;/&gt;&lt;wsp:rsid wsp:val=&quot;002F70C0&quot;/&gt;&lt;wsp:rsid wsp:val=&quot;002F7267&quot;/&gt;&lt;wsp:rsid wsp:val=&quot;002F72DE&quot;/&gt;&lt;wsp:rsid wsp:val=&quot;002F72FD&quot;/&gt;&lt;wsp:rsid wsp:val=&quot;002F7919&quot;/&gt;&lt;wsp:rsid wsp:val=&quot;002F79BE&quot;/&gt;&lt;wsp:rsid wsp:val=&quot;002F7A93&quot;/&gt;&lt;wsp:rsid wsp:val=&quot;002F7B6D&quot;/&gt;&lt;wsp:rsid wsp:val=&quot;002F7D48&quot;/&gt;&lt;wsp:rsid wsp:val=&quot;002F7EC5&quot;/&gt;&lt;wsp:rsid wsp:val=&quot;002F7F83&quot;/&gt;&lt;wsp:rsid wsp:val=&quot;00300085&quot;/&gt;&lt;wsp:rsid wsp:val=&quot;003001A2&quot;/&gt;&lt;wsp:rsid wsp:val=&quot;0030027C&quot;/&gt;&lt;wsp:rsid wsp:val=&quot;003003AD&quot;/&gt;&lt;wsp:rsid wsp:val=&quot;0030054E&quot;/&gt;&lt;wsp:rsid wsp:val=&quot;00300828&quot;/&gt;&lt;wsp:rsid wsp:val=&quot;00300931&quot;/&gt;&lt;wsp:rsid wsp:val=&quot;00300B29&quot;/&gt;&lt;wsp:rsid wsp:val=&quot;00300BD2&quot;/&gt;&lt;wsp:rsid wsp:val=&quot;00300E5F&quot;/&gt;&lt;wsp:rsid wsp:val=&quot;003011C0&quot;/&gt;&lt;wsp:rsid wsp:val=&quot;0030120F&quot;/&gt;&lt;wsp:rsid wsp:val=&quot;0030129E&quot;/&gt;&lt;wsp:rsid wsp:val=&quot;0030135E&quot;/&gt;&lt;wsp:rsid wsp:val=&quot;003013D4&quot;/&gt;&lt;wsp:rsid wsp:val=&quot;003013E0&quot;/&gt;&lt;wsp:rsid wsp:val=&quot;00301686&quot;/&gt;&lt;wsp:rsid wsp:val=&quot;0030174F&quot;/&gt;&lt;wsp:rsid wsp:val=&quot;003017DF&quot;/&gt;&lt;wsp:rsid wsp:val=&quot;00301965&quot;/&gt;&lt;wsp:rsid wsp:val=&quot;00301DA6&quot;/&gt;&lt;wsp:rsid wsp:val=&quot;00301EE4&quot;/&gt;&lt;wsp:rsid wsp:val=&quot;00302047&quot;/&gt;&lt;wsp:rsid wsp:val=&quot;003023BD&quot;/&gt;&lt;wsp:rsid wsp:val=&quot;003024DE&quot;/&gt;&lt;wsp:rsid wsp:val=&quot;00302701&quot;/&gt;&lt;wsp:rsid wsp:val=&quot;00302704&quot;/&gt;&lt;wsp:rsid wsp:val=&quot;00302739&quot;/&gt;&lt;wsp:rsid wsp:val=&quot;0030284B&quot;/&gt;&lt;wsp:rsid wsp:val=&quot;003028A9&quot;/&gt;&lt;wsp:rsid wsp:val=&quot;00302B48&quot;/&gt;&lt;wsp:rsid wsp:val=&quot;00302BE2&quot;/&gt;&lt;wsp:rsid wsp:val=&quot;00302EDE&quot;/&gt;&lt;wsp:rsid wsp:val=&quot;00302F6E&quot;/&gt;&lt;wsp:rsid wsp:val=&quot;00302FEF&quot;/&gt;&lt;wsp:rsid wsp:val=&quot;0030318E&quot;/&gt;&lt;wsp:rsid wsp:val=&quot;00303486&quot;/&gt;&lt;wsp:rsid wsp:val=&quot;003035D7&quot;/&gt;&lt;wsp:rsid wsp:val=&quot;003036D1&quot;/&gt;&lt;wsp:rsid wsp:val=&quot;003037E2&quot;/&gt;&lt;wsp:rsid wsp:val=&quot;003037FC&quot;/&gt;&lt;wsp:rsid wsp:val=&quot;003038AE&quot;/&gt;&lt;wsp:rsid wsp:val=&quot;003040D5&quot;/&gt;&lt;wsp:rsid wsp:val=&quot;0030419F&quot;/&gt;&lt;wsp:rsid wsp:val=&quot;00304556&quot;/&gt;&lt;wsp:rsid wsp:val=&quot;003045E6&quot;/&gt;&lt;wsp:rsid wsp:val=&quot;0030497C&quot;/&gt;&lt;wsp:rsid wsp:val=&quot;00304A0E&quot;/&gt;&lt;wsp:rsid wsp:val=&quot;00304AC5&quot;/&gt;&lt;wsp:rsid wsp:val=&quot;00304B2C&quot;/&gt;&lt;wsp:rsid wsp:val=&quot;00304C6B&quot;/&gt;&lt;wsp:rsid wsp:val=&quot;00304C9E&quot;/&gt;&lt;wsp:rsid wsp:val=&quot;00304E62&quot;/&gt;&lt;wsp:rsid wsp:val=&quot;00304FBC&quot;/&gt;&lt;wsp:rsid wsp:val=&quot;003055A4&quot;/&gt;&lt;wsp:rsid wsp:val=&quot;00305AF6&quot;/&gt;&lt;wsp:rsid wsp:val=&quot;00305B74&quot;/&gt;&lt;wsp:rsid wsp:val=&quot;0030645A&quot;/&gt;&lt;wsp:rsid wsp:val=&quot;00306556&quot;/&gt;&lt;wsp:rsid wsp:val=&quot;003065FB&quot;/&gt;&lt;wsp:rsid wsp:val=&quot;003066DC&quot;/&gt;&lt;wsp:rsid wsp:val=&quot;00306879&quot;/&gt;&lt;wsp:rsid wsp:val=&quot;003068E2&quot;/&gt;&lt;wsp:rsid wsp:val=&quot;003069F9&quot;/&gt;&lt;wsp:rsid wsp:val=&quot;00306ED2&quot;/&gt;&lt;wsp:rsid wsp:val=&quot;00306F89&quot;/&gt;&lt;wsp:rsid wsp:val=&quot;00307144&quot;/&gt;&lt;wsp:rsid wsp:val=&quot;0030727B&quot;/&gt;&lt;wsp:rsid wsp:val=&quot;0030749E&quot;/&gt;&lt;wsp:rsid wsp:val=&quot;003074A3&quot;/&gt;&lt;wsp:rsid wsp:val=&quot;003074BE&quot;/&gt;&lt;wsp:rsid wsp:val=&quot;0030769E&quot;/&gt;&lt;wsp:rsid wsp:val=&quot;003076CD&quot;/&gt;&lt;wsp:rsid wsp:val=&quot;003078FC&quot;/&gt;&lt;wsp:rsid wsp:val=&quot;00307B27&quot;/&gt;&lt;wsp:rsid wsp:val=&quot;00307C3B&quot;/&gt;&lt;wsp:rsid wsp:val=&quot;00307C8B&quot;/&gt;&lt;wsp:rsid wsp:val=&quot;00307CD7&quot;/&gt;&lt;wsp:rsid wsp:val=&quot;00307F28&quot;/&gt;&lt;wsp:rsid wsp:val=&quot;003101DC&quot;/&gt;&lt;wsp:rsid wsp:val=&quot;0031049F&quot;/&gt;&lt;wsp:rsid wsp:val=&quot;0031057C&quot;/&gt;&lt;wsp:rsid wsp:val=&quot;0031070A&quot;/&gt;&lt;wsp:rsid wsp:val=&quot;0031087D&quot;/&gt;&lt;wsp:rsid wsp:val=&quot;00310922&quot;/&gt;&lt;wsp:rsid wsp:val=&quot;00310978&quot;/&gt;&lt;wsp:rsid wsp:val=&quot;0031097D&quot;/&gt;&lt;wsp:rsid wsp:val=&quot;00310CC6&quot;/&gt;&lt;wsp:rsid wsp:val=&quot;00310F30&quot;/&gt;&lt;wsp:rsid wsp:val=&quot;00311144&quot;/&gt;&lt;wsp:rsid wsp:val=&quot;0031137F&quot;/&gt;&lt;wsp:rsid wsp:val=&quot;003114D4&quot;/&gt;&lt;wsp:rsid wsp:val=&quot;003114FE&quot;/&gt;&lt;wsp:rsid wsp:val=&quot;00311642&quot;/&gt;&lt;wsp:rsid wsp:val=&quot;00311761&quot;/&gt;&lt;wsp:rsid wsp:val=&quot;00311941&quot;/&gt;&lt;wsp:rsid wsp:val=&quot;003119FF&quot;/&gt;&lt;wsp:rsid wsp:val=&quot;00311DD6&quot;/&gt;&lt;wsp:rsid wsp:val=&quot;00311E5A&quot;/&gt;&lt;wsp:rsid wsp:val=&quot;00311EF4&quot;/&gt;&lt;wsp:rsid wsp:val=&quot;00312709&quot;/&gt;&lt;wsp:rsid wsp:val=&quot;00312722&quot;/&gt;&lt;wsp:rsid wsp:val=&quot;003127E1&quot;/&gt;&lt;wsp:rsid wsp:val=&quot;00312A10&quot;/&gt;&lt;wsp:rsid wsp:val=&quot;00312BD0&quot;/&gt;&lt;wsp:rsid wsp:val=&quot;00312F88&quot;/&gt;&lt;wsp:rsid wsp:val=&quot;00313422&quot;/&gt;&lt;wsp:rsid wsp:val=&quot;003135C8&quot;/&gt;&lt;wsp:rsid wsp:val=&quot;00313765&quot;/&gt;&lt;wsp:rsid wsp:val=&quot;003137A0&quot;/&gt;&lt;wsp:rsid wsp:val=&quot;003137D9&quot;/&gt;&lt;wsp:rsid wsp:val=&quot;00313BC1&quot;/&gt;&lt;wsp:rsid wsp:val=&quot;00313C4F&quot;/&gt;&lt;wsp:rsid wsp:val=&quot;00313DDC&quot;/&gt;&lt;wsp:rsid wsp:val=&quot;003140A8&quot;/&gt;&lt;wsp:rsid wsp:val=&quot;0031411F&quot;/&gt;&lt;wsp:rsid wsp:val=&quot;003141C2&quot;/&gt;&lt;wsp:rsid wsp:val=&quot;00314265&quot;/&gt;&lt;wsp:rsid wsp:val=&quot;003142AE&quot;/&gt;&lt;wsp:rsid wsp:val=&quot;0031466B&quot;/&gt;&lt;wsp:rsid wsp:val=&quot;003146E1&quot;/&gt;&lt;wsp:rsid wsp:val=&quot;0031479F&quot;/&gt;&lt;wsp:rsid wsp:val=&quot;00314ACB&quot;/&gt;&lt;wsp:rsid wsp:val=&quot;00314B1F&quot;/&gt;&lt;wsp:rsid wsp:val=&quot;00314C05&quot;/&gt;&lt;wsp:rsid wsp:val=&quot;00314C18&quot;/&gt;&lt;wsp:rsid wsp:val=&quot;00314CBB&quot;/&gt;&lt;wsp:rsid wsp:val=&quot;00314D9F&quot;/&gt;&lt;wsp:rsid wsp:val=&quot;00314E28&quot;/&gt;&lt;wsp:rsid wsp:val=&quot;00314EA4&quot;/&gt;&lt;wsp:rsid wsp:val=&quot;003151C5&quot;/&gt;&lt;wsp:rsid wsp:val=&quot;0031547D&quot;/&gt;&lt;wsp:rsid wsp:val=&quot;003156A9&quot;/&gt;&lt;wsp:rsid wsp:val=&quot;0031599D&quot;/&gt;&lt;wsp:rsid wsp:val=&quot;00315D47&quot;/&gt;&lt;wsp:rsid wsp:val=&quot;00315E4B&quot;/&gt;&lt;wsp:rsid wsp:val=&quot;00315EAF&quot;/&gt;&lt;wsp:rsid wsp:val=&quot;00315F97&quot;/&gt;&lt;wsp:rsid wsp:val=&quot;00316064&quot;/&gt;&lt;wsp:rsid wsp:val=&quot;003161FF&quot;/&gt;&lt;wsp:rsid wsp:val=&quot;003166EB&quot;/&gt;&lt;wsp:rsid wsp:val=&quot;00316896&quot;/&gt;&lt;wsp:rsid wsp:val=&quot;00316A32&quot;/&gt;&lt;wsp:rsid wsp:val=&quot;00316B6E&quot;/&gt;&lt;wsp:rsid wsp:val=&quot;00316C58&quot;/&gt;&lt;wsp:rsid wsp:val=&quot;00316EAE&quot;/&gt;&lt;wsp:rsid wsp:val=&quot;00317050&quot;/&gt;&lt;wsp:rsid wsp:val=&quot;003171AB&quot;/&gt;&lt;wsp:rsid wsp:val=&quot;0031750D&quot;/&gt;&lt;wsp:rsid wsp:val=&quot;00317625&quot;/&gt;&lt;wsp:rsid wsp:val=&quot;0031767A&quot;/&gt;&lt;wsp:rsid wsp:val=&quot;003176F1&quot;/&gt;&lt;wsp:rsid wsp:val=&quot;00317731&quot;/&gt;&lt;wsp:rsid wsp:val=&quot;003177FF&quot;/&gt;&lt;wsp:rsid wsp:val=&quot;0031793D&quot;/&gt;&lt;wsp:rsid wsp:val=&quot;00317C30&quot;/&gt;&lt;wsp:rsid wsp:val=&quot;00317C5E&quot;/&gt;&lt;wsp:rsid wsp:val=&quot;00317D2B&quot;/&gt;&lt;wsp:rsid wsp:val=&quot;00317D3D&quot;/&gt;&lt;wsp:rsid wsp:val=&quot;00317FDA&quot;/&gt;&lt;wsp:rsid wsp:val=&quot;0032013F&quot;/&gt;&lt;wsp:rsid wsp:val=&quot;0032018E&quot;/&gt;&lt;wsp:rsid wsp:val=&quot;0032043B&quot;/&gt;&lt;wsp:rsid wsp:val=&quot;00320A72&quot;/&gt;&lt;wsp:rsid wsp:val=&quot;00320B1B&quot;/&gt;&lt;wsp:rsid wsp:val=&quot;00320C88&quot;/&gt;&lt;wsp:rsid wsp:val=&quot;00320D63&quot;/&gt;&lt;wsp:rsid wsp:val=&quot;00320DFB&quot;/&gt;&lt;wsp:rsid wsp:val=&quot;00320E5C&quot;/&gt;&lt;wsp:rsid wsp:val=&quot;00320F1B&quot;/&gt;&lt;wsp:rsid wsp:val=&quot;00321369&quot;/&gt;&lt;wsp:rsid wsp:val=&quot;0032151E&quot;/&gt;&lt;wsp:rsid wsp:val=&quot;0032159B&quot;/&gt;&lt;wsp:rsid wsp:val=&quot;00321684&quot;/&gt;&lt;wsp:rsid wsp:val=&quot;003216E8&quot;/&gt;&lt;wsp:rsid wsp:val=&quot;0032172E&quot;/&gt;&lt;wsp:rsid wsp:val=&quot;00321822&quot;/&gt;&lt;wsp:rsid wsp:val=&quot;0032193F&quot;/&gt;&lt;wsp:rsid wsp:val=&quot;00321B02&quot;/&gt;&lt;wsp:rsid wsp:val=&quot;00321C5C&quot;/&gt;&lt;wsp:rsid wsp:val=&quot;00321D82&quot;/&gt;&lt;wsp:rsid wsp:val=&quot;00321F42&quot;/&gt;&lt;wsp:rsid wsp:val=&quot;00321FAD&quot;/&gt;&lt;wsp:rsid wsp:val=&quot;0032204A&quot;/&gt;&lt;wsp:rsid wsp:val=&quot;003220C0&quot;/&gt;&lt;wsp:rsid wsp:val=&quot;003220E9&quot;/&gt;&lt;wsp:rsid wsp:val=&quot;003226B5&quot;/&gt;&lt;wsp:rsid wsp:val=&quot;003228B2&quot;/&gt;&lt;wsp:rsid wsp:val=&quot;003228E9&quot;/&gt;&lt;wsp:rsid wsp:val=&quot;0032290B&quot;/&gt;&lt;wsp:rsid wsp:val=&quot;00322BC3&quot;/&gt;&lt;wsp:rsid wsp:val=&quot;00322C2B&quot;/&gt;&lt;wsp:rsid wsp:val=&quot;00322C55&quot;/&gt;&lt;wsp:rsid wsp:val=&quot;00322E25&quot;/&gt;&lt;wsp:rsid wsp:val=&quot;00322E3B&quot;/&gt;&lt;wsp:rsid wsp:val=&quot;00322FB3&quot;/&gt;&lt;wsp:rsid wsp:val=&quot;003231D4&quot;/&gt;&lt;wsp:rsid wsp:val=&quot;003232C9&quot;/&gt;&lt;wsp:rsid wsp:val=&quot;003232E3&quot;/&gt;&lt;wsp:rsid wsp:val=&quot;003236EA&quot;/&gt;&lt;wsp:rsid wsp:val=&quot;0032397D&quot;/&gt;&lt;wsp:rsid wsp:val=&quot;003239D1&quot;/&gt;&lt;wsp:rsid wsp:val=&quot;00323AC3&quot;/&gt;&lt;wsp:rsid wsp:val=&quot;00323DAE&quot;/&gt;&lt;wsp:rsid wsp:val=&quot;00323FAD&quot;/&gt;&lt;wsp:rsid wsp:val=&quot;00324089&quot;/&gt;&lt;wsp:rsid wsp:val=&quot;003243AF&quot;/&gt;&lt;wsp:rsid wsp:val=&quot;0032466A&quot;/&gt;&lt;wsp:rsid wsp:val=&quot;00324701&quot;/&gt;&lt;wsp:rsid wsp:val=&quot;00324799&quot;/&gt;&lt;wsp:rsid wsp:val=&quot;0032489D&quot;/&gt;&lt;wsp:rsid wsp:val=&quot;003249EB&quot;/&gt;&lt;wsp:rsid wsp:val=&quot;003249F8&quot;/&gt;&lt;wsp:rsid wsp:val=&quot;00324BE9&quot;/&gt;&lt;wsp:rsid wsp:val=&quot;0032503B&quot;/&gt;&lt;wsp:rsid wsp:val=&quot;0032556B&quot;/&gt;&lt;wsp:rsid wsp:val=&quot;00325619&quot;/&gt;&lt;wsp:rsid wsp:val=&quot;00325AC1&quot;/&gt;&lt;wsp:rsid wsp:val=&quot;00325FC7&quot;/&gt;&lt;wsp:rsid wsp:val=&quot;00326175&quot;/&gt;&lt;wsp:rsid wsp:val=&quot;0032651E&quot;/&gt;&lt;wsp:rsid wsp:val=&quot;0032658C&quot;/&gt;&lt;wsp:rsid wsp:val=&quot;003267A6&quot;/&gt;&lt;wsp:rsid wsp:val=&quot;003268D6&quot;/&gt;&lt;wsp:rsid wsp:val=&quot;003269C4&quot;/&gt;&lt;wsp:rsid wsp:val=&quot;00326C4A&quot;/&gt;&lt;wsp:rsid wsp:val=&quot;00326D8B&quot;/&gt;&lt;wsp:rsid wsp:val=&quot;00326F3D&quot;/&gt;&lt;wsp:rsid wsp:val=&quot;003271AD&quot;/&gt;&lt;wsp:rsid wsp:val=&quot;003271E3&quot;/&gt;&lt;wsp:rsid wsp:val=&quot;003272D0&quot;/&gt;&lt;wsp:rsid wsp:val=&quot;00327357&quot;/&gt;&lt;wsp:rsid wsp:val=&quot;00327380&quot;/&gt;&lt;wsp:rsid wsp:val=&quot;003273DE&quot;/&gt;&lt;wsp:rsid wsp:val=&quot;003276C7&quot;/&gt;&lt;wsp:rsid wsp:val=&quot;003278C7&quot;/&gt;&lt;wsp:rsid wsp:val=&quot;0032793B&quot;/&gt;&lt;wsp:rsid wsp:val=&quot;00327AEA&quot;/&gt;&lt;wsp:rsid wsp:val=&quot;00327CEA&quot;/&gt;&lt;wsp:rsid wsp:val=&quot;00327D99&quot;/&gt;&lt;wsp:rsid wsp:val=&quot;00327FA5&quot;/&gt;&lt;wsp:rsid wsp:val=&quot;003300D9&quot;/&gt;&lt;wsp:rsid wsp:val=&quot;003300F9&quot;/&gt;&lt;wsp:rsid wsp:val=&quot;00330315&quot;/&gt;&lt;wsp:rsid wsp:val=&quot;0033034F&quot;/&gt;&lt;wsp:rsid wsp:val=&quot;0033051D&quot;/&gt;&lt;wsp:rsid wsp:val=&quot;00330567&quot;/&gt;&lt;wsp:rsid wsp:val=&quot;003308C4&quot;/&gt;&lt;wsp:rsid wsp:val=&quot;00330C12&quot;/&gt;&lt;wsp:rsid wsp:val=&quot;00330C30&quot;/&gt;&lt;wsp:rsid wsp:val=&quot;00330CCA&quot;/&gt;&lt;wsp:rsid wsp:val=&quot;00330DE8&quot;/&gt;&lt;wsp:rsid wsp:val=&quot;0033121F&quot;/&gt;&lt;wsp:rsid wsp:val=&quot;003312B8&quot;/&gt;&lt;wsp:rsid wsp:val=&quot;0033149E&quot;/&gt;&lt;wsp:rsid wsp:val=&quot;003317AD&quot;/&gt;&lt;wsp:rsid wsp:val=&quot;00331913&quot;/&gt;&lt;wsp:rsid wsp:val=&quot;003319A6&quot;/&gt;&lt;wsp:rsid wsp:val=&quot;00331B48&quot;/&gt;&lt;wsp:rsid wsp:val=&quot;00331B82&quot;/&gt;&lt;wsp:rsid wsp:val=&quot;00331D9F&quot;/&gt;&lt;wsp:rsid wsp:val=&quot;00331DC1&quot;/&gt;&lt;wsp:rsid wsp:val=&quot;00331ECE&quot;/&gt;&lt;wsp:rsid wsp:val=&quot;00331F68&quot;/&gt;&lt;wsp:rsid wsp:val=&quot;00332123&quot;/&gt;&lt;wsp:rsid wsp:val=&quot;003321C3&quot;/&gt;&lt;wsp:rsid wsp:val=&quot;00332962&quot;/&gt;&lt;wsp:rsid wsp:val=&quot;00332B5A&quot;/&gt;&lt;wsp:rsid wsp:val=&quot;00332CCF&quot;/&gt;&lt;wsp:rsid wsp:val=&quot;00332D99&quot;/&gt;&lt;wsp:rsid wsp:val=&quot;00332E89&quot;/&gt;&lt;wsp:rsid wsp:val=&quot;0033301E&quot;/&gt;&lt;wsp:rsid wsp:val=&quot;00333130&quot;/&gt;&lt;wsp:rsid wsp:val=&quot;00333486&quot;/&gt;&lt;wsp:rsid wsp:val=&quot;0033374E&quot;/&gt;&lt;wsp:rsid wsp:val=&quot;00333901&quot;/&gt;&lt;wsp:rsid wsp:val=&quot;00333BED&quot;/&gt;&lt;wsp:rsid wsp:val=&quot;00333EB0&quot;/&gt;&lt;wsp:rsid wsp:val=&quot;0033418E&quot;/&gt;&lt;wsp:rsid wsp:val=&quot;00334532&quot;/&gt;&lt;wsp:rsid wsp:val=&quot;003347E2&quot;/&gt;&lt;wsp:rsid wsp:val=&quot;0033489A&quot;/&gt;&lt;wsp:rsid wsp:val=&quot;003348D7&quot;/&gt;&lt;wsp:rsid wsp:val=&quot;003348FB&quot;/&gt;&lt;wsp:rsid wsp:val=&quot;00334AD1&quot;/&gt;&lt;wsp:rsid wsp:val=&quot;00334E18&quot;/&gt;&lt;wsp:rsid wsp:val=&quot;00335024&quot;/&gt;&lt;wsp:rsid wsp:val=&quot;00335217&quot;/&gt;&lt;wsp:rsid wsp:val=&quot;00335250&quot;/&gt;&lt;wsp:rsid wsp:val=&quot;003354B4&quot;/&gt;&lt;wsp:rsid wsp:val=&quot;00335670&quot;/&gt;&lt;wsp:rsid wsp:val=&quot;0033572D&quot;/&gt;&lt;wsp:rsid wsp:val=&quot;00335745&quot;/&gt;&lt;wsp:rsid wsp:val=&quot;0033592C&quot;/&gt;&lt;wsp:rsid wsp:val=&quot;00335938&quot;/&gt;&lt;wsp:rsid wsp:val=&quot;0033595B&quot;/&gt;&lt;wsp:rsid wsp:val=&quot;003359F8&quot;/&gt;&lt;wsp:rsid wsp:val=&quot;00335A94&quot;/&gt;&lt;wsp:rsid wsp:val=&quot;00335D21&quot;/&gt;&lt;wsp:rsid wsp:val=&quot;00335E2A&quot;/&gt;&lt;wsp:rsid wsp:val=&quot;003361B6&quot;/&gt;&lt;wsp:rsid wsp:val=&quot;00336619&quot;/&gt;&lt;wsp:rsid wsp:val=&quot;00336780&quot;/&gt;&lt;wsp:rsid wsp:val=&quot;003367C5&quot;/&gt;&lt;wsp:rsid wsp:val=&quot;00336809&quot;/&gt;&lt;wsp:rsid wsp:val=&quot;00336DAD&quot;/&gt;&lt;wsp:rsid wsp:val=&quot;00336DB3&quot;/&gt;&lt;wsp:rsid wsp:val=&quot;00337065&quot;/&gt;&lt;wsp:rsid wsp:val=&quot;00337393&quot;/&gt;&lt;wsp:rsid wsp:val=&quot;00337474&quot;/&gt;&lt;wsp:rsid wsp:val=&quot;003376DE&quot;/&gt;&lt;wsp:rsid wsp:val=&quot;003376E3&quot;/&gt;&lt;wsp:rsid wsp:val=&quot;00337706&quot;/&gt;&lt;wsp:rsid wsp:val=&quot;00337B29&quot;/&gt;&lt;wsp:rsid wsp:val=&quot;00337C71&quot;/&gt;&lt;wsp:rsid wsp:val=&quot;0034000F&quot;/&gt;&lt;wsp:rsid wsp:val=&quot;00340262&quot;/&gt;&lt;wsp:rsid wsp:val=&quot;003402CA&quot;/&gt;&lt;wsp:rsid wsp:val=&quot;00340558&quot;/&gt;&lt;wsp:rsid wsp:val=&quot;00340567&quot;/&gt;&lt;wsp:rsid wsp:val=&quot;003405D1&quot;/&gt;&lt;wsp:rsid wsp:val=&quot;00340853&quot;/&gt;&lt;wsp:rsid wsp:val=&quot;00340CC6&quot;/&gt;&lt;wsp:rsid wsp:val=&quot;00340E58&quot;/&gt;&lt;wsp:rsid wsp:val=&quot;00341087&quot;/&gt;&lt;wsp:rsid wsp:val=&quot;00341290&quot;/&gt;&lt;wsp:rsid wsp:val=&quot;00341501&quot;/&gt;&lt;wsp:rsid wsp:val=&quot;00341537&quot;/&gt;&lt;wsp:rsid wsp:val=&quot;003415DA&quot;/&gt;&lt;wsp:rsid wsp:val=&quot;00341706&quot;/&gt;&lt;wsp:rsid wsp:val=&quot;0034181E&quot;/&gt;&lt;wsp:rsid wsp:val=&quot;00341CFA&quot;/&gt;&lt;wsp:rsid wsp:val=&quot;00341EF8&quot;/&gt;&lt;wsp:rsid wsp:val=&quot;00341FAF&quot;/&gt;&lt;wsp:rsid wsp:val=&quot;00342280&quot;/&gt;&lt;wsp:rsid wsp:val=&quot;0034246D&quot;/&gt;&lt;wsp:rsid wsp:val=&quot;003426CD&quot;/&gt;&lt;wsp:rsid wsp:val=&quot;00342F76&quot;/&gt;&lt;wsp:rsid wsp:val=&quot;00342FA0&quot;/&gt;&lt;wsp:rsid wsp:val=&quot;00343017&quot;/&gt;&lt;wsp:rsid wsp:val=&quot;0034305B&quot;/&gt;&lt;wsp:rsid wsp:val=&quot;00343060&quot;/&gt;&lt;wsp:rsid wsp:val=&quot;00343469&quot;/&gt;&lt;wsp:rsid wsp:val=&quot;00343531&quot;/&gt;&lt;wsp:rsid wsp:val=&quot;00343B85&quot;/&gt;&lt;wsp:rsid wsp:val=&quot;00343C24&quot;/&gt;&lt;wsp:rsid wsp:val=&quot;00343C8E&quot;/&gt;&lt;wsp:rsid wsp:val=&quot;00343DE3&quot;/&gt;&lt;wsp:rsid wsp:val=&quot;00343E80&quot;/&gt;&lt;wsp:rsid wsp:val=&quot;00343EC4&quot;/&gt;&lt;wsp:rsid wsp:val=&quot;00343FA6&quot;/&gt;&lt;wsp:rsid wsp:val=&quot;00343FD8&quot;/&gt;&lt;wsp:rsid wsp:val=&quot;00344098&quot;/&gt;&lt;wsp:rsid wsp:val=&quot;00344284&quot;/&gt;&lt;wsp:rsid wsp:val=&quot;003446D1&quot;/&gt;&lt;wsp:rsid wsp:val=&quot;00344725&quot;/&gt;&lt;wsp:rsid wsp:val=&quot;00344901&quot;/&gt;&lt;wsp:rsid wsp:val=&quot;00344BAA&quot;/&gt;&lt;wsp:rsid wsp:val=&quot;00344C4D&quot;/&gt;&lt;wsp:rsid wsp:val=&quot;00344CD5&quot;/&gt;&lt;wsp:rsid wsp:val=&quot;00344EA0&quot;/&gt;&lt;wsp:rsid wsp:val=&quot;0034511B&quot;/&gt;&lt;wsp:rsid wsp:val=&quot;00345849&quot;/&gt;&lt;wsp:rsid wsp:val=&quot;003458A1&quot;/&gt;&lt;wsp:rsid wsp:val=&quot;00345C52&quot;/&gt;&lt;wsp:rsid wsp:val=&quot;00345DCB&quot;/&gt;&lt;wsp:rsid wsp:val=&quot;00345DF4&quot;/&gt;&lt;wsp:rsid wsp:val=&quot;00345E55&quot;/&gt;&lt;wsp:rsid wsp:val=&quot;0034600F&quot;/&gt;&lt;wsp:rsid wsp:val=&quot;00346067&quot;/&gt;&lt;wsp:rsid wsp:val=&quot;0034618E&quot;/&gt;&lt;wsp:rsid wsp:val=&quot;00346198&quot;/&gt;&lt;wsp:rsid wsp:val=&quot;00346321&quot;/&gt;&lt;wsp:rsid wsp:val=&quot;00346434&quot;/&gt;&lt;wsp:rsid wsp:val=&quot;00346F99&quot;/&gt;&lt;wsp:rsid wsp:val=&quot;0034745C&quot;/&gt;&lt;wsp:rsid wsp:val=&quot;003474CD&quot;/&gt;&lt;wsp:rsid wsp:val=&quot;0034799F&quot;/&gt;&lt;wsp:rsid wsp:val=&quot;003479B6&quot;/&gt;&lt;wsp:rsid wsp:val=&quot;003479FE&quot;/&gt;&lt;wsp:rsid wsp:val=&quot;00347A71&quot;/&gt;&lt;wsp:rsid wsp:val=&quot;00347D49&quot;/&gt;&lt;wsp:rsid wsp:val=&quot;00347EBB&quot;/&gt;&lt;wsp:rsid wsp:val=&quot;0035025F&quot;/&gt;&lt;wsp:rsid wsp:val=&quot;003503E1&quot;/&gt;&lt;wsp:rsid wsp:val=&quot;0035041A&quot;/&gt;&lt;wsp:rsid wsp:val=&quot;00350461&quot;/&gt;&lt;wsp:rsid wsp:val=&quot;003505AD&quot;/&gt;&lt;wsp:rsid wsp:val=&quot;00350631&quot;/&gt;&lt;wsp:rsid wsp:val=&quot;00350762&quot;/&gt;&lt;wsp:rsid wsp:val=&quot;0035078F&quot;/&gt;&lt;wsp:rsid wsp:val=&quot;00350D4B&quot;/&gt;&lt;wsp:rsid wsp:val=&quot;00350DE9&quot;/&gt;&lt;wsp:rsid wsp:val=&quot;00350E35&quot;/&gt;&lt;wsp:rsid wsp:val=&quot;00350EE7&quot;/&gt;&lt;wsp:rsid wsp:val=&quot;0035112A&quot;/&gt;&lt;wsp:rsid wsp:val=&quot;0035123F&quot;/&gt;&lt;wsp:rsid wsp:val=&quot;00351355&quot;/&gt;&lt;wsp:rsid wsp:val=&quot;00351439&quot;/&gt;&lt;wsp:rsid wsp:val=&quot;0035180B&quot;/&gt;&lt;wsp:rsid wsp:val=&quot;00351C98&quot;/&gt;&lt;wsp:rsid wsp:val=&quot;00351F03&quot;/&gt;&lt;wsp:rsid wsp:val=&quot;00352036&quot;/&gt;&lt;wsp:rsid wsp:val=&quot;0035216E&quot;/&gt;&lt;wsp:rsid wsp:val=&quot;003522B9&quot;/&gt;&lt;wsp:rsid wsp:val=&quot;003523F8&quot;/&gt;&lt;wsp:rsid wsp:val=&quot;00352427&quot;/&gt;&lt;wsp:rsid wsp:val=&quot;00352759&quot;/&gt;&lt;wsp:rsid wsp:val=&quot;0035277F&quot;/&gt;&lt;wsp:rsid wsp:val=&quot;00352828&quot;/&gt;&lt;wsp:rsid wsp:val=&quot;00352952&quot;/&gt;&lt;wsp:rsid wsp:val=&quot;00352B52&quot;/&gt;&lt;wsp:rsid wsp:val=&quot;00352C3F&quot;/&gt;&lt;wsp:rsid wsp:val=&quot;00352DAE&quot;/&gt;&lt;wsp:rsid wsp:val=&quot;003530A0&quot;/&gt;&lt;wsp:rsid wsp:val=&quot;003531B0&quot;/&gt;&lt;wsp:rsid wsp:val=&quot;003532D2&quot;/&gt;&lt;wsp:rsid wsp:val=&quot;003533E6&quot;/&gt;&lt;wsp:rsid wsp:val=&quot;0035362E&quot;/&gt;&lt;wsp:rsid wsp:val=&quot;003536C6&quot;/&gt;&lt;wsp:rsid wsp:val=&quot;00353823&quot;/&gt;&lt;wsp:rsid wsp:val=&quot;003538A5&quot;/&gt;&lt;wsp:rsid wsp:val=&quot;003539AD&quot;/&gt;&lt;wsp:rsid wsp:val=&quot;003539B2&quot;/&gt;&lt;wsp:rsid wsp:val=&quot;003539CE&quot;/&gt;&lt;wsp:rsid wsp:val=&quot;00353A5A&quot;/&gt;&lt;wsp:rsid wsp:val=&quot;00353A90&quot;/&gt;&lt;wsp:rsid wsp:val=&quot;00353C42&quot;/&gt;&lt;wsp:rsid wsp:val=&quot;00354069&quot;/&gt;&lt;wsp:rsid wsp:val=&quot;003540D0&quot;/&gt;&lt;wsp:rsid wsp:val=&quot;0035414B&quot;/&gt;&lt;wsp:rsid wsp:val=&quot;003542D5&quot;/&gt;&lt;wsp:rsid wsp:val=&quot;00354559&quot;/&gt;&lt;wsp:rsid wsp:val=&quot;00354996&quot;/&gt;&lt;wsp:rsid wsp:val=&quot;00354DD9&quot;/&gt;&lt;wsp:rsid wsp:val=&quot;00354F39&quot;/&gt;&lt;wsp:rsid wsp:val=&quot;00354FE6&quot;/&gt;&lt;wsp:rsid wsp:val=&quot;0035511C&quot;/&gt;&lt;wsp:rsid wsp:val=&quot;0035517C&quot;/&gt;&lt;wsp:rsid wsp:val=&quot;003552C6&quot;/&gt;&lt;wsp:rsid wsp:val=&quot;00355499&quot;/&gt;&lt;wsp:rsid wsp:val=&quot;003558FD&quot;/&gt;&lt;wsp:rsid wsp:val=&quot;00355A83&quot;/&gt;&lt;wsp:rsid wsp:val=&quot;00355B84&quot;/&gt;&lt;wsp:rsid wsp:val=&quot;00355E20&quot;/&gt;&lt;wsp:rsid wsp:val=&quot;003562D7&quot;/&gt;&lt;wsp:rsid wsp:val=&quot;00356353&quot;/&gt;&lt;wsp:rsid wsp:val=&quot;0035637D&quot;/&gt;&lt;wsp:rsid wsp:val=&quot;003563CF&quot;/&gt;&lt;wsp:rsid wsp:val=&quot;00356417&quot;/&gt;&lt;wsp:rsid wsp:val=&quot;00356470&quot;/&gt;&lt;wsp:rsid wsp:val=&quot;00356746&quot;/&gt;&lt;wsp:rsid wsp:val=&quot;0035679F&quot;/&gt;&lt;wsp:rsid wsp:val=&quot;003567C9&quot;/&gt;&lt;wsp:rsid wsp:val=&quot;003568E9&quot;/&gt;&lt;wsp:rsid wsp:val=&quot;00356A40&quot;/&gt;&lt;wsp:rsid wsp:val=&quot;00356CEC&quot;/&gt;&lt;wsp:rsid wsp:val=&quot;0035717E&quot;/&gt;&lt;wsp:rsid wsp:val=&quot;003571B8&quot;/&gt;&lt;wsp:rsid wsp:val=&quot;003572DE&quot;/&gt;&lt;wsp:rsid wsp:val=&quot;003574F4&quot;/&gt;&lt;wsp:rsid wsp:val=&quot;00357508&quot;/&gt;&lt;wsp:rsid wsp:val=&quot;00357659&quot;/&gt;&lt;wsp:rsid wsp:val=&quot;00357712&quot;/&gt;&lt;wsp:rsid wsp:val=&quot;00357979&quot;/&gt;&lt;wsp:rsid wsp:val=&quot;00357CAE&quot;/&gt;&lt;wsp:rsid wsp:val=&quot;00357E0F&quot;/&gt;&lt;wsp:rsid wsp:val=&quot;003601AB&quot;/&gt;&lt;wsp:rsid wsp:val=&quot;003604DB&quot;/&gt;&lt;wsp:rsid wsp:val=&quot;003607F2&quot;/&gt;&lt;wsp:rsid wsp:val=&quot;0036103E&quot;/&gt;&lt;wsp:rsid wsp:val=&quot;0036115E&quot;/&gt;&lt;wsp:rsid wsp:val=&quot;003612F7&quot;/&gt;&lt;wsp:rsid wsp:val=&quot;003617B5&quot;/&gt;&lt;wsp:rsid wsp:val=&quot;0036185C&quot;/&gt;&lt;wsp:rsid wsp:val=&quot;003619D9&quot;/&gt;&lt;wsp:rsid wsp:val=&quot;00361B1A&quot;/&gt;&lt;wsp:rsid wsp:val=&quot;00361BE0&quot;/&gt;&lt;wsp:rsid wsp:val=&quot;00361CD6&quot;/&gt;&lt;wsp:rsid wsp:val=&quot;00361EE1&quot;/&gt;&lt;wsp:rsid wsp:val=&quot;003621E4&quot;/&gt;&lt;wsp:rsid wsp:val=&quot;0036227D&quot;/&gt;&lt;wsp:rsid wsp:val=&quot;00362540&quot;/&gt;&lt;wsp:rsid wsp:val=&quot;0036262C&quot;/&gt;&lt;wsp:rsid wsp:val=&quot;00362813&quot;/&gt;&lt;wsp:rsid wsp:val=&quot;00362AF2&quot;/&gt;&lt;wsp:rsid wsp:val=&quot;00362B3D&quot;/&gt;&lt;wsp:rsid wsp:val=&quot;00362C5A&quot;/&gt;&lt;wsp:rsid wsp:val=&quot;00362D3B&quot;/&gt;&lt;wsp:rsid wsp:val=&quot;00363302&quot;/&gt;&lt;wsp:rsid wsp:val=&quot;003633D5&quot;/&gt;&lt;wsp:rsid wsp:val=&quot;0036343B&quot;/&gt;&lt;wsp:rsid wsp:val=&quot;003635B6&quot;/&gt;&lt;wsp:rsid wsp:val=&quot;0036391E&quot;/&gt;&lt;wsp:rsid wsp:val=&quot;00363A40&quot;/&gt;&lt;wsp:rsid wsp:val=&quot;00363DA1&quot;/&gt;&lt;wsp:rsid wsp:val=&quot;00363E6B&quot;/&gt;&lt;wsp:rsid wsp:val=&quot;00363FC9&quot;/&gt;&lt;wsp:rsid wsp:val=&quot;003641F1&quot;/&gt;&lt;wsp:rsid wsp:val=&quot;00364261&quot;/&gt;&lt;wsp:rsid wsp:val=&quot;0036452D&quot;/&gt;&lt;wsp:rsid wsp:val=&quot;003645FD&quot;/&gt;&lt;wsp:rsid wsp:val=&quot;0036484F&quot;/&gt;&lt;wsp:rsid wsp:val=&quot;00364A4F&quot;/&gt;&lt;wsp:rsid wsp:val=&quot;00364B3F&quot;/&gt;&lt;wsp:rsid wsp:val=&quot;00364C0C&quot;/&gt;&lt;wsp:rsid wsp:val=&quot;00364C95&quot;/&gt;&lt;wsp:rsid wsp:val=&quot;00365023&quot;/&gt;&lt;wsp:rsid wsp:val=&quot;00365137&quot;/&gt;&lt;wsp:rsid wsp:val=&quot;0036562E&quot;/&gt;&lt;wsp:rsid wsp:val=&quot;00365644&quot;/&gt;&lt;wsp:rsid wsp:val=&quot;003657CB&quot;/&gt;&lt;wsp:rsid wsp:val=&quot;003658E0&quot;/&gt;&lt;wsp:rsid wsp:val=&quot;0036590C&quot;/&gt;&lt;wsp:rsid wsp:val=&quot;0036592D&quot;/&gt;&lt;wsp:rsid wsp:val=&quot;00365D4E&quot;/&gt;&lt;wsp:rsid wsp:val=&quot;00365EE7&quot;/&gt;&lt;wsp:rsid wsp:val=&quot;00365F33&quot;/&gt;&lt;wsp:rsid wsp:val=&quot;00365F43&quot;/&gt;&lt;wsp:rsid wsp:val=&quot;00366308&quot;/&gt;&lt;wsp:rsid wsp:val=&quot;00366366&quot;/&gt;&lt;wsp:rsid wsp:val=&quot;003665C5&quot;/&gt;&lt;wsp:rsid wsp:val=&quot;0036672F&quot;/&gt;&lt;wsp:rsid wsp:val=&quot;00366B3A&quot;/&gt;&lt;wsp:rsid wsp:val=&quot;00367116&quot;/&gt;&lt;wsp:rsid wsp:val=&quot;00367896&quot;/&gt;&lt;wsp:rsid wsp:val=&quot;0036796D&quot;/&gt;&lt;wsp:rsid wsp:val=&quot;00370285&quot;/&gt;&lt;wsp:rsid wsp:val=&quot;00370329&quot;/&gt;&lt;wsp:rsid wsp:val=&quot;00370483&quot;/&gt;&lt;wsp:rsid wsp:val=&quot;003704EE&quot;/&gt;&lt;wsp:rsid wsp:val=&quot;003704FD&quot;/&gt;&lt;wsp:rsid wsp:val=&quot;00370802&quot;/&gt;&lt;wsp:rsid wsp:val=&quot;00370880&quot;/&gt;&lt;wsp:rsid wsp:val=&quot;00370DFC&quot;/&gt;&lt;wsp:rsid wsp:val=&quot;00370EFD&quot;/&gt;&lt;wsp:rsid wsp:val=&quot;00370F60&quot;/&gt;&lt;wsp:rsid wsp:val=&quot;0037104F&quot;/&gt;&lt;wsp:rsid wsp:val=&quot;00371130&quot;/&gt;&lt;wsp:rsid wsp:val=&quot;00371137&quot;/&gt;&lt;wsp:rsid wsp:val=&quot;0037128D&quot;/&gt;&lt;wsp:rsid wsp:val=&quot;00371485&quot;/&gt;&lt;wsp:rsid wsp:val=&quot;0037148A&quot;/&gt;&lt;wsp:rsid wsp:val=&quot;003717E1&quot;/&gt;&lt;wsp:rsid wsp:val=&quot;00371825&quot;/&gt;&lt;wsp:rsid wsp:val=&quot;003719F5&quot;/&gt;&lt;wsp:rsid wsp:val=&quot;00371C90&quot;/&gt;&lt;wsp:rsid wsp:val=&quot;00371DB7&quot;/&gt;&lt;wsp:rsid wsp:val=&quot;00372019&quot;/&gt;&lt;wsp:rsid wsp:val=&quot;00372029&quot;/&gt;&lt;wsp:rsid wsp:val=&quot;00372066&quot;/&gt;&lt;wsp:rsid wsp:val=&quot;0037212A&quot;/&gt;&lt;wsp:rsid wsp:val=&quot;0037225E&quot;/&gt;&lt;wsp:rsid wsp:val=&quot;0037241F&quot;/&gt;&lt;wsp:rsid wsp:val=&quot;003724A1&quot;/&gt;&lt;wsp:rsid wsp:val=&quot;003725FF&quot;/&gt;&lt;wsp:rsid wsp:val=&quot;00372604&quot;/&gt;&lt;wsp:rsid wsp:val=&quot;00372841&quot;/&gt;&lt;wsp:rsid wsp:val=&quot;00372A6B&quot;/&gt;&lt;wsp:rsid wsp:val=&quot;00372C12&quot;/&gt;&lt;wsp:rsid wsp:val=&quot;00372E3D&quot;/&gt;&lt;wsp:rsid wsp:val=&quot;00373178&quot;/&gt;&lt;wsp:rsid wsp:val=&quot;003731F0&quot;/&gt;&lt;wsp:rsid wsp:val=&quot;0037351A&quot;/&gt;&lt;wsp:rsid wsp:val=&quot;00373868&quot;/&gt;&lt;wsp:rsid wsp:val=&quot;0037394F&quot;/&gt;&lt;wsp:rsid wsp:val=&quot;00373B3C&quot;/&gt;&lt;wsp:rsid wsp:val=&quot;00373D0F&quot;/&gt;&lt;wsp:rsid wsp:val=&quot;00373E10&quot;/&gt;&lt;wsp:rsid wsp:val=&quot;00373F2C&quot;/&gt;&lt;wsp:rsid wsp:val=&quot;0037406C&quot;/&gt;&lt;wsp:rsid wsp:val=&quot;003741D2&quot;/&gt;&lt;wsp:rsid wsp:val=&quot;003744CB&quot;/&gt;&lt;wsp:rsid wsp:val=&quot;0037450B&quot;/&gt;&lt;wsp:rsid wsp:val=&quot;003745D7&quot;/&gt;&lt;wsp:rsid wsp:val=&quot;00374804&quot;/&gt;&lt;wsp:rsid wsp:val=&quot;003748F9&quot;/&gt;&lt;wsp:rsid wsp:val=&quot;00374B59&quot;/&gt;&lt;wsp:rsid wsp:val=&quot;00374C80&quot;/&gt;&lt;wsp:rsid wsp:val=&quot;00374E56&quot;/&gt;&lt;wsp:rsid wsp:val=&quot;00374E8B&quot;/&gt;&lt;wsp:rsid wsp:val=&quot;00374F06&quot;/&gt;&lt;wsp:rsid wsp:val=&quot;003750AE&quot;/&gt;&lt;wsp:rsid wsp:val=&quot;00375222&quot;/&gt;&lt;wsp:rsid wsp:val=&quot;00375464&quot;/&gt;&lt;wsp:rsid wsp:val=&quot;003755E1&quot;/&gt;&lt;wsp:rsid wsp:val=&quot;0037573C&quot;/&gt;&lt;wsp:rsid wsp:val=&quot;003757C7&quot;/&gt;&lt;wsp:rsid wsp:val=&quot;00375B49&quot;/&gt;&lt;wsp:rsid wsp:val=&quot;00375DD1&quot;/&gt;&lt;wsp:rsid wsp:val=&quot;00375F74&quot;/&gt;&lt;wsp:rsid wsp:val=&quot;00375FFC&quot;/&gt;&lt;wsp:rsid wsp:val=&quot;00376077&quot;/&gt;&lt;wsp:rsid wsp:val=&quot;00376234&quot;/&gt;&lt;wsp:rsid wsp:val=&quot;003763CC&quot;/&gt;&lt;wsp:rsid wsp:val=&quot;003764C9&quot;/&gt;&lt;wsp:rsid wsp:val=&quot;003764FA&quot;/&gt;&lt;wsp:rsid wsp:val=&quot;00376838&quot;/&gt;&lt;wsp:rsid wsp:val=&quot;00376D41&quot;/&gt;&lt;wsp:rsid wsp:val=&quot;00376E0C&quot;/&gt;&lt;wsp:rsid wsp:val=&quot;0037709A&quot;/&gt;&lt;wsp:rsid wsp:val=&quot;00377146&quot;/&gt;&lt;wsp:rsid wsp:val=&quot;003771CA&quot;/&gt;&lt;wsp:rsid wsp:val=&quot;00377361&quot;/&gt;&lt;wsp:rsid wsp:val=&quot;00377397&quot;/&gt;&lt;wsp:rsid wsp:val=&quot;00377463&quot;/&gt;&lt;wsp:rsid wsp:val=&quot;003774AF&quot;/&gt;&lt;wsp:rsid wsp:val=&quot;0037757C&quot;/&gt;&lt;wsp:rsid wsp:val=&quot;003775BD&quot;/&gt;&lt;wsp:rsid wsp:val=&quot;0037792A&quot;/&gt;&lt;wsp:rsid wsp:val=&quot;003779B5&quot;/&gt;&lt;wsp:rsid wsp:val=&quot;00377ABB&quot;/&gt;&lt;wsp:rsid wsp:val=&quot;00377AC9&quot;/&gt;&lt;wsp:rsid wsp:val=&quot;00380022&quot;/&gt;&lt;wsp:rsid wsp:val=&quot;00380131&quot;/&gt;&lt;wsp:rsid wsp:val=&quot;003803A8&quot;/&gt;&lt;wsp:rsid wsp:val=&quot;00380486&quot;/&gt;&lt;wsp:rsid wsp:val=&quot;00380543&quot;/&gt;&lt;wsp:rsid wsp:val=&quot;00380602&quot;/&gt;&lt;wsp:rsid wsp:val=&quot;0038086E&quot;/&gt;&lt;wsp:rsid wsp:val=&quot;00380892&quot;/&gt;&lt;wsp:rsid wsp:val=&quot;00380BBD&quot;/&gt;&lt;wsp:rsid wsp:val=&quot;00380DBA&quot;/&gt;&lt;wsp:rsid wsp:val=&quot;0038105F&quot;/&gt;&lt;wsp:rsid wsp:val=&quot;00381B03&quot;/&gt;&lt;wsp:rsid wsp:val=&quot;00382063&quot;/&gt;&lt;wsp:rsid wsp:val=&quot;00382190&quot;/&gt;&lt;wsp:rsid wsp:val=&quot;003821E7&quot;/&gt;&lt;wsp:rsid wsp:val=&quot;00382304&quot;/&gt;&lt;wsp:rsid wsp:val=&quot;00382538&quot;/&gt;&lt;wsp:rsid wsp:val=&quot;003828F4&quot;/&gt;&lt;wsp:rsid wsp:val=&quot;00382903&quot;/&gt;&lt;wsp:rsid wsp:val=&quot;00382F14&quot;/&gt;&lt;wsp:rsid wsp:val=&quot;00382F79&quot;/&gt;&lt;wsp:rsid wsp:val=&quot;003830F5&quot;/&gt;&lt;wsp:rsid wsp:val=&quot;003831C4&quot;/&gt;&lt;wsp:rsid wsp:val=&quot;0038335C&quot;/&gt;&lt;wsp:rsid wsp:val=&quot;00383470&quot;/&gt;&lt;wsp:rsid wsp:val=&quot;0038349F&quot;/&gt;&lt;wsp:rsid wsp:val=&quot;00383533&quot;/&gt;&lt;wsp:rsid wsp:val=&quot;003836FA&quot;/&gt;&lt;wsp:rsid wsp:val=&quot;00383719&quot;/&gt;&lt;wsp:rsid wsp:val=&quot;00383815&quot;/&gt;&lt;wsp:rsid wsp:val=&quot;00383BB0&quot;/&gt;&lt;wsp:rsid wsp:val=&quot;00383CD8&quot;/&gt;&lt;wsp:rsid wsp:val=&quot;00383D4B&quot;/&gt;&lt;wsp:rsid wsp:val=&quot;00383DDB&quot;/&gt;&lt;wsp:rsid wsp:val=&quot;0038413D&quot;/&gt;&lt;wsp:rsid wsp:val=&quot;003841B5&quot;/&gt;&lt;wsp:rsid wsp:val=&quot;003842A8&quot;/&gt;&lt;wsp:rsid wsp:val=&quot;00384360&quot;/&gt;&lt;wsp:rsid wsp:val=&quot;003843DE&quot;/&gt;&lt;wsp:rsid wsp:val=&quot;00384747&quot;/&gt;&lt;wsp:rsid wsp:val=&quot;0038478A&quot;/&gt;&lt;wsp:rsid wsp:val=&quot;003848D9&quot;/&gt;&lt;wsp:rsid wsp:val=&quot;00384A11&quot;/&gt;&lt;wsp:rsid wsp:val=&quot;00384A65&quot;/&gt;&lt;wsp:rsid wsp:val=&quot;00384BC0&quot;/&gt;&lt;wsp:rsid wsp:val=&quot;00384C69&quot;/&gt;&lt;wsp:rsid wsp:val=&quot;003852CC&quot;/&gt;&lt;wsp:rsid wsp:val=&quot;003855C1&quot;/&gt;&lt;wsp:rsid wsp:val=&quot;003858D9&quot;/&gt;&lt;wsp:rsid wsp:val=&quot;00385A70&quot;/&gt;&lt;wsp:rsid wsp:val=&quot;00385B4F&quot;/&gt;&lt;wsp:rsid wsp:val=&quot;00385BD7&quot;/&gt;&lt;wsp:rsid wsp:val=&quot;00385C3A&quot;/&gt;&lt;wsp:rsid wsp:val=&quot;00385DED&quot;/&gt;&lt;wsp:rsid wsp:val=&quot;00386688&quot;/&gt;&lt;wsp:rsid wsp:val=&quot;003866A5&quot;/&gt;&lt;wsp:rsid wsp:val=&quot;0038671D&quot;/&gt;&lt;wsp:rsid wsp:val=&quot;00386A15&quot;/&gt;&lt;wsp:rsid wsp:val=&quot;00386B5C&quot;/&gt;&lt;wsp:rsid wsp:val=&quot;00386B71&quot;/&gt;&lt;wsp:rsid wsp:val=&quot;00386BC6&quot;/&gt;&lt;wsp:rsid wsp:val=&quot;00386D60&quot;/&gt;&lt;wsp:rsid wsp:val=&quot;00386E6F&quot;/&gt;&lt;wsp:rsid wsp:val=&quot;00387012&quot;/&gt;&lt;wsp:rsid wsp:val=&quot;0038702D&quot;/&gt;&lt;wsp:rsid wsp:val=&quot;003870BC&quot;/&gt;&lt;wsp:rsid wsp:val=&quot;0038717E&quot;/&gt;&lt;wsp:rsid wsp:val=&quot;0038732E&quot;/&gt;&lt;wsp:rsid wsp:val=&quot;003875A7&quot;/&gt;&lt;wsp:rsid wsp:val=&quot;00387675&quot;/&gt;&lt;wsp:rsid wsp:val=&quot;0038767C&quot;/&gt;&lt;wsp:rsid wsp:val=&quot;00387771&quot;/&gt;&lt;wsp:rsid wsp:val=&quot;0038780F&quot;/&gt;&lt;wsp:rsid wsp:val=&quot;00387866&quot;/&gt;&lt;wsp:rsid wsp:val=&quot;00387875&quot;/&gt;&lt;wsp:rsid wsp:val=&quot;00387B2B&quot;/&gt;&lt;wsp:rsid wsp:val=&quot;00387B90&quot;/&gt;&lt;wsp:rsid wsp:val=&quot;00387BC8&quot;/&gt;&lt;wsp:rsid wsp:val=&quot;00387C20&quot;/&gt;&lt;wsp:rsid wsp:val=&quot;00387D74&quot;/&gt;&lt;wsp:rsid wsp:val=&quot;0039042D&quot;/&gt;&lt;wsp:rsid wsp:val=&quot;00390449&quot;/&gt;&lt;wsp:rsid wsp:val=&quot;003904A5&quot;/&gt;&lt;wsp:rsid wsp:val=&quot;003904B1&quot;/&gt;&lt;wsp:rsid wsp:val=&quot;0039068C&quot;/&gt;&lt;wsp:rsid wsp:val=&quot;003907D2&quot;/&gt;&lt;wsp:rsid wsp:val=&quot;003909BA&quot;/&gt;&lt;wsp:rsid wsp:val=&quot;00390C56&quot;/&gt;&lt;wsp:rsid wsp:val=&quot;00390E47&quot;/&gt;&lt;wsp:rsid wsp:val=&quot;00391197&quot;/&gt;&lt;wsp:rsid wsp:val=&quot;0039122C&quot;/&gt;&lt;wsp:rsid wsp:val=&quot;0039124D&quot;/&gt;&lt;wsp:rsid wsp:val=&quot;00391381&quot;/&gt;&lt;wsp:rsid wsp:val=&quot;0039152A&quot;/&gt;&lt;wsp:rsid wsp:val=&quot;003916B1&quot;/&gt;&lt;wsp:rsid wsp:val=&quot;00391A8F&quot;/&gt;&lt;wsp:rsid wsp:val=&quot;00391A92&quot;/&gt;&lt;wsp:rsid wsp:val=&quot;00391B83&quot;/&gt;&lt;wsp:rsid wsp:val=&quot;00391C78&quot;/&gt;&lt;wsp:rsid wsp:val=&quot;00391C99&quot;/&gt;&lt;wsp:rsid wsp:val=&quot;00391CDD&quot;/&gt;&lt;wsp:rsid wsp:val=&quot;00391DD6&quot;/&gt;&lt;wsp:rsid wsp:val=&quot;0039214A&quot;/&gt;&lt;wsp:rsid wsp:val=&quot;0039266F&quot;/&gt;&lt;wsp:rsid wsp:val=&quot;003926BE&quot;/&gt;&lt;wsp:rsid wsp:val=&quot;003928EB&quot;/&gt;&lt;wsp:rsid wsp:val=&quot;003928F2&quot;/&gt;&lt;wsp:rsid wsp:val=&quot;003929BE&quot;/&gt;&lt;wsp:rsid wsp:val=&quot;00392A1F&quot;/&gt;&lt;wsp:rsid wsp:val=&quot;00392A63&quot;/&gt;&lt;wsp:rsid wsp:val=&quot;00392D1A&quot;/&gt;&lt;wsp:rsid wsp:val=&quot;00392D9F&quot;/&gt;&lt;wsp:rsid wsp:val=&quot;00392DB8&quot;/&gt;&lt;wsp:rsid wsp:val=&quot;00392F97&quot;/&gt;&lt;wsp:rsid wsp:val=&quot;00393000&quot;/&gt;&lt;wsp:rsid wsp:val=&quot;003931AF&quot;/&gt;&lt;wsp:rsid wsp:val=&quot;003934DC&quot;/&gt;&lt;wsp:rsid wsp:val=&quot;0039380B&quot;/&gt;&lt;wsp:rsid wsp:val=&quot;00393844&quot;/&gt;&lt;wsp:rsid wsp:val=&quot;003939D4&quot;/&gt;&lt;wsp:rsid wsp:val=&quot;00393A05&quot;/&gt;&lt;wsp:rsid wsp:val=&quot;00393A68&quot;/&gt;&lt;wsp:rsid wsp:val=&quot;00393B78&quot;/&gt;&lt;wsp:rsid wsp:val=&quot;00393B7E&quot;/&gt;&lt;wsp:rsid wsp:val=&quot;00393C12&quot;/&gt;&lt;wsp:rsid wsp:val=&quot;00393E19&quot;/&gt;&lt;wsp:rsid wsp:val=&quot;00393EF8&quot;/&gt;&lt;wsp:rsid wsp:val=&quot;00393F08&quot;/&gt;&lt;wsp:rsid wsp:val=&quot;00394330&quot;/&gt;&lt;wsp:rsid wsp:val=&quot;003946B1&quot;/&gt;&lt;wsp:rsid wsp:val=&quot;00394710&quot;/&gt;&lt;wsp:rsid wsp:val=&quot;00394775&quot;/&gt;&lt;wsp:rsid wsp:val=&quot;00394832&quot;/&gt;&lt;wsp:rsid wsp:val=&quot;00394882&quot;/&gt;&lt;wsp:rsid wsp:val=&quot;003948D7&quot;/&gt;&lt;wsp:rsid wsp:val=&quot;003948E6&quot;/&gt;&lt;wsp:rsid wsp:val=&quot;00394948&quot;/&gt;&lt;wsp:rsid wsp:val=&quot;003949BD&quot;/&gt;&lt;wsp:rsid wsp:val=&quot;003949CB&quot;/&gt;&lt;wsp:rsid wsp:val=&quot;00394B0D&quot;/&gt;&lt;wsp:rsid wsp:val=&quot;00394B38&quot;/&gt;&lt;wsp:rsid wsp:val=&quot;00394B44&quot;/&gt;&lt;wsp:rsid wsp:val=&quot;00394C2E&quot;/&gt;&lt;wsp:rsid wsp:val=&quot;00394CDB&quot;/&gt;&lt;wsp:rsid wsp:val=&quot;00394D6C&quot;/&gt;&lt;wsp:rsid wsp:val=&quot;0039502C&quot;/&gt;&lt;wsp:rsid wsp:val=&quot;0039511F&quot;/&gt;&lt;wsp:rsid wsp:val=&quot;0039550C&quot;/&gt;&lt;wsp:rsid wsp:val=&quot;003955FC&quot;/&gt;&lt;wsp:rsid wsp:val=&quot;003956FE&quot;/&gt;&lt;wsp:rsid wsp:val=&quot;0039570E&quot;/&gt;&lt;wsp:rsid wsp:val=&quot;003958AF&quot;/&gt;&lt;wsp:rsid wsp:val=&quot;003958F1&quot;/&gt;&lt;wsp:rsid wsp:val=&quot;0039598F&quot;/&gt;&lt;wsp:rsid wsp:val=&quot;00395BE4&quot;/&gt;&lt;wsp:rsid wsp:val=&quot;0039610F&quot;/&gt;&lt;wsp:rsid wsp:val=&quot;003962EC&quot;/&gt;&lt;wsp:rsid wsp:val=&quot;00396331&quot;/&gt;&lt;wsp:rsid wsp:val=&quot;003965AE&quot;/&gt;&lt;wsp:rsid wsp:val=&quot;0039665F&quot;/&gt;&lt;wsp:rsid wsp:val=&quot;003967F9&quot;/&gt;&lt;wsp:rsid wsp:val=&quot;003969C0&quot;/&gt;&lt;wsp:rsid wsp:val=&quot;00396BBB&quot;/&gt;&lt;wsp:rsid wsp:val=&quot;00397086&quot;/&gt;&lt;wsp:rsid wsp:val=&quot;003970CF&quot;/&gt;&lt;wsp:rsid wsp:val=&quot;00397292&quot;/&gt;&lt;wsp:rsid wsp:val=&quot;003976DD&quot;/&gt;&lt;wsp:rsid wsp:val=&quot;003978B8&quot;/&gt;&lt;wsp:rsid wsp:val=&quot;00397AD4&quot;/&gt;&lt;wsp:rsid wsp:val=&quot;00397B04&quot;/&gt;&lt;wsp:rsid wsp:val=&quot;00397C89&quot;/&gt;&lt;wsp:rsid wsp:val=&quot;00397DB6&quot;/&gt;&lt;wsp:rsid wsp:val=&quot;00397F16&quot;/&gt;&lt;wsp:rsid wsp:val=&quot;003A0311&quot;/&gt;&lt;wsp:rsid wsp:val=&quot;003A03CA&quot;/&gt;&lt;wsp:rsid wsp:val=&quot;003A0410&quot;/&gt;&lt;wsp:rsid wsp:val=&quot;003A0736&quot;/&gt;&lt;wsp:rsid wsp:val=&quot;003A096E&quot;/&gt;&lt;wsp:rsid wsp:val=&quot;003A0994&quot;/&gt;&lt;wsp:rsid wsp:val=&quot;003A09D3&quot;/&gt;&lt;wsp:rsid wsp:val=&quot;003A0B78&quot;/&gt;&lt;wsp:rsid wsp:val=&quot;003A0CD4&quot;/&gt;&lt;wsp:rsid wsp:val=&quot;003A0EB2&quot;/&gt;&lt;wsp:rsid wsp:val=&quot;003A0F28&quot;/&gt;&lt;wsp:rsid wsp:val=&quot;003A1009&quot;/&gt;&lt;wsp:rsid wsp:val=&quot;003A100E&quot;/&gt;&lt;wsp:rsid wsp:val=&quot;003A1135&quot;/&gt;&lt;wsp:rsid wsp:val=&quot;003A12BF&quot;/&gt;&lt;wsp:rsid wsp:val=&quot;003A1341&quot;/&gt;&lt;wsp:rsid wsp:val=&quot;003A1685&quot;/&gt;&lt;wsp:rsid wsp:val=&quot;003A17BA&quot;/&gt;&lt;wsp:rsid wsp:val=&quot;003A19E0&quot;/&gt;&lt;wsp:rsid wsp:val=&quot;003A1B5C&quot;/&gt;&lt;wsp:rsid wsp:val=&quot;003A1BE1&quot;/&gt;&lt;wsp:rsid wsp:val=&quot;003A1DD5&quot;/&gt;&lt;wsp:rsid wsp:val=&quot;003A2019&quot;/&gt;&lt;wsp:rsid wsp:val=&quot;003A22B8&quot;/&gt;&lt;wsp:rsid wsp:val=&quot;003A274B&quot;/&gt;&lt;wsp:rsid wsp:val=&quot;003A2D39&quot;/&gt;&lt;wsp:rsid wsp:val=&quot;003A2FA6&quot;/&gt;&lt;wsp:rsid wsp:val=&quot;003A2FE7&quot;/&gt;&lt;wsp:rsid wsp:val=&quot;003A346D&quot;/&gt;&lt;wsp:rsid wsp:val=&quot;003A349E&quot;/&gt;&lt;wsp:rsid wsp:val=&quot;003A38AC&quot;/&gt;&lt;wsp:rsid wsp:val=&quot;003A38F6&quot;/&gt;&lt;wsp:rsid wsp:val=&quot;003A3C42&quot;/&gt;&lt;wsp:rsid wsp:val=&quot;003A4184&quot;/&gt;&lt;wsp:rsid wsp:val=&quot;003A42BB&quot;/&gt;&lt;wsp:rsid wsp:val=&quot;003A44AA&quot;/&gt;&lt;wsp:rsid wsp:val=&quot;003A45FB&quot;/&gt;&lt;wsp:rsid wsp:val=&quot;003A45FE&quot;/&gt;&lt;wsp:rsid wsp:val=&quot;003A475E&quot;/&gt;&lt;wsp:rsid wsp:val=&quot;003A48FC&quot;/&gt;&lt;wsp:rsid wsp:val=&quot;003A49BF&quot;/&gt;&lt;wsp:rsid wsp:val=&quot;003A4ACD&quot;/&gt;&lt;wsp:rsid wsp:val=&quot;003A4E82&quot;/&gt;&lt;wsp:rsid wsp:val=&quot;003A4FCE&quot;/&gt;&lt;wsp:rsid wsp:val=&quot;003A515B&quot;/&gt;&lt;wsp:rsid wsp:val=&quot;003A523B&quot;/&gt;&lt;wsp:rsid wsp:val=&quot;003A52FD&quot;/&gt;&lt;wsp:rsid wsp:val=&quot;003A55C9&quot;/&gt;&lt;wsp:rsid wsp:val=&quot;003A5865&quot;/&gt;&lt;wsp:rsid wsp:val=&quot;003A590E&quot;/&gt;&lt;wsp:rsid wsp:val=&quot;003A5B53&quot;/&gt;&lt;wsp:rsid wsp:val=&quot;003A5C47&quot;/&gt;&lt;wsp:rsid wsp:val=&quot;003A5CCD&quot;/&gt;&lt;wsp:rsid wsp:val=&quot;003A5D46&quot;/&gt;&lt;wsp:rsid wsp:val=&quot;003A5EC6&quot;/&gt;&lt;wsp:rsid wsp:val=&quot;003A5FB0&quot;/&gt;&lt;wsp:rsid wsp:val=&quot;003A60DC&quot;/&gt;&lt;wsp:rsid wsp:val=&quot;003A6330&quot;/&gt;&lt;wsp:rsid wsp:val=&quot;003A6619&quot;/&gt;&lt;wsp:rsid wsp:val=&quot;003A6717&quot;/&gt;&lt;wsp:rsid wsp:val=&quot;003A6A5B&quot;/&gt;&lt;wsp:rsid wsp:val=&quot;003A6CC0&quot;/&gt;&lt;wsp:rsid wsp:val=&quot;003A6E3F&quot;/&gt;&lt;wsp:rsid wsp:val=&quot;003A71E1&quot;/&gt;&lt;wsp:rsid wsp:val=&quot;003A7220&quot;/&gt;&lt;wsp:rsid wsp:val=&quot;003A73FE&quot;/&gt;&lt;wsp:rsid wsp:val=&quot;003A76A9&quot;/&gt;&lt;wsp:rsid wsp:val=&quot;003A76B9&quot;/&gt;&lt;wsp:rsid wsp:val=&quot;003A76CA&quot;/&gt;&lt;wsp:rsid wsp:val=&quot;003A7747&quot;/&gt;&lt;wsp:rsid wsp:val=&quot;003B0299&quot;/&gt;&lt;wsp:rsid wsp:val=&quot;003B02E0&quot;/&gt;&lt;wsp:rsid wsp:val=&quot;003B078E&quot;/&gt;&lt;wsp:rsid wsp:val=&quot;003B08E5&quot;/&gt;&lt;wsp:rsid wsp:val=&quot;003B0A18&quot;/&gt;&lt;wsp:rsid wsp:val=&quot;003B0B4D&quot;/&gt;&lt;wsp:rsid wsp:val=&quot;003B0C5B&quot;/&gt;&lt;wsp:rsid wsp:val=&quot;003B0EF1&quot;/&gt;&lt;wsp:rsid wsp:val=&quot;003B111E&quot;/&gt;&lt;wsp:rsid wsp:val=&quot;003B1A55&quot;/&gt;&lt;wsp:rsid wsp:val=&quot;003B1DC8&quot;/&gt;&lt;wsp:rsid wsp:val=&quot;003B1EE4&quot;/&gt;&lt;wsp:rsid wsp:val=&quot;003B248F&quot;/&gt;&lt;wsp:rsid wsp:val=&quot;003B27D6&quot;/&gt;&lt;wsp:rsid wsp:val=&quot;003B29FF&quot;/&gt;&lt;wsp:rsid wsp:val=&quot;003B2B79&quot;/&gt;&lt;wsp:rsid wsp:val=&quot;003B2C70&quot;/&gt;&lt;wsp:rsid wsp:val=&quot;003B2ED4&quot;/&gt;&lt;wsp:rsid wsp:val=&quot;003B2EFF&quot;/&gt;&lt;wsp:rsid wsp:val=&quot;003B2F05&quot;/&gt;&lt;wsp:rsid wsp:val=&quot;003B3171&quot;/&gt;&lt;wsp:rsid wsp:val=&quot;003B31F6&quot;/&gt;&lt;wsp:rsid wsp:val=&quot;003B3247&quot;/&gt;&lt;wsp:rsid wsp:val=&quot;003B332F&quot;/&gt;&lt;wsp:rsid wsp:val=&quot;003B33B1&quot;/&gt;&lt;wsp:rsid wsp:val=&quot;003B38AC&quot;/&gt;&lt;wsp:rsid wsp:val=&quot;003B3E56&quot;/&gt;&lt;wsp:rsid wsp:val=&quot;003B3FC2&quot;/&gt;&lt;wsp:rsid wsp:val=&quot;003B4039&quot;/&gt;&lt;wsp:rsid wsp:val=&quot;003B4482&quot;/&gt;&lt;wsp:rsid wsp:val=&quot;003B450E&quot;/&gt;&lt;wsp:rsid wsp:val=&quot;003B491C&quot;/&gt;&lt;wsp:rsid wsp:val=&quot;003B495C&quot;/&gt;&lt;wsp:rsid wsp:val=&quot;003B49C8&quot;/&gt;&lt;wsp:rsid wsp:val=&quot;003B4AB1&quot;/&gt;&lt;wsp:rsid wsp:val=&quot;003B4AFA&quot;/&gt;&lt;wsp:rsid wsp:val=&quot;003B4B90&quot;/&gt;&lt;wsp:rsid wsp:val=&quot;003B4D9B&quot;/&gt;&lt;wsp:rsid wsp:val=&quot;003B4E9C&quot;/&gt;&lt;wsp:rsid wsp:val=&quot;003B4F59&quot;/&gt;&lt;wsp:rsid wsp:val=&quot;003B5119&quot;/&gt;&lt;wsp:rsid wsp:val=&quot;003B5480&quot;/&gt;&lt;wsp:rsid wsp:val=&quot;003B570F&quot;/&gt;&lt;wsp:rsid wsp:val=&quot;003B594C&quot;/&gt;&lt;wsp:rsid wsp:val=&quot;003B5B57&quot;/&gt;&lt;wsp:rsid wsp:val=&quot;003B5B7E&quot;/&gt;&lt;wsp:rsid wsp:val=&quot;003B5BCB&quot;/&gt;&lt;wsp:rsid wsp:val=&quot;003B5E30&quot;/&gt;&lt;wsp:rsid wsp:val=&quot;003B6049&quot;/&gt;&lt;wsp:rsid wsp:val=&quot;003B634E&quot;/&gt;&lt;wsp:rsid wsp:val=&quot;003B63D8&quot;/&gt;&lt;wsp:rsid wsp:val=&quot;003B63F9&quot;/&gt;&lt;wsp:rsid wsp:val=&quot;003B6819&quot;/&gt;&lt;wsp:rsid wsp:val=&quot;003B6861&quot;/&gt;&lt;wsp:rsid wsp:val=&quot;003B69F5&quot;/&gt;&lt;wsp:rsid wsp:val=&quot;003B6ACC&quot;/&gt;&lt;wsp:rsid wsp:val=&quot;003B6B86&quot;/&gt;&lt;wsp:rsid wsp:val=&quot;003B6E30&quot;/&gt;&lt;wsp:rsid wsp:val=&quot;003B6E8B&quot;/&gt;&lt;wsp:rsid wsp:val=&quot;003B6FCB&quot;/&gt;&lt;wsp:rsid wsp:val=&quot;003B7020&quot;/&gt;&lt;wsp:rsid wsp:val=&quot;003B70B3&quot;/&gt;&lt;wsp:rsid wsp:val=&quot;003B70EA&quot;/&gt;&lt;wsp:rsid wsp:val=&quot;003B7294&quot;/&gt;&lt;wsp:rsid wsp:val=&quot;003B76FE&quot;/&gt;&lt;wsp:rsid wsp:val=&quot;003B7E2A&quot;/&gt;&lt;wsp:rsid wsp:val=&quot;003B7ECA&quot;/&gt;&lt;wsp:rsid wsp:val=&quot;003C0052&quot;/&gt;&lt;wsp:rsid wsp:val=&quot;003C009A&quot;/&gt;&lt;wsp:rsid wsp:val=&quot;003C02FA&quot;/&gt;&lt;wsp:rsid wsp:val=&quot;003C045F&quot;/&gt;&lt;wsp:rsid wsp:val=&quot;003C07D7&quot;/&gt;&lt;wsp:rsid wsp:val=&quot;003C092B&quot;/&gt;&lt;wsp:rsid wsp:val=&quot;003C0985&quot;/&gt;&lt;wsp:rsid wsp:val=&quot;003C10B8&quot;/&gt;&lt;wsp:rsid wsp:val=&quot;003C111B&quot;/&gt;&lt;wsp:rsid wsp:val=&quot;003C11B0&quot;/&gt;&lt;wsp:rsid wsp:val=&quot;003C1459&quot;/&gt;&lt;wsp:rsid wsp:val=&quot;003C16A0&quot;/&gt;&lt;wsp:rsid wsp:val=&quot;003C1FD1&quot;/&gt;&lt;wsp:rsid wsp:val=&quot;003C21F4&quot;/&gt;&lt;wsp:rsid wsp:val=&quot;003C257A&quot;/&gt;&lt;wsp:rsid wsp:val=&quot;003C26FF&quot;/&gt;&lt;wsp:rsid wsp:val=&quot;003C2721&quot;/&gt;&lt;wsp:rsid wsp:val=&quot;003C2858&quot;/&gt;&lt;wsp:rsid wsp:val=&quot;003C28CB&quot;/&gt;&lt;wsp:rsid wsp:val=&quot;003C296E&quot;/&gt;&lt;wsp:rsid wsp:val=&quot;003C29B7&quot;/&gt;&lt;wsp:rsid wsp:val=&quot;003C2C9D&quot;/&gt;&lt;wsp:rsid wsp:val=&quot;003C2D9E&quot;/&gt;&lt;wsp:rsid wsp:val=&quot;003C2F67&quot;/&gt;&lt;wsp:rsid wsp:val=&quot;003C33CC&quot;/&gt;&lt;wsp:rsid wsp:val=&quot;003C349C&quot;/&gt;&lt;wsp:rsid wsp:val=&quot;003C34FA&quot;/&gt;&lt;wsp:rsid wsp:val=&quot;003C3A81&quot;/&gt;&lt;wsp:rsid wsp:val=&quot;003C3B73&quot;/&gt;&lt;wsp:rsid wsp:val=&quot;003C3CB7&quot;/&gt;&lt;wsp:rsid wsp:val=&quot;003C3D6E&quot;/&gt;&lt;wsp:rsid wsp:val=&quot;003C3DDA&quot;/&gt;&lt;wsp:rsid wsp:val=&quot;003C3F8B&quot;/&gt;&lt;wsp:rsid wsp:val=&quot;003C4097&quot;/&gt;&lt;wsp:rsid wsp:val=&quot;003C4213&quot;/&gt;&lt;wsp:rsid wsp:val=&quot;003C4250&quot;/&gt;&lt;wsp:rsid wsp:val=&quot;003C44DB&quot;/&gt;&lt;wsp:rsid wsp:val=&quot;003C464C&quot;/&gt;&lt;wsp:rsid wsp:val=&quot;003C4C4D&quot;/&gt;&lt;wsp:rsid wsp:val=&quot;003C4E2B&quot;/&gt;&lt;wsp:rsid wsp:val=&quot;003C4F25&quot;/&gt;&lt;wsp:rsid wsp:val=&quot;003C537F&quot;/&gt;&lt;wsp:rsid wsp:val=&quot;003C565E&quot;/&gt;&lt;wsp:rsid wsp:val=&quot;003C5722&quot;/&gt;&lt;wsp:rsid wsp:val=&quot;003C5806&quot;/&gt;&lt;wsp:rsid wsp:val=&quot;003C58AE&quot;/&gt;&lt;wsp:rsid wsp:val=&quot;003C5AF2&quot;/&gt;&lt;wsp:rsid wsp:val=&quot;003C5C41&quot;/&gt;&lt;wsp:rsid wsp:val=&quot;003C5D1E&quot;/&gt;&lt;wsp:rsid wsp:val=&quot;003C5EA7&quot;/&gt;&lt;wsp:rsid wsp:val=&quot;003C5FB0&quot;/&gt;&lt;wsp:rsid wsp:val=&quot;003C6446&quot;/&gt;&lt;wsp:rsid wsp:val=&quot;003C64CD&quot;/&gt;&lt;wsp:rsid wsp:val=&quot;003C64E6&quot;/&gt;&lt;wsp:rsid wsp:val=&quot;003C6580&quot;/&gt;&lt;wsp:rsid wsp:val=&quot;003C65B4&quot;/&gt;&lt;wsp:rsid wsp:val=&quot;003C680F&quot;/&gt;&lt;wsp:rsid wsp:val=&quot;003C6AE9&quot;/&gt;&lt;wsp:rsid wsp:val=&quot;003C6CCB&quot;/&gt;&lt;wsp:rsid wsp:val=&quot;003C6DA9&quot;/&gt;&lt;wsp:rsid wsp:val=&quot;003C6DC3&quot;/&gt;&lt;wsp:rsid wsp:val=&quot;003C7855&quot;/&gt;&lt;wsp:rsid wsp:val=&quot;003C7D7C&quot;/&gt;&lt;wsp:rsid wsp:val=&quot;003C7F71&quot;/&gt;&lt;wsp:rsid wsp:val=&quot;003C7FEC&quot;/&gt;&lt;wsp:rsid wsp:val=&quot;003D0240&quot;/&gt;&lt;wsp:rsid wsp:val=&quot;003D06A7&quot;/&gt;&lt;wsp:rsid wsp:val=&quot;003D074E&quot;/&gt;&lt;wsp:rsid wsp:val=&quot;003D0760&quot;/&gt;&lt;wsp:rsid wsp:val=&quot;003D07B8&quot;/&gt;&lt;wsp:rsid wsp:val=&quot;003D0868&quot;/&gt;&lt;wsp:rsid wsp:val=&quot;003D09DA&quot;/&gt;&lt;wsp:rsid wsp:val=&quot;003D09F9&quot;/&gt;&lt;wsp:rsid wsp:val=&quot;003D0AF2&quot;/&gt;&lt;wsp:rsid wsp:val=&quot;003D0C6B&quot;/&gt;&lt;wsp:rsid wsp:val=&quot;003D0D75&quot;/&gt;&lt;wsp:rsid wsp:val=&quot;003D0EBC&quot;/&gt;&lt;wsp:rsid wsp:val=&quot;003D12F5&quot;/&gt;&lt;wsp:rsid wsp:val=&quot;003D140B&quot;/&gt;&lt;wsp:rsid wsp:val=&quot;003D1F11&quot;/&gt;&lt;wsp:rsid wsp:val=&quot;003D22AC&quot;/&gt;&lt;wsp:rsid wsp:val=&quot;003D2311&quot;/&gt;&lt;wsp:rsid wsp:val=&quot;003D2339&quot;/&gt;&lt;wsp:rsid wsp:val=&quot;003D261B&quot;/&gt;&lt;wsp:rsid wsp:val=&quot;003D26AA&quot;/&gt;&lt;wsp:rsid wsp:val=&quot;003D299A&quot;/&gt;&lt;wsp:rsid wsp:val=&quot;003D2E43&quot;/&gt;&lt;wsp:rsid wsp:val=&quot;003D2E73&quot;/&gt;&lt;wsp:rsid wsp:val=&quot;003D2F0A&quot;/&gt;&lt;wsp:rsid wsp:val=&quot;003D2F6C&quot;/&gt;&lt;wsp:rsid wsp:val=&quot;003D3029&quot;/&gt;&lt;wsp:rsid wsp:val=&quot;003D30C1&quot;/&gt;&lt;wsp:rsid wsp:val=&quot;003D3619&quot;/&gt;&lt;wsp:rsid wsp:val=&quot;003D39F4&quot;/&gt;&lt;wsp:rsid wsp:val=&quot;003D3AD8&quot;/&gt;&lt;wsp:rsid wsp:val=&quot;003D3D71&quot;/&gt;&lt;wsp:rsid wsp:val=&quot;003D3EE3&quot;/&gt;&lt;wsp:rsid wsp:val=&quot;003D4179&quot;/&gt;&lt;wsp:rsid wsp:val=&quot;003D4240&quot;/&gt;&lt;wsp:rsid wsp:val=&quot;003D4350&quot;/&gt;&lt;wsp:rsid wsp:val=&quot;003D4409&quot;/&gt;&lt;wsp:rsid wsp:val=&quot;003D4499&quot;/&gt;&lt;wsp:rsid wsp:val=&quot;003D45C1&quot;/&gt;&lt;wsp:rsid wsp:val=&quot;003D47D1&quot;/&gt;&lt;wsp:rsid wsp:val=&quot;003D47E1&quot;/&gt;&lt;wsp:rsid wsp:val=&quot;003D4816&quot;/&gt;&lt;wsp:rsid wsp:val=&quot;003D4843&quot;/&gt;&lt;wsp:rsid wsp:val=&quot;003D4E3C&quot;/&gt;&lt;wsp:rsid wsp:val=&quot;003D4F9C&quot;/&gt;&lt;wsp:rsid wsp:val=&quot;003D519A&quot;/&gt;&lt;wsp:rsid wsp:val=&quot;003D51CB&quot;/&gt;&lt;wsp:rsid wsp:val=&quot;003D54A5&quot;/&gt;&lt;wsp:rsid wsp:val=&quot;003D555F&quot;/&gt;&lt;wsp:rsid wsp:val=&quot;003D5717&quot;/&gt;&lt;wsp:rsid wsp:val=&quot;003D5822&quot;/&gt;&lt;wsp:rsid wsp:val=&quot;003D5878&quot;/&gt;&lt;wsp:rsid wsp:val=&quot;003D58C1&quot;/&gt;&lt;wsp:rsid wsp:val=&quot;003D59FE&quot;/&gt;&lt;wsp:rsid wsp:val=&quot;003D5CFC&quot;/&gt;&lt;wsp:rsid wsp:val=&quot;003D6156&quot;/&gt;&lt;wsp:rsid wsp:val=&quot;003D63BA&quot;/&gt;&lt;wsp:rsid wsp:val=&quot;003D66B4&quot;/&gt;&lt;wsp:rsid wsp:val=&quot;003D677F&quot;/&gt;&lt;wsp:rsid wsp:val=&quot;003D680E&quot;/&gt;&lt;wsp:rsid wsp:val=&quot;003D69ED&quot;/&gt;&lt;wsp:rsid wsp:val=&quot;003D6B02&quot;/&gt;&lt;wsp:rsid wsp:val=&quot;003D6B43&quot;/&gt;&lt;wsp:rsid wsp:val=&quot;003D6C26&quot;/&gt;&lt;wsp:rsid wsp:val=&quot;003D6D20&quot;/&gt;&lt;wsp:rsid wsp:val=&quot;003D705F&quot;/&gt;&lt;wsp:rsid wsp:val=&quot;003D71F7&quot;/&gt;&lt;wsp:rsid wsp:val=&quot;003D7313&quot;/&gt;&lt;wsp:rsid wsp:val=&quot;003D73B3&quot;/&gt;&lt;wsp:rsid wsp:val=&quot;003D740C&quot;/&gt;&lt;wsp:rsid wsp:val=&quot;003D77EE&quot;/&gt;&lt;wsp:rsid wsp:val=&quot;003D78E1&quot;/&gt;&lt;wsp:rsid wsp:val=&quot;003D7946&quot;/&gt;&lt;wsp:rsid wsp:val=&quot;003D79E8&quot;/&gt;&lt;wsp:rsid wsp:val=&quot;003D7CEE&quot;/&gt;&lt;wsp:rsid wsp:val=&quot;003D7DF7&quot;/&gt;&lt;wsp:rsid wsp:val=&quot;003D7EB9&quot;/&gt;&lt;wsp:rsid wsp:val=&quot;003E010D&quot;/&gt;&lt;wsp:rsid wsp:val=&quot;003E03C1&quot;/&gt;&lt;wsp:rsid wsp:val=&quot;003E0408&quot;/&gt;&lt;wsp:rsid wsp:val=&quot;003E07F0&quot;/&gt;&lt;wsp:rsid wsp:val=&quot;003E089F&quot;/&gt;&lt;wsp:rsid wsp:val=&quot;003E093F&quot;/&gt;&lt;wsp:rsid wsp:val=&quot;003E0974&quot;/&gt;&lt;wsp:rsid wsp:val=&quot;003E0ADB&quot;/&gt;&lt;wsp:rsid wsp:val=&quot;003E0CE4&quot;/&gt;&lt;wsp:rsid wsp:val=&quot;003E15BC&quot;/&gt;&lt;wsp:rsid wsp:val=&quot;003E16FD&quot;/&gt;&lt;wsp:rsid wsp:val=&quot;003E17B9&quot;/&gt;&lt;wsp:rsid wsp:val=&quot;003E17E9&quot;/&gt;&lt;wsp:rsid wsp:val=&quot;003E1868&quot;/&gt;&lt;wsp:rsid wsp:val=&quot;003E1B00&quot;/&gt;&lt;wsp:rsid wsp:val=&quot;003E1CF4&quot;/&gt;&lt;wsp:rsid wsp:val=&quot;003E1E7C&quot;/&gt;&lt;wsp:rsid wsp:val=&quot;003E1FD9&quot;/&gt;&lt;wsp:rsid wsp:val=&quot;003E223B&quot;/&gt;&lt;wsp:rsid wsp:val=&quot;003E23A4&quot;/&gt;&lt;wsp:rsid wsp:val=&quot;003E24BE&quot;/&gt;&lt;wsp:rsid wsp:val=&quot;003E25E9&quot;/&gt;&lt;wsp:rsid wsp:val=&quot;003E2709&quot;/&gt;&lt;wsp:rsid wsp:val=&quot;003E2717&quot;/&gt;&lt;wsp:rsid wsp:val=&quot;003E27B0&quot;/&gt;&lt;wsp:rsid wsp:val=&quot;003E281E&quot;/&gt;&lt;wsp:rsid wsp:val=&quot;003E2941&quot;/&gt;&lt;wsp:rsid wsp:val=&quot;003E2A24&quot;/&gt;&lt;wsp:rsid wsp:val=&quot;003E2BF4&quot;/&gt;&lt;wsp:rsid wsp:val=&quot;003E300E&quot;/&gt;&lt;wsp:rsid wsp:val=&quot;003E3015&quot;/&gt;&lt;wsp:rsid wsp:val=&quot;003E3524&quot;/&gt;&lt;wsp:rsid wsp:val=&quot;003E3777&quot;/&gt;&lt;wsp:rsid wsp:val=&quot;003E37AD&quot;/&gt;&lt;wsp:rsid wsp:val=&quot;003E37FC&quot;/&gt;&lt;wsp:rsid wsp:val=&quot;003E3944&quot;/&gt;&lt;wsp:rsid wsp:val=&quot;003E3B07&quot;/&gt;&lt;wsp:rsid wsp:val=&quot;003E3C5B&quot;/&gt;&lt;wsp:rsid wsp:val=&quot;003E3CA6&quot;/&gt;&lt;wsp:rsid wsp:val=&quot;003E3F26&quot;/&gt;&lt;wsp:rsid wsp:val=&quot;003E40C9&quot;/&gt;&lt;wsp:rsid wsp:val=&quot;003E416F&quot;/&gt;&lt;wsp:rsid wsp:val=&quot;003E4264&quot;/&gt;&lt;wsp:rsid wsp:val=&quot;003E43D4&quot;/&gt;&lt;wsp:rsid wsp:val=&quot;003E44DC&quot;/&gt;&lt;wsp:rsid wsp:val=&quot;003E4B6D&quot;/&gt;&lt;wsp:rsid wsp:val=&quot;003E4CDB&quot;/&gt;&lt;wsp:rsid wsp:val=&quot;003E4DE5&quot;/&gt;&lt;wsp:rsid wsp:val=&quot;003E4E0A&quot;/&gt;&lt;wsp:rsid wsp:val=&quot;003E5319&quot;/&gt;&lt;wsp:rsid wsp:val=&quot;003E56E7&quot;/&gt;&lt;wsp:rsid wsp:val=&quot;003E5828&quot;/&gt;&lt;wsp:rsid wsp:val=&quot;003E5932&quot;/&gt;&lt;wsp:rsid wsp:val=&quot;003E59CE&quot;/&gt;&lt;wsp:rsid wsp:val=&quot;003E5AAC&quot;/&gt;&lt;wsp:rsid wsp:val=&quot;003E5E37&quot;/&gt;&lt;wsp:rsid wsp:val=&quot;003E6124&quot;/&gt;&lt;wsp:rsid wsp:val=&quot;003E6289&quot;/&gt;&lt;wsp:rsid wsp:val=&quot;003E6592&quot;/&gt;&lt;wsp:rsid wsp:val=&quot;003E668B&quot;/&gt;&lt;wsp:rsid wsp:val=&quot;003E66B5&quot;/&gt;&lt;wsp:rsid wsp:val=&quot;003E679D&quot;/&gt;&lt;wsp:rsid wsp:val=&quot;003E6A3C&quot;/&gt;&lt;wsp:rsid wsp:val=&quot;003E6C11&quot;/&gt;&lt;wsp:rsid wsp:val=&quot;003E6E1E&quot;/&gt;&lt;wsp:rsid wsp:val=&quot;003E6F75&quot;/&gt;&lt;wsp:rsid wsp:val=&quot;003E6FF8&quot;/&gt;&lt;wsp:rsid wsp:val=&quot;003E700A&quot;/&gt;&lt;wsp:rsid wsp:val=&quot;003E702F&quot;/&gt;&lt;wsp:rsid wsp:val=&quot;003E7191&quot;/&gt;&lt;wsp:rsid wsp:val=&quot;003E726A&quot;/&gt;&lt;wsp:rsid wsp:val=&quot;003E7313&quot;/&gt;&lt;wsp:rsid wsp:val=&quot;003E7315&quot;/&gt;&lt;wsp:rsid wsp:val=&quot;003E73BC&quot;/&gt;&lt;wsp:rsid wsp:val=&quot;003E73BF&quot;/&gt;&lt;wsp:rsid wsp:val=&quot;003E76BB&quot;/&gt;&lt;wsp:rsid wsp:val=&quot;003E7706&quot;/&gt;&lt;wsp:rsid wsp:val=&quot;003E7C5E&quot;/&gt;&lt;wsp:rsid wsp:val=&quot;003E7D87&quot;/&gt;&lt;wsp:rsid wsp:val=&quot;003F05EB&quot;/&gt;&lt;wsp:rsid wsp:val=&quot;003F0656&quot;/&gt;&lt;wsp:rsid wsp:val=&quot;003F06FE&quot;/&gt;&lt;wsp:rsid wsp:val=&quot;003F073C&quot;/&gt;&lt;wsp:rsid wsp:val=&quot;003F08EE&quot;/&gt;&lt;wsp:rsid wsp:val=&quot;003F0905&quot;/&gt;&lt;wsp:rsid wsp:val=&quot;003F0930&quot;/&gt;&lt;wsp:rsid wsp:val=&quot;003F0B51&quot;/&gt;&lt;wsp:rsid wsp:val=&quot;003F0BA5&quot;/&gt;&lt;wsp:rsid wsp:val=&quot;003F0DB9&quot;/&gt;&lt;wsp:rsid wsp:val=&quot;003F114A&quot;/&gt;&lt;wsp:rsid wsp:val=&quot;003F12DD&quot;/&gt;&lt;wsp:rsid wsp:val=&quot;003F13D9&quot;/&gt;&lt;wsp:rsid wsp:val=&quot;003F148D&quot;/&gt;&lt;wsp:rsid wsp:val=&quot;003F14BE&quot;/&gt;&lt;wsp:rsid wsp:val=&quot;003F1B6D&quot;/&gt;&lt;wsp:rsid wsp:val=&quot;003F1C93&quot;/&gt;&lt;wsp:rsid wsp:val=&quot;003F1E48&quot;/&gt;&lt;wsp:rsid wsp:val=&quot;003F1F60&quot;/&gt;&lt;wsp:rsid wsp:val=&quot;003F1FB9&quot;/&gt;&lt;wsp:rsid wsp:val=&quot;003F20B0&quot;/&gt;&lt;wsp:rsid wsp:val=&quot;003F20E2&quot;/&gt;&lt;wsp:rsid wsp:val=&quot;003F2244&quot;/&gt;&lt;wsp:rsid wsp:val=&quot;003F23A7&quot;/&gt;&lt;wsp:rsid wsp:val=&quot;003F2564&quot;/&gt;&lt;wsp:rsid wsp:val=&quot;003F2624&quot;/&gt;&lt;wsp:rsid wsp:val=&quot;003F268C&quot;/&gt;&lt;wsp:rsid wsp:val=&quot;003F2711&quot;/&gt;&lt;wsp:rsid wsp:val=&quot;003F27E1&quot;/&gt;&lt;wsp:rsid wsp:val=&quot;003F2838&quot;/&gt;&lt;wsp:rsid wsp:val=&quot;003F28CD&quot;/&gt;&lt;wsp:rsid wsp:val=&quot;003F298C&quot;/&gt;&lt;wsp:rsid wsp:val=&quot;003F2A56&quot;/&gt;&lt;wsp:rsid wsp:val=&quot;003F2D73&quot;/&gt;&lt;wsp:rsid wsp:val=&quot;003F344E&quot;/&gt;&lt;wsp:rsid wsp:val=&quot;003F348A&quot;/&gt;&lt;wsp:rsid wsp:val=&quot;003F357F&quot;/&gt;&lt;wsp:rsid wsp:val=&quot;003F385E&quot;/&gt;&lt;wsp:rsid wsp:val=&quot;003F3D61&quot;/&gt;&lt;wsp:rsid wsp:val=&quot;003F4248&quot;/&gt;&lt;wsp:rsid wsp:val=&quot;003F4306&quot;/&gt;&lt;wsp:rsid wsp:val=&quot;003F457C&quot;/&gt;&lt;wsp:rsid wsp:val=&quot;003F46EB&quot;/&gt;&lt;wsp:rsid wsp:val=&quot;003F48E0&quot;/&gt;&lt;wsp:rsid wsp:val=&quot;003F4933&quot;/&gt;&lt;wsp:rsid wsp:val=&quot;003F4977&quot;/&gt;&lt;wsp:rsid wsp:val=&quot;003F49E8&quot;/&gt;&lt;wsp:rsid wsp:val=&quot;003F4A21&quot;/&gt;&lt;wsp:rsid wsp:val=&quot;003F4B88&quot;/&gt;&lt;wsp:rsid wsp:val=&quot;003F4E1C&quot;/&gt;&lt;wsp:rsid wsp:val=&quot;003F4E37&quot;/&gt;&lt;wsp:rsid wsp:val=&quot;003F5035&quot;/&gt;&lt;wsp:rsid wsp:val=&quot;003F51A3&quot;/&gt;&lt;wsp:rsid wsp:val=&quot;003F536B&quot;/&gt;&lt;wsp:rsid wsp:val=&quot;003F560A&quot;/&gt;&lt;wsp:rsid wsp:val=&quot;003F561F&quot;/&gt;&lt;wsp:rsid wsp:val=&quot;003F582E&quot;/&gt;&lt;wsp:rsid wsp:val=&quot;003F586D&quot;/&gt;&lt;wsp:rsid wsp:val=&quot;003F5AA6&quot;/&gt;&lt;wsp:rsid wsp:val=&quot;003F6216&quot;/&gt;&lt;wsp:rsid wsp:val=&quot;003F62B4&quot;/&gt;&lt;wsp:rsid wsp:val=&quot;003F642D&quot;/&gt;&lt;wsp:rsid wsp:val=&quot;003F6784&quot;/&gt;&lt;wsp:rsid wsp:val=&quot;003F682D&quot;/&gt;&lt;wsp:rsid wsp:val=&quot;003F6853&quot;/&gt;&lt;wsp:rsid wsp:val=&quot;003F6930&quot;/&gt;&lt;wsp:rsid wsp:val=&quot;003F697D&quot;/&gt;&lt;wsp:rsid wsp:val=&quot;003F6A55&quot;/&gt;&lt;wsp:rsid wsp:val=&quot;003F6CAD&quot;/&gt;&lt;wsp:rsid wsp:val=&quot;003F7112&quot;/&gt;&lt;wsp:rsid wsp:val=&quot;003F73A0&quot;/&gt;&lt;wsp:rsid wsp:val=&quot;003F75DD&quot;/&gt;&lt;wsp:rsid wsp:val=&quot;003F7666&quot;/&gt;&lt;wsp:rsid wsp:val=&quot;003F76EA&quot;/&gt;&lt;wsp:rsid wsp:val=&quot;003F7762&quot;/&gt;&lt;wsp:rsid wsp:val=&quot;003F7908&quot;/&gt;&lt;wsp:rsid wsp:val=&quot;003F7A6F&quot;/&gt;&lt;wsp:rsid wsp:val=&quot;003F7A7C&quot;/&gt;&lt;wsp:rsid wsp:val=&quot;003F7B95&quot;/&gt;&lt;wsp:rsid wsp:val=&quot;003F7CF3&quot;/&gt;&lt;wsp:rsid wsp:val=&quot;003F7DFF&quot;/&gt;&lt;wsp:rsid wsp:val=&quot;00400029&quot;/&gt;&lt;wsp:rsid wsp:val=&quot;0040015E&quot;/&gt;&lt;wsp:rsid wsp:val=&quot;00400427&quot;/&gt;&lt;wsp:rsid wsp:val=&quot;004004DB&quot;/&gt;&lt;wsp:rsid wsp:val=&quot;00400615&quot;/&gt;&lt;wsp:rsid wsp:val=&quot;00400D86&quot;/&gt;&lt;wsp:rsid wsp:val=&quot;00400DEA&quot;/&gt;&lt;wsp:rsid wsp:val=&quot;004010EF&quot;/&gt;&lt;wsp:rsid wsp:val=&quot;004011FF&quot;/&gt;&lt;wsp:rsid wsp:val=&quot;004012AE&quot;/&gt;&lt;wsp:rsid wsp:val=&quot;00401523&quot;/&gt;&lt;wsp:rsid wsp:val=&quot;004016B4&quot;/&gt;&lt;wsp:rsid wsp:val=&quot;004017C6&quot;/&gt;&lt;wsp:rsid wsp:val=&quot;004017C9&quot;/&gt;&lt;wsp:rsid wsp:val=&quot;00401866&quot;/&gt;&lt;wsp:rsid wsp:val=&quot;004018B4&quot;/&gt;&lt;wsp:rsid wsp:val=&quot;0040199A&quot;/&gt;&lt;wsp:rsid wsp:val=&quot;00401A0B&quot;/&gt;&lt;wsp:rsid wsp:val=&quot;00401A30&quot;/&gt;&lt;wsp:rsid wsp:val=&quot;00401A99&quot;/&gt;&lt;wsp:rsid wsp:val=&quot;00402070&quot;/&gt;&lt;wsp:rsid wsp:val=&quot;004021B5&quot;/&gt;&lt;wsp:rsid wsp:val=&quot;004023D8&quot;/&gt;&lt;wsp:rsid wsp:val=&quot;004024AB&quot;/&gt;&lt;wsp:rsid wsp:val=&quot;004029F7&quot;/&gt;&lt;wsp:rsid wsp:val=&quot;00402C6B&quot;/&gt;&lt;wsp:rsid wsp:val=&quot;00402DC4&quot;/&gt;&lt;wsp:rsid wsp:val=&quot;00402F2C&quot;/&gt;&lt;wsp:rsid wsp:val=&quot;0040303D&quot;/&gt;&lt;wsp:rsid wsp:val=&quot;0040309A&quot;/&gt;&lt;wsp:rsid wsp:val=&quot;004033C9&quot;/&gt;&lt;wsp:rsid wsp:val=&quot;004034E6&quot;/&gt;&lt;wsp:rsid wsp:val=&quot;0040379F&quot;/&gt;&lt;wsp:rsid wsp:val=&quot;004037BD&quot;/&gt;&lt;wsp:rsid wsp:val=&quot;00403805&quot;/&gt;&lt;wsp:rsid wsp:val=&quot;00403836&quot;/&gt;&lt;wsp:rsid wsp:val=&quot;00403DC5&quot;/&gt;&lt;wsp:rsid wsp:val=&quot;00403DDB&quot;/&gt;&lt;wsp:rsid wsp:val=&quot;00403F25&quot;/&gt;&lt;wsp:rsid wsp:val=&quot;00404011&quot;/&gt;&lt;wsp:rsid wsp:val=&quot;004041CF&quot;/&gt;&lt;wsp:rsid wsp:val=&quot;004042A7&quot;/&gt;&lt;wsp:rsid wsp:val=&quot;0040466F&quot;/&gt;&lt;wsp:rsid wsp:val=&quot;0040467E&quot;/&gt;&lt;wsp:rsid wsp:val=&quot;004046C8&quot;/&gt;&lt;wsp:rsid wsp:val=&quot;0040495B&quot;/&gt;&lt;wsp:rsid wsp:val=&quot;00404B18&quot;/&gt;&lt;wsp:rsid wsp:val=&quot;00404D4D&quot;/&gt;&lt;wsp:rsid wsp:val=&quot;0040561F&quot;/&gt;&lt;wsp:rsid wsp:val=&quot;00405898&quot;/&gt;&lt;wsp:rsid wsp:val=&quot;00405933&quot;/&gt;&lt;wsp:rsid wsp:val=&quot;00405A9F&quot;/&gt;&lt;wsp:rsid wsp:val=&quot;00405C67&quot;/&gt;&lt;wsp:rsid wsp:val=&quot;00405D1F&quot;/&gt;&lt;wsp:rsid wsp:val=&quot;00405D83&quot;/&gt;&lt;wsp:rsid wsp:val=&quot;00405D95&quot;/&gt;&lt;wsp:rsid wsp:val=&quot;00405F90&quot;/&gt;&lt;wsp:rsid wsp:val=&quot;0040609D&quot;/&gt;&lt;wsp:rsid wsp:val=&quot;00406108&quot;/&gt;&lt;wsp:rsid wsp:val=&quot;00406136&quot;/&gt;&lt;wsp:rsid wsp:val=&quot;00406412&quot;/&gt;&lt;wsp:rsid wsp:val=&quot;00406D4A&quot;/&gt;&lt;wsp:rsid wsp:val=&quot;00406F4B&quot;/&gt;&lt;wsp:rsid wsp:val=&quot;00406FBD&quot;/&gt;&lt;wsp:rsid wsp:val=&quot;004071A5&quot;/&gt;&lt;wsp:rsid wsp:val=&quot;0040725C&quot;/&gt;&lt;wsp:rsid wsp:val=&quot;004073B0&quot;/&gt;&lt;wsp:rsid wsp:val=&quot;00407612&quot;/&gt;&lt;wsp:rsid wsp:val=&quot;00407B63&quot;/&gt;&lt;wsp:rsid wsp:val=&quot;00410029&quot;/&gt;&lt;wsp:rsid wsp:val=&quot;0041029D&quot;/&gt;&lt;wsp:rsid wsp:val=&quot;004102A7&quot;/&gt;&lt;wsp:rsid wsp:val=&quot;0041064C&quot;/&gt;&lt;wsp:rsid wsp:val=&quot;0041096B&quot;/&gt;&lt;wsp:rsid wsp:val=&quot;00410B95&quot;/&gt;&lt;wsp:rsid wsp:val=&quot;00410D6B&quot;/&gt;&lt;wsp:rsid wsp:val=&quot;00411230&quot;/&gt;&lt;wsp:rsid wsp:val=&quot;00411561&quot;/&gt;&lt;wsp:rsid wsp:val=&quot;004116C3&quot;/&gt;&lt;wsp:rsid wsp:val=&quot;004116DA&quot;/&gt;&lt;wsp:rsid wsp:val=&quot;00411806&quot;/&gt;&lt;wsp:rsid wsp:val=&quot;004118C9&quot;/&gt;&lt;wsp:rsid wsp:val=&quot;004119D3&quot;/&gt;&lt;wsp:rsid wsp:val=&quot;00411D47&quot;/&gt;&lt;wsp:rsid wsp:val=&quot;00412035&quot;/&gt;&lt;wsp:rsid wsp:val=&quot;0041249C&quot;/&gt;&lt;wsp:rsid wsp:val=&quot;00412614&quot;/&gt;&lt;wsp:rsid wsp:val=&quot;00412630&quot;/&gt;&lt;wsp:rsid wsp:val=&quot;00412697&quot;/&gt;&lt;wsp:rsid wsp:val=&quot;00412786&quot;/&gt;&lt;wsp:rsid wsp:val=&quot;00412880&quot;/&gt;&lt;wsp:rsid wsp:val=&quot;00412919&quot;/&gt;&lt;wsp:rsid wsp:val=&quot;00412C50&quot;/&gt;&lt;wsp:rsid wsp:val=&quot;00412FE8&quot;/&gt;&lt;wsp:rsid wsp:val=&quot;00413369&quot;/&gt;&lt;wsp:rsid wsp:val=&quot;004133E7&quot;/&gt;&lt;wsp:rsid wsp:val=&quot;0041375B&quot;/&gt;&lt;wsp:rsid wsp:val=&quot;00413913&quot;/&gt;&lt;wsp:rsid wsp:val=&quot;00413AC6&quot;/&gt;&lt;wsp:rsid wsp:val=&quot;00413EE2&quot;/&gt;&lt;wsp:rsid wsp:val=&quot;00413FF3&quot;/&gt;&lt;wsp:rsid wsp:val=&quot;00414598&quot;/&gt;&lt;wsp:rsid wsp:val=&quot;004145AE&quot;/&gt;&lt;wsp:rsid wsp:val=&quot;004146FB&quot;/&gt;&lt;wsp:rsid wsp:val=&quot;0041477A&quot;/&gt;&lt;wsp:rsid wsp:val=&quot;004147AA&quot;/&gt;&lt;wsp:rsid wsp:val=&quot;004147F4&quot;/&gt;&lt;wsp:rsid wsp:val=&quot;00414C3F&quot;/&gt;&lt;wsp:rsid wsp:val=&quot;00414EA6&quot;/&gt;&lt;wsp:rsid wsp:val=&quot;0041539C&quot;/&gt;&lt;wsp:rsid wsp:val=&quot;00415419&quot;/&gt;&lt;wsp:rsid wsp:val=&quot;0041577E&quot;/&gt;&lt;wsp:rsid wsp:val=&quot;004157F6&quot;/&gt;&lt;wsp:rsid wsp:val=&quot;00415870&quot;/&gt;&lt;wsp:rsid wsp:val=&quot;004159D3&quot;/&gt;&lt;wsp:rsid wsp:val=&quot;00415A14&quot;/&gt;&lt;wsp:rsid wsp:val=&quot;00415EE7&quot;/&gt;&lt;wsp:rsid wsp:val=&quot;00415FBE&quot;/&gt;&lt;wsp:rsid wsp:val=&quot;00416091&quot;/&gt;&lt;wsp:rsid wsp:val=&quot;004160C6&quot;/&gt;&lt;wsp:rsid wsp:val=&quot;00416134&quot;/&gt;&lt;wsp:rsid wsp:val=&quot;0041616C&quot;/&gt;&lt;wsp:rsid wsp:val=&quot;00416191&quot;/&gt;&lt;wsp:rsid wsp:val=&quot;0041634C&quot;/&gt;&lt;wsp:rsid wsp:val=&quot;004166CA&quot;/&gt;&lt;wsp:rsid wsp:val=&quot;0041690D&quot;/&gt;&lt;wsp:rsid wsp:val=&quot;00416A66&quot;/&gt;&lt;wsp:rsid wsp:val=&quot;00416B4E&quot;/&gt;&lt;wsp:rsid wsp:val=&quot;00416C4B&quot;/&gt;&lt;wsp:rsid wsp:val=&quot;00416F3B&quot;/&gt;&lt;wsp:rsid wsp:val=&quot;00417118&quot;/&gt;&lt;wsp:rsid wsp:val=&quot;00417358&quot;/&gt;&lt;wsp:rsid wsp:val=&quot;0041743D&quot;/&gt;&lt;wsp:rsid wsp:val=&quot;00417442&quot;/&gt;&lt;wsp:rsid wsp:val=&quot;004174A0&quot;/&gt;&lt;wsp:rsid wsp:val=&quot;004174FC&quot;/&gt;&lt;wsp:rsid wsp:val=&quot;00417678&quot;/&gt;&lt;wsp:rsid wsp:val=&quot;00417800&quot;/&gt;&lt;wsp:rsid wsp:val=&quot;0041781E&quot;/&gt;&lt;wsp:rsid wsp:val=&quot;00417D10&quot;/&gt;&lt;wsp:rsid wsp:val=&quot;00417E36&quot;/&gt;&lt;wsp:rsid wsp:val=&quot;00417ECF&quot;/&gt;&lt;wsp:rsid wsp:val=&quot;004200C1&quot;/&gt;&lt;wsp:rsid wsp:val=&quot;00420126&quot;/&gt;&lt;wsp:rsid wsp:val=&quot;00420249&quot;/&gt;&lt;wsp:rsid wsp:val=&quot;004202E7&quot;/&gt;&lt;wsp:rsid wsp:val=&quot;004203CF&quot;/&gt;&lt;wsp:rsid wsp:val=&quot;004205DA&quot;/&gt;&lt;wsp:rsid wsp:val=&quot;00420606&quot;/&gt;&lt;wsp:rsid wsp:val=&quot;004206E0&quot;/&gt;&lt;wsp:rsid wsp:val=&quot;00420755&quot;/&gt;&lt;wsp:rsid wsp:val=&quot;00420CB7&quot;/&gt;&lt;wsp:rsid wsp:val=&quot;00420F89&quot;/&gt;&lt;wsp:rsid wsp:val=&quot;00420F8D&quot;/&gt;&lt;wsp:rsid wsp:val=&quot;004213C2&quot;/&gt;&lt;wsp:rsid wsp:val=&quot;004213E8&quot;/&gt;&lt;wsp:rsid wsp:val=&quot;0042156E&quot;/&gt;&lt;wsp:rsid wsp:val=&quot;00421601&quot;/&gt;&lt;wsp:rsid wsp:val=&quot;00421960&quot;/&gt;&lt;wsp:rsid wsp:val=&quot;00421BFB&quot;/&gt;&lt;wsp:rsid wsp:val=&quot;00421C1F&quot;/&gt;&lt;wsp:rsid wsp:val=&quot;00421CD4&quot;/&gt;&lt;wsp:rsid wsp:val=&quot;00421E05&quot;/&gt;&lt;wsp:rsid wsp:val=&quot;00421F1A&quot;/&gt;&lt;wsp:rsid wsp:val=&quot;004222BF&quot;/&gt;&lt;wsp:rsid wsp:val=&quot;0042265B&quot;/&gt;&lt;wsp:rsid wsp:val=&quot;004229E5&quot;/&gt;&lt;wsp:rsid wsp:val=&quot;00422A01&quot;/&gt;&lt;wsp:rsid wsp:val=&quot;00422C44&quot;/&gt;&lt;wsp:rsid wsp:val=&quot;00422C8A&quot;/&gt;&lt;wsp:rsid wsp:val=&quot;00422D62&quot;/&gt;&lt;wsp:rsid wsp:val=&quot;00422DB5&quot;/&gt;&lt;wsp:rsid wsp:val=&quot;00422DC8&quot;/&gt;&lt;wsp:rsid wsp:val=&quot;00422E0D&quot;/&gt;&lt;wsp:rsid wsp:val=&quot;004230CA&quot;/&gt;&lt;wsp:rsid wsp:val=&quot;004232D4&quot;/&gt;&lt;wsp:rsid wsp:val=&quot;00423326&quot;/&gt;&lt;wsp:rsid wsp:val=&quot;004233F2&quot;/&gt;&lt;wsp:rsid wsp:val=&quot;0042351D&quot;/&gt;&lt;wsp:rsid wsp:val=&quot;0042355F&quot;/&gt;&lt;wsp:rsid wsp:val=&quot;0042384A&quot;/&gt;&lt;wsp:rsid wsp:val=&quot;00423D0E&quot;/&gt;&lt;wsp:rsid wsp:val=&quot;00423D4D&quot;/&gt;&lt;wsp:rsid wsp:val=&quot;00423EF1&quot;/&gt;&lt;wsp:rsid wsp:val=&quot;004241FE&quot;/&gt;&lt;wsp:rsid wsp:val=&quot;0042445D&quot;/&gt;&lt;wsp:rsid wsp:val=&quot;004247DD&quot;/&gt;&lt;wsp:rsid wsp:val=&quot;00424844&quot;/&gt;&lt;wsp:rsid wsp:val=&quot;004249DC&quot;/&gt;&lt;wsp:rsid wsp:val=&quot;00424EC7&quot;/&gt;&lt;wsp:rsid wsp:val=&quot;00425183&quot;/&gt;&lt;wsp:rsid wsp:val=&quot;004251F8&quot;/&gt;&lt;wsp:rsid wsp:val=&quot;00425342&quot;/&gt;&lt;wsp:rsid wsp:val=&quot;004253B1&quot;/&gt;&lt;wsp:rsid wsp:val=&quot;0042588F&quot;/&gt;&lt;wsp:rsid wsp:val=&quot;00425B7E&quot;/&gt;&lt;wsp:rsid wsp:val=&quot;00425C97&quot;/&gt;&lt;wsp:rsid wsp:val=&quot;00425DBF&quot;/&gt;&lt;wsp:rsid wsp:val=&quot;00425E65&quot;/&gt;&lt;wsp:rsid wsp:val=&quot;00425F85&quot;/&gt;&lt;wsp:rsid wsp:val=&quot;00425FFD&quot;/&gt;&lt;wsp:rsid wsp:val=&quot;00426293&quot;/&gt;&lt;wsp:rsid wsp:val=&quot;004262F8&quot;/&gt;&lt;wsp:rsid wsp:val=&quot;00426442&quot;/&gt;&lt;wsp:rsid wsp:val=&quot;0042654A&quot;/&gt;&lt;wsp:rsid wsp:val=&quot;00426A22&quot;/&gt;&lt;wsp:rsid wsp:val=&quot;00426A93&quot;/&gt;&lt;wsp:rsid wsp:val=&quot;00426BFF&quot;/&gt;&lt;wsp:rsid wsp:val=&quot;00426C48&quot;/&gt;&lt;wsp:rsid wsp:val=&quot;00426D09&quot;/&gt;&lt;wsp:rsid wsp:val=&quot;00426DFA&quot;/&gt;&lt;wsp:rsid wsp:val=&quot;00427079&quot;/&gt;&lt;wsp:rsid wsp:val=&quot;00427172&quot;/&gt;&lt;wsp:rsid wsp:val=&quot;00427267&quot;/&gt;&lt;wsp:rsid wsp:val=&quot;004272ED&quot;/&gt;&lt;wsp:rsid wsp:val=&quot;0042750E&quot;/&gt;&lt;wsp:rsid wsp:val=&quot;004276E3&quot;/&gt;&lt;wsp:rsid wsp:val=&quot;00427952&quot;/&gt;&lt;wsp:rsid wsp:val=&quot;00427B9D&quot;/&gt;&lt;wsp:rsid wsp:val=&quot;00427BFB&quot;/&gt;&lt;wsp:rsid wsp:val=&quot;00427CFF&quot;/&gt;&lt;wsp:rsid wsp:val=&quot;00427E67&quot;/&gt;&lt;wsp:rsid wsp:val=&quot;00430178&quot;/&gt;&lt;wsp:rsid wsp:val=&quot;0043034B&quot;/&gt;&lt;wsp:rsid wsp:val=&quot;0043042C&quot;/&gt;&lt;wsp:rsid wsp:val=&quot;00430495&quot;/&gt;&lt;wsp:rsid wsp:val=&quot;0043063B&quot;/&gt;&lt;wsp:rsid wsp:val=&quot;00430733&quot;/&gt;&lt;wsp:rsid wsp:val=&quot;00430A75&quot;/&gt;&lt;wsp:rsid wsp:val=&quot;00431149&quot;/&gt;&lt;wsp:rsid wsp:val=&quot;004311A6&quot;/&gt;&lt;wsp:rsid wsp:val=&quot;004315BF&quot;/&gt;&lt;wsp:rsid wsp:val=&quot;004317F7&quot;/&gt;&lt;wsp:rsid wsp:val=&quot;0043189C&quot;/&gt;&lt;wsp:rsid wsp:val=&quot;004318FF&quot;/&gt;&lt;wsp:rsid wsp:val=&quot;00431CB1&quot;/&gt;&lt;wsp:rsid wsp:val=&quot;00431DB5&quot;/&gt;&lt;wsp:rsid wsp:val=&quot;00431F81&quot;/&gt;&lt;wsp:rsid wsp:val=&quot;0043236E&quot;/&gt;&lt;wsp:rsid wsp:val=&quot;00432436&quot;/&gt;&lt;wsp:rsid wsp:val=&quot;00432524&quot;/&gt;&lt;wsp:rsid wsp:val=&quot;00432707&quot;/&gt;&lt;wsp:rsid wsp:val=&quot;0043270B&quot;/&gt;&lt;wsp:rsid wsp:val=&quot;00432780&quot;/&gt;&lt;wsp:rsid wsp:val=&quot;00432D4E&quot;/&gt;&lt;wsp:rsid wsp:val=&quot;00432F8F&quot;/&gt;&lt;wsp:rsid wsp:val=&quot;00432F9E&quot;/&gt;&lt;wsp:rsid wsp:val=&quot;00433004&quot;/&gt;&lt;wsp:rsid wsp:val=&quot;0043302C&quot;/&gt;&lt;wsp:rsid wsp:val=&quot;00433052&quot;/&gt;&lt;wsp:rsid wsp:val=&quot;004330B5&quot;/&gt;&lt;wsp:rsid wsp:val=&quot;00433106&quot;/&gt;&lt;wsp:rsid wsp:val=&quot;00433245&quot;/&gt;&lt;wsp:rsid wsp:val=&quot;0043359F&quot;/&gt;&lt;wsp:rsid wsp:val=&quot;004336D8&quot;/&gt;&lt;wsp:rsid wsp:val=&quot;00433B66&quot;/&gt;&lt;wsp:rsid wsp:val=&quot;00433C26&quot;/&gt;&lt;wsp:rsid wsp:val=&quot;00433CE9&quot;/&gt;&lt;wsp:rsid wsp:val=&quot;00433D1A&quot;/&gt;&lt;wsp:rsid wsp:val=&quot;00433D8A&quot;/&gt;&lt;wsp:rsid wsp:val=&quot;00434066&quot;/&gt;&lt;wsp:rsid wsp:val=&quot;00434250&quot;/&gt;&lt;wsp:rsid wsp:val=&quot;004344C1&quot;/&gt;&lt;wsp:rsid wsp:val=&quot;00434639&quot;/&gt;&lt;wsp:rsid wsp:val=&quot;00434754&quot;/&gt;&lt;wsp:rsid wsp:val=&quot;004347B1&quot;/&gt;&lt;wsp:rsid wsp:val=&quot;0043480E&quot;/&gt;&lt;wsp:rsid wsp:val=&quot;004348CB&quot;/&gt;&lt;wsp:rsid wsp:val=&quot;00434BF0&quot;/&gt;&lt;wsp:rsid wsp:val=&quot;00434C24&quot;/&gt;&lt;wsp:rsid wsp:val=&quot;00434C4D&quot;/&gt;&lt;wsp:rsid wsp:val=&quot;00434CDA&quot;/&gt;&lt;wsp:rsid wsp:val=&quot;00434D46&quot;/&gt;&lt;wsp:rsid wsp:val=&quot;00434DCF&quot;/&gt;&lt;wsp:rsid wsp:val=&quot;00434E27&quot;/&gt;&lt;wsp:rsid wsp:val=&quot;00435202&quot;/&gt;&lt;wsp:rsid wsp:val=&quot;00435248&quot;/&gt;&lt;wsp:rsid wsp:val=&quot;0043532B&quot;/&gt;&lt;wsp:rsid wsp:val=&quot;0043542F&quot;/&gt;&lt;wsp:rsid wsp:val=&quot;004355C4&quot;/&gt;&lt;wsp:rsid wsp:val=&quot;004355EB&quot;/&gt;&lt;wsp:rsid wsp:val=&quot;00435602&quot;/&gt;&lt;wsp:rsid wsp:val=&quot;004356FA&quot;/&gt;&lt;wsp:rsid wsp:val=&quot;004356FC&quot;/&gt;&lt;wsp:rsid wsp:val=&quot;004357CD&quot;/&gt;&lt;wsp:rsid wsp:val=&quot;004358F4&quot;/&gt;&lt;wsp:rsid wsp:val=&quot;00435CCF&quot;/&gt;&lt;wsp:rsid wsp:val=&quot;00436043&quot;/&gt;&lt;wsp:rsid wsp:val=&quot;0043629F&quot;/&gt;&lt;wsp:rsid wsp:val=&quot;004362AC&quot;/&gt;&lt;wsp:rsid wsp:val=&quot;004365F4&quot;/&gt;&lt;wsp:rsid wsp:val=&quot;00436696&quot;/&gt;&lt;wsp:rsid wsp:val=&quot;004366EF&quot;/&gt;&lt;wsp:rsid wsp:val=&quot;0043683B&quot;/&gt;&lt;wsp:rsid wsp:val=&quot;00436A3B&quot;/&gt;&lt;wsp:rsid wsp:val=&quot;00436D7C&quot;/&gt;&lt;wsp:rsid wsp:val=&quot;00437064&quot;/&gt;&lt;wsp:rsid wsp:val=&quot;004371AB&quot;/&gt;&lt;wsp:rsid wsp:val=&quot;0043730A&quot;/&gt;&lt;wsp:rsid wsp:val=&quot;00437892&quot;/&gt;&lt;wsp:rsid wsp:val=&quot;00437895&quot;/&gt;&lt;wsp:rsid wsp:val=&quot;00437D1C&quot;/&gt;&lt;wsp:rsid wsp:val=&quot;00437D5A&quot;/&gt;&lt;wsp:rsid wsp:val=&quot;00437DDE&quot;/&gt;&lt;wsp:rsid wsp:val=&quot;00437E77&quot;/&gt;&lt;wsp:rsid wsp:val=&quot;00437FA0&quot;/&gt;&lt;wsp:rsid wsp:val=&quot;00437FAC&quot;/&gt;&lt;wsp:rsid wsp:val=&quot;00440023&quot;/&gt;&lt;wsp:rsid wsp:val=&quot;0044003D&quot;/&gt;&lt;wsp:rsid wsp:val=&quot;004401AA&quot;/&gt;&lt;wsp:rsid wsp:val=&quot;004402A7&quot;/&gt;&lt;wsp:rsid wsp:val=&quot;0044035D&quot;/&gt;&lt;wsp:rsid wsp:val=&quot;004403D6&quot;/&gt;&lt;wsp:rsid wsp:val=&quot;0044075D&quot;/&gt;&lt;wsp:rsid wsp:val=&quot;00440850&quot;/&gt;&lt;wsp:rsid wsp:val=&quot;0044097F&quot;/&gt;&lt;wsp:rsid wsp:val=&quot;00440A50&quot;/&gt;&lt;wsp:rsid wsp:val=&quot;00440A87&quot;/&gt;&lt;wsp:rsid wsp:val=&quot;00440B3E&quot;/&gt;&lt;wsp:rsid wsp:val=&quot;00440B61&quot;/&gt;&lt;wsp:rsid wsp:val=&quot;00440EA5&quot;/&gt;&lt;wsp:rsid wsp:val=&quot;00441076&quot;/&gt;&lt;wsp:rsid wsp:val=&quot;004413B7&quot;/&gt;&lt;wsp:rsid wsp:val=&quot;0044142F&quot;/&gt;&lt;wsp:rsid wsp:val=&quot;0044150B&quot;/&gt;&lt;wsp:rsid wsp:val=&quot;00441736&quot;/&gt;&lt;wsp:rsid wsp:val=&quot;00441B95&quot;/&gt;&lt;wsp:rsid wsp:val=&quot;00441C30&quot;/&gt;&lt;wsp:rsid wsp:val=&quot;00441CD6&quot;/&gt;&lt;wsp:rsid wsp:val=&quot;00441E80&quot;/&gt;&lt;wsp:rsid wsp:val=&quot;00442117&quot;/&gt;&lt;wsp:rsid wsp:val=&quot;0044217B&quot;/&gt;&lt;wsp:rsid wsp:val=&quot;004424C2&quot;/&gt;&lt;wsp:rsid wsp:val=&quot;004425C2&quot;/&gt;&lt;wsp:rsid wsp:val=&quot;004426FE&quot;/&gt;&lt;wsp:rsid wsp:val=&quot;00442824&quot;/&gt;&lt;wsp:rsid wsp:val=&quot;00442F12&quot;/&gt;&lt;wsp:rsid wsp:val=&quot;00442FFB&quot;/&gt;&lt;wsp:rsid wsp:val=&quot;0044307B&quot;/&gt;&lt;wsp:rsid wsp:val=&quot;004430FD&quot;/&gt;&lt;wsp:rsid wsp:val=&quot;004430FE&quot;/&gt;&lt;wsp:rsid wsp:val=&quot;0044325E&quot;/&gt;&lt;wsp:rsid wsp:val=&quot;00443463&quot;/&gt;&lt;wsp:rsid wsp:val=&quot;00443471&quot;/&gt;&lt;wsp:rsid wsp:val=&quot;00443586&quot;/&gt;&lt;wsp:rsid wsp:val=&quot;004435E2&quot;/&gt;&lt;wsp:rsid wsp:val=&quot;004436D3&quot;/&gt;&lt;wsp:rsid wsp:val=&quot;004439AB&quot;/&gt;&lt;wsp:rsid wsp:val=&quot;00443A3C&quot;/&gt;&lt;wsp:rsid wsp:val=&quot;00443A73&quot;/&gt;&lt;wsp:rsid wsp:val=&quot;004440B8&quot;/&gt;&lt;wsp:rsid wsp:val=&quot;004440FF&quot;/&gt;&lt;wsp:rsid wsp:val=&quot;00444115&quot;/&gt;&lt;wsp:rsid wsp:val=&quot;00444142&quot;/&gt;&lt;wsp:rsid wsp:val=&quot;004442A7&quot;/&gt;&lt;wsp:rsid wsp:val=&quot;00444580&quot;/&gt;&lt;wsp:rsid wsp:val=&quot;0044480A&quot;/&gt;&lt;wsp:rsid wsp:val=&quot;00444901&quot;/&gt;&lt;wsp:rsid wsp:val=&quot;00444934&quot;/&gt;&lt;wsp:rsid wsp:val=&quot;00444960&quot;/&gt;&lt;wsp:rsid wsp:val=&quot;00444DA4&quot;/&gt;&lt;wsp:rsid wsp:val=&quot;00444F5E&quot;/&gt;&lt;wsp:rsid wsp:val=&quot;0044503E&quot;/&gt;&lt;wsp:rsid wsp:val=&quot;004450DE&quot;/&gt;&lt;wsp:rsid wsp:val=&quot;00445189&quot;/&gt;&lt;wsp:rsid wsp:val=&quot;00445369&quot;/&gt;&lt;wsp:rsid wsp:val=&quot;004454D7&quot;/&gt;&lt;wsp:rsid wsp:val=&quot;00445513&quot;/&gt;&lt;wsp:rsid wsp:val=&quot;00445625&quot;/&gt;&lt;wsp:rsid wsp:val=&quot;00445636&quot;/&gt;&lt;wsp:rsid wsp:val=&quot;004458EA&quot;/&gt;&lt;wsp:rsid wsp:val=&quot;00445907&quot;/&gt;&lt;wsp:rsid wsp:val=&quot;00445A7C&quot;/&gt;&lt;wsp:rsid wsp:val=&quot;00445CFF&quot;/&gt;&lt;wsp:rsid wsp:val=&quot;00445D2E&quot;/&gt;&lt;wsp:rsid wsp:val=&quot;00445E56&quot;/&gt;&lt;wsp:rsid wsp:val=&quot;00445EBF&quot;/&gt;&lt;wsp:rsid wsp:val=&quot;00445F87&quot;/&gt;&lt;wsp:rsid wsp:val=&quot;00445F9D&quot;/&gt;&lt;wsp:rsid wsp:val=&quot;004461C3&quot;/&gt;&lt;wsp:rsid wsp:val=&quot;004462AF&quot;/&gt;&lt;wsp:rsid wsp:val=&quot;00446315&quot;/&gt;&lt;wsp:rsid wsp:val=&quot;00446424&quot;/&gt;&lt;wsp:rsid wsp:val=&quot;00446462&quot;/&gt;&lt;wsp:rsid wsp:val=&quot;0044662A&quot;/&gt;&lt;wsp:rsid wsp:val=&quot;00446783&quot;/&gt;&lt;wsp:rsid wsp:val=&quot;00446960&quot;/&gt;&lt;wsp:rsid wsp:val=&quot;00446A6B&quot;/&gt;&lt;wsp:rsid wsp:val=&quot;00446B46&quot;/&gt;&lt;wsp:rsid wsp:val=&quot;00446B62&quot;/&gt;&lt;wsp:rsid wsp:val=&quot;00446B96&quot;/&gt;&lt;wsp:rsid wsp:val=&quot;00446D32&quot;/&gt;&lt;wsp:rsid wsp:val=&quot;00446D8F&quot;/&gt;&lt;wsp:rsid wsp:val=&quot;004471D2&quot;/&gt;&lt;wsp:rsid wsp:val=&quot;004473C6&quot;/&gt;&lt;wsp:rsid wsp:val=&quot;00447402&quot;/&gt;&lt;wsp:rsid wsp:val=&quot;004476CF&quot;/&gt;&lt;wsp:rsid wsp:val=&quot;004478FA&quot;/&gt;&lt;wsp:rsid wsp:val=&quot;00447ABB&quot;/&gt;&lt;wsp:rsid wsp:val=&quot;00447B55&quot;/&gt;&lt;wsp:rsid wsp:val=&quot;004500C5&quot;/&gt;&lt;wsp:rsid wsp:val=&quot;004502DD&quot;/&gt;&lt;wsp:rsid wsp:val=&quot;0045039C&quot;/&gt;&lt;wsp:rsid wsp:val=&quot;004504D2&quot;/&gt;&lt;wsp:rsid wsp:val=&quot;0045070D&quot;/&gt;&lt;wsp:rsid wsp:val=&quot;00450778&quot;/&gt;&lt;wsp:rsid wsp:val=&quot;00450B2C&quot;/&gt;&lt;wsp:rsid wsp:val=&quot;00450C44&quot;/&gt;&lt;wsp:rsid wsp:val=&quot;00450C97&quot;/&gt;&lt;wsp:rsid wsp:val=&quot;00450D3B&quot;/&gt;&lt;wsp:rsid wsp:val=&quot;00450DE3&quot;/&gt;&lt;wsp:rsid wsp:val=&quot;00450E1F&quot;/&gt;&lt;wsp:rsid wsp:val=&quot;00450FFB&quot;/&gt;&lt;wsp:rsid wsp:val=&quot;00451103&quot;/&gt;&lt;wsp:rsid wsp:val=&quot;0045169D&quot;/&gt;&lt;wsp:rsid wsp:val=&quot;004516A5&quot;/&gt;&lt;wsp:rsid wsp:val=&quot;004518D5&quot;/&gt;&lt;wsp:rsid wsp:val=&quot;00451B06&quot;/&gt;&lt;wsp:rsid wsp:val=&quot;00451BEB&quot;/&gt;&lt;wsp:rsid wsp:val=&quot;00451D2B&quot;/&gt;&lt;wsp:rsid wsp:val=&quot;004520E1&quot;/&gt;&lt;wsp:rsid wsp:val=&quot;004520FE&quot;/&gt;&lt;wsp:rsid wsp:val=&quot;00452479&quot;/&gt;&lt;wsp:rsid wsp:val=&quot;00452594&quot;/&gt;&lt;wsp:rsid wsp:val=&quot;004527C0&quot;/&gt;&lt;wsp:rsid wsp:val=&quot;00452A97&quot;/&gt;&lt;wsp:rsid wsp:val=&quot;00452D49&quot;/&gt;&lt;wsp:rsid wsp:val=&quot;004530DF&quot;/&gt;&lt;wsp:rsid wsp:val=&quot;004534EE&quot;/&gt;&lt;wsp:rsid wsp:val=&quot;00453871&quot;/&gt;&lt;wsp:rsid wsp:val=&quot;00453B1D&quot;/&gt;&lt;wsp:rsid wsp:val=&quot;00453BCD&quot;/&gt;&lt;wsp:rsid wsp:val=&quot;00453C10&quot;/&gt;&lt;wsp:rsid wsp:val=&quot;00453C8A&quot;/&gt;&lt;wsp:rsid wsp:val=&quot;00453CFE&quot;/&gt;&lt;wsp:rsid wsp:val=&quot;00453DEF&quot;/&gt;&lt;wsp:rsid wsp:val=&quot;00453EC8&quot;/&gt;&lt;wsp:rsid wsp:val=&quot;00454095&quot;/&gt;&lt;wsp:rsid wsp:val=&quot;004540AC&quot;/&gt;&lt;wsp:rsid wsp:val=&quot;004543E4&quot;/&gt;&lt;wsp:rsid wsp:val=&quot;004544CA&quot;/&gt;&lt;wsp:rsid wsp:val=&quot;004548E5&quot;/&gt;&lt;wsp:rsid wsp:val=&quot;00454A56&quot;/&gt;&lt;wsp:rsid wsp:val=&quot;00454ACD&quot;/&gt;&lt;wsp:rsid wsp:val=&quot;00454DCF&quot;/&gt;&lt;wsp:rsid wsp:val=&quot;00454DD7&quot;/&gt;&lt;wsp:rsid wsp:val=&quot;00454F08&quot;/&gt;&lt;wsp:rsid wsp:val=&quot;00454F85&quot;/&gt;&lt;wsp:rsid wsp:val=&quot;00454FE3&quot;/&gt;&lt;wsp:rsid wsp:val=&quot;00455105&quot;/&gt;&lt;wsp:rsid wsp:val=&quot;004552E2&quot;/&gt;&lt;wsp:rsid wsp:val=&quot;0045540B&quot;/&gt;&lt;wsp:rsid wsp:val=&quot;0045553C&quot;/&gt;&lt;wsp:rsid wsp:val=&quot;0045568D&quot;/&gt;&lt;wsp:rsid wsp:val=&quot;004558AC&quot;/&gt;&lt;wsp:rsid wsp:val=&quot;00455A12&quot;/&gt;&lt;wsp:rsid wsp:val=&quot;00455B83&quot;/&gt;&lt;wsp:rsid wsp:val=&quot;00455E20&quot;/&gt;&lt;wsp:rsid wsp:val=&quot;00456114&quot;/&gt;&lt;wsp:rsid wsp:val=&quot;004561DE&quot;/&gt;&lt;wsp:rsid wsp:val=&quot;0045623E&quot;/&gt;&lt;wsp:rsid wsp:val=&quot;0045649D&quot;/&gt;&lt;wsp:rsid wsp:val=&quot;00456590&quot;/&gt;&lt;wsp:rsid wsp:val=&quot;004567CC&quot;/&gt;&lt;wsp:rsid wsp:val=&quot;00456971&quot;/&gt;&lt;wsp:rsid wsp:val=&quot;00456AC7&quot;/&gt;&lt;wsp:rsid wsp:val=&quot;00456B4F&quot;/&gt;&lt;wsp:rsid wsp:val=&quot;0045701E&quot;/&gt;&lt;wsp:rsid wsp:val=&quot;00457240&quot;/&gt;&lt;wsp:rsid wsp:val=&quot;0045742D&quot;/&gt;&lt;wsp:rsid wsp:val=&quot;00457446&quot;/&gt;&lt;wsp:rsid wsp:val=&quot;004574B3&quot;/&gt;&lt;wsp:rsid wsp:val=&quot;00457589&quot;/&gt;&lt;wsp:rsid wsp:val=&quot;0045798D&quot;/&gt;&lt;wsp:rsid wsp:val=&quot;00457C5E&quot;/&gt;&lt;wsp:rsid wsp:val=&quot;00457D5E&quot;/&gt;&lt;wsp:rsid wsp:val=&quot;00457FA1&quot;/&gt;&lt;wsp:rsid wsp:val=&quot;00460051&quot;/&gt;&lt;wsp:rsid wsp:val=&quot;0046026D&quot;/&gt;&lt;wsp:rsid wsp:val=&quot;0046027A&quot;/&gt;&lt;wsp:rsid wsp:val=&quot;004602DB&quot;/&gt;&lt;wsp:rsid wsp:val=&quot;00460355&quot;/&gt;&lt;wsp:rsid wsp:val=&quot;00460373&quot;/&gt;&lt;wsp:rsid wsp:val=&quot;004605CC&quot;/&gt;&lt;wsp:rsid wsp:val=&quot;004605E3&quot;/&gt;&lt;wsp:rsid wsp:val=&quot;004606BA&quot;/&gt;&lt;wsp:rsid wsp:val=&quot;0046072D&quot;/&gt;&lt;wsp:rsid wsp:val=&quot;004608B0&quot;/&gt;&lt;wsp:rsid wsp:val=&quot;00460921&quot;/&gt;&lt;wsp:rsid wsp:val=&quot;00460958&quot;/&gt;&lt;wsp:rsid wsp:val=&quot;00460B35&quot;/&gt;&lt;wsp:rsid wsp:val=&quot;00460BDE&quot;/&gt;&lt;wsp:rsid wsp:val=&quot;00460D4A&quot;/&gt;&lt;wsp:rsid wsp:val=&quot;0046110A&quot;/&gt;&lt;wsp:rsid wsp:val=&quot;00461174&quot;/&gt;&lt;wsp:rsid wsp:val=&quot;004612C8&quot;/&gt;&lt;wsp:rsid wsp:val=&quot;0046136B&quot;/&gt;&lt;wsp:rsid wsp:val=&quot;004614A1&quot;/&gt;&lt;wsp:rsid wsp:val=&quot;0046164D&quot;/&gt;&lt;wsp:rsid wsp:val=&quot;004616E5&quot;/&gt;&lt;wsp:rsid wsp:val=&quot;004616FD&quot;/&gt;&lt;wsp:rsid wsp:val=&quot;004616FF&quot;/&gt;&lt;wsp:rsid wsp:val=&quot;0046194F&quot;/&gt;&lt;wsp:rsid wsp:val=&quot;00461C00&quot;/&gt;&lt;wsp:rsid wsp:val=&quot;00461C30&quot;/&gt;&lt;wsp:rsid wsp:val=&quot;00461CFE&quot;/&gt;&lt;wsp:rsid wsp:val=&quot;00461EED&quot;/&gt;&lt;wsp:rsid wsp:val=&quot;00462060&quot;/&gt;&lt;wsp:rsid wsp:val=&quot;0046218D&quot;/&gt;&lt;wsp:rsid wsp:val=&quot;00462274&quot;/&gt;&lt;wsp:rsid wsp:val=&quot;004622A1&quot;/&gt;&lt;wsp:rsid wsp:val=&quot;004622A7&quot;/&gt;&lt;wsp:rsid wsp:val=&quot;004622D0&quot;/&gt;&lt;wsp:rsid wsp:val=&quot;00462380&quot;/&gt;&lt;wsp:rsid wsp:val=&quot;0046239F&quot;/&gt;&lt;wsp:rsid wsp:val=&quot;00462420&quot;/&gt;&lt;wsp:rsid wsp:val=&quot;00462501&quot;/&gt;&lt;wsp:rsid wsp:val=&quot;00462587&quot;/&gt;&lt;wsp:rsid wsp:val=&quot;0046260A&quot;/&gt;&lt;wsp:rsid wsp:val=&quot;00462AE4&quot;/&gt;&lt;wsp:rsid wsp:val=&quot;00462B09&quot;/&gt;&lt;wsp:rsid wsp:val=&quot;00462B31&quot;/&gt;&lt;wsp:rsid wsp:val=&quot;00462B99&quot;/&gt;&lt;wsp:rsid wsp:val=&quot;00462C3A&quot;/&gt;&lt;wsp:rsid wsp:val=&quot;00462E98&quot;/&gt;&lt;wsp:rsid wsp:val=&quot;0046301C&quot;/&gt;&lt;wsp:rsid wsp:val=&quot;004631D4&quot;/&gt;&lt;wsp:rsid wsp:val=&quot;004632DA&quot;/&gt;&lt;wsp:rsid wsp:val=&quot;00463314&quot;/&gt;&lt;wsp:rsid wsp:val=&quot;00463337&quot;/&gt;&lt;wsp:rsid wsp:val=&quot;004633EA&quot;/&gt;&lt;wsp:rsid wsp:val=&quot;0046342E&quot;/&gt;&lt;wsp:rsid wsp:val=&quot;00463448&quot;/&gt;&lt;wsp:rsid wsp:val=&quot;00463687&quot;/&gt;&lt;wsp:rsid wsp:val=&quot;00463693&quot;/&gt;&lt;wsp:rsid wsp:val=&quot;004636FA&quot;/&gt;&lt;wsp:rsid wsp:val=&quot;0046372D&quot;/&gt;&lt;wsp:rsid wsp:val=&quot;00463A79&quot;/&gt;&lt;wsp:rsid wsp:val=&quot;00463B2F&quot;/&gt;&lt;wsp:rsid wsp:val=&quot;00463B57&quot;/&gt;&lt;wsp:rsid wsp:val=&quot;00463C8F&quot;/&gt;&lt;wsp:rsid wsp:val=&quot;00463C9F&quot;/&gt;&lt;wsp:rsid wsp:val=&quot;00463DDB&quot;/&gt;&lt;wsp:rsid wsp:val=&quot;00463DEC&quot;/&gt;&lt;wsp:rsid wsp:val=&quot;00463ED9&quot;/&gt;&lt;wsp:rsid wsp:val=&quot;0046400B&quot;/&gt;&lt;wsp:rsid wsp:val=&quot;0046407A&quot;/&gt;&lt;wsp:rsid wsp:val=&quot;004641A0&quot;/&gt;&lt;wsp:rsid wsp:val=&quot;0046420C&quot;/&gt;&lt;wsp:rsid wsp:val=&quot;0046434B&quot;/&gt;&lt;wsp:rsid wsp:val=&quot;00464897&quot;/&gt;&lt;wsp:rsid wsp:val=&quot;0046498C&quot;/&gt;&lt;wsp:rsid wsp:val=&quot;00464A82&quot;/&gt;&lt;wsp:rsid wsp:val=&quot;00464B15&quot;/&gt;&lt;wsp:rsid wsp:val=&quot;00464BD1&quot;/&gt;&lt;wsp:rsid wsp:val=&quot;00464DCC&quot;/&gt;&lt;wsp:rsid wsp:val=&quot;00464EDA&quot;/&gt;&lt;wsp:rsid wsp:val=&quot;00464EE0&quot;/&gt;&lt;wsp:rsid wsp:val=&quot;00464FD9&quot;/&gt;&lt;wsp:rsid wsp:val=&quot;00465111&quot;/&gt;&lt;wsp:rsid wsp:val=&quot;00465119&quot;/&gt;&lt;wsp:rsid wsp:val=&quot;0046512B&quot;/&gt;&lt;wsp:rsid wsp:val=&quot;00465180&quot;/&gt;&lt;wsp:rsid wsp:val=&quot;004651B0&quot;/&gt;&lt;wsp:rsid wsp:val=&quot;00465235&quot;/&gt;&lt;wsp:rsid wsp:val=&quot;004653F0&quot;/&gt;&lt;wsp:rsid wsp:val=&quot;00465467&quot;/&gt;&lt;wsp:rsid wsp:val=&quot;00465573&quot;/&gt;&lt;wsp:rsid wsp:val=&quot;00465595&quot;/&gt;&lt;wsp:rsid wsp:val=&quot;004657DB&quot;/&gt;&lt;wsp:rsid wsp:val=&quot;00465A11&quot;/&gt;&lt;wsp:rsid wsp:val=&quot;00465EB3&quot;/&gt;&lt;wsp:rsid wsp:val=&quot;00466142&quot;/&gt;&lt;wsp:rsid wsp:val=&quot;00466C4B&quot;/&gt;&lt;wsp:rsid wsp:val=&quot;00467C50&quot;/&gt;&lt;wsp:rsid wsp:val=&quot;00467D93&quot;/&gt;&lt;wsp:rsid wsp:val=&quot;004703E9&quot;/&gt;&lt;wsp:rsid wsp:val=&quot;0047041E&quot;/&gt;&lt;wsp:rsid wsp:val=&quot;00470514&quot;/&gt;&lt;wsp:rsid wsp:val=&quot;00470628&quot;/&gt;&lt;wsp:rsid wsp:val=&quot;00470750&quot;/&gt;&lt;wsp:rsid wsp:val=&quot;00470893&quot;/&gt;&lt;wsp:rsid wsp:val=&quot;00470A2E&quot;/&gt;&lt;wsp:rsid wsp:val=&quot;00471304&quot;/&gt;&lt;wsp:rsid wsp:val=&quot;0047137F&quot;/&gt;&lt;wsp:rsid wsp:val=&quot;0047166D&quot;/&gt;&lt;wsp:rsid wsp:val=&quot;00471856&quot;/&gt;&lt;wsp:rsid wsp:val=&quot;00471DB0&quot;/&gt;&lt;wsp:rsid wsp:val=&quot;00471E5B&quot;/&gt;&lt;wsp:rsid wsp:val=&quot;00471F0C&quot;/&gt;&lt;wsp:rsid wsp:val=&quot;00471FAB&quot;/&gt;&lt;wsp:rsid wsp:val=&quot;004720B3&quot;/&gt;&lt;wsp:rsid wsp:val=&quot;004724D6&quot;/&gt;&lt;wsp:rsid wsp:val=&quot;0047253B&quot;/&gt;&lt;wsp:rsid wsp:val=&quot;0047257B&quot;/&gt;&lt;wsp:rsid wsp:val=&quot;00472709&quot;/&gt;&lt;wsp:rsid wsp:val=&quot;00472ACB&quot;/&gt;&lt;wsp:rsid wsp:val=&quot;00472D1B&quot;/&gt;&lt;wsp:rsid wsp:val=&quot;00472E45&quot;/&gt;&lt;wsp:rsid wsp:val=&quot;00472F3B&quot;/&gt;&lt;wsp:rsid wsp:val=&quot;0047355D&quot;/&gt;&lt;wsp:rsid wsp:val=&quot;004735E8&quot;/&gt;&lt;wsp:rsid wsp:val=&quot;00473631&quot;/&gt;&lt;wsp:rsid wsp:val=&quot;004736A3&quot;/&gt;&lt;wsp:rsid wsp:val=&quot;0047378E&quot;/&gt;&lt;wsp:rsid wsp:val=&quot;004737D3&quot;/&gt;&lt;wsp:rsid wsp:val=&quot;00473883&quot;/&gt;&lt;wsp:rsid wsp:val=&quot;004738C1&quot;/&gt;&lt;wsp:rsid wsp:val=&quot;00473E3C&quot;/&gt;&lt;wsp:rsid wsp:val=&quot;00473EE6&quot;/&gt;&lt;wsp:rsid wsp:val=&quot;00473F5F&quot;/&gt;&lt;wsp:rsid wsp:val=&quot;0047410D&quot;/&gt;&lt;wsp:rsid wsp:val=&quot;0047473D&quot;/&gt;&lt;wsp:rsid wsp:val=&quot;0047475B&quot;/&gt;&lt;wsp:rsid wsp:val=&quot;0047482E&quot;/&gt;&lt;wsp:rsid wsp:val=&quot;00474A07&quot;/&gt;&lt;wsp:rsid wsp:val=&quot;00474A32&quot;/&gt;&lt;wsp:rsid wsp:val=&quot;00475260&quot;/&gt;&lt;wsp:rsid wsp:val=&quot;004752EB&quot;/&gt;&lt;wsp:rsid wsp:val=&quot;0047539C&quot;/&gt;&lt;wsp:rsid wsp:val=&quot;004753D8&quot;/&gt;&lt;wsp:rsid wsp:val=&quot;004755D5&quot;/&gt;&lt;wsp:rsid wsp:val=&quot;00475674&quot;/&gt;&lt;wsp:rsid wsp:val=&quot;004756A3&quot;/&gt;&lt;wsp:rsid wsp:val=&quot;00475909&quot;/&gt;&lt;wsp:rsid wsp:val=&quot;00475BC8&quot;/&gt;&lt;wsp:rsid wsp:val=&quot;00475D13&quot;/&gt;&lt;wsp:rsid wsp:val=&quot;00475E50&quot;/&gt;&lt;wsp:rsid wsp:val=&quot;00475E54&quot;/&gt;&lt;wsp:rsid wsp:val=&quot;00475F90&quot;/&gt;&lt;wsp:rsid wsp:val=&quot;004760D9&quot;/&gt;&lt;wsp:rsid wsp:val=&quot;004761E4&quot;/&gt;&lt;wsp:rsid wsp:val=&quot;004763BE&quot;/&gt;&lt;wsp:rsid wsp:val=&quot;00476549&quot;/&gt;&lt;wsp:rsid wsp:val=&quot;004765D1&quot;/&gt;&lt;wsp:rsid wsp:val=&quot;004767CE&quot;/&gt;&lt;wsp:rsid wsp:val=&quot;004767D8&quot;/&gt;&lt;wsp:rsid wsp:val=&quot;00476D14&quot;/&gt;&lt;wsp:rsid wsp:val=&quot;00476D8B&quot;/&gt;&lt;wsp:rsid wsp:val=&quot;00476E98&quot;/&gt;&lt;wsp:rsid wsp:val=&quot;00476EAE&quot;/&gt;&lt;wsp:rsid wsp:val=&quot;004774C5&quot;/&gt;&lt;wsp:rsid wsp:val=&quot;004774F4&quot;/&gt;&lt;wsp:rsid wsp:val=&quot;004775ED&quot;/&gt;&lt;wsp:rsid wsp:val=&quot;00477617&quot;/&gt;&lt;wsp:rsid wsp:val=&quot;0047770E&quot;/&gt;&lt;wsp:rsid wsp:val=&quot;00477838&quot;/&gt;&lt;wsp:rsid wsp:val=&quot;004778C0&quot;/&gt;&lt;wsp:rsid wsp:val=&quot;00477B45&quot;/&gt;&lt;wsp:rsid wsp:val=&quot;00477B60&quot;/&gt;&lt;wsp:rsid wsp:val=&quot;00477C26&quot;/&gt;&lt;wsp:rsid wsp:val=&quot;004801D8&quot;/&gt;&lt;wsp:rsid wsp:val=&quot;004802E4&quot;/&gt;&lt;wsp:rsid wsp:val=&quot;00480460&quot;/&gt;&lt;wsp:rsid wsp:val=&quot;00480509&quot;/&gt;&lt;wsp:rsid wsp:val=&quot;00480618&quot;/&gt;&lt;wsp:rsid wsp:val=&quot;0048075E&quot;/&gt;&lt;wsp:rsid wsp:val=&quot;00480892&quot;/&gt;&lt;wsp:rsid wsp:val=&quot;004809C4&quot;/&gt;&lt;wsp:rsid wsp:val=&quot;00480B03&quot;/&gt;&lt;wsp:rsid wsp:val=&quot;00480B29&quot;/&gt;&lt;wsp:rsid wsp:val=&quot;00480C70&quot;/&gt;&lt;wsp:rsid wsp:val=&quot;00480CC5&quot;/&gt;&lt;wsp:rsid wsp:val=&quot;00480DB0&quot;/&gt;&lt;wsp:rsid wsp:val=&quot;00480E47&quot;/&gt;&lt;wsp:rsid wsp:val=&quot;00480EAA&quot;/&gt;&lt;wsp:rsid wsp:val=&quot;004810EC&quot;/&gt;&lt;wsp:rsid wsp:val=&quot;0048117C&quot;/&gt;&lt;wsp:rsid wsp:val=&quot;0048129B&quot;/&gt;&lt;wsp:rsid wsp:val=&quot;00481607&quot;/&gt;&lt;wsp:rsid wsp:val=&quot;00481611&quot;/&gt;&lt;wsp:rsid wsp:val=&quot;004818FF&quot;/&gt;&lt;wsp:rsid wsp:val=&quot;004819E2&quot;/&gt;&lt;wsp:rsid wsp:val=&quot;00481BBD&quot;/&gt;&lt;wsp:rsid wsp:val=&quot;00481BE0&quot;/&gt;&lt;wsp:rsid wsp:val=&quot;00481C06&quot;/&gt;&lt;wsp:rsid wsp:val=&quot;00481F8F&quot;/&gt;&lt;wsp:rsid wsp:val=&quot;0048200F&quot;/&gt;&lt;wsp:rsid wsp:val=&quot;0048215F&quot;/&gt;&lt;wsp:rsid wsp:val=&quot;00482279&quot;/&gt;&lt;wsp:rsid wsp:val=&quot;004822B1&quot;/&gt;&lt;wsp:rsid wsp:val=&quot;00482389&quot;/&gt;&lt;wsp:rsid wsp:val=&quot;0048256D&quot;/&gt;&lt;wsp:rsid wsp:val=&quot;00482943&quot;/&gt;&lt;wsp:rsid wsp:val=&quot;00482ADC&quot;/&gt;&lt;wsp:rsid wsp:val=&quot;00482C93&quot;/&gt;&lt;wsp:rsid wsp:val=&quot;00482DD7&quot;/&gt;&lt;wsp:rsid wsp:val=&quot;00482F79&quot;/&gt;&lt;wsp:rsid wsp:val=&quot;00483054&quot;/&gt;&lt;wsp:rsid wsp:val=&quot;004830CA&quot;/&gt;&lt;wsp:rsid wsp:val=&quot;00483222&quot;/&gt;&lt;wsp:rsid wsp:val=&quot;0048327F&quot;/&gt;&lt;wsp:rsid wsp:val=&quot;004833EE&quot;/&gt;&lt;wsp:rsid wsp:val=&quot;00483723&quot;/&gt;&lt;wsp:rsid wsp:val=&quot;004839E8&quot;/&gt;&lt;wsp:rsid wsp:val=&quot;00483A2A&quot;/&gt;&lt;wsp:rsid wsp:val=&quot;00483C55&quot;/&gt;&lt;wsp:rsid wsp:val=&quot;00483D11&quot;/&gt;&lt;wsp:rsid wsp:val=&quot;00483D20&quot;/&gt;&lt;wsp:rsid wsp:val=&quot;00483E20&quot;/&gt;&lt;wsp:rsid wsp:val=&quot;00483F8A&quot;/&gt;&lt;wsp:rsid wsp:val=&quot;0048406D&quot;/&gt;&lt;wsp:rsid wsp:val=&quot;00484285&quot;/&gt;&lt;wsp:rsid wsp:val=&quot;00484578&quot;/&gt;&lt;wsp:rsid wsp:val=&quot;004846A0&quot;/&gt;&lt;wsp:rsid wsp:val=&quot;00484855&quot;/&gt;&lt;wsp:rsid wsp:val=&quot;00484943&quot;/&gt;&lt;wsp:rsid wsp:val=&quot;00484A00&quot;/&gt;&lt;wsp:rsid wsp:val=&quot;00484C46&quot;/&gt;&lt;wsp:rsid wsp:val=&quot;00484D6E&quot;/&gt;&lt;wsp:rsid wsp:val=&quot;00484DC1&quot;/&gt;&lt;wsp:rsid wsp:val=&quot;00484E9D&quot;/&gt;&lt;wsp:rsid wsp:val=&quot;00485147&quot;/&gt;&lt;wsp:rsid wsp:val=&quot;004853A8&quot;/&gt;&lt;wsp:rsid wsp:val=&quot;0048542B&quot;/&gt;&lt;wsp:rsid wsp:val=&quot;00485525&quot;/&gt;&lt;wsp:rsid wsp:val=&quot;004856EF&quot;/&gt;&lt;wsp:rsid wsp:val=&quot;0048598C&quot;/&gt;&lt;wsp:rsid wsp:val=&quot;00485998&quot;/&gt;&lt;wsp:rsid wsp:val=&quot;004859E9&quot;/&gt;&lt;wsp:rsid wsp:val=&quot;00485A0B&quot;/&gt;&lt;wsp:rsid wsp:val=&quot;00485B21&quot;/&gt;&lt;wsp:rsid wsp:val=&quot;00485BD1&quot;/&gt;&lt;wsp:rsid wsp:val=&quot;00485D6B&quot;/&gt;&lt;wsp:rsid wsp:val=&quot;00485E8A&quot;/&gt;&lt;wsp:rsid wsp:val=&quot;0048601E&quot;/&gt;&lt;wsp:rsid wsp:val=&quot;004860EC&quot;/&gt;&lt;wsp:rsid wsp:val=&quot;004862DE&quot;/&gt;&lt;wsp:rsid wsp:val=&quot;004863AA&quot;/&gt;&lt;wsp:rsid wsp:val=&quot;004864FB&quot;/&gt;&lt;wsp:rsid wsp:val=&quot;0048663E&quot;/&gt;&lt;wsp:rsid wsp:val=&quot;00486654&quot;/&gt;&lt;wsp:rsid wsp:val=&quot;0048667E&quot;/&gt;&lt;wsp:rsid wsp:val=&quot;004866D1&quot;/&gt;&lt;wsp:rsid wsp:val=&quot;00486755&quot;/&gt;&lt;wsp:rsid wsp:val=&quot;004869B5&quot;/&gt;&lt;wsp:rsid wsp:val=&quot;00486BCD&quot;/&gt;&lt;wsp:rsid wsp:val=&quot;00486DEF&quot;/&gt;&lt;wsp:rsid wsp:val=&quot;004875C2&quot;/&gt;&lt;wsp:rsid wsp:val=&quot;00487866&quot;/&gt;&lt;wsp:rsid wsp:val=&quot;00487984&quot;/&gt;&lt;wsp:rsid wsp:val=&quot;00487A68&quot;/&gt;&lt;wsp:rsid wsp:val=&quot;00487F28&quot;/&gt;&lt;wsp:rsid wsp:val=&quot;00487FD2&quot;/&gt;&lt;wsp:rsid wsp:val=&quot;00490185&quot;/&gt;&lt;wsp:rsid wsp:val=&quot;0049049B&quot;/&gt;&lt;wsp:rsid wsp:val=&quot;00490532&quot;/&gt;&lt;wsp:rsid wsp:val=&quot;00490649&quot;/&gt;&lt;wsp:rsid wsp:val=&quot;004906F8&quot;/&gt;&lt;wsp:rsid wsp:val=&quot;0049071D&quot;/&gt;&lt;wsp:rsid wsp:val=&quot;0049083F&quot;/&gt;&lt;wsp:rsid wsp:val=&quot;00490905&quot;/&gt;&lt;wsp:rsid wsp:val=&quot;0049093B&quot;/&gt;&lt;wsp:rsid wsp:val=&quot;00490AE5&quot;/&gt;&lt;wsp:rsid wsp:val=&quot;00490BD8&quot;/&gt;&lt;wsp:rsid wsp:val=&quot;00490D23&quot;/&gt;&lt;wsp:rsid wsp:val=&quot;00490E94&quot;/&gt;&lt;wsp:rsid wsp:val=&quot;00490EE3&quot;/&gt;&lt;wsp:rsid wsp:val=&quot;004911F9&quot;/&gt;&lt;wsp:rsid wsp:val=&quot;00491294&quot;/&gt;&lt;wsp:rsid wsp:val=&quot;00491318&quot;/&gt;&lt;wsp:rsid wsp:val=&quot;0049143D&quot;/&gt;&lt;wsp:rsid wsp:val=&quot;004917C1&quot;/&gt;&lt;wsp:rsid wsp:val=&quot;004918A0&quot;/&gt;&lt;wsp:rsid wsp:val=&quot;004918DB&quot;/&gt;&lt;wsp:rsid wsp:val=&quot;004918F4&quot;/&gt;&lt;wsp:rsid wsp:val=&quot;00491CA5&quot;/&gt;&lt;wsp:rsid wsp:val=&quot;00491D9F&quot;/&gt;&lt;wsp:rsid wsp:val=&quot;00491FDC&quot;/&gt;&lt;wsp:rsid wsp:val=&quot;00492275&quot;/&gt;&lt;wsp:rsid wsp:val=&quot;004924E5&quot;/&gt;&lt;wsp:rsid wsp:val=&quot;00492506&quot;/&gt;&lt;wsp:rsid wsp:val=&quot;00492597&quot;/&gt;&lt;wsp:rsid wsp:val=&quot;004925B1&quot;/&gt;&lt;wsp:rsid wsp:val=&quot;00492619&quot;/&gt;&lt;wsp:rsid wsp:val=&quot;004926BE&quot;/&gt;&lt;wsp:rsid wsp:val=&quot;004927B3&quot;/&gt;&lt;wsp:rsid wsp:val=&quot;004927F3&quot;/&gt;&lt;wsp:rsid wsp:val=&quot;00492AFE&quot;/&gt;&lt;wsp:rsid wsp:val=&quot;00492CCD&quot;/&gt;&lt;wsp:rsid wsp:val=&quot;00492E81&quot;/&gt;&lt;wsp:rsid wsp:val=&quot;00493041&quot;/&gt;&lt;wsp:rsid wsp:val=&quot;0049319B&quot;/&gt;&lt;wsp:rsid wsp:val=&quot;0049349F&quot;/&gt;&lt;wsp:rsid wsp:val=&quot;004935A4&quot;/&gt;&lt;wsp:rsid wsp:val=&quot;004938AA&quot;/&gt;&lt;wsp:rsid wsp:val=&quot;00493B8E&quot;/&gt;&lt;wsp:rsid wsp:val=&quot;00493D08&quot;/&gt;&lt;wsp:rsid wsp:val=&quot;004940A0&quot;/&gt;&lt;wsp:rsid wsp:val=&quot;00494108&quot;/&gt;&lt;wsp:rsid wsp:val=&quot;0049454A&quot;/&gt;&lt;wsp:rsid wsp:val=&quot;00494643&quot;/&gt;&lt;wsp:rsid wsp:val=&quot;00494987&quot;/&gt;&lt;wsp:rsid wsp:val=&quot;0049499B&quot;/&gt;&lt;wsp:rsid wsp:val=&quot;004949D8&quot;/&gt;&lt;wsp:rsid wsp:val=&quot;00494AF6&quot;/&gt;&lt;wsp:rsid wsp:val=&quot;00494C81&quot;/&gt;&lt;wsp:rsid wsp:val=&quot;00494E75&quot;/&gt;&lt;wsp:rsid wsp:val=&quot;00494F4D&quot;/&gt;&lt;wsp:rsid wsp:val=&quot;00495071&quot;/&gt;&lt;wsp:rsid wsp:val=&quot;004951B0&quot;/&gt;&lt;wsp:rsid wsp:val=&quot;00495426&quot;/&gt;&lt;wsp:rsid wsp:val=&quot;0049545C&quot;/&gt;&lt;wsp:rsid wsp:val=&quot;0049568D&quot;/&gt;&lt;wsp:rsid wsp:val=&quot;0049576F&quot;/&gt;&lt;wsp:rsid wsp:val=&quot;0049590C&quot;/&gt;&lt;wsp:rsid wsp:val=&quot;00495AEB&quot;/&gt;&lt;wsp:rsid wsp:val=&quot;00495CD8&quot;/&gt;&lt;wsp:rsid wsp:val=&quot;00495D0B&quot;/&gt;&lt;wsp:rsid wsp:val=&quot;0049602F&quot;/&gt;&lt;wsp:rsid wsp:val=&quot;004960F6&quot;/&gt;&lt;wsp:rsid wsp:val=&quot;004961DB&quot;/&gt;&lt;wsp:rsid wsp:val=&quot;004961E7&quot;/&gt;&lt;wsp:rsid wsp:val=&quot;0049643E&quot;/&gt;&lt;wsp:rsid wsp:val=&quot;0049653E&quot;/&gt;&lt;wsp:rsid wsp:val=&quot;0049678B&quot;/&gt;&lt;wsp:rsid wsp:val=&quot;004968A8&quot;/&gt;&lt;wsp:rsid wsp:val=&quot;00496BEF&quot;/&gt;&lt;wsp:rsid wsp:val=&quot;00496DC2&quot;/&gt;&lt;wsp:rsid wsp:val=&quot;00496E38&quot;/&gt;&lt;wsp:rsid wsp:val=&quot;00496F27&quot;/&gt;&lt;wsp:rsid wsp:val=&quot;0049704F&quot;/&gt;&lt;wsp:rsid wsp:val=&quot;00497877&quot;/&gt;&lt;wsp:rsid wsp:val=&quot;00497A78&quot;/&gt;&lt;wsp:rsid wsp:val=&quot;00497BBC&quot;/&gt;&lt;wsp:rsid wsp:val=&quot;00497C03&quot;/&gt;&lt;wsp:rsid wsp:val=&quot;00497C90&quot;/&gt;&lt;wsp:rsid wsp:val=&quot;00497CCB&quot;/&gt;&lt;wsp:rsid wsp:val=&quot;00497D33&quot;/&gt;&lt;wsp:rsid wsp:val=&quot;00497F63&quot;/&gt;&lt;wsp:rsid wsp:val=&quot;004A000E&quot;/&gt;&lt;wsp:rsid wsp:val=&quot;004A01E1&quot;/&gt;&lt;wsp:rsid wsp:val=&quot;004A02B2&quot;/&gt;&lt;wsp:rsid wsp:val=&quot;004A062C&quot;/&gt;&lt;wsp:rsid wsp:val=&quot;004A08C9&quot;/&gt;&lt;wsp:rsid wsp:val=&quot;004A0AAE&quot;/&gt;&lt;wsp:rsid wsp:val=&quot;004A0D38&quot;/&gt;&lt;wsp:rsid wsp:val=&quot;004A0E00&quot;/&gt;&lt;wsp:rsid wsp:val=&quot;004A0F7D&quot;/&gt;&lt;wsp:rsid wsp:val=&quot;004A0FD7&quot;/&gt;&lt;wsp:rsid wsp:val=&quot;004A129B&quot;/&gt;&lt;wsp:rsid wsp:val=&quot;004A15F7&quot;/&gt;&lt;wsp:rsid wsp:val=&quot;004A1600&quot;/&gt;&lt;wsp:rsid wsp:val=&quot;004A1857&quot;/&gt;&lt;wsp:rsid wsp:val=&quot;004A1AE5&quot;/&gt;&lt;wsp:rsid wsp:val=&quot;004A1DAA&quot;/&gt;&lt;wsp:rsid wsp:val=&quot;004A201F&quot;/&gt;&lt;wsp:rsid wsp:val=&quot;004A23B8&quot;/&gt;&lt;wsp:rsid wsp:val=&quot;004A23C0&quot;/&gt;&lt;wsp:rsid wsp:val=&quot;004A250A&quot;/&gt;&lt;wsp:rsid wsp:val=&quot;004A25BC&quot;/&gt;&lt;wsp:rsid wsp:val=&quot;004A2810&quot;/&gt;&lt;wsp:rsid wsp:val=&quot;004A28D4&quot;/&gt;&lt;wsp:rsid wsp:val=&quot;004A2908&quot;/&gt;&lt;wsp:rsid wsp:val=&quot;004A2A24&quot;/&gt;&lt;wsp:rsid wsp:val=&quot;004A2ADF&quot;/&gt;&lt;wsp:rsid wsp:val=&quot;004A2BE1&quot;/&gt;&lt;wsp:rsid wsp:val=&quot;004A2CA1&quot;/&gt;&lt;wsp:rsid wsp:val=&quot;004A2D13&quot;/&gt;&lt;wsp:rsid wsp:val=&quot;004A2E44&quot;/&gt;&lt;wsp:rsid wsp:val=&quot;004A3092&quot;/&gt;&lt;wsp:rsid wsp:val=&quot;004A328E&quot;/&gt;&lt;wsp:rsid wsp:val=&quot;004A32C1&quot;/&gt;&lt;wsp:rsid wsp:val=&quot;004A366E&quot;/&gt;&lt;wsp:rsid wsp:val=&quot;004A36C0&quot;/&gt;&lt;wsp:rsid wsp:val=&quot;004A3AA3&quot;/&gt;&lt;wsp:rsid wsp:val=&quot;004A3B95&quot;/&gt;&lt;wsp:rsid wsp:val=&quot;004A3CB9&quot;/&gt;&lt;wsp:rsid wsp:val=&quot;004A4625&quot;/&gt;&lt;wsp:rsid wsp:val=&quot;004A46B3&quot;/&gt;&lt;wsp:rsid wsp:val=&quot;004A46E5&quot;/&gt;&lt;wsp:rsid wsp:val=&quot;004A4900&quot;/&gt;&lt;wsp:rsid wsp:val=&quot;004A4D38&quot;/&gt;&lt;wsp:rsid wsp:val=&quot;004A4E7E&quot;/&gt;&lt;wsp:rsid wsp:val=&quot;004A4E95&quot;/&gt;&lt;wsp:rsid wsp:val=&quot;004A4EB4&quot;/&gt;&lt;wsp:rsid wsp:val=&quot;004A51FA&quot;/&gt;&lt;wsp:rsid wsp:val=&quot;004A5270&quot;/&gt;&lt;wsp:rsid wsp:val=&quot;004A55AE&quot;/&gt;&lt;wsp:rsid wsp:val=&quot;004A57FC&quot;/&gt;&lt;wsp:rsid wsp:val=&quot;004A5B1D&quot;/&gt;&lt;wsp:rsid wsp:val=&quot;004A5D36&quot;/&gt;&lt;wsp:rsid wsp:val=&quot;004A5D78&quot;/&gt;&lt;wsp:rsid wsp:val=&quot;004A5FE4&quot;/&gt;&lt;wsp:rsid wsp:val=&quot;004A6416&quot;/&gt;&lt;wsp:rsid wsp:val=&quot;004A66F1&quot;/&gt;&lt;wsp:rsid wsp:val=&quot;004A69B7&quot;/&gt;&lt;wsp:rsid wsp:val=&quot;004A6AE1&quot;/&gt;&lt;wsp:rsid wsp:val=&quot;004A705C&quot;/&gt;&lt;wsp:rsid wsp:val=&quot;004A7172&quot;/&gt;&lt;wsp:rsid wsp:val=&quot;004A7276&quot;/&gt;&lt;wsp:rsid wsp:val=&quot;004A72D0&quot;/&gt;&lt;wsp:rsid wsp:val=&quot;004A7393&quot;/&gt;&lt;wsp:rsid wsp:val=&quot;004A746B&quot;/&gt;&lt;wsp:rsid wsp:val=&quot;004A7577&quot;/&gt;&lt;wsp:rsid wsp:val=&quot;004A76D9&quot;/&gt;&lt;wsp:rsid wsp:val=&quot;004A770C&quot;/&gt;&lt;wsp:rsid wsp:val=&quot;004A7BC7&quot;/&gt;&lt;wsp:rsid wsp:val=&quot;004A7EE7&quot;/&gt;&lt;wsp:rsid wsp:val=&quot;004A7FB0&quot;/&gt;&lt;wsp:rsid wsp:val=&quot;004B01EA&quot;/&gt;&lt;wsp:rsid wsp:val=&quot;004B023E&quot;/&gt;&lt;wsp:rsid wsp:val=&quot;004B0545&quot;/&gt;&lt;wsp:rsid wsp:val=&quot;004B0638&quot;/&gt;&lt;wsp:rsid wsp:val=&quot;004B06C0&quot;/&gt;&lt;wsp:rsid wsp:val=&quot;004B0706&quot;/&gt;&lt;wsp:rsid wsp:val=&quot;004B0780&quot;/&gt;&lt;wsp:rsid wsp:val=&quot;004B0787&quot;/&gt;&lt;wsp:rsid wsp:val=&quot;004B094F&quot;/&gt;&lt;wsp:rsid wsp:val=&quot;004B0A87&quot;/&gt;&lt;wsp:rsid wsp:val=&quot;004B0B19&quot;/&gt;&lt;wsp:rsid wsp:val=&quot;004B0D1E&quot;/&gt;&lt;wsp:rsid wsp:val=&quot;004B0DDF&quot;/&gt;&lt;wsp:rsid wsp:val=&quot;004B1163&quot;/&gt;&lt;wsp:rsid wsp:val=&quot;004B124B&quot;/&gt;&lt;wsp:rsid wsp:val=&quot;004B1313&quot;/&gt;&lt;wsp:rsid wsp:val=&quot;004B137B&quot;/&gt;&lt;wsp:rsid wsp:val=&quot;004B13D8&quot;/&gt;&lt;wsp:rsid wsp:val=&quot;004B14CE&quot;/&gt;&lt;wsp:rsid wsp:val=&quot;004B169E&quot;/&gt;&lt;wsp:rsid wsp:val=&quot;004B1794&quot;/&gt;&lt;wsp:rsid wsp:val=&quot;004B19BB&quot;/&gt;&lt;wsp:rsid wsp:val=&quot;004B1A40&quot;/&gt;&lt;wsp:rsid wsp:val=&quot;004B1C42&quot;/&gt;&lt;wsp:rsid wsp:val=&quot;004B1F5B&quot;/&gt;&lt;wsp:rsid wsp:val=&quot;004B24DB&quot;/&gt;&lt;wsp:rsid wsp:val=&quot;004B253A&quot;/&gt;&lt;wsp:rsid wsp:val=&quot;004B269E&quot;/&gt;&lt;wsp:rsid wsp:val=&quot;004B2700&quot;/&gt;&lt;wsp:rsid wsp:val=&quot;004B2809&quot;/&gt;&lt;wsp:rsid wsp:val=&quot;004B2B31&quot;/&gt;&lt;wsp:rsid wsp:val=&quot;004B2C33&quot;/&gt;&lt;wsp:rsid wsp:val=&quot;004B2CDB&quot;/&gt;&lt;wsp:rsid wsp:val=&quot;004B2DE8&quot;/&gt;&lt;wsp:rsid wsp:val=&quot;004B2F6E&quot;/&gt;&lt;wsp:rsid wsp:val=&quot;004B35E1&quot;/&gt;&lt;wsp:rsid wsp:val=&quot;004B36AD&quot;/&gt;&lt;wsp:rsid wsp:val=&quot;004B3967&quot;/&gt;&lt;wsp:rsid wsp:val=&quot;004B3C3F&quot;/&gt;&lt;wsp:rsid wsp:val=&quot;004B3E0A&quot;/&gt;&lt;wsp:rsid wsp:val=&quot;004B3E49&quot;/&gt;&lt;wsp:rsid wsp:val=&quot;004B3E80&quot;/&gt;&lt;wsp:rsid wsp:val=&quot;004B415A&quot;/&gt;&lt;wsp:rsid wsp:val=&quot;004B4277&quot;/&gt;&lt;wsp:rsid wsp:val=&quot;004B45A2&quot;/&gt;&lt;wsp:rsid wsp:val=&quot;004B46C3&quot;/&gt;&lt;wsp:rsid wsp:val=&quot;004B4789&quot;/&gt;&lt;wsp:rsid wsp:val=&quot;004B493F&quot;/&gt;&lt;wsp:rsid wsp:val=&quot;004B4960&quot;/&gt;&lt;wsp:rsid wsp:val=&quot;004B49CD&quot;/&gt;&lt;wsp:rsid wsp:val=&quot;004B4A0F&quot;/&gt;&lt;wsp:rsid wsp:val=&quot;004B4B88&quot;/&gt;&lt;wsp:rsid wsp:val=&quot;004B4C2A&quot;/&gt;&lt;wsp:rsid wsp:val=&quot;004B4CCD&quot;/&gt;&lt;wsp:rsid wsp:val=&quot;004B4F6B&quot;/&gt;&lt;wsp:rsid wsp:val=&quot;004B50E0&quot;/&gt;&lt;wsp:rsid wsp:val=&quot;004B554F&quot;/&gt;&lt;wsp:rsid wsp:val=&quot;004B556C&quot;/&gt;&lt;wsp:rsid wsp:val=&quot;004B55CC&quot;/&gt;&lt;wsp:rsid wsp:val=&quot;004B55EC&quot;/&gt;&lt;wsp:rsid wsp:val=&quot;004B6121&quot;/&gt;&lt;wsp:rsid wsp:val=&quot;004B624C&quot;/&gt;&lt;wsp:rsid wsp:val=&quot;004B6301&quot;/&gt;&lt;wsp:rsid wsp:val=&quot;004B633C&quot;/&gt;&lt;wsp:rsid wsp:val=&quot;004B6492&quot;/&gt;&lt;wsp:rsid wsp:val=&quot;004B6A6D&quot;/&gt;&lt;wsp:rsid wsp:val=&quot;004B6FD2&quot;/&gt;&lt;wsp:rsid wsp:val=&quot;004B6FFB&quot;/&gt;&lt;wsp:rsid wsp:val=&quot;004B7311&quot;/&gt;&lt;wsp:rsid wsp:val=&quot;004B73D9&quot;/&gt;&lt;wsp:rsid wsp:val=&quot;004B7594&quot;/&gt;&lt;wsp:rsid wsp:val=&quot;004B761B&quot;/&gt;&lt;wsp:rsid wsp:val=&quot;004B76BA&quot;/&gt;&lt;wsp:rsid wsp:val=&quot;004B77DD&quot;/&gt;&lt;wsp:rsid wsp:val=&quot;004B795F&quot;/&gt;&lt;wsp:rsid wsp:val=&quot;004B7BA5&quot;/&gt;&lt;wsp:rsid wsp:val=&quot;004B7C6F&quot;/&gt;&lt;wsp:rsid wsp:val=&quot;004B7CD7&quot;/&gt;&lt;wsp:rsid wsp:val=&quot;004B7DC2&quot;/&gt;&lt;wsp:rsid wsp:val=&quot;004C02D5&quot;/&gt;&lt;wsp:rsid wsp:val=&quot;004C0346&quot;/&gt;&lt;wsp:rsid wsp:val=&quot;004C0430&quot;/&gt;&lt;wsp:rsid wsp:val=&quot;004C06E2&quot;/&gt;&lt;wsp:rsid wsp:val=&quot;004C077B&quot;/&gt;&lt;wsp:rsid wsp:val=&quot;004C086A&quot;/&gt;&lt;wsp:rsid wsp:val=&quot;004C088A&quot;/&gt;&lt;wsp:rsid wsp:val=&quot;004C0B5B&quot;/&gt;&lt;wsp:rsid wsp:val=&quot;004C0C5C&quot;/&gt;&lt;wsp:rsid wsp:val=&quot;004C0F99&quot;/&gt;&lt;wsp:rsid wsp:val=&quot;004C1053&quot;/&gt;&lt;wsp:rsid wsp:val=&quot;004C1292&quot;/&gt;&lt;wsp:rsid wsp:val=&quot;004C12A0&quot;/&gt;&lt;wsp:rsid wsp:val=&quot;004C130D&quot;/&gt;&lt;wsp:rsid wsp:val=&quot;004C13B9&quot;/&gt;&lt;wsp:rsid wsp:val=&quot;004C1529&quot;/&gt;&lt;wsp:rsid wsp:val=&quot;004C1624&quot;/&gt;&lt;wsp:rsid wsp:val=&quot;004C19E4&quot;/&gt;&lt;wsp:rsid wsp:val=&quot;004C1DE6&quot;/&gt;&lt;wsp:rsid wsp:val=&quot;004C1E9D&quot;/&gt;&lt;wsp:rsid wsp:val=&quot;004C1ED8&quot;/&gt;&lt;wsp:rsid wsp:val=&quot;004C1F93&quot;/&gt;&lt;wsp:rsid wsp:val=&quot;004C212C&quot;/&gt;&lt;wsp:rsid wsp:val=&quot;004C2371&quot;/&gt;&lt;wsp:rsid wsp:val=&quot;004C245B&quot;/&gt;&lt;wsp:rsid wsp:val=&quot;004C27AE&quot;/&gt;&lt;wsp:rsid wsp:val=&quot;004C2832&quot;/&gt;&lt;wsp:rsid wsp:val=&quot;004C29D2&quot;/&gt;&lt;wsp:rsid wsp:val=&quot;004C2F01&quot;/&gt;&lt;wsp:rsid wsp:val=&quot;004C2F39&quot;/&gt;&lt;wsp:rsid wsp:val=&quot;004C318D&quot;/&gt;&lt;wsp:rsid wsp:val=&quot;004C3266&quot;/&gt;&lt;wsp:rsid wsp:val=&quot;004C3472&quot;/&gt;&lt;wsp:rsid wsp:val=&quot;004C34DB&quot;/&gt;&lt;wsp:rsid wsp:val=&quot;004C34E8&quot;/&gt;&lt;wsp:rsid wsp:val=&quot;004C3611&quot;/&gt;&lt;wsp:rsid wsp:val=&quot;004C3AD1&quot;/&gt;&lt;wsp:rsid wsp:val=&quot;004C3B2D&quot;/&gt;&lt;wsp:rsid wsp:val=&quot;004C3BDA&quot;/&gt;&lt;wsp:rsid wsp:val=&quot;004C3C51&quot;/&gt;&lt;wsp:rsid wsp:val=&quot;004C3E4A&quot;/&gt;&lt;wsp:rsid wsp:val=&quot;004C4356&quot;/&gt;&lt;wsp:rsid wsp:val=&quot;004C4797&quot;/&gt;&lt;wsp:rsid wsp:val=&quot;004C47FE&quot;/&gt;&lt;wsp:rsid wsp:val=&quot;004C4820&quot;/&gt;&lt;wsp:rsid wsp:val=&quot;004C4BCE&quot;/&gt;&lt;wsp:rsid wsp:val=&quot;004C4BF3&quot;/&gt;&lt;wsp:rsid wsp:val=&quot;004C4E5B&quot;/&gt;&lt;wsp:rsid wsp:val=&quot;004C4F33&quot;/&gt;&lt;wsp:rsid wsp:val=&quot;004C521E&quot;/&gt;&lt;wsp:rsid wsp:val=&quot;004C5283&quot;/&gt;&lt;wsp:rsid wsp:val=&quot;004C5516&quot;/&gt;&lt;wsp:rsid wsp:val=&quot;004C566C&quot;/&gt;&lt;wsp:rsid wsp:val=&quot;004C5B40&quot;/&gt;&lt;wsp:rsid wsp:val=&quot;004C5C44&quot;/&gt;&lt;wsp:rsid wsp:val=&quot;004C5DE9&quot;/&gt;&lt;wsp:rsid wsp:val=&quot;004C5EF0&quot;/&gt;&lt;wsp:rsid wsp:val=&quot;004C611F&quot;/&gt;&lt;wsp:rsid wsp:val=&quot;004C6271&quot;/&gt;&lt;wsp:rsid wsp:val=&quot;004C63D6&quot;/&gt;&lt;wsp:rsid wsp:val=&quot;004C655E&quot;/&gt;&lt;wsp:rsid wsp:val=&quot;004C660B&quot;/&gt;&lt;wsp:rsid wsp:val=&quot;004C6753&quot;/&gt;&lt;wsp:rsid wsp:val=&quot;004C6A4F&quot;/&gt;&lt;wsp:rsid wsp:val=&quot;004C6BE3&quot;/&gt;&lt;wsp:rsid wsp:val=&quot;004C6C88&quot;/&gt;&lt;wsp:rsid wsp:val=&quot;004C6F10&quot;/&gt;&lt;wsp:rsid wsp:val=&quot;004C7250&quot;/&gt;&lt;wsp:rsid wsp:val=&quot;004C730E&quot;/&gt;&lt;wsp:rsid wsp:val=&quot;004C7739&quot;/&gt;&lt;wsp:rsid wsp:val=&quot;004C78E1&quot;/&gt;&lt;wsp:rsid wsp:val=&quot;004C78ED&quot;/&gt;&lt;wsp:rsid wsp:val=&quot;004C7949&quot;/&gt;&lt;wsp:rsid wsp:val=&quot;004C7BDF&quot;/&gt;&lt;wsp:rsid wsp:val=&quot;004C7C24&quot;/&gt;&lt;wsp:rsid wsp:val=&quot;004D0461&quot;/&gt;&lt;wsp:rsid wsp:val=&quot;004D05A1&quot;/&gt;&lt;wsp:rsid wsp:val=&quot;004D05E3&quot;/&gt;&lt;wsp:rsid wsp:val=&quot;004D0BAA&quot;/&gt;&lt;wsp:rsid wsp:val=&quot;004D0E42&quot;/&gt;&lt;wsp:rsid wsp:val=&quot;004D0F49&quot;/&gt;&lt;wsp:rsid wsp:val=&quot;004D0FA5&quot;/&gt;&lt;wsp:rsid wsp:val=&quot;004D1059&quot;/&gt;&lt;wsp:rsid wsp:val=&quot;004D1241&quot;/&gt;&lt;wsp:rsid wsp:val=&quot;004D1415&quot;/&gt;&lt;wsp:rsid wsp:val=&quot;004D144C&quot;/&gt;&lt;wsp:rsid wsp:val=&quot;004D156A&quot;/&gt;&lt;wsp:rsid wsp:val=&quot;004D17E6&quot;/&gt;&lt;wsp:rsid wsp:val=&quot;004D1900&quot;/&gt;&lt;wsp:rsid wsp:val=&quot;004D1A33&quot;/&gt;&lt;wsp:rsid wsp:val=&quot;004D1C35&quot;/&gt;&lt;wsp:rsid wsp:val=&quot;004D1D64&quot;/&gt;&lt;wsp:rsid wsp:val=&quot;004D1DBB&quot;/&gt;&lt;wsp:rsid wsp:val=&quot;004D2474&quot;/&gt;&lt;wsp:rsid wsp:val=&quot;004D249E&quot;/&gt;&lt;wsp:rsid wsp:val=&quot;004D27C4&quot;/&gt;&lt;wsp:rsid wsp:val=&quot;004D2855&quot;/&gt;&lt;wsp:rsid wsp:val=&quot;004D2870&quot;/&gt;&lt;wsp:rsid wsp:val=&quot;004D28BB&quot;/&gt;&lt;wsp:rsid wsp:val=&quot;004D2AC6&quot;/&gt;&lt;wsp:rsid wsp:val=&quot;004D2DFE&quot;/&gt;&lt;wsp:rsid wsp:val=&quot;004D2E57&quot;/&gt;&lt;wsp:rsid wsp:val=&quot;004D2E89&quot;/&gt;&lt;wsp:rsid wsp:val=&quot;004D2F18&quot;/&gt;&lt;wsp:rsid wsp:val=&quot;004D30AD&quot;/&gt;&lt;wsp:rsid wsp:val=&quot;004D3245&quot;/&gt;&lt;wsp:rsid wsp:val=&quot;004D3251&quot;/&gt;&lt;wsp:rsid wsp:val=&quot;004D32EF&quot;/&gt;&lt;wsp:rsid wsp:val=&quot;004D3403&quot;/&gt;&lt;wsp:rsid wsp:val=&quot;004D3415&quot;/&gt;&lt;wsp:rsid wsp:val=&quot;004D368C&quot;/&gt;&lt;wsp:rsid wsp:val=&quot;004D39CA&quot;/&gt;&lt;wsp:rsid wsp:val=&quot;004D3B38&quot;/&gt;&lt;wsp:rsid wsp:val=&quot;004D3B94&quot;/&gt;&lt;wsp:rsid wsp:val=&quot;004D3BDC&quot;/&gt;&lt;wsp:rsid wsp:val=&quot;004D3CB2&quot;/&gt;&lt;wsp:rsid wsp:val=&quot;004D4048&quot;/&gt;&lt;wsp:rsid wsp:val=&quot;004D40D5&quot;/&gt;&lt;wsp:rsid wsp:val=&quot;004D4968&quot;/&gt;&lt;wsp:rsid wsp:val=&quot;004D4A8A&quot;/&gt;&lt;wsp:rsid wsp:val=&quot;004D4ABF&quot;/&gt;&lt;wsp:rsid wsp:val=&quot;004D4B69&quot;/&gt;&lt;wsp:rsid wsp:val=&quot;004D4CB6&quot;/&gt;&lt;wsp:rsid wsp:val=&quot;004D50CC&quot;/&gt;&lt;wsp:rsid wsp:val=&quot;004D54FF&quot;/&gt;&lt;wsp:rsid wsp:val=&quot;004D5728&quot;/&gt;&lt;wsp:rsid wsp:val=&quot;004D58B2&quot;/&gt;&lt;wsp:rsid wsp:val=&quot;004D58D1&quot;/&gt;&lt;wsp:rsid wsp:val=&quot;004D59FC&quot;/&gt;&lt;wsp:rsid wsp:val=&quot;004D5B5A&quot;/&gt;&lt;wsp:rsid wsp:val=&quot;004D5F02&quot;/&gt;&lt;wsp:rsid wsp:val=&quot;004D5F3D&quot;/&gt;&lt;wsp:rsid wsp:val=&quot;004D602D&quot;/&gt;&lt;wsp:rsid wsp:val=&quot;004D6076&quot;/&gt;&lt;wsp:rsid wsp:val=&quot;004D609A&quot;/&gt;&lt;wsp:rsid wsp:val=&quot;004D61EC&quot;/&gt;&lt;wsp:rsid wsp:val=&quot;004D64E8&quot;/&gt;&lt;wsp:rsid wsp:val=&quot;004D65AB&quot;/&gt;&lt;wsp:rsid wsp:val=&quot;004D65BA&quot;/&gt;&lt;wsp:rsid wsp:val=&quot;004D66F5&quot;/&gt;&lt;wsp:rsid wsp:val=&quot;004D6708&quot;/&gt;&lt;wsp:rsid wsp:val=&quot;004D68C0&quot;/&gt;&lt;wsp:rsid wsp:val=&quot;004D6AA0&quot;/&gt;&lt;wsp:rsid wsp:val=&quot;004D6AEB&quot;/&gt;&lt;wsp:rsid wsp:val=&quot;004D6C1A&quot;/&gt;&lt;wsp:rsid wsp:val=&quot;004D6D3B&quot;/&gt;&lt;wsp:rsid wsp:val=&quot;004D6FD9&quot;/&gt;&lt;wsp:rsid wsp:val=&quot;004D6FEA&quot;/&gt;&lt;wsp:rsid wsp:val=&quot;004D70E1&quot;/&gt;&lt;wsp:rsid wsp:val=&quot;004D710C&quot;/&gt;&lt;wsp:rsid wsp:val=&quot;004D7188&quot;/&gt;&lt;wsp:rsid wsp:val=&quot;004D719B&quot;/&gt;&lt;wsp:rsid wsp:val=&quot;004D7869&quot;/&gt;&lt;wsp:rsid wsp:val=&quot;004D78F1&quot;/&gt;&lt;wsp:rsid wsp:val=&quot;004D79A3&quot;/&gt;&lt;wsp:rsid wsp:val=&quot;004D7B4A&quot;/&gt;&lt;wsp:rsid wsp:val=&quot;004E0033&quot;/&gt;&lt;wsp:rsid wsp:val=&quot;004E00F1&quot;/&gt;&lt;wsp:rsid wsp:val=&quot;004E0343&quot;/&gt;&lt;wsp:rsid wsp:val=&quot;004E03BE&quot;/&gt;&lt;wsp:rsid wsp:val=&quot;004E071E&quot;/&gt;&lt;wsp:rsid wsp:val=&quot;004E07A7&quot;/&gt;&lt;wsp:rsid wsp:val=&quot;004E09E0&quot;/&gt;&lt;wsp:rsid wsp:val=&quot;004E0B39&quot;/&gt;&lt;wsp:rsid wsp:val=&quot;004E0CD0&quot;/&gt;&lt;wsp:rsid wsp:val=&quot;004E0DA4&quot;/&gt;&lt;wsp:rsid wsp:val=&quot;004E0FA9&quot;/&gt;&lt;wsp:rsid wsp:val=&quot;004E1260&quot;/&gt;&lt;wsp:rsid wsp:val=&quot;004E18E1&quot;/&gt;&lt;wsp:rsid wsp:val=&quot;004E19B4&quot;/&gt;&lt;wsp:rsid wsp:val=&quot;004E19F6&quot;/&gt;&lt;wsp:rsid wsp:val=&quot;004E1CBB&quot;/&gt;&lt;wsp:rsid wsp:val=&quot;004E1D07&quot;/&gt;&lt;wsp:rsid wsp:val=&quot;004E209D&quot;/&gt;&lt;wsp:rsid wsp:val=&quot;004E21D3&quot;/&gt;&lt;wsp:rsid wsp:val=&quot;004E2250&quot;/&gt;&lt;wsp:rsid wsp:val=&quot;004E2638&quot;/&gt;&lt;wsp:rsid wsp:val=&quot;004E26B7&quot;/&gt;&lt;wsp:rsid wsp:val=&quot;004E28A1&quot;/&gt;&lt;wsp:rsid wsp:val=&quot;004E2998&quot;/&gt;&lt;wsp:rsid wsp:val=&quot;004E2B97&quot;/&gt;&lt;wsp:rsid wsp:val=&quot;004E2E33&quot;/&gt;&lt;wsp:rsid wsp:val=&quot;004E2F51&quot;/&gt;&lt;wsp:rsid wsp:val=&quot;004E340F&quot;/&gt;&lt;wsp:rsid wsp:val=&quot;004E34E4&quot;/&gt;&lt;wsp:rsid wsp:val=&quot;004E3579&quot;/&gt;&lt;wsp:rsid wsp:val=&quot;004E3892&quot;/&gt;&lt;wsp:rsid wsp:val=&quot;004E3B0E&quot;/&gt;&lt;wsp:rsid wsp:val=&quot;004E3C4F&quot;/&gt;&lt;wsp:rsid wsp:val=&quot;004E3D87&quot;/&gt;&lt;wsp:rsid wsp:val=&quot;004E3F14&quot;/&gt;&lt;wsp:rsid wsp:val=&quot;004E3F16&quot;/&gt;&lt;wsp:rsid wsp:val=&quot;004E3FD8&quot;/&gt;&lt;wsp:rsid wsp:val=&quot;004E402C&quot;/&gt;&lt;wsp:rsid wsp:val=&quot;004E411E&quot;/&gt;&lt;wsp:rsid wsp:val=&quot;004E4633&quot;/&gt;&lt;wsp:rsid wsp:val=&quot;004E471C&quot;/&gt;&lt;wsp:rsid wsp:val=&quot;004E4976&quot;/&gt;&lt;wsp:rsid wsp:val=&quot;004E4EF1&quot;/&gt;&lt;wsp:rsid wsp:val=&quot;004E5064&quot;/&gt;&lt;wsp:rsid wsp:val=&quot;004E524E&quot;/&gt;&lt;wsp:rsid wsp:val=&quot;004E5305&quot;/&gt;&lt;wsp:rsid wsp:val=&quot;004E53AE&quot;/&gt;&lt;wsp:rsid wsp:val=&quot;004E5447&quot;/&gt;&lt;wsp:rsid wsp:val=&quot;004E5449&quot;/&gt;&lt;wsp:rsid wsp:val=&quot;004E5710&quot;/&gt;&lt;wsp:rsid wsp:val=&quot;004E5788&quot;/&gt;&lt;wsp:rsid wsp:val=&quot;004E57C3&quot;/&gt;&lt;wsp:rsid wsp:val=&quot;004E5949&quot;/&gt;&lt;wsp:rsid wsp:val=&quot;004E5BF5&quot;/&gt;&lt;wsp:rsid wsp:val=&quot;004E5C61&quot;/&gt;&lt;wsp:rsid wsp:val=&quot;004E5DEA&quot;/&gt;&lt;wsp:rsid wsp:val=&quot;004E6158&quot;/&gt;&lt;wsp:rsid wsp:val=&quot;004E6184&quot;/&gt;&lt;wsp:rsid wsp:val=&quot;004E6298&quot;/&gt;&lt;wsp:rsid wsp:val=&quot;004E6331&quot;/&gt;&lt;wsp:rsid wsp:val=&quot;004E6463&quot;/&gt;&lt;wsp:rsid wsp:val=&quot;004E655B&quot;/&gt;&lt;wsp:rsid wsp:val=&quot;004E6753&quot;/&gt;&lt;wsp:rsid wsp:val=&quot;004E6B41&quot;/&gt;&lt;wsp:rsid wsp:val=&quot;004E6CEA&quot;/&gt;&lt;wsp:rsid wsp:val=&quot;004E6F18&quot;/&gt;&lt;wsp:rsid wsp:val=&quot;004E73DB&quot;/&gt;&lt;wsp:rsid wsp:val=&quot;004E74B5&quot;/&gt;&lt;wsp:rsid wsp:val=&quot;004E76A5&quot;/&gt;&lt;wsp:rsid wsp:val=&quot;004E799E&quot;/&gt;&lt;wsp:rsid wsp:val=&quot;004E7ABD&quot;/&gt;&lt;wsp:rsid wsp:val=&quot;004E7B7F&quot;/&gt;&lt;wsp:rsid wsp:val=&quot;004E7BEB&quot;/&gt;&lt;wsp:rsid wsp:val=&quot;004E7C85&quot;/&gt;&lt;wsp:rsid wsp:val=&quot;004E7D73&quot;/&gt;&lt;wsp:rsid wsp:val=&quot;004E7DD2&quot;/&gt;&lt;wsp:rsid wsp:val=&quot;004E7E4D&quot;/&gt;&lt;wsp:rsid wsp:val=&quot;004E7F56&quot;/&gt;&lt;wsp:rsid wsp:val=&quot;004F01B4&quot;/&gt;&lt;wsp:rsid wsp:val=&quot;004F020A&quot;/&gt;&lt;wsp:rsid wsp:val=&quot;004F026D&quot;/&gt;&lt;wsp:rsid wsp:val=&quot;004F0454&quot;/&gt;&lt;wsp:rsid wsp:val=&quot;004F07D5&quot;/&gt;&lt;wsp:rsid wsp:val=&quot;004F0B51&quot;/&gt;&lt;wsp:rsid wsp:val=&quot;004F0C2D&quot;/&gt;&lt;wsp:rsid wsp:val=&quot;004F118A&quot;/&gt;&lt;wsp:rsid wsp:val=&quot;004F12B3&quot;/&gt;&lt;wsp:rsid wsp:val=&quot;004F133C&quot;/&gt;&lt;wsp:rsid wsp:val=&quot;004F1354&quot;/&gt;&lt;wsp:rsid wsp:val=&quot;004F13D2&quot;/&gt;&lt;wsp:rsid wsp:val=&quot;004F1428&quot;/&gt;&lt;wsp:rsid wsp:val=&quot;004F1443&quot;/&gt;&lt;wsp:rsid wsp:val=&quot;004F152A&quot;/&gt;&lt;wsp:rsid wsp:val=&quot;004F1633&quot;/&gt;&lt;wsp:rsid wsp:val=&quot;004F17A7&quot;/&gt;&lt;wsp:rsid wsp:val=&quot;004F180E&quot;/&gt;&lt;wsp:rsid wsp:val=&quot;004F18ED&quot;/&gt;&lt;wsp:rsid wsp:val=&quot;004F19C5&quot;/&gt;&lt;wsp:rsid wsp:val=&quot;004F1A00&quot;/&gt;&lt;wsp:rsid wsp:val=&quot;004F1AEF&quot;/&gt;&lt;wsp:rsid wsp:val=&quot;004F1B71&quot;/&gt;&lt;wsp:rsid wsp:val=&quot;004F1E0F&quot;/&gt;&lt;wsp:rsid wsp:val=&quot;004F244A&quot;/&gt;&lt;wsp:rsid wsp:val=&quot;004F27B7&quot;/&gt;&lt;wsp:rsid wsp:val=&quot;004F2802&quot;/&gt;&lt;wsp:rsid wsp:val=&quot;004F2826&quot;/&gt;&lt;wsp:rsid wsp:val=&quot;004F2A53&quot;/&gt;&lt;wsp:rsid wsp:val=&quot;004F2AA6&quot;/&gt;&lt;wsp:rsid wsp:val=&quot;004F2B9C&quot;/&gt;&lt;wsp:rsid wsp:val=&quot;004F2CCE&quot;/&gt;&lt;wsp:rsid wsp:val=&quot;004F2DA1&quot;/&gt;&lt;wsp:rsid wsp:val=&quot;004F3368&quot;/&gt;&lt;wsp:rsid wsp:val=&quot;004F3590&quot;/&gt;&lt;wsp:rsid wsp:val=&quot;004F359A&quot;/&gt;&lt;wsp:rsid wsp:val=&quot;004F364D&quot;/&gt;&lt;wsp:rsid wsp:val=&quot;004F38F1&quot;/&gt;&lt;wsp:rsid wsp:val=&quot;004F3C8A&quot;/&gt;&lt;wsp:rsid wsp:val=&quot;004F3DD1&quot;/&gt;&lt;wsp:rsid wsp:val=&quot;004F3DDE&quot;/&gt;&lt;wsp:rsid wsp:val=&quot;004F3DFC&quot;/&gt;&lt;wsp:rsid wsp:val=&quot;004F40CC&quot;/&gt;&lt;wsp:rsid wsp:val=&quot;004F42CA&quot;/&gt;&lt;wsp:rsid wsp:val=&quot;004F45E3&quot;/&gt;&lt;wsp:rsid wsp:val=&quot;004F4639&quot;/&gt;&lt;wsp:rsid wsp:val=&quot;004F47B9&quot;/&gt;&lt;wsp:rsid wsp:val=&quot;004F4E53&quot;/&gt;&lt;wsp:rsid wsp:val=&quot;004F5029&quot;/&gt;&lt;wsp:rsid wsp:val=&quot;004F56BB&quot;/&gt;&lt;wsp:rsid wsp:val=&quot;004F586C&quot;/&gt;&lt;wsp:rsid wsp:val=&quot;004F58AB&quot;/&gt;&lt;wsp:rsid wsp:val=&quot;004F5A8D&quot;/&gt;&lt;wsp:rsid wsp:val=&quot;004F5CB8&quot;/&gt;&lt;wsp:rsid wsp:val=&quot;004F5D4A&quot;/&gt;&lt;wsp:rsid wsp:val=&quot;004F5D6E&quot;/&gt;&lt;wsp:rsid wsp:val=&quot;004F5EBB&quot;/&gt;&lt;wsp:rsid wsp:val=&quot;004F60FC&quot;/&gt;&lt;wsp:rsid wsp:val=&quot;004F6142&quot;/&gt;&lt;wsp:rsid wsp:val=&quot;004F6149&quot;/&gt;&lt;wsp:rsid wsp:val=&quot;004F619E&quot;/&gt;&lt;wsp:rsid wsp:val=&quot;004F625E&quot;/&gt;&lt;wsp:rsid wsp:val=&quot;004F6961&quot;/&gt;&lt;wsp:rsid wsp:val=&quot;004F6AFE&quot;/&gt;&lt;wsp:rsid wsp:val=&quot;004F6EC2&quot;/&gt;&lt;wsp:rsid wsp:val=&quot;004F6F1F&quot;/&gt;&lt;wsp:rsid wsp:val=&quot;004F6F20&quot;/&gt;&lt;wsp:rsid wsp:val=&quot;004F7178&quot;/&gt;&lt;wsp:rsid wsp:val=&quot;004F735F&quot;/&gt;&lt;wsp:rsid wsp:val=&quot;004F7373&quot;/&gt;&lt;wsp:rsid wsp:val=&quot;004F73A5&quot;/&gt;&lt;wsp:rsid wsp:val=&quot;004F76A6&quot;/&gt;&lt;wsp:rsid wsp:val=&quot;004F77C5&quot;/&gt;&lt;wsp:rsid wsp:val=&quot;004F7A14&quot;/&gt;&lt;wsp:rsid wsp:val=&quot;004F7C51&quot;/&gt;&lt;wsp:rsid wsp:val=&quot;004F7F1A&quot;/&gt;&lt;wsp:rsid wsp:val=&quot;004F7FF2&quot;/&gt;&lt;wsp:rsid wsp:val=&quot;00500102&quot;/&gt;&lt;wsp:rsid wsp:val=&quot;0050031C&quot;/&gt;&lt;wsp:rsid wsp:val=&quot;005004F7&quot;/&gt;&lt;wsp:rsid wsp:val=&quot;005004FC&quot;/&gt;&lt;wsp:rsid wsp:val=&quot;00500664&quot;/&gt;&lt;wsp:rsid wsp:val=&quot;00500798&quot;/&gt;&lt;wsp:rsid wsp:val=&quot;005007E7&quot;/&gt;&lt;wsp:rsid wsp:val=&quot;00500925&quot;/&gt;&lt;wsp:rsid wsp:val=&quot;00500A59&quot;/&gt;&lt;wsp:rsid wsp:val=&quot;00500D57&quot;/&gt;&lt;wsp:rsid wsp:val=&quot;00500DC8&quot;/&gt;&lt;wsp:rsid wsp:val=&quot;00500DED&quot;/&gt;&lt;wsp:rsid wsp:val=&quot;00500F6E&quot;/&gt;&lt;wsp:rsid wsp:val=&quot;005010C4&quot;/&gt;&lt;wsp:rsid wsp:val=&quot;0050132F&quot;/&gt;&lt;wsp:rsid wsp:val=&quot;0050153D&quot;/&gt;&lt;wsp:rsid wsp:val=&quot;00501632&quot;/&gt;&lt;wsp:rsid wsp:val=&quot;00501653&quot;/&gt;&lt;wsp:rsid wsp:val=&quot;00501723&quot;/&gt;&lt;wsp:rsid wsp:val=&quot;005018E4&quot;/&gt;&lt;wsp:rsid wsp:val=&quot;00501911&quot;/&gt;&lt;wsp:rsid wsp:val=&quot;00501A8C&quot;/&gt;&lt;wsp:rsid wsp:val=&quot;00501BBB&quot;/&gt;&lt;wsp:rsid wsp:val=&quot;00501F0D&quot;/&gt;&lt;wsp:rsid wsp:val=&quot;005023DC&quot;/&gt;&lt;wsp:rsid wsp:val=&quot;005027FB&quot;/&gt;&lt;wsp:rsid wsp:val=&quot;00502857&quot;/&gt;&lt;wsp:rsid wsp:val=&quot;005029A2&quot;/&gt;&lt;wsp:rsid wsp:val=&quot;00502AC9&quot;/&gt;&lt;wsp:rsid wsp:val=&quot;00502B27&quot;/&gt;&lt;wsp:rsid wsp:val=&quot;00502FBB&quot;/&gt;&lt;wsp:rsid wsp:val=&quot;00502FCA&quot;/&gt;&lt;wsp:rsid wsp:val=&quot;0050308B&quot;/&gt;&lt;wsp:rsid wsp:val=&quot;005030C8&quot;/&gt;&lt;wsp:rsid wsp:val=&quot;0050318A&quot;/&gt;&lt;wsp:rsid wsp:val=&quot;005033EE&quot;/&gt;&lt;wsp:rsid wsp:val=&quot;005035EA&quot;/&gt;&lt;wsp:rsid wsp:val=&quot;00503601&quot;/&gt;&lt;wsp:rsid wsp:val=&quot;00503616&quot;/&gt;&lt;wsp:rsid wsp:val=&quot;0050377B&quot;/&gt;&lt;wsp:rsid wsp:val=&quot;005038A7&quot;/&gt;&lt;wsp:rsid wsp:val=&quot;0050398B&quot;/&gt;&lt;wsp:rsid wsp:val=&quot;005039C3&quot;/&gt;&lt;wsp:rsid wsp:val=&quot;00503C27&quot;/&gt;&lt;wsp:rsid wsp:val=&quot;00503FAD&quot;/&gt;&lt;wsp:rsid wsp:val=&quot;00504639&quot;/&gt;&lt;wsp:rsid wsp:val=&quot;005048AE&quot;/&gt;&lt;wsp:rsid wsp:val=&quot;00504964&quot;/&gt;&lt;wsp:rsid wsp:val=&quot;00504BF5&quot;/&gt;&lt;wsp:rsid wsp:val=&quot;00504C04&quot;/&gt;&lt;wsp:rsid wsp:val=&quot;00504C77&quot;/&gt;&lt;wsp:rsid wsp:val=&quot;00504CBB&quot;/&gt;&lt;wsp:rsid wsp:val=&quot;00504D9B&quot;/&gt;&lt;wsp:rsid wsp:val=&quot;00504DB4&quot;/&gt;&lt;wsp:rsid wsp:val=&quot;00504F81&quot;/&gt;&lt;wsp:rsid wsp:val=&quot;005055D4&quot;/&gt;&lt;wsp:rsid wsp:val=&quot;005057FB&quot;/&gt;&lt;wsp:rsid wsp:val=&quot;00505868&quot;/&gt;&lt;wsp:rsid wsp:val=&quot;00505A02&quot;/&gt;&lt;wsp:rsid wsp:val=&quot;00505A2A&quot;/&gt;&lt;wsp:rsid wsp:val=&quot;00505AA1&quot;/&gt;&lt;wsp:rsid wsp:val=&quot;00505B3F&quot;/&gt;&lt;wsp:rsid wsp:val=&quot;00505B7C&quot;/&gt;&lt;wsp:rsid wsp:val=&quot;00505DBF&quot;/&gt;&lt;wsp:rsid wsp:val=&quot;00505E28&quot;/&gt;&lt;wsp:rsid wsp:val=&quot;00505E39&quot;/&gt;&lt;wsp:rsid wsp:val=&quot;0050614B&quot;/&gt;&lt;wsp:rsid wsp:val=&quot;005063A6&quot;/&gt;&lt;wsp:rsid wsp:val=&quot;005064CB&quot;/&gt;&lt;wsp:rsid wsp:val=&quot;00506571&quot;/&gt;&lt;wsp:rsid wsp:val=&quot;00506803&quot;/&gt;&lt;wsp:rsid wsp:val=&quot;0050680A&quot;/&gt;&lt;wsp:rsid wsp:val=&quot;005068F0&quot;/&gt;&lt;wsp:rsid wsp:val=&quot;00506A8D&quot;/&gt;&lt;wsp:rsid wsp:val=&quot;00506A8F&quot;/&gt;&lt;wsp:rsid wsp:val=&quot;00506AA1&quot;/&gt;&lt;wsp:rsid wsp:val=&quot;00506B00&quot;/&gt;&lt;wsp:rsid wsp:val=&quot;00506C2E&quot;/&gt;&lt;wsp:rsid wsp:val=&quot;00506D5A&quot;/&gt;&lt;wsp:rsid wsp:val=&quot;00506E33&quot;/&gt;&lt;wsp:rsid wsp:val=&quot;00506FFC&quot;/&gt;&lt;wsp:rsid wsp:val=&quot;00507238&quot;/&gt;&lt;wsp:rsid wsp:val=&quot;005074C7&quot;/&gt;&lt;wsp:rsid wsp:val=&quot;005074C9&quot;/&gt;&lt;wsp:rsid wsp:val=&quot;00507585&quot;/&gt;&lt;wsp:rsid wsp:val=&quot;00507656&quot;/&gt;&lt;wsp:rsid wsp:val=&quot;00507754&quot;/&gt;&lt;wsp:rsid wsp:val=&quot;005077C9&quot;/&gt;&lt;wsp:rsid wsp:val=&quot;005078CA&quot;/&gt;&lt;wsp:rsid wsp:val=&quot;00507CAF&quot;/&gt;&lt;wsp:rsid wsp:val=&quot;00507CCB&quot;/&gt;&lt;wsp:rsid wsp:val=&quot;005101A3&quot;/&gt;&lt;wsp:rsid wsp:val=&quot;00510374&quot;/&gt;&lt;wsp:rsid wsp:val=&quot;00510444&quot;/&gt;&lt;wsp:rsid wsp:val=&quot;00510868&quot;/&gt;&lt;wsp:rsid wsp:val=&quot;00510E50&quot;/&gt;&lt;wsp:rsid wsp:val=&quot;0051103F&quot;/&gt;&lt;wsp:rsid wsp:val=&quot;005111AC&quot;/&gt;&lt;wsp:rsid wsp:val=&quot;0051141A&quot;/&gt;&lt;wsp:rsid wsp:val=&quot;00511599&quot;/&gt;&lt;wsp:rsid wsp:val=&quot;005119D6&quot;/&gt;&lt;wsp:rsid wsp:val=&quot;00511AC2&quot;/&gt;&lt;wsp:rsid wsp:val=&quot;00511E67&quot;/&gt;&lt;wsp:rsid wsp:val=&quot;00512058&quot;/&gt;&lt;wsp:rsid wsp:val=&quot;0051205B&quot;/&gt;&lt;wsp:rsid wsp:val=&quot;005121FA&quot;/&gt;&lt;wsp:rsid wsp:val=&quot;005123CB&quot;/&gt;&lt;wsp:rsid wsp:val=&quot;00512421&quot;/&gt;&lt;wsp:rsid wsp:val=&quot;0051247D&quot;/&gt;&lt;wsp:rsid wsp:val=&quot;00512570&quot;/&gt;&lt;wsp:rsid wsp:val=&quot;005126E4&quot;/&gt;&lt;wsp:rsid wsp:val=&quot;00512747&quot;/&gt;&lt;wsp:rsid wsp:val=&quot;00512A7B&quot;/&gt;&lt;wsp:rsid wsp:val=&quot;00512AB7&quot;/&gt;&lt;wsp:rsid wsp:val=&quot;00512D39&quot;/&gt;&lt;wsp:rsid wsp:val=&quot;00512ED6&quot;/&gt;&lt;wsp:rsid wsp:val=&quot;005132A4&quot;/&gt;&lt;wsp:rsid wsp:val=&quot;005133B1&quot;/&gt;&lt;wsp:rsid wsp:val=&quot;0051369E&quot;/&gt;&lt;wsp:rsid wsp:val=&quot;005138C6&quot;/&gt;&lt;wsp:rsid wsp:val=&quot;005138E5&quot;/&gt;&lt;wsp:rsid wsp:val=&quot;00513B8C&quot;/&gt;&lt;wsp:rsid wsp:val=&quot;00513BF4&quot;/&gt;&lt;wsp:rsid wsp:val=&quot;00513D35&quot;/&gt;&lt;wsp:rsid wsp:val=&quot;00513D6B&quot;/&gt;&lt;wsp:rsid wsp:val=&quot;00513F8F&quot;/&gt;&lt;wsp:rsid wsp:val=&quot;00513FFE&quot;/&gt;&lt;wsp:rsid wsp:val=&quot;00514045&quot;/&gt;&lt;wsp:rsid wsp:val=&quot;00514574&quot;/&gt;&lt;wsp:rsid wsp:val=&quot;005145F6&quot;/&gt;&lt;wsp:rsid wsp:val=&quot;005147E7&quot;/&gt;&lt;wsp:rsid wsp:val=&quot;005148F5&quot;/&gt;&lt;wsp:rsid wsp:val=&quot;005149A2&quot;/&gt;&lt;wsp:rsid wsp:val=&quot;00514A79&quot;/&gt;&lt;wsp:rsid wsp:val=&quot;00514B3A&quot;/&gt;&lt;wsp:rsid wsp:val=&quot;00514C9F&quot;/&gt;&lt;wsp:rsid wsp:val=&quot;00514CAD&quot;/&gt;&lt;wsp:rsid wsp:val=&quot;00514CEE&quot;/&gt;&lt;wsp:rsid wsp:val=&quot;005150C6&quot;/&gt;&lt;wsp:rsid wsp:val=&quot;005150E4&quot;/&gt;&lt;wsp:rsid wsp:val=&quot;00515507&quot;/&gt;&lt;wsp:rsid wsp:val=&quot;00515708&quot;/&gt;&lt;wsp:rsid wsp:val=&quot;00515746&quot;/&gt;&lt;wsp:rsid wsp:val=&quot;00515847&quot;/&gt;&lt;wsp:rsid wsp:val=&quot;00515867&quot;/&gt;&lt;wsp:rsid wsp:val=&quot;00515907&quot;/&gt;&lt;wsp:rsid wsp:val=&quot;005159D7&quot;/&gt;&lt;wsp:rsid wsp:val=&quot;005159F0&quot;/&gt;&lt;wsp:rsid wsp:val=&quot;00515DF1&quot;/&gt;&lt;wsp:rsid wsp:val=&quot;00515E2B&quot;/&gt;&lt;wsp:rsid wsp:val=&quot;00516470&quot;/&gt;&lt;wsp:rsid wsp:val=&quot;005166FD&quot;/&gt;&lt;wsp:rsid wsp:val=&quot;00516934&quot;/&gt;&lt;wsp:rsid wsp:val=&quot;00516B96&quot;/&gt;&lt;wsp:rsid wsp:val=&quot;00516BA5&quot;/&gt;&lt;wsp:rsid wsp:val=&quot;00516DFC&quot;/&gt;&lt;wsp:rsid wsp:val=&quot;00516E9E&quot;/&gt;&lt;wsp:rsid wsp:val=&quot;00516EF9&quot;/&gt;&lt;wsp:rsid wsp:val=&quot;005170AD&quot;/&gt;&lt;wsp:rsid wsp:val=&quot;005171AA&quot;/&gt;&lt;wsp:rsid wsp:val=&quot;00517275&quot;/&gt;&lt;wsp:rsid wsp:val=&quot;005173A4&quot;/&gt;&lt;wsp:rsid wsp:val=&quot;0051782A&quot;/&gt;&lt;wsp:rsid wsp:val=&quot;005179DC&quot;/&gt;&lt;wsp:rsid wsp:val=&quot;00517D07&quot;/&gt;&lt;wsp:rsid wsp:val=&quot;00517DB0&quot;/&gt;&lt;wsp:rsid wsp:val=&quot;00517EEE&quot;/&gt;&lt;wsp:rsid wsp:val=&quot;0052001B&quot;/&gt;&lt;wsp:rsid wsp:val=&quot;00520085&quot;/&gt;&lt;wsp:rsid wsp:val=&quot;00520203&quot;/&gt;&lt;wsp:rsid wsp:val=&quot;0052082A&quot;/&gt;&lt;wsp:rsid wsp:val=&quot;00520AE3&quot;/&gt;&lt;wsp:rsid wsp:val=&quot;00520C96&quot;/&gt;&lt;wsp:rsid wsp:val=&quot;00520D74&quot;/&gt;&lt;wsp:rsid wsp:val=&quot;00520EFA&quot;/&gt;&lt;wsp:rsid wsp:val=&quot;00521124&quot;/&gt;&lt;wsp:rsid wsp:val=&quot;00521294&quot;/&gt;&lt;wsp:rsid wsp:val=&quot;00521A89&quot;/&gt;&lt;wsp:rsid wsp:val=&quot;00521ABC&quot;/&gt;&lt;wsp:rsid wsp:val=&quot;00521D5B&quot;/&gt;&lt;wsp:rsid wsp:val=&quot;00521D65&quot;/&gt;&lt;wsp:rsid wsp:val=&quot;00521EDD&quot;/&gt;&lt;wsp:rsid wsp:val=&quot;005221A4&quot;/&gt;&lt;wsp:rsid wsp:val=&quot;00522295&quot;/&gt;&lt;wsp:rsid wsp:val=&quot;00522402&quot;/&gt;&lt;wsp:rsid wsp:val=&quot;005225C5&quot;/&gt;&lt;wsp:rsid wsp:val=&quot;005225F8&quot;/&gt;&lt;wsp:rsid wsp:val=&quot;0052262A&quot;/&gt;&lt;wsp:rsid wsp:val=&quot;00522923&quot;/&gt;&lt;wsp:rsid wsp:val=&quot;00522CD6&quot;/&gt;&lt;wsp:rsid wsp:val=&quot;005231A1&quot;/&gt;&lt;wsp:rsid wsp:val=&quot;00523356&quot;/&gt;&lt;wsp:rsid wsp:val=&quot;00523366&quot;/&gt;&lt;wsp:rsid wsp:val=&quot;0052360C&quot;/&gt;&lt;wsp:rsid wsp:val=&quot;0052381F&quot;/&gt;&lt;wsp:rsid wsp:val=&quot;00523863&quot;/&gt;&lt;wsp:rsid wsp:val=&quot;00523916&quot;/&gt;&lt;wsp:rsid wsp:val=&quot;00523A9F&quot;/&gt;&lt;wsp:rsid wsp:val=&quot;00523E18&quot;/&gt;&lt;wsp:rsid wsp:val=&quot;00523F32&quot;/&gt;&lt;wsp:rsid wsp:val=&quot;0052422C&quot;/&gt;&lt;wsp:rsid wsp:val=&quot;00524318&quot;/&gt;&lt;wsp:rsid wsp:val=&quot;00524423&quot;/&gt;&lt;wsp:rsid wsp:val=&quot;00524473&quot;/&gt;&lt;wsp:rsid wsp:val=&quot;005244D5&quot;/&gt;&lt;wsp:rsid wsp:val=&quot;005248B6&quot;/&gt;&lt;wsp:rsid wsp:val=&quot;00524AD1&quot;/&gt;&lt;wsp:rsid wsp:val=&quot;00524AE9&quot;/&gt;&lt;wsp:rsid wsp:val=&quot;00524CBB&quot;/&gt;&lt;wsp:rsid wsp:val=&quot;00524CDF&quot;/&gt;&lt;wsp:rsid wsp:val=&quot;00524E6A&quot;/&gt;&lt;wsp:rsid wsp:val=&quot;005251DA&quot;/&gt;&lt;wsp:rsid wsp:val=&quot;0052526C&quot;/&gt;&lt;wsp:rsid wsp:val=&quot;00525407&quot;/&gt;&lt;wsp:rsid wsp:val=&quot;0052577B&quot;/&gt;&lt;wsp:rsid wsp:val=&quot;005257E8&quot;/&gt;&lt;wsp:rsid wsp:val=&quot;00525A3D&quot;/&gt;&lt;wsp:rsid wsp:val=&quot;00525A96&quot;/&gt;&lt;wsp:rsid wsp:val=&quot;00525E75&quot;/&gt;&lt;wsp:rsid wsp:val=&quot;00525F71&quot;/&gt;&lt;wsp:rsid wsp:val=&quot;00526058&quot;/&gt;&lt;wsp:rsid wsp:val=&quot;005260BC&quot;/&gt;&lt;wsp:rsid wsp:val=&quot;00526270&quot;/&gt;&lt;wsp:rsid wsp:val=&quot;005268B3&quot;/&gt;&lt;wsp:rsid wsp:val=&quot;005269C2&quot;/&gt;&lt;wsp:rsid wsp:val=&quot;00526A5E&quot;/&gt;&lt;wsp:rsid wsp:val=&quot;00526C8A&quot;/&gt;&lt;wsp:rsid wsp:val=&quot;00526CCD&quot;/&gt;&lt;wsp:rsid wsp:val=&quot;005272A8&quot;/&gt;&lt;wsp:rsid wsp:val=&quot;00527489&quot;/&gt;&lt;wsp:rsid wsp:val=&quot;005275CB&quot;/&gt;&lt;wsp:rsid wsp:val=&quot;00527615&quot;/&gt;&lt;wsp:rsid wsp:val=&quot;00527860&quot;/&gt;&lt;wsp:rsid wsp:val=&quot;00527A58&quot;/&gt;&lt;wsp:rsid wsp:val=&quot;0053005D&quot;/&gt;&lt;wsp:rsid wsp:val=&quot;0053010F&quot;/&gt;&lt;wsp:rsid wsp:val=&quot;00530125&quot;/&gt;&lt;wsp:rsid wsp:val=&quot;0053012B&quot;/&gt;&lt;wsp:rsid wsp:val=&quot;005302E9&quot;/&gt;&lt;wsp:rsid wsp:val=&quot;00530489&quot;/&gt;&lt;wsp:rsid wsp:val=&quot;0053048A&quot;/&gt;&lt;wsp:rsid wsp:val=&quot;005305A5&quot;/&gt;&lt;wsp:rsid wsp:val=&quot;0053066C&quot;/&gt;&lt;wsp:rsid wsp:val=&quot;00530AD9&quot;/&gt;&lt;wsp:rsid wsp:val=&quot;00530AFD&quot;/&gt;&lt;wsp:rsid wsp:val=&quot;00530CC0&quot;/&gt;&lt;wsp:rsid wsp:val=&quot;00530DCE&quot;/&gt;&lt;wsp:rsid wsp:val=&quot;00530E6B&quot;/&gt;&lt;wsp:rsid wsp:val=&quot;0053154C&quot;/&gt;&lt;wsp:rsid wsp:val=&quot;00531562&quot;/&gt;&lt;wsp:rsid wsp:val=&quot;0053173A&quot;/&gt;&lt;wsp:rsid wsp:val=&quot;005317EC&quot;/&gt;&lt;wsp:rsid wsp:val=&quot;00531824&quot;/&gt;&lt;wsp:rsid wsp:val=&quot;0053189A&quot;/&gt;&lt;wsp:rsid wsp:val=&quot;005319B2&quot;/&gt;&lt;wsp:rsid wsp:val=&quot;00531AF4&quot;/&gt;&lt;wsp:rsid wsp:val=&quot;00531C2D&quot;/&gt;&lt;wsp:rsid wsp:val=&quot;00531DC2&quot;/&gt;&lt;wsp:rsid wsp:val=&quot;00531EA2&quot;/&gt;&lt;wsp:rsid wsp:val=&quot;00531F71&quot;/&gt;&lt;wsp:rsid wsp:val=&quot;00532086&quot;/&gt;&lt;wsp:rsid wsp:val=&quot;00532124&quot;/&gt;&lt;wsp:rsid wsp:val=&quot;00532273&quot;/&gt;&lt;wsp:rsid wsp:val=&quot;0053228C&quot;/&gt;&lt;wsp:rsid wsp:val=&quot;00532292&quot;/&gt;&lt;wsp:rsid wsp:val=&quot;005323AA&quot;/&gt;&lt;wsp:rsid wsp:val=&quot;00532462&quot;/&gt;&lt;wsp:rsid wsp:val=&quot;0053268B&quot;/&gt;&lt;wsp:rsid wsp:val=&quot;0053282C&quot;/&gt;&lt;wsp:rsid wsp:val=&quot;00532879&quot;/&gt;&lt;wsp:rsid wsp:val=&quot;005328D8&quot;/&gt;&lt;wsp:rsid wsp:val=&quot;00532918&quot;/&gt;&lt;wsp:rsid wsp:val=&quot;00532B16&quot;/&gt;&lt;wsp:rsid wsp:val=&quot;00532B3E&quot;/&gt;&lt;wsp:rsid wsp:val=&quot;00532C73&quot;/&gt;&lt;wsp:rsid wsp:val=&quot;00532C9D&quot;/&gt;&lt;wsp:rsid wsp:val=&quot;00532DB2&quot;/&gt;&lt;wsp:rsid wsp:val=&quot;00532E51&quot;/&gt;&lt;wsp:rsid wsp:val=&quot;00533215&quot;/&gt;&lt;wsp:rsid wsp:val=&quot;005333B4&quot;/&gt;&lt;wsp:rsid wsp:val=&quot;005334E4&quot;/&gt;&lt;wsp:rsid wsp:val=&quot;00533626&quot;/&gt;&lt;wsp:rsid wsp:val=&quot;00533886&quot;/&gt;&lt;wsp:rsid wsp:val=&quot;005339E8&quot;/&gt;&lt;wsp:rsid wsp:val=&quot;00533C61&quot;/&gt;&lt;wsp:rsid wsp:val=&quot;00533C7F&quot;/&gt;&lt;wsp:rsid wsp:val=&quot;00533EF7&quot;/&gt;&lt;wsp:rsid wsp:val=&quot;00533F4E&quot;/&gt;&lt;wsp:rsid wsp:val=&quot;005341DE&quot;/&gt;&lt;wsp:rsid wsp:val=&quot;0053467C&quot;/&gt;&lt;wsp:rsid wsp:val=&quot;00534756&quot;/&gt;&lt;wsp:rsid wsp:val=&quot;005347FB&quot;/&gt;&lt;wsp:rsid wsp:val=&quot;00534963&quot;/&gt;&lt;wsp:rsid wsp:val=&quot;005349EB&quot;/&gt;&lt;wsp:rsid wsp:val=&quot;00534A4B&quot;/&gt;&lt;wsp:rsid wsp:val=&quot;00534A65&quot;/&gt;&lt;wsp:rsid wsp:val=&quot;00534AA6&quot;/&gt;&lt;wsp:rsid wsp:val=&quot;00534B9A&quot;/&gt;&lt;wsp:rsid wsp:val=&quot;00534C83&quot;/&gt;&lt;wsp:rsid wsp:val=&quot;00534CF6&quot;/&gt;&lt;wsp:rsid wsp:val=&quot;00534EDB&quot;/&gt;&lt;wsp:rsid wsp:val=&quot;00534EE4&quot;/&gt;&lt;wsp:rsid wsp:val=&quot;00534F4C&quot;/&gt;&lt;wsp:rsid wsp:val=&quot;00535328&quot;/&gt;&lt;wsp:rsid wsp:val=&quot;0053537F&quot;/&gt;&lt;wsp:rsid wsp:val=&quot;005353A2&quot;/&gt;&lt;wsp:rsid wsp:val=&quot;005353BC&quot;/&gt;&lt;wsp:rsid wsp:val=&quot;00535A27&quot;/&gt;&lt;wsp:rsid wsp:val=&quot;00535B60&quot;/&gt;&lt;wsp:rsid wsp:val=&quot;00535EA5&quot;/&gt;&lt;wsp:rsid wsp:val=&quot;00535EEE&quot;/&gt;&lt;wsp:rsid wsp:val=&quot;00536166&quot;/&gt;&lt;wsp:rsid wsp:val=&quot;00536364&quot;/&gt;&lt;wsp:rsid wsp:val=&quot;005365A1&quot;/&gt;&lt;wsp:rsid wsp:val=&quot;00536628&quot;/&gt;&lt;wsp:rsid wsp:val=&quot;00536AC4&quot;/&gt;&lt;wsp:rsid wsp:val=&quot;00536AEE&quot;/&gt;&lt;wsp:rsid wsp:val=&quot;00536AFF&quot;/&gt;&lt;wsp:rsid wsp:val=&quot;00536BA0&quot;/&gt;&lt;wsp:rsid wsp:val=&quot;00536CCB&quot;/&gt;&lt;wsp:rsid wsp:val=&quot;00536D47&quot;/&gt;&lt;wsp:rsid wsp:val=&quot;00537092&quot;/&gt;&lt;wsp:rsid wsp:val=&quot;005371FB&quot;/&gt;&lt;wsp:rsid wsp:val=&quot;00537640&quot;/&gt;&lt;wsp:rsid wsp:val=&quot;005377FA&quot;/&gt;&lt;wsp:rsid wsp:val=&quot;00537989&quot;/&gt;&lt;wsp:rsid wsp:val=&quot;00537BCE&quot;/&gt;&lt;wsp:rsid wsp:val=&quot;00537BE9&quot;/&gt;&lt;wsp:rsid wsp:val=&quot;00537D4E&quot;/&gt;&lt;wsp:rsid wsp:val=&quot;00537D8A&quot;/&gt;&lt;wsp:rsid wsp:val=&quot;00540055&quot;/&gt;&lt;wsp:rsid wsp:val=&quot;00540147&quot;/&gt;&lt;wsp:rsid wsp:val=&quot;00540249&quot;/&gt;&lt;wsp:rsid wsp:val=&quot;00540294&quot;/&gt;&lt;wsp:rsid wsp:val=&quot;005403AD&quot;/&gt;&lt;wsp:rsid wsp:val=&quot;00540725&quot;/&gt;&lt;wsp:rsid wsp:val=&quot;00540C7A&quot;/&gt;&lt;wsp:rsid wsp:val=&quot;00540E9A&quot;/&gt;&lt;wsp:rsid wsp:val=&quot;00541088&quot;/&gt;&lt;wsp:rsid wsp:val=&quot;005413B8&quot;/&gt;&lt;wsp:rsid wsp:val=&quot;005417A0&quot;/&gt;&lt;wsp:rsid wsp:val=&quot;005417FF&quot;/&gt;&lt;wsp:rsid wsp:val=&quot;0054183A&quot;/&gt;&lt;wsp:rsid wsp:val=&quot;005418BA&quot;/&gt;&lt;wsp:rsid wsp:val=&quot;00541A60&quot;/&gt;&lt;wsp:rsid wsp:val=&quot;00541D0D&quot;/&gt;&lt;wsp:rsid wsp:val=&quot;00541E2B&quot;/&gt;&lt;wsp:rsid wsp:val=&quot;0054234C&quot;/&gt;&lt;wsp:rsid wsp:val=&quot;00542693&quot;/&gt;&lt;wsp:rsid wsp:val=&quot;005427F2&quot;/&gt;&lt;wsp:rsid wsp:val=&quot;005427FD&quot;/&gt;&lt;wsp:rsid wsp:val=&quot;005428DB&quot;/&gt;&lt;wsp:rsid wsp:val=&quot;005428E5&quot;/&gt;&lt;wsp:rsid wsp:val=&quot;00542AFC&quot;/&gt;&lt;wsp:rsid wsp:val=&quot;00542CF2&quot;/&gt;&lt;wsp:rsid wsp:val=&quot;00542D07&quot;/&gt;&lt;wsp:rsid wsp:val=&quot;00542D1E&quot;/&gt;&lt;wsp:rsid wsp:val=&quot;00542EF5&quot;/&gt;&lt;wsp:rsid wsp:val=&quot;00542F53&quot;/&gt;&lt;wsp:rsid wsp:val=&quot;0054348B&quot;/&gt;&lt;wsp:rsid wsp:val=&quot;00543495&quot;/&gt;&lt;wsp:rsid wsp:val=&quot;005434A3&quot;/&gt;&lt;wsp:rsid wsp:val=&quot;005436D7&quot;/&gt;&lt;wsp:rsid wsp:val=&quot;00543703&quot;/&gt;&lt;wsp:rsid wsp:val=&quot;0054371B&quot;/&gt;&lt;wsp:rsid wsp:val=&quot;00543A06&quot;/&gt;&lt;wsp:rsid wsp:val=&quot;00543A66&quot;/&gt;&lt;wsp:rsid wsp:val=&quot;00543A83&quot;/&gt;&lt;wsp:rsid wsp:val=&quot;00543FA3&quot;/&gt;&lt;wsp:rsid wsp:val=&quot;00543FB1&quot;/&gt;&lt;wsp:rsid wsp:val=&quot;00543FE6&quot;/&gt;&lt;wsp:rsid wsp:val=&quot;00544204&quot;/&gt;&lt;wsp:rsid wsp:val=&quot;005444C9&quot;/&gt;&lt;wsp:rsid wsp:val=&quot;00544A28&quot;/&gt;&lt;wsp:rsid wsp:val=&quot;00544B9F&quot;/&gt;&lt;wsp:rsid wsp:val=&quot;0054512B&quot;/&gt;&lt;wsp:rsid wsp:val=&quot;00545141&quot;/&gt;&lt;wsp:rsid wsp:val=&quot;00545219&quot;/&gt;&lt;wsp:rsid wsp:val=&quot;005452C0&quot;/&gt;&lt;wsp:rsid wsp:val=&quot;00545427&quot;/&gt;&lt;wsp:rsid wsp:val=&quot;005454B1&quot;/&gt;&lt;wsp:rsid wsp:val=&quot;0054556F&quot;/&gt;&lt;wsp:rsid wsp:val=&quot;00545634&quot;/&gt;&lt;wsp:rsid wsp:val=&quot;005456AD&quot;/&gt;&lt;wsp:rsid wsp:val=&quot;005457A5&quot;/&gt;&lt;wsp:rsid wsp:val=&quot;005458FA&quot;/&gt;&lt;wsp:rsid wsp:val=&quot;00545942&quot;/&gt;&lt;wsp:rsid wsp:val=&quot;005459D0&quot;/&gt;&lt;wsp:rsid wsp:val=&quot;00545B32&quot;/&gt;&lt;wsp:rsid wsp:val=&quot;00545C3D&quot;/&gt;&lt;wsp:rsid wsp:val=&quot;00545E6A&quot;/&gt;&lt;wsp:rsid wsp:val=&quot;0054613B&quot;/&gt;&lt;wsp:rsid wsp:val=&quot;0054622A&quot;/&gt;&lt;wsp:rsid wsp:val=&quot;00546310&quot;/&gt;&lt;wsp:rsid wsp:val=&quot;00546389&quot;/&gt;&lt;wsp:rsid wsp:val=&quot;00546506&quot;/&gt;&lt;wsp:rsid wsp:val=&quot;005466E9&quot;/&gt;&lt;wsp:rsid wsp:val=&quot;00546738&quot;/&gt;&lt;wsp:rsid wsp:val=&quot;005467D6&quot;/&gt;&lt;wsp:rsid wsp:val=&quot;00546942&quot;/&gt;&lt;wsp:rsid wsp:val=&quot;00546963&quot;/&gt;&lt;wsp:rsid wsp:val=&quot;00546A73&quot;/&gt;&lt;wsp:rsid wsp:val=&quot;00546C1F&quot;/&gt;&lt;wsp:rsid wsp:val=&quot;00546D63&quot;/&gt;&lt;wsp:rsid wsp:val=&quot;00546EAF&quot;/&gt;&lt;wsp:rsid wsp:val=&quot;00546FD4&quot;/&gt;&lt;wsp:rsid wsp:val=&quot;005471A3&quot;/&gt;&lt;wsp:rsid wsp:val=&quot;0054728B&quot;/&gt;&lt;wsp:rsid wsp:val=&quot;00547334&quot;/&gt;&lt;wsp:rsid wsp:val=&quot;00547775&quot;/&gt;&lt;wsp:rsid wsp:val=&quot;0054783D&quot;/&gt;&lt;wsp:rsid wsp:val=&quot;0054797F&quot;/&gt;&lt;wsp:rsid wsp:val=&quot;00547A75&quot;/&gt;&lt;wsp:rsid wsp:val=&quot;00547CC6&quot;/&gt;&lt;wsp:rsid wsp:val=&quot;00547D9B&quot;/&gt;&lt;wsp:rsid wsp:val=&quot;00547F14&quot;/&gt;&lt;wsp:rsid wsp:val=&quot;00547F8D&quot;/&gt;&lt;wsp:rsid wsp:val=&quot;0055005E&quot;/&gt;&lt;wsp:rsid wsp:val=&quot;005501AA&quot;/&gt;&lt;wsp:rsid wsp:val=&quot;005502E7&quot;/&gt;&lt;wsp:rsid wsp:val=&quot;005505BA&quot;/&gt;&lt;wsp:rsid wsp:val=&quot;00550808&quot;/&gt;&lt;wsp:rsid wsp:val=&quot;0055088A&quot;/&gt;&lt;wsp:rsid wsp:val=&quot;005509B4&quot;/&gt;&lt;wsp:rsid wsp:val=&quot;00550AD3&quot;/&gt;&lt;wsp:rsid wsp:val=&quot;00550CB2&quot;/&gt;&lt;wsp:rsid wsp:val=&quot;00550D6F&quot;/&gt;&lt;wsp:rsid wsp:val=&quot;00550DA2&quot;/&gt;&lt;wsp:rsid wsp:val=&quot;005511B1&quot;/&gt;&lt;wsp:rsid wsp:val=&quot;005511D1&quot;/&gt;&lt;wsp:rsid wsp:val=&quot;00551248&quot;/&gt;&lt;wsp:rsid wsp:val=&quot;00551257&quot;/&gt;&lt;wsp:rsid wsp:val=&quot;005512CD&quot;/&gt;&lt;wsp:rsid wsp:val=&quot;00551593&quot;/&gt;&lt;wsp:rsid wsp:val=&quot;00551E52&quot;/&gt;&lt;wsp:rsid wsp:val=&quot;00551F01&quot;/&gt;&lt;wsp:rsid wsp:val=&quot;00552038&quot;/&gt;&lt;wsp:rsid wsp:val=&quot;0055233E&quot;/&gt;&lt;wsp:rsid wsp:val=&quot;00552419&quot;/&gt;&lt;wsp:rsid wsp:val=&quot;00552569&quot;/&gt;&lt;wsp:rsid wsp:val=&quot;00552656&quot;/&gt;&lt;wsp:rsid wsp:val=&quot;0055275E&quot;/&gt;&lt;wsp:rsid wsp:val=&quot;005528E1&quot;/&gt;&lt;wsp:rsid wsp:val=&quot;00552976&quot;/&gt;&lt;wsp:rsid wsp:val=&quot;005529B3&quot;/&gt;&lt;wsp:rsid wsp:val=&quot;00552A73&quot;/&gt;&lt;wsp:rsid wsp:val=&quot;00552C58&quot;/&gt;&lt;wsp:rsid wsp:val=&quot;00552E00&quot;/&gt;&lt;wsp:rsid wsp:val=&quot;00552E20&quot;/&gt;&lt;wsp:rsid wsp:val=&quot;00552F51&quot;/&gt;&lt;wsp:rsid wsp:val=&quot;00552FF4&quot;/&gt;&lt;wsp:rsid wsp:val=&quot;005531A8&quot;/&gt;&lt;wsp:rsid wsp:val=&quot;005531C0&quot;/&gt;&lt;wsp:rsid wsp:val=&quot;005531EF&quot;/&gt;&lt;wsp:rsid wsp:val=&quot;005536C2&quot;/&gt;&lt;wsp:rsid wsp:val=&quot;005536C3&quot;/&gt;&lt;wsp:rsid wsp:val=&quot;00553A48&quot;/&gt;&lt;wsp:rsid wsp:val=&quot;00553ABB&quot;/&gt;&lt;wsp:rsid wsp:val=&quot;0055410A&quot;/&gt;&lt;wsp:rsid wsp:val=&quot;00554193&quot;/&gt;&lt;wsp:rsid wsp:val=&quot;005546A4&quot;/&gt;&lt;wsp:rsid wsp:val=&quot;005547CB&quot;/&gt;&lt;wsp:rsid wsp:val=&quot;005549ED&quot;/&gt;&lt;wsp:rsid wsp:val=&quot;00554BC6&quot;/&gt;&lt;wsp:rsid wsp:val=&quot;00554DC6&quot;/&gt;&lt;wsp:rsid wsp:val=&quot;00554DF7&quot;/&gt;&lt;wsp:rsid wsp:val=&quot;00554F1D&quot;/&gt;&lt;wsp:rsid wsp:val=&quot;0055503E&quot;/&gt;&lt;wsp:rsid wsp:val=&quot;005552B3&quot;/&gt;&lt;wsp:rsid wsp:val=&quot;005552B9&quot;/&gt;&lt;wsp:rsid wsp:val=&quot;00555445&quot;/&gt;&lt;wsp:rsid wsp:val=&quot;00555520&quot;/&gt;&lt;wsp:rsid wsp:val=&quot;00555713&quot;/&gt;&lt;wsp:rsid wsp:val=&quot;00555772&quot;/&gt;&lt;wsp:rsid wsp:val=&quot;005557DA&quot;/&gt;&lt;wsp:rsid wsp:val=&quot;0055583B&quot;/&gt;&lt;wsp:rsid wsp:val=&quot;00555A32&quot;/&gt;&lt;wsp:rsid wsp:val=&quot;00555D6F&quot;/&gt;&lt;wsp:rsid wsp:val=&quot;005562AF&quot;/&gt;&lt;wsp:rsid wsp:val=&quot;005562E2&quot;/&gt;&lt;wsp:rsid wsp:val=&quot;005562EC&quot;/&gt;&lt;wsp:rsid wsp:val=&quot;0055634D&quot;/&gt;&lt;wsp:rsid wsp:val=&quot;00556354&quot;/&gt;&lt;wsp:rsid wsp:val=&quot;00556680&quot;/&gt;&lt;wsp:rsid wsp:val=&quot;005567BF&quot;/&gt;&lt;wsp:rsid wsp:val=&quot;005569D2&quot;/&gt;&lt;wsp:rsid wsp:val=&quot;00556B32&quot;/&gt;&lt;wsp:rsid wsp:val=&quot;00557089&quot;/&gt;&lt;wsp:rsid wsp:val=&quot;005570E7&quot;/&gt;&lt;wsp:rsid wsp:val=&quot;0055718D&quot;/&gt;&lt;wsp:rsid wsp:val=&quot;00557464&quot;/&gt;&lt;wsp:rsid wsp:val=&quot;0055761A&quot;/&gt;&lt;wsp:rsid wsp:val=&quot;00557651&quot;/&gt;&lt;wsp:rsid wsp:val=&quot;0055771C&quot;/&gt;&lt;wsp:rsid wsp:val=&quot;005579EF&quot;/&gt;&lt;wsp:rsid wsp:val=&quot;00557A2C&quot;/&gt;&lt;wsp:rsid wsp:val=&quot;00557A54&quot;/&gt;&lt;wsp:rsid wsp:val=&quot;00557BCC&quot;/&gt;&lt;wsp:rsid wsp:val=&quot;00557CAB&quot;/&gt;&lt;wsp:rsid wsp:val=&quot;00557D87&quot;/&gt;&lt;wsp:rsid wsp:val=&quot;00557E01&quot;/&gt;&lt;wsp:rsid wsp:val=&quot;00560129&quot;/&gt;&lt;wsp:rsid wsp:val=&quot;005602C6&quot;/&gt;&lt;wsp:rsid wsp:val=&quot;005607B8&quot;/&gt;&lt;wsp:rsid wsp:val=&quot;00560AC9&quot;/&gt;&lt;wsp:rsid wsp:val=&quot;00560F92&quot;/&gt;&lt;wsp:rsid wsp:val=&quot;00560F99&quot;/&gt;&lt;wsp:rsid wsp:val=&quot;0056105A&quot;/&gt;&lt;wsp:rsid wsp:val=&quot;00561250&quot;/&gt;&lt;wsp:rsid wsp:val=&quot;0056134D&quot;/&gt;&lt;wsp:rsid wsp:val=&quot;005615B9&quot;/&gt;&lt;wsp:rsid wsp:val=&quot;005617C4&quot;/&gt;&lt;wsp:rsid wsp:val=&quot;00561970&quot;/&gt;&lt;wsp:rsid wsp:val=&quot;00561A95&quot;/&gt;&lt;wsp:rsid wsp:val=&quot;00561BE4&quot;/&gt;&lt;wsp:rsid wsp:val=&quot;00561BF6&quot;/&gt;&lt;wsp:rsid wsp:val=&quot;00561BF8&quot;/&gt;&lt;wsp:rsid wsp:val=&quot;00561C88&quot;/&gt;&lt;wsp:rsid wsp:val=&quot;00561D9D&quot;/&gt;&lt;wsp:rsid wsp:val=&quot;00561FFA&quot;/&gt;&lt;wsp:rsid wsp:val=&quot;005621BF&quot;/&gt;&lt;wsp:rsid wsp:val=&quot;0056249D&quot;/&gt;&lt;wsp:rsid wsp:val=&quot;005624B3&quot;/&gt;&lt;wsp:rsid wsp:val=&quot;00562757&quot;/&gt;&lt;wsp:rsid wsp:val=&quot;005627C0&quot;/&gt;&lt;wsp:rsid wsp:val=&quot;005628FB&quot;/&gt;&lt;wsp:rsid wsp:val=&quot;00562CDC&quot;/&gt;&lt;wsp:rsid wsp:val=&quot;00562FD3&quot;/&gt;&lt;wsp:rsid wsp:val=&quot;0056305A&quot;/&gt;&lt;wsp:rsid wsp:val=&quot;0056306A&quot;/&gt;&lt;wsp:rsid wsp:val=&quot;005632EC&quot;/&gt;&lt;wsp:rsid wsp:val=&quot;005636E3&quot;/&gt;&lt;wsp:rsid wsp:val=&quot;00563958&quot;/&gt;&lt;wsp:rsid wsp:val=&quot;00563B55&quot;/&gt;&lt;wsp:rsid wsp:val=&quot;00563FD2&quot;/&gt;&lt;wsp:rsid wsp:val=&quot;0056434D&quot;/&gt;&lt;wsp:rsid wsp:val=&quot;00564597&quot;/&gt;&lt;wsp:rsid wsp:val=&quot;0056464E&quot;/&gt;&lt;wsp:rsid wsp:val=&quot;005646A8&quot;/&gt;&lt;wsp:rsid wsp:val=&quot;0056496E&quot;/&gt;&lt;wsp:rsid wsp:val=&quot;00564DDA&quot;/&gt;&lt;wsp:rsid wsp:val=&quot;00564E7B&quot;/&gt;&lt;wsp:rsid wsp:val=&quot;00564EB9&quot;/&gt;&lt;wsp:rsid wsp:val=&quot;00564F2A&quot;/&gt;&lt;wsp:rsid wsp:val=&quot;00565282&quot;/&gt;&lt;wsp:rsid wsp:val=&quot;005657DD&quot;/&gt;&lt;wsp:rsid wsp:val=&quot;00565857&quot;/&gt;&lt;wsp:rsid wsp:val=&quot;00565A21&quot;/&gt;&lt;wsp:rsid wsp:val=&quot;00565D94&quot;/&gt;&lt;wsp:rsid wsp:val=&quot;00565DA2&quot;/&gt;&lt;wsp:rsid wsp:val=&quot;00565E25&quot;/&gt;&lt;wsp:rsid wsp:val=&quot;00566161&quot;/&gt;&lt;wsp:rsid wsp:val=&quot;00566186&quot;/&gt;&lt;wsp:rsid wsp:val=&quot;005665C8&quot;/&gt;&lt;wsp:rsid wsp:val=&quot;005667AF&quot;/&gt;&lt;wsp:rsid wsp:val=&quot;00566C80&quot;/&gt;&lt;wsp:rsid wsp:val=&quot;00566CEA&quot;/&gt;&lt;wsp:rsid wsp:val=&quot;00566D7C&quot;/&gt;&lt;wsp:rsid wsp:val=&quot;00566F94&quot;/&gt;&lt;wsp:rsid wsp:val=&quot;00567097&quot;/&gt;&lt;wsp:rsid wsp:val=&quot;0056719E&quot;/&gt;&lt;wsp:rsid wsp:val=&quot;0056720C&quot;/&gt;&lt;wsp:rsid wsp:val=&quot;0056748E&quot;/&gt;&lt;wsp:rsid wsp:val=&quot;005676F8&quot;/&gt;&lt;wsp:rsid wsp:val=&quot;005679AE&quot;/&gt;&lt;wsp:rsid wsp:val=&quot;005679C9&quot;/&gt;&lt;wsp:rsid wsp:val=&quot;00567A45&quot;/&gt;&lt;wsp:rsid wsp:val=&quot;00567B3B&quot;/&gt;&lt;wsp:rsid wsp:val=&quot;00567B75&quot;/&gt;&lt;wsp:rsid wsp:val=&quot;00567BAB&quot;/&gt;&lt;wsp:rsid wsp:val=&quot;00567BCB&quot;/&gt;&lt;wsp:rsid wsp:val=&quot;00567C61&quot;/&gt;&lt;wsp:rsid wsp:val=&quot;00567D5D&quot;/&gt;&lt;wsp:rsid wsp:val=&quot;00567ECB&quot;/&gt;&lt;wsp:rsid wsp:val=&quot;00570008&quot;/&gt;&lt;wsp:rsid wsp:val=&quot;005701C5&quot;/&gt;&lt;wsp:rsid wsp:val=&quot;0057021C&quot;/&gt;&lt;wsp:rsid wsp:val=&quot;0057025F&quot;/&gt;&lt;wsp:rsid wsp:val=&quot;005703E3&quot;/&gt;&lt;wsp:rsid wsp:val=&quot;0057054C&quot;/&gt;&lt;wsp:rsid wsp:val=&quot;00570715&quot;/&gt;&lt;wsp:rsid wsp:val=&quot;00570764&quot;/&gt;&lt;wsp:rsid wsp:val=&quot;005707C1&quot;/&gt;&lt;wsp:rsid wsp:val=&quot;0057088B&quot;/&gt;&lt;wsp:rsid wsp:val=&quot;005708C3&quot;/&gt;&lt;wsp:rsid wsp:val=&quot;005708C6&quot;/&gt;&lt;wsp:rsid wsp:val=&quot;00570995&quot;/&gt;&lt;wsp:rsid wsp:val=&quot;00570AAD&quot;/&gt;&lt;wsp:rsid wsp:val=&quot;00570C3D&quot;/&gt;&lt;wsp:rsid wsp:val=&quot;00570C83&quot;/&gt;&lt;wsp:rsid wsp:val=&quot;00570E06&quot;/&gt;&lt;wsp:rsid wsp:val=&quot;00570E52&quot;/&gt;&lt;wsp:rsid wsp:val=&quot;005712FC&quot;/&gt;&lt;wsp:rsid wsp:val=&quot;00571358&quot;/&gt;&lt;wsp:rsid wsp:val=&quot;00571382&quot;/&gt;&lt;wsp:rsid wsp:val=&quot;005714BF&quot;/&gt;&lt;wsp:rsid wsp:val=&quot;005719F4&quot;/&gt;&lt;wsp:rsid wsp:val=&quot;00571B26&quot;/&gt;&lt;wsp:rsid wsp:val=&quot;00571B71&quot;/&gt;&lt;wsp:rsid wsp:val=&quot;00571F45&quot;/&gt;&lt;wsp:rsid wsp:val=&quot;00572258&quot;/&gt;&lt;wsp:rsid wsp:val=&quot;005724D0&quot;/&gt;&lt;wsp:rsid wsp:val=&quot;00572583&quot;/&gt;&lt;wsp:rsid wsp:val=&quot;0057259D&quot;/&gt;&lt;wsp:rsid wsp:val=&quot;0057263B&quot;/&gt;&lt;wsp:rsid wsp:val=&quot;00572643&quot;/&gt;&lt;wsp:rsid wsp:val=&quot;005726EB&quot;/&gt;&lt;wsp:rsid wsp:val=&quot;00572995&quot;/&gt;&lt;wsp:rsid wsp:val=&quot;00572A9F&quot;/&gt;&lt;wsp:rsid wsp:val=&quot;00572F26&quot;/&gt;&lt;wsp:rsid wsp:val=&quot;005730FF&quot;/&gt;&lt;wsp:rsid wsp:val=&quot;00573775&quot;/&gt;&lt;wsp:rsid wsp:val=&quot;0057380A&quot;/&gt;&lt;wsp:rsid wsp:val=&quot;005739C0&quot;/&gt;&lt;wsp:rsid wsp:val=&quot;00573BB0&quot;/&gt;&lt;wsp:rsid wsp:val=&quot;00573D2B&quot;/&gt;&lt;wsp:rsid wsp:val=&quot;00573F24&quot;/&gt;&lt;wsp:rsid wsp:val=&quot;00574167&quot;/&gt;&lt;wsp:rsid wsp:val=&quot;0057425E&quot;/&gt;&lt;wsp:rsid wsp:val=&quot;005742E4&quot;/&gt;&lt;wsp:rsid wsp:val=&quot;005743C5&quot;/&gt;&lt;wsp:rsid wsp:val=&quot;005745F1&quot;/&gt;&lt;wsp:rsid wsp:val=&quot;0057492C&quot;/&gt;&lt;wsp:rsid wsp:val=&quot;00574CB3&quot;/&gt;&lt;wsp:rsid wsp:val=&quot;00574D14&quot;/&gt;&lt;wsp:rsid wsp:val=&quot;00574FDC&quot;/&gt;&lt;wsp:rsid wsp:val=&quot;005750B2&quot;/&gt;&lt;wsp:rsid wsp:val=&quot;005753DB&quot;/&gt;&lt;wsp:rsid wsp:val=&quot;005755F6&quot;/&gt;&lt;wsp:rsid wsp:val=&quot;005756BD&quot;/&gt;&lt;wsp:rsid wsp:val=&quot;005758D8&quot;/&gt;&lt;wsp:rsid wsp:val=&quot;0057596C&quot;/&gt;&lt;wsp:rsid wsp:val=&quot;00575A78&quot;/&gt;&lt;wsp:rsid wsp:val=&quot;00575DBF&quot;/&gt;&lt;wsp:rsid wsp:val=&quot;005760C5&quot;/&gt;&lt;wsp:rsid wsp:val=&quot;005762E0&quot;/&gt;&lt;wsp:rsid wsp:val=&quot;005762F2&quot;/&gt;&lt;wsp:rsid wsp:val=&quot;005763AB&quot;/&gt;&lt;wsp:rsid wsp:val=&quot;005763D6&quot;/&gt;&lt;wsp:rsid wsp:val=&quot;00576546&quot;/&gt;&lt;wsp:rsid wsp:val=&quot;005766EA&quot;/&gt;&lt;wsp:rsid wsp:val=&quot;00576764&quot;/&gt;&lt;wsp:rsid wsp:val=&quot;0057679E&quot;/&gt;&lt;wsp:rsid wsp:val=&quot;00576A37&quot;/&gt;&lt;wsp:rsid wsp:val=&quot;00576B5A&quot;/&gt;&lt;wsp:rsid wsp:val=&quot;00576C37&quot;/&gt;&lt;wsp:rsid wsp:val=&quot;00576F60&quot;/&gt;&lt;wsp:rsid wsp:val=&quot;00577368&quot;/&gt;&lt;wsp:rsid wsp:val=&quot;0057736B&quot;/&gt;&lt;wsp:rsid wsp:val=&quot;005773FF&quot;/&gt;&lt;wsp:rsid wsp:val=&quot;00577540&quot;/&gt;&lt;wsp:rsid wsp:val=&quot;005777AC&quot;/&gt;&lt;wsp:rsid wsp:val=&quot;005779F4&quot;/&gt;&lt;wsp:rsid wsp:val=&quot;00577B7A&quot;/&gt;&lt;wsp:rsid wsp:val=&quot;00577CC2&quot;/&gt;&lt;wsp:rsid wsp:val=&quot;00577EB4&quot;/&gt;&lt;wsp:rsid wsp:val=&quot;00577EFC&quot;/&gt;&lt;wsp:rsid wsp:val=&quot;00577FB1&quot;/&gt;&lt;wsp:rsid wsp:val=&quot;00580107&quot;/&gt;&lt;wsp:rsid wsp:val=&quot;005802E9&quot;/&gt;&lt;wsp:rsid wsp:val=&quot;0058032C&quot;/&gt;&lt;wsp:rsid wsp:val=&quot;0058092B&quot;/&gt;&lt;wsp:rsid wsp:val=&quot;005809AB&quot;/&gt;&lt;wsp:rsid wsp:val=&quot;00580A78&quot;/&gt;&lt;wsp:rsid wsp:val=&quot;00580C27&quot;/&gt;&lt;wsp:rsid wsp:val=&quot;00580E54&quot;/&gt;&lt;wsp:rsid wsp:val=&quot;00581081&quot;/&gt;&lt;wsp:rsid wsp:val=&quot;0058155B&quot;/&gt;&lt;wsp:rsid wsp:val=&quot;005815D2&quot;/&gt;&lt;wsp:rsid wsp:val=&quot;005818D4&quot;/&gt;&lt;wsp:rsid wsp:val=&quot;005819D7&quot;/&gt;&lt;wsp:rsid wsp:val=&quot;00581A66&quot;/&gt;&lt;wsp:rsid wsp:val=&quot;00581AB8&quot;/&gt;&lt;wsp:rsid wsp:val=&quot;00581AFD&quot;/&gt;&lt;wsp:rsid wsp:val=&quot;00581C3D&quot;/&gt;&lt;wsp:rsid wsp:val=&quot;00581C6E&quot;/&gt;&lt;wsp:rsid wsp:val=&quot;00581DF8&quot;/&gt;&lt;wsp:rsid wsp:val=&quot;00581E13&quot;/&gt;&lt;wsp:rsid wsp:val=&quot;00581F40&quot;/&gt;&lt;wsp:rsid wsp:val=&quot;0058202D&quot;/&gt;&lt;wsp:rsid wsp:val=&quot;005822DB&quot;/&gt;&lt;wsp:rsid wsp:val=&quot;0058236E&quot;/&gt;&lt;wsp:rsid wsp:val=&quot;00582991&quot;/&gt;&lt;wsp:rsid wsp:val=&quot;005829AC&quot;/&gt;&lt;wsp:rsid wsp:val=&quot;005829CC&quot;/&gt;&lt;wsp:rsid wsp:val=&quot;00582C07&quot;/&gt;&lt;wsp:rsid wsp:val=&quot;00582C0E&quot;/&gt;&lt;wsp:rsid wsp:val=&quot;00582D23&quot;/&gt;&lt;wsp:rsid wsp:val=&quot;00582E28&quot;/&gt;&lt;wsp:rsid wsp:val=&quot;00582E2F&quot;/&gt;&lt;wsp:rsid wsp:val=&quot;00582E3D&quot;/&gt;&lt;wsp:rsid wsp:val=&quot;00582E97&quot;/&gt;&lt;wsp:rsid wsp:val=&quot;00582F7B&quot;/&gt;&lt;wsp:rsid wsp:val=&quot;00582F9E&quot;/&gt;&lt;wsp:rsid wsp:val=&quot;00583147&quot;/&gt;&lt;wsp:rsid wsp:val=&quot;00583503&quot;/&gt;&lt;wsp:rsid wsp:val=&quot;005836D0&quot;/&gt;&lt;wsp:rsid wsp:val=&quot;005837B4&quot;/&gt;&lt;wsp:rsid wsp:val=&quot;00583C7A&quot;/&gt;&lt;wsp:rsid wsp:val=&quot;00583CDC&quot;/&gt;&lt;wsp:rsid wsp:val=&quot;00583D56&quot;/&gt;&lt;wsp:rsid wsp:val=&quot;00583D57&quot;/&gt;&lt;wsp:rsid wsp:val=&quot;00583DEF&quot;/&gt;&lt;wsp:rsid wsp:val=&quot;00583E78&quot;/&gt;&lt;wsp:rsid wsp:val=&quot;0058444C&quot;/&gt;&lt;wsp:rsid wsp:val=&quot;00584496&quot;/&gt;&lt;wsp:rsid wsp:val=&quot;005845C2&quot;/&gt;&lt;wsp:rsid wsp:val=&quot;005846B7&quot;/&gt;&lt;wsp:rsid wsp:val=&quot;005846C3&quot;/&gt;&lt;wsp:rsid wsp:val=&quot;005848AB&quot;/&gt;&lt;wsp:rsid wsp:val=&quot;00584AD3&quot;/&gt;&lt;wsp:rsid wsp:val=&quot;00584C39&quot;/&gt;&lt;wsp:rsid wsp:val=&quot;00584E9D&quot;/&gt;&lt;wsp:rsid wsp:val=&quot;00584F9B&quot;/&gt;&lt;wsp:rsid wsp:val=&quot;005850C4&quot;/&gt;&lt;wsp:rsid wsp:val=&quot;005852AA&quot;/&gt;&lt;wsp:rsid wsp:val=&quot;00585668&quot;/&gt;&lt;wsp:rsid wsp:val=&quot;00585867&quot;/&gt;&lt;wsp:rsid wsp:val=&quot;00585C3A&quot;/&gt;&lt;wsp:rsid wsp:val=&quot;00586013&quot;/&gt;&lt;wsp:rsid wsp:val=&quot;0058601C&quot;/&gt;&lt;wsp:rsid wsp:val=&quot;0058628A&quot;/&gt;&lt;wsp:rsid wsp:val=&quot;005865FE&quot;/&gt;&lt;wsp:rsid wsp:val=&quot;005869DF&quot;/&gt;&lt;wsp:rsid wsp:val=&quot;00586B34&quot;/&gt;&lt;wsp:rsid wsp:val=&quot;00586C61&quot;/&gt;&lt;wsp:rsid wsp:val=&quot;00587117&quot;/&gt;&lt;wsp:rsid wsp:val=&quot;0058759B&quot;/&gt;&lt;wsp:rsid wsp:val=&quot;0058764D&quot;/&gt;&lt;wsp:rsid wsp:val=&quot;0058777F&quot;/&gt;&lt;wsp:rsid wsp:val=&quot;00587CE9&quot;/&gt;&lt;wsp:rsid wsp:val=&quot;00587D3C&quot;/&gt;&lt;wsp:rsid wsp:val=&quot;00587EA1&quot;/&gt;&lt;wsp:rsid wsp:val=&quot;00587ECC&quot;/&gt;&lt;wsp:rsid wsp:val=&quot;00587FBF&quot;/&gt;&lt;wsp:rsid wsp:val=&quot;00587FC9&quot;/&gt;&lt;wsp:rsid wsp:val=&quot;00590060&quot;/&gt;&lt;wsp:rsid wsp:val=&quot;005900CB&quot;/&gt;&lt;wsp:rsid wsp:val=&quot;005902C2&quot;/&gt;&lt;wsp:rsid wsp:val=&quot;005907A5&quot;/&gt;&lt;wsp:rsid wsp:val=&quot;005907E6&quot;/&gt;&lt;wsp:rsid wsp:val=&quot;005909AD&quot;/&gt;&lt;wsp:rsid wsp:val=&quot;00590A0F&quot;/&gt;&lt;wsp:rsid wsp:val=&quot;00590BF6&quot;/&gt;&lt;wsp:rsid wsp:val=&quot;00590CDA&quot;/&gt;&lt;wsp:rsid wsp:val=&quot;00590E38&quot;/&gt;&lt;wsp:rsid wsp:val=&quot;00590E6A&quot;/&gt;&lt;wsp:rsid wsp:val=&quot;005911ED&quot;/&gt;&lt;wsp:rsid wsp:val=&quot;00591317&quot;/&gt;&lt;wsp:rsid wsp:val=&quot;00591B9C&quot;/&gt;&lt;wsp:rsid wsp:val=&quot;00591E4A&quot;/&gt;&lt;wsp:rsid wsp:val=&quot;00591E8B&quot;/&gt;&lt;wsp:rsid wsp:val=&quot;00591EC3&quot;/&gt;&lt;wsp:rsid wsp:val=&quot;00591F7E&quot;/&gt;&lt;wsp:rsid wsp:val=&quot;0059208D&quot;/&gt;&lt;wsp:rsid wsp:val=&quot;0059211B&quot;/&gt;&lt;wsp:rsid wsp:val=&quot;0059211E&quot;/&gt;&lt;wsp:rsid wsp:val=&quot;0059215D&quot;/&gt;&lt;wsp:rsid wsp:val=&quot;00592160&quot;/&gt;&lt;wsp:rsid wsp:val=&quot;00592322&quot;/&gt;&lt;wsp:rsid wsp:val=&quot;005923C9&quot;/&gt;&lt;wsp:rsid wsp:val=&quot;005924C5&quot;/&gt;&lt;wsp:rsid wsp:val=&quot;005924DB&quot;/&gt;&lt;wsp:rsid wsp:val=&quot;0059284F&quot;/&gt;&lt;wsp:rsid wsp:val=&quot;00592C4D&quot;/&gt;&lt;wsp:rsid wsp:val=&quot;00592CC3&quot;/&gt;&lt;wsp:rsid wsp:val=&quot;00592E68&quot;/&gt;&lt;wsp:rsid wsp:val=&quot;00592EF9&quot;/&gt;&lt;wsp:rsid wsp:val=&quot;00592F2C&quot;/&gt;&lt;wsp:rsid wsp:val=&quot;00592F81&quot;/&gt;&lt;wsp:rsid wsp:val=&quot;0059323A&quot;/&gt;&lt;wsp:rsid wsp:val=&quot;005932D4&quot;/&gt;&lt;wsp:rsid wsp:val=&quot;00593447&quot;/&gt;&lt;wsp:rsid wsp:val=&quot;00593761&quot;/&gt;&lt;wsp:rsid wsp:val=&quot;00593887&quot;/&gt;&lt;wsp:rsid wsp:val=&quot;00593913&quot;/&gt;&lt;wsp:rsid wsp:val=&quot;0059397F&quot;/&gt;&lt;wsp:rsid wsp:val=&quot;00593A3A&quot;/&gt;&lt;wsp:rsid wsp:val=&quot;00593A7B&quot;/&gt;&lt;wsp:rsid wsp:val=&quot;00593D01&quot;/&gt;&lt;wsp:rsid wsp:val=&quot;00593E39&quot;/&gt;&lt;wsp:rsid wsp:val=&quot;00593E62&quot;/&gt;&lt;wsp:rsid wsp:val=&quot;00593F2C&quot;/&gt;&lt;wsp:rsid wsp:val=&quot;00594131&quot;/&gt;&lt;wsp:rsid wsp:val=&quot;005941F4&quot;/&gt;&lt;wsp:rsid wsp:val=&quot;00594218&quot;/&gt;&lt;wsp:rsid wsp:val=&quot;005943C6&quot;/&gt;&lt;wsp:rsid wsp:val=&quot;00594493&quot;/&gt;&lt;wsp:rsid wsp:val=&quot;005946E2&quot;/&gt;&lt;wsp:rsid wsp:val=&quot;0059486C&quot;/&gt;&lt;wsp:rsid wsp:val=&quot;00594893&quot;/&gt;&lt;wsp:rsid wsp:val=&quot;00594AB7&quot;/&gt;&lt;wsp:rsid wsp:val=&quot;00594D36&quot;/&gt;&lt;wsp:rsid wsp:val=&quot;00594E3F&quot;/&gt;&lt;wsp:rsid wsp:val=&quot;0059513A&quot;/&gt;&lt;wsp:rsid wsp:val=&quot;00595308&quot;/&gt;&lt;wsp:rsid wsp:val=&quot;005954BE&quot;/&gt;&lt;wsp:rsid wsp:val=&quot;00595777&quot;/&gt;&lt;wsp:rsid wsp:val=&quot;00595840&quot;/&gt;&lt;wsp:rsid wsp:val=&quot;00595D93&quot;/&gt;&lt;wsp:rsid wsp:val=&quot;00595DA2&quot;/&gt;&lt;wsp:rsid wsp:val=&quot;00595E49&quot;/&gt;&lt;wsp:rsid wsp:val=&quot;00595E51&quot;/&gt;&lt;wsp:rsid wsp:val=&quot;00595E99&quot;/&gt;&lt;wsp:rsid wsp:val=&quot;005960A7&quot;/&gt;&lt;wsp:rsid wsp:val=&quot;00596308&quot;/&gt;&lt;wsp:rsid wsp:val=&quot;00596767&quot;/&gt;&lt;wsp:rsid wsp:val=&quot;005968C4&quot;/&gt;&lt;wsp:rsid wsp:val=&quot;00596924&quot;/&gt;&lt;wsp:rsid wsp:val=&quot;00596AA0&quot;/&gt;&lt;wsp:rsid wsp:val=&quot;00596E98&quot;/&gt;&lt;wsp:rsid wsp:val=&quot;00596EB8&quot;/&gt;&lt;wsp:rsid wsp:val=&quot;00596FA8&quot;/&gt;&lt;wsp:rsid wsp:val=&quot;005970C8&quot;/&gt;&lt;wsp:rsid wsp:val=&quot;00597115&quot;/&gt;&lt;wsp:rsid wsp:val=&quot;0059715B&quot;/&gt;&lt;wsp:rsid wsp:val=&quot;005972AC&quot;/&gt;&lt;wsp:rsid wsp:val=&quot;005972F2&quot;/&gt;&lt;wsp:rsid wsp:val=&quot;00597605&quot;/&gt;&lt;wsp:rsid wsp:val=&quot;005978AF&quot;/&gt;&lt;wsp:rsid wsp:val=&quot;00597A36&quot;/&gt;&lt;wsp:rsid wsp:val=&quot;00597DF6&quot;/&gt;&lt;wsp:rsid wsp:val=&quot;00597F84&quot;/&gt;&lt;wsp:rsid wsp:val=&quot;005A0175&quot;/&gt;&lt;wsp:rsid wsp:val=&quot;005A0274&quot;/&gt;&lt;wsp:rsid wsp:val=&quot;005A0349&quot;/&gt;&lt;wsp:rsid wsp:val=&quot;005A034A&quot;/&gt;&lt;wsp:rsid wsp:val=&quot;005A049F&quot;/&gt;&lt;wsp:rsid wsp:val=&quot;005A05C6&quot;/&gt;&lt;wsp:rsid wsp:val=&quot;005A0604&quot;/&gt;&lt;wsp:rsid wsp:val=&quot;005A0753&quot;/&gt;&lt;wsp:rsid wsp:val=&quot;005A07E2&quot;/&gt;&lt;wsp:rsid wsp:val=&quot;005A0854&quot;/&gt;&lt;wsp:rsid wsp:val=&quot;005A09BE&quot;/&gt;&lt;wsp:rsid wsp:val=&quot;005A0ADA&quot;/&gt;&lt;wsp:rsid wsp:val=&quot;005A0CB6&quot;/&gt;&lt;wsp:rsid wsp:val=&quot;005A0E88&quot;/&gt;&lt;wsp:rsid wsp:val=&quot;005A0EFD&quot;/&gt;&lt;wsp:rsid wsp:val=&quot;005A1242&quot;/&gt;&lt;wsp:rsid wsp:val=&quot;005A14AD&quot;/&gt;&lt;wsp:rsid wsp:val=&quot;005A14CD&quot;/&gt;&lt;wsp:rsid wsp:val=&quot;005A1808&quot;/&gt;&lt;wsp:rsid wsp:val=&quot;005A18F9&quot;/&gt;&lt;wsp:rsid wsp:val=&quot;005A1AA7&quot;/&gt;&lt;wsp:rsid wsp:val=&quot;005A1BAF&quot;/&gt;&lt;wsp:rsid wsp:val=&quot;005A1C03&quot;/&gt;&lt;wsp:rsid wsp:val=&quot;005A1C8D&quot;/&gt;&lt;wsp:rsid wsp:val=&quot;005A1CC5&quot;/&gt;&lt;wsp:rsid wsp:val=&quot;005A1CC6&quot;/&gt;&lt;wsp:rsid wsp:val=&quot;005A1E14&quot;/&gt;&lt;wsp:rsid wsp:val=&quot;005A2229&quot;/&gt;&lt;wsp:rsid wsp:val=&quot;005A2327&quot;/&gt;&lt;wsp:rsid wsp:val=&quot;005A23BE&quot;/&gt;&lt;wsp:rsid wsp:val=&quot;005A24A7&quot;/&gt;&lt;wsp:rsid wsp:val=&quot;005A270F&quot;/&gt;&lt;wsp:rsid wsp:val=&quot;005A2834&quot;/&gt;&lt;wsp:rsid wsp:val=&quot;005A2BF9&quot;/&gt;&lt;wsp:rsid wsp:val=&quot;005A2DCC&quot;/&gt;&lt;wsp:rsid wsp:val=&quot;005A2E0A&quot;/&gt;&lt;wsp:rsid wsp:val=&quot;005A3093&quot;/&gt;&lt;wsp:rsid wsp:val=&quot;005A320D&quot;/&gt;&lt;wsp:rsid wsp:val=&quot;005A3330&quot;/&gt;&lt;wsp:rsid wsp:val=&quot;005A35E4&quot;/&gt;&lt;wsp:rsid wsp:val=&quot;005A3663&quot;/&gt;&lt;wsp:rsid wsp:val=&quot;005A36E3&quot;/&gt;&lt;wsp:rsid wsp:val=&quot;005A39D5&quot;/&gt;&lt;wsp:rsid wsp:val=&quot;005A3A31&quot;/&gt;&lt;wsp:rsid wsp:val=&quot;005A3B83&quot;/&gt;&lt;wsp:rsid wsp:val=&quot;005A400C&quot;/&gt;&lt;wsp:rsid wsp:val=&quot;005A416C&quot;/&gt;&lt;wsp:rsid wsp:val=&quot;005A4187&quot;/&gt;&lt;wsp:rsid wsp:val=&quot;005A4432&quot;/&gt;&lt;wsp:rsid wsp:val=&quot;005A4BAD&quot;/&gt;&lt;wsp:rsid wsp:val=&quot;005A4BEB&quot;/&gt;&lt;wsp:rsid wsp:val=&quot;005A4CCC&quot;/&gt;&lt;wsp:rsid wsp:val=&quot;005A53AC&quot;/&gt;&lt;wsp:rsid wsp:val=&quot;005A588D&quot;/&gt;&lt;wsp:rsid wsp:val=&quot;005A59CF&quot;/&gt;&lt;wsp:rsid wsp:val=&quot;005A5E7D&quot;/&gt;&lt;wsp:rsid wsp:val=&quot;005A6223&quot;/&gt;&lt;wsp:rsid wsp:val=&quot;005A63ED&quot;/&gt;&lt;wsp:rsid wsp:val=&quot;005A6A3A&quot;/&gt;&lt;wsp:rsid wsp:val=&quot;005A6D4C&quot;/&gt;&lt;wsp:rsid wsp:val=&quot;005A6E87&quot;/&gt;&lt;wsp:rsid wsp:val=&quot;005A702F&quot;/&gt;&lt;wsp:rsid wsp:val=&quot;005A7041&quot;/&gt;&lt;wsp:rsid wsp:val=&quot;005A739E&quot;/&gt;&lt;wsp:rsid wsp:val=&quot;005A73F9&quot;/&gt;&lt;wsp:rsid wsp:val=&quot;005A76D6&quot;/&gt;&lt;wsp:rsid wsp:val=&quot;005A79E0&quot;/&gt;&lt;wsp:rsid wsp:val=&quot;005A7D6C&quot;/&gt;&lt;wsp:rsid wsp:val=&quot;005A7F72&quot;/&gt;&lt;wsp:rsid wsp:val=&quot;005B016F&quot;/&gt;&lt;wsp:rsid wsp:val=&quot;005B0298&quot;/&gt;&lt;wsp:rsid wsp:val=&quot;005B0459&quot;/&gt;&lt;wsp:rsid wsp:val=&quot;005B06C8&quot;/&gt;&lt;wsp:rsid wsp:val=&quot;005B0A49&quot;/&gt;&lt;wsp:rsid wsp:val=&quot;005B0A7D&quot;/&gt;&lt;wsp:rsid wsp:val=&quot;005B0E56&quot;/&gt;&lt;wsp:rsid wsp:val=&quot;005B0F18&quot;/&gt;&lt;wsp:rsid wsp:val=&quot;005B1152&quot;/&gt;&lt;wsp:rsid wsp:val=&quot;005B1197&quot;/&gt;&lt;wsp:rsid wsp:val=&quot;005B1391&quot;/&gt;&lt;wsp:rsid wsp:val=&quot;005B145C&quot;/&gt;&lt;wsp:rsid wsp:val=&quot;005B16CC&quot;/&gt;&lt;wsp:rsid wsp:val=&quot;005B18BB&quot;/&gt;&lt;wsp:rsid wsp:val=&quot;005B193B&quot;/&gt;&lt;wsp:rsid wsp:val=&quot;005B1B5B&quot;/&gt;&lt;wsp:rsid wsp:val=&quot;005B1F36&quot;/&gt;&lt;wsp:rsid wsp:val=&quot;005B2669&quot;/&gt;&lt;wsp:rsid wsp:val=&quot;005B2899&quot;/&gt;&lt;wsp:rsid wsp:val=&quot;005B2AA3&quot;/&gt;&lt;wsp:rsid wsp:val=&quot;005B2D91&quot;/&gt;&lt;wsp:rsid wsp:val=&quot;005B2DA2&quot;/&gt;&lt;wsp:rsid wsp:val=&quot;005B2EB8&quot;/&gt;&lt;wsp:rsid wsp:val=&quot;005B3213&quot;/&gt;&lt;wsp:rsid wsp:val=&quot;005B355C&quot;/&gt;&lt;wsp:rsid wsp:val=&quot;005B37DB&quot;/&gt;&lt;wsp:rsid wsp:val=&quot;005B3AB2&quot;/&gt;&lt;wsp:rsid wsp:val=&quot;005B3C7C&quot;/&gt;&lt;wsp:rsid wsp:val=&quot;005B3CB8&quot;/&gt;&lt;wsp:rsid wsp:val=&quot;005B411A&quot;/&gt;&lt;wsp:rsid wsp:val=&quot;005B41D7&quot;/&gt;&lt;wsp:rsid wsp:val=&quot;005B462D&quot;/&gt;&lt;wsp:rsid wsp:val=&quot;005B4768&quot;/&gt;&lt;wsp:rsid wsp:val=&quot;005B4911&quot;/&gt;&lt;wsp:rsid wsp:val=&quot;005B49C8&quot;/&gt;&lt;wsp:rsid wsp:val=&quot;005B4A4A&quot;/&gt;&lt;wsp:rsid wsp:val=&quot;005B4C5C&quot;/&gt;&lt;wsp:rsid wsp:val=&quot;005B4C83&quot;/&gt;&lt;wsp:rsid wsp:val=&quot;005B4E74&quot;/&gt;&lt;wsp:rsid wsp:val=&quot;005B4E82&quot;/&gt;&lt;wsp:rsid wsp:val=&quot;005B4E83&quot;/&gt;&lt;wsp:rsid wsp:val=&quot;005B5082&quot;/&gt;&lt;wsp:rsid wsp:val=&quot;005B50EF&quot;/&gt;&lt;wsp:rsid wsp:val=&quot;005B5152&quot;/&gt;&lt;wsp:rsid wsp:val=&quot;005B5425&quot;/&gt;&lt;wsp:rsid wsp:val=&quot;005B54FE&quot;/&gt;&lt;wsp:rsid wsp:val=&quot;005B583C&quot;/&gt;&lt;wsp:rsid wsp:val=&quot;005B5A40&quot;/&gt;&lt;wsp:rsid wsp:val=&quot;005B5A55&quot;/&gt;&lt;wsp:rsid wsp:val=&quot;005B5B3A&quot;/&gt;&lt;wsp:rsid wsp:val=&quot;005B5C5C&quot;/&gt;&lt;wsp:rsid wsp:val=&quot;005B5E27&quot;/&gt;&lt;wsp:rsid wsp:val=&quot;005B5FC4&quot;/&gt;&lt;wsp:rsid wsp:val=&quot;005B61E3&quot;/&gt;&lt;wsp:rsid wsp:val=&quot;005B6592&quot;/&gt;&lt;wsp:rsid wsp:val=&quot;005B676D&quot;/&gt;&lt;wsp:rsid wsp:val=&quot;005B687E&quot;/&gt;&lt;wsp:rsid wsp:val=&quot;005B6A6A&quot;/&gt;&lt;wsp:rsid wsp:val=&quot;005B6AE0&quot;/&gt;&lt;wsp:rsid wsp:val=&quot;005B6FAE&quot;/&gt;&lt;wsp:rsid wsp:val=&quot;005B703E&quot;/&gt;&lt;wsp:rsid wsp:val=&quot;005B70F7&quot;/&gt;&lt;wsp:rsid wsp:val=&quot;005B71F7&quot;/&gt;&lt;wsp:rsid wsp:val=&quot;005B754D&quot;/&gt;&lt;wsp:rsid wsp:val=&quot;005B7804&quot;/&gt;&lt;wsp:rsid wsp:val=&quot;005B7824&quot;/&gt;&lt;wsp:rsid wsp:val=&quot;005B78B5&quot;/&gt;&lt;wsp:rsid wsp:val=&quot;005B7A4C&quot;/&gt;&lt;wsp:rsid wsp:val=&quot;005B7A5C&quot;/&gt;&lt;wsp:rsid wsp:val=&quot;005B7FD5&quot;/&gt;&lt;wsp:rsid wsp:val=&quot;005C001C&quot;/&gt;&lt;wsp:rsid wsp:val=&quot;005C01BD&quot;/&gt;&lt;wsp:rsid wsp:val=&quot;005C0306&quot;/&gt;&lt;wsp:rsid wsp:val=&quot;005C0625&quot;/&gt;&lt;wsp:rsid wsp:val=&quot;005C0743&quot;/&gt;&lt;wsp:rsid wsp:val=&quot;005C077D&quot;/&gt;&lt;wsp:rsid wsp:val=&quot;005C0904&quot;/&gt;&lt;wsp:rsid wsp:val=&quot;005C0970&quot;/&gt;&lt;wsp:rsid wsp:val=&quot;005C09BF&quot;/&gt;&lt;wsp:rsid wsp:val=&quot;005C0A5A&quot;/&gt;&lt;wsp:rsid wsp:val=&quot;005C0D61&quot;/&gt;&lt;wsp:rsid wsp:val=&quot;005C0DDE&quot;/&gt;&lt;wsp:rsid wsp:val=&quot;005C0E2A&quot;/&gt;&lt;wsp:rsid wsp:val=&quot;005C1225&quot;/&gt;&lt;wsp:rsid wsp:val=&quot;005C12C8&quot;/&gt;&lt;wsp:rsid wsp:val=&quot;005C12E5&quot;/&gt;&lt;wsp:rsid wsp:val=&quot;005C132F&quot;/&gt;&lt;wsp:rsid wsp:val=&quot;005C1752&quot;/&gt;&lt;wsp:rsid wsp:val=&quot;005C18AE&quot;/&gt;&lt;wsp:rsid wsp:val=&quot;005C1A10&quot;/&gt;&lt;wsp:rsid wsp:val=&quot;005C1B04&quot;/&gt;&lt;wsp:rsid wsp:val=&quot;005C1B55&quot;/&gt;&lt;wsp:rsid wsp:val=&quot;005C1B9C&quot;/&gt;&lt;wsp:rsid wsp:val=&quot;005C1BF2&quot;/&gt;&lt;wsp:rsid wsp:val=&quot;005C1D0F&quot;/&gt;&lt;wsp:rsid wsp:val=&quot;005C1D3D&quot;/&gt;&lt;wsp:rsid wsp:val=&quot;005C2144&quot;/&gt;&lt;wsp:rsid wsp:val=&quot;005C2447&quot;/&gt;&lt;wsp:rsid wsp:val=&quot;005C247C&quot;/&gt;&lt;wsp:rsid wsp:val=&quot;005C274C&quot;/&gt;&lt;wsp:rsid wsp:val=&quot;005C288A&quot;/&gt;&lt;wsp:rsid wsp:val=&quot;005C2D0E&quot;/&gt;&lt;wsp:rsid wsp:val=&quot;005C2D32&quot;/&gt;&lt;wsp:rsid wsp:val=&quot;005C2D3A&quot;/&gt;&lt;wsp:rsid wsp:val=&quot;005C2DAD&quot;/&gt;&lt;wsp:rsid wsp:val=&quot;005C2EC3&quot;/&gt;&lt;wsp:rsid wsp:val=&quot;005C3118&quot;/&gt;&lt;wsp:rsid wsp:val=&quot;005C3649&quot;/&gt;&lt;wsp:rsid wsp:val=&quot;005C376D&quot;/&gt;&lt;wsp:rsid wsp:val=&quot;005C383A&quot;/&gt;&lt;wsp:rsid wsp:val=&quot;005C3CCA&quot;/&gt;&lt;wsp:rsid wsp:val=&quot;005C3EBA&quot;/&gt;&lt;wsp:rsid wsp:val=&quot;005C423C&quot;/&gt;&lt;wsp:rsid wsp:val=&quot;005C45A1&quot;/&gt;&lt;wsp:rsid wsp:val=&quot;005C4751&quot;/&gt;&lt;wsp:rsid wsp:val=&quot;005C4A58&quot;/&gt;&lt;wsp:rsid wsp:val=&quot;005C4B4D&quot;/&gt;&lt;wsp:rsid wsp:val=&quot;005C4C53&quot;/&gt;&lt;wsp:rsid wsp:val=&quot;005C4DE3&quot;/&gt;&lt;wsp:rsid wsp:val=&quot;005C4E92&quot;/&gt;&lt;wsp:rsid wsp:val=&quot;005C5024&quot;/&gt;&lt;wsp:rsid wsp:val=&quot;005C5277&quot;/&gt;&lt;wsp:rsid wsp:val=&quot;005C5372&quot;/&gt;&lt;wsp:rsid wsp:val=&quot;005C5379&quot;/&gt;&lt;wsp:rsid wsp:val=&quot;005C5425&quot;/&gt;&lt;wsp:rsid wsp:val=&quot;005C56CD&quot;/&gt;&lt;wsp:rsid wsp:val=&quot;005C572D&quot;/&gt;&lt;wsp:rsid wsp:val=&quot;005C5849&quot;/&gt;&lt;wsp:rsid wsp:val=&quot;005C59D7&quot;/&gt;&lt;wsp:rsid wsp:val=&quot;005C5A28&quot;/&gt;&lt;wsp:rsid wsp:val=&quot;005C5CDE&quot;/&gt;&lt;wsp:rsid wsp:val=&quot;005C5ED5&quot;/&gt;&lt;wsp:rsid wsp:val=&quot;005C605D&quot;/&gt;&lt;wsp:rsid wsp:val=&quot;005C6222&quot;/&gt;&lt;wsp:rsid wsp:val=&quot;005C62DF&quot;/&gt;&lt;wsp:rsid wsp:val=&quot;005C682A&quot;/&gt;&lt;wsp:rsid wsp:val=&quot;005C6AEA&quot;/&gt;&lt;wsp:rsid wsp:val=&quot;005C6B26&quot;/&gt;&lt;wsp:rsid wsp:val=&quot;005C6DBE&quot;/&gt;&lt;wsp:rsid wsp:val=&quot;005C6E14&quot;/&gt;&lt;wsp:rsid wsp:val=&quot;005C7027&quot;/&gt;&lt;wsp:rsid wsp:val=&quot;005C7480&quot;/&gt;&lt;wsp:rsid wsp:val=&quot;005C758D&quot;/&gt;&lt;wsp:rsid wsp:val=&quot;005C772B&quot;/&gt;&lt;wsp:rsid wsp:val=&quot;005C7A54&quot;/&gt;&lt;wsp:rsid wsp:val=&quot;005C7C3E&quot;/&gt;&lt;wsp:rsid wsp:val=&quot;005C7CAD&quot;/&gt;&lt;wsp:rsid wsp:val=&quot;005C7CF2&quot;/&gt;&lt;wsp:rsid wsp:val=&quot;005C7E7C&quot;/&gt;&lt;wsp:rsid wsp:val=&quot;005C7EF7&quot;/&gt;&lt;wsp:rsid wsp:val=&quot;005C7EF8&quot;/&gt;&lt;wsp:rsid wsp:val=&quot;005D02FA&quot;/&gt;&lt;wsp:rsid wsp:val=&quot;005D0444&quot;/&gt;&lt;wsp:rsid wsp:val=&quot;005D047B&quot;/&gt;&lt;wsp:rsid wsp:val=&quot;005D05B5&quot;/&gt;&lt;wsp:rsid wsp:val=&quot;005D073C&quot;/&gt;&lt;wsp:rsid wsp:val=&quot;005D0790&quot;/&gt;&lt;wsp:rsid wsp:val=&quot;005D0955&quot;/&gt;&lt;wsp:rsid wsp:val=&quot;005D0BE9&quot;/&gt;&lt;wsp:rsid wsp:val=&quot;005D0C18&quot;/&gt;&lt;wsp:rsid wsp:val=&quot;005D0D3E&quot;/&gt;&lt;wsp:rsid wsp:val=&quot;005D0E83&quot;/&gt;&lt;wsp:rsid wsp:val=&quot;005D0EE5&quot;/&gt;&lt;wsp:rsid wsp:val=&quot;005D11E7&quot;/&gt;&lt;wsp:rsid wsp:val=&quot;005D168A&quot;/&gt;&lt;wsp:rsid wsp:val=&quot;005D17BF&quot;/&gt;&lt;wsp:rsid wsp:val=&quot;005D18B1&quot;/&gt;&lt;wsp:rsid wsp:val=&quot;005D1C15&quot;/&gt;&lt;wsp:rsid wsp:val=&quot;005D1E09&quot;/&gt;&lt;wsp:rsid wsp:val=&quot;005D1EEE&quot;/&gt;&lt;wsp:rsid wsp:val=&quot;005D2024&quot;/&gt;&lt;wsp:rsid wsp:val=&quot;005D2044&quot;/&gt;&lt;wsp:rsid wsp:val=&quot;005D20FC&quot;/&gt;&lt;wsp:rsid wsp:val=&quot;005D2152&quot;/&gt;&lt;wsp:rsid wsp:val=&quot;005D222B&quot;/&gt;&lt;wsp:rsid wsp:val=&quot;005D242B&quot;/&gt;&lt;wsp:rsid wsp:val=&quot;005D24A2&quot;/&gt;&lt;wsp:rsid wsp:val=&quot;005D24C2&quot;/&gt;&lt;wsp:rsid wsp:val=&quot;005D25D7&quot;/&gt;&lt;wsp:rsid wsp:val=&quot;005D2666&quot;/&gt;&lt;wsp:rsid wsp:val=&quot;005D2A38&quot;/&gt;&lt;wsp:rsid wsp:val=&quot;005D2A49&quot;/&gt;&lt;wsp:rsid wsp:val=&quot;005D2CB0&quot;/&gt;&lt;wsp:rsid wsp:val=&quot;005D2EE8&quot;/&gt;&lt;wsp:rsid wsp:val=&quot;005D30C8&quot;/&gt;&lt;wsp:rsid wsp:val=&quot;005D3534&quot;/&gt;&lt;wsp:rsid wsp:val=&quot;005D35E1&quot;/&gt;&lt;wsp:rsid wsp:val=&quot;005D3707&quot;/&gt;&lt;wsp:rsid wsp:val=&quot;005D382F&quot;/&gt;&lt;wsp:rsid wsp:val=&quot;005D3AF0&quot;/&gt;&lt;wsp:rsid wsp:val=&quot;005D3BFD&quot;/&gt;&lt;wsp:rsid wsp:val=&quot;005D3F1B&quot;/&gt;&lt;wsp:rsid wsp:val=&quot;005D4043&quot;/&gt;&lt;wsp:rsid wsp:val=&quot;005D4280&quot;/&gt;&lt;wsp:rsid wsp:val=&quot;005D46E9&quot;/&gt;&lt;wsp:rsid wsp:val=&quot;005D4850&quot;/&gt;&lt;wsp:rsid wsp:val=&quot;005D49D1&quot;/&gt;&lt;wsp:rsid wsp:val=&quot;005D4BE2&quot;/&gt;&lt;wsp:rsid wsp:val=&quot;005D4C77&quot;/&gt;&lt;wsp:rsid wsp:val=&quot;005D5012&quot;/&gt;&lt;wsp:rsid wsp:val=&quot;005D5272&quot;/&gt;&lt;wsp:rsid wsp:val=&quot;005D54E4&quot;/&gt;&lt;wsp:rsid wsp:val=&quot;005D5510&quot;/&gt;&lt;wsp:rsid wsp:val=&quot;005D56CE&quot;/&gt;&lt;wsp:rsid wsp:val=&quot;005D5933&quot;/&gt;&lt;wsp:rsid wsp:val=&quot;005D5981&quot;/&gt;&lt;wsp:rsid wsp:val=&quot;005D5B45&quot;/&gt;&lt;wsp:rsid wsp:val=&quot;005D5BB5&quot;/&gt;&lt;wsp:rsid wsp:val=&quot;005D5E46&quot;/&gt;&lt;wsp:rsid wsp:val=&quot;005D609E&quot;/&gt;&lt;wsp:rsid wsp:val=&quot;005D60AC&quot;/&gt;&lt;wsp:rsid wsp:val=&quot;005D6252&quot;/&gt;&lt;wsp:rsid wsp:val=&quot;005D64A5&quot;/&gt;&lt;wsp:rsid wsp:val=&quot;005D65AF&quot;/&gt;&lt;wsp:rsid wsp:val=&quot;005D6905&quot;/&gt;&lt;wsp:rsid wsp:val=&quot;005D6929&quot;/&gt;&lt;wsp:rsid wsp:val=&quot;005D6A8F&quot;/&gt;&lt;wsp:rsid wsp:val=&quot;005D6AC9&quot;/&gt;&lt;wsp:rsid wsp:val=&quot;005D6B30&quot;/&gt;&lt;wsp:rsid wsp:val=&quot;005D6E1C&quot;/&gt;&lt;wsp:rsid wsp:val=&quot;005D70B2&quot;/&gt;&lt;wsp:rsid wsp:val=&quot;005D7458&quot;/&gt;&lt;wsp:rsid wsp:val=&quot;005D7539&quot;/&gt;&lt;wsp:rsid wsp:val=&quot;005D76F4&quot;/&gt;&lt;wsp:rsid wsp:val=&quot;005D7906&quot;/&gt;&lt;wsp:rsid wsp:val=&quot;005D7945&quot;/&gt;&lt;wsp:rsid wsp:val=&quot;005D7A73&quot;/&gt;&lt;wsp:rsid wsp:val=&quot;005D7E04&quot;/&gt;&lt;wsp:rsid wsp:val=&quot;005D7EB9&quot;/&gt;&lt;wsp:rsid wsp:val=&quot;005E0082&quot;/&gt;&lt;wsp:rsid wsp:val=&quot;005E013F&quot;/&gt;&lt;wsp:rsid wsp:val=&quot;005E01C8&quot;/&gt;&lt;wsp:rsid wsp:val=&quot;005E03C5&quot;/&gt;&lt;wsp:rsid wsp:val=&quot;005E0674&quot;/&gt;&lt;wsp:rsid wsp:val=&quot;005E06E1&quot;/&gt;&lt;wsp:rsid wsp:val=&quot;005E07FF&quot;/&gt;&lt;wsp:rsid wsp:val=&quot;005E0899&quot;/&gt;&lt;wsp:rsid wsp:val=&quot;005E0A6D&quot;/&gt;&lt;wsp:rsid wsp:val=&quot;005E0BEE&quot;/&gt;&lt;wsp:rsid wsp:val=&quot;005E0D9C&quot;/&gt;&lt;wsp:rsid wsp:val=&quot;005E1393&quot;/&gt;&lt;wsp:rsid wsp:val=&quot;005E1411&quot;/&gt;&lt;wsp:rsid wsp:val=&quot;005E161A&quot;/&gt;&lt;wsp:rsid wsp:val=&quot;005E179C&quot;/&gt;&lt;wsp:rsid wsp:val=&quot;005E1B47&quot;/&gt;&lt;wsp:rsid wsp:val=&quot;005E269D&quot;/&gt;&lt;wsp:rsid wsp:val=&quot;005E26F3&quot;/&gt;&lt;wsp:rsid wsp:val=&quot;005E284D&quot;/&gt;&lt;wsp:rsid wsp:val=&quot;005E2A43&quot;/&gt;&lt;wsp:rsid wsp:val=&quot;005E2E47&quot;/&gt;&lt;wsp:rsid wsp:val=&quot;005E2EB9&quot;/&gt;&lt;wsp:rsid wsp:val=&quot;005E3022&quot;/&gt;&lt;wsp:rsid wsp:val=&quot;005E3035&quot;/&gt;&lt;wsp:rsid wsp:val=&quot;005E3096&quot;/&gt;&lt;wsp:rsid wsp:val=&quot;005E318E&quot;/&gt;&lt;wsp:rsid wsp:val=&quot;005E33B5&quot;/&gt;&lt;wsp:rsid wsp:val=&quot;005E33F8&quot;/&gt;&lt;wsp:rsid wsp:val=&quot;005E35FD&quot;/&gt;&lt;wsp:rsid wsp:val=&quot;005E383F&quot;/&gt;&lt;wsp:rsid wsp:val=&quot;005E385D&quot;/&gt;&lt;wsp:rsid wsp:val=&quot;005E3B77&quot;/&gt;&lt;wsp:rsid wsp:val=&quot;005E3BEE&quot;/&gt;&lt;wsp:rsid wsp:val=&quot;005E3D05&quot;/&gt;&lt;wsp:rsid wsp:val=&quot;005E3E60&quot;/&gt;&lt;wsp:rsid wsp:val=&quot;005E3FFF&quot;/&gt;&lt;wsp:rsid wsp:val=&quot;005E413B&quot;/&gt;&lt;wsp:rsid wsp:val=&quot;005E419F&quot;/&gt;&lt;wsp:rsid wsp:val=&quot;005E43AD&quot;/&gt;&lt;wsp:rsid wsp:val=&quot;005E455C&quot;/&gt;&lt;wsp:rsid wsp:val=&quot;005E47A7&quot;/&gt;&lt;wsp:rsid wsp:val=&quot;005E48F7&quot;/&gt;&lt;wsp:rsid wsp:val=&quot;005E4B8B&quot;/&gt;&lt;wsp:rsid wsp:val=&quot;005E4CCB&quot;/&gt;&lt;wsp:rsid wsp:val=&quot;005E5563&quot;/&gt;&lt;wsp:rsid wsp:val=&quot;005E5625&quot;/&gt;&lt;wsp:rsid wsp:val=&quot;005E59C5&quot;/&gt;&lt;wsp:rsid wsp:val=&quot;005E59E4&quot;/&gt;&lt;wsp:rsid wsp:val=&quot;005E5A2C&quot;/&gt;&lt;wsp:rsid wsp:val=&quot;005E5A69&quot;/&gt;&lt;wsp:rsid wsp:val=&quot;005E5E74&quot;/&gt;&lt;wsp:rsid wsp:val=&quot;005E5FD9&quot;/&gt;&lt;wsp:rsid wsp:val=&quot;005E61C0&quot;/&gt;&lt;wsp:rsid wsp:val=&quot;005E654A&quot;/&gt;&lt;wsp:rsid wsp:val=&quot;005E6644&quot;/&gt;&lt;wsp:rsid wsp:val=&quot;005E66F1&quot;/&gt;&lt;wsp:rsid wsp:val=&quot;005E6739&quot;/&gt;&lt;wsp:rsid wsp:val=&quot;005E674A&quot;/&gt;&lt;wsp:rsid wsp:val=&quot;005E67D2&quot;/&gt;&lt;wsp:rsid wsp:val=&quot;005E6963&quot;/&gt;&lt;wsp:rsid wsp:val=&quot;005E6A96&quot;/&gt;&lt;wsp:rsid wsp:val=&quot;005E6AFB&quot;/&gt;&lt;wsp:rsid wsp:val=&quot;005E6B5C&quot;/&gt;&lt;wsp:rsid wsp:val=&quot;005E6D39&quot;/&gt;&lt;wsp:rsid wsp:val=&quot;005E7087&quot;/&gt;&lt;wsp:rsid wsp:val=&quot;005E72DA&quot;/&gt;&lt;wsp:rsid wsp:val=&quot;005E739E&quot;/&gt;&lt;wsp:rsid wsp:val=&quot;005E7585&quot;/&gt;&lt;wsp:rsid wsp:val=&quot;005E7698&quot;/&gt;&lt;wsp:rsid wsp:val=&quot;005E783F&quot;/&gt;&lt;wsp:rsid wsp:val=&quot;005E7849&quot;/&gt;&lt;wsp:rsid wsp:val=&quot;005E7A23&quot;/&gt;&lt;wsp:rsid wsp:val=&quot;005E7A8C&quot;/&gt;&lt;wsp:rsid wsp:val=&quot;005E7F15&quot;/&gt;&lt;wsp:rsid wsp:val=&quot;005F0115&quot;/&gt;&lt;wsp:rsid wsp:val=&quot;005F02B4&quot;/&gt;&lt;wsp:rsid wsp:val=&quot;005F06FA&quot;/&gt;&lt;wsp:rsid wsp:val=&quot;005F06FD&quot;/&gt;&lt;wsp:rsid wsp:val=&quot;005F07FD&quot;/&gt;&lt;wsp:rsid wsp:val=&quot;005F0B4C&quot;/&gt;&lt;wsp:rsid wsp:val=&quot;005F0B4F&quot;/&gt;&lt;wsp:rsid wsp:val=&quot;005F0B53&quot;/&gt;&lt;wsp:rsid wsp:val=&quot;005F0C46&quot;/&gt;&lt;wsp:rsid wsp:val=&quot;005F0ED4&quot;/&gt;&lt;wsp:rsid wsp:val=&quot;005F1069&quot;/&gt;&lt;wsp:rsid wsp:val=&quot;005F12CA&quot;/&gt;&lt;wsp:rsid wsp:val=&quot;005F1392&quot;/&gt;&lt;wsp:rsid wsp:val=&quot;005F1579&quot;/&gt;&lt;wsp:rsid wsp:val=&quot;005F164A&quot;/&gt;&lt;wsp:rsid wsp:val=&quot;005F179B&quot;/&gt;&lt;wsp:rsid wsp:val=&quot;005F1A2F&quot;/&gt;&lt;wsp:rsid wsp:val=&quot;005F1FE4&quot;/&gt;&lt;wsp:rsid wsp:val=&quot;005F220F&quot;/&gt;&lt;wsp:rsid wsp:val=&quot;005F2263&quot;/&gt;&lt;wsp:rsid wsp:val=&quot;005F2517&quot;/&gt;&lt;wsp:rsid wsp:val=&quot;005F2528&quot;/&gt;&lt;wsp:rsid wsp:val=&quot;005F2727&quot;/&gt;&lt;wsp:rsid wsp:val=&quot;005F2752&quot;/&gt;&lt;wsp:rsid wsp:val=&quot;005F2B72&quot;/&gt;&lt;wsp:rsid wsp:val=&quot;005F2E6C&quot;/&gt;&lt;wsp:rsid wsp:val=&quot;005F2EDB&quot;/&gt;&lt;wsp:rsid wsp:val=&quot;005F2F85&quot;/&gt;&lt;wsp:rsid wsp:val=&quot;005F31B9&quot;/&gt;&lt;wsp:rsid wsp:val=&quot;005F35FF&quot;/&gt;&lt;wsp:rsid wsp:val=&quot;005F3668&quot;/&gt;&lt;wsp:rsid wsp:val=&quot;005F369B&quot;/&gt;&lt;wsp:rsid wsp:val=&quot;005F3860&quot;/&gt;&lt;wsp:rsid wsp:val=&quot;005F3955&quot;/&gt;&lt;wsp:rsid wsp:val=&quot;005F39B8&quot;/&gt;&lt;wsp:rsid wsp:val=&quot;005F3CCF&quot;/&gt;&lt;wsp:rsid wsp:val=&quot;005F3DEA&quot;/&gt;&lt;wsp:rsid wsp:val=&quot;005F3E75&quot;/&gt;&lt;wsp:rsid wsp:val=&quot;005F3F7F&quot;/&gt;&lt;wsp:rsid wsp:val=&quot;005F40E5&quot;/&gt;&lt;wsp:rsid wsp:val=&quot;005F419B&quot;/&gt;&lt;wsp:rsid wsp:val=&quot;005F46D9&quot;/&gt;&lt;wsp:rsid wsp:val=&quot;005F4950&quot;/&gt;&lt;wsp:rsid wsp:val=&quot;005F4A43&quot;/&gt;&lt;wsp:rsid wsp:val=&quot;005F4BE0&quot;/&gt;&lt;wsp:rsid wsp:val=&quot;005F4C8E&quot;/&gt;&lt;wsp:rsid wsp:val=&quot;005F4D16&quot;/&gt;&lt;wsp:rsid wsp:val=&quot;005F4D97&quot;/&gt;&lt;wsp:rsid wsp:val=&quot;005F5147&quot;/&gt;&lt;wsp:rsid wsp:val=&quot;005F523F&quot;/&gt;&lt;wsp:rsid wsp:val=&quot;005F5362&quot;/&gt;&lt;wsp:rsid wsp:val=&quot;005F547B&quot;/&gt;&lt;wsp:rsid wsp:val=&quot;005F556F&quot;/&gt;&lt;wsp:rsid wsp:val=&quot;005F5A15&quot;/&gt;&lt;wsp:rsid wsp:val=&quot;005F5AE1&quot;/&gt;&lt;wsp:rsid wsp:val=&quot;005F5C3D&quot;/&gt;&lt;wsp:rsid wsp:val=&quot;005F660A&quot;/&gt;&lt;wsp:rsid wsp:val=&quot;005F6697&quot;/&gt;&lt;wsp:rsid wsp:val=&quot;005F68C8&quot;/&gt;&lt;wsp:rsid wsp:val=&quot;005F68DA&quot;/&gt;&lt;wsp:rsid wsp:val=&quot;005F69DD&quot;/&gt;&lt;wsp:rsid wsp:val=&quot;005F6B54&quot;/&gt;&lt;wsp:rsid wsp:val=&quot;005F6B79&quot;/&gt;&lt;wsp:rsid wsp:val=&quot;005F6CA5&quot;/&gt;&lt;wsp:rsid wsp:val=&quot;005F6DD3&quot;/&gt;&lt;wsp:rsid wsp:val=&quot;005F6E2F&quot;/&gt;&lt;wsp:rsid wsp:val=&quot;005F6ED0&quot;/&gt;&lt;wsp:rsid wsp:val=&quot;005F6EF0&quot;/&gt;&lt;wsp:rsid wsp:val=&quot;005F6F60&quot;/&gt;&lt;wsp:rsid wsp:val=&quot;005F6F9C&quot;/&gt;&lt;wsp:rsid wsp:val=&quot;005F6FFC&quot;/&gt;&lt;wsp:rsid wsp:val=&quot;005F72B6&quot;/&gt;&lt;wsp:rsid wsp:val=&quot;005F7730&quot;/&gt;&lt;wsp:rsid wsp:val=&quot;005F7896&quot;/&gt;&lt;wsp:rsid wsp:val=&quot;005F7A28&quot;/&gt;&lt;wsp:rsid wsp:val=&quot;005F7CC1&quot;/&gt;&lt;wsp:rsid wsp:val=&quot;005F7CD2&quot;/&gt;&lt;wsp:rsid wsp:val=&quot;005F7CD9&quot;/&gt;&lt;wsp:rsid wsp:val=&quot;005F7DAD&quot;/&gt;&lt;wsp:rsid wsp:val=&quot;005F7F71&quot;/&gt;&lt;wsp:rsid wsp:val=&quot;006001C7&quot;/&gt;&lt;wsp:rsid wsp:val=&quot;006001D1&quot;/&gt;&lt;wsp:rsid wsp:val=&quot;006004DE&quot;/&gt;&lt;wsp:rsid wsp:val=&quot;006006ED&quot;/&gt;&lt;wsp:rsid wsp:val=&quot;006007C1&quot;/&gt;&lt;wsp:rsid wsp:val=&quot;006007FC&quot;/&gt;&lt;wsp:rsid wsp:val=&quot;00600873&quot;/&gt;&lt;wsp:rsid wsp:val=&quot;00600AAB&quot;/&gt;&lt;wsp:rsid wsp:val=&quot;00600B6C&quot;/&gt;&lt;wsp:rsid wsp:val=&quot;00600C8E&quot;/&gt;&lt;wsp:rsid wsp:val=&quot;00600DE8&quot;/&gt;&lt;wsp:rsid wsp:val=&quot;00600FEE&quot;/&gt;&lt;wsp:rsid wsp:val=&quot;00601072&quot;/&gt;&lt;wsp:rsid wsp:val=&quot;00601097&quot;/&gt;&lt;wsp:rsid wsp:val=&quot;0060121C&quot;/&gt;&lt;wsp:rsid wsp:val=&quot;006012DA&quot;/&gt;&lt;wsp:rsid wsp:val=&quot;0060137E&quot;/&gt;&lt;wsp:rsid wsp:val=&quot;0060138D&quot;/&gt;&lt;wsp:rsid wsp:val=&quot;0060144E&quot;/&gt;&lt;wsp:rsid wsp:val=&quot;0060150D&quot;/&gt;&lt;wsp:rsid wsp:val=&quot;006017DD&quot;/&gt;&lt;wsp:rsid wsp:val=&quot;00601E2F&quot;/&gt;&lt;wsp:rsid wsp:val=&quot;00601FCD&quot;/&gt;&lt;wsp:rsid wsp:val=&quot;00602354&quot;/&gt;&lt;wsp:rsid wsp:val=&quot;0060254B&quot;/&gt;&lt;wsp:rsid wsp:val=&quot;0060268D&quot;/&gt;&lt;wsp:rsid wsp:val=&quot;006027D5&quot;/&gt;&lt;wsp:rsid wsp:val=&quot;006029D6&quot;/&gt;&lt;wsp:rsid wsp:val=&quot;00602CA4&quot;/&gt;&lt;wsp:rsid wsp:val=&quot;00602F3E&quot;/&gt;&lt;wsp:rsid wsp:val=&quot;0060305B&quot;/&gt;&lt;wsp:rsid wsp:val=&quot;0060312A&quot;/&gt;&lt;wsp:rsid wsp:val=&quot;00603460&quot;/&gt;&lt;wsp:rsid wsp:val=&quot;0060398B&quot;/&gt;&lt;wsp:rsid wsp:val=&quot;006039C5&quot;/&gt;&lt;wsp:rsid wsp:val=&quot;00603B1B&quot;/&gt;&lt;wsp:rsid wsp:val=&quot;006043D7&quot;/&gt;&lt;wsp:rsid wsp:val=&quot;00604594&quot;/&gt;&lt;wsp:rsid wsp:val=&quot;00604654&quot;/&gt;&lt;wsp:rsid wsp:val=&quot;006046FC&quot;/&gt;&lt;wsp:rsid wsp:val=&quot;00604708&quot;/&gt;&lt;wsp:rsid wsp:val=&quot;006048BA&quot;/&gt;&lt;wsp:rsid wsp:val=&quot;006049C5&quot;/&gt;&lt;wsp:rsid wsp:val=&quot;00604CFF&quot;/&gt;&lt;wsp:rsid wsp:val=&quot;0060505F&quot;/&gt;&lt;wsp:rsid wsp:val=&quot;00605399&quot;/&gt;&lt;wsp:rsid wsp:val=&quot;006054EE&quot;/&gt;&lt;wsp:rsid wsp:val=&quot;006055E8&quot;/&gt;&lt;wsp:rsid wsp:val=&quot;006058F7&quot;/&gt;&lt;wsp:rsid wsp:val=&quot;0060591D&quot;/&gt;&lt;wsp:rsid wsp:val=&quot;00605925&quot;/&gt;&lt;wsp:rsid wsp:val=&quot;006059EC&quot;/&gt;&lt;wsp:rsid wsp:val=&quot;00605A02&quot;/&gt;&lt;wsp:rsid wsp:val=&quot;00605A5D&quot;/&gt;&lt;wsp:rsid wsp:val=&quot;00605AB7&quot;/&gt;&lt;wsp:rsid wsp:val=&quot;00605B5D&quot;/&gt;&lt;wsp:rsid wsp:val=&quot;00605C0E&quot;/&gt;&lt;wsp:rsid wsp:val=&quot;00605E45&quot;/&gt;&lt;wsp:rsid wsp:val=&quot;00605EAD&quot;/&gt;&lt;wsp:rsid wsp:val=&quot;006062CF&quot;/&gt;&lt;wsp:rsid wsp:val=&quot;006066B4&quot;/&gt;&lt;wsp:rsid wsp:val=&quot;006067A9&quot;/&gt;&lt;wsp:rsid wsp:val=&quot;00606E2E&quot;/&gt;&lt;wsp:rsid wsp:val=&quot;00606EB9&quot;/&gt;&lt;wsp:rsid wsp:val=&quot;0060702D&quot;/&gt;&lt;wsp:rsid wsp:val=&quot;00607055&quot;/&gt;&lt;wsp:rsid wsp:val=&quot;006074B1&quot;/&gt;&lt;wsp:rsid wsp:val=&quot;0060764C&quot;/&gt;&lt;wsp:rsid wsp:val=&quot;0060783E&quot;/&gt;&lt;wsp:rsid wsp:val=&quot;0060796D&quot;/&gt;&lt;wsp:rsid wsp:val=&quot;00607ADE&quot;/&gt;&lt;wsp:rsid wsp:val=&quot;00607C6D&quot;/&gt;&lt;wsp:rsid wsp:val=&quot;00607E68&quot;/&gt;&lt;wsp:rsid wsp:val=&quot;0061007F&quot;/&gt;&lt;wsp:rsid wsp:val=&quot;006101B7&quot;/&gt;&lt;wsp:rsid wsp:val=&quot;00610224&quot;/&gt;&lt;wsp:rsid wsp:val=&quot;0061023F&quot;/&gt;&lt;wsp:rsid wsp:val=&quot;006102C6&quot;/&gt;&lt;wsp:rsid wsp:val=&quot;006103F0&quot;/&gt;&lt;wsp:rsid wsp:val=&quot;00610407&quot;/&gt;&lt;wsp:rsid wsp:val=&quot;0061083B&quot;/&gt;&lt;wsp:rsid wsp:val=&quot;00610A1E&quot;/&gt;&lt;wsp:rsid wsp:val=&quot;00610B78&quot;/&gt;&lt;wsp:rsid wsp:val=&quot;00610C41&quot;/&gt;&lt;wsp:rsid wsp:val=&quot;00610D8D&quot;/&gt;&lt;wsp:rsid wsp:val=&quot;00610E59&quot;/&gt;&lt;wsp:rsid wsp:val=&quot;006112E3&quot;/&gt;&lt;wsp:rsid wsp:val=&quot;00611356&quot;/&gt;&lt;wsp:rsid wsp:val=&quot;006113A9&quot;/&gt;&lt;wsp:rsid wsp:val=&quot;006114AF&quot;/&gt;&lt;wsp:rsid wsp:val=&quot;006116B1&quot;/&gt;&lt;wsp:rsid wsp:val=&quot;00611955&quot;/&gt;&lt;wsp:rsid wsp:val=&quot;00611A35&quot;/&gt;&lt;wsp:rsid wsp:val=&quot;00611C82&quot;/&gt;&lt;wsp:rsid wsp:val=&quot;00611DB5&quot;/&gt;&lt;wsp:rsid wsp:val=&quot;00612081&quot;/&gt;&lt;wsp:rsid wsp:val=&quot;00612131&quot;/&gt;&lt;wsp:rsid wsp:val=&quot;0061216A&quot;/&gt;&lt;wsp:rsid wsp:val=&quot;0061244C&quot;/&gt;&lt;wsp:rsid wsp:val=&quot;006125DB&quot;/&gt;&lt;wsp:rsid wsp:val=&quot;00612858&quot;/&gt;&lt;wsp:rsid wsp:val=&quot;0061297E&quot;/&gt;&lt;wsp:rsid wsp:val=&quot;00612BCB&quot;/&gt;&lt;wsp:rsid wsp:val=&quot;00612C56&quot;/&gt;&lt;wsp:rsid wsp:val=&quot;00612C73&quot;/&gt;&lt;wsp:rsid wsp:val=&quot;00612E96&quot;/&gt;&lt;wsp:rsid wsp:val=&quot;0061309A&quot;/&gt;&lt;wsp:rsid wsp:val=&quot;006130D4&quot;/&gt;&lt;wsp:rsid wsp:val=&quot;00613120&quot;/&gt;&lt;wsp:rsid wsp:val=&quot;00613331&quot;/&gt;&lt;wsp:rsid wsp:val=&quot;006133A2&quot;/&gt;&lt;wsp:rsid wsp:val=&quot;006134CE&quot;/&gt;&lt;wsp:rsid wsp:val=&quot;006138D8&quot;/&gt;&lt;wsp:rsid wsp:val=&quot;00613A55&quot;/&gt;&lt;wsp:rsid wsp:val=&quot;00613CA3&quot;/&gt;&lt;wsp:rsid wsp:val=&quot;00613D6C&quot;/&gt;&lt;wsp:rsid wsp:val=&quot;00613DCF&quot;/&gt;&lt;wsp:rsid wsp:val=&quot;00614016&quot;/&gt;&lt;wsp:rsid wsp:val=&quot;00614064&quot;/&gt;&lt;wsp:rsid wsp:val=&quot;006140AE&quot;/&gt;&lt;wsp:rsid wsp:val=&quot;006141D8&quot;/&gt;&lt;wsp:rsid wsp:val=&quot;006141F0&quot;/&gt;&lt;wsp:rsid wsp:val=&quot;00614225&quot;/&gt;&lt;wsp:rsid wsp:val=&quot;00614289&quot;/&gt;&lt;wsp:rsid wsp:val=&quot;0061428F&quot;/&gt;&lt;wsp:rsid wsp:val=&quot;0061432F&quot;/&gt;&lt;wsp:rsid wsp:val=&quot;00614378&quot;/&gt;&lt;wsp:rsid wsp:val=&quot;006144B0&quot;/&gt;&lt;wsp:rsid wsp:val=&quot;0061475D&quot;/&gt;&lt;wsp:rsid wsp:val=&quot;006147C6&quot;/&gt;&lt;wsp:rsid wsp:val=&quot;00614841&quot;/&gt;&lt;wsp:rsid wsp:val=&quot;00614B63&quot;/&gt;&lt;wsp:rsid wsp:val=&quot;00614BDD&quot;/&gt;&lt;wsp:rsid wsp:val=&quot;00614C2F&quot;/&gt;&lt;wsp:rsid wsp:val=&quot;00614CB4&quot;/&gt;&lt;wsp:rsid wsp:val=&quot;00614D1E&quot;/&gt;&lt;wsp:rsid wsp:val=&quot;00614E35&quot;/&gt;&lt;wsp:rsid wsp:val=&quot;0061513A&quot;/&gt;&lt;wsp:rsid wsp:val=&quot;006151B3&quot;/&gt;&lt;wsp:rsid wsp:val=&quot;0061520C&quot;/&gt;&lt;wsp:rsid wsp:val=&quot;0061524B&quot;/&gt;&lt;wsp:rsid wsp:val=&quot;00615576&quot;/&gt;&lt;wsp:rsid wsp:val=&quot;0061565F&quot;/&gt;&lt;wsp:rsid wsp:val=&quot;0061571C&quot;/&gt;&lt;wsp:rsid wsp:val=&quot;006159FA&quot;/&gt;&lt;wsp:rsid wsp:val=&quot;00615BDB&quot;/&gt;&lt;wsp:rsid wsp:val=&quot;00615F60&quot;/&gt;&lt;wsp:rsid wsp:val=&quot;00615F78&quot;/&gt;&lt;wsp:rsid wsp:val=&quot;00615FBA&quot;/&gt;&lt;wsp:rsid wsp:val=&quot;00616046&quot;/&gt;&lt;wsp:rsid wsp:val=&quot;006162D2&quot;/&gt;&lt;wsp:rsid wsp:val=&quot;006164DD&quot;/&gt;&lt;wsp:rsid wsp:val=&quot;00616513&quot;/&gt;&lt;wsp:rsid wsp:val=&quot;00616885&quot;/&gt;&lt;wsp:rsid wsp:val=&quot;006169CE&quot;/&gt;&lt;wsp:rsid wsp:val=&quot;00616AC6&quot;/&gt;&lt;wsp:rsid wsp:val=&quot;00616CA7&quot;/&gt;&lt;wsp:rsid wsp:val=&quot;00616F90&quot;/&gt;&lt;wsp:rsid wsp:val=&quot;00617004&quot;/&gt;&lt;wsp:rsid wsp:val=&quot;006170BA&quot;/&gt;&lt;wsp:rsid wsp:val=&quot;0061717B&quot;/&gt;&lt;wsp:rsid wsp:val=&quot;0061717F&quot;/&gt;&lt;wsp:rsid wsp:val=&quot;006173D3&quot;/&gt;&lt;wsp:rsid wsp:val=&quot;006173F6&quot;/&gt;&lt;wsp:rsid wsp:val=&quot;00617457&quot;/&gt;&lt;wsp:rsid wsp:val=&quot;006175CF&quot;/&gt;&lt;wsp:rsid wsp:val=&quot;00617B93&quot;/&gt;&lt;wsp:rsid wsp:val=&quot;00617F26&quot;/&gt;&lt;wsp:rsid wsp:val=&quot;00620020&quot;/&gt;&lt;wsp:rsid wsp:val=&quot;00620049&quot;/&gt;&lt;wsp:rsid wsp:val=&quot;006201A2&quot;/&gt;&lt;wsp:rsid wsp:val=&quot;006201CD&quot;/&gt;&lt;wsp:rsid wsp:val=&quot;006201F5&quot;/&gt;&lt;wsp:rsid wsp:val=&quot;00620254&quot;/&gt;&lt;wsp:rsid wsp:val=&quot;006203FA&quot;/&gt;&lt;wsp:rsid wsp:val=&quot;006205EA&quot;/&gt;&lt;wsp:rsid wsp:val=&quot;0062063A&quot;/&gt;&lt;wsp:rsid wsp:val=&quot;00620686&quot;/&gt;&lt;wsp:rsid wsp:val=&quot;00620721&quot;/&gt;&lt;wsp:rsid wsp:val=&quot;00620809&quot;/&gt;&lt;wsp:rsid wsp:val=&quot;006209E8&quot;/&gt;&lt;wsp:rsid wsp:val=&quot;006211E8&quot;/&gt;&lt;wsp:rsid wsp:val=&quot;006214E9&quot;/&gt;&lt;wsp:rsid wsp:val=&quot;006217B4&quot;/&gt;&lt;wsp:rsid wsp:val=&quot;006217DC&quot;/&gt;&lt;wsp:rsid wsp:val=&quot;006219B1&quot;/&gt;&lt;wsp:rsid wsp:val=&quot;00621A18&quot;/&gt;&lt;wsp:rsid wsp:val=&quot;00621B6A&quot;/&gt;&lt;wsp:rsid wsp:val=&quot;00621C0B&quot;/&gt;&lt;wsp:rsid wsp:val=&quot;00621C72&quot;/&gt;&lt;wsp:rsid wsp:val=&quot;00621CAD&quot;/&gt;&lt;wsp:rsid wsp:val=&quot;00621E4B&quot;/&gt;&lt;wsp:rsid wsp:val=&quot;00622021&quot;/&gt;&lt;wsp:rsid wsp:val=&quot;00622065&quot;/&gt;&lt;wsp:rsid wsp:val=&quot;006220DA&quot;/&gt;&lt;wsp:rsid wsp:val=&quot;006221EF&quot;/&gt;&lt;wsp:rsid wsp:val=&quot;00622201&quot;/&gt;&lt;wsp:rsid wsp:val=&quot;00622211&quot;/&gt;&lt;wsp:rsid wsp:val=&quot;0062269D&quot;/&gt;&lt;wsp:rsid wsp:val=&quot;006227B5&quot;/&gt;&lt;wsp:rsid wsp:val=&quot;00622B17&quot;/&gt;&lt;wsp:rsid wsp:val=&quot;00622F73&quot;/&gt;&lt;wsp:rsid wsp:val=&quot;0062306F&quot;/&gt;&lt;wsp:rsid wsp:val=&quot;006230BB&quot;/&gt;&lt;wsp:rsid wsp:val=&quot;00623427&quot;/&gt;&lt;wsp:rsid wsp:val=&quot;0062347C&quot;/&gt;&lt;wsp:rsid wsp:val=&quot;006234C1&quot;/&gt;&lt;wsp:rsid wsp:val=&quot;00623597&quot;/&gt;&lt;wsp:rsid wsp:val=&quot;006235BF&quot;/&gt;&lt;wsp:rsid wsp:val=&quot;00623AEB&quot;/&gt;&lt;wsp:rsid wsp:val=&quot;00623BB4&quot;/&gt;&lt;wsp:rsid wsp:val=&quot;00623DBE&quot;/&gt;&lt;wsp:rsid wsp:val=&quot;00623E4E&quot;/&gt;&lt;wsp:rsid wsp:val=&quot;00624010&quot;/&gt;&lt;wsp:rsid wsp:val=&quot;006240A4&quot;/&gt;&lt;wsp:rsid wsp:val=&quot;006240FA&quot;/&gt;&lt;wsp:rsid wsp:val=&quot;00624545&quot;/&gt;&lt;wsp:rsid wsp:val=&quot;00624582&quot;/&gt;&lt;wsp:rsid wsp:val=&quot;006249E3&quot;/&gt;&lt;wsp:rsid wsp:val=&quot;00624A51&quot;/&gt;&lt;wsp:rsid wsp:val=&quot;00624BFF&quot;/&gt;&lt;wsp:rsid wsp:val=&quot;00624C2C&quot;/&gt;&lt;wsp:rsid wsp:val=&quot;00624C6E&quot;/&gt;&lt;wsp:rsid wsp:val=&quot;00624FB3&quot;/&gt;&lt;wsp:rsid wsp:val=&quot;006250BF&quot;/&gt;&lt;wsp:rsid wsp:val=&quot;006253CA&quot;/&gt;&lt;wsp:rsid wsp:val=&quot;00625790&quot;/&gt;&lt;wsp:rsid wsp:val=&quot;00625967&quot;/&gt;&lt;wsp:rsid wsp:val=&quot;00625B24&quot;/&gt;&lt;wsp:rsid wsp:val=&quot;00626387&quot;/&gt;&lt;wsp:rsid wsp:val=&quot;0062657C&quot;/&gt;&lt;wsp:rsid wsp:val=&quot;00626C25&quot;/&gt;&lt;wsp:rsid wsp:val=&quot;00626DEF&quot;/&gt;&lt;wsp:rsid wsp:val=&quot;00626E64&quot;/&gt;&lt;wsp:rsid wsp:val=&quot;0062725A&quot;/&gt;&lt;wsp:rsid wsp:val=&quot;006277F8&quot;/&gt;&lt;wsp:rsid wsp:val=&quot;00627800&quot;/&gt;&lt;wsp:rsid wsp:val=&quot;00627BA3&quot;/&gt;&lt;wsp:rsid wsp:val=&quot;00627C39&quot;/&gt;&lt;wsp:rsid wsp:val=&quot;00627DE3&quot;/&gt;&lt;wsp:rsid wsp:val=&quot;00627E44&quot;/&gt;&lt;wsp:rsid wsp:val=&quot;006300D7&quot;/&gt;&lt;wsp:rsid wsp:val=&quot;00630333&quot;/&gt;&lt;wsp:rsid wsp:val=&quot;0063037C&quot;/&gt;&lt;wsp:rsid wsp:val=&quot;006309AC&quot;/&gt;&lt;wsp:rsid wsp:val=&quot;006309CE&quot;/&gt;&lt;wsp:rsid wsp:val=&quot;00631007&quot;/&gt;&lt;wsp:rsid wsp:val=&quot;00631322&quot;/&gt;&lt;wsp:rsid wsp:val=&quot;00631725&quot;/&gt;&lt;wsp:rsid wsp:val=&quot;00631826&quot;/&gt;&lt;wsp:rsid wsp:val=&quot;00631864&quot;/&gt;&lt;wsp:rsid wsp:val=&quot;00631B1A&quot;/&gt;&lt;wsp:rsid wsp:val=&quot;00631B69&quot;/&gt;&lt;wsp:rsid wsp:val=&quot;00631D1D&quot;/&gt;&lt;wsp:rsid wsp:val=&quot;00631DA4&quot;/&gt;&lt;wsp:rsid wsp:val=&quot;00631F9D&quot;/&gt;&lt;wsp:rsid wsp:val=&quot;006321AC&quot;/&gt;&lt;wsp:rsid wsp:val=&quot;006321DB&quot;/&gt;&lt;wsp:rsid wsp:val=&quot;006325F8&quot;/&gt;&lt;wsp:rsid wsp:val=&quot;0063261A&quot;/&gt;&lt;wsp:rsid wsp:val=&quot;006326BC&quot;/&gt;&lt;wsp:rsid wsp:val=&quot;00632723&quot;/&gt;&lt;wsp:rsid wsp:val=&quot;00632763&quot;/&gt;&lt;wsp:rsid wsp:val=&quot;00632927&quot;/&gt;&lt;wsp:rsid wsp:val=&quot;00632A0E&quot;/&gt;&lt;wsp:rsid wsp:val=&quot;00632A4C&quot;/&gt;&lt;wsp:rsid wsp:val=&quot;00632BD7&quot;/&gt;&lt;wsp:rsid wsp:val=&quot;00632EEF&quot;/&gt;&lt;wsp:rsid wsp:val=&quot;0063305B&quot;/&gt;&lt;wsp:rsid wsp:val=&quot;0063309C&quot;/&gt;&lt;wsp:rsid wsp:val=&quot;006333DE&quot;/&gt;&lt;wsp:rsid wsp:val=&quot;0063356F&quot;/&gt;&lt;wsp:rsid wsp:val=&quot;00633951&quot;/&gt;&lt;wsp:rsid wsp:val=&quot;00633965&quot;/&gt;&lt;wsp:rsid wsp:val=&quot;00633982&quot;/&gt;&lt;wsp:rsid wsp:val=&quot;00633A3A&quot;/&gt;&lt;wsp:rsid wsp:val=&quot;00633B5E&quot;/&gt;&lt;wsp:rsid wsp:val=&quot;00633C0A&quot;/&gt;&lt;wsp:rsid wsp:val=&quot;0063405E&quot;/&gt;&lt;wsp:rsid wsp:val=&quot;00634192&quot;/&gt;&lt;wsp:rsid wsp:val=&quot;006341AD&quot;/&gt;&lt;wsp:rsid wsp:val=&quot;00634230&quot;/&gt;&lt;wsp:rsid wsp:val=&quot;00634468&quot;/&gt;&lt;wsp:rsid wsp:val=&quot;006346F1&quot;/&gt;&lt;wsp:rsid wsp:val=&quot;00634735&quot;/&gt;&lt;wsp:rsid wsp:val=&quot;006347F5&quot;/&gt;&lt;wsp:rsid wsp:val=&quot;00634F76&quot;/&gt;&lt;wsp:rsid wsp:val=&quot;006353D0&quot;/&gt;&lt;wsp:rsid wsp:val=&quot;0063557B&quot;/&gt;&lt;wsp:rsid wsp:val=&quot;006358C2&quot;/&gt;&lt;wsp:rsid wsp:val=&quot;00635905&quot;/&gt;&lt;wsp:rsid wsp:val=&quot;00635929&quot;/&gt;&lt;wsp:rsid wsp:val=&quot;00635CE9&quot;/&gt;&lt;wsp:rsid wsp:val=&quot;00635E1D&quot;/&gt;&lt;wsp:rsid wsp:val=&quot;00635EDC&quot;/&gt;&lt;wsp:rsid wsp:val=&quot;00635F56&quot;/&gt;&lt;wsp:rsid wsp:val=&quot;00636094&quot;/&gt;&lt;wsp:rsid wsp:val=&quot;006362A8&quot;/&gt;&lt;wsp:rsid wsp:val=&quot;0063633A&quot;/&gt;&lt;wsp:rsid wsp:val=&quot;0063636B&quot;/&gt;&lt;wsp:rsid wsp:val=&quot;0063650D&quot;/&gt;&lt;wsp:rsid wsp:val=&quot;0063659E&quot;/&gt;&lt;wsp:rsid wsp:val=&quot;0063662B&quot;/&gt;&lt;wsp:rsid wsp:val=&quot;00636700&quot;/&gt;&lt;wsp:rsid wsp:val=&quot;0063671F&quot;/&gt;&lt;wsp:rsid wsp:val=&quot;00636A3E&quot;/&gt;&lt;wsp:rsid wsp:val=&quot;00636A76&quot;/&gt;&lt;wsp:rsid wsp:val=&quot;00636D15&quot;/&gt;&lt;wsp:rsid wsp:val=&quot;0063720A&quot;/&gt;&lt;wsp:rsid wsp:val=&quot;00637314&quot;/&gt;&lt;wsp:rsid wsp:val=&quot;0063739E&quot;/&gt;&lt;wsp:rsid wsp:val=&quot;006373C7&quot;/&gt;&lt;wsp:rsid wsp:val=&quot;006377E7&quot;/&gt;&lt;wsp:rsid wsp:val=&quot;00637DB5&quot;/&gt;&lt;wsp:rsid wsp:val=&quot;00637E00&quot;/&gt;&lt;wsp:rsid wsp:val=&quot;00637EF1&quot;/&gt;&lt;wsp:rsid wsp:val=&quot;00637FB9&quot;/&gt;&lt;wsp:rsid wsp:val=&quot;006401C6&quot;/&gt;&lt;wsp:rsid wsp:val=&quot;00640207&quot;/&gt;&lt;wsp:rsid wsp:val=&quot;00640222&quot;/&gt;&lt;wsp:rsid wsp:val=&quot;00640751&quot;/&gt;&lt;wsp:rsid wsp:val=&quot;006409F3&quot;/&gt;&lt;wsp:rsid wsp:val=&quot;00640EAA&quot;/&gt;&lt;wsp:rsid wsp:val=&quot;00641061&quot;/&gt;&lt;wsp:rsid wsp:val=&quot;006411DF&quot;/&gt;&lt;wsp:rsid wsp:val=&quot;006412E5&quot;/&gt;&lt;wsp:rsid wsp:val=&quot;006419ED&quot;/&gt;&lt;wsp:rsid wsp:val=&quot;006427DE&quot;/&gt;&lt;wsp:rsid wsp:val=&quot;006428FC&quot;/&gt;&lt;wsp:rsid wsp:val=&quot;006429D6&quot;/&gt;&lt;wsp:rsid wsp:val=&quot;006429E5&quot;/&gt;&lt;wsp:rsid wsp:val=&quot;00642AA7&quot;/&gt;&lt;wsp:rsid wsp:val=&quot;00642D10&quot;/&gt;&lt;wsp:rsid wsp:val=&quot;00642E25&quot;/&gt;&lt;wsp:rsid wsp:val=&quot;00642E65&quot;/&gt;&lt;wsp:rsid wsp:val=&quot;006431CE&quot;/&gt;&lt;wsp:rsid wsp:val=&quot;00643286&quot;/&gt;&lt;wsp:rsid wsp:val=&quot;0064372D&quot;/&gt;&lt;wsp:rsid wsp:val=&quot;00643736&quot;/&gt;&lt;wsp:rsid wsp:val=&quot;00643769&quot;/&gt;&lt;wsp:rsid wsp:val=&quot;006437B6&quot;/&gt;&lt;wsp:rsid wsp:val=&quot;00643858&quot;/&gt;&lt;wsp:rsid wsp:val=&quot;00643891&quot;/&gt;&lt;wsp:rsid wsp:val=&quot;00643A39&quot;/&gt;&lt;wsp:rsid wsp:val=&quot;00643DCD&quot;/&gt;&lt;wsp:rsid wsp:val=&quot;00643E66&quot;/&gt;&lt;wsp:rsid wsp:val=&quot;00643EF6&quot;/&gt;&lt;wsp:rsid wsp:val=&quot;00644200&quot;/&gt;&lt;wsp:rsid wsp:val=&quot;0064428B&quot;/&gt;&lt;wsp:rsid wsp:val=&quot;00644375&quot;/&gt;&lt;wsp:rsid wsp:val=&quot;006443C4&quot;/&gt;&lt;wsp:rsid wsp:val=&quot;00644511&quot;/&gt;&lt;wsp:rsid wsp:val=&quot;006445DC&quot;/&gt;&lt;wsp:rsid wsp:val=&quot;006446E3&quot;/&gt;&lt;wsp:rsid wsp:val=&quot;0064486C&quot;/&gt;&lt;wsp:rsid wsp:val=&quot;00644907&quot;/&gt;&lt;wsp:rsid wsp:val=&quot;00644949&quot;/&gt;&lt;wsp:rsid wsp:val=&quot;00644A30&quot;/&gt;&lt;wsp:rsid wsp:val=&quot;00644A48&quot;/&gt;&lt;wsp:rsid wsp:val=&quot;00644A57&quot;/&gt;&lt;wsp:rsid wsp:val=&quot;00644E60&quot;/&gt;&lt;wsp:rsid wsp:val=&quot;00644FC5&quot;/&gt;&lt;wsp:rsid wsp:val=&quot;0064508A&quot;/&gt;&lt;wsp:rsid wsp:val=&quot;00645097&quot;/&gt;&lt;wsp:rsid wsp:val=&quot;00645190&quot;/&gt;&lt;wsp:rsid wsp:val=&quot;00645261&quot;/&gt;&lt;wsp:rsid wsp:val=&quot;006452C2&quot;/&gt;&lt;wsp:rsid wsp:val=&quot;006454B1&quot;/&gt;&lt;wsp:rsid wsp:val=&quot;006459B5&quot;/&gt;&lt;wsp:rsid wsp:val=&quot;00645ACC&quot;/&gt;&lt;wsp:rsid wsp:val=&quot;00645FF4&quot;/&gt;&lt;wsp:rsid wsp:val=&quot;00646260&quot;/&gt;&lt;wsp:rsid wsp:val=&quot;006462A1&quot;/&gt;&lt;wsp:rsid wsp:val=&quot;00646478&quot;/&gt;&lt;wsp:rsid wsp:val=&quot;00646506&quot;/&gt;&lt;wsp:rsid wsp:val=&quot;006466B5&quot;/&gt;&lt;wsp:rsid wsp:val=&quot;00646A97&quot;/&gt;&lt;wsp:rsid wsp:val=&quot;00646B84&quot;/&gt;&lt;wsp:rsid wsp:val=&quot;0064706D&quot;/&gt;&lt;wsp:rsid wsp:val=&quot;006474BA&quot;/&gt;&lt;wsp:rsid wsp:val=&quot;006476CF&quot;/&gt;&lt;wsp:rsid wsp:val=&quot;006477A7&quot;/&gt;&lt;wsp:rsid wsp:val=&quot;00647804&quot;/&gt;&lt;wsp:rsid wsp:val=&quot;006478FF&quot;/&gt;&lt;wsp:rsid wsp:val=&quot;0064795E&quot;/&gt;&lt;wsp:rsid wsp:val=&quot;00647ABB&quot;/&gt;&lt;wsp:rsid wsp:val=&quot;00647CB3&quot;/&gt;&lt;wsp:rsid wsp:val=&quot;00647D6B&quot;/&gt;&lt;wsp:rsid wsp:val=&quot;00650150&quot;/&gt;&lt;wsp:rsid wsp:val=&quot;006505A1&quot;/&gt;&lt;wsp:rsid wsp:val=&quot;0065070F&quot;/&gt;&lt;wsp:rsid wsp:val=&quot;006507EB&quot;/&gt;&lt;wsp:rsid wsp:val=&quot;00650801&quot;/&gt;&lt;wsp:rsid wsp:val=&quot;00650854&quot;/&gt;&lt;wsp:rsid wsp:val=&quot;006508FC&quot;/&gt;&lt;wsp:rsid wsp:val=&quot;00650985&quot;/&gt;&lt;wsp:rsid wsp:val=&quot;006509A6&quot;/&gt;&lt;wsp:rsid wsp:val=&quot;00650D1E&quot;/&gt;&lt;wsp:rsid wsp:val=&quot;00650D3F&quot;/&gt;&lt;wsp:rsid wsp:val=&quot;00650EB8&quot;/&gt;&lt;wsp:rsid wsp:val=&quot;00650F7C&quot;/&gt;&lt;wsp:rsid wsp:val=&quot;00650FBE&quot;/&gt;&lt;wsp:rsid wsp:val=&quot;00651012&quot;/&gt;&lt;wsp:rsid wsp:val=&quot;006510CD&quot;/&gt;&lt;wsp:rsid wsp:val=&quot;006511B8&quot;/&gt;&lt;wsp:rsid wsp:val=&quot;006513D5&quot;/&gt;&lt;wsp:rsid wsp:val=&quot;00651452&quot;/&gt;&lt;wsp:rsid wsp:val=&quot;006518B1&quot;/&gt;&lt;wsp:rsid wsp:val=&quot;00651AD3&quot;/&gt;&lt;wsp:rsid wsp:val=&quot;00651B74&quot;/&gt;&lt;wsp:rsid wsp:val=&quot;00651D19&quot;/&gt;&lt;wsp:rsid wsp:val=&quot;00651F3D&quot;/&gt;&lt;wsp:rsid wsp:val=&quot;00651FA0&quot;/&gt;&lt;wsp:rsid wsp:val=&quot;0065235A&quot;/&gt;&lt;wsp:rsid wsp:val=&quot;006524C2&quot;/&gt;&lt;wsp:rsid wsp:val=&quot;0065259B&quot;/&gt;&lt;wsp:rsid wsp:val=&quot;00652AD5&quot;/&gt;&lt;wsp:rsid wsp:val=&quot;00652F5F&quot;/&gt;&lt;wsp:rsid wsp:val=&quot;0065304D&quot;/&gt;&lt;wsp:rsid wsp:val=&quot;00653217&quot;/&gt;&lt;wsp:rsid wsp:val=&quot;00653273&quot;/&gt;&lt;wsp:rsid wsp:val=&quot;00653B4B&quot;/&gt;&lt;wsp:rsid wsp:val=&quot;00653B9E&quot;/&gt;&lt;wsp:rsid wsp:val=&quot;00653BD9&quot;/&gt;&lt;wsp:rsid wsp:val=&quot;00653C18&quot;/&gt;&lt;wsp:rsid wsp:val=&quot;00653D91&quot;/&gt;&lt;wsp:rsid wsp:val=&quot;00653F8E&quot;/&gt;&lt;wsp:rsid wsp:val=&quot;00653FED&quot;/&gt;&lt;wsp:rsid wsp:val=&quot;00653FF4&quot;/&gt;&lt;wsp:rsid wsp:val=&quot;0065424F&quot;/&gt;&lt;wsp:rsid wsp:val=&quot;0065444C&quot;/&gt;&lt;wsp:rsid wsp:val=&quot;006544F6&quot;/&gt;&lt;wsp:rsid wsp:val=&quot;0065457D&quot;/&gt;&lt;wsp:rsid wsp:val=&quot;006545E6&quot;/&gt;&lt;wsp:rsid wsp:val=&quot;00654674&quot;/&gt;&lt;wsp:rsid wsp:val=&quot;006548D3&quot;/&gt;&lt;wsp:rsid wsp:val=&quot;006548FE&quot;/&gt;&lt;wsp:rsid wsp:val=&quot;00654989&quot;/&gt;&lt;wsp:rsid wsp:val=&quot;00654A33&quot;/&gt;&lt;wsp:rsid wsp:val=&quot;00654ADA&quot;/&gt;&lt;wsp:rsid wsp:val=&quot;00654E0E&quot;/&gt;&lt;wsp:rsid wsp:val=&quot;00654FA5&quot;/&gt;&lt;wsp:rsid wsp:val=&quot;00655070&quot;/&gt;&lt;wsp:rsid wsp:val=&quot;00655223&quot;/&gt;&lt;wsp:rsid wsp:val=&quot;006552F7&quot;/&gt;&lt;wsp:rsid wsp:val=&quot;00655780&quot;/&gt;&lt;wsp:rsid wsp:val=&quot;0065594D&quot;/&gt;&lt;wsp:rsid wsp:val=&quot;00655B1D&quot;/&gt;&lt;wsp:rsid wsp:val=&quot;00655C24&quot;/&gt;&lt;wsp:rsid wsp:val=&quot;00655E4C&quot;/&gt;&lt;wsp:rsid wsp:val=&quot;006560DF&quot;/&gt;&lt;wsp:rsid wsp:val=&quot;006561FF&quot;/&gt;&lt;wsp:rsid wsp:val=&quot;006562FF&quot;/&gt;&lt;wsp:rsid wsp:val=&quot;00656391&quot;/&gt;&lt;wsp:rsid wsp:val=&quot;00656527&quot;/&gt;&lt;wsp:rsid wsp:val=&quot;00656630&quot;/&gt;&lt;wsp:rsid wsp:val=&quot;006566E2&quot;/&gt;&lt;wsp:rsid wsp:val=&quot;00656D6F&quot;/&gt;&lt;wsp:rsid wsp:val=&quot;00656E76&quot;/&gt;&lt;wsp:rsid wsp:val=&quot;00657004&quot;/&gt;&lt;wsp:rsid wsp:val=&quot;00657005&quot;/&gt;&lt;wsp:rsid wsp:val=&quot;006572FB&quot;/&gt;&lt;wsp:rsid wsp:val=&quot;00657495&quot;/&gt;&lt;wsp:rsid wsp:val=&quot;006574D4&quot;/&gt;&lt;wsp:rsid wsp:val=&quot;006578D9&quot;/&gt;&lt;wsp:rsid wsp:val=&quot;00657936&quot;/&gt;&lt;wsp:rsid wsp:val=&quot;00657B4D&quot;/&gt;&lt;wsp:rsid wsp:val=&quot;00657C1F&quot;/&gt;&lt;wsp:rsid wsp:val=&quot;00657C28&quot;/&gt;&lt;wsp:rsid wsp:val=&quot;00657C6B&quot;/&gt;&lt;wsp:rsid wsp:val=&quot;00657DD5&quot;/&gt;&lt;wsp:rsid wsp:val=&quot;00657F67&quot;/&gt;&lt;wsp:rsid wsp:val=&quot;0066023B&quot;/&gt;&lt;wsp:rsid wsp:val=&quot;00660371&quot;/&gt;&lt;wsp:rsid wsp:val=&quot;006605DC&quot;/&gt;&lt;wsp:rsid wsp:val=&quot;00660861&quot;/&gt;&lt;wsp:rsid wsp:val=&quot;00661178&quot;/&gt;&lt;wsp:rsid wsp:val=&quot;0066146F&quot;/&gt;&lt;wsp:rsid wsp:val=&quot;00661636&quot;/&gt;&lt;wsp:rsid wsp:val=&quot;0066175E&quot;/&gt;&lt;wsp:rsid wsp:val=&quot;00661C4E&quot;/&gt;&lt;wsp:rsid wsp:val=&quot;00661CC2&quot;/&gt;&lt;wsp:rsid wsp:val=&quot;00661D04&quot;/&gt;&lt;wsp:rsid wsp:val=&quot;00661E6F&quot;/&gt;&lt;wsp:rsid wsp:val=&quot;0066211D&quot;/&gt;&lt;wsp:rsid wsp:val=&quot;00662166&quot;/&gt;&lt;wsp:rsid wsp:val=&quot;006621E9&quot;/&gt;&lt;wsp:rsid wsp:val=&quot;00662945&quot;/&gt;&lt;wsp:rsid wsp:val=&quot;00662AF3&quot;/&gt;&lt;wsp:rsid wsp:val=&quot;00662F37&quot;/&gt;&lt;wsp:rsid wsp:val=&quot;00662FA2&quot;/&gt;&lt;wsp:rsid wsp:val=&quot;006630CB&quot;/&gt;&lt;wsp:rsid wsp:val=&quot;0066310A&quot;/&gt;&lt;wsp:rsid wsp:val=&quot;006631DC&quot;/&gt;&lt;wsp:rsid wsp:val=&quot;00663318&quot;/&gt;&lt;wsp:rsid wsp:val=&quot;006634E5&quot;/&gt;&lt;wsp:rsid wsp:val=&quot;006635DC&quot;/&gt;&lt;wsp:rsid wsp:val=&quot;006635E0&quot;/&gt;&lt;wsp:rsid wsp:val=&quot;0066369A&quot;/&gt;&lt;wsp:rsid wsp:val=&quot;006638CB&quot;/&gt;&lt;wsp:rsid wsp:val=&quot;00663908&quot;/&gt;&lt;wsp:rsid wsp:val=&quot;00663A58&quot;/&gt;&lt;wsp:rsid wsp:val=&quot;00663C07&quot;/&gt;&lt;wsp:rsid wsp:val=&quot;00663D7A&quot;/&gt;&lt;wsp:rsid wsp:val=&quot;00663DAB&quot;/&gt;&lt;wsp:rsid wsp:val=&quot;00663E67&quot;/&gt;&lt;wsp:rsid wsp:val=&quot;00664029&quot;/&gt;&lt;wsp:rsid wsp:val=&quot;00664298&quot;/&gt;&lt;wsp:rsid wsp:val=&quot;00664332&quot;/&gt;&lt;wsp:rsid wsp:val=&quot;00664678&quot;/&gt;&lt;wsp:rsid wsp:val=&quot;006646F4&quot;/&gt;&lt;wsp:rsid wsp:val=&quot;006648F3&quot;/&gt;&lt;wsp:rsid wsp:val=&quot;00664A73&quot;/&gt;&lt;wsp:rsid wsp:val=&quot;00664E14&quot;/&gt;&lt;wsp:rsid wsp:val=&quot;00664FEC&quot;/&gt;&lt;wsp:rsid wsp:val=&quot;0066512E&quot;/&gt;&lt;wsp:rsid wsp:val=&quot;00665229&quot;/&gt;&lt;wsp:rsid wsp:val=&quot;00665316&quot;/&gt;&lt;wsp:rsid wsp:val=&quot;006654E8&quot;/&gt;&lt;wsp:rsid wsp:val=&quot;00665529&quot;/&gt;&lt;wsp:rsid wsp:val=&quot;0066568F&quot;/&gt;&lt;wsp:rsid wsp:val=&quot;006659F9&quot;/&gt;&lt;wsp:rsid wsp:val=&quot;00665A1D&quot;/&gt;&lt;wsp:rsid wsp:val=&quot;00665B31&quot;/&gt;&lt;wsp:rsid wsp:val=&quot;00665CCE&quot;/&gt;&lt;wsp:rsid wsp:val=&quot;00665D0E&quot;/&gt;&lt;wsp:rsid wsp:val=&quot;0066609C&quot;/&gt;&lt;wsp:rsid wsp:val=&quot;00666124&quot;/&gt;&lt;wsp:rsid wsp:val=&quot;00666140&quot;/&gt;&lt;wsp:rsid wsp:val=&quot;00666206&quot;/&gt;&lt;wsp:rsid wsp:val=&quot;0066629B&quot;/&gt;&lt;wsp:rsid wsp:val=&quot;00666304&quot;/&gt;&lt;wsp:rsid wsp:val=&quot;006668D2&quot;/&gt;&lt;wsp:rsid wsp:val=&quot;006668F3&quot;/&gt;&lt;wsp:rsid wsp:val=&quot;00666969&quot;/&gt;&lt;wsp:rsid wsp:val=&quot;00666E49&quot;/&gt;&lt;wsp:rsid wsp:val=&quot;00666EAE&quot;/&gt;&lt;wsp:rsid wsp:val=&quot;00667016&quot;/&gt;&lt;wsp:rsid wsp:val=&quot;0066709A&quot;/&gt;&lt;wsp:rsid wsp:val=&quot;006670CC&quot;/&gt;&lt;wsp:rsid wsp:val=&quot;0066725F&quot;/&gt;&lt;wsp:rsid wsp:val=&quot;006672FC&quot;/&gt;&lt;wsp:rsid wsp:val=&quot;00667378&quot;/&gt;&lt;wsp:rsid wsp:val=&quot;0066745C&quot;/&gt;&lt;wsp:rsid wsp:val=&quot;0066747F&quot;/&gt;&lt;wsp:rsid wsp:val=&quot;006675A0&quot;/&gt;&lt;wsp:rsid wsp:val=&quot;00667A27&quot;/&gt;&lt;wsp:rsid wsp:val=&quot;00667C26&quot;/&gt;&lt;wsp:rsid wsp:val=&quot;00667C47&quot;/&gt;&lt;wsp:rsid wsp:val=&quot;00670204&quot;/&gt;&lt;wsp:rsid wsp:val=&quot;00670290&quot;/&gt;&lt;wsp:rsid wsp:val=&quot;006704AC&quot;/&gt;&lt;wsp:rsid wsp:val=&quot;006704BF&quot;/&gt;&lt;wsp:rsid wsp:val=&quot;0067058E&quot;/&gt;&lt;wsp:rsid wsp:val=&quot;006705E3&quot;/&gt;&lt;wsp:rsid wsp:val=&quot;00670646&quot;/&gt;&lt;wsp:rsid wsp:val=&quot;0067073F&quot;/&gt;&lt;wsp:rsid wsp:val=&quot;00670AD6&quot;/&gt;&lt;wsp:rsid wsp:val=&quot;00670CCC&quot;/&gt;&lt;wsp:rsid wsp:val=&quot;00670ECD&quot;/&gt;&lt;wsp:rsid wsp:val=&quot;00671010&quot;/&gt;&lt;wsp:rsid wsp:val=&quot;0067106A&quot;/&gt;&lt;wsp:rsid wsp:val=&quot;00671478&quot;/&gt;&lt;wsp:rsid wsp:val=&quot;006717E0&quot;/&gt;&lt;wsp:rsid wsp:val=&quot;006719C1&quot;/&gt;&lt;wsp:rsid wsp:val=&quot;00671B4F&quot;/&gt;&lt;wsp:rsid wsp:val=&quot;006725CC&quot;/&gt;&lt;wsp:rsid wsp:val=&quot;0067273D&quot;/&gt;&lt;wsp:rsid wsp:val=&quot;00672966&quot;/&gt;&lt;wsp:rsid wsp:val=&quot;00672D82&quot;/&gt;&lt;wsp:rsid wsp:val=&quot;0067328A&quot;/&gt;&lt;wsp:rsid wsp:val=&quot;00673343&quot;/&gt;&lt;wsp:rsid wsp:val=&quot;006735BC&quot;/&gt;&lt;wsp:rsid wsp:val=&quot;006735C5&quot;/&gt;&lt;wsp:rsid wsp:val=&quot;006736B5&quot;/&gt;&lt;wsp:rsid wsp:val=&quot;0067399E&quot;/&gt;&lt;wsp:rsid wsp:val=&quot;00673B6C&quot;/&gt;&lt;wsp:rsid wsp:val=&quot;00673BDE&quot;/&gt;&lt;wsp:rsid wsp:val=&quot;00673EB7&quot;/&gt;&lt;wsp:rsid wsp:val=&quot;00673FBF&quot;/&gt;&lt;wsp:rsid wsp:val=&quot;006740F1&quot;/&gt;&lt;wsp:rsid wsp:val=&quot;006741FC&quot;/&gt;&lt;wsp:rsid wsp:val=&quot;00674250&quot;/&gt;&lt;wsp:rsid wsp:val=&quot;0067439E&quot;/&gt;&lt;wsp:rsid wsp:val=&quot;00674460&quot;/&gt;&lt;wsp:rsid wsp:val=&quot;006746B2&quot;/&gt;&lt;wsp:rsid wsp:val=&quot;0067496B&quot;/&gt;&lt;wsp:rsid wsp:val=&quot;00674BE8&quot;/&gt;&lt;wsp:rsid wsp:val=&quot;00674D46&quot;/&gt;&lt;wsp:rsid wsp:val=&quot;00674E71&quot;/&gt;&lt;wsp:rsid wsp:val=&quot;00674F65&quot;/&gt;&lt;wsp:rsid wsp:val=&quot;0067512F&quot;/&gt;&lt;wsp:rsid wsp:val=&quot;0067514C&quot;/&gt;&lt;wsp:rsid wsp:val=&quot;0067540B&quot;/&gt;&lt;wsp:rsid wsp:val=&quot;006754D4&quot;/&gt;&lt;wsp:rsid wsp:val=&quot;006754DA&quot;/&gt;&lt;wsp:rsid wsp:val=&quot;0067551B&quot;/&gt;&lt;wsp:rsid wsp:val=&quot;00675652&quot;/&gt;&lt;wsp:rsid wsp:val=&quot;006757BC&quot;/&gt;&lt;wsp:rsid wsp:val=&quot;006758E5&quot;/&gt;&lt;wsp:rsid wsp:val=&quot;00675ECB&quot;/&gt;&lt;wsp:rsid wsp:val=&quot;00675EDE&quot;/&gt;&lt;wsp:rsid wsp:val=&quot;00675F05&quot;/&gt;&lt;wsp:rsid wsp:val=&quot;00675FBC&quot;/&gt;&lt;wsp:rsid wsp:val=&quot;00676009&quot;/&gt;&lt;wsp:rsid wsp:val=&quot;00676453&quot;/&gt;&lt;wsp:rsid wsp:val=&quot;0067649C&quot;/&gt;&lt;wsp:rsid wsp:val=&quot;006767B8&quot;/&gt;&lt;wsp:rsid wsp:val=&quot;006768C3&quot;/&gt;&lt;wsp:rsid wsp:val=&quot;006769EA&quot;/&gt;&lt;wsp:rsid wsp:val=&quot;00676B7A&quot;/&gt;&lt;wsp:rsid wsp:val=&quot;00676F78&quot;/&gt;&lt;wsp:rsid wsp:val=&quot;00677117&quot;/&gt;&lt;wsp:rsid wsp:val=&quot;00677725&quot;/&gt;&lt;wsp:rsid wsp:val=&quot;0067777D&quot;/&gt;&lt;wsp:rsid wsp:val=&quot;00677D7D&quot;/&gt;&lt;wsp:rsid wsp:val=&quot;00677F10&quot;/&gt;&lt;wsp:rsid wsp:val=&quot;006800C5&quot;/&gt;&lt;wsp:rsid wsp:val=&quot;0068013A&quot;/&gt;&lt;wsp:rsid wsp:val=&quot;00680196&quot;/&gt;&lt;wsp:rsid wsp:val=&quot;0068074D&quot;/&gt;&lt;wsp:rsid wsp:val=&quot;006808DF&quot;/&gt;&lt;wsp:rsid wsp:val=&quot;00680A97&quot;/&gt;&lt;wsp:rsid wsp:val=&quot;00680C6F&quot;/&gt;&lt;wsp:rsid wsp:val=&quot;00680EA0&quot;/&gt;&lt;wsp:rsid wsp:val=&quot;00680F30&quot;/&gt;&lt;wsp:rsid wsp:val=&quot;00680F81&quot;/&gt;&lt;wsp:rsid wsp:val=&quot;0068102D&quot;/&gt;&lt;wsp:rsid wsp:val=&quot;00681059&quot;/&gt;&lt;wsp:rsid wsp:val=&quot;0068114C&quot;/&gt;&lt;wsp:rsid wsp:val=&quot;00681254&quot;/&gt;&lt;wsp:rsid wsp:val=&quot;00681307&quot;/&gt;&lt;wsp:rsid wsp:val=&quot;0068160A&quot;/&gt;&lt;wsp:rsid wsp:val=&quot;006819B0&quot;/&gt;&lt;wsp:rsid wsp:val=&quot;00681CC5&quot;/&gt;&lt;wsp:rsid wsp:val=&quot;00682085&quot;/&gt;&lt;wsp:rsid wsp:val=&quot;006820C0&quot;/&gt;&lt;wsp:rsid wsp:val=&quot;0068226B&quot;/&gt;&lt;wsp:rsid wsp:val=&quot;0068278D&quot;/&gt;&lt;wsp:rsid wsp:val=&quot;006828F2&quot;/&gt;&lt;wsp:rsid wsp:val=&quot;00682ADA&quot;/&gt;&lt;wsp:rsid wsp:val=&quot;00682BEB&quot;/&gt;&lt;wsp:rsid wsp:val=&quot;00682E47&quot;/&gt;&lt;wsp:rsid wsp:val=&quot;00682ED3&quot;/&gt;&lt;wsp:rsid wsp:val=&quot;00682F35&quot;/&gt;&lt;wsp:rsid wsp:val=&quot;00683038&quot;/&gt;&lt;wsp:rsid wsp:val=&quot;00683421&quot;/&gt;&lt;wsp:rsid wsp:val=&quot;006837B6&quot;/&gt;&lt;wsp:rsid wsp:val=&quot;00683BB1&quot;/&gt;&lt;wsp:rsid wsp:val=&quot;00683D7F&quot;/&gt;&lt;wsp:rsid wsp:val=&quot;00683E9E&quot;/&gt;&lt;wsp:rsid wsp:val=&quot;00683EF8&quot;/&gt;&lt;wsp:rsid wsp:val=&quot;00684258&quot;/&gt;&lt;wsp:rsid wsp:val=&quot;006845A1&quot;/&gt;&lt;wsp:rsid wsp:val=&quot;006845C9&quot;/&gt;&lt;wsp:rsid wsp:val=&quot;0068477D&quot;/&gt;&lt;wsp:rsid wsp:val=&quot;0068479E&quot;/&gt;&lt;wsp:rsid wsp:val=&quot;0068517E&quot;/&gt;&lt;wsp:rsid wsp:val=&quot;006852DC&quot;/&gt;&lt;wsp:rsid wsp:val=&quot;006853FF&quot;/&gt;&lt;wsp:rsid wsp:val=&quot;0068552F&quot;/&gt;&lt;wsp:rsid wsp:val=&quot;00685644&quot;/&gt;&lt;wsp:rsid wsp:val=&quot;00685645&quot;/&gt;&lt;wsp:rsid wsp:val=&quot;00685725&quot;/&gt;&lt;wsp:rsid wsp:val=&quot;00685834&quot;/&gt;&lt;wsp:rsid wsp:val=&quot;00685C38&quot;/&gt;&lt;wsp:rsid wsp:val=&quot;00685D3B&quot;/&gt;&lt;wsp:rsid wsp:val=&quot;00685DB2&quot;/&gt;&lt;wsp:rsid wsp:val=&quot;00685DB7&quot;/&gt;&lt;wsp:rsid wsp:val=&quot;006861B3&quot;/&gt;&lt;wsp:rsid wsp:val=&quot;0068623E&quot;/&gt;&lt;wsp:rsid wsp:val=&quot;00686256&quot;/&gt;&lt;wsp:rsid wsp:val=&quot;00686366&quot;/&gt;&lt;wsp:rsid wsp:val=&quot;006864F7&quot;/&gt;&lt;wsp:rsid wsp:val=&quot;00686505&quot;/&gt;&lt;wsp:rsid wsp:val=&quot;0068653A&quot;/&gt;&lt;wsp:rsid wsp:val=&quot;00686639&quot;/&gt;&lt;wsp:rsid wsp:val=&quot;00686752&quot;/&gt;&lt;wsp:rsid wsp:val=&quot;00686A14&quot;/&gt;&lt;wsp:rsid wsp:val=&quot;00686FAD&quot;/&gt;&lt;wsp:rsid wsp:val=&quot;00687205&quot;/&gt;&lt;wsp:rsid wsp:val=&quot;0068721F&quot;/&gt;&lt;wsp:rsid wsp:val=&quot;006872F3&quot;/&gt;&lt;wsp:rsid wsp:val=&quot;00687419&quot;/&gt;&lt;wsp:rsid wsp:val=&quot;0068759D&quot;/&gt;&lt;wsp:rsid wsp:val=&quot;006878B2&quot;/&gt;&lt;wsp:rsid wsp:val=&quot;0068799B&quot;/&gt;&lt;wsp:rsid wsp:val=&quot;006879AF&quot;/&gt;&lt;wsp:rsid wsp:val=&quot;00687A06&quot;/&gt;&lt;wsp:rsid wsp:val=&quot;00687A10&quot;/&gt;&lt;wsp:rsid wsp:val=&quot;00687B3F&quot;/&gt;&lt;wsp:rsid wsp:val=&quot;00690037&quot;/&gt;&lt;wsp:rsid wsp:val=&quot;0069006A&quot;/&gt;&lt;wsp:rsid wsp:val=&quot;00690527&quot;/&gt;&lt;wsp:rsid wsp:val=&quot;006906DA&quot;/&gt;&lt;wsp:rsid wsp:val=&quot;00690D12&quot;/&gt;&lt;wsp:rsid wsp:val=&quot;00690E73&quot;/&gt;&lt;wsp:rsid wsp:val=&quot;00690F0E&quot;/&gt;&lt;wsp:rsid wsp:val=&quot;00690FFE&quot;/&gt;&lt;wsp:rsid wsp:val=&quot;00691316&quot;/&gt;&lt;wsp:rsid wsp:val=&quot;006914D0&quot;/&gt;&lt;wsp:rsid wsp:val=&quot;006915AD&quot;/&gt;&lt;wsp:rsid wsp:val=&quot;00691980&quot;/&gt;&lt;wsp:rsid wsp:val=&quot;006919C5&quot;/&gt;&lt;wsp:rsid wsp:val=&quot;00691C96&quot;/&gt;&lt;wsp:rsid wsp:val=&quot;00691E82&quot;/&gt;&lt;wsp:rsid wsp:val=&quot;00692092&quot;/&gt;&lt;wsp:rsid wsp:val=&quot;006920A6&quot;/&gt;&lt;wsp:rsid wsp:val=&quot;0069269B&quot;/&gt;&lt;wsp:rsid wsp:val=&quot;00692799&quot;/&gt;&lt;wsp:rsid wsp:val=&quot;006927F0&quot;/&gt;&lt;wsp:rsid wsp:val=&quot;0069286C&quot;/&gt;&lt;wsp:rsid wsp:val=&quot;006929E2&quot;/&gt;&lt;wsp:rsid wsp:val=&quot;00692A0D&quot;/&gt;&lt;wsp:rsid wsp:val=&quot;00692B8F&quot;/&gt;&lt;wsp:rsid wsp:val=&quot;00692BDC&quot;/&gt;&lt;wsp:rsid wsp:val=&quot;00692F59&quot;/&gt;&lt;wsp:rsid wsp:val=&quot;00692F8C&quot;/&gt;&lt;wsp:rsid wsp:val=&quot;00693077&quot;/&gt;&lt;wsp:rsid wsp:val=&quot;00693083&quot;/&gt;&lt;wsp:rsid wsp:val=&quot;0069318C&quot;/&gt;&lt;wsp:rsid wsp:val=&quot;00693295&quot;/&gt;&lt;wsp:rsid wsp:val=&quot;00693299&quot;/&gt;&lt;wsp:rsid wsp:val=&quot;006933F7&quot;/&gt;&lt;wsp:rsid wsp:val=&quot;00693529&quot;/&gt;&lt;wsp:rsid wsp:val=&quot;006935E1&quot;/&gt;&lt;wsp:rsid wsp:val=&quot;0069380C&quot;/&gt;&lt;wsp:rsid wsp:val=&quot;0069381C&quot;/&gt;&lt;wsp:rsid wsp:val=&quot;00693A5C&quot;/&gt;&lt;wsp:rsid wsp:val=&quot;00693C59&quot;/&gt;&lt;wsp:rsid wsp:val=&quot;00693E10&quot;/&gt;&lt;wsp:rsid wsp:val=&quot;00693F0A&quot;/&gt;&lt;wsp:rsid wsp:val=&quot;00693F8D&quot;/&gt;&lt;wsp:rsid wsp:val=&quot;0069422E&quot;/&gt;&lt;wsp:rsid wsp:val=&quot;0069447C&quot;/&gt;&lt;wsp:rsid wsp:val=&quot;006944EF&quot;/&gt;&lt;wsp:rsid wsp:val=&quot;006946A4&quot;/&gt;&lt;wsp:rsid wsp:val=&quot;00694717&quot;/&gt;&lt;wsp:rsid wsp:val=&quot;006947B4&quot;/&gt;&lt;wsp:rsid wsp:val=&quot;0069485A&quot;/&gt;&lt;wsp:rsid wsp:val=&quot;006949A1&quot;/&gt;&lt;wsp:rsid wsp:val=&quot;006949AD&quot;/&gt;&lt;wsp:rsid wsp:val=&quot;006949F5&quot;/&gt;&lt;wsp:rsid wsp:val=&quot;00694ABA&quot;/&gt;&lt;wsp:rsid wsp:val=&quot;00694E1F&quot;/&gt;&lt;wsp:rsid wsp:val=&quot;00694E55&quot;/&gt;&lt;wsp:rsid wsp:val=&quot;00694F20&quot;/&gt;&lt;wsp:rsid wsp:val=&quot;006951A2&quot;/&gt;&lt;wsp:rsid wsp:val=&quot;006951E3&quot;/&gt;&lt;wsp:rsid wsp:val=&quot;006952ED&quot;/&gt;&lt;wsp:rsid wsp:val=&quot;006952FE&quot;/&gt;&lt;wsp:rsid wsp:val=&quot;00695611&quot;/&gt;&lt;wsp:rsid wsp:val=&quot;0069563F&quot;/&gt;&lt;wsp:rsid wsp:val=&quot;006958A9&quot;/&gt;&lt;wsp:rsid wsp:val=&quot;00695900&quot;/&gt;&lt;wsp:rsid wsp:val=&quot;00695BA1&quot;/&gt;&lt;wsp:rsid wsp:val=&quot;00695BF2&quot;/&gt;&lt;wsp:rsid wsp:val=&quot;00695D23&quot;/&gt;&lt;wsp:rsid wsp:val=&quot;00695D83&quot;/&gt;&lt;wsp:rsid wsp:val=&quot;00695E37&quot;/&gt;&lt;wsp:rsid wsp:val=&quot;00695F96&quot;/&gt;&lt;wsp:rsid wsp:val=&quot;00696091&quot;/&gt;&lt;wsp:rsid wsp:val=&quot;00696244&quot;/&gt;&lt;wsp:rsid wsp:val=&quot;0069677D&quot;/&gt;&lt;wsp:rsid wsp:val=&quot;006969D6&quot;/&gt;&lt;wsp:rsid wsp:val=&quot;00696ABD&quot;/&gt;&lt;wsp:rsid wsp:val=&quot;00696B6A&quot;/&gt;&lt;wsp:rsid wsp:val=&quot;00696DD1&quot;/&gt;&lt;wsp:rsid wsp:val=&quot;006973A2&quot;/&gt;&lt;wsp:rsid wsp:val=&quot;0069755C&quot;/&gt;&lt;wsp:rsid wsp:val=&quot;006979DC&quot;/&gt;&lt;wsp:rsid wsp:val=&quot;00697C2C&quot;/&gt;&lt;wsp:rsid wsp:val=&quot;00697DCA&quot;/&gt;&lt;wsp:rsid wsp:val=&quot;00697E0B&quot;/&gt;&lt;wsp:rsid wsp:val=&quot;00697F71&quot;/&gt;&lt;wsp:rsid wsp:val=&quot;006A0342&quot;/&gt;&lt;wsp:rsid wsp:val=&quot;006A04D8&quot;/&gt;&lt;wsp:rsid wsp:val=&quot;006A05EF&quot;/&gt;&lt;wsp:rsid wsp:val=&quot;006A0716&quot;/&gt;&lt;wsp:rsid wsp:val=&quot;006A073B&quot;/&gt;&lt;wsp:rsid wsp:val=&quot;006A0942&quot;/&gt;&lt;wsp:rsid wsp:val=&quot;006A0AF3&quot;/&gt;&lt;wsp:rsid wsp:val=&quot;006A0BA7&quot;/&gt;&lt;wsp:rsid wsp:val=&quot;006A0C0A&quot;/&gt;&lt;wsp:rsid wsp:val=&quot;006A1390&quot;/&gt;&lt;wsp:rsid wsp:val=&quot;006A15CD&quot;/&gt;&lt;wsp:rsid wsp:val=&quot;006A172B&quot;/&gt;&lt;wsp:rsid wsp:val=&quot;006A179E&quot;/&gt;&lt;wsp:rsid wsp:val=&quot;006A18DD&quot;/&gt;&lt;wsp:rsid wsp:val=&quot;006A19A8&quot;/&gt;&lt;wsp:rsid wsp:val=&quot;006A1FE9&quot;/&gt;&lt;wsp:rsid wsp:val=&quot;006A20BD&quot;/&gt;&lt;wsp:rsid wsp:val=&quot;006A2266&quot;/&gt;&lt;wsp:rsid wsp:val=&quot;006A2312&quot;/&gt;&lt;wsp:rsid wsp:val=&quot;006A2347&quot;/&gt;&lt;wsp:rsid wsp:val=&quot;006A24B3&quot;/&gt;&lt;wsp:rsid wsp:val=&quot;006A2951&quot;/&gt;&lt;wsp:rsid wsp:val=&quot;006A2A99&quot;/&gt;&lt;wsp:rsid wsp:val=&quot;006A2B56&quot;/&gt;&lt;wsp:rsid wsp:val=&quot;006A2BF5&quot;/&gt;&lt;wsp:rsid wsp:val=&quot;006A2CBD&quot;/&gt;&lt;wsp:rsid wsp:val=&quot;006A2D0E&quot;/&gt;&lt;wsp:rsid wsp:val=&quot;006A2E66&quot;/&gt;&lt;wsp:rsid wsp:val=&quot;006A3227&quot;/&gt;&lt;wsp:rsid wsp:val=&quot;006A3396&quot;/&gt;&lt;wsp:rsid wsp:val=&quot;006A358E&quot;/&gt;&lt;wsp:rsid wsp:val=&quot;006A3842&quot;/&gt;&lt;wsp:rsid wsp:val=&quot;006A3F94&quot;/&gt;&lt;wsp:rsid wsp:val=&quot;006A40D0&quot;/&gt;&lt;wsp:rsid wsp:val=&quot;006A4113&quot;/&gt;&lt;wsp:rsid wsp:val=&quot;006A42D1&quot;/&gt;&lt;wsp:rsid wsp:val=&quot;006A46B5&quot;/&gt;&lt;wsp:rsid wsp:val=&quot;006A494F&quot;/&gt;&lt;wsp:rsid wsp:val=&quot;006A49B5&quot;/&gt;&lt;wsp:rsid wsp:val=&quot;006A4C06&quot;/&gt;&lt;wsp:rsid wsp:val=&quot;006A4D97&quot;/&gt;&lt;wsp:rsid wsp:val=&quot;006A4DC5&quot;/&gt;&lt;wsp:rsid wsp:val=&quot;006A4EBD&quot;/&gt;&lt;wsp:rsid wsp:val=&quot;006A4FF3&quot;/&gt;&lt;wsp:rsid wsp:val=&quot;006A54D0&quot;/&gt;&lt;wsp:rsid wsp:val=&quot;006A57B6&quot;/&gt;&lt;wsp:rsid wsp:val=&quot;006A57C5&quot;/&gt;&lt;wsp:rsid wsp:val=&quot;006A592E&quot;/&gt;&lt;wsp:rsid wsp:val=&quot;006A5A45&quot;/&gt;&lt;wsp:rsid wsp:val=&quot;006A5CA3&quot;/&gt;&lt;wsp:rsid wsp:val=&quot;006A5D3D&quot;/&gt;&lt;wsp:rsid wsp:val=&quot;006A5D5C&quot;/&gt;&lt;wsp:rsid wsp:val=&quot;006A5E26&quot;/&gt;&lt;wsp:rsid wsp:val=&quot;006A604B&quot;/&gt;&lt;wsp:rsid wsp:val=&quot;006A6116&quot;/&gt;&lt;wsp:rsid wsp:val=&quot;006A6636&quot;/&gt;&lt;wsp:rsid wsp:val=&quot;006A67D8&quot;/&gt;&lt;wsp:rsid wsp:val=&quot;006A6A35&quot;/&gt;&lt;wsp:rsid wsp:val=&quot;006A6A36&quot;/&gt;&lt;wsp:rsid wsp:val=&quot;006A6B3F&quot;/&gt;&lt;wsp:rsid wsp:val=&quot;006A6B69&quot;/&gt;&lt;wsp:rsid wsp:val=&quot;006A725A&quot;/&gt;&lt;wsp:rsid wsp:val=&quot;006A7377&quot;/&gt;&lt;wsp:rsid wsp:val=&quot;006A74C0&quot;/&gt;&lt;wsp:rsid wsp:val=&quot;006A7574&quot;/&gt;&lt;wsp:rsid wsp:val=&quot;006A780A&quot;/&gt;&lt;wsp:rsid wsp:val=&quot;006A787C&quot;/&gt;&lt;wsp:rsid wsp:val=&quot;006B0102&quot;/&gt;&lt;wsp:rsid wsp:val=&quot;006B0448&quot;/&gt;&lt;wsp:rsid wsp:val=&quot;006B0489&quot;/&gt;&lt;wsp:rsid wsp:val=&quot;006B05F5&quot;/&gt;&lt;wsp:rsid wsp:val=&quot;006B0A30&quot;/&gt;&lt;wsp:rsid wsp:val=&quot;006B102A&quot;/&gt;&lt;wsp:rsid wsp:val=&quot;006B117D&quot;/&gt;&lt;wsp:rsid wsp:val=&quot;006B1213&quot;/&gt;&lt;wsp:rsid wsp:val=&quot;006B1306&quot;/&gt;&lt;wsp:rsid wsp:val=&quot;006B143B&quot;/&gt;&lt;wsp:rsid wsp:val=&quot;006B163E&quot;/&gt;&lt;wsp:rsid wsp:val=&quot;006B166D&quot;/&gt;&lt;wsp:rsid wsp:val=&quot;006B16C5&quot;/&gt;&lt;wsp:rsid wsp:val=&quot;006B16EE&quot;/&gt;&lt;wsp:rsid wsp:val=&quot;006B1961&quot;/&gt;&lt;wsp:rsid wsp:val=&quot;006B19B2&quot;/&gt;&lt;wsp:rsid wsp:val=&quot;006B1A07&quot;/&gt;&lt;wsp:rsid wsp:val=&quot;006B1D44&quot;/&gt;&lt;wsp:rsid wsp:val=&quot;006B1DA2&quot;/&gt;&lt;wsp:rsid wsp:val=&quot;006B1F4B&quot;/&gt;&lt;wsp:rsid wsp:val=&quot;006B1F5F&quot;/&gt;&lt;wsp:rsid wsp:val=&quot;006B2008&quot;/&gt;&lt;wsp:rsid wsp:val=&quot;006B202A&quot;/&gt;&lt;wsp:rsid wsp:val=&quot;006B20C8&quot;/&gt;&lt;wsp:rsid wsp:val=&quot;006B21E9&quot;/&gt;&lt;wsp:rsid wsp:val=&quot;006B23FC&quot;/&gt;&lt;wsp:rsid wsp:val=&quot;006B242D&quot;/&gt;&lt;wsp:rsid wsp:val=&quot;006B2431&quot;/&gt;&lt;wsp:rsid wsp:val=&quot;006B2699&quot;/&gt;&lt;wsp:rsid wsp:val=&quot;006B2758&quot;/&gt;&lt;wsp:rsid wsp:val=&quot;006B2E27&quot;/&gt;&lt;wsp:rsid wsp:val=&quot;006B305A&quot;/&gt;&lt;wsp:rsid wsp:val=&quot;006B393F&quot;/&gt;&lt;wsp:rsid wsp:val=&quot;006B3B00&quot;/&gt;&lt;wsp:rsid wsp:val=&quot;006B3B0F&quot;/&gt;&lt;wsp:rsid wsp:val=&quot;006B3E55&quot;/&gt;&lt;wsp:rsid wsp:val=&quot;006B3F46&quot;/&gt;&lt;wsp:rsid wsp:val=&quot;006B401E&quot;/&gt;&lt;wsp:rsid wsp:val=&quot;006B4043&quot;/&gt;&lt;wsp:rsid wsp:val=&quot;006B4549&quot;/&gt;&lt;wsp:rsid wsp:val=&quot;006B47D1&quot;/&gt;&lt;wsp:rsid wsp:val=&quot;006B498A&quot;/&gt;&lt;wsp:rsid wsp:val=&quot;006B4AB4&quot;/&gt;&lt;wsp:rsid wsp:val=&quot;006B4DF8&quot;/&gt;&lt;wsp:rsid wsp:val=&quot;006B503D&quot;/&gt;&lt;wsp:rsid wsp:val=&quot;006B5111&quot;/&gt;&lt;wsp:rsid wsp:val=&quot;006B51B3&quot;/&gt;&lt;wsp:rsid wsp:val=&quot;006B51C0&quot;/&gt;&lt;wsp:rsid wsp:val=&quot;006B5290&quot;/&gt;&lt;wsp:rsid wsp:val=&quot;006B5D7E&quot;/&gt;&lt;wsp:rsid wsp:val=&quot;006B5E16&quot;/&gt;&lt;wsp:rsid wsp:val=&quot;006B60C0&quot;/&gt;&lt;wsp:rsid wsp:val=&quot;006B6346&quot;/&gt;&lt;wsp:rsid wsp:val=&quot;006B6707&quot;/&gt;&lt;wsp:rsid wsp:val=&quot;006B6987&quot;/&gt;&lt;wsp:rsid wsp:val=&quot;006B6AC2&quot;/&gt;&lt;wsp:rsid wsp:val=&quot;006B6AD0&quot;/&gt;&lt;wsp:rsid wsp:val=&quot;006B6BA3&quot;/&gt;&lt;wsp:rsid wsp:val=&quot;006B6C83&quot;/&gt;&lt;wsp:rsid wsp:val=&quot;006B6C95&quot;/&gt;&lt;wsp:rsid wsp:val=&quot;006B6F32&quot;/&gt;&lt;wsp:rsid wsp:val=&quot;006B7121&quot;/&gt;&lt;wsp:rsid wsp:val=&quot;006B7128&quot;/&gt;&lt;wsp:rsid wsp:val=&quot;006B725C&quot;/&gt;&lt;wsp:rsid wsp:val=&quot;006B75DB&quot;/&gt;&lt;wsp:rsid wsp:val=&quot;006B7864&quot;/&gt;&lt;wsp:rsid wsp:val=&quot;006B7969&quot;/&gt;&lt;wsp:rsid wsp:val=&quot;006B7DE3&quot;/&gt;&lt;wsp:rsid wsp:val=&quot;006B7FE6&quot;/&gt;&lt;wsp:rsid wsp:val=&quot;006C02D7&quot;/&gt;&lt;wsp:rsid wsp:val=&quot;006C03B2&quot;/&gt;&lt;wsp:rsid wsp:val=&quot;006C0903&quot;/&gt;&lt;wsp:rsid wsp:val=&quot;006C09C6&quot;/&gt;&lt;wsp:rsid wsp:val=&quot;006C09DD&quot;/&gt;&lt;wsp:rsid wsp:val=&quot;006C0B07&quot;/&gt;&lt;wsp:rsid wsp:val=&quot;006C0B08&quot;/&gt;&lt;wsp:rsid wsp:val=&quot;006C0C04&quot;/&gt;&lt;wsp:rsid wsp:val=&quot;006C0CC4&quot;/&gt;&lt;wsp:rsid wsp:val=&quot;006C0DEB&quot;/&gt;&lt;wsp:rsid wsp:val=&quot;006C0F3C&quot;/&gt;&lt;wsp:rsid wsp:val=&quot;006C1134&quot;/&gt;&lt;wsp:rsid wsp:val=&quot;006C1142&quot;/&gt;&lt;wsp:rsid wsp:val=&quot;006C11B6&quot;/&gt;&lt;wsp:rsid wsp:val=&quot;006C1226&quot;/&gt;&lt;wsp:rsid wsp:val=&quot;006C1855&quot;/&gt;&lt;wsp:rsid wsp:val=&quot;006C18EE&quot;/&gt;&lt;wsp:rsid wsp:val=&quot;006C1A29&quot;/&gt;&lt;wsp:rsid wsp:val=&quot;006C1AE9&quot;/&gt;&lt;wsp:rsid wsp:val=&quot;006C1B3F&quot;/&gt;&lt;wsp:rsid wsp:val=&quot;006C1F2F&quot;/&gt;&lt;wsp:rsid wsp:val=&quot;006C1F77&quot;/&gt;&lt;wsp:rsid wsp:val=&quot;006C2155&quot;/&gt;&lt;wsp:rsid wsp:val=&quot;006C22BD&quot;/&gt;&lt;wsp:rsid wsp:val=&quot;006C2604&quot;/&gt;&lt;wsp:rsid wsp:val=&quot;006C2992&quot;/&gt;&lt;wsp:rsid wsp:val=&quot;006C2A6E&quot;/&gt;&lt;wsp:rsid wsp:val=&quot;006C2C3E&quot;/&gt;&lt;wsp:rsid wsp:val=&quot;006C3309&quot;/&gt;&lt;wsp:rsid wsp:val=&quot;006C356F&quot;/&gt;&lt;wsp:rsid wsp:val=&quot;006C375B&quot;/&gt;&lt;wsp:rsid wsp:val=&quot;006C38BF&quot;/&gt;&lt;wsp:rsid wsp:val=&quot;006C3A59&quot;/&gt;&lt;wsp:rsid wsp:val=&quot;006C3AAA&quot;/&gt;&lt;wsp:rsid wsp:val=&quot;006C3C77&quot;/&gt;&lt;wsp:rsid wsp:val=&quot;006C3FF3&quot;/&gt;&lt;wsp:rsid wsp:val=&quot;006C40F1&quot;/&gt;&lt;wsp:rsid wsp:val=&quot;006C426B&quot;/&gt;&lt;wsp:rsid wsp:val=&quot;006C44D3&quot;/&gt;&lt;wsp:rsid wsp:val=&quot;006C45C1&quot;/&gt;&lt;wsp:rsid wsp:val=&quot;006C45D1&quot;/&gt;&lt;wsp:rsid wsp:val=&quot;006C4B11&quot;/&gt;&lt;wsp:rsid wsp:val=&quot;006C4C39&quot;/&gt;&lt;wsp:rsid wsp:val=&quot;006C4D69&quot;/&gt;&lt;wsp:rsid wsp:val=&quot;006C4E89&quot;/&gt;&lt;wsp:rsid wsp:val=&quot;006C4F19&quot;/&gt;&lt;wsp:rsid wsp:val=&quot;006C4F85&quot;/&gt;&lt;wsp:rsid wsp:val=&quot;006C50C3&quot;/&gt;&lt;wsp:rsid wsp:val=&quot;006C50DF&quot;/&gt;&lt;wsp:rsid wsp:val=&quot;006C54AC&quot;/&gt;&lt;wsp:rsid wsp:val=&quot;006C566A&quot;/&gt;&lt;wsp:rsid wsp:val=&quot;006C566C&quot;/&gt;&lt;wsp:rsid wsp:val=&quot;006C56EA&quot;/&gt;&lt;wsp:rsid wsp:val=&quot;006C57EC&quot;/&gt;&lt;wsp:rsid wsp:val=&quot;006C5979&quot;/&gt;&lt;wsp:rsid wsp:val=&quot;006C59A4&quot;/&gt;&lt;wsp:rsid wsp:val=&quot;006C5A7A&quot;/&gt;&lt;wsp:rsid wsp:val=&quot;006C5B9B&quot;/&gt;&lt;wsp:rsid wsp:val=&quot;006C5C20&quot;/&gt;&lt;wsp:rsid wsp:val=&quot;006C5EF5&quot;/&gt;&lt;wsp:rsid wsp:val=&quot;006C5FF1&quot;/&gt;&lt;wsp:rsid wsp:val=&quot;006C6162&quot;/&gt;&lt;wsp:rsid wsp:val=&quot;006C6287&quot;/&gt;&lt;wsp:rsid wsp:val=&quot;006C654C&quot;/&gt;&lt;wsp:rsid wsp:val=&quot;006C65F9&quot;/&gt;&lt;wsp:rsid wsp:val=&quot;006C677C&quot;/&gt;&lt;wsp:rsid wsp:val=&quot;006C6AC8&quot;/&gt;&lt;wsp:rsid wsp:val=&quot;006C6D86&quot;/&gt;&lt;wsp:rsid wsp:val=&quot;006C6E92&quot;/&gt;&lt;wsp:rsid wsp:val=&quot;006C71DF&quot;/&gt;&lt;wsp:rsid wsp:val=&quot;006C7305&quot;/&gt;&lt;wsp:rsid wsp:val=&quot;006C75C9&quot;/&gt;&lt;wsp:rsid wsp:val=&quot;006C7912&quot;/&gt;&lt;wsp:rsid wsp:val=&quot;006C7CAC&quot;/&gt;&lt;wsp:rsid wsp:val=&quot;006C7FB8&quot;/&gt;&lt;wsp:rsid wsp:val=&quot;006C7FB9&quot;/&gt;&lt;wsp:rsid wsp:val=&quot;006D0491&quot;/&gt;&lt;wsp:rsid wsp:val=&quot;006D082C&quot;/&gt;&lt;wsp:rsid wsp:val=&quot;006D0846&quot;/&gt;&lt;wsp:rsid wsp:val=&quot;006D0B53&quot;/&gt;&lt;wsp:rsid wsp:val=&quot;006D0C09&quot;/&gt;&lt;wsp:rsid wsp:val=&quot;006D0DBB&quot;/&gt;&lt;wsp:rsid wsp:val=&quot;006D0EEE&quot;/&gt;&lt;wsp:rsid wsp:val=&quot;006D0F35&quot;/&gt;&lt;wsp:rsid wsp:val=&quot;006D1021&quot;/&gt;&lt;wsp:rsid wsp:val=&quot;006D11BE&quot;/&gt;&lt;wsp:rsid wsp:val=&quot;006D13D9&quot;/&gt;&lt;wsp:rsid wsp:val=&quot;006D1485&quot;/&gt;&lt;wsp:rsid wsp:val=&quot;006D149E&quot;/&gt;&lt;wsp:rsid wsp:val=&quot;006D163C&quot;/&gt;&lt;wsp:rsid wsp:val=&quot;006D1893&quot;/&gt;&lt;wsp:rsid wsp:val=&quot;006D19CF&quot;/&gt;&lt;wsp:rsid wsp:val=&quot;006D1A23&quot;/&gt;&lt;wsp:rsid wsp:val=&quot;006D1DFA&quot;/&gt;&lt;wsp:rsid wsp:val=&quot;006D1E09&quot;/&gt;&lt;wsp:rsid wsp:val=&quot;006D1F1A&quot;/&gt;&lt;wsp:rsid wsp:val=&quot;006D2039&quot;/&gt;&lt;wsp:rsid wsp:val=&quot;006D20C5&quot;/&gt;&lt;wsp:rsid wsp:val=&quot;006D2155&quot;/&gt;&lt;wsp:rsid wsp:val=&quot;006D21FF&quot;/&gt;&lt;wsp:rsid wsp:val=&quot;006D240A&quot;/&gt;&lt;wsp:rsid wsp:val=&quot;006D31AF&quot;/&gt;&lt;wsp:rsid wsp:val=&quot;006D31DD&quot;/&gt;&lt;wsp:rsid wsp:val=&quot;006D323F&quot;/&gt;&lt;wsp:rsid wsp:val=&quot;006D3366&quot;/&gt;&lt;wsp:rsid wsp:val=&quot;006D33E8&quot;/&gt;&lt;wsp:rsid wsp:val=&quot;006D344E&quot;/&gt;&lt;wsp:rsid wsp:val=&quot;006D34FA&quot;/&gt;&lt;wsp:rsid wsp:val=&quot;006D357F&quot;/&gt;&lt;wsp:rsid wsp:val=&quot;006D35CD&quot;/&gt;&lt;wsp:rsid wsp:val=&quot;006D3672&quot;/&gt;&lt;wsp:rsid wsp:val=&quot;006D375C&quot;/&gt;&lt;wsp:rsid wsp:val=&quot;006D38C3&quot;/&gt;&lt;wsp:rsid wsp:val=&quot;006D3B44&quot;/&gt;&lt;wsp:rsid wsp:val=&quot;006D3D01&quot;/&gt;&lt;wsp:rsid wsp:val=&quot;006D3DD4&quot;/&gt;&lt;wsp:rsid wsp:val=&quot;006D3EBA&quot;/&gt;&lt;wsp:rsid wsp:val=&quot;006D402C&quot;/&gt;&lt;wsp:rsid wsp:val=&quot;006D4133&quot;/&gt;&lt;wsp:rsid wsp:val=&quot;006D4373&quot;/&gt;&lt;wsp:rsid wsp:val=&quot;006D4499&quot;/&gt;&lt;wsp:rsid wsp:val=&quot;006D47FD&quot;/&gt;&lt;wsp:rsid wsp:val=&quot;006D4894&quot;/&gt;&lt;wsp:rsid wsp:val=&quot;006D492A&quot;/&gt;&lt;wsp:rsid wsp:val=&quot;006D493C&quot;/&gt;&lt;wsp:rsid wsp:val=&quot;006D4AB9&quot;/&gt;&lt;wsp:rsid wsp:val=&quot;006D4AD7&quot;/&gt;&lt;wsp:rsid wsp:val=&quot;006D4C03&quot;/&gt;&lt;wsp:rsid wsp:val=&quot;006D4FE7&quot;/&gt;&lt;wsp:rsid wsp:val=&quot;006D510F&quot;/&gt;&lt;wsp:rsid wsp:val=&quot;006D5457&quot;/&gt;&lt;wsp:rsid wsp:val=&quot;006D56D5&quot;/&gt;&lt;wsp:rsid wsp:val=&quot;006D5717&quot;/&gt;&lt;wsp:rsid wsp:val=&quot;006D576E&quot;/&gt;&lt;wsp:rsid wsp:val=&quot;006D5947&quot;/&gt;&lt;wsp:rsid wsp:val=&quot;006D59BF&quot;/&gt;&lt;wsp:rsid wsp:val=&quot;006D5A62&quot;/&gt;&lt;wsp:rsid wsp:val=&quot;006D5C10&quot;/&gt;&lt;wsp:rsid wsp:val=&quot;006D5EC2&quot;/&gt;&lt;wsp:rsid wsp:val=&quot;006D5EC5&quot;/&gt;&lt;wsp:rsid wsp:val=&quot;006D5FEF&quot;/&gt;&lt;wsp:rsid wsp:val=&quot;006D6631&quot;/&gt;&lt;wsp:rsid wsp:val=&quot;006D667A&quot;/&gt;&lt;wsp:rsid wsp:val=&quot;006D6B0B&quot;/&gt;&lt;wsp:rsid wsp:val=&quot;006D6CD6&quot;/&gt;&lt;wsp:rsid wsp:val=&quot;006D72E1&quot;/&gt;&lt;wsp:rsid wsp:val=&quot;006D74A0&quot;/&gt;&lt;wsp:rsid wsp:val=&quot;006D74C9&quot;/&gt;&lt;wsp:rsid wsp:val=&quot;006D7598&quot;/&gt;&lt;wsp:rsid wsp:val=&quot;006D75DC&quot;/&gt;&lt;wsp:rsid wsp:val=&quot;006D7951&quot;/&gt;&lt;wsp:rsid wsp:val=&quot;006D79D3&quot;/&gt;&lt;wsp:rsid wsp:val=&quot;006D7AE2&quot;/&gt;&lt;wsp:rsid wsp:val=&quot;006D7B02&quot;/&gt;&lt;wsp:rsid wsp:val=&quot;006D7B10&quot;/&gt;&lt;wsp:rsid wsp:val=&quot;006D7B93&quot;/&gt;&lt;wsp:rsid wsp:val=&quot;006D7BBD&quot;/&gt;&lt;wsp:rsid wsp:val=&quot;006D7C30&quot;/&gt;&lt;wsp:rsid wsp:val=&quot;006D7CF9&quot;/&gt;&lt;wsp:rsid wsp:val=&quot;006D7D69&quot;/&gt;&lt;wsp:rsid wsp:val=&quot;006D7DAD&quot;/&gt;&lt;wsp:rsid wsp:val=&quot;006D7DC9&quot;/&gt;&lt;wsp:rsid wsp:val=&quot;006D7EC6&quot;/&gt;&lt;wsp:rsid wsp:val=&quot;006D7F6C&quot;/&gt;&lt;wsp:rsid wsp:val=&quot;006E02F4&quot;/&gt;&lt;wsp:rsid wsp:val=&quot;006E0311&quot;/&gt;&lt;wsp:rsid wsp:val=&quot;006E04C0&quot;/&gt;&lt;wsp:rsid wsp:val=&quot;006E0566&quot;/&gt;&lt;wsp:rsid wsp:val=&quot;006E05DA&quot;/&gt;&lt;wsp:rsid wsp:val=&quot;006E0A39&quot;/&gt;&lt;wsp:rsid wsp:val=&quot;006E0B16&quot;/&gt;&lt;wsp:rsid wsp:val=&quot;006E0E93&quot;/&gt;&lt;wsp:rsid wsp:val=&quot;006E1135&quot;/&gt;&lt;wsp:rsid wsp:val=&quot;006E1332&quot;/&gt;&lt;wsp:rsid wsp:val=&quot;006E1469&quot;/&gt;&lt;wsp:rsid wsp:val=&quot;006E176F&quot;/&gt;&lt;wsp:rsid wsp:val=&quot;006E1B14&quot;/&gt;&lt;wsp:rsid wsp:val=&quot;006E1C34&quot;/&gt;&lt;wsp:rsid wsp:val=&quot;006E1E16&quot;/&gt;&lt;wsp:rsid wsp:val=&quot;006E1E45&quot;/&gt;&lt;wsp:rsid wsp:val=&quot;006E1FC3&quot;/&gt;&lt;wsp:rsid wsp:val=&quot;006E1FD5&quot;/&gt;&lt;wsp:rsid wsp:val=&quot;006E2006&quot;/&gt;&lt;wsp:rsid wsp:val=&quot;006E22CC&quot;/&gt;&lt;wsp:rsid wsp:val=&quot;006E2455&quot;/&gt;&lt;wsp:rsid wsp:val=&quot;006E24B3&quot;/&gt;&lt;wsp:rsid wsp:val=&quot;006E264D&quot;/&gt;&lt;wsp:rsid wsp:val=&quot;006E2B75&quot;/&gt;&lt;wsp:rsid wsp:val=&quot;006E2E3B&quot;/&gt;&lt;wsp:rsid wsp:val=&quot;006E2FF9&quot;/&gt;&lt;wsp:rsid wsp:val=&quot;006E30F1&quot;/&gt;&lt;wsp:rsid wsp:val=&quot;006E33C9&quot;/&gt;&lt;wsp:rsid wsp:val=&quot;006E37EF&quot;/&gt;&lt;wsp:rsid wsp:val=&quot;006E3B7D&quot;/&gt;&lt;wsp:rsid wsp:val=&quot;006E3C8A&quot;/&gt;&lt;wsp:rsid wsp:val=&quot;006E3D3A&quot;/&gt;&lt;wsp:rsid wsp:val=&quot;006E3DEE&quot;/&gt;&lt;wsp:rsid wsp:val=&quot;006E3F72&quot;/&gt;&lt;wsp:rsid wsp:val=&quot;006E4002&quot;/&gt;&lt;wsp:rsid wsp:val=&quot;006E43D5&quot;/&gt;&lt;wsp:rsid wsp:val=&quot;006E43DC&quot;/&gt;&lt;wsp:rsid wsp:val=&quot;006E4516&quot;/&gt;&lt;wsp:rsid wsp:val=&quot;006E4576&quot;/&gt;&lt;wsp:rsid wsp:val=&quot;006E4646&quot;/&gt;&lt;wsp:rsid wsp:val=&quot;006E4653&quot;/&gt;&lt;wsp:rsid wsp:val=&quot;006E466C&quot;/&gt;&lt;wsp:rsid wsp:val=&quot;006E46CF&quot;/&gt;&lt;wsp:rsid wsp:val=&quot;006E4BC8&quot;/&gt;&lt;wsp:rsid wsp:val=&quot;006E4BFF&quot;/&gt;&lt;wsp:rsid wsp:val=&quot;006E4DFC&quot;/&gt;&lt;wsp:rsid wsp:val=&quot;006E4F3B&quot;/&gt;&lt;wsp:rsid wsp:val=&quot;006E512D&quot;/&gt;&lt;wsp:rsid wsp:val=&quot;006E52FE&quot;/&gt;&lt;wsp:rsid wsp:val=&quot;006E5335&quot;/&gt;&lt;wsp:rsid wsp:val=&quot;006E5477&quot;/&gt;&lt;wsp:rsid wsp:val=&quot;006E54BA&quot;/&gt;&lt;wsp:rsid wsp:val=&quot;006E554E&quot;/&gt;&lt;wsp:rsid wsp:val=&quot;006E56E4&quot;/&gt;&lt;wsp:rsid wsp:val=&quot;006E56FB&quot;/&gt;&lt;wsp:rsid wsp:val=&quot;006E586E&quot;/&gt;&lt;wsp:rsid wsp:val=&quot;006E58D1&quot;/&gt;&lt;wsp:rsid wsp:val=&quot;006E593A&quot;/&gt;&lt;wsp:rsid wsp:val=&quot;006E5949&quot;/&gt;&lt;wsp:rsid wsp:val=&quot;006E597D&quot;/&gt;&lt;wsp:rsid wsp:val=&quot;006E5AFE&quot;/&gt;&lt;wsp:rsid wsp:val=&quot;006E5C9B&quot;/&gt;&lt;wsp:rsid wsp:val=&quot;006E5CDD&quot;/&gt;&lt;wsp:rsid wsp:val=&quot;006E5D4F&quot;/&gt;&lt;wsp:rsid wsp:val=&quot;006E5D8F&quot;/&gt;&lt;wsp:rsid wsp:val=&quot;006E614E&quot;/&gt;&lt;wsp:rsid wsp:val=&quot;006E6207&quot;/&gt;&lt;wsp:rsid wsp:val=&quot;006E63EF&quot;/&gt;&lt;wsp:rsid wsp:val=&quot;006E65F5&quot;/&gt;&lt;wsp:rsid wsp:val=&quot;006E65FE&quot;/&gt;&lt;wsp:rsid wsp:val=&quot;006E696A&quot;/&gt;&lt;wsp:rsid wsp:val=&quot;006E6AD1&quot;/&gt;&lt;wsp:rsid wsp:val=&quot;006E6C14&quot;/&gt;&lt;wsp:rsid wsp:val=&quot;006E6C33&quot;/&gt;&lt;wsp:rsid wsp:val=&quot;006E6E73&quot;/&gt;&lt;wsp:rsid wsp:val=&quot;006E6F03&quot;/&gt;&lt;wsp:rsid wsp:val=&quot;006E6F09&quot;/&gt;&lt;wsp:rsid wsp:val=&quot;006E71A8&quot;/&gt;&lt;wsp:rsid wsp:val=&quot;006E725A&quot;/&gt;&lt;wsp:rsid wsp:val=&quot;006E7458&quot;/&gt;&lt;wsp:rsid wsp:val=&quot;006E7477&quot;/&gt;&lt;wsp:rsid wsp:val=&quot;006E7496&quot;/&gt;&lt;wsp:rsid wsp:val=&quot;006E74E0&quot;/&gt;&lt;wsp:rsid wsp:val=&quot;006E76B1&quot;/&gt;&lt;wsp:rsid wsp:val=&quot;006E777C&quot;/&gt;&lt;wsp:rsid wsp:val=&quot;006E77EA&quot;/&gt;&lt;wsp:rsid wsp:val=&quot;006E7883&quot;/&gt;&lt;wsp:rsid wsp:val=&quot;006E7969&quot;/&gt;&lt;wsp:rsid wsp:val=&quot;006E7D2E&quot;/&gt;&lt;wsp:rsid wsp:val=&quot;006E7E0C&quot;/&gt;&lt;wsp:rsid wsp:val=&quot;006E7E49&quot;/&gt;&lt;wsp:rsid wsp:val=&quot;006E7EB2&quot;/&gt;&lt;wsp:rsid wsp:val=&quot;006E7F71&quot;/&gt;&lt;wsp:rsid wsp:val=&quot;006F0005&quot;/&gt;&lt;wsp:rsid wsp:val=&quot;006F0209&quot;/&gt;&lt;wsp:rsid wsp:val=&quot;006F051B&quot;/&gt;&lt;wsp:rsid wsp:val=&quot;006F05C2&quot;/&gt;&lt;wsp:rsid wsp:val=&quot;006F0718&quot;/&gt;&lt;wsp:rsid wsp:val=&quot;006F0803&quot;/&gt;&lt;wsp:rsid wsp:val=&quot;006F090B&quot;/&gt;&lt;wsp:rsid wsp:val=&quot;006F0C12&quot;/&gt;&lt;wsp:rsid wsp:val=&quot;006F0D57&quot;/&gt;&lt;wsp:rsid wsp:val=&quot;006F0D58&quot;/&gt;&lt;wsp:rsid wsp:val=&quot;006F0DB2&quot;/&gt;&lt;wsp:rsid wsp:val=&quot;006F0E38&quot;/&gt;&lt;wsp:rsid wsp:val=&quot;006F0E74&quot;/&gt;&lt;wsp:rsid wsp:val=&quot;006F0EB1&quot;/&gt;&lt;wsp:rsid wsp:val=&quot;006F101B&quot;/&gt;&lt;wsp:rsid wsp:val=&quot;006F10D0&quot;/&gt;&lt;wsp:rsid wsp:val=&quot;006F14DA&quot;/&gt;&lt;wsp:rsid wsp:val=&quot;006F14E7&quot;/&gt;&lt;wsp:rsid wsp:val=&quot;006F17CC&quot;/&gt;&lt;wsp:rsid wsp:val=&quot;006F188B&quot;/&gt;&lt;wsp:rsid wsp:val=&quot;006F1952&quot;/&gt;&lt;wsp:rsid wsp:val=&quot;006F1A5E&quot;/&gt;&lt;wsp:rsid wsp:val=&quot;006F1B24&quot;/&gt;&lt;wsp:rsid wsp:val=&quot;006F1C74&quot;/&gt;&lt;wsp:rsid wsp:val=&quot;006F1CF9&quot;/&gt;&lt;wsp:rsid wsp:val=&quot;006F1D86&quot;/&gt;&lt;wsp:rsid wsp:val=&quot;006F1E30&quot;/&gt;&lt;wsp:rsid wsp:val=&quot;006F1E6C&quot;/&gt;&lt;wsp:rsid wsp:val=&quot;006F20A6&quot;/&gt;&lt;wsp:rsid wsp:val=&quot;006F2491&quot;/&gt;&lt;wsp:rsid wsp:val=&quot;006F25D1&quot;/&gt;&lt;wsp:rsid wsp:val=&quot;006F27FB&quot;/&gt;&lt;wsp:rsid wsp:val=&quot;006F28D1&quot;/&gt;&lt;wsp:rsid wsp:val=&quot;006F291E&quot;/&gt;&lt;wsp:rsid wsp:val=&quot;006F2A8C&quot;/&gt;&lt;wsp:rsid wsp:val=&quot;006F2B4F&quot;/&gt;&lt;wsp:rsid wsp:val=&quot;006F2B54&quot;/&gt;&lt;wsp:rsid wsp:val=&quot;006F2BC7&quot;/&gt;&lt;wsp:rsid wsp:val=&quot;006F2EFE&quot;/&gt;&lt;wsp:rsid wsp:val=&quot;006F3052&quot;/&gt;&lt;wsp:rsid wsp:val=&quot;006F314D&quot;/&gt;&lt;wsp:rsid wsp:val=&quot;006F33C4&quot;/&gt;&lt;wsp:rsid wsp:val=&quot;006F34D5&quot;/&gt;&lt;wsp:rsid wsp:val=&quot;006F3509&quot;/&gt;&lt;wsp:rsid wsp:val=&quot;006F35B1&quot;/&gt;&lt;wsp:rsid wsp:val=&quot;006F3767&quot;/&gt;&lt;wsp:rsid wsp:val=&quot;006F3B01&quot;/&gt;&lt;wsp:rsid wsp:val=&quot;006F3C66&quot;/&gt;&lt;wsp:rsid wsp:val=&quot;006F3FBA&quot;/&gt;&lt;wsp:rsid wsp:val=&quot;006F407B&quot;/&gt;&lt;wsp:rsid wsp:val=&quot;006F4189&quot;/&gt;&lt;wsp:rsid wsp:val=&quot;006F455A&quot;/&gt;&lt;wsp:rsid wsp:val=&quot;006F459D&quot;/&gt;&lt;wsp:rsid wsp:val=&quot;006F468E&quot;/&gt;&lt;wsp:rsid wsp:val=&quot;006F4715&quot;/&gt;&lt;wsp:rsid wsp:val=&quot;006F4755&quot;/&gt;&lt;wsp:rsid wsp:val=&quot;006F4818&quot;/&gt;&lt;wsp:rsid wsp:val=&quot;006F48AC&quot;/&gt;&lt;wsp:rsid wsp:val=&quot;006F4E2E&quot;/&gt;&lt;wsp:rsid wsp:val=&quot;006F4FA7&quot;/&gt;&lt;wsp:rsid wsp:val=&quot;006F4FC5&quot;/&gt;&lt;wsp:rsid wsp:val=&quot;006F557B&quot;/&gt;&lt;wsp:rsid wsp:val=&quot;006F5674&quot;/&gt;&lt;wsp:rsid wsp:val=&quot;006F57A1&quot;/&gt;&lt;wsp:rsid wsp:val=&quot;006F5867&quot;/&gt;&lt;wsp:rsid wsp:val=&quot;006F58C4&quot;/&gt;&lt;wsp:rsid wsp:val=&quot;006F59BB&quot;/&gt;&lt;wsp:rsid wsp:val=&quot;006F5ADF&quot;/&gt;&lt;wsp:rsid wsp:val=&quot;006F5B41&quot;/&gt;&lt;wsp:rsid wsp:val=&quot;006F5F4E&quot;/&gt;&lt;wsp:rsid wsp:val=&quot;006F6018&quot;/&gt;&lt;wsp:rsid wsp:val=&quot;006F606C&quot;/&gt;&lt;wsp:rsid wsp:val=&quot;006F63E8&quot;/&gt;&lt;wsp:rsid wsp:val=&quot;006F652D&quot;/&gt;&lt;wsp:rsid wsp:val=&quot;006F6689&quot;/&gt;&lt;wsp:rsid wsp:val=&quot;006F6740&quot;/&gt;&lt;wsp:rsid wsp:val=&quot;006F675B&quot;/&gt;&lt;wsp:rsid wsp:val=&quot;006F6768&quot;/&gt;&lt;wsp:rsid wsp:val=&quot;006F6BEA&quot;/&gt;&lt;wsp:rsid wsp:val=&quot;006F6CAA&quot;/&gt;&lt;wsp:rsid wsp:val=&quot;006F6FA1&quot;/&gt;&lt;wsp:rsid wsp:val=&quot;006F6FEA&quot;/&gt;&lt;wsp:rsid wsp:val=&quot;006F6FF9&quot;/&gt;&lt;wsp:rsid wsp:val=&quot;006F7090&quot;/&gt;&lt;wsp:rsid wsp:val=&quot;006F70E1&quot;/&gt;&lt;wsp:rsid wsp:val=&quot;006F721B&quot;/&gt;&lt;wsp:rsid wsp:val=&quot;006F7255&quot;/&gt;&lt;wsp:rsid wsp:val=&quot;006F7427&quot;/&gt;&lt;wsp:rsid wsp:val=&quot;006F746D&quot;/&gt;&lt;wsp:rsid wsp:val=&quot;006F7735&quot;/&gt;&lt;wsp:rsid wsp:val=&quot;006F77C9&quot;/&gt;&lt;wsp:rsid wsp:val=&quot;006F7A92&quot;/&gt;&lt;wsp:rsid wsp:val=&quot;006F7B33&quot;/&gt;&lt;wsp:rsid wsp:val=&quot;006F7BF5&quot;/&gt;&lt;wsp:rsid wsp:val=&quot;006F7E42&quot;/&gt;&lt;wsp:rsid wsp:val=&quot;006F7EF8&quot;/&gt;&lt;wsp:rsid wsp:val=&quot;006F7F6F&quot;/&gt;&lt;wsp:rsid wsp:val=&quot;00700042&quot;/&gt;&lt;wsp:rsid wsp:val=&quot;0070013F&quot;/&gt;&lt;wsp:rsid wsp:val=&quot;0070023A&quot;/&gt;&lt;wsp:rsid wsp:val=&quot;0070063F&quot;/&gt;&lt;wsp:rsid wsp:val=&quot;00700B3D&quot;/&gt;&lt;wsp:rsid wsp:val=&quot;00700F50&quot;/&gt;&lt;wsp:rsid wsp:val=&quot;00701008&quot;/&gt;&lt;wsp:rsid wsp:val=&quot;007010DD&quot;/&gt;&lt;wsp:rsid wsp:val=&quot;00701202&quot;/&gt;&lt;wsp:rsid wsp:val=&quot;0070124B&quot;/&gt;&lt;wsp:rsid wsp:val=&quot;007017EA&quot;/&gt;&lt;wsp:rsid wsp:val=&quot;0070181F&quot;/&gt;&lt;wsp:rsid wsp:val=&quot;0070193E&quot;/&gt;&lt;wsp:rsid wsp:val=&quot;00701B27&quot;/&gt;&lt;wsp:rsid wsp:val=&quot;00701CB7&quot;/&gt;&lt;wsp:rsid wsp:val=&quot;00701DA8&quot;/&gt;&lt;wsp:rsid wsp:val=&quot;00701F97&quot;/&gt;&lt;wsp:rsid wsp:val=&quot;00702280&quot;/&gt;&lt;wsp:rsid wsp:val=&quot;0070237B&quot;/&gt;&lt;wsp:rsid wsp:val=&quot;00702457&quot;/&gt;&lt;wsp:rsid wsp:val=&quot;007030A7&quot;/&gt;&lt;wsp:rsid wsp:val=&quot;007032E6&quot;/&gt;&lt;wsp:rsid wsp:val=&quot;00703405&quot;/&gt;&lt;wsp:rsid wsp:val=&quot;0070348F&quot;/&gt;&lt;wsp:rsid wsp:val=&quot;00703564&quot;/&gt;&lt;wsp:rsid wsp:val=&quot;007036E5&quot;/&gt;&lt;wsp:rsid wsp:val=&quot;00703D8A&quot;/&gt;&lt;wsp:rsid wsp:val=&quot;00704123&quot;/&gt;&lt;wsp:rsid wsp:val=&quot;00704124&quot;/&gt;&lt;wsp:rsid wsp:val=&quot;0070414C&quot;/&gt;&lt;wsp:rsid wsp:val=&quot;007041AA&quot;/&gt;&lt;wsp:rsid wsp:val=&quot;00704305&quot;/&gt;&lt;wsp:rsid wsp:val=&quot;00704641&quot;/&gt;&lt;wsp:rsid wsp:val=&quot;007047A7&quot;/&gt;&lt;wsp:rsid wsp:val=&quot;00704B21&quot;/&gt;&lt;wsp:rsid wsp:val=&quot;00705034&quot;/&gt;&lt;wsp:rsid wsp:val=&quot;007050A6&quot;/&gt;&lt;wsp:rsid wsp:val=&quot;0070525B&quot;/&gt;&lt;wsp:rsid wsp:val=&quot;007052D9&quot;/&gt;&lt;wsp:rsid wsp:val=&quot;00705334&quot;/&gt;&lt;wsp:rsid wsp:val=&quot;0070551B&quot;/&gt;&lt;wsp:rsid wsp:val=&quot;00705663&quot;/&gt;&lt;wsp:rsid wsp:val=&quot;007056ED&quot;/&gt;&lt;wsp:rsid wsp:val=&quot;007056FB&quot;/&gt;&lt;wsp:rsid wsp:val=&quot;0070573A&quot;/&gt;&lt;wsp:rsid wsp:val=&quot;007057AE&quot;/&gt;&lt;wsp:rsid wsp:val=&quot;007057F6&quot;/&gt;&lt;wsp:rsid wsp:val=&quot;00705807&quot;/&gt;&lt;wsp:rsid wsp:val=&quot;00705809&quot;/&gt;&lt;wsp:rsid wsp:val=&quot;0070583A&quot;/&gt;&lt;wsp:rsid wsp:val=&quot;0070585C&quot;/&gt;&lt;wsp:rsid wsp:val=&quot;0070591A&quot;/&gt;&lt;wsp:rsid wsp:val=&quot;0070594F&quot;/&gt;&lt;wsp:rsid wsp:val=&quot;00705A6D&quot;/&gt;&lt;wsp:rsid wsp:val=&quot;00705B1D&quot;/&gt;&lt;wsp:rsid wsp:val=&quot;00705B56&quot;/&gt;&lt;wsp:rsid wsp:val=&quot;00705CD3&quot;/&gt;&lt;wsp:rsid wsp:val=&quot;00705D28&quot;/&gt;&lt;wsp:rsid wsp:val=&quot;00705D67&quot;/&gt;&lt;wsp:rsid wsp:val=&quot;00705D69&quot;/&gt;&lt;wsp:rsid wsp:val=&quot;00705E12&quot;/&gt;&lt;wsp:rsid wsp:val=&quot;00705EF4&quot;/&gt;&lt;wsp:rsid wsp:val=&quot;00705FBA&quot;/&gt;&lt;wsp:rsid wsp:val=&quot;007060F9&quot;/&gt;&lt;wsp:rsid wsp:val=&quot;0070632C&quot;/&gt;&lt;wsp:rsid wsp:val=&quot;007063B6&quot;/&gt;&lt;wsp:rsid wsp:val=&quot;007064B6&quot;/&gt;&lt;wsp:rsid wsp:val=&quot;00706516&quot;/&gt;&lt;wsp:rsid wsp:val=&quot;007069A5&quot;/&gt;&lt;wsp:rsid wsp:val=&quot;00706AC2&quot;/&gt;&lt;wsp:rsid wsp:val=&quot;00706C1D&quot;/&gt;&lt;wsp:rsid wsp:val=&quot;00706D55&quot;/&gt;&lt;wsp:rsid wsp:val=&quot;00707005&quot;/&gt;&lt;wsp:rsid wsp:val=&quot;0070743B&quot;/&gt;&lt;wsp:rsid wsp:val=&quot;007075E7&quot;/&gt;&lt;wsp:rsid wsp:val=&quot;00707748&quot;/&gt;&lt;wsp:rsid wsp:val=&quot;00707863&quot;/&gt;&lt;wsp:rsid wsp:val=&quot;0070799B&quot;/&gt;&lt;wsp:rsid wsp:val=&quot;00707B13&quot;/&gt;&lt;wsp:rsid wsp:val=&quot;00707CBE&quot;/&gt;&lt;wsp:rsid wsp:val=&quot;00707CC2&quot;/&gt;&lt;wsp:rsid wsp:val=&quot;00707EC9&quot;/&gt;&lt;wsp:rsid wsp:val=&quot;007101A8&quot;/&gt;&lt;wsp:rsid wsp:val=&quot;007101EE&quot;/&gt;&lt;wsp:rsid wsp:val=&quot;00710675&quot;/&gt;&lt;wsp:rsid wsp:val=&quot;00710994&quot;/&gt;&lt;wsp:rsid wsp:val=&quot;007109CD&quot;/&gt;&lt;wsp:rsid wsp:val=&quot;00710A3E&quot;/&gt;&lt;wsp:rsid wsp:val=&quot;00710D33&quot;/&gt;&lt;wsp:rsid wsp:val=&quot;00710D3C&quot;/&gt;&lt;wsp:rsid wsp:val=&quot;00710DF2&quot;/&gt;&lt;wsp:rsid wsp:val=&quot;00710F00&quot;/&gt;&lt;wsp:rsid wsp:val=&quot;0071120B&quot;/&gt;&lt;wsp:rsid wsp:val=&quot;0071127B&quot;/&gt;&lt;wsp:rsid wsp:val=&quot;00711419&quot;/&gt;&lt;wsp:rsid wsp:val=&quot;00711423&quot;/&gt;&lt;wsp:rsid wsp:val=&quot;007114C7&quot;/&gt;&lt;wsp:rsid wsp:val=&quot;00711760&quot;/&gt;&lt;wsp:rsid wsp:val=&quot;0071196B&quot;/&gt;&lt;wsp:rsid wsp:val=&quot;00711A0F&quot;/&gt;&lt;wsp:rsid wsp:val=&quot;00711AE4&quot;/&gt;&lt;wsp:rsid wsp:val=&quot;00711B30&quot;/&gt;&lt;wsp:rsid wsp:val=&quot;00711D10&quot;/&gt;&lt;wsp:rsid wsp:val=&quot;00711D73&quot;/&gt;&lt;wsp:rsid wsp:val=&quot;00711E38&quot;/&gt;&lt;wsp:rsid wsp:val=&quot;007120E0&quot;/&gt;&lt;wsp:rsid wsp:val=&quot;00712202&quot;/&gt;&lt;wsp:rsid wsp:val=&quot;007122FC&quot;/&gt;&lt;wsp:rsid wsp:val=&quot;007125D0&quot;/&gt;&lt;wsp:rsid wsp:val=&quot;00712A0F&quot;/&gt;&lt;wsp:rsid wsp:val=&quot;00712B58&quot;/&gt;&lt;wsp:rsid wsp:val=&quot;00712BEC&quot;/&gt;&lt;wsp:rsid wsp:val=&quot;00712C45&quot;/&gt;&lt;wsp:rsid wsp:val=&quot;00712EC0&quot;/&gt;&lt;wsp:rsid wsp:val=&quot;00712F0B&quot;/&gt;&lt;wsp:rsid wsp:val=&quot;00712FDB&quot;/&gt;&lt;wsp:rsid wsp:val=&quot;0071310E&quot;/&gt;&lt;wsp:rsid wsp:val=&quot;007131B0&quot;/&gt;&lt;wsp:rsid wsp:val=&quot;007132AF&quot;/&gt;&lt;wsp:rsid wsp:val=&quot;0071371F&quot;/&gt;&lt;wsp:rsid wsp:val=&quot;0071374D&quot;/&gt;&lt;wsp:rsid wsp:val=&quot;00713754&quot;/&gt;&lt;wsp:rsid wsp:val=&quot;0071383A&quot;/&gt;&lt;wsp:rsid wsp:val=&quot;00713907&quot;/&gt;&lt;wsp:rsid wsp:val=&quot;00713F76&quot;/&gt;&lt;wsp:rsid wsp:val=&quot;00714065&quot;/&gt;&lt;wsp:rsid wsp:val=&quot;00714186&quot;/&gt;&lt;wsp:rsid wsp:val=&quot;00714312&quot;/&gt;&lt;wsp:rsid wsp:val=&quot;00714463&quot;/&gt;&lt;wsp:rsid wsp:val=&quot;00714510&quot;/&gt;&lt;wsp:rsid wsp:val=&quot;0071456D&quot;/&gt;&lt;wsp:rsid wsp:val=&quot;007146C7&quot;/&gt;&lt;wsp:rsid wsp:val=&quot;00714796&quot;/&gt;&lt;wsp:rsid wsp:val=&quot;0071484F&quot;/&gt;&lt;wsp:rsid wsp:val=&quot;00714B8D&quot;/&gt;&lt;wsp:rsid wsp:val=&quot;00714BA3&quot;/&gt;&lt;wsp:rsid wsp:val=&quot;00714D5F&quot;/&gt;&lt;wsp:rsid wsp:val=&quot;00714D6A&quot;/&gt;&lt;wsp:rsid wsp:val=&quot;00714E10&quot;/&gt;&lt;wsp:rsid wsp:val=&quot;00714F2E&quot;/&gt;&lt;wsp:rsid wsp:val=&quot;007156ED&quot;/&gt;&lt;wsp:rsid wsp:val=&quot;00715C73&quot;/&gt;&lt;wsp:rsid wsp:val=&quot;00715DE6&quot;/&gt;&lt;wsp:rsid wsp:val=&quot;00715E34&quot;/&gt;&lt;wsp:rsid wsp:val=&quot;00715F37&quot;/&gt;&lt;wsp:rsid wsp:val=&quot;00715F40&quot;/&gt;&lt;wsp:rsid wsp:val=&quot;00715F49&quot;/&gt;&lt;wsp:rsid wsp:val=&quot;007162A8&quot;/&gt;&lt;wsp:rsid wsp:val=&quot;007162F6&quot;/&gt;&lt;wsp:rsid wsp:val=&quot;00716324&quot;/&gt;&lt;wsp:rsid wsp:val=&quot;007163BF&quot;/&gt;&lt;wsp:rsid wsp:val=&quot;0071649C&quot;/&gt;&lt;wsp:rsid wsp:val=&quot;0071662D&quot;/&gt;&lt;wsp:rsid wsp:val=&quot;007167A0&quot;/&gt;&lt;wsp:rsid wsp:val=&quot;00716B63&quot;/&gt;&lt;wsp:rsid wsp:val=&quot;00716BE6&quot;/&gt;&lt;wsp:rsid wsp:val=&quot;00716C70&quot;/&gt;&lt;wsp:rsid wsp:val=&quot;00716E11&quot;/&gt;&lt;wsp:rsid wsp:val=&quot;00716F28&quot;/&gt;&lt;wsp:rsid wsp:val=&quot;00716FC0&quot;/&gt;&lt;wsp:rsid wsp:val=&quot;00717251&quot;/&gt;&lt;wsp:rsid wsp:val=&quot;00717267&quot;/&gt;&lt;wsp:rsid wsp:val=&quot;00717692&quot;/&gt;&lt;wsp:rsid wsp:val=&quot;00717823&quot;/&gt;&lt;wsp:rsid wsp:val=&quot;00717868&quot;/&gt;&lt;wsp:rsid wsp:val=&quot;00717890&quot;/&gt;&lt;wsp:rsid wsp:val=&quot;007178EE&quot;/&gt;&lt;wsp:rsid wsp:val=&quot;00717961&quot;/&gt;&lt;wsp:rsid wsp:val=&quot;00717C5B&quot;/&gt;&lt;wsp:rsid wsp:val=&quot;00717E29&quot;/&gt;&lt;wsp:rsid wsp:val=&quot;00717E2F&quot;/&gt;&lt;wsp:rsid wsp:val=&quot;00717ED4&quot;/&gt;&lt;wsp:rsid wsp:val=&quot;00720453&quot;/&gt;&lt;wsp:rsid wsp:val=&quot;007205D5&quot;/&gt;&lt;wsp:rsid wsp:val=&quot;00720709&quot;/&gt;&lt;wsp:rsid wsp:val=&quot;00720759&quot;/&gt;&lt;wsp:rsid wsp:val=&quot;00720A0C&quot;/&gt;&lt;wsp:rsid wsp:val=&quot;00720B7B&quot;/&gt;&lt;wsp:rsid wsp:val=&quot;00720BE9&quot;/&gt;&lt;wsp:rsid wsp:val=&quot;00720C1B&quot;/&gt;&lt;wsp:rsid wsp:val=&quot;00720FC3&quot;/&gt;&lt;wsp:rsid wsp:val=&quot;0072106B&quot;/&gt;&lt;wsp:rsid wsp:val=&quot;0072131D&quot;/&gt;&lt;wsp:rsid wsp:val=&quot;007215A9&quot;/&gt;&lt;wsp:rsid wsp:val=&quot;007216CA&quot;/&gt;&lt;wsp:rsid wsp:val=&quot;007217F1&quot;/&gt;&lt;wsp:rsid wsp:val=&quot;0072190B&quot;/&gt;&lt;wsp:rsid wsp:val=&quot;00721A2A&quot;/&gt;&lt;wsp:rsid wsp:val=&quot;00721BEA&quot;/&gt;&lt;wsp:rsid wsp:val=&quot;00721C7A&quot;/&gt;&lt;wsp:rsid wsp:val=&quot;00721CB7&quot;/&gt;&lt;wsp:rsid wsp:val=&quot;00721DB3&quot;/&gt;&lt;wsp:rsid wsp:val=&quot;00721E1D&quot;/&gt;&lt;wsp:rsid wsp:val=&quot;00721F0D&quot;/&gt;&lt;wsp:rsid wsp:val=&quot;00721F58&quot;/&gt;&lt;wsp:rsid wsp:val=&quot;00722067&quot;/&gt;&lt;wsp:rsid wsp:val=&quot;0072206A&quot;/&gt;&lt;wsp:rsid wsp:val=&quot;00722260&quot;/&gt;&lt;wsp:rsid wsp:val=&quot;00722A9A&quot;/&gt;&lt;wsp:rsid wsp:val=&quot;00722B72&quot;/&gt;&lt;wsp:rsid wsp:val=&quot;00722BC0&quot;/&gt;&lt;wsp:rsid wsp:val=&quot;00722BC8&quot;/&gt;&lt;wsp:rsid wsp:val=&quot;00722BD3&quot;/&gt;&lt;wsp:rsid wsp:val=&quot;00722CE7&quot;/&gt;&lt;wsp:rsid wsp:val=&quot;00723009&quot;/&gt;&lt;wsp:rsid wsp:val=&quot;00723099&quot;/&gt;&lt;wsp:rsid wsp:val=&quot;007231B8&quot;/&gt;&lt;wsp:rsid wsp:val=&quot;00723375&quot;/&gt;&lt;wsp:rsid wsp:val=&quot;007233B6&quot;/&gt;&lt;wsp:rsid wsp:val=&quot;0072350B&quot;/&gt;&lt;wsp:rsid wsp:val=&quot;00723752&quot;/&gt;&lt;wsp:rsid wsp:val=&quot;007238F1&quot;/&gt;&lt;wsp:rsid wsp:val=&quot;00723D94&quot;/&gt;&lt;wsp:rsid wsp:val=&quot;0072423A&quot;/&gt;&lt;wsp:rsid wsp:val=&quot;007242CB&quot;/&gt;&lt;wsp:rsid wsp:val=&quot;007243CB&quot;/&gt;&lt;wsp:rsid wsp:val=&quot;00724426&quot;/&gt;&lt;wsp:rsid wsp:val=&quot;00724437&quot;/&gt;&lt;wsp:rsid wsp:val=&quot;007244BA&quot;/&gt;&lt;wsp:rsid wsp:val=&quot;007244EF&quot;/&gt;&lt;wsp:rsid wsp:val=&quot;007245F9&quot;/&gt;&lt;wsp:rsid wsp:val=&quot;0072461A&quot;/&gt;&lt;wsp:rsid wsp:val=&quot;00724728&quot;/&gt;&lt;wsp:rsid wsp:val=&quot;00724835&quot;/&gt;&lt;wsp:rsid wsp:val=&quot;00724A17&quot;/&gt;&lt;wsp:rsid wsp:val=&quot;00724D13&quot;/&gt;&lt;wsp:rsid wsp:val=&quot;00724D6E&quot;/&gt;&lt;wsp:rsid wsp:val=&quot;00725068&quot;/&gt;&lt;wsp:rsid wsp:val=&quot;007251CF&quot;/&gt;&lt;wsp:rsid wsp:val=&quot;0072560E&quot;/&gt;&lt;wsp:rsid wsp:val=&quot;00725642&quot;/&gt;&lt;wsp:rsid wsp:val=&quot;00725849&quot;/&gt;&lt;wsp:rsid wsp:val=&quot;00725931&quot;/&gt;&lt;wsp:rsid wsp:val=&quot;00725C49&quot;/&gt;&lt;wsp:rsid wsp:val=&quot;00725CB6&quot;/&gt;&lt;wsp:rsid wsp:val=&quot;00725CC0&quot;/&gt;&lt;wsp:rsid wsp:val=&quot;00725CDC&quot;/&gt;&lt;wsp:rsid wsp:val=&quot;00726184&quot;/&gt;&lt;wsp:rsid wsp:val=&quot;00726281&quot;/&gt;&lt;wsp:rsid wsp:val=&quot;0072650B&quot;/&gt;&lt;wsp:rsid wsp:val=&quot;00726537&quot;/&gt;&lt;wsp:rsid wsp:val=&quot;0072665F&quot;/&gt;&lt;wsp:rsid wsp:val=&quot;00726738&quot;/&gt;&lt;wsp:rsid wsp:val=&quot;007268B8&quot;/&gt;&lt;wsp:rsid wsp:val=&quot;00726F4A&quot;/&gt;&lt;wsp:rsid wsp:val=&quot;00726F76&quot;/&gt;&lt;wsp:rsid wsp:val=&quot;00726FC2&quot;/&gt;&lt;wsp:rsid wsp:val=&quot;007273EC&quot;/&gt;&lt;wsp:rsid wsp:val=&quot;0072741D&quot;/&gt;&lt;wsp:rsid wsp:val=&quot;0072749D&quot;/&gt;&lt;wsp:rsid wsp:val=&quot;00727562&quot;/&gt;&lt;wsp:rsid wsp:val=&quot;00727973&quot;/&gt;&lt;wsp:rsid wsp:val=&quot;007279F1&quot;/&gt;&lt;wsp:rsid wsp:val=&quot;00727B30&quot;/&gt;&lt;wsp:rsid wsp:val=&quot;00727E9F&quot;/&gt;&lt;wsp:rsid wsp:val=&quot;00727F23&quot;/&gt;&lt;wsp:rsid wsp:val=&quot;007304B0&quot;/&gt;&lt;wsp:rsid wsp:val=&quot;00730853&quot;/&gt;&lt;wsp:rsid wsp:val=&quot;007308F3&quot;/&gt;&lt;wsp:rsid wsp:val=&quot;007309F6&quot;/&gt;&lt;wsp:rsid wsp:val=&quot;00730CDE&quot;/&gt;&lt;wsp:rsid wsp:val=&quot;00731094&quot;/&gt;&lt;wsp:rsid wsp:val=&quot;0073128B&quot;/&gt;&lt;wsp:rsid wsp:val=&quot;0073130A&quot;/&gt;&lt;wsp:rsid wsp:val=&quot;00731414&quot;/&gt;&lt;wsp:rsid wsp:val=&quot;0073150C&quot;/&gt;&lt;wsp:rsid wsp:val=&quot;0073171A&quot;/&gt;&lt;wsp:rsid wsp:val=&quot;0073192F&quot;/&gt;&lt;wsp:rsid wsp:val=&quot;00731D8B&quot;/&gt;&lt;wsp:rsid wsp:val=&quot;00731D9D&quot;/&gt;&lt;wsp:rsid wsp:val=&quot;00731FF6&quot;/&gt;&lt;wsp:rsid wsp:val=&quot;007325D3&quot;/&gt;&lt;wsp:rsid wsp:val=&quot;00732885&quot;/&gt;&lt;wsp:rsid wsp:val=&quot;007329C9&quot;/&gt;&lt;wsp:rsid wsp:val=&quot;00732E0C&quot;/&gt;&lt;wsp:rsid wsp:val=&quot;007334D6&quot;/&gt;&lt;wsp:rsid wsp:val=&quot;00733566&quot;/&gt;&lt;wsp:rsid wsp:val=&quot;00733858&quot;/&gt;&lt;wsp:rsid wsp:val=&quot;007338D8&quot;/&gt;&lt;wsp:rsid wsp:val=&quot;00733A80&quot;/&gt;&lt;wsp:rsid wsp:val=&quot;00733C86&quot;/&gt;&lt;wsp:rsid wsp:val=&quot;00733CA1&quot;/&gt;&lt;wsp:rsid wsp:val=&quot;00733E6B&quot;/&gt;&lt;wsp:rsid wsp:val=&quot;007343E7&quot;/&gt;&lt;wsp:rsid wsp:val=&quot;0073462F&quot;/&gt;&lt;wsp:rsid wsp:val=&quot;007347D0&quot;/&gt;&lt;wsp:rsid wsp:val=&quot;0073487C&quot;/&gt;&lt;wsp:rsid wsp:val=&quot;0073497A&quot;/&gt;&lt;wsp:rsid wsp:val=&quot;00734D7B&quot;/&gt;&lt;wsp:rsid wsp:val=&quot;007350FA&quot;/&gt;&lt;wsp:rsid wsp:val=&quot;0073526F&quot;/&gt;&lt;wsp:rsid wsp:val=&quot;0073532A&quot;/&gt;&lt;wsp:rsid wsp:val=&quot;00735436&quot;/&gt;&lt;wsp:rsid wsp:val=&quot;0073553C&quot;/&gt;&lt;wsp:rsid wsp:val=&quot;00735650&quot;/&gt;&lt;wsp:rsid wsp:val=&quot;00735934&quot;/&gt;&lt;wsp:rsid wsp:val=&quot;00735A29&quot;/&gt;&lt;wsp:rsid wsp:val=&quot;00735B6E&quot;/&gt;&lt;wsp:rsid wsp:val=&quot;00735E35&quot;/&gt;&lt;wsp:rsid wsp:val=&quot;00736199&quot;/&gt;&lt;wsp:rsid wsp:val=&quot;0073637C&quot;/&gt;&lt;wsp:rsid wsp:val=&quot;007363E1&quot;/&gt;&lt;wsp:rsid wsp:val=&quot;00736705&quot;/&gt;&lt;wsp:rsid wsp:val=&quot;00736886&quot;/&gt;&lt;wsp:rsid wsp:val=&quot;00736BA1&quot;/&gt;&lt;wsp:rsid wsp:val=&quot;00736D7B&quot;/&gt;&lt;wsp:rsid wsp:val=&quot;00736F15&quot;/&gt;&lt;wsp:rsid wsp:val=&quot;0073718C&quot;/&gt;&lt;wsp:rsid wsp:val=&quot;00737275&quot;/&gt;&lt;wsp:rsid wsp:val=&quot;00737722&quot;/&gt;&lt;wsp:rsid wsp:val=&quot;007377ED&quot;/&gt;&lt;wsp:rsid wsp:val=&quot;00737944&quot;/&gt;&lt;wsp:rsid wsp:val=&quot;007379C8&quot;/&gt;&lt;wsp:rsid wsp:val=&quot;00737AF7&quot;/&gt;&lt;wsp:rsid wsp:val=&quot;00737B9A&quot;/&gt;&lt;wsp:rsid wsp:val=&quot;00737DE0&quot;/&gt;&lt;wsp:rsid wsp:val=&quot;00737FBF&quot;/&gt;&lt;wsp:rsid wsp:val=&quot;0074025C&quot;/&gt;&lt;wsp:rsid wsp:val=&quot;0074057D&quot;/&gt;&lt;wsp:rsid wsp:val=&quot;00740657&quot;/&gt;&lt;wsp:rsid wsp:val=&quot;0074068C&quot;/&gt;&lt;wsp:rsid wsp:val=&quot;007406A2&quot;/&gt;&lt;wsp:rsid wsp:val=&quot;007406C0&quot;/&gt;&lt;wsp:rsid wsp:val=&quot;007406D4&quot;/&gt;&lt;wsp:rsid wsp:val=&quot;00740921&quot;/&gt;&lt;wsp:rsid wsp:val=&quot;00740990&quot;/&gt;&lt;wsp:rsid wsp:val=&quot;007409F8&quot;/&gt;&lt;wsp:rsid wsp:val=&quot;00740AC1&quot;/&gt;&lt;wsp:rsid wsp:val=&quot;00740B5C&quot;/&gt;&lt;wsp:rsid wsp:val=&quot;00740BF9&quot;/&gt;&lt;wsp:rsid wsp:val=&quot;00740F4D&quot;/&gt;&lt;wsp:rsid wsp:val=&quot;00740F64&quot;/&gt;&lt;wsp:rsid wsp:val=&quot;0074108B&quot;/&gt;&lt;wsp:rsid wsp:val=&quot;007411A0&quot;/&gt;&lt;wsp:rsid wsp:val=&quot;00741434&quot;/&gt;&lt;wsp:rsid wsp:val=&quot;007415B6&quot;/&gt;&lt;wsp:rsid wsp:val=&quot;007417CF&quot;/&gt;&lt;wsp:rsid wsp:val=&quot;00741A29&quot;/&gt;&lt;wsp:rsid wsp:val=&quot;00741A56&quot;/&gt;&lt;wsp:rsid wsp:val=&quot;00741B31&quot;/&gt;&lt;wsp:rsid wsp:val=&quot;00741DBB&quot;/&gt;&lt;wsp:rsid wsp:val=&quot;00741FBC&quot;/&gt;&lt;wsp:rsid wsp:val=&quot;00741FEE&quot;/&gt;&lt;wsp:rsid wsp:val=&quot;007420C9&quot;/&gt;&lt;wsp:rsid wsp:val=&quot;007423BB&quot;/&gt;&lt;wsp:rsid wsp:val=&quot;00742695&quot;/&gt;&lt;wsp:rsid wsp:val=&quot;007428D7&quot;/&gt;&lt;wsp:rsid wsp:val=&quot;00742A51&quot;/&gt;&lt;wsp:rsid wsp:val=&quot;00742E0B&quot;/&gt;&lt;wsp:rsid wsp:val=&quot;00743201&quot;/&gt;&lt;wsp:rsid wsp:val=&quot;00743468&quot;/&gt;&lt;wsp:rsid wsp:val=&quot;0074351A&quot;/&gt;&lt;wsp:rsid wsp:val=&quot;007436B1&quot;/&gt;&lt;wsp:rsid wsp:val=&quot;007436D5&quot;/&gt;&lt;wsp:rsid wsp:val=&quot;00743787&quot;/&gt;&lt;wsp:rsid wsp:val=&quot;00743867&quot;/&gt;&lt;wsp:rsid wsp:val=&quot;00743966&quot;/&gt;&lt;wsp:rsid wsp:val=&quot;00743C3F&quot;/&gt;&lt;wsp:rsid wsp:val=&quot;00744055&quot;/&gt;&lt;wsp:rsid wsp:val=&quot;0074408F&quot;/&gt;&lt;wsp:rsid wsp:val=&quot;00744092&quot;/&gt;&lt;wsp:rsid wsp:val=&quot;0074443A&quot;/&gt;&lt;wsp:rsid wsp:val=&quot;00744472&quot;/&gt;&lt;wsp:rsid wsp:val=&quot;0074475B&quot;/&gt;&lt;wsp:rsid wsp:val=&quot;00744B82&quot;/&gt;&lt;wsp:rsid wsp:val=&quot;00744B86&quot;/&gt;&lt;wsp:rsid wsp:val=&quot;00744E4F&quot;/&gt;&lt;wsp:rsid wsp:val=&quot;00744E80&quot;/&gt;&lt;wsp:rsid wsp:val=&quot;00744F3A&quot;/&gt;&lt;wsp:rsid wsp:val=&quot;0074544C&quot;/&gt;&lt;wsp:rsid wsp:val=&quot;007455A5&quot;/&gt;&lt;wsp:rsid wsp:val=&quot;0074576E&quot;/&gt;&lt;wsp:rsid wsp:val=&quot;007457A8&quot;/&gt;&lt;wsp:rsid wsp:val=&quot;007458E7&quot;/&gt;&lt;wsp:rsid wsp:val=&quot;00745C0F&quot;/&gt;&lt;wsp:rsid wsp:val=&quot;00745E38&quot;/&gt;&lt;wsp:rsid wsp:val=&quot;00745EBB&quot;/&gt;&lt;wsp:rsid wsp:val=&quot;00745F4F&quot;/&gt;&lt;wsp:rsid wsp:val=&quot;00746167&quot;/&gt;&lt;wsp:rsid wsp:val=&quot;0074616B&quot;/&gt;&lt;wsp:rsid wsp:val=&quot;00746199&quot;/&gt;&lt;wsp:rsid wsp:val=&quot;007461EF&quot;/&gt;&lt;wsp:rsid wsp:val=&quot;00746268&quot;/&gt;&lt;wsp:rsid wsp:val=&quot;00746305&quot;/&gt;&lt;wsp:rsid wsp:val=&quot;0074631C&quot;/&gt;&lt;wsp:rsid wsp:val=&quot;00746431&quot;/&gt;&lt;wsp:rsid wsp:val=&quot;0074649D&quot;/&gt;&lt;wsp:rsid wsp:val=&quot;00746AB9&quot;/&gt;&lt;wsp:rsid wsp:val=&quot;0074701E&quot;/&gt;&lt;wsp:rsid wsp:val=&quot;00747446&quot;/&gt;&lt;wsp:rsid wsp:val=&quot;00747714&quot;/&gt;&lt;wsp:rsid wsp:val=&quot;00747843&quot;/&gt;&lt;wsp:rsid wsp:val=&quot;00747B06&quot;/&gt;&lt;wsp:rsid wsp:val=&quot;00747BAD&quot;/&gt;&lt;wsp:rsid wsp:val=&quot;00747BD8&quot;/&gt;&lt;wsp:rsid wsp:val=&quot;00747C2D&quot;/&gt;&lt;wsp:rsid wsp:val=&quot;00747F05&quot;/&gt;&lt;wsp:rsid wsp:val=&quot;0075025C&quot;/&gt;&lt;wsp:rsid wsp:val=&quot;0075038A&quot;/&gt;&lt;wsp:rsid wsp:val=&quot;007503B7&quot;/&gt;&lt;wsp:rsid wsp:val=&quot;0075076E&quot;/&gt;&lt;wsp:rsid wsp:val=&quot;007509F9&quot;/&gt;&lt;wsp:rsid wsp:val=&quot;00750A94&quot;/&gt;&lt;wsp:rsid wsp:val=&quot;00750C96&quot;/&gt;&lt;wsp:rsid wsp:val=&quot;00750E65&quot;/&gt;&lt;wsp:rsid wsp:val=&quot;007511A5&quot;/&gt;&lt;wsp:rsid wsp:val=&quot;007511A7&quot;/&gt;&lt;wsp:rsid wsp:val=&quot;007511C3&quot;/&gt;&lt;wsp:rsid wsp:val=&quot;00751220&quot;/&gt;&lt;wsp:rsid wsp:val=&quot;00751352&quot;/&gt;&lt;wsp:rsid wsp:val=&quot;00751B9F&quot;/&gt;&lt;wsp:rsid wsp:val=&quot;00751ED5&quot;/&gt;&lt;wsp:rsid wsp:val=&quot;00751F76&quot;/&gt;&lt;wsp:rsid wsp:val=&quot;0075215A&quot;/&gt;&lt;wsp:rsid wsp:val=&quot;0075223E&quot;/&gt;&lt;wsp:rsid wsp:val=&quot;00752314&quot;/&gt;&lt;wsp:rsid wsp:val=&quot;0075247B&quot;/&gt;&lt;wsp:rsid wsp:val=&quot;00752497&quot;/&gt;&lt;wsp:rsid wsp:val=&quot;007524E2&quot;/&gt;&lt;wsp:rsid wsp:val=&quot;00752558&quot;/&gt;&lt;wsp:rsid wsp:val=&quot;0075264D&quot;/&gt;&lt;wsp:rsid wsp:val=&quot;007527DD&quot;/&gt;&lt;wsp:rsid wsp:val=&quot;00752860&quot;/&gt;&lt;wsp:rsid wsp:val=&quot;00752A1E&quot;/&gt;&lt;wsp:rsid wsp:val=&quot;00752AA5&quot;/&gt;&lt;wsp:rsid wsp:val=&quot;00752FE7&quot;/&gt;&lt;wsp:rsid wsp:val=&quot;007535D4&quot;/&gt;&lt;wsp:rsid wsp:val=&quot;00753E85&quot;/&gt;&lt;wsp:rsid wsp:val=&quot;00753F01&quot;/&gt;&lt;wsp:rsid wsp:val=&quot;0075412E&quot;/&gt;&lt;wsp:rsid wsp:val=&quot;007542D6&quot;/&gt;&lt;wsp:rsid wsp:val=&quot;00754315&quot;/&gt;&lt;wsp:rsid wsp:val=&quot;00754427&quot;/&gt;&lt;wsp:rsid wsp:val=&quot;00754723&quot;/&gt;&lt;wsp:rsid wsp:val=&quot;00754747&quot;/&gt;&lt;wsp:rsid wsp:val=&quot;00754795&quot;/&gt;&lt;wsp:rsid wsp:val=&quot;007547E8&quot;/&gt;&lt;wsp:rsid wsp:val=&quot;00754CA1&quot;/&gt;&lt;wsp:rsid wsp:val=&quot;00754D64&quot;/&gt;&lt;wsp:rsid wsp:val=&quot;00754FCC&quot;/&gt;&lt;wsp:rsid wsp:val=&quot;0075500D&quot;/&gt;&lt;wsp:rsid wsp:val=&quot;00755420&quot;/&gt;&lt;wsp:rsid wsp:val=&quot;007554BA&quot;/&gt;&lt;wsp:rsid wsp:val=&quot;00755559&quot;/&gt;&lt;wsp:rsid wsp:val=&quot;00755B06&quot;/&gt;&lt;wsp:rsid wsp:val=&quot;00755BDC&quot;/&gt;&lt;wsp:rsid wsp:val=&quot;00755D41&quot;/&gt;&lt;wsp:rsid wsp:val=&quot;00755E06&quot;/&gt;&lt;wsp:rsid wsp:val=&quot;00755F8B&quot;/&gt;&lt;wsp:rsid wsp:val=&quot;007560E6&quot;/&gt;&lt;wsp:rsid wsp:val=&quot;00756247&quot;/&gt;&lt;wsp:rsid wsp:val=&quot;007564E4&quot;/&gt;&lt;wsp:rsid wsp:val=&quot;007565E2&quot;/&gt;&lt;wsp:rsid wsp:val=&quot;00756810&quot;/&gt;&lt;wsp:rsid wsp:val=&quot;00756B50&quot;/&gt;&lt;wsp:rsid wsp:val=&quot;00756CD1&quot;/&gt;&lt;wsp:rsid wsp:val=&quot;00756CF6&quot;/&gt;&lt;wsp:rsid wsp:val=&quot;00756D6B&quot;/&gt;&lt;wsp:rsid wsp:val=&quot;00756F15&quot;/&gt;&lt;wsp:rsid wsp:val=&quot;00756F1E&quot;/&gt;&lt;wsp:rsid wsp:val=&quot;007570D5&quot;/&gt;&lt;wsp:rsid wsp:val=&quot;0075712E&quot;/&gt;&lt;wsp:rsid wsp:val=&quot;00757255&quot;/&gt;&lt;wsp:rsid wsp:val=&quot;007572E9&quot;/&gt;&lt;wsp:rsid wsp:val=&quot;00757699&quot;/&gt;&lt;wsp:rsid wsp:val=&quot;00757985&quot;/&gt;&lt;wsp:rsid wsp:val=&quot;00757A61&quot;/&gt;&lt;wsp:rsid wsp:val=&quot;00757B9D&quot;/&gt;&lt;wsp:rsid wsp:val=&quot;00757C04&quot;/&gt;&lt;wsp:rsid wsp:val=&quot;00757CD9&quot;/&gt;&lt;wsp:rsid wsp:val=&quot;00757CDE&quot;/&gt;&lt;wsp:rsid wsp:val=&quot;00757D53&quot;/&gt;&lt;wsp:rsid wsp:val=&quot;00757E00&quot;/&gt;&lt;wsp:rsid wsp:val=&quot;00757E8E&quot;/&gt;&lt;wsp:rsid wsp:val=&quot;00757FE8&quot;/&gt;&lt;wsp:rsid wsp:val=&quot;007600CF&quot;/&gt;&lt;wsp:rsid wsp:val=&quot;0076015A&quot;/&gt;&lt;wsp:rsid wsp:val=&quot;0076031F&quot;/&gt;&lt;wsp:rsid wsp:val=&quot;0076038B&quot;/&gt;&lt;wsp:rsid wsp:val=&quot;007606C5&quot;/&gt;&lt;wsp:rsid wsp:val=&quot;00760756&quot;/&gt;&lt;wsp:rsid wsp:val=&quot;00760D79&quot;/&gt;&lt;wsp:rsid wsp:val=&quot;00760E82&quot;/&gt;&lt;wsp:rsid wsp:val=&quot;00760FFB&quot;/&gt;&lt;wsp:rsid wsp:val=&quot;0076116A&quot;/&gt;&lt;wsp:rsid wsp:val=&quot;007611CC&quot;/&gt;&lt;wsp:rsid wsp:val=&quot;007613AF&quot;/&gt;&lt;wsp:rsid wsp:val=&quot;0076145C&quot;/&gt;&lt;wsp:rsid wsp:val=&quot;00761540&quot;/&gt;&lt;wsp:rsid wsp:val=&quot;0076184E&quot;/&gt;&lt;wsp:rsid wsp:val=&quot;007619FB&quot;/&gt;&lt;wsp:rsid wsp:val=&quot;00761A37&quot;/&gt;&lt;wsp:rsid wsp:val=&quot;00761DE1&quot;/&gt;&lt;wsp:rsid wsp:val=&quot;00761E20&quot;/&gt;&lt;wsp:rsid wsp:val=&quot;00761E3F&quot;/&gt;&lt;wsp:rsid wsp:val=&quot;00761EBA&quot;/&gt;&lt;wsp:rsid wsp:val=&quot;0076200C&quot;/&gt;&lt;wsp:rsid wsp:val=&quot;007622CD&quot;/&gt;&lt;wsp:rsid wsp:val=&quot;00762360&quot;/&gt;&lt;wsp:rsid wsp:val=&quot;00762426&quot;/&gt;&lt;wsp:rsid wsp:val=&quot;0076247A&quot;/&gt;&lt;wsp:rsid wsp:val=&quot;00762924&quot;/&gt;&lt;wsp:rsid wsp:val=&quot;0076295C&quot;/&gt;&lt;wsp:rsid wsp:val=&quot;0076298E&quot;/&gt;&lt;wsp:rsid wsp:val=&quot;00762ACE&quot;/&gt;&lt;wsp:rsid wsp:val=&quot;00762AD4&quot;/&gt;&lt;wsp:rsid wsp:val=&quot;00762DDD&quot;/&gt;&lt;wsp:rsid wsp:val=&quot;00762F0D&quot;/&gt;&lt;wsp:rsid wsp:val=&quot;00762FA7&quot;/&gt;&lt;wsp:rsid wsp:val=&quot;00763055&quot;/&gt;&lt;wsp:rsid wsp:val=&quot;00763432&quot;/&gt;&lt;wsp:rsid wsp:val=&quot;00763448&quot;/&gt;&lt;wsp:rsid wsp:val=&quot;00763719&quot;/&gt;&lt;wsp:rsid wsp:val=&quot;0076393C&quot;/&gt;&lt;wsp:rsid wsp:val=&quot;00763B4D&quot;/&gt;&lt;wsp:rsid wsp:val=&quot;00763EB7&quot;/&gt;&lt;wsp:rsid wsp:val=&quot;00764043&quot;/&gt;&lt;wsp:rsid wsp:val=&quot;007640C8&quot;/&gt;&lt;wsp:rsid wsp:val=&quot;007647FC&quot;/&gt;&lt;wsp:rsid wsp:val=&quot;00764A61&quot;/&gt;&lt;wsp:rsid wsp:val=&quot;00764B80&quot;/&gt;&lt;wsp:rsid wsp:val=&quot;00764DB6&quot;/&gt;&lt;wsp:rsid wsp:val=&quot;00764E91&quot;/&gt;&lt;wsp:rsid wsp:val=&quot;00764EB8&quot;/&gt;&lt;wsp:rsid wsp:val=&quot;00765098&quot;/&gt;&lt;wsp:rsid wsp:val=&quot;007650A1&quot;/&gt;&lt;wsp:rsid wsp:val=&quot;007650A8&quot;/&gt;&lt;wsp:rsid wsp:val=&quot;00765100&quot;/&gt;&lt;wsp:rsid wsp:val=&quot;0076539C&quot;/&gt;&lt;wsp:rsid wsp:val=&quot;00765530&quot;/&gt;&lt;wsp:rsid wsp:val=&quot;00765832&quot;/&gt;&lt;wsp:rsid wsp:val=&quot;0076585B&quot;/&gt;&lt;wsp:rsid wsp:val=&quot;00765959&quot;/&gt;&lt;wsp:rsid wsp:val=&quot;00765C5B&quot;/&gt;&lt;wsp:rsid wsp:val=&quot;00765FDC&quot;/&gt;&lt;wsp:rsid wsp:val=&quot;007661DF&quot;/&gt;&lt;wsp:rsid wsp:val=&quot;00766204&quot;/&gt;&lt;wsp:rsid wsp:val=&quot;0076633D&quot;/&gt;&lt;wsp:rsid wsp:val=&quot;007663A3&quot;/&gt;&lt;wsp:rsid wsp:val=&quot;007664BB&quot;/&gt;&lt;wsp:rsid wsp:val=&quot;00766559&quot;/&gt;&lt;wsp:rsid wsp:val=&quot;0076678E&quot;/&gt;&lt;wsp:rsid wsp:val=&quot;007669EF&quot;/&gt;&lt;wsp:rsid wsp:val=&quot;00766ADA&quot;/&gt;&lt;wsp:rsid wsp:val=&quot;00766B0E&quot;/&gt;&lt;wsp:rsid wsp:val=&quot;00766BB8&quot;/&gt;&lt;wsp:rsid wsp:val=&quot;00766BFB&quot;/&gt;&lt;wsp:rsid wsp:val=&quot;00766C79&quot;/&gt;&lt;wsp:rsid wsp:val=&quot;00766ED2&quot;/&gt;&lt;wsp:rsid wsp:val=&quot;00767198&quot;/&gt;&lt;wsp:rsid wsp:val=&quot;00767237&quot;/&gt;&lt;wsp:rsid wsp:val=&quot;0076731C&quot;/&gt;&lt;wsp:rsid wsp:val=&quot;00767413&quot;/&gt;&lt;wsp:rsid wsp:val=&quot;0076747C&quot;/&gt;&lt;wsp:rsid wsp:val=&quot;007674C6&quot;/&gt;&lt;wsp:rsid wsp:val=&quot;007675E4&quot;/&gt;&lt;wsp:rsid wsp:val=&quot;007676D0&quot;/&gt;&lt;wsp:rsid wsp:val=&quot;00767703&quot;/&gt;&lt;wsp:rsid wsp:val=&quot;007678B6&quot;/&gt;&lt;wsp:rsid wsp:val=&quot;00767990&quot;/&gt;&lt;wsp:rsid wsp:val=&quot;00767B49&quot;/&gt;&lt;wsp:rsid wsp:val=&quot;00767EE5&quot;/&gt;&lt;wsp:rsid wsp:val=&quot;007700C8&quot;/&gt;&lt;wsp:rsid wsp:val=&quot;00770108&quot;/&gt;&lt;wsp:rsid wsp:val=&quot;007703E7&quot;/&gt;&lt;wsp:rsid wsp:val=&quot;007706B4&quot;/&gt;&lt;wsp:rsid wsp:val=&quot;00770CEE&quot;/&gt;&lt;wsp:rsid wsp:val=&quot;00770F40&quot;/&gt;&lt;wsp:rsid wsp:val=&quot;0077117C&quot;/&gt;&lt;wsp:rsid wsp:val=&quot;00771189&quot;/&gt;&lt;wsp:rsid wsp:val=&quot;00771C28&quot;/&gt;&lt;wsp:rsid wsp:val=&quot;00771C43&quot;/&gt;&lt;wsp:rsid wsp:val=&quot;00771EFA&quot;/&gt;&lt;wsp:rsid wsp:val=&quot;007721AD&quot;/&gt;&lt;wsp:rsid wsp:val=&quot;00772232&quot;/&gt;&lt;wsp:rsid wsp:val=&quot;00772588&quot;/&gt;&lt;wsp:rsid wsp:val=&quot;007725B5&quot;/&gt;&lt;wsp:rsid wsp:val=&quot;00772772&quot;/&gt;&lt;wsp:rsid wsp:val=&quot;007728F4&quot;/&gt;&lt;wsp:rsid wsp:val=&quot;00772A0E&quot;/&gt;&lt;wsp:rsid wsp:val=&quot;00772D15&quot;/&gt;&lt;wsp:rsid wsp:val=&quot;00772DC3&quot;/&gt;&lt;wsp:rsid wsp:val=&quot;00772E7D&quot;/&gt;&lt;wsp:rsid wsp:val=&quot;00772EBB&quot;/&gt;&lt;wsp:rsid wsp:val=&quot;00773173&quot;/&gt;&lt;wsp:rsid wsp:val=&quot;007733C4&quot;/&gt;&lt;wsp:rsid wsp:val=&quot;007734CA&quot;/&gt;&lt;wsp:rsid wsp:val=&quot;0077359B&quot;/&gt;&lt;wsp:rsid wsp:val=&quot;00773E1A&quot;/&gt;&lt;wsp:rsid wsp:val=&quot;00773EC7&quot;/&gt;&lt;wsp:rsid wsp:val=&quot;0077439A&quot;/&gt;&lt;wsp:rsid wsp:val=&quot;007743A1&quot;/&gt;&lt;wsp:rsid wsp:val=&quot;007744EF&quot;/&gt;&lt;wsp:rsid wsp:val=&quot;00774702&quot;/&gt;&lt;wsp:rsid wsp:val=&quot;00774B1F&quot;/&gt;&lt;wsp:rsid wsp:val=&quot;00774BB2&quot;/&gt;&lt;wsp:rsid wsp:val=&quot;00774DFE&quot;/&gt;&lt;wsp:rsid wsp:val=&quot;00774E3F&quot;/&gt;&lt;wsp:rsid wsp:val=&quot;00774E5B&quot;/&gt;&lt;wsp:rsid wsp:val=&quot;00775231&quot;/&gt;&lt;wsp:rsid wsp:val=&quot;00775237&quot;/&gt;&lt;wsp:rsid wsp:val=&quot;0077566A&quot;/&gt;&lt;wsp:rsid wsp:val=&quot;00775B1D&quot;/&gt;&lt;wsp:rsid wsp:val=&quot;00775BAA&quot;/&gt;&lt;wsp:rsid wsp:val=&quot;00775D7C&quot;/&gt;&lt;wsp:rsid wsp:val=&quot;00775EFD&quot;/&gt;&lt;wsp:rsid wsp:val=&quot;00775F11&quot;/&gt;&lt;wsp:rsid wsp:val=&quot;00775F43&quot;/&gt;&lt;wsp:rsid wsp:val=&quot;00776351&quot;/&gt;&lt;wsp:rsid wsp:val=&quot;00776679&quot;/&gt;&lt;wsp:rsid wsp:val=&quot;007767FA&quot;/&gt;&lt;wsp:rsid wsp:val=&quot;00776832&quot;/&gt;&lt;wsp:rsid wsp:val=&quot;007768F2&quot;/&gt;&lt;wsp:rsid wsp:val=&quot;00776C10&quot;/&gt;&lt;wsp:rsid wsp:val=&quot;00776E9E&quot;/&gt;&lt;wsp:rsid wsp:val=&quot;00776F81&quot;/&gt;&lt;wsp:rsid wsp:val=&quot;00776F98&quot;/&gt;&lt;wsp:rsid wsp:val=&quot;00777053&quot;/&gt;&lt;wsp:rsid wsp:val=&quot;007773A9&quot;/&gt;&lt;wsp:rsid wsp:val=&quot;00777510&quot;/&gt;&lt;wsp:rsid wsp:val=&quot;007775DE&quot;/&gt;&lt;wsp:rsid wsp:val=&quot;007777DA&quot;/&gt;&lt;wsp:rsid wsp:val=&quot;00777A48&quot;/&gt;&lt;wsp:rsid wsp:val=&quot;00777B46&quot;/&gt;&lt;wsp:rsid wsp:val=&quot;00777E09&quot;/&gt;&lt;wsp:rsid wsp:val=&quot;00777E45&quot;/&gt;&lt;wsp:rsid wsp:val=&quot;00777EB8&quot;/&gt;&lt;wsp:rsid wsp:val=&quot;00777EE9&quot;/&gt;&lt;wsp:rsid wsp:val=&quot;00777F58&quot;/&gt;&lt;wsp:rsid wsp:val=&quot;007804DE&quot;/&gt;&lt;wsp:rsid wsp:val=&quot;0078052D&quot;/&gt;&lt;wsp:rsid wsp:val=&quot;00780980&quot;/&gt;&lt;wsp:rsid wsp:val=&quot;007809E1&quot;/&gt;&lt;wsp:rsid wsp:val=&quot;00780A03&quot;/&gt;&lt;wsp:rsid wsp:val=&quot;00780AF4&quot;/&gt;&lt;wsp:rsid wsp:val=&quot;00780E85&quot;/&gt;&lt;wsp:rsid wsp:val=&quot;00780F3D&quot;/&gt;&lt;wsp:rsid wsp:val=&quot;00780F61&quot;/&gt;&lt;wsp:rsid wsp:val=&quot;00780F9C&quot;/&gt;&lt;wsp:rsid wsp:val=&quot;00781046&quot;/&gt;&lt;wsp:rsid wsp:val=&quot;007812B4&quot;/&gt;&lt;wsp:rsid wsp:val=&quot;007812F1&quot;/&gt;&lt;wsp:rsid wsp:val=&quot;0078146E&quot;/&gt;&lt;wsp:rsid wsp:val=&quot;0078165E&quot;/&gt;&lt;wsp:rsid wsp:val=&quot;007816CF&quot;/&gt;&lt;wsp:rsid wsp:val=&quot;007816FD&quot;/&gt;&lt;wsp:rsid wsp:val=&quot;00781AA4&quot;/&gt;&lt;wsp:rsid wsp:val=&quot;00781B20&quot;/&gt;&lt;wsp:rsid wsp:val=&quot;00781B9A&quot;/&gt;&lt;wsp:rsid wsp:val=&quot;00781BC7&quot;/&gt;&lt;wsp:rsid wsp:val=&quot;00781BDB&quot;/&gt;&lt;wsp:rsid wsp:val=&quot;00781DAD&quot;/&gt;&lt;wsp:rsid wsp:val=&quot;00782437&quot;/&gt;&lt;wsp:rsid wsp:val=&quot;0078243D&quot;/&gt;&lt;wsp:rsid wsp:val=&quot;007825C3&quot;/&gt;&lt;wsp:rsid wsp:val=&quot;00782870&quot;/&gt;&lt;wsp:rsid wsp:val=&quot;007828D9&quot;/&gt;&lt;wsp:rsid wsp:val=&quot;007829AA&quot;/&gt;&lt;wsp:rsid wsp:val=&quot;00782C6B&quot;/&gt;&lt;wsp:rsid wsp:val=&quot;00782D8A&quot;/&gt;&lt;wsp:rsid wsp:val=&quot;00782E13&quot;/&gt;&lt;wsp:rsid wsp:val=&quot;00782F1E&quot;/&gt;&lt;wsp:rsid wsp:val=&quot;007833C3&quot;/&gt;&lt;wsp:rsid wsp:val=&quot;007837BE&quot;/&gt;&lt;wsp:rsid wsp:val=&quot;0078380D&quot;/&gt;&lt;wsp:rsid wsp:val=&quot;00783901&quot;/&gt;&lt;wsp:rsid wsp:val=&quot;007839B4&quot;/&gt;&lt;wsp:rsid wsp:val=&quot;00783D48&quot;/&gt;&lt;wsp:rsid wsp:val=&quot;00783D9F&quot;/&gt;&lt;wsp:rsid wsp:val=&quot;0078403C&quot;/&gt;&lt;wsp:rsid wsp:val=&quot;00784112&quot;/&gt;&lt;wsp:rsid wsp:val=&quot;007842FE&quot;/&gt;&lt;wsp:rsid wsp:val=&quot;007843A4&quot;/&gt;&lt;wsp:rsid wsp:val=&quot;0078440C&quot;/&gt;&lt;wsp:rsid wsp:val=&quot;007846E7&quot;/&gt;&lt;wsp:rsid wsp:val=&quot;00784702&quot;/&gt;&lt;wsp:rsid wsp:val=&quot;00784C31&quot;/&gt;&lt;wsp:rsid wsp:val=&quot;00784C3F&quot;/&gt;&lt;wsp:rsid wsp:val=&quot;00784C7D&quot;/&gt;&lt;wsp:rsid wsp:val=&quot;00784EA1&quot;/&gt;&lt;wsp:rsid wsp:val=&quot;00784ECF&quot;/&gt;&lt;wsp:rsid wsp:val=&quot;00784FC7&quot;/&gt;&lt;wsp:rsid wsp:val=&quot;0078512E&quot;/&gt;&lt;wsp:rsid wsp:val=&quot;007851CD&quot;/&gt;&lt;wsp:rsid wsp:val=&quot;007857C6&quot;/&gt;&lt;wsp:rsid wsp:val=&quot;007859E1&quot;/&gt;&lt;wsp:rsid wsp:val=&quot;00785ABB&quot;/&gt;&lt;wsp:rsid wsp:val=&quot;00785B29&quot;/&gt;&lt;wsp:rsid wsp:val=&quot;00785D8A&quot;/&gt;&lt;wsp:rsid wsp:val=&quot;007861D1&quot;/&gt;&lt;wsp:rsid wsp:val=&quot;00786272&quot;/&gt;&lt;wsp:rsid wsp:val=&quot;007862DB&quot;/&gt;&lt;wsp:rsid wsp:val=&quot;007864B2&quot;/&gt;&lt;wsp:rsid wsp:val=&quot;00786620&quot;/&gt;&lt;wsp:rsid wsp:val=&quot;0078681A&quot;/&gt;&lt;wsp:rsid wsp:val=&quot;007868B7&quot;/&gt;&lt;wsp:rsid wsp:val=&quot;00786BC0&quot;/&gt;&lt;wsp:rsid wsp:val=&quot;00786C09&quot;/&gt;&lt;wsp:rsid wsp:val=&quot;0078745C&quot;/&gt;&lt;wsp:rsid wsp:val=&quot;007874CC&quot;/&gt;&lt;wsp:rsid wsp:val=&quot;007874E3&quot;/&gt;&lt;wsp:rsid wsp:val=&quot;007875E7&quot;/&gt;&lt;wsp:rsid wsp:val=&quot;00787736&quot;/&gt;&lt;wsp:rsid wsp:val=&quot;00787A55&quot;/&gt;&lt;wsp:rsid wsp:val=&quot;00787C35&quot;/&gt;&lt;wsp:rsid wsp:val=&quot;00787E82&quot;/&gt;&lt;wsp:rsid wsp:val=&quot;00787FF1&quot;/&gt;&lt;wsp:rsid wsp:val=&quot;0079002A&quot;/&gt;&lt;wsp:rsid wsp:val=&quot;00790100&quot;/&gt;&lt;wsp:rsid wsp:val=&quot;007904E7&quot;/&gt;&lt;wsp:rsid wsp:val=&quot;00790500&quot;/&gt;&lt;wsp:rsid wsp:val=&quot;0079050E&quot;/&gt;&lt;wsp:rsid wsp:val=&quot;007906D1&quot;/&gt;&lt;wsp:rsid wsp:val=&quot;0079084C&quot;/&gt;&lt;wsp:rsid wsp:val=&quot;00790C4A&quot;/&gt;&lt;wsp:rsid wsp:val=&quot;00790FC9&quot;/&gt;&lt;wsp:rsid wsp:val=&quot;00791158&quot;/&gt;&lt;wsp:rsid wsp:val=&quot;00791160&quot;/&gt;&lt;wsp:rsid wsp:val=&quot;00791190&quot;/&gt;&lt;wsp:rsid wsp:val=&quot;00791313&quot;/&gt;&lt;wsp:rsid wsp:val=&quot;007913DF&quot;/&gt;&lt;wsp:rsid wsp:val=&quot;007916D2&quot;/&gt;&lt;wsp:rsid wsp:val=&quot;00791736&quot;/&gt;&lt;wsp:rsid wsp:val=&quot;00791759&quot;/&gt;&lt;wsp:rsid wsp:val=&quot;00791866&quot;/&gt;&lt;wsp:rsid wsp:val=&quot;007919D3&quot;/&gt;&lt;wsp:rsid wsp:val=&quot;00791A26&quot;/&gt;&lt;wsp:rsid wsp:val=&quot;00791ADE&quot;/&gt;&lt;wsp:rsid wsp:val=&quot;00791BE9&quot;/&gt;&lt;wsp:rsid wsp:val=&quot;00791BEA&quot;/&gt;&lt;wsp:rsid wsp:val=&quot;00791FD3&quot;/&gt;&lt;wsp:rsid wsp:val=&quot;007926B7&quot;/&gt;&lt;wsp:rsid wsp:val=&quot;007926E7&quot;/&gt;&lt;wsp:rsid wsp:val=&quot;007927C1&quot;/&gt;&lt;wsp:rsid wsp:val=&quot;00792876&quot;/&gt;&lt;wsp:rsid wsp:val=&quot;00792973&quot;/&gt;&lt;wsp:rsid wsp:val=&quot;00792AD3&quot;/&gt;&lt;wsp:rsid wsp:val=&quot;00792D3E&quot;/&gt;&lt;wsp:rsid wsp:val=&quot;00792DAD&quot;/&gt;&lt;wsp:rsid wsp:val=&quot;00792ECC&quot;/&gt;&lt;wsp:rsid wsp:val=&quot;007933FF&quot;/&gt;&lt;wsp:rsid wsp:val=&quot;007936DF&quot;/&gt;&lt;wsp:rsid wsp:val=&quot;00793774&quot;/&gt;&lt;wsp:rsid wsp:val=&quot;00793792&quot;/&gt;&lt;wsp:rsid wsp:val=&quot;007938B7&quot;/&gt;&lt;wsp:rsid wsp:val=&quot;00793901&quot;/&gt;&lt;wsp:rsid wsp:val=&quot;007939C7&quot;/&gt;&lt;wsp:rsid wsp:val=&quot;00793A70&quot;/&gt;&lt;wsp:rsid wsp:val=&quot;00793F70&quot;/&gt;&lt;wsp:rsid wsp:val=&quot;0079427F&quot;/&gt;&lt;wsp:rsid wsp:val=&quot;0079433F&quot;/&gt;&lt;wsp:rsid wsp:val=&quot;007947FB&quot;/&gt;&lt;wsp:rsid wsp:val=&quot;00794827&quot;/&gt;&lt;wsp:rsid wsp:val=&quot;00794DFE&quot;/&gt;&lt;wsp:rsid wsp:val=&quot;0079502E&quot;/&gt;&lt;wsp:rsid wsp:val=&quot;00795122&quot;/&gt;&lt;wsp:rsid wsp:val=&quot;007951B2&quot;/&gt;&lt;wsp:rsid wsp:val=&quot;007952CB&quot;/&gt;&lt;wsp:rsid wsp:val=&quot;00795332&quot;/&gt;&lt;wsp:rsid wsp:val=&quot;00795461&quot;/&gt;&lt;wsp:rsid wsp:val=&quot;007954AC&quot;/&gt;&lt;wsp:rsid wsp:val=&quot;00795589&quot;/&gt;&lt;wsp:rsid wsp:val=&quot;00795804&quot;/&gt;&lt;wsp:rsid wsp:val=&quot;00795809&quot;/&gt;&lt;wsp:rsid wsp:val=&quot;00795B7A&quot;/&gt;&lt;wsp:rsid wsp:val=&quot;00795BA6&quot;/&gt;&lt;wsp:rsid wsp:val=&quot;00795E49&quot;/&gt;&lt;wsp:rsid wsp:val=&quot;00795F4E&quot;/&gt;&lt;wsp:rsid wsp:val=&quot;00795F7C&quot;/&gt;&lt;wsp:rsid wsp:val=&quot;0079600F&quot;/&gt;&lt;wsp:rsid wsp:val=&quot;0079601B&quot;/&gt;&lt;wsp:rsid wsp:val=&quot;007962E1&quot;/&gt;&lt;wsp:rsid wsp:val=&quot;00796723&quot;/&gt;&lt;wsp:rsid wsp:val=&quot;0079675E&quot;/&gt;&lt;wsp:rsid wsp:val=&quot;007967A8&quot;/&gt;&lt;wsp:rsid wsp:val=&quot;007967DC&quot;/&gt;&lt;wsp:rsid wsp:val=&quot;00796985&quot;/&gt;&lt;wsp:rsid wsp:val=&quot;00796B15&quot;/&gt;&lt;wsp:rsid wsp:val=&quot;00796B2C&quot;/&gt;&lt;wsp:rsid wsp:val=&quot;0079707B&quot;/&gt;&lt;wsp:rsid wsp:val=&quot;007972A5&quot;/&gt;&lt;wsp:rsid wsp:val=&quot;00797887&quot;/&gt;&lt;wsp:rsid wsp:val=&quot;007978FF&quot;/&gt;&lt;wsp:rsid wsp:val=&quot;00797A80&quot;/&gt;&lt;wsp:rsid wsp:val=&quot;00797DAA&quot;/&gt;&lt;wsp:rsid wsp:val=&quot;00797E01&quot;/&gt;&lt;wsp:rsid wsp:val=&quot;00797E7A&quot;/&gt;&lt;wsp:rsid wsp:val=&quot;00797FCF&quot;/&gt;&lt;wsp:rsid wsp:val=&quot;007A037B&quot;/&gt;&lt;wsp:rsid wsp:val=&quot;007A0616&quot;/&gt;&lt;wsp:rsid wsp:val=&quot;007A0641&quot;/&gt;&lt;wsp:rsid wsp:val=&quot;007A0BB4&quot;/&gt;&lt;wsp:rsid wsp:val=&quot;007A0BDA&quot;/&gt;&lt;wsp:rsid wsp:val=&quot;007A0CDD&quot;/&gt;&lt;wsp:rsid wsp:val=&quot;007A0D0D&quot;/&gt;&lt;wsp:rsid wsp:val=&quot;007A0DAC&quot;/&gt;&lt;wsp:rsid wsp:val=&quot;007A0DEF&quot;/&gt;&lt;wsp:rsid wsp:val=&quot;007A0F23&quot;/&gt;&lt;wsp:rsid wsp:val=&quot;007A10CD&quot;/&gt;&lt;wsp:rsid wsp:val=&quot;007A1189&quot;/&gt;&lt;wsp:rsid wsp:val=&quot;007A12C7&quot;/&gt;&lt;wsp:rsid wsp:val=&quot;007A143F&quot;/&gt;&lt;wsp:rsid wsp:val=&quot;007A15BA&quot;/&gt;&lt;wsp:rsid wsp:val=&quot;007A15F7&quot;/&gt;&lt;wsp:rsid wsp:val=&quot;007A16E9&quot;/&gt;&lt;wsp:rsid wsp:val=&quot;007A16F1&quot;/&gt;&lt;wsp:rsid wsp:val=&quot;007A1882&quot;/&gt;&lt;wsp:rsid wsp:val=&quot;007A1932&quot;/&gt;&lt;wsp:rsid wsp:val=&quot;007A1B63&quot;/&gt;&lt;wsp:rsid wsp:val=&quot;007A1D1C&quot;/&gt;&lt;wsp:rsid wsp:val=&quot;007A1E5C&quot;/&gt;&lt;wsp:rsid wsp:val=&quot;007A205B&quot;/&gt;&lt;wsp:rsid wsp:val=&quot;007A22A2&quot;/&gt;&lt;wsp:rsid wsp:val=&quot;007A22D6&quot;/&gt;&lt;wsp:rsid wsp:val=&quot;007A22DE&quot;/&gt;&lt;wsp:rsid wsp:val=&quot;007A2888&quot;/&gt;&lt;wsp:rsid wsp:val=&quot;007A2AF3&quot;/&gt;&lt;wsp:rsid wsp:val=&quot;007A2BFF&quot;/&gt;&lt;wsp:rsid wsp:val=&quot;007A2C20&quot;/&gt;&lt;wsp:rsid wsp:val=&quot;007A2D0C&quot;/&gt;&lt;wsp:rsid wsp:val=&quot;007A2D56&quot;/&gt;&lt;wsp:rsid wsp:val=&quot;007A2D95&quot;/&gt;&lt;wsp:rsid wsp:val=&quot;007A2DCC&quot;/&gt;&lt;wsp:rsid wsp:val=&quot;007A2E24&quot;/&gt;&lt;wsp:rsid wsp:val=&quot;007A2E4A&quot;/&gt;&lt;wsp:rsid wsp:val=&quot;007A2F06&quot;/&gt;&lt;wsp:rsid wsp:val=&quot;007A2FD4&quot;/&gt;&lt;wsp:rsid wsp:val=&quot;007A32E9&quot;/&gt;&lt;wsp:rsid wsp:val=&quot;007A3343&quot;/&gt;&lt;wsp:rsid wsp:val=&quot;007A3395&quot;/&gt;&lt;wsp:rsid wsp:val=&quot;007A3464&quot;/&gt;&lt;wsp:rsid wsp:val=&quot;007A3505&quot;/&gt;&lt;wsp:rsid wsp:val=&quot;007A388E&quot;/&gt;&lt;wsp:rsid wsp:val=&quot;007A3BF2&quot;/&gt;&lt;wsp:rsid wsp:val=&quot;007A3D27&quot;/&gt;&lt;wsp:rsid wsp:val=&quot;007A42A0&quot;/&gt;&lt;wsp:rsid wsp:val=&quot;007A4338&quot;/&gt;&lt;wsp:rsid wsp:val=&quot;007A4427&quot;/&gt;&lt;wsp:rsid wsp:val=&quot;007A468B&quot;/&gt;&lt;wsp:rsid wsp:val=&quot;007A47FF&quot;/&gt;&lt;wsp:rsid wsp:val=&quot;007A496B&quot;/&gt;&lt;wsp:rsid wsp:val=&quot;007A4AF1&quot;/&gt;&lt;wsp:rsid wsp:val=&quot;007A4DD7&quot;/&gt;&lt;wsp:rsid wsp:val=&quot;007A4DFE&quot;/&gt;&lt;wsp:rsid wsp:val=&quot;007A516E&quot;/&gt;&lt;wsp:rsid wsp:val=&quot;007A5288&quot;/&gt;&lt;wsp:rsid wsp:val=&quot;007A5459&quot;/&gt;&lt;wsp:rsid wsp:val=&quot;007A563A&quot;/&gt;&lt;wsp:rsid wsp:val=&quot;007A59EF&quot;/&gt;&lt;wsp:rsid wsp:val=&quot;007A5A39&quot;/&gt;&lt;wsp:rsid wsp:val=&quot;007A5B3D&quot;/&gt;&lt;wsp:rsid wsp:val=&quot;007A5C80&quot;/&gt;&lt;wsp:rsid wsp:val=&quot;007A5CDA&quot;/&gt;&lt;wsp:rsid wsp:val=&quot;007A5DB0&quot;/&gt;&lt;wsp:rsid wsp:val=&quot;007A5F87&quot;/&gt;&lt;wsp:rsid wsp:val=&quot;007A6053&quot;/&gt;&lt;wsp:rsid wsp:val=&quot;007A6092&quot;/&gt;&lt;wsp:rsid wsp:val=&quot;007A6181&quot;/&gt;&lt;wsp:rsid wsp:val=&quot;007A618D&quot;/&gt;&lt;wsp:rsid wsp:val=&quot;007A6256&quot;/&gt;&lt;wsp:rsid wsp:val=&quot;007A62B5&quot;/&gt;&lt;wsp:rsid wsp:val=&quot;007A6333&quot;/&gt;&lt;wsp:rsid wsp:val=&quot;007A6403&quot;/&gt;&lt;wsp:rsid wsp:val=&quot;007A6477&quot;/&gt;&lt;wsp:rsid wsp:val=&quot;007A650C&quot;/&gt;&lt;wsp:rsid wsp:val=&quot;007A67B5&quot;/&gt;&lt;wsp:rsid wsp:val=&quot;007A6909&quot;/&gt;&lt;wsp:rsid wsp:val=&quot;007A6A76&quot;/&gt;&lt;wsp:rsid wsp:val=&quot;007A6AD5&quot;/&gt;&lt;wsp:rsid wsp:val=&quot;007A6C3A&quot;/&gt;&lt;wsp:rsid wsp:val=&quot;007A6D83&quot;/&gt;&lt;wsp:rsid wsp:val=&quot;007A6D9D&quot;/&gt;&lt;wsp:rsid wsp:val=&quot;007A6FE9&quot;/&gt;&lt;wsp:rsid wsp:val=&quot;007A7099&quot;/&gt;&lt;wsp:rsid wsp:val=&quot;007A70AB&quot;/&gt;&lt;wsp:rsid wsp:val=&quot;007A7228&quot;/&gt;&lt;wsp:rsid wsp:val=&quot;007A7523&quot;/&gt;&lt;wsp:rsid wsp:val=&quot;007A7555&quot;/&gt;&lt;wsp:rsid wsp:val=&quot;007A75A3&quot;/&gt;&lt;wsp:rsid wsp:val=&quot;007A76E5&quot;/&gt;&lt;wsp:rsid wsp:val=&quot;007A7A22&quot;/&gt;&lt;wsp:rsid wsp:val=&quot;007A7AD5&quot;/&gt;&lt;wsp:rsid wsp:val=&quot;007A7BCA&quot;/&gt;&lt;wsp:rsid wsp:val=&quot;007A7CD5&quot;/&gt;&lt;wsp:rsid wsp:val=&quot;007A7DB8&quot;/&gt;&lt;wsp:rsid wsp:val=&quot;007A7DF1&quot;/&gt;&lt;wsp:rsid wsp:val=&quot;007B00BE&quot;/&gt;&lt;wsp:rsid wsp:val=&quot;007B0253&quot;/&gt;&lt;wsp:rsid wsp:val=&quot;007B0281&quot;/&gt;&lt;wsp:rsid wsp:val=&quot;007B05FA&quot;/&gt;&lt;wsp:rsid wsp:val=&quot;007B06EE&quot;/&gt;&lt;wsp:rsid wsp:val=&quot;007B073B&quot;/&gt;&lt;wsp:rsid wsp:val=&quot;007B07BC&quot;/&gt;&lt;wsp:rsid wsp:val=&quot;007B0C8D&quot;/&gt;&lt;wsp:rsid wsp:val=&quot;007B0F4D&quot;/&gt;&lt;wsp:rsid wsp:val=&quot;007B1061&quot;/&gt;&lt;wsp:rsid wsp:val=&quot;007B1389&quot;/&gt;&lt;wsp:rsid wsp:val=&quot;007B156D&quot;/&gt;&lt;wsp:rsid wsp:val=&quot;007B18B3&quot;/&gt;&lt;wsp:rsid wsp:val=&quot;007B1F45&quot;/&gt;&lt;wsp:rsid wsp:val=&quot;007B1F9A&quot;/&gt;&lt;wsp:rsid wsp:val=&quot;007B2074&quot;/&gt;&lt;wsp:rsid wsp:val=&quot;007B2461&quot;/&gt;&lt;wsp:rsid wsp:val=&quot;007B24DD&quot;/&gt;&lt;wsp:rsid wsp:val=&quot;007B2638&quot;/&gt;&lt;wsp:rsid wsp:val=&quot;007B2B27&quot;/&gt;&lt;wsp:rsid wsp:val=&quot;007B2BB1&quot;/&gt;&lt;wsp:rsid wsp:val=&quot;007B2DFC&quot;/&gt;&lt;wsp:rsid wsp:val=&quot;007B2E9C&quot;/&gt;&lt;wsp:rsid wsp:val=&quot;007B314C&quot;/&gt;&lt;wsp:rsid wsp:val=&quot;007B341B&quot;/&gt;&lt;wsp:rsid wsp:val=&quot;007B3476&quot;/&gt;&lt;wsp:rsid wsp:val=&quot;007B3586&quot;/&gt;&lt;wsp:rsid wsp:val=&quot;007B3CA7&quot;/&gt;&lt;wsp:rsid wsp:val=&quot;007B3F21&quot;/&gt;&lt;wsp:rsid wsp:val=&quot;007B448A&quot;/&gt;&lt;wsp:rsid wsp:val=&quot;007B44DC&quot;/&gt;&lt;wsp:rsid wsp:val=&quot;007B4543&quot;/&gt;&lt;wsp:rsid wsp:val=&quot;007B4937&quot;/&gt;&lt;wsp:rsid wsp:val=&quot;007B4A6E&quot;/&gt;&lt;wsp:rsid wsp:val=&quot;007B4D3D&quot;/&gt;&lt;wsp:rsid wsp:val=&quot;007B4D44&quot;/&gt;&lt;wsp:rsid wsp:val=&quot;007B4F70&quot;/&gt;&lt;wsp:rsid wsp:val=&quot;007B51AF&quot;/&gt;&lt;wsp:rsid wsp:val=&quot;007B5506&quot;/&gt;&lt;wsp:rsid wsp:val=&quot;007B550D&quot;/&gt;&lt;wsp:rsid wsp:val=&quot;007B5642&quot;/&gt;&lt;wsp:rsid wsp:val=&quot;007B58F4&quot;/&gt;&lt;wsp:rsid wsp:val=&quot;007B5A66&quot;/&gt;&lt;wsp:rsid wsp:val=&quot;007B5FA6&quot;/&gt;&lt;wsp:rsid wsp:val=&quot;007B6018&quot;/&gt;&lt;wsp:rsid wsp:val=&quot;007B617F&quot;/&gt;&lt;wsp:rsid wsp:val=&quot;007B630D&quot;/&gt;&lt;wsp:rsid wsp:val=&quot;007B6347&quot;/&gt;&lt;wsp:rsid wsp:val=&quot;007B667B&quot;/&gt;&lt;wsp:rsid wsp:val=&quot;007B69A6&quot;/&gt;&lt;wsp:rsid wsp:val=&quot;007B6BA7&quot;/&gt;&lt;wsp:rsid wsp:val=&quot;007B6BD4&quot;/&gt;&lt;wsp:rsid wsp:val=&quot;007B6FE1&quot;/&gt;&lt;wsp:rsid wsp:val=&quot;007B7183&quot;/&gt;&lt;wsp:rsid wsp:val=&quot;007B744B&quot;/&gt;&lt;wsp:rsid wsp:val=&quot;007B74FE&quot;/&gt;&lt;wsp:rsid wsp:val=&quot;007B751D&quot;/&gt;&lt;wsp:rsid wsp:val=&quot;007B76FE&quot;/&gt;&lt;wsp:rsid wsp:val=&quot;007B7713&quot;/&gt;&lt;wsp:rsid wsp:val=&quot;007B77FB&quot;/&gt;&lt;wsp:rsid wsp:val=&quot;007B7A1F&quot;/&gt;&lt;wsp:rsid wsp:val=&quot;007B7CEF&quot;/&gt;&lt;wsp:rsid wsp:val=&quot;007B7D58&quot;/&gt;&lt;wsp:rsid wsp:val=&quot;007B7E59&quot;/&gt;&lt;wsp:rsid wsp:val=&quot;007B7EF6&quot;/&gt;&lt;wsp:rsid wsp:val=&quot;007B7F50&quot;/&gt;&lt;wsp:rsid wsp:val=&quot;007C03E7&quot;/&gt;&lt;wsp:rsid wsp:val=&quot;007C077F&quot;/&gt;&lt;wsp:rsid wsp:val=&quot;007C0837&quot;/&gt;&lt;wsp:rsid wsp:val=&quot;007C0880&quot;/&gt;&lt;wsp:rsid wsp:val=&quot;007C0AE5&quot;/&gt;&lt;wsp:rsid wsp:val=&quot;007C0BAA&quot;/&gt;&lt;wsp:rsid wsp:val=&quot;007C0BD2&quot;/&gt;&lt;wsp:rsid wsp:val=&quot;007C0C24&quot;/&gt;&lt;wsp:rsid wsp:val=&quot;007C0C7A&quot;/&gt;&lt;wsp:rsid wsp:val=&quot;007C0F3A&quot;/&gt;&lt;wsp:rsid wsp:val=&quot;007C0FA1&quot;/&gt;&lt;wsp:rsid wsp:val=&quot;007C1065&quot;/&gt;&lt;wsp:rsid wsp:val=&quot;007C14BD&quot;/&gt;&lt;wsp:rsid wsp:val=&quot;007C1504&quot;/&gt;&lt;wsp:rsid wsp:val=&quot;007C1537&quot;/&gt;&lt;wsp:rsid wsp:val=&quot;007C156D&quot;/&gt;&lt;wsp:rsid wsp:val=&quot;007C18DB&quot;/&gt;&lt;wsp:rsid wsp:val=&quot;007C198E&quot;/&gt;&lt;wsp:rsid wsp:val=&quot;007C1A78&quot;/&gt;&lt;wsp:rsid wsp:val=&quot;007C1B94&quot;/&gt;&lt;wsp:rsid wsp:val=&quot;007C1CAB&quot;/&gt;&lt;wsp:rsid wsp:val=&quot;007C2183&quot;/&gt;&lt;wsp:rsid wsp:val=&quot;007C218E&quot;/&gt;&lt;wsp:rsid wsp:val=&quot;007C26FF&quot;/&gt;&lt;wsp:rsid wsp:val=&quot;007C2874&quot;/&gt;&lt;wsp:rsid wsp:val=&quot;007C2A39&quot;/&gt;&lt;wsp:rsid wsp:val=&quot;007C2AAF&quot;/&gt;&lt;wsp:rsid wsp:val=&quot;007C2CAE&quot;/&gt;&lt;wsp:rsid wsp:val=&quot;007C2FFA&quot;/&gt;&lt;wsp:rsid wsp:val=&quot;007C301B&quot;/&gt;&lt;wsp:rsid wsp:val=&quot;007C3829&quot;/&gt;&lt;wsp:rsid wsp:val=&quot;007C3A0E&quot;/&gt;&lt;wsp:rsid wsp:val=&quot;007C3C91&quot;/&gt;&lt;wsp:rsid wsp:val=&quot;007C3D88&quot;/&gt;&lt;wsp:rsid wsp:val=&quot;007C3EA2&quot;/&gt;&lt;wsp:rsid wsp:val=&quot;007C3EE5&quot;/&gt;&lt;wsp:rsid wsp:val=&quot;007C3F14&quot;/&gt;&lt;wsp:rsid wsp:val=&quot;007C4057&quot;/&gt;&lt;wsp:rsid wsp:val=&quot;007C40F4&quot;/&gt;&lt;wsp:rsid wsp:val=&quot;007C450E&quot;/&gt;&lt;wsp:rsid wsp:val=&quot;007C479B&quot;/&gt;&lt;wsp:rsid wsp:val=&quot;007C4978&quot;/&gt;&lt;wsp:rsid wsp:val=&quot;007C4AD2&quot;/&gt;&lt;wsp:rsid wsp:val=&quot;007C4ADC&quot;/&gt;&lt;wsp:rsid wsp:val=&quot;007C4EE3&quot;/&gt;&lt;wsp:rsid wsp:val=&quot;007C4F7E&quot;/&gt;&lt;wsp:rsid wsp:val=&quot;007C508D&quot;/&gt;&lt;wsp:rsid wsp:val=&quot;007C50F8&quot;/&gt;&lt;wsp:rsid wsp:val=&quot;007C515A&quot;/&gt;&lt;wsp:rsid wsp:val=&quot;007C51E7&quot;/&gt;&lt;wsp:rsid wsp:val=&quot;007C52C0&quot;/&gt;&lt;wsp:rsid wsp:val=&quot;007C52ED&quot;/&gt;&lt;wsp:rsid wsp:val=&quot;007C52F0&quot;/&gt;&lt;wsp:rsid wsp:val=&quot;007C5411&quot;/&gt;&lt;wsp:rsid wsp:val=&quot;007C56CE&quot;/&gt;&lt;wsp:rsid wsp:val=&quot;007C5780&quot;/&gt;&lt;wsp:rsid wsp:val=&quot;007C57EC&quot;/&gt;&lt;wsp:rsid wsp:val=&quot;007C58C4&quot;/&gt;&lt;wsp:rsid wsp:val=&quot;007C5A52&quot;/&gt;&lt;wsp:rsid wsp:val=&quot;007C5CE6&quot;/&gt;&lt;wsp:rsid wsp:val=&quot;007C5DB6&quot;/&gt;&lt;wsp:rsid wsp:val=&quot;007C64BC&quot;/&gt;&lt;wsp:rsid wsp:val=&quot;007C65A4&quot;/&gt;&lt;wsp:rsid wsp:val=&quot;007C662C&quot;/&gt;&lt;wsp:rsid wsp:val=&quot;007C677E&quot;/&gt;&lt;wsp:rsid wsp:val=&quot;007C6939&quot;/&gt;&lt;wsp:rsid wsp:val=&quot;007C6941&quot;/&gt;&lt;wsp:rsid wsp:val=&quot;007C69D8&quot;/&gt;&lt;wsp:rsid wsp:val=&quot;007C6D8A&quot;/&gt;&lt;wsp:rsid wsp:val=&quot;007C6E75&quot;/&gt;&lt;wsp:rsid wsp:val=&quot;007C6F89&quot;/&gt;&lt;wsp:rsid wsp:val=&quot;007C709B&quot;/&gt;&lt;wsp:rsid wsp:val=&quot;007C71A4&quot;/&gt;&lt;wsp:rsid wsp:val=&quot;007C7578&quot;/&gt;&lt;wsp:rsid wsp:val=&quot;007C762D&quot;/&gt;&lt;wsp:rsid wsp:val=&quot;007C778B&quot;/&gt;&lt;wsp:rsid wsp:val=&quot;007C779D&quot;/&gt;&lt;wsp:rsid wsp:val=&quot;007C7BB3&quot;/&gt;&lt;wsp:rsid wsp:val=&quot;007C7EF3&quot;/&gt;&lt;wsp:rsid wsp:val=&quot;007D013E&quot;/&gt;&lt;wsp:rsid wsp:val=&quot;007D020B&quot;/&gt;&lt;wsp:rsid wsp:val=&quot;007D02A6&quot;/&gt;&lt;wsp:rsid wsp:val=&quot;007D0645&quot;/&gt;&lt;wsp:rsid wsp:val=&quot;007D0766&quot;/&gt;&lt;wsp:rsid wsp:val=&quot;007D098C&quot;/&gt;&lt;wsp:rsid wsp:val=&quot;007D0F04&quot;/&gt;&lt;wsp:rsid wsp:val=&quot;007D0FF3&quot;/&gt;&lt;wsp:rsid wsp:val=&quot;007D1057&quot;/&gt;&lt;wsp:rsid wsp:val=&quot;007D11B6&quot;/&gt;&lt;wsp:rsid wsp:val=&quot;007D149C&quot;/&gt;&lt;wsp:rsid wsp:val=&quot;007D163B&quot;/&gt;&lt;wsp:rsid wsp:val=&quot;007D19BA&quot;/&gt;&lt;wsp:rsid wsp:val=&quot;007D19F4&quot;/&gt;&lt;wsp:rsid wsp:val=&quot;007D1B7C&quot;/&gt;&lt;wsp:rsid wsp:val=&quot;007D1B95&quot;/&gt;&lt;wsp:rsid wsp:val=&quot;007D1E1F&quot;/&gt;&lt;wsp:rsid wsp:val=&quot;007D1F11&quot;/&gt;&lt;wsp:rsid wsp:val=&quot;007D1FAB&quot;/&gt;&lt;wsp:rsid wsp:val=&quot;007D214A&quot;/&gt;&lt;wsp:rsid wsp:val=&quot;007D22A2&quot;/&gt;&lt;wsp:rsid wsp:val=&quot;007D2620&quot;/&gt;&lt;wsp:rsid wsp:val=&quot;007D2B0D&quot;/&gt;&lt;wsp:rsid wsp:val=&quot;007D2B3B&quot;/&gt;&lt;wsp:rsid wsp:val=&quot;007D2CBD&quot;/&gt;&lt;wsp:rsid wsp:val=&quot;007D2E3B&quot;/&gt;&lt;wsp:rsid wsp:val=&quot;007D2F9B&quot;/&gt;&lt;wsp:rsid wsp:val=&quot;007D357E&quot;/&gt;&lt;wsp:rsid wsp:val=&quot;007D3889&quot;/&gt;&lt;wsp:rsid wsp:val=&quot;007D39D7&quot;/&gt;&lt;wsp:rsid wsp:val=&quot;007D3A72&quot;/&gt;&lt;wsp:rsid wsp:val=&quot;007D3AC9&quot;/&gt;&lt;wsp:rsid wsp:val=&quot;007D3B6E&quot;/&gt;&lt;wsp:rsid wsp:val=&quot;007D3D45&quot;/&gt;&lt;wsp:rsid wsp:val=&quot;007D478D&quot;/&gt;&lt;wsp:rsid wsp:val=&quot;007D4838&quot;/&gt;&lt;wsp:rsid wsp:val=&quot;007D4956&quot;/&gt;&lt;wsp:rsid wsp:val=&quot;007D4C48&quot;/&gt;&lt;wsp:rsid wsp:val=&quot;007D4D97&quot;/&gt;&lt;wsp:rsid wsp:val=&quot;007D4FF2&quot;/&gt;&lt;wsp:rsid wsp:val=&quot;007D501D&quot;/&gt;&lt;wsp:rsid wsp:val=&quot;007D5033&quot;/&gt;&lt;wsp:rsid wsp:val=&quot;007D512C&quot;/&gt;&lt;wsp:rsid wsp:val=&quot;007D526F&quot;/&gt;&lt;wsp:rsid wsp:val=&quot;007D5273&quot;/&gt;&lt;wsp:rsid wsp:val=&quot;007D54D3&quot;/&gt;&lt;wsp:rsid wsp:val=&quot;007D5633&quot;/&gt;&lt;wsp:rsid wsp:val=&quot;007D56FB&quot;/&gt;&lt;wsp:rsid wsp:val=&quot;007D5852&quot;/&gt;&lt;wsp:rsid wsp:val=&quot;007D59CC&quot;/&gt;&lt;wsp:rsid wsp:val=&quot;007D5CFA&quot;/&gt;&lt;wsp:rsid wsp:val=&quot;007D606D&quot;/&gt;&lt;wsp:rsid wsp:val=&quot;007D6310&quot;/&gt;&lt;wsp:rsid wsp:val=&quot;007D6384&quot;/&gt;&lt;wsp:rsid wsp:val=&quot;007D64AA&quot;/&gt;&lt;wsp:rsid wsp:val=&quot;007D6552&quot;/&gt;&lt;wsp:rsid wsp:val=&quot;007D6630&quot;/&gt;&lt;wsp:rsid wsp:val=&quot;007D673F&quot;/&gt;&lt;wsp:rsid wsp:val=&quot;007D68ED&quot;/&gt;&lt;wsp:rsid wsp:val=&quot;007D68F4&quot;/&gt;&lt;wsp:rsid wsp:val=&quot;007D6906&quot;/&gt;&lt;wsp:rsid wsp:val=&quot;007D6BB5&quot;/&gt;&lt;wsp:rsid wsp:val=&quot;007D6CA0&quot;/&gt;&lt;wsp:rsid wsp:val=&quot;007D6CE5&quot;/&gt;&lt;wsp:rsid wsp:val=&quot;007D6E8A&quot;/&gt;&lt;wsp:rsid wsp:val=&quot;007D6EF0&quot;/&gt;&lt;wsp:rsid wsp:val=&quot;007D6F3A&quot;/&gt;&lt;wsp:rsid wsp:val=&quot;007D6FFF&quot;/&gt;&lt;wsp:rsid wsp:val=&quot;007D7042&quot;/&gt;&lt;wsp:rsid wsp:val=&quot;007D7059&quot;/&gt;&lt;wsp:rsid wsp:val=&quot;007D7073&quot;/&gt;&lt;wsp:rsid wsp:val=&quot;007D7266&quot;/&gt;&lt;wsp:rsid wsp:val=&quot;007D73B2&quot;/&gt;&lt;wsp:rsid wsp:val=&quot;007D7522&quot;/&gt;&lt;wsp:rsid wsp:val=&quot;007D76BE&quot;/&gt;&lt;wsp:rsid wsp:val=&quot;007D7814&quot;/&gt;&lt;wsp:rsid wsp:val=&quot;007D782F&quot;/&gt;&lt;wsp:rsid wsp:val=&quot;007D785D&quot;/&gt;&lt;wsp:rsid wsp:val=&quot;007D7D0D&quot;/&gt;&lt;wsp:rsid wsp:val=&quot;007D7DEE&quot;/&gt;&lt;wsp:rsid wsp:val=&quot;007D7F11&quot;/&gt;&lt;wsp:rsid wsp:val=&quot;007D7F4A&quot;/&gt;&lt;wsp:rsid wsp:val=&quot;007E0162&quot;/&gt;&lt;wsp:rsid wsp:val=&quot;007E027E&quot;/&gt;&lt;wsp:rsid wsp:val=&quot;007E0566&quot;/&gt;&lt;wsp:rsid wsp:val=&quot;007E05CC&quot;/&gt;&lt;wsp:rsid wsp:val=&quot;007E0607&quot;/&gt;&lt;wsp:rsid wsp:val=&quot;007E082C&quot;/&gt;&lt;wsp:rsid wsp:val=&quot;007E0845&quot;/&gt;&lt;wsp:rsid wsp:val=&quot;007E08F5&quot;/&gt;&lt;wsp:rsid wsp:val=&quot;007E0986&quot;/&gt;&lt;wsp:rsid wsp:val=&quot;007E0B51&quot;/&gt;&lt;wsp:rsid wsp:val=&quot;007E0C3A&quot;/&gt;&lt;wsp:rsid wsp:val=&quot;007E0C8C&quot;/&gt;&lt;wsp:rsid wsp:val=&quot;007E1101&quot;/&gt;&lt;wsp:rsid wsp:val=&quot;007E12D1&quot;/&gt;&lt;wsp:rsid wsp:val=&quot;007E1479&quot;/&gt;&lt;wsp:rsid wsp:val=&quot;007E171F&quot;/&gt;&lt;wsp:rsid wsp:val=&quot;007E1A55&quot;/&gt;&lt;wsp:rsid wsp:val=&quot;007E1CB1&quot;/&gt;&lt;wsp:rsid wsp:val=&quot;007E1EBF&quot;/&gt;&lt;wsp:rsid wsp:val=&quot;007E1FA7&quot;/&gt;&lt;wsp:rsid wsp:val=&quot;007E201B&quot;/&gt;&lt;wsp:rsid wsp:val=&quot;007E2146&quot;/&gt;&lt;wsp:rsid wsp:val=&quot;007E22EF&quot;/&gt;&lt;wsp:rsid wsp:val=&quot;007E23A1&quot;/&gt;&lt;wsp:rsid wsp:val=&quot;007E2742&quot;/&gt;&lt;wsp:rsid wsp:val=&quot;007E29F1&quot;/&gt;&lt;wsp:rsid wsp:val=&quot;007E2B64&quot;/&gt;&lt;wsp:rsid wsp:val=&quot;007E2B9D&quot;/&gt;&lt;wsp:rsid wsp:val=&quot;007E2DBF&quot;/&gt;&lt;wsp:rsid wsp:val=&quot;007E3182&quot;/&gt;&lt;wsp:rsid wsp:val=&quot;007E3526&quot;/&gt;&lt;wsp:rsid wsp:val=&quot;007E36F8&quot;/&gt;&lt;wsp:rsid wsp:val=&quot;007E39FD&quot;/&gt;&lt;wsp:rsid wsp:val=&quot;007E3AAD&quot;/&gt;&lt;wsp:rsid wsp:val=&quot;007E3C91&quot;/&gt;&lt;wsp:rsid wsp:val=&quot;007E3F14&quot;/&gt;&lt;wsp:rsid wsp:val=&quot;007E42F2&quot;/&gt;&lt;wsp:rsid wsp:val=&quot;007E434C&quot;/&gt;&lt;wsp:rsid wsp:val=&quot;007E465C&quot;/&gt;&lt;wsp:rsid wsp:val=&quot;007E47ED&quot;/&gt;&lt;wsp:rsid wsp:val=&quot;007E4860&quot;/&gt;&lt;wsp:rsid wsp:val=&quot;007E48CD&quot;/&gt;&lt;wsp:rsid wsp:val=&quot;007E48E4&quot;/&gt;&lt;wsp:rsid wsp:val=&quot;007E503A&quot;/&gt;&lt;wsp:rsid wsp:val=&quot;007E50FE&quot;/&gt;&lt;wsp:rsid wsp:val=&quot;007E531F&quot;/&gt;&lt;wsp:rsid wsp:val=&quot;007E5634&quot;/&gt;&lt;wsp:rsid wsp:val=&quot;007E56EC&quot;/&gt;&lt;wsp:rsid wsp:val=&quot;007E58B9&quot;/&gt;&lt;wsp:rsid wsp:val=&quot;007E58CD&quot;/&gt;&lt;wsp:rsid wsp:val=&quot;007E5A4D&quot;/&gt;&lt;wsp:rsid wsp:val=&quot;007E5A71&quot;/&gt;&lt;wsp:rsid wsp:val=&quot;007E5D16&quot;/&gt;&lt;wsp:rsid wsp:val=&quot;007E5FFD&quot;/&gt;&lt;wsp:rsid wsp:val=&quot;007E6239&quot;/&gt;&lt;wsp:rsid wsp:val=&quot;007E6413&quot;/&gt;&lt;wsp:rsid wsp:val=&quot;007E64CC&quot;/&gt;&lt;wsp:rsid wsp:val=&quot;007E65C3&quot;/&gt;&lt;wsp:rsid wsp:val=&quot;007E6735&quot;/&gt;&lt;wsp:rsid wsp:val=&quot;007E67F4&quot;/&gt;&lt;wsp:rsid wsp:val=&quot;007E6861&quot;/&gt;&lt;wsp:rsid wsp:val=&quot;007E6978&quot;/&gt;&lt;wsp:rsid wsp:val=&quot;007E6A85&quot;/&gt;&lt;wsp:rsid wsp:val=&quot;007E6BA0&quot;/&gt;&lt;wsp:rsid wsp:val=&quot;007E6EB5&quot;/&gt;&lt;wsp:rsid wsp:val=&quot;007E732E&quot;/&gt;&lt;wsp:rsid wsp:val=&quot;007E741E&quot;/&gt;&lt;wsp:rsid wsp:val=&quot;007E74FF&quot;/&gt;&lt;wsp:rsid wsp:val=&quot;007E79E9&quot;/&gt;&lt;wsp:rsid wsp:val=&quot;007E7A29&quot;/&gt;&lt;wsp:rsid wsp:val=&quot;007E7A8F&quot;/&gt;&lt;wsp:rsid wsp:val=&quot;007E7B2B&quot;/&gt;&lt;wsp:rsid wsp:val=&quot;007E7C1E&quot;/&gt;&lt;wsp:rsid wsp:val=&quot;007E7C1F&quot;/&gt;&lt;wsp:rsid wsp:val=&quot;007E7C68&quot;/&gt;&lt;wsp:rsid wsp:val=&quot;007E7E3B&quot;/&gt;&lt;wsp:rsid wsp:val=&quot;007E7E6F&quot;/&gt;&lt;wsp:rsid wsp:val=&quot;007F0428&quot;/&gt;&lt;wsp:rsid wsp:val=&quot;007F0445&quot;/&gt;&lt;wsp:rsid wsp:val=&quot;007F0532&quot;/&gt;&lt;wsp:rsid wsp:val=&quot;007F05E0&quot;/&gt;&lt;wsp:rsid wsp:val=&quot;007F06F9&quot;/&gt;&lt;wsp:rsid wsp:val=&quot;007F070A&quot;/&gt;&lt;wsp:rsid wsp:val=&quot;007F0768&quot;/&gt;&lt;wsp:rsid wsp:val=&quot;007F07D9&quot;/&gt;&lt;wsp:rsid wsp:val=&quot;007F07FF&quot;/&gt;&lt;wsp:rsid wsp:val=&quot;007F09F5&quot;/&gt;&lt;wsp:rsid wsp:val=&quot;007F0B77&quot;/&gt;&lt;wsp:rsid wsp:val=&quot;007F0B82&quot;/&gt;&lt;wsp:rsid wsp:val=&quot;007F0C98&quot;/&gt;&lt;wsp:rsid wsp:val=&quot;007F0DB6&quot;/&gt;&lt;wsp:rsid wsp:val=&quot;007F0DD3&quot;/&gt;&lt;wsp:rsid wsp:val=&quot;007F1083&quot;/&gt;&lt;wsp:rsid wsp:val=&quot;007F133E&quot;/&gt;&lt;wsp:rsid wsp:val=&quot;007F142C&quot;/&gt;&lt;wsp:rsid wsp:val=&quot;007F18C0&quot;/&gt;&lt;wsp:rsid wsp:val=&quot;007F1967&quot;/&gt;&lt;wsp:rsid wsp:val=&quot;007F1969&quot;/&gt;&lt;wsp:rsid wsp:val=&quot;007F1CEA&quot;/&gt;&lt;wsp:rsid wsp:val=&quot;007F1E71&quot;/&gt;&lt;wsp:rsid wsp:val=&quot;007F2031&quot;/&gt;&lt;wsp:rsid wsp:val=&quot;007F2325&quot;/&gt;&lt;wsp:rsid wsp:val=&quot;007F2477&quot;/&gt;&lt;wsp:rsid wsp:val=&quot;007F248D&quot;/&gt;&lt;wsp:rsid wsp:val=&quot;007F29DA&quot;/&gt;&lt;wsp:rsid wsp:val=&quot;007F29E7&quot;/&gt;&lt;wsp:rsid wsp:val=&quot;007F2A3E&quot;/&gt;&lt;wsp:rsid wsp:val=&quot;007F2D9E&quot;/&gt;&lt;wsp:rsid wsp:val=&quot;007F2DBB&quot;/&gt;&lt;wsp:rsid wsp:val=&quot;007F2ED4&quot;/&gt;&lt;wsp:rsid wsp:val=&quot;007F2FB4&quot;/&gt;&lt;wsp:rsid wsp:val=&quot;007F305A&quot;/&gt;&lt;wsp:rsid wsp:val=&quot;007F360B&quot;/&gt;&lt;wsp:rsid wsp:val=&quot;007F3622&quot;/&gt;&lt;wsp:rsid wsp:val=&quot;007F3718&quot;/&gt;&lt;wsp:rsid wsp:val=&quot;007F3918&quot;/&gt;&lt;wsp:rsid wsp:val=&quot;007F3960&quot;/&gt;&lt;wsp:rsid wsp:val=&quot;007F3CD3&quot;/&gt;&lt;wsp:rsid wsp:val=&quot;007F3DC2&quot;/&gt;&lt;wsp:rsid wsp:val=&quot;007F3FB0&quot;/&gt;&lt;wsp:rsid wsp:val=&quot;007F403E&quot;/&gt;&lt;wsp:rsid wsp:val=&quot;007F4296&quot;/&gt;&lt;wsp:rsid wsp:val=&quot;007F43A9&quot;/&gt;&lt;wsp:rsid wsp:val=&quot;007F4540&quot;/&gt;&lt;wsp:rsid wsp:val=&quot;007F463C&quot;/&gt;&lt;wsp:rsid wsp:val=&quot;007F4716&quot;/&gt;&lt;wsp:rsid wsp:val=&quot;007F47C0&quot;/&gt;&lt;wsp:rsid wsp:val=&quot;007F4866&quot;/&gt;&lt;wsp:rsid wsp:val=&quot;007F4A5E&quot;/&gt;&lt;wsp:rsid wsp:val=&quot;007F4D28&quot;/&gt;&lt;wsp:rsid wsp:val=&quot;007F4E24&quot;/&gt;&lt;wsp:rsid wsp:val=&quot;007F4F61&quot;/&gt;&lt;wsp:rsid wsp:val=&quot;007F534E&quot;/&gt;&lt;wsp:rsid wsp:val=&quot;007F53A3&quot;/&gt;&lt;wsp:rsid wsp:val=&quot;007F53DC&quot;/&gt;&lt;wsp:rsid wsp:val=&quot;007F5605&quot;/&gt;&lt;wsp:rsid wsp:val=&quot;007F5608&quot;/&gt;&lt;wsp:rsid wsp:val=&quot;007F569C&quot;/&gt;&lt;wsp:rsid wsp:val=&quot;007F5874&quot;/&gt;&lt;wsp:rsid wsp:val=&quot;007F5BCB&quot;/&gt;&lt;wsp:rsid wsp:val=&quot;007F5D4A&quot;/&gt;&lt;wsp:rsid wsp:val=&quot;007F5E19&quot;/&gt;&lt;wsp:rsid wsp:val=&quot;007F6562&quot;/&gt;&lt;wsp:rsid wsp:val=&quot;007F65F2&quot;/&gt;&lt;wsp:rsid wsp:val=&quot;007F6772&quot;/&gt;&lt;wsp:rsid wsp:val=&quot;007F67DE&quot;/&gt;&lt;wsp:rsid wsp:val=&quot;007F692B&quot;/&gt;&lt;wsp:rsid wsp:val=&quot;007F6AD2&quot;/&gt;&lt;wsp:rsid wsp:val=&quot;007F6BF2&quot;/&gt;&lt;wsp:rsid wsp:val=&quot;007F6E29&quot;/&gt;&lt;wsp:rsid wsp:val=&quot;007F70D6&quot;/&gt;&lt;wsp:rsid wsp:val=&quot;007F7237&quot;/&gt;&lt;wsp:rsid wsp:val=&quot;007F7249&quot;/&gt;&lt;wsp:rsid wsp:val=&quot;007F751F&quot;/&gt;&lt;wsp:rsid wsp:val=&quot;007F752A&quot;/&gt;&lt;wsp:rsid wsp:val=&quot;007F7696&quot;/&gt;&lt;wsp:rsid wsp:val=&quot;007F7733&quot;/&gt;&lt;wsp:rsid wsp:val=&quot;007F7864&quot;/&gt;&lt;wsp:rsid wsp:val=&quot;007F795B&quot;/&gt;&lt;wsp:rsid wsp:val=&quot;007F7D82&quot;/&gt;&lt;wsp:rsid wsp:val=&quot;007F7E2F&quot;/&gt;&lt;wsp:rsid wsp:val=&quot;00800104&quot;/&gt;&lt;wsp:rsid wsp:val=&quot;00800184&quot;/&gt;&lt;wsp:rsid wsp:val=&quot;00800312&quot;/&gt;&lt;wsp:rsid wsp:val=&quot;008004C3&quot;/&gt;&lt;wsp:rsid wsp:val=&quot;008004C6&quot;/&gt;&lt;wsp:rsid wsp:val=&quot;0080068A&quot;/&gt;&lt;wsp:rsid wsp:val=&quot;00800994&quot;/&gt;&lt;wsp:rsid wsp:val=&quot;00800AE8&quot;/&gt;&lt;wsp:rsid wsp:val=&quot;00800D5F&quot;/&gt;&lt;wsp:rsid wsp:val=&quot;00800D8A&quot;/&gt;&lt;wsp:rsid wsp:val=&quot;00800E70&quot;/&gt;&lt;wsp:rsid wsp:val=&quot;0080106B&quot;/&gt;&lt;wsp:rsid wsp:val=&quot;008012B0&quot;/&gt;&lt;wsp:rsid wsp:val=&quot;008012F7&quot;/&gt;&lt;wsp:rsid wsp:val=&quot;00801320&quot;/&gt;&lt;wsp:rsid wsp:val=&quot;00801380&quot;/&gt;&lt;wsp:rsid wsp:val=&quot;008013B8&quot;/&gt;&lt;wsp:rsid wsp:val=&quot;008013D0&quot;/&gt;&lt;wsp:rsid wsp:val=&quot;00801557&quot;/&gt;&lt;wsp:rsid wsp:val=&quot;008016C8&quot;/&gt;&lt;wsp:rsid wsp:val=&quot;0080179D&quot;/&gt;&lt;wsp:rsid wsp:val=&quot;008017A0&quot;/&gt;&lt;wsp:rsid wsp:val=&quot;008017D7&quot;/&gt;&lt;wsp:rsid wsp:val=&quot;00801838&quot;/&gt;&lt;wsp:rsid wsp:val=&quot;008018DC&quot;/&gt;&lt;wsp:rsid wsp:val=&quot;0080193B&quot;/&gt;&lt;wsp:rsid wsp:val=&quot;00801A19&quot;/&gt;&lt;wsp:rsid wsp:val=&quot;00801A56&quot;/&gt;&lt;wsp:rsid wsp:val=&quot;00801BB0&quot;/&gt;&lt;wsp:rsid wsp:val=&quot;00801C57&quot;/&gt;&lt;wsp:rsid wsp:val=&quot;00801EA1&quot;/&gt;&lt;wsp:rsid wsp:val=&quot;00802009&quot;/&gt;&lt;wsp:rsid wsp:val=&quot;00802150&quot;/&gt;&lt;wsp:rsid wsp:val=&quot;0080220C&quot;/&gt;&lt;wsp:rsid wsp:val=&quot;0080232A&quot;/&gt;&lt;wsp:rsid wsp:val=&quot;00802410&quot;/&gt;&lt;wsp:rsid wsp:val=&quot;0080270F&quot;/&gt;&lt;wsp:rsid wsp:val=&quot;00802D79&quot;/&gt;&lt;wsp:rsid wsp:val=&quot;00802FDA&quot;/&gt;&lt;wsp:rsid wsp:val=&quot;00803160&quot;/&gt;&lt;wsp:rsid wsp:val=&quot;008034BD&quot;/&gt;&lt;wsp:rsid wsp:val=&quot;00803678&quot;/&gt;&lt;wsp:rsid wsp:val=&quot;0080369E&quot;/&gt;&lt;wsp:rsid wsp:val=&quot;008036F8&quot;/&gt;&lt;wsp:rsid wsp:val=&quot;00803818&quot;/&gt;&lt;wsp:rsid wsp:val=&quot;0080390C&quot;/&gt;&lt;wsp:rsid wsp:val=&quot;0080397E&quot;/&gt;&lt;wsp:rsid wsp:val=&quot;00803E2E&quot;/&gt;&lt;wsp:rsid wsp:val=&quot;00803E55&quot;/&gt;&lt;wsp:rsid wsp:val=&quot;00803EAD&quot;/&gt;&lt;wsp:rsid wsp:val=&quot;00803FD6&quot;/&gt;&lt;wsp:rsid wsp:val=&quot;008040AA&quot;/&gt;&lt;wsp:rsid wsp:val=&quot;00804180&quot;/&gt;&lt;wsp:rsid wsp:val=&quot;008041E1&quot;/&gt;&lt;wsp:rsid wsp:val=&quot;0080421C&quot;/&gt;&lt;wsp:rsid wsp:val=&quot;0080458F&quot;/&gt;&lt;wsp:rsid wsp:val=&quot;00804765&quot;/&gt;&lt;wsp:rsid wsp:val=&quot;00804867&quot;/&gt;&lt;wsp:rsid wsp:val=&quot;008049BE&quot;/&gt;&lt;wsp:rsid wsp:val=&quot;00804A96&quot;/&gt;&lt;wsp:rsid wsp:val=&quot;00804B2F&quot;/&gt;&lt;wsp:rsid wsp:val=&quot;00804C04&quot;/&gt;&lt;wsp:rsid wsp:val=&quot;008050E9&quot;/&gt;&lt;wsp:rsid wsp:val=&quot;00805224&quot;/&gt;&lt;wsp:rsid wsp:val=&quot;0080537F&quot;/&gt;&lt;wsp:rsid wsp:val=&quot;008053AD&quot;/&gt;&lt;wsp:rsid wsp:val=&quot;00805B81&quot;/&gt;&lt;wsp:rsid wsp:val=&quot;00805C10&quot;/&gt;&lt;wsp:rsid wsp:val=&quot;00805D11&quot;/&gt;&lt;wsp:rsid wsp:val=&quot;00805DB5&quot;/&gt;&lt;wsp:rsid wsp:val=&quot;0080656E&quot;/&gt;&lt;wsp:rsid wsp:val=&quot;0080684D&quot;/&gt;&lt;wsp:rsid wsp:val=&quot;00806979&quot;/&gt;&lt;wsp:rsid wsp:val=&quot;0080699F&quot;/&gt;&lt;wsp:rsid wsp:val=&quot;00806C09&quot;/&gt;&lt;wsp:rsid wsp:val=&quot;00806CC3&quot;/&gt;&lt;wsp:rsid wsp:val=&quot;00806D29&quot;/&gt;&lt;wsp:rsid wsp:val=&quot;00806E2B&quot;/&gt;&lt;wsp:rsid wsp:val=&quot;00806EEE&quot;/&gt;&lt;wsp:rsid wsp:val=&quot;00806F5E&quot;/&gt;&lt;wsp:rsid wsp:val=&quot;00807011&quot;/&gt;&lt;wsp:rsid wsp:val=&quot;00807243&quot;/&gt;&lt;wsp:rsid wsp:val=&quot;00807365&quot;/&gt;&lt;wsp:rsid wsp:val=&quot;0080759D&quot;/&gt;&lt;wsp:rsid wsp:val=&quot;008075DB&quot;/&gt;&lt;wsp:rsid wsp:val=&quot;0080770D&quot;/&gt;&lt;wsp:rsid wsp:val=&quot;00807A91&quot;/&gt;&lt;wsp:rsid wsp:val=&quot;00807ABA&quot;/&gt;&lt;wsp:rsid wsp:val=&quot;00807D28&quot;/&gt;&lt;wsp:rsid wsp:val=&quot;00807D5E&quot;/&gt;&lt;wsp:rsid wsp:val=&quot;00807E1B&quot;/&gt;&lt;wsp:rsid wsp:val=&quot;008100D3&quot;/&gt;&lt;wsp:rsid wsp:val=&quot;0081012C&quot;/&gt;&lt;wsp:rsid wsp:val=&quot;0081036B&quot;/&gt;&lt;wsp:rsid wsp:val=&quot;00810453&quot;/&gt;&lt;wsp:rsid wsp:val=&quot;00810C4C&quot;/&gt;&lt;wsp:rsid wsp:val=&quot;00810DE9&quot;/&gt;&lt;wsp:rsid wsp:val=&quot;00810E5A&quot;/&gt;&lt;wsp:rsid wsp:val=&quot;00810E62&quot;/&gt;&lt;wsp:rsid wsp:val=&quot;00810EAE&quot;/&gt;&lt;wsp:rsid wsp:val=&quot;00811036&quot;/&gt;&lt;wsp:rsid wsp:val=&quot;0081106D&quot;/&gt;&lt;wsp:rsid wsp:val=&quot;00811236&quot;/&gt;&lt;wsp:rsid wsp:val=&quot;008116A7&quot;/&gt;&lt;wsp:rsid wsp:val=&quot;0081174F&quot;/&gt;&lt;wsp:rsid wsp:val=&quot;008118BA&quot;/&gt;&lt;wsp:rsid wsp:val=&quot;00811AE0&quot;/&gt;&lt;wsp:rsid wsp:val=&quot;00811C12&quot;/&gt;&lt;wsp:rsid wsp:val=&quot;00811E7A&quot;/&gt;&lt;wsp:rsid wsp:val=&quot;00812027&quot;/&gt;&lt;wsp:rsid wsp:val=&quot;00812065&quot;/&gt;&lt;wsp:rsid wsp:val=&quot;008123D5&quot;/&gt;&lt;wsp:rsid wsp:val=&quot;008124FE&quot;/&gt;&lt;wsp:rsid wsp:val=&quot;008126C0&quot;/&gt;&lt;wsp:rsid wsp:val=&quot;008127B0&quot;/&gt;&lt;wsp:rsid wsp:val=&quot;0081285F&quot;/&gt;&lt;wsp:rsid wsp:val=&quot;008128E4&quot;/&gt;&lt;wsp:rsid wsp:val=&quot;00812A4F&quot;/&gt;&lt;wsp:rsid wsp:val=&quot;00812C5D&quot;/&gt;&lt;wsp:rsid wsp:val=&quot;00812D7B&quot;/&gt;&lt;wsp:rsid wsp:val=&quot;00812F69&quot;/&gt;&lt;wsp:rsid wsp:val=&quot;00812FE3&quot;/&gt;&lt;wsp:rsid wsp:val=&quot;0081321C&quot;/&gt;&lt;wsp:rsid wsp:val=&quot;00813726&quot;/&gt;&lt;wsp:rsid wsp:val=&quot;0081372D&quot;/&gt;&lt;wsp:rsid wsp:val=&quot;00813C95&quot;/&gt;&lt;wsp:rsid wsp:val=&quot;00813CE0&quot;/&gt;&lt;wsp:rsid wsp:val=&quot;00814072&quot;/&gt;&lt;wsp:rsid wsp:val=&quot;0081427B&quot;/&gt;&lt;wsp:rsid wsp:val=&quot;008142CD&quot;/&gt;&lt;wsp:rsid wsp:val=&quot;0081433F&quot;/&gt;&lt;wsp:rsid wsp:val=&quot;008144FF&quot;/&gt;&lt;wsp:rsid wsp:val=&quot;00814500&quot;/&gt;&lt;wsp:rsid wsp:val=&quot;0081464B&quot;/&gt;&lt;wsp:rsid wsp:val=&quot;0081476B&quot;/&gt;&lt;wsp:rsid wsp:val=&quot;00814935&quot;/&gt;&lt;wsp:rsid wsp:val=&quot;00814B38&quot;/&gt;&lt;wsp:rsid wsp:val=&quot;00814B62&quot;/&gt;&lt;wsp:rsid wsp:val=&quot;00814B65&quot;/&gt;&lt;wsp:rsid wsp:val=&quot;00814BD6&quot;/&gt;&lt;wsp:rsid wsp:val=&quot;00814D2B&quot;/&gt;&lt;wsp:rsid wsp:val=&quot;00814D69&quot;/&gt;&lt;wsp:rsid wsp:val=&quot;00814FFE&quot;/&gt;&lt;wsp:rsid wsp:val=&quot;0081529F&quot;/&gt;&lt;wsp:rsid wsp:val=&quot;00815379&quot;/&gt;&lt;wsp:rsid wsp:val=&quot;008153F0&quot;/&gt;&lt;wsp:rsid wsp:val=&quot;008154B6&quot;/&gt;&lt;wsp:rsid wsp:val=&quot;008155E8&quot;/&gt;&lt;wsp:rsid wsp:val=&quot;00815706&quot;/&gt;&lt;wsp:rsid wsp:val=&quot;00815B01&quot;/&gt;&lt;wsp:rsid wsp:val=&quot;00815C18&quot;/&gt;&lt;wsp:rsid wsp:val=&quot;00815D64&quot;/&gt;&lt;wsp:rsid wsp:val=&quot;00815E4B&quot;/&gt;&lt;wsp:rsid wsp:val=&quot;00815F8F&quot;/&gt;&lt;wsp:rsid wsp:val=&quot;008160DE&quot;/&gt;&lt;wsp:rsid wsp:val=&quot;008161FB&quot;/&gt;&lt;wsp:rsid wsp:val=&quot;00816255&quot;/&gt;&lt;wsp:rsid wsp:val=&quot;00816292&quot;/&gt;&lt;wsp:rsid wsp:val=&quot;0081644C&quot;/&gt;&lt;wsp:rsid wsp:val=&quot;008164D7&quot;/&gt;&lt;wsp:rsid wsp:val=&quot;00816A54&quot;/&gt;&lt;wsp:rsid wsp:val=&quot;00816B39&quot;/&gt;&lt;wsp:rsid wsp:val=&quot;00816C31&quot;/&gt;&lt;wsp:rsid wsp:val=&quot;00816CBB&quot;/&gt;&lt;wsp:rsid wsp:val=&quot;00816D94&quot;/&gt;&lt;wsp:rsid wsp:val=&quot;00816D9C&quot;/&gt;&lt;wsp:rsid wsp:val=&quot;00817151&quot;/&gt;&lt;wsp:rsid wsp:val=&quot;008171F7&quot;/&gt;&lt;wsp:rsid wsp:val=&quot;00817328&quot;/&gt;&lt;wsp:rsid wsp:val=&quot;00817594&quot;/&gt;&lt;wsp:rsid wsp:val=&quot;0081787C&quot;/&gt;&lt;wsp:rsid wsp:val=&quot;00817B8F&quot;/&gt;&lt;wsp:rsid wsp:val=&quot;00817C8D&quot;/&gt;&lt;wsp:rsid wsp:val=&quot;00817C96&quot;/&gt;&lt;wsp:rsid wsp:val=&quot;00817CB0&quot;/&gt;&lt;wsp:rsid wsp:val=&quot;00817D2A&quot;/&gt;&lt;wsp:rsid wsp:val=&quot;00817E90&quot;/&gt;&lt;wsp:rsid wsp:val=&quot;00817F27&quot;/&gt;&lt;wsp:rsid wsp:val=&quot;0082001F&quot;/&gt;&lt;wsp:rsid wsp:val=&quot;0082043E&quot;/&gt;&lt;wsp:rsid wsp:val=&quot;008205F3&quot;/&gt;&lt;wsp:rsid wsp:val=&quot;008207D0&quot;/&gt;&lt;wsp:rsid wsp:val=&quot;00820A96&quot;/&gt;&lt;wsp:rsid wsp:val=&quot;00820B27&quot;/&gt;&lt;wsp:rsid wsp:val=&quot;00820E50&quot;/&gt;&lt;wsp:rsid wsp:val=&quot;00821317&quot;/&gt;&lt;wsp:rsid wsp:val=&quot;00821610&quot;/&gt;&lt;wsp:rsid wsp:val=&quot;008216E2&quot;/&gt;&lt;wsp:rsid wsp:val=&quot;0082172C&quot;/&gt;&lt;wsp:rsid wsp:val=&quot;008217EA&quot;/&gt;&lt;wsp:rsid wsp:val=&quot;0082180C&quot;/&gt;&lt;wsp:rsid wsp:val=&quot;00821A22&quot;/&gt;&lt;wsp:rsid wsp:val=&quot;00821D36&quot;/&gt;&lt;wsp:rsid wsp:val=&quot;00821DC0&quot;/&gt;&lt;wsp:rsid wsp:val=&quot;00822006&quot;/&gt;&lt;wsp:rsid wsp:val=&quot;00822131&quot;/&gt;&lt;wsp:rsid wsp:val=&quot;00822560&quot;/&gt;&lt;wsp:rsid wsp:val=&quot;008225B5&quot;/&gt;&lt;wsp:rsid wsp:val=&quot;00822689&quot;/&gt;&lt;wsp:rsid wsp:val=&quot;008229BF&quot;/&gt;&lt;wsp:rsid wsp:val=&quot;00822A95&quot;/&gt;&lt;wsp:rsid wsp:val=&quot;00822CEF&quot;/&gt;&lt;wsp:rsid wsp:val=&quot;00822F13&quot;/&gt;&lt;wsp:rsid wsp:val=&quot;00822F18&quot;/&gt;&lt;wsp:rsid wsp:val=&quot;00822F6B&quot;/&gt;&lt;wsp:rsid wsp:val=&quot;00822F98&quot;/&gt;&lt;wsp:rsid wsp:val=&quot;00823248&quot;/&gt;&lt;wsp:rsid wsp:val=&quot;00823335&quot;/&gt;&lt;wsp:rsid wsp:val=&quot;008233D1&quot;/&gt;&lt;wsp:rsid wsp:val=&quot;008235E4&quot;/&gt;&lt;wsp:rsid wsp:val=&quot;008237B2&quot;/&gt;&lt;wsp:rsid wsp:val=&quot;008237EF&quot;/&gt;&lt;wsp:rsid wsp:val=&quot;00823964&quot;/&gt;&lt;wsp:rsid wsp:val=&quot;00823B2A&quot;/&gt;&lt;wsp:rsid wsp:val=&quot;00823DF3&quot;/&gt;&lt;wsp:rsid wsp:val=&quot;00823ED9&quot;/&gt;&lt;wsp:rsid wsp:val=&quot;00823F5C&quot;/&gt;&lt;wsp:rsid wsp:val=&quot;00823F61&quot;/&gt;&lt;wsp:rsid wsp:val=&quot;00823FB6&quot;/&gt;&lt;wsp:rsid wsp:val=&quot;0082412D&quot;/&gt;&lt;wsp:rsid wsp:val=&quot;0082423E&quot;/&gt;&lt;wsp:rsid wsp:val=&quot;00824304&quot;/&gt;&lt;wsp:rsid wsp:val=&quot;0082449E&quot;/&gt;&lt;wsp:rsid wsp:val=&quot;008247A4&quot;/&gt;&lt;wsp:rsid wsp:val=&quot;008248BA&quot;/&gt;&lt;wsp:rsid wsp:val=&quot;008249FF&quot;/&gt;&lt;wsp:rsid wsp:val=&quot;008251EC&quot;/&gt;&lt;wsp:rsid wsp:val=&quot;00825250&quot;/&gt;&lt;wsp:rsid wsp:val=&quot;00825511&quot;/&gt;&lt;wsp:rsid wsp:val=&quot;00825693&quot;/&gt;&lt;wsp:rsid wsp:val=&quot;00825877&quot;/&gt;&lt;wsp:rsid wsp:val=&quot;008259EC&quot;/&gt;&lt;wsp:rsid wsp:val=&quot;00825EEF&quot;/&gt;&lt;wsp:rsid wsp:val=&quot;008261C0&quot;/&gt;&lt;wsp:rsid wsp:val=&quot;00826204&quot;/&gt;&lt;wsp:rsid wsp:val=&quot;008263E0&quot;/&gt;&lt;wsp:rsid wsp:val=&quot;008264F9&quot;/&gt;&lt;wsp:rsid wsp:val=&quot;008265C8&quot;/&gt;&lt;wsp:rsid wsp:val=&quot;0082693A&quot;/&gt;&lt;wsp:rsid wsp:val=&quot;00826B7C&quot;/&gt;&lt;wsp:rsid wsp:val=&quot;00826D90&quot;/&gt;&lt;wsp:rsid wsp:val=&quot;00826DDE&quot;/&gt;&lt;wsp:rsid wsp:val=&quot;00827015&quot;/&gt;&lt;wsp:rsid wsp:val=&quot;00827109&quot;/&gt;&lt;wsp:rsid wsp:val=&quot;00827166&quot;/&gt;&lt;wsp:rsid wsp:val=&quot;0082716B&quot;/&gt;&lt;wsp:rsid wsp:val=&quot;00827267&quot;/&gt;&lt;wsp:rsid wsp:val=&quot;0082726E&quot;/&gt;&lt;wsp:rsid wsp:val=&quot;008272E9&quot;/&gt;&lt;wsp:rsid wsp:val=&quot;008278B9&quot;/&gt;&lt;wsp:rsid wsp:val=&quot;00827A41&quot;/&gt;&lt;wsp:rsid wsp:val=&quot;00827AF3&quot;/&gt;&lt;wsp:rsid wsp:val=&quot;00827DA7&quot;/&gt;&lt;wsp:rsid wsp:val=&quot;00827DF0&quot;/&gt;&lt;wsp:rsid wsp:val=&quot;00827E72&quot;/&gt;&lt;wsp:rsid wsp:val=&quot;00830250&quot;/&gt;&lt;wsp:rsid wsp:val=&quot;00830287&quot;/&gt;&lt;wsp:rsid wsp:val=&quot;0083031D&quot;/&gt;&lt;wsp:rsid wsp:val=&quot;00830455&quot;/&gt;&lt;wsp:rsid wsp:val=&quot;008306E8&quot;/&gt;&lt;wsp:rsid wsp:val=&quot;008306FA&quot;/&gt;&lt;wsp:rsid wsp:val=&quot;008308CD&quot;/&gt;&lt;wsp:rsid wsp:val=&quot;00831006&quot;/&gt;&lt;wsp:rsid wsp:val=&quot;0083179C&quot;/&gt;&lt;wsp:rsid wsp:val=&quot;00831804&quot;/&gt;&lt;wsp:rsid wsp:val=&quot;008319DA&quot;/&gt;&lt;wsp:rsid wsp:val=&quot;00831A71&quot;/&gt;&lt;wsp:rsid wsp:val=&quot;00832047&quot;/&gt;&lt;wsp:rsid wsp:val=&quot;00832142&quot;/&gt;&lt;wsp:rsid wsp:val=&quot;008324A8&quot;/&gt;&lt;wsp:rsid wsp:val=&quot;008324E2&quot;/&gt;&lt;wsp:rsid wsp:val=&quot;00832C18&quot;/&gt;&lt;wsp:rsid wsp:val=&quot;00832C33&quot;/&gt;&lt;wsp:rsid wsp:val=&quot;00832CA8&quot;/&gt;&lt;wsp:rsid wsp:val=&quot;00832CAF&quot;/&gt;&lt;wsp:rsid wsp:val=&quot;00832CBC&quot;/&gt;&lt;wsp:rsid wsp:val=&quot;0083311A&quot;/&gt;&lt;wsp:rsid wsp:val=&quot;008331B6&quot;/&gt;&lt;wsp:rsid wsp:val=&quot;008334B1&quot;/&gt;&lt;wsp:rsid wsp:val=&quot;00833AC8&quot;/&gt;&lt;wsp:rsid wsp:val=&quot;00833ECB&quot;/&gt;&lt;wsp:rsid wsp:val=&quot;00833F13&quot;/&gt;&lt;wsp:rsid wsp:val=&quot;0083400F&quot;/&gt;&lt;wsp:rsid wsp:val=&quot;0083417A&quot;/&gt;&lt;wsp:rsid wsp:val=&quot;00834307&quot;/&gt;&lt;wsp:rsid wsp:val=&quot;008343A7&quot;/&gt;&lt;wsp:rsid wsp:val=&quot;00834403&quot;/&gt;&lt;wsp:rsid wsp:val=&quot;00834512&quot;/&gt;&lt;wsp:rsid wsp:val=&quot;0083499E&quot;/&gt;&lt;wsp:rsid wsp:val=&quot;008349E7&quot;/&gt;&lt;wsp:rsid wsp:val=&quot;00834AA4&quot;/&gt;&lt;wsp:rsid wsp:val=&quot;00834B30&quot;/&gt;&lt;wsp:rsid wsp:val=&quot;00834C72&quot;/&gt;&lt;wsp:rsid wsp:val=&quot;00834D59&quot;/&gt;&lt;wsp:rsid wsp:val=&quot;0083502E&quot;/&gt;&lt;wsp:rsid wsp:val=&quot;008350E9&quot;/&gt;&lt;wsp:rsid wsp:val=&quot;008351CB&quot;/&gt;&lt;wsp:rsid wsp:val=&quot;008356F1&quot;/&gt;&lt;wsp:rsid wsp:val=&quot;00835ABD&quot;/&gt;&lt;wsp:rsid wsp:val=&quot;00835B82&quot;/&gt;&lt;wsp:rsid wsp:val=&quot;00835C2F&quot;/&gt;&lt;wsp:rsid wsp:val=&quot;00835E63&quot;/&gt;&lt;wsp:rsid wsp:val=&quot;00835F1C&quot;/&gt;&lt;wsp:rsid wsp:val=&quot;00836133&quot;/&gt;&lt;wsp:rsid wsp:val=&quot;008364F7&quot;/&gt;&lt;wsp:rsid wsp:val=&quot;0083657B&quot;/&gt;&lt;wsp:rsid wsp:val=&quot;00836B5B&quot;/&gt;&lt;wsp:rsid wsp:val=&quot;00836C26&quot;/&gt;&lt;wsp:rsid wsp:val=&quot;00836C34&quot;/&gt;&lt;wsp:rsid wsp:val=&quot;00836EBD&quot;/&gt;&lt;wsp:rsid wsp:val=&quot;00836F20&quot;/&gt;&lt;wsp:rsid wsp:val=&quot;00836F94&quot;/&gt;&lt;wsp:rsid wsp:val=&quot;00837088&quot;/&gt;&lt;wsp:rsid wsp:val=&quot;00837335&quot;/&gt;&lt;wsp:rsid wsp:val=&quot;008373C1&quot;/&gt;&lt;wsp:rsid wsp:val=&quot;0083768C&quot;/&gt;&lt;wsp:rsid wsp:val=&quot;00837C80&quot;/&gt;&lt;wsp:rsid wsp:val=&quot;00837D57&quot;/&gt;&lt;wsp:rsid wsp:val=&quot;00837E87&quot;/&gt;&lt;wsp:rsid wsp:val=&quot;008401C3&quot;/&gt;&lt;wsp:rsid wsp:val=&quot;008404CA&quot;/&gt;&lt;wsp:rsid wsp:val=&quot;008404D7&quot;/&gt;&lt;wsp:rsid wsp:val=&quot;00840619&quot;/&gt;&lt;wsp:rsid wsp:val=&quot;00840634&quot;/&gt;&lt;wsp:rsid wsp:val=&quot;008408D9&quot;/&gt;&lt;wsp:rsid wsp:val=&quot;008409E7&quot;/&gt;&lt;wsp:rsid wsp:val=&quot;00840A68&quot;/&gt;&lt;wsp:rsid wsp:val=&quot;00840A83&quot;/&gt;&lt;wsp:rsid wsp:val=&quot;00840D46&quot;/&gt;&lt;wsp:rsid wsp:val=&quot;008411E2&quot;/&gt;&lt;wsp:rsid wsp:val=&quot;008412BB&quot;/&gt;&lt;wsp:rsid wsp:val=&quot;00841341&quot;/&gt;&lt;wsp:rsid wsp:val=&quot;00841573&quot;/&gt;&lt;wsp:rsid wsp:val=&quot;008417CE&quot;/&gt;&lt;wsp:rsid wsp:val=&quot;008419A1&quot;/&gt;&lt;wsp:rsid wsp:val=&quot;008419ED&quot;/&gt;&lt;wsp:rsid wsp:val=&quot;00841AB7&quot;/&gt;&lt;wsp:rsid wsp:val=&quot;00841BE7&quot;/&gt;&lt;wsp:rsid wsp:val=&quot;00841C59&quot;/&gt;&lt;wsp:rsid wsp:val=&quot;00841D28&quot;/&gt;&lt;wsp:rsid wsp:val=&quot;00841D7D&quot;/&gt;&lt;wsp:rsid wsp:val=&quot;00841EE6&quot;/&gt;&lt;wsp:rsid wsp:val=&quot;00841FA0&quot;/&gt;&lt;wsp:rsid wsp:val=&quot;00842061&quot;/&gt;&lt;wsp:rsid wsp:val=&quot;0084221A&quot;/&gt;&lt;wsp:rsid wsp:val=&quot;0084225A&quot;/&gt;&lt;wsp:rsid wsp:val=&quot;00842678&quot;/&gt;&lt;wsp:rsid wsp:val=&quot;0084296C&quot;/&gt;&lt;wsp:rsid wsp:val=&quot;00842B49&quot;/&gt;&lt;wsp:rsid wsp:val=&quot;00842C71&quot;/&gt;&lt;wsp:rsid wsp:val=&quot;00842CAA&quot;/&gt;&lt;wsp:rsid wsp:val=&quot;00842DB7&quot;/&gt;&lt;wsp:rsid wsp:val=&quot;00842E32&quot;/&gt;&lt;wsp:rsid wsp:val=&quot;008434B0&quot;/&gt;&lt;wsp:rsid wsp:val=&quot;008434BD&quot;/&gt;&lt;wsp:rsid wsp:val=&quot;00843522&quot;/&gt;&lt;wsp:rsid wsp:val=&quot;00843684&quot;/&gt;&lt;wsp:rsid wsp:val=&quot;0084372A&quot;/&gt;&lt;wsp:rsid wsp:val=&quot;0084380A&quot;/&gt;&lt;wsp:rsid wsp:val=&quot;0084387F&quot;/&gt;&lt;wsp:rsid wsp:val=&quot;00843A61&quot;/&gt;&lt;wsp:rsid wsp:val=&quot;00843AFD&quot;/&gt;&lt;wsp:rsid wsp:val=&quot;00843B2C&quot;/&gt;&lt;wsp:rsid wsp:val=&quot;00843C9B&quot;/&gt;&lt;wsp:rsid wsp:val=&quot;00843CF8&quot;/&gt;&lt;wsp:rsid wsp:val=&quot;008441DC&quot;/&gt;&lt;wsp:rsid wsp:val=&quot;00844245&quot;/&gt;&lt;wsp:rsid wsp:val=&quot;008443FD&quot;/&gt;&lt;wsp:rsid wsp:val=&quot;00844453&quot;/&gt;&lt;wsp:rsid wsp:val=&quot;008444CF&quot;/&gt;&lt;wsp:rsid wsp:val=&quot;008444F8&quot;/&gt;&lt;wsp:rsid wsp:val=&quot;008445D2&quot;/&gt;&lt;wsp:rsid wsp:val=&quot;008445ED&quot;/&gt;&lt;wsp:rsid wsp:val=&quot;00844750&quot;/&gt;&lt;wsp:rsid wsp:val=&quot;00844864&quot;/&gt;&lt;wsp:rsid wsp:val=&quot;00844A4A&quot;/&gt;&lt;wsp:rsid wsp:val=&quot;008454E8&quot;/&gt;&lt;wsp:rsid wsp:val=&quot;008455D0&quot;/&gt;&lt;wsp:rsid wsp:val=&quot;00845686&quot;/&gt;&lt;wsp:rsid wsp:val=&quot;0084587F&quot;/&gt;&lt;wsp:rsid wsp:val=&quot;00845974&quot;/&gt;&lt;wsp:rsid wsp:val=&quot;00845A7B&quot;/&gt;&lt;wsp:rsid wsp:val=&quot;00845A92&quot;/&gt;&lt;wsp:rsid wsp:val=&quot;00845D89&quot;/&gt;&lt;wsp:rsid wsp:val=&quot;00845E1D&quot;/&gt;&lt;wsp:rsid wsp:val=&quot;00845F51&quot;/&gt;&lt;wsp:rsid wsp:val=&quot;00846106&quot;/&gt;&lt;wsp:rsid wsp:val=&quot;00846120&quot;/&gt;&lt;wsp:rsid wsp:val=&quot;00846273&quot;/&gt;&lt;wsp:rsid wsp:val=&quot;00846450&quot;/&gt;&lt;wsp:rsid wsp:val=&quot;00846467&quot;/&gt;&lt;wsp:rsid wsp:val=&quot;00846631&quot;/&gt;&lt;wsp:rsid wsp:val=&quot;00846661&quot;/&gt;&lt;wsp:rsid wsp:val=&quot;0084683F&quot;/&gt;&lt;wsp:rsid wsp:val=&quot;00846865&quot;/&gt;&lt;wsp:rsid wsp:val=&quot;00846AC4&quot;/&gt;&lt;wsp:rsid wsp:val=&quot;00846B95&quot;/&gt;&lt;wsp:rsid wsp:val=&quot;00846C77&quot;/&gt;&lt;wsp:rsid wsp:val=&quot;00846E99&quot;/&gt;&lt;wsp:rsid wsp:val=&quot;00847282&quot;/&gt;&lt;wsp:rsid wsp:val=&quot;00847452&quot;/&gt;&lt;wsp:rsid wsp:val=&quot;00847458&quot;/&gt;&lt;wsp:rsid wsp:val=&quot;00847964&quot;/&gt;&lt;wsp:rsid wsp:val=&quot;00847991&quot;/&gt;&lt;wsp:rsid wsp:val=&quot;00847B6B&quot;/&gt;&lt;wsp:rsid wsp:val=&quot;00847BA8&quot;/&gt;&lt;wsp:rsid wsp:val=&quot;00847C4E&quot;/&gt;&lt;wsp:rsid wsp:val=&quot;00847C6D&quot;/&gt;&lt;wsp:rsid wsp:val=&quot;00847E24&quot;/&gt;&lt;wsp:rsid wsp:val=&quot;00847EEE&quot;/&gt;&lt;wsp:rsid wsp:val=&quot;00847F69&quot;/&gt;&lt;wsp:rsid wsp:val=&quot;0085038E&quot;/&gt;&lt;wsp:rsid wsp:val=&quot;008504A4&quot;/&gt;&lt;wsp:rsid wsp:val=&quot;0085056B&quot;/&gt;&lt;wsp:rsid wsp:val=&quot;008506BC&quot;/&gt;&lt;wsp:rsid wsp:val=&quot;00850A04&quot;/&gt;&lt;wsp:rsid wsp:val=&quot;00850AE8&quot;/&gt;&lt;wsp:rsid wsp:val=&quot;00850B13&quot;/&gt;&lt;wsp:rsid wsp:val=&quot;00850CBE&quot;/&gt;&lt;wsp:rsid wsp:val=&quot;00850EFA&quot;/&gt;&lt;wsp:rsid wsp:val=&quot;00851007&quot;/&gt;&lt;wsp:rsid wsp:val=&quot;0085123A&quot;/&gt;&lt;wsp:rsid wsp:val=&quot;00851695&quot;/&gt;&lt;wsp:rsid wsp:val=&quot;00851B22&quot;/&gt;&lt;wsp:rsid wsp:val=&quot;00851D12&quot;/&gt;&lt;wsp:rsid wsp:val=&quot;00852297&quot;/&gt;&lt;wsp:rsid wsp:val=&quot;00852338&quot;/&gt;&lt;wsp:rsid wsp:val=&quot;00852581&quot;/&gt;&lt;wsp:rsid wsp:val=&quot;00852716&quot;/&gt;&lt;wsp:rsid wsp:val=&quot;00852AA6&quot;/&gt;&lt;wsp:rsid wsp:val=&quot;00852B67&quot;/&gt;&lt;wsp:rsid wsp:val=&quot;00852EE2&quot;/&gt;&lt;wsp:rsid wsp:val=&quot;00852FAF&quot;/&gt;&lt;wsp:rsid wsp:val=&quot;00852FD4&quot;/&gt;&lt;wsp:rsid wsp:val=&quot;0085340A&quot;/&gt;&lt;wsp:rsid wsp:val=&quot;00853633&quot;/&gt;&lt;wsp:rsid wsp:val=&quot;00853765&quot;/&gt;&lt;wsp:rsid wsp:val=&quot;00853C45&quot;/&gt;&lt;wsp:rsid wsp:val=&quot;00853D0F&quot;/&gt;&lt;wsp:rsid wsp:val=&quot;00853D6F&quot;/&gt;&lt;wsp:rsid wsp:val=&quot;00853EDD&quot;/&gt;&lt;wsp:rsid wsp:val=&quot;00853F72&quot;/&gt;&lt;wsp:rsid wsp:val=&quot;00854086&quot;/&gt;&lt;wsp:rsid wsp:val=&quot;00854090&quot;/&gt;&lt;wsp:rsid wsp:val=&quot;008540C8&quot;/&gt;&lt;wsp:rsid wsp:val=&quot;0085415E&quot;/&gt;&lt;wsp:rsid wsp:val=&quot;008542B4&quot;/&gt;&lt;wsp:rsid wsp:val=&quot;008543F0&quot;/&gt;&lt;wsp:rsid wsp:val=&quot;00854983&quot;/&gt;&lt;wsp:rsid wsp:val=&quot;00854A91&quot;/&gt;&lt;wsp:rsid wsp:val=&quot;00854AC0&quot;/&gt;&lt;wsp:rsid wsp:val=&quot;00854E0E&quot;/&gt;&lt;wsp:rsid wsp:val=&quot;00854EA5&quot;/&gt;&lt;wsp:rsid wsp:val=&quot;00855198&quot;/&gt;&lt;wsp:rsid wsp:val=&quot;00855336&quot;/&gt;&lt;wsp:rsid wsp:val=&quot;00855877&quot;/&gt;&lt;wsp:rsid wsp:val=&quot;00855A8E&quot;/&gt;&lt;wsp:rsid wsp:val=&quot;00855CAD&quot;/&gt;&lt;wsp:rsid wsp:val=&quot;00855FC4&quot;/&gt;&lt;wsp:rsid wsp:val=&quot;008561D7&quot;/&gt;&lt;wsp:rsid wsp:val=&quot;00856301&quot;/&gt;&lt;wsp:rsid wsp:val=&quot;008564EC&quot;/&gt;&lt;wsp:rsid wsp:val=&quot;00856628&quot;/&gt;&lt;wsp:rsid wsp:val=&quot;008567F7&quot;/&gt;&lt;wsp:rsid wsp:val=&quot;008569DF&quot;/&gt;&lt;wsp:rsid wsp:val=&quot;00856A3D&quot;/&gt;&lt;wsp:rsid wsp:val=&quot;00856D2B&quot;/&gt;&lt;wsp:rsid wsp:val=&quot;00856E4A&quot;/&gt;&lt;wsp:rsid wsp:val=&quot;00856F33&quot;/&gt;&lt;wsp:rsid wsp:val=&quot;0085722A&quot;/&gt;&lt;wsp:rsid wsp:val=&quot;00857249&quot;/&gt;&lt;wsp:rsid wsp:val=&quot;0085749E&quot;/&gt;&lt;wsp:rsid wsp:val=&quot;00857686&quot;/&gt;&lt;wsp:rsid wsp:val=&quot;00857C34&quot;/&gt;&lt;wsp:rsid wsp:val=&quot;00857C50&quot;/&gt;&lt;wsp:rsid wsp:val=&quot;00857C7F&quot;/&gt;&lt;wsp:rsid wsp:val=&quot;008600FD&quot;/&gt;&lt;wsp:rsid wsp:val=&quot;008602AA&quot;/&gt;&lt;wsp:rsid wsp:val=&quot;008602D0&quot;/&gt;&lt;wsp:rsid wsp:val=&quot;0086037F&quot;/&gt;&lt;wsp:rsid wsp:val=&quot;008604E6&quot;/&gt;&lt;wsp:rsid wsp:val=&quot;00860622&quot;/&gt;&lt;wsp:rsid wsp:val=&quot;0086064E&quot;/&gt;&lt;wsp:rsid wsp:val=&quot;00860664&quot;/&gt;&lt;wsp:rsid wsp:val=&quot;0086067F&quot;/&gt;&lt;wsp:rsid wsp:val=&quot;008607F8&quot;/&gt;&lt;wsp:rsid wsp:val=&quot;00860840&quot;/&gt;&lt;wsp:rsid wsp:val=&quot;008609AB&quot;/&gt;&lt;wsp:rsid wsp:val=&quot;00860A3B&quot;/&gt;&lt;wsp:rsid wsp:val=&quot;00860A73&quot;/&gt;&lt;wsp:rsid wsp:val=&quot;00860BAC&quot;/&gt;&lt;wsp:rsid wsp:val=&quot;00860D62&quot;/&gt;&lt;wsp:rsid wsp:val=&quot;008611A3&quot;/&gt;&lt;wsp:rsid wsp:val=&quot;00861750&quot;/&gt;&lt;wsp:rsid wsp:val=&quot;00861819&quot;/&gt;&lt;wsp:rsid wsp:val=&quot;00861B41&quot;/&gt;&lt;wsp:rsid wsp:val=&quot;00861B61&quot;/&gt;&lt;wsp:rsid wsp:val=&quot;00861D65&quot;/&gt;&lt;wsp:rsid wsp:val=&quot;00861DA1&quot;/&gt;&lt;wsp:rsid wsp:val=&quot;00861E33&quot;/&gt;&lt;wsp:rsid wsp:val=&quot;00861F10&quot;/&gt;&lt;wsp:rsid wsp:val=&quot;00861F58&quot;/&gt;&lt;wsp:rsid wsp:val=&quot;008620C2&quot;/&gt;&lt;wsp:rsid wsp:val=&quot;00862173&quot;/&gt;&lt;wsp:rsid wsp:val=&quot;00862290&quot;/&gt;&lt;wsp:rsid wsp:val=&quot;00862558&quot;/&gt;&lt;wsp:rsid wsp:val=&quot;008626B0&quot;/&gt;&lt;wsp:rsid wsp:val=&quot;00862729&quot;/&gt;&lt;wsp:rsid wsp:val=&quot;00862988&quot;/&gt;&lt;wsp:rsid wsp:val=&quot;00862A4E&quot;/&gt;&lt;wsp:rsid wsp:val=&quot;00862ACC&quot;/&gt;&lt;wsp:rsid wsp:val=&quot;00862BA2&quot;/&gt;&lt;wsp:rsid wsp:val=&quot;00862F15&quot;/&gt;&lt;wsp:rsid wsp:val=&quot;00863096&quot;/&gt;&lt;wsp:rsid wsp:val=&quot;00863097&quot;/&gt;&lt;wsp:rsid wsp:val=&quot;008631DF&quot;/&gt;&lt;wsp:rsid wsp:val=&quot;008632CB&quot;/&gt;&lt;wsp:rsid wsp:val=&quot;008633A7&quot;/&gt;&lt;wsp:rsid wsp:val=&quot;00863479&quot;/&gt;&lt;wsp:rsid wsp:val=&quot;008635E0&quot;/&gt;&lt;wsp:rsid wsp:val=&quot;00863913&quot;/&gt;&lt;wsp:rsid wsp:val=&quot;00863AA0&quot;/&gt;&lt;wsp:rsid wsp:val=&quot;0086448A&quot;/&gt;&lt;wsp:rsid wsp:val=&quot;0086476F&quot;/&gt;&lt;wsp:rsid wsp:val=&quot;008647CE&quot;/&gt;&lt;wsp:rsid wsp:val=&quot;00864880&quot;/&gt;&lt;wsp:rsid wsp:val=&quot;00864931&quot;/&gt;&lt;wsp:rsid wsp:val=&quot;0086496D&quot;/&gt;&lt;wsp:rsid wsp:val=&quot;008649AD&quot;/&gt;&lt;wsp:rsid wsp:val=&quot;00864A9D&quot;/&gt;&lt;wsp:rsid wsp:val=&quot;00864A9F&quot;/&gt;&lt;wsp:rsid wsp:val=&quot;00864B4E&quot;/&gt;&lt;wsp:rsid wsp:val=&quot;00864B5E&quot;/&gt;&lt;wsp:rsid wsp:val=&quot;00864C02&quot;/&gt;&lt;wsp:rsid wsp:val=&quot;00864EBD&quot;/&gt;&lt;wsp:rsid wsp:val=&quot;00864F29&quot;/&gt;&lt;wsp:rsid wsp:val=&quot;008650AB&quot;/&gt;&lt;wsp:rsid wsp:val=&quot;0086519D&quot;/&gt;&lt;wsp:rsid wsp:val=&quot;00865209&quot;/&gt;&lt;wsp:rsid wsp:val=&quot;00865389&quot;/&gt;&lt;wsp:rsid wsp:val=&quot;008655C9&quot;/&gt;&lt;wsp:rsid wsp:val=&quot;008655EA&quot;/&gt;&lt;wsp:rsid wsp:val=&quot;00865696&quot;/&gt;&lt;wsp:rsid wsp:val=&quot;00865A35&quot;/&gt;&lt;wsp:rsid wsp:val=&quot;00865D02&quot;/&gt;&lt;wsp:rsid wsp:val=&quot;00865D4C&quot;/&gt;&lt;wsp:rsid wsp:val=&quot;00865DE1&quot;/&gt;&lt;wsp:rsid wsp:val=&quot;0086625D&quot;/&gt;&lt;wsp:rsid wsp:val=&quot;00866266&quot;/&gt;&lt;wsp:rsid wsp:val=&quot;008669CD&quot;/&gt;&lt;wsp:rsid wsp:val=&quot;00866BFD&quot;/&gt;&lt;wsp:rsid wsp:val=&quot;00866D1F&quot;/&gt;&lt;wsp:rsid wsp:val=&quot;00866D29&quot;/&gt;&lt;wsp:rsid wsp:val=&quot;00866DBE&quot;/&gt;&lt;wsp:rsid wsp:val=&quot;00866F23&quot;/&gt;&lt;wsp:rsid wsp:val=&quot;00866F82&quot;/&gt;&lt;wsp:rsid wsp:val=&quot;00866FEA&quot;/&gt;&lt;wsp:rsid wsp:val=&quot;00867027&quot;/&gt;&lt;wsp:rsid wsp:val=&quot;00867128&quot;/&gt;&lt;wsp:rsid wsp:val=&quot;008671D7&quot;/&gt;&lt;wsp:rsid wsp:val=&quot;00867255&quot;/&gt;&lt;wsp:rsid wsp:val=&quot;008676CD&quot;/&gt;&lt;wsp:rsid wsp:val=&quot;008678F0&quot;/&gt;&lt;wsp:rsid wsp:val=&quot;00870018&quot;/&gt;&lt;wsp:rsid wsp:val=&quot;0087002A&quot;/&gt;&lt;wsp:rsid wsp:val=&quot;008703E4&quot;/&gt;&lt;wsp:rsid wsp:val=&quot;00870793&quot;/&gt;&lt;wsp:rsid wsp:val=&quot;00870869&quot;/&gt;&lt;wsp:rsid wsp:val=&quot;0087088E&quot;/&gt;&lt;wsp:rsid wsp:val=&quot;0087095E&quot;/&gt;&lt;wsp:rsid wsp:val=&quot;00870A1C&quot;/&gt;&lt;wsp:rsid wsp:val=&quot;00870A29&quot;/&gt;&lt;wsp:rsid wsp:val=&quot;00871029&quot;/&gt;&lt;wsp:rsid wsp:val=&quot;00871096&quot;/&gt;&lt;wsp:rsid wsp:val=&quot;00871145&quot;/&gt;&lt;wsp:rsid wsp:val=&quot;00871171&quot;/&gt;&lt;wsp:rsid wsp:val=&quot;008711F8&quot;/&gt;&lt;wsp:rsid wsp:val=&quot;00871219&quot;/&gt;&lt;wsp:rsid wsp:val=&quot;00871372&quot;/&gt;&lt;wsp:rsid wsp:val=&quot;0087184C&quot;/&gt;&lt;wsp:rsid wsp:val=&quot;0087188C&quot;/&gt;&lt;wsp:rsid wsp:val=&quot;00871997&quot;/&gt;&lt;wsp:rsid wsp:val=&quot;00871D14&quot;/&gt;&lt;wsp:rsid wsp:val=&quot;00871D23&quot;/&gt;&lt;wsp:rsid wsp:val=&quot;00871F36&quot;/&gt;&lt;wsp:rsid wsp:val=&quot;00872243&quot;/&gt;&lt;wsp:rsid wsp:val=&quot;008722B0&quot;/&gt;&lt;wsp:rsid wsp:val=&quot;00872420&quot;/&gt;&lt;wsp:rsid wsp:val=&quot;0087250F&quot;/&gt;&lt;wsp:rsid wsp:val=&quot;00872544&quot;/&gt;&lt;wsp:rsid wsp:val=&quot;00872549&quot;/&gt;&lt;wsp:rsid wsp:val=&quot;008727E9&quot;/&gt;&lt;wsp:rsid wsp:val=&quot;00872ACB&quot;/&gt;&lt;wsp:rsid wsp:val=&quot;00872C7C&quot;/&gt;&lt;wsp:rsid wsp:val=&quot;00872CBF&quot;/&gt;&lt;wsp:rsid wsp:val=&quot;00872D63&quot;/&gt;&lt;wsp:rsid wsp:val=&quot;00872F39&quot;/&gt;&lt;wsp:rsid wsp:val=&quot;00873218&quot;/&gt;&lt;wsp:rsid wsp:val=&quot;00873330&quot;/&gt;&lt;wsp:rsid wsp:val=&quot;00873463&quot;/&gt;&lt;wsp:rsid wsp:val=&quot;008734E7&quot;/&gt;&lt;wsp:rsid wsp:val=&quot;00873572&quot;/&gt;&lt;wsp:rsid wsp:val=&quot;00873767&quot;/&gt;&lt;wsp:rsid wsp:val=&quot;008738EF&quot;/&gt;&lt;wsp:rsid wsp:val=&quot;00873996&quot;/&gt;&lt;wsp:rsid wsp:val=&quot;00873BF0&quot;/&gt;&lt;wsp:rsid wsp:val=&quot;00873C85&quot;/&gt;&lt;wsp:rsid wsp:val=&quot;00874091&quot;/&gt;&lt;wsp:rsid wsp:val=&quot;0087410C&quot;/&gt;&lt;wsp:rsid wsp:val=&quot;008742CE&quot;/&gt;&lt;wsp:rsid wsp:val=&quot;00874656&quot;/&gt;&lt;wsp:rsid wsp:val=&quot;00874762&quot;/&gt;&lt;wsp:rsid wsp:val=&quot;008749AC&quot;/&gt;&lt;wsp:rsid wsp:val=&quot;00874E33&quot;/&gt;&lt;wsp:rsid wsp:val=&quot;00874FAC&quot;/&gt;&lt;wsp:rsid wsp:val=&quot;0087504C&quot;/&gt;&lt;wsp:rsid wsp:val=&quot;00875495&quot;/&gt;&lt;wsp:rsid wsp:val=&quot;00875755&quot;/&gt;&lt;wsp:rsid wsp:val=&quot;00875849&quot;/&gt;&lt;wsp:rsid wsp:val=&quot;00875905&quot;/&gt;&lt;wsp:rsid wsp:val=&quot;008759C1&quot;/&gt;&lt;wsp:rsid wsp:val=&quot;00875D80&quot;/&gt;&lt;wsp:rsid wsp:val=&quot;00875E71&quot;/&gt;&lt;wsp:rsid wsp:val=&quot;00875F42&quot;/&gt;&lt;wsp:rsid wsp:val=&quot;00875F79&quot;/&gt;&lt;wsp:rsid wsp:val=&quot;00875FBD&quot;/&gt;&lt;wsp:rsid wsp:val=&quot;00876154&quot;/&gt;&lt;wsp:rsid wsp:val=&quot;00876503&quot;/&gt;&lt;wsp:rsid wsp:val=&quot;00876549&quot;/&gt;&lt;wsp:rsid wsp:val=&quot;0087655F&quot;/&gt;&lt;wsp:rsid wsp:val=&quot;00876AC2&quot;/&gt;&lt;wsp:rsid wsp:val=&quot;00876AC7&quot;/&gt;&lt;wsp:rsid wsp:val=&quot;0087700C&quot;/&gt;&lt;wsp:rsid wsp:val=&quot;008770A9&quot;/&gt;&lt;wsp:rsid wsp:val=&quot;0087726C&quot;/&gt;&lt;wsp:rsid wsp:val=&quot;00877539&quot;/&gt;&lt;wsp:rsid wsp:val=&quot;0087763F&quot;/&gt;&lt;wsp:rsid wsp:val=&quot;0087787B&quot;/&gt;&lt;wsp:rsid wsp:val=&quot;00877974&quot;/&gt;&lt;wsp:rsid wsp:val=&quot;00877A95&quot;/&gt;&lt;wsp:rsid wsp:val=&quot;00877C45&quot;/&gt;&lt;wsp:rsid wsp:val=&quot;00877C57&quot;/&gt;&lt;wsp:rsid wsp:val=&quot;00877FA3&quot;/&gt;&lt;wsp:rsid wsp:val=&quot;00880117&quot;/&gt;&lt;wsp:rsid wsp:val=&quot;0088040B&quot;/&gt;&lt;wsp:rsid wsp:val=&quot;00880485&quot;/&gt;&lt;wsp:rsid wsp:val=&quot;008804B8&quot;/&gt;&lt;wsp:rsid wsp:val=&quot;008804C9&quot;/&gt;&lt;wsp:rsid wsp:val=&quot;0088069B&quot;/&gt;&lt;wsp:rsid wsp:val=&quot;00880B3F&quot;/&gt;&lt;wsp:rsid wsp:val=&quot;00880B68&quot;/&gt;&lt;wsp:rsid wsp:val=&quot;00880BDC&quot;/&gt;&lt;wsp:rsid wsp:val=&quot;00880D84&quot;/&gt;&lt;wsp:rsid wsp:val=&quot;0088108E&quot;/&gt;&lt;wsp:rsid wsp:val=&quot;008810DF&quot;/&gt;&lt;wsp:rsid wsp:val=&quot;008810FA&quot;/&gt;&lt;wsp:rsid wsp:val=&quot;00881247&quot;/&gt;&lt;wsp:rsid wsp:val=&quot;0088143F&quot;/&gt;&lt;wsp:rsid wsp:val=&quot;0088176C&quot;/&gt;&lt;wsp:rsid wsp:val=&quot;00881796&quot;/&gt;&lt;wsp:rsid wsp:val=&quot;00881842&quot;/&gt;&lt;wsp:rsid wsp:val=&quot;0088191E&quot;/&gt;&lt;wsp:rsid wsp:val=&quot;008819A5&quot;/&gt;&lt;wsp:rsid wsp:val=&quot;00881B3B&quot;/&gt;&lt;wsp:rsid wsp:val=&quot;00881BDA&quot;/&gt;&lt;wsp:rsid wsp:val=&quot;00881C58&quot;/&gt;&lt;wsp:rsid wsp:val=&quot;00881CEF&quot;/&gt;&lt;wsp:rsid wsp:val=&quot;00881D04&quot;/&gt;&lt;wsp:rsid wsp:val=&quot;00881DF9&quot;/&gt;&lt;wsp:rsid wsp:val=&quot;00881F28&quot;/&gt;&lt;wsp:rsid wsp:val=&quot;008820BE&quot;/&gt;&lt;wsp:rsid wsp:val=&quot;008829DC&quot;/&gt;&lt;wsp:rsid wsp:val=&quot;00882BB1&quot;/&gt;&lt;wsp:rsid wsp:val=&quot;00882DC4&quot;/&gt;&lt;wsp:rsid wsp:val=&quot;00882FB8&quot;/&gt;&lt;wsp:rsid wsp:val=&quot;00883004&quot;/&gt;&lt;wsp:rsid wsp:val=&quot;008831D2&quot;/&gt;&lt;wsp:rsid wsp:val=&quot;00883685&quot;/&gt;&lt;wsp:rsid wsp:val=&quot;008836BC&quot;/&gt;&lt;wsp:rsid wsp:val=&quot;00883924&quot;/&gt;&lt;wsp:rsid wsp:val=&quot;00883CA2&quot;/&gt;&lt;wsp:rsid wsp:val=&quot;00883D22&quot;/&gt;&lt;wsp:rsid wsp:val=&quot;00883DE3&quot;/&gt;&lt;wsp:rsid wsp:val=&quot;00883ED6&quot;/&gt;&lt;wsp:rsid wsp:val=&quot;00883F0E&quot;/&gt;&lt;wsp:rsid wsp:val=&quot;00884255&quot;/&gt;&lt;wsp:rsid wsp:val=&quot;0088425B&quot;/&gt;&lt;wsp:rsid wsp:val=&quot;00884313&quot;/&gt;&lt;wsp:rsid wsp:val=&quot;008843E0&quot;/&gt;&lt;wsp:rsid wsp:val=&quot;008844A3&quot;/&gt;&lt;wsp:rsid wsp:val=&quot;00884720&quot;/&gt;&lt;wsp:rsid wsp:val=&quot;00884820&quot;/&gt;&lt;wsp:rsid wsp:val=&quot;008848C8&quot;/&gt;&lt;wsp:rsid wsp:val=&quot;00884AD8&quot;/&gt;&lt;wsp:rsid wsp:val=&quot;00884C34&quot;/&gt;&lt;wsp:rsid wsp:val=&quot;00884CDF&quot;/&gt;&lt;wsp:rsid wsp:val=&quot;0088554A&quot;/&gt;&lt;wsp:rsid wsp:val=&quot;00885655&quot;/&gt;&lt;wsp:rsid wsp:val=&quot;0088579F&quot;/&gt;&lt;wsp:rsid wsp:val=&quot;00885D5D&quot;/&gt;&lt;wsp:rsid wsp:val=&quot;00885EC9&quot;/&gt;&lt;wsp:rsid wsp:val=&quot;00885F46&quot;/&gt;&lt;wsp:rsid wsp:val=&quot;00885F7A&quot;/&gt;&lt;wsp:rsid wsp:val=&quot;00886197&quot;/&gt;&lt;wsp:rsid wsp:val=&quot;00886223&quot;/&gt;&lt;wsp:rsid wsp:val=&quot;0088651F&quot;/&gt;&lt;wsp:rsid wsp:val=&quot;00886807&quot;/&gt;&lt;wsp:rsid wsp:val=&quot;0088687F&quot;/&gt;&lt;wsp:rsid wsp:val=&quot;0088702E&quot;/&gt;&lt;wsp:rsid wsp:val=&quot;008872FE&quot;/&gt;&lt;wsp:rsid wsp:val=&quot;0088746B&quot;/&gt;&lt;wsp:rsid wsp:val=&quot;008876DF&quot;/&gt;&lt;wsp:rsid wsp:val=&quot;00887771&quot;/&gt;&lt;wsp:rsid wsp:val=&quot;00887C4D&quot;/&gt;&lt;wsp:rsid wsp:val=&quot;00887CF3&quot;/&gt;&lt;wsp:rsid wsp:val=&quot;00887CFF&quot;/&gt;&lt;wsp:rsid wsp:val=&quot;00887FEF&quot;/&gt;&lt;wsp:rsid wsp:val=&quot;0089000E&quot;/&gt;&lt;wsp:rsid wsp:val=&quot;008901BB&quot;/&gt;&lt;wsp:rsid wsp:val=&quot;00890394&quot;/&gt;&lt;wsp:rsid wsp:val=&quot;008905A0&quot;/&gt;&lt;wsp:rsid wsp:val=&quot;00890605&quot;/&gt;&lt;wsp:rsid wsp:val=&quot;008907B2&quot;/&gt;&lt;wsp:rsid wsp:val=&quot;00890BCD&quot;/&gt;&lt;wsp:rsid wsp:val=&quot;00890E0D&quot;/&gt;&lt;wsp:rsid wsp:val=&quot;00890F04&quot;/&gt;&lt;wsp:rsid wsp:val=&quot;00890FB1&quot;/&gt;&lt;wsp:rsid wsp:val=&quot;00890FBE&quot;/&gt;&lt;wsp:rsid wsp:val=&quot;0089120B&quot;/&gt;&lt;wsp:rsid wsp:val=&quot;00891381&quot;/&gt;&lt;wsp:rsid wsp:val=&quot;00891548&quot;/&gt;&lt;wsp:rsid wsp:val=&quot;00891968&quot;/&gt;&lt;wsp:rsid wsp:val=&quot;0089198C&quot;/&gt;&lt;wsp:rsid wsp:val=&quot;00891BB4&quot;/&gt;&lt;wsp:rsid wsp:val=&quot;00891C8B&quot;/&gt;&lt;wsp:rsid wsp:val=&quot;00891F63&quot;/&gt;&lt;wsp:rsid wsp:val=&quot;00892053&quot;/&gt;&lt;wsp:rsid wsp:val=&quot;0089209C&quot;/&gt;&lt;wsp:rsid wsp:val=&quot;0089214C&quot;/&gt;&lt;wsp:rsid wsp:val=&quot;00892200&quot;/&gt;&lt;wsp:rsid wsp:val=&quot;00892253&quot;/&gt;&lt;wsp:rsid wsp:val=&quot;008922DF&quot;/&gt;&lt;wsp:rsid wsp:val=&quot;008923B8&quot;/&gt;&lt;wsp:rsid wsp:val=&quot;008926E5&quot;/&gt;&lt;wsp:rsid wsp:val=&quot;00892B88&quot;/&gt;&lt;wsp:rsid wsp:val=&quot;00892BF6&quot;/&gt;&lt;wsp:rsid wsp:val=&quot;00892EF1&quot;/&gt;&lt;wsp:rsid wsp:val=&quot;00892FAF&quot;/&gt;&lt;wsp:rsid wsp:val=&quot;00893024&quot;/&gt;&lt;wsp:rsid wsp:val=&quot;0089340B&quot;/&gt;&lt;wsp:rsid wsp:val=&quot;0089363D&quot;/&gt;&lt;wsp:rsid wsp:val=&quot;00893793&quot;/&gt;&lt;wsp:rsid wsp:val=&quot;008937C8&quot;/&gt;&lt;wsp:rsid wsp:val=&quot;00893952&quot;/&gt;&lt;wsp:rsid wsp:val=&quot;0089395D&quot;/&gt;&lt;wsp:rsid wsp:val=&quot;00893B3B&quot;/&gt;&lt;wsp:rsid wsp:val=&quot;00893BA4&quot;/&gt;&lt;wsp:rsid wsp:val=&quot;00893DB3&quot;/&gt;&lt;wsp:rsid wsp:val=&quot;00893EA6&quot;/&gt;&lt;wsp:rsid wsp:val=&quot;00893FCD&quot;/&gt;&lt;wsp:rsid wsp:val=&quot;00894019&quot;/&gt;&lt;wsp:rsid wsp:val=&quot;008943B9&quot;/&gt;&lt;wsp:rsid wsp:val=&quot;008944D2&quot;/&gt;&lt;wsp:rsid wsp:val=&quot;00894560&quot;/&gt;&lt;wsp:rsid wsp:val=&quot;008945B1&quot;/&gt;&lt;wsp:rsid wsp:val=&quot;0089482C&quot;/&gt;&lt;wsp:rsid wsp:val=&quot;008948A0&quot;/&gt;&lt;wsp:rsid wsp:val=&quot;00894A2E&quot;/&gt;&lt;wsp:rsid wsp:val=&quot;00894ADC&quot;/&gt;&lt;wsp:rsid wsp:val=&quot;00894B3C&quot;/&gt;&lt;wsp:rsid wsp:val=&quot;00894B80&quot;/&gt;&lt;wsp:rsid wsp:val=&quot;00895243&quot;/&gt;&lt;wsp:rsid wsp:val=&quot;008955D7&quot;/&gt;&lt;wsp:rsid wsp:val=&quot;0089562A&quot;/&gt;&lt;wsp:rsid wsp:val=&quot;00895799&quot;/&gt;&lt;wsp:rsid wsp:val=&quot;0089582B&quot;/&gt;&lt;wsp:rsid wsp:val=&quot;00895A0C&quot;/&gt;&lt;wsp:rsid wsp:val=&quot;0089608D&quot;/&gt;&lt;wsp:rsid wsp:val=&quot;008961A5&quot;/&gt;&lt;wsp:rsid wsp:val=&quot;00896709&quot;/&gt;&lt;wsp:rsid wsp:val=&quot;0089699C&quot;/&gt;&lt;wsp:rsid wsp:val=&quot;00896C23&quot;/&gt;&lt;wsp:rsid wsp:val=&quot;00896D10&quot;/&gt;&lt;wsp:rsid wsp:val=&quot;00896DF5&quot;/&gt;&lt;wsp:rsid wsp:val=&quot;00896E6B&quot;/&gt;&lt;wsp:rsid wsp:val=&quot;00896FD8&quot;/&gt;&lt;wsp:rsid wsp:val=&quot;00897082&quot;/&gt;&lt;wsp:rsid wsp:val=&quot;008970F6&quot;/&gt;&lt;wsp:rsid wsp:val=&quot;00897197&quot;/&gt;&lt;wsp:rsid wsp:val=&quot;00897208&quot;/&gt;&lt;wsp:rsid wsp:val=&quot;008972CB&quot;/&gt;&lt;wsp:rsid wsp:val=&quot;0089741D&quot;/&gt;&lt;wsp:rsid wsp:val=&quot;008975C4&quot;/&gt;&lt;wsp:rsid wsp:val=&quot;0089792B&quot;/&gt;&lt;wsp:rsid wsp:val=&quot;00897963&quot;/&gt;&lt;wsp:rsid wsp:val=&quot;00897B08&quot;/&gt;&lt;wsp:rsid wsp:val=&quot;00897B29&quot;/&gt;&lt;wsp:rsid wsp:val=&quot;00897D78&quot;/&gt;&lt;wsp:rsid wsp:val=&quot;00897D8C&quot;/&gt;&lt;wsp:rsid wsp:val=&quot;00897DEE&quot;/&gt;&lt;wsp:rsid wsp:val=&quot;00897FA7&quot;/&gt;&lt;wsp:rsid wsp:val=&quot;00897FB6&quot;/&gt;&lt;wsp:rsid wsp:val=&quot;00897FF8&quot;/&gt;&lt;wsp:rsid wsp:val=&quot;008A0173&quot;/&gt;&lt;wsp:rsid wsp:val=&quot;008A0306&quot;/&gt;&lt;wsp:rsid wsp:val=&quot;008A0339&quot;/&gt;&lt;wsp:rsid wsp:val=&quot;008A03A0&quot;/&gt;&lt;wsp:rsid wsp:val=&quot;008A0473&quot;/&gt;&lt;wsp:rsid wsp:val=&quot;008A04C7&quot;/&gt;&lt;wsp:rsid wsp:val=&quot;008A07B1&quot;/&gt;&lt;wsp:rsid wsp:val=&quot;008A0964&quot;/&gt;&lt;wsp:rsid wsp:val=&quot;008A0C55&quot;/&gt;&lt;wsp:rsid wsp:val=&quot;008A0D15&quot;/&gt;&lt;wsp:rsid wsp:val=&quot;008A0EDA&quot;/&gt;&lt;wsp:rsid wsp:val=&quot;008A19D8&quot;/&gt;&lt;wsp:rsid wsp:val=&quot;008A1C65&quot;/&gt;&lt;wsp:rsid wsp:val=&quot;008A1EA1&quot;/&gt;&lt;wsp:rsid wsp:val=&quot;008A1FBC&quot;/&gt;&lt;wsp:rsid wsp:val=&quot;008A24BD&quot;/&gt;&lt;wsp:rsid wsp:val=&quot;008A24C1&quot;/&gt;&lt;wsp:rsid wsp:val=&quot;008A27C3&quot;/&gt;&lt;wsp:rsid wsp:val=&quot;008A2821&quot;/&gt;&lt;wsp:rsid wsp:val=&quot;008A294D&quot;/&gt;&lt;wsp:rsid wsp:val=&quot;008A2AAE&quot;/&gt;&lt;wsp:rsid wsp:val=&quot;008A2BC0&quot;/&gt;&lt;wsp:rsid wsp:val=&quot;008A2CC5&quot;/&gt;&lt;wsp:rsid wsp:val=&quot;008A2F26&quot;/&gt;&lt;wsp:rsid wsp:val=&quot;008A2F49&quot;/&gt;&lt;wsp:rsid wsp:val=&quot;008A316E&quot;/&gt;&lt;wsp:rsid wsp:val=&quot;008A33C3&quot;/&gt;&lt;wsp:rsid wsp:val=&quot;008A33EA&quot;/&gt;&lt;wsp:rsid wsp:val=&quot;008A36ED&quot;/&gt;&lt;wsp:rsid wsp:val=&quot;008A3708&quot;/&gt;&lt;wsp:rsid wsp:val=&quot;008A3866&quot;/&gt;&lt;wsp:rsid wsp:val=&quot;008A3898&quot;/&gt;&lt;wsp:rsid wsp:val=&quot;008A3F1E&quot;/&gt;&lt;wsp:rsid wsp:val=&quot;008A3F97&quot;/&gt;&lt;wsp:rsid wsp:val=&quot;008A4047&quot;/&gt;&lt;wsp:rsid wsp:val=&quot;008A4092&quot;/&gt;&lt;wsp:rsid wsp:val=&quot;008A42D8&quot;/&gt;&lt;wsp:rsid wsp:val=&quot;008A457F&quot;/&gt;&lt;wsp:rsid wsp:val=&quot;008A4668&quot;/&gt;&lt;wsp:rsid wsp:val=&quot;008A46CF&quot;/&gt;&lt;wsp:rsid wsp:val=&quot;008A49F1&quot;/&gt;&lt;wsp:rsid wsp:val=&quot;008A4A4D&quot;/&gt;&lt;wsp:rsid wsp:val=&quot;008A4C08&quot;/&gt;&lt;wsp:rsid wsp:val=&quot;008A4D5B&quot;/&gt;&lt;wsp:rsid wsp:val=&quot;008A4DAC&quot;/&gt;&lt;wsp:rsid wsp:val=&quot;008A4E04&quot;/&gt;&lt;wsp:rsid wsp:val=&quot;008A4F26&quot;/&gt;&lt;wsp:rsid wsp:val=&quot;008A53C3&quot;/&gt;&lt;wsp:rsid wsp:val=&quot;008A55C5&quot;/&gt;&lt;wsp:rsid wsp:val=&quot;008A56F7&quot;/&gt;&lt;wsp:rsid wsp:val=&quot;008A574B&quot;/&gt;&lt;wsp:rsid wsp:val=&quot;008A5822&quot;/&gt;&lt;wsp:rsid wsp:val=&quot;008A59E9&quot;/&gt;&lt;wsp:rsid wsp:val=&quot;008A5B2D&quot;/&gt;&lt;wsp:rsid wsp:val=&quot;008A5B6A&quot;/&gt;&lt;wsp:rsid wsp:val=&quot;008A5BB2&quot;/&gt;&lt;wsp:rsid wsp:val=&quot;008A5DB9&quot;/&gt;&lt;wsp:rsid wsp:val=&quot;008A5F6D&quot;/&gt;&lt;wsp:rsid wsp:val=&quot;008A62D3&quot;/&gt;&lt;wsp:rsid wsp:val=&quot;008A631F&quot;/&gt;&lt;wsp:rsid wsp:val=&quot;008A6394&quot;/&gt;&lt;wsp:rsid wsp:val=&quot;008A6547&quot;/&gt;&lt;wsp:rsid wsp:val=&quot;008A668F&quot;/&gt;&lt;wsp:rsid wsp:val=&quot;008A6BAA&quot;/&gt;&lt;wsp:rsid wsp:val=&quot;008A6F9D&quot;/&gt;&lt;wsp:rsid wsp:val=&quot;008A7282&quot;/&gt;&lt;wsp:rsid wsp:val=&quot;008A72A4&quot;/&gt;&lt;wsp:rsid wsp:val=&quot;008A749F&quot;/&gt;&lt;wsp:rsid wsp:val=&quot;008A758D&quot;/&gt;&lt;wsp:rsid wsp:val=&quot;008A75C5&quot;/&gt;&lt;wsp:rsid wsp:val=&quot;008A7669&quot;/&gt;&lt;wsp:rsid wsp:val=&quot;008A76CB&quot;/&gt;&lt;wsp:rsid wsp:val=&quot;008A7796&quot;/&gt;&lt;wsp:rsid wsp:val=&quot;008A7819&quot;/&gt;&lt;wsp:rsid wsp:val=&quot;008A78C1&quot;/&gt;&lt;wsp:rsid wsp:val=&quot;008A7B15&quot;/&gt;&lt;wsp:rsid wsp:val=&quot;008A7C2F&quot;/&gt;&lt;wsp:rsid wsp:val=&quot;008B009E&quot;/&gt;&lt;wsp:rsid wsp:val=&quot;008B018F&quot;/&gt;&lt;wsp:rsid wsp:val=&quot;008B01A2&quot;/&gt;&lt;wsp:rsid wsp:val=&quot;008B02AA&quot;/&gt;&lt;wsp:rsid wsp:val=&quot;008B0353&quot;/&gt;&lt;wsp:rsid wsp:val=&quot;008B051E&quot;/&gt;&lt;wsp:rsid wsp:val=&quot;008B06C0&quot;/&gt;&lt;wsp:rsid wsp:val=&quot;008B07C2&quot;/&gt;&lt;wsp:rsid wsp:val=&quot;008B07F6&quot;/&gt;&lt;wsp:rsid wsp:val=&quot;008B097E&quot;/&gt;&lt;wsp:rsid wsp:val=&quot;008B09C4&quot;/&gt;&lt;wsp:rsid wsp:val=&quot;008B0CD0&quot;/&gt;&lt;wsp:rsid wsp:val=&quot;008B0D01&quot;/&gt;&lt;wsp:rsid wsp:val=&quot;008B0F02&quot;/&gt;&lt;wsp:rsid wsp:val=&quot;008B0F9B&quot;/&gt;&lt;wsp:rsid wsp:val=&quot;008B1022&quot;/&gt;&lt;wsp:rsid wsp:val=&quot;008B1157&quot;/&gt;&lt;wsp:rsid wsp:val=&quot;008B130E&quot;/&gt;&lt;wsp:rsid wsp:val=&quot;008B1368&quot;/&gt;&lt;wsp:rsid wsp:val=&quot;008B13BD&quot;/&gt;&lt;wsp:rsid wsp:val=&quot;008B1593&quot;/&gt;&lt;wsp:rsid wsp:val=&quot;008B15D4&quot;/&gt;&lt;wsp:rsid wsp:val=&quot;008B1651&quot;/&gt;&lt;wsp:rsid wsp:val=&quot;008B175A&quot;/&gt;&lt;wsp:rsid wsp:val=&quot;008B182D&quot;/&gt;&lt;wsp:rsid wsp:val=&quot;008B1845&quot;/&gt;&lt;wsp:rsid wsp:val=&quot;008B188F&quot;/&gt;&lt;wsp:rsid wsp:val=&quot;008B18CE&quot;/&gt;&lt;wsp:rsid wsp:val=&quot;008B18D0&quot;/&gt;&lt;wsp:rsid wsp:val=&quot;008B1A2B&quot;/&gt;&lt;wsp:rsid wsp:val=&quot;008B1CDB&quot;/&gt;&lt;wsp:rsid wsp:val=&quot;008B1CEA&quot;/&gt;&lt;wsp:rsid wsp:val=&quot;008B1DBB&quot;/&gt;&lt;wsp:rsid wsp:val=&quot;008B2052&quot;/&gt;&lt;wsp:rsid wsp:val=&quot;008B21F5&quot;/&gt;&lt;wsp:rsid wsp:val=&quot;008B269F&quot;/&gt;&lt;wsp:rsid wsp:val=&quot;008B2945&quot;/&gt;&lt;wsp:rsid wsp:val=&quot;008B294F&quot;/&gt;&lt;wsp:rsid wsp:val=&quot;008B2A2E&quot;/&gt;&lt;wsp:rsid wsp:val=&quot;008B2A44&quot;/&gt;&lt;wsp:rsid wsp:val=&quot;008B2A76&quot;/&gt;&lt;wsp:rsid wsp:val=&quot;008B2AB2&quot;/&gt;&lt;wsp:rsid wsp:val=&quot;008B2CAD&quot;/&gt;&lt;wsp:rsid wsp:val=&quot;008B2D1D&quot;/&gt;&lt;wsp:rsid wsp:val=&quot;008B2DEB&quot;/&gt;&lt;wsp:rsid wsp:val=&quot;008B3222&quot;/&gt;&lt;wsp:rsid wsp:val=&quot;008B3224&quot;/&gt;&lt;wsp:rsid wsp:val=&quot;008B3779&quot;/&gt;&lt;wsp:rsid wsp:val=&quot;008B3C6A&quot;/&gt;&lt;wsp:rsid wsp:val=&quot;008B3C94&quot;/&gt;&lt;wsp:rsid wsp:val=&quot;008B3E81&quot;/&gt;&lt;wsp:rsid wsp:val=&quot;008B3EA4&quot;/&gt;&lt;wsp:rsid wsp:val=&quot;008B40AB&quot;/&gt;&lt;wsp:rsid wsp:val=&quot;008B41EF&quot;/&gt;&lt;wsp:rsid wsp:val=&quot;008B4230&quot;/&gt;&lt;wsp:rsid wsp:val=&quot;008B4402&quot;/&gt;&lt;wsp:rsid wsp:val=&quot;008B447F&quot;/&gt;&lt;wsp:rsid wsp:val=&quot;008B44A9&quot;/&gt;&lt;wsp:rsid wsp:val=&quot;008B46CB&quot;/&gt;&lt;wsp:rsid wsp:val=&quot;008B46E0&quot;/&gt;&lt;wsp:rsid wsp:val=&quot;008B4784&quot;/&gt;&lt;wsp:rsid wsp:val=&quot;008B4812&quot;/&gt;&lt;wsp:rsid wsp:val=&quot;008B4866&quot;/&gt;&lt;wsp:rsid wsp:val=&quot;008B499F&quot;/&gt;&lt;wsp:rsid wsp:val=&quot;008B4A4A&quot;/&gt;&lt;wsp:rsid wsp:val=&quot;008B4AE3&quot;/&gt;&lt;wsp:rsid wsp:val=&quot;008B4B00&quot;/&gt;&lt;wsp:rsid wsp:val=&quot;008B4B0D&quot;/&gt;&lt;wsp:rsid wsp:val=&quot;008B4B33&quot;/&gt;&lt;wsp:rsid wsp:val=&quot;008B512E&quot;/&gt;&lt;wsp:rsid wsp:val=&quot;008B52CD&quot;/&gt;&lt;wsp:rsid wsp:val=&quot;008B5448&quot;/&gt;&lt;wsp:rsid wsp:val=&quot;008B54D0&quot;/&gt;&lt;wsp:rsid wsp:val=&quot;008B5577&quot;/&gt;&lt;wsp:rsid wsp:val=&quot;008B564F&quot;/&gt;&lt;wsp:rsid wsp:val=&quot;008B5D1F&quot;/&gt;&lt;wsp:rsid wsp:val=&quot;008B5D85&quot;/&gt;&lt;wsp:rsid wsp:val=&quot;008B5DF8&quot;/&gt;&lt;wsp:rsid wsp:val=&quot;008B60BF&quot;/&gt;&lt;wsp:rsid wsp:val=&quot;008B60ED&quot;/&gt;&lt;wsp:rsid wsp:val=&quot;008B6116&quot;/&gt;&lt;wsp:rsid wsp:val=&quot;008B6313&quot;/&gt;&lt;wsp:rsid wsp:val=&quot;008B6429&quot;/&gt;&lt;wsp:rsid wsp:val=&quot;008B6451&quot;/&gt;&lt;wsp:rsid wsp:val=&quot;008B6626&quot;/&gt;&lt;wsp:rsid wsp:val=&quot;008B66CB&quot;/&gt;&lt;wsp:rsid wsp:val=&quot;008B67F1&quot;/&gt;&lt;wsp:rsid wsp:val=&quot;008B6AB7&quot;/&gt;&lt;wsp:rsid wsp:val=&quot;008B6E5C&quot;/&gt;&lt;wsp:rsid wsp:val=&quot;008B6EE3&quot;/&gt;&lt;wsp:rsid wsp:val=&quot;008B6EEA&quot;/&gt;&lt;wsp:rsid wsp:val=&quot;008B6F38&quot;/&gt;&lt;wsp:rsid wsp:val=&quot;008B706F&quot;/&gt;&lt;wsp:rsid wsp:val=&quot;008B724C&quot;/&gt;&lt;wsp:rsid wsp:val=&quot;008B7639&quot;/&gt;&lt;wsp:rsid wsp:val=&quot;008B7739&quot;/&gt;&lt;wsp:rsid wsp:val=&quot;008B77F7&quot;/&gt;&lt;wsp:rsid wsp:val=&quot;008C04F5&quot;/&gt;&lt;wsp:rsid wsp:val=&quot;008C0A24&quot;/&gt;&lt;wsp:rsid wsp:val=&quot;008C0A45&quot;/&gt;&lt;wsp:rsid wsp:val=&quot;008C1161&quot;/&gt;&lt;wsp:rsid wsp:val=&quot;008C11DF&quot;/&gt;&lt;wsp:rsid wsp:val=&quot;008C140E&quot;/&gt;&lt;wsp:rsid wsp:val=&quot;008C179E&quot;/&gt;&lt;wsp:rsid wsp:val=&quot;008C17B4&quot;/&gt;&lt;wsp:rsid wsp:val=&quot;008C1A1D&quot;/&gt;&lt;wsp:rsid wsp:val=&quot;008C1A66&quot;/&gt;&lt;wsp:rsid wsp:val=&quot;008C1C6C&quot;/&gt;&lt;wsp:rsid wsp:val=&quot;008C1E7F&quot;/&gt;&lt;wsp:rsid wsp:val=&quot;008C1FBE&quot;/&gt;&lt;wsp:rsid wsp:val=&quot;008C2135&quot;/&gt;&lt;wsp:rsid wsp:val=&quot;008C2236&quot;/&gt;&lt;wsp:rsid wsp:val=&quot;008C2426&quot;/&gt;&lt;wsp:rsid wsp:val=&quot;008C2453&quot;/&gt;&lt;wsp:rsid wsp:val=&quot;008C25CA&quot;/&gt;&lt;wsp:rsid wsp:val=&quot;008C2614&quot;/&gt;&lt;wsp:rsid wsp:val=&quot;008C2649&quot;/&gt;&lt;wsp:rsid wsp:val=&quot;008C26B4&quot;/&gt;&lt;wsp:rsid wsp:val=&quot;008C2767&quot;/&gt;&lt;wsp:rsid wsp:val=&quot;008C28EB&quot;/&gt;&lt;wsp:rsid wsp:val=&quot;008C2BC8&quot;/&gt;&lt;wsp:rsid wsp:val=&quot;008C2D55&quot;/&gt;&lt;wsp:rsid wsp:val=&quot;008C2DB9&quot;/&gt;&lt;wsp:rsid wsp:val=&quot;008C2E14&quot;/&gt;&lt;wsp:rsid wsp:val=&quot;008C2EE8&quot;/&gt;&lt;wsp:rsid wsp:val=&quot;008C2F86&quot;/&gt;&lt;wsp:rsid wsp:val=&quot;008C2FC7&quot;/&gt;&lt;wsp:rsid wsp:val=&quot;008C3122&quot;/&gt;&lt;wsp:rsid wsp:val=&quot;008C34B2&quot;/&gt;&lt;wsp:rsid wsp:val=&quot;008C3580&quot;/&gt;&lt;wsp:rsid wsp:val=&quot;008C3584&quot;/&gt;&lt;wsp:rsid wsp:val=&quot;008C35FC&quot;/&gt;&lt;wsp:rsid wsp:val=&quot;008C39DA&quot;/&gt;&lt;wsp:rsid wsp:val=&quot;008C3CD8&quot;/&gt;&lt;wsp:rsid wsp:val=&quot;008C46BD&quot;/&gt;&lt;wsp:rsid wsp:val=&quot;008C47EF&quot;/&gt;&lt;wsp:rsid wsp:val=&quot;008C4B47&quot;/&gt;&lt;wsp:rsid wsp:val=&quot;008C570A&quot;/&gt;&lt;wsp:rsid wsp:val=&quot;008C5746&quot;/&gt;&lt;wsp:rsid wsp:val=&quot;008C575E&quot;/&gt;&lt;wsp:rsid wsp:val=&quot;008C5865&quot;/&gt;&lt;wsp:rsid wsp:val=&quot;008C59C2&quot;/&gt;&lt;wsp:rsid wsp:val=&quot;008C59D5&quot;/&gt;&lt;wsp:rsid wsp:val=&quot;008C5B10&quot;/&gt;&lt;wsp:rsid wsp:val=&quot;008C5CA1&quot;/&gt;&lt;wsp:rsid wsp:val=&quot;008C5E3B&quot;/&gt;&lt;wsp:rsid wsp:val=&quot;008C60F4&quot;/&gt;&lt;wsp:rsid wsp:val=&quot;008C61AD&quot;/&gt;&lt;wsp:rsid wsp:val=&quot;008C6716&quot;/&gt;&lt;wsp:rsid wsp:val=&quot;008C6970&quot;/&gt;&lt;wsp:rsid wsp:val=&quot;008C69DC&quot;/&gt;&lt;wsp:rsid wsp:val=&quot;008C6BB9&quot;/&gt;&lt;wsp:rsid wsp:val=&quot;008C6C7A&quot;/&gt;&lt;wsp:rsid wsp:val=&quot;008C6D71&quot;/&gt;&lt;wsp:rsid wsp:val=&quot;008C6E9C&quot;/&gt;&lt;wsp:rsid wsp:val=&quot;008C6F4F&quot;/&gt;&lt;wsp:rsid wsp:val=&quot;008C6F9B&quot;/&gt;&lt;wsp:rsid wsp:val=&quot;008C6FA2&quot;/&gt;&lt;wsp:rsid wsp:val=&quot;008C7223&quot;/&gt;&lt;wsp:rsid wsp:val=&quot;008C723C&quot;/&gt;&lt;wsp:rsid wsp:val=&quot;008C7245&quot;/&gt;&lt;wsp:rsid wsp:val=&quot;008C72A5&quot;/&gt;&lt;wsp:rsid wsp:val=&quot;008C72B1&quot;/&gt;&lt;wsp:rsid wsp:val=&quot;008C72F7&quot;/&gt;&lt;wsp:rsid wsp:val=&quot;008C7366&quot;/&gt;&lt;wsp:rsid wsp:val=&quot;008C74CC&quot;/&gt;&lt;wsp:rsid wsp:val=&quot;008C76D5&quot;/&gt;&lt;wsp:rsid wsp:val=&quot;008C7891&quot;/&gt;&lt;wsp:rsid wsp:val=&quot;008C7CC2&quot;/&gt;&lt;wsp:rsid wsp:val=&quot;008C7F77&quot;/&gt;&lt;wsp:rsid wsp:val=&quot;008D0043&quot;/&gt;&lt;wsp:rsid wsp:val=&quot;008D01FD&quot;/&gt;&lt;wsp:rsid wsp:val=&quot;008D020A&quot;/&gt;&lt;wsp:rsid wsp:val=&quot;008D0378&quot;/&gt;&lt;wsp:rsid wsp:val=&quot;008D0459&quot;/&gt;&lt;wsp:rsid wsp:val=&quot;008D0467&quot;/&gt;&lt;wsp:rsid wsp:val=&quot;008D05D2&quot;/&gt;&lt;wsp:rsid wsp:val=&quot;008D069D&quot;/&gt;&lt;wsp:rsid wsp:val=&quot;008D06A0&quot;/&gt;&lt;wsp:rsid wsp:val=&quot;008D06CF&quot;/&gt;&lt;wsp:rsid wsp:val=&quot;008D0726&quot;/&gt;&lt;wsp:rsid wsp:val=&quot;008D0A7A&quot;/&gt;&lt;wsp:rsid wsp:val=&quot;008D0B27&quot;/&gt;&lt;wsp:rsid wsp:val=&quot;008D0C4D&quot;/&gt;&lt;wsp:rsid wsp:val=&quot;008D0C63&quot;/&gt;&lt;wsp:rsid wsp:val=&quot;008D0F07&quot;/&gt;&lt;wsp:rsid wsp:val=&quot;008D0F22&quot;/&gt;&lt;wsp:rsid wsp:val=&quot;008D1023&quot;/&gt;&lt;wsp:rsid wsp:val=&quot;008D13DC&quot;/&gt;&lt;wsp:rsid wsp:val=&quot;008D149D&quot;/&gt;&lt;wsp:rsid wsp:val=&quot;008D1872&quot;/&gt;&lt;wsp:rsid wsp:val=&quot;008D1CDD&quot;/&gt;&lt;wsp:rsid wsp:val=&quot;008D1CDF&quot;/&gt;&lt;wsp:rsid wsp:val=&quot;008D1E23&quot;/&gt;&lt;wsp:rsid wsp:val=&quot;008D1E62&quot;/&gt;&lt;wsp:rsid wsp:val=&quot;008D2209&quot;/&gt;&lt;wsp:rsid wsp:val=&quot;008D22AD&quot;/&gt;&lt;wsp:rsid wsp:val=&quot;008D2461&quot;/&gt;&lt;wsp:rsid wsp:val=&quot;008D2781&quot;/&gt;&lt;wsp:rsid wsp:val=&quot;008D292E&quot;/&gt;&lt;wsp:rsid wsp:val=&quot;008D2951&quot;/&gt;&lt;wsp:rsid wsp:val=&quot;008D2DD8&quot;/&gt;&lt;wsp:rsid wsp:val=&quot;008D2E67&quot;/&gt;&lt;wsp:rsid wsp:val=&quot;008D2FB2&quot;/&gt;&lt;wsp:rsid wsp:val=&quot;008D2FBE&quot;/&gt;&lt;wsp:rsid wsp:val=&quot;008D31BF&quot;/&gt;&lt;wsp:rsid wsp:val=&quot;008D3208&quot;/&gt;&lt;wsp:rsid wsp:val=&quot;008D3439&quot;/&gt;&lt;wsp:rsid wsp:val=&quot;008D3662&quot;/&gt;&lt;wsp:rsid wsp:val=&quot;008D37F5&quot;/&gt;&lt;wsp:rsid wsp:val=&quot;008D3835&quot;/&gt;&lt;wsp:rsid wsp:val=&quot;008D399A&quot;/&gt;&lt;wsp:rsid wsp:val=&quot;008D3A2C&quot;/&gt;&lt;wsp:rsid wsp:val=&quot;008D3C6B&quot;/&gt;&lt;wsp:rsid wsp:val=&quot;008D3CD2&quot;/&gt;&lt;wsp:rsid wsp:val=&quot;008D3EF6&quot;/&gt;&lt;wsp:rsid wsp:val=&quot;008D4259&quot;/&gt;&lt;wsp:rsid wsp:val=&quot;008D4318&quot;/&gt;&lt;wsp:rsid wsp:val=&quot;008D453F&quot;/&gt;&lt;wsp:rsid wsp:val=&quot;008D45CF&quot;/&gt;&lt;wsp:rsid wsp:val=&quot;008D49AD&quot;/&gt;&lt;wsp:rsid wsp:val=&quot;008D4F35&quot;/&gt;&lt;wsp:rsid wsp:val=&quot;008D508F&quot;/&gt;&lt;wsp:rsid wsp:val=&quot;008D5194&quot;/&gt;&lt;wsp:rsid wsp:val=&quot;008D5350&quot;/&gt;&lt;wsp:rsid wsp:val=&quot;008D5362&quot;/&gt;&lt;wsp:rsid wsp:val=&quot;008D538D&quot;/&gt;&lt;wsp:rsid wsp:val=&quot;008D53AD&quot;/&gt;&lt;wsp:rsid wsp:val=&quot;008D5561&quot;/&gt;&lt;wsp:rsid wsp:val=&quot;008D5879&quot;/&gt;&lt;wsp:rsid wsp:val=&quot;008D592F&quot;/&gt;&lt;wsp:rsid wsp:val=&quot;008D5939&quot;/&gt;&lt;wsp:rsid wsp:val=&quot;008D5A42&quot;/&gt;&lt;wsp:rsid wsp:val=&quot;008D5E49&quot;/&gt;&lt;wsp:rsid wsp:val=&quot;008D5FCD&quot;/&gt;&lt;wsp:rsid wsp:val=&quot;008D6255&quot;/&gt;&lt;wsp:rsid wsp:val=&quot;008D6397&quot;/&gt;&lt;wsp:rsid wsp:val=&quot;008D6534&quot;/&gt;&lt;wsp:rsid wsp:val=&quot;008D65B3&quot;/&gt;&lt;wsp:rsid wsp:val=&quot;008D6733&quot;/&gt;&lt;wsp:rsid wsp:val=&quot;008D6792&quot;/&gt;&lt;wsp:rsid wsp:val=&quot;008D6946&quot;/&gt;&lt;wsp:rsid wsp:val=&quot;008D694B&quot;/&gt;&lt;wsp:rsid wsp:val=&quot;008D69A5&quot;/&gt;&lt;wsp:rsid wsp:val=&quot;008D6AAA&quot;/&gt;&lt;wsp:rsid wsp:val=&quot;008D6BDB&quot;/&gt;&lt;wsp:rsid wsp:val=&quot;008D6E70&quot;/&gt;&lt;wsp:rsid wsp:val=&quot;008D6F90&quot;/&gt;&lt;wsp:rsid wsp:val=&quot;008D70D0&quot;/&gt;&lt;wsp:rsid wsp:val=&quot;008D7125&quot;/&gt;&lt;wsp:rsid wsp:val=&quot;008D7554&quot;/&gt;&lt;wsp:rsid wsp:val=&quot;008D7615&quot;/&gt;&lt;wsp:rsid wsp:val=&quot;008D76A0&quot;/&gt;&lt;wsp:rsid wsp:val=&quot;008D76C3&quot;/&gt;&lt;wsp:rsid wsp:val=&quot;008D7787&quot;/&gt;&lt;wsp:rsid wsp:val=&quot;008D78C0&quot;/&gt;&lt;wsp:rsid wsp:val=&quot;008D7AB7&quot;/&gt;&lt;wsp:rsid wsp:val=&quot;008D7B95&quot;/&gt;&lt;wsp:rsid wsp:val=&quot;008D7DEB&quot;/&gt;&lt;wsp:rsid wsp:val=&quot;008D7E1F&quot;/&gt;&lt;wsp:rsid wsp:val=&quot;008D7E95&quot;/&gt;&lt;wsp:rsid wsp:val=&quot;008E00FB&quot;/&gt;&lt;wsp:rsid wsp:val=&quot;008E022D&quot;/&gt;&lt;wsp:rsid wsp:val=&quot;008E04B5&quot;/&gt;&lt;wsp:rsid wsp:val=&quot;008E074C&quot;/&gt;&lt;wsp:rsid wsp:val=&quot;008E0886&quot;/&gt;&lt;wsp:rsid wsp:val=&quot;008E0891&quot;/&gt;&lt;wsp:rsid wsp:val=&quot;008E0A0E&quot;/&gt;&lt;wsp:rsid wsp:val=&quot;008E0A56&quot;/&gt;&lt;wsp:rsid wsp:val=&quot;008E0AC6&quot;/&gt;&lt;wsp:rsid wsp:val=&quot;008E0BD1&quot;/&gt;&lt;wsp:rsid wsp:val=&quot;008E0BDB&quot;/&gt;&lt;wsp:rsid wsp:val=&quot;008E0C26&quot;/&gt;&lt;wsp:rsid wsp:val=&quot;008E0CDD&quot;/&gt;&lt;wsp:rsid wsp:val=&quot;008E0E89&quot;/&gt;&lt;wsp:rsid wsp:val=&quot;008E0E8C&quot;/&gt;&lt;wsp:rsid wsp:val=&quot;008E0EAF&quot;/&gt;&lt;wsp:rsid wsp:val=&quot;008E1217&quot;/&gt;&lt;wsp:rsid wsp:val=&quot;008E1299&quot;/&gt;&lt;wsp:rsid wsp:val=&quot;008E15AC&quot;/&gt;&lt;wsp:rsid wsp:val=&quot;008E1785&quot;/&gt;&lt;wsp:rsid wsp:val=&quot;008E19C7&quot;/&gt;&lt;wsp:rsid wsp:val=&quot;008E1B6C&quot;/&gt;&lt;wsp:rsid wsp:val=&quot;008E1C25&quot;/&gt;&lt;wsp:rsid wsp:val=&quot;008E1CE5&quot;/&gt;&lt;wsp:rsid wsp:val=&quot;008E1FDF&quot;/&gt;&lt;wsp:rsid wsp:val=&quot;008E2051&quot;/&gt;&lt;wsp:rsid wsp:val=&quot;008E20D6&quot;/&gt;&lt;wsp:rsid wsp:val=&quot;008E20EC&quot;/&gt;&lt;wsp:rsid wsp:val=&quot;008E20F6&quot;/&gt;&lt;wsp:rsid wsp:val=&quot;008E225F&quot;/&gt;&lt;wsp:rsid wsp:val=&quot;008E227E&quot;/&gt;&lt;wsp:rsid wsp:val=&quot;008E2562&quot;/&gt;&lt;wsp:rsid wsp:val=&quot;008E25E0&quot;/&gt;&lt;wsp:rsid wsp:val=&quot;008E28FC&quot;/&gt;&lt;wsp:rsid wsp:val=&quot;008E2B47&quot;/&gt;&lt;wsp:rsid wsp:val=&quot;008E2BD4&quot;/&gt;&lt;wsp:rsid wsp:val=&quot;008E2D7F&quot;/&gt;&lt;wsp:rsid wsp:val=&quot;008E2E8C&quot;/&gt;&lt;wsp:rsid wsp:val=&quot;008E2FBA&quot;/&gt;&lt;wsp:rsid wsp:val=&quot;008E3278&quot;/&gt;&lt;wsp:rsid wsp:val=&quot;008E34A9&quot;/&gt;&lt;wsp:rsid wsp:val=&quot;008E36BD&quot;/&gt;&lt;wsp:rsid wsp:val=&quot;008E378A&quot;/&gt;&lt;wsp:rsid wsp:val=&quot;008E391A&quot;/&gt;&lt;wsp:rsid wsp:val=&quot;008E3A2E&quot;/&gt;&lt;wsp:rsid wsp:val=&quot;008E3B66&quot;/&gt;&lt;wsp:rsid wsp:val=&quot;008E3F52&quot;/&gt;&lt;wsp:rsid wsp:val=&quot;008E412D&quot;/&gt;&lt;wsp:rsid wsp:val=&quot;008E418F&quot;/&gt;&lt;wsp:rsid wsp:val=&quot;008E4405&quot;/&gt;&lt;wsp:rsid wsp:val=&quot;008E451A&quot;/&gt;&lt;wsp:rsid wsp:val=&quot;008E48FD&quot;/&gt;&lt;wsp:rsid wsp:val=&quot;008E4C5B&quot;/&gt;&lt;wsp:rsid wsp:val=&quot;008E4CA5&quot;/&gt;&lt;wsp:rsid wsp:val=&quot;008E4E34&quot;/&gt;&lt;wsp:rsid wsp:val=&quot;008E4E39&quot;/&gt;&lt;wsp:rsid wsp:val=&quot;008E4EBF&quot;/&gt;&lt;wsp:rsid wsp:val=&quot;008E4ED7&quot;/&gt;&lt;wsp:rsid wsp:val=&quot;008E4FAB&quot;/&gt;&lt;wsp:rsid wsp:val=&quot;008E5065&quot;/&gt;&lt;wsp:rsid wsp:val=&quot;008E50BD&quot;/&gt;&lt;wsp:rsid wsp:val=&quot;008E52DD&quot;/&gt;&lt;wsp:rsid wsp:val=&quot;008E5412&quot;/&gt;&lt;wsp:rsid wsp:val=&quot;008E54BD&quot;/&gt;&lt;wsp:rsid wsp:val=&quot;008E5625&quot;/&gt;&lt;wsp:rsid wsp:val=&quot;008E5A00&quot;/&gt;&lt;wsp:rsid wsp:val=&quot;008E5B5F&quot;/&gt;&lt;wsp:rsid wsp:val=&quot;008E5D01&quot;/&gt;&lt;wsp:rsid wsp:val=&quot;008E5D5A&quot;/&gt;&lt;wsp:rsid wsp:val=&quot;008E5E41&quot;/&gt;&lt;wsp:rsid wsp:val=&quot;008E624A&quot;/&gt;&lt;wsp:rsid wsp:val=&quot;008E6554&quot;/&gt;&lt;wsp:rsid wsp:val=&quot;008E6788&quot;/&gt;&lt;wsp:rsid wsp:val=&quot;008E6930&quot;/&gt;&lt;wsp:rsid wsp:val=&quot;008E6FFE&quot;/&gt;&lt;wsp:rsid wsp:val=&quot;008E71E2&quot;/&gt;&lt;wsp:rsid wsp:val=&quot;008E743E&quot;/&gt;&lt;wsp:rsid wsp:val=&quot;008E74A7&quot;/&gt;&lt;wsp:rsid wsp:val=&quot;008E7684&quot;/&gt;&lt;wsp:rsid wsp:val=&quot;008E769D&quot;/&gt;&lt;wsp:rsid wsp:val=&quot;008E76C6&quot;/&gt;&lt;wsp:rsid wsp:val=&quot;008E76D2&quot;/&gt;&lt;wsp:rsid wsp:val=&quot;008E76EA&quot;/&gt;&lt;wsp:rsid wsp:val=&quot;008E7792&quot;/&gt;&lt;wsp:rsid wsp:val=&quot;008E79E1&quot;/&gt;&lt;wsp:rsid wsp:val=&quot;008E7C70&quot;/&gt;&lt;wsp:rsid wsp:val=&quot;008E7DB3&quot;/&gt;&lt;wsp:rsid wsp:val=&quot;008E7E71&quot;/&gt;&lt;wsp:rsid wsp:val=&quot;008E7F9D&quot;/&gt;&lt;wsp:rsid wsp:val=&quot;008F0090&quot;/&gt;&lt;wsp:rsid wsp:val=&quot;008F01AB&quot;/&gt;&lt;wsp:rsid wsp:val=&quot;008F0352&quot;/&gt;&lt;wsp:rsid wsp:val=&quot;008F044C&quot;/&gt;&lt;wsp:rsid wsp:val=&quot;008F0460&quot;/&gt;&lt;wsp:rsid wsp:val=&quot;008F04EE&quot;/&gt;&lt;wsp:rsid wsp:val=&quot;008F05DB&quot;/&gt;&lt;wsp:rsid wsp:val=&quot;008F06D6&quot;/&gt;&lt;wsp:rsid wsp:val=&quot;008F06E5&quot;/&gt;&lt;wsp:rsid wsp:val=&quot;008F0886&quot;/&gt;&lt;wsp:rsid wsp:val=&quot;008F0A47&quot;/&gt;&lt;wsp:rsid wsp:val=&quot;008F0BA6&quot;/&gt;&lt;wsp:rsid wsp:val=&quot;008F0BDA&quot;/&gt;&lt;wsp:rsid wsp:val=&quot;008F0E35&quot;/&gt;&lt;wsp:rsid wsp:val=&quot;008F0FC8&quot;/&gt;&lt;wsp:rsid wsp:val=&quot;008F0FDF&quot;/&gt;&lt;wsp:rsid wsp:val=&quot;008F11ED&quot;/&gt;&lt;wsp:rsid wsp:val=&quot;008F1326&quot;/&gt;&lt;wsp:rsid wsp:val=&quot;008F13D5&quot;/&gt;&lt;wsp:rsid wsp:val=&quot;008F140F&quot;/&gt;&lt;wsp:rsid wsp:val=&quot;008F14B8&quot;/&gt;&lt;wsp:rsid wsp:val=&quot;008F15BA&quot;/&gt;&lt;wsp:rsid wsp:val=&quot;008F163B&quot;/&gt;&lt;wsp:rsid wsp:val=&quot;008F17AF&quot;/&gt;&lt;wsp:rsid wsp:val=&quot;008F19A6&quot;/&gt;&lt;wsp:rsid wsp:val=&quot;008F1C63&quot;/&gt;&lt;wsp:rsid wsp:val=&quot;008F1CF8&quot;/&gt;&lt;wsp:rsid wsp:val=&quot;008F1FD7&quot;/&gt;&lt;wsp:rsid wsp:val=&quot;008F2042&quot;/&gt;&lt;wsp:rsid wsp:val=&quot;008F215F&quot;/&gt;&lt;wsp:rsid wsp:val=&quot;008F2201&quot;/&gt;&lt;wsp:rsid wsp:val=&quot;008F2203&quot;/&gt;&lt;wsp:rsid wsp:val=&quot;008F2857&quot;/&gt;&lt;wsp:rsid wsp:val=&quot;008F29F3&quot;/&gt;&lt;wsp:rsid wsp:val=&quot;008F2A8C&quot;/&gt;&lt;wsp:rsid wsp:val=&quot;008F2D0C&quot;/&gt;&lt;wsp:rsid wsp:val=&quot;008F2EBC&quot;/&gt;&lt;wsp:rsid wsp:val=&quot;008F3069&quot;/&gt;&lt;wsp:rsid wsp:val=&quot;008F339F&quot;/&gt;&lt;wsp:rsid wsp:val=&quot;008F3426&quot;/&gt;&lt;wsp:rsid wsp:val=&quot;008F35F6&quot;/&gt;&lt;wsp:rsid wsp:val=&quot;008F3647&quot;/&gt;&lt;wsp:rsid wsp:val=&quot;008F3BBF&quot;/&gt;&lt;wsp:rsid wsp:val=&quot;008F3D2D&quot;/&gt;&lt;wsp:rsid wsp:val=&quot;008F3D76&quot;/&gt;&lt;wsp:rsid wsp:val=&quot;008F3D7C&quot;/&gt;&lt;wsp:rsid wsp:val=&quot;008F3DC9&quot;/&gt;&lt;wsp:rsid wsp:val=&quot;008F4107&quot;/&gt;&lt;wsp:rsid wsp:val=&quot;008F41B7&quot;/&gt;&lt;wsp:rsid wsp:val=&quot;008F4574&quot;/&gt;&lt;wsp:rsid wsp:val=&quot;008F4578&quot;/&gt;&lt;wsp:rsid wsp:val=&quot;008F45D0&quot;/&gt;&lt;wsp:rsid wsp:val=&quot;008F484B&quot;/&gt;&lt;wsp:rsid wsp:val=&quot;008F4A37&quot;/&gt;&lt;wsp:rsid wsp:val=&quot;008F4B0F&quot;/&gt;&lt;wsp:rsid wsp:val=&quot;008F4BFE&quot;/&gt;&lt;wsp:rsid wsp:val=&quot;008F4E3F&quot;/&gt;&lt;wsp:rsid wsp:val=&quot;008F503C&quot;/&gt;&lt;wsp:rsid wsp:val=&quot;008F510C&quot;/&gt;&lt;wsp:rsid wsp:val=&quot;008F5161&quot;/&gt;&lt;wsp:rsid wsp:val=&quot;008F5406&quot;/&gt;&lt;wsp:rsid wsp:val=&quot;008F56A0&quot;/&gt;&lt;wsp:rsid wsp:val=&quot;008F584A&quot;/&gt;&lt;wsp:rsid wsp:val=&quot;008F5866&quot;/&gt;&lt;wsp:rsid wsp:val=&quot;008F595E&quot;/&gt;&lt;wsp:rsid wsp:val=&quot;008F5EAF&quot;/&gt;&lt;wsp:rsid wsp:val=&quot;008F5FA1&quot;/&gt;&lt;wsp:rsid wsp:val=&quot;008F6188&quot;/&gt;&lt;wsp:rsid wsp:val=&quot;008F62FA&quot;/&gt;&lt;wsp:rsid wsp:val=&quot;008F6390&quot;/&gt;&lt;wsp:rsid wsp:val=&quot;008F641E&quot;/&gt;&lt;wsp:rsid wsp:val=&quot;008F663C&quot;/&gt;&lt;wsp:rsid wsp:val=&quot;008F6649&quot;/&gt;&lt;wsp:rsid wsp:val=&quot;008F67A7&quot;/&gt;&lt;wsp:rsid wsp:val=&quot;008F6885&quot;/&gt;&lt;wsp:rsid wsp:val=&quot;008F692B&quot;/&gt;&lt;wsp:rsid wsp:val=&quot;008F6A27&quot;/&gt;&lt;wsp:rsid wsp:val=&quot;008F6BE9&quot;/&gt;&lt;wsp:rsid wsp:val=&quot;008F6C87&quot;/&gt;&lt;wsp:rsid wsp:val=&quot;008F6CD1&quot;/&gt;&lt;wsp:rsid wsp:val=&quot;008F6CE9&quot;/&gt;&lt;wsp:rsid wsp:val=&quot;008F6EF1&quot;/&gt;&lt;wsp:rsid wsp:val=&quot;008F6FBB&quot;/&gt;&lt;wsp:rsid wsp:val=&quot;008F7301&quot;/&gt;&lt;wsp:rsid wsp:val=&quot;008F732C&quot;/&gt;&lt;wsp:rsid wsp:val=&quot;008F7365&quot;/&gt;&lt;wsp:rsid wsp:val=&quot;008F747C&quot;/&gt;&lt;wsp:rsid wsp:val=&quot;008F751F&quot;/&gt;&lt;wsp:rsid wsp:val=&quot;008F7AEB&quot;/&gt;&lt;wsp:rsid wsp:val=&quot;008F7BD6&quot;/&gt;&lt;wsp:rsid wsp:val=&quot;008F7C81&quot;/&gt;&lt;wsp:rsid wsp:val=&quot;008F7CEF&quot;/&gt;&lt;wsp:rsid wsp:val=&quot;008F7D52&quot;/&gt;&lt;wsp:rsid wsp:val=&quot;009000FD&quot;/&gt;&lt;wsp:rsid wsp:val=&quot;0090014F&quot;/&gt;&lt;wsp:rsid wsp:val=&quot;009001BA&quot;/&gt;&lt;wsp:rsid wsp:val=&quot;00900279&quot;/&gt;&lt;wsp:rsid wsp:val=&quot;009003E7&quot;/&gt;&lt;wsp:rsid wsp:val=&quot;00900434&quot;/&gt;&lt;wsp:rsid wsp:val=&quot;0090058F&quot;/&gt;&lt;wsp:rsid wsp:val=&quot;00900783&quot;/&gt;&lt;wsp:rsid wsp:val=&quot;00900B17&quot;/&gt;&lt;wsp:rsid wsp:val=&quot;00900B60&quot;/&gt;&lt;wsp:rsid wsp:val=&quot;00900CD3&quot;/&gt;&lt;wsp:rsid wsp:val=&quot;00900DB6&quot;/&gt;&lt;wsp:rsid wsp:val=&quot;00900DDE&quot;/&gt;&lt;wsp:rsid wsp:val=&quot;00900DF1&quot;/&gt;&lt;wsp:rsid wsp:val=&quot;00900E2E&quot;/&gt;&lt;wsp:rsid wsp:val=&quot;00901082&quot;/&gt;&lt;wsp:rsid wsp:val=&quot;00901128&quot;/&gt;&lt;wsp:rsid wsp:val=&quot;009011F3&quot;/&gt;&lt;wsp:rsid wsp:val=&quot;009012ED&quot;/&gt;&lt;wsp:rsid wsp:val=&quot;009014E3&quot;/&gt;&lt;wsp:rsid wsp:val=&quot;00901837&quot;/&gt;&lt;wsp:rsid wsp:val=&quot;00901845&quot;/&gt;&lt;wsp:rsid wsp:val=&quot;009018D0&quot;/&gt;&lt;wsp:rsid wsp:val=&quot;00901EBB&quot;/&gt;&lt;wsp:rsid wsp:val=&quot;00901EFF&quot;/&gt;&lt;wsp:rsid wsp:val=&quot;00901F50&quot;/&gt;&lt;wsp:rsid wsp:val=&quot;00901FB0&quot;/&gt;&lt;wsp:rsid wsp:val=&quot;0090206D&quot;/&gt;&lt;wsp:rsid wsp:val=&quot;009022BC&quot;/&gt;&lt;wsp:rsid wsp:val=&quot;00902421&quot;/&gt;&lt;wsp:rsid wsp:val=&quot;0090255A&quot;/&gt;&lt;wsp:rsid wsp:val=&quot;00902686&quot;/&gt;&lt;wsp:rsid wsp:val=&quot;009026C7&quot;/&gt;&lt;wsp:rsid wsp:val=&quot;00902734&quot;/&gt;&lt;wsp:rsid wsp:val=&quot;00902DAE&quot;/&gt;&lt;wsp:rsid wsp:val=&quot;0090304C&quot;/&gt;&lt;wsp:rsid wsp:val=&quot;00903281&quot;/&gt;&lt;wsp:rsid wsp:val=&quot;009033F2&quot;/&gt;&lt;wsp:rsid wsp:val=&quot;00903F0F&quot;/&gt;&lt;wsp:rsid wsp:val=&quot;00903F59&quot;/&gt;&lt;wsp:rsid wsp:val=&quot;009040C2&quot;/&gt;&lt;wsp:rsid wsp:val=&quot;00904325&quot;/&gt;&lt;wsp:rsid wsp:val=&quot;009045C7&quot;/&gt;&lt;wsp:rsid wsp:val=&quot;0090462D&quot;/&gt;&lt;wsp:rsid wsp:val=&quot;0090480E&quot;/&gt;&lt;wsp:rsid wsp:val=&quot;0090490C&quot;/&gt;&lt;wsp:rsid wsp:val=&quot;00904A62&quot;/&gt;&lt;wsp:rsid wsp:val=&quot;00904B6D&quot;/&gt;&lt;wsp:rsid wsp:val=&quot;00904D35&quot;/&gt;&lt;wsp:rsid wsp:val=&quot;00904E71&quot;/&gt;&lt;wsp:rsid wsp:val=&quot;009052CB&quot;/&gt;&lt;wsp:rsid wsp:val=&quot;00905380&quot;/&gt;&lt;wsp:rsid wsp:val=&quot;0090545C&quot;/&gt;&lt;wsp:rsid wsp:val=&quot;00905533&quot;/&gt;&lt;wsp:rsid wsp:val=&quot;00905560&quot;/&gt;&lt;wsp:rsid wsp:val=&quot;00905A06&quot;/&gt;&lt;wsp:rsid wsp:val=&quot;00905F49&quot;/&gt;&lt;wsp:rsid wsp:val=&quot;00905F52&quot;/&gt;&lt;wsp:rsid wsp:val=&quot;00906100&quot;/&gt;&lt;wsp:rsid wsp:val=&quot;0090633E&quot;/&gt;&lt;wsp:rsid wsp:val=&quot;009064B8&quot;/&gt;&lt;wsp:rsid wsp:val=&quot;00906628&quot;/&gt;&lt;wsp:rsid wsp:val=&quot;009067B8&quot;/&gt;&lt;wsp:rsid wsp:val=&quot;0090681A&quot;/&gt;&lt;wsp:rsid wsp:val=&quot;00906A16&quot;/&gt;&lt;wsp:rsid wsp:val=&quot;00906A1C&quot;/&gt;&lt;wsp:rsid wsp:val=&quot;00906AE6&quot;/&gt;&lt;wsp:rsid wsp:val=&quot;00906C1D&quot;/&gt;&lt;wsp:rsid wsp:val=&quot;00906C7E&quot;/&gt;&lt;wsp:rsid wsp:val=&quot;00906EED&quot;/&gt;&lt;wsp:rsid wsp:val=&quot;00907071&quot;/&gt;&lt;wsp:rsid wsp:val=&quot;0090715C&quot;/&gt;&lt;wsp:rsid wsp:val=&quot;00907217&quot;/&gt;&lt;wsp:rsid wsp:val=&quot;009075F0&quot;/&gt;&lt;wsp:rsid wsp:val=&quot;009076AC&quot;/&gt;&lt;wsp:rsid wsp:val=&quot;009079C0&quot;/&gt;&lt;wsp:rsid wsp:val=&quot;009079E4&quot;/&gt;&lt;wsp:rsid wsp:val=&quot;00907B12&quot;/&gt;&lt;wsp:rsid wsp:val=&quot;00907BEE&quot;/&gt;&lt;wsp:rsid wsp:val=&quot;00907EB1&quot;/&gt;&lt;wsp:rsid wsp:val=&quot;00907EF6&quot;/&gt;&lt;wsp:rsid wsp:val=&quot;00907F13&quot;/&gt;&lt;wsp:rsid wsp:val=&quot;00910097&quot;/&gt;&lt;wsp:rsid wsp:val=&quot;0091009C&quot;/&gt;&lt;wsp:rsid wsp:val=&quot;009104F4&quot;/&gt;&lt;wsp:rsid wsp:val=&quot;00910642&quot;/&gt;&lt;wsp:rsid wsp:val=&quot;0091074C&quot;/&gt;&lt;wsp:rsid wsp:val=&quot;00910874&quot;/&gt;&lt;wsp:rsid wsp:val=&quot;009108A7&quot;/&gt;&lt;wsp:rsid wsp:val=&quot;00910A05&quot;/&gt;&lt;wsp:rsid wsp:val=&quot;00910F1F&quot;/&gt;&lt;wsp:rsid wsp:val=&quot;00910F88&quot;/&gt;&lt;wsp:rsid wsp:val=&quot;0091118C&quot;/&gt;&lt;wsp:rsid wsp:val=&quot;00911821&quot;/&gt;&lt;wsp:rsid wsp:val=&quot;00911976&quot;/&gt;&lt;wsp:rsid wsp:val=&quot;00911A5A&quot;/&gt;&lt;wsp:rsid wsp:val=&quot;00911B7F&quot;/&gt;&lt;wsp:rsid wsp:val=&quot;00911C27&quot;/&gt;&lt;wsp:rsid wsp:val=&quot;00911CBA&quot;/&gt;&lt;wsp:rsid wsp:val=&quot;00911CBD&quot;/&gt;&lt;wsp:rsid wsp:val=&quot;00911E1A&quot;/&gt;&lt;wsp:rsid wsp:val=&quot;00911F5A&quot;/&gt;&lt;wsp:rsid wsp:val=&quot;00911FC5&quot;/&gt;&lt;wsp:rsid wsp:val=&quot;0091225D&quot;/&gt;&lt;wsp:rsid wsp:val=&quot;0091228F&quot;/&gt;&lt;wsp:rsid wsp:val=&quot;009123B9&quot;/&gt;&lt;wsp:rsid wsp:val=&quot;0091257C&quot;/&gt;&lt;wsp:rsid wsp:val=&quot;00912931&quot;/&gt;&lt;wsp:rsid wsp:val=&quot;0091297B&quot;/&gt;&lt;wsp:rsid wsp:val=&quot;00912A63&quot;/&gt;&lt;wsp:rsid wsp:val=&quot;00912A96&quot;/&gt;&lt;wsp:rsid wsp:val=&quot;00912AD2&quot;/&gt;&lt;wsp:rsid wsp:val=&quot;00912BFC&quot;/&gt;&lt;wsp:rsid wsp:val=&quot;00912F35&quot;/&gt;&lt;wsp:rsid wsp:val=&quot;00912F6D&quot;/&gt;&lt;wsp:rsid wsp:val=&quot;00913188&quot;/&gt;&lt;wsp:rsid wsp:val=&quot;0091322C&quot;/&gt;&lt;wsp:rsid wsp:val=&quot;00913501&quot;/&gt;&lt;wsp:rsid wsp:val=&quot;009136D0&quot;/&gt;&lt;wsp:rsid wsp:val=&quot;009139AC&quot;/&gt;&lt;wsp:rsid wsp:val=&quot;00913AF7&quot;/&gt;&lt;wsp:rsid wsp:val=&quot;00913B67&quot;/&gt;&lt;wsp:rsid wsp:val=&quot;00913F4C&quot;/&gt;&lt;wsp:rsid wsp:val=&quot;0091404B&quot;/&gt;&lt;wsp:rsid wsp:val=&quot;009140EC&quot;/&gt;&lt;wsp:rsid wsp:val=&quot;00914215&quot;/&gt;&lt;wsp:rsid wsp:val=&quot;0091423A&quot;/&gt;&lt;wsp:rsid wsp:val=&quot;009143AA&quot;/&gt;&lt;wsp:rsid wsp:val=&quot;009143D9&quot;/&gt;&lt;wsp:rsid wsp:val=&quot;00914445&quot;/&gt;&lt;wsp:rsid wsp:val=&quot;00914830&quot;/&gt;&lt;wsp:rsid wsp:val=&quot;00914A5D&quot;/&gt;&lt;wsp:rsid wsp:val=&quot;00914ADD&quot;/&gt;&lt;wsp:rsid wsp:val=&quot;00914FDB&quot;/&gt;&lt;wsp:rsid wsp:val=&quot;00915032&quot;/&gt;&lt;wsp:rsid wsp:val=&quot;00915143&quot;/&gt;&lt;wsp:rsid wsp:val=&quot;009151C0&quot;/&gt;&lt;wsp:rsid wsp:val=&quot;009152BF&quot;/&gt;&lt;wsp:rsid wsp:val=&quot;0091537E&quot;/&gt;&lt;wsp:rsid wsp:val=&quot;00915399&quot;/&gt;&lt;wsp:rsid wsp:val=&quot;0091545D&quot;/&gt;&lt;wsp:rsid wsp:val=&quot;009154BD&quot;/&gt;&lt;wsp:rsid wsp:val=&quot;00915D0F&quot;/&gt;&lt;wsp:rsid wsp:val=&quot;00915F7A&quot;/&gt;&lt;wsp:rsid wsp:val=&quot;0091610F&quot;/&gt;&lt;wsp:rsid wsp:val=&quot;009161BA&quot;/&gt;&lt;wsp:rsid wsp:val=&quot;00916630&quot;/&gt;&lt;wsp:rsid wsp:val=&quot;00916A91&quot;/&gt;&lt;wsp:rsid wsp:val=&quot;00916AA6&quot;/&gt;&lt;wsp:rsid wsp:val=&quot;00916AB7&quot;/&gt;&lt;wsp:rsid wsp:val=&quot;00916DD1&quot;/&gt;&lt;wsp:rsid wsp:val=&quot;00916F96&quot;/&gt;&lt;wsp:rsid wsp:val=&quot;00916FB6&quot;/&gt;&lt;wsp:rsid wsp:val=&quot;00916FF0&quot;/&gt;&lt;wsp:rsid wsp:val=&quot;00917140&quot;/&gt;&lt;wsp:rsid wsp:val=&quot;00917194&quot;/&gt;&lt;wsp:rsid wsp:val=&quot;0091754B&quot;/&gt;&lt;wsp:rsid wsp:val=&quot;00917643&quot;/&gt;&lt;wsp:rsid wsp:val=&quot;00917654&quot;/&gt;&lt;wsp:rsid wsp:val=&quot;0091791F&quot;/&gt;&lt;wsp:rsid wsp:val=&quot;00917A99&quot;/&gt;&lt;wsp:rsid wsp:val=&quot;00917BB3&quot;/&gt;&lt;wsp:rsid wsp:val=&quot;00917E26&quot;/&gt;&lt;wsp:rsid wsp:val=&quot;00917E55&quot;/&gt;&lt;wsp:rsid wsp:val=&quot;00917E99&quot;/&gt;&lt;wsp:rsid wsp:val=&quot;0092019A&quot;/&gt;&lt;wsp:rsid wsp:val=&quot;0092019E&quot;/&gt;&lt;wsp:rsid wsp:val=&quot;00920536&quot;/&gt;&lt;wsp:rsid wsp:val=&quot;0092072E&quot;/&gt;&lt;wsp:rsid wsp:val=&quot;0092073E&quot;/&gt;&lt;wsp:rsid wsp:val=&quot;0092078E&quot;/&gt;&lt;wsp:rsid wsp:val=&quot;00920848&quot;/&gt;&lt;wsp:rsid wsp:val=&quot;009209E7&quot;/&gt;&lt;wsp:rsid wsp:val=&quot;00920A3F&quot;/&gt;&lt;wsp:rsid wsp:val=&quot;00920DD1&quot;/&gt;&lt;wsp:rsid wsp:val=&quot;00920DF2&quot;/&gt;&lt;wsp:rsid wsp:val=&quot;0092130E&quot;/&gt;&lt;wsp:rsid wsp:val=&quot;0092135E&quot;/&gt;&lt;wsp:rsid wsp:val=&quot;00921452&quot;/&gt;&lt;wsp:rsid wsp:val=&quot;009216BF&quot;/&gt;&lt;wsp:rsid wsp:val=&quot;009218D2&quot;/&gt;&lt;wsp:rsid wsp:val=&quot;00921A44&quot;/&gt;&lt;wsp:rsid wsp:val=&quot;00921A74&quot;/&gt;&lt;wsp:rsid wsp:val=&quot;00921C9F&quot;/&gt;&lt;wsp:rsid wsp:val=&quot;00921ED5&quot;/&gt;&lt;wsp:rsid wsp:val=&quot;00921FA1&quot;/&gt;&lt;wsp:rsid wsp:val=&quot;00922237&quot;/&gt;&lt;wsp:rsid wsp:val=&quot;00922484&quot;/&gt;&lt;wsp:rsid wsp:val=&quot;009225B6&quot;/&gt;&lt;wsp:rsid wsp:val=&quot;00922688&quot;/&gt;&lt;wsp:rsid wsp:val=&quot;009226E3&quot;/&gt;&lt;wsp:rsid wsp:val=&quot;00922813&quot;/&gt;&lt;wsp:rsid wsp:val=&quot;00923150&quot;/&gt;&lt;wsp:rsid wsp:val=&quot;00923151&quot;/&gt;&lt;wsp:rsid wsp:val=&quot;009231A9&quot;/&gt;&lt;wsp:rsid wsp:val=&quot;00923289&quot;/&gt;&lt;wsp:rsid wsp:val=&quot;0092332A&quot;/&gt;&lt;wsp:rsid wsp:val=&quot;00923567&quot;/&gt;&lt;wsp:rsid wsp:val=&quot;009235CF&quot;/&gt;&lt;wsp:rsid wsp:val=&quot;00923821&quot;/&gt;&lt;wsp:rsid wsp:val=&quot;00923AFA&quot;/&gt;&lt;wsp:rsid wsp:val=&quot;00923B29&quot;/&gt;&lt;wsp:rsid wsp:val=&quot;00924108&quot;/&gt;&lt;wsp:rsid wsp:val=&quot;00924223&quot;/&gt;&lt;wsp:rsid wsp:val=&quot;00924269&quot;/&gt;&lt;wsp:rsid wsp:val=&quot;00924396&quot;/&gt;&lt;wsp:rsid wsp:val=&quot;00924601&quot;/&gt;&lt;wsp:rsid wsp:val=&quot;00924BAF&quot;/&gt;&lt;wsp:rsid wsp:val=&quot;00924E6D&quot;/&gt;&lt;wsp:rsid wsp:val=&quot;00925071&quot;/&gt;&lt;wsp:rsid wsp:val=&quot;0092507E&quot;/&gt;&lt;wsp:rsid wsp:val=&quot;009250C2&quot;/&gt;&lt;wsp:rsid wsp:val=&quot;00925267&quot;/&gt;&lt;wsp:rsid wsp:val=&quot;00925395&quot;/&gt;&lt;wsp:rsid wsp:val=&quot;00925836&quot;/&gt;&lt;wsp:rsid wsp:val=&quot;00925B66&quot;/&gt;&lt;wsp:rsid wsp:val=&quot;00925DD1&quot;/&gt;&lt;wsp:rsid wsp:val=&quot;00925FCA&quot;/&gt;&lt;wsp:rsid wsp:val=&quot;0092603C&quot;/&gt;&lt;wsp:rsid wsp:val=&quot;009260EC&quot;/&gt;&lt;wsp:rsid wsp:val=&quot;00926193&quot;/&gt;&lt;wsp:rsid wsp:val=&quot;00926264&quot;/&gt;&lt;wsp:rsid wsp:val=&quot;00926482&quot;/&gt;&lt;wsp:rsid wsp:val=&quot;0092657D&quot;/&gt;&lt;wsp:rsid wsp:val=&quot;00926595&quot;/&gt;&lt;wsp:rsid wsp:val=&quot;009267DB&quot;/&gt;&lt;wsp:rsid wsp:val=&quot;00926826&quot;/&gt;&lt;wsp:rsid wsp:val=&quot;0092698B&quot;/&gt;&lt;wsp:rsid wsp:val=&quot;009269EB&quot;/&gt;&lt;wsp:rsid wsp:val=&quot;00926DE4&quot;/&gt;&lt;wsp:rsid wsp:val=&quot;00926F02&quot;/&gt;&lt;wsp:rsid wsp:val=&quot;00927203&quot;/&gt;&lt;wsp:rsid wsp:val=&quot;00927522&quot;/&gt;&lt;wsp:rsid wsp:val=&quot;00927648&quot;/&gt;&lt;wsp:rsid wsp:val=&quot;0092768A&quot;/&gt;&lt;wsp:rsid wsp:val=&quot;0092784B&quot;/&gt;&lt;wsp:rsid wsp:val=&quot;009279AF&quot;/&gt;&lt;wsp:rsid wsp:val=&quot;00927A45&quot;/&gt;&lt;wsp:rsid wsp:val=&quot;00927BA7&quot;/&gt;&lt;wsp:rsid wsp:val=&quot;0093011E&quot;/&gt;&lt;wsp:rsid wsp:val=&quot;009301E4&quot;/&gt;&lt;wsp:rsid wsp:val=&quot;00930305&quot;/&gt;&lt;wsp:rsid wsp:val=&quot;009303C4&quot;/&gt;&lt;wsp:rsid wsp:val=&quot;0093063D&quot;/&gt;&lt;wsp:rsid wsp:val=&quot;009307F2&quot;/&gt;&lt;wsp:rsid wsp:val=&quot;009308E3&quot;/&gt;&lt;wsp:rsid wsp:val=&quot;00930998&quot;/&gt;&lt;wsp:rsid wsp:val=&quot;00930A2E&quot;/&gt;&lt;wsp:rsid wsp:val=&quot;00930ACE&quot;/&gt;&lt;wsp:rsid wsp:val=&quot;00930DEC&quot;/&gt;&lt;wsp:rsid wsp:val=&quot;0093135E&quot;/&gt;&lt;wsp:rsid wsp:val=&quot;00931502&quot;/&gt;&lt;wsp:rsid wsp:val=&quot;00931D54&quot;/&gt;&lt;wsp:rsid wsp:val=&quot;00931D87&quot;/&gt;&lt;wsp:rsid wsp:val=&quot;00931DF8&quot;/&gt;&lt;wsp:rsid wsp:val=&quot;00932109&quot;/&gt;&lt;wsp:rsid wsp:val=&quot;009322A8&quot;/&gt;&lt;wsp:rsid wsp:val=&quot;009322AC&quot;/&gt;&lt;wsp:rsid wsp:val=&quot;00932369&quot;/&gt;&lt;wsp:rsid wsp:val=&quot;00932442&quot;/&gt;&lt;wsp:rsid wsp:val=&quot;009324B1&quot;/&gt;&lt;wsp:rsid wsp:val=&quot;0093253B&quot;/&gt;&lt;wsp:rsid wsp:val=&quot;009326B1&quot;/&gt;&lt;wsp:rsid wsp:val=&quot;0093279D&quot;/&gt;&lt;wsp:rsid wsp:val=&quot;009327B5&quot;/&gt;&lt;wsp:rsid wsp:val=&quot;00932A20&quot;/&gt;&lt;wsp:rsid wsp:val=&quot;00932C93&quot;/&gt;&lt;wsp:rsid wsp:val=&quot;00932DA2&quot;/&gt;&lt;wsp:rsid wsp:val=&quot;00933121&quot;/&gt;&lt;wsp:rsid wsp:val=&quot;009331A7&quot;/&gt;&lt;wsp:rsid wsp:val=&quot;0093332A&quot;/&gt;&lt;wsp:rsid wsp:val=&quot;009336CC&quot;/&gt;&lt;wsp:rsid wsp:val=&quot;009338BA&quot;/&gt;&lt;wsp:rsid wsp:val=&quot;00933D61&quot;/&gt;&lt;wsp:rsid wsp:val=&quot;00933DE4&quot;/&gt;&lt;wsp:rsid wsp:val=&quot;00933E14&quot;/&gt;&lt;wsp:rsid wsp:val=&quot;00934044&quot;/&gt;&lt;wsp:rsid wsp:val=&quot;00934073&quot;/&gt;&lt;wsp:rsid wsp:val=&quot;0093408C&quot;/&gt;&lt;wsp:rsid wsp:val=&quot;009342FC&quot;/&gt;&lt;wsp:rsid wsp:val=&quot;00934463&quot;/&gt;&lt;wsp:rsid wsp:val=&quot;00934474&quot;/&gt;&lt;wsp:rsid wsp:val=&quot;009344D7&quot;/&gt;&lt;wsp:rsid wsp:val=&quot;00934720&quot;/&gt;&lt;wsp:rsid wsp:val=&quot;00934891&quot;/&gt;&lt;wsp:rsid wsp:val=&quot;009348E1&quot;/&gt;&lt;wsp:rsid wsp:val=&quot;00934904&quot;/&gt;&lt;wsp:rsid wsp:val=&quot;00934B3F&quot;/&gt;&lt;wsp:rsid wsp:val=&quot;00934CF6&quot;/&gt;&lt;wsp:rsid wsp:val=&quot;00934EDF&quot;/&gt;&lt;wsp:rsid wsp:val=&quot;00934EFC&quot;/&gt;&lt;wsp:rsid wsp:val=&quot;00934FFD&quot;/&gt;&lt;wsp:rsid wsp:val=&quot;00935204&quot;/&gt;&lt;wsp:rsid wsp:val=&quot;00935841&quot;/&gt;&lt;wsp:rsid wsp:val=&quot;009359C0&quot;/&gt;&lt;wsp:rsid wsp:val=&quot;00935A0F&quot;/&gt;&lt;wsp:rsid wsp:val=&quot;00935B52&quot;/&gt;&lt;wsp:rsid wsp:val=&quot;00935D2D&quot;/&gt;&lt;wsp:rsid wsp:val=&quot;009360F7&quot;/&gt;&lt;wsp:rsid wsp:val=&quot;00936105&quot;/&gt;&lt;wsp:rsid wsp:val=&quot;0093628F&quot;/&gt;&lt;wsp:rsid wsp:val=&quot;0093634D&quot;/&gt;&lt;wsp:rsid wsp:val=&quot;00936891&quot;/&gt;&lt;wsp:rsid wsp:val=&quot;009369E2&quot;/&gt;&lt;wsp:rsid wsp:val=&quot;00936A30&quot;/&gt;&lt;wsp:rsid wsp:val=&quot;00936BB1&quot;/&gt;&lt;wsp:rsid wsp:val=&quot;00936C46&quot;/&gt;&lt;wsp:rsid wsp:val=&quot;00936D07&quot;/&gt;&lt;wsp:rsid wsp:val=&quot;00936D2C&quot;/&gt;&lt;wsp:rsid wsp:val=&quot;00936D39&quot;/&gt;&lt;wsp:rsid wsp:val=&quot;00936FE3&quot;/&gt;&lt;wsp:rsid wsp:val=&quot;009370A6&quot;/&gt;&lt;wsp:rsid wsp:val=&quot;00937149&quot;/&gt;&lt;wsp:rsid wsp:val=&quot;009371F8&quot;/&gt;&lt;wsp:rsid wsp:val=&quot;009372DB&quot;/&gt;&lt;wsp:rsid wsp:val=&quot;009373C5&quot;/&gt;&lt;wsp:rsid wsp:val=&quot;00937AC7&quot;/&gt;&lt;wsp:rsid wsp:val=&quot;00937B03&quot;/&gt;&lt;wsp:rsid wsp:val=&quot;00937D15&quot;/&gt;&lt;wsp:rsid wsp:val=&quot;00940248&quot;/&gt;&lt;wsp:rsid wsp:val=&quot;009404AB&quot;/&gt;&lt;wsp:rsid wsp:val=&quot;009404ED&quot;/&gt;&lt;wsp:rsid wsp:val=&quot;00940519&quot;/&gt;&lt;wsp:rsid wsp:val=&quot;00940A5D&quot;/&gt;&lt;wsp:rsid wsp:val=&quot;00940B84&quot;/&gt;&lt;wsp:rsid wsp:val=&quot;00940BCB&quot;/&gt;&lt;wsp:rsid wsp:val=&quot;00940BD7&quot;/&gt;&lt;wsp:rsid wsp:val=&quot;00940D85&quot;/&gt;&lt;wsp:rsid wsp:val=&quot;00940DF4&quot;/&gt;&lt;wsp:rsid wsp:val=&quot;00940F09&quot;/&gt;&lt;wsp:rsid wsp:val=&quot;00940FB5&quot;/&gt;&lt;wsp:rsid wsp:val=&quot;009410F8&quot;/&gt;&lt;wsp:rsid wsp:val=&quot;0094119F&quot;/&gt;&lt;wsp:rsid wsp:val=&quot;00941259&quot;/&gt;&lt;wsp:rsid wsp:val=&quot;009413D4&quot;/&gt;&lt;wsp:rsid wsp:val=&quot;00941436&quot;/&gt;&lt;wsp:rsid wsp:val=&quot;0094148B&quot;/&gt;&lt;wsp:rsid wsp:val=&quot;009414B9&quot;/&gt;&lt;wsp:rsid wsp:val=&quot;009415D3&quot;/&gt;&lt;wsp:rsid wsp:val=&quot;00941A1C&quot;/&gt;&lt;wsp:rsid wsp:val=&quot;00941A1D&quot;/&gt;&lt;wsp:rsid wsp:val=&quot;00941B45&quot;/&gt;&lt;wsp:rsid wsp:val=&quot;00941B73&quot;/&gt;&lt;wsp:rsid wsp:val=&quot;00941B94&quot;/&gt;&lt;wsp:rsid wsp:val=&quot;00941B97&quot;/&gt;&lt;wsp:rsid wsp:val=&quot;00941BE6&quot;/&gt;&lt;wsp:rsid wsp:val=&quot;009421B3&quot;/&gt;&lt;wsp:rsid wsp:val=&quot;00942524&quot;/&gt;&lt;wsp:rsid wsp:val=&quot;00942BB8&quot;/&gt;&lt;wsp:rsid wsp:val=&quot;00942D01&quot;/&gt;&lt;wsp:rsid wsp:val=&quot;00942D14&quot;/&gt;&lt;wsp:rsid wsp:val=&quot;00942E21&quot;/&gt;&lt;wsp:rsid wsp:val=&quot;00942EB5&quot;/&gt;&lt;wsp:rsid wsp:val=&quot;00942EF9&quot;/&gt;&lt;wsp:rsid wsp:val=&quot;0094301F&quot;/&gt;&lt;wsp:rsid wsp:val=&quot;00943041&quot;/&gt;&lt;wsp:rsid wsp:val=&quot;0094335F&quot;/&gt;&lt;wsp:rsid wsp:val=&quot;00943524&quot;/&gt;&lt;wsp:rsid wsp:val=&quot;0094376F&quot;/&gt;&lt;wsp:rsid wsp:val=&quot;009437A6&quot;/&gt;&lt;wsp:rsid wsp:val=&quot;009438FA&quot;/&gt;&lt;wsp:rsid wsp:val=&quot;00943955&quot;/&gt;&lt;wsp:rsid wsp:val=&quot;00943ADF&quot;/&gt;&lt;wsp:rsid wsp:val=&quot;00943BAC&quot;/&gt;&lt;wsp:rsid wsp:val=&quot;00943D02&quot;/&gt;&lt;wsp:rsid wsp:val=&quot;00943DEA&quot;/&gt;&lt;wsp:rsid wsp:val=&quot;00943E7C&quot;/&gt;&lt;wsp:rsid wsp:val=&quot;00943F03&quot;/&gt;&lt;wsp:rsid wsp:val=&quot;00943F14&quot;/&gt;&lt;wsp:rsid wsp:val=&quot;009441AC&quot;/&gt;&lt;wsp:rsid wsp:val=&quot;00944202&quot;/&gt;&lt;wsp:rsid wsp:val=&quot;00944335&quot;/&gt;&lt;wsp:rsid wsp:val=&quot;00944371&quot;/&gt;&lt;wsp:rsid wsp:val=&quot;0094484A&quot;/&gt;&lt;wsp:rsid wsp:val=&quot;00944AF4&quot;/&gt;&lt;wsp:rsid wsp:val=&quot;00944D67&quot;/&gt;&lt;wsp:rsid wsp:val=&quot;00944E5A&quot;/&gt;&lt;wsp:rsid wsp:val=&quot;009450F7&quot;/&gt;&lt;wsp:rsid wsp:val=&quot;0094526B&quot;/&gt;&lt;wsp:rsid wsp:val=&quot;0094530C&quot;/&gt;&lt;wsp:rsid wsp:val=&quot;009455AA&quot;/&gt;&lt;wsp:rsid wsp:val=&quot;00945657&quot;/&gt;&lt;wsp:rsid wsp:val=&quot;00945B83&quot;/&gt;&lt;wsp:rsid wsp:val=&quot;00945E49&quot;/&gt;&lt;wsp:rsid wsp:val=&quot;00945F6A&quot;/&gt;&lt;wsp:rsid wsp:val=&quot;0094610E&quot;/&gt;&lt;wsp:rsid wsp:val=&quot;009461DD&quot;/&gt;&lt;wsp:rsid wsp:val=&quot;009462D8&quot;/&gt;&lt;wsp:rsid wsp:val=&quot;00946388&quot;/&gt;&lt;wsp:rsid wsp:val=&quot;0094663A&quot;/&gt;&lt;wsp:rsid wsp:val=&quot;00946681&quot;/&gt;&lt;wsp:rsid wsp:val=&quot;009469E3&quot;/&gt;&lt;wsp:rsid wsp:val=&quot;00946AA5&quot;/&gt;&lt;wsp:rsid wsp:val=&quot;00946C4B&quot;/&gt;&lt;wsp:rsid wsp:val=&quot;00946D38&quot;/&gt;&lt;wsp:rsid wsp:val=&quot;009472F9&quot;/&gt;&lt;wsp:rsid wsp:val=&quot;00947380&quot;/&gt;&lt;wsp:rsid wsp:val=&quot;009478ED&quot;/&gt;&lt;wsp:rsid wsp:val=&quot;00947983&quot;/&gt;&lt;wsp:rsid wsp:val=&quot;009479E5&quot;/&gt;&lt;wsp:rsid wsp:val=&quot;00947EF1&quot;/&gt;&lt;wsp:rsid wsp:val=&quot;0095058F&quot;/&gt;&lt;wsp:rsid wsp:val=&quot;00950781&quot;/&gt;&lt;wsp:rsid wsp:val=&quot;0095082D&quot;/&gt;&lt;wsp:rsid wsp:val=&quot;009509D7&quot;/&gt;&lt;wsp:rsid wsp:val=&quot;00950A2A&quot;/&gt;&lt;wsp:rsid wsp:val=&quot;00950A3F&quot;/&gt;&lt;wsp:rsid wsp:val=&quot;00950B09&quot;/&gt;&lt;wsp:rsid wsp:val=&quot;00950DD1&quot;/&gt;&lt;wsp:rsid wsp:val=&quot;00950FFB&quot;/&gt;&lt;wsp:rsid wsp:val=&quot;00951130&quot;/&gt;&lt;wsp:rsid wsp:val=&quot;009511D6&quot;/&gt;&lt;wsp:rsid wsp:val=&quot;0095130F&quot;/&gt;&lt;wsp:rsid wsp:val=&quot;009513D0&quot;/&gt;&lt;wsp:rsid wsp:val=&quot;00951417&quot;/&gt;&lt;wsp:rsid wsp:val=&quot;0095154C&quot;/&gt;&lt;wsp:rsid wsp:val=&quot;00951591&quot;/&gt;&lt;wsp:rsid wsp:val=&quot;00951707&quot;/&gt;&lt;wsp:rsid wsp:val=&quot;0095173D&quot;/&gt;&lt;wsp:rsid wsp:val=&quot;0095176D&quot;/&gt;&lt;wsp:rsid wsp:val=&quot;0095183E&quot;/&gt;&lt;wsp:rsid wsp:val=&quot;0095189A&quot;/&gt;&lt;wsp:rsid wsp:val=&quot;00951995&quot;/&gt;&lt;wsp:rsid wsp:val=&quot;00951C7E&quot;/&gt;&lt;wsp:rsid wsp:val=&quot;00951CF6&quot;/&gt;&lt;wsp:rsid wsp:val=&quot;00951F7A&quot;/&gt;&lt;wsp:rsid wsp:val=&quot;009526DC&quot;/&gt;&lt;wsp:rsid wsp:val=&quot;00952ACA&quot;/&gt;&lt;wsp:rsid wsp:val=&quot;00952B2B&quot;/&gt;&lt;wsp:rsid wsp:val=&quot;00952C70&quot;/&gt;&lt;wsp:rsid wsp:val=&quot;00953403&quot;/&gt;&lt;wsp:rsid wsp:val=&quot;00953424&quot;/&gt;&lt;wsp:rsid wsp:val=&quot;009535E3&quot;/&gt;&lt;wsp:rsid wsp:val=&quot;009536DE&quot;/&gt;&lt;wsp:rsid wsp:val=&quot;009537A7&quot;/&gt;&lt;wsp:rsid wsp:val=&quot;00953B1F&quot;/&gt;&lt;wsp:rsid wsp:val=&quot;00953C04&quot;/&gt;&lt;wsp:rsid wsp:val=&quot;00953C21&quot;/&gt;&lt;wsp:rsid wsp:val=&quot;00953E87&quot;/&gt;&lt;wsp:rsid wsp:val=&quot;00954495&quot;/&gt;&lt;wsp:rsid wsp:val=&quot;0095463A&quot;/&gt;&lt;wsp:rsid wsp:val=&quot;009548C3&quot;/&gt;&lt;wsp:rsid wsp:val=&quot;00954B00&quot;/&gt;&lt;wsp:rsid wsp:val=&quot;00954D02&quot;/&gt;&lt;wsp:rsid wsp:val=&quot;00954D3D&quot;/&gt;&lt;wsp:rsid wsp:val=&quot;00954E67&quot;/&gt;&lt;wsp:rsid wsp:val=&quot;00954EDF&quot;/&gt;&lt;wsp:rsid wsp:val=&quot;00955068&quot;/&gt;&lt;wsp:rsid wsp:val=&quot;0095506D&quot;/&gt;&lt;wsp:rsid wsp:val=&quot;009551B9&quot;/&gt;&lt;wsp:rsid wsp:val=&quot;00955456&quot;/&gt;&lt;wsp:rsid wsp:val=&quot;009555E2&quot;/&gt;&lt;wsp:rsid wsp:val=&quot;009556E5&quot;/&gt;&lt;wsp:rsid wsp:val=&quot;009557DF&quot;/&gt;&lt;wsp:rsid wsp:val=&quot;00955A2E&quot;/&gt;&lt;wsp:rsid wsp:val=&quot;00955B1F&quot;/&gt;&lt;wsp:rsid wsp:val=&quot;00955BD2&quot;/&gt;&lt;wsp:rsid wsp:val=&quot;00955CDB&quot;/&gt;&lt;wsp:rsid wsp:val=&quot;00955D03&quot;/&gt;&lt;wsp:rsid wsp:val=&quot;00955D2B&quot;/&gt;&lt;wsp:rsid wsp:val=&quot;00955D6A&quot;/&gt;&lt;wsp:rsid wsp:val=&quot;00955DA8&quot;/&gt;&lt;wsp:rsid wsp:val=&quot;00955E3E&quot;/&gt;&lt;wsp:rsid wsp:val=&quot;00955E8D&quot;/&gt;&lt;wsp:rsid wsp:val=&quot;00955FBA&quot;/&gt;&lt;wsp:rsid wsp:val=&quot;00956101&quot;/&gt;&lt;wsp:rsid wsp:val=&quot;0095622E&quot;/&gt;&lt;wsp:rsid wsp:val=&quot;00956636&quot;/&gt;&lt;wsp:rsid wsp:val=&quot;00956770&quot;/&gt;&lt;wsp:rsid wsp:val=&quot;00956957&quot;/&gt;&lt;wsp:rsid wsp:val=&quot;00956A09&quot;/&gt;&lt;wsp:rsid wsp:val=&quot;00956A3B&quot;/&gt;&lt;wsp:rsid wsp:val=&quot;00956DAA&quot;/&gt;&lt;wsp:rsid wsp:val=&quot;00956F71&quot;/&gt;&lt;wsp:rsid wsp:val=&quot;0095710F&quot;/&gt;&lt;wsp:rsid wsp:val=&quot;009573C1&quot;/&gt;&lt;wsp:rsid wsp:val=&quot;009573C6&quot;/&gt;&lt;wsp:rsid wsp:val=&quot;00957487&quot;/&gt;&lt;wsp:rsid wsp:val=&quot;00957777&quot;/&gt;&lt;wsp:rsid wsp:val=&quot;00957A77&quot;/&gt;&lt;wsp:rsid wsp:val=&quot;00957B6B&quot;/&gt;&lt;wsp:rsid wsp:val=&quot;00957BDF&quot;/&gt;&lt;wsp:rsid wsp:val=&quot;00957C06&quot;/&gt;&lt;wsp:rsid wsp:val=&quot;00957D9C&quot;/&gt;&lt;wsp:rsid wsp:val=&quot;00957E44&quot;/&gt;&lt;wsp:rsid wsp:val=&quot;00957E4F&quot;/&gt;&lt;wsp:rsid wsp:val=&quot;00957E93&quot;/&gt;&lt;wsp:rsid wsp:val=&quot;00957FBB&quot;/&gt;&lt;wsp:rsid wsp:val=&quot;0096032B&quot;/&gt;&lt;wsp:rsid wsp:val=&quot;009603AB&quot;/&gt;&lt;wsp:rsid wsp:val=&quot;009603D3&quot;/&gt;&lt;wsp:rsid wsp:val=&quot;00960475&quot;/&gt;&lt;wsp:rsid wsp:val=&quot;00960479&quot;/&gt;&lt;wsp:rsid wsp:val=&quot;009604BD&quot;/&gt;&lt;wsp:rsid wsp:val=&quot;00960592&quot;/&gt;&lt;wsp:rsid wsp:val=&quot;009607AF&quot;/&gt;&lt;wsp:rsid wsp:val=&quot;00960A33&quot;/&gt;&lt;wsp:rsid wsp:val=&quot;00960A88&quot;/&gt;&lt;wsp:rsid wsp:val=&quot;00960C68&quot;/&gt;&lt;wsp:rsid wsp:val=&quot;00960CB6&quot;/&gt;&lt;wsp:rsid wsp:val=&quot;00960D27&quot;/&gt;&lt;wsp:rsid wsp:val=&quot;00961023&quot;/&gt;&lt;wsp:rsid wsp:val=&quot;009612BF&quot;/&gt;&lt;wsp:rsid wsp:val=&quot;009612F1&quot;/&gt;&lt;wsp:rsid wsp:val=&quot;00961339&quot;/&gt;&lt;wsp:rsid wsp:val=&quot;009616DA&quot;/&gt;&lt;wsp:rsid wsp:val=&quot;009616FA&quot;/&gt;&lt;wsp:rsid wsp:val=&quot;00961761&quot;/&gt;&lt;wsp:rsid wsp:val=&quot;00961A61&quot;/&gt;&lt;wsp:rsid wsp:val=&quot;00961E6D&quot;/&gt;&lt;wsp:rsid wsp:val=&quot;00961F21&quot;/&gt;&lt;wsp:rsid wsp:val=&quot;009621FF&quot;/&gt;&lt;wsp:rsid wsp:val=&quot;0096248D&quot;/&gt;&lt;wsp:rsid wsp:val=&quot;00962C96&quot;/&gt;&lt;wsp:rsid wsp:val=&quot;0096317E&quot;/&gt;&lt;wsp:rsid wsp:val=&quot;00963897&quot;/&gt;&lt;wsp:rsid wsp:val=&quot;0096392B&quot;/&gt;&lt;wsp:rsid wsp:val=&quot;0096397B&quot;/&gt;&lt;wsp:rsid wsp:val=&quot;00963AFA&quot;/&gt;&lt;wsp:rsid wsp:val=&quot;00963D39&quot;/&gt;&lt;wsp:rsid wsp:val=&quot;009640E9&quot;/&gt;&lt;wsp:rsid wsp:val=&quot;00964119&quot;/&gt;&lt;wsp:rsid wsp:val=&quot;0096440A&quot;/&gt;&lt;wsp:rsid wsp:val=&quot;00964782&quot;/&gt;&lt;wsp:rsid wsp:val=&quot;0096492A&quot;/&gt;&lt;wsp:rsid wsp:val=&quot;00964A3B&quot;/&gt;&lt;wsp:rsid wsp:val=&quot;00964AE6&quot;/&gt;&lt;wsp:rsid wsp:val=&quot;00964B82&quot;/&gt;&lt;wsp:rsid wsp:val=&quot;00964E3C&quot;/&gt;&lt;wsp:rsid wsp:val=&quot;00964E69&quot;/&gt;&lt;wsp:rsid wsp:val=&quot;00964EAC&quot;/&gt;&lt;wsp:rsid wsp:val=&quot;0096504D&quot;/&gt;&lt;wsp:rsid wsp:val=&quot;00965385&quot;/&gt;&lt;wsp:rsid wsp:val=&quot;009654D4&quot;/&gt;&lt;wsp:rsid wsp:val=&quot;009654F0&quot;/&gt;&lt;wsp:rsid wsp:val=&quot;009656D2&quot;/&gt;&lt;wsp:rsid wsp:val=&quot;009658A5&quot;/&gt;&lt;wsp:rsid wsp:val=&quot;009659EA&quot;/&gt;&lt;wsp:rsid wsp:val=&quot;00965ACA&quot;/&gt;&lt;wsp:rsid wsp:val=&quot;00965F0B&quot;/&gt;&lt;wsp:rsid wsp:val=&quot;00966068&quot;/&gt;&lt;wsp:rsid wsp:val=&quot;0096614A&quot;/&gt;&lt;wsp:rsid wsp:val=&quot;009665D4&quot;/&gt;&lt;wsp:rsid wsp:val=&quot;009667CB&quot;/&gt;&lt;wsp:rsid wsp:val=&quot;0096691D&quot;/&gt;&lt;wsp:rsid wsp:val=&quot;00966B90&quot;/&gt;&lt;wsp:rsid wsp:val=&quot;00966EC4&quot;/&gt;&lt;wsp:rsid wsp:val=&quot;00966EFE&quot;/&gt;&lt;wsp:rsid wsp:val=&quot;0096706A&quot;/&gt;&lt;wsp:rsid wsp:val=&quot;009670A9&quot;/&gt;&lt;wsp:rsid wsp:val=&quot;009670BD&quot;/&gt;&lt;wsp:rsid wsp:val=&quot;0096766C&quot;/&gt;&lt;wsp:rsid wsp:val=&quot;00967851&quot;/&gt;&lt;wsp:rsid wsp:val=&quot;00967B96&quot;/&gt;&lt;wsp:rsid wsp:val=&quot;00967C61&quot;/&gt;&lt;wsp:rsid wsp:val=&quot;00967D2D&quot;/&gt;&lt;wsp:rsid wsp:val=&quot;00967DA9&quot;/&gt;&lt;wsp:rsid wsp:val=&quot;00970162&quot;/&gt;&lt;wsp:rsid wsp:val=&quot;0097019E&quot;/&gt;&lt;wsp:rsid wsp:val=&quot;0097030A&quot;/&gt;&lt;wsp:rsid wsp:val=&quot;00970587&quot;/&gt;&lt;wsp:rsid wsp:val=&quot;00970588&quot;/&gt;&lt;wsp:rsid wsp:val=&quot;00970753&quot;/&gt;&lt;wsp:rsid wsp:val=&quot;009709A1&quot;/&gt;&lt;wsp:rsid wsp:val=&quot;00970C38&quot;/&gt;&lt;wsp:rsid wsp:val=&quot;00970DB3&quot;/&gt;&lt;wsp:rsid wsp:val=&quot;00970E5B&quot;/&gt;&lt;wsp:rsid wsp:val=&quot;00970F7A&quot;/&gt;&lt;wsp:rsid wsp:val=&quot;00970FE3&quot;/&gt;&lt;wsp:rsid wsp:val=&quot;009712D0&quot;/&gt;&lt;wsp:rsid wsp:val=&quot;009717A9&quot;/&gt;&lt;wsp:rsid wsp:val=&quot;00971C7D&quot;/&gt;&lt;wsp:rsid wsp:val=&quot;00971C8C&quot;/&gt;&lt;wsp:rsid wsp:val=&quot;00971E68&quot;/&gt;&lt;wsp:rsid wsp:val=&quot;00971EC5&quot;/&gt;&lt;wsp:rsid wsp:val=&quot;00971F44&quot;/&gt;&lt;wsp:rsid wsp:val=&quot;00971F6B&quot;/&gt;&lt;wsp:rsid wsp:val=&quot;00971FCC&quot;/&gt;&lt;wsp:rsid wsp:val=&quot;00972562&quot;/&gt;&lt;wsp:rsid wsp:val=&quot;00972763&quot;/&gt;&lt;wsp:rsid wsp:val=&quot;0097281F&quot;/&gt;&lt;wsp:rsid wsp:val=&quot;0097285C&quot;/&gt;&lt;wsp:rsid wsp:val=&quot;0097298A&quot;/&gt;&lt;wsp:rsid wsp:val=&quot;00972B56&quot;/&gt;&lt;wsp:rsid wsp:val=&quot;00972B57&quot;/&gt;&lt;wsp:rsid wsp:val=&quot;00972BB7&quot;/&gt;&lt;wsp:rsid wsp:val=&quot;00972C06&quot;/&gt;&lt;wsp:rsid wsp:val=&quot;00972C55&quot;/&gt;&lt;wsp:rsid wsp:val=&quot;00972D10&quot;/&gt;&lt;wsp:rsid wsp:val=&quot;00972F4C&quot;/&gt;&lt;wsp:rsid wsp:val=&quot;00972FD0&quot;/&gt;&lt;wsp:rsid wsp:val=&quot;00972FEB&quot;/&gt;&lt;wsp:rsid wsp:val=&quot;00973030&quot;/&gt;&lt;wsp:rsid wsp:val=&quot;00973257&quot;/&gt;&lt;wsp:rsid wsp:val=&quot;00973279&quot;/&gt;&lt;wsp:rsid wsp:val=&quot;00973388&quot;/&gt;&lt;wsp:rsid wsp:val=&quot;0097344D&quot;/&gt;&lt;wsp:rsid wsp:val=&quot;0097383E&quot;/&gt;&lt;wsp:rsid wsp:val=&quot;009738E5&quot;/&gt;&lt;wsp:rsid wsp:val=&quot;00973CF4&quot;/&gt;&lt;wsp:rsid wsp:val=&quot;00973F29&quot;/&gt;&lt;wsp:rsid wsp:val=&quot;00974182&quot;/&gt;&lt;wsp:rsid wsp:val=&quot;00974330&quot;/&gt;&lt;wsp:rsid wsp:val=&quot;009744FF&quot;/&gt;&lt;wsp:rsid wsp:val=&quot;00974520&quot;/&gt;&lt;wsp:rsid wsp:val=&quot;00974B9F&quot;/&gt;&lt;wsp:rsid wsp:val=&quot;00974D99&quot;/&gt;&lt;wsp:rsid wsp:val=&quot;00974EBD&quot;/&gt;&lt;wsp:rsid wsp:val=&quot;00974FB0&quot;/&gt;&lt;wsp:rsid wsp:val=&quot;00974FEE&quot;/&gt;&lt;wsp:rsid wsp:val=&quot;00975077&quot;/&gt;&lt;wsp:rsid wsp:val=&quot;009751BA&quot;/&gt;&lt;wsp:rsid wsp:val=&quot;00975225&quot;/&gt;&lt;wsp:rsid wsp:val=&quot;0097539E&quot;/&gt;&lt;wsp:rsid wsp:val=&quot;0097577E&quot;/&gt;&lt;wsp:rsid wsp:val=&quot;00975910&quot;/&gt;&lt;wsp:rsid wsp:val=&quot;00975919&quot;/&gt;&lt;wsp:rsid wsp:val=&quot;0097592D&quot;/&gt;&lt;wsp:rsid wsp:val=&quot;00975B27&quot;/&gt;&lt;wsp:rsid wsp:val=&quot;00975B53&quot;/&gt;&lt;wsp:rsid wsp:val=&quot;00975D7F&quot;/&gt;&lt;wsp:rsid wsp:val=&quot;009762A8&quot;/&gt;&lt;wsp:rsid wsp:val=&quot;00976495&quot;/&gt;&lt;wsp:rsid wsp:val=&quot;009765CF&quot;/&gt;&lt;wsp:rsid wsp:val=&quot;00976767&quot;/&gt;&lt;wsp:rsid wsp:val=&quot;00976933&quot;/&gt;&lt;wsp:rsid wsp:val=&quot;00976989&quot;/&gt;&lt;wsp:rsid wsp:val=&quot;00976D1B&quot;/&gt;&lt;wsp:rsid wsp:val=&quot;00976DF9&quot;/&gt;&lt;wsp:rsid wsp:val=&quot;00976FFB&quot;/&gt;&lt;wsp:rsid wsp:val=&quot;009770BB&quot;/&gt;&lt;wsp:rsid wsp:val=&quot;0097766A&quot;/&gt;&lt;wsp:rsid wsp:val=&quot;009777F7&quot;/&gt;&lt;wsp:rsid wsp:val=&quot;00977852&quot;/&gt;&lt;wsp:rsid wsp:val=&quot;009778AB&quot;/&gt;&lt;wsp:rsid wsp:val=&quot;00977AF0&quot;/&gt;&lt;wsp:rsid wsp:val=&quot;00977E3D&quot;/&gt;&lt;wsp:rsid wsp:val=&quot;00980161&quot;/&gt;&lt;wsp:rsid wsp:val=&quot;00980176&quot;/&gt;&lt;wsp:rsid wsp:val=&quot;009803FC&quot;/&gt;&lt;wsp:rsid wsp:val=&quot;00980403&quot;/&gt;&lt;wsp:rsid wsp:val=&quot;00980412&quot;/&gt;&lt;wsp:rsid wsp:val=&quot;009804CB&quot;/&gt;&lt;wsp:rsid wsp:val=&quot;0098069A&quot;/&gt;&lt;wsp:rsid wsp:val=&quot;009808AD&quot;/&gt;&lt;wsp:rsid wsp:val=&quot;009808C9&quot;/&gt;&lt;wsp:rsid wsp:val=&quot;0098098F&quot;/&gt;&lt;wsp:rsid wsp:val=&quot;009809DD&quot;/&gt;&lt;wsp:rsid wsp:val=&quot;00980ACA&quot;/&gt;&lt;wsp:rsid wsp:val=&quot;00980F14&quot;/&gt;&lt;wsp:rsid wsp:val=&quot;00981069&quot;/&gt;&lt;wsp:rsid wsp:val=&quot;00981078&quot;/&gt;&lt;wsp:rsid wsp:val=&quot;00981281&quot;/&gt;&lt;wsp:rsid wsp:val=&quot;00981301&quot;/&gt;&lt;wsp:rsid wsp:val=&quot;009816DB&quot;/&gt;&lt;wsp:rsid wsp:val=&quot;009819B8&quot;/&gt;&lt;wsp:rsid wsp:val=&quot;00981BAF&quot;/&gt;&lt;wsp:rsid wsp:val=&quot;00981DE5&quot;/&gt;&lt;wsp:rsid wsp:val=&quot;00982038&quot;/&gt;&lt;wsp:rsid wsp:val=&quot;0098227A&quot;/&gt;&lt;wsp:rsid wsp:val=&quot;00982314&quot;/&gt;&lt;wsp:rsid wsp:val=&quot;00982437&quot;/&gt;&lt;wsp:rsid wsp:val=&quot;009825B7&quot;/&gt;&lt;wsp:rsid wsp:val=&quot;009826A6&quot;/&gt;&lt;wsp:rsid wsp:val=&quot;00982768&quot;/&gt;&lt;wsp:rsid wsp:val=&quot;00982773&quot;/&gt;&lt;wsp:rsid wsp:val=&quot;00982A8B&quot;/&gt;&lt;wsp:rsid wsp:val=&quot;00982AB4&quot;/&gt;&lt;wsp:rsid wsp:val=&quot;00982ADC&quot;/&gt;&lt;wsp:rsid wsp:val=&quot;00982B86&quot;/&gt;&lt;wsp:rsid wsp:val=&quot;00982C14&quot;/&gt;&lt;wsp:rsid wsp:val=&quot;00982C90&quot;/&gt;&lt;wsp:rsid wsp:val=&quot;00982D91&quot;/&gt;&lt;wsp:rsid wsp:val=&quot;00982E67&quot;/&gt;&lt;wsp:rsid wsp:val=&quot;00983007&quot;/&gt;&lt;wsp:rsid wsp:val=&quot;00983061&quot;/&gt;&lt;wsp:rsid wsp:val=&quot;009831F5&quot;/&gt;&lt;wsp:rsid wsp:val=&quot;00983223&quot;/&gt;&lt;wsp:rsid wsp:val=&quot;009838CE&quot;/&gt;&lt;wsp:rsid wsp:val=&quot;0098392B&quot;/&gt;&lt;wsp:rsid wsp:val=&quot;00983B9C&quot;/&gt;&lt;wsp:rsid wsp:val=&quot;00983BD1&quot;/&gt;&lt;wsp:rsid wsp:val=&quot;00983C09&quot;/&gt;&lt;wsp:rsid wsp:val=&quot;00983C41&quot;/&gt;&lt;wsp:rsid wsp:val=&quot;00983E94&quot;/&gt;&lt;wsp:rsid wsp:val=&quot;00983E9E&quot;/&gt;&lt;wsp:rsid wsp:val=&quot;009840D2&quot;/&gt;&lt;wsp:rsid wsp:val=&quot;00984206&quot;/&gt;&lt;wsp:rsid wsp:val=&quot;009842D6&quot;/&gt;&lt;wsp:rsid wsp:val=&quot;009843E1&quot;/&gt;&lt;wsp:rsid wsp:val=&quot;009843EA&quot;/&gt;&lt;wsp:rsid wsp:val=&quot;00984545&quot;/&gt;&lt;wsp:rsid wsp:val=&quot;00984803&quot;/&gt;&lt;wsp:rsid wsp:val=&quot;0098481E&quot;/&gt;&lt;wsp:rsid wsp:val=&quot;00984A85&quot;/&gt;&lt;wsp:rsid wsp:val=&quot;00984C7C&quot;/&gt;&lt;wsp:rsid wsp:val=&quot;00984C8E&quot;/&gt;&lt;wsp:rsid wsp:val=&quot;00984CF7&quot;/&gt;&lt;wsp:rsid wsp:val=&quot;0098511E&quot;/&gt;&lt;wsp:rsid wsp:val=&quot;00985133&quot;/&gt;&lt;wsp:rsid wsp:val=&quot;0098518D&quot;/&gt;&lt;wsp:rsid wsp:val=&quot;0098541D&quot;/&gt;&lt;wsp:rsid wsp:val=&quot;00985453&quot;/&gt;&lt;wsp:rsid wsp:val=&quot;00985487&quot;/&gt;&lt;wsp:rsid wsp:val=&quot;009855E3&quot;/&gt;&lt;wsp:rsid wsp:val=&quot;00985BA2&quot;/&gt;&lt;wsp:rsid wsp:val=&quot;00985CA4&quot;/&gt;&lt;wsp:rsid wsp:val=&quot;00985DA4&quot;/&gt;&lt;wsp:rsid wsp:val=&quot;00986100&quot;/&gt;&lt;wsp:rsid wsp:val=&quot;009861A0&quot;/&gt;&lt;wsp:rsid wsp:val=&quot;00986499&quot;/&gt;&lt;wsp:rsid wsp:val=&quot;00986956&quot;/&gt;&lt;wsp:rsid wsp:val=&quot;00986B31&quot;/&gt;&lt;wsp:rsid wsp:val=&quot;00987088&quot;/&gt;&lt;wsp:rsid wsp:val=&quot;009873AF&quot;/&gt;&lt;wsp:rsid wsp:val=&quot;009873E1&quot;/&gt;&lt;wsp:rsid wsp:val=&quot;00987570&quot;/&gt;&lt;wsp:rsid wsp:val=&quot;009875A6&quot;/&gt;&lt;wsp:rsid wsp:val=&quot;009876A0&quot;/&gt;&lt;wsp:rsid wsp:val=&quot;009877B1&quot;/&gt;&lt;wsp:rsid wsp:val=&quot;009879B5&quot;/&gt;&lt;wsp:rsid wsp:val=&quot;009879F4&quot;/&gt;&lt;wsp:rsid wsp:val=&quot;00987A56&quot;/&gt;&lt;wsp:rsid wsp:val=&quot;00987B71&quot;/&gt;&lt;wsp:rsid wsp:val=&quot;00987C43&quot;/&gt;&lt;wsp:rsid wsp:val=&quot;00987DBC&quot;/&gt;&lt;wsp:rsid wsp:val=&quot;00987E33&quot;/&gt;&lt;wsp:rsid wsp:val=&quot;00987E77&quot;/&gt;&lt;wsp:rsid wsp:val=&quot;0099005F&quot;/&gt;&lt;wsp:rsid wsp:val=&quot;00990069&quot;/&gt;&lt;wsp:rsid wsp:val=&quot;00990073&quot;/&gt;&lt;wsp:rsid wsp:val=&quot;00990163&quot;/&gt;&lt;wsp:rsid wsp:val=&quot;0099022B&quot;/&gt;&lt;wsp:rsid wsp:val=&quot;0099080A&quot;/&gt;&lt;wsp:rsid wsp:val=&quot;0099090C&quot;/&gt;&lt;wsp:rsid wsp:val=&quot;00990A60&quot;/&gt;&lt;wsp:rsid wsp:val=&quot;00990BBE&quot;/&gt;&lt;wsp:rsid wsp:val=&quot;00990D80&quot;/&gt;&lt;wsp:rsid wsp:val=&quot;00990E93&quot;/&gt;&lt;wsp:rsid wsp:val=&quot;009917F3&quot;/&gt;&lt;wsp:rsid wsp:val=&quot;00991E06&quot;/&gt;&lt;wsp:rsid wsp:val=&quot;00991F39&quot;/&gt;&lt;wsp:rsid wsp:val=&quot;00991FD9&quot;/&gt;&lt;wsp:rsid wsp:val=&quot;00992250&quot;/&gt;&lt;wsp:rsid wsp:val=&quot;009924EB&quot;/&gt;&lt;wsp:rsid wsp:val=&quot;00992624&quot;/&gt;&lt;wsp:rsid wsp:val=&quot;009927C4&quot;/&gt;&lt;wsp:rsid wsp:val=&quot;009929D3&quot;/&gt;&lt;wsp:rsid wsp:val=&quot;00992A4E&quot;/&gt;&lt;wsp:rsid wsp:val=&quot;00992E1E&quot;/&gt;&lt;wsp:rsid wsp:val=&quot;00992F78&quot;/&gt;&lt;wsp:rsid wsp:val=&quot;00993075&quot;/&gt;&lt;wsp:rsid wsp:val=&quot;009930C0&quot;/&gt;&lt;wsp:rsid wsp:val=&quot;0099324A&quot;/&gt;&lt;wsp:rsid wsp:val=&quot;0099324C&quot;/&gt;&lt;wsp:rsid wsp:val=&quot;009932FF&quot;/&gt;&lt;wsp:rsid wsp:val=&quot;009934CA&quot;/&gt;&lt;wsp:rsid wsp:val=&quot;00993627&quot;/&gt;&lt;wsp:rsid wsp:val=&quot;0099367D&quot;/&gt;&lt;wsp:rsid wsp:val=&quot;009936F0&quot;/&gt;&lt;wsp:rsid wsp:val=&quot;00993807&quot;/&gt;&lt;wsp:rsid wsp:val=&quot;00993902&quot;/&gt;&lt;wsp:rsid wsp:val=&quot;00993AE5&quot;/&gt;&lt;wsp:rsid wsp:val=&quot;00993DD8&quot;/&gt;&lt;wsp:rsid wsp:val=&quot;00994860&quot;/&gt;&lt;wsp:rsid wsp:val=&quot;00994907&quot;/&gt;&lt;wsp:rsid wsp:val=&quot;00994CA9&quot;/&gt;&lt;wsp:rsid wsp:val=&quot;00994CFE&quot;/&gt;&lt;wsp:rsid wsp:val=&quot;00994D59&quot;/&gt;&lt;wsp:rsid wsp:val=&quot;009951AB&quot;/&gt;&lt;wsp:rsid wsp:val=&quot;00995252&quot;/&gt;&lt;wsp:rsid wsp:val=&quot;0099531F&quot;/&gt;&lt;wsp:rsid wsp:val=&quot;00995360&quot;/&gt;&lt;wsp:rsid wsp:val=&quot;0099545F&quot;/&gt;&lt;wsp:rsid wsp:val=&quot;009954AD&quot;/&gt;&lt;wsp:rsid wsp:val=&quot;009955E0&quot;/&gt;&lt;wsp:rsid wsp:val=&quot;00995989&quot;/&gt;&lt;wsp:rsid wsp:val=&quot;00995D15&quot;/&gt;&lt;wsp:rsid wsp:val=&quot;009960B3&quot;/&gt;&lt;wsp:rsid wsp:val=&quot;009965EC&quot;/&gt;&lt;wsp:rsid wsp:val=&quot;00996665&quot;/&gt;&lt;wsp:rsid wsp:val=&quot;009966F8&quot;/&gt;&lt;wsp:rsid wsp:val=&quot;009969FE&quot;/&gt;&lt;wsp:rsid wsp:val=&quot;00996A8B&quot;/&gt;&lt;wsp:rsid wsp:val=&quot;00996AEF&quot;/&gt;&lt;wsp:rsid wsp:val=&quot;00996C88&quot;/&gt;&lt;wsp:rsid wsp:val=&quot;00996CD4&quot;/&gt;&lt;wsp:rsid wsp:val=&quot;00996E42&quot;/&gt;&lt;wsp:rsid wsp:val=&quot;00996FB0&quot;/&gt;&lt;wsp:rsid wsp:val=&quot;00996FFD&quot;/&gt;&lt;wsp:rsid wsp:val=&quot;009970DA&quot;/&gt;&lt;wsp:rsid wsp:val=&quot;009970F6&quot;/&gt;&lt;wsp:rsid wsp:val=&quot;0099731A&quot;/&gt;&lt;wsp:rsid wsp:val=&quot;009973E5&quot;/&gt;&lt;wsp:rsid wsp:val=&quot;009975D0&quot;/&gt;&lt;wsp:rsid wsp:val=&quot;009976D9&quot;/&gt;&lt;wsp:rsid wsp:val=&quot;009979D6&quot;/&gt;&lt;wsp:rsid wsp:val=&quot;00997A06&quot;/&gt;&lt;wsp:rsid wsp:val=&quot;00997B9F&quot;/&gt;&lt;wsp:rsid wsp:val=&quot;00997CA3&quot;/&gt;&lt;wsp:rsid wsp:val=&quot;00997D91&quot;/&gt;&lt;wsp:rsid wsp:val=&quot;00997FCA&quot;/&gt;&lt;wsp:rsid wsp:val=&quot;009A00AE&quot;/&gt;&lt;wsp:rsid wsp:val=&quot;009A0212&quot;/&gt;&lt;wsp:rsid wsp:val=&quot;009A022C&quot;/&gt;&lt;wsp:rsid wsp:val=&quot;009A02F5&quot;/&gt;&lt;wsp:rsid wsp:val=&quot;009A031F&quot;/&gt;&lt;wsp:rsid wsp:val=&quot;009A0539&quot;/&gt;&lt;wsp:rsid wsp:val=&quot;009A07B0&quot;/&gt;&lt;wsp:rsid wsp:val=&quot;009A07E5&quot;/&gt;&lt;wsp:rsid wsp:val=&quot;009A0818&quot;/&gt;&lt;wsp:rsid wsp:val=&quot;009A08F2&quot;/&gt;&lt;wsp:rsid wsp:val=&quot;009A09D3&quot;/&gt;&lt;wsp:rsid wsp:val=&quot;009A0C1F&quot;/&gt;&lt;wsp:rsid wsp:val=&quot;009A0E23&quot;/&gt;&lt;wsp:rsid wsp:val=&quot;009A12A5&quot;/&gt;&lt;wsp:rsid wsp:val=&quot;009A1B3A&quot;/&gt;&lt;wsp:rsid wsp:val=&quot;009A1DFF&quot;/&gt;&lt;wsp:rsid wsp:val=&quot;009A1E17&quot;/&gt;&lt;wsp:rsid wsp:val=&quot;009A1EEA&quot;/&gt;&lt;wsp:rsid wsp:val=&quot;009A2144&quot;/&gt;&lt;wsp:rsid wsp:val=&quot;009A23D9&quot;/&gt;&lt;wsp:rsid wsp:val=&quot;009A246A&quot;/&gt;&lt;wsp:rsid wsp:val=&quot;009A290D&quot;/&gt;&lt;wsp:rsid wsp:val=&quot;009A2942&quot;/&gt;&lt;wsp:rsid wsp:val=&quot;009A2B51&quot;/&gt;&lt;wsp:rsid wsp:val=&quot;009A2DDA&quot;/&gt;&lt;wsp:rsid wsp:val=&quot;009A3183&quot;/&gt;&lt;wsp:rsid wsp:val=&quot;009A322A&quot;/&gt;&lt;wsp:rsid wsp:val=&quot;009A32D7&quot;/&gt;&lt;wsp:rsid wsp:val=&quot;009A346D&quot;/&gt;&lt;wsp:rsid wsp:val=&quot;009A3576&quot;/&gt;&lt;wsp:rsid wsp:val=&quot;009A391B&quot;/&gt;&lt;wsp:rsid wsp:val=&quot;009A3A6D&quot;/&gt;&lt;wsp:rsid wsp:val=&quot;009A3AB5&quot;/&gt;&lt;wsp:rsid wsp:val=&quot;009A3AFD&quot;/&gt;&lt;wsp:rsid wsp:val=&quot;009A3BA5&quot;/&gt;&lt;wsp:rsid wsp:val=&quot;009A4615&quot;/&gt;&lt;wsp:rsid wsp:val=&quot;009A48FE&quot;/&gt;&lt;wsp:rsid wsp:val=&quot;009A4A35&quot;/&gt;&lt;wsp:rsid wsp:val=&quot;009A4AA9&quot;/&gt;&lt;wsp:rsid wsp:val=&quot;009A4AAD&quot;/&gt;&lt;wsp:rsid wsp:val=&quot;009A4B8D&quot;/&gt;&lt;wsp:rsid wsp:val=&quot;009A4BCF&quot;/&gt;&lt;wsp:rsid wsp:val=&quot;009A4D31&quot;/&gt;&lt;wsp:rsid wsp:val=&quot;009A4DFD&quot;/&gt;&lt;wsp:rsid wsp:val=&quot;009A4F94&quot;/&gt;&lt;wsp:rsid wsp:val=&quot;009A516A&quot;/&gt;&lt;wsp:rsid wsp:val=&quot;009A5236&quot;/&gt;&lt;wsp:rsid wsp:val=&quot;009A531D&quot;/&gt;&lt;wsp:rsid wsp:val=&quot;009A55B1&quot;/&gt;&lt;wsp:rsid wsp:val=&quot;009A56A7&quot;/&gt;&lt;wsp:rsid wsp:val=&quot;009A56EA&quot;/&gt;&lt;wsp:rsid wsp:val=&quot;009A58DB&quot;/&gt;&lt;wsp:rsid wsp:val=&quot;009A59AA&quot;/&gt;&lt;wsp:rsid wsp:val=&quot;009A59EC&quot;/&gt;&lt;wsp:rsid wsp:val=&quot;009A5A4C&quot;/&gt;&lt;wsp:rsid wsp:val=&quot;009A5B98&quot;/&gt;&lt;wsp:rsid wsp:val=&quot;009A5E7E&quot;/&gt;&lt;wsp:rsid wsp:val=&quot;009A5EE9&quot;/&gt;&lt;wsp:rsid wsp:val=&quot;009A6094&quot;/&gt;&lt;wsp:rsid wsp:val=&quot;009A6097&quot;/&gt;&lt;wsp:rsid wsp:val=&quot;009A6127&quot;/&gt;&lt;wsp:rsid wsp:val=&quot;009A6177&quot;/&gt;&lt;wsp:rsid wsp:val=&quot;009A623E&quot;/&gt;&lt;wsp:rsid wsp:val=&quot;009A62C7&quot;/&gt;&lt;wsp:rsid wsp:val=&quot;009A62DC&quot;/&gt;&lt;wsp:rsid wsp:val=&quot;009A637B&quot;/&gt;&lt;wsp:rsid wsp:val=&quot;009A6456&quot;/&gt;&lt;wsp:rsid wsp:val=&quot;009A64EA&quot;/&gt;&lt;wsp:rsid wsp:val=&quot;009A65DB&quot;/&gt;&lt;wsp:rsid wsp:val=&quot;009A65FC&quot;/&gt;&lt;wsp:rsid wsp:val=&quot;009A6B30&quot;/&gt;&lt;wsp:rsid wsp:val=&quot;009A6C74&quot;/&gt;&lt;wsp:rsid wsp:val=&quot;009A6CDB&quot;/&gt;&lt;wsp:rsid wsp:val=&quot;009A6E90&quot;/&gt;&lt;wsp:rsid wsp:val=&quot;009A6EE7&quot;/&gt;&lt;wsp:rsid wsp:val=&quot;009A7154&quot;/&gt;&lt;wsp:rsid wsp:val=&quot;009A7850&quot;/&gt;&lt;wsp:rsid wsp:val=&quot;009A78D1&quot;/&gt;&lt;wsp:rsid wsp:val=&quot;009A78EA&quot;/&gt;&lt;wsp:rsid wsp:val=&quot;009A78F7&quot;/&gt;&lt;wsp:rsid wsp:val=&quot;009A7AF0&quot;/&gt;&lt;wsp:rsid wsp:val=&quot;009A7C15&quot;/&gt;&lt;wsp:rsid wsp:val=&quot;009A7DFB&quot;/&gt;&lt;wsp:rsid wsp:val=&quot;009A7E08&quot;/&gt;&lt;wsp:rsid wsp:val=&quot;009A7E11&quot;/&gt;&lt;wsp:rsid wsp:val=&quot;009B003C&quot;/&gt;&lt;wsp:rsid wsp:val=&quot;009B08A6&quot;/&gt;&lt;wsp:rsid wsp:val=&quot;009B0AAF&quot;/&gt;&lt;wsp:rsid wsp:val=&quot;009B0C3E&quot;/&gt;&lt;wsp:rsid wsp:val=&quot;009B10AA&quot;/&gt;&lt;wsp:rsid wsp:val=&quot;009B16E6&quot;/&gt;&lt;wsp:rsid wsp:val=&quot;009B16F3&quot;/&gt;&lt;wsp:rsid wsp:val=&quot;009B1823&quot;/&gt;&lt;wsp:rsid wsp:val=&quot;009B187F&quot;/&gt;&lt;wsp:rsid wsp:val=&quot;009B1EBB&quot;/&gt;&lt;wsp:rsid wsp:val=&quot;009B1F2A&quot;/&gt;&lt;wsp:rsid wsp:val=&quot;009B1FF8&quot;/&gt;&lt;wsp:rsid wsp:val=&quot;009B20A9&quot;/&gt;&lt;wsp:rsid wsp:val=&quot;009B21A8&quot;/&gt;&lt;wsp:rsid wsp:val=&quot;009B253D&quot;/&gt;&lt;wsp:rsid wsp:val=&quot;009B27E6&quot;/&gt;&lt;wsp:rsid wsp:val=&quot;009B2C69&quot;/&gt;&lt;wsp:rsid wsp:val=&quot;009B2E47&quot;/&gt;&lt;wsp:rsid wsp:val=&quot;009B2FC4&quot;/&gt;&lt;wsp:rsid wsp:val=&quot;009B30F0&quot;/&gt;&lt;wsp:rsid wsp:val=&quot;009B3128&quot;/&gt;&lt;wsp:rsid wsp:val=&quot;009B3418&quot;/&gt;&lt;wsp:rsid wsp:val=&quot;009B3685&quot;/&gt;&lt;wsp:rsid wsp:val=&quot;009B3745&quot;/&gt;&lt;wsp:rsid wsp:val=&quot;009B37CC&quot;/&gt;&lt;wsp:rsid wsp:val=&quot;009B3BAE&quot;/&gt;&lt;wsp:rsid wsp:val=&quot;009B3C79&quot;/&gt;&lt;wsp:rsid wsp:val=&quot;009B3D47&quot;/&gt;&lt;wsp:rsid wsp:val=&quot;009B4250&quot;/&gt;&lt;wsp:rsid wsp:val=&quot;009B442E&quot;/&gt;&lt;wsp:rsid wsp:val=&quot;009B4821&quot;/&gt;&lt;wsp:rsid wsp:val=&quot;009B4C1C&quot;/&gt;&lt;wsp:rsid wsp:val=&quot;009B4C24&quot;/&gt;&lt;wsp:rsid wsp:val=&quot;009B4F35&quot;/&gt;&lt;wsp:rsid wsp:val=&quot;009B52A1&quot;/&gt;&lt;wsp:rsid wsp:val=&quot;009B53A0&quot;/&gt;&lt;wsp:rsid wsp:val=&quot;009B55A3&quot;/&gt;&lt;wsp:rsid wsp:val=&quot;009B57D0&quot;/&gt;&lt;wsp:rsid wsp:val=&quot;009B5821&quot;/&gt;&lt;wsp:rsid wsp:val=&quot;009B58DD&quot;/&gt;&lt;wsp:rsid wsp:val=&quot;009B5937&quot;/&gt;&lt;wsp:rsid wsp:val=&quot;009B5E15&quot;/&gt;&lt;wsp:rsid wsp:val=&quot;009B5F94&quot;/&gt;&lt;wsp:rsid wsp:val=&quot;009B605C&quot;/&gt;&lt;wsp:rsid wsp:val=&quot;009B62B9&quot;/&gt;&lt;wsp:rsid wsp:val=&quot;009B64B3&quot;/&gt;&lt;wsp:rsid wsp:val=&quot;009B6860&quot;/&gt;&lt;wsp:rsid wsp:val=&quot;009B6ABF&quot;/&gt;&lt;wsp:rsid wsp:val=&quot;009B6AF1&quot;/&gt;&lt;wsp:rsid wsp:val=&quot;009B6B09&quot;/&gt;&lt;wsp:rsid wsp:val=&quot;009B6C39&quot;/&gt;&lt;wsp:rsid wsp:val=&quot;009B702A&quot;/&gt;&lt;wsp:rsid wsp:val=&quot;009B7072&quot;/&gt;&lt;wsp:rsid wsp:val=&quot;009B70E9&quot;/&gt;&lt;wsp:rsid wsp:val=&quot;009B72A8&quot;/&gt;&lt;wsp:rsid wsp:val=&quot;009B7546&quot;/&gt;&lt;wsp:rsid wsp:val=&quot;009B7564&quot;/&gt;&lt;wsp:rsid wsp:val=&quot;009B799D&quot;/&gt;&lt;wsp:rsid wsp:val=&quot;009B7BB7&quot;/&gt;&lt;wsp:rsid wsp:val=&quot;009B7BC4&quot;/&gt;&lt;wsp:rsid wsp:val=&quot;009B7FFA&quot;/&gt;&lt;wsp:rsid wsp:val=&quot;009C0019&quot;/&gt;&lt;wsp:rsid wsp:val=&quot;009C00AF&quot;/&gt;&lt;wsp:rsid wsp:val=&quot;009C00EF&quot;/&gt;&lt;wsp:rsid wsp:val=&quot;009C023E&quot;/&gt;&lt;wsp:rsid wsp:val=&quot;009C02CE&quot;/&gt;&lt;wsp:rsid wsp:val=&quot;009C0303&quot;/&gt;&lt;wsp:rsid wsp:val=&quot;009C0667&quot;/&gt;&lt;wsp:rsid wsp:val=&quot;009C0742&quot;/&gt;&lt;wsp:rsid wsp:val=&quot;009C0744&quot;/&gt;&lt;wsp:rsid wsp:val=&quot;009C075D&quot;/&gt;&lt;wsp:rsid wsp:val=&quot;009C08C5&quot;/&gt;&lt;wsp:rsid wsp:val=&quot;009C0BC1&quot;/&gt;&lt;wsp:rsid wsp:val=&quot;009C0DBE&quot;/&gt;&lt;wsp:rsid wsp:val=&quot;009C0DCC&quot;/&gt;&lt;wsp:rsid wsp:val=&quot;009C0E6E&quot;/&gt;&lt;wsp:rsid wsp:val=&quot;009C1136&quot;/&gt;&lt;wsp:rsid wsp:val=&quot;009C146F&quot;/&gt;&lt;wsp:rsid wsp:val=&quot;009C1606&quot;/&gt;&lt;wsp:rsid wsp:val=&quot;009C186C&quot;/&gt;&lt;wsp:rsid wsp:val=&quot;009C18AF&quot;/&gt;&lt;wsp:rsid wsp:val=&quot;009C18CA&quot;/&gt;&lt;wsp:rsid wsp:val=&quot;009C191A&quot;/&gt;&lt;wsp:rsid wsp:val=&quot;009C19BC&quot;/&gt;&lt;wsp:rsid wsp:val=&quot;009C19D2&quot;/&gt;&lt;wsp:rsid wsp:val=&quot;009C1BF9&quot;/&gt;&lt;wsp:rsid wsp:val=&quot;009C1D4B&quot;/&gt;&lt;wsp:rsid wsp:val=&quot;009C1E0C&quot;/&gt;&lt;wsp:rsid wsp:val=&quot;009C1EB1&quot;/&gt;&lt;wsp:rsid wsp:val=&quot;009C1EDF&quot;/&gt;&lt;wsp:rsid wsp:val=&quot;009C2679&quot;/&gt;&lt;wsp:rsid wsp:val=&quot;009C281C&quot;/&gt;&lt;wsp:rsid wsp:val=&quot;009C2898&quot;/&gt;&lt;wsp:rsid wsp:val=&quot;009C2A1E&quot;/&gt;&lt;wsp:rsid wsp:val=&quot;009C2AB0&quot;/&gt;&lt;wsp:rsid wsp:val=&quot;009C2BC1&quot;/&gt;&lt;wsp:rsid wsp:val=&quot;009C30C1&quot;/&gt;&lt;wsp:rsid wsp:val=&quot;009C33C2&quot;/&gt;&lt;wsp:rsid wsp:val=&quot;009C37B4&quot;/&gt;&lt;wsp:rsid wsp:val=&quot;009C3B3A&quot;/&gt;&lt;wsp:rsid wsp:val=&quot;009C3D88&quot;/&gt;&lt;wsp:rsid wsp:val=&quot;009C3F1A&quot;/&gt;&lt;wsp:rsid wsp:val=&quot;009C40B3&quot;/&gt;&lt;wsp:rsid wsp:val=&quot;009C41B8&quot;/&gt;&lt;wsp:rsid wsp:val=&quot;009C42A3&quot;/&gt;&lt;wsp:rsid wsp:val=&quot;009C4586&quot;/&gt;&lt;wsp:rsid wsp:val=&quot;009C4927&quot;/&gt;&lt;wsp:rsid wsp:val=&quot;009C4B76&quot;/&gt;&lt;wsp:rsid wsp:val=&quot;009C520B&quot;/&gt;&lt;wsp:rsid wsp:val=&quot;009C5387&quot;/&gt;&lt;wsp:rsid wsp:val=&quot;009C5785&quot;/&gt;&lt;wsp:rsid wsp:val=&quot;009C5874&quot;/&gt;&lt;wsp:rsid wsp:val=&quot;009C5984&quot;/&gt;&lt;wsp:rsid wsp:val=&quot;009C5ADB&quot;/&gt;&lt;wsp:rsid wsp:val=&quot;009C5B5F&quot;/&gt;&lt;wsp:rsid wsp:val=&quot;009C5C64&quot;/&gt;&lt;wsp:rsid wsp:val=&quot;009C5E4C&quot;/&gt;&lt;wsp:rsid wsp:val=&quot;009C62F1&quot;/&gt;&lt;wsp:rsid wsp:val=&quot;009C6665&quot;/&gt;&lt;wsp:rsid wsp:val=&quot;009C6676&quot;/&gt;&lt;wsp:rsid wsp:val=&quot;009C6768&quot;/&gt;&lt;wsp:rsid wsp:val=&quot;009C6792&quot;/&gt;&lt;wsp:rsid wsp:val=&quot;009C679A&quot;/&gt;&lt;wsp:rsid wsp:val=&quot;009C6894&quot;/&gt;&lt;wsp:rsid wsp:val=&quot;009C6954&quot;/&gt;&lt;wsp:rsid wsp:val=&quot;009C6B0B&quot;/&gt;&lt;wsp:rsid wsp:val=&quot;009C6B3B&quot;/&gt;&lt;wsp:rsid wsp:val=&quot;009C6B7B&quot;/&gt;&lt;wsp:rsid wsp:val=&quot;009C6BE8&quot;/&gt;&lt;wsp:rsid wsp:val=&quot;009C6E93&quot;/&gt;&lt;wsp:rsid wsp:val=&quot;009C73C4&quot;/&gt;&lt;wsp:rsid wsp:val=&quot;009C742F&quot;/&gt;&lt;wsp:rsid wsp:val=&quot;009C7940&quot;/&gt;&lt;wsp:rsid wsp:val=&quot;009C7AAB&quot;/&gt;&lt;wsp:rsid wsp:val=&quot;009C7B08&quot;/&gt;&lt;wsp:rsid wsp:val=&quot;009C7C74&quot;/&gt;&lt;wsp:rsid wsp:val=&quot;009C7C84&quot;/&gt;&lt;wsp:rsid wsp:val=&quot;009C7CE4&quot;/&gt;&lt;wsp:rsid wsp:val=&quot;009C7F33&quot;/&gt;&lt;wsp:rsid wsp:val=&quot;009C7F47&quot;/&gt;&lt;wsp:rsid wsp:val=&quot;009D010E&quot;/&gt;&lt;wsp:rsid wsp:val=&quot;009D0361&quot;/&gt;&lt;wsp:rsid wsp:val=&quot;009D05E0&quot;/&gt;&lt;wsp:rsid wsp:val=&quot;009D06C5&quot;/&gt;&lt;wsp:rsid wsp:val=&quot;009D0720&quot;/&gt;&lt;wsp:rsid wsp:val=&quot;009D0BEC&quot;/&gt;&lt;wsp:rsid wsp:val=&quot;009D0C8D&quot;/&gt;&lt;wsp:rsid wsp:val=&quot;009D0CB2&quot;/&gt;&lt;wsp:rsid wsp:val=&quot;009D11EB&quot;/&gt;&lt;wsp:rsid wsp:val=&quot;009D1342&quot;/&gt;&lt;wsp:rsid wsp:val=&quot;009D15EA&quot;/&gt;&lt;wsp:rsid wsp:val=&quot;009D1940&quot;/&gt;&lt;wsp:rsid wsp:val=&quot;009D19D3&quot;/&gt;&lt;wsp:rsid wsp:val=&quot;009D1A47&quot;/&gt;&lt;wsp:rsid wsp:val=&quot;009D1E3D&quot;/&gt;&lt;wsp:rsid wsp:val=&quot;009D1ED3&quot;/&gt;&lt;wsp:rsid wsp:val=&quot;009D1F69&quot;/&gt;&lt;wsp:rsid wsp:val=&quot;009D1FB5&quot;/&gt;&lt;wsp:rsid wsp:val=&quot;009D2118&quot;/&gt;&lt;wsp:rsid wsp:val=&quot;009D22EA&quot;/&gt;&lt;wsp:rsid wsp:val=&quot;009D2314&quot;/&gt;&lt;wsp:rsid wsp:val=&quot;009D2453&quot;/&gt;&lt;wsp:rsid wsp:val=&quot;009D24C3&quot;/&gt;&lt;wsp:rsid wsp:val=&quot;009D2822&quot;/&gt;&lt;wsp:rsid wsp:val=&quot;009D2A57&quot;/&gt;&lt;wsp:rsid wsp:val=&quot;009D2A78&quot;/&gt;&lt;wsp:rsid wsp:val=&quot;009D2CDE&quot;/&gt;&lt;wsp:rsid wsp:val=&quot;009D30E0&quot;/&gt;&lt;wsp:rsid wsp:val=&quot;009D333C&quot;/&gt;&lt;wsp:rsid wsp:val=&quot;009D33F8&quot;/&gt;&lt;wsp:rsid wsp:val=&quot;009D3530&quot;/&gt;&lt;wsp:rsid wsp:val=&quot;009D372B&quot;/&gt;&lt;wsp:rsid wsp:val=&quot;009D394E&quot;/&gt;&lt;wsp:rsid wsp:val=&quot;009D399A&quot;/&gt;&lt;wsp:rsid wsp:val=&quot;009D3BF6&quot;/&gt;&lt;wsp:rsid wsp:val=&quot;009D3F1F&quot;/&gt;&lt;wsp:rsid wsp:val=&quot;009D405F&quot;/&gt;&lt;wsp:rsid wsp:val=&quot;009D422B&quot;/&gt;&lt;wsp:rsid wsp:val=&quot;009D4303&quot;/&gt;&lt;wsp:rsid wsp:val=&quot;009D446B&quot;/&gt;&lt;wsp:rsid wsp:val=&quot;009D46A0&quot;/&gt;&lt;wsp:rsid wsp:val=&quot;009D478C&quot;/&gt;&lt;wsp:rsid wsp:val=&quot;009D483D&quot;/&gt;&lt;wsp:rsid wsp:val=&quot;009D49A4&quot;/&gt;&lt;wsp:rsid wsp:val=&quot;009D4A25&quot;/&gt;&lt;wsp:rsid wsp:val=&quot;009D4A8E&quot;/&gt;&lt;wsp:rsid wsp:val=&quot;009D4DA3&quot;/&gt;&lt;wsp:rsid wsp:val=&quot;009D4F83&quot;/&gt;&lt;wsp:rsid wsp:val=&quot;009D5123&quot;/&gt;&lt;wsp:rsid wsp:val=&quot;009D53B0&quot;/&gt;&lt;wsp:rsid wsp:val=&quot;009D53E6&quot;/&gt;&lt;wsp:rsid wsp:val=&quot;009D54BA&quot;/&gt;&lt;wsp:rsid wsp:val=&quot;009D5AAD&quot;/&gt;&lt;wsp:rsid wsp:val=&quot;009D5BBF&quot;/&gt;&lt;wsp:rsid wsp:val=&quot;009D5BC8&quot;/&gt;&lt;wsp:rsid wsp:val=&quot;009D5D8B&quot;/&gt;&lt;wsp:rsid wsp:val=&quot;009D5FC9&quot;/&gt;&lt;wsp:rsid wsp:val=&quot;009D610C&quot;/&gt;&lt;wsp:rsid wsp:val=&quot;009D62E7&quot;/&gt;&lt;wsp:rsid wsp:val=&quot;009D6446&quot;/&gt;&lt;wsp:rsid wsp:val=&quot;009D64DC&quot;/&gt;&lt;wsp:rsid wsp:val=&quot;009D6624&quot;/&gt;&lt;wsp:rsid wsp:val=&quot;009D681E&quot;/&gt;&lt;wsp:rsid wsp:val=&quot;009D6A5F&quot;/&gt;&lt;wsp:rsid wsp:val=&quot;009D6BB3&quot;/&gt;&lt;wsp:rsid wsp:val=&quot;009D6BF6&quot;/&gt;&lt;wsp:rsid wsp:val=&quot;009D6CB7&quot;/&gt;&lt;wsp:rsid wsp:val=&quot;009D6D66&quot;/&gt;&lt;wsp:rsid wsp:val=&quot;009D6F4D&quot;/&gt;&lt;wsp:rsid wsp:val=&quot;009D6FD3&quot;/&gt;&lt;wsp:rsid wsp:val=&quot;009D7171&quot;/&gt;&lt;wsp:rsid wsp:val=&quot;009D7260&quot;/&gt;&lt;wsp:rsid wsp:val=&quot;009D74C5&quot;/&gt;&lt;wsp:rsid wsp:val=&quot;009D75A4&quot;/&gt;&lt;wsp:rsid wsp:val=&quot;009D774D&quot;/&gt;&lt;wsp:rsid wsp:val=&quot;009D785E&quot;/&gt;&lt;wsp:rsid wsp:val=&quot;009D7873&quot;/&gt;&lt;wsp:rsid wsp:val=&quot;009D798C&quot;/&gt;&lt;wsp:rsid wsp:val=&quot;009D79FC&quot;/&gt;&lt;wsp:rsid wsp:val=&quot;009D7A0F&quot;/&gt;&lt;wsp:rsid wsp:val=&quot;009D7A2A&quot;/&gt;&lt;wsp:rsid wsp:val=&quot;009E017D&quot;/&gt;&lt;wsp:rsid wsp:val=&quot;009E03C6&quot;/&gt;&lt;wsp:rsid wsp:val=&quot;009E04A9&quot;/&gt;&lt;wsp:rsid wsp:val=&quot;009E04FB&quot;/&gt;&lt;wsp:rsid wsp:val=&quot;009E05D1&quot;/&gt;&lt;wsp:rsid wsp:val=&quot;009E0707&quot;/&gt;&lt;wsp:rsid wsp:val=&quot;009E0871&quot;/&gt;&lt;wsp:rsid wsp:val=&quot;009E0AC8&quot;/&gt;&lt;wsp:rsid wsp:val=&quot;009E0CBD&quot;/&gt;&lt;wsp:rsid wsp:val=&quot;009E0D72&quot;/&gt;&lt;wsp:rsid wsp:val=&quot;009E1137&quot;/&gt;&lt;wsp:rsid wsp:val=&quot;009E13DA&quot;/&gt;&lt;wsp:rsid wsp:val=&quot;009E14CB&quot;/&gt;&lt;wsp:rsid wsp:val=&quot;009E176B&quot;/&gt;&lt;wsp:rsid wsp:val=&quot;009E1AFA&quot;/&gt;&lt;wsp:rsid wsp:val=&quot;009E1CF0&quot;/&gt;&lt;wsp:rsid wsp:val=&quot;009E1E2C&quot;/&gt;&lt;wsp:rsid wsp:val=&quot;009E1F70&quot;/&gt;&lt;wsp:rsid wsp:val=&quot;009E210D&quot;/&gt;&lt;wsp:rsid wsp:val=&quot;009E21A4&quot;/&gt;&lt;wsp:rsid wsp:val=&quot;009E21AE&quot;/&gt;&lt;wsp:rsid wsp:val=&quot;009E23C9&quot;/&gt;&lt;wsp:rsid wsp:val=&quot;009E248F&quot;/&gt;&lt;wsp:rsid wsp:val=&quot;009E29A5&quot;/&gt;&lt;wsp:rsid wsp:val=&quot;009E2BE6&quot;/&gt;&lt;wsp:rsid wsp:val=&quot;009E2C0B&quot;/&gt;&lt;wsp:rsid wsp:val=&quot;009E2DD3&quot;/&gt;&lt;wsp:rsid wsp:val=&quot;009E2EAE&quot;/&gt;&lt;wsp:rsid wsp:val=&quot;009E2F97&quot;/&gt;&lt;wsp:rsid wsp:val=&quot;009E3351&quot;/&gt;&lt;wsp:rsid wsp:val=&quot;009E3506&quot;/&gt;&lt;wsp:rsid wsp:val=&quot;009E3644&quot;/&gt;&lt;wsp:rsid wsp:val=&quot;009E3790&quot;/&gt;&lt;wsp:rsid wsp:val=&quot;009E3C31&quot;/&gt;&lt;wsp:rsid wsp:val=&quot;009E3C51&quot;/&gt;&lt;wsp:rsid wsp:val=&quot;009E3C72&quot;/&gt;&lt;wsp:rsid wsp:val=&quot;009E3CE3&quot;/&gt;&lt;wsp:rsid wsp:val=&quot;009E3ED5&quot;/&gt;&lt;wsp:rsid wsp:val=&quot;009E3FF5&quot;/&gt;&lt;wsp:rsid wsp:val=&quot;009E457F&quot;/&gt;&lt;wsp:rsid wsp:val=&quot;009E47AE&quot;/&gt;&lt;wsp:rsid wsp:val=&quot;009E4AB7&quot;/&gt;&lt;wsp:rsid wsp:val=&quot;009E4AD3&quot;/&gt;&lt;wsp:rsid wsp:val=&quot;009E4E66&quot;/&gt;&lt;wsp:rsid wsp:val=&quot;009E4F1A&quot;/&gt;&lt;wsp:rsid wsp:val=&quot;009E4F52&quot;/&gt;&lt;wsp:rsid wsp:val=&quot;009E4FBF&quot;/&gt;&lt;wsp:rsid wsp:val=&quot;009E4FCC&quot;/&gt;&lt;wsp:rsid wsp:val=&quot;009E504C&quot;/&gt;&lt;wsp:rsid wsp:val=&quot;009E5656&quot;/&gt;&lt;wsp:rsid wsp:val=&quot;009E5708&quot;/&gt;&lt;wsp:rsid wsp:val=&quot;009E58F2&quot;/&gt;&lt;wsp:rsid wsp:val=&quot;009E59AC&quot;/&gt;&lt;wsp:rsid wsp:val=&quot;009E5A05&quot;/&gt;&lt;wsp:rsid wsp:val=&quot;009E5AB4&quot;/&gt;&lt;wsp:rsid wsp:val=&quot;009E5C6C&quot;/&gt;&lt;wsp:rsid wsp:val=&quot;009E5CC9&quot;/&gt;&lt;wsp:rsid wsp:val=&quot;009E63CA&quot;/&gt;&lt;wsp:rsid wsp:val=&quot;009E641D&quot;/&gt;&lt;wsp:rsid wsp:val=&quot;009E645A&quot;/&gt;&lt;wsp:rsid wsp:val=&quot;009E653D&quot;/&gt;&lt;wsp:rsid wsp:val=&quot;009E65B7&quot;/&gt;&lt;wsp:rsid wsp:val=&quot;009E6910&quot;/&gt;&lt;wsp:rsid wsp:val=&quot;009E6A64&quot;/&gt;&lt;wsp:rsid wsp:val=&quot;009E6B35&quot;/&gt;&lt;wsp:rsid wsp:val=&quot;009E6CBB&quot;/&gt;&lt;wsp:rsid wsp:val=&quot;009E6FBA&quot;/&gt;&lt;wsp:rsid wsp:val=&quot;009E6FC8&quot;/&gt;&lt;wsp:rsid wsp:val=&quot;009E704E&quot;/&gt;&lt;wsp:rsid wsp:val=&quot;009E75FF&quot;/&gt;&lt;wsp:rsid wsp:val=&quot;009E7720&quot;/&gt;&lt;wsp:rsid wsp:val=&quot;009E7789&quot;/&gt;&lt;wsp:rsid wsp:val=&quot;009E78B4&quot;/&gt;&lt;wsp:rsid wsp:val=&quot;009E79AB&quot;/&gt;&lt;wsp:rsid wsp:val=&quot;009E7B63&quot;/&gt;&lt;wsp:rsid wsp:val=&quot;009E7B69&quot;/&gt;&lt;wsp:rsid wsp:val=&quot;009E7E9B&quot;/&gt;&lt;wsp:rsid wsp:val=&quot;009F01DA&quot;/&gt;&lt;wsp:rsid wsp:val=&quot;009F0258&quot;/&gt;&lt;wsp:rsid wsp:val=&quot;009F02C3&quot;/&gt;&lt;wsp:rsid wsp:val=&quot;009F02E1&quot;/&gt;&lt;wsp:rsid wsp:val=&quot;009F0366&quot;/&gt;&lt;wsp:rsid wsp:val=&quot;009F0446&quot;/&gt;&lt;wsp:rsid wsp:val=&quot;009F04AA&quot;/&gt;&lt;wsp:rsid wsp:val=&quot;009F056D&quot;/&gt;&lt;wsp:rsid wsp:val=&quot;009F0741&quot;/&gt;&lt;wsp:rsid wsp:val=&quot;009F07FC&quot;/&gt;&lt;wsp:rsid wsp:val=&quot;009F0992&quot;/&gt;&lt;wsp:rsid wsp:val=&quot;009F0B74&quot;/&gt;&lt;wsp:rsid wsp:val=&quot;009F0CD1&quot;/&gt;&lt;wsp:rsid wsp:val=&quot;009F0D11&quot;/&gt;&lt;wsp:rsid wsp:val=&quot;009F0FC5&quot;/&gt;&lt;wsp:rsid wsp:val=&quot;009F104C&quot;/&gt;&lt;wsp:rsid wsp:val=&quot;009F1348&quot;/&gt;&lt;wsp:rsid wsp:val=&quot;009F1425&quot;/&gt;&lt;wsp:rsid wsp:val=&quot;009F187B&quot;/&gt;&lt;wsp:rsid wsp:val=&quot;009F1933&quot;/&gt;&lt;wsp:rsid wsp:val=&quot;009F1B9C&quot;/&gt;&lt;wsp:rsid wsp:val=&quot;009F1CB4&quot;/&gt;&lt;wsp:rsid wsp:val=&quot;009F24B3&quot;/&gt;&lt;wsp:rsid wsp:val=&quot;009F2649&quot;/&gt;&lt;wsp:rsid wsp:val=&quot;009F2776&quot;/&gt;&lt;wsp:rsid wsp:val=&quot;009F2928&quot;/&gt;&lt;wsp:rsid wsp:val=&quot;009F2A94&quot;/&gt;&lt;wsp:rsid wsp:val=&quot;009F2AAF&quot;/&gt;&lt;wsp:rsid wsp:val=&quot;009F2B13&quot;/&gt;&lt;wsp:rsid wsp:val=&quot;009F2BA3&quot;/&gt;&lt;wsp:rsid wsp:val=&quot;009F2E7E&quot;/&gt;&lt;wsp:rsid wsp:val=&quot;009F343A&quot;/&gt;&lt;wsp:rsid wsp:val=&quot;009F385B&quot;/&gt;&lt;wsp:rsid wsp:val=&quot;009F3A4B&quot;/&gt;&lt;wsp:rsid wsp:val=&quot;009F4047&quot;/&gt;&lt;wsp:rsid wsp:val=&quot;009F4061&quot;/&gt;&lt;wsp:rsid wsp:val=&quot;009F407D&quot;/&gt;&lt;wsp:rsid wsp:val=&quot;009F4196&quot;/&gt;&lt;wsp:rsid wsp:val=&quot;009F41E1&quot;/&gt;&lt;wsp:rsid wsp:val=&quot;009F4375&quot;/&gt;&lt;wsp:rsid wsp:val=&quot;009F4405&quot;/&gt;&lt;wsp:rsid wsp:val=&quot;009F4579&quot;/&gt;&lt;wsp:rsid wsp:val=&quot;009F483A&quot;/&gt;&lt;wsp:rsid wsp:val=&quot;009F4972&quot;/&gt;&lt;wsp:rsid wsp:val=&quot;009F4EFD&quot;/&gt;&lt;wsp:rsid wsp:val=&quot;009F4F05&quot;/&gt;&lt;wsp:rsid wsp:val=&quot;009F55B7&quot;/&gt;&lt;wsp:rsid wsp:val=&quot;009F55F5&quot;/&gt;&lt;wsp:rsid wsp:val=&quot;009F5606&quot;/&gt;&lt;wsp:rsid wsp:val=&quot;009F5807&quot;/&gt;&lt;wsp:rsid wsp:val=&quot;009F5CA4&quot;/&gt;&lt;wsp:rsid wsp:val=&quot;009F5DB1&quot;/&gt;&lt;wsp:rsid wsp:val=&quot;009F6410&quot;/&gt;&lt;wsp:rsid wsp:val=&quot;009F6457&quot;/&gt;&lt;wsp:rsid wsp:val=&quot;009F647E&quot;/&gt;&lt;wsp:rsid wsp:val=&quot;009F65A7&quot;/&gt;&lt;wsp:rsid wsp:val=&quot;009F69C3&quot;/&gt;&lt;wsp:rsid wsp:val=&quot;009F69E2&quot;/&gt;&lt;wsp:rsid wsp:val=&quot;009F6B77&quot;/&gt;&lt;wsp:rsid wsp:val=&quot;009F6BEE&quot;/&gt;&lt;wsp:rsid wsp:val=&quot;009F7169&quot;/&gt;&lt;wsp:rsid wsp:val=&quot;009F72A8&quot;/&gt;&lt;wsp:rsid wsp:val=&quot;009F72DF&quot;/&gt;&lt;wsp:rsid wsp:val=&quot;009F74AE&quot;/&gt;&lt;wsp:rsid wsp:val=&quot;009F76DF&quot;/&gt;&lt;wsp:rsid wsp:val=&quot;009F77D0&quot;/&gt;&lt;wsp:rsid wsp:val=&quot;009F7883&quot;/&gt;&lt;wsp:rsid wsp:val=&quot;009F79BE&quot;/&gt;&lt;wsp:rsid wsp:val=&quot;009F7D39&quot;/&gt;&lt;wsp:rsid wsp:val=&quot;009F7D61&quot;/&gt;&lt;wsp:rsid wsp:val=&quot;009F7DDA&quot;/&gt;&lt;wsp:rsid wsp:val=&quot;009F7E28&quot;/&gt;&lt;wsp:rsid wsp:val=&quot;00A00076&quot;/&gt;&lt;wsp:rsid wsp:val=&quot;00A0018E&quot;/&gt;&lt;wsp:rsid wsp:val=&quot;00A002C2&quot;/&gt;&lt;wsp:rsid wsp:val=&quot;00A003D2&quot;/&gt;&lt;wsp:rsid wsp:val=&quot;00A0048B&quot;/&gt;&lt;wsp:rsid wsp:val=&quot;00A0060C&quot;/&gt;&lt;wsp:rsid wsp:val=&quot;00A00926&quot;/&gt;&lt;wsp:rsid wsp:val=&quot;00A00A4E&quot;/&gt;&lt;wsp:rsid wsp:val=&quot;00A00A76&quot;/&gt;&lt;wsp:rsid wsp:val=&quot;00A00B60&quot;/&gt;&lt;wsp:rsid wsp:val=&quot;00A00BEA&quot;/&gt;&lt;wsp:rsid wsp:val=&quot;00A00CAE&quot;/&gt;&lt;wsp:rsid wsp:val=&quot;00A00CE2&quot;/&gt;&lt;wsp:rsid wsp:val=&quot;00A00D86&quot;/&gt;&lt;wsp:rsid wsp:val=&quot;00A00F48&quot;/&gt;&lt;wsp:rsid wsp:val=&quot;00A01006&quot;/&gt;&lt;wsp:rsid wsp:val=&quot;00A010EA&quot;/&gt;&lt;wsp:rsid wsp:val=&quot;00A0131F&quot;/&gt;&lt;wsp:rsid wsp:val=&quot;00A01541&quot;/&gt;&lt;wsp:rsid wsp:val=&quot;00A0169C&quot;/&gt;&lt;wsp:rsid wsp:val=&quot;00A01700&quot;/&gt;&lt;wsp:rsid wsp:val=&quot;00A019F4&quot;/&gt;&lt;wsp:rsid wsp:val=&quot;00A01B7D&quot;/&gt;&lt;wsp:rsid wsp:val=&quot;00A01BF4&quot;/&gt;&lt;wsp:rsid wsp:val=&quot;00A01DAC&quot;/&gt;&lt;wsp:rsid wsp:val=&quot;00A01EE6&quot;/&gt;&lt;wsp:rsid wsp:val=&quot;00A021EE&quot;/&gt;&lt;wsp:rsid wsp:val=&quot;00A0268D&quot;/&gt;&lt;wsp:rsid wsp:val=&quot;00A02733&quot;/&gt;&lt;wsp:rsid wsp:val=&quot;00A02870&quot;/&gt;&lt;wsp:rsid wsp:val=&quot;00A02A43&quot;/&gt;&lt;wsp:rsid wsp:val=&quot;00A02B26&quot;/&gt;&lt;wsp:rsid wsp:val=&quot;00A02BEC&quot;/&gt;&lt;wsp:rsid wsp:val=&quot;00A02C96&quot;/&gt;&lt;wsp:rsid wsp:val=&quot;00A02D49&quot;/&gt;&lt;wsp:rsid wsp:val=&quot;00A02D52&quot;/&gt;&lt;wsp:rsid wsp:val=&quot;00A02FBC&quot;/&gt;&lt;wsp:rsid wsp:val=&quot;00A030A2&quot;/&gt;&lt;wsp:rsid wsp:val=&quot;00A03202&quot;/&gt;&lt;wsp:rsid wsp:val=&quot;00A034C0&quot;/&gt;&lt;wsp:rsid wsp:val=&quot;00A03A1D&quot;/&gt;&lt;wsp:rsid wsp:val=&quot;00A03AD1&quot;/&gt;&lt;wsp:rsid wsp:val=&quot;00A03D4B&quot;/&gt;&lt;wsp:rsid wsp:val=&quot;00A03DB1&quot;/&gt;&lt;wsp:rsid wsp:val=&quot;00A03DF4&quot;/&gt;&lt;wsp:rsid wsp:val=&quot;00A03E01&quot;/&gt;&lt;wsp:rsid wsp:val=&quot;00A04203&quot;/&gt;&lt;wsp:rsid wsp:val=&quot;00A0425C&quot;/&gt;&lt;wsp:rsid wsp:val=&quot;00A043B9&quot;/&gt;&lt;wsp:rsid wsp:val=&quot;00A044D2&quot;/&gt;&lt;wsp:rsid wsp:val=&quot;00A04541&quot;/&gt;&lt;wsp:rsid wsp:val=&quot;00A04600&quot;/&gt;&lt;wsp:rsid wsp:val=&quot;00A0476E&quot;/&gt;&lt;wsp:rsid wsp:val=&quot;00A0479D&quot;/&gt;&lt;wsp:rsid wsp:val=&quot;00A04A92&quot;/&gt;&lt;wsp:rsid wsp:val=&quot;00A04BA0&quot;/&gt;&lt;wsp:rsid wsp:val=&quot;00A04D37&quot;/&gt;&lt;wsp:rsid wsp:val=&quot;00A04DB3&quot;/&gt;&lt;wsp:rsid wsp:val=&quot;00A04E65&quot;/&gt;&lt;wsp:rsid wsp:val=&quot;00A04EEC&quot;/&gt;&lt;wsp:rsid wsp:val=&quot;00A050BE&quot;/&gt;&lt;wsp:rsid wsp:val=&quot;00A05424&quot;/&gt;&lt;wsp:rsid wsp:val=&quot;00A0559E&quot;/&gt;&lt;wsp:rsid wsp:val=&quot;00A05738&quot;/&gt;&lt;wsp:rsid wsp:val=&quot;00A05758&quot;/&gt;&lt;wsp:rsid wsp:val=&quot;00A05808&quot;/&gt;&lt;wsp:rsid wsp:val=&quot;00A0586B&quot;/&gt;&lt;wsp:rsid wsp:val=&quot;00A05A1F&quot;/&gt;&lt;wsp:rsid wsp:val=&quot;00A05AA6&quot;/&gt;&lt;wsp:rsid wsp:val=&quot;00A05BD0&quot;/&gt;&lt;wsp:rsid wsp:val=&quot;00A05C24&quot;/&gt;&lt;wsp:rsid wsp:val=&quot;00A05DFF&quot;/&gt;&lt;wsp:rsid wsp:val=&quot;00A05FA4&quot;/&gt;&lt;wsp:rsid wsp:val=&quot;00A062EA&quot;/&gt;&lt;wsp:rsid wsp:val=&quot;00A06384&quot;/&gt;&lt;wsp:rsid wsp:val=&quot;00A0648C&quot;/&gt;&lt;wsp:rsid wsp:val=&quot;00A0657E&quot;/&gt;&lt;wsp:rsid wsp:val=&quot;00A068D2&quot;/&gt;&lt;wsp:rsid wsp:val=&quot;00A0691F&quot;/&gt;&lt;wsp:rsid wsp:val=&quot;00A06ABB&quot;/&gt;&lt;wsp:rsid wsp:val=&quot;00A06AC9&quot;/&gt;&lt;wsp:rsid wsp:val=&quot;00A06BDD&quot;/&gt;&lt;wsp:rsid wsp:val=&quot;00A06E2B&quot;/&gt;&lt;wsp:rsid wsp:val=&quot;00A06F57&quot;/&gt;&lt;wsp:rsid wsp:val=&quot;00A06FF5&quot;/&gt;&lt;wsp:rsid wsp:val=&quot;00A0701B&quot;/&gt;&lt;wsp:rsid wsp:val=&quot;00A07065&quot;/&gt;&lt;wsp:rsid wsp:val=&quot;00A07148&quot;/&gt;&lt;wsp:rsid wsp:val=&quot;00A071D1&quot;/&gt;&lt;wsp:rsid wsp:val=&quot;00A072B3&quot;/&gt;&lt;wsp:rsid wsp:val=&quot;00A0731F&quot;/&gt;&lt;wsp:rsid wsp:val=&quot;00A07594&quot;/&gt;&lt;wsp:rsid wsp:val=&quot;00A07612&quot;/&gt;&lt;wsp:rsid wsp:val=&quot;00A07654&quot;/&gt;&lt;wsp:rsid wsp:val=&quot;00A07656&quot;/&gt;&lt;wsp:rsid wsp:val=&quot;00A07AF0&quot;/&gt;&lt;wsp:rsid wsp:val=&quot;00A07B16&quot;/&gt;&lt;wsp:rsid wsp:val=&quot;00A07DA1&quot;/&gt;&lt;wsp:rsid wsp:val=&quot;00A10208&quot;/&gt;&lt;wsp:rsid wsp:val=&quot;00A10230&quot;/&gt;&lt;wsp:rsid wsp:val=&quot;00A102CB&quot;/&gt;&lt;wsp:rsid wsp:val=&quot;00A1041B&quot;/&gt;&lt;wsp:rsid wsp:val=&quot;00A105DB&quot;/&gt;&lt;wsp:rsid wsp:val=&quot;00A106FE&quot;/&gt;&lt;wsp:rsid wsp:val=&quot;00A107B6&quot;/&gt;&lt;wsp:rsid wsp:val=&quot;00A10B48&quot;/&gt;&lt;wsp:rsid wsp:val=&quot;00A10C65&quot;/&gt;&lt;wsp:rsid wsp:val=&quot;00A112C9&quot;/&gt;&lt;wsp:rsid wsp:val=&quot;00A11425&quot;/&gt;&lt;wsp:rsid wsp:val=&quot;00A11456&quot;/&gt;&lt;wsp:rsid wsp:val=&quot;00A114B5&quot;/&gt;&lt;wsp:rsid wsp:val=&quot;00A1155A&quot;/&gt;&lt;wsp:rsid wsp:val=&quot;00A11566&quot;/&gt;&lt;wsp:rsid wsp:val=&quot;00A115BF&quot;/&gt;&lt;wsp:rsid wsp:val=&quot;00A115DA&quot;/&gt;&lt;wsp:rsid wsp:val=&quot;00A118C3&quot;/&gt;&lt;wsp:rsid wsp:val=&quot;00A11938&quot;/&gt;&lt;wsp:rsid wsp:val=&quot;00A1197E&quot;/&gt;&lt;wsp:rsid wsp:val=&quot;00A119D2&quot;/&gt;&lt;wsp:rsid wsp:val=&quot;00A119DB&quot;/&gt;&lt;wsp:rsid wsp:val=&quot;00A11A89&quot;/&gt;&lt;wsp:rsid wsp:val=&quot;00A11ACA&quot;/&gt;&lt;wsp:rsid wsp:val=&quot;00A11BF9&quot;/&gt;&lt;wsp:rsid wsp:val=&quot;00A11D46&quot;/&gt;&lt;wsp:rsid wsp:val=&quot;00A11E0F&quot;/&gt;&lt;wsp:rsid wsp:val=&quot;00A11E7A&quot;/&gt;&lt;wsp:rsid wsp:val=&quot;00A12206&quot;/&gt;&lt;wsp:rsid wsp:val=&quot;00A12301&quot;/&gt;&lt;wsp:rsid wsp:val=&quot;00A1251D&quot;/&gt;&lt;wsp:rsid wsp:val=&quot;00A126FA&quot;/&gt;&lt;wsp:rsid wsp:val=&quot;00A12929&quot;/&gt;&lt;wsp:rsid wsp:val=&quot;00A12A73&quot;/&gt;&lt;wsp:rsid wsp:val=&quot;00A12A79&quot;/&gt;&lt;wsp:rsid wsp:val=&quot;00A12AE4&quot;/&gt;&lt;wsp:rsid wsp:val=&quot;00A12BEE&quot;/&gt;&lt;wsp:rsid wsp:val=&quot;00A12CE2&quot;/&gt;&lt;wsp:rsid wsp:val=&quot;00A12EE8&quot;/&gt;&lt;wsp:rsid wsp:val=&quot;00A130A3&quot;/&gt;&lt;wsp:rsid wsp:val=&quot;00A131A4&quot;/&gt;&lt;wsp:rsid wsp:val=&quot;00A131CF&quot;/&gt;&lt;wsp:rsid wsp:val=&quot;00A13299&quot;/&gt;&lt;wsp:rsid wsp:val=&quot;00A136CB&quot;/&gt;&lt;wsp:rsid wsp:val=&quot;00A136CE&quot;/&gt;&lt;wsp:rsid wsp:val=&quot;00A13715&quot;/&gt;&lt;wsp:rsid wsp:val=&quot;00A13767&quot;/&gt;&lt;wsp:rsid wsp:val=&quot;00A1386F&quot;/&gt;&lt;wsp:rsid wsp:val=&quot;00A1390B&quot;/&gt;&lt;wsp:rsid wsp:val=&quot;00A13B10&quot;/&gt;&lt;wsp:rsid wsp:val=&quot;00A13CD2&quot;/&gt;&lt;wsp:rsid wsp:val=&quot;00A13CF1&quot;/&gt;&lt;wsp:rsid wsp:val=&quot;00A13F77&quot;/&gt;&lt;wsp:rsid wsp:val=&quot;00A13F9F&quot;/&gt;&lt;wsp:rsid wsp:val=&quot;00A14040&quot;/&gt;&lt;wsp:rsid wsp:val=&quot;00A14251&quot;/&gt;&lt;wsp:rsid wsp:val=&quot;00A143FE&quot;/&gt;&lt;wsp:rsid wsp:val=&quot;00A145D0&quot;/&gt;&lt;wsp:rsid wsp:val=&quot;00A14711&quot;/&gt;&lt;wsp:rsid wsp:val=&quot;00A147BB&quot;/&gt;&lt;wsp:rsid wsp:val=&quot;00A148DA&quot;/&gt;&lt;wsp:rsid wsp:val=&quot;00A148E2&quot;/&gt;&lt;wsp:rsid wsp:val=&quot;00A14964&quot;/&gt;&lt;wsp:rsid wsp:val=&quot;00A14B78&quot;/&gt;&lt;wsp:rsid wsp:val=&quot;00A15077&quot;/&gt;&lt;wsp:rsid wsp:val=&quot;00A15388&quot;/&gt;&lt;wsp:rsid wsp:val=&quot;00A156BE&quot;/&gt;&lt;wsp:rsid wsp:val=&quot;00A157EC&quot;/&gt;&lt;wsp:rsid wsp:val=&quot;00A158D3&quot;/&gt;&lt;wsp:rsid wsp:val=&quot;00A159F9&quot;/&gt;&lt;wsp:rsid wsp:val=&quot;00A15B31&quot;/&gt;&lt;wsp:rsid wsp:val=&quot;00A15F2F&quot;/&gt;&lt;wsp:rsid wsp:val=&quot;00A160A6&quot;/&gt;&lt;wsp:rsid wsp:val=&quot;00A16131&quot;/&gt;&lt;wsp:rsid wsp:val=&quot;00A16150&quot;/&gt;&lt;wsp:rsid wsp:val=&quot;00A16210&quot;/&gt;&lt;wsp:rsid wsp:val=&quot;00A1630B&quot;/&gt;&lt;wsp:rsid wsp:val=&quot;00A163A7&quot;/&gt;&lt;wsp:rsid wsp:val=&quot;00A16510&quot;/&gt;&lt;wsp:rsid wsp:val=&quot;00A16612&quot;/&gt;&lt;wsp:rsid wsp:val=&quot;00A166AD&quot;/&gt;&lt;wsp:rsid wsp:val=&quot;00A166C5&quot;/&gt;&lt;wsp:rsid wsp:val=&quot;00A16788&quot;/&gt;&lt;wsp:rsid wsp:val=&quot;00A1686F&quot;/&gt;&lt;wsp:rsid wsp:val=&quot;00A16D20&quot;/&gt;&lt;wsp:rsid wsp:val=&quot;00A17180&quot;/&gt;&lt;wsp:rsid wsp:val=&quot;00A172F4&quot;/&gt;&lt;wsp:rsid wsp:val=&quot;00A17345&quot;/&gt;&lt;wsp:rsid wsp:val=&quot;00A174FF&quot;/&gt;&lt;wsp:rsid wsp:val=&quot;00A17648&quot;/&gt;&lt;wsp:rsid wsp:val=&quot;00A1789B&quot;/&gt;&lt;wsp:rsid wsp:val=&quot;00A1797A&quot;/&gt;&lt;wsp:rsid wsp:val=&quot;00A179CC&quot;/&gt;&lt;wsp:rsid wsp:val=&quot;00A17FA0&quot;/&gt;&lt;wsp:rsid wsp:val=&quot;00A20232&quot;/&gt;&lt;wsp:rsid wsp:val=&quot;00A205BF&quot;/&gt;&lt;wsp:rsid wsp:val=&quot;00A205D4&quot;/&gt;&lt;wsp:rsid wsp:val=&quot;00A20611&quot;/&gt;&lt;wsp:rsid wsp:val=&quot;00A20961&quot;/&gt;&lt;wsp:rsid wsp:val=&quot;00A20C1C&quot;/&gt;&lt;wsp:rsid wsp:val=&quot;00A20D4A&quot;/&gt;&lt;wsp:rsid wsp:val=&quot;00A20D5E&quot;/&gt;&lt;wsp:rsid wsp:val=&quot;00A20DDC&quot;/&gt;&lt;wsp:rsid wsp:val=&quot;00A20DF2&quot;/&gt;&lt;wsp:rsid wsp:val=&quot;00A2104B&quot;/&gt;&lt;wsp:rsid wsp:val=&quot;00A210E9&quot;/&gt;&lt;wsp:rsid wsp:val=&quot;00A214F5&quot;/&gt;&lt;wsp:rsid wsp:val=&quot;00A21585&quot;/&gt;&lt;wsp:rsid wsp:val=&quot;00A215E9&quot;/&gt;&lt;wsp:rsid wsp:val=&quot;00A216C3&quot;/&gt;&lt;wsp:rsid wsp:val=&quot;00A218AE&quot;/&gt;&lt;wsp:rsid wsp:val=&quot;00A21A9D&quot;/&gt;&lt;wsp:rsid wsp:val=&quot;00A21AAA&quot;/&gt;&lt;wsp:rsid wsp:val=&quot;00A21DF5&quot;/&gt;&lt;wsp:rsid wsp:val=&quot;00A21E51&quot;/&gt;&lt;wsp:rsid wsp:val=&quot;00A2208A&quot;/&gt;&lt;wsp:rsid wsp:val=&quot;00A22132&quot;/&gt;&lt;wsp:rsid wsp:val=&quot;00A22207&quot;/&gt;&lt;wsp:rsid wsp:val=&quot;00A222CC&quot;/&gt;&lt;wsp:rsid wsp:val=&quot;00A2237A&quot;/&gt;&lt;wsp:rsid wsp:val=&quot;00A22565&quot;/&gt;&lt;wsp:rsid wsp:val=&quot;00A22588&quot;/&gt;&lt;wsp:rsid wsp:val=&quot;00A22664&quot;/&gt;&lt;wsp:rsid wsp:val=&quot;00A2299E&quot;/&gt;&lt;wsp:rsid wsp:val=&quot;00A22CAD&quot;/&gt;&lt;wsp:rsid wsp:val=&quot;00A22F5A&quot;/&gt;&lt;wsp:rsid wsp:val=&quot;00A23243&quot;/&gt;&lt;wsp:rsid wsp:val=&quot;00A234C1&quot;/&gt;&lt;wsp:rsid wsp:val=&quot;00A23539&quot;/&gt;&lt;wsp:rsid wsp:val=&quot;00A23590&quot;/&gt;&lt;wsp:rsid wsp:val=&quot;00A236B5&quot;/&gt;&lt;wsp:rsid wsp:val=&quot;00A237AD&quot;/&gt;&lt;wsp:rsid wsp:val=&quot;00A23919&quot;/&gt;&lt;wsp:rsid wsp:val=&quot;00A23921&quot;/&gt;&lt;wsp:rsid wsp:val=&quot;00A23CD1&quot;/&gt;&lt;wsp:rsid wsp:val=&quot;00A23E0D&quot;/&gt;&lt;wsp:rsid wsp:val=&quot;00A24002&quot;/&gt;&lt;wsp:rsid wsp:val=&quot;00A2403C&quot;/&gt;&lt;wsp:rsid wsp:val=&quot;00A24171&quot;/&gt;&lt;wsp:rsid wsp:val=&quot;00A243AD&quot;/&gt;&lt;wsp:rsid wsp:val=&quot;00A245B6&quot;/&gt;&lt;wsp:rsid wsp:val=&quot;00A245E1&quot;/&gt;&lt;wsp:rsid wsp:val=&quot;00A2470A&quot;/&gt;&lt;wsp:rsid wsp:val=&quot;00A2481C&quot;/&gt;&lt;wsp:rsid wsp:val=&quot;00A248A8&quot;/&gt;&lt;wsp:rsid wsp:val=&quot;00A24968&quot;/&gt;&lt;wsp:rsid wsp:val=&quot;00A24C98&quot;/&gt;&lt;wsp:rsid wsp:val=&quot;00A24CCF&quot;/&gt;&lt;wsp:rsid wsp:val=&quot;00A24E5F&quot;/&gt;&lt;wsp:rsid wsp:val=&quot;00A24F1F&quot;/&gt;&lt;wsp:rsid wsp:val=&quot;00A25194&quot;/&gt;&lt;wsp:rsid wsp:val=&quot;00A25296&quot;/&gt;&lt;wsp:rsid wsp:val=&quot;00A253A6&quot;/&gt;&lt;wsp:rsid wsp:val=&quot;00A253C6&quot;/&gt;&lt;wsp:rsid wsp:val=&quot;00A254A8&quot;/&gt;&lt;wsp:rsid wsp:val=&quot;00A2579E&quot;/&gt;&lt;wsp:rsid wsp:val=&quot;00A2585A&quot;/&gt;&lt;wsp:rsid wsp:val=&quot;00A25957&quot;/&gt;&lt;wsp:rsid wsp:val=&quot;00A259FF&quot;/&gt;&lt;wsp:rsid wsp:val=&quot;00A25ACD&quot;/&gt;&lt;wsp:rsid wsp:val=&quot;00A25AEB&quot;/&gt;&lt;wsp:rsid wsp:val=&quot;00A25C9D&quot;/&gt;&lt;wsp:rsid wsp:val=&quot;00A25CD5&quot;/&gt;&lt;wsp:rsid wsp:val=&quot;00A261E4&quot;/&gt;&lt;wsp:rsid wsp:val=&quot;00A265D9&quot;/&gt;&lt;wsp:rsid wsp:val=&quot;00A26883&quot;/&gt;&lt;wsp:rsid wsp:val=&quot;00A26941&quot;/&gt;&lt;wsp:rsid wsp:val=&quot;00A26A27&quot;/&gt;&lt;wsp:rsid wsp:val=&quot;00A26AE3&quot;/&gt;&lt;wsp:rsid wsp:val=&quot;00A26B50&quot;/&gt;&lt;wsp:rsid wsp:val=&quot;00A26D21&quot;/&gt;&lt;wsp:rsid wsp:val=&quot;00A26D60&quot;/&gt;&lt;wsp:rsid wsp:val=&quot;00A26E4C&quot;/&gt;&lt;wsp:rsid wsp:val=&quot;00A26EE0&quot;/&gt;&lt;wsp:rsid wsp:val=&quot;00A2702B&quot;/&gt;&lt;wsp:rsid wsp:val=&quot;00A271D0&quot;/&gt;&lt;wsp:rsid wsp:val=&quot;00A272B5&quot;/&gt;&lt;wsp:rsid wsp:val=&quot;00A272E4&quot;/&gt;&lt;wsp:rsid wsp:val=&quot;00A27812&quot;/&gt;&lt;wsp:rsid wsp:val=&quot;00A27970&quot;/&gt;&lt;wsp:rsid wsp:val=&quot;00A279DC&quot;/&gt;&lt;wsp:rsid wsp:val=&quot;00A27A0C&quot;/&gt;&lt;wsp:rsid wsp:val=&quot;00A27AAD&quot;/&gt;&lt;wsp:rsid wsp:val=&quot;00A27C11&quot;/&gt;&lt;wsp:rsid wsp:val=&quot;00A27E11&quot;/&gt;&lt;wsp:rsid wsp:val=&quot;00A27E7E&quot;/&gt;&lt;wsp:rsid wsp:val=&quot;00A27EE8&quot;/&gt;&lt;wsp:rsid wsp:val=&quot;00A27F68&quot;/&gt;&lt;wsp:rsid wsp:val=&quot;00A27F8A&quot;/&gt;&lt;wsp:rsid wsp:val=&quot;00A300F6&quot;/&gt;&lt;wsp:rsid wsp:val=&quot;00A30703&quot;/&gt;&lt;wsp:rsid wsp:val=&quot;00A30A3E&quot;/&gt;&lt;wsp:rsid wsp:val=&quot;00A30BAE&quot;/&gt;&lt;wsp:rsid wsp:val=&quot;00A30BF1&quot;/&gt;&lt;wsp:rsid wsp:val=&quot;00A30CAD&quot;/&gt;&lt;wsp:rsid wsp:val=&quot;00A30E9F&quot;/&gt;&lt;wsp:rsid wsp:val=&quot;00A3135B&quot;/&gt;&lt;wsp:rsid wsp:val=&quot;00A313D0&quot;/&gt;&lt;wsp:rsid wsp:val=&quot;00A314A9&quot;/&gt;&lt;wsp:rsid wsp:val=&quot;00A31591&quot;/&gt;&lt;wsp:rsid wsp:val=&quot;00A316AF&quot;/&gt;&lt;wsp:rsid wsp:val=&quot;00A31CCC&quot;/&gt;&lt;wsp:rsid wsp:val=&quot;00A31D57&quot;/&gt;&lt;wsp:rsid wsp:val=&quot;00A31E88&quot;/&gt;&lt;wsp:rsid wsp:val=&quot;00A320A1&quot;/&gt;&lt;wsp:rsid wsp:val=&quot;00A321EE&quot;/&gt;&lt;wsp:rsid wsp:val=&quot;00A3226E&quot;/&gt;&lt;wsp:rsid wsp:val=&quot;00A32284&quot;/&gt;&lt;wsp:rsid wsp:val=&quot;00A32459&quot;/&gt;&lt;wsp:rsid wsp:val=&quot;00A324DD&quot;/&gt;&lt;wsp:rsid wsp:val=&quot;00A32559&quot;/&gt;&lt;wsp:rsid wsp:val=&quot;00A325C2&quot;/&gt;&lt;wsp:rsid wsp:val=&quot;00A325CC&quot;/&gt;&lt;wsp:rsid wsp:val=&quot;00A3269B&quot;/&gt;&lt;wsp:rsid wsp:val=&quot;00A327E2&quot;/&gt;&lt;wsp:rsid wsp:val=&quot;00A3283D&quot;/&gt;&lt;wsp:rsid wsp:val=&quot;00A329BB&quot;/&gt;&lt;wsp:rsid wsp:val=&quot;00A32A94&quot;/&gt;&lt;wsp:rsid wsp:val=&quot;00A32AA4&quot;/&gt;&lt;wsp:rsid wsp:val=&quot;00A32B03&quot;/&gt;&lt;wsp:rsid wsp:val=&quot;00A32B6B&quot;/&gt;&lt;wsp:rsid wsp:val=&quot;00A32C37&quot;/&gt;&lt;wsp:rsid wsp:val=&quot;00A32DEB&quot;/&gt;&lt;wsp:rsid wsp:val=&quot;00A331D1&quot;/&gt;&lt;wsp:rsid wsp:val=&quot;00A3331F&quot;/&gt;&lt;wsp:rsid wsp:val=&quot;00A333B0&quot;/&gt;&lt;wsp:rsid wsp:val=&quot;00A334F0&quot;/&gt;&lt;wsp:rsid wsp:val=&quot;00A33887&quot;/&gt;&lt;wsp:rsid wsp:val=&quot;00A33916&quot;/&gt;&lt;wsp:rsid wsp:val=&quot;00A3393A&quot;/&gt;&lt;wsp:rsid wsp:val=&quot;00A33AAD&quot;/&gt;&lt;wsp:rsid wsp:val=&quot;00A33D5C&quot;/&gt;&lt;wsp:rsid wsp:val=&quot;00A33ECA&quot;/&gt;&lt;wsp:rsid wsp:val=&quot;00A33F82&quot;/&gt;&lt;wsp:rsid wsp:val=&quot;00A34347&quot;/&gt;&lt;wsp:rsid wsp:val=&quot;00A34376&quot;/&gt;&lt;wsp:rsid wsp:val=&quot;00A34685&quot;/&gt;&lt;wsp:rsid wsp:val=&quot;00A34DA0&quot;/&gt;&lt;wsp:rsid wsp:val=&quot;00A354A0&quot;/&gt;&lt;wsp:rsid wsp:val=&quot;00A355A0&quot;/&gt;&lt;wsp:rsid wsp:val=&quot;00A355BB&quot;/&gt;&lt;wsp:rsid wsp:val=&quot;00A35A0B&quot;/&gt;&lt;wsp:rsid wsp:val=&quot;00A35B38&quot;/&gt;&lt;wsp:rsid wsp:val=&quot;00A35BD0&quot;/&gt;&lt;wsp:rsid wsp:val=&quot;00A35C62&quot;/&gt;&lt;wsp:rsid wsp:val=&quot;00A35FC8&quot;/&gt;&lt;wsp:rsid wsp:val=&quot;00A362CB&quot;/&gt;&lt;wsp:rsid wsp:val=&quot;00A36352&quot;/&gt;&lt;wsp:rsid wsp:val=&quot;00A363A0&quot;/&gt;&lt;wsp:rsid wsp:val=&quot;00A363DC&quot;/&gt;&lt;wsp:rsid wsp:val=&quot;00A36698&quot;/&gt;&lt;wsp:rsid wsp:val=&quot;00A36B0E&quot;/&gt;&lt;wsp:rsid wsp:val=&quot;00A370B5&quot;/&gt;&lt;wsp:rsid wsp:val=&quot;00A371E3&quot;/&gt;&lt;wsp:rsid wsp:val=&quot;00A3734D&quot;/&gt;&lt;wsp:rsid wsp:val=&quot;00A37353&quot;/&gt;&lt;wsp:rsid wsp:val=&quot;00A37413&quot;/&gt;&lt;wsp:rsid wsp:val=&quot;00A3747D&quot;/&gt;&lt;wsp:rsid wsp:val=&quot;00A3758D&quot;/&gt;&lt;wsp:rsid wsp:val=&quot;00A37818&quot;/&gt;&lt;wsp:rsid wsp:val=&quot;00A379AF&quot;/&gt;&lt;wsp:rsid wsp:val=&quot;00A37A59&quot;/&gt;&lt;wsp:rsid wsp:val=&quot;00A37BC5&quot;/&gt;&lt;wsp:rsid wsp:val=&quot;00A37BFE&quot;/&gt;&lt;wsp:rsid wsp:val=&quot;00A37CFA&quot;/&gt;&lt;wsp:rsid wsp:val=&quot;00A37DB6&quot;/&gt;&lt;wsp:rsid wsp:val=&quot;00A37E05&quot;/&gt;&lt;wsp:rsid wsp:val=&quot;00A4008E&quot;/&gt;&lt;wsp:rsid wsp:val=&quot;00A40528&quot;/&gt;&lt;wsp:rsid wsp:val=&quot;00A40531&quot;/&gt;&lt;wsp:rsid wsp:val=&quot;00A405A7&quot;/&gt;&lt;wsp:rsid wsp:val=&quot;00A40660&quot;/&gt;&lt;wsp:rsid wsp:val=&quot;00A407A6&quot;/&gt;&lt;wsp:rsid wsp:val=&quot;00A40865&quot;/&gt;&lt;wsp:rsid wsp:val=&quot;00A40C1E&quot;/&gt;&lt;wsp:rsid wsp:val=&quot;00A40CE5&quot;/&gt;&lt;wsp:rsid wsp:val=&quot;00A414F6&quot;/&gt;&lt;wsp:rsid wsp:val=&quot;00A4171E&quot;/&gt;&lt;wsp:rsid wsp:val=&quot;00A41798&quot;/&gt;&lt;wsp:rsid wsp:val=&quot;00A41821&quot;/&gt;&lt;wsp:rsid wsp:val=&quot;00A41BF9&quot;/&gt;&lt;wsp:rsid wsp:val=&quot;00A41C5C&quot;/&gt;&lt;wsp:rsid wsp:val=&quot;00A41CFF&quot;/&gt;&lt;wsp:rsid wsp:val=&quot;00A41EB5&quot;/&gt;&lt;wsp:rsid wsp:val=&quot;00A41EF0&quot;/&gt;&lt;wsp:rsid wsp:val=&quot;00A41F20&quot;/&gt;&lt;wsp:rsid wsp:val=&quot;00A421D1&quot;/&gt;&lt;wsp:rsid wsp:val=&quot;00A422A2&quot;/&gt;&lt;wsp:rsid wsp:val=&quot;00A42493&quot;/&gt;&lt;wsp:rsid wsp:val=&quot;00A42659&quot;/&gt;&lt;wsp:rsid wsp:val=&quot;00A427DF&quot;/&gt;&lt;wsp:rsid wsp:val=&quot;00A42A23&quot;/&gt;&lt;wsp:rsid wsp:val=&quot;00A42AC4&quot;/&gt;&lt;wsp:rsid wsp:val=&quot;00A42B72&quot;/&gt;&lt;wsp:rsid wsp:val=&quot;00A42B87&quot;/&gt;&lt;wsp:rsid wsp:val=&quot;00A42C0E&quot;/&gt;&lt;wsp:rsid wsp:val=&quot;00A42D6F&quot;/&gt;&lt;wsp:rsid wsp:val=&quot;00A42F87&quot;/&gt;&lt;wsp:rsid wsp:val=&quot;00A43104&quot;/&gt;&lt;wsp:rsid wsp:val=&quot;00A431E8&quot;/&gt;&lt;wsp:rsid wsp:val=&quot;00A4339C&quot;/&gt;&lt;wsp:rsid wsp:val=&quot;00A43893&quot;/&gt;&lt;wsp:rsid wsp:val=&quot;00A4392A&quot;/&gt;&lt;wsp:rsid wsp:val=&quot;00A43A91&quot;/&gt;&lt;wsp:rsid wsp:val=&quot;00A43B09&quot;/&gt;&lt;wsp:rsid wsp:val=&quot;00A4424E&quot;/&gt;&lt;wsp:rsid wsp:val=&quot;00A442E8&quot;/&gt;&lt;wsp:rsid wsp:val=&quot;00A443F4&quot;/&gt;&lt;wsp:rsid wsp:val=&quot;00A44415&quot;/&gt;&lt;wsp:rsid wsp:val=&quot;00A444F8&quot;/&gt;&lt;wsp:rsid wsp:val=&quot;00A44677&quot;/&gt;&lt;wsp:rsid wsp:val=&quot;00A446F5&quot;/&gt;&lt;wsp:rsid wsp:val=&quot;00A44882&quot;/&gt;&lt;wsp:rsid wsp:val=&quot;00A44AE2&quot;/&gt;&lt;wsp:rsid wsp:val=&quot;00A44E0D&quot;/&gt;&lt;wsp:rsid wsp:val=&quot;00A44E28&quot;/&gt;&lt;wsp:rsid wsp:val=&quot;00A44EBD&quot;/&gt;&lt;wsp:rsid wsp:val=&quot;00A44F39&quot;/&gt;&lt;wsp:rsid wsp:val=&quot;00A45091&quot;/&gt;&lt;wsp:rsid wsp:val=&quot;00A45371&quot;/&gt;&lt;wsp:rsid wsp:val=&quot;00A453E4&quot;/&gt;&lt;wsp:rsid wsp:val=&quot;00A45406&quot;/&gt;&lt;wsp:rsid wsp:val=&quot;00A4553E&quot;/&gt;&lt;wsp:rsid wsp:val=&quot;00A456CA&quot;/&gt;&lt;wsp:rsid wsp:val=&quot;00A4570E&quot;/&gt;&lt;wsp:rsid wsp:val=&quot;00A4574C&quot;/&gt;&lt;wsp:rsid wsp:val=&quot;00A4579D&quot;/&gt;&lt;wsp:rsid wsp:val=&quot;00A45A3B&quot;/&gt;&lt;wsp:rsid wsp:val=&quot;00A45C5B&quot;/&gt;&lt;wsp:rsid wsp:val=&quot;00A45EFA&quot;/&gt;&lt;wsp:rsid wsp:val=&quot;00A461E5&quot;/&gt;&lt;wsp:rsid wsp:val=&quot;00A46332&quot;/&gt;&lt;wsp:rsid wsp:val=&quot;00A465AC&quot;/&gt;&lt;wsp:rsid wsp:val=&quot;00A46747&quot;/&gt;&lt;wsp:rsid wsp:val=&quot;00A46986&quot;/&gt;&lt;wsp:rsid wsp:val=&quot;00A46A8A&quot;/&gt;&lt;wsp:rsid wsp:val=&quot;00A46D07&quot;/&gt;&lt;wsp:rsid wsp:val=&quot;00A46E57&quot;/&gt;&lt;wsp:rsid wsp:val=&quot;00A46FAD&quot;/&gt;&lt;wsp:rsid wsp:val=&quot;00A4704E&quot;/&gt;&lt;wsp:rsid wsp:val=&quot;00A474D8&quot;/&gt;&lt;wsp:rsid wsp:val=&quot;00A47716&quot;/&gt;&lt;wsp:rsid wsp:val=&quot;00A47843&quot;/&gt;&lt;wsp:rsid wsp:val=&quot;00A47A15&quot;/&gt;&lt;wsp:rsid wsp:val=&quot;00A47B4B&quot;/&gt;&lt;wsp:rsid wsp:val=&quot;00A5004B&quot;/&gt;&lt;wsp:rsid wsp:val=&quot;00A500D8&quot;/&gt;&lt;wsp:rsid wsp:val=&quot;00A5044D&quot;/&gt;&lt;wsp:rsid wsp:val=&quot;00A50515&quot;/&gt;&lt;wsp:rsid wsp:val=&quot;00A50709&quot;/&gt;&lt;wsp:rsid wsp:val=&quot;00A509C8&quot;/&gt;&lt;wsp:rsid wsp:val=&quot;00A50A39&quot;/&gt;&lt;wsp:rsid wsp:val=&quot;00A50B00&quot;/&gt;&lt;wsp:rsid wsp:val=&quot;00A50D49&quot;/&gt;&lt;wsp:rsid wsp:val=&quot;00A5104D&quot;/&gt;&lt;wsp:rsid wsp:val=&quot;00A511FB&quot;/&gt;&lt;wsp:rsid wsp:val=&quot;00A514EB&quot;/&gt;&lt;wsp:rsid wsp:val=&quot;00A515E5&quot;/&gt;&lt;wsp:rsid wsp:val=&quot;00A51731&quot;/&gt;&lt;wsp:rsid wsp:val=&quot;00A51DA7&quot;/&gt;&lt;wsp:rsid wsp:val=&quot;00A52179&quot;/&gt;&lt;wsp:rsid wsp:val=&quot;00A521E0&quot;/&gt;&lt;wsp:rsid wsp:val=&quot;00A523B5&quot;/&gt;&lt;wsp:rsid wsp:val=&quot;00A5249C&quot;/&gt;&lt;wsp:rsid wsp:val=&quot;00A524C8&quot;/&gt;&lt;wsp:rsid wsp:val=&quot;00A52733&quot;/&gt;&lt;wsp:rsid wsp:val=&quot;00A5291D&quot;/&gt;&lt;wsp:rsid wsp:val=&quot;00A5296B&quot;/&gt;&lt;wsp:rsid wsp:val=&quot;00A52AEC&quot;/&gt;&lt;wsp:rsid wsp:val=&quot;00A52EDB&quot;/&gt;&lt;wsp:rsid wsp:val=&quot;00A53030&quot;/&gt;&lt;wsp:rsid wsp:val=&quot;00A53100&quot;/&gt;&lt;wsp:rsid wsp:val=&quot;00A532E0&quot;/&gt;&lt;wsp:rsid wsp:val=&quot;00A535A8&quot;/&gt;&lt;wsp:rsid wsp:val=&quot;00A53766&quot;/&gt;&lt;wsp:rsid wsp:val=&quot;00A53C0B&quot;/&gt;&lt;wsp:rsid wsp:val=&quot;00A53C2C&quot;/&gt;&lt;wsp:rsid wsp:val=&quot;00A53DBD&quot;/&gt;&lt;wsp:rsid wsp:val=&quot;00A53DC1&quot;/&gt;&lt;wsp:rsid wsp:val=&quot;00A5420A&quot;/&gt;&lt;wsp:rsid wsp:val=&quot;00A54241&quot;/&gt;&lt;wsp:rsid wsp:val=&quot;00A543E4&quot;/&gt;&lt;wsp:rsid wsp:val=&quot;00A544CF&quot;/&gt;&lt;wsp:rsid wsp:val=&quot;00A54660&quot;/&gt;&lt;wsp:rsid wsp:val=&quot;00A54892&quot;/&gt;&lt;wsp:rsid wsp:val=&quot;00A54A90&quot;/&gt;&lt;wsp:rsid wsp:val=&quot;00A54B0B&quot;/&gt;&lt;wsp:rsid wsp:val=&quot;00A54D16&quot;/&gt;&lt;wsp:rsid wsp:val=&quot;00A54E6B&quot;/&gt;&lt;wsp:rsid wsp:val=&quot;00A54F5A&quot;/&gt;&lt;wsp:rsid wsp:val=&quot;00A55189&quot;/&gt;&lt;wsp:rsid wsp:val=&quot;00A552DE&quot;/&gt;&lt;wsp:rsid wsp:val=&quot;00A553DF&quot;/&gt;&lt;wsp:rsid wsp:val=&quot;00A555F2&quot;/&gt;&lt;wsp:rsid wsp:val=&quot;00A5579B&quot;/&gt;&lt;wsp:rsid wsp:val=&quot;00A55877&quot;/&gt;&lt;wsp:rsid wsp:val=&quot;00A558DF&quot;/&gt;&lt;wsp:rsid wsp:val=&quot;00A55B42&quot;/&gt;&lt;wsp:rsid wsp:val=&quot;00A55B70&quot;/&gt;&lt;wsp:rsid wsp:val=&quot;00A55BB7&quot;/&gt;&lt;wsp:rsid wsp:val=&quot;00A55DE0&quot;/&gt;&lt;wsp:rsid wsp:val=&quot;00A55E76&quot;/&gt;&lt;wsp:rsid wsp:val=&quot;00A55E81&quot;/&gt;&lt;wsp:rsid wsp:val=&quot;00A55FEC&quot;/&gt;&lt;wsp:rsid wsp:val=&quot;00A5637C&quot;/&gt;&lt;wsp:rsid wsp:val=&quot;00A565DC&quot;/&gt;&lt;wsp:rsid wsp:val=&quot;00A56735&quot;/&gt;&lt;wsp:rsid wsp:val=&quot;00A567FF&quot;/&gt;&lt;wsp:rsid wsp:val=&quot;00A56A9F&quot;/&gt;&lt;wsp:rsid wsp:val=&quot;00A56C2C&quot;/&gt;&lt;wsp:rsid wsp:val=&quot;00A57311&quot;/&gt;&lt;wsp:rsid wsp:val=&quot;00A57A4C&quot;/&gt;&lt;wsp:rsid wsp:val=&quot;00A57BD6&quot;/&gt;&lt;wsp:rsid wsp:val=&quot;00A57EC0&quot;/&gt;&lt;wsp:rsid wsp:val=&quot;00A57EC5&quot;/&gt;&lt;wsp:rsid wsp:val=&quot;00A57F96&quot;/&gt;&lt;wsp:rsid wsp:val=&quot;00A6061C&quot;/&gt;&lt;wsp:rsid wsp:val=&quot;00A6065A&quot;/&gt;&lt;wsp:rsid wsp:val=&quot;00A606AC&quot;/&gt;&lt;wsp:rsid wsp:val=&quot;00A60737&quot;/&gt;&lt;wsp:rsid wsp:val=&quot;00A6075C&quot;/&gt;&lt;wsp:rsid wsp:val=&quot;00A609BC&quot;/&gt;&lt;wsp:rsid wsp:val=&quot;00A60B4F&quot;/&gt;&lt;wsp:rsid wsp:val=&quot;00A60C4A&quot;/&gt;&lt;wsp:rsid wsp:val=&quot;00A60E20&quot;/&gt;&lt;wsp:rsid wsp:val=&quot;00A60E30&quot;/&gt;&lt;wsp:rsid wsp:val=&quot;00A60E51&quot;/&gt;&lt;wsp:rsid wsp:val=&quot;00A60E91&quot;/&gt;&lt;wsp:rsid wsp:val=&quot;00A60EBB&quot;/&gt;&lt;wsp:rsid wsp:val=&quot;00A60F58&quot;/&gt;&lt;wsp:rsid wsp:val=&quot;00A6136C&quot;/&gt;&lt;wsp:rsid wsp:val=&quot;00A61401&quot;/&gt;&lt;wsp:rsid wsp:val=&quot;00A615A0&quot;/&gt;&lt;wsp:rsid wsp:val=&quot;00A615AF&quot;/&gt;&lt;wsp:rsid wsp:val=&quot;00A61624&quot;/&gt;&lt;wsp:rsid wsp:val=&quot;00A61828&quot;/&gt;&lt;wsp:rsid wsp:val=&quot;00A6189D&quot;/&gt;&lt;wsp:rsid wsp:val=&quot;00A61B8D&quot;/&gt;&lt;wsp:rsid wsp:val=&quot;00A61F65&quot;/&gt;&lt;wsp:rsid wsp:val=&quot;00A620F7&quot;/&gt;&lt;wsp:rsid wsp:val=&quot;00A621F3&quot;/&gt;&lt;wsp:rsid wsp:val=&quot;00A62290&quot;/&gt;&lt;wsp:rsid wsp:val=&quot;00A622A1&quot;/&gt;&lt;wsp:rsid wsp:val=&quot;00A623EF&quot;/&gt;&lt;wsp:rsid wsp:val=&quot;00A62454&quot;/&gt;&lt;wsp:rsid wsp:val=&quot;00A6252D&quot;/&gt;&lt;wsp:rsid wsp:val=&quot;00A627E0&quot;/&gt;&lt;wsp:rsid wsp:val=&quot;00A62953&quot;/&gt;&lt;wsp:rsid wsp:val=&quot;00A62A59&quot;/&gt;&lt;wsp:rsid wsp:val=&quot;00A62E41&quot;/&gt;&lt;wsp:rsid wsp:val=&quot;00A62E73&quot;/&gt;&lt;wsp:rsid wsp:val=&quot;00A630D3&quot;/&gt;&lt;wsp:rsid wsp:val=&quot;00A6318D&quot;/&gt;&lt;wsp:rsid wsp:val=&quot;00A63244&quot;/&gt;&lt;wsp:rsid wsp:val=&quot;00A63633&quot;/&gt;&lt;wsp:rsid wsp:val=&quot;00A63675&quot;/&gt;&lt;wsp:rsid wsp:val=&quot;00A6367F&quot;/&gt;&lt;wsp:rsid wsp:val=&quot;00A637DC&quot;/&gt;&lt;wsp:rsid wsp:val=&quot;00A63872&quot;/&gt;&lt;wsp:rsid wsp:val=&quot;00A63A37&quot;/&gt;&lt;wsp:rsid wsp:val=&quot;00A63A47&quot;/&gt;&lt;wsp:rsid wsp:val=&quot;00A63FA7&quot;/&gt;&lt;wsp:rsid wsp:val=&quot;00A64196&quot;/&gt;&lt;wsp:rsid wsp:val=&quot;00A641D3&quot;/&gt;&lt;wsp:rsid wsp:val=&quot;00A6446D&quot;/&gt;&lt;wsp:rsid wsp:val=&quot;00A647A9&quot;/&gt;&lt;wsp:rsid wsp:val=&quot;00A64826&quot;/&gt;&lt;wsp:rsid wsp:val=&quot;00A6483D&quot;/&gt;&lt;wsp:rsid wsp:val=&quot;00A649B4&quot;/&gt;&lt;wsp:rsid wsp:val=&quot;00A649B6&quot;/&gt;&lt;wsp:rsid wsp:val=&quot;00A64BC7&quot;/&gt;&lt;wsp:rsid wsp:val=&quot;00A64C57&quot;/&gt;&lt;wsp:rsid wsp:val=&quot;00A64DA6&quot;/&gt;&lt;wsp:rsid wsp:val=&quot;00A64EB1&quot;/&gt;&lt;wsp:rsid wsp:val=&quot;00A653D3&quot;/&gt;&lt;wsp:rsid wsp:val=&quot;00A65417&quot;/&gt;&lt;wsp:rsid wsp:val=&quot;00A6559E&quot;/&gt;&lt;wsp:rsid wsp:val=&quot;00A655C8&quot;/&gt;&lt;wsp:rsid wsp:val=&quot;00A65626&quot;/&gt;&lt;wsp:rsid wsp:val=&quot;00A6563A&quot;/&gt;&lt;wsp:rsid wsp:val=&quot;00A656D1&quot;/&gt;&lt;wsp:rsid wsp:val=&quot;00A657CF&quot;/&gt;&lt;wsp:rsid wsp:val=&quot;00A65AB5&quot;/&gt;&lt;wsp:rsid wsp:val=&quot;00A65ABF&quot;/&gt;&lt;wsp:rsid wsp:val=&quot;00A65C72&quot;/&gt;&lt;wsp:rsid wsp:val=&quot;00A65E7A&quot;/&gt;&lt;wsp:rsid wsp:val=&quot;00A65F12&quot;/&gt;&lt;wsp:rsid wsp:val=&quot;00A65FBF&quot;/&gt;&lt;wsp:rsid wsp:val=&quot;00A662D7&quot;/&gt;&lt;wsp:rsid wsp:val=&quot;00A6636E&quot;/&gt;&lt;wsp:rsid wsp:val=&quot;00A66689&quot;/&gt;&lt;wsp:rsid wsp:val=&quot;00A666A7&quot;/&gt;&lt;wsp:rsid wsp:val=&quot;00A66851&quot;/&gt;&lt;wsp:rsid wsp:val=&quot;00A66955&quot;/&gt;&lt;wsp:rsid wsp:val=&quot;00A669D6&quot;/&gt;&lt;wsp:rsid wsp:val=&quot;00A66B0B&quot;/&gt;&lt;wsp:rsid wsp:val=&quot;00A66C34&quot;/&gt;&lt;wsp:rsid wsp:val=&quot;00A67072&quot;/&gt;&lt;wsp:rsid wsp:val=&quot;00A67372&quot;/&gt;&lt;wsp:rsid wsp:val=&quot;00A6742D&quot;/&gt;&lt;wsp:rsid wsp:val=&quot;00A6743F&quot;/&gt;&lt;wsp:rsid wsp:val=&quot;00A677C1&quot;/&gt;&lt;wsp:rsid wsp:val=&quot;00A67884&quot;/&gt;&lt;wsp:rsid wsp:val=&quot;00A67938&quot;/&gt;&lt;wsp:rsid wsp:val=&quot;00A67A8E&quot;/&gt;&lt;wsp:rsid wsp:val=&quot;00A67AC6&quot;/&gt;&lt;wsp:rsid wsp:val=&quot;00A67B4B&quot;/&gt;&lt;wsp:rsid wsp:val=&quot;00A67E3E&quot;/&gt;&lt;wsp:rsid wsp:val=&quot;00A67E81&quot;/&gt;&lt;wsp:rsid wsp:val=&quot;00A7014A&quot;/&gt;&lt;wsp:rsid wsp:val=&quot;00A7026B&quot;/&gt;&lt;wsp:rsid wsp:val=&quot;00A704E9&quot;/&gt;&lt;wsp:rsid wsp:val=&quot;00A70A35&quot;/&gt;&lt;wsp:rsid wsp:val=&quot;00A70A69&quot;/&gt;&lt;wsp:rsid wsp:val=&quot;00A70C9C&quot;/&gt;&lt;wsp:rsid wsp:val=&quot;00A70D6F&quot;/&gt;&lt;wsp:rsid wsp:val=&quot;00A70E04&quot;/&gt;&lt;wsp:rsid wsp:val=&quot;00A70E9D&quot;/&gt;&lt;wsp:rsid wsp:val=&quot;00A71075&quot;/&gt;&lt;wsp:rsid wsp:val=&quot;00A71180&quot;/&gt;&lt;wsp:rsid wsp:val=&quot;00A71192&quot;/&gt;&lt;wsp:rsid wsp:val=&quot;00A71209&quot;/&gt;&lt;wsp:rsid wsp:val=&quot;00A7120A&quot;/&gt;&lt;wsp:rsid wsp:val=&quot;00A7127E&quot;/&gt;&lt;wsp:rsid wsp:val=&quot;00A7141F&quot;/&gt;&lt;wsp:rsid wsp:val=&quot;00A715F4&quot;/&gt;&lt;wsp:rsid wsp:val=&quot;00A71BAD&quot;/&gt;&lt;wsp:rsid wsp:val=&quot;00A71D6B&quot;/&gt;&lt;wsp:rsid wsp:val=&quot;00A71F00&quot;/&gt;&lt;wsp:rsid wsp:val=&quot;00A71F75&quot;/&gt;&lt;wsp:rsid wsp:val=&quot;00A72376&quot;/&gt;&lt;wsp:rsid wsp:val=&quot;00A723E2&quot;/&gt;&lt;wsp:rsid wsp:val=&quot;00A725E9&quot;/&gt;&lt;wsp:rsid wsp:val=&quot;00A726A3&quot;/&gt;&lt;wsp:rsid wsp:val=&quot;00A726DE&quot;/&gt;&lt;wsp:rsid wsp:val=&quot;00A72B4E&quot;/&gt;&lt;wsp:rsid wsp:val=&quot;00A72D12&quot;/&gt;&lt;wsp:rsid wsp:val=&quot;00A72DD8&quot;/&gt;&lt;wsp:rsid wsp:val=&quot;00A72EC3&quot;/&gt;&lt;wsp:rsid wsp:val=&quot;00A73242&quot;/&gt;&lt;wsp:rsid wsp:val=&quot;00A7356D&quot;/&gt;&lt;wsp:rsid wsp:val=&quot;00A735C5&quot;/&gt;&lt;wsp:rsid wsp:val=&quot;00A73873&quot;/&gt;&lt;wsp:rsid wsp:val=&quot;00A73999&quot;/&gt;&lt;wsp:rsid wsp:val=&quot;00A739AB&quot;/&gt;&lt;wsp:rsid wsp:val=&quot;00A73D4C&quot;/&gt;&lt;wsp:rsid wsp:val=&quot;00A74217&quot;/&gt;&lt;wsp:rsid wsp:val=&quot;00A7431A&quot;/&gt;&lt;wsp:rsid wsp:val=&quot;00A744A2&quot;/&gt;&lt;wsp:rsid wsp:val=&quot;00A74598&quot;/&gt;&lt;wsp:rsid wsp:val=&quot;00A745D9&quot;/&gt;&lt;wsp:rsid wsp:val=&quot;00A748E5&quot;/&gt;&lt;wsp:rsid wsp:val=&quot;00A74DB3&quot;/&gt;&lt;wsp:rsid wsp:val=&quot;00A74E04&quot;/&gt;&lt;wsp:rsid wsp:val=&quot;00A74F6C&quot;/&gt;&lt;wsp:rsid wsp:val=&quot;00A75212&quot;/&gt;&lt;wsp:rsid wsp:val=&quot;00A7538B&quot;/&gt;&lt;wsp:rsid wsp:val=&quot;00A756B4&quot;/&gt;&lt;wsp:rsid wsp:val=&quot;00A75920&quot;/&gt;&lt;wsp:rsid wsp:val=&quot;00A75A63&quot;/&gt;&lt;wsp:rsid wsp:val=&quot;00A75CEC&quot;/&gt;&lt;wsp:rsid wsp:val=&quot;00A75DE7&quot;/&gt;&lt;wsp:rsid wsp:val=&quot;00A75F9C&quot;/&gt;&lt;wsp:rsid wsp:val=&quot;00A76072&quot;/&gt;&lt;wsp:rsid wsp:val=&quot;00A7634B&quot;/&gt;&lt;wsp:rsid wsp:val=&quot;00A764B9&quot;/&gt;&lt;wsp:rsid wsp:val=&quot;00A76547&quot;/&gt;&lt;wsp:rsid wsp:val=&quot;00A76696&quot;/&gt;&lt;wsp:rsid wsp:val=&quot;00A76A52&quot;/&gt;&lt;wsp:rsid wsp:val=&quot;00A76BF2&quot;/&gt;&lt;wsp:rsid wsp:val=&quot;00A76EA8&quot;/&gt;&lt;wsp:rsid wsp:val=&quot;00A7707F&quot;/&gt;&lt;wsp:rsid wsp:val=&quot;00A770A5&quot;/&gt;&lt;wsp:rsid wsp:val=&quot;00A77325&quot;/&gt;&lt;wsp:rsid wsp:val=&quot;00A7735F&quot;/&gt;&lt;wsp:rsid wsp:val=&quot;00A77542&quot;/&gt;&lt;wsp:rsid wsp:val=&quot;00A7765F&quot;/&gt;&lt;wsp:rsid wsp:val=&quot;00A77933&quot;/&gt;&lt;wsp:rsid wsp:val=&quot;00A800C9&quot;/&gt;&lt;wsp:rsid wsp:val=&quot;00A804F5&quot;/&gt;&lt;wsp:rsid wsp:val=&quot;00A806D6&quot;/&gt;&lt;wsp:rsid wsp:val=&quot;00A8098D&quot;/&gt;&lt;wsp:rsid wsp:val=&quot;00A80A1A&quot;/&gt;&lt;wsp:rsid wsp:val=&quot;00A80CC4&quot;/&gt;&lt;wsp:rsid wsp:val=&quot;00A81134&quot;/&gt;&lt;wsp:rsid wsp:val=&quot;00A8118E&quot;/&gt;&lt;wsp:rsid wsp:val=&quot;00A811FE&quot;/&gt;&lt;wsp:rsid wsp:val=&quot;00A8135C&quot;/&gt;&lt;wsp:rsid wsp:val=&quot;00A81633&quot;/&gt;&lt;wsp:rsid wsp:val=&quot;00A8168F&quot;/&gt;&lt;wsp:rsid wsp:val=&quot;00A81694&quot;/&gt;&lt;wsp:rsid wsp:val=&quot;00A81877&quot;/&gt;&lt;wsp:rsid wsp:val=&quot;00A818E7&quot;/&gt;&lt;wsp:rsid wsp:val=&quot;00A819A1&quot;/&gt;&lt;wsp:rsid wsp:val=&quot;00A81D9B&quot;/&gt;&lt;wsp:rsid wsp:val=&quot;00A81EB5&quot;/&gt;&lt;wsp:rsid wsp:val=&quot;00A81F3C&quot;/&gt;&lt;wsp:rsid wsp:val=&quot;00A8221B&quot;/&gt;&lt;wsp:rsid wsp:val=&quot;00A82508&quot;/&gt;&lt;wsp:rsid wsp:val=&quot;00A826DD&quot;/&gt;&lt;wsp:rsid wsp:val=&quot;00A82A9F&quot;/&gt;&lt;wsp:rsid wsp:val=&quot;00A82B99&quot;/&gt;&lt;wsp:rsid wsp:val=&quot;00A82C1E&quot;/&gt;&lt;wsp:rsid wsp:val=&quot;00A82D8A&quot;/&gt;&lt;wsp:rsid wsp:val=&quot;00A82EC3&quot;/&gt;&lt;wsp:rsid wsp:val=&quot;00A831F0&quot;/&gt;&lt;wsp:rsid wsp:val=&quot;00A8323D&quot;/&gt;&lt;wsp:rsid wsp:val=&quot;00A83309&quot;/&gt;&lt;wsp:rsid wsp:val=&quot;00A8375C&quot;/&gt;&lt;wsp:rsid wsp:val=&quot;00A83784&quot;/&gt;&lt;wsp:rsid wsp:val=&quot;00A83BF1&quot;/&gt;&lt;wsp:rsid wsp:val=&quot;00A83C29&quot;/&gt;&lt;wsp:rsid wsp:val=&quot;00A83CA0&quot;/&gt;&lt;wsp:rsid wsp:val=&quot;00A83F4B&quot;/&gt;&lt;wsp:rsid wsp:val=&quot;00A84298&quot;/&gt;&lt;wsp:rsid wsp:val=&quot;00A842A6&quot;/&gt;&lt;wsp:rsid wsp:val=&quot;00A843DD&quot;/&gt;&lt;wsp:rsid wsp:val=&quot;00A843ED&quot;/&gt;&lt;wsp:rsid wsp:val=&quot;00A844CE&quot;/&gt;&lt;wsp:rsid wsp:val=&quot;00A84527&quot;/&gt;&lt;wsp:rsid wsp:val=&quot;00A8455B&quot;/&gt;&lt;wsp:rsid wsp:val=&quot;00A84679&quot;/&gt;&lt;wsp:rsid wsp:val=&quot;00A8472C&quot;/&gt;&lt;wsp:rsid wsp:val=&quot;00A84C23&quot;/&gt;&lt;wsp:rsid wsp:val=&quot;00A84C50&quot;/&gt;&lt;wsp:rsid wsp:val=&quot;00A84EBF&quot;/&gt;&lt;wsp:rsid wsp:val=&quot;00A84EF0&quot;/&gt;&lt;wsp:rsid wsp:val=&quot;00A84EF5&quot;/&gt;&lt;wsp:rsid wsp:val=&quot;00A85237&quot;/&gt;&lt;wsp:rsid wsp:val=&quot;00A8523D&quot;/&gt;&lt;wsp:rsid wsp:val=&quot;00A853A5&quot;/&gt;&lt;wsp:rsid wsp:val=&quot;00A85661&quot;/&gt;&lt;wsp:rsid wsp:val=&quot;00A85B74&quot;/&gt;&lt;wsp:rsid wsp:val=&quot;00A85BE0&quot;/&gt;&lt;wsp:rsid wsp:val=&quot;00A85FFF&quot;/&gt;&lt;wsp:rsid wsp:val=&quot;00A86024&quot;/&gt;&lt;wsp:rsid wsp:val=&quot;00A862E7&quot;/&gt;&lt;wsp:rsid wsp:val=&quot;00A8670D&quot;/&gt;&lt;wsp:rsid wsp:val=&quot;00A867E7&quot;/&gt;&lt;wsp:rsid wsp:val=&quot;00A86936&quot;/&gt;&lt;wsp:rsid wsp:val=&quot;00A86CF8&quot;/&gt;&lt;wsp:rsid wsp:val=&quot;00A86F67&quot;/&gt;&lt;wsp:rsid wsp:val=&quot;00A86FEF&quot;/&gt;&lt;wsp:rsid wsp:val=&quot;00A8706A&quot;/&gt;&lt;wsp:rsid wsp:val=&quot;00A87167&quot;/&gt;&lt;wsp:rsid wsp:val=&quot;00A87482&quot;/&gt;&lt;wsp:rsid wsp:val=&quot;00A8782B&quot;/&gt;&lt;wsp:rsid wsp:val=&quot;00A87AA7&quot;/&gt;&lt;wsp:rsid wsp:val=&quot;00A87ADE&quot;/&gt;&lt;wsp:rsid wsp:val=&quot;00A87E73&quot;/&gt;&lt;wsp:rsid wsp:val=&quot;00A87F4E&quot;/&gt;&lt;wsp:rsid wsp:val=&quot;00A90134&quot;/&gt;&lt;wsp:rsid wsp:val=&quot;00A901CB&quot;/&gt;&lt;wsp:rsid wsp:val=&quot;00A90287&quot;/&gt;&lt;wsp:rsid wsp:val=&quot;00A905F1&quot;/&gt;&lt;wsp:rsid wsp:val=&quot;00A90632&quot;/&gt;&lt;wsp:rsid wsp:val=&quot;00A9097F&quot;/&gt;&lt;wsp:rsid wsp:val=&quot;00A90C99&quot;/&gt;&lt;wsp:rsid wsp:val=&quot;00A90E27&quot;/&gt;&lt;wsp:rsid wsp:val=&quot;00A90E95&quot;/&gt;&lt;wsp:rsid wsp:val=&quot;00A90F11&quot;/&gt;&lt;wsp:rsid wsp:val=&quot;00A91218&quot;/&gt;&lt;wsp:rsid wsp:val=&quot;00A913CF&quot;/&gt;&lt;wsp:rsid wsp:val=&quot;00A913F1&quot;/&gt;&lt;wsp:rsid wsp:val=&quot;00A9145D&quot;/&gt;&lt;wsp:rsid wsp:val=&quot;00A91469&quot;/&gt;&lt;wsp:rsid wsp:val=&quot;00A9164F&quot;/&gt;&lt;wsp:rsid wsp:val=&quot;00A9190C&quot;/&gt;&lt;wsp:rsid wsp:val=&quot;00A91F3E&quot;/&gt;&lt;wsp:rsid wsp:val=&quot;00A91F40&quot;/&gt;&lt;wsp:rsid wsp:val=&quot;00A921D7&quot;/&gt;&lt;wsp:rsid wsp:val=&quot;00A922E9&quot;/&gt;&lt;wsp:rsid wsp:val=&quot;00A92457&quot;/&gt;&lt;wsp:rsid wsp:val=&quot;00A92649&quot;/&gt;&lt;wsp:rsid wsp:val=&quot;00A9268F&quot;/&gt;&lt;wsp:rsid wsp:val=&quot;00A92750&quot;/&gt;&lt;wsp:rsid wsp:val=&quot;00A927EE&quot;/&gt;&lt;wsp:rsid wsp:val=&quot;00A92B81&quot;/&gt;&lt;wsp:rsid wsp:val=&quot;00A92E48&quot;/&gt;&lt;wsp:rsid wsp:val=&quot;00A92E9D&quot;/&gt;&lt;wsp:rsid wsp:val=&quot;00A934FC&quot;/&gt;&lt;wsp:rsid wsp:val=&quot;00A934FE&quot;/&gt;&lt;wsp:rsid wsp:val=&quot;00A93800&quot;/&gt;&lt;wsp:rsid wsp:val=&quot;00A938E5&quot;/&gt;&lt;wsp:rsid wsp:val=&quot;00A93942&quot;/&gt;&lt;wsp:rsid wsp:val=&quot;00A939D7&quot;/&gt;&lt;wsp:rsid wsp:val=&quot;00A93BDA&quot;/&gt;&lt;wsp:rsid wsp:val=&quot;00A93E34&quot;/&gt;&lt;wsp:rsid wsp:val=&quot;00A93FAE&quot;/&gt;&lt;wsp:rsid wsp:val=&quot;00A94326&quot;/&gt;&lt;wsp:rsid wsp:val=&quot;00A944FF&quot;/&gt;&lt;wsp:rsid wsp:val=&quot;00A94605&quot;/&gt;&lt;wsp:rsid wsp:val=&quot;00A9464A&quot;/&gt;&lt;wsp:rsid wsp:val=&quot;00A94763&quot;/&gt;&lt;wsp:rsid wsp:val=&quot;00A94773&quot;/&gt;&lt;wsp:rsid wsp:val=&quot;00A949A1&quot;/&gt;&lt;wsp:rsid wsp:val=&quot;00A94A70&quot;/&gt;&lt;wsp:rsid wsp:val=&quot;00A94BB8&quot;/&gt;&lt;wsp:rsid wsp:val=&quot;00A94D6A&quot;/&gt;&lt;wsp:rsid wsp:val=&quot;00A9505F&quot;/&gt;&lt;wsp:rsid wsp:val=&quot;00A9508C&quot;/&gt;&lt;wsp:rsid wsp:val=&quot;00A9526D&quot;/&gt;&lt;wsp:rsid wsp:val=&quot;00A953C5&quot;/&gt;&lt;wsp:rsid wsp:val=&quot;00A95900&quot;/&gt;&lt;wsp:rsid wsp:val=&quot;00A95A3E&quot;/&gt;&lt;wsp:rsid wsp:val=&quot;00A95A71&quot;/&gt;&lt;wsp:rsid wsp:val=&quot;00A95B82&quot;/&gt;&lt;wsp:rsid wsp:val=&quot;00A95D9F&quot;/&gt;&lt;wsp:rsid wsp:val=&quot;00A96058&quot;/&gt;&lt;wsp:rsid wsp:val=&quot;00A964EC&quot;/&gt;&lt;wsp:rsid wsp:val=&quot;00A9657E&quot;/&gt;&lt;wsp:rsid wsp:val=&quot;00A96580&quot;/&gt;&lt;wsp:rsid wsp:val=&quot;00A9692B&quot;/&gt;&lt;wsp:rsid wsp:val=&quot;00A96CF6&quot;/&gt;&lt;wsp:rsid wsp:val=&quot;00A96D7E&quot;/&gt;&lt;wsp:rsid wsp:val=&quot;00A96E0C&quot;/&gt;&lt;wsp:rsid wsp:val=&quot;00A96F06&quot;/&gt;&lt;wsp:rsid wsp:val=&quot;00A9727C&quot;/&gt;&lt;wsp:rsid wsp:val=&quot;00A974D3&quot;/&gt;&lt;wsp:rsid wsp:val=&quot;00A975CB&quot;/&gt;&lt;wsp:rsid wsp:val=&quot;00A97666&quot;/&gt;&lt;wsp:rsid wsp:val=&quot;00A9780C&quot;/&gt;&lt;wsp:rsid wsp:val=&quot;00A97B8C&quot;/&gt;&lt;wsp:rsid wsp:val=&quot;00A97DB2&quot;/&gt;&lt;wsp:rsid wsp:val=&quot;00A97DBD&quot;/&gt;&lt;wsp:rsid wsp:val=&quot;00A97EF9&quot;/&gt;&lt;wsp:rsid wsp:val=&quot;00AA0003&quot;/&gt;&lt;wsp:rsid wsp:val=&quot;00AA0062&quot;/&gt;&lt;wsp:rsid wsp:val=&quot;00AA04C9&quot;/&gt;&lt;wsp:rsid wsp:val=&quot;00AA09B8&quot;/&gt;&lt;wsp:rsid wsp:val=&quot;00AA0B7F&quot;/&gt;&lt;wsp:rsid wsp:val=&quot;00AA0D9A&quot;/&gt;&lt;wsp:rsid wsp:val=&quot;00AA0DDA&quot;/&gt;&lt;wsp:rsid wsp:val=&quot;00AA1264&quot;/&gt;&lt;wsp:rsid wsp:val=&quot;00AA158B&quot;/&gt;&lt;wsp:rsid wsp:val=&quot;00AA1711&quot;/&gt;&lt;wsp:rsid wsp:val=&quot;00AA1730&quot;/&gt;&lt;wsp:rsid wsp:val=&quot;00AA1740&quot;/&gt;&lt;wsp:rsid wsp:val=&quot;00AA1A68&quot;/&gt;&lt;wsp:rsid wsp:val=&quot;00AA1A8D&quot;/&gt;&lt;wsp:rsid wsp:val=&quot;00AA1D12&quot;/&gt;&lt;wsp:rsid wsp:val=&quot;00AA1EEC&quot;/&gt;&lt;wsp:rsid wsp:val=&quot;00AA1FF7&quot;/&gt;&lt;wsp:rsid wsp:val=&quot;00AA210C&quot;/&gt;&lt;wsp:rsid wsp:val=&quot;00AA219F&quot;/&gt;&lt;wsp:rsid wsp:val=&quot;00AA263C&quot;/&gt;&lt;wsp:rsid wsp:val=&quot;00AA267C&quot;/&gt;&lt;wsp:rsid wsp:val=&quot;00AA27DC&quot;/&gt;&lt;wsp:rsid wsp:val=&quot;00AA29C2&quot;/&gt;&lt;wsp:rsid wsp:val=&quot;00AA29F2&quot;/&gt;&lt;wsp:rsid wsp:val=&quot;00AA2BE8&quot;/&gt;&lt;wsp:rsid wsp:val=&quot;00AA2CD8&quot;/&gt;&lt;wsp:rsid wsp:val=&quot;00AA30A2&quot;/&gt;&lt;wsp:rsid wsp:val=&quot;00AA3179&quot;/&gt;&lt;wsp:rsid wsp:val=&quot;00AA3745&quot;/&gt;&lt;wsp:rsid wsp:val=&quot;00AA38DE&quot;/&gt;&lt;wsp:rsid wsp:val=&quot;00AA3AF3&quot;/&gt;&lt;wsp:rsid wsp:val=&quot;00AA3E4E&quot;/&gt;&lt;wsp:rsid wsp:val=&quot;00AA4521&quot;/&gt;&lt;wsp:rsid wsp:val=&quot;00AA45E5&quot;/&gt;&lt;wsp:rsid wsp:val=&quot;00AA4615&quot;/&gt;&lt;wsp:rsid wsp:val=&quot;00AA461D&quot;/&gt;&lt;wsp:rsid wsp:val=&quot;00AA472E&quot;/&gt;&lt;wsp:rsid wsp:val=&quot;00AA4A96&quot;/&gt;&lt;wsp:rsid wsp:val=&quot;00AA4C09&quot;/&gt;&lt;wsp:rsid wsp:val=&quot;00AA4E39&quot;/&gt;&lt;wsp:rsid wsp:val=&quot;00AA4F19&quot;/&gt;&lt;wsp:rsid wsp:val=&quot;00AA4F41&quot;/&gt;&lt;wsp:rsid wsp:val=&quot;00AA5045&quot;/&gt;&lt;wsp:rsid wsp:val=&quot;00AA5229&quot;/&gt;&lt;wsp:rsid wsp:val=&quot;00AA5584&quot;/&gt;&lt;wsp:rsid wsp:val=&quot;00AA576F&quot;/&gt;&lt;wsp:rsid wsp:val=&quot;00AA5A4C&quot;/&gt;&lt;wsp:rsid wsp:val=&quot;00AA5A7E&quot;/&gt;&lt;wsp:rsid wsp:val=&quot;00AA5C47&quot;/&gt;&lt;wsp:rsid wsp:val=&quot;00AA5D29&quot;/&gt;&lt;wsp:rsid wsp:val=&quot;00AA5E9F&quot;/&gt;&lt;wsp:rsid wsp:val=&quot;00AA5EF4&quot;/&gt;&lt;wsp:rsid wsp:val=&quot;00AA6026&quot;/&gt;&lt;wsp:rsid wsp:val=&quot;00AA603B&quot;/&gt;&lt;wsp:rsid wsp:val=&quot;00AA616D&quot;/&gt;&lt;wsp:rsid wsp:val=&quot;00AA6206&quot;/&gt;&lt;wsp:rsid wsp:val=&quot;00AA6207&quot;/&gt;&lt;wsp:rsid wsp:val=&quot;00AA62BF&quot;/&gt;&lt;wsp:rsid wsp:val=&quot;00AA62C9&quot;/&gt;&lt;wsp:rsid wsp:val=&quot;00AA630A&quot;/&gt;&lt;wsp:rsid wsp:val=&quot;00AA63AA&quot;/&gt;&lt;wsp:rsid wsp:val=&quot;00AA6468&quot;/&gt;&lt;wsp:rsid wsp:val=&quot;00AA6603&quot;/&gt;&lt;wsp:rsid wsp:val=&quot;00AA6646&quot;/&gt;&lt;wsp:rsid wsp:val=&quot;00AA69EF&quot;/&gt;&lt;wsp:rsid wsp:val=&quot;00AA6B04&quot;/&gt;&lt;wsp:rsid wsp:val=&quot;00AA6F21&quot;/&gt;&lt;wsp:rsid wsp:val=&quot;00AA6F39&quot;/&gt;&lt;wsp:rsid wsp:val=&quot;00AA6F9A&quot;/&gt;&lt;wsp:rsid wsp:val=&quot;00AA6FBD&quot;/&gt;&lt;wsp:rsid wsp:val=&quot;00AA7087&quot;/&gt;&lt;wsp:rsid wsp:val=&quot;00AA780E&quot;/&gt;&lt;wsp:rsid wsp:val=&quot;00AA7ACE&quot;/&gt;&lt;wsp:rsid wsp:val=&quot;00AA7C4F&quot;/&gt;&lt;wsp:rsid wsp:val=&quot;00AB0001&quot;/&gt;&lt;wsp:rsid wsp:val=&quot;00AB001C&quot;/&gt;&lt;wsp:rsid wsp:val=&quot;00AB006F&quot;/&gt;&lt;wsp:rsid wsp:val=&quot;00AB0201&quot;/&gt;&lt;wsp:rsid wsp:val=&quot;00AB02C8&quot;/&gt;&lt;wsp:rsid wsp:val=&quot;00AB05BC&quot;/&gt;&lt;wsp:rsid wsp:val=&quot;00AB06B8&quot;/&gt;&lt;wsp:rsid wsp:val=&quot;00AB06E6&quot;/&gt;&lt;wsp:rsid wsp:val=&quot;00AB0857&quot;/&gt;&lt;wsp:rsid wsp:val=&quot;00AB0861&quot;/&gt;&lt;wsp:rsid wsp:val=&quot;00AB0863&quot;/&gt;&lt;wsp:rsid wsp:val=&quot;00AB0ADE&quot;/&gt;&lt;wsp:rsid wsp:val=&quot;00AB0B59&quot;/&gt;&lt;wsp:rsid wsp:val=&quot;00AB0CA0&quot;/&gt;&lt;wsp:rsid wsp:val=&quot;00AB102D&quot;/&gt;&lt;wsp:rsid wsp:val=&quot;00AB10D1&quot;/&gt;&lt;wsp:rsid wsp:val=&quot;00AB1470&quot;/&gt;&lt;wsp:rsid wsp:val=&quot;00AB1705&quot;/&gt;&lt;wsp:rsid wsp:val=&quot;00AB1A33&quot;/&gt;&lt;wsp:rsid wsp:val=&quot;00AB1D86&quot;/&gt;&lt;wsp:rsid wsp:val=&quot;00AB2252&quot;/&gt;&lt;wsp:rsid wsp:val=&quot;00AB23D3&quot;/&gt;&lt;wsp:rsid wsp:val=&quot;00AB2857&quot;/&gt;&lt;wsp:rsid wsp:val=&quot;00AB2990&quot;/&gt;&lt;wsp:rsid wsp:val=&quot;00AB2A64&quot;/&gt;&lt;wsp:rsid wsp:val=&quot;00AB2AE9&quot;/&gt;&lt;wsp:rsid wsp:val=&quot;00AB2CBF&quot;/&gt;&lt;wsp:rsid wsp:val=&quot;00AB2EB7&quot;/&gt;&lt;wsp:rsid wsp:val=&quot;00AB307A&quot;/&gt;&lt;wsp:rsid wsp:val=&quot;00AB30A2&quot;/&gt;&lt;wsp:rsid wsp:val=&quot;00AB30B1&quot;/&gt;&lt;wsp:rsid wsp:val=&quot;00AB313F&quot;/&gt;&lt;wsp:rsid wsp:val=&quot;00AB3299&quot;/&gt;&lt;wsp:rsid wsp:val=&quot;00AB3418&quot;/&gt;&lt;wsp:rsid wsp:val=&quot;00AB3478&quot;/&gt;&lt;wsp:rsid wsp:val=&quot;00AB3491&quot;/&gt;&lt;wsp:rsid wsp:val=&quot;00AB37DA&quot;/&gt;&lt;wsp:rsid wsp:val=&quot;00AB39F7&quot;/&gt;&lt;wsp:rsid wsp:val=&quot;00AB3BF0&quot;/&gt;&lt;wsp:rsid wsp:val=&quot;00AB3D6A&quot;/&gt;&lt;wsp:rsid wsp:val=&quot;00AB3E16&quot;/&gt;&lt;wsp:rsid wsp:val=&quot;00AB3E3E&quot;/&gt;&lt;wsp:rsid wsp:val=&quot;00AB3EA7&quot;/&gt;&lt;wsp:rsid wsp:val=&quot;00AB3F13&quot;/&gt;&lt;wsp:rsid wsp:val=&quot;00AB3F89&quot;/&gt;&lt;wsp:rsid wsp:val=&quot;00AB40FF&quot;/&gt;&lt;wsp:rsid wsp:val=&quot;00AB4157&quot;/&gt;&lt;wsp:rsid wsp:val=&quot;00AB42FF&quot;/&gt;&lt;wsp:rsid wsp:val=&quot;00AB4300&quot;/&gt;&lt;wsp:rsid wsp:val=&quot;00AB4668&quot;/&gt;&lt;wsp:rsid wsp:val=&quot;00AB46EE&quot;/&gt;&lt;wsp:rsid wsp:val=&quot;00AB47C2&quot;/&gt;&lt;wsp:rsid wsp:val=&quot;00AB48B4&quot;/&gt;&lt;wsp:rsid wsp:val=&quot;00AB4B02&quot;/&gt;&lt;wsp:rsid wsp:val=&quot;00AB4F0F&quot;/&gt;&lt;wsp:rsid wsp:val=&quot;00AB4FF3&quot;/&gt;&lt;wsp:rsid wsp:val=&quot;00AB5069&quot;/&gt;&lt;wsp:rsid wsp:val=&quot;00AB513E&quot;/&gt;&lt;wsp:rsid wsp:val=&quot;00AB51DA&quot;/&gt;&lt;wsp:rsid wsp:val=&quot;00AB53BA&quot;/&gt;&lt;wsp:rsid wsp:val=&quot;00AB53DC&quot;/&gt;&lt;wsp:rsid wsp:val=&quot;00AB542C&quot;/&gt;&lt;wsp:rsid wsp:val=&quot;00AB55E1&quot;/&gt;&lt;wsp:rsid wsp:val=&quot;00AB5640&quot;/&gt;&lt;wsp:rsid wsp:val=&quot;00AB5768&quot;/&gt;&lt;wsp:rsid wsp:val=&quot;00AB57AD&quot;/&gt;&lt;wsp:rsid wsp:val=&quot;00AB583A&quot;/&gt;&lt;wsp:rsid wsp:val=&quot;00AB596C&quot;/&gt;&lt;wsp:rsid wsp:val=&quot;00AB5C00&quot;/&gt;&lt;wsp:rsid wsp:val=&quot;00AB5E4C&quot;/&gt;&lt;wsp:rsid wsp:val=&quot;00AB5F0F&quot;/&gt;&lt;wsp:rsid wsp:val=&quot;00AB6383&quot;/&gt;&lt;wsp:rsid wsp:val=&quot;00AB642C&quot;/&gt;&lt;wsp:rsid wsp:val=&quot;00AB644A&quot;/&gt;&lt;wsp:rsid wsp:val=&quot;00AB6458&quot;/&gt;&lt;wsp:rsid wsp:val=&quot;00AB672F&quot;/&gt;&lt;wsp:rsid wsp:val=&quot;00AB6869&quot;/&gt;&lt;wsp:rsid wsp:val=&quot;00AB6BEA&quot;/&gt;&lt;wsp:rsid wsp:val=&quot;00AB6CA0&quot;/&gt;&lt;wsp:rsid wsp:val=&quot;00AB70F4&quot;/&gt;&lt;wsp:rsid wsp:val=&quot;00AB71B7&quot;/&gt;&lt;wsp:rsid wsp:val=&quot;00AB724C&quot;/&gt;&lt;wsp:rsid wsp:val=&quot;00AB72E2&quot;/&gt;&lt;wsp:rsid wsp:val=&quot;00AB7439&quot;/&gt;&lt;wsp:rsid wsp:val=&quot;00AB75F2&quot;/&gt;&lt;wsp:rsid wsp:val=&quot;00AB76D5&quot;/&gt;&lt;wsp:rsid wsp:val=&quot;00AB7787&quot;/&gt;&lt;wsp:rsid wsp:val=&quot;00AB78AC&quot;/&gt;&lt;wsp:rsid wsp:val=&quot;00AB7913&quot;/&gt;&lt;wsp:rsid wsp:val=&quot;00AB7919&quot;/&gt;&lt;wsp:rsid wsp:val=&quot;00AB7A3B&quot;/&gt;&lt;wsp:rsid wsp:val=&quot;00AB7AE3&quot;/&gt;&lt;wsp:rsid wsp:val=&quot;00AB7C85&quot;/&gt;&lt;wsp:rsid wsp:val=&quot;00AC0169&quot;/&gt;&lt;wsp:rsid wsp:val=&quot;00AC0529&quot;/&gt;&lt;wsp:rsid wsp:val=&quot;00AC06CF&quot;/&gt;&lt;wsp:rsid wsp:val=&quot;00AC0CC3&quot;/&gt;&lt;wsp:rsid wsp:val=&quot;00AC0D33&quot;/&gt;&lt;wsp:rsid wsp:val=&quot;00AC0FA6&quot;/&gt;&lt;wsp:rsid wsp:val=&quot;00AC11F3&quot;/&gt;&lt;wsp:rsid wsp:val=&quot;00AC1264&quot;/&gt;&lt;wsp:rsid wsp:val=&quot;00AC1281&quot;/&gt;&lt;wsp:rsid wsp:val=&quot;00AC145E&quot;/&gt;&lt;wsp:rsid wsp:val=&quot;00AC19E9&quot;/&gt;&lt;wsp:rsid wsp:val=&quot;00AC1C3E&quot;/&gt;&lt;wsp:rsid wsp:val=&quot;00AC1D02&quot;/&gt;&lt;wsp:rsid wsp:val=&quot;00AC1FF2&quot;/&gt;&lt;wsp:rsid wsp:val=&quot;00AC202B&quot;/&gt;&lt;wsp:rsid wsp:val=&quot;00AC21BA&quot;/&gt;&lt;wsp:rsid wsp:val=&quot;00AC2230&quot;/&gt;&lt;wsp:rsid wsp:val=&quot;00AC22C7&quot;/&gt;&lt;wsp:rsid wsp:val=&quot;00AC2535&quot;/&gt;&lt;wsp:rsid wsp:val=&quot;00AC25E7&quot;/&gt;&lt;wsp:rsid wsp:val=&quot;00AC2681&quot;/&gt;&lt;wsp:rsid wsp:val=&quot;00AC2719&quot;/&gt;&lt;wsp:rsid wsp:val=&quot;00AC2AD5&quot;/&gt;&lt;wsp:rsid wsp:val=&quot;00AC2D4E&quot;/&gt;&lt;wsp:rsid wsp:val=&quot;00AC2D7B&quot;/&gt;&lt;wsp:rsid wsp:val=&quot;00AC2DAF&quot;/&gt;&lt;wsp:rsid wsp:val=&quot;00AC306D&quot;/&gt;&lt;wsp:rsid wsp:val=&quot;00AC3084&quot;/&gt;&lt;wsp:rsid wsp:val=&quot;00AC3264&quot;/&gt;&lt;wsp:rsid wsp:val=&quot;00AC32FA&quot;/&gt;&lt;wsp:rsid wsp:val=&quot;00AC3370&quot;/&gt;&lt;wsp:rsid wsp:val=&quot;00AC3431&quot;/&gt;&lt;wsp:rsid wsp:val=&quot;00AC35A8&quot;/&gt;&lt;wsp:rsid wsp:val=&quot;00AC37B9&quot;/&gt;&lt;wsp:rsid wsp:val=&quot;00AC387B&quot;/&gt;&lt;wsp:rsid wsp:val=&quot;00AC389E&quot;/&gt;&lt;wsp:rsid wsp:val=&quot;00AC38E9&quot;/&gt;&lt;wsp:rsid wsp:val=&quot;00AC3963&quot;/&gt;&lt;wsp:rsid wsp:val=&quot;00AC3ADB&quot;/&gt;&lt;wsp:rsid wsp:val=&quot;00AC3D85&quot;/&gt;&lt;wsp:rsid wsp:val=&quot;00AC3FA5&quot;/&gt;&lt;wsp:rsid wsp:val=&quot;00AC402C&quot;/&gt;&lt;wsp:rsid wsp:val=&quot;00AC413B&quot;/&gt;&lt;wsp:rsid wsp:val=&quot;00AC4150&quot;/&gt;&lt;wsp:rsid wsp:val=&quot;00AC45D6&quot;/&gt;&lt;wsp:rsid wsp:val=&quot;00AC4866&quot;/&gt;&lt;wsp:rsid wsp:val=&quot;00AC4BCB&quot;/&gt;&lt;wsp:rsid wsp:val=&quot;00AC4D1B&quot;/&gt;&lt;wsp:rsid wsp:val=&quot;00AC4D53&quot;/&gt;&lt;wsp:rsid wsp:val=&quot;00AC4D9E&quot;/&gt;&lt;wsp:rsid wsp:val=&quot;00AC4E2E&quot;/&gt;&lt;wsp:rsid wsp:val=&quot;00AC4E7C&quot;/&gt;&lt;wsp:rsid wsp:val=&quot;00AC4F99&quot;/&gt;&lt;wsp:rsid wsp:val=&quot;00AC4FD9&quot;/&gt;&lt;wsp:rsid wsp:val=&quot;00AC5369&quot;/&gt;&lt;wsp:rsid wsp:val=&quot;00AC54D5&quot;/&gt;&lt;wsp:rsid wsp:val=&quot;00AC5572&quot;/&gt;&lt;wsp:rsid wsp:val=&quot;00AC593D&quot;/&gt;&lt;wsp:rsid wsp:val=&quot;00AC5C2A&quot;/&gt;&lt;wsp:rsid wsp:val=&quot;00AC61B3&quot;/&gt;&lt;wsp:rsid wsp:val=&quot;00AC627F&quot;/&gt;&lt;wsp:rsid wsp:val=&quot;00AC639A&quot;/&gt;&lt;wsp:rsid wsp:val=&quot;00AC63F4&quot;/&gt;&lt;wsp:rsid wsp:val=&quot;00AC655D&quot;/&gt;&lt;wsp:rsid wsp:val=&quot;00AC65A2&quot;/&gt;&lt;wsp:rsid wsp:val=&quot;00AC65DB&quot;/&gt;&lt;wsp:rsid wsp:val=&quot;00AC6608&quot;/&gt;&lt;wsp:rsid wsp:val=&quot;00AC671B&quot;/&gt;&lt;wsp:rsid wsp:val=&quot;00AC6786&quot;/&gt;&lt;wsp:rsid wsp:val=&quot;00AC6991&quot;/&gt;&lt;wsp:rsid wsp:val=&quot;00AC6992&quot;/&gt;&lt;wsp:rsid wsp:val=&quot;00AC69DA&quot;/&gt;&lt;wsp:rsid wsp:val=&quot;00AC70F2&quot;/&gt;&lt;wsp:rsid wsp:val=&quot;00AC73C8&quot;/&gt;&lt;wsp:rsid wsp:val=&quot;00AC7470&quot;/&gt;&lt;wsp:rsid wsp:val=&quot;00AC74C2&quot;/&gt;&lt;wsp:rsid wsp:val=&quot;00AC77A0&quot;/&gt;&lt;wsp:rsid wsp:val=&quot;00AC7CAF&quot;/&gt;&lt;wsp:rsid wsp:val=&quot;00AC7D0A&quot;/&gt;&lt;wsp:rsid wsp:val=&quot;00AC7DE9&quot;/&gt;&lt;wsp:rsid wsp:val=&quot;00AC7E41&quot;/&gt;&lt;wsp:rsid wsp:val=&quot;00AC7FAF&quot;/&gt;&lt;wsp:rsid wsp:val=&quot;00AC7FD6&quot;/&gt;&lt;wsp:rsid wsp:val=&quot;00AD0475&quot;/&gt;&lt;wsp:rsid wsp:val=&quot;00AD092D&quot;/&gt;&lt;wsp:rsid wsp:val=&quot;00AD09E4&quot;/&gt;&lt;wsp:rsid wsp:val=&quot;00AD0AAA&quot;/&gt;&lt;wsp:rsid wsp:val=&quot;00AD0B9E&quot;/&gt;&lt;wsp:rsid wsp:val=&quot;00AD1105&quot;/&gt;&lt;wsp:rsid wsp:val=&quot;00AD1204&quot;/&gt;&lt;wsp:rsid wsp:val=&quot;00AD12BD&quot;/&gt;&lt;wsp:rsid wsp:val=&quot;00AD13BB&quot;/&gt;&lt;wsp:rsid wsp:val=&quot;00AD13E4&quot;/&gt;&lt;wsp:rsid wsp:val=&quot;00AD163D&quot;/&gt;&lt;wsp:rsid wsp:val=&quot;00AD1860&quot;/&gt;&lt;wsp:rsid wsp:val=&quot;00AD19C3&quot;/&gt;&lt;wsp:rsid wsp:val=&quot;00AD1AC1&quot;/&gt;&lt;wsp:rsid wsp:val=&quot;00AD1B21&quot;/&gt;&lt;wsp:rsid wsp:val=&quot;00AD1C95&quot;/&gt;&lt;wsp:rsid wsp:val=&quot;00AD1DA7&quot;/&gt;&lt;wsp:rsid wsp:val=&quot;00AD1DFE&quot;/&gt;&lt;wsp:rsid wsp:val=&quot;00AD1E36&quot;/&gt;&lt;wsp:rsid wsp:val=&quot;00AD1F06&quot;/&gt;&lt;wsp:rsid wsp:val=&quot;00AD2334&quot;/&gt;&lt;wsp:rsid wsp:val=&quot;00AD23E9&quot;/&gt;&lt;wsp:rsid wsp:val=&quot;00AD2729&quot;/&gt;&lt;wsp:rsid wsp:val=&quot;00AD284F&quot;/&gt;&lt;wsp:rsid wsp:val=&quot;00AD288C&quot;/&gt;&lt;wsp:rsid wsp:val=&quot;00AD2954&quot;/&gt;&lt;wsp:rsid wsp:val=&quot;00AD2A38&quot;/&gt;&lt;wsp:rsid wsp:val=&quot;00AD2ACB&quot;/&gt;&lt;wsp:rsid wsp:val=&quot;00AD2BB4&quot;/&gt;&lt;wsp:rsid wsp:val=&quot;00AD2D96&quot;/&gt;&lt;wsp:rsid wsp:val=&quot;00AD2E8F&quot;/&gt;&lt;wsp:rsid wsp:val=&quot;00AD2E9B&quot;/&gt;&lt;wsp:rsid wsp:val=&quot;00AD2F67&quot;/&gt;&lt;wsp:rsid wsp:val=&quot;00AD3042&quot;/&gt;&lt;wsp:rsid wsp:val=&quot;00AD3047&quot;/&gt;&lt;wsp:rsid wsp:val=&quot;00AD31A9&quot;/&gt;&lt;wsp:rsid wsp:val=&quot;00AD32CD&quot;/&gt;&lt;wsp:rsid wsp:val=&quot;00AD33C3&quot;/&gt;&lt;wsp:rsid wsp:val=&quot;00AD34A1&quot;/&gt;&lt;wsp:rsid wsp:val=&quot;00AD379F&quot;/&gt;&lt;wsp:rsid wsp:val=&quot;00AD3935&quot;/&gt;&lt;wsp:rsid wsp:val=&quot;00AD3AF3&quot;/&gt;&lt;wsp:rsid wsp:val=&quot;00AD3BEC&quot;/&gt;&lt;wsp:rsid wsp:val=&quot;00AD3DA9&quot;/&gt;&lt;wsp:rsid wsp:val=&quot;00AD3DEF&quot;/&gt;&lt;wsp:rsid wsp:val=&quot;00AD4087&quot;/&gt;&lt;wsp:rsid wsp:val=&quot;00AD4597&quot;/&gt;&lt;wsp:rsid wsp:val=&quot;00AD48F9&quot;/&gt;&lt;wsp:rsid wsp:val=&quot;00AD4955&quot;/&gt;&lt;wsp:rsid wsp:val=&quot;00AD4B37&quot;/&gt;&lt;wsp:rsid wsp:val=&quot;00AD4C34&quot;/&gt;&lt;wsp:rsid wsp:val=&quot;00AD4DED&quot;/&gt;&lt;wsp:rsid wsp:val=&quot;00AD50CD&quot;/&gt;&lt;wsp:rsid wsp:val=&quot;00AD536B&quot;/&gt;&lt;wsp:rsid wsp:val=&quot;00AD55B8&quot;/&gt;&lt;wsp:rsid wsp:val=&quot;00AD57E1&quot;/&gt;&lt;wsp:rsid wsp:val=&quot;00AD5949&quot;/&gt;&lt;wsp:rsid wsp:val=&quot;00AD5F9F&quot;/&gt;&lt;wsp:rsid wsp:val=&quot;00AD607A&quot;/&gt;&lt;wsp:rsid wsp:val=&quot;00AD6420&quot;/&gt;&lt;wsp:rsid wsp:val=&quot;00AD676D&quot;/&gt;&lt;wsp:rsid wsp:val=&quot;00AD6980&quot;/&gt;&lt;wsp:rsid wsp:val=&quot;00AD69F9&quot;/&gt;&lt;wsp:rsid wsp:val=&quot;00AD6A16&quot;/&gt;&lt;wsp:rsid wsp:val=&quot;00AD6B4D&quot;/&gt;&lt;wsp:rsid wsp:val=&quot;00AD6C09&quot;/&gt;&lt;wsp:rsid wsp:val=&quot;00AD6C7F&quot;/&gt;&lt;wsp:rsid wsp:val=&quot;00AD6F42&quot;/&gt;&lt;wsp:rsid wsp:val=&quot;00AD6FAA&quot;/&gt;&lt;wsp:rsid wsp:val=&quot;00AD70C9&quot;/&gt;&lt;wsp:rsid wsp:val=&quot;00AD718E&quot;/&gt;&lt;wsp:rsid wsp:val=&quot;00AD72BF&quot;/&gt;&lt;wsp:rsid wsp:val=&quot;00AD732B&quot;/&gt;&lt;wsp:rsid wsp:val=&quot;00AD75A6&quot;/&gt;&lt;wsp:rsid wsp:val=&quot;00AD7927&quot;/&gt;&lt;wsp:rsid wsp:val=&quot;00AD79F0&quot;/&gt;&lt;wsp:rsid wsp:val=&quot;00AD7ACE&quot;/&gt;&lt;wsp:rsid wsp:val=&quot;00AD7E17&quot;/&gt;&lt;wsp:rsid wsp:val=&quot;00AD7E60&quot;/&gt;&lt;wsp:rsid wsp:val=&quot;00AE0160&quot;/&gt;&lt;wsp:rsid wsp:val=&quot;00AE0683&quot;/&gt;&lt;wsp:rsid wsp:val=&quot;00AE06B7&quot;/&gt;&lt;wsp:rsid wsp:val=&quot;00AE0735&quot;/&gt;&lt;wsp:rsid wsp:val=&quot;00AE0D23&quot;/&gt;&lt;wsp:rsid wsp:val=&quot;00AE0DF6&quot;/&gt;&lt;wsp:rsid wsp:val=&quot;00AE0E9E&quot;/&gt;&lt;wsp:rsid wsp:val=&quot;00AE119A&quot;/&gt;&lt;wsp:rsid wsp:val=&quot;00AE14B7&quot;/&gt;&lt;wsp:rsid wsp:val=&quot;00AE19D1&quot;/&gt;&lt;wsp:rsid wsp:val=&quot;00AE1D11&quot;/&gt;&lt;wsp:rsid wsp:val=&quot;00AE1EC0&quot;/&gt;&lt;wsp:rsid wsp:val=&quot;00AE1F2F&quot;/&gt;&lt;wsp:rsid wsp:val=&quot;00AE2205&quot;/&gt;&lt;wsp:rsid wsp:val=&quot;00AE2265&quot;/&gt;&lt;wsp:rsid wsp:val=&quot;00AE232B&quot;/&gt;&lt;wsp:rsid wsp:val=&quot;00AE26F5&quot;/&gt;&lt;wsp:rsid wsp:val=&quot;00AE2968&quot;/&gt;&lt;wsp:rsid wsp:val=&quot;00AE2990&quot;/&gt;&lt;wsp:rsid wsp:val=&quot;00AE2A82&quot;/&gt;&lt;wsp:rsid wsp:val=&quot;00AE2B1A&quot;/&gt;&lt;wsp:rsid wsp:val=&quot;00AE2B69&quot;/&gt;&lt;wsp:rsid wsp:val=&quot;00AE3004&quot;/&gt;&lt;wsp:rsid wsp:val=&quot;00AE3095&quot;/&gt;&lt;wsp:rsid wsp:val=&quot;00AE3129&quot;/&gt;&lt;wsp:rsid wsp:val=&quot;00AE3267&quot;/&gt;&lt;wsp:rsid wsp:val=&quot;00AE32F2&quot;/&gt;&lt;wsp:rsid wsp:val=&quot;00AE3627&quot;/&gt;&lt;wsp:rsid wsp:val=&quot;00AE3839&quot;/&gt;&lt;wsp:rsid wsp:val=&quot;00AE3952&quot;/&gt;&lt;wsp:rsid wsp:val=&quot;00AE39C1&quot;/&gt;&lt;wsp:rsid wsp:val=&quot;00AE3A41&quot;/&gt;&lt;wsp:rsid wsp:val=&quot;00AE3AF4&quot;/&gt;&lt;wsp:rsid wsp:val=&quot;00AE3DC2&quot;/&gt;&lt;wsp:rsid wsp:val=&quot;00AE3EAD&quot;/&gt;&lt;wsp:rsid wsp:val=&quot;00AE42D1&quot;/&gt;&lt;wsp:rsid wsp:val=&quot;00AE4557&quot;/&gt;&lt;wsp:rsid wsp:val=&quot;00AE47A1&quot;/&gt;&lt;wsp:rsid wsp:val=&quot;00AE4939&quot;/&gt;&lt;wsp:rsid wsp:val=&quot;00AE4952&quot;/&gt;&lt;wsp:rsid wsp:val=&quot;00AE4A10&quot;/&gt;&lt;wsp:rsid wsp:val=&quot;00AE4A1F&quot;/&gt;&lt;wsp:rsid wsp:val=&quot;00AE4C55&quot;/&gt;&lt;wsp:rsid wsp:val=&quot;00AE4DB1&quot;/&gt;&lt;wsp:rsid wsp:val=&quot;00AE4DD3&quot;/&gt;&lt;wsp:rsid wsp:val=&quot;00AE4F01&quot;/&gt;&lt;wsp:rsid wsp:val=&quot;00AE55B3&quot;/&gt;&lt;wsp:rsid wsp:val=&quot;00AE5B04&quot;/&gt;&lt;wsp:rsid wsp:val=&quot;00AE5C22&quot;/&gt;&lt;wsp:rsid wsp:val=&quot;00AE5E95&quot;/&gt;&lt;wsp:rsid wsp:val=&quot;00AE6216&quot;/&gt;&lt;wsp:rsid wsp:val=&quot;00AE6433&quot;/&gt;&lt;wsp:rsid wsp:val=&quot;00AE6584&quot;/&gt;&lt;wsp:rsid wsp:val=&quot;00AE66CA&quot;/&gt;&lt;wsp:rsid wsp:val=&quot;00AE69BD&quot;/&gt;&lt;wsp:rsid wsp:val=&quot;00AE69CA&quot;/&gt;&lt;wsp:rsid wsp:val=&quot;00AE6A77&quot;/&gt;&lt;wsp:rsid wsp:val=&quot;00AE6B03&quot;/&gt;&lt;wsp:rsid wsp:val=&quot;00AE6BC3&quot;/&gt;&lt;wsp:rsid wsp:val=&quot;00AE6D12&quot;/&gt;&lt;wsp:rsid wsp:val=&quot;00AE6D4F&quot;/&gt;&lt;wsp:rsid wsp:val=&quot;00AE6E72&quot;/&gt;&lt;wsp:rsid wsp:val=&quot;00AE71DA&quot;/&gt;&lt;wsp:rsid wsp:val=&quot;00AE723D&quot;/&gt;&lt;wsp:rsid wsp:val=&quot;00AE773B&quot;/&gt;&lt;wsp:rsid wsp:val=&quot;00AE7751&quot;/&gt;&lt;wsp:rsid wsp:val=&quot;00AE780C&quot;/&gt;&lt;wsp:rsid wsp:val=&quot;00AE7992&quot;/&gt;&lt;wsp:rsid wsp:val=&quot;00AE7A23&quot;/&gt;&lt;wsp:rsid wsp:val=&quot;00AE7D38&quot;/&gt;&lt;wsp:rsid wsp:val=&quot;00AE7DA5&quot;/&gt;&lt;wsp:rsid wsp:val=&quot;00AE7EBE&quot;/&gt;&lt;wsp:rsid wsp:val=&quot;00AE7F43&quot;/&gt;&lt;wsp:rsid wsp:val=&quot;00AE7FC6&quot;/&gt;&lt;wsp:rsid wsp:val=&quot;00AF00EF&quot;/&gt;&lt;wsp:rsid wsp:val=&quot;00AF045F&quot;/&gt;&lt;wsp:rsid wsp:val=&quot;00AF04BD&quot;/&gt;&lt;wsp:rsid wsp:val=&quot;00AF0B60&quot;/&gt;&lt;wsp:rsid wsp:val=&quot;00AF0FFE&quot;/&gt;&lt;wsp:rsid wsp:val=&quot;00AF1118&quot;/&gt;&lt;wsp:rsid wsp:val=&quot;00AF11AC&quot;/&gt;&lt;wsp:rsid wsp:val=&quot;00AF1414&quot;/&gt;&lt;wsp:rsid wsp:val=&quot;00AF146A&quot;/&gt;&lt;wsp:rsid wsp:val=&quot;00AF15C3&quot;/&gt;&lt;wsp:rsid wsp:val=&quot;00AF19CD&quot;/&gt;&lt;wsp:rsid wsp:val=&quot;00AF1A4A&quot;/&gt;&lt;wsp:rsid wsp:val=&quot;00AF1BCF&quot;/&gt;&lt;wsp:rsid wsp:val=&quot;00AF1DA2&quot;/&gt;&lt;wsp:rsid wsp:val=&quot;00AF1EA5&quot;/&gt;&lt;wsp:rsid wsp:val=&quot;00AF1FB2&quot;/&gt;&lt;wsp:rsid wsp:val=&quot;00AF212A&quot;/&gt;&lt;wsp:rsid wsp:val=&quot;00AF218E&quot;/&gt;&lt;wsp:rsid wsp:val=&quot;00AF2342&quot;/&gt;&lt;wsp:rsid wsp:val=&quot;00AF24B3&quot;/&gt;&lt;wsp:rsid wsp:val=&quot;00AF24F9&quot;/&gt;&lt;wsp:rsid wsp:val=&quot;00AF25F3&quot;/&gt;&lt;wsp:rsid wsp:val=&quot;00AF2789&quot;/&gt;&lt;wsp:rsid wsp:val=&quot;00AF2799&quot;/&gt;&lt;wsp:rsid wsp:val=&quot;00AF28B0&quot;/&gt;&lt;wsp:rsid wsp:val=&quot;00AF2956&quot;/&gt;&lt;wsp:rsid wsp:val=&quot;00AF2DED&quot;/&gt;&lt;wsp:rsid wsp:val=&quot;00AF2E63&quot;/&gt;&lt;wsp:rsid wsp:val=&quot;00AF33CF&quot;/&gt;&lt;wsp:rsid wsp:val=&quot;00AF3560&quot;/&gt;&lt;wsp:rsid wsp:val=&quot;00AF357F&quot;/&gt;&lt;wsp:rsid wsp:val=&quot;00AF3588&quot;/&gt;&lt;wsp:rsid wsp:val=&quot;00AF39AA&quot;/&gt;&lt;wsp:rsid wsp:val=&quot;00AF39E8&quot;/&gt;&lt;wsp:rsid wsp:val=&quot;00AF3BA1&quot;/&gt;&lt;wsp:rsid wsp:val=&quot;00AF3C6A&quot;/&gt;&lt;wsp:rsid wsp:val=&quot;00AF3C80&quot;/&gt;&lt;wsp:rsid wsp:val=&quot;00AF3C8C&quot;/&gt;&lt;wsp:rsid wsp:val=&quot;00AF3ED5&quot;/&gt;&lt;wsp:rsid wsp:val=&quot;00AF3FD0&quot;/&gt;&lt;wsp:rsid wsp:val=&quot;00AF4095&quot;/&gt;&lt;wsp:rsid wsp:val=&quot;00AF41FC&quot;/&gt;&lt;wsp:rsid wsp:val=&quot;00AF4371&quot;/&gt;&lt;wsp:rsid wsp:val=&quot;00AF4445&quot;/&gt;&lt;wsp:rsid wsp:val=&quot;00AF4447&quot;/&gt;&lt;wsp:rsid wsp:val=&quot;00AF44C9&quot;/&gt;&lt;wsp:rsid wsp:val=&quot;00AF457C&quot;/&gt;&lt;wsp:rsid wsp:val=&quot;00AF48E4&quot;/&gt;&lt;wsp:rsid wsp:val=&quot;00AF49B5&quot;/&gt;&lt;wsp:rsid wsp:val=&quot;00AF49F9&quot;/&gt;&lt;wsp:rsid wsp:val=&quot;00AF4A93&quot;/&gt;&lt;wsp:rsid wsp:val=&quot;00AF4ABD&quot;/&gt;&lt;wsp:rsid wsp:val=&quot;00AF4CDF&quot;/&gt;&lt;wsp:rsid wsp:val=&quot;00AF527B&quot;/&gt;&lt;wsp:rsid wsp:val=&quot;00AF5363&quot;/&gt;&lt;wsp:rsid wsp:val=&quot;00AF56DB&quot;/&gt;&lt;wsp:rsid wsp:val=&quot;00AF59D4&quot;/&gt;&lt;wsp:rsid wsp:val=&quot;00AF5F78&quot;/&gt;&lt;wsp:rsid wsp:val=&quot;00AF5FC1&quot;/&gt;&lt;wsp:rsid wsp:val=&quot;00AF61A6&quot;/&gt;&lt;wsp:rsid wsp:val=&quot;00AF61C0&quot;/&gt;&lt;wsp:rsid wsp:val=&quot;00AF63A9&quot;/&gt;&lt;wsp:rsid wsp:val=&quot;00AF6591&quot;/&gt;&lt;wsp:rsid wsp:val=&quot;00AF668B&quot;/&gt;&lt;wsp:rsid wsp:val=&quot;00AF66F1&quot;/&gt;&lt;wsp:rsid wsp:val=&quot;00AF6962&quot;/&gt;&lt;wsp:rsid wsp:val=&quot;00AF6991&quot;/&gt;&lt;wsp:rsid wsp:val=&quot;00AF6A76&quot;/&gt;&lt;wsp:rsid wsp:val=&quot;00AF6B1B&quot;/&gt;&lt;wsp:rsid wsp:val=&quot;00AF6F9B&quot;/&gt;&lt;wsp:rsid wsp:val=&quot;00AF7158&quot;/&gt;&lt;wsp:rsid wsp:val=&quot;00AF715E&quot;/&gt;&lt;wsp:rsid wsp:val=&quot;00AF7363&quot;/&gt;&lt;wsp:rsid wsp:val=&quot;00AF738A&quot;/&gt;&lt;wsp:rsid wsp:val=&quot;00AF75DA&quot;/&gt;&lt;wsp:rsid wsp:val=&quot;00AF7923&quot;/&gt;&lt;wsp:rsid wsp:val=&quot;00AF7ABD&quot;/&gt;&lt;wsp:rsid wsp:val=&quot;00AF7D5F&quot;/&gt;&lt;wsp:rsid wsp:val=&quot;00AF7F09&quot;/&gt;&lt;wsp:rsid wsp:val=&quot;00AF7F0E&quot;/&gt;&lt;wsp:rsid wsp:val=&quot;00B002BA&quot;/&gt;&lt;wsp:rsid wsp:val=&quot;00B00306&quot;/&gt;&lt;wsp:rsid wsp:val=&quot;00B004E6&quot;/&gt;&lt;wsp:rsid wsp:val=&quot;00B0077E&quot;/&gt;&lt;wsp:rsid wsp:val=&quot;00B00913&quot;/&gt;&lt;wsp:rsid wsp:val=&quot;00B00C95&quot;/&gt;&lt;wsp:rsid wsp:val=&quot;00B00D62&quot;/&gt;&lt;wsp:rsid wsp:val=&quot;00B010D3&quot;/&gt;&lt;wsp:rsid wsp:val=&quot;00B01272&quot;/&gt;&lt;wsp:rsid wsp:val=&quot;00B013AD&quot;/&gt;&lt;wsp:rsid wsp:val=&quot;00B013AF&quot;/&gt;&lt;wsp:rsid wsp:val=&quot;00B0144A&quot;/&gt;&lt;wsp:rsid wsp:val=&quot;00B016FE&quot;/&gt;&lt;wsp:rsid wsp:val=&quot;00B0194B&quot;/&gt;&lt;wsp:rsid wsp:val=&quot;00B01B78&quot;/&gt;&lt;wsp:rsid wsp:val=&quot;00B01C07&quot;/&gt;&lt;wsp:rsid wsp:val=&quot;00B01CC2&quot;/&gt;&lt;wsp:rsid wsp:val=&quot;00B01F0D&quot;/&gt;&lt;wsp:rsid wsp:val=&quot;00B02014&quot;/&gt;&lt;wsp:rsid wsp:val=&quot;00B02195&quot;/&gt;&lt;wsp:rsid wsp:val=&quot;00B021BD&quot;/&gt;&lt;wsp:rsid wsp:val=&quot;00B0226D&quot;/&gt;&lt;wsp:rsid wsp:val=&quot;00B023FC&quot;/&gt;&lt;wsp:rsid wsp:val=&quot;00B0250A&quot;/&gt;&lt;wsp:rsid wsp:val=&quot;00B02A4C&quot;/&gt;&lt;wsp:rsid wsp:val=&quot;00B02A9F&quot;/&gt;&lt;wsp:rsid wsp:val=&quot;00B02ABC&quot;/&gt;&lt;wsp:rsid wsp:val=&quot;00B02AD0&quot;/&gt;&lt;wsp:rsid wsp:val=&quot;00B02C6D&quot;/&gt;&lt;wsp:rsid wsp:val=&quot;00B02F8A&quot;/&gt;&lt;wsp:rsid wsp:val=&quot;00B030DE&quot;/&gt;&lt;wsp:rsid wsp:val=&quot;00B03101&quot;/&gt;&lt;wsp:rsid wsp:val=&quot;00B0313C&quot;/&gt;&lt;wsp:rsid wsp:val=&quot;00B032F8&quot;/&gt;&lt;wsp:rsid wsp:val=&quot;00B03347&quot;/&gt;&lt;wsp:rsid wsp:val=&quot;00B039CE&quot;/&gt;&lt;wsp:rsid wsp:val=&quot;00B03B18&quot;/&gt;&lt;wsp:rsid wsp:val=&quot;00B03BB8&quot;/&gt;&lt;wsp:rsid wsp:val=&quot;00B03D26&quot;/&gt;&lt;wsp:rsid wsp:val=&quot;00B03DDE&quot;/&gt;&lt;wsp:rsid wsp:val=&quot;00B03EFB&quot;/&gt;&lt;wsp:rsid wsp:val=&quot;00B0412B&quot;/&gt;&lt;wsp:rsid wsp:val=&quot;00B049C5&quot;/&gt;&lt;wsp:rsid wsp:val=&quot;00B04AAC&quot;/&gt;&lt;wsp:rsid wsp:val=&quot;00B04AD7&quot;/&gt;&lt;wsp:rsid wsp:val=&quot;00B04C16&quot;/&gt;&lt;wsp:rsid wsp:val=&quot;00B04D36&quot;/&gt;&lt;wsp:rsid wsp:val=&quot;00B04E0E&quot;/&gt;&lt;wsp:rsid wsp:val=&quot;00B04F11&quot;/&gt;&lt;wsp:rsid wsp:val=&quot;00B0504B&quot;/&gt;&lt;wsp:rsid wsp:val=&quot;00B0515F&quot;/&gt;&lt;wsp:rsid wsp:val=&quot;00B0540A&quot;/&gt;&lt;wsp:rsid wsp:val=&quot;00B05688&quot;/&gt;&lt;wsp:rsid wsp:val=&quot;00B0588E&quot;/&gt;&lt;wsp:rsid wsp:val=&quot;00B058E0&quot;/&gt;&lt;wsp:rsid wsp:val=&quot;00B05CAC&quot;/&gt;&lt;wsp:rsid wsp:val=&quot;00B05EB9&quot;/&gt;&lt;wsp:rsid wsp:val=&quot;00B05F6A&quot;/&gt;&lt;wsp:rsid wsp:val=&quot;00B05F79&quot;/&gt;&lt;wsp:rsid wsp:val=&quot;00B06263&quot;/&gt;&lt;wsp:rsid wsp:val=&quot;00B062D7&quot;/&gt;&lt;wsp:rsid wsp:val=&quot;00B0643A&quot;/&gt;&lt;wsp:rsid wsp:val=&quot;00B06684&quot;/&gt;&lt;wsp:rsid wsp:val=&quot;00B066BC&quot;/&gt;&lt;wsp:rsid wsp:val=&quot;00B06769&quot;/&gt;&lt;wsp:rsid wsp:val=&quot;00B06771&quot;/&gt;&lt;wsp:rsid wsp:val=&quot;00B06C77&quot;/&gt;&lt;wsp:rsid wsp:val=&quot;00B06F49&quot;/&gt;&lt;wsp:rsid wsp:val=&quot;00B06FF3&quot;/&gt;&lt;wsp:rsid wsp:val=&quot;00B071C3&quot;/&gt;&lt;wsp:rsid wsp:val=&quot;00B07390&quot;/&gt;&lt;wsp:rsid wsp:val=&quot;00B0759A&quot;/&gt;&lt;wsp:rsid wsp:val=&quot;00B075EC&quot;/&gt;&lt;wsp:rsid wsp:val=&quot;00B076A7&quot;/&gt;&lt;wsp:rsid wsp:val=&quot;00B076C4&quot;/&gt;&lt;wsp:rsid wsp:val=&quot;00B078A4&quot;/&gt;&lt;wsp:rsid wsp:val=&quot;00B07A09&quot;/&gt;&lt;wsp:rsid wsp:val=&quot;00B07B43&quot;/&gt;&lt;wsp:rsid wsp:val=&quot;00B07BD2&quot;/&gt;&lt;wsp:rsid wsp:val=&quot;00B07CBE&quot;/&gt;&lt;wsp:rsid wsp:val=&quot;00B07F36&quot;/&gt;&lt;wsp:rsid wsp:val=&quot;00B1003C&quot;/&gt;&lt;wsp:rsid wsp:val=&quot;00B10290&quot;/&gt;&lt;wsp:rsid wsp:val=&quot;00B108ED&quot;/&gt;&lt;wsp:rsid wsp:val=&quot;00B10931&quot;/&gt;&lt;wsp:rsid wsp:val=&quot;00B1093D&quot;/&gt;&lt;wsp:rsid wsp:val=&quot;00B10975&quot;/&gt;&lt;wsp:rsid wsp:val=&quot;00B10BE8&quot;/&gt;&lt;wsp:rsid wsp:val=&quot;00B10DB4&quot;/&gt;&lt;wsp:rsid wsp:val=&quot;00B10DF3&quot;/&gt;&lt;wsp:rsid wsp:val=&quot;00B10FA8&quot;/&gt;&lt;wsp:rsid wsp:val=&quot;00B1125E&quot;/&gt;&lt;wsp:rsid wsp:val=&quot;00B1125F&quot;/&gt;&lt;wsp:rsid wsp:val=&quot;00B1167A&quot;/&gt;&lt;wsp:rsid wsp:val=&quot;00B117D9&quot;/&gt;&lt;wsp:rsid wsp:val=&quot;00B1181B&quot;/&gt;&lt;wsp:rsid wsp:val=&quot;00B11882&quot;/&gt;&lt;wsp:rsid wsp:val=&quot;00B11893&quot;/&gt;&lt;wsp:rsid wsp:val=&quot;00B11C95&quot;/&gt;&lt;wsp:rsid wsp:val=&quot;00B11DBA&quot;/&gt;&lt;wsp:rsid wsp:val=&quot;00B11E29&quot;/&gt;&lt;wsp:rsid wsp:val=&quot;00B11E38&quot;/&gt;&lt;wsp:rsid wsp:val=&quot;00B121A9&quot;/&gt;&lt;wsp:rsid wsp:val=&quot;00B125C2&quot;/&gt;&lt;wsp:rsid wsp:val=&quot;00B12603&quot;/&gt;&lt;wsp:rsid wsp:val=&quot;00B12A8C&quot;/&gt;&lt;wsp:rsid wsp:val=&quot;00B12A8E&quot;/&gt;&lt;wsp:rsid wsp:val=&quot;00B12D74&quot;/&gt;&lt;wsp:rsid wsp:val=&quot;00B12F34&quot;/&gt;&lt;wsp:rsid wsp:val=&quot;00B12FF8&quot;/&gt;&lt;wsp:rsid wsp:val=&quot;00B13003&quot;/&gt;&lt;wsp:rsid wsp:val=&quot;00B1310F&quot;/&gt;&lt;wsp:rsid wsp:val=&quot;00B137BE&quot;/&gt;&lt;wsp:rsid wsp:val=&quot;00B13829&quot;/&gt;&lt;wsp:rsid wsp:val=&quot;00B138DE&quot;/&gt;&lt;wsp:rsid wsp:val=&quot;00B13B18&quot;/&gt;&lt;wsp:rsid wsp:val=&quot;00B13E31&quot;/&gt;&lt;wsp:rsid wsp:val=&quot;00B13F1F&quot;/&gt;&lt;wsp:rsid wsp:val=&quot;00B14251&quot;/&gt;&lt;wsp:rsid wsp:val=&quot;00B1466D&quot;/&gt;&lt;wsp:rsid wsp:val=&quot;00B14723&quot;/&gt;&lt;wsp:rsid wsp:val=&quot;00B147CC&quot;/&gt;&lt;wsp:rsid wsp:val=&quot;00B148D9&quot;/&gt;&lt;wsp:rsid wsp:val=&quot;00B1491C&quot;/&gt;&lt;wsp:rsid wsp:val=&quot;00B14B9C&quot;/&gt;&lt;wsp:rsid wsp:val=&quot;00B14CF3&quot;/&gt;&lt;wsp:rsid wsp:val=&quot;00B15141&quot;/&gt;&lt;wsp:rsid wsp:val=&quot;00B151C6&quot;/&gt;&lt;wsp:rsid wsp:val=&quot;00B15391&quot;/&gt;&lt;wsp:rsid wsp:val=&quot;00B153A5&quot;/&gt;&lt;wsp:rsid wsp:val=&quot;00B15472&quot;/&gt;&lt;wsp:rsid wsp:val=&quot;00B156F2&quot;/&gt;&lt;wsp:rsid wsp:val=&quot;00B157A8&quot;/&gt;&lt;wsp:rsid wsp:val=&quot;00B1594C&quot;/&gt;&lt;wsp:rsid wsp:val=&quot;00B15B44&quot;/&gt;&lt;wsp:rsid wsp:val=&quot;00B15BA6&quot;/&gt;&lt;wsp:rsid wsp:val=&quot;00B15CA2&quot;/&gt;&lt;wsp:rsid wsp:val=&quot;00B16358&quot;/&gt;&lt;wsp:rsid wsp:val=&quot;00B164BE&quot;/&gt;&lt;wsp:rsid wsp:val=&quot;00B1655E&quot;/&gt;&lt;wsp:rsid wsp:val=&quot;00B16815&quot;/&gt;&lt;wsp:rsid wsp:val=&quot;00B169E0&quot;/&gt;&lt;wsp:rsid wsp:val=&quot;00B16B5F&quot;/&gt;&lt;wsp:rsid wsp:val=&quot;00B16C4F&quot;/&gt;&lt;wsp:rsid wsp:val=&quot;00B16D08&quot;/&gt;&lt;wsp:rsid wsp:val=&quot;00B16E68&quot;/&gt;&lt;wsp:rsid wsp:val=&quot;00B1709C&quot;/&gt;&lt;wsp:rsid wsp:val=&quot;00B17316&quot;/&gt;&lt;wsp:rsid wsp:val=&quot;00B1731F&quot;/&gt;&lt;wsp:rsid wsp:val=&quot;00B1736C&quot;/&gt;&lt;wsp:rsid wsp:val=&quot;00B17744&quot;/&gt;&lt;wsp:rsid wsp:val=&quot;00B1789A&quot;/&gt;&lt;wsp:rsid wsp:val=&quot;00B17B82&quot;/&gt;&lt;wsp:rsid wsp:val=&quot;00B17B8D&quot;/&gt;&lt;wsp:rsid wsp:val=&quot;00B17D1E&quot;/&gt;&lt;wsp:rsid wsp:val=&quot;00B17D3E&quot;/&gt;&lt;wsp:rsid wsp:val=&quot;00B17E00&quot;/&gt;&lt;wsp:rsid wsp:val=&quot;00B17E05&quot;/&gt;&lt;wsp:rsid wsp:val=&quot;00B17ED8&quot;/&gt;&lt;wsp:rsid wsp:val=&quot;00B20057&quot;/&gt;&lt;wsp:rsid wsp:val=&quot;00B2006D&quot;/&gt;&lt;wsp:rsid wsp:val=&quot;00B2043A&quot;/&gt;&lt;wsp:rsid wsp:val=&quot;00B205E4&quot;/&gt;&lt;wsp:rsid wsp:val=&quot;00B20778&quot;/&gt;&lt;wsp:rsid wsp:val=&quot;00B209B4&quot;/&gt;&lt;wsp:rsid wsp:val=&quot;00B20AFC&quot;/&gt;&lt;wsp:rsid wsp:val=&quot;00B20C1C&quot;/&gt;&lt;wsp:rsid wsp:val=&quot;00B20CD7&quot;/&gt;&lt;wsp:rsid wsp:val=&quot;00B20E2B&quot;/&gt;&lt;wsp:rsid wsp:val=&quot;00B20F3D&quot;/&gt;&lt;wsp:rsid wsp:val=&quot;00B21016&quot;/&gt;&lt;wsp:rsid wsp:val=&quot;00B21052&quot;/&gt;&lt;wsp:rsid wsp:val=&quot;00B21061&quot;/&gt;&lt;wsp:rsid wsp:val=&quot;00B21423&quot;/&gt;&lt;wsp:rsid wsp:val=&quot;00B215F9&quot;/&gt;&lt;wsp:rsid wsp:val=&quot;00B217CD&quot;/&gt;&lt;wsp:rsid wsp:val=&quot;00B21966&quot;/&gt;&lt;wsp:rsid wsp:val=&quot;00B21A81&quot;/&gt;&lt;wsp:rsid wsp:val=&quot;00B21B67&quot;/&gt;&lt;wsp:rsid wsp:val=&quot;00B21BF8&quot;/&gt;&lt;wsp:rsid wsp:val=&quot;00B21C6F&quot;/&gt;&lt;wsp:rsid wsp:val=&quot;00B21CA7&quot;/&gt;&lt;wsp:rsid wsp:val=&quot;00B22472&quot;/&gt;&lt;wsp:rsid wsp:val=&quot;00B229C3&quot;/&gt;&lt;wsp:rsid wsp:val=&quot;00B22DD6&quot;/&gt;&lt;wsp:rsid wsp:val=&quot;00B22E8A&quot;/&gt;&lt;wsp:rsid wsp:val=&quot;00B23032&quot;/&gt;&lt;wsp:rsid wsp:val=&quot;00B23196&quot;/&gt;&lt;wsp:rsid wsp:val=&quot;00B232CB&quot;/&gt;&lt;wsp:rsid wsp:val=&quot;00B233A9&quot;/&gt;&lt;wsp:rsid wsp:val=&quot;00B234DE&quot;/&gt;&lt;wsp:rsid wsp:val=&quot;00B237E7&quot;/&gt;&lt;wsp:rsid wsp:val=&quot;00B239CC&quot;/&gt;&lt;wsp:rsid wsp:val=&quot;00B239F3&quot;/&gt;&lt;wsp:rsid wsp:val=&quot;00B23C57&quot;/&gt;&lt;wsp:rsid wsp:val=&quot;00B23D10&quot;/&gt;&lt;wsp:rsid wsp:val=&quot;00B23D2F&quot;/&gt;&lt;wsp:rsid wsp:val=&quot;00B23E2E&quot;/&gt;&lt;wsp:rsid wsp:val=&quot;00B23F33&quot;/&gt;&lt;wsp:rsid wsp:val=&quot;00B23FB8&quot;/&gt;&lt;wsp:rsid wsp:val=&quot;00B2417E&quot;/&gt;&lt;wsp:rsid wsp:val=&quot;00B2420F&quot;/&gt;&lt;wsp:rsid wsp:val=&quot;00B2429C&quot;/&gt;&lt;wsp:rsid wsp:val=&quot;00B24358&quot;/&gt;&lt;wsp:rsid wsp:val=&quot;00B243FF&quot;/&gt;&lt;wsp:rsid wsp:val=&quot;00B244B1&quot;/&gt;&lt;wsp:rsid wsp:val=&quot;00B24BB8&quot;/&gt;&lt;wsp:rsid wsp:val=&quot;00B24E5F&quot;/&gt;&lt;wsp:rsid wsp:val=&quot;00B24E9C&quot;/&gt;&lt;wsp:rsid wsp:val=&quot;00B24F49&quot;/&gt;&lt;wsp:rsid wsp:val=&quot;00B250AA&quot;/&gt;&lt;wsp:rsid wsp:val=&quot;00B253F0&quot;/&gt;&lt;wsp:rsid wsp:val=&quot;00B25585&quot;/&gt;&lt;wsp:rsid wsp:val=&quot;00B2571D&quot;/&gt;&lt;wsp:rsid wsp:val=&quot;00B25A0E&quot;/&gt;&lt;wsp:rsid wsp:val=&quot;00B25A70&quot;/&gt;&lt;wsp:rsid wsp:val=&quot;00B25BD8&quot;/&gt;&lt;wsp:rsid wsp:val=&quot;00B25E1D&quot;/&gt;&lt;wsp:rsid wsp:val=&quot;00B25E9E&quot;/&gt;&lt;wsp:rsid wsp:val=&quot;00B25F9A&quot;/&gt;&lt;wsp:rsid wsp:val=&quot;00B26085&quot;/&gt;&lt;wsp:rsid wsp:val=&quot;00B2613A&quot;/&gt;&lt;wsp:rsid wsp:val=&quot;00B263BE&quot;/&gt;&lt;wsp:rsid wsp:val=&quot;00B26770&quot;/&gt;&lt;wsp:rsid wsp:val=&quot;00B269CE&quot;/&gt;&lt;wsp:rsid wsp:val=&quot;00B26B29&quot;/&gt;&lt;wsp:rsid wsp:val=&quot;00B26C98&quot;/&gt;&lt;wsp:rsid wsp:val=&quot;00B2757B&quot;/&gt;&lt;wsp:rsid wsp:val=&quot;00B275BA&quot;/&gt;&lt;wsp:rsid wsp:val=&quot;00B27871&quot;/&gt;&lt;wsp:rsid wsp:val=&quot;00B27D54&quot;/&gt;&lt;wsp:rsid wsp:val=&quot;00B30108&quot;/&gt;&lt;wsp:rsid wsp:val=&quot;00B3039C&quot;/&gt;&lt;wsp:rsid wsp:val=&quot;00B3156E&quot;/&gt;&lt;wsp:rsid wsp:val=&quot;00B317EB&quot;/&gt;&lt;wsp:rsid wsp:val=&quot;00B31833&quot;/&gt;&lt;wsp:rsid wsp:val=&quot;00B31DAC&quot;/&gt;&lt;wsp:rsid wsp:val=&quot;00B31E5F&quot;/&gt;&lt;wsp:rsid wsp:val=&quot;00B322A7&quot;/&gt;&lt;wsp:rsid wsp:val=&quot;00B3241E&quot;/&gt;&lt;wsp:rsid wsp:val=&quot;00B32562&quot;/&gt;&lt;wsp:rsid wsp:val=&quot;00B32607&quot;/&gt;&lt;wsp:rsid wsp:val=&quot;00B326BE&quot;/&gt;&lt;wsp:rsid wsp:val=&quot;00B326C3&quot;/&gt;&lt;wsp:rsid wsp:val=&quot;00B329FD&quot;/&gt;&lt;wsp:rsid wsp:val=&quot;00B32CD4&quot;/&gt;&lt;wsp:rsid wsp:val=&quot;00B32E74&quot;/&gt;&lt;wsp:rsid wsp:val=&quot;00B32E7C&quot;/&gt;&lt;wsp:rsid wsp:val=&quot;00B32F7F&quot;/&gt;&lt;wsp:rsid wsp:val=&quot;00B33126&quot;/&gt;&lt;wsp:rsid wsp:val=&quot;00B33292&quot;/&gt;&lt;wsp:rsid wsp:val=&quot;00B332B7&quot;/&gt;&lt;wsp:rsid wsp:val=&quot;00B33334&quot;/&gt;&lt;wsp:rsid wsp:val=&quot;00B3358E&quot;/&gt;&lt;wsp:rsid wsp:val=&quot;00B338CE&quot;/&gt;&lt;wsp:rsid wsp:val=&quot;00B3396B&quot;/&gt;&lt;wsp:rsid wsp:val=&quot;00B33C89&quot;/&gt;&lt;wsp:rsid wsp:val=&quot;00B33F7C&quot;/&gt;&lt;wsp:rsid wsp:val=&quot;00B34035&quot;/&gt;&lt;wsp:rsid wsp:val=&quot;00B34307&quot;/&gt;&lt;wsp:rsid wsp:val=&quot;00B34390&quot;/&gt;&lt;wsp:rsid wsp:val=&quot;00B3442C&quot;/&gt;&lt;wsp:rsid wsp:val=&quot;00B34A0D&quot;/&gt;&lt;wsp:rsid wsp:val=&quot;00B35045&quot;/&gt;&lt;wsp:rsid wsp:val=&quot;00B3539A&quot;/&gt;&lt;wsp:rsid wsp:val=&quot;00B3576B&quot;/&gt;&lt;wsp:rsid wsp:val=&quot;00B359D3&quot;/&gt;&lt;wsp:rsid wsp:val=&quot;00B35CB3&quot;/&gt;&lt;wsp:rsid wsp:val=&quot;00B35F8E&quot;/&gt;&lt;wsp:rsid wsp:val=&quot;00B36059&quot;/&gt;&lt;wsp:rsid wsp:val=&quot;00B36285&quot;/&gt;&lt;wsp:rsid wsp:val=&quot;00B36911&quot;/&gt;&lt;wsp:rsid wsp:val=&quot;00B36DA3&quot;/&gt;&lt;wsp:rsid wsp:val=&quot;00B37188&quot;/&gt;&lt;wsp:rsid wsp:val=&quot;00B3755E&quot;/&gt;&lt;wsp:rsid wsp:val=&quot;00B378BC&quot;/&gt;&lt;wsp:rsid wsp:val=&quot;00B37C11&quot;/&gt;&lt;wsp:rsid wsp:val=&quot;00B37E6D&quot;/&gt;&lt;wsp:rsid wsp:val=&quot;00B4003E&quot;/&gt;&lt;wsp:rsid wsp:val=&quot;00B4005E&quot;/&gt;&lt;wsp:rsid wsp:val=&quot;00B4015F&quot;/&gt;&lt;wsp:rsid wsp:val=&quot;00B401FB&quot;/&gt;&lt;wsp:rsid wsp:val=&quot;00B40292&quot;/&gt;&lt;wsp:rsid wsp:val=&quot;00B4033C&quot;/&gt;&lt;wsp:rsid wsp:val=&quot;00B4056E&quot;/&gt;&lt;wsp:rsid wsp:val=&quot;00B406B2&quot;/&gt;&lt;wsp:rsid wsp:val=&quot;00B40B80&quot;/&gt;&lt;wsp:rsid wsp:val=&quot;00B40D73&quot;/&gt;&lt;wsp:rsid wsp:val=&quot;00B4110D&quot;/&gt;&lt;wsp:rsid wsp:val=&quot;00B411A3&quot;/&gt;&lt;wsp:rsid wsp:val=&quot;00B411AB&quot;/&gt;&lt;wsp:rsid wsp:val=&quot;00B412CB&quot;/&gt;&lt;wsp:rsid wsp:val=&quot;00B415A5&quot;/&gt;&lt;wsp:rsid wsp:val=&quot;00B416D8&quot;/&gt;&lt;wsp:rsid wsp:val=&quot;00B418D8&quot;/&gt;&lt;wsp:rsid wsp:val=&quot;00B41B34&quot;/&gt;&lt;wsp:rsid wsp:val=&quot;00B41BEB&quot;/&gt;&lt;wsp:rsid wsp:val=&quot;00B41DA9&quot;/&gt;&lt;wsp:rsid wsp:val=&quot;00B41E52&quot;/&gt;&lt;wsp:rsid wsp:val=&quot;00B41F32&quot;/&gt;&lt;wsp:rsid wsp:val=&quot;00B41FB3&quot;/&gt;&lt;wsp:rsid wsp:val=&quot;00B4239E&quot;/&gt;&lt;wsp:rsid wsp:val=&quot;00B4248E&quot;/&gt;&lt;wsp:rsid wsp:val=&quot;00B427A8&quot;/&gt;&lt;wsp:rsid wsp:val=&quot;00B42879&quot;/&gt;&lt;wsp:rsid wsp:val=&quot;00B42C04&quot;/&gt;&lt;wsp:rsid wsp:val=&quot;00B42CC4&quot;/&gt;&lt;wsp:rsid wsp:val=&quot;00B42D3A&quot;/&gt;&lt;wsp:rsid wsp:val=&quot;00B43037&quot;/&gt;&lt;wsp:rsid wsp:val=&quot;00B430D3&quot;/&gt;&lt;wsp:rsid wsp:val=&quot;00B431EC&quot;/&gt;&lt;wsp:rsid wsp:val=&quot;00B437BD&quot;/&gt;&lt;wsp:rsid wsp:val=&quot;00B43878&quot;/&gt;&lt;wsp:rsid wsp:val=&quot;00B43985&quot;/&gt;&lt;wsp:rsid wsp:val=&quot;00B439FA&quot;/&gt;&lt;wsp:rsid wsp:val=&quot;00B43A72&quot;/&gt;&lt;wsp:rsid wsp:val=&quot;00B43D4D&quot;/&gt;&lt;wsp:rsid wsp:val=&quot;00B43D51&quot;/&gt;&lt;wsp:rsid wsp:val=&quot;00B43FAC&quot;/&gt;&lt;wsp:rsid wsp:val=&quot;00B440B9&quot;/&gt;&lt;wsp:rsid wsp:val=&quot;00B440CF&quot;/&gt;&lt;wsp:rsid wsp:val=&quot;00B4418B&quot;/&gt;&lt;wsp:rsid wsp:val=&quot;00B443C5&quot;/&gt;&lt;wsp:rsid wsp:val=&quot;00B44631&quot;/&gt;&lt;wsp:rsid wsp:val=&quot;00B4475F&quot;/&gt;&lt;wsp:rsid wsp:val=&quot;00B4485B&quot;/&gt;&lt;wsp:rsid wsp:val=&quot;00B44AC1&quot;/&gt;&lt;wsp:rsid wsp:val=&quot;00B44DB5&quot;/&gt;&lt;wsp:rsid wsp:val=&quot;00B44EBF&quot;/&gt;&lt;wsp:rsid wsp:val=&quot;00B452EF&quot;/&gt;&lt;wsp:rsid wsp:val=&quot;00B453AD&quot;/&gt;&lt;wsp:rsid wsp:val=&quot;00B454A6&quot;/&gt;&lt;wsp:rsid wsp:val=&quot;00B45578&quot;/&gt;&lt;wsp:rsid wsp:val=&quot;00B4564A&quot;/&gt;&lt;wsp:rsid wsp:val=&quot;00B45703&quot;/&gt;&lt;wsp:rsid wsp:val=&quot;00B45A61&quot;/&gt;&lt;wsp:rsid wsp:val=&quot;00B45AC0&quot;/&gt;&lt;wsp:rsid wsp:val=&quot;00B45AE1&quot;/&gt;&lt;wsp:rsid wsp:val=&quot;00B45C4D&quot;/&gt;&lt;wsp:rsid wsp:val=&quot;00B45E1C&quot;/&gt;&lt;wsp:rsid wsp:val=&quot;00B46227&quot;/&gt;&lt;wsp:rsid wsp:val=&quot;00B462EC&quot;/&gt;&lt;wsp:rsid wsp:val=&quot;00B46501&quot;/&gt;&lt;wsp:rsid wsp:val=&quot;00B46E5F&quot;/&gt;&lt;wsp:rsid wsp:val=&quot;00B47115&quot;/&gt;&lt;wsp:rsid wsp:val=&quot;00B473E5&quot;/&gt;&lt;wsp:rsid wsp:val=&quot;00B473FE&quot;/&gt;&lt;wsp:rsid wsp:val=&quot;00B47519&quot;/&gt;&lt;wsp:rsid wsp:val=&quot;00B47784&quot;/&gt;&lt;wsp:rsid wsp:val=&quot;00B4783F&quot;/&gt;&lt;wsp:rsid wsp:val=&quot;00B47858&quot;/&gt;&lt;wsp:rsid wsp:val=&quot;00B47ACB&quot;/&gt;&lt;wsp:rsid wsp:val=&quot;00B47CEF&quot;/&gt;&lt;wsp:rsid wsp:val=&quot;00B47E51&quot;/&gt;&lt;wsp:rsid wsp:val=&quot;00B50261&quot;/&gt;&lt;wsp:rsid wsp:val=&quot;00B50269&quot;/&gt;&lt;wsp:rsid wsp:val=&quot;00B5049A&quot;/&gt;&lt;wsp:rsid wsp:val=&quot;00B504F7&quot;/&gt;&lt;wsp:rsid wsp:val=&quot;00B50591&quot;/&gt;&lt;wsp:rsid wsp:val=&quot;00B50810&quot;/&gt;&lt;wsp:rsid wsp:val=&quot;00B50840&quot;/&gt;&lt;wsp:rsid wsp:val=&quot;00B50902&quot;/&gt;&lt;wsp:rsid wsp:val=&quot;00B50933&quot;/&gt;&lt;wsp:rsid wsp:val=&quot;00B509C0&quot;/&gt;&lt;wsp:rsid wsp:val=&quot;00B50A23&quot;/&gt;&lt;wsp:rsid wsp:val=&quot;00B50E09&quot;/&gt;&lt;wsp:rsid wsp:val=&quot;00B51420&quot;/&gt;&lt;wsp:rsid wsp:val=&quot;00B51526&quot;/&gt;&lt;wsp:rsid wsp:val=&quot;00B517F1&quot;/&gt;&lt;wsp:rsid wsp:val=&quot;00B5189E&quot;/&gt;&lt;wsp:rsid wsp:val=&quot;00B51A40&quot;/&gt;&lt;wsp:rsid wsp:val=&quot;00B51B78&quot;/&gt;&lt;wsp:rsid wsp:val=&quot;00B5238F&quot;/&gt;&lt;wsp:rsid wsp:val=&quot;00B524B6&quot;/&gt;&lt;wsp:rsid wsp:val=&quot;00B527A5&quot;/&gt;&lt;wsp:rsid wsp:val=&quot;00B529A5&quot;/&gt;&lt;wsp:rsid wsp:val=&quot;00B529F2&quot;/&gt;&lt;wsp:rsid wsp:val=&quot;00B52A14&quot;/&gt;&lt;wsp:rsid wsp:val=&quot;00B52B08&quot;/&gt;&lt;wsp:rsid wsp:val=&quot;00B52EC8&quot;/&gt;&lt;wsp:rsid wsp:val=&quot;00B531A0&quot;/&gt;&lt;wsp:rsid wsp:val=&quot;00B53499&quot;/&gt;&lt;wsp:rsid wsp:val=&quot;00B534BE&quot;/&gt;&lt;wsp:rsid wsp:val=&quot;00B536CB&quot;/&gt;&lt;wsp:rsid wsp:val=&quot;00B5370C&quot;/&gt;&lt;wsp:rsid wsp:val=&quot;00B53767&quot;/&gt;&lt;wsp:rsid wsp:val=&quot;00B5377A&quot;/&gt;&lt;wsp:rsid wsp:val=&quot;00B538FF&quot;/&gt;&lt;wsp:rsid wsp:val=&quot;00B53E00&quot;/&gt;&lt;wsp:rsid wsp:val=&quot;00B53EF5&quot;/&gt;&lt;wsp:rsid wsp:val=&quot;00B53EF7&quot;/&gt;&lt;wsp:rsid wsp:val=&quot;00B53FEC&quot;/&gt;&lt;wsp:rsid wsp:val=&quot;00B542A9&quot;/&gt;&lt;wsp:rsid wsp:val=&quot;00B542BA&quot;/&gt;&lt;wsp:rsid wsp:val=&quot;00B543E9&quot;/&gt;&lt;wsp:rsid wsp:val=&quot;00B544ED&quot;/&gt;&lt;wsp:rsid wsp:val=&quot;00B54612&quot;/&gt;&lt;wsp:rsid wsp:val=&quot;00B5462B&quot;/&gt;&lt;wsp:rsid wsp:val=&quot;00B54989&quot;/&gt;&lt;wsp:rsid wsp:val=&quot;00B54CC5&quot;/&gt;&lt;wsp:rsid wsp:val=&quot;00B54F0D&quot;/&gt;&lt;wsp:rsid wsp:val=&quot;00B553CF&quot;/&gt;&lt;wsp:rsid wsp:val=&quot;00B555B8&quot;/&gt;&lt;wsp:rsid wsp:val=&quot;00B5563A&quot;/&gt;&lt;wsp:rsid wsp:val=&quot;00B5564A&quot;/&gt;&lt;wsp:rsid wsp:val=&quot;00B55836&quot;/&gt;&lt;wsp:rsid wsp:val=&quot;00B55A1C&quot;/&gt;&lt;wsp:rsid wsp:val=&quot;00B55ACA&quot;/&gt;&lt;wsp:rsid wsp:val=&quot;00B55D2C&quot;/&gt;&lt;wsp:rsid wsp:val=&quot;00B561BD&quot;/&gt;&lt;wsp:rsid wsp:val=&quot;00B5646B&quot;/&gt;&lt;wsp:rsid wsp:val=&quot;00B5659E&quot;/&gt;&lt;wsp:rsid wsp:val=&quot;00B566A9&quot;/&gt;&lt;wsp:rsid wsp:val=&quot;00B566E0&quot;/&gt;&lt;wsp:rsid wsp:val=&quot;00B5685D&quot;/&gt;&lt;wsp:rsid wsp:val=&quot;00B56AE8&quot;/&gt;&lt;wsp:rsid wsp:val=&quot;00B56AEC&quot;/&gt;&lt;wsp:rsid wsp:val=&quot;00B56DA4&quot;/&gt;&lt;wsp:rsid wsp:val=&quot;00B56E91&quot;/&gt;&lt;wsp:rsid wsp:val=&quot;00B56F22&quot;/&gt;&lt;wsp:rsid wsp:val=&quot;00B57390&quot;/&gt;&lt;wsp:rsid wsp:val=&quot;00B574B5&quot;/&gt;&lt;wsp:rsid wsp:val=&quot;00B574BA&quot;/&gt;&lt;wsp:rsid wsp:val=&quot;00B5759C&quot;/&gt;&lt;wsp:rsid wsp:val=&quot;00B57861&quot;/&gt;&lt;wsp:rsid wsp:val=&quot;00B5794A&quot;/&gt;&lt;wsp:rsid wsp:val=&quot;00B57D52&quot;/&gt;&lt;wsp:rsid wsp:val=&quot;00B60407&quot;/&gt;&lt;wsp:rsid wsp:val=&quot;00B6059C&quot;/&gt;&lt;wsp:rsid wsp:val=&quot;00B6073C&quot;/&gt;&lt;wsp:rsid wsp:val=&quot;00B609D9&quot;/&gt;&lt;wsp:rsid wsp:val=&quot;00B609F0&quot;/&gt;&lt;wsp:rsid wsp:val=&quot;00B60C79&quot;/&gt;&lt;wsp:rsid wsp:val=&quot;00B60CEB&quot;/&gt;&lt;wsp:rsid wsp:val=&quot;00B60E6E&quot;/&gt;&lt;wsp:rsid wsp:val=&quot;00B60EE9&quot;/&gt;&lt;wsp:rsid wsp:val=&quot;00B60F60&quot;/&gt;&lt;wsp:rsid wsp:val=&quot;00B610E0&quot;/&gt;&lt;wsp:rsid wsp:val=&quot;00B6112D&quot;/&gt;&lt;wsp:rsid wsp:val=&quot;00B612E4&quot;/&gt;&lt;wsp:rsid wsp:val=&quot;00B613BE&quot;/&gt;&lt;wsp:rsid wsp:val=&quot;00B6156C&quot;/&gt;&lt;wsp:rsid wsp:val=&quot;00B61604&quot;/&gt;&lt;wsp:rsid wsp:val=&quot;00B61867&quot;/&gt;&lt;wsp:rsid wsp:val=&quot;00B61872&quot;/&gt;&lt;wsp:rsid wsp:val=&quot;00B61886&quot;/&gt;&lt;wsp:rsid wsp:val=&quot;00B618F3&quot;/&gt;&lt;wsp:rsid wsp:val=&quot;00B619AF&quot;/&gt;&lt;wsp:rsid wsp:val=&quot;00B61B85&quot;/&gt;&lt;wsp:rsid wsp:val=&quot;00B61C52&quot;/&gt;&lt;wsp:rsid wsp:val=&quot;00B61CFF&quot;/&gt;&lt;wsp:rsid wsp:val=&quot;00B61F08&quot;/&gt;&lt;wsp:rsid wsp:val=&quot;00B61F70&quot;/&gt;&lt;wsp:rsid wsp:val=&quot;00B620F1&quot;/&gt;&lt;wsp:rsid wsp:val=&quot;00B62133&quot;/&gt;&lt;wsp:rsid wsp:val=&quot;00B62333&quot;/&gt;&lt;wsp:rsid wsp:val=&quot;00B6237B&quot;/&gt;&lt;wsp:rsid wsp:val=&quot;00B624EF&quot;/&gt;&lt;wsp:rsid wsp:val=&quot;00B62748&quot;/&gt;&lt;wsp:rsid wsp:val=&quot;00B62894&quot;/&gt;&lt;wsp:rsid wsp:val=&quot;00B62A18&quot;/&gt;&lt;wsp:rsid wsp:val=&quot;00B62F96&quot;/&gt;&lt;wsp:rsid wsp:val=&quot;00B6319F&quot;/&gt;&lt;wsp:rsid wsp:val=&quot;00B631F5&quot;/&gt;&lt;wsp:rsid wsp:val=&quot;00B63268&quot;/&gt;&lt;wsp:rsid wsp:val=&quot;00B63314&quot;/&gt;&lt;wsp:rsid wsp:val=&quot;00B6352F&quot;/&gt;&lt;wsp:rsid wsp:val=&quot;00B6363F&quot;/&gt;&lt;wsp:rsid wsp:val=&quot;00B636A2&quot;/&gt;&lt;wsp:rsid wsp:val=&quot;00B636D3&quot;/&gt;&lt;wsp:rsid wsp:val=&quot;00B63870&quot;/&gt;&lt;wsp:rsid wsp:val=&quot;00B640AB&quot;/&gt;&lt;wsp:rsid wsp:val=&quot;00B64124&quot;/&gt;&lt;wsp:rsid wsp:val=&quot;00B64398&quot;/&gt;&lt;wsp:rsid wsp:val=&quot;00B64429&quot;/&gt;&lt;wsp:rsid wsp:val=&quot;00B64484&quot;/&gt;&lt;wsp:rsid wsp:val=&quot;00B645F8&quot;/&gt;&lt;wsp:rsid wsp:val=&quot;00B64820&quot;/&gt;&lt;wsp:rsid wsp:val=&quot;00B649C5&quot;/&gt;&lt;wsp:rsid wsp:val=&quot;00B64A44&quot;/&gt;&lt;wsp:rsid wsp:val=&quot;00B650F9&quot;/&gt;&lt;wsp:rsid wsp:val=&quot;00B6510A&quot;/&gt;&lt;wsp:rsid wsp:val=&quot;00B6519F&quot;/&gt;&lt;wsp:rsid wsp:val=&quot;00B652B0&quot;/&gt;&lt;wsp:rsid wsp:val=&quot;00B65717&quot;/&gt;&lt;wsp:rsid wsp:val=&quot;00B65771&quot;/&gt;&lt;wsp:rsid wsp:val=&quot;00B6586B&quot;/&gt;&lt;wsp:rsid wsp:val=&quot;00B65900&quot;/&gt;&lt;wsp:rsid wsp:val=&quot;00B65CF7&quot;/&gt;&lt;wsp:rsid wsp:val=&quot;00B65D60&quot;/&gt;&lt;wsp:rsid wsp:val=&quot;00B65FF0&quot;/&gt;&lt;wsp:rsid wsp:val=&quot;00B66139&quot;/&gt;&lt;wsp:rsid wsp:val=&quot;00B661EE&quot;/&gt;&lt;wsp:rsid wsp:val=&quot;00B664EB&quot;/&gt;&lt;wsp:rsid wsp:val=&quot;00B664EC&quot;/&gt;&lt;wsp:rsid wsp:val=&quot;00B66801&quot;/&gt;&lt;wsp:rsid wsp:val=&quot;00B668B4&quot;/&gt;&lt;wsp:rsid wsp:val=&quot;00B668DE&quot;/&gt;&lt;wsp:rsid wsp:val=&quot;00B6696A&quot;/&gt;&lt;wsp:rsid wsp:val=&quot;00B66977&quot;/&gt;&lt;wsp:rsid wsp:val=&quot;00B66C80&quot;/&gt;&lt;wsp:rsid wsp:val=&quot;00B66E99&quot;/&gt;&lt;wsp:rsid wsp:val=&quot;00B66FFC&quot;/&gt;&lt;wsp:rsid wsp:val=&quot;00B6737A&quot;/&gt;&lt;wsp:rsid wsp:val=&quot;00B675EA&quot;/&gt;&lt;wsp:rsid wsp:val=&quot;00B6796C&quot;/&gt;&lt;wsp:rsid wsp:val=&quot;00B67B2B&quot;/&gt;&lt;wsp:rsid wsp:val=&quot;00B67E49&quot;/&gt;&lt;wsp:rsid wsp:val=&quot;00B70042&quot;/&gt;&lt;wsp:rsid wsp:val=&quot;00B7021B&quot;/&gt;&lt;wsp:rsid wsp:val=&quot;00B70333&quot;/&gt;&lt;wsp:rsid wsp:val=&quot;00B70664&quot;/&gt;&lt;wsp:rsid wsp:val=&quot;00B708E2&quot;/&gt;&lt;wsp:rsid wsp:val=&quot;00B70995&quot;/&gt;&lt;wsp:rsid wsp:val=&quot;00B70A49&quot;/&gt;&lt;wsp:rsid wsp:val=&quot;00B70BA9&quot;/&gt;&lt;wsp:rsid wsp:val=&quot;00B70ECF&quot;/&gt;&lt;wsp:rsid wsp:val=&quot;00B70EDB&quot;/&gt;&lt;wsp:rsid wsp:val=&quot;00B711AE&quot;/&gt;&lt;wsp:rsid wsp:val=&quot;00B71319&quot;/&gt;&lt;wsp:rsid wsp:val=&quot;00B71A5D&quot;/&gt;&lt;wsp:rsid wsp:val=&quot;00B71B55&quot;/&gt;&lt;wsp:rsid wsp:val=&quot;00B71B79&quot;/&gt;&lt;wsp:rsid wsp:val=&quot;00B71C69&quot;/&gt;&lt;wsp:rsid wsp:val=&quot;00B71D35&quot;/&gt;&lt;wsp:rsid wsp:val=&quot;00B71FBB&quot;/&gt;&lt;wsp:rsid wsp:val=&quot;00B7273B&quot;/&gt;&lt;wsp:rsid wsp:val=&quot;00B727B8&quot;/&gt;&lt;wsp:rsid wsp:val=&quot;00B72993&quot;/&gt;&lt;wsp:rsid wsp:val=&quot;00B72F6F&quot;/&gt;&lt;wsp:rsid wsp:val=&quot;00B73173&quot;/&gt;&lt;wsp:rsid wsp:val=&quot;00B731F5&quot;/&gt;&lt;wsp:rsid wsp:val=&quot;00B73453&quot;/&gt;&lt;wsp:rsid wsp:val=&quot;00B7359C&quot;/&gt;&lt;wsp:rsid wsp:val=&quot;00B737C7&quot;/&gt;&lt;wsp:rsid wsp:val=&quot;00B737D2&quot;/&gt;&lt;wsp:rsid wsp:val=&quot;00B73E00&quot;/&gt;&lt;wsp:rsid wsp:val=&quot;00B73E31&quot;/&gt;&lt;wsp:rsid wsp:val=&quot;00B73E3F&quot;/&gt;&lt;wsp:rsid wsp:val=&quot;00B74181&quot;/&gt;&lt;wsp:rsid wsp:val=&quot;00B746FD&quot;/&gt;&lt;wsp:rsid wsp:val=&quot;00B747D0&quot;/&gt;&lt;wsp:rsid wsp:val=&quot;00B74898&quot;/&gt;&lt;wsp:rsid wsp:val=&quot;00B749F6&quot;/&gt;&lt;wsp:rsid wsp:val=&quot;00B74A0D&quot;/&gt;&lt;wsp:rsid wsp:val=&quot;00B74A1B&quot;/&gt;&lt;wsp:rsid wsp:val=&quot;00B74B28&quot;/&gt;&lt;wsp:rsid wsp:val=&quot;00B74D52&quot;/&gt;&lt;wsp:rsid wsp:val=&quot;00B74EB9&quot;/&gt;&lt;wsp:rsid wsp:val=&quot;00B74EC0&quot;/&gt;&lt;wsp:rsid wsp:val=&quot;00B74F04&quot;/&gt;&lt;wsp:rsid wsp:val=&quot;00B75145&quot;/&gt;&lt;wsp:rsid wsp:val=&quot;00B75197&quot;/&gt;&lt;wsp:rsid wsp:val=&quot;00B75542&quot;/&gt;&lt;wsp:rsid wsp:val=&quot;00B7560B&quot;/&gt;&lt;wsp:rsid wsp:val=&quot;00B75667&quot;/&gt;&lt;wsp:rsid wsp:val=&quot;00B75863&quot;/&gt;&lt;wsp:rsid wsp:val=&quot;00B75A5C&quot;/&gt;&lt;wsp:rsid wsp:val=&quot;00B75AF1&quot;/&gt;&lt;wsp:rsid wsp:val=&quot;00B75F9D&quot;/&gt;&lt;wsp:rsid wsp:val=&quot;00B760E7&quot;/&gt;&lt;wsp:rsid wsp:val=&quot;00B76193&quot;/&gt;&lt;wsp:rsid wsp:val=&quot;00B76225&quot;/&gt;&lt;wsp:rsid wsp:val=&quot;00B7622C&quot;/&gt;&lt;wsp:rsid wsp:val=&quot;00B7640C&quot;/&gt;&lt;wsp:rsid wsp:val=&quot;00B7646F&quot;/&gt;&lt;wsp:rsid wsp:val=&quot;00B7665E&quot;/&gt;&lt;wsp:rsid wsp:val=&quot;00B769F3&quot;/&gt;&lt;wsp:rsid wsp:val=&quot;00B76C26&quot;/&gt;&lt;wsp:rsid wsp:val=&quot;00B77062&quot;/&gt;&lt;wsp:rsid wsp:val=&quot;00B7709F&quot;/&gt;&lt;wsp:rsid wsp:val=&quot;00B770A1&quot;/&gt;&lt;wsp:rsid wsp:val=&quot;00B77104&quot;/&gt;&lt;wsp:rsid wsp:val=&quot;00B77228&quot;/&gt;&lt;wsp:rsid wsp:val=&quot;00B772BF&quot;/&gt;&lt;wsp:rsid wsp:val=&quot;00B772FB&quot;/&gt;&lt;wsp:rsid wsp:val=&quot;00B77313&quot;/&gt;&lt;wsp:rsid wsp:val=&quot;00B774CC&quot;/&gt;&lt;wsp:rsid wsp:val=&quot;00B774D4&quot;/&gt;&lt;wsp:rsid wsp:val=&quot;00B77605&quot;/&gt;&lt;wsp:rsid wsp:val=&quot;00B77A51&quot;/&gt;&lt;wsp:rsid wsp:val=&quot;00B77AED&quot;/&gt;&lt;wsp:rsid wsp:val=&quot;00B77B03&quot;/&gt;&lt;wsp:rsid wsp:val=&quot;00B77B57&quot;/&gt;&lt;wsp:rsid wsp:val=&quot;00B77BF0&quot;/&gt;&lt;wsp:rsid wsp:val=&quot;00B77CEC&quot;/&gt;&lt;wsp:rsid wsp:val=&quot;00B77D8A&quot;/&gt;&lt;wsp:rsid wsp:val=&quot;00B80072&quot;/&gt;&lt;wsp:rsid wsp:val=&quot;00B80094&quot;/&gt;&lt;wsp:rsid wsp:val=&quot;00B800EF&quot;/&gt;&lt;wsp:rsid wsp:val=&quot;00B801C5&quot;/&gt;&lt;wsp:rsid wsp:val=&quot;00B8021A&quot;/&gt;&lt;wsp:rsid wsp:val=&quot;00B8040C&quot;/&gt;&lt;wsp:rsid wsp:val=&quot;00B804D6&quot;/&gt;&lt;wsp:rsid wsp:val=&quot;00B8053A&quot;/&gt;&lt;wsp:rsid wsp:val=&quot;00B80795&quot;/&gt;&lt;wsp:rsid wsp:val=&quot;00B8084C&quot;/&gt;&lt;wsp:rsid wsp:val=&quot;00B809EA&quot;/&gt;&lt;wsp:rsid wsp:val=&quot;00B80A3B&quot;/&gt;&lt;wsp:rsid wsp:val=&quot;00B80B07&quot;/&gt;&lt;wsp:rsid wsp:val=&quot;00B80B67&quot;/&gt;&lt;wsp:rsid wsp:val=&quot;00B80F5B&quot;/&gt;&lt;wsp:rsid wsp:val=&quot;00B8122E&quot;/&gt;&lt;wsp:rsid wsp:val=&quot;00B814A3&quot;/&gt;&lt;wsp:rsid wsp:val=&quot;00B814D5&quot;/&gt;&lt;wsp:rsid wsp:val=&quot;00B81578&quot;/&gt;&lt;wsp:rsid wsp:val=&quot;00B81684&quot;/&gt;&lt;wsp:rsid wsp:val=&quot;00B817F4&quot;/&gt;&lt;wsp:rsid wsp:val=&quot;00B820AE&quot;/&gt;&lt;wsp:rsid wsp:val=&quot;00B8212D&quot;/&gt;&lt;wsp:rsid wsp:val=&quot;00B821AB&quot;/&gt;&lt;wsp:rsid wsp:val=&quot;00B821B2&quot;/&gt;&lt;wsp:rsid wsp:val=&quot;00B82236&quot;/&gt;&lt;wsp:rsid wsp:val=&quot;00B8232F&quot;/&gt;&lt;wsp:rsid wsp:val=&quot;00B82528&quot;/&gt;&lt;wsp:rsid wsp:val=&quot;00B82579&quot;/&gt;&lt;wsp:rsid wsp:val=&quot;00B82A8C&quot;/&gt;&lt;wsp:rsid wsp:val=&quot;00B82D09&quot;/&gt;&lt;wsp:rsid wsp:val=&quot;00B830D4&quot;/&gt;&lt;wsp:rsid wsp:val=&quot;00B830F7&quot;/&gt;&lt;wsp:rsid wsp:val=&quot;00B830FB&quot;/&gt;&lt;wsp:rsid wsp:val=&quot;00B8321E&quot;/&gt;&lt;wsp:rsid wsp:val=&quot;00B83407&quot;/&gt;&lt;wsp:rsid wsp:val=&quot;00B83420&quot;/&gt;&lt;wsp:rsid wsp:val=&quot;00B835A5&quot;/&gt;&lt;wsp:rsid wsp:val=&quot;00B837F5&quot;/&gt;&lt;wsp:rsid wsp:val=&quot;00B838AF&quot;/&gt;&lt;wsp:rsid wsp:val=&quot;00B839A5&quot;/&gt;&lt;wsp:rsid wsp:val=&quot;00B83A5E&quot;/&gt;&lt;wsp:rsid wsp:val=&quot;00B83AC3&quot;/&gt;&lt;wsp:rsid wsp:val=&quot;00B83AEB&quot;/&gt;&lt;wsp:rsid wsp:val=&quot;00B83DAC&quot;/&gt;&lt;wsp:rsid wsp:val=&quot;00B83DF6&quot;/&gt;&lt;wsp:rsid wsp:val=&quot;00B83ED8&quot;/&gt;&lt;wsp:rsid wsp:val=&quot;00B84156&quot;/&gt;&lt;wsp:rsid wsp:val=&quot;00B84399&quot;/&gt;&lt;wsp:rsid wsp:val=&quot;00B844AC&quot;/&gt;&lt;wsp:rsid wsp:val=&quot;00B8495C&quot;/&gt;&lt;wsp:rsid wsp:val=&quot;00B8497F&quot;/&gt;&lt;wsp:rsid wsp:val=&quot;00B84AC5&quot;/&gt;&lt;wsp:rsid wsp:val=&quot;00B84BE8&quot;/&gt;&lt;wsp:rsid wsp:val=&quot;00B84DC5&quot;/&gt;&lt;wsp:rsid wsp:val=&quot;00B84F84&quot;/&gt;&lt;wsp:rsid wsp:val=&quot;00B852C6&quot;/&gt;&lt;wsp:rsid wsp:val=&quot;00B8534A&quot;/&gt;&lt;wsp:rsid wsp:val=&quot;00B855A8&quot;/&gt;&lt;wsp:rsid wsp:val=&quot;00B85837&quot;/&gt;&lt;wsp:rsid wsp:val=&quot;00B85840&quot;/&gt;&lt;wsp:rsid wsp:val=&quot;00B85BC2&quot;/&gt;&lt;wsp:rsid wsp:val=&quot;00B85CA4&quot;/&gt;&lt;wsp:rsid wsp:val=&quot;00B85CB0&quot;/&gt;&lt;wsp:rsid wsp:val=&quot;00B85DCD&quot;/&gt;&lt;wsp:rsid wsp:val=&quot;00B85F67&quot;/&gt;&lt;wsp:rsid wsp:val=&quot;00B86367&quot;/&gt;&lt;wsp:rsid wsp:val=&quot;00B86557&quot;/&gt;&lt;wsp:rsid wsp:val=&quot;00B86C41&quot;/&gt;&lt;wsp:rsid wsp:val=&quot;00B86CF6&quot;/&gt;&lt;wsp:rsid wsp:val=&quot;00B86D87&quot;/&gt;&lt;wsp:rsid wsp:val=&quot;00B87A27&quot;/&gt;&lt;wsp:rsid wsp:val=&quot;00B87A6F&quot;/&gt;&lt;wsp:rsid wsp:val=&quot;00B87C60&quot;/&gt;&lt;wsp:rsid wsp:val=&quot;00B87CFE&quot;/&gt;&lt;wsp:rsid wsp:val=&quot;00B87F63&quot;/&gt;&lt;wsp:rsid wsp:val=&quot;00B87F90&quot;/&gt;&lt;wsp:rsid wsp:val=&quot;00B90165&quot;/&gt;&lt;wsp:rsid wsp:val=&quot;00B90680&quot;/&gt;&lt;wsp:rsid wsp:val=&quot;00B90960&quot;/&gt;&lt;wsp:rsid wsp:val=&quot;00B90EA9&quot;/&gt;&lt;wsp:rsid wsp:val=&quot;00B91240&quot;/&gt;&lt;wsp:rsid wsp:val=&quot;00B91356&quot;/&gt;&lt;wsp:rsid wsp:val=&quot;00B915F5&quot;/&gt;&lt;wsp:rsid wsp:val=&quot;00B91697&quot;/&gt;&lt;wsp:rsid wsp:val=&quot;00B917F5&quot;/&gt;&lt;wsp:rsid wsp:val=&quot;00B91A36&quot;/&gt;&lt;wsp:rsid wsp:val=&quot;00B91C1B&quot;/&gt;&lt;wsp:rsid wsp:val=&quot;00B91CA0&quot;/&gt;&lt;wsp:rsid wsp:val=&quot;00B91D6F&quot;/&gt;&lt;wsp:rsid wsp:val=&quot;00B91E9D&quot;/&gt;&lt;wsp:rsid wsp:val=&quot;00B92298&quot;/&gt;&lt;wsp:rsid wsp:val=&quot;00B922C4&quot;/&gt;&lt;wsp:rsid wsp:val=&quot;00B926E0&quot;/&gt;&lt;wsp:rsid wsp:val=&quot;00B92AD4&quot;/&gt;&lt;wsp:rsid wsp:val=&quot;00B92BF1&quot;/&gt;&lt;wsp:rsid wsp:val=&quot;00B92CAE&quot;/&gt;&lt;wsp:rsid wsp:val=&quot;00B930AA&quot;/&gt;&lt;wsp:rsid wsp:val=&quot;00B931C9&quot;/&gt;&lt;wsp:rsid wsp:val=&quot;00B932E1&quot;/&gt;&lt;wsp:rsid wsp:val=&quot;00B93365&quot;/&gt;&lt;wsp:rsid wsp:val=&quot;00B933CC&quot;/&gt;&lt;wsp:rsid wsp:val=&quot;00B93560&quot;/&gt;&lt;wsp:rsid wsp:val=&quot;00B93B08&quot;/&gt;&lt;wsp:rsid wsp:val=&quot;00B93BEF&quot;/&gt;&lt;wsp:rsid wsp:val=&quot;00B93C36&quot;/&gt;&lt;wsp:rsid wsp:val=&quot;00B93CC2&quot;/&gt;&lt;wsp:rsid wsp:val=&quot;00B94054&quot;/&gt;&lt;wsp:rsid wsp:val=&quot;00B94136&quot;/&gt;&lt;wsp:rsid wsp:val=&quot;00B941DB&quot;/&gt;&lt;wsp:rsid wsp:val=&quot;00B94253&quot;/&gt;&lt;wsp:rsid wsp:val=&quot;00B94307&quot;/&gt;&lt;wsp:rsid wsp:val=&quot;00B9436E&quot;/&gt;&lt;wsp:rsid wsp:val=&quot;00B94388&quot;/&gt;&lt;wsp:rsid wsp:val=&quot;00B946E7&quot;/&gt;&lt;wsp:rsid wsp:val=&quot;00B950E8&quot;/&gt;&lt;wsp:rsid wsp:val=&quot;00B951B0&quot;/&gt;&lt;wsp:rsid wsp:val=&quot;00B95372&quot;/&gt;&lt;wsp:rsid wsp:val=&quot;00B9544D&quot;/&gt;&lt;wsp:rsid wsp:val=&quot;00B954FC&quot;/&gt;&lt;wsp:rsid wsp:val=&quot;00B95777&quot;/&gt;&lt;wsp:rsid wsp:val=&quot;00B958C8&quot;/&gt;&lt;wsp:rsid wsp:val=&quot;00B95A04&quot;/&gt;&lt;wsp:rsid wsp:val=&quot;00B95C49&quot;/&gt;&lt;wsp:rsid wsp:val=&quot;00B95EEF&quot;/&gt;&lt;wsp:rsid wsp:val=&quot;00B95FD7&quot;/&gt;&lt;wsp:rsid wsp:val=&quot;00B96188&quot;/&gt;&lt;wsp:rsid wsp:val=&quot;00B96228&quot;/&gt;&lt;wsp:rsid wsp:val=&quot;00B962FF&quot;/&gt;&lt;wsp:rsid wsp:val=&quot;00B96313&quot;/&gt;&lt;wsp:rsid wsp:val=&quot;00B9670E&quot;/&gt;&lt;wsp:rsid wsp:val=&quot;00B96A6B&quot;/&gt;&lt;wsp:rsid wsp:val=&quot;00B96BE7&quot;/&gt;&lt;wsp:rsid wsp:val=&quot;00B96CF0&quot;/&gt;&lt;wsp:rsid wsp:val=&quot;00B96DA2&quot;/&gt;&lt;wsp:rsid wsp:val=&quot;00B97074&quot;/&gt;&lt;wsp:rsid wsp:val=&quot;00B97491&quot;/&gt;&lt;wsp:rsid wsp:val=&quot;00B9751B&quot;/&gt;&lt;wsp:rsid wsp:val=&quot;00B97566&quot;/&gt;&lt;wsp:rsid wsp:val=&quot;00B9770F&quot;/&gt;&lt;wsp:rsid wsp:val=&quot;00B977E6&quot;/&gt;&lt;wsp:rsid wsp:val=&quot;00B978E2&quot;/&gt;&lt;wsp:rsid wsp:val=&quot;00B97B06&quot;/&gt;&lt;wsp:rsid wsp:val=&quot;00B97C63&quot;/&gt;&lt;wsp:rsid wsp:val=&quot;00B97E0F&quot;/&gt;&lt;wsp:rsid wsp:val=&quot;00BA0045&quot;/&gt;&lt;wsp:rsid wsp:val=&quot;00BA00B4&quot;/&gt;&lt;wsp:rsid wsp:val=&quot;00BA012E&quot;/&gt;&lt;wsp:rsid wsp:val=&quot;00BA0505&quot;/&gt;&lt;wsp:rsid wsp:val=&quot;00BA067F&quot;/&gt;&lt;wsp:rsid wsp:val=&quot;00BA0B1A&quot;/&gt;&lt;wsp:rsid wsp:val=&quot;00BA0EA9&quot;/&gt;&lt;wsp:rsid wsp:val=&quot;00BA0F0B&quot;/&gt;&lt;wsp:rsid wsp:val=&quot;00BA0FEB&quot;/&gt;&lt;wsp:rsid wsp:val=&quot;00BA1085&quot;/&gt;&lt;wsp:rsid wsp:val=&quot;00BA13E0&quot;/&gt;&lt;wsp:rsid wsp:val=&quot;00BA1650&quot;/&gt;&lt;wsp:rsid wsp:val=&quot;00BA1652&quot;/&gt;&lt;wsp:rsid wsp:val=&quot;00BA17C4&quot;/&gt;&lt;wsp:rsid wsp:val=&quot;00BA1910&quot;/&gt;&lt;wsp:rsid wsp:val=&quot;00BA1F5D&quot;/&gt;&lt;wsp:rsid wsp:val=&quot;00BA261F&quot;/&gt;&lt;wsp:rsid wsp:val=&quot;00BA268E&quot;/&gt;&lt;wsp:rsid wsp:val=&quot;00BA270E&quot;/&gt;&lt;wsp:rsid wsp:val=&quot;00BA2723&quot;/&gt;&lt;wsp:rsid wsp:val=&quot;00BA2729&quot;/&gt;&lt;wsp:rsid wsp:val=&quot;00BA2799&quot;/&gt;&lt;wsp:rsid wsp:val=&quot;00BA283C&quot;/&gt;&lt;wsp:rsid wsp:val=&quot;00BA2AEB&quot;/&gt;&lt;wsp:rsid wsp:val=&quot;00BA2B41&quot;/&gt;&lt;wsp:rsid wsp:val=&quot;00BA2CF1&quot;/&gt;&lt;wsp:rsid wsp:val=&quot;00BA33E7&quot;/&gt;&lt;wsp:rsid wsp:val=&quot;00BA3603&quot;/&gt;&lt;wsp:rsid wsp:val=&quot;00BA3617&quot;/&gt;&lt;wsp:rsid wsp:val=&quot;00BA388C&quot;/&gt;&lt;wsp:rsid wsp:val=&quot;00BA38F3&quot;/&gt;&lt;wsp:rsid wsp:val=&quot;00BA390D&quot;/&gt;&lt;wsp:rsid wsp:val=&quot;00BA3974&quot;/&gt;&lt;wsp:rsid wsp:val=&quot;00BA3A2D&quot;/&gt;&lt;wsp:rsid wsp:val=&quot;00BA3C13&quot;/&gt;&lt;wsp:rsid wsp:val=&quot;00BA3CB7&quot;/&gt;&lt;wsp:rsid wsp:val=&quot;00BA3CC9&quot;/&gt;&lt;wsp:rsid wsp:val=&quot;00BA3D2F&quot;/&gt;&lt;wsp:rsid wsp:val=&quot;00BA3F29&quot;/&gt;&lt;wsp:rsid wsp:val=&quot;00BA40BE&quot;/&gt;&lt;wsp:rsid wsp:val=&quot;00BA4240&quot;/&gt;&lt;wsp:rsid wsp:val=&quot;00BA4491&quot;/&gt;&lt;wsp:rsid wsp:val=&quot;00BA48E0&quot;/&gt;&lt;wsp:rsid wsp:val=&quot;00BA4CAA&quot;/&gt;&lt;wsp:rsid wsp:val=&quot;00BA4CF4&quot;/&gt;&lt;wsp:rsid wsp:val=&quot;00BA51E0&quot;/&gt;&lt;wsp:rsid wsp:val=&quot;00BA52A6&quot;/&gt;&lt;wsp:rsid wsp:val=&quot;00BA54FB&quot;/&gt;&lt;wsp:rsid wsp:val=&quot;00BA558A&quot;/&gt;&lt;wsp:rsid wsp:val=&quot;00BA5799&quot;/&gt;&lt;wsp:rsid wsp:val=&quot;00BA5B0C&quot;/&gt;&lt;wsp:rsid wsp:val=&quot;00BA5C97&quot;/&gt;&lt;wsp:rsid wsp:val=&quot;00BA5D45&quot;/&gt;&lt;wsp:rsid wsp:val=&quot;00BA5DED&quot;/&gt;&lt;wsp:rsid wsp:val=&quot;00BA5EFB&quot;/&gt;&lt;wsp:rsid wsp:val=&quot;00BA659A&quot;/&gt;&lt;wsp:rsid wsp:val=&quot;00BA6606&quot;/&gt;&lt;wsp:rsid wsp:val=&quot;00BA67FD&quot;/&gt;&lt;wsp:rsid wsp:val=&quot;00BA67FF&quot;/&gt;&lt;wsp:rsid wsp:val=&quot;00BA6833&quot;/&gt;&lt;wsp:rsid wsp:val=&quot;00BA68C1&quot;/&gt;&lt;wsp:rsid wsp:val=&quot;00BA6A36&quot;/&gt;&lt;wsp:rsid wsp:val=&quot;00BA6A73&quot;/&gt;&lt;wsp:rsid wsp:val=&quot;00BA6D50&quot;/&gt;&lt;wsp:rsid wsp:val=&quot;00BA6E96&quot;/&gt;&lt;wsp:rsid wsp:val=&quot;00BA6FAD&quot;/&gt;&lt;wsp:rsid wsp:val=&quot;00BA712E&quot;/&gt;&lt;wsp:rsid wsp:val=&quot;00BA7228&quot;/&gt;&lt;wsp:rsid wsp:val=&quot;00BA7230&quot;/&gt;&lt;wsp:rsid wsp:val=&quot;00BA73FA&quot;/&gt;&lt;wsp:rsid wsp:val=&quot;00BA7423&quot;/&gt;&lt;wsp:rsid wsp:val=&quot;00BA7688&quot;/&gt;&lt;wsp:rsid wsp:val=&quot;00BA7A20&quot;/&gt;&lt;wsp:rsid wsp:val=&quot;00BA7A70&quot;/&gt;&lt;wsp:rsid wsp:val=&quot;00BA7EB0&quot;/&gt;&lt;wsp:rsid wsp:val=&quot;00BB008F&quot;/&gt;&lt;wsp:rsid wsp:val=&quot;00BB020D&quot;/&gt;&lt;wsp:rsid wsp:val=&quot;00BB038A&quot;/&gt;&lt;wsp:rsid wsp:val=&quot;00BB03CC&quot;/&gt;&lt;wsp:rsid wsp:val=&quot;00BB0528&quot;/&gt;&lt;wsp:rsid wsp:val=&quot;00BB070E&quot;/&gt;&lt;wsp:rsid wsp:val=&quot;00BB0A60&quot;/&gt;&lt;wsp:rsid wsp:val=&quot;00BB0C17&quot;/&gt;&lt;wsp:rsid wsp:val=&quot;00BB0D75&quot;/&gt;&lt;wsp:rsid wsp:val=&quot;00BB0D85&quot;/&gt;&lt;wsp:rsid wsp:val=&quot;00BB1286&quot;/&gt;&lt;wsp:rsid wsp:val=&quot;00BB14EB&quot;/&gt;&lt;wsp:rsid wsp:val=&quot;00BB1523&quot;/&gt;&lt;wsp:rsid wsp:val=&quot;00BB1598&quot;/&gt;&lt;wsp:rsid wsp:val=&quot;00BB181D&quot;/&gt;&lt;wsp:rsid wsp:val=&quot;00BB189D&quot;/&gt;&lt;wsp:rsid wsp:val=&quot;00BB1C4F&quot;/&gt;&lt;wsp:rsid wsp:val=&quot;00BB2010&quot;/&gt;&lt;wsp:rsid wsp:val=&quot;00BB20E7&quot;/&gt;&lt;wsp:rsid wsp:val=&quot;00BB2183&quot;/&gt;&lt;wsp:rsid wsp:val=&quot;00BB225D&quot;/&gt;&lt;wsp:rsid wsp:val=&quot;00BB267B&quot;/&gt;&lt;wsp:rsid wsp:val=&quot;00BB277B&quot;/&gt;&lt;wsp:rsid wsp:val=&quot;00BB2835&quot;/&gt;&lt;wsp:rsid wsp:val=&quot;00BB2D62&quot;/&gt;&lt;wsp:rsid wsp:val=&quot;00BB3102&quot;/&gt;&lt;wsp:rsid wsp:val=&quot;00BB3135&quot;/&gt;&lt;wsp:rsid wsp:val=&quot;00BB3237&quot;/&gt;&lt;wsp:rsid wsp:val=&quot;00BB340C&quot;/&gt;&lt;wsp:rsid wsp:val=&quot;00BB365A&quot;/&gt;&lt;wsp:rsid wsp:val=&quot;00BB3678&quot;/&gt;&lt;wsp:rsid wsp:val=&quot;00BB37B0&quot;/&gt;&lt;wsp:rsid wsp:val=&quot;00BB385D&quot;/&gt;&lt;wsp:rsid wsp:val=&quot;00BB38AA&quot;/&gt;&lt;wsp:rsid wsp:val=&quot;00BB38CA&quot;/&gt;&lt;wsp:rsid wsp:val=&quot;00BB3959&quot;/&gt;&lt;wsp:rsid wsp:val=&quot;00BB3AA8&quot;/&gt;&lt;wsp:rsid wsp:val=&quot;00BB3D91&quot;/&gt;&lt;wsp:rsid wsp:val=&quot;00BB3F4C&quot;/&gt;&lt;wsp:rsid wsp:val=&quot;00BB43DB&quot;/&gt;&lt;wsp:rsid wsp:val=&quot;00BB4749&quot;/&gt;&lt;wsp:rsid wsp:val=&quot;00BB4872&quot;/&gt;&lt;wsp:rsid wsp:val=&quot;00BB4A42&quot;/&gt;&lt;wsp:rsid wsp:val=&quot;00BB4B0D&quot;/&gt;&lt;wsp:rsid wsp:val=&quot;00BB4EF6&quot;/&gt;&lt;wsp:rsid wsp:val=&quot;00BB4FAA&quot;/&gt;&lt;wsp:rsid wsp:val=&quot;00BB5075&quot;/&gt;&lt;wsp:rsid wsp:val=&quot;00BB51C9&quot;/&gt;&lt;wsp:rsid wsp:val=&quot;00BB5205&quot;/&gt;&lt;wsp:rsid wsp:val=&quot;00BB5321&quot;/&gt;&lt;wsp:rsid wsp:val=&quot;00BB56F2&quot;/&gt;&lt;wsp:rsid wsp:val=&quot;00BB57E0&quot;/&gt;&lt;wsp:rsid wsp:val=&quot;00BB5846&quot;/&gt;&lt;wsp:rsid wsp:val=&quot;00BB60A6&quot;/&gt;&lt;wsp:rsid wsp:val=&quot;00BB60FD&quot;/&gt;&lt;wsp:rsid wsp:val=&quot;00BB61DC&quot;/&gt;&lt;wsp:rsid wsp:val=&quot;00BB6258&quot;/&gt;&lt;wsp:rsid wsp:val=&quot;00BB6431&quot;/&gt;&lt;wsp:rsid wsp:val=&quot;00BB645D&quot;/&gt;&lt;wsp:rsid wsp:val=&quot;00BB6462&quot;/&gt;&lt;wsp:rsid wsp:val=&quot;00BB6472&quot;/&gt;&lt;wsp:rsid wsp:val=&quot;00BB64B3&quot;/&gt;&lt;wsp:rsid wsp:val=&quot;00BB64C4&quot;/&gt;&lt;wsp:rsid wsp:val=&quot;00BB64D8&quot;/&gt;&lt;wsp:rsid wsp:val=&quot;00BB6A51&quot;/&gt;&lt;wsp:rsid wsp:val=&quot;00BB6CB6&quot;/&gt;&lt;wsp:rsid wsp:val=&quot;00BB6CFC&quot;/&gt;&lt;wsp:rsid wsp:val=&quot;00BB70E2&quot;/&gt;&lt;wsp:rsid wsp:val=&quot;00BB71EC&quot;/&gt;&lt;wsp:rsid wsp:val=&quot;00BB724B&quot;/&gt;&lt;wsp:rsid wsp:val=&quot;00BB740F&quot;/&gt;&lt;wsp:rsid wsp:val=&quot;00BB78A7&quot;/&gt;&lt;wsp:rsid wsp:val=&quot;00BB7983&quot;/&gt;&lt;wsp:rsid wsp:val=&quot;00BB7A4F&quot;/&gt;&lt;wsp:rsid wsp:val=&quot;00BB7D43&quot;/&gt;&lt;wsp:rsid wsp:val=&quot;00BB7DB1&quot;/&gt;&lt;wsp:rsid wsp:val=&quot;00BC0140&quot;/&gt;&lt;wsp:rsid wsp:val=&quot;00BC01AA&quot;/&gt;&lt;wsp:rsid wsp:val=&quot;00BC01B6&quot;/&gt;&lt;wsp:rsid wsp:val=&quot;00BC0325&quot;/&gt;&lt;wsp:rsid wsp:val=&quot;00BC06E5&quot;/&gt;&lt;wsp:rsid wsp:val=&quot;00BC076A&quot;/&gt;&lt;wsp:rsid wsp:val=&quot;00BC0AE6&quot;/&gt;&lt;wsp:rsid wsp:val=&quot;00BC0E09&quot;/&gt;&lt;wsp:rsid wsp:val=&quot;00BC0E9A&quot;/&gt;&lt;wsp:rsid wsp:val=&quot;00BC1039&quot;/&gt;&lt;wsp:rsid wsp:val=&quot;00BC1248&quot;/&gt;&lt;wsp:rsid wsp:val=&quot;00BC1573&quot;/&gt;&lt;wsp:rsid wsp:val=&quot;00BC1654&quot;/&gt;&lt;wsp:rsid wsp:val=&quot;00BC16BF&quot;/&gt;&lt;wsp:rsid wsp:val=&quot;00BC17A3&quot;/&gt;&lt;wsp:rsid wsp:val=&quot;00BC17B6&quot;/&gt;&lt;wsp:rsid wsp:val=&quot;00BC1900&quot;/&gt;&lt;wsp:rsid wsp:val=&quot;00BC1B4B&quot;/&gt;&lt;wsp:rsid wsp:val=&quot;00BC1BDF&quot;/&gt;&lt;wsp:rsid wsp:val=&quot;00BC1E45&quot;/&gt;&lt;wsp:rsid wsp:val=&quot;00BC1E53&quot;/&gt;&lt;wsp:rsid wsp:val=&quot;00BC1EEB&quot;/&gt;&lt;wsp:rsid wsp:val=&quot;00BC201A&quot;/&gt;&lt;wsp:rsid wsp:val=&quot;00BC2201&quot;/&gt;&lt;wsp:rsid wsp:val=&quot;00BC273F&quot;/&gt;&lt;wsp:rsid wsp:val=&quot;00BC2758&quot;/&gt;&lt;wsp:rsid wsp:val=&quot;00BC2766&quot;/&gt;&lt;wsp:rsid wsp:val=&quot;00BC28E3&quot;/&gt;&lt;wsp:rsid wsp:val=&quot;00BC2BC7&quot;/&gt;&lt;wsp:rsid wsp:val=&quot;00BC2C22&quot;/&gt;&lt;wsp:rsid wsp:val=&quot;00BC2E76&quot;/&gt;&lt;wsp:rsid wsp:val=&quot;00BC2F1B&quot;/&gt;&lt;wsp:rsid wsp:val=&quot;00BC2F45&quot;/&gt;&lt;wsp:rsid wsp:val=&quot;00BC3191&quot;/&gt;&lt;wsp:rsid wsp:val=&quot;00BC31A8&quot;/&gt;&lt;wsp:rsid wsp:val=&quot;00BC32C1&quot;/&gt;&lt;wsp:rsid wsp:val=&quot;00BC335A&quot;/&gt;&lt;wsp:rsid wsp:val=&quot;00BC344E&quot;/&gt;&lt;wsp:rsid wsp:val=&quot;00BC3463&quot;/&gt;&lt;wsp:rsid wsp:val=&quot;00BC34BA&quot;/&gt;&lt;wsp:rsid wsp:val=&quot;00BC35A2&quot;/&gt;&lt;wsp:rsid wsp:val=&quot;00BC35AF&quot;/&gt;&lt;wsp:rsid wsp:val=&quot;00BC360B&quot;/&gt;&lt;wsp:rsid wsp:val=&quot;00BC387B&quot;/&gt;&lt;wsp:rsid wsp:val=&quot;00BC38B8&quot;/&gt;&lt;wsp:rsid wsp:val=&quot;00BC3991&quot;/&gt;&lt;wsp:rsid wsp:val=&quot;00BC3CF8&quot;/&gt;&lt;wsp:rsid wsp:val=&quot;00BC3E72&quot;/&gt;&lt;wsp:rsid wsp:val=&quot;00BC4267&quot;/&gt;&lt;wsp:rsid wsp:val=&quot;00BC431E&quot;/&gt;&lt;wsp:rsid wsp:val=&quot;00BC440C&quot;/&gt;&lt;wsp:rsid wsp:val=&quot;00BC44D4&quot;/&gt;&lt;wsp:rsid wsp:val=&quot;00BC4701&quot;/&gt;&lt;wsp:rsid wsp:val=&quot;00BC4B70&quot;/&gt;&lt;wsp:rsid wsp:val=&quot;00BC4B9C&quot;/&gt;&lt;wsp:rsid wsp:val=&quot;00BC4D7E&quot;/&gt;&lt;wsp:rsid wsp:val=&quot;00BC4E41&quot;/&gt;&lt;wsp:rsid wsp:val=&quot;00BC5181&quot;/&gt;&lt;wsp:rsid wsp:val=&quot;00BC524A&quot;/&gt;&lt;wsp:rsid wsp:val=&quot;00BC54BA&quot;/&gt;&lt;wsp:rsid wsp:val=&quot;00BC56C1&quot;/&gt;&lt;wsp:rsid wsp:val=&quot;00BC5BE8&quot;/&gt;&lt;wsp:rsid wsp:val=&quot;00BC5CE2&quot;/&gt;&lt;wsp:rsid wsp:val=&quot;00BC642E&quot;/&gt;&lt;wsp:rsid wsp:val=&quot;00BC66F1&quot;/&gt;&lt;wsp:rsid wsp:val=&quot;00BC6739&quot;/&gt;&lt;wsp:rsid wsp:val=&quot;00BC6742&quot;/&gt;&lt;wsp:rsid wsp:val=&quot;00BC6D8D&quot;/&gt;&lt;wsp:rsid wsp:val=&quot;00BC6F33&quot;/&gt;&lt;wsp:rsid wsp:val=&quot;00BC71C5&quot;/&gt;&lt;wsp:rsid wsp:val=&quot;00BC7210&quot;/&gt;&lt;wsp:rsid wsp:val=&quot;00BC746C&quot;/&gt;&lt;wsp:rsid wsp:val=&quot;00BC7553&quot;/&gt;&lt;wsp:rsid wsp:val=&quot;00BC7659&quot;/&gt;&lt;wsp:rsid wsp:val=&quot;00BC791C&quot;/&gt;&lt;wsp:rsid wsp:val=&quot;00BC79E5&quot;/&gt;&lt;wsp:rsid wsp:val=&quot;00BC7A42&quot;/&gt;&lt;wsp:rsid wsp:val=&quot;00BC7C60&quot;/&gt;&lt;wsp:rsid wsp:val=&quot;00BC7CB4&quot;/&gt;&lt;wsp:rsid wsp:val=&quot;00BC7E6E&quot;/&gt;&lt;wsp:rsid wsp:val=&quot;00BD013E&quot;/&gt;&lt;wsp:rsid wsp:val=&quot;00BD0383&quot;/&gt;&lt;wsp:rsid wsp:val=&quot;00BD03ED&quot;/&gt;&lt;wsp:rsid wsp:val=&quot;00BD0782&quot;/&gt;&lt;wsp:rsid wsp:val=&quot;00BD082C&quot;/&gt;&lt;wsp:rsid wsp:val=&quot;00BD0945&quot;/&gt;&lt;wsp:rsid wsp:val=&quot;00BD0BE8&quot;/&gt;&lt;wsp:rsid wsp:val=&quot;00BD0FC4&quot;/&gt;&lt;wsp:rsid wsp:val=&quot;00BD0FE3&quot;/&gt;&lt;wsp:rsid wsp:val=&quot;00BD1122&quot;/&gt;&lt;wsp:rsid wsp:val=&quot;00BD134C&quot;/&gt;&lt;wsp:rsid wsp:val=&quot;00BD13ED&quot;/&gt;&lt;wsp:rsid wsp:val=&quot;00BD140B&quot;/&gt;&lt;wsp:rsid wsp:val=&quot;00BD15DC&quot;/&gt;&lt;wsp:rsid wsp:val=&quot;00BD1749&quot;/&gt;&lt;wsp:rsid wsp:val=&quot;00BD1A42&quot;/&gt;&lt;wsp:rsid wsp:val=&quot;00BD1D9E&quot;/&gt;&lt;wsp:rsid wsp:val=&quot;00BD238C&quot;/&gt;&lt;wsp:rsid wsp:val=&quot;00BD26F1&quot;/&gt;&lt;wsp:rsid wsp:val=&quot;00BD28CE&quot;/&gt;&lt;wsp:rsid wsp:val=&quot;00BD28F1&quot;/&gt;&lt;wsp:rsid wsp:val=&quot;00BD2946&quot;/&gt;&lt;wsp:rsid wsp:val=&quot;00BD2A08&quot;/&gt;&lt;wsp:rsid wsp:val=&quot;00BD2A58&quot;/&gt;&lt;wsp:rsid wsp:val=&quot;00BD2AA6&quot;/&gt;&lt;wsp:rsid wsp:val=&quot;00BD2C92&quot;/&gt;&lt;wsp:rsid wsp:val=&quot;00BD2F55&quot;/&gt;&lt;wsp:rsid wsp:val=&quot;00BD2F65&quot;/&gt;&lt;wsp:rsid wsp:val=&quot;00BD3187&quot;/&gt;&lt;wsp:rsid wsp:val=&quot;00BD31D8&quot;/&gt;&lt;wsp:rsid wsp:val=&quot;00BD3837&quot;/&gt;&lt;wsp:rsid wsp:val=&quot;00BD385B&quot;/&gt;&lt;wsp:rsid wsp:val=&quot;00BD386B&quot;/&gt;&lt;wsp:rsid wsp:val=&quot;00BD3A68&quot;/&gt;&lt;wsp:rsid wsp:val=&quot;00BD3B52&quot;/&gt;&lt;wsp:rsid wsp:val=&quot;00BD3C69&quot;/&gt;&lt;wsp:rsid wsp:val=&quot;00BD3D7A&quot;/&gt;&lt;wsp:rsid wsp:val=&quot;00BD422C&quot;/&gt;&lt;wsp:rsid wsp:val=&quot;00BD4324&quot;/&gt;&lt;wsp:rsid wsp:val=&quot;00BD4355&quot;/&gt;&lt;wsp:rsid wsp:val=&quot;00BD4423&quot;/&gt;&lt;wsp:rsid wsp:val=&quot;00BD4645&quot;/&gt;&lt;wsp:rsid wsp:val=&quot;00BD4846&quot;/&gt;&lt;wsp:rsid wsp:val=&quot;00BD4877&quot;/&gt;&lt;wsp:rsid wsp:val=&quot;00BD4A64&quot;/&gt;&lt;wsp:rsid wsp:val=&quot;00BD4AF6&quot;/&gt;&lt;wsp:rsid wsp:val=&quot;00BD4C18&quot;/&gt;&lt;wsp:rsid wsp:val=&quot;00BD4D59&quot;/&gt;&lt;wsp:rsid wsp:val=&quot;00BD5167&quot;/&gt;&lt;wsp:rsid wsp:val=&quot;00BD52FA&quot;/&gt;&lt;wsp:rsid wsp:val=&quot;00BD5366&quot;/&gt;&lt;wsp:rsid wsp:val=&quot;00BD548B&quot;/&gt;&lt;wsp:rsid wsp:val=&quot;00BD57F5&quot;/&gt;&lt;wsp:rsid wsp:val=&quot;00BD5A26&quot;/&gt;&lt;wsp:rsid wsp:val=&quot;00BD5A74&quot;/&gt;&lt;wsp:rsid wsp:val=&quot;00BD5D4D&quot;/&gt;&lt;wsp:rsid wsp:val=&quot;00BD5F9D&quot;/&gt;&lt;wsp:rsid wsp:val=&quot;00BD614C&quot;/&gt;&lt;wsp:rsid wsp:val=&quot;00BD61E8&quot;/&gt;&lt;wsp:rsid wsp:val=&quot;00BD6509&quot;/&gt;&lt;wsp:rsid wsp:val=&quot;00BD65D2&quot;/&gt;&lt;wsp:rsid wsp:val=&quot;00BD6779&quot;/&gt;&lt;wsp:rsid wsp:val=&quot;00BD67B5&quot;/&gt;&lt;wsp:rsid wsp:val=&quot;00BD689C&quot;/&gt;&lt;wsp:rsid wsp:val=&quot;00BD6909&quot;/&gt;&lt;wsp:rsid wsp:val=&quot;00BD6A22&quot;/&gt;&lt;wsp:rsid wsp:val=&quot;00BD6B2F&quot;/&gt;&lt;wsp:rsid wsp:val=&quot;00BD6B75&quot;/&gt;&lt;wsp:rsid wsp:val=&quot;00BD6C68&quot;/&gt;&lt;wsp:rsid wsp:val=&quot;00BD7014&quot;/&gt;&lt;wsp:rsid wsp:val=&quot;00BD709A&quot;/&gt;&lt;wsp:rsid wsp:val=&quot;00BD70B0&quot;/&gt;&lt;wsp:rsid wsp:val=&quot;00BD7173&quot;/&gt;&lt;wsp:rsid wsp:val=&quot;00BD71F9&quot;/&gt;&lt;wsp:rsid wsp:val=&quot;00BD75CD&quot;/&gt;&lt;wsp:rsid wsp:val=&quot;00BD76F4&quot;/&gt;&lt;wsp:rsid wsp:val=&quot;00BD7835&quot;/&gt;&lt;wsp:rsid wsp:val=&quot;00BD78B8&quot;/&gt;&lt;wsp:rsid wsp:val=&quot;00BD7A54&quot;/&gt;&lt;wsp:rsid wsp:val=&quot;00BD7A82&quot;/&gt;&lt;wsp:rsid wsp:val=&quot;00BD7BF1&quot;/&gt;&lt;wsp:rsid wsp:val=&quot;00BD7F39&quot;/&gt;&lt;wsp:rsid wsp:val=&quot;00BD7F6C&quot;/&gt;&lt;wsp:rsid wsp:val=&quot;00BD7F9E&quot;/&gt;&lt;wsp:rsid wsp:val=&quot;00BE001D&quot;/&gt;&lt;wsp:rsid wsp:val=&quot;00BE001F&quot;/&gt;&lt;wsp:rsid wsp:val=&quot;00BE02C4&quot;/&gt;&lt;wsp:rsid wsp:val=&quot;00BE02E6&quot;/&gt;&lt;wsp:rsid wsp:val=&quot;00BE072F&quot;/&gt;&lt;wsp:rsid wsp:val=&quot;00BE08DD&quot;/&gt;&lt;wsp:rsid wsp:val=&quot;00BE09B6&quot;/&gt;&lt;wsp:rsid wsp:val=&quot;00BE0AD2&quot;/&gt;&lt;wsp:rsid wsp:val=&quot;00BE0B2B&quot;/&gt;&lt;wsp:rsid wsp:val=&quot;00BE0C3B&quot;/&gt;&lt;wsp:rsid wsp:val=&quot;00BE0E46&quot;/&gt;&lt;wsp:rsid wsp:val=&quot;00BE0EBB&quot;/&gt;&lt;wsp:rsid wsp:val=&quot;00BE13B8&quot;/&gt;&lt;wsp:rsid wsp:val=&quot;00BE1473&quot;/&gt;&lt;wsp:rsid wsp:val=&quot;00BE14E4&quot;/&gt;&lt;wsp:rsid wsp:val=&quot;00BE15CC&quot;/&gt;&lt;wsp:rsid wsp:val=&quot;00BE1656&quot;/&gt;&lt;wsp:rsid wsp:val=&quot;00BE197A&quot;/&gt;&lt;wsp:rsid wsp:val=&quot;00BE1A06&quot;/&gt;&lt;wsp:rsid wsp:val=&quot;00BE1E6A&quot;/&gt;&lt;wsp:rsid wsp:val=&quot;00BE2147&quot;/&gt;&lt;wsp:rsid wsp:val=&quot;00BE2198&quot;/&gt;&lt;wsp:rsid wsp:val=&quot;00BE25E6&quot;/&gt;&lt;wsp:rsid wsp:val=&quot;00BE27E5&quot;/&gt;&lt;wsp:rsid wsp:val=&quot;00BE2A02&quot;/&gt;&lt;wsp:rsid wsp:val=&quot;00BE2E99&quot;/&gt;&lt;wsp:rsid wsp:val=&quot;00BE3496&quot;/&gt;&lt;wsp:rsid wsp:val=&quot;00BE3777&quot;/&gt;&lt;wsp:rsid wsp:val=&quot;00BE3AFA&quot;/&gt;&lt;wsp:rsid wsp:val=&quot;00BE3B94&quot;/&gt;&lt;wsp:rsid wsp:val=&quot;00BE3C0E&quot;/&gt;&lt;wsp:rsid wsp:val=&quot;00BE3F52&quot;/&gt;&lt;wsp:rsid wsp:val=&quot;00BE403F&quot;/&gt;&lt;wsp:rsid wsp:val=&quot;00BE40CE&quot;/&gt;&lt;wsp:rsid wsp:val=&quot;00BE432B&quot;/&gt;&lt;wsp:rsid wsp:val=&quot;00BE437D&quot;/&gt;&lt;wsp:rsid wsp:val=&quot;00BE43D5&quot;/&gt;&lt;wsp:rsid wsp:val=&quot;00BE45C1&quot;/&gt;&lt;wsp:rsid wsp:val=&quot;00BE4DF3&quot;/&gt;&lt;wsp:rsid wsp:val=&quot;00BE507F&quot;/&gt;&lt;wsp:rsid wsp:val=&quot;00BE51C7&quot;/&gt;&lt;wsp:rsid wsp:val=&quot;00BE5318&quot;/&gt;&lt;wsp:rsid wsp:val=&quot;00BE5515&quot;/&gt;&lt;wsp:rsid wsp:val=&quot;00BE5613&quot;/&gt;&lt;wsp:rsid wsp:val=&quot;00BE578B&quot;/&gt;&lt;wsp:rsid wsp:val=&quot;00BE5813&quot;/&gt;&lt;wsp:rsid wsp:val=&quot;00BE58C5&quot;/&gt;&lt;wsp:rsid wsp:val=&quot;00BE5C7E&quot;/&gt;&lt;wsp:rsid wsp:val=&quot;00BE5E42&quot;/&gt;&lt;wsp:rsid wsp:val=&quot;00BE5E97&quot;/&gt;&lt;wsp:rsid wsp:val=&quot;00BE60E4&quot;/&gt;&lt;wsp:rsid wsp:val=&quot;00BE6504&quot;/&gt;&lt;wsp:rsid wsp:val=&quot;00BE65B3&quot;/&gt;&lt;wsp:rsid wsp:val=&quot;00BE68B9&quot;/&gt;&lt;wsp:rsid wsp:val=&quot;00BE6900&quot;/&gt;&lt;wsp:rsid wsp:val=&quot;00BE6D09&quot;/&gt;&lt;wsp:rsid wsp:val=&quot;00BE6E63&quot;/&gt;&lt;wsp:rsid wsp:val=&quot;00BE7265&quot;/&gt;&lt;wsp:rsid wsp:val=&quot;00BE7371&quot;/&gt;&lt;wsp:rsid wsp:val=&quot;00BE7B27&quot;/&gt;&lt;wsp:rsid wsp:val=&quot;00BE7CE7&quot;/&gt;&lt;wsp:rsid wsp:val=&quot;00BE7EBC&quot;/&gt;&lt;wsp:rsid wsp:val=&quot;00BF00DD&quot;/&gt;&lt;wsp:rsid wsp:val=&quot;00BF01FA&quot;/&gt;&lt;wsp:rsid wsp:val=&quot;00BF0277&quot;/&gt;&lt;wsp:rsid wsp:val=&quot;00BF02E6&quot;/&gt;&lt;wsp:rsid wsp:val=&quot;00BF03AF&quot;/&gt;&lt;wsp:rsid wsp:val=&quot;00BF04F4&quot;/&gt;&lt;wsp:rsid wsp:val=&quot;00BF0647&quot;/&gt;&lt;wsp:rsid wsp:val=&quot;00BF0A66&quot;/&gt;&lt;wsp:rsid wsp:val=&quot;00BF0F1C&quot;/&gt;&lt;wsp:rsid wsp:val=&quot;00BF108D&quot;/&gt;&lt;wsp:rsid wsp:val=&quot;00BF10D2&quot;/&gt;&lt;wsp:rsid wsp:val=&quot;00BF10D6&quot;/&gt;&lt;wsp:rsid wsp:val=&quot;00BF120B&quot;/&gt;&lt;wsp:rsid wsp:val=&quot;00BF1309&quot;/&gt;&lt;wsp:rsid wsp:val=&quot;00BF171F&quot;/&gt;&lt;wsp:rsid wsp:val=&quot;00BF18B9&quot;/&gt;&lt;wsp:rsid wsp:val=&quot;00BF1B70&quot;/&gt;&lt;wsp:rsid wsp:val=&quot;00BF1D9E&quot;/&gt;&lt;wsp:rsid wsp:val=&quot;00BF1DA8&quot;/&gt;&lt;wsp:rsid wsp:val=&quot;00BF1DEC&quot;/&gt;&lt;wsp:rsid wsp:val=&quot;00BF1EA2&quot;/&gt;&lt;wsp:rsid wsp:val=&quot;00BF2202&quot;/&gt;&lt;wsp:rsid wsp:val=&quot;00BF220D&quot;/&gt;&lt;wsp:rsid wsp:val=&quot;00BF2817&quot;/&gt;&lt;wsp:rsid wsp:val=&quot;00BF2AE0&quot;/&gt;&lt;wsp:rsid wsp:val=&quot;00BF2B4A&quot;/&gt;&lt;wsp:rsid wsp:val=&quot;00BF2C65&quot;/&gt;&lt;wsp:rsid wsp:val=&quot;00BF30BA&quot;/&gt;&lt;wsp:rsid wsp:val=&quot;00BF31CB&quot;/&gt;&lt;wsp:rsid wsp:val=&quot;00BF3226&quot;/&gt;&lt;wsp:rsid wsp:val=&quot;00BF32C1&quot;/&gt;&lt;wsp:rsid wsp:val=&quot;00BF35F2&quot;/&gt;&lt;wsp:rsid wsp:val=&quot;00BF35F9&quot;/&gt;&lt;wsp:rsid wsp:val=&quot;00BF366D&quot;/&gt;&lt;wsp:rsid wsp:val=&quot;00BF3A46&quot;/&gt;&lt;wsp:rsid wsp:val=&quot;00BF3AE6&quot;/&gt;&lt;wsp:rsid wsp:val=&quot;00BF3C10&quot;/&gt;&lt;wsp:rsid wsp:val=&quot;00BF3E4D&quot;/&gt;&lt;wsp:rsid wsp:val=&quot;00BF3EAF&quot;/&gt;&lt;wsp:rsid wsp:val=&quot;00BF3EB6&quot;/&gt;&lt;wsp:rsid wsp:val=&quot;00BF4231&quot;/&gt;&lt;wsp:rsid wsp:val=&quot;00BF42F4&quot;/&gt;&lt;wsp:rsid wsp:val=&quot;00BF433F&quot;/&gt;&lt;wsp:rsid wsp:val=&quot;00BF434E&quot;/&gt;&lt;wsp:rsid wsp:val=&quot;00BF454E&quot;/&gt;&lt;wsp:rsid wsp:val=&quot;00BF4620&quot;/&gt;&lt;wsp:rsid wsp:val=&quot;00BF46F1&quot;/&gt;&lt;wsp:rsid wsp:val=&quot;00BF4923&quot;/&gt;&lt;wsp:rsid wsp:val=&quot;00BF4B69&quot;/&gt;&lt;wsp:rsid wsp:val=&quot;00BF4BF8&quot;/&gt;&lt;wsp:rsid wsp:val=&quot;00BF4E96&quot;/&gt;&lt;wsp:rsid wsp:val=&quot;00BF5350&quot;/&gt;&lt;wsp:rsid wsp:val=&quot;00BF55D0&quot;/&gt;&lt;wsp:rsid wsp:val=&quot;00BF55F8&quot;/&gt;&lt;wsp:rsid wsp:val=&quot;00BF5623&quot;/&gt;&lt;wsp:rsid wsp:val=&quot;00BF56A8&quot;/&gt;&lt;wsp:rsid wsp:val=&quot;00BF602F&quot;/&gt;&lt;wsp:rsid wsp:val=&quot;00BF60E3&quot;/&gt;&lt;wsp:rsid wsp:val=&quot;00BF60FD&quot;/&gt;&lt;wsp:rsid wsp:val=&quot;00BF61BE&quot;/&gt;&lt;wsp:rsid wsp:val=&quot;00BF62F7&quot;/&gt;&lt;wsp:rsid wsp:val=&quot;00BF6597&quot;/&gt;&lt;wsp:rsid wsp:val=&quot;00BF66B3&quot;/&gt;&lt;wsp:rsid wsp:val=&quot;00BF6B87&quot;/&gt;&lt;wsp:rsid wsp:val=&quot;00BF6BB4&quot;/&gt;&lt;wsp:rsid wsp:val=&quot;00BF6F48&quot;/&gt;&lt;wsp:rsid wsp:val=&quot;00BF6FBF&quot;/&gt;&lt;wsp:rsid wsp:val=&quot;00BF70A1&quot;/&gt;&lt;wsp:rsid wsp:val=&quot;00BF70B6&quot;/&gt;&lt;wsp:rsid wsp:val=&quot;00BF70F8&quot;/&gt;&lt;wsp:rsid wsp:val=&quot;00BF7370&quot;/&gt;&lt;wsp:rsid wsp:val=&quot;00BF76EF&quot;/&gt;&lt;wsp:rsid wsp:val=&quot;00BF7746&quot;/&gt;&lt;wsp:rsid wsp:val=&quot;00BF79CB&quot;/&gt;&lt;wsp:rsid wsp:val=&quot;00BF7C83&quot;/&gt;&lt;wsp:rsid wsp:val=&quot;00BF7CDD&quot;/&gt;&lt;wsp:rsid wsp:val=&quot;00BF7D43&quot;/&gt;&lt;wsp:rsid wsp:val=&quot;00BF7F7D&quot;/&gt;&lt;wsp:rsid wsp:val=&quot;00C0000C&quot;/&gt;&lt;wsp:rsid wsp:val=&quot;00C00093&quot;/&gt;&lt;wsp:rsid wsp:val=&quot;00C0053C&quot;/&gt;&lt;wsp:rsid wsp:val=&quot;00C007CA&quot;/&gt;&lt;wsp:rsid wsp:val=&quot;00C00B81&quot;/&gt;&lt;wsp:rsid wsp:val=&quot;00C00E52&quot;/&gt;&lt;wsp:rsid wsp:val=&quot;00C00EE4&quot;/&gt;&lt;wsp:rsid wsp:val=&quot;00C00F1A&quot;/&gt;&lt;wsp:rsid wsp:val=&quot;00C01073&quot;/&gt;&lt;wsp:rsid wsp:val=&quot;00C010F5&quot;/&gt;&lt;wsp:rsid wsp:val=&quot;00C01162&quot;/&gt;&lt;wsp:rsid wsp:val=&quot;00C012A1&quot;/&gt;&lt;wsp:rsid wsp:val=&quot;00C0138B&quot;/&gt;&lt;wsp:rsid wsp:val=&quot;00C01550&quot;/&gt;&lt;wsp:rsid wsp:val=&quot;00C01762&quot;/&gt;&lt;wsp:rsid wsp:val=&quot;00C01835&quot;/&gt;&lt;wsp:rsid wsp:val=&quot;00C01BAB&quot;/&gt;&lt;wsp:rsid wsp:val=&quot;00C01C2E&quot;/&gt;&lt;wsp:rsid wsp:val=&quot;00C01DFD&quot;/&gt;&lt;wsp:rsid wsp:val=&quot;00C02061&quot;/&gt;&lt;wsp:rsid wsp:val=&quot;00C02192&quot;/&gt;&lt;wsp:rsid wsp:val=&quot;00C02608&quot;/&gt;&lt;wsp:rsid wsp:val=&quot;00C0279C&quot;/&gt;&lt;wsp:rsid wsp:val=&quot;00C02898&quot;/&gt;&lt;wsp:rsid wsp:val=&quot;00C028AC&quot;/&gt;&lt;wsp:rsid wsp:val=&quot;00C02BFD&quot;/&gt;&lt;wsp:rsid wsp:val=&quot;00C02C95&quot;/&gt;&lt;wsp:rsid wsp:val=&quot;00C02CDE&quot;/&gt;&lt;wsp:rsid wsp:val=&quot;00C03696&quot;/&gt;&lt;wsp:rsid wsp:val=&quot;00C03B7B&quot;/&gt;&lt;wsp:rsid wsp:val=&quot;00C03C30&quot;/&gt;&lt;wsp:rsid wsp:val=&quot;00C04048&quot;/&gt;&lt;wsp:rsid wsp:val=&quot;00C04322&quot;/&gt;&lt;wsp:rsid wsp:val=&quot;00C04339&quot;/&gt;&lt;wsp:rsid wsp:val=&quot;00C04561&quot;/&gt;&lt;wsp:rsid wsp:val=&quot;00C04A66&quot;/&gt;&lt;wsp:rsid wsp:val=&quot;00C04C6C&quot;/&gt;&lt;wsp:rsid wsp:val=&quot;00C04DA5&quot;/&gt;&lt;wsp:rsid wsp:val=&quot;00C04DBA&quot;/&gt;&lt;wsp:rsid wsp:val=&quot;00C04DE2&quot;/&gt;&lt;wsp:rsid wsp:val=&quot;00C04F4D&quot;/&gt;&lt;wsp:rsid wsp:val=&quot;00C05013&quot;/&gt;&lt;wsp:rsid wsp:val=&quot;00C05395&quot;/&gt;&lt;wsp:rsid wsp:val=&quot;00C0560C&quot;/&gt;&lt;wsp:rsid wsp:val=&quot;00C057E0&quot;/&gt;&lt;wsp:rsid wsp:val=&quot;00C05863&quot;/&gt;&lt;wsp:rsid wsp:val=&quot;00C059E3&quot;/&gt;&lt;wsp:rsid wsp:val=&quot;00C05C20&quot;/&gt;&lt;wsp:rsid wsp:val=&quot;00C05D67&quot;/&gt;&lt;wsp:rsid wsp:val=&quot;00C06031&quot;/&gt;&lt;wsp:rsid wsp:val=&quot;00C06066&quot;/&gt;&lt;wsp:rsid wsp:val=&quot;00C06098&quot;/&gt;&lt;wsp:rsid wsp:val=&quot;00C0648A&quot;/&gt;&lt;wsp:rsid wsp:val=&quot;00C064CB&quot;/&gt;&lt;wsp:rsid wsp:val=&quot;00C0655F&quot;/&gt;&lt;wsp:rsid wsp:val=&quot;00C067A4&quot;/&gt;&lt;wsp:rsid wsp:val=&quot;00C067D4&quot;/&gt;&lt;wsp:rsid wsp:val=&quot;00C0687D&quot;/&gt;&lt;wsp:rsid wsp:val=&quot;00C06983&quot;/&gt;&lt;wsp:rsid wsp:val=&quot;00C0698B&quot;/&gt;&lt;wsp:rsid wsp:val=&quot;00C069E3&quot;/&gt;&lt;wsp:rsid wsp:val=&quot;00C06D1F&quot;/&gt;&lt;wsp:rsid wsp:val=&quot;00C06DBD&quot;/&gt;&lt;wsp:rsid wsp:val=&quot;00C06F8C&quot;/&gt;&lt;wsp:rsid wsp:val=&quot;00C07647&quot;/&gt;&lt;wsp:rsid wsp:val=&quot;00C0773E&quot;/&gt;&lt;wsp:rsid wsp:val=&quot;00C079A4&quot;/&gt;&lt;wsp:rsid wsp:val=&quot;00C07A6C&quot;/&gt;&lt;wsp:rsid wsp:val=&quot;00C07AE3&quot;/&gt;&lt;wsp:rsid wsp:val=&quot;00C07AE4&quot;/&gt;&lt;wsp:rsid wsp:val=&quot;00C07B3E&quot;/&gt;&lt;wsp:rsid wsp:val=&quot;00C07B90&quot;/&gt;&lt;wsp:rsid wsp:val=&quot;00C07C5C&quot;/&gt;&lt;wsp:rsid wsp:val=&quot;00C07E82&quot;/&gt;&lt;wsp:rsid wsp:val=&quot;00C1030D&quot;/&gt;&lt;wsp:rsid wsp:val=&quot;00C104F1&quot;/&gt;&lt;wsp:rsid wsp:val=&quot;00C10599&quot;/&gt;&lt;wsp:rsid wsp:val=&quot;00C1068E&quot;/&gt;&lt;wsp:rsid wsp:val=&quot;00C107A0&quot;/&gt;&lt;wsp:rsid wsp:val=&quot;00C107EC&quot;/&gt;&lt;wsp:rsid wsp:val=&quot;00C1080E&quot;/&gt;&lt;wsp:rsid wsp:val=&quot;00C10984&quot;/&gt;&lt;wsp:rsid wsp:val=&quot;00C10DB3&quot;/&gt;&lt;wsp:rsid wsp:val=&quot;00C10E8D&quot;/&gt;&lt;wsp:rsid wsp:val=&quot;00C10F09&quot;/&gt;&lt;wsp:rsid wsp:val=&quot;00C10F46&quot;/&gt;&lt;wsp:rsid wsp:val=&quot;00C1114F&quot;/&gt;&lt;wsp:rsid wsp:val=&quot;00C11183&quot;/&gt;&lt;wsp:rsid wsp:val=&quot;00C11197&quot;/&gt;&lt;wsp:rsid wsp:val=&quot;00C11548&quot;/&gt;&lt;wsp:rsid wsp:val=&quot;00C1157C&quot;/&gt;&lt;wsp:rsid wsp:val=&quot;00C1197A&quot;/&gt;&lt;wsp:rsid wsp:val=&quot;00C11C33&quot;/&gt;&lt;wsp:rsid wsp:val=&quot;00C11C73&quot;/&gt;&lt;wsp:rsid wsp:val=&quot;00C11DA5&quot;/&gt;&lt;wsp:rsid wsp:val=&quot;00C11FE5&quot;/&gt;&lt;wsp:rsid wsp:val=&quot;00C11FF6&quot;/&gt;&lt;wsp:rsid wsp:val=&quot;00C12068&quot;/&gt;&lt;wsp:rsid wsp:val=&quot;00C1218C&quot;/&gt;&lt;wsp:rsid wsp:val=&quot;00C12205&quot;/&gt;&lt;wsp:rsid wsp:val=&quot;00C12485&quot;/&gt;&lt;wsp:rsid wsp:val=&quot;00C127FC&quot;/&gt;&lt;wsp:rsid wsp:val=&quot;00C129E5&quot;/&gt;&lt;wsp:rsid wsp:val=&quot;00C12A7C&quot;/&gt;&lt;wsp:rsid wsp:val=&quot;00C12C63&quot;/&gt;&lt;wsp:rsid wsp:val=&quot;00C12CD3&quot;/&gt;&lt;wsp:rsid wsp:val=&quot;00C12EB5&quot;/&gt;&lt;wsp:rsid wsp:val=&quot;00C1328A&quot;/&gt;&lt;wsp:rsid wsp:val=&quot;00C13301&quot;/&gt;&lt;wsp:rsid wsp:val=&quot;00C13504&quot;/&gt;&lt;wsp:rsid wsp:val=&quot;00C135CA&quot;/&gt;&lt;wsp:rsid wsp:val=&quot;00C13693&quot;/&gt;&lt;wsp:rsid wsp:val=&quot;00C13773&quot;/&gt;&lt;wsp:rsid wsp:val=&quot;00C139A9&quot;/&gt;&lt;wsp:rsid wsp:val=&quot;00C13AE3&quot;/&gt;&lt;wsp:rsid wsp:val=&quot;00C13C8A&quot;/&gt;&lt;wsp:rsid wsp:val=&quot;00C13F09&quot;/&gt;&lt;wsp:rsid wsp:val=&quot;00C13F22&quot;/&gt;&lt;wsp:rsid wsp:val=&quot;00C13FA7&quot;/&gt;&lt;wsp:rsid wsp:val=&quot;00C140FE&quot;/&gt;&lt;wsp:rsid wsp:val=&quot;00C14175&quot;/&gt;&lt;wsp:rsid wsp:val=&quot;00C14293&quot;/&gt;&lt;wsp:rsid wsp:val=&quot;00C14346&quot;/&gt;&lt;wsp:rsid wsp:val=&quot;00C14691&quot;/&gt;&lt;wsp:rsid wsp:val=&quot;00C14835&quot;/&gt;&lt;wsp:rsid wsp:val=&quot;00C149A2&quot;/&gt;&lt;wsp:rsid wsp:val=&quot;00C14AEE&quot;/&gt;&lt;wsp:rsid wsp:val=&quot;00C14C6D&quot;/&gt;&lt;wsp:rsid wsp:val=&quot;00C14EF8&quot;/&gt;&lt;wsp:rsid wsp:val=&quot;00C1503B&quot;/&gt;&lt;wsp:rsid wsp:val=&quot;00C15135&quot;/&gt;&lt;wsp:rsid wsp:val=&quot;00C154D6&quot;/&gt;&lt;wsp:rsid wsp:val=&quot;00C1550F&quot;/&gt;&lt;wsp:rsid wsp:val=&quot;00C15585&quot;/&gt;&lt;wsp:rsid wsp:val=&quot;00C15735&quot;/&gt;&lt;wsp:rsid wsp:val=&quot;00C157D3&quot;/&gt;&lt;wsp:rsid wsp:val=&quot;00C1581E&quot;/&gt;&lt;wsp:rsid wsp:val=&quot;00C158A6&quot;/&gt;&lt;wsp:rsid wsp:val=&quot;00C159ED&quot;/&gt;&lt;wsp:rsid wsp:val=&quot;00C15BBD&quot;/&gt;&lt;wsp:rsid wsp:val=&quot;00C15C71&quot;/&gt;&lt;wsp:rsid wsp:val=&quot;00C16027&quot;/&gt;&lt;wsp:rsid wsp:val=&quot;00C16090&quot;/&gt;&lt;wsp:rsid wsp:val=&quot;00C16095&quot;/&gt;&lt;wsp:rsid wsp:val=&quot;00C16194&quot;/&gt;&lt;wsp:rsid wsp:val=&quot;00C16267&quot;/&gt;&lt;wsp:rsid wsp:val=&quot;00C16386&quot;/&gt;&lt;wsp:rsid wsp:val=&quot;00C165C6&quot;/&gt;&lt;wsp:rsid wsp:val=&quot;00C1662C&quot;/&gt;&lt;wsp:rsid wsp:val=&quot;00C16813&quot;/&gt;&lt;wsp:rsid wsp:val=&quot;00C16B16&quot;/&gt;&lt;wsp:rsid wsp:val=&quot;00C16BDE&quot;/&gt;&lt;wsp:rsid wsp:val=&quot;00C16CC2&quot;/&gt;&lt;wsp:rsid wsp:val=&quot;00C16D1E&quot;/&gt;&lt;wsp:rsid wsp:val=&quot;00C16EB0&quot;/&gt;&lt;wsp:rsid wsp:val=&quot;00C1700A&quot;/&gt;&lt;wsp:rsid wsp:val=&quot;00C17076&quot;/&gt;&lt;wsp:rsid wsp:val=&quot;00C17099&quot;/&gt;&lt;wsp:rsid wsp:val=&quot;00C170A7&quot;/&gt;&lt;wsp:rsid wsp:val=&quot;00C170AD&quot;/&gt;&lt;wsp:rsid wsp:val=&quot;00C170AE&quot;/&gt;&lt;wsp:rsid wsp:val=&quot;00C17280&quot;/&gt;&lt;wsp:rsid wsp:val=&quot;00C173EB&quot;/&gt;&lt;wsp:rsid wsp:val=&quot;00C17542&quot;/&gt;&lt;wsp:rsid wsp:val=&quot;00C17593&quot;/&gt;&lt;wsp:rsid wsp:val=&quot;00C176B6&quot;/&gt;&lt;wsp:rsid wsp:val=&quot;00C17A23&quot;/&gt;&lt;wsp:rsid wsp:val=&quot;00C17A47&quot;/&gt;&lt;wsp:rsid wsp:val=&quot;00C17CF4&quot;/&gt;&lt;wsp:rsid wsp:val=&quot;00C17D25&quot;/&gt;&lt;wsp:rsid wsp:val=&quot;00C17D40&quot;/&gt;&lt;wsp:rsid wsp:val=&quot;00C17D7E&quot;/&gt;&lt;wsp:rsid wsp:val=&quot;00C17D89&quot;/&gt;&lt;wsp:rsid wsp:val=&quot;00C17E84&quot;/&gt;&lt;wsp:rsid wsp:val=&quot;00C2013C&quot;/&gt;&lt;wsp:rsid wsp:val=&quot;00C202D5&quot;/&gt;&lt;wsp:rsid wsp:val=&quot;00C20486&quot;/&gt;&lt;wsp:rsid wsp:val=&quot;00C2068D&quot;/&gt;&lt;wsp:rsid wsp:val=&quot;00C206C4&quot;/&gt;&lt;wsp:rsid wsp:val=&quot;00C206EC&quot;/&gt;&lt;wsp:rsid wsp:val=&quot;00C20A16&quot;/&gt;&lt;wsp:rsid wsp:val=&quot;00C20B13&quot;/&gt;&lt;wsp:rsid wsp:val=&quot;00C20B9A&quot;/&gt;&lt;wsp:rsid wsp:val=&quot;00C20C44&quot;/&gt;&lt;wsp:rsid wsp:val=&quot;00C20DCD&quot;/&gt;&lt;wsp:rsid wsp:val=&quot;00C20DD5&quot;/&gt;&lt;wsp:rsid wsp:val=&quot;00C20E6E&quot;/&gt;&lt;wsp:rsid wsp:val=&quot;00C20F2A&quot;/&gt;&lt;wsp:rsid wsp:val=&quot;00C20FD3&quot;/&gt;&lt;wsp:rsid wsp:val=&quot;00C211D0&quot;/&gt;&lt;wsp:rsid wsp:val=&quot;00C2123B&quot;/&gt;&lt;wsp:rsid wsp:val=&quot;00C21436&quot;/&gt;&lt;wsp:rsid wsp:val=&quot;00C21482&quot;/&gt;&lt;wsp:rsid wsp:val=&quot;00C21895&quot;/&gt;&lt;wsp:rsid wsp:val=&quot;00C218B3&quot;/&gt;&lt;wsp:rsid wsp:val=&quot;00C21956&quot;/&gt;&lt;wsp:rsid wsp:val=&quot;00C21AAC&quot;/&gt;&lt;wsp:rsid wsp:val=&quot;00C21B35&quot;/&gt;&lt;wsp:rsid wsp:val=&quot;00C21D69&quot;/&gt;&lt;wsp:rsid wsp:val=&quot;00C21EB3&quot;/&gt;&lt;wsp:rsid wsp:val=&quot;00C222BA&quot;/&gt;&lt;wsp:rsid wsp:val=&quot;00C22571&quot;/&gt;&lt;wsp:rsid wsp:val=&quot;00C226CE&quot;/&gt;&lt;wsp:rsid wsp:val=&quot;00C22B5F&quot;/&gt;&lt;wsp:rsid wsp:val=&quot;00C22ED1&quot;/&gt;&lt;wsp:rsid wsp:val=&quot;00C22EE6&quot;/&gt;&lt;wsp:rsid wsp:val=&quot;00C22FA0&quot;/&gt;&lt;wsp:rsid wsp:val=&quot;00C232DD&quot;/&gt;&lt;wsp:rsid wsp:val=&quot;00C23311&quot;/&gt;&lt;wsp:rsid wsp:val=&quot;00C2342F&quot;/&gt;&lt;wsp:rsid wsp:val=&quot;00C23574&quot;/&gt;&lt;wsp:rsid wsp:val=&quot;00C23D8F&quot;/&gt;&lt;wsp:rsid wsp:val=&quot;00C240F9&quot;/&gt;&lt;wsp:rsid wsp:val=&quot;00C2423A&quot;/&gt;&lt;wsp:rsid wsp:val=&quot;00C242ED&quot;/&gt;&lt;wsp:rsid wsp:val=&quot;00C243A3&quot;/&gt;&lt;wsp:rsid wsp:val=&quot;00C243F2&quot;/&gt;&lt;wsp:rsid wsp:val=&quot;00C244D8&quot;/&gt;&lt;wsp:rsid wsp:val=&quot;00C24789&quot;/&gt;&lt;wsp:rsid wsp:val=&quot;00C24810&quot;/&gt;&lt;wsp:rsid wsp:val=&quot;00C2498D&quot;/&gt;&lt;wsp:rsid wsp:val=&quot;00C24A26&quot;/&gt;&lt;wsp:rsid wsp:val=&quot;00C24D70&quot;/&gt;&lt;wsp:rsid wsp:val=&quot;00C24EC3&quot;/&gt;&lt;wsp:rsid wsp:val=&quot;00C24EE5&quot;/&gt;&lt;wsp:rsid wsp:val=&quot;00C250CF&quot;/&gt;&lt;wsp:rsid wsp:val=&quot;00C25243&quot;/&gt;&lt;wsp:rsid wsp:val=&quot;00C25300&quot;/&gt;&lt;wsp:rsid wsp:val=&quot;00C2533D&quot;/&gt;&lt;wsp:rsid wsp:val=&quot;00C2544D&quot;/&gt;&lt;wsp:rsid wsp:val=&quot;00C25546&quot;/&gt;&lt;wsp:rsid wsp:val=&quot;00C25836&quot;/&gt;&lt;wsp:rsid wsp:val=&quot;00C25956&quot;/&gt;&lt;wsp:rsid wsp:val=&quot;00C25C05&quot;/&gt;&lt;wsp:rsid wsp:val=&quot;00C25DD4&quot;/&gt;&lt;wsp:rsid wsp:val=&quot;00C25E58&quot;/&gt;&lt;wsp:rsid wsp:val=&quot;00C26301&quot;/&gt;&lt;wsp:rsid wsp:val=&quot;00C2630B&quot;/&gt;&lt;wsp:rsid wsp:val=&quot;00C26378&quot;/&gt;&lt;wsp:rsid wsp:val=&quot;00C26467&quot;/&gt;&lt;wsp:rsid wsp:val=&quot;00C266E3&quot;/&gt;&lt;wsp:rsid wsp:val=&quot;00C2670A&quot;/&gt;&lt;wsp:rsid wsp:val=&quot;00C267F7&quot;/&gt;&lt;wsp:rsid wsp:val=&quot;00C26871&quot;/&gt;&lt;wsp:rsid wsp:val=&quot;00C2695A&quot;/&gt;&lt;wsp:rsid wsp:val=&quot;00C26CF2&quot;/&gt;&lt;wsp:rsid wsp:val=&quot;00C26DB1&quot;/&gt;&lt;wsp:rsid wsp:val=&quot;00C26EB2&quot;/&gt;&lt;wsp:rsid wsp:val=&quot;00C27156&quot;/&gt;&lt;wsp:rsid wsp:val=&quot;00C2745C&quot;/&gt;&lt;wsp:rsid wsp:val=&quot;00C274BE&quot;/&gt;&lt;wsp:rsid wsp:val=&quot;00C275D9&quot;/&gt;&lt;wsp:rsid wsp:val=&quot;00C2769D&quot;/&gt;&lt;wsp:rsid wsp:val=&quot;00C276CC&quot;/&gt;&lt;wsp:rsid wsp:val=&quot;00C27C55&quot;/&gt;&lt;wsp:rsid wsp:val=&quot;00C27CD4&quot;/&gt;&lt;wsp:rsid wsp:val=&quot;00C27E49&quot;/&gt;&lt;wsp:rsid wsp:val=&quot;00C27E89&quot;/&gt;&lt;wsp:rsid wsp:val=&quot;00C3019C&quot;/&gt;&lt;wsp:rsid wsp:val=&quot;00C302C2&quot;/&gt;&lt;wsp:rsid wsp:val=&quot;00C307CF&quot;/&gt;&lt;wsp:rsid wsp:val=&quot;00C307FA&quot;/&gt;&lt;wsp:rsid wsp:val=&quot;00C308F2&quot;/&gt;&lt;wsp:rsid wsp:val=&quot;00C309E4&quot;/&gt;&lt;wsp:rsid wsp:val=&quot;00C30AF4&quot;/&gt;&lt;wsp:rsid wsp:val=&quot;00C30C4B&quot;/&gt;&lt;wsp:rsid wsp:val=&quot;00C30D3F&quot;/&gt;&lt;wsp:rsid wsp:val=&quot;00C30DAA&quot;/&gt;&lt;wsp:rsid wsp:val=&quot;00C30F1F&quot;/&gt;&lt;wsp:rsid wsp:val=&quot;00C30FB5&quot;/&gt;&lt;wsp:rsid wsp:val=&quot;00C31089&quot;/&gt;&lt;wsp:rsid wsp:val=&quot;00C31312&quot;/&gt;&lt;wsp:rsid wsp:val=&quot;00C31431&quot;/&gt;&lt;wsp:rsid wsp:val=&quot;00C314DF&quot;/&gt;&lt;wsp:rsid wsp:val=&quot;00C315D4&quot;/&gt;&lt;wsp:rsid wsp:val=&quot;00C3169A&quot;/&gt;&lt;wsp:rsid wsp:val=&quot;00C3175A&quot;/&gt;&lt;wsp:rsid wsp:val=&quot;00C319A2&quot;/&gt;&lt;wsp:rsid wsp:val=&quot;00C31AD0&quot;/&gt;&lt;wsp:rsid wsp:val=&quot;00C31B7F&quot;/&gt;&lt;wsp:rsid wsp:val=&quot;00C3208A&quot;/&gt;&lt;wsp:rsid wsp:val=&quot;00C32156&quot;/&gt;&lt;wsp:rsid wsp:val=&quot;00C321E2&quot;/&gt;&lt;wsp:rsid wsp:val=&quot;00C32408&quot;/&gt;&lt;wsp:rsid wsp:val=&quot;00C3287A&quot;/&gt;&lt;wsp:rsid wsp:val=&quot;00C32A16&quot;/&gt;&lt;wsp:rsid wsp:val=&quot;00C32A95&quot;/&gt;&lt;wsp:rsid wsp:val=&quot;00C32BB7&quot;/&gt;&lt;wsp:rsid wsp:val=&quot;00C32CCE&quot;/&gt;&lt;wsp:rsid wsp:val=&quot;00C32F9D&quot;/&gt;&lt;wsp:rsid wsp:val=&quot;00C331B5&quot;/&gt;&lt;wsp:rsid wsp:val=&quot;00C33211&quot;/&gt;&lt;wsp:rsid wsp:val=&quot;00C33346&quot;/&gt;&lt;wsp:rsid wsp:val=&quot;00C333EB&quot;/&gt;&lt;wsp:rsid wsp:val=&quot;00C3376C&quot;/&gt;&lt;wsp:rsid wsp:val=&quot;00C337EC&quot;/&gt;&lt;wsp:rsid wsp:val=&quot;00C3380D&quot;/&gt;&lt;wsp:rsid wsp:val=&quot;00C3391B&quot;/&gt;&lt;wsp:rsid wsp:val=&quot;00C33961&quot;/&gt;&lt;wsp:rsid wsp:val=&quot;00C339DE&quot;/&gt;&lt;wsp:rsid wsp:val=&quot;00C33AA7&quot;/&gt;&lt;wsp:rsid wsp:val=&quot;00C33D31&quot;/&gt;&lt;wsp:rsid wsp:val=&quot;00C33DCE&quot;/&gt;&lt;wsp:rsid wsp:val=&quot;00C34039&quot;/&gt;&lt;wsp:rsid wsp:val=&quot;00C340CA&quot;/&gt;&lt;wsp:rsid wsp:val=&quot;00C34176&quot;/&gt;&lt;wsp:rsid wsp:val=&quot;00C34620&quot;/&gt;&lt;wsp:rsid wsp:val=&quot;00C3463A&quot;/&gt;&lt;wsp:rsid wsp:val=&quot;00C346BB&quot;/&gt;&lt;wsp:rsid wsp:val=&quot;00C346C1&quot;/&gt;&lt;wsp:rsid wsp:val=&quot;00C34BDB&quot;/&gt;&lt;wsp:rsid wsp:val=&quot;00C34C05&quot;/&gt;&lt;wsp:rsid wsp:val=&quot;00C34C0E&quot;/&gt;&lt;wsp:rsid wsp:val=&quot;00C34D4B&quot;/&gt;&lt;wsp:rsid wsp:val=&quot;00C34F16&quot;/&gt;&lt;wsp:rsid wsp:val=&quot;00C35040&quot;/&gt;&lt;wsp:rsid wsp:val=&quot;00C35256&quot;/&gt;&lt;wsp:rsid wsp:val=&quot;00C354E7&quot;/&gt;&lt;wsp:rsid wsp:val=&quot;00C3566B&quot;/&gt;&lt;wsp:rsid wsp:val=&quot;00C35851&quot;/&gt;&lt;wsp:rsid wsp:val=&quot;00C359D9&quot;/&gt;&lt;wsp:rsid wsp:val=&quot;00C35ACF&quot;/&gt;&lt;wsp:rsid wsp:val=&quot;00C35B23&quot;/&gt;&lt;wsp:rsid wsp:val=&quot;00C35CAE&quot;/&gt;&lt;wsp:rsid wsp:val=&quot;00C35D16&quot;/&gt;&lt;wsp:rsid wsp:val=&quot;00C36050&quot;/&gt;&lt;wsp:rsid wsp:val=&quot;00C361B0&quot;/&gt;&lt;wsp:rsid wsp:val=&quot;00C3630F&quot;/&gt;&lt;wsp:rsid wsp:val=&quot;00C36683&quot;/&gt;&lt;wsp:rsid wsp:val=&quot;00C367B9&quot;/&gt;&lt;wsp:rsid wsp:val=&quot;00C36DAD&quot;/&gt;&lt;wsp:rsid wsp:val=&quot;00C36E60&quot;/&gt;&lt;wsp:rsid wsp:val=&quot;00C36F07&quot;/&gt;&lt;wsp:rsid wsp:val=&quot;00C37050&quot;/&gt;&lt;wsp:rsid wsp:val=&quot;00C3727B&quot;/&gt;&lt;wsp:rsid wsp:val=&quot;00C37328&quot;/&gt;&lt;wsp:rsid wsp:val=&quot;00C374C3&quot;/&gt;&lt;wsp:rsid wsp:val=&quot;00C37526&quot;/&gt;&lt;wsp:rsid wsp:val=&quot;00C375D1&quot;/&gt;&lt;wsp:rsid wsp:val=&quot;00C376C4&quot;/&gt;&lt;wsp:rsid wsp:val=&quot;00C37756&quot;/&gt;&lt;wsp:rsid wsp:val=&quot;00C377C8&quot;/&gt;&lt;wsp:rsid wsp:val=&quot;00C3785A&quot;/&gt;&lt;wsp:rsid wsp:val=&quot;00C37A3E&quot;/&gt;&lt;wsp:rsid wsp:val=&quot;00C37ABC&quot;/&gt;&lt;wsp:rsid wsp:val=&quot;00C37CA6&quot;/&gt;&lt;wsp:rsid wsp:val=&quot;00C37D15&quot;/&gt;&lt;wsp:rsid wsp:val=&quot;00C37EC6&quot;/&gt;&lt;wsp:rsid wsp:val=&quot;00C37F8D&quot;/&gt;&lt;wsp:rsid wsp:val=&quot;00C4018E&quot;/&gt;&lt;wsp:rsid wsp:val=&quot;00C40285&quot;/&gt;&lt;wsp:rsid wsp:val=&quot;00C404D5&quot;/&gt;&lt;wsp:rsid wsp:val=&quot;00C40670&quot;/&gt;&lt;wsp:rsid wsp:val=&quot;00C40927&quot;/&gt;&lt;wsp:rsid wsp:val=&quot;00C40B7D&quot;/&gt;&lt;wsp:rsid wsp:val=&quot;00C40BC8&quot;/&gt;&lt;wsp:rsid wsp:val=&quot;00C40CA7&quot;/&gt;&lt;wsp:rsid wsp:val=&quot;00C40CB7&quot;/&gt;&lt;wsp:rsid wsp:val=&quot;00C40CD4&quot;/&gt;&lt;wsp:rsid wsp:val=&quot;00C41057&quot;/&gt;&lt;wsp:rsid wsp:val=&quot;00C41191&quot;/&gt;&lt;wsp:rsid wsp:val=&quot;00C411E2&quot;/&gt;&lt;wsp:rsid wsp:val=&quot;00C4143D&quot;/&gt;&lt;wsp:rsid wsp:val=&quot;00C4154A&quot;/&gt;&lt;wsp:rsid wsp:val=&quot;00C417E4&quot;/&gt;&lt;wsp:rsid wsp:val=&quot;00C41E8D&quot;/&gt;&lt;wsp:rsid wsp:val=&quot;00C42130&quot;/&gt;&lt;wsp:rsid wsp:val=&quot;00C42379&quot;/&gt;&lt;wsp:rsid wsp:val=&quot;00C4238D&quot;/&gt;&lt;wsp:rsid wsp:val=&quot;00C424ED&quot;/&gt;&lt;wsp:rsid wsp:val=&quot;00C42784&quot;/&gt;&lt;wsp:rsid wsp:val=&quot;00C4293F&quot;/&gt;&lt;wsp:rsid wsp:val=&quot;00C429E1&quot;/&gt;&lt;wsp:rsid wsp:val=&quot;00C42E42&quot;/&gt;&lt;wsp:rsid wsp:val=&quot;00C4309C&quot;/&gt;&lt;wsp:rsid wsp:val=&quot;00C43156&quot;/&gt;&lt;wsp:rsid wsp:val=&quot;00C434F1&quot;/&gt;&lt;wsp:rsid wsp:val=&quot;00C43775&quot;/&gt;&lt;wsp:rsid wsp:val=&quot;00C4388E&quot;/&gt;&lt;wsp:rsid wsp:val=&quot;00C439F0&quot;/&gt;&lt;wsp:rsid wsp:val=&quot;00C43C7C&quot;/&gt;&lt;wsp:rsid wsp:val=&quot;00C43CE7&quot;/&gt;&lt;wsp:rsid wsp:val=&quot;00C43E86&quot;/&gt;&lt;wsp:rsid wsp:val=&quot;00C43F70&quot;/&gt;&lt;wsp:rsid wsp:val=&quot;00C44189&quot;/&gt;&lt;wsp:rsid wsp:val=&quot;00C44531&quot;/&gt;&lt;wsp:rsid wsp:val=&quot;00C44757&quot;/&gt;&lt;wsp:rsid wsp:val=&quot;00C447FB&quot;/&gt;&lt;wsp:rsid wsp:val=&quot;00C44852&quot;/&gt;&lt;wsp:rsid wsp:val=&quot;00C44900&quot;/&gt;&lt;wsp:rsid wsp:val=&quot;00C44A3E&quot;/&gt;&lt;wsp:rsid wsp:val=&quot;00C44F96&quot;/&gt;&lt;wsp:rsid wsp:val=&quot;00C44FF2&quot;/&gt;&lt;wsp:rsid wsp:val=&quot;00C4514A&quot;/&gt;&lt;wsp:rsid wsp:val=&quot;00C4516E&quot;/&gt;&lt;wsp:rsid wsp:val=&quot;00C45422&quot;/&gt;&lt;wsp:rsid wsp:val=&quot;00C4587D&quot;/&gt;&lt;wsp:rsid wsp:val=&quot;00C45A0C&quot;/&gt;&lt;wsp:rsid wsp:val=&quot;00C45AD9&quot;/&gt;&lt;wsp:rsid wsp:val=&quot;00C45AF5&quot;/&gt;&lt;wsp:rsid wsp:val=&quot;00C45C66&quot;/&gt;&lt;wsp:rsid wsp:val=&quot;00C45D92&quot;/&gt;&lt;wsp:rsid wsp:val=&quot;00C45E1E&quot;/&gt;&lt;wsp:rsid wsp:val=&quot;00C46033&quot;/&gt;&lt;wsp:rsid wsp:val=&quot;00C4667E&quot;/&gt;&lt;wsp:rsid wsp:val=&quot;00C46926&quot;/&gt;&lt;wsp:rsid wsp:val=&quot;00C46B3E&quot;/&gt;&lt;wsp:rsid wsp:val=&quot;00C46B77&quot;/&gt;&lt;wsp:rsid wsp:val=&quot;00C46B84&quot;/&gt;&lt;wsp:rsid wsp:val=&quot;00C46E08&quot;/&gt;&lt;wsp:rsid wsp:val=&quot;00C470AA&quot;/&gt;&lt;wsp:rsid wsp:val=&quot;00C47399&quot;/&gt;&lt;wsp:rsid wsp:val=&quot;00C47699&quot;/&gt;&lt;wsp:rsid wsp:val=&quot;00C47AE8&quot;/&gt;&lt;wsp:rsid wsp:val=&quot;00C47B0A&quot;/&gt;&lt;wsp:rsid wsp:val=&quot;00C47B4B&quot;/&gt;&lt;wsp:rsid wsp:val=&quot;00C47B93&quot;/&gt;&lt;wsp:rsid wsp:val=&quot;00C47BDE&quot;/&gt;&lt;wsp:rsid wsp:val=&quot;00C47EC4&quot;/&gt;&lt;wsp:rsid wsp:val=&quot;00C47F0F&quot;/&gt;&lt;wsp:rsid wsp:val=&quot;00C47F14&quot;/&gt;&lt;wsp:rsid wsp:val=&quot;00C47FD2&quot;/&gt;&lt;wsp:rsid wsp:val=&quot;00C505DC&quot;/&gt;&lt;wsp:rsid wsp:val=&quot;00C508B7&quot;/&gt;&lt;wsp:rsid wsp:val=&quot;00C509D3&quot;/&gt;&lt;wsp:rsid wsp:val=&quot;00C50A98&quot;/&gt;&lt;wsp:rsid wsp:val=&quot;00C50AA6&quot;/&gt;&lt;wsp:rsid wsp:val=&quot;00C50CFD&quot;/&gt;&lt;wsp:rsid wsp:val=&quot;00C50E41&quot;/&gt;&lt;wsp:rsid wsp:val=&quot;00C5118B&quot;/&gt;&lt;wsp:rsid wsp:val=&quot;00C511FD&quot;/&gt;&lt;wsp:rsid wsp:val=&quot;00C51696&quot;/&gt;&lt;wsp:rsid wsp:val=&quot;00C5170B&quot;/&gt;&lt;wsp:rsid wsp:val=&quot;00C517DC&quot;/&gt;&lt;wsp:rsid wsp:val=&quot;00C518AE&quot;/&gt;&lt;wsp:rsid wsp:val=&quot;00C5193F&quot;/&gt;&lt;wsp:rsid wsp:val=&quot;00C51D11&quot;/&gt;&lt;wsp:rsid wsp:val=&quot;00C51D30&quot;/&gt;&lt;wsp:rsid wsp:val=&quot;00C51E65&quot;/&gt;&lt;wsp:rsid wsp:val=&quot;00C51F21&quot;/&gt;&lt;wsp:rsid wsp:val=&quot;00C5207A&quot;/&gt;&lt;wsp:rsid wsp:val=&quot;00C5207C&quot;/&gt;&lt;wsp:rsid wsp:val=&quot;00C521CD&quot;/&gt;&lt;wsp:rsid wsp:val=&quot;00C524D5&quot;/&gt;&lt;wsp:rsid wsp:val=&quot;00C5257E&quot;/&gt;&lt;wsp:rsid wsp:val=&quot;00C53091&quot;/&gt;&lt;wsp:rsid wsp:val=&quot;00C530E7&quot;/&gt;&lt;wsp:rsid wsp:val=&quot;00C530EF&quot;/&gt;&lt;wsp:rsid wsp:val=&quot;00C531B4&quot;/&gt;&lt;wsp:rsid wsp:val=&quot;00C532F9&quot;/&gt;&lt;wsp:rsid wsp:val=&quot;00C533DE&quot;/&gt;&lt;wsp:rsid wsp:val=&quot;00C5383B&quot;/&gt;&lt;wsp:rsid wsp:val=&quot;00C53A6B&quot;/&gt;&lt;wsp:rsid wsp:val=&quot;00C53E22&quot;/&gt;&lt;wsp:rsid wsp:val=&quot;00C54075&quot;/&gt;&lt;wsp:rsid wsp:val=&quot;00C54369&quot;/&gt;&lt;wsp:rsid wsp:val=&quot;00C545A0&quot;/&gt;&lt;wsp:rsid wsp:val=&quot;00C5477C&quot;/&gt;&lt;wsp:rsid wsp:val=&quot;00C54994&quot;/&gt;&lt;wsp:rsid wsp:val=&quot;00C54A95&quot;/&gt;&lt;wsp:rsid wsp:val=&quot;00C54B94&quot;/&gt;&lt;wsp:rsid wsp:val=&quot;00C54C14&quot;/&gt;&lt;wsp:rsid wsp:val=&quot;00C54C19&quot;/&gt;&lt;wsp:rsid wsp:val=&quot;00C54C62&quot;/&gt;&lt;wsp:rsid wsp:val=&quot;00C54CBD&quot;/&gt;&lt;wsp:rsid wsp:val=&quot;00C54CDD&quot;/&gt;&lt;wsp:rsid wsp:val=&quot;00C5537F&quot;/&gt;&lt;wsp:rsid wsp:val=&quot;00C55530&quot;/&gt;&lt;wsp:rsid wsp:val=&quot;00C5589B&quot;/&gt;&lt;wsp:rsid wsp:val=&quot;00C55A08&quot;/&gt;&lt;wsp:rsid wsp:val=&quot;00C55A58&quot;/&gt;&lt;wsp:rsid wsp:val=&quot;00C55B59&quot;/&gt;&lt;wsp:rsid wsp:val=&quot;00C55BE1&quot;/&gt;&lt;wsp:rsid wsp:val=&quot;00C55BF4&quot;/&gt;&lt;wsp:rsid wsp:val=&quot;00C55C6A&quot;/&gt;&lt;wsp:rsid wsp:val=&quot;00C55CBF&quot;/&gt;&lt;wsp:rsid wsp:val=&quot;00C55D46&quot;/&gt;&lt;wsp:rsid wsp:val=&quot;00C55E23&quot;/&gt;&lt;wsp:rsid wsp:val=&quot;00C561B7&quot;/&gt;&lt;wsp:rsid wsp:val=&quot;00C56296&quot;/&gt;&lt;wsp:rsid wsp:val=&quot;00C5638E&quot;/&gt;&lt;wsp:rsid wsp:val=&quot;00C56851&quot;/&gt;&lt;wsp:rsid wsp:val=&quot;00C56893&quot;/&gt;&lt;wsp:rsid wsp:val=&quot;00C56918&quot;/&gt;&lt;wsp:rsid wsp:val=&quot;00C569CA&quot;/&gt;&lt;wsp:rsid wsp:val=&quot;00C56C30&quot;/&gt;&lt;wsp:rsid wsp:val=&quot;00C56C7D&quot;/&gt;&lt;wsp:rsid wsp:val=&quot;00C56D72&quot;/&gt;&lt;wsp:rsid wsp:val=&quot;00C5733A&quot;/&gt;&lt;wsp:rsid wsp:val=&quot;00C57554&quot;/&gt;&lt;wsp:rsid wsp:val=&quot;00C5777C&quot;/&gt;&lt;wsp:rsid wsp:val=&quot;00C578C2&quot;/&gt;&lt;wsp:rsid wsp:val=&quot;00C57CB6&quot;/&gt;&lt;wsp:rsid wsp:val=&quot;00C57CC6&quot;/&gt;&lt;wsp:rsid wsp:val=&quot;00C57D43&quot;/&gt;&lt;wsp:rsid wsp:val=&quot;00C57D9D&quot;/&gt;&lt;wsp:rsid wsp:val=&quot;00C57DBA&quot;/&gt;&lt;wsp:rsid wsp:val=&quot;00C601EB&quot;/&gt;&lt;wsp:rsid wsp:val=&quot;00C6022E&quot;/&gt;&lt;wsp:rsid wsp:val=&quot;00C602DB&quot;/&gt;&lt;wsp:rsid wsp:val=&quot;00C603DA&quot;/&gt;&lt;wsp:rsid wsp:val=&quot;00C60407&quot;/&gt;&lt;wsp:rsid wsp:val=&quot;00C60708&quot;/&gt;&lt;wsp:rsid wsp:val=&quot;00C60AFF&quot;/&gt;&lt;wsp:rsid wsp:val=&quot;00C60CB8&quot;/&gt;&lt;wsp:rsid wsp:val=&quot;00C60EC1&quot;/&gt;&lt;wsp:rsid wsp:val=&quot;00C60F5F&quot;/&gt;&lt;wsp:rsid wsp:val=&quot;00C60FE3&quot;/&gt;&lt;wsp:rsid wsp:val=&quot;00C611AC&quot;/&gt;&lt;wsp:rsid wsp:val=&quot;00C6121D&quot;/&gt;&lt;wsp:rsid wsp:val=&quot;00C61232&quot;/&gt;&lt;wsp:rsid wsp:val=&quot;00C612BC&quot;/&gt;&lt;wsp:rsid wsp:val=&quot;00C612E2&quot;/&gt;&lt;wsp:rsid wsp:val=&quot;00C61336&quot;/&gt;&lt;wsp:rsid wsp:val=&quot;00C613E1&quot;/&gt;&lt;wsp:rsid wsp:val=&quot;00C6186E&quot;/&gt;&lt;wsp:rsid wsp:val=&quot;00C619CD&quot;/&gt;&lt;wsp:rsid wsp:val=&quot;00C61B46&quot;/&gt;&lt;wsp:rsid wsp:val=&quot;00C61B5A&quot;/&gt;&lt;wsp:rsid wsp:val=&quot;00C61BC8&quot;/&gt;&lt;wsp:rsid wsp:val=&quot;00C61C98&quot;/&gt;&lt;wsp:rsid wsp:val=&quot;00C61D30&quot;/&gt;&lt;wsp:rsid wsp:val=&quot;00C61EE5&quot;/&gt;&lt;wsp:rsid wsp:val=&quot;00C62027&quot;/&gt;&lt;wsp:rsid wsp:val=&quot;00C6267F&quot;/&gt;&lt;wsp:rsid wsp:val=&quot;00C62997&quot;/&gt;&lt;wsp:rsid wsp:val=&quot;00C62BF4&quot;/&gt;&lt;wsp:rsid wsp:val=&quot;00C62D26&quot;/&gt;&lt;wsp:rsid wsp:val=&quot;00C62E1F&quot;/&gt;&lt;wsp:rsid wsp:val=&quot;00C6302A&quot;/&gt;&lt;wsp:rsid wsp:val=&quot;00C63152&quot;/&gt;&lt;wsp:rsid wsp:val=&quot;00C63253&quot;/&gt;&lt;wsp:rsid wsp:val=&quot;00C63328&quot;/&gt;&lt;wsp:rsid wsp:val=&quot;00C63347&quot;/&gt;&lt;wsp:rsid wsp:val=&quot;00C633AB&quot;/&gt;&lt;wsp:rsid wsp:val=&quot;00C6343A&quot;/&gt;&lt;wsp:rsid wsp:val=&quot;00C63477&quot;/&gt;&lt;wsp:rsid wsp:val=&quot;00C636B0&quot;/&gt;&lt;wsp:rsid wsp:val=&quot;00C63B14&quot;/&gt;&lt;wsp:rsid wsp:val=&quot;00C63C43&quot;/&gt;&lt;wsp:rsid wsp:val=&quot;00C63D08&quot;/&gt;&lt;wsp:rsid wsp:val=&quot;00C63EC5&quot;/&gt;&lt;wsp:rsid wsp:val=&quot;00C64176&quot;/&gt;&lt;wsp:rsid wsp:val=&quot;00C641BC&quot;/&gt;&lt;wsp:rsid wsp:val=&quot;00C64315&quot;/&gt;&lt;wsp:rsid wsp:val=&quot;00C64508&quot;/&gt;&lt;wsp:rsid wsp:val=&quot;00C64849&quot;/&gt;&lt;wsp:rsid wsp:val=&quot;00C64E57&quot;/&gt;&lt;wsp:rsid wsp:val=&quot;00C64FB4&quot;/&gt;&lt;wsp:rsid wsp:val=&quot;00C652BD&quot;/&gt;&lt;wsp:rsid wsp:val=&quot;00C65601&quot;/&gt;&lt;wsp:rsid wsp:val=&quot;00C6560B&quot;/&gt;&lt;wsp:rsid wsp:val=&quot;00C6560D&quot;/&gt;&lt;wsp:rsid wsp:val=&quot;00C65792&quot;/&gt;&lt;wsp:rsid wsp:val=&quot;00C65860&quot;/&gt;&lt;wsp:rsid wsp:val=&quot;00C65928&quot;/&gt;&lt;wsp:rsid wsp:val=&quot;00C65A60&quot;/&gt;&lt;wsp:rsid wsp:val=&quot;00C65A91&quot;/&gt;&lt;wsp:rsid wsp:val=&quot;00C65ADD&quot;/&gt;&lt;wsp:rsid wsp:val=&quot;00C65B12&quot;/&gt;&lt;wsp:rsid wsp:val=&quot;00C65B35&quot;/&gt;&lt;wsp:rsid wsp:val=&quot;00C65D24&quot;/&gt;&lt;wsp:rsid wsp:val=&quot;00C65E0D&quot;/&gt;&lt;wsp:rsid wsp:val=&quot;00C65EA4&quot;/&gt;&lt;wsp:rsid wsp:val=&quot;00C65EE7&quot;/&gt;&lt;wsp:rsid wsp:val=&quot;00C65F58&quot;/&gt;&lt;wsp:rsid wsp:val=&quot;00C660A7&quot;/&gt;&lt;wsp:rsid wsp:val=&quot;00C660B0&quot;/&gt;&lt;wsp:rsid wsp:val=&quot;00C66292&quot;/&gt;&lt;wsp:rsid wsp:val=&quot;00C66355&quot;/&gt;&lt;wsp:rsid wsp:val=&quot;00C6648D&quot;/&gt;&lt;wsp:rsid wsp:val=&quot;00C66571&quot;/&gt;&lt;wsp:rsid wsp:val=&quot;00C666DB&quot;/&gt;&lt;wsp:rsid wsp:val=&quot;00C667F6&quot;/&gt;&lt;wsp:rsid wsp:val=&quot;00C66939&quot;/&gt;&lt;wsp:rsid wsp:val=&quot;00C6698A&quot;/&gt;&lt;wsp:rsid wsp:val=&quot;00C66BBC&quot;/&gt;&lt;wsp:rsid wsp:val=&quot;00C66C34&quot;/&gt;&lt;wsp:rsid wsp:val=&quot;00C6728B&quot;/&gt;&lt;wsp:rsid wsp:val=&quot;00C67487&quot;/&gt;&lt;wsp:rsid wsp:val=&quot;00C676A1&quot;/&gt;&lt;wsp:rsid wsp:val=&quot;00C678FC&quot;/&gt;&lt;wsp:rsid wsp:val=&quot;00C679A9&quot;/&gt;&lt;wsp:rsid wsp:val=&quot;00C67B1C&quot;/&gt;&lt;wsp:rsid wsp:val=&quot;00C67EC9&quot;/&gt;&lt;wsp:rsid wsp:val=&quot;00C67F00&quot;/&gt;&lt;wsp:rsid wsp:val=&quot;00C67F34&quot;/&gt;&lt;wsp:rsid wsp:val=&quot;00C70366&quot;/&gt;&lt;wsp:rsid wsp:val=&quot;00C703A9&quot;/&gt;&lt;wsp:rsid wsp:val=&quot;00C7040D&quot;/&gt;&lt;wsp:rsid wsp:val=&quot;00C7099F&quot;/&gt;&lt;wsp:rsid wsp:val=&quot;00C709D7&quot;/&gt;&lt;wsp:rsid wsp:val=&quot;00C709F9&quot;/&gt;&lt;wsp:rsid wsp:val=&quot;00C70B8C&quot;/&gt;&lt;wsp:rsid wsp:val=&quot;00C71019&quot;/&gt;&lt;wsp:rsid wsp:val=&quot;00C7109A&quot;/&gt;&lt;wsp:rsid wsp:val=&quot;00C71174&quot;/&gt;&lt;wsp:rsid wsp:val=&quot;00C712B3&quot;/&gt;&lt;wsp:rsid wsp:val=&quot;00C71327&quot;/&gt;&lt;wsp:rsid wsp:val=&quot;00C71468&quot;/&gt;&lt;wsp:rsid wsp:val=&quot;00C71542&quot;/&gt;&lt;wsp:rsid wsp:val=&quot;00C71B50&quot;/&gt;&lt;wsp:rsid wsp:val=&quot;00C71C04&quot;/&gt;&lt;wsp:rsid wsp:val=&quot;00C7219E&quot;/&gt;&lt;wsp:rsid wsp:val=&quot;00C723AF&quot;/&gt;&lt;wsp:rsid wsp:val=&quot;00C723CA&quot;/&gt;&lt;wsp:rsid wsp:val=&quot;00C72980&quot;/&gt;&lt;wsp:rsid wsp:val=&quot;00C72BFB&quot;/&gt;&lt;wsp:rsid wsp:val=&quot;00C72EA4&quot;/&gt;&lt;wsp:rsid wsp:val=&quot;00C72EF5&quot;/&gt;&lt;wsp:rsid wsp:val=&quot;00C7322E&quot;/&gt;&lt;wsp:rsid wsp:val=&quot;00C733ED&quot;/&gt;&lt;wsp:rsid wsp:val=&quot;00C73518&quot;/&gt;&lt;wsp:rsid wsp:val=&quot;00C7357D&quot;/&gt;&lt;wsp:rsid wsp:val=&quot;00C736CF&quot;/&gt;&lt;wsp:rsid wsp:val=&quot;00C73A7C&quot;/&gt;&lt;wsp:rsid wsp:val=&quot;00C73BF6&quot;/&gt;&lt;wsp:rsid wsp:val=&quot;00C73E60&quot;/&gt;&lt;wsp:rsid wsp:val=&quot;00C7403C&quot;/&gt;&lt;wsp:rsid wsp:val=&quot;00C74157&quot;/&gt;&lt;wsp:rsid wsp:val=&quot;00C7430C&quot;/&gt;&lt;wsp:rsid wsp:val=&quot;00C7448E&quot;/&gt;&lt;wsp:rsid wsp:val=&quot;00C7472E&quot;/&gt;&lt;wsp:rsid wsp:val=&quot;00C74859&quot;/&gt;&lt;wsp:rsid wsp:val=&quot;00C74870&quot;/&gt;&lt;wsp:rsid wsp:val=&quot;00C748E2&quot;/&gt;&lt;wsp:rsid wsp:val=&quot;00C74982&quot;/&gt;&lt;wsp:rsid wsp:val=&quot;00C749BD&quot;/&gt;&lt;wsp:rsid wsp:val=&quot;00C74B2A&quot;/&gt;&lt;wsp:rsid wsp:val=&quot;00C74D13&quot;/&gt;&lt;wsp:rsid wsp:val=&quot;00C74E01&quot;/&gt;&lt;wsp:rsid wsp:val=&quot;00C75004&quot;/&gt;&lt;wsp:rsid wsp:val=&quot;00C755E8&quot;/&gt;&lt;wsp:rsid wsp:val=&quot;00C75970&quot;/&gt;&lt;wsp:rsid wsp:val=&quot;00C75AAA&quot;/&gt;&lt;wsp:rsid wsp:val=&quot;00C75AC4&quot;/&gt;&lt;wsp:rsid wsp:val=&quot;00C75B3B&quot;/&gt;&lt;wsp:rsid wsp:val=&quot;00C75BAC&quot;/&gt;&lt;wsp:rsid wsp:val=&quot;00C75C9D&quot;/&gt;&lt;wsp:rsid wsp:val=&quot;00C75DD1&quot;/&gt;&lt;wsp:rsid wsp:val=&quot;00C76261&quot;/&gt;&lt;wsp:rsid wsp:val=&quot;00C765F4&quot;/&gt;&lt;wsp:rsid wsp:val=&quot;00C766C4&quot;/&gt;&lt;wsp:rsid wsp:val=&quot;00C76952&quot;/&gt;&lt;wsp:rsid wsp:val=&quot;00C76C02&quot;/&gt;&lt;wsp:rsid wsp:val=&quot;00C76FDC&quot;/&gt;&lt;wsp:rsid wsp:val=&quot;00C770CC&quot;/&gt;&lt;wsp:rsid wsp:val=&quot;00C77188&quot;/&gt;&lt;wsp:rsid wsp:val=&quot;00C7731D&quot;/&gt;&lt;wsp:rsid wsp:val=&quot;00C774D7&quot;/&gt;&lt;wsp:rsid wsp:val=&quot;00C774FF&quot;/&gt;&lt;wsp:rsid wsp:val=&quot;00C775CB&quot;/&gt;&lt;wsp:rsid wsp:val=&quot;00C7766D&quot;/&gt;&lt;wsp:rsid wsp:val=&quot;00C776C8&quot;/&gt;&lt;wsp:rsid wsp:val=&quot;00C77714&quot;/&gt;&lt;wsp:rsid wsp:val=&quot;00C77846&quot;/&gt;&lt;wsp:rsid wsp:val=&quot;00C7799E&quot;/&gt;&lt;wsp:rsid wsp:val=&quot;00C77CC4&quot;/&gt;&lt;wsp:rsid wsp:val=&quot;00C77FB3&quot;/&gt;&lt;wsp:rsid wsp:val=&quot;00C77FBF&quot;/&gt;&lt;wsp:rsid wsp:val=&quot;00C80075&quot;/&gt;&lt;wsp:rsid wsp:val=&quot;00C800B4&quot;/&gt;&lt;wsp:rsid wsp:val=&quot;00C8034C&quot;/&gt;&lt;wsp:rsid wsp:val=&quot;00C80441&quot;/&gt;&lt;wsp:rsid wsp:val=&quot;00C80547&quot;/&gt;&lt;wsp:rsid wsp:val=&quot;00C8066B&quot;/&gt;&lt;wsp:rsid wsp:val=&quot;00C8093F&quot;/&gt;&lt;wsp:rsid wsp:val=&quot;00C8097A&quot;/&gt;&lt;wsp:rsid wsp:val=&quot;00C80D68&quot;/&gt;&lt;wsp:rsid wsp:val=&quot;00C80DB5&quot;/&gt;&lt;wsp:rsid wsp:val=&quot;00C8102F&quot;/&gt;&lt;wsp:rsid wsp:val=&quot;00C81585&quot;/&gt;&lt;wsp:rsid wsp:val=&quot;00C81834&quot;/&gt;&lt;wsp:rsid wsp:val=&quot;00C8183E&quot;/&gt;&lt;wsp:rsid wsp:val=&quot;00C8198E&quot;/&gt;&lt;wsp:rsid wsp:val=&quot;00C81B30&quot;/&gt;&lt;wsp:rsid wsp:val=&quot;00C81DF6&quot;/&gt;&lt;wsp:rsid wsp:val=&quot;00C81FD2&quot;/&gt;&lt;wsp:rsid wsp:val=&quot;00C820BB&quot;/&gt;&lt;wsp:rsid wsp:val=&quot;00C820FD&quot;/&gt;&lt;wsp:rsid wsp:val=&quot;00C8220B&quot;/&gt;&lt;wsp:rsid wsp:val=&quot;00C82387&quot;/&gt;&lt;wsp:rsid wsp:val=&quot;00C823D0&quot;/&gt;&lt;wsp:rsid wsp:val=&quot;00C82445&quot;/&gt;&lt;wsp:rsid wsp:val=&quot;00C8252F&quot;/&gt;&lt;wsp:rsid wsp:val=&quot;00C82699&quot;/&gt;&lt;wsp:rsid wsp:val=&quot;00C82AC0&quot;/&gt;&lt;wsp:rsid wsp:val=&quot;00C82CD6&quot;/&gt;&lt;wsp:rsid wsp:val=&quot;00C82F46&quot;/&gt;&lt;wsp:rsid wsp:val=&quot;00C82F4B&quot;/&gt;&lt;wsp:rsid wsp:val=&quot;00C831FC&quot;/&gt;&lt;wsp:rsid wsp:val=&quot;00C8327A&quot;/&gt;&lt;wsp:rsid wsp:val=&quot;00C833EA&quot;/&gt;&lt;wsp:rsid wsp:val=&quot;00C8351F&quot;/&gt;&lt;wsp:rsid wsp:val=&quot;00C83775&quot;/&gt;&lt;wsp:rsid wsp:val=&quot;00C8395C&quot;/&gt;&lt;wsp:rsid wsp:val=&quot;00C83AA5&quot;/&gt;&lt;wsp:rsid wsp:val=&quot;00C83D50&quot;/&gt;&lt;wsp:rsid wsp:val=&quot;00C84231&quot;/&gt;&lt;wsp:rsid wsp:val=&quot;00C847C8&quot;/&gt;&lt;wsp:rsid wsp:val=&quot;00C847C9&quot;/&gt;&lt;wsp:rsid wsp:val=&quot;00C84882&quot;/&gt;&lt;wsp:rsid wsp:val=&quot;00C84A83&quot;/&gt;&lt;wsp:rsid wsp:val=&quot;00C84CD2&quot;/&gt;&lt;wsp:rsid wsp:val=&quot;00C84D5A&quot;/&gt;&lt;wsp:rsid wsp:val=&quot;00C84F8F&quot;/&gt;&lt;wsp:rsid wsp:val=&quot;00C85034&quot;/&gt;&lt;wsp:rsid wsp:val=&quot;00C8534D&quot;/&gt;&lt;wsp:rsid wsp:val=&quot;00C8547F&quot;/&gt;&lt;wsp:rsid wsp:val=&quot;00C8548F&quot;/&gt;&lt;wsp:rsid wsp:val=&quot;00C856DE&quot;/&gt;&lt;wsp:rsid wsp:val=&quot;00C85715&quot;/&gt;&lt;wsp:rsid wsp:val=&quot;00C858FB&quot;/&gt;&lt;wsp:rsid wsp:val=&quot;00C85E9C&quot;/&gt;&lt;wsp:rsid wsp:val=&quot;00C85F12&quot;/&gt;&lt;wsp:rsid wsp:val=&quot;00C861E2&quot;/&gt;&lt;wsp:rsid wsp:val=&quot;00C86345&quot;/&gt;&lt;wsp:rsid wsp:val=&quot;00C86379&quot;/&gt;&lt;wsp:rsid wsp:val=&quot;00C864DB&quot;/&gt;&lt;wsp:rsid wsp:val=&quot;00C8669B&quot;/&gt;&lt;wsp:rsid wsp:val=&quot;00C868AD&quot;/&gt;&lt;wsp:rsid wsp:val=&quot;00C86A6A&quot;/&gt;&lt;wsp:rsid wsp:val=&quot;00C86B86&quot;/&gt;&lt;wsp:rsid wsp:val=&quot;00C86C51&quot;/&gt;&lt;wsp:rsid wsp:val=&quot;00C86C89&quot;/&gt;&lt;wsp:rsid wsp:val=&quot;00C870BA&quot;/&gt;&lt;wsp:rsid wsp:val=&quot;00C872A0&quot;/&gt;&lt;wsp:rsid wsp:val=&quot;00C876C9&quot;/&gt;&lt;wsp:rsid wsp:val=&quot;00C87703&quot;/&gt;&lt;wsp:rsid wsp:val=&quot;00C8781D&quot;/&gt;&lt;wsp:rsid wsp:val=&quot;00C87890&quot;/&gt;&lt;wsp:rsid wsp:val=&quot;00C878E9&quot;/&gt;&lt;wsp:rsid wsp:val=&quot;00C87AF9&quot;/&gt;&lt;wsp:rsid wsp:val=&quot;00C87F1D&quot;/&gt;&lt;wsp:rsid wsp:val=&quot;00C87F8D&quot;/&gt;&lt;wsp:rsid wsp:val=&quot;00C90051&quot;/&gt;&lt;wsp:rsid wsp:val=&quot;00C901A9&quot;/&gt;&lt;wsp:rsid wsp:val=&quot;00C901F6&quot;/&gt;&lt;wsp:rsid wsp:val=&quot;00C9034B&quot;/&gt;&lt;wsp:rsid wsp:val=&quot;00C903DC&quot;/&gt;&lt;wsp:rsid wsp:val=&quot;00C90421&quot;/&gt;&lt;wsp:rsid wsp:val=&quot;00C9047A&quot;/&gt;&lt;wsp:rsid wsp:val=&quot;00C905AC&quot;/&gt;&lt;wsp:rsid wsp:val=&quot;00C9065E&quot;/&gt;&lt;wsp:rsid wsp:val=&quot;00C909DB&quot;/&gt;&lt;wsp:rsid wsp:val=&quot;00C90A7E&quot;/&gt;&lt;wsp:rsid wsp:val=&quot;00C90AAB&quot;/&gt;&lt;wsp:rsid wsp:val=&quot;00C90B43&quot;/&gt;&lt;wsp:rsid wsp:val=&quot;00C90B8A&quot;/&gt;&lt;wsp:rsid wsp:val=&quot;00C90C65&quot;/&gt;&lt;wsp:rsid wsp:val=&quot;00C90C82&quot;/&gt;&lt;wsp:rsid wsp:val=&quot;00C90D27&quot;/&gt;&lt;wsp:rsid wsp:val=&quot;00C90E03&quot;/&gt;&lt;wsp:rsid wsp:val=&quot;00C90F7A&quot;/&gt;&lt;wsp:rsid wsp:val=&quot;00C911EF&quot;/&gt;&lt;wsp:rsid wsp:val=&quot;00C91438&quot;/&gt;&lt;wsp:rsid wsp:val=&quot;00C91801&quot;/&gt;&lt;wsp:rsid wsp:val=&quot;00C919BD&quot;/&gt;&lt;wsp:rsid wsp:val=&quot;00C91CFB&quot;/&gt;&lt;wsp:rsid wsp:val=&quot;00C91FAC&quot;/&gt;&lt;wsp:rsid wsp:val=&quot;00C92013&quot;/&gt;&lt;wsp:rsid wsp:val=&quot;00C9220C&quot;/&gt;&lt;wsp:rsid wsp:val=&quot;00C922C5&quot;/&gt;&lt;wsp:rsid wsp:val=&quot;00C92352&quot;/&gt;&lt;wsp:rsid wsp:val=&quot;00C923B2&quot;/&gt;&lt;wsp:rsid wsp:val=&quot;00C923B7&quot;/&gt;&lt;wsp:rsid wsp:val=&quot;00C924D0&quot;/&gt;&lt;wsp:rsid wsp:val=&quot;00C925C9&quot;/&gt;&lt;wsp:rsid wsp:val=&quot;00C927AB&quot;/&gt;&lt;wsp:rsid wsp:val=&quot;00C92846&quot;/&gt;&lt;wsp:rsid wsp:val=&quot;00C929E1&quot;/&gt;&lt;wsp:rsid wsp:val=&quot;00C92C2A&quot;/&gt;&lt;wsp:rsid wsp:val=&quot;00C92E46&quot;/&gt;&lt;wsp:rsid wsp:val=&quot;00C9318C&quot;/&gt;&lt;wsp:rsid wsp:val=&quot;00C93297&quot;/&gt;&lt;wsp:rsid wsp:val=&quot;00C934A1&quot;/&gt;&lt;wsp:rsid wsp:val=&quot;00C93543&quot;/&gt;&lt;wsp:rsid wsp:val=&quot;00C93AEC&quot;/&gt;&lt;wsp:rsid wsp:val=&quot;00C93B38&quot;/&gt;&lt;wsp:rsid wsp:val=&quot;00C93C1B&quot;/&gt;&lt;wsp:rsid wsp:val=&quot;00C94165&quot;/&gt;&lt;wsp:rsid wsp:val=&quot;00C943AE&quot;/&gt;&lt;wsp:rsid wsp:val=&quot;00C94465&quot;/&gt;&lt;wsp:rsid wsp:val=&quot;00C9449C&quot;/&gt;&lt;wsp:rsid wsp:val=&quot;00C94596&quot;/&gt;&lt;wsp:rsid wsp:val=&quot;00C945A8&quot;/&gt;&lt;wsp:rsid wsp:val=&quot;00C945EC&quot;/&gt;&lt;wsp:rsid wsp:val=&quot;00C94735&quot;/&gt;&lt;wsp:rsid wsp:val=&quot;00C947E8&quot;/&gt;&lt;wsp:rsid wsp:val=&quot;00C94840&quot;/&gt;&lt;wsp:rsid wsp:val=&quot;00C94A5E&quot;/&gt;&lt;wsp:rsid wsp:val=&quot;00C94B58&quot;/&gt;&lt;wsp:rsid wsp:val=&quot;00C94BBA&quot;/&gt;&lt;wsp:rsid wsp:val=&quot;00C94E45&quot;/&gt;&lt;wsp:rsid wsp:val=&quot;00C9525E&quot;/&gt;&lt;wsp:rsid wsp:val=&quot;00C95300&quot;/&gt;&lt;wsp:rsid wsp:val=&quot;00C9541A&quot;/&gt;&lt;wsp:rsid wsp:val=&quot;00C95548&quot;/&gt;&lt;wsp:rsid wsp:val=&quot;00C955E5&quot;/&gt;&lt;wsp:rsid wsp:val=&quot;00C955F6&quot;/&gt;&lt;wsp:rsid wsp:val=&quot;00C95656&quot;/&gt;&lt;wsp:rsid wsp:val=&quot;00C956B3&quot;/&gt;&lt;wsp:rsid wsp:val=&quot;00C95730&quot;/&gt;&lt;wsp:rsid wsp:val=&quot;00C95962&quot;/&gt;&lt;wsp:rsid wsp:val=&quot;00C959AA&quot;/&gt;&lt;wsp:rsid wsp:val=&quot;00C95C7E&quot;/&gt;&lt;wsp:rsid wsp:val=&quot;00C95CB3&quot;/&gt;&lt;wsp:rsid wsp:val=&quot;00C95CDE&quot;/&gt;&lt;wsp:rsid wsp:val=&quot;00C95D0F&quot;/&gt;&lt;wsp:rsid wsp:val=&quot;00C95EC0&quot;/&gt;&lt;wsp:rsid wsp:val=&quot;00C95F63&quot;/&gt;&lt;wsp:rsid wsp:val=&quot;00C96011&quot;/&gt;&lt;wsp:rsid wsp:val=&quot;00C9612D&quot;/&gt;&lt;wsp:rsid wsp:val=&quot;00C961A2&quot;/&gt;&lt;wsp:rsid wsp:val=&quot;00C963E1&quot;/&gt;&lt;wsp:rsid wsp:val=&quot;00C965AD&quot;/&gt;&lt;wsp:rsid wsp:val=&quot;00C96980&quot;/&gt;&lt;wsp:rsid wsp:val=&quot;00C96A24&quot;/&gt;&lt;wsp:rsid wsp:val=&quot;00C96A2B&quot;/&gt;&lt;wsp:rsid wsp:val=&quot;00C96B66&quot;/&gt;&lt;wsp:rsid wsp:val=&quot;00C96C2A&quot;/&gt;&lt;wsp:rsid wsp:val=&quot;00C96D2A&quot;/&gt;&lt;wsp:rsid wsp:val=&quot;00C96D37&quot;/&gt;&lt;wsp:rsid wsp:val=&quot;00C96D71&quot;/&gt;&lt;wsp:rsid wsp:val=&quot;00C96F89&quot;/&gt;&lt;wsp:rsid wsp:val=&quot;00C96FE0&quot;/&gt;&lt;wsp:rsid wsp:val=&quot;00C970D9&quot;/&gt;&lt;wsp:rsid wsp:val=&quot;00C97556&quot;/&gt;&lt;wsp:rsid wsp:val=&quot;00C97572&quot;/&gt;&lt;wsp:rsid wsp:val=&quot;00C9785E&quot;/&gt;&lt;wsp:rsid wsp:val=&quot;00C97AF1&quot;/&gt;&lt;wsp:rsid wsp:val=&quot;00C97D77&quot;/&gt;&lt;wsp:rsid wsp:val=&quot;00C97DCF&quot;/&gt;&lt;wsp:rsid wsp:val=&quot;00CA0108&quot;/&gt;&lt;wsp:rsid wsp:val=&quot;00CA06E5&quot;/&gt;&lt;wsp:rsid wsp:val=&quot;00CA072B&quot;/&gt;&lt;wsp:rsid wsp:val=&quot;00CA07AA&quot;/&gt;&lt;wsp:rsid wsp:val=&quot;00CA0935&quot;/&gt;&lt;wsp:rsid wsp:val=&quot;00CA09AA&quot;/&gt;&lt;wsp:rsid wsp:val=&quot;00CA0BC0&quot;/&gt;&lt;wsp:rsid wsp:val=&quot;00CA0E34&quot;/&gt;&lt;wsp:rsid wsp:val=&quot;00CA0FCC&quot;/&gt;&lt;wsp:rsid wsp:val=&quot;00CA114D&quot;/&gt;&lt;wsp:rsid wsp:val=&quot;00CA1225&quot;/&gt;&lt;wsp:rsid wsp:val=&quot;00CA18D2&quot;/&gt;&lt;wsp:rsid wsp:val=&quot;00CA1CD0&quot;/&gt;&lt;wsp:rsid wsp:val=&quot;00CA1EB1&quot;/&gt;&lt;wsp:rsid wsp:val=&quot;00CA2172&quot;/&gt;&lt;wsp:rsid wsp:val=&quot;00CA22FD&quot;/&gt;&lt;wsp:rsid wsp:val=&quot;00CA251B&quot;/&gt;&lt;wsp:rsid wsp:val=&quot;00CA25AF&quot;/&gt;&lt;wsp:rsid wsp:val=&quot;00CA28A9&quot;/&gt;&lt;wsp:rsid wsp:val=&quot;00CA28F3&quot;/&gt;&lt;wsp:rsid wsp:val=&quot;00CA2919&quot;/&gt;&lt;wsp:rsid wsp:val=&quot;00CA295B&quot;/&gt;&lt;wsp:rsid wsp:val=&quot;00CA2A0C&quot;/&gt;&lt;wsp:rsid wsp:val=&quot;00CA2C56&quot;/&gt;&lt;wsp:rsid wsp:val=&quot;00CA2D18&quot;/&gt;&lt;wsp:rsid wsp:val=&quot;00CA2E58&quot;/&gt;&lt;wsp:rsid wsp:val=&quot;00CA303A&quot;/&gt;&lt;wsp:rsid wsp:val=&quot;00CA3158&quot;/&gt;&lt;wsp:rsid wsp:val=&quot;00CA32E9&quot;/&gt;&lt;wsp:rsid wsp:val=&quot;00CA33B4&quot;/&gt;&lt;wsp:rsid wsp:val=&quot;00CA34F6&quot;/&gt;&lt;wsp:rsid wsp:val=&quot;00CA366F&quot;/&gt;&lt;wsp:rsid wsp:val=&quot;00CA36B0&quot;/&gt;&lt;wsp:rsid wsp:val=&quot;00CA37E7&quot;/&gt;&lt;wsp:rsid wsp:val=&quot;00CA37EB&quot;/&gt;&lt;wsp:rsid wsp:val=&quot;00CA38A4&quot;/&gt;&lt;wsp:rsid wsp:val=&quot;00CA397F&quot;/&gt;&lt;wsp:rsid wsp:val=&quot;00CA3ABB&quot;/&gt;&lt;wsp:rsid wsp:val=&quot;00CA3E51&quot;/&gt;&lt;wsp:rsid wsp:val=&quot;00CA3F15&quot;/&gt;&lt;wsp:rsid wsp:val=&quot;00CA411A&quot;/&gt;&lt;wsp:rsid wsp:val=&quot;00CA4556&quot;/&gt;&lt;wsp:rsid wsp:val=&quot;00CA475D&quot;/&gt;&lt;wsp:rsid wsp:val=&quot;00CA49C0&quot;/&gt;&lt;wsp:rsid wsp:val=&quot;00CA4A24&quot;/&gt;&lt;wsp:rsid wsp:val=&quot;00CA4A3F&quot;/&gt;&lt;wsp:rsid wsp:val=&quot;00CA4B4A&quot;/&gt;&lt;wsp:rsid wsp:val=&quot;00CA4C14&quot;/&gt;&lt;wsp:rsid wsp:val=&quot;00CA4E5B&quot;/&gt;&lt;wsp:rsid wsp:val=&quot;00CA4EAB&quot;/&gt;&lt;wsp:rsid wsp:val=&quot;00CA4F58&quot;/&gt;&lt;wsp:rsid wsp:val=&quot;00CA51A0&quot;/&gt;&lt;wsp:rsid wsp:val=&quot;00CA52DC&quot;/&gt;&lt;wsp:rsid wsp:val=&quot;00CA5406&quot;/&gt;&lt;wsp:rsid wsp:val=&quot;00CA5842&quot;/&gt;&lt;wsp:rsid wsp:val=&quot;00CA5DA3&quot;/&gt;&lt;wsp:rsid wsp:val=&quot;00CA5FAD&quot;/&gt;&lt;wsp:rsid wsp:val=&quot;00CA6164&quot;/&gt;&lt;wsp:rsid wsp:val=&quot;00CA61FB&quot;/&gt;&lt;wsp:rsid wsp:val=&quot;00CA6741&quot;/&gt;&lt;wsp:rsid wsp:val=&quot;00CA6B4B&quot;/&gt;&lt;wsp:rsid wsp:val=&quot;00CA6BA2&quot;/&gt;&lt;wsp:rsid wsp:val=&quot;00CA6BDF&quot;/&gt;&lt;wsp:rsid wsp:val=&quot;00CA6C29&quot;/&gt;&lt;wsp:rsid wsp:val=&quot;00CA7002&quot;/&gt;&lt;wsp:rsid wsp:val=&quot;00CA7AAE&quot;/&gt;&lt;wsp:rsid wsp:val=&quot;00CB01BC&quot;/&gt;&lt;wsp:rsid wsp:val=&quot;00CB03CF&quot;/&gt;&lt;wsp:rsid wsp:val=&quot;00CB047F&quot;/&gt;&lt;wsp:rsid wsp:val=&quot;00CB04CB&quot;/&gt;&lt;wsp:rsid wsp:val=&quot;00CB067D&quot;/&gt;&lt;wsp:rsid wsp:val=&quot;00CB099B&quot;/&gt;&lt;wsp:rsid wsp:val=&quot;00CB0A9B&quot;/&gt;&lt;wsp:rsid wsp:val=&quot;00CB0B63&quot;/&gt;&lt;wsp:rsid wsp:val=&quot;00CB0B87&quot;/&gt;&lt;wsp:rsid wsp:val=&quot;00CB0BF6&quot;/&gt;&lt;wsp:rsid wsp:val=&quot;00CB0CE5&quot;/&gt;&lt;wsp:rsid wsp:val=&quot;00CB0FA3&quot;/&gt;&lt;wsp:rsid wsp:val=&quot;00CB11BD&quot;/&gt;&lt;wsp:rsid wsp:val=&quot;00CB1324&quot;/&gt;&lt;wsp:rsid wsp:val=&quot;00CB1368&quot;/&gt;&lt;wsp:rsid wsp:val=&quot;00CB137F&quot;/&gt;&lt;wsp:rsid wsp:val=&quot;00CB167F&quot;/&gt;&lt;wsp:rsid wsp:val=&quot;00CB1A0C&quot;/&gt;&lt;wsp:rsid wsp:val=&quot;00CB1F2A&quot;/&gt;&lt;wsp:rsid wsp:val=&quot;00CB1FFF&quot;/&gt;&lt;wsp:rsid wsp:val=&quot;00CB20A3&quot;/&gt;&lt;wsp:rsid wsp:val=&quot;00CB20F0&quot;/&gt;&lt;wsp:rsid wsp:val=&quot;00CB212D&quot;/&gt;&lt;wsp:rsid wsp:val=&quot;00CB2265&quot;/&gt;&lt;wsp:rsid wsp:val=&quot;00CB2654&quot;/&gt;&lt;wsp:rsid wsp:val=&quot;00CB2752&quot;/&gt;&lt;wsp:rsid wsp:val=&quot;00CB2918&quot;/&gt;&lt;wsp:rsid wsp:val=&quot;00CB299C&quot;/&gt;&lt;wsp:rsid wsp:val=&quot;00CB2BBA&quot;/&gt;&lt;wsp:rsid wsp:val=&quot;00CB2C3A&quot;/&gt;&lt;wsp:rsid wsp:val=&quot;00CB318A&quot;/&gt;&lt;wsp:rsid wsp:val=&quot;00CB3324&quot;/&gt;&lt;wsp:rsid wsp:val=&quot;00CB3404&quot;/&gt;&lt;wsp:rsid wsp:val=&quot;00CB3461&quot;/&gt;&lt;wsp:rsid wsp:val=&quot;00CB35ED&quot;/&gt;&lt;wsp:rsid wsp:val=&quot;00CB38FE&quot;/&gt;&lt;wsp:rsid wsp:val=&quot;00CB39EB&quot;/&gt;&lt;wsp:rsid wsp:val=&quot;00CB40B2&quot;/&gt;&lt;wsp:rsid wsp:val=&quot;00CB41E7&quot;/&gt;&lt;wsp:rsid wsp:val=&quot;00CB4317&quot;/&gt;&lt;wsp:rsid wsp:val=&quot;00CB44EA&quot;/&gt;&lt;wsp:rsid wsp:val=&quot;00CB46A5&quot;/&gt;&lt;wsp:rsid wsp:val=&quot;00CB480A&quot;/&gt;&lt;wsp:rsid wsp:val=&quot;00CB4FA5&quot;/&gt;&lt;wsp:rsid wsp:val=&quot;00CB5008&quot;/&gt;&lt;wsp:rsid wsp:val=&quot;00CB50AF&quot;/&gt;&lt;wsp:rsid wsp:val=&quot;00CB5185&quot;/&gt;&lt;wsp:rsid wsp:val=&quot;00CB58AE&quot;/&gt;&lt;wsp:rsid wsp:val=&quot;00CB58DD&quot;/&gt;&lt;wsp:rsid wsp:val=&quot;00CB58F4&quot;/&gt;&lt;wsp:rsid wsp:val=&quot;00CB5CE9&quot;/&gt;&lt;wsp:rsid wsp:val=&quot;00CB6069&quot;/&gt;&lt;wsp:rsid wsp:val=&quot;00CB61CB&quot;/&gt;&lt;wsp:rsid wsp:val=&quot;00CB632A&quot;/&gt;&lt;wsp:rsid wsp:val=&quot;00CB6343&quot;/&gt;&lt;wsp:rsid wsp:val=&quot;00CB6358&quot;/&gt;&lt;wsp:rsid wsp:val=&quot;00CB6517&quot;/&gt;&lt;wsp:rsid wsp:val=&quot;00CB6520&quot;/&gt;&lt;wsp:rsid wsp:val=&quot;00CB657A&quot;/&gt;&lt;wsp:rsid wsp:val=&quot;00CB6F14&quot;/&gt;&lt;wsp:rsid wsp:val=&quot;00CB7648&quot;/&gt;&lt;wsp:rsid wsp:val=&quot;00CB76C6&quot;/&gt;&lt;wsp:rsid wsp:val=&quot;00CB79A4&quot;/&gt;&lt;wsp:rsid wsp:val=&quot;00CB7B6B&quot;/&gt;&lt;wsp:rsid wsp:val=&quot;00CB7F5F&quot;/&gt;&lt;wsp:rsid wsp:val=&quot;00CC0045&quot;/&gt;&lt;wsp:rsid wsp:val=&quot;00CC00B7&quot;/&gt;&lt;wsp:rsid wsp:val=&quot;00CC0339&quot;/&gt;&lt;wsp:rsid wsp:val=&quot;00CC034B&quot;/&gt;&lt;wsp:rsid wsp:val=&quot;00CC0492&quot;/&gt;&lt;wsp:rsid wsp:val=&quot;00CC06B8&quot;/&gt;&lt;wsp:rsid wsp:val=&quot;00CC07BA&quot;/&gt;&lt;wsp:rsid wsp:val=&quot;00CC099A&quot;/&gt;&lt;wsp:rsid wsp:val=&quot;00CC0A38&quot;/&gt;&lt;wsp:rsid wsp:val=&quot;00CC0A4D&quot;/&gt;&lt;wsp:rsid wsp:val=&quot;00CC0AA7&quot;/&gt;&lt;wsp:rsid wsp:val=&quot;00CC0D40&quot;/&gt;&lt;wsp:rsid wsp:val=&quot;00CC0DDE&quot;/&gt;&lt;wsp:rsid wsp:val=&quot;00CC0E56&quot;/&gt;&lt;wsp:rsid wsp:val=&quot;00CC0E7C&quot;/&gt;&lt;wsp:rsid wsp:val=&quot;00CC12D8&quot;/&gt;&lt;wsp:rsid wsp:val=&quot;00CC134C&quot;/&gt;&lt;wsp:rsid wsp:val=&quot;00CC1452&quot;/&gt;&lt;wsp:rsid wsp:val=&quot;00CC1491&quot;/&gt;&lt;wsp:rsid wsp:val=&quot;00CC1555&quot;/&gt;&lt;wsp:rsid wsp:val=&quot;00CC1635&quot;/&gt;&lt;wsp:rsid wsp:val=&quot;00CC172A&quot;/&gt;&lt;wsp:rsid wsp:val=&quot;00CC17A3&quot;/&gt;&lt;wsp:rsid wsp:val=&quot;00CC1A12&quot;/&gt;&lt;wsp:rsid wsp:val=&quot;00CC1A18&quot;/&gt;&lt;wsp:rsid wsp:val=&quot;00CC1A86&quot;/&gt;&lt;wsp:rsid wsp:val=&quot;00CC1ACD&quot;/&gt;&lt;wsp:rsid wsp:val=&quot;00CC1BEF&quot;/&gt;&lt;wsp:rsid wsp:val=&quot;00CC1D2E&quot;/&gt;&lt;wsp:rsid wsp:val=&quot;00CC1E3E&quot;/&gt;&lt;wsp:rsid wsp:val=&quot;00CC1E40&quot;/&gt;&lt;wsp:rsid wsp:val=&quot;00CC1EC1&quot;/&gt;&lt;wsp:rsid wsp:val=&quot;00CC211F&quot;/&gt;&lt;wsp:rsid wsp:val=&quot;00CC2507&quot;/&gt;&lt;wsp:rsid wsp:val=&quot;00CC266E&quot;/&gt;&lt;wsp:rsid wsp:val=&quot;00CC27F5&quot;/&gt;&lt;wsp:rsid wsp:val=&quot;00CC2C3F&quot;/&gt;&lt;wsp:rsid wsp:val=&quot;00CC2D09&quot;/&gt;&lt;wsp:rsid wsp:val=&quot;00CC2D18&quot;/&gt;&lt;wsp:rsid wsp:val=&quot;00CC2EFE&quot;/&gt;&lt;wsp:rsid wsp:val=&quot;00CC3029&quot;/&gt;&lt;wsp:rsid wsp:val=&quot;00CC32B0&quot;/&gt;&lt;wsp:rsid wsp:val=&quot;00CC3763&quot;/&gt;&lt;wsp:rsid wsp:val=&quot;00CC3C0F&quot;/&gt;&lt;wsp:rsid wsp:val=&quot;00CC3D8D&quot;/&gt;&lt;wsp:rsid wsp:val=&quot;00CC3E8C&quot;/&gt;&lt;wsp:rsid wsp:val=&quot;00CC400F&quot;/&gt;&lt;wsp:rsid wsp:val=&quot;00CC4365&quot;/&gt;&lt;wsp:rsid wsp:val=&quot;00CC4763&quot;/&gt;&lt;wsp:rsid wsp:val=&quot;00CC4896&quot;/&gt;&lt;wsp:rsid wsp:val=&quot;00CC4C5E&quot;/&gt;&lt;wsp:rsid wsp:val=&quot;00CC4CD7&quot;/&gt;&lt;wsp:rsid wsp:val=&quot;00CC4D63&quot;/&gt;&lt;wsp:rsid wsp:val=&quot;00CC4F58&quot;/&gt;&lt;wsp:rsid wsp:val=&quot;00CC5024&quot;/&gt;&lt;wsp:rsid wsp:val=&quot;00CC50EB&quot;/&gt;&lt;wsp:rsid wsp:val=&quot;00CC51A1&quot;/&gt;&lt;wsp:rsid wsp:val=&quot;00CC5268&quot;/&gt;&lt;wsp:rsid wsp:val=&quot;00CC577A&quot;/&gt;&lt;wsp:rsid wsp:val=&quot;00CC57AE&quot;/&gt;&lt;wsp:rsid wsp:val=&quot;00CC584A&quot;/&gt;&lt;wsp:rsid wsp:val=&quot;00CC5B7E&quot;/&gt;&lt;wsp:rsid wsp:val=&quot;00CC5C1D&quot;/&gt;&lt;wsp:rsid wsp:val=&quot;00CC606C&quot;/&gt;&lt;wsp:rsid wsp:val=&quot;00CC61CB&quot;/&gt;&lt;wsp:rsid wsp:val=&quot;00CC620F&quot;/&gt;&lt;wsp:rsid wsp:val=&quot;00CC635E&quot;/&gt;&lt;wsp:rsid wsp:val=&quot;00CC63B6&quot;/&gt;&lt;wsp:rsid wsp:val=&quot;00CC656D&quot;/&gt;&lt;wsp:rsid wsp:val=&quot;00CC65A3&quot;/&gt;&lt;wsp:rsid wsp:val=&quot;00CC6978&quot;/&gt;&lt;wsp:rsid wsp:val=&quot;00CC6E6D&quot;/&gt;&lt;wsp:rsid wsp:val=&quot;00CC7170&quot;/&gt;&lt;wsp:rsid wsp:val=&quot;00CC728B&quot;/&gt;&lt;wsp:rsid wsp:val=&quot;00CC7356&quot;/&gt;&lt;wsp:rsid wsp:val=&quot;00CC74D5&quot;/&gt;&lt;wsp:rsid wsp:val=&quot;00CC750C&quot;/&gt;&lt;wsp:rsid wsp:val=&quot;00CC7557&quot;/&gt;&lt;wsp:rsid wsp:val=&quot;00CC75B6&quot;/&gt;&lt;wsp:rsid wsp:val=&quot;00CC78E6&quot;/&gt;&lt;wsp:rsid wsp:val=&quot;00CC7A24&quot;/&gt;&lt;wsp:rsid wsp:val=&quot;00CC7A6D&quot;/&gt;&lt;wsp:rsid wsp:val=&quot;00CC7DF5&quot;/&gt;&lt;wsp:rsid wsp:val=&quot;00CD00D6&quot;/&gt;&lt;wsp:rsid wsp:val=&quot;00CD0196&quot;/&gt;&lt;wsp:rsid wsp:val=&quot;00CD0295&quot;/&gt;&lt;wsp:rsid wsp:val=&quot;00CD04B6&quot;/&gt;&lt;wsp:rsid wsp:val=&quot;00CD0549&quot;/&gt;&lt;wsp:rsid wsp:val=&quot;00CD05A3&quot;/&gt;&lt;wsp:rsid wsp:val=&quot;00CD0740&quot;/&gt;&lt;wsp:rsid wsp:val=&quot;00CD0768&quot;/&gt;&lt;wsp:rsid wsp:val=&quot;00CD0916&quot;/&gt;&lt;wsp:rsid wsp:val=&quot;00CD0948&quot;/&gt;&lt;wsp:rsid wsp:val=&quot;00CD09BD&quot;/&gt;&lt;wsp:rsid wsp:val=&quot;00CD0ACF&quot;/&gt;&lt;wsp:rsid wsp:val=&quot;00CD0B87&quot;/&gt;&lt;wsp:rsid wsp:val=&quot;00CD0DC7&quot;/&gt;&lt;wsp:rsid wsp:val=&quot;00CD0E3C&quot;/&gt;&lt;wsp:rsid wsp:val=&quot;00CD1077&quot;/&gt;&lt;wsp:rsid wsp:val=&quot;00CD1305&quot;/&gt;&lt;wsp:rsid wsp:val=&quot;00CD14A9&quot;/&gt;&lt;wsp:rsid wsp:val=&quot;00CD14AE&quot;/&gt;&lt;wsp:rsid wsp:val=&quot;00CD14BA&quot;/&gt;&lt;wsp:rsid wsp:val=&quot;00CD14CB&quot;/&gt;&lt;wsp:rsid wsp:val=&quot;00CD15E3&quot;/&gt;&lt;wsp:rsid wsp:val=&quot;00CD178A&quot;/&gt;&lt;wsp:rsid wsp:val=&quot;00CD179D&quot;/&gt;&lt;wsp:rsid wsp:val=&quot;00CD183D&quot;/&gt;&lt;wsp:rsid wsp:val=&quot;00CD1A73&quot;/&gt;&lt;wsp:rsid wsp:val=&quot;00CD1B7E&quot;/&gt;&lt;wsp:rsid wsp:val=&quot;00CD1E74&quot;/&gt;&lt;wsp:rsid wsp:val=&quot;00CD1E8E&quot;/&gt;&lt;wsp:rsid wsp:val=&quot;00CD1EDB&quot;/&gt;&lt;wsp:rsid wsp:val=&quot;00CD1F7D&quot;/&gt;&lt;wsp:rsid wsp:val=&quot;00CD2219&quot;/&gt;&lt;wsp:rsid wsp:val=&quot;00CD2585&quot;/&gt;&lt;wsp:rsid wsp:val=&quot;00CD283A&quot;/&gt;&lt;wsp:rsid wsp:val=&quot;00CD2D72&quot;/&gt;&lt;wsp:rsid wsp:val=&quot;00CD2F5D&quot;/&gt;&lt;wsp:rsid wsp:val=&quot;00CD309B&quot;/&gt;&lt;wsp:rsid wsp:val=&quot;00CD3122&quot;/&gt;&lt;wsp:rsid wsp:val=&quot;00CD3167&quot;/&gt;&lt;wsp:rsid wsp:val=&quot;00CD325D&quot;/&gt;&lt;wsp:rsid wsp:val=&quot;00CD3372&quot;/&gt;&lt;wsp:rsid wsp:val=&quot;00CD3421&quot;/&gt;&lt;wsp:rsid wsp:val=&quot;00CD342B&quot;/&gt;&lt;wsp:rsid wsp:val=&quot;00CD37AF&quot;/&gt;&lt;wsp:rsid wsp:val=&quot;00CD37D1&quot;/&gt;&lt;wsp:rsid wsp:val=&quot;00CD3866&quot;/&gt;&lt;wsp:rsid wsp:val=&quot;00CD3A7E&quot;/&gt;&lt;wsp:rsid wsp:val=&quot;00CD3B95&quot;/&gt;&lt;wsp:rsid wsp:val=&quot;00CD3C3B&quot;/&gt;&lt;wsp:rsid wsp:val=&quot;00CD3D0C&quot;/&gt;&lt;wsp:rsid wsp:val=&quot;00CD3D4B&quot;/&gt;&lt;wsp:rsid wsp:val=&quot;00CD3F09&quot;/&gt;&lt;wsp:rsid wsp:val=&quot;00CD3FAF&quot;/&gt;&lt;wsp:rsid wsp:val=&quot;00CD4008&quot;/&gt;&lt;wsp:rsid wsp:val=&quot;00CD40F2&quot;/&gt;&lt;wsp:rsid wsp:val=&quot;00CD41FF&quot;/&gt;&lt;wsp:rsid wsp:val=&quot;00CD46FE&quot;/&gt;&lt;wsp:rsid wsp:val=&quot;00CD492B&quot;/&gt;&lt;wsp:rsid wsp:val=&quot;00CD4BDD&quot;/&gt;&lt;wsp:rsid wsp:val=&quot;00CD4D33&quot;/&gt;&lt;wsp:rsid wsp:val=&quot;00CD4EEB&quot;/&gt;&lt;wsp:rsid wsp:val=&quot;00CD4F13&quot;/&gt;&lt;wsp:rsid wsp:val=&quot;00CD4FF3&quot;/&gt;&lt;wsp:rsid wsp:val=&quot;00CD5305&quot;/&gt;&lt;wsp:rsid wsp:val=&quot;00CD5788&quot;/&gt;&lt;wsp:rsid wsp:val=&quot;00CD5806&quot;/&gt;&lt;wsp:rsid wsp:val=&quot;00CD5ADA&quot;/&gt;&lt;wsp:rsid wsp:val=&quot;00CD5B62&quot;/&gt;&lt;wsp:rsid wsp:val=&quot;00CD5C02&quot;/&gt;&lt;wsp:rsid wsp:val=&quot;00CD5EE7&quot;/&gt;&lt;wsp:rsid wsp:val=&quot;00CD5F80&quot;/&gt;&lt;wsp:rsid wsp:val=&quot;00CD60C9&quot;/&gt;&lt;wsp:rsid wsp:val=&quot;00CD61E3&quot;/&gt;&lt;wsp:rsid wsp:val=&quot;00CD632E&quot;/&gt;&lt;wsp:rsid wsp:val=&quot;00CD650C&quot;/&gt;&lt;wsp:rsid wsp:val=&quot;00CD65CE&quot;/&gt;&lt;wsp:rsid wsp:val=&quot;00CD6823&quot;/&gt;&lt;wsp:rsid wsp:val=&quot;00CD6A2D&quot;/&gt;&lt;wsp:rsid wsp:val=&quot;00CD6C4E&quot;/&gt;&lt;wsp:rsid wsp:val=&quot;00CD6D63&quot;/&gt;&lt;wsp:rsid wsp:val=&quot;00CD6DC9&quot;/&gt;&lt;wsp:rsid wsp:val=&quot;00CD6E0B&quot;/&gt;&lt;wsp:rsid wsp:val=&quot;00CD6EE2&quot;/&gt;&lt;wsp:rsid wsp:val=&quot;00CD74E3&quot;/&gt;&lt;wsp:rsid wsp:val=&quot;00CD7678&quot;/&gt;&lt;wsp:rsid wsp:val=&quot;00CD76AB&quot;/&gt;&lt;wsp:rsid wsp:val=&quot;00CD787F&quot;/&gt;&lt;wsp:rsid wsp:val=&quot;00CD79DA&quot;/&gt;&lt;wsp:rsid wsp:val=&quot;00CD7A39&quot;/&gt;&lt;wsp:rsid wsp:val=&quot;00CD7A3D&quot;/&gt;&lt;wsp:rsid wsp:val=&quot;00CD7A85&quot;/&gt;&lt;wsp:rsid wsp:val=&quot;00CD7A86&quot;/&gt;&lt;wsp:rsid wsp:val=&quot;00CD7B0B&quot;/&gt;&lt;wsp:rsid wsp:val=&quot;00CD7D5F&quot;/&gt;&lt;wsp:rsid wsp:val=&quot;00CD7DA4&quot;/&gt;&lt;wsp:rsid wsp:val=&quot;00CD7E35&quot;/&gt;&lt;wsp:rsid wsp:val=&quot;00CE006E&quot;/&gt;&lt;wsp:rsid wsp:val=&quot;00CE0078&quot;/&gt;&lt;wsp:rsid wsp:val=&quot;00CE014D&quot;/&gt;&lt;wsp:rsid wsp:val=&quot;00CE025E&quot;/&gt;&lt;wsp:rsid wsp:val=&quot;00CE030D&quot;/&gt;&lt;wsp:rsid wsp:val=&quot;00CE03B6&quot;/&gt;&lt;wsp:rsid wsp:val=&quot;00CE04D2&quot;/&gt;&lt;wsp:rsid wsp:val=&quot;00CE05F2&quot;/&gt;&lt;wsp:rsid wsp:val=&quot;00CE0755&quot;/&gt;&lt;wsp:rsid wsp:val=&quot;00CE0899&quot;/&gt;&lt;wsp:rsid wsp:val=&quot;00CE097D&quot;/&gt;&lt;wsp:rsid wsp:val=&quot;00CE0A13&quot;/&gt;&lt;wsp:rsid wsp:val=&quot;00CE0AB1&quot;/&gt;&lt;wsp:rsid wsp:val=&quot;00CE0CB5&quot;/&gt;&lt;wsp:rsid wsp:val=&quot;00CE0CBF&quot;/&gt;&lt;wsp:rsid wsp:val=&quot;00CE0F12&quot;/&gt;&lt;wsp:rsid wsp:val=&quot;00CE112E&quot;/&gt;&lt;wsp:rsid wsp:val=&quot;00CE1225&quot;/&gt;&lt;wsp:rsid wsp:val=&quot;00CE132D&quot;/&gt;&lt;wsp:rsid wsp:val=&quot;00CE143E&quot;/&gt;&lt;wsp:rsid wsp:val=&quot;00CE15A4&quot;/&gt;&lt;wsp:rsid wsp:val=&quot;00CE17FA&quot;/&gt;&lt;wsp:rsid wsp:val=&quot;00CE187A&quot;/&gt;&lt;wsp:rsid wsp:val=&quot;00CE196F&quot;/&gt;&lt;wsp:rsid wsp:val=&quot;00CE19F2&quot;/&gt;&lt;wsp:rsid wsp:val=&quot;00CE1A4E&quot;/&gt;&lt;wsp:rsid wsp:val=&quot;00CE1EB5&quot;/&gt;&lt;wsp:rsid wsp:val=&quot;00CE220D&quot;/&gt;&lt;wsp:rsid wsp:val=&quot;00CE2222&quot;/&gt;&lt;wsp:rsid wsp:val=&quot;00CE24B4&quot;/&gt;&lt;wsp:rsid wsp:val=&quot;00CE253D&quot;/&gt;&lt;wsp:rsid wsp:val=&quot;00CE2706&quot;/&gt;&lt;wsp:rsid wsp:val=&quot;00CE2850&quot;/&gt;&lt;wsp:rsid wsp:val=&quot;00CE3169&quot;/&gt;&lt;wsp:rsid wsp:val=&quot;00CE3257&quot;/&gt;&lt;wsp:rsid wsp:val=&quot;00CE3393&quot;/&gt;&lt;wsp:rsid wsp:val=&quot;00CE3406&quot;/&gt;&lt;wsp:rsid wsp:val=&quot;00CE3572&quot;/&gt;&lt;wsp:rsid wsp:val=&quot;00CE38AA&quot;/&gt;&lt;wsp:rsid wsp:val=&quot;00CE38C8&quot;/&gt;&lt;wsp:rsid wsp:val=&quot;00CE3AF6&quot;/&gt;&lt;wsp:rsid wsp:val=&quot;00CE3CDC&quot;/&gt;&lt;wsp:rsid wsp:val=&quot;00CE3D16&quot;/&gt;&lt;wsp:rsid wsp:val=&quot;00CE3D41&quot;/&gt;&lt;wsp:rsid wsp:val=&quot;00CE3E76&quot;/&gt;&lt;wsp:rsid wsp:val=&quot;00CE3FBA&quot;/&gt;&lt;wsp:rsid wsp:val=&quot;00CE429F&quot;/&gt;&lt;wsp:rsid wsp:val=&quot;00CE437F&quot;/&gt;&lt;wsp:rsid wsp:val=&quot;00CE45C3&quot;/&gt;&lt;wsp:rsid wsp:val=&quot;00CE4841&quot;/&gt;&lt;wsp:rsid wsp:val=&quot;00CE489B&quot;/&gt;&lt;wsp:rsid wsp:val=&quot;00CE48DE&quot;/&gt;&lt;wsp:rsid wsp:val=&quot;00CE4A2E&quot;/&gt;&lt;wsp:rsid wsp:val=&quot;00CE5014&quot;/&gt;&lt;wsp:rsid wsp:val=&quot;00CE528D&quot;/&gt;&lt;wsp:rsid wsp:val=&quot;00CE52E0&quot;/&gt;&lt;wsp:rsid wsp:val=&quot;00CE5386&quot;/&gt;&lt;wsp:rsid wsp:val=&quot;00CE53A7&quot;/&gt;&lt;wsp:rsid wsp:val=&quot;00CE5408&quot;/&gt;&lt;wsp:rsid wsp:val=&quot;00CE5551&quot;/&gt;&lt;wsp:rsid wsp:val=&quot;00CE56FD&quot;/&gt;&lt;wsp:rsid wsp:val=&quot;00CE578F&quot;/&gt;&lt;wsp:rsid wsp:val=&quot;00CE59AF&quot;/&gt;&lt;wsp:rsid wsp:val=&quot;00CE5A9E&quot;/&gt;&lt;wsp:rsid wsp:val=&quot;00CE5AC9&quot;/&gt;&lt;wsp:rsid wsp:val=&quot;00CE5BCD&quot;/&gt;&lt;wsp:rsid wsp:val=&quot;00CE5DFA&quot;/&gt;&lt;wsp:rsid wsp:val=&quot;00CE5E50&quot;/&gt;&lt;wsp:rsid wsp:val=&quot;00CE5F59&quot;/&gt;&lt;wsp:rsid wsp:val=&quot;00CE5F5F&quot;/&gt;&lt;wsp:rsid wsp:val=&quot;00CE630B&quot;/&gt;&lt;wsp:rsid wsp:val=&quot;00CE6763&quot;/&gt;&lt;wsp:rsid wsp:val=&quot;00CE69F3&quot;/&gt;&lt;wsp:rsid wsp:val=&quot;00CE6AD5&quot;/&gt;&lt;wsp:rsid wsp:val=&quot;00CE6C34&quot;/&gt;&lt;wsp:rsid wsp:val=&quot;00CE6E24&quot;/&gt;&lt;wsp:rsid wsp:val=&quot;00CE6FA8&quot;/&gt;&lt;wsp:rsid wsp:val=&quot;00CE72BC&quot;/&gt;&lt;wsp:rsid wsp:val=&quot;00CE7392&quot;/&gt;&lt;wsp:rsid wsp:val=&quot;00CE7643&quot;/&gt;&lt;wsp:rsid wsp:val=&quot;00CE76BD&quot;/&gt;&lt;wsp:rsid wsp:val=&quot;00CE7792&quot;/&gt;&lt;wsp:rsid wsp:val=&quot;00CE781A&quot;/&gt;&lt;wsp:rsid wsp:val=&quot;00CE7998&quot;/&gt;&lt;wsp:rsid wsp:val=&quot;00CE7B7F&quot;/&gt;&lt;wsp:rsid wsp:val=&quot;00CE7C71&quot;/&gt;&lt;wsp:rsid wsp:val=&quot;00CE7C78&quot;/&gt;&lt;wsp:rsid wsp:val=&quot;00CF00E4&quot;/&gt;&lt;wsp:rsid wsp:val=&quot;00CF0131&quot;/&gt;&lt;wsp:rsid wsp:val=&quot;00CF02AC&quot;/&gt;&lt;wsp:rsid wsp:val=&quot;00CF057C&quot;/&gt;&lt;wsp:rsid wsp:val=&quot;00CF06E6&quot;/&gt;&lt;wsp:rsid wsp:val=&quot;00CF073A&quot;/&gt;&lt;wsp:rsid wsp:val=&quot;00CF09F9&quot;/&gt;&lt;wsp:rsid wsp:val=&quot;00CF0C39&quot;/&gt;&lt;wsp:rsid wsp:val=&quot;00CF11E0&quot;/&gt;&lt;wsp:rsid wsp:val=&quot;00CF126C&quot;/&gt;&lt;wsp:rsid wsp:val=&quot;00CF165C&quot;/&gt;&lt;wsp:rsid wsp:val=&quot;00CF18AB&quot;/&gt;&lt;wsp:rsid wsp:val=&quot;00CF1AA6&quot;/&gt;&lt;wsp:rsid wsp:val=&quot;00CF1C27&quot;/&gt;&lt;wsp:rsid wsp:val=&quot;00CF1D69&quot;/&gt;&lt;wsp:rsid wsp:val=&quot;00CF1E12&quot;/&gt;&lt;wsp:rsid wsp:val=&quot;00CF20C8&quot;/&gt;&lt;wsp:rsid wsp:val=&quot;00CF20FE&quot;/&gt;&lt;wsp:rsid wsp:val=&quot;00CF2140&quot;/&gt;&lt;wsp:rsid wsp:val=&quot;00CF2231&quot;/&gt;&lt;wsp:rsid wsp:val=&quot;00CF2305&quot;/&gt;&lt;wsp:rsid wsp:val=&quot;00CF2606&quot;/&gt;&lt;wsp:rsid wsp:val=&quot;00CF2639&quot;/&gt;&lt;wsp:rsid wsp:val=&quot;00CF2655&quot;/&gt;&lt;wsp:rsid wsp:val=&quot;00CF2B5F&quot;/&gt;&lt;wsp:rsid wsp:val=&quot;00CF2B6B&quot;/&gt;&lt;wsp:rsid wsp:val=&quot;00CF2EF5&quot;/&gt;&lt;wsp:rsid wsp:val=&quot;00CF2FBF&quot;/&gt;&lt;wsp:rsid wsp:val=&quot;00CF30DE&quot;/&gt;&lt;wsp:rsid wsp:val=&quot;00CF3114&quot;/&gt;&lt;wsp:rsid wsp:val=&quot;00CF33BA&quot;/&gt;&lt;wsp:rsid wsp:val=&quot;00CF33EC&quot;/&gt;&lt;wsp:rsid wsp:val=&quot;00CF39D5&quot;/&gt;&lt;wsp:rsid wsp:val=&quot;00CF3D1F&quot;/&gt;&lt;wsp:rsid wsp:val=&quot;00CF3E2B&quot;/&gt;&lt;wsp:rsid wsp:val=&quot;00CF3E44&quot;/&gt;&lt;wsp:rsid wsp:val=&quot;00CF3F01&quot;/&gt;&lt;wsp:rsid wsp:val=&quot;00CF4050&quot;/&gt;&lt;wsp:rsid wsp:val=&quot;00CF41AE&quot;/&gt;&lt;wsp:rsid wsp:val=&quot;00CF4313&quot;/&gt;&lt;wsp:rsid wsp:val=&quot;00CF495B&quot;/&gt;&lt;wsp:rsid wsp:val=&quot;00CF4B3B&quot;/&gt;&lt;wsp:rsid wsp:val=&quot;00CF4DD7&quot;/&gt;&lt;wsp:rsid wsp:val=&quot;00CF4F02&quot;/&gt;&lt;wsp:rsid wsp:val=&quot;00CF4F88&quot;/&gt;&lt;wsp:rsid wsp:val=&quot;00CF4FBF&quot;/&gt;&lt;wsp:rsid wsp:val=&quot;00CF5371&quot;/&gt;&lt;wsp:rsid wsp:val=&quot;00CF5637&quot;/&gt;&lt;wsp:rsid wsp:val=&quot;00CF5A61&quot;/&gt;&lt;wsp:rsid wsp:val=&quot;00CF5B48&quot;/&gt;&lt;wsp:rsid wsp:val=&quot;00CF5B4A&quot;/&gt;&lt;wsp:rsid wsp:val=&quot;00CF5C57&quot;/&gt;&lt;wsp:rsid wsp:val=&quot;00CF5DCB&quot;/&gt;&lt;wsp:rsid wsp:val=&quot;00CF5E8C&quot;/&gt;&lt;wsp:rsid wsp:val=&quot;00CF5EE9&quot;/&gt;&lt;wsp:rsid wsp:val=&quot;00CF60DF&quot;/&gt;&lt;wsp:rsid wsp:val=&quot;00CF617D&quot;/&gt;&lt;wsp:rsid wsp:val=&quot;00CF61A3&quot;/&gt;&lt;wsp:rsid wsp:val=&quot;00CF6323&quot;/&gt;&lt;wsp:rsid wsp:val=&quot;00CF635C&quot;/&gt;&lt;wsp:rsid wsp:val=&quot;00CF6565&quot;/&gt;&lt;wsp:rsid wsp:val=&quot;00CF66DE&quot;/&gt;&lt;wsp:rsid wsp:val=&quot;00CF6797&quot;/&gt;&lt;wsp:rsid wsp:val=&quot;00CF6848&quot;/&gt;&lt;wsp:rsid wsp:val=&quot;00CF6967&quot;/&gt;&lt;wsp:rsid wsp:val=&quot;00CF6AF3&quot;/&gt;&lt;wsp:rsid wsp:val=&quot;00CF6BE9&quot;/&gt;&lt;wsp:rsid wsp:val=&quot;00CF6C9A&quot;/&gt;&lt;wsp:rsid wsp:val=&quot;00CF6D3E&quot;/&gt;&lt;wsp:rsid wsp:val=&quot;00CF6D9B&quot;/&gt;&lt;wsp:rsid wsp:val=&quot;00CF70D5&quot;/&gt;&lt;wsp:rsid wsp:val=&quot;00CF74F6&quot;/&gt;&lt;wsp:rsid wsp:val=&quot;00CF7508&quot;/&gt;&lt;wsp:rsid wsp:val=&quot;00CF76AE&quot;/&gt;&lt;wsp:rsid wsp:val=&quot;00CF7955&quot;/&gt;&lt;wsp:rsid wsp:val=&quot;00CF795F&quot;/&gt;&lt;wsp:rsid wsp:val=&quot;00CF7BB4&quot;/&gt;&lt;wsp:rsid wsp:val=&quot;00CF7CCF&quot;/&gt;&lt;wsp:rsid wsp:val=&quot;00CF7D8D&quot;/&gt;&lt;wsp:rsid wsp:val=&quot;00D00250&quot;/&gt;&lt;wsp:rsid wsp:val=&quot;00D0033A&quot;/&gt;&lt;wsp:rsid wsp:val=&quot;00D00522&quot;/&gt;&lt;wsp:rsid wsp:val=&quot;00D0061C&quot;/&gt;&lt;wsp:rsid wsp:val=&quot;00D007B8&quot;/&gt;&lt;wsp:rsid wsp:val=&quot;00D00B22&quot;/&gt;&lt;wsp:rsid wsp:val=&quot;00D00CEC&quot;/&gt;&lt;wsp:rsid wsp:val=&quot;00D00FCA&quot;/&gt;&lt;wsp:rsid wsp:val=&quot;00D0156C&quot;/&gt;&lt;wsp:rsid wsp:val=&quot;00D017EE&quot;/&gt;&lt;wsp:rsid wsp:val=&quot;00D018E2&quot;/&gt;&lt;wsp:rsid wsp:val=&quot;00D0193C&quot;/&gt;&lt;wsp:rsid wsp:val=&quot;00D01984&quot;/&gt;&lt;wsp:rsid wsp:val=&quot;00D019A8&quot;/&gt;&lt;wsp:rsid wsp:val=&quot;00D01C73&quot;/&gt;&lt;wsp:rsid wsp:val=&quot;00D02034&quot;/&gt;&lt;wsp:rsid wsp:val=&quot;00D02186&quot;/&gt;&lt;wsp:rsid wsp:val=&quot;00D02369&quot;/&gt;&lt;wsp:rsid wsp:val=&quot;00D026CD&quot;/&gt;&lt;wsp:rsid wsp:val=&quot;00D02808&quot;/&gt;&lt;wsp:rsid wsp:val=&quot;00D02AFC&quot;/&gt;&lt;wsp:rsid wsp:val=&quot;00D02B31&quot;/&gt;&lt;wsp:rsid wsp:val=&quot;00D02C36&quot;/&gt;&lt;wsp:rsid wsp:val=&quot;00D02CCD&quot;/&gt;&lt;wsp:rsid wsp:val=&quot;00D02E17&quot;/&gt;&lt;wsp:rsid wsp:val=&quot;00D02F2F&quot;/&gt;&lt;wsp:rsid wsp:val=&quot;00D02F57&quot;/&gt;&lt;wsp:rsid wsp:val=&quot;00D03150&quot;/&gt;&lt;wsp:rsid wsp:val=&quot;00D031D8&quot;/&gt;&lt;wsp:rsid wsp:val=&quot;00D0321D&quot;/&gt;&lt;wsp:rsid wsp:val=&quot;00D0373D&quot;/&gt;&lt;wsp:rsid wsp:val=&quot;00D0377C&quot;/&gt;&lt;wsp:rsid wsp:val=&quot;00D03D68&quot;/&gt;&lt;wsp:rsid wsp:val=&quot;00D03EFC&quot;/&gt;&lt;wsp:rsid wsp:val=&quot;00D0419D&quot;/&gt;&lt;wsp:rsid wsp:val=&quot;00D041E0&quot;/&gt;&lt;wsp:rsid wsp:val=&quot;00D04264&quot;/&gt;&lt;wsp:rsid wsp:val=&quot;00D047A1&quot;/&gt;&lt;wsp:rsid wsp:val=&quot;00D04802&quot;/&gt;&lt;wsp:rsid wsp:val=&quot;00D0481A&quot;/&gt;&lt;wsp:rsid wsp:val=&quot;00D04823&quot;/&gt;&lt;wsp:rsid wsp:val=&quot;00D048A8&quot;/&gt;&lt;wsp:rsid wsp:val=&quot;00D04927&quot;/&gt;&lt;wsp:rsid wsp:val=&quot;00D049D1&quot;/&gt;&lt;wsp:rsid wsp:val=&quot;00D04A57&quot;/&gt;&lt;wsp:rsid wsp:val=&quot;00D04A63&quot;/&gt;&lt;wsp:rsid wsp:val=&quot;00D04C94&quot;/&gt;&lt;wsp:rsid wsp:val=&quot;00D04CC7&quot;/&gt;&lt;wsp:rsid wsp:val=&quot;00D04FC8&quot;/&gt;&lt;wsp:rsid wsp:val=&quot;00D050BA&quot;/&gt;&lt;wsp:rsid wsp:val=&quot;00D0523C&quot;/&gt;&lt;wsp:rsid wsp:val=&quot;00D0544F&quot;/&gt;&lt;wsp:rsid wsp:val=&quot;00D0574F&quot;/&gt;&lt;wsp:rsid wsp:val=&quot;00D05AB6&quot;/&gt;&lt;wsp:rsid wsp:val=&quot;00D05B47&quot;/&gt;&lt;wsp:rsid wsp:val=&quot;00D05B72&quot;/&gt;&lt;wsp:rsid wsp:val=&quot;00D05F62&quot;/&gt;&lt;wsp:rsid wsp:val=&quot;00D05FC4&quot;/&gt;&lt;wsp:rsid wsp:val=&quot;00D05FD4&quot;/&gt;&lt;wsp:rsid wsp:val=&quot;00D06088&quot;/&gt;&lt;wsp:rsid wsp:val=&quot;00D06476&quot;/&gt;&lt;wsp:rsid wsp:val=&quot;00D0660B&quot;/&gt;&lt;wsp:rsid wsp:val=&quot;00D066DD&quot;/&gt;&lt;wsp:rsid wsp:val=&quot;00D0675C&quot;/&gt;&lt;wsp:rsid wsp:val=&quot;00D06800&quot;/&gt;&lt;wsp:rsid wsp:val=&quot;00D06B22&quot;/&gt;&lt;wsp:rsid wsp:val=&quot;00D06DED&quot;/&gt;&lt;wsp:rsid wsp:val=&quot;00D06F05&quot;/&gt;&lt;wsp:rsid wsp:val=&quot;00D070AD&quot;/&gt;&lt;wsp:rsid wsp:val=&quot;00D07149&quot;/&gt;&lt;wsp:rsid wsp:val=&quot;00D0734F&quot;/&gt;&lt;wsp:rsid wsp:val=&quot;00D073B1&quot;/&gt;&lt;wsp:rsid wsp:val=&quot;00D073D1&quot;/&gt;&lt;wsp:rsid wsp:val=&quot;00D07810&quot;/&gt;&lt;wsp:rsid wsp:val=&quot;00D078A7&quot;/&gt;&lt;wsp:rsid wsp:val=&quot;00D078A9&quot;/&gt;&lt;wsp:rsid wsp:val=&quot;00D078C9&quot;/&gt;&lt;wsp:rsid wsp:val=&quot;00D07D73&quot;/&gt;&lt;wsp:rsid wsp:val=&quot;00D07DCA&quot;/&gt;&lt;wsp:rsid wsp:val=&quot;00D07E5F&quot;/&gt;&lt;wsp:rsid wsp:val=&quot;00D10130&quot;/&gt;&lt;wsp:rsid wsp:val=&quot;00D1023A&quot;/&gt;&lt;wsp:rsid wsp:val=&quot;00D10456&quot;/&gt;&lt;wsp:rsid wsp:val=&quot;00D10564&quot;/&gt;&lt;wsp:rsid wsp:val=&quot;00D107A4&quot;/&gt;&lt;wsp:rsid wsp:val=&quot;00D1081F&quot;/&gt;&lt;wsp:rsid wsp:val=&quot;00D10D25&quot;/&gt;&lt;wsp:rsid wsp:val=&quot;00D10F47&quot;/&gt;&lt;wsp:rsid wsp:val=&quot;00D11488&quot;/&gt;&lt;wsp:rsid wsp:val=&quot;00D11672&quot;/&gt;&lt;wsp:rsid wsp:val=&quot;00D11873&quot;/&gt;&lt;wsp:rsid wsp:val=&quot;00D118A3&quot;/&gt;&lt;wsp:rsid wsp:val=&quot;00D11C2B&quot;/&gt;&lt;wsp:rsid wsp:val=&quot;00D11C77&quot;/&gt;&lt;wsp:rsid wsp:val=&quot;00D11F7F&quot;/&gt;&lt;wsp:rsid wsp:val=&quot;00D11FAE&quot;/&gt;&lt;wsp:rsid wsp:val=&quot;00D1222C&quot;/&gt;&lt;wsp:rsid wsp:val=&quot;00D12371&quot;/&gt;&lt;wsp:rsid wsp:val=&quot;00D12440&quot;/&gt;&lt;wsp:rsid wsp:val=&quot;00D1249E&quot;/&gt;&lt;wsp:rsid wsp:val=&quot;00D126E6&quot;/&gt;&lt;wsp:rsid wsp:val=&quot;00D126F8&quot;/&gt;&lt;wsp:rsid wsp:val=&quot;00D12788&quot;/&gt;&lt;wsp:rsid wsp:val=&quot;00D128F5&quot;/&gt;&lt;wsp:rsid wsp:val=&quot;00D12A57&quot;/&gt;&lt;wsp:rsid wsp:val=&quot;00D12B75&quot;/&gt;&lt;wsp:rsid wsp:val=&quot;00D12F7E&quot;/&gt;&lt;wsp:rsid wsp:val=&quot;00D12F90&quot;/&gt;&lt;wsp:rsid wsp:val=&quot;00D1303E&quot;/&gt;&lt;wsp:rsid wsp:val=&quot;00D13324&quot;/&gt;&lt;wsp:rsid wsp:val=&quot;00D133C1&quot;/&gt;&lt;wsp:rsid wsp:val=&quot;00D133E0&quot;/&gt;&lt;wsp:rsid wsp:val=&quot;00D13451&quot;/&gt;&lt;wsp:rsid wsp:val=&quot;00D1358A&quot;/&gt;&lt;wsp:rsid wsp:val=&quot;00D136F9&quot;/&gt;&lt;wsp:rsid wsp:val=&quot;00D137C2&quot;/&gt;&lt;wsp:rsid wsp:val=&quot;00D137CE&quot;/&gt;&lt;wsp:rsid wsp:val=&quot;00D13820&quot;/&gt;&lt;wsp:rsid wsp:val=&quot;00D13880&quot;/&gt;&lt;wsp:rsid wsp:val=&quot;00D13BBC&quot;/&gt;&lt;wsp:rsid wsp:val=&quot;00D13CC2&quot;/&gt;&lt;wsp:rsid wsp:val=&quot;00D13F9F&quot;/&gt;&lt;wsp:rsid wsp:val=&quot;00D14204&quot;/&gt;&lt;wsp:rsid wsp:val=&quot;00D14326&quot;/&gt;&lt;wsp:rsid wsp:val=&quot;00D1452A&quot;/&gt;&lt;wsp:rsid wsp:val=&quot;00D14553&quot;/&gt;&lt;wsp:rsid wsp:val=&quot;00D145B8&quot;/&gt;&lt;wsp:rsid wsp:val=&quot;00D1491D&quot;/&gt;&lt;wsp:rsid wsp:val=&quot;00D14A21&quot;/&gt;&lt;wsp:rsid wsp:val=&quot;00D152F2&quot;/&gt;&lt;wsp:rsid wsp:val=&quot;00D153D7&quot;/&gt;&lt;wsp:rsid wsp:val=&quot;00D1552A&quot;/&gt;&lt;wsp:rsid wsp:val=&quot;00D155B0&quot;/&gt;&lt;wsp:rsid wsp:val=&quot;00D157EA&quot;/&gt;&lt;wsp:rsid wsp:val=&quot;00D15ACE&quot;/&gt;&lt;wsp:rsid wsp:val=&quot;00D15D9D&quot;/&gt;&lt;wsp:rsid wsp:val=&quot;00D15DAD&quot;/&gt;&lt;wsp:rsid wsp:val=&quot;00D1624D&quot;/&gt;&lt;wsp:rsid wsp:val=&quot;00D163BC&quot;/&gt;&lt;wsp:rsid wsp:val=&quot;00D16440&quot;/&gt;&lt;wsp:rsid wsp:val=&quot;00D1685B&quot;/&gt;&lt;wsp:rsid wsp:val=&quot;00D169D5&quot;/&gt;&lt;wsp:rsid wsp:val=&quot;00D16BF3&quot;/&gt;&lt;wsp:rsid wsp:val=&quot;00D16E02&quot;/&gt;&lt;wsp:rsid wsp:val=&quot;00D1717F&quot;/&gt;&lt;wsp:rsid wsp:val=&quot;00D17225&quot;/&gt;&lt;wsp:rsid wsp:val=&quot;00D1733E&quot;/&gt;&lt;wsp:rsid wsp:val=&quot;00D175D1&quot;/&gt;&lt;wsp:rsid wsp:val=&quot;00D17620&quot;/&gt;&lt;wsp:rsid wsp:val=&quot;00D17869&quot;/&gt;&lt;wsp:rsid wsp:val=&quot;00D1792B&quot;/&gt;&lt;wsp:rsid wsp:val=&quot;00D179B9&quot;/&gt;&lt;wsp:rsid wsp:val=&quot;00D17D29&quot;/&gt;&lt;wsp:rsid wsp:val=&quot;00D17F37&quot;/&gt;&lt;wsp:rsid wsp:val=&quot;00D17F39&quot;/&gt;&lt;wsp:rsid wsp:val=&quot;00D17F96&quot;/&gt;&lt;wsp:rsid wsp:val=&quot;00D17FCE&quot;/&gt;&lt;wsp:rsid wsp:val=&quot;00D20119&quot;/&gt;&lt;wsp:rsid wsp:val=&quot;00D202D3&quot;/&gt;&lt;wsp:rsid wsp:val=&quot;00D20808&quot;/&gt;&lt;wsp:rsid wsp:val=&quot;00D20854&quot;/&gt;&lt;wsp:rsid wsp:val=&quot;00D21064&quot;/&gt;&lt;wsp:rsid wsp:val=&quot;00D210BB&quot;/&gt;&lt;wsp:rsid wsp:val=&quot;00D21455&quot;/&gt;&lt;wsp:rsid wsp:val=&quot;00D214D7&quot;/&gt;&lt;wsp:rsid wsp:val=&quot;00D2171B&quot;/&gt;&lt;wsp:rsid wsp:val=&quot;00D217CE&quot;/&gt;&lt;wsp:rsid wsp:val=&quot;00D21935&quot;/&gt;&lt;wsp:rsid wsp:val=&quot;00D21A77&quot;/&gt;&lt;wsp:rsid wsp:val=&quot;00D21AF6&quot;/&gt;&lt;wsp:rsid wsp:val=&quot;00D21B05&quot;/&gt;&lt;wsp:rsid wsp:val=&quot;00D21E67&quot;/&gt;&lt;wsp:rsid wsp:val=&quot;00D21E73&quot;/&gt;&lt;wsp:rsid wsp:val=&quot;00D22022&quot;/&gt;&lt;wsp:rsid wsp:val=&quot;00D22145&quot;/&gt;&lt;wsp:rsid wsp:val=&quot;00D22148&quot;/&gt;&lt;wsp:rsid wsp:val=&quot;00D2238D&quot;/&gt;&lt;wsp:rsid wsp:val=&quot;00D22937&quot;/&gt;&lt;wsp:rsid wsp:val=&quot;00D22994&quot;/&gt;&lt;wsp:rsid wsp:val=&quot;00D229A3&quot;/&gt;&lt;wsp:rsid wsp:val=&quot;00D22BCF&quot;/&gt;&lt;wsp:rsid wsp:val=&quot;00D22D40&quot;/&gt;&lt;wsp:rsid wsp:val=&quot;00D230F9&quot;/&gt;&lt;wsp:rsid wsp:val=&quot;00D2329E&quot;/&gt;&lt;wsp:rsid wsp:val=&quot;00D233C2&quot;/&gt;&lt;wsp:rsid wsp:val=&quot;00D23426&quot;/&gt;&lt;wsp:rsid wsp:val=&quot;00D2348D&quot;/&gt;&lt;wsp:rsid wsp:val=&quot;00D234B2&quot;/&gt;&lt;wsp:rsid wsp:val=&quot;00D23556&quot;/&gt;&lt;wsp:rsid wsp:val=&quot;00D239F9&quot;/&gt;&lt;wsp:rsid wsp:val=&quot;00D23A1F&quot;/&gt;&lt;wsp:rsid wsp:val=&quot;00D23B89&quot;/&gt;&lt;wsp:rsid wsp:val=&quot;00D23CE2&quot;/&gt;&lt;wsp:rsid wsp:val=&quot;00D23D13&quot;/&gt;&lt;wsp:rsid wsp:val=&quot;00D23DCE&quot;/&gt;&lt;wsp:rsid wsp:val=&quot;00D24046&quot;/&gt;&lt;wsp:rsid wsp:val=&quot;00D2418C&quot;/&gt;&lt;wsp:rsid wsp:val=&quot;00D2437C&quot;/&gt;&lt;wsp:rsid wsp:val=&quot;00D244D5&quot;/&gt;&lt;wsp:rsid wsp:val=&quot;00D247B5&quot;/&gt;&lt;wsp:rsid wsp:val=&quot;00D24AED&quot;/&gt;&lt;wsp:rsid wsp:val=&quot;00D24C3D&quot;/&gt;&lt;wsp:rsid wsp:val=&quot;00D24D04&quot;/&gt;&lt;wsp:rsid wsp:val=&quot;00D25093&quot;/&gt;&lt;wsp:rsid wsp:val=&quot;00D250F6&quot;/&gt;&lt;wsp:rsid wsp:val=&quot;00D2579E&quot;/&gt;&lt;wsp:rsid wsp:val=&quot;00D257E1&quot;/&gt;&lt;wsp:rsid wsp:val=&quot;00D25866&quot;/&gt;&lt;wsp:rsid wsp:val=&quot;00D259FB&quot;/&gt;&lt;wsp:rsid wsp:val=&quot;00D25A61&quot;/&gt;&lt;wsp:rsid wsp:val=&quot;00D25DA4&quot;/&gt;&lt;wsp:rsid wsp:val=&quot;00D25E03&quot;/&gt;&lt;wsp:rsid wsp:val=&quot;00D25E3A&quot;/&gt;&lt;wsp:rsid wsp:val=&quot;00D25E63&quot;/&gt;&lt;wsp:rsid wsp:val=&quot;00D25F97&quot;/&gt;&lt;wsp:rsid wsp:val=&quot;00D261BA&quot;/&gt;&lt;wsp:rsid wsp:val=&quot;00D261FB&quot;/&gt;&lt;wsp:rsid wsp:val=&quot;00D26281&quot;/&gt;&lt;wsp:rsid wsp:val=&quot;00D26283&quot;/&gt;&lt;wsp:rsid wsp:val=&quot;00D26369&quot;/&gt;&lt;wsp:rsid wsp:val=&quot;00D263B5&quot;/&gt;&lt;wsp:rsid wsp:val=&quot;00D26586&quot;/&gt;&lt;wsp:rsid wsp:val=&quot;00D2664C&quot;/&gt;&lt;wsp:rsid wsp:val=&quot;00D2670D&quot;/&gt;&lt;wsp:rsid wsp:val=&quot;00D26B2E&quot;/&gt;&lt;wsp:rsid wsp:val=&quot;00D26DB9&quot;/&gt;&lt;wsp:rsid wsp:val=&quot;00D26DBE&quot;/&gt;&lt;wsp:rsid wsp:val=&quot;00D26E71&quot;/&gt;&lt;wsp:rsid wsp:val=&quot;00D26E7F&quot;/&gt;&lt;wsp:rsid wsp:val=&quot;00D270EE&quot;/&gt;&lt;wsp:rsid wsp:val=&quot;00D2714E&quot;/&gt;&lt;wsp:rsid wsp:val=&quot;00D2742F&quot;/&gt;&lt;wsp:rsid wsp:val=&quot;00D27929&quot;/&gt;&lt;wsp:rsid wsp:val=&quot;00D27AAD&quot;/&gt;&lt;wsp:rsid wsp:val=&quot;00D27D05&quot;/&gt;&lt;wsp:rsid wsp:val=&quot;00D27F01&quot;/&gt;&lt;wsp:rsid wsp:val=&quot;00D3000A&quot;/&gt;&lt;wsp:rsid wsp:val=&quot;00D302A1&quot;/&gt;&lt;wsp:rsid wsp:val=&quot;00D30373&quot;/&gt;&lt;wsp:rsid wsp:val=&quot;00D30479&quot;/&gt;&lt;wsp:rsid wsp:val=&quot;00D304F6&quot;/&gt;&lt;wsp:rsid wsp:val=&quot;00D308A0&quot;/&gt;&lt;wsp:rsid wsp:val=&quot;00D309B2&quot;/&gt;&lt;wsp:rsid wsp:val=&quot;00D309D3&quot;/&gt;&lt;wsp:rsid wsp:val=&quot;00D30A76&quot;/&gt;&lt;wsp:rsid wsp:val=&quot;00D30ADA&quot;/&gt;&lt;wsp:rsid wsp:val=&quot;00D30C46&quot;/&gt;&lt;wsp:rsid wsp:val=&quot;00D30CF6&quot;/&gt;&lt;wsp:rsid wsp:val=&quot;00D30F16&quot;/&gt;&lt;wsp:rsid wsp:val=&quot;00D30FC7&quot;/&gt;&lt;wsp:rsid wsp:val=&quot;00D31386&quot;/&gt;&lt;wsp:rsid wsp:val=&quot;00D314F9&quot;/&gt;&lt;wsp:rsid wsp:val=&quot;00D31B0E&quot;/&gt;&lt;wsp:rsid wsp:val=&quot;00D31B9F&quot;/&gt;&lt;wsp:rsid wsp:val=&quot;00D31BEA&quot;/&gt;&lt;wsp:rsid wsp:val=&quot;00D3203B&quot;/&gt;&lt;wsp:rsid wsp:val=&quot;00D32084&quot;/&gt;&lt;wsp:rsid wsp:val=&quot;00D3246A&quot;/&gt;&lt;wsp:rsid wsp:val=&quot;00D326D4&quot;/&gt;&lt;wsp:rsid wsp:val=&quot;00D328A2&quot;/&gt;&lt;wsp:rsid wsp:val=&quot;00D32F40&quot;/&gt;&lt;wsp:rsid wsp:val=&quot;00D33059&quot;/&gt;&lt;wsp:rsid wsp:val=&quot;00D33313&quot;/&gt;&lt;wsp:rsid wsp:val=&quot;00D333D7&quot;/&gt;&lt;wsp:rsid wsp:val=&quot;00D33410&quot;/&gt;&lt;wsp:rsid wsp:val=&quot;00D33418&quot;/&gt;&lt;wsp:rsid wsp:val=&quot;00D33458&quot;/&gt;&lt;wsp:rsid wsp:val=&quot;00D334DB&quot;/&gt;&lt;wsp:rsid wsp:val=&quot;00D335E2&quot;/&gt;&lt;wsp:rsid wsp:val=&quot;00D33747&quot;/&gt;&lt;wsp:rsid wsp:val=&quot;00D337E7&quot;/&gt;&lt;wsp:rsid wsp:val=&quot;00D33AFC&quot;/&gt;&lt;wsp:rsid wsp:val=&quot;00D33C0E&quot;/&gt;&lt;wsp:rsid wsp:val=&quot;00D33D23&quot;/&gt;&lt;wsp:rsid wsp:val=&quot;00D33DAF&quot;/&gt;&lt;wsp:rsid wsp:val=&quot;00D33F9C&quot;/&gt;&lt;wsp:rsid wsp:val=&quot;00D33FB1&quot;/&gt;&lt;wsp:rsid wsp:val=&quot;00D3410B&quot;/&gt;&lt;wsp:rsid wsp:val=&quot;00D34297&quot;/&gt;&lt;wsp:rsid wsp:val=&quot;00D344C9&quot;/&gt;&lt;wsp:rsid wsp:val=&quot;00D3473A&quot;/&gt;&lt;wsp:rsid wsp:val=&quot;00D34A22&quot;/&gt;&lt;wsp:rsid wsp:val=&quot;00D34CE4&quot;/&gt;&lt;wsp:rsid wsp:val=&quot;00D35048&quot;/&gt;&lt;wsp:rsid wsp:val=&quot;00D353AB&quot;/&gt;&lt;wsp:rsid wsp:val=&quot;00D35486&quot;/&gt;&lt;wsp:rsid wsp:val=&quot;00D35766&quot;/&gt;&lt;wsp:rsid wsp:val=&quot;00D357DA&quot;/&gt;&lt;wsp:rsid wsp:val=&quot;00D35827&quot;/&gt;&lt;wsp:rsid wsp:val=&quot;00D358B2&quot;/&gt;&lt;wsp:rsid wsp:val=&quot;00D359BB&quot;/&gt;&lt;wsp:rsid wsp:val=&quot;00D359E5&quot;/&gt;&lt;wsp:rsid wsp:val=&quot;00D35A68&quot;/&gt;&lt;wsp:rsid wsp:val=&quot;00D35ADD&quot;/&gt;&lt;wsp:rsid wsp:val=&quot;00D3609F&quot;/&gt;&lt;wsp:rsid wsp:val=&quot;00D3610A&quot;/&gt;&lt;wsp:rsid wsp:val=&quot;00D366C8&quot;/&gt;&lt;wsp:rsid wsp:val=&quot;00D36702&quot;/&gt;&lt;wsp:rsid wsp:val=&quot;00D3688F&quot;/&gt;&lt;wsp:rsid wsp:val=&quot;00D368C6&quot;/&gt;&lt;wsp:rsid wsp:val=&quot;00D369F2&quot;/&gt;&lt;wsp:rsid wsp:val=&quot;00D36C8E&quot;/&gt;&lt;wsp:rsid wsp:val=&quot;00D36D5A&quot;/&gt;&lt;wsp:rsid wsp:val=&quot;00D36D91&quot;/&gt;&lt;wsp:rsid wsp:val=&quot;00D36FD1&quot;/&gt;&lt;wsp:rsid wsp:val=&quot;00D37A26&quot;/&gt;&lt;wsp:rsid wsp:val=&quot;00D37C2D&quot;/&gt;&lt;wsp:rsid wsp:val=&quot;00D37CC2&quot;/&gt;&lt;wsp:rsid wsp:val=&quot;00D37D43&quot;/&gt;&lt;wsp:rsid wsp:val=&quot;00D40148&quot;/&gt;&lt;wsp:rsid wsp:val=&quot;00D40171&quot;/&gt;&lt;wsp:rsid wsp:val=&quot;00D404CE&quot;/&gt;&lt;wsp:rsid wsp:val=&quot;00D40539&quot;/&gt;&lt;wsp:rsid wsp:val=&quot;00D40782&quot;/&gt;&lt;wsp:rsid wsp:val=&quot;00D409BA&quot;/&gt;&lt;wsp:rsid wsp:val=&quot;00D40B39&quot;/&gt;&lt;wsp:rsid wsp:val=&quot;00D40C6A&quot;/&gt;&lt;wsp:rsid wsp:val=&quot;00D40D79&quot;/&gt;&lt;wsp:rsid wsp:val=&quot;00D40DC0&quot;/&gt;&lt;wsp:rsid wsp:val=&quot;00D40E25&quot;/&gt;&lt;wsp:rsid wsp:val=&quot;00D40E78&quot;/&gt;&lt;wsp:rsid wsp:val=&quot;00D40F5C&quot;/&gt;&lt;wsp:rsid wsp:val=&quot;00D41009&quot;/&gt;&lt;wsp:rsid wsp:val=&quot;00D41044&quot;/&gt;&lt;wsp:rsid wsp:val=&quot;00D4123F&quot;/&gt;&lt;wsp:rsid wsp:val=&quot;00D41392&quot;/&gt;&lt;wsp:rsid wsp:val=&quot;00D416F2&quot;/&gt;&lt;wsp:rsid wsp:val=&quot;00D41901&quot;/&gt;&lt;wsp:rsid wsp:val=&quot;00D41AA4&quot;/&gt;&lt;wsp:rsid wsp:val=&quot;00D41CD0&quot;/&gt;&lt;wsp:rsid wsp:val=&quot;00D41FD0&quot;/&gt;&lt;wsp:rsid wsp:val=&quot;00D4208D&quot;/&gt;&lt;wsp:rsid wsp:val=&quot;00D421D9&quot;/&gt;&lt;wsp:rsid wsp:val=&quot;00D42223&quot;/&gt;&lt;wsp:rsid wsp:val=&quot;00D422E4&quot;/&gt;&lt;wsp:rsid wsp:val=&quot;00D422E7&quot;/&gt;&lt;wsp:rsid wsp:val=&quot;00D424E7&quot;/&gt;&lt;wsp:rsid wsp:val=&quot;00D4261B&quot;/&gt;&lt;wsp:rsid wsp:val=&quot;00D426FB&quot;/&gt;&lt;wsp:rsid wsp:val=&quot;00D42A26&quot;/&gt;&lt;wsp:rsid wsp:val=&quot;00D42B71&quot;/&gt;&lt;wsp:rsid wsp:val=&quot;00D42CB1&quot;/&gt;&lt;wsp:rsid wsp:val=&quot;00D42D5D&quot;/&gt;&lt;wsp:rsid wsp:val=&quot;00D4301D&quot;/&gt;&lt;wsp:rsid wsp:val=&quot;00D435B3&quot;/&gt;&lt;wsp:rsid wsp:val=&quot;00D43780&quot;/&gt;&lt;wsp:rsid wsp:val=&quot;00D43888&quot;/&gt;&lt;wsp:rsid wsp:val=&quot;00D4395E&quot;/&gt;&lt;wsp:rsid wsp:val=&quot;00D43A4D&quot;/&gt;&lt;wsp:rsid wsp:val=&quot;00D43CF4&quot;/&gt;&lt;wsp:rsid wsp:val=&quot;00D43D03&quot;/&gt;&lt;wsp:rsid wsp:val=&quot;00D43E66&quot;/&gt;&lt;wsp:rsid wsp:val=&quot;00D43EB2&quot;/&gt;&lt;wsp:rsid wsp:val=&quot;00D43FB4&quot;/&gt;&lt;wsp:rsid wsp:val=&quot;00D440D1&quot;/&gt;&lt;wsp:rsid wsp:val=&quot;00D441BE&quot;/&gt;&lt;wsp:rsid wsp:val=&quot;00D4429F&quot;/&gt;&lt;wsp:rsid wsp:val=&quot;00D4461A&quot;/&gt;&lt;wsp:rsid wsp:val=&quot;00D44981&quot;/&gt;&lt;wsp:rsid wsp:val=&quot;00D44A5C&quot;/&gt;&lt;wsp:rsid wsp:val=&quot;00D44D1E&quot;/&gt;&lt;wsp:rsid wsp:val=&quot;00D4505D&quot;/&gt;&lt;wsp:rsid wsp:val=&quot;00D4507F&quot;/&gt;&lt;wsp:rsid wsp:val=&quot;00D45104&quot;/&gt;&lt;wsp:rsid wsp:val=&quot;00D4544B&quot;/&gt;&lt;wsp:rsid wsp:val=&quot;00D454BF&quot;/&gt;&lt;wsp:rsid wsp:val=&quot;00D45962&quot;/&gt;&lt;wsp:rsid wsp:val=&quot;00D45B68&quot;/&gt;&lt;wsp:rsid wsp:val=&quot;00D45D51&quot;/&gt;&lt;wsp:rsid wsp:val=&quot;00D45F33&quot;/&gt;&lt;wsp:rsid wsp:val=&quot;00D45F44&quot;/&gt;&lt;wsp:rsid wsp:val=&quot;00D461CE&quot;/&gt;&lt;wsp:rsid wsp:val=&quot;00D462A8&quot;/&gt;&lt;wsp:rsid wsp:val=&quot;00D462FA&quot;/&gt;&lt;wsp:rsid wsp:val=&quot;00D46304&quot;/&gt;&lt;wsp:rsid wsp:val=&quot;00D466E5&quot;/&gt;&lt;wsp:rsid wsp:val=&quot;00D467C7&quot;/&gt;&lt;wsp:rsid wsp:val=&quot;00D4680B&quot;/&gt;&lt;wsp:rsid wsp:val=&quot;00D4688E&quot;/&gt;&lt;wsp:rsid wsp:val=&quot;00D46B03&quot;/&gt;&lt;wsp:rsid wsp:val=&quot;00D46F2D&quot;/&gt;&lt;wsp:rsid wsp:val=&quot;00D471EF&quot;/&gt;&lt;wsp:rsid wsp:val=&quot;00D47289&quot;/&gt;&lt;wsp:rsid wsp:val=&quot;00D474D5&quot;/&gt;&lt;wsp:rsid wsp:val=&quot;00D475CC&quot;/&gt;&lt;wsp:rsid wsp:val=&quot;00D4764F&quot;/&gt;&lt;wsp:rsid wsp:val=&quot;00D477E2&quot;/&gt;&lt;wsp:rsid wsp:val=&quot;00D4785C&quot;/&gt;&lt;wsp:rsid wsp:val=&quot;00D47A34&quot;/&gt;&lt;wsp:rsid wsp:val=&quot;00D47AA7&quot;/&gt;&lt;wsp:rsid wsp:val=&quot;00D47AFF&quot;/&gt;&lt;wsp:rsid wsp:val=&quot;00D47B00&quot;/&gt;&lt;wsp:rsid wsp:val=&quot;00D47E39&quot;/&gt;&lt;wsp:rsid wsp:val=&quot;00D47FCD&quot;/&gt;&lt;wsp:rsid wsp:val=&quot;00D502C3&quot;/&gt;&lt;wsp:rsid wsp:val=&quot;00D502D1&quot;/&gt;&lt;wsp:rsid wsp:val=&quot;00D503ED&quot;/&gt;&lt;wsp:rsid wsp:val=&quot;00D5044A&quot;/&gt;&lt;wsp:rsid wsp:val=&quot;00D50481&quot;/&gt;&lt;wsp:rsid wsp:val=&quot;00D505F3&quot;/&gt;&lt;wsp:rsid wsp:val=&quot;00D50602&quot;/&gt;&lt;wsp:rsid wsp:val=&quot;00D50956&quot;/&gt;&lt;wsp:rsid wsp:val=&quot;00D50C82&quot;/&gt;&lt;wsp:rsid wsp:val=&quot;00D50E0D&quot;/&gt;&lt;wsp:rsid wsp:val=&quot;00D50F95&quot;/&gt;&lt;wsp:rsid wsp:val=&quot;00D5102A&quot;/&gt;&lt;wsp:rsid wsp:val=&quot;00D51039&quot;/&gt;&lt;wsp:rsid wsp:val=&quot;00D512D1&quot;/&gt;&lt;wsp:rsid wsp:val=&quot;00D51343&quot;/&gt;&lt;wsp:rsid wsp:val=&quot;00D513F0&quot;/&gt;&lt;wsp:rsid wsp:val=&quot;00D51565&quot;/&gt;&lt;wsp:rsid wsp:val=&quot;00D51715&quot;/&gt;&lt;wsp:rsid wsp:val=&quot;00D51787&quot;/&gt;&lt;wsp:rsid wsp:val=&quot;00D517C2&quot;/&gt;&lt;wsp:rsid wsp:val=&quot;00D518FC&quot;/&gt;&lt;wsp:rsid wsp:val=&quot;00D51A22&quot;/&gt;&lt;wsp:rsid wsp:val=&quot;00D51AAF&quot;/&gt;&lt;wsp:rsid wsp:val=&quot;00D51F84&quot;/&gt;&lt;wsp:rsid wsp:val=&quot;00D521F3&quot;/&gt;&lt;wsp:rsid wsp:val=&quot;00D52200&quot;/&gt;&lt;wsp:rsid wsp:val=&quot;00D52393&quot;/&gt;&lt;wsp:rsid wsp:val=&quot;00D52400&quot;/&gt;&lt;wsp:rsid wsp:val=&quot;00D525B7&quot;/&gt;&lt;wsp:rsid wsp:val=&quot;00D52669&quot;/&gt;&lt;wsp:rsid wsp:val=&quot;00D527A2&quot;/&gt;&lt;wsp:rsid wsp:val=&quot;00D52807&quot;/&gt;&lt;wsp:rsid wsp:val=&quot;00D52A9A&quot;/&gt;&lt;wsp:rsid wsp:val=&quot;00D52E1D&quot;/&gt;&lt;wsp:rsid wsp:val=&quot;00D52E82&quot;/&gt;&lt;wsp:rsid wsp:val=&quot;00D52EC6&quot;/&gt;&lt;wsp:rsid wsp:val=&quot;00D53066&quot;/&gt;&lt;wsp:rsid wsp:val=&quot;00D530C7&quot;/&gt;&lt;wsp:rsid wsp:val=&quot;00D530E0&quot;/&gt;&lt;wsp:rsid wsp:val=&quot;00D53685&quot;/&gt;&lt;wsp:rsid wsp:val=&quot;00D53768&quot;/&gt;&lt;wsp:rsid wsp:val=&quot;00D537B0&quot;/&gt;&lt;wsp:rsid wsp:val=&quot;00D53A3E&quot;/&gt;&lt;wsp:rsid wsp:val=&quot;00D53CE7&quot;/&gt;&lt;wsp:rsid wsp:val=&quot;00D53E90&quot;/&gt;&lt;wsp:rsid wsp:val=&quot;00D540D8&quot;/&gt;&lt;wsp:rsid wsp:val=&quot;00D54214&quot;/&gt;&lt;wsp:rsid wsp:val=&quot;00D54370&quot;/&gt;&lt;wsp:rsid wsp:val=&quot;00D5438E&quot;/&gt;&lt;wsp:rsid wsp:val=&quot;00D54A2E&quot;/&gt;&lt;wsp:rsid wsp:val=&quot;00D54C59&quot;/&gt;&lt;wsp:rsid wsp:val=&quot;00D54CA0&quot;/&gt;&lt;wsp:rsid wsp:val=&quot;00D54CE4&quot;/&gt;&lt;wsp:rsid wsp:val=&quot;00D54D88&quot;/&gt;&lt;wsp:rsid wsp:val=&quot;00D5521C&quot;/&gt;&lt;wsp:rsid wsp:val=&quot;00D554E6&quot;/&gt;&lt;wsp:rsid wsp:val=&quot;00D5551F&quot;/&gt;&lt;wsp:rsid wsp:val=&quot;00D55538&quot;/&gt;&lt;wsp:rsid wsp:val=&quot;00D555DD&quot;/&gt;&lt;wsp:rsid wsp:val=&quot;00D5567A&quot;/&gt;&lt;wsp:rsid wsp:val=&quot;00D55723&quot;/&gt;&lt;wsp:rsid wsp:val=&quot;00D5597C&quot;/&gt;&lt;wsp:rsid wsp:val=&quot;00D55B68&quot;/&gt;&lt;wsp:rsid wsp:val=&quot;00D55BD5&quot;/&gt;&lt;wsp:rsid wsp:val=&quot;00D55C37&quot;/&gt;&lt;wsp:rsid wsp:val=&quot;00D56330&quot;/&gt;&lt;wsp:rsid wsp:val=&quot;00D563C2&quot;/&gt;&lt;wsp:rsid wsp:val=&quot;00D5649F&quot;/&gt;&lt;wsp:rsid wsp:val=&quot;00D56528&quot;/&gt;&lt;wsp:rsid wsp:val=&quot;00D5653E&quot;/&gt;&lt;wsp:rsid wsp:val=&quot;00D56673&quot;/&gt;&lt;wsp:rsid wsp:val=&quot;00D56810&quot;/&gt;&lt;wsp:rsid wsp:val=&quot;00D56948&quot;/&gt;&lt;wsp:rsid wsp:val=&quot;00D56C31&quot;/&gt;&lt;wsp:rsid wsp:val=&quot;00D56D65&quot;/&gt;&lt;wsp:rsid wsp:val=&quot;00D56EA9&quot;/&gt;&lt;wsp:rsid wsp:val=&quot;00D56F82&quot;/&gt;&lt;wsp:rsid wsp:val=&quot;00D572B2&quot;/&gt;&lt;wsp:rsid wsp:val=&quot;00D573DE&quot;/&gt;&lt;wsp:rsid wsp:val=&quot;00D579A0&quot;/&gt;&lt;wsp:rsid wsp:val=&quot;00D57AC0&quot;/&gt;&lt;wsp:rsid wsp:val=&quot;00D57C20&quot;/&gt;&lt;wsp:rsid wsp:val=&quot;00D57F0A&quot;/&gt;&lt;wsp:rsid wsp:val=&quot;00D57F3E&quot;/&gt;&lt;wsp:rsid wsp:val=&quot;00D57F63&quot;/&gt;&lt;wsp:rsid wsp:val=&quot;00D60069&quot;/&gt;&lt;wsp:rsid wsp:val=&quot;00D600BB&quot;/&gt;&lt;wsp:rsid wsp:val=&quot;00D6014A&quot;/&gt;&lt;wsp:rsid wsp:val=&quot;00D60207&quot;/&gt;&lt;wsp:rsid wsp:val=&quot;00D60270&quot;/&gt;&lt;wsp:rsid wsp:val=&quot;00D603F1&quot;/&gt;&lt;wsp:rsid wsp:val=&quot;00D6041F&quot;/&gt;&lt;wsp:rsid wsp:val=&quot;00D6051D&quot;/&gt;&lt;wsp:rsid wsp:val=&quot;00D607FA&quot;/&gt;&lt;wsp:rsid wsp:val=&quot;00D60BC5&quot;/&gt;&lt;wsp:rsid wsp:val=&quot;00D60BCB&quot;/&gt;&lt;wsp:rsid wsp:val=&quot;00D60C1A&quot;/&gt;&lt;wsp:rsid wsp:val=&quot;00D60CB2&quot;/&gt;&lt;wsp:rsid wsp:val=&quot;00D60DD4&quot;/&gt;&lt;wsp:rsid wsp:val=&quot;00D61081&quot;/&gt;&lt;wsp:rsid wsp:val=&quot;00D610F8&quot;/&gt;&lt;wsp:rsid wsp:val=&quot;00D610FA&quot;/&gt;&lt;wsp:rsid wsp:val=&quot;00D61353&quot;/&gt;&lt;wsp:rsid wsp:val=&quot;00D613B5&quot;/&gt;&lt;wsp:rsid wsp:val=&quot;00D61697&quot;/&gt;&lt;wsp:rsid wsp:val=&quot;00D61779&quot;/&gt;&lt;wsp:rsid wsp:val=&quot;00D617F6&quot;/&gt;&lt;wsp:rsid wsp:val=&quot;00D61979&quot;/&gt;&lt;wsp:rsid wsp:val=&quot;00D61A63&quot;/&gt;&lt;wsp:rsid wsp:val=&quot;00D61ADD&quot;/&gt;&lt;wsp:rsid wsp:val=&quot;00D62243&quot;/&gt;&lt;wsp:rsid wsp:val=&quot;00D625F9&quot;/&gt;&lt;wsp:rsid wsp:val=&quot;00D62749&quot;/&gt;&lt;wsp:rsid wsp:val=&quot;00D6278F&quot;/&gt;&lt;wsp:rsid wsp:val=&quot;00D627D1&quot;/&gt;&lt;wsp:rsid wsp:val=&quot;00D62949&quot;/&gt;&lt;wsp:rsid wsp:val=&quot;00D629D3&quot;/&gt;&lt;wsp:rsid wsp:val=&quot;00D62A0C&quot;/&gt;&lt;wsp:rsid wsp:val=&quot;00D62DEC&quot;/&gt;&lt;wsp:rsid wsp:val=&quot;00D62E00&quot;/&gt;&lt;wsp:rsid wsp:val=&quot;00D631AE&quot;/&gt;&lt;wsp:rsid wsp:val=&quot;00D63257&quot;/&gt;&lt;wsp:rsid wsp:val=&quot;00D63565&quot;/&gt;&lt;wsp:rsid wsp:val=&quot;00D63A82&quot;/&gt;&lt;wsp:rsid wsp:val=&quot;00D63BAD&quot;/&gt;&lt;wsp:rsid wsp:val=&quot;00D63CC4&quot;/&gt;&lt;wsp:rsid wsp:val=&quot;00D63E94&quot;/&gt;&lt;wsp:rsid wsp:val=&quot;00D6410E&quot;/&gt;&lt;wsp:rsid wsp:val=&quot;00D6420A&quot;/&gt;&lt;wsp:rsid wsp:val=&quot;00D6447E&quot;/&gt;&lt;wsp:rsid wsp:val=&quot;00D645BF&quot;/&gt;&lt;wsp:rsid wsp:val=&quot;00D64647&quot;/&gt;&lt;wsp:rsid wsp:val=&quot;00D647F9&quot;/&gt;&lt;wsp:rsid wsp:val=&quot;00D6485C&quot;/&gt;&lt;wsp:rsid wsp:val=&quot;00D64A7A&quot;/&gt;&lt;wsp:rsid wsp:val=&quot;00D64B9C&quot;/&gt;&lt;wsp:rsid wsp:val=&quot;00D64CB8&quot;/&gt;&lt;wsp:rsid wsp:val=&quot;00D64EC6&quot;/&gt;&lt;wsp:rsid wsp:val=&quot;00D64FC4&quot;/&gt;&lt;wsp:rsid wsp:val=&quot;00D6538D&quot;/&gt;&lt;wsp:rsid wsp:val=&quot;00D65404&quot;/&gt;&lt;wsp:rsid wsp:val=&quot;00D65738&quot;/&gt;&lt;wsp:rsid wsp:val=&quot;00D6575A&quot;/&gt;&lt;wsp:rsid wsp:val=&quot;00D65837&quot;/&gt;&lt;wsp:rsid wsp:val=&quot;00D65C12&quot;/&gt;&lt;wsp:rsid wsp:val=&quot;00D65DD6&quot;/&gt;&lt;wsp:rsid wsp:val=&quot;00D66008&quot;/&gt;&lt;wsp:rsid wsp:val=&quot;00D66022&quot;/&gt;&lt;wsp:rsid wsp:val=&quot;00D66065&quot;/&gt;&lt;wsp:rsid wsp:val=&quot;00D660D9&quot;/&gt;&lt;wsp:rsid wsp:val=&quot;00D66454&quot;/&gt;&lt;wsp:rsid wsp:val=&quot;00D664C0&quot;/&gt;&lt;wsp:rsid wsp:val=&quot;00D666E0&quot;/&gt;&lt;wsp:rsid wsp:val=&quot;00D666F7&quot;/&gt;&lt;wsp:rsid wsp:val=&quot;00D66AB7&quot;/&gt;&lt;wsp:rsid wsp:val=&quot;00D66BA2&quot;/&gt;&lt;wsp:rsid wsp:val=&quot;00D66C66&quot;/&gt;&lt;wsp:rsid wsp:val=&quot;00D66DAA&quot;/&gt;&lt;wsp:rsid wsp:val=&quot;00D66E08&quot;/&gt;&lt;wsp:rsid wsp:val=&quot;00D66F85&quot;/&gt;&lt;wsp:rsid wsp:val=&quot;00D67040&quot;/&gt;&lt;wsp:rsid wsp:val=&quot;00D671B1&quot;/&gt;&lt;wsp:rsid wsp:val=&quot;00D671EF&quot;/&gt;&lt;wsp:rsid wsp:val=&quot;00D67302&quot;/&gt;&lt;wsp:rsid wsp:val=&quot;00D674A3&quot;/&gt;&lt;wsp:rsid wsp:val=&quot;00D67888&quot;/&gt;&lt;wsp:rsid wsp:val=&quot;00D678A3&quot;/&gt;&lt;wsp:rsid wsp:val=&quot;00D67A37&quot;/&gt;&lt;wsp:rsid wsp:val=&quot;00D67B8D&quot;/&gt;&lt;wsp:rsid wsp:val=&quot;00D7010A&quot;/&gt;&lt;wsp:rsid wsp:val=&quot;00D701CE&quot;/&gt;&lt;wsp:rsid wsp:val=&quot;00D70223&quot;/&gt;&lt;wsp:rsid wsp:val=&quot;00D70399&quot;/&gt;&lt;wsp:rsid wsp:val=&quot;00D7040B&quot;/&gt;&lt;wsp:rsid wsp:val=&quot;00D7066F&quot;/&gt;&lt;wsp:rsid wsp:val=&quot;00D707FC&quot;/&gt;&lt;wsp:rsid wsp:val=&quot;00D7085F&quot;/&gt;&lt;wsp:rsid wsp:val=&quot;00D709CA&quot;/&gt;&lt;wsp:rsid wsp:val=&quot;00D70B37&quot;/&gt;&lt;wsp:rsid wsp:val=&quot;00D70B5B&quot;/&gt;&lt;wsp:rsid wsp:val=&quot;00D70BAE&quot;/&gt;&lt;wsp:rsid wsp:val=&quot;00D70F5E&quot;/&gt;&lt;wsp:rsid wsp:val=&quot;00D70F87&quot;/&gt;&lt;wsp:rsid wsp:val=&quot;00D71191&quot;/&gt;&lt;wsp:rsid wsp:val=&quot;00D7123A&quot;/&gt;&lt;wsp:rsid wsp:val=&quot;00D712BD&quot;/&gt;&lt;wsp:rsid wsp:val=&quot;00D7144B&quot;/&gt;&lt;wsp:rsid wsp:val=&quot;00D715DF&quot;/&gt;&lt;wsp:rsid wsp:val=&quot;00D71707&quot;/&gt;&lt;wsp:rsid wsp:val=&quot;00D71749&quot;/&gt;&lt;wsp:rsid wsp:val=&quot;00D71A20&quot;/&gt;&lt;wsp:rsid wsp:val=&quot;00D71BD5&quot;/&gt;&lt;wsp:rsid wsp:val=&quot;00D71C2B&quot;/&gt;&lt;wsp:rsid wsp:val=&quot;00D71F63&quot;/&gt;&lt;wsp:rsid wsp:val=&quot;00D71FCA&quot;/&gt;&lt;wsp:rsid wsp:val=&quot;00D72225&quot;/&gt;&lt;wsp:rsid wsp:val=&quot;00D72265&quot;/&gt;&lt;wsp:rsid wsp:val=&quot;00D7235F&quot;/&gt;&lt;wsp:rsid wsp:val=&quot;00D7267B&quot;/&gt;&lt;wsp:rsid wsp:val=&quot;00D72805&quot;/&gt;&lt;wsp:rsid wsp:val=&quot;00D72BDC&quot;/&gt;&lt;wsp:rsid wsp:val=&quot;00D72E11&quot;/&gt;&lt;wsp:rsid wsp:val=&quot;00D72E2A&quot;/&gt;&lt;wsp:rsid wsp:val=&quot;00D72E7E&quot;/&gt;&lt;wsp:rsid wsp:val=&quot;00D72ED9&quot;/&gt;&lt;wsp:rsid wsp:val=&quot;00D73118&quot;/&gt;&lt;wsp:rsid wsp:val=&quot;00D7321D&quot;/&gt;&lt;wsp:rsid wsp:val=&quot;00D73347&quot;/&gt;&lt;wsp:rsid wsp:val=&quot;00D73606&quot;/&gt;&lt;wsp:rsid wsp:val=&quot;00D7364D&quot;/&gt;&lt;wsp:rsid wsp:val=&quot;00D7371D&quot;/&gt;&lt;wsp:rsid wsp:val=&quot;00D73A16&quot;/&gt;&lt;wsp:rsid wsp:val=&quot;00D73A3C&quot;/&gt;&lt;wsp:rsid wsp:val=&quot;00D73A6B&quot;/&gt;&lt;wsp:rsid wsp:val=&quot;00D73DAD&quot;/&gt;&lt;wsp:rsid wsp:val=&quot;00D73E0D&quot;/&gt;&lt;wsp:rsid wsp:val=&quot;00D73F1A&quot;/&gt;&lt;wsp:rsid wsp:val=&quot;00D74461&quot;/&gt;&lt;wsp:rsid wsp:val=&quot;00D74654&quot;/&gt;&lt;wsp:rsid wsp:val=&quot;00D746E3&quot;/&gt;&lt;wsp:rsid wsp:val=&quot;00D748F4&quot;/&gt;&lt;wsp:rsid wsp:val=&quot;00D74986&quot;/&gt;&lt;wsp:rsid wsp:val=&quot;00D749A2&quot;/&gt;&lt;wsp:rsid wsp:val=&quot;00D74AD3&quot;/&gt;&lt;wsp:rsid wsp:val=&quot;00D74AF7&quot;/&gt;&lt;wsp:rsid wsp:val=&quot;00D74AF8&quot;/&gt;&lt;wsp:rsid wsp:val=&quot;00D74B04&quot;/&gt;&lt;wsp:rsid wsp:val=&quot;00D74DCD&quot;/&gt;&lt;wsp:rsid wsp:val=&quot;00D7505F&quot;/&gt;&lt;wsp:rsid wsp:val=&quot;00D75199&quot;/&gt;&lt;wsp:rsid wsp:val=&quot;00D75249&quot;/&gt;&lt;wsp:rsid wsp:val=&quot;00D75277&quot;/&gt;&lt;wsp:rsid wsp:val=&quot;00D752CC&quot;/&gt;&lt;wsp:rsid wsp:val=&quot;00D755A0&quot;/&gt;&lt;wsp:rsid wsp:val=&quot;00D75696&quot;/&gt;&lt;wsp:rsid wsp:val=&quot;00D75843&quot;/&gt;&lt;wsp:rsid wsp:val=&quot;00D758A1&quot;/&gt;&lt;wsp:rsid wsp:val=&quot;00D758D2&quot;/&gt;&lt;wsp:rsid wsp:val=&quot;00D75949&quot;/&gt;&lt;wsp:rsid wsp:val=&quot;00D75E80&quot;/&gt;&lt;wsp:rsid wsp:val=&quot;00D75E85&quot;/&gt;&lt;wsp:rsid wsp:val=&quot;00D75F68&quot;/&gt;&lt;wsp:rsid wsp:val=&quot;00D761F8&quot;/&gt;&lt;wsp:rsid wsp:val=&quot;00D7643F&quot;/&gt;&lt;wsp:rsid wsp:val=&quot;00D769F0&quot;/&gt;&lt;wsp:rsid wsp:val=&quot;00D76B01&quot;/&gt;&lt;wsp:rsid wsp:val=&quot;00D76C63&quot;/&gt;&lt;wsp:rsid wsp:val=&quot;00D76CE9&quot;/&gt;&lt;wsp:rsid wsp:val=&quot;00D76D46&quot;/&gt;&lt;wsp:rsid wsp:val=&quot;00D76E0D&quot;/&gt;&lt;wsp:rsid wsp:val=&quot;00D76E16&quot;/&gt;&lt;wsp:rsid wsp:val=&quot;00D76E83&quot;/&gt;&lt;wsp:rsid wsp:val=&quot;00D77008&quot;/&gt;&lt;wsp:rsid wsp:val=&quot;00D771C9&quot;/&gt;&lt;wsp:rsid wsp:val=&quot;00D771DF&quot;/&gt;&lt;wsp:rsid wsp:val=&quot;00D7752D&quot;/&gt;&lt;wsp:rsid wsp:val=&quot;00D777B4&quot;/&gt;&lt;wsp:rsid wsp:val=&quot;00D77976&quot;/&gt;&lt;wsp:rsid wsp:val=&quot;00D800A1&quot;/&gt;&lt;wsp:rsid wsp:val=&quot;00D80131&quot;/&gt;&lt;wsp:rsid wsp:val=&quot;00D80184&quot;/&gt;&lt;wsp:rsid wsp:val=&quot;00D801B7&quot;/&gt;&lt;wsp:rsid wsp:val=&quot;00D801D4&quot;/&gt;&lt;wsp:rsid wsp:val=&quot;00D8036A&quot;/&gt;&lt;wsp:rsid wsp:val=&quot;00D80451&quot;/&gt;&lt;wsp:rsid wsp:val=&quot;00D804E4&quot;/&gt;&lt;wsp:rsid wsp:val=&quot;00D80862&quot;/&gt;&lt;wsp:rsid wsp:val=&quot;00D809F4&quot;/&gt;&lt;wsp:rsid wsp:val=&quot;00D80AB8&quot;/&gt;&lt;wsp:rsid wsp:val=&quot;00D80C93&quot;/&gt;&lt;wsp:rsid wsp:val=&quot;00D80CCB&quot;/&gt;&lt;wsp:rsid wsp:val=&quot;00D80CD9&quot;/&gt;&lt;wsp:rsid wsp:val=&quot;00D80F00&quot;/&gt;&lt;wsp:rsid wsp:val=&quot;00D81004&quot;/&gt;&lt;wsp:rsid wsp:val=&quot;00D81307&quot;/&gt;&lt;wsp:rsid wsp:val=&quot;00D81465&quot;/&gt;&lt;wsp:rsid wsp:val=&quot;00D814AF&quot;/&gt;&lt;wsp:rsid wsp:val=&quot;00D81737&quot;/&gt;&lt;wsp:rsid wsp:val=&quot;00D817FD&quot;/&gt;&lt;wsp:rsid wsp:val=&quot;00D81998&quot;/&gt;&lt;wsp:rsid wsp:val=&quot;00D81AE4&quot;/&gt;&lt;wsp:rsid wsp:val=&quot;00D81B2F&quot;/&gt;&lt;wsp:rsid wsp:val=&quot;00D81BBB&quot;/&gt;&lt;wsp:rsid wsp:val=&quot;00D81BDB&quot;/&gt;&lt;wsp:rsid wsp:val=&quot;00D81C29&quot;/&gt;&lt;wsp:rsid wsp:val=&quot;00D820F3&quot;/&gt;&lt;wsp:rsid wsp:val=&quot;00D82110&quot;/&gt;&lt;wsp:rsid wsp:val=&quot;00D8215C&quot;/&gt;&lt;wsp:rsid wsp:val=&quot;00D829AC&quot;/&gt;&lt;wsp:rsid wsp:val=&quot;00D82A38&quot;/&gt;&lt;wsp:rsid wsp:val=&quot;00D82AA1&quot;/&gt;&lt;wsp:rsid wsp:val=&quot;00D82C54&quot;/&gt;&lt;wsp:rsid wsp:val=&quot;00D82C77&quot;/&gt;&lt;wsp:rsid wsp:val=&quot;00D82F04&quot;/&gt;&lt;wsp:rsid wsp:val=&quot;00D82F1B&quot;/&gt;&lt;wsp:rsid wsp:val=&quot;00D83043&quot;/&gt;&lt;wsp:rsid wsp:val=&quot;00D83401&quot;/&gt;&lt;wsp:rsid wsp:val=&quot;00D83596&quot;/&gt;&lt;wsp:rsid wsp:val=&quot;00D83850&quot;/&gt;&lt;wsp:rsid wsp:val=&quot;00D83976&quot;/&gt;&lt;wsp:rsid wsp:val=&quot;00D83F09&quot;/&gt;&lt;wsp:rsid wsp:val=&quot;00D83F26&quot;/&gt;&lt;wsp:rsid wsp:val=&quot;00D83FFB&quot;/&gt;&lt;wsp:rsid wsp:val=&quot;00D84268&quot;/&gt;&lt;wsp:rsid wsp:val=&quot;00D84278&quot;/&gt;&lt;wsp:rsid wsp:val=&quot;00D842C2&quot;/&gt;&lt;wsp:rsid wsp:val=&quot;00D846B8&quot;/&gt;&lt;wsp:rsid wsp:val=&quot;00D846C5&quot;/&gt;&lt;wsp:rsid wsp:val=&quot;00D847C6&quot;/&gt;&lt;wsp:rsid wsp:val=&quot;00D8492E&quot;/&gt;&lt;wsp:rsid wsp:val=&quot;00D84BF3&quot;/&gt;&lt;wsp:rsid wsp:val=&quot;00D84D0A&quot;/&gt;&lt;wsp:rsid wsp:val=&quot;00D84DE5&quot;/&gt;&lt;wsp:rsid wsp:val=&quot;00D84FF9&quot;/&gt;&lt;wsp:rsid wsp:val=&quot;00D85347&quot;/&gt;&lt;wsp:rsid wsp:val=&quot;00D85602&quot;/&gt;&lt;wsp:rsid wsp:val=&quot;00D85718&quot;/&gt;&lt;wsp:rsid wsp:val=&quot;00D85734&quot;/&gt;&lt;wsp:rsid wsp:val=&quot;00D858F9&quot;/&gt;&lt;wsp:rsid wsp:val=&quot;00D8623C&quot;/&gt;&lt;wsp:rsid wsp:val=&quot;00D8644F&quot;/&gt;&lt;wsp:rsid wsp:val=&quot;00D8658C&quot;/&gt;&lt;wsp:rsid wsp:val=&quot;00D86ACF&quot;/&gt;&lt;wsp:rsid wsp:val=&quot;00D86B37&quot;/&gt;&lt;wsp:rsid wsp:val=&quot;00D86CBE&quot;/&gt;&lt;wsp:rsid wsp:val=&quot;00D86EF6&quot;/&gt;&lt;wsp:rsid wsp:val=&quot;00D87154&quot;/&gt;&lt;wsp:rsid wsp:val=&quot;00D871F2&quot;/&gt;&lt;wsp:rsid wsp:val=&quot;00D8720E&quot;/&gt;&lt;wsp:rsid wsp:val=&quot;00D87477&quot;/&gt;&lt;wsp:rsid wsp:val=&quot;00D8778A&quot;/&gt;&lt;wsp:rsid wsp:val=&quot;00D87D35&quot;/&gt;&lt;wsp:rsid wsp:val=&quot;00D87DAB&quot;/&gt;&lt;wsp:rsid wsp:val=&quot;00D901D6&quot;/&gt;&lt;wsp:rsid wsp:val=&quot;00D9055F&quot;/&gt;&lt;wsp:rsid wsp:val=&quot;00D906AB&quot;/&gt;&lt;wsp:rsid wsp:val=&quot;00D9095A&quot;/&gt;&lt;wsp:rsid wsp:val=&quot;00D909B6&quot;/&gt;&lt;wsp:rsid wsp:val=&quot;00D90E58&quot;/&gt;&lt;wsp:rsid wsp:val=&quot;00D91009&quot;/&gt;&lt;wsp:rsid wsp:val=&quot;00D9120D&quot;/&gt;&lt;wsp:rsid wsp:val=&quot;00D9126A&quot;/&gt;&lt;wsp:rsid wsp:val=&quot;00D91274&quot;/&gt;&lt;wsp:rsid wsp:val=&quot;00D912DF&quot;/&gt;&lt;wsp:rsid wsp:val=&quot;00D91435&quot;/&gt;&lt;wsp:rsid wsp:val=&quot;00D914AB&quot;/&gt;&lt;wsp:rsid wsp:val=&quot;00D9151F&quot;/&gt;&lt;wsp:rsid wsp:val=&quot;00D916BC&quot;/&gt;&lt;wsp:rsid wsp:val=&quot;00D919F7&quot;/&gt;&lt;wsp:rsid wsp:val=&quot;00D91AEE&quot;/&gt;&lt;wsp:rsid wsp:val=&quot;00D91B20&quot;/&gt;&lt;wsp:rsid wsp:val=&quot;00D91F8C&quot;/&gt;&lt;wsp:rsid wsp:val=&quot;00D9203E&quot;/&gt;&lt;wsp:rsid wsp:val=&quot;00D92053&quot;/&gt;&lt;wsp:rsid wsp:val=&quot;00D9207A&quot;/&gt;&lt;wsp:rsid wsp:val=&quot;00D9225A&quot;/&gt;&lt;wsp:rsid wsp:val=&quot;00D92265&quot;/&gt;&lt;wsp:rsid wsp:val=&quot;00D9230B&quot;/&gt;&lt;wsp:rsid wsp:val=&quot;00D92558&quot;/&gt;&lt;wsp:rsid wsp:val=&quot;00D92633&quot;/&gt;&lt;wsp:rsid wsp:val=&quot;00D926E1&quot;/&gt;&lt;wsp:rsid wsp:val=&quot;00D9276A&quot;/&gt;&lt;wsp:rsid wsp:val=&quot;00D927FD&quot;/&gt;&lt;wsp:rsid wsp:val=&quot;00D927FE&quot;/&gt;&lt;wsp:rsid wsp:val=&quot;00D929CA&quot;/&gt;&lt;wsp:rsid wsp:val=&quot;00D92C6A&quot;/&gt;&lt;wsp:rsid wsp:val=&quot;00D92CBC&quot;/&gt;&lt;wsp:rsid wsp:val=&quot;00D92D00&quot;/&gt;&lt;wsp:rsid wsp:val=&quot;00D92FD3&quot;/&gt;&lt;wsp:rsid wsp:val=&quot;00D93023&quot;/&gt;&lt;wsp:rsid wsp:val=&quot;00D930F6&quot;/&gt;&lt;wsp:rsid wsp:val=&quot;00D931A1&quot;/&gt;&lt;wsp:rsid wsp:val=&quot;00D931F2&quot;/&gt;&lt;wsp:rsid wsp:val=&quot;00D93524&quot;/&gt;&lt;wsp:rsid wsp:val=&quot;00D9382A&quot;/&gt;&lt;wsp:rsid wsp:val=&quot;00D938C1&quot;/&gt;&lt;wsp:rsid wsp:val=&quot;00D938CE&quot;/&gt;&lt;wsp:rsid wsp:val=&quot;00D93CB0&quot;/&gt;&lt;wsp:rsid wsp:val=&quot;00D93E4F&quot;/&gt;&lt;wsp:rsid wsp:val=&quot;00D93EF4&quot;/&gt;&lt;wsp:rsid wsp:val=&quot;00D93FD8&quot;/&gt;&lt;wsp:rsid wsp:val=&quot;00D9475C&quot;/&gt;&lt;wsp:rsid wsp:val=&quot;00D94909&quot;/&gt;&lt;wsp:rsid wsp:val=&quot;00D949DC&quot;/&gt;&lt;wsp:rsid wsp:val=&quot;00D94BB0&quot;/&gt;&lt;wsp:rsid wsp:val=&quot;00D94C35&quot;/&gt;&lt;wsp:rsid wsp:val=&quot;00D94EEF&quot;/&gt;&lt;wsp:rsid wsp:val=&quot;00D94F37&quot;/&gt;&lt;wsp:rsid wsp:val=&quot;00D94FF3&quot;/&gt;&lt;wsp:rsid wsp:val=&quot;00D9520A&quot;/&gt;&lt;wsp:rsid wsp:val=&quot;00D95322&quot;/&gt;&lt;wsp:rsid wsp:val=&quot;00D953B7&quot;/&gt;&lt;wsp:rsid wsp:val=&quot;00D9555B&quot;/&gt;&lt;wsp:rsid wsp:val=&quot;00D955B0&quot;/&gt;&lt;wsp:rsid wsp:val=&quot;00D957C0&quot;/&gt;&lt;wsp:rsid wsp:val=&quot;00D9582E&quot;/&gt;&lt;wsp:rsid wsp:val=&quot;00D95A46&quot;/&gt;&lt;wsp:rsid wsp:val=&quot;00D95BC2&quot;/&gt;&lt;wsp:rsid wsp:val=&quot;00D95BFF&quot;/&gt;&lt;wsp:rsid wsp:val=&quot;00D95D19&quot;/&gt;&lt;wsp:rsid wsp:val=&quot;00D95D9D&quot;/&gt;&lt;wsp:rsid wsp:val=&quot;00D95E1E&quot;/&gt;&lt;wsp:rsid wsp:val=&quot;00D95E35&quot;/&gt;&lt;wsp:rsid wsp:val=&quot;00D95F45&quot;/&gt;&lt;wsp:rsid wsp:val=&quot;00D9602F&quot;/&gt;&lt;wsp:rsid wsp:val=&quot;00D9603E&quot;/&gt;&lt;wsp:rsid wsp:val=&quot;00D9664C&quot;/&gt;&lt;wsp:rsid wsp:val=&quot;00D966AB&quot;/&gt;&lt;wsp:rsid wsp:val=&quot;00D9683A&quot;/&gt;&lt;wsp:rsid wsp:val=&quot;00D96904&quot;/&gt;&lt;wsp:rsid wsp:val=&quot;00D9696C&quot;/&gt;&lt;wsp:rsid wsp:val=&quot;00D96AD5&quot;/&gt;&lt;wsp:rsid wsp:val=&quot;00D96CDB&quot;/&gt;&lt;wsp:rsid wsp:val=&quot;00D9727C&quot;/&gt;&lt;wsp:rsid wsp:val=&quot;00D973BD&quot;/&gt;&lt;wsp:rsid wsp:val=&quot;00D9764E&quot;/&gt;&lt;wsp:rsid wsp:val=&quot;00D9793D&quot;/&gt;&lt;wsp:rsid wsp:val=&quot;00D97956&quot;/&gt;&lt;wsp:rsid wsp:val=&quot;00D97A89&quot;/&gt;&lt;wsp:rsid wsp:val=&quot;00D97AD0&quot;/&gt;&lt;wsp:rsid wsp:val=&quot;00D97B21&quot;/&gt;&lt;wsp:rsid wsp:val=&quot;00D97D08&quot;/&gt;&lt;wsp:rsid wsp:val=&quot;00D97E86&quot;/&gt;&lt;wsp:rsid wsp:val=&quot;00DA000D&quot;/&gt;&lt;wsp:rsid wsp:val=&quot;00DA015E&quot;/&gt;&lt;wsp:rsid wsp:val=&quot;00DA02EC&quot;/&gt;&lt;wsp:rsid wsp:val=&quot;00DA0808&quot;/&gt;&lt;wsp:rsid wsp:val=&quot;00DA0847&quot;/&gt;&lt;wsp:rsid wsp:val=&quot;00DA0928&quot;/&gt;&lt;wsp:rsid wsp:val=&quot;00DA0A37&quot;/&gt;&lt;wsp:rsid wsp:val=&quot;00DA0B1D&quot;/&gt;&lt;wsp:rsid wsp:val=&quot;00DA0BA3&quot;/&gt;&lt;wsp:rsid wsp:val=&quot;00DA0FC0&quot;/&gt;&lt;wsp:rsid wsp:val=&quot;00DA10F6&quot;/&gt;&lt;wsp:rsid wsp:val=&quot;00DA12FD&quot;/&gt;&lt;wsp:rsid wsp:val=&quot;00DA1601&quot;/&gt;&lt;wsp:rsid wsp:val=&quot;00DA18DC&quot;/&gt;&lt;wsp:rsid wsp:val=&quot;00DA193F&quot;/&gt;&lt;wsp:rsid wsp:val=&quot;00DA19A4&quot;/&gt;&lt;wsp:rsid wsp:val=&quot;00DA1D75&quot;/&gt;&lt;wsp:rsid wsp:val=&quot;00DA1D80&quot;/&gt;&lt;wsp:rsid wsp:val=&quot;00DA1DD2&quot;/&gt;&lt;wsp:rsid wsp:val=&quot;00DA1E11&quot;/&gt;&lt;wsp:rsid wsp:val=&quot;00DA1EB6&quot;/&gt;&lt;wsp:rsid wsp:val=&quot;00DA2046&quot;/&gt;&lt;wsp:rsid wsp:val=&quot;00DA204A&quot;/&gt;&lt;wsp:rsid wsp:val=&quot;00DA2185&quot;/&gt;&lt;wsp:rsid wsp:val=&quot;00DA23D2&quot;/&gt;&lt;wsp:rsid wsp:val=&quot;00DA2550&quot;/&gt;&lt;wsp:rsid wsp:val=&quot;00DA2771&quot;/&gt;&lt;wsp:rsid wsp:val=&quot;00DA29C4&quot;/&gt;&lt;wsp:rsid wsp:val=&quot;00DA2CE0&quot;/&gt;&lt;wsp:rsid wsp:val=&quot;00DA2D90&quot;/&gt;&lt;wsp:rsid wsp:val=&quot;00DA3384&quot;/&gt;&lt;wsp:rsid wsp:val=&quot;00DA3579&quot;/&gt;&lt;wsp:rsid wsp:val=&quot;00DA365D&quot;/&gt;&lt;wsp:rsid wsp:val=&quot;00DA3680&quot;/&gt;&lt;wsp:rsid wsp:val=&quot;00DA3A26&quot;/&gt;&lt;wsp:rsid wsp:val=&quot;00DA3B43&quot;/&gt;&lt;wsp:rsid wsp:val=&quot;00DA3D75&quot;/&gt;&lt;wsp:rsid wsp:val=&quot;00DA3DA4&quot;/&gt;&lt;wsp:rsid wsp:val=&quot;00DA3F00&quot;/&gt;&lt;wsp:rsid wsp:val=&quot;00DA4031&quot;/&gt;&lt;wsp:rsid wsp:val=&quot;00DA416A&quot;/&gt;&lt;wsp:rsid wsp:val=&quot;00DA42DD&quot;/&gt;&lt;wsp:rsid wsp:val=&quot;00DA43CA&quot;/&gt;&lt;wsp:rsid wsp:val=&quot;00DA4562&quot;/&gt;&lt;wsp:rsid wsp:val=&quot;00DA464D&quot;/&gt;&lt;wsp:rsid wsp:val=&quot;00DA48ED&quot;/&gt;&lt;wsp:rsid wsp:val=&quot;00DA492A&quot;/&gt;&lt;wsp:rsid wsp:val=&quot;00DA49D8&quot;/&gt;&lt;wsp:rsid wsp:val=&quot;00DA4E82&quot;/&gt;&lt;wsp:rsid wsp:val=&quot;00DA4EDE&quot;/&gt;&lt;wsp:rsid wsp:val=&quot;00DA53DD&quot;/&gt;&lt;wsp:rsid wsp:val=&quot;00DA596B&quot;/&gt;&lt;wsp:rsid wsp:val=&quot;00DA5CA9&quot;/&gt;&lt;wsp:rsid wsp:val=&quot;00DA5D81&quot;/&gt;&lt;wsp:rsid wsp:val=&quot;00DA5E7E&quot;/&gt;&lt;wsp:rsid wsp:val=&quot;00DA6101&quot;/&gt;&lt;wsp:rsid wsp:val=&quot;00DA63D7&quot;/&gt;&lt;wsp:rsid wsp:val=&quot;00DA6443&quot;/&gt;&lt;wsp:rsid wsp:val=&quot;00DA675B&quot;/&gt;&lt;wsp:rsid wsp:val=&quot;00DA6B34&quot;/&gt;&lt;wsp:rsid wsp:val=&quot;00DA6DE0&quot;/&gt;&lt;wsp:rsid wsp:val=&quot;00DA6ECC&quot;/&gt;&lt;wsp:rsid wsp:val=&quot;00DA7085&quot;/&gt;&lt;wsp:rsid wsp:val=&quot;00DA714A&quot;/&gt;&lt;wsp:rsid wsp:val=&quot;00DA71AF&quot;/&gt;&lt;wsp:rsid wsp:val=&quot;00DA727D&quot;/&gt;&lt;wsp:rsid wsp:val=&quot;00DA7461&quot;/&gt;&lt;wsp:rsid wsp:val=&quot;00DA751B&quot;/&gt;&lt;wsp:rsid wsp:val=&quot;00DA7779&quot;/&gt;&lt;wsp:rsid wsp:val=&quot;00DA7799&quot;/&gt;&lt;wsp:rsid wsp:val=&quot;00DA797A&quot;/&gt;&lt;wsp:rsid wsp:val=&quot;00DA7A85&quot;/&gt;&lt;wsp:rsid wsp:val=&quot;00DA7BC7&quot;/&gt;&lt;wsp:rsid wsp:val=&quot;00DA7E4C&quot;/&gt;&lt;wsp:rsid wsp:val=&quot;00DA7EC1&quot;/&gt;&lt;wsp:rsid wsp:val=&quot;00DB00BA&quot;/&gt;&lt;wsp:rsid wsp:val=&quot;00DB0234&quot;/&gt;&lt;wsp:rsid wsp:val=&quot;00DB040F&quot;/&gt;&lt;wsp:rsid wsp:val=&quot;00DB0513&quot;/&gt;&lt;wsp:rsid wsp:val=&quot;00DB0564&quot;/&gt;&lt;wsp:rsid wsp:val=&quot;00DB075D&quot;/&gt;&lt;wsp:rsid wsp:val=&quot;00DB0D5D&quot;/&gt;&lt;wsp:rsid wsp:val=&quot;00DB0F5F&quot;/&gt;&lt;wsp:rsid wsp:val=&quot;00DB108B&quot;/&gt;&lt;wsp:rsid wsp:val=&quot;00DB10C9&quot;/&gt;&lt;wsp:rsid wsp:val=&quot;00DB1539&quot;/&gt;&lt;wsp:rsid wsp:val=&quot;00DB15F5&quot;/&gt;&lt;wsp:rsid wsp:val=&quot;00DB16A7&quot;/&gt;&lt;wsp:rsid wsp:val=&quot;00DB1797&quot;/&gt;&lt;wsp:rsid wsp:val=&quot;00DB18BC&quot;/&gt;&lt;wsp:rsid wsp:val=&quot;00DB18F2&quot;/&gt;&lt;wsp:rsid wsp:val=&quot;00DB1CA3&quot;/&gt;&lt;wsp:rsid wsp:val=&quot;00DB1D59&quot;/&gt;&lt;wsp:rsid wsp:val=&quot;00DB1E87&quot;/&gt;&lt;wsp:rsid wsp:val=&quot;00DB1F98&quot;/&gt;&lt;wsp:rsid wsp:val=&quot;00DB217C&quot;/&gt;&lt;wsp:rsid wsp:val=&quot;00DB2281&quot;/&gt;&lt;wsp:rsid wsp:val=&quot;00DB24CC&quot;/&gt;&lt;wsp:rsid wsp:val=&quot;00DB2557&quot;/&gt;&lt;wsp:rsid wsp:val=&quot;00DB27E1&quot;/&gt;&lt;wsp:rsid wsp:val=&quot;00DB27F1&quot;/&gt;&lt;wsp:rsid wsp:val=&quot;00DB281D&quot;/&gt;&lt;wsp:rsid wsp:val=&quot;00DB2CDC&quot;/&gt;&lt;wsp:rsid wsp:val=&quot;00DB2CF9&quot;/&gt;&lt;wsp:rsid wsp:val=&quot;00DB2D6D&quot;/&gt;&lt;wsp:rsid wsp:val=&quot;00DB2DD5&quot;/&gt;&lt;wsp:rsid wsp:val=&quot;00DB2E69&quot;/&gt;&lt;wsp:rsid wsp:val=&quot;00DB2F43&quot;/&gt;&lt;wsp:rsid wsp:val=&quot;00DB2F94&quot;/&gt;&lt;wsp:rsid wsp:val=&quot;00DB2FDC&quot;/&gt;&lt;wsp:rsid wsp:val=&quot;00DB3362&quot;/&gt;&lt;wsp:rsid wsp:val=&quot;00DB345F&quot;/&gt;&lt;wsp:rsid wsp:val=&quot;00DB35C7&quot;/&gt;&lt;wsp:rsid wsp:val=&quot;00DB3632&quot;/&gt;&lt;wsp:rsid wsp:val=&quot;00DB3719&quot;/&gt;&lt;wsp:rsid wsp:val=&quot;00DB38AB&quot;/&gt;&lt;wsp:rsid wsp:val=&quot;00DB398D&quot;/&gt;&lt;wsp:rsid wsp:val=&quot;00DB39DE&quot;/&gt;&lt;wsp:rsid wsp:val=&quot;00DB3A84&quot;/&gt;&lt;wsp:rsid wsp:val=&quot;00DB3D0B&quot;/&gt;&lt;wsp:rsid wsp:val=&quot;00DB3D52&quot;/&gt;&lt;wsp:rsid wsp:val=&quot;00DB3FBE&quot;/&gt;&lt;wsp:rsid wsp:val=&quot;00DB42C3&quot;/&gt;&lt;wsp:rsid wsp:val=&quot;00DB4322&quot;/&gt;&lt;wsp:rsid wsp:val=&quot;00DB43CC&quot;/&gt;&lt;wsp:rsid wsp:val=&quot;00DB452C&quot;/&gt;&lt;wsp:rsid wsp:val=&quot;00DB4609&quot;/&gt;&lt;wsp:rsid wsp:val=&quot;00DB46A8&quot;/&gt;&lt;wsp:rsid wsp:val=&quot;00DB4CB2&quot;/&gt;&lt;wsp:rsid wsp:val=&quot;00DB4F01&quot;/&gt;&lt;wsp:rsid wsp:val=&quot;00DB4F2F&quot;/&gt;&lt;wsp:rsid wsp:val=&quot;00DB4F9D&quot;/&gt;&lt;wsp:rsid wsp:val=&quot;00DB5165&quot;/&gt;&lt;wsp:rsid wsp:val=&quot;00DB5230&quot;/&gt;&lt;wsp:rsid wsp:val=&quot;00DB541D&quot;/&gt;&lt;wsp:rsid wsp:val=&quot;00DB553F&quot;/&gt;&lt;wsp:rsid wsp:val=&quot;00DB55D1&quot;/&gt;&lt;wsp:rsid wsp:val=&quot;00DB5785&quot;/&gt;&lt;wsp:rsid wsp:val=&quot;00DB5799&quot;/&gt;&lt;wsp:rsid wsp:val=&quot;00DB58AE&quot;/&gt;&lt;wsp:rsid wsp:val=&quot;00DB5A21&quot;/&gt;&lt;wsp:rsid wsp:val=&quot;00DB5D46&quot;/&gt;&lt;wsp:rsid wsp:val=&quot;00DB5DEB&quot;/&gt;&lt;wsp:rsid wsp:val=&quot;00DB5EE5&quot;/&gt;&lt;wsp:rsid wsp:val=&quot;00DB6497&quot;/&gt;&lt;wsp:rsid wsp:val=&quot;00DB6527&quot;/&gt;&lt;wsp:rsid wsp:val=&quot;00DB6681&quot;/&gt;&lt;wsp:rsid wsp:val=&quot;00DB6734&quot;/&gt;&lt;wsp:rsid wsp:val=&quot;00DB6968&quot;/&gt;&lt;wsp:rsid wsp:val=&quot;00DB6DAA&quot;/&gt;&lt;wsp:rsid wsp:val=&quot;00DB6ECC&quot;/&gt;&lt;wsp:rsid wsp:val=&quot;00DB6FBE&quot;/&gt;&lt;wsp:rsid wsp:val=&quot;00DB6FDF&quot;/&gt;&lt;wsp:rsid wsp:val=&quot;00DB70B3&quot;/&gt;&lt;wsp:rsid wsp:val=&quot;00DB7412&quot;/&gt;&lt;wsp:rsid wsp:val=&quot;00DB749A&quot;/&gt;&lt;wsp:rsid wsp:val=&quot;00DB7973&quot;/&gt;&lt;wsp:rsid wsp:val=&quot;00DB7E8C&quot;/&gt;&lt;wsp:rsid wsp:val=&quot;00DC000E&quot;/&gt;&lt;wsp:rsid wsp:val=&quot;00DC006A&quot;/&gt;&lt;wsp:rsid wsp:val=&quot;00DC01FD&quot;/&gt;&lt;wsp:rsid wsp:val=&quot;00DC026E&quot;/&gt;&lt;wsp:rsid wsp:val=&quot;00DC06E7&quot;/&gt;&lt;wsp:rsid wsp:val=&quot;00DC0736&quot;/&gt;&lt;wsp:rsid wsp:val=&quot;00DC0B16&quot;/&gt;&lt;wsp:rsid wsp:val=&quot;00DC0F93&quot;/&gt;&lt;wsp:rsid wsp:val=&quot;00DC12E3&quot;/&gt;&lt;wsp:rsid wsp:val=&quot;00DC1384&quot;/&gt;&lt;wsp:rsid wsp:val=&quot;00DC1479&quot;/&gt;&lt;wsp:rsid wsp:val=&quot;00DC1502&quot;/&gt;&lt;wsp:rsid wsp:val=&quot;00DC1624&quot;/&gt;&lt;wsp:rsid wsp:val=&quot;00DC171D&quot;/&gt;&lt;wsp:rsid wsp:val=&quot;00DC1763&quot;/&gt;&lt;wsp:rsid wsp:val=&quot;00DC199D&quot;/&gt;&lt;wsp:rsid wsp:val=&quot;00DC1E32&quot;/&gt;&lt;wsp:rsid wsp:val=&quot;00DC1FCC&quot;/&gt;&lt;wsp:rsid wsp:val=&quot;00DC22B7&quot;/&gt;&lt;wsp:rsid wsp:val=&quot;00DC23C7&quot;/&gt;&lt;wsp:rsid wsp:val=&quot;00DC257F&quot;/&gt;&lt;wsp:rsid wsp:val=&quot;00DC2898&quot;/&gt;&lt;wsp:rsid wsp:val=&quot;00DC28A6&quot;/&gt;&lt;wsp:rsid wsp:val=&quot;00DC28EC&quot;/&gt;&lt;wsp:rsid wsp:val=&quot;00DC296D&quot;/&gt;&lt;wsp:rsid wsp:val=&quot;00DC30C0&quot;/&gt;&lt;wsp:rsid wsp:val=&quot;00DC30F0&quot;/&gt;&lt;wsp:rsid wsp:val=&quot;00DC32A1&quot;/&gt;&lt;wsp:rsid wsp:val=&quot;00DC32C3&quot;/&gt;&lt;wsp:rsid wsp:val=&quot;00DC3417&quot;/&gt;&lt;wsp:rsid wsp:val=&quot;00DC3497&quot;/&gt;&lt;wsp:rsid wsp:val=&quot;00DC38CF&quot;/&gt;&lt;wsp:rsid wsp:val=&quot;00DC38E3&quot;/&gt;&lt;wsp:rsid wsp:val=&quot;00DC3965&quot;/&gt;&lt;wsp:rsid wsp:val=&quot;00DC3AA8&quot;/&gt;&lt;wsp:rsid wsp:val=&quot;00DC3DE4&quot;/&gt;&lt;wsp:rsid wsp:val=&quot;00DC3E4B&quot;/&gt;&lt;wsp:rsid wsp:val=&quot;00DC3EBA&quot;/&gt;&lt;wsp:rsid wsp:val=&quot;00DC3F85&quot;/&gt;&lt;wsp:rsid wsp:val=&quot;00DC3FBC&quot;/&gt;&lt;wsp:rsid wsp:val=&quot;00DC3FC2&quot;/&gt;&lt;wsp:rsid wsp:val=&quot;00DC4454&quot;/&gt;&lt;wsp:rsid wsp:val=&quot;00DC447B&quot;/&gt;&lt;wsp:rsid wsp:val=&quot;00DC4490&quot;/&gt;&lt;wsp:rsid wsp:val=&quot;00DC4D82&quot;/&gt;&lt;wsp:rsid wsp:val=&quot;00DC4F29&quot;/&gt;&lt;wsp:rsid wsp:val=&quot;00DC5015&quot;/&gt;&lt;wsp:rsid wsp:val=&quot;00DC508D&quot;/&gt;&lt;wsp:rsid wsp:val=&quot;00DC5163&quot;/&gt;&lt;wsp:rsid wsp:val=&quot;00DC522F&quot;/&gt;&lt;wsp:rsid wsp:val=&quot;00DC5433&quot;/&gt;&lt;wsp:rsid wsp:val=&quot;00DC54E3&quot;/&gt;&lt;wsp:rsid wsp:val=&quot;00DC5661&quot;/&gt;&lt;wsp:rsid wsp:val=&quot;00DC56CA&quot;/&gt;&lt;wsp:rsid wsp:val=&quot;00DC588E&quot;/&gt;&lt;wsp:rsid wsp:val=&quot;00DC58F7&quot;/&gt;&lt;wsp:rsid wsp:val=&quot;00DC5E7A&quot;/&gt;&lt;wsp:rsid wsp:val=&quot;00DC5FBB&quot;/&gt;&lt;wsp:rsid wsp:val=&quot;00DC6035&quot;/&gt;&lt;wsp:rsid wsp:val=&quot;00DC6102&quot;/&gt;&lt;wsp:rsid wsp:val=&quot;00DC61D3&quot;/&gt;&lt;wsp:rsid wsp:val=&quot;00DC620F&quot;/&gt;&lt;wsp:rsid wsp:val=&quot;00DC64B6&quot;/&gt;&lt;wsp:rsid wsp:val=&quot;00DC65D8&quot;/&gt;&lt;wsp:rsid wsp:val=&quot;00DC6618&quot;/&gt;&lt;wsp:rsid wsp:val=&quot;00DC6771&quot;/&gt;&lt;wsp:rsid wsp:val=&quot;00DC67C1&quot;/&gt;&lt;wsp:rsid wsp:val=&quot;00DC67C8&quot;/&gt;&lt;wsp:rsid wsp:val=&quot;00DC686E&quot;/&gt;&lt;wsp:rsid wsp:val=&quot;00DC6870&quot;/&gt;&lt;wsp:rsid wsp:val=&quot;00DC6909&quot;/&gt;&lt;wsp:rsid wsp:val=&quot;00DC696F&quot;/&gt;&lt;wsp:rsid wsp:val=&quot;00DC69C6&quot;/&gt;&lt;wsp:rsid wsp:val=&quot;00DC6A94&quot;/&gt;&lt;wsp:rsid wsp:val=&quot;00DC6C27&quot;/&gt;&lt;wsp:rsid wsp:val=&quot;00DC6CBF&quot;/&gt;&lt;wsp:rsid wsp:val=&quot;00DC6D09&quot;/&gt;&lt;wsp:rsid wsp:val=&quot;00DC6E29&quot;/&gt;&lt;wsp:rsid wsp:val=&quot;00DC6F2D&quot;/&gt;&lt;wsp:rsid wsp:val=&quot;00DC6FFA&quot;/&gt;&lt;wsp:rsid wsp:val=&quot;00DC6FFD&quot;/&gt;&lt;wsp:rsid wsp:val=&quot;00DC7235&quot;/&gt;&lt;wsp:rsid wsp:val=&quot;00DC7890&quot;/&gt;&lt;wsp:rsid wsp:val=&quot;00DC79A3&quot;/&gt;&lt;wsp:rsid wsp:val=&quot;00DC7AFE&quot;/&gt;&lt;wsp:rsid wsp:val=&quot;00DC7C19&quot;/&gt;&lt;wsp:rsid wsp:val=&quot;00DC7CF8&quot;/&gt;&lt;wsp:rsid wsp:val=&quot;00DC7E92&quot;/&gt;&lt;wsp:rsid wsp:val=&quot;00DC7FC5&quot;/&gt;&lt;wsp:rsid wsp:val=&quot;00DC7FF8&quot;/&gt;&lt;wsp:rsid wsp:val=&quot;00DD00E3&quot;/&gt;&lt;wsp:rsid wsp:val=&quot;00DD010D&quot;/&gt;&lt;wsp:rsid wsp:val=&quot;00DD015D&quot;/&gt;&lt;wsp:rsid wsp:val=&quot;00DD0230&quot;/&gt;&lt;wsp:rsid wsp:val=&quot;00DD02C4&quot;/&gt;&lt;wsp:rsid wsp:val=&quot;00DD044C&quot;/&gt;&lt;wsp:rsid wsp:val=&quot;00DD05F5&quot;/&gt;&lt;wsp:rsid wsp:val=&quot;00DD087A&quot;/&gt;&lt;wsp:rsid wsp:val=&quot;00DD09E6&quot;/&gt;&lt;wsp:rsid wsp:val=&quot;00DD0BE0&quot;/&gt;&lt;wsp:rsid wsp:val=&quot;00DD0CFA&quot;/&gt;&lt;wsp:rsid wsp:val=&quot;00DD0CFF&quot;/&gt;&lt;wsp:rsid wsp:val=&quot;00DD10C9&quot;/&gt;&lt;wsp:rsid wsp:val=&quot;00DD115F&quot;/&gt;&lt;wsp:rsid wsp:val=&quot;00DD128A&quot;/&gt;&lt;wsp:rsid wsp:val=&quot;00DD12B1&quot;/&gt;&lt;wsp:rsid wsp:val=&quot;00DD12B5&quot;/&gt;&lt;wsp:rsid wsp:val=&quot;00DD131B&quot;/&gt;&lt;wsp:rsid wsp:val=&quot;00DD13D2&quot;/&gt;&lt;wsp:rsid wsp:val=&quot;00DD1446&quot;/&gt;&lt;wsp:rsid wsp:val=&quot;00DD14BA&quot;/&gt;&lt;wsp:rsid wsp:val=&quot;00DD189C&quot;/&gt;&lt;wsp:rsid wsp:val=&quot;00DD18BD&quot;/&gt;&lt;wsp:rsid wsp:val=&quot;00DD18CE&quot;/&gt;&lt;wsp:rsid wsp:val=&quot;00DD1947&quot;/&gt;&lt;wsp:rsid wsp:val=&quot;00DD196E&quot;/&gt;&lt;wsp:rsid wsp:val=&quot;00DD1AE1&quot;/&gt;&lt;wsp:rsid wsp:val=&quot;00DD1C57&quot;/&gt;&lt;wsp:rsid wsp:val=&quot;00DD1E75&quot;/&gt;&lt;wsp:rsid wsp:val=&quot;00DD1ED7&quot;/&gt;&lt;wsp:rsid wsp:val=&quot;00DD2213&quot;/&gt;&lt;wsp:rsid wsp:val=&quot;00DD224D&quot;/&gt;&lt;wsp:rsid wsp:val=&quot;00DD2280&quot;/&gt;&lt;wsp:rsid wsp:val=&quot;00DD2319&quot;/&gt;&lt;wsp:rsid wsp:val=&quot;00DD242B&quot;/&gt;&lt;wsp:rsid wsp:val=&quot;00DD25D8&quot;/&gt;&lt;wsp:rsid wsp:val=&quot;00DD2C01&quot;/&gt;&lt;wsp:rsid wsp:val=&quot;00DD2D10&quot;/&gt;&lt;wsp:rsid wsp:val=&quot;00DD2E38&quot;/&gt;&lt;wsp:rsid wsp:val=&quot;00DD2FE5&quot;/&gt;&lt;wsp:rsid wsp:val=&quot;00DD3175&quot;/&gt;&lt;wsp:rsid wsp:val=&quot;00DD318F&quot;/&gt;&lt;wsp:rsid wsp:val=&quot;00DD32DF&quot;/&gt;&lt;wsp:rsid wsp:val=&quot;00DD3401&quot;/&gt;&lt;wsp:rsid wsp:val=&quot;00DD3430&quot;/&gt;&lt;wsp:rsid wsp:val=&quot;00DD3480&quot;/&gt;&lt;wsp:rsid wsp:val=&quot;00DD3565&quot;/&gt;&lt;wsp:rsid wsp:val=&quot;00DD3AA3&quot;/&gt;&lt;wsp:rsid wsp:val=&quot;00DD3D65&quot;/&gt;&lt;wsp:rsid wsp:val=&quot;00DD3DFB&quot;/&gt;&lt;wsp:rsid wsp:val=&quot;00DD3E26&quot;/&gt;&lt;wsp:rsid wsp:val=&quot;00DD3E3D&quot;/&gt;&lt;wsp:rsid wsp:val=&quot;00DD4044&quot;/&gt;&lt;wsp:rsid wsp:val=&quot;00DD445D&quot;/&gt;&lt;wsp:rsid wsp:val=&quot;00DD49D3&quot;/&gt;&lt;wsp:rsid wsp:val=&quot;00DD4AC3&quot;/&gt;&lt;wsp:rsid wsp:val=&quot;00DD4C97&quot;/&gt;&lt;wsp:rsid wsp:val=&quot;00DD4EFD&quot;/&gt;&lt;wsp:rsid wsp:val=&quot;00DD5141&quot;/&gt;&lt;wsp:rsid wsp:val=&quot;00DD539C&quot;/&gt;&lt;wsp:rsid wsp:val=&quot;00DD540C&quot;/&gt;&lt;wsp:rsid wsp:val=&quot;00DD553A&quot;/&gt;&lt;wsp:rsid wsp:val=&quot;00DD5542&quot;/&gt;&lt;wsp:rsid wsp:val=&quot;00DD59AB&quot;/&gt;&lt;wsp:rsid wsp:val=&quot;00DD5B8C&quot;/&gt;&lt;wsp:rsid wsp:val=&quot;00DD5FFE&quot;/&gt;&lt;wsp:rsid wsp:val=&quot;00DD61C6&quot;/&gt;&lt;wsp:rsid wsp:val=&quot;00DD62E2&quot;/&gt;&lt;wsp:rsid wsp:val=&quot;00DD6396&quot;/&gt;&lt;wsp:rsid wsp:val=&quot;00DD6463&quot;/&gt;&lt;wsp:rsid wsp:val=&quot;00DD68EC&quot;/&gt;&lt;wsp:rsid wsp:val=&quot;00DD69D6&quot;/&gt;&lt;wsp:rsid wsp:val=&quot;00DD6C70&quot;/&gt;&lt;wsp:rsid wsp:val=&quot;00DD6CC6&quot;/&gt;&lt;wsp:rsid wsp:val=&quot;00DD6DA2&quot;/&gt;&lt;wsp:rsid wsp:val=&quot;00DD761C&quot;/&gt;&lt;wsp:rsid wsp:val=&quot;00DD7847&quot;/&gt;&lt;wsp:rsid wsp:val=&quot;00DD7B34&quot;/&gt;&lt;wsp:rsid wsp:val=&quot;00DD7C37&quot;/&gt;&lt;wsp:rsid wsp:val=&quot;00DD7ED8&quot;/&gt;&lt;wsp:rsid wsp:val=&quot;00DE0171&quot;/&gt;&lt;wsp:rsid wsp:val=&quot;00DE0333&quot;/&gt;&lt;wsp:rsid wsp:val=&quot;00DE0558&quot;/&gt;&lt;wsp:rsid wsp:val=&quot;00DE0587&quot;/&gt;&lt;wsp:rsid wsp:val=&quot;00DE05CF&quot;/&gt;&lt;wsp:rsid wsp:val=&quot;00DE067E&quot;/&gt;&lt;wsp:rsid wsp:val=&quot;00DE06B4&quot;/&gt;&lt;wsp:rsid wsp:val=&quot;00DE088E&quot;/&gt;&lt;wsp:rsid wsp:val=&quot;00DE0A5C&quot;/&gt;&lt;wsp:rsid wsp:val=&quot;00DE0C25&quot;/&gt;&lt;wsp:rsid wsp:val=&quot;00DE128B&quot;/&gt;&lt;wsp:rsid wsp:val=&quot;00DE15BF&quot;/&gt;&lt;wsp:rsid wsp:val=&quot;00DE1799&quot;/&gt;&lt;wsp:rsid wsp:val=&quot;00DE1981&quot;/&gt;&lt;wsp:rsid wsp:val=&quot;00DE1CB9&quot;/&gt;&lt;wsp:rsid wsp:val=&quot;00DE1CC3&quot;/&gt;&lt;wsp:rsid wsp:val=&quot;00DE2067&quot;/&gt;&lt;wsp:rsid wsp:val=&quot;00DE21CF&quot;/&gt;&lt;wsp:rsid wsp:val=&quot;00DE221F&quot;/&gt;&lt;wsp:rsid wsp:val=&quot;00DE24AE&quot;/&gt;&lt;wsp:rsid wsp:val=&quot;00DE24D7&quot;/&gt;&lt;wsp:rsid wsp:val=&quot;00DE279F&quot;/&gt;&lt;wsp:rsid wsp:val=&quot;00DE2A06&quot;/&gt;&lt;wsp:rsid wsp:val=&quot;00DE2A11&quot;/&gt;&lt;wsp:rsid wsp:val=&quot;00DE2D4B&quot;/&gt;&lt;wsp:rsid wsp:val=&quot;00DE3801&quot;/&gt;&lt;wsp:rsid wsp:val=&quot;00DE3CF5&quot;/&gt;&lt;wsp:rsid wsp:val=&quot;00DE3E7C&quot;/&gt;&lt;wsp:rsid wsp:val=&quot;00DE42A0&quot;/&gt;&lt;wsp:rsid wsp:val=&quot;00DE4643&quot;/&gt;&lt;wsp:rsid wsp:val=&quot;00DE464E&quot;/&gt;&lt;wsp:rsid wsp:val=&quot;00DE4664&quot;/&gt;&lt;wsp:rsid wsp:val=&quot;00DE4811&quot;/&gt;&lt;wsp:rsid wsp:val=&quot;00DE485E&quot;/&gt;&lt;wsp:rsid wsp:val=&quot;00DE491C&quot;/&gt;&lt;wsp:rsid wsp:val=&quot;00DE4AEA&quot;/&gt;&lt;wsp:rsid wsp:val=&quot;00DE4B0C&quot;/&gt;&lt;wsp:rsid wsp:val=&quot;00DE4FAB&quot;/&gt;&lt;wsp:rsid wsp:val=&quot;00DE5710&quot;/&gt;&lt;wsp:rsid wsp:val=&quot;00DE57B5&quot;/&gt;&lt;wsp:rsid wsp:val=&quot;00DE5958&quot;/&gt;&lt;wsp:rsid wsp:val=&quot;00DE5CCE&quot;/&gt;&lt;wsp:rsid wsp:val=&quot;00DE5E3B&quot;/&gt;&lt;wsp:rsid wsp:val=&quot;00DE5FDA&quot;/&gt;&lt;wsp:rsid wsp:val=&quot;00DE6107&quot;/&gt;&lt;wsp:rsid wsp:val=&quot;00DE61AA&quot;/&gt;&lt;wsp:rsid wsp:val=&quot;00DE6492&quot;/&gt;&lt;wsp:rsid wsp:val=&quot;00DE6501&quot;/&gt;&lt;wsp:rsid wsp:val=&quot;00DE6576&quot;/&gt;&lt;wsp:rsid wsp:val=&quot;00DE6940&quot;/&gt;&lt;wsp:rsid wsp:val=&quot;00DE6ACB&quot;/&gt;&lt;wsp:rsid wsp:val=&quot;00DE6BAB&quot;/&gt;&lt;wsp:rsid wsp:val=&quot;00DE6D0B&quot;/&gt;&lt;wsp:rsid wsp:val=&quot;00DE6EC6&quot;/&gt;&lt;wsp:rsid wsp:val=&quot;00DE7107&quot;/&gt;&lt;wsp:rsid wsp:val=&quot;00DE715F&quot;/&gt;&lt;wsp:rsid wsp:val=&quot;00DE752E&quot;/&gt;&lt;wsp:rsid wsp:val=&quot;00DE7793&quot;/&gt;&lt;wsp:rsid wsp:val=&quot;00DE799C&quot;/&gt;&lt;wsp:rsid wsp:val=&quot;00DE79C7&quot;/&gt;&lt;wsp:rsid wsp:val=&quot;00DE7C78&quot;/&gt;&lt;wsp:rsid wsp:val=&quot;00DE7D03&quot;/&gt;&lt;wsp:rsid wsp:val=&quot;00DE7E9E&quot;/&gt;&lt;wsp:rsid wsp:val=&quot;00DE7F45&quot;/&gt;&lt;wsp:rsid wsp:val=&quot;00DE7FE8&quot;/&gt;&lt;wsp:rsid wsp:val=&quot;00DF0096&quot;/&gt;&lt;wsp:rsid wsp:val=&quot;00DF00BD&quot;/&gt;&lt;wsp:rsid wsp:val=&quot;00DF02EC&quot;/&gt;&lt;wsp:rsid wsp:val=&quot;00DF051E&quot;/&gt;&lt;wsp:rsid wsp:val=&quot;00DF0820&quot;/&gt;&lt;wsp:rsid wsp:val=&quot;00DF08F6&quot;/&gt;&lt;wsp:rsid wsp:val=&quot;00DF0D33&quot;/&gt;&lt;wsp:rsid wsp:val=&quot;00DF0E63&quot;/&gt;&lt;wsp:rsid wsp:val=&quot;00DF106E&quot;/&gt;&lt;wsp:rsid wsp:val=&quot;00DF120B&quot;/&gt;&lt;wsp:rsid wsp:val=&quot;00DF1242&quot;/&gt;&lt;wsp:rsid wsp:val=&quot;00DF12DC&quot;/&gt;&lt;wsp:rsid wsp:val=&quot;00DF1300&quot;/&gt;&lt;wsp:rsid wsp:val=&quot;00DF13BA&quot;/&gt;&lt;wsp:rsid wsp:val=&quot;00DF14F0&quot;/&gt;&lt;wsp:rsid wsp:val=&quot;00DF159D&quot;/&gt;&lt;wsp:rsid wsp:val=&quot;00DF161A&quot;/&gt;&lt;wsp:rsid wsp:val=&quot;00DF1650&quot;/&gt;&lt;wsp:rsid wsp:val=&quot;00DF1C10&quot;/&gt;&lt;wsp:rsid wsp:val=&quot;00DF1DE1&quot;/&gt;&lt;wsp:rsid wsp:val=&quot;00DF1EB6&quot;/&gt;&lt;wsp:rsid wsp:val=&quot;00DF1FD6&quot;/&gt;&lt;wsp:rsid wsp:val=&quot;00DF2044&quot;/&gt;&lt;wsp:rsid wsp:val=&quot;00DF233C&quot;/&gt;&lt;wsp:rsid wsp:val=&quot;00DF2811&quot;/&gt;&lt;wsp:rsid wsp:val=&quot;00DF2850&quot;/&gt;&lt;wsp:rsid wsp:val=&quot;00DF2C06&quot;/&gt;&lt;wsp:rsid wsp:val=&quot;00DF2C52&quot;/&gt;&lt;wsp:rsid wsp:val=&quot;00DF2CB4&quot;/&gt;&lt;wsp:rsid wsp:val=&quot;00DF2D41&quot;/&gt;&lt;wsp:rsid wsp:val=&quot;00DF3278&quot;/&gt;&lt;wsp:rsid wsp:val=&quot;00DF32AF&quot;/&gt;&lt;wsp:rsid wsp:val=&quot;00DF3307&quot;/&gt;&lt;wsp:rsid wsp:val=&quot;00DF33AD&quot;/&gt;&lt;wsp:rsid wsp:val=&quot;00DF340A&quot;/&gt;&lt;wsp:rsid wsp:val=&quot;00DF349B&quot;/&gt;&lt;wsp:rsid wsp:val=&quot;00DF3593&quot;/&gt;&lt;wsp:rsid wsp:val=&quot;00DF360E&quot;/&gt;&lt;wsp:rsid wsp:val=&quot;00DF3623&quot;/&gt;&lt;wsp:rsid wsp:val=&quot;00DF3707&quot;/&gt;&lt;wsp:rsid wsp:val=&quot;00DF38B4&quot;/&gt;&lt;wsp:rsid wsp:val=&quot;00DF3A2C&quot;/&gt;&lt;wsp:rsid wsp:val=&quot;00DF3B59&quot;/&gt;&lt;wsp:rsid wsp:val=&quot;00DF3C20&quot;/&gt;&lt;wsp:rsid wsp:val=&quot;00DF3CBE&quot;/&gt;&lt;wsp:rsid wsp:val=&quot;00DF4158&quot;/&gt;&lt;wsp:rsid wsp:val=&quot;00DF4430&quot;/&gt;&lt;wsp:rsid wsp:val=&quot;00DF45E1&quot;/&gt;&lt;wsp:rsid wsp:val=&quot;00DF482F&quot;/&gt;&lt;wsp:rsid wsp:val=&quot;00DF4920&quot;/&gt;&lt;wsp:rsid wsp:val=&quot;00DF4966&quot;/&gt;&lt;wsp:rsid wsp:val=&quot;00DF4B1B&quot;/&gt;&lt;wsp:rsid wsp:val=&quot;00DF4DBF&quot;/&gt;&lt;wsp:rsid wsp:val=&quot;00DF4DEA&quot;/&gt;&lt;wsp:rsid wsp:val=&quot;00DF4E1B&quot;/&gt;&lt;wsp:rsid wsp:val=&quot;00DF4F19&quot;/&gt;&lt;wsp:rsid wsp:val=&quot;00DF5002&quot;/&gt;&lt;wsp:rsid wsp:val=&quot;00DF51A6&quot;/&gt;&lt;wsp:rsid wsp:val=&quot;00DF5270&quot;/&gt;&lt;wsp:rsid wsp:val=&quot;00DF53E7&quot;/&gt;&lt;wsp:rsid wsp:val=&quot;00DF5579&quot;/&gt;&lt;wsp:rsid wsp:val=&quot;00DF5599&quot;/&gt;&lt;wsp:rsid wsp:val=&quot;00DF569E&quot;/&gt;&lt;wsp:rsid wsp:val=&quot;00DF5987&quot;/&gt;&lt;wsp:rsid wsp:val=&quot;00DF5B4C&quot;/&gt;&lt;wsp:rsid wsp:val=&quot;00DF5C89&quot;/&gt;&lt;wsp:rsid wsp:val=&quot;00DF5F78&quot;/&gt;&lt;wsp:rsid wsp:val=&quot;00DF6014&quot;/&gt;&lt;wsp:rsid wsp:val=&quot;00DF6193&quot;/&gt;&lt;wsp:rsid wsp:val=&quot;00DF628F&quot;/&gt;&lt;wsp:rsid wsp:val=&quot;00DF6531&quot;/&gt;&lt;wsp:rsid wsp:val=&quot;00DF6553&quot;/&gt;&lt;wsp:rsid wsp:val=&quot;00DF66AC&quot;/&gt;&lt;wsp:rsid wsp:val=&quot;00DF6824&quot;/&gt;&lt;wsp:rsid wsp:val=&quot;00DF69A9&quot;/&gt;&lt;wsp:rsid wsp:val=&quot;00DF6A83&quot;/&gt;&lt;wsp:rsid wsp:val=&quot;00DF6DCF&quot;/&gt;&lt;wsp:rsid wsp:val=&quot;00DF7226&quot;/&gt;&lt;wsp:rsid wsp:val=&quot;00DF7236&quot;/&gt;&lt;wsp:rsid wsp:val=&quot;00DF723C&quot;/&gt;&lt;wsp:rsid wsp:val=&quot;00DF738C&quot;/&gt;&lt;wsp:rsid wsp:val=&quot;00DF751E&quot;/&gt;&lt;wsp:rsid wsp:val=&quot;00DF76CF&quot;/&gt;&lt;wsp:rsid wsp:val=&quot;00DF7798&quot;/&gt;&lt;wsp:rsid wsp:val=&quot;00DF7B81&quot;/&gt;&lt;wsp:rsid wsp:val=&quot;00DF7BC3&quot;/&gt;&lt;wsp:rsid wsp:val=&quot;00DF7FB0&quot;/&gt;&lt;wsp:rsid wsp:val=&quot;00E002B0&quot;/&gt;&lt;wsp:rsid wsp:val=&quot;00E00368&quot;/&gt;&lt;wsp:rsid wsp:val=&quot;00E005F5&quot;/&gt;&lt;wsp:rsid wsp:val=&quot;00E00767&quot;/&gt;&lt;wsp:rsid wsp:val=&quot;00E00A07&quot;/&gt;&lt;wsp:rsid wsp:val=&quot;00E00A92&quot;/&gt;&lt;wsp:rsid wsp:val=&quot;00E00AD5&quot;/&gt;&lt;wsp:rsid wsp:val=&quot;00E00B87&quot;/&gt;&lt;wsp:rsid wsp:val=&quot;00E00D53&quot;/&gt;&lt;wsp:rsid wsp:val=&quot;00E00E78&quot;/&gt;&lt;wsp:rsid wsp:val=&quot;00E00E97&quot;/&gt;&lt;wsp:rsid wsp:val=&quot;00E010F0&quot;/&gt;&lt;wsp:rsid wsp:val=&quot;00E012FE&quot;/&gt;&lt;wsp:rsid wsp:val=&quot;00E01395&quot;/&gt;&lt;wsp:rsid wsp:val=&quot;00E01514&quot;/&gt;&lt;wsp:rsid wsp:val=&quot;00E01518&quot;/&gt;&lt;wsp:rsid wsp:val=&quot;00E019AC&quot;/&gt;&lt;wsp:rsid wsp:val=&quot;00E019EA&quot;/&gt;&lt;wsp:rsid wsp:val=&quot;00E01A5C&quot;/&gt;&lt;wsp:rsid wsp:val=&quot;00E01AA9&quot;/&gt;&lt;wsp:rsid wsp:val=&quot;00E01E42&quot;/&gt;&lt;wsp:rsid wsp:val=&quot;00E01FC4&quot;/&gt;&lt;wsp:rsid wsp:val=&quot;00E02050&quot;/&gt;&lt;wsp:rsid wsp:val=&quot;00E024CE&quot;/&gt;&lt;wsp:rsid wsp:val=&quot;00E024F0&quot;/&gt;&lt;wsp:rsid wsp:val=&quot;00E028E6&quot;/&gt;&lt;wsp:rsid wsp:val=&quot;00E02A28&quot;/&gt;&lt;wsp:rsid wsp:val=&quot;00E02C20&quot;/&gt;&lt;wsp:rsid wsp:val=&quot;00E030F7&quot;/&gt;&lt;wsp:rsid wsp:val=&quot;00E0324B&quot;/&gt;&lt;wsp:rsid wsp:val=&quot;00E03289&quot;/&gt;&lt;wsp:rsid wsp:val=&quot;00E0329E&quot;/&gt;&lt;wsp:rsid wsp:val=&quot;00E0345F&quot;/&gt;&lt;wsp:rsid wsp:val=&quot;00E034CF&quot;/&gt;&lt;wsp:rsid wsp:val=&quot;00E0384E&quot;/&gt;&lt;wsp:rsid wsp:val=&quot;00E03A6B&quot;/&gt;&lt;wsp:rsid wsp:val=&quot;00E03A75&quot;/&gt;&lt;wsp:rsid wsp:val=&quot;00E03BEA&quot;/&gt;&lt;wsp:rsid wsp:val=&quot;00E03C5A&quot;/&gt;&lt;wsp:rsid wsp:val=&quot;00E03CB9&quot;/&gt;&lt;wsp:rsid wsp:val=&quot;00E03D68&quot;/&gt;&lt;wsp:rsid wsp:val=&quot;00E03FE1&quot;/&gt;&lt;wsp:rsid wsp:val=&quot;00E0401E&quot;/&gt;&lt;wsp:rsid wsp:val=&quot;00E0428B&quot;/&gt;&lt;wsp:rsid wsp:val=&quot;00E042A0&quot;/&gt;&lt;wsp:rsid wsp:val=&quot;00E0434B&quot;/&gt;&lt;wsp:rsid wsp:val=&quot;00E046C1&quot;/&gt;&lt;wsp:rsid wsp:val=&quot;00E046FC&quot;/&gt;&lt;wsp:rsid wsp:val=&quot;00E04994&quot;/&gt;&lt;wsp:rsid wsp:val=&quot;00E049EC&quot;/&gt;&lt;wsp:rsid wsp:val=&quot;00E04B1A&quot;/&gt;&lt;wsp:rsid wsp:val=&quot;00E04D5E&quot;/&gt;&lt;wsp:rsid wsp:val=&quot;00E04DB2&quot;/&gt;&lt;wsp:rsid wsp:val=&quot;00E05046&quot;/&gt;&lt;wsp:rsid wsp:val=&quot;00E0509F&quot;/&gt;&lt;wsp:rsid wsp:val=&quot;00E056CB&quot;/&gt;&lt;wsp:rsid wsp:val=&quot;00E05A43&quot;/&gt;&lt;wsp:rsid wsp:val=&quot;00E05A86&quot;/&gt;&lt;wsp:rsid wsp:val=&quot;00E05BD3&quot;/&gt;&lt;wsp:rsid wsp:val=&quot;00E05EC6&quot;/&gt;&lt;wsp:rsid wsp:val=&quot;00E05FC4&quot;/&gt;&lt;wsp:rsid wsp:val=&quot;00E063ED&quot;/&gt;&lt;wsp:rsid wsp:val=&quot;00E06977&quot;/&gt;&lt;wsp:rsid wsp:val=&quot;00E06A44&quot;/&gt;&lt;wsp:rsid wsp:val=&quot;00E06AF4&quot;/&gt;&lt;wsp:rsid wsp:val=&quot;00E06EED&quot;/&gt;&lt;wsp:rsid wsp:val=&quot;00E06EF8&quot;/&gt;&lt;wsp:rsid wsp:val=&quot;00E06F6A&quot;/&gt;&lt;wsp:rsid wsp:val=&quot;00E06F86&quot;/&gt;&lt;wsp:rsid wsp:val=&quot;00E07041&quot;/&gt;&lt;wsp:rsid wsp:val=&quot;00E071F0&quot;/&gt;&lt;wsp:rsid wsp:val=&quot;00E073C8&quot;/&gt;&lt;wsp:rsid wsp:val=&quot;00E07686&quot;/&gt;&lt;wsp:rsid wsp:val=&quot;00E07876&quot;/&gt;&lt;wsp:rsid wsp:val=&quot;00E07B1E&quot;/&gt;&lt;wsp:rsid wsp:val=&quot;00E07B69&quot;/&gt;&lt;wsp:rsid wsp:val=&quot;00E07E45&quot;/&gt;&lt;wsp:rsid wsp:val=&quot;00E10068&quot;/&gt;&lt;wsp:rsid wsp:val=&quot;00E1007C&quot;/&gt;&lt;wsp:rsid wsp:val=&quot;00E10116&quot;/&gt;&lt;wsp:rsid wsp:val=&quot;00E10137&quot;/&gt;&lt;wsp:rsid wsp:val=&quot;00E101F9&quot;/&gt;&lt;wsp:rsid wsp:val=&quot;00E102BD&quot;/&gt;&lt;wsp:rsid wsp:val=&quot;00E1039D&quot;/&gt;&lt;wsp:rsid wsp:val=&quot;00E103D6&quot;/&gt;&lt;wsp:rsid wsp:val=&quot;00E103F8&quot;/&gt;&lt;wsp:rsid wsp:val=&quot;00E104E0&quot;/&gt;&lt;wsp:rsid wsp:val=&quot;00E104ED&quot;/&gt;&lt;wsp:rsid wsp:val=&quot;00E1052B&quot;/&gt;&lt;wsp:rsid wsp:val=&quot;00E10631&quot;/&gt;&lt;wsp:rsid wsp:val=&quot;00E10958&quot;/&gt;&lt;wsp:rsid wsp:val=&quot;00E10BE0&quot;/&gt;&lt;wsp:rsid wsp:val=&quot;00E11006&quot;/&gt;&lt;wsp:rsid wsp:val=&quot;00E11020&quot;/&gt;&lt;wsp:rsid wsp:val=&quot;00E11124&quot;/&gt;&lt;wsp:rsid wsp:val=&quot;00E1142E&quot;/&gt;&lt;wsp:rsid wsp:val=&quot;00E11475&quot;/&gt;&lt;wsp:rsid wsp:val=&quot;00E11592&quot;/&gt;&lt;wsp:rsid wsp:val=&quot;00E11B7C&quot;/&gt;&lt;wsp:rsid wsp:val=&quot;00E11D71&quot;/&gt;&lt;wsp:rsid wsp:val=&quot;00E11DBB&quot;/&gt;&lt;wsp:rsid wsp:val=&quot;00E11EB8&quot;/&gt;&lt;wsp:rsid wsp:val=&quot;00E121B3&quot;/&gt;&lt;wsp:rsid wsp:val=&quot;00E1251B&quot;/&gt;&lt;wsp:rsid wsp:val=&quot;00E1273A&quot;/&gt;&lt;wsp:rsid wsp:val=&quot;00E12781&quot;/&gt;&lt;wsp:rsid wsp:val=&quot;00E12933&quot;/&gt;&lt;wsp:rsid wsp:val=&quot;00E12935&quot;/&gt;&lt;wsp:rsid wsp:val=&quot;00E12958&quot;/&gt;&lt;wsp:rsid wsp:val=&quot;00E12A5A&quot;/&gt;&lt;wsp:rsid wsp:val=&quot;00E12AF0&quot;/&gt;&lt;wsp:rsid wsp:val=&quot;00E1304D&quot;/&gt;&lt;wsp:rsid wsp:val=&quot;00E130E5&quot;/&gt;&lt;wsp:rsid wsp:val=&quot;00E1322B&quot;/&gt;&lt;wsp:rsid wsp:val=&quot;00E13242&quot;/&gt;&lt;wsp:rsid wsp:val=&quot;00E13328&quot;/&gt;&lt;wsp:rsid wsp:val=&quot;00E134C7&quot;/&gt;&lt;wsp:rsid wsp:val=&quot;00E134EA&quot;/&gt;&lt;wsp:rsid wsp:val=&quot;00E136AE&quot;/&gt;&lt;wsp:rsid wsp:val=&quot;00E139D0&quot;/&gt;&lt;wsp:rsid wsp:val=&quot;00E13A10&quot;/&gt;&lt;wsp:rsid wsp:val=&quot;00E13CDF&quot;/&gt;&lt;wsp:rsid wsp:val=&quot;00E1411C&quot;/&gt;&lt;wsp:rsid wsp:val=&quot;00E143F1&quot;/&gt;&lt;wsp:rsid wsp:val=&quot;00E145A7&quot;/&gt;&lt;wsp:rsid wsp:val=&quot;00E145E0&quot;/&gt;&lt;wsp:rsid wsp:val=&quot;00E14659&quot;/&gt;&lt;wsp:rsid wsp:val=&quot;00E146A6&quot;/&gt;&lt;wsp:rsid wsp:val=&quot;00E14715&quot;/&gt;&lt;wsp:rsid wsp:val=&quot;00E14728&quot;/&gt;&lt;wsp:rsid wsp:val=&quot;00E147E5&quot;/&gt;&lt;wsp:rsid wsp:val=&quot;00E14913&quot;/&gt;&lt;wsp:rsid wsp:val=&quot;00E149D5&quot;/&gt;&lt;wsp:rsid wsp:val=&quot;00E14A5F&quot;/&gt;&lt;wsp:rsid wsp:val=&quot;00E14F70&quot;/&gt;&lt;wsp:rsid wsp:val=&quot;00E150B1&quot;/&gt;&lt;wsp:rsid wsp:val=&quot;00E15352&quot;/&gt;&lt;wsp:rsid wsp:val=&quot;00E153A7&quot;/&gt;&lt;wsp:rsid wsp:val=&quot;00E1547D&quot;/&gt;&lt;wsp:rsid wsp:val=&quot;00E154A1&quot;/&gt;&lt;wsp:rsid wsp:val=&quot;00E15B94&quot;/&gt;&lt;wsp:rsid wsp:val=&quot;00E15CE5&quot;/&gt;&lt;wsp:rsid wsp:val=&quot;00E15DBF&quot;/&gt;&lt;wsp:rsid wsp:val=&quot;00E15ED2&quot;/&gt;&lt;wsp:rsid wsp:val=&quot;00E162A1&quot;/&gt;&lt;wsp:rsid wsp:val=&quot;00E164E8&quot;/&gt;&lt;wsp:rsid wsp:val=&quot;00E1654E&quot;/&gt;&lt;wsp:rsid wsp:val=&quot;00E166AF&quot;/&gt;&lt;wsp:rsid wsp:val=&quot;00E167D4&quot;/&gt;&lt;wsp:rsid wsp:val=&quot;00E16D71&quot;/&gt;&lt;wsp:rsid wsp:val=&quot;00E172D5&quot;/&gt;&lt;wsp:rsid wsp:val=&quot;00E1743A&quot;/&gt;&lt;wsp:rsid wsp:val=&quot;00E175B1&quot;/&gt;&lt;wsp:rsid wsp:val=&quot;00E175FF&quot;/&gt;&lt;wsp:rsid wsp:val=&quot;00E176DD&quot;/&gt;&lt;wsp:rsid wsp:val=&quot;00E17770&quot;/&gt;&lt;wsp:rsid wsp:val=&quot;00E17B08&quot;/&gt;&lt;wsp:rsid wsp:val=&quot;00E17C3F&quot;/&gt;&lt;wsp:rsid wsp:val=&quot;00E17CFB&quot;/&gt;&lt;wsp:rsid wsp:val=&quot;00E17EC5&quot;/&gt;&lt;wsp:rsid wsp:val=&quot;00E200EF&quot;/&gt;&lt;wsp:rsid wsp:val=&quot;00E20155&quot;/&gt;&lt;wsp:rsid wsp:val=&quot;00E201E3&quot;/&gt;&lt;wsp:rsid wsp:val=&quot;00E2035C&quot;/&gt;&lt;wsp:rsid wsp:val=&quot;00E20661&quot;/&gt;&lt;wsp:rsid wsp:val=&quot;00E20770&quot;/&gt;&lt;wsp:rsid wsp:val=&quot;00E20855&quot;/&gt;&lt;wsp:rsid wsp:val=&quot;00E20862&quot;/&gt;&lt;wsp:rsid wsp:val=&quot;00E20AD1&quot;/&gt;&lt;wsp:rsid wsp:val=&quot;00E20B09&quot;/&gt;&lt;wsp:rsid wsp:val=&quot;00E20B9E&quot;/&gt;&lt;wsp:rsid wsp:val=&quot;00E20EA7&quot;/&gt;&lt;wsp:rsid wsp:val=&quot;00E21029&quot;/&gt;&lt;wsp:rsid wsp:val=&quot;00E21145&quot;/&gt;&lt;wsp:rsid wsp:val=&quot;00E211DD&quot;/&gt;&lt;wsp:rsid wsp:val=&quot;00E21446&quot;/&gt;&lt;wsp:rsid wsp:val=&quot;00E214FB&quot;/&gt;&lt;wsp:rsid wsp:val=&quot;00E216A5&quot;/&gt;&lt;wsp:rsid wsp:val=&quot;00E217DD&quot;/&gt;&lt;wsp:rsid wsp:val=&quot;00E2189F&quot;/&gt;&lt;wsp:rsid wsp:val=&quot;00E221E8&quot;/&gt;&lt;wsp:rsid wsp:val=&quot;00E222C6&quot;/&gt;&lt;wsp:rsid wsp:val=&quot;00E2238D&quot;/&gt;&lt;wsp:rsid wsp:val=&quot;00E22407&quot;/&gt;&lt;wsp:rsid wsp:val=&quot;00E224C9&quot;/&gt;&lt;wsp:rsid wsp:val=&quot;00E22597&quot;/&gt;&lt;wsp:rsid wsp:val=&quot;00E225EC&quot;/&gt;&lt;wsp:rsid wsp:val=&quot;00E22625&quot;/&gt;&lt;wsp:rsid wsp:val=&quot;00E22801&quot;/&gt;&lt;wsp:rsid wsp:val=&quot;00E229F7&quot;/&gt;&lt;wsp:rsid wsp:val=&quot;00E22A10&quot;/&gt;&lt;wsp:rsid wsp:val=&quot;00E22A20&quot;/&gt;&lt;wsp:rsid wsp:val=&quot;00E22BF5&quot;/&gt;&lt;wsp:rsid wsp:val=&quot;00E22BF6&quot;/&gt;&lt;wsp:rsid wsp:val=&quot;00E22E2F&quot;/&gt;&lt;wsp:rsid wsp:val=&quot;00E22E80&quot;/&gt;&lt;wsp:rsid wsp:val=&quot;00E22EE3&quot;/&gt;&lt;wsp:rsid wsp:val=&quot;00E22FA4&quot;/&gt;&lt;wsp:rsid wsp:val=&quot;00E230AD&quot;/&gt;&lt;wsp:rsid wsp:val=&quot;00E23224&quot;/&gt;&lt;wsp:rsid wsp:val=&quot;00E23467&quot;/&gt;&lt;wsp:rsid wsp:val=&quot;00E2352D&quot;/&gt;&lt;wsp:rsid wsp:val=&quot;00E23851&quot;/&gt;&lt;wsp:rsid wsp:val=&quot;00E2395D&quot;/&gt;&lt;wsp:rsid wsp:val=&quot;00E23962&quot;/&gt;&lt;wsp:rsid wsp:val=&quot;00E23ACC&quot;/&gt;&lt;wsp:rsid wsp:val=&quot;00E23ADB&quot;/&gt;&lt;wsp:rsid wsp:val=&quot;00E23BFF&quot;/&gt;&lt;wsp:rsid wsp:val=&quot;00E23EF9&quot;/&gt;&lt;wsp:rsid wsp:val=&quot;00E2431F&quot;/&gt;&lt;wsp:rsid wsp:val=&quot;00E24408&quot;/&gt;&lt;wsp:rsid wsp:val=&quot;00E24553&quot;/&gt;&lt;wsp:rsid wsp:val=&quot;00E24881&quot;/&gt;&lt;wsp:rsid wsp:val=&quot;00E24D56&quot;/&gt;&lt;wsp:rsid wsp:val=&quot;00E24EA1&quot;/&gt;&lt;wsp:rsid wsp:val=&quot;00E24ECA&quot;/&gt;&lt;wsp:rsid wsp:val=&quot;00E2502F&quot;/&gt;&lt;wsp:rsid wsp:val=&quot;00E250DB&quot;/&gt;&lt;wsp:rsid wsp:val=&quot;00E25328&quot;/&gt;&lt;wsp:rsid wsp:val=&quot;00E25334&quot;/&gt;&lt;wsp:rsid wsp:val=&quot;00E2535B&quot;/&gt;&lt;wsp:rsid wsp:val=&quot;00E253C1&quot;/&gt;&lt;wsp:rsid wsp:val=&quot;00E25420&quot;/&gt;&lt;wsp:rsid wsp:val=&quot;00E2558D&quot;/&gt;&lt;wsp:rsid wsp:val=&quot;00E2591D&quot;/&gt;&lt;wsp:rsid wsp:val=&quot;00E259D3&quot;/&gt;&lt;wsp:rsid wsp:val=&quot;00E25CB8&quot;/&gt;&lt;wsp:rsid wsp:val=&quot;00E25DAB&quot;/&gt;&lt;wsp:rsid wsp:val=&quot;00E25F1D&quot;/&gt;&lt;wsp:rsid wsp:val=&quot;00E25F49&quot;/&gt;&lt;wsp:rsid wsp:val=&quot;00E260DB&quot;/&gt;&lt;wsp:rsid wsp:val=&quot;00E2617B&quot;/&gt;&lt;wsp:rsid wsp:val=&quot;00E26259&quot;/&gt;&lt;wsp:rsid wsp:val=&quot;00E2663B&quot;/&gt;&lt;wsp:rsid wsp:val=&quot;00E266D4&quot;/&gt;&lt;wsp:rsid wsp:val=&quot;00E268BB&quot;/&gt;&lt;wsp:rsid wsp:val=&quot;00E2690E&quot;/&gt;&lt;wsp:rsid wsp:val=&quot;00E26962&quot;/&gt;&lt;wsp:rsid wsp:val=&quot;00E26D3B&quot;/&gt;&lt;wsp:rsid wsp:val=&quot;00E26E78&quot;/&gt;&lt;wsp:rsid wsp:val=&quot;00E27081&quot;/&gt;&lt;wsp:rsid wsp:val=&quot;00E272C6&quot;/&gt;&lt;wsp:rsid wsp:val=&quot;00E272FE&quot;/&gt;&lt;wsp:rsid wsp:val=&quot;00E27BA4&quot;/&gt;&lt;wsp:rsid wsp:val=&quot;00E27E3F&quot;/&gt;&lt;wsp:rsid wsp:val=&quot;00E30063&quot;/&gt;&lt;wsp:rsid wsp:val=&quot;00E300DB&quot;/&gt;&lt;wsp:rsid wsp:val=&quot;00E30172&quot;/&gt;&lt;wsp:rsid wsp:val=&quot;00E303DC&quot;/&gt;&lt;wsp:rsid wsp:val=&quot;00E30517&quot;/&gt;&lt;wsp:rsid wsp:val=&quot;00E30622&quot;/&gt;&lt;wsp:rsid wsp:val=&quot;00E3070A&quot;/&gt;&lt;wsp:rsid wsp:val=&quot;00E3093D&quot;/&gt;&lt;wsp:rsid wsp:val=&quot;00E30A72&quot;/&gt;&lt;wsp:rsid wsp:val=&quot;00E30DB2&quot;/&gt;&lt;wsp:rsid wsp:val=&quot;00E312CB&quot;/&gt;&lt;wsp:rsid wsp:val=&quot;00E31506&quot;/&gt;&lt;wsp:rsid wsp:val=&quot;00E31618&quot;/&gt;&lt;wsp:rsid wsp:val=&quot;00E31A1D&quot;/&gt;&lt;wsp:rsid wsp:val=&quot;00E3200D&quot;/&gt;&lt;wsp:rsid wsp:val=&quot;00E321D7&quot;/&gt;&lt;wsp:rsid wsp:val=&quot;00E32563&quot;/&gt;&lt;wsp:rsid wsp:val=&quot;00E328FA&quot;/&gt;&lt;wsp:rsid wsp:val=&quot;00E32E0E&quot;/&gt;&lt;wsp:rsid wsp:val=&quot;00E3305B&quot;/&gt;&lt;wsp:rsid wsp:val=&quot;00E33162&quot;/&gt;&lt;wsp:rsid wsp:val=&quot;00E33173&quot;/&gt;&lt;wsp:rsid wsp:val=&quot;00E33506&quot;/&gt;&lt;wsp:rsid wsp:val=&quot;00E335D2&quot;/&gt;&lt;wsp:rsid wsp:val=&quot;00E3364C&quot;/&gt;&lt;wsp:rsid wsp:val=&quot;00E33802&quot;/&gt;&lt;wsp:rsid wsp:val=&quot;00E33814&quot;/&gt;&lt;wsp:rsid wsp:val=&quot;00E339C6&quot;/&gt;&lt;wsp:rsid wsp:val=&quot;00E33A43&quot;/&gt;&lt;wsp:rsid wsp:val=&quot;00E33B8C&quot;/&gt;&lt;wsp:rsid wsp:val=&quot;00E33C01&quot;/&gt;&lt;wsp:rsid wsp:val=&quot;00E33CEB&quot;/&gt;&lt;wsp:rsid wsp:val=&quot;00E33E4D&quot;/&gt;&lt;wsp:rsid wsp:val=&quot;00E33F89&quot;/&gt;&lt;wsp:rsid wsp:val=&quot;00E33FD1&quot;/&gt;&lt;wsp:rsid wsp:val=&quot;00E34128&quot;/&gt;&lt;wsp:rsid wsp:val=&quot;00E344E8&quot;/&gt;&lt;wsp:rsid wsp:val=&quot;00E345FF&quot;/&gt;&lt;wsp:rsid wsp:val=&quot;00E3477C&quot;/&gt;&lt;wsp:rsid wsp:val=&quot;00E348A8&quot;/&gt;&lt;wsp:rsid wsp:val=&quot;00E34BFE&quot;/&gt;&lt;wsp:rsid wsp:val=&quot;00E34C8C&quot;/&gt;&lt;wsp:rsid wsp:val=&quot;00E34D51&quot;/&gt;&lt;wsp:rsid wsp:val=&quot;00E34D6F&quot;/&gt;&lt;wsp:rsid wsp:val=&quot;00E34F08&quot;/&gt;&lt;wsp:rsid wsp:val=&quot;00E35378&quot;/&gt;&lt;wsp:rsid wsp:val=&quot;00E35557&quot;/&gt;&lt;wsp:rsid wsp:val=&quot;00E35698&quot;/&gt;&lt;wsp:rsid wsp:val=&quot;00E35903&quot;/&gt;&lt;wsp:rsid wsp:val=&quot;00E35AC2&quot;/&gt;&lt;wsp:rsid wsp:val=&quot;00E35C32&quot;/&gt;&lt;wsp:rsid wsp:val=&quot;00E35D6D&quot;/&gt;&lt;wsp:rsid wsp:val=&quot;00E35E19&quot;/&gt;&lt;wsp:rsid wsp:val=&quot;00E35EB9&quot;/&gt;&lt;wsp:rsid wsp:val=&quot;00E35F47&quot;/&gt;&lt;wsp:rsid wsp:val=&quot;00E3601C&quot;/&gt;&lt;wsp:rsid wsp:val=&quot;00E3610B&quot;/&gt;&lt;wsp:rsid wsp:val=&quot;00E36281&quot;/&gt;&lt;wsp:rsid wsp:val=&quot;00E3639F&quot;/&gt;&lt;wsp:rsid wsp:val=&quot;00E363B9&quot;/&gt;&lt;wsp:rsid wsp:val=&quot;00E36400&quot;/&gt;&lt;wsp:rsid wsp:val=&quot;00E36518&quot;/&gt;&lt;wsp:rsid wsp:val=&quot;00E36659&quot;/&gt;&lt;wsp:rsid wsp:val=&quot;00E36AED&quot;/&gt;&lt;wsp:rsid wsp:val=&quot;00E36B03&quot;/&gt;&lt;wsp:rsid wsp:val=&quot;00E36F1A&quot;/&gt;&lt;wsp:rsid wsp:val=&quot;00E37532&quot;/&gt;&lt;wsp:rsid wsp:val=&quot;00E37541&quot;/&gt;&lt;wsp:rsid wsp:val=&quot;00E375E3&quot;/&gt;&lt;wsp:rsid wsp:val=&quot;00E376CF&quot;/&gt;&lt;wsp:rsid wsp:val=&quot;00E377BF&quot;/&gt;&lt;wsp:rsid wsp:val=&quot;00E37A9B&quot;/&gt;&lt;wsp:rsid wsp:val=&quot;00E37C25&quot;/&gt;&lt;wsp:rsid wsp:val=&quot;00E37E3E&quot;/&gt;&lt;wsp:rsid wsp:val=&quot;00E37ED0&quot;/&gt;&lt;wsp:rsid wsp:val=&quot;00E37FDD&quot;/&gt;&lt;wsp:rsid wsp:val=&quot;00E4000C&quot;/&gt;&lt;wsp:rsid wsp:val=&quot;00E402F6&quot;/&gt;&lt;wsp:rsid wsp:val=&quot;00E40362&quot;/&gt;&lt;wsp:rsid wsp:val=&quot;00E403C1&quot;/&gt;&lt;wsp:rsid wsp:val=&quot;00E40618&quot;/&gt;&lt;wsp:rsid wsp:val=&quot;00E406C2&quot;/&gt;&lt;wsp:rsid wsp:val=&quot;00E40966&quot;/&gt;&lt;wsp:rsid wsp:val=&quot;00E40A2C&quot;/&gt;&lt;wsp:rsid wsp:val=&quot;00E41062&quot;/&gt;&lt;wsp:rsid wsp:val=&quot;00E410B1&quot;/&gt;&lt;wsp:rsid wsp:val=&quot;00E414A6&quot;/&gt;&lt;wsp:rsid wsp:val=&quot;00E416EE&quot;/&gt;&lt;wsp:rsid wsp:val=&quot;00E4180B&quot;/&gt;&lt;wsp:rsid wsp:val=&quot;00E41BAC&quot;/&gt;&lt;wsp:rsid wsp:val=&quot;00E41D1A&quot;/&gt;&lt;wsp:rsid wsp:val=&quot;00E41E46&quot;/&gt;&lt;wsp:rsid wsp:val=&quot;00E42027&quot;/&gt;&lt;wsp:rsid wsp:val=&quot;00E421F5&quot;/&gt;&lt;wsp:rsid wsp:val=&quot;00E422B2&quot;/&gt;&lt;wsp:rsid wsp:val=&quot;00E4252B&quot;/&gt;&lt;wsp:rsid wsp:val=&quot;00E42532&quot;/&gt;&lt;wsp:rsid wsp:val=&quot;00E42D71&quot;/&gt;&lt;wsp:rsid wsp:val=&quot;00E42D7E&quot;/&gt;&lt;wsp:rsid wsp:val=&quot;00E432AE&quot;/&gt;&lt;wsp:rsid wsp:val=&quot;00E4338A&quot;/&gt;&lt;wsp:rsid wsp:val=&quot;00E434D2&quot;/&gt;&lt;wsp:rsid wsp:val=&quot;00E4356E&quot;/&gt;&lt;wsp:rsid wsp:val=&quot;00E43603&quot;/&gt;&lt;wsp:rsid wsp:val=&quot;00E43617&quot;/&gt;&lt;wsp:rsid wsp:val=&quot;00E43C22&quot;/&gt;&lt;wsp:rsid wsp:val=&quot;00E43F1E&quot;/&gt;&lt;wsp:rsid wsp:val=&quot;00E4400C&quot;/&gt;&lt;wsp:rsid wsp:val=&quot;00E4409C&quot;/&gt;&lt;wsp:rsid wsp:val=&quot;00E440AA&quot;/&gt;&lt;wsp:rsid wsp:val=&quot;00E4424C&quot;/&gt;&lt;wsp:rsid wsp:val=&quot;00E443F9&quot;/&gt;&lt;wsp:rsid wsp:val=&quot;00E445FE&quot;/&gt;&lt;wsp:rsid wsp:val=&quot;00E4466A&quot;/&gt;&lt;wsp:rsid wsp:val=&quot;00E447D5&quot;/&gt;&lt;wsp:rsid wsp:val=&quot;00E448B0&quot;/&gt;&lt;wsp:rsid wsp:val=&quot;00E44C01&quot;/&gt;&lt;wsp:rsid wsp:val=&quot;00E44FEC&quot;/&gt;&lt;wsp:rsid wsp:val=&quot;00E45041&quot;/&gt;&lt;wsp:rsid wsp:val=&quot;00E450D8&quot;/&gt;&lt;wsp:rsid wsp:val=&quot;00E4515C&quot;/&gt;&lt;wsp:rsid wsp:val=&quot;00E452C8&quot;/&gt;&lt;wsp:rsid wsp:val=&quot;00E452D0&quot;/&gt;&lt;wsp:rsid wsp:val=&quot;00E456BE&quot;/&gt;&lt;wsp:rsid wsp:val=&quot;00E45963&quot;/&gt;&lt;wsp:rsid wsp:val=&quot;00E45A9D&quot;/&gt;&lt;wsp:rsid wsp:val=&quot;00E45F1E&quot;/&gt;&lt;wsp:rsid wsp:val=&quot;00E45F5D&quot;/&gt;&lt;wsp:rsid wsp:val=&quot;00E460A1&quot;/&gt;&lt;wsp:rsid wsp:val=&quot;00E463FA&quot;/&gt;&lt;wsp:rsid wsp:val=&quot;00E46809&quot;/&gt;&lt;wsp:rsid wsp:val=&quot;00E46A54&quot;/&gt;&lt;wsp:rsid wsp:val=&quot;00E46A83&quot;/&gt;&lt;wsp:rsid wsp:val=&quot;00E46AE1&quot;/&gt;&lt;wsp:rsid wsp:val=&quot;00E46BA1&quot;/&gt;&lt;wsp:rsid wsp:val=&quot;00E46CC9&quot;/&gt;&lt;wsp:rsid wsp:val=&quot;00E46EE1&quot;/&gt;&lt;wsp:rsid wsp:val=&quot;00E472A2&quot;/&gt;&lt;wsp:rsid wsp:val=&quot;00E4756C&quot;/&gt;&lt;wsp:rsid wsp:val=&quot;00E47635&quot;/&gt;&lt;wsp:rsid wsp:val=&quot;00E47C2F&quot;/&gt;&lt;wsp:rsid wsp:val=&quot;00E47D5F&quot;/&gt;&lt;wsp:rsid wsp:val=&quot;00E47D8F&quot;/&gt;&lt;wsp:rsid wsp:val=&quot;00E47D96&quot;/&gt;&lt;wsp:rsid wsp:val=&quot;00E47E8D&quot;/&gt;&lt;wsp:rsid wsp:val=&quot;00E47F73&quot;/&gt;&lt;wsp:rsid wsp:val=&quot;00E47FDB&quot;/&gt;&lt;wsp:rsid wsp:val=&quot;00E50112&quot;/&gt;&lt;wsp:rsid wsp:val=&quot;00E501A1&quot;/&gt;&lt;wsp:rsid wsp:val=&quot;00E507B5&quot;/&gt;&lt;wsp:rsid wsp:val=&quot;00E508D6&quot;/&gt;&lt;wsp:rsid wsp:val=&quot;00E50C16&quot;/&gt;&lt;wsp:rsid wsp:val=&quot;00E51008&quot;/&gt;&lt;wsp:rsid wsp:val=&quot;00E511B7&quot;/&gt;&lt;wsp:rsid wsp:val=&quot;00E511E5&quot;/&gt;&lt;wsp:rsid wsp:val=&quot;00E5142D&quot;/&gt;&lt;wsp:rsid wsp:val=&quot;00E515A3&quot;/&gt;&lt;wsp:rsid wsp:val=&quot;00E5174B&quot;/&gt;&lt;wsp:rsid wsp:val=&quot;00E51A16&quot;/&gt;&lt;wsp:rsid wsp:val=&quot;00E51ACF&quot;/&gt;&lt;wsp:rsid wsp:val=&quot;00E51CFB&quot;/&gt;&lt;wsp:rsid wsp:val=&quot;00E51E1E&quot;/&gt;&lt;wsp:rsid wsp:val=&quot;00E51E23&quot;/&gt;&lt;wsp:rsid wsp:val=&quot;00E52034&quot;/&gt;&lt;wsp:rsid wsp:val=&quot;00E523F3&quot;/&gt;&lt;wsp:rsid wsp:val=&quot;00E52796&quot;/&gt;&lt;wsp:rsid wsp:val=&quot;00E52A64&quot;/&gt;&lt;wsp:rsid wsp:val=&quot;00E52C1B&quot;/&gt;&lt;wsp:rsid wsp:val=&quot;00E52C92&quot;/&gt;&lt;wsp:rsid wsp:val=&quot;00E52F76&quot;/&gt;&lt;wsp:rsid wsp:val=&quot;00E5315C&quot;/&gt;&lt;wsp:rsid wsp:val=&quot;00E5327A&quot;/&gt;&lt;wsp:rsid wsp:val=&quot;00E534EA&quot;/&gt;&lt;wsp:rsid wsp:val=&quot;00E537C1&quot;/&gt;&lt;wsp:rsid wsp:val=&quot;00E5382C&quot;/&gt;&lt;wsp:rsid wsp:val=&quot;00E53869&quot;/&gt;&lt;wsp:rsid wsp:val=&quot;00E538E0&quot;/&gt;&lt;wsp:rsid wsp:val=&quot;00E53A86&quot;/&gt;&lt;wsp:rsid wsp:val=&quot;00E53E31&quot;/&gt;&lt;wsp:rsid wsp:val=&quot;00E540DF&quot;/&gt;&lt;wsp:rsid wsp:val=&quot;00E542C2&quot;/&gt;&lt;wsp:rsid wsp:val=&quot;00E542CB&quot;/&gt;&lt;wsp:rsid wsp:val=&quot;00E5432B&quot;/&gt;&lt;wsp:rsid wsp:val=&quot;00E54411&quot;/&gt;&lt;wsp:rsid wsp:val=&quot;00E547DF&quot;/&gt;&lt;wsp:rsid wsp:val=&quot;00E54B12&quot;/&gt;&lt;wsp:rsid wsp:val=&quot;00E54C96&quot;/&gt;&lt;wsp:rsid wsp:val=&quot;00E54D33&quot;/&gt;&lt;wsp:rsid wsp:val=&quot;00E54DC6&quot;/&gt;&lt;wsp:rsid wsp:val=&quot;00E55669&quot;/&gt;&lt;wsp:rsid wsp:val=&quot;00E559CE&quot;/&gt;&lt;wsp:rsid wsp:val=&quot;00E55B3F&quot;/&gt;&lt;wsp:rsid wsp:val=&quot;00E55F70&quot;/&gt;&lt;wsp:rsid wsp:val=&quot;00E56178&quot;/&gt;&lt;wsp:rsid wsp:val=&quot;00E562DD&quot;/&gt;&lt;wsp:rsid wsp:val=&quot;00E56344&quot;/&gt;&lt;wsp:rsid wsp:val=&quot;00E564C1&quot;/&gt;&lt;wsp:rsid wsp:val=&quot;00E565D6&quot;/&gt;&lt;wsp:rsid wsp:val=&quot;00E567AD&quot;/&gt;&lt;wsp:rsid wsp:val=&quot;00E56BD3&quot;/&gt;&lt;wsp:rsid wsp:val=&quot;00E56D97&quot;/&gt;&lt;wsp:rsid wsp:val=&quot;00E56E25&quot;/&gt;&lt;wsp:rsid wsp:val=&quot;00E56E3C&quot;/&gt;&lt;wsp:rsid wsp:val=&quot;00E56EC7&quot;/&gt;&lt;wsp:rsid wsp:val=&quot;00E56F3C&quot;/&gt;&lt;wsp:rsid wsp:val=&quot;00E5711F&quot;/&gt;&lt;wsp:rsid wsp:val=&quot;00E574E2&quot;/&gt;&lt;wsp:rsid wsp:val=&quot;00E576DD&quot;/&gt;&lt;wsp:rsid wsp:val=&quot;00E577F6&quot;/&gt;&lt;wsp:rsid wsp:val=&quot;00E578B4&quot;/&gt;&lt;wsp:rsid wsp:val=&quot;00E57908&quot;/&gt;&lt;wsp:rsid wsp:val=&quot;00E5794F&quot;/&gt;&lt;wsp:rsid wsp:val=&quot;00E579FC&quot;/&gt;&lt;wsp:rsid wsp:val=&quot;00E57C8A&quot;/&gt;&lt;wsp:rsid wsp:val=&quot;00E57FA1&quot;/&gt;&lt;wsp:rsid wsp:val=&quot;00E6000E&quot;/&gt;&lt;wsp:rsid wsp:val=&quot;00E60011&quot;/&gt;&lt;wsp:rsid wsp:val=&quot;00E60050&quot;/&gt;&lt;wsp:rsid wsp:val=&quot;00E6014B&quot;/&gt;&lt;wsp:rsid wsp:val=&quot;00E6027B&quot;/&gt;&lt;wsp:rsid wsp:val=&quot;00E602C9&quot;/&gt;&lt;wsp:rsid wsp:val=&quot;00E60507&quot;/&gt;&lt;wsp:rsid wsp:val=&quot;00E608B7&quot;/&gt;&lt;wsp:rsid wsp:val=&quot;00E608E1&quot;/&gt;&lt;wsp:rsid wsp:val=&quot;00E608E8&quot;/&gt;&lt;wsp:rsid wsp:val=&quot;00E60920&quot;/&gt;&lt;wsp:rsid wsp:val=&quot;00E6093D&quot;/&gt;&lt;wsp:rsid wsp:val=&quot;00E60C1A&quot;/&gt;&lt;wsp:rsid wsp:val=&quot;00E60D2A&quot;/&gt;&lt;wsp:rsid wsp:val=&quot;00E60E12&quot;/&gt;&lt;wsp:rsid wsp:val=&quot;00E60F36&quot;/&gt;&lt;wsp:rsid wsp:val=&quot;00E60F80&quot;/&gt;&lt;wsp:rsid wsp:val=&quot;00E610B0&quot;/&gt;&lt;wsp:rsid wsp:val=&quot;00E6134E&quot;/&gt;&lt;wsp:rsid wsp:val=&quot;00E613CE&quot;/&gt;&lt;wsp:rsid wsp:val=&quot;00E618AA&quot;/&gt;&lt;wsp:rsid wsp:val=&quot;00E61B73&quot;/&gt;&lt;wsp:rsid wsp:val=&quot;00E61CE6&quot;/&gt;&lt;wsp:rsid wsp:val=&quot;00E61D90&quot;/&gt;&lt;wsp:rsid wsp:val=&quot;00E61DAC&quot;/&gt;&lt;wsp:rsid wsp:val=&quot;00E61F86&quot;/&gt;&lt;wsp:rsid wsp:val=&quot;00E6264C&quot;/&gt;&lt;wsp:rsid wsp:val=&quot;00E62789&quot;/&gt;&lt;wsp:rsid wsp:val=&quot;00E6280E&quot;/&gt;&lt;wsp:rsid wsp:val=&quot;00E628E8&quot;/&gt;&lt;wsp:rsid wsp:val=&quot;00E62935&quot;/&gt;&lt;wsp:rsid wsp:val=&quot;00E62A3E&quot;/&gt;&lt;wsp:rsid wsp:val=&quot;00E62AF2&quot;/&gt;&lt;wsp:rsid wsp:val=&quot;00E62C3D&quot;/&gt;&lt;wsp:rsid wsp:val=&quot;00E62C6B&quot;/&gt;&lt;wsp:rsid wsp:val=&quot;00E62DDA&quot;/&gt;&lt;wsp:rsid wsp:val=&quot;00E630F7&quot;/&gt;&lt;wsp:rsid wsp:val=&quot;00E63268&quot;/&gt;&lt;wsp:rsid wsp:val=&quot;00E634A7&quot;/&gt;&lt;wsp:rsid wsp:val=&quot;00E63536&quot;/&gt;&lt;wsp:rsid wsp:val=&quot;00E63593&quot;/&gt;&lt;wsp:rsid wsp:val=&quot;00E63A8C&quot;/&gt;&lt;wsp:rsid wsp:val=&quot;00E63BD4&quot;/&gt;&lt;wsp:rsid wsp:val=&quot;00E63DB7&quot;/&gt;&lt;wsp:rsid wsp:val=&quot;00E63DB8&quot;/&gt;&lt;wsp:rsid wsp:val=&quot;00E64050&quot;/&gt;&lt;wsp:rsid wsp:val=&quot;00E64327&quot;/&gt;&lt;wsp:rsid wsp:val=&quot;00E643D0&quot;/&gt;&lt;wsp:rsid wsp:val=&quot;00E64763&quot;/&gt;&lt;wsp:rsid wsp:val=&quot;00E647DC&quot;/&gt;&lt;wsp:rsid wsp:val=&quot;00E64849&quot;/&gt;&lt;wsp:rsid wsp:val=&quot;00E6484F&quot;/&gt;&lt;wsp:rsid wsp:val=&quot;00E64B4F&quot;/&gt;&lt;wsp:rsid wsp:val=&quot;00E64BC3&quot;/&gt;&lt;wsp:rsid wsp:val=&quot;00E64D3F&quot;/&gt;&lt;wsp:rsid wsp:val=&quot;00E65012&quot;/&gt;&lt;wsp:rsid wsp:val=&quot;00E650D2&quot;/&gt;&lt;wsp:rsid wsp:val=&quot;00E6513C&quot;/&gt;&lt;wsp:rsid wsp:val=&quot;00E65333&quot;/&gt;&lt;wsp:rsid wsp:val=&quot;00E65A35&quot;/&gt;&lt;wsp:rsid wsp:val=&quot;00E65E27&quot;/&gt;&lt;wsp:rsid wsp:val=&quot;00E65E6B&quot;/&gt;&lt;wsp:rsid wsp:val=&quot;00E66165&quot;/&gt;&lt;wsp:rsid wsp:val=&quot;00E66399&quot;/&gt;&lt;wsp:rsid wsp:val=&quot;00E6640D&quot;/&gt;&lt;wsp:rsid wsp:val=&quot;00E66664&quot;/&gt;&lt;wsp:rsid wsp:val=&quot;00E666A0&quot;/&gt;&lt;wsp:rsid wsp:val=&quot;00E666A1&quot;/&gt;&lt;wsp:rsid wsp:val=&quot;00E666E9&quot;/&gt;&lt;wsp:rsid wsp:val=&quot;00E66729&quot;/&gt;&lt;wsp:rsid wsp:val=&quot;00E6682F&quot;/&gt;&lt;wsp:rsid wsp:val=&quot;00E66B86&quot;/&gt;&lt;wsp:rsid wsp:val=&quot;00E66C1C&quot;/&gt;&lt;wsp:rsid wsp:val=&quot;00E66D0E&quot;/&gt;&lt;wsp:rsid wsp:val=&quot;00E66E0F&quot;/&gt;&lt;wsp:rsid wsp:val=&quot;00E66F6D&quot;/&gt;&lt;wsp:rsid wsp:val=&quot;00E67631&quot;/&gt;&lt;wsp:rsid wsp:val=&quot;00E678F2&quot;/&gt;&lt;wsp:rsid wsp:val=&quot;00E6794A&quot;/&gt;&lt;wsp:rsid wsp:val=&quot;00E67BC6&quot;/&gt;&lt;wsp:rsid wsp:val=&quot;00E67D35&quot;/&gt;&lt;wsp:rsid wsp:val=&quot;00E67E69&quot;/&gt;&lt;wsp:rsid wsp:val=&quot;00E702B9&quot;/&gt;&lt;wsp:rsid wsp:val=&quot;00E7041A&quot;/&gt;&lt;wsp:rsid wsp:val=&quot;00E705E5&quot;/&gt;&lt;wsp:rsid wsp:val=&quot;00E706A4&quot;/&gt;&lt;wsp:rsid wsp:val=&quot;00E70A88&quot;/&gt;&lt;wsp:rsid wsp:val=&quot;00E70B0C&quot;/&gt;&lt;wsp:rsid wsp:val=&quot;00E70E49&quot;/&gt;&lt;wsp:rsid wsp:val=&quot;00E70EE5&quot;/&gt;&lt;wsp:rsid wsp:val=&quot;00E71215&quot;/&gt;&lt;wsp:rsid wsp:val=&quot;00E712F7&quot;/&gt;&lt;wsp:rsid wsp:val=&quot;00E713FF&quot;/&gt;&lt;wsp:rsid wsp:val=&quot;00E717A1&quot;/&gt;&lt;wsp:rsid wsp:val=&quot;00E71895&quot;/&gt;&lt;wsp:rsid wsp:val=&quot;00E71952&quot;/&gt;&lt;wsp:rsid wsp:val=&quot;00E71A85&quot;/&gt;&lt;wsp:rsid wsp:val=&quot;00E71D03&quot;/&gt;&lt;wsp:rsid wsp:val=&quot;00E71DF1&quot;/&gt;&lt;wsp:rsid wsp:val=&quot;00E71EDB&quot;/&gt;&lt;wsp:rsid wsp:val=&quot;00E72137&quot;/&gt;&lt;wsp:rsid wsp:val=&quot;00E723D3&quot;/&gt;&lt;wsp:rsid wsp:val=&quot;00E7242A&quot;/&gt;&lt;wsp:rsid wsp:val=&quot;00E72737&quot;/&gt;&lt;wsp:rsid wsp:val=&quot;00E72ABE&quot;/&gt;&lt;wsp:rsid wsp:val=&quot;00E72B2B&quot;/&gt;&lt;wsp:rsid wsp:val=&quot;00E72BCC&quot;/&gt;&lt;wsp:rsid wsp:val=&quot;00E7309E&quot;/&gt;&lt;wsp:rsid wsp:val=&quot;00E73279&quot;/&gt;&lt;wsp:rsid wsp:val=&quot;00E734C0&quot;/&gt;&lt;wsp:rsid wsp:val=&quot;00E7363E&quot;/&gt;&lt;wsp:rsid wsp:val=&quot;00E736CA&quot;/&gt;&lt;wsp:rsid wsp:val=&quot;00E738E9&quot;/&gt;&lt;wsp:rsid wsp:val=&quot;00E739A7&quot;/&gt;&lt;wsp:rsid wsp:val=&quot;00E739F3&quot;/&gt;&lt;wsp:rsid wsp:val=&quot;00E73BE4&quot;/&gt;&lt;wsp:rsid wsp:val=&quot;00E73E01&quot;/&gt;&lt;wsp:rsid wsp:val=&quot;00E73E9C&quot;/&gt;&lt;wsp:rsid wsp:val=&quot;00E73F34&quot;/&gt;&lt;wsp:rsid wsp:val=&quot;00E73FAD&quot;/&gt;&lt;wsp:rsid wsp:val=&quot;00E7401E&quot;/&gt;&lt;wsp:rsid wsp:val=&quot;00E7411F&quot;/&gt;&lt;wsp:rsid wsp:val=&quot;00E74371&quot;/&gt;&lt;wsp:rsid wsp:val=&quot;00E7449A&quot;/&gt;&lt;wsp:rsid wsp:val=&quot;00E746D0&quot;/&gt;&lt;wsp:rsid wsp:val=&quot;00E74B53&quot;/&gt;&lt;wsp:rsid wsp:val=&quot;00E74B5A&quot;/&gt;&lt;wsp:rsid wsp:val=&quot;00E74D56&quot;/&gt;&lt;wsp:rsid wsp:val=&quot;00E7524F&quot;/&gt;&lt;wsp:rsid wsp:val=&quot;00E75496&quot;/&gt;&lt;wsp:rsid wsp:val=&quot;00E7556D&quot;/&gt;&lt;wsp:rsid wsp:val=&quot;00E75693&quot;/&gt;&lt;wsp:rsid wsp:val=&quot;00E756BE&quot;/&gt;&lt;wsp:rsid wsp:val=&quot;00E756FB&quot;/&gt;&lt;wsp:rsid wsp:val=&quot;00E75942&quot;/&gt;&lt;wsp:rsid wsp:val=&quot;00E75BE4&quot;/&gt;&lt;wsp:rsid wsp:val=&quot;00E76007&quot;/&gt;&lt;wsp:rsid wsp:val=&quot;00E76141&quot;/&gt;&lt;wsp:rsid wsp:val=&quot;00E76150&quot;/&gt;&lt;wsp:rsid wsp:val=&quot;00E76169&quot;/&gt;&lt;wsp:rsid wsp:val=&quot;00E76270&quot;/&gt;&lt;wsp:rsid wsp:val=&quot;00E76B45&quot;/&gt;&lt;wsp:rsid wsp:val=&quot;00E76BB9&quot;/&gt;&lt;wsp:rsid wsp:val=&quot;00E76CFB&quot;/&gt;&lt;wsp:rsid wsp:val=&quot;00E77040&quot;/&gt;&lt;wsp:rsid wsp:val=&quot;00E7722B&quot;/&gt;&lt;wsp:rsid wsp:val=&quot;00E772C4&quot;/&gt;&lt;wsp:rsid wsp:val=&quot;00E772C9&quot;/&gt;&lt;wsp:rsid wsp:val=&quot;00E77356&quot;/&gt;&lt;wsp:rsid wsp:val=&quot;00E77655&quot;/&gt;&lt;wsp:rsid wsp:val=&quot;00E776C3&quot;/&gt;&lt;wsp:rsid wsp:val=&quot;00E776C7&quot;/&gt;&lt;wsp:rsid wsp:val=&quot;00E77906&quot;/&gt;&lt;wsp:rsid wsp:val=&quot;00E779B8&quot;/&gt;&lt;wsp:rsid wsp:val=&quot;00E77B92&quot;/&gt;&lt;wsp:rsid wsp:val=&quot;00E80054&quot;/&gt;&lt;wsp:rsid wsp:val=&quot;00E8016D&quot;/&gt;&lt;wsp:rsid wsp:val=&quot;00E80454&quot;/&gt;&lt;wsp:rsid wsp:val=&quot;00E80B17&quot;/&gt;&lt;wsp:rsid wsp:val=&quot;00E80CE8&quot;/&gt;&lt;wsp:rsid wsp:val=&quot;00E80DFE&quot;/&gt;&lt;wsp:rsid wsp:val=&quot;00E80F8A&quot;/&gt;&lt;wsp:rsid wsp:val=&quot;00E810EC&quot;/&gt;&lt;wsp:rsid wsp:val=&quot;00E8112C&quot;/&gt;&lt;wsp:rsid wsp:val=&quot;00E81587&quot;/&gt;&lt;wsp:rsid wsp:val=&quot;00E816D8&quot;/&gt;&lt;wsp:rsid wsp:val=&quot;00E81830&quot;/&gt;&lt;wsp:rsid wsp:val=&quot;00E81EB9&quot;/&gt;&lt;wsp:rsid wsp:val=&quot;00E82268&quot;/&gt;&lt;wsp:rsid wsp:val=&quot;00E82356&quot;/&gt;&lt;wsp:rsid wsp:val=&quot;00E82411&quot;/&gt;&lt;wsp:rsid wsp:val=&quot;00E824C6&quot;/&gt;&lt;wsp:rsid wsp:val=&quot;00E8268D&quot;/&gt;&lt;wsp:rsid wsp:val=&quot;00E826C8&quot;/&gt;&lt;wsp:rsid wsp:val=&quot;00E82819&quot;/&gt;&lt;wsp:rsid wsp:val=&quot;00E828EE&quot;/&gt;&lt;wsp:rsid wsp:val=&quot;00E82B10&quot;/&gt;&lt;wsp:rsid wsp:val=&quot;00E82BD8&quot;/&gt;&lt;wsp:rsid wsp:val=&quot;00E82D76&quot;/&gt;&lt;wsp:rsid wsp:val=&quot;00E82D93&quot;/&gt;&lt;wsp:rsid wsp:val=&quot;00E82E6D&quot;/&gt;&lt;wsp:rsid wsp:val=&quot;00E82EE0&quot;/&gt;&lt;wsp:rsid wsp:val=&quot;00E82F3C&quot;/&gt;&lt;wsp:rsid wsp:val=&quot;00E82F51&quot;/&gt;&lt;wsp:rsid wsp:val=&quot;00E83280&quot;/&gt;&lt;wsp:rsid wsp:val=&quot;00E832C9&quot;/&gt;&lt;wsp:rsid wsp:val=&quot;00E833DF&quot;/&gt;&lt;wsp:rsid wsp:val=&quot;00E8344D&quot;/&gt;&lt;wsp:rsid wsp:val=&quot;00E83469&quot;/&gt;&lt;wsp:rsid wsp:val=&quot;00E83B10&quot;/&gt;&lt;wsp:rsid wsp:val=&quot;00E83B88&quot;/&gt;&lt;wsp:rsid wsp:val=&quot;00E83E6E&quot;/&gt;&lt;wsp:rsid wsp:val=&quot;00E840A2&quot;/&gt;&lt;wsp:rsid wsp:val=&quot;00E8412F&quot;/&gt;&lt;wsp:rsid wsp:val=&quot;00E84219&quot;/&gt;&lt;wsp:rsid wsp:val=&quot;00E843EF&quot;/&gt;&lt;wsp:rsid wsp:val=&quot;00E84661&quot;/&gt;&lt;wsp:rsid wsp:val=&quot;00E84678&quot;/&gt;&lt;wsp:rsid wsp:val=&quot;00E84816&quot;/&gt;&lt;wsp:rsid wsp:val=&quot;00E84886&quot;/&gt;&lt;wsp:rsid wsp:val=&quot;00E848EB&quot;/&gt;&lt;wsp:rsid wsp:val=&quot;00E84934&quot;/&gt;&lt;wsp:rsid wsp:val=&quot;00E84A69&quot;/&gt;&lt;wsp:rsid wsp:val=&quot;00E853AC&quot;/&gt;&lt;wsp:rsid wsp:val=&quot;00E85483&quot;/&gt;&lt;wsp:rsid wsp:val=&quot;00E854EA&quot;/&gt;&lt;wsp:rsid wsp:val=&quot;00E85772&quot;/&gt;&lt;wsp:rsid wsp:val=&quot;00E85D22&quot;/&gt;&lt;wsp:rsid wsp:val=&quot;00E85E07&quot;/&gt;&lt;wsp:rsid wsp:val=&quot;00E86057&quot;/&gt;&lt;wsp:rsid wsp:val=&quot;00E861F7&quot;/&gt;&lt;wsp:rsid wsp:val=&quot;00E86265&quot;/&gt;&lt;wsp:rsid wsp:val=&quot;00E86440&quot;/&gt;&lt;wsp:rsid wsp:val=&quot;00E864CA&quot;/&gt;&lt;wsp:rsid wsp:val=&quot;00E86641&quot;/&gt;&lt;wsp:rsid wsp:val=&quot;00E86647&quot;/&gt;&lt;wsp:rsid wsp:val=&quot;00E86BF7&quot;/&gt;&lt;wsp:rsid wsp:val=&quot;00E86C23&quot;/&gt;&lt;wsp:rsid wsp:val=&quot;00E870B7&quot;/&gt;&lt;wsp:rsid wsp:val=&quot;00E870E3&quot;/&gt;&lt;wsp:rsid wsp:val=&quot;00E87182&quot;/&gt;&lt;wsp:rsid wsp:val=&quot;00E873F6&quot;/&gt;&lt;wsp:rsid wsp:val=&quot;00E875D6&quot;/&gt;&lt;wsp:rsid wsp:val=&quot;00E8767D&quot;/&gt;&lt;wsp:rsid wsp:val=&quot;00E879F0&quot;/&gt;&lt;wsp:rsid wsp:val=&quot;00E87AE6&quot;/&gt;&lt;wsp:rsid wsp:val=&quot;00E87BC7&quot;/&gt;&lt;wsp:rsid wsp:val=&quot;00E87BFE&quot;/&gt;&lt;wsp:rsid wsp:val=&quot;00E87D66&quot;/&gt;&lt;wsp:rsid wsp:val=&quot;00E87E22&quot;/&gt;&lt;wsp:rsid wsp:val=&quot;00E87E61&quot;/&gt;&lt;wsp:rsid wsp:val=&quot;00E90011&quot;/&gt;&lt;wsp:rsid wsp:val=&quot;00E9003D&quot;/&gt;&lt;wsp:rsid wsp:val=&quot;00E900DA&quot;/&gt;&lt;wsp:rsid wsp:val=&quot;00E9011C&quot;/&gt;&lt;wsp:rsid wsp:val=&quot;00E902B5&quot;/&gt;&lt;wsp:rsid wsp:val=&quot;00E906BC&quot;/&gt;&lt;wsp:rsid wsp:val=&quot;00E9091B&quot;/&gt;&lt;wsp:rsid wsp:val=&quot;00E90D20&quot;/&gt;&lt;wsp:rsid wsp:val=&quot;00E90E31&quot;/&gt;&lt;wsp:rsid wsp:val=&quot;00E9109D&quot;/&gt;&lt;wsp:rsid wsp:val=&quot;00E91139&quot;/&gt;&lt;wsp:rsid wsp:val=&quot;00E91141&quot;/&gt;&lt;wsp:rsid wsp:val=&quot;00E91163&quot;/&gt;&lt;wsp:rsid wsp:val=&quot;00E9145D&quot;/&gt;&lt;wsp:rsid wsp:val=&quot;00E915E1&quot;/&gt;&lt;wsp:rsid wsp:val=&quot;00E915FE&quot;/&gt;&lt;wsp:rsid wsp:val=&quot;00E916E8&quot;/&gt;&lt;wsp:rsid wsp:val=&quot;00E91708&quot;/&gt;&lt;wsp:rsid wsp:val=&quot;00E9196F&quot;/&gt;&lt;wsp:rsid wsp:val=&quot;00E919C8&quot;/&gt;&lt;wsp:rsid wsp:val=&quot;00E919F0&quot;/&gt;&lt;wsp:rsid wsp:val=&quot;00E91BF2&quot;/&gt;&lt;wsp:rsid wsp:val=&quot;00E91DDE&quot;/&gt;&lt;wsp:rsid wsp:val=&quot;00E91E61&quot;/&gt;&lt;wsp:rsid wsp:val=&quot;00E91F56&quot;/&gt;&lt;wsp:rsid wsp:val=&quot;00E91F73&quot;/&gt;&lt;wsp:rsid wsp:val=&quot;00E92046&quot;/&gt;&lt;wsp:rsid wsp:val=&quot;00E920B8&quot;/&gt;&lt;wsp:rsid wsp:val=&quot;00E921FD&quot;/&gt;&lt;wsp:rsid wsp:val=&quot;00E9235E&quot;/&gt;&lt;wsp:rsid wsp:val=&quot;00E924C7&quot;/&gt;&lt;wsp:rsid wsp:val=&quot;00E92609&quot;/&gt;&lt;wsp:rsid wsp:val=&quot;00E9281F&quot;/&gt;&lt;wsp:rsid wsp:val=&quot;00E92E75&quot;/&gt;&lt;wsp:rsid wsp:val=&quot;00E92F0A&quot;/&gt;&lt;wsp:rsid wsp:val=&quot;00E92F7E&quot;/&gt;&lt;wsp:rsid wsp:val=&quot;00E92FF1&quot;/&gt;&lt;wsp:rsid wsp:val=&quot;00E93168&quot;/&gt;&lt;wsp:rsid wsp:val=&quot;00E93255&quot;/&gt;&lt;wsp:rsid wsp:val=&quot;00E93300&quot;/&gt;&lt;wsp:rsid wsp:val=&quot;00E93402&quot;/&gt;&lt;wsp:rsid wsp:val=&quot;00E93403&quot;/&gt;&lt;wsp:rsid wsp:val=&quot;00E9346A&quot;/&gt;&lt;wsp:rsid wsp:val=&quot;00E934A0&quot;/&gt;&lt;wsp:rsid wsp:val=&quot;00E934A2&quot;/&gt;&lt;wsp:rsid wsp:val=&quot;00E935BC&quot;/&gt;&lt;wsp:rsid wsp:val=&quot;00E9373B&quot;/&gt;&lt;wsp:rsid wsp:val=&quot;00E939E4&quot;/&gt;&lt;wsp:rsid wsp:val=&quot;00E93A7A&quot;/&gt;&lt;wsp:rsid wsp:val=&quot;00E93B3D&quot;/&gt;&lt;wsp:rsid wsp:val=&quot;00E93D80&quot;/&gt;&lt;wsp:rsid wsp:val=&quot;00E93DF9&quot;/&gt;&lt;wsp:rsid wsp:val=&quot;00E93FCC&quot;/&gt;&lt;wsp:rsid wsp:val=&quot;00E94208&quot;/&gt;&lt;wsp:rsid wsp:val=&quot;00E94307&quot;/&gt;&lt;wsp:rsid wsp:val=&quot;00E94664&quot;/&gt;&lt;wsp:rsid wsp:val=&quot;00E94762&quot;/&gt;&lt;wsp:rsid wsp:val=&quot;00E94861&quot;/&gt;&lt;wsp:rsid wsp:val=&quot;00E94B46&quot;/&gt;&lt;wsp:rsid wsp:val=&quot;00E94DEF&quot;/&gt;&lt;wsp:rsid wsp:val=&quot;00E94ED3&quot;/&gt;&lt;wsp:rsid wsp:val=&quot;00E950C2&quot;/&gt;&lt;wsp:rsid wsp:val=&quot;00E95367&quot;/&gt;&lt;wsp:rsid wsp:val=&quot;00E956B6&quot;/&gt;&lt;wsp:rsid wsp:val=&quot;00E95754&quot;/&gt;&lt;wsp:rsid wsp:val=&quot;00E9589F&quot;/&gt;&lt;wsp:rsid wsp:val=&quot;00E959A9&quot;/&gt;&lt;wsp:rsid wsp:val=&quot;00E95A9A&quot;/&gt;&lt;wsp:rsid wsp:val=&quot;00E95DDD&quot;/&gt;&lt;wsp:rsid wsp:val=&quot;00E95E5E&quot;/&gt;&lt;wsp:rsid wsp:val=&quot;00E95F7A&quot;/&gt;&lt;wsp:rsid wsp:val=&quot;00E96082&quot;/&gt;&lt;wsp:rsid wsp:val=&quot;00E9619D&quot;/&gt;&lt;wsp:rsid wsp:val=&quot;00E9627E&quot;/&gt;&lt;wsp:rsid wsp:val=&quot;00E96424&quot;/&gt;&lt;wsp:rsid wsp:val=&quot;00E96C84&quot;/&gt;&lt;wsp:rsid wsp:val=&quot;00E96D2A&quot;/&gt;&lt;wsp:rsid wsp:val=&quot;00E96E67&quot;/&gt;&lt;wsp:rsid wsp:val=&quot;00E96F09&quot;/&gt;&lt;wsp:rsid wsp:val=&quot;00E96F40&quot;/&gt;&lt;wsp:rsid wsp:val=&quot;00E96FBC&quot;/&gt;&lt;wsp:rsid wsp:val=&quot;00E9702D&quot;/&gt;&lt;wsp:rsid wsp:val=&quot;00E970E7&quot;/&gt;&lt;wsp:rsid wsp:val=&quot;00E972A4&quot;/&gt;&lt;wsp:rsid wsp:val=&quot;00E97353&quot;/&gt;&lt;wsp:rsid wsp:val=&quot;00E9738B&quot;/&gt;&lt;wsp:rsid wsp:val=&quot;00E97507&quot;/&gt;&lt;wsp:rsid wsp:val=&quot;00E97512&quot;/&gt;&lt;wsp:rsid wsp:val=&quot;00E97626&quot;/&gt;&lt;wsp:rsid wsp:val=&quot;00E976AC&quot;/&gt;&lt;wsp:rsid wsp:val=&quot;00E97945&quot;/&gt;&lt;wsp:rsid wsp:val=&quot;00E97995&quot;/&gt;&lt;wsp:rsid wsp:val=&quot;00E97B90&quot;/&gt;&lt;wsp:rsid wsp:val=&quot;00E97C34&quot;/&gt;&lt;wsp:rsid wsp:val=&quot;00E97DF8&quot;/&gt;&lt;wsp:rsid wsp:val=&quot;00EA01DA&quot;/&gt;&lt;wsp:rsid wsp:val=&quot;00EA01F2&quot;/&gt;&lt;wsp:rsid wsp:val=&quot;00EA0281&quot;/&gt;&lt;wsp:rsid wsp:val=&quot;00EA0355&quot;/&gt;&lt;wsp:rsid wsp:val=&quot;00EA0417&quot;/&gt;&lt;wsp:rsid wsp:val=&quot;00EA0711&quot;/&gt;&lt;wsp:rsid wsp:val=&quot;00EA0876&quot;/&gt;&lt;wsp:rsid wsp:val=&quot;00EA0BD3&quot;/&gt;&lt;wsp:rsid wsp:val=&quot;00EA0BFA&quot;/&gt;&lt;wsp:rsid wsp:val=&quot;00EA0D7A&quot;/&gt;&lt;wsp:rsid wsp:val=&quot;00EA0E05&quot;/&gt;&lt;wsp:rsid wsp:val=&quot;00EA0E10&quot;/&gt;&lt;wsp:rsid wsp:val=&quot;00EA123F&quot;/&gt;&lt;wsp:rsid wsp:val=&quot;00EA17F9&quot;/&gt;&lt;wsp:rsid wsp:val=&quot;00EA189E&quot;/&gt;&lt;wsp:rsid wsp:val=&quot;00EA1AE7&quot;/&gt;&lt;wsp:rsid wsp:val=&quot;00EA1B19&quot;/&gt;&lt;wsp:rsid wsp:val=&quot;00EA1B4A&quot;/&gt;&lt;wsp:rsid wsp:val=&quot;00EA1BF0&quot;/&gt;&lt;wsp:rsid wsp:val=&quot;00EA1CC1&quot;/&gt;&lt;wsp:rsid wsp:val=&quot;00EA1DBE&quot;/&gt;&lt;wsp:rsid wsp:val=&quot;00EA1E46&quot;/&gt;&lt;wsp:rsid wsp:val=&quot;00EA2041&quot;/&gt;&lt;wsp:rsid wsp:val=&quot;00EA2271&quot;/&gt;&lt;wsp:rsid wsp:val=&quot;00EA2450&quot;/&gt;&lt;wsp:rsid wsp:val=&quot;00EA2482&quot;/&gt;&lt;wsp:rsid wsp:val=&quot;00EA2585&quot;/&gt;&lt;wsp:rsid wsp:val=&quot;00EA25AE&quot;/&gt;&lt;wsp:rsid wsp:val=&quot;00EA2730&quot;/&gt;&lt;wsp:rsid wsp:val=&quot;00EA288B&quot;/&gt;&lt;wsp:rsid wsp:val=&quot;00EA2D2A&quot;/&gt;&lt;wsp:rsid wsp:val=&quot;00EA31F0&quot;/&gt;&lt;wsp:rsid wsp:val=&quot;00EA3590&quot;/&gt;&lt;wsp:rsid wsp:val=&quot;00EA3641&quot;/&gt;&lt;wsp:rsid wsp:val=&quot;00EA3D67&quot;/&gt;&lt;wsp:rsid wsp:val=&quot;00EA3DB9&quot;/&gt;&lt;wsp:rsid wsp:val=&quot;00EA3E22&quot;/&gt;&lt;wsp:rsid wsp:val=&quot;00EA3E3D&quot;/&gt;&lt;wsp:rsid wsp:val=&quot;00EA3F70&quot;/&gt;&lt;wsp:rsid wsp:val=&quot;00EA4107&quot;/&gt;&lt;wsp:rsid wsp:val=&quot;00EA4243&quot;/&gt;&lt;wsp:rsid wsp:val=&quot;00EA43D2&quot;/&gt;&lt;wsp:rsid wsp:val=&quot;00EA43F6&quot;/&gt;&lt;wsp:rsid wsp:val=&quot;00EA4545&quot;/&gt;&lt;wsp:rsid wsp:val=&quot;00EA475E&quot;/&gt;&lt;wsp:rsid wsp:val=&quot;00EA475F&quot;/&gt;&lt;wsp:rsid wsp:val=&quot;00EA4855&quot;/&gt;&lt;wsp:rsid wsp:val=&quot;00EA48D5&quot;/&gt;&lt;wsp:rsid wsp:val=&quot;00EA4A36&quot;/&gt;&lt;wsp:rsid wsp:val=&quot;00EA4C72&quot;/&gt;&lt;wsp:rsid wsp:val=&quot;00EA4C8B&quot;/&gt;&lt;wsp:rsid wsp:val=&quot;00EA4D54&quot;/&gt;&lt;wsp:rsid wsp:val=&quot;00EA4D77&quot;/&gt;&lt;wsp:rsid wsp:val=&quot;00EA5029&quot;/&gt;&lt;wsp:rsid wsp:val=&quot;00EA51F4&quot;/&gt;&lt;wsp:rsid wsp:val=&quot;00EA5335&quot;/&gt;&lt;wsp:rsid wsp:val=&quot;00EA56C0&quot;/&gt;&lt;wsp:rsid wsp:val=&quot;00EA5A10&quot;/&gt;&lt;wsp:rsid wsp:val=&quot;00EA5C33&quot;/&gt;&lt;wsp:rsid wsp:val=&quot;00EA62C8&quot;/&gt;&lt;wsp:rsid wsp:val=&quot;00EA630B&quot;/&gt;&lt;wsp:rsid wsp:val=&quot;00EA6D96&quot;/&gt;&lt;wsp:rsid wsp:val=&quot;00EA6E24&quot;/&gt;&lt;wsp:rsid wsp:val=&quot;00EA6E29&quot;/&gt;&lt;wsp:rsid wsp:val=&quot;00EA6EB2&quot;/&gt;&lt;wsp:rsid wsp:val=&quot;00EA7126&quot;/&gt;&lt;wsp:rsid wsp:val=&quot;00EA71DD&quot;/&gt;&lt;wsp:rsid wsp:val=&quot;00EA7388&quot;/&gt;&lt;wsp:rsid wsp:val=&quot;00EA766C&quot;/&gt;&lt;wsp:rsid wsp:val=&quot;00EA7879&quot;/&gt;&lt;wsp:rsid wsp:val=&quot;00EA7A46&quot;/&gt;&lt;wsp:rsid wsp:val=&quot;00EA7AF8&quot;/&gt;&lt;wsp:rsid wsp:val=&quot;00EA7B1C&quot;/&gt;&lt;wsp:rsid wsp:val=&quot;00EA7C21&quot;/&gt;&lt;wsp:rsid wsp:val=&quot;00EA7C69&quot;/&gt;&lt;wsp:rsid wsp:val=&quot;00EA7CE6&quot;/&gt;&lt;wsp:rsid wsp:val=&quot;00EA7D05&quot;/&gt;&lt;wsp:rsid wsp:val=&quot;00EA7E15&quot;/&gt;&lt;wsp:rsid wsp:val=&quot;00EA7E9E&quot;/&gt;&lt;wsp:rsid wsp:val=&quot;00EA7EF5&quot;/&gt;&lt;wsp:rsid wsp:val=&quot;00EA7F0A&quot;/&gt;&lt;wsp:rsid wsp:val=&quot;00EA7F1F&quot;/&gt;&lt;wsp:rsid wsp:val=&quot;00EA7F77&quot;/&gt;&lt;wsp:rsid wsp:val=&quot;00EA7FA2&quot;/&gt;&lt;wsp:rsid wsp:val=&quot;00EB0402&quot;/&gt;&lt;wsp:rsid wsp:val=&quot;00EB05DC&quot;/&gt;&lt;wsp:rsid wsp:val=&quot;00EB069B&quot;/&gt;&lt;wsp:rsid wsp:val=&quot;00EB0AA3&quot;/&gt;&lt;wsp:rsid wsp:val=&quot;00EB0F3C&quot;/&gt;&lt;wsp:rsid wsp:val=&quot;00EB1194&quot;/&gt;&lt;wsp:rsid wsp:val=&quot;00EB120B&quot;/&gt;&lt;wsp:rsid wsp:val=&quot;00EB130E&quot;/&gt;&lt;wsp:rsid wsp:val=&quot;00EB1692&quot;/&gt;&lt;wsp:rsid wsp:val=&quot;00EB1705&quot;/&gt;&lt;wsp:rsid wsp:val=&quot;00EB17C2&quot;/&gt;&lt;wsp:rsid wsp:val=&quot;00EB188C&quot;/&gt;&lt;wsp:rsid wsp:val=&quot;00EB1969&quot;/&gt;&lt;wsp:rsid wsp:val=&quot;00EB2106&quot;/&gt;&lt;wsp:rsid wsp:val=&quot;00EB2137&quot;/&gt;&lt;wsp:rsid wsp:val=&quot;00EB217A&quot;/&gt;&lt;wsp:rsid wsp:val=&quot;00EB2237&quot;/&gt;&lt;wsp:rsid wsp:val=&quot;00EB226B&quot;/&gt;&lt;wsp:rsid wsp:val=&quot;00EB22D2&quot;/&gt;&lt;wsp:rsid wsp:val=&quot;00EB2435&quot;/&gt;&lt;wsp:rsid wsp:val=&quot;00EB243D&quot;/&gt;&lt;wsp:rsid wsp:val=&quot;00EB2518&quot;/&gt;&lt;wsp:rsid wsp:val=&quot;00EB2553&quot;/&gt;&lt;wsp:rsid wsp:val=&quot;00EB2571&quot;/&gt;&lt;wsp:rsid wsp:val=&quot;00EB269A&quot;/&gt;&lt;wsp:rsid wsp:val=&quot;00EB2814&quot;/&gt;&lt;wsp:rsid wsp:val=&quot;00EB296A&quot;/&gt;&lt;wsp:rsid wsp:val=&quot;00EB32B3&quot;/&gt;&lt;wsp:rsid wsp:val=&quot;00EB3446&quot;/&gt;&lt;wsp:rsid wsp:val=&quot;00EB3495&quot;/&gt;&lt;wsp:rsid wsp:val=&quot;00EB3828&quot;/&gt;&lt;wsp:rsid wsp:val=&quot;00EB3953&quot;/&gt;&lt;wsp:rsid wsp:val=&quot;00EB3BF4&quot;/&gt;&lt;wsp:rsid wsp:val=&quot;00EB3C6C&quot;/&gt;&lt;wsp:rsid wsp:val=&quot;00EB3C79&quot;/&gt;&lt;wsp:rsid wsp:val=&quot;00EB3CE0&quot;/&gt;&lt;wsp:rsid wsp:val=&quot;00EB3DB0&quot;/&gt;&lt;wsp:rsid wsp:val=&quot;00EB3E26&quot;/&gt;&lt;wsp:rsid wsp:val=&quot;00EB3E4D&quot;/&gt;&lt;wsp:rsid wsp:val=&quot;00EB3F27&quot;/&gt;&lt;wsp:rsid wsp:val=&quot;00EB405D&quot;/&gt;&lt;wsp:rsid wsp:val=&quot;00EB40CC&quot;/&gt;&lt;wsp:rsid wsp:val=&quot;00EB410B&quot;/&gt;&lt;wsp:rsid wsp:val=&quot;00EB4128&quot;/&gt;&lt;wsp:rsid wsp:val=&quot;00EB42C8&quot;/&gt;&lt;wsp:rsid wsp:val=&quot;00EB45A1&quot;/&gt;&lt;wsp:rsid wsp:val=&quot;00EB461B&quot;/&gt;&lt;wsp:rsid wsp:val=&quot;00EB4814&quot;/&gt;&lt;wsp:rsid wsp:val=&quot;00EB483C&quot;/&gt;&lt;wsp:rsid wsp:val=&quot;00EB4A95&quot;/&gt;&lt;wsp:rsid wsp:val=&quot;00EB4B6E&quot;/&gt;&lt;wsp:rsid wsp:val=&quot;00EB5008&quot;/&gt;&lt;wsp:rsid wsp:val=&quot;00EB51A5&quot;/&gt;&lt;wsp:rsid wsp:val=&quot;00EB534C&quot;/&gt;&lt;wsp:rsid wsp:val=&quot;00EB54E7&quot;/&gt;&lt;wsp:rsid wsp:val=&quot;00EB5543&quot;/&gt;&lt;wsp:rsid wsp:val=&quot;00EB55D2&quot;/&gt;&lt;wsp:rsid wsp:val=&quot;00EB56E5&quot;/&gt;&lt;wsp:rsid wsp:val=&quot;00EB5A08&quot;/&gt;&lt;wsp:rsid wsp:val=&quot;00EB5ACD&quot;/&gt;&lt;wsp:rsid wsp:val=&quot;00EB5C31&quot;/&gt;&lt;wsp:rsid wsp:val=&quot;00EB5D37&quot;/&gt;&lt;wsp:rsid wsp:val=&quot;00EB5E3F&quot;/&gt;&lt;wsp:rsid wsp:val=&quot;00EB614A&quot;/&gt;&lt;wsp:rsid wsp:val=&quot;00EB6721&quot;/&gt;&lt;wsp:rsid wsp:val=&quot;00EB6A75&quot;/&gt;&lt;wsp:rsid wsp:val=&quot;00EB6AE5&quot;/&gt;&lt;wsp:rsid wsp:val=&quot;00EB6C53&quot;/&gt;&lt;wsp:rsid wsp:val=&quot;00EB6CC4&quot;/&gt;&lt;wsp:rsid wsp:val=&quot;00EB6D14&quot;/&gt;&lt;wsp:rsid wsp:val=&quot;00EB6F5C&quot;/&gt;&lt;wsp:rsid wsp:val=&quot;00EB71FF&quot;/&gt;&lt;wsp:rsid wsp:val=&quot;00EB720A&quot;/&gt;&lt;wsp:rsid wsp:val=&quot;00EB7411&quot;/&gt;&lt;wsp:rsid wsp:val=&quot;00EB742A&quot;/&gt;&lt;wsp:rsid wsp:val=&quot;00EB749C&quot;/&gt;&lt;wsp:rsid wsp:val=&quot;00EB75E6&quot;/&gt;&lt;wsp:rsid wsp:val=&quot;00EB7675&quot;/&gt;&lt;wsp:rsid wsp:val=&quot;00EB7789&quot;/&gt;&lt;wsp:rsid wsp:val=&quot;00EB7832&quot;/&gt;&lt;wsp:rsid wsp:val=&quot;00EB78AB&quot;/&gt;&lt;wsp:rsid wsp:val=&quot;00EB78B9&quot;/&gt;&lt;wsp:rsid wsp:val=&quot;00EB7B45&quot;/&gt;&lt;wsp:rsid wsp:val=&quot;00EB7B4D&quot;/&gt;&lt;wsp:rsid wsp:val=&quot;00EB7C50&quot;/&gt;&lt;wsp:rsid wsp:val=&quot;00EB7E4D&quot;/&gt;&lt;wsp:rsid wsp:val=&quot;00EB7E97&quot;/&gt;&lt;wsp:rsid wsp:val=&quot;00EB7FE8&quot;/&gt;&lt;wsp:rsid wsp:val=&quot;00EC00C8&quot;/&gt;&lt;wsp:rsid wsp:val=&quot;00EC01D2&quot;/&gt;&lt;wsp:rsid wsp:val=&quot;00EC05B8&quot;/&gt;&lt;wsp:rsid wsp:val=&quot;00EC06DE&quot;/&gt;&lt;wsp:rsid wsp:val=&quot;00EC073B&quot;/&gt;&lt;wsp:rsid wsp:val=&quot;00EC0C60&quot;/&gt;&lt;wsp:rsid wsp:val=&quot;00EC0EDE&quot;/&gt;&lt;wsp:rsid wsp:val=&quot;00EC0F93&quot;/&gt;&lt;wsp:rsid wsp:val=&quot;00EC1253&quot;/&gt;&lt;wsp:rsid wsp:val=&quot;00EC1490&quot;/&gt;&lt;wsp:rsid wsp:val=&quot;00EC1518&quot;/&gt;&lt;wsp:rsid wsp:val=&quot;00EC16A0&quot;/&gt;&lt;wsp:rsid wsp:val=&quot;00EC17B0&quot;/&gt;&lt;wsp:rsid wsp:val=&quot;00EC183D&quot;/&gt;&lt;wsp:rsid wsp:val=&quot;00EC1A2D&quot;/&gt;&lt;wsp:rsid wsp:val=&quot;00EC1D36&quot;/&gt;&lt;wsp:rsid wsp:val=&quot;00EC1D83&quot;/&gt;&lt;wsp:rsid wsp:val=&quot;00EC1FE9&quot;/&gt;&lt;wsp:rsid wsp:val=&quot;00EC219F&quot;/&gt;&lt;wsp:rsid wsp:val=&quot;00EC22D8&quot;/&gt;&lt;wsp:rsid wsp:val=&quot;00EC2536&quot;/&gt;&lt;wsp:rsid wsp:val=&quot;00EC259E&quot;/&gt;&lt;wsp:rsid wsp:val=&quot;00EC28CD&quot;/&gt;&lt;wsp:rsid wsp:val=&quot;00EC2915&quot;/&gt;&lt;wsp:rsid wsp:val=&quot;00EC2C2F&quot;/&gt;&lt;wsp:rsid wsp:val=&quot;00EC2C43&quot;/&gt;&lt;wsp:rsid wsp:val=&quot;00EC2C50&quot;/&gt;&lt;wsp:rsid wsp:val=&quot;00EC2D65&quot;/&gt;&lt;wsp:rsid wsp:val=&quot;00EC2E21&quot;/&gt;&lt;wsp:rsid wsp:val=&quot;00EC2F9A&quot;/&gt;&lt;wsp:rsid wsp:val=&quot;00EC30E2&quot;/&gt;&lt;wsp:rsid wsp:val=&quot;00EC30FE&quot;/&gt;&lt;wsp:rsid wsp:val=&quot;00EC36DD&quot;/&gt;&lt;wsp:rsid wsp:val=&quot;00EC3748&quot;/&gt;&lt;wsp:rsid wsp:val=&quot;00EC3858&quot;/&gt;&lt;wsp:rsid wsp:val=&quot;00EC386A&quot;/&gt;&lt;wsp:rsid wsp:val=&quot;00EC38C2&quot;/&gt;&lt;wsp:rsid wsp:val=&quot;00EC3E81&quot;/&gt;&lt;wsp:rsid wsp:val=&quot;00EC3E97&quot;/&gt;&lt;wsp:rsid wsp:val=&quot;00EC3EC8&quot;/&gt;&lt;wsp:rsid wsp:val=&quot;00EC44E7&quot;/&gt;&lt;wsp:rsid wsp:val=&quot;00EC46D9&quot;/&gt;&lt;wsp:rsid wsp:val=&quot;00EC4959&quot;/&gt;&lt;wsp:rsid wsp:val=&quot;00EC4962&quot;/&gt;&lt;wsp:rsid wsp:val=&quot;00EC4AF5&quot;/&gt;&lt;wsp:rsid wsp:val=&quot;00EC4D77&quot;/&gt;&lt;wsp:rsid wsp:val=&quot;00EC4D7B&quot;/&gt;&lt;wsp:rsid wsp:val=&quot;00EC4E2E&quot;/&gt;&lt;wsp:rsid wsp:val=&quot;00EC5125&quot;/&gt;&lt;wsp:rsid wsp:val=&quot;00EC555C&quot;/&gt;&lt;wsp:rsid wsp:val=&quot;00EC55A8&quot;/&gt;&lt;wsp:rsid wsp:val=&quot;00EC5981&quot;/&gt;&lt;wsp:rsid wsp:val=&quot;00EC5B4D&quot;/&gt;&lt;wsp:rsid wsp:val=&quot;00EC5B64&quot;/&gt;&lt;wsp:rsid wsp:val=&quot;00EC5EA0&quot;/&gt;&lt;wsp:rsid wsp:val=&quot;00EC6038&quot;/&gt;&lt;wsp:rsid wsp:val=&quot;00EC60A1&quot;/&gt;&lt;wsp:rsid wsp:val=&quot;00EC60E0&quot;/&gt;&lt;wsp:rsid wsp:val=&quot;00EC614D&quot;/&gt;&lt;wsp:rsid wsp:val=&quot;00EC6337&quot;/&gt;&lt;wsp:rsid wsp:val=&quot;00EC6382&quot;/&gt;&lt;wsp:rsid wsp:val=&quot;00EC6D68&quot;/&gt;&lt;wsp:rsid wsp:val=&quot;00EC6D82&quot;/&gt;&lt;wsp:rsid wsp:val=&quot;00EC7084&quot;/&gt;&lt;wsp:rsid wsp:val=&quot;00EC7183&quot;/&gt;&lt;wsp:rsid wsp:val=&quot;00EC71AB&quot;/&gt;&lt;wsp:rsid wsp:val=&quot;00EC7286&quot;/&gt;&lt;wsp:rsid wsp:val=&quot;00EC75BF&quot;/&gt;&lt;wsp:rsid wsp:val=&quot;00EC7822&quot;/&gt;&lt;wsp:rsid wsp:val=&quot;00EC7ACF&quot;/&gt;&lt;wsp:rsid wsp:val=&quot;00EC7B24&quot;/&gt;&lt;wsp:rsid wsp:val=&quot;00EC7BD1&quot;/&gt;&lt;wsp:rsid wsp:val=&quot;00EC7D40&quot;/&gt;&lt;wsp:rsid wsp:val=&quot;00EC7EE8&quot;/&gt;&lt;wsp:rsid wsp:val=&quot;00ED014A&quot;/&gt;&lt;wsp:rsid wsp:val=&quot;00ED02F8&quot;/&gt;&lt;wsp:rsid wsp:val=&quot;00ED04B8&quot;/&gt;&lt;wsp:rsid wsp:val=&quot;00ED08E9&quot;/&gt;&lt;wsp:rsid wsp:val=&quot;00ED0DD9&quot;/&gt;&lt;wsp:rsid wsp:val=&quot;00ED0DE8&quot;/&gt;&lt;wsp:rsid wsp:val=&quot;00ED0EB9&quot;/&gt;&lt;wsp:rsid wsp:val=&quot;00ED0F8B&quot;/&gt;&lt;wsp:rsid wsp:val=&quot;00ED148E&quot;/&gt;&lt;wsp:rsid wsp:val=&quot;00ED1567&quot;/&gt;&lt;wsp:rsid wsp:val=&quot;00ED17D6&quot;/&gt;&lt;wsp:rsid wsp:val=&quot;00ED18C7&quot;/&gt;&lt;wsp:rsid wsp:val=&quot;00ED190D&quot;/&gt;&lt;wsp:rsid wsp:val=&quot;00ED1A21&quot;/&gt;&lt;wsp:rsid wsp:val=&quot;00ED1A39&quot;/&gt;&lt;wsp:rsid wsp:val=&quot;00ED1A54&quot;/&gt;&lt;wsp:rsid wsp:val=&quot;00ED1BB5&quot;/&gt;&lt;wsp:rsid wsp:val=&quot;00ED1BF4&quot;/&gt;&lt;wsp:rsid wsp:val=&quot;00ED1CD6&quot;/&gt;&lt;wsp:rsid wsp:val=&quot;00ED1D29&quot;/&gt;&lt;wsp:rsid wsp:val=&quot;00ED1E7D&quot;/&gt;&lt;wsp:rsid wsp:val=&quot;00ED2178&quot;/&gt;&lt;wsp:rsid wsp:val=&quot;00ED21FF&quot;/&gt;&lt;wsp:rsid wsp:val=&quot;00ED2288&quot;/&gt;&lt;wsp:rsid wsp:val=&quot;00ED27DE&quot;/&gt;&lt;wsp:rsid wsp:val=&quot;00ED2A81&quot;/&gt;&lt;wsp:rsid wsp:val=&quot;00ED2B0F&quot;/&gt;&lt;wsp:rsid wsp:val=&quot;00ED2B55&quot;/&gt;&lt;wsp:rsid wsp:val=&quot;00ED2B85&quot;/&gt;&lt;wsp:rsid wsp:val=&quot;00ED2D03&quot;/&gt;&lt;wsp:rsid wsp:val=&quot;00ED2D46&quot;/&gt;&lt;wsp:rsid wsp:val=&quot;00ED2E76&quot;/&gt;&lt;wsp:rsid wsp:val=&quot;00ED2FD8&quot;/&gt;&lt;wsp:rsid wsp:val=&quot;00ED2FF1&quot;/&gt;&lt;wsp:rsid wsp:val=&quot;00ED3207&quot;/&gt;&lt;wsp:rsid wsp:val=&quot;00ED32E7&quot;/&gt;&lt;wsp:rsid wsp:val=&quot;00ED341E&quot;/&gt;&lt;wsp:rsid wsp:val=&quot;00ED3423&quot;/&gt;&lt;wsp:rsid wsp:val=&quot;00ED352D&quot;/&gt;&lt;wsp:rsid wsp:val=&quot;00ED3534&quot;/&gt;&lt;wsp:rsid wsp:val=&quot;00ED3660&quot;/&gt;&lt;wsp:rsid wsp:val=&quot;00ED366B&quot;/&gt;&lt;wsp:rsid wsp:val=&quot;00ED38D7&quot;/&gt;&lt;wsp:rsid wsp:val=&quot;00ED3ACF&quot;/&gt;&lt;wsp:rsid wsp:val=&quot;00ED3B56&quot;/&gt;&lt;wsp:rsid wsp:val=&quot;00ED3B7D&quot;/&gt;&lt;wsp:rsid wsp:val=&quot;00ED3C5B&quot;/&gt;&lt;wsp:rsid wsp:val=&quot;00ED3DA3&quot;/&gt;&lt;wsp:rsid wsp:val=&quot;00ED3FAB&quot;/&gt;&lt;wsp:rsid wsp:val=&quot;00ED3FF7&quot;/&gt;&lt;wsp:rsid wsp:val=&quot;00ED4030&quot;/&gt;&lt;wsp:rsid wsp:val=&quot;00ED40CC&quot;/&gt;&lt;wsp:rsid wsp:val=&quot;00ED4138&quot;/&gt;&lt;wsp:rsid wsp:val=&quot;00ED42A0&quot;/&gt;&lt;wsp:rsid wsp:val=&quot;00ED4308&quot;/&gt;&lt;wsp:rsid wsp:val=&quot;00ED4484&quot;/&gt;&lt;wsp:rsid wsp:val=&quot;00ED451A&quot;/&gt;&lt;wsp:rsid wsp:val=&quot;00ED4684&quot;/&gt;&lt;wsp:rsid wsp:val=&quot;00ED46A4&quot;/&gt;&lt;wsp:rsid wsp:val=&quot;00ED4832&quot;/&gt;&lt;wsp:rsid wsp:val=&quot;00ED4834&quot;/&gt;&lt;wsp:rsid wsp:val=&quot;00ED4ACB&quot;/&gt;&lt;wsp:rsid wsp:val=&quot;00ED4B16&quot;/&gt;&lt;wsp:rsid wsp:val=&quot;00ED4BFB&quot;/&gt;&lt;wsp:rsid wsp:val=&quot;00ED4D66&quot;/&gt;&lt;wsp:rsid wsp:val=&quot;00ED4DDF&quot;/&gt;&lt;wsp:rsid wsp:val=&quot;00ED4E3C&quot;/&gt;&lt;wsp:rsid wsp:val=&quot;00ED4E7F&quot;/&gt;&lt;wsp:rsid wsp:val=&quot;00ED4EEA&quot;/&gt;&lt;wsp:rsid wsp:val=&quot;00ED5122&quot;/&gt;&lt;wsp:rsid wsp:val=&quot;00ED5164&quot;/&gt;&lt;wsp:rsid wsp:val=&quot;00ED5460&quot;/&gt;&lt;wsp:rsid wsp:val=&quot;00ED54F7&quot;/&gt;&lt;wsp:rsid wsp:val=&quot;00ED56A7&quot;/&gt;&lt;wsp:rsid wsp:val=&quot;00ED5762&quot;/&gt;&lt;wsp:rsid wsp:val=&quot;00ED58F2&quot;/&gt;&lt;wsp:rsid wsp:val=&quot;00ED6100&quot;/&gt;&lt;wsp:rsid wsp:val=&quot;00ED6363&quot;/&gt;&lt;wsp:rsid wsp:val=&quot;00ED645B&quot;/&gt;&lt;wsp:rsid wsp:val=&quot;00ED6491&quot;/&gt;&lt;wsp:rsid wsp:val=&quot;00ED6658&quot;/&gt;&lt;wsp:rsid wsp:val=&quot;00ED6812&quot;/&gt;&lt;wsp:rsid wsp:val=&quot;00ED691D&quot;/&gt;&lt;wsp:rsid wsp:val=&quot;00ED6A1F&quot;/&gt;&lt;wsp:rsid wsp:val=&quot;00ED6E4E&quot;/&gt;&lt;wsp:rsid wsp:val=&quot;00ED7087&quot;/&gt;&lt;wsp:rsid wsp:val=&quot;00ED7091&quot;/&gt;&lt;wsp:rsid wsp:val=&quot;00ED7173&quot;/&gt;&lt;wsp:rsid wsp:val=&quot;00ED71BC&quot;/&gt;&lt;wsp:rsid wsp:val=&quot;00ED71DF&quot;/&gt;&lt;wsp:rsid wsp:val=&quot;00ED72E1&quot;/&gt;&lt;wsp:rsid wsp:val=&quot;00ED72F7&quot;/&gt;&lt;wsp:rsid wsp:val=&quot;00ED75E2&quot;/&gt;&lt;wsp:rsid wsp:val=&quot;00ED760B&quot;/&gt;&lt;wsp:rsid wsp:val=&quot;00ED77D6&quot;/&gt;&lt;wsp:rsid wsp:val=&quot;00ED791F&quot;/&gt;&lt;wsp:rsid wsp:val=&quot;00ED7BAF&quot;/&gt;&lt;wsp:rsid wsp:val=&quot;00ED7D35&quot;/&gt;&lt;wsp:rsid wsp:val=&quot;00EE0318&quot;/&gt;&lt;wsp:rsid wsp:val=&quot;00EE036D&quot;/&gt;&lt;wsp:rsid wsp:val=&quot;00EE039D&quot;/&gt;&lt;wsp:rsid wsp:val=&quot;00EE0731&quot;/&gt;&lt;wsp:rsid wsp:val=&quot;00EE08BC&quot;/&gt;&lt;wsp:rsid wsp:val=&quot;00EE0935&quot;/&gt;&lt;wsp:rsid wsp:val=&quot;00EE09EA&quot;/&gt;&lt;wsp:rsid wsp:val=&quot;00EE0A49&quot;/&gt;&lt;wsp:rsid wsp:val=&quot;00EE0A5B&quot;/&gt;&lt;wsp:rsid wsp:val=&quot;00EE0CA9&quot;/&gt;&lt;wsp:rsid wsp:val=&quot;00EE0DD4&quot;/&gt;&lt;wsp:rsid wsp:val=&quot;00EE0F10&quot;/&gt;&lt;wsp:rsid wsp:val=&quot;00EE12B0&quot;/&gt;&lt;wsp:rsid wsp:val=&quot;00EE14C0&quot;/&gt;&lt;wsp:rsid wsp:val=&quot;00EE14C1&quot;/&gt;&lt;wsp:rsid wsp:val=&quot;00EE1524&quot;/&gt;&lt;wsp:rsid wsp:val=&quot;00EE15CA&quot;/&gt;&lt;wsp:rsid wsp:val=&quot;00EE18BB&quot;/&gt;&lt;wsp:rsid wsp:val=&quot;00EE1938&quot;/&gt;&lt;wsp:rsid wsp:val=&quot;00EE1CDA&quot;/&gt;&lt;wsp:rsid wsp:val=&quot;00EE1D4D&quot;/&gt;&lt;wsp:rsid wsp:val=&quot;00EE1DA9&quot;/&gt;&lt;wsp:rsid wsp:val=&quot;00EE1E1E&quot;/&gt;&lt;wsp:rsid wsp:val=&quot;00EE1E59&quot;/&gt;&lt;wsp:rsid wsp:val=&quot;00EE1F76&quot;/&gt;&lt;wsp:rsid wsp:val=&quot;00EE211A&quot;/&gt;&lt;wsp:rsid wsp:val=&quot;00EE24B7&quot;/&gt;&lt;wsp:rsid wsp:val=&quot;00EE25DE&quot;/&gt;&lt;wsp:rsid wsp:val=&quot;00EE260A&quot;/&gt;&lt;wsp:rsid wsp:val=&quot;00EE281C&quot;/&gt;&lt;wsp:rsid wsp:val=&quot;00EE286B&quot;/&gt;&lt;wsp:rsid wsp:val=&quot;00EE2AAB&quot;/&gt;&lt;wsp:rsid wsp:val=&quot;00EE2BD3&quot;/&gt;&lt;wsp:rsid wsp:val=&quot;00EE2C90&quot;/&gt;&lt;wsp:rsid wsp:val=&quot;00EE2EAC&quot;/&gt;&lt;wsp:rsid wsp:val=&quot;00EE30C6&quot;/&gt;&lt;wsp:rsid wsp:val=&quot;00EE3196&quot;/&gt;&lt;wsp:rsid wsp:val=&quot;00EE3203&quot;/&gt;&lt;wsp:rsid wsp:val=&quot;00EE3318&quot;/&gt;&lt;wsp:rsid wsp:val=&quot;00EE33A6&quot;/&gt;&lt;wsp:rsid wsp:val=&quot;00EE371C&quot;/&gt;&lt;wsp:rsid wsp:val=&quot;00EE38BB&quot;/&gt;&lt;wsp:rsid wsp:val=&quot;00EE39F3&quot;/&gt;&lt;wsp:rsid wsp:val=&quot;00EE3AC8&quot;/&gt;&lt;wsp:rsid wsp:val=&quot;00EE3DCB&quot;/&gt;&lt;wsp:rsid wsp:val=&quot;00EE3E1F&quot;/&gt;&lt;wsp:rsid wsp:val=&quot;00EE3EBD&quot;/&gt;&lt;wsp:rsid wsp:val=&quot;00EE3F0C&quot;/&gt;&lt;wsp:rsid wsp:val=&quot;00EE4066&quot;/&gt;&lt;wsp:rsid wsp:val=&quot;00EE422E&quot;/&gt;&lt;wsp:rsid wsp:val=&quot;00EE45D1&quot;/&gt;&lt;wsp:rsid wsp:val=&quot;00EE4825&quot;/&gt;&lt;wsp:rsid wsp:val=&quot;00EE497A&quot;/&gt;&lt;wsp:rsid wsp:val=&quot;00EE5112&quot;/&gt;&lt;wsp:rsid wsp:val=&quot;00EE5581&quot;/&gt;&lt;wsp:rsid wsp:val=&quot;00EE55D6&quot;/&gt;&lt;wsp:rsid wsp:val=&quot;00EE56D4&quot;/&gt;&lt;wsp:rsid wsp:val=&quot;00EE5762&quot;/&gt;&lt;wsp:rsid wsp:val=&quot;00EE588E&quot;/&gt;&lt;wsp:rsid wsp:val=&quot;00EE5C9B&quot;/&gt;&lt;wsp:rsid wsp:val=&quot;00EE62B4&quot;/&gt;&lt;wsp:rsid wsp:val=&quot;00EE6323&quot;/&gt;&lt;wsp:rsid wsp:val=&quot;00EE636D&quot;/&gt;&lt;wsp:rsid wsp:val=&quot;00EE6389&quot;/&gt;&lt;wsp:rsid wsp:val=&quot;00EE66B1&quot;/&gt;&lt;wsp:rsid wsp:val=&quot;00EE68E7&quot;/&gt;&lt;wsp:rsid wsp:val=&quot;00EE6A4B&quot;/&gt;&lt;wsp:rsid wsp:val=&quot;00EE6D19&quot;/&gt;&lt;wsp:rsid wsp:val=&quot;00EE6EA1&quot;/&gt;&lt;wsp:rsid wsp:val=&quot;00EE6EA5&quot;/&gt;&lt;wsp:rsid wsp:val=&quot;00EE6F69&quot;/&gt;&lt;wsp:rsid wsp:val=&quot;00EE752C&quot;/&gt;&lt;wsp:rsid wsp:val=&quot;00EE769C&quot;/&gt;&lt;wsp:rsid wsp:val=&quot;00EE7847&quot;/&gt;&lt;wsp:rsid wsp:val=&quot;00EE78ED&quot;/&gt;&lt;wsp:rsid wsp:val=&quot;00EE795F&quot;/&gt;&lt;wsp:rsid wsp:val=&quot;00EE79AA&quot;/&gt;&lt;wsp:rsid wsp:val=&quot;00EE7D91&quot;/&gt;&lt;wsp:rsid wsp:val=&quot;00EE7ECE&quot;/&gt;&lt;wsp:rsid wsp:val=&quot;00EE7F2E&quot;/&gt;&lt;wsp:rsid wsp:val=&quot;00EF0299&quot;/&gt;&lt;wsp:rsid wsp:val=&quot;00EF02AB&quot;/&gt;&lt;wsp:rsid wsp:val=&quot;00EF0584&quot;/&gt;&lt;wsp:rsid wsp:val=&quot;00EF061B&quot;/&gt;&lt;wsp:rsid wsp:val=&quot;00EF0717&quot;/&gt;&lt;wsp:rsid wsp:val=&quot;00EF082A&quot;/&gt;&lt;wsp:rsid wsp:val=&quot;00EF0E50&quot;/&gt;&lt;wsp:rsid wsp:val=&quot;00EF0E74&quot;/&gt;&lt;wsp:rsid wsp:val=&quot;00EF1176&quot;/&gt;&lt;wsp:rsid wsp:val=&quot;00EF11A6&quot;/&gt;&lt;wsp:rsid wsp:val=&quot;00EF1445&quot;/&gt;&lt;wsp:rsid wsp:val=&quot;00EF14E6&quot;/&gt;&lt;wsp:rsid wsp:val=&quot;00EF1687&quot;/&gt;&lt;wsp:rsid wsp:val=&quot;00EF16D6&quot;/&gt;&lt;wsp:rsid wsp:val=&quot;00EF17D0&quot;/&gt;&lt;wsp:rsid wsp:val=&quot;00EF1BEE&quot;/&gt;&lt;wsp:rsid wsp:val=&quot;00EF1C03&quot;/&gt;&lt;wsp:rsid wsp:val=&quot;00EF1CB1&quot;/&gt;&lt;wsp:rsid wsp:val=&quot;00EF209D&quot;/&gt;&lt;wsp:rsid wsp:val=&quot;00EF20A8&quot;/&gt;&lt;wsp:rsid wsp:val=&quot;00EF20FD&quot;/&gt;&lt;wsp:rsid wsp:val=&quot;00EF212F&quot;/&gt;&lt;wsp:rsid wsp:val=&quot;00EF2282&quot;/&gt;&lt;wsp:rsid wsp:val=&quot;00EF2457&quot;/&gt;&lt;wsp:rsid wsp:val=&quot;00EF26B3&quot;/&gt;&lt;wsp:rsid wsp:val=&quot;00EF2786&quot;/&gt;&lt;wsp:rsid wsp:val=&quot;00EF28DB&quot;/&gt;&lt;wsp:rsid wsp:val=&quot;00EF28E6&quot;/&gt;&lt;wsp:rsid wsp:val=&quot;00EF2A15&quot;/&gt;&lt;wsp:rsid wsp:val=&quot;00EF2A98&quot;/&gt;&lt;wsp:rsid wsp:val=&quot;00EF3400&quot;/&gt;&lt;wsp:rsid wsp:val=&quot;00EF34C0&quot;/&gt;&lt;wsp:rsid wsp:val=&quot;00EF369F&quot;/&gt;&lt;wsp:rsid wsp:val=&quot;00EF37FE&quot;/&gt;&lt;wsp:rsid wsp:val=&quot;00EF39DB&quot;/&gt;&lt;wsp:rsid wsp:val=&quot;00EF3A28&quot;/&gt;&lt;wsp:rsid wsp:val=&quot;00EF3A3D&quot;/&gt;&lt;wsp:rsid wsp:val=&quot;00EF3A4A&quot;/&gt;&lt;wsp:rsid wsp:val=&quot;00EF3AFE&quot;/&gt;&lt;wsp:rsid wsp:val=&quot;00EF3D41&quot;/&gt;&lt;wsp:rsid wsp:val=&quot;00EF3D43&quot;/&gt;&lt;wsp:rsid wsp:val=&quot;00EF3DCE&quot;/&gt;&lt;wsp:rsid wsp:val=&quot;00EF3DF1&quot;/&gt;&lt;wsp:rsid wsp:val=&quot;00EF3EE0&quot;/&gt;&lt;wsp:rsid wsp:val=&quot;00EF3F89&quot;/&gt;&lt;wsp:rsid wsp:val=&quot;00EF41E7&quot;/&gt;&lt;wsp:rsid wsp:val=&quot;00EF453D&quot;/&gt;&lt;wsp:rsid wsp:val=&quot;00EF493B&quot;/&gt;&lt;wsp:rsid wsp:val=&quot;00EF4F32&quot;/&gt;&lt;wsp:rsid wsp:val=&quot;00EF509E&quot;/&gt;&lt;wsp:rsid wsp:val=&quot;00EF512D&quot;/&gt;&lt;wsp:rsid wsp:val=&quot;00EF5326&quot;/&gt;&lt;wsp:rsid wsp:val=&quot;00EF549C&quot;/&gt;&lt;wsp:rsid wsp:val=&quot;00EF57F7&quot;/&gt;&lt;wsp:rsid wsp:val=&quot;00EF580B&quot;/&gt;&lt;wsp:rsid wsp:val=&quot;00EF5861&quot;/&gt;&lt;wsp:rsid wsp:val=&quot;00EF591E&quot;/&gt;&lt;wsp:rsid wsp:val=&quot;00EF5A26&quot;/&gt;&lt;wsp:rsid wsp:val=&quot;00EF5A58&quot;/&gt;&lt;wsp:rsid wsp:val=&quot;00EF60A9&quot;/&gt;&lt;wsp:rsid wsp:val=&quot;00EF61AD&quot;/&gt;&lt;wsp:rsid wsp:val=&quot;00EF61C2&quot;/&gt;&lt;wsp:rsid wsp:val=&quot;00EF6405&quot;/&gt;&lt;wsp:rsid wsp:val=&quot;00EF653C&quot;/&gt;&lt;wsp:rsid wsp:val=&quot;00EF6554&quot;/&gt;&lt;wsp:rsid wsp:val=&quot;00EF675C&quot;/&gt;&lt;wsp:rsid wsp:val=&quot;00EF6EF5&quot;/&gt;&lt;wsp:rsid wsp:val=&quot;00EF6F6C&quot;/&gt;&lt;wsp:rsid wsp:val=&quot;00EF71EE&quot;/&gt;&lt;wsp:rsid wsp:val=&quot;00EF722F&quot;/&gt;&lt;wsp:rsid wsp:val=&quot;00EF7690&quot;/&gt;&lt;wsp:rsid wsp:val=&quot;00EF786F&quot;/&gt;&lt;wsp:rsid wsp:val=&quot;00EF7878&quot;/&gt;&lt;wsp:rsid wsp:val=&quot;00EF7ACD&quot;/&gt;&lt;wsp:rsid wsp:val=&quot;00EF7D57&quot;/&gt;&lt;wsp:rsid wsp:val=&quot;00EF7F14&quot;/&gt;&lt;wsp:rsid wsp:val=&quot;00EF7F47&quot;/&gt;&lt;wsp:rsid wsp:val=&quot;00F0006A&quot;/&gt;&lt;wsp:rsid wsp:val=&quot;00F000F0&quot;/&gt;&lt;wsp:rsid wsp:val=&quot;00F00180&quot;/&gt;&lt;wsp:rsid wsp:val=&quot;00F00296&quot;/&gt;&lt;wsp:rsid wsp:val=&quot;00F004AB&quot;/&gt;&lt;wsp:rsid wsp:val=&quot;00F006E4&quot;/&gt;&lt;wsp:rsid wsp:val=&quot;00F008B8&quot;/&gt;&lt;wsp:rsid wsp:val=&quot;00F00923&quot;/&gt;&lt;wsp:rsid wsp:val=&quot;00F00AFB&quot;/&gt;&lt;wsp:rsid wsp:val=&quot;00F00C3F&quot;/&gt;&lt;wsp:rsid wsp:val=&quot;00F00C9D&quot;/&gt;&lt;wsp:rsid wsp:val=&quot;00F00DC2&quot;/&gt;&lt;wsp:rsid wsp:val=&quot;00F00E26&quot;/&gt;&lt;wsp:rsid wsp:val=&quot;00F00EF5&quot;/&gt;&lt;wsp:rsid wsp:val=&quot;00F00FF1&quot;/&gt;&lt;wsp:rsid wsp:val=&quot;00F0109A&quot;/&gt;&lt;wsp:rsid wsp:val=&quot;00F010F6&quot;/&gt;&lt;wsp:rsid wsp:val=&quot;00F0139F&quot;/&gt;&lt;wsp:rsid wsp:val=&quot;00F01571&quot;/&gt;&lt;wsp:rsid wsp:val=&quot;00F0197D&quot;/&gt;&lt;wsp:rsid wsp:val=&quot;00F019C9&quot;/&gt;&lt;wsp:rsid wsp:val=&quot;00F01A58&quot;/&gt;&lt;wsp:rsid wsp:val=&quot;00F01E66&quot;/&gt;&lt;wsp:rsid wsp:val=&quot;00F01F65&quot;/&gt;&lt;wsp:rsid wsp:val=&quot;00F01F6B&quot;/&gt;&lt;wsp:rsid wsp:val=&quot;00F0203F&quot;/&gt;&lt;wsp:rsid wsp:val=&quot;00F02279&quot;/&gt;&lt;wsp:rsid wsp:val=&quot;00F02298&quot;/&gt;&lt;wsp:rsid wsp:val=&quot;00F023A1&quot;/&gt;&lt;wsp:rsid wsp:val=&quot;00F02565&quot;/&gt;&lt;wsp:rsid wsp:val=&quot;00F025B9&quot;/&gt;&lt;wsp:rsid wsp:val=&quot;00F026AE&quot;/&gt;&lt;wsp:rsid wsp:val=&quot;00F027FF&quot;/&gt;&lt;wsp:rsid wsp:val=&quot;00F02950&quot;/&gt;&lt;wsp:rsid wsp:val=&quot;00F02A7A&quot;/&gt;&lt;wsp:rsid wsp:val=&quot;00F02B5B&quot;/&gt;&lt;wsp:rsid wsp:val=&quot;00F02EBD&quot;/&gt;&lt;wsp:rsid wsp:val=&quot;00F0301D&quot;/&gt;&lt;wsp:rsid wsp:val=&quot;00F0313D&quot;/&gt;&lt;wsp:rsid wsp:val=&quot;00F031C3&quot;/&gt;&lt;wsp:rsid wsp:val=&quot;00F032DF&quot;/&gt;&lt;wsp:rsid wsp:val=&quot;00F03479&quot;/&gt;&lt;wsp:rsid wsp:val=&quot;00F03661&quot;/&gt;&lt;wsp:rsid wsp:val=&quot;00F036E0&quot;/&gt;&lt;wsp:rsid wsp:val=&quot;00F0372A&quot;/&gt;&lt;wsp:rsid wsp:val=&quot;00F0374D&quot;/&gt;&lt;wsp:rsid wsp:val=&quot;00F0379A&quot;/&gt;&lt;wsp:rsid wsp:val=&quot;00F0388F&quot;/&gt;&lt;wsp:rsid wsp:val=&quot;00F03891&quot;/&gt;&lt;wsp:rsid wsp:val=&quot;00F03E01&quot;/&gt;&lt;wsp:rsid wsp:val=&quot;00F03F2D&quot;/&gt;&lt;wsp:rsid wsp:val=&quot;00F040CB&quot;/&gt;&lt;wsp:rsid wsp:val=&quot;00F045E4&quot;/&gt;&lt;wsp:rsid wsp:val=&quot;00F046FD&quot;/&gt;&lt;wsp:rsid wsp:val=&quot;00F047A7&quot;/&gt;&lt;wsp:rsid wsp:val=&quot;00F048B2&quot;/&gt;&lt;wsp:rsid wsp:val=&quot;00F04D03&quot;/&gt;&lt;wsp:rsid wsp:val=&quot;00F04D51&quot;/&gt;&lt;wsp:rsid wsp:val=&quot;00F05011&quot;/&gt;&lt;wsp:rsid wsp:val=&quot;00F051BE&quot;/&gt;&lt;wsp:rsid wsp:val=&quot;00F05655&quot;/&gt;&lt;wsp:rsid wsp:val=&quot;00F0570A&quot;/&gt;&lt;wsp:rsid wsp:val=&quot;00F05AB9&quot;/&gt;&lt;wsp:rsid wsp:val=&quot;00F05B0C&quot;/&gt;&lt;wsp:rsid wsp:val=&quot;00F05EED&quot;/&gt;&lt;wsp:rsid wsp:val=&quot;00F05F8A&quot;/&gt;&lt;wsp:rsid wsp:val=&quot;00F06060&quot;/&gt;&lt;wsp:rsid wsp:val=&quot;00F0623C&quot;/&gt;&lt;wsp:rsid wsp:val=&quot;00F065CE&quot;/&gt;&lt;wsp:rsid wsp:val=&quot;00F06652&quot;/&gt;&lt;wsp:rsid wsp:val=&quot;00F06AA4&quot;/&gt;&lt;wsp:rsid wsp:val=&quot;00F06C8E&quot;/&gt;&lt;wsp:rsid wsp:val=&quot;00F06F02&quot;/&gt;&lt;wsp:rsid wsp:val=&quot;00F06F6C&quot;/&gt;&lt;wsp:rsid wsp:val=&quot;00F06FFB&quot;/&gt;&lt;wsp:rsid wsp:val=&quot;00F070C3&quot;/&gt;&lt;wsp:rsid wsp:val=&quot;00F0755E&quot;/&gt;&lt;wsp:rsid wsp:val=&quot;00F077A4&quot;/&gt;&lt;wsp:rsid wsp:val=&quot;00F07834&quot;/&gt;&lt;wsp:rsid wsp:val=&quot;00F07C2C&quot;/&gt;&lt;wsp:rsid wsp:val=&quot;00F07E15&quot;/&gt;&lt;wsp:rsid wsp:val=&quot;00F1023C&quot;/&gt;&lt;wsp:rsid wsp:val=&quot;00F10437&quot;/&gt;&lt;wsp:rsid wsp:val=&quot;00F10465&quot;/&gt;&lt;wsp:rsid wsp:val=&quot;00F10654&quot;/&gt;&lt;wsp:rsid wsp:val=&quot;00F10851&quot;/&gt;&lt;wsp:rsid wsp:val=&quot;00F10864&quot;/&gt;&lt;wsp:rsid wsp:val=&quot;00F10879&quot;/&gt;&lt;wsp:rsid wsp:val=&quot;00F10B77&quot;/&gt;&lt;wsp:rsid wsp:val=&quot;00F10CBE&quot;/&gt;&lt;wsp:rsid wsp:val=&quot;00F10F78&quot;/&gt;&lt;wsp:rsid wsp:val=&quot;00F1165E&quot;/&gt;&lt;wsp:rsid wsp:val=&quot;00F1180C&quot;/&gt;&lt;wsp:rsid wsp:val=&quot;00F11994&quot;/&gt;&lt;wsp:rsid wsp:val=&quot;00F11BCF&quot;/&gt;&lt;wsp:rsid wsp:val=&quot;00F11CF5&quot;/&gt;&lt;wsp:rsid wsp:val=&quot;00F11F84&quot;/&gt;&lt;wsp:rsid wsp:val=&quot;00F1223B&quot;/&gt;&lt;wsp:rsid wsp:val=&quot;00F12274&quot;/&gt;&lt;wsp:rsid wsp:val=&quot;00F125C0&quot;/&gt;&lt;wsp:rsid wsp:val=&quot;00F126F8&quot;/&gt;&lt;wsp:rsid wsp:val=&quot;00F12B3D&quot;/&gt;&lt;wsp:rsid wsp:val=&quot;00F12CC2&quot;/&gt;&lt;wsp:rsid wsp:val=&quot;00F12D22&quot;/&gt;&lt;wsp:rsid wsp:val=&quot;00F12EF0&quot;/&gt;&lt;wsp:rsid wsp:val=&quot;00F13131&quot;/&gt;&lt;wsp:rsid wsp:val=&quot;00F13242&quot;/&gt;&lt;wsp:rsid wsp:val=&quot;00F13398&quot;/&gt;&lt;wsp:rsid wsp:val=&quot;00F13603&quot;/&gt;&lt;wsp:rsid wsp:val=&quot;00F1362F&quot;/&gt;&lt;wsp:rsid wsp:val=&quot;00F13E1F&quot;/&gt;&lt;wsp:rsid wsp:val=&quot;00F13E58&quot;/&gt;&lt;wsp:rsid wsp:val=&quot;00F1403E&quot;/&gt;&lt;wsp:rsid wsp:val=&quot;00F140C1&quot;/&gt;&lt;wsp:rsid wsp:val=&quot;00F140FE&quot;/&gt;&lt;wsp:rsid wsp:val=&quot;00F1415B&quot;/&gt;&lt;wsp:rsid wsp:val=&quot;00F14B70&quot;/&gt;&lt;wsp:rsid wsp:val=&quot;00F14C94&quot;/&gt;&lt;wsp:rsid wsp:val=&quot;00F14FB4&quot;/&gt;&lt;wsp:rsid wsp:val=&quot;00F1530B&quot;/&gt;&lt;wsp:rsid wsp:val=&quot;00F1537B&quot;/&gt;&lt;wsp:rsid wsp:val=&quot;00F15776&quot;/&gt;&lt;wsp:rsid wsp:val=&quot;00F15FC9&quot;/&gt;&lt;wsp:rsid wsp:val=&quot;00F16088&quot;/&gt;&lt;wsp:rsid wsp:val=&quot;00F1613D&quot;/&gt;&lt;wsp:rsid wsp:val=&quot;00F1651C&quot;/&gt;&lt;wsp:rsid wsp:val=&quot;00F165FF&quot;/&gt;&lt;wsp:rsid wsp:val=&quot;00F168F4&quot;/&gt;&lt;wsp:rsid wsp:val=&quot;00F16958&quot;/&gt;&lt;wsp:rsid wsp:val=&quot;00F16A2A&quot;/&gt;&lt;wsp:rsid wsp:val=&quot;00F16BB1&quot;/&gt;&lt;wsp:rsid wsp:val=&quot;00F1713D&quot;/&gt;&lt;wsp:rsid wsp:val=&quot;00F1751D&quot;/&gt;&lt;wsp:rsid wsp:val=&quot;00F17A8F&quot;/&gt;&lt;wsp:rsid wsp:val=&quot;00F17D56&quot;/&gt;&lt;wsp:rsid wsp:val=&quot;00F17E26&quot;/&gt;&lt;wsp:rsid wsp:val=&quot;00F17F95&quot;/&gt;&lt;wsp:rsid wsp:val=&quot;00F20046&quot;/&gt;&lt;wsp:rsid wsp:val=&quot;00F20242&quot;/&gt;&lt;wsp:rsid wsp:val=&quot;00F204AB&quot;/&gt;&lt;wsp:rsid wsp:val=&quot;00F206FE&quot;/&gt;&lt;wsp:rsid wsp:val=&quot;00F20B30&quot;/&gt;&lt;wsp:rsid wsp:val=&quot;00F20E8C&quot;/&gt;&lt;wsp:rsid wsp:val=&quot;00F20F5B&quot;/&gt;&lt;wsp:rsid wsp:val=&quot;00F21048&quot;/&gt;&lt;wsp:rsid wsp:val=&quot;00F210AB&quot;/&gt;&lt;wsp:rsid wsp:val=&quot;00F2145C&quot;/&gt;&lt;wsp:rsid wsp:val=&quot;00F2157F&quot;/&gt;&lt;wsp:rsid wsp:val=&quot;00F215ED&quot;/&gt;&lt;wsp:rsid wsp:val=&quot;00F21758&quot;/&gt;&lt;wsp:rsid wsp:val=&quot;00F21857&quot;/&gt;&lt;wsp:rsid wsp:val=&quot;00F218EF&quot;/&gt;&lt;wsp:rsid wsp:val=&quot;00F21D23&quot;/&gt;&lt;wsp:rsid wsp:val=&quot;00F21DC3&quot;/&gt;&lt;wsp:rsid wsp:val=&quot;00F21F61&quot;/&gt;&lt;wsp:rsid wsp:val=&quot;00F2211D&quot;/&gt;&lt;wsp:rsid wsp:val=&quot;00F22444&quot;/&gt;&lt;wsp:rsid wsp:val=&quot;00F22696&quot;/&gt;&lt;wsp:rsid wsp:val=&quot;00F2283B&quot;/&gt;&lt;wsp:rsid wsp:val=&quot;00F229B6&quot;/&gt;&lt;wsp:rsid wsp:val=&quot;00F22B4E&quot;/&gt;&lt;wsp:rsid wsp:val=&quot;00F22C96&quot;/&gt;&lt;wsp:rsid wsp:val=&quot;00F22FC1&quot;/&gt;&lt;wsp:rsid wsp:val=&quot;00F2302D&quot;/&gt;&lt;wsp:rsid wsp:val=&quot;00F231CA&quot;/&gt;&lt;wsp:rsid wsp:val=&quot;00F233CE&quot;/&gt;&lt;wsp:rsid wsp:val=&quot;00F233FA&quot;/&gt;&lt;wsp:rsid wsp:val=&quot;00F23546&quot;/&gt;&lt;wsp:rsid wsp:val=&quot;00F2357F&quot;/&gt;&lt;wsp:rsid wsp:val=&quot;00F237BB&quot;/&gt;&lt;wsp:rsid wsp:val=&quot;00F23885&quot;/&gt;&lt;wsp:rsid wsp:val=&quot;00F238C9&quot;/&gt;&lt;wsp:rsid wsp:val=&quot;00F23BD0&quot;/&gt;&lt;wsp:rsid wsp:val=&quot;00F23CFA&quot;/&gt;&lt;wsp:rsid wsp:val=&quot;00F23D3D&quot;/&gt;&lt;wsp:rsid wsp:val=&quot;00F23D7A&quot;/&gt;&lt;wsp:rsid wsp:val=&quot;00F23FCA&quot;/&gt;&lt;wsp:rsid wsp:val=&quot;00F24196&quot;/&gt;&lt;wsp:rsid wsp:val=&quot;00F242E5&quot;/&gt;&lt;wsp:rsid wsp:val=&quot;00F2456B&quot;/&gt;&lt;wsp:rsid wsp:val=&quot;00F2457D&quot;/&gt;&lt;wsp:rsid wsp:val=&quot;00F24748&quot;/&gt;&lt;wsp:rsid wsp:val=&quot;00F2474E&quot;/&gt;&lt;wsp:rsid wsp:val=&quot;00F248CD&quot;/&gt;&lt;wsp:rsid wsp:val=&quot;00F24A57&quot;/&gt;&lt;wsp:rsid wsp:val=&quot;00F24C44&quot;/&gt;&lt;wsp:rsid wsp:val=&quot;00F24D96&quot;/&gt;&lt;wsp:rsid wsp:val=&quot;00F24DB4&quot;/&gt;&lt;wsp:rsid wsp:val=&quot;00F24E98&quot;/&gt;&lt;wsp:rsid wsp:val=&quot;00F24F4D&quot;/&gt;&lt;wsp:rsid wsp:val=&quot;00F24F64&quot;/&gt;&lt;wsp:rsid wsp:val=&quot;00F24FA0&quot;/&gt;&lt;wsp:rsid wsp:val=&quot;00F25047&quot;/&gt;&lt;wsp:rsid wsp:val=&quot;00F25118&quot;/&gt;&lt;wsp:rsid wsp:val=&quot;00F25157&quot;/&gt;&lt;wsp:rsid wsp:val=&quot;00F2516A&quot;/&gt;&lt;wsp:rsid wsp:val=&quot;00F2518D&quot;/&gt;&lt;wsp:rsid wsp:val=&quot;00F2534B&quot;/&gt;&lt;wsp:rsid wsp:val=&quot;00F254E5&quot;/&gt;&lt;wsp:rsid wsp:val=&quot;00F25748&quot;/&gt;&lt;wsp:rsid wsp:val=&quot;00F259B6&quot;/&gt;&lt;wsp:rsid wsp:val=&quot;00F25DC1&quot;/&gt;&lt;wsp:rsid wsp:val=&quot;00F25EB4&quot;/&gt;&lt;wsp:rsid wsp:val=&quot;00F25F2D&quot;/&gt;&lt;wsp:rsid wsp:val=&quot;00F25F62&quot;/&gt;&lt;wsp:rsid wsp:val=&quot;00F26067&quot;/&gt;&lt;wsp:rsid wsp:val=&quot;00F260C5&quot;/&gt;&lt;wsp:rsid wsp:val=&quot;00F2617C&quot;/&gt;&lt;wsp:rsid wsp:val=&quot;00F26315&quot;/&gt;&lt;wsp:rsid wsp:val=&quot;00F26334&quot;/&gt;&lt;wsp:rsid wsp:val=&quot;00F2643A&quot;/&gt;&lt;wsp:rsid wsp:val=&quot;00F2668D&quot;/&gt;&lt;wsp:rsid wsp:val=&quot;00F266E8&quot;/&gt;&lt;wsp:rsid wsp:val=&quot;00F2678D&quot;/&gt;&lt;wsp:rsid wsp:val=&quot;00F2681D&quot;/&gt;&lt;wsp:rsid wsp:val=&quot;00F26886&quot;/&gt;&lt;wsp:rsid wsp:val=&quot;00F268F0&quot;/&gt;&lt;wsp:rsid wsp:val=&quot;00F2699C&quot;/&gt;&lt;wsp:rsid wsp:val=&quot;00F26AA8&quot;/&gt;&lt;wsp:rsid wsp:val=&quot;00F26B8D&quot;/&gt;&lt;wsp:rsid wsp:val=&quot;00F26CA5&quot;/&gt;&lt;wsp:rsid wsp:val=&quot;00F26F67&quot;/&gt;&lt;wsp:rsid wsp:val=&quot;00F27000&quot;/&gt;&lt;wsp:rsid wsp:val=&quot;00F27426&quot;/&gt;&lt;wsp:rsid wsp:val=&quot;00F275F0&quot;/&gt;&lt;wsp:rsid wsp:val=&quot;00F276F1&quot;/&gt;&lt;wsp:rsid wsp:val=&quot;00F279EB&quot;/&gt;&lt;wsp:rsid wsp:val=&quot;00F27E0C&quot;/&gt;&lt;wsp:rsid wsp:val=&quot;00F27ED3&quot;/&gt;&lt;wsp:rsid wsp:val=&quot;00F27F00&quot;/&gt;&lt;wsp:rsid wsp:val=&quot;00F27FA3&quot;/&gt;&lt;wsp:rsid wsp:val=&quot;00F3002F&quot;/&gt;&lt;wsp:rsid wsp:val=&quot;00F30353&quot;/&gt;&lt;wsp:rsid wsp:val=&quot;00F303A8&quot;/&gt;&lt;wsp:rsid wsp:val=&quot;00F30482&quot;/&gt;&lt;wsp:rsid wsp:val=&quot;00F3056A&quot;/&gt;&lt;wsp:rsid wsp:val=&quot;00F3075E&quot;/&gt;&lt;wsp:rsid wsp:val=&quot;00F30867&quot;/&gt;&lt;wsp:rsid wsp:val=&quot;00F308C0&quot;/&gt;&lt;wsp:rsid wsp:val=&quot;00F30B8F&quot;/&gt;&lt;wsp:rsid wsp:val=&quot;00F31222&quot;/&gt;&lt;wsp:rsid wsp:val=&quot;00F318E7&quot;/&gt;&lt;wsp:rsid wsp:val=&quot;00F319A7&quot;/&gt;&lt;wsp:rsid wsp:val=&quot;00F319D1&quot;/&gt;&lt;wsp:rsid wsp:val=&quot;00F31A04&quot;/&gt;&lt;wsp:rsid wsp:val=&quot;00F31B82&quot;/&gt;&lt;wsp:rsid wsp:val=&quot;00F31BF4&quot;/&gt;&lt;wsp:rsid wsp:val=&quot;00F31DED&quot;/&gt;&lt;wsp:rsid wsp:val=&quot;00F31F17&quot;/&gt;&lt;wsp:rsid wsp:val=&quot;00F32031&quot;/&gt;&lt;wsp:rsid wsp:val=&quot;00F3225F&quot;/&gt;&lt;wsp:rsid wsp:val=&quot;00F3236F&quot;/&gt;&lt;wsp:rsid wsp:val=&quot;00F32374&quot;/&gt;&lt;wsp:rsid wsp:val=&quot;00F325A6&quot;/&gt;&lt;wsp:rsid wsp:val=&quot;00F3271B&quot;/&gt;&lt;wsp:rsid wsp:val=&quot;00F3282C&quot;/&gt;&lt;wsp:rsid wsp:val=&quot;00F32848&quot;/&gt;&lt;wsp:rsid wsp:val=&quot;00F32A6E&quot;/&gt;&lt;wsp:rsid wsp:val=&quot;00F32ACD&quot;/&gt;&lt;wsp:rsid wsp:val=&quot;00F32AD2&quot;/&gt;&lt;wsp:rsid wsp:val=&quot;00F32B6E&quot;/&gt;&lt;wsp:rsid wsp:val=&quot;00F32C2C&quot;/&gt;&lt;wsp:rsid wsp:val=&quot;00F32DD1&quot;/&gt;&lt;wsp:rsid wsp:val=&quot;00F32F0E&quot;/&gt;&lt;wsp:rsid wsp:val=&quot;00F32F3E&quot;/&gt;&lt;wsp:rsid wsp:val=&quot;00F330E9&quot;/&gt;&lt;wsp:rsid wsp:val=&quot;00F330F4&quot;/&gt;&lt;wsp:rsid wsp:val=&quot;00F3314F&quot;/&gt;&lt;wsp:rsid wsp:val=&quot;00F33315&quot;/&gt;&lt;wsp:rsid wsp:val=&quot;00F3333E&quot;/&gt;&lt;wsp:rsid wsp:val=&quot;00F333D5&quot;/&gt;&lt;wsp:rsid wsp:val=&quot;00F335C5&quot;/&gt;&lt;wsp:rsid wsp:val=&quot;00F3370E&quot;/&gt;&lt;wsp:rsid wsp:val=&quot;00F337FA&quot;/&gt;&lt;wsp:rsid wsp:val=&quot;00F3383E&quot;/&gt;&lt;wsp:rsid wsp:val=&quot;00F34286&quot;/&gt;&lt;wsp:rsid wsp:val=&quot;00F342E5&quot;/&gt;&lt;wsp:rsid wsp:val=&quot;00F34390&quot;/&gt;&lt;wsp:rsid wsp:val=&quot;00F34514&quot;/&gt;&lt;wsp:rsid wsp:val=&quot;00F34664&quot;/&gt;&lt;wsp:rsid wsp:val=&quot;00F346BC&quot;/&gt;&lt;wsp:rsid wsp:val=&quot;00F348CA&quot;/&gt;&lt;wsp:rsid wsp:val=&quot;00F34917&quot;/&gt;&lt;wsp:rsid wsp:val=&quot;00F34D1D&quot;/&gt;&lt;wsp:rsid wsp:val=&quot;00F34F44&quot;/&gt;&lt;wsp:rsid wsp:val=&quot;00F350BC&quot;/&gt;&lt;wsp:rsid wsp:val=&quot;00F3521B&quot;/&gt;&lt;wsp:rsid wsp:val=&quot;00F352C7&quot;/&gt;&lt;wsp:rsid wsp:val=&quot;00F35561&quot;/&gt;&lt;wsp:rsid wsp:val=&quot;00F35783&quot;/&gt;&lt;wsp:rsid wsp:val=&quot;00F35865&quot;/&gt;&lt;wsp:rsid wsp:val=&quot;00F358E6&quot;/&gt;&lt;wsp:rsid wsp:val=&quot;00F35D5B&quot;/&gt;&lt;wsp:rsid wsp:val=&quot;00F35E92&quot;/&gt;&lt;wsp:rsid wsp:val=&quot;00F360BA&quot;/&gt;&lt;wsp:rsid wsp:val=&quot;00F36169&quot;/&gt;&lt;wsp:rsid wsp:val=&quot;00F366CE&quot;/&gt;&lt;wsp:rsid wsp:val=&quot;00F369B9&quot;/&gt;&lt;wsp:rsid wsp:val=&quot;00F369FF&quot;/&gt;&lt;wsp:rsid wsp:val=&quot;00F36BBA&quot;/&gt;&lt;wsp:rsid wsp:val=&quot;00F36BD9&quot;/&gt;&lt;wsp:rsid wsp:val=&quot;00F36BE7&quot;/&gt;&lt;wsp:rsid wsp:val=&quot;00F36CF3&quot;/&gt;&lt;wsp:rsid wsp:val=&quot;00F36D6E&quot;/&gt;&lt;wsp:rsid wsp:val=&quot;00F3709B&quot;/&gt;&lt;wsp:rsid wsp:val=&quot;00F377A2&quot;/&gt;&lt;wsp:rsid wsp:val=&quot;00F37922&quot;/&gt;&lt;wsp:rsid wsp:val=&quot;00F3793A&quot;/&gt;&lt;wsp:rsid wsp:val=&quot;00F3795B&quot;/&gt;&lt;wsp:rsid wsp:val=&quot;00F37A9E&quot;/&gt;&lt;wsp:rsid wsp:val=&quot;00F37AEF&quot;/&gt;&lt;wsp:rsid wsp:val=&quot;00F37DC6&quot;/&gt;&lt;wsp:rsid wsp:val=&quot;00F37FE0&quot;/&gt;&lt;wsp:rsid wsp:val=&quot;00F403C1&quot;/&gt;&lt;wsp:rsid wsp:val=&quot;00F405C4&quot;/&gt;&lt;wsp:rsid wsp:val=&quot;00F40612&quot;/&gt;&lt;wsp:rsid wsp:val=&quot;00F409B7&quot;/&gt;&lt;wsp:rsid wsp:val=&quot;00F40D01&quot;/&gt;&lt;wsp:rsid wsp:val=&quot;00F40E65&quot;/&gt;&lt;wsp:rsid wsp:val=&quot;00F40F39&quot;/&gt;&lt;wsp:rsid wsp:val=&quot;00F41842&quot;/&gt;&lt;wsp:rsid wsp:val=&quot;00F41A40&quot;/&gt;&lt;wsp:rsid wsp:val=&quot;00F41A9B&quot;/&gt;&lt;wsp:rsid wsp:val=&quot;00F41B60&quot;/&gt;&lt;wsp:rsid wsp:val=&quot;00F41D1F&quot;/&gt;&lt;wsp:rsid wsp:val=&quot;00F41D2D&quot;/&gt;&lt;wsp:rsid wsp:val=&quot;00F41EC5&quot;/&gt;&lt;wsp:rsid wsp:val=&quot;00F423B0&quot;/&gt;&lt;wsp:rsid wsp:val=&quot;00F424D3&quot;/&gt;&lt;wsp:rsid wsp:val=&quot;00F42657&quot;/&gt;&lt;wsp:rsid wsp:val=&quot;00F42910&quot;/&gt;&lt;wsp:rsid wsp:val=&quot;00F42A6D&quot;/&gt;&lt;wsp:rsid wsp:val=&quot;00F42C2B&quot;/&gt;&lt;wsp:rsid wsp:val=&quot;00F42D38&quot;/&gt;&lt;wsp:rsid wsp:val=&quot;00F42D48&quot;/&gt;&lt;wsp:rsid wsp:val=&quot;00F43000&quot;/&gt;&lt;wsp:rsid wsp:val=&quot;00F43984&quot;/&gt;&lt;wsp:rsid wsp:val=&quot;00F43B2F&quot;/&gt;&lt;wsp:rsid wsp:val=&quot;00F43CBE&quot;/&gt;&lt;wsp:rsid wsp:val=&quot;00F43DA4&quot;/&gt;&lt;wsp:rsid wsp:val=&quot;00F43EA5&quot;/&gt;&lt;wsp:rsid wsp:val=&quot;00F43ED0&quot;/&gt;&lt;wsp:rsid wsp:val=&quot;00F44204&quot;/&gt;&lt;wsp:rsid wsp:val=&quot;00F44323&quot;/&gt;&lt;wsp:rsid wsp:val=&quot;00F44364&quot;/&gt;&lt;wsp:rsid wsp:val=&quot;00F4440C&quot;/&gt;&lt;wsp:rsid wsp:val=&quot;00F4477A&quot;/&gt;&lt;wsp:rsid wsp:val=&quot;00F44833&quot;/&gt;&lt;wsp:rsid wsp:val=&quot;00F44897&quot;/&gt;&lt;wsp:rsid wsp:val=&quot;00F44A4E&quot;/&gt;&lt;wsp:rsid wsp:val=&quot;00F44B90&quot;/&gt;&lt;wsp:rsid wsp:val=&quot;00F44FA8&quot;/&gt;&lt;wsp:rsid wsp:val=&quot;00F450BD&quot;/&gt;&lt;wsp:rsid wsp:val=&quot;00F45763&quot;/&gt;&lt;wsp:rsid wsp:val=&quot;00F45771&quot;/&gt;&lt;wsp:rsid wsp:val=&quot;00F458F2&quot;/&gt;&lt;wsp:rsid wsp:val=&quot;00F45B82&quot;/&gt;&lt;wsp:rsid wsp:val=&quot;00F46028&quot;/&gt;&lt;wsp:rsid wsp:val=&quot;00F46212&quot;/&gt;&lt;wsp:rsid wsp:val=&quot;00F46300&quot;/&gt;&lt;wsp:rsid wsp:val=&quot;00F46400&quot;/&gt;&lt;wsp:rsid wsp:val=&quot;00F46694&quot;/&gt;&lt;wsp:rsid wsp:val=&quot;00F466DA&quot;/&gt;&lt;wsp:rsid wsp:val=&quot;00F467B0&quot;/&gt;&lt;wsp:rsid wsp:val=&quot;00F4683A&quot;/&gt;&lt;wsp:rsid wsp:val=&quot;00F4688D&quot;/&gt;&lt;wsp:rsid wsp:val=&quot;00F469EF&quot;/&gt;&lt;wsp:rsid wsp:val=&quot;00F46B51&quot;/&gt;&lt;wsp:rsid wsp:val=&quot;00F46C50&quot;/&gt;&lt;wsp:rsid wsp:val=&quot;00F46DB3&quot;/&gt;&lt;wsp:rsid wsp:val=&quot;00F46E40&quot;/&gt;&lt;wsp:rsid wsp:val=&quot;00F46F8B&quot;/&gt;&lt;wsp:rsid wsp:val=&quot;00F47132&quot;/&gt;&lt;wsp:rsid wsp:val=&quot;00F473E9&quot;/&gt;&lt;wsp:rsid wsp:val=&quot;00F475DF&quot;/&gt;&lt;wsp:rsid wsp:val=&quot;00F47728&quot;/&gt;&lt;wsp:rsid wsp:val=&quot;00F47AF4&quot;/&gt;&lt;wsp:rsid wsp:val=&quot;00F47AFE&quot;/&gt;&lt;wsp:rsid wsp:val=&quot;00F47CBA&quot;/&gt;&lt;wsp:rsid wsp:val=&quot;00F47CC9&quot;/&gt;&lt;wsp:rsid wsp:val=&quot;00F47CF5&quot;/&gt;&lt;wsp:rsid wsp:val=&quot;00F47D06&quot;/&gt;&lt;wsp:rsid wsp:val=&quot;00F47DD1&quot;/&gt;&lt;wsp:rsid wsp:val=&quot;00F47E4C&quot;/&gt;&lt;wsp:rsid wsp:val=&quot;00F47F7C&quot;/&gt;&lt;wsp:rsid wsp:val=&quot;00F50020&quot;/&gt;&lt;wsp:rsid wsp:val=&quot;00F50361&quot;/&gt;&lt;wsp:rsid wsp:val=&quot;00F5037A&quot;/&gt;&lt;wsp:rsid wsp:val=&quot;00F50440&quot;/&gt;&lt;wsp:rsid wsp:val=&quot;00F50671&quot;/&gt;&lt;wsp:rsid wsp:val=&quot;00F506D9&quot;/&gt;&lt;wsp:rsid wsp:val=&quot;00F50849&quot;/&gt;&lt;wsp:rsid wsp:val=&quot;00F5086B&quot;/&gt;&lt;wsp:rsid wsp:val=&quot;00F50DF3&quot;/&gt;&lt;wsp:rsid wsp:val=&quot;00F50E79&quot;/&gt;&lt;wsp:rsid wsp:val=&quot;00F5112D&quot;/&gt;&lt;wsp:rsid wsp:val=&quot;00F51169&quot;/&gt;&lt;wsp:rsid wsp:val=&quot;00F512B8&quot;/&gt;&lt;wsp:rsid wsp:val=&quot;00F51342&quot;/&gt;&lt;wsp:rsid wsp:val=&quot;00F513BA&quot;/&gt;&lt;wsp:rsid wsp:val=&quot;00F51447&quot;/&gt;&lt;wsp:rsid wsp:val=&quot;00F514EF&quot;/&gt;&lt;wsp:rsid wsp:val=&quot;00F516F4&quot;/&gt;&lt;wsp:rsid wsp:val=&quot;00F517FC&quot;/&gt;&lt;wsp:rsid wsp:val=&quot;00F51895&quot;/&gt;&lt;wsp:rsid wsp:val=&quot;00F519C2&quot;/&gt;&lt;wsp:rsid wsp:val=&quot;00F51C4B&quot;/&gt;&lt;wsp:rsid wsp:val=&quot;00F51F0B&quot;/&gt;&lt;wsp:rsid wsp:val=&quot;00F51FB6&quot;/&gt;&lt;wsp:rsid wsp:val=&quot;00F521EF&quot;/&gt;&lt;wsp:rsid wsp:val=&quot;00F5234E&quot;/&gt;&lt;wsp:rsid wsp:val=&quot;00F524BF&quot;/&gt;&lt;wsp:rsid wsp:val=&quot;00F52756&quot;/&gt;&lt;wsp:rsid wsp:val=&quot;00F528A1&quot;/&gt;&lt;wsp:rsid wsp:val=&quot;00F529C4&quot;/&gt;&lt;wsp:rsid wsp:val=&quot;00F52A3C&quot;/&gt;&lt;wsp:rsid wsp:val=&quot;00F52A47&quot;/&gt;&lt;wsp:rsid wsp:val=&quot;00F52A4B&quot;/&gt;&lt;wsp:rsid wsp:val=&quot;00F52B78&quot;/&gt;&lt;wsp:rsid wsp:val=&quot;00F52C04&quot;/&gt;&lt;wsp:rsid wsp:val=&quot;00F52C6C&quot;/&gt;&lt;wsp:rsid wsp:val=&quot;00F52E16&quot;/&gt;&lt;wsp:rsid wsp:val=&quot;00F52FA8&quot;/&gt;&lt;wsp:rsid wsp:val=&quot;00F5301E&quot;/&gt;&lt;wsp:rsid wsp:val=&quot;00F532FD&quot;/&gt;&lt;wsp:rsid wsp:val=&quot;00F53639&quot;/&gt;&lt;wsp:rsid wsp:val=&quot;00F53772&quot;/&gt;&lt;wsp:rsid wsp:val=&quot;00F538CD&quot;/&gt;&lt;wsp:rsid wsp:val=&quot;00F53987&quot;/&gt;&lt;wsp:rsid wsp:val=&quot;00F53A19&quot;/&gt;&lt;wsp:rsid wsp:val=&quot;00F53AD8&quot;/&gt;&lt;wsp:rsid wsp:val=&quot;00F53D6E&quot;/&gt;&lt;wsp:rsid wsp:val=&quot;00F53ECF&quot;/&gt;&lt;wsp:rsid wsp:val=&quot;00F54192&quot;/&gt;&lt;wsp:rsid wsp:val=&quot;00F5429C&quot;/&gt;&lt;wsp:rsid wsp:val=&quot;00F542D8&quot;/&gt;&lt;wsp:rsid wsp:val=&quot;00F54460&quot;/&gt;&lt;wsp:rsid wsp:val=&quot;00F548C8&quot;/&gt;&lt;wsp:rsid wsp:val=&quot;00F548DC&quot;/&gt;&lt;wsp:rsid wsp:val=&quot;00F54B39&quot;/&gt;&lt;wsp:rsid wsp:val=&quot;00F54D07&quot;/&gt;&lt;wsp:rsid wsp:val=&quot;00F55354&quot;/&gt;&lt;wsp:rsid wsp:val=&quot;00F553D1&quot;/&gt;&lt;wsp:rsid wsp:val=&quot;00F55664&quot;/&gt;&lt;wsp:rsid wsp:val=&quot;00F558E3&quot;/&gt;&lt;wsp:rsid wsp:val=&quot;00F5595C&quot;/&gt;&lt;wsp:rsid wsp:val=&quot;00F55AC5&quot;/&gt;&lt;wsp:rsid wsp:val=&quot;00F55BE6&quot;/&gt;&lt;wsp:rsid wsp:val=&quot;00F55C9E&quot;/&gt;&lt;wsp:rsid wsp:val=&quot;00F55CBC&quot;/&gt;&lt;wsp:rsid wsp:val=&quot;00F55E14&quot;/&gt;&lt;wsp:rsid wsp:val=&quot;00F55E2F&quot;/&gt;&lt;wsp:rsid wsp:val=&quot;00F564B4&quot;/&gt;&lt;wsp:rsid wsp:val=&quot;00F56694&quot;/&gt;&lt;wsp:rsid wsp:val=&quot;00F5676C&quot;/&gt;&lt;wsp:rsid wsp:val=&quot;00F5684A&quot;/&gt;&lt;wsp:rsid wsp:val=&quot;00F56C42&quot;/&gt;&lt;wsp:rsid wsp:val=&quot;00F56D31&quot;/&gt;&lt;wsp:rsid wsp:val=&quot;00F56FDB&quot;/&gt;&lt;wsp:rsid wsp:val=&quot;00F57183&quot;/&gt;&lt;wsp:rsid wsp:val=&quot;00F57235&quot;/&gt;&lt;wsp:rsid wsp:val=&quot;00F572F6&quot;/&gt;&lt;wsp:rsid wsp:val=&quot;00F57441&quot;/&gt;&lt;wsp:rsid wsp:val=&quot;00F57492&quot;/&gt;&lt;wsp:rsid wsp:val=&quot;00F5765A&quot;/&gt;&lt;wsp:rsid wsp:val=&quot;00F57C72&quot;/&gt;&lt;wsp:rsid wsp:val=&quot;00F57E51&quot;/&gt;&lt;wsp:rsid wsp:val=&quot;00F57FCF&quot;/&gt;&lt;wsp:rsid wsp:val=&quot;00F60094&quot;/&gt;&lt;wsp:rsid wsp:val=&quot;00F600C8&quot;/&gt;&lt;wsp:rsid wsp:val=&quot;00F60181&quot;/&gt;&lt;wsp:rsid wsp:val=&quot;00F6021A&quot;/&gt;&lt;wsp:rsid wsp:val=&quot;00F6021F&quot;/&gt;&lt;wsp:rsid wsp:val=&quot;00F6036A&quot;/&gt;&lt;wsp:rsid wsp:val=&quot;00F6062F&quot;/&gt;&lt;wsp:rsid wsp:val=&quot;00F60845&quot;/&gt;&lt;wsp:rsid wsp:val=&quot;00F6086A&quot;/&gt;&lt;wsp:rsid wsp:val=&quot;00F60AE6&quot;/&gt;&lt;wsp:rsid wsp:val=&quot;00F61158&quot;/&gt;&lt;wsp:rsid wsp:val=&quot;00F614D1&quot;/&gt;&lt;wsp:rsid wsp:val=&quot;00F61564&quot;/&gt;&lt;wsp:rsid wsp:val=&quot;00F618AD&quot;/&gt;&lt;wsp:rsid wsp:val=&quot;00F6197B&quot;/&gt;&lt;wsp:rsid wsp:val=&quot;00F61991&quot;/&gt;&lt;wsp:rsid wsp:val=&quot;00F61CE3&quot;/&gt;&lt;wsp:rsid wsp:val=&quot;00F61F2B&quot;/&gt;&lt;wsp:rsid wsp:val=&quot;00F61FDE&quot;/&gt;&lt;wsp:rsid wsp:val=&quot;00F62143&quot;/&gt;&lt;wsp:rsid wsp:val=&quot;00F62240&quot;/&gt;&lt;wsp:rsid wsp:val=&quot;00F62338&quot;/&gt;&lt;wsp:rsid wsp:val=&quot;00F62377&quot;/&gt;&lt;wsp:rsid wsp:val=&quot;00F62862&quot;/&gt;&lt;wsp:rsid wsp:val=&quot;00F62C69&quot;/&gt;&lt;wsp:rsid wsp:val=&quot;00F62DB7&quot;/&gt;&lt;wsp:rsid wsp:val=&quot;00F62E9A&quot;/&gt;&lt;wsp:rsid wsp:val=&quot;00F62FE3&quot;/&gt;&lt;wsp:rsid wsp:val=&quot;00F63005&quot;/&gt;&lt;wsp:rsid wsp:val=&quot;00F63180&quot;/&gt;&lt;wsp:rsid wsp:val=&quot;00F6324B&quot;/&gt;&lt;wsp:rsid wsp:val=&quot;00F63289&quot;/&gt;&lt;wsp:rsid wsp:val=&quot;00F63299&quot;/&gt;&lt;wsp:rsid wsp:val=&quot;00F635E8&quot;/&gt;&lt;wsp:rsid wsp:val=&quot;00F639FA&quot;/&gt;&lt;wsp:rsid wsp:val=&quot;00F63A14&quot;/&gt;&lt;wsp:rsid wsp:val=&quot;00F63A49&quot;/&gt;&lt;wsp:rsid wsp:val=&quot;00F63ACE&quot;/&gt;&lt;wsp:rsid wsp:val=&quot;00F63CD2&quot;/&gt;&lt;wsp:rsid wsp:val=&quot;00F63F4C&quot;/&gt;&lt;wsp:rsid wsp:val=&quot;00F63F71&quot;/&gt;&lt;wsp:rsid wsp:val=&quot;00F641B7&quot;/&gt;&lt;wsp:rsid wsp:val=&quot;00F642BC&quot;/&gt;&lt;wsp:rsid wsp:val=&quot;00F6433C&quot;/&gt;&lt;wsp:rsid wsp:val=&quot;00F648A2&quot;/&gt;&lt;wsp:rsid wsp:val=&quot;00F64928&quot;/&gt;&lt;wsp:rsid wsp:val=&quot;00F64966&quot;/&gt;&lt;wsp:rsid wsp:val=&quot;00F64ADE&quot;/&gt;&lt;wsp:rsid wsp:val=&quot;00F64DC1&quot;/&gt;&lt;wsp:rsid wsp:val=&quot;00F64E80&quot;/&gt;&lt;wsp:rsid wsp:val=&quot;00F64EBD&quot;/&gt;&lt;wsp:rsid wsp:val=&quot;00F64F9D&quot;/&gt;&lt;wsp:rsid wsp:val=&quot;00F6515F&quot;/&gt;&lt;wsp:rsid wsp:val=&quot;00F65267&quot;/&gt;&lt;wsp:rsid wsp:val=&quot;00F6553F&quot;/&gt;&lt;wsp:rsid wsp:val=&quot;00F65906&quot;/&gt;&lt;wsp:rsid wsp:val=&quot;00F65920&quot;/&gt;&lt;wsp:rsid wsp:val=&quot;00F65961&quot;/&gt;&lt;wsp:rsid wsp:val=&quot;00F65DFE&quot;/&gt;&lt;wsp:rsid wsp:val=&quot;00F65E8A&quot;/&gt;&lt;wsp:rsid wsp:val=&quot;00F65E91&quot;/&gt;&lt;wsp:rsid wsp:val=&quot;00F660B8&quot;/&gt;&lt;wsp:rsid wsp:val=&quot;00F6617D&quot;/&gt;&lt;wsp:rsid wsp:val=&quot;00F66709&quot;/&gt;&lt;wsp:rsid wsp:val=&quot;00F66723&quot;/&gt;&lt;wsp:rsid wsp:val=&quot;00F66873&quot;/&gt;&lt;wsp:rsid wsp:val=&quot;00F669A8&quot;/&gt;&lt;wsp:rsid wsp:val=&quot;00F669E3&quot;/&gt;&lt;wsp:rsid wsp:val=&quot;00F66AF7&quot;/&gt;&lt;wsp:rsid wsp:val=&quot;00F66D0A&quot;/&gt;&lt;wsp:rsid wsp:val=&quot;00F66E73&quot;/&gt;&lt;wsp:rsid wsp:val=&quot;00F66EC6&quot;/&gt;&lt;wsp:rsid wsp:val=&quot;00F6728D&quot;/&gt;&lt;wsp:rsid wsp:val=&quot;00F672EB&quot;/&gt;&lt;wsp:rsid wsp:val=&quot;00F67496&quot;/&gt;&lt;wsp:rsid wsp:val=&quot;00F6753C&quot;/&gt;&lt;wsp:rsid wsp:val=&quot;00F67625&quot;/&gt;&lt;wsp:rsid wsp:val=&quot;00F67906&quot;/&gt;&lt;wsp:rsid wsp:val=&quot;00F679F6&quot;/&gt;&lt;wsp:rsid wsp:val=&quot;00F67A85&quot;/&gt;&lt;wsp:rsid wsp:val=&quot;00F67D0D&quot;/&gt;&lt;wsp:rsid wsp:val=&quot;00F7023B&quot;/&gt;&lt;wsp:rsid wsp:val=&quot;00F7052A&quot;/&gt;&lt;wsp:rsid wsp:val=&quot;00F706CE&quot;/&gt;&lt;wsp:rsid wsp:val=&quot;00F706E7&quot;/&gt;&lt;wsp:rsid wsp:val=&quot;00F708F3&quot;/&gt;&lt;wsp:rsid wsp:val=&quot;00F70C85&quot;/&gt;&lt;wsp:rsid wsp:val=&quot;00F70FB5&quot;/&gt;&lt;wsp:rsid wsp:val=&quot;00F71026&quot;/&gt;&lt;wsp:rsid wsp:val=&quot;00F71042&quot;/&gt;&lt;wsp:rsid wsp:val=&quot;00F710A0&quot;/&gt;&lt;wsp:rsid wsp:val=&quot;00F710D9&quot;/&gt;&lt;wsp:rsid wsp:val=&quot;00F71197&quot;/&gt;&lt;wsp:rsid wsp:val=&quot;00F7155B&quot;/&gt;&lt;wsp:rsid wsp:val=&quot;00F71670&quot;/&gt;&lt;wsp:rsid wsp:val=&quot;00F71855&quot;/&gt;&lt;wsp:rsid wsp:val=&quot;00F7185A&quot;/&gt;&lt;wsp:rsid wsp:val=&quot;00F71976&quot;/&gt;&lt;wsp:rsid wsp:val=&quot;00F719D3&quot;/&gt;&lt;wsp:rsid wsp:val=&quot;00F71A91&quot;/&gt;&lt;wsp:rsid wsp:val=&quot;00F71E26&quot;/&gt;&lt;wsp:rsid wsp:val=&quot;00F71F62&quot;/&gt;&lt;wsp:rsid wsp:val=&quot;00F71F79&quot;/&gt;&lt;wsp:rsid wsp:val=&quot;00F7219A&quot;/&gt;&lt;wsp:rsid wsp:val=&quot;00F721A1&quot;/&gt;&lt;wsp:rsid wsp:val=&quot;00F724E3&quot;/&gt;&lt;wsp:rsid wsp:val=&quot;00F72524&quot;/&gt;&lt;wsp:rsid wsp:val=&quot;00F72658&quot;/&gt;&lt;wsp:rsid wsp:val=&quot;00F727AA&quot;/&gt;&lt;wsp:rsid wsp:val=&quot;00F72C94&quot;/&gt;&lt;wsp:rsid wsp:val=&quot;00F72E7B&quot;/&gt;&lt;wsp:rsid wsp:val=&quot;00F72EFC&quot;/&gt;&lt;wsp:rsid wsp:val=&quot;00F73325&quot;/&gt;&lt;wsp:rsid wsp:val=&quot;00F73685&quot;/&gt;&lt;wsp:rsid wsp:val=&quot;00F73760&quot;/&gt;&lt;wsp:rsid wsp:val=&quot;00F73907&quot;/&gt;&lt;wsp:rsid wsp:val=&quot;00F739FA&quot;/&gt;&lt;wsp:rsid wsp:val=&quot;00F73B4F&quot;/&gt;&lt;wsp:rsid wsp:val=&quot;00F73F43&quot;/&gt;&lt;wsp:rsid wsp:val=&quot;00F7413A&quot;/&gt;&lt;wsp:rsid wsp:val=&quot;00F74592&quot;/&gt;&lt;wsp:rsid wsp:val=&quot;00F74664&quot;/&gt;&lt;wsp:rsid wsp:val=&quot;00F74717&quot;/&gt;&lt;wsp:rsid wsp:val=&quot;00F74791&quot;/&gt;&lt;wsp:rsid wsp:val=&quot;00F747FD&quot;/&gt;&lt;wsp:rsid wsp:val=&quot;00F7496F&quot;/&gt;&lt;wsp:rsid wsp:val=&quot;00F74A7A&quot;/&gt;&lt;wsp:rsid wsp:val=&quot;00F75174&quot;/&gt;&lt;wsp:rsid wsp:val=&quot;00F752BB&quot;/&gt;&lt;wsp:rsid wsp:val=&quot;00F75399&quot;/&gt;&lt;wsp:rsid wsp:val=&quot;00F75466&quot;/&gt;&lt;wsp:rsid wsp:val=&quot;00F7583D&quot;/&gt;&lt;wsp:rsid wsp:val=&quot;00F7598E&quot;/&gt;&lt;wsp:rsid wsp:val=&quot;00F75B70&quot;/&gt;&lt;wsp:rsid wsp:val=&quot;00F75C0B&quot;/&gt;&lt;wsp:rsid wsp:val=&quot;00F75E09&quot;/&gt;&lt;wsp:rsid wsp:val=&quot;00F763DF&quot;/&gt;&lt;wsp:rsid wsp:val=&quot;00F7641B&quot;/&gt;&lt;wsp:rsid wsp:val=&quot;00F76534&quot;/&gt;&lt;wsp:rsid wsp:val=&quot;00F769C7&quot;/&gt;&lt;wsp:rsid wsp:val=&quot;00F76C1E&quot;/&gt;&lt;wsp:rsid wsp:val=&quot;00F77028&quot;/&gt;&lt;wsp:rsid wsp:val=&quot;00F7715B&quot;/&gt;&lt;wsp:rsid wsp:val=&quot;00F77765&quot;/&gt;&lt;wsp:rsid wsp:val=&quot;00F77775&quot;/&gt;&lt;wsp:rsid wsp:val=&quot;00F7792A&quot;/&gt;&lt;wsp:rsid wsp:val=&quot;00F77C47&quot;/&gt;&lt;wsp:rsid wsp:val=&quot;00F77C9F&quot;/&gt;&lt;wsp:rsid wsp:val=&quot;00F77CFA&quot;/&gt;&lt;wsp:rsid wsp:val=&quot;00F77F60&quot;/&gt;&lt;wsp:rsid wsp:val=&quot;00F80066&quot;/&gt;&lt;wsp:rsid wsp:val=&quot;00F802D3&quot;/&gt;&lt;wsp:rsid wsp:val=&quot;00F80375&quot;/&gt;&lt;wsp:rsid wsp:val=&quot;00F8037A&quot;/&gt;&lt;wsp:rsid wsp:val=&quot;00F8053D&quot;/&gt;&lt;wsp:rsid wsp:val=&quot;00F8054E&quot;/&gt;&lt;wsp:rsid wsp:val=&quot;00F805BC&quot;/&gt;&lt;wsp:rsid wsp:val=&quot;00F80A32&quot;/&gt;&lt;wsp:rsid wsp:val=&quot;00F80BFF&quot;/&gt;&lt;wsp:rsid wsp:val=&quot;00F80C04&quot;/&gt;&lt;wsp:rsid wsp:val=&quot;00F80D03&quot;/&gt;&lt;wsp:rsid wsp:val=&quot;00F80D13&quot;/&gt;&lt;wsp:rsid wsp:val=&quot;00F80D8F&quot;/&gt;&lt;wsp:rsid wsp:val=&quot;00F80E2F&quot;/&gt;&lt;wsp:rsid wsp:val=&quot;00F8100A&quot;/&gt;&lt;wsp:rsid wsp:val=&quot;00F8116A&quot;/&gt;&lt;wsp:rsid wsp:val=&quot;00F81311&quot;/&gt;&lt;wsp:rsid wsp:val=&quot;00F814CD&quot;/&gt;&lt;wsp:rsid wsp:val=&quot;00F81625&quot;/&gt;&lt;wsp:rsid wsp:val=&quot;00F81A54&quot;/&gt;&lt;wsp:rsid wsp:val=&quot;00F81AC2&quot;/&gt;&lt;wsp:rsid wsp:val=&quot;00F81C6B&quot;/&gt;&lt;wsp:rsid wsp:val=&quot;00F81E0E&quot;/&gt;&lt;wsp:rsid wsp:val=&quot;00F81F25&quot;/&gt;&lt;wsp:rsid wsp:val=&quot;00F82003&quot;/&gt;&lt;wsp:rsid wsp:val=&quot;00F8212C&quot;/&gt;&lt;wsp:rsid wsp:val=&quot;00F82272&quot;/&gt;&lt;wsp:rsid wsp:val=&quot;00F824FA&quot;/&gt;&lt;wsp:rsid wsp:val=&quot;00F825FF&quot;/&gt;&lt;wsp:rsid wsp:val=&quot;00F82760&quot;/&gt;&lt;wsp:rsid wsp:val=&quot;00F82A61&quot;/&gt;&lt;wsp:rsid wsp:val=&quot;00F82A7D&quot;/&gt;&lt;wsp:rsid wsp:val=&quot;00F82D8E&quot;/&gt;&lt;wsp:rsid wsp:val=&quot;00F82DD6&quot;/&gt;&lt;wsp:rsid wsp:val=&quot;00F82DE2&quot;/&gt;&lt;wsp:rsid wsp:val=&quot;00F8300A&quot;/&gt;&lt;wsp:rsid wsp:val=&quot;00F83016&quot;/&gt;&lt;wsp:rsid wsp:val=&quot;00F831C1&quot;/&gt;&lt;wsp:rsid wsp:val=&quot;00F83301&quot;/&gt;&lt;wsp:rsid wsp:val=&quot;00F833AA&quot;/&gt;&lt;wsp:rsid wsp:val=&quot;00F83413&quot;/&gt;&lt;wsp:rsid wsp:val=&quot;00F83473&quot;/&gt;&lt;wsp:rsid wsp:val=&quot;00F83653&quot;/&gt;&lt;wsp:rsid wsp:val=&quot;00F837DD&quot;/&gt;&lt;wsp:rsid wsp:val=&quot;00F8391F&quot;/&gt;&lt;wsp:rsid wsp:val=&quot;00F84452&quot;/&gt;&lt;wsp:rsid wsp:val=&quot;00F846FD&quot;/&gt;&lt;wsp:rsid wsp:val=&quot;00F84896&quot;/&gt;&lt;wsp:rsid wsp:val=&quot;00F849D7&quot;/&gt;&lt;wsp:rsid wsp:val=&quot;00F84A2F&quot;/&gt;&lt;wsp:rsid wsp:val=&quot;00F84A4A&quot;/&gt;&lt;wsp:rsid wsp:val=&quot;00F84A65&quot;/&gt;&lt;wsp:rsid wsp:val=&quot;00F84ABB&quot;/&gt;&lt;wsp:rsid wsp:val=&quot;00F84BAB&quot;/&gt;&lt;wsp:rsid wsp:val=&quot;00F84EAD&quot;/&gt;&lt;wsp:rsid wsp:val=&quot;00F85023&quot;/&gt;&lt;wsp:rsid wsp:val=&quot;00F850EB&quot;/&gt;&lt;wsp:rsid wsp:val=&quot;00F8519A&quot;/&gt;&lt;wsp:rsid wsp:val=&quot;00F855CB&quot;/&gt;&lt;wsp:rsid wsp:val=&quot;00F85646&quot;/&gt;&lt;wsp:rsid wsp:val=&quot;00F85744&quot;/&gt;&lt;wsp:rsid wsp:val=&quot;00F85891&quot;/&gt;&lt;wsp:rsid wsp:val=&quot;00F858DC&quot;/&gt;&lt;wsp:rsid wsp:val=&quot;00F859C6&quot;/&gt;&lt;wsp:rsid wsp:val=&quot;00F85CEF&quot;/&gt;&lt;wsp:rsid wsp:val=&quot;00F85E86&quot;/&gt;&lt;wsp:rsid wsp:val=&quot;00F86165&quot;/&gt;&lt;wsp:rsid wsp:val=&quot;00F86265&quot;/&gt;&lt;wsp:rsid wsp:val=&quot;00F862CA&quot;/&gt;&lt;wsp:rsid wsp:val=&quot;00F863EB&quot;/&gt;&lt;wsp:rsid wsp:val=&quot;00F86545&quot;/&gt;&lt;wsp:rsid wsp:val=&quot;00F86A95&quot;/&gt;&lt;wsp:rsid wsp:val=&quot;00F86B20&quot;/&gt;&lt;wsp:rsid wsp:val=&quot;00F86B3A&quot;/&gt;&lt;wsp:rsid wsp:val=&quot;00F86BEE&quot;/&gt;&lt;wsp:rsid wsp:val=&quot;00F86C43&quot;/&gt;&lt;wsp:rsid wsp:val=&quot;00F86F84&quot;/&gt;&lt;wsp:rsid wsp:val=&quot;00F86FAE&quot;/&gt;&lt;wsp:rsid wsp:val=&quot;00F8701A&quot;/&gt;&lt;wsp:rsid wsp:val=&quot;00F87071&quot;/&gt;&lt;wsp:rsid wsp:val=&quot;00F8718E&quot;/&gt;&lt;wsp:rsid wsp:val=&quot;00F87201&quot;/&gt;&lt;wsp:rsid wsp:val=&quot;00F87317&quot;/&gt;&lt;wsp:rsid wsp:val=&quot;00F875B1&quot;/&gt;&lt;wsp:rsid wsp:val=&quot;00F875FF&quot;/&gt;&lt;wsp:rsid wsp:val=&quot;00F879C6&quot;/&gt;&lt;wsp:rsid wsp:val=&quot;00F879E7&quot;/&gt;&lt;wsp:rsid wsp:val=&quot;00F87B33&quot;/&gt;&lt;wsp:rsid wsp:val=&quot;00F87CF2&quot;/&gt;&lt;wsp:rsid wsp:val=&quot;00F87D07&quot;/&gt;&lt;wsp:rsid wsp:val=&quot;00F87D16&quot;/&gt;&lt;wsp:rsid wsp:val=&quot;00F90066&quot;/&gt;&lt;wsp:rsid wsp:val=&quot;00F901C2&quot;/&gt;&lt;wsp:rsid wsp:val=&quot;00F902D2&quot;/&gt;&lt;wsp:rsid wsp:val=&quot;00F90391&quot;/&gt;&lt;wsp:rsid wsp:val=&quot;00F9046C&quot;/&gt;&lt;wsp:rsid wsp:val=&quot;00F9060A&quot;/&gt;&lt;wsp:rsid wsp:val=&quot;00F90709&quot;/&gt;&lt;wsp:rsid wsp:val=&quot;00F90AA2&quot;/&gt;&lt;wsp:rsid wsp:val=&quot;00F90BE4&quot;/&gt;&lt;wsp:rsid wsp:val=&quot;00F90C86&quot;/&gt;&lt;wsp:rsid wsp:val=&quot;00F90D30&quot;/&gt;&lt;wsp:rsid wsp:val=&quot;00F90F6C&quot;/&gt;&lt;wsp:rsid wsp:val=&quot;00F90FD6&quot;/&gt;&lt;wsp:rsid wsp:val=&quot;00F910E4&quot;/&gt;&lt;wsp:rsid wsp:val=&quot;00F915AB&quot;/&gt;&lt;wsp:rsid wsp:val=&quot;00F916BE&quot;/&gt;&lt;wsp:rsid wsp:val=&quot;00F9174D&quot;/&gt;&lt;wsp:rsid wsp:val=&quot;00F9174E&quot;/&gt;&lt;wsp:rsid wsp:val=&quot;00F91906&quot;/&gt;&lt;wsp:rsid wsp:val=&quot;00F91932&quot;/&gt;&lt;wsp:rsid wsp:val=&quot;00F91C34&quot;/&gt;&lt;wsp:rsid wsp:val=&quot;00F91CA2&quot;/&gt;&lt;wsp:rsid wsp:val=&quot;00F91D4B&quot;/&gt;&lt;wsp:rsid wsp:val=&quot;00F91DAC&quot;/&gt;&lt;wsp:rsid wsp:val=&quot;00F91E48&quot;/&gt;&lt;wsp:rsid wsp:val=&quot;00F92174&quot;/&gt;&lt;wsp:rsid wsp:val=&quot;00F923DB&quot;/&gt;&lt;wsp:rsid wsp:val=&quot;00F92725&quot;/&gt;&lt;wsp:rsid wsp:val=&quot;00F92727&quot;/&gt;&lt;wsp:rsid wsp:val=&quot;00F928FC&quot;/&gt;&lt;wsp:rsid wsp:val=&quot;00F92A1A&quot;/&gt;&lt;wsp:rsid wsp:val=&quot;00F92A25&quot;/&gt;&lt;wsp:rsid wsp:val=&quot;00F92BD3&quot;/&gt;&lt;wsp:rsid wsp:val=&quot;00F92C00&quot;/&gt;&lt;wsp:rsid wsp:val=&quot;00F92C7D&quot;/&gt;&lt;wsp:rsid wsp:val=&quot;00F92D7F&quot;/&gt;&lt;wsp:rsid wsp:val=&quot;00F92FEB&quot;/&gt;&lt;wsp:rsid wsp:val=&quot;00F932B9&quot;/&gt;&lt;wsp:rsid wsp:val=&quot;00F932EB&quot;/&gt;&lt;wsp:rsid wsp:val=&quot;00F933BB&quot;/&gt;&lt;wsp:rsid wsp:val=&quot;00F93427&quot;/&gt;&lt;wsp:rsid wsp:val=&quot;00F9358A&quot;/&gt;&lt;wsp:rsid wsp:val=&quot;00F939E7&quot;/&gt;&lt;wsp:rsid wsp:val=&quot;00F93A3D&quot;/&gt;&lt;wsp:rsid wsp:val=&quot;00F93A5F&quot;/&gt;&lt;wsp:rsid wsp:val=&quot;00F93AFC&quot;/&gt;&lt;wsp:rsid wsp:val=&quot;00F93B36&quot;/&gt;&lt;wsp:rsid wsp:val=&quot;00F93D4A&quot;/&gt;&lt;wsp:rsid wsp:val=&quot;00F94003&quot;/&gt;&lt;wsp:rsid wsp:val=&quot;00F94211&quot;/&gt;&lt;wsp:rsid wsp:val=&quot;00F94270&quot;/&gt;&lt;wsp:rsid wsp:val=&quot;00F9434A&quot;/&gt;&lt;wsp:rsid wsp:val=&quot;00F945E2&quot;/&gt;&lt;wsp:rsid wsp:val=&quot;00F9464A&quot;/&gt;&lt;wsp:rsid wsp:val=&quot;00F94737&quot;/&gt;&lt;wsp:rsid wsp:val=&quot;00F9495D&quot;/&gt;&lt;wsp:rsid wsp:val=&quot;00F94AB1&quot;/&gt;&lt;wsp:rsid wsp:val=&quot;00F94AD0&quot;/&gt;&lt;wsp:rsid wsp:val=&quot;00F94C40&quot;/&gt;&lt;wsp:rsid wsp:val=&quot;00F95013&quot;/&gt;&lt;wsp:rsid wsp:val=&quot;00F950E2&quot;/&gt;&lt;wsp:rsid wsp:val=&quot;00F951BD&quot;/&gt;&lt;wsp:rsid wsp:val=&quot;00F953EB&quot;/&gt;&lt;wsp:rsid wsp:val=&quot;00F95528&quot;/&gt;&lt;wsp:rsid wsp:val=&quot;00F955A3&quot;/&gt;&lt;wsp:rsid wsp:val=&quot;00F956BA&quot;/&gt;&lt;wsp:rsid wsp:val=&quot;00F95832&quot;/&gt;&lt;wsp:rsid wsp:val=&quot;00F9590D&quot;/&gt;&lt;wsp:rsid wsp:val=&quot;00F9595A&quot;/&gt;&lt;wsp:rsid wsp:val=&quot;00F95ACB&quot;/&gt;&lt;wsp:rsid wsp:val=&quot;00F95CC7&quot;/&gt;&lt;wsp:rsid wsp:val=&quot;00F95D6F&quot;/&gt;&lt;wsp:rsid wsp:val=&quot;00F95E4A&quot;/&gt;&lt;wsp:rsid wsp:val=&quot;00F96198&quot;/&gt;&lt;wsp:rsid wsp:val=&quot;00F9632D&quot;/&gt;&lt;wsp:rsid wsp:val=&quot;00F9644F&quot;/&gt;&lt;wsp:rsid wsp:val=&quot;00F96479&quot;/&gt;&lt;wsp:rsid wsp:val=&quot;00F965A4&quot;/&gt;&lt;wsp:rsid wsp:val=&quot;00F965D9&quot;/&gt;&lt;wsp:rsid wsp:val=&quot;00F96B28&quot;/&gt;&lt;wsp:rsid wsp:val=&quot;00F96C7A&quot;/&gt;&lt;wsp:rsid wsp:val=&quot;00F96E7C&quot;/&gt;&lt;wsp:rsid wsp:val=&quot;00F96EEE&quot;/&gt;&lt;wsp:rsid wsp:val=&quot;00F975B5&quot;/&gt;&lt;wsp:rsid wsp:val=&quot;00F97666&quot;/&gt;&lt;wsp:rsid wsp:val=&quot;00F97CA0&quot;/&gt;&lt;wsp:rsid wsp:val=&quot;00F97F06&quot;/&gt;&lt;wsp:rsid wsp:val=&quot;00FA00FA&quot;/&gt;&lt;wsp:rsid wsp:val=&quot;00FA01D9&quot;/&gt;&lt;wsp:rsid wsp:val=&quot;00FA0353&quot;/&gt;&lt;wsp:rsid wsp:val=&quot;00FA0475&quot;/&gt;&lt;wsp:rsid wsp:val=&quot;00FA0509&quot;/&gt;&lt;wsp:rsid wsp:val=&quot;00FA083E&quot;/&gt;&lt;wsp:rsid wsp:val=&quot;00FA08A3&quot;/&gt;&lt;wsp:rsid wsp:val=&quot;00FA0C0B&quot;/&gt;&lt;wsp:rsid wsp:val=&quot;00FA0C1D&quot;/&gt;&lt;wsp:rsid wsp:val=&quot;00FA0C87&quot;/&gt;&lt;wsp:rsid wsp:val=&quot;00FA0CDA&quot;/&gt;&lt;wsp:rsid wsp:val=&quot;00FA0D6E&quot;/&gt;&lt;wsp:rsid wsp:val=&quot;00FA0DC5&quot;/&gt;&lt;wsp:rsid wsp:val=&quot;00FA0E7C&quot;/&gt;&lt;wsp:rsid wsp:val=&quot;00FA0F7D&quot;/&gt;&lt;wsp:rsid wsp:val=&quot;00FA13B4&quot;/&gt;&lt;wsp:rsid wsp:val=&quot;00FA1580&quot;/&gt;&lt;wsp:rsid wsp:val=&quot;00FA15CE&quot;/&gt;&lt;wsp:rsid wsp:val=&quot;00FA17BB&quot;/&gt;&lt;wsp:rsid wsp:val=&quot;00FA17D6&quot;/&gt;&lt;wsp:rsid wsp:val=&quot;00FA1B1E&quot;/&gt;&lt;wsp:rsid wsp:val=&quot;00FA1CBF&quot;/&gt;&lt;wsp:rsid wsp:val=&quot;00FA1D8F&quot;/&gt;&lt;wsp:rsid wsp:val=&quot;00FA1EB0&quot;/&gt;&lt;wsp:rsid wsp:val=&quot;00FA1F9F&quot;/&gt;&lt;wsp:rsid wsp:val=&quot;00FA1FE3&quot;/&gt;&lt;wsp:rsid wsp:val=&quot;00FA2002&quot;/&gt;&lt;wsp:rsid wsp:val=&quot;00FA21A4&quot;/&gt;&lt;wsp:rsid wsp:val=&quot;00FA2526&quot;/&gt;&lt;wsp:rsid wsp:val=&quot;00FA2663&quot;/&gt;&lt;wsp:rsid wsp:val=&quot;00FA285F&quot;/&gt;&lt;wsp:rsid wsp:val=&quot;00FA2AB0&quot;/&gt;&lt;wsp:rsid wsp:val=&quot;00FA2F71&quot;/&gt;&lt;wsp:rsid wsp:val=&quot;00FA2FC7&quot;/&gt;&lt;wsp:rsid wsp:val=&quot;00FA3284&quot;/&gt;&lt;wsp:rsid wsp:val=&quot;00FA32B2&quot;/&gt;&lt;wsp:rsid wsp:val=&quot;00FA3373&quot;/&gt;&lt;wsp:rsid wsp:val=&quot;00FA33A2&quot;/&gt;&lt;wsp:rsid wsp:val=&quot;00FA34C3&quot;/&gt;&lt;wsp:rsid wsp:val=&quot;00FA34D1&quot;/&gt;&lt;wsp:rsid wsp:val=&quot;00FA3871&quot;/&gt;&lt;wsp:rsid wsp:val=&quot;00FA3BE8&quot;/&gt;&lt;wsp:rsid wsp:val=&quot;00FA3C84&quot;/&gt;&lt;wsp:rsid wsp:val=&quot;00FA3C9E&quot;/&gt;&lt;wsp:rsid wsp:val=&quot;00FA4131&quot;/&gt;&lt;wsp:rsid wsp:val=&quot;00FA414B&quot;/&gt;&lt;wsp:rsid wsp:val=&quot;00FA4285&quot;/&gt;&lt;wsp:rsid wsp:val=&quot;00FA434D&quot;/&gt;&lt;wsp:rsid wsp:val=&quot;00FA43A4&quot;/&gt;&lt;wsp:rsid wsp:val=&quot;00FA484A&quot;/&gt;&lt;wsp:rsid wsp:val=&quot;00FA4EDE&quot;/&gt;&lt;wsp:rsid wsp:val=&quot;00FA50E8&quot;/&gt;&lt;wsp:rsid wsp:val=&quot;00FA5105&quot;/&gt;&lt;wsp:rsid wsp:val=&quot;00FA516E&quot;/&gt;&lt;wsp:rsid wsp:val=&quot;00FA526F&quot;/&gt;&lt;wsp:rsid wsp:val=&quot;00FA53C1&quot;/&gt;&lt;wsp:rsid wsp:val=&quot;00FA5527&quot;/&gt;&lt;wsp:rsid wsp:val=&quot;00FA558C&quot;/&gt;&lt;wsp:rsid wsp:val=&quot;00FA560F&quot;/&gt;&lt;wsp:rsid wsp:val=&quot;00FA5710&quot;/&gt;&lt;wsp:rsid wsp:val=&quot;00FA5871&quot;/&gt;&lt;wsp:rsid wsp:val=&quot;00FA589E&quot;/&gt;&lt;wsp:rsid wsp:val=&quot;00FA5909&quot;/&gt;&lt;wsp:rsid wsp:val=&quot;00FA5A96&quot;/&gt;&lt;wsp:rsid wsp:val=&quot;00FA5C63&quot;/&gt;&lt;wsp:rsid wsp:val=&quot;00FA5E25&quot;/&gt;&lt;wsp:rsid wsp:val=&quot;00FA6225&quot;/&gt;&lt;wsp:rsid wsp:val=&quot;00FA6228&quot;/&gt;&lt;wsp:rsid wsp:val=&quot;00FA62DD&quot;/&gt;&lt;wsp:rsid wsp:val=&quot;00FA6351&quot;/&gt;&lt;wsp:rsid wsp:val=&quot;00FA6444&quot;/&gt;&lt;wsp:rsid wsp:val=&quot;00FA646A&quot;/&gt;&lt;wsp:rsid wsp:val=&quot;00FA6523&quot;/&gt;&lt;wsp:rsid wsp:val=&quot;00FA656D&quot;/&gt;&lt;wsp:rsid wsp:val=&quot;00FA6571&quot;/&gt;&lt;wsp:rsid wsp:val=&quot;00FA65C9&quot;/&gt;&lt;wsp:rsid wsp:val=&quot;00FA6686&quot;/&gt;&lt;wsp:rsid wsp:val=&quot;00FA68B6&quot;/&gt;&lt;wsp:rsid wsp:val=&quot;00FA696D&quot;/&gt;&lt;wsp:rsid wsp:val=&quot;00FA6A8C&quot;/&gt;&lt;wsp:rsid wsp:val=&quot;00FA6EAB&quot;/&gt;&lt;wsp:rsid wsp:val=&quot;00FA6F59&quot;/&gt;&lt;wsp:rsid wsp:val=&quot;00FA6FED&quot;/&gt;&lt;wsp:rsid wsp:val=&quot;00FA74BF&quot;/&gt;&lt;wsp:rsid wsp:val=&quot;00FA752D&quot;/&gt;&lt;wsp:rsid wsp:val=&quot;00FA7851&quot;/&gt;&lt;wsp:rsid wsp:val=&quot;00FA7890&quot;/&gt;&lt;wsp:rsid wsp:val=&quot;00FA7A20&quot;/&gt;&lt;wsp:rsid wsp:val=&quot;00FA7AA6&quot;/&gt;&lt;wsp:rsid wsp:val=&quot;00FA7C04&quot;/&gt;&lt;wsp:rsid wsp:val=&quot;00FB0443&quot;/&gt;&lt;wsp:rsid wsp:val=&quot;00FB0540&quot;/&gt;&lt;wsp:rsid wsp:val=&quot;00FB05C7&quot;/&gt;&lt;wsp:rsid wsp:val=&quot;00FB07AE&quot;/&gt;&lt;wsp:rsid wsp:val=&quot;00FB098B&quot;/&gt;&lt;wsp:rsid wsp:val=&quot;00FB0CAE&quot;/&gt;&lt;wsp:rsid wsp:val=&quot;00FB1128&quot;/&gt;&lt;wsp:rsid wsp:val=&quot;00FB1309&quot;/&gt;&lt;wsp:rsid wsp:val=&quot;00FB13AE&quot;/&gt;&lt;wsp:rsid wsp:val=&quot;00FB1484&quot;/&gt;&lt;wsp:rsid wsp:val=&quot;00FB14B4&quot;/&gt;&lt;wsp:rsid wsp:val=&quot;00FB15D5&quot;/&gt;&lt;wsp:rsid wsp:val=&quot;00FB186A&quot;/&gt;&lt;wsp:rsid wsp:val=&quot;00FB18E8&quot;/&gt;&lt;wsp:rsid wsp:val=&quot;00FB19A5&quot;/&gt;&lt;wsp:rsid wsp:val=&quot;00FB19D8&quot;/&gt;&lt;wsp:rsid wsp:val=&quot;00FB1AA1&quot;/&gt;&lt;wsp:rsid wsp:val=&quot;00FB1BEA&quot;/&gt;&lt;wsp:rsid wsp:val=&quot;00FB21E7&quot;/&gt;&lt;wsp:rsid wsp:val=&quot;00FB225F&quot;/&gt;&lt;wsp:rsid wsp:val=&quot;00FB22E5&quot;/&gt;&lt;wsp:rsid wsp:val=&quot;00FB2363&quot;/&gt;&lt;wsp:rsid wsp:val=&quot;00FB23F5&quot;/&gt;&lt;wsp:rsid wsp:val=&quot;00FB2515&quot;/&gt;&lt;wsp:rsid wsp:val=&quot;00FB251F&quot;/&gt;&lt;wsp:rsid wsp:val=&quot;00FB282D&quot;/&gt;&lt;wsp:rsid wsp:val=&quot;00FB2832&quot;/&gt;&lt;wsp:rsid wsp:val=&quot;00FB2864&quot;/&gt;&lt;wsp:rsid wsp:val=&quot;00FB2AB4&quot;/&gt;&lt;wsp:rsid wsp:val=&quot;00FB2F73&quot;/&gt;&lt;wsp:rsid wsp:val=&quot;00FB2F94&quot;/&gt;&lt;wsp:rsid wsp:val=&quot;00FB3006&quot;/&gt;&lt;wsp:rsid wsp:val=&quot;00FB30A7&quot;/&gt;&lt;wsp:rsid wsp:val=&quot;00FB31CF&quot;/&gt;&lt;wsp:rsid wsp:val=&quot;00FB3210&quot;/&gt;&lt;wsp:rsid wsp:val=&quot;00FB3594&quot;/&gt;&lt;wsp:rsid wsp:val=&quot;00FB35B1&quot;/&gt;&lt;wsp:rsid wsp:val=&quot;00FB3CB1&quot;/&gt;&lt;wsp:rsid wsp:val=&quot;00FB3CD6&quot;/&gt;&lt;wsp:rsid wsp:val=&quot;00FB3DC0&quot;/&gt;&lt;wsp:rsid wsp:val=&quot;00FB4065&quot;/&gt;&lt;wsp:rsid wsp:val=&quot;00FB42EE&quot;/&gt;&lt;wsp:rsid wsp:val=&quot;00FB4460&quot;/&gt;&lt;wsp:rsid wsp:val=&quot;00FB44BC&quot;/&gt;&lt;wsp:rsid wsp:val=&quot;00FB4760&quot;/&gt;&lt;wsp:rsid wsp:val=&quot;00FB47B5&quot;/&gt;&lt;wsp:rsid wsp:val=&quot;00FB494F&quot;/&gt;&lt;wsp:rsid wsp:val=&quot;00FB49A6&quot;/&gt;&lt;wsp:rsid wsp:val=&quot;00FB4C1F&quot;/&gt;&lt;wsp:rsid wsp:val=&quot;00FB4FE6&quot;/&gt;&lt;wsp:rsid wsp:val=&quot;00FB5085&quot;/&gt;&lt;wsp:rsid wsp:val=&quot;00FB5201&quot;/&gt;&lt;wsp:rsid wsp:val=&quot;00FB52FD&quot;/&gt;&lt;wsp:rsid wsp:val=&quot;00FB579B&quot;/&gt;&lt;wsp:rsid wsp:val=&quot;00FB57A7&quot;/&gt;&lt;wsp:rsid wsp:val=&quot;00FB5A6F&quot;/&gt;&lt;wsp:rsid wsp:val=&quot;00FB5AE3&quot;/&gt;&lt;wsp:rsid wsp:val=&quot;00FB5D69&quot;/&gt;&lt;wsp:rsid wsp:val=&quot;00FB5FAB&quot;/&gt;&lt;wsp:rsid wsp:val=&quot;00FB648E&quot;/&gt;&lt;wsp:rsid wsp:val=&quot;00FB67CA&quot;/&gt;&lt;wsp:rsid wsp:val=&quot;00FB68CA&quot;/&gt;&lt;wsp:rsid wsp:val=&quot;00FB6976&quot;/&gt;&lt;wsp:rsid wsp:val=&quot;00FB6A9B&quot;/&gt;&lt;wsp:rsid wsp:val=&quot;00FB7284&quot;/&gt;&lt;wsp:rsid wsp:val=&quot;00FB72CB&quot;/&gt;&lt;wsp:rsid wsp:val=&quot;00FB77BB&quot;/&gt;&lt;wsp:rsid wsp:val=&quot;00FB78F1&quot;/&gt;&lt;wsp:rsid wsp:val=&quot;00FB7903&quot;/&gt;&lt;wsp:rsid wsp:val=&quot;00FB7C38&quot;/&gt;&lt;wsp:rsid wsp:val=&quot;00FB7C9F&quot;/&gt;&lt;wsp:rsid wsp:val=&quot;00FB7DCE&quot;/&gt;&lt;wsp:rsid wsp:val=&quot;00FC0037&quot;/&gt;&lt;wsp:rsid wsp:val=&quot;00FC0038&quot;/&gt;&lt;wsp:rsid wsp:val=&quot;00FC00DB&quot;/&gt;&lt;wsp:rsid wsp:val=&quot;00FC03C6&quot;/&gt;&lt;wsp:rsid wsp:val=&quot;00FC0512&quot;/&gt;&lt;wsp:rsid wsp:val=&quot;00FC0AB4&quot;/&gt;&lt;wsp:rsid wsp:val=&quot;00FC0B11&quot;/&gt;&lt;wsp:rsid wsp:val=&quot;00FC0B9B&quot;/&gt;&lt;wsp:rsid wsp:val=&quot;00FC0D4D&quot;/&gt;&lt;wsp:rsid wsp:val=&quot;00FC0E12&quot;/&gt;&lt;wsp:rsid wsp:val=&quot;00FC0EBD&quot;/&gt;&lt;wsp:rsid wsp:val=&quot;00FC1098&quot;/&gt;&lt;wsp:rsid wsp:val=&quot;00FC1190&quot;/&gt;&lt;wsp:rsid wsp:val=&quot;00FC16AA&quot;/&gt;&lt;wsp:rsid wsp:val=&quot;00FC1859&quot;/&gt;&lt;wsp:rsid wsp:val=&quot;00FC18A2&quot;/&gt;&lt;wsp:rsid wsp:val=&quot;00FC18EA&quot;/&gt;&lt;wsp:rsid wsp:val=&quot;00FC1AAC&quot;/&gt;&lt;wsp:rsid wsp:val=&quot;00FC1AB5&quot;/&gt;&lt;wsp:rsid wsp:val=&quot;00FC1B07&quot;/&gt;&lt;wsp:rsid wsp:val=&quot;00FC1E51&quot;/&gt;&lt;wsp:rsid wsp:val=&quot;00FC1EBD&quot;/&gt;&lt;wsp:rsid wsp:val=&quot;00FC20F2&quot;/&gt;&lt;wsp:rsid wsp:val=&quot;00FC22FE&quot;/&gt;&lt;wsp:rsid wsp:val=&quot;00FC23FA&quot;/&gt;&lt;wsp:rsid wsp:val=&quot;00FC2478&quot;/&gt;&lt;wsp:rsid wsp:val=&quot;00FC2569&quot;/&gt;&lt;wsp:rsid wsp:val=&quot;00FC2742&quot;/&gt;&lt;wsp:rsid wsp:val=&quot;00FC2EC8&quot;/&gt;&lt;wsp:rsid wsp:val=&quot;00FC3214&quot;/&gt;&lt;wsp:rsid wsp:val=&quot;00FC37F0&quot;/&gt;&lt;wsp:rsid wsp:val=&quot;00FC3A28&quot;/&gt;&lt;wsp:rsid wsp:val=&quot;00FC3AE1&quot;/&gt;&lt;wsp:rsid wsp:val=&quot;00FC3AFF&quot;/&gt;&lt;wsp:rsid wsp:val=&quot;00FC3B07&quot;/&gt;&lt;wsp:rsid wsp:val=&quot;00FC3B52&quot;/&gt;&lt;wsp:rsid wsp:val=&quot;00FC3BBC&quot;/&gt;&lt;wsp:rsid wsp:val=&quot;00FC3CD8&quot;/&gt;&lt;wsp:rsid wsp:val=&quot;00FC3D06&quot;/&gt;&lt;wsp:rsid wsp:val=&quot;00FC3D8C&quot;/&gt;&lt;wsp:rsid wsp:val=&quot;00FC3EEB&quot;/&gt;&lt;wsp:rsid wsp:val=&quot;00FC4180&quot;/&gt;&lt;wsp:rsid wsp:val=&quot;00FC4278&quot;/&gt;&lt;wsp:rsid wsp:val=&quot;00FC42A6&quot;/&gt;&lt;wsp:rsid wsp:val=&quot;00FC4423&quot;/&gt;&lt;wsp:rsid wsp:val=&quot;00FC45D0&quot;/&gt;&lt;wsp:rsid wsp:val=&quot;00FC47CD&quot;/&gt;&lt;wsp:rsid wsp:val=&quot;00FC47D1&quot;/&gt;&lt;wsp:rsid wsp:val=&quot;00FC4B35&quot;/&gt;&lt;wsp:rsid wsp:val=&quot;00FC4CA4&quot;/&gt;&lt;wsp:rsid wsp:val=&quot;00FC4D27&quot;/&gt;&lt;wsp:rsid wsp:val=&quot;00FC4E02&quot;/&gt;&lt;wsp:rsid wsp:val=&quot;00FC4E1C&quot;/&gt;&lt;wsp:rsid wsp:val=&quot;00FC4ED1&quot;/&gt;&lt;wsp:rsid wsp:val=&quot;00FC4FB2&quot;/&gt;&lt;wsp:rsid wsp:val=&quot;00FC50EE&quot;/&gt;&lt;wsp:rsid wsp:val=&quot;00FC545C&quot;/&gt;&lt;wsp:rsid wsp:val=&quot;00FC553E&quot;/&gt;&lt;wsp:rsid wsp:val=&quot;00FC556D&quot;/&gt;&lt;wsp:rsid wsp:val=&quot;00FC58C5&quot;/&gt;&lt;wsp:rsid wsp:val=&quot;00FC5AFD&quot;/&gt;&lt;wsp:rsid wsp:val=&quot;00FC5CC6&quot;/&gt;&lt;wsp:rsid wsp:val=&quot;00FC5E28&quot;/&gt;&lt;wsp:rsid wsp:val=&quot;00FC5E43&quot;/&gt;&lt;wsp:rsid wsp:val=&quot;00FC629C&quot;/&gt;&lt;wsp:rsid wsp:val=&quot;00FC644C&quot;/&gt;&lt;wsp:rsid wsp:val=&quot;00FC64C4&quot;/&gt;&lt;wsp:rsid wsp:val=&quot;00FC64D1&quot;/&gt;&lt;wsp:rsid wsp:val=&quot;00FC65A0&quot;/&gt;&lt;wsp:rsid wsp:val=&quot;00FC6827&quot;/&gt;&lt;wsp:rsid wsp:val=&quot;00FC686F&quot;/&gt;&lt;wsp:rsid wsp:val=&quot;00FC6901&quot;/&gt;&lt;wsp:rsid wsp:val=&quot;00FC6913&quot;/&gt;&lt;wsp:rsid wsp:val=&quot;00FC6A70&quot;/&gt;&lt;wsp:rsid wsp:val=&quot;00FC6B41&quot;/&gt;&lt;wsp:rsid wsp:val=&quot;00FC6D09&quot;/&gt;&lt;wsp:rsid wsp:val=&quot;00FC6D72&quot;/&gt;&lt;wsp:rsid wsp:val=&quot;00FC6D8C&quot;/&gt;&lt;wsp:rsid wsp:val=&quot;00FC6E46&quot;/&gt;&lt;wsp:rsid wsp:val=&quot;00FC733B&quot;/&gt;&lt;wsp:rsid wsp:val=&quot;00FC74CF&quot;/&gt;&lt;wsp:rsid wsp:val=&quot;00FC74E9&quot;/&gt;&lt;wsp:rsid wsp:val=&quot;00FC763B&quot;/&gt;&lt;wsp:rsid wsp:val=&quot;00FC791E&quot;/&gt;&lt;wsp:rsid wsp:val=&quot;00FC7F93&quot;/&gt;&lt;wsp:rsid wsp:val=&quot;00FC7FDA&quot;/&gt;&lt;wsp:rsid wsp:val=&quot;00FD0A19&quot;/&gt;&lt;wsp:rsid wsp:val=&quot;00FD0E83&quot;/&gt;&lt;wsp:rsid wsp:val=&quot;00FD10D2&quot;/&gt;&lt;wsp:rsid wsp:val=&quot;00FD1139&quot;/&gt;&lt;wsp:rsid wsp:val=&quot;00FD11E5&quot;/&gt;&lt;wsp:rsid wsp:val=&quot;00FD12FA&quot;/&gt;&lt;wsp:rsid wsp:val=&quot;00FD1608&quot;/&gt;&lt;wsp:rsid wsp:val=&quot;00FD1949&quot;/&gt;&lt;wsp:rsid wsp:val=&quot;00FD1A17&quot;/&gt;&lt;wsp:rsid wsp:val=&quot;00FD1A54&quot;/&gt;&lt;wsp:rsid wsp:val=&quot;00FD2236&quot;/&gt;&lt;wsp:rsid wsp:val=&quot;00FD235B&quot;/&gt;&lt;wsp:rsid wsp:val=&quot;00FD269C&quot;/&gt;&lt;wsp:rsid wsp:val=&quot;00FD2804&quot;/&gt;&lt;wsp:rsid wsp:val=&quot;00FD282A&quot;/&gt;&lt;wsp:rsid wsp:val=&quot;00FD2A46&quot;/&gt;&lt;wsp:rsid wsp:val=&quot;00FD2A71&quot;/&gt;&lt;wsp:rsid wsp:val=&quot;00FD2B6D&quot;/&gt;&lt;wsp:rsid wsp:val=&quot;00FD2CA4&quot;/&gt;&lt;wsp:rsid wsp:val=&quot;00FD2EB2&quot;/&gt;&lt;wsp:rsid wsp:val=&quot;00FD3124&quot;/&gt;&lt;wsp:rsid wsp:val=&quot;00FD3288&quot;/&gt;&lt;wsp:rsid wsp:val=&quot;00FD381B&quot;/&gt;&lt;wsp:rsid wsp:val=&quot;00FD3846&quot;/&gt;&lt;wsp:rsid wsp:val=&quot;00FD3905&quot;/&gt;&lt;wsp:rsid wsp:val=&quot;00FD39E5&quot;/&gt;&lt;wsp:rsid wsp:val=&quot;00FD3EBC&quot;/&gt;&lt;wsp:rsid wsp:val=&quot;00FD3F68&quot;/&gt;&lt;wsp:rsid wsp:val=&quot;00FD404D&quot;/&gt;&lt;wsp:rsid wsp:val=&quot;00FD4249&quot;/&gt;&lt;wsp:rsid wsp:val=&quot;00FD4A46&quot;/&gt;&lt;wsp:rsid wsp:val=&quot;00FD4CC0&quot;/&gt;&lt;wsp:rsid wsp:val=&quot;00FD4CE8&quot;/&gt;&lt;wsp:rsid wsp:val=&quot;00FD4F05&quot;/&gt;&lt;wsp:rsid wsp:val=&quot;00FD505A&quot;/&gt;&lt;wsp:rsid wsp:val=&quot;00FD52FB&quot;/&gt;&lt;wsp:rsid wsp:val=&quot;00FD56C5&quot;/&gt;&lt;wsp:rsid wsp:val=&quot;00FD5999&quot;/&gt;&lt;wsp:rsid wsp:val=&quot;00FD5D9B&quot;/&gt;&lt;wsp:rsid wsp:val=&quot;00FD614B&quot;/&gt;&lt;wsp:rsid wsp:val=&quot;00FD61D5&quot;/&gt;&lt;wsp:rsid wsp:val=&quot;00FD6202&quot;/&gt;&lt;wsp:rsid wsp:val=&quot;00FD62A2&quot;/&gt;&lt;wsp:rsid wsp:val=&quot;00FD6318&quot;/&gt;&lt;wsp:rsid wsp:val=&quot;00FD663E&quot;/&gt;&lt;wsp:rsid wsp:val=&quot;00FD67E4&quot;/&gt;&lt;wsp:rsid wsp:val=&quot;00FD6A13&quot;/&gt;&lt;wsp:rsid wsp:val=&quot;00FD6A3D&quot;/&gt;&lt;wsp:rsid wsp:val=&quot;00FD6D13&quot;/&gt;&lt;wsp:rsid wsp:val=&quot;00FD6E9F&quot;/&gt;&lt;wsp:rsid wsp:val=&quot;00FD6F9D&quot;/&gt;&lt;wsp:rsid wsp:val=&quot;00FD727B&quot;/&gt;&lt;wsp:rsid wsp:val=&quot;00FD72D9&quot;/&gt;&lt;wsp:rsid wsp:val=&quot;00FD73AE&quot;/&gt;&lt;wsp:rsid wsp:val=&quot;00FD7498&quot;/&gt;&lt;wsp:rsid wsp:val=&quot;00FD74FC&quot;/&gt;&lt;wsp:rsid wsp:val=&quot;00FD7545&quot;/&gt;&lt;wsp:rsid wsp:val=&quot;00FD75E4&quot;/&gt;&lt;wsp:rsid wsp:val=&quot;00FD75ED&quot;/&gt;&lt;wsp:rsid wsp:val=&quot;00FD7698&quot;/&gt;&lt;wsp:rsid wsp:val=&quot;00FD76A1&quot;/&gt;&lt;wsp:rsid wsp:val=&quot;00FD7808&quot;/&gt;&lt;wsp:rsid wsp:val=&quot;00FD7B69&quot;/&gt;&lt;wsp:rsid wsp:val=&quot;00FD7CEB&quot;/&gt;&lt;wsp:rsid wsp:val=&quot;00FD7D6B&quot;/&gt;&lt;wsp:rsid wsp:val=&quot;00FD7EA7&quot;/&gt;&lt;wsp:rsid wsp:val=&quot;00FD7F31&quot;/&gt;&lt;wsp:rsid wsp:val=&quot;00FE0021&quot;/&gt;&lt;wsp:rsid wsp:val=&quot;00FE00DC&quot;/&gt;&lt;wsp:rsid wsp:val=&quot;00FE0477&quot;/&gt;&lt;wsp:rsid wsp:val=&quot;00FE048A&quot;/&gt;&lt;wsp:rsid wsp:val=&quot;00FE0510&quot;/&gt;&lt;wsp:rsid wsp:val=&quot;00FE0645&quot;/&gt;&lt;wsp:rsid wsp:val=&quot;00FE0657&quot;/&gt;&lt;wsp:rsid wsp:val=&quot;00FE09E7&quot;/&gt;&lt;wsp:rsid wsp:val=&quot;00FE0D43&quot;/&gt;&lt;wsp:rsid wsp:val=&quot;00FE0E98&quot;/&gt;&lt;wsp:rsid wsp:val=&quot;00FE15F5&quot;/&gt;&lt;wsp:rsid wsp:val=&quot;00FE1660&quot;/&gt;&lt;wsp:rsid wsp:val=&quot;00FE1666&quot;/&gt;&lt;wsp:rsid wsp:val=&quot;00FE1728&quot;/&gt;&lt;wsp:rsid wsp:val=&quot;00FE179F&quot;/&gt;&lt;wsp:rsid wsp:val=&quot;00FE22FE&quot;/&gt;&lt;wsp:rsid wsp:val=&quot;00FE2454&quot;/&gt;&lt;wsp:rsid wsp:val=&quot;00FE24A0&quot;/&gt;&lt;wsp:rsid wsp:val=&quot;00FE24C0&quot;/&gt;&lt;wsp:rsid wsp:val=&quot;00FE26E8&quot;/&gt;&lt;wsp:rsid wsp:val=&quot;00FE2B7B&quot;/&gt;&lt;wsp:rsid wsp:val=&quot;00FE2BC0&quot;/&gt;&lt;wsp:rsid wsp:val=&quot;00FE2CC8&quot;/&gt;&lt;wsp:rsid wsp:val=&quot;00FE3052&quot;/&gt;&lt;wsp:rsid wsp:val=&quot;00FE3100&quot;/&gt;&lt;wsp:rsid wsp:val=&quot;00FE3151&quot;/&gt;&lt;wsp:rsid wsp:val=&quot;00FE349C&quot;/&gt;&lt;wsp:rsid wsp:val=&quot;00FE353C&quot;/&gt;&lt;wsp:rsid wsp:val=&quot;00FE3735&quot;/&gt;&lt;wsp:rsid wsp:val=&quot;00FE3768&quot;/&gt;&lt;wsp:rsid wsp:val=&quot;00FE3B13&quot;/&gt;&lt;wsp:rsid wsp:val=&quot;00FE3D47&quot;/&gt;&lt;wsp:rsid wsp:val=&quot;00FE3F14&quot;/&gt;&lt;wsp:rsid wsp:val=&quot;00FE425D&quot;/&gt;&lt;wsp:rsid wsp:val=&quot;00FE42C4&quot;/&gt;&lt;wsp:rsid wsp:val=&quot;00FE4553&quot;/&gt;&lt;wsp:rsid wsp:val=&quot;00FE4702&quot;/&gt;&lt;wsp:rsid wsp:val=&quot;00FE479B&quot;/&gt;&lt;wsp:rsid wsp:val=&quot;00FE47B0&quot;/&gt;&lt;wsp:rsid wsp:val=&quot;00FE483C&quot;/&gt;&lt;wsp:rsid wsp:val=&quot;00FE491C&quot;/&gt;&lt;wsp:rsid wsp:val=&quot;00FE4A91&quot;/&gt;&lt;wsp:rsid wsp:val=&quot;00FE4B92&quot;/&gt;&lt;wsp:rsid wsp:val=&quot;00FE4CFE&quot;/&gt;&lt;wsp:rsid wsp:val=&quot;00FE4E08&quot;/&gt;&lt;wsp:rsid wsp:val=&quot;00FE5172&quot;/&gt;&lt;wsp:rsid wsp:val=&quot;00FE520E&quot;/&gt;&lt;wsp:rsid wsp:val=&quot;00FE5236&quot;/&gt;&lt;wsp:rsid wsp:val=&quot;00FE5308&quot;/&gt;&lt;wsp:rsid wsp:val=&quot;00FE5485&quot;/&gt;&lt;wsp:rsid wsp:val=&quot;00FE5977&quot;/&gt;&lt;wsp:rsid wsp:val=&quot;00FE5A97&quot;/&gt;&lt;wsp:rsid wsp:val=&quot;00FE5AA0&quot;/&gt;&lt;wsp:rsid wsp:val=&quot;00FE5BE5&quot;/&gt;&lt;wsp:rsid wsp:val=&quot;00FE5CB2&quot;/&gt;&lt;wsp:rsid wsp:val=&quot;00FE5CE8&quot;/&gt;&lt;wsp:rsid wsp:val=&quot;00FE5D60&quot;/&gt;&lt;wsp:rsid wsp:val=&quot;00FE5E7E&quot;/&gt;&lt;wsp:rsid wsp:val=&quot;00FE64C8&quot;/&gt;&lt;wsp:rsid wsp:val=&quot;00FE65DB&quot;/&gt;&lt;wsp:rsid wsp:val=&quot;00FE6755&quot;/&gt;&lt;wsp:rsid wsp:val=&quot;00FE69BC&quot;/&gt;&lt;wsp:rsid wsp:val=&quot;00FE6A81&quot;/&gt;&lt;wsp:rsid wsp:val=&quot;00FE6AC0&quot;/&gt;&lt;wsp:rsid wsp:val=&quot;00FE6DEC&quot;/&gt;&lt;wsp:rsid wsp:val=&quot;00FE6F99&quot;/&gt;&lt;wsp:rsid wsp:val=&quot;00FE706B&quot;/&gt;&lt;wsp:rsid wsp:val=&quot;00FE71F4&quot;/&gt;&lt;wsp:rsid wsp:val=&quot;00FE7281&quot;/&gt;&lt;wsp:rsid wsp:val=&quot;00FE74E2&quot;/&gt;&lt;wsp:rsid wsp:val=&quot;00FE74FC&quot;/&gt;&lt;wsp:rsid wsp:val=&quot;00FE7545&quot;/&gt;&lt;wsp:rsid wsp:val=&quot;00FE754F&quot;/&gt;&lt;wsp:rsid wsp:val=&quot;00FE756B&quot;/&gt;&lt;wsp:rsid wsp:val=&quot;00FE761D&quot;/&gt;&lt;wsp:rsid wsp:val=&quot;00FE76FA&quot;/&gt;&lt;wsp:rsid wsp:val=&quot;00FE7A09&quot;/&gt;&lt;wsp:rsid wsp:val=&quot;00FE7D2A&quot;/&gt;&lt;wsp:rsid wsp:val=&quot;00FF01C5&quot;/&gt;&lt;wsp:rsid wsp:val=&quot;00FF0224&quot;/&gt;&lt;wsp:rsid wsp:val=&quot;00FF0289&quot;/&gt;&lt;wsp:rsid wsp:val=&quot;00FF02D6&quot;/&gt;&lt;wsp:rsid wsp:val=&quot;00FF03D3&quot;/&gt;&lt;wsp:rsid wsp:val=&quot;00FF0487&quot;/&gt;&lt;wsp:rsid wsp:val=&quot;00FF0895&quot;/&gt;&lt;wsp:rsid wsp:val=&quot;00FF08E8&quot;/&gt;&lt;wsp:rsid wsp:val=&quot;00FF0B7D&quot;/&gt;&lt;wsp:rsid wsp:val=&quot;00FF0BBB&quot;/&gt;&lt;wsp:rsid wsp:val=&quot;00FF0CEB&quot;/&gt;&lt;wsp:rsid wsp:val=&quot;00FF0E85&quot;/&gt;&lt;wsp:rsid wsp:val=&quot;00FF0F63&quot;/&gt;&lt;wsp:rsid wsp:val=&quot;00FF0FEE&quot;/&gt;&lt;wsp:rsid wsp:val=&quot;00FF1455&quot;/&gt;&lt;wsp:rsid wsp:val=&quot;00FF1471&quot;/&gt;&lt;wsp:rsid wsp:val=&quot;00FF1716&quot;/&gt;&lt;wsp:rsid wsp:val=&quot;00FF1920&quot;/&gt;&lt;wsp:rsid wsp:val=&quot;00FF1ACF&quot;/&gt;&lt;wsp:rsid wsp:val=&quot;00FF1BFE&quot;/&gt;&lt;wsp:rsid wsp:val=&quot;00FF1CBA&quot;/&gt;&lt;wsp:rsid wsp:val=&quot;00FF1DAA&quot;/&gt;&lt;wsp:rsid wsp:val=&quot;00FF1E40&quot;/&gt;&lt;wsp:rsid wsp:val=&quot;00FF2289&quot;/&gt;&lt;wsp:rsid wsp:val=&quot;00FF22EF&quot;/&gt;&lt;wsp:rsid wsp:val=&quot;00FF2528&quot;/&gt;&lt;wsp:rsid wsp:val=&quot;00FF2852&quot;/&gt;&lt;wsp:rsid wsp:val=&quot;00FF2A88&quot;/&gt;&lt;wsp:rsid wsp:val=&quot;00FF2D23&quot;/&gt;&lt;wsp:rsid wsp:val=&quot;00FF2E05&quot;/&gt;&lt;wsp:rsid wsp:val=&quot;00FF31ED&quot;/&gt;&lt;wsp:rsid wsp:val=&quot;00FF3437&quot;/&gt;&lt;wsp:rsid wsp:val=&quot;00FF37C5&quot;/&gt;&lt;wsp:rsid wsp:val=&quot;00FF392C&quot;/&gt;&lt;wsp:rsid wsp:val=&quot;00FF39FD&quot;/&gt;&lt;wsp:rsid wsp:val=&quot;00FF3A12&quot;/&gt;&lt;wsp:rsid wsp:val=&quot;00FF3ACF&quot;/&gt;&lt;wsp:rsid wsp:val=&quot;00FF3CFC&quot;/&gt;&lt;wsp:rsid wsp:val=&quot;00FF3FB4&quot;/&gt;&lt;wsp:rsid wsp:val=&quot;00FF4104&quot;/&gt;&lt;wsp:rsid wsp:val=&quot;00FF42DF&quot;/&gt;&lt;wsp:rsid wsp:val=&quot;00FF43AF&quot;/&gt;&lt;wsp:rsid wsp:val=&quot;00FF43CE&quot;/&gt;&lt;wsp:rsid wsp:val=&quot;00FF43DA&quot;/&gt;&lt;wsp:rsid wsp:val=&quot;00FF48E0&quot;/&gt;&lt;wsp:rsid wsp:val=&quot;00FF4959&quot;/&gt;&lt;wsp:rsid wsp:val=&quot;00FF4B3E&quot;/&gt;&lt;wsp:rsid wsp:val=&quot;00FF4B6B&quot;/&gt;&lt;wsp:rsid wsp:val=&quot;00FF4B70&quot;/&gt;&lt;wsp:rsid wsp:val=&quot;00FF4E61&quot;/&gt;&lt;wsp:rsid wsp:val=&quot;00FF5026&quot;/&gt;&lt;wsp:rsid wsp:val=&quot;00FF5173&quot;/&gt;&lt;wsp:rsid wsp:val=&quot;00FF51D0&quot;/&gt;&lt;wsp:rsid wsp:val=&quot;00FF52CC&quot;/&gt;&lt;wsp:rsid wsp:val=&quot;00FF52E3&quot;/&gt;&lt;wsp:rsid wsp:val=&quot;00FF59A4&quot;/&gt;&lt;wsp:rsid wsp:val=&quot;00FF5C5F&quot;/&gt;&lt;wsp:rsid wsp:val=&quot;00FF5D1A&quot;/&gt;&lt;wsp:rsid wsp:val=&quot;00FF5DEB&quot;/&gt;&lt;wsp:rsid wsp:val=&quot;00FF5F7C&quot;/&gt;&lt;wsp:rsid wsp:val=&quot;00FF609A&quot;/&gt;&lt;wsp:rsid wsp:val=&quot;00FF674A&quot;/&gt;&lt;wsp:rsid wsp:val=&quot;00FF6771&quot;/&gt;&lt;wsp:rsid wsp:val=&quot;00FF679F&quot;/&gt;&lt;wsp:rsid wsp:val=&quot;00FF69CE&quot;/&gt;&lt;wsp:rsid wsp:val=&quot;00FF6A39&quot;/&gt;&lt;wsp:rsid wsp:val=&quot;00FF6CF6&quot;/&gt;&lt;wsp:rsid wsp:val=&quot;00FF6DAF&quot;/&gt;&lt;wsp:rsid wsp:val=&quot;00FF6DC1&quot;/&gt;&lt;wsp:rsid wsp:val=&quot;00FF70CF&quot;/&gt;&lt;wsp:rsid wsp:val=&quot;00FF711A&quot;/&gt;&lt;wsp:rsid wsp:val=&quot;00FF717D&quot;/&gt;&lt;wsp:rsid wsp:val=&quot;00FF71EA&quot;/&gt;&lt;wsp:rsid wsp:val=&quot;00FF729B&quot;/&gt;&lt;wsp:rsid wsp:val=&quot;00FF72A3&quot;/&gt;&lt;wsp:rsid wsp:val=&quot;00FF72ED&quot;/&gt;&lt;wsp:rsid wsp:val=&quot;00FF73E4&quot;/&gt;&lt;wsp:rsid wsp:val=&quot;00FF74BE&quot;/&gt;&lt;wsp:rsid wsp:val=&quot;00FF76D5&quot;/&gt;&lt;wsp:rsid wsp:val=&quot;00FF78DB&quot;/&gt;&lt;wsp:rsid wsp:val=&quot;00FF799E&quot;/&gt;&lt;wsp:rsid wsp:val=&quot;00FF7BE7&quot;/&gt;&lt;wsp:rsid wsp:val=&quot;014F3CB4&quot;/&gt;&lt;wsp:rsid wsp:val=&quot;01860EC4&quot;/&gt;&lt;wsp:rsid wsp:val=&quot;01970107&quot;/&gt;&lt;wsp:rsid wsp:val=&quot;01C41C90&quot;/&gt;&lt;wsp:rsid wsp:val=&quot;01EC21FD&quot;/&gt;&lt;wsp:rsid wsp:val=&quot;020E5803&quot;/&gt;&lt;wsp:rsid wsp:val=&quot;02DD5FC3&quot;/&gt;&lt;wsp:rsid wsp:val=&quot;033B4818&quot;/&gt;&lt;wsp:rsid wsp:val=&quot;03A10358&quot;/&gt;&lt;wsp:rsid wsp:val=&quot;041948BD&quot;/&gt;&lt;wsp:rsid wsp:val=&quot;045F2619&quot;/&gt;&lt;wsp:rsid wsp:val=&quot;04744B2D&quot;/&gt;&lt;wsp:rsid wsp:val=&quot;04A46E77&quot;/&gt;&lt;wsp:rsid wsp:val=&quot;04EB7BDE&quot;/&gt;&lt;wsp:rsid wsp:val=&quot;05743379&quot;/&gt;&lt;wsp:rsid wsp:val=&quot;05977EB6&quot;/&gt;&lt;wsp:rsid wsp:val=&quot;05D31EE6&quot;/&gt;&lt;wsp:rsid wsp:val=&quot;06651F0C&quot;/&gt;&lt;wsp:rsid wsp:val=&quot;06C63CE1&quot;/&gt;&lt;wsp:rsid wsp:val=&quot;06E458F6&quot;/&gt;&lt;wsp:rsid wsp:val=&quot;06F90DFA&quot;/&gt;&lt;wsp:rsid wsp:val=&quot;07133A4B&quot;/&gt;&lt;wsp:rsid wsp:val=&quot;0719763C&quot;/&gt;&lt;wsp:rsid wsp:val=&quot;083B67EB&quot;/&gt;&lt;wsp:rsid wsp:val=&quot;087D180E&quot;/&gt;&lt;wsp:rsid wsp:val=&quot;08CF067B&quot;/&gt;&lt;wsp:rsid wsp:val=&quot;091C231E&quot;/&gt;&lt;wsp:rsid wsp:val=&quot;095D430A&quot;/&gt;&lt;wsp:rsid wsp:val=&quot;099849FA&quot;/&gt;&lt;wsp:rsid wsp:val=&quot;09A628F9&quot;/&gt;&lt;wsp:rsid wsp:val=&quot;09B44594&quot;/&gt;&lt;wsp:rsid wsp:val=&quot;0A143559&quot;/&gt;&lt;wsp:rsid wsp:val=&quot;0A5234EB&quot;/&gt;&lt;wsp:rsid wsp:val=&quot;0ACD1AF0&quot;/&gt;&lt;wsp:rsid wsp:val=&quot;0AD950A9&quot;/&gt;&lt;wsp:rsid wsp:val=&quot;0AF03658&quot;/&gt;&lt;wsp:rsid wsp:val=&quot;0B702B14&quot;/&gt;&lt;wsp:rsid wsp:val=&quot;0B7C3A55&quot;/&gt;&lt;wsp:rsid wsp:val=&quot;0B8355A1&quot;/&gt;&lt;wsp:rsid wsp:val=&quot;0B957352&quot;/&gt;&lt;wsp:rsid wsp:val=&quot;0BCC442B&quot;/&gt;&lt;wsp:rsid wsp:val=&quot;0C40420B&quot;/&gt;&lt;wsp:rsid wsp:val=&quot;0D1A6002&quot;/&gt;&lt;wsp:rsid wsp:val=&quot;0DDE0CEF&quot;/&gt;&lt;wsp:rsid wsp:val=&quot;0DF6598B&quot;/&gt;&lt;wsp:rsid wsp:val=&quot;0E2BE4CE&quot;/&gt;&lt;wsp:rsid wsp:val=&quot;0E3011B7&quot;/&gt;&lt;wsp:rsid wsp:val=&quot;0E7D60E0&quot;/&gt;&lt;wsp:rsid wsp:val=&quot;0ECA526F&quot;/&gt;&lt;wsp:rsid wsp:val=&quot;0F543535&quot;/&gt;&lt;wsp:rsid wsp:val=&quot;0FA9709F&quot;/&gt;&lt;wsp:rsid wsp:val=&quot;0FC013F3&quot;/&gt;&lt;wsp:rsid wsp:val=&quot;0FEB0F0E&quot;/&gt;&lt;wsp:rsid wsp:val=&quot;10277367&quot;/&gt;&lt;wsp:rsid wsp:val=&quot;10563CC1&quot;/&gt;&lt;wsp:rsid wsp:val=&quot;10BE377F&quot;/&gt;&lt;wsp:rsid wsp:val=&quot;10BF7838&quot;/&gt;&lt;wsp:rsid wsp:val=&quot;11085472&quot;/&gt;&lt;wsp:rsid wsp:val=&quot;116C03F3&quot;/&gt;&lt;wsp:rsid wsp:val=&quot;118A323D&quot;/&gt;&lt;wsp:rsid wsp:val=&quot;122C62F9&quot;/&gt;&lt;wsp:rsid wsp:val=&quot;12F72585&quot;/&gt;&lt;wsp:rsid wsp:val=&quot;13456DD3&quot;/&gt;&lt;wsp:rsid wsp:val=&quot;138328B3&quot;/&gt;&lt;wsp:rsid wsp:val=&quot;13976508&quot;/&gt;&lt;wsp:rsid wsp:val=&quot;13F76A8F&quot;/&gt;&lt;wsp:rsid wsp:val=&quot;141948B4&quot;/&gt;&lt;wsp:rsid wsp:val=&quot;14A93924&quot;/&gt;&lt;wsp:rsid wsp:val=&quot;14B34B89&quot;/&gt;&lt;wsp:rsid wsp:val=&quot;14F55556&quot;/&gt;&lt;wsp:rsid wsp:val=&quot;1511677C&quot;/&gt;&lt;wsp:rsid wsp:val=&quot;156375AD&quot;/&gt;&lt;wsp:rsid wsp:val=&quot;157D6659&quot;/&gt;&lt;wsp:rsid wsp:val=&quot;15B13123&quot;/&gt;&lt;wsp:rsid wsp:val=&quot;15DB6998&quot;/&gt;&lt;wsp:rsid wsp:val=&quot;15FC1615&quot;/&gt;&lt;wsp:rsid wsp:val=&quot;16B75E97&quot;/&gt;&lt;wsp:rsid wsp:val=&quot;17183E8F&quot;/&gt;&lt;wsp:rsid wsp:val=&quot;17205A55&quot;/&gt;&lt;wsp:rsid wsp:val=&quot;173F3916&quot;/&gt;&lt;wsp:rsid wsp:val=&quot;17525175&quot;/&gt;&lt;wsp:rsid wsp:val=&quot;178C01E0&quot;/&gt;&lt;wsp:rsid wsp:val=&quot;178F5A0B&quot;/&gt;&lt;wsp:rsid wsp:val=&quot;17AB033F&quot;/&gt;&lt;wsp:rsid wsp:val=&quot;18395C24&quot;/&gt;&lt;wsp:rsid wsp:val=&quot;18B47202&quot;/&gt;&lt;wsp:rsid wsp:val=&quot;18D041ED&quot;/&gt;&lt;wsp:rsid wsp:val=&quot;199320F2&quot;/&gt;&lt;wsp:rsid wsp:val=&quot;19E057AD&quot;/&gt;&lt;wsp:rsid wsp:val=&quot;1B1651E5&quot;/&gt;&lt;wsp:rsid wsp:val=&quot;1B1B544C&quot;/&gt;&lt;wsp:rsid wsp:val=&quot;1BDB0959&quot;/&gt;&lt;wsp:rsid wsp:val=&quot;1C9C1106&quot;/&gt;&lt;wsp:rsid wsp:val=&quot;1CB41A3A&quot;/&gt;&lt;wsp:rsid wsp:val=&quot;1CBC2B4B&quot;/&gt;&lt;wsp:rsid wsp:val=&quot;1DDC40CB&quot;/&gt;&lt;wsp:rsid wsp:val=&quot;1E07692E&quot;/&gt;&lt;wsp:rsid wsp:val=&quot;1E167F46&quot;/&gt;&lt;wsp:rsid wsp:val=&quot;1E6729B2&quot;/&gt;&lt;wsp:rsid wsp:val=&quot;1F47410D&quot;/&gt;&lt;wsp:rsid wsp:val=&quot;1F5761A0&quot;/&gt;&lt;wsp:rsid wsp:val=&quot;1FB8094A&quot;/&gt;&lt;wsp:rsid wsp:val=&quot;202003D2&quot;/&gt;&lt;wsp:rsid wsp:val=&quot;2026108A&quot;/&gt;&lt;wsp:rsid wsp:val=&quot;20CA1928&quot;/&gt;&lt;wsp:rsid wsp:val=&quot;219E12DF&quot;/&gt;&lt;wsp:rsid wsp:val=&quot;22D43E1B&quot;/&gt;&lt;wsp:rsid wsp:val=&quot;230C277F&quot;/&gt;&lt;wsp:rsid wsp:val=&quot;23E40BA0&quot;/&gt;&lt;wsp:rsid wsp:val=&quot;244066D4&quot;/&gt;&lt;wsp:rsid wsp:val=&quot;24A82968&quot;/&gt;&lt;wsp:rsid wsp:val=&quot;24E468D4&quot;/&gt;&lt;wsp:rsid wsp:val=&quot;261E5F0C&quot;/&gt;&lt;wsp:rsid wsp:val=&quot;261F2177&quot;/&gt;&lt;wsp:rsid wsp:val=&quot;2620755F&quot;/&gt;&lt;wsp:rsid wsp:val=&quot;26263E5C&quot;/&gt;&lt;wsp:rsid wsp:val=&quot;263F79E4&quot;/&gt;&lt;wsp:rsid wsp:val=&quot;26D51DF4&quot;/&gt;&lt;wsp:rsid wsp:val=&quot;277A49F3&quot;/&gt;&lt;wsp:rsid wsp:val=&quot;27D32E3D&quot;/&gt;&lt;wsp:rsid wsp:val=&quot;27FA6302&quot;/&gt;&lt;wsp:rsid wsp:val=&quot;2A3F39DE&quot;/&gt;&lt;wsp:rsid wsp:val=&quot;2A5C0362&quot;/&gt;&lt;wsp:rsid wsp:val=&quot;2A7053EB&quot;/&gt;&lt;wsp:rsid wsp:val=&quot;2B3D144D&quot;/&gt;&lt;wsp:rsid wsp:val=&quot;2B406C0D&quot;/&gt;&lt;wsp:rsid wsp:val=&quot;2BF5431E&quot;/&gt;&lt;wsp:rsid wsp:val=&quot;2CBD416A&quot;/&gt;&lt;wsp:rsid wsp:val=&quot;2CEA5ED1&quot;/&gt;&lt;wsp:rsid wsp:val=&quot;2D4113BB&quot;/&gt;&lt;wsp:rsid wsp:val=&quot;2D851D25&quot;/&gt;&lt;wsp:rsid wsp:val=&quot;2D985F84&quot;/&gt;&lt;wsp:rsid wsp:val=&quot;2E46662D&quot;/&gt;&lt;wsp:rsid wsp:val=&quot;2E5559C2&quot;/&gt;&lt;wsp:rsid wsp:val=&quot;2E644CC3&quot;/&gt;&lt;wsp:rsid wsp:val=&quot;2E80394A&quot;/&gt;&lt;wsp:rsid wsp:val=&quot;2EC610E1&quot;/&gt;&lt;wsp:rsid wsp:val=&quot;2F0E0ED1&quot;/&gt;&lt;wsp:rsid wsp:val=&quot;2F813EAA&quot;/&gt;&lt;wsp:rsid wsp:val=&quot;2FAE5471&quot;/&gt;&lt;wsp:rsid wsp:val=&quot;2FB67F80&quot;/&gt;&lt;wsp:rsid wsp:val=&quot;30304E7D&quot;/&gt;&lt;wsp:rsid wsp:val=&quot;303956E8&quot;/&gt;&lt;wsp:rsid wsp:val=&quot;30A80769&quot;/&gt;&lt;wsp:rsid wsp:val=&quot;31353600&quot;/&gt;&lt;wsp:rsid wsp:val=&quot;324039E9&quot;/&gt;&lt;wsp:rsid wsp:val=&quot;33904B17&quot;/&gt;&lt;wsp:rsid wsp:val=&quot;347066D8&quot;/&gt;&lt;wsp:rsid wsp:val=&quot;34AD1AD0&quot;/&gt;&lt;wsp:rsid wsp:val=&quot;350177BB&quot;/&gt;&lt;wsp:rsid wsp:val=&quot;352C6AE5&quot;/&gt;&lt;wsp:rsid wsp:val=&quot;35347C1E&quot;/&gt;&lt;wsp:rsid wsp:val=&quot;356C218D&quot;/&gt;&lt;wsp:rsid wsp:val=&quot;35AD7D31&quot;/&gt;&lt;wsp:rsid wsp:val=&quot;35E114B6&quot;/&gt;&lt;wsp:rsid wsp:val=&quot;361825D2&quot;/&gt;&lt;wsp:rsid wsp:val=&quot;36F96E08&quot;/&gt;&lt;wsp:rsid wsp:val=&quot;378C085F&quot;/&gt;&lt;wsp:rsid wsp:val=&quot;38652F90&quot;/&gt;&lt;wsp:rsid wsp:val=&quot;38C60FD1&quot;/&gt;&lt;wsp:rsid wsp:val=&quot;38E747F0&quot;/&gt;&lt;wsp:rsid wsp:val=&quot;397B66F6&quot;/&gt;&lt;wsp:rsid wsp:val=&quot;399605F0&quot;/&gt;&lt;wsp:rsid wsp:val=&quot;3B5B7504&quot;/&gt;&lt;wsp:rsid wsp:val=&quot;3B7C7BDB&quot;/&gt;&lt;wsp:rsid wsp:val=&quot;3BCE74F6&quot;/&gt;&lt;wsp:rsid wsp:val=&quot;3C6B4F0E&quot;/&gt;&lt;wsp:rsid wsp:val=&quot;3CB14ED3&quot;/&gt;&lt;wsp:rsid wsp:val=&quot;3CFB3E14&quot;/&gt;&lt;wsp:rsid wsp:val=&quot;3D266968&quot;/&gt;&lt;wsp:rsid wsp:val=&quot;3D6B7A7E&quot;/&gt;&lt;wsp:rsid wsp:val=&quot;3D927EC5&quot;/&gt;&lt;wsp:rsid wsp:val=&quot;3DA73F67&quot;/&gt;&lt;wsp:rsid wsp:val=&quot;3DAA4A27&quot;/&gt;&lt;wsp:rsid wsp:val=&quot;3EAF6C95&quot;/&gt;&lt;wsp:rsid wsp:val=&quot;3ED56DDD&quot;/&gt;&lt;wsp:rsid wsp:val=&quot;409C619F&quot;/&gt;&lt;wsp:rsid wsp:val=&quot;40B821ED&quot;/&gt;&lt;wsp:rsid wsp:val=&quot;41A2200F&quot;/&gt;&lt;wsp:rsid wsp:val=&quot;41A94117&quot;/&gt;&lt;wsp:rsid wsp:val=&quot;41C214FA&quot;/&gt;&lt;wsp:rsid wsp:val=&quot;4207554A&quot;/&gt;&lt;wsp:rsid wsp:val=&quot;422F03F7&quot;/&gt;&lt;wsp:rsid wsp:val=&quot;42D114FB&quot;/&gt;&lt;wsp:rsid wsp:val=&quot;4322705A&quot;/&gt;&lt;wsp:rsid wsp:val=&quot;43D645CD&quot;/&gt;&lt;wsp:rsid wsp:val=&quot;44EC30AE&quot;/&gt;&lt;wsp:rsid wsp:val=&quot;45081EFB&quot;/&gt;&lt;wsp:rsid wsp:val=&quot;455D7BF3&quot;/&gt;&lt;wsp:rsid wsp:val=&quot;46225ED8&quot;/&gt;&lt;wsp:rsid wsp:val=&quot;465C1A21&quot;/&gt;&lt;wsp:rsid wsp:val=&quot;46AD719A&quot;/&gt;&lt;wsp:rsid wsp:val=&quot;47926702&quot;/&gt;&lt;wsp:rsid wsp:val=&quot;47EA2B4E&quot;/&gt;&lt;wsp:rsid wsp:val=&quot;48C70677&quot;/&gt;&lt;wsp:rsid wsp:val=&quot;49102F57&quot;/&gt;&lt;wsp:rsid wsp:val=&quot;4932675B&quot;/&gt;&lt;wsp:rsid wsp:val=&quot;49B3616C&quot;/&gt;&lt;wsp:rsid wsp:val=&quot;4A1A1A9A&quot;/&gt;&lt;wsp:rsid wsp:val=&quot;4A7B3DA8&quot;/&gt;&lt;wsp:rsid wsp:val=&quot;4A7B4B1F&quot;/&gt;&lt;wsp:rsid wsp:val=&quot;4AC51485&quot;/&gt;&lt;wsp:rsid wsp:val=&quot;4ACD0696&quot;/&gt;&lt;wsp:rsid wsp:val=&quot;4B892BB3&quot;/&gt;&lt;wsp:rsid wsp:val=&quot;4B935554&quot;/&gt;&lt;wsp:rsid wsp:val=&quot;4BA612A6&quot;/&gt;&lt;wsp:rsid wsp:val=&quot;4BAA2143&quot;/&gt;&lt;wsp:rsid wsp:val=&quot;4BEF55BF&quot;/&gt;&lt;wsp:rsid wsp:val=&quot;4C186528&quot;/&gt;&lt;wsp:rsid wsp:val=&quot;4C1C41C1&quot;/&gt;&lt;wsp:rsid wsp:val=&quot;4C5561E4&quot;/&gt;&lt;wsp:rsid wsp:val=&quot;4C8B27C1&quot;/&gt;&lt;wsp:rsid wsp:val=&quot;4DB85016&quot;/&gt;&lt;wsp:rsid wsp:val=&quot;4E247E28&quot;/&gt;&lt;wsp:rsid wsp:val=&quot;4E25784F&quot;/&gt;&lt;wsp:rsid wsp:val=&quot;4EC14153&quot;/&gt;&lt;wsp:rsid wsp:val=&quot;4ECA396D&quot;/&gt;&lt;wsp:rsid wsp:val=&quot;4F274DE5&quot;/&gt;&lt;wsp:rsid wsp:val=&quot;4F3718CB&quot;/&gt;&lt;wsp:rsid wsp:val=&quot;4F6F2B00&quot;/&gt;&lt;wsp:rsid wsp:val=&quot;4F801823&quot;/&gt;&lt;wsp:rsid wsp:val=&quot;4FA41D07&quot;/&gt;&lt;wsp:rsid wsp:val=&quot;50E47EF0&quot;/&gt;&lt;wsp:rsid wsp:val=&quot;513913F4&quot;/&gt;&lt;wsp:rsid wsp:val=&quot;51B65A1F&quot;/&gt;&lt;wsp:rsid wsp:val=&quot;52394880&quot;/&gt;&lt;wsp:rsid wsp:val=&quot;5302291E&quot;/&gt;&lt;wsp:rsid wsp:val=&quot;53251385&quot;/&gt;&lt;wsp:rsid wsp:val=&quot;5365590F&quot;/&gt;&lt;wsp:rsid wsp:val=&quot;537E631A&quot;/&gt;&lt;wsp:rsid wsp:val=&quot;53801755&quot;/&gt;&lt;wsp:rsid wsp:val=&quot;538F25D1&quot;/&gt;&lt;wsp:rsid wsp:val=&quot;547C3CDF&quot;/&gt;&lt;wsp:rsid wsp:val=&quot;5549298E&quot;/&gt;&lt;wsp:rsid wsp:val=&quot;554D5AA3&quot;/&gt;&lt;wsp:rsid wsp:val=&quot;5552444C&quot;/&gt;&lt;wsp:rsid wsp:val=&quot;557A2966&quot;/&gt;&lt;wsp:rsid wsp:val=&quot;56125158&quot;/&gt;&lt;wsp:rsid wsp:val=&quot;56A34D6B&quot;/&gt;&lt;wsp:rsid wsp:val=&quot;57117CD9&quot;/&gt;&lt;wsp:rsid wsp:val=&quot;572E1447&quot;/&gt;&lt;wsp:rsid wsp:val=&quot;577034E7&quot;/&gt;&lt;wsp:rsid wsp:val=&quot;57F812E5&quot;/&gt;&lt;wsp:rsid wsp:val=&quot;58DC4BB0&quot;/&gt;&lt;wsp:rsid wsp:val=&quot;590E0EFC&quot;/&gt;&lt;wsp:rsid wsp:val=&quot;599B61A0&quot;/&gt;&lt;wsp:rsid wsp:val=&quot;59D15B87&quot;/&gt;&lt;wsp:rsid wsp:val=&quot;59E738D7&quot;/&gt;&lt;wsp:rsid wsp:val=&quot;59EC4A7F&quot;/&gt;&lt;wsp:rsid wsp:val=&quot;5B984035&quot;/&gt;&lt;wsp:rsid wsp:val=&quot;5C226814&quot;/&gt;&lt;wsp:rsid wsp:val=&quot;5CA22E30&quot;/&gt;&lt;wsp:rsid wsp:val=&quot;5D3E74AF&quot;/&gt;&lt;wsp:rsid wsp:val=&quot;5D6146C6&quot;/&gt;&lt;wsp:rsid wsp:val=&quot;5DDF4243&quot;/&gt;&lt;wsp:rsid wsp:val=&quot;5F3254E3&quot;/&gt;&lt;wsp:rsid wsp:val=&quot;5F5322C3&quot;/&gt;&lt;wsp:rsid wsp:val=&quot;607E19BF&quot;/&gt;&lt;wsp:rsid wsp:val=&quot;609448CF&quot;/&gt;&lt;wsp:rsid wsp:val=&quot;60ED6DE6&quot;/&gt;&lt;wsp:rsid wsp:val=&quot;61134BE0&quot;/&gt;&lt;wsp:rsid wsp:val=&quot;61151F26&quot;/&gt;&lt;wsp:rsid wsp:val=&quot;61BD6270&quot;/&gt;&lt;wsp:rsid wsp:val=&quot;64283A25&quot;/&gt;&lt;wsp:rsid wsp:val=&quot;656464C2&quot;/&gt;&lt;wsp:rsid wsp:val=&quot;65AD23CE&quot;/&gt;&lt;wsp:rsid wsp:val=&quot;65DA3F55&quot;/&gt;&lt;wsp:rsid wsp:val=&quot;662D6FDF&quot;/&gt;&lt;wsp:rsid wsp:val=&quot;6662643E&quot;/&gt;&lt;wsp:rsid wsp:val=&quot;668D050D&quot;/&gt;&lt;wsp:rsid wsp:val=&quot;66994FFE&quot;/&gt;&lt;wsp:rsid wsp:val=&quot;669E272B&quot;/&gt;&lt;wsp:rsid wsp:val=&quot;66B055D3&quot;/&gt;&lt;wsp:rsid wsp:val=&quot;6743711C&quot;/&gt;&lt;wsp:rsid wsp:val=&quot;67C44E38&quot;/&gt;&lt;wsp:rsid wsp:val=&quot;68063577&quot;/&gt;&lt;wsp:rsid wsp:val=&quot;68562639&quot;/&gt;&lt;wsp:rsid wsp:val=&quot;686B1882&quot;/&gt;&lt;wsp:rsid wsp:val=&quot;689A2EDF&quot;/&gt;&lt;wsp:rsid wsp:val=&quot;68A8268C&quot;/&gt;&lt;wsp:rsid wsp:val=&quot;69861693&quot;/&gt;&lt;wsp:rsid wsp:val=&quot;6A057980&quot;/&gt;&lt;wsp:rsid wsp:val=&quot;6A136217&quot;/&gt;&lt;wsp:rsid wsp:val=&quot;6A536140&quot;/&gt;&lt;wsp:rsid wsp:val=&quot;6B830ADC&quot;/&gt;&lt;wsp:rsid wsp:val=&quot;6C4B1F2F&quot;/&gt;&lt;wsp:rsid wsp:val=&quot;6C4F025C&quot;/&gt;&lt;wsp:rsid wsp:val=&quot;6CEE4E2A&quot;/&gt;&lt;wsp:rsid wsp:val=&quot;6D13127B&quot;/&gt;&lt;wsp:rsid wsp:val=&quot;6D4F7890&quot;/&gt;&lt;wsp:rsid wsp:val=&quot;6DF56E06&quot;/&gt;&lt;wsp:rsid wsp:val=&quot;6E0430B6&quot;/&gt;&lt;wsp:rsid wsp:val=&quot;6E2A6264&quot;/&gt;&lt;wsp:rsid wsp:val=&quot;6E6F07E4&quot;/&gt;&lt;wsp:rsid wsp:val=&quot;6EF44842&quot;/&gt;&lt;wsp:rsid wsp:val=&quot;6F0C1CF3&quot;/&gt;&lt;wsp:rsid wsp:val=&quot;703C7242&quot;/&gt;&lt;wsp:rsid wsp:val=&quot;709A34FA&quot;/&gt;&lt;wsp:rsid wsp:val=&quot;71536439&quot;/&gt;&lt;wsp:rsid wsp:val=&quot;71AA62B7&quot;/&gt;&lt;wsp:rsid wsp:val=&quot;720E2906&quot;/&gt;&lt;wsp:rsid wsp:val=&quot;72975AA5&quot;/&gt;&lt;wsp:rsid wsp:val=&quot;729A77F6&quot;/&gt;&lt;wsp:rsid wsp:val=&quot;72EF7EF0&quot;/&gt;&lt;wsp:rsid wsp:val=&quot;740E7197&quot;/&gt;&lt;wsp:rsid wsp:val=&quot;742C1AB0&quot;/&gt;&lt;wsp:rsid wsp:val=&quot;74776C2D&quot;/&gt;&lt;wsp:rsid wsp:val=&quot;747C3C8A&quot;/&gt;&lt;wsp:rsid wsp:val=&quot;74A164B1&quot;/&gt;&lt;wsp:rsid wsp:val=&quot;74D27229&quot;/&gt;&lt;wsp:rsid wsp:val=&quot;7516042A&quot;/&gt;&lt;wsp:rsid wsp:val=&quot;756D71F0&quot;/&gt;&lt;wsp:rsid wsp:val=&quot;75F478D3&quot;/&gt;&lt;wsp:rsid wsp:val=&quot;76150FD5&quot;/&gt;&lt;wsp:rsid wsp:val=&quot;770F6C97&quot;/&gt;&lt;wsp:rsid wsp:val=&quot;77A543D7&quot;/&gt;&lt;wsp:rsid wsp:val=&quot;77D91888&quot;/&gt;&lt;wsp:rsid wsp:val=&quot;77EB7BD2&quot;/&gt;&lt;wsp:rsid wsp:val=&quot;7800578C&quot;/&gt;&lt;wsp:rsid wsp:val=&quot;7830786B&quot;/&gt;&lt;wsp:rsid wsp:val=&quot;78514AE4&quot;/&gt;&lt;wsp:rsid wsp:val=&quot;787C02E3&quot;/&gt;&lt;wsp:rsid wsp:val=&quot;7A572D45&quot;/&gt;&lt;wsp:rsid wsp:val=&quot;7ADD4B5C&quot;/&gt;&lt;wsp:rsid wsp:val=&quot;7AEC4176&quot;/&gt;&lt;wsp:rsid wsp:val=&quot;7B225695&quot;/&gt;&lt;wsp:rsid wsp:val=&quot;7B2C431F&quot;/&gt;&lt;wsp:rsid wsp:val=&quot;7B553F58&quot;/&gt;&lt;wsp:rsid wsp:val=&quot;7B821B09&quot;/&gt;&lt;wsp:rsid wsp:val=&quot;7B896D96&quot;/&gt;&lt;wsp:rsid wsp:val=&quot;7BAE2869&quot;/&gt;&lt;wsp:rsid wsp:val=&quot;7CB442D0&quot;/&gt;&lt;wsp:rsid wsp:val=&quot;7D1E710D&quot;/&gt;&lt;wsp:rsid wsp:val=&quot;7D4A4CCB&quot;/&gt;&lt;wsp:rsid wsp:val=&quot;7DD77F4C&quot;/&gt;&lt;wsp:rsid wsp:val=&quot;7DE534A6&quot;/&gt;&lt;wsp:rsid wsp:val=&quot;7DE94E42&quot;/&gt;&lt;wsp:rsid wsp:val=&quot;7E7F213F&quot;/&gt;&lt;wsp:rsid wsp:val=&quot;7E903599&quot;/&gt;&lt;wsp:rsid wsp:val=&quot;7ECA70C8&quot;/&gt;&lt;wsp:rsid wsp:val=&quot;7F0C47CA&quot;/&gt;&lt;wsp:rsid wsp:val=&quot;7F312DC4&quot;/&gt;&lt;wsp:rsid wsp:val=&quot;7FB9093B&quot;/&gt;&lt;/wsp:rsids&gt;&lt;/w:docPr&gt;&lt;w:body&gt;&lt;wx:sect&gt;&lt;w:p wsp:rsidR=&quot;00000000&quot; wsp:rsidRDefault=&quot;00AA0B7F&quot; wsp:rsidP=&quot;00AA0B7F&quot;&gt;&lt;m:oMathPara&gt;&lt;m:oMath&gt;&lt;m:r&gt;&lt;aml:annotation aml:id=&quot;0&quot; w:type=&quot;Word.Insertion&quot; aml:author=&quot;Feature lead&quot; aml:createdate=&quot;2023-08-24T14:11:00Z&quot;&gt;&lt;aml:content&gt;&lt;w:rPr&gt;&lt;w:rFonts w:ascii=&quot;Cambria Math&quot; w:h-ansi=&quot;Cambria Math&quot;/&gt;&lt;wx:font wx:val=&quot;Cambria Math&quot;/&gt;&lt;w:i/&gt;&lt;w:sz w:val=&quot;23&quot;/&gt;&lt;w:sz-cs w:val=&quot;23&quot;/&gt;&lt;/w:rPr&gt;&lt;m:t&gt;=&lt;/m:t&gt;&lt;/aml:content&gt;&lt;/aml:annotation&gt;&lt;/m:r&gt;&lt;/m:oMath&gt;&lt;/m:oMathPara&gt;&lt;/w:p&gt;&lt;w:sectPr wsp:rsidR=&quot;00000000&quot;&gt;&lt;w:pgSz w:w=&quot;12240&quot; w:h=&quot;15840&quot;/&gt;&lt;w:pgMar w:top=&quot;1440&quot; w:right=&quot;1800&quot; w:bottom=&quot;1440&quot; wttttttttttttttttttt:l&quot;eft=&quot;1800&quot; w:header=&quot;720&quot; w:footer=&quot;720&quot; w:gutter=&quot;0&quot;/&gt;&lt;w:cols w:space=&quot;720&quot;/&gt;&lt;/w:sectPr&gt;&lt;/wx:sect&gt;&lt;/w:body&gt;&lt;/w:wordDocument&gt;">
            <v:imagedata r:id="rId237" o:title="" chromakey="white"/>
          </v:shape>
        </w:pict>
      </w:r>
      <w:r w:rsidRPr="00B71B29">
        <w:fldChar w:fldCharType="end"/>
      </w:r>
      <w:r w:rsidRPr="00B71B29">
        <w:t xml:space="preserve"> 1 message/2 hours. </w:t>
      </w:r>
    </w:p>
    <w:p w14:paraId="404D652B" w14:textId="1A4328A1" w:rsidR="00537BBD" w:rsidRPr="00B71B29" w:rsidRDefault="007237E5" w:rsidP="008A203D">
      <w:pPr>
        <w:pStyle w:val="TH"/>
      </w:pPr>
      <w:r w:rsidRPr="00B71B29">
        <w:t>Table Annex 8.5.5-3</w:t>
      </w:r>
      <w:r w:rsidR="00537BBD" w:rsidRPr="00B71B29">
        <w:t xml:space="preserve">: Resource overhead for LP-WUS considering </w:t>
      </w:r>
      <m:oMath>
        <m:r>
          <m:rPr>
            <m:sty m:val="bi"/>
          </m:rPr>
          <w:rPr>
            <w:rFonts w:ascii="Cambria Math" w:hAnsi="Cambria Math"/>
          </w:rPr>
          <m:t>1</m:t>
        </m:r>
        <m:sSup>
          <m:sSupPr>
            <m:ctrlPr>
              <w:rPr>
                <w:rFonts w:ascii="Cambria Math" w:hAnsi="Cambria Math"/>
                <w:i/>
              </w:rPr>
            </m:ctrlPr>
          </m:sSupPr>
          <m:e>
            <m:r>
              <m:rPr>
                <m:sty m:val="bi"/>
              </m:rPr>
              <w:rPr>
                <w:rFonts w:ascii="Cambria Math" w:hAnsi="Cambria Math"/>
              </w:rPr>
              <m:t>0</m:t>
            </m:r>
          </m:e>
          <m:sup>
            <m:r>
              <m:rPr>
                <m:sty m:val="bi"/>
              </m:rPr>
              <w:rPr>
                <w:rFonts w:ascii="Cambria Math" w:hAnsi="Cambria Math"/>
              </w:rPr>
              <m:t>6</m:t>
            </m:r>
          </m:sup>
        </m:sSup>
      </m:oMath>
      <w:r w:rsidR="00537BBD" w:rsidRPr="00B71B29">
        <w:t xml:space="preserve"> devices/km</w:t>
      </w:r>
      <w:r w:rsidR="00537BBD" w:rsidRPr="00B71B29">
        <w:rPr>
          <w:vertAlign w:val="superscript"/>
        </w:rPr>
        <w:t>2</w:t>
      </w:r>
      <w:r w:rsidR="00537BBD" w:rsidRPr="00B71B29">
        <w:t xml:space="preserve"> connection density</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233"/>
        <w:gridCol w:w="1182"/>
        <w:gridCol w:w="1182"/>
        <w:gridCol w:w="552"/>
        <w:gridCol w:w="655"/>
        <w:gridCol w:w="1182"/>
        <w:gridCol w:w="1182"/>
        <w:gridCol w:w="1183"/>
      </w:tblGrid>
      <w:tr w:rsidR="00537BBD" w:rsidRPr="00B71B29" w14:paraId="36F38ECF" w14:textId="77777777" w:rsidTr="003D2352">
        <w:trPr>
          <w:trHeight w:val="208"/>
        </w:trPr>
        <w:tc>
          <w:tcPr>
            <w:tcW w:w="3341" w:type="dxa"/>
            <w:gridSpan w:val="2"/>
            <w:shd w:val="clear" w:color="auto" w:fill="auto"/>
          </w:tcPr>
          <w:p w14:paraId="742EF27E"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System Bandwidth</w:t>
            </w:r>
          </w:p>
        </w:tc>
        <w:tc>
          <w:tcPr>
            <w:tcW w:w="5005" w:type="dxa"/>
            <w:gridSpan w:val="4"/>
            <w:shd w:val="clear" w:color="auto" w:fill="auto"/>
            <w:vAlign w:val="center"/>
          </w:tcPr>
          <w:p w14:paraId="4819BDBD"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20 MHz</w:t>
            </w:r>
          </w:p>
        </w:tc>
        <w:tc>
          <w:tcPr>
            <w:tcW w:w="4936" w:type="dxa"/>
            <w:gridSpan w:val="3"/>
            <w:shd w:val="clear" w:color="auto" w:fill="auto"/>
            <w:vAlign w:val="center"/>
          </w:tcPr>
          <w:p w14:paraId="1E90E024"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100 MHz</w:t>
            </w:r>
          </w:p>
        </w:tc>
      </w:tr>
      <w:tr w:rsidR="00537BBD" w:rsidRPr="00B71B29" w14:paraId="4A05FFC2" w14:textId="77777777" w:rsidTr="003D2352">
        <w:trPr>
          <w:trHeight w:val="221"/>
        </w:trPr>
        <w:tc>
          <w:tcPr>
            <w:tcW w:w="3341" w:type="dxa"/>
            <w:gridSpan w:val="2"/>
            <w:shd w:val="clear" w:color="auto" w:fill="D9D9D9"/>
          </w:tcPr>
          <w:p w14:paraId="38BA6AD9"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Number of Beams</w:t>
            </w:r>
          </w:p>
        </w:tc>
        <w:tc>
          <w:tcPr>
            <w:tcW w:w="1645" w:type="dxa"/>
            <w:shd w:val="clear" w:color="auto" w:fill="D9D9D9"/>
            <w:vAlign w:val="center"/>
          </w:tcPr>
          <w:p w14:paraId="62A1E3E4"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w:t>
            </w:r>
          </w:p>
        </w:tc>
        <w:tc>
          <w:tcPr>
            <w:tcW w:w="1645" w:type="dxa"/>
            <w:shd w:val="clear" w:color="auto" w:fill="D9D9D9"/>
            <w:vAlign w:val="center"/>
          </w:tcPr>
          <w:p w14:paraId="77B09298"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4</w:t>
            </w:r>
          </w:p>
        </w:tc>
        <w:tc>
          <w:tcPr>
            <w:tcW w:w="1714" w:type="dxa"/>
            <w:gridSpan w:val="2"/>
            <w:shd w:val="clear" w:color="auto" w:fill="D9D9D9"/>
            <w:vAlign w:val="center"/>
          </w:tcPr>
          <w:p w14:paraId="4BF4B938"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8</w:t>
            </w:r>
          </w:p>
        </w:tc>
        <w:tc>
          <w:tcPr>
            <w:tcW w:w="1645" w:type="dxa"/>
            <w:shd w:val="clear" w:color="auto" w:fill="D9D9D9"/>
            <w:vAlign w:val="center"/>
          </w:tcPr>
          <w:p w14:paraId="067277AF"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1</w:t>
            </w:r>
          </w:p>
        </w:tc>
        <w:tc>
          <w:tcPr>
            <w:tcW w:w="1645" w:type="dxa"/>
            <w:shd w:val="clear" w:color="auto" w:fill="D9D9D9"/>
            <w:vAlign w:val="center"/>
          </w:tcPr>
          <w:p w14:paraId="70661BFC"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4</w:t>
            </w:r>
          </w:p>
        </w:tc>
        <w:tc>
          <w:tcPr>
            <w:tcW w:w="1645" w:type="dxa"/>
            <w:shd w:val="clear" w:color="auto" w:fill="D9D9D9"/>
            <w:vAlign w:val="center"/>
          </w:tcPr>
          <w:p w14:paraId="184C8138"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8</w:t>
            </w:r>
          </w:p>
        </w:tc>
      </w:tr>
      <w:tr w:rsidR="00537BBD" w:rsidRPr="00B71B29" w14:paraId="3AF8A2C4" w14:textId="77777777" w:rsidTr="003D2352">
        <w:trPr>
          <w:trHeight w:val="416"/>
        </w:trPr>
        <w:tc>
          <w:tcPr>
            <w:tcW w:w="1313" w:type="dxa"/>
            <w:shd w:val="clear" w:color="auto" w:fill="BFBFBF"/>
          </w:tcPr>
          <w:p w14:paraId="63319B14"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Waveform</w:t>
            </w:r>
          </w:p>
        </w:tc>
        <w:tc>
          <w:tcPr>
            <w:tcW w:w="2028" w:type="dxa"/>
            <w:shd w:val="clear" w:color="auto" w:fill="BFBFBF"/>
            <w:vAlign w:val="center"/>
          </w:tcPr>
          <w:p w14:paraId="011733CC" w14:textId="7669A5FA"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Traffic Model,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oMath>
          </w:p>
        </w:tc>
        <w:tc>
          <w:tcPr>
            <w:tcW w:w="1645" w:type="dxa"/>
            <w:tcBorders>
              <w:bottom w:val="single" w:sz="4" w:space="0" w:color="auto"/>
            </w:tcBorders>
            <w:shd w:val="clear" w:color="auto" w:fill="BFBFBF"/>
            <w:vAlign w:val="center"/>
          </w:tcPr>
          <w:p w14:paraId="722AD14E" w14:textId="77777777" w:rsidR="00537BBD" w:rsidRPr="00B71B29" w:rsidRDefault="00537BBD" w:rsidP="003D2352">
            <w:pPr>
              <w:snapToGrid w:val="0"/>
              <w:spacing w:after="0"/>
              <w:jc w:val="center"/>
              <w:rPr>
                <w:rFonts w:ascii="Arial" w:hAnsi="Arial" w:cs="Arial"/>
                <w:b/>
                <w:bCs/>
                <w:sz w:val="18"/>
                <w:szCs w:val="18"/>
              </w:rPr>
            </w:pPr>
          </w:p>
        </w:tc>
        <w:tc>
          <w:tcPr>
            <w:tcW w:w="1645" w:type="dxa"/>
            <w:tcBorders>
              <w:bottom w:val="single" w:sz="4" w:space="0" w:color="auto"/>
            </w:tcBorders>
            <w:shd w:val="clear" w:color="auto" w:fill="BFBFBF"/>
            <w:vAlign w:val="center"/>
          </w:tcPr>
          <w:p w14:paraId="6FAC8004" w14:textId="77777777" w:rsidR="00537BBD" w:rsidRPr="00B71B29" w:rsidRDefault="00537BBD" w:rsidP="003D2352">
            <w:pPr>
              <w:snapToGrid w:val="0"/>
              <w:spacing w:after="0"/>
              <w:jc w:val="center"/>
              <w:rPr>
                <w:rFonts w:ascii="Arial" w:hAnsi="Arial" w:cs="Arial"/>
                <w:b/>
                <w:bCs/>
                <w:sz w:val="18"/>
                <w:szCs w:val="18"/>
              </w:rPr>
            </w:pPr>
          </w:p>
        </w:tc>
        <w:tc>
          <w:tcPr>
            <w:tcW w:w="1714" w:type="dxa"/>
            <w:gridSpan w:val="2"/>
            <w:tcBorders>
              <w:bottom w:val="single" w:sz="4" w:space="0" w:color="auto"/>
            </w:tcBorders>
            <w:shd w:val="clear" w:color="auto" w:fill="BFBFBF"/>
            <w:vAlign w:val="center"/>
          </w:tcPr>
          <w:p w14:paraId="47B8075F" w14:textId="77777777" w:rsidR="00537BBD" w:rsidRPr="00B71B29" w:rsidRDefault="00537BBD" w:rsidP="003D2352">
            <w:pPr>
              <w:snapToGrid w:val="0"/>
              <w:spacing w:after="0"/>
              <w:jc w:val="center"/>
              <w:rPr>
                <w:rFonts w:ascii="Arial" w:hAnsi="Arial" w:cs="Arial"/>
                <w:b/>
                <w:bCs/>
                <w:sz w:val="18"/>
                <w:szCs w:val="18"/>
              </w:rPr>
            </w:pPr>
          </w:p>
        </w:tc>
        <w:tc>
          <w:tcPr>
            <w:tcW w:w="1645" w:type="dxa"/>
            <w:tcBorders>
              <w:bottom w:val="single" w:sz="4" w:space="0" w:color="auto"/>
            </w:tcBorders>
            <w:shd w:val="clear" w:color="auto" w:fill="BFBFBF"/>
            <w:vAlign w:val="center"/>
          </w:tcPr>
          <w:p w14:paraId="79FFB355" w14:textId="77777777" w:rsidR="00537BBD" w:rsidRPr="00B71B29" w:rsidRDefault="00537BBD" w:rsidP="003D2352">
            <w:pPr>
              <w:snapToGrid w:val="0"/>
              <w:spacing w:after="0"/>
              <w:jc w:val="center"/>
              <w:rPr>
                <w:rFonts w:ascii="Arial" w:hAnsi="Arial" w:cs="Arial"/>
                <w:b/>
                <w:bCs/>
                <w:sz w:val="18"/>
                <w:szCs w:val="18"/>
              </w:rPr>
            </w:pPr>
          </w:p>
        </w:tc>
        <w:tc>
          <w:tcPr>
            <w:tcW w:w="1645" w:type="dxa"/>
            <w:tcBorders>
              <w:bottom w:val="single" w:sz="4" w:space="0" w:color="auto"/>
            </w:tcBorders>
            <w:shd w:val="clear" w:color="auto" w:fill="BFBFBF"/>
            <w:vAlign w:val="center"/>
          </w:tcPr>
          <w:p w14:paraId="618FAC54" w14:textId="77777777" w:rsidR="00537BBD" w:rsidRPr="00B71B29" w:rsidRDefault="00537BBD" w:rsidP="003D2352">
            <w:pPr>
              <w:snapToGrid w:val="0"/>
              <w:spacing w:after="0"/>
              <w:jc w:val="center"/>
              <w:rPr>
                <w:rFonts w:ascii="Arial" w:hAnsi="Arial" w:cs="Arial"/>
                <w:b/>
                <w:bCs/>
                <w:sz w:val="18"/>
                <w:szCs w:val="18"/>
              </w:rPr>
            </w:pPr>
          </w:p>
        </w:tc>
        <w:tc>
          <w:tcPr>
            <w:tcW w:w="1645" w:type="dxa"/>
            <w:tcBorders>
              <w:bottom w:val="single" w:sz="4" w:space="0" w:color="auto"/>
            </w:tcBorders>
            <w:shd w:val="clear" w:color="auto" w:fill="BFBFBF"/>
            <w:vAlign w:val="center"/>
          </w:tcPr>
          <w:p w14:paraId="5FD2F472" w14:textId="77777777" w:rsidR="00537BBD" w:rsidRPr="00B71B29" w:rsidRDefault="00537BBD" w:rsidP="003D2352">
            <w:pPr>
              <w:snapToGrid w:val="0"/>
              <w:spacing w:after="0"/>
              <w:jc w:val="center"/>
              <w:rPr>
                <w:rFonts w:ascii="Arial" w:hAnsi="Arial" w:cs="Arial"/>
                <w:b/>
                <w:bCs/>
                <w:sz w:val="18"/>
                <w:szCs w:val="18"/>
              </w:rPr>
            </w:pPr>
          </w:p>
        </w:tc>
      </w:tr>
      <w:tr w:rsidR="00537BBD" w:rsidRPr="00B71B29" w14:paraId="15986CBC" w14:textId="77777777" w:rsidTr="003D2352">
        <w:trPr>
          <w:trHeight w:val="221"/>
        </w:trPr>
        <w:tc>
          <w:tcPr>
            <w:tcW w:w="1313" w:type="dxa"/>
            <w:vMerge w:val="restart"/>
            <w:shd w:val="clear" w:color="auto" w:fill="BFBFBF"/>
            <w:vAlign w:val="center"/>
          </w:tcPr>
          <w:p w14:paraId="6F88FB83"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LP-WUS-1</w:t>
            </w:r>
          </w:p>
        </w:tc>
        <w:tc>
          <w:tcPr>
            <w:tcW w:w="2028" w:type="dxa"/>
            <w:tcBorders>
              <w:right w:val="single" w:sz="4" w:space="0" w:color="auto"/>
            </w:tcBorders>
            <w:shd w:val="clear" w:color="auto" w:fill="BFBFBF"/>
            <w:vAlign w:val="center"/>
          </w:tcPr>
          <w:p w14:paraId="7525C746" w14:textId="2E6A9FFD"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Model-1,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=1</m:t>
              </m:r>
            </m:oMath>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455ABDD8"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0.2165%</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4531D339"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0.8660%</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2380FDB0"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1.7321%</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2691037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0.0433%</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243E7406"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0.1732%</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AF5DFD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0.3464%</w:t>
            </w:r>
          </w:p>
        </w:tc>
      </w:tr>
      <w:tr w:rsidR="00537BBD" w:rsidRPr="00B71B29" w14:paraId="44E395B9" w14:textId="77777777" w:rsidTr="003D2352">
        <w:trPr>
          <w:trHeight w:val="221"/>
        </w:trPr>
        <w:tc>
          <w:tcPr>
            <w:tcW w:w="1313" w:type="dxa"/>
            <w:vMerge/>
            <w:shd w:val="clear" w:color="auto" w:fill="BFBFBF"/>
            <w:vAlign w:val="center"/>
          </w:tcPr>
          <w:p w14:paraId="13901BED" w14:textId="77777777" w:rsidR="00537BBD" w:rsidRPr="00B71B29" w:rsidRDefault="00537BBD" w:rsidP="003D2352">
            <w:pPr>
              <w:snapToGrid w:val="0"/>
              <w:spacing w:after="0"/>
              <w:jc w:val="center"/>
              <w:rPr>
                <w:rFonts w:ascii="Arial" w:hAnsi="Arial" w:cs="Arial"/>
                <w:b/>
                <w:bCs/>
                <w:sz w:val="18"/>
                <w:szCs w:val="18"/>
              </w:rPr>
            </w:pPr>
          </w:p>
        </w:tc>
        <w:tc>
          <w:tcPr>
            <w:tcW w:w="2028" w:type="dxa"/>
            <w:tcBorders>
              <w:right w:val="single" w:sz="4" w:space="0" w:color="auto"/>
            </w:tcBorders>
            <w:shd w:val="clear" w:color="auto" w:fill="BFBFBF"/>
            <w:vAlign w:val="center"/>
          </w:tcPr>
          <w:p w14:paraId="1A8C0C58" w14:textId="454175EE"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Model-1,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=4</m:t>
              </m:r>
            </m:oMath>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9C25D1F"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0.0541%</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07B16E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0.2165%</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0D295416"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0.4330%</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58B992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0.0108%</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577E2A6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0.0433%</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1E2D24A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0.0866%</w:t>
            </w:r>
          </w:p>
        </w:tc>
      </w:tr>
      <w:tr w:rsidR="00537BBD" w:rsidRPr="00B71B29" w14:paraId="4E9282C2" w14:textId="77777777" w:rsidTr="003D2352">
        <w:trPr>
          <w:trHeight w:val="221"/>
        </w:trPr>
        <w:tc>
          <w:tcPr>
            <w:tcW w:w="1313" w:type="dxa"/>
            <w:vMerge/>
            <w:shd w:val="clear" w:color="auto" w:fill="BFBFBF"/>
            <w:vAlign w:val="center"/>
          </w:tcPr>
          <w:p w14:paraId="69F3B47E" w14:textId="77777777" w:rsidR="00537BBD" w:rsidRPr="00B71B29" w:rsidRDefault="00537BBD" w:rsidP="003D2352">
            <w:pPr>
              <w:snapToGrid w:val="0"/>
              <w:spacing w:after="0"/>
              <w:jc w:val="center"/>
              <w:rPr>
                <w:rFonts w:ascii="Arial" w:hAnsi="Arial" w:cs="Arial"/>
                <w:b/>
                <w:bCs/>
                <w:sz w:val="18"/>
                <w:szCs w:val="18"/>
              </w:rPr>
            </w:pPr>
          </w:p>
        </w:tc>
        <w:tc>
          <w:tcPr>
            <w:tcW w:w="2028" w:type="dxa"/>
            <w:tcBorders>
              <w:right w:val="single" w:sz="4" w:space="0" w:color="auto"/>
            </w:tcBorders>
            <w:shd w:val="clear" w:color="auto" w:fill="BFBFBF"/>
            <w:vAlign w:val="center"/>
          </w:tcPr>
          <w:p w14:paraId="45604141" w14:textId="42B746E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Model-2,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=1</m:t>
              </m:r>
            </m:oMath>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18B441A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0.0180%</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5647010D"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0.0722%</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7D002CB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0.1443%</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AC0058E"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0.0036%</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03A1DE59"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0.0144%</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73DBB3ED"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0.0289%</w:t>
            </w:r>
          </w:p>
        </w:tc>
      </w:tr>
      <w:tr w:rsidR="00537BBD" w:rsidRPr="00B71B29" w14:paraId="49ECE8E0" w14:textId="77777777" w:rsidTr="003D2352">
        <w:trPr>
          <w:trHeight w:val="236"/>
        </w:trPr>
        <w:tc>
          <w:tcPr>
            <w:tcW w:w="1313" w:type="dxa"/>
            <w:vMerge/>
            <w:tcBorders>
              <w:bottom w:val="double" w:sz="4" w:space="0" w:color="auto"/>
            </w:tcBorders>
            <w:shd w:val="clear" w:color="auto" w:fill="BFBFBF"/>
            <w:vAlign w:val="center"/>
          </w:tcPr>
          <w:p w14:paraId="65AF2976" w14:textId="77777777" w:rsidR="00537BBD" w:rsidRPr="00B71B29" w:rsidRDefault="00537BBD" w:rsidP="003D2352">
            <w:pPr>
              <w:snapToGrid w:val="0"/>
              <w:spacing w:after="0"/>
              <w:jc w:val="center"/>
              <w:rPr>
                <w:rFonts w:ascii="Arial" w:hAnsi="Arial" w:cs="Arial"/>
                <w:b/>
                <w:bCs/>
                <w:sz w:val="18"/>
                <w:szCs w:val="18"/>
              </w:rPr>
            </w:pPr>
          </w:p>
        </w:tc>
        <w:tc>
          <w:tcPr>
            <w:tcW w:w="2028" w:type="dxa"/>
            <w:tcBorders>
              <w:bottom w:val="double" w:sz="4" w:space="0" w:color="auto"/>
              <w:right w:val="single" w:sz="4" w:space="0" w:color="auto"/>
            </w:tcBorders>
            <w:shd w:val="clear" w:color="auto" w:fill="BFBFBF"/>
            <w:vAlign w:val="center"/>
          </w:tcPr>
          <w:p w14:paraId="0BD67DAB" w14:textId="0E826123"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Model-2,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=4</m:t>
              </m:r>
            </m:oMath>
          </w:p>
        </w:tc>
        <w:tc>
          <w:tcPr>
            <w:tcW w:w="1645" w:type="dxa"/>
            <w:tcBorders>
              <w:top w:val="single" w:sz="4" w:space="0" w:color="auto"/>
              <w:left w:val="single" w:sz="4" w:space="0" w:color="auto"/>
              <w:bottom w:val="double" w:sz="4" w:space="0" w:color="auto"/>
              <w:right w:val="single" w:sz="4" w:space="0" w:color="auto"/>
            </w:tcBorders>
            <w:shd w:val="clear" w:color="auto" w:fill="auto"/>
            <w:vAlign w:val="bottom"/>
          </w:tcPr>
          <w:p w14:paraId="3E9FCEE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0.0045%</w:t>
            </w:r>
          </w:p>
        </w:tc>
        <w:tc>
          <w:tcPr>
            <w:tcW w:w="1645" w:type="dxa"/>
            <w:tcBorders>
              <w:top w:val="single" w:sz="4" w:space="0" w:color="auto"/>
              <w:left w:val="single" w:sz="4" w:space="0" w:color="auto"/>
              <w:bottom w:val="double" w:sz="4" w:space="0" w:color="auto"/>
              <w:right w:val="single" w:sz="4" w:space="0" w:color="auto"/>
            </w:tcBorders>
            <w:shd w:val="clear" w:color="auto" w:fill="auto"/>
            <w:vAlign w:val="bottom"/>
          </w:tcPr>
          <w:p w14:paraId="13D06BB4"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0.0180%</w:t>
            </w:r>
          </w:p>
        </w:tc>
        <w:tc>
          <w:tcPr>
            <w:tcW w:w="1714" w:type="dxa"/>
            <w:gridSpan w:val="2"/>
            <w:tcBorders>
              <w:top w:val="single" w:sz="4" w:space="0" w:color="auto"/>
              <w:left w:val="single" w:sz="4" w:space="0" w:color="auto"/>
              <w:bottom w:val="double" w:sz="4" w:space="0" w:color="auto"/>
              <w:right w:val="single" w:sz="4" w:space="0" w:color="auto"/>
            </w:tcBorders>
            <w:shd w:val="clear" w:color="auto" w:fill="auto"/>
            <w:vAlign w:val="bottom"/>
          </w:tcPr>
          <w:p w14:paraId="3DC08353"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0.0361%</w:t>
            </w:r>
          </w:p>
        </w:tc>
        <w:tc>
          <w:tcPr>
            <w:tcW w:w="1645" w:type="dxa"/>
            <w:tcBorders>
              <w:top w:val="single" w:sz="4" w:space="0" w:color="auto"/>
              <w:left w:val="single" w:sz="4" w:space="0" w:color="auto"/>
              <w:bottom w:val="double" w:sz="4" w:space="0" w:color="auto"/>
              <w:right w:val="single" w:sz="4" w:space="0" w:color="auto"/>
            </w:tcBorders>
            <w:shd w:val="clear" w:color="auto" w:fill="auto"/>
            <w:vAlign w:val="bottom"/>
          </w:tcPr>
          <w:p w14:paraId="1D7AE411"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0.0009%</w:t>
            </w:r>
          </w:p>
        </w:tc>
        <w:tc>
          <w:tcPr>
            <w:tcW w:w="1645" w:type="dxa"/>
            <w:tcBorders>
              <w:top w:val="single" w:sz="4" w:space="0" w:color="auto"/>
              <w:left w:val="single" w:sz="4" w:space="0" w:color="auto"/>
              <w:bottom w:val="double" w:sz="4" w:space="0" w:color="auto"/>
              <w:right w:val="single" w:sz="4" w:space="0" w:color="auto"/>
            </w:tcBorders>
            <w:shd w:val="clear" w:color="auto" w:fill="auto"/>
            <w:vAlign w:val="bottom"/>
          </w:tcPr>
          <w:p w14:paraId="0E8C1CA5"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0.0036%</w:t>
            </w:r>
          </w:p>
        </w:tc>
        <w:tc>
          <w:tcPr>
            <w:tcW w:w="1645" w:type="dxa"/>
            <w:tcBorders>
              <w:top w:val="single" w:sz="4" w:space="0" w:color="auto"/>
              <w:left w:val="single" w:sz="4" w:space="0" w:color="auto"/>
              <w:bottom w:val="double" w:sz="4" w:space="0" w:color="auto"/>
              <w:right w:val="single" w:sz="4" w:space="0" w:color="auto"/>
            </w:tcBorders>
            <w:shd w:val="clear" w:color="auto" w:fill="auto"/>
            <w:vAlign w:val="bottom"/>
          </w:tcPr>
          <w:p w14:paraId="3033AFD2" w14:textId="77777777" w:rsidR="00537BBD" w:rsidRPr="00B71B29" w:rsidRDefault="00537BBD" w:rsidP="003D2352">
            <w:pPr>
              <w:snapToGrid w:val="0"/>
              <w:spacing w:after="0"/>
              <w:jc w:val="center"/>
              <w:rPr>
                <w:rFonts w:ascii="Arial" w:hAnsi="Arial" w:cs="Arial"/>
                <w:sz w:val="18"/>
                <w:szCs w:val="18"/>
              </w:rPr>
            </w:pPr>
            <w:r w:rsidRPr="00B71B29">
              <w:rPr>
                <w:rFonts w:ascii="Arial" w:hAnsi="Arial" w:cs="Arial"/>
                <w:color w:val="000000"/>
                <w:sz w:val="18"/>
                <w:szCs w:val="18"/>
              </w:rPr>
              <w:t>0.0072%</w:t>
            </w:r>
          </w:p>
        </w:tc>
      </w:tr>
      <w:tr w:rsidR="00537BBD" w:rsidRPr="00B71B29" w14:paraId="79EEBD8E" w14:textId="77777777" w:rsidTr="003D2352">
        <w:trPr>
          <w:trHeight w:val="221"/>
        </w:trPr>
        <w:tc>
          <w:tcPr>
            <w:tcW w:w="1313" w:type="dxa"/>
            <w:vMerge w:val="restart"/>
            <w:tcBorders>
              <w:top w:val="double" w:sz="4" w:space="0" w:color="auto"/>
            </w:tcBorders>
            <w:shd w:val="clear" w:color="auto" w:fill="BFBFBF"/>
            <w:vAlign w:val="center"/>
          </w:tcPr>
          <w:p w14:paraId="20AEAE32" w14:textId="77777777"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LP-WUS-2</w:t>
            </w:r>
          </w:p>
        </w:tc>
        <w:tc>
          <w:tcPr>
            <w:tcW w:w="2028" w:type="dxa"/>
            <w:tcBorders>
              <w:top w:val="double" w:sz="4" w:space="0" w:color="auto"/>
            </w:tcBorders>
            <w:shd w:val="clear" w:color="auto" w:fill="BFBFBF"/>
            <w:vAlign w:val="center"/>
          </w:tcPr>
          <w:p w14:paraId="685D7F51" w14:textId="47C9DF92"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Model-1,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=1</m:t>
              </m:r>
            </m:oMath>
          </w:p>
        </w:tc>
        <w:tc>
          <w:tcPr>
            <w:tcW w:w="1645" w:type="dxa"/>
            <w:tcBorders>
              <w:top w:val="double" w:sz="4" w:space="0" w:color="auto"/>
              <w:left w:val="nil"/>
              <w:bottom w:val="single" w:sz="4" w:space="0" w:color="auto"/>
              <w:right w:val="single" w:sz="4" w:space="0" w:color="auto"/>
            </w:tcBorders>
            <w:shd w:val="clear" w:color="auto" w:fill="auto"/>
            <w:vAlign w:val="bottom"/>
          </w:tcPr>
          <w:p w14:paraId="65EA2762"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0.1083%</w:t>
            </w:r>
          </w:p>
        </w:tc>
        <w:tc>
          <w:tcPr>
            <w:tcW w:w="1645" w:type="dxa"/>
            <w:tcBorders>
              <w:top w:val="double" w:sz="4" w:space="0" w:color="auto"/>
              <w:left w:val="single" w:sz="4" w:space="0" w:color="auto"/>
              <w:bottom w:val="single" w:sz="4" w:space="0" w:color="auto"/>
              <w:right w:val="single" w:sz="4" w:space="0" w:color="auto"/>
            </w:tcBorders>
            <w:shd w:val="clear" w:color="auto" w:fill="auto"/>
            <w:vAlign w:val="bottom"/>
          </w:tcPr>
          <w:p w14:paraId="62F5B616"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0.4330%</w:t>
            </w:r>
          </w:p>
        </w:tc>
        <w:tc>
          <w:tcPr>
            <w:tcW w:w="1714" w:type="dxa"/>
            <w:gridSpan w:val="2"/>
            <w:tcBorders>
              <w:top w:val="double" w:sz="4" w:space="0" w:color="auto"/>
              <w:left w:val="single" w:sz="4" w:space="0" w:color="auto"/>
              <w:bottom w:val="single" w:sz="4" w:space="0" w:color="auto"/>
              <w:right w:val="single" w:sz="4" w:space="0" w:color="auto"/>
            </w:tcBorders>
            <w:shd w:val="clear" w:color="auto" w:fill="auto"/>
            <w:vAlign w:val="bottom"/>
          </w:tcPr>
          <w:p w14:paraId="075761E2"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0.8660%</w:t>
            </w:r>
          </w:p>
        </w:tc>
        <w:tc>
          <w:tcPr>
            <w:tcW w:w="1645" w:type="dxa"/>
            <w:tcBorders>
              <w:top w:val="double" w:sz="4" w:space="0" w:color="auto"/>
              <w:left w:val="single" w:sz="4" w:space="0" w:color="auto"/>
              <w:bottom w:val="single" w:sz="4" w:space="0" w:color="auto"/>
              <w:right w:val="single" w:sz="4" w:space="0" w:color="auto"/>
            </w:tcBorders>
            <w:shd w:val="clear" w:color="auto" w:fill="auto"/>
            <w:vAlign w:val="bottom"/>
          </w:tcPr>
          <w:p w14:paraId="3E52C031"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0.0217%</w:t>
            </w:r>
          </w:p>
        </w:tc>
        <w:tc>
          <w:tcPr>
            <w:tcW w:w="1645" w:type="dxa"/>
            <w:tcBorders>
              <w:top w:val="double" w:sz="4" w:space="0" w:color="auto"/>
              <w:left w:val="single" w:sz="4" w:space="0" w:color="auto"/>
              <w:bottom w:val="single" w:sz="4" w:space="0" w:color="auto"/>
              <w:right w:val="single" w:sz="4" w:space="0" w:color="auto"/>
            </w:tcBorders>
            <w:shd w:val="clear" w:color="auto" w:fill="auto"/>
            <w:vAlign w:val="bottom"/>
          </w:tcPr>
          <w:p w14:paraId="07A3EE46"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0.0866%</w:t>
            </w:r>
          </w:p>
        </w:tc>
        <w:tc>
          <w:tcPr>
            <w:tcW w:w="1645" w:type="dxa"/>
            <w:tcBorders>
              <w:top w:val="double" w:sz="4" w:space="0" w:color="auto"/>
              <w:left w:val="single" w:sz="4" w:space="0" w:color="auto"/>
              <w:bottom w:val="single" w:sz="4" w:space="0" w:color="auto"/>
              <w:right w:val="single" w:sz="4" w:space="0" w:color="auto"/>
            </w:tcBorders>
            <w:shd w:val="clear" w:color="auto" w:fill="auto"/>
            <w:vAlign w:val="bottom"/>
          </w:tcPr>
          <w:p w14:paraId="36F89812"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0.1732%</w:t>
            </w:r>
          </w:p>
        </w:tc>
      </w:tr>
      <w:tr w:rsidR="00537BBD" w:rsidRPr="00B71B29" w14:paraId="60C7A511" w14:textId="77777777" w:rsidTr="003D2352">
        <w:trPr>
          <w:trHeight w:val="221"/>
        </w:trPr>
        <w:tc>
          <w:tcPr>
            <w:tcW w:w="1313" w:type="dxa"/>
            <w:vMerge/>
            <w:shd w:val="clear" w:color="auto" w:fill="BFBFBF"/>
          </w:tcPr>
          <w:p w14:paraId="56EAFAAD" w14:textId="77777777" w:rsidR="00537BBD" w:rsidRPr="00B71B29" w:rsidRDefault="00537BBD" w:rsidP="003D2352">
            <w:pPr>
              <w:snapToGrid w:val="0"/>
              <w:spacing w:after="0"/>
              <w:jc w:val="center"/>
              <w:rPr>
                <w:rFonts w:ascii="Arial" w:hAnsi="Arial" w:cs="Arial"/>
                <w:b/>
                <w:bCs/>
                <w:sz w:val="18"/>
                <w:szCs w:val="18"/>
              </w:rPr>
            </w:pPr>
          </w:p>
        </w:tc>
        <w:tc>
          <w:tcPr>
            <w:tcW w:w="2028" w:type="dxa"/>
            <w:shd w:val="clear" w:color="auto" w:fill="BFBFBF"/>
            <w:vAlign w:val="center"/>
          </w:tcPr>
          <w:p w14:paraId="0F9FB610" w14:textId="3460454E"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Model-1,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=4</m:t>
              </m:r>
            </m:oMath>
          </w:p>
        </w:tc>
        <w:tc>
          <w:tcPr>
            <w:tcW w:w="1645" w:type="dxa"/>
            <w:tcBorders>
              <w:top w:val="single" w:sz="4" w:space="0" w:color="auto"/>
              <w:left w:val="nil"/>
              <w:bottom w:val="single" w:sz="4" w:space="0" w:color="auto"/>
              <w:right w:val="single" w:sz="4" w:space="0" w:color="auto"/>
            </w:tcBorders>
            <w:shd w:val="clear" w:color="auto" w:fill="auto"/>
            <w:vAlign w:val="bottom"/>
          </w:tcPr>
          <w:p w14:paraId="7D1836E9"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0.0271%</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24FF8434"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0.1083%</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797F8698"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0.2165%</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2C5B6EE7"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0.0054%</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4ABA6D28"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0.0217%</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6CFA7E2E"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0.0433%</w:t>
            </w:r>
          </w:p>
        </w:tc>
      </w:tr>
      <w:tr w:rsidR="00537BBD" w:rsidRPr="00B71B29" w14:paraId="574C0063" w14:textId="77777777" w:rsidTr="003D2352">
        <w:trPr>
          <w:trHeight w:val="236"/>
        </w:trPr>
        <w:tc>
          <w:tcPr>
            <w:tcW w:w="1313" w:type="dxa"/>
            <w:vMerge/>
            <w:shd w:val="clear" w:color="auto" w:fill="BFBFBF"/>
          </w:tcPr>
          <w:p w14:paraId="66146ED7" w14:textId="77777777" w:rsidR="00537BBD" w:rsidRPr="00B71B29" w:rsidRDefault="00537BBD" w:rsidP="003D2352">
            <w:pPr>
              <w:snapToGrid w:val="0"/>
              <w:spacing w:after="0"/>
              <w:jc w:val="center"/>
              <w:rPr>
                <w:rFonts w:ascii="Arial" w:hAnsi="Arial" w:cs="Arial"/>
                <w:b/>
                <w:bCs/>
                <w:sz w:val="18"/>
                <w:szCs w:val="18"/>
              </w:rPr>
            </w:pPr>
          </w:p>
        </w:tc>
        <w:tc>
          <w:tcPr>
            <w:tcW w:w="2028" w:type="dxa"/>
            <w:shd w:val="clear" w:color="auto" w:fill="BFBFBF"/>
            <w:vAlign w:val="center"/>
          </w:tcPr>
          <w:p w14:paraId="38ED1D00" w14:textId="6F87F99F"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Model-2,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=1</m:t>
              </m:r>
            </m:oMath>
          </w:p>
        </w:tc>
        <w:tc>
          <w:tcPr>
            <w:tcW w:w="1645" w:type="dxa"/>
            <w:tcBorders>
              <w:top w:val="single" w:sz="4" w:space="0" w:color="auto"/>
              <w:left w:val="nil"/>
              <w:bottom w:val="single" w:sz="4" w:space="0" w:color="auto"/>
              <w:right w:val="single" w:sz="4" w:space="0" w:color="auto"/>
            </w:tcBorders>
            <w:shd w:val="clear" w:color="auto" w:fill="auto"/>
            <w:vAlign w:val="bottom"/>
          </w:tcPr>
          <w:p w14:paraId="7B7E5C3E"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0.0090%</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39A5AF29"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0.0361%</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243D7C75"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0.0722%</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65DC4FB2"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0.0018%</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4FEA4C89"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0.0072%</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6A86FAAF"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0.0144%</w:t>
            </w:r>
          </w:p>
        </w:tc>
      </w:tr>
      <w:tr w:rsidR="00537BBD" w:rsidRPr="00B71B29" w14:paraId="5089D495" w14:textId="77777777" w:rsidTr="003D2352">
        <w:trPr>
          <w:trHeight w:val="221"/>
        </w:trPr>
        <w:tc>
          <w:tcPr>
            <w:tcW w:w="1313" w:type="dxa"/>
            <w:vMerge/>
            <w:shd w:val="clear" w:color="auto" w:fill="BFBFBF"/>
          </w:tcPr>
          <w:p w14:paraId="19B7B6A0" w14:textId="77777777" w:rsidR="00537BBD" w:rsidRPr="00B71B29" w:rsidRDefault="00537BBD" w:rsidP="003D2352">
            <w:pPr>
              <w:snapToGrid w:val="0"/>
              <w:spacing w:after="0"/>
              <w:jc w:val="center"/>
              <w:rPr>
                <w:rFonts w:ascii="Arial" w:hAnsi="Arial" w:cs="Arial"/>
                <w:b/>
                <w:bCs/>
                <w:sz w:val="18"/>
                <w:szCs w:val="18"/>
              </w:rPr>
            </w:pPr>
          </w:p>
        </w:tc>
        <w:tc>
          <w:tcPr>
            <w:tcW w:w="2028" w:type="dxa"/>
            <w:shd w:val="clear" w:color="auto" w:fill="BFBFBF"/>
            <w:vAlign w:val="center"/>
          </w:tcPr>
          <w:p w14:paraId="37E5D7BD" w14:textId="3003DA75" w:rsidR="00537BBD" w:rsidRPr="00B71B29" w:rsidRDefault="00537BBD" w:rsidP="003D2352">
            <w:pPr>
              <w:snapToGrid w:val="0"/>
              <w:spacing w:after="0"/>
              <w:jc w:val="center"/>
              <w:rPr>
                <w:rFonts w:ascii="Arial" w:hAnsi="Arial" w:cs="Arial"/>
                <w:b/>
                <w:bCs/>
                <w:sz w:val="18"/>
                <w:szCs w:val="18"/>
              </w:rPr>
            </w:pPr>
            <w:r w:rsidRPr="00B71B29">
              <w:rPr>
                <w:rFonts w:ascii="Arial" w:hAnsi="Arial" w:cs="Arial"/>
                <w:b/>
                <w:bCs/>
                <w:sz w:val="18"/>
                <w:szCs w:val="18"/>
              </w:rPr>
              <w:t xml:space="preserve">Model-2, </w:t>
            </w:r>
            <m:oMath>
              <m:sSub>
                <m:sSubPr>
                  <m:ctrlPr>
                    <w:rPr>
                      <w:rFonts w:ascii="Cambria Math" w:hAnsi="Cambria Math" w:cs="Arial"/>
                      <w:b/>
                      <w:bCs/>
                      <w:i/>
                      <w:sz w:val="18"/>
                      <w:szCs w:val="18"/>
                    </w:rPr>
                  </m:ctrlPr>
                </m:sSubPr>
                <m:e>
                  <m:r>
                    <m:rPr>
                      <m:sty m:val="bi"/>
                    </m:rPr>
                    <w:rPr>
                      <w:rFonts w:ascii="Cambria Math" w:hAnsi="Cambria Math" w:cs="Arial"/>
                      <w:sz w:val="18"/>
                      <w:szCs w:val="18"/>
                    </w:rPr>
                    <m:t>N</m:t>
                  </m:r>
                </m:e>
                <m:sub>
                  <m:r>
                    <m:rPr>
                      <m:sty m:val="bi"/>
                    </m:rPr>
                    <w:rPr>
                      <w:rFonts w:ascii="Cambria Math" w:hAnsi="Cambria Math" w:cs="Arial"/>
                      <w:sz w:val="18"/>
                      <w:szCs w:val="18"/>
                    </w:rPr>
                    <m:t>a</m:t>
                  </m:r>
                </m:sub>
              </m:sSub>
              <m:r>
                <m:rPr>
                  <m:sty m:val="bi"/>
                </m:rPr>
                <w:rPr>
                  <w:rFonts w:ascii="Cambria Math" w:hAnsi="Cambria Math" w:cs="Arial"/>
                  <w:sz w:val="18"/>
                  <w:szCs w:val="18"/>
                </w:rPr>
                <m:t>=4</m:t>
              </m:r>
            </m:oMath>
          </w:p>
        </w:tc>
        <w:tc>
          <w:tcPr>
            <w:tcW w:w="1645" w:type="dxa"/>
            <w:tcBorders>
              <w:top w:val="single" w:sz="4" w:space="0" w:color="auto"/>
              <w:left w:val="nil"/>
              <w:bottom w:val="single" w:sz="4" w:space="0" w:color="auto"/>
              <w:right w:val="single" w:sz="4" w:space="0" w:color="auto"/>
            </w:tcBorders>
            <w:shd w:val="clear" w:color="auto" w:fill="auto"/>
            <w:vAlign w:val="bottom"/>
          </w:tcPr>
          <w:p w14:paraId="07924FAC"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0.0023%</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13071D14"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0.0090%</w:t>
            </w:r>
          </w:p>
        </w:tc>
        <w:tc>
          <w:tcPr>
            <w:tcW w:w="1714"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12F34676"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0.0180%</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19E2C734"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0.0005%</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2C00E16B"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0.0018%</w:t>
            </w:r>
          </w:p>
        </w:tc>
        <w:tc>
          <w:tcPr>
            <w:tcW w:w="1645" w:type="dxa"/>
            <w:tcBorders>
              <w:top w:val="single" w:sz="4" w:space="0" w:color="auto"/>
              <w:left w:val="single" w:sz="4" w:space="0" w:color="auto"/>
              <w:bottom w:val="single" w:sz="4" w:space="0" w:color="auto"/>
              <w:right w:val="single" w:sz="4" w:space="0" w:color="auto"/>
            </w:tcBorders>
            <w:shd w:val="clear" w:color="auto" w:fill="auto"/>
            <w:vAlign w:val="bottom"/>
          </w:tcPr>
          <w:p w14:paraId="38D4A34F" w14:textId="77777777" w:rsidR="00537BBD" w:rsidRPr="00B71B29" w:rsidRDefault="00537BBD" w:rsidP="003D2352">
            <w:pPr>
              <w:snapToGrid w:val="0"/>
              <w:spacing w:after="0"/>
              <w:jc w:val="center"/>
              <w:rPr>
                <w:rFonts w:ascii="Arial" w:hAnsi="Arial" w:cs="Arial"/>
                <w:color w:val="000000"/>
                <w:sz w:val="18"/>
                <w:szCs w:val="18"/>
              </w:rPr>
            </w:pPr>
            <w:r w:rsidRPr="00B71B29">
              <w:rPr>
                <w:rFonts w:ascii="Arial" w:hAnsi="Arial" w:cs="Arial"/>
                <w:color w:val="000000"/>
                <w:sz w:val="18"/>
                <w:szCs w:val="18"/>
              </w:rPr>
              <w:t>0.0036%</w:t>
            </w:r>
          </w:p>
        </w:tc>
      </w:tr>
      <w:tr w:rsidR="00537BBD" w:rsidRPr="00B71B29" w14:paraId="0FCC8870" w14:textId="77777777" w:rsidTr="003D2352">
        <w:trPr>
          <w:trHeight w:val="430"/>
        </w:trPr>
        <w:tc>
          <w:tcPr>
            <w:tcW w:w="1313" w:type="dxa"/>
            <w:tcBorders>
              <w:right w:val="nil"/>
            </w:tcBorders>
            <w:shd w:val="clear" w:color="auto" w:fill="F2F2F2"/>
          </w:tcPr>
          <w:p w14:paraId="52AD2B86" w14:textId="77777777" w:rsidR="00537BBD" w:rsidRPr="00B71B29" w:rsidRDefault="00537BBD" w:rsidP="003D2352">
            <w:pPr>
              <w:snapToGrid w:val="0"/>
              <w:spacing w:after="0"/>
              <w:rPr>
                <w:rFonts w:ascii="Arial" w:hAnsi="Arial" w:cs="Arial"/>
                <w:b/>
                <w:bCs/>
                <w:color w:val="000000"/>
                <w:sz w:val="18"/>
                <w:szCs w:val="18"/>
              </w:rPr>
            </w:pPr>
          </w:p>
        </w:tc>
        <w:tc>
          <w:tcPr>
            <w:tcW w:w="5990" w:type="dxa"/>
            <w:gridSpan w:val="4"/>
            <w:tcBorders>
              <w:right w:val="nil"/>
            </w:tcBorders>
            <w:shd w:val="clear" w:color="auto" w:fill="F2F2F2"/>
            <w:vAlign w:val="center"/>
          </w:tcPr>
          <w:p w14:paraId="586B93E3" w14:textId="77777777" w:rsidR="00537BBD" w:rsidRPr="00B71B29" w:rsidRDefault="00537BBD" w:rsidP="003D2352">
            <w:pPr>
              <w:snapToGrid w:val="0"/>
              <w:spacing w:after="0"/>
              <w:rPr>
                <w:rFonts w:ascii="Arial" w:hAnsi="Arial" w:cs="Arial"/>
                <w:color w:val="000000"/>
                <w:sz w:val="18"/>
                <w:szCs w:val="18"/>
              </w:rPr>
            </w:pPr>
            <w:r w:rsidRPr="00B71B29">
              <w:rPr>
                <w:rFonts w:ascii="Arial" w:hAnsi="Arial" w:cs="Arial"/>
                <w:b/>
                <w:bCs/>
                <w:color w:val="000000"/>
                <w:sz w:val="18"/>
                <w:szCs w:val="18"/>
              </w:rPr>
              <w:t>Model-1:</w:t>
            </w:r>
            <w:r w:rsidRPr="00B71B29">
              <w:rPr>
                <w:rFonts w:ascii="Arial" w:hAnsi="Arial" w:cs="Arial"/>
                <w:color w:val="000000"/>
                <w:sz w:val="18"/>
                <w:szCs w:val="18"/>
              </w:rPr>
              <w:t xml:space="preserve"> 1 message/2 hours/device</w:t>
            </w:r>
          </w:p>
          <w:p w14:paraId="32154DFF" w14:textId="77777777" w:rsidR="00537BBD" w:rsidRPr="00B71B29" w:rsidRDefault="00537BBD" w:rsidP="003D2352">
            <w:pPr>
              <w:snapToGrid w:val="0"/>
              <w:spacing w:after="0"/>
              <w:rPr>
                <w:rFonts w:ascii="Arial" w:hAnsi="Arial" w:cs="Arial"/>
                <w:color w:val="000000"/>
                <w:sz w:val="18"/>
                <w:szCs w:val="18"/>
              </w:rPr>
            </w:pPr>
            <w:r w:rsidRPr="00B71B29">
              <w:rPr>
                <w:rFonts w:ascii="Arial" w:hAnsi="Arial" w:cs="Arial"/>
                <w:b/>
                <w:bCs/>
                <w:color w:val="000000"/>
                <w:sz w:val="18"/>
                <w:szCs w:val="18"/>
              </w:rPr>
              <w:t>Model-2:</w:t>
            </w:r>
            <w:r w:rsidRPr="00B71B29">
              <w:rPr>
                <w:rFonts w:ascii="Arial" w:hAnsi="Arial" w:cs="Arial"/>
                <w:color w:val="000000"/>
                <w:sz w:val="18"/>
                <w:szCs w:val="18"/>
              </w:rPr>
              <w:t xml:space="preserve"> 1 message/day/device</w:t>
            </w:r>
          </w:p>
        </w:tc>
        <w:tc>
          <w:tcPr>
            <w:tcW w:w="5980" w:type="dxa"/>
            <w:gridSpan w:val="4"/>
            <w:tcBorders>
              <w:left w:val="nil"/>
              <w:right w:val="single" w:sz="4" w:space="0" w:color="auto"/>
            </w:tcBorders>
            <w:shd w:val="clear" w:color="auto" w:fill="F2F2F2"/>
            <w:vAlign w:val="center"/>
          </w:tcPr>
          <w:p w14:paraId="765E0401" w14:textId="77777777" w:rsidR="00537BBD" w:rsidRPr="00B71B29" w:rsidRDefault="00537BBD" w:rsidP="003D2352">
            <w:pPr>
              <w:snapToGrid w:val="0"/>
              <w:spacing w:after="0"/>
              <w:rPr>
                <w:rFonts w:ascii="Arial" w:hAnsi="Arial" w:cs="Arial"/>
                <w:color w:val="000000"/>
                <w:sz w:val="18"/>
                <w:szCs w:val="18"/>
              </w:rPr>
            </w:pPr>
          </w:p>
        </w:tc>
      </w:tr>
    </w:tbl>
    <w:p w14:paraId="349ADDB8" w14:textId="77777777" w:rsidR="00537BBD" w:rsidRPr="00B71B29" w:rsidRDefault="00537BBD" w:rsidP="008A203D"/>
    <w:p w14:paraId="3438BC0D" w14:textId="1175DEA2" w:rsidR="00537BBD" w:rsidRPr="00B71B29" w:rsidRDefault="00537BBD" w:rsidP="00650C32">
      <w:pPr>
        <w:pStyle w:val="Heading3"/>
        <w:rPr>
          <w:lang w:eastAsia="zh-CN"/>
        </w:rPr>
      </w:pPr>
      <w:bookmarkStart w:id="739" w:name="_Toc144508485"/>
      <w:bookmarkStart w:id="740" w:name="_Toc149557237"/>
      <w:bookmarkStart w:id="741" w:name="_Toc156486546"/>
      <w:r w:rsidRPr="00B71B29">
        <w:rPr>
          <w:lang w:eastAsia="zh-CN"/>
        </w:rPr>
        <w:t>Annex 8.5.6</w:t>
      </w:r>
      <w:r w:rsidR="00041C88" w:rsidRPr="00B71B29">
        <w:rPr>
          <w:lang w:eastAsia="zh-CN"/>
        </w:rPr>
        <w:tab/>
      </w:r>
      <w:r w:rsidRPr="00B71B29">
        <w:rPr>
          <w:lang w:eastAsia="zh-CN"/>
        </w:rPr>
        <w:t>[8A-3]</w:t>
      </w:r>
      <w:bookmarkEnd w:id="739"/>
      <w:bookmarkEnd w:id="740"/>
      <w:bookmarkEnd w:id="741"/>
    </w:p>
    <w:p w14:paraId="7F932140" w14:textId="77777777" w:rsidR="00537BBD" w:rsidRPr="00B71B29" w:rsidRDefault="00537BBD" w:rsidP="008A203D">
      <w:pPr>
        <w:rPr>
          <w:lang w:eastAsia="ja-JP"/>
        </w:rPr>
      </w:pPr>
      <w:r w:rsidRPr="00B71B29">
        <w:rPr>
          <w:lang w:eastAsia="ja-JP"/>
        </w:rPr>
        <w:t>We show network overhead impact with LP-WUS for different cases below. Evaluation details are given in RAN1#113 contribution [4].</w:t>
      </w:r>
    </w:p>
    <w:p w14:paraId="4A6F8EFB" w14:textId="149947F1"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The total available resources are calculated assuming carrier bandwidth of 20 MHz (51 PRBs with 30 kHz SCS) and a TDD pattern with 4:1 ratio for DL:UL</w:t>
      </w:r>
    </w:p>
    <w:p w14:paraId="34CD2167" w14:textId="0CDAFB75"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 xml:space="preserve">WUS payload: </w:t>
      </w:r>
    </w:p>
    <w:p w14:paraId="3C874DAD" w14:textId="7C643760"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1bit,8bits,48bits</w:t>
      </w:r>
    </w:p>
    <w:p w14:paraId="2DBBB6D9" w14:textId="33FF2299"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WSU Coverage target</w:t>
      </w:r>
    </w:p>
    <w:p w14:paraId="156263DF" w14:textId="5390A3BA"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Msg3-PUSCH: {w/o retransmission, w/ two retransmissions}</w:t>
      </w:r>
    </w:p>
    <w:p w14:paraId="7A9E2EF6" w14:textId="053F2997"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PDCCH: {1Rx, AL16}, {2Rx, AL16}</w:t>
      </w:r>
    </w:p>
    <w:p w14:paraId="217C821D" w14:textId="2A5F77BB"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 xml:space="preserve">Note: WUS structure to meet the coverage target is based on results in </w:t>
      </w:r>
      <w:r w:rsidR="00861536" w:rsidRPr="00B71B29">
        <w:rPr>
          <w:lang w:eastAsia="en-GB"/>
        </w:rPr>
        <w:t>clause</w:t>
      </w:r>
      <w:r w:rsidR="00537BBD" w:rsidRPr="00B71B29">
        <w:rPr>
          <w:lang w:eastAsia="en-GB"/>
        </w:rPr>
        <w:t xml:space="preserve"> 2.1</w:t>
      </w:r>
    </w:p>
    <w:p w14:paraId="409857FE" w14:textId="3C1929EE"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Beam-sweeping assumptions:</w:t>
      </w:r>
    </w:p>
    <w:p w14:paraId="2F7493BA" w14:textId="075117ED"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No beam-sweeping</w:t>
      </w:r>
    </w:p>
    <w:p w14:paraId="265401FE" w14:textId="6B540D9B"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Beam-sweeping for both RRM and WUS monitoring assuming 8 beams</w:t>
      </w:r>
    </w:p>
    <w:p w14:paraId="7FDD2252" w14:textId="58A2F234"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Traffic</w:t>
      </w:r>
    </w:p>
    <w:p w14:paraId="617A94B4" w14:textId="77EA6774"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 xml:space="preserve">R_E = 0.1% (additional results for R_E = 1% included in the spreadsheet attached to this document) </w:t>
      </w:r>
    </w:p>
    <w:p w14:paraId="36A7B367" w14:textId="01C06905"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Total 250 idle-mode UEs in a cell</w:t>
      </w:r>
    </w:p>
    <w:p w14:paraId="5A9A537A" w14:textId="30821F7E"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FAR assumption (FAR_target, N, T)</w:t>
      </w:r>
    </w:p>
    <w:p w14:paraId="6D816016" w14:textId="7377BED5"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 xml:space="preserve">{0.1%, 1, 1.28s} </w:t>
      </w:r>
    </w:p>
    <w:p w14:paraId="175013FF" w14:textId="782D8C76"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 xml:space="preserve">Number of UEs per subgroup: </w:t>
      </w:r>
    </w:p>
    <w:p w14:paraId="761BD59B" w14:textId="71B8B598" w:rsidR="00537BBD" w:rsidRPr="00B71B29" w:rsidRDefault="008A203D" w:rsidP="008A203D">
      <w:pPr>
        <w:pStyle w:val="B2"/>
        <w:rPr>
          <w:lang w:eastAsia="en-GB"/>
        </w:rPr>
      </w:pPr>
      <w:r w:rsidRPr="00B71B29">
        <w:rPr>
          <w:lang w:eastAsia="en-GB"/>
        </w:rPr>
        <w:t>-</w:t>
      </w:r>
      <w:r w:rsidRPr="00B71B29">
        <w:rPr>
          <w:lang w:eastAsia="en-GB"/>
        </w:rPr>
        <w:tab/>
      </w:r>
      <w:r w:rsidR="00537BBD" w:rsidRPr="00B71B29">
        <w:rPr>
          <w:lang w:eastAsia="en-GB"/>
        </w:rPr>
        <w:t>{1, 4}, 4 only applied for {1, 8} bit WUS payload</w:t>
      </w:r>
    </w:p>
    <w:p w14:paraId="24DE8F73" w14:textId="766AAA4A"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Duty cycled WUS monitoring with 1.28s duty cycle is assumed for the results</w:t>
      </w:r>
    </w:p>
    <w:p w14:paraId="0931F73D" w14:textId="153F9588" w:rsidR="00537BBD" w:rsidRPr="00B71B29" w:rsidRDefault="008A203D" w:rsidP="008A203D">
      <w:pPr>
        <w:pStyle w:val="B1"/>
        <w:rPr>
          <w:lang w:eastAsia="en-GB"/>
        </w:rPr>
      </w:pPr>
      <w:r w:rsidRPr="00B71B29">
        <w:rPr>
          <w:lang w:eastAsia="en-GB"/>
        </w:rPr>
        <w:t>-</w:t>
      </w:r>
      <w:r w:rsidRPr="00B71B29">
        <w:rPr>
          <w:lang w:eastAsia="en-GB"/>
        </w:rPr>
        <w:tab/>
      </w:r>
      <w:r w:rsidR="00537BBD" w:rsidRPr="00B71B29">
        <w:rPr>
          <w:lang w:eastAsia="en-GB"/>
        </w:rPr>
        <w:t>LP-SS overhead of 3slots per 1.28s assumed for case of P_WUR=0.5, no extra sync signal overhead assumed for P_WUR = {4, 10}.</w:t>
      </w:r>
    </w:p>
    <w:p w14:paraId="128C004C" w14:textId="19E02810" w:rsidR="00537BBD" w:rsidRPr="00B71B29" w:rsidRDefault="007237E5" w:rsidP="008A203D">
      <w:pPr>
        <w:pStyle w:val="TH"/>
        <w:rPr>
          <w:lang w:eastAsia="en-GB"/>
        </w:rPr>
      </w:pPr>
      <w:r w:rsidRPr="00B71B29">
        <w:rPr>
          <w:bCs/>
        </w:rPr>
        <w:t>Table Annex 8.5.6-1</w:t>
      </w:r>
      <w:r w:rsidR="008A203D" w:rsidRPr="00B71B29">
        <w:rPr>
          <w:bCs/>
        </w:rPr>
        <w:t>:</w:t>
      </w:r>
      <w:r w:rsidR="00537BBD" w:rsidRPr="00B71B29">
        <w:rPr>
          <w:lang w:eastAsia="en-GB"/>
        </w:rPr>
        <w:t xml:space="preserve"> Network overhead for different cases with 1UE/subgroup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616"/>
        <w:gridCol w:w="715"/>
        <w:gridCol w:w="715"/>
        <w:gridCol w:w="715"/>
        <w:gridCol w:w="715"/>
        <w:gridCol w:w="715"/>
        <w:gridCol w:w="715"/>
        <w:gridCol w:w="715"/>
        <w:gridCol w:w="715"/>
        <w:gridCol w:w="653"/>
        <w:gridCol w:w="653"/>
        <w:gridCol w:w="653"/>
        <w:gridCol w:w="653"/>
      </w:tblGrid>
      <w:tr w:rsidR="00537BBD" w:rsidRPr="00B71B29" w14:paraId="59A215D3" w14:textId="77777777" w:rsidTr="008A203D">
        <w:tc>
          <w:tcPr>
            <w:tcW w:w="439" w:type="pct"/>
            <w:shd w:val="clear" w:color="auto" w:fill="auto"/>
            <w:vAlign w:val="center"/>
          </w:tcPr>
          <w:p w14:paraId="1FF427A6"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1UE per</w:t>
            </w:r>
          </w:p>
          <w:p w14:paraId="74A1BC15"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subgroup</w:t>
            </w:r>
          </w:p>
        </w:tc>
        <w:tc>
          <w:tcPr>
            <w:tcW w:w="437" w:type="pct"/>
            <w:shd w:val="clear" w:color="auto" w:fill="auto"/>
          </w:tcPr>
          <w:p w14:paraId="7BB954FB"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Payload</w:t>
            </w:r>
          </w:p>
        </w:tc>
        <w:tc>
          <w:tcPr>
            <w:tcW w:w="1401" w:type="pct"/>
            <w:gridSpan w:val="4"/>
            <w:shd w:val="clear" w:color="auto" w:fill="D9D9D9"/>
            <w:vAlign w:val="center"/>
          </w:tcPr>
          <w:p w14:paraId="0FFE1BFF"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1bit</w:t>
            </w:r>
          </w:p>
        </w:tc>
        <w:tc>
          <w:tcPr>
            <w:tcW w:w="1367" w:type="pct"/>
            <w:gridSpan w:val="4"/>
            <w:shd w:val="clear" w:color="auto" w:fill="D9D9D9"/>
            <w:vAlign w:val="center"/>
          </w:tcPr>
          <w:p w14:paraId="2284AE06"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8bit</w:t>
            </w:r>
          </w:p>
        </w:tc>
        <w:tc>
          <w:tcPr>
            <w:tcW w:w="1355" w:type="pct"/>
            <w:gridSpan w:val="4"/>
            <w:shd w:val="clear" w:color="auto" w:fill="D9D9D9"/>
            <w:vAlign w:val="center"/>
          </w:tcPr>
          <w:p w14:paraId="5714F259"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48bit</w:t>
            </w:r>
          </w:p>
        </w:tc>
      </w:tr>
      <w:tr w:rsidR="00537BBD" w:rsidRPr="00B71B29" w14:paraId="5DD62406" w14:textId="77777777" w:rsidTr="008A203D">
        <w:tc>
          <w:tcPr>
            <w:tcW w:w="439" w:type="pct"/>
            <w:shd w:val="clear" w:color="auto" w:fill="auto"/>
          </w:tcPr>
          <w:p w14:paraId="3A2C2328"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R_E = 0.1%</w:t>
            </w:r>
          </w:p>
        </w:tc>
        <w:tc>
          <w:tcPr>
            <w:tcW w:w="437" w:type="pct"/>
            <w:shd w:val="clear" w:color="auto" w:fill="auto"/>
          </w:tcPr>
          <w:p w14:paraId="4A4D97C3" w14:textId="77777777" w:rsidR="00537BBD" w:rsidRPr="00B71B29" w:rsidRDefault="00537BBD" w:rsidP="003D2352">
            <w:pPr>
              <w:spacing w:after="120"/>
              <w:rPr>
                <w:rFonts w:ascii="Arial" w:hAnsi="Arial" w:cs="Arial"/>
                <w:sz w:val="16"/>
                <w:szCs w:val="16"/>
              </w:rPr>
            </w:pPr>
          </w:p>
        </w:tc>
        <w:tc>
          <w:tcPr>
            <w:tcW w:w="346" w:type="pct"/>
            <w:shd w:val="clear" w:color="auto" w:fill="D9D9D9"/>
          </w:tcPr>
          <w:p w14:paraId="1DC3F2B4"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0rtx</w:t>
            </w:r>
          </w:p>
        </w:tc>
        <w:tc>
          <w:tcPr>
            <w:tcW w:w="300" w:type="pct"/>
            <w:shd w:val="clear" w:color="auto" w:fill="D9D9D9"/>
          </w:tcPr>
          <w:p w14:paraId="01429539"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2rtx</w:t>
            </w:r>
          </w:p>
        </w:tc>
        <w:tc>
          <w:tcPr>
            <w:tcW w:w="378" w:type="pct"/>
            <w:shd w:val="clear" w:color="auto" w:fill="D9D9D9"/>
          </w:tcPr>
          <w:p w14:paraId="7263572A"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1 Rx</w:t>
            </w:r>
          </w:p>
        </w:tc>
        <w:tc>
          <w:tcPr>
            <w:tcW w:w="378" w:type="pct"/>
            <w:shd w:val="clear" w:color="auto" w:fill="D9D9D9"/>
          </w:tcPr>
          <w:p w14:paraId="6813CD95"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2 Rx</w:t>
            </w:r>
          </w:p>
        </w:tc>
        <w:tc>
          <w:tcPr>
            <w:tcW w:w="300" w:type="pct"/>
            <w:shd w:val="clear" w:color="auto" w:fill="D9D9D9"/>
          </w:tcPr>
          <w:p w14:paraId="5AC2C516"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0rtx</w:t>
            </w:r>
          </w:p>
        </w:tc>
        <w:tc>
          <w:tcPr>
            <w:tcW w:w="300" w:type="pct"/>
            <w:shd w:val="clear" w:color="auto" w:fill="D9D9D9"/>
          </w:tcPr>
          <w:p w14:paraId="7D0FD5C6"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2rtx</w:t>
            </w:r>
          </w:p>
        </w:tc>
        <w:tc>
          <w:tcPr>
            <w:tcW w:w="378" w:type="pct"/>
            <w:shd w:val="clear" w:color="auto" w:fill="D9D9D9"/>
          </w:tcPr>
          <w:p w14:paraId="638905A3"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1 Rx</w:t>
            </w:r>
          </w:p>
        </w:tc>
        <w:tc>
          <w:tcPr>
            <w:tcW w:w="389" w:type="pct"/>
            <w:shd w:val="clear" w:color="auto" w:fill="D9D9D9"/>
          </w:tcPr>
          <w:p w14:paraId="1AAA3009"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2 Rx</w:t>
            </w:r>
          </w:p>
        </w:tc>
        <w:tc>
          <w:tcPr>
            <w:tcW w:w="300" w:type="pct"/>
            <w:shd w:val="clear" w:color="auto" w:fill="D9D9D9"/>
          </w:tcPr>
          <w:p w14:paraId="0E017960"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0rtx</w:t>
            </w:r>
          </w:p>
        </w:tc>
        <w:tc>
          <w:tcPr>
            <w:tcW w:w="300" w:type="pct"/>
            <w:shd w:val="clear" w:color="auto" w:fill="D9D9D9"/>
          </w:tcPr>
          <w:p w14:paraId="699A22E0"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2rtx</w:t>
            </w:r>
          </w:p>
        </w:tc>
        <w:tc>
          <w:tcPr>
            <w:tcW w:w="378" w:type="pct"/>
            <w:shd w:val="clear" w:color="auto" w:fill="D9D9D9"/>
          </w:tcPr>
          <w:p w14:paraId="5938E4C2"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1 Rx</w:t>
            </w:r>
          </w:p>
        </w:tc>
        <w:tc>
          <w:tcPr>
            <w:tcW w:w="378" w:type="pct"/>
            <w:shd w:val="clear" w:color="auto" w:fill="D9D9D9"/>
          </w:tcPr>
          <w:p w14:paraId="76ACCA34"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2 Rx</w:t>
            </w:r>
          </w:p>
        </w:tc>
      </w:tr>
      <w:tr w:rsidR="00537BBD" w:rsidRPr="00B71B29" w14:paraId="25EED354" w14:textId="77777777" w:rsidTr="008A203D">
        <w:tc>
          <w:tcPr>
            <w:tcW w:w="439" w:type="pct"/>
            <w:vMerge w:val="restart"/>
            <w:shd w:val="clear" w:color="auto" w:fill="D9D9D9"/>
          </w:tcPr>
          <w:p w14:paraId="7B30F330"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No beam sweeping</w:t>
            </w:r>
          </w:p>
          <w:p w14:paraId="1FEE5FB1"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(single beam)</w:t>
            </w:r>
          </w:p>
        </w:tc>
        <w:tc>
          <w:tcPr>
            <w:tcW w:w="437" w:type="pct"/>
            <w:shd w:val="clear" w:color="auto" w:fill="D9D9D9"/>
          </w:tcPr>
          <w:p w14:paraId="16D9C878" w14:textId="77777777" w:rsidR="00537BBD" w:rsidRPr="00B71B29" w:rsidRDefault="00537BBD" w:rsidP="003D2352">
            <w:pPr>
              <w:spacing w:after="120"/>
              <w:rPr>
                <w:rFonts w:ascii="Arial" w:hAnsi="Arial" w:cs="Arial"/>
                <w:b/>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0.5</w:t>
            </w:r>
          </w:p>
        </w:tc>
        <w:tc>
          <w:tcPr>
            <w:tcW w:w="346" w:type="pct"/>
            <w:shd w:val="clear" w:color="auto" w:fill="auto"/>
          </w:tcPr>
          <w:p w14:paraId="3BEC5BCA"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0,0427%</w:t>
            </w:r>
          </w:p>
        </w:tc>
        <w:tc>
          <w:tcPr>
            <w:tcW w:w="300" w:type="pct"/>
            <w:shd w:val="clear" w:color="auto" w:fill="auto"/>
          </w:tcPr>
          <w:p w14:paraId="758A370F"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0,0519%</w:t>
            </w:r>
          </w:p>
        </w:tc>
        <w:tc>
          <w:tcPr>
            <w:tcW w:w="378" w:type="pct"/>
            <w:shd w:val="clear" w:color="auto" w:fill="auto"/>
          </w:tcPr>
          <w:p w14:paraId="526F431E"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0,0549%</w:t>
            </w:r>
          </w:p>
        </w:tc>
        <w:tc>
          <w:tcPr>
            <w:tcW w:w="378" w:type="pct"/>
            <w:shd w:val="clear" w:color="auto" w:fill="auto"/>
          </w:tcPr>
          <w:p w14:paraId="116EBBBB"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0,0885%</w:t>
            </w:r>
          </w:p>
        </w:tc>
        <w:tc>
          <w:tcPr>
            <w:tcW w:w="300" w:type="pct"/>
            <w:shd w:val="clear" w:color="auto" w:fill="auto"/>
          </w:tcPr>
          <w:p w14:paraId="6024A2A3"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0,0580%</w:t>
            </w:r>
          </w:p>
        </w:tc>
        <w:tc>
          <w:tcPr>
            <w:tcW w:w="300" w:type="pct"/>
            <w:shd w:val="clear" w:color="auto" w:fill="auto"/>
          </w:tcPr>
          <w:p w14:paraId="78803FC5"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0,1129%</w:t>
            </w:r>
          </w:p>
        </w:tc>
        <w:tc>
          <w:tcPr>
            <w:tcW w:w="378" w:type="pct"/>
            <w:shd w:val="clear" w:color="auto" w:fill="auto"/>
          </w:tcPr>
          <w:p w14:paraId="6B1B72BB"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0,1434%</w:t>
            </w:r>
          </w:p>
        </w:tc>
        <w:tc>
          <w:tcPr>
            <w:tcW w:w="389" w:type="pct"/>
            <w:shd w:val="clear" w:color="auto" w:fill="auto"/>
          </w:tcPr>
          <w:p w14:paraId="170D6E0A"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0,2960%</w:t>
            </w:r>
          </w:p>
        </w:tc>
        <w:tc>
          <w:tcPr>
            <w:tcW w:w="300" w:type="pct"/>
            <w:shd w:val="clear" w:color="auto" w:fill="auto"/>
          </w:tcPr>
          <w:p w14:paraId="79434414"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0,1251%</w:t>
            </w:r>
          </w:p>
        </w:tc>
        <w:tc>
          <w:tcPr>
            <w:tcW w:w="300" w:type="pct"/>
            <w:shd w:val="clear" w:color="auto" w:fill="auto"/>
          </w:tcPr>
          <w:p w14:paraId="2497BA4A"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0,3845%</w:t>
            </w:r>
          </w:p>
        </w:tc>
        <w:tc>
          <w:tcPr>
            <w:tcW w:w="378" w:type="pct"/>
            <w:shd w:val="clear" w:color="auto" w:fill="auto"/>
          </w:tcPr>
          <w:p w14:paraId="6BD268A5"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0,4547%</w:t>
            </w:r>
          </w:p>
        </w:tc>
        <w:tc>
          <w:tcPr>
            <w:tcW w:w="378" w:type="pct"/>
            <w:shd w:val="clear" w:color="auto" w:fill="auto"/>
          </w:tcPr>
          <w:p w14:paraId="020571E3"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1,2177%</w:t>
            </w:r>
          </w:p>
        </w:tc>
      </w:tr>
      <w:tr w:rsidR="00537BBD" w:rsidRPr="00B71B29" w14:paraId="39FEBE95" w14:textId="77777777" w:rsidTr="008A203D">
        <w:tc>
          <w:tcPr>
            <w:tcW w:w="439" w:type="pct"/>
            <w:vMerge/>
            <w:shd w:val="clear" w:color="auto" w:fill="D9D9D9"/>
          </w:tcPr>
          <w:p w14:paraId="562E0A65" w14:textId="77777777" w:rsidR="00537BBD" w:rsidRPr="00B71B29" w:rsidRDefault="00537BBD" w:rsidP="003D2352">
            <w:pPr>
              <w:spacing w:after="120"/>
              <w:rPr>
                <w:rFonts w:ascii="Arial" w:hAnsi="Arial" w:cs="Arial"/>
                <w:sz w:val="16"/>
                <w:szCs w:val="16"/>
              </w:rPr>
            </w:pPr>
          </w:p>
        </w:tc>
        <w:tc>
          <w:tcPr>
            <w:tcW w:w="437" w:type="pct"/>
            <w:shd w:val="clear" w:color="auto" w:fill="D9D9D9"/>
          </w:tcPr>
          <w:p w14:paraId="3F519D1B" w14:textId="77777777" w:rsidR="00537BBD" w:rsidRPr="00B71B29" w:rsidRDefault="00537BBD" w:rsidP="003D2352">
            <w:pPr>
              <w:spacing w:after="120"/>
              <w:rPr>
                <w:rFonts w:ascii="Arial" w:hAnsi="Arial" w:cs="Arial"/>
                <w:b/>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4</w:t>
            </w:r>
          </w:p>
        </w:tc>
        <w:tc>
          <w:tcPr>
            <w:tcW w:w="346" w:type="pct"/>
            <w:shd w:val="clear" w:color="auto" w:fill="auto"/>
            <w:vAlign w:val="bottom"/>
          </w:tcPr>
          <w:p w14:paraId="3904FB8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0,00066%</w:t>
            </w:r>
          </w:p>
        </w:tc>
        <w:tc>
          <w:tcPr>
            <w:tcW w:w="300" w:type="pct"/>
            <w:shd w:val="clear" w:color="auto" w:fill="auto"/>
            <w:vAlign w:val="bottom"/>
          </w:tcPr>
          <w:p w14:paraId="0F3291B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0,00083%</w:t>
            </w:r>
          </w:p>
        </w:tc>
        <w:tc>
          <w:tcPr>
            <w:tcW w:w="378" w:type="pct"/>
            <w:shd w:val="clear" w:color="auto" w:fill="auto"/>
            <w:vAlign w:val="bottom"/>
          </w:tcPr>
          <w:p w14:paraId="220DA068"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0,00100%</w:t>
            </w:r>
          </w:p>
        </w:tc>
        <w:tc>
          <w:tcPr>
            <w:tcW w:w="378" w:type="pct"/>
            <w:shd w:val="clear" w:color="auto" w:fill="auto"/>
            <w:vAlign w:val="bottom"/>
          </w:tcPr>
          <w:p w14:paraId="7FCF77B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0,00183%</w:t>
            </w:r>
          </w:p>
        </w:tc>
        <w:tc>
          <w:tcPr>
            <w:tcW w:w="300" w:type="pct"/>
            <w:shd w:val="clear" w:color="auto" w:fill="auto"/>
            <w:vAlign w:val="bottom"/>
          </w:tcPr>
          <w:p w14:paraId="5530A1B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00" w:type="pct"/>
            <w:shd w:val="clear" w:color="auto" w:fill="auto"/>
            <w:vAlign w:val="bottom"/>
          </w:tcPr>
          <w:p w14:paraId="45B7C0A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78" w:type="pct"/>
            <w:shd w:val="clear" w:color="auto" w:fill="auto"/>
            <w:vAlign w:val="bottom"/>
          </w:tcPr>
          <w:p w14:paraId="356730E5"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89" w:type="pct"/>
            <w:shd w:val="clear" w:color="auto" w:fill="auto"/>
            <w:vAlign w:val="bottom"/>
          </w:tcPr>
          <w:p w14:paraId="52CB93B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0,00249%</w:t>
            </w:r>
          </w:p>
        </w:tc>
        <w:tc>
          <w:tcPr>
            <w:tcW w:w="300" w:type="pct"/>
            <w:shd w:val="clear" w:color="auto" w:fill="auto"/>
            <w:vAlign w:val="center"/>
          </w:tcPr>
          <w:p w14:paraId="66EDA040" w14:textId="77777777" w:rsidR="00537BBD" w:rsidRPr="00B71B29" w:rsidRDefault="00537BBD" w:rsidP="003D2352">
            <w:pPr>
              <w:spacing w:after="120"/>
              <w:rPr>
                <w:rFonts w:ascii="Arial" w:hAnsi="Arial" w:cs="Arial"/>
                <w:sz w:val="16"/>
                <w:szCs w:val="16"/>
              </w:rPr>
            </w:pPr>
          </w:p>
        </w:tc>
        <w:tc>
          <w:tcPr>
            <w:tcW w:w="300" w:type="pct"/>
            <w:shd w:val="clear" w:color="auto" w:fill="auto"/>
            <w:vAlign w:val="center"/>
          </w:tcPr>
          <w:p w14:paraId="4529A4DF"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69A6CEE2"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3F5BA611" w14:textId="77777777" w:rsidR="00537BBD" w:rsidRPr="00B71B29" w:rsidRDefault="00537BBD" w:rsidP="003D2352">
            <w:pPr>
              <w:spacing w:after="120"/>
              <w:rPr>
                <w:rFonts w:ascii="Arial" w:hAnsi="Arial" w:cs="Arial"/>
                <w:sz w:val="16"/>
                <w:szCs w:val="16"/>
              </w:rPr>
            </w:pPr>
          </w:p>
        </w:tc>
      </w:tr>
      <w:tr w:rsidR="00537BBD" w:rsidRPr="00B71B29" w14:paraId="04F125B4" w14:textId="77777777" w:rsidTr="008A203D">
        <w:tc>
          <w:tcPr>
            <w:tcW w:w="439" w:type="pct"/>
            <w:vMerge/>
            <w:shd w:val="clear" w:color="auto" w:fill="D9D9D9"/>
          </w:tcPr>
          <w:p w14:paraId="7CE21CE3" w14:textId="77777777" w:rsidR="00537BBD" w:rsidRPr="00B71B29" w:rsidRDefault="00537BBD" w:rsidP="003D2352">
            <w:pPr>
              <w:spacing w:after="120"/>
              <w:rPr>
                <w:rFonts w:ascii="Arial" w:hAnsi="Arial" w:cs="Arial"/>
                <w:sz w:val="16"/>
                <w:szCs w:val="16"/>
              </w:rPr>
            </w:pPr>
          </w:p>
        </w:tc>
        <w:tc>
          <w:tcPr>
            <w:tcW w:w="437" w:type="pct"/>
            <w:shd w:val="clear" w:color="auto" w:fill="D9D9D9"/>
          </w:tcPr>
          <w:p w14:paraId="097B2A9A" w14:textId="77777777" w:rsidR="00537BBD" w:rsidRPr="00B71B29" w:rsidRDefault="00537BBD" w:rsidP="003D2352">
            <w:pPr>
              <w:spacing w:after="120"/>
              <w:rPr>
                <w:rFonts w:ascii="Arial" w:hAnsi="Arial" w:cs="Arial"/>
                <w:b/>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10</w:t>
            </w:r>
          </w:p>
        </w:tc>
        <w:tc>
          <w:tcPr>
            <w:tcW w:w="346" w:type="pct"/>
            <w:shd w:val="clear" w:color="auto" w:fill="auto"/>
            <w:vAlign w:val="bottom"/>
          </w:tcPr>
          <w:p w14:paraId="551E0C6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0,00066%</w:t>
            </w:r>
          </w:p>
        </w:tc>
        <w:tc>
          <w:tcPr>
            <w:tcW w:w="300" w:type="pct"/>
            <w:shd w:val="clear" w:color="auto" w:fill="auto"/>
            <w:vAlign w:val="bottom"/>
          </w:tcPr>
          <w:p w14:paraId="7CCF40B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0,00083%</w:t>
            </w:r>
          </w:p>
        </w:tc>
        <w:tc>
          <w:tcPr>
            <w:tcW w:w="378" w:type="pct"/>
            <w:shd w:val="clear" w:color="auto" w:fill="auto"/>
            <w:vAlign w:val="bottom"/>
          </w:tcPr>
          <w:p w14:paraId="35F33A4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0,00100%</w:t>
            </w:r>
          </w:p>
        </w:tc>
        <w:tc>
          <w:tcPr>
            <w:tcW w:w="378" w:type="pct"/>
            <w:shd w:val="clear" w:color="auto" w:fill="auto"/>
            <w:vAlign w:val="bottom"/>
          </w:tcPr>
          <w:p w14:paraId="4F1052E5"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0,00183%</w:t>
            </w:r>
          </w:p>
        </w:tc>
        <w:tc>
          <w:tcPr>
            <w:tcW w:w="300" w:type="pct"/>
            <w:shd w:val="clear" w:color="auto" w:fill="auto"/>
            <w:vAlign w:val="bottom"/>
          </w:tcPr>
          <w:p w14:paraId="4048FA8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00" w:type="pct"/>
            <w:shd w:val="clear" w:color="auto" w:fill="auto"/>
            <w:vAlign w:val="bottom"/>
          </w:tcPr>
          <w:p w14:paraId="4ABEDC23"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78" w:type="pct"/>
            <w:shd w:val="clear" w:color="auto" w:fill="auto"/>
            <w:vAlign w:val="bottom"/>
          </w:tcPr>
          <w:p w14:paraId="17100A2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389" w:type="pct"/>
            <w:shd w:val="clear" w:color="auto" w:fill="auto"/>
            <w:vAlign w:val="bottom"/>
          </w:tcPr>
          <w:p w14:paraId="5D63238F"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0,00249%</w:t>
            </w:r>
          </w:p>
        </w:tc>
        <w:tc>
          <w:tcPr>
            <w:tcW w:w="300" w:type="pct"/>
            <w:shd w:val="clear" w:color="auto" w:fill="auto"/>
            <w:vAlign w:val="center"/>
          </w:tcPr>
          <w:p w14:paraId="3F57FC2B" w14:textId="77777777" w:rsidR="00537BBD" w:rsidRPr="00B71B29" w:rsidRDefault="00537BBD" w:rsidP="003D2352">
            <w:pPr>
              <w:spacing w:after="120"/>
              <w:rPr>
                <w:rFonts w:ascii="Arial" w:hAnsi="Arial" w:cs="Arial"/>
                <w:sz w:val="16"/>
                <w:szCs w:val="16"/>
              </w:rPr>
            </w:pPr>
          </w:p>
        </w:tc>
        <w:tc>
          <w:tcPr>
            <w:tcW w:w="300" w:type="pct"/>
            <w:shd w:val="clear" w:color="auto" w:fill="auto"/>
            <w:vAlign w:val="center"/>
          </w:tcPr>
          <w:p w14:paraId="2D71C195"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001C414E"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57020E73" w14:textId="77777777" w:rsidR="00537BBD" w:rsidRPr="00B71B29" w:rsidRDefault="00537BBD" w:rsidP="003D2352">
            <w:pPr>
              <w:spacing w:after="120"/>
              <w:rPr>
                <w:rFonts w:ascii="Arial" w:hAnsi="Arial" w:cs="Arial"/>
                <w:sz w:val="16"/>
                <w:szCs w:val="16"/>
              </w:rPr>
            </w:pPr>
          </w:p>
        </w:tc>
      </w:tr>
      <w:tr w:rsidR="00537BBD" w:rsidRPr="00B71B29" w14:paraId="20C6E6B4" w14:textId="77777777" w:rsidTr="008A203D">
        <w:tc>
          <w:tcPr>
            <w:tcW w:w="439" w:type="pct"/>
            <w:vMerge w:val="restart"/>
            <w:shd w:val="clear" w:color="auto" w:fill="D9D9D9"/>
          </w:tcPr>
          <w:p w14:paraId="324016AD"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Beam sweeping on LP-SS +LP-WUS</w:t>
            </w:r>
          </w:p>
          <w:p w14:paraId="5FB2ABBC"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(eight beams)</w:t>
            </w:r>
          </w:p>
        </w:tc>
        <w:tc>
          <w:tcPr>
            <w:tcW w:w="437" w:type="pct"/>
            <w:shd w:val="clear" w:color="auto" w:fill="D9D9D9"/>
          </w:tcPr>
          <w:p w14:paraId="647330AC"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0.5</w:t>
            </w:r>
          </w:p>
        </w:tc>
        <w:tc>
          <w:tcPr>
            <w:tcW w:w="346" w:type="pct"/>
            <w:shd w:val="clear" w:color="auto" w:fill="auto"/>
            <w:vAlign w:val="bottom"/>
          </w:tcPr>
          <w:p w14:paraId="321F2D7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0,3418%</w:t>
            </w:r>
          </w:p>
        </w:tc>
        <w:tc>
          <w:tcPr>
            <w:tcW w:w="300" w:type="pct"/>
            <w:shd w:val="clear" w:color="auto" w:fill="auto"/>
            <w:vAlign w:val="bottom"/>
          </w:tcPr>
          <w:p w14:paraId="71203F8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0,4150%</w:t>
            </w:r>
          </w:p>
        </w:tc>
        <w:tc>
          <w:tcPr>
            <w:tcW w:w="378" w:type="pct"/>
            <w:shd w:val="clear" w:color="auto" w:fill="auto"/>
            <w:vAlign w:val="bottom"/>
          </w:tcPr>
          <w:p w14:paraId="7D318C82"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0,4395%</w:t>
            </w:r>
          </w:p>
        </w:tc>
        <w:tc>
          <w:tcPr>
            <w:tcW w:w="378" w:type="pct"/>
            <w:shd w:val="clear" w:color="auto" w:fill="auto"/>
            <w:vAlign w:val="bottom"/>
          </w:tcPr>
          <w:p w14:paraId="70E8443F"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0,7080%</w:t>
            </w:r>
          </w:p>
        </w:tc>
        <w:tc>
          <w:tcPr>
            <w:tcW w:w="300" w:type="pct"/>
            <w:shd w:val="clear" w:color="auto" w:fill="auto"/>
            <w:vAlign w:val="bottom"/>
          </w:tcPr>
          <w:p w14:paraId="198F09D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0,4639%</w:t>
            </w:r>
          </w:p>
        </w:tc>
        <w:tc>
          <w:tcPr>
            <w:tcW w:w="300" w:type="pct"/>
            <w:shd w:val="clear" w:color="auto" w:fill="auto"/>
            <w:vAlign w:val="bottom"/>
          </w:tcPr>
          <w:p w14:paraId="1F78642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0,9033%</w:t>
            </w:r>
          </w:p>
        </w:tc>
        <w:tc>
          <w:tcPr>
            <w:tcW w:w="378" w:type="pct"/>
            <w:shd w:val="clear" w:color="auto" w:fill="auto"/>
            <w:vAlign w:val="bottom"/>
          </w:tcPr>
          <w:p w14:paraId="68A7F69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1,1475%</w:t>
            </w:r>
          </w:p>
        </w:tc>
        <w:tc>
          <w:tcPr>
            <w:tcW w:w="389" w:type="pct"/>
            <w:shd w:val="clear" w:color="auto" w:fill="auto"/>
            <w:vAlign w:val="bottom"/>
          </w:tcPr>
          <w:p w14:paraId="0EAC4D23"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2,3682%</w:t>
            </w:r>
          </w:p>
        </w:tc>
        <w:tc>
          <w:tcPr>
            <w:tcW w:w="300" w:type="pct"/>
            <w:shd w:val="clear" w:color="auto" w:fill="auto"/>
            <w:vAlign w:val="bottom"/>
          </w:tcPr>
          <w:p w14:paraId="0317ED5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1,0010%</w:t>
            </w:r>
          </w:p>
        </w:tc>
        <w:tc>
          <w:tcPr>
            <w:tcW w:w="300" w:type="pct"/>
            <w:shd w:val="clear" w:color="auto" w:fill="auto"/>
            <w:vAlign w:val="bottom"/>
          </w:tcPr>
          <w:p w14:paraId="47F9E4B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3,0762%</w:t>
            </w:r>
          </w:p>
        </w:tc>
        <w:tc>
          <w:tcPr>
            <w:tcW w:w="378" w:type="pct"/>
            <w:shd w:val="clear" w:color="auto" w:fill="auto"/>
            <w:vAlign w:val="center"/>
          </w:tcPr>
          <w:p w14:paraId="58C8622D"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w:t>
            </w:r>
          </w:p>
        </w:tc>
        <w:tc>
          <w:tcPr>
            <w:tcW w:w="378" w:type="pct"/>
            <w:shd w:val="clear" w:color="auto" w:fill="auto"/>
            <w:vAlign w:val="center"/>
          </w:tcPr>
          <w:p w14:paraId="1A6B4871"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w:t>
            </w:r>
          </w:p>
        </w:tc>
      </w:tr>
      <w:tr w:rsidR="00537BBD" w:rsidRPr="00B71B29" w14:paraId="7D6CEB66" w14:textId="77777777" w:rsidTr="008A203D">
        <w:tc>
          <w:tcPr>
            <w:tcW w:w="439" w:type="pct"/>
            <w:vMerge/>
            <w:shd w:val="clear" w:color="auto" w:fill="D9D9D9"/>
          </w:tcPr>
          <w:p w14:paraId="098D3E18" w14:textId="77777777" w:rsidR="00537BBD" w:rsidRPr="00B71B29" w:rsidRDefault="00537BBD" w:rsidP="003D2352">
            <w:pPr>
              <w:spacing w:after="120"/>
              <w:rPr>
                <w:rFonts w:ascii="Arial" w:hAnsi="Arial" w:cs="Arial"/>
                <w:sz w:val="16"/>
                <w:szCs w:val="16"/>
              </w:rPr>
            </w:pPr>
          </w:p>
        </w:tc>
        <w:tc>
          <w:tcPr>
            <w:tcW w:w="437" w:type="pct"/>
            <w:shd w:val="clear" w:color="auto" w:fill="D9D9D9"/>
          </w:tcPr>
          <w:p w14:paraId="0A93C2C3"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4</w:t>
            </w:r>
          </w:p>
        </w:tc>
        <w:tc>
          <w:tcPr>
            <w:tcW w:w="346" w:type="pct"/>
            <w:shd w:val="clear" w:color="auto" w:fill="auto"/>
            <w:vAlign w:val="bottom"/>
          </w:tcPr>
          <w:p w14:paraId="61A3747A"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0,00532%</w:t>
            </w:r>
          </w:p>
        </w:tc>
        <w:tc>
          <w:tcPr>
            <w:tcW w:w="300" w:type="pct"/>
            <w:shd w:val="clear" w:color="auto" w:fill="auto"/>
            <w:vAlign w:val="bottom"/>
          </w:tcPr>
          <w:p w14:paraId="56B84AA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0,00664%</w:t>
            </w:r>
          </w:p>
        </w:tc>
        <w:tc>
          <w:tcPr>
            <w:tcW w:w="378" w:type="pct"/>
            <w:shd w:val="clear" w:color="auto" w:fill="auto"/>
            <w:vAlign w:val="bottom"/>
          </w:tcPr>
          <w:p w14:paraId="7714DCC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0,00797%</w:t>
            </w:r>
          </w:p>
        </w:tc>
        <w:tc>
          <w:tcPr>
            <w:tcW w:w="378" w:type="pct"/>
            <w:shd w:val="clear" w:color="auto" w:fill="auto"/>
            <w:vAlign w:val="bottom"/>
          </w:tcPr>
          <w:p w14:paraId="7667B98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0,01462%</w:t>
            </w:r>
          </w:p>
        </w:tc>
        <w:tc>
          <w:tcPr>
            <w:tcW w:w="300" w:type="pct"/>
            <w:shd w:val="clear" w:color="auto" w:fill="auto"/>
            <w:vAlign w:val="bottom"/>
          </w:tcPr>
          <w:p w14:paraId="04446EA5"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00" w:type="pct"/>
            <w:shd w:val="clear" w:color="auto" w:fill="auto"/>
            <w:vAlign w:val="bottom"/>
          </w:tcPr>
          <w:p w14:paraId="50556F4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78" w:type="pct"/>
            <w:shd w:val="clear" w:color="auto" w:fill="auto"/>
            <w:vAlign w:val="bottom"/>
          </w:tcPr>
          <w:p w14:paraId="7899FD1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89" w:type="pct"/>
            <w:shd w:val="clear" w:color="auto" w:fill="auto"/>
            <w:vAlign w:val="bottom"/>
          </w:tcPr>
          <w:p w14:paraId="468FF59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0,01993%</w:t>
            </w:r>
          </w:p>
        </w:tc>
        <w:tc>
          <w:tcPr>
            <w:tcW w:w="300" w:type="pct"/>
            <w:shd w:val="clear" w:color="auto" w:fill="auto"/>
            <w:vAlign w:val="center"/>
          </w:tcPr>
          <w:p w14:paraId="1BCE44CE" w14:textId="77777777" w:rsidR="00537BBD" w:rsidRPr="00B71B29" w:rsidRDefault="00537BBD" w:rsidP="003D2352">
            <w:pPr>
              <w:spacing w:after="120"/>
              <w:rPr>
                <w:rFonts w:ascii="Arial" w:hAnsi="Arial" w:cs="Arial"/>
                <w:sz w:val="16"/>
                <w:szCs w:val="16"/>
              </w:rPr>
            </w:pPr>
          </w:p>
        </w:tc>
        <w:tc>
          <w:tcPr>
            <w:tcW w:w="300" w:type="pct"/>
            <w:shd w:val="clear" w:color="auto" w:fill="auto"/>
            <w:vAlign w:val="center"/>
          </w:tcPr>
          <w:p w14:paraId="53325239"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4C89482C"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49A2964D" w14:textId="77777777" w:rsidR="00537BBD" w:rsidRPr="00B71B29" w:rsidRDefault="00537BBD" w:rsidP="003D2352">
            <w:pPr>
              <w:spacing w:after="120"/>
              <w:rPr>
                <w:rFonts w:ascii="Arial" w:hAnsi="Arial" w:cs="Arial"/>
                <w:sz w:val="16"/>
                <w:szCs w:val="16"/>
              </w:rPr>
            </w:pPr>
          </w:p>
        </w:tc>
      </w:tr>
      <w:tr w:rsidR="00537BBD" w:rsidRPr="00B71B29" w14:paraId="28C298C5" w14:textId="77777777" w:rsidTr="008A203D">
        <w:tc>
          <w:tcPr>
            <w:tcW w:w="439" w:type="pct"/>
            <w:vMerge/>
            <w:shd w:val="clear" w:color="auto" w:fill="D9D9D9"/>
          </w:tcPr>
          <w:p w14:paraId="568FA9AE" w14:textId="77777777" w:rsidR="00537BBD" w:rsidRPr="00B71B29" w:rsidRDefault="00537BBD" w:rsidP="003D2352">
            <w:pPr>
              <w:spacing w:after="120"/>
              <w:rPr>
                <w:rFonts w:ascii="Arial" w:hAnsi="Arial" w:cs="Arial"/>
                <w:sz w:val="16"/>
                <w:szCs w:val="16"/>
              </w:rPr>
            </w:pPr>
          </w:p>
        </w:tc>
        <w:tc>
          <w:tcPr>
            <w:tcW w:w="437" w:type="pct"/>
            <w:shd w:val="clear" w:color="auto" w:fill="D9D9D9"/>
          </w:tcPr>
          <w:p w14:paraId="606D5B57"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10</w:t>
            </w:r>
          </w:p>
        </w:tc>
        <w:tc>
          <w:tcPr>
            <w:tcW w:w="346" w:type="pct"/>
            <w:shd w:val="clear" w:color="auto" w:fill="auto"/>
            <w:vAlign w:val="bottom"/>
          </w:tcPr>
          <w:p w14:paraId="5E55FE5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0,00532%</w:t>
            </w:r>
          </w:p>
        </w:tc>
        <w:tc>
          <w:tcPr>
            <w:tcW w:w="300" w:type="pct"/>
            <w:shd w:val="clear" w:color="auto" w:fill="auto"/>
            <w:vAlign w:val="bottom"/>
          </w:tcPr>
          <w:p w14:paraId="240BDC8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0,00664%</w:t>
            </w:r>
          </w:p>
        </w:tc>
        <w:tc>
          <w:tcPr>
            <w:tcW w:w="378" w:type="pct"/>
            <w:shd w:val="clear" w:color="auto" w:fill="auto"/>
            <w:vAlign w:val="bottom"/>
          </w:tcPr>
          <w:p w14:paraId="7617D6F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0,00797%</w:t>
            </w:r>
          </w:p>
        </w:tc>
        <w:tc>
          <w:tcPr>
            <w:tcW w:w="378" w:type="pct"/>
            <w:shd w:val="clear" w:color="auto" w:fill="auto"/>
            <w:vAlign w:val="bottom"/>
          </w:tcPr>
          <w:p w14:paraId="0B9FD812"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0,01462%</w:t>
            </w:r>
          </w:p>
        </w:tc>
        <w:tc>
          <w:tcPr>
            <w:tcW w:w="300" w:type="pct"/>
            <w:shd w:val="clear" w:color="auto" w:fill="auto"/>
            <w:vAlign w:val="bottom"/>
          </w:tcPr>
          <w:p w14:paraId="0E30DF8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00" w:type="pct"/>
            <w:shd w:val="clear" w:color="auto" w:fill="auto"/>
            <w:vAlign w:val="bottom"/>
          </w:tcPr>
          <w:p w14:paraId="03FB8E8B"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78" w:type="pct"/>
            <w:shd w:val="clear" w:color="auto" w:fill="auto"/>
            <w:vAlign w:val="bottom"/>
          </w:tcPr>
          <w:p w14:paraId="649817D3"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389" w:type="pct"/>
            <w:shd w:val="clear" w:color="auto" w:fill="auto"/>
            <w:vAlign w:val="bottom"/>
          </w:tcPr>
          <w:p w14:paraId="39D6F5B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0,01993%</w:t>
            </w:r>
          </w:p>
        </w:tc>
        <w:tc>
          <w:tcPr>
            <w:tcW w:w="300" w:type="pct"/>
            <w:shd w:val="clear" w:color="auto" w:fill="auto"/>
            <w:vAlign w:val="center"/>
          </w:tcPr>
          <w:p w14:paraId="069DFF59" w14:textId="77777777" w:rsidR="00537BBD" w:rsidRPr="00B71B29" w:rsidRDefault="00537BBD" w:rsidP="003D2352">
            <w:pPr>
              <w:spacing w:after="120"/>
              <w:rPr>
                <w:rFonts w:ascii="Arial" w:hAnsi="Arial" w:cs="Arial"/>
                <w:sz w:val="16"/>
                <w:szCs w:val="16"/>
              </w:rPr>
            </w:pPr>
          </w:p>
        </w:tc>
        <w:tc>
          <w:tcPr>
            <w:tcW w:w="300" w:type="pct"/>
            <w:shd w:val="clear" w:color="auto" w:fill="auto"/>
            <w:vAlign w:val="center"/>
          </w:tcPr>
          <w:p w14:paraId="7659A8D5"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68AEF9B9" w14:textId="77777777" w:rsidR="00537BBD" w:rsidRPr="00B71B29" w:rsidRDefault="00537BBD" w:rsidP="003D2352">
            <w:pPr>
              <w:spacing w:after="120"/>
              <w:rPr>
                <w:rFonts w:ascii="Arial" w:hAnsi="Arial" w:cs="Arial"/>
                <w:sz w:val="16"/>
                <w:szCs w:val="16"/>
              </w:rPr>
            </w:pPr>
          </w:p>
        </w:tc>
        <w:tc>
          <w:tcPr>
            <w:tcW w:w="378" w:type="pct"/>
            <w:shd w:val="clear" w:color="auto" w:fill="auto"/>
            <w:vAlign w:val="center"/>
          </w:tcPr>
          <w:p w14:paraId="1BAF2246" w14:textId="77777777" w:rsidR="00537BBD" w:rsidRPr="00B71B29" w:rsidRDefault="00537BBD" w:rsidP="003D2352">
            <w:pPr>
              <w:spacing w:after="120"/>
              <w:rPr>
                <w:rFonts w:ascii="Arial" w:hAnsi="Arial" w:cs="Arial"/>
                <w:sz w:val="16"/>
                <w:szCs w:val="16"/>
              </w:rPr>
            </w:pPr>
          </w:p>
        </w:tc>
      </w:tr>
      <w:tr w:rsidR="00537BBD" w:rsidRPr="00B71B29" w14:paraId="5DDD27A4" w14:textId="77777777" w:rsidTr="008A203D">
        <w:tc>
          <w:tcPr>
            <w:tcW w:w="5000" w:type="pct"/>
            <w:gridSpan w:val="14"/>
            <w:shd w:val="clear" w:color="auto" w:fill="D9D9D9"/>
          </w:tcPr>
          <w:p w14:paraId="4C6B8007" w14:textId="1D43CD5D" w:rsidR="00537BBD" w:rsidRPr="00B71B29" w:rsidRDefault="00537BBD" w:rsidP="000F5BFD">
            <w:pPr>
              <w:pStyle w:val="TAN"/>
            </w:pPr>
            <w:r w:rsidRPr="00B71B29">
              <w:t>**</w:t>
            </w:r>
            <w:r w:rsidR="005D7AA1" w:rsidRPr="00B71B29">
              <w:tab/>
            </w:r>
            <w:r w:rsidRPr="00B71B29">
              <w:t>Due to long WUS duration, beam-sweeping for LP-WUS with 48bits payload will be longer than paging cycle 1.28s</w:t>
            </w:r>
          </w:p>
          <w:p w14:paraId="531B6ACD" w14:textId="77777777" w:rsidR="00537BBD" w:rsidRPr="00B71B29" w:rsidRDefault="00537BBD" w:rsidP="000F5BFD">
            <w:pPr>
              <w:pStyle w:val="TAN"/>
            </w:pPr>
            <w:r w:rsidRPr="00B71B29">
              <w:t>Baseline overhead based on PDCCH, AL16, 2 OFDM symbols with 8 beams is 0.012%.</w:t>
            </w:r>
          </w:p>
        </w:tc>
      </w:tr>
    </w:tbl>
    <w:p w14:paraId="0846B15F" w14:textId="5898AFD8" w:rsidR="00537BBD" w:rsidRPr="00B71B29" w:rsidRDefault="00537BBD" w:rsidP="008A203D"/>
    <w:p w14:paraId="3435F57A" w14:textId="4CB33DB4" w:rsidR="00537BBD" w:rsidRPr="00B71B29" w:rsidRDefault="007237E5" w:rsidP="008A203D">
      <w:pPr>
        <w:pStyle w:val="TH"/>
        <w:rPr>
          <w:lang w:eastAsia="en-GB"/>
        </w:rPr>
      </w:pPr>
      <w:r w:rsidRPr="00B71B29">
        <w:rPr>
          <w:bCs/>
        </w:rPr>
        <w:t>Table Annex 8.5.6-2</w:t>
      </w:r>
      <w:r w:rsidR="008A203D" w:rsidRPr="00B71B29">
        <w:rPr>
          <w:bCs/>
        </w:rPr>
        <w:t>:</w:t>
      </w:r>
      <w:r w:rsidR="00537BBD" w:rsidRPr="00B71B29">
        <w:rPr>
          <w:lang w:eastAsia="en-GB"/>
        </w:rPr>
        <w:t xml:space="preserve"> Network overhead for different cases with 4UE/subgroup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7"/>
        <w:gridCol w:w="818"/>
        <w:gridCol w:w="937"/>
        <w:gridCol w:w="937"/>
        <w:gridCol w:w="937"/>
        <w:gridCol w:w="937"/>
        <w:gridCol w:w="937"/>
        <w:gridCol w:w="937"/>
        <w:gridCol w:w="937"/>
        <w:gridCol w:w="937"/>
      </w:tblGrid>
      <w:tr w:rsidR="00537BBD" w:rsidRPr="00B71B29" w14:paraId="5614D265" w14:textId="77777777" w:rsidTr="003D2352">
        <w:tc>
          <w:tcPr>
            <w:tcW w:w="1978" w:type="dxa"/>
            <w:shd w:val="clear" w:color="auto" w:fill="auto"/>
            <w:vAlign w:val="center"/>
          </w:tcPr>
          <w:p w14:paraId="15172137"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4UE per</w:t>
            </w:r>
          </w:p>
          <w:p w14:paraId="3361F0EE"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subgroup</w:t>
            </w:r>
          </w:p>
        </w:tc>
        <w:tc>
          <w:tcPr>
            <w:tcW w:w="853" w:type="dxa"/>
            <w:shd w:val="clear" w:color="auto" w:fill="auto"/>
          </w:tcPr>
          <w:p w14:paraId="4F64ABE8"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Payload</w:t>
            </w:r>
          </w:p>
        </w:tc>
        <w:tc>
          <w:tcPr>
            <w:tcW w:w="3386" w:type="dxa"/>
            <w:gridSpan w:val="4"/>
            <w:shd w:val="clear" w:color="auto" w:fill="D9D9D9"/>
            <w:vAlign w:val="center"/>
          </w:tcPr>
          <w:p w14:paraId="6423CE21"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1bit</w:t>
            </w:r>
          </w:p>
        </w:tc>
        <w:tc>
          <w:tcPr>
            <w:tcW w:w="0" w:type="auto"/>
            <w:gridSpan w:val="4"/>
            <w:shd w:val="clear" w:color="auto" w:fill="D9D9D9"/>
            <w:vAlign w:val="center"/>
          </w:tcPr>
          <w:p w14:paraId="4CA7A293" w14:textId="77777777" w:rsidR="00537BBD" w:rsidRPr="00B71B29" w:rsidRDefault="00537BBD" w:rsidP="003D2352">
            <w:pPr>
              <w:spacing w:after="120"/>
              <w:jc w:val="center"/>
              <w:rPr>
                <w:rFonts w:ascii="Arial" w:hAnsi="Arial" w:cs="Arial"/>
                <w:sz w:val="16"/>
                <w:szCs w:val="16"/>
              </w:rPr>
            </w:pPr>
            <w:r w:rsidRPr="00B71B29">
              <w:rPr>
                <w:rFonts w:ascii="Arial" w:hAnsi="Arial" w:cs="Arial"/>
                <w:sz w:val="16"/>
                <w:szCs w:val="16"/>
              </w:rPr>
              <w:t>8bit</w:t>
            </w:r>
          </w:p>
        </w:tc>
      </w:tr>
      <w:tr w:rsidR="00537BBD" w:rsidRPr="00B71B29" w14:paraId="521B5040" w14:textId="77777777" w:rsidTr="003D2352">
        <w:tc>
          <w:tcPr>
            <w:tcW w:w="1978" w:type="dxa"/>
            <w:shd w:val="clear" w:color="auto" w:fill="auto"/>
          </w:tcPr>
          <w:p w14:paraId="77D8433B"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R_E = 0.1%</w:t>
            </w:r>
          </w:p>
        </w:tc>
        <w:tc>
          <w:tcPr>
            <w:tcW w:w="853" w:type="dxa"/>
            <w:shd w:val="clear" w:color="auto" w:fill="auto"/>
          </w:tcPr>
          <w:p w14:paraId="3E9826C5" w14:textId="77777777" w:rsidR="00537BBD" w:rsidRPr="00B71B29" w:rsidRDefault="00537BBD" w:rsidP="003D2352">
            <w:pPr>
              <w:spacing w:after="120"/>
              <w:rPr>
                <w:rFonts w:ascii="Arial" w:hAnsi="Arial" w:cs="Arial"/>
                <w:sz w:val="16"/>
                <w:szCs w:val="16"/>
              </w:rPr>
            </w:pPr>
          </w:p>
        </w:tc>
        <w:tc>
          <w:tcPr>
            <w:tcW w:w="777" w:type="dxa"/>
            <w:shd w:val="clear" w:color="auto" w:fill="D9D9D9"/>
          </w:tcPr>
          <w:p w14:paraId="6E14229D"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0rtx</w:t>
            </w:r>
          </w:p>
        </w:tc>
        <w:tc>
          <w:tcPr>
            <w:tcW w:w="0" w:type="auto"/>
            <w:shd w:val="clear" w:color="auto" w:fill="D9D9D9"/>
          </w:tcPr>
          <w:p w14:paraId="1580D314"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2rtx</w:t>
            </w:r>
          </w:p>
        </w:tc>
        <w:tc>
          <w:tcPr>
            <w:tcW w:w="0" w:type="auto"/>
            <w:shd w:val="clear" w:color="auto" w:fill="D9D9D9"/>
          </w:tcPr>
          <w:p w14:paraId="0A2E6B6E"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1 Rx</w:t>
            </w:r>
          </w:p>
        </w:tc>
        <w:tc>
          <w:tcPr>
            <w:tcW w:w="0" w:type="auto"/>
            <w:shd w:val="clear" w:color="auto" w:fill="D9D9D9"/>
          </w:tcPr>
          <w:p w14:paraId="31DC012D"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2 Rx</w:t>
            </w:r>
          </w:p>
        </w:tc>
        <w:tc>
          <w:tcPr>
            <w:tcW w:w="0" w:type="auto"/>
            <w:shd w:val="clear" w:color="auto" w:fill="D9D9D9"/>
          </w:tcPr>
          <w:p w14:paraId="6025E740"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0rtx</w:t>
            </w:r>
          </w:p>
        </w:tc>
        <w:tc>
          <w:tcPr>
            <w:tcW w:w="0" w:type="auto"/>
            <w:shd w:val="clear" w:color="auto" w:fill="D9D9D9"/>
          </w:tcPr>
          <w:p w14:paraId="29255C2A"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Msg3 2rtx</w:t>
            </w:r>
          </w:p>
        </w:tc>
        <w:tc>
          <w:tcPr>
            <w:tcW w:w="0" w:type="auto"/>
            <w:shd w:val="clear" w:color="auto" w:fill="D9D9D9"/>
          </w:tcPr>
          <w:p w14:paraId="194D8FE7"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1 Rx</w:t>
            </w:r>
          </w:p>
        </w:tc>
        <w:tc>
          <w:tcPr>
            <w:tcW w:w="0" w:type="auto"/>
            <w:shd w:val="clear" w:color="auto" w:fill="D9D9D9"/>
          </w:tcPr>
          <w:p w14:paraId="4F963FD3"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PDCCH 2 Rx</w:t>
            </w:r>
          </w:p>
        </w:tc>
      </w:tr>
      <w:tr w:rsidR="00537BBD" w:rsidRPr="00B71B29" w14:paraId="45EB6A70" w14:textId="77777777" w:rsidTr="003D2352">
        <w:tc>
          <w:tcPr>
            <w:tcW w:w="1978" w:type="dxa"/>
            <w:vMerge w:val="restart"/>
            <w:shd w:val="clear" w:color="auto" w:fill="D9D9D9"/>
          </w:tcPr>
          <w:p w14:paraId="7CE295D7"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No beam sweeping</w:t>
            </w:r>
          </w:p>
          <w:p w14:paraId="1B9B5D35"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(single beam)</w:t>
            </w:r>
          </w:p>
        </w:tc>
        <w:tc>
          <w:tcPr>
            <w:tcW w:w="853" w:type="dxa"/>
            <w:shd w:val="clear" w:color="auto" w:fill="D9D9D9"/>
          </w:tcPr>
          <w:p w14:paraId="325376B9"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0.5</w:t>
            </w:r>
          </w:p>
        </w:tc>
        <w:tc>
          <w:tcPr>
            <w:tcW w:w="777" w:type="dxa"/>
            <w:shd w:val="clear" w:color="auto" w:fill="auto"/>
            <w:vAlign w:val="bottom"/>
          </w:tcPr>
          <w:p w14:paraId="46FE611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0,0427%</w:t>
            </w:r>
          </w:p>
        </w:tc>
        <w:tc>
          <w:tcPr>
            <w:tcW w:w="0" w:type="auto"/>
            <w:shd w:val="clear" w:color="auto" w:fill="auto"/>
            <w:vAlign w:val="bottom"/>
          </w:tcPr>
          <w:p w14:paraId="27DF669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0,0519%</w:t>
            </w:r>
          </w:p>
        </w:tc>
        <w:tc>
          <w:tcPr>
            <w:tcW w:w="0" w:type="auto"/>
            <w:shd w:val="clear" w:color="auto" w:fill="auto"/>
            <w:vAlign w:val="bottom"/>
          </w:tcPr>
          <w:p w14:paraId="406F109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0,0549%</w:t>
            </w:r>
          </w:p>
        </w:tc>
        <w:tc>
          <w:tcPr>
            <w:tcW w:w="0" w:type="auto"/>
            <w:shd w:val="clear" w:color="auto" w:fill="auto"/>
            <w:vAlign w:val="bottom"/>
          </w:tcPr>
          <w:p w14:paraId="7FDC15A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0,0885%</w:t>
            </w:r>
          </w:p>
        </w:tc>
        <w:tc>
          <w:tcPr>
            <w:tcW w:w="0" w:type="auto"/>
            <w:shd w:val="clear" w:color="auto" w:fill="auto"/>
            <w:vAlign w:val="bottom"/>
          </w:tcPr>
          <w:p w14:paraId="39373BE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0,0580%</w:t>
            </w:r>
          </w:p>
        </w:tc>
        <w:tc>
          <w:tcPr>
            <w:tcW w:w="0" w:type="auto"/>
            <w:shd w:val="clear" w:color="auto" w:fill="auto"/>
            <w:vAlign w:val="bottom"/>
          </w:tcPr>
          <w:p w14:paraId="1701C232"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0,1129%</w:t>
            </w:r>
          </w:p>
        </w:tc>
        <w:tc>
          <w:tcPr>
            <w:tcW w:w="0" w:type="auto"/>
            <w:shd w:val="clear" w:color="auto" w:fill="auto"/>
            <w:vAlign w:val="bottom"/>
          </w:tcPr>
          <w:p w14:paraId="3983B143"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0,1434%</w:t>
            </w:r>
          </w:p>
        </w:tc>
        <w:tc>
          <w:tcPr>
            <w:tcW w:w="0" w:type="auto"/>
            <w:shd w:val="clear" w:color="auto" w:fill="auto"/>
            <w:vAlign w:val="bottom"/>
          </w:tcPr>
          <w:p w14:paraId="0C341A8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0,2960%</w:t>
            </w:r>
          </w:p>
        </w:tc>
      </w:tr>
      <w:tr w:rsidR="00537BBD" w:rsidRPr="00B71B29" w14:paraId="1057B428" w14:textId="77777777" w:rsidTr="003D2352">
        <w:tc>
          <w:tcPr>
            <w:tcW w:w="1978" w:type="dxa"/>
            <w:vMerge/>
            <w:shd w:val="clear" w:color="auto" w:fill="D9D9D9"/>
          </w:tcPr>
          <w:p w14:paraId="735F3502" w14:textId="77777777" w:rsidR="00537BBD" w:rsidRPr="00B71B29" w:rsidRDefault="00537BBD" w:rsidP="003D2352">
            <w:pPr>
              <w:spacing w:after="120"/>
              <w:rPr>
                <w:rFonts w:ascii="Arial" w:hAnsi="Arial" w:cs="Arial"/>
                <w:sz w:val="16"/>
                <w:szCs w:val="16"/>
              </w:rPr>
            </w:pPr>
          </w:p>
        </w:tc>
        <w:tc>
          <w:tcPr>
            <w:tcW w:w="853" w:type="dxa"/>
            <w:shd w:val="clear" w:color="auto" w:fill="D9D9D9"/>
          </w:tcPr>
          <w:p w14:paraId="26818444"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4</w:t>
            </w:r>
          </w:p>
        </w:tc>
        <w:tc>
          <w:tcPr>
            <w:tcW w:w="777" w:type="dxa"/>
            <w:shd w:val="clear" w:color="auto" w:fill="auto"/>
            <w:vAlign w:val="bottom"/>
          </w:tcPr>
          <w:p w14:paraId="51BBE5F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0,00066%</w:t>
            </w:r>
          </w:p>
        </w:tc>
        <w:tc>
          <w:tcPr>
            <w:tcW w:w="0" w:type="auto"/>
            <w:shd w:val="clear" w:color="auto" w:fill="auto"/>
            <w:vAlign w:val="bottom"/>
          </w:tcPr>
          <w:p w14:paraId="3072169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0,00083%</w:t>
            </w:r>
          </w:p>
        </w:tc>
        <w:tc>
          <w:tcPr>
            <w:tcW w:w="0" w:type="auto"/>
            <w:shd w:val="clear" w:color="auto" w:fill="auto"/>
            <w:vAlign w:val="bottom"/>
          </w:tcPr>
          <w:p w14:paraId="23D95AE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0,00100%</w:t>
            </w:r>
          </w:p>
        </w:tc>
        <w:tc>
          <w:tcPr>
            <w:tcW w:w="0" w:type="auto"/>
            <w:shd w:val="clear" w:color="auto" w:fill="auto"/>
            <w:vAlign w:val="bottom"/>
          </w:tcPr>
          <w:p w14:paraId="648009C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0,00183%</w:t>
            </w:r>
          </w:p>
        </w:tc>
        <w:tc>
          <w:tcPr>
            <w:tcW w:w="0" w:type="auto"/>
            <w:shd w:val="clear" w:color="auto" w:fill="auto"/>
            <w:vAlign w:val="bottom"/>
          </w:tcPr>
          <w:p w14:paraId="1F051A2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21C8F66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35A0A12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6E53650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0,00249%</w:t>
            </w:r>
          </w:p>
        </w:tc>
      </w:tr>
      <w:tr w:rsidR="00537BBD" w:rsidRPr="00B71B29" w14:paraId="6D017055" w14:textId="77777777" w:rsidTr="003D2352">
        <w:tc>
          <w:tcPr>
            <w:tcW w:w="1978" w:type="dxa"/>
            <w:vMerge/>
            <w:shd w:val="clear" w:color="auto" w:fill="D9D9D9"/>
          </w:tcPr>
          <w:p w14:paraId="0FA72AB1" w14:textId="77777777" w:rsidR="00537BBD" w:rsidRPr="00B71B29" w:rsidRDefault="00537BBD" w:rsidP="003D2352">
            <w:pPr>
              <w:spacing w:after="120"/>
              <w:rPr>
                <w:rFonts w:ascii="Arial" w:hAnsi="Arial" w:cs="Arial"/>
                <w:sz w:val="16"/>
                <w:szCs w:val="16"/>
              </w:rPr>
            </w:pPr>
          </w:p>
        </w:tc>
        <w:tc>
          <w:tcPr>
            <w:tcW w:w="853" w:type="dxa"/>
            <w:shd w:val="clear" w:color="auto" w:fill="D9D9D9"/>
          </w:tcPr>
          <w:p w14:paraId="1B1D78B5"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10</w:t>
            </w:r>
          </w:p>
        </w:tc>
        <w:tc>
          <w:tcPr>
            <w:tcW w:w="777" w:type="dxa"/>
            <w:shd w:val="clear" w:color="auto" w:fill="auto"/>
            <w:vAlign w:val="bottom"/>
          </w:tcPr>
          <w:p w14:paraId="54AC784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0,00066%</w:t>
            </w:r>
          </w:p>
        </w:tc>
        <w:tc>
          <w:tcPr>
            <w:tcW w:w="0" w:type="auto"/>
            <w:shd w:val="clear" w:color="auto" w:fill="auto"/>
            <w:vAlign w:val="bottom"/>
          </w:tcPr>
          <w:p w14:paraId="778EB19A"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0,00083%</w:t>
            </w:r>
          </w:p>
        </w:tc>
        <w:tc>
          <w:tcPr>
            <w:tcW w:w="0" w:type="auto"/>
            <w:shd w:val="clear" w:color="auto" w:fill="auto"/>
            <w:vAlign w:val="bottom"/>
          </w:tcPr>
          <w:p w14:paraId="3840462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0,00100%</w:t>
            </w:r>
          </w:p>
        </w:tc>
        <w:tc>
          <w:tcPr>
            <w:tcW w:w="0" w:type="auto"/>
            <w:shd w:val="clear" w:color="auto" w:fill="auto"/>
            <w:vAlign w:val="bottom"/>
          </w:tcPr>
          <w:p w14:paraId="14D0EF1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0,00183%</w:t>
            </w:r>
          </w:p>
        </w:tc>
        <w:tc>
          <w:tcPr>
            <w:tcW w:w="0" w:type="auto"/>
            <w:shd w:val="clear" w:color="auto" w:fill="auto"/>
            <w:vAlign w:val="bottom"/>
          </w:tcPr>
          <w:p w14:paraId="2E71D8F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609C723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6CD75C15"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0,00199%</w:t>
            </w:r>
          </w:p>
        </w:tc>
        <w:tc>
          <w:tcPr>
            <w:tcW w:w="0" w:type="auto"/>
            <w:shd w:val="clear" w:color="auto" w:fill="auto"/>
            <w:vAlign w:val="bottom"/>
          </w:tcPr>
          <w:p w14:paraId="1CF48E3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0,00249%</w:t>
            </w:r>
          </w:p>
        </w:tc>
      </w:tr>
      <w:tr w:rsidR="00537BBD" w:rsidRPr="00B71B29" w14:paraId="588D6436" w14:textId="77777777" w:rsidTr="003D2352">
        <w:tc>
          <w:tcPr>
            <w:tcW w:w="1978" w:type="dxa"/>
            <w:vMerge w:val="restart"/>
            <w:shd w:val="clear" w:color="auto" w:fill="D9D9D9"/>
          </w:tcPr>
          <w:p w14:paraId="6B3F533B"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Beam sweeping on LP-SS +LP-WUS</w:t>
            </w:r>
          </w:p>
          <w:p w14:paraId="7768DD11" w14:textId="77777777" w:rsidR="00537BBD" w:rsidRPr="00B71B29" w:rsidRDefault="00537BBD" w:rsidP="003D2352">
            <w:pPr>
              <w:spacing w:after="120"/>
              <w:rPr>
                <w:rFonts w:ascii="Arial" w:hAnsi="Arial" w:cs="Arial"/>
                <w:sz w:val="16"/>
                <w:szCs w:val="16"/>
              </w:rPr>
            </w:pPr>
            <w:r w:rsidRPr="00B71B29">
              <w:rPr>
                <w:rFonts w:ascii="Arial" w:hAnsi="Arial" w:cs="Arial"/>
                <w:sz w:val="16"/>
                <w:szCs w:val="16"/>
              </w:rPr>
              <w:t>(eight beams)</w:t>
            </w:r>
          </w:p>
        </w:tc>
        <w:tc>
          <w:tcPr>
            <w:tcW w:w="853" w:type="dxa"/>
            <w:shd w:val="clear" w:color="auto" w:fill="D9D9D9"/>
          </w:tcPr>
          <w:p w14:paraId="0CF5BEE7"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0.5</w:t>
            </w:r>
          </w:p>
        </w:tc>
        <w:tc>
          <w:tcPr>
            <w:tcW w:w="777" w:type="dxa"/>
            <w:shd w:val="clear" w:color="auto" w:fill="auto"/>
            <w:vAlign w:val="bottom"/>
          </w:tcPr>
          <w:p w14:paraId="4AA962C8"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0,3418%</w:t>
            </w:r>
          </w:p>
        </w:tc>
        <w:tc>
          <w:tcPr>
            <w:tcW w:w="0" w:type="auto"/>
            <w:shd w:val="clear" w:color="auto" w:fill="auto"/>
            <w:vAlign w:val="bottom"/>
          </w:tcPr>
          <w:p w14:paraId="5F3F7BB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0,4150%</w:t>
            </w:r>
          </w:p>
        </w:tc>
        <w:tc>
          <w:tcPr>
            <w:tcW w:w="0" w:type="auto"/>
            <w:shd w:val="clear" w:color="auto" w:fill="auto"/>
            <w:vAlign w:val="bottom"/>
          </w:tcPr>
          <w:p w14:paraId="21799B8F"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0,4395%</w:t>
            </w:r>
          </w:p>
        </w:tc>
        <w:tc>
          <w:tcPr>
            <w:tcW w:w="0" w:type="auto"/>
            <w:shd w:val="clear" w:color="auto" w:fill="auto"/>
            <w:vAlign w:val="bottom"/>
          </w:tcPr>
          <w:p w14:paraId="5151776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0,7080%</w:t>
            </w:r>
          </w:p>
        </w:tc>
        <w:tc>
          <w:tcPr>
            <w:tcW w:w="0" w:type="auto"/>
            <w:shd w:val="clear" w:color="auto" w:fill="auto"/>
            <w:vAlign w:val="bottom"/>
          </w:tcPr>
          <w:p w14:paraId="3D5E2B3E"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0,4639%</w:t>
            </w:r>
          </w:p>
        </w:tc>
        <w:tc>
          <w:tcPr>
            <w:tcW w:w="0" w:type="auto"/>
            <w:shd w:val="clear" w:color="auto" w:fill="auto"/>
            <w:vAlign w:val="bottom"/>
          </w:tcPr>
          <w:p w14:paraId="60ADC34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0,9033%</w:t>
            </w:r>
          </w:p>
        </w:tc>
        <w:tc>
          <w:tcPr>
            <w:tcW w:w="0" w:type="auto"/>
            <w:shd w:val="clear" w:color="auto" w:fill="auto"/>
            <w:vAlign w:val="bottom"/>
          </w:tcPr>
          <w:p w14:paraId="0529B897"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1,1475%</w:t>
            </w:r>
          </w:p>
        </w:tc>
        <w:tc>
          <w:tcPr>
            <w:tcW w:w="0" w:type="auto"/>
            <w:shd w:val="clear" w:color="auto" w:fill="auto"/>
            <w:vAlign w:val="bottom"/>
          </w:tcPr>
          <w:p w14:paraId="2C9B3001"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2,3682%</w:t>
            </w:r>
          </w:p>
        </w:tc>
      </w:tr>
      <w:tr w:rsidR="00537BBD" w:rsidRPr="00B71B29" w14:paraId="2E4042FF" w14:textId="77777777" w:rsidTr="003D2352">
        <w:tc>
          <w:tcPr>
            <w:tcW w:w="1978" w:type="dxa"/>
            <w:vMerge/>
            <w:shd w:val="clear" w:color="auto" w:fill="D9D9D9"/>
          </w:tcPr>
          <w:p w14:paraId="434A6141" w14:textId="77777777" w:rsidR="00537BBD" w:rsidRPr="00B71B29" w:rsidRDefault="00537BBD" w:rsidP="003D2352">
            <w:pPr>
              <w:spacing w:after="120"/>
              <w:rPr>
                <w:rFonts w:ascii="Arial" w:hAnsi="Arial" w:cs="Arial"/>
                <w:sz w:val="16"/>
                <w:szCs w:val="16"/>
              </w:rPr>
            </w:pPr>
          </w:p>
        </w:tc>
        <w:tc>
          <w:tcPr>
            <w:tcW w:w="853" w:type="dxa"/>
            <w:shd w:val="clear" w:color="auto" w:fill="D9D9D9"/>
          </w:tcPr>
          <w:p w14:paraId="1781DB33"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4</w:t>
            </w:r>
          </w:p>
        </w:tc>
        <w:tc>
          <w:tcPr>
            <w:tcW w:w="777" w:type="dxa"/>
            <w:shd w:val="clear" w:color="auto" w:fill="auto"/>
            <w:vAlign w:val="bottom"/>
          </w:tcPr>
          <w:p w14:paraId="6BC2EC2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0,00532%</w:t>
            </w:r>
          </w:p>
        </w:tc>
        <w:tc>
          <w:tcPr>
            <w:tcW w:w="0" w:type="auto"/>
            <w:shd w:val="clear" w:color="auto" w:fill="auto"/>
            <w:vAlign w:val="bottom"/>
          </w:tcPr>
          <w:p w14:paraId="2FEB3A1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0,00664%</w:t>
            </w:r>
          </w:p>
        </w:tc>
        <w:tc>
          <w:tcPr>
            <w:tcW w:w="0" w:type="auto"/>
            <w:shd w:val="clear" w:color="auto" w:fill="auto"/>
            <w:vAlign w:val="bottom"/>
          </w:tcPr>
          <w:p w14:paraId="6E21343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0,00797%</w:t>
            </w:r>
          </w:p>
        </w:tc>
        <w:tc>
          <w:tcPr>
            <w:tcW w:w="0" w:type="auto"/>
            <w:shd w:val="clear" w:color="auto" w:fill="auto"/>
            <w:vAlign w:val="bottom"/>
          </w:tcPr>
          <w:p w14:paraId="0ADC047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0,01462%</w:t>
            </w:r>
          </w:p>
        </w:tc>
        <w:tc>
          <w:tcPr>
            <w:tcW w:w="0" w:type="auto"/>
            <w:shd w:val="clear" w:color="auto" w:fill="auto"/>
            <w:vAlign w:val="bottom"/>
          </w:tcPr>
          <w:p w14:paraId="35A4C40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0D00A56C"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6CD6DD26"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09EEEE7F"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0,01993%</w:t>
            </w:r>
          </w:p>
        </w:tc>
      </w:tr>
      <w:tr w:rsidR="00537BBD" w:rsidRPr="00B71B29" w14:paraId="693D5B80" w14:textId="77777777" w:rsidTr="003D2352">
        <w:tc>
          <w:tcPr>
            <w:tcW w:w="1978" w:type="dxa"/>
            <w:vMerge/>
            <w:shd w:val="clear" w:color="auto" w:fill="D9D9D9"/>
          </w:tcPr>
          <w:p w14:paraId="725707B3" w14:textId="77777777" w:rsidR="00537BBD" w:rsidRPr="00B71B29" w:rsidRDefault="00537BBD" w:rsidP="003D2352">
            <w:pPr>
              <w:spacing w:after="120"/>
              <w:rPr>
                <w:rFonts w:ascii="Arial" w:hAnsi="Arial" w:cs="Arial"/>
                <w:sz w:val="16"/>
                <w:szCs w:val="16"/>
              </w:rPr>
            </w:pPr>
          </w:p>
        </w:tc>
        <w:tc>
          <w:tcPr>
            <w:tcW w:w="853" w:type="dxa"/>
            <w:shd w:val="clear" w:color="auto" w:fill="D9D9D9"/>
          </w:tcPr>
          <w:p w14:paraId="0FCF60C8" w14:textId="77777777" w:rsidR="00537BBD" w:rsidRPr="00B71B29" w:rsidRDefault="00537BBD" w:rsidP="003D2352">
            <w:pPr>
              <w:spacing w:after="120"/>
              <w:rPr>
                <w:rFonts w:ascii="Arial" w:hAnsi="Arial" w:cs="Arial"/>
                <w:sz w:val="16"/>
                <w:szCs w:val="16"/>
              </w:rPr>
            </w:pPr>
            <w:r w:rsidRPr="00B71B29">
              <w:rPr>
                <w:rFonts w:ascii="Arial" w:hAnsi="Arial" w:cs="Arial"/>
                <w:b/>
                <w:bCs/>
                <w:sz w:val="16"/>
                <w:szCs w:val="16"/>
              </w:rPr>
              <w:t>P</w:t>
            </w:r>
            <w:r w:rsidRPr="00B71B29">
              <w:rPr>
                <w:rFonts w:ascii="Arial" w:hAnsi="Arial" w:cs="Arial"/>
                <w:b/>
                <w:bCs/>
                <w:sz w:val="16"/>
                <w:szCs w:val="16"/>
                <w:vertAlign w:val="subscript"/>
              </w:rPr>
              <w:t>WUR</w:t>
            </w:r>
            <w:r w:rsidRPr="00B71B29">
              <w:rPr>
                <w:rFonts w:ascii="Arial" w:hAnsi="Arial" w:cs="Arial"/>
                <w:b/>
                <w:bCs/>
                <w:sz w:val="16"/>
                <w:szCs w:val="16"/>
                <w:lang w:eastAsia="ja-JP"/>
              </w:rPr>
              <w:t xml:space="preserve"> = 10</w:t>
            </w:r>
          </w:p>
        </w:tc>
        <w:tc>
          <w:tcPr>
            <w:tcW w:w="777" w:type="dxa"/>
            <w:shd w:val="clear" w:color="auto" w:fill="auto"/>
            <w:vAlign w:val="bottom"/>
          </w:tcPr>
          <w:p w14:paraId="21C08AC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0,00532%</w:t>
            </w:r>
          </w:p>
        </w:tc>
        <w:tc>
          <w:tcPr>
            <w:tcW w:w="0" w:type="auto"/>
            <w:shd w:val="clear" w:color="auto" w:fill="auto"/>
            <w:vAlign w:val="bottom"/>
          </w:tcPr>
          <w:p w14:paraId="7299085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0,00664%</w:t>
            </w:r>
          </w:p>
        </w:tc>
        <w:tc>
          <w:tcPr>
            <w:tcW w:w="0" w:type="auto"/>
            <w:shd w:val="clear" w:color="auto" w:fill="auto"/>
            <w:vAlign w:val="bottom"/>
          </w:tcPr>
          <w:p w14:paraId="73E23B89"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0,00797%</w:t>
            </w:r>
          </w:p>
        </w:tc>
        <w:tc>
          <w:tcPr>
            <w:tcW w:w="0" w:type="auto"/>
            <w:shd w:val="clear" w:color="auto" w:fill="auto"/>
            <w:vAlign w:val="bottom"/>
          </w:tcPr>
          <w:p w14:paraId="4912E4B0"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0,01462%</w:t>
            </w:r>
          </w:p>
        </w:tc>
        <w:tc>
          <w:tcPr>
            <w:tcW w:w="0" w:type="auto"/>
            <w:shd w:val="clear" w:color="auto" w:fill="auto"/>
            <w:vAlign w:val="bottom"/>
          </w:tcPr>
          <w:p w14:paraId="74DC1FC2"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3BBB3DED"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19438F08"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0,01595%</w:t>
            </w:r>
          </w:p>
        </w:tc>
        <w:tc>
          <w:tcPr>
            <w:tcW w:w="0" w:type="auto"/>
            <w:shd w:val="clear" w:color="auto" w:fill="auto"/>
            <w:vAlign w:val="bottom"/>
          </w:tcPr>
          <w:p w14:paraId="4FD2E8E4" w14:textId="77777777" w:rsidR="00537BBD" w:rsidRPr="00B71B29" w:rsidRDefault="00537BBD" w:rsidP="003D2352">
            <w:pPr>
              <w:spacing w:after="120"/>
              <w:rPr>
                <w:rFonts w:ascii="Arial" w:hAnsi="Arial" w:cs="Arial"/>
                <w:sz w:val="16"/>
                <w:szCs w:val="16"/>
              </w:rPr>
            </w:pPr>
            <w:r w:rsidRPr="00B71B29">
              <w:rPr>
                <w:rFonts w:ascii="Arial" w:hAnsi="Arial" w:cs="Arial"/>
                <w:color w:val="000000"/>
                <w:sz w:val="16"/>
                <w:szCs w:val="16"/>
              </w:rPr>
              <w:t>0,01993%</w:t>
            </w:r>
          </w:p>
        </w:tc>
      </w:tr>
      <w:tr w:rsidR="00537BBD" w:rsidRPr="00B71B29" w14:paraId="0D9AE47E" w14:textId="77777777" w:rsidTr="003D2352">
        <w:tc>
          <w:tcPr>
            <w:tcW w:w="9629" w:type="dxa"/>
            <w:gridSpan w:val="10"/>
            <w:shd w:val="clear" w:color="auto" w:fill="D9D9D9"/>
          </w:tcPr>
          <w:p w14:paraId="71EC342F" w14:textId="77777777" w:rsidR="00537BBD" w:rsidRPr="00B71B29" w:rsidRDefault="00537BBD" w:rsidP="005D7AA1">
            <w:pPr>
              <w:pStyle w:val="TAN"/>
              <w:rPr>
                <w:rFonts w:cs="Calibri"/>
                <w:color w:val="000000"/>
              </w:rPr>
            </w:pPr>
            <w:r w:rsidRPr="00B71B29">
              <w:t>Baseline overhead based on PDCCH, AL16, 2 OFDM symbols with 8 beams is 0.012%.</w:t>
            </w:r>
          </w:p>
        </w:tc>
      </w:tr>
    </w:tbl>
    <w:p w14:paraId="0A3C5B2B" w14:textId="77777777" w:rsidR="00537BBD" w:rsidRPr="00B71B29" w:rsidRDefault="00537BBD" w:rsidP="005D7AA1"/>
    <w:p w14:paraId="4882263C" w14:textId="77777777" w:rsidR="00537BBD" w:rsidRPr="00B71B29" w:rsidRDefault="00537BBD" w:rsidP="005D7AA1">
      <w:pPr>
        <w:rPr>
          <w:lang w:eastAsia="ja-JP"/>
        </w:rPr>
      </w:pPr>
      <w:r w:rsidRPr="00B71B29">
        <w:rPr>
          <w:lang w:eastAsia="ja-JP"/>
        </w:rPr>
        <w:t>Overall following observations can be made on NW overhead based on the results in this and previous contributions.</w:t>
      </w:r>
    </w:p>
    <w:p w14:paraId="4401ACAE" w14:textId="77777777" w:rsidR="00537BBD" w:rsidRPr="00B71B29" w:rsidRDefault="00537BBD" w:rsidP="005D7AA1">
      <w:pPr>
        <w:rPr>
          <w:lang w:eastAsia="ja-JP"/>
        </w:rPr>
      </w:pPr>
      <w:bookmarkStart w:id="742" w:name="_Toc142661967"/>
      <w:r w:rsidRPr="00B71B29">
        <w:rPr>
          <w:lang w:eastAsia="ja-JP"/>
        </w:rPr>
        <w:t>For WUS to match PDCCH 2Rx coverage, following overhead values for different WUS candidates (including sync resource overhead) are observed from the evaluations (250 Idle UEs/cell assumed):</w:t>
      </w:r>
      <w:bookmarkEnd w:id="742"/>
    </w:p>
    <w:p w14:paraId="0F4A63BC" w14:textId="523E9FDC" w:rsidR="00537BBD" w:rsidRPr="00B71B29" w:rsidRDefault="005D7AA1" w:rsidP="005D7AA1">
      <w:pPr>
        <w:pStyle w:val="B1"/>
        <w:rPr>
          <w:lang w:eastAsia="ja-JP"/>
        </w:rPr>
      </w:pPr>
      <w:bookmarkStart w:id="743" w:name="_Toc142661968"/>
      <w:r w:rsidRPr="00B71B29">
        <w:rPr>
          <w:lang w:eastAsia="ja-JP"/>
        </w:rPr>
        <w:t>-</w:t>
      </w:r>
      <w:r w:rsidRPr="00B71B29">
        <w:rPr>
          <w:lang w:eastAsia="ja-JP"/>
        </w:rPr>
        <w:tab/>
      </w:r>
      <w:r w:rsidR="00537BBD" w:rsidRPr="00B71B29">
        <w:rPr>
          <w:lang w:eastAsia="ja-JP"/>
        </w:rPr>
        <w:t>For per UE paging rate of 0.1% (1%)</w:t>
      </w:r>
      <w:bookmarkEnd w:id="743"/>
    </w:p>
    <w:p w14:paraId="33E0D294" w14:textId="39C43318" w:rsidR="00537BBD" w:rsidRPr="00B71B29" w:rsidRDefault="005D7AA1" w:rsidP="005D7AA1">
      <w:pPr>
        <w:pStyle w:val="B2"/>
        <w:rPr>
          <w:lang w:eastAsia="ja-JP"/>
        </w:rPr>
      </w:pPr>
      <w:bookmarkStart w:id="744" w:name="_Toc142661969"/>
      <w:r w:rsidRPr="00B71B29">
        <w:rPr>
          <w:lang w:eastAsia="ja-JP"/>
        </w:rPr>
        <w:t>-</w:t>
      </w:r>
      <w:r w:rsidRPr="00B71B29">
        <w:rPr>
          <w:lang w:eastAsia="ja-JP"/>
        </w:rPr>
        <w:tab/>
      </w:r>
      <w:r w:rsidR="00537BBD" w:rsidRPr="00B71B29">
        <w:rPr>
          <w:lang w:eastAsia="ja-JP"/>
        </w:rPr>
        <w:t>Baseline overhead for paging PDCCH is 0.012% (0.12%)</w:t>
      </w:r>
      <w:bookmarkEnd w:id="744"/>
      <w:r w:rsidR="00537BBD" w:rsidRPr="00B71B29">
        <w:rPr>
          <w:lang w:eastAsia="ja-JP"/>
        </w:rPr>
        <w:t xml:space="preserve"> </w:t>
      </w:r>
    </w:p>
    <w:p w14:paraId="52FB42D8" w14:textId="23F6E666" w:rsidR="00537BBD" w:rsidRPr="00B71B29" w:rsidRDefault="005D7AA1" w:rsidP="005D7AA1">
      <w:pPr>
        <w:pStyle w:val="B2"/>
        <w:rPr>
          <w:lang w:eastAsia="ja-JP"/>
        </w:rPr>
      </w:pPr>
      <w:bookmarkStart w:id="745" w:name="_Toc142661970"/>
      <w:r w:rsidRPr="00B71B29">
        <w:rPr>
          <w:lang w:eastAsia="ja-JP"/>
        </w:rPr>
        <w:t>-</w:t>
      </w:r>
      <w:r w:rsidRPr="00B71B29">
        <w:rPr>
          <w:lang w:eastAsia="ja-JP"/>
        </w:rPr>
        <w:tab/>
      </w:r>
      <w:r w:rsidR="00537BBD" w:rsidRPr="00B71B29">
        <w:rPr>
          <w:lang w:eastAsia="ja-JP"/>
        </w:rPr>
        <w:t>For OFDM (SSS-sequence-based) WUS with 8-bit payload (4UEs/subgroup): ~1.65x (~1.45x) higher overhead compared to baseline is required</w:t>
      </w:r>
      <w:bookmarkEnd w:id="745"/>
    </w:p>
    <w:p w14:paraId="0C403276" w14:textId="3B5949B3" w:rsidR="00537BBD" w:rsidRPr="00B71B29" w:rsidRDefault="005D7AA1" w:rsidP="005D7AA1">
      <w:pPr>
        <w:pStyle w:val="B2"/>
        <w:rPr>
          <w:lang w:eastAsia="ja-JP"/>
        </w:rPr>
      </w:pPr>
      <w:bookmarkStart w:id="746" w:name="_Toc142661971"/>
      <w:r w:rsidRPr="00B71B29">
        <w:rPr>
          <w:lang w:eastAsia="ja-JP"/>
        </w:rPr>
        <w:t>-</w:t>
      </w:r>
      <w:r w:rsidRPr="00B71B29">
        <w:rPr>
          <w:lang w:eastAsia="ja-JP"/>
        </w:rPr>
        <w:tab/>
      </w:r>
      <w:r w:rsidR="00537BBD" w:rsidRPr="00B71B29">
        <w:rPr>
          <w:lang w:eastAsia="ja-JP"/>
        </w:rPr>
        <w:t>For OOK-WUS with 8 bit payload (4UEs/subgroup): ~196x (~154x) higher overhead compared to baseline is required</w:t>
      </w:r>
      <w:bookmarkEnd w:id="746"/>
    </w:p>
    <w:p w14:paraId="15DC921E" w14:textId="5472C219" w:rsidR="00537BBD" w:rsidRPr="00B71B29" w:rsidRDefault="005D7AA1" w:rsidP="005D7AA1">
      <w:pPr>
        <w:pStyle w:val="B2"/>
        <w:rPr>
          <w:lang w:eastAsia="ja-JP"/>
        </w:rPr>
      </w:pPr>
      <w:bookmarkStart w:id="747" w:name="_Toc142661972"/>
      <w:r w:rsidRPr="00B71B29">
        <w:rPr>
          <w:lang w:eastAsia="ja-JP"/>
        </w:rPr>
        <w:t>-</w:t>
      </w:r>
      <w:r w:rsidRPr="00B71B29">
        <w:rPr>
          <w:lang w:eastAsia="ja-JP"/>
        </w:rPr>
        <w:tab/>
      </w:r>
      <w:r w:rsidR="00537BBD" w:rsidRPr="00B71B29">
        <w:rPr>
          <w:lang w:eastAsia="ja-JP"/>
        </w:rPr>
        <w:t>For OOK-WUS with 48 bit payload (no subgrouping): ~830x higher overhead compared to baseline (for 1% UE paging rate, overhead is prohibitively high)</w:t>
      </w:r>
      <w:bookmarkEnd w:id="747"/>
    </w:p>
    <w:p w14:paraId="49DE33AF" w14:textId="77777777" w:rsidR="00537BBD" w:rsidRPr="00B71B29" w:rsidRDefault="00537BBD" w:rsidP="005D7AA1">
      <w:pPr>
        <w:rPr>
          <w:lang w:eastAsia="ja-JP"/>
        </w:rPr>
      </w:pPr>
      <w:bookmarkStart w:id="748" w:name="_Toc142661973"/>
      <w:r w:rsidRPr="00B71B29">
        <w:rPr>
          <w:lang w:eastAsia="ja-JP"/>
        </w:rPr>
        <w:t>Following general observations can be made for network overhead from the evaluations.</w:t>
      </w:r>
      <w:bookmarkEnd w:id="748"/>
    </w:p>
    <w:p w14:paraId="6C718F8C" w14:textId="09DB7EA7" w:rsidR="00537BBD" w:rsidRPr="00B71B29" w:rsidRDefault="005D7AA1" w:rsidP="005D7AA1">
      <w:pPr>
        <w:pStyle w:val="B1"/>
        <w:rPr>
          <w:lang w:eastAsia="ja-JP"/>
        </w:rPr>
      </w:pPr>
      <w:bookmarkStart w:id="749" w:name="_Toc142661974"/>
      <w:r w:rsidRPr="00B71B29">
        <w:rPr>
          <w:lang w:eastAsia="ja-JP"/>
        </w:rPr>
        <w:t>-</w:t>
      </w:r>
      <w:r w:rsidRPr="00B71B29">
        <w:rPr>
          <w:lang w:eastAsia="ja-JP"/>
        </w:rPr>
        <w:tab/>
      </w:r>
      <w:r w:rsidR="00537BBD" w:rsidRPr="00B71B29">
        <w:rPr>
          <w:lang w:eastAsia="ja-JP"/>
        </w:rPr>
        <w:t>Regarding WUR on power (P_WUR)</w:t>
      </w:r>
      <w:bookmarkEnd w:id="749"/>
    </w:p>
    <w:p w14:paraId="5B9CD8EE" w14:textId="5EB3069C" w:rsidR="00537BBD" w:rsidRPr="00B71B29" w:rsidRDefault="005D7AA1" w:rsidP="005D7AA1">
      <w:pPr>
        <w:pStyle w:val="B2"/>
        <w:rPr>
          <w:lang w:eastAsia="ja-JP"/>
        </w:rPr>
      </w:pPr>
      <w:bookmarkStart w:id="750" w:name="_Toc142661975"/>
      <w:r w:rsidRPr="00B71B29">
        <w:rPr>
          <w:lang w:eastAsia="ja-JP"/>
        </w:rPr>
        <w:t>-</w:t>
      </w:r>
      <w:r w:rsidRPr="00B71B29">
        <w:rPr>
          <w:lang w:eastAsia="ja-JP"/>
        </w:rPr>
        <w:tab/>
      </w:r>
      <w:r w:rsidR="00537BBD" w:rsidRPr="00B71B29">
        <w:rPr>
          <w:lang w:eastAsia="ja-JP"/>
        </w:rPr>
        <w:t>Overhead for OOK-based-WUS (e.g., P_WUR=0.5) is roughly ~50-100x higher compared to that of OFDM-based-WUS (e.g., P_WUR=4, 10) as the OOK-based WUS duration required to achieve the same coverage target as OFDM-based WUS is much higher and there is a need for additional periodic LP-SS transmissions.</w:t>
      </w:r>
      <w:bookmarkEnd w:id="750"/>
    </w:p>
    <w:p w14:paraId="2B3B1208" w14:textId="5998279A" w:rsidR="00537BBD" w:rsidRPr="00B71B29" w:rsidRDefault="005D7AA1" w:rsidP="005D7AA1">
      <w:pPr>
        <w:pStyle w:val="B1"/>
        <w:rPr>
          <w:lang w:eastAsia="ja-JP"/>
        </w:rPr>
      </w:pPr>
      <w:bookmarkStart w:id="751" w:name="_Toc142661976"/>
      <w:r w:rsidRPr="00B71B29">
        <w:rPr>
          <w:lang w:eastAsia="ja-JP"/>
        </w:rPr>
        <w:t>-</w:t>
      </w:r>
      <w:r w:rsidRPr="00B71B29">
        <w:rPr>
          <w:lang w:eastAsia="ja-JP"/>
        </w:rPr>
        <w:tab/>
      </w:r>
      <w:r w:rsidR="00537BBD" w:rsidRPr="00B71B29">
        <w:rPr>
          <w:lang w:eastAsia="ja-JP"/>
        </w:rPr>
        <w:t>Regarding WUS payload</w:t>
      </w:r>
      <w:bookmarkEnd w:id="751"/>
    </w:p>
    <w:p w14:paraId="142F8225" w14:textId="16733CFB" w:rsidR="00537BBD" w:rsidRPr="00B71B29" w:rsidRDefault="005D7AA1" w:rsidP="005D7AA1">
      <w:pPr>
        <w:pStyle w:val="B2"/>
        <w:rPr>
          <w:lang w:eastAsia="ja-JP"/>
        </w:rPr>
      </w:pPr>
      <w:bookmarkStart w:id="752" w:name="_Toc142661977"/>
      <w:r w:rsidRPr="00B71B29">
        <w:rPr>
          <w:lang w:eastAsia="ja-JP"/>
        </w:rPr>
        <w:t>-</w:t>
      </w:r>
      <w:r w:rsidRPr="00B71B29">
        <w:rPr>
          <w:lang w:eastAsia="ja-JP"/>
        </w:rPr>
        <w:tab/>
      </w:r>
      <w:r w:rsidR="00537BBD" w:rsidRPr="00B71B29">
        <w:rPr>
          <w:lang w:eastAsia="ja-JP"/>
        </w:rPr>
        <w:t>Overhead for OOK-based WUS with 48-bit payload is significantly higher than that of OOK-based WUS with 1- or 8-bit payload (~ 5x higher for single beam and eight beams).</w:t>
      </w:r>
      <w:bookmarkEnd w:id="752"/>
      <w:r w:rsidR="00537BBD" w:rsidRPr="00B71B29">
        <w:rPr>
          <w:lang w:eastAsia="ja-JP"/>
        </w:rPr>
        <w:t xml:space="preserve">  </w:t>
      </w:r>
    </w:p>
    <w:p w14:paraId="7DA0729F" w14:textId="6FFBA40F" w:rsidR="00537BBD" w:rsidRPr="00B71B29" w:rsidRDefault="005D7AA1" w:rsidP="005D7AA1">
      <w:pPr>
        <w:pStyle w:val="B2"/>
        <w:rPr>
          <w:lang w:eastAsia="ja-JP"/>
        </w:rPr>
      </w:pPr>
      <w:bookmarkStart w:id="753" w:name="_Toc142661978"/>
      <w:r w:rsidRPr="00B71B29">
        <w:rPr>
          <w:lang w:eastAsia="ja-JP"/>
        </w:rPr>
        <w:t>-</w:t>
      </w:r>
      <w:r w:rsidRPr="00B71B29">
        <w:rPr>
          <w:lang w:eastAsia="ja-JP"/>
        </w:rPr>
        <w:tab/>
      </w:r>
      <w:r w:rsidR="00537BBD" w:rsidRPr="00B71B29">
        <w:rPr>
          <w:lang w:eastAsia="ja-JP"/>
        </w:rPr>
        <w:t>Overhead for 8-bit WUS is slightly higher than that of 1-bit WUS.</w:t>
      </w:r>
      <w:bookmarkEnd w:id="753"/>
    </w:p>
    <w:p w14:paraId="0F5A2BE9" w14:textId="416CD98A" w:rsidR="00537BBD" w:rsidRPr="00B71B29" w:rsidRDefault="005D7AA1" w:rsidP="005D7AA1">
      <w:pPr>
        <w:pStyle w:val="B1"/>
        <w:rPr>
          <w:lang w:eastAsia="ja-JP"/>
        </w:rPr>
      </w:pPr>
      <w:bookmarkStart w:id="754" w:name="_Toc142661979"/>
      <w:r w:rsidRPr="00B71B29">
        <w:rPr>
          <w:lang w:eastAsia="ja-JP"/>
        </w:rPr>
        <w:t>-</w:t>
      </w:r>
      <w:r w:rsidRPr="00B71B29">
        <w:rPr>
          <w:lang w:eastAsia="ja-JP"/>
        </w:rPr>
        <w:tab/>
      </w:r>
      <w:r w:rsidR="00537BBD" w:rsidRPr="00B71B29">
        <w:rPr>
          <w:lang w:eastAsia="ja-JP"/>
        </w:rPr>
        <w:t>Regarding number of UEs per subgroup</w:t>
      </w:r>
      <w:bookmarkEnd w:id="754"/>
    </w:p>
    <w:p w14:paraId="11533DB9" w14:textId="1154F6CC" w:rsidR="00537BBD" w:rsidRPr="00B71B29" w:rsidRDefault="005D7AA1" w:rsidP="005D7AA1">
      <w:pPr>
        <w:pStyle w:val="B2"/>
        <w:rPr>
          <w:lang w:eastAsia="ja-JP"/>
        </w:rPr>
      </w:pPr>
      <w:bookmarkStart w:id="755" w:name="_Toc142661980"/>
      <w:r w:rsidRPr="00B71B29">
        <w:rPr>
          <w:lang w:eastAsia="ja-JP"/>
        </w:rPr>
        <w:t>-</w:t>
      </w:r>
      <w:r w:rsidRPr="00B71B29">
        <w:rPr>
          <w:lang w:eastAsia="ja-JP"/>
        </w:rPr>
        <w:tab/>
      </w:r>
      <w:r w:rsidR="00537BBD" w:rsidRPr="00B71B29">
        <w:rPr>
          <w:lang w:eastAsia="ja-JP"/>
        </w:rPr>
        <w:t xml:space="preserve">Overhead with 4 UEs per subgroup is similar to that of 1 UE per subgroup as the assumed low paging rate results in low probability of having UEs being paged in the same group in the same paging cycle. </w:t>
      </w:r>
      <w:bookmarkEnd w:id="755"/>
      <w:r w:rsidR="00537BBD" w:rsidRPr="00B71B29">
        <w:rPr>
          <w:lang w:eastAsia="ja-JP"/>
        </w:rPr>
        <w:t xml:space="preserve"> </w:t>
      </w:r>
    </w:p>
    <w:p w14:paraId="0BA3BC58" w14:textId="7D46F3D6" w:rsidR="00537BBD" w:rsidRPr="00B71B29" w:rsidRDefault="00537BBD" w:rsidP="00650C32">
      <w:pPr>
        <w:pStyle w:val="Heading3"/>
      </w:pPr>
      <w:bookmarkStart w:id="756" w:name="_Toc144508486"/>
      <w:bookmarkStart w:id="757" w:name="_Toc149557238"/>
      <w:bookmarkStart w:id="758" w:name="_Toc156486547"/>
      <w:r w:rsidRPr="00B71B29">
        <w:rPr>
          <w:lang w:eastAsia="zh-CN"/>
        </w:rPr>
        <w:t>Annex 8.5.7</w:t>
      </w:r>
      <w:r w:rsidR="00041C88" w:rsidRPr="00B71B29">
        <w:rPr>
          <w:lang w:eastAsia="zh-CN"/>
        </w:rPr>
        <w:tab/>
      </w:r>
      <w:r w:rsidRPr="00B71B29">
        <w:t>[8A-9]</w:t>
      </w:r>
      <w:bookmarkEnd w:id="756"/>
      <w:bookmarkEnd w:id="757"/>
      <w:bookmarkEnd w:id="758"/>
    </w:p>
    <w:p w14:paraId="134768F6" w14:textId="655C5483" w:rsidR="00537BBD" w:rsidRPr="00B71B29" w:rsidRDefault="007237E5" w:rsidP="005D7AA1">
      <w:pPr>
        <w:pStyle w:val="TH"/>
      </w:pPr>
      <w:r w:rsidRPr="00B71B29">
        <w:rPr>
          <w:bCs/>
        </w:rPr>
        <w:t>Table Annex 8.5.7-1</w:t>
      </w:r>
      <w:r w:rsidR="00537BBD" w:rsidRPr="00B71B29">
        <w:rPr>
          <w:lang w:eastAsia="zh-CN"/>
        </w:rPr>
        <w:t>: System overhead for LP-WUS for RRC IDLE/INACTIVE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660"/>
        <w:gridCol w:w="829"/>
        <w:gridCol w:w="851"/>
        <w:gridCol w:w="851"/>
        <w:gridCol w:w="593"/>
        <w:gridCol w:w="888"/>
        <w:gridCol w:w="703"/>
        <w:gridCol w:w="1117"/>
        <w:gridCol w:w="1102"/>
        <w:gridCol w:w="718"/>
        <w:gridCol w:w="703"/>
      </w:tblGrid>
      <w:tr w:rsidR="00CF03EB" w:rsidRPr="00B71B29" w14:paraId="67622067" w14:textId="77777777" w:rsidTr="005D7AA1">
        <w:tc>
          <w:tcPr>
            <w:tcW w:w="318" w:type="pct"/>
            <w:shd w:val="clear" w:color="auto" w:fill="auto"/>
          </w:tcPr>
          <w:p w14:paraId="359265F5"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Signal</w:t>
            </w:r>
          </w:p>
        </w:tc>
        <w:tc>
          <w:tcPr>
            <w:tcW w:w="341" w:type="pct"/>
            <w:shd w:val="clear" w:color="auto" w:fill="auto"/>
          </w:tcPr>
          <w:p w14:paraId="4C5E3182"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 of info bits carried by signal</w:t>
            </w:r>
          </w:p>
        </w:tc>
        <w:tc>
          <w:tcPr>
            <w:tcW w:w="428" w:type="pct"/>
            <w:shd w:val="clear" w:color="auto" w:fill="auto"/>
          </w:tcPr>
          <w:p w14:paraId="549E2955"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Overhead (%)</w:t>
            </w:r>
          </w:p>
        </w:tc>
        <w:tc>
          <w:tcPr>
            <w:tcW w:w="439" w:type="pct"/>
            <w:shd w:val="clear" w:color="auto" w:fill="auto"/>
          </w:tcPr>
          <w:p w14:paraId="52A48B4D"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T resources per beam</w:t>
            </w:r>
          </w:p>
        </w:tc>
        <w:tc>
          <w:tcPr>
            <w:tcW w:w="439" w:type="pct"/>
            <w:shd w:val="clear" w:color="auto" w:fill="auto"/>
          </w:tcPr>
          <w:p w14:paraId="0D80F89F"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F resources</w:t>
            </w:r>
          </w:p>
        </w:tc>
        <w:tc>
          <w:tcPr>
            <w:tcW w:w="319" w:type="pct"/>
            <w:shd w:val="clear" w:color="auto" w:fill="auto"/>
          </w:tcPr>
          <w:p w14:paraId="27CE919A"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SCS</w:t>
            </w:r>
          </w:p>
        </w:tc>
        <w:tc>
          <w:tcPr>
            <w:tcW w:w="458" w:type="pct"/>
            <w:shd w:val="clear" w:color="auto" w:fill="auto"/>
          </w:tcPr>
          <w:p w14:paraId="3AB4905F"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number of paged UE per second or signal periodicity</w:t>
            </w:r>
          </w:p>
        </w:tc>
        <w:tc>
          <w:tcPr>
            <w:tcW w:w="363" w:type="pct"/>
            <w:shd w:val="clear" w:color="auto" w:fill="auto"/>
          </w:tcPr>
          <w:p w14:paraId="3C1354AB"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number of UE per group</w:t>
            </w:r>
          </w:p>
        </w:tc>
        <w:tc>
          <w:tcPr>
            <w:tcW w:w="576" w:type="pct"/>
            <w:shd w:val="clear" w:color="auto" w:fill="auto"/>
          </w:tcPr>
          <w:p w14:paraId="4CA3FAE3"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Number of LP-WUS transmissions per second</w:t>
            </w:r>
          </w:p>
        </w:tc>
        <w:tc>
          <w:tcPr>
            <w:tcW w:w="568" w:type="pct"/>
            <w:shd w:val="clear" w:color="auto" w:fill="auto"/>
          </w:tcPr>
          <w:p w14:paraId="49DCBD57"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System configuration, e.g., BW and etc.</w:t>
            </w:r>
          </w:p>
        </w:tc>
        <w:tc>
          <w:tcPr>
            <w:tcW w:w="371" w:type="pct"/>
            <w:shd w:val="clear" w:color="auto" w:fill="auto"/>
          </w:tcPr>
          <w:p w14:paraId="34589B82"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the target channel</w:t>
            </w:r>
          </w:p>
        </w:tc>
        <w:tc>
          <w:tcPr>
            <w:tcW w:w="380" w:type="pct"/>
            <w:shd w:val="clear" w:color="auto" w:fill="auto"/>
          </w:tcPr>
          <w:p w14:paraId="46528917" w14:textId="77777777" w:rsidR="00537BBD" w:rsidRPr="00B71B29" w:rsidRDefault="00537BBD" w:rsidP="003D2352">
            <w:pPr>
              <w:widowControl w:val="0"/>
              <w:spacing w:after="0"/>
              <w:jc w:val="both"/>
              <w:rPr>
                <w:rFonts w:ascii="Arial" w:eastAsia="DengXian" w:hAnsi="Arial" w:cs="Arial"/>
                <w:b/>
                <w:bCs/>
                <w:color w:val="000000"/>
                <w:sz w:val="16"/>
                <w:szCs w:val="16"/>
                <w:lang w:eastAsia="zh-CN"/>
              </w:rPr>
            </w:pPr>
            <w:r w:rsidRPr="00B71B29">
              <w:rPr>
                <w:rFonts w:ascii="Arial" w:eastAsia="DengXian" w:hAnsi="Arial" w:cs="Arial"/>
                <w:b/>
                <w:bCs/>
                <w:color w:val="000000"/>
                <w:sz w:val="16"/>
                <w:szCs w:val="16"/>
                <w:lang w:eastAsia="zh-CN"/>
              </w:rPr>
              <w:t>Notes</w:t>
            </w:r>
          </w:p>
        </w:tc>
      </w:tr>
      <w:tr w:rsidR="00CF03EB" w:rsidRPr="00B71B29" w14:paraId="3A871455" w14:textId="77777777" w:rsidTr="005D7AA1">
        <w:tc>
          <w:tcPr>
            <w:tcW w:w="318" w:type="pct"/>
            <w:shd w:val="clear" w:color="auto" w:fill="auto"/>
            <w:vAlign w:val="center"/>
          </w:tcPr>
          <w:p w14:paraId="3A82029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28A9EEF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1A403ABE"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0.0720%</w:t>
            </w:r>
          </w:p>
        </w:tc>
        <w:tc>
          <w:tcPr>
            <w:tcW w:w="439" w:type="pct"/>
            <w:shd w:val="clear" w:color="auto" w:fill="auto"/>
          </w:tcPr>
          <w:p w14:paraId="2D1A3E6D"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tcPr>
          <w:p w14:paraId="62D9A64D"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52CDB57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8B823E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0B45FDD5"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17278E9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568" w:type="pct"/>
            <w:shd w:val="clear" w:color="auto" w:fill="auto"/>
          </w:tcPr>
          <w:p w14:paraId="6396629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1B5120FC"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val="restart"/>
            <w:shd w:val="clear" w:color="auto" w:fill="auto"/>
          </w:tcPr>
          <w:p w14:paraId="126B2D21"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OOK-4 when 8 OFDM symbols are used.</w:t>
            </w:r>
          </w:p>
          <w:p w14:paraId="34AF0CB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OOK-1 when 64 OFDM symbols are used</w:t>
            </w:r>
          </w:p>
        </w:tc>
      </w:tr>
      <w:tr w:rsidR="00CF03EB" w:rsidRPr="00B71B29" w14:paraId="56BEA141" w14:textId="77777777" w:rsidTr="005D7AA1">
        <w:tc>
          <w:tcPr>
            <w:tcW w:w="318" w:type="pct"/>
            <w:shd w:val="clear" w:color="auto" w:fill="auto"/>
            <w:vAlign w:val="center"/>
          </w:tcPr>
          <w:p w14:paraId="6B23CA8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571DB27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2953C71C"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0.2808%</w:t>
            </w:r>
          </w:p>
        </w:tc>
        <w:tc>
          <w:tcPr>
            <w:tcW w:w="439" w:type="pct"/>
            <w:shd w:val="clear" w:color="auto" w:fill="auto"/>
            <w:vAlign w:val="center"/>
          </w:tcPr>
          <w:p w14:paraId="0E0A552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3D7102F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338CBDF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960719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43F284EC"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49E22E1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051033AE"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599B5A93"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37EE945E"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4E7CCEED" w14:textId="77777777" w:rsidTr="005D7AA1">
        <w:tc>
          <w:tcPr>
            <w:tcW w:w="318" w:type="pct"/>
            <w:shd w:val="clear" w:color="auto" w:fill="auto"/>
            <w:vAlign w:val="center"/>
          </w:tcPr>
          <w:p w14:paraId="6A3D22E9"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6713ED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018514DB"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0.3600%</w:t>
            </w:r>
          </w:p>
        </w:tc>
        <w:tc>
          <w:tcPr>
            <w:tcW w:w="439" w:type="pct"/>
            <w:shd w:val="clear" w:color="auto" w:fill="auto"/>
            <w:vAlign w:val="center"/>
          </w:tcPr>
          <w:p w14:paraId="697DB8F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172F0B9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2DD90C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0908F19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37294E5B"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46AFC66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568" w:type="pct"/>
            <w:shd w:val="clear" w:color="auto" w:fill="auto"/>
          </w:tcPr>
          <w:p w14:paraId="605A2CC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7E75FC8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0F65C68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B87A971" w14:textId="77777777" w:rsidTr="005D7AA1">
        <w:tc>
          <w:tcPr>
            <w:tcW w:w="318" w:type="pct"/>
            <w:shd w:val="clear" w:color="auto" w:fill="auto"/>
            <w:vAlign w:val="center"/>
          </w:tcPr>
          <w:p w14:paraId="251B3D4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210B9FB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55FA38A5"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0.5760%</w:t>
            </w:r>
          </w:p>
        </w:tc>
        <w:tc>
          <w:tcPr>
            <w:tcW w:w="439" w:type="pct"/>
            <w:shd w:val="clear" w:color="auto" w:fill="auto"/>
            <w:vAlign w:val="center"/>
          </w:tcPr>
          <w:p w14:paraId="7B5BE8A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0FF86EC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8BDF57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A7FEDF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58D9EF7B"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3BC5231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568" w:type="pct"/>
            <w:shd w:val="clear" w:color="auto" w:fill="auto"/>
          </w:tcPr>
          <w:p w14:paraId="14E0084B"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71AADE0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431519B2"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EFBD8CA" w14:textId="77777777" w:rsidTr="005D7AA1">
        <w:tc>
          <w:tcPr>
            <w:tcW w:w="318" w:type="pct"/>
            <w:shd w:val="clear" w:color="auto" w:fill="auto"/>
            <w:vAlign w:val="center"/>
          </w:tcPr>
          <w:p w14:paraId="3E7C1D7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3A83D1D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6E1552D5"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2.2464%</w:t>
            </w:r>
          </w:p>
        </w:tc>
        <w:tc>
          <w:tcPr>
            <w:tcW w:w="439" w:type="pct"/>
            <w:shd w:val="clear" w:color="auto" w:fill="auto"/>
            <w:vAlign w:val="center"/>
          </w:tcPr>
          <w:p w14:paraId="4317A4A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7D14441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D85847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5636CB9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0F2CAF28"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4048427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2F2A73CC"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0AA9252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16037DB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5AEFC86D" w14:textId="77777777" w:rsidTr="005D7AA1">
        <w:tc>
          <w:tcPr>
            <w:tcW w:w="318" w:type="pct"/>
            <w:shd w:val="clear" w:color="auto" w:fill="auto"/>
            <w:vAlign w:val="center"/>
          </w:tcPr>
          <w:p w14:paraId="3EB86D0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43BE03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48147D2F"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2.8800%</w:t>
            </w:r>
          </w:p>
        </w:tc>
        <w:tc>
          <w:tcPr>
            <w:tcW w:w="439" w:type="pct"/>
            <w:shd w:val="clear" w:color="auto" w:fill="auto"/>
            <w:vAlign w:val="center"/>
          </w:tcPr>
          <w:p w14:paraId="5513558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61C60E7D"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626AC7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14B285D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1FC5E060"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053D971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568" w:type="pct"/>
            <w:shd w:val="clear" w:color="auto" w:fill="auto"/>
          </w:tcPr>
          <w:p w14:paraId="26DA53DB"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20CFADC3"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5A49C3F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6C5BBD9" w14:textId="77777777" w:rsidTr="005D7AA1">
        <w:tc>
          <w:tcPr>
            <w:tcW w:w="318" w:type="pct"/>
            <w:shd w:val="clear" w:color="auto" w:fill="auto"/>
            <w:vAlign w:val="center"/>
          </w:tcPr>
          <w:p w14:paraId="3BE8D47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6E2ABA8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7842D82F"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0.0144%</w:t>
            </w:r>
          </w:p>
        </w:tc>
        <w:tc>
          <w:tcPr>
            <w:tcW w:w="439" w:type="pct"/>
            <w:shd w:val="clear" w:color="auto" w:fill="auto"/>
            <w:vAlign w:val="center"/>
          </w:tcPr>
          <w:p w14:paraId="376C68C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54FB7A5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E907D3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181FC61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15FF8C3E"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07B3F43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568" w:type="pct"/>
            <w:shd w:val="clear" w:color="auto" w:fill="auto"/>
          </w:tcPr>
          <w:p w14:paraId="1DAD166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14417C9C"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2F562492"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599B6E0D" w14:textId="77777777" w:rsidTr="005D7AA1">
        <w:tc>
          <w:tcPr>
            <w:tcW w:w="318" w:type="pct"/>
            <w:shd w:val="clear" w:color="auto" w:fill="auto"/>
            <w:vAlign w:val="center"/>
          </w:tcPr>
          <w:p w14:paraId="3AC4404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15E2084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1B657A7F"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0.0562%</w:t>
            </w:r>
          </w:p>
        </w:tc>
        <w:tc>
          <w:tcPr>
            <w:tcW w:w="439" w:type="pct"/>
            <w:shd w:val="clear" w:color="auto" w:fill="auto"/>
            <w:vAlign w:val="center"/>
          </w:tcPr>
          <w:p w14:paraId="1F190BA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1EE1551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58964F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42F4026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260CB748"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50E00FC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3ECA689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761A2E4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656E756B"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28215141" w14:textId="77777777" w:rsidTr="005D7AA1">
        <w:tc>
          <w:tcPr>
            <w:tcW w:w="318" w:type="pct"/>
            <w:shd w:val="clear" w:color="auto" w:fill="auto"/>
            <w:vAlign w:val="center"/>
          </w:tcPr>
          <w:p w14:paraId="3AD9BCF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E3249A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7A419A22"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0.0720%</w:t>
            </w:r>
          </w:p>
        </w:tc>
        <w:tc>
          <w:tcPr>
            <w:tcW w:w="439" w:type="pct"/>
            <w:shd w:val="clear" w:color="auto" w:fill="auto"/>
            <w:vAlign w:val="center"/>
          </w:tcPr>
          <w:p w14:paraId="41C3093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7244FDA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5BC41A3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0D2E269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3E8C3A30"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24A12585"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568" w:type="pct"/>
            <w:shd w:val="clear" w:color="auto" w:fill="auto"/>
          </w:tcPr>
          <w:p w14:paraId="5529303D"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282C749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4C81BC4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05800169" w14:textId="77777777" w:rsidTr="005D7AA1">
        <w:tc>
          <w:tcPr>
            <w:tcW w:w="318" w:type="pct"/>
            <w:shd w:val="clear" w:color="auto" w:fill="auto"/>
            <w:vAlign w:val="center"/>
          </w:tcPr>
          <w:p w14:paraId="2136F37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5426252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566CCAC5"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0.1152%</w:t>
            </w:r>
          </w:p>
        </w:tc>
        <w:tc>
          <w:tcPr>
            <w:tcW w:w="439" w:type="pct"/>
            <w:shd w:val="clear" w:color="auto" w:fill="auto"/>
            <w:vAlign w:val="center"/>
          </w:tcPr>
          <w:p w14:paraId="26ABD3D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28EAA4A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CBAF0A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AAE548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4CED0160"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3B5AAD45"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568" w:type="pct"/>
            <w:shd w:val="clear" w:color="auto" w:fill="auto"/>
          </w:tcPr>
          <w:p w14:paraId="20B6116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03C64E0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69ABF91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F4AC468" w14:textId="77777777" w:rsidTr="005D7AA1">
        <w:tc>
          <w:tcPr>
            <w:tcW w:w="318" w:type="pct"/>
            <w:shd w:val="clear" w:color="auto" w:fill="auto"/>
            <w:vAlign w:val="center"/>
          </w:tcPr>
          <w:p w14:paraId="1AC2DE0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0CBA36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5F498F59"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0.4493%</w:t>
            </w:r>
          </w:p>
        </w:tc>
        <w:tc>
          <w:tcPr>
            <w:tcW w:w="439" w:type="pct"/>
            <w:shd w:val="clear" w:color="auto" w:fill="auto"/>
            <w:vAlign w:val="center"/>
          </w:tcPr>
          <w:p w14:paraId="240D21C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26D4831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1B6CA8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1C83579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75C4BD9B"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17AADD85"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1100F4B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6CB7AE5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5DA85ED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748539D0" w14:textId="77777777" w:rsidTr="005D7AA1">
        <w:tc>
          <w:tcPr>
            <w:tcW w:w="318" w:type="pct"/>
            <w:shd w:val="clear" w:color="auto" w:fill="auto"/>
            <w:vAlign w:val="center"/>
          </w:tcPr>
          <w:p w14:paraId="125D980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2B9D507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center"/>
          </w:tcPr>
          <w:p w14:paraId="4D254AA9"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0.5760%</w:t>
            </w:r>
          </w:p>
        </w:tc>
        <w:tc>
          <w:tcPr>
            <w:tcW w:w="439" w:type="pct"/>
            <w:shd w:val="clear" w:color="auto" w:fill="auto"/>
            <w:vAlign w:val="center"/>
          </w:tcPr>
          <w:p w14:paraId="2AAE164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7399764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615CB0B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BF3DAE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1521D73E" w14:textId="77777777" w:rsidR="00537BBD" w:rsidRPr="00B71B29" w:rsidRDefault="00537BBD" w:rsidP="003D2352">
            <w:pPr>
              <w:widowControl w:val="0"/>
              <w:spacing w:after="0"/>
              <w:jc w:val="both"/>
              <w:rPr>
                <w:rFonts w:ascii="Arial" w:eastAsia="Times New Roman"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4E4B1AA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568" w:type="pct"/>
            <w:shd w:val="clear" w:color="auto" w:fill="auto"/>
          </w:tcPr>
          <w:p w14:paraId="324A23D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614D477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6CBB9D0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429447E" w14:textId="77777777" w:rsidTr="005D7AA1">
        <w:tc>
          <w:tcPr>
            <w:tcW w:w="318" w:type="pct"/>
            <w:shd w:val="clear" w:color="auto" w:fill="auto"/>
            <w:vAlign w:val="center"/>
          </w:tcPr>
          <w:p w14:paraId="3607DA0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6643DC9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54726079"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0.0072%</w:t>
            </w:r>
          </w:p>
        </w:tc>
        <w:tc>
          <w:tcPr>
            <w:tcW w:w="439" w:type="pct"/>
            <w:shd w:val="clear" w:color="auto" w:fill="auto"/>
          </w:tcPr>
          <w:p w14:paraId="42EBF71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tcPr>
          <w:p w14:paraId="717243B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79C4C3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5225F07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1486EE6F"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1775CCB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w:t>
            </w:r>
          </w:p>
        </w:tc>
        <w:tc>
          <w:tcPr>
            <w:tcW w:w="568" w:type="pct"/>
            <w:shd w:val="clear" w:color="auto" w:fill="auto"/>
          </w:tcPr>
          <w:p w14:paraId="1D3AC79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7307E08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103D210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39F87EE3" w14:textId="77777777" w:rsidTr="005D7AA1">
        <w:tc>
          <w:tcPr>
            <w:tcW w:w="318" w:type="pct"/>
            <w:shd w:val="clear" w:color="auto" w:fill="auto"/>
            <w:vAlign w:val="center"/>
          </w:tcPr>
          <w:p w14:paraId="0E3550A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2E64811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60BA434C"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0.0281%</w:t>
            </w:r>
          </w:p>
        </w:tc>
        <w:tc>
          <w:tcPr>
            <w:tcW w:w="439" w:type="pct"/>
            <w:shd w:val="clear" w:color="auto" w:fill="auto"/>
            <w:vAlign w:val="center"/>
          </w:tcPr>
          <w:p w14:paraId="64B4ADE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0281257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2F87A4F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01D17EC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5CF9E60B"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79FB2BF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33D23F6E"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23D82851"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368F7E9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1A4F870" w14:textId="77777777" w:rsidTr="005D7AA1">
        <w:tc>
          <w:tcPr>
            <w:tcW w:w="318" w:type="pct"/>
            <w:shd w:val="clear" w:color="auto" w:fill="auto"/>
            <w:vAlign w:val="center"/>
          </w:tcPr>
          <w:p w14:paraId="0D28930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689C13E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46B3975F"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0.0360%</w:t>
            </w:r>
          </w:p>
        </w:tc>
        <w:tc>
          <w:tcPr>
            <w:tcW w:w="439" w:type="pct"/>
            <w:shd w:val="clear" w:color="auto" w:fill="auto"/>
            <w:vAlign w:val="center"/>
          </w:tcPr>
          <w:p w14:paraId="72C3024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3E3B7E2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B62F9D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6F17102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62D4B091"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14868E4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w:t>
            </w:r>
          </w:p>
        </w:tc>
        <w:tc>
          <w:tcPr>
            <w:tcW w:w="568" w:type="pct"/>
            <w:shd w:val="clear" w:color="auto" w:fill="auto"/>
          </w:tcPr>
          <w:p w14:paraId="090C3CD1"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3585D24D"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69E1AC8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5EDAAFF3" w14:textId="77777777" w:rsidTr="005D7AA1">
        <w:tc>
          <w:tcPr>
            <w:tcW w:w="318" w:type="pct"/>
            <w:shd w:val="clear" w:color="auto" w:fill="auto"/>
            <w:vAlign w:val="center"/>
          </w:tcPr>
          <w:p w14:paraId="00DB8D0D"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01BECD3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0FD3983E"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0.0576%</w:t>
            </w:r>
          </w:p>
        </w:tc>
        <w:tc>
          <w:tcPr>
            <w:tcW w:w="439" w:type="pct"/>
            <w:shd w:val="clear" w:color="auto" w:fill="auto"/>
            <w:vAlign w:val="center"/>
          </w:tcPr>
          <w:p w14:paraId="438438A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427E641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5D229BD"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6A97DC4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5EEB48FE"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035C1C0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w:t>
            </w:r>
          </w:p>
        </w:tc>
        <w:tc>
          <w:tcPr>
            <w:tcW w:w="568" w:type="pct"/>
            <w:shd w:val="clear" w:color="auto" w:fill="auto"/>
          </w:tcPr>
          <w:p w14:paraId="7FAB2322"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636FC83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52609901"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61716650" w14:textId="77777777" w:rsidTr="005D7AA1">
        <w:tc>
          <w:tcPr>
            <w:tcW w:w="318" w:type="pct"/>
            <w:shd w:val="clear" w:color="auto" w:fill="auto"/>
            <w:vAlign w:val="center"/>
          </w:tcPr>
          <w:p w14:paraId="069CEF6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D98C1A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784A9E00"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0.2246%</w:t>
            </w:r>
          </w:p>
        </w:tc>
        <w:tc>
          <w:tcPr>
            <w:tcW w:w="439" w:type="pct"/>
            <w:shd w:val="clear" w:color="auto" w:fill="auto"/>
            <w:vAlign w:val="center"/>
          </w:tcPr>
          <w:p w14:paraId="619C60E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473D93B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2059D17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0C59C3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2806EFF4"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2D3034C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2D65F85C"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3BF5A622"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59F32F7B"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7BBA9AEB" w14:textId="77777777" w:rsidTr="005D7AA1">
        <w:tc>
          <w:tcPr>
            <w:tcW w:w="318" w:type="pct"/>
            <w:shd w:val="clear" w:color="auto" w:fill="auto"/>
            <w:vAlign w:val="center"/>
          </w:tcPr>
          <w:p w14:paraId="566EE2B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76FCE75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5F43D26A"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0.2880%</w:t>
            </w:r>
          </w:p>
        </w:tc>
        <w:tc>
          <w:tcPr>
            <w:tcW w:w="439" w:type="pct"/>
            <w:shd w:val="clear" w:color="auto" w:fill="auto"/>
            <w:vAlign w:val="center"/>
          </w:tcPr>
          <w:p w14:paraId="47EC163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471DBA9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5A8BEE9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454C4E5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1B65A696"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25B4999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w:t>
            </w:r>
          </w:p>
        </w:tc>
        <w:tc>
          <w:tcPr>
            <w:tcW w:w="568" w:type="pct"/>
            <w:shd w:val="clear" w:color="auto" w:fill="auto"/>
          </w:tcPr>
          <w:p w14:paraId="1C7417A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20MHz, 1beam</w:t>
            </w:r>
          </w:p>
        </w:tc>
        <w:tc>
          <w:tcPr>
            <w:tcW w:w="371" w:type="pct"/>
            <w:shd w:val="clear" w:color="auto" w:fill="auto"/>
          </w:tcPr>
          <w:p w14:paraId="2CBD5D68"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77B5278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45A5D355" w14:textId="77777777" w:rsidTr="005D7AA1">
        <w:tc>
          <w:tcPr>
            <w:tcW w:w="318" w:type="pct"/>
            <w:shd w:val="clear" w:color="auto" w:fill="auto"/>
            <w:vAlign w:val="center"/>
          </w:tcPr>
          <w:p w14:paraId="40D615C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700EE04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05BF6508"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0.0014%</w:t>
            </w:r>
          </w:p>
        </w:tc>
        <w:tc>
          <w:tcPr>
            <w:tcW w:w="439" w:type="pct"/>
            <w:shd w:val="clear" w:color="auto" w:fill="auto"/>
            <w:vAlign w:val="center"/>
          </w:tcPr>
          <w:p w14:paraId="1A9397F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2B3A5B3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78CB11F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217C422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37020EA9"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64F929F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w:t>
            </w:r>
          </w:p>
        </w:tc>
        <w:tc>
          <w:tcPr>
            <w:tcW w:w="568" w:type="pct"/>
            <w:shd w:val="clear" w:color="auto" w:fill="auto"/>
          </w:tcPr>
          <w:p w14:paraId="45CC720D"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4F403DD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6E90D77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3419D4E9" w14:textId="77777777" w:rsidTr="005D7AA1">
        <w:tc>
          <w:tcPr>
            <w:tcW w:w="318" w:type="pct"/>
            <w:shd w:val="clear" w:color="auto" w:fill="auto"/>
            <w:vAlign w:val="center"/>
          </w:tcPr>
          <w:p w14:paraId="05A9303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6AC24C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550C6606"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0.0056%</w:t>
            </w:r>
          </w:p>
        </w:tc>
        <w:tc>
          <w:tcPr>
            <w:tcW w:w="439" w:type="pct"/>
            <w:shd w:val="clear" w:color="auto" w:fill="auto"/>
            <w:vAlign w:val="center"/>
          </w:tcPr>
          <w:p w14:paraId="57B2CBB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013D4B8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27862D3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61807369"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17D87AD8"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66ED7DA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3FFA003A"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74E79060"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729AB4DF"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00D2B1E8" w14:textId="77777777" w:rsidTr="005D7AA1">
        <w:tc>
          <w:tcPr>
            <w:tcW w:w="318" w:type="pct"/>
            <w:shd w:val="clear" w:color="auto" w:fill="auto"/>
            <w:vAlign w:val="center"/>
          </w:tcPr>
          <w:p w14:paraId="5E09B8E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3607299F"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4BD478FA"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0.0072%</w:t>
            </w:r>
          </w:p>
        </w:tc>
        <w:tc>
          <w:tcPr>
            <w:tcW w:w="439" w:type="pct"/>
            <w:shd w:val="clear" w:color="auto" w:fill="auto"/>
            <w:vAlign w:val="center"/>
          </w:tcPr>
          <w:p w14:paraId="3131DBD9"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60CBE32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8D7434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453C3C3A"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32DF6393"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3EFBC47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w:t>
            </w:r>
          </w:p>
        </w:tc>
        <w:tc>
          <w:tcPr>
            <w:tcW w:w="568" w:type="pct"/>
            <w:shd w:val="clear" w:color="auto" w:fill="auto"/>
          </w:tcPr>
          <w:p w14:paraId="5BACB65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0BDBE86C"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0E702F4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23AFB0D9" w14:textId="77777777" w:rsidTr="005D7AA1">
        <w:tc>
          <w:tcPr>
            <w:tcW w:w="318" w:type="pct"/>
            <w:shd w:val="clear" w:color="auto" w:fill="auto"/>
            <w:vAlign w:val="center"/>
          </w:tcPr>
          <w:p w14:paraId="2DFFAF1B"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44ED5D86"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6129C44B"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0.0115%</w:t>
            </w:r>
          </w:p>
        </w:tc>
        <w:tc>
          <w:tcPr>
            <w:tcW w:w="439" w:type="pct"/>
            <w:shd w:val="clear" w:color="auto" w:fill="auto"/>
            <w:vAlign w:val="center"/>
          </w:tcPr>
          <w:p w14:paraId="1A5C54E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6331EBB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D2CEED4"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0FD2ED9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w:t>
            </w:r>
          </w:p>
        </w:tc>
        <w:tc>
          <w:tcPr>
            <w:tcW w:w="363" w:type="pct"/>
            <w:shd w:val="clear" w:color="auto" w:fill="auto"/>
          </w:tcPr>
          <w:p w14:paraId="29F1AB00"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3739DD1E"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w:t>
            </w:r>
          </w:p>
        </w:tc>
        <w:tc>
          <w:tcPr>
            <w:tcW w:w="568" w:type="pct"/>
            <w:shd w:val="clear" w:color="auto" w:fill="auto"/>
          </w:tcPr>
          <w:p w14:paraId="41E491A1"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78B39D22"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1DA024C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6BA78E9E" w14:textId="77777777" w:rsidTr="005D7AA1">
        <w:tc>
          <w:tcPr>
            <w:tcW w:w="318" w:type="pct"/>
            <w:shd w:val="clear" w:color="auto" w:fill="auto"/>
            <w:vAlign w:val="center"/>
          </w:tcPr>
          <w:p w14:paraId="2620446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3EED1FE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29ECA2E7"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0.0449%</w:t>
            </w:r>
          </w:p>
        </w:tc>
        <w:tc>
          <w:tcPr>
            <w:tcW w:w="439" w:type="pct"/>
            <w:shd w:val="clear" w:color="auto" w:fill="auto"/>
            <w:vAlign w:val="center"/>
          </w:tcPr>
          <w:p w14:paraId="7632392D"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7FC87B90"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49394C35"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362D61B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363" w:type="pct"/>
            <w:shd w:val="clear" w:color="auto" w:fill="auto"/>
          </w:tcPr>
          <w:p w14:paraId="0609DEB5"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43B16E9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3.9</w:t>
            </w:r>
          </w:p>
        </w:tc>
        <w:tc>
          <w:tcPr>
            <w:tcW w:w="568" w:type="pct"/>
            <w:shd w:val="clear" w:color="auto" w:fill="auto"/>
          </w:tcPr>
          <w:p w14:paraId="08EC707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71A38EB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2AA734F6"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r w:rsidR="00CF03EB" w:rsidRPr="00B71B29" w14:paraId="1A2F5D7D" w14:textId="77777777" w:rsidTr="005D7AA1">
        <w:tc>
          <w:tcPr>
            <w:tcW w:w="318" w:type="pct"/>
            <w:shd w:val="clear" w:color="auto" w:fill="auto"/>
            <w:vAlign w:val="center"/>
          </w:tcPr>
          <w:p w14:paraId="161727A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LP-WUS</w:t>
            </w:r>
          </w:p>
        </w:tc>
        <w:tc>
          <w:tcPr>
            <w:tcW w:w="341" w:type="pct"/>
            <w:shd w:val="clear" w:color="auto" w:fill="auto"/>
            <w:vAlign w:val="center"/>
          </w:tcPr>
          <w:p w14:paraId="11590D02"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w:t>
            </w:r>
          </w:p>
        </w:tc>
        <w:tc>
          <w:tcPr>
            <w:tcW w:w="428" w:type="pct"/>
            <w:shd w:val="clear" w:color="auto" w:fill="auto"/>
            <w:vAlign w:val="bottom"/>
          </w:tcPr>
          <w:p w14:paraId="2054C950" w14:textId="77777777" w:rsidR="00537BBD" w:rsidRPr="00B71B29" w:rsidRDefault="00537BBD" w:rsidP="003D2352">
            <w:pPr>
              <w:widowControl w:val="0"/>
              <w:spacing w:after="0"/>
              <w:jc w:val="center"/>
              <w:rPr>
                <w:rFonts w:ascii="Arial" w:hAnsi="Arial" w:cs="Arial"/>
                <w:color w:val="000000"/>
                <w:sz w:val="16"/>
                <w:szCs w:val="16"/>
              </w:rPr>
            </w:pPr>
            <w:r w:rsidRPr="00B71B29">
              <w:rPr>
                <w:rFonts w:ascii="Arial" w:hAnsi="Arial" w:cs="Arial"/>
                <w:color w:val="000000"/>
                <w:sz w:val="16"/>
                <w:szCs w:val="16"/>
              </w:rPr>
              <w:t>0.0576%</w:t>
            </w:r>
          </w:p>
        </w:tc>
        <w:tc>
          <w:tcPr>
            <w:tcW w:w="439" w:type="pct"/>
            <w:shd w:val="clear" w:color="auto" w:fill="auto"/>
            <w:vAlign w:val="center"/>
          </w:tcPr>
          <w:p w14:paraId="6FBBD5C1"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48 symbols</w:t>
            </w:r>
          </w:p>
        </w:tc>
        <w:tc>
          <w:tcPr>
            <w:tcW w:w="439" w:type="pct"/>
            <w:shd w:val="clear" w:color="auto" w:fill="auto"/>
            <w:vAlign w:val="center"/>
          </w:tcPr>
          <w:p w14:paraId="14044933"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5.04MHz</w:t>
            </w:r>
          </w:p>
        </w:tc>
        <w:tc>
          <w:tcPr>
            <w:tcW w:w="319" w:type="pct"/>
            <w:shd w:val="clear" w:color="auto" w:fill="auto"/>
            <w:vAlign w:val="center"/>
          </w:tcPr>
          <w:p w14:paraId="0378D537"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30kHz</w:t>
            </w:r>
          </w:p>
        </w:tc>
        <w:tc>
          <w:tcPr>
            <w:tcW w:w="458" w:type="pct"/>
            <w:shd w:val="clear" w:color="auto" w:fill="auto"/>
            <w:vAlign w:val="center"/>
          </w:tcPr>
          <w:p w14:paraId="4D984E7C"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50</w:t>
            </w:r>
          </w:p>
        </w:tc>
        <w:tc>
          <w:tcPr>
            <w:tcW w:w="363" w:type="pct"/>
            <w:shd w:val="clear" w:color="auto" w:fill="auto"/>
          </w:tcPr>
          <w:p w14:paraId="6707CB07" w14:textId="77777777" w:rsidR="00537BBD" w:rsidRPr="00B71B29" w:rsidRDefault="00537BBD" w:rsidP="003D2352">
            <w:pPr>
              <w:widowControl w:val="0"/>
              <w:spacing w:after="0"/>
              <w:jc w:val="both"/>
              <w:rPr>
                <w:rFonts w:ascii="Arial" w:hAnsi="Arial" w:cs="Arial"/>
                <w:sz w:val="16"/>
                <w:szCs w:val="16"/>
                <w:lang w:eastAsia="zh-CN"/>
              </w:rPr>
            </w:pPr>
            <w:r w:rsidRPr="00B71B29">
              <w:rPr>
                <w:rFonts w:ascii="Arial" w:hAnsi="Arial" w:cs="Arial"/>
                <w:sz w:val="16"/>
                <w:szCs w:val="16"/>
                <w:lang w:eastAsia="zh-CN"/>
              </w:rPr>
              <w:t>1</w:t>
            </w:r>
          </w:p>
        </w:tc>
        <w:tc>
          <w:tcPr>
            <w:tcW w:w="576" w:type="pct"/>
            <w:shd w:val="clear" w:color="auto" w:fill="auto"/>
            <w:vAlign w:val="center"/>
          </w:tcPr>
          <w:p w14:paraId="3104BF88" w14:textId="77777777" w:rsidR="00537BBD" w:rsidRPr="00B71B29" w:rsidRDefault="00537BBD" w:rsidP="003D2352">
            <w:pPr>
              <w:widowControl w:val="0"/>
              <w:spacing w:after="0"/>
              <w:jc w:val="center"/>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5</w:t>
            </w:r>
          </w:p>
        </w:tc>
        <w:tc>
          <w:tcPr>
            <w:tcW w:w="568" w:type="pct"/>
            <w:shd w:val="clear" w:color="auto" w:fill="auto"/>
          </w:tcPr>
          <w:p w14:paraId="1E34A524"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100MHz, 1beam</w:t>
            </w:r>
          </w:p>
        </w:tc>
        <w:tc>
          <w:tcPr>
            <w:tcW w:w="371" w:type="pct"/>
            <w:shd w:val="clear" w:color="auto" w:fill="auto"/>
          </w:tcPr>
          <w:p w14:paraId="64B01CA9"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r w:rsidRPr="00B71B29">
              <w:rPr>
                <w:rFonts w:ascii="Arial" w:eastAsia="DengXian" w:hAnsi="Arial" w:cs="Arial"/>
                <w:color w:val="000000"/>
                <w:sz w:val="16"/>
                <w:szCs w:val="16"/>
                <w:lang w:eastAsia="zh-CN"/>
              </w:rPr>
              <w:t>Msg.3</w:t>
            </w:r>
          </w:p>
        </w:tc>
        <w:tc>
          <w:tcPr>
            <w:tcW w:w="380" w:type="pct"/>
            <w:vMerge/>
            <w:shd w:val="clear" w:color="auto" w:fill="auto"/>
          </w:tcPr>
          <w:p w14:paraId="53485D47" w14:textId="77777777" w:rsidR="00537BBD" w:rsidRPr="00B71B29" w:rsidRDefault="00537BBD" w:rsidP="003D2352">
            <w:pPr>
              <w:widowControl w:val="0"/>
              <w:spacing w:after="0"/>
              <w:jc w:val="both"/>
              <w:rPr>
                <w:rFonts w:ascii="Arial" w:eastAsia="DengXian" w:hAnsi="Arial" w:cs="Arial"/>
                <w:color w:val="000000"/>
                <w:sz w:val="16"/>
                <w:szCs w:val="16"/>
                <w:lang w:eastAsia="zh-CN"/>
              </w:rPr>
            </w:pPr>
          </w:p>
        </w:tc>
      </w:tr>
    </w:tbl>
    <w:p w14:paraId="0D544A22" w14:textId="77777777" w:rsidR="00142FD8" w:rsidRPr="00B71B29" w:rsidRDefault="00142FD8" w:rsidP="00142FD8">
      <w:pPr>
        <w:rPr>
          <w:sz w:val="16"/>
        </w:rPr>
      </w:pPr>
    </w:p>
    <w:p w14:paraId="2786805C" w14:textId="77777777" w:rsidR="00DE3F11" w:rsidRPr="00B71B29" w:rsidRDefault="00DE3F11" w:rsidP="00FE0720">
      <w:pPr>
        <w:rPr>
          <w:lang w:eastAsia="zh-CN"/>
        </w:rPr>
        <w:sectPr w:rsidR="00DE3F11" w:rsidRPr="00B71B29" w:rsidSect="009C6C90">
          <w:footnotePr>
            <w:numRestart w:val="eachSect"/>
          </w:footnotePr>
          <w:pgSz w:w="11907" w:h="16840" w:code="9"/>
          <w:pgMar w:top="1133" w:right="1133" w:bottom="1416" w:left="1133" w:header="850" w:footer="340" w:gutter="0"/>
          <w:cols w:space="720"/>
          <w:formProt w:val="0"/>
          <w:docGrid w:linePitch="272"/>
        </w:sectPr>
      </w:pPr>
    </w:p>
    <w:p w14:paraId="2D9BFA9B" w14:textId="4FBBEB24" w:rsidR="00283E2D" w:rsidRPr="00283E2D" w:rsidRDefault="002639D3" w:rsidP="00283E2D">
      <w:pPr>
        <w:pStyle w:val="Heading9"/>
      </w:pPr>
      <w:bookmarkStart w:id="759" w:name="_Toc156486548"/>
      <w:bookmarkStart w:id="760" w:name="_Toc127570633"/>
      <w:bookmarkStart w:id="761" w:name="_Toc144508487"/>
      <w:bookmarkStart w:id="762" w:name="_Toc149557239"/>
      <w:bookmarkStart w:id="763" w:name="_Toc156485879"/>
      <w:r w:rsidRPr="00B71B29">
        <w:rPr>
          <w:lang w:eastAsia="zh-CN"/>
        </w:rPr>
        <w:t xml:space="preserve">Annex </w:t>
      </w:r>
      <w:r w:rsidR="00696FB3" w:rsidRPr="00B71B29">
        <w:rPr>
          <w:lang w:eastAsia="zh-CN"/>
        </w:rPr>
        <w:t>X</w:t>
      </w:r>
      <w:r w:rsidR="00080512" w:rsidRPr="00B71B29">
        <w:rPr>
          <w:lang w:eastAsia="zh-CN"/>
        </w:rPr>
        <w:t>:</w:t>
      </w:r>
      <w:r w:rsidR="00283E2D" w:rsidRPr="00283E2D">
        <w:t xml:space="preserve"> </w:t>
      </w:r>
      <w:r w:rsidR="00283E2D" w:rsidRPr="00283E2D">
        <w:br/>
        <w:t>Change history</w:t>
      </w:r>
      <w:bookmarkEnd w:id="759"/>
    </w:p>
    <w:bookmarkEnd w:id="760"/>
    <w:bookmarkEnd w:id="761"/>
    <w:bookmarkEnd w:id="762"/>
    <w:bookmarkEnd w:id="763"/>
    <w:p w14:paraId="23FAA8B4" w14:textId="77777777" w:rsidR="00570425" w:rsidRPr="00B71B29" w:rsidRDefault="00570425" w:rsidP="00570425">
      <w:pPr>
        <w:pStyle w:val="TH"/>
        <w:rPr>
          <w:lang w:eastAsia="zh-CN"/>
        </w:rPr>
      </w:pPr>
    </w:p>
    <w:tbl>
      <w:tblPr>
        <w:tblW w:w="9847"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1137"/>
        <w:gridCol w:w="992"/>
        <w:gridCol w:w="390"/>
        <w:gridCol w:w="425"/>
        <w:gridCol w:w="425"/>
        <w:gridCol w:w="4962"/>
        <w:gridCol w:w="708"/>
        <w:gridCol w:w="8"/>
      </w:tblGrid>
      <w:tr w:rsidR="003C3971" w:rsidRPr="00B71B29" w14:paraId="1ECB735E" w14:textId="77777777" w:rsidTr="00570425">
        <w:trPr>
          <w:cantSplit/>
        </w:trPr>
        <w:tc>
          <w:tcPr>
            <w:tcW w:w="9847" w:type="dxa"/>
            <w:gridSpan w:val="9"/>
            <w:tcBorders>
              <w:bottom w:val="nil"/>
            </w:tcBorders>
            <w:shd w:val="clear" w:color="auto" w:fill="auto"/>
          </w:tcPr>
          <w:p w14:paraId="5FCEE246" w14:textId="77777777" w:rsidR="003C3971" w:rsidRPr="00B71B29" w:rsidRDefault="003C3971" w:rsidP="00C72833">
            <w:pPr>
              <w:pStyle w:val="TAL"/>
              <w:jc w:val="center"/>
              <w:rPr>
                <w:b/>
                <w:sz w:val="16"/>
              </w:rPr>
            </w:pPr>
            <w:r w:rsidRPr="00B71B29">
              <w:rPr>
                <w:b/>
              </w:rPr>
              <w:t>Change history</w:t>
            </w:r>
          </w:p>
        </w:tc>
      </w:tr>
      <w:tr w:rsidR="003C3971" w:rsidRPr="00B71B29" w14:paraId="188BB8D6" w14:textId="77777777" w:rsidTr="00570425">
        <w:trPr>
          <w:gridAfter w:val="1"/>
          <w:wAfter w:w="8" w:type="dxa"/>
        </w:trPr>
        <w:tc>
          <w:tcPr>
            <w:tcW w:w="800" w:type="dxa"/>
            <w:shd w:val="clear" w:color="auto" w:fill="auto"/>
          </w:tcPr>
          <w:p w14:paraId="7E15B21D" w14:textId="77777777" w:rsidR="003C3971" w:rsidRPr="00B71B29" w:rsidRDefault="003C3971" w:rsidP="00C72833">
            <w:pPr>
              <w:pStyle w:val="TAL"/>
              <w:rPr>
                <w:b/>
                <w:sz w:val="16"/>
              </w:rPr>
            </w:pPr>
            <w:r w:rsidRPr="00B71B29">
              <w:rPr>
                <w:b/>
                <w:sz w:val="16"/>
              </w:rPr>
              <w:t>Date</w:t>
            </w:r>
          </w:p>
        </w:tc>
        <w:tc>
          <w:tcPr>
            <w:tcW w:w="1137" w:type="dxa"/>
            <w:shd w:val="clear" w:color="auto" w:fill="auto"/>
          </w:tcPr>
          <w:p w14:paraId="215F01FE" w14:textId="77777777" w:rsidR="003C3971" w:rsidRPr="00B71B29" w:rsidRDefault="00DF2B1F" w:rsidP="00C72833">
            <w:pPr>
              <w:pStyle w:val="TAL"/>
              <w:rPr>
                <w:b/>
                <w:sz w:val="16"/>
              </w:rPr>
            </w:pPr>
            <w:r w:rsidRPr="00B71B29">
              <w:rPr>
                <w:b/>
                <w:sz w:val="16"/>
              </w:rPr>
              <w:t>Meeting</w:t>
            </w:r>
          </w:p>
        </w:tc>
        <w:tc>
          <w:tcPr>
            <w:tcW w:w="992" w:type="dxa"/>
            <w:shd w:val="clear" w:color="auto" w:fill="auto"/>
          </w:tcPr>
          <w:p w14:paraId="54DC1FB3" w14:textId="77777777" w:rsidR="003C3971" w:rsidRPr="00B71B29" w:rsidRDefault="003C3971" w:rsidP="00DF2B1F">
            <w:pPr>
              <w:pStyle w:val="TAL"/>
              <w:rPr>
                <w:b/>
                <w:sz w:val="16"/>
              </w:rPr>
            </w:pPr>
            <w:r w:rsidRPr="00B71B29">
              <w:rPr>
                <w:b/>
                <w:sz w:val="16"/>
              </w:rPr>
              <w:t>TDoc</w:t>
            </w:r>
          </w:p>
        </w:tc>
        <w:tc>
          <w:tcPr>
            <w:tcW w:w="390" w:type="dxa"/>
            <w:shd w:val="clear" w:color="auto" w:fill="auto"/>
          </w:tcPr>
          <w:p w14:paraId="1BB8F93C" w14:textId="77777777" w:rsidR="003C3971" w:rsidRPr="00B71B29" w:rsidRDefault="003C3971" w:rsidP="00C72833">
            <w:pPr>
              <w:pStyle w:val="TAL"/>
              <w:rPr>
                <w:b/>
                <w:sz w:val="16"/>
              </w:rPr>
            </w:pPr>
            <w:r w:rsidRPr="00B71B29">
              <w:rPr>
                <w:b/>
                <w:sz w:val="16"/>
              </w:rPr>
              <w:t>CR</w:t>
            </w:r>
          </w:p>
        </w:tc>
        <w:tc>
          <w:tcPr>
            <w:tcW w:w="425" w:type="dxa"/>
            <w:shd w:val="clear" w:color="auto" w:fill="auto"/>
          </w:tcPr>
          <w:p w14:paraId="223E3928" w14:textId="77777777" w:rsidR="003C3971" w:rsidRPr="00B71B29" w:rsidRDefault="003C3971" w:rsidP="00C72833">
            <w:pPr>
              <w:pStyle w:val="TAL"/>
              <w:rPr>
                <w:b/>
                <w:sz w:val="16"/>
              </w:rPr>
            </w:pPr>
            <w:r w:rsidRPr="00B71B29">
              <w:rPr>
                <w:b/>
                <w:sz w:val="16"/>
              </w:rPr>
              <w:t>Rev</w:t>
            </w:r>
          </w:p>
        </w:tc>
        <w:tc>
          <w:tcPr>
            <w:tcW w:w="425" w:type="dxa"/>
            <w:shd w:val="clear" w:color="auto" w:fill="auto"/>
          </w:tcPr>
          <w:p w14:paraId="48237C83" w14:textId="77777777" w:rsidR="003C3971" w:rsidRPr="00B71B29" w:rsidRDefault="003C3971" w:rsidP="00C72833">
            <w:pPr>
              <w:pStyle w:val="TAL"/>
              <w:rPr>
                <w:b/>
                <w:sz w:val="16"/>
              </w:rPr>
            </w:pPr>
            <w:r w:rsidRPr="00B71B29">
              <w:rPr>
                <w:b/>
                <w:sz w:val="16"/>
              </w:rPr>
              <w:t>Cat</w:t>
            </w:r>
          </w:p>
        </w:tc>
        <w:tc>
          <w:tcPr>
            <w:tcW w:w="4962" w:type="dxa"/>
            <w:shd w:val="clear" w:color="auto" w:fill="auto"/>
          </w:tcPr>
          <w:p w14:paraId="146C8449" w14:textId="77777777" w:rsidR="003C3971" w:rsidRPr="00B71B29" w:rsidRDefault="003C3971" w:rsidP="00C72833">
            <w:pPr>
              <w:pStyle w:val="TAL"/>
              <w:rPr>
                <w:b/>
                <w:sz w:val="16"/>
              </w:rPr>
            </w:pPr>
            <w:r w:rsidRPr="00B71B29">
              <w:rPr>
                <w:b/>
                <w:sz w:val="16"/>
              </w:rPr>
              <w:t>Subject/Comment</w:t>
            </w:r>
          </w:p>
        </w:tc>
        <w:tc>
          <w:tcPr>
            <w:tcW w:w="708" w:type="dxa"/>
            <w:shd w:val="clear" w:color="auto" w:fill="auto"/>
          </w:tcPr>
          <w:p w14:paraId="221B9E11" w14:textId="77777777" w:rsidR="003C3971" w:rsidRPr="00B71B29" w:rsidRDefault="003C3971" w:rsidP="00C72833">
            <w:pPr>
              <w:pStyle w:val="TAL"/>
              <w:rPr>
                <w:b/>
                <w:sz w:val="16"/>
              </w:rPr>
            </w:pPr>
            <w:r w:rsidRPr="00B71B29">
              <w:rPr>
                <w:b/>
                <w:sz w:val="16"/>
              </w:rPr>
              <w:t>New vers</w:t>
            </w:r>
            <w:r w:rsidR="00DF2B1F" w:rsidRPr="00B71B29">
              <w:rPr>
                <w:b/>
                <w:sz w:val="16"/>
              </w:rPr>
              <w:t>ion</w:t>
            </w:r>
          </w:p>
        </w:tc>
      </w:tr>
      <w:tr w:rsidR="00060778" w:rsidRPr="00B71B29" w14:paraId="6FA2BBE1"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722BB9E"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2022-10</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6A8478EF"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RAN1#110bis</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77204F2C" w14:textId="43FB37C0" w:rsidR="00060778" w:rsidRPr="00B71B29" w:rsidRDefault="00060778" w:rsidP="00570425">
            <w:pPr>
              <w:spacing w:after="0"/>
              <w:rPr>
                <w:rFonts w:ascii="Arial" w:hAnsi="Arial" w:cs="Arial"/>
                <w:sz w:val="16"/>
                <w:szCs w:val="16"/>
              </w:rPr>
            </w:pPr>
            <w:r w:rsidRPr="00B71B29">
              <w:rPr>
                <w:rFonts w:ascii="Arial" w:hAnsi="Arial" w:cs="Arial"/>
                <w:sz w:val="16"/>
                <w:szCs w:val="16"/>
              </w:rPr>
              <w:t>R1-2208666</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2D8A4FD5"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257A2B"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CC8AA7" w14:textId="77777777" w:rsidR="00060778" w:rsidRPr="00B71B29" w:rsidRDefault="00060778"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37F00A00"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Baseline TR skeleton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BC7A0B" w14:textId="77777777" w:rsidR="00060778" w:rsidRPr="00B71B29" w:rsidRDefault="00060778" w:rsidP="000F5BFD">
            <w:pPr>
              <w:spacing w:after="0"/>
              <w:jc w:val="center"/>
              <w:rPr>
                <w:rFonts w:ascii="Arial" w:hAnsi="Arial" w:cs="Arial"/>
                <w:sz w:val="16"/>
                <w:szCs w:val="16"/>
              </w:rPr>
            </w:pPr>
            <w:r w:rsidRPr="00B71B29">
              <w:rPr>
                <w:rFonts w:ascii="Arial" w:hAnsi="Arial" w:cs="Arial"/>
                <w:sz w:val="16"/>
                <w:szCs w:val="16"/>
              </w:rPr>
              <w:t>0.0.0</w:t>
            </w:r>
          </w:p>
        </w:tc>
      </w:tr>
      <w:tr w:rsidR="00060778" w:rsidRPr="00B71B29" w14:paraId="2F07572B"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10E964E"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2022-10</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37A91A02"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RAN1#110bis</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6D57993D" w14:textId="179696EC" w:rsidR="00060778" w:rsidRPr="00B71B29" w:rsidRDefault="00060778" w:rsidP="00570425">
            <w:pPr>
              <w:spacing w:after="0"/>
              <w:rPr>
                <w:rFonts w:ascii="Arial" w:hAnsi="Arial" w:cs="Arial"/>
                <w:sz w:val="16"/>
                <w:szCs w:val="16"/>
              </w:rPr>
            </w:pPr>
            <w:r w:rsidRPr="00B71B29">
              <w:rPr>
                <w:rFonts w:ascii="Arial" w:hAnsi="Arial" w:cs="Arial"/>
                <w:sz w:val="16"/>
                <w:szCs w:val="16"/>
              </w:rPr>
              <w:t>R1-2210430</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549EA32F"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E71CCF"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1493022" w14:textId="77777777" w:rsidR="00060778" w:rsidRPr="00B71B29" w:rsidRDefault="00060778"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3FC8304A" w14:textId="77777777" w:rsidR="00060778" w:rsidRPr="00B71B29" w:rsidRDefault="00060778" w:rsidP="00570425">
            <w:pPr>
              <w:spacing w:after="0"/>
              <w:rPr>
                <w:rFonts w:ascii="Arial" w:hAnsi="Arial" w:cs="Arial"/>
                <w:sz w:val="16"/>
                <w:szCs w:val="16"/>
              </w:rPr>
            </w:pPr>
            <w:r w:rsidRPr="00B71B29">
              <w:rPr>
                <w:rFonts w:ascii="Arial" w:hAnsi="Arial" w:cs="Arial"/>
                <w:sz w:val="16"/>
                <w:szCs w:val="16"/>
              </w:rPr>
              <w:t>Baseline TR skeleton after discussion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F1599A" w14:textId="77777777" w:rsidR="00060778" w:rsidRPr="00B71B29" w:rsidRDefault="00060778" w:rsidP="000F5BFD">
            <w:pPr>
              <w:spacing w:after="0"/>
              <w:jc w:val="center"/>
              <w:rPr>
                <w:rFonts w:ascii="Arial" w:hAnsi="Arial" w:cs="Arial"/>
                <w:sz w:val="16"/>
                <w:szCs w:val="16"/>
              </w:rPr>
            </w:pPr>
            <w:r w:rsidRPr="00B71B29">
              <w:rPr>
                <w:rFonts w:ascii="Arial" w:hAnsi="Arial" w:cs="Arial"/>
                <w:sz w:val="16"/>
                <w:szCs w:val="16"/>
              </w:rPr>
              <w:t>0.0.1</w:t>
            </w:r>
          </w:p>
        </w:tc>
      </w:tr>
      <w:tr w:rsidR="00060778" w:rsidRPr="00B71B29" w14:paraId="6814A40F"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3DA683F" w14:textId="506B70C6" w:rsidR="00060778" w:rsidRPr="00B71B29" w:rsidRDefault="00060778" w:rsidP="00570425">
            <w:pPr>
              <w:spacing w:after="0"/>
              <w:rPr>
                <w:rFonts w:ascii="Arial" w:hAnsi="Arial" w:cs="Arial"/>
                <w:sz w:val="16"/>
                <w:szCs w:val="16"/>
              </w:rPr>
            </w:pPr>
            <w:r w:rsidRPr="00B71B29">
              <w:rPr>
                <w:rFonts w:ascii="Arial" w:hAnsi="Arial" w:cs="Arial"/>
                <w:sz w:val="16"/>
                <w:szCs w:val="16"/>
              </w:rPr>
              <w:t>2023-02</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4CDE3664" w14:textId="5180E837" w:rsidR="00060778" w:rsidRPr="00B71B29" w:rsidRDefault="00060778" w:rsidP="00570425">
            <w:pPr>
              <w:spacing w:after="0"/>
              <w:rPr>
                <w:rFonts w:ascii="Arial" w:hAnsi="Arial" w:cs="Arial"/>
                <w:sz w:val="16"/>
                <w:szCs w:val="16"/>
              </w:rPr>
            </w:pPr>
            <w:r w:rsidRPr="00B71B29">
              <w:rPr>
                <w:rFonts w:ascii="Arial" w:hAnsi="Arial" w:cs="Arial"/>
                <w:sz w:val="16"/>
                <w:szCs w:val="16"/>
              </w:rPr>
              <w:t>RAN1#112</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03D97DB0" w14:textId="396423CA" w:rsidR="00060778" w:rsidRPr="00B71B29" w:rsidRDefault="005E6939" w:rsidP="00570425">
            <w:pPr>
              <w:spacing w:after="0"/>
              <w:rPr>
                <w:rFonts w:ascii="Arial" w:hAnsi="Arial" w:cs="Arial"/>
                <w:color w:val="000000"/>
                <w:sz w:val="16"/>
                <w:szCs w:val="16"/>
              </w:rPr>
            </w:pPr>
            <w:r w:rsidRPr="00B71B29">
              <w:rPr>
                <w:rFonts w:ascii="Arial" w:hAnsi="Arial" w:cs="Arial"/>
                <w:color w:val="000000"/>
                <w:sz w:val="16"/>
                <w:szCs w:val="16"/>
              </w:rPr>
              <w:t>R1-2302236</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49B776DE"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5809C1" w14:textId="77777777" w:rsidR="00060778" w:rsidRPr="00B71B29" w:rsidRDefault="00060778"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7AE231" w14:textId="77777777" w:rsidR="00060778" w:rsidRPr="00B71B29" w:rsidRDefault="00060778"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F444AAB" w14:textId="2FCA5CFD" w:rsidR="00060778" w:rsidRPr="00B71B29" w:rsidRDefault="00060778" w:rsidP="00570425">
            <w:pPr>
              <w:spacing w:after="0"/>
              <w:rPr>
                <w:rFonts w:ascii="Arial" w:hAnsi="Arial" w:cs="Arial"/>
                <w:sz w:val="16"/>
                <w:szCs w:val="16"/>
              </w:rPr>
            </w:pPr>
            <w:r w:rsidRPr="00B71B29">
              <w:rPr>
                <w:rFonts w:ascii="Arial" w:hAnsi="Arial" w:cs="Arial"/>
                <w:sz w:val="16"/>
                <w:szCs w:val="16"/>
              </w:rPr>
              <w:t>Update TR and incorporating agreements for evaluation and receiver architecture from RAN1#110bis and RAN1#111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F145EE" w14:textId="7FF5529E" w:rsidR="00060778" w:rsidRPr="00B71B29" w:rsidRDefault="00060778" w:rsidP="000F5BFD">
            <w:pPr>
              <w:spacing w:after="0"/>
              <w:jc w:val="center"/>
              <w:rPr>
                <w:rFonts w:ascii="Arial" w:hAnsi="Arial" w:cs="Arial"/>
                <w:sz w:val="16"/>
                <w:szCs w:val="16"/>
              </w:rPr>
            </w:pPr>
            <w:r w:rsidRPr="00B71B29">
              <w:rPr>
                <w:rFonts w:ascii="Arial" w:hAnsi="Arial" w:cs="Arial"/>
                <w:sz w:val="16"/>
                <w:szCs w:val="16"/>
              </w:rPr>
              <w:t>0.1.0</w:t>
            </w:r>
          </w:p>
        </w:tc>
      </w:tr>
      <w:tr w:rsidR="00D669DF" w:rsidRPr="00B71B29" w14:paraId="0479D323"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AA802BC" w14:textId="3D983A66" w:rsidR="00D669DF" w:rsidRPr="00B71B29" w:rsidRDefault="00D669DF" w:rsidP="00570425">
            <w:pPr>
              <w:spacing w:after="0"/>
              <w:rPr>
                <w:rFonts w:ascii="Arial" w:hAnsi="Arial" w:cs="Arial"/>
                <w:sz w:val="16"/>
                <w:szCs w:val="16"/>
                <w:lang w:eastAsia="zh-CN"/>
              </w:rPr>
            </w:pPr>
            <w:r w:rsidRPr="00B71B29">
              <w:rPr>
                <w:rFonts w:ascii="Arial" w:hAnsi="Arial" w:cs="Arial"/>
                <w:sz w:val="16"/>
                <w:szCs w:val="16"/>
                <w:lang w:eastAsia="zh-CN"/>
              </w:rPr>
              <w:t>2023-05</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1A7DD8F1" w14:textId="2C342F78" w:rsidR="00D669DF" w:rsidRPr="00B71B29" w:rsidRDefault="00D669DF" w:rsidP="00570425">
            <w:pPr>
              <w:spacing w:after="0"/>
              <w:rPr>
                <w:rFonts w:ascii="Arial" w:hAnsi="Arial" w:cs="Arial"/>
                <w:sz w:val="16"/>
                <w:szCs w:val="16"/>
                <w:lang w:eastAsia="zh-CN"/>
              </w:rPr>
            </w:pPr>
            <w:r w:rsidRPr="00B71B29">
              <w:rPr>
                <w:rFonts w:ascii="Arial" w:hAnsi="Arial" w:cs="Arial"/>
                <w:sz w:val="16"/>
                <w:szCs w:val="16"/>
                <w:lang w:eastAsia="zh-CN"/>
              </w:rPr>
              <w:t>RAN1#113</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68F845BA" w14:textId="6C69653D" w:rsidR="00D669DF" w:rsidRPr="00B71B29" w:rsidRDefault="00D669DF" w:rsidP="00570425">
            <w:pPr>
              <w:spacing w:after="0"/>
              <w:rPr>
                <w:rFonts w:ascii="Arial" w:hAnsi="Arial" w:cs="Arial"/>
                <w:color w:val="000000"/>
                <w:sz w:val="16"/>
                <w:szCs w:val="16"/>
              </w:rPr>
            </w:pPr>
            <w:r w:rsidRPr="00B71B29">
              <w:rPr>
                <w:rFonts w:ascii="Arial" w:hAnsi="Arial" w:cs="Arial"/>
                <w:color w:val="000000"/>
                <w:sz w:val="16"/>
                <w:szCs w:val="16"/>
              </w:rPr>
              <w:t>R1-</w:t>
            </w:r>
            <w:r w:rsidR="00643D26" w:rsidRPr="00B71B29">
              <w:rPr>
                <w:rFonts w:ascii="Arial" w:hAnsi="Arial" w:cs="Arial"/>
                <w:color w:val="000000"/>
                <w:sz w:val="16"/>
                <w:szCs w:val="16"/>
              </w:rPr>
              <w:t>23</w:t>
            </w:r>
            <w:r w:rsidR="00196806" w:rsidRPr="00B71B29">
              <w:rPr>
                <w:rFonts w:ascii="Arial" w:hAnsi="Arial" w:cs="Arial"/>
                <w:color w:val="000000"/>
                <w:sz w:val="16"/>
                <w:szCs w:val="16"/>
              </w:rPr>
              <w:t>0</w:t>
            </w:r>
            <w:r w:rsidR="00643D26" w:rsidRPr="00B71B29">
              <w:rPr>
                <w:rFonts w:ascii="Arial" w:hAnsi="Arial" w:cs="Arial"/>
                <w:color w:val="000000"/>
                <w:sz w:val="16"/>
                <w:szCs w:val="16"/>
              </w:rPr>
              <w:t>5954</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1797E8E8" w14:textId="77777777" w:rsidR="00D669DF" w:rsidRPr="00B71B29" w:rsidRDefault="00D669DF"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CEDB2E" w14:textId="77777777" w:rsidR="00D669DF" w:rsidRPr="00B71B29" w:rsidRDefault="00D669DF"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BB57D1" w14:textId="77777777" w:rsidR="00D669DF" w:rsidRPr="00B71B29" w:rsidRDefault="00D669DF"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6124BA2D" w14:textId="1C18AF3B" w:rsidR="00D669DF" w:rsidRPr="00B71B29" w:rsidRDefault="00D669DF" w:rsidP="00570425">
            <w:pPr>
              <w:spacing w:after="0"/>
              <w:rPr>
                <w:rFonts w:ascii="Arial" w:hAnsi="Arial" w:cs="Arial"/>
                <w:sz w:val="16"/>
                <w:szCs w:val="16"/>
              </w:rPr>
            </w:pPr>
            <w:r w:rsidRPr="00B71B29">
              <w:rPr>
                <w:rFonts w:ascii="Arial" w:hAnsi="Arial" w:cs="Arial"/>
                <w:sz w:val="16"/>
                <w:szCs w:val="16"/>
              </w:rPr>
              <w:t>Update TR and incorporates agreements from RAN1#112 and RAN1#112bis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07349A" w14:textId="5CF8F6C4" w:rsidR="00D669DF" w:rsidRPr="00B71B29" w:rsidRDefault="00D669DF" w:rsidP="000F5BFD">
            <w:pPr>
              <w:spacing w:after="0"/>
              <w:jc w:val="center"/>
              <w:rPr>
                <w:rFonts w:ascii="Arial" w:hAnsi="Arial" w:cs="Arial"/>
                <w:sz w:val="16"/>
                <w:szCs w:val="16"/>
                <w:lang w:eastAsia="zh-CN"/>
              </w:rPr>
            </w:pPr>
            <w:r w:rsidRPr="00B71B29">
              <w:rPr>
                <w:rFonts w:ascii="Arial" w:hAnsi="Arial" w:cs="Arial"/>
                <w:sz w:val="16"/>
                <w:szCs w:val="16"/>
                <w:lang w:eastAsia="zh-CN"/>
              </w:rPr>
              <w:t>0.2.0</w:t>
            </w:r>
          </w:p>
        </w:tc>
      </w:tr>
      <w:tr w:rsidR="00643D26" w:rsidRPr="00B71B29" w14:paraId="1923F309"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F701031" w14:textId="053C77B4" w:rsidR="00643D26" w:rsidRPr="00B71B29" w:rsidRDefault="00643D26" w:rsidP="00570425">
            <w:pPr>
              <w:spacing w:after="0"/>
              <w:rPr>
                <w:rFonts w:ascii="Arial" w:hAnsi="Arial" w:cs="Arial"/>
                <w:sz w:val="16"/>
                <w:szCs w:val="16"/>
                <w:lang w:eastAsia="zh-CN"/>
              </w:rPr>
            </w:pPr>
            <w:r w:rsidRPr="00B71B29">
              <w:rPr>
                <w:rFonts w:ascii="Arial" w:hAnsi="Arial" w:cs="Arial"/>
                <w:sz w:val="16"/>
                <w:szCs w:val="16"/>
                <w:lang w:eastAsia="zh-CN"/>
              </w:rPr>
              <w:t>2023-08</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092A31AC" w14:textId="136AEF7D" w:rsidR="00643D26" w:rsidRPr="00B71B29" w:rsidRDefault="00643D26" w:rsidP="00570425">
            <w:pPr>
              <w:spacing w:after="0"/>
              <w:rPr>
                <w:rFonts w:ascii="Arial" w:hAnsi="Arial" w:cs="Arial"/>
                <w:sz w:val="16"/>
                <w:szCs w:val="16"/>
                <w:lang w:eastAsia="zh-CN"/>
              </w:rPr>
            </w:pPr>
            <w:r w:rsidRPr="00B71B29">
              <w:rPr>
                <w:rFonts w:ascii="Arial" w:hAnsi="Arial" w:cs="Arial"/>
                <w:sz w:val="16"/>
                <w:szCs w:val="16"/>
                <w:lang w:eastAsia="zh-CN"/>
              </w:rPr>
              <w:t>RAN1#114</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32C04F5A" w14:textId="0F464899" w:rsidR="00643D26" w:rsidRPr="00B71B29" w:rsidRDefault="004A5C31" w:rsidP="00570425">
            <w:pPr>
              <w:spacing w:after="0"/>
              <w:rPr>
                <w:rFonts w:ascii="Arial" w:hAnsi="Arial" w:cs="Arial"/>
                <w:color w:val="000000"/>
                <w:sz w:val="16"/>
                <w:szCs w:val="16"/>
              </w:rPr>
            </w:pPr>
            <w:r w:rsidRPr="00B71B29">
              <w:rPr>
                <w:rFonts w:ascii="Arial" w:hAnsi="Arial" w:cs="Arial"/>
                <w:color w:val="000000"/>
                <w:sz w:val="16"/>
                <w:szCs w:val="16"/>
              </w:rPr>
              <w:t>R1-2308</w:t>
            </w:r>
            <w:r w:rsidR="00BA6824" w:rsidRPr="00B71B29">
              <w:rPr>
                <w:rFonts w:ascii="Arial" w:hAnsi="Arial" w:cs="Arial"/>
                <w:color w:val="000000"/>
                <w:sz w:val="16"/>
                <w:szCs w:val="16"/>
              </w:rPr>
              <w:t>3</w:t>
            </w:r>
            <w:r w:rsidR="0049249E" w:rsidRPr="00B71B29">
              <w:rPr>
                <w:rFonts w:ascii="Arial" w:hAnsi="Arial" w:cs="Arial"/>
                <w:color w:val="000000"/>
                <w:sz w:val="16"/>
                <w:szCs w:val="16"/>
              </w:rPr>
              <w:t>86</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16B10E8F" w14:textId="77777777" w:rsidR="00643D26" w:rsidRPr="00B71B29" w:rsidRDefault="00643D26"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8835C7" w14:textId="77777777" w:rsidR="00643D26" w:rsidRPr="00B71B29" w:rsidRDefault="00643D26"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83E51E" w14:textId="77777777" w:rsidR="00643D26" w:rsidRPr="00B71B29" w:rsidRDefault="00643D26"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0EA0A7B0" w14:textId="625E0F3F" w:rsidR="0049249E" w:rsidRPr="00B71B29" w:rsidRDefault="0049249E" w:rsidP="00570425">
            <w:pPr>
              <w:spacing w:after="0"/>
              <w:rPr>
                <w:rFonts w:ascii="Arial" w:hAnsi="Arial" w:cs="Arial"/>
                <w:sz w:val="16"/>
                <w:szCs w:val="16"/>
              </w:rPr>
            </w:pPr>
            <w:r w:rsidRPr="00B71B29">
              <w:rPr>
                <w:rFonts w:ascii="Arial" w:hAnsi="Arial" w:cs="Arial"/>
                <w:sz w:val="16"/>
                <w:szCs w:val="16"/>
              </w:rPr>
              <w:t>Implemented all the agreements until RAN1#113</w:t>
            </w:r>
          </w:p>
          <w:p w14:paraId="444DCFB9" w14:textId="2F9CACC6" w:rsidR="0049249E" w:rsidRPr="00B71B29" w:rsidRDefault="0049249E" w:rsidP="00570425">
            <w:pPr>
              <w:spacing w:after="0"/>
              <w:rPr>
                <w:rFonts w:ascii="Arial" w:hAnsi="Arial" w:cs="Arial"/>
                <w:sz w:val="16"/>
                <w:szCs w:val="16"/>
              </w:rPr>
            </w:pPr>
            <w:r w:rsidRPr="00B71B29">
              <w:rPr>
                <w:rFonts w:ascii="Arial" w:hAnsi="Arial" w:cs="Arial"/>
                <w:sz w:val="16"/>
                <w:szCs w:val="16"/>
              </w:rPr>
              <w:t>Resolved FFS issues according to the consensus in offline discussion.</w:t>
            </w:r>
          </w:p>
          <w:p w14:paraId="3BF970DD" w14:textId="6EB4A4CB" w:rsidR="00257DB9" w:rsidRPr="00B71B29" w:rsidRDefault="0049249E" w:rsidP="00570425">
            <w:pPr>
              <w:spacing w:after="0"/>
              <w:rPr>
                <w:rFonts w:ascii="Arial" w:hAnsi="Arial" w:cs="Arial"/>
                <w:sz w:val="16"/>
                <w:szCs w:val="16"/>
              </w:rPr>
            </w:pPr>
            <w:r w:rsidRPr="00B71B29">
              <w:rPr>
                <w:rFonts w:ascii="Arial" w:hAnsi="Arial" w:cs="Arial"/>
                <w:sz w:val="16"/>
                <w:szCs w:val="16"/>
              </w:rPr>
              <w:t xml:space="preserve">Other format and editorial issues. </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6B9444" w14:textId="6C515BCC" w:rsidR="00643D26" w:rsidRPr="00B71B29" w:rsidRDefault="00643D26" w:rsidP="000F5BFD">
            <w:pPr>
              <w:spacing w:after="0"/>
              <w:jc w:val="center"/>
              <w:rPr>
                <w:rFonts w:ascii="Arial" w:hAnsi="Arial" w:cs="Arial"/>
                <w:sz w:val="16"/>
                <w:szCs w:val="16"/>
                <w:lang w:eastAsia="zh-CN"/>
              </w:rPr>
            </w:pPr>
            <w:r w:rsidRPr="00B71B29">
              <w:rPr>
                <w:rFonts w:ascii="Arial" w:hAnsi="Arial" w:cs="Arial"/>
                <w:sz w:val="16"/>
                <w:szCs w:val="16"/>
                <w:lang w:eastAsia="zh-CN"/>
              </w:rPr>
              <w:t>0.3.0</w:t>
            </w:r>
          </w:p>
        </w:tc>
      </w:tr>
      <w:tr w:rsidR="004A5C31" w:rsidRPr="00B71B29" w14:paraId="712C3EBE"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E030E97" w14:textId="77777777" w:rsidR="004A5C31" w:rsidRPr="00B71B29" w:rsidRDefault="004A5C31" w:rsidP="00570425">
            <w:pPr>
              <w:spacing w:after="0"/>
              <w:rPr>
                <w:rFonts w:ascii="Arial" w:hAnsi="Arial" w:cs="Arial"/>
                <w:sz w:val="16"/>
                <w:szCs w:val="16"/>
                <w:lang w:eastAsia="zh-CN"/>
              </w:rPr>
            </w:pPr>
            <w:r w:rsidRPr="00B71B29">
              <w:rPr>
                <w:rFonts w:ascii="Arial" w:hAnsi="Arial" w:cs="Arial"/>
                <w:sz w:val="16"/>
                <w:szCs w:val="16"/>
                <w:lang w:eastAsia="zh-CN"/>
              </w:rPr>
              <w:t>2023-08</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66538AA0" w14:textId="77777777" w:rsidR="004A5C31" w:rsidRPr="00B71B29" w:rsidRDefault="004A5C31" w:rsidP="00570425">
            <w:pPr>
              <w:spacing w:after="0"/>
              <w:rPr>
                <w:rFonts w:ascii="Arial" w:hAnsi="Arial" w:cs="Arial"/>
                <w:sz w:val="16"/>
                <w:szCs w:val="16"/>
                <w:lang w:eastAsia="zh-CN"/>
              </w:rPr>
            </w:pPr>
            <w:r w:rsidRPr="00B71B29">
              <w:rPr>
                <w:rFonts w:ascii="Arial" w:hAnsi="Arial" w:cs="Arial"/>
                <w:sz w:val="16"/>
                <w:szCs w:val="16"/>
                <w:lang w:eastAsia="zh-CN"/>
              </w:rPr>
              <w:t>RAN1#114</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2DF9F8D0" w14:textId="3CA265DB" w:rsidR="004A5C31" w:rsidRPr="00B71B29" w:rsidRDefault="00E6058E" w:rsidP="00570425">
            <w:pPr>
              <w:spacing w:after="0"/>
              <w:rPr>
                <w:rFonts w:ascii="Arial" w:hAnsi="Arial" w:cs="Arial"/>
                <w:color w:val="000000"/>
                <w:sz w:val="16"/>
                <w:szCs w:val="16"/>
              </w:rPr>
            </w:pPr>
            <w:r w:rsidRPr="00B71B29">
              <w:rPr>
                <w:rFonts w:ascii="Arial" w:hAnsi="Arial" w:cs="Arial"/>
                <w:color w:val="000000"/>
                <w:sz w:val="16"/>
                <w:szCs w:val="16"/>
              </w:rPr>
              <w:t>R1-2308729</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69CB117C" w14:textId="77777777" w:rsidR="004A5C31" w:rsidRPr="00B71B29" w:rsidRDefault="004A5C31"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6ABEA7" w14:textId="77777777" w:rsidR="004A5C31" w:rsidRPr="00B71B29" w:rsidRDefault="004A5C31"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20E921" w14:textId="77777777" w:rsidR="004A5C31" w:rsidRPr="00B71B29" w:rsidRDefault="004A5C31"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275FD1F" w14:textId="77777777" w:rsidR="004A5C31" w:rsidRPr="00B71B29" w:rsidRDefault="004A5C31" w:rsidP="00570425">
            <w:pPr>
              <w:spacing w:after="0"/>
              <w:rPr>
                <w:rFonts w:ascii="Arial" w:hAnsi="Arial" w:cs="Arial"/>
                <w:sz w:val="16"/>
                <w:szCs w:val="16"/>
              </w:rPr>
            </w:pPr>
            <w:r w:rsidRPr="00B71B29">
              <w:rPr>
                <w:rFonts w:ascii="Arial" w:hAnsi="Arial" w:cs="Arial"/>
                <w:sz w:val="16"/>
                <w:szCs w:val="16"/>
              </w:rPr>
              <w:t>Incorporates agreements after RAN1#114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7C433D" w14:textId="4FED6A76" w:rsidR="004A5C31" w:rsidRPr="00B71B29" w:rsidRDefault="004A5C31" w:rsidP="000F5BFD">
            <w:pPr>
              <w:spacing w:after="0"/>
              <w:jc w:val="center"/>
              <w:rPr>
                <w:rFonts w:ascii="Arial" w:hAnsi="Arial" w:cs="Arial"/>
                <w:sz w:val="16"/>
                <w:szCs w:val="16"/>
                <w:lang w:eastAsia="zh-CN"/>
              </w:rPr>
            </w:pPr>
            <w:r w:rsidRPr="00B71B29">
              <w:rPr>
                <w:rFonts w:ascii="Arial" w:hAnsi="Arial" w:cs="Arial"/>
                <w:sz w:val="16"/>
                <w:szCs w:val="16"/>
                <w:lang w:eastAsia="zh-CN"/>
              </w:rPr>
              <w:t>0.</w:t>
            </w:r>
            <w:r w:rsidR="00BA6824" w:rsidRPr="00B71B29">
              <w:rPr>
                <w:rFonts w:ascii="Arial" w:hAnsi="Arial" w:cs="Arial"/>
                <w:sz w:val="16"/>
                <w:szCs w:val="16"/>
                <w:lang w:eastAsia="zh-CN"/>
              </w:rPr>
              <w:t>4</w:t>
            </w:r>
            <w:r w:rsidRPr="00B71B29">
              <w:rPr>
                <w:rFonts w:ascii="Arial" w:hAnsi="Arial" w:cs="Arial"/>
                <w:sz w:val="16"/>
                <w:szCs w:val="16"/>
                <w:lang w:eastAsia="zh-CN"/>
              </w:rPr>
              <w:t>.0</w:t>
            </w:r>
          </w:p>
        </w:tc>
      </w:tr>
      <w:tr w:rsidR="00513FCE" w:rsidRPr="00B71B29" w14:paraId="134C0DFA"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E2926F6" w14:textId="022E9ABD" w:rsidR="00513FCE" w:rsidRPr="00B71B29" w:rsidRDefault="00513FCE" w:rsidP="00570425">
            <w:pPr>
              <w:spacing w:after="0"/>
              <w:rPr>
                <w:rFonts w:ascii="Arial" w:hAnsi="Arial" w:cs="Arial"/>
                <w:sz w:val="16"/>
                <w:szCs w:val="16"/>
                <w:lang w:eastAsia="zh-CN"/>
              </w:rPr>
            </w:pPr>
            <w:r w:rsidRPr="00B71B29">
              <w:rPr>
                <w:rFonts w:ascii="Arial" w:hAnsi="Arial" w:cs="Arial"/>
                <w:sz w:val="16"/>
                <w:szCs w:val="16"/>
                <w:lang w:eastAsia="zh-CN"/>
              </w:rPr>
              <w:t>2023-09</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0BC8B4F0" w14:textId="78B1F463" w:rsidR="00513FCE" w:rsidRPr="00B71B29" w:rsidRDefault="00513FCE" w:rsidP="00570425">
            <w:pPr>
              <w:spacing w:after="0"/>
              <w:rPr>
                <w:rFonts w:ascii="Arial" w:hAnsi="Arial" w:cs="Arial"/>
                <w:sz w:val="16"/>
                <w:szCs w:val="16"/>
                <w:lang w:eastAsia="zh-CN"/>
              </w:rPr>
            </w:pPr>
            <w:r w:rsidRPr="00B71B29">
              <w:rPr>
                <w:rFonts w:ascii="Arial" w:hAnsi="Arial" w:cs="Arial"/>
                <w:sz w:val="16"/>
                <w:szCs w:val="16"/>
                <w:lang w:eastAsia="zh-CN"/>
              </w:rPr>
              <w:t>RAN#101</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2DD2218C" w14:textId="0A3CAF0A" w:rsidR="00513FCE" w:rsidRPr="00B71B29" w:rsidRDefault="00513FCE" w:rsidP="00570425">
            <w:pPr>
              <w:spacing w:after="0"/>
              <w:rPr>
                <w:rFonts w:ascii="Arial" w:hAnsi="Arial" w:cs="Arial"/>
                <w:color w:val="000000"/>
                <w:sz w:val="16"/>
                <w:szCs w:val="16"/>
              </w:rPr>
            </w:pPr>
            <w:r w:rsidRPr="00B71B29">
              <w:rPr>
                <w:rFonts w:ascii="Arial" w:hAnsi="Arial" w:cs="Arial"/>
                <w:color w:val="000000"/>
                <w:sz w:val="16"/>
                <w:szCs w:val="16"/>
              </w:rPr>
              <w:t>RP-231814</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715DC0D6" w14:textId="77777777" w:rsidR="00513FCE" w:rsidRPr="00B71B29" w:rsidRDefault="00513FCE"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BBCECC" w14:textId="77777777" w:rsidR="00513FCE" w:rsidRPr="00B71B29" w:rsidRDefault="00513FCE"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F94818" w14:textId="77777777" w:rsidR="00513FCE" w:rsidRPr="00B71B29" w:rsidRDefault="00513FCE"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D4F8E59" w14:textId="0E94DE4C" w:rsidR="00513FCE" w:rsidRPr="00B71B29" w:rsidRDefault="00513FCE" w:rsidP="00570425">
            <w:pPr>
              <w:spacing w:after="0"/>
              <w:rPr>
                <w:rFonts w:ascii="Arial" w:hAnsi="Arial" w:cs="Arial"/>
                <w:sz w:val="16"/>
                <w:szCs w:val="16"/>
              </w:rPr>
            </w:pPr>
            <w:r w:rsidRPr="00B71B29">
              <w:rPr>
                <w:rFonts w:ascii="Arial" w:hAnsi="Arial" w:cs="Arial"/>
                <w:sz w:val="16"/>
                <w:szCs w:val="16"/>
              </w:rPr>
              <w:t>Submit to RAN Plenary for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014A6B3" w14:textId="5A8A7807" w:rsidR="00513FCE" w:rsidRPr="00B71B29" w:rsidRDefault="00513FCE" w:rsidP="000F5BFD">
            <w:pPr>
              <w:spacing w:after="0"/>
              <w:jc w:val="center"/>
              <w:rPr>
                <w:rFonts w:ascii="Arial" w:hAnsi="Arial" w:cs="Arial"/>
                <w:sz w:val="16"/>
                <w:szCs w:val="16"/>
                <w:lang w:eastAsia="zh-CN"/>
              </w:rPr>
            </w:pPr>
            <w:r w:rsidRPr="00B71B29">
              <w:rPr>
                <w:rFonts w:ascii="Arial" w:hAnsi="Arial" w:cs="Arial"/>
                <w:sz w:val="16"/>
                <w:szCs w:val="16"/>
                <w:lang w:eastAsia="zh-CN"/>
              </w:rPr>
              <w:t>1.0.0</w:t>
            </w:r>
          </w:p>
        </w:tc>
      </w:tr>
      <w:tr w:rsidR="00513FCE" w:rsidRPr="00570425" w14:paraId="0143DC19" w14:textId="77777777" w:rsidTr="00570425">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E1ED5E7" w14:textId="57A72FCD" w:rsidR="00513FCE" w:rsidRPr="00B71B29" w:rsidRDefault="00513FCE" w:rsidP="00570425">
            <w:pPr>
              <w:spacing w:after="0"/>
              <w:rPr>
                <w:rFonts w:ascii="Arial" w:hAnsi="Arial" w:cs="Arial"/>
                <w:sz w:val="16"/>
                <w:szCs w:val="16"/>
                <w:lang w:eastAsia="zh-CN"/>
              </w:rPr>
            </w:pPr>
            <w:r w:rsidRPr="00B71B29">
              <w:rPr>
                <w:rFonts w:ascii="Arial" w:hAnsi="Arial" w:cs="Arial"/>
                <w:sz w:val="16"/>
                <w:szCs w:val="16"/>
                <w:lang w:eastAsia="zh-CN"/>
              </w:rPr>
              <w:t>2023-10</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3000DE01" w14:textId="7340D92F" w:rsidR="00513FCE" w:rsidRPr="00B71B29" w:rsidRDefault="00513FCE" w:rsidP="00570425">
            <w:pPr>
              <w:spacing w:after="0"/>
              <w:rPr>
                <w:rFonts w:ascii="Arial" w:hAnsi="Arial" w:cs="Arial"/>
                <w:sz w:val="16"/>
                <w:szCs w:val="16"/>
                <w:lang w:eastAsia="zh-CN"/>
              </w:rPr>
            </w:pPr>
            <w:r w:rsidRPr="00B71B29">
              <w:rPr>
                <w:rFonts w:ascii="Arial" w:hAnsi="Arial" w:cs="Arial"/>
                <w:sz w:val="16"/>
                <w:szCs w:val="16"/>
                <w:lang w:eastAsia="zh-CN"/>
              </w:rPr>
              <w:t>RAN1#114bis</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2C51932C" w14:textId="3A4CAE09" w:rsidR="00513FCE" w:rsidRPr="00B71B29" w:rsidRDefault="00877896" w:rsidP="00570425">
            <w:pPr>
              <w:spacing w:after="0"/>
              <w:rPr>
                <w:rFonts w:ascii="Arial" w:hAnsi="Arial" w:cs="Arial"/>
                <w:color w:val="000000"/>
                <w:sz w:val="16"/>
                <w:szCs w:val="16"/>
              </w:rPr>
            </w:pPr>
            <w:r w:rsidRPr="00B71B29">
              <w:rPr>
                <w:rFonts w:ascii="Arial" w:hAnsi="Arial" w:cs="Arial"/>
                <w:color w:val="000000"/>
                <w:sz w:val="16"/>
                <w:szCs w:val="16"/>
              </w:rPr>
              <w:t>R1-23</w:t>
            </w:r>
            <w:r w:rsidR="0063161A" w:rsidRPr="00B71B29">
              <w:rPr>
                <w:rFonts w:ascii="Arial" w:hAnsi="Arial" w:cs="Arial"/>
                <w:color w:val="000000"/>
                <w:sz w:val="16"/>
                <w:szCs w:val="16"/>
              </w:rPr>
              <w:t>10652</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5087CB69" w14:textId="77777777" w:rsidR="00513FCE" w:rsidRPr="00B71B29" w:rsidRDefault="00513FCE"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935F7A" w14:textId="77777777" w:rsidR="00513FCE" w:rsidRPr="00B71B29" w:rsidRDefault="00513FCE" w:rsidP="00570425">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C2871D" w14:textId="77777777" w:rsidR="00513FCE" w:rsidRPr="00B71B29" w:rsidRDefault="00513FCE" w:rsidP="00570425">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55C63B6D" w14:textId="0BB0BFCD" w:rsidR="009D309B" w:rsidRPr="00B71B29" w:rsidRDefault="00F730DE" w:rsidP="00570425">
            <w:pPr>
              <w:spacing w:after="0"/>
              <w:rPr>
                <w:rFonts w:ascii="Arial" w:hAnsi="Arial" w:cs="Arial"/>
                <w:sz w:val="16"/>
                <w:szCs w:val="16"/>
                <w:lang w:eastAsia="zh-CN"/>
              </w:rPr>
            </w:pPr>
            <w:r w:rsidRPr="00B71B29">
              <w:rPr>
                <w:rFonts w:ascii="Arial" w:hAnsi="Arial" w:cs="Arial"/>
                <w:sz w:val="16"/>
                <w:szCs w:val="16"/>
                <w:lang w:eastAsia="zh-CN"/>
              </w:rPr>
              <w:t xml:space="preserve">Incorporating RAN4 </w:t>
            </w:r>
            <w:r w:rsidR="00570425" w:rsidRPr="00B71B29">
              <w:rPr>
                <w:rFonts w:ascii="Arial" w:hAnsi="Arial" w:cs="Arial"/>
                <w:sz w:val="16"/>
                <w:szCs w:val="16"/>
                <w:lang w:eastAsia="zh-CN"/>
              </w:rPr>
              <w:t xml:space="preserve">agreements, </w:t>
            </w:r>
            <w:r w:rsidR="0096357C" w:rsidRPr="00B71B29">
              <w:rPr>
                <w:rFonts w:ascii="Arial" w:hAnsi="Arial" w:cs="Arial"/>
                <w:sz w:val="16"/>
                <w:szCs w:val="16"/>
                <w:lang w:eastAsia="zh-CN"/>
              </w:rPr>
              <w:t>other miscellaneous cleanings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E2A0E9" w14:textId="3C0662B6" w:rsidR="00513FCE" w:rsidRPr="00570425" w:rsidRDefault="00513FCE" w:rsidP="000F5BFD">
            <w:pPr>
              <w:spacing w:after="0"/>
              <w:jc w:val="center"/>
              <w:rPr>
                <w:rFonts w:ascii="Arial" w:hAnsi="Arial" w:cs="Arial"/>
                <w:sz w:val="16"/>
                <w:szCs w:val="16"/>
                <w:lang w:eastAsia="zh-CN"/>
              </w:rPr>
            </w:pPr>
            <w:r w:rsidRPr="00B71B29">
              <w:rPr>
                <w:rFonts w:ascii="Arial" w:hAnsi="Arial" w:cs="Arial"/>
                <w:sz w:val="16"/>
                <w:szCs w:val="16"/>
                <w:lang w:eastAsia="zh-CN"/>
              </w:rPr>
              <w:t>1.1.0</w:t>
            </w:r>
          </w:p>
        </w:tc>
      </w:tr>
      <w:tr w:rsidR="007656D2" w:rsidRPr="00570425" w14:paraId="3DD20F95" w14:textId="77777777" w:rsidTr="00457632">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3F9BB61" w14:textId="77777777" w:rsidR="007656D2" w:rsidRPr="00B71B29" w:rsidRDefault="007656D2" w:rsidP="00457632">
            <w:pPr>
              <w:spacing w:after="0"/>
              <w:rPr>
                <w:rFonts w:ascii="Arial" w:hAnsi="Arial" w:cs="Arial"/>
                <w:sz w:val="16"/>
                <w:szCs w:val="16"/>
                <w:lang w:eastAsia="zh-CN"/>
              </w:rPr>
            </w:pPr>
            <w:r w:rsidRPr="00B71B29">
              <w:rPr>
                <w:rFonts w:ascii="Arial" w:hAnsi="Arial" w:cs="Arial"/>
                <w:sz w:val="16"/>
                <w:szCs w:val="16"/>
                <w:lang w:eastAsia="zh-CN"/>
              </w:rPr>
              <w:t>2023-10</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1E961936" w14:textId="77777777" w:rsidR="007656D2" w:rsidRPr="00B71B29" w:rsidRDefault="007656D2" w:rsidP="00457632">
            <w:pPr>
              <w:spacing w:after="0"/>
              <w:rPr>
                <w:rFonts w:ascii="Arial" w:hAnsi="Arial" w:cs="Arial"/>
                <w:sz w:val="16"/>
                <w:szCs w:val="16"/>
                <w:lang w:eastAsia="zh-CN"/>
              </w:rPr>
            </w:pPr>
            <w:r w:rsidRPr="00B71B29">
              <w:rPr>
                <w:rFonts w:ascii="Arial" w:hAnsi="Arial" w:cs="Arial"/>
                <w:sz w:val="16"/>
                <w:szCs w:val="16"/>
                <w:lang w:eastAsia="zh-CN"/>
              </w:rPr>
              <w:t>RAN1#114bis</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7F51DD18" w14:textId="684C1F3D" w:rsidR="007656D2" w:rsidRPr="00B71B29" w:rsidRDefault="005C4817" w:rsidP="00457632">
            <w:pPr>
              <w:spacing w:after="0"/>
              <w:rPr>
                <w:rFonts w:ascii="Arial" w:hAnsi="Arial" w:cs="Arial"/>
                <w:color w:val="000000"/>
                <w:sz w:val="16"/>
                <w:szCs w:val="16"/>
              </w:rPr>
            </w:pPr>
            <w:r w:rsidRPr="005C4817">
              <w:rPr>
                <w:rFonts w:ascii="Arial" w:hAnsi="Arial" w:cs="Arial"/>
                <w:color w:val="000000"/>
                <w:sz w:val="16"/>
                <w:szCs w:val="16"/>
              </w:rPr>
              <w:t>R1-2310773</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029BCF91" w14:textId="77777777" w:rsidR="007656D2" w:rsidRPr="00B71B29" w:rsidRDefault="007656D2" w:rsidP="00457632">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76AC3E" w14:textId="77777777" w:rsidR="007656D2" w:rsidRPr="00B71B29" w:rsidRDefault="007656D2" w:rsidP="00457632">
            <w:pPr>
              <w:spacing w:after="0"/>
              <w:rPr>
                <w:rFonts w:ascii="Arial" w:hAnsi="Arial" w:cs="Arial"/>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BA93B4" w14:textId="77777777" w:rsidR="007656D2" w:rsidRPr="00B71B29" w:rsidRDefault="007656D2" w:rsidP="00457632">
            <w:pPr>
              <w:spacing w:after="0"/>
              <w:rPr>
                <w:rFonts w:ascii="Arial" w:hAnsi="Arial" w:cs="Arial"/>
                <w:sz w:val="16"/>
                <w:szCs w:val="16"/>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5C12E51" w14:textId="7F2E594E" w:rsidR="007656D2" w:rsidRPr="00B71B29" w:rsidRDefault="007656D2" w:rsidP="00457632">
            <w:pPr>
              <w:spacing w:after="0"/>
              <w:rPr>
                <w:rFonts w:ascii="Arial" w:hAnsi="Arial" w:cs="Arial"/>
                <w:sz w:val="16"/>
                <w:szCs w:val="16"/>
                <w:lang w:eastAsia="zh-CN"/>
              </w:rPr>
            </w:pPr>
            <w:r>
              <w:rPr>
                <w:rFonts w:ascii="Arial" w:hAnsi="Arial" w:cs="Arial"/>
                <w:sz w:val="16"/>
                <w:szCs w:val="16"/>
                <w:lang w:eastAsia="zh-CN"/>
              </w:rPr>
              <w:t>MCC clean-up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1AAFAA" w14:textId="1535E932" w:rsidR="007656D2" w:rsidRPr="00570425" w:rsidRDefault="007656D2" w:rsidP="000F5BFD">
            <w:pPr>
              <w:spacing w:after="0"/>
              <w:jc w:val="center"/>
              <w:rPr>
                <w:rFonts w:ascii="Arial" w:hAnsi="Arial" w:cs="Arial"/>
                <w:sz w:val="16"/>
                <w:szCs w:val="16"/>
                <w:lang w:eastAsia="zh-CN"/>
              </w:rPr>
            </w:pPr>
            <w:r w:rsidRPr="00B71B29">
              <w:rPr>
                <w:rFonts w:ascii="Arial" w:hAnsi="Arial" w:cs="Arial"/>
                <w:sz w:val="16"/>
                <w:szCs w:val="16"/>
                <w:lang w:eastAsia="zh-CN"/>
              </w:rPr>
              <w:t>1.1.</w:t>
            </w:r>
            <w:r>
              <w:rPr>
                <w:rFonts w:ascii="Arial" w:hAnsi="Arial" w:cs="Arial"/>
                <w:sz w:val="16"/>
                <w:szCs w:val="16"/>
                <w:lang w:eastAsia="zh-CN"/>
              </w:rPr>
              <w:t>1</w:t>
            </w:r>
          </w:p>
        </w:tc>
      </w:tr>
      <w:tr w:rsidR="00650C32" w:rsidRPr="00570425" w14:paraId="2C087232" w14:textId="77777777" w:rsidTr="00457632">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1233427" w14:textId="2DBA8455" w:rsidR="00650C32" w:rsidRPr="00B71B29" w:rsidRDefault="00650C32" w:rsidP="00457632">
            <w:pPr>
              <w:spacing w:after="0"/>
              <w:rPr>
                <w:rFonts w:ascii="Arial" w:hAnsi="Arial" w:cs="Arial"/>
                <w:sz w:val="16"/>
                <w:szCs w:val="16"/>
                <w:lang w:eastAsia="zh-CN"/>
              </w:rPr>
            </w:pPr>
            <w:r>
              <w:rPr>
                <w:rFonts w:ascii="Arial" w:hAnsi="Arial" w:cs="Arial" w:hint="eastAsia"/>
                <w:sz w:val="16"/>
                <w:szCs w:val="16"/>
                <w:lang w:eastAsia="zh-CN"/>
              </w:rPr>
              <w:t>2</w:t>
            </w:r>
            <w:r>
              <w:rPr>
                <w:rFonts w:ascii="Arial" w:hAnsi="Arial" w:cs="Arial"/>
                <w:sz w:val="16"/>
                <w:szCs w:val="16"/>
                <w:lang w:eastAsia="zh-CN"/>
              </w:rPr>
              <w:t>023-12</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1E94ACCA" w14:textId="6E780ADB" w:rsidR="00650C32" w:rsidRPr="00B71B29" w:rsidRDefault="00650C32" w:rsidP="00457632">
            <w:pPr>
              <w:spacing w:after="0"/>
              <w:rPr>
                <w:rFonts w:ascii="Arial" w:hAnsi="Arial" w:cs="Arial"/>
                <w:sz w:val="16"/>
                <w:szCs w:val="16"/>
                <w:lang w:eastAsia="zh-CN"/>
              </w:rPr>
            </w:pPr>
            <w:r>
              <w:rPr>
                <w:rFonts w:ascii="Arial" w:hAnsi="Arial" w:cs="Arial" w:hint="eastAsia"/>
                <w:sz w:val="16"/>
                <w:szCs w:val="16"/>
                <w:lang w:eastAsia="zh-CN"/>
              </w:rPr>
              <w:t>R</w:t>
            </w:r>
            <w:r>
              <w:rPr>
                <w:rFonts w:ascii="Arial" w:hAnsi="Arial" w:cs="Arial"/>
                <w:sz w:val="16"/>
                <w:szCs w:val="16"/>
                <w:lang w:eastAsia="zh-CN"/>
              </w:rPr>
              <w:t>AN1#115</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48B57515" w14:textId="7670052A" w:rsidR="00650C32" w:rsidRPr="00650C32" w:rsidRDefault="00571B35" w:rsidP="00457632">
            <w:pPr>
              <w:spacing w:after="0"/>
              <w:rPr>
                <w:rFonts w:ascii="Arial" w:hAnsi="Arial" w:cs="Arial"/>
                <w:color w:val="000000"/>
                <w:sz w:val="16"/>
                <w:szCs w:val="16"/>
              </w:rPr>
            </w:pPr>
            <w:hyperlink r:id="rId238" w:history="1">
              <w:r w:rsidR="00650C32" w:rsidRPr="00650C32">
                <w:rPr>
                  <w:rFonts w:ascii="Arial" w:hAnsi="Arial" w:cs="Arial"/>
                  <w:color w:val="000000"/>
                  <w:sz w:val="16"/>
                  <w:szCs w:val="16"/>
                </w:rPr>
                <w:t>R1-2312819</w:t>
              </w:r>
            </w:hyperlink>
            <w:r w:rsidR="000A13F4">
              <w:rPr>
                <w:rFonts w:ascii="Arial" w:hAnsi="Arial" w:cs="Arial"/>
                <w:color w:val="000000"/>
                <w:sz w:val="16"/>
                <w:szCs w:val="16"/>
              </w:rPr>
              <w:t xml:space="preserve"> / </w:t>
            </w:r>
            <w:r w:rsidR="000A13F4" w:rsidRPr="000A13F4">
              <w:rPr>
                <w:rFonts w:ascii="Arial" w:hAnsi="Arial" w:cs="Arial"/>
                <w:color w:val="000000"/>
                <w:sz w:val="16"/>
                <w:szCs w:val="16"/>
              </w:rPr>
              <w:t>RP-233068</w:t>
            </w:r>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74598D34" w14:textId="77777777" w:rsidR="00650C32" w:rsidRPr="00B71B29" w:rsidRDefault="00650C32" w:rsidP="00457632">
            <w:pPr>
              <w:spacing w:after="0"/>
              <w:rPr>
                <w:rFonts w:ascii="Arial" w:hAnsi="Arial" w:cs="Arial"/>
                <w:sz w:val="16"/>
                <w:szCs w:val="16"/>
                <w:lang w:eastAsia="zh-CN"/>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8AF748" w14:textId="77777777" w:rsidR="00650C32" w:rsidRPr="00B71B29" w:rsidRDefault="00650C32" w:rsidP="00457632">
            <w:pPr>
              <w:spacing w:after="0"/>
              <w:rPr>
                <w:rFonts w:ascii="Arial" w:hAnsi="Arial" w:cs="Arial"/>
                <w:sz w:val="16"/>
                <w:szCs w:val="16"/>
                <w:lang w:eastAsia="zh-CN"/>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3D5482" w14:textId="77777777" w:rsidR="00650C32" w:rsidRPr="00B71B29" w:rsidRDefault="00650C32" w:rsidP="00457632">
            <w:pPr>
              <w:spacing w:after="0"/>
              <w:rPr>
                <w:rFonts w:ascii="Arial" w:hAnsi="Arial" w:cs="Arial"/>
                <w:sz w:val="16"/>
                <w:szCs w:val="16"/>
                <w:lang w:eastAsia="zh-CN"/>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3BDFC06A" w14:textId="1B0AA7CF" w:rsidR="00650C32" w:rsidRDefault="00A92F14" w:rsidP="00457632">
            <w:pPr>
              <w:spacing w:after="0"/>
              <w:rPr>
                <w:rFonts w:ascii="Arial" w:hAnsi="Arial" w:cs="Arial"/>
                <w:sz w:val="16"/>
                <w:szCs w:val="16"/>
                <w:lang w:eastAsia="zh-CN"/>
              </w:rPr>
            </w:pPr>
            <w:r>
              <w:rPr>
                <w:rFonts w:ascii="Arial" w:hAnsi="Arial" w:cs="Arial"/>
                <w:sz w:val="16"/>
                <w:szCs w:val="16"/>
                <w:lang w:eastAsia="zh-CN"/>
              </w:rPr>
              <w:t xml:space="preserve">Incorporates RAN2 and RAN4 TPs. Editorial corrections. </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E57D66" w14:textId="0349AD1A" w:rsidR="00650C32" w:rsidRPr="00B71B29" w:rsidRDefault="00A92F14" w:rsidP="000F5BFD">
            <w:pPr>
              <w:spacing w:after="0"/>
              <w:jc w:val="center"/>
              <w:rPr>
                <w:rFonts w:ascii="Arial" w:hAnsi="Arial" w:cs="Arial"/>
                <w:sz w:val="16"/>
                <w:szCs w:val="16"/>
                <w:lang w:eastAsia="zh-CN"/>
              </w:rPr>
            </w:pPr>
            <w:r>
              <w:rPr>
                <w:rFonts w:ascii="Arial" w:hAnsi="Arial" w:cs="Arial" w:hint="eastAsia"/>
                <w:sz w:val="16"/>
                <w:szCs w:val="16"/>
                <w:lang w:eastAsia="zh-CN"/>
              </w:rPr>
              <w:t>2</w:t>
            </w:r>
            <w:r>
              <w:rPr>
                <w:rFonts w:ascii="Arial" w:hAnsi="Arial" w:cs="Arial"/>
                <w:sz w:val="16"/>
                <w:szCs w:val="16"/>
                <w:lang w:eastAsia="zh-CN"/>
              </w:rPr>
              <w:t>.0.0</w:t>
            </w:r>
          </w:p>
        </w:tc>
      </w:tr>
      <w:tr w:rsidR="000A13F4" w:rsidRPr="00570425" w14:paraId="4861F499" w14:textId="77777777" w:rsidTr="00414FBA">
        <w:trPr>
          <w:gridAfter w:val="1"/>
          <w:wAfter w:w="8" w:type="dxa"/>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DE3B828" w14:textId="77777777" w:rsidR="000A13F4" w:rsidRPr="00B71B29" w:rsidRDefault="000A13F4" w:rsidP="00414FBA">
            <w:pPr>
              <w:spacing w:after="0"/>
              <w:rPr>
                <w:rFonts w:ascii="Arial" w:hAnsi="Arial" w:cs="Arial"/>
                <w:sz w:val="16"/>
                <w:szCs w:val="16"/>
                <w:lang w:eastAsia="zh-CN"/>
              </w:rPr>
            </w:pPr>
            <w:r>
              <w:rPr>
                <w:rFonts w:ascii="Arial" w:hAnsi="Arial" w:cs="Arial" w:hint="eastAsia"/>
                <w:sz w:val="16"/>
                <w:szCs w:val="16"/>
                <w:lang w:eastAsia="zh-CN"/>
              </w:rPr>
              <w:t>2</w:t>
            </w:r>
            <w:r>
              <w:rPr>
                <w:rFonts w:ascii="Arial" w:hAnsi="Arial" w:cs="Arial"/>
                <w:sz w:val="16"/>
                <w:szCs w:val="16"/>
                <w:lang w:eastAsia="zh-CN"/>
              </w:rPr>
              <w:t>023-12</w:t>
            </w:r>
          </w:p>
        </w:tc>
        <w:tc>
          <w:tcPr>
            <w:tcW w:w="1137" w:type="dxa"/>
            <w:tcBorders>
              <w:top w:val="single" w:sz="6" w:space="0" w:color="auto"/>
              <w:left w:val="single" w:sz="6" w:space="0" w:color="auto"/>
              <w:bottom w:val="single" w:sz="6" w:space="0" w:color="auto"/>
              <w:right w:val="single" w:sz="6" w:space="0" w:color="auto"/>
            </w:tcBorders>
            <w:shd w:val="clear" w:color="auto" w:fill="auto"/>
          </w:tcPr>
          <w:p w14:paraId="641CA74D" w14:textId="132B5507" w:rsidR="000A13F4" w:rsidRPr="00B71B29" w:rsidRDefault="000A13F4" w:rsidP="00414FBA">
            <w:pPr>
              <w:spacing w:after="0"/>
              <w:rPr>
                <w:rFonts w:ascii="Arial" w:hAnsi="Arial" w:cs="Arial"/>
                <w:sz w:val="16"/>
                <w:szCs w:val="16"/>
                <w:lang w:eastAsia="zh-CN"/>
              </w:rPr>
            </w:pPr>
            <w:r>
              <w:rPr>
                <w:rFonts w:ascii="Arial" w:hAnsi="Arial" w:cs="Arial" w:hint="eastAsia"/>
                <w:sz w:val="16"/>
                <w:szCs w:val="16"/>
                <w:lang w:eastAsia="zh-CN"/>
              </w:rPr>
              <w:t>R</w:t>
            </w:r>
            <w:r>
              <w:rPr>
                <w:rFonts w:ascii="Arial" w:hAnsi="Arial" w:cs="Arial"/>
                <w:sz w:val="16"/>
                <w:szCs w:val="16"/>
                <w:lang w:eastAsia="zh-CN"/>
              </w:rPr>
              <w:t>AN#102</w:t>
            </w:r>
          </w:p>
        </w:tc>
        <w:tc>
          <w:tcPr>
            <w:tcW w:w="992" w:type="dxa"/>
            <w:tcBorders>
              <w:top w:val="single" w:sz="6" w:space="0" w:color="auto"/>
              <w:left w:val="single" w:sz="6" w:space="0" w:color="auto"/>
              <w:bottom w:val="single" w:sz="6" w:space="0" w:color="auto"/>
              <w:right w:val="single" w:sz="6" w:space="0" w:color="auto"/>
            </w:tcBorders>
            <w:shd w:val="clear" w:color="auto" w:fill="auto"/>
          </w:tcPr>
          <w:p w14:paraId="3A4B2DD5" w14:textId="77777777" w:rsidR="000A13F4" w:rsidRPr="00650C32" w:rsidRDefault="00571B35" w:rsidP="00414FBA">
            <w:pPr>
              <w:spacing w:after="0"/>
              <w:rPr>
                <w:rFonts w:ascii="Arial" w:hAnsi="Arial" w:cs="Arial"/>
                <w:color w:val="000000"/>
                <w:sz w:val="16"/>
                <w:szCs w:val="16"/>
              </w:rPr>
            </w:pPr>
            <w:hyperlink r:id="rId239" w:history="1">
              <w:r w:rsidR="000A13F4" w:rsidRPr="00650C32">
                <w:rPr>
                  <w:rFonts w:ascii="Arial" w:hAnsi="Arial" w:cs="Arial"/>
                  <w:color w:val="000000"/>
                  <w:sz w:val="16"/>
                  <w:szCs w:val="16"/>
                </w:rPr>
                <w:t>R1-2312819</w:t>
              </w:r>
            </w:hyperlink>
          </w:p>
        </w:tc>
        <w:tc>
          <w:tcPr>
            <w:tcW w:w="390" w:type="dxa"/>
            <w:tcBorders>
              <w:top w:val="single" w:sz="6" w:space="0" w:color="auto"/>
              <w:left w:val="single" w:sz="6" w:space="0" w:color="auto"/>
              <w:bottom w:val="single" w:sz="6" w:space="0" w:color="auto"/>
              <w:right w:val="single" w:sz="6" w:space="0" w:color="auto"/>
            </w:tcBorders>
            <w:shd w:val="clear" w:color="auto" w:fill="auto"/>
          </w:tcPr>
          <w:p w14:paraId="712A1DB1" w14:textId="77777777" w:rsidR="000A13F4" w:rsidRPr="00B71B29" w:rsidRDefault="000A13F4" w:rsidP="00414FBA">
            <w:pPr>
              <w:spacing w:after="0"/>
              <w:rPr>
                <w:rFonts w:ascii="Arial" w:hAnsi="Arial" w:cs="Arial"/>
                <w:sz w:val="16"/>
                <w:szCs w:val="16"/>
                <w:lang w:eastAsia="zh-CN"/>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C1FCEB" w14:textId="77777777" w:rsidR="000A13F4" w:rsidRPr="00B71B29" w:rsidRDefault="000A13F4" w:rsidP="00414FBA">
            <w:pPr>
              <w:spacing w:after="0"/>
              <w:rPr>
                <w:rFonts w:ascii="Arial" w:hAnsi="Arial" w:cs="Arial"/>
                <w:sz w:val="16"/>
                <w:szCs w:val="16"/>
                <w:lang w:eastAsia="zh-CN"/>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10B9AE" w14:textId="77777777" w:rsidR="000A13F4" w:rsidRPr="00B71B29" w:rsidRDefault="000A13F4" w:rsidP="00414FBA">
            <w:pPr>
              <w:spacing w:after="0"/>
              <w:rPr>
                <w:rFonts w:ascii="Arial" w:hAnsi="Arial" w:cs="Arial"/>
                <w:sz w:val="16"/>
                <w:szCs w:val="16"/>
                <w:lang w:eastAsia="zh-CN"/>
              </w:rPr>
            </w:pP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64B04138" w14:textId="53BC1DD7" w:rsidR="000A13F4" w:rsidRDefault="000A13F4" w:rsidP="00414FBA">
            <w:pPr>
              <w:spacing w:after="0"/>
              <w:rPr>
                <w:rFonts w:ascii="Arial" w:hAnsi="Arial" w:cs="Arial"/>
                <w:sz w:val="16"/>
                <w:szCs w:val="16"/>
                <w:lang w:eastAsia="zh-CN"/>
              </w:rPr>
            </w:pPr>
            <w:r w:rsidRPr="000A13F4">
              <w:rPr>
                <w:rFonts w:ascii="Arial" w:hAnsi="Arial" w:cs="Arial"/>
                <w:sz w:val="16"/>
                <w:szCs w:val="16"/>
                <w:lang w:eastAsia="zh-CN"/>
              </w:rPr>
              <w:t>Rel-18 TR under change control further to RAN approval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C2E898" w14:textId="7A03BA34" w:rsidR="000A13F4" w:rsidRPr="00B71B29" w:rsidRDefault="000A13F4" w:rsidP="00414FBA">
            <w:pPr>
              <w:spacing w:after="0"/>
              <w:rPr>
                <w:rFonts w:ascii="Arial" w:hAnsi="Arial" w:cs="Arial"/>
                <w:sz w:val="16"/>
                <w:szCs w:val="16"/>
                <w:lang w:eastAsia="zh-CN"/>
              </w:rPr>
            </w:pPr>
            <w:r>
              <w:rPr>
                <w:rFonts w:ascii="Arial" w:hAnsi="Arial" w:cs="Arial"/>
                <w:sz w:val="16"/>
                <w:szCs w:val="16"/>
                <w:lang w:eastAsia="zh-CN"/>
              </w:rPr>
              <w:t>18.0.0</w:t>
            </w:r>
          </w:p>
        </w:tc>
      </w:tr>
    </w:tbl>
    <w:p w14:paraId="6AE5F0B0" w14:textId="77777777" w:rsidR="00080512" w:rsidRDefault="00080512" w:rsidP="002639D3"/>
    <w:sectPr w:rsidR="00080512" w:rsidSect="00DE3F11">
      <w:footnotePr>
        <w:numRestart w:val="eachSect"/>
      </w:footnotePr>
      <w:pgSz w:w="11907" w:h="16840" w:code="9"/>
      <w:pgMar w:top="1416" w:right="1133" w:bottom="1133" w:left="1133" w:header="850" w:footer="340"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0EAD4" w14:textId="77777777" w:rsidR="008E0911" w:rsidRDefault="008E0911">
      <w:r>
        <w:separator/>
      </w:r>
    </w:p>
  </w:endnote>
  <w:endnote w:type="continuationSeparator" w:id="0">
    <w:p w14:paraId="2F57269C" w14:textId="77777777" w:rsidR="008E0911" w:rsidRDefault="008E0911">
      <w:r>
        <w:continuationSeparator/>
      </w:r>
    </w:p>
  </w:endnote>
  <w:endnote w:type="continuationNotice" w:id="1">
    <w:p w14:paraId="341E3E3D" w14:textId="77777777" w:rsidR="008E0911" w:rsidRDefault="008E091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New York">
    <w:altName w:val="Times New Roman"/>
    <w:panose1 w:val="02040503060506020304"/>
    <w:charset w:val="00"/>
    <w:family w:val="roman"/>
    <w:pitch w:val="variable"/>
    <w:sig w:usb0="00000003" w:usb1="00000000" w:usb2="00000000" w:usb3="00000000" w:csb0="000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TimesNewRomanPS-ItalicMT">
    <w:altName w:val="Times New Roman"/>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00000003" w:usb1="00000000" w:usb2="00000000" w:usb3="00000000" w:csb0="00000001" w:csb1="00000000"/>
  </w:font>
  <w:font w:name="v4.2.0">
    <w:altName w:val="Times New Roman"/>
    <w:charset w:val="00"/>
    <w:family w:val="auto"/>
    <w:pitch w:val="default"/>
  </w:font>
  <w:font w:name="Microsoft YaHei">
    <w:altName w:val="微软雅黑"/>
    <w:panose1 w:val="020B0503020204020204"/>
    <w:charset w:val="86"/>
    <w:family w:val="swiss"/>
    <w:pitch w:val="variable"/>
    <w:sig w:usb0="80000287" w:usb1="2ACF3C50" w:usb2="00000016" w:usb3="00000000" w:csb0="0004001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B70BA" w14:textId="77777777" w:rsidR="00C70454" w:rsidRPr="0045543D" w:rsidRDefault="00C70454" w:rsidP="0045543D">
    <w:pPr>
      <w:pStyle w:val="Footer"/>
      <w:rPr>
        <w:rFonts w:eastAsia="Yu Mincho"/>
      </w:rP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C70454" w:rsidRDefault="00C70454">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B84CE" w14:textId="77777777" w:rsidR="008E0911" w:rsidRDefault="008E0911">
      <w:r>
        <w:separator/>
      </w:r>
    </w:p>
  </w:footnote>
  <w:footnote w:type="continuationSeparator" w:id="0">
    <w:p w14:paraId="0D09260A" w14:textId="77777777" w:rsidR="008E0911" w:rsidRDefault="008E0911">
      <w:r>
        <w:continuationSeparator/>
      </w:r>
    </w:p>
  </w:footnote>
  <w:footnote w:type="continuationNotice" w:id="1">
    <w:p w14:paraId="5FE91949" w14:textId="77777777" w:rsidR="008E0911" w:rsidRDefault="008E091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DD91" w14:textId="7B89C243" w:rsidR="00C70454" w:rsidRPr="00C22186" w:rsidRDefault="00C70454" w:rsidP="00C22186">
    <w:pPr>
      <w:framePr w:h="284" w:hRule="exact" w:wrap="around" w:vAnchor="text" w:hAnchor="margin" w:xAlign="right" w:y="1"/>
      <w:rPr>
        <w:rFonts w:ascii="Arial" w:eastAsia="Times New Roman" w:hAnsi="Arial" w:cs="Arial"/>
        <w:b/>
        <w:sz w:val="18"/>
        <w:szCs w:val="18"/>
      </w:rPr>
    </w:pPr>
    <w:r w:rsidRPr="00C22186">
      <w:rPr>
        <w:rFonts w:ascii="Arial" w:eastAsia="Times New Roman" w:hAnsi="Arial" w:cs="Arial"/>
        <w:b/>
        <w:sz w:val="18"/>
        <w:szCs w:val="18"/>
      </w:rPr>
      <w:fldChar w:fldCharType="begin"/>
    </w:r>
    <w:r w:rsidRPr="00C22186">
      <w:rPr>
        <w:rFonts w:ascii="Arial" w:eastAsia="Times New Roman" w:hAnsi="Arial" w:cs="Arial"/>
        <w:b/>
        <w:sz w:val="18"/>
        <w:szCs w:val="18"/>
      </w:rPr>
      <w:instrText xml:space="preserve"> STYLEREF ZA </w:instrText>
    </w:r>
    <w:r w:rsidRPr="00C22186">
      <w:rPr>
        <w:rFonts w:ascii="Arial" w:eastAsia="Times New Roman" w:hAnsi="Arial" w:cs="Arial"/>
        <w:b/>
        <w:sz w:val="18"/>
        <w:szCs w:val="18"/>
      </w:rPr>
      <w:fldChar w:fldCharType="separate"/>
    </w:r>
    <w:r w:rsidR="00571B35">
      <w:rPr>
        <w:rFonts w:ascii="Arial" w:eastAsia="Times New Roman" w:hAnsi="Arial" w:cs="Arial"/>
        <w:b/>
        <w:noProof/>
        <w:sz w:val="18"/>
        <w:szCs w:val="18"/>
      </w:rPr>
      <w:t>3GPP TR 38.869 V18.0.0 (2023-12)</w:t>
    </w:r>
    <w:r w:rsidRPr="00C22186">
      <w:rPr>
        <w:rFonts w:ascii="Arial" w:eastAsia="Times New Roman" w:hAnsi="Arial" w:cs="Arial"/>
        <w:b/>
        <w:sz w:val="18"/>
        <w:szCs w:val="18"/>
      </w:rPr>
      <w:fldChar w:fldCharType="end"/>
    </w:r>
  </w:p>
  <w:p w14:paraId="60AF910A" w14:textId="77777777" w:rsidR="00C70454" w:rsidRPr="00C22186" w:rsidRDefault="00C70454" w:rsidP="00C22186">
    <w:pPr>
      <w:framePr w:h="284" w:hRule="exact" w:wrap="around" w:vAnchor="text" w:hAnchor="margin" w:xAlign="center" w:y="7"/>
      <w:rPr>
        <w:rFonts w:ascii="Arial" w:eastAsia="Times New Roman" w:hAnsi="Arial" w:cs="Arial"/>
        <w:b/>
        <w:sz w:val="18"/>
        <w:szCs w:val="18"/>
      </w:rPr>
    </w:pPr>
    <w:r w:rsidRPr="00C22186">
      <w:rPr>
        <w:rFonts w:ascii="Arial" w:eastAsia="Times New Roman" w:hAnsi="Arial" w:cs="Arial"/>
        <w:b/>
        <w:sz w:val="18"/>
        <w:szCs w:val="18"/>
      </w:rPr>
      <w:fldChar w:fldCharType="begin"/>
    </w:r>
    <w:r w:rsidRPr="00C22186">
      <w:rPr>
        <w:rFonts w:ascii="Arial" w:eastAsia="Times New Roman" w:hAnsi="Arial" w:cs="Arial"/>
        <w:b/>
        <w:sz w:val="18"/>
        <w:szCs w:val="18"/>
      </w:rPr>
      <w:instrText xml:space="preserve"> PAGE </w:instrText>
    </w:r>
    <w:r w:rsidRPr="00C22186">
      <w:rPr>
        <w:rFonts w:ascii="Arial" w:eastAsia="Times New Roman" w:hAnsi="Arial" w:cs="Arial"/>
        <w:b/>
        <w:sz w:val="18"/>
        <w:szCs w:val="18"/>
      </w:rPr>
      <w:fldChar w:fldCharType="separate"/>
    </w:r>
    <w:r w:rsidRPr="00C22186">
      <w:rPr>
        <w:rFonts w:ascii="Arial" w:eastAsia="Times New Roman" w:hAnsi="Arial" w:cs="Arial"/>
        <w:b/>
        <w:sz w:val="18"/>
        <w:szCs w:val="18"/>
      </w:rPr>
      <w:t>2</w:t>
    </w:r>
    <w:r w:rsidRPr="00C22186">
      <w:rPr>
        <w:rFonts w:ascii="Arial" w:eastAsia="Times New Roman" w:hAnsi="Arial" w:cs="Arial"/>
        <w:b/>
        <w:sz w:val="18"/>
        <w:szCs w:val="18"/>
      </w:rPr>
      <w:fldChar w:fldCharType="end"/>
    </w:r>
  </w:p>
  <w:p w14:paraId="4A5C274A" w14:textId="512E6559" w:rsidR="00C70454" w:rsidRPr="00C22186" w:rsidRDefault="00C70454" w:rsidP="00C22186">
    <w:pPr>
      <w:framePr w:h="284" w:hRule="exact" w:wrap="around" w:vAnchor="text" w:hAnchor="margin" w:y="7"/>
      <w:rPr>
        <w:rFonts w:ascii="Arial" w:eastAsia="Times New Roman" w:hAnsi="Arial" w:cs="Arial"/>
        <w:b/>
        <w:sz w:val="18"/>
        <w:szCs w:val="18"/>
      </w:rPr>
    </w:pPr>
    <w:r>
      <w:rPr>
        <w:rFonts w:ascii="Arial" w:eastAsia="Times New Roman" w:hAnsi="Arial" w:cs="Arial"/>
        <w:b/>
        <w:sz w:val="18"/>
        <w:szCs w:val="18"/>
      </w:rPr>
      <w:fldChar w:fldCharType="begin"/>
    </w:r>
    <w:r>
      <w:rPr>
        <w:rFonts w:ascii="Arial" w:eastAsia="Times New Roman" w:hAnsi="Arial" w:cs="Arial"/>
        <w:b/>
        <w:sz w:val="18"/>
        <w:szCs w:val="18"/>
      </w:rPr>
      <w:instrText xml:space="preserve"> STYLEREF  ZGSM </w:instrText>
    </w:r>
    <w:r>
      <w:rPr>
        <w:rFonts w:ascii="Arial" w:eastAsia="Times New Roman" w:hAnsi="Arial" w:cs="Arial"/>
        <w:b/>
        <w:sz w:val="18"/>
        <w:szCs w:val="18"/>
      </w:rPr>
      <w:fldChar w:fldCharType="end"/>
    </w:r>
  </w:p>
  <w:p w14:paraId="4C5C28FC" w14:textId="77777777" w:rsidR="00C70454" w:rsidRPr="00C22186" w:rsidRDefault="00C70454" w:rsidP="00C22186">
    <w:pPr>
      <w:rPr>
        <w:rFonts w:eastAsia="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8D6D1" w14:textId="29A8BD40" w:rsidR="00C70454" w:rsidRDefault="00C70454" w:rsidP="0045543D">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71B35">
      <w:rPr>
        <w:rFonts w:ascii="Arial" w:hAnsi="Arial" w:cs="Arial"/>
        <w:b/>
        <w:noProof/>
        <w:sz w:val="18"/>
        <w:szCs w:val="18"/>
      </w:rPr>
      <w:t>3GPP TR 38.869 V18.0.0 (2023-12)</w:t>
    </w:r>
    <w:r>
      <w:rPr>
        <w:rFonts w:ascii="Arial" w:hAnsi="Arial" w:cs="Arial"/>
        <w:b/>
        <w:sz w:val="18"/>
        <w:szCs w:val="18"/>
      </w:rPr>
      <w:fldChar w:fldCharType="end"/>
    </w:r>
  </w:p>
  <w:p w14:paraId="5A9486C8" w14:textId="77777777" w:rsidR="00C70454" w:rsidRDefault="00C70454" w:rsidP="0045543D">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sz w:val="18"/>
        <w:szCs w:val="18"/>
      </w:rPr>
      <w:t>99</w:t>
    </w:r>
    <w:r>
      <w:rPr>
        <w:rFonts w:ascii="Arial" w:hAnsi="Arial" w:cs="Arial"/>
        <w:b/>
        <w:sz w:val="18"/>
        <w:szCs w:val="18"/>
      </w:rPr>
      <w:fldChar w:fldCharType="end"/>
    </w:r>
  </w:p>
  <w:p w14:paraId="2D07F8A6" w14:textId="12BAF044" w:rsidR="00C70454" w:rsidRPr="0045543D" w:rsidRDefault="00C70454" w:rsidP="0045543D">
    <w:pPr>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0CA652"/>
    <w:multiLevelType w:val="multilevel"/>
    <w:tmpl w:val="BD0CA652"/>
    <w:lvl w:ilvl="0">
      <w:start w:val="1"/>
      <w:numFmt w:val="decimal"/>
      <w:pStyle w:val="YJ-Proposal"/>
      <w:lvlText w:val="Proposal %1:"/>
      <w:lvlJc w:val="left"/>
      <w:pPr>
        <w:tabs>
          <w:tab w:val="left" w:pos="0"/>
        </w:tabs>
        <w:ind w:left="0" w:firstLine="0"/>
      </w:pPr>
      <w:rPr>
        <w:rFonts w:ascii="Times New Roman" w:eastAsia="SimSun" w:hAnsi="Times New Roman" w:cs="Times New Roman" w:hint="default"/>
        <w:b/>
        <w:bCs/>
        <w:i w:val="0"/>
        <w:iCs w:val="0"/>
        <w:sz w:val="20"/>
        <w:szCs w:val="20"/>
      </w:rPr>
    </w:lvl>
    <w:lvl w:ilvl="1">
      <w:start w:val="1"/>
      <w:numFmt w:val="bullet"/>
      <w:lvlText w:val="•"/>
      <w:lvlJc w:val="left"/>
      <w:pPr>
        <w:tabs>
          <w:tab w:val="left" w:pos="840"/>
        </w:tabs>
        <w:ind w:left="840" w:hanging="420"/>
      </w:pPr>
      <w:rPr>
        <w:rFonts w:ascii="Arial" w:eastAsia="SimSun" w:hAnsi="Arial" w:cs="Arial" w:hint="default"/>
        <w:b/>
        <w:bCs/>
        <w:i/>
        <w:iCs/>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07CB3A42"/>
    <w:multiLevelType w:val="multilevel"/>
    <w:tmpl w:val="07CB3A42"/>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tabs>
          <w:tab w:val="left" w:pos="1440"/>
        </w:tabs>
        <w:ind w:left="1440" w:hanging="360"/>
      </w:pPr>
      <w:rPr>
        <w:rFonts w:ascii="Arial" w:eastAsia="Times New Roman" w:hAnsi="Arial" w:cs="Aria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pStyle w:val="4h4H4H41h41H42h42H43h43H411h411H421h421H44h2"/>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4D3118D"/>
    <w:multiLevelType w:val="hybridMultilevel"/>
    <w:tmpl w:val="59AE0226"/>
    <w:lvl w:ilvl="0" w:tplc="9EDAB34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1DD660B9"/>
    <w:multiLevelType w:val="hybridMultilevel"/>
    <w:tmpl w:val="B1AEDFD6"/>
    <w:lvl w:ilvl="0" w:tplc="212E4258">
      <w:start w:val="7"/>
      <w:numFmt w:val="bullet"/>
      <w:lvlText w:val="-"/>
      <w:lvlJc w:val="left"/>
      <w:pPr>
        <w:ind w:left="648" w:hanging="360"/>
      </w:pPr>
      <w:rPr>
        <w:rFonts w:ascii="Times New Roman" w:eastAsia="Malgun Gothic" w:hAnsi="Times New Roman" w:cs="Times New Roman" w:hint="default"/>
      </w:rPr>
    </w:lvl>
    <w:lvl w:ilvl="1" w:tplc="04090003" w:tentative="1">
      <w:start w:val="1"/>
      <w:numFmt w:val="bullet"/>
      <w:lvlText w:val=""/>
      <w:lvlJc w:val="left"/>
      <w:pPr>
        <w:ind w:left="1168" w:hanging="440"/>
      </w:pPr>
      <w:rPr>
        <w:rFonts w:ascii="Wingdings" w:hAnsi="Wingdings" w:hint="default"/>
      </w:rPr>
    </w:lvl>
    <w:lvl w:ilvl="2" w:tplc="04090005" w:tentative="1">
      <w:start w:val="1"/>
      <w:numFmt w:val="bullet"/>
      <w:lvlText w:val=""/>
      <w:lvlJc w:val="left"/>
      <w:pPr>
        <w:ind w:left="1608" w:hanging="440"/>
      </w:pPr>
      <w:rPr>
        <w:rFonts w:ascii="Wingdings" w:hAnsi="Wingdings" w:hint="default"/>
      </w:rPr>
    </w:lvl>
    <w:lvl w:ilvl="3" w:tplc="04090001" w:tentative="1">
      <w:start w:val="1"/>
      <w:numFmt w:val="bullet"/>
      <w:lvlText w:val=""/>
      <w:lvlJc w:val="left"/>
      <w:pPr>
        <w:ind w:left="2048" w:hanging="440"/>
      </w:pPr>
      <w:rPr>
        <w:rFonts w:ascii="Wingdings" w:hAnsi="Wingdings" w:hint="default"/>
      </w:rPr>
    </w:lvl>
    <w:lvl w:ilvl="4" w:tplc="04090003" w:tentative="1">
      <w:start w:val="1"/>
      <w:numFmt w:val="bullet"/>
      <w:lvlText w:val=""/>
      <w:lvlJc w:val="left"/>
      <w:pPr>
        <w:ind w:left="2488" w:hanging="440"/>
      </w:pPr>
      <w:rPr>
        <w:rFonts w:ascii="Wingdings" w:hAnsi="Wingdings" w:hint="default"/>
      </w:rPr>
    </w:lvl>
    <w:lvl w:ilvl="5" w:tplc="04090005" w:tentative="1">
      <w:start w:val="1"/>
      <w:numFmt w:val="bullet"/>
      <w:lvlText w:val=""/>
      <w:lvlJc w:val="left"/>
      <w:pPr>
        <w:ind w:left="2928" w:hanging="440"/>
      </w:pPr>
      <w:rPr>
        <w:rFonts w:ascii="Wingdings" w:hAnsi="Wingdings" w:hint="default"/>
      </w:rPr>
    </w:lvl>
    <w:lvl w:ilvl="6" w:tplc="04090001" w:tentative="1">
      <w:start w:val="1"/>
      <w:numFmt w:val="bullet"/>
      <w:lvlText w:val=""/>
      <w:lvlJc w:val="left"/>
      <w:pPr>
        <w:ind w:left="3368" w:hanging="440"/>
      </w:pPr>
      <w:rPr>
        <w:rFonts w:ascii="Wingdings" w:hAnsi="Wingdings" w:hint="default"/>
      </w:rPr>
    </w:lvl>
    <w:lvl w:ilvl="7" w:tplc="04090003" w:tentative="1">
      <w:start w:val="1"/>
      <w:numFmt w:val="bullet"/>
      <w:lvlText w:val=""/>
      <w:lvlJc w:val="left"/>
      <w:pPr>
        <w:ind w:left="3808" w:hanging="440"/>
      </w:pPr>
      <w:rPr>
        <w:rFonts w:ascii="Wingdings" w:hAnsi="Wingdings" w:hint="default"/>
      </w:rPr>
    </w:lvl>
    <w:lvl w:ilvl="8" w:tplc="04090005" w:tentative="1">
      <w:start w:val="1"/>
      <w:numFmt w:val="bullet"/>
      <w:lvlText w:val=""/>
      <w:lvlJc w:val="left"/>
      <w:pPr>
        <w:ind w:left="4248" w:hanging="440"/>
      </w:pPr>
      <w:rPr>
        <w:rFonts w:ascii="Wingdings" w:hAnsi="Wingdings" w:hint="default"/>
      </w:rPr>
    </w:lvl>
  </w:abstractNum>
  <w:abstractNum w:abstractNumId="4" w15:restartNumberingAfterBreak="0">
    <w:nsid w:val="1F1D41EA"/>
    <w:multiLevelType w:val="multilevel"/>
    <w:tmpl w:val="1F1D41EA"/>
    <w:lvl w:ilvl="0">
      <w:start w:val="1"/>
      <w:numFmt w:val="bullet"/>
      <w:lvlText w:val=""/>
      <w:lvlJc w:val="left"/>
      <w:pPr>
        <w:ind w:left="1129" w:hanging="420"/>
      </w:pPr>
      <w:rPr>
        <w:rFonts w:ascii="Wingdings" w:hAnsi="Wingdings" w:hint="default"/>
      </w:rPr>
    </w:lvl>
    <w:lvl w:ilvl="1">
      <w:start w:val="1"/>
      <w:numFmt w:val="bullet"/>
      <w:pStyle w:val="TimeNewRoman"/>
      <w:lvlText w:val=""/>
      <w:lvlJc w:val="left"/>
      <w:pPr>
        <w:ind w:left="1549" w:hanging="420"/>
      </w:pPr>
      <w:rPr>
        <w:rFonts w:ascii="Wingdings" w:hAnsi="Wingdings" w:hint="default"/>
      </w:rPr>
    </w:lvl>
    <w:lvl w:ilvl="2">
      <w:start w:val="1"/>
      <w:numFmt w:val="bullet"/>
      <w:lvlText w:val=""/>
      <w:lvlJc w:val="left"/>
      <w:pPr>
        <w:ind w:left="1969" w:hanging="420"/>
      </w:pPr>
      <w:rPr>
        <w:rFonts w:ascii="Wingdings" w:hAnsi="Wingdings" w:hint="default"/>
      </w:rPr>
    </w:lvl>
    <w:lvl w:ilvl="3">
      <w:start w:val="1"/>
      <w:numFmt w:val="bullet"/>
      <w:lvlText w:val=""/>
      <w:lvlJc w:val="left"/>
      <w:pPr>
        <w:ind w:left="2389" w:hanging="420"/>
      </w:pPr>
      <w:rPr>
        <w:rFonts w:ascii="Wingdings" w:hAnsi="Wingdings" w:hint="default"/>
      </w:rPr>
    </w:lvl>
    <w:lvl w:ilvl="4">
      <w:start w:val="1"/>
      <w:numFmt w:val="bullet"/>
      <w:lvlText w:val=""/>
      <w:lvlJc w:val="left"/>
      <w:pPr>
        <w:ind w:left="2809" w:hanging="420"/>
      </w:pPr>
      <w:rPr>
        <w:rFonts w:ascii="Wingdings" w:hAnsi="Wingdings" w:hint="default"/>
      </w:rPr>
    </w:lvl>
    <w:lvl w:ilvl="5">
      <w:start w:val="1"/>
      <w:numFmt w:val="bullet"/>
      <w:lvlText w:val=""/>
      <w:lvlJc w:val="left"/>
      <w:pPr>
        <w:ind w:left="3229" w:hanging="420"/>
      </w:pPr>
      <w:rPr>
        <w:rFonts w:ascii="Wingdings" w:hAnsi="Wingdings" w:hint="default"/>
      </w:rPr>
    </w:lvl>
    <w:lvl w:ilvl="6">
      <w:start w:val="1"/>
      <w:numFmt w:val="bullet"/>
      <w:lvlText w:val=""/>
      <w:lvlJc w:val="left"/>
      <w:pPr>
        <w:ind w:left="3649" w:hanging="420"/>
      </w:pPr>
      <w:rPr>
        <w:rFonts w:ascii="Wingdings" w:hAnsi="Wingdings" w:hint="default"/>
      </w:rPr>
    </w:lvl>
    <w:lvl w:ilvl="7">
      <w:start w:val="1"/>
      <w:numFmt w:val="bullet"/>
      <w:lvlText w:val=""/>
      <w:lvlJc w:val="left"/>
      <w:pPr>
        <w:ind w:left="4069" w:hanging="420"/>
      </w:pPr>
      <w:rPr>
        <w:rFonts w:ascii="Wingdings" w:hAnsi="Wingdings" w:hint="default"/>
      </w:rPr>
    </w:lvl>
    <w:lvl w:ilvl="8">
      <w:start w:val="1"/>
      <w:numFmt w:val="bullet"/>
      <w:lvlText w:val=""/>
      <w:lvlJc w:val="left"/>
      <w:pPr>
        <w:ind w:left="4489" w:hanging="420"/>
      </w:pPr>
      <w:rPr>
        <w:rFonts w:ascii="Wingdings" w:hAnsi="Wingdings" w:hint="default"/>
      </w:rPr>
    </w:lvl>
  </w:abstractNum>
  <w:abstractNum w:abstractNumId="5" w15:restartNumberingAfterBreak="0">
    <w:nsid w:val="2155005F"/>
    <w:multiLevelType w:val="hybridMultilevel"/>
    <w:tmpl w:val="0EE24FCC"/>
    <w:lvl w:ilvl="0" w:tplc="604E1BAC">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194561C"/>
    <w:multiLevelType w:val="hybridMultilevel"/>
    <w:tmpl w:val="73783D42"/>
    <w:lvl w:ilvl="0" w:tplc="EDEC32BA">
      <w:start w:val="1"/>
      <w:numFmt w:val="bullet"/>
      <w:lvlText w:val="−"/>
      <w:lvlJc w:val="left"/>
      <w:pPr>
        <w:ind w:left="720" w:hanging="360"/>
      </w:pPr>
      <w:rPr>
        <w:rFonts w:ascii="Arial" w:eastAsia="SimSun"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0C695A"/>
    <w:multiLevelType w:val="hybridMultilevel"/>
    <w:tmpl w:val="842ACEA8"/>
    <w:lvl w:ilvl="0" w:tplc="04090001">
      <w:start w:val="1"/>
      <w:numFmt w:val="bullet"/>
      <w:lvlText w:val=""/>
      <w:lvlJc w:val="left"/>
      <w:pPr>
        <w:ind w:left="420" w:hanging="420"/>
      </w:pPr>
      <w:rPr>
        <w:rFonts w:ascii="Symbol" w:hAnsi="Symbol" w:hint="default"/>
      </w:rPr>
    </w:lvl>
    <w:lvl w:ilvl="1" w:tplc="04190003">
      <w:start w:val="1"/>
      <w:numFmt w:val="bullet"/>
      <w:lvlText w:val="o"/>
      <w:lvlJc w:val="left"/>
      <w:pPr>
        <w:ind w:left="780" w:hanging="360"/>
      </w:pPr>
      <w:rPr>
        <w:rFonts w:ascii="Courier New" w:hAnsi="Courier New" w:cs="Courier New"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CC7125C"/>
    <w:multiLevelType w:val="singleLevel"/>
    <w:tmpl w:val="2CC7125C"/>
    <w:lvl w:ilvl="0">
      <w:start w:val="1"/>
      <w:numFmt w:val="bullet"/>
      <w:pStyle w:val="Bulletedo1"/>
      <w:lvlText w:val=""/>
      <w:lvlJc w:val="left"/>
      <w:pPr>
        <w:tabs>
          <w:tab w:val="left" w:pos="360"/>
        </w:tabs>
        <w:ind w:left="360" w:hanging="360"/>
      </w:pPr>
      <w:rPr>
        <w:rFonts w:ascii="Symbol" w:hAnsi="Symbol" w:hint="default"/>
      </w:rPr>
    </w:lvl>
  </w:abstractNum>
  <w:abstractNum w:abstractNumId="9" w15:restartNumberingAfterBreak="0">
    <w:nsid w:val="313D346E"/>
    <w:multiLevelType w:val="hybridMultilevel"/>
    <w:tmpl w:val="31C48C32"/>
    <w:lvl w:ilvl="0" w:tplc="232EF542">
      <w:numFmt w:val="bullet"/>
      <w:lvlText w:val="-"/>
      <w:lvlJc w:val="left"/>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17104"/>
    <w:multiLevelType w:val="hybridMultilevel"/>
    <w:tmpl w:val="30F46F30"/>
    <w:lvl w:ilvl="0" w:tplc="6276CD74">
      <w:start w:val="1"/>
      <w:numFmt w:val="bullet"/>
      <w:lvlText w:val=""/>
      <w:lvlJc w:val="left"/>
      <w:pPr>
        <w:ind w:left="420" w:hanging="420"/>
      </w:pPr>
      <w:rPr>
        <w:rFonts w:ascii="Wingdings" w:hAnsi="Wingdings" w:hint="default"/>
      </w:rPr>
    </w:lvl>
    <w:lvl w:ilvl="1" w:tplc="6276CD74">
      <w:start w:val="1"/>
      <w:numFmt w:val="bullet"/>
      <w:lvlText w:val=""/>
      <w:lvlJc w:val="left"/>
      <w:pPr>
        <w:ind w:left="840" w:hanging="420"/>
      </w:pPr>
      <w:rPr>
        <w:rFonts w:ascii="Wingdings" w:hAnsi="Wingdings" w:hint="default"/>
      </w:rPr>
    </w:lvl>
    <w:lvl w:ilvl="2" w:tplc="6276CD74">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5EC4DB7"/>
    <w:multiLevelType w:val="hybridMultilevel"/>
    <w:tmpl w:val="4AAE82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1C039E"/>
    <w:multiLevelType w:val="hybridMultilevel"/>
    <w:tmpl w:val="996A0148"/>
    <w:lvl w:ilvl="0" w:tplc="C45A6C7E">
      <w:start w:val="7"/>
      <w:numFmt w:val="bullet"/>
      <w:lvlText w:val="-"/>
      <w:lvlJc w:val="left"/>
      <w:pPr>
        <w:ind w:left="1494" w:hanging="360"/>
      </w:pPr>
      <w:rPr>
        <w:rFonts w:ascii="Times New Roman" w:eastAsiaTheme="minorEastAsia" w:hAnsi="Times New Roman" w:cs="Times New Roman"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3" w15:restartNumberingAfterBreak="0">
    <w:nsid w:val="3A877D64"/>
    <w:multiLevelType w:val="singleLevel"/>
    <w:tmpl w:val="3A877D64"/>
    <w:lvl w:ilvl="0">
      <w:start w:val="1"/>
      <w:numFmt w:val="decimal"/>
      <w:pStyle w:val="References"/>
      <w:lvlText w:val="[%1]"/>
      <w:lvlJc w:val="left"/>
      <w:pPr>
        <w:tabs>
          <w:tab w:val="left" w:pos="360"/>
        </w:tabs>
        <w:ind w:left="360" w:hanging="360"/>
      </w:pPr>
    </w:lvl>
  </w:abstractNum>
  <w:abstractNum w:abstractNumId="14" w15:restartNumberingAfterBreak="0">
    <w:nsid w:val="3AA46647"/>
    <w:multiLevelType w:val="multilevel"/>
    <w:tmpl w:val="3AA46647"/>
    <w:lvl w:ilvl="0">
      <w:start w:val="1"/>
      <w:numFmt w:val="decimal"/>
      <w:pStyle w:val="Proposal"/>
      <w:lvlText w:val="Proposal %1"/>
      <w:lvlJc w:val="left"/>
      <w:pPr>
        <w:tabs>
          <w:tab w:val="left" w:pos="2722"/>
        </w:tabs>
        <w:ind w:left="2722" w:hanging="1304"/>
      </w:pPr>
      <w:rPr>
        <w:rFonts w:hint="default"/>
        <w:b/>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5" w15:restartNumberingAfterBreak="0">
    <w:nsid w:val="417F6AFB"/>
    <w:multiLevelType w:val="multilevel"/>
    <w:tmpl w:val="417F6AFB"/>
    <w:lvl w:ilvl="0">
      <w:start w:val="1"/>
      <w:numFmt w:val="bullet"/>
      <w:pStyle w:val="3GPPAgreements"/>
      <w:lvlText w:val="●"/>
      <w:lvlJc w:val="left"/>
      <w:pPr>
        <w:ind w:left="284" w:hanging="284"/>
      </w:pPr>
      <w:rPr>
        <w:rFonts w:ascii="Times New Roman" w:hAnsi="Times New Roman" w:cs="Times New Roman" w:hint="default"/>
        <w:color w:val="auto"/>
        <w:sz w:val="22"/>
      </w:rPr>
    </w:lvl>
    <w:lvl w:ilvl="1">
      <w:start w:val="1"/>
      <w:numFmt w:val="bullet"/>
      <w:lvlText w:val="○"/>
      <w:lvlJc w:val="left"/>
      <w:pPr>
        <w:ind w:left="567" w:hanging="283"/>
      </w:pPr>
      <w:rPr>
        <w:rFonts w:ascii="Times New Roman" w:hAnsi="Times New Roman" w:cs="Times New Roman" w:hint="default"/>
        <w:color w:val="auto"/>
        <w:sz w:val="22"/>
      </w:rPr>
    </w:lvl>
    <w:lvl w:ilvl="2">
      <w:start w:val="1"/>
      <w:numFmt w:val="bullet"/>
      <w:lvlText w:val="♦"/>
      <w:lvlJc w:val="left"/>
      <w:pPr>
        <w:ind w:left="851" w:hanging="284"/>
      </w:pPr>
      <w:rPr>
        <w:rFonts w:ascii="Times New Roman" w:hAnsi="Times New Roman" w:cs="Times New Roman" w:hint="default"/>
        <w:color w:val="auto"/>
        <w:sz w:val="22"/>
      </w:rPr>
    </w:lvl>
    <w:lvl w:ilvl="3">
      <w:start w:val="1"/>
      <w:numFmt w:val="bullet"/>
      <w:lvlText w:val="□"/>
      <w:lvlJc w:val="left"/>
      <w:pPr>
        <w:ind w:left="1134" w:hanging="283"/>
      </w:pPr>
      <w:rPr>
        <w:rFonts w:ascii="Times New Roman" w:hAnsi="Times New Roman" w:cs="Times New Roman" w:hint="default"/>
        <w:color w:val="auto"/>
      </w:rPr>
    </w:lvl>
    <w:lvl w:ilvl="4">
      <w:start w:val="1"/>
      <w:numFmt w:val="bullet"/>
      <w:lvlText w:val="▪"/>
      <w:lvlJc w:val="left"/>
      <w:pPr>
        <w:ind w:left="1418" w:hanging="284"/>
      </w:pPr>
      <w:rPr>
        <w:rFonts w:ascii="Times New Roman" w:hAnsi="Times New Roman" w:cs="Times New Roman"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6B43B9D"/>
    <w:multiLevelType w:val="hybridMultilevel"/>
    <w:tmpl w:val="D27208FA"/>
    <w:lvl w:ilvl="0" w:tplc="BF30363A">
      <w:start w:val="1"/>
      <w:numFmt w:val="decimal"/>
      <w:pStyle w:val="RAN4Observation"/>
      <w:suff w:val="space"/>
      <w:lvlText w:val="Observation %1:"/>
      <w:lvlJc w:val="left"/>
      <w:pPr>
        <w:ind w:left="360" w:hanging="360"/>
      </w:pPr>
      <w:rPr>
        <w:rFonts w:ascii="Times New Roman" w:hAnsi="Times New Roman" w:hint="default"/>
        <w:b/>
        <w:i w:val="0"/>
        <w:color w:val="auto"/>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55685D"/>
    <w:multiLevelType w:val="singleLevel"/>
    <w:tmpl w:val="4A55685D"/>
    <w:lvl w:ilvl="0">
      <w:start w:val="1"/>
      <w:numFmt w:val="bullet"/>
      <w:pStyle w:val="BodyTextIndent2"/>
      <w:lvlText w:val=""/>
      <w:lvlJc w:val="left"/>
      <w:pPr>
        <w:tabs>
          <w:tab w:val="left" w:pos="992"/>
        </w:tabs>
        <w:ind w:left="992" w:hanging="425"/>
      </w:pPr>
      <w:rPr>
        <w:rFonts w:ascii="Symbol" w:hAnsi="Symbol" w:hint="default"/>
      </w:rPr>
    </w:lvl>
  </w:abstractNum>
  <w:abstractNum w:abstractNumId="18" w15:restartNumberingAfterBreak="0">
    <w:nsid w:val="4B1F283C"/>
    <w:multiLevelType w:val="singleLevel"/>
    <w:tmpl w:val="4B1F283C"/>
    <w:lvl w:ilvl="0">
      <w:start w:val="1"/>
      <w:numFmt w:val="bullet"/>
      <w:pStyle w:val="textintend3"/>
      <w:lvlText w:val=""/>
      <w:lvlJc w:val="left"/>
      <w:pPr>
        <w:tabs>
          <w:tab w:val="left" w:pos="1843"/>
        </w:tabs>
        <w:ind w:left="1843" w:hanging="425"/>
      </w:pPr>
      <w:rPr>
        <w:rFonts w:ascii="Symbol" w:hAnsi="Symbol" w:hint="default"/>
      </w:rPr>
    </w:lvl>
  </w:abstractNum>
  <w:abstractNum w:abstractNumId="19" w15:restartNumberingAfterBreak="0">
    <w:nsid w:val="4D6E3167"/>
    <w:multiLevelType w:val="hybridMultilevel"/>
    <w:tmpl w:val="F21EEC14"/>
    <w:lvl w:ilvl="0" w:tplc="BB7AA7C6">
      <w:start w:val="1"/>
      <w:numFmt w:val="decimal"/>
      <w:pStyle w:val="RAN4proposal"/>
      <w:suff w:val="space"/>
      <w:lvlText w:val="Proposal %1:"/>
      <w:lvlJc w:val="left"/>
      <w:pPr>
        <w:ind w:left="360" w:hanging="360"/>
      </w:pPr>
      <w:rPr>
        <w:rFonts w:ascii="Times New Roman" w:hAnsi="Times New Roman" w:hint="default"/>
        <w:b/>
        <w:i w:val="0"/>
        <w:color w:val="auto"/>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101505E"/>
    <w:multiLevelType w:val="multilevel"/>
    <w:tmpl w:val="5101505E"/>
    <w:lvl w:ilvl="0">
      <w:start w:val="1"/>
      <w:numFmt w:val="decimal"/>
      <w:pStyle w:val="Observation"/>
      <w:lvlText w:val="Observation %1"/>
      <w:lvlJc w:val="left"/>
      <w:pPr>
        <w:ind w:left="1352" w:hanging="360"/>
      </w:pPr>
      <w:rPr>
        <w:rFonts w:hint="default"/>
      </w:rPr>
    </w:lvl>
    <w:lvl w:ilvl="1">
      <w:start w:val="1"/>
      <w:numFmt w:val="lowerLetter"/>
      <w:lvlText w:val="%2."/>
      <w:lvlJc w:val="left"/>
      <w:pPr>
        <w:ind w:left="2432" w:hanging="360"/>
      </w:pPr>
    </w:lvl>
    <w:lvl w:ilvl="2">
      <w:start w:val="1"/>
      <w:numFmt w:val="lowerRoman"/>
      <w:lvlText w:val="%3."/>
      <w:lvlJc w:val="right"/>
      <w:pPr>
        <w:ind w:left="3152" w:hanging="180"/>
      </w:pPr>
    </w:lvl>
    <w:lvl w:ilvl="3">
      <w:start w:val="1"/>
      <w:numFmt w:val="decimal"/>
      <w:lvlText w:val="%4."/>
      <w:lvlJc w:val="left"/>
      <w:pPr>
        <w:ind w:left="3872" w:hanging="360"/>
      </w:pPr>
    </w:lvl>
    <w:lvl w:ilvl="4">
      <w:start w:val="1"/>
      <w:numFmt w:val="lowerLetter"/>
      <w:lvlText w:val="%5."/>
      <w:lvlJc w:val="left"/>
      <w:pPr>
        <w:ind w:left="4592" w:hanging="360"/>
      </w:pPr>
    </w:lvl>
    <w:lvl w:ilvl="5">
      <w:start w:val="1"/>
      <w:numFmt w:val="lowerRoman"/>
      <w:lvlText w:val="%6."/>
      <w:lvlJc w:val="right"/>
      <w:pPr>
        <w:ind w:left="5312" w:hanging="180"/>
      </w:pPr>
    </w:lvl>
    <w:lvl w:ilvl="6">
      <w:start w:val="1"/>
      <w:numFmt w:val="decimal"/>
      <w:lvlText w:val="%7."/>
      <w:lvlJc w:val="left"/>
      <w:pPr>
        <w:ind w:left="6032" w:hanging="360"/>
      </w:pPr>
    </w:lvl>
    <w:lvl w:ilvl="7">
      <w:start w:val="1"/>
      <w:numFmt w:val="lowerLetter"/>
      <w:lvlText w:val="%8."/>
      <w:lvlJc w:val="left"/>
      <w:pPr>
        <w:ind w:left="6752" w:hanging="360"/>
      </w:pPr>
    </w:lvl>
    <w:lvl w:ilvl="8">
      <w:start w:val="1"/>
      <w:numFmt w:val="lowerRoman"/>
      <w:lvlText w:val="%9."/>
      <w:lvlJc w:val="right"/>
      <w:pPr>
        <w:ind w:left="7472" w:hanging="180"/>
      </w:pPr>
    </w:lvl>
  </w:abstractNum>
  <w:abstractNum w:abstractNumId="21" w15:restartNumberingAfterBreak="0">
    <w:nsid w:val="534B328A"/>
    <w:multiLevelType w:val="hybridMultilevel"/>
    <w:tmpl w:val="94388B80"/>
    <w:lvl w:ilvl="0" w:tplc="4F4A265E">
      <w:start w:val="1"/>
      <w:numFmt w:val="decimal"/>
      <w:pStyle w:val="a"/>
      <w:lvlText w:val="[%1]"/>
      <w:lvlJc w:val="left"/>
      <w:pPr>
        <w:tabs>
          <w:tab w:val="num" w:pos="720"/>
        </w:tabs>
        <w:ind w:left="720" w:hanging="360"/>
      </w:pPr>
      <w:rPr>
        <w:rFonts w:hint="default"/>
        <w:color w:val="auto"/>
      </w:rPr>
    </w:lvl>
    <w:lvl w:ilvl="1" w:tplc="0E5C3C8E"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15:restartNumberingAfterBreak="0">
    <w:nsid w:val="55A7266B"/>
    <w:multiLevelType w:val="hybridMultilevel"/>
    <w:tmpl w:val="13366B30"/>
    <w:lvl w:ilvl="0" w:tplc="E660B74A">
      <w:start w:val="6"/>
      <w:numFmt w:val="bullet"/>
      <w:lvlText w:val="-"/>
      <w:lvlJc w:val="left"/>
      <w:pPr>
        <w:ind w:left="1499" w:hanging="360"/>
      </w:pPr>
      <w:rPr>
        <w:rFonts w:ascii="Times New Roman" w:eastAsiaTheme="minorEastAsia" w:hAnsi="Times New Roman" w:cs="Times New Roman" w:hint="default"/>
      </w:rPr>
    </w:lvl>
    <w:lvl w:ilvl="1" w:tplc="08090003" w:tentative="1">
      <w:start w:val="1"/>
      <w:numFmt w:val="bullet"/>
      <w:lvlText w:val="o"/>
      <w:lvlJc w:val="left"/>
      <w:pPr>
        <w:ind w:left="2219" w:hanging="360"/>
      </w:pPr>
      <w:rPr>
        <w:rFonts w:ascii="Courier New" w:hAnsi="Courier New" w:cs="Courier New" w:hint="default"/>
      </w:rPr>
    </w:lvl>
    <w:lvl w:ilvl="2" w:tplc="08090005" w:tentative="1">
      <w:start w:val="1"/>
      <w:numFmt w:val="bullet"/>
      <w:lvlText w:val=""/>
      <w:lvlJc w:val="left"/>
      <w:pPr>
        <w:ind w:left="2939" w:hanging="360"/>
      </w:pPr>
      <w:rPr>
        <w:rFonts w:ascii="Wingdings" w:hAnsi="Wingdings" w:hint="default"/>
      </w:rPr>
    </w:lvl>
    <w:lvl w:ilvl="3" w:tplc="08090001" w:tentative="1">
      <w:start w:val="1"/>
      <w:numFmt w:val="bullet"/>
      <w:lvlText w:val=""/>
      <w:lvlJc w:val="left"/>
      <w:pPr>
        <w:ind w:left="3659" w:hanging="360"/>
      </w:pPr>
      <w:rPr>
        <w:rFonts w:ascii="Symbol" w:hAnsi="Symbol" w:hint="default"/>
      </w:rPr>
    </w:lvl>
    <w:lvl w:ilvl="4" w:tplc="08090003" w:tentative="1">
      <w:start w:val="1"/>
      <w:numFmt w:val="bullet"/>
      <w:lvlText w:val="o"/>
      <w:lvlJc w:val="left"/>
      <w:pPr>
        <w:ind w:left="4379" w:hanging="360"/>
      </w:pPr>
      <w:rPr>
        <w:rFonts w:ascii="Courier New" w:hAnsi="Courier New" w:cs="Courier New" w:hint="default"/>
      </w:rPr>
    </w:lvl>
    <w:lvl w:ilvl="5" w:tplc="08090005" w:tentative="1">
      <w:start w:val="1"/>
      <w:numFmt w:val="bullet"/>
      <w:lvlText w:val=""/>
      <w:lvlJc w:val="left"/>
      <w:pPr>
        <w:ind w:left="5099" w:hanging="360"/>
      </w:pPr>
      <w:rPr>
        <w:rFonts w:ascii="Wingdings" w:hAnsi="Wingdings" w:hint="default"/>
      </w:rPr>
    </w:lvl>
    <w:lvl w:ilvl="6" w:tplc="08090001" w:tentative="1">
      <w:start w:val="1"/>
      <w:numFmt w:val="bullet"/>
      <w:lvlText w:val=""/>
      <w:lvlJc w:val="left"/>
      <w:pPr>
        <w:ind w:left="5819" w:hanging="360"/>
      </w:pPr>
      <w:rPr>
        <w:rFonts w:ascii="Symbol" w:hAnsi="Symbol" w:hint="default"/>
      </w:rPr>
    </w:lvl>
    <w:lvl w:ilvl="7" w:tplc="08090003" w:tentative="1">
      <w:start w:val="1"/>
      <w:numFmt w:val="bullet"/>
      <w:lvlText w:val="o"/>
      <w:lvlJc w:val="left"/>
      <w:pPr>
        <w:ind w:left="6539" w:hanging="360"/>
      </w:pPr>
      <w:rPr>
        <w:rFonts w:ascii="Courier New" w:hAnsi="Courier New" w:cs="Courier New" w:hint="default"/>
      </w:rPr>
    </w:lvl>
    <w:lvl w:ilvl="8" w:tplc="08090005" w:tentative="1">
      <w:start w:val="1"/>
      <w:numFmt w:val="bullet"/>
      <w:lvlText w:val=""/>
      <w:lvlJc w:val="left"/>
      <w:pPr>
        <w:ind w:left="7259" w:hanging="360"/>
      </w:pPr>
      <w:rPr>
        <w:rFonts w:ascii="Wingdings" w:hAnsi="Wingdings" w:hint="default"/>
      </w:rPr>
    </w:lvl>
  </w:abstractNum>
  <w:abstractNum w:abstractNumId="23" w15:restartNumberingAfterBreak="0">
    <w:nsid w:val="5F1912B1"/>
    <w:multiLevelType w:val="multilevel"/>
    <w:tmpl w:val="5F1912B1"/>
    <w:lvl w:ilvl="0">
      <w:start w:val="1"/>
      <w:numFmt w:val="bullet"/>
      <w:pStyle w:val="bullet1"/>
      <w:lvlText w:val=""/>
      <w:lvlJc w:val="left"/>
      <w:pPr>
        <w:ind w:left="720" w:hanging="360"/>
      </w:pPr>
      <w:rPr>
        <w:rFonts w:ascii="Symbol" w:hAnsi="Symbol" w:hint="default"/>
      </w:rPr>
    </w:lvl>
    <w:lvl w:ilvl="1">
      <w:start w:val="1"/>
      <w:numFmt w:val="bullet"/>
      <w:pStyle w:val="bullet2"/>
      <w:lvlText w:val="o"/>
      <w:lvlJc w:val="left"/>
      <w:pPr>
        <w:ind w:left="1440" w:hanging="360"/>
      </w:pPr>
      <w:rPr>
        <w:rFonts w:ascii="Courier New" w:hAnsi="Courier New" w:cs="Courier New" w:hint="default"/>
      </w:rPr>
    </w:lvl>
    <w:lvl w:ilvl="2">
      <w:start w:val="1"/>
      <w:numFmt w:val="bullet"/>
      <w:pStyle w:val="bullet3"/>
      <w:lvlText w:val=""/>
      <w:lvlJc w:val="left"/>
      <w:pPr>
        <w:ind w:left="2160" w:hanging="360"/>
      </w:pPr>
      <w:rPr>
        <w:rFonts w:ascii="Wingdings" w:hAnsi="Wingdings" w:hint="default"/>
      </w:rPr>
    </w:lvl>
    <w:lvl w:ilvl="3">
      <w:start w:val="1"/>
      <w:numFmt w:val="bullet"/>
      <w:pStyle w:val="bullet4"/>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192665B"/>
    <w:multiLevelType w:val="hybridMultilevel"/>
    <w:tmpl w:val="991420A8"/>
    <w:lvl w:ilvl="0" w:tplc="24288BE2">
      <w:start w:val="1"/>
      <w:numFmt w:val="decimal"/>
      <w:pStyle w:val="figure"/>
      <w:lvlText w:val="Figure %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68B663FC"/>
    <w:multiLevelType w:val="multilevel"/>
    <w:tmpl w:val="68B663FC"/>
    <w:lvl w:ilvl="0">
      <w:start w:val="1"/>
      <w:numFmt w:val="bullet"/>
      <w:pStyle w:val="berschrift1H1"/>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6" w15:restartNumberingAfterBreak="0">
    <w:nsid w:val="6C2A668C"/>
    <w:multiLevelType w:val="multilevel"/>
    <w:tmpl w:val="6C2A668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146DC0"/>
    <w:multiLevelType w:val="multilevel"/>
    <w:tmpl w:val="70146DC0"/>
    <w:lvl w:ilvl="0">
      <w:start w:val="1"/>
      <w:numFmt w:val="bullet"/>
      <w:pStyle w:val="Agreement"/>
      <w:lvlText w:val=""/>
      <w:lvlJc w:val="left"/>
      <w:pPr>
        <w:tabs>
          <w:tab w:val="left" w:pos="2070"/>
        </w:tabs>
        <w:ind w:left="2070" w:hanging="360"/>
      </w:pPr>
      <w:rPr>
        <w:rFonts w:ascii="Symbol" w:hAnsi="Symbol" w:hint="default"/>
        <w:b/>
        <w:i w:val="0"/>
        <w:color w:val="auto"/>
        <w:sz w:val="22"/>
      </w:rPr>
    </w:lvl>
    <w:lvl w:ilvl="1">
      <w:start w:val="1"/>
      <w:numFmt w:val="bullet"/>
      <w:lvlText w:val="o"/>
      <w:lvlJc w:val="left"/>
      <w:pPr>
        <w:tabs>
          <w:tab w:val="left" w:pos="1260"/>
        </w:tabs>
        <w:ind w:left="1260" w:hanging="360"/>
      </w:pPr>
      <w:rPr>
        <w:rFonts w:ascii="Courier New" w:hAnsi="Courier New" w:cs="Courier New" w:hint="default"/>
      </w:rPr>
    </w:lvl>
    <w:lvl w:ilvl="2">
      <w:start w:val="1"/>
      <w:numFmt w:val="bullet"/>
      <w:lvlText w:val=""/>
      <w:lvlJc w:val="left"/>
      <w:pPr>
        <w:tabs>
          <w:tab w:val="left" w:pos="1980"/>
        </w:tabs>
        <w:ind w:left="1980" w:hanging="360"/>
      </w:pPr>
      <w:rPr>
        <w:rFonts w:ascii="Wingdings" w:hAnsi="Wingdings" w:hint="default"/>
      </w:rPr>
    </w:lvl>
    <w:lvl w:ilvl="3">
      <w:start w:val="1"/>
      <w:numFmt w:val="bullet"/>
      <w:lvlText w:val=""/>
      <w:lvlJc w:val="left"/>
      <w:pPr>
        <w:tabs>
          <w:tab w:val="left" w:pos="2700"/>
        </w:tabs>
        <w:ind w:left="2700" w:hanging="360"/>
      </w:pPr>
      <w:rPr>
        <w:rFonts w:ascii="Symbol" w:hAnsi="Symbol" w:hint="default"/>
      </w:rPr>
    </w:lvl>
    <w:lvl w:ilvl="4">
      <w:start w:val="1"/>
      <w:numFmt w:val="bullet"/>
      <w:lvlText w:val="o"/>
      <w:lvlJc w:val="left"/>
      <w:pPr>
        <w:tabs>
          <w:tab w:val="left" w:pos="3420"/>
        </w:tabs>
        <w:ind w:left="3420" w:hanging="360"/>
      </w:pPr>
      <w:rPr>
        <w:rFonts w:ascii="Courier New" w:hAnsi="Courier New" w:cs="Courier New" w:hint="default"/>
      </w:rPr>
    </w:lvl>
    <w:lvl w:ilvl="5">
      <w:start w:val="1"/>
      <w:numFmt w:val="bullet"/>
      <w:lvlText w:val=""/>
      <w:lvlJc w:val="left"/>
      <w:pPr>
        <w:tabs>
          <w:tab w:val="left" w:pos="4140"/>
        </w:tabs>
        <w:ind w:left="4140" w:hanging="360"/>
      </w:pPr>
      <w:rPr>
        <w:rFonts w:ascii="Wingdings" w:hAnsi="Wingdings" w:hint="default"/>
      </w:rPr>
    </w:lvl>
    <w:lvl w:ilvl="6">
      <w:start w:val="1"/>
      <w:numFmt w:val="bullet"/>
      <w:lvlText w:val=""/>
      <w:lvlJc w:val="left"/>
      <w:pPr>
        <w:tabs>
          <w:tab w:val="left" w:pos="4860"/>
        </w:tabs>
        <w:ind w:left="4860" w:hanging="360"/>
      </w:pPr>
      <w:rPr>
        <w:rFonts w:ascii="Symbol" w:hAnsi="Symbol" w:hint="default"/>
      </w:rPr>
    </w:lvl>
    <w:lvl w:ilvl="7">
      <w:start w:val="1"/>
      <w:numFmt w:val="bullet"/>
      <w:lvlText w:val="o"/>
      <w:lvlJc w:val="left"/>
      <w:pPr>
        <w:tabs>
          <w:tab w:val="left" w:pos="5580"/>
        </w:tabs>
        <w:ind w:left="5580" w:hanging="360"/>
      </w:pPr>
      <w:rPr>
        <w:rFonts w:ascii="Courier New" w:hAnsi="Courier New" w:cs="Courier New" w:hint="default"/>
      </w:rPr>
    </w:lvl>
    <w:lvl w:ilvl="8">
      <w:start w:val="1"/>
      <w:numFmt w:val="bullet"/>
      <w:lvlText w:val=""/>
      <w:lvlJc w:val="left"/>
      <w:pPr>
        <w:tabs>
          <w:tab w:val="left" w:pos="6300"/>
        </w:tabs>
        <w:ind w:left="6300" w:hanging="360"/>
      </w:pPr>
      <w:rPr>
        <w:rFonts w:ascii="Wingdings" w:hAnsi="Wingdings" w:hint="default"/>
      </w:rPr>
    </w:lvl>
  </w:abstractNum>
  <w:abstractNum w:abstractNumId="28" w15:restartNumberingAfterBreak="0">
    <w:nsid w:val="718D7D2E"/>
    <w:multiLevelType w:val="multilevel"/>
    <w:tmpl w:val="718D7D2E"/>
    <w:lvl w:ilvl="0">
      <w:start w:val="1"/>
      <w:numFmt w:val="decimal"/>
      <w:pStyle w:val="StyleHeading1H1h1appheading1l1MemoHeading1h11h12h13h"/>
      <w:lvlText w:val="%1"/>
      <w:lvlJc w:val="left"/>
      <w:pPr>
        <w:ind w:left="720" w:hanging="360"/>
      </w:pPr>
      <w:rPr>
        <w:rFonts w:hint="default"/>
        <w:b w:val="0"/>
        <w:i w:val="0"/>
        <w:color w:val="auto"/>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CC7506"/>
    <w:multiLevelType w:val="multilevel"/>
    <w:tmpl w:val="74CC7506"/>
    <w:lvl w:ilvl="0">
      <w:start w:val="1"/>
      <w:numFmt w:val="decimal"/>
      <w:pStyle w:val="reference"/>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768464E6"/>
    <w:multiLevelType w:val="multilevel"/>
    <w:tmpl w:val="768464E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pStyle w:val="RAN1bullet3"/>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B8B43EE"/>
    <w:multiLevelType w:val="hybridMultilevel"/>
    <w:tmpl w:val="8E6C2B6E"/>
    <w:lvl w:ilvl="0" w:tplc="99E8DA0C">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C267F9C"/>
    <w:multiLevelType w:val="multilevel"/>
    <w:tmpl w:val="7C267F9C"/>
    <w:lvl w:ilvl="0">
      <w:numFmt w:val="bullet"/>
      <w:pStyle w:val="StatementBody"/>
      <w:lvlText w:val=""/>
      <w:lvlJc w:val="left"/>
      <w:pPr>
        <w:ind w:left="720" w:hanging="360"/>
      </w:pPr>
      <w:rPr>
        <w:rFonts w:ascii="Symbol" w:eastAsia="Times New Roman"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Times New Roman" w:eastAsia="MS Mincho" w:hAnsi="Times New Roman"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DC436CD"/>
    <w:multiLevelType w:val="singleLevel"/>
    <w:tmpl w:val="7DC436CD"/>
    <w:lvl w:ilvl="0">
      <w:start w:val="1"/>
      <w:numFmt w:val="bullet"/>
      <w:pStyle w:val="sub-proposal"/>
      <w:lvlText w:val="•"/>
      <w:lvlJc w:val="left"/>
      <w:pPr>
        <w:tabs>
          <w:tab w:val="left" w:pos="420"/>
        </w:tabs>
        <w:ind w:left="420" w:hanging="378"/>
      </w:pPr>
      <w:rPr>
        <w:rFonts w:ascii="Arial" w:hAnsi="Arial" w:cs="Arial" w:hint="default"/>
      </w:rPr>
    </w:lvl>
  </w:abstractNum>
  <w:num w:numId="1" w16cid:durableId="1584727357">
    <w:abstractNumId w:val="17"/>
  </w:num>
  <w:num w:numId="2" w16cid:durableId="1944145443">
    <w:abstractNumId w:val="8"/>
  </w:num>
  <w:num w:numId="3" w16cid:durableId="1067144922">
    <w:abstractNumId w:val="13"/>
  </w:num>
  <w:num w:numId="4" w16cid:durableId="172571154">
    <w:abstractNumId w:val="25"/>
  </w:num>
  <w:num w:numId="5" w16cid:durableId="943994887">
    <w:abstractNumId w:val="30"/>
  </w:num>
  <w:num w:numId="6" w16cid:durableId="1434933430">
    <w:abstractNumId w:val="18"/>
  </w:num>
  <w:num w:numId="7" w16cid:durableId="781999714">
    <w:abstractNumId w:val="29"/>
  </w:num>
  <w:num w:numId="8" w16cid:durableId="1125777929">
    <w:abstractNumId w:val="15"/>
  </w:num>
  <w:num w:numId="9" w16cid:durableId="119955001">
    <w:abstractNumId w:val="4"/>
  </w:num>
  <w:num w:numId="10" w16cid:durableId="1530874178">
    <w:abstractNumId w:val="14"/>
  </w:num>
  <w:num w:numId="11" w16cid:durableId="80415668">
    <w:abstractNumId w:val="33"/>
  </w:num>
  <w:num w:numId="12" w16cid:durableId="328867876">
    <w:abstractNumId w:val="0"/>
  </w:num>
  <w:num w:numId="13" w16cid:durableId="622618173">
    <w:abstractNumId w:val="23"/>
  </w:num>
  <w:num w:numId="14" w16cid:durableId="903370195">
    <w:abstractNumId w:val="27"/>
  </w:num>
  <w:num w:numId="15" w16cid:durableId="2095544790">
    <w:abstractNumId w:val="20"/>
  </w:num>
  <w:num w:numId="16" w16cid:durableId="1649440068">
    <w:abstractNumId w:val="32"/>
  </w:num>
  <w:num w:numId="17" w16cid:durableId="1708488072">
    <w:abstractNumId w:val="1"/>
    <w:lvlOverride w:ilvl="0">
      <w:lvl w:ilvl="0" w:tentative="1">
        <w:numFmt w:val="bullet"/>
        <w:lvlText w:val=""/>
        <w:lvlJc w:val="left"/>
        <w:pPr>
          <w:tabs>
            <w:tab w:val="left" w:pos="720"/>
          </w:tabs>
          <w:ind w:left="720" w:hanging="360"/>
        </w:pPr>
        <w:rPr>
          <w:rFonts w:ascii="Wingdings" w:hAnsi="Wingdings" w:hint="default"/>
          <w:sz w:val="20"/>
        </w:rPr>
      </w:lvl>
    </w:lvlOverride>
  </w:num>
  <w:num w:numId="18" w16cid:durableId="1635021055">
    <w:abstractNumId w:val="28"/>
  </w:num>
  <w:num w:numId="19" w16cid:durableId="12165016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46056900">
    <w:abstractNumId w:val="21"/>
  </w:num>
  <w:num w:numId="21" w16cid:durableId="257103207">
    <w:abstractNumId w:val="19"/>
  </w:num>
  <w:num w:numId="22" w16cid:durableId="2113276995">
    <w:abstractNumId w:val="10"/>
  </w:num>
  <w:num w:numId="23" w16cid:durableId="1995137382">
    <w:abstractNumId w:val="7"/>
  </w:num>
  <w:num w:numId="24" w16cid:durableId="1970628073">
    <w:abstractNumId w:val="26"/>
  </w:num>
  <w:num w:numId="25" w16cid:durableId="1268925230">
    <w:abstractNumId w:val="11"/>
  </w:num>
  <w:num w:numId="26" w16cid:durableId="331758374">
    <w:abstractNumId w:val="16"/>
  </w:num>
  <w:num w:numId="27" w16cid:durableId="559023799">
    <w:abstractNumId w:val="3"/>
  </w:num>
  <w:num w:numId="28" w16cid:durableId="105541144">
    <w:abstractNumId w:val="9"/>
  </w:num>
  <w:num w:numId="29" w16cid:durableId="839203022">
    <w:abstractNumId w:val="6"/>
  </w:num>
  <w:num w:numId="30" w16cid:durableId="823084000">
    <w:abstractNumId w:val="31"/>
  </w:num>
  <w:num w:numId="31" w16cid:durableId="431243676">
    <w:abstractNumId w:val="5"/>
  </w:num>
  <w:num w:numId="32" w16cid:durableId="1726023312">
    <w:abstractNumId w:val="22"/>
  </w:num>
  <w:num w:numId="33" w16cid:durableId="409742720">
    <w:abstractNumId w:val="2"/>
  </w:num>
  <w:num w:numId="34" w16cid:durableId="17808646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8193"/>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23C5"/>
    <w:rsid w:val="00012497"/>
    <w:rsid w:val="00014A4B"/>
    <w:rsid w:val="000179E1"/>
    <w:rsid w:val="0002602D"/>
    <w:rsid w:val="0002769A"/>
    <w:rsid w:val="00027721"/>
    <w:rsid w:val="00033397"/>
    <w:rsid w:val="00036702"/>
    <w:rsid w:val="00040095"/>
    <w:rsid w:val="000411B9"/>
    <w:rsid w:val="00041C88"/>
    <w:rsid w:val="00047E2C"/>
    <w:rsid w:val="00051834"/>
    <w:rsid w:val="00054395"/>
    <w:rsid w:val="00054A22"/>
    <w:rsid w:val="00055806"/>
    <w:rsid w:val="00060778"/>
    <w:rsid w:val="00062023"/>
    <w:rsid w:val="00062E69"/>
    <w:rsid w:val="00063BBF"/>
    <w:rsid w:val="000655A6"/>
    <w:rsid w:val="00065C31"/>
    <w:rsid w:val="00076FF0"/>
    <w:rsid w:val="00080512"/>
    <w:rsid w:val="00092344"/>
    <w:rsid w:val="000952B4"/>
    <w:rsid w:val="00096BF4"/>
    <w:rsid w:val="000A13F4"/>
    <w:rsid w:val="000A359A"/>
    <w:rsid w:val="000A498B"/>
    <w:rsid w:val="000A614B"/>
    <w:rsid w:val="000A7B93"/>
    <w:rsid w:val="000B1D5B"/>
    <w:rsid w:val="000B3EB6"/>
    <w:rsid w:val="000B4232"/>
    <w:rsid w:val="000B425C"/>
    <w:rsid w:val="000B528F"/>
    <w:rsid w:val="000C0B62"/>
    <w:rsid w:val="000C150D"/>
    <w:rsid w:val="000C47C3"/>
    <w:rsid w:val="000D1B49"/>
    <w:rsid w:val="000D2FE3"/>
    <w:rsid w:val="000D327E"/>
    <w:rsid w:val="000D5890"/>
    <w:rsid w:val="000D58AB"/>
    <w:rsid w:val="000D5E67"/>
    <w:rsid w:val="000D70B8"/>
    <w:rsid w:val="000E409C"/>
    <w:rsid w:val="000E77B7"/>
    <w:rsid w:val="000F0BDE"/>
    <w:rsid w:val="000F1C14"/>
    <w:rsid w:val="000F4C50"/>
    <w:rsid w:val="000F5BFD"/>
    <w:rsid w:val="001017FF"/>
    <w:rsid w:val="00102453"/>
    <w:rsid w:val="001026C1"/>
    <w:rsid w:val="001060DD"/>
    <w:rsid w:val="00111C89"/>
    <w:rsid w:val="00112134"/>
    <w:rsid w:val="00112C41"/>
    <w:rsid w:val="00113F24"/>
    <w:rsid w:val="001202C4"/>
    <w:rsid w:val="00123F1B"/>
    <w:rsid w:val="00127699"/>
    <w:rsid w:val="00133525"/>
    <w:rsid w:val="00133FB2"/>
    <w:rsid w:val="0014262A"/>
    <w:rsid w:val="00142FD8"/>
    <w:rsid w:val="00152752"/>
    <w:rsid w:val="0015463C"/>
    <w:rsid w:val="00154CC6"/>
    <w:rsid w:val="0015682F"/>
    <w:rsid w:val="001577C7"/>
    <w:rsid w:val="00165843"/>
    <w:rsid w:val="00170C31"/>
    <w:rsid w:val="0017658B"/>
    <w:rsid w:val="00180484"/>
    <w:rsid w:val="00185E03"/>
    <w:rsid w:val="001868DC"/>
    <w:rsid w:val="001914F9"/>
    <w:rsid w:val="00195A5B"/>
    <w:rsid w:val="00196806"/>
    <w:rsid w:val="00196F8E"/>
    <w:rsid w:val="001A3ECE"/>
    <w:rsid w:val="001A4216"/>
    <w:rsid w:val="001A4C42"/>
    <w:rsid w:val="001A7420"/>
    <w:rsid w:val="001B09CA"/>
    <w:rsid w:val="001B6637"/>
    <w:rsid w:val="001B6A18"/>
    <w:rsid w:val="001C21C3"/>
    <w:rsid w:val="001D02C2"/>
    <w:rsid w:val="001D493C"/>
    <w:rsid w:val="001D4A97"/>
    <w:rsid w:val="001D4A9F"/>
    <w:rsid w:val="001D7E1C"/>
    <w:rsid w:val="001E05A9"/>
    <w:rsid w:val="001E148C"/>
    <w:rsid w:val="001E4324"/>
    <w:rsid w:val="001E6169"/>
    <w:rsid w:val="001F0C1D"/>
    <w:rsid w:val="001F1132"/>
    <w:rsid w:val="001F168B"/>
    <w:rsid w:val="001F1B5B"/>
    <w:rsid w:val="002008F6"/>
    <w:rsid w:val="002060F5"/>
    <w:rsid w:val="00207C91"/>
    <w:rsid w:val="002235BD"/>
    <w:rsid w:val="002252FB"/>
    <w:rsid w:val="002347A2"/>
    <w:rsid w:val="00237042"/>
    <w:rsid w:val="00244A80"/>
    <w:rsid w:val="00251301"/>
    <w:rsid w:val="00251AF6"/>
    <w:rsid w:val="00253FFE"/>
    <w:rsid w:val="00257DB9"/>
    <w:rsid w:val="002639D3"/>
    <w:rsid w:val="002675F0"/>
    <w:rsid w:val="002714B7"/>
    <w:rsid w:val="00272D67"/>
    <w:rsid w:val="002760EE"/>
    <w:rsid w:val="00283E2D"/>
    <w:rsid w:val="00285253"/>
    <w:rsid w:val="00287412"/>
    <w:rsid w:val="00287A67"/>
    <w:rsid w:val="0029068F"/>
    <w:rsid w:val="002925E5"/>
    <w:rsid w:val="002A23BA"/>
    <w:rsid w:val="002A6E3D"/>
    <w:rsid w:val="002A7944"/>
    <w:rsid w:val="002B1E40"/>
    <w:rsid w:val="002B222D"/>
    <w:rsid w:val="002B5E38"/>
    <w:rsid w:val="002B6339"/>
    <w:rsid w:val="002C726F"/>
    <w:rsid w:val="002D070A"/>
    <w:rsid w:val="002D40B9"/>
    <w:rsid w:val="002D6219"/>
    <w:rsid w:val="002E00EE"/>
    <w:rsid w:val="002E3BBF"/>
    <w:rsid w:val="002E45B5"/>
    <w:rsid w:val="002E5ED7"/>
    <w:rsid w:val="002E6137"/>
    <w:rsid w:val="002F23DB"/>
    <w:rsid w:val="002F3DEB"/>
    <w:rsid w:val="003056E7"/>
    <w:rsid w:val="003160E0"/>
    <w:rsid w:val="003172DC"/>
    <w:rsid w:val="0032251E"/>
    <w:rsid w:val="00324461"/>
    <w:rsid w:val="003258B9"/>
    <w:rsid w:val="00332939"/>
    <w:rsid w:val="00333AE2"/>
    <w:rsid w:val="00341165"/>
    <w:rsid w:val="00352C24"/>
    <w:rsid w:val="003537DF"/>
    <w:rsid w:val="00353F8D"/>
    <w:rsid w:val="0035462D"/>
    <w:rsid w:val="00356555"/>
    <w:rsid w:val="00357D27"/>
    <w:rsid w:val="00361EB7"/>
    <w:rsid w:val="00361ECE"/>
    <w:rsid w:val="00370862"/>
    <w:rsid w:val="0037172A"/>
    <w:rsid w:val="00373EE3"/>
    <w:rsid w:val="003765B8"/>
    <w:rsid w:val="00376DFC"/>
    <w:rsid w:val="003860AA"/>
    <w:rsid w:val="003977AD"/>
    <w:rsid w:val="003A0E11"/>
    <w:rsid w:val="003A2A7D"/>
    <w:rsid w:val="003B546E"/>
    <w:rsid w:val="003C3971"/>
    <w:rsid w:val="003C4057"/>
    <w:rsid w:val="003C5639"/>
    <w:rsid w:val="003D116E"/>
    <w:rsid w:val="003D2352"/>
    <w:rsid w:val="003E3E0F"/>
    <w:rsid w:val="003F035A"/>
    <w:rsid w:val="00400D25"/>
    <w:rsid w:val="00411FFB"/>
    <w:rsid w:val="00420185"/>
    <w:rsid w:val="004206ED"/>
    <w:rsid w:val="00420D0C"/>
    <w:rsid w:val="00421CFA"/>
    <w:rsid w:val="00423334"/>
    <w:rsid w:val="0043271B"/>
    <w:rsid w:val="004345EC"/>
    <w:rsid w:val="00436C6F"/>
    <w:rsid w:val="00437D66"/>
    <w:rsid w:val="004479A4"/>
    <w:rsid w:val="004533A4"/>
    <w:rsid w:val="004534FD"/>
    <w:rsid w:val="00453BD7"/>
    <w:rsid w:val="0045543D"/>
    <w:rsid w:val="004567A2"/>
    <w:rsid w:val="00456A26"/>
    <w:rsid w:val="00457632"/>
    <w:rsid w:val="00463683"/>
    <w:rsid w:val="00465515"/>
    <w:rsid w:val="0046681E"/>
    <w:rsid w:val="00470F2F"/>
    <w:rsid w:val="0047465D"/>
    <w:rsid w:val="004773FE"/>
    <w:rsid w:val="0048535A"/>
    <w:rsid w:val="004865A8"/>
    <w:rsid w:val="00492446"/>
    <w:rsid w:val="0049249E"/>
    <w:rsid w:val="0049751D"/>
    <w:rsid w:val="004A0A42"/>
    <w:rsid w:val="004A5639"/>
    <w:rsid w:val="004A575B"/>
    <w:rsid w:val="004A5850"/>
    <w:rsid w:val="004A5C31"/>
    <w:rsid w:val="004B351C"/>
    <w:rsid w:val="004B3D05"/>
    <w:rsid w:val="004B6C64"/>
    <w:rsid w:val="004C30AC"/>
    <w:rsid w:val="004D26D0"/>
    <w:rsid w:val="004D3578"/>
    <w:rsid w:val="004D57A4"/>
    <w:rsid w:val="004E213A"/>
    <w:rsid w:val="004F006F"/>
    <w:rsid w:val="004F00FD"/>
    <w:rsid w:val="004F0988"/>
    <w:rsid w:val="004F23D9"/>
    <w:rsid w:val="004F30F0"/>
    <w:rsid w:val="004F3340"/>
    <w:rsid w:val="005063C8"/>
    <w:rsid w:val="00507032"/>
    <w:rsid w:val="00510EC7"/>
    <w:rsid w:val="00513D70"/>
    <w:rsid w:val="00513FCE"/>
    <w:rsid w:val="005140CE"/>
    <w:rsid w:val="0051653B"/>
    <w:rsid w:val="00516B87"/>
    <w:rsid w:val="00524E54"/>
    <w:rsid w:val="005253CE"/>
    <w:rsid w:val="00530B6F"/>
    <w:rsid w:val="0053388B"/>
    <w:rsid w:val="00535773"/>
    <w:rsid w:val="00537442"/>
    <w:rsid w:val="00537BBD"/>
    <w:rsid w:val="00543E6C"/>
    <w:rsid w:val="00555784"/>
    <w:rsid w:val="00565087"/>
    <w:rsid w:val="00570425"/>
    <w:rsid w:val="00571349"/>
    <w:rsid w:val="00571B35"/>
    <w:rsid w:val="00577348"/>
    <w:rsid w:val="00586D27"/>
    <w:rsid w:val="00590A63"/>
    <w:rsid w:val="00591BF5"/>
    <w:rsid w:val="00595BFC"/>
    <w:rsid w:val="00596536"/>
    <w:rsid w:val="00597A5B"/>
    <w:rsid w:val="00597B11"/>
    <w:rsid w:val="005B05FF"/>
    <w:rsid w:val="005B2A39"/>
    <w:rsid w:val="005C3ADD"/>
    <w:rsid w:val="005C4817"/>
    <w:rsid w:val="005C54CC"/>
    <w:rsid w:val="005D2E01"/>
    <w:rsid w:val="005D3E4C"/>
    <w:rsid w:val="005D738E"/>
    <w:rsid w:val="005D7526"/>
    <w:rsid w:val="005D7AA1"/>
    <w:rsid w:val="005E1A87"/>
    <w:rsid w:val="005E3A33"/>
    <w:rsid w:val="005E4BB2"/>
    <w:rsid w:val="005E52E3"/>
    <w:rsid w:val="005E6308"/>
    <w:rsid w:val="005E6939"/>
    <w:rsid w:val="005E7106"/>
    <w:rsid w:val="005F20A5"/>
    <w:rsid w:val="005F2CF5"/>
    <w:rsid w:val="005F788A"/>
    <w:rsid w:val="00601FA7"/>
    <w:rsid w:val="00602AEA"/>
    <w:rsid w:val="00604A1A"/>
    <w:rsid w:val="0060615E"/>
    <w:rsid w:val="00607526"/>
    <w:rsid w:val="00614FDF"/>
    <w:rsid w:val="00616EB5"/>
    <w:rsid w:val="006260A2"/>
    <w:rsid w:val="00627C71"/>
    <w:rsid w:val="006300EA"/>
    <w:rsid w:val="0063161A"/>
    <w:rsid w:val="0063543D"/>
    <w:rsid w:val="00636C69"/>
    <w:rsid w:val="00637817"/>
    <w:rsid w:val="00643D26"/>
    <w:rsid w:val="00647114"/>
    <w:rsid w:val="006477EB"/>
    <w:rsid w:val="00650C32"/>
    <w:rsid w:val="00653E91"/>
    <w:rsid w:val="00661D98"/>
    <w:rsid w:val="006675FD"/>
    <w:rsid w:val="00671F58"/>
    <w:rsid w:val="006816EC"/>
    <w:rsid w:val="00682B0E"/>
    <w:rsid w:val="006872E5"/>
    <w:rsid w:val="00687E14"/>
    <w:rsid w:val="006912E9"/>
    <w:rsid w:val="00696FB3"/>
    <w:rsid w:val="006A323F"/>
    <w:rsid w:val="006A45C1"/>
    <w:rsid w:val="006A6889"/>
    <w:rsid w:val="006B30D0"/>
    <w:rsid w:val="006C3D95"/>
    <w:rsid w:val="006C6153"/>
    <w:rsid w:val="006C72E0"/>
    <w:rsid w:val="006D3D48"/>
    <w:rsid w:val="006E17C9"/>
    <w:rsid w:val="006E17F0"/>
    <w:rsid w:val="006E5C86"/>
    <w:rsid w:val="006F3735"/>
    <w:rsid w:val="00701116"/>
    <w:rsid w:val="007011FA"/>
    <w:rsid w:val="0071174C"/>
    <w:rsid w:val="0071189E"/>
    <w:rsid w:val="00713C44"/>
    <w:rsid w:val="00720D8B"/>
    <w:rsid w:val="00722190"/>
    <w:rsid w:val="007237E5"/>
    <w:rsid w:val="007268BA"/>
    <w:rsid w:val="00732B08"/>
    <w:rsid w:val="00734845"/>
    <w:rsid w:val="00734A5B"/>
    <w:rsid w:val="0074026F"/>
    <w:rsid w:val="007429F6"/>
    <w:rsid w:val="00744E76"/>
    <w:rsid w:val="007529B5"/>
    <w:rsid w:val="00764281"/>
    <w:rsid w:val="00764DDD"/>
    <w:rsid w:val="007656D2"/>
    <w:rsid w:val="00765EA3"/>
    <w:rsid w:val="00774DA4"/>
    <w:rsid w:val="00781F0F"/>
    <w:rsid w:val="0078453D"/>
    <w:rsid w:val="00784B69"/>
    <w:rsid w:val="007B1E3F"/>
    <w:rsid w:val="007B431A"/>
    <w:rsid w:val="007B600E"/>
    <w:rsid w:val="007B6FC1"/>
    <w:rsid w:val="007B7CFF"/>
    <w:rsid w:val="007C1508"/>
    <w:rsid w:val="007D350E"/>
    <w:rsid w:val="007D6DDC"/>
    <w:rsid w:val="007D7897"/>
    <w:rsid w:val="007E2AB5"/>
    <w:rsid w:val="007E5301"/>
    <w:rsid w:val="007F0F4A"/>
    <w:rsid w:val="007F41E2"/>
    <w:rsid w:val="008028A4"/>
    <w:rsid w:val="008107D3"/>
    <w:rsid w:val="00811113"/>
    <w:rsid w:val="00821148"/>
    <w:rsid w:val="00822E45"/>
    <w:rsid w:val="00830747"/>
    <w:rsid w:val="008343AA"/>
    <w:rsid w:val="00835C44"/>
    <w:rsid w:val="00842B2C"/>
    <w:rsid w:val="008439F9"/>
    <w:rsid w:val="00844461"/>
    <w:rsid w:val="00845BDD"/>
    <w:rsid w:val="00846007"/>
    <w:rsid w:val="00846D1E"/>
    <w:rsid w:val="00852DBB"/>
    <w:rsid w:val="00853860"/>
    <w:rsid w:val="0086134D"/>
    <w:rsid w:val="00861536"/>
    <w:rsid w:val="008625B7"/>
    <w:rsid w:val="00864ED0"/>
    <w:rsid w:val="008748A9"/>
    <w:rsid w:val="008768CA"/>
    <w:rsid w:val="00877896"/>
    <w:rsid w:val="00886DF0"/>
    <w:rsid w:val="00890442"/>
    <w:rsid w:val="008915EC"/>
    <w:rsid w:val="00896A91"/>
    <w:rsid w:val="008A1FC1"/>
    <w:rsid w:val="008A203D"/>
    <w:rsid w:val="008B5EE1"/>
    <w:rsid w:val="008C2B53"/>
    <w:rsid w:val="008C384C"/>
    <w:rsid w:val="008C3F61"/>
    <w:rsid w:val="008C68E8"/>
    <w:rsid w:val="008C695F"/>
    <w:rsid w:val="008C7E5B"/>
    <w:rsid w:val="008E0911"/>
    <w:rsid w:val="008E17C8"/>
    <w:rsid w:val="008E2D5C"/>
    <w:rsid w:val="008E2D68"/>
    <w:rsid w:val="008E6756"/>
    <w:rsid w:val="008F0364"/>
    <w:rsid w:val="008F1F7B"/>
    <w:rsid w:val="008F3588"/>
    <w:rsid w:val="008F5FF9"/>
    <w:rsid w:val="008F7A65"/>
    <w:rsid w:val="00901C61"/>
    <w:rsid w:val="009023BA"/>
    <w:rsid w:val="009023C9"/>
    <w:rsid w:val="0090271F"/>
    <w:rsid w:val="00902E23"/>
    <w:rsid w:val="009101E7"/>
    <w:rsid w:val="009114D7"/>
    <w:rsid w:val="0091205D"/>
    <w:rsid w:val="0091348E"/>
    <w:rsid w:val="00914E73"/>
    <w:rsid w:val="00916C86"/>
    <w:rsid w:val="00917CCB"/>
    <w:rsid w:val="0092074E"/>
    <w:rsid w:val="00930636"/>
    <w:rsid w:val="00933FB0"/>
    <w:rsid w:val="00942EC2"/>
    <w:rsid w:val="00946C19"/>
    <w:rsid w:val="009524C7"/>
    <w:rsid w:val="00952FDA"/>
    <w:rsid w:val="00957ABC"/>
    <w:rsid w:val="00960B3E"/>
    <w:rsid w:val="00962026"/>
    <w:rsid w:val="0096357C"/>
    <w:rsid w:val="00966254"/>
    <w:rsid w:val="00972A04"/>
    <w:rsid w:val="00972FE1"/>
    <w:rsid w:val="009736F6"/>
    <w:rsid w:val="00974599"/>
    <w:rsid w:val="00981A2D"/>
    <w:rsid w:val="00986155"/>
    <w:rsid w:val="00993548"/>
    <w:rsid w:val="0099357B"/>
    <w:rsid w:val="009A4231"/>
    <w:rsid w:val="009A69F4"/>
    <w:rsid w:val="009A6D40"/>
    <w:rsid w:val="009B5693"/>
    <w:rsid w:val="009B7367"/>
    <w:rsid w:val="009C39F7"/>
    <w:rsid w:val="009C5A7C"/>
    <w:rsid w:val="009C6C90"/>
    <w:rsid w:val="009C7AF5"/>
    <w:rsid w:val="009D0025"/>
    <w:rsid w:val="009D309B"/>
    <w:rsid w:val="009D72FC"/>
    <w:rsid w:val="009E09E4"/>
    <w:rsid w:val="009E2B14"/>
    <w:rsid w:val="009E307F"/>
    <w:rsid w:val="009E5844"/>
    <w:rsid w:val="009F37B7"/>
    <w:rsid w:val="009F385A"/>
    <w:rsid w:val="009F3FEC"/>
    <w:rsid w:val="009F4F07"/>
    <w:rsid w:val="009F662C"/>
    <w:rsid w:val="00A0215B"/>
    <w:rsid w:val="00A0423D"/>
    <w:rsid w:val="00A063D2"/>
    <w:rsid w:val="00A10F02"/>
    <w:rsid w:val="00A11977"/>
    <w:rsid w:val="00A164B4"/>
    <w:rsid w:val="00A20E81"/>
    <w:rsid w:val="00A2327D"/>
    <w:rsid w:val="00A265AD"/>
    <w:rsid w:val="00A26956"/>
    <w:rsid w:val="00A27149"/>
    <w:rsid w:val="00A27486"/>
    <w:rsid w:val="00A3099F"/>
    <w:rsid w:val="00A41914"/>
    <w:rsid w:val="00A4632D"/>
    <w:rsid w:val="00A47CB6"/>
    <w:rsid w:val="00A523D2"/>
    <w:rsid w:val="00A53724"/>
    <w:rsid w:val="00A56066"/>
    <w:rsid w:val="00A64FE4"/>
    <w:rsid w:val="00A67581"/>
    <w:rsid w:val="00A73129"/>
    <w:rsid w:val="00A80FFC"/>
    <w:rsid w:val="00A82346"/>
    <w:rsid w:val="00A839C5"/>
    <w:rsid w:val="00A92BA1"/>
    <w:rsid w:val="00A92F14"/>
    <w:rsid w:val="00A95A32"/>
    <w:rsid w:val="00A96305"/>
    <w:rsid w:val="00A97863"/>
    <w:rsid w:val="00AA0875"/>
    <w:rsid w:val="00AA26CF"/>
    <w:rsid w:val="00AA6403"/>
    <w:rsid w:val="00AB4A5D"/>
    <w:rsid w:val="00AC2272"/>
    <w:rsid w:val="00AC36FF"/>
    <w:rsid w:val="00AC3D79"/>
    <w:rsid w:val="00AC5035"/>
    <w:rsid w:val="00AC506D"/>
    <w:rsid w:val="00AC6BC6"/>
    <w:rsid w:val="00AD38E8"/>
    <w:rsid w:val="00AD5849"/>
    <w:rsid w:val="00AE27D2"/>
    <w:rsid w:val="00AE55BE"/>
    <w:rsid w:val="00AE65E2"/>
    <w:rsid w:val="00AF12ED"/>
    <w:rsid w:val="00AF1460"/>
    <w:rsid w:val="00AF1DB9"/>
    <w:rsid w:val="00AF77DB"/>
    <w:rsid w:val="00AF79CB"/>
    <w:rsid w:val="00B04910"/>
    <w:rsid w:val="00B10D38"/>
    <w:rsid w:val="00B1283E"/>
    <w:rsid w:val="00B13D87"/>
    <w:rsid w:val="00B15449"/>
    <w:rsid w:val="00B165D9"/>
    <w:rsid w:val="00B17D5A"/>
    <w:rsid w:val="00B259F9"/>
    <w:rsid w:val="00B351FB"/>
    <w:rsid w:val="00B35D4A"/>
    <w:rsid w:val="00B46C5B"/>
    <w:rsid w:val="00B51FD6"/>
    <w:rsid w:val="00B5377C"/>
    <w:rsid w:val="00B56147"/>
    <w:rsid w:val="00B5721B"/>
    <w:rsid w:val="00B644F5"/>
    <w:rsid w:val="00B647A3"/>
    <w:rsid w:val="00B65A40"/>
    <w:rsid w:val="00B66D3E"/>
    <w:rsid w:val="00B71B29"/>
    <w:rsid w:val="00B8110B"/>
    <w:rsid w:val="00B8115E"/>
    <w:rsid w:val="00B81FD2"/>
    <w:rsid w:val="00B830D2"/>
    <w:rsid w:val="00B86D14"/>
    <w:rsid w:val="00B93086"/>
    <w:rsid w:val="00B932C1"/>
    <w:rsid w:val="00BA19ED"/>
    <w:rsid w:val="00BA4B8D"/>
    <w:rsid w:val="00BA6824"/>
    <w:rsid w:val="00BA7E62"/>
    <w:rsid w:val="00BA7F07"/>
    <w:rsid w:val="00BB1F3F"/>
    <w:rsid w:val="00BB311C"/>
    <w:rsid w:val="00BC0F7D"/>
    <w:rsid w:val="00BC49FC"/>
    <w:rsid w:val="00BD1B12"/>
    <w:rsid w:val="00BD23A8"/>
    <w:rsid w:val="00BD4DF7"/>
    <w:rsid w:val="00BD7D31"/>
    <w:rsid w:val="00BE12C0"/>
    <w:rsid w:val="00BE13C7"/>
    <w:rsid w:val="00BE3255"/>
    <w:rsid w:val="00BE767D"/>
    <w:rsid w:val="00BF128E"/>
    <w:rsid w:val="00BF5F5E"/>
    <w:rsid w:val="00C0063E"/>
    <w:rsid w:val="00C02843"/>
    <w:rsid w:val="00C0322A"/>
    <w:rsid w:val="00C05211"/>
    <w:rsid w:val="00C074DD"/>
    <w:rsid w:val="00C1496A"/>
    <w:rsid w:val="00C17452"/>
    <w:rsid w:val="00C21D99"/>
    <w:rsid w:val="00C21F20"/>
    <w:rsid w:val="00C22186"/>
    <w:rsid w:val="00C30AB3"/>
    <w:rsid w:val="00C33079"/>
    <w:rsid w:val="00C339FC"/>
    <w:rsid w:val="00C349D6"/>
    <w:rsid w:val="00C442CC"/>
    <w:rsid w:val="00C45231"/>
    <w:rsid w:val="00C45501"/>
    <w:rsid w:val="00C458AD"/>
    <w:rsid w:val="00C45A04"/>
    <w:rsid w:val="00C551FF"/>
    <w:rsid w:val="00C6569B"/>
    <w:rsid w:val="00C66997"/>
    <w:rsid w:val="00C66DAD"/>
    <w:rsid w:val="00C70454"/>
    <w:rsid w:val="00C71962"/>
    <w:rsid w:val="00C72833"/>
    <w:rsid w:val="00C72898"/>
    <w:rsid w:val="00C76D04"/>
    <w:rsid w:val="00C77B0B"/>
    <w:rsid w:val="00C80F1D"/>
    <w:rsid w:val="00C84959"/>
    <w:rsid w:val="00C91962"/>
    <w:rsid w:val="00C93F40"/>
    <w:rsid w:val="00CA3D0C"/>
    <w:rsid w:val="00CA445D"/>
    <w:rsid w:val="00CB32FD"/>
    <w:rsid w:val="00CB6F4E"/>
    <w:rsid w:val="00CC2200"/>
    <w:rsid w:val="00CC7EBB"/>
    <w:rsid w:val="00CE24AA"/>
    <w:rsid w:val="00CE268D"/>
    <w:rsid w:val="00CF03EB"/>
    <w:rsid w:val="00CF484C"/>
    <w:rsid w:val="00CF4DA9"/>
    <w:rsid w:val="00D07096"/>
    <w:rsid w:val="00D148D0"/>
    <w:rsid w:val="00D14E1F"/>
    <w:rsid w:val="00D16889"/>
    <w:rsid w:val="00D16E05"/>
    <w:rsid w:val="00D255DF"/>
    <w:rsid w:val="00D3066E"/>
    <w:rsid w:val="00D328A2"/>
    <w:rsid w:val="00D37E4A"/>
    <w:rsid w:val="00D57972"/>
    <w:rsid w:val="00D61D1E"/>
    <w:rsid w:val="00D639E7"/>
    <w:rsid w:val="00D64228"/>
    <w:rsid w:val="00D669DF"/>
    <w:rsid w:val="00D675A9"/>
    <w:rsid w:val="00D67A8A"/>
    <w:rsid w:val="00D738D6"/>
    <w:rsid w:val="00D755EB"/>
    <w:rsid w:val="00D76048"/>
    <w:rsid w:val="00D762FF"/>
    <w:rsid w:val="00D82E6F"/>
    <w:rsid w:val="00D83B13"/>
    <w:rsid w:val="00D83BAA"/>
    <w:rsid w:val="00D87E00"/>
    <w:rsid w:val="00D9134D"/>
    <w:rsid w:val="00D95E31"/>
    <w:rsid w:val="00DA79B8"/>
    <w:rsid w:val="00DA7A03"/>
    <w:rsid w:val="00DB1818"/>
    <w:rsid w:val="00DB53FF"/>
    <w:rsid w:val="00DC309B"/>
    <w:rsid w:val="00DC4DA2"/>
    <w:rsid w:val="00DC76A5"/>
    <w:rsid w:val="00DD4C17"/>
    <w:rsid w:val="00DD61F0"/>
    <w:rsid w:val="00DD62ED"/>
    <w:rsid w:val="00DD74A5"/>
    <w:rsid w:val="00DD7A01"/>
    <w:rsid w:val="00DE3F11"/>
    <w:rsid w:val="00DE6E7F"/>
    <w:rsid w:val="00DF2B1F"/>
    <w:rsid w:val="00DF33E0"/>
    <w:rsid w:val="00DF5AC3"/>
    <w:rsid w:val="00DF62CD"/>
    <w:rsid w:val="00E04628"/>
    <w:rsid w:val="00E14B28"/>
    <w:rsid w:val="00E16509"/>
    <w:rsid w:val="00E205CB"/>
    <w:rsid w:val="00E218E5"/>
    <w:rsid w:val="00E278F8"/>
    <w:rsid w:val="00E316E2"/>
    <w:rsid w:val="00E3429C"/>
    <w:rsid w:val="00E430BE"/>
    <w:rsid w:val="00E44582"/>
    <w:rsid w:val="00E469FD"/>
    <w:rsid w:val="00E50A2A"/>
    <w:rsid w:val="00E51A55"/>
    <w:rsid w:val="00E53EA1"/>
    <w:rsid w:val="00E57E87"/>
    <w:rsid w:val="00E6030E"/>
    <w:rsid w:val="00E6058E"/>
    <w:rsid w:val="00E6326C"/>
    <w:rsid w:val="00E77645"/>
    <w:rsid w:val="00E82F11"/>
    <w:rsid w:val="00E840FF"/>
    <w:rsid w:val="00E86A8A"/>
    <w:rsid w:val="00E86BD6"/>
    <w:rsid w:val="00E94259"/>
    <w:rsid w:val="00EA15B0"/>
    <w:rsid w:val="00EA2AB2"/>
    <w:rsid w:val="00EA3450"/>
    <w:rsid w:val="00EA571C"/>
    <w:rsid w:val="00EA5EA7"/>
    <w:rsid w:val="00EC23A2"/>
    <w:rsid w:val="00EC4A25"/>
    <w:rsid w:val="00ED1463"/>
    <w:rsid w:val="00ED342C"/>
    <w:rsid w:val="00ED3B79"/>
    <w:rsid w:val="00ED4C9B"/>
    <w:rsid w:val="00ED5436"/>
    <w:rsid w:val="00ED54A8"/>
    <w:rsid w:val="00ED5A2B"/>
    <w:rsid w:val="00EE0431"/>
    <w:rsid w:val="00EE20C1"/>
    <w:rsid w:val="00EE28D1"/>
    <w:rsid w:val="00EF5A5C"/>
    <w:rsid w:val="00EF608C"/>
    <w:rsid w:val="00F025A2"/>
    <w:rsid w:val="00F04712"/>
    <w:rsid w:val="00F12394"/>
    <w:rsid w:val="00F12EE2"/>
    <w:rsid w:val="00F13360"/>
    <w:rsid w:val="00F13677"/>
    <w:rsid w:val="00F155D5"/>
    <w:rsid w:val="00F17474"/>
    <w:rsid w:val="00F205E4"/>
    <w:rsid w:val="00F22EC7"/>
    <w:rsid w:val="00F23EFE"/>
    <w:rsid w:val="00F244BE"/>
    <w:rsid w:val="00F30951"/>
    <w:rsid w:val="00F325C8"/>
    <w:rsid w:val="00F35ED6"/>
    <w:rsid w:val="00F4660F"/>
    <w:rsid w:val="00F503BB"/>
    <w:rsid w:val="00F6322E"/>
    <w:rsid w:val="00F63CB8"/>
    <w:rsid w:val="00F653B8"/>
    <w:rsid w:val="00F65E6C"/>
    <w:rsid w:val="00F70C75"/>
    <w:rsid w:val="00F730DE"/>
    <w:rsid w:val="00F73BBA"/>
    <w:rsid w:val="00F7704A"/>
    <w:rsid w:val="00F77D27"/>
    <w:rsid w:val="00F864BA"/>
    <w:rsid w:val="00F9008D"/>
    <w:rsid w:val="00F9107E"/>
    <w:rsid w:val="00F932F6"/>
    <w:rsid w:val="00F93C67"/>
    <w:rsid w:val="00F94C5F"/>
    <w:rsid w:val="00FA1266"/>
    <w:rsid w:val="00FA203F"/>
    <w:rsid w:val="00FA3559"/>
    <w:rsid w:val="00FA4CFC"/>
    <w:rsid w:val="00FB2816"/>
    <w:rsid w:val="00FB3826"/>
    <w:rsid w:val="00FB62C8"/>
    <w:rsid w:val="00FC0D7A"/>
    <w:rsid w:val="00FC1192"/>
    <w:rsid w:val="00FC2046"/>
    <w:rsid w:val="00FC4C85"/>
    <w:rsid w:val="00FD5583"/>
    <w:rsid w:val="00FD65A3"/>
    <w:rsid w:val="00FE0720"/>
    <w:rsid w:val="00FE7102"/>
    <w:rsid w:val="00FF4CA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footnote text" w:qFormat="1"/>
    <w:lsdException w:name="annotation text" w:qFormat="1"/>
    <w:lsdException w:name="header" w:uiPriority="99" w:qFormat="1"/>
    <w:lsdException w:name="footer" w:uiPriority="99" w:qFormat="1"/>
    <w:lsdException w:name="caption" w:semiHidden="1" w:uiPriority="35" w:unhideWhenUsed="1" w:qFormat="1"/>
    <w:lsdException w:name="table of figures" w:uiPriority="99" w:qFormat="1"/>
    <w:lsdException w:name="footnote reference" w:qFormat="1"/>
    <w:lsdException w:name="annotation reference" w:uiPriority="99" w:qFormat="1"/>
    <w:lsdException w:name="page number" w:qFormat="1"/>
    <w:lsdException w:name="List" w:qFormat="1"/>
    <w:lsdException w:name="List Bullet" w:qFormat="1"/>
    <w:lsdException w:name="List Number" w:uiPriority="99" w:qFormat="1"/>
    <w:lsdException w:name="List 2" w:qFormat="1"/>
    <w:lsdException w:name="List 3" w:qFormat="1"/>
    <w:lsdException w:name="List 4" w:uiPriority="99" w:qFormat="1"/>
    <w:lsdException w:name="List 5" w:uiPriority="99" w:qFormat="1"/>
    <w:lsdException w:name="List Bullet 2" w:uiPriority="99" w:qFormat="1"/>
    <w:lsdException w:name="List Bullet 3" w:uiPriority="99" w:qFormat="1"/>
    <w:lsdException w:name="List Bullet 4" w:uiPriority="99" w:qFormat="1"/>
    <w:lsdException w:name="List Bullet 5" w:uiPriority="99" w:qFormat="1"/>
    <w:lsdException w:name="List Number 2" w:uiPriority="99" w:qFormat="1"/>
    <w:lsdException w:name="Title" w:qFormat="1"/>
    <w:lsdException w:name="Default Paragraph Font" w:uiPriority="1"/>
    <w:lsdException w:name="Body Text" w:qFormat="1"/>
    <w:lsdException w:name="Subtitle" w:uiPriority="99" w:qFormat="1"/>
    <w:lsdException w:name="Date" w:qFormat="1"/>
    <w:lsdException w:name="Body Text 2" w:uiPriority="99" w:qFormat="1"/>
    <w:lsdException w:name="Body Text 3" w:uiPriority="99" w:qFormat="1"/>
    <w:lsdException w:name="Body Text Indent 2" w:qFormat="1"/>
    <w:lsdException w:name="Hyperlink" w:uiPriority="99" w:qFormat="1"/>
    <w:lsdException w:name="FollowedHyperlink" w:qFormat="1"/>
    <w:lsdException w:name="Strong" w:uiPriority="22" w:qFormat="1"/>
    <w:lsdException w:name="Emphasis" w:qFormat="1"/>
    <w:lsdException w:name="Document Map" w:qFormat="1"/>
    <w:lsdException w:name="Plain Text" w:uiPriority="99" w:qFormat="1"/>
    <w:lsdException w:name="Normal (Web)" w:qFormat="1"/>
    <w:lsdException w:name="HTML Keyboard" w:semiHidden="1" w:unhideWhenUsed="1"/>
    <w:lsdException w:name="HTML Preformatted" w:semiHidden="1" w:uiPriority="99" w:unhideWhenUsed="1" w:qFormat="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FB2"/>
    <w:pPr>
      <w:spacing w:after="180"/>
    </w:pPr>
    <w:rPr>
      <w:lang w:eastAsia="en-US"/>
    </w:rPr>
  </w:style>
  <w:style w:type="paragraph" w:styleId="Heading1">
    <w:name w:val="heading 1"/>
    <w:aliases w:val="H1,Memo Heading 1,h1 + 11 pt,Before:  6 pt,After:  0 pt,Char,NMP Heading 1,app heading 1,l1,h11,h12,h13,h14,h15,h16,h17,h111,h121,h131,h141,h151,h161,h18,h112,h122,h132,h142,h152,h162,h19,h113,h123,h133,h143,h153,h163,Section of paper"/>
    <w:next w:val="Normal"/>
    <w:link w:val="Heading1Char1"/>
    <w:uiPriority w:val="9"/>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h2,DO NOT USE_h2,h21,Heading 2 3GPP,Head2A,2,UNDERRUBRIK 1-2,Header 2,Header2,22,heading2,2nd level,H21,H22,H23,H24,H25,R2,E2,†berschrift 2,õberschrift 2"/>
    <w:basedOn w:val="Heading1"/>
    <w:next w:val="Normal"/>
    <w:link w:val="Heading2Char1"/>
    <w:uiPriority w:val="99"/>
    <w:qFormat/>
    <w:pPr>
      <w:pBdr>
        <w:top w:val="none" w:sz="0" w:space="0" w:color="auto"/>
      </w:pBdr>
      <w:spacing w:before="180"/>
      <w:outlineLvl w:val="1"/>
    </w:pPr>
    <w:rPr>
      <w:sz w:val="32"/>
    </w:rPr>
  </w:style>
  <w:style w:type="paragraph" w:styleId="Heading3">
    <w:name w:val="heading 3"/>
    <w:aliases w:val="Heading 3 3GPP,Underrubrik2,H3,no break,Memo Heading 3,h3,3,hello,Titre 3 Car,no break Car,H3 Car,Underrubrik2 Car,h3 Car,Memo Heading 3 Car,hello Car,Heading 3 Char Car,no break Char Car,H3 Char Car,Underrubrik2 Char Car,h3 Char Car,heading 3"/>
    <w:basedOn w:val="Heading2"/>
    <w:next w:val="Normal"/>
    <w:link w:val="Heading3Char2"/>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ing,4,Memo,5"/>
    <w:basedOn w:val="Heading3"/>
    <w:next w:val="Normal"/>
    <w:link w:val="Heading4Char1"/>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aliases w:val="Figure Heading,FH"/>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uiPriority w:val="99"/>
    <w:qFormat/>
    <w:pPr>
      <w:ind w:left="1985" w:hanging="1985"/>
      <w:outlineLvl w:val="9"/>
    </w:pPr>
    <w:rPr>
      <w:sz w:val="20"/>
    </w:rPr>
  </w:style>
  <w:style w:type="paragraph" w:styleId="TOC9">
    <w:name w:val="toc 9"/>
    <w:basedOn w:val="TOC8"/>
    <w:uiPriority w:val="39"/>
    <w:qFormat/>
    <w:pPr>
      <w:ind w:left="1418" w:hanging="1418"/>
    </w:pPr>
  </w:style>
  <w:style w:type="paragraph" w:styleId="TOC8">
    <w:name w:val="toc 8"/>
    <w:basedOn w:val="TOC1"/>
    <w:uiPriority w:val="39"/>
    <w:qFormat/>
    <w:pPr>
      <w:spacing w:before="180"/>
      <w:ind w:left="2693" w:hanging="2693"/>
    </w:pPr>
    <w:rPr>
      <w:b/>
    </w:rPr>
  </w:style>
  <w:style w:type="paragraph" w:styleId="TOC1">
    <w:name w:val="toc 1"/>
    <w:uiPriority w:val="39"/>
    <w:qFormat/>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link w:val="EQChar"/>
    <w:qFormat/>
    <w:pPr>
      <w:keepLines/>
      <w:tabs>
        <w:tab w:val="center" w:pos="4536"/>
        <w:tab w:val="right" w:pos="9072"/>
      </w:tabs>
    </w:pPr>
    <w:rPr>
      <w:noProof/>
    </w:rPr>
  </w:style>
  <w:style w:type="character" w:customStyle="1" w:styleId="ZGSM">
    <w:name w:val="ZGSM"/>
    <w:qFormat/>
  </w:style>
  <w:style w:type="paragraph" w:styleId="Header">
    <w:name w:val="header"/>
    <w:link w:val="HeaderChar"/>
    <w:uiPriority w:val="99"/>
    <w:qFormat/>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uiPriority w:val="99"/>
    <w:qFormat/>
    <w:pPr>
      <w:framePr w:wrap="notBeside" w:vAnchor="page" w:hAnchor="margin" w:y="15764"/>
      <w:widowControl w:val="0"/>
    </w:pPr>
    <w:rPr>
      <w:rFonts w:ascii="Arial" w:hAnsi="Arial"/>
      <w:noProof/>
      <w:sz w:val="32"/>
      <w:lang w:eastAsia="en-US"/>
    </w:rPr>
  </w:style>
  <w:style w:type="paragraph" w:styleId="TOC5">
    <w:name w:val="toc 5"/>
    <w:basedOn w:val="TOC4"/>
    <w:uiPriority w:val="39"/>
    <w:qFormat/>
    <w:rsid w:val="00D639E7"/>
    <w:pPr>
      <w:ind w:left="1701" w:hanging="1701"/>
    </w:pPr>
  </w:style>
  <w:style w:type="paragraph" w:styleId="TOC4">
    <w:name w:val="toc 4"/>
    <w:basedOn w:val="TOC3"/>
    <w:uiPriority w:val="39"/>
    <w:qFormat/>
    <w:pPr>
      <w:ind w:left="1418" w:hanging="1418"/>
    </w:pPr>
  </w:style>
  <w:style w:type="paragraph" w:styleId="TOC3">
    <w:name w:val="toc 3"/>
    <w:basedOn w:val="TOC2"/>
    <w:uiPriority w:val="39"/>
    <w:qFormat/>
    <w:pPr>
      <w:ind w:left="1134" w:hanging="1134"/>
    </w:pPr>
  </w:style>
  <w:style w:type="paragraph" w:styleId="TOC2">
    <w:name w:val="toc 2"/>
    <w:basedOn w:val="TOC1"/>
    <w:uiPriority w:val="39"/>
    <w:qFormat/>
    <w:pPr>
      <w:keepNext w:val="0"/>
      <w:spacing w:before="0"/>
      <w:ind w:left="851" w:hanging="851"/>
    </w:pPr>
    <w:rPr>
      <w:sz w:val="20"/>
    </w:rPr>
  </w:style>
  <w:style w:type="paragraph" w:styleId="Footer">
    <w:name w:val="footer"/>
    <w:basedOn w:val="Header"/>
    <w:link w:val="FooterChar"/>
    <w:uiPriority w:val="99"/>
    <w:qFormat/>
    <w:pPr>
      <w:jc w:val="center"/>
    </w:pPr>
    <w:rPr>
      <w:i/>
    </w:rPr>
  </w:style>
  <w:style w:type="paragraph" w:customStyle="1" w:styleId="TT">
    <w:name w:val="TT"/>
    <w:basedOn w:val="Heading1"/>
    <w:next w:val="Normal"/>
    <w:uiPriority w:val="99"/>
    <w:qFormat/>
    <w:pPr>
      <w:outlineLvl w:val="9"/>
    </w:pPr>
  </w:style>
  <w:style w:type="paragraph" w:customStyle="1" w:styleId="NF">
    <w:name w:val="NF"/>
    <w:basedOn w:val="NO"/>
    <w:uiPriority w:val="99"/>
    <w:qFormat/>
    <w:pPr>
      <w:keepNext/>
      <w:spacing w:after="0"/>
    </w:pPr>
    <w:rPr>
      <w:rFonts w:ascii="Arial" w:hAnsi="Arial"/>
      <w:sz w:val="18"/>
    </w:rPr>
  </w:style>
  <w:style w:type="paragraph" w:customStyle="1" w:styleId="NO">
    <w:name w:val="NO"/>
    <w:basedOn w:val="Normal"/>
    <w:link w:val="NOChar1"/>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uiPriority w:val="99"/>
    <w:qFormat/>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uiPriority w:val="99"/>
    <w:qFormat/>
    <w:pPr>
      <w:keepNext/>
      <w:keepLines/>
      <w:spacing w:line="180" w:lineRule="exact"/>
    </w:pPr>
    <w:rPr>
      <w:rFonts w:ascii="Courier New" w:hAnsi="Courier New"/>
      <w:noProof/>
      <w:lang w:eastAsia="en-US"/>
    </w:rPr>
  </w:style>
  <w:style w:type="paragraph" w:customStyle="1" w:styleId="EX">
    <w:name w:val="EX"/>
    <w:basedOn w:val="Normal"/>
    <w:uiPriority w:val="99"/>
    <w:qFormat/>
    <w:pPr>
      <w:keepLines/>
      <w:ind w:left="1702" w:hanging="1418"/>
    </w:pPr>
  </w:style>
  <w:style w:type="paragraph" w:customStyle="1" w:styleId="FP">
    <w:name w:val="FP"/>
    <w:basedOn w:val="Normal"/>
    <w:uiPriority w:val="99"/>
    <w:qFormat/>
    <w:pPr>
      <w:spacing w:after="0"/>
    </w:pPr>
  </w:style>
  <w:style w:type="paragraph" w:customStyle="1" w:styleId="NW">
    <w:name w:val="NW"/>
    <w:basedOn w:val="NO"/>
    <w:uiPriority w:val="99"/>
    <w:qFormat/>
    <w:pPr>
      <w:spacing w:after="0"/>
    </w:pPr>
  </w:style>
  <w:style w:type="paragraph" w:customStyle="1" w:styleId="EW">
    <w:name w:val="EW"/>
    <w:basedOn w:val="EX"/>
    <w:uiPriority w:val="99"/>
    <w:qFormat/>
    <w:pPr>
      <w:spacing w:after="0"/>
    </w:pPr>
  </w:style>
  <w:style w:type="paragraph" w:customStyle="1" w:styleId="B1">
    <w:name w:val="B1"/>
    <w:basedOn w:val="Normal"/>
    <w:link w:val="B10"/>
    <w:qFormat/>
    <w:pPr>
      <w:ind w:left="568" w:hanging="284"/>
    </w:pPr>
  </w:style>
  <w:style w:type="paragraph" w:styleId="TOC6">
    <w:name w:val="toc 6"/>
    <w:basedOn w:val="TOC5"/>
    <w:next w:val="Normal"/>
    <w:uiPriority w:val="39"/>
    <w:qFormat/>
    <w:pPr>
      <w:ind w:left="1985" w:hanging="1985"/>
    </w:pPr>
  </w:style>
  <w:style w:type="paragraph" w:styleId="TOC7">
    <w:name w:val="toc 7"/>
    <w:basedOn w:val="TOC6"/>
    <w:next w:val="Normal"/>
    <w:uiPriority w:val="39"/>
    <w:qFormat/>
    <w:pPr>
      <w:ind w:left="2268" w:hanging="2268"/>
    </w:pPr>
  </w:style>
  <w:style w:type="paragraph" w:customStyle="1" w:styleId="EditorsNote">
    <w:name w:val="Editor's Note"/>
    <w:aliases w:val="Editor's Noteorm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uiPriority w:val="99"/>
    <w:qFormat/>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uiPriority w:val="99"/>
    <w:qFormat/>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uiPriority w:val="99"/>
    <w:qFormat/>
    <w:pPr>
      <w:framePr w:wrap="notBeside" w:hAnchor="margin" w:yAlign="center"/>
      <w:widowControl w:val="0"/>
      <w:spacing w:line="240" w:lineRule="atLeast"/>
      <w:jc w:val="right"/>
    </w:pPr>
    <w:rPr>
      <w:rFonts w:ascii="Arial" w:hAnsi="Arial"/>
      <w:b/>
      <w:sz w:val="34"/>
      <w:lang w:eastAsia="en-US"/>
    </w:rPr>
  </w:style>
  <w:style w:type="paragraph" w:customStyle="1" w:styleId="ZU">
    <w:name w:val="ZU"/>
    <w:uiPriority w:val="99"/>
    <w:qFormat/>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uiPriority w:val="99"/>
    <w:qFormat/>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uiPriority w:val="99"/>
    <w:qFormat/>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link w:val="B3Char"/>
    <w:qFormat/>
    <w:pPr>
      <w:ind w:left="1135" w:hanging="284"/>
    </w:pPr>
  </w:style>
  <w:style w:type="paragraph" w:customStyle="1" w:styleId="B4">
    <w:name w:val="B4"/>
    <w:basedOn w:val="Normal"/>
    <w:link w:val="B4Char"/>
    <w:uiPriority w:val="99"/>
    <w:qFormat/>
    <w:pPr>
      <w:ind w:left="1418" w:hanging="284"/>
    </w:pPr>
  </w:style>
  <w:style w:type="paragraph" w:customStyle="1" w:styleId="B5">
    <w:name w:val="B5"/>
    <w:basedOn w:val="Normal"/>
    <w:uiPriority w:val="99"/>
    <w:qFormat/>
    <w:pPr>
      <w:ind w:left="1702" w:hanging="284"/>
    </w:pPr>
  </w:style>
  <w:style w:type="paragraph" w:customStyle="1" w:styleId="ZTD">
    <w:name w:val="ZTD"/>
    <w:basedOn w:val="ZB"/>
    <w:uiPriority w:val="99"/>
    <w:qFormat/>
    <w:pPr>
      <w:framePr w:hRule="auto" w:wrap="notBeside" w:y="852"/>
    </w:pPr>
    <w:rPr>
      <w:i w:val="0"/>
      <w:sz w:val="40"/>
    </w:rPr>
  </w:style>
  <w:style w:type="paragraph" w:customStyle="1" w:styleId="ZV">
    <w:name w:val="ZV"/>
    <w:basedOn w:val="ZU"/>
    <w:uiPriority w:val="99"/>
    <w:qFormat/>
    <w:pPr>
      <w:framePr w:wrap="notBeside" w:y="16161"/>
    </w:pPr>
  </w:style>
  <w:style w:type="paragraph" w:customStyle="1" w:styleId="TAJ">
    <w:name w:val="TAJ"/>
    <w:basedOn w:val="TH"/>
  </w:style>
  <w:style w:type="paragraph" w:customStyle="1" w:styleId="Guidance">
    <w:name w:val="Guidance"/>
    <w:basedOn w:val="Normal"/>
    <w:link w:val="GuidanceChar"/>
    <w:rPr>
      <w:i/>
      <w:color w:val="0000FF"/>
    </w:rPr>
  </w:style>
  <w:style w:type="paragraph" w:styleId="BalloonText">
    <w:name w:val="Balloon Text"/>
    <w:basedOn w:val="Normal"/>
    <w:link w:val="BalloonTextChar"/>
    <w:uiPriority w:val="99"/>
    <w:qFormat/>
    <w:rsid w:val="004F0988"/>
    <w:pPr>
      <w:spacing w:after="0"/>
    </w:pPr>
    <w:rPr>
      <w:rFonts w:ascii="Segoe UI" w:hAnsi="Segoe UI" w:cs="Segoe UI"/>
      <w:sz w:val="18"/>
      <w:szCs w:val="18"/>
    </w:rPr>
  </w:style>
  <w:style w:type="character" w:customStyle="1" w:styleId="BalloonTextChar">
    <w:name w:val="Balloon Text Char"/>
    <w:link w:val="BalloonText"/>
    <w:uiPriority w:val="99"/>
    <w:qFormat/>
    <w:rsid w:val="004F0988"/>
    <w:rPr>
      <w:rFonts w:ascii="Segoe UI" w:hAnsi="Segoe UI" w:cs="Segoe UI"/>
      <w:sz w:val="18"/>
      <w:szCs w:val="18"/>
      <w:lang w:eastAsia="en-US"/>
    </w:rPr>
  </w:style>
  <w:style w:type="table" w:styleId="TableGrid">
    <w:name w:val="Table Grid"/>
    <w:aliases w:val="TableGrid"/>
    <w:basedOn w:val="TableNormal"/>
    <w:uiPriority w:val="3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qFormat/>
    <w:rsid w:val="0074026F"/>
    <w:rPr>
      <w:color w:val="0563C1"/>
      <w:u w:val="single"/>
    </w:rPr>
  </w:style>
  <w:style w:type="character" w:customStyle="1" w:styleId="UnresolvedMention1">
    <w:name w:val="Unresolved Mention1"/>
    <w:uiPriority w:val="99"/>
    <w:semiHidden/>
    <w:unhideWhenUsed/>
    <w:qFormat/>
    <w:rsid w:val="0074026F"/>
    <w:rPr>
      <w:color w:val="605E5C"/>
      <w:shd w:val="clear" w:color="auto" w:fill="E1DFDD"/>
    </w:rPr>
  </w:style>
  <w:style w:type="character" w:styleId="FollowedHyperlink">
    <w:name w:val="FollowedHyperlink"/>
    <w:qFormat/>
    <w:rsid w:val="00F13360"/>
    <w:rPr>
      <w:color w:val="954F72"/>
      <w:u w:val="single"/>
    </w:rPr>
  </w:style>
  <w:style w:type="paragraph" w:styleId="ListParagraph">
    <w:name w:val="List Paragraph"/>
    <w:aliases w:val="- Bullets,Lista1,?? ??,?????,????,列出段落1,中等深浅网格 1 - 着色 21,¥¡¡¡¡ì¬º¥¹¥È¶ÎÂä,ÁÐ³ö¶ÎÂä,—ño’i—Ž,¥ê¥¹¥È¶ÎÂä,1st level - Bullet List Paragraph,Lettre d'introduction,Paragrafo elenco,Normal bullet 2,Bullet list,목록단락,列,numbered,リスト段落,列表段落11,列表段"/>
    <w:basedOn w:val="Normal"/>
    <w:link w:val="ListParagraphChar1"/>
    <w:uiPriority w:val="34"/>
    <w:qFormat/>
    <w:rsid w:val="004534FD"/>
    <w:pPr>
      <w:ind w:firstLineChars="200" w:firstLine="420"/>
    </w:pPr>
  </w:style>
  <w:style w:type="character" w:styleId="CommentReference">
    <w:name w:val="annotation reference"/>
    <w:basedOn w:val="DefaultParagraphFont"/>
    <w:uiPriority w:val="99"/>
    <w:qFormat/>
    <w:rsid w:val="000F4C50"/>
    <w:rPr>
      <w:sz w:val="21"/>
      <w:szCs w:val="21"/>
    </w:rPr>
  </w:style>
  <w:style w:type="paragraph" w:styleId="CommentText">
    <w:name w:val="annotation text"/>
    <w:basedOn w:val="Normal"/>
    <w:link w:val="CommentTextChar"/>
    <w:qFormat/>
    <w:rsid w:val="000F4C50"/>
  </w:style>
  <w:style w:type="character" w:customStyle="1" w:styleId="CommentTextChar">
    <w:name w:val="Comment Text Char"/>
    <w:basedOn w:val="DefaultParagraphFont"/>
    <w:link w:val="CommentText"/>
    <w:qFormat/>
    <w:rsid w:val="000F4C50"/>
    <w:rPr>
      <w:lang w:eastAsia="en-US"/>
    </w:rPr>
  </w:style>
  <w:style w:type="paragraph" w:styleId="CommentSubject">
    <w:name w:val="annotation subject"/>
    <w:basedOn w:val="CommentText"/>
    <w:next w:val="CommentText"/>
    <w:link w:val="CommentSubjectChar"/>
    <w:uiPriority w:val="99"/>
    <w:qFormat/>
    <w:rsid w:val="000F4C50"/>
    <w:rPr>
      <w:b/>
      <w:bCs/>
    </w:rPr>
  </w:style>
  <w:style w:type="character" w:customStyle="1" w:styleId="CommentSubjectChar">
    <w:name w:val="Comment Subject Char"/>
    <w:basedOn w:val="CommentTextChar"/>
    <w:link w:val="CommentSubject"/>
    <w:uiPriority w:val="99"/>
    <w:qFormat/>
    <w:rsid w:val="000F4C50"/>
    <w:rPr>
      <w:b/>
      <w:bCs/>
      <w:lang w:eastAsia="en-US"/>
    </w:rPr>
  </w:style>
  <w:style w:type="paragraph" w:styleId="Revision">
    <w:name w:val="Revision"/>
    <w:hidden/>
    <w:uiPriority w:val="99"/>
    <w:semiHidden/>
    <w:qFormat/>
    <w:rsid w:val="00F70C75"/>
    <w:rPr>
      <w:lang w:eastAsia="en-US"/>
    </w:rPr>
  </w:style>
  <w:style w:type="character" w:customStyle="1" w:styleId="TAHCar">
    <w:name w:val="TAH Car"/>
    <w:link w:val="TAH"/>
    <w:qFormat/>
    <w:rsid w:val="00014A4B"/>
    <w:rPr>
      <w:rFonts w:ascii="Arial" w:hAnsi="Arial"/>
      <w:b/>
      <w:sz w:val="18"/>
      <w:lang w:eastAsia="en-US"/>
    </w:rPr>
  </w:style>
  <w:style w:type="character" w:customStyle="1" w:styleId="ListParagraphChar1">
    <w:name w:val="List Paragraph Char1"/>
    <w:aliases w:val="- Bullets Char,Lista1 Char,?? ?? Char,????? Char,???? Char,列出段落1 Char,中等深浅网格 1 - 着色 21 Char,¥¡¡¡¡ì¬º¥¹¥È¶ÎÂä Char,ÁÐ³ö¶ÎÂä Char,—ño’i—Ž Char,¥ê¥¹¥È¶ÎÂä Char,1st level - Bullet List Paragraph Char,Lettre d'introduction Char,列 Char"/>
    <w:link w:val="ListParagraph"/>
    <w:uiPriority w:val="34"/>
    <w:qFormat/>
    <w:locked/>
    <w:rsid w:val="00014A4B"/>
    <w:rPr>
      <w:lang w:eastAsia="en-US"/>
    </w:rPr>
  </w:style>
  <w:style w:type="paragraph" w:customStyle="1" w:styleId="xmsonormal">
    <w:name w:val="x_msonormal"/>
    <w:basedOn w:val="Normal"/>
    <w:qFormat/>
    <w:rsid w:val="00014A4B"/>
    <w:pPr>
      <w:spacing w:after="0"/>
    </w:pPr>
    <w:rPr>
      <w:rFonts w:ascii="Calibri" w:eastAsia="SimSun" w:hAnsi="Calibri" w:cs="Calibri"/>
      <w:sz w:val="22"/>
      <w:szCs w:val="22"/>
      <w:lang w:val="en-US" w:eastAsia="zh-CN"/>
    </w:rPr>
  </w:style>
  <w:style w:type="paragraph" w:customStyle="1" w:styleId="xtah">
    <w:name w:val="x_tah"/>
    <w:basedOn w:val="Normal"/>
    <w:qFormat/>
    <w:rsid w:val="00014A4B"/>
    <w:pPr>
      <w:keepNext/>
      <w:spacing w:after="0" w:line="252" w:lineRule="auto"/>
      <w:jc w:val="center"/>
    </w:pPr>
    <w:rPr>
      <w:rFonts w:ascii="Arial" w:eastAsia="SimSun" w:hAnsi="Arial" w:cs="Arial"/>
      <w:b/>
      <w:bCs/>
      <w:sz w:val="18"/>
      <w:szCs w:val="18"/>
      <w:lang w:val="en-US" w:eastAsia="zh-CN"/>
    </w:rPr>
  </w:style>
  <w:style w:type="paragraph" w:customStyle="1" w:styleId="5">
    <w:name w:val="列表段落5"/>
    <w:basedOn w:val="Normal"/>
    <w:qFormat/>
    <w:rsid w:val="00014A4B"/>
    <w:pPr>
      <w:spacing w:before="100" w:beforeAutospacing="1" w:after="100" w:afterAutospacing="1"/>
      <w:ind w:leftChars="400" w:left="840"/>
    </w:pPr>
    <w:rPr>
      <w:rFonts w:ascii="Times" w:eastAsia="Batang" w:hAnsi="Times" w:cs="Times"/>
      <w:sz w:val="24"/>
      <w:szCs w:val="24"/>
      <w:lang w:val="en-US" w:eastAsia="zh-CN"/>
    </w:rPr>
  </w:style>
  <w:style w:type="paragraph" w:customStyle="1" w:styleId="0Maintext">
    <w:name w:val="0 Main text"/>
    <w:basedOn w:val="Normal"/>
    <w:link w:val="0MaintextChar"/>
    <w:qFormat/>
    <w:rsid w:val="00D639E7"/>
    <w:pPr>
      <w:spacing w:after="0"/>
      <w:jc w:val="both"/>
    </w:pPr>
    <w:rPr>
      <w:rFonts w:eastAsia="Malgun Gothic"/>
      <w:sz w:val="24"/>
      <w:szCs w:val="24"/>
      <w:lang w:val="en-US" w:eastAsia="zh-CN"/>
    </w:rPr>
  </w:style>
  <w:style w:type="paragraph" w:customStyle="1" w:styleId="a0">
    <w:name w:val="목록 단락"/>
    <w:basedOn w:val="Normal"/>
    <w:rsid w:val="00014A4B"/>
    <w:pPr>
      <w:spacing w:before="100" w:beforeAutospacing="1" w:after="100" w:afterAutospacing="1"/>
      <w:ind w:leftChars="400" w:left="840"/>
    </w:pPr>
    <w:rPr>
      <w:rFonts w:ascii="Times" w:eastAsia="Batang" w:hAnsi="Times" w:cs="Times"/>
      <w:sz w:val="24"/>
      <w:szCs w:val="24"/>
      <w:lang w:val="en-US" w:eastAsia="zh-CN"/>
    </w:rPr>
  </w:style>
  <w:style w:type="paragraph" w:styleId="Caption">
    <w:name w:val="caption"/>
    <w:aliases w:val="cap,cap Char Char Char Char Char Char Char,Caption Char Char,Caption Char1 Char,Caption Char2,Caption Char Char Char,Caption Char Char1,Caption Char,fig and tbl,fighead2,Table Caption,fighead21,fighead22,fighead23,cap Char,cap Char Char1,条目"/>
    <w:basedOn w:val="Normal"/>
    <w:next w:val="Normal"/>
    <w:link w:val="CaptionChar3"/>
    <w:uiPriority w:val="35"/>
    <w:unhideWhenUsed/>
    <w:qFormat/>
    <w:rsid w:val="00014A4B"/>
    <w:rPr>
      <w:rFonts w:asciiTheme="majorHAnsi" w:eastAsia="SimHei" w:hAnsiTheme="majorHAnsi" w:cstheme="majorBidi"/>
    </w:rPr>
  </w:style>
  <w:style w:type="character" w:customStyle="1" w:styleId="1">
    <w:name w:val="未处理的提及1"/>
    <w:basedOn w:val="DefaultParagraphFont"/>
    <w:uiPriority w:val="99"/>
    <w:semiHidden/>
    <w:unhideWhenUsed/>
    <w:qFormat/>
    <w:rsid w:val="00060778"/>
    <w:rPr>
      <w:color w:val="605E5C"/>
      <w:shd w:val="clear" w:color="auto" w:fill="E1DFDD"/>
    </w:rPr>
  </w:style>
  <w:style w:type="paragraph" w:customStyle="1" w:styleId="10">
    <w:name w:val="列表段落1"/>
    <w:basedOn w:val="Normal"/>
    <w:link w:val="Char"/>
    <w:qFormat/>
    <w:rsid w:val="004F006F"/>
    <w:pPr>
      <w:spacing w:before="100" w:beforeAutospacing="1" w:after="100" w:afterAutospacing="1"/>
      <w:ind w:leftChars="400" w:left="840"/>
    </w:pPr>
    <w:rPr>
      <w:rFonts w:ascii="Times" w:eastAsia="Batang" w:hAnsi="Times" w:cs="Times"/>
      <w:sz w:val="24"/>
      <w:szCs w:val="24"/>
      <w:lang w:val="en-US" w:eastAsia="zh-CN"/>
    </w:rPr>
  </w:style>
  <w:style w:type="character" w:customStyle="1" w:styleId="3">
    <w:name w:val="列表段落 字符3"/>
    <w:aliases w:val="- Bullets 字符2,?? ?? 字符2,????? 字符2,???? 字符2,Lista1 字符2,列出段落 字符1,中等深浅网格 1 - 着色 21 字符2,¥¡¡¡¡ì¬º¥¹¥È¶ÎÂä 字符2,ÁÐ³ö¶ÎÂä 字符2,¥ê¥¹¥È¶ÎÂä 字符2,列表段落1 字符2,—ño’i—Ž 字符2,1st level - Bullet List Paragraph 字符2,Lettre d'introduction 字符2,Paragrafo elenco 字符2"/>
    <w:uiPriority w:val="34"/>
    <w:qFormat/>
    <w:locked/>
    <w:rsid w:val="006675FD"/>
    <w:rPr>
      <w:rFonts w:eastAsia="SimSun"/>
      <w:lang w:eastAsia="ja-JP"/>
    </w:rPr>
  </w:style>
  <w:style w:type="character" w:customStyle="1" w:styleId="0MaintextChar">
    <w:name w:val="0 Main text Char"/>
    <w:link w:val="0Maintext"/>
    <w:qFormat/>
    <w:locked/>
    <w:rsid w:val="001A4216"/>
    <w:rPr>
      <w:rFonts w:eastAsia="Malgun Gothic"/>
      <w:sz w:val="24"/>
      <w:szCs w:val="24"/>
      <w:lang w:val="en-US" w:eastAsia="zh-CN"/>
    </w:rPr>
  </w:style>
  <w:style w:type="character" w:styleId="Strong">
    <w:name w:val="Strong"/>
    <w:uiPriority w:val="22"/>
    <w:qFormat/>
    <w:rsid w:val="00636C69"/>
    <w:rPr>
      <w:b/>
      <w:bCs/>
    </w:rPr>
  </w:style>
  <w:style w:type="character" w:customStyle="1" w:styleId="apple-converted-space">
    <w:name w:val="apple-converted-space"/>
    <w:qFormat/>
    <w:rsid w:val="009F3FEC"/>
  </w:style>
  <w:style w:type="paragraph" w:customStyle="1" w:styleId="Default">
    <w:name w:val="Default"/>
    <w:qFormat/>
    <w:rsid w:val="000D70B8"/>
    <w:pPr>
      <w:widowControl w:val="0"/>
      <w:autoSpaceDE w:val="0"/>
      <w:autoSpaceDN w:val="0"/>
      <w:adjustRightInd w:val="0"/>
    </w:pPr>
    <w:rPr>
      <w:color w:val="000000"/>
      <w:sz w:val="24"/>
      <w:szCs w:val="24"/>
      <w:lang w:val="en-US"/>
    </w:rPr>
  </w:style>
  <w:style w:type="character" w:customStyle="1" w:styleId="Heading2Char1">
    <w:name w:val="Heading 2 Char1"/>
    <w:aliases w:val="H2 Char,h2 Char,DO NOT USE_h2 Char,h21 Char,Heading 2 3GPP Char,Head2A Char,2 Char,UNDERRUBRIK 1-2 Char,Header 2 Char,Header2 Char,22 Char,heading2 Char,2nd level Char,H21 Char,H22 Char,H23 Char,H24 Char,H25 Char,R2 Char,E2 Char"/>
    <w:basedOn w:val="DefaultParagraphFont"/>
    <w:link w:val="Heading2"/>
    <w:uiPriority w:val="99"/>
    <w:qFormat/>
    <w:rsid w:val="006816EC"/>
    <w:rPr>
      <w:rFonts w:ascii="Arial" w:hAnsi="Arial"/>
      <w:sz w:val="32"/>
      <w:lang w:eastAsia="en-US"/>
    </w:rPr>
  </w:style>
  <w:style w:type="paragraph" w:styleId="List3">
    <w:name w:val="List 3"/>
    <w:basedOn w:val="List2"/>
    <w:qFormat/>
    <w:rsid w:val="00604A1A"/>
    <w:pPr>
      <w:ind w:left="1135"/>
    </w:pPr>
  </w:style>
  <w:style w:type="paragraph" w:styleId="List2">
    <w:name w:val="List 2"/>
    <w:basedOn w:val="List"/>
    <w:qFormat/>
    <w:rsid w:val="00604A1A"/>
    <w:pPr>
      <w:ind w:left="851"/>
    </w:pPr>
  </w:style>
  <w:style w:type="paragraph" w:styleId="List">
    <w:name w:val="List"/>
    <w:basedOn w:val="Normal"/>
    <w:qFormat/>
    <w:rsid w:val="00604A1A"/>
    <w:pPr>
      <w:overflowPunct w:val="0"/>
      <w:autoSpaceDE w:val="0"/>
      <w:autoSpaceDN w:val="0"/>
      <w:adjustRightInd w:val="0"/>
      <w:spacing w:line="259" w:lineRule="auto"/>
      <w:ind w:left="568" w:hanging="284"/>
      <w:textAlignment w:val="baseline"/>
    </w:pPr>
    <w:rPr>
      <w:rFonts w:eastAsia="SimSun"/>
      <w:lang w:val="en-US"/>
    </w:rPr>
  </w:style>
  <w:style w:type="paragraph" w:styleId="ListNumber2">
    <w:name w:val="List Number 2"/>
    <w:basedOn w:val="ListNumber"/>
    <w:uiPriority w:val="99"/>
    <w:qFormat/>
    <w:rsid w:val="00604A1A"/>
    <w:pPr>
      <w:ind w:left="851"/>
    </w:pPr>
  </w:style>
  <w:style w:type="paragraph" w:styleId="ListNumber">
    <w:name w:val="List Number"/>
    <w:basedOn w:val="List"/>
    <w:uiPriority w:val="99"/>
    <w:qFormat/>
    <w:rsid w:val="00604A1A"/>
  </w:style>
  <w:style w:type="paragraph" w:styleId="ListBullet4">
    <w:name w:val="List Bullet 4"/>
    <w:basedOn w:val="ListBullet3"/>
    <w:uiPriority w:val="99"/>
    <w:qFormat/>
    <w:rsid w:val="00604A1A"/>
    <w:pPr>
      <w:ind w:left="1418"/>
    </w:pPr>
  </w:style>
  <w:style w:type="paragraph" w:styleId="ListBullet3">
    <w:name w:val="List Bullet 3"/>
    <w:basedOn w:val="ListBullet2"/>
    <w:uiPriority w:val="99"/>
    <w:qFormat/>
    <w:rsid w:val="00604A1A"/>
    <w:pPr>
      <w:ind w:left="1135"/>
    </w:pPr>
  </w:style>
  <w:style w:type="paragraph" w:styleId="ListBullet2">
    <w:name w:val="List Bullet 2"/>
    <w:basedOn w:val="ListBullet"/>
    <w:uiPriority w:val="99"/>
    <w:qFormat/>
    <w:rsid w:val="00604A1A"/>
    <w:pPr>
      <w:ind w:left="851"/>
    </w:pPr>
  </w:style>
  <w:style w:type="paragraph" w:styleId="ListBullet">
    <w:name w:val="List Bullet"/>
    <w:basedOn w:val="List"/>
    <w:qFormat/>
    <w:rsid w:val="00604A1A"/>
  </w:style>
  <w:style w:type="paragraph" w:styleId="DocumentMap">
    <w:name w:val="Document Map"/>
    <w:basedOn w:val="Normal"/>
    <w:link w:val="DocumentMapChar"/>
    <w:qFormat/>
    <w:rsid w:val="00604A1A"/>
    <w:pPr>
      <w:shd w:val="clear" w:color="auto" w:fill="000080"/>
      <w:overflowPunct w:val="0"/>
      <w:autoSpaceDE w:val="0"/>
      <w:autoSpaceDN w:val="0"/>
      <w:adjustRightInd w:val="0"/>
      <w:spacing w:line="259" w:lineRule="auto"/>
      <w:textAlignment w:val="baseline"/>
    </w:pPr>
    <w:rPr>
      <w:rFonts w:ascii="Tahoma" w:eastAsia="SimSun" w:hAnsi="Tahoma"/>
      <w:lang w:val="en-US"/>
    </w:rPr>
  </w:style>
  <w:style w:type="character" w:customStyle="1" w:styleId="DocumentMapChar">
    <w:name w:val="Document Map Char"/>
    <w:basedOn w:val="DefaultParagraphFont"/>
    <w:link w:val="DocumentMap"/>
    <w:qFormat/>
    <w:rsid w:val="00604A1A"/>
    <w:rPr>
      <w:rFonts w:ascii="Tahoma" w:eastAsia="SimSun" w:hAnsi="Tahoma"/>
      <w:shd w:val="clear" w:color="auto" w:fill="000080"/>
      <w:lang w:val="en-US" w:eastAsia="en-US"/>
    </w:rPr>
  </w:style>
  <w:style w:type="paragraph" w:styleId="BodyText3">
    <w:name w:val="Body Text 3"/>
    <w:basedOn w:val="Normal"/>
    <w:link w:val="BodyText3Char"/>
    <w:uiPriority w:val="99"/>
    <w:qFormat/>
    <w:rsid w:val="00604A1A"/>
    <w:pPr>
      <w:overflowPunct w:val="0"/>
      <w:autoSpaceDE w:val="0"/>
      <w:autoSpaceDN w:val="0"/>
      <w:adjustRightInd w:val="0"/>
      <w:spacing w:line="259" w:lineRule="auto"/>
      <w:textAlignment w:val="baseline"/>
    </w:pPr>
    <w:rPr>
      <w:rFonts w:eastAsia="SimSun"/>
      <w:i/>
      <w:lang w:val="en-US"/>
    </w:rPr>
  </w:style>
  <w:style w:type="character" w:customStyle="1" w:styleId="BodyText3Char">
    <w:name w:val="Body Text 3 Char"/>
    <w:basedOn w:val="DefaultParagraphFont"/>
    <w:link w:val="BodyText3"/>
    <w:uiPriority w:val="99"/>
    <w:qFormat/>
    <w:rsid w:val="00604A1A"/>
    <w:rPr>
      <w:rFonts w:eastAsia="SimSun"/>
      <w:i/>
      <w:lang w:val="en-US" w:eastAsia="en-US"/>
    </w:rPr>
  </w:style>
  <w:style w:type="paragraph" w:styleId="BodyText">
    <w:name w:val="Body Text"/>
    <w:basedOn w:val="Normal"/>
    <w:link w:val="BodyTextChar"/>
    <w:qFormat/>
    <w:rsid w:val="00604A1A"/>
    <w:pPr>
      <w:overflowPunct w:val="0"/>
      <w:autoSpaceDE w:val="0"/>
      <w:autoSpaceDN w:val="0"/>
      <w:adjustRightInd w:val="0"/>
      <w:spacing w:after="120" w:line="259" w:lineRule="auto"/>
      <w:jc w:val="both"/>
      <w:textAlignment w:val="baseline"/>
    </w:pPr>
    <w:rPr>
      <w:rFonts w:ascii="Times" w:eastAsia="SimSun" w:hAnsi="Times"/>
      <w:szCs w:val="24"/>
      <w:lang w:val="en-US"/>
    </w:rPr>
  </w:style>
  <w:style w:type="character" w:customStyle="1" w:styleId="BodyTextChar">
    <w:name w:val="Body Text Char"/>
    <w:basedOn w:val="DefaultParagraphFont"/>
    <w:link w:val="BodyText"/>
    <w:qFormat/>
    <w:rsid w:val="00604A1A"/>
    <w:rPr>
      <w:rFonts w:ascii="Times" w:eastAsia="SimSun" w:hAnsi="Times"/>
      <w:szCs w:val="24"/>
      <w:lang w:val="en-US" w:eastAsia="en-US"/>
    </w:rPr>
  </w:style>
  <w:style w:type="paragraph" w:styleId="PlainText">
    <w:name w:val="Plain Text"/>
    <w:basedOn w:val="Normal"/>
    <w:link w:val="PlainTextChar"/>
    <w:uiPriority w:val="99"/>
    <w:unhideWhenUsed/>
    <w:qFormat/>
    <w:rsid w:val="00604A1A"/>
    <w:pPr>
      <w:spacing w:after="0" w:line="259" w:lineRule="auto"/>
    </w:pPr>
    <w:rPr>
      <w:rFonts w:ascii="Arial" w:eastAsia="MS Gothic" w:hAnsi="Arial"/>
      <w:color w:val="000000"/>
      <w:lang w:val="zh-CN"/>
    </w:rPr>
  </w:style>
  <w:style w:type="character" w:customStyle="1" w:styleId="PlainTextChar">
    <w:name w:val="Plain Text Char"/>
    <w:basedOn w:val="DefaultParagraphFont"/>
    <w:link w:val="PlainText"/>
    <w:uiPriority w:val="99"/>
    <w:qFormat/>
    <w:rsid w:val="00604A1A"/>
    <w:rPr>
      <w:rFonts w:ascii="Arial" w:eastAsia="MS Gothic" w:hAnsi="Arial"/>
      <w:color w:val="000000"/>
      <w:lang w:val="zh-CN" w:eastAsia="en-US"/>
    </w:rPr>
  </w:style>
  <w:style w:type="paragraph" w:styleId="ListBullet5">
    <w:name w:val="List Bullet 5"/>
    <w:basedOn w:val="ListBullet4"/>
    <w:uiPriority w:val="99"/>
    <w:qFormat/>
    <w:rsid w:val="00604A1A"/>
    <w:pPr>
      <w:ind w:left="1702"/>
    </w:pPr>
  </w:style>
  <w:style w:type="paragraph" w:styleId="Date">
    <w:name w:val="Date"/>
    <w:basedOn w:val="Normal"/>
    <w:next w:val="Normal"/>
    <w:link w:val="DateChar"/>
    <w:qFormat/>
    <w:rsid w:val="00604A1A"/>
    <w:pPr>
      <w:spacing w:after="100" w:afterAutospacing="1"/>
      <w:jc w:val="both"/>
    </w:pPr>
    <w:rPr>
      <w:rFonts w:ascii="Times" w:eastAsia="Batang" w:hAnsi="Times"/>
      <w:szCs w:val="24"/>
      <w:lang w:val="en-US" w:eastAsia="zh-CN"/>
    </w:rPr>
  </w:style>
  <w:style w:type="character" w:customStyle="1" w:styleId="DateChar">
    <w:name w:val="Date Char"/>
    <w:basedOn w:val="DefaultParagraphFont"/>
    <w:link w:val="Date"/>
    <w:qFormat/>
    <w:rsid w:val="00604A1A"/>
    <w:rPr>
      <w:rFonts w:ascii="Times" w:eastAsia="Batang" w:hAnsi="Times"/>
      <w:szCs w:val="24"/>
      <w:lang w:val="en-US" w:eastAsia="zh-CN"/>
    </w:rPr>
  </w:style>
  <w:style w:type="paragraph" w:styleId="BodyTextIndent2">
    <w:name w:val="Body Text Indent 2"/>
    <w:basedOn w:val="Normal"/>
    <w:link w:val="BodyTextIndent2Char"/>
    <w:qFormat/>
    <w:rsid w:val="00604A1A"/>
    <w:pPr>
      <w:widowControl w:val="0"/>
      <w:numPr>
        <w:numId w:val="1"/>
      </w:numPr>
      <w:tabs>
        <w:tab w:val="clear" w:pos="992"/>
        <w:tab w:val="left" w:pos="2205"/>
      </w:tabs>
      <w:overflowPunct w:val="0"/>
      <w:autoSpaceDE w:val="0"/>
      <w:autoSpaceDN w:val="0"/>
      <w:adjustRightInd w:val="0"/>
      <w:spacing w:after="0"/>
      <w:jc w:val="both"/>
      <w:textAlignment w:val="baseline"/>
    </w:pPr>
    <w:rPr>
      <w:rFonts w:eastAsia="Times New Roman"/>
      <w:kern w:val="2"/>
      <w:lang w:val="en-US" w:eastAsia="ja-JP"/>
    </w:rPr>
  </w:style>
  <w:style w:type="character" w:customStyle="1" w:styleId="BodyTextIndent2Char">
    <w:name w:val="Body Text Indent 2 Char"/>
    <w:basedOn w:val="DefaultParagraphFont"/>
    <w:link w:val="BodyTextIndent2"/>
    <w:rsid w:val="00604A1A"/>
    <w:rPr>
      <w:rFonts w:eastAsia="Times New Roman"/>
      <w:kern w:val="2"/>
      <w:lang w:val="en-US" w:eastAsia="ja-JP"/>
    </w:rPr>
  </w:style>
  <w:style w:type="paragraph" w:styleId="Subtitle">
    <w:name w:val="Subtitle"/>
    <w:basedOn w:val="Normal"/>
    <w:next w:val="Normal"/>
    <w:link w:val="SubtitleChar"/>
    <w:uiPriority w:val="99"/>
    <w:qFormat/>
    <w:rsid w:val="00604A1A"/>
    <w:pPr>
      <w:overflowPunct w:val="0"/>
      <w:autoSpaceDE w:val="0"/>
      <w:autoSpaceDN w:val="0"/>
      <w:adjustRightInd w:val="0"/>
      <w:spacing w:after="60" w:line="259" w:lineRule="auto"/>
      <w:jc w:val="center"/>
      <w:textAlignment w:val="baseline"/>
      <w:outlineLvl w:val="1"/>
    </w:pPr>
    <w:rPr>
      <w:rFonts w:ascii="Cambria" w:eastAsia="SimSun" w:hAnsi="Cambria"/>
      <w:sz w:val="24"/>
      <w:szCs w:val="24"/>
      <w:lang w:val="en-US"/>
    </w:rPr>
  </w:style>
  <w:style w:type="character" w:customStyle="1" w:styleId="SubtitleChar">
    <w:name w:val="Subtitle Char"/>
    <w:basedOn w:val="DefaultParagraphFont"/>
    <w:link w:val="Subtitle"/>
    <w:uiPriority w:val="99"/>
    <w:qFormat/>
    <w:rsid w:val="00604A1A"/>
    <w:rPr>
      <w:rFonts w:ascii="Cambria" w:eastAsia="SimSun" w:hAnsi="Cambria"/>
      <w:sz w:val="24"/>
      <w:szCs w:val="24"/>
      <w:lang w:val="en-US" w:eastAsia="en-US"/>
    </w:rPr>
  </w:style>
  <w:style w:type="paragraph" w:styleId="FootnoteText">
    <w:name w:val="footnote text"/>
    <w:basedOn w:val="Normal"/>
    <w:link w:val="FootnoteTextChar"/>
    <w:qFormat/>
    <w:rsid w:val="00604A1A"/>
    <w:pPr>
      <w:keepLines/>
      <w:overflowPunct w:val="0"/>
      <w:autoSpaceDE w:val="0"/>
      <w:autoSpaceDN w:val="0"/>
      <w:adjustRightInd w:val="0"/>
      <w:spacing w:after="0" w:line="259" w:lineRule="auto"/>
      <w:ind w:left="454" w:hanging="454"/>
      <w:textAlignment w:val="baseline"/>
    </w:pPr>
    <w:rPr>
      <w:rFonts w:eastAsia="SimSun"/>
      <w:sz w:val="16"/>
      <w:lang w:val="en-US"/>
    </w:rPr>
  </w:style>
  <w:style w:type="character" w:customStyle="1" w:styleId="FootnoteTextChar">
    <w:name w:val="Footnote Text Char"/>
    <w:basedOn w:val="DefaultParagraphFont"/>
    <w:link w:val="FootnoteText"/>
    <w:qFormat/>
    <w:rsid w:val="00604A1A"/>
    <w:rPr>
      <w:rFonts w:eastAsia="SimSun"/>
      <w:sz w:val="16"/>
      <w:lang w:val="en-US" w:eastAsia="en-US"/>
    </w:rPr>
  </w:style>
  <w:style w:type="paragraph" w:styleId="List5">
    <w:name w:val="List 5"/>
    <w:basedOn w:val="List4"/>
    <w:uiPriority w:val="99"/>
    <w:qFormat/>
    <w:rsid w:val="00604A1A"/>
    <w:pPr>
      <w:ind w:left="1702"/>
    </w:pPr>
  </w:style>
  <w:style w:type="paragraph" w:styleId="List4">
    <w:name w:val="List 4"/>
    <w:basedOn w:val="List3"/>
    <w:uiPriority w:val="99"/>
    <w:qFormat/>
    <w:rsid w:val="00604A1A"/>
    <w:pPr>
      <w:ind w:left="1418"/>
    </w:pPr>
  </w:style>
  <w:style w:type="paragraph" w:styleId="TableofFigures">
    <w:name w:val="table of figures"/>
    <w:basedOn w:val="BodyText"/>
    <w:next w:val="Normal"/>
    <w:uiPriority w:val="99"/>
    <w:qFormat/>
    <w:rsid w:val="00604A1A"/>
    <w:pPr>
      <w:overflowPunct/>
      <w:autoSpaceDE/>
      <w:autoSpaceDN/>
      <w:adjustRightInd/>
      <w:ind w:left="1701" w:hanging="1701"/>
      <w:jc w:val="left"/>
      <w:textAlignment w:val="auto"/>
    </w:pPr>
    <w:rPr>
      <w:rFonts w:ascii="Arial" w:eastAsiaTheme="minorEastAsia" w:hAnsi="Arial" w:cstheme="minorBidi"/>
      <w:b/>
      <w:sz w:val="22"/>
      <w:szCs w:val="22"/>
    </w:rPr>
  </w:style>
  <w:style w:type="paragraph" w:styleId="BodyText2">
    <w:name w:val="Body Text 2"/>
    <w:basedOn w:val="Normal"/>
    <w:link w:val="BodyText2Char"/>
    <w:uiPriority w:val="99"/>
    <w:qFormat/>
    <w:rsid w:val="00604A1A"/>
    <w:pPr>
      <w:tabs>
        <w:tab w:val="left" w:pos="1985"/>
      </w:tabs>
      <w:overflowPunct w:val="0"/>
      <w:autoSpaceDE w:val="0"/>
      <w:autoSpaceDN w:val="0"/>
      <w:adjustRightInd w:val="0"/>
      <w:spacing w:after="0" w:line="259" w:lineRule="auto"/>
      <w:jc w:val="both"/>
      <w:textAlignment w:val="baseline"/>
    </w:pPr>
    <w:rPr>
      <w:rFonts w:ascii="Arial" w:eastAsia="SimSun" w:hAnsi="Arial"/>
      <w:sz w:val="22"/>
      <w:lang w:val="en-US"/>
    </w:rPr>
  </w:style>
  <w:style w:type="character" w:customStyle="1" w:styleId="BodyText2Char">
    <w:name w:val="Body Text 2 Char"/>
    <w:basedOn w:val="DefaultParagraphFont"/>
    <w:link w:val="BodyText2"/>
    <w:uiPriority w:val="99"/>
    <w:qFormat/>
    <w:rsid w:val="00604A1A"/>
    <w:rPr>
      <w:rFonts w:ascii="Arial" w:eastAsia="SimSun" w:hAnsi="Arial"/>
      <w:sz w:val="22"/>
      <w:lang w:val="en-US" w:eastAsia="en-US"/>
    </w:rPr>
  </w:style>
  <w:style w:type="paragraph" w:styleId="HTMLPreformatted">
    <w:name w:val="HTML Preformatted"/>
    <w:basedOn w:val="Normal"/>
    <w:link w:val="HTMLPreformattedChar"/>
    <w:uiPriority w:val="99"/>
    <w:unhideWhenUsed/>
    <w:qFormat/>
    <w:rsid w:val="00604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alibri" w:eastAsia="SimSun" w:hAnsi="Calibri" w:cs="Calibri"/>
      <w:sz w:val="22"/>
      <w:szCs w:val="22"/>
      <w:lang w:val="en-US" w:eastAsia="zh-CN"/>
    </w:rPr>
  </w:style>
  <w:style w:type="character" w:customStyle="1" w:styleId="HTMLPreformattedChar">
    <w:name w:val="HTML Preformatted Char"/>
    <w:basedOn w:val="DefaultParagraphFont"/>
    <w:link w:val="HTMLPreformatted"/>
    <w:uiPriority w:val="99"/>
    <w:qFormat/>
    <w:rsid w:val="00604A1A"/>
    <w:rPr>
      <w:rFonts w:ascii="Calibri" w:eastAsia="SimSun" w:hAnsi="Calibri" w:cs="Calibri"/>
      <w:sz w:val="22"/>
      <w:szCs w:val="22"/>
      <w:lang w:val="en-US" w:eastAsia="zh-CN"/>
    </w:rPr>
  </w:style>
  <w:style w:type="paragraph" w:styleId="NormalWeb">
    <w:name w:val="Normal (Web)"/>
    <w:basedOn w:val="Normal"/>
    <w:unhideWhenUsed/>
    <w:qFormat/>
    <w:rsid w:val="00604A1A"/>
    <w:pPr>
      <w:spacing w:before="100" w:beforeAutospacing="1" w:after="100" w:afterAutospacing="1" w:line="259" w:lineRule="auto"/>
    </w:pPr>
    <w:rPr>
      <w:rFonts w:eastAsia="SimSun"/>
      <w:sz w:val="24"/>
      <w:szCs w:val="24"/>
      <w:lang w:val="en-US"/>
    </w:rPr>
  </w:style>
  <w:style w:type="paragraph" w:styleId="Index1">
    <w:name w:val="index 1"/>
    <w:basedOn w:val="Normal"/>
    <w:next w:val="Normal"/>
    <w:qFormat/>
    <w:rsid w:val="00604A1A"/>
    <w:pPr>
      <w:keepLines/>
      <w:overflowPunct w:val="0"/>
      <w:autoSpaceDE w:val="0"/>
      <w:autoSpaceDN w:val="0"/>
      <w:adjustRightInd w:val="0"/>
      <w:spacing w:after="0" w:line="259" w:lineRule="auto"/>
      <w:textAlignment w:val="baseline"/>
    </w:pPr>
    <w:rPr>
      <w:rFonts w:eastAsia="SimSun"/>
      <w:lang w:val="en-US"/>
    </w:rPr>
  </w:style>
  <w:style w:type="paragraph" w:styleId="Index2">
    <w:name w:val="index 2"/>
    <w:basedOn w:val="Index1"/>
    <w:next w:val="Normal"/>
    <w:uiPriority w:val="99"/>
    <w:qFormat/>
    <w:rsid w:val="00604A1A"/>
    <w:pPr>
      <w:ind w:left="284"/>
    </w:pPr>
  </w:style>
  <w:style w:type="paragraph" w:styleId="Title">
    <w:name w:val="Title"/>
    <w:basedOn w:val="Normal"/>
    <w:next w:val="Normal"/>
    <w:link w:val="TitleChar"/>
    <w:qFormat/>
    <w:rsid w:val="00604A1A"/>
    <w:pPr>
      <w:spacing w:before="240" w:after="60" w:afterAutospacing="1"/>
      <w:jc w:val="center"/>
      <w:outlineLvl w:val="0"/>
    </w:pPr>
    <w:rPr>
      <w:rFonts w:ascii="Calibri Light" w:eastAsia="DengXian Light" w:hAnsi="Calibri Light"/>
      <w:b/>
      <w:bCs/>
      <w:kern w:val="28"/>
      <w:sz w:val="32"/>
      <w:szCs w:val="32"/>
      <w:lang w:val="en-US"/>
    </w:rPr>
  </w:style>
  <w:style w:type="character" w:customStyle="1" w:styleId="TitleChar">
    <w:name w:val="Title Char"/>
    <w:basedOn w:val="DefaultParagraphFont"/>
    <w:link w:val="Title"/>
    <w:qFormat/>
    <w:rsid w:val="00604A1A"/>
    <w:rPr>
      <w:rFonts w:ascii="Calibri Light" w:eastAsia="DengXian Light" w:hAnsi="Calibri Light"/>
      <w:b/>
      <w:bCs/>
      <w:kern w:val="28"/>
      <w:sz w:val="32"/>
      <w:szCs w:val="32"/>
      <w:lang w:val="en-US" w:eastAsia="en-US"/>
    </w:rPr>
  </w:style>
  <w:style w:type="character" w:styleId="PageNumber">
    <w:name w:val="page number"/>
    <w:basedOn w:val="DefaultParagraphFont"/>
    <w:qFormat/>
    <w:rsid w:val="00604A1A"/>
  </w:style>
  <w:style w:type="character" w:styleId="Emphasis">
    <w:name w:val="Emphasis"/>
    <w:qFormat/>
    <w:rsid w:val="00604A1A"/>
    <w:rPr>
      <w:i/>
      <w:iCs/>
    </w:rPr>
  </w:style>
  <w:style w:type="character" w:styleId="FootnoteReference">
    <w:name w:val="footnote reference"/>
    <w:qFormat/>
    <w:rsid w:val="00604A1A"/>
    <w:rPr>
      <w:b/>
      <w:position w:val="6"/>
      <w:sz w:val="16"/>
    </w:rPr>
  </w:style>
  <w:style w:type="character" w:customStyle="1" w:styleId="Heading1Char1">
    <w:name w:val="Heading 1 Char1"/>
    <w:aliases w:val="H1 Char,Memo Heading 1 Char,h1 + 11 pt Char,Before:  6 pt Char,After:  0 pt Char,Char Char4,NMP Heading 1 Char,app heading 1 Char,l1 Char,h11 Char,h12 Char,h13 Char,h14 Char,h15 Char,h16 Char,h17 Char,h111 Char,h121 Char,h131 Char"/>
    <w:link w:val="Heading1"/>
    <w:uiPriority w:val="9"/>
    <w:qFormat/>
    <w:rsid w:val="00604A1A"/>
    <w:rPr>
      <w:rFonts w:ascii="Arial" w:hAnsi="Arial"/>
      <w:sz w:val="36"/>
      <w:lang w:eastAsia="en-US"/>
    </w:rPr>
  </w:style>
  <w:style w:type="character" w:customStyle="1" w:styleId="Heading3Char2">
    <w:name w:val="Heading 3 Char2"/>
    <w:aliases w:val="Heading 3 3GPP Char,Underrubrik2 Char,H3 Char,no break Char,Memo Heading 3 Char,h3 Char,3 Char,hello Char,Titre 3 Car Char,no break Car Char,H3 Car Char,Underrubrik2 Car Char,h3 Car Char,Memo Heading 3 Car Char,hello Car Char"/>
    <w:link w:val="Heading3"/>
    <w:qFormat/>
    <w:rsid w:val="00604A1A"/>
    <w:rPr>
      <w:rFonts w:ascii="Arial" w:hAnsi="Arial"/>
      <w:sz w:val="28"/>
      <w:lang w:eastAsia="en-US"/>
    </w:rPr>
  </w:style>
  <w:style w:type="character" w:customStyle="1" w:styleId="Heading4Char1">
    <w:name w:val="Heading 4 Char1"/>
    <w:aliases w:val="h4 Char,H4 Char,H41 Char,h41 Char,H42 Char,h42 Char,H43 Char,h43 Char,H411 Char,h411 Char,H421 Char,h421 Char,H44 Char,h44 Char,H412 Char,h412 Char,H422 Char,h422 Char,H431 Char,h431 Char,H45 Char,h45 Char,H413 Char,h413 Char,H423 Char"/>
    <w:basedOn w:val="DefaultParagraphFont"/>
    <w:link w:val="Heading4"/>
    <w:uiPriority w:val="99"/>
    <w:qFormat/>
    <w:rsid w:val="00604A1A"/>
    <w:rPr>
      <w:rFonts w:ascii="Arial" w:hAnsi="Arial"/>
      <w:sz w:val="24"/>
      <w:lang w:eastAsia="en-US"/>
    </w:rPr>
  </w:style>
  <w:style w:type="character" w:customStyle="1" w:styleId="Heading5Char">
    <w:name w:val="Heading 5 Char"/>
    <w:link w:val="Heading5"/>
    <w:qFormat/>
    <w:rsid w:val="00604A1A"/>
    <w:rPr>
      <w:rFonts w:ascii="Arial" w:hAnsi="Arial"/>
      <w:sz w:val="22"/>
      <w:lang w:eastAsia="en-US"/>
    </w:rPr>
  </w:style>
  <w:style w:type="character" w:customStyle="1" w:styleId="Heading6Char">
    <w:name w:val="Heading 6 Char"/>
    <w:basedOn w:val="DefaultParagraphFont"/>
    <w:link w:val="Heading6"/>
    <w:qFormat/>
    <w:rsid w:val="00604A1A"/>
    <w:rPr>
      <w:rFonts w:ascii="Arial" w:hAnsi="Arial"/>
      <w:lang w:eastAsia="en-US"/>
    </w:rPr>
  </w:style>
  <w:style w:type="character" w:customStyle="1" w:styleId="Heading7Char">
    <w:name w:val="Heading 7 Char"/>
    <w:basedOn w:val="DefaultParagraphFont"/>
    <w:link w:val="Heading7"/>
    <w:qFormat/>
    <w:rsid w:val="00604A1A"/>
    <w:rPr>
      <w:rFonts w:ascii="Arial" w:hAnsi="Arial"/>
      <w:lang w:eastAsia="en-US"/>
    </w:rPr>
  </w:style>
  <w:style w:type="character" w:customStyle="1" w:styleId="Heading8Char">
    <w:name w:val="Heading 8 Char"/>
    <w:basedOn w:val="DefaultParagraphFont"/>
    <w:link w:val="Heading8"/>
    <w:qFormat/>
    <w:rsid w:val="00604A1A"/>
    <w:rPr>
      <w:rFonts w:ascii="Arial" w:hAnsi="Arial"/>
      <w:sz w:val="36"/>
      <w:lang w:eastAsia="en-US"/>
    </w:rPr>
  </w:style>
  <w:style w:type="character" w:customStyle="1" w:styleId="Heading9Char">
    <w:name w:val="Heading 9 Char"/>
    <w:aliases w:val="Figure Heading Char,FH Char"/>
    <w:basedOn w:val="DefaultParagraphFont"/>
    <w:link w:val="Heading9"/>
    <w:qFormat/>
    <w:rsid w:val="00604A1A"/>
    <w:rPr>
      <w:rFonts w:ascii="Arial" w:hAnsi="Arial"/>
      <w:sz w:val="36"/>
      <w:lang w:eastAsia="en-US"/>
    </w:rPr>
  </w:style>
  <w:style w:type="character" w:customStyle="1" w:styleId="CaptionChar3">
    <w:name w:val="Caption Char3"/>
    <w:aliases w:val="cap Char1,cap Char Char Char Char Char Char Char Char,Caption Char Char Char1,Caption Char1 Char Char,Caption Char2 Char,Caption Char Char Char Char,Caption Char Char1 Char,Caption Char Char2,fig and tbl Char,fighead2 Char,fighead21 Char"/>
    <w:link w:val="Caption"/>
    <w:qFormat/>
    <w:locked/>
    <w:rsid w:val="00604A1A"/>
    <w:rPr>
      <w:rFonts w:asciiTheme="majorHAnsi" w:eastAsia="SimHei" w:hAnsiTheme="majorHAnsi" w:cstheme="majorBidi"/>
      <w:lang w:eastAsia="en-US"/>
    </w:rPr>
  </w:style>
  <w:style w:type="character" w:customStyle="1" w:styleId="HeaderChar">
    <w:name w:val="Header Char"/>
    <w:basedOn w:val="DefaultParagraphFont"/>
    <w:link w:val="Header"/>
    <w:uiPriority w:val="99"/>
    <w:qFormat/>
    <w:locked/>
    <w:rsid w:val="00604A1A"/>
    <w:rPr>
      <w:rFonts w:ascii="Arial" w:hAnsi="Arial"/>
      <w:b/>
      <w:noProof/>
      <w:sz w:val="18"/>
      <w:lang w:eastAsia="ja-JP"/>
    </w:rPr>
  </w:style>
  <w:style w:type="character" w:customStyle="1" w:styleId="FooterChar">
    <w:name w:val="Footer Char"/>
    <w:basedOn w:val="DefaultParagraphFont"/>
    <w:link w:val="Footer"/>
    <w:uiPriority w:val="99"/>
    <w:qFormat/>
    <w:rsid w:val="00604A1A"/>
    <w:rPr>
      <w:rFonts w:ascii="Arial" w:hAnsi="Arial"/>
      <w:b/>
      <w:i/>
      <w:noProof/>
      <w:sz w:val="18"/>
      <w:lang w:eastAsia="ja-JP"/>
    </w:rPr>
  </w:style>
  <w:style w:type="character" w:customStyle="1" w:styleId="Heading4Char">
    <w:name w:val="Heading 4 Char"/>
    <w:link w:val="41"/>
    <w:uiPriority w:val="9"/>
    <w:qFormat/>
    <w:rsid w:val="00604A1A"/>
    <w:rPr>
      <w:rFonts w:ascii="Arial" w:hAnsi="Arial"/>
      <w:sz w:val="24"/>
      <w:lang w:eastAsia="en-US"/>
    </w:rPr>
  </w:style>
  <w:style w:type="paragraph" w:customStyle="1" w:styleId="41">
    <w:name w:val="标题 41"/>
    <w:basedOn w:val="Normal"/>
    <w:link w:val="Heading4Char"/>
    <w:uiPriority w:val="9"/>
    <w:semiHidden/>
    <w:qFormat/>
    <w:rsid w:val="00604A1A"/>
    <w:pPr>
      <w:spacing w:after="0"/>
    </w:pPr>
    <w:rPr>
      <w:rFonts w:ascii="Arial" w:hAnsi="Arial"/>
      <w:sz w:val="24"/>
    </w:rPr>
  </w:style>
  <w:style w:type="character" w:customStyle="1" w:styleId="TALChar">
    <w:name w:val="TAL Char"/>
    <w:link w:val="TAL"/>
    <w:qFormat/>
    <w:locked/>
    <w:rsid w:val="00604A1A"/>
    <w:rPr>
      <w:rFonts w:ascii="Arial" w:hAnsi="Arial"/>
      <w:sz w:val="18"/>
      <w:lang w:eastAsia="en-US"/>
    </w:rPr>
  </w:style>
  <w:style w:type="character" w:customStyle="1" w:styleId="TACChar">
    <w:name w:val="TAC Char"/>
    <w:link w:val="TAC"/>
    <w:qFormat/>
    <w:rsid w:val="00604A1A"/>
    <w:rPr>
      <w:rFonts w:ascii="Arial" w:hAnsi="Arial"/>
      <w:sz w:val="18"/>
      <w:lang w:eastAsia="en-US"/>
    </w:rPr>
  </w:style>
  <w:style w:type="character" w:customStyle="1" w:styleId="THChar">
    <w:name w:val="TH Char"/>
    <w:link w:val="TH"/>
    <w:qFormat/>
    <w:rsid w:val="00604A1A"/>
    <w:rPr>
      <w:rFonts w:ascii="Arial" w:hAnsi="Arial"/>
      <w:b/>
      <w:lang w:eastAsia="en-US"/>
    </w:rPr>
  </w:style>
  <w:style w:type="character" w:customStyle="1" w:styleId="PLChar">
    <w:name w:val="PL Char"/>
    <w:link w:val="PL"/>
    <w:qFormat/>
    <w:rsid w:val="00604A1A"/>
    <w:rPr>
      <w:rFonts w:ascii="Courier New" w:hAnsi="Courier New"/>
      <w:noProof/>
      <w:sz w:val="16"/>
      <w:lang w:eastAsia="en-US"/>
    </w:rPr>
  </w:style>
  <w:style w:type="character" w:customStyle="1" w:styleId="TANChar">
    <w:name w:val="TAN Char"/>
    <w:link w:val="TAN"/>
    <w:qFormat/>
    <w:rsid w:val="00604A1A"/>
    <w:rPr>
      <w:rFonts w:ascii="Arial" w:hAnsi="Arial"/>
      <w:sz w:val="18"/>
      <w:lang w:eastAsia="en-US"/>
    </w:rPr>
  </w:style>
  <w:style w:type="character" w:customStyle="1" w:styleId="B10">
    <w:name w:val="B1 (文字)"/>
    <w:link w:val="B1"/>
    <w:qFormat/>
    <w:locked/>
    <w:rsid w:val="00604A1A"/>
    <w:rPr>
      <w:lang w:eastAsia="en-US"/>
    </w:rPr>
  </w:style>
  <w:style w:type="character" w:customStyle="1" w:styleId="B2Char">
    <w:name w:val="B2 Char"/>
    <w:link w:val="B2"/>
    <w:qFormat/>
    <w:rsid w:val="00604A1A"/>
    <w:rPr>
      <w:lang w:eastAsia="en-US"/>
    </w:rPr>
  </w:style>
  <w:style w:type="character" w:customStyle="1" w:styleId="B3Char">
    <w:name w:val="B3 Char"/>
    <w:basedOn w:val="DefaultParagraphFont"/>
    <w:link w:val="B3"/>
    <w:qFormat/>
    <w:rsid w:val="00604A1A"/>
    <w:rPr>
      <w:lang w:eastAsia="en-US"/>
    </w:rPr>
  </w:style>
  <w:style w:type="character" w:customStyle="1" w:styleId="MTEquationSection">
    <w:name w:val="MTEquationSection"/>
    <w:qFormat/>
    <w:rsid w:val="00604A1A"/>
    <w:rPr>
      <w:rFonts w:ascii="Arial" w:hAnsi="Arial"/>
      <w:color w:val="FF0000"/>
      <w:sz w:val="24"/>
    </w:rPr>
  </w:style>
  <w:style w:type="paragraph" w:customStyle="1" w:styleId="Bulletedo1">
    <w:name w:val="Bulleted o 1"/>
    <w:basedOn w:val="Normal"/>
    <w:uiPriority w:val="99"/>
    <w:qFormat/>
    <w:rsid w:val="00604A1A"/>
    <w:pPr>
      <w:numPr>
        <w:numId w:val="2"/>
      </w:numPr>
      <w:overflowPunct w:val="0"/>
      <w:autoSpaceDE w:val="0"/>
      <w:autoSpaceDN w:val="0"/>
      <w:adjustRightInd w:val="0"/>
      <w:spacing w:line="259" w:lineRule="auto"/>
      <w:textAlignment w:val="baseline"/>
    </w:pPr>
    <w:rPr>
      <w:rFonts w:eastAsia="SimSun"/>
      <w:lang w:val="en-US"/>
    </w:rPr>
  </w:style>
  <w:style w:type="paragraph" w:customStyle="1" w:styleId="text">
    <w:name w:val="text"/>
    <w:basedOn w:val="Normal"/>
    <w:uiPriority w:val="99"/>
    <w:qFormat/>
    <w:rsid w:val="00604A1A"/>
    <w:pPr>
      <w:overflowPunct w:val="0"/>
      <w:autoSpaceDE w:val="0"/>
      <w:autoSpaceDN w:val="0"/>
      <w:adjustRightInd w:val="0"/>
      <w:spacing w:after="240" w:line="259" w:lineRule="auto"/>
      <w:jc w:val="both"/>
      <w:textAlignment w:val="baseline"/>
    </w:pPr>
    <w:rPr>
      <w:rFonts w:eastAsia="SimSun"/>
      <w:sz w:val="24"/>
      <w:lang w:val="en-US" w:eastAsia="zh-CN"/>
    </w:rPr>
  </w:style>
  <w:style w:type="paragraph" w:customStyle="1" w:styleId="Equation">
    <w:name w:val="Equation"/>
    <w:basedOn w:val="Normal"/>
    <w:next w:val="Normal"/>
    <w:uiPriority w:val="99"/>
    <w:qFormat/>
    <w:rsid w:val="00604A1A"/>
    <w:pPr>
      <w:tabs>
        <w:tab w:val="right" w:pos="10206"/>
      </w:tabs>
      <w:overflowPunct w:val="0"/>
      <w:autoSpaceDE w:val="0"/>
      <w:autoSpaceDN w:val="0"/>
      <w:adjustRightInd w:val="0"/>
      <w:spacing w:after="220" w:line="259" w:lineRule="auto"/>
      <w:ind w:left="1298"/>
      <w:textAlignment w:val="baseline"/>
    </w:pPr>
    <w:rPr>
      <w:rFonts w:ascii="Arial" w:eastAsia="SimSun" w:hAnsi="Arial"/>
      <w:sz w:val="22"/>
      <w:lang w:val="en-US" w:eastAsia="zh-CN"/>
    </w:rPr>
  </w:style>
  <w:style w:type="paragraph" w:customStyle="1" w:styleId="00BodyText">
    <w:name w:val="00 BodyText"/>
    <w:basedOn w:val="Normal"/>
    <w:uiPriority w:val="99"/>
    <w:qFormat/>
    <w:rsid w:val="00604A1A"/>
    <w:pPr>
      <w:overflowPunct w:val="0"/>
      <w:autoSpaceDE w:val="0"/>
      <w:autoSpaceDN w:val="0"/>
      <w:adjustRightInd w:val="0"/>
      <w:spacing w:after="220" w:line="259" w:lineRule="auto"/>
      <w:textAlignment w:val="baseline"/>
    </w:pPr>
    <w:rPr>
      <w:rFonts w:ascii="Arial" w:eastAsia="SimSun" w:hAnsi="Arial"/>
      <w:sz w:val="22"/>
      <w:lang w:val="en-US"/>
    </w:rPr>
  </w:style>
  <w:style w:type="paragraph" w:customStyle="1" w:styleId="11BodyText">
    <w:name w:val="11 BodyText"/>
    <w:basedOn w:val="Normal"/>
    <w:uiPriority w:val="99"/>
    <w:qFormat/>
    <w:rsid w:val="00604A1A"/>
    <w:pPr>
      <w:overflowPunct w:val="0"/>
      <w:autoSpaceDE w:val="0"/>
      <w:autoSpaceDN w:val="0"/>
      <w:adjustRightInd w:val="0"/>
      <w:spacing w:after="220" w:line="259" w:lineRule="auto"/>
      <w:ind w:left="1298"/>
      <w:textAlignment w:val="baseline"/>
    </w:pPr>
    <w:rPr>
      <w:rFonts w:ascii="Arial" w:eastAsia="SimSun" w:hAnsi="Arial"/>
      <w:sz w:val="22"/>
      <w:lang w:val="en-US"/>
    </w:rPr>
  </w:style>
  <w:style w:type="paragraph" w:customStyle="1" w:styleId="table">
    <w:name w:val="table"/>
    <w:basedOn w:val="text"/>
    <w:next w:val="text"/>
    <w:uiPriority w:val="99"/>
    <w:qFormat/>
    <w:rsid w:val="00604A1A"/>
    <w:pPr>
      <w:spacing w:after="0"/>
      <w:jc w:val="center"/>
    </w:pPr>
    <w:rPr>
      <w:sz w:val="20"/>
    </w:rPr>
  </w:style>
  <w:style w:type="paragraph" w:customStyle="1" w:styleId="bodyCharCharChar">
    <w:name w:val="body Char Char Char"/>
    <w:basedOn w:val="Normal"/>
    <w:uiPriority w:val="99"/>
    <w:qFormat/>
    <w:rsid w:val="00604A1A"/>
    <w:pPr>
      <w:tabs>
        <w:tab w:val="left" w:pos="2160"/>
      </w:tabs>
      <w:overflowPunct w:val="0"/>
      <w:autoSpaceDE w:val="0"/>
      <w:autoSpaceDN w:val="0"/>
      <w:adjustRightInd w:val="0"/>
      <w:spacing w:before="120" w:after="120" w:line="280" w:lineRule="atLeast"/>
      <w:jc w:val="both"/>
      <w:textAlignment w:val="baseline"/>
    </w:pPr>
    <w:rPr>
      <w:rFonts w:ascii="New York" w:eastAsia="SimSun" w:hAnsi="New York"/>
      <w:sz w:val="24"/>
      <w:lang w:val="en-US"/>
    </w:rPr>
  </w:style>
  <w:style w:type="character" w:customStyle="1" w:styleId="Heading1Char">
    <w:name w:val="Heading 1 Char"/>
    <w:qFormat/>
    <w:rsid w:val="00604A1A"/>
    <w:rPr>
      <w:rFonts w:ascii="Arial" w:hAnsi="Arial"/>
      <w:sz w:val="36"/>
      <w:lang w:val="en-GB" w:eastAsia="en-US" w:bidi="ar-SA"/>
    </w:rPr>
  </w:style>
  <w:style w:type="paragraph" w:customStyle="1" w:styleId="body">
    <w:name w:val="body"/>
    <w:basedOn w:val="Normal"/>
    <w:uiPriority w:val="99"/>
    <w:qFormat/>
    <w:rsid w:val="00604A1A"/>
    <w:pPr>
      <w:tabs>
        <w:tab w:val="left" w:pos="2160"/>
      </w:tabs>
      <w:overflowPunct w:val="0"/>
      <w:autoSpaceDE w:val="0"/>
      <w:autoSpaceDN w:val="0"/>
      <w:adjustRightInd w:val="0"/>
      <w:spacing w:before="120" w:after="120" w:line="280" w:lineRule="atLeast"/>
      <w:jc w:val="both"/>
      <w:textAlignment w:val="baseline"/>
    </w:pPr>
    <w:rPr>
      <w:rFonts w:ascii="New York" w:eastAsia="SimSun" w:hAnsi="New York"/>
      <w:sz w:val="24"/>
      <w:lang w:val="en-US"/>
    </w:rPr>
  </w:style>
  <w:style w:type="paragraph" w:customStyle="1" w:styleId="CRCoverPage">
    <w:name w:val="CR Cover Page"/>
    <w:uiPriority w:val="99"/>
    <w:qFormat/>
    <w:rsid w:val="00604A1A"/>
    <w:pPr>
      <w:spacing w:after="120" w:line="259" w:lineRule="auto"/>
    </w:pPr>
    <w:rPr>
      <w:rFonts w:ascii="Arial" w:eastAsia="MS Mincho" w:hAnsi="Arial"/>
      <w:lang w:eastAsia="en-US"/>
    </w:rPr>
  </w:style>
  <w:style w:type="character" w:customStyle="1" w:styleId="CharChar3">
    <w:name w:val="Char Char3"/>
    <w:qFormat/>
    <w:rsid w:val="00604A1A"/>
    <w:rPr>
      <w:rFonts w:ascii="Arial" w:hAnsi="Arial"/>
      <w:sz w:val="36"/>
      <w:lang w:val="en-GB" w:eastAsia="en-US" w:bidi="ar-SA"/>
    </w:rPr>
  </w:style>
  <w:style w:type="character" w:customStyle="1" w:styleId="CharChar2">
    <w:name w:val="Char Char2"/>
    <w:qFormat/>
    <w:rsid w:val="00604A1A"/>
    <w:rPr>
      <w:rFonts w:ascii="Arial" w:hAnsi="Arial"/>
      <w:sz w:val="32"/>
      <w:lang w:val="en-GB" w:eastAsia="en-US" w:bidi="ar-SA"/>
    </w:rPr>
  </w:style>
  <w:style w:type="character" w:customStyle="1" w:styleId="CharChar1">
    <w:name w:val="Char Char1"/>
    <w:qFormat/>
    <w:rsid w:val="00604A1A"/>
    <w:rPr>
      <w:rFonts w:ascii="Arial" w:hAnsi="Arial"/>
      <w:sz w:val="28"/>
      <w:lang w:val="en-GB" w:eastAsia="en-US" w:bidi="ar-SA"/>
    </w:rPr>
  </w:style>
  <w:style w:type="character" w:customStyle="1" w:styleId="h4CharChar">
    <w:name w:val="h4 Char Char"/>
    <w:qFormat/>
    <w:rsid w:val="00604A1A"/>
    <w:rPr>
      <w:rFonts w:ascii="Arial" w:hAnsi="Arial"/>
      <w:sz w:val="24"/>
      <w:lang w:val="en-GB" w:eastAsia="en-US" w:bidi="ar-SA"/>
    </w:rPr>
  </w:style>
  <w:style w:type="character" w:customStyle="1" w:styleId="CharChar">
    <w:name w:val="Char Char"/>
    <w:qFormat/>
    <w:rsid w:val="00604A1A"/>
    <w:rPr>
      <w:rFonts w:ascii="Arial" w:hAnsi="Arial"/>
      <w:sz w:val="22"/>
      <w:lang w:val="en-GB" w:eastAsia="en-US" w:bidi="ar-SA"/>
    </w:rPr>
  </w:style>
  <w:style w:type="paragraph" w:customStyle="1" w:styleId="Reference0">
    <w:name w:val="Reference"/>
    <w:basedOn w:val="EX"/>
    <w:uiPriority w:val="99"/>
    <w:qFormat/>
    <w:rsid w:val="00604A1A"/>
    <w:pPr>
      <w:tabs>
        <w:tab w:val="left" w:pos="360"/>
      </w:tabs>
      <w:suppressAutoHyphens/>
      <w:overflowPunct w:val="0"/>
      <w:autoSpaceDE w:val="0"/>
      <w:spacing w:line="259" w:lineRule="auto"/>
      <w:ind w:left="0" w:firstLine="0"/>
      <w:textAlignment w:val="baseline"/>
    </w:pPr>
    <w:rPr>
      <w:rFonts w:eastAsia="SimSun"/>
      <w:lang w:val="en-US" w:eastAsia="ar-SA"/>
    </w:rPr>
  </w:style>
  <w:style w:type="paragraph" w:customStyle="1" w:styleId="Revision1">
    <w:name w:val="Revision1"/>
    <w:hidden/>
    <w:uiPriority w:val="99"/>
    <w:semiHidden/>
    <w:qFormat/>
    <w:rsid w:val="00604A1A"/>
    <w:pPr>
      <w:spacing w:after="160" w:line="259" w:lineRule="auto"/>
    </w:pPr>
    <w:rPr>
      <w:rFonts w:eastAsia="SimSun"/>
      <w:lang w:eastAsia="en-US"/>
    </w:rPr>
  </w:style>
  <w:style w:type="paragraph" w:customStyle="1" w:styleId="LGTdoc">
    <w:name w:val="LGTdoc_본문"/>
    <w:basedOn w:val="Normal"/>
    <w:link w:val="LGTdocChar"/>
    <w:uiPriority w:val="99"/>
    <w:qFormat/>
    <w:rsid w:val="00604A1A"/>
    <w:pPr>
      <w:widowControl w:val="0"/>
      <w:autoSpaceDE w:val="0"/>
      <w:autoSpaceDN w:val="0"/>
      <w:adjustRightInd w:val="0"/>
      <w:snapToGrid w:val="0"/>
      <w:spacing w:afterLines="50" w:after="0" w:line="264" w:lineRule="auto"/>
      <w:jc w:val="both"/>
    </w:pPr>
    <w:rPr>
      <w:rFonts w:eastAsia="Batang"/>
      <w:kern w:val="2"/>
      <w:sz w:val="22"/>
      <w:szCs w:val="24"/>
      <w:lang w:val="en-US" w:eastAsia="ko-KR"/>
    </w:rPr>
  </w:style>
  <w:style w:type="paragraph" w:customStyle="1" w:styleId="Tabletext">
    <w:name w:val="Table_text"/>
    <w:basedOn w:val="Normal"/>
    <w:uiPriority w:val="99"/>
    <w:qFormat/>
    <w:rsid w:val="00604A1A"/>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59" w:lineRule="auto"/>
      <w:jc w:val="both"/>
    </w:pPr>
    <w:rPr>
      <w:rFonts w:eastAsia="SimSun"/>
      <w:sz w:val="22"/>
      <w:lang w:val="fr-FR"/>
    </w:rPr>
  </w:style>
  <w:style w:type="paragraph" w:customStyle="1" w:styleId="Tablehead">
    <w:name w:val="Table_head"/>
    <w:basedOn w:val="Normal"/>
    <w:next w:val="Normal"/>
    <w:uiPriority w:val="99"/>
    <w:qFormat/>
    <w:rsid w:val="00604A1A"/>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line="259" w:lineRule="auto"/>
      <w:jc w:val="center"/>
    </w:pPr>
    <w:rPr>
      <w:rFonts w:eastAsia="SimSun"/>
      <w:b/>
      <w:sz w:val="22"/>
      <w:lang w:val="fr-FR"/>
    </w:rPr>
  </w:style>
  <w:style w:type="character" w:styleId="PlaceholderText">
    <w:name w:val="Placeholder Text"/>
    <w:uiPriority w:val="99"/>
    <w:semiHidden/>
    <w:qFormat/>
    <w:rsid w:val="00604A1A"/>
    <w:rPr>
      <w:color w:val="808080"/>
    </w:rPr>
  </w:style>
  <w:style w:type="paragraph" w:customStyle="1" w:styleId="References">
    <w:name w:val="References"/>
    <w:basedOn w:val="Normal"/>
    <w:qFormat/>
    <w:rsid w:val="00604A1A"/>
    <w:pPr>
      <w:numPr>
        <w:numId w:val="3"/>
      </w:numPr>
      <w:autoSpaceDE w:val="0"/>
      <w:autoSpaceDN w:val="0"/>
      <w:snapToGrid w:val="0"/>
      <w:spacing w:after="60" w:line="259" w:lineRule="auto"/>
      <w:jc w:val="both"/>
    </w:pPr>
    <w:rPr>
      <w:rFonts w:eastAsia="SimSun"/>
      <w:szCs w:val="16"/>
      <w:lang w:val="en-US"/>
    </w:rPr>
  </w:style>
  <w:style w:type="table" w:customStyle="1" w:styleId="GridTable5Dark-Accent11">
    <w:name w:val="Grid Table 5 Dark - Accent 11"/>
    <w:basedOn w:val="TableNormal"/>
    <w:uiPriority w:val="50"/>
    <w:qFormat/>
    <w:rsid w:val="00604A1A"/>
    <w:rPr>
      <w:rFonts w:ascii="CG Times (WN)" w:hAnsi="CG Times (WN)"/>
      <w:lang w:val="en-US" w:eastAsia="zh-C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TableGridLight1">
    <w:name w:val="Table Grid Light1"/>
    <w:basedOn w:val="TableNormal"/>
    <w:uiPriority w:val="40"/>
    <w:qFormat/>
    <w:rsid w:val="00604A1A"/>
    <w:rPr>
      <w:rFonts w:ascii="CG Times (WN)" w:eastAsia="Times New Roman" w:hAnsi="CG Times (WN)"/>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51">
    <w:name w:val="Grid Table 5 Dark - Accent 51"/>
    <w:basedOn w:val="TableNormal"/>
    <w:uiPriority w:val="50"/>
    <w:qFormat/>
    <w:rsid w:val="00604A1A"/>
    <w:rPr>
      <w:rFonts w:ascii="CG Times (WN)" w:hAnsi="CG Times (WN)"/>
      <w:lang w:val="en-US" w:eastAsia="zh-C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1">
    <w:name w:val="Grid Table 5 Dark1"/>
    <w:basedOn w:val="TableNormal"/>
    <w:uiPriority w:val="50"/>
    <w:qFormat/>
    <w:rsid w:val="00604A1A"/>
    <w:rPr>
      <w:rFonts w:ascii="CG Times (WN)" w:hAnsi="CG Times (WN)"/>
      <w:lang w:val="en-US" w:eastAsia="zh-C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Accent21">
    <w:name w:val="Grid Table 4 - Accent 21"/>
    <w:basedOn w:val="TableNormal"/>
    <w:uiPriority w:val="49"/>
    <w:qFormat/>
    <w:rsid w:val="00604A1A"/>
    <w:rPr>
      <w:rFonts w:ascii="CG Times (WN)" w:hAnsi="CG Times (WN)"/>
      <w:lang w:val="en-US" w:eastAsia="zh-CN"/>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11">
    <w:name w:val="Grid Table 4 - Accent 11"/>
    <w:basedOn w:val="TableNormal"/>
    <w:uiPriority w:val="49"/>
    <w:qFormat/>
    <w:rsid w:val="00604A1A"/>
    <w:rPr>
      <w:rFonts w:asciiTheme="minorHAnsi" w:hAnsiTheme="minorHAnsi" w:cstheme="minorBidi"/>
      <w:sz w:val="22"/>
      <w:szCs w:val="22"/>
      <w:lang w:val="en-US" w:eastAsia="ko-KR"/>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AHChar">
    <w:name w:val="TAH Char"/>
    <w:qFormat/>
    <w:rsid w:val="00604A1A"/>
    <w:rPr>
      <w:rFonts w:ascii="Arial" w:eastAsia="SimSun" w:hAnsi="Arial"/>
      <w:b/>
      <w:sz w:val="18"/>
      <w:lang w:val="en-GB" w:eastAsia="en-US" w:bidi="ar-SA"/>
    </w:rPr>
  </w:style>
  <w:style w:type="paragraph" w:customStyle="1" w:styleId="berschrift1H1">
    <w:name w:val="Überschrift 1.H1"/>
    <w:basedOn w:val="Normal"/>
    <w:next w:val="Normal"/>
    <w:uiPriority w:val="99"/>
    <w:qFormat/>
    <w:rsid w:val="00604A1A"/>
    <w:pPr>
      <w:keepNext/>
      <w:keepLines/>
      <w:numPr>
        <w:numId w:val="4"/>
      </w:numPr>
      <w:pBdr>
        <w:top w:val="single" w:sz="12" w:space="3" w:color="auto"/>
      </w:pBdr>
      <w:overflowPunct w:val="0"/>
      <w:autoSpaceDE w:val="0"/>
      <w:autoSpaceDN w:val="0"/>
      <w:adjustRightInd w:val="0"/>
      <w:spacing w:before="240" w:line="259" w:lineRule="auto"/>
      <w:textAlignment w:val="baseline"/>
      <w:outlineLvl w:val="0"/>
    </w:pPr>
    <w:rPr>
      <w:rFonts w:ascii="Arial" w:eastAsia="Times New Roman" w:hAnsi="Arial"/>
      <w:sz w:val="36"/>
      <w:lang w:eastAsia="de-DE"/>
    </w:rPr>
  </w:style>
  <w:style w:type="paragraph" w:customStyle="1" w:styleId="RAN1bullet3">
    <w:name w:val="RAN1 bullet3"/>
    <w:basedOn w:val="Normal"/>
    <w:uiPriority w:val="99"/>
    <w:qFormat/>
    <w:rsid w:val="00604A1A"/>
    <w:pPr>
      <w:numPr>
        <w:ilvl w:val="2"/>
        <w:numId w:val="5"/>
      </w:numPr>
      <w:tabs>
        <w:tab w:val="left" w:pos="1440"/>
      </w:tabs>
      <w:spacing w:after="0" w:line="259" w:lineRule="auto"/>
    </w:pPr>
    <w:rPr>
      <w:rFonts w:ascii="Times" w:eastAsia="Batang" w:hAnsi="Times"/>
      <w:lang w:val="en-US"/>
    </w:rPr>
  </w:style>
  <w:style w:type="character" w:customStyle="1" w:styleId="B1Zchn">
    <w:name w:val="B1 Zchn"/>
    <w:qFormat/>
    <w:rsid w:val="00604A1A"/>
    <w:rPr>
      <w:lang w:eastAsia="en-US"/>
    </w:rPr>
  </w:style>
  <w:style w:type="paragraph" w:customStyle="1" w:styleId="textintend3">
    <w:name w:val="text intend 3"/>
    <w:basedOn w:val="text"/>
    <w:uiPriority w:val="99"/>
    <w:qFormat/>
    <w:rsid w:val="00604A1A"/>
    <w:pPr>
      <w:numPr>
        <w:numId w:val="6"/>
      </w:numPr>
      <w:spacing w:after="120"/>
    </w:pPr>
    <w:rPr>
      <w:rFonts w:eastAsia="MS Mincho"/>
      <w:lang w:eastAsia="en-GB"/>
    </w:rPr>
  </w:style>
  <w:style w:type="character" w:customStyle="1" w:styleId="UnresolvedMention2">
    <w:name w:val="Unresolved Mention2"/>
    <w:basedOn w:val="DefaultParagraphFont"/>
    <w:uiPriority w:val="99"/>
    <w:semiHidden/>
    <w:unhideWhenUsed/>
    <w:qFormat/>
    <w:rsid w:val="00604A1A"/>
    <w:rPr>
      <w:color w:val="605E5C"/>
      <w:shd w:val="clear" w:color="auto" w:fill="E1DFDD"/>
    </w:rPr>
  </w:style>
  <w:style w:type="paragraph" w:customStyle="1" w:styleId="Comments">
    <w:name w:val="Comments"/>
    <w:basedOn w:val="Normal"/>
    <w:link w:val="CommentsChar"/>
    <w:qFormat/>
    <w:rsid w:val="00604A1A"/>
    <w:pPr>
      <w:spacing w:before="40" w:after="0" w:line="259" w:lineRule="auto"/>
    </w:pPr>
    <w:rPr>
      <w:rFonts w:ascii="Arial" w:eastAsia="MS Mincho" w:hAnsi="Arial"/>
      <w:i/>
      <w:sz w:val="18"/>
      <w:szCs w:val="24"/>
      <w:lang w:eastAsia="en-GB"/>
    </w:rPr>
  </w:style>
  <w:style w:type="character" w:customStyle="1" w:styleId="CommentsChar">
    <w:name w:val="Comments Char"/>
    <w:link w:val="Comments"/>
    <w:qFormat/>
    <w:rsid w:val="00604A1A"/>
    <w:rPr>
      <w:rFonts w:ascii="Arial" w:eastAsia="MS Mincho" w:hAnsi="Arial"/>
      <w:i/>
      <w:sz w:val="18"/>
      <w:szCs w:val="24"/>
    </w:rPr>
  </w:style>
  <w:style w:type="paragraph" w:customStyle="1" w:styleId="reference">
    <w:name w:val="reference"/>
    <w:basedOn w:val="Normal"/>
    <w:uiPriority w:val="99"/>
    <w:qFormat/>
    <w:rsid w:val="00604A1A"/>
    <w:pPr>
      <w:widowControl w:val="0"/>
      <w:numPr>
        <w:numId w:val="7"/>
      </w:numPr>
      <w:autoSpaceDE w:val="0"/>
      <w:autoSpaceDN w:val="0"/>
      <w:adjustRightInd w:val="0"/>
      <w:spacing w:before="60" w:after="60" w:line="288" w:lineRule="auto"/>
      <w:jc w:val="both"/>
    </w:pPr>
    <w:rPr>
      <w:rFonts w:eastAsia="Times New Roman"/>
      <w:sz w:val="22"/>
      <w:lang w:eastAsia="ko-KR"/>
    </w:rPr>
  </w:style>
  <w:style w:type="paragraph" w:customStyle="1" w:styleId="3GPPAgreements">
    <w:name w:val="3GPP Agreements"/>
    <w:basedOn w:val="Normal"/>
    <w:link w:val="3GPPAgreementsChar"/>
    <w:qFormat/>
    <w:rsid w:val="00604A1A"/>
    <w:pPr>
      <w:numPr>
        <w:numId w:val="8"/>
      </w:numPr>
      <w:overflowPunct w:val="0"/>
      <w:autoSpaceDE w:val="0"/>
      <w:autoSpaceDN w:val="0"/>
      <w:adjustRightInd w:val="0"/>
      <w:spacing w:before="60" w:after="60" w:line="259" w:lineRule="auto"/>
      <w:jc w:val="both"/>
      <w:textAlignment w:val="baseline"/>
    </w:pPr>
    <w:rPr>
      <w:rFonts w:eastAsia="SimSun"/>
      <w:sz w:val="22"/>
      <w:lang w:val="en-US" w:eastAsia="zh-CN"/>
    </w:rPr>
  </w:style>
  <w:style w:type="character" w:customStyle="1" w:styleId="3GPPAgreementsChar">
    <w:name w:val="3GPP Agreements Char"/>
    <w:link w:val="3GPPAgreements"/>
    <w:qFormat/>
    <w:rsid w:val="00604A1A"/>
    <w:rPr>
      <w:rFonts w:eastAsia="SimSun"/>
      <w:sz w:val="22"/>
      <w:lang w:val="en-US" w:eastAsia="zh-CN"/>
    </w:rPr>
  </w:style>
  <w:style w:type="paragraph" w:customStyle="1" w:styleId="Eqn">
    <w:name w:val="Eqn"/>
    <w:basedOn w:val="Normal"/>
    <w:uiPriority w:val="99"/>
    <w:qFormat/>
    <w:rsid w:val="00604A1A"/>
    <w:pPr>
      <w:tabs>
        <w:tab w:val="center" w:pos="4608"/>
        <w:tab w:val="right" w:pos="9216"/>
      </w:tabs>
      <w:autoSpaceDE w:val="0"/>
      <w:autoSpaceDN w:val="0"/>
      <w:adjustRightInd w:val="0"/>
      <w:snapToGrid w:val="0"/>
      <w:spacing w:after="120" w:line="259" w:lineRule="auto"/>
      <w:jc w:val="both"/>
    </w:pPr>
    <w:rPr>
      <w:rFonts w:eastAsia="SimSun"/>
      <w:sz w:val="22"/>
      <w:szCs w:val="22"/>
      <w:lang w:val="en-US" w:eastAsia="ja-JP"/>
    </w:rPr>
  </w:style>
  <w:style w:type="paragraph" w:customStyle="1" w:styleId="TimeNewRoman">
    <w:name w:val="Time New Roman"/>
    <w:basedOn w:val="ListParagraph"/>
    <w:link w:val="TimeNewRomanChar"/>
    <w:uiPriority w:val="99"/>
    <w:qFormat/>
    <w:rsid w:val="00604A1A"/>
    <w:pPr>
      <w:numPr>
        <w:ilvl w:val="1"/>
        <w:numId w:val="9"/>
      </w:numPr>
      <w:spacing w:before="120" w:after="0" w:line="280" w:lineRule="atLeast"/>
      <w:ind w:firstLineChars="0" w:firstLine="0"/>
      <w:jc w:val="both"/>
    </w:pPr>
    <w:rPr>
      <w:rFonts w:eastAsia="Times New Roman"/>
      <w:lang w:val="en-US"/>
    </w:rPr>
  </w:style>
  <w:style w:type="character" w:customStyle="1" w:styleId="TimeNewRomanChar">
    <w:name w:val="Time New Roman Char"/>
    <w:basedOn w:val="DefaultParagraphFont"/>
    <w:link w:val="TimeNewRoman"/>
    <w:uiPriority w:val="99"/>
    <w:qFormat/>
    <w:rsid w:val="00604A1A"/>
    <w:rPr>
      <w:rFonts w:eastAsia="Times New Roman"/>
      <w:lang w:val="en-US" w:eastAsia="en-US"/>
    </w:rPr>
  </w:style>
  <w:style w:type="character" w:customStyle="1" w:styleId="Char1">
    <w:name w:val="题注 Char1"/>
    <w:qFormat/>
    <w:rsid w:val="00604A1A"/>
    <w:rPr>
      <w:b/>
      <w:lang w:val="en-GB" w:eastAsia="en-US"/>
    </w:rPr>
  </w:style>
  <w:style w:type="character" w:customStyle="1" w:styleId="Char2">
    <w:name w:val="列出段落 Char2"/>
    <w:uiPriority w:val="34"/>
    <w:qFormat/>
    <w:locked/>
    <w:rsid w:val="00604A1A"/>
    <w:rPr>
      <w:rFonts w:ascii="Calibri" w:hAnsi="Calibri"/>
      <w:kern w:val="2"/>
      <w:sz w:val="21"/>
      <w:szCs w:val="22"/>
    </w:rPr>
  </w:style>
  <w:style w:type="paragraph" w:customStyle="1" w:styleId="3GPPText">
    <w:name w:val="3GPP Text"/>
    <w:basedOn w:val="Normal"/>
    <w:link w:val="3GPPTextChar"/>
    <w:qFormat/>
    <w:rsid w:val="00604A1A"/>
    <w:pPr>
      <w:overflowPunct w:val="0"/>
      <w:autoSpaceDE w:val="0"/>
      <w:autoSpaceDN w:val="0"/>
      <w:adjustRightInd w:val="0"/>
      <w:spacing w:before="120" w:after="120" w:line="259" w:lineRule="auto"/>
      <w:jc w:val="both"/>
      <w:textAlignment w:val="baseline"/>
    </w:pPr>
    <w:rPr>
      <w:rFonts w:eastAsia="SimSun"/>
      <w:sz w:val="22"/>
      <w:lang w:val="en-US"/>
    </w:rPr>
  </w:style>
  <w:style w:type="character" w:customStyle="1" w:styleId="3GPPTextChar">
    <w:name w:val="3GPP Text Char"/>
    <w:link w:val="3GPPText"/>
    <w:qFormat/>
    <w:rsid w:val="00604A1A"/>
    <w:rPr>
      <w:rFonts w:eastAsia="SimSun"/>
      <w:sz w:val="22"/>
      <w:lang w:val="en-US" w:eastAsia="en-US"/>
    </w:rPr>
  </w:style>
  <w:style w:type="paragraph" w:customStyle="1" w:styleId="Proposal">
    <w:name w:val="Proposal"/>
    <w:basedOn w:val="BodyText"/>
    <w:link w:val="ProposalChar"/>
    <w:qFormat/>
    <w:rsid w:val="00604A1A"/>
    <w:pPr>
      <w:widowControl w:val="0"/>
      <w:numPr>
        <w:numId w:val="10"/>
      </w:numPr>
      <w:tabs>
        <w:tab w:val="left" w:pos="1701"/>
      </w:tabs>
      <w:overflowPunct/>
      <w:autoSpaceDE/>
      <w:autoSpaceDN/>
      <w:adjustRightInd/>
      <w:spacing w:after="0"/>
      <w:textAlignment w:val="auto"/>
    </w:pPr>
    <w:rPr>
      <w:rFonts w:asciiTheme="minorHAnsi" w:eastAsiaTheme="minorEastAsia" w:hAnsiTheme="minorHAnsi" w:cstheme="minorBidi"/>
      <w:b/>
      <w:bCs/>
      <w:kern w:val="2"/>
      <w:sz w:val="21"/>
      <w:szCs w:val="22"/>
      <w:lang w:eastAsia="zh-CN"/>
    </w:rPr>
  </w:style>
  <w:style w:type="character" w:customStyle="1" w:styleId="11">
    <w:name w:val="题注 字符1"/>
    <w:aliases w:val="cap 字符1,cap Char 字符1,Caption Char 字符1,Caption Char1 Char 字符1,cap Char Char1 字符1,Caption Char Char1 Char 字符1,cap Char2 字符1,条目 字符,Ca 字符,cap1 字符1,cap2 字符1,cap11 字符1,Légende-figure 字符1,Légende-figure Char 字符1,Beschrifubg 字符1,Beschriftung Char 字符1"/>
    <w:qFormat/>
    <w:rsid w:val="00604A1A"/>
    <w:rPr>
      <w:lang w:val="en-GB" w:eastAsia="en-US" w:bidi="ar-SA"/>
    </w:rPr>
  </w:style>
  <w:style w:type="character" w:customStyle="1" w:styleId="UnresolvedMention3">
    <w:name w:val="Unresolved Mention3"/>
    <w:basedOn w:val="DefaultParagraphFont"/>
    <w:uiPriority w:val="99"/>
    <w:semiHidden/>
    <w:unhideWhenUsed/>
    <w:qFormat/>
    <w:rsid w:val="00604A1A"/>
    <w:rPr>
      <w:color w:val="605E5C"/>
      <w:shd w:val="clear" w:color="auto" w:fill="E1DFDD"/>
    </w:rPr>
  </w:style>
  <w:style w:type="paragraph" w:customStyle="1" w:styleId="a1">
    <w:name w:val="a"/>
    <w:basedOn w:val="Normal"/>
    <w:uiPriority w:val="99"/>
    <w:qFormat/>
    <w:rsid w:val="00604A1A"/>
    <w:pPr>
      <w:spacing w:before="100" w:beforeAutospacing="1" w:after="100" w:afterAutospacing="1" w:line="259" w:lineRule="auto"/>
    </w:pPr>
    <w:rPr>
      <w:rFonts w:ascii="Calibri" w:eastAsia="SimSun" w:hAnsi="Calibri" w:cs="Calibri"/>
      <w:sz w:val="22"/>
      <w:szCs w:val="22"/>
      <w:lang w:val="en-US" w:eastAsia="zh-CN"/>
    </w:rPr>
  </w:style>
  <w:style w:type="paragraph" w:customStyle="1" w:styleId="paragraph">
    <w:name w:val="paragraph"/>
    <w:basedOn w:val="Normal"/>
    <w:uiPriority w:val="99"/>
    <w:qFormat/>
    <w:rsid w:val="00604A1A"/>
    <w:pPr>
      <w:spacing w:before="100" w:beforeAutospacing="1" w:after="100" w:afterAutospacing="1" w:line="259" w:lineRule="auto"/>
    </w:pPr>
    <w:rPr>
      <w:rFonts w:eastAsia="Times New Roman"/>
      <w:sz w:val="24"/>
      <w:szCs w:val="24"/>
      <w:lang w:val="sv-SE" w:eastAsia="ja-JP"/>
    </w:rPr>
  </w:style>
  <w:style w:type="table" w:customStyle="1" w:styleId="12">
    <w:name w:val="网格型1"/>
    <w:basedOn w:val="TableNormal"/>
    <w:qFormat/>
    <w:rsid w:val="00604A1A"/>
    <w:rPr>
      <w:rFonts w:ascii="Calibri" w:eastAsia="Calibri" w:hAnsi="Calibri" w:cs="Arial"/>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1">
    <w:name w:val="Caption Char1"/>
    <w:qFormat/>
    <w:locked/>
    <w:rsid w:val="00604A1A"/>
    <w:rPr>
      <w:rFonts w:ascii="Times New Roman" w:hAnsi="Times New Roman"/>
      <w:b/>
      <w:bCs/>
      <w:lang w:eastAsia="en-US"/>
    </w:rPr>
  </w:style>
  <w:style w:type="paragraph" w:customStyle="1" w:styleId="font5">
    <w:name w:val="font5"/>
    <w:basedOn w:val="Normal"/>
    <w:uiPriority w:val="99"/>
    <w:qFormat/>
    <w:rsid w:val="00604A1A"/>
    <w:pPr>
      <w:spacing w:before="100" w:beforeAutospacing="1" w:after="100" w:afterAutospacing="1"/>
    </w:pPr>
    <w:rPr>
      <w:rFonts w:ascii="SimSun" w:eastAsia="SimSun" w:hAnsi="SimSun" w:cs="SimSun"/>
      <w:sz w:val="18"/>
      <w:szCs w:val="18"/>
      <w:lang w:val="en-US" w:eastAsia="zh-CN"/>
    </w:rPr>
  </w:style>
  <w:style w:type="paragraph" w:customStyle="1" w:styleId="font6">
    <w:name w:val="font6"/>
    <w:basedOn w:val="Normal"/>
    <w:uiPriority w:val="99"/>
    <w:qFormat/>
    <w:rsid w:val="00604A1A"/>
    <w:pPr>
      <w:spacing w:before="100" w:beforeAutospacing="1" w:after="100" w:afterAutospacing="1"/>
    </w:pPr>
    <w:rPr>
      <w:rFonts w:ascii="SimSun" w:eastAsia="SimSun" w:hAnsi="SimSun" w:cs="SimSun"/>
      <w:color w:val="000000"/>
      <w:sz w:val="18"/>
      <w:szCs w:val="18"/>
      <w:lang w:val="en-US" w:eastAsia="zh-CN"/>
    </w:rPr>
  </w:style>
  <w:style w:type="paragraph" w:customStyle="1" w:styleId="font7">
    <w:name w:val="font7"/>
    <w:basedOn w:val="Normal"/>
    <w:uiPriority w:val="99"/>
    <w:qFormat/>
    <w:rsid w:val="00604A1A"/>
    <w:pPr>
      <w:spacing w:before="100" w:beforeAutospacing="1" w:after="100" w:afterAutospacing="1"/>
    </w:pPr>
    <w:rPr>
      <w:rFonts w:ascii="SimSun" w:eastAsia="SimSun" w:hAnsi="SimSun" w:cs="SimSun"/>
      <w:b/>
      <w:bCs/>
      <w:color w:val="000000"/>
      <w:sz w:val="18"/>
      <w:szCs w:val="18"/>
      <w:lang w:val="en-US" w:eastAsia="zh-CN"/>
    </w:rPr>
  </w:style>
  <w:style w:type="paragraph" w:customStyle="1" w:styleId="xl64">
    <w:name w:val="xl64"/>
    <w:basedOn w:val="Normal"/>
    <w:uiPriority w:val="99"/>
    <w:qFormat/>
    <w:rsid w:val="00604A1A"/>
    <w:pPr>
      <w:shd w:val="clear" w:color="000000" w:fill="92D050"/>
      <w:spacing w:before="100" w:beforeAutospacing="1" w:after="100" w:afterAutospacing="1"/>
    </w:pPr>
    <w:rPr>
      <w:rFonts w:ascii="Arial" w:eastAsia="SimSun" w:hAnsi="Arial" w:cs="Arial"/>
      <w:sz w:val="16"/>
      <w:szCs w:val="16"/>
      <w:lang w:val="en-US" w:eastAsia="zh-CN"/>
    </w:rPr>
  </w:style>
  <w:style w:type="paragraph" w:customStyle="1" w:styleId="xl65">
    <w:name w:val="xl65"/>
    <w:basedOn w:val="Normal"/>
    <w:uiPriority w:val="99"/>
    <w:qFormat/>
    <w:rsid w:val="00604A1A"/>
    <w:pPr>
      <w:shd w:val="clear" w:color="000000" w:fill="92D050"/>
      <w:spacing w:before="100" w:beforeAutospacing="1" w:after="100" w:afterAutospacing="1"/>
      <w:jc w:val="center"/>
    </w:pPr>
    <w:rPr>
      <w:rFonts w:ascii="Arial" w:eastAsia="SimSun" w:hAnsi="Arial" w:cs="Arial"/>
      <w:sz w:val="16"/>
      <w:szCs w:val="16"/>
      <w:lang w:val="en-US" w:eastAsia="zh-CN"/>
    </w:rPr>
  </w:style>
  <w:style w:type="paragraph" w:customStyle="1" w:styleId="xl66">
    <w:name w:val="xl66"/>
    <w:basedOn w:val="Normal"/>
    <w:uiPriority w:val="99"/>
    <w:qFormat/>
    <w:rsid w:val="00604A1A"/>
    <w:pPr>
      <w:shd w:val="clear" w:color="000000" w:fill="C5D9F1"/>
      <w:spacing w:before="100" w:beforeAutospacing="1" w:after="100" w:afterAutospacing="1"/>
      <w:jc w:val="center"/>
    </w:pPr>
    <w:rPr>
      <w:rFonts w:ascii="Arial" w:eastAsia="SimSun" w:hAnsi="Arial" w:cs="Arial"/>
      <w:sz w:val="16"/>
      <w:szCs w:val="16"/>
      <w:lang w:val="en-US" w:eastAsia="zh-CN"/>
    </w:rPr>
  </w:style>
  <w:style w:type="paragraph" w:customStyle="1" w:styleId="xl67">
    <w:name w:val="xl67"/>
    <w:basedOn w:val="Normal"/>
    <w:uiPriority w:val="99"/>
    <w:qFormat/>
    <w:rsid w:val="00604A1A"/>
    <w:pPr>
      <w:spacing w:before="100" w:beforeAutospacing="1" w:after="100" w:afterAutospacing="1"/>
    </w:pPr>
    <w:rPr>
      <w:rFonts w:ascii="Arial" w:eastAsia="SimSun" w:hAnsi="Arial" w:cs="Arial"/>
      <w:sz w:val="16"/>
      <w:szCs w:val="16"/>
      <w:lang w:val="en-US" w:eastAsia="zh-CN"/>
    </w:rPr>
  </w:style>
  <w:style w:type="paragraph" w:customStyle="1" w:styleId="xl68">
    <w:name w:val="xl68"/>
    <w:basedOn w:val="Normal"/>
    <w:uiPriority w:val="99"/>
    <w:qFormat/>
    <w:rsid w:val="00604A1A"/>
    <w:pPr>
      <w:spacing w:before="100" w:beforeAutospacing="1" w:after="100" w:afterAutospacing="1"/>
      <w:jc w:val="center"/>
    </w:pPr>
    <w:rPr>
      <w:rFonts w:ascii="Arial" w:eastAsia="SimSun" w:hAnsi="Arial" w:cs="Arial"/>
      <w:sz w:val="16"/>
      <w:szCs w:val="16"/>
      <w:lang w:val="en-US" w:eastAsia="zh-CN"/>
    </w:rPr>
  </w:style>
  <w:style w:type="paragraph" w:customStyle="1" w:styleId="xl69">
    <w:name w:val="xl69"/>
    <w:basedOn w:val="Normal"/>
    <w:uiPriority w:val="99"/>
    <w:qFormat/>
    <w:rsid w:val="00604A1A"/>
    <w:pPr>
      <w:spacing w:before="100" w:beforeAutospacing="1" w:after="100" w:afterAutospacing="1"/>
      <w:jc w:val="center"/>
    </w:pPr>
    <w:rPr>
      <w:rFonts w:ascii="Arial" w:eastAsia="SimSun" w:hAnsi="Arial" w:cs="Arial"/>
      <w:sz w:val="16"/>
      <w:szCs w:val="16"/>
      <w:lang w:val="en-US" w:eastAsia="zh-CN"/>
    </w:rPr>
  </w:style>
  <w:style w:type="paragraph" w:customStyle="1" w:styleId="xl70">
    <w:name w:val="xl70"/>
    <w:basedOn w:val="Normal"/>
    <w:uiPriority w:val="99"/>
    <w:qFormat/>
    <w:rsid w:val="00604A1A"/>
    <w:pPr>
      <w:spacing w:before="100" w:beforeAutospacing="1" w:after="100" w:afterAutospacing="1"/>
    </w:pPr>
    <w:rPr>
      <w:rFonts w:ascii="Arial" w:eastAsia="SimSun" w:hAnsi="Arial" w:cs="Arial"/>
      <w:sz w:val="16"/>
      <w:szCs w:val="16"/>
      <w:lang w:val="en-US" w:eastAsia="zh-CN"/>
    </w:rPr>
  </w:style>
  <w:style w:type="paragraph" w:customStyle="1" w:styleId="xl71">
    <w:name w:val="xl71"/>
    <w:basedOn w:val="Normal"/>
    <w:uiPriority w:val="99"/>
    <w:qFormat/>
    <w:rsid w:val="00604A1A"/>
    <w:pPr>
      <w:pBdr>
        <w:top w:val="single" w:sz="4" w:space="0" w:color="A6A6A6"/>
        <w:left w:val="single" w:sz="4" w:space="0" w:color="A6A6A6"/>
        <w:bottom w:val="single" w:sz="4" w:space="0" w:color="A6A6A6"/>
        <w:right w:val="single" w:sz="4" w:space="0" w:color="A6A6A6"/>
      </w:pBdr>
      <w:spacing w:before="100" w:beforeAutospacing="1" w:after="100" w:afterAutospacing="1"/>
      <w:textAlignment w:val="top"/>
    </w:pPr>
    <w:rPr>
      <w:rFonts w:ascii="Arial" w:eastAsia="SimSun" w:hAnsi="Arial" w:cs="Arial"/>
      <w:b/>
      <w:bCs/>
      <w:color w:val="0000FF"/>
      <w:sz w:val="16"/>
      <w:szCs w:val="16"/>
      <w:u w:val="single"/>
      <w:lang w:val="en-US" w:eastAsia="zh-CN"/>
    </w:rPr>
  </w:style>
  <w:style w:type="paragraph" w:customStyle="1" w:styleId="xl72">
    <w:name w:val="xl72"/>
    <w:basedOn w:val="Normal"/>
    <w:uiPriority w:val="99"/>
    <w:qFormat/>
    <w:rsid w:val="00604A1A"/>
    <w:pPr>
      <w:shd w:val="clear" w:color="000000" w:fill="FFFF00"/>
      <w:spacing w:before="100" w:beforeAutospacing="1" w:after="100" w:afterAutospacing="1"/>
      <w:jc w:val="center"/>
    </w:pPr>
    <w:rPr>
      <w:rFonts w:ascii="Arial" w:eastAsia="SimSun" w:hAnsi="Arial" w:cs="Arial"/>
      <w:sz w:val="16"/>
      <w:szCs w:val="16"/>
      <w:lang w:val="en-US" w:eastAsia="zh-CN"/>
    </w:rPr>
  </w:style>
  <w:style w:type="paragraph" w:customStyle="1" w:styleId="xl73">
    <w:name w:val="xl73"/>
    <w:basedOn w:val="Normal"/>
    <w:uiPriority w:val="99"/>
    <w:qFormat/>
    <w:rsid w:val="00604A1A"/>
    <w:pPr>
      <w:pBdr>
        <w:top w:val="single" w:sz="4" w:space="0" w:color="A6A6A6"/>
        <w:left w:val="single" w:sz="4" w:space="0" w:color="A6A6A6"/>
        <w:bottom w:val="single" w:sz="4" w:space="0" w:color="A6A6A6"/>
        <w:right w:val="single" w:sz="4" w:space="0" w:color="A6A6A6"/>
      </w:pBdr>
      <w:spacing w:before="100" w:beforeAutospacing="1" w:after="100" w:afterAutospacing="1"/>
      <w:textAlignment w:val="top"/>
    </w:pPr>
    <w:rPr>
      <w:rFonts w:ascii="Arial" w:eastAsia="SimSun" w:hAnsi="Arial" w:cs="Arial"/>
      <w:sz w:val="16"/>
      <w:szCs w:val="16"/>
      <w:lang w:val="en-US" w:eastAsia="zh-CN"/>
    </w:rPr>
  </w:style>
  <w:style w:type="paragraph" w:customStyle="1" w:styleId="xl74">
    <w:name w:val="xl74"/>
    <w:basedOn w:val="Normal"/>
    <w:uiPriority w:val="99"/>
    <w:qFormat/>
    <w:rsid w:val="00604A1A"/>
    <w:pPr>
      <w:shd w:val="clear" w:color="000000" w:fill="FFFF00"/>
      <w:spacing w:before="100" w:beforeAutospacing="1" w:after="100" w:afterAutospacing="1"/>
    </w:pPr>
    <w:rPr>
      <w:rFonts w:ascii="Arial" w:eastAsia="SimSun" w:hAnsi="Arial" w:cs="Arial"/>
      <w:sz w:val="16"/>
      <w:szCs w:val="16"/>
      <w:lang w:val="en-US" w:eastAsia="zh-CN"/>
    </w:rPr>
  </w:style>
  <w:style w:type="paragraph" w:customStyle="1" w:styleId="xl75">
    <w:name w:val="xl75"/>
    <w:basedOn w:val="Normal"/>
    <w:uiPriority w:val="99"/>
    <w:qFormat/>
    <w:rsid w:val="00604A1A"/>
    <w:pPr>
      <w:pBdr>
        <w:top w:val="single" w:sz="4" w:space="0" w:color="A6A6A6"/>
        <w:left w:val="single" w:sz="4" w:space="0" w:color="A6A6A6"/>
        <w:bottom w:val="single" w:sz="4" w:space="0" w:color="A6A6A6"/>
        <w:right w:val="single" w:sz="4" w:space="0" w:color="A6A6A6"/>
      </w:pBdr>
      <w:shd w:val="clear" w:color="000000" w:fill="FFFF00"/>
      <w:spacing w:before="100" w:beforeAutospacing="1" w:after="100" w:afterAutospacing="1"/>
      <w:textAlignment w:val="top"/>
    </w:pPr>
    <w:rPr>
      <w:rFonts w:ascii="Arial" w:eastAsia="SimSun" w:hAnsi="Arial" w:cs="Arial"/>
      <w:sz w:val="16"/>
      <w:szCs w:val="16"/>
      <w:lang w:val="en-US" w:eastAsia="zh-CN"/>
    </w:rPr>
  </w:style>
  <w:style w:type="paragraph" w:customStyle="1" w:styleId="xl76">
    <w:name w:val="xl76"/>
    <w:basedOn w:val="Normal"/>
    <w:uiPriority w:val="99"/>
    <w:qFormat/>
    <w:rsid w:val="00604A1A"/>
    <w:pPr>
      <w:shd w:val="clear" w:color="000000" w:fill="FFFF00"/>
      <w:spacing w:before="100" w:beforeAutospacing="1" w:after="100" w:afterAutospacing="1"/>
      <w:jc w:val="center"/>
    </w:pPr>
    <w:rPr>
      <w:rFonts w:ascii="Arial" w:eastAsia="SimSun" w:hAnsi="Arial" w:cs="Arial"/>
      <w:sz w:val="16"/>
      <w:szCs w:val="16"/>
      <w:lang w:val="en-US" w:eastAsia="zh-CN"/>
    </w:rPr>
  </w:style>
  <w:style w:type="paragraph" w:customStyle="1" w:styleId="xl77">
    <w:name w:val="xl77"/>
    <w:basedOn w:val="Normal"/>
    <w:uiPriority w:val="99"/>
    <w:qFormat/>
    <w:rsid w:val="00604A1A"/>
    <w:pPr>
      <w:shd w:val="clear" w:color="000000" w:fill="FFFF00"/>
      <w:spacing w:before="100" w:beforeAutospacing="1" w:after="100" w:afterAutospacing="1"/>
      <w:jc w:val="center"/>
    </w:pPr>
    <w:rPr>
      <w:rFonts w:ascii="Arial" w:eastAsia="SimSun" w:hAnsi="Arial" w:cs="Arial"/>
      <w:sz w:val="16"/>
      <w:szCs w:val="16"/>
      <w:lang w:val="en-US" w:eastAsia="zh-CN"/>
    </w:rPr>
  </w:style>
  <w:style w:type="paragraph" w:customStyle="1" w:styleId="xl78">
    <w:name w:val="xl78"/>
    <w:basedOn w:val="Normal"/>
    <w:uiPriority w:val="99"/>
    <w:qFormat/>
    <w:rsid w:val="00604A1A"/>
    <w:pPr>
      <w:spacing w:before="100" w:beforeAutospacing="1" w:after="100" w:afterAutospacing="1"/>
      <w:jc w:val="center"/>
    </w:pPr>
    <w:rPr>
      <w:rFonts w:ascii="Arial" w:eastAsia="SimSun" w:hAnsi="Arial" w:cs="Arial"/>
      <w:sz w:val="16"/>
      <w:szCs w:val="16"/>
      <w:lang w:val="en-US" w:eastAsia="zh-CN"/>
    </w:rPr>
  </w:style>
  <w:style w:type="paragraph" w:customStyle="1" w:styleId="xl79">
    <w:name w:val="xl79"/>
    <w:basedOn w:val="Normal"/>
    <w:uiPriority w:val="99"/>
    <w:qFormat/>
    <w:rsid w:val="00604A1A"/>
    <w:pPr>
      <w:spacing w:before="100" w:beforeAutospacing="1" w:after="100" w:afterAutospacing="1"/>
    </w:pPr>
    <w:rPr>
      <w:rFonts w:ascii="Arial" w:eastAsia="SimSun" w:hAnsi="Arial" w:cs="Arial"/>
      <w:sz w:val="16"/>
      <w:szCs w:val="16"/>
      <w:lang w:val="en-US" w:eastAsia="zh-CN"/>
    </w:rPr>
  </w:style>
  <w:style w:type="paragraph" w:customStyle="1" w:styleId="xl80">
    <w:name w:val="xl80"/>
    <w:basedOn w:val="Normal"/>
    <w:uiPriority w:val="99"/>
    <w:qFormat/>
    <w:rsid w:val="00604A1A"/>
    <w:pPr>
      <w:shd w:val="clear" w:color="000000" w:fill="92D050"/>
      <w:spacing w:before="100" w:beforeAutospacing="1" w:after="100" w:afterAutospacing="1"/>
      <w:jc w:val="center"/>
    </w:pPr>
    <w:rPr>
      <w:rFonts w:ascii="Arial Unicode MS" w:eastAsia="Arial Unicode MS" w:hAnsi="Arial Unicode MS" w:cs="Arial Unicode MS"/>
      <w:sz w:val="16"/>
      <w:szCs w:val="16"/>
      <w:lang w:val="en-US" w:eastAsia="zh-CN"/>
    </w:rPr>
  </w:style>
  <w:style w:type="paragraph" w:customStyle="1" w:styleId="xl81">
    <w:name w:val="xl81"/>
    <w:basedOn w:val="Normal"/>
    <w:uiPriority w:val="99"/>
    <w:qFormat/>
    <w:rsid w:val="00604A1A"/>
    <w:pPr>
      <w:spacing w:before="100" w:beforeAutospacing="1" w:after="100" w:afterAutospacing="1"/>
      <w:jc w:val="center"/>
    </w:pPr>
    <w:rPr>
      <w:rFonts w:ascii="Arial" w:eastAsia="SimSun" w:hAnsi="Arial" w:cs="Arial"/>
      <w:color w:val="00B0F0"/>
      <w:sz w:val="16"/>
      <w:szCs w:val="16"/>
      <w:lang w:val="en-US" w:eastAsia="zh-CN"/>
    </w:rPr>
  </w:style>
  <w:style w:type="paragraph" w:customStyle="1" w:styleId="xl82">
    <w:name w:val="xl82"/>
    <w:basedOn w:val="Normal"/>
    <w:uiPriority w:val="99"/>
    <w:qFormat/>
    <w:rsid w:val="00604A1A"/>
    <w:pPr>
      <w:spacing w:before="100" w:beforeAutospacing="1" w:after="100" w:afterAutospacing="1"/>
      <w:jc w:val="center"/>
    </w:pPr>
    <w:rPr>
      <w:rFonts w:ascii="Arial" w:eastAsia="SimSun" w:hAnsi="Arial" w:cs="Arial"/>
      <w:color w:val="00B0F0"/>
      <w:sz w:val="16"/>
      <w:szCs w:val="16"/>
      <w:lang w:val="en-US" w:eastAsia="zh-CN"/>
    </w:rPr>
  </w:style>
  <w:style w:type="paragraph" w:customStyle="1" w:styleId="xl83">
    <w:name w:val="xl83"/>
    <w:basedOn w:val="Normal"/>
    <w:uiPriority w:val="99"/>
    <w:qFormat/>
    <w:rsid w:val="00604A1A"/>
    <w:pPr>
      <w:spacing w:before="100" w:beforeAutospacing="1" w:after="100" w:afterAutospacing="1"/>
      <w:jc w:val="center"/>
    </w:pPr>
    <w:rPr>
      <w:rFonts w:ascii="Arial" w:eastAsia="SimSun" w:hAnsi="Arial" w:cs="Arial"/>
      <w:color w:val="FF0000"/>
      <w:sz w:val="16"/>
      <w:szCs w:val="16"/>
      <w:lang w:val="en-US" w:eastAsia="zh-CN"/>
    </w:rPr>
  </w:style>
  <w:style w:type="character" w:customStyle="1" w:styleId="B1Char">
    <w:name w:val="B1 Char"/>
    <w:qFormat/>
    <w:rsid w:val="00604A1A"/>
    <w:rPr>
      <w:lang w:val="en-GB" w:eastAsia="en-US"/>
    </w:rPr>
  </w:style>
  <w:style w:type="character" w:customStyle="1" w:styleId="normaltextrun">
    <w:name w:val="normaltextrun"/>
    <w:basedOn w:val="DefaultParagraphFont"/>
    <w:qFormat/>
    <w:rsid w:val="00604A1A"/>
  </w:style>
  <w:style w:type="character" w:customStyle="1" w:styleId="eop">
    <w:name w:val="eop"/>
    <w:basedOn w:val="DefaultParagraphFont"/>
    <w:qFormat/>
    <w:rsid w:val="00604A1A"/>
  </w:style>
  <w:style w:type="paragraph" w:customStyle="1" w:styleId="a00">
    <w:name w:val="a0"/>
    <w:basedOn w:val="Normal"/>
    <w:uiPriority w:val="99"/>
    <w:qFormat/>
    <w:rsid w:val="00604A1A"/>
    <w:pPr>
      <w:spacing w:before="100" w:beforeAutospacing="1" w:after="100" w:afterAutospacing="1"/>
    </w:pPr>
    <w:rPr>
      <w:rFonts w:ascii="Calibri" w:eastAsia="Calibri" w:hAnsi="Calibri" w:cs="Calibri"/>
      <w:sz w:val="22"/>
      <w:szCs w:val="22"/>
      <w:lang w:val="en-US"/>
    </w:rPr>
  </w:style>
  <w:style w:type="paragraph" w:customStyle="1" w:styleId="Revision2">
    <w:name w:val="Revision2"/>
    <w:hidden/>
    <w:uiPriority w:val="99"/>
    <w:semiHidden/>
    <w:qFormat/>
    <w:rsid w:val="00604A1A"/>
    <w:rPr>
      <w:rFonts w:eastAsia="SimSun"/>
      <w:lang w:val="en-US" w:eastAsia="en-US"/>
    </w:rPr>
  </w:style>
  <w:style w:type="character" w:customStyle="1" w:styleId="ListParagraphChar">
    <w:name w:val="List Paragraph Char"/>
    <w:basedOn w:val="DefaultParagraphFont"/>
    <w:uiPriority w:val="34"/>
    <w:qFormat/>
    <w:locked/>
    <w:rsid w:val="00604A1A"/>
    <w:rPr>
      <w:rFonts w:ascii="Yu Gothic Medium" w:eastAsia="Yu Gothic Medium" w:hAnsi="Yu Gothic Medium"/>
    </w:rPr>
  </w:style>
  <w:style w:type="character" w:customStyle="1" w:styleId="a2">
    <w:name w:val="列  表  段  落   字  符"/>
    <w:basedOn w:val="DefaultParagraphFont"/>
    <w:uiPriority w:val="34"/>
    <w:qFormat/>
    <w:locked/>
    <w:rsid w:val="00604A1A"/>
    <w:rPr>
      <w:rFonts w:ascii="Gulim" w:eastAsia="Gulim" w:hAnsi="Gulim"/>
    </w:rPr>
  </w:style>
  <w:style w:type="character" w:customStyle="1" w:styleId="UnresolvedMention4">
    <w:name w:val="Unresolved Mention4"/>
    <w:basedOn w:val="DefaultParagraphFont"/>
    <w:uiPriority w:val="99"/>
    <w:semiHidden/>
    <w:unhideWhenUsed/>
    <w:qFormat/>
    <w:rsid w:val="00604A1A"/>
    <w:rPr>
      <w:color w:val="605E5C"/>
      <w:shd w:val="clear" w:color="auto" w:fill="E1DFDD"/>
    </w:rPr>
  </w:style>
  <w:style w:type="table" w:customStyle="1" w:styleId="2">
    <w:name w:val="网格型2"/>
    <w:basedOn w:val="TableNormal"/>
    <w:uiPriority w:val="39"/>
    <w:qFormat/>
    <w:rsid w:val="00604A1A"/>
    <w:rPr>
      <w:rFonts w:ascii="CG Times (WN)" w:hAnsi="CG Times (WN)"/>
      <w:lang w:val="en-US" w:eastAsia="zh-C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b-proposal">
    <w:name w:val="sub-proposal"/>
    <w:basedOn w:val="Normal"/>
    <w:next w:val="Normal"/>
    <w:uiPriority w:val="99"/>
    <w:qFormat/>
    <w:rsid w:val="00604A1A"/>
    <w:pPr>
      <w:numPr>
        <w:numId w:val="11"/>
      </w:numPr>
      <w:tabs>
        <w:tab w:val="left" w:pos="0"/>
        <w:tab w:val="left" w:pos="807"/>
      </w:tabs>
      <w:overflowPunct w:val="0"/>
      <w:autoSpaceDE w:val="0"/>
      <w:autoSpaceDN w:val="0"/>
      <w:adjustRightInd w:val="0"/>
      <w:spacing w:line="259" w:lineRule="auto"/>
      <w:ind w:leftChars="200" w:left="862" w:hangingChars="200" w:hanging="442"/>
      <w:textAlignment w:val="baseline"/>
    </w:pPr>
    <w:rPr>
      <w:b/>
      <w:bCs/>
      <w:i/>
      <w:iCs/>
    </w:rPr>
  </w:style>
  <w:style w:type="character" w:customStyle="1" w:styleId="fontstyle01">
    <w:name w:val="fontstyle01"/>
    <w:basedOn w:val="DefaultParagraphFont"/>
    <w:qFormat/>
    <w:rsid w:val="00604A1A"/>
    <w:rPr>
      <w:rFonts w:ascii="TimesNewRomanPS-ItalicMT" w:hAnsi="TimesNewRomanPS-ItalicMT" w:hint="default"/>
      <w:i/>
      <w:iCs/>
      <w:color w:val="000000"/>
      <w:sz w:val="20"/>
      <w:szCs w:val="20"/>
    </w:rPr>
  </w:style>
  <w:style w:type="paragraph" w:customStyle="1" w:styleId="3GPPHeader">
    <w:name w:val="3GPP_Header"/>
    <w:basedOn w:val="BodyText"/>
    <w:uiPriority w:val="99"/>
    <w:qFormat/>
    <w:rsid w:val="00604A1A"/>
    <w:pPr>
      <w:tabs>
        <w:tab w:val="left" w:pos="1701"/>
        <w:tab w:val="right" w:pos="9639"/>
      </w:tabs>
      <w:spacing w:after="240"/>
    </w:pPr>
    <w:rPr>
      <w:b/>
      <w:sz w:val="24"/>
    </w:rPr>
  </w:style>
  <w:style w:type="character" w:customStyle="1" w:styleId="fontstyle21">
    <w:name w:val="fontstyle21"/>
    <w:basedOn w:val="DefaultParagraphFont"/>
    <w:qFormat/>
    <w:rsid w:val="00604A1A"/>
    <w:rPr>
      <w:rFonts w:ascii="TimesNewRomanPS-ItalicMT" w:hAnsi="TimesNewRomanPS-ItalicMT" w:hint="default"/>
      <w:i/>
      <w:iCs/>
      <w:color w:val="000000"/>
      <w:sz w:val="20"/>
      <w:szCs w:val="20"/>
    </w:rPr>
  </w:style>
  <w:style w:type="paragraph" w:customStyle="1" w:styleId="YJ-Proposal">
    <w:name w:val="YJ-Proposal"/>
    <w:basedOn w:val="Normal"/>
    <w:uiPriority w:val="99"/>
    <w:qFormat/>
    <w:rsid w:val="00604A1A"/>
    <w:pPr>
      <w:numPr>
        <w:numId w:val="12"/>
      </w:numPr>
      <w:overflowPunct w:val="0"/>
      <w:autoSpaceDE w:val="0"/>
      <w:autoSpaceDN w:val="0"/>
      <w:adjustRightInd w:val="0"/>
      <w:spacing w:line="259" w:lineRule="auto"/>
      <w:textAlignment w:val="baseline"/>
    </w:pPr>
    <w:rPr>
      <w:b/>
      <w:bCs/>
      <w:i/>
      <w:iCs/>
    </w:rPr>
  </w:style>
  <w:style w:type="paragraph" w:customStyle="1" w:styleId="13">
    <w:name w:val="正文1"/>
    <w:uiPriority w:val="99"/>
    <w:qFormat/>
    <w:rsid w:val="00604A1A"/>
    <w:pPr>
      <w:jc w:val="both"/>
    </w:pPr>
    <w:rPr>
      <w:rFonts w:eastAsia="SimSun"/>
      <w:kern w:val="2"/>
      <w:sz w:val="21"/>
      <w:szCs w:val="21"/>
      <w:lang w:val="en-US" w:eastAsia="zh-CN"/>
    </w:rPr>
  </w:style>
  <w:style w:type="paragraph" w:customStyle="1" w:styleId="msolistparagraph0">
    <w:name w:val="msolistparagraph"/>
    <w:basedOn w:val="Normal"/>
    <w:uiPriority w:val="99"/>
    <w:qFormat/>
    <w:rsid w:val="00604A1A"/>
    <w:pPr>
      <w:overflowPunct w:val="0"/>
      <w:autoSpaceDE w:val="0"/>
      <w:autoSpaceDN w:val="0"/>
      <w:adjustRightInd w:val="0"/>
      <w:spacing w:line="259" w:lineRule="auto"/>
      <w:textAlignment w:val="baseline"/>
    </w:pPr>
    <w:rPr>
      <w:rFonts w:ascii="SimSun" w:eastAsia="SimSun" w:hAnsi="SimSun" w:hint="eastAsia"/>
      <w:lang w:val="en-US"/>
    </w:rPr>
  </w:style>
  <w:style w:type="table" w:customStyle="1" w:styleId="14">
    <w:name w:val="표 구분선1"/>
    <w:basedOn w:val="TableNormal"/>
    <w:uiPriority w:val="39"/>
    <w:qFormat/>
    <w:rsid w:val="00604A1A"/>
    <w:pPr>
      <w:spacing w:before="120" w:line="280" w:lineRule="atLeast"/>
      <w:jc w:val="both"/>
    </w:pPr>
    <w:rPr>
      <w:rFonts w:ascii="New York" w:eastAsia="Times New Roman" w:hAnsi="New York"/>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列表段落2"/>
    <w:basedOn w:val="Normal"/>
    <w:uiPriority w:val="99"/>
    <w:qFormat/>
    <w:rsid w:val="00604A1A"/>
    <w:pPr>
      <w:overflowPunct w:val="0"/>
      <w:autoSpaceDE w:val="0"/>
      <w:autoSpaceDN w:val="0"/>
      <w:adjustRightInd w:val="0"/>
      <w:spacing w:after="0" w:line="259" w:lineRule="auto"/>
      <w:ind w:leftChars="400" w:left="840"/>
      <w:textAlignment w:val="baseline"/>
    </w:pPr>
    <w:rPr>
      <w:rFonts w:ascii="Times" w:eastAsia="Batang" w:hAnsi="Times"/>
      <w:szCs w:val="24"/>
      <w:lang w:val="en-US" w:eastAsia="zh-CN"/>
    </w:rPr>
  </w:style>
  <w:style w:type="character" w:customStyle="1" w:styleId="15">
    <w:name w:val="批注文字 字符1"/>
    <w:qFormat/>
    <w:rsid w:val="00604A1A"/>
    <w:rPr>
      <w:rFonts w:eastAsia="Times New Roman"/>
      <w:szCs w:val="24"/>
      <w:lang w:eastAsia="en-US"/>
    </w:rPr>
  </w:style>
  <w:style w:type="table" w:customStyle="1" w:styleId="110">
    <w:name w:val="网格型11"/>
    <w:basedOn w:val="TableNormal"/>
    <w:qFormat/>
    <w:rsid w:val="00604A1A"/>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TableNormal"/>
    <w:uiPriority w:val="59"/>
    <w:qFormat/>
    <w:rsid w:val="00604A1A"/>
    <w:rPr>
      <w:rFonts w:asciiTheme="minorHAnsi" w:hAnsiTheme="minorHAnsi" w:cstheme="minorBidi"/>
      <w:kern w:val="2"/>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uiPriority w:val="99"/>
    <w:qFormat/>
    <w:rsid w:val="00604A1A"/>
    <w:pPr>
      <w:spacing w:before="100" w:beforeAutospacing="1" w:after="100" w:afterAutospacing="1" w:line="256" w:lineRule="auto"/>
    </w:pPr>
    <w:rPr>
      <w:rFonts w:eastAsia="SimSun"/>
      <w:sz w:val="24"/>
      <w:szCs w:val="24"/>
      <w:lang w:val="en-US"/>
    </w:rPr>
  </w:style>
  <w:style w:type="paragraph" w:customStyle="1" w:styleId="21">
    <w:name w:val="正文2"/>
    <w:uiPriority w:val="99"/>
    <w:qFormat/>
    <w:rsid w:val="00604A1A"/>
    <w:pPr>
      <w:jc w:val="both"/>
    </w:pPr>
    <w:rPr>
      <w:rFonts w:eastAsia="SimSun"/>
      <w:kern w:val="2"/>
      <w:sz w:val="21"/>
      <w:szCs w:val="21"/>
      <w:lang w:val="en-US" w:eastAsia="zh-CN"/>
    </w:rPr>
  </w:style>
  <w:style w:type="character" w:customStyle="1" w:styleId="NormaltimesChar">
    <w:name w:val="Normal times Char"/>
    <w:basedOn w:val="DefaultParagraphFont"/>
    <w:link w:val="Normaltimes"/>
    <w:qFormat/>
    <w:locked/>
    <w:rsid w:val="00604A1A"/>
    <w:rPr>
      <w:rFonts w:asciiTheme="minorHAnsi" w:hAnsiTheme="minorHAnsi" w:cstheme="minorBidi"/>
      <w:kern w:val="2"/>
      <w:sz w:val="21"/>
      <w:szCs w:val="22"/>
    </w:rPr>
  </w:style>
  <w:style w:type="paragraph" w:customStyle="1" w:styleId="Normaltimes">
    <w:name w:val="Normal times"/>
    <w:basedOn w:val="Normal"/>
    <w:link w:val="NormaltimesChar"/>
    <w:qFormat/>
    <w:rsid w:val="00604A1A"/>
    <w:pPr>
      <w:widowControl w:val="0"/>
      <w:spacing w:after="0"/>
      <w:jc w:val="both"/>
    </w:pPr>
    <w:rPr>
      <w:rFonts w:asciiTheme="minorHAnsi" w:hAnsiTheme="minorHAnsi" w:cstheme="minorBidi"/>
      <w:kern w:val="2"/>
      <w:sz w:val="21"/>
      <w:szCs w:val="22"/>
      <w:lang w:eastAsia="en-GB"/>
    </w:rPr>
  </w:style>
  <w:style w:type="table" w:customStyle="1" w:styleId="30">
    <w:name w:val="网格型3"/>
    <w:basedOn w:val="TableNormal"/>
    <w:qFormat/>
    <w:rsid w:val="00604A1A"/>
    <w:rPr>
      <w:rFonts w:ascii="Calibri" w:hAnsi="Calibri" w:cs="Arial"/>
      <w:sz w:val="22"/>
      <w:szCs w:val="22"/>
      <w:lang w:val="en-US"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表 1 浅色1"/>
    <w:basedOn w:val="TableNormal"/>
    <w:uiPriority w:val="46"/>
    <w:qFormat/>
    <w:rsid w:val="00604A1A"/>
    <w:rPr>
      <w:rFonts w:eastAsia="Times New Roman"/>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50">
    <w:name w:val="网格型5"/>
    <w:basedOn w:val="TableNormal"/>
    <w:uiPriority w:val="39"/>
    <w:qFormat/>
    <w:rsid w:val="00604A1A"/>
    <w:rPr>
      <w:rFonts w:asciiTheme="minorHAnsi" w:hAnsiTheme="minorHAnsi" w:cstheme="minorBidi"/>
      <w:sz w:val="22"/>
      <w:szCs w:val="22"/>
      <w:lang w:val="en-US"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表 1 浅色2"/>
    <w:basedOn w:val="TableNormal"/>
    <w:uiPriority w:val="46"/>
    <w:qFormat/>
    <w:rsid w:val="00604A1A"/>
    <w:rPr>
      <w:rFonts w:ascii="CG Times (WN)" w:hAnsi="CG Times (WN)"/>
      <w:lang w:val="en-US" w:eastAsia="zh-C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6">
    <w:name w:val="网格型6"/>
    <w:basedOn w:val="TableNormal"/>
    <w:uiPriority w:val="39"/>
    <w:qFormat/>
    <w:rsid w:val="00604A1A"/>
    <w:rPr>
      <w:rFonts w:asciiTheme="minorHAnsi" w:hAnsiTheme="minorHAnsi" w:cstheme="minorBidi"/>
      <w:sz w:val="22"/>
      <w:szCs w:val="22"/>
      <w:lang w:val="en-US"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Grid2"/>
    <w:basedOn w:val="TableNormal"/>
    <w:uiPriority w:val="39"/>
    <w:qFormat/>
    <w:rsid w:val="00604A1A"/>
    <w:pPr>
      <w:widowControl w:val="0"/>
      <w:autoSpaceDE w:val="0"/>
      <w:autoSpaceDN w:val="0"/>
      <w:adjustRightInd w:val="0"/>
      <w:spacing w:after="120"/>
      <w:jc w:val="both"/>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Grid3"/>
    <w:basedOn w:val="TableNormal"/>
    <w:uiPriority w:val="39"/>
    <w:qFormat/>
    <w:rsid w:val="00604A1A"/>
    <w:pPr>
      <w:widowControl w:val="0"/>
      <w:autoSpaceDE w:val="0"/>
      <w:autoSpaceDN w:val="0"/>
      <w:adjustRightInd w:val="0"/>
      <w:spacing w:after="120"/>
      <w:jc w:val="both"/>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网格型111"/>
    <w:basedOn w:val="TableNormal"/>
    <w:qFormat/>
    <w:rsid w:val="00604A1A"/>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TableNormal"/>
    <w:qFormat/>
    <w:rsid w:val="00604A1A"/>
    <w:rPr>
      <w:rFonts w:eastAsia="SimSu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qFormat/>
    <w:rsid w:val="00604A1A"/>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Grid5"/>
    <w:basedOn w:val="TableNormal"/>
    <w:uiPriority w:val="39"/>
    <w:qFormat/>
    <w:rsid w:val="00604A1A"/>
    <w:rPr>
      <w:rFonts w:asciiTheme="minorHAnsi" w:hAnsiTheme="minorHAnsi" w:cstheme="minorBid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未处理的提及1"/>
    <w:basedOn w:val="DefaultParagraphFont"/>
    <w:uiPriority w:val="99"/>
    <w:semiHidden/>
    <w:unhideWhenUsed/>
    <w:qFormat/>
    <w:rsid w:val="00604A1A"/>
    <w:rPr>
      <w:color w:val="605E5C"/>
      <w:shd w:val="clear" w:color="auto" w:fill="E1DFDD"/>
    </w:rPr>
  </w:style>
  <w:style w:type="character" w:customStyle="1" w:styleId="150">
    <w:name w:val="15"/>
    <w:basedOn w:val="DefaultParagraphFont"/>
    <w:qFormat/>
    <w:rsid w:val="00604A1A"/>
    <w:rPr>
      <w:rFonts w:ascii="Malgun Gothic" w:eastAsia="Malgun Gothic" w:hAnsi="Malgun Gothic" w:hint="eastAsia"/>
      <w:color w:val="0000FF"/>
      <w:u w:val="single"/>
    </w:rPr>
  </w:style>
  <w:style w:type="character" w:customStyle="1" w:styleId="UnresolvedMention5">
    <w:name w:val="Unresolved Mention5"/>
    <w:basedOn w:val="DefaultParagraphFont"/>
    <w:uiPriority w:val="99"/>
    <w:semiHidden/>
    <w:unhideWhenUsed/>
    <w:qFormat/>
    <w:rsid w:val="00604A1A"/>
    <w:rPr>
      <w:color w:val="605E5C"/>
      <w:shd w:val="clear" w:color="auto" w:fill="E1DFDD"/>
    </w:rPr>
  </w:style>
  <w:style w:type="character" w:customStyle="1" w:styleId="22">
    <w:name w:val="未处理的提及2"/>
    <w:basedOn w:val="DefaultParagraphFont"/>
    <w:uiPriority w:val="99"/>
    <w:semiHidden/>
    <w:unhideWhenUsed/>
    <w:qFormat/>
    <w:rsid w:val="00604A1A"/>
    <w:rPr>
      <w:color w:val="605E5C"/>
      <w:shd w:val="clear" w:color="auto" w:fill="E1DFDD"/>
    </w:rPr>
  </w:style>
  <w:style w:type="paragraph" w:customStyle="1" w:styleId="ListParagraph1">
    <w:name w:val="List Paragraph1"/>
    <w:basedOn w:val="Normal"/>
    <w:qFormat/>
    <w:rsid w:val="00604A1A"/>
    <w:pPr>
      <w:spacing w:before="100" w:beforeAutospacing="1" w:after="100" w:afterAutospacing="1"/>
      <w:ind w:leftChars="400" w:left="840"/>
    </w:pPr>
    <w:rPr>
      <w:rFonts w:ascii="Times" w:eastAsia="Batang" w:hAnsi="Times" w:cs="Times"/>
      <w:sz w:val="24"/>
      <w:szCs w:val="24"/>
      <w:lang w:val="en-US" w:eastAsia="zh-CN"/>
    </w:rPr>
  </w:style>
  <w:style w:type="paragraph" w:customStyle="1" w:styleId="17">
    <w:name w:val="修订1"/>
    <w:hidden/>
    <w:uiPriority w:val="99"/>
    <w:semiHidden/>
    <w:qFormat/>
    <w:rsid w:val="00604A1A"/>
    <w:rPr>
      <w:rFonts w:eastAsia="SimSun"/>
      <w:lang w:val="en-US" w:eastAsia="en-US"/>
    </w:rPr>
  </w:style>
  <w:style w:type="paragraph" w:customStyle="1" w:styleId="xxxa0">
    <w:name w:val="x_x_x_a0"/>
    <w:basedOn w:val="Normal"/>
    <w:uiPriority w:val="99"/>
    <w:semiHidden/>
    <w:qFormat/>
    <w:rsid w:val="00604A1A"/>
    <w:pPr>
      <w:spacing w:after="0" w:line="252" w:lineRule="auto"/>
      <w:ind w:left="720"/>
    </w:pPr>
    <w:rPr>
      <w:rFonts w:eastAsia="SimSun"/>
      <w:lang w:val="en-US" w:eastAsia="zh-CN"/>
    </w:rPr>
  </w:style>
  <w:style w:type="paragraph" w:customStyle="1" w:styleId="xxxmsonormal">
    <w:name w:val="x_x_x_msonormal"/>
    <w:basedOn w:val="Normal"/>
    <w:uiPriority w:val="99"/>
    <w:semiHidden/>
    <w:qFormat/>
    <w:rsid w:val="00604A1A"/>
    <w:pPr>
      <w:spacing w:after="0"/>
    </w:pPr>
    <w:rPr>
      <w:rFonts w:ascii="Times" w:eastAsia="SimSun" w:hAnsi="Times" w:cs="Times"/>
      <w:sz w:val="24"/>
      <w:szCs w:val="24"/>
      <w:lang w:val="en-US" w:eastAsia="zh-CN"/>
    </w:rPr>
  </w:style>
  <w:style w:type="paragraph" w:customStyle="1" w:styleId="xxxtah">
    <w:name w:val="x_x_x_tah"/>
    <w:basedOn w:val="Normal"/>
    <w:uiPriority w:val="99"/>
    <w:semiHidden/>
    <w:qFormat/>
    <w:rsid w:val="00604A1A"/>
    <w:pPr>
      <w:keepNext/>
      <w:autoSpaceDE w:val="0"/>
      <w:autoSpaceDN w:val="0"/>
      <w:spacing w:after="0" w:line="252" w:lineRule="auto"/>
      <w:jc w:val="center"/>
    </w:pPr>
    <w:rPr>
      <w:rFonts w:ascii="Arial" w:eastAsia="SimSun" w:hAnsi="Arial" w:cs="Arial"/>
      <w:b/>
      <w:bCs/>
      <w:sz w:val="18"/>
      <w:szCs w:val="18"/>
      <w:lang w:val="en-US" w:eastAsia="zh-CN"/>
    </w:rPr>
  </w:style>
  <w:style w:type="character" w:customStyle="1" w:styleId="2Char">
    <w:name w:val="제 목  2 Char"/>
    <w:basedOn w:val="DefaultParagraphFont"/>
    <w:link w:val="23"/>
    <w:uiPriority w:val="9"/>
    <w:semiHidden/>
    <w:qFormat/>
    <w:locked/>
    <w:rsid w:val="00604A1A"/>
    <w:rPr>
      <w:rFonts w:ascii="Malgun Gothic" w:eastAsia="Malgun Gothic" w:hAnsi="Malgun Gothic"/>
    </w:rPr>
  </w:style>
  <w:style w:type="paragraph" w:customStyle="1" w:styleId="23">
    <w:name w:val="제 목  2"/>
    <w:basedOn w:val="Normal"/>
    <w:link w:val="2Char"/>
    <w:uiPriority w:val="9"/>
    <w:semiHidden/>
    <w:qFormat/>
    <w:rsid w:val="00604A1A"/>
    <w:pPr>
      <w:spacing w:after="0"/>
    </w:pPr>
    <w:rPr>
      <w:rFonts w:ascii="Malgun Gothic" w:eastAsia="Malgun Gothic" w:hAnsi="Malgun Gothic"/>
      <w:lang w:eastAsia="en-GB"/>
    </w:rPr>
  </w:style>
  <w:style w:type="character" w:customStyle="1" w:styleId="4Char">
    <w:name w:val="제 목  4 Char"/>
    <w:basedOn w:val="DefaultParagraphFont"/>
    <w:link w:val="4"/>
    <w:uiPriority w:val="9"/>
    <w:semiHidden/>
    <w:qFormat/>
    <w:locked/>
    <w:rsid w:val="00604A1A"/>
    <w:rPr>
      <w:rFonts w:ascii="Times" w:hAnsi="Times" w:cs="Times"/>
      <w:b/>
      <w:bCs/>
    </w:rPr>
  </w:style>
  <w:style w:type="paragraph" w:customStyle="1" w:styleId="4">
    <w:name w:val="제 목  4"/>
    <w:basedOn w:val="Normal"/>
    <w:link w:val="4Char"/>
    <w:uiPriority w:val="9"/>
    <w:semiHidden/>
    <w:qFormat/>
    <w:rsid w:val="00604A1A"/>
    <w:pPr>
      <w:spacing w:after="0"/>
    </w:pPr>
    <w:rPr>
      <w:rFonts w:ascii="Times" w:hAnsi="Times" w:cs="Times"/>
      <w:b/>
      <w:bCs/>
      <w:lang w:eastAsia="en-GB"/>
    </w:rPr>
  </w:style>
  <w:style w:type="paragraph" w:customStyle="1" w:styleId="xxxmsonormal0">
    <w:name w:val="xxxmsonormal"/>
    <w:basedOn w:val="Normal"/>
    <w:uiPriority w:val="99"/>
    <w:semiHidden/>
    <w:qFormat/>
    <w:rsid w:val="00604A1A"/>
    <w:pPr>
      <w:spacing w:before="100" w:beforeAutospacing="1" w:after="100" w:afterAutospacing="1"/>
    </w:pPr>
    <w:rPr>
      <w:rFonts w:ascii="PMingLiU" w:eastAsia="PMingLiU" w:hAnsi="SimSun" w:cs="SimSun"/>
      <w:sz w:val="24"/>
      <w:szCs w:val="24"/>
      <w:lang w:val="en-US" w:eastAsia="zh-CN"/>
    </w:rPr>
  </w:style>
  <w:style w:type="character" w:customStyle="1" w:styleId="24">
    <w:name w:val="标 题  2 字 符"/>
    <w:basedOn w:val="DefaultParagraphFont"/>
    <w:link w:val="25"/>
    <w:uiPriority w:val="9"/>
    <w:semiHidden/>
    <w:qFormat/>
    <w:locked/>
    <w:rsid w:val="00604A1A"/>
    <w:rPr>
      <w:rFonts w:ascii="Calibri Light" w:hAnsi="Calibri Light" w:cs="Calibri Light"/>
      <w:color w:val="2E74B5"/>
    </w:rPr>
  </w:style>
  <w:style w:type="paragraph" w:customStyle="1" w:styleId="25">
    <w:name w:val="标 题  2"/>
    <w:basedOn w:val="Normal"/>
    <w:link w:val="24"/>
    <w:uiPriority w:val="9"/>
    <w:semiHidden/>
    <w:qFormat/>
    <w:rsid w:val="00604A1A"/>
    <w:pPr>
      <w:spacing w:after="0"/>
    </w:pPr>
    <w:rPr>
      <w:rFonts w:ascii="Calibri Light" w:hAnsi="Calibri Light" w:cs="Calibri Light"/>
      <w:color w:val="2E74B5"/>
      <w:lang w:eastAsia="en-GB"/>
    </w:rPr>
  </w:style>
  <w:style w:type="character" w:customStyle="1" w:styleId="40">
    <w:name w:val="标 题  4 字 符"/>
    <w:basedOn w:val="DefaultParagraphFont"/>
    <w:link w:val="42"/>
    <w:uiPriority w:val="9"/>
    <w:semiHidden/>
    <w:qFormat/>
    <w:locked/>
    <w:rsid w:val="00604A1A"/>
    <w:rPr>
      <w:rFonts w:ascii="Calibri Light" w:hAnsi="Calibri Light" w:cs="Calibri Light"/>
      <w:i/>
      <w:iCs/>
      <w:color w:val="2E74B5"/>
    </w:rPr>
  </w:style>
  <w:style w:type="paragraph" w:customStyle="1" w:styleId="42">
    <w:name w:val="标 题  4"/>
    <w:basedOn w:val="Normal"/>
    <w:link w:val="40"/>
    <w:uiPriority w:val="9"/>
    <w:semiHidden/>
    <w:qFormat/>
    <w:rsid w:val="00604A1A"/>
    <w:pPr>
      <w:spacing w:after="0"/>
    </w:pPr>
    <w:rPr>
      <w:rFonts w:ascii="Calibri Light" w:hAnsi="Calibri Light" w:cs="Calibri Light"/>
      <w:i/>
      <w:iCs/>
      <w:color w:val="2E74B5"/>
      <w:lang w:eastAsia="en-GB"/>
    </w:rPr>
  </w:style>
  <w:style w:type="character" w:customStyle="1" w:styleId="Heading2Char">
    <w:name w:val="Heading 2 Char"/>
    <w:basedOn w:val="DefaultParagraphFont"/>
    <w:link w:val="210"/>
    <w:uiPriority w:val="9"/>
    <w:semiHidden/>
    <w:qFormat/>
    <w:locked/>
    <w:rsid w:val="00604A1A"/>
    <w:rPr>
      <w:rFonts w:ascii="Calibri Light" w:hAnsi="Calibri Light" w:cs="Calibri Light"/>
      <w:color w:val="2F5496"/>
    </w:rPr>
  </w:style>
  <w:style w:type="paragraph" w:customStyle="1" w:styleId="210">
    <w:name w:val="标题 21"/>
    <w:basedOn w:val="Normal"/>
    <w:link w:val="Heading2Char"/>
    <w:uiPriority w:val="9"/>
    <w:semiHidden/>
    <w:qFormat/>
    <w:rsid w:val="00604A1A"/>
    <w:pPr>
      <w:spacing w:after="0"/>
    </w:pPr>
    <w:rPr>
      <w:rFonts w:ascii="Calibri Light" w:hAnsi="Calibri Light" w:cs="Calibri Light"/>
      <w:color w:val="2F5496"/>
      <w:lang w:eastAsia="en-GB"/>
    </w:rPr>
  </w:style>
  <w:style w:type="character" w:customStyle="1" w:styleId="2Char0">
    <w:name w:val="제   목    2 Char"/>
    <w:basedOn w:val="DefaultParagraphFont"/>
    <w:link w:val="26"/>
    <w:uiPriority w:val="9"/>
    <w:semiHidden/>
    <w:qFormat/>
    <w:locked/>
    <w:rsid w:val="00604A1A"/>
    <w:rPr>
      <w:rFonts w:ascii="Malgun Gothic" w:eastAsia="Malgun Gothic" w:hAnsi="Malgun Gothic"/>
    </w:rPr>
  </w:style>
  <w:style w:type="paragraph" w:customStyle="1" w:styleId="26">
    <w:name w:val="제   목    2"/>
    <w:basedOn w:val="Normal"/>
    <w:link w:val="2Char0"/>
    <w:uiPriority w:val="9"/>
    <w:semiHidden/>
    <w:qFormat/>
    <w:rsid w:val="00604A1A"/>
    <w:pPr>
      <w:spacing w:after="0"/>
    </w:pPr>
    <w:rPr>
      <w:rFonts w:ascii="Malgun Gothic" w:eastAsia="Malgun Gothic" w:hAnsi="Malgun Gothic"/>
      <w:lang w:eastAsia="en-GB"/>
    </w:rPr>
  </w:style>
  <w:style w:type="character" w:customStyle="1" w:styleId="4Char0">
    <w:name w:val="제   목    4 Char"/>
    <w:basedOn w:val="DefaultParagraphFont"/>
    <w:link w:val="43"/>
    <w:uiPriority w:val="9"/>
    <w:semiHidden/>
    <w:qFormat/>
    <w:locked/>
    <w:rsid w:val="00604A1A"/>
    <w:rPr>
      <w:rFonts w:ascii="Times" w:hAnsi="Times" w:cs="Times"/>
      <w:b/>
      <w:bCs/>
    </w:rPr>
  </w:style>
  <w:style w:type="paragraph" w:customStyle="1" w:styleId="43">
    <w:name w:val="제   목    4"/>
    <w:basedOn w:val="Normal"/>
    <w:link w:val="4Char0"/>
    <w:uiPriority w:val="9"/>
    <w:semiHidden/>
    <w:qFormat/>
    <w:rsid w:val="00604A1A"/>
    <w:pPr>
      <w:spacing w:after="0"/>
    </w:pPr>
    <w:rPr>
      <w:rFonts w:ascii="Times" w:hAnsi="Times" w:cs="Times"/>
      <w:b/>
      <w:bCs/>
      <w:lang w:eastAsia="en-GB"/>
    </w:rPr>
  </w:style>
  <w:style w:type="character" w:customStyle="1" w:styleId="27">
    <w:name w:val="标   题    2 字   符"/>
    <w:basedOn w:val="DefaultParagraphFont"/>
    <w:link w:val="28"/>
    <w:uiPriority w:val="9"/>
    <w:semiHidden/>
    <w:qFormat/>
    <w:locked/>
    <w:rsid w:val="00604A1A"/>
    <w:rPr>
      <w:rFonts w:ascii="Calibri Light" w:hAnsi="Calibri Light" w:cs="Calibri Light"/>
      <w:color w:val="2E74B5"/>
    </w:rPr>
  </w:style>
  <w:style w:type="paragraph" w:customStyle="1" w:styleId="28">
    <w:name w:val="标   题    2"/>
    <w:basedOn w:val="Normal"/>
    <w:link w:val="27"/>
    <w:uiPriority w:val="9"/>
    <w:semiHidden/>
    <w:qFormat/>
    <w:rsid w:val="00604A1A"/>
    <w:pPr>
      <w:spacing w:after="0"/>
    </w:pPr>
    <w:rPr>
      <w:rFonts w:ascii="Calibri Light" w:hAnsi="Calibri Light" w:cs="Calibri Light"/>
      <w:color w:val="2E74B5"/>
      <w:lang w:eastAsia="en-GB"/>
    </w:rPr>
  </w:style>
  <w:style w:type="character" w:customStyle="1" w:styleId="44">
    <w:name w:val="标   题    4 字   符"/>
    <w:basedOn w:val="DefaultParagraphFont"/>
    <w:link w:val="45"/>
    <w:uiPriority w:val="9"/>
    <w:semiHidden/>
    <w:qFormat/>
    <w:locked/>
    <w:rsid w:val="00604A1A"/>
    <w:rPr>
      <w:rFonts w:ascii="Calibri Light" w:hAnsi="Calibri Light" w:cs="Calibri Light"/>
      <w:i/>
      <w:iCs/>
      <w:color w:val="2E74B5"/>
    </w:rPr>
  </w:style>
  <w:style w:type="paragraph" w:customStyle="1" w:styleId="45">
    <w:name w:val="标   题    4"/>
    <w:basedOn w:val="Normal"/>
    <w:link w:val="44"/>
    <w:uiPriority w:val="9"/>
    <w:semiHidden/>
    <w:qFormat/>
    <w:rsid w:val="00604A1A"/>
    <w:pPr>
      <w:spacing w:after="0"/>
    </w:pPr>
    <w:rPr>
      <w:rFonts w:ascii="Calibri Light" w:hAnsi="Calibri Light" w:cs="Calibri Light"/>
      <w:i/>
      <w:iCs/>
      <w:color w:val="2E74B5"/>
      <w:lang w:eastAsia="en-GB"/>
    </w:rPr>
  </w:style>
  <w:style w:type="character" w:customStyle="1" w:styleId="29">
    <w:name w:val="标  题   2 字  符"/>
    <w:basedOn w:val="DefaultParagraphFont"/>
    <w:link w:val="2a"/>
    <w:uiPriority w:val="9"/>
    <w:semiHidden/>
    <w:qFormat/>
    <w:locked/>
    <w:rsid w:val="00604A1A"/>
    <w:rPr>
      <w:rFonts w:ascii="Calibri Light" w:hAnsi="Calibri Light" w:cs="Calibri Light"/>
      <w:color w:val="2E74B5"/>
    </w:rPr>
  </w:style>
  <w:style w:type="paragraph" w:customStyle="1" w:styleId="2a">
    <w:name w:val="标  题   2"/>
    <w:basedOn w:val="Normal"/>
    <w:link w:val="29"/>
    <w:uiPriority w:val="9"/>
    <w:semiHidden/>
    <w:qFormat/>
    <w:rsid w:val="00604A1A"/>
    <w:pPr>
      <w:spacing w:after="0"/>
    </w:pPr>
    <w:rPr>
      <w:rFonts w:ascii="Calibri Light" w:hAnsi="Calibri Light" w:cs="Calibri Light"/>
      <w:color w:val="2E74B5"/>
      <w:lang w:eastAsia="en-GB"/>
    </w:rPr>
  </w:style>
  <w:style w:type="character" w:customStyle="1" w:styleId="46">
    <w:name w:val="标  题   4 字  符"/>
    <w:basedOn w:val="DefaultParagraphFont"/>
    <w:link w:val="47"/>
    <w:uiPriority w:val="9"/>
    <w:semiHidden/>
    <w:qFormat/>
    <w:locked/>
    <w:rsid w:val="00604A1A"/>
    <w:rPr>
      <w:rFonts w:ascii="Calibri Light" w:hAnsi="Calibri Light" w:cs="Calibri Light"/>
      <w:i/>
      <w:iCs/>
      <w:color w:val="2E74B5"/>
    </w:rPr>
  </w:style>
  <w:style w:type="paragraph" w:customStyle="1" w:styleId="47">
    <w:name w:val="标  题   4"/>
    <w:basedOn w:val="Normal"/>
    <w:link w:val="46"/>
    <w:uiPriority w:val="9"/>
    <w:semiHidden/>
    <w:qFormat/>
    <w:rsid w:val="00604A1A"/>
    <w:pPr>
      <w:spacing w:after="0"/>
    </w:pPr>
    <w:rPr>
      <w:rFonts w:ascii="Calibri Light" w:hAnsi="Calibri Light" w:cs="Calibri Light"/>
      <w:i/>
      <w:iCs/>
      <w:color w:val="2E74B5"/>
      <w:lang w:eastAsia="en-GB"/>
    </w:rPr>
  </w:style>
  <w:style w:type="character" w:customStyle="1" w:styleId="a3">
    <w:name w:val="列   表   段   落    字   符"/>
    <w:basedOn w:val="DefaultParagraphFont"/>
    <w:uiPriority w:val="34"/>
    <w:qFormat/>
    <w:rsid w:val="00604A1A"/>
    <w:rPr>
      <w:rFonts w:ascii="Yu Gothic Medium" w:eastAsia="Yu Gothic Medium" w:hAnsi="Yu Gothic Medium" w:hint="eastAsia"/>
      <w:lang w:eastAsia="en-US"/>
    </w:rPr>
  </w:style>
  <w:style w:type="character" w:customStyle="1" w:styleId="a4">
    <w:name w:val="列 表 段 落  字 符"/>
    <w:basedOn w:val="DefaultParagraphFont"/>
    <w:uiPriority w:val="34"/>
    <w:qFormat/>
    <w:locked/>
    <w:rsid w:val="00604A1A"/>
    <w:rPr>
      <w:rFonts w:ascii="Yu Gothic Medium" w:eastAsia="Yu Gothic Medium" w:hAnsi="Yu Gothic Medium"/>
      <w:lang w:eastAsia="en-US"/>
    </w:rPr>
  </w:style>
  <w:style w:type="paragraph" w:customStyle="1" w:styleId="31">
    <w:name w:val="列表段落3"/>
    <w:basedOn w:val="Normal"/>
    <w:qFormat/>
    <w:rsid w:val="00604A1A"/>
    <w:pPr>
      <w:spacing w:before="100" w:beforeAutospacing="1" w:after="100" w:afterAutospacing="1"/>
      <w:ind w:leftChars="400" w:left="840"/>
    </w:pPr>
    <w:rPr>
      <w:rFonts w:ascii="Times" w:eastAsia="Batang" w:hAnsi="Times" w:cs="Times"/>
      <w:sz w:val="24"/>
      <w:szCs w:val="24"/>
      <w:lang w:val="en-US" w:eastAsia="zh-CN"/>
    </w:rPr>
  </w:style>
  <w:style w:type="paragraph" w:customStyle="1" w:styleId="18">
    <w:name w:val="1"/>
    <w:next w:val="Normal"/>
    <w:semiHidden/>
    <w:qFormat/>
    <w:rsid w:val="00604A1A"/>
    <w:pPr>
      <w:keepNext/>
      <w:tabs>
        <w:tab w:val="left" w:pos="720"/>
      </w:tabs>
      <w:autoSpaceDE w:val="0"/>
      <w:autoSpaceDN w:val="0"/>
      <w:adjustRightInd w:val="0"/>
      <w:ind w:left="720" w:hanging="360"/>
      <w:jc w:val="both"/>
    </w:pPr>
    <w:rPr>
      <w:rFonts w:eastAsia="Times New Roman"/>
      <w:kern w:val="2"/>
      <w:lang w:eastAsia="zh-CN"/>
    </w:rPr>
  </w:style>
  <w:style w:type="paragraph" w:customStyle="1" w:styleId="Figure0">
    <w:name w:val="Figure"/>
    <w:basedOn w:val="Normal"/>
    <w:qFormat/>
    <w:rsid w:val="00604A1A"/>
    <w:pPr>
      <w:keepNext/>
      <w:autoSpaceDE w:val="0"/>
      <w:autoSpaceDN w:val="0"/>
      <w:adjustRightInd w:val="0"/>
      <w:snapToGrid w:val="0"/>
      <w:spacing w:after="120"/>
      <w:jc w:val="center"/>
    </w:pPr>
    <w:rPr>
      <w:rFonts w:eastAsia="SimSun"/>
      <w:sz w:val="22"/>
      <w:szCs w:val="22"/>
      <w:lang w:val="en-US"/>
    </w:rPr>
  </w:style>
  <w:style w:type="paragraph" w:customStyle="1" w:styleId="tablecell">
    <w:name w:val="tablecell"/>
    <w:basedOn w:val="Normal"/>
    <w:qFormat/>
    <w:rsid w:val="00604A1A"/>
    <w:pPr>
      <w:autoSpaceDE w:val="0"/>
      <w:autoSpaceDN w:val="0"/>
      <w:adjustRightInd w:val="0"/>
      <w:snapToGrid w:val="0"/>
      <w:spacing w:before="20" w:after="20"/>
    </w:pPr>
    <w:rPr>
      <w:rFonts w:eastAsia="SimSun"/>
      <w:szCs w:val="22"/>
      <w:lang w:val="en-US"/>
    </w:rPr>
  </w:style>
  <w:style w:type="paragraph" w:customStyle="1" w:styleId="tablecol">
    <w:name w:val="tablecol"/>
    <w:basedOn w:val="tablecell"/>
    <w:qFormat/>
    <w:rsid w:val="00604A1A"/>
    <w:pPr>
      <w:jc w:val="center"/>
    </w:pPr>
    <w:rPr>
      <w:b/>
    </w:rPr>
  </w:style>
  <w:style w:type="paragraph" w:customStyle="1" w:styleId="bullet1">
    <w:name w:val="bullet1"/>
    <w:basedOn w:val="Normal"/>
    <w:link w:val="bullet1Char"/>
    <w:qFormat/>
    <w:rsid w:val="00604A1A"/>
    <w:pPr>
      <w:numPr>
        <w:numId w:val="13"/>
      </w:numPr>
      <w:spacing w:after="0"/>
    </w:pPr>
    <w:rPr>
      <w:rFonts w:ascii="Times" w:eastAsia="Batang" w:hAnsi="Times"/>
      <w:szCs w:val="24"/>
    </w:rPr>
  </w:style>
  <w:style w:type="paragraph" w:customStyle="1" w:styleId="bullet2">
    <w:name w:val="bullet2"/>
    <w:basedOn w:val="Normal"/>
    <w:link w:val="bullet2Char"/>
    <w:qFormat/>
    <w:rsid w:val="00604A1A"/>
    <w:pPr>
      <w:numPr>
        <w:ilvl w:val="1"/>
        <w:numId w:val="13"/>
      </w:numPr>
      <w:spacing w:after="0"/>
    </w:pPr>
    <w:rPr>
      <w:rFonts w:ascii="Times" w:eastAsia="Batang" w:hAnsi="Times"/>
      <w:szCs w:val="24"/>
    </w:rPr>
  </w:style>
  <w:style w:type="character" w:customStyle="1" w:styleId="bullet1Char">
    <w:name w:val="bullet1 Char"/>
    <w:link w:val="bullet1"/>
    <w:qFormat/>
    <w:rsid w:val="00604A1A"/>
    <w:rPr>
      <w:rFonts w:ascii="Times" w:eastAsia="Batang" w:hAnsi="Times"/>
      <w:szCs w:val="24"/>
      <w:lang w:eastAsia="en-US"/>
    </w:rPr>
  </w:style>
  <w:style w:type="paragraph" w:customStyle="1" w:styleId="bullet3">
    <w:name w:val="bullet3"/>
    <w:basedOn w:val="Normal"/>
    <w:qFormat/>
    <w:rsid w:val="00604A1A"/>
    <w:pPr>
      <w:numPr>
        <w:ilvl w:val="2"/>
        <w:numId w:val="13"/>
      </w:numPr>
      <w:spacing w:after="0"/>
      <w:ind w:hanging="180"/>
    </w:pPr>
    <w:rPr>
      <w:rFonts w:ascii="Times" w:eastAsia="Batang" w:hAnsi="Times"/>
      <w:szCs w:val="24"/>
    </w:rPr>
  </w:style>
  <w:style w:type="paragraph" w:customStyle="1" w:styleId="bullet4">
    <w:name w:val="bullet4"/>
    <w:basedOn w:val="Normal"/>
    <w:qFormat/>
    <w:rsid w:val="00604A1A"/>
    <w:pPr>
      <w:numPr>
        <w:ilvl w:val="3"/>
        <w:numId w:val="13"/>
      </w:numPr>
      <w:spacing w:after="0"/>
    </w:pPr>
    <w:rPr>
      <w:rFonts w:ascii="Times" w:eastAsia="Batang" w:hAnsi="Times"/>
      <w:szCs w:val="24"/>
    </w:rPr>
  </w:style>
  <w:style w:type="character" w:customStyle="1" w:styleId="bullet2Char">
    <w:name w:val="bullet2 Char"/>
    <w:link w:val="bullet2"/>
    <w:qFormat/>
    <w:rsid w:val="00604A1A"/>
    <w:rPr>
      <w:rFonts w:ascii="Times" w:eastAsia="Batang" w:hAnsi="Times"/>
      <w:szCs w:val="24"/>
      <w:lang w:eastAsia="en-US"/>
    </w:rPr>
  </w:style>
  <w:style w:type="table" w:customStyle="1" w:styleId="GridTable1Light1">
    <w:name w:val="Grid Table 1 Light1"/>
    <w:basedOn w:val="TableNormal"/>
    <w:uiPriority w:val="46"/>
    <w:qFormat/>
    <w:rsid w:val="00604A1A"/>
    <w:rPr>
      <w:rFonts w:eastAsia="SimSun"/>
      <w:lang w:val="en-US" w:eastAsia="zh-C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GTdocChar">
    <w:name w:val="LGTdoc_본문 Char"/>
    <w:link w:val="LGTdoc"/>
    <w:uiPriority w:val="99"/>
    <w:qFormat/>
    <w:rsid w:val="00604A1A"/>
    <w:rPr>
      <w:rFonts w:eastAsia="Batang"/>
      <w:kern w:val="2"/>
      <w:sz w:val="22"/>
      <w:szCs w:val="24"/>
      <w:lang w:val="en-US" w:eastAsia="ko-KR"/>
    </w:rPr>
  </w:style>
  <w:style w:type="character" w:customStyle="1" w:styleId="TALCar">
    <w:name w:val="TAL Car"/>
    <w:qFormat/>
    <w:locked/>
    <w:rsid w:val="00604A1A"/>
    <w:rPr>
      <w:rFonts w:ascii="Arial" w:hAnsi="Arial" w:cs="Arial"/>
      <w:sz w:val="18"/>
    </w:rPr>
  </w:style>
  <w:style w:type="character" w:customStyle="1" w:styleId="Doc-text2Char">
    <w:name w:val="Doc-text2 Char"/>
    <w:link w:val="Doc-text2"/>
    <w:qFormat/>
    <w:locked/>
    <w:rsid w:val="00604A1A"/>
    <w:rPr>
      <w:rFonts w:ascii="Arial" w:eastAsia="MS Mincho" w:hAnsi="Arial" w:cs="Arial"/>
      <w:szCs w:val="24"/>
    </w:rPr>
  </w:style>
  <w:style w:type="paragraph" w:customStyle="1" w:styleId="Doc-text2">
    <w:name w:val="Doc-text2"/>
    <w:basedOn w:val="Normal"/>
    <w:link w:val="Doc-text2Char"/>
    <w:qFormat/>
    <w:rsid w:val="00604A1A"/>
    <w:pPr>
      <w:tabs>
        <w:tab w:val="left" w:pos="1622"/>
      </w:tabs>
      <w:spacing w:after="0"/>
      <w:ind w:left="1622" w:hanging="363"/>
    </w:pPr>
    <w:rPr>
      <w:rFonts w:ascii="Arial" w:eastAsia="MS Mincho" w:hAnsi="Arial" w:cs="Arial"/>
      <w:szCs w:val="24"/>
      <w:lang w:eastAsia="en-GB"/>
    </w:rPr>
  </w:style>
  <w:style w:type="paragraph" w:customStyle="1" w:styleId="Agreement">
    <w:name w:val="Agreement"/>
    <w:basedOn w:val="Normal"/>
    <w:next w:val="Doc-text2"/>
    <w:uiPriority w:val="99"/>
    <w:qFormat/>
    <w:rsid w:val="00604A1A"/>
    <w:pPr>
      <w:numPr>
        <w:numId w:val="14"/>
      </w:numPr>
      <w:tabs>
        <w:tab w:val="left" w:pos="1980"/>
      </w:tabs>
      <w:spacing w:before="60" w:after="0"/>
      <w:ind w:left="1980"/>
    </w:pPr>
    <w:rPr>
      <w:rFonts w:ascii="Arial" w:eastAsia="MS Mincho" w:hAnsi="Arial"/>
      <w:b/>
      <w:szCs w:val="24"/>
      <w:lang w:eastAsia="en-GB"/>
    </w:rPr>
  </w:style>
  <w:style w:type="character" w:customStyle="1" w:styleId="ProposalChar">
    <w:name w:val="Proposal Char"/>
    <w:link w:val="Proposal"/>
    <w:qFormat/>
    <w:rsid w:val="00604A1A"/>
    <w:rPr>
      <w:rFonts w:asciiTheme="minorHAnsi" w:hAnsiTheme="minorHAnsi" w:cstheme="minorBidi"/>
      <w:b/>
      <w:bCs/>
      <w:kern w:val="2"/>
      <w:sz w:val="21"/>
      <w:szCs w:val="22"/>
      <w:lang w:val="en-US" w:eastAsia="zh-CN"/>
    </w:rPr>
  </w:style>
  <w:style w:type="paragraph" w:customStyle="1" w:styleId="Revision3">
    <w:name w:val="Revision3"/>
    <w:hidden/>
    <w:uiPriority w:val="99"/>
    <w:semiHidden/>
    <w:qFormat/>
    <w:rsid w:val="00604A1A"/>
    <w:rPr>
      <w:rFonts w:eastAsia="SimSun"/>
      <w:sz w:val="22"/>
      <w:szCs w:val="22"/>
      <w:lang w:val="en-US" w:eastAsia="en-US"/>
    </w:rPr>
  </w:style>
  <w:style w:type="paragraph" w:customStyle="1" w:styleId="TableCell0">
    <w:name w:val="TableCell"/>
    <w:basedOn w:val="Normal"/>
    <w:qFormat/>
    <w:rsid w:val="00604A1A"/>
    <w:pPr>
      <w:spacing w:before="20" w:after="20"/>
    </w:pPr>
    <w:rPr>
      <w:rFonts w:eastAsiaTheme="minorHAnsi"/>
      <w:szCs w:val="22"/>
      <w:lang w:val="en-US"/>
    </w:rPr>
  </w:style>
  <w:style w:type="character" w:customStyle="1" w:styleId="B1Char1">
    <w:name w:val="B1 Char1"/>
    <w:qFormat/>
    <w:rsid w:val="00604A1A"/>
    <w:rPr>
      <w:rFonts w:eastAsia="Times New Roman"/>
      <w:lang w:val="en-GB" w:eastAsia="ja-JP"/>
    </w:rPr>
  </w:style>
  <w:style w:type="character" w:customStyle="1" w:styleId="B3Char2">
    <w:name w:val="B3 Char2"/>
    <w:qFormat/>
    <w:rsid w:val="00604A1A"/>
    <w:rPr>
      <w:rFonts w:eastAsia="Times New Roman"/>
      <w:lang w:val="en-GB" w:eastAsia="ja-JP"/>
    </w:rPr>
  </w:style>
  <w:style w:type="character" w:customStyle="1" w:styleId="B4Char">
    <w:name w:val="B4 Char"/>
    <w:link w:val="B4"/>
    <w:uiPriority w:val="99"/>
    <w:qFormat/>
    <w:rsid w:val="00604A1A"/>
    <w:rPr>
      <w:lang w:eastAsia="en-US"/>
    </w:rPr>
  </w:style>
  <w:style w:type="paragraph" w:customStyle="1" w:styleId="Bibliography1">
    <w:name w:val="Bibliography1"/>
    <w:basedOn w:val="Normal"/>
    <w:next w:val="Normal"/>
    <w:uiPriority w:val="37"/>
    <w:unhideWhenUsed/>
    <w:qFormat/>
    <w:rsid w:val="00604A1A"/>
    <w:pPr>
      <w:autoSpaceDE w:val="0"/>
      <w:autoSpaceDN w:val="0"/>
      <w:adjustRightInd w:val="0"/>
      <w:snapToGrid w:val="0"/>
      <w:spacing w:after="120"/>
      <w:jc w:val="both"/>
    </w:pPr>
    <w:rPr>
      <w:rFonts w:eastAsia="SimSun"/>
      <w:sz w:val="22"/>
      <w:szCs w:val="22"/>
      <w:lang w:val="en-US"/>
    </w:rPr>
  </w:style>
  <w:style w:type="table" w:customStyle="1" w:styleId="TableGrid1">
    <w:name w:val="TableGrid1"/>
    <w:basedOn w:val="TableNormal"/>
    <w:uiPriority w:val="39"/>
    <w:qFormat/>
    <w:rsid w:val="00604A1A"/>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Grid4"/>
    <w:basedOn w:val="TableNormal"/>
    <w:uiPriority w:val="39"/>
    <w:qFormat/>
    <w:rsid w:val="00604A1A"/>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表 1 浅色3"/>
    <w:basedOn w:val="TableNormal"/>
    <w:uiPriority w:val="46"/>
    <w:qFormat/>
    <w:rsid w:val="00604A1A"/>
    <w:rPr>
      <w:rFonts w:eastAsia="Times New Roman"/>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TableGrid6">
    <w:name w:val="TableGrid6"/>
    <w:basedOn w:val="TableNormal"/>
    <w:uiPriority w:val="39"/>
    <w:qFormat/>
    <w:rsid w:val="00604A1A"/>
    <w:rPr>
      <w:rFonts w:ascii="CG Times (WN)" w:eastAsia="SimSun" w:hAnsi="CG Times (WN)" w:cs="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bservation">
    <w:name w:val="Observation"/>
    <w:basedOn w:val="Proposal"/>
    <w:link w:val="ObservationChar"/>
    <w:qFormat/>
    <w:rsid w:val="00604A1A"/>
    <w:pPr>
      <w:numPr>
        <w:numId w:val="15"/>
      </w:numPr>
      <w:tabs>
        <w:tab w:val="clear" w:pos="2722"/>
        <w:tab w:val="left" w:pos="360"/>
      </w:tabs>
      <w:spacing w:after="120" w:line="240" w:lineRule="auto"/>
    </w:pPr>
    <w:rPr>
      <w:rFonts w:ascii="Arial" w:eastAsia="SimSun" w:hAnsi="Arial"/>
      <w:lang w:eastAsia="ja-JP"/>
    </w:rPr>
  </w:style>
  <w:style w:type="table" w:customStyle="1" w:styleId="TableGridLight2">
    <w:name w:val="Table Grid Light2"/>
    <w:basedOn w:val="TableNormal"/>
    <w:uiPriority w:val="40"/>
    <w:qFormat/>
    <w:rsid w:val="00604A1A"/>
    <w:rPr>
      <w:rFonts w:asciiTheme="minorHAnsi" w:hAnsiTheme="minorHAnsi" w:cstheme="minorBidi"/>
      <w:sz w:val="22"/>
      <w:szCs w:val="22"/>
      <w:lang w:val="en-US" w:eastAsia="zh-TW"/>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48">
    <w:name w:val="列表段落4"/>
    <w:basedOn w:val="Normal"/>
    <w:qFormat/>
    <w:rsid w:val="00604A1A"/>
    <w:pPr>
      <w:spacing w:before="100" w:beforeAutospacing="1" w:after="100" w:afterAutospacing="1"/>
      <w:ind w:leftChars="400" w:left="840"/>
    </w:pPr>
    <w:rPr>
      <w:rFonts w:ascii="Times" w:eastAsia="Batang" w:hAnsi="Times" w:cs="Times"/>
      <w:sz w:val="24"/>
      <w:szCs w:val="24"/>
      <w:lang w:val="en-US" w:eastAsia="zh-CN"/>
    </w:rPr>
  </w:style>
  <w:style w:type="character" w:customStyle="1" w:styleId="UnresolvedMention6">
    <w:name w:val="Unresolved Mention6"/>
    <w:basedOn w:val="DefaultParagraphFont"/>
    <w:uiPriority w:val="99"/>
    <w:semiHidden/>
    <w:unhideWhenUsed/>
    <w:qFormat/>
    <w:rsid w:val="00604A1A"/>
    <w:rPr>
      <w:color w:val="605E5C"/>
      <w:shd w:val="clear" w:color="auto" w:fill="E1DFDD"/>
    </w:rPr>
  </w:style>
  <w:style w:type="table" w:customStyle="1" w:styleId="GridTable1Light2">
    <w:name w:val="Grid Table 1 Light2"/>
    <w:basedOn w:val="TableNormal"/>
    <w:uiPriority w:val="46"/>
    <w:qFormat/>
    <w:rsid w:val="00604A1A"/>
    <w:rPr>
      <w:rFonts w:eastAsia="Times New Roman"/>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xxmsonormal">
    <w:name w:val="x_xmsonormal"/>
    <w:basedOn w:val="Normal"/>
    <w:qFormat/>
    <w:rsid w:val="00604A1A"/>
    <w:pPr>
      <w:snapToGrid w:val="0"/>
      <w:spacing w:after="120"/>
      <w:jc w:val="both"/>
    </w:pPr>
    <w:rPr>
      <w:rFonts w:ascii="SimSun" w:eastAsia="SimSun" w:hAnsi="SimSun" w:cs="Calibri"/>
      <w:sz w:val="24"/>
      <w:szCs w:val="22"/>
      <w:lang w:val="en-US" w:eastAsia="zh-CN"/>
    </w:rPr>
  </w:style>
  <w:style w:type="table" w:customStyle="1" w:styleId="71">
    <w:name w:val="网格型71"/>
    <w:basedOn w:val="TableNormal"/>
    <w:uiPriority w:val="59"/>
    <w:qFormat/>
    <w:rsid w:val="00604A1A"/>
    <w:rPr>
      <w:rFonts w:ascii="DengXian" w:hAnsi="DengXian"/>
      <w:kern w:val="2"/>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Grid7"/>
    <w:basedOn w:val="TableNormal"/>
    <w:uiPriority w:val="59"/>
    <w:qFormat/>
    <w:rsid w:val="00604A1A"/>
    <w:rPr>
      <w:rFonts w:ascii="CG Times (WN)" w:eastAsia="SimSun" w:hAnsi="CG Times (WN)"/>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网格型4"/>
    <w:basedOn w:val="TableNormal"/>
    <w:qFormat/>
    <w:rsid w:val="00604A1A"/>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0">
    <w:name w:val="标题 3 字符1"/>
    <w:aliases w:val="Underrubrik2 字符1,H3 字符1,Memo Heading 3 字符1,h3 字符1,no break 字符1,Heading 3 Char1 Char 字符1,Heading 3 Char Char Char 字符1,Heading 3 Char1 Char Char Char 字符1,Heading 3 Char Char Char Char Char 字符1,Heading 3 Char Char1 Char 字符1,0H 字符1"/>
    <w:qFormat/>
    <w:rsid w:val="00604A1A"/>
    <w:rPr>
      <w:rFonts w:ascii="Arial" w:hAnsi="Arial"/>
      <w:b/>
      <w:bCs/>
      <w:szCs w:val="26"/>
      <w:lang w:eastAsia="zh-CN"/>
    </w:rPr>
  </w:style>
  <w:style w:type="paragraph" w:customStyle="1" w:styleId="TdocHeader2">
    <w:name w:val="Tdoc_Header_2"/>
    <w:basedOn w:val="Normal"/>
    <w:qFormat/>
    <w:rsid w:val="00604A1A"/>
    <w:pPr>
      <w:widowControl w:val="0"/>
      <w:tabs>
        <w:tab w:val="left" w:pos="1701"/>
        <w:tab w:val="right" w:pos="9072"/>
        <w:tab w:val="right" w:pos="10206"/>
      </w:tabs>
      <w:spacing w:after="100" w:afterAutospacing="1"/>
      <w:jc w:val="both"/>
    </w:pPr>
    <w:rPr>
      <w:rFonts w:ascii="Arial" w:eastAsia="Batang" w:hAnsi="Arial"/>
      <w:b/>
      <w:sz w:val="18"/>
      <w:lang w:val="en-US"/>
    </w:rPr>
  </w:style>
  <w:style w:type="paragraph" w:customStyle="1" w:styleId="TdocHeading1">
    <w:name w:val="Tdoc_Heading_1"/>
    <w:basedOn w:val="Heading1"/>
    <w:next w:val="BodyText"/>
    <w:qFormat/>
    <w:rsid w:val="00604A1A"/>
    <w:pPr>
      <w:keepNext w:val="0"/>
      <w:keepLines w:val="0"/>
      <w:widowControl w:val="0"/>
      <w:pBdr>
        <w:top w:val="none" w:sz="0" w:space="0" w:color="auto"/>
      </w:pBdr>
      <w:tabs>
        <w:tab w:val="left" w:pos="360"/>
      </w:tabs>
      <w:spacing w:after="120" w:afterAutospacing="1"/>
      <w:ind w:left="357" w:hanging="357"/>
      <w:jc w:val="both"/>
    </w:pPr>
    <w:rPr>
      <w:rFonts w:eastAsia="Batang"/>
      <w:b/>
      <w:kern w:val="28"/>
      <w:sz w:val="24"/>
      <w:lang w:val="en-US" w:eastAsia="zh-CN"/>
    </w:rPr>
  </w:style>
  <w:style w:type="paragraph" w:customStyle="1" w:styleId="TdocHeader1">
    <w:name w:val="Tdoc_Header_1"/>
    <w:basedOn w:val="Header"/>
    <w:qFormat/>
    <w:rsid w:val="00604A1A"/>
    <w:pPr>
      <w:tabs>
        <w:tab w:val="right" w:pos="9072"/>
        <w:tab w:val="right" w:pos="10206"/>
      </w:tabs>
      <w:overflowPunct/>
      <w:autoSpaceDE/>
      <w:autoSpaceDN/>
      <w:adjustRightInd/>
      <w:spacing w:after="100" w:afterAutospacing="1"/>
      <w:jc w:val="both"/>
      <w:textAlignment w:val="auto"/>
    </w:pPr>
    <w:rPr>
      <w:rFonts w:eastAsia="Batang"/>
      <w:noProof w:val="0"/>
      <w:sz w:val="20"/>
      <w:lang w:val="en-US" w:eastAsia="en-US"/>
    </w:rPr>
  </w:style>
  <w:style w:type="paragraph" w:customStyle="1" w:styleId="TdocHeading2">
    <w:name w:val="Tdoc_Heading_2"/>
    <w:basedOn w:val="Normal"/>
    <w:qFormat/>
    <w:rsid w:val="00604A1A"/>
    <w:pPr>
      <w:spacing w:after="100" w:afterAutospacing="1"/>
      <w:jc w:val="both"/>
    </w:pPr>
    <w:rPr>
      <w:rFonts w:ascii="Times" w:eastAsia="Batang" w:hAnsi="Times"/>
      <w:szCs w:val="24"/>
      <w:lang w:val="en-US"/>
    </w:rPr>
  </w:style>
  <w:style w:type="paragraph" w:customStyle="1" w:styleId="h1">
    <w:name w:val="h1"/>
    <w:basedOn w:val="Normal"/>
    <w:qFormat/>
    <w:rsid w:val="00604A1A"/>
    <w:pPr>
      <w:spacing w:after="100" w:afterAutospacing="1"/>
      <w:jc w:val="both"/>
    </w:pPr>
    <w:rPr>
      <w:rFonts w:ascii="Times" w:eastAsia="Batang" w:hAnsi="Times"/>
      <w:szCs w:val="24"/>
      <w:lang w:val="en-US"/>
    </w:rPr>
  </w:style>
  <w:style w:type="paragraph" w:customStyle="1" w:styleId="113">
    <w:name w:val="目录 11"/>
    <w:basedOn w:val="Normal"/>
    <w:next w:val="Normal"/>
    <w:uiPriority w:val="39"/>
    <w:qFormat/>
    <w:rsid w:val="00604A1A"/>
    <w:pPr>
      <w:tabs>
        <w:tab w:val="left" w:pos="403"/>
        <w:tab w:val="right" w:leader="dot" w:pos="9631"/>
      </w:tabs>
      <w:spacing w:before="120" w:after="120" w:afterAutospacing="1"/>
      <w:jc w:val="both"/>
    </w:pPr>
    <w:rPr>
      <w:rFonts w:eastAsia="Times New Roman"/>
      <w:b/>
      <w:bCs/>
      <w:caps/>
      <w:lang w:val="en-US"/>
    </w:rPr>
  </w:style>
  <w:style w:type="paragraph" w:customStyle="1" w:styleId="211">
    <w:name w:val="目录 21"/>
    <w:basedOn w:val="Normal"/>
    <w:next w:val="Normal"/>
    <w:uiPriority w:val="39"/>
    <w:qFormat/>
    <w:rsid w:val="00604A1A"/>
    <w:pPr>
      <w:tabs>
        <w:tab w:val="left" w:pos="960"/>
        <w:tab w:val="right" w:leader="dot" w:pos="9631"/>
      </w:tabs>
      <w:spacing w:after="100" w:afterAutospacing="1"/>
      <w:ind w:left="238"/>
      <w:jc w:val="both"/>
    </w:pPr>
    <w:rPr>
      <w:rFonts w:eastAsia="Times New Roman"/>
      <w:smallCaps/>
      <w:lang w:val="en-US"/>
    </w:rPr>
  </w:style>
  <w:style w:type="paragraph" w:customStyle="1" w:styleId="311">
    <w:name w:val="目录 31"/>
    <w:basedOn w:val="Normal"/>
    <w:next w:val="Normal"/>
    <w:uiPriority w:val="39"/>
    <w:qFormat/>
    <w:rsid w:val="00604A1A"/>
    <w:pPr>
      <w:tabs>
        <w:tab w:val="left" w:pos="1200"/>
        <w:tab w:val="right" w:leader="dot" w:pos="9631"/>
      </w:tabs>
      <w:spacing w:after="100" w:afterAutospacing="1"/>
      <w:ind w:left="403"/>
      <w:jc w:val="both"/>
    </w:pPr>
    <w:rPr>
      <w:rFonts w:ascii="Times" w:eastAsia="Batang" w:hAnsi="Times"/>
      <w:szCs w:val="24"/>
      <w:lang w:val="en-US"/>
    </w:rPr>
  </w:style>
  <w:style w:type="paragraph" w:customStyle="1" w:styleId="410">
    <w:name w:val="目录 41"/>
    <w:basedOn w:val="Normal"/>
    <w:next w:val="Normal"/>
    <w:uiPriority w:val="39"/>
    <w:qFormat/>
    <w:rsid w:val="00604A1A"/>
    <w:pPr>
      <w:tabs>
        <w:tab w:val="left" w:pos="1440"/>
        <w:tab w:val="right" w:leader="dot" w:pos="9631"/>
      </w:tabs>
      <w:spacing w:after="100" w:afterAutospacing="1"/>
      <w:ind w:left="601"/>
      <w:jc w:val="both"/>
    </w:pPr>
    <w:rPr>
      <w:rFonts w:ascii="Times" w:eastAsia="Batang" w:hAnsi="Times"/>
      <w:szCs w:val="24"/>
      <w:lang w:val="en-US"/>
    </w:rPr>
  </w:style>
  <w:style w:type="paragraph" w:customStyle="1" w:styleId="CharChar1CharCharCharCharCharCharCharCharCharCharCharCharCharCharChar">
    <w:name w:val="Char Char1 Char Char Char Char Char Char Char Char Char Char Char Char Char Char Char"/>
    <w:semiHidden/>
    <w:qFormat/>
    <w:rsid w:val="00604A1A"/>
    <w:pPr>
      <w:keepNext/>
      <w:tabs>
        <w:tab w:val="left" w:pos="360"/>
      </w:tabs>
      <w:autoSpaceDE w:val="0"/>
      <w:autoSpaceDN w:val="0"/>
      <w:adjustRightInd w:val="0"/>
      <w:spacing w:before="60" w:after="60"/>
      <w:ind w:left="360" w:hanging="360"/>
      <w:jc w:val="both"/>
    </w:pPr>
    <w:rPr>
      <w:rFonts w:ascii="Arial" w:eastAsia="SimSun" w:hAnsi="Arial" w:cs="Arial"/>
      <w:color w:val="0000FF"/>
      <w:kern w:val="2"/>
      <w:lang w:val="en-US" w:eastAsia="zh-CN"/>
    </w:rPr>
  </w:style>
  <w:style w:type="paragraph" w:customStyle="1" w:styleId="3GPPNormalText">
    <w:name w:val="3GPP Normal Text"/>
    <w:basedOn w:val="BodyText"/>
    <w:link w:val="3GPPNormalTextChar"/>
    <w:qFormat/>
    <w:rsid w:val="00604A1A"/>
    <w:pPr>
      <w:overflowPunct/>
      <w:autoSpaceDE/>
      <w:autoSpaceDN/>
      <w:adjustRightInd/>
      <w:spacing w:afterAutospacing="1" w:line="240" w:lineRule="auto"/>
      <w:textAlignment w:val="auto"/>
    </w:pPr>
    <w:rPr>
      <w:rFonts w:ascii="Times New Roman" w:eastAsia="MS Mincho" w:hAnsi="Times New Roman"/>
      <w:lang w:val="zh-CN" w:eastAsia="zh-CN"/>
    </w:rPr>
  </w:style>
  <w:style w:type="character" w:customStyle="1" w:styleId="3GPPNormalTextChar">
    <w:name w:val="3GPP Normal Text Char"/>
    <w:link w:val="3GPPNormalText"/>
    <w:qFormat/>
    <w:rsid w:val="00604A1A"/>
    <w:rPr>
      <w:rFonts w:eastAsia="MS Mincho"/>
      <w:szCs w:val="24"/>
      <w:lang w:val="zh-CN" w:eastAsia="zh-CN"/>
    </w:rPr>
  </w:style>
  <w:style w:type="paragraph" w:customStyle="1" w:styleId="Statement">
    <w:name w:val="Statement"/>
    <w:basedOn w:val="Normal"/>
    <w:qFormat/>
    <w:rsid w:val="00604A1A"/>
    <w:pPr>
      <w:keepNext/>
      <w:spacing w:after="100" w:afterAutospacing="1"/>
      <w:ind w:left="601" w:hanging="601"/>
      <w:jc w:val="both"/>
    </w:pPr>
    <w:rPr>
      <w:rFonts w:eastAsia="Batang"/>
      <w:b/>
      <w:i/>
      <w:szCs w:val="24"/>
      <w:lang w:val="en-US" w:eastAsia="ko-KR"/>
    </w:rPr>
  </w:style>
  <w:style w:type="paragraph" w:customStyle="1" w:styleId="51">
    <w:name w:val="目录 51"/>
    <w:basedOn w:val="Normal"/>
    <w:next w:val="Normal"/>
    <w:uiPriority w:val="39"/>
    <w:qFormat/>
    <w:rsid w:val="00604A1A"/>
    <w:pPr>
      <w:spacing w:after="100" w:afterAutospacing="1"/>
      <w:ind w:left="960"/>
      <w:jc w:val="both"/>
    </w:pPr>
    <w:rPr>
      <w:rFonts w:eastAsia="MS Mincho"/>
      <w:sz w:val="24"/>
      <w:szCs w:val="24"/>
      <w:lang w:val="en-US" w:eastAsia="ja-JP"/>
    </w:rPr>
  </w:style>
  <w:style w:type="paragraph" w:customStyle="1" w:styleId="61">
    <w:name w:val="目录 61"/>
    <w:basedOn w:val="Normal"/>
    <w:next w:val="Normal"/>
    <w:uiPriority w:val="39"/>
    <w:qFormat/>
    <w:rsid w:val="00604A1A"/>
    <w:pPr>
      <w:spacing w:after="100" w:afterAutospacing="1"/>
      <w:ind w:left="1200"/>
      <w:jc w:val="both"/>
    </w:pPr>
    <w:rPr>
      <w:rFonts w:eastAsia="MS Mincho"/>
      <w:sz w:val="24"/>
      <w:szCs w:val="24"/>
      <w:lang w:val="en-US" w:eastAsia="ja-JP"/>
    </w:rPr>
  </w:style>
  <w:style w:type="paragraph" w:customStyle="1" w:styleId="710">
    <w:name w:val="目录 71"/>
    <w:basedOn w:val="Normal"/>
    <w:next w:val="Normal"/>
    <w:uiPriority w:val="39"/>
    <w:qFormat/>
    <w:rsid w:val="00604A1A"/>
    <w:pPr>
      <w:spacing w:after="100" w:afterAutospacing="1"/>
      <w:jc w:val="both"/>
    </w:pPr>
    <w:rPr>
      <w:rFonts w:eastAsia="MS Mincho"/>
      <w:sz w:val="24"/>
      <w:szCs w:val="24"/>
      <w:lang w:val="en-US" w:eastAsia="ja-JP"/>
    </w:rPr>
  </w:style>
  <w:style w:type="paragraph" w:customStyle="1" w:styleId="81">
    <w:name w:val="目录 81"/>
    <w:basedOn w:val="Normal"/>
    <w:next w:val="Normal"/>
    <w:uiPriority w:val="39"/>
    <w:qFormat/>
    <w:rsid w:val="00604A1A"/>
    <w:pPr>
      <w:spacing w:after="100" w:afterAutospacing="1"/>
      <w:ind w:left="1680"/>
      <w:jc w:val="both"/>
    </w:pPr>
    <w:rPr>
      <w:rFonts w:eastAsia="MS Mincho"/>
      <w:sz w:val="24"/>
      <w:szCs w:val="24"/>
      <w:lang w:val="en-US" w:eastAsia="ja-JP"/>
    </w:rPr>
  </w:style>
  <w:style w:type="paragraph" w:customStyle="1" w:styleId="91">
    <w:name w:val="目录 91"/>
    <w:basedOn w:val="Normal"/>
    <w:next w:val="Normal"/>
    <w:uiPriority w:val="39"/>
    <w:qFormat/>
    <w:rsid w:val="00604A1A"/>
    <w:pPr>
      <w:spacing w:after="100" w:afterAutospacing="1"/>
      <w:ind w:left="1920"/>
      <w:jc w:val="both"/>
    </w:pPr>
    <w:rPr>
      <w:rFonts w:eastAsia="MS Mincho"/>
      <w:sz w:val="24"/>
      <w:szCs w:val="24"/>
      <w:lang w:val="en-US" w:eastAsia="ja-JP"/>
    </w:rPr>
  </w:style>
  <w:style w:type="character" w:customStyle="1" w:styleId="Alcatel-Lucent-4">
    <w:name w:val="Alcatel-Lucent-4"/>
    <w:semiHidden/>
    <w:qFormat/>
    <w:rsid w:val="00604A1A"/>
    <w:rPr>
      <w:rFonts w:ascii="Arial" w:hAnsi="Arial" w:cs="Arial"/>
      <w:color w:val="auto"/>
      <w:sz w:val="20"/>
      <w:szCs w:val="20"/>
    </w:rPr>
  </w:style>
  <w:style w:type="paragraph" w:customStyle="1" w:styleId="Revision4">
    <w:name w:val="Revision4"/>
    <w:hidden/>
    <w:uiPriority w:val="99"/>
    <w:semiHidden/>
    <w:qFormat/>
    <w:rsid w:val="00604A1A"/>
    <w:rPr>
      <w:rFonts w:ascii="Times" w:eastAsia="Batang" w:hAnsi="Times"/>
      <w:szCs w:val="24"/>
      <w:lang w:eastAsia="en-US"/>
    </w:rPr>
  </w:style>
  <w:style w:type="character" w:customStyle="1" w:styleId="Heading3Char">
    <w:name w:val="Heading 3 Char"/>
    <w:uiPriority w:val="9"/>
    <w:qFormat/>
    <w:locked/>
    <w:rsid w:val="00604A1A"/>
    <w:rPr>
      <w:rFonts w:ascii="Arial" w:hAnsi="Arial" w:cs="Arial"/>
      <w:lang w:eastAsia="zh-CN"/>
    </w:rPr>
  </w:style>
  <w:style w:type="paragraph" w:customStyle="1" w:styleId="StatementBody">
    <w:name w:val="Statement Body"/>
    <w:basedOn w:val="Normal"/>
    <w:link w:val="StatementBodyChar"/>
    <w:qFormat/>
    <w:rsid w:val="00604A1A"/>
    <w:pPr>
      <w:numPr>
        <w:numId w:val="16"/>
      </w:numPr>
      <w:spacing w:after="100" w:afterAutospacing="1"/>
      <w:contextualSpacing/>
      <w:jc w:val="both"/>
    </w:pPr>
    <w:rPr>
      <w:rFonts w:eastAsia="Times New Roman"/>
      <w:szCs w:val="24"/>
      <w:lang w:val="zh-CN" w:eastAsia="ko-KR"/>
    </w:rPr>
  </w:style>
  <w:style w:type="character" w:customStyle="1" w:styleId="StatementBodyChar">
    <w:name w:val="Statement Body Char"/>
    <w:link w:val="StatementBody"/>
    <w:qFormat/>
    <w:rsid w:val="00604A1A"/>
    <w:rPr>
      <w:rFonts w:eastAsia="Times New Roman"/>
      <w:szCs w:val="24"/>
      <w:lang w:val="zh-CN" w:eastAsia="ko-KR"/>
    </w:rPr>
  </w:style>
  <w:style w:type="paragraph" w:customStyle="1" w:styleId="StyleHeading1NMPHeading1H1h11h12h13h14h15h16appheadin">
    <w:name w:val="Style Heading 1NMP Heading 1H1h11h12h13h14h15h16app headin..."/>
    <w:basedOn w:val="Heading1"/>
    <w:qFormat/>
    <w:rsid w:val="00604A1A"/>
    <w:pPr>
      <w:keepNext w:val="0"/>
      <w:keepLines w:val="0"/>
      <w:widowControl w:val="0"/>
      <w:pBdr>
        <w:top w:val="none" w:sz="0" w:space="0" w:color="auto"/>
      </w:pBdr>
      <w:tabs>
        <w:tab w:val="left" w:pos="432"/>
      </w:tabs>
      <w:spacing w:after="60" w:afterAutospacing="1"/>
      <w:ind w:left="432" w:hanging="432"/>
      <w:jc w:val="both"/>
    </w:pPr>
    <w:rPr>
      <w:rFonts w:eastAsia="Batang"/>
      <w:b/>
      <w:bCs/>
      <w:kern w:val="32"/>
      <w:sz w:val="28"/>
      <w:szCs w:val="32"/>
      <w:lang w:val="en-US" w:eastAsia="zh-CN"/>
    </w:rPr>
  </w:style>
  <w:style w:type="character" w:customStyle="1" w:styleId="Alcatel-Lucent2">
    <w:name w:val="Alcatel-Lucent2"/>
    <w:semiHidden/>
    <w:qFormat/>
    <w:rsid w:val="00604A1A"/>
    <w:rPr>
      <w:rFonts w:ascii="Arial" w:hAnsi="Arial" w:cs="Arial"/>
      <w:color w:val="auto"/>
      <w:sz w:val="20"/>
      <w:szCs w:val="20"/>
    </w:rPr>
  </w:style>
  <w:style w:type="character" w:customStyle="1" w:styleId="52">
    <w:name w:val="(文字) (文字)5"/>
    <w:semiHidden/>
    <w:qFormat/>
    <w:rsid w:val="00604A1A"/>
    <w:rPr>
      <w:rFonts w:ascii="Times New Roman" w:hAnsi="Times New Roman"/>
      <w:lang w:eastAsia="en-US"/>
    </w:rPr>
  </w:style>
  <w:style w:type="paragraph" w:customStyle="1" w:styleId="3nobreakH3Underrubrik2h3MemoHeading3helloTitre">
    <w:name w:val="スタイル 見出し 3no breakH3Underrubrik2h3Memo Heading 3helloTitre ..."/>
    <w:basedOn w:val="Heading3"/>
    <w:qFormat/>
    <w:rsid w:val="00604A1A"/>
    <w:pPr>
      <w:keepLines w:val="0"/>
      <w:tabs>
        <w:tab w:val="left" w:pos="2160"/>
      </w:tabs>
      <w:spacing w:before="240" w:after="60" w:afterAutospacing="1"/>
      <w:ind w:left="2160" w:hanging="360"/>
      <w:jc w:val="both"/>
    </w:pPr>
    <w:rPr>
      <w:rFonts w:eastAsia="Batang"/>
      <w:b/>
      <w:sz w:val="20"/>
      <w:szCs w:val="26"/>
      <w:lang w:val="en-US" w:eastAsia="zh-CN"/>
    </w:rPr>
  </w:style>
  <w:style w:type="paragraph" w:customStyle="1" w:styleId="ListParagraph3">
    <w:name w:val="List Paragraph3"/>
    <w:basedOn w:val="Normal"/>
    <w:qFormat/>
    <w:rsid w:val="00604A1A"/>
    <w:pPr>
      <w:spacing w:after="100" w:afterAutospacing="1"/>
      <w:ind w:left="720"/>
      <w:contextualSpacing/>
      <w:jc w:val="both"/>
    </w:pPr>
    <w:rPr>
      <w:rFonts w:eastAsia="Times New Roman"/>
      <w:sz w:val="24"/>
      <w:szCs w:val="24"/>
      <w:lang w:val="en-US" w:eastAsia="zh-CN"/>
    </w:rPr>
  </w:style>
  <w:style w:type="paragraph" w:customStyle="1" w:styleId="ListParagraph2">
    <w:name w:val="List Paragraph2"/>
    <w:basedOn w:val="Normal"/>
    <w:qFormat/>
    <w:rsid w:val="00604A1A"/>
    <w:pPr>
      <w:spacing w:after="100" w:afterAutospacing="1"/>
      <w:ind w:left="720"/>
      <w:contextualSpacing/>
      <w:jc w:val="both"/>
    </w:pPr>
    <w:rPr>
      <w:rFonts w:eastAsia="Times New Roman"/>
      <w:sz w:val="24"/>
      <w:szCs w:val="24"/>
      <w:lang w:val="en-US" w:eastAsia="zh-CN"/>
    </w:rPr>
  </w:style>
  <w:style w:type="paragraph" w:customStyle="1" w:styleId="ListParagraph5">
    <w:name w:val="List Paragraph5"/>
    <w:basedOn w:val="Normal"/>
    <w:qFormat/>
    <w:rsid w:val="00604A1A"/>
    <w:pPr>
      <w:spacing w:after="100" w:afterAutospacing="1"/>
      <w:ind w:left="720"/>
      <w:contextualSpacing/>
      <w:jc w:val="both"/>
    </w:pPr>
    <w:rPr>
      <w:rFonts w:eastAsia="Times New Roman"/>
      <w:sz w:val="24"/>
      <w:szCs w:val="24"/>
      <w:lang w:val="en-US" w:eastAsia="zh-CN"/>
    </w:rPr>
  </w:style>
  <w:style w:type="paragraph" w:customStyle="1" w:styleId="ListParagraph4">
    <w:name w:val="List Paragraph4"/>
    <w:basedOn w:val="Normal"/>
    <w:qFormat/>
    <w:rsid w:val="00604A1A"/>
    <w:pPr>
      <w:spacing w:after="100" w:afterAutospacing="1"/>
      <w:ind w:left="720"/>
      <w:contextualSpacing/>
      <w:jc w:val="both"/>
    </w:pPr>
    <w:rPr>
      <w:rFonts w:eastAsia="Times New Roman"/>
      <w:sz w:val="24"/>
      <w:szCs w:val="24"/>
      <w:lang w:val="en-US" w:eastAsia="zh-CN"/>
    </w:rPr>
  </w:style>
  <w:style w:type="paragraph" w:customStyle="1" w:styleId="4h4H4H41h41H42h42H43h43H411h411H421h421H44h2">
    <w:name w:val="スタイル 見出し 4h4H4H41h41H42h42H43h43H411h411H421h421H44h...2"/>
    <w:basedOn w:val="Heading4"/>
    <w:qFormat/>
    <w:rsid w:val="00604A1A"/>
    <w:pPr>
      <w:keepLines w:val="0"/>
      <w:numPr>
        <w:ilvl w:val="3"/>
        <w:numId w:val="17"/>
      </w:numPr>
      <w:spacing w:before="240" w:after="60" w:afterAutospacing="1"/>
      <w:jc w:val="both"/>
    </w:pPr>
    <w:rPr>
      <w:rFonts w:eastAsia="MS Mincho"/>
      <w:b/>
      <w:i/>
      <w:iCs/>
      <w:color w:val="000000"/>
      <w:sz w:val="20"/>
      <w:szCs w:val="26"/>
      <w:lang w:val="en-US" w:eastAsia="zh-CN"/>
    </w:rPr>
  </w:style>
  <w:style w:type="paragraph" w:customStyle="1" w:styleId="4h4H4H41h41H42h42H43h43H411h411H421h421H44h3">
    <w:name w:val="スタイル 見出し 4h4H4H41h41H42h42H43h43H411h411H421h421H44h...3"/>
    <w:basedOn w:val="Heading4"/>
    <w:qFormat/>
    <w:rsid w:val="00604A1A"/>
    <w:pPr>
      <w:keepLines w:val="0"/>
      <w:tabs>
        <w:tab w:val="left" w:pos="2880"/>
      </w:tabs>
      <w:spacing w:before="240" w:after="60" w:afterAutospacing="1"/>
      <w:ind w:left="2880" w:hanging="360"/>
      <w:jc w:val="both"/>
    </w:pPr>
    <w:rPr>
      <w:rFonts w:eastAsia="SimSun"/>
      <w:b/>
      <w:i/>
      <w:iCs/>
      <w:sz w:val="20"/>
      <w:szCs w:val="26"/>
      <w:lang w:val="en-US" w:eastAsia="zh-CN"/>
    </w:rPr>
  </w:style>
  <w:style w:type="paragraph" w:customStyle="1" w:styleId="4h4H4H41h41H42h42H43h43H411h411H421h421H44h">
    <w:name w:val="スタイル 見出し 4h4H4H41h41H42h42H43h43H411h411H421h421H44h..."/>
    <w:basedOn w:val="Heading4"/>
    <w:qFormat/>
    <w:rsid w:val="00604A1A"/>
    <w:pPr>
      <w:keepLines w:val="0"/>
      <w:tabs>
        <w:tab w:val="left" w:pos="864"/>
      </w:tabs>
      <w:spacing w:before="240" w:after="60" w:afterAutospacing="1"/>
      <w:ind w:left="864" w:hanging="864"/>
      <w:jc w:val="both"/>
    </w:pPr>
    <w:rPr>
      <w:rFonts w:eastAsia="Batang"/>
      <w:b/>
      <w:i/>
      <w:iCs/>
      <w:sz w:val="20"/>
      <w:szCs w:val="26"/>
      <w:lang w:val="en-US" w:eastAsia="zh-CN"/>
    </w:rPr>
  </w:style>
  <w:style w:type="paragraph" w:customStyle="1" w:styleId="Paragraph0">
    <w:name w:val="Paragraph"/>
    <w:basedOn w:val="Normal"/>
    <w:link w:val="ParagraphChar"/>
    <w:qFormat/>
    <w:rsid w:val="00604A1A"/>
    <w:pPr>
      <w:spacing w:before="220" w:after="100" w:afterAutospacing="1"/>
      <w:jc w:val="both"/>
    </w:pPr>
    <w:rPr>
      <w:rFonts w:eastAsia="SimSun"/>
      <w:sz w:val="22"/>
      <w:lang w:val="en-US" w:eastAsia="zh-CN"/>
    </w:rPr>
  </w:style>
  <w:style w:type="character" w:customStyle="1" w:styleId="ParagraphChar">
    <w:name w:val="Paragraph Char"/>
    <w:link w:val="Paragraph0"/>
    <w:qFormat/>
    <w:locked/>
    <w:rsid w:val="00604A1A"/>
    <w:rPr>
      <w:rFonts w:eastAsia="SimSun"/>
      <w:sz w:val="22"/>
      <w:lang w:val="en-US" w:eastAsia="zh-CN"/>
    </w:rPr>
  </w:style>
  <w:style w:type="paragraph" w:customStyle="1" w:styleId="ListParagraph7">
    <w:name w:val="List Paragraph7"/>
    <w:basedOn w:val="Normal"/>
    <w:qFormat/>
    <w:rsid w:val="00604A1A"/>
    <w:pPr>
      <w:spacing w:after="100" w:afterAutospacing="1"/>
      <w:ind w:left="720"/>
      <w:contextualSpacing/>
      <w:jc w:val="both"/>
    </w:pPr>
    <w:rPr>
      <w:rFonts w:eastAsia="Times New Roman"/>
      <w:sz w:val="24"/>
      <w:szCs w:val="24"/>
      <w:lang w:val="en-US" w:eastAsia="zh-CN"/>
    </w:rPr>
  </w:style>
  <w:style w:type="paragraph" w:customStyle="1" w:styleId="ListParagraph6">
    <w:name w:val="List Paragraph6"/>
    <w:basedOn w:val="Normal"/>
    <w:qFormat/>
    <w:rsid w:val="00604A1A"/>
    <w:pPr>
      <w:spacing w:after="100" w:afterAutospacing="1"/>
      <w:ind w:left="720"/>
      <w:contextualSpacing/>
      <w:jc w:val="both"/>
    </w:pPr>
    <w:rPr>
      <w:rFonts w:eastAsia="Times New Roman"/>
      <w:sz w:val="24"/>
      <w:szCs w:val="24"/>
      <w:lang w:val="en-US" w:eastAsia="zh-CN"/>
    </w:rPr>
  </w:style>
  <w:style w:type="character" w:customStyle="1" w:styleId="114">
    <w:name w:val="标题 1 字符1"/>
    <w:aliases w:val="H1 字符1,Memo Heading 1 字符1,h1 + 11 pt 字符1,Before:  6 pt 字符1,After:  0 pt 字符1,Char 字符1,NMP Heading 1 字符1,h1 字符1,app heading 1 字符1,l1 字符1,h11 字符1,h12 字符1,h13 字符1,h14 字符1,h15 字符1,h16 字符1,h17 字符1,h111 字符1,h121 字符1,h131 字符1,h141 字符1,h151 字符1,h161 字符1"/>
    <w:uiPriority w:val="9"/>
    <w:qFormat/>
    <w:rsid w:val="00604A1A"/>
    <w:rPr>
      <w:rFonts w:ascii="Arial" w:hAnsi="Arial"/>
      <w:b/>
      <w:bCs/>
      <w:kern w:val="32"/>
      <w:sz w:val="32"/>
      <w:szCs w:val="32"/>
      <w:lang w:eastAsia="zh-CN"/>
    </w:rPr>
  </w:style>
  <w:style w:type="paragraph" w:customStyle="1" w:styleId="ListParagraph8">
    <w:name w:val="List Paragraph8"/>
    <w:basedOn w:val="Normal"/>
    <w:qFormat/>
    <w:rsid w:val="00604A1A"/>
    <w:pPr>
      <w:spacing w:after="100" w:afterAutospacing="1"/>
      <w:ind w:left="720"/>
      <w:contextualSpacing/>
      <w:jc w:val="both"/>
    </w:pPr>
    <w:rPr>
      <w:rFonts w:eastAsia="Times New Roman"/>
      <w:sz w:val="24"/>
      <w:szCs w:val="24"/>
      <w:lang w:val="en-US" w:eastAsia="zh-CN"/>
    </w:rPr>
  </w:style>
  <w:style w:type="paragraph" w:styleId="NoSpacing">
    <w:name w:val="No Spacing"/>
    <w:uiPriority w:val="1"/>
    <w:qFormat/>
    <w:rsid w:val="00604A1A"/>
    <w:rPr>
      <w:rFonts w:ascii="Calibri" w:eastAsia="SimSun" w:hAnsi="Calibri"/>
      <w:sz w:val="22"/>
      <w:szCs w:val="22"/>
      <w:lang w:val="en-US" w:eastAsia="zh-CN"/>
    </w:rPr>
  </w:style>
  <w:style w:type="paragraph" w:customStyle="1" w:styleId="StyleHeading1H1h1appheading1l1MemoHeading1h11h12h13h">
    <w:name w:val="Style Heading 1H1h1app heading 1l1Memo Heading 1h11h12h13h..."/>
    <w:basedOn w:val="Heading1"/>
    <w:qFormat/>
    <w:rsid w:val="00604A1A"/>
    <w:pPr>
      <w:keepNext w:val="0"/>
      <w:keepLines w:val="0"/>
      <w:widowControl w:val="0"/>
      <w:numPr>
        <w:numId w:val="18"/>
      </w:numPr>
      <w:pBdr>
        <w:top w:val="none" w:sz="0" w:space="0" w:color="auto"/>
      </w:pBdr>
      <w:spacing w:after="60" w:afterAutospacing="1"/>
      <w:jc w:val="both"/>
    </w:pPr>
    <w:rPr>
      <w:rFonts w:ascii="Helvetica" w:eastAsia="Times New Roman" w:hAnsi="Helvetica"/>
      <w:b/>
      <w:bCs/>
      <w:kern w:val="32"/>
      <w:sz w:val="28"/>
      <w:lang w:val="en-US"/>
    </w:rPr>
  </w:style>
  <w:style w:type="table" w:customStyle="1" w:styleId="8">
    <w:name w:val="网格型8"/>
    <w:basedOn w:val="TableNormal"/>
    <w:qFormat/>
    <w:rsid w:val="00604A1A"/>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TableNormal"/>
    <w:uiPriority w:val="59"/>
    <w:qFormat/>
    <w:rsid w:val="00604A1A"/>
    <w:rPr>
      <w:rFonts w:ascii="Calibri" w:hAnsi="Calibri" w:cs="Arial"/>
      <w:sz w:val="22"/>
      <w:szCs w:val="22"/>
      <w:lang w:val="en-US"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2"/>
    <w:basedOn w:val="TableNormal"/>
    <w:uiPriority w:val="39"/>
    <w:qFormat/>
    <w:rsid w:val="00604A1A"/>
    <w:rPr>
      <w:rFonts w:ascii="Calibri" w:hAnsi="Calibri" w:cs="Arial"/>
      <w:kern w:val="2"/>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Grid8"/>
    <w:basedOn w:val="TableNormal"/>
    <w:qFormat/>
    <w:rsid w:val="00604A1A"/>
    <w:rPr>
      <w:rFonts w:ascii="CG Times (WN)" w:eastAsia="SimSun" w:hAnsi="CG Times (WN)" w:cs="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Grid9"/>
    <w:basedOn w:val="TableNormal"/>
    <w:uiPriority w:val="39"/>
    <w:qFormat/>
    <w:rsid w:val="00604A1A"/>
    <w:rPr>
      <w:rFonts w:ascii="Calibri" w:eastAsia="Calibri" w:hAnsi="Calibr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0">
    <w:name w:val="列表段落6"/>
    <w:basedOn w:val="Normal"/>
    <w:qFormat/>
    <w:rsid w:val="00604A1A"/>
    <w:pPr>
      <w:spacing w:before="100" w:beforeAutospacing="1" w:after="100" w:afterAutospacing="1"/>
      <w:ind w:leftChars="400" w:left="840"/>
    </w:pPr>
    <w:rPr>
      <w:rFonts w:ascii="Times" w:eastAsia="Batang" w:hAnsi="Times" w:cs="Times"/>
      <w:sz w:val="24"/>
      <w:szCs w:val="24"/>
      <w:lang w:val="en-US" w:eastAsia="zh-CN"/>
    </w:rPr>
  </w:style>
  <w:style w:type="character" w:customStyle="1" w:styleId="19">
    <w:name w:val="@他1"/>
    <w:basedOn w:val="DefaultParagraphFont"/>
    <w:uiPriority w:val="99"/>
    <w:unhideWhenUsed/>
    <w:rsid w:val="00604A1A"/>
    <w:rPr>
      <w:color w:val="2B579A"/>
      <w:shd w:val="clear" w:color="auto" w:fill="E1DFDD"/>
    </w:rPr>
  </w:style>
  <w:style w:type="character" w:customStyle="1" w:styleId="ui-provider">
    <w:name w:val="ui-provider"/>
    <w:basedOn w:val="DefaultParagraphFont"/>
    <w:qFormat/>
    <w:rsid w:val="00604A1A"/>
  </w:style>
  <w:style w:type="character" w:customStyle="1" w:styleId="ObservationChar">
    <w:name w:val="Observation Char"/>
    <w:basedOn w:val="DefaultParagraphFont"/>
    <w:link w:val="Observation"/>
    <w:qFormat/>
    <w:rsid w:val="00604A1A"/>
    <w:rPr>
      <w:rFonts w:ascii="Arial" w:eastAsia="SimSun" w:hAnsi="Arial" w:cstheme="minorBidi"/>
      <w:b/>
      <w:bCs/>
      <w:kern w:val="2"/>
      <w:sz w:val="21"/>
      <w:szCs w:val="22"/>
      <w:lang w:val="en-US" w:eastAsia="ja-JP"/>
    </w:rPr>
  </w:style>
  <w:style w:type="table" w:styleId="GridTable1Light">
    <w:name w:val="Grid Table 1 Light"/>
    <w:basedOn w:val="TableNormal"/>
    <w:uiPriority w:val="46"/>
    <w:rsid w:val="00604A1A"/>
    <w:rPr>
      <w:rFonts w:eastAsia="Times New Roma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10">
    <w:name w:val="TableGrid10"/>
    <w:basedOn w:val="TableNormal"/>
    <w:next w:val="TableGrid"/>
    <w:uiPriority w:val="39"/>
    <w:qFormat/>
    <w:rsid w:val="00604A1A"/>
    <w:pPr>
      <w:widowControl w:val="0"/>
      <w:autoSpaceDE w:val="0"/>
      <w:autoSpaceDN w:val="0"/>
      <w:adjustRightInd w:val="0"/>
      <w:spacing w:after="120"/>
      <w:jc w:val="both"/>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TableNormal"/>
    <w:next w:val="TableGrid"/>
    <w:qFormat/>
    <w:rsid w:val="00604A1A"/>
    <w:pPr>
      <w:widowControl w:val="0"/>
      <w:autoSpaceDE w:val="0"/>
      <w:autoSpaceDN w:val="0"/>
      <w:adjustRightInd w:val="0"/>
      <w:spacing w:after="120"/>
      <w:jc w:val="both"/>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Grid11"/>
    <w:basedOn w:val="TableNormal"/>
    <w:next w:val="TableGrid"/>
    <w:qFormat/>
    <w:rsid w:val="00604A1A"/>
    <w:rPr>
      <w:rFonts w:ascii="CG Times (WN)" w:eastAsia="SimSun" w:hAnsi="CG Times (WN)" w:cs="CG Times (WN)"/>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Normal"/>
    <w:next w:val="Normal"/>
    <w:uiPriority w:val="99"/>
    <w:qFormat/>
    <w:rsid w:val="00604A1A"/>
    <w:pPr>
      <w:numPr>
        <w:numId w:val="19"/>
      </w:numPr>
      <w:spacing w:after="120"/>
      <w:ind w:left="720" w:hanging="360"/>
      <w:jc w:val="center"/>
    </w:pPr>
    <w:rPr>
      <w:rFonts w:eastAsia="Times New Roman"/>
      <w:sz w:val="22"/>
      <w:szCs w:val="24"/>
      <w:lang w:val="x-none"/>
    </w:rPr>
  </w:style>
  <w:style w:type="table" w:customStyle="1" w:styleId="TableGrid41">
    <w:name w:val="TableGrid41"/>
    <w:basedOn w:val="TableNormal"/>
    <w:next w:val="TableGrid"/>
    <w:uiPriority w:val="39"/>
    <w:qFormat/>
    <w:rsid w:val="00604A1A"/>
    <w:rPr>
      <w:rFonts w:asciiTheme="minorHAnsi" w:hAnsiTheme="minorHAnsi" w:cstheme="minorBidi"/>
      <w:kern w:val="2"/>
      <w:sz w:val="21"/>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列出段落 Char"/>
    <w:aliases w:val="リスト段落 Char,列表段落1 Char,Paragrafo elenco Char"/>
    <w:basedOn w:val="DefaultParagraphFont"/>
    <w:link w:val="10"/>
    <w:uiPriority w:val="34"/>
    <w:qFormat/>
    <w:rsid w:val="00352C24"/>
    <w:rPr>
      <w:rFonts w:ascii="Times" w:eastAsia="Batang" w:hAnsi="Times" w:cs="Times"/>
      <w:sz w:val="24"/>
      <w:szCs w:val="24"/>
      <w:lang w:val="en-US" w:eastAsia="zh-CN"/>
    </w:rPr>
  </w:style>
  <w:style w:type="character" w:customStyle="1" w:styleId="2b">
    <w:name w:val="@他2"/>
    <w:basedOn w:val="DefaultParagraphFont"/>
    <w:uiPriority w:val="99"/>
    <w:unhideWhenUsed/>
    <w:rsid w:val="00352C24"/>
    <w:rPr>
      <w:color w:val="2B579A"/>
      <w:shd w:val="clear" w:color="auto" w:fill="E1DFDD"/>
    </w:rPr>
  </w:style>
  <w:style w:type="character" w:customStyle="1" w:styleId="32">
    <w:name w:val="未处理的提及3"/>
    <w:basedOn w:val="DefaultParagraphFont"/>
    <w:uiPriority w:val="99"/>
    <w:semiHidden/>
    <w:unhideWhenUsed/>
    <w:rsid w:val="00352C24"/>
    <w:rPr>
      <w:color w:val="605E5C"/>
      <w:shd w:val="clear" w:color="auto" w:fill="E1DFDD"/>
    </w:rPr>
  </w:style>
  <w:style w:type="character" w:customStyle="1" w:styleId="910">
    <w:name w:val="标题 9 字符1"/>
    <w:aliases w:val="Figure Heading 字符1,FH 字符1"/>
    <w:basedOn w:val="DefaultParagraphFont"/>
    <w:semiHidden/>
    <w:rsid w:val="001E148C"/>
    <w:rPr>
      <w:rFonts w:asciiTheme="majorHAnsi" w:eastAsiaTheme="majorEastAsia" w:hAnsiTheme="majorHAnsi" w:cstheme="majorBidi"/>
      <w:kern w:val="2"/>
      <w:sz w:val="21"/>
      <w:szCs w:val="21"/>
    </w:rPr>
  </w:style>
  <w:style w:type="paragraph" w:customStyle="1" w:styleId="textintend1">
    <w:name w:val="text intend 1"/>
    <w:basedOn w:val="Normal"/>
    <w:qFormat/>
    <w:rsid w:val="00E53EA1"/>
    <w:pPr>
      <w:widowControl w:val="0"/>
      <w:spacing w:after="120"/>
      <w:ind w:left="360" w:hanging="360"/>
      <w:jc w:val="both"/>
    </w:pPr>
    <w:rPr>
      <w:rFonts w:asciiTheme="minorHAnsi" w:eastAsia="MS Mincho" w:hAnsiTheme="minorHAnsi" w:cstheme="minorBidi"/>
      <w:kern w:val="2"/>
      <w:sz w:val="24"/>
      <w:szCs w:val="22"/>
      <w:lang w:val="en-US" w:eastAsia="zh-CN"/>
    </w:rPr>
  </w:style>
  <w:style w:type="character" w:customStyle="1" w:styleId="33">
    <w:name w:val="@他3"/>
    <w:basedOn w:val="DefaultParagraphFont"/>
    <w:uiPriority w:val="99"/>
    <w:unhideWhenUsed/>
    <w:rsid w:val="001914F9"/>
    <w:rPr>
      <w:color w:val="2B579A"/>
      <w:shd w:val="clear" w:color="auto" w:fill="E1DFDD"/>
    </w:rPr>
  </w:style>
  <w:style w:type="character" w:customStyle="1" w:styleId="4a">
    <w:name w:val="未处理的提及4"/>
    <w:basedOn w:val="DefaultParagraphFont"/>
    <w:uiPriority w:val="99"/>
    <w:semiHidden/>
    <w:unhideWhenUsed/>
    <w:rsid w:val="001914F9"/>
    <w:rPr>
      <w:color w:val="605E5C"/>
      <w:shd w:val="clear" w:color="auto" w:fill="E1DFDD"/>
    </w:rPr>
  </w:style>
  <w:style w:type="table" w:styleId="GridTable1Light-Accent1">
    <w:name w:val="Grid Table 1 Light Accent 1"/>
    <w:basedOn w:val="TableNormal"/>
    <w:uiPriority w:val="46"/>
    <w:rsid w:val="001914F9"/>
    <w:rPr>
      <w:rFonts w:ascii="CG Times (WN)" w:hAnsi="CG Times (WN)"/>
      <w:lang w:val="en-US" w:eastAsia="zh-C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1">
    <w:name w:val="Heading 3 Char1"/>
    <w:aliases w:val="no break Char1,H3 Char1,Underrubrik2 Char1,h3 Char1,Memo Heading 3 Char1,hello Char1,Titre 3 Car Char1,no break Car Char1,H3 Car Char1,Underrubrik2 Car Char1,h3 Car Char1,Memo Heading 3 Car Char1,hello Car Char1,Heading 3 Char Car Char1"/>
    <w:rsid w:val="001914F9"/>
    <w:rPr>
      <w:rFonts w:ascii="Arial" w:hAnsi="Arial"/>
      <w:b/>
      <w:szCs w:val="26"/>
      <w:lang w:val="en-GB" w:eastAsia="x-none"/>
    </w:rPr>
  </w:style>
  <w:style w:type="character" w:customStyle="1" w:styleId="1a">
    <w:name w:val="列表段落 字符1"/>
    <w:aliases w:val="列出段落 字符,- Bullets 字符1,?? ?? 字符1,????? 字符1,???? 字符1,リスト段落 字符1,Lista1 字符1,列出段落1 字符1,中等深浅网格 1 - 着色 21 字符1,R4_bullets 字符1,列表段落1 字符1,—ño’i—Ž 字符1,¥¡¡¡¡ì¬º¥¹¥È¶ÎÂä 字符1,ÁÐ³ö¶ÎÂä 字符1,¥ê¥¹¥È¶ÎÂä 字符1,1st level - Bullet List Paragraph 字符1,목록 단락 字符1"/>
    <w:uiPriority w:val="34"/>
    <w:qFormat/>
    <w:locked/>
    <w:rsid w:val="00734845"/>
    <w:rPr>
      <w:rFonts w:ascii="Calibri" w:hAnsi="Calibri"/>
      <w:kern w:val="2"/>
      <w:sz w:val="21"/>
      <w:szCs w:val="22"/>
    </w:rPr>
  </w:style>
  <w:style w:type="character" w:customStyle="1" w:styleId="Style379">
    <w:name w:val="_Style 379"/>
    <w:uiPriority w:val="99"/>
    <w:unhideWhenUsed/>
    <w:qFormat/>
    <w:rsid w:val="00734845"/>
    <w:rPr>
      <w:color w:val="2B579A"/>
      <w:shd w:val="clear" w:color="auto" w:fill="E1DFDD"/>
    </w:rPr>
  </w:style>
  <w:style w:type="paragraph" w:customStyle="1" w:styleId="Style380">
    <w:name w:val="_Style 380"/>
    <w:hidden/>
    <w:uiPriority w:val="99"/>
    <w:semiHidden/>
    <w:qFormat/>
    <w:rsid w:val="00734845"/>
    <w:rPr>
      <w:rFonts w:eastAsia="SimSun"/>
      <w:lang w:val="en-US" w:eastAsia="en-US"/>
    </w:rPr>
  </w:style>
  <w:style w:type="character" w:customStyle="1" w:styleId="Style381">
    <w:name w:val="_Style 381"/>
    <w:uiPriority w:val="99"/>
    <w:semiHidden/>
    <w:unhideWhenUsed/>
    <w:qFormat/>
    <w:rsid w:val="00734845"/>
    <w:rPr>
      <w:color w:val="605E5C"/>
      <w:shd w:val="clear" w:color="auto" w:fill="E1DFDD"/>
    </w:rPr>
  </w:style>
  <w:style w:type="table" w:customStyle="1" w:styleId="Style384">
    <w:name w:val="_Style 384"/>
    <w:basedOn w:val="TableNormal"/>
    <w:uiPriority w:val="46"/>
    <w:qFormat/>
    <w:rsid w:val="00734845"/>
    <w:rPr>
      <w:rFonts w:eastAsia="Times New Roman"/>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left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90">
    <w:name w:val="目录 9"/>
    <w:basedOn w:val="80"/>
    <w:uiPriority w:val="39"/>
    <w:rsid w:val="00F730DE"/>
    <w:pPr>
      <w:ind w:left="1418" w:hanging="1418"/>
    </w:pPr>
  </w:style>
  <w:style w:type="paragraph" w:customStyle="1" w:styleId="80">
    <w:name w:val="目录 8"/>
    <w:basedOn w:val="1b"/>
    <w:uiPriority w:val="39"/>
    <w:rsid w:val="00F730DE"/>
    <w:pPr>
      <w:spacing w:before="180"/>
      <w:ind w:left="2693" w:hanging="2693"/>
    </w:pPr>
    <w:rPr>
      <w:b/>
    </w:rPr>
  </w:style>
  <w:style w:type="paragraph" w:customStyle="1" w:styleId="1b">
    <w:name w:val="目录 1"/>
    <w:uiPriority w:val="39"/>
    <w:qFormat/>
    <w:rsid w:val="00F730DE"/>
    <w:pPr>
      <w:keepNext/>
      <w:keepLines/>
      <w:widowControl w:val="0"/>
      <w:tabs>
        <w:tab w:val="right" w:leader="dot" w:pos="9639"/>
      </w:tabs>
      <w:spacing w:before="120"/>
      <w:ind w:left="567" w:right="425" w:hanging="567"/>
    </w:pPr>
    <w:rPr>
      <w:rFonts w:eastAsia="Malgun Gothic"/>
      <w:noProof/>
      <w:sz w:val="22"/>
      <w:lang w:eastAsia="en-US"/>
    </w:rPr>
  </w:style>
  <w:style w:type="paragraph" w:customStyle="1" w:styleId="53">
    <w:name w:val="目录 5"/>
    <w:basedOn w:val="4b"/>
    <w:qFormat/>
    <w:rsid w:val="00F730DE"/>
    <w:pPr>
      <w:ind w:left="1701" w:hanging="1701"/>
    </w:pPr>
  </w:style>
  <w:style w:type="paragraph" w:customStyle="1" w:styleId="4b">
    <w:name w:val="目录 4"/>
    <w:basedOn w:val="34"/>
    <w:qFormat/>
    <w:rsid w:val="00F730DE"/>
    <w:pPr>
      <w:ind w:left="1418" w:hanging="1418"/>
    </w:pPr>
  </w:style>
  <w:style w:type="paragraph" w:customStyle="1" w:styleId="34">
    <w:name w:val="目录 3"/>
    <w:basedOn w:val="2c"/>
    <w:qFormat/>
    <w:rsid w:val="00F730DE"/>
    <w:pPr>
      <w:ind w:left="1134" w:hanging="1134"/>
    </w:pPr>
  </w:style>
  <w:style w:type="paragraph" w:customStyle="1" w:styleId="2c">
    <w:name w:val="目录 2"/>
    <w:basedOn w:val="1b"/>
    <w:uiPriority w:val="39"/>
    <w:qFormat/>
    <w:rsid w:val="00F730DE"/>
    <w:pPr>
      <w:keepNext w:val="0"/>
      <w:spacing w:before="0"/>
      <w:ind w:left="851" w:hanging="851"/>
    </w:pPr>
    <w:rPr>
      <w:sz w:val="20"/>
    </w:rPr>
  </w:style>
  <w:style w:type="paragraph" w:customStyle="1" w:styleId="62">
    <w:name w:val="目录 6"/>
    <w:basedOn w:val="53"/>
    <w:next w:val="Normal"/>
    <w:qFormat/>
    <w:rsid w:val="00F730DE"/>
    <w:pPr>
      <w:ind w:left="1985" w:hanging="1985"/>
    </w:pPr>
  </w:style>
  <w:style w:type="paragraph" w:customStyle="1" w:styleId="70">
    <w:name w:val="目录 7"/>
    <w:basedOn w:val="62"/>
    <w:next w:val="Normal"/>
    <w:rsid w:val="00F730DE"/>
    <w:pPr>
      <w:ind w:left="2268" w:hanging="2268"/>
    </w:pPr>
  </w:style>
  <w:style w:type="paragraph" w:styleId="IndexHeading">
    <w:name w:val="index heading"/>
    <w:basedOn w:val="Normal"/>
    <w:next w:val="Normal"/>
    <w:rsid w:val="00F730DE"/>
    <w:pPr>
      <w:pBdr>
        <w:top w:val="single" w:sz="12" w:space="0" w:color="auto"/>
      </w:pBdr>
      <w:spacing w:before="360" w:after="240"/>
    </w:pPr>
    <w:rPr>
      <w:rFonts w:eastAsia="Malgun Gothic"/>
      <w:b/>
      <w:i/>
      <w:sz w:val="26"/>
    </w:rPr>
  </w:style>
  <w:style w:type="paragraph" w:customStyle="1" w:styleId="INDENT1">
    <w:name w:val="INDENT1"/>
    <w:basedOn w:val="Normal"/>
    <w:rsid w:val="00F730DE"/>
    <w:pPr>
      <w:ind w:left="851"/>
    </w:pPr>
    <w:rPr>
      <w:rFonts w:eastAsia="Malgun Gothic"/>
    </w:rPr>
  </w:style>
  <w:style w:type="paragraph" w:customStyle="1" w:styleId="INDENT2">
    <w:name w:val="INDENT2"/>
    <w:basedOn w:val="Normal"/>
    <w:rsid w:val="00F730DE"/>
    <w:pPr>
      <w:ind w:left="1135" w:hanging="284"/>
    </w:pPr>
    <w:rPr>
      <w:rFonts w:eastAsia="Malgun Gothic"/>
    </w:rPr>
  </w:style>
  <w:style w:type="paragraph" w:customStyle="1" w:styleId="INDENT3">
    <w:name w:val="INDENT3"/>
    <w:basedOn w:val="Normal"/>
    <w:rsid w:val="00F730DE"/>
    <w:pPr>
      <w:ind w:left="1701" w:hanging="567"/>
    </w:pPr>
    <w:rPr>
      <w:rFonts w:eastAsia="Malgun Gothic"/>
    </w:rPr>
  </w:style>
  <w:style w:type="paragraph" w:customStyle="1" w:styleId="FigureTitle">
    <w:name w:val="Figure_Title"/>
    <w:basedOn w:val="Normal"/>
    <w:next w:val="Normal"/>
    <w:rsid w:val="00F730DE"/>
    <w:pPr>
      <w:keepLines/>
      <w:tabs>
        <w:tab w:val="left" w:pos="794"/>
        <w:tab w:val="left" w:pos="1191"/>
        <w:tab w:val="left" w:pos="1588"/>
        <w:tab w:val="left" w:pos="1985"/>
      </w:tabs>
      <w:spacing w:before="120" w:after="480"/>
      <w:jc w:val="center"/>
    </w:pPr>
    <w:rPr>
      <w:rFonts w:eastAsia="Malgun Gothic"/>
      <w:b/>
      <w:sz w:val="24"/>
    </w:rPr>
  </w:style>
  <w:style w:type="paragraph" w:customStyle="1" w:styleId="enumlev2">
    <w:name w:val="enumlev2"/>
    <w:basedOn w:val="Normal"/>
    <w:rsid w:val="00F730DE"/>
    <w:pPr>
      <w:tabs>
        <w:tab w:val="left" w:pos="794"/>
        <w:tab w:val="left" w:pos="1191"/>
        <w:tab w:val="left" w:pos="1588"/>
        <w:tab w:val="left" w:pos="1985"/>
      </w:tabs>
      <w:spacing w:before="86"/>
      <w:ind w:left="1588" w:hanging="397"/>
      <w:jc w:val="both"/>
    </w:pPr>
    <w:rPr>
      <w:rFonts w:eastAsia="Malgun Gothic"/>
      <w:lang w:val="en-US"/>
    </w:rPr>
  </w:style>
  <w:style w:type="paragraph" w:customStyle="1" w:styleId="CouvRecTitle">
    <w:name w:val="Couv Rec Title"/>
    <w:basedOn w:val="Normal"/>
    <w:rsid w:val="00F730DE"/>
    <w:pPr>
      <w:keepNext/>
      <w:keepLines/>
      <w:spacing w:before="240"/>
      <w:ind w:left="1418"/>
    </w:pPr>
    <w:rPr>
      <w:rFonts w:ascii="Arial" w:eastAsia="Malgun Gothic" w:hAnsi="Arial"/>
      <w:b/>
      <w:sz w:val="36"/>
      <w:lang w:val="en-US"/>
    </w:rPr>
  </w:style>
  <w:style w:type="character" w:customStyle="1" w:styleId="1c">
    <w:name w:val="批注框文本 字符1"/>
    <w:rsid w:val="00F730DE"/>
    <w:rPr>
      <w:rFonts w:ascii="Segoe UI" w:hAnsi="Segoe UI" w:cs="Segoe UI"/>
      <w:sz w:val="18"/>
      <w:szCs w:val="18"/>
      <w:lang w:val="en-GB"/>
    </w:rPr>
  </w:style>
  <w:style w:type="character" w:customStyle="1" w:styleId="TFChar">
    <w:name w:val="TF Char"/>
    <w:link w:val="TF"/>
    <w:qFormat/>
    <w:rsid w:val="00F730DE"/>
    <w:rPr>
      <w:rFonts w:ascii="Arial" w:hAnsi="Arial"/>
      <w:b/>
      <w:lang w:eastAsia="en-US"/>
    </w:rPr>
  </w:style>
  <w:style w:type="character" w:customStyle="1" w:styleId="2d">
    <w:name w:val="批注文字 字符2"/>
    <w:semiHidden/>
    <w:rsid w:val="00F730DE"/>
    <w:rPr>
      <w:lang w:val="en-GB"/>
    </w:rPr>
  </w:style>
  <w:style w:type="character" w:customStyle="1" w:styleId="2e">
    <w:name w:val="批注主题 字符2"/>
    <w:rsid w:val="00F730DE"/>
    <w:rPr>
      <w:b/>
      <w:bCs/>
      <w:lang w:val="en-GB"/>
    </w:rPr>
  </w:style>
  <w:style w:type="paragraph" w:customStyle="1" w:styleId="RecCCITT">
    <w:name w:val="Rec_CCITT_#"/>
    <w:basedOn w:val="Normal"/>
    <w:rsid w:val="00F730DE"/>
    <w:pPr>
      <w:keepNext/>
      <w:keepLines/>
    </w:pPr>
    <w:rPr>
      <w:rFonts w:eastAsia="SimSun"/>
      <w:b/>
    </w:rPr>
  </w:style>
  <w:style w:type="character" w:customStyle="1" w:styleId="220">
    <w:name w:val="标题 2 字符2"/>
    <w:uiPriority w:val="1"/>
    <w:rsid w:val="00F730DE"/>
    <w:rPr>
      <w:rFonts w:ascii="Arial" w:hAnsi="Arial"/>
      <w:sz w:val="32"/>
      <w:lang w:val="en-GB" w:eastAsia="en-US"/>
    </w:rPr>
  </w:style>
  <w:style w:type="table" w:customStyle="1" w:styleId="TableNormal1">
    <w:name w:val="Table Normal1"/>
    <w:uiPriority w:val="2"/>
    <w:semiHidden/>
    <w:unhideWhenUsed/>
    <w:qFormat/>
    <w:rsid w:val="00F730DE"/>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30DE"/>
    <w:pPr>
      <w:widowControl w:val="0"/>
      <w:spacing w:after="0"/>
    </w:pPr>
    <w:rPr>
      <w:rFonts w:ascii="Calibri" w:eastAsia="SimSun" w:hAnsi="Calibri"/>
      <w:sz w:val="22"/>
      <w:szCs w:val="22"/>
      <w:lang w:val="en-US"/>
    </w:rPr>
  </w:style>
  <w:style w:type="character" w:customStyle="1" w:styleId="EQChar">
    <w:name w:val="EQ Char"/>
    <w:link w:val="EQ"/>
    <w:rsid w:val="00F730DE"/>
    <w:rPr>
      <w:noProof/>
      <w:lang w:eastAsia="en-US"/>
    </w:rPr>
  </w:style>
  <w:style w:type="character" w:customStyle="1" w:styleId="2f">
    <w:name w:val="题注 字符2"/>
    <w:aliases w:val="cap 字符2,cap Char 字符2,Caption Char 字符2,Caption Char1 Char 字符2,cap Char Char1 字符2,Caption Char Char1 Char 字符2,cap Char2 字符2,Caption Equation 字符2,cap1 字符2,cap2 字符2,cap11 字符2,Légende-figure 字符2,Légende-figure Char 字符2,Beschrifubg 字符2,label 字符2,Ca 字符1"/>
    <w:uiPriority w:val="35"/>
    <w:rsid w:val="00F730DE"/>
    <w:rPr>
      <w:b/>
      <w:lang w:val="en-GB" w:eastAsia="en-US"/>
    </w:rPr>
  </w:style>
  <w:style w:type="character" w:customStyle="1" w:styleId="Char10">
    <w:name w:val="批注文字 Char1"/>
    <w:semiHidden/>
    <w:rsid w:val="00F730DE"/>
    <w:rPr>
      <w:lang w:val="en-GB" w:eastAsia="en-US"/>
    </w:rPr>
  </w:style>
  <w:style w:type="paragraph" w:customStyle="1" w:styleId="a">
    <w:name w:val="参考文献"/>
    <w:basedOn w:val="Normal"/>
    <w:qFormat/>
    <w:rsid w:val="00F730DE"/>
    <w:pPr>
      <w:keepLines/>
      <w:numPr>
        <w:numId w:val="20"/>
      </w:numPr>
      <w:spacing w:after="0"/>
    </w:pPr>
    <w:rPr>
      <w:rFonts w:eastAsia="MS Mincho"/>
    </w:rPr>
  </w:style>
  <w:style w:type="character" w:customStyle="1" w:styleId="TACCar">
    <w:name w:val="TAC Car"/>
    <w:qFormat/>
    <w:rsid w:val="00F730DE"/>
    <w:rPr>
      <w:rFonts w:ascii="Arial" w:eastAsia="Times New Roman" w:hAnsi="Arial"/>
      <w:sz w:val="18"/>
      <w:lang w:eastAsia="en-US"/>
    </w:rPr>
  </w:style>
  <w:style w:type="table" w:customStyle="1" w:styleId="TableNormal2">
    <w:name w:val="Table Normal2"/>
    <w:uiPriority w:val="2"/>
    <w:semiHidden/>
    <w:unhideWhenUsed/>
    <w:qFormat/>
    <w:rsid w:val="00F730DE"/>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character" w:customStyle="1" w:styleId="spellingerror">
    <w:name w:val="spellingerror"/>
    <w:rsid w:val="00F730DE"/>
  </w:style>
  <w:style w:type="paragraph" w:customStyle="1" w:styleId="Separation">
    <w:name w:val="Separation"/>
    <w:basedOn w:val="Heading1"/>
    <w:next w:val="Normal"/>
    <w:rsid w:val="00F730DE"/>
    <w:pPr>
      <w:pBdr>
        <w:top w:val="none" w:sz="0" w:space="0" w:color="auto"/>
      </w:pBdr>
    </w:pPr>
    <w:rPr>
      <w:rFonts w:eastAsia="Times New Roman"/>
      <w:b/>
      <w:color w:val="0000FF"/>
    </w:rPr>
  </w:style>
  <w:style w:type="paragraph" w:styleId="EndnoteText">
    <w:name w:val="endnote text"/>
    <w:basedOn w:val="Normal"/>
    <w:link w:val="EndnoteTextChar"/>
    <w:rsid w:val="00F730DE"/>
    <w:rPr>
      <w:rFonts w:eastAsia="SimSun"/>
    </w:rPr>
  </w:style>
  <w:style w:type="character" w:customStyle="1" w:styleId="a5">
    <w:name w:val="尾注文本 字符"/>
    <w:basedOn w:val="DefaultParagraphFont"/>
    <w:rsid w:val="00F730DE"/>
    <w:rPr>
      <w:lang w:eastAsia="en-US"/>
    </w:rPr>
  </w:style>
  <w:style w:type="character" w:customStyle="1" w:styleId="EndnoteTextChar">
    <w:name w:val="Endnote Text Char"/>
    <w:link w:val="EndnoteText"/>
    <w:rsid w:val="00F730DE"/>
    <w:rPr>
      <w:rFonts w:eastAsia="SimSun"/>
      <w:lang w:eastAsia="en-US"/>
    </w:rPr>
  </w:style>
  <w:style w:type="character" w:styleId="EndnoteReference">
    <w:name w:val="endnote reference"/>
    <w:rsid w:val="00F730DE"/>
    <w:rPr>
      <w:vertAlign w:val="superscript"/>
    </w:rPr>
  </w:style>
  <w:style w:type="character" w:styleId="UnresolvedMention">
    <w:name w:val="Unresolved Mention"/>
    <w:uiPriority w:val="99"/>
    <w:semiHidden/>
    <w:unhideWhenUsed/>
    <w:rsid w:val="00F730DE"/>
    <w:rPr>
      <w:color w:val="808080"/>
      <w:shd w:val="clear" w:color="auto" w:fill="E6E6E6"/>
    </w:rPr>
  </w:style>
  <w:style w:type="table" w:customStyle="1" w:styleId="TableNormal3">
    <w:name w:val="Table Normal3"/>
    <w:uiPriority w:val="2"/>
    <w:semiHidden/>
    <w:unhideWhenUsed/>
    <w:qFormat/>
    <w:rsid w:val="00F730DE"/>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character" w:customStyle="1" w:styleId="GuidanceChar">
    <w:name w:val="Guidance Char"/>
    <w:link w:val="Guidance"/>
    <w:rsid w:val="00F730DE"/>
    <w:rPr>
      <w:i/>
      <w:color w:val="0000FF"/>
      <w:lang w:eastAsia="en-US"/>
    </w:rPr>
  </w:style>
  <w:style w:type="character" w:customStyle="1" w:styleId="1d">
    <w:name w:val="批注主题 字符1"/>
    <w:rsid w:val="00F730DE"/>
    <w:rPr>
      <w:rFonts w:eastAsia="Malgun Gothic"/>
      <w:b/>
      <w:bCs/>
      <w:lang w:eastAsia="en-US"/>
    </w:rPr>
  </w:style>
  <w:style w:type="character" w:customStyle="1" w:styleId="212">
    <w:name w:val="标题 2 字符1"/>
    <w:uiPriority w:val="1"/>
    <w:rsid w:val="00F730DE"/>
    <w:rPr>
      <w:rFonts w:ascii="Arial" w:hAnsi="Arial"/>
      <w:sz w:val="32"/>
      <w:lang w:eastAsia="en-US"/>
    </w:rPr>
  </w:style>
  <w:style w:type="character" w:customStyle="1" w:styleId="1e">
    <w:name w:val="尾注文本 字符1"/>
    <w:rsid w:val="00F730DE"/>
    <w:rPr>
      <w:rFonts w:eastAsia="SimSun"/>
      <w:lang w:eastAsia="en-US"/>
    </w:rPr>
  </w:style>
  <w:style w:type="character" w:customStyle="1" w:styleId="NOChar1">
    <w:name w:val="NO Char1"/>
    <w:link w:val="NO"/>
    <w:rsid w:val="00F730DE"/>
    <w:rPr>
      <w:lang w:eastAsia="en-US"/>
    </w:rPr>
  </w:style>
  <w:style w:type="paragraph" w:customStyle="1" w:styleId="RAN4proposal">
    <w:name w:val="RAN4 proposal"/>
    <w:basedOn w:val="Caption"/>
    <w:next w:val="Normal"/>
    <w:link w:val="RAN4proposalChar"/>
    <w:qFormat/>
    <w:rsid w:val="00F730DE"/>
    <w:pPr>
      <w:numPr>
        <w:numId w:val="21"/>
      </w:numPr>
      <w:spacing w:after="200"/>
      <w:ind w:left="0" w:firstLine="0"/>
    </w:pPr>
    <w:rPr>
      <w:rFonts w:ascii="Times New Roman" w:eastAsiaTheme="minorHAnsi" w:hAnsi="Times New Roman" w:cstheme="minorBidi"/>
      <w:b/>
      <w:iCs/>
      <w:szCs w:val="18"/>
      <w:lang w:val="en-US"/>
    </w:rPr>
  </w:style>
  <w:style w:type="character" w:customStyle="1" w:styleId="RAN4proposalChar">
    <w:name w:val="RAN4 proposal Char"/>
    <w:basedOn w:val="DefaultParagraphFont"/>
    <w:link w:val="RAN4proposal"/>
    <w:rsid w:val="00F730DE"/>
    <w:rPr>
      <w:rFonts w:eastAsiaTheme="minorHAnsi" w:cstheme="minorBidi"/>
      <w:b/>
      <w:iCs/>
      <w:szCs w:val="18"/>
      <w:lang w:val="en-US" w:eastAsia="en-US"/>
    </w:rPr>
  </w:style>
  <w:style w:type="paragraph" w:customStyle="1" w:styleId="RAN4Observation">
    <w:name w:val="RAN4 Observation"/>
    <w:basedOn w:val="ListParagraph"/>
    <w:next w:val="Normal"/>
    <w:rsid w:val="00C442CC"/>
    <w:pPr>
      <w:numPr>
        <w:numId w:val="26"/>
      </w:numPr>
      <w:spacing w:after="160" w:line="259" w:lineRule="auto"/>
      <w:ind w:firstLineChars="0" w:firstLine="0"/>
      <w:contextualSpacing/>
    </w:pPr>
    <w:rPr>
      <w:rFonts w:eastAsia="Calibri"/>
      <w:lang w:val="en-US"/>
    </w:rPr>
  </w:style>
  <w:style w:type="paragraph" w:customStyle="1" w:styleId="RAN4observation0">
    <w:name w:val="RAN4 observation"/>
    <w:basedOn w:val="RAN4Observation"/>
    <w:next w:val="Normal"/>
    <w:link w:val="RAN4observationChar"/>
    <w:qFormat/>
    <w:rsid w:val="00C442CC"/>
  </w:style>
  <w:style w:type="character" w:customStyle="1" w:styleId="RAN4observationChar">
    <w:name w:val="RAN4 observation Char"/>
    <w:basedOn w:val="DefaultParagraphFont"/>
    <w:link w:val="RAN4observation0"/>
    <w:rsid w:val="00C442CC"/>
    <w:rPr>
      <w:rFonts w:eastAsia="Calibri"/>
      <w:lang w:val="en-US" w:eastAsia="en-US"/>
    </w:rPr>
  </w:style>
  <w:style w:type="character" w:customStyle="1" w:styleId="EditorsNoteChar">
    <w:name w:val="Editor's Note Char"/>
    <w:aliases w:val="EN Char"/>
    <w:link w:val="EditorsNote"/>
    <w:qFormat/>
    <w:rsid w:val="00627C71"/>
    <w:rPr>
      <w:color w:val="FF0000"/>
      <w:lang w:eastAsia="en-US"/>
    </w:rPr>
  </w:style>
  <w:style w:type="table" w:customStyle="1" w:styleId="213">
    <w:name w:val="网格型21"/>
    <w:basedOn w:val="TableNormal"/>
    <w:next w:val="TableGrid"/>
    <w:uiPriority w:val="39"/>
    <w:qFormat/>
    <w:rsid w:val="00627C71"/>
    <w:rPr>
      <w:rFonts w:eastAsia="SimSu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8249">
      <w:bodyDiv w:val="1"/>
      <w:marLeft w:val="0"/>
      <w:marRight w:val="0"/>
      <w:marTop w:val="0"/>
      <w:marBottom w:val="0"/>
      <w:divBdr>
        <w:top w:val="none" w:sz="0" w:space="0" w:color="auto"/>
        <w:left w:val="none" w:sz="0" w:space="0" w:color="auto"/>
        <w:bottom w:val="none" w:sz="0" w:space="0" w:color="auto"/>
        <w:right w:val="none" w:sz="0" w:space="0" w:color="auto"/>
      </w:divBdr>
    </w:div>
    <w:div w:id="25835618">
      <w:bodyDiv w:val="1"/>
      <w:marLeft w:val="0"/>
      <w:marRight w:val="0"/>
      <w:marTop w:val="0"/>
      <w:marBottom w:val="0"/>
      <w:divBdr>
        <w:top w:val="none" w:sz="0" w:space="0" w:color="auto"/>
        <w:left w:val="none" w:sz="0" w:space="0" w:color="auto"/>
        <w:bottom w:val="none" w:sz="0" w:space="0" w:color="auto"/>
        <w:right w:val="none" w:sz="0" w:space="0" w:color="auto"/>
      </w:divBdr>
    </w:div>
    <w:div w:id="29577022">
      <w:bodyDiv w:val="1"/>
      <w:marLeft w:val="0"/>
      <w:marRight w:val="0"/>
      <w:marTop w:val="0"/>
      <w:marBottom w:val="0"/>
      <w:divBdr>
        <w:top w:val="none" w:sz="0" w:space="0" w:color="auto"/>
        <w:left w:val="none" w:sz="0" w:space="0" w:color="auto"/>
        <w:bottom w:val="none" w:sz="0" w:space="0" w:color="auto"/>
        <w:right w:val="none" w:sz="0" w:space="0" w:color="auto"/>
      </w:divBdr>
    </w:div>
    <w:div w:id="44449062">
      <w:bodyDiv w:val="1"/>
      <w:marLeft w:val="0"/>
      <w:marRight w:val="0"/>
      <w:marTop w:val="0"/>
      <w:marBottom w:val="0"/>
      <w:divBdr>
        <w:top w:val="none" w:sz="0" w:space="0" w:color="auto"/>
        <w:left w:val="none" w:sz="0" w:space="0" w:color="auto"/>
        <w:bottom w:val="none" w:sz="0" w:space="0" w:color="auto"/>
        <w:right w:val="none" w:sz="0" w:space="0" w:color="auto"/>
      </w:divBdr>
    </w:div>
    <w:div w:id="117261885">
      <w:bodyDiv w:val="1"/>
      <w:marLeft w:val="0"/>
      <w:marRight w:val="0"/>
      <w:marTop w:val="0"/>
      <w:marBottom w:val="0"/>
      <w:divBdr>
        <w:top w:val="none" w:sz="0" w:space="0" w:color="auto"/>
        <w:left w:val="none" w:sz="0" w:space="0" w:color="auto"/>
        <w:bottom w:val="none" w:sz="0" w:space="0" w:color="auto"/>
        <w:right w:val="none" w:sz="0" w:space="0" w:color="auto"/>
      </w:divBdr>
    </w:div>
    <w:div w:id="121732637">
      <w:bodyDiv w:val="1"/>
      <w:marLeft w:val="0"/>
      <w:marRight w:val="0"/>
      <w:marTop w:val="0"/>
      <w:marBottom w:val="0"/>
      <w:divBdr>
        <w:top w:val="none" w:sz="0" w:space="0" w:color="auto"/>
        <w:left w:val="none" w:sz="0" w:space="0" w:color="auto"/>
        <w:bottom w:val="none" w:sz="0" w:space="0" w:color="auto"/>
        <w:right w:val="none" w:sz="0" w:space="0" w:color="auto"/>
      </w:divBdr>
    </w:div>
    <w:div w:id="226452344">
      <w:bodyDiv w:val="1"/>
      <w:marLeft w:val="0"/>
      <w:marRight w:val="0"/>
      <w:marTop w:val="0"/>
      <w:marBottom w:val="0"/>
      <w:divBdr>
        <w:top w:val="none" w:sz="0" w:space="0" w:color="auto"/>
        <w:left w:val="none" w:sz="0" w:space="0" w:color="auto"/>
        <w:bottom w:val="none" w:sz="0" w:space="0" w:color="auto"/>
        <w:right w:val="none" w:sz="0" w:space="0" w:color="auto"/>
      </w:divBdr>
    </w:div>
    <w:div w:id="261375247">
      <w:bodyDiv w:val="1"/>
      <w:marLeft w:val="0"/>
      <w:marRight w:val="0"/>
      <w:marTop w:val="0"/>
      <w:marBottom w:val="0"/>
      <w:divBdr>
        <w:top w:val="none" w:sz="0" w:space="0" w:color="auto"/>
        <w:left w:val="none" w:sz="0" w:space="0" w:color="auto"/>
        <w:bottom w:val="none" w:sz="0" w:space="0" w:color="auto"/>
        <w:right w:val="none" w:sz="0" w:space="0" w:color="auto"/>
      </w:divBdr>
    </w:div>
    <w:div w:id="322516956">
      <w:bodyDiv w:val="1"/>
      <w:marLeft w:val="0"/>
      <w:marRight w:val="0"/>
      <w:marTop w:val="0"/>
      <w:marBottom w:val="0"/>
      <w:divBdr>
        <w:top w:val="none" w:sz="0" w:space="0" w:color="auto"/>
        <w:left w:val="none" w:sz="0" w:space="0" w:color="auto"/>
        <w:bottom w:val="none" w:sz="0" w:space="0" w:color="auto"/>
        <w:right w:val="none" w:sz="0" w:space="0" w:color="auto"/>
      </w:divBdr>
    </w:div>
    <w:div w:id="339822872">
      <w:bodyDiv w:val="1"/>
      <w:marLeft w:val="0"/>
      <w:marRight w:val="0"/>
      <w:marTop w:val="0"/>
      <w:marBottom w:val="0"/>
      <w:divBdr>
        <w:top w:val="none" w:sz="0" w:space="0" w:color="auto"/>
        <w:left w:val="none" w:sz="0" w:space="0" w:color="auto"/>
        <w:bottom w:val="none" w:sz="0" w:space="0" w:color="auto"/>
        <w:right w:val="none" w:sz="0" w:space="0" w:color="auto"/>
      </w:divBdr>
    </w:div>
    <w:div w:id="340279645">
      <w:bodyDiv w:val="1"/>
      <w:marLeft w:val="0"/>
      <w:marRight w:val="0"/>
      <w:marTop w:val="0"/>
      <w:marBottom w:val="0"/>
      <w:divBdr>
        <w:top w:val="none" w:sz="0" w:space="0" w:color="auto"/>
        <w:left w:val="none" w:sz="0" w:space="0" w:color="auto"/>
        <w:bottom w:val="none" w:sz="0" w:space="0" w:color="auto"/>
        <w:right w:val="none" w:sz="0" w:space="0" w:color="auto"/>
      </w:divBdr>
    </w:div>
    <w:div w:id="366874642">
      <w:bodyDiv w:val="1"/>
      <w:marLeft w:val="0"/>
      <w:marRight w:val="0"/>
      <w:marTop w:val="0"/>
      <w:marBottom w:val="0"/>
      <w:divBdr>
        <w:top w:val="none" w:sz="0" w:space="0" w:color="auto"/>
        <w:left w:val="none" w:sz="0" w:space="0" w:color="auto"/>
        <w:bottom w:val="none" w:sz="0" w:space="0" w:color="auto"/>
        <w:right w:val="none" w:sz="0" w:space="0" w:color="auto"/>
      </w:divBdr>
    </w:div>
    <w:div w:id="391542378">
      <w:bodyDiv w:val="1"/>
      <w:marLeft w:val="0"/>
      <w:marRight w:val="0"/>
      <w:marTop w:val="0"/>
      <w:marBottom w:val="0"/>
      <w:divBdr>
        <w:top w:val="none" w:sz="0" w:space="0" w:color="auto"/>
        <w:left w:val="none" w:sz="0" w:space="0" w:color="auto"/>
        <w:bottom w:val="none" w:sz="0" w:space="0" w:color="auto"/>
        <w:right w:val="none" w:sz="0" w:space="0" w:color="auto"/>
      </w:divBdr>
    </w:div>
    <w:div w:id="415514189">
      <w:bodyDiv w:val="1"/>
      <w:marLeft w:val="0"/>
      <w:marRight w:val="0"/>
      <w:marTop w:val="0"/>
      <w:marBottom w:val="0"/>
      <w:divBdr>
        <w:top w:val="none" w:sz="0" w:space="0" w:color="auto"/>
        <w:left w:val="none" w:sz="0" w:space="0" w:color="auto"/>
        <w:bottom w:val="none" w:sz="0" w:space="0" w:color="auto"/>
        <w:right w:val="none" w:sz="0" w:space="0" w:color="auto"/>
      </w:divBdr>
    </w:div>
    <w:div w:id="426580214">
      <w:bodyDiv w:val="1"/>
      <w:marLeft w:val="0"/>
      <w:marRight w:val="0"/>
      <w:marTop w:val="0"/>
      <w:marBottom w:val="0"/>
      <w:divBdr>
        <w:top w:val="none" w:sz="0" w:space="0" w:color="auto"/>
        <w:left w:val="none" w:sz="0" w:space="0" w:color="auto"/>
        <w:bottom w:val="none" w:sz="0" w:space="0" w:color="auto"/>
        <w:right w:val="none" w:sz="0" w:space="0" w:color="auto"/>
      </w:divBdr>
    </w:div>
    <w:div w:id="445544169">
      <w:bodyDiv w:val="1"/>
      <w:marLeft w:val="0"/>
      <w:marRight w:val="0"/>
      <w:marTop w:val="0"/>
      <w:marBottom w:val="0"/>
      <w:divBdr>
        <w:top w:val="none" w:sz="0" w:space="0" w:color="auto"/>
        <w:left w:val="none" w:sz="0" w:space="0" w:color="auto"/>
        <w:bottom w:val="none" w:sz="0" w:space="0" w:color="auto"/>
        <w:right w:val="none" w:sz="0" w:space="0" w:color="auto"/>
      </w:divBdr>
    </w:div>
    <w:div w:id="462508083">
      <w:bodyDiv w:val="1"/>
      <w:marLeft w:val="0"/>
      <w:marRight w:val="0"/>
      <w:marTop w:val="0"/>
      <w:marBottom w:val="0"/>
      <w:divBdr>
        <w:top w:val="none" w:sz="0" w:space="0" w:color="auto"/>
        <w:left w:val="none" w:sz="0" w:space="0" w:color="auto"/>
        <w:bottom w:val="none" w:sz="0" w:space="0" w:color="auto"/>
        <w:right w:val="none" w:sz="0" w:space="0" w:color="auto"/>
      </w:divBdr>
    </w:div>
    <w:div w:id="467748180">
      <w:bodyDiv w:val="1"/>
      <w:marLeft w:val="0"/>
      <w:marRight w:val="0"/>
      <w:marTop w:val="0"/>
      <w:marBottom w:val="0"/>
      <w:divBdr>
        <w:top w:val="none" w:sz="0" w:space="0" w:color="auto"/>
        <w:left w:val="none" w:sz="0" w:space="0" w:color="auto"/>
        <w:bottom w:val="none" w:sz="0" w:space="0" w:color="auto"/>
        <w:right w:val="none" w:sz="0" w:space="0" w:color="auto"/>
      </w:divBdr>
    </w:div>
    <w:div w:id="472335548">
      <w:bodyDiv w:val="1"/>
      <w:marLeft w:val="0"/>
      <w:marRight w:val="0"/>
      <w:marTop w:val="0"/>
      <w:marBottom w:val="0"/>
      <w:divBdr>
        <w:top w:val="none" w:sz="0" w:space="0" w:color="auto"/>
        <w:left w:val="none" w:sz="0" w:space="0" w:color="auto"/>
        <w:bottom w:val="none" w:sz="0" w:space="0" w:color="auto"/>
        <w:right w:val="none" w:sz="0" w:space="0" w:color="auto"/>
      </w:divBdr>
    </w:div>
    <w:div w:id="514534892">
      <w:bodyDiv w:val="1"/>
      <w:marLeft w:val="0"/>
      <w:marRight w:val="0"/>
      <w:marTop w:val="0"/>
      <w:marBottom w:val="0"/>
      <w:divBdr>
        <w:top w:val="none" w:sz="0" w:space="0" w:color="auto"/>
        <w:left w:val="none" w:sz="0" w:space="0" w:color="auto"/>
        <w:bottom w:val="none" w:sz="0" w:space="0" w:color="auto"/>
        <w:right w:val="none" w:sz="0" w:space="0" w:color="auto"/>
      </w:divBdr>
    </w:div>
    <w:div w:id="528952532">
      <w:bodyDiv w:val="1"/>
      <w:marLeft w:val="0"/>
      <w:marRight w:val="0"/>
      <w:marTop w:val="0"/>
      <w:marBottom w:val="0"/>
      <w:divBdr>
        <w:top w:val="none" w:sz="0" w:space="0" w:color="auto"/>
        <w:left w:val="none" w:sz="0" w:space="0" w:color="auto"/>
        <w:bottom w:val="none" w:sz="0" w:space="0" w:color="auto"/>
        <w:right w:val="none" w:sz="0" w:space="0" w:color="auto"/>
      </w:divBdr>
    </w:div>
    <w:div w:id="530804010">
      <w:bodyDiv w:val="1"/>
      <w:marLeft w:val="0"/>
      <w:marRight w:val="0"/>
      <w:marTop w:val="0"/>
      <w:marBottom w:val="0"/>
      <w:divBdr>
        <w:top w:val="none" w:sz="0" w:space="0" w:color="auto"/>
        <w:left w:val="none" w:sz="0" w:space="0" w:color="auto"/>
        <w:bottom w:val="none" w:sz="0" w:space="0" w:color="auto"/>
        <w:right w:val="none" w:sz="0" w:space="0" w:color="auto"/>
      </w:divBdr>
    </w:div>
    <w:div w:id="540870006">
      <w:bodyDiv w:val="1"/>
      <w:marLeft w:val="0"/>
      <w:marRight w:val="0"/>
      <w:marTop w:val="0"/>
      <w:marBottom w:val="0"/>
      <w:divBdr>
        <w:top w:val="none" w:sz="0" w:space="0" w:color="auto"/>
        <w:left w:val="none" w:sz="0" w:space="0" w:color="auto"/>
        <w:bottom w:val="none" w:sz="0" w:space="0" w:color="auto"/>
        <w:right w:val="none" w:sz="0" w:space="0" w:color="auto"/>
      </w:divBdr>
    </w:div>
    <w:div w:id="554008037">
      <w:bodyDiv w:val="1"/>
      <w:marLeft w:val="0"/>
      <w:marRight w:val="0"/>
      <w:marTop w:val="0"/>
      <w:marBottom w:val="0"/>
      <w:divBdr>
        <w:top w:val="none" w:sz="0" w:space="0" w:color="auto"/>
        <w:left w:val="none" w:sz="0" w:space="0" w:color="auto"/>
        <w:bottom w:val="none" w:sz="0" w:space="0" w:color="auto"/>
        <w:right w:val="none" w:sz="0" w:space="0" w:color="auto"/>
      </w:divBdr>
    </w:div>
    <w:div w:id="643892634">
      <w:bodyDiv w:val="1"/>
      <w:marLeft w:val="0"/>
      <w:marRight w:val="0"/>
      <w:marTop w:val="0"/>
      <w:marBottom w:val="0"/>
      <w:divBdr>
        <w:top w:val="none" w:sz="0" w:space="0" w:color="auto"/>
        <w:left w:val="none" w:sz="0" w:space="0" w:color="auto"/>
        <w:bottom w:val="none" w:sz="0" w:space="0" w:color="auto"/>
        <w:right w:val="none" w:sz="0" w:space="0" w:color="auto"/>
      </w:divBdr>
    </w:div>
    <w:div w:id="688412726">
      <w:bodyDiv w:val="1"/>
      <w:marLeft w:val="0"/>
      <w:marRight w:val="0"/>
      <w:marTop w:val="0"/>
      <w:marBottom w:val="0"/>
      <w:divBdr>
        <w:top w:val="none" w:sz="0" w:space="0" w:color="auto"/>
        <w:left w:val="none" w:sz="0" w:space="0" w:color="auto"/>
        <w:bottom w:val="none" w:sz="0" w:space="0" w:color="auto"/>
        <w:right w:val="none" w:sz="0" w:space="0" w:color="auto"/>
      </w:divBdr>
    </w:div>
    <w:div w:id="713315215">
      <w:bodyDiv w:val="1"/>
      <w:marLeft w:val="0"/>
      <w:marRight w:val="0"/>
      <w:marTop w:val="0"/>
      <w:marBottom w:val="0"/>
      <w:divBdr>
        <w:top w:val="none" w:sz="0" w:space="0" w:color="auto"/>
        <w:left w:val="none" w:sz="0" w:space="0" w:color="auto"/>
        <w:bottom w:val="none" w:sz="0" w:space="0" w:color="auto"/>
        <w:right w:val="none" w:sz="0" w:space="0" w:color="auto"/>
      </w:divBdr>
    </w:div>
    <w:div w:id="717898771">
      <w:bodyDiv w:val="1"/>
      <w:marLeft w:val="0"/>
      <w:marRight w:val="0"/>
      <w:marTop w:val="0"/>
      <w:marBottom w:val="0"/>
      <w:divBdr>
        <w:top w:val="none" w:sz="0" w:space="0" w:color="auto"/>
        <w:left w:val="none" w:sz="0" w:space="0" w:color="auto"/>
        <w:bottom w:val="none" w:sz="0" w:space="0" w:color="auto"/>
        <w:right w:val="none" w:sz="0" w:space="0" w:color="auto"/>
      </w:divBdr>
    </w:div>
    <w:div w:id="721903031">
      <w:bodyDiv w:val="1"/>
      <w:marLeft w:val="0"/>
      <w:marRight w:val="0"/>
      <w:marTop w:val="0"/>
      <w:marBottom w:val="0"/>
      <w:divBdr>
        <w:top w:val="none" w:sz="0" w:space="0" w:color="auto"/>
        <w:left w:val="none" w:sz="0" w:space="0" w:color="auto"/>
        <w:bottom w:val="none" w:sz="0" w:space="0" w:color="auto"/>
        <w:right w:val="none" w:sz="0" w:space="0" w:color="auto"/>
      </w:divBdr>
    </w:div>
    <w:div w:id="729841420">
      <w:bodyDiv w:val="1"/>
      <w:marLeft w:val="0"/>
      <w:marRight w:val="0"/>
      <w:marTop w:val="0"/>
      <w:marBottom w:val="0"/>
      <w:divBdr>
        <w:top w:val="none" w:sz="0" w:space="0" w:color="auto"/>
        <w:left w:val="none" w:sz="0" w:space="0" w:color="auto"/>
        <w:bottom w:val="none" w:sz="0" w:space="0" w:color="auto"/>
        <w:right w:val="none" w:sz="0" w:space="0" w:color="auto"/>
      </w:divBdr>
    </w:div>
    <w:div w:id="733352321">
      <w:bodyDiv w:val="1"/>
      <w:marLeft w:val="0"/>
      <w:marRight w:val="0"/>
      <w:marTop w:val="0"/>
      <w:marBottom w:val="0"/>
      <w:divBdr>
        <w:top w:val="none" w:sz="0" w:space="0" w:color="auto"/>
        <w:left w:val="none" w:sz="0" w:space="0" w:color="auto"/>
        <w:bottom w:val="none" w:sz="0" w:space="0" w:color="auto"/>
        <w:right w:val="none" w:sz="0" w:space="0" w:color="auto"/>
      </w:divBdr>
    </w:div>
    <w:div w:id="760954467">
      <w:bodyDiv w:val="1"/>
      <w:marLeft w:val="0"/>
      <w:marRight w:val="0"/>
      <w:marTop w:val="0"/>
      <w:marBottom w:val="0"/>
      <w:divBdr>
        <w:top w:val="none" w:sz="0" w:space="0" w:color="auto"/>
        <w:left w:val="none" w:sz="0" w:space="0" w:color="auto"/>
        <w:bottom w:val="none" w:sz="0" w:space="0" w:color="auto"/>
        <w:right w:val="none" w:sz="0" w:space="0" w:color="auto"/>
      </w:divBdr>
    </w:div>
    <w:div w:id="762996746">
      <w:bodyDiv w:val="1"/>
      <w:marLeft w:val="0"/>
      <w:marRight w:val="0"/>
      <w:marTop w:val="0"/>
      <w:marBottom w:val="0"/>
      <w:divBdr>
        <w:top w:val="none" w:sz="0" w:space="0" w:color="auto"/>
        <w:left w:val="none" w:sz="0" w:space="0" w:color="auto"/>
        <w:bottom w:val="none" w:sz="0" w:space="0" w:color="auto"/>
        <w:right w:val="none" w:sz="0" w:space="0" w:color="auto"/>
      </w:divBdr>
    </w:div>
    <w:div w:id="788476605">
      <w:bodyDiv w:val="1"/>
      <w:marLeft w:val="0"/>
      <w:marRight w:val="0"/>
      <w:marTop w:val="0"/>
      <w:marBottom w:val="0"/>
      <w:divBdr>
        <w:top w:val="none" w:sz="0" w:space="0" w:color="auto"/>
        <w:left w:val="none" w:sz="0" w:space="0" w:color="auto"/>
        <w:bottom w:val="none" w:sz="0" w:space="0" w:color="auto"/>
        <w:right w:val="none" w:sz="0" w:space="0" w:color="auto"/>
      </w:divBdr>
    </w:div>
    <w:div w:id="855659638">
      <w:bodyDiv w:val="1"/>
      <w:marLeft w:val="0"/>
      <w:marRight w:val="0"/>
      <w:marTop w:val="0"/>
      <w:marBottom w:val="0"/>
      <w:divBdr>
        <w:top w:val="none" w:sz="0" w:space="0" w:color="auto"/>
        <w:left w:val="none" w:sz="0" w:space="0" w:color="auto"/>
        <w:bottom w:val="none" w:sz="0" w:space="0" w:color="auto"/>
        <w:right w:val="none" w:sz="0" w:space="0" w:color="auto"/>
      </w:divBdr>
    </w:div>
    <w:div w:id="882519940">
      <w:bodyDiv w:val="1"/>
      <w:marLeft w:val="0"/>
      <w:marRight w:val="0"/>
      <w:marTop w:val="0"/>
      <w:marBottom w:val="0"/>
      <w:divBdr>
        <w:top w:val="none" w:sz="0" w:space="0" w:color="auto"/>
        <w:left w:val="none" w:sz="0" w:space="0" w:color="auto"/>
        <w:bottom w:val="none" w:sz="0" w:space="0" w:color="auto"/>
        <w:right w:val="none" w:sz="0" w:space="0" w:color="auto"/>
      </w:divBdr>
    </w:div>
    <w:div w:id="882910403">
      <w:bodyDiv w:val="1"/>
      <w:marLeft w:val="0"/>
      <w:marRight w:val="0"/>
      <w:marTop w:val="0"/>
      <w:marBottom w:val="0"/>
      <w:divBdr>
        <w:top w:val="none" w:sz="0" w:space="0" w:color="auto"/>
        <w:left w:val="none" w:sz="0" w:space="0" w:color="auto"/>
        <w:bottom w:val="none" w:sz="0" w:space="0" w:color="auto"/>
        <w:right w:val="none" w:sz="0" w:space="0" w:color="auto"/>
      </w:divBdr>
    </w:div>
    <w:div w:id="888493269">
      <w:bodyDiv w:val="1"/>
      <w:marLeft w:val="0"/>
      <w:marRight w:val="0"/>
      <w:marTop w:val="0"/>
      <w:marBottom w:val="0"/>
      <w:divBdr>
        <w:top w:val="none" w:sz="0" w:space="0" w:color="auto"/>
        <w:left w:val="none" w:sz="0" w:space="0" w:color="auto"/>
        <w:bottom w:val="none" w:sz="0" w:space="0" w:color="auto"/>
        <w:right w:val="none" w:sz="0" w:space="0" w:color="auto"/>
      </w:divBdr>
    </w:div>
    <w:div w:id="1005128720">
      <w:bodyDiv w:val="1"/>
      <w:marLeft w:val="0"/>
      <w:marRight w:val="0"/>
      <w:marTop w:val="0"/>
      <w:marBottom w:val="0"/>
      <w:divBdr>
        <w:top w:val="none" w:sz="0" w:space="0" w:color="auto"/>
        <w:left w:val="none" w:sz="0" w:space="0" w:color="auto"/>
        <w:bottom w:val="none" w:sz="0" w:space="0" w:color="auto"/>
        <w:right w:val="none" w:sz="0" w:space="0" w:color="auto"/>
      </w:divBdr>
    </w:div>
    <w:div w:id="1057247146">
      <w:bodyDiv w:val="1"/>
      <w:marLeft w:val="0"/>
      <w:marRight w:val="0"/>
      <w:marTop w:val="0"/>
      <w:marBottom w:val="0"/>
      <w:divBdr>
        <w:top w:val="none" w:sz="0" w:space="0" w:color="auto"/>
        <w:left w:val="none" w:sz="0" w:space="0" w:color="auto"/>
        <w:bottom w:val="none" w:sz="0" w:space="0" w:color="auto"/>
        <w:right w:val="none" w:sz="0" w:space="0" w:color="auto"/>
      </w:divBdr>
    </w:div>
    <w:div w:id="1057701697">
      <w:bodyDiv w:val="1"/>
      <w:marLeft w:val="0"/>
      <w:marRight w:val="0"/>
      <w:marTop w:val="0"/>
      <w:marBottom w:val="0"/>
      <w:divBdr>
        <w:top w:val="none" w:sz="0" w:space="0" w:color="auto"/>
        <w:left w:val="none" w:sz="0" w:space="0" w:color="auto"/>
        <w:bottom w:val="none" w:sz="0" w:space="0" w:color="auto"/>
        <w:right w:val="none" w:sz="0" w:space="0" w:color="auto"/>
      </w:divBdr>
    </w:div>
    <w:div w:id="1185050897">
      <w:bodyDiv w:val="1"/>
      <w:marLeft w:val="0"/>
      <w:marRight w:val="0"/>
      <w:marTop w:val="0"/>
      <w:marBottom w:val="0"/>
      <w:divBdr>
        <w:top w:val="none" w:sz="0" w:space="0" w:color="auto"/>
        <w:left w:val="none" w:sz="0" w:space="0" w:color="auto"/>
        <w:bottom w:val="none" w:sz="0" w:space="0" w:color="auto"/>
        <w:right w:val="none" w:sz="0" w:space="0" w:color="auto"/>
      </w:divBdr>
    </w:div>
    <w:div w:id="1234851071">
      <w:bodyDiv w:val="1"/>
      <w:marLeft w:val="0"/>
      <w:marRight w:val="0"/>
      <w:marTop w:val="0"/>
      <w:marBottom w:val="0"/>
      <w:divBdr>
        <w:top w:val="none" w:sz="0" w:space="0" w:color="auto"/>
        <w:left w:val="none" w:sz="0" w:space="0" w:color="auto"/>
        <w:bottom w:val="none" w:sz="0" w:space="0" w:color="auto"/>
        <w:right w:val="none" w:sz="0" w:space="0" w:color="auto"/>
      </w:divBdr>
    </w:div>
    <w:div w:id="1270547300">
      <w:bodyDiv w:val="1"/>
      <w:marLeft w:val="0"/>
      <w:marRight w:val="0"/>
      <w:marTop w:val="0"/>
      <w:marBottom w:val="0"/>
      <w:divBdr>
        <w:top w:val="none" w:sz="0" w:space="0" w:color="auto"/>
        <w:left w:val="none" w:sz="0" w:space="0" w:color="auto"/>
        <w:bottom w:val="none" w:sz="0" w:space="0" w:color="auto"/>
        <w:right w:val="none" w:sz="0" w:space="0" w:color="auto"/>
      </w:divBdr>
    </w:div>
    <w:div w:id="1294218080">
      <w:bodyDiv w:val="1"/>
      <w:marLeft w:val="0"/>
      <w:marRight w:val="0"/>
      <w:marTop w:val="0"/>
      <w:marBottom w:val="0"/>
      <w:divBdr>
        <w:top w:val="none" w:sz="0" w:space="0" w:color="auto"/>
        <w:left w:val="none" w:sz="0" w:space="0" w:color="auto"/>
        <w:bottom w:val="none" w:sz="0" w:space="0" w:color="auto"/>
        <w:right w:val="none" w:sz="0" w:space="0" w:color="auto"/>
      </w:divBdr>
    </w:div>
    <w:div w:id="1317487823">
      <w:bodyDiv w:val="1"/>
      <w:marLeft w:val="0"/>
      <w:marRight w:val="0"/>
      <w:marTop w:val="0"/>
      <w:marBottom w:val="0"/>
      <w:divBdr>
        <w:top w:val="none" w:sz="0" w:space="0" w:color="auto"/>
        <w:left w:val="none" w:sz="0" w:space="0" w:color="auto"/>
        <w:bottom w:val="none" w:sz="0" w:space="0" w:color="auto"/>
        <w:right w:val="none" w:sz="0" w:space="0" w:color="auto"/>
      </w:divBdr>
    </w:div>
    <w:div w:id="1349135950">
      <w:bodyDiv w:val="1"/>
      <w:marLeft w:val="0"/>
      <w:marRight w:val="0"/>
      <w:marTop w:val="0"/>
      <w:marBottom w:val="0"/>
      <w:divBdr>
        <w:top w:val="none" w:sz="0" w:space="0" w:color="auto"/>
        <w:left w:val="none" w:sz="0" w:space="0" w:color="auto"/>
        <w:bottom w:val="none" w:sz="0" w:space="0" w:color="auto"/>
        <w:right w:val="none" w:sz="0" w:space="0" w:color="auto"/>
      </w:divBdr>
    </w:div>
    <w:div w:id="1363824867">
      <w:bodyDiv w:val="1"/>
      <w:marLeft w:val="0"/>
      <w:marRight w:val="0"/>
      <w:marTop w:val="0"/>
      <w:marBottom w:val="0"/>
      <w:divBdr>
        <w:top w:val="none" w:sz="0" w:space="0" w:color="auto"/>
        <w:left w:val="none" w:sz="0" w:space="0" w:color="auto"/>
        <w:bottom w:val="none" w:sz="0" w:space="0" w:color="auto"/>
        <w:right w:val="none" w:sz="0" w:space="0" w:color="auto"/>
      </w:divBdr>
    </w:div>
    <w:div w:id="1367021864">
      <w:bodyDiv w:val="1"/>
      <w:marLeft w:val="0"/>
      <w:marRight w:val="0"/>
      <w:marTop w:val="0"/>
      <w:marBottom w:val="0"/>
      <w:divBdr>
        <w:top w:val="none" w:sz="0" w:space="0" w:color="auto"/>
        <w:left w:val="none" w:sz="0" w:space="0" w:color="auto"/>
        <w:bottom w:val="none" w:sz="0" w:space="0" w:color="auto"/>
        <w:right w:val="none" w:sz="0" w:space="0" w:color="auto"/>
      </w:divBdr>
    </w:div>
    <w:div w:id="1373192996">
      <w:bodyDiv w:val="1"/>
      <w:marLeft w:val="0"/>
      <w:marRight w:val="0"/>
      <w:marTop w:val="0"/>
      <w:marBottom w:val="0"/>
      <w:divBdr>
        <w:top w:val="none" w:sz="0" w:space="0" w:color="auto"/>
        <w:left w:val="none" w:sz="0" w:space="0" w:color="auto"/>
        <w:bottom w:val="none" w:sz="0" w:space="0" w:color="auto"/>
        <w:right w:val="none" w:sz="0" w:space="0" w:color="auto"/>
      </w:divBdr>
    </w:div>
    <w:div w:id="1385641099">
      <w:bodyDiv w:val="1"/>
      <w:marLeft w:val="0"/>
      <w:marRight w:val="0"/>
      <w:marTop w:val="0"/>
      <w:marBottom w:val="0"/>
      <w:divBdr>
        <w:top w:val="none" w:sz="0" w:space="0" w:color="auto"/>
        <w:left w:val="none" w:sz="0" w:space="0" w:color="auto"/>
        <w:bottom w:val="none" w:sz="0" w:space="0" w:color="auto"/>
        <w:right w:val="none" w:sz="0" w:space="0" w:color="auto"/>
      </w:divBdr>
    </w:div>
    <w:div w:id="1391492193">
      <w:bodyDiv w:val="1"/>
      <w:marLeft w:val="0"/>
      <w:marRight w:val="0"/>
      <w:marTop w:val="0"/>
      <w:marBottom w:val="0"/>
      <w:divBdr>
        <w:top w:val="none" w:sz="0" w:space="0" w:color="auto"/>
        <w:left w:val="none" w:sz="0" w:space="0" w:color="auto"/>
        <w:bottom w:val="none" w:sz="0" w:space="0" w:color="auto"/>
        <w:right w:val="none" w:sz="0" w:space="0" w:color="auto"/>
      </w:divBdr>
    </w:div>
    <w:div w:id="1430276329">
      <w:bodyDiv w:val="1"/>
      <w:marLeft w:val="0"/>
      <w:marRight w:val="0"/>
      <w:marTop w:val="0"/>
      <w:marBottom w:val="0"/>
      <w:divBdr>
        <w:top w:val="none" w:sz="0" w:space="0" w:color="auto"/>
        <w:left w:val="none" w:sz="0" w:space="0" w:color="auto"/>
        <w:bottom w:val="none" w:sz="0" w:space="0" w:color="auto"/>
        <w:right w:val="none" w:sz="0" w:space="0" w:color="auto"/>
      </w:divBdr>
    </w:div>
    <w:div w:id="1452898675">
      <w:bodyDiv w:val="1"/>
      <w:marLeft w:val="0"/>
      <w:marRight w:val="0"/>
      <w:marTop w:val="0"/>
      <w:marBottom w:val="0"/>
      <w:divBdr>
        <w:top w:val="none" w:sz="0" w:space="0" w:color="auto"/>
        <w:left w:val="none" w:sz="0" w:space="0" w:color="auto"/>
        <w:bottom w:val="none" w:sz="0" w:space="0" w:color="auto"/>
        <w:right w:val="none" w:sz="0" w:space="0" w:color="auto"/>
      </w:divBdr>
    </w:div>
    <w:div w:id="1453475734">
      <w:bodyDiv w:val="1"/>
      <w:marLeft w:val="0"/>
      <w:marRight w:val="0"/>
      <w:marTop w:val="0"/>
      <w:marBottom w:val="0"/>
      <w:divBdr>
        <w:top w:val="none" w:sz="0" w:space="0" w:color="auto"/>
        <w:left w:val="none" w:sz="0" w:space="0" w:color="auto"/>
        <w:bottom w:val="none" w:sz="0" w:space="0" w:color="auto"/>
        <w:right w:val="none" w:sz="0" w:space="0" w:color="auto"/>
      </w:divBdr>
    </w:div>
    <w:div w:id="1489978695">
      <w:bodyDiv w:val="1"/>
      <w:marLeft w:val="0"/>
      <w:marRight w:val="0"/>
      <w:marTop w:val="0"/>
      <w:marBottom w:val="0"/>
      <w:divBdr>
        <w:top w:val="none" w:sz="0" w:space="0" w:color="auto"/>
        <w:left w:val="none" w:sz="0" w:space="0" w:color="auto"/>
        <w:bottom w:val="none" w:sz="0" w:space="0" w:color="auto"/>
        <w:right w:val="none" w:sz="0" w:space="0" w:color="auto"/>
      </w:divBdr>
    </w:div>
    <w:div w:id="1600481535">
      <w:bodyDiv w:val="1"/>
      <w:marLeft w:val="0"/>
      <w:marRight w:val="0"/>
      <w:marTop w:val="0"/>
      <w:marBottom w:val="0"/>
      <w:divBdr>
        <w:top w:val="none" w:sz="0" w:space="0" w:color="auto"/>
        <w:left w:val="none" w:sz="0" w:space="0" w:color="auto"/>
        <w:bottom w:val="none" w:sz="0" w:space="0" w:color="auto"/>
        <w:right w:val="none" w:sz="0" w:space="0" w:color="auto"/>
      </w:divBdr>
    </w:div>
    <w:div w:id="1651326291">
      <w:bodyDiv w:val="1"/>
      <w:marLeft w:val="0"/>
      <w:marRight w:val="0"/>
      <w:marTop w:val="0"/>
      <w:marBottom w:val="0"/>
      <w:divBdr>
        <w:top w:val="none" w:sz="0" w:space="0" w:color="auto"/>
        <w:left w:val="none" w:sz="0" w:space="0" w:color="auto"/>
        <w:bottom w:val="none" w:sz="0" w:space="0" w:color="auto"/>
        <w:right w:val="none" w:sz="0" w:space="0" w:color="auto"/>
      </w:divBdr>
    </w:div>
    <w:div w:id="1680304306">
      <w:bodyDiv w:val="1"/>
      <w:marLeft w:val="0"/>
      <w:marRight w:val="0"/>
      <w:marTop w:val="0"/>
      <w:marBottom w:val="0"/>
      <w:divBdr>
        <w:top w:val="none" w:sz="0" w:space="0" w:color="auto"/>
        <w:left w:val="none" w:sz="0" w:space="0" w:color="auto"/>
        <w:bottom w:val="none" w:sz="0" w:space="0" w:color="auto"/>
        <w:right w:val="none" w:sz="0" w:space="0" w:color="auto"/>
      </w:divBdr>
    </w:div>
    <w:div w:id="1692413090">
      <w:bodyDiv w:val="1"/>
      <w:marLeft w:val="0"/>
      <w:marRight w:val="0"/>
      <w:marTop w:val="0"/>
      <w:marBottom w:val="0"/>
      <w:divBdr>
        <w:top w:val="none" w:sz="0" w:space="0" w:color="auto"/>
        <w:left w:val="none" w:sz="0" w:space="0" w:color="auto"/>
        <w:bottom w:val="none" w:sz="0" w:space="0" w:color="auto"/>
        <w:right w:val="none" w:sz="0" w:space="0" w:color="auto"/>
      </w:divBdr>
    </w:div>
    <w:div w:id="1693873465">
      <w:bodyDiv w:val="1"/>
      <w:marLeft w:val="0"/>
      <w:marRight w:val="0"/>
      <w:marTop w:val="0"/>
      <w:marBottom w:val="0"/>
      <w:divBdr>
        <w:top w:val="none" w:sz="0" w:space="0" w:color="auto"/>
        <w:left w:val="none" w:sz="0" w:space="0" w:color="auto"/>
        <w:bottom w:val="none" w:sz="0" w:space="0" w:color="auto"/>
        <w:right w:val="none" w:sz="0" w:space="0" w:color="auto"/>
      </w:divBdr>
    </w:div>
    <w:div w:id="1711687843">
      <w:bodyDiv w:val="1"/>
      <w:marLeft w:val="0"/>
      <w:marRight w:val="0"/>
      <w:marTop w:val="0"/>
      <w:marBottom w:val="0"/>
      <w:divBdr>
        <w:top w:val="none" w:sz="0" w:space="0" w:color="auto"/>
        <w:left w:val="none" w:sz="0" w:space="0" w:color="auto"/>
        <w:bottom w:val="none" w:sz="0" w:space="0" w:color="auto"/>
        <w:right w:val="none" w:sz="0" w:space="0" w:color="auto"/>
      </w:divBdr>
    </w:div>
    <w:div w:id="1784227832">
      <w:bodyDiv w:val="1"/>
      <w:marLeft w:val="0"/>
      <w:marRight w:val="0"/>
      <w:marTop w:val="0"/>
      <w:marBottom w:val="0"/>
      <w:divBdr>
        <w:top w:val="none" w:sz="0" w:space="0" w:color="auto"/>
        <w:left w:val="none" w:sz="0" w:space="0" w:color="auto"/>
        <w:bottom w:val="none" w:sz="0" w:space="0" w:color="auto"/>
        <w:right w:val="none" w:sz="0" w:space="0" w:color="auto"/>
      </w:divBdr>
    </w:div>
    <w:div w:id="1812167289">
      <w:bodyDiv w:val="1"/>
      <w:marLeft w:val="0"/>
      <w:marRight w:val="0"/>
      <w:marTop w:val="0"/>
      <w:marBottom w:val="0"/>
      <w:divBdr>
        <w:top w:val="none" w:sz="0" w:space="0" w:color="auto"/>
        <w:left w:val="none" w:sz="0" w:space="0" w:color="auto"/>
        <w:bottom w:val="none" w:sz="0" w:space="0" w:color="auto"/>
        <w:right w:val="none" w:sz="0" w:space="0" w:color="auto"/>
      </w:divBdr>
    </w:div>
    <w:div w:id="1880050695">
      <w:bodyDiv w:val="1"/>
      <w:marLeft w:val="0"/>
      <w:marRight w:val="0"/>
      <w:marTop w:val="0"/>
      <w:marBottom w:val="0"/>
      <w:divBdr>
        <w:top w:val="none" w:sz="0" w:space="0" w:color="auto"/>
        <w:left w:val="none" w:sz="0" w:space="0" w:color="auto"/>
        <w:bottom w:val="none" w:sz="0" w:space="0" w:color="auto"/>
        <w:right w:val="none" w:sz="0" w:space="0" w:color="auto"/>
      </w:divBdr>
    </w:div>
    <w:div w:id="1880818584">
      <w:bodyDiv w:val="1"/>
      <w:marLeft w:val="0"/>
      <w:marRight w:val="0"/>
      <w:marTop w:val="0"/>
      <w:marBottom w:val="0"/>
      <w:divBdr>
        <w:top w:val="none" w:sz="0" w:space="0" w:color="auto"/>
        <w:left w:val="none" w:sz="0" w:space="0" w:color="auto"/>
        <w:bottom w:val="none" w:sz="0" w:space="0" w:color="auto"/>
        <w:right w:val="none" w:sz="0" w:space="0" w:color="auto"/>
      </w:divBdr>
    </w:div>
    <w:div w:id="1885091893">
      <w:bodyDiv w:val="1"/>
      <w:marLeft w:val="0"/>
      <w:marRight w:val="0"/>
      <w:marTop w:val="0"/>
      <w:marBottom w:val="0"/>
      <w:divBdr>
        <w:top w:val="none" w:sz="0" w:space="0" w:color="auto"/>
        <w:left w:val="none" w:sz="0" w:space="0" w:color="auto"/>
        <w:bottom w:val="none" w:sz="0" w:space="0" w:color="auto"/>
        <w:right w:val="none" w:sz="0" w:space="0" w:color="auto"/>
      </w:divBdr>
    </w:div>
    <w:div w:id="1885871610">
      <w:bodyDiv w:val="1"/>
      <w:marLeft w:val="0"/>
      <w:marRight w:val="0"/>
      <w:marTop w:val="0"/>
      <w:marBottom w:val="0"/>
      <w:divBdr>
        <w:top w:val="none" w:sz="0" w:space="0" w:color="auto"/>
        <w:left w:val="none" w:sz="0" w:space="0" w:color="auto"/>
        <w:bottom w:val="none" w:sz="0" w:space="0" w:color="auto"/>
        <w:right w:val="none" w:sz="0" w:space="0" w:color="auto"/>
      </w:divBdr>
    </w:div>
    <w:div w:id="1932547523">
      <w:bodyDiv w:val="1"/>
      <w:marLeft w:val="0"/>
      <w:marRight w:val="0"/>
      <w:marTop w:val="0"/>
      <w:marBottom w:val="0"/>
      <w:divBdr>
        <w:top w:val="none" w:sz="0" w:space="0" w:color="auto"/>
        <w:left w:val="none" w:sz="0" w:space="0" w:color="auto"/>
        <w:bottom w:val="none" w:sz="0" w:space="0" w:color="auto"/>
        <w:right w:val="none" w:sz="0" w:space="0" w:color="auto"/>
      </w:divBdr>
    </w:div>
    <w:div w:id="1979257381">
      <w:bodyDiv w:val="1"/>
      <w:marLeft w:val="0"/>
      <w:marRight w:val="0"/>
      <w:marTop w:val="0"/>
      <w:marBottom w:val="0"/>
      <w:divBdr>
        <w:top w:val="none" w:sz="0" w:space="0" w:color="auto"/>
        <w:left w:val="none" w:sz="0" w:space="0" w:color="auto"/>
        <w:bottom w:val="none" w:sz="0" w:space="0" w:color="auto"/>
        <w:right w:val="none" w:sz="0" w:space="0" w:color="auto"/>
      </w:divBdr>
    </w:div>
    <w:div w:id="2004578992">
      <w:bodyDiv w:val="1"/>
      <w:marLeft w:val="0"/>
      <w:marRight w:val="0"/>
      <w:marTop w:val="0"/>
      <w:marBottom w:val="0"/>
      <w:divBdr>
        <w:top w:val="none" w:sz="0" w:space="0" w:color="auto"/>
        <w:left w:val="none" w:sz="0" w:space="0" w:color="auto"/>
        <w:bottom w:val="none" w:sz="0" w:space="0" w:color="auto"/>
        <w:right w:val="none" w:sz="0" w:space="0" w:color="auto"/>
      </w:divBdr>
    </w:div>
    <w:div w:id="2026639223">
      <w:bodyDiv w:val="1"/>
      <w:marLeft w:val="0"/>
      <w:marRight w:val="0"/>
      <w:marTop w:val="0"/>
      <w:marBottom w:val="0"/>
      <w:divBdr>
        <w:top w:val="none" w:sz="0" w:space="0" w:color="auto"/>
        <w:left w:val="none" w:sz="0" w:space="0" w:color="auto"/>
        <w:bottom w:val="none" w:sz="0" w:space="0" w:color="auto"/>
        <w:right w:val="none" w:sz="0" w:space="0" w:color="auto"/>
      </w:divBdr>
    </w:div>
    <w:div w:id="2061317676">
      <w:bodyDiv w:val="1"/>
      <w:marLeft w:val="0"/>
      <w:marRight w:val="0"/>
      <w:marTop w:val="0"/>
      <w:marBottom w:val="0"/>
      <w:divBdr>
        <w:top w:val="none" w:sz="0" w:space="0" w:color="auto"/>
        <w:left w:val="none" w:sz="0" w:space="0" w:color="auto"/>
        <w:bottom w:val="none" w:sz="0" w:space="0" w:color="auto"/>
        <w:right w:val="none" w:sz="0" w:space="0" w:color="auto"/>
      </w:divBdr>
    </w:div>
    <w:div w:id="2087455103">
      <w:bodyDiv w:val="1"/>
      <w:marLeft w:val="0"/>
      <w:marRight w:val="0"/>
      <w:marTop w:val="0"/>
      <w:marBottom w:val="0"/>
      <w:divBdr>
        <w:top w:val="none" w:sz="0" w:space="0" w:color="auto"/>
        <w:left w:val="none" w:sz="0" w:space="0" w:color="auto"/>
        <w:bottom w:val="none" w:sz="0" w:space="0" w:color="auto"/>
        <w:right w:val="none" w:sz="0" w:space="0" w:color="auto"/>
      </w:divBdr>
    </w:div>
    <w:div w:id="2112582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eader" Target="header2.xm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chart" Target="charts/chart20.xml"/><Relationship Id="rId159"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70"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1"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05" Type="http://schemas.openxmlformats.org/officeDocument/2006/relationships/image" Target="media/image103.png"/><Relationship Id="rId226" Type="http://schemas.openxmlformats.org/officeDocument/2006/relationships/image" Target="media/image124.png"/><Relationship Id="rId107" Type="http://schemas.openxmlformats.org/officeDocument/2006/relationships/image" Target="media/image87.emf"/><Relationship Id="rId11" Type="http://schemas.openxmlformats.org/officeDocument/2006/relationships/image" Target="media/image1.emf"/><Relationship Id="rId32" Type="http://schemas.openxmlformats.org/officeDocument/2006/relationships/image" Target="media/image18.emf"/><Relationship Id="rId53" Type="http://schemas.openxmlformats.org/officeDocument/2006/relationships/image" Target="media/image36.png"/><Relationship Id="rId74" Type="http://schemas.openxmlformats.org/officeDocument/2006/relationships/image" Target="media/image56.emf"/><Relationship Id="rId128" Type="http://schemas.openxmlformats.org/officeDocument/2006/relationships/chart" Target="charts/chart10.xml"/><Relationship Id="rId149" Type="http://schemas.openxmlformats.org/officeDocument/2006/relationships/chart" Target="charts/chart31.xml"/><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1"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6" Type="http://schemas.openxmlformats.org/officeDocument/2006/relationships/image" Target="media/image114.png"/><Relationship Id="rId237" Type="http://schemas.openxmlformats.org/officeDocument/2006/relationships/image" Target="media/image135.png"/><Relationship Id="rId22" Type="http://schemas.openxmlformats.org/officeDocument/2006/relationships/image" Target="media/image8.png"/><Relationship Id="rId43" Type="http://schemas.openxmlformats.org/officeDocument/2006/relationships/image" Target="media/image26.emf"/><Relationship Id="rId64" Type="http://schemas.openxmlformats.org/officeDocument/2006/relationships/image" Target="media/image47.png"/><Relationship Id="rId118" Type="http://schemas.openxmlformats.org/officeDocument/2006/relationships/footer" Target="footer1.xml"/><Relationship Id="rId139" Type="http://schemas.openxmlformats.org/officeDocument/2006/relationships/chart" Target="charts/chart21.xml"/><Relationship Id="rId85" Type="http://schemas.openxmlformats.org/officeDocument/2006/relationships/image" Target="media/image66.png"/><Relationship Id="rId150" Type="http://schemas.openxmlformats.org/officeDocument/2006/relationships/chart" Target="charts/chart32.xml"/><Relationship Id="rId171"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2"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06" Type="http://schemas.openxmlformats.org/officeDocument/2006/relationships/image" Target="media/image104.png"/><Relationship Id="rId227" Type="http://schemas.openxmlformats.org/officeDocument/2006/relationships/image" Target="media/image125.png"/><Relationship Id="rId201" Type="http://schemas.openxmlformats.org/officeDocument/2006/relationships/image" Target="media/image99.png"/><Relationship Id="rId222" Type="http://schemas.openxmlformats.org/officeDocument/2006/relationships/image" Target="media/image120.png"/><Relationship Id="rId12" Type="http://schemas.openxmlformats.org/officeDocument/2006/relationships/oleObject" Target="embeddings/oleObject1.bin"/><Relationship Id="rId17" Type="http://schemas.openxmlformats.org/officeDocument/2006/relationships/image" Target="cid:image002.png@01D97A32.E276CBD0" TargetMode="External"/><Relationship Id="rId33" Type="http://schemas.openxmlformats.org/officeDocument/2006/relationships/package" Target="embeddings/Microsoft_Visio_Drawing.vsdx"/><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3.emf"/><Relationship Id="rId108" Type="http://schemas.openxmlformats.org/officeDocument/2006/relationships/package" Target="embeddings/Microsoft_Visio_Drawing6.vsdx"/><Relationship Id="rId124" Type="http://schemas.openxmlformats.org/officeDocument/2006/relationships/chart" Target="charts/chart6.xml"/><Relationship Id="rId129" Type="http://schemas.openxmlformats.org/officeDocument/2006/relationships/chart" Target="charts/chart1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package" Target="embeddings/Microsoft_Visio_Drawing4.vsdx"/><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chart" Target="charts/chart22.xml"/><Relationship Id="rId145" Type="http://schemas.openxmlformats.org/officeDocument/2006/relationships/chart" Target="charts/chart27.xml"/><Relationship Id="rId161"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66"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2"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7"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7"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10.png"/><Relationship Id="rId233" Type="http://schemas.openxmlformats.org/officeDocument/2006/relationships/image" Target="media/image131.png"/><Relationship Id="rId238" Type="http://schemas.openxmlformats.org/officeDocument/2006/relationships/hyperlink" Target="https://www.3gpp.org/ftp/TSG_RAN/WG1_RL1/TSGR1_115/Docs/R1-2312818.zip" TargetMode="Externa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32.png"/><Relationship Id="rId114" Type="http://schemas.openxmlformats.org/officeDocument/2006/relationships/package" Target="embeddings/Microsoft_Visio_Drawing9.vsdx"/><Relationship Id="rId119" Type="http://schemas.openxmlformats.org/officeDocument/2006/relationships/chart" Target="charts/chart1.xml"/><Relationship Id="rId44" Type="http://schemas.openxmlformats.org/officeDocument/2006/relationships/image" Target="media/image27.emf"/><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emf"/><Relationship Id="rId86" Type="http://schemas.openxmlformats.org/officeDocument/2006/relationships/image" Target="media/image67.png"/><Relationship Id="rId130" Type="http://schemas.openxmlformats.org/officeDocument/2006/relationships/chart" Target="charts/chart12.xml"/><Relationship Id="rId135" Type="http://schemas.openxmlformats.org/officeDocument/2006/relationships/chart" Target="charts/chart17.xml"/><Relationship Id="rId151" Type="http://schemas.openxmlformats.org/officeDocument/2006/relationships/chart" Target="charts/chart33.xml"/><Relationship Id="rId156" Type="http://schemas.openxmlformats.org/officeDocument/2006/relationships/chart" Target="charts/chart38.xml"/><Relationship Id="rId177"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8" Type="http://schemas.openxmlformats.org/officeDocument/2006/relationships/image" Target="media/image96.png"/><Relationship Id="rId172"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3" Type="http://schemas.openxmlformats.org/officeDocument/2006/relationships/footer" Target="footer2.xml"/><Relationship Id="rId202" Type="http://schemas.openxmlformats.org/officeDocument/2006/relationships/image" Target="media/image100.png"/><Relationship Id="rId207" Type="http://schemas.openxmlformats.org/officeDocument/2006/relationships/image" Target="media/image105.png"/><Relationship Id="rId223" Type="http://schemas.openxmlformats.org/officeDocument/2006/relationships/image" Target="media/image121.png"/><Relationship Id="rId228" Type="http://schemas.openxmlformats.org/officeDocument/2006/relationships/image" Target="media/image126.png"/><Relationship Id="rId13" Type="http://schemas.openxmlformats.org/officeDocument/2006/relationships/image" Target="media/image2.emf"/><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image" Target="media/image88.emf"/><Relationship Id="rId34" Type="http://schemas.openxmlformats.org/officeDocument/2006/relationships/image" Target="media/image19.e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emf"/><Relationship Id="rId97" Type="http://schemas.openxmlformats.org/officeDocument/2006/relationships/image" Target="media/image78.png"/><Relationship Id="rId104" Type="http://schemas.openxmlformats.org/officeDocument/2006/relationships/image" Target="media/image84.emf"/><Relationship Id="rId120" Type="http://schemas.openxmlformats.org/officeDocument/2006/relationships/chart" Target="charts/chart2.xml"/><Relationship Id="rId125" Type="http://schemas.openxmlformats.org/officeDocument/2006/relationships/chart" Target="charts/chart7.xml"/><Relationship Id="rId141" Type="http://schemas.openxmlformats.org/officeDocument/2006/relationships/chart" Target="charts/chart23.xml"/><Relationship Id="rId146" Type="http://schemas.openxmlformats.org/officeDocument/2006/relationships/chart" Target="charts/chart28.xml"/><Relationship Id="rId167"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8"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7" Type="http://schemas.openxmlformats.org/officeDocument/2006/relationships/settings" Target="settings.xml"/><Relationship Id="rId71" Type="http://schemas.openxmlformats.org/officeDocument/2006/relationships/image" Target="media/image54.emf"/><Relationship Id="rId92" Type="http://schemas.openxmlformats.org/officeDocument/2006/relationships/image" Target="media/image73.png"/><Relationship Id="rId162"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3"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3" Type="http://schemas.openxmlformats.org/officeDocument/2006/relationships/image" Target="media/image111.png"/><Relationship Id="rId218" Type="http://schemas.openxmlformats.org/officeDocument/2006/relationships/image" Target="media/image116.png"/><Relationship Id="rId234" Type="http://schemas.openxmlformats.org/officeDocument/2006/relationships/image" Target="media/image132.png"/><Relationship Id="rId239" Type="http://schemas.openxmlformats.org/officeDocument/2006/relationships/hyperlink" Target="https://www.3gpp.org/ftp/TSG_RAN/WG1_RL1/TSGR1_115/Docs/R1-2312818.zip"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4.emf"/><Relationship Id="rId45" Type="http://schemas.openxmlformats.org/officeDocument/2006/relationships/image" Target="media/image28.emf"/><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package" Target="embeddings/Microsoft_Visio_Drawing7.vsdx"/><Relationship Id="rId115" Type="http://schemas.openxmlformats.org/officeDocument/2006/relationships/image" Target="media/image91.emf"/><Relationship Id="rId131" Type="http://schemas.openxmlformats.org/officeDocument/2006/relationships/chart" Target="charts/chart13.xml"/><Relationship Id="rId136" Type="http://schemas.openxmlformats.org/officeDocument/2006/relationships/chart" Target="charts/chart18.xml"/><Relationship Id="rId157" Type="http://schemas.openxmlformats.org/officeDocument/2006/relationships/chart" Target="charts/chart39.xml"/><Relationship Id="rId178"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61" Type="http://schemas.openxmlformats.org/officeDocument/2006/relationships/image" Target="media/image44.png"/><Relationship Id="rId82" Type="http://schemas.openxmlformats.org/officeDocument/2006/relationships/image" Target="media/image63.emf"/><Relationship Id="rId152" Type="http://schemas.openxmlformats.org/officeDocument/2006/relationships/chart" Target="charts/chart34.xml"/><Relationship Id="rId173"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4" Type="http://schemas.openxmlformats.org/officeDocument/2006/relationships/image" Target="media/image92.png"/><Relationship Id="rId199" Type="http://schemas.openxmlformats.org/officeDocument/2006/relationships/image" Target="media/image97.png"/><Relationship Id="rId203" Type="http://schemas.openxmlformats.org/officeDocument/2006/relationships/image" Target="media/image101.png"/><Relationship Id="rId208" Type="http://schemas.openxmlformats.org/officeDocument/2006/relationships/image" Target="media/image106.png"/><Relationship Id="rId229" Type="http://schemas.openxmlformats.org/officeDocument/2006/relationships/image" Target="media/image127.png"/><Relationship Id="rId19" Type="http://schemas.openxmlformats.org/officeDocument/2006/relationships/image" Target="media/image5.jpeg"/><Relationship Id="rId224" Type="http://schemas.openxmlformats.org/officeDocument/2006/relationships/image" Target="media/image122.png"/><Relationship Id="rId240" Type="http://schemas.openxmlformats.org/officeDocument/2006/relationships/fontTable" Target="fontTable.xml"/><Relationship Id="rId14" Type="http://schemas.openxmlformats.org/officeDocument/2006/relationships/oleObject" Target="embeddings/oleObject2.bin"/><Relationship Id="rId30" Type="http://schemas.openxmlformats.org/officeDocument/2006/relationships/image" Target="media/image16.jpeg"/><Relationship Id="rId35" Type="http://schemas.openxmlformats.org/officeDocument/2006/relationships/package" Target="embeddings/Microsoft_Visio_Drawing1.vsdx"/><Relationship Id="rId56" Type="http://schemas.openxmlformats.org/officeDocument/2006/relationships/image" Target="media/image39.png"/><Relationship Id="rId77" Type="http://schemas.openxmlformats.org/officeDocument/2006/relationships/image" Target="media/image58.emf"/><Relationship Id="rId100" Type="http://schemas.openxmlformats.org/officeDocument/2006/relationships/package" Target="embeddings/Microsoft_Visio_Drawing5.vsdx"/><Relationship Id="rId105" Type="http://schemas.openxmlformats.org/officeDocument/2006/relationships/image" Target="media/image85.png"/><Relationship Id="rId126" Type="http://schemas.openxmlformats.org/officeDocument/2006/relationships/chart" Target="charts/chart8.xml"/><Relationship Id="rId147" Type="http://schemas.openxmlformats.org/officeDocument/2006/relationships/chart" Target="charts/chart29.xml"/><Relationship Id="rId168"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package" Target="embeddings/Microsoft_Visio_Drawing3.vsdx"/><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chart" Target="charts/chart3.xml"/><Relationship Id="rId142" Type="http://schemas.openxmlformats.org/officeDocument/2006/relationships/chart" Target="charts/chart24.xml"/><Relationship Id="rId163"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4"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9"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9" Type="http://schemas.openxmlformats.org/officeDocument/2006/relationships/image" Target="media/image117.png"/><Relationship Id="rId3" Type="http://schemas.openxmlformats.org/officeDocument/2006/relationships/customXml" Target="../customXml/item3.xml"/><Relationship Id="rId214" Type="http://schemas.openxmlformats.org/officeDocument/2006/relationships/image" Target="media/image112.png"/><Relationship Id="rId230" Type="http://schemas.openxmlformats.org/officeDocument/2006/relationships/image" Target="media/image128.png"/><Relationship Id="rId235" Type="http://schemas.openxmlformats.org/officeDocument/2006/relationships/image" Target="media/image133.png"/><Relationship Id="rId25" Type="http://schemas.openxmlformats.org/officeDocument/2006/relationships/image" Target="media/image11.jpe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package" Target="embeddings/Microsoft_Visio_Drawing10.vsdx"/><Relationship Id="rId137" Type="http://schemas.openxmlformats.org/officeDocument/2006/relationships/chart" Target="charts/chart19.xml"/><Relationship Id="rId158" Type="http://schemas.openxmlformats.org/officeDocument/2006/relationships/chart" Target="charts/chart40.xml"/><Relationship Id="rId20" Type="http://schemas.openxmlformats.org/officeDocument/2006/relationships/image" Target="media/image6.jpeg"/><Relationship Id="rId41" Type="http://schemas.openxmlformats.org/officeDocument/2006/relationships/package" Target="embeddings/Microsoft_Visio_Drawing2.vsdx"/><Relationship Id="rId62" Type="http://schemas.openxmlformats.org/officeDocument/2006/relationships/image" Target="media/image45.png"/><Relationship Id="rId83" Type="http://schemas.openxmlformats.org/officeDocument/2006/relationships/image" Target="media/image64.emf"/><Relationship Id="rId88" Type="http://schemas.openxmlformats.org/officeDocument/2006/relationships/image" Target="media/image69.png"/><Relationship Id="rId111" Type="http://schemas.openxmlformats.org/officeDocument/2006/relationships/image" Target="media/image89.emf"/><Relationship Id="rId132" Type="http://schemas.openxmlformats.org/officeDocument/2006/relationships/chart" Target="charts/chart14.xml"/><Relationship Id="rId153" Type="http://schemas.openxmlformats.org/officeDocument/2006/relationships/chart" Target="charts/chart35.xml"/><Relationship Id="rId174"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79"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5" Type="http://schemas.openxmlformats.org/officeDocument/2006/relationships/image" Target="media/image93.png"/><Relationship Id="rId209" Type="http://schemas.openxmlformats.org/officeDocument/2006/relationships/image" Target="media/image107.png"/><Relationship Id="rId190"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04" Type="http://schemas.openxmlformats.org/officeDocument/2006/relationships/image" Target="media/image102.png"/><Relationship Id="rId220" Type="http://schemas.openxmlformats.org/officeDocument/2006/relationships/image" Target="media/image118.png"/><Relationship Id="rId225" Type="http://schemas.openxmlformats.org/officeDocument/2006/relationships/image" Target="media/image123.png"/><Relationship Id="rId241"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chart" Target="charts/chart9.xml"/><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emf"/><Relationship Id="rId94" Type="http://schemas.openxmlformats.org/officeDocument/2006/relationships/image" Target="media/image75.emf"/><Relationship Id="rId99" Type="http://schemas.openxmlformats.org/officeDocument/2006/relationships/image" Target="media/image80.emf"/><Relationship Id="rId101" Type="http://schemas.openxmlformats.org/officeDocument/2006/relationships/image" Target="media/image81.emf"/><Relationship Id="rId122" Type="http://schemas.openxmlformats.org/officeDocument/2006/relationships/chart" Target="charts/chart4.xml"/><Relationship Id="rId143" Type="http://schemas.openxmlformats.org/officeDocument/2006/relationships/chart" Target="charts/chart25.xml"/><Relationship Id="rId148" Type="http://schemas.openxmlformats.org/officeDocument/2006/relationships/chart" Target="charts/chart30.xml"/><Relationship Id="rId164"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69"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5"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0" Type="http://schemas.openxmlformats.org/officeDocument/2006/relationships/image" Target="media/image108.png"/><Relationship Id="rId215" Type="http://schemas.openxmlformats.org/officeDocument/2006/relationships/image" Target="media/image113.png"/><Relationship Id="rId236" Type="http://schemas.openxmlformats.org/officeDocument/2006/relationships/image" Target="media/image134.png"/><Relationship Id="rId26" Type="http://schemas.openxmlformats.org/officeDocument/2006/relationships/image" Target="media/image12.jpeg"/><Relationship Id="rId231" Type="http://schemas.openxmlformats.org/officeDocument/2006/relationships/image" Target="media/image129.png"/><Relationship Id="rId47" Type="http://schemas.openxmlformats.org/officeDocument/2006/relationships/image" Target="media/image30.emf"/><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package" Target="embeddings/Microsoft_Visio_Drawing8.vsdx"/><Relationship Id="rId133" Type="http://schemas.openxmlformats.org/officeDocument/2006/relationships/chart" Target="charts/chart15.xml"/><Relationship Id="rId154" Type="http://schemas.openxmlformats.org/officeDocument/2006/relationships/chart" Target="charts/chart36.xml"/><Relationship Id="rId175"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image" Target="media/image3.png"/><Relationship Id="rId221" Type="http://schemas.openxmlformats.org/officeDocument/2006/relationships/image" Target="media/image119.png"/><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60.emf"/><Relationship Id="rId102" Type="http://schemas.openxmlformats.org/officeDocument/2006/relationships/image" Target="media/image82.emf"/><Relationship Id="rId123" Type="http://schemas.openxmlformats.org/officeDocument/2006/relationships/chart" Target="charts/chart5.xml"/><Relationship Id="rId144" Type="http://schemas.openxmlformats.org/officeDocument/2006/relationships/chart" Target="charts/chart26.xml"/><Relationship Id="rId90" Type="http://schemas.openxmlformats.org/officeDocument/2006/relationships/image" Target="media/image71.png"/><Relationship Id="rId165"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86"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211" Type="http://schemas.openxmlformats.org/officeDocument/2006/relationships/image" Target="media/image109.png"/><Relationship Id="rId232" Type="http://schemas.openxmlformats.org/officeDocument/2006/relationships/image" Target="media/image130.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0.emf"/><Relationship Id="rId134" Type="http://schemas.openxmlformats.org/officeDocument/2006/relationships/chart" Target="charts/chart16.xml"/><Relationship Id="rId80" Type="http://schemas.openxmlformats.org/officeDocument/2006/relationships/image" Target="media/image61.emf"/><Relationship Id="rId155" Type="http://schemas.openxmlformats.org/officeDocument/2006/relationships/chart" Target="charts/chart37.xml"/><Relationship Id="rId176" Type="http://schemas.openxmlformats.org/officeDocument/2006/relationships/hyperlink" Target="file:///C:\Users\shenxiaodong\Documents\&#39033;&#30446;\&#32452;&#32455;&#25991;&#26723;\PJ&#39033;&#30446;-Project\PJ.LP-WUS\AZP&#25509;&#25910;&#26426;\3GPP\RAN1%23114\TPs\draft%20TP%20for%20clean%20up\v030\TR38.869v030afterR1%23114\section8.2(Coverage)_V013(change%20mark%20R1-2308389).docx" TargetMode="External"/><Relationship Id="rId197" Type="http://schemas.openxmlformats.org/officeDocument/2006/relationships/image" Target="media/image9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rias\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D:\Users\11091216\Desktop\TP\Power%20results%20for%20RRC%20connected%20mode_v068-&#22788;&#29702;&#29256;.xlsx" TargetMode="External"/><Relationship Id="rId2" Type="http://schemas.microsoft.com/office/2011/relationships/chartColorStyle" Target="colors40.xml"/><Relationship Id="rId1" Type="http://schemas.microsoft.com/office/2011/relationships/chartStyle" Target="style40.xml"/></Relationships>
</file>

<file path=word/charts/_rels/chart5.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R18%20LP%20WUR\&#25991;&#31295;&#25776;&#20889;&#19982;&#20998;&#26512;\RAN1%23114\template&#25972;&#29702;\TP%20sheet_RAN1%23114-ref.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sheet_RAN1#114-ref.xlsx]1.1!数据透视表2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'1.1'!$A$13:$A$44</c:f>
              <c:multiLvlStrCache>
                <c:ptCount val="28"/>
                <c:lvl>
                  <c:pt idx="0">
                    <c:v>8A-3</c:v>
                  </c:pt>
                  <c:pt idx="1">
                    <c:v>8A-13</c:v>
                  </c:pt>
                  <c:pt idx="2">
                    <c:v>8A-17</c:v>
                  </c:pt>
                  <c:pt idx="3">
                    <c:v>8A-16</c:v>
                  </c:pt>
                  <c:pt idx="4">
                    <c:v>8A-15</c:v>
                  </c:pt>
                  <c:pt idx="5">
                    <c:v>8A-1</c:v>
                  </c:pt>
                  <c:pt idx="6">
                    <c:v>8A-11</c:v>
                  </c:pt>
                  <c:pt idx="7">
                    <c:v>8A-12</c:v>
                  </c:pt>
                  <c:pt idx="8">
                    <c:v>8A-4</c:v>
                  </c:pt>
                  <c:pt idx="9">
                    <c:v>8A-3</c:v>
                  </c:pt>
                  <c:pt idx="10">
                    <c:v>8A-13</c:v>
                  </c:pt>
                  <c:pt idx="11">
                    <c:v>8A-7</c:v>
                  </c:pt>
                  <c:pt idx="12">
                    <c:v>8A-5</c:v>
                  </c:pt>
                  <c:pt idx="13">
                    <c:v>8A-17</c:v>
                  </c:pt>
                  <c:pt idx="14">
                    <c:v>8A-9</c:v>
                  </c:pt>
                  <c:pt idx="15">
                    <c:v>8A-16</c:v>
                  </c:pt>
                  <c:pt idx="16">
                    <c:v>8A-8</c:v>
                  </c:pt>
                  <c:pt idx="17">
                    <c:v>8A-10</c:v>
                  </c:pt>
                  <c:pt idx="18">
                    <c:v>8A-15</c:v>
                  </c:pt>
                  <c:pt idx="19">
                    <c:v>8A-1</c:v>
                  </c:pt>
                  <c:pt idx="20">
                    <c:v>8A-11</c:v>
                  </c:pt>
                  <c:pt idx="21">
                    <c:v>8A-12</c:v>
                  </c:pt>
                  <c:pt idx="22">
                    <c:v>8A-4</c:v>
                  </c:pt>
                  <c:pt idx="23">
                    <c:v>8A-3</c:v>
                  </c:pt>
                  <c:pt idx="24">
                    <c:v>8A-8</c:v>
                  </c:pt>
                  <c:pt idx="25">
                    <c:v>8A-10</c:v>
                  </c:pt>
                  <c:pt idx="26">
                    <c:v>8A-15</c:v>
                  </c:pt>
                  <c:pt idx="27">
                    <c:v>8A-1</c:v>
                  </c:pt>
                </c:lvl>
                <c:lvl>
                  <c:pt idx="0">
                    <c:v>Effective per  UE paging arrival rate&lt;=0.1%</c:v>
                  </c:pt>
                  <c:pt idx="9">
                    <c:v>0.1%&lt;Effective per  UE paging arrival rate&lt;=1%</c:v>
                  </c:pt>
                  <c:pt idx="23">
                    <c:v>1%&lt;Effective per  UE paging arrival rate&lt;=8%</c:v>
                  </c:pt>
                </c:lvl>
              </c:multiLvlStrCache>
            </c:multiLvlStrRef>
          </c:cat>
          <c:val>
            <c:numRef>
              <c:f>'1.1'!$B$13:$B$44</c:f>
              <c:numCache>
                <c:formatCode>0%</c:formatCode>
                <c:ptCount val="28"/>
                <c:pt idx="0">
                  <c:v>0.94043597517017341</c:v>
                </c:pt>
                <c:pt idx="1">
                  <c:v>0.145708582834331</c:v>
                </c:pt>
                <c:pt idx="2">
                  <c:v>0.58831299999999997</c:v>
                </c:pt>
                <c:pt idx="3">
                  <c:v>0.86919999999999997</c:v>
                </c:pt>
                <c:pt idx="4">
                  <c:v>0.92</c:v>
                </c:pt>
                <c:pt idx="5">
                  <c:v>0.373</c:v>
                </c:pt>
                <c:pt idx="6">
                  <c:v>0.39024799999999998</c:v>
                </c:pt>
                <c:pt idx="7">
                  <c:v>0.75800000000000001</c:v>
                </c:pt>
                <c:pt idx="8">
                  <c:v>-0.311</c:v>
                </c:pt>
                <c:pt idx="9">
                  <c:v>0.45</c:v>
                </c:pt>
                <c:pt idx="10">
                  <c:v>0.90616361961107605</c:v>
                </c:pt>
                <c:pt idx="11">
                  <c:v>0.85</c:v>
                </c:pt>
                <c:pt idx="12">
                  <c:v>0.67600000000000005</c:v>
                </c:pt>
                <c:pt idx="13">
                  <c:v>0.22479499999999999</c:v>
                </c:pt>
                <c:pt idx="14">
                  <c:v>0.61309999999999998</c:v>
                </c:pt>
                <c:pt idx="15">
                  <c:v>0.70440000000000003</c:v>
                </c:pt>
                <c:pt idx="16">
                  <c:v>0.46076140214281902</c:v>
                </c:pt>
                <c:pt idx="17">
                  <c:v>0.81</c:v>
                </c:pt>
                <c:pt idx="18">
                  <c:v>0.59</c:v>
                </c:pt>
                <c:pt idx="19">
                  <c:v>0.34799999999999998</c:v>
                </c:pt>
                <c:pt idx="20">
                  <c:v>0.32142300000000001</c:v>
                </c:pt>
                <c:pt idx="21">
                  <c:v>0.90099999999999991</c:v>
                </c:pt>
                <c:pt idx="22">
                  <c:v>-0.314</c:v>
                </c:pt>
                <c:pt idx="23">
                  <c:v>0.7744650989963463</c:v>
                </c:pt>
                <c:pt idx="24">
                  <c:v>0.39199175026757899</c:v>
                </c:pt>
                <c:pt idx="25">
                  <c:v>0.55000000000000004</c:v>
                </c:pt>
                <c:pt idx="26">
                  <c:v>0.78</c:v>
                </c:pt>
                <c:pt idx="27">
                  <c:v>0.223</c:v>
                </c:pt>
              </c:numCache>
            </c:numRef>
          </c:val>
          <c:extLst>
            <c:ext xmlns:c16="http://schemas.microsoft.com/office/drawing/2014/chart" uri="{C3380CC4-5D6E-409C-BE32-E72D297353CC}">
              <c16:uniqueId val="{00000000-303E-4242-B2A4-002C6A5128C4}"/>
            </c:ext>
          </c:extLst>
        </c:ser>
        <c:ser>
          <c:idx val="1"/>
          <c:order val="1"/>
          <c:tx>
            <c:strRef>
              <c:f>'1.1'!$C$12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'1.1'!$A$13:$A$44</c:f>
              <c:multiLvlStrCache>
                <c:ptCount val="28"/>
                <c:lvl>
                  <c:pt idx="0">
                    <c:v>8A-3</c:v>
                  </c:pt>
                  <c:pt idx="1">
                    <c:v>8A-13</c:v>
                  </c:pt>
                  <c:pt idx="2">
                    <c:v>8A-17</c:v>
                  </c:pt>
                  <c:pt idx="3">
                    <c:v>8A-16</c:v>
                  </c:pt>
                  <c:pt idx="4">
                    <c:v>8A-15</c:v>
                  </c:pt>
                  <c:pt idx="5">
                    <c:v>8A-1</c:v>
                  </c:pt>
                  <c:pt idx="6">
                    <c:v>8A-11</c:v>
                  </c:pt>
                  <c:pt idx="7">
                    <c:v>8A-12</c:v>
                  </c:pt>
                  <c:pt idx="8">
                    <c:v>8A-4</c:v>
                  </c:pt>
                  <c:pt idx="9">
                    <c:v>8A-3</c:v>
                  </c:pt>
                  <c:pt idx="10">
                    <c:v>8A-13</c:v>
                  </c:pt>
                  <c:pt idx="11">
                    <c:v>8A-7</c:v>
                  </c:pt>
                  <c:pt idx="12">
                    <c:v>8A-5</c:v>
                  </c:pt>
                  <c:pt idx="13">
                    <c:v>8A-17</c:v>
                  </c:pt>
                  <c:pt idx="14">
                    <c:v>8A-9</c:v>
                  </c:pt>
                  <c:pt idx="15">
                    <c:v>8A-16</c:v>
                  </c:pt>
                  <c:pt idx="16">
                    <c:v>8A-8</c:v>
                  </c:pt>
                  <c:pt idx="17">
                    <c:v>8A-10</c:v>
                  </c:pt>
                  <c:pt idx="18">
                    <c:v>8A-15</c:v>
                  </c:pt>
                  <c:pt idx="19">
                    <c:v>8A-1</c:v>
                  </c:pt>
                  <c:pt idx="20">
                    <c:v>8A-11</c:v>
                  </c:pt>
                  <c:pt idx="21">
                    <c:v>8A-12</c:v>
                  </c:pt>
                  <c:pt idx="22">
                    <c:v>8A-4</c:v>
                  </c:pt>
                  <c:pt idx="23">
                    <c:v>8A-3</c:v>
                  </c:pt>
                  <c:pt idx="24">
                    <c:v>8A-8</c:v>
                  </c:pt>
                  <c:pt idx="25">
                    <c:v>8A-10</c:v>
                  </c:pt>
                  <c:pt idx="26">
                    <c:v>8A-15</c:v>
                  </c:pt>
                  <c:pt idx="27">
                    <c:v>8A-1</c:v>
                  </c:pt>
                </c:lvl>
                <c:lvl>
                  <c:pt idx="0">
                    <c:v>Effective per  UE paging arrival rate&lt;=0.1%</c:v>
                  </c:pt>
                  <c:pt idx="9">
                    <c:v>0.1%&lt;Effective per  UE paging arrival rate&lt;=1%</c:v>
                  </c:pt>
                  <c:pt idx="23">
                    <c:v>1%&lt;Effective per  UE paging arrival rate&lt;=8%</c:v>
                  </c:pt>
                </c:lvl>
              </c:multiLvlStrCache>
            </c:multiLvlStrRef>
          </c:cat>
          <c:val>
            <c:numRef>
              <c:f>'1.1'!$C$13:$C$44</c:f>
              <c:numCache>
                <c:formatCode>0%</c:formatCode>
                <c:ptCount val="28"/>
                <c:pt idx="0">
                  <c:v>0.97263841140351581</c:v>
                </c:pt>
                <c:pt idx="1">
                  <c:v>0.78352379183379084</c:v>
                </c:pt>
                <c:pt idx="2">
                  <c:v>0.73040941891891886</c:v>
                </c:pt>
                <c:pt idx="3">
                  <c:v>0.91709999999999992</c:v>
                </c:pt>
                <c:pt idx="4">
                  <c:v>0.95333333333333337</c:v>
                </c:pt>
                <c:pt idx="5">
                  <c:v>0.75355555555555542</c:v>
                </c:pt>
                <c:pt idx="6">
                  <c:v>0.82978958148148163</c:v>
                </c:pt>
                <c:pt idx="7">
                  <c:v>0.86799999999999999</c:v>
                </c:pt>
                <c:pt idx="8">
                  <c:v>0.43441071428571448</c:v>
                </c:pt>
                <c:pt idx="9">
                  <c:v>0.89771575465286313</c:v>
                </c:pt>
                <c:pt idx="10">
                  <c:v>0.91482736862043024</c:v>
                </c:pt>
                <c:pt idx="11">
                  <c:v>0.86499999999999999</c:v>
                </c:pt>
                <c:pt idx="12">
                  <c:v>0.82096666666666662</c:v>
                </c:pt>
                <c:pt idx="13">
                  <c:v>0.30363803571428566</c:v>
                </c:pt>
                <c:pt idx="14">
                  <c:v>0.67474027777777756</c:v>
                </c:pt>
                <c:pt idx="15">
                  <c:v>0.79899999999999982</c:v>
                </c:pt>
                <c:pt idx="16">
                  <c:v>0.72535415914156376</c:v>
                </c:pt>
                <c:pt idx="17">
                  <c:v>0.83250000000000002</c:v>
                </c:pt>
                <c:pt idx="18">
                  <c:v>0.8713333333333334</c:v>
                </c:pt>
                <c:pt idx="19">
                  <c:v>0.71244444444444444</c:v>
                </c:pt>
                <c:pt idx="20">
                  <c:v>0.67537882716049336</c:v>
                </c:pt>
                <c:pt idx="21">
                  <c:v>0.90099999999999991</c:v>
                </c:pt>
                <c:pt idx="22">
                  <c:v>0.42088888888888926</c:v>
                </c:pt>
                <c:pt idx="23">
                  <c:v>0.80457650283867499</c:v>
                </c:pt>
                <c:pt idx="24">
                  <c:v>0.62030356205933801</c:v>
                </c:pt>
                <c:pt idx="25">
                  <c:v>0.68</c:v>
                </c:pt>
                <c:pt idx="26">
                  <c:v>0.83125000000000004</c:v>
                </c:pt>
                <c:pt idx="27">
                  <c:v>0.52666666666666673</c:v>
                </c:pt>
              </c:numCache>
            </c:numRef>
          </c:val>
          <c:extLst>
            <c:ext xmlns:c16="http://schemas.microsoft.com/office/drawing/2014/chart" uri="{C3380CC4-5D6E-409C-BE32-E72D297353CC}">
              <c16:uniqueId val="{00000001-303E-4242-B2A4-002C6A5128C4}"/>
            </c:ext>
          </c:extLst>
        </c:ser>
        <c:ser>
          <c:idx val="2"/>
          <c:order val="2"/>
          <c:tx>
            <c:strRef>
              <c:f>'1.1'!$D$12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'1.1'!$A$13:$A$44</c:f>
              <c:multiLvlStrCache>
                <c:ptCount val="28"/>
                <c:lvl>
                  <c:pt idx="0">
                    <c:v>8A-3</c:v>
                  </c:pt>
                  <c:pt idx="1">
                    <c:v>8A-13</c:v>
                  </c:pt>
                  <c:pt idx="2">
                    <c:v>8A-17</c:v>
                  </c:pt>
                  <c:pt idx="3">
                    <c:v>8A-16</c:v>
                  </c:pt>
                  <c:pt idx="4">
                    <c:v>8A-15</c:v>
                  </c:pt>
                  <c:pt idx="5">
                    <c:v>8A-1</c:v>
                  </c:pt>
                  <c:pt idx="6">
                    <c:v>8A-11</c:v>
                  </c:pt>
                  <c:pt idx="7">
                    <c:v>8A-12</c:v>
                  </c:pt>
                  <c:pt idx="8">
                    <c:v>8A-4</c:v>
                  </c:pt>
                  <c:pt idx="9">
                    <c:v>8A-3</c:v>
                  </c:pt>
                  <c:pt idx="10">
                    <c:v>8A-13</c:v>
                  </c:pt>
                  <c:pt idx="11">
                    <c:v>8A-7</c:v>
                  </c:pt>
                  <c:pt idx="12">
                    <c:v>8A-5</c:v>
                  </c:pt>
                  <c:pt idx="13">
                    <c:v>8A-17</c:v>
                  </c:pt>
                  <c:pt idx="14">
                    <c:v>8A-9</c:v>
                  </c:pt>
                  <c:pt idx="15">
                    <c:v>8A-16</c:v>
                  </c:pt>
                  <c:pt idx="16">
                    <c:v>8A-8</c:v>
                  </c:pt>
                  <c:pt idx="17">
                    <c:v>8A-10</c:v>
                  </c:pt>
                  <c:pt idx="18">
                    <c:v>8A-15</c:v>
                  </c:pt>
                  <c:pt idx="19">
                    <c:v>8A-1</c:v>
                  </c:pt>
                  <c:pt idx="20">
                    <c:v>8A-11</c:v>
                  </c:pt>
                  <c:pt idx="21">
                    <c:v>8A-12</c:v>
                  </c:pt>
                  <c:pt idx="22">
                    <c:v>8A-4</c:v>
                  </c:pt>
                  <c:pt idx="23">
                    <c:v>8A-3</c:v>
                  </c:pt>
                  <c:pt idx="24">
                    <c:v>8A-8</c:v>
                  </c:pt>
                  <c:pt idx="25">
                    <c:v>8A-10</c:v>
                  </c:pt>
                  <c:pt idx="26">
                    <c:v>8A-15</c:v>
                  </c:pt>
                  <c:pt idx="27">
                    <c:v>8A-1</c:v>
                  </c:pt>
                </c:lvl>
                <c:lvl>
                  <c:pt idx="0">
                    <c:v>Effective per  UE paging arrival rate&lt;=0.1%</c:v>
                  </c:pt>
                  <c:pt idx="9">
                    <c:v>0.1%&lt;Effective per  UE paging arrival rate&lt;=1%</c:v>
                  </c:pt>
                  <c:pt idx="23">
                    <c:v>1%&lt;Effective per  UE paging arrival rate&lt;=8%</c:v>
                  </c:pt>
                </c:lvl>
              </c:multiLvlStrCache>
            </c:multiLvlStrRef>
          </c:cat>
          <c:val>
            <c:numRef>
              <c:f>'1.1'!$D$13:$D$44</c:f>
              <c:numCache>
                <c:formatCode>0%</c:formatCode>
                <c:ptCount val="28"/>
                <c:pt idx="0">
                  <c:v>0.99</c:v>
                </c:pt>
                <c:pt idx="1">
                  <c:v>0.98529125267874496</c:v>
                </c:pt>
                <c:pt idx="2">
                  <c:v>0.90723500000000001</c:v>
                </c:pt>
                <c:pt idx="3">
                  <c:v>0.96499999999999997</c:v>
                </c:pt>
                <c:pt idx="4">
                  <c:v>0.98</c:v>
                </c:pt>
                <c:pt idx="5">
                  <c:v>0.93</c:v>
                </c:pt>
                <c:pt idx="6">
                  <c:v>0.99258400000000002</c:v>
                </c:pt>
                <c:pt idx="7">
                  <c:v>0.97799999999999998</c:v>
                </c:pt>
                <c:pt idx="8">
                  <c:v>0.92299999999999993</c:v>
                </c:pt>
                <c:pt idx="9">
                  <c:v>0.97231745317660412</c:v>
                </c:pt>
                <c:pt idx="10">
                  <c:v>0.92148780369526195</c:v>
                </c:pt>
                <c:pt idx="11">
                  <c:v>0.88</c:v>
                </c:pt>
                <c:pt idx="12">
                  <c:v>0.92049999999999998</c:v>
                </c:pt>
                <c:pt idx="13">
                  <c:v>0.39413700000000002</c:v>
                </c:pt>
                <c:pt idx="14">
                  <c:v>0.70230000000000004</c:v>
                </c:pt>
                <c:pt idx="15">
                  <c:v>0.87990000000000002</c:v>
                </c:pt>
                <c:pt idx="16">
                  <c:v>0.92141620686890502</c:v>
                </c:pt>
                <c:pt idx="17">
                  <c:v>0.85</c:v>
                </c:pt>
                <c:pt idx="18">
                  <c:v>0.96</c:v>
                </c:pt>
                <c:pt idx="19">
                  <c:v>0.876</c:v>
                </c:pt>
                <c:pt idx="20">
                  <c:v>0.92632300000000001</c:v>
                </c:pt>
                <c:pt idx="21">
                  <c:v>0.90099999999999991</c:v>
                </c:pt>
                <c:pt idx="22">
                  <c:v>0.89700000000000002</c:v>
                </c:pt>
                <c:pt idx="23">
                  <c:v>0.8308201878542476</c:v>
                </c:pt>
                <c:pt idx="24">
                  <c:v>0.851191583822694</c:v>
                </c:pt>
                <c:pt idx="25">
                  <c:v>0.79</c:v>
                </c:pt>
                <c:pt idx="26">
                  <c:v>0.92</c:v>
                </c:pt>
                <c:pt idx="27">
                  <c:v>0.65</c:v>
                </c:pt>
              </c:numCache>
            </c:numRef>
          </c:val>
          <c:extLst>
            <c:ext xmlns:c16="http://schemas.microsoft.com/office/drawing/2014/chart" uri="{C3380CC4-5D6E-409C-BE32-E72D297353CC}">
              <c16:uniqueId val="{00000002-303E-4242-B2A4-002C6A5128C4}"/>
            </c:ext>
          </c:extLst>
        </c:ser>
        <c:dLbls>
          <c:dLblPos val="outEnd"/>
          <c:showLegendKey val="0"/>
          <c:showVal val="1"/>
          <c:showCatName val="0"/>
          <c:showSerName val="0"/>
          <c:showPercent val="0"/>
          <c:showBubbleSize val="0"/>
        </c:dLbls>
        <c:gapWidth val="219"/>
        <c:overlap val="-27"/>
        <c:axId val="-1333787968"/>
        <c:axId val="-1333797216"/>
      </c:barChart>
      <c:catAx>
        <c:axId val="-133378796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7216"/>
        <c:crosses val="autoZero"/>
        <c:auto val="1"/>
        <c:lblAlgn val="ctr"/>
        <c:lblOffset val="100"/>
        <c:noMultiLvlLbl val="0"/>
      </c:catAx>
      <c:valAx>
        <c:axId val="-13337972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7968"/>
        <c:crosses val="autoZero"/>
        <c:crossBetween val="between"/>
      </c:valAx>
      <c:spPr>
        <a:noFill/>
        <a:ln>
          <a:noFill/>
        </a:ln>
        <a:effectLst/>
      </c:spPr>
    </c:plotArea>
    <c:legend>
      <c:legendPos val="t"/>
      <c:layout>
        <c:manualLayout>
          <c:xMode val="edge"/>
          <c:yMode val="edge"/>
          <c:x val="0.30783565485583975"/>
          <c:y val="3.2397798547711153E-2"/>
          <c:w val="0.52369248694009962"/>
          <c:h val="0.11690339188370684"/>
        </c:manualLayout>
      </c:layou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sheet_RAN1#114-ref.xlsx]3.1!数据透视表2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'3.1'!$B$12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'3.1'!$A$13:$A$36</c:f>
              <c:multiLvlStrCache>
                <c:ptCount val="19"/>
                <c:lvl>
                  <c:pt idx="0">
                    <c:v>8A-3</c:v>
                  </c:pt>
                  <c:pt idx="1">
                    <c:v>8A-13</c:v>
                  </c:pt>
                  <c:pt idx="2">
                    <c:v>8A-17</c:v>
                  </c:pt>
                  <c:pt idx="3">
                    <c:v>8A-16</c:v>
                  </c:pt>
                  <c:pt idx="4">
                    <c:v>8A-11</c:v>
                  </c:pt>
                  <c:pt idx="5">
                    <c:v>8A-12</c:v>
                  </c:pt>
                  <c:pt idx="6">
                    <c:v>8A-4</c:v>
                  </c:pt>
                  <c:pt idx="7">
                    <c:v>8A-3</c:v>
                  </c:pt>
                  <c:pt idx="8">
                    <c:v>8A-17</c:v>
                  </c:pt>
                  <c:pt idx="9">
                    <c:v>8A-16</c:v>
                  </c:pt>
                  <c:pt idx="10">
                    <c:v>8A-15</c:v>
                  </c:pt>
                  <c:pt idx="11">
                    <c:v>8A-4</c:v>
                  </c:pt>
                  <c:pt idx="12">
                    <c:v>8A-3</c:v>
                  </c:pt>
                  <c:pt idx="13">
                    <c:v>8A-13</c:v>
                  </c:pt>
                  <c:pt idx="14">
                    <c:v>8A-16</c:v>
                  </c:pt>
                  <c:pt idx="15">
                    <c:v>8A-11</c:v>
                  </c:pt>
                  <c:pt idx="16">
                    <c:v>8A-13</c:v>
                  </c:pt>
                  <c:pt idx="17">
                    <c:v>8A-16</c:v>
                  </c:pt>
                  <c:pt idx="18">
                    <c:v>8A-11</c:v>
                  </c:pt>
                </c:lvl>
                <c:lvl>
                  <c:pt idx="0">
                    <c:v>P_WURon&lt;=1</c:v>
                  </c:pt>
                  <c:pt idx="7">
                    <c:v>2&lt;=P_WURon&lt;=4</c:v>
                  </c:pt>
                  <c:pt idx="12">
                    <c:v>5&lt;=P_WURon&lt;=10</c:v>
                  </c:pt>
                  <c:pt idx="16">
                    <c:v>20&lt;=P_WURon&lt;=30</c:v>
                  </c:pt>
                </c:lvl>
              </c:multiLvlStrCache>
            </c:multiLvlStrRef>
          </c:cat>
          <c:val>
            <c:numRef>
              <c:f>'3.1'!$B$13:$B$36</c:f>
              <c:numCache>
                <c:formatCode>0%</c:formatCode>
                <c:ptCount val="19"/>
                <c:pt idx="0">
                  <c:v>0.98394627576610094</c:v>
                </c:pt>
                <c:pt idx="1">
                  <c:v>0.145708582834331</c:v>
                </c:pt>
                <c:pt idx="2">
                  <c:v>0.62765899999999997</c:v>
                </c:pt>
                <c:pt idx="3">
                  <c:v>0.96499999999999997</c:v>
                </c:pt>
                <c:pt idx="4">
                  <c:v>0.4531</c:v>
                </c:pt>
                <c:pt idx="5">
                  <c:v>0.52600000000000002</c:v>
                </c:pt>
                <c:pt idx="6">
                  <c:v>-0.19399999999999998</c:v>
                </c:pt>
                <c:pt idx="7">
                  <c:v>0.94043597517017341</c:v>
                </c:pt>
                <c:pt idx="8">
                  <c:v>0.61709700000000001</c:v>
                </c:pt>
                <c:pt idx="9">
                  <c:v>0.95579999999999998</c:v>
                </c:pt>
                <c:pt idx="10">
                  <c:v>0.92</c:v>
                </c:pt>
                <c:pt idx="11">
                  <c:v>-0.22600000000000001</c:v>
                </c:pt>
                <c:pt idx="12">
                  <c:v>0.91748285124230644</c:v>
                </c:pt>
                <c:pt idx="13">
                  <c:v>-0.57066355094688703</c:v>
                </c:pt>
                <c:pt idx="14">
                  <c:v>0.44769999999999999</c:v>
                </c:pt>
                <c:pt idx="15">
                  <c:v>-0.166383</c:v>
                </c:pt>
                <c:pt idx="16">
                  <c:v>-2.5442772990604201</c:v>
                </c:pt>
                <c:pt idx="17">
                  <c:v>0.85780000000000001</c:v>
                </c:pt>
                <c:pt idx="18">
                  <c:v>-0.787408</c:v>
                </c:pt>
              </c:numCache>
            </c:numRef>
          </c:val>
          <c:extLst>
            <c:ext xmlns:c16="http://schemas.microsoft.com/office/drawing/2014/chart" uri="{C3380CC4-5D6E-409C-BE32-E72D297353CC}">
              <c16:uniqueId val="{00000000-82F9-4E51-90C2-7A12C6D5E758}"/>
            </c:ext>
          </c:extLst>
        </c:ser>
        <c:ser>
          <c:idx val="1"/>
          <c:order val="1"/>
          <c:tx>
            <c:strRef>
              <c:f>'3.1'!$C$12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'3.1'!$A$13:$A$36</c:f>
              <c:multiLvlStrCache>
                <c:ptCount val="19"/>
                <c:lvl>
                  <c:pt idx="0">
                    <c:v>8A-3</c:v>
                  </c:pt>
                  <c:pt idx="1">
                    <c:v>8A-13</c:v>
                  </c:pt>
                  <c:pt idx="2">
                    <c:v>8A-17</c:v>
                  </c:pt>
                  <c:pt idx="3">
                    <c:v>8A-16</c:v>
                  </c:pt>
                  <c:pt idx="4">
                    <c:v>8A-11</c:v>
                  </c:pt>
                  <c:pt idx="5">
                    <c:v>8A-12</c:v>
                  </c:pt>
                  <c:pt idx="6">
                    <c:v>8A-4</c:v>
                  </c:pt>
                  <c:pt idx="7">
                    <c:v>8A-3</c:v>
                  </c:pt>
                  <c:pt idx="8">
                    <c:v>8A-17</c:v>
                  </c:pt>
                  <c:pt idx="9">
                    <c:v>8A-16</c:v>
                  </c:pt>
                  <c:pt idx="10">
                    <c:v>8A-15</c:v>
                  </c:pt>
                  <c:pt idx="11">
                    <c:v>8A-4</c:v>
                  </c:pt>
                  <c:pt idx="12">
                    <c:v>8A-3</c:v>
                  </c:pt>
                  <c:pt idx="13">
                    <c:v>8A-13</c:v>
                  </c:pt>
                  <c:pt idx="14">
                    <c:v>8A-16</c:v>
                  </c:pt>
                  <c:pt idx="15">
                    <c:v>8A-11</c:v>
                  </c:pt>
                  <c:pt idx="16">
                    <c:v>8A-13</c:v>
                  </c:pt>
                  <c:pt idx="17">
                    <c:v>8A-16</c:v>
                  </c:pt>
                  <c:pt idx="18">
                    <c:v>8A-11</c:v>
                  </c:pt>
                </c:lvl>
                <c:lvl>
                  <c:pt idx="0">
                    <c:v>P_WURon&lt;=1</c:v>
                  </c:pt>
                  <c:pt idx="7">
                    <c:v>2&lt;=P_WURon&lt;=4</c:v>
                  </c:pt>
                  <c:pt idx="12">
                    <c:v>5&lt;=P_WURon&lt;=10</c:v>
                  </c:pt>
                  <c:pt idx="16">
                    <c:v>20&lt;=P_WURon&lt;=30</c:v>
                  </c:pt>
                </c:lvl>
              </c:multiLvlStrCache>
            </c:multiLvlStrRef>
          </c:cat>
          <c:val>
            <c:numRef>
              <c:f>'3.1'!$C$13:$C$36</c:f>
              <c:numCache>
                <c:formatCode>0%</c:formatCode>
                <c:ptCount val="19"/>
                <c:pt idx="0">
                  <c:v>0.98606130079849152</c:v>
                </c:pt>
                <c:pt idx="1">
                  <c:v>0.660666844458908</c:v>
                </c:pt>
                <c:pt idx="2">
                  <c:v>0.74872425806451615</c:v>
                </c:pt>
                <c:pt idx="3">
                  <c:v>0.96499999999999997</c:v>
                </c:pt>
                <c:pt idx="4">
                  <c:v>0.85086106666666694</c:v>
                </c:pt>
                <c:pt idx="5">
                  <c:v>0.84025000000000005</c:v>
                </c:pt>
                <c:pt idx="6">
                  <c:v>0.57240222222222148</c:v>
                </c:pt>
                <c:pt idx="7">
                  <c:v>0.96850829158967777</c:v>
                </c:pt>
                <c:pt idx="8">
                  <c:v>0.73832749999999991</c:v>
                </c:pt>
                <c:pt idx="9">
                  <c:v>0.95579999999999998</c:v>
                </c:pt>
                <c:pt idx="10">
                  <c:v>0.95500000000000007</c:v>
                </c:pt>
                <c:pt idx="11">
                  <c:v>0.54675000000000029</c:v>
                </c:pt>
                <c:pt idx="12">
                  <c:v>0.95479539666891178</c:v>
                </c:pt>
                <c:pt idx="13">
                  <c:v>0.29406937256778715</c:v>
                </c:pt>
                <c:pt idx="14">
                  <c:v>0.75776666666666659</c:v>
                </c:pt>
                <c:pt idx="15">
                  <c:v>0.63892689285714277</c:v>
                </c:pt>
                <c:pt idx="16">
                  <c:v>-0.7915638525729316</c:v>
                </c:pt>
                <c:pt idx="17">
                  <c:v>0.85780000000000001</c:v>
                </c:pt>
                <c:pt idx="18">
                  <c:v>0.41572741666666679</c:v>
                </c:pt>
              </c:numCache>
            </c:numRef>
          </c:val>
          <c:extLst>
            <c:ext xmlns:c16="http://schemas.microsoft.com/office/drawing/2014/chart" uri="{C3380CC4-5D6E-409C-BE32-E72D297353CC}">
              <c16:uniqueId val="{00000001-82F9-4E51-90C2-7A12C6D5E758}"/>
            </c:ext>
          </c:extLst>
        </c:ser>
        <c:ser>
          <c:idx val="2"/>
          <c:order val="2"/>
          <c:tx>
            <c:strRef>
              <c:f>'3.1'!$D$12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'3.1'!$A$13:$A$36</c:f>
              <c:multiLvlStrCache>
                <c:ptCount val="19"/>
                <c:lvl>
                  <c:pt idx="0">
                    <c:v>8A-3</c:v>
                  </c:pt>
                  <c:pt idx="1">
                    <c:v>8A-13</c:v>
                  </c:pt>
                  <c:pt idx="2">
                    <c:v>8A-17</c:v>
                  </c:pt>
                  <c:pt idx="3">
                    <c:v>8A-16</c:v>
                  </c:pt>
                  <c:pt idx="4">
                    <c:v>8A-11</c:v>
                  </c:pt>
                  <c:pt idx="5">
                    <c:v>8A-12</c:v>
                  </c:pt>
                  <c:pt idx="6">
                    <c:v>8A-4</c:v>
                  </c:pt>
                  <c:pt idx="7">
                    <c:v>8A-3</c:v>
                  </c:pt>
                  <c:pt idx="8">
                    <c:v>8A-17</c:v>
                  </c:pt>
                  <c:pt idx="9">
                    <c:v>8A-16</c:v>
                  </c:pt>
                  <c:pt idx="10">
                    <c:v>8A-15</c:v>
                  </c:pt>
                  <c:pt idx="11">
                    <c:v>8A-4</c:v>
                  </c:pt>
                  <c:pt idx="12">
                    <c:v>8A-3</c:v>
                  </c:pt>
                  <c:pt idx="13">
                    <c:v>8A-13</c:v>
                  </c:pt>
                  <c:pt idx="14">
                    <c:v>8A-16</c:v>
                  </c:pt>
                  <c:pt idx="15">
                    <c:v>8A-11</c:v>
                  </c:pt>
                  <c:pt idx="16">
                    <c:v>8A-13</c:v>
                  </c:pt>
                  <c:pt idx="17">
                    <c:v>8A-16</c:v>
                  </c:pt>
                  <c:pt idx="18">
                    <c:v>8A-11</c:v>
                  </c:pt>
                </c:lvl>
                <c:lvl>
                  <c:pt idx="0">
                    <c:v>P_WURon&lt;=1</c:v>
                  </c:pt>
                  <c:pt idx="7">
                    <c:v>2&lt;=P_WURon&lt;=4</c:v>
                  </c:pt>
                  <c:pt idx="12">
                    <c:v>5&lt;=P_WURon&lt;=10</c:v>
                  </c:pt>
                  <c:pt idx="16">
                    <c:v>20&lt;=P_WURon&lt;=30</c:v>
                  </c:pt>
                </c:lvl>
              </c:multiLvlStrCache>
            </c:multiLvlStrRef>
          </c:cat>
          <c:val>
            <c:numRef>
              <c:f>'3.1'!$D$13:$D$36</c:f>
              <c:numCache>
                <c:formatCode>0%</c:formatCode>
                <c:ptCount val="19"/>
                <c:pt idx="0">
                  <c:v>0.99</c:v>
                </c:pt>
                <c:pt idx="1">
                  <c:v>0.98529125267874496</c:v>
                </c:pt>
                <c:pt idx="2">
                  <c:v>0.90723500000000001</c:v>
                </c:pt>
                <c:pt idx="3">
                  <c:v>0.96499999999999997</c:v>
                </c:pt>
                <c:pt idx="4">
                  <c:v>0.99258400000000002</c:v>
                </c:pt>
                <c:pt idx="5">
                  <c:v>0.97799999999999998</c:v>
                </c:pt>
                <c:pt idx="6">
                  <c:v>0.92299999999999993</c:v>
                </c:pt>
                <c:pt idx="7">
                  <c:v>0.98</c:v>
                </c:pt>
                <c:pt idx="8">
                  <c:v>0.89232100000000003</c:v>
                </c:pt>
                <c:pt idx="9">
                  <c:v>0.95579999999999998</c:v>
                </c:pt>
                <c:pt idx="10">
                  <c:v>0.98</c:v>
                </c:pt>
                <c:pt idx="11">
                  <c:v>0.90900000000000003</c:v>
                </c:pt>
                <c:pt idx="12">
                  <c:v>0.97018674179858932</c:v>
                </c:pt>
                <c:pt idx="13">
                  <c:v>0.77060198714202199</c:v>
                </c:pt>
                <c:pt idx="14">
                  <c:v>0.91279999999999994</c:v>
                </c:pt>
                <c:pt idx="15">
                  <c:v>0.92910999999999999</c:v>
                </c:pt>
                <c:pt idx="16">
                  <c:v>0.30693551529320101</c:v>
                </c:pt>
                <c:pt idx="17">
                  <c:v>0.85780000000000001</c:v>
                </c:pt>
                <c:pt idx="18">
                  <c:v>0.85696300000000003</c:v>
                </c:pt>
              </c:numCache>
            </c:numRef>
          </c:val>
          <c:extLst>
            <c:ext xmlns:c16="http://schemas.microsoft.com/office/drawing/2014/chart" uri="{C3380CC4-5D6E-409C-BE32-E72D297353CC}">
              <c16:uniqueId val="{00000002-82F9-4E51-90C2-7A12C6D5E758}"/>
            </c:ext>
          </c:extLst>
        </c:ser>
        <c:dLbls>
          <c:dLblPos val="outEnd"/>
          <c:showLegendKey val="0"/>
          <c:showVal val="1"/>
          <c:showCatName val="0"/>
          <c:showSerName val="0"/>
          <c:showPercent val="0"/>
          <c:showBubbleSize val="0"/>
        </c:dLbls>
        <c:gapWidth val="219"/>
        <c:overlap val="-27"/>
        <c:axId val="-1333792864"/>
        <c:axId val="-1333802112"/>
      </c:barChart>
      <c:catAx>
        <c:axId val="-133379286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2112"/>
        <c:crosses val="autoZero"/>
        <c:auto val="1"/>
        <c:lblAlgn val="ctr"/>
        <c:lblOffset val="100"/>
        <c:noMultiLvlLbl val="0"/>
      </c:catAx>
      <c:valAx>
        <c:axId val="-13338021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2864"/>
        <c:crosses val="autoZero"/>
        <c:crossBetween val="between"/>
      </c:valAx>
      <c:spPr>
        <a:noFill/>
        <a:ln>
          <a:noFill/>
        </a:ln>
        <a:effectLst/>
      </c:spPr>
    </c:plotArea>
    <c:legend>
      <c:legendPos val="t"/>
      <c:layout>
        <c:manualLayout>
          <c:xMode val="edge"/>
          <c:yMode val="edge"/>
          <c:x val="0.16295902502633031"/>
          <c:y val="1.5863373934713664E-2"/>
          <c:w val="0.60135676137853789"/>
          <c:h val="0.11679109275605679"/>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sheet_RAN1#114-ref.xlsx]3.2!数据透视表2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'3.2'!$B$12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'3.2'!$A$13:$A$55</c:f>
              <c:multiLvlStrCache>
                <c:ptCount val="38"/>
                <c:lvl>
                  <c:pt idx="0">
                    <c:v>8A-3</c:v>
                  </c:pt>
                  <c:pt idx="1">
                    <c:v>8A-13</c:v>
                  </c:pt>
                  <c:pt idx="2">
                    <c:v>8A-5</c:v>
                  </c:pt>
                  <c:pt idx="3">
                    <c:v>8A-17</c:v>
                  </c:pt>
                  <c:pt idx="4">
                    <c:v>8A-9</c:v>
                  </c:pt>
                  <c:pt idx="5">
                    <c:v>8A-16</c:v>
                  </c:pt>
                  <c:pt idx="6">
                    <c:v>8A-8</c:v>
                  </c:pt>
                  <c:pt idx="7">
                    <c:v>8A-10</c:v>
                  </c:pt>
                  <c:pt idx="8">
                    <c:v>8A-1</c:v>
                  </c:pt>
                  <c:pt idx="9">
                    <c:v>8A-11</c:v>
                  </c:pt>
                  <c:pt idx="10">
                    <c:v>8A-12</c:v>
                  </c:pt>
                  <c:pt idx="11">
                    <c:v>8A-4</c:v>
                  </c:pt>
                  <c:pt idx="12">
                    <c:v>8A-3</c:v>
                  </c:pt>
                  <c:pt idx="13">
                    <c:v>8A-7</c:v>
                  </c:pt>
                  <c:pt idx="14">
                    <c:v>8A-5</c:v>
                  </c:pt>
                  <c:pt idx="15">
                    <c:v>8A-17</c:v>
                  </c:pt>
                  <c:pt idx="16">
                    <c:v>8A-9</c:v>
                  </c:pt>
                  <c:pt idx="17">
                    <c:v>8A-16</c:v>
                  </c:pt>
                  <c:pt idx="18">
                    <c:v>8A-8</c:v>
                  </c:pt>
                  <c:pt idx="19">
                    <c:v>8A-10</c:v>
                  </c:pt>
                  <c:pt idx="20">
                    <c:v>8A-15</c:v>
                  </c:pt>
                  <c:pt idx="21">
                    <c:v>8A-1</c:v>
                  </c:pt>
                  <c:pt idx="22">
                    <c:v>8A-4</c:v>
                  </c:pt>
                  <c:pt idx="23">
                    <c:v>8A-3</c:v>
                  </c:pt>
                  <c:pt idx="24">
                    <c:v>8A-13</c:v>
                  </c:pt>
                  <c:pt idx="25">
                    <c:v>8A-7</c:v>
                  </c:pt>
                  <c:pt idx="26">
                    <c:v>8A-9</c:v>
                  </c:pt>
                  <c:pt idx="27">
                    <c:v>8A-16</c:v>
                  </c:pt>
                  <c:pt idx="28">
                    <c:v>8A-10</c:v>
                  </c:pt>
                  <c:pt idx="29">
                    <c:v>8A-15</c:v>
                  </c:pt>
                  <c:pt idx="30">
                    <c:v>8A-1</c:v>
                  </c:pt>
                  <c:pt idx="31">
                    <c:v>8A-11</c:v>
                  </c:pt>
                  <c:pt idx="32">
                    <c:v>8A-13</c:v>
                  </c:pt>
                  <c:pt idx="33">
                    <c:v>8A-9</c:v>
                  </c:pt>
                  <c:pt idx="34">
                    <c:v>8A-16</c:v>
                  </c:pt>
                  <c:pt idx="35">
                    <c:v>8A-8</c:v>
                  </c:pt>
                  <c:pt idx="36">
                    <c:v>8A-10</c:v>
                  </c:pt>
                  <c:pt idx="37">
                    <c:v>8A-11</c:v>
                  </c:pt>
                </c:lvl>
                <c:lvl>
                  <c:pt idx="0">
                    <c:v>P_WURon&lt;=1</c:v>
                  </c:pt>
                  <c:pt idx="12">
                    <c:v>2&lt;=P_WURon&lt;=4</c:v>
                  </c:pt>
                  <c:pt idx="23">
                    <c:v>5&lt;=P_WURon&lt;=10</c:v>
                  </c:pt>
                  <c:pt idx="32">
                    <c:v>20&lt;=P_WURon&lt;=30</c:v>
                  </c:pt>
                </c:lvl>
              </c:multiLvlStrCache>
            </c:multiLvlStrRef>
          </c:cat>
          <c:val>
            <c:numRef>
              <c:f>'3.2'!$B$13:$B$55</c:f>
              <c:numCache>
                <c:formatCode>0%</c:formatCode>
                <c:ptCount val="38"/>
                <c:pt idx="0">
                  <c:v>0.45</c:v>
                </c:pt>
                <c:pt idx="1">
                  <c:v>0.90616361961107605</c:v>
                </c:pt>
                <c:pt idx="2">
                  <c:v>0.86639999999999995</c:v>
                </c:pt>
                <c:pt idx="3">
                  <c:v>0.23512</c:v>
                </c:pt>
                <c:pt idx="4">
                  <c:v>0.65469999999999995</c:v>
                </c:pt>
                <c:pt idx="5">
                  <c:v>0.71599999999999997</c:v>
                </c:pt>
                <c:pt idx="6">
                  <c:v>0.46076140214281902</c:v>
                </c:pt>
                <c:pt idx="7">
                  <c:v>0.8</c:v>
                </c:pt>
                <c:pt idx="8">
                  <c:v>0.872</c:v>
                </c:pt>
                <c:pt idx="9">
                  <c:v>0.32142300000000001</c:v>
                </c:pt>
                <c:pt idx="10">
                  <c:v>0.88099999999999989</c:v>
                </c:pt>
                <c:pt idx="11">
                  <c:v>-0.28100000000000003</c:v>
                </c:pt>
                <c:pt idx="12">
                  <c:v>0.89</c:v>
                </c:pt>
                <c:pt idx="13">
                  <c:v>0.85</c:v>
                </c:pt>
                <c:pt idx="14">
                  <c:v>0.67600000000000005</c:v>
                </c:pt>
                <c:pt idx="15">
                  <c:v>0.22479499999999999</c:v>
                </c:pt>
                <c:pt idx="16">
                  <c:v>0.61309999999999998</c:v>
                </c:pt>
                <c:pt idx="17">
                  <c:v>0.70440000000000003</c:v>
                </c:pt>
                <c:pt idx="18">
                  <c:v>0.87929999999999997</c:v>
                </c:pt>
                <c:pt idx="19">
                  <c:v>0.77</c:v>
                </c:pt>
                <c:pt idx="20">
                  <c:v>0.59</c:v>
                </c:pt>
                <c:pt idx="21">
                  <c:v>0.34799999999999998</c:v>
                </c:pt>
                <c:pt idx="22">
                  <c:v>-0.314</c:v>
                </c:pt>
                <c:pt idx="23">
                  <c:v>0.87</c:v>
                </c:pt>
                <c:pt idx="24">
                  <c:v>0.18966944160459601</c:v>
                </c:pt>
                <c:pt idx="25">
                  <c:v>0.75</c:v>
                </c:pt>
                <c:pt idx="26">
                  <c:v>0.52990000000000004</c:v>
                </c:pt>
                <c:pt idx="27">
                  <c:v>0.6643</c:v>
                </c:pt>
                <c:pt idx="28">
                  <c:v>0.66</c:v>
                </c:pt>
                <c:pt idx="29">
                  <c:v>0.56000000000000005</c:v>
                </c:pt>
                <c:pt idx="30">
                  <c:v>0.82699999999999996</c:v>
                </c:pt>
                <c:pt idx="31">
                  <c:v>-0.35954700000000001</c:v>
                </c:pt>
                <c:pt idx="32">
                  <c:v>-1.78389562338737</c:v>
                </c:pt>
                <c:pt idx="33">
                  <c:v>0.25259999999999999</c:v>
                </c:pt>
                <c:pt idx="34">
                  <c:v>0.46310000000000001</c:v>
                </c:pt>
                <c:pt idx="35">
                  <c:v>2.45749138898947E-2</c:v>
                </c:pt>
                <c:pt idx="36">
                  <c:v>0.54</c:v>
                </c:pt>
                <c:pt idx="37">
                  <c:v>-1.0493429999999999</c:v>
                </c:pt>
              </c:numCache>
            </c:numRef>
          </c:val>
          <c:extLst>
            <c:ext xmlns:c16="http://schemas.microsoft.com/office/drawing/2014/chart" uri="{C3380CC4-5D6E-409C-BE32-E72D297353CC}">
              <c16:uniqueId val="{00000000-F1D2-4F9A-B127-B4DDBA36928C}"/>
            </c:ext>
          </c:extLst>
        </c:ser>
        <c:ser>
          <c:idx val="1"/>
          <c:order val="1"/>
          <c:tx>
            <c:strRef>
              <c:f>'3.2'!$C$12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'3.2'!$A$13:$A$55</c:f>
              <c:multiLvlStrCache>
                <c:ptCount val="38"/>
                <c:lvl>
                  <c:pt idx="0">
                    <c:v>8A-3</c:v>
                  </c:pt>
                  <c:pt idx="1">
                    <c:v>8A-13</c:v>
                  </c:pt>
                  <c:pt idx="2">
                    <c:v>8A-5</c:v>
                  </c:pt>
                  <c:pt idx="3">
                    <c:v>8A-17</c:v>
                  </c:pt>
                  <c:pt idx="4">
                    <c:v>8A-9</c:v>
                  </c:pt>
                  <c:pt idx="5">
                    <c:v>8A-16</c:v>
                  </c:pt>
                  <c:pt idx="6">
                    <c:v>8A-8</c:v>
                  </c:pt>
                  <c:pt idx="7">
                    <c:v>8A-10</c:v>
                  </c:pt>
                  <c:pt idx="8">
                    <c:v>8A-1</c:v>
                  </c:pt>
                  <c:pt idx="9">
                    <c:v>8A-11</c:v>
                  </c:pt>
                  <c:pt idx="10">
                    <c:v>8A-12</c:v>
                  </c:pt>
                  <c:pt idx="11">
                    <c:v>8A-4</c:v>
                  </c:pt>
                  <c:pt idx="12">
                    <c:v>8A-3</c:v>
                  </c:pt>
                  <c:pt idx="13">
                    <c:v>8A-7</c:v>
                  </c:pt>
                  <c:pt idx="14">
                    <c:v>8A-5</c:v>
                  </c:pt>
                  <c:pt idx="15">
                    <c:v>8A-17</c:v>
                  </c:pt>
                  <c:pt idx="16">
                    <c:v>8A-9</c:v>
                  </c:pt>
                  <c:pt idx="17">
                    <c:v>8A-16</c:v>
                  </c:pt>
                  <c:pt idx="18">
                    <c:v>8A-8</c:v>
                  </c:pt>
                  <c:pt idx="19">
                    <c:v>8A-10</c:v>
                  </c:pt>
                  <c:pt idx="20">
                    <c:v>8A-15</c:v>
                  </c:pt>
                  <c:pt idx="21">
                    <c:v>8A-1</c:v>
                  </c:pt>
                  <c:pt idx="22">
                    <c:v>8A-4</c:v>
                  </c:pt>
                  <c:pt idx="23">
                    <c:v>8A-3</c:v>
                  </c:pt>
                  <c:pt idx="24">
                    <c:v>8A-13</c:v>
                  </c:pt>
                  <c:pt idx="25">
                    <c:v>8A-7</c:v>
                  </c:pt>
                  <c:pt idx="26">
                    <c:v>8A-9</c:v>
                  </c:pt>
                  <c:pt idx="27">
                    <c:v>8A-16</c:v>
                  </c:pt>
                  <c:pt idx="28">
                    <c:v>8A-10</c:v>
                  </c:pt>
                  <c:pt idx="29">
                    <c:v>8A-15</c:v>
                  </c:pt>
                  <c:pt idx="30">
                    <c:v>8A-1</c:v>
                  </c:pt>
                  <c:pt idx="31">
                    <c:v>8A-11</c:v>
                  </c:pt>
                  <c:pt idx="32">
                    <c:v>8A-13</c:v>
                  </c:pt>
                  <c:pt idx="33">
                    <c:v>8A-9</c:v>
                  </c:pt>
                  <c:pt idx="34">
                    <c:v>8A-16</c:v>
                  </c:pt>
                  <c:pt idx="35">
                    <c:v>8A-8</c:v>
                  </c:pt>
                  <c:pt idx="36">
                    <c:v>8A-10</c:v>
                  </c:pt>
                  <c:pt idx="37">
                    <c:v>8A-11</c:v>
                  </c:pt>
                </c:lvl>
                <c:lvl>
                  <c:pt idx="0">
                    <c:v>P_WURon&lt;=1</c:v>
                  </c:pt>
                  <c:pt idx="12">
                    <c:v>2&lt;=P_WURon&lt;=4</c:v>
                  </c:pt>
                  <c:pt idx="23">
                    <c:v>5&lt;=P_WURon&lt;=10</c:v>
                  </c:pt>
                  <c:pt idx="32">
                    <c:v>20&lt;=P_WURon&lt;=30</c:v>
                  </c:pt>
                </c:lvl>
              </c:multiLvlStrCache>
            </c:multiLvlStrRef>
          </c:cat>
          <c:val>
            <c:numRef>
              <c:f>'3.2'!$C$13:$C$55</c:f>
              <c:numCache>
                <c:formatCode>0%</c:formatCode>
                <c:ptCount val="38"/>
                <c:pt idx="0">
                  <c:v>0.80459786899793861</c:v>
                </c:pt>
                <c:pt idx="1">
                  <c:v>0.91482736862043024</c:v>
                </c:pt>
                <c:pt idx="2">
                  <c:v>0.89344999999999997</c:v>
                </c:pt>
                <c:pt idx="3">
                  <c:v>0.30542159090909088</c:v>
                </c:pt>
                <c:pt idx="4">
                  <c:v>0.68407962962962954</c:v>
                </c:pt>
                <c:pt idx="5">
                  <c:v>0.80091000000000001</c:v>
                </c:pt>
                <c:pt idx="6">
                  <c:v>0.71704385172796181</c:v>
                </c:pt>
                <c:pt idx="7">
                  <c:v>0.82833333333333348</c:v>
                </c:pt>
                <c:pt idx="8">
                  <c:v>0.874</c:v>
                </c:pt>
                <c:pt idx="9">
                  <c:v>0.67537882716049336</c:v>
                </c:pt>
                <c:pt idx="10">
                  <c:v>0.90099999999999991</c:v>
                </c:pt>
                <c:pt idx="11">
                  <c:v>0.49075238095238094</c:v>
                </c:pt>
                <c:pt idx="12">
                  <c:v>0.93826709195420199</c:v>
                </c:pt>
                <c:pt idx="13">
                  <c:v>0.86499999999999999</c:v>
                </c:pt>
                <c:pt idx="14">
                  <c:v>0.67600000000000005</c:v>
                </c:pt>
                <c:pt idx="15">
                  <c:v>0.2970983333333333</c:v>
                </c:pt>
                <c:pt idx="16">
                  <c:v>0.6467222222222222</c:v>
                </c:pt>
                <c:pt idx="17">
                  <c:v>0.79581666666666662</c:v>
                </c:pt>
                <c:pt idx="18">
                  <c:v>0.88324999999999998</c:v>
                </c:pt>
                <c:pt idx="19">
                  <c:v>0.79</c:v>
                </c:pt>
                <c:pt idx="20">
                  <c:v>0.87809523809523837</c:v>
                </c:pt>
                <c:pt idx="21">
                  <c:v>0.66628571428571426</c:v>
                </c:pt>
                <c:pt idx="22">
                  <c:v>0.46492857142857114</c:v>
                </c:pt>
                <c:pt idx="23">
                  <c:v>0.9245396316660458</c:v>
                </c:pt>
                <c:pt idx="24">
                  <c:v>0.49874729493914793</c:v>
                </c:pt>
                <c:pt idx="25">
                  <c:v>0.79</c:v>
                </c:pt>
                <c:pt idx="26">
                  <c:v>0.5495444444444445</c:v>
                </c:pt>
                <c:pt idx="27">
                  <c:v>0.75428333333333342</c:v>
                </c:pt>
                <c:pt idx="28">
                  <c:v>0.7</c:v>
                </c:pt>
                <c:pt idx="29">
                  <c:v>0.82090909090909081</c:v>
                </c:pt>
                <c:pt idx="30">
                  <c:v>0.82699999999999996</c:v>
                </c:pt>
                <c:pt idx="31">
                  <c:v>0.40013819230769226</c:v>
                </c:pt>
                <c:pt idx="32">
                  <c:v>-0.58460124773818245</c:v>
                </c:pt>
                <c:pt idx="33">
                  <c:v>0.34132222222222225</c:v>
                </c:pt>
                <c:pt idx="34">
                  <c:v>0.63090000000000013</c:v>
                </c:pt>
                <c:pt idx="35">
                  <c:v>0.45526667068284782</c:v>
                </c:pt>
                <c:pt idx="36">
                  <c:v>0.59499999999999997</c:v>
                </c:pt>
                <c:pt idx="37">
                  <c:v>6.6494611111111088E-2</c:v>
                </c:pt>
              </c:numCache>
            </c:numRef>
          </c:val>
          <c:extLst>
            <c:ext xmlns:c16="http://schemas.microsoft.com/office/drawing/2014/chart" uri="{C3380CC4-5D6E-409C-BE32-E72D297353CC}">
              <c16:uniqueId val="{00000001-F1D2-4F9A-B127-B4DDBA36928C}"/>
            </c:ext>
          </c:extLst>
        </c:ser>
        <c:ser>
          <c:idx val="2"/>
          <c:order val="2"/>
          <c:tx>
            <c:strRef>
              <c:f>'3.2'!$D$12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'3.2'!$A$13:$A$55</c:f>
              <c:multiLvlStrCache>
                <c:ptCount val="38"/>
                <c:lvl>
                  <c:pt idx="0">
                    <c:v>8A-3</c:v>
                  </c:pt>
                  <c:pt idx="1">
                    <c:v>8A-13</c:v>
                  </c:pt>
                  <c:pt idx="2">
                    <c:v>8A-5</c:v>
                  </c:pt>
                  <c:pt idx="3">
                    <c:v>8A-17</c:v>
                  </c:pt>
                  <c:pt idx="4">
                    <c:v>8A-9</c:v>
                  </c:pt>
                  <c:pt idx="5">
                    <c:v>8A-16</c:v>
                  </c:pt>
                  <c:pt idx="6">
                    <c:v>8A-8</c:v>
                  </c:pt>
                  <c:pt idx="7">
                    <c:v>8A-10</c:v>
                  </c:pt>
                  <c:pt idx="8">
                    <c:v>8A-1</c:v>
                  </c:pt>
                  <c:pt idx="9">
                    <c:v>8A-11</c:v>
                  </c:pt>
                  <c:pt idx="10">
                    <c:v>8A-12</c:v>
                  </c:pt>
                  <c:pt idx="11">
                    <c:v>8A-4</c:v>
                  </c:pt>
                  <c:pt idx="12">
                    <c:v>8A-3</c:v>
                  </c:pt>
                  <c:pt idx="13">
                    <c:v>8A-7</c:v>
                  </c:pt>
                  <c:pt idx="14">
                    <c:v>8A-5</c:v>
                  </c:pt>
                  <c:pt idx="15">
                    <c:v>8A-17</c:v>
                  </c:pt>
                  <c:pt idx="16">
                    <c:v>8A-9</c:v>
                  </c:pt>
                  <c:pt idx="17">
                    <c:v>8A-16</c:v>
                  </c:pt>
                  <c:pt idx="18">
                    <c:v>8A-8</c:v>
                  </c:pt>
                  <c:pt idx="19">
                    <c:v>8A-10</c:v>
                  </c:pt>
                  <c:pt idx="20">
                    <c:v>8A-15</c:v>
                  </c:pt>
                  <c:pt idx="21">
                    <c:v>8A-1</c:v>
                  </c:pt>
                  <c:pt idx="22">
                    <c:v>8A-4</c:v>
                  </c:pt>
                  <c:pt idx="23">
                    <c:v>8A-3</c:v>
                  </c:pt>
                  <c:pt idx="24">
                    <c:v>8A-13</c:v>
                  </c:pt>
                  <c:pt idx="25">
                    <c:v>8A-7</c:v>
                  </c:pt>
                  <c:pt idx="26">
                    <c:v>8A-9</c:v>
                  </c:pt>
                  <c:pt idx="27">
                    <c:v>8A-16</c:v>
                  </c:pt>
                  <c:pt idx="28">
                    <c:v>8A-10</c:v>
                  </c:pt>
                  <c:pt idx="29">
                    <c:v>8A-15</c:v>
                  </c:pt>
                  <c:pt idx="30">
                    <c:v>8A-1</c:v>
                  </c:pt>
                  <c:pt idx="31">
                    <c:v>8A-11</c:v>
                  </c:pt>
                  <c:pt idx="32">
                    <c:v>8A-13</c:v>
                  </c:pt>
                  <c:pt idx="33">
                    <c:v>8A-9</c:v>
                  </c:pt>
                  <c:pt idx="34">
                    <c:v>8A-16</c:v>
                  </c:pt>
                  <c:pt idx="35">
                    <c:v>8A-8</c:v>
                  </c:pt>
                  <c:pt idx="36">
                    <c:v>8A-10</c:v>
                  </c:pt>
                  <c:pt idx="37">
                    <c:v>8A-11</c:v>
                  </c:pt>
                </c:lvl>
                <c:lvl>
                  <c:pt idx="0">
                    <c:v>P_WURon&lt;=1</c:v>
                  </c:pt>
                  <c:pt idx="12">
                    <c:v>2&lt;=P_WURon&lt;=4</c:v>
                  </c:pt>
                  <c:pt idx="23">
                    <c:v>5&lt;=P_WURon&lt;=10</c:v>
                  </c:pt>
                  <c:pt idx="32">
                    <c:v>20&lt;=P_WURon&lt;=30</c:v>
                  </c:pt>
                </c:lvl>
              </c:multiLvlStrCache>
            </c:multiLvlStrRef>
          </c:cat>
          <c:val>
            <c:numRef>
              <c:f>'3.2'!$D$13:$D$55</c:f>
              <c:numCache>
                <c:formatCode>0%</c:formatCode>
                <c:ptCount val="38"/>
                <c:pt idx="0">
                  <c:v>0.97231745317660412</c:v>
                </c:pt>
                <c:pt idx="1">
                  <c:v>0.92148780369526195</c:v>
                </c:pt>
                <c:pt idx="2">
                  <c:v>0.92049999999999998</c:v>
                </c:pt>
                <c:pt idx="3">
                  <c:v>0.39413700000000002</c:v>
                </c:pt>
                <c:pt idx="4">
                  <c:v>0.70230000000000004</c:v>
                </c:pt>
                <c:pt idx="5">
                  <c:v>0.87990000000000002</c:v>
                </c:pt>
                <c:pt idx="6">
                  <c:v>0.92141620686890502</c:v>
                </c:pt>
                <c:pt idx="7">
                  <c:v>0.85</c:v>
                </c:pt>
                <c:pt idx="8">
                  <c:v>0.876</c:v>
                </c:pt>
                <c:pt idx="9">
                  <c:v>0.92632300000000001</c:v>
                </c:pt>
                <c:pt idx="10">
                  <c:v>0.92900000000000005</c:v>
                </c:pt>
                <c:pt idx="11">
                  <c:v>0.89700000000000002</c:v>
                </c:pt>
                <c:pt idx="12">
                  <c:v>0.96677071041879081</c:v>
                </c:pt>
                <c:pt idx="13">
                  <c:v>0.88</c:v>
                </c:pt>
                <c:pt idx="14">
                  <c:v>0.67600000000000005</c:v>
                </c:pt>
                <c:pt idx="15">
                  <c:v>0.37890699999999999</c:v>
                </c:pt>
                <c:pt idx="16">
                  <c:v>0.67459999999999998</c:v>
                </c:pt>
                <c:pt idx="17">
                  <c:v>0.86919999999999997</c:v>
                </c:pt>
                <c:pt idx="18">
                  <c:v>0.88719999999999999</c:v>
                </c:pt>
                <c:pt idx="19">
                  <c:v>0.81</c:v>
                </c:pt>
                <c:pt idx="20">
                  <c:v>0.96</c:v>
                </c:pt>
                <c:pt idx="21">
                  <c:v>0.85699999999999998</c:v>
                </c:pt>
                <c:pt idx="22">
                  <c:v>0.88300000000000001</c:v>
                </c:pt>
                <c:pt idx="23">
                  <c:v>0.95714520683613702</c:v>
                </c:pt>
                <c:pt idx="24">
                  <c:v>0.70772513457155295</c:v>
                </c:pt>
                <c:pt idx="25">
                  <c:v>0.83</c:v>
                </c:pt>
                <c:pt idx="26">
                  <c:v>0.56340000000000001</c:v>
                </c:pt>
                <c:pt idx="27">
                  <c:v>0.82630000000000003</c:v>
                </c:pt>
                <c:pt idx="28">
                  <c:v>0.74</c:v>
                </c:pt>
                <c:pt idx="29">
                  <c:v>0.91</c:v>
                </c:pt>
                <c:pt idx="30">
                  <c:v>0.82699999999999996</c:v>
                </c:pt>
                <c:pt idx="31">
                  <c:v>0.84123999999999999</c:v>
                </c:pt>
                <c:pt idx="32">
                  <c:v>0.24591435914844101</c:v>
                </c:pt>
                <c:pt idx="33">
                  <c:v>0.4244</c:v>
                </c:pt>
                <c:pt idx="34">
                  <c:v>0.79990000000000006</c:v>
                </c:pt>
                <c:pt idx="35">
                  <c:v>0.85159398330346003</c:v>
                </c:pt>
                <c:pt idx="36">
                  <c:v>0.65</c:v>
                </c:pt>
                <c:pt idx="37">
                  <c:v>0.74755000000000005</c:v>
                </c:pt>
              </c:numCache>
            </c:numRef>
          </c:val>
          <c:extLst>
            <c:ext xmlns:c16="http://schemas.microsoft.com/office/drawing/2014/chart" uri="{C3380CC4-5D6E-409C-BE32-E72D297353CC}">
              <c16:uniqueId val="{00000002-F1D2-4F9A-B127-B4DDBA36928C}"/>
            </c:ext>
          </c:extLst>
        </c:ser>
        <c:dLbls>
          <c:dLblPos val="outEnd"/>
          <c:showLegendKey val="0"/>
          <c:showVal val="1"/>
          <c:showCatName val="0"/>
          <c:showSerName val="0"/>
          <c:showPercent val="0"/>
          <c:showBubbleSize val="0"/>
        </c:dLbls>
        <c:gapWidth val="219"/>
        <c:overlap val="-27"/>
        <c:axId val="-1333791232"/>
        <c:axId val="-1333790688"/>
      </c:barChart>
      <c:catAx>
        <c:axId val="-133379123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0688"/>
        <c:crosses val="autoZero"/>
        <c:auto val="1"/>
        <c:lblAlgn val="ctr"/>
        <c:lblOffset val="100"/>
        <c:noMultiLvlLbl val="0"/>
      </c:catAx>
      <c:valAx>
        <c:axId val="-13337906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1232"/>
        <c:crosses val="autoZero"/>
        <c:crossBetween val="between"/>
      </c:valAx>
      <c:spPr>
        <a:noFill/>
        <a:ln>
          <a:noFill/>
        </a:ln>
        <a:effectLst/>
      </c:spPr>
    </c:plotArea>
    <c:legend>
      <c:legendPos val="t"/>
      <c:layout>
        <c:manualLayout>
          <c:xMode val="edge"/>
          <c:yMode val="edge"/>
          <c:x val="0.17344984555836479"/>
          <c:y val="4.1831834675696331E-2"/>
          <c:w val="0.60135676137853789"/>
          <c:h val="0.11679109275605679"/>
        </c:manualLayout>
      </c:layout>
      <c:overlay val="0"/>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6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sheet_RAN1#114-ref.xlsx]3.3!数据透视表2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'3.3'!$B$12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'3.3'!$A$13:$A$22</c:f>
              <c:multiLvlStrCache>
                <c:ptCount val="5"/>
                <c:lvl>
                  <c:pt idx="0">
                    <c:v>8A-3</c:v>
                  </c:pt>
                  <c:pt idx="1">
                    <c:v>8A-11</c:v>
                  </c:pt>
                  <c:pt idx="2">
                    <c:v>8A-15</c:v>
                  </c:pt>
                  <c:pt idx="3">
                    <c:v>8A-11</c:v>
                  </c:pt>
                  <c:pt idx="4">
                    <c:v>8A-11</c:v>
                  </c:pt>
                </c:lvl>
                <c:lvl>
                  <c:pt idx="0">
                    <c:v>P_WURon&lt;=1</c:v>
                  </c:pt>
                  <c:pt idx="2">
                    <c:v>2&lt;=P_WURon&lt;=4</c:v>
                  </c:pt>
                  <c:pt idx="3">
                    <c:v>5&lt;=P_WURon&lt;=10</c:v>
                  </c:pt>
                  <c:pt idx="4">
                    <c:v>20&lt;=P_WURon&lt;=30</c:v>
                  </c:pt>
                </c:lvl>
              </c:multiLvlStrCache>
            </c:multiLvlStrRef>
          </c:cat>
          <c:val>
            <c:numRef>
              <c:f>'3.3'!$B$13:$B$22</c:f>
              <c:numCache>
                <c:formatCode>0%</c:formatCode>
                <c:ptCount val="5"/>
                <c:pt idx="0">
                  <c:v>0.94123810046872791</c:v>
                </c:pt>
                <c:pt idx="1">
                  <c:v>0.49643799999999999</c:v>
                </c:pt>
                <c:pt idx="2">
                  <c:v>0.76</c:v>
                </c:pt>
                <c:pt idx="3">
                  <c:v>-0.33534199999999997</c:v>
                </c:pt>
                <c:pt idx="4">
                  <c:v>-1.20516</c:v>
                </c:pt>
              </c:numCache>
            </c:numRef>
          </c:val>
          <c:extLst>
            <c:ext xmlns:c16="http://schemas.microsoft.com/office/drawing/2014/chart" uri="{C3380CC4-5D6E-409C-BE32-E72D297353CC}">
              <c16:uniqueId val="{00000000-BF4D-4926-8EFD-628F7ACB11F0}"/>
            </c:ext>
          </c:extLst>
        </c:ser>
        <c:ser>
          <c:idx val="1"/>
          <c:order val="1"/>
          <c:tx>
            <c:strRef>
              <c:f>'3.3'!$C$12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'3.3'!$A$13:$A$22</c:f>
              <c:multiLvlStrCache>
                <c:ptCount val="5"/>
                <c:lvl>
                  <c:pt idx="0">
                    <c:v>8A-3</c:v>
                  </c:pt>
                  <c:pt idx="1">
                    <c:v>8A-11</c:v>
                  </c:pt>
                  <c:pt idx="2">
                    <c:v>8A-15</c:v>
                  </c:pt>
                  <c:pt idx="3">
                    <c:v>8A-11</c:v>
                  </c:pt>
                  <c:pt idx="4">
                    <c:v>8A-11</c:v>
                  </c:pt>
                </c:lvl>
                <c:lvl>
                  <c:pt idx="0">
                    <c:v>P_WURon&lt;=1</c:v>
                  </c:pt>
                  <c:pt idx="2">
                    <c:v>2&lt;=P_WURon&lt;=4</c:v>
                  </c:pt>
                  <c:pt idx="3">
                    <c:v>5&lt;=P_WURon&lt;=10</c:v>
                  </c:pt>
                  <c:pt idx="4">
                    <c:v>20&lt;=P_WURon&lt;=30</c:v>
                  </c:pt>
                </c:lvl>
              </c:multiLvlStrCache>
            </c:multiLvlStrRef>
          </c:cat>
          <c:val>
            <c:numRef>
              <c:f>'3.3'!$C$13:$C$22</c:f>
              <c:numCache>
                <c:formatCode>0%</c:formatCode>
                <c:ptCount val="5"/>
                <c:pt idx="0">
                  <c:v>0.97245692410432383</c:v>
                </c:pt>
                <c:pt idx="1">
                  <c:v>0.84382196666666687</c:v>
                </c:pt>
                <c:pt idx="2">
                  <c:v>0.85</c:v>
                </c:pt>
                <c:pt idx="3">
                  <c:v>0.24134939999999999</c:v>
                </c:pt>
                <c:pt idx="4">
                  <c:v>-0.339755645</c:v>
                </c:pt>
              </c:numCache>
            </c:numRef>
          </c:val>
          <c:extLst>
            <c:ext xmlns:c16="http://schemas.microsoft.com/office/drawing/2014/chart" uri="{C3380CC4-5D6E-409C-BE32-E72D297353CC}">
              <c16:uniqueId val="{00000001-BF4D-4926-8EFD-628F7ACB11F0}"/>
            </c:ext>
          </c:extLst>
        </c:ser>
        <c:ser>
          <c:idx val="2"/>
          <c:order val="2"/>
          <c:tx>
            <c:strRef>
              <c:f>'3.3'!$D$12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'3.3'!$A$13:$A$22</c:f>
              <c:multiLvlStrCache>
                <c:ptCount val="5"/>
                <c:lvl>
                  <c:pt idx="0">
                    <c:v>8A-3</c:v>
                  </c:pt>
                  <c:pt idx="1">
                    <c:v>8A-11</c:v>
                  </c:pt>
                  <c:pt idx="2">
                    <c:v>8A-15</c:v>
                  </c:pt>
                  <c:pt idx="3">
                    <c:v>8A-11</c:v>
                  </c:pt>
                  <c:pt idx="4">
                    <c:v>8A-11</c:v>
                  </c:pt>
                </c:lvl>
                <c:lvl>
                  <c:pt idx="0">
                    <c:v>P_WURon&lt;=1</c:v>
                  </c:pt>
                  <c:pt idx="2">
                    <c:v>2&lt;=P_WURon&lt;=4</c:v>
                  </c:pt>
                  <c:pt idx="3">
                    <c:v>5&lt;=P_WURon&lt;=10</c:v>
                  </c:pt>
                  <c:pt idx="4">
                    <c:v>20&lt;=P_WURon&lt;=30</c:v>
                  </c:pt>
                </c:lvl>
              </c:multiLvlStrCache>
            </c:multiLvlStrRef>
          </c:cat>
          <c:val>
            <c:numRef>
              <c:f>'3.3'!$D$13:$D$22</c:f>
              <c:numCache>
                <c:formatCode>0%</c:formatCode>
                <c:ptCount val="5"/>
                <c:pt idx="0">
                  <c:v>0.98429030417712826</c:v>
                </c:pt>
                <c:pt idx="1">
                  <c:v>0.99221400000000004</c:v>
                </c:pt>
                <c:pt idx="2">
                  <c:v>0.94</c:v>
                </c:pt>
                <c:pt idx="3">
                  <c:v>0.477352</c:v>
                </c:pt>
                <c:pt idx="4">
                  <c:v>2.8766999999999998E-3</c:v>
                </c:pt>
              </c:numCache>
            </c:numRef>
          </c:val>
          <c:extLst>
            <c:ext xmlns:c16="http://schemas.microsoft.com/office/drawing/2014/chart" uri="{C3380CC4-5D6E-409C-BE32-E72D297353CC}">
              <c16:uniqueId val="{00000002-BF4D-4926-8EFD-628F7ACB11F0}"/>
            </c:ext>
          </c:extLst>
        </c:ser>
        <c:dLbls>
          <c:dLblPos val="outEnd"/>
          <c:showLegendKey val="0"/>
          <c:showVal val="1"/>
          <c:showCatName val="0"/>
          <c:showSerName val="0"/>
          <c:showPercent val="0"/>
          <c:showBubbleSize val="0"/>
        </c:dLbls>
        <c:gapWidth val="219"/>
        <c:overlap val="-27"/>
        <c:axId val="-1333786336"/>
        <c:axId val="-1333801568"/>
      </c:barChart>
      <c:catAx>
        <c:axId val="-133378633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1568"/>
        <c:crosses val="autoZero"/>
        <c:auto val="1"/>
        <c:lblAlgn val="ctr"/>
        <c:lblOffset val="100"/>
        <c:noMultiLvlLbl val="0"/>
      </c:catAx>
      <c:valAx>
        <c:axId val="-13338015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6336"/>
        <c:crosses val="autoZero"/>
        <c:crossBetween val="between"/>
      </c:valAx>
      <c:spPr>
        <a:noFill/>
        <a:ln>
          <a:noFill/>
        </a:ln>
        <a:effectLst/>
      </c:spPr>
    </c:plotArea>
    <c:legend>
      <c:legendPos val="t"/>
      <c:layout>
        <c:manualLayout>
          <c:xMode val="edge"/>
          <c:yMode val="edge"/>
          <c:x val="0.19742886391730072"/>
          <c:y val="2.5310215840167457E-2"/>
          <c:w val="0.60135676137853789"/>
          <c:h val="0.1167910927560567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sheet_RAN1#114-ref.xlsx]3.4!数据透视表2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'3.4'!$B$12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'3.4'!$A$13:$A$27</c:f>
              <c:multiLvlStrCache>
                <c:ptCount val="10"/>
                <c:lvl>
                  <c:pt idx="0">
                    <c:v>8A-3</c:v>
                  </c:pt>
                  <c:pt idx="1">
                    <c:v>8A-7</c:v>
                  </c:pt>
                  <c:pt idx="2">
                    <c:v>8A-8</c:v>
                  </c:pt>
                  <c:pt idx="3">
                    <c:v>8A-11</c:v>
                  </c:pt>
                  <c:pt idx="4">
                    <c:v>8A-8</c:v>
                  </c:pt>
                  <c:pt idx="5">
                    <c:v>8A-15</c:v>
                  </c:pt>
                  <c:pt idx="6">
                    <c:v>8A-15</c:v>
                  </c:pt>
                  <c:pt idx="7">
                    <c:v>8A-11</c:v>
                  </c:pt>
                  <c:pt idx="8">
                    <c:v>8A-8</c:v>
                  </c:pt>
                  <c:pt idx="9">
                    <c:v>8A-11</c:v>
                  </c:pt>
                </c:lvl>
                <c:lvl>
                  <c:pt idx="0">
                    <c:v>P_WURon&lt;=1</c:v>
                  </c:pt>
                  <c:pt idx="4">
                    <c:v>2&lt;=P_WURon&lt;=4</c:v>
                  </c:pt>
                  <c:pt idx="6">
                    <c:v>5&lt;=P_WURon&lt;=10</c:v>
                  </c:pt>
                  <c:pt idx="8">
                    <c:v>20&lt;=P_WURon&lt;=30</c:v>
                  </c:pt>
                </c:lvl>
              </c:multiLvlStrCache>
            </c:multiLvlStrRef>
          </c:cat>
          <c:val>
            <c:numRef>
              <c:f>'3.4'!$B$13:$B$27</c:f>
              <c:numCache>
                <c:formatCode>0%</c:formatCode>
                <c:ptCount val="10"/>
                <c:pt idx="0">
                  <c:v>0.90237057237698681</c:v>
                </c:pt>
                <c:pt idx="1">
                  <c:v>0.91</c:v>
                </c:pt>
                <c:pt idx="2">
                  <c:v>0.86550000000000005</c:v>
                </c:pt>
                <c:pt idx="3">
                  <c:v>0.38345299999999999</c:v>
                </c:pt>
                <c:pt idx="4">
                  <c:v>0.77690000000000003</c:v>
                </c:pt>
                <c:pt idx="5">
                  <c:v>0.57999999999999996</c:v>
                </c:pt>
                <c:pt idx="6">
                  <c:v>0.53</c:v>
                </c:pt>
                <c:pt idx="7">
                  <c:v>-0.48984100000000003</c:v>
                </c:pt>
                <c:pt idx="8">
                  <c:v>0.30659999999999998</c:v>
                </c:pt>
                <c:pt idx="9">
                  <c:v>-1.406328</c:v>
                </c:pt>
              </c:numCache>
            </c:numRef>
          </c:val>
          <c:extLst>
            <c:ext xmlns:c16="http://schemas.microsoft.com/office/drawing/2014/chart" uri="{C3380CC4-5D6E-409C-BE32-E72D297353CC}">
              <c16:uniqueId val="{00000000-E777-443B-A349-FD56E21B08A0}"/>
            </c:ext>
          </c:extLst>
        </c:ser>
        <c:ser>
          <c:idx val="1"/>
          <c:order val="1"/>
          <c:tx>
            <c:strRef>
              <c:f>'3.4'!$C$12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'3.4'!$A$13:$A$27</c:f>
              <c:multiLvlStrCache>
                <c:ptCount val="10"/>
                <c:lvl>
                  <c:pt idx="0">
                    <c:v>8A-3</c:v>
                  </c:pt>
                  <c:pt idx="1">
                    <c:v>8A-7</c:v>
                  </c:pt>
                  <c:pt idx="2">
                    <c:v>8A-8</c:v>
                  </c:pt>
                  <c:pt idx="3">
                    <c:v>8A-11</c:v>
                  </c:pt>
                  <c:pt idx="4">
                    <c:v>8A-8</c:v>
                  </c:pt>
                  <c:pt idx="5">
                    <c:v>8A-15</c:v>
                  </c:pt>
                  <c:pt idx="6">
                    <c:v>8A-15</c:v>
                  </c:pt>
                  <c:pt idx="7">
                    <c:v>8A-11</c:v>
                  </c:pt>
                  <c:pt idx="8">
                    <c:v>8A-8</c:v>
                  </c:pt>
                  <c:pt idx="9">
                    <c:v>8A-11</c:v>
                  </c:pt>
                </c:lvl>
                <c:lvl>
                  <c:pt idx="0">
                    <c:v>P_WURon&lt;=1</c:v>
                  </c:pt>
                  <c:pt idx="4">
                    <c:v>2&lt;=P_WURon&lt;=4</c:v>
                  </c:pt>
                  <c:pt idx="6">
                    <c:v>5&lt;=P_WURon&lt;=10</c:v>
                  </c:pt>
                  <c:pt idx="8">
                    <c:v>20&lt;=P_WURon&lt;=30</c:v>
                  </c:pt>
                </c:lvl>
              </c:multiLvlStrCache>
            </c:multiLvlStrRef>
          </c:cat>
          <c:val>
            <c:numRef>
              <c:f>'3.4'!$C$13:$C$27</c:f>
              <c:numCache>
                <c:formatCode>0%</c:formatCode>
                <c:ptCount val="10"/>
                <c:pt idx="0">
                  <c:v>0.9430507838339528</c:v>
                </c:pt>
                <c:pt idx="1">
                  <c:v>0.91</c:v>
                </c:pt>
                <c:pt idx="2">
                  <c:v>0.88524000000000014</c:v>
                </c:pt>
                <c:pt idx="3">
                  <c:v>0.67822211111111108</c:v>
                </c:pt>
                <c:pt idx="4">
                  <c:v>0.80649999999999999</c:v>
                </c:pt>
                <c:pt idx="5">
                  <c:v>0.87454545454545451</c:v>
                </c:pt>
                <c:pt idx="6">
                  <c:v>0.82272727272727275</c:v>
                </c:pt>
                <c:pt idx="7">
                  <c:v>1.3233833333333334E-2</c:v>
                </c:pt>
                <c:pt idx="8">
                  <c:v>0.30659999999999998</c:v>
                </c:pt>
                <c:pt idx="9">
                  <c:v>-0.63366972222222218</c:v>
                </c:pt>
              </c:numCache>
            </c:numRef>
          </c:val>
          <c:extLst>
            <c:ext xmlns:c16="http://schemas.microsoft.com/office/drawing/2014/chart" uri="{C3380CC4-5D6E-409C-BE32-E72D297353CC}">
              <c16:uniqueId val="{00000001-E777-443B-A349-FD56E21B08A0}"/>
            </c:ext>
          </c:extLst>
        </c:ser>
        <c:ser>
          <c:idx val="2"/>
          <c:order val="2"/>
          <c:tx>
            <c:strRef>
              <c:f>'3.4'!$D$12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'3.4'!$A$13:$A$27</c:f>
              <c:multiLvlStrCache>
                <c:ptCount val="10"/>
                <c:lvl>
                  <c:pt idx="0">
                    <c:v>8A-3</c:v>
                  </c:pt>
                  <c:pt idx="1">
                    <c:v>8A-7</c:v>
                  </c:pt>
                  <c:pt idx="2">
                    <c:v>8A-8</c:v>
                  </c:pt>
                  <c:pt idx="3">
                    <c:v>8A-11</c:v>
                  </c:pt>
                  <c:pt idx="4">
                    <c:v>8A-8</c:v>
                  </c:pt>
                  <c:pt idx="5">
                    <c:v>8A-15</c:v>
                  </c:pt>
                  <c:pt idx="6">
                    <c:v>8A-15</c:v>
                  </c:pt>
                  <c:pt idx="7">
                    <c:v>8A-11</c:v>
                  </c:pt>
                  <c:pt idx="8">
                    <c:v>8A-8</c:v>
                  </c:pt>
                  <c:pt idx="9">
                    <c:v>8A-11</c:v>
                  </c:pt>
                </c:lvl>
                <c:lvl>
                  <c:pt idx="0">
                    <c:v>P_WURon&lt;=1</c:v>
                  </c:pt>
                  <c:pt idx="4">
                    <c:v>2&lt;=P_WURon&lt;=4</c:v>
                  </c:pt>
                  <c:pt idx="6">
                    <c:v>5&lt;=P_WURon&lt;=10</c:v>
                  </c:pt>
                  <c:pt idx="8">
                    <c:v>20&lt;=P_WURon&lt;=30</c:v>
                  </c:pt>
                </c:lvl>
              </c:multiLvlStrCache>
            </c:multiLvlStrRef>
          </c:cat>
          <c:val>
            <c:numRef>
              <c:f>'3.4'!$D$13:$D$27</c:f>
              <c:numCache>
                <c:formatCode>0%</c:formatCode>
                <c:ptCount val="10"/>
                <c:pt idx="0">
                  <c:v>0.97071963496552072</c:v>
                </c:pt>
                <c:pt idx="1">
                  <c:v>0.91</c:v>
                </c:pt>
                <c:pt idx="2">
                  <c:v>0.89470000000000005</c:v>
                </c:pt>
                <c:pt idx="3">
                  <c:v>0.92589399999999999</c:v>
                </c:pt>
                <c:pt idx="4">
                  <c:v>0.83609999999999995</c:v>
                </c:pt>
                <c:pt idx="5">
                  <c:v>0.92</c:v>
                </c:pt>
                <c:pt idx="6">
                  <c:v>0.88</c:v>
                </c:pt>
                <c:pt idx="7">
                  <c:v>0.39756200000000003</c:v>
                </c:pt>
                <c:pt idx="8">
                  <c:v>0.30659999999999998</c:v>
                </c:pt>
                <c:pt idx="9">
                  <c:v>-9.0726000000000001E-2</c:v>
                </c:pt>
              </c:numCache>
            </c:numRef>
          </c:val>
          <c:extLst>
            <c:ext xmlns:c16="http://schemas.microsoft.com/office/drawing/2014/chart" uri="{C3380CC4-5D6E-409C-BE32-E72D297353CC}">
              <c16:uniqueId val="{00000002-E777-443B-A349-FD56E21B08A0}"/>
            </c:ext>
          </c:extLst>
        </c:ser>
        <c:dLbls>
          <c:dLblPos val="outEnd"/>
          <c:showLegendKey val="0"/>
          <c:showVal val="1"/>
          <c:showCatName val="0"/>
          <c:showSerName val="0"/>
          <c:showPercent val="0"/>
          <c:showBubbleSize val="0"/>
        </c:dLbls>
        <c:gapWidth val="219"/>
        <c:overlap val="-27"/>
        <c:axId val="-1333799936"/>
        <c:axId val="-1333803744"/>
      </c:barChart>
      <c:catAx>
        <c:axId val="-133379993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3744"/>
        <c:crosses val="autoZero"/>
        <c:auto val="1"/>
        <c:lblAlgn val="ctr"/>
        <c:lblOffset val="100"/>
        <c:noMultiLvlLbl val="0"/>
      </c:catAx>
      <c:valAx>
        <c:axId val="-13338037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9936"/>
        <c:crosses val="autoZero"/>
        <c:crossBetween val="between"/>
      </c:valAx>
      <c:spPr>
        <a:noFill/>
        <a:ln>
          <a:noFill/>
        </a:ln>
        <a:effectLst/>
      </c:spPr>
    </c:plotArea>
    <c:legend>
      <c:legendPos val="t"/>
      <c:layout>
        <c:manualLayout>
          <c:xMode val="edge"/>
          <c:yMode val="edge"/>
          <c:x val="0.18543935473783274"/>
          <c:y val="2.7056991320068401E-2"/>
          <c:w val="0.60135676137853789"/>
          <c:h val="0.1167910927560567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sheet_RAN1#114-ref.xlsx]4.1!数据透视表2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'4.1'!$B$12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'4.1'!$A$13:$A$26</c:f>
              <c:multiLvlStrCache>
                <c:ptCount val="10"/>
                <c:lvl>
                  <c:pt idx="0">
                    <c:v>8A-3</c:v>
                  </c:pt>
                  <c:pt idx="1">
                    <c:v>8A-16</c:v>
                  </c:pt>
                  <c:pt idx="2">
                    <c:v>8A-12</c:v>
                  </c:pt>
                  <c:pt idx="3">
                    <c:v>8A-4</c:v>
                  </c:pt>
                  <c:pt idx="4">
                    <c:v>8A-3</c:v>
                  </c:pt>
                  <c:pt idx="5">
                    <c:v>8A-16</c:v>
                  </c:pt>
                  <c:pt idx="6">
                    <c:v>8A-8</c:v>
                  </c:pt>
                  <c:pt idx="7">
                    <c:v>8A-12</c:v>
                  </c:pt>
                  <c:pt idx="8">
                    <c:v>8A-4</c:v>
                  </c:pt>
                  <c:pt idx="9">
                    <c:v>8A-8</c:v>
                  </c:pt>
                </c:lvl>
                <c:lvl>
                  <c:pt idx="0">
                    <c:v>Effective per  UE paging arrival rate&lt;=0.1%</c:v>
                  </c:pt>
                  <c:pt idx="4">
                    <c:v>0.1%&lt;Effective per  UE paging arrival rate&lt;=1%</c:v>
                  </c:pt>
                  <c:pt idx="9">
                    <c:v>1%&lt;Effective per  UE paging arrival rate&lt;=8%</c:v>
                  </c:pt>
                </c:lvl>
              </c:multiLvlStrCache>
            </c:multiLvlStrRef>
          </c:cat>
          <c:val>
            <c:numRef>
              <c:f>'4.1'!$B$13:$B$26</c:f>
              <c:numCache>
                <c:formatCode>0%</c:formatCode>
                <c:ptCount val="10"/>
                <c:pt idx="0">
                  <c:v>0.63</c:v>
                </c:pt>
                <c:pt idx="1">
                  <c:v>0.2087</c:v>
                </c:pt>
                <c:pt idx="2">
                  <c:v>0.59599999999999997</c:v>
                </c:pt>
                <c:pt idx="3">
                  <c:v>-0.17699999999999999</c:v>
                </c:pt>
                <c:pt idx="4">
                  <c:v>0.37</c:v>
                </c:pt>
                <c:pt idx="5">
                  <c:v>0.20030000000000001</c:v>
                </c:pt>
                <c:pt idx="6">
                  <c:v>0.65080770781784303</c:v>
                </c:pt>
                <c:pt idx="7">
                  <c:v>0.82299999999999995</c:v>
                </c:pt>
                <c:pt idx="8">
                  <c:v>-0.18100000000000002</c:v>
                </c:pt>
                <c:pt idx="9">
                  <c:v>0.58030231232576401</c:v>
                </c:pt>
              </c:numCache>
            </c:numRef>
          </c:val>
          <c:extLst>
            <c:ext xmlns:c16="http://schemas.microsoft.com/office/drawing/2014/chart" uri="{C3380CC4-5D6E-409C-BE32-E72D297353CC}">
              <c16:uniqueId val="{00000000-0F3E-4D8E-B1C8-8073D708DB6F}"/>
            </c:ext>
          </c:extLst>
        </c:ser>
        <c:ser>
          <c:idx val="1"/>
          <c:order val="1"/>
          <c:tx>
            <c:strRef>
              <c:f>'4.1'!$C$12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'4.1'!$A$13:$A$26</c:f>
              <c:multiLvlStrCache>
                <c:ptCount val="10"/>
                <c:lvl>
                  <c:pt idx="0">
                    <c:v>8A-3</c:v>
                  </c:pt>
                  <c:pt idx="1">
                    <c:v>8A-16</c:v>
                  </c:pt>
                  <c:pt idx="2">
                    <c:v>8A-12</c:v>
                  </c:pt>
                  <c:pt idx="3">
                    <c:v>8A-4</c:v>
                  </c:pt>
                  <c:pt idx="4">
                    <c:v>8A-3</c:v>
                  </c:pt>
                  <c:pt idx="5">
                    <c:v>8A-16</c:v>
                  </c:pt>
                  <c:pt idx="6">
                    <c:v>8A-8</c:v>
                  </c:pt>
                  <c:pt idx="7">
                    <c:v>8A-12</c:v>
                  </c:pt>
                  <c:pt idx="8">
                    <c:v>8A-4</c:v>
                  </c:pt>
                  <c:pt idx="9">
                    <c:v>8A-8</c:v>
                  </c:pt>
                </c:lvl>
                <c:lvl>
                  <c:pt idx="0">
                    <c:v>Effective per  UE paging arrival rate&lt;=0.1%</c:v>
                  </c:pt>
                  <c:pt idx="4">
                    <c:v>0.1%&lt;Effective per  UE paging arrival rate&lt;=1%</c:v>
                  </c:pt>
                  <c:pt idx="9">
                    <c:v>1%&lt;Effective per  UE paging arrival rate&lt;=8%</c:v>
                  </c:pt>
                </c:lvl>
              </c:multiLvlStrCache>
            </c:multiLvlStrRef>
          </c:cat>
          <c:val>
            <c:numRef>
              <c:f>'4.1'!$C$13:$C$26</c:f>
              <c:numCache>
                <c:formatCode>0%</c:formatCode>
                <c:ptCount val="10"/>
                <c:pt idx="0">
                  <c:v>0.82916666666666661</c:v>
                </c:pt>
                <c:pt idx="1">
                  <c:v>0.71606000000000003</c:v>
                </c:pt>
                <c:pt idx="2">
                  <c:v>0.84562941176470574</c:v>
                </c:pt>
                <c:pt idx="3">
                  <c:v>0.30007499999999993</c:v>
                </c:pt>
                <c:pt idx="4">
                  <c:v>0.59833333333333327</c:v>
                </c:pt>
                <c:pt idx="5">
                  <c:v>0.70749999999999991</c:v>
                </c:pt>
                <c:pt idx="6">
                  <c:v>0.89526983314216357</c:v>
                </c:pt>
                <c:pt idx="7">
                  <c:v>0.92496666666666671</c:v>
                </c:pt>
                <c:pt idx="8">
                  <c:v>0.27829761904761913</c:v>
                </c:pt>
                <c:pt idx="9">
                  <c:v>0.75489558870107987</c:v>
                </c:pt>
              </c:numCache>
            </c:numRef>
          </c:val>
          <c:extLst>
            <c:ext xmlns:c16="http://schemas.microsoft.com/office/drawing/2014/chart" uri="{C3380CC4-5D6E-409C-BE32-E72D297353CC}">
              <c16:uniqueId val="{00000001-0F3E-4D8E-B1C8-8073D708DB6F}"/>
            </c:ext>
          </c:extLst>
        </c:ser>
        <c:ser>
          <c:idx val="2"/>
          <c:order val="2"/>
          <c:tx>
            <c:strRef>
              <c:f>'4.1'!$D$12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'4.1'!$A$13:$A$26</c:f>
              <c:multiLvlStrCache>
                <c:ptCount val="10"/>
                <c:lvl>
                  <c:pt idx="0">
                    <c:v>8A-3</c:v>
                  </c:pt>
                  <c:pt idx="1">
                    <c:v>8A-16</c:v>
                  </c:pt>
                  <c:pt idx="2">
                    <c:v>8A-12</c:v>
                  </c:pt>
                  <c:pt idx="3">
                    <c:v>8A-4</c:v>
                  </c:pt>
                  <c:pt idx="4">
                    <c:v>8A-3</c:v>
                  </c:pt>
                  <c:pt idx="5">
                    <c:v>8A-16</c:v>
                  </c:pt>
                  <c:pt idx="6">
                    <c:v>8A-8</c:v>
                  </c:pt>
                  <c:pt idx="7">
                    <c:v>8A-12</c:v>
                  </c:pt>
                  <c:pt idx="8">
                    <c:v>8A-4</c:v>
                  </c:pt>
                  <c:pt idx="9">
                    <c:v>8A-8</c:v>
                  </c:pt>
                </c:lvl>
                <c:lvl>
                  <c:pt idx="0">
                    <c:v>Effective per  UE paging arrival rate&lt;=0.1%</c:v>
                  </c:pt>
                  <c:pt idx="4">
                    <c:v>0.1%&lt;Effective per  UE paging arrival rate&lt;=1%</c:v>
                  </c:pt>
                  <c:pt idx="9">
                    <c:v>1%&lt;Effective per  UE paging arrival rate&lt;=8%</c:v>
                  </c:pt>
                </c:lvl>
              </c:multiLvlStrCache>
            </c:multiLvlStrRef>
          </c:cat>
          <c:val>
            <c:numRef>
              <c:f>'4.1'!$D$13:$D$26</c:f>
              <c:numCache>
                <c:formatCode>0%</c:formatCode>
                <c:ptCount val="10"/>
                <c:pt idx="0">
                  <c:v>0.97</c:v>
                </c:pt>
                <c:pt idx="1">
                  <c:v>0.91090000000000004</c:v>
                </c:pt>
                <c:pt idx="2">
                  <c:v>0.99</c:v>
                </c:pt>
                <c:pt idx="3">
                  <c:v>0.65200000000000002</c:v>
                </c:pt>
                <c:pt idx="4">
                  <c:v>0.82</c:v>
                </c:pt>
                <c:pt idx="5">
                  <c:v>0.90229999999999999</c:v>
                </c:pt>
                <c:pt idx="6">
                  <c:v>0.98980000000000001</c:v>
                </c:pt>
                <c:pt idx="7">
                  <c:v>0.9738</c:v>
                </c:pt>
                <c:pt idx="8">
                  <c:v>0.59399999999999997</c:v>
                </c:pt>
                <c:pt idx="9">
                  <c:v>0.94365082946589096</c:v>
                </c:pt>
              </c:numCache>
            </c:numRef>
          </c:val>
          <c:extLst>
            <c:ext xmlns:c16="http://schemas.microsoft.com/office/drawing/2014/chart" uri="{C3380CC4-5D6E-409C-BE32-E72D297353CC}">
              <c16:uniqueId val="{00000002-0F3E-4D8E-B1C8-8073D708DB6F}"/>
            </c:ext>
          </c:extLst>
        </c:ser>
        <c:dLbls>
          <c:dLblPos val="outEnd"/>
          <c:showLegendKey val="0"/>
          <c:showVal val="1"/>
          <c:showCatName val="0"/>
          <c:showSerName val="0"/>
          <c:showPercent val="0"/>
          <c:showBubbleSize val="0"/>
        </c:dLbls>
        <c:gapWidth val="219"/>
        <c:overlap val="-27"/>
        <c:axId val="-1333815168"/>
        <c:axId val="-1333804288"/>
      </c:barChart>
      <c:catAx>
        <c:axId val="-133381516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4288"/>
        <c:crosses val="autoZero"/>
        <c:auto val="1"/>
        <c:lblAlgn val="ctr"/>
        <c:lblOffset val="100"/>
        <c:noMultiLvlLbl val="0"/>
      </c:catAx>
      <c:valAx>
        <c:axId val="-13338042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51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sheet_RAN1#114-ref.xlsx]4.legacy!数据透视表2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'4.legacy'!$B$12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'4.legacy'!$A$13:$A$24</c:f>
              <c:multiLvlStrCache>
                <c:ptCount val="8"/>
                <c:lvl>
                  <c:pt idx="0">
                    <c:v>8A-3</c:v>
                  </c:pt>
                  <c:pt idx="1">
                    <c:v>8A-16</c:v>
                  </c:pt>
                  <c:pt idx="2">
                    <c:v>8A-4</c:v>
                  </c:pt>
                  <c:pt idx="3">
                    <c:v>8A-3</c:v>
                  </c:pt>
                  <c:pt idx="4">
                    <c:v>8A-16</c:v>
                  </c:pt>
                  <c:pt idx="5">
                    <c:v>8A-8</c:v>
                  </c:pt>
                  <c:pt idx="6">
                    <c:v>8A-4</c:v>
                  </c:pt>
                  <c:pt idx="7">
                    <c:v>8A-8</c:v>
                  </c:pt>
                </c:lvl>
                <c:lvl>
                  <c:pt idx="0">
                    <c:v>Effective per  UE paging arrival rate&lt;=0.1%</c:v>
                  </c:pt>
                  <c:pt idx="3">
                    <c:v>0.1%&lt;Effective per  UE paging arrival rate&lt;=1%</c:v>
                  </c:pt>
                  <c:pt idx="7">
                    <c:v>1%&lt;Effective per  UE paging arrival rate&lt;=8%</c:v>
                  </c:pt>
                </c:lvl>
              </c:multiLvlStrCache>
            </c:multiLvlStrRef>
          </c:cat>
          <c:val>
            <c:numRef>
              <c:f>'4.legacy'!$B$13:$B$24</c:f>
              <c:numCache>
                <c:formatCode>0_ </c:formatCode>
                <c:ptCount val="8"/>
                <c:pt idx="0">
                  <c:v>26050.25</c:v>
                </c:pt>
                <c:pt idx="1">
                  <c:v>42679</c:v>
                </c:pt>
                <c:pt idx="2">
                  <c:v>31180</c:v>
                </c:pt>
                <c:pt idx="3">
                  <c:v>26050.25</c:v>
                </c:pt>
                <c:pt idx="4">
                  <c:v>42679</c:v>
                </c:pt>
                <c:pt idx="5">
                  <c:v>6940.9133527794702</c:v>
                </c:pt>
                <c:pt idx="6">
                  <c:v>31180</c:v>
                </c:pt>
                <c:pt idx="7">
                  <c:v>6940.9133527794702</c:v>
                </c:pt>
              </c:numCache>
            </c:numRef>
          </c:val>
          <c:extLst>
            <c:ext xmlns:c16="http://schemas.microsoft.com/office/drawing/2014/chart" uri="{C3380CC4-5D6E-409C-BE32-E72D297353CC}">
              <c16:uniqueId val="{00000000-2037-4F9C-8193-4D4B2B8737CB}"/>
            </c:ext>
          </c:extLst>
        </c:ser>
        <c:ser>
          <c:idx val="1"/>
          <c:order val="1"/>
          <c:tx>
            <c:strRef>
              <c:f>'4.legacy'!$C$12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'4.legacy'!$A$13:$A$24</c:f>
              <c:multiLvlStrCache>
                <c:ptCount val="8"/>
                <c:lvl>
                  <c:pt idx="0">
                    <c:v>8A-3</c:v>
                  </c:pt>
                  <c:pt idx="1">
                    <c:v>8A-16</c:v>
                  </c:pt>
                  <c:pt idx="2">
                    <c:v>8A-4</c:v>
                  </c:pt>
                  <c:pt idx="3">
                    <c:v>8A-3</c:v>
                  </c:pt>
                  <c:pt idx="4">
                    <c:v>8A-16</c:v>
                  </c:pt>
                  <c:pt idx="5">
                    <c:v>8A-8</c:v>
                  </c:pt>
                  <c:pt idx="6">
                    <c:v>8A-4</c:v>
                  </c:pt>
                  <c:pt idx="7">
                    <c:v>8A-8</c:v>
                  </c:pt>
                </c:lvl>
                <c:lvl>
                  <c:pt idx="0">
                    <c:v>Effective per  UE paging arrival rate&lt;=0.1%</c:v>
                  </c:pt>
                  <c:pt idx="3">
                    <c:v>0.1%&lt;Effective per  UE paging arrival rate&lt;=1%</c:v>
                  </c:pt>
                  <c:pt idx="7">
                    <c:v>1%&lt;Effective per  UE paging arrival rate&lt;=8%</c:v>
                  </c:pt>
                </c:lvl>
              </c:multiLvlStrCache>
            </c:multiLvlStrRef>
          </c:cat>
          <c:val>
            <c:numRef>
              <c:f>'4.legacy'!$C$13:$C$24</c:f>
              <c:numCache>
                <c:formatCode>0_ </c:formatCode>
                <c:ptCount val="8"/>
                <c:pt idx="0">
                  <c:v>161730.25</c:v>
                </c:pt>
                <c:pt idx="1">
                  <c:v>42679</c:v>
                </c:pt>
                <c:pt idx="2">
                  <c:v>31240</c:v>
                </c:pt>
                <c:pt idx="3">
                  <c:v>161730.25</c:v>
                </c:pt>
                <c:pt idx="4">
                  <c:v>42679</c:v>
                </c:pt>
                <c:pt idx="5">
                  <c:v>19862.863827970868</c:v>
                </c:pt>
                <c:pt idx="6">
                  <c:v>31240</c:v>
                </c:pt>
                <c:pt idx="7">
                  <c:v>16953.028712756382</c:v>
                </c:pt>
              </c:numCache>
            </c:numRef>
          </c:val>
          <c:extLst>
            <c:ext xmlns:c16="http://schemas.microsoft.com/office/drawing/2014/chart" uri="{C3380CC4-5D6E-409C-BE32-E72D297353CC}">
              <c16:uniqueId val="{00000001-2037-4F9C-8193-4D4B2B8737CB}"/>
            </c:ext>
          </c:extLst>
        </c:ser>
        <c:ser>
          <c:idx val="2"/>
          <c:order val="2"/>
          <c:tx>
            <c:strRef>
              <c:f>'4.legacy'!$D$12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'4.legacy'!$A$13:$A$24</c:f>
              <c:multiLvlStrCache>
                <c:ptCount val="8"/>
                <c:lvl>
                  <c:pt idx="0">
                    <c:v>8A-3</c:v>
                  </c:pt>
                  <c:pt idx="1">
                    <c:v>8A-16</c:v>
                  </c:pt>
                  <c:pt idx="2">
                    <c:v>8A-4</c:v>
                  </c:pt>
                  <c:pt idx="3">
                    <c:v>8A-3</c:v>
                  </c:pt>
                  <c:pt idx="4">
                    <c:v>8A-16</c:v>
                  </c:pt>
                  <c:pt idx="5">
                    <c:v>8A-8</c:v>
                  </c:pt>
                  <c:pt idx="6">
                    <c:v>8A-4</c:v>
                  </c:pt>
                  <c:pt idx="7">
                    <c:v>8A-8</c:v>
                  </c:pt>
                </c:lvl>
                <c:lvl>
                  <c:pt idx="0">
                    <c:v>Effective per  UE paging arrival rate&lt;=0.1%</c:v>
                  </c:pt>
                  <c:pt idx="3">
                    <c:v>0.1%&lt;Effective per  UE paging arrival rate&lt;=1%</c:v>
                  </c:pt>
                  <c:pt idx="7">
                    <c:v>1%&lt;Effective per  UE paging arrival rate&lt;=8%</c:v>
                  </c:pt>
                </c:lvl>
              </c:multiLvlStrCache>
            </c:multiLvlStrRef>
          </c:cat>
          <c:val>
            <c:numRef>
              <c:f>'4.legacy'!$D$13:$D$24</c:f>
              <c:numCache>
                <c:formatCode>0_ </c:formatCode>
                <c:ptCount val="8"/>
                <c:pt idx="0">
                  <c:v>297410.25</c:v>
                </c:pt>
                <c:pt idx="1">
                  <c:v>42679</c:v>
                </c:pt>
                <c:pt idx="2">
                  <c:v>31300</c:v>
                </c:pt>
                <c:pt idx="3">
                  <c:v>297410.25</c:v>
                </c:pt>
                <c:pt idx="4">
                  <c:v>42679</c:v>
                </c:pt>
                <c:pt idx="5">
                  <c:v>31515.863455414001</c:v>
                </c:pt>
                <c:pt idx="6">
                  <c:v>31300</c:v>
                </c:pt>
                <c:pt idx="7">
                  <c:v>26965.144072733299</c:v>
                </c:pt>
              </c:numCache>
            </c:numRef>
          </c:val>
          <c:extLst>
            <c:ext xmlns:c16="http://schemas.microsoft.com/office/drawing/2014/chart" uri="{C3380CC4-5D6E-409C-BE32-E72D297353CC}">
              <c16:uniqueId val="{00000002-2037-4F9C-8193-4D4B2B8737CB}"/>
            </c:ext>
          </c:extLst>
        </c:ser>
        <c:ser>
          <c:idx val="3"/>
          <c:order val="3"/>
          <c:tx>
            <c:strRef>
              <c:f>'4.legacy'!$E$12</c:f>
              <c:strCache>
                <c:ptCount val="1"/>
                <c:pt idx="0">
                  <c:v>mean:eDRX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'4.legacy'!$A$13:$A$24</c:f>
              <c:multiLvlStrCache>
                <c:ptCount val="8"/>
                <c:lvl>
                  <c:pt idx="0">
                    <c:v>8A-3</c:v>
                  </c:pt>
                  <c:pt idx="1">
                    <c:v>8A-16</c:v>
                  </c:pt>
                  <c:pt idx="2">
                    <c:v>8A-4</c:v>
                  </c:pt>
                  <c:pt idx="3">
                    <c:v>8A-3</c:v>
                  </c:pt>
                  <c:pt idx="4">
                    <c:v>8A-16</c:v>
                  </c:pt>
                  <c:pt idx="5">
                    <c:v>8A-8</c:v>
                  </c:pt>
                  <c:pt idx="6">
                    <c:v>8A-4</c:v>
                  </c:pt>
                  <c:pt idx="7">
                    <c:v>8A-8</c:v>
                  </c:pt>
                </c:lvl>
                <c:lvl>
                  <c:pt idx="0">
                    <c:v>Effective per  UE paging arrival rate&lt;=0.1%</c:v>
                  </c:pt>
                  <c:pt idx="3">
                    <c:v>0.1%&lt;Effective per  UE paging arrival rate&lt;=1%</c:v>
                  </c:pt>
                  <c:pt idx="7">
                    <c:v>1%&lt;Effective per  UE paging arrival rate&lt;=8%</c:v>
                  </c:pt>
                </c:lvl>
              </c:multiLvlStrCache>
            </c:multiLvlStrRef>
          </c:cat>
          <c:val>
            <c:numRef>
              <c:f>'4.legacy'!$E$13:$E$24</c:f>
              <c:numCache>
                <c:formatCode>General</c:formatCode>
                <c:ptCount val="8"/>
                <c:pt idx="2" formatCode="0_ ">
                  <c:v>25920</c:v>
                </c:pt>
                <c:pt idx="5" formatCode="0_ ">
                  <c:v>16696.743592943811</c:v>
                </c:pt>
                <c:pt idx="6" formatCode="0_ ">
                  <c:v>25920</c:v>
                </c:pt>
                <c:pt idx="7" formatCode="0_ ">
                  <c:v>16926.502223539279</c:v>
                </c:pt>
              </c:numCache>
            </c:numRef>
          </c:val>
          <c:extLst>
            <c:ext xmlns:c16="http://schemas.microsoft.com/office/drawing/2014/chart" uri="{C3380CC4-5D6E-409C-BE32-E72D297353CC}">
              <c16:uniqueId val="{00000003-2037-4F9C-8193-4D4B2B8737CB}"/>
            </c:ext>
          </c:extLst>
        </c:ser>
        <c:dLbls>
          <c:dLblPos val="outEnd"/>
          <c:showLegendKey val="0"/>
          <c:showVal val="1"/>
          <c:showCatName val="0"/>
          <c:showSerName val="0"/>
          <c:showPercent val="0"/>
          <c:showBubbleSize val="0"/>
        </c:dLbls>
        <c:gapWidth val="219"/>
        <c:overlap val="-27"/>
        <c:axId val="-1333796672"/>
        <c:axId val="-1333808640"/>
      </c:barChart>
      <c:catAx>
        <c:axId val="-133379667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8640"/>
        <c:crosses val="autoZero"/>
        <c:auto val="1"/>
        <c:lblAlgn val="ctr"/>
        <c:lblOffset val="100"/>
        <c:noMultiLvlLbl val="0"/>
      </c:catAx>
      <c:valAx>
        <c:axId val="-1333808640"/>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66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sheet_RAN1#114-ref.xlsx]4.3!数据透视表2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'4.3'!$B$12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'4.3'!$A$13:$A$21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'4.3'!$B$13:$B$21</c:f>
              <c:numCache>
                <c:formatCode>0%</c:formatCode>
                <c:ptCount val="5"/>
                <c:pt idx="0">
                  <c:v>0.1093519319859492</c:v>
                </c:pt>
                <c:pt idx="1">
                  <c:v>0.26</c:v>
                </c:pt>
                <c:pt idx="2">
                  <c:v>0.26348486455336534</c:v>
                </c:pt>
                <c:pt idx="3">
                  <c:v>9.3870705427932438E-2</c:v>
                </c:pt>
                <c:pt idx="4">
                  <c:v>-0.8379596226634789</c:v>
                </c:pt>
              </c:numCache>
            </c:numRef>
          </c:val>
          <c:extLst>
            <c:ext xmlns:c16="http://schemas.microsoft.com/office/drawing/2014/chart" uri="{C3380CC4-5D6E-409C-BE32-E72D297353CC}">
              <c16:uniqueId val="{00000000-F18C-480D-9619-699CD3FB2DF8}"/>
            </c:ext>
          </c:extLst>
        </c:ser>
        <c:ser>
          <c:idx val="1"/>
          <c:order val="1"/>
          <c:tx>
            <c:strRef>
              <c:f>'4.3'!$C$12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'4.3'!$A$13:$A$21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'4.3'!$C$13:$C$21</c:f>
              <c:numCache>
                <c:formatCode>0%</c:formatCode>
                <c:ptCount val="5"/>
                <c:pt idx="0">
                  <c:v>0.1093519319859492</c:v>
                </c:pt>
                <c:pt idx="1">
                  <c:v>0.32666666666666666</c:v>
                </c:pt>
                <c:pt idx="2">
                  <c:v>0.57952745958922969</c:v>
                </c:pt>
                <c:pt idx="3">
                  <c:v>9.3870705427932438E-2</c:v>
                </c:pt>
                <c:pt idx="4">
                  <c:v>-0.14543502202752134</c:v>
                </c:pt>
              </c:numCache>
            </c:numRef>
          </c:val>
          <c:extLst>
            <c:ext xmlns:c16="http://schemas.microsoft.com/office/drawing/2014/chart" uri="{C3380CC4-5D6E-409C-BE32-E72D297353CC}">
              <c16:uniqueId val="{00000001-F18C-480D-9619-699CD3FB2DF8}"/>
            </c:ext>
          </c:extLst>
        </c:ser>
        <c:ser>
          <c:idx val="2"/>
          <c:order val="2"/>
          <c:tx>
            <c:strRef>
              <c:f>'4.3'!$D$12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'4.3'!$A$13:$A$21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'4.3'!$D$13:$D$21</c:f>
              <c:numCache>
                <c:formatCode>0%</c:formatCode>
                <c:ptCount val="5"/>
                <c:pt idx="0">
                  <c:v>0.1093519319859492</c:v>
                </c:pt>
                <c:pt idx="1">
                  <c:v>0.41</c:v>
                </c:pt>
                <c:pt idx="2">
                  <c:v>0.84230926139723583</c:v>
                </c:pt>
                <c:pt idx="3">
                  <c:v>9.3870705427932438E-2</c:v>
                </c:pt>
                <c:pt idx="4">
                  <c:v>0.42568551136625543</c:v>
                </c:pt>
              </c:numCache>
            </c:numRef>
          </c:val>
          <c:extLst>
            <c:ext xmlns:c16="http://schemas.microsoft.com/office/drawing/2014/chart" uri="{C3380CC4-5D6E-409C-BE32-E72D297353CC}">
              <c16:uniqueId val="{00000002-F18C-480D-9619-699CD3FB2DF8}"/>
            </c:ext>
          </c:extLst>
        </c:ser>
        <c:dLbls>
          <c:dLblPos val="outEnd"/>
          <c:showLegendKey val="0"/>
          <c:showVal val="1"/>
          <c:showCatName val="0"/>
          <c:showSerName val="0"/>
          <c:showPercent val="0"/>
          <c:showBubbleSize val="0"/>
        </c:dLbls>
        <c:gapWidth val="219"/>
        <c:overlap val="-27"/>
        <c:axId val="-1333797760"/>
        <c:axId val="-1333814624"/>
      </c:barChart>
      <c:catAx>
        <c:axId val="-13337977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4624"/>
        <c:crosses val="autoZero"/>
        <c:auto val="1"/>
        <c:lblAlgn val="ctr"/>
        <c:lblOffset val="100"/>
        <c:noMultiLvlLbl val="0"/>
      </c:catAx>
      <c:valAx>
        <c:axId val="-13338146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7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sheet_RAN1#114-ref.xlsx]4.4dynamic!数据透视表2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'4.4dynamic'!$B$12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'4.4dynamic'!$A$13:$A$21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'4.4dynamic'!$B$13:$B$21</c:f>
              <c:numCache>
                <c:formatCode>0_ </c:formatCode>
                <c:ptCount val="5"/>
                <c:pt idx="0">
                  <c:v>599</c:v>
                </c:pt>
                <c:pt idx="1">
                  <c:v>982</c:v>
                </c:pt>
                <c:pt idx="2">
                  <c:v>564.760371439849</c:v>
                </c:pt>
                <c:pt idx="3">
                  <c:v>599</c:v>
                </c:pt>
                <c:pt idx="4">
                  <c:v>564.760371439849</c:v>
                </c:pt>
              </c:numCache>
            </c:numRef>
          </c:val>
          <c:extLst>
            <c:ext xmlns:c16="http://schemas.microsoft.com/office/drawing/2014/chart" uri="{C3380CC4-5D6E-409C-BE32-E72D297353CC}">
              <c16:uniqueId val="{00000000-D47C-41D4-9510-02AC9BD6FA0F}"/>
            </c:ext>
          </c:extLst>
        </c:ser>
        <c:ser>
          <c:idx val="1"/>
          <c:order val="1"/>
          <c:tx>
            <c:strRef>
              <c:f>'4.4dynamic'!$C$12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'4.4dynamic'!$A$13:$A$21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'4.4dynamic'!$C$13:$C$21</c:f>
              <c:numCache>
                <c:formatCode>0_ </c:formatCode>
                <c:ptCount val="5"/>
                <c:pt idx="0">
                  <c:v>599</c:v>
                </c:pt>
                <c:pt idx="1">
                  <c:v>1035.3333333333333</c:v>
                </c:pt>
                <c:pt idx="2">
                  <c:v>565.71913632950304</c:v>
                </c:pt>
                <c:pt idx="3">
                  <c:v>599</c:v>
                </c:pt>
                <c:pt idx="4">
                  <c:v>565.71913632950304</c:v>
                </c:pt>
              </c:numCache>
            </c:numRef>
          </c:val>
          <c:extLst>
            <c:ext xmlns:c16="http://schemas.microsoft.com/office/drawing/2014/chart" uri="{C3380CC4-5D6E-409C-BE32-E72D297353CC}">
              <c16:uniqueId val="{00000001-D47C-41D4-9510-02AC9BD6FA0F}"/>
            </c:ext>
          </c:extLst>
        </c:ser>
        <c:ser>
          <c:idx val="2"/>
          <c:order val="2"/>
          <c:tx>
            <c:strRef>
              <c:f>'4.4dynamic'!$D$12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'4.4dynamic'!$A$13:$A$21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'4.4dynamic'!$D$13:$D$21</c:f>
              <c:numCache>
                <c:formatCode>0_ </c:formatCode>
                <c:ptCount val="5"/>
                <c:pt idx="0">
                  <c:v>599</c:v>
                </c:pt>
                <c:pt idx="1">
                  <c:v>1062</c:v>
                </c:pt>
                <c:pt idx="2">
                  <c:v>566.67790121915698</c:v>
                </c:pt>
                <c:pt idx="3">
                  <c:v>599</c:v>
                </c:pt>
                <c:pt idx="4">
                  <c:v>566.67790121915698</c:v>
                </c:pt>
              </c:numCache>
            </c:numRef>
          </c:val>
          <c:extLst>
            <c:ext xmlns:c16="http://schemas.microsoft.com/office/drawing/2014/chart" uri="{C3380CC4-5D6E-409C-BE32-E72D297353CC}">
              <c16:uniqueId val="{00000002-D47C-41D4-9510-02AC9BD6FA0F}"/>
            </c:ext>
          </c:extLst>
        </c:ser>
        <c:ser>
          <c:idx val="3"/>
          <c:order val="3"/>
          <c:tx>
            <c:strRef>
              <c:f>'4.4dynamic'!$E$12</c:f>
              <c:strCache>
                <c:ptCount val="1"/>
                <c:pt idx="0">
                  <c:v>mean:eDRX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'4.4dynamic'!$A$13:$A$21</c:f>
              <c:multiLvlStrCache>
                <c:ptCount val="5"/>
                <c:lvl>
                  <c:pt idx="0">
                    <c:v>8A-11</c:v>
                  </c:pt>
                  <c:pt idx="1">
                    <c:v>8A-7</c:v>
                  </c:pt>
                  <c:pt idx="2">
                    <c:v>8A-8</c:v>
                  </c:pt>
                  <c:pt idx="3">
                    <c:v>8A-11</c:v>
                  </c:pt>
                  <c:pt idx="4">
                    <c:v>8A-8</c:v>
                  </c:pt>
                </c:lvl>
                <c:lvl>
                  <c:pt idx="0">
                    <c:v>Effective per  UE paging arrival rate&lt;=0.1%</c:v>
                  </c:pt>
                  <c:pt idx="1">
                    <c:v>0.1%&lt;Effective per  UE paging arrival rate&lt;=1%</c:v>
                  </c:pt>
                  <c:pt idx="4">
                    <c:v>1%&lt;Effective per  UE paging arrival rate&lt;=8%</c:v>
                  </c:pt>
                </c:lvl>
              </c:multiLvlStrCache>
            </c:multiLvlStrRef>
          </c:cat>
          <c:val>
            <c:numRef>
              <c:f>'4.4dynamic'!$E$13:$E$21</c:f>
              <c:numCache>
                <c:formatCode>0_ </c:formatCode>
                <c:ptCount val="5"/>
                <c:pt idx="0">
                  <c:v>27524.3027</c:v>
                </c:pt>
                <c:pt idx="1">
                  <c:v>28192</c:v>
                </c:pt>
                <c:pt idx="2">
                  <c:v>16926.502223539275</c:v>
                </c:pt>
                <c:pt idx="3">
                  <c:v>26481.288799999998</c:v>
                </c:pt>
                <c:pt idx="4">
                  <c:v>16926.502223539279</c:v>
                </c:pt>
              </c:numCache>
            </c:numRef>
          </c:val>
          <c:extLst>
            <c:ext xmlns:c16="http://schemas.microsoft.com/office/drawing/2014/chart" uri="{C3380CC4-5D6E-409C-BE32-E72D297353CC}">
              <c16:uniqueId val="{00000003-D47C-41D4-9510-02AC9BD6FA0F}"/>
            </c:ext>
          </c:extLst>
        </c:ser>
        <c:dLbls>
          <c:dLblPos val="outEnd"/>
          <c:showLegendKey val="0"/>
          <c:showVal val="1"/>
          <c:showCatName val="0"/>
          <c:showSerName val="0"/>
          <c:showPercent val="0"/>
          <c:showBubbleSize val="0"/>
        </c:dLbls>
        <c:gapWidth val="219"/>
        <c:overlap val="-27"/>
        <c:axId val="-1333814080"/>
        <c:axId val="-1333801024"/>
      </c:barChart>
      <c:catAx>
        <c:axId val="-133381408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1024"/>
        <c:crosses val="autoZero"/>
        <c:auto val="1"/>
        <c:lblAlgn val="ctr"/>
        <c:lblOffset val="100"/>
        <c:noMultiLvlLbl val="0"/>
      </c:catAx>
      <c:valAx>
        <c:axId val="-1333801024"/>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4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sheet_RAN1#114-ref.xlsx]5.1!数据透视表2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'5.1'!$B$12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'5.1'!$A$13:$A$58</c:f>
              <c:multiLvlStrCache>
                <c:ptCount val="40"/>
                <c:lvl>
                  <c:pt idx="0">
                    <c:v>8A-3</c:v>
                  </c:pt>
                  <c:pt idx="1">
                    <c:v>8A-16</c:v>
                  </c:pt>
                  <c:pt idx="2">
                    <c:v>8A-8</c:v>
                  </c:pt>
                  <c:pt idx="3">
                    <c:v>8A-15</c:v>
                  </c:pt>
                  <c:pt idx="4">
                    <c:v>8A-11</c:v>
                  </c:pt>
                  <c:pt idx="5">
                    <c:v>8A-12</c:v>
                  </c:pt>
                  <c:pt idx="6">
                    <c:v>8A-3</c:v>
                  </c:pt>
                  <c:pt idx="7">
                    <c:v>8A-9</c:v>
                  </c:pt>
                  <c:pt idx="8">
                    <c:v>8A-16</c:v>
                  </c:pt>
                  <c:pt idx="9">
                    <c:v>8A-8</c:v>
                  </c:pt>
                  <c:pt idx="10">
                    <c:v>8A-15</c:v>
                  </c:pt>
                  <c:pt idx="11">
                    <c:v>8A-1</c:v>
                  </c:pt>
                  <c:pt idx="12">
                    <c:v>8A-3</c:v>
                  </c:pt>
                  <c:pt idx="13">
                    <c:v>8A-13</c:v>
                  </c:pt>
                  <c:pt idx="14">
                    <c:v>8A-9</c:v>
                  </c:pt>
                  <c:pt idx="15">
                    <c:v>8A-8</c:v>
                  </c:pt>
                  <c:pt idx="16">
                    <c:v>8A-15</c:v>
                  </c:pt>
                  <c:pt idx="17">
                    <c:v>8A-1</c:v>
                  </c:pt>
                  <c:pt idx="18">
                    <c:v>8A-11</c:v>
                  </c:pt>
                  <c:pt idx="19">
                    <c:v>8A-12</c:v>
                  </c:pt>
                  <c:pt idx="20">
                    <c:v>8A-4</c:v>
                  </c:pt>
                  <c:pt idx="21">
                    <c:v>8A-3</c:v>
                  </c:pt>
                  <c:pt idx="22">
                    <c:v>8A-13</c:v>
                  </c:pt>
                  <c:pt idx="23">
                    <c:v>8A-17</c:v>
                  </c:pt>
                  <c:pt idx="24">
                    <c:v>8A-16</c:v>
                  </c:pt>
                  <c:pt idx="25">
                    <c:v>8A-8</c:v>
                  </c:pt>
                  <c:pt idx="26">
                    <c:v>8A-15</c:v>
                  </c:pt>
                  <c:pt idx="27">
                    <c:v>8A-1</c:v>
                  </c:pt>
                  <c:pt idx="28">
                    <c:v>8A-11</c:v>
                  </c:pt>
                  <c:pt idx="29">
                    <c:v>8A-4</c:v>
                  </c:pt>
                  <c:pt idx="30">
                    <c:v>8A-3</c:v>
                  </c:pt>
                  <c:pt idx="31">
                    <c:v>8A-7</c:v>
                  </c:pt>
                  <c:pt idx="32">
                    <c:v>8A-5</c:v>
                  </c:pt>
                  <c:pt idx="33">
                    <c:v>8A-17</c:v>
                  </c:pt>
                  <c:pt idx="34">
                    <c:v>8A-16</c:v>
                  </c:pt>
                  <c:pt idx="35">
                    <c:v>8A-8</c:v>
                  </c:pt>
                  <c:pt idx="36">
                    <c:v>8A-10</c:v>
                  </c:pt>
                  <c:pt idx="37">
                    <c:v>8A-15</c:v>
                  </c:pt>
                  <c:pt idx="38">
                    <c:v>8A-11</c:v>
                  </c:pt>
                  <c:pt idx="39">
                    <c:v>8A-4</c:v>
                  </c:pt>
                </c:lvl>
                <c:lvl>
                  <c:pt idx="0">
                    <c:v>no RRM relaxed</c:v>
                  </c:pt>
                  <c:pt idx="6">
                    <c:v>MR relaxed &lt; 8times</c:v>
                  </c:pt>
                  <c:pt idx="12">
                    <c:v>8times&lt;=MR relaxed&lt;=16times</c:v>
                  </c:pt>
                  <c:pt idx="21">
                    <c:v>MR relaxed &gt;16times</c:v>
                  </c:pt>
                  <c:pt idx="30">
                    <c:v>MR offload RRM to LR</c:v>
                  </c:pt>
                </c:lvl>
              </c:multiLvlStrCache>
            </c:multiLvlStrRef>
          </c:cat>
          <c:val>
            <c:numRef>
              <c:f>'5.1'!$B$13:$B$58</c:f>
              <c:numCache>
                <c:formatCode>0%</c:formatCode>
                <c:ptCount val="40"/>
                <c:pt idx="0">
                  <c:v>-3.01</c:v>
                </c:pt>
                <c:pt idx="1">
                  <c:v>-4.5499999999999999E-2</c:v>
                </c:pt>
                <c:pt idx="2">
                  <c:v>-3.1966530998631901</c:v>
                </c:pt>
                <c:pt idx="3">
                  <c:v>0.19</c:v>
                </c:pt>
                <c:pt idx="4">
                  <c:v>-7.0215350000000001</c:v>
                </c:pt>
                <c:pt idx="5">
                  <c:v>-0.498</c:v>
                </c:pt>
                <c:pt idx="6">
                  <c:v>-1.03</c:v>
                </c:pt>
                <c:pt idx="7">
                  <c:v>-0.28199999999999997</c:v>
                </c:pt>
                <c:pt idx="8">
                  <c:v>0.13389999999999999</c:v>
                </c:pt>
                <c:pt idx="9">
                  <c:v>-1.3559513777188199</c:v>
                </c:pt>
                <c:pt idx="10">
                  <c:v>0.49</c:v>
                </c:pt>
                <c:pt idx="11">
                  <c:v>-0.188</c:v>
                </c:pt>
                <c:pt idx="12">
                  <c:v>0.45</c:v>
                </c:pt>
                <c:pt idx="13">
                  <c:v>-2.5442772990604201</c:v>
                </c:pt>
                <c:pt idx="14">
                  <c:v>0.25259999999999999</c:v>
                </c:pt>
                <c:pt idx="15">
                  <c:v>2.45749138898947E-2</c:v>
                </c:pt>
                <c:pt idx="16">
                  <c:v>0.56000000000000005</c:v>
                </c:pt>
                <c:pt idx="17">
                  <c:v>0.34799999999999998</c:v>
                </c:pt>
                <c:pt idx="18">
                  <c:v>-1.0493429999999999</c:v>
                </c:pt>
                <c:pt idx="19">
                  <c:v>0.75800000000000001</c:v>
                </c:pt>
                <c:pt idx="20">
                  <c:v>-0.314</c:v>
                </c:pt>
                <c:pt idx="21">
                  <c:v>0.72</c:v>
                </c:pt>
                <c:pt idx="22">
                  <c:v>-1.93048050240981</c:v>
                </c:pt>
                <c:pt idx="23">
                  <c:v>0.22479499999999999</c:v>
                </c:pt>
                <c:pt idx="24">
                  <c:v>0.44769999999999999</c:v>
                </c:pt>
                <c:pt idx="25">
                  <c:v>0.268197200644266</c:v>
                </c:pt>
                <c:pt idx="26">
                  <c:v>0.85</c:v>
                </c:pt>
                <c:pt idx="27">
                  <c:v>0.57299999999999995</c:v>
                </c:pt>
                <c:pt idx="28">
                  <c:v>-0.40846500000000002</c:v>
                </c:pt>
                <c:pt idx="29">
                  <c:v>0.30399999999999999</c:v>
                </c:pt>
                <c:pt idx="30">
                  <c:v>0.87</c:v>
                </c:pt>
                <c:pt idx="31">
                  <c:v>0.75</c:v>
                </c:pt>
                <c:pt idx="32">
                  <c:v>0.67600000000000005</c:v>
                </c:pt>
                <c:pt idx="33">
                  <c:v>0.334227</c:v>
                </c:pt>
                <c:pt idx="34">
                  <c:v>0.46310000000000001</c:v>
                </c:pt>
                <c:pt idx="35">
                  <c:v>0.41610419180703201</c:v>
                </c:pt>
                <c:pt idx="36">
                  <c:v>0.65</c:v>
                </c:pt>
                <c:pt idx="37">
                  <c:v>0.89</c:v>
                </c:pt>
                <c:pt idx="38">
                  <c:v>0.22933000000000001</c:v>
                </c:pt>
                <c:pt idx="39">
                  <c:v>0.76200000000000001</c:v>
                </c:pt>
              </c:numCache>
            </c:numRef>
          </c:val>
          <c:extLst>
            <c:ext xmlns:c16="http://schemas.microsoft.com/office/drawing/2014/chart" uri="{C3380CC4-5D6E-409C-BE32-E72D297353CC}">
              <c16:uniqueId val="{00000000-785A-46FB-9C7C-AAEB4E2A84B6}"/>
            </c:ext>
          </c:extLst>
        </c:ser>
        <c:ser>
          <c:idx val="1"/>
          <c:order val="1"/>
          <c:tx>
            <c:strRef>
              <c:f>'5.1'!$C$12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'5.1'!$A$13:$A$58</c:f>
              <c:multiLvlStrCache>
                <c:ptCount val="40"/>
                <c:lvl>
                  <c:pt idx="0">
                    <c:v>8A-3</c:v>
                  </c:pt>
                  <c:pt idx="1">
                    <c:v>8A-16</c:v>
                  </c:pt>
                  <c:pt idx="2">
                    <c:v>8A-8</c:v>
                  </c:pt>
                  <c:pt idx="3">
                    <c:v>8A-15</c:v>
                  </c:pt>
                  <c:pt idx="4">
                    <c:v>8A-11</c:v>
                  </c:pt>
                  <c:pt idx="5">
                    <c:v>8A-12</c:v>
                  </c:pt>
                  <c:pt idx="6">
                    <c:v>8A-3</c:v>
                  </c:pt>
                  <c:pt idx="7">
                    <c:v>8A-9</c:v>
                  </c:pt>
                  <c:pt idx="8">
                    <c:v>8A-16</c:v>
                  </c:pt>
                  <c:pt idx="9">
                    <c:v>8A-8</c:v>
                  </c:pt>
                  <c:pt idx="10">
                    <c:v>8A-15</c:v>
                  </c:pt>
                  <c:pt idx="11">
                    <c:v>8A-1</c:v>
                  </c:pt>
                  <c:pt idx="12">
                    <c:v>8A-3</c:v>
                  </c:pt>
                  <c:pt idx="13">
                    <c:v>8A-13</c:v>
                  </c:pt>
                  <c:pt idx="14">
                    <c:v>8A-9</c:v>
                  </c:pt>
                  <c:pt idx="15">
                    <c:v>8A-8</c:v>
                  </c:pt>
                  <c:pt idx="16">
                    <c:v>8A-15</c:v>
                  </c:pt>
                  <c:pt idx="17">
                    <c:v>8A-1</c:v>
                  </c:pt>
                  <c:pt idx="18">
                    <c:v>8A-11</c:v>
                  </c:pt>
                  <c:pt idx="19">
                    <c:v>8A-12</c:v>
                  </c:pt>
                  <c:pt idx="20">
                    <c:v>8A-4</c:v>
                  </c:pt>
                  <c:pt idx="21">
                    <c:v>8A-3</c:v>
                  </c:pt>
                  <c:pt idx="22">
                    <c:v>8A-13</c:v>
                  </c:pt>
                  <c:pt idx="23">
                    <c:v>8A-17</c:v>
                  </c:pt>
                  <c:pt idx="24">
                    <c:v>8A-16</c:v>
                  </c:pt>
                  <c:pt idx="25">
                    <c:v>8A-8</c:v>
                  </c:pt>
                  <c:pt idx="26">
                    <c:v>8A-15</c:v>
                  </c:pt>
                  <c:pt idx="27">
                    <c:v>8A-1</c:v>
                  </c:pt>
                  <c:pt idx="28">
                    <c:v>8A-11</c:v>
                  </c:pt>
                  <c:pt idx="29">
                    <c:v>8A-4</c:v>
                  </c:pt>
                  <c:pt idx="30">
                    <c:v>8A-3</c:v>
                  </c:pt>
                  <c:pt idx="31">
                    <c:v>8A-7</c:v>
                  </c:pt>
                  <c:pt idx="32">
                    <c:v>8A-5</c:v>
                  </c:pt>
                  <c:pt idx="33">
                    <c:v>8A-17</c:v>
                  </c:pt>
                  <c:pt idx="34">
                    <c:v>8A-16</c:v>
                  </c:pt>
                  <c:pt idx="35">
                    <c:v>8A-8</c:v>
                  </c:pt>
                  <c:pt idx="36">
                    <c:v>8A-10</c:v>
                  </c:pt>
                  <c:pt idx="37">
                    <c:v>8A-15</c:v>
                  </c:pt>
                  <c:pt idx="38">
                    <c:v>8A-11</c:v>
                  </c:pt>
                  <c:pt idx="39">
                    <c:v>8A-4</c:v>
                  </c:pt>
                </c:lvl>
                <c:lvl>
                  <c:pt idx="0">
                    <c:v>no RRM relaxed</c:v>
                  </c:pt>
                  <c:pt idx="6">
                    <c:v>MR relaxed &lt; 8times</c:v>
                  </c:pt>
                  <c:pt idx="12">
                    <c:v>8times&lt;=MR relaxed&lt;=16times</c:v>
                  </c:pt>
                  <c:pt idx="21">
                    <c:v>MR relaxed &gt;16times</c:v>
                  </c:pt>
                  <c:pt idx="30">
                    <c:v>MR offload RRM to LR</c:v>
                  </c:pt>
                </c:lvl>
              </c:multiLvlStrCache>
            </c:multiLvlStrRef>
          </c:cat>
          <c:val>
            <c:numRef>
              <c:f>'5.1'!$C$13:$C$58</c:f>
              <c:numCache>
                <c:formatCode>0%</c:formatCode>
                <c:ptCount val="40"/>
                <c:pt idx="0">
                  <c:v>-3.01</c:v>
                </c:pt>
                <c:pt idx="1">
                  <c:v>-4.5499999999999999E-2</c:v>
                </c:pt>
                <c:pt idx="2">
                  <c:v>-2.9040059395182301</c:v>
                </c:pt>
                <c:pt idx="3">
                  <c:v>0.20750000000000002</c:v>
                </c:pt>
                <c:pt idx="4">
                  <c:v>-6.2359039999999997</c:v>
                </c:pt>
                <c:pt idx="5">
                  <c:v>-0.498</c:v>
                </c:pt>
                <c:pt idx="6">
                  <c:v>-0.10166666666666667</c:v>
                </c:pt>
                <c:pt idx="7">
                  <c:v>6.7465393939393936E-2</c:v>
                </c:pt>
                <c:pt idx="8">
                  <c:v>0.13389999999999999</c:v>
                </c:pt>
                <c:pt idx="9">
                  <c:v>-0.19992745722492691</c:v>
                </c:pt>
                <c:pt idx="10">
                  <c:v>0.50249999999999995</c:v>
                </c:pt>
                <c:pt idx="11">
                  <c:v>-0.17649999999999999</c:v>
                </c:pt>
                <c:pt idx="12">
                  <c:v>0.60222222222222233</c:v>
                </c:pt>
                <c:pt idx="13">
                  <c:v>-0.18095777086941114</c:v>
                </c:pt>
                <c:pt idx="14">
                  <c:v>0.60273737373737368</c:v>
                </c:pt>
                <c:pt idx="15">
                  <c:v>0.45512259992463161</c:v>
                </c:pt>
                <c:pt idx="16">
                  <c:v>0.57499999999999996</c:v>
                </c:pt>
                <c:pt idx="17">
                  <c:v>0.36049999999999999</c:v>
                </c:pt>
                <c:pt idx="18">
                  <c:v>0.22956003124999999</c:v>
                </c:pt>
                <c:pt idx="19">
                  <c:v>0.75800000000000001</c:v>
                </c:pt>
                <c:pt idx="20">
                  <c:v>0.203420634920635</c:v>
                </c:pt>
                <c:pt idx="21">
                  <c:v>0.73499999999999999</c:v>
                </c:pt>
                <c:pt idx="22">
                  <c:v>0.22141779159451169</c:v>
                </c:pt>
                <c:pt idx="23">
                  <c:v>0.51260451666666673</c:v>
                </c:pt>
                <c:pt idx="24">
                  <c:v>0.44769999999999999</c:v>
                </c:pt>
                <c:pt idx="25">
                  <c:v>0.68281277237051785</c:v>
                </c:pt>
                <c:pt idx="26">
                  <c:v>0.89954545454545454</c:v>
                </c:pt>
                <c:pt idx="27">
                  <c:v>0.7877222222222221</c:v>
                </c:pt>
                <c:pt idx="28">
                  <c:v>0.52798370833333352</c:v>
                </c:pt>
                <c:pt idx="29">
                  <c:v>0.55096031746031704</c:v>
                </c:pt>
                <c:pt idx="30">
                  <c:v>0.94353351982271982</c:v>
                </c:pt>
                <c:pt idx="31">
                  <c:v>0.82750000000000001</c:v>
                </c:pt>
                <c:pt idx="32">
                  <c:v>0.82096666666666662</c:v>
                </c:pt>
                <c:pt idx="33">
                  <c:v>0.75704502380952376</c:v>
                </c:pt>
                <c:pt idx="34">
                  <c:v>0.76995121951219503</c:v>
                </c:pt>
                <c:pt idx="35">
                  <c:v>0.78847676640265696</c:v>
                </c:pt>
                <c:pt idx="36">
                  <c:v>0.78666666666666663</c:v>
                </c:pt>
                <c:pt idx="37">
                  <c:v>0.91500000000000004</c:v>
                </c:pt>
                <c:pt idx="38">
                  <c:v>0.84156243686868648</c:v>
                </c:pt>
                <c:pt idx="39">
                  <c:v>0.86723809523809536</c:v>
                </c:pt>
              </c:numCache>
            </c:numRef>
          </c:val>
          <c:extLst>
            <c:ext xmlns:c16="http://schemas.microsoft.com/office/drawing/2014/chart" uri="{C3380CC4-5D6E-409C-BE32-E72D297353CC}">
              <c16:uniqueId val="{00000001-785A-46FB-9C7C-AAEB4E2A84B6}"/>
            </c:ext>
          </c:extLst>
        </c:ser>
        <c:ser>
          <c:idx val="2"/>
          <c:order val="2"/>
          <c:tx>
            <c:strRef>
              <c:f>'5.1'!$D$12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'5.1'!$A$13:$A$58</c:f>
              <c:multiLvlStrCache>
                <c:ptCount val="40"/>
                <c:lvl>
                  <c:pt idx="0">
                    <c:v>8A-3</c:v>
                  </c:pt>
                  <c:pt idx="1">
                    <c:v>8A-16</c:v>
                  </c:pt>
                  <c:pt idx="2">
                    <c:v>8A-8</c:v>
                  </c:pt>
                  <c:pt idx="3">
                    <c:v>8A-15</c:v>
                  </c:pt>
                  <c:pt idx="4">
                    <c:v>8A-11</c:v>
                  </c:pt>
                  <c:pt idx="5">
                    <c:v>8A-12</c:v>
                  </c:pt>
                  <c:pt idx="6">
                    <c:v>8A-3</c:v>
                  </c:pt>
                  <c:pt idx="7">
                    <c:v>8A-9</c:v>
                  </c:pt>
                  <c:pt idx="8">
                    <c:v>8A-16</c:v>
                  </c:pt>
                  <c:pt idx="9">
                    <c:v>8A-8</c:v>
                  </c:pt>
                  <c:pt idx="10">
                    <c:v>8A-15</c:v>
                  </c:pt>
                  <c:pt idx="11">
                    <c:v>8A-1</c:v>
                  </c:pt>
                  <c:pt idx="12">
                    <c:v>8A-3</c:v>
                  </c:pt>
                  <c:pt idx="13">
                    <c:v>8A-13</c:v>
                  </c:pt>
                  <c:pt idx="14">
                    <c:v>8A-9</c:v>
                  </c:pt>
                  <c:pt idx="15">
                    <c:v>8A-8</c:v>
                  </c:pt>
                  <c:pt idx="16">
                    <c:v>8A-15</c:v>
                  </c:pt>
                  <c:pt idx="17">
                    <c:v>8A-1</c:v>
                  </c:pt>
                  <c:pt idx="18">
                    <c:v>8A-11</c:v>
                  </c:pt>
                  <c:pt idx="19">
                    <c:v>8A-12</c:v>
                  </c:pt>
                  <c:pt idx="20">
                    <c:v>8A-4</c:v>
                  </c:pt>
                  <c:pt idx="21">
                    <c:v>8A-3</c:v>
                  </c:pt>
                  <c:pt idx="22">
                    <c:v>8A-13</c:v>
                  </c:pt>
                  <c:pt idx="23">
                    <c:v>8A-17</c:v>
                  </c:pt>
                  <c:pt idx="24">
                    <c:v>8A-16</c:v>
                  </c:pt>
                  <c:pt idx="25">
                    <c:v>8A-8</c:v>
                  </c:pt>
                  <c:pt idx="26">
                    <c:v>8A-15</c:v>
                  </c:pt>
                  <c:pt idx="27">
                    <c:v>8A-1</c:v>
                  </c:pt>
                  <c:pt idx="28">
                    <c:v>8A-11</c:v>
                  </c:pt>
                  <c:pt idx="29">
                    <c:v>8A-4</c:v>
                  </c:pt>
                  <c:pt idx="30">
                    <c:v>8A-3</c:v>
                  </c:pt>
                  <c:pt idx="31">
                    <c:v>8A-7</c:v>
                  </c:pt>
                  <c:pt idx="32">
                    <c:v>8A-5</c:v>
                  </c:pt>
                  <c:pt idx="33">
                    <c:v>8A-17</c:v>
                  </c:pt>
                  <c:pt idx="34">
                    <c:v>8A-16</c:v>
                  </c:pt>
                  <c:pt idx="35">
                    <c:v>8A-8</c:v>
                  </c:pt>
                  <c:pt idx="36">
                    <c:v>8A-10</c:v>
                  </c:pt>
                  <c:pt idx="37">
                    <c:v>8A-15</c:v>
                  </c:pt>
                  <c:pt idx="38">
                    <c:v>8A-11</c:v>
                  </c:pt>
                  <c:pt idx="39">
                    <c:v>8A-4</c:v>
                  </c:pt>
                </c:lvl>
                <c:lvl>
                  <c:pt idx="0">
                    <c:v>no RRM relaxed</c:v>
                  </c:pt>
                  <c:pt idx="6">
                    <c:v>MR relaxed &lt; 8times</c:v>
                  </c:pt>
                  <c:pt idx="12">
                    <c:v>8times&lt;=MR relaxed&lt;=16times</c:v>
                  </c:pt>
                  <c:pt idx="21">
                    <c:v>MR relaxed &gt;16times</c:v>
                  </c:pt>
                  <c:pt idx="30">
                    <c:v>MR offload RRM to LR</c:v>
                  </c:pt>
                </c:lvl>
              </c:multiLvlStrCache>
            </c:multiLvlStrRef>
          </c:cat>
          <c:val>
            <c:numRef>
              <c:f>'5.1'!$D$13:$D$58</c:f>
              <c:numCache>
                <c:formatCode>0%</c:formatCode>
                <c:ptCount val="40"/>
                <c:pt idx="0">
                  <c:v>-3.01</c:v>
                </c:pt>
                <c:pt idx="1">
                  <c:v>-4.5499999999999999E-2</c:v>
                </c:pt>
                <c:pt idx="2">
                  <c:v>-2.7599858381067799</c:v>
                </c:pt>
                <c:pt idx="3">
                  <c:v>0.22</c:v>
                </c:pt>
                <c:pt idx="4">
                  <c:v>-5.5581269999999998</c:v>
                </c:pt>
                <c:pt idx="5">
                  <c:v>-0.498</c:v>
                </c:pt>
                <c:pt idx="6">
                  <c:v>0.38</c:v>
                </c:pt>
                <c:pt idx="7">
                  <c:v>0.1663</c:v>
                </c:pt>
                <c:pt idx="8">
                  <c:v>0.13389999999999999</c:v>
                </c:pt>
                <c:pt idx="9">
                  <c:v>0.39550282842703599</c:v>
                </c:pt>
                <c:pt idx="10">
                  <c:v>0.52</c:v>
                </c:pt>
                <c:pt idx="11">
                  <c:v>-0.16500000000000001</c:v>
                </c:pt>
                <c:pt idx="12">
                  <c:v>0.7</c:v>
                </c:pt>
                <c:pt idx="13">
                  <c:v>0.57645684241273598</c:v>
                </c:pt>
                <c:pt idx="14">
                  <c:v>0.70230000000000004</c:v>
                </c:pt>
                <c:pt idx="15">
                  <c:v>0.691329890914408</c:v>
                </c:pt>
                <c:pt idx="16">
                  <c:v>0.59</c:v>
                </c:pt>
                <c:pt idx="17">
                  <c:v>0.373</c:v>
                </c:pt>
                <c:pt idx="18">
                  <c:v>0.57354799999999995</c:v>
                </c:pt>
                <c:pt idx="19">
                  <c:v>0.75800000000000001</c:v>
                </c:pt>
                <c:pt idx="20">
                  <c:v>0.55100000000000005</c:v>
                </c:pt>
                <c:pt idx="21">
                  <c:v>0.75</c:v>
                </c:pt>
                <c:pt idx="22">
                  <c:v>0.78107200233678997</c:v>
                </c:pt>
                <c:pt idx="23">
                  <c:v>0.66414300000000004</c:v>
                </c:pt>
                <c:pt idx="24">
                  <c:v>0.44769999999999999</c:v>
                </c:pt>
                <c:pt idx="25">
                  <c:v>0.89500000000000002</c:v>
                </c:pt>
                <c:pt idx="26">
                  <c:v>0.95</c:v>
                </c:pt>
                <c:pt idx="27">
                  <c:v>0.93</c:v>
                </c:pt>
                <c:pt idx="28">
                  <c:v>0.78274900000000003</c:v>
                </c:pt>
                <c:pt idx="29">
                  <c:v>0.73199999999999998</c:v>
                </c:pt>
                <c:pt idx="30">
                  <c:v>0.9852420166329966</c:v>
                </c:pt>
                <c:pt idx="31">
                  <c:v>0.88</c:v>
                </c:pt>
                <c:pt idx="32">
                  <c:v>0.92049999999999998</c:v>
                </c:pt>
                <c:pt idx="33">
                  <c:v>0.90723500000000001</c:v>
                </c:pt>
                <c:pt idx="34">
                  <c:v>0.96499999999999997</c:v>
                </c:pt>
                <c:pt idx="35">
                  <c:v>0.92141620686890502</c:v>
                </c:pt>
                <c:pt idx="36">
                  <c:v>0.85</c:v>
                </c:pt>
                <c:pt idx="37">
                  <c:v>0.93</c:v>
                </c:pt>
                <c:pt idx="38">
                  <c:v>0.99258400000000002</c:v>
                </c:pt>
                <c:pt idx="39">
                  <c:v>0.92299999999999993</c:v>
                </c:pt>
              </c:numCache>
            </c:numRef>
          </c:val>
          <c:extLst>
            <c:ext xmlns:c16="http://schemas.microsoft.com/office/drawing/2014/chart" uri="{C3380CC4-5D6E-409C-BE32-E72D297353CC}">
              <c16:uniqueId val="{00000002-785A-46FB-9C7C-AAEB4E2A84B6}"/>
            </c:ext>
          </c:extLst>
        </c:ser>
        <c:dLbls>
          <c:dLblPos val="outEnd"/>
          <c:showLegendKey val="0"/>
          <c:showVal val="1"/>
          <c:showCatName val="0"/>
          <c:showSerName val="0"/>
          <c:showPercent val="0"/>
          <c:showBubbleSize val="0"/>
        </c:dLbls>
        <c:gapWidth val="219"/>
        <c:overlap val="-27"/>
        <c:axId val="-1333809728"/>
        <c:axId val="-1333798304"/>
      </c:barChart>
      <c:catAx>
        <c:axId val="-133380972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8304"/>
        <c:crosses val="autoZero"/>
        <c:auto val="1"/>
        <c:lblAlgn val="ctr"/>
        <c:lblOffset val="100"/>
        <c:noMultiLvlLbl val="0"/>
      </c:catAx>
      <c:valAx>
        <c:axId val="-13337983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97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5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sheet_RAN1#114-ref.xlsx]6.1!数据透视表2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'6.1'!$B$12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'6.1'!$A$13:$A$47</c:f>
              <c:multiLvlStrCache>
                <c:ptCount val="29"/>
                <c:lvl>
                  <c:pt idx="0">
                    <c:v>8A-16</c:v>
                  </c:pt>
                  <c:pt idx="1">
                    <c:v>8A-15</c:v>
                  </c:pt>
                  <c:pt idx="2">
                    <c:v>8A-11</c:v>
                  </c:pt>
                  <c:pt idx="3">
                    <c:v>8A-9</c:v>
                  </c:pt>
                  <c:pt idx="4">
                    <c:v>8A-16</c:v>
                  </c:pt>
                  <c:pt idx="5">
                    <c:v>8A-15</c:v>
                  </c:pt>
                  <c:pt idx="6">
                    <c:v>8A-13</c:v>
                  </c:pt>
                  <c:pt idx="7">
                    <c:v>8A-5</c:v>
                  </c:pt>
                  <c:pt idx="8">
                    <c:v>8A-9</c:v>
                  </c:pt>
                  <c:pt idx="9">
                    <c:v>8A-15</c:v>
                  </c:pt>
                  <c:pt idx="10">
                    <c:v>8A-11</c:v>
                  </c:pt>
                  <c:pt idx="11">
                    <c:v>8A-4</c:v>
                  </c:pt>
                  <c:pt idx="12">
                    <c:v>8A-13</c:v>
                  </c:pt>
                  <c:pt idx="13">
                    <c:v>8A-5</c:v>
                  </c:pt>
                  <c:pt idx="14">
                    <c:v>8A-17</c:v>
                  </c:pt>
                  <c:pt idx="15">
                    <c:v>8A-16</c:v>
                  </c:pt>
                  <c:pt idx="16">
                    <c:v>8A-8</c:v>
                  </c:pt>
                  <c:pt idx="17">
                    <c:v>8A-15</c:v>
                  </c:pt>
                  <c:pt idx="18">
                    <c:v>8A-11</c:v>
                  </c:pt>
                  <c:pt idx="19">
                    <c:v>8A-4</c:v>
                  </c:pt>
                  <c:pt idx="20">
                    <c:v>8A-7</c:v>
                  </c:pt>
                  <c:pt idx="21">
                    <c:v>8A-5</c:v>
                  </c:pt>
                  <c:pt idx="22">
                    <c:v>8A-17</c:v>
                  </c:pt>
                  <c:pt idx="23">
                    <c:v>8A-16</c:v>
                  </c:pt>
                  <c:pt idx="24">
                    <c:v>8A-8</c:v>
                  </c:pt>
                  <c:pt idx="25">
                    <c:v>8A-14</c:v>
                  </c:pt>
                  <c:pt idx="26">
                    <c:v>8A-15</c:v>
                  </c:pt>
                  <c:pt idx="27">
                    <c:v>8A-11</c:v>
                  </c:pt>
                  <c:pt idx="28">
                    <c:v>8A-4</c:v>
                  </c:pt>
                </c:lvl>
                <c:lvl>
                  <c:pt idx="0">
                    <c:v>no RRM relaxed</c:v>
                  </c:pt>
                  <c:pt idx="3">
                    <c:v>MR relaxed &lt; 8times</c:v>
                  </c:pt>
                  <c:pt idx="6">
                    <c:v>8times&lt;=MR relaxed&lt;=16times</c:v>
                  </c:pt>
                  <c:pt idx="12">
                    <c:v>MR relaxed &gt;16times</c:v>
                  </c:pt>
                  <c:pt idx="20">
                    <c:v>MR offload RRM to LR</c:v>
                  </c:pt>
                </c:lvl>
              </c:multiLvlStrCache>
            </c:multiLvlStrRef>
          </c:cat>
          <c:val>
            <c:numRef>
              <c:f>'6.1'!$B$13:$B$47</c:f>
              <c:numCache>
                <c:formatCode>0%</c:formatCode>
                <c:ptCount val="29"/>
                <c:pt idx="0">
                  <c:v>-6.8000000000000005E-2</c:v>
                </c:pt>
                <c:pt idx="1">
                  <c:v>0.2</c:v>
                </c:pt>
                <c:pt idx="2">
                  <c:v>-7.2429540000000001</c:v>
                </c:pt>
                <c:pt idx="3">
                  <c:v>-0.13370000000000001</c:v>
                </c:pt>
                <c:pt idx="4">
                  <c:v>0.1113</c:v>
                </c:pt>
                <c:pt idx="5">
                  <c:v>0.49</c:v>
                </c:pt>
                <c:pt idx="6">
                  <c:v>-8.1933693588432999E-2</c:v>
                </c:pt>
                <c:pt idx="7">
                  <c:v>0.20330000000000001</c:v>
                </c:pt>
                <c:pt idx="8">
                  <c:v>0.40100000000000002</c:v>
                </c:pt>
                <c:pt idx="9">
                  <c:v>0.55000000000000004</c:v>
                </c:pt>
                <c:pt idx="10">
                  <c:v>-0.163078</c:v>
                </c:pt>
                <c:pt idx="11">
                  <c:v>-1.0329999999999999</c:v>
                </c:pt>
                <c:pt idx="12">
                  <c:v>0.531863103062168</c:v>
                </c:pt>
                <c:pt idx="13">
                  <c:v>0.53690000000000004</c:v>
                </c:pt>
                <c:pt idx="14">
                  <c:v>-7.0205000000000004E-2</c:v>
                </c:pt>
                <c:pt idx="15">
                  <c:v>0.42509999999999998</c:v>
                </c:pt>
                <c:pt idx="16">
                  <c:v>0.6109</c:v>
                </c:pt>
                <c:pt idx="17">
                  <c:v>0.77</c:v>
                </c:pt>
                <c:pt idx="18">
                  <c:v>7.2791999999999996E-2</c:v>
                </c:pt>
                <c:pt idx="19">
                  <c:v>-0.41499999999999998</c:v>
                </c:pt>
                <c:pt idx="20">
                  <c:v>0.87</c:v>
                </c:pt>
                <c:pt idx="21">
                  <c:v>0.45169999999999999</c:v>
                </c:pt>
                <c:pt idx="22">
                  <c:v>3.9127000000000002E-2</c:v>
                </c:pt>
                <c:pt idx="23">
                  <c:v>1.4999999999999999E-2</c:v>
                </c:pt>
                <c:pt idx="24">
                  <c:v>0.71710736605717496</c:v>
                </c:pt>
                <c:pt idx="25">
                  <c:v>0.42827920140834702</c:v>
                </c:pt>
                <c:pt idx="26">
                  <c:v>0.81</c:v>
                </c:pt>
                <c:pt idx="27">
                  <c:v>0.30696000000000001</c:v>
                </c:pt>
                <c:pt idx="28">
                  <c:v>4.2000000000000003E-2</c:v>
                </c:pt>
              </c:numCache>
            </c:numRef>
          </c:val>
          <c:extLst>
            <c:ext xmlns:c16="http://schemas.microsoft.com/office/drawing/2014/chart" uri="{C3380CC4-5D6E-409C-BE32-E72D297353CC}">
              <c16:uniqueId val="{00000000-7726-4E3A-A793-6422CD25A253}"/>
            </c:ext>
          </c:extLst>
        </c:ser>
        <c:ser>
          <c:idx val="1"/>
          <c:order val="1"/>
          <c:tx>
            <c:strRef>
              <c:f>'6.1'!$C$12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'6.1'!$A$13:$A$47</c:f>
              <c:multiLvlStrCache>
                <c:ptCount val="29"/>
                <c:lvl>
                  <c:pt idx="0">
                    <c:v>8A-16</c:v>
                  </c:pt>
                  <c:pt idx="1">
                    <c:v>8A-15</c:v>
                  </c:pt>
                  <c:pt idx="2">
                    <c:v>8A-11</c:v>
                  </c:pt>
                  <c:pt idx="3">
                    <c:v>8A-9</c:v>
                  </c:pt>
                  <c:pt idx="4">
                    <c:v>8A-16</c:v>
                  </c:pt>
                  <c:pt idx="5">
                    <c:v>8A-15</c:v>
                  </c:pt>
                  <c:pt idx="6">
                    <c:v>8A-13</c:v>
                  </c:pt>
                  <c:pt idx="7">
                    <c:v>8A-5</c:v>
                  </c:pt>
                  <c:pt idx="8">
                    <c:v>8A-9</c:v>
                  </c:pt>
                  <c:pt idx="9">
                    <c:v>8A-15</c:v>
                  </c:pt>
                  <c:pt idx="10">
                    <c:v>8A-11</c:v>
                  </c:pt>
                  <c:pt idx="11">
                    <c:v>8A-4</c:v>
                  </c:pt>
                  <c:pt idx="12">
                    <c:v>8A-13</c:v>
                  </c:pt>
                  <c:pt idx="13">
                    <c:v>8A-5</c:v>
                  </c:pt>
                  <c:pt idx="14">
                    <c:v>8A-17</c:v>
                  </c:pt>
                  <c:pt idx="15">
                    <c:v>8A-16</c:v>
                  </c:pt>
                  <c:pt idx="16">
                    <c:v>8A-8</c:v>
                  </c:pt>
                  <c:pt idx="17">
                    <c:v>8A-15</c:v>
                  </c:pt>
                  <c:pt idx="18">
                    <c:v>8A-11</c:v>
                  </c:pt>
                  <c:pt idx="19">
                    <c:v>8A-4</c:v>
                  </c:pt>
                  <c:pt idx="20">
                    <c:v>8A-7</c:v>
                  </c:pt>
                  <c:pt idx="21">
                    <c:v>8A-5</c:v>
                  </c:pt>
                  <c:pt idx="22">
                    <c:v>8A-17</c:v>
                  </c:pt>
                  <c:pt idx="23">
                    <c:v>8A-16</c:v>
                  </c:pt>
                  <c:pt idx="24">
                    <c:v>8A-8</c:v>
                  </c:pt>
                  <c:pt idx="25">
                    <c:v>8A-14</c:v>
                  </c:pt>
                  <c:pt idx="26">
                    <c:v>8A-15</c:v>
                  </c:pt>
                  <c:pt idx="27">
                    <c:v>8A-11</c:v>
                  </c:pt>
                  <c:pt idx="28">
                    <c:v>8A-4</c:v>
                  </c:pt>
                </c:lvl>
                <c:lvl>
                  <c:pt idx="0">
                    <c:v>no RRM relaxed</c:v>
                  </c:pt>
                  <c:pt idx="3">
                    <c:v>MR relaxed &lt; 8times</c:v>
                  </c:pt>
                  <c:pt idx="6">
                    <c:v>8times&lt;=MR relaxed&lt;=16times</c:v>
                  </c:pt>
                  <c:pt idx="12">
                    <c:v>MR relaxed &gt;16times</c:v>
                  </c:pt>
                  <c:pt idx="20">
                    <c:v>MR offload RRM to LR</c:v>
                  </c:pt>
                </c:lvl>
              </c:multiLvlStrCache>
            </c:multiLvlStrRef>
          </c:cat>
          <c:val>
            <c:numRef>
              <c:f>'6.1'!$C$13:$C$47</c:f>
              <c:numCache>
                <c:formatCode>0%</c:formatCode>
                <c:ptCount val="29"/>
                <c:pt idx="0">
                  <c:v>-6.8000000000000005E-2</c:v>
                </c:pt>
                <c:pt idx="1">
                  <c:v>0.2</c:v>
                </c:pt>
                <c:pt idx="2">
                  <c:v>-6.43829575</c:v>
                </c:pt>
                <c:pt idx="3">
                  <c:v>7.2670740740740758E-2</c:v>
                </c:pt>
                <c:pt idx="4">
                  <c:v>0.1113</c:v>
                </c:pt>
                <c:pt idx="5">
                  <c:v>0.49</c:v>
                </c:pt>
                <c:pt idx="6">
                  <c:v>0.24876466579037049</c:v>
                </c:pt>
                <c:pt idx="7">
                  <c:v>0.20330000000000001</c:v>
                </c:pt>
                <c:pt idx="8">
                  <c:v>0.60798333333333332</c:v>
                </c:pt>
                <c:pt idx="9">
                  <c:v>0.55000000000000004</c:v>
                </c:pt>
                <c:pt idx="10">
                  <c:v>0.30229531805555554</c:v>
                </c:pt>
                <c:pt idx="11">
                  <c:v>2.0170370370370387E-2</c:v>
                </c:pt>
                <c:pt idx="12">
                  <c:v>0.65113675088846701</c:v>
                </c:pt>
                <c:pt idx="13">
                  <c:v>0.53690000000000004</c:v>
                </c:pt>
                <c:pt idx="14">
                  <c:v>0.43802118750000002</c:v>
                </c:pt>
                <c:pt idx="15">
                  <c:v>0.42509999999999998</c:v>
                </c:pt>
                <c:pt idx="16">
                  <c:v>0.80088000000000004</c:v>
                </c:pt>
                <c:pt idx="17">
                  <c:v>0.79727272727272724</c:v>
                </c:pt>
                <c:pt idx="18">
                  <c:v>0.52509448611111142</c:v>
                </c:pt>
                <c:pt idx="19">
                  <c:v>0.36770555555555562</c:v>
                </c:pt>
                <c:pt idx="20">
                  <c:v>0.87</c:v>
                </c:pt>
                <c:pt idx="21">
                  <c:v>0.83976923076923071</c:v>
                </c:pt>
                <c:pt idx="22">
                  <c:v>0.6819052499999998</c:v>
                </c:pt>
                <c:pt idx="23">
                  <c:v>0.52480000000000004</c:v>
                </c:pt>
                <c:pt idx="24">
                  <c:v>0.75193469721758155</c:v>
                </c:pt>
                <c:pt idx="25">
                  <c:v>0.69585300413216644</c:v>
                </c:pt>
                <c:pt idx="26">
                  <c:v>0.82000000000000006</c:v>
                </c:pt>
                <c:pt idx="27">
                  <c:v>0.77079224999999996</c:v>
                </c:pt>
                <c:pt idx="28">
                  <c:v>0.68397777777777791</c:v>
                </c:pt>
              </c:numCache>
            </c:numRef>
          </c:val>
          <c:extLst>
            <c:ext xmlns:c16="http://schemas.microsoft.com/office/drawing/2014/chart" uri="{C3380CC4-5D6E-409C-BE32-E72D297353CC}">
              <c16:uniqueId val="{00000001-7726-4E3A-A793-6422CD25A253}"/>
            </c:ext>
          </c:extLst>
        </c:ser>
        <c:ser>
          <c:idx val="2"/>
          <c:order val="2"/>
          <c:tx>
            <c:strRef>
              <c:f>'6.1'!$D$12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'6.1'!$A$13:$A$47</c:f>
              <c:multiLvlStrCache>
                <c:ptCount val="29"/>
                <c:lvl>
                  <c:pt idx="0">
                    <c:v>8A-16</c:v>
                  </c:pt>
                  <c:pt idx="1">
                    <c:v>8A-15</c:v>
                  </c:pt>
                  <c:pt idx="2">
                    <c:v>8A-11</c:v>
                  </c:pt>
                  <c:pt idx="3">
                    <c:v>8A-9</c:v>
                  </c:pt>
                  <c:pt idx="4">
                    <c:v>8A-16</c:v>
                  </c:pt>
                  <c:pt idx="5">
                    <c:v>8A-15</c:v>
                  </c:pt>
                  <c:pt idx="6">
                    <c:v>8A-13</c:v>
                  </c:pt>
                  <c:pt idx="7">
                    <c:v>8A-5</c:v>
                  </c:pt>
                  <c:pt idx="8">
                    <c:v>8A-9</c:v>
                  </c:pt>
                  <c:pt idx="9">
                    <c:v>8A-15</c:v>
                  </c:pt>
                  <c:pt idx="10">
                    <c:v>8A-11</c:v>
                  </c:pt>
                  <c:pt idx="11">
                    <c:v>8A-4</c:v>
                  </c:pt>
                  <c:pt idx="12">
                    <c:v>8A-13</c:v>
                  </c:pt>
                  <c:pt idx="13">
                    <c:v>8A-5</c:v>
                  </c:pt>
                  <c:pt idx="14">
                    <c:v>8A-17</c:v>
                  </c:pt>
                  <c:pt idx="15">
                    <c:v>8A-16</c:v>
                  </c:pt>
                  <c:pt idx="16">
                    <c:v>8A-8</c:v>
                  </c:pt>
                  <c:pt idx="17">
                    <c:v>8A-15</c:v>
                  </c:pt>
                  <c:pt idx="18">
                    <c:v>8A-11</c:v>
                  </c:pt>
                  <c:pt idx="19">
                    <c:v>8A-4</c:v>
                  </c:pt>
                  <c:pt idx="20">
                    <c:v>8A-7</c:v>
                  </c:pt>
                  <c:pt idx="21">
                    <c:v>8A-5</c:v>
                  </c:pt>
                  <c:pt idx="22">
                    <c:v>8A-17</c:v>
                  </c:pt>
                  <c:pt idx="23">
                    <c:v>8A-16</c:v>
                  </c:pt>
                  <c:pt idx="24">
                    <c:v>8A-8</c:v>
                  </c:pt>
                  <c:pt idx="25">
                    <c:v>8A-14</c:v>
                  </c:pt>
                  <c:pt idx="26">
                    <c:v>8A-15</c:v>
                  </c:pt>
                  <c:pt idx="27">
                    <c:v>8A-11</c:v>
                  </c:pt>
                  <c:pt idx="28">
                    <c:v>8A-4</c:v>
                  </c:pt>
                </c:lvl>
                <c:lvl>
                  <c:pt idx="0">
                    <c:v>no RRM relaxed</c:v>
                  </c:pt>
                  <c:pt idx="3">
                    <c:v>MR relaxed &lt; 8times</c:v>
                  </c:pt>
                  <c:pt idx="6">
                    <c:v>8times&lt;=MR relaxed&lt;=16times</c:v>
                  </c:pt>
                  <c:pt idx="12">
                    <c:v>MR relaxed &gt;16times</c:v>
                  </c:pt>
                  <c:pt idx="20">
                    <c:v>MR offload RRM to LR</c:v>
                  </c:pt>
                </c:lvl>
              </c:multiLvlStrCache>
            </c:multiLvlStrRef>
          </c:cat>
          <c:val>
            <c:numRef>
              <c:f>'6.1'!$D$13:$D$47</c:f>
              <c:numCache>
                <c:formatCode>0%</c:formatCode>
                <c:ptCount val="29"/>
                <c:pt idx="0">
                  <c:v>-6.8000000000000005E-2</c:v>
                </c:pt>
                <c:pt idx="1">
                  <c:v>0.2</c:v>
                </c:pt>
                <c:pt idx="2">
                  <c:v>-5.6674429999999996</c:v>
                </c:pt>
                <c:pt idx="3">
                  <c:v>0.1638</c:v>
                </c:pt>
                <c:pt idx="4">
                  <c:v>0.1113</c:v>
                </c:pt>
                <c:pt idx="5">
                  <c:v>0.49</c:v>
                </c:pt>
                <c:pt idx="6">
                  <c:v>0.56584392191227295</c:v>
                </c:pt>
                <c:pt idx="7">
                  <c:v>0.20330000000000001</c:v>
                </c:pt>
                <c:pt idx="8">
                  <c:v>0.69979999999999998</c:v>
                </c:pt>
                <c:pt idx="9">
                  <c:v>0.55000000000000004</c:v>
                </c:pt>
                <c:pt idx="10">
                  <c:v>0.56904100000000002</c:v>
                </c:pt>
                <c:pt idx="11">
                  <c:v>0.54700000000000004</c:v>
                </c:pt>
                <c:pt idx="12">
                  <c:v>0.77041039871476602</c:v>
                </c:pt>
                <c:pt idx="13">
                  <c:v>0.53690000000000004</c:v>
                </c:pt>
                <c:pt idx="14">
                  <c:v>0.740201</c:v>
                </c:pt>
                <c:pt idx="15">
                  <c:v>0.42509999999999998</c:v>
                </c:pt>
                <c:pt idx="16">
                  <c:v>0.89239999999999997</c:v>
                </c:pt>
                <c:pt idx="17">
                  <c:v>0.83</c:v>
                </c:pt>
                <c:pt idx="18">
                  <c:v>0.77871699999999999</c:v>
                </c:pt>
                <c:pt idx="19">
                  <c:v>0.72799999999999998</c:v>
                </c:pt>
                <c:pt idx="20">
                  <c:v>0.87</c:v>
                </c:pt>
                <c:pt idx="21">
                  <c:v>0.93879999999999997</c:v>
                </c:pt>
                <c:pt idx="22">
                  <c:v>0.98215200000000003</c:v>
                </c:pt>
                <c:pt idx="23">
                  <c:v>0.89019999999999999</c:v>
                </c:pt>
                <c:pt idx="24">
                  <c:v>0.78676202837798803</c:v>
                </c:pt>
                <c:pt idx="25">
                  <c:v>0.85861950763360895</c:v>
                </c:pt>
                <c:pt idx="26">
                  <c:v>0.83</c:v>
                </c:pt>
                <c:pt idx="27">
                  <c:v>0.98851699999999998</c:v>
                </c:pt>
                <c:pt idx="28">
                  <c:v>0.91900000000000004</c:v>
                </c:pt>
              </c:numCache>
            </c:numRef>
          </c:val>
          <c:extLst>
            <c:ext xmlns:c16="http://schemas.microsoft.com/office/drawing/2014/chart" uri="{C3380CC4-5D6E-409C-BE32-E72D297353CC}">
              <c16:uniqueId val="{00000002-7726-4E3A-A793-6422CD25A253}"/>
            </c:ext>
          </c:extLst>
        </c:ser>
        <c:dLbls>
          <c:dLblPos val="outEnd"/>
          <c:showLegendKey val="0"/>
          <c:showVal val="1"/>
          <c:showCatName val="0"/>
          <c:showSerName val="0"/>
          <c:showPercent val="0"/>
          <c:showBubbleSize val="0"/>
        </c:dLbls>
        <c:gapWidth val="219"/>
        <c:overlap val="-27"/>
        <c:axId val="-1333813536"/>
        <c:axId val="-1333792320"/>
      </c:barChart>
      <c:catAx>
        <c:axId val="-133381353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2320"/>
        <c:crosses val="autoZero"/>
        <c:auto val="1"/>
        <c:lblAlgn val="ctr"/>
        <c:lblOffset val="100"/>
        <c:noMultiLvlLbl val="0"/>
      </c:catAx>
      <c:valAx>
        <c:axId val="-13337923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35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sheet_RAN1#114-ref.xlsx]1.2!数据透视表2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'1.2'!$B$12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'1.2'!$A$13:$A$21</c:f>
              <c:multiLvlStrCache>
                <c:ptCount val="5"/>
                <c:lvl>
                  <c:pt idx="0">
                    <c:v>8A-3</c:v>
                  </c:pt>
                  <c:pt idx="1">
                    <c:v>8A-3</c:v>
                  </c:pt>
                  <c:pt idx="2">
                    <c:v>8A-7</c:v>
                  </c:pt>
                  <c:pt idx="3">
                    <c:v>8A-15</c:v>
                  </c:pt>
                  <c:pt idx="4">
                    <c:v>8A-3</c:v>
                  </c:pt>
                </c:lvl>
                <c:lvl>
                  <c:pt idx="0">
                    <c:v>Effective per  UE paging arrival rate&lt;=0.1%</c:v>
                  </c:pt>
                  <c:pt idx="1">
                    <c:v>0.1%&lt;Effective per  UE paging arrival rate&lt;=1%</c:v>
                  </c:pt>
                  <c:pt idx="4">
                    <c:v>1%&lt;Effective per  UE paging arrival rate&lt;=8%</c:v>
                  </c:pt>
                </c:lvl>
              </c:multiLvlStrCache>
            </c:multiLvlStrRef>
          </c:cat>
          <c:val>
            <c:numRef>
              <c:f>'1.2'!$B$13:$B$21</c:f>
              <c:numCache>
                <c:formatCode>0%</c:formatCode>
                <c:ptCount val="5"/>
                <c:pt idx="0">
                  <c:v>0.95012318069886992</c:v>
                </c:pt>
                <c:pt idx="1">
                  <c:v>0.91125012865490418</c:v>
                </c:pt>
                <c:pt idx="2">
                  <c:v>0.91</c:v>
                </c:pt>
                <c:pt idx="3">
                  <c:v>0.57999999999999996</c:v>
                </c:pt>
                <c:pt idx="4">
                  <c:v>0.78414628188268676</c:v>
                </c:pt>
              </c:numCache>
            </c:numRef>
          </c:val>
          <c:extLst>
            <c:ext xmlns:c16="http://schemas.microsoft.com/office/drawing/2014/chart" uri="{C3380CC4-5D6E-409C-BE32-E72D297353CC}">
              <c16:uniqueId val="{00000000-5696-44A4-9C37-772686533957}"/>
            </c:ext>
          </c:extLst>
        </c:ser>
        <c:ser>
          <c:idx val="1"/>
          <c:order val="1"/>
          <c:tx>
            <c:strRef>
              <c:f>'1.2'!$C$12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'1.2'!$A$13:$A$21</c:f>
              <c:multiLvlStrCache>
                <c:ptCount val="5"/>
                <c:lvl>
                  <c:pt idx="0">
                    <c:v>8A-3</c:v>
                  </c:pt>
                  <c:pt idx="1">
                    <c:v>8A-3</c:v>
                  </c:pt>
                  <c:pt idx="2">
                    <c:v>8A-7</c:v>
                  </c:pt>
                  <c:pt idx="3">
                    <c:v>8A-15</c:v>
                  </c:pt>
                  <c:pt idx="4">
                    <c:v>8A-3</c:v>
                  </c:pt>
                </c:lvl>
                <c:lvl>
                  <c:pt idx="0">
                    <c:v>Effective per  UE paging arrival rate&lt;=0.1%</c:v>
                  </c:pt>
                  <c:pt idx="1">
                    <c:v>0.1%&lt;Effective per  UE paging arrival rate&lt;=1%</c:v>
                  </c:pt>
                  <c:pt idx="4">
                    <c:v>1%&lt;Effective per  UE paging arrival rate&lt;=8%</c:v>
                  </c:pt>
                </c:lvl>
              </c:multiLvlStrCache>
            </c:multiLvlStrRef>
          </c:cat>
          <c:val>
            <c:numRef>
              <c:f>'1.2'!$C$13:$C$21</c:f>
              <c:numCache>
                <c:formatCode>0%</c:formatCode>
                <c:ptCount val="5"/>
                <c:pt idx="0">
                  <c:v>0.97554812975212712</c:v>
                </c:pt>
                <c:pt idx="1">
                  <c:v>0.94722892396572589</c:v>
                </c:pt>
                <c:pt idx="2">
                  <c:v>0.91</c:v>
                </c:pt>
                <c:pt idx="3">
                  <c:v>0.87124999999999997</c:v>
                </c:pt>
                <c:pt idx="4">
                  <c:v>0.80822020425118046</c:v>
                </c:pt>
              </c:numCache>
            </c:numRef>
          </c:val>
          <c:extLst>
            <c:ext xmlns:c16="http://schemas.microsoft.com/office/drawing/2014/chart" uri="{C3380CC4-5D6E-409C-BE32-E72D297353CC}">
              <c16:uniqueId val="{00000001-5696-44A4-9C37-772686533957}"/>
            </c:ext>
          </c:extLst>
        </c:ser>
        <c:ser>
          <c:idx val="2"/>
          <c:order val="2"/>
          <c:tx>
            <c:strRef>
              <c:f>'1.2'!$D$12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'1.2'!$A$13:$A$21</c:f>
              <c:multiLvlStrCache>
                <c:ptCount val="5"/>
                <c:lvl>
                  <c:pt idx="0">
                    <c:v>8A-3</c:v>
                  </c:pt>
                  <c:pt idx="1">
                    <c:v>8A-3</c:v>
                  </c:pt>
                  <c:pt idx="2">
                    <c:v>8A-7</c:v>
                  </c:pt>
                  <c:pt idx="3">
                    <c:v>8A-15</c:v>
                  </c:pt>
                  <c:pt idx="4">
                    <c:v>8A-3</c:v>
                  </c:pt>
                </c:lvl>
                <c:lvl>
                  <c:pt idx="0">
                    <c:v>Effective per  UE paging arrival rate&lt;=0.1%</c:v>
                  </c:pt>
                  <c:pt idx="1">
                    <c:v>0.1%&lt;Effective per  UE paging arrival rate&lt;=1%</c:v>
                  </c:pt>
                  <c:pt idx="4">
                    <c:v>1%&lt;Effective per  UE paging arrival rate&lt;=8%</c:v>
                  </c:pt>
                </c:lvl>
              </c:multiLvlStrCache>
            </c:multiLvlStrRef>
          </c:cat>
          <c:val>
            <c:numRef>
              <c:f>'1.2'!$D$13:$D$21</c:f>
              <c:numCache>
                <c:formatCode>0%</c:formatCode>
                <c:ptCount val="5"/>
                <c:pt idx="0">
                  <c:v>0.98429030417712826</c:v>
                </c:pt>
                <c:pt idx="1">
                  <c:v>0.97090474080364864</c:v>
                </c:pt>
                <c:pt idx="2">
                  <c:v>0.91</c:v>
                </c:pt>
                <c:pt idx="3">
                  <c:v>0.92</c:v>
                </c:pt>
                <c:pt idx="4">
                  <c:v>0.82557878310686583</c:v>
                </c:pt>
              </c:numCache>
            </c:numRef>
          </c:val>
          <c:extLst>
            <c:ext xmlns:c16="http://schemas.microsoft.com/office/drawing/2014/chart" uri="{C3380CC4-5D6E-409C-BE32-E72D297353CC}">
              <c16:uniqueId val="{00000002-5696-44A4-9C37-772686533957}"/>
            </c:ext>
          </c:extLst>
        </c:ser>
        <c:dLbls>
          <c:dLblPos val="outEnd"/>
          <c:showLegendKey val="0"/>
          <c:showVal val="1"/>
          <c:showCatName val="0"/>
          <c:showSerName val="0"/>
          <c:showPercent val="0"/>
          <c:showBubbleSize val="0"/>
        </c:dLbls>
        <c:gapWidth val="219"/>
        <c:overlap val="-27"/>
        <c:axId val="-1333796128"/>
        <c:axId val="-1333799392"/>
      </c:barChart>
      <c:catAx>
        <c:axId val="-133379612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9392"/>
        <c:crosses val="autoZero"/>
        <c:auto val="1"/>
        <c:lblAlgn val="ctr"/>
        <c:lblOffset val="100"/>
        <c:noMultiLvlLbl val="0"/>
      </c:catAx>
      <c:valAx>
        <c:axId val="-13337993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6128"/>
        <c:crosses val="autoZero"/>
        <c:crossBetween val="between"/>
      </c:valAx>
      <c:spPr>
        <a:noFill/>
        <a:ln>
          <a:noFill/>
        </a:ln>
        <a:effectLst/>
      </c:spPr>
    </c:plotArea>
    <c:legend>
      <c:legendPos val="t"/>
      <c:layout>
        <c:manualLayout>
          <c:xMode val="edge"/>
          <c:yMode val="edge"/>
          <c:x val="0.30333857795582475"/>
          <c:y val="4.3020758768790267E-2"/>
          <c:w val="0.52369248694009962"/>
          <c:h val="0.11690339188370684"/>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sheet_RAN1#114-ref.xlsx]7.1!数据透视表2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'7.1'!$B$13</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'7.1'!$A$14:$A$28</c:f>
              <c:multiLvlStrCache>
                <c:ptCount val="11"/>
                <c:lvl>
                  <c:pt idx="0">
                    <c:v>8A-16</c:v>
                  </c:pt>
                  <c:pt idx="1">
                    <c:v>8A-4</c:v>
                  </c:pt>
                  <c:pt idx="2">
                    <c:v>8A-7</c:v>
                  </c:pt>
                  <c:pt idx="3">
                    <c:v>8A-5</c:v>
                  </c:pt>
                  <c:pt idx="4">
                    <c:v>8A-8</c:v>
                  </c:pt>
                  <c:pt idx="5">
                    <c:v>8A-4</c:v>
                  </c:pt>
                  <c:pt idx="6">
                    <c:v>8A-17</c:v>
                  </c:pt>
                  <c:pt idx="7">
                    <c:v>8A-9</c:v>
                  </c:pt>
                  <c:pt idx="8">
                    <c:v>8A-10</c:v>
                  </c:pt>
                  <c:pt idx="9">
                    <c:v>8A-11</c:v>
                  </c:pt>
                  <c:pt idx="10">
                    <c:v>8A-4</c:v>
                  </c:pt>
                </c:lvl>
                <c:lvl>
                  <c:pt idx="0">
                    <c:v>MR sync/re-sync energy consumption&lt;=1000</c:v>
                  </c:pt>
                  <c:pt idx="2">
                    <c:v>1000&lt;MR sync/re-sync energy consumption&lt;=3000</c:v>
                  </c:pt>
                  <c:pt idx="6">
                    <c:v>MR sync/re-sync energy consumption&gt;3000</c:v>
                  </c:pt>
                </c:lvl>
              </c:multiLvlStrCache>
            </c:multiLvlStrRef>
          </c:cat>
          <c:val>
            <c:numRef>
              <c:f>'7.1'!$B$14:$B$28</c:f>
              <c:numCache>
                <c:formatCode>0%</c:formatCode>
                <c:ptCount val="11"/>
                <c:pt idx="0">
                  <c:v>0.70440000000000003</c:v>
                </c:pt>
                <c:pt idx="1">
                  <c:v>0.18</c:v>
                </c:pt>
                <c:pt idx="2">
                  <c:v>0.85</c:v>
                </c:pt>
                <c:pt idx="3">
                  <c:v>0.67600000000000005</c:v>
                </c:pt>
                <c:pt idx="4">
                  <c:v>0.51189200553563496</c:v>
                </c:pt>
                <c:pt idx="5">
                  <c:v>0.45299999999999996</c:v>
                </c:pt>
                <c:pt idx="6">
                  <c:v>0.22479499999999999</c:v>
                </c:pt>
                <c:pt idx="7">
                  <c:v>0.61309999999999998</c:v>
                </c:pt>
                <c:pt idx="8">
                  <c:v>0.81</c:v>
                </c:pt>
                <c:pt idx="9">
                  <c:v>0.32142300000000001</c:v>
                </c:pt>
                <c:pt idx="10">
                  <c:v>-0.05</c:v>
                </c:pt>
              </c:numCache>
            </c:numRef>
          </c:val>
          <c:extLst>
            <c:ext xmlns:c16="http://schemas.microsoft.com/office/drawing/2014/chart" uri="{C3380CC4-5D6E-409C-BE32-E72D297353CC}">
              <c16:uniqueId val="{00000000-4F76-419F-ABEF-E38EA92CCC3C}"/>
            </c:ext>
          </c:extLst>
        </c:ser>
        <c:ser>
          <c:idx val="1"/>
          <c:order val="1"/>
          <c:tx>
            <c:strRef>
              <c:f>'7.1'!$C$13</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'7.1'!$A$14:$A$28</c:f>
              <c:multiLvlStrCache>
                <c:ptCount val="11"/>
                <c:lvl>
                  <c:pt idx="0">
                    <c:v>8A-16</c:v>
                  </c:pt>
                  <c:pt idx="1">
                    <c:v>8A-4</c:v>
                  </c:pt>
                  <c:pt idx="2">
                    <c:v>8A-7</c:v>
                  </c:pt>
                  <c:pt idx="3">
                    <c:v>8A-5</c:v>
                  </c:pt>
                  <c:pt idx="4">
                    <c:v>8A-8</c:v>
                  </c:pt>
                  <c:pt idx="5">
                    <c:v>8A-4</c:v>
                  </c:pt>
                  <c:pt idx="6">
                    <c:v>8A-17</c:v>
                  </c:pt>
                  <c:pt idx="7">
                    <c:v>8A-9</c:v>
                  </c:pt>
                  <c:pt idx="8">
                    <c:v>8A-10</c:v>
                  </c:pt>
                  <c:pt idx="9">
                    <c:v>8A-11</c:v>
                  </c:pt>
                  <c:pt idx="10">
                    <c:v>8A-4</c:v>
                  </c:pt>
                </c:lvl>
                <c:lvl>
                  <c:pt idx="0">
                    <c:v>MR sync/re-sync energy consumption&lt;=1000</c:v>
                  </c:pt>
                  <c:pt idx="2">
                    <c:v>1000&lt;MR sync/re-sync energy consumption&lt;=3000</c:v>
                  </c:pt>
                  <c:pt idx="6">
                    <c:v>MR sync/re-sync energy consumption&gt;3000</c:v>
                  </c:pt>
                </c:lvl>
              </c:multiLvlStrCache>
            </c:multiLvlStrRef>
          </c:cat>
          <c:val>
            <c:numRef>
              <c:f>'7.1'!$C$14:$C$28</c:f>
              <c:numCache>
                <c:formatCode>0%</c:formatCode>
                <c:ptCount val="11"/>
                <c:pt idx="0">
                  <c:v>0.82262000000000002</c:v>
                </c:pt>
                <c:pt idx="1">
                  <c:v>0.5756904761904762</c:v>
                </c:pt>
                <c:pt idx="2">
                  <c:v>0.86499999999999999</c:v>
                </c:pt>
                <c:pt idx="3">
                  <c:v>0.82096666666666662</c:v>
                </c:pt>
                <c:pt idx="4">
                  <c:v>0.73926744178614234</c:v>
                </c:pt>
                <c:pt idx="5">
                  <c:v>0.65917142857142874</c:v>
                </c:pt>
                <c:pt idx="6">
                  <c:v>0.61325649019607864</c:v>
                </c:pt>
                <c:pt idx="7">
                  <c:v>0.67474027777777756</c:v>
                </c:pt>
                <c:pt idx="8">
                  <c:v>0.83250000000000002</c:v>
                </c:pt>
                <c:pt idx="9">
                  <c:v>0.77188554861111092</c:v>
                </c:pt>
                <c:pt idx="10">
                  <c:v>0.41149206349206369</c:v>
                </c:pt>
              </c:numCache>
            </c:numRef>
          </c:val>
          <c:extLst>
            <c:ext xmlns:c16="http://schemas.microsoft.com/office/drawing/2014/chart" uri="{C3380CC4-5D6E-409C-BE32-E72D297353CC}">
              <c16:uniqueId val="{00000001-4F76-419F-ABEF-E38EA92CCC3C}"/>
            </c:ext>
          </c:extLst>
        </c:ser>
        <c:ser>
          <c:idx val="2"/>
          <c:order val="2"/>
          <c:tx>
            <c:strRef>
              <c:f>'7.1'!$D$13</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'7.1'!$A$14:$A$28</c:f>
              <c:multiLvlStrCache>
                <c:ptCount val="11"/>
                <c:lvl>
                  <c:pt idx="0">
                    <c:v>8A-16</c:v>
                  </c:pt>
                  <c:pt idx="1">
                    <c:v>8A-4</c:v>
                  </c:pt>
                  <c:pt idx="2">
                    <c:v>8A-7</c:v>
                  </c:pt>
                  <c:pt idx="3">
                    <c:v>8A-5</c:v>
                  </c:pt>
                  <c:pt idx="4">
                    <c:v>8A-8</c:v>
                  </c:pt>
                  <c:pt idx="5">
                    <c:v>8A-4</c:v>
                  </c:pt>
                  <c:pt idx="6">
                    <c:v>8A-17</c:v>
                  </c:pt>
                  <c:pt idx="7">
                    <c:v>8A-9</c:v>
                  </c:pt>
                  <c:pt idx="8">
                    <c:v>8A-10</c:v>
                  </c:pt>
                  <c:pt idx="9">
                    <c:v>8A-11</c:v>
                  </c:pt>
                  <c:pt idx="10">
                    <c:v>8A-4</c:v>
                  </c:pt>
                </c:lvl>
                <c:lvl>
                  <c:pt idx="0">
                    <c:v>MR sync/re-sync energy consumption&lt;=1000</c:v>
                  </c:pt>
                  <c:pt idx="2">
                    <c:v>1000&lt;MR sync/re-sync energy consumption&lt;=3000</c:v>
                  </c:pt>
                  <c:pt idx="6">
                    <c:v>MR sync/re-sync energy consumption&gt;3000</c:v>
                  </c:pt>
                </c:lvl>
              </c:multiLvlStrCache>
            </c:multiLvlStrRef>
          </c:cat>
          <c:val>
            <c:numRef>
              <c:f>'7.1'!$D$14:$D$28</c:f>
              <c:numCache>
                <c:formatCode>0%</c:formatCode>
                <c:ptCount val="11"/>
                <c:pt idx="0">
                  <c:v>0.96499999999999997</c:v>
                </c:pt>
                <c:pt idx="1">
                  <c:v>0.92299999999999993</c:v>
                </c:pt>
                <c:pt idx="2">
                  <c:v>0.88</c:v>
                </c:pt>
                <c:pt idx="3">
                  <c:v>0.92049999999999998</c:v>
                </c:pt>
                <c:pt idx="4">
                  <c:v>0.92141620686890502</c:v>
                </c:pt>
                <c:pt idx="5">
                  <c:v>0.92200000000000004</c:v>
                </c:pt>
                <c:pt idx="6">
                  <c:v>0.90723500000000001</c:v>
                </c:pt>
                <c:pt idx="7">
                  <c:v>0.70230000000000004</c:v>
                </c:pt>
                <c:pt idx="8">
                  <c:v>0.85</c:v>
                </c:pt>
                <c:pt idx="9">
                  <c:v>0.99258400000000002</c:v>
                </c:pt>
                <c:pt idx="10">
                  <c:v>0.88500000000000001</c:v>
                </c:pt>
              </c:numCache>
            </c:numRef>
          </c:val>
          <c:extLst>
            <c:ext xmlns:c16="http://schemas.microsoft.com/office/drawing/2014/chart" uri="{C3380CC4-5D6E-409C-BE32-E72D297353CC}">
              <c16:uniqueId val="{00000002-4F76-419F-ABEF-E38EA92CCC3C}"/>
            </c:ext>
          </c:extLst>
        </c:ser>
        <c:dLbls>
          <c:dLblPos val="outEnd"/>
          <c:showLegendKey val="0"/>
          <c:showVal val="1"/>
          <c:showCatName val="0"/>
          <c:showSerName val="0"/>
          <c:showPercent val="0"/>
          <c:showBubbleSize val="0"/>
        </c:dLbls>
        <c:gapWidth val="219"/>
        <c:overlap val="-27"/>
        <c:axId val="-1333805376"/>
        <c:axId val="-1333812992"/>
      </c:barChart>
      <c:catAx>
        <c:axId val="-13338053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2992"/>
        <c:crosses val="autoZero"/>
        <c:auto val="1"/>
        <c:lblAlgn val="ctr"/>
        <c:lblOffset val="100"/>
        <c:noMultiLvlLbl val="0"/>
      </c:catAx>
      <c:valAx>
        <c:axId val="-13338129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53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sheet_RAN1#114-ref.xlsx]7.2!数据透视表2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'7.2'!$B$13</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'7.2'!$A$14:$A$23</c:f>
              <c:multiLvlStrCache>
                <c:ptCount val="6"/>
                <c:lvl>
                  <c:pt idx="0">
                    <c:v>8A-16</c:v>
                  </c:pt>
                  <c:pt idx="1">
                    <c:v>8A-7</c:v>
                  </c:pt>
                  <c:pt idx="2">
                    <c:v>8A-8</c:v>
                  </c:pt>
                  <c:pt idx="3">
                    <c:v>8A-9</c:v>
                  </c:pt>
                  <c:pt idx="4">
                    <c:v>8A-10</c:v>
                  </c:pt>
                  <c:pt idx="5">
                    <c:v>8A-11</c:v>
                  </c:pt>
                </c:lvl>
                <c:lvl>
                  <c:pt idx="0">
                    <c:v>MR sync/re-sync energy consumption&lt;=1000</c:v>
                  </c:pt>
                  <c:pt idx="1">
                    <c:v>1000&lt;MR sync/re-sync energy consumption&lt;=3000</c:v>
                  </c:pt>
                  <c:pt idx="3">
                    <c:v>MR sync/re-sync energy consumption&gt;3000</c:v>
                  </c:pt>
                </c:lvl>
              </c:multiLvlStrCache>
            </c:multiLvlStrRef>
          </c:cat>
          <c:val>
            <c:numRef>
              <c:f>'7.2'!$B$14:$B$23</c:f>
              <c:numCache>
                <c:formatCode>0%</c:formatCode>
                <c:ptCount val="6"/>
                <c:pt idx="0">
                  <c:v>0.44769999999999999</c:v>
                </c:pt>
                <c:pt idx="1">
                  <c:v>0.75</c:v>
                </c:pt>
                <c:pt idx="2">
                  <c:v>2.45749138898947E-2</c:v>
                </c:pt>
                <c:pt idx="3">
                  <c:v>0.25259999999999999</c:v>
                </c:pt>
                <c:pt idx="4">
                  <c:v>0.65</c:v>
                </c:pt>
                <c:pt idx="5">
                  <c:v>-1.0493429999999999</c:v>
                </c:pt>
              </c:numCache>
            </c:numRef>
          </c:val>
          <c:extLst>
            <c:ext xmlns:c16="http://schemas.microsoft.com/office/drawing/2014/chart" uri="{C3380CC4-5D6E-409C-BE32-E72D297353CC}">
              <c16:uniqueId val="{00000000-8143-4618-9452-B1A0A530E460}"/>
            </c:ext>
          </c:extLst>
        </c:ser>
        <c:ser>
          <c:idx val="1"/>
          <c:order val="1"/>
          <c:tx>
            <c:strRef>
              <c:f>'7.2'!$C$13</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'7.2'!$A$14:$A$23</c:f>
              <c:multiLvlStrCache>
                <c:ptCount val="6"/>
                <c:lvl>
                  <c:pt idx="0">
                    <c:v>8A-16</c:v>
                  </c:pt>
                  <c:pt idx="1">
                    <c:v>8A-7</c:v>
                  </c:pt>
                  <c:pt idx="2">
                    <c:v>8A-8</c:v>
                  </c:pt>
                  <c:pt idx="3">
                    <c:v>8A-9</c:v>
                  </c:pt>
                  <c:pt idx="4">
                    <c:v>8A-10</c:v>
                  </c:pt>
                  <c:pt idx="5">
                    <c:v>8A-11</c:v>
                  </c:pt>
                </c:lvl>
                <c:lvl>
                  <c:pt idx="0">
                    <c:v>MR sync/re-sync energy consumption&lt;=1000</c:v>
                  </c:pt>
                  <c:pt idx="1">
                    <c:v>1000&lt;MR sync/re-sync energy consumption&lt;=3000</c:v>
                  </c:pt>
                  <c:pt idx="3">
                    <c:v>MR sync/re-sync energy consumption&gt;3000</c:v>
                  </c:pt>
                </c:lvl>
              </c:multiLvlStrCache>
            </c:multiLvlStrRef>
          </c:cat>
          <c:val>
            <c:numRef>
              <c:f>'7.2'!$C$14:$C$23</c:f>
              <c:numCache>
                <c:formatCode>0%</c:formatCode>
                <c:ptCount val="6"/>
                <c:pt idx="0">
                  <c:v>0.70742272727272715</c:v>
                </c:pt>
                <c:pt idx="1">
                  <c:v>0.79</c:v>
                </c:pt>
                <c:pt idx="2">
                  <c:v>0.45526667068284782</c:v>
                </c:pt>
                <c:pt idx="3">
                  <c:v>0.41072962962962967</c:v>
                </c:pt>
                <c:pt idx="4">
                  <c:v>0.69500000000000006</c:v>
                </c:pt>
                <c:pt idx="5">
                  <c:v>0.41739243103448209</c:v>
                </c:pt>
              </c:numCache>
            </c:numRef>
          </c:val>
          <c:extLst>
            <c:ext xmlns:c16="http://schemas.microsoft.com/office/drawing/2014/chart" uri="{C3380CC4-5D6E-409C-BE32-E72D297353CC}">
              <c16:uniqueId val="{00000001-8143-4618-9452-B1A0A530E460}"/>
            </c:ext>
          </c:extLst>
        </c:ser>
        <c:ser>
          <c:idx val="2"/>
          <c:order val="2"/>
          <c:tx>
            <c:strRef>
              <c:f>'7.2'!$D$13</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'7.2'!$A$14:$A$23</c:f>
              <c:multiLvlStrCache>
                <c:ptCount val="6"/>
                <c:lvl>
                  <c:pt idx="0">
                    <c:v>8A-16</c:v>
                  </c:pt>
                  <c:pt idx="1">
                    <c:v>8A-7</c:v>
                  </c:pt>
                  <c:pt idx="2">
                    <c:v>8A-8</c:v>
                  </c:pt>
                  <c:pt idx="3">
                    <c:v>8A-9</c:v>
                  </c:pt>
                  <c:pt idx="4">
                    <c:v>8A-10</c:v>
                  </c:pt>
                  <c:pt idx="5">
                    <c:v>8A-11</c:v>
                  </c:pt>
                </c:lvl>
                <c:lvl>
                  <c:pt idx="0">
                    <c:v>MR sync/re-sync energy consumption&lt;=1000</c:v>
                  </c:pt>
                  <c:pt idx="1">
                    <c:v>1000&lt;MR sync/re-sync energy consumption&lt;=3000</c:v>
                  </c:pt>
                  <c:pt idx="3">
                    <c:v>MR sync/re-sync energy consumption&gt;3000</c:v>
                  </c:pt>
                </c:lvl>
              </c:multiLvlStrCache>
            </c:multiLvlStrRef>
          </c:cat>
          <c:val>
            <c:numRef>
              <c:f>'7.2'!$D$14:$D$23</c:f>
              <c:numCache>
                <c:formatCode>0%</c:formatCode>
                <c:ptCount val="6"/>
                <c:pt idx="0">
                  <c:v>0.91279999999999994</c:v>
                </c:pt>
                <c:pt idx="1">
                  <c:v>0.83</c:v>
                </c:pt>
                <c:pt idx="2">
                  <c:v>0.85159398330346003</c:v>
                </c:pt>
                <c:pt idx="3">
                  <c:v>0.56340000000000001</c:v>
                </c:pt>
                <c:pt idx="4">
                  <c:v>0.74</c:v>
                </c:pt>
                <c:pt idx="5">
                  <c:v>0.92910999999999999</c:v>
                </c:pt>
              </c:numCache>
            </c:numRef>
          </c:val>
          <c:extLst>
            <c:ext xmlns:c16="http://schemas.microsoft.com/office/drawing/2014/chart" uri="{C3380CC4-5D6E-409C-BE32-E72D297353CC}">
              <c16:uniqueId val="{00000002-8143-4618-9452-B1A0A530E460}"/>
            </c:ext>
          </c:extLst>
        </c:ser>
        <c:dLbls>
          <c:dLblPos val="outEnd"/>
          <c:showLegendKey val="0"/>
          <c:showVal val="1"/>
          <c:showCatName val="0"/>
          <c:showSerName val="0"/>
          <c:showPercent val="0"/>
          <c:showBubbleSize val="0"/>
        </c:dLbls>
        <c:gapWidth val="219"/>
        <c:overlap val="-27"/>
        <c:axId val="-1333812448"/>
        <c:axId val="-1333800480"/>
      </c:barChart>
      <c:catAx>
        <c:axId val="-133381244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0480"/>
        <c:crosses val="autoZero"/>
        <c:auto val="1"/>
        <c:lblAlgn val="ctr"/>
        <c:lblOffset val="100"/>
        <c:noMultiLvlLbl val="0"/>
      </c:catAx>
      <c:valAx>
        <c:axId val="-13338004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2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sheet_RAN1#114-ref.xlsx]8.1!数据透视表2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'8.1'!$B$13</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'8.1'!$A$14:$A$38</c:f>
              <c:multiLvlStrCache>
                <c:ptCount val="21"/>
                <c:lvl>
                  <c:pt idx="0">
                    <c:v>8A-3</c:v>
                  </c:pt>
                  <c:pt idx="1">
                    <c:v>8A-7</c:v>
                  </c:pt>
                  <c:pt idx="2">
                    <c:v>8A-10</c:v>
                  </c:pt>
                  <c:pt idx="3">
                    <c:v>8A-1</c:v>
                  </c:pt>
                  <c:pt idx="4">
                    <c:v>8A-11</c:v>
                  </c:pt>
                  <c:pt idx="5">
                    <c:v>8A-3</c:v>
                  </c:pt>
                  <c:pt idx="6">
                    <c:v>8A-13</c:v>
                  </c:pt>
                  <c:pt idx="7">
                    <c:v>8A-7</c:v>
                  </c:pt>
                  <c:pt idx="8">
                    <c:v>8A-5</c:v>
                  </c:pt>
                  <c:pt idx="9">
                    <c:v>8A-17</c:v>
                  </c:pt>
                  <c:pt idx="10">
                    <c:v>8A-9</c:v>
                  </c:pt>
                  <c:pt idx="11">
                    <c:v>8A-16</c:v>
                  </c:pt>
                  <c:pt idx="12">
                    <c:v>8A-8</c:v>
                  </c:pt>
                  <c:pt idx="13">
                    <c:v>8A-10</c:v>
                  </c:pt>
                  <c:pt idx="14">
                    <c:v>8A-15</c:v>
                  </c:pt>
                  <c:pt idx="15">
                    <c:v>8A-1</c:v>
                  </c:pt>
                  <c:pt idx="16">
                    <c:v>8A-11</c:v>
                  </c:pt>
                  <c:pt idx="17">
                    <c:v>8A-4</c:v>
                  </c:pt>
                  <c:pt idx="18">
                    <c:v>8A-13</c:v>
                  </c:pt>
                  <c:pt idx="19">
                    <c:v>8A-17</c:v>
                  </c:pt>
                  <c:pt idx="20">
                    <c:v>8A-1</c:v>
                  </c:pt>
                </c:lvl>
                <c:lvl>
                  <c:pt idx="0">
                    <c:v>450</c:v>
                  </c:pt>
                  <c:pt idx="5">
                    <c:v>15000</c:v>
                  </c:pt>
                  <c:pt idx="18">
                    <c:v>40000</c:v>
                  </c:pt>
                </c:lvl>
              </c:multiLvlStrCache>
            </c:multiLvlStrRef>
          </c:cat>
          <c:val>
            <c:numRef>
              <c:f>'8.1'!$B$14:$B$38</c:f>
              <c:numCache>
                <c:formatCode>0%</c:formatCode>
                <c:ptCount val="21"/>
                <c:pt idx="0">
                  <c:v>0.62</c:v>
                </c:pt>
                <c:pt idx="1">
                  <c:v>0.34</c:v>
                </c:pt>
                <c:pt idx="2">
                  <c:v>0.4</c:v>
                </c:pt>
                <c:pt idx="3">
                  <c:v>0.46899999999999997</c:v>
                </c:pt>
                <c:pt idx="4">
                  <c:v>0.50358400000000003</c:v>
                </c:pt>
                <c:pt idx="5">
                  <c:v>0.45</c:v>
                </c:pt>
                <c:pt idx="6">
                  <c:v>0.145708582834331</c:v>
                </c:pt>
                <c:pt idx="7">
                  <c:v>0.85</c:v>
                </c:pt>
                <c:pt idx="8">
                  <c:v>0.67600000000000005</c:v>
                </c:pt>
                <c:pt idx="9">
                  <c:v>0.22479499999999999</c:v>
                </c:pt>
                <c:pt idx="10">
                  <c:v>0.61309999999999998</c:v>
                </c:pt>
                <c:pt idx="11">
                  <c:v>0.70440000000000003</c:v>
                </c:pt>
                <c:pt idx="12">
                  <c:v>0.46076140214281902</c:v>
                </c:pt>
                <c:pt idx="13">
                  <c:v>0.81</c:v>
                </c:pt>
                <c:pt idx="14">
                  <c:v>0.59</c:v>
                </c:pt>
                <c:pt idx="15">
                  <c:v>0.34799999999999998</c:v>
                </c:pt>
                <c:pt idx="16">
                  <c:v>0.32142300000000001</c:v>
                </c:pt>
                <c:pt idx="17">
                  <c:v>-0.314</c:v>
                </c:pt>
                <c:pt idx="18">
                  <c:v>0.81082391736579196</c:v>
                </c:pt>
                <c:pt idx="19">
                  <c:v>-0.70467000000000002</c:v>
                </c:pt>
                <c:pt idx="20">
                  <c:v>-0.60199999999999998</c:v>
                </c:pt>
              </c:numCache>
            </c:numRef>
          </c:val>
          <c:extLst>
            <c:ext xmlns:c16="http://schemas.microsoft.com/office/drawing/2014/chart" uri="{C3380CC4-5D6E-409C-BE32-E72D297353CC}">
              <c16:uniqueId val="{00000000-6C1B-4ABD-A4C8-2D77E81B4BF3}"/>
            </c:ext>
          </c:extLst>
        </c:ser>
        <c:ser>
          <c:idx val="1"/>
          <c:order val="1"/>
          <c:tx>
            <c:strRef>
              <c:f>'8.1'!$C$13</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'8.1'!$A$14:$A$38</c:f>
              <c:multiLvlStrCache>
                <c:ptCount val="21"/>
                <c:lvl>
                  <c:pt idx="0">
                    <c:v>8A-3</c:v>
                  </c:pt>
                  <c:pt idx="1">
                    <c:v>8A-7</c:v>
                  </c:pt>
                  <c:pt idx="2">
                    <c:v>8A-10</c:v>
                  </c:pt>
                  <c:pt idx="3">
                    <c:v>8A-1</c:v>
                  </c:pt>
                  <c:pt idx="4">
                    <c:v>8A-11</c:v>
                  </c:pt>
                  <c:pt idx="5">
                    <c:v>8A-3</c:v>
                  </c:pt>
                  <c:pt idx="6">
                    <c:v>8A-13</c:v>
                  </c:pt>
                  <c:pt idx="7">
                    <c:v>8A-7</c:v>
                  </c:pt>
                  <c:pt idx="8">
                    <c:v>8A-5</c:v>
                  </c:pt>
                  <c:pt idx="9">
                    <c:v>8A-17</c:v>
                  </c:pt>
                  <c:pt idx="10">
                    <c:v>8A-9</c:v>
                  </c:pt>
                  <c:pt idx="11">
                    <c:v>8A-16</c:v>
                  </c:pt>
                  <c:pt idx="12">
                    <c:v>8A-8</c:v>
                  </c:pt>
                  <c:pt idx="13">
                    <c:v>8A-10</c:v>
                  </c:pt>
                  <c:pt idx="14">
                    <c:v>8A-15</c:v>
                  </c:pt>
                  <c:pt idx="15">
                    <c:v>8A-1</c:v>
                  </c:pt>
                  <c:pt idx="16">
                    <c:v>8A-11</c:v>
                  </c:pt>
                  <c:pt idx="17">
                    <c:v>8A-4</c:v>
                  </c:pt>
                  <c:pt idx="18">
                    <c:v>8A-13</c:v>
                  </c:pt>
                  <c:pt idx="19">
                    <c:v>8A-17</c:v>
                  </c:pt>
                  <c:pt idx="20">
                    <c:v>8A-1</c:v>
                  </c:pt>
                </c:lvl>
                <c:lvl>
                  <c:pt idx="0">
                    <c:v>450</c:v>
                  </c:pt>
                  <c:pt idx="5">
                    <c:v>15000</c:v>
                  </c:pt>
                  <c:pt idx="18">
                    <c:v>40000</c:v>
                  </c:pt>
                </c:lvl>
              </c:multiLvlStrCache>
            </c:multiLvlStrRef>
          </c:cat>
          <c:val>
            <c:numRef>
              <c:f>'8.1'!$C$14:$C$38</c:f>
              <c:numCache>
                <c:formatCode>0%</c:formatCode>
                <c:ptCount val="21"/>
                <c:pt idx="0">
                  <c:v>0.64230769230769247</c:v>
                </c:pt>
                <c:pt idx="1">
                  <c:v>0.34</c:v>
                </c:pt>
                <c:pt idx="2">
                  <c:v>0.43</c:v>
                </c:pt>
                <c:pt idx="3">
                  <c:v>0.50664285714285717</c:v>
                </c:pt>
                <c:pt idx="4">
                  <c:v>0.53317933333333323</c:v>
                </c:pt>
                <c:pt idx="5">
                  <c:v>0.9184260825351569</c:v>
                </c:pt>
                <c:pt idx="6">
                  <c:v>0.80496111049283414</c:v>
                </c:pt>
                <c:pt idx="7">
                  <c:v>0.86499999999999999</c:v>
                </c:pt>
                <c:pt idx="8">
                  <c:v>0.82096666666666662</c:v>
                </c:pt>
                <c:pt idx="9">
                  <c:v>0.61325649019607842</c:v>
                </c:pt>
                <c:pt idx="10">
                  <c:v>0.67474027777777756</c:v>
                </c:pt>
                <c:pt idx="11">
                  <c:v>0.82261999999999991</c:v>
                </c:pt>
                <c:pt idx="12">
                  <c:v>0.72535415914156365</c:v>
                </c:pt>
                <c:pt idx="13">
                  <c:v>0.83250000000000002</c:v>
                </c:pt>
                <c:pt idx="14">
                  <c:v>0.90208333333333324</c:v>
                </c:pt>
                <c:pt idx="15">
                  <c:v>0.73299999999999998</c:v>
                </c:pt>
                <c:pt idx="16">
                  <c:v>0.77188554861111092</c:v>
                </c:pt>
                <c:pt idx="17">
                  <c:v>0.42990343915343893</c:v>
                </c:pt>
                <c:pt idx="18">
                  <c:v>0.81912855826584552</c:v>
                </c:pt>
                <c:pt idx="19">
                  <c:v>0.14237220000000003</c:v>
                </c:pt>
                <c:pt idx="20">
                  <c:v>0.36699999999999999</c:v>
                </c:pt>
              </c:numCache>
            </c:numRef>
          </c:val>
          <c:extLst>
            <c:ext xmlns:c16="http://schemas.microsoft.com/office/drawing/2014/chart" uri="{C3380CC4-5D6E-409C-BE32-E72D297353CC}">
              <c16:uniqueId val="{00000001-6C1B-4ABD-A4C8-2D77E81B4BF3}"/>
            </c:ext>
          </c:extLst>
        </c:ser>
        <c:ser>
          <c:idx val="2"/>
          <c:order val="2"/>
          <c:tx>
            <c:strRef>
              <c:f>'8.1'!$D$13</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'8.1'!$A$14:$A$38</c:f>
              <c:multiLvlStrCache>
                <c:ptCount val="21"/>
                <c:lvl>
                  <c:pt idx="0">
                    <c:v>8A-3</c:v>
                  </c:pt>
                  <c:pt idx="1">
                    <c:v>8A-7</c:v>
                  </c:pt>
                  <c:pt idx="2">
                    <c:v>8A-10</c:v>
                  </c:pt>
                  <c:pt idx="3">
                    <c:v>8A-1</c:v>
                  </c:pt>
                  <c:pt idx="4">
                    <c:v>8A-11</c:v>
                  </c:pt>
                  <c:pt idx="5">
                    <c:v>8A-3</c:v>
                  </c:pt>
                  <c:pt idx="6">
                    <c:v>8A-13</c:v>
                  </c:pt>
                  <c:pt idx="7">
                    <c:v>8A-7</c:v>
                  </c:pt>
                  <c:pt idx="8">
                    <c:v>8A-5</c:v>
                  </c:pt>
                  <c:pt idx="9">
                    <c:v>8A-17</c:v>
                  </c:pt>
                  <c:pt idx="10">
                    <c:v>8A-9</c:v>
                  </c:pt>
                  <c:pt idx="11">
                    <c:v>8A-16</c:v>
                  </c:pt>
                  <c:pt idx="12">
                    <c:v>8A-8</c:v>
                  </c:pt>
                  <c:pt idx="13">
                    <c:v>8A-10</c:v>
                  </c:pt>
                  <c:pt idx="14">
                    <c:v>8A-15</c:v>
                  </c:pt>
                  <c:pt idx="15">
                    <c:v>8A-1</c:v>
                  </c:pt>
                  <c:pt idx="16">
                    <c:v>8A-11</c:v>
                  </c:pt>
                  <c:pt idx="17">
                    <c:v>8A-4</c:v>
                  </c:pt>
                  <c:pt idx="18">
                    <c:v>8A-13</c:v>
                  </c:pt>
                  <c:pt idx="19">
                    <c:v>8A-17</c:v>
                  </c:pt>
                  <c:pt idx="20">
                    <c:v>8A-1</c:v>
                  </c:pt>
                </c:lvl>
                <c:lvl>
                  <c:pt idx="0">
                    <c:v>450</c:v>
                  </c:pt>
                  <c:pt idx="5">
                    <c:v>15000</c:v>
                  </c:pt>
                  <c:pt idx="18">
                    <c:v>40000</c:v>
                  </c:pt>
                </c:lvl>
              </c:multiLvlStrCache>
            </c:multiLvlStrRef>
          </c:cat>
          <c:val>
            <c:numRef>
              <c:f>'8.1'!$D$14:$D$38</c:f>
              <c:numCache>
                <c:formatCode>0%</c:formatCode>
                <c:ptCount val="21"/>
                <c:pt idx="0">
                  <c:v>0.65</c:v>
                </c:pt>
                <c:pt idx="1">
                  <c:v>0.34</c:v>
                </c:pt>
                <c:pt idx="2">
                  <c:v>0.45</c:v>
                </c:pt>
                <c:pt idx="3">
                  <c:v>0.54400000000000004</c:v>
                </c:pt>
                <c:pt idx="4">
                  <c:v>0.54287700000000005</c:v>
                </c:pt>
                <c:pt idx="5">
                  <c:v>0.99</c:v>
                </c:pt>
                <c:pt idx="6">
                  <c:v>0.98529125267874496</c:v>
                </c:pt>
                <c:pt idx="7">
                  <c:v>0.88</c:v>
                </c:pt>
                <c:pt idx="8">
                  <c:v>0.92049999999999998</c:v>
                </c:pt>
                <c:pt idx="9">
                  <c:v>0.90723500000000001</c:v>
                </c:pt>
                <c:pt idx="10">
                  <c:v>0.70230000000000004</c:v>
                </c:pt>
                <c:pt idx="11">
                  <c:v>0.96499999999999997</c:v>
                </c:pt>
                <c:pt idx="12">
                  <c:v>0.92141620686890502</c:v>
                </c:pt>
                <c:pt idx="13">
                  <c:v>0.85</c:v>
                </c:pt>
                <c:pt idx="14">
                  <c:v>0.98</c:v>
                </c:pt>
                <c:pt idx="15">
                  <c:v>0.93</c:v>
                </c:pt>
                <c:pt idx="16">
                  <c:v>0.99258400000000002</c:v>
                </c:pt>
                <c:pt idx="17">
                  <c:v>0.92299999999999993</c:v>
                </c:pt>
                <c:pt idx="18">
                  <c:v>0.82546918190194496</c:v>
                </c:pt>
                <c:pt idx="19">
                  <c:v>0.89657699999999996</c:v>
                </c:pt>
                <c:pt idx="20">
                  <c:v>0.83699999999999997</c:v>
                </c:pt>
              </c:numCache>
            </c:numRef>
          </c:val>
          <c:extLst>
            <c:ext xmlns:c16="http://schemas.microsoft.com/office/drawing/2014/chart" uri="{C3380CC4-5D6E-409C-BE32-E72D297353CC}">
              <c16:uniqueId val="{00000002-6C1B-4ABD-A4C8-2D77E81B4BF3}"/>
            </c:ext>
          </c:extLst>
        </c:ser>
        <c:dLbls>
          <c:dLblPos val="outEnd"/>
          <c:showLegendKey val="0"/>
          <c:showVal val="1"/>
          <c:showCatName val="0"/>
          <c:showSerName val="0"/>
          <c:showPercent val="0"/>
          <c:showBubbleSize val="0"/>
        </c:dLbls>
        <c:gapWidth val="219"/>
        <c:overlap val="-27"/>
        <c:axId val="-1333809184"/>
        <c:axId val="-1333795584"/>
      </c:barChart>
      <c:catAx>
        <c:axId val="-133380918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5584"/>
        <c:crosses val="autoZero"/>
        <c:auto val="1"/>
        <c:lblAlgn val="ctr"/>
        <c:lblOffset val="100"/>
        <c:noMultiLvlLbl val="0"/>
      </c:catAx>
      <c:valAx>
        <c:axId val="-13337955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91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sheet_RAN1#114-ref.xlsx]8.2!数据透视表2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'8.2'!$B$13</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'8.2'!$A$14:$A$33</c:f>
              <c:multiLvlStrCache>
                <c:ptCount val="16"/>
                <c:lvl>
                  <c:pt idx="0">
                    <c:v>8A-7</c:v>
                  </c:pt>
                  <c:pt idx="1">
                    <c:v>8A-10</c:v>
                  </c:pt>
                  <c:pt idx="2">
                    <c:v>8A-1</c:v>
                  </c:pt>
                  <c:pt idx="3">
                    <c:v>8A-11</c:v>
                  </c:pt>
                  <c:pt idx="4">
                    <c:v>8A-3</c:v>
                  </c:pt>
                  <c:pt idx="5">
                    <c:v>8A-13</c:v>
                  </c:pt>
                  <c:pt idx="6">
                    <c:v>8A-7</c:v>
                  </c:pt>
                  <c:pt idx="7">
                    <c:v>8A-9</c:v>
                  </c:pt>
                  <c:pt idx="8">
                    <c:v>8A-16</c:v>
                  </c:pt>
                  <c:pt idx="9">
                    <c:v>8A-8</c:v>
                  </c:pt>
                  <c:pt idx="10">
                    <c:v>8A-10</c:v>
                  </c:pt>
                  <c:pt idx="11">
                    <c:v>8A-15</c:v>
                  </c:pt>
                  <c:pt idx="12">
                    <c:v>8A-1</c:v>
                  </c:pt>
                  <c:pt idx="13">
                    <c:v>8A-11</c:v>
                  </c:pt>
                  <c:pt idx="14">
                    <c:v>8A-13</c:v>
                  </c:pt>
                  <c:pt idx="15">
                    <c:v>8A-1</c:v>
                  </c:pt>
                </c:lvl>
                <c:lvl>
                  <c:pt idx="0">
                    <c:v>450</c:v>
                  </c:pt>
                  <c:pt idx="4">
                    <c:v>15000</c:v>
                  </c:pt>
                  <c:pt idx="14">
                    <c:v>40000</c:v>
                  </c:pt>
                </c:lvl>
              </c:multiLvlStrCache>
            </c:multiLvlStrRef>
          </c:cat>
          <c:val>
            <c:numRef>
              <c:f>'8.2'!$B$14:$B$33</c:f>
              <c:numCache>
                <c:formatCode>0%</c:formatCode>
                <c:ptCount val="16"/>
                <c:pt idx="0">
                  <c:v>0.28999999999999998</c:v>
                </c:pt>
                <c:pt idx="1">
                  <c:v>0.25</c:v>
                </c:pt>
                <c:pt idx="2">
                  <c:v>0.505</c:v>
                </c:pt>
                <c:pt idx="3">
                  <c:v>4.7211999999999997E-2</c:v>
                </c:pt>
                <c:pt idx="4">
                  <c:v>0.87</c:v>
                </c:pt>
                <c:pt idx="5">
                  <c:v>-2.5442772990604201</c:v>
                </c:pt>
                <c:pt idx="6">
                  <c:v>0.75</c:v>
                </c:pt>
                <c:pt idx="7">
                  <c:v>0.25259999999999999</c:v>
                </c:pt>
                <c:pt idx="8">
                  <c:v>0.44769999999999999</c:v>
                </c:pt>
                <c:pt idx="9">
                  <c:v>2.45749138898947E-2</c:v>
                </c:pt>
                <c:pt idx="10">
                  <c:v>0.65</c:v>
                </c:pt>
                <c:pt idx="11">
                  <c:v>0.56000000000000005</c:v>
                </c:pt>
                <c:pt idx="12">
                  <c:v>0.82699999999999996</c:v>
                </c:pt>
                <c:pt idx="13">
                  <c:v>-1.0493429999999999</c:v>
                </c:pt>
                <c:pt idx="14">
                  <c:v>-0.26914310654187501</c:v>
                </c:pt>
                <c:pt idx="15">
                  <c:v>0.66200000000000003</c:v>
                </c:pt>
              </c:numCache>
            </c:numRef>
          </c:val>
          <c:extLst>
            <c:ext xmlns:c16="http://schemas.microsoft.com/office/drawing/2014/chart" uri="{C3380CC4-5D6E-409C-BE32-E72D297353CC}">
              <c16:uniqueId val="{00000000-19FB-44FF-903E-6E3DABB6FE93}"/>
            </c:ext>
          </c:extLst>
        </c:ser>
        <c:ser>
          <c:idx val="1"/>
          <c:order val="1"/>
          <c:tx>
            <c:strRef>
              <c:f>'8.2'!$C$13</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'8.2'!$A$14:$A$33</c:f>
              <c:multiLvlStrCache>
                <c:ptCount val="16"/>
                <c:lvl>
                  <c:pt idx="0">
                    <c:v>8A-7</c:v>
                  </c:pt>
                  <c:pt idx="1">
                    <c:v>8A-10</c:v>
                  </c:pt>
                  <c:pt idx="2">
                    <c:v>8A-1</c:v>
                  </c:pt>
                  <c:pt idx="3">
                    <c:v>8A-11</c:v>
                  </c:pt>
                  <c:pt idx="4">
                    <c:v>8A-3</c:v>
                  </c:pt>
                  <c:pt idx="5">
                    <c:v>8A-13</c:v>
                  </c:pt>
                  <c:pt idx="6">
                    <c:v>8A-7</c:v>
                  </c:pt>
                  <c:pt idx="7">
                    <c:v>8A-9</c:v>
                  </c:pt>
                  <c:pt idx="8">
                    <c:v>8A-16</c:v>
                  </c:pt>
                  <c:pt idx="9">
                    <c:v>8A-8</c:v>
                  </c:pt>
                  <c:pt idx="10">
                    <c:v>8A-10</c:v>
                  </c:pt>
                  <c:pt idx="11">
                    <c:v>8A-15</c:v>
                  </c:pt>
                  <c:pt idx="12">
                    <c:v>8A-1</c:v>
                  </c:pt>
                  <c:pt idx="13">
                    <c:v>8A-11</c:v>
                  </c:pt>
                  <c:pt idx="14">
                    <c:v>8A-13</c:v>
                  </c:pt>
                  <c:pt idx="15">
                    <c:v>8A-1</c:v>
                  </c:pt>
                </c:lvl>
                <c:lvl>
                  <c:pt idx="0">
                    <c:v>450</c:v>
                  </c:pt>
                  <c:pt idx="4">
                    <c:v>15000</c:v>
                  </c:pt>
                  <c:pt idx="14">
                    <c:v>40000</c:v>
                  </c:pt>
                </c:lvl>
              </c:multiLvlStrCache>
            </c:multiLvlStrRef>
          </c:cat>
          <c:val>
            <c:numRef>
              <c:f>'8.2'!$C$14:$C$33</c:f>
              <c:numCache>
                <c:formatCode>0%</c:formatCode>
                <c:ptCount val="16"/>
                <c:pt idx="0">
                  <c:v>0.28999999999999998</c:v>
                </c:pt>
                <c:pt idx="1">
                  <c:v>0.29000000000000004</c:v>
                </c:pt>
                <c:pt idx="2">
                  <c:v>0.50950000000000006</c:v>
                </c:pt>
                <c:pt idx="3">
                  <c:v>0.30302313888888888</c:v>
                </c:pt>
                <c:pt idx="4">
                  <c:v>0.93425135870400255</c:v>
                </c:pt>
                <c:pt idx="5">
                  <c:v>-0.10911234251403132</c:v>
                </c:pt>
                <c:pt idx="6">
                  <c:v>0.79</c:v>
                </c:pt>
                <c:pt idx="7">
                  <c:v>0.41072962962962967</c:v>
                </c:pt>
                <c:pt idx="8">
                  <c:v>0.70742272727272715</c:v>
                </c:pt>
                <c:pt idx="9">
                  <c:v>0.45526667068284782</c:v>
                </c:pt>
                <c:pt idx="10">
                  <c:v>0.69500000000000006</c:v>
                </c:pt>
                <c:pt idx="11">
                  <c:v>0.76400000000000001</c:v>
                </c:pt>
                <c:pt idx="12">
                  <c:v>0.85299999999999998</c:v>
                </c:pt>
                <c:pt idx="13">
                  <c:v>0.41739243103448209</c:v>
                </c:pt>
                <c:pt idx="14">
                  <c:v>0.24886038504437225</c:v>
                </c:pt>
                <c:pt idx="15">
                  <c:v>0.72500000000000009</c:v>
                </c:pt>
              </c:numCache>
            </c:numRef>
          </c:val>
          <c:extLst>
            <c:ext xmlns:c16="http://schemas.microsoft.com/office/drawing/2014/chart" uri="{C3380CC4-5D6E-409C-BE32-E72D297353CC}">
              <c16:uniqueId val="{00000001-19FB-44FF-903E-6E3DABB6FE93}"/>
            </c:ext>
          </c:extLst>
        </c:ser>
        <c:ser>
          <c:idx val="2"/>
          <c:order val="2"/>
          <c:tx>
            <c:strRef>
              <c:f>'8.2'!$D$13</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'8.2'!$A$14:$A$33</c:f>
              <c:multiLvlStrCache>
                <c:ptCount val="16"/>
                <c:lvl>
                  <c:pt idx="0">
                    <c:v>8A-7</c:v>
                  </c:pt>
                  <c:pt idx="1">
                    <c:v>8A-10</c:v>
                  </c:pt>
                  <c:pt idx="2">
                    <c:v>8A-1</c:v>
                  </c:pt>
                  <c:pt idx="3">
                    <c:v>8A-11</c:v>
                  </c:pt>
                  <c:pt idx="4">
                    <c:v>8A-3</c:v>
                  </c:pt>
                  <c:pt idx="5">
                    <c:v>8A-13</c:v>
                  </c:pt>
                  <c:pt idx="6">
                    <c:v>8A-7</c:v>
                  </c:pt>
                  <c:pt idx="7">
                    <c:v>8A-9</c:v>
                  </c:pt>
                  <c:pt idx="8">
                    <c:v>8A-16</c:v>
                  </c:pt>
                  <c:pt idx="9">
                    <c:v>8A-8</c:v>
                  </c:pt>
                  <c:pt idx="10">
                    <c:v>8A-10</c:v>
                  </c:pt>
                  <c:pt idx="11">
                    <c:v>8A-15</c:v>
                  </c:pt>
                  <c:pt idx="12">
                    <c:v>8A-1</c:v>
                  </c:pt>
                  <c:pt idx="13">
                    <c:v>8A-11</c:v>
                  </c:pt>
                  <c:pt idx="14">
                    <c:v>8A-13</c:v>
                  </c:pt>
                  <c:pt idx="15">
                    <c:v>8A-1</c:v>
                  </c:pt>
                </c:lvl>
                <c:lvl>
                  <c:pt idx="0">
                    <c:v>450</c:v>
                  </c:pt>
                  <c:pt idx="4">
                    <c:v>15000</c:v>
                  </c:pt>
                  <c:pt idx="14">
                    <c:v>40000</c:v>
                  </c:pt>
                </c:lvl>
              </c:multiLvlStrCache>
            </c:multiLvlStrRef>
          </c:cat>
          <c:val>
            <c:numRef>
              <c:f>'8.2'!$D$14:$D$33</c:f>
              <c:numCache>
                <c:formatCode>0%</c:formatCode>
                <c:ptCount val="16"/>
                <c:pt idx="0">
                  <c:v>0.28999999999999998</c:v>
                </c:pt>
                <c:pt idx="1">
                  <c:v>0.33</c:v>
                </c:pt>
                <c:pt idx="2">
                  <c:v>0.51400000000000001</c:v>
                </c:pt>
                <c:pt idx="3">
                  <c:v>0.434475</c:v>
                </c:pt>
                <c:pt idx="4">
                  <c:v>0.97018674179858932</c:v>
                </c:pt>
                <c:pt idx="5">
                  <c:v>0.77060198714202199</c:v>
                </c:pt>
                <c:pt idx="6">
                  <c:v>0.83</c:v>
                </c:pt>
                <c:pt idx="7">
                  <c:v>0.56340000000000001</c:v>
                </c:pt>
                <c:pt idx="8">
                  <c:v>0.91279999999999994</c:v>
                </c:pt>
                <c:pt idx="9">
                  <c:v>0.85159398330346003</c:v>
                </c:pt>
                <c:pt idx="10">
                  <c:v>0.74</c:v>
                </c:pt>
                <c:pt idx="11">
                  <c:v>0.91</c:v>
                </c:pt>
                <c:pt idx="12">
                  <c:v>0.879</c:v>
                </c:pt>
                <c:pt idx="13">
                  <c:v>0.92910999999999999</c:v>
                </c:pt>
                <c:pt idx="14">
                  <c:v>0.61170651277823596</c:v>
                </c:pt>
                <c:pt idx="15">
                  <c:v>0.78800000000000003</c:v>
                </c:pt>
              </c:numCache>
            </c:numRef>
          </c:val>
          <c:extLst>
            <c:ext xmlns:c16="http://schemas.microsoft.com/office/drawing/2014/chart" uri="{C3380CC4-5D6E-409C-BE32-E72D297353CC}">
              <c16:uniqueId val="{00000002-19FB-44FF-903E-6E3DABB6FE93}"/>
            </c:ext>
          </c:extLst>
        </c:ser>
        <c:dLbls>
          <c:dLblPos val="outEnd"/>
          <c:showLegendKey val="0"/>
          <c:showVal val="1"/>
          <c:showCatName val="0"/>
          <c:showSerName val="0"/>
          <c:showPercent val="0"/>
          <c:showBubbleSize val="0"/>
        </c:dLbls>
        <c:gapWidth val="219"/>
        <c:overlap val="-27"/>
        <c:axId val="-1333798848"/>
        <c:axId val="-1333795040"/>
      </c:barChart>
      <c:catAx>
        <c:axId val="-133379884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5040"/>
        <c:crosses val="autoZero"/>
        <c:auto val="1"/>
        <c:lblAlgn val="ctr"/>
        <c:lblOffset val="100"/>
        <c:noMultiLvlLbl val="0"/>
      </c:catAx>
      <c:valAx>
        <c:axId val="-13337950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88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mode_v068-处理版.xlsx]1-XR-power-DLonly!数据透视表1</c:name>
    <c:fmtId val="-1"/>
  </c:pivotSource>
  <c:chart>
    <c:title>
      <c:tx>
        <c:rich>
          <a:bodyPr rot="0" spcFirstLastPara="1" vertOverflow="ellipsis" vert="horz" wrap="square" anchor="ctr" anchorCtr="1"/>
          <a:lstStyle/>
          <a:p>
            <a:pPr>
              <a:defRPr sz="108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(DL only traffic)</a:t>
            </a:r>
            <a:endParaRPr lang="zh-CN"/>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dLbl>
          <c:idx val="0"/>
          <c:layout>
            <c:manualLayout>
              <c:x val="3.0013309839450062E-3"/>
              <c:y val="8.6617604467870549E-2"/>
            </c:manualLayout>
          </c:layout>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'1-XR-power-DLonly'!$B$6</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'1-XR-power-DLonly'!$A$7:$A$83</c:f>
              <c:multiLvlStrCache>
                <c:ptCount val="20"/>
                <c:lvl>
                  <c:pt idx="0">
                    <c:v>[8A-3]</c:v>
                  </c:pt>
                  <c:pt idx="1">
                    <c:v>[8A-3]</c:v>
                  </c:pt>
                  <c:pt idx="2">
                    <c:v>[8A-11]</c:v>
                  </c:pt>
                  <c:pt idx="3">
                    <c:v>[8A-11]</c:v>
                  </c:pt>
                  <c:pt idx="4">
                    <c:v>[8A-3]</c:v>
                  </c:pt>
                  <c:pt idx="5">
                    <c:v>[8A-11]</c:v>
                  </c:pt>
                  <c:pt idx="6">
                    <c:v>[8A-11]</c:v>
                  </c:pt>
                  <c:pt idx="7">
                    <c:v>[8A-3]</c:v>
                  </c:pt>
                  <c:pt idx="8">
                    <c:v>[8A-11]</c:v>
                  </c:pt>
                  <c:pt idx="9">
                    <c:v>[8A-11]</c:v>
                  </c:pt>
                  <c:pt idx="10">
                    <c:v>[8A-11]</c:v>
                  </c:pt>
                  <c:pt idx="11">
                    <c:v>[8A-11]</c:v>
                  </c:pt>
                  <c:pt idx="12">
                    <c:v>[8A-14]</c:v>
                  </c:pt>
                  <c:pt idx="13">
                    <c:v>[8A-13]</c:v>
                  </c:pt>
                  <c:pt idx="14">
                    <c:v>[8A-7]</c:v>
                  </c:pt>
                  <c:pt idx="15">
                    <c:v>[8A-7]</c:v>
                  </c:pt>
                  <c:pt idx="16">
                    <c:v>[8A-7]</c:v>
                  </c:pt>
                  <c:pt idx="17">
                    <c:v>[8A-13]</c:v>
                  </c:pt>
                  <c:pt idx="18">
                    <c:v>[8A-14]</c:v>
                  </c:pt>
                  <c:pt idx="19">
                    <c:v>[8A-13]</c:v>
                  </c:pt>
                </c:lvl>
                <c:lvl>
                  <c:pt idx="0">
                    <c:v>micro sleep</c:v>
                  </c:pt>
                  <c:pt idx="1">
                    <c:v>micro sleep</c:v>
                  </c:pt>
                  <c:pt idx="2">
                    <c:v>micro sleep</c:v>
                  </c:pt>
                  <c:pt idx="3">
                    <c:v>light sleep</c:v>
                  </c:pt>
                  <c:pt idx="4">
                    <c:v>micro sleep</c:v>
                  </c:pt>
                  <c:pt idx="5">
                    <c:v>micro sleep</c:v>
                  </c:pt>
                  <c:pt idx="6">
                    <c:v>light sleep</c:v>
                  </c:pt>
                  <c:pt idx="7">
                    <c:v>micro sleep</c:v>
                  </c:pt>
                  <c:pt idx="8">
                    <c:v>micro sleep</c:v>
                  </c:pt>
                  <c:pt idx="9">
                    <c:v>light sleep</c:v>
                  </c:pt>
                  <c:pt idx="10">
                    <c:v>micro sleep</c:v>
                  </c:pt>
                  <c:pt idx="11">
                    <c:v>light sleep</c:v>
                  </c:pt>
                  <c:pt idx="12">
                    <c:v>micro sleep</c:v>
                  </c:pt>
                  <c:pt idx="13">
                    <c:v>micro sleep</c:v>
                  </c:pt>
                  <c:pt idx="15">
                    <c:v>micro sleep</c:v>
                  </c:pt>
                  <c:pt idx="16">
                    <c:v>micro sleep</c:v>
                  </c:pt>
                  <c:pt idx="17">
                    <c:v>micro sleep</c:v>
                  </c:pt>
                  <c:pt idx="18">
                    <c:v>micro sleep</c:v>
                  </c:pt>
                  <c:pt idx="19">
                    <c:v>micro sleep</c:v>
                  </c:pt>
                </c:lvl>
                <c:lvl>
                  <c:pt idx="0">
                    <c:v>WUR ON power =4 unit</c:v>
                  </c:pt>
                  <c:pt idx="1">
                    <c:v>WUR ON power =4 unit</c:v>
                  </c:pt>
                  <c:pt idx="2">
                    <c:v>WUR ON power &lt;=1 unit</c:v>
                  </c:pt>
                  <c:pt idx="4">
                    <c:v>WUR ON power =4 unit</c:v>
                  </c:pt>
                  <c:pt idx="5">
                    <c:v>WUR ON power &lt;=1 unit</c:v>
                  </c:pt>
                  <c:pt idx="7">
                    <c:v>WUR ON power =4 unit</c:v>
                  </c:pt>
                  <c:pt idx="8">
                    <c:v>WUR ON power &lt;=1 unit</c:v>
                  </c:pt>
                  <c:pt idx="10">
                    <c:v>WUR ON power &lt;=1 unit</c:v>
                  </c:pt>
                  <c:pt idx="12">
                    <c:v>WUR ON power &lt;=1 unit</c:v>
                  </c:pt>
                  <c:pt idx="13">
                    <c:v>WUR ON power &lt;=1 unit</c:v>
                  </c:pt>
                  <c:pt idx="15">
                    <c:v>WUR ON power =10 unit</c:v>
                  </c:pt>
                  <c:pt idx="16">
                    <c:v>WUR ON power =4 unit</c:v>
                  </c:pt>
                  <c:pt idx="17">
                    <c:v>WUR ON power &lt;=1 unit</c:v>
                  </c:pt>
                  <c:pt idx="18">
                    <c:v>WUR ON power &lt;=1 unit</c:v>
                  </c:pt>
                  <c:pt idx="19">
                    <c:v>WUR ON power &lt;=1 unit</c:v>
                  </c:pt>
                </c:lvl>
                <c:lvl>
                  <c:pt idx="0">
                    <c:v>low load</c:v>
                  </c:pt>
                  <c:pt idx="1">
                    <c:v>high load</c:v>
                  </c:pt>
                  <c:pt idx="2">
                    <c:v>low load</c:v>
                  </c:pt>
                  <c:pt idx="5">
                    <c:v>high load</c:v>
                  </c:pt>
                  <c:pt idx="8">
                    <c:v>low load</c:v>
                  </c:pt>
                  <c:pt idx="10">
                    <c:v>high load</c:v>
                  </c:pt>
                  <c:pt idx="12">
                    <c:v>low load</c:v>
                  </c:pt>
                  <c:pt idx="13">
                    <c:v>high load</c:v>
                  </c:pt>
                  <c:pt idx="17">
                    <c:v>high load</c:v>
                  </c:pt>
                  <c:pt idx="18">
                    <c:v>low load</c:v>
                  </c:pt>
                  <c:pt idx="19">
                    <c:v>high load</c:v>
                  </c:pt>
                </c:lvl>
                <c:lvl>
                  <c:pt idx="0">
                    <c:v>jitter range: [-4, +4]ms</c:v>
                  </c:pt>
                  <c:pt idx="2">
                    <c:v>jitter range: [-4, +4]ms</c:v>
                  </c:pt>
                  <c:pt idx="8">
                    <c:v>jitter range: [-8, +8]ms</c:v>
                  </c:pt>
                  <c:pt idx="12">
                    <c:v>jitter range: [-4, +4]ms</c:v>
                  </c:pt>
                  <c:pt idx="17">
                    <c:v>jitter range: [-8, +8]ms</c:v>
                  </c:pt>
                  <c:pt idx="18">
                    <c:v>jitter range: [-4, +4]ms</c:v>
                  </c:pt>
                  <c:pt idx="19">
                    <c:v>jitter range: [-8, +8]ms</c:v>
                  </c:pt>
                </c:lvl>
                <c:lvl>
                  <c:pt idx="0">
                    <c:v>compared to short CDRX</c:v>
                  </c:pt>
                  <c:pt idx="2">
                    <c:v>Compared to R17 PDCCH+R18 enh.CDRX</c:v>
                  </c:pt>
                  <c:pt idx="12">
                    <c:v>Compared to R17 PDCCH</c:v>
                  </c:pt>
                  <c:pt idx="18">
                    <c:v>Compared to R18 enh. C-DRX</c:v>
                  </c:pt>
                </c:lvl>
              </c:multiLvlStrCache>
            </c:multiLvlStrRef>
          </c:cat>
          <c:val>
            <c:numRef>
              <c:f>'1-XR-power-DLonly'!$B$7:$B$83</c:f>
              <c:numCache>
                <c:formatCode>General</c:formatCode>
                <c:ptCount val="20"/>
                <c:pt idx="0">
                  <c:v>0.11799863387978149</c:v>
                </c:pt>
                <c:pt idx="1">
                  <c:v>0.10800887405376014</c:v>
                </c:pt>
                <c:pt idx="2">
                  <c:v>8.2854906054279601E-2</c:v>
                </c:pt>
                <c:pt idx="3">
                  <c:v>0.14013569937369499</c:v>
                </c:pt>
                <c:pt idx="4">
                  <c:v>1.5627977892128886E-2</c:v>
                </c:pt>
                <c:pt idx="5">
                  <c:v>7.2101090188305197E-2</c:v>
                </c:pt>
                <c:pt idx="6">
                  <c:v>0.123141724479683</c:v>
                </c:pt>
                <c:pt idx="7">
                  <c:v>1.7923134930948215E-2</c:v>
                </c:pt>
                <c:pt idx="8">
                  <c:v>0.15463917525773199</c:v>
                </c:pt>
                <c:pt idx="9">
                  <c:v>0.25726335520150001</c:v>
                </c:pt>
                <c:pt idx="10">
                  <c:v>0.14749494495619001</c:v>
                </c:pt>
                <c:pt idx="11">
                  <c:v>0.23994607953268901</c:v>
                </c:pt>
                <c:pt idx="12">
                  <c:v>0.22632896480636133</c:v>
                </c:pt>
                <c:pt idx="13">
                  <c:v>0.108</c:v>
                </c:pt>
                <c:pt idx="14">
                  <c:v>0.18790525827828286</c:v>
                </c:pt>
                <c:pt idx="15">
                  <c:v>6.9089311246409602E-2</c:v>
                </c:pt>
                <c:pt idx="16">
                  <c:v>0.14109918525616172</c:v>
                </c:pt>
                <c:pt idx="17">
                  <c:v>0.12</c:v>
                </c:pt>
                <c:pt idx="18">
                  <c:v>6.5262288310615535E-2</c:v>
                </c:pt>
                <c:pt idx="19">
                  <c:v>0.17799999999999999</c:v>
                </c:pt>
              </c:numCache>
            </c:numRef>
          </c:val>
          <c:extLst>
            <c:ext xmlns:c16="http://schemas.microsoft.com/office/drawing/2014/chart" uri="{C3380CC4-5D6E-409C-BE32-E72D297353CC}">
              <c16:uniqueId val="{00000000-B863-43DE-A673-D78AD9E7206C}"/>
            </c:ext>
          </c:extLst>
        </c:ser>
        <c:dLbls>
          <c:dLblPos val="outEnd"/>
          <c:showLegendKey val="0"/>
          <c:showVal val="1"/>
          <c:showCatName val="0"/>
          <c:showSerName val="0"/>
          <c:showPercent val="0"/>
          <c:showBubbleSize val="0"/>
        </c:dLbls>
        <c:gapWidth val="219"/>
        <c:overlap val="-27"/>
        <c:axId val="-1333807552"/>
        <c:axId val="-1333791776"/>
      </c:barChart>
      <c:catAx>
        <c:axId val="-133380755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791776"/>
        <c:crosses val="autoZero"/>
        <c:auto val="1"/>
        <c:lblAlgn val="ctr"/>
        <c:lblOffset val="100"/>
        <c:noMultiLvlLbl val="0"/>
      </c:catAx>
      <c:valAx>
        <c:axId val="-13337917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07552"/>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mode_v068-处理版.xlsx]2-XR-capacity-DLonly-low load!数据透视表1</c:name>
    <c:fmtId val="-1"/>
  </c:pivotSource>
  <c:chart>
    <c:title>
      <c:tx>
        <c:rich>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t>Capacity (DL only traffic, low load)</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0676283332286255E-2"/>
          <c:y val="0.2824153249353466"/>
          <c:w val="0.94765265448576486"/>
          <c:h val="0.41487044993187061"/>
        </c:manualLayout>
      </c:layout>
      <c:barChart>
        <c:barDir val="col"/>
        <c:grouping val="clustered"/>
        <c:varyColors val="0"/>
        <c:ser>
          <c:idx val="0"/>
          <c:order val="0"/>
          <c:tx>
            <c:strRef>
              <c:f>'2-XR-capacity-DLonly-low load'!$B$5</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'2-XR-capacity-DLonly-low load'!$A$6:$A$44</c:f>
              <c:multiLvlStrCache>
                <c:ptCount val="16"/>
                <c:lvl>
                  <c:pt idx="0">
                    <c:v>[8A-11]</c:v>
                  </c:pt>
                  <c:pt idx="1">
                    <c:v>[8A-14]</c:v>
                  </c:pt>
                  <c:pt idx="2">
                    <c:v>[8A-3]</c:v>
                  </c:pt>
                  <c:pt idx="3">
                    <c:v>[8A-11]</c:v>
                  </c:pt>
                  <c:pt idx="4">
                    <c:v>[8A-14]</c:v>
                  </c:pt>
                  <c:pt idx="5">
                    <c:v>[8A-3]</c:v>
                  </c:pt>
                  <c:pt idx="6">
                    <c:v>[8A-11]</c:v>
                  </c:pt>
                  <c:pt idx="7">
                    <c:v>[8A-3]</c:v>
                  </c:pt>
                  <c:pt idx="8">
                    <c:v>[8A-11]</c:v>
                  </c:pt>
                  <c:pt idx="9">
                    <c:v>[8A-3]</c:v>
                  </c:pt>
                  <c:pt idx="10">
                    <c:v>[8A-14]</c:v>
                  </c:pt>
                  <c:pt idx="11">
                    <c:v>[8A-14]</c:v>
                  </c:pt>
                  <c:pt idx="12">
                    <c:v>[8A-11]</c:v>
                  </c:pt>
                  <c:pt idx="13">
                    <c:v>[8A-11]</c:v>
                  </c:pt>
                  <c:pt idx="14">
                    <c:v>[8A-11]</c:v>
                  </c:pt>
                  <c:pt idx="15">
                    <c:v>[8A-11]</c:v>
                  </c:pt>
                </c:lvl>
                <c:lvl>
                  <c:pt idx="0">
                    <c:v>-</c:v>
                  </c:pt>
                  <c:pt idx="3">
                    <c:v>micro sleep</c:v>
                  </c:pt>
                  <c:pt idx="6">
                    <c:v>light sleep</c:v>
                  </c:pt>
                  <c:pt idx="7">
                    <c:v>-</c:v>
                  </c:pt>
                  <c:pt idx="8">
                    <c:v>-</c:v>
                  </c:pt>
                  <c:pt idx="10">
                    <c:v>-</c:v>
                  </c:pt>
                  <c:pt idx="11">
                    <c:v>-</c:v>
                  </c:pt>
                  <c:pt idx="12">
                    <c:v>-</c:v>
                  </c:pt>
                  <c:pt idx="13">
                    <c:v>micro sleep</c:v>
                  </c:pt>
                  <c:pt idx="14">
                    <c:v>light sleep</c:v>
                  </c:pt>
                  <c:pt idx="15">
                    <c:v>-</c:v>
                  </c:pt>
                </c:lvl>
                <c:lvl>
                  <c:pt idx="0">
                    <c:v>alwayson</c:v>
                  </c:pt>
                  <c:pt idx="3">
                    <c:v>LP-WUS</c:v>
                  </c:pt>
                  <c:pt idx="7">
                    <c:v>short C-DRX</c:v>
                  </c:pt>
                  <c:pt idx="8">
                    <c:v>R17 PDCCH+R18 enh.C-DRX</c:v>
                  </c:pt>
                  <c:pt idx="10">
                    <c:v>R17 PDCCH</c:v>
                  </c:pt>
                  <c:pt idx="11">
                    <c:v>R18 enh. C-DRX</c:v>
                  </c:pt>
                  <c:pt idx="12">
                    <c:v>alwayson</c:v>
                  </c:pt>
                  <c:pt idx="13">
                    <c:v>LP-WUS</c:v>
                  </c:pt>
                  <c:pt idx="15">
                    <c:v>R17 PDCCH+R18 enh.C-DRX</c:v>
                  </c:pt>
                </c:lvl>
                <c:lvl>
                  <c:pt idx="0">
                    <c:v>jitter range: [-4, +4]ms</c:v>
                  </c:pt>
                  <c:pt idx="12">
                    <c:v>jitter range: [-8, +8]ms</c:v>
                  </c:pt>
                </c:lvl>
              </c:multiLvlStrCache>
            </c:multiLvlStrRef>
          </c:cat>
          <c:val>
            <c:numRef>
              <c:f>'2-XR-capacity-DLonly-low load'!$B$6:$B$44</c:f>
              <c:numCache>
                <c:formatCode>General</c:formatCode>
                <c:ptCount val="16"/>
                <c:pt idx="0">
                  <c:v>1</c:v>
                </c:pt>
                <c:pt idx="1">
                  <c:v>0.98255000000000003</c:v>
                </c:pt>
                <c:pt idx="2">
                  <c:v>0.99919999999999998</c:v>
                </c:pt>
                <c:pt idx="3">
                  <c:v>1</c:v>
                </c:pt>
                <c:pt idx="4">
                  <c:v>0.96704999999999997</c:v>
                </c:pt>
                <c:pt idx="5">
                  <c:v>0.99860000000000004</c:v>
                </c:pt>
                <c:pt idx="6">
                  <c:v>0.99439999999999995</c:v>
                </c:pt>
                <c:pt idx="7">
                  <c:v>0.99309999999999998</c:v>
                </c:pt>
                <c:pt idx="8">
                  <c:v>1</c:v>
                </c:pt>
                <c:pt idx="9">
                  <c:v>0.99919999999999998</c:v>
                </c:pt>
                <c:pt idx="10">
                  <c:v>0.95</c:v>
                </c:pt>
                <c:pt idx="11">
                  <c:v>0.98409999999999997</c:v>
                </c:pt>
                <c:pt idx="12">
                  <c:v>1</c:v>
                </c:pt>
                <c:pt idx="13">
                  <c:v>1</c:v>
                </c:pt>
                <c:pt idx="14">
                  <c:v>0.99439999999999995</c:v>
                </c:pt>
                <c:pt idx="15">
                  <c:v>1</c:v>
                </c:pt>
              </c:numCache>
            </c:numRef>
          </c:val>
          <c:extLst>
            <c:ext xmlns:c16="http://schemas.microsoft.com/office/drawing/2014/chart" uri="{C3380CC4-5D6E-409C-BE32-E72D297353CC}">
              <c16:uniqueId val="{00000000-2DCA-47FF-9653-AB9D47EBAE56}"/>
            </c:ext>
          </c:extLst>
        </c:ser>
        <c:dLbls>
          <c:dLblPos val="outEnd"/>
          <c:showLegendKey val="0"/>
          <c:showVal val="1"/>
          <c:showCatName val="0"/>
          <c:showSerName val="0"/>
          <c:showPercent val="0"/>
          <c:showBubbleSize val="0"/>
        </c:dLbls>
        <c:gapWidth val="219"/>
        <c:overlap val="-27"/>
        <c:axId val="-1333811904"/>
        <c:axId val="-1333806464"/>
      </c:barChart>
      <c:catAx>
        <c:axId val="-1333811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6464"/>
        <c:crosses val="autoZero"/>
        <c:auto val="1"/>
        <c:lblAlgn val="ctr"/>
        <c:lblOffset val="100"/>
        <c:noMultiLvlLbl val="0"/>
      </c:catAx>
      <c:valAx>
        <c:axId val="-1333806464"/>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mode_v068-处理版.xlsx]3-XR-capacity-DL only-high load!数据透视表1</c:name>
    <c:fmtId val="-1"/>
  </c:pivotSource>
  <c:chart>
    <c:title>
      <c:tx>
        <c:rich>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t>Capacity (DL only traffic, high load)</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'3-XR-capacity-DL only-high load'!$B$5</c:f>
              <c:strCache>
                <c:ptCount val="1"/>
                <c:pt idx="0">
                  <c:v>汇总</c:v>
                </c:pt>
              </c:strCache>
            </c:strRef>
          </c:tx>
          <c:spPr>
            <a:solidFill>
              <a:schemeClr val="accent1"/>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'3-XR-capacity-DL only-high load'!$A$6:$A$51</c:f>
              <c:multiLvlStrCache>
                <c:ptCount val="21"/>
                <c:lvl>
                  <c:pt idx="0">
                    <c:v>[8A-11]</c:v>
                  </c:pt>
                  <c:pt idx="1">
                    <c:v>[8A-13]</c:v>
                  </c:pt>
                  <c:pt idx="2">
                    <c:v>[8A-3]</c:v>
                  </c:pt>
                  <c:pt idx="3">
                    <c:v>[8A-11]</c:v>
                  </c:pt>
                  <c:pt idx="4">
                    <c:v>[8A-13]</c:v>
                  </c:pt>
                  <c:pt idx="5">
                    <c:v>[8A-3]</c:v>
                  </c:pt>
                  <c:pt idx="6">
                    <c:v>[8A-7]</c:v>
                  </c:pt>
                  <c:pt idx="7">
                    <c:v>[8A-11]</c:v>
                  </c:pt>
                  <c:pt idx="8">
                    <c:v>[8A-3]</c:v>
                  </c:pt>
                  <c:pt idx="9">
                    <c:v>[8A-11]</c:v>
                  </c:pt>
                  <c:pt idx="10">
                    <c:v>[8A-3]</c:v>
                  </c:pt>
                  <c:pt idx="11">
                    <c:v>[8A-13]</c:v>
                  </c:pt>
                  <c:pt idx="12">
                    <c:v>[8A-7]</c:v>
                  </c:pt>
                  <c:pt idx="13">
                    <c:v>[8A-11]</c:v>
                  </c:pt>
                  <c:pt idx="14">
                    <c:v>[8A-13]</c:v>
                  </c:pt>
                  <c:pt idx="15">
                    <c:v>[8A-11]</c:v>
                  </c:pt>
                  <c:pt idx="16">
                    <c:v>[8A-13]</c:v>
                  </c:pt>
                  <c:pt idx="17">
                    <c:v>[8A-11]</c:v>
                  </c:pt>
                  <c:pt idx="18">
                    <c:v>[8A-11]</c:v>
                  </c:pt>
                  <c:pt idx="19">
                    <c:v>[8A-13]</c:v>
                  </c:pt>
                  <c:pt idx="20">
                    <c:v>[8A-13]</c:v>
                  </c:pt>
                </c:lvl>
                <c:lvl>
                  <c:pt idx="0">
                    <c:v>-</c:v>
                  </c:pt>
                  <c:pt idx="3">
                    <c:v>micro sleep</c:v>
                  </c:pt>
                  <c:pt idx="7">
                    <c:v>light sleep</c:v>
                  </c:pt>
                  <c:pt idx="8">
                    <c:v>-</c:v>
                  </c:pt>
                  <c:pt idx="9">
                    <c:v>-</c:v>
                  </c:pt>
                  <c:pt idx="11">
                    <c:v>-</c:v>
                  </c:pt>
                  <c:pt idx="13">
                    <c:v>-</c:v>
                  </c:pt>
                  <c:pt idx="15">
                    <c:v>micro sleep</c:v>
                  </c:pt>
                  <c:pt idx="17">
                    <c:v>light sleep</c:v>
                  </c:pt>
                  <c:pt idx="18">
                    <c:v>-</c:v>
                  </c:pt>
                  <c:pt idx="19">
                    <c:v>-</c:v>
                  </c:pt>
                  <c:pt idx="20">
                    <c:v>-</c:v>
                  </c:pt>
                </c:lvl>
                <c:lvl>
                  <c:pt idx="0">
                    <c:v>alwayson</c:v>
                  </c:pt>
                  <c:pt idx="3">
                    <c:v>LP-WUS</c:v>
                  </c:pt>
                  <c:pt idx="8">
                    <c:v>short C-DRX</c:v>
                  </c:pt>
                  <c:pt idx="9">
                    <c:v>R17 PDCCH+R18 enh.C-DRX</c:v>
                  </c:pt>
                  <c:pt idx="11">
                    <c:v>R17 PDCCH</c:v>
                  </c:pt>
                  <c:pt idx="13">
                    <c:v>alwayson</c:v>
                  </c:pt>
                  <c:pt idx="15">
                    <c:v>LP-WUS</c:v>
                  </c:pt>
                  <c:pt idx="18">
                    <c:v>R17 PDCCH+R18 enh.C-DRX</c:v>
                  </c:pt>
                  <c:pt idx="19">
                    <c:v>R17 PDCCH</c:v>
                  </c:pt>
                  <c:pt idx="20">
                    <c:v>R18 enh. C-DRX</c:v>
                  </c:pt>
                </c:lvl>
                <c:lvl>
                  <c:pt idx="0">
                    <c:v>jitter range: [-4, +4]ms</c:v>
                  </c:pt>
                  <c:pt idx="13">
                    <c:v>jitter range: [-8, +8]ms</c:v>
                  </c:pt>
                </c:lvl>
              </c:multiLvlStrCache>
            </c:multiLvlStrRef>
          </c:cat>
          <c:val>
            <c:numRef>
              <c:f>'3-XR-capacity-DL only-high load'!$B$6:$B$51</c:f>
              <c:numCache>
                <c:formatCode>General</c:formatCode>
                <c:ptCount val="21"/>
                <c:pt idx="0">
                  <c:v>0.97799999999999998</c:v>
                </c:pt>
                <c:pt idx="1">
                  <c:v>0.93899999999999995</c:v>
                </c:pt>
                <c:pt idx="2">
                  <c:v>0.95255000000000001</c:v>
                </c:pt>
                <c:pt idx="3">
                  <c:v>0.97799999999999998</c:v>
                </c:pt>
                <c:pt idx="4">
                  <c:v>0.93899999999999995</c:v>
                </c:pt>
                <c:pt idx="5">
                  <c:v>0.91489999999999994</c:v>
                </c:pt>
                <c:pt idx="6">
                  <c:v>0.80479999999999985</c:v>
                </c:pt>
                <c:pt idx="7">
                  <c:v>0.81899999999999995</c:v>
                </c:pt>
                <c:pt idx="8">
                  <c:v>0.86539999999999995</c:v>
                </c:pt>
                <c:pt idx="9">
                  <c:v>0.97799999999999998</c:v>
                </c:pt>
                <c:pt idx="10">
                  <c:v>0.94294999999999995</c:v>
                </c:pt>
                <c:pt idx="11">
                  <c:v>0.90300000000000002</c:v>
                </c:pt>
                <c:pt idx="12">
                  <c:v>0.80479999999999996</c:v>
                </c:pt>
                <c:pt idx="13">
                  <c:v>0.97799999999999998</c:v>
                </c:pt>
                <c:pt idx="14">
                  <c:v>0.93899999999999995</c:v>
                </c:pt>
                <c:pt idx="15">
                  <c:v>0.95799999999999996</c:v>
                </c:pt>
                <c:pt idx="16">
                  <c:v>0.90180000000000005</c:v>
                </c:pt>
                <c:pt idx="17">
                  <c:v>0.82499999999999996</c:v>
                </c:pt>
                <c:pt idx="18">
                  <c:v>0.96899999999999997</c:v>
                </c:pt>
                <c:pt idx="19">
                  <c:v>0.90900000000000003</c:v>
                </c:pt>
                <c:pt idx="20">
                  <c:v>0.90180000000000005</c:v>
                </c:pt>
              </c:numCache>
            </c:numRef>
          </c:val>
          <c:extLst>
            <c:ext xmlns:c16="http://schemas.microsoft.com/office/drawing/2014/chart" uri="{C3380CC4-5D6E-409C-BE32-E72D297353CC}">
              <c16:uniqueId val="{00000000-1019-4B69-A857-ED78A8545152}"/>
            </c:ext>
          </c:extLst>
        </c:ser>
        <c:dLbls>
          <c:dLblPos val="outEnd"/>
          <c:showLegendKey val="0"/>
          <c:showVal val="1"/>
          <c:showCatName val="0"/>
          <c:showSerName val="0"/>
          <c:showPercent val="0"/>
          <c:showBubbleSize val="0"/>
        </c:dLbls>
        <c:gapWidth val="219"/>
        <c:overlap val="-27"/>
        <c:axId val="-1333804832"/>
        <c:axId val="-1333789600"/>
      </c:barChart>
      <c:catAx>
        <c:axId val="-133380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9600"/>
        <c:crosses val="autoZero"/>
        <c:auto val="1"/>
        <c:lblAlgn val="ctr"/>
        <c:lblOffset val="100"/>
        <c:noMultiLvlLbl val="0"/>
      </c:catAx>
      <c:valAx>
        <c:axId val="-13337896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48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mode_v068-处理版.xlsx]4-XR-power-DL+UL !数据透视表1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(DL+ UL traffic)</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'4-XR-power-DL+UL '!$B$6</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'4-XR-power-DL+UL '!$A$7:$A$50</c:f>
              <c:multiLvlStrCache>
                <c:ptCount val="12"/>
                <c:lvl>
                  <c:pt idx="0">
                    <c:v>[8A-3]</c:v>
                  </c:pt>
                  <c:pt idx="1">
                    <c:v>[8A-3]</c:v>
                  </c:pt>
                  <c:pt idx="2">
                    <c:v>[8A-11]</c:v>
                  </c:pt>
                  <c:pt idx="3">
                    <c:v>[8A-11]</c:v>
                  </c:pt>
                  <c:pt idx="4">
                    <c:v>[8A-3]</c:v>
                  </c:pt>
                  <c:pt idx="5">
                    <c:v>[8A-11]</c:v>
                  </c:pt>
                  <c:pt idx="6">
                    <c:v>[8A-11]</c:v>
                  </c:pt>
                  <c:pt idx="7">
                    <c:v>[8A-3]</c:v>
                  </c:pt>
                  <c:pt idx="8">
                    <c:v>[8A-11]</c:v>
                  </c:pt>
                  <c:pt idx="9">
                    <c:v>[8A-11]</c:v>
                  </c:pt>
                  <c:pt idx="10">
                    <c:v>[8A-11]</c:v>
                  </c:pt>
                  <c:pt idx="11">
                    <c:v>[8A-11]</c:v>
                  </c:pt>
                </c:lvl>
                <c:lvl>
                  <c:pt idx="0">
                    <c:v>micro sleep</c:v>
                  </c:pt>
                  <c:pt idx="1">
                    <c:v>micro sleep</c:v>
                  </c:pt>
                  <c:pt idx="2">
                    <c:v>micro sleep</c:v>
                  </c:pt>
                  <c:pt idx="3">
                    <c:v>light sleep</c:v>
                  </c:pt>
                  <c:pt idx="4">
                    <c:v>micro sleep</c:v>
                  </c:pt>
                  <c:pt idx="5">
                    <c:v>micro sleep</c:v>
                  </c:pt>
                  <c:pt idx="6">
                    <c:v>light sleep</c:v>
                  </c:pt>
                  <c:pt idx="7">
                    <c:v>micro sleep</c:v>
                  </c:pt>
                  <c:pt idx="8">
                    <c:v>micro sleep</c:v>
                  </c:pt>
                  <c:pt idx="9">
                    <c:v>light sleep</c:v>
                  </c:pt>
                  <c:pt idx="10">
                    <c:v>micro sleep</c:v>
                  </c:pt>
                  <c:pt idx="11">
                    <c:v>light sleep</c:v>
                  </c:pt>
                </c:lvl>
                <c:lvl>
                  <c:pt idx="0">
                    <c:v>WUR ON power =4 unit</c:v>
                  </c:pt>
                  <c:pt idx="1">
                    <c:v>WUR ON power =4 unit</c:v>
                  </c:pt>
                  <c:pt idx="2">
                    <c:v>WUR ON power &lt;=1 unit</c:v>
                  </c:pt>
                  <c:pt idx="4">
                    <c:v>WUR ON power =4 unit</c:v>
                  </c:pt>
                  <c:pt idx="5">
                    <c:v>WUR ON power &lt;=1 unit</c:v>
                  </c:pt>
                  <c:pt idx="7">
                    <c:v>WUR ON power =4 unit</c:v>
                  </c:pt>
                  <c:pt idx="8">
                    <c:v>WUR ON power &lt;=1 unit</c:v>
                  </c:pt>
                  <c:pt idx="10">
                    <c:v>WUR ON power &lt;=1 unit</c:v>
                  </c:pt>
                </c:lvl>
                <c:lvl>
                  <c:pt idx="0">
                    <c:v>low load</c:v>
                  </c:pt>
                  <c:pt idx="1">
                    <c:v>high load</c:v>
                  </c:pt>
                  <c:pt idx="2">
                    <c:v>low load</c:v>
                  </c:pt>
                  <c:pt idx="5">
                    <c:v>high load</c:v>
                  </c:pt>
                  <c:pt idx="8">
                    <c:v>low load</c:v>
                  </c:pt>
                  <c:pt idx="10">
                    <c:v>high load</c:v>
                  </c:pt>
                </c:lvl>
                <c:lvl>
                  <c:pt idx="0">
                    <c:v>jitter range: [-4, +4]ms</c:v>
                  </c:pt>
                  <c:pt idx="2">
                    <c:v>jitter range: [-4, +4]ms</c:v>
                  </c:pt>
                  <c:pt idx="8">
                    <c:v>jitter range: [-8, +8]ms</c:v>
                  </c:pt>
                </c:lvl>
                <c:lvl>
                  <c:pt idx="0">
                    <c:v>compared to short CDRX</c:v>
                  </c:pt>
                  <c:pt idx="2">
                    <c:v>Compared to R17 PDCCH+R18 enh.CDRX</c:v>
                  </c:pt>
                </c:lvl>
              </c:multiLvlStrCache>
            </c:multiLvlStrRef>
          </c:cat>
          <c:val>
            <c:numRef>
              <c:f>'4-XR-power-DL+UL '!$B$7:$B$50</c:f>
              <c:numCache>
                <c:formatCode>General</c:formatCode>
                <c:ptCount val="12"/>
                <c:pt idx="0">
                  <c:v>3.6412677006068761E-2</c:v>
                </c:pt>
                <c:pt idx="1">
                  <c:v>3.2857191908559014E-2</c:v>
                </c:pt>
                <c:pt idx="2">
                  <c:v>0.1</c:v>
                </c:pt>
                <c:pt idx="3">
                  <c:v>0.182</c:v>
                </c:pt>
                <c:pt idx="4">
                  <c:v>3.7393839523387484E-3</c:v>
                </c:pt>
                <c:pt idx="5">
                  <c:v>8.8599999999999998E-2</c:v>
                </c:pt>
                <c:pt idx="6">
                  <c:v>0.16470000000000001</c:v>
                </c:pt>
                <c:pt idx="7">
                  <c:v>-3.0247380571005733E-3</c:v>
                </c:pt>
                <c:pt idx="8">
                  <c:v>0.121</c:v>
                </c:pt>
                <c:pt idx="9">
                  <c:v>0.19700000000000001</c:v>
                </c:pt>
                <c:pt idx="10">
                  <c:v>0.104</c:v>
                </c:pt>
                <c:pt idx="11">
                  <c:v>0.17198676337462199</c:v>
                </c:pt>
              </c:numCache>
            </c:numRef>
          </c:val>
          <c:extLst>
            <c:ext xmlns:c16="http://schemas.microsoft.com/office/drawing/2014/chart" uri="{C3380CC4-5D6E-409C-BE32-E72D297353CC}">
              <c16:uniqueId val="{00000000-DB01-490E-B424-01F6E826DD20}"/>
            </c:ext>
          </c:extLst>
        </c:ser>
        <c:dLbls>
          <c:dLblPos val="outEnd"/>
          <c:showLegendKey val="0"/>
          <c:showVal val="1"/>
          <c:showCatName val="0"/>
          <c:showSerName val="0"/>
          <c:showPercent val="0"/>
          <c:showBubbleSize val="0"/>
        </c:dLbls>
        <c:gapWidth val="219"/>
        <c:overlap val="-27"/>
        <c:axId val="-1333817888"/>
        <c:axId val="-1333849984"/>
      </c:barChart>
      <c:catAx>
        <c:axId val="-133381788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49984"/>
        <c:crosses val="autoZero"/>
        <c:auto val="1"/>
        <c:lblAlgn val="ctr"/>
        <c:lblOffset val="100"/>
        <c:noMultiLvlLbl val="0"/>
      </c:catAx>
      <c:valAx>
        <c:axId val="-13338499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17888"/>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mode_v068-处理版.xlsx]5-XR-capacity-DL+UL low!数据透视表1</c:name>
    <c:fmtId val="-1"/>
  </c:pivotSource>
  <c:chart>
    <c:title>
      <c:tx>
        <c:rich>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t>Capacity (DL +UL traffic, </a:t>
            </a:r>
            <a:r>
              <a:rPr lang="en-US" altLang="zh-CN" sz="1200" b="0" i="0" u="none" strike="noStrike" baseline="0">
                <a:effectLst/>
              </a:rPr>
              <a:t>low load</a:t>
            </a:r>
            <a:r>
              <a:rPr lang="en-US"/>
              <a:t>)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2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2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'5-XR-capacity-DL+UL low'!$B$5</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'5-XR-capacity-DL+UL low'!$A$6:$A$36</c:f>
              <c:multiLvlStrCache>
                <c:ptCount val="12"/>
                <c:lvl>
                  <c:pt idx="0">
                    <c:v>[8A-11]</c:v>
                  </c:pt>
                  <c:pt idx="1">
                    <c:v>[8A-3]</c:v>
                  </c:pt>
                  <c:pt idx="2">
                    <c:v>[8A-11]</c:v>
                  </c:pt>
                  <c:pt idx="3">
                    <c:v>[8A-3]</c:v>
                  </c:pt>
                  <c:pt idx="4">
                    <c:v>[8A-11]</c:v>
                  </c:pt>
                  <c:pt idx="5">
                    <c:v>[8A-3]</c:v>
                  </c:pt>
                  <c:pt idx="6">
                    <c:v>[8A-11]</c:v>
                  </c:pt>
                  <c:pt idx="7">
                    <c:v>[8A-3]</c:v>
                  </c:pt>
                  <c:pt idx="8">
                    <c:v>[8A-11]</c:v>
                  </c:pt>
                  <c:pt idx="9">
                    <c:v>[8A-11]</c:v>
                  </c:pt>
                  <c:pt idx="10">
                    <c:v>[8A-11]</c:v>
                  </c:pt>
                  <c:pt idx="11">
                    <c:v>[8A-11]</c:v>
                  </c:pt>
                </c:lvl>
                <c:lvl>
                  <c:pt idx="0">
                    <c:v>-</c:v>
                  </c:pt>
                  <c:pt idx="2">
                    <c:v>micro sleep</c:v>
                  </c:pt>
                  <c:pt idx="4">
                    <c:v>light sleep</c:v>
                  </c:pt>
                  <c:pt idx="5">
                    <c:v>-</c:v>
                  </c:pt>
                  <c:pt idx="6">
                    <c:v>-</c:v>
                  </c:pt>
                  <c:pt idx="8">
                    <c:v>-</c:v>
                  </c:pt>
                  <c:pt idx="9">
                    <c:v>micro sleep</c:v>
                  </c:pt>
                  <c:pt idx="10">
                    <c:v>light sleep</c:v>
                  </c:pt>
                  <c:pt idx="11">
                    <c:v>-</c:v>
                  </c:pt>
                </c:lvl>
                <c:lvl>
                  <c:pt idx="0">
                    <c:v>alwayson</c:v>
                  </c:pt>
                  <c:pt idx="2">
                    <c:v>LP-WUS</c:v>
                  </c:pt>
                  <c:pt idx="5">
                    <c:v>short C-DRX</c:v>
                  </c:pt>
                  <c:pt idx="6">
                    <c:v>R17 PDCCH+R18 enh.C-DRX</c:v>
                  </c:pt>
                  <c:pt idx="8">
                    <c:v>alwayson</c:v>
                  </c:pt>
                  <c:pt idx="9">
                    <c:v>LP-WUS</c:v>
                  </c:pt>
                  <c:pt idx="11">
                    <c:v>R17 PDCCH+R18 enh.C-DRX</c:v>
                  </c:pt>
                </c:lvl>
                <c:lvl>
                  <c:pt idx="0">
                    <c:v>jitter range: [-4, +4]ms</c:v>
                  </c:pt>
                  <c:pt idx="8">
                    <c:v>jitter range: [-8, +8]ms</c:v>
                  </c:pt>
                </c:lvl>
              </c:multiLvlStrCache>
            </c:multiLvlStrRef>
          </c:cat>
          <c:val>
            <c:numRef>
              <c:f>'5-XR-capacity-DL+UL low'!$B$6:$B$36</c:f>
              <c:numCache>
                <c:formatCode>General</c:formatCode>
                <c:ptCount val="12"/>
                <c:pt idx="0">
                  <c:v>1</c:v>
                </c:pt>
                <c:pt idx="1">
                  <c:v>0.99939999999999996</c:v>
                </c:pt>
                <c:pt idx="2">
                  <c:v>1</c:v>
                </c:pt>
                <c:pt idx="3">
                  <c:v>0.98860000000000003</c:v>
                </c:pt>
                <c:pt idx="4">
                  <c:v>0.99</c:v>
                </c:pt>
                <c:pt idx="5">
                  <c:v>0.98470000000000002</c:v>
                </c:pt>
                <c:pt idx="6">
                  <c:v>1</c:v>
                </c:pt>
                <c:pt idx="7">
                  <c:v>0.98809999999999998</c:v>
                </c:pt>
                <c:pt idx="8">
                  <c:v>1</c:v>
                </c:pt>
                <c:pt idx="9">
                  <c:v>0.99</c:v>
                </c:pt>
                <c:pt idx="10">
                  <c:v>0.93</c:v>
                </c:pt>
                <c:pt idx="11">
                  <c:v>0.99</c:v>
                </c:pt>
              </c:numCache>
            </c:numRef>
          </c:val>
          <c:extLst>
            <c:ext xmlns:c16="http://schemas.microsoft.com/office/drawing/2014/chart" uri="{C3380CC4-5D6E-409C-BE32-E72D297353CC}">
              <c16:uniqueId val="{00000000-64DC-4617-AD9B-E86DECA883A4}"/>
            </c:ext>
          </c:extLst>
        </c:ser>
        <c:dLbls>
          <c:dLblPos val="outEnd"/>
          <c:showLegendKey val="0"/>
          <c:showVal val="1"/>
          <c:showCatName val="0"/>
          <c:showSerName val="0"/>
          <c:showPercent val="0"/>
          <c:showBubbleSize val="0"/>
        </c:dLbls>
        <c:gapWidth val="219"/>
        <c:overlap val="-27"/>
        <c:axId val="-1333836928"/>
        <c:axId val="-1333832576"/>
      </c:barChart>
      <c:catAx>
        <c:axId val="-133383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32576"/>
        <c:crosses val="autoZero"/>
        <c:auto val="1"/>
        <c:lblAlgn val="ctr"/>
        <c:lblOffset val="100"/>
        <c:noMultiLvlLbl val="0"/>
      </c:catAx>
      <c:valAx>
        <c:axId val="-1333832576"/>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369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mode_v068-处理版.xlsx]5-XR-capacity-DL+UL high!数据透视表1</c:name>
    <c:fmtId val="-1"/>
  </c:pivotSource>
  <c:chart>
    <c:title>
      <c:tx>
        <c:rich>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t>Capacity (DL +UL traffic,</a:t>
            </a:r>
            <a:r>
              <a:rPr lang="en-US" baseline="0"/>
              <a:t> high load</a:t>
            </a:r>
            <a:r>
              <a:rPr lang="en-US"/>
              <a:t>)</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2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2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'5-XR-capacity-DL+UL high'!$B$5</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'5-XR-capacity-DL+UL high'!$A$6:$A$36</c:f>
              <c:multiLvlStrCache>
                <c:ptCount val="12"/>
                <c:lvl>
                  <c:pt idx="0">
                    <c:v>[8A-11]</c:v>
                  </c:pt>
                  <c:pt idx="1">
                    <c:v>[8A-3]</c:v>
                  </c:pt>
                  <c:pt idx="2">
                    <c:v>[8A-11]</c:v>
                  </c:pt>
                  <c:pt idx="3">
                    <c:v>[8A-3]</c:v>
                  </c:pt>
                  <c:pt idx="4">
                    <c:v>[8A-11]</c:v>
                  </c:pt>
                  <c:pt idx="5">
                    <c:v>[8A-3]</c:v>
                  </c:pt>
                  <c:pt idx="6">
                    <c:v>[8A-11]</c:v>
                  </c:pt>
                  <c:pt idx="7">
                    <c:v>[8A-3]</c:v>
                  </c:pt>
                  <c:pt idx="8">
                    <c:v>[8A-11]</c:v>
                  </c:pt>
                  <c:pt idx="9">
                    <c:v>[8A-11]</c:v>
                  </c:pt>
                  <c:pt idx="10">
                    <c:v>[8A-11]</c:v>
                  </c:pt>
                  <c:pt idx="11">
                    <c:v>[8A-11]</c:v>
                  </c:pt>
                </c:lvl>
                <c:lvl>
                  <c:pt idx="0">
                    <c:v>-</c:v>
                  </c:pt>
                  <c:pt idx="2">
                    <c:v>micro sleep</c:v>
                  </c:pt>
                  <c:pt idx="4">
                    <c:v>light sleep</c:v>
                  </c:pt>
                  <c:pt idx="5">
                    <c:v>-</c:v>
                  </c:pt>
                  <c:pt idx="6">
                    <c:v>-</c:v>
                  </c:pt>
                  <c:pt idx="8">
                    <c:v>-</c:v>
                  </c:pt>
                  <c:pt idx="9">
                    <c:v>micro sleep</c:v>
                  </c:pt>
                  <c:pt idx="10">
                    <c:v>light sleep</c:v>
                  </c:pt>
                  <c:pt idx="11">
                    <c:v>-</c:v>
                  </c:pt>
                </c:lvl>
                <c:lvl>
                  <c:pt idx="0">
                    <c:v>alwayson</c:v>
                  </c:pt>
                  <c:pt idx="2">
                    <c:v>LP-WUS</c:v>
                  </c:pt>
                  <c:pt idx="5">
                    <c:v>short C-DRX</c:v>
                  </c:pt>
                  <c:pt idx="6">
                    <c:v>R17 PDCCH+R18 enh.C-DRX</c:v>
                  </c:pt>
                  <c:pt idx="8">
                    <c:v>alwayson</c:v>
                  </c:pt>
                  <c:pt idx="9">
                    <c:v>LP-WUS</c:v>
                  </c:pt>
                  <c:pt idx="11">
                    <c:v>R17 PDCCH+R18 enh.C-DRX</c:v>
                  </c:pt>
                </c:lvl>
                <c:lvl>
                  <c:pt idx="0">
                    <c:v>jitter range: [-4, +4]ms</c:v>
                  </c:pt>
                  <c:pt idx="8">
                    <c:v>jitter range: [-8, +8]ms</c:v>
                  </c:pt>
                </c:lvl>
              </c:multiLvlStrCache>
            </c:multiLvlStrRef>
          </c:cat>
          <c:val>
            <c:numRef>
              <c:f>'5-XR-capacity-DL+UL high'!$B$6:$B$36</c:f>
              <c:numCache>
                <c:formatCode>General</c:formatCode>
                <c:ptCount val="12"/>
                <c:pt idx="0">
                  <c:v>0.97599999999999998</c:v>
                </c:pt>
                <c:pt idx="1">
                  <c:v>0.94304999999999994</c:v>
                </c:pt>
                <c:pt idx="2">
                  <c:v>0.97599999999999998</c:v>
                </c:pt>
                <c:pt idx="3">
                  <c:v>0.8879999999999999</c:v>
                </c:pt>
                <c:pt idx="4">
                  <c:v>0.81550000000000011</c:v>
                </c:pt>
                <c:pt idx="5">
                  <c:v>0.87309999999999999</c:v>
                </c:pt>
                <c:pt idx="6">
                  <c:v>0.97599999999999998</c:v>
                </c:pt>
                <c:pt idx="7">
                  <c:v>0.92344999999999999</c:v>
                </c:pt>
                <c:pt idx="8">
                  <c:v>0.97599999999999998</c:v>
                </c:pt>
                <c:pt idx="9">
                  <c:v>0.95599999999999996</c:v>
                </c:pt>
                <c:pt idx="10">
                  <c:v>0.82350000000000001</c:v>
                </c:pt>
                <c:pt idx="11">
                  <c:v>0.96699999999999997</c:v>
                </c:pt>
              </c:numCache>
            </c:numRef>
          </c:val>
          <c:extLst>
            <c:ext xmlns:c16="http://schemas.microsoft.com/office/drawing/2014/chart" uri="{C3380CC4-5D6E-409C-BE32-E72D297353CC}">
              <c16:uniqueId val="{00000000-48D7-42D8-AC0C-326C95F4848E}"/>
            </c:ext>
          </c:extLst>
        </c:ser>
        <c:dLbls>
          <c:dLblPos val="outEnd"/>
          <c:showLegendKey val="0"/>
          <c:showVal val="1"/>
          <c:showCatName val="0"/>
          <c:showSerName val="0"/>
          <c:showPercent val="0"/>
          <c:showBubbleSize val="0"/>
        </c:dLbls>
        <c:gapWidth val="219"/>
        <c:overlap val="-27"/>
        <c:axId val="-1333849440"/>
        <c:axId val="-1333824416"/>
      </c:barChart>
      <c:catAx>
        <c:axId val="-1333849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24416"/>
        <c:crosses val="autoZero"/>
        <c:auto val="1"/>
        <c:lblAlgn val="ctr"/>
        <c:lblOffset val="100"/>
        <c:noMultiLvlLbl val="0"/>
      </c:catAx>
      <c:valAx>
        <c:axId val="-13338244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49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sheet_RAN1#114-ref.xlsx]1.3!数据透视表2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'1.3'!$B$12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'1.3'!$A$13:$A$37</c:f>
              <c:multiLvlStrCache>
                <c:ptCount val="21"/>
                <c:lvl>
                  <c:pt idx="0">
                    <c:v>8A-3</c:v>
                  </c:pt>
                  <c:pt idx="1">
                    <c:v>8A-13</c:v>
                  </c:pt>
                  <c:pt idx="2">
                    <c:v>8A-16</c:v>
                  </c:pt>
                  <c:pt idx="3">
                    <c:v>8A-15</c:v>
                  </c:pt>
                  <c:pt idx="4">
                    <c:v>8A-1</c:v>
                  </c:pt>
                  <c:pt idx="5">
                    <c:v>8A-11</c:v>
                  </c:pt>
                  <c:pt idx="6">
                    <c:v>8A-3</c:v>
                  </c:pt>
                  <c:pt idx="7">
                    <c:v>8A-13</c:v>
                  </c:pt>
                  <c:pt idx="8">
                    <c:v>8A-7</c:v>
                  </c:pt>
                  <c:pt idx="9">
                    <c:v>8A-9</c:v>
                  </c:pt>
                  <c:pt idx="10">
                    <c:v>8A-16</c:v>
                  </c:pt>
                  <c:pt idx="11">
                    <c:v>8A-8</c:v>
                  </c:pt>
                  <c:pt idx="12">
                    <c:v>8A-10</c:v>
                  </c:pt>
                  <c:pt idx="13">
                    <c:v>8A-15</c:v>
                  </c:pt>
                  <c:pt idx="14">
                    <c:v>8A-1</c:v>
                  </c:pt>
                  <c:pt idx="15">
                    <c:v>8A-11</c:v>
                  </c:pt>
                  <c:pt idx="16">
                    <c:v>8A-3</c:v>
                  </c:pt>
                  <c:pt idx="17">
                    <c:v>8A-8</c:v>
                  </c:pt>
                  <c:pt idx="18">
                    <c:v>8A-10</c:v>
                  </c:pt>
                  <c:pt idx="19">
                    <c:v>8A-15</c:v>
                  </c:pt>
                  <c:pt idx="20">
                    <c:v>8A-1</c:v>
                  </c:pt>
                </c:lvl>
                <c:lvl>
                  <c:pt idx="0">
                    <c:v>Effective per  UE paging arrival rate&lt;=0.1%</c:v>
                  </c:pt>
                  <c:pt idx="6">
                    <c:v>0.1%&lt;Effective per  UE paging arrival rate&lt;=1%</c:v>
                  </c:pt>
                  <c:pt idx="16">
                    <c:v>1%&lt;Effective per  UE paging arrival rate&lt;=8%</c:v>
                  </c:pt>
                </c:lvl>
              </c:multiLvlStrCache>
            </c:multiLvlStrRef>
          </c:cat>
          <c:val>
            <c:numRef>
              <c:f>'1.3'!$B$13:$B$37</c:f>
              <c:numCache>
                <c:formatCode>0%</c:formatCode>
                <c:ptCount val="21"/>
                <c:pt idx="0">
                  <c:v>0.91748285124230644</c:v>
                </c:pt>
                <c:pt idx="1">
                  <c:v>-2.5442772990604201</c:v>
                </c:pt>
                <c:pt idx="2">
                  <c:v>0.44769999999999999</c:v>
                </c:pt>
                <c:pt idx="3">
                  <c:v>0.9</c:v>
                </c:pt>
                <c:pt idx="4">
                  <c:v>0.879</c:v>
                </c:pt>
                <c:pt idx="5">
                  <c:v>-0.91481400000000002</c:v>
                </c:pt>
                <c:pt idx="6">
                  <c:v>0.87</c:v>
                </c:pt>
                <c:pt idx="7">
                  <c:v>-1.78389562338737</c:v>
                </c:pt>
                <c:pt idx="8">
                  <c:v>0.75</c:v>
                </c:pt>
                <c:pt idx="9">
                  <c:v>0.25259999999999999</c:v>
                </c:pt>
                <c:pt idx="10">
                  <c:v>0.46310000000000001</c:v>
                </c:pt>
                <c:pt idx="11">
                  <c:v>2.45749138898947E-2</c:v>
                </c:pt>
                <c:pt idx="12">
                  <c:v>0.65</c:v>
                </c:pt>
                <c:pt idx="13">
                  <c:v>0.56000000000000005</c:v>
                </c:pt>
                <c:pt idx="14">
                  <c:v>0.82699999999999996</c:v>
                </c:pt>
                <c:pt idx="15">
                  <c:v>-1.0493429999999999</c:v>
                </c:pt>
                <c:pt idx="16">
                  <c:v>0.7515262452783934</c:v>
                </c:pt>
                <c:pt idx="17">
                  <c:v>-3.1752671051931101E-2</c:v>
                </c:pt>
                <c:pt idx="18">
                  <c:v>0.4</c:v>
                </c:pt>
                <c:pt idx="19">
                  <c:v>0.75</c:v>
                </c:pt>
                <c:pt idx="20">
                  <c:v>0.60099999999999998</c:v>
                </c:pt>
              </c:numCache>
            </c:numRef>
          </c:val>
          <c:extLst>
            <c:ext xmlns:c16="http://schemas.microsoft.com/office/drawing/2014/chart" uri="{C3380CC4-5D6E-409C-BE32-E72D297353CC}">
              <c16:uniqueId val="{00000000-75DF-476D-95E8-380E1CC2FF62}"/>
            </c:ext>
          </c:extLst>
        </c:ser>
        <c:ser>
          <c:idx val="1"/>
          <c:order val="1"/>
          <c:tx>
            <c:strRef>
              <c:f>'1.3'!$C$12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'1.3'!$A$13:$A$37</c:f>
              <c:multiLvlStrCache>
                <c:ptCount val="21"/>
                <c:lvl>
                  <c:pt idx="0">
                    <c:v>8A-3</c:v>
                  </c:pt>
                  <c:pt idx="1">
                    <c:v>8A-13</c:v>
                  </c:pt>
                  <c:pt idx="2">
                    <c:v>8A-16</c:v>
                  </c:pt>
                  <c:pt idx="3">
                    <c:v>8A-15</c:v>
                  </c:pt>
                  <c:pt idx="4">
                    <c:v>8A-1</c:v>
                  </c:pt>
                  <c:pt idx="5">
                    <c:v>8A-11</c:v>
                  </c:pt>
                  <c:pt idx="6">
                    <c:v>8A-3</c:v>
                  </c:pt>
                  <c:pt idx="7">
                    <c:v>8A-13</c:v>
                  </c:pt>
                  <c:pt idx="8">
                    <c:v>8A-7</c:v>
                  </c:pt>
                  <c:pt idx="9">
                    <c:v>8A-9</c:v>
                  </c:pt>
                  <c:pt idx="10">
                    <c:v>8A-16</c:v>
                  </c:pt>
                  <c:pt idx="11">
                    <c:v>8A-8</c:v>
                  </c:pt>
                  <c:pt idx="12">
                    <c:v>8A-10</c:v>
                  </c:pt>
                  <c:pt idx="13">
                    <c:v>8A-15</c:v>
                  </c:pt>
                  <c:pt idx="14">
                    <c:v>8A-1</c:v>
                  </c:pt>
                  <c:pt idx="15">
                    <c:v>8A-11</c:v>
                  </c:pt>
                  <c:pt idx="16">
                    <c:v>8A-3</c:v>
                  </c:pt>
                  <c:pt idx="17">
                    <c:v>8A-8</c:v>
                  </c:pt>
                  <c:pt idx="18">
                    <c:v>8A-10</c:v>
                  </c:pt>
                  <c:pt idx="19">
                    <c:v>8A-15</c:v>
                  </c:pt>
                  <c:pt idx="20">
                    <c:v>8A-1</c:v>
                  </c:pt>
                </c:lvl>
                <c:lvl>
                  <c:pt idx="0">
                    <c:v>Effective per  UE paging arrival rate&lt;=0.1%</c:v>
                  </c:pt>
                  <c:pt idx="6">
                    <c:v>0.1%&lt;Effective per  UE paging arrival rate&lt;=1%</c:v>
                  </c:pt>
                  <c:pt idx="16">
                    <c:v>1%&lt;Effective per  UE paging arrival rate&lt;=8%</c:v>
                  </c:pt>
                </c:lvl>
              </c:multiLvlStrCache>
            </c:multiLvlStrRef>
          </c:cat>
          <c:val>
            <c:numRef>
              <c:f>'1.3'!$C$13:$C$37</c:f>
              <c:numCache>
                <c:formatCode>0%</c:formatCode>
                <c:ptCount val="21"/>
                <c:pt idx="0">
                  <c:v>0.95479539666891178</c:v>
                </c:pt>
                <c:pt idx="1">
                  <c:v>-0.1256586840426599</c:v>
                </c:pt>
                <c:pt idx="2">
                  <c:v>0.78810000000000002</c:v>
                </c:pt>
                <c:pt idx="3">
                  <c:v>0.93000000000000016</c:v>
                </c:pt>
                <c:pt idx="4">
                  <c:v>0.879</c:v>
                </c:pt>
                <c:pt idx="5">
                  <c:v>0.51134758333333308</c:v>
                </c:pt>
                <c:pt idx="6">
                  <c:v>0.9245396316660458</c:v>
                </c:pt>
                <c:pt idx="7">
                  <c:v>-4.2926976399517175E-2</c:v>
                </c:pt>
                <c:pt idx="8">
                  <c:v>0.79</c:v>
                </c:pt>
                <c:pt idx="9">
                  <c:v>0.41072962962962967</c:v>
                </c:pt>
                <c:pt idx="10">
                  <c:v>0.67716874999999987</c:v>
                </c:pt>
                <c:pt idx="11">
                  <c:v>0.45526667068284782</c:v>
                </c:pt>
                <c:pt idx="12">
                  <c:v>0.69500000000000006</c:v>
                </c:pt>
                <c:pt idx="13">
                  <c:v>0.8466666666666669</c:v>
                </c:pt>
                <c:pt idx="14">
                  <c:v>0.82699999999999996</c:v>
                </c:pt>
                <c:pt idx="15">
                  <c:v>0.26364763636363625</c:v>
                </c:pt>
                <c:pt idx="16">
                  <c:v>0.78801760222827122</c:v>
                </c:pt>
                <c:pt idx="17">
                  <c:v>0.42118480046533618</c:v>
                </c:pt>
                <c:pt idx="18">
                  <c:v>0.54500000000000004</c:v>
                </c:pt>
                <c:pt idx="19">
                  <c:v>0.8075</c:v>
                </c:pt>
                <c:pt idx="20">
                  <c:v>0.60099999999999998</c:v>
                </c:pt>
              </c:numCache>
            </c:numRef>
          </c:val>
          <c:extLst>
            <c:ext xmlns:c16="http://schemas.microsoft.com/office/drawing/2014/chart" uri="{C3380CC4-5D6E-409C-BE32-E72D297353CC}">
              <c16:uniqueId val="{00000001-75DF-476D-95E8-380E1CC2FF62}"/>
            </c:ext>
          </c:extLst>
        </c:ser>
        <c:ser>
          <c:idx val="2"/>
          <c:order val="2"/>
          <c:tx>
            <c:strRef>
              <c:f>'1.3'!$D$12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'1.3'!$A$13:$A$37</c:f>
              <c:multiLvlStrCache>
                <c:ptCount val="21"/>
                <c:lvl>
                  <c:pt idx="0">
                    <c:v>8A-3</c:v>
                  </c:pt>
                  <c:pt idx="1">
                    <c:v>8A-13</c:v>
                  </c:pt>
                  <c:pt idx="2">
                    <c:v>8A-16</c:v>
                  </c:pt>
                  <c:pt idx="3">
                    <c:v>8A-15</c:v>
                  </c:pt>
                  <c:pt idx="4">
                    <c:v>8A-1</c:v>
                  </c:pt>
                  <c:pt idx="5">
                    <c:v>8A-11</c:v>
                  </c:pt>
                  <c:pt idx="6">
                    <c:v>8A-3</c:v>
                  </c:pt>
                  <c:pt idx="7">
                    <c:v>8A-13</c:v>
                  </c:pt>
                  <c:pt idx="8">
                    <c:v>8A-7</c:v>
                  </c:pt>
                  <c:pt idx="9">
                    <c:v>8A-9</c:v>
                  </c:pt>
                  <c:pt idx="10">
                    <c:v>8A-16</c:v>
                  </c:pt>
                  <c:pt idx="11">
                    <c:v>8A-8</c:v>
                  </c:pt>
                  <c:pt idx="12">
                    <c:v>8A-10</c:v>
                  </c:pt>
                  <c:pt idx="13">
                    <c:v>8A-15</c:v>
                  </c:pt>
                  <c:pt idx="14">
                    <c:v>8A-1</c:v>
                  </c:pt>
                  <c:pt idx="15">
                    <c:v>8A-11</c:v>
                  </c:pt>
                  <c:pt idx="16">
                    <c:v>8A-3</c:v>
                  </c:pt>
                  <c:pt idx="17">
                    <c:v>8A-8</c:v>
                  </c:pt>
                  <c:pt idx="18">
                    <c:v>8A-10</c:v>
                  </c:pt>
                  <c:pt idx="19">
                    <c:v>8A-15</c:v>
                  </c:pt>
                  <c:pt idx="20">
                    <c:v>8A-1</c:v>
                  </c:pt>
                </c:lvl>
                <c:lvl>
                  <c:pt idx="0">
                    <c:v>Effective per  UE paging arrival rate&lt;=0.1%</c:v>
                  </c:pt>
                  <c:pt idx="6">
                    <c:v>0.1%&lt;Effective per  UE paging arrival rate&lt;=1%</c:v>
                  </c:pt>
                  <c:pt idx="16">
                    <c:v>1%&lt;Effective per  UE paging arrival rate&lt;=8%</c:v>
                  </c:pt>
                </c:lvl>
              </c:multiLvlStrCache>
            </c:multiLvlStrRef>
          </c:cat>
          <c:val>
            <c:numRef>
              <c:f>'1.3'!$D$13:$D$37</c:f>
              <c:numCache>
                <c:formatCode>0%</c:formatCode>
                <c:ptCount val="21"/>
                <c:pt idx="0">
                  <c:v>0.97018674179858932</c:v>
                </c:pt>
                <c:pt idx="1">
                  <c:v>0.77060198714202199</c:v>
                </c:pt>
                <c:pt idx="2">
                  <c:v>0.91279999999999994</c:v>
                </c:pt>
                <c:pt idx="3">
                  <c:v>0.96</c:v>
                </c:pt>
                <c:pt idx="4">
                  <c:v>0.879</c:v>
                </c:pt>
                <c:pt idx="5">
                  <c:v>0.92910999999999999</c:v>
                </c:pt>
                <c:pt idx="6">
                  <c:v>0.95714520683613702</c:v>
                </c:pt>
                <c:pt idx="7">
                  <c:v>0.70772513457155295</c:v>
                </c:pt>
                <c:pt idx="8">
                  <c:v>0.83</c:v>
                </c:pt>
                <c:pt idx="9">
                  <c:v>0.56340000000000001</c:v>
                </c:pt>
                <c:pt idx="10">
                  <c:v>0.82630000000000003</c:v>
                </c:pt>
                <c:pt idx="11">
                  <c:v>0.85159398330346003</c:v>
                </c:pt>
                <c:pt idx="12">
                  <c:v>0.74</c:v>
                </c:pt>
                <c:pt idx="13">
                  <c:v>0.93</c:v>
                </c:pt>
                <c:pt idx="14">
                  <c:v>0.82699999999999996</c:v>
                </c:pt>
                <c:pt idx="15">
                  <c:v>0.84123999999999999</c:v>
                </c:pt>
                <c:pt idx="16">
                  <c:v>0.80302594247688619</c:v>
                </c:pt>
                <c:pt idx="17">
                  <c:v>0.78173189286530997</c:v>
                </c:pt>
                <c:pt idx="18">
                  <c:v>0.67</c:v>
                </c:pt>
                <c:pt idx="19">
                  <c:v>0.9</c:v>
                </c:pt>
                <c:pt idx="20">
                  <c:v>0.60099999999999998</c:v>
                </c:pt>
              </c:numCache>
            </c:numRef>
          </c:val>
          <c:extLst>
            <c:ext xmlns:c16="http://schemas.microsoft.com/office/drawing/2014/chart" uri="{C3380CC4-5D6E-409C-BE32-E72D297353CC}">
              <c16:uniqueId val="{00000002-75DF-476D-95E8-380E1CC2FF62}"/>
            </c:ext>
          </c:extLst>
        </c:ser>
        <c:dLbls>
          <c:dLblPos val="outEnd"/>
          <c:showLegendKey val="0"/>
          <c:showVal val="1"/>
          <c:showCatName val="0"/>
          <c:showSerName val="0"/>
          <c:showPercent val="0"/>
          <c:showBubbleSize val="0"/>
        </c:dLbls>
        <c:gapWidth val="219"/>
        <c:overlap val="-27"/>
        <c:axId val="-1333787424"/>
        <c:axId val="-1333794496"/>
      </c:barChart>
      <c:catAx>
        <c:axId val="-133378742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4496"/>
        <c:crosses val="autoZero"/>
        <c:auto val="1"/>
        <c:lblAlgn val="ctr"/>
        <c:lblOffset val="100"/>
        <c:noMultiLvlLbl val="0"/>
      </c:catAx>
      <c:valAx>
        <c:axId val="-13337944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7424"/>
        <c:crosses val="autoZero"/>
        <c:crossBetween val="between"/>
      </c:valAx>
      <c:spPr>
        <a:noFill/>
        <a:ln>
          <a:noFill/>
        </a:ln>
        <a:effectLst/>
      </c:spPr>
    </c:plotArea>
    <c:legend>
      <c:legendPos val="t"/>
      <c:layout>
        <c:manualLayout>
          <c:xMode val="edge"/>
          <c:yMode val="edge"/>
          <c:x val="0.30333857795582475"/>
          <c:y val="2.2733628458317577E-2"/>
          <c:w val="0.52369248694009962"/>
          <c:h val="0.11690339188370684"/>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mode_v068-处理版.xlsx]6-FTP3-power-WURON&lt;=1 FTP3 deep!数据透视表1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a:t>
            </a:r>
            <a:r>
              <a:rPr lang="en-US" baseline="0"/>
              <a:t> 1</a:t>
            </a:r>
            <a:r>
              <a:rPr lang="en-US"/>
              <a:t>, WUR on power &lt;=4unit, MR enter deep sleep)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0582603732906007E-2"/>
          <c:y val="0.22358226438006257"/>
          <c:w val="0.96064246796460229"/>
          <c:h val="0.60589878131787389"/>
        </c:manualLayout>
      </c:layout>
      <c:barChart>
        <c:barDir val="col"/>
        <c:grouping val="clustered"/>
        <c:varyColors val="0"/>
        <c:ser>
          <c:idx val="0"/>
          <c:order val="0"/>
          <c:tx>
            <c:strRef>
              <c:f>'6-FTP3-power-WURON&lt;=1 FTP3 deep'!$B$6</c:f>
              <c:strCache>
                <c:ptCount val="1"/>
                <c:pt idx="0">
                  <c:v>汇总</c:v>
                </c:pt>
              </c:strCache>
            </c:strRef>
          </c:tx>
          <c:spPr>
            <a:solidFill>
              <a:schemeClr val="accent1"/>
            </a:solidFill>
            <a:ln>
              <a:noFill/>
            </a:ln>
            <a:effectLst/>
          </c:spPr>
          <c:invertIfNegative val="0"/>
          <c:dPt>
            <c:idx val="15"/>
            <c:invertIfNegative val="0"/>
            <c:bubble3D val="0"/>
            <c:extLst>
              <c:ext xmlns:c16="http://schemas.microsoft.com/office/drawing/2014/chart" uri="{C3380CC4-5D6E-409C-BE32-E72D297353CC}">
                <c16:uniqueId val="{00000000-19E5-4DBF-B907-7A52A5959BBB}"/>
              </c:ext>
            </c:extLst>
          </c:dPt>
          <c:dPt>
            <c:idx val="17"/>
            <c:invertIfNegative val="0"/>
            <c:bubble3D val="0"/>
            <c:extLst>
              <c:ext xmlns:c16="http://schemas.microsoft.com/office/drawing/2014/chart" uri="{C3380CC4-5D6E-409C-BE32-E72D297353CC}">
                <c16:uniqueId val="{00000001-19E5-4DBF-B907-7A52A5959BBB}"/>
              </c:ext>
            </c:extLst>
          </c:dPt>
          <c:dPt>
            <c:idx val="19"/>
            <c:invertIfNegative val="0"/>
            <c:bubble3D val="0"/>
            <c:extLst>
              <c:ext xmlns:c16="http://schemas.microsoft.com/office/drawing/2014/chart" uri="{C3380CC4-5D6E-409C-BE32-E72D297353CC}">
                <c16:uniqueId val="{00000002-19E5-4DBF-B907-7A52A5959BBB}"/>
              </c:ext>
            </c:extLst>
          </c:dPt>
          <c:dPt>
            <c:idx val="21"/>
            <c:invertIfNegative val="0"/>
            <c:bubble3D val="0"/>
            <c:extLst>
              <c:ext xmlns:c16="http://schemas.microsoft.com/office/drawing/2014/chart" uri="{C3380CC4-5D6E-409C-BE32-E72D297353CC}">
                <c16:uniqueId val="{00000003-19E5-4DBF-B907-7A52A5959BBB}"/>
              </c:ext>
            </c:extLst>
          </c:dPt>
          <c:dPt>
            <c:idx val="35"/>
            <c:invertIfNegative val="0"/>
            <c:bubble3D val="0"/>
            <c:extLst>
              <c:ext xmlns:c16="http://schemas.microsoft.com/office/drawing/2014/chart" uri="{C3380CC4-5D6E-409C-BE32-E72D297353CC}">
                <c16:uniqueId val="{00000004-19E5-4DBF-B907-7A52A5959BBB}"/>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'6-FTP3-power-WURON&lt;=1 FTP3 deep'!$A$7:$A$28</c:f>
              <c:multiLvlStrCache>
                <c:ptCount val="9"/>
                <c:lvl>
                  <c:pt idx="0">
                    <c:v>[8A-11]</c:v>
                  </c:pt>
                  <c:pt idx="1">
                    <c:v>[8A-7]</c:v>
                  </c:pt>
                  <c:pt idx="2">
                    <c:v>[8A-11]</c:v>
                  </c:pt>
                  <c:pt idx="3">
                    <c:v>[8A-7]</c:v>
                  </c:pt>
                  <c:pt idx="4">
                    <c:v>[8A-13]</c:v>
                  </c:pt>
                  <c:pt idx="5">
                    <c:v>[8A-14]</c:v>
                  </c:pt>
                  <c:pt idx="6">
                    <c:v>[8A-13]</c:v>
                  </c:pt>
                  <c:pt idx="7">
                    <c:v>[8A-5]</c:v>
                  </c:pt>
                  <c:pt idx="8">
                    <c:v>[8A-5]</c:v>
                  </c:pt>
                </c:lvl>
                <c:lvl>
                  <c:pt idx="0">
                    <c:v>FTP3</c:v>
                  </c:pt>
                  <c:pt idx="2">
                    <c:v>FTP3</c:v>
                  </c:pt>
                  <c:pt idx="3">
                    <c:v>IM</c:v>
                  </c:pt>
                  <c:pt idx="4">
                    <c:v>FTP3</c:v>
                  </c:pt>
                  <c:pt idx="6">
                    <c:v>FTP3</c:v>
                  </c:pt>
                  <c:pt idx="8">
                    <c:v>IM</c:v>
                  </c:pt>
                </c:lvl>
                <c:lvl>
                  <c:pt idx="0">
                    <c:v>Compared to CDRX (160ms)+DCP</c:v>
                  </c:pt>
                  <c:pt idx="2">
                    <c:v>Compared to CDRX (40ms)+DCP</c:v>
                  </c:pt>
                  <c:pt idx="3">
                    <c:v>Compared to CDRX (320ms)+DCP</c:v>
                  </c:pt>
                  <c:pt idx="4">
                    <c:v>Compared to C-DRX (160ms)</c:v>
                  </c:pt>
                  <c:pt idx="6">
                    <c:v>compared to R17 PDCCH+CDRX(160ms)+DCP</c:v>
                  </c:pt>
                  <c:pt idx="8">
                    <c:v>compared to R17 PDCCH+CDRX(320ms)+DCP</c:v>
                  </c:pt>
                </c:lvl>
              </c:multiLvlStrCache>
            </c:multiLvlStrRef>
          </c:cat>
          <c:val>
            <c:numRef>
              <c:f>'6-FTP3-power-WURON&lt;=1 FTP3 deep'!$B$7:$B$28</c:f>
              <c:numCache>
                <c:formatCode>General</c:formatCode>
                <c:ptCount val="9"/>
                <c:pt idx="0">
                  <c:v>0.68441771954116071</c:v>
                </c:pt>
                <c:pt idx="1">
                  <c:v>0.23815785493712588</c:v>
                </c:pt>
                <c:pt idx="2">
                  <c:v>0.456112064063175</c:v>
                </c:pt>
                <c:pt idx="3">
                  <c:v>0.6936270577287168</c:v>
                </c:pt>
                <c:pt idx="4">
                  <c:v>0.754</c:v>
                </c:pt>
                <c:pt idx="5">
                  <c:v>0.86279000979001563</c:v>
                </c:pt>
                <c:pt idx="6">
                  <c:v>0.61733128834355833</c:v>
                </c:pt>
                <c:pt idx="7">
                  <c:v>0.442</c:v>
                </c:pt>
                <c:pt idx="8">
                  <c:v>0.78700000000000003</c:v>
                </c:pt>
              </c:numCache>
            </c:numRef>
          </c:val>
          <c:extLst>
            <c:ext xmlns:c16="http://schemas.microsoft.com/office/drawing/2014/chart" uri="{C3380CC4-5D6E-409C-BE32-E72D297353CC}">
              <c16:uniqueId val="{00000005-19E5-4DBF-B907-7A52A5959BBB}"/>
            </c:ext>
          </c:extLst>
        </c:ser>
        <c:dLbls>
          <c:dLblPos val="outEnd"/>
          <c:showLegendKey val="0"/>
          <c:showVal val="1"/>
          <c:showCatName val="0"/>
          <c:showSerName val="0"/>
          <c:showPercent val="0"/>
          <c:showBubbleSize val="0"/>
        </c:dLbls>
        <c:gapWidth val="219"/>
        <c:overlap val="-27"/>
        <c:axId val="-1333823872"/>
        <c:axId val="-1333848896"/>
      </c:barChart>
      <c:catAx>
        <c:axId val="-133382387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5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48896"/>
        <c:crosses val="autoZero"/>
        <c:auto val="1"/>
        <c:lblAlgn val="ctr"/>
        <c:lblOffset val="100"/>
        <c:noMultiLvlLbl val="0"/>
      </c:catAx>
      <c:valAx>
        <c:axId val="-1333848896"/>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3872"/>
        <c:crosses val="autoZero"/>
        <c:crossBetween val="between"/>
        <c:majorUnit val="0.8"/>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mode_v068-处理版.xlsx]6-FTP3-power-WURON&lt;=1 FTP3 ligh!数据透视表1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a:t>
            </a:r>
            <a:r>
              <a:rPr lang="en-US" baseline="0"/>
              <a:t> 1</a:t>
            </a:r>
            <a:r>
              <a:rPr lang="en-US"/>
              <a:t>, WUR on power &lt;=4unit, MR enter light sleep)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'6-FTP3-power-WURON&lt;=1 FTP3 ligh'!$B$6</c:f>
              <c:strCache>
                <c:ptCount val="1"/>
                <c:pt idx="0">
                  <c:v>汇总</c:v>
                </c:pt>
              </c:strCache>
            </c:strRef>
          </c:tx>
          <c:spPr>
            <a:solidFill>
              <a:schemeClr val="accent1"/>
            </a:solidFill>
            <a:ln>
              <a:noFill/>
            </a:ln>
            <a:effectLst/>
          </c:spPr>
          <c:invertIfNegative val="0"/>
          <c:dPt>
            <c:idx val="15"/>
            <c:invertIfNegative val="0"/>
            <c:bubble3D val="0"/>
            <c:extLst>
              <c:ext xmlns:c16="http://schemas.microsoft.com/office/drawing/2014/chart" uri="{C3380CC4-5D6E-409C-BE32-E72D297353CC}">
                <c16:uniqueId val="{00000000-6DAB-4DD3-8C07-D37567F7C9A1}"/>
              </c:ext>
            </c:extLst>
          </c:dPt>
          <c:dPt>
            <c:idx val="17"/>
            <c:invertIfNegative val="0"/>
            <c:bubble3D val="0"/>
            <c:extLst>
              <c:ext xmlns:c16="http://schemas.microsoft.com/office/drawing/2014/chart" uri="{C3380CC4-5D6E-409C-BE32-E72D297353CC}">
                <c16:uniqueId val="{00000001-6DAB-4DD3-8C07-D37567F7C9A1}"/>
              </c:ext>
            </c:extLst>
          </c:dPt>
          <c:dPt>
            <c:idx val="19"/>
            <c:invertIfNegative val="0"/>
            <c:bubble3D val="0"/>
            <c:extLst>
              <c:ext xmlns:c16="http://schemas.microsoft.com/office/drawing/2014/chart" uri="{C3380CC4-5D6E-409C-BE32-E72D297353CC}">
                <c16:uniqueId val="{00000002-6DAB-4DD3-8C07-D37567F7C9A1}"/>
              </c:ext>
            </c:extLst>
          </c:dPt>
          <c:dPt>
            <c:idx val="21"/>
            <c:invertIfNegative val="0"/>
            <c:bubble3D val="0"/>
            <c:extLst>
              <c:ext xmlns:c16="http://schemas.microsoft.com/office/drawing/2014/chart" uri="{C3380CC4-5D6E-409C-BE32-E72D297353CC}">
                <c16:uniqueId val="{00000003-6DAB-4DD3-8C07-D37567F7C9A1}"/>
              </c:ext>
            </c:extLst>
          </c:dPt>
          <c:dPt>
            <c:idx val="35"/>
            <c:invertIfNegative val="0"/>
            <c:bubble3D val="0"/>
            <c:extLst>
              <c:ext xmlns:c16="http://schemas.microsoft.com/office/drawing/2014/chart" uri="{C3380CC4-5D6E-409C-BE32-E72D297353CC}">
                <c16:uniqueId val="{00000004-6DAB-4DD3-8C07-D37567F7C9A1}"/>
              </c:ext>
            </c:extLst>
          </c:dPt>
          <c:dLbls>
            <c:dLbl>
              <c:idx val="6"/>
              <c:layout>
                <c:manualLayout>
                  <c:x val="-1.0990256454131908E-16"/>
                  <c:y val="0.11135131777166919"/>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DAB-4DD3-8C07-D37567F7C9A1}"/>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'6-FTP3-power-WURON&lt;=1 FTP3 ligh'!$A$7:$A$24</c:f>
              <c:multiLvlStrCache>
                <c:ptCount val="7"/>
                <c:lvl>
                  <c:pt idx="0">
                    <c:v>[8A-11]</c:v>
                  </c:pt>
                  <c:pt idx="1">
                    <c:v>[8A-11]</c:v>
                  </c:pt>
                  <c:pt idx="2">
                    <c:v>[8A-13]</c:v>
                  </c:pt>
                  <c:pt idx="3">
                    <c:v>[8A-14]</c:v>
                  </c:pt>
                  <c:pt idx="4">
                    <c:v>[8A-13]</c:v>
                  </c:pt>
                  <c:pt idx="5">
                    <c:v>[8A-5]</c:v>
                  </c:pt>
                  <c:pt idx="6">
                    <c:v>[8A-5]</c:v>
                  </c:pt>
                </c:lvl>
                <c:lvl>
                  <c:pt idx="0">
                    <c:v>FTP3</c:v>
                  </c:pt>
                  <c:pt idx="1">
                    <c:v>FTP3</c:v>
                  </c:pt>
                  <c:pt idx="2">
                    <c:v>FTP3</c:v>
                  </c:pt>
                  <c:pt idx="4">
                    <c:v>FTP3</c:v>
                  </c:pt>
                  <c:pt idx="6">
                    <c:v>IM</c:v>
                  </c:pt>
                </c:lvl>
                <c:lvl>
                  <c:pt idx="0">
                    <c:v>Compared to CDRX (160ms)+DCP</c:v>
                  </c:pt>
                  <c:pt idx="1">
                    <c:v>Compared to CDRX (40ms)+DCP</c:v>
                  </c:pt>
                  <c:pt idx="2">
                    <c:v>Compared to C-DRX (160ms)</c:v>
                  </c:pt>
                  <c:pt idx="4">
                    <c:v>compared to R17 PDCCH+CDRX(160ms)+DCP</c:v>
                  </c:pt>
                  <c:pt idx="6">
                    <c:v>compared to R17 PDCCH+CDRX(320ms)+DCP</c:v>
                  </c:pt>
                </c:lvl>
              </c:multiLvlStrCache>
            </c:multiLvlStrRef>
          </c:cat>
          <c:val>
            <c:numRef>
              <c:f>'6-FTP3-power-WURON&lt;=1 FTP3 ligh'!$B$7:$B$24</c:f>
              <c:numCache>
                <c:formatCode>General</c:formatCode>
                <c:ptCount val="7"/>
                <c:pt idx="0">
                  <c:v>0.2756193181874016</c:v>
                </c:pt>
                <c:pt idx="1">
                  <c:v>-3.1542861669215154E-2</c:v>
                </c:pt>
                <c:pt idx="2">
                  <c:v>0.28799999999999998</c:v>
                </c:pt>
                <c:pt idx="3">
                  <c:v>0.41366299304410548</c:v>
                </c:pt>
                <c:pt idx="4">
                  <c:v>-0.11042944785276054</c:v>
                </c:pt>
                <c:pt idx="5">
                  <c:v>0.17899999999999999</c:v>
                </c:pt>
                <c:pt idx="6">
                  <c:v>-1.496</c:v>
                </c:pt>
              </c:numCache>
            </c:numRef>
          </c:val>
          <c:extLst>
            <c:ext xmlns:c16="http://schemas.microsoft.com/office/drawing/2014/chart" uri="{C3380CC4-5D6E-409C-BE32-E72D297353CC}">
              <c16:uniqueId val="{00000006-6DAB-4DD3-8C07-D37567F7C9A1}"/>
            </c:ext>
          </c:extLst>
        </c:ser>
        <c:dLbls>
          <c:dLblPos val="outEnd"/>
          <c:showLegendKey val="0"/>
          <c:showVal val="1"/>
          <c:showCatName val="0"/>
          <c:showSerName val="0"/>
          <c:showPercent val="0"/>
          <c:showBubbleSize val="0"/>
        </c:dLbls>
        <c:gapWidth val="219"/>
        <c:overlap val="-27"/>
        <c:axId val="-1333827136"/>
        <c:axId val="-1333845088"/>
      </c:barChart>
      <c:catAx>
        <c:axId val="-133382713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7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45088"/>
        <c:crosses val="autoZero"/>
        <c:auto val="1"/>
        <c:lblAlgn val="ctr"/>
        <c:lblOffset val="100"/>
        <c:noMultiLvlLbl val="0"/>
      </c:catAx>
      <c:valAx>
        <c:axId val="-13338450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7136"/>
        <c:crosses val="autoZero"/>
        <c:crossBetween val="between"/>
        <c:majorUnit val="0.8"/>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mode_v068-处理版.xlsx]6-FTP3-power-WURON&lt;=1 FTP3 micr!数据透视表1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a:t>
            </a:r>
            <a:r>
              <a:rPr lang="en-US" baseline="0"/>
              <a:t> 1</a:t>
            </a:r>
            <a:r>
              <a:rPr lang="en-US"/>
              <a:t>, WUR on power &lt;= 4unit,</a:t>
            </a:r>
            <a:r>
              <a:rPr lang="en-US" baseline="0"/>
              <a:t> MR</a:t>
            </a:r>
            <a:r>
              <a:rPr lang="en-US"/>
              <a:t> enter</a:t>
            </a:r>
            <a:r>
              <a:rPr lang="en-US" baseline="0"/>
              <a:t> micro sleep</a:t>
            </a:r>
            <a:r>
              <a:rPr lang="en-US"/>
              <a:t>)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2"/>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'6-FTP3-power-WURON&lt;=1 FTP3 micr'!$B$6</c:f>
              <c:strCache>
                <c:ptCount val="1"/>
                <c:pt idx="0">
                  <c:v>汇总</c:v>
                </c:pt>
              </c:strCache>
            </c:strRef>
          </c:tx>
          <c:spPr>
            <a:solidFill>
              <a:schemeClr val="accent1"/>
            </a:solidFill>
            <a:ln>
              <a:noFill/>
            </a:ln>
            <a:effectLst/>
          </c:spPr>
          <c:invertIfNegative val="0"/>
          <c:dPt>
            <c:idx val="15"/>
            <c:invertIfNegative val="0"/>
            <c:bubble3D val="0"/>
            <c:extLst>
              <c:ext xmlns:c16="http://schemas.microsoft.com/office/drawing/2014/chart" uri="{C3380CC4-5D6E-409C-BE32-E72D297353CC}">
                <c16:uniqueId val="{00000000-4220-4649-A959-99756A719270}"/>
              </c:ext>
            </c:extLst>
          </c:dPt>
          <c:dPt>
            <c:idx val="17"/>
            <c:invertIfNegative val="0"/>
            <c:bubble3D val="0"/>
            <c:extLst>
              <c:ext xmlns:c16="http://schemas.microsoft.com/office/drawing/2014/chart" uri="{C3380CC4-5D6E-409C-BE32-E72D297353CC}">
                <c16:uniqueId val="{00000001-4220-4649-A959-99756A719270}"/>
              </c:ext>
            </c:extLst>
          </c:dPt>
          <c:dPt>
            <c:idx val="19"/>
            <c:invertIfNegative val="0"/>
            <c:bubble3D val="0"/>
            <c:extLst>
              <c:ext xmlns:c16="http://schemas.microsoft.com/office/drawing/2014/chart" uri="{C3380CC4-5D6E-409C-BE32-E72D297353CC}">
                <c16:uniqueId val="{00000002-4220-4649-A959-99756A719270}"/>
              </c:ext>
            </c:extLst>
          </c:dPt>
          <c:dPt>
            <c:idx val="21"/>
            <c:invertIfNegative val="0"/>
            <c:bubble3D val="0"/>
            <c:extLst>
              <c:ext xmlns:c16="http://schemas.microsoft.com/office/drawing/2014/chart" uri="{C3380CC4-5D6E-409C-BE32-E72D297353CC}">
                <c16:uniqueId val="{00000003-4220-4649-A959-99756A719270}"/>
              </c:ext>
            </c:extLst>
          </c:dPt>
          <c:dPt>
            <c:idx val="35"/>
            <c:invertIfNegative val="0"/>
            <c:bubble3D val="0"/>
            <c:extLst>
              <c:ext xmlns:c16="http://schemas.microsoft.com/office/drawing/2014/chart" uri="{C3380CC4-5D6E-409C-BE32-E72D297353CC}">
                <c16:uniqueId val="{00000004-4220-4649-A959-99756A719270}"/>
              </c:ext>
            </c:extLst>
          </c:dPt>
          <c:dLbls>
            <c:dLbl>
              <c:idx val="6"/>
              <c:layout>
                <c:manualLayout>
                  <c:x val="-1.0990256454131908E-16"/>
                  <c:y val="0.11894429648263044"/>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220-4649-A959-99756A719270}"/>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'6-FTP3-power-WURON&lt;=1 FTP3 micr'!$A$7:$A$26</c:f>
              <c:multiLvlStrCache>
                <c:ptCount val="7"/>
                <c:lvl>
                  <c:pt idx="0">
                    <c:v>[8A-11]</c:v>
                  </c:pt>
                  <c:pt idx="1">
                    <c:v>[8A-14]</c:v>
                  </c:pt>
                  <c:pt idx="2">
                    <c:v>[8A-11]</c:v>
                  </c:pt>
                  <c:pt idx="3">
                    <c:v>[8A-11]</c:v>
                  </c:pt>
                  <c:pt idx="4">
                    <c:v>[8A-14]</c:v>
                  </c:pt>
                  <c:pt idx="5">
                    <c:v>[8A-5]</c:v>
                  </c:pt>
                  <c:pt idx="6">
                    <c:v>[8A-5]</c:v>
                  </c:pt>
                </c:lvl>
                <c:lvl>
                  <c:pt idx="0">
                    <c:v>FTP3</c:v>
                  </c:pt>
                  <c:pt idx="2">
                    <c:v>FTP3</c:v>
                  </c:pt>
                  <c:pt idx="3">
                    <c:v>FTP3</c:v>
                  </c:pt>
                  <c:pt idx="4">
                    <c:v>FTP3</c:v>
                  </c:pt>
                  <c:pt idx="5">
                    <c:v>FTP3</c:v>
                  </c:pt>
                  <c:pt idx="6">
                    <c:v>IM</c:v>
                  </c:pt>
                </c:lvl>
                <c:lvl>
                  <c:pt idx="0">
                    <c:v>Compared to alwayson</c:v>
                  </c:pt>
                  <c:pt idx="2">
                    <c:v>Compared to CDRX (160ms)+DCP</c:v>
                  </c:pt>
                  <c:pt idx="3">
                    <c:v>Compared to CDRX (40ms)+DCP</c:v>
                  </c:pt>
                  <c:pt idx="4">
                    <c:v>Compared to C-DRX (160ms)</c:v>
                  </c:pt>
                  <c:pt idx="5">
                    <c:v>compared to R17 PDCCH+CDRX(160ms)+DCP</c:v>
                  </c:pt>
                  <c:pt idx="6">
                    <c:v>compared to R17 PDCCH+CDRX(320ms)+DCP</c:v>
                  </c:pt>
                </c:lvl>
              </c:multiLvlStrCache>
            </c:multiLvlStrRef>
          </c:cat>
          <c:val>
            <c:numRef>
              <c:f>'6-FTP3-power-WURON&lt;=1 FTP3 micr'!$B$7:$B$26</c:f>
              <c:numCache>
                <c:formatCode>General</c:formatCode>
                <c:ptCount val="7"/>
                <c:pt idx="0">
                  <c:v>0.40402027545317942</c:v>
                </c:pt>
                <c:pt idx="1">
                  <c:v>0.53400000000000003</c:v>
                </c:pt>
                <c:pt idx="2">
                  <c:v>-0.30202331735800825</c:v>
                </c:pt>
                <c:pt idx="3">
                  <c:v>-0.73632456310581729</c:v>
                </c:pt>
                <c:pt idx="4">
                  <c:v>-0.25486593787224954</c:v>
                </c:pt>
                <c:pt idx="5">
                  <c:v>-0.26100000000000001</c:v>
                </c:pt>
                <c:pt idx="6">
                  <c:v>-4.5229999999999997</c:v>
                </c:pt>
              </c:numCache>
            </c:numRef>
          </c:val>
          <c:extLst>
            <c:ext xmlns:c16="http://schemas.microsoft.com/office/drawing/2014/chart" uri="{C3380CC4-5D6E-409C-BE32-E72D297353CC}">
              <c16:uniqueId val="{00000006-4220-4649-A959-99756A719270}"/>
            </c:ext>
          </c:extLst>
        </c:ser>
        <c:dLbls>
          <c:dLblPos val="outEnd"/>
          <c:showLegendKey val="0"/>
          <c:showVal val="1"/>
          <c:showCatName val="0"/>
          <c:showSerName val="0"/>
          <c:showPercent val="0"/>
          <c:showBubbleSize val="0"/>
        </c:dLbls>
        <c:gapWidth val="219"/>
        <c:overlap val="-27"/>
        <c:axId val="-1333822784"/>
        <c:axId val="-1333818976"/>
      </c:barChart>
      <c:catAx>
        <c:axId val="-133382278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7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18976"/>
        <c:crosses val="autoZero"/>
        <c:auto val="1"/>
        <c:lblAlgn val="ctr"/>
        <c:lblOffset val="100"/>
        <c:noMultiLvlLbl val="0"/>
      </c:catAx>
      <c:valAx>
        <c:axId val="-1333818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2784"/>
        <c:crosses val="autoZero"/>
        <c:crossBetween val="between"/>
        <c:majorUnit val="0.8"/>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mode_v068-处理版.xlsx]7-FTP3-power-WURON&gt;=10 FTP3!数据透视表1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scheme1, WUR ON</a:t>
            </a:r>
            <a:r>
              <a:rPr lang="en-US" baseline="0"/>
              <a:t> power &gt;=10units</a:t>
            </a:r>
            <a:r>
              <a:rPr lang="en-US"/>
              <a:t>)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pivotFmt>
      <c:pivotFmt>
        <c:idx val="5"/>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'7-FTP3-power-WURON&gt;=10 FTP3'!$B$4</c:f>
              <c:strCache>
                <c:ptCount val="1"/>
                <c:pt idx="0">
                  <c:v>汇总</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'7-FTP3-power-WURON&gt;=10 FTP3'!$A$5:$A$33</c:f>
              <c:multiLvlStrCache>
                <c:ptCount val="9"/>
                <c:lvl>
                  <c:pt idx="0">
                    <c:v>[8A-7]</c:v>
                  </c:pt>
                  <c:pt idx="1">
                    <c:v>[8A-11]</c:v>
                  </c:pt>
                  <c:pt idx="2">
                    <c:v>[8A-11]</c:v>
                  </c:pt>
                  <c:pt idx="3">
                    <c:v>[8A-11]</c:v>
                  </c:pt>
                  <c:pt idx="4">
                    <c:v>[8A-7]</c:v>
                  </c:pt>
                  <c:pt idx="5">
                    <c:v>[8A-13]</c:v>
                  </c:pt>
                  <c:pt idx="6">
                    <c:v>[8A-13]</c:v>
                  </c:pt>
                  <c:pt idx="7">
                    <c:v>[8A-13]</c:v>
                  </c:pt>
                  <c:pt idx="8">
                    <c:v>[8A-13]</c:v>
                  </c:pt>
                </c:lvl>
                <c:lvl>
                  <c:pt idx="0">
                    <c:v>deep sleep</c:v>
                  </c:pt>
                  <c:pt idx="1">
                    <c:v>micro sleep</c:v>
                  </c:pt>
                  <c:pt idx="2">
                    <c:v>light sleep</c:v>
                  </c:pt>
                  <c:pt idx="3">
                    <c:v>deep sleep</c:v>
                  </c:pt>
                  <c:pt idx="4">
                    <c:v>deep sleep</c:v>
                  </c:pt>
                  <c:pt idx="5">
                    <c:v>light sleep</c:v>
                  </c:pt>
                  <c:pt idx="6">
                    <c:v>deep sleep</c:v>
                  </c:pt>
                  <c:pt idx="7">
                    <c:v>light sleep</c:v>
                  </c:pt>
                  <c:pt idx="8">
                    <c:v>deep sleep</c:v>
                  </c:pt>
                </c:lvl>
                <c:lvl>
                  <c:pt idx="0">
                    <c:v>FTP3</c:v>
                  </c:pt>
                  <c:pt idx="1">
                    <c:v>FTP3</c:v>
                  </c:pt>
                  <c:pt idx="4">
                    <c:v>IM</c:v>
                  </c:pt>
                  <c:pt idx="5">
                    <c:v>FTP3</c:v>
                  </c:pt>
                  <c:pt idx="7">
                    <c:v>FTP3</c:v>
                  </c:pt>
                </c:lvl>
                <c:lvl>
                  <c:pt idx="0">
                    <c:v>Compared to CDRX (160ms)+DCP</c:v>
                  </c:pt>
                  <c:pt idx="1">
                    <c:v>Compared to CDRX (40ms)+DCP</c:v>
                  </c:pt>
                  <c:pt idx="4">
                    <c:v>Compared to CDRX (320ms)+DCP</c:v>
                  </c:pt>
                  <c:pt idx="5">
                    <c:v>Compared to C-DRX (160ms)</c:v>
                  </c:pt>
                  <c:pt idx="7">
                    <c:v>compared to R17 PDCCH+CDRX(160ms)+DCP</c:v>
                  </c:pt>
                </c:lvl>
              </c:multiLvlStrCache>
            </c:multiLvlStrRef>
          </c:cat>
          <c:val>
            <c:numRef>
              <c:f>'7-FTP3-power-WURON&gt;=10 FTP3'!$B$5:$B$33</c:f>
              <c:numCache>
                <c:formatCode>General</c:formatCode>
                <c:ptCount val="9"/>
                <c:pt idx="0">
                  <c:v>0.23152479080907329</c:v>
                </c:pt>
                <c:pt idx="1">
                  <c:v>-1.1353759954193032</c:v>
                </c:pt>
                <c:pt idx="2">
                  <c:v>-0.33341114292913304</c:v>
                </c:pt>
                <c:pt idx="3">
                  <c:v>0.23666177610471886</c:v>
                </c:pt>
                <c:pt idx="4">
                  <c:v>0.56052048904149143</c:v>
                </c:pt>
                <c:pt idx="5">
                  <c:v>0.11700000000000001</c:v>
                </c:pt>
                <c:pt idx="6">
                  <c:v>0.58199999999999996</c:v>
                </c:pt>
                <c:pt idx="7">
                  <c:v>-0.39608895705521441</c:v>
                </c:pt>
                <c:pt idx="8">
                  <c:v>0.33167177914110435</c:v>
                </c:pt>
              </c:numCache>
            </c:numRef>
          </c:val>
          <c:extLst>
            <c:ext xmlns:c16="http://schemas.microsoft.com/office/drawing/2014/chart" uri="{C3380CC4-5D6E-409C-BE32-E72D297353CC}">
              <c16:uniqueId val="{00000000-EA82-426A-AF93-773C20485679}"/>
            </c:ext>
          </c:extLst>
        </c:ser>
        <c:dLbls>
          <c:dLblPos val="outEnd"/>
          <c:showLegendKey val="0"/>
          <c:showVal val="1"/>
          <c:showCatName val="0"/>
          <c:showSerName val="0"/>
          <c:showPercent val="0"/>
          <c:showBubbleSize val="0"/>
        </c:dLbls>
        <c:gapWidth val="219"/>
        <c:overlap val="-27"/>
        <c:axId val="-1333839648"/>
        <c:axId val="-1333820064"/>
      </c:barChart>
      <c:catAx>
        <c:axId val="-133383964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0064"/>
        <c:crosses val="autoZero"/>
        <c:auto val="1"/>
        <c:lblAlgn val="ctr"/>
        <c:lblOffset val="100"/>
        <c:noMultiLvlLbl val="0"/>
      </c:catAx>
      <c:valAx>
        <c:axId val="-13338200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9648"/>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mode_v068-处理版.xlsx]8-FTP3-UPTgain deep!数据透视表1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UPT gain (for LP-WUS scheme1, MR</a:t>
            </a:r>
            <a:r>
              <a:rPr lang="en-US" baseline="0"/>
              <a:t> enter deep sleep</a:t>
            </a:r>
            <a:r>
              <a:rPr lang="en-US"/>
              <a:t>)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pivotFmt>
      <c:pivotFmt>
        <c:idx val="7"/>
        <c:spPr>
          <a:solidFill>
            <a:srgbClr val="FF0000"/>
          </a:solidFill>
          <a:ln>
            <a:noFill/>
          </a:ln>
          <a:effectLst/>
        </c:spPr>
      </c:pivotFmt>
      <c:pivotFmt>
        <c:idx val="8"/>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c:spPr>
      </c:pivotFmt>
      <c:pivotFmt>
        <c:idx val="12"/>
        <c:spPr>
          <a:solidFill>
            <a:srgbClr val="FFFF00"/>
          </a:solidFill>
          <a:ln>
            <a:noFill/>
          </a:ln>
          <a:effectLst/>
        </c:spPr>
      </c:pivotFmt>
      <c:pivotFmt>
        <c:idx val="13"/>
        <c:spPr>
          <a:solidFill>
            <a:srgbClr val="FFFF00"/>
          </a:solidFill>
          <a:ln>
            <a:noFill/>
          </a:ln>
          <a:effectLst/>
        </c:spPr>
      </c:pivotFmt>
      <c:pivotFmt>
        <c:idx val="14"/>
        <c:spPr>
          <a:solidFill>
            <a:schemeClr val="tx2">
              <a:lumMod val="60000"/>
              <a:lumOff val="40000"/>
            </a:schemeClr>
          </a:solidFill>
          <a:ln>
            <a:noFill/>
          </a:ln>
          <a:effectLst/>
        </c:spPr>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2"/>
        <c:spPr>
          <a:solidFill>
            <a:schemeClr val="accent1"/>
          </a:solidFill>
          <a:ln>
            <a:noFill/>
          </a:ln>
          <a:effectLst/>
        </c:spPr>
        <c:dLbl>
          <c:idx val="0"/>
          <c:layout>
            <c:manualLayout>
              <c:x val="9.348419332032042E-5"/>
              <c:y val="5.8548250482818309E-3"/>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dLbl>
          <c:idx val="0"/>
          <c:layout>
            <c:manualLayout>
              <c:x val="-1.6507655149187225E-3"/>
              <c:y val="7.6763765847037854E-2"/>
            </c:manualLayout>
          </c:layout>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4.6515717250974066E-2"/>
                  <c:h val="5.9248984810242947E-2"/>
                </c:manualLayout>
              </c15:layout>
            </c:ext>
          </c:extLst>
        </c:dLbl>
      </c:pivotFmt>
      <c:pivotFmt>
        <c:idx val="34"/>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2"/>
          </a:solidFill>
          <a:ln>
            <a:noFill/>
          </a:ln>
          <a:effectLst/>
        </c:spP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8"/>
      </c:pivotFmt>
      <c:pivotFmt>
        <c:idx val="39"/>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0"/>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1"/>
        <c:dLbl>
          <c:idx val="0"/>
          <c:layout>
            <c:manualLayout>
              <c:x val="7.0571300796909604E-4"/>
              <c:y val="5.813101383654963E-2"/>
            </c:manualLayout>
          </c:layout>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5"/>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7"/>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8"/>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'8-FTP3-UPTgain deep'!$B$4</c:f>
              <c:strCache>
                <c:ptCount val="1"/>
                <c:pt idx="0">
                  <c:v>Min:UPT gain</c:v>
                </c:pt>
              </c:strCache>
            </c:strRef>
          </c:tx>
          <c:spPr>
            <a:solidFill>
              <a:schemeClr val="accent1"/>
            </a:solidFill>
            <a:ln>
              <a:noFill/>
            </a:ln>
            <a:effectLst/>
          </c:spPr>
          <c:invertIfNegative val="0"/>
          <c:dPt>
            <c:idx val="1"/>
            <c:invertIfNegative val="0"/>
            <c:bubble3D val="0"/>
            <c:extLst>
              <c:ext xmlns:c16="http://schemas.microsoft.com/office/drawing/2014/chart" uri="{C3380CC4-5D6E-409C-BE32-E72D297353CC}">
                <c16:uniqueId val="{00000000-0498-4FA6-B877-49BE65700B5C}"/>
              </c:ext>
            </c:extLst>
          </c:dPt>
          <c:dPt>
            <c:idx val="3"/>
            <c:invertIfNegative val="0"/>
            <c:bubble3D val="0"/>
            <c:extLst>
              <c:ext xmlns:c16="http://schemas.microsoft.com/office/drawing/2014/chart" uri="{C3380CC4-5D6E-409C-BE32-E72D297353CC}">
                <c16:uniqueId val="{00000001-0498-4FA6-B877-49BE65700B5C}"/>
              </c:ext>
            </c:extLst>
          </c:dPt>
          <c:dPt>
            <c:idx val="6"/>
            <c:invertIfNegative val="0"/>
            <c:bubble3D val="0"/>
            <c:extLst>
              <c:ext xmlns:c16="http://schemas.microsoft.com/office/drawing/2014/chart" uri="{C3380CC4-5D6E-409C-BE32-E72D297353CC}">
                <c16:uniqueId val="{00000002-0498-4FA6-B877-49BE65700B5C}"/>
              </c:ext>
            </c:extLst>
          </c:dPt>
          <c:dPt>
            <c:idx val="7"/>
            <c:invertIfNegative val="0"/>
            <c:bubble3D val="0"/>
            <c:extLst>
              <c:ext xmlns:c16="http://schemas.microsoft.com/office/drawing/2014/chart" uri="{C3380CC4-5D6E-409C-BE32-E72D297353CC}">
                <c16:uniqueId val="{00000003-0498-4FA6-B877-49BE65700B5C}"/>
              </c:ext>
            </c:extLst>
          </c:dPt>
          <c:dPt>
            <c:idx val="13"/>
            <c:invertIfNegative val="0"/>
            <c:bubble3D val="0"/>
            <c:extLst>
              <c:ext xmlns:c16="http://schemas.microsoft.com/office/drawing/2014/chart" uri="{C3380CC4-5D6E-409C-BE32-E72D297353CC}">
                <c16:uniqueId val="{00000004-0498-4FA6-B877-49BE65700B5C}"/>
              </c:ext>
            </c:extLst>
          </c:dPt>
          <c:dPt>
            <c:idx val="15"/>
            <c:invertIfNegative val="0"/>
            <c:bubble3D val="0"/>
            <c:extLst>
              <c:ext xmlns:c16="http://schemas.microsoft.com/office/drawing/2014/chart" uri="{C3380CC4-5D6E-409C-BE32-E72D297353CC}">
                <c16:uniqueId val="{00000005-0498-4FA6-B877-49BE65700B5C}"/>
              </c:ext>
            </c:extLst>
          </c:dPt>
          <c:dPt>
            <c:idx val="17"/>
            <c:invertIfNegative val="0"/>
            <c:bubble3D val="0"/>
            <c:extLst>
              <c:ext xmlns:c16="http://schemas.microsoft.com/office/drawing/2014/chart" uri="{C3380CC4-5D6E-409C-BE32-E72D297353CC}">
                <c16:uniqueId val="{00000006-0498-4FA6-B877-49BE65700B5C}"/>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deep'!$A$5:$A$26</c:f>
              <c:multiLvlStrCache>
                <c:ptCount val="9"/>
                <c:lvl>
                  <c:pt idx="0">
                    <c:v>[8A-11]</c:v>
                  </c:pt>
                  <c:pt idx="1">
                    <c:v>[8A-7]</c:v>
                  </c:pt>
                  <c:pt idx="2">
                    <c:v>[8A-11]</c:v>
                  </c:pt>
                  <c:pt idx="3">
                    <c:v>[8A-7]</c:v>
                  </c:pt>
                  <c:pt idx="4">
                    <c:v>[8A-13]</c:v>
                  </c:pt>
                  <c:pt idx="5">
                    <c:v>[8A-14]</c:v>
                  </c:pt>
                  <c:pt idx="6">
                    <c:v>[8A-13]</c:v>
                  </c:pt>
                  <c:pt idx="7">
                    <c:v>[8A-5]</c:v>
                  </c:pt>
                  <c:pt idx="8">
                    <c:v>[8A-5]</c:v>
                  </c:pt>
                </c:lvl>
                <c:lvl>
                  <c:pt idx="0">
                    <c:v>FTP3</c:v>
                  </c:pt>
                  <c:pt idx="2">
                    <c:v>FTP3</c:v>
                  </c:pt>
                  <c:pt idx="3">
                    <c:v>IM</c:v>
                  </c:pt>
                  <c:pt idx="4">
                    <c:v>FTP3</c:v>
                  </c:pt>
                  <c:pt idx="6">
                    <c:v>FTP3</c:v>
                  </c:pt>
                  <c:pt idx="8">
                    <c:v>IM</c:v>
                  </c:pt>
                </c:lvl>
                <c:lvl>
                  <c:pt idx="0">
                    <c:v>Compared to CDRX (160ms)+DCP</c:v>
                  </c:pt>
                  <c:pt idx="2">
                    <c:v>Compared to CDRX (40ms)+DCP</c:v>
                  </c:pt>
                  <c:pt idx="3">
                    <c:v>Compared to CDRX (320ms)+DCP</c:v>
                  </c:pt>
                  <c:pt idx="4">
                    <c:v>Compared to C-DRX (160ms)</c:v>
                  </c:pt>
                  <c:pt idx="6">
                    <c:v>compared to R17 PDCCH+CDRX(160ms)+DCP</c:v>
                  </c:pt>
                  <c:pt idx="8">
                    <c:v>compared to R17 PDCCH+CDRX(320ms)+DCP</c:v>
                  </c:pt>
                </c:lvl>
              </c:multiLvlStrCache>
            </c:multiLvlStrRef>
          </c:cat>
          <c:val>
            <c:numRef>
              <c:f>'8-FTP3-UPTgain deep'!$B$5:$B$26</c:f>
              <c:numCache>
                <c:formatCode>General</c:formatCode>
                <c:ptCount val="9"/>
                <c:pt idx="0">
                  <c:v>-3.6657258920747893E-2</c:v>
                </c:pt>
                <c:pt idx="1">
                  <c:v>0.12620000000000001</c:v>
                </c:pt>
                <c:pt idx="2">
                  <c:v>0.14546173415954899</c:v>
                </c:pt>
                <c:pt idx="3">
                  <c:v>0.44479999999999997</c:v>
                </c:pt>
                <c:pt idx="4">
                  <c:v>-0.26100000000000001</c:v>
                </c:pt>
                <c:pt idx="6">
                  <c:v>1.23E-2</c:v>
                </c:pt>
                <c:pt idx="7">
                  <c:v>-9.1999999999999998E-2</c:v>
                </c:pt>
                <c:pt idx="8">
                  <c:v>0.94399999999999995</c:v>
                </c:pt>
              </c:numCache>
            </c:numRef>
          </c:val>
          <c:extLst>
            <c:ext xmlns:c16="http://schemas.microsoft.com/office/drawing/2014/chart" uri="{C3380CC4-5D6E-409C-BE32-E72D297353CC}">
              <c16:uniqueId val="{00000007-0498-4FA6-B877-49BE65700B5C}"/>
            </c:ext>
          </c:extLst>
        </c:ser>
        <c:ser>
          <c:idx val="1"/>
          <c:order val="1"/>
          <c:tx>
            <c:strRef>
              <c:f>'8-FTP3-UPTgain deep'!$C$4</c:f>
              <c:strCache>
                <c:ptCount val="1"/>
                <c:pt idx="0">
                  <c:v>Mean:UPT gain</c:v>
                </c:pt>
              </c:strCache>
            </c:strRef>
          </c:tx>
          <c:spPr>
            <a:solidFill>
              <a:schemeClr val="accent2"/>
            </a:solidFill>
            <a:ln>
              <a:noFill/>
            </a:ln>
            <a:effectLst/>
          </c:spPr>
          <c:invertIfNegative val="0"/>
          <c:dLbls>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deep'!$A$5:$A$26</c:f>
              <c:multiLvlStrCache>
                <c:ptCount val="9"/>
                <c:lvl>
                  <c:pt idx="0">
                    <c:v>[8A-11]</c:v>
                  </c:pt>
                  <c:pt idx="1">
                    <c:v>[8A-7]</c:v>
                  </c:pt>
                  <c:pt idx="2">
                    <c:v>[8A-11]</c:v>
                  </c:pt>
                  <c:pt idx="3">
                    <c:v>[8A-7]</c:v>
                  </c:pt>
                  <c:pt idx="4">
                    <c:v>[8A-13]</c:v>
                  </c:pt>
                  <c:pt idx="5">
                    <c:v>[8A-14]</c:v>
                  </c:pt>
                  <c:pt idx="6">
                    <c:v>[8A-13]</c:v>
                  </c:pt>
                  <c:pt idx="7">
                    <c:v>[8A-5]</c:v>
                  </c:pt>
                  <c:pt idx="8">
                    <c:v>[8A-5]</c:v>
                  </c:pt>
                </c:lvl>
                <c:lvl>
                  <c:pt idx="0">
                    <c:v>FTP3</c:v>
                  </c:pt>
                  <c:pt idx="2">
                    <c:v>FTP3</c:v>
                  </c:pt>
                  <c:pt idx="3">
                    <c:v>IM</c:v>
                  </c:pt>
                  <c:pt idx="4">
                    <c:v>FTP3</c:v>
                  </c:pt>
                  <c:pt idx="6">
                    <c:v>FTP3</c:v>
                  </c:pt>
                  <c:pt idx="8">
                    <c:v>IM</c:v>
                  </c:pt>
                </c:lvl>
                <c:lvl>
                  <c:pt idx="0">
                    <c:v>Compared to CDRX (160ms)+DCP</c:v>
                  </c:pt>
                  <c:pt idx="2">
                    <c:v>Compared to CDRX (40ms)+DCP</c:v>
                  </c:pt>
                  <c:pt idx="3">
                    <c:v>Compared to CDRX (320ms)+DCP</c:v>
                  </c:pt>
                  <c:pt idx="4">
                    <c:v>Compared to C-DRX (160ms)</c:v>
                  </c:pt>
                  <c:pt idx="6">
                    <c:v>compared to R17 PDCCH+CDRX(160ms)+DCP</c:v>
                  </c:pt>
                  <c:pt idx="8">
                    <c:v>compared to R17 PDCCH+CDRX(320ms)+DCP</c:v>
                  </c:pt>
                </c:lvl>
              </c:multiLvlStrCache>
            </c:multiLvlStrRef>
          </c:cat>
          <c:val>
            <c:numRef>
              <c:f>'8-FTP3-UPTgain deep'!$C$5:$C$26</c:f>
              <c:numCache>
                <c:formatCode>General</c:formatCode>
                <c:ptCount val="9"/>
                <c:pt idx="0">
                  <c:v>-3.6657258920747893E-2</c:v>
                </c:pt>
                <c:pt idx="1">
                  <c:v>0.54978571428571421</c:v>
                </c:pt>
                <c:pt idx="2">
                  <c:v>0.18052150495411728</c:v>
                </c:pt>
                <c:pt idx="3">
                  <c:v>1.8387142857142855</c:v>
                </c:pt>
                <c:pt idx="4">
                  <c:v>-0.26100000000000001</c:v>
                </c:pt>
                <c:pt idx="6">
                  <c:v>1.23E-2</c:v>
                </c:pt>
                <c:pt idx="7">
                  <c:v>-9.1999999999999998E-2</c:v>
                </c:pt>
                <c:pt idx="8">
                  <c:v>0.94399999999999995</c:v>
                </c:pt>
              </c:numCache>
            </c:numRef>
          </c:val>
          <c:extLst>
            <c:ext xmlns:c16="http://schemas.microsoft.com/office/drawing/2014/chart" uri="{C3380CC4-5D6E-409C-BE32-E72D297353CC}">
              <c16:uniqueId val="{00000008-0498-4FA6-B877-49BE65700B5C}"/>
            </c:ext>
          </c:extLst>
        </c:ser>
        <c:ser>
          <c:idx val="2"/>
          <c:order val="2"/>
          <c:tx>
            <c:strRef>
              <c:f>'8-FTP3-UPTgain deep'!$D$4</c:f>
              <c:strCache>
                <c:ptCount val="1"/>
                <c:pt idx="0">
                  <c:v>Max:UPT gain</c:v>
                </c:pt>
              </c:strCache>
            </c:strRef>
          </c:tx>
          <c:spPr>
            <a:solidFill>
              <a:schemeClr val="accent3"/>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deep'!$A$5:$A$26</c:f>
              <c:multiLvlStrCache>
                <c:ptCount val="9"/>
                <c:lvl>
                  <c:pt idx="0">
                    <c:v>[8A-11]</c:v>
                  </c:pt>
                  <c:pt idx="1">
                    <c:v>[8A-7]</c:v>
                  </c:pt>
                  <c:pt idx="2">
                    <c:v>[8A-11]</c:v>
                  </c:pt>
                  <c:pt idx="3">
                    <c:v>[8A-7]</c:v>
                  </c:pt>
                  <c:pt idx="4">
                    <c:v>[8A-13]</c:v>
                  </c:pt>
                  <c:pt idx="5">
                    <c:v>[8A-14]</c:v>
                  </c:pt>
                  <c:pt idx="6">
                    <c:v>[8A-13]</c:v>
                  </c:pt>
                  <c:pt idx="7">
                    <c:v>[8A-5]</c:v>
                  </c:pt>
                  <c:pt idx="8">
                    <c:v>[8A-5]</c:v>
                  </c:pt>
                </c:lvl>
                <c:lvl>
                  <c:pt idx="0">
                    <c:v>FTP3</c:v>
                  </c:pt>
                  <c:pt idx="2">
                    <c:v>FTP3</c:v>
                  </c:pt>
                  <c:pt idx="3">
                    <c:v>IM</c:v>
                  </c:pt>
                  <c:pt idx="4">
                    <c:v>FTP3</c:v>
                  </c:pt>
                  <c:pt idx="6">
                    <c:v>FTP3</c:v>
                  </c:pt>
                  <c:pt idx="8">
                    <c:v>IM</c:v>
                  </c:pt>
                </c:lvl>
                <c:lvl>
                  <c:pt idx="0">
                    <c:v>Compared to CDRX (160ms)+DCP</c:v>
                  </c:pt>
                  <c:pt idx="2">
                    <c:v>Compared to CDRX (40ms)+DCP</c:v>
                  </c:pt>
                  <c:pt idx="3">
                    <c:v>Compared to CDRX (320ms)+DCP</c:v>
                  </c:pt>
                  <c:pt idx="4">
                    <c:v>Compared to C-DRX (160ms)</c:v>
                  </c:pt>
                  <c:pt idx="6">
                    <c:v>compared to R17 PDCCH+CDRX(160ms)+DCP</c:v>
                  </c:pt>
                  <c:pt idx="8">
                    <c:v>compared to R17 PDCCH+CDRX(320ms)+DCP</c:v>
                  </c:pt>
                </c:lvl>
              </c:multiLvlStrCache>
            </c:multiLvlStrRef>
          </c:cat>
          <c:val>
            <c:numRef>
              <c:f>'8-FTP3-UPTgain deep'!$D$5:$D$26</c:f>
              <c:numCache>
                <c:formatCode>General</c:formatCode>
                <c:ptCount val="9"/>
                <c:pt idx="0">
                  <c:v>-3.6657258920747893E-2</c:v>
                </c:pt>
                <c:pt idx="1">
                  <c:v>1.9362999999999999</c:v>
                </c:pt>
                <c:pt idx="2">
                  <c:v>0.20380466415245499</c:v>
                </c:pt>
                <c:pt idx="3">
                  <c:v>7.7359</c:v>
                </c:pt>
                <c:pt idx="4">
                  <c:v>-0.26100000000000001</c:v>
                </c:pt>
                <c:pt idx="6">
                  <c:v>1.23E-2</c:v>
                </c:pt>
                <c:pt idx="7">
                  <c:v>-9.1999999999999998E-2</c:v>
                </c:pt>
                <c:pt idx="8">
                  <c:v>0.94399999999999995</c:v>
                </c:pt>
              </c:numCache>
            </c:numRef>
          </c:val>
          <c:extLst>
            <c:ext xmlns:c16="http://schemas.microsoft.com/office/drawing/2014/chart" uri="{C3380CC4-5D6E-409C-BE32-E72D297353CC}">
              <c16:uniqueId val="{00000009-0498-4FA6-B877-49BE65700B5C}"/>
            </c:ext>
          </c:extLst>
        </c:ser>
        <c:dLbls>
          <c:dLblPos val="outEnd"/>
          <c:showLegendKey val="0"/>
          <c:showVal val="1"/>
          <c:showCatName val="0"/>
          <c:showSerName val="0"/>
          <c:showPercent val="0"/>
          <c:showBubbleSize val="0"/>
        </c:dLbls>
        <c:gapWidth val="219"/>
        <c:overlap val="-27"/>
        <c:axId val="-1333816800"/>
        <c:axId val="-1333848352"/>
      </c:barChart>
      <c:catAx>
        <c:axId val="-13338168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48352"/>
        <c:crosses val="autoZero"/>
        <c:auto val="1"/>
        <c:lblAlgn val="ctr"/>
        <c:lblOffset val="100"/>
        <c:noMultiLvlLbl val="0"/>
      </c:catAx>
      <c:valAx>
        <c:axId val="-1333848352"/>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16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mode_v068-处理版.xlsx]8-FTP3-UPTgain light!数据透视表1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UPT gain (for LP-WUS scheme1, MR enter light sleep)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pivotFmt>
      <c:pivotFmt>
        <c:idx val="7"/>
        <c:spPr>
          <a:solidFill>
            <a:srgbClr val="FF0000"/>
          </a:solidFill>
          <a:ln>
            <a:noFill/>
          </a:ln>
          <a:effectLst/>
        </c:spPr>
      </c:pivotFmt>
      <c:pivotFmt>
        <c:idx val="8"/>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c:spPr>
      </c:pivotFmt>
      <c:pivotFmt>
        <c:idx val="12"/>
        <c:spPr>
          <a:solidFill>
            <a:srgbClr val="FFFF00"/>
          </a:solidFill>
          <a:ln>
            <a:noFill/>
          </a:ln>
          <a:effectLst/>
        </c:spPr>
      </c:pivotFmt>
      <c:pivotFmt>
        <c:idx val="13"/>
        <c:spPr>
          <a:solidFill>
            <a:srgbClr val="FFFF00"/>
          </a:solidFill>
          <a:ln>
            <a:noFill/>
          </a:ln>
          <a:effectLst/>
        </c:spPr>
      </c:pivotFmt>
      <c:pivotFmt>
        <c:idx val="14"/>
        <c:spPr>
          <a:solidFill>
            <a:schemeClr val="tx2">
              <a:lumMod val="60000"/>
              <a:lumOff val="40000"/>
            </a:schemeClr>
          </a:solidFill>
          <a:ln>
            <a:noFill/>
          </a:ln>
          <a:effectLst/>
        </c:spPr>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2"/>
        <c:spPr>
          <a:solidFill>
            <a:schemeClr val="accent1"/>
          </a:solidFill>
          <a:ln>
            <a:noFill/>
          </a:ln>
          <a:effectLst/>
        </c:spPr>
        <c:dLbl>
          <c:idx val="0"/>
          <c:layout>
            <c:manualLayout>
              <c:x val="9.348419332032042E-5"/>
              <c:y val="5.8548250482818309E-3"/>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dLbl>
          <c:idx val="0"/>
          <c:layout>
            <c:manualLayout>
              <c:x val="-1.6507655149187225E-3"/>
              <c:y val="7.6763765847037854E-2"/>
            </c:manualLayout>
          </c:layout>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4.6515717250974066E-2"/>
                  <c:h val="5.9248984810242947E-2"/>
                </c:manualLayout>
              </c15:layout>
            </c:ext>
          </c:extLst>
        </c:dLbl>
      </c:pivotFmt>
      <c:pivotFmt>
        <c:idx val="34"/>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2"/>
          </a:solidFill>
          <a:ln>
            <a:noFill/>
          </a:ln>
          <a:effectLst/>
        </c:spP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8"/>
      </c:pivotFmt>
      <c:pivotFmt>
        <c:idx val="39"/>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0"/>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1"/>
        <c:dLbl>
          <c:idx val="0"/>
          <c:layout>
            <c:manualLayout>
              <c:x val="7.0571300796909604E-4"/>
              <c:y val="5.813101383654963E-2"/>
            </c:manualLayout>
          </c:layout>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5"/>
        <c:spPr>
          <a:solidFill>
            <a:schemeClr val="accent2"/>
          </a:solidFill>
          <a:ln>
            <a:noFill/>
          </a:ln>
          <a:effectLst/>
        </c:spP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7"/>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8"/>
        <c:spPr>
          <a:solidFill>
            <a:schemeClr val="accent3"/>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0"/>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2"/>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4"/>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55"/>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'8-FTP3-UPTgain light'!$B$4</c:f>
              <c:strCache>
                <c:ptCount val="1"/>
                <c:pt idx="0">
                  <c:v>汇总</c:v>
                </c:pt>
              </c:strCache>
            </c:strRef>
          </c:tx>
          <c:spPr>
            <a:solidFill>
              <a:schemeClr val="accent1"/>
            </a:solidFill>
            <a:ln>
              <a:noFill/>
            </a:ln>
            <a:effectLst/>
          </c:spPr>
          <c:invertIfNegative val="0"/>
          <c:dPt>
            <c:idx val="1"/>
            <c:invertIfNegative val="0"/>
            <c:bubble3D val="0"/>
            <c:extLst>
              <c:ext xmlns:c16="http://schemas.microsoft.com/office/drawing/2014/chart" uri="{C3380CC4-5D6E-409C-BE32-E72D297353CC}">
                <c16:uniqueId val="{00000000-D14E-4AA3-8C37-9B1F1B2E8BD4}"/>
              </c:ext>
            </c:extLst>
          </c:dPt>
          <c:dPt>
            <c:idx val="3"/>
            <c:invertIfNegative val="0"/>
            <c:bubble3D val="0"/>
            <c:extLst>
              <c:ext xmlns:c16="http://schemas.microsoft.com/office/drawing/2014/chart" uri="{C3380CC4-5D6E-409C-BE32-E72D297353CC}">
                <c16:uniqueId val="{00000001-D14E-4AA3-8C37-9B1F1B2E8BD4}"/>
              </c:ext>
            </c:extLst>
          </c:dPt>
          <c:dPt>
            <c:idx val="6"/>
            <c:invertIfNegative val="0"/>
            <c:bubble3D val="0"/>
            <c:extLst>
              <c:ext xmlns:c16="http://schemas.microsoft.com/office/drawing/2014/chart" uri="{C3380CC4-5D6E-409C-BE32-E72D297353CC}">
                <c16:uniqueId val="{00000002-D14E-4AA3-8C37-9B1F1B2E8BD4}"/>
              </c:ext>
            </c:extLst>
          </c:dPt>
          <c:dPt>
            <c:idx val="7"/>
            <c:invertIfNegative val="0"/>
            <c:bubble3D val="0"/>
            <c:extLst>
              <c:ext xmlns:c16="http://schemas.microsoft.com/office/drawing/2014/chart" uri="{C3380CC4-5D6E-409C-BE32-E72D297353CC}">
                <c16:uniqueId val="{00000003-D14E-4AA3-8C37-9B1F1B2E8BD4}"/>
              </c:ext>
            </c:extLst>
          </c:dPt>
          <c:dPt>
            <c:idx val="13"/>
            <c:invertIfNegative val="0"/>
            <c:bubble3D val="0"/>
            <c:extLst>
              <c:ext xmlns:c16="http://schemas.microsoft.com/office/drawing/2014/chart" uri="{C3380CC4-5D6E-409C-BE32-E72D297353CC}">
                <c16:uniqueId val="{00000004-D14E-4AA3-8C37-9B1F1B2E8BD4}"/>
              </c:ext>
            </c:extLst>
          </c:dPt>
          <c:dPt>
            <c:idx val="15"/>
            <c:invertIfNegative val="0"/>
            <c:bubble3D val="0"/>
            <c:extLst>
              <c:ext xmlns:c16="http://schemas.microsoft.com/office/drawing/2014/chart" uri="{C3380CC4-5D6E-409C-BE32-E72D297353CC}">
                <c16:uniqueId val="{00000005-D14E-4AA3-8C37-9B1F1B2E8BD4}"/>
              </c:ext>
            </c:extLst>
          </c:dPt>
          <c:dPt>
            <c:idx val="17"/>
            <c:invertIfNegative val="0"/>
            <c:bubble3D val="0"/>
            <c:extLst>
              <c:ext xmlns:c16="http://schemas.microsoft.com/office/drawing/2014/chart" uri="{C3380CC4-5D6E-409C-BE32-E72D297353CC}">
                <c16:uniqueId val="{00000006-D14E-4AA3-8C37-9B1F1B2E8BD4}"/>
              </c:ext>
            </c:extLst>
          </c:dPt>
          <c:dLbls>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light'!$A$5:$A$21</c:f>
              <c:multiLvlStrCache>
                <c:ptCount val="6"/>
                <c:lvl>
                  <c:pt idx="0">
                    <c:v>[8A-11]</c:v>
                  </c:pt>
                  <c:pt idx="1">
                    <c:v>[8A-11]</c:v>
                  </c:pt>
                  <c:pt idx="2">
                    <c:v>[8A-13]</c:v>
                  </c:pt>
                  <c:pt idx="3">
                    <c:v>[8A-13]</c:v>
                  </c:pt>
                  <c:pt idx="4">
                    <c:v>[8A-5]</c:v>
                  </c:pt>
                  <c:pt idx="5">
                    <c:v>[8A-5]</c:v>
                  </c:pt>
                </c:lvl>
                <c:lvl>
                  <c:pt idx="0">
                    <c:v>FTP3</c:v>
                  </c:pt>
                  <c:pt idx="1">
                    <c:v>FTP3</c:v>
                  </c:pt>
                  <c:pt idx="2">
                    <c:v>FTP3</c:v>
                  </c:pt>
                  <c:pt idx="3">
                    <c:v>FTP3</c:v>
                  </c:pt>
                  <c:pt idx="5">
                    <c:v>IM</c:v>
                  </c:pt>
                </c:lvl>
                <c:lvl>
                  <c:pt idx="0">
                    <c:v>Compared to CDRX (160ms)+DCP</c:v>
                  </c:pt>
                  <c:pt idx="1">
                    <c:v>Compared to CDRX (40ms)+DCP</c:v>
                  </c:pt>
                  <c:pt idx="2">
                    <c:v>Compared to C-DRX (160ms)</c:v>
                  </c:pt>
                  <c:pt idx="3">
                    <c:v>compared to R17 PDCCH+CDRX(160ms)+DCP</c:v>
                  </c:pt>
                  <c:pt idx="5">
                    <c:v>compared to R17 PDCCH+CDRX(320ms)+DCP</c:v>
                  </c:pt>
                </c:lvl>
              </c:multiLvlStrCache>
            </c:multiLvlStrRef>
          </c:cat>
          <c:val>
            <c:numRef>
              <c:f>'8-FTP3-UPTgain light'!$B$5:$B$21</c:f>
              <c:numCache>
                <c:formatCode>General</c:formatCode>
                <c:ptCount val="6"/>
                <c:pt idx="0">
                  <c:v>0.65435808609185853</c:v>
                </c:pt>
                <c:pt idx="1">
                  <c:v>0.87256009146466873</c:v>
                </c:pt>
                <c:pt idx="2">
                  <c:v>0.36</c:v>
                </c:pt>
                <c:pt idx="3">
                  <c:v>0.85599999999999998</c:v>
                </c:pt>
                <c:pt idx="4">
                  <c:v>0.58899999999999997</c:v>
                </c:pt>
                <c:pt idx="5">
                  <c:v>4.5250000000000004</c:v>
                </c:pt>
              </c:numCache>
            </c:numRef>
          </c:val>
          <c:extLst>
            <c:ext xmlns:c16="http://schemas.microsoft.com/office/drawing/2014/chart" uri="{C3380CC4-5D6E-409C-BE32-E72D297353CC}">
              <c16:uniqueId val="{00000007-D14E-4AA3-8C37-9B1F1B2E8BD4}"/>
            </c:ext>
          </c:extLst>
        </c:ser>
        <c:dLbls>
          <c:dLblPos val="outEnd"/>
          <c:showLegendKey val="0"/>
          <c:showVal val="1"/>
          <c:showCatName val="0"/>
          <c:showSerName val="0"/>
          <c:showPercent val="0"/>
          <c:showBubbleSize val="0"/>
        </c:dLbls>
        <c:gapWidth val="219"/>
        <c:overlap val="-27"/>
        <c:axId val="-1333840736"/>
        <c:axId val="-1333822240"/>
      </c:barChart>
      <c:catAx>
        <c:axId val="-133384073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2240"/>
        <c:crosses val="autoZero"/>
        <c:auto val="1"/>
        <c:lblAlgn val="ctr"/>
        <c:lblOffset val="100"/>
        <c:noMultiLvlLbl val="0"/>
      </c:catAx>
      <c:valAx>
        <c:axId val="-1333822240"/>
        <c:scaling>
          <c:orientation val="minMax"/>
          <c:max val="8"/>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407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mode_v068-处理版.xlsx]8-FTP3-UPTgain micro!数据透视表1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UPT gain (for LP-WUS scheme1, MR enter micro</a:t>
            </a:r>
            <a:r>
              <a:rPr lang="en-US" baseline="0"/>
              <a:t> sleep</a:t>
            </a:r>
            <a:r>
              <a:rPr lang="en-US"/>
              <a:t>)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pivotFmt>
      <c:pivotFmt>
        <c:idx val="7"/>
        <c:spPr>
          <a:solidFill>
            <a:srgbClr val="FF0000"/>
          </a:solidFill>
          <a:ln>
            <a:noFill/>
          </a:ln>
          <a:effectLst/>
        </c:spPr>
      </c:pivotFmt>
      <c:pivotFmt>
        <c:idx val="8"/>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c:spPr>
      </c:pivotFmt>
      <c:pivotFmt>
        <c:idx val="12"/>
        <c:spPr>
          <a:solidFill>
            <a:srgbClr val="FFFF00"/>
          </a:solidFill>
          <a:ln>
            <a:noFill/>
          </a:ln>
          <a:effectLst/>
        </c:spPr>
      </c:pivotFmt>
      <c:pivotFmt>
        <c:idx val="13"/>
        <c:spPr>
          <a:solidFill>
            <a:srgbClr val="FFFF00"/>
          </a:solidFill>
          <a:ln>
            <a:noFill/>
          </a:ln>
          <a:effectLst/>
        </c:spPr>
      </c:pivotFmt>
      <c:pivotFmt>
        <c:idx val="14"/>
        <c:spPr>
          <a:solidFill>
            <a:schemeClr val="tx2">
              <a:lumMod val="60000"/>
              <a:lumOff val="40000"/>
            </a:schemeClr>
          </a:solidFill>
          <a:ln>
            <a:noFill/>
          </a:ln>
          <a:effectLst/>
        </c:spPr>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2"/>
        <c:spPr>
          <a:solidFill>
            <a:schemeClr val="accent1"/>
          </a:solidFill>
          <a:ln>
            <a:noFill/>
          </a:ln>
          <a:effectLst/>
        </c:spPr>
        <c:dLbl>
          <c:idx val="0"/>
          <c:layout>
            <c:manualLayout>
              <c:x val="9.348419332032042E-5"/>
              <c:y val="5.8548250482818309E-3"/>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dLbl>
          <c:idx val="0"/>
          <c:layout>
            <c:manualLayout>
              <c:x val="-1.6507655149187225E-3"/>
              <c:y val="7.6763765847037854E-2"/>
            </c:manualLayout>
          </c:layout>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4.6515717250974066E-2"/>
                  <c:h val="5.9248984810242947E-2"/>
                </c:manualLayout>
              </c15:layout>
            </c:ext>
          </c:extLst>
        </c:dLbl>
      </c:pivotFmt>
      <c:pivotFmt>
        <c:idx val="34"/>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5"/>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6"/>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7"/>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38"/>
      </c:pivotFmt>
      <c:pivotFmt>
        <c:idx val="39"/>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0"/>
        <c:dLbl>
          <c:idx val="0"/>
          <c:dLblPos val="inBase"/>
          <c:showLegendKey val="0"/>
          <c:showVal val="1"/>
          <c:showCatName val="0"/>
          <c:showSerName val="0"/>
          <c:showPercent val="0"/>
          <c:showBubbleSize val="0"/>
          <c:extLst>
            <c:ext xmlns:c15="http://schemas.microsoft.com/office/drawing/2012/chart" uri="{CE6537A1-D6FC-4f65-9D91-7224C49458BB}"/>
          </c:extLst>
        </c:dLbl>
      </c:pivotFmt>
      <c:pivotFmt>
        <c:idx val="41"/>
        <c:dLbl>
          <c:idx val="0"/>
          <c:layout>
            <c:manualLayout>
              <c:x val="7.0571300796909604E-4"/>
              <c:y val="5.813101383654963E-2"/>
            </c:manualLayout>
          </c:layout>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4"/>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5"/>
        <c:dLbl>
          <c:idx val="0"/>
          <c:numFmt formatCode="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inBase"/>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'8-FTP3-UPTgain micro'!$B$4</c:f>
              <c:strCache>
                <c:ptCount val="1"/>
                <c:pt idx="0">
                  <c:v>汇总</c:v>
                </c:pt>
              </c:strCache>
            </c:strRef>
          </c:tx>
          <c:spPr>
            <a:solidFill>
              <a:schemeClr val="accent1"/>
            </a:solidFill>
            <a:ln>
              <a:noFill/>
            </a:ln>
            <a:effectLst/>
          </c:spPr>
          <c:invertIfNegative val="0"/>
          <c:dPt>
            <c:idx val="1"/>
            <c:invertIfNegative val="0"/>
            <c:bubble3D val="0"/>
            <c:extLst>
              <c:ext xmlns:c16="http://schemas.microsoft.com/office/drawing/2014/chart" uri="{C3380CC4-5D6E-409C-BE32-E72D297353CC}">
                <c16:uniqueId val="{00000000-9FD7-49FA-9527-936BD18A6FCE}"/>
              </c:ext>
            </c:extLst>
          </c:dPt>
          <c:dPt>
            <c:idx val="3"/>
            <c:invertIfNegative val="0"/>
            <c:bubble3D val="0"/>
            <c:extLst>
              <c:ext xmlns:c16="http://schemas.microsoft.com/office/drawing/2014/chart" uri="{C3380CC4-5D6E-409C-BE32-E72D297353CC}">
                <c16:uniqueId val="{00000001-9FD7-49FA-9527-936BD18A6FCE}"/>
              </c:ext>
            </c:extLst>
          </c:dPt>
          <c:dPt>
            <c:idx val="5"/>
            <c:invertIfNegative val="0"/>
            <c:bubble3D val="0"/>
            <c:extLst>
              <c:ext xmlns:c16="http://schemas.microsoft.com/office/drawing/2014/chart" uri="{C3380CC4-5D6E-409C-BE32-E72D297353CC}">
                <c16:uniqueId val="{00000002-9FD7-49FA-9527-936BD18A6FCE}"/>
              </c:ext>
            </c:extLst>
          </c:dPt>
          <c:dPt>
            <c:idx val="6"/>
            <c:invertIfNegative val="0"/>
            <c:bubble3D val="0"/>
            <c:extLst>
              <c:ext xmlns:c16="http://schemas.microsoft.com/office/drawing/2014/chart" uri="{C3380CC4-5D6E-409C-BE32-E72D297353CC}">
                <c16:uniqueId val="{00000003-9FD7-49FA-9527-936BD18A6FCE}"/>
              </c:ext>
            </c:extLst>
          </c:dPt>
          <c:dPt>
            <c:idx val="7"/>
            <c:invertIfNegative val="0"/>
            <c:bubble3D val="0"/>
            <c:extLst>
              <c:ext xmlns:c16="http://schemas.microsoft.com/office/drawing/2014/chart" uri="{C3380CC4-5D6E-409C-BE32-E72D297353CC}">
                <c16:uniqueId val="{00000004-9FD7-49FA-9527-936BD18A6FCE}"/>
              </c:ext>
            </c:extLst>
          </c:dPt>
          <c:dPt>
            <c:idx val="13"/>
            <c:invertIfNegative val="0"/>
            <c:bubble3D val="0"/>
            <c:extLst>
              <c:ext xmlns:c16="http://schemas.microsoft.com/office/drawing/2014/chart" uri="{C3380CC4-5D6E-409C-BE32-E72D297353CC}">
                <c16:uniqueId val="{00000005-9FD7-49FA-9527-936BD18A6FCE}"/>
              </c:ext>
            </c:extLst>
          </c:dPt>
          <c:dPt>
            <c:idx val="15"/>
            <c:invertIfNegative val="0"/>
            <c:bubble3D val="0"/>
            <c:extLst>
              <c:ext xmlns:c16="http://schemas.microsoft.com/office/drawing/2014/chart" uri="{C3380CC4-5D6E-409C-BE32-E72D297353CC}">
                <c16:uniqueId val="{00000006-9FD7-49FA-9527-936BD18A6FCE}"/>
              </c:ext>
            </c:extLst>
          </c:dPt>
          <c:dPt>
            <c:idx val="17"/>
            <c:invertIfNegative val="0"/>
            <c:bubble3D val="0"/>
            <c:extLst>
              <c:ext xmlns:c16="http://schemas.microsoft.com/office/drawing/2014/chart" uri="{C3380CC4-5D6E-409C-BE32-E72D297353CC}">
                <c16:uniqueId val="{00000007-9FD7-49FA-9527-936BD18A6FCE}"/>
              </c:ext>
            </c:extLst>
          </c:dPt>
          <c:dLbls>
            <c:dLbl>
              <c:idx val="5"/>
              <c:dLblPos val="inBase"/>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FD7-49FA-9527-936BD18A6FCE}"/>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micro'!$A$5:$A$27</c:f>
              <c:multiLvlStrCache>
                <c:ptCount val="6"/>
                <c:lvl>
                  <c:pt idx="0">
                    <c:v>[8A-11]</c:v>
                  </c:pt>
                  <c:pt idx="1">
                    <c:v>[8A-11]</c:v>
                  </c:pt>
                  <c:pt idx="2">
                    <c:v>[8A-11]</c:v>
                  </c:pt>
                  <c:pt idx="3">
                    <c:v>[8A-11]</c:v>
                  </c:pt>
                  <c:pt idx="4">
                    <c:v>[8A-5]</c:v>
                  </c:pt>
                  <c:pt idx="5">
                    <c:v>[8A-5]</c:v>
                  </c:pt>
                </c:lvl>
                <c:lvl>
                  <c:pt idx="0">
                    <c:v>FTP3</c:v>
                  </c:pt>
                  <c:pt idx="1">
                    <c:v>FTP3</c:v>
                  </c:pt>
                  <c:pt idx="2">
                    <c:v>FTP3</c:v>
                  </c:pt>
                  <c:pt idx="3">
                    <c:v>FTP3</c:v>
                  </c:pt>
                  <c:pt idx="4">
                    <c:v>FTP3</c:v>
                  </c:pt>
                  <c:pt idx="5">
                    <c:v>IM</c:v>
                  </c:pt>
                </c:lvl>
                <c:lvl>
                  <c:pt idx="0">
                    <c:v>alwayson</c:v>
                  </c:pt>
                  <c:pt idx="1">
                    <c:v>LP-WUS scheme 1</c:v>
                  </c:pt>
                  <c:pt idx="2">
                    <c:v>alwayson</c:v>
                  </c:pt>
                  <c:pt idx="3">
                    <c:v>LP-WUS scheme 1</c:v>
                  </c:pt>
                  <c:pt idx="4">
                    <c:v>LP-WUS scheme 1</c:v>
                  </c:pt>
                  <c:pt idx="5">
                    <c:v>LP-WUS scheme 1</c:v>
                  </c:pt>
                </c:lvl>
                <c:lvl>
                  <c:pt idx="0">
                    <c:v>Compared to CDRX (160ms)+DCP</c:v>
                  </c:pt>
                  <c:pt idx="2">
                    <c:v>Compared to CDRX (40ms)+DCP</c:v>
                  </c:pt>
                  <c:pt idx="4">
                    <c:v>compared to R17 PDCCH+CDRX(160ms)+DCP</c:v>
                  </c:pt>
                  <c:pt idx="5">
                    <c:v>compared to R17 PDCCH+CDRX(320ms)+DCP</c:v>
                  </c:pt>
                </c:lvl>
              </c:multiLvlStrCache>
            </c:multiLvlStrRef>
          </c:cat>
          <c:val>
            <c:numRef>
              <c:f>'8-FTP3-UPTgain micro'!$B$5:$B$27</c:f>
              <c:numCache>
                <c:formatCode>General</c:formatCode>
                <c:ptCount val="6"/>
                <c:pt idx="0">
                  <c:v>1.242893544941174</c:v>
                </c:pt>
                <c:pt idx="1">
                  <c:v>1.242893544941174</c:v>
                </c:pt>
                <c:pt idx="2">
                  <c:v>1.8027467229085556</c:v>
                </c:pt>
                <c:pt idx="3">
                  <c:v>1.8027467229085601</c:v>
                </c:pt>
                <c:pt idx="4">
                  <c:v>1.276</c:v>
                </c:pt>
                <c:pt idx="5">
                  <c:v>22.602</c:v>
                </c:pt>
              </c:numCache>
            </c:numRef>
          </c:val>
          <c:extLst>
            <c:ext xmlns:c16="http://schemas.microsoft.com/office/drawing/2014/chart" uri="{C3380CC4-5D6E-409C-BE32-E72D297353CC}">
              <c16:uniqueId val="{00000008-9FD7-49FA-9527-936BD18A6FCE}"/>
            </c:ext>
          </c:extLst>
        </c:ser>
        <c:dLbls>
          <c:dLblPos val="outEnd"/>
          <c:showLegendKey val="0"/>
          <c:showVal val="1"/>
          <c:showCatName val="0"/>
          <c:showSerName val="0"/>
          <c:showPercent val="0"/>
          <c:showBubbleSize val="0"/>
        </c:dLbls>
        <c:gapWidth val="219"/>
        <c:overlap val="-27"/>
        <c:axId val="-1333828768"/>
        <c:axId val="-1333823328"/>
      </c:barChart>
      <c:catAx>
        <c:axId val="-133382876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3328"/>
        <c:crosses val="autoZero"/>
        <c:auto val="1"/>
        <c:lblAlgn val="ctr"/>
        <c:lblOffset val="100"/>
        <c:noMultiLvlLbl val="0"/>
      </c:catAx>
      <c:valAx>
        <c:axId val="-13338233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87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mode_v068-处理版.xlsx]6-FTP3-power, DCP!数据透视表1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 2, FTP3 traffic)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'6-FTP3-power, DCP'!$B$5</c:f>
              <c:strCache>
                <c:ptCount val="1"/>
                <c:pt idx="0">
                  <c:v>Min:Power saving gain [%]</c:v>
                </c:pt>
              </c:strCache>
            </c:strRef>
          </c:tx>
          <c:spPr>
            <a:solidFill>
              <a:schemeClr val="accent1"/>
            </a:solidFill>
            <a:ln>
              <a:noFill/>
            </a:ln>
            <a:effectLst/>
          </c:spPr>
          <c:invertIfNegative val="0"/>
          <c:dPt>
            <c:idx val="15"/>
            <c:invertIfNegative val="0"/>
            <c:bubble3D val="0"/>
            <c:extLst>
              <c:ext xmlns:c16="http://schemas.microsoft.com/office/drawing/2014/chart" uri="{C3380CC4-5D6E-409C-BE32-E72D297353CC}">
                <c16:uniqueId val="{00000000-90C5-4857-B375-61F407534F0A}"/>
              </c:ext>
            </c:extLst>
          </c:dPt>
          <c:dPt>
            <c:idx val="17"/>
            <c:invertIfNegative val="0"/>
            <c:bubble3D val="0"/>
            <c:extLst>
              <c:ext xmlns:c16="http://schemas.microsoft.com/office/drawing/2014/chart" uri="{C3380CC4-5D6E-409C-BE32-E72D297353CC}">
                <c16:uniqueId val="{00000001-90C5-4857-B375-61F407534F0A}"/>
              </c:ext>
            </c:extLst>
          </c:dPt>
          <c:dPt>
            <c:idx val="19"/>
            <c:invertIfNegative val="0"/>
            <c:bubble3D val="0"/>
            <c:extLst>
              <c:ext xmlns:c16="http://schemas.microsoft.com/office/drawing/2014/chart" uri="{C3380CC4-5D6E-409C-BE32-E72D297353CC}">
                <c16:uniqueId val="{00000002-90C5-4857-B375-61F407534F0A}"/>
              </c:ext>
            </c:extLst>
          </c:dPt>
          <c:dPt>
            <c:idx val="21"/>
            <c:invertIfNegative val="0"/>
            <c:bubble3D val="0"/>
            <c:extLst>
              <c:ext xmlns:c16="http://schemas.microsoft.com/office/drawing/2014/chart" uri="{C3380CC4-5D6E-409C-BE32-E72D297353CC}">
                <c16:uniqueId val="{00000003-90C5-4857-B375-61F407534F0A}"/>
              </c:ext>
            </c:extLst>
          </c:dPt>
          <c:dPt>
            <c:idx val="35"/>
            <c:invertIfNegative val="0"/>
            <c:bubble3D val="0"/>
            <c:extLst>
              <c:ext xmlns:c16="http://schemas.microsoft.com/office/drawing/2014/chart" uri="{C3380CC4-5D6E-409C-BE32-E72D297353CC}">
                <c16:uniqueId val="{00000004-90C5-4857-B375-61F407534F0A}"/>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 DCP'!$A$6:$A$19</c:f>
              <c:multiLvlStrCache>
                <c:ptCount val="9"/>
                <c:lvl>
                  <c:pt idx="0">
                    <c:v>[8A-11]</c:v>
                  </c:pt>
                  <c:pt idx="1">
                    <c:v>[8A-2]</c:v>
                  </c:pt>
                  <c:pt idx="2">
                    <c:v>[8A-8]</c:v>
                  </c:pt>
                  <c:pt idx="3">
                    <c:v>[8A-15]</c:v>
                  </c:pt>
                  <c:pt idx="4">
                    <c:v>[8A-11]</c:v>
                  </c:pt>
                  <c:pt idx="5">
                    <c:v>[8A-15]</c:v>
                  </c:pt>
                  <c:pt idx="6">
                    <c:v>[8A-2]</c:v>
                  </c:pt>
                  <c:pt idx="7">
                    <c:v>[8A-8]</c:v>
                  </c:pt>
                  <c:pt idx="8">
                    <c:v>[8A-2]</c:v>
                  </c:pt>
                </c:lvl>
                <c:lvl>
                  <c:pt idx="0">
                    <c:v>Compared to CDRX (160ms)+DCP</c:v>
                  </c:pt>
                  <c:pt idx="4">
                    <c:v>Compared to CDRX (40ms)+DCP</c:v>
                  </c:pt>
                  <c:pt idx="6">
                    <c:v>Compared to CDRX (320ms)+DCP</c:v>
                  </c:pt>
                  <c:pt idx="8">
                    <c:v>Compared to CDRX (640ms)+DCP</c:v>
                  </c:pt>
                </c:lvl>
              </c:multiLvlStrCache>
            </c:multiLvlStrRef>
          </c:cat>
          <c:val>
            <c:numRef>
              <c:f>'6-FTP3-power, DCP'!$B$6:$B$19</c:f>
              <c:numCache>
                <c:formatCode>General</c:formatCode>
                <c:ptCount val="9"/>
                <c:pt idx="0">
                  <c:v>5.7039969104107469E-2</c:v>
                </c:pt>
                <c:pt idx="1">
                  <c:v>0.114930875576037</c:v>
                </c:pt>
                <c:pt idx="2">
                  <c:v>0.1105</c:v>
                </c:pt>
                <c:pt idx="3">
                  <c:v>1.0033444816053417E-2</c:v>
                </c:pt>
                <c:pt idx="4">
                  <c:v>0.19092264132457101</c:v>
                </c:pt>
                <c:pt idx="5">
                  <c:v>0.18035714285714288</c:v>
                </c:pt>
                <c:pt idx="6">
                  <c:v>0.110353982300885</c:v>
                </c:pt>
                <c:pt idx="7">
                  <c:v>8.7999999999999995E-2</c:v>
                </c:pt>
                <c:pt idx="8">
                  <c:v>0.10403225806451601</c:v>
                </c:pt>
              </c:numCache>
            </c:numRef>
          </c:val>
          <c:extLst>
            <c:ext xmlns:c16="http://schemas.microsoft.com/office/drawing/2014/chart" uri="{C3380CC4-5D6E-409C-BE32-E72D297353CC}">
              <c16:uniqueId val="{00000005-90C5-4857-B375-61F407534F0A}"/>
            </c:ext>
          </c:extLst>
        </c:ser>
        <c:ser>
          <c:idx val="1"/>
          <c:order val="1"/>
          <c:tx>
            <c:strRef>
              <c:f>'6-FTP3-power, DCP'!$C$5</c:f>
              <c:strCache>
                <c:ptCount val="1"/>
                <c:pt idx="0">
                  <c:v>Mean: Power saving gain [%]</c:v>
                </c:pt>
              </c:strCache>
            </c:strRef>
          </c:tx>
          <c:spPr>
            <a:solidFill>
              <a:schemeClr val="accent2"/>
            </a:solidFill>
            <a:ln>
              <a:noFill/>
            </a:ln>
            <a:effectLst/>
          </c:spPr>
          <c:invertIfNegative val="0"/>
          <c:dLbls>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 DCP'!$A$6:$A$19</c:f>
              <c:multiLvlStrCache>
                <c:ptCount val="9"/>
                <c:lvl>
                  <c:pt idx="0">
                    <c:v>[8A-11]</c:v>
                  </c:pt>
                  <c:pt idx="1">
                    <c:v>[8A-2]</c:v>
                  </c:pt>
                  <c:pt idx="2">
                    <c:v>[8A-8]</c:v>
                  </c:pt>
                  <c:pt idx="3">
                    <c:v>[8A-15]</c:v>
                  </c:pt>
                  <c:pt idx="4">
                    <c:v>[8A-11]</c:v>
                  </c:pt>
                  <c:pt idx="5">
                    <c:v>[8A-15]</c:v>
                  </c:pt>
                  <c:pt idx="6">
                    <c:v>[8A-2]</c:v>
                  </c:pt>
                  <c:pt idx="7">
                    <c:v>[8A-8]</c:v>
                  </c:pt>
                  <c:pt idx="8">
                    <c:v>[8A-2]</c:v>
                  </c:pt>
                </c:lvl>
                <c:lvl>
                  <c:pt idx="0">
                    <c:v>Compared to CDRX (160ms)+DCP</c:v>
                  </c:pt>
                  <c:pt idx="4">
                    <c:v>Compared to CDRX (40ms)+DCP</c:v>
                  </c:pt>
                  <c:pt idx="6">
                    <c:v>Compared to CDRX (320ms)+DCP</c:v>
                  </c:pt>
                  <c:pt idx="8">
                    <c:v>Compared to CDRX (640ms)+DCP</c:v>
                  </c:pt>
                </c:lvl>
              </c:multiLvlStrCache>
            </c:multiLvlStrRef>
          </c:cat>
          <c:val>
            <c:numRef>
              <c:f>'6-FTP3-power, DCP'!$C$6:$C$19</c:f>
              <c:numCache>
                <c:formatCode>General</c:formatCode>
                <c:ptCount val="9"/>
                <c:pt idx="0">
                  <c:v>6.8447201337249686E-2</c:v>
                </c:pt>
                <c:pt idx="1">
                  <c:v>0.46628819825612777</c:v>
                </c:pt>
                <c:pt idx="2">
                  <c:v>0.1105</c:v>
                </c:pt>
                <c:pt idx="3">
                  <c:v>1.7861261676853844E-2</c:v>
                </c:pt>
                <c:pt idx="4">
                  <c:v>0.29769250219560567</c:v>
                </c:pt>
                <c:pt idx="5">
                  <c:v>0.24483100711548986</c:v>
                </c:pt>
                <c:pt idx="6">
                  <c:v>0.40956739221348687</c:v>
                </c:pt>
                <c:pt idx="7">
                  <c:v>8.7999999999999995E-2</c:v>
                </c:pt>
                <c:pt idx="8">
                  <c:v>0.33564908319690484</c:v>
                </c:pt>
              </c:numCache>
            </c:numRef>
          </c:val>
          <c:extLst>
            <c:ext xmlns:c16="http://schemas.microsoft.com/office/drawing/2014/chart" uri="{C3380CC4-5D6E-409C-BE32-E72D297353CC}">
              <c16:uniqueId val="{00000006-90C5-4857-B375-61F407534F0A}"/>
            </c:ext>
          </c:extLst>
        </c:ser>
        <c:ser>
          <c:idx val="2"/>
          <c:order val="2"/>
          <c:tx>
            <c:strRef>
              <c:f>'6-FTP3-power, DCP'!$D$5</c:f>
              <c:strCache>
                <c:ptCount val="1"/>
                <c:pt idx="0">
                  <c:v>Max:Power saving gain [%]</c:v>
                </c:pt>
              </c:strCache>
            </c:strRef>
          </c:tx>
          <c:spPr>
            <a:solidFill>
              <a:schemeClr val="accent3"/>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 DCP'!$A$6:$A$19</c:f>
              <c:multiLvlStrCache>
                <c:ptCount val="9"/>
                <c:lvl>
                  <c:pt idx="0">
                    <c:v>[8A-11]</c:v>
                  </c:pt>
                  <c:pt idx="1">
                    <c:v>[8A-2]</c:v>
                  </c:pt>
                  <c:pt idx="2">
                    <c:v>[8A-8]</c:v>
                  </c:pt>
                  <c:pt idx="3">
                    <c:v>[8A-15]</c:v>
                  </c:pt>
                  <c:pt idx="4">
                    <c:v>[8A-11]</c:v>
                  </c:pt>
                  <c:pt idx="5">
                    <c:v>[8A-15]</c:v>
                  </c:pt>
                  <c:pt idx="6">
                    <c:v>[8A-2]</c:v>
                  </c:pt>
                  <c:pt idx="7">
                    <c:v>[8A-8]</c:v>
                  </c:pt>
                  <c:pt idx="8">
                    <c:v>[8A-2]</c:v>
                  </c:pt>
                </c:lvl>
                <c:lvl>
                  <c:pt idx="0">
                    <c:v>Compared to CDRX (160ms)+DCP</c:v>
                  </c:pt>
                  <c:pt idx="4">
                    <c:v>Compared to CDRX (40ms)+DCP</c:v>
                  </c:pt>
                  <c:pt idx="6">
                    <c:v>Compared to CDRX (320ms)+DCP</c:v>
                  </c:pt>
                  <c:pt idx="8">
                    <c:v>Compared to CDRX (640ms)+DCP</c:v>
                  </c:pt>
                </c:lvl>
              </c:multiLvlStrCache>
            </c:multiLvlStrRef>
          </c:cat>
          <c:val>
            <c:numRef>
              <c:f>'6-FTP3-power, DCP'!$D$6:$D$19</c:f>
              <c:numCache>
                <c:formatCode>General</c:formatCode>
                <c:ptCount val="9"/>
                <c:pt idx="0">
                  <c:v>7.9854433570391903E-2</c:v>
                </c:pt>
                <c:pt idx="1">
                  <c:v>0.88095238095238104</c:v>
                </c:pt>
                <c:pt idx="2">
                  <c:v>0.1105</c:v>
                </c:pt>
                <c:pt idx="3">
                  <c:v>2.5862068965517151E-2</c:v>
                </c:pt>
                <c:pt idx="4">
                  <c:v>0.47174344528532203</c:v>
                </c:pt>
                <c:pt idx="5">
                  <c:v>0.3065134099616858</c:v>
                </c:pt>
                <c:pt idx="6">
                  <c:v>0.78260869565217395</c:v>
                </c:pt>
                <c:pt idx="7">
                  <c:v>8.7999999999999995E-2</c:v>
                </c:pt>
                <c:pt idx="8">
                  <c:v>0.63414634146341498</c:v>
                </c:pt>
              </c:numCache>
            </c:numRef>
          </c:val>
          <c:extLst>
            <c:ext xmlns:c16="http://schemas.microsoft.com/office/drawing/2014/chart" uri="{C3380CC4-5D6E-409C-BE32-E72D297353CC}">
              <c16:uniqueId val="{00000007-90C5-4857-B375-61F407534F0A}"/>
            </c:ext>
          </c:extLst>
        </c:ser>
        <c:dLbls>
          <c:dLblPos val="outEnd"/>
          <c:showLegendKey val="0"/>
          <c:showVal val="1"/>
          <c:showCatName val="0"/>
          <c:showSerName val="0"/>
          <c:showPercent val="0"/>
          <c:showBubbleSize val="0"/>
        </c:dLbls>
        <c:gapWidth val="219"/>
        <c:overlap val="-27"/>
        <c:axId val="-1333836384"/>
        <c:axId val="-1333839104"/>
      </c:barChart>
      <c:catAx>
        <c:axId val="-133383638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9104"/>
        <c:crosses val="autoZero"/>
        <c:auto val="1"/>
        <c:lblAlgn val="ctr"/>
        <c:lblOffset val="100"/>
        <c:noMultiLvlLbl val="0"/>
      </c:catAx>
      <c:valAx>
        <c:axId val="-13338391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6384"/>
        <c:crosses val="autoZero"/>
        <c:crossBetween val="between"/>
        <c:majorUnit val="0.8"/>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mode_v068-处理版.xlsx]8-FTP3-UPTgain DCP!数据透视表1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UPT gain (for</a:t>
            </a:r>
            <a:r>
              <a:rPr lang="en-US" baseline="0"/>
              <a:t> LP-WUS scheme2 </a:t>
            </a:r>
            <a:r>
              <a:rPr lang="en-US"/>
              <a:t>)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pivotFmt>
      <c:pivotFmt>
        <c:idx val="7"/>
        <c:spPr>
          <a:solidFill>
            <a:srgbClr val="FF0000"/>
          </a:solidFill>
          <a:ln>
            <a:noFill/>
          </a:ln>
          <a:effectLst/>
        </c:spPr>
      </c:pivotFmt>
      <c:pivotFmt>
        <c:idx val="8"/>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c:spPr>
      </c:pivotFmt>
      <c:pivotFmt>
        <c:idx val="12"/>
        <c:spPr>
          <a:solidFill>
            <a:srgbClr val="FFFF00"/>
          </a:solidFill>
          <a:ln>
            <a:noFill/>
          </a:ln>
          <a:effectLst/>
        </c:spPr>
      </c:pivotFmt>
      <c:pivotFmt>
        <c:idx val="13"/>
        <c:spPr>
          <a:solidFill>
            <a:srgbClr val="FFFF00"/>
          </a:solidFill>
          <a:ln>
            <a:noFill/>
          </a:ln>
          <a:effectLst/>
        </c:spPr>
      </c:pivotFmt>
      <c:pivotFmt>
        <c:idx val="14"/>
        <c:spPr>
          <a:solidFill>
            <a:schemeClr val="tx2">
              <a:lumMod val="60000"/>
              <a:lumOff val="40000"/>
            </a:schemeClr>
          </a:solidFill>
          <a:ln>
            <a:noFill/>
          </a:ln>
          <a:effectLst/>
        </c:spPr>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2"/>
        <c:spPr>
          <a:solidFill>
            <a:schemeClr val="accent1"/>
          </a:solidFill>
          <a:ln>
            <a:noFill/>
          </a:ln>
          <a:effectLst/>
        </c:spPr>
        <c:dLbl>
          <c:idx val="0"/>
          <c:layout>
            <c:manualLayout>
              <c:x val="9.348419332032042E-5"/>
              <c:y val="5.8548250482818309E-3"/>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dLbl>
          <c:idx val="0"/>
          <c:layout>
            <c:manualLayout>
              <c:x val="-1.6507655149187225E-3"/>
              <c:y val="7.6763765847037854E-2"/>
            </c:manualLayout>
          </c:layout>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4.6515717250974066E-2"/>
                  <c:h val="5.9248984810242947E-2"/>
                </c:manualLayout>
              </c15:layout>
            </c:ext>
          </c:extLst>
        </c:dLbl>
      </c:pivotFmt>
      <c:pivotFmt>
        <c:idx val="3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'8-FTP3-UPTgain DCP'!$B$4</c:f>
              <c:strCache>
                <c:ptCount val="1"/>
                <c:pt idx="0">
                  <c:v>Min:UPT gain</c:v>
                </c:pt>
              </c:strCache>
            </c:strRef>
          </c:tx>
          <c:spPr>
            <a:solidFill>
              <a:schemeClr val="accent1"/>
            </a:solidFill>
            <a:ln>
              <a:noFill/>
            </a:ln>
            <a:effectLst/>
          </c:spPr>
          <c:invertIfNegative val="0"/>
          <c:dPt>
            <c:idx val="1"/>
            <c:invertIfNegative val="0"/>
            <c:bubble3D val="0"/>
            <c:extLst>
              <c:ext xmlns:c16="http://schemas.microsoft.com/office/drawing/2014/chart" uri="{C3380CC4-5D6E-409C-BE32-E72D297353CC}">
                <c16:uniqueId val="{00000000-CFFA-434F-AD66-03C9A5992569}"/>
              </c:ext>
            </c:extLst>
          </c:dPt>
          <c:dPt>
            <c:idx val="3"/>
            <c:invertIfNegative val="0"/>
            <c:bubble3D val="0"/>
            <c:extLst>
              <c:ext xmlns:c16="http://schemas.microsoft.com/office/drawing/2014/chart" uri="{C3380CC4-5D6E-409C-BE32-E72D297353CC}">
                <c16:uniqueId val="{00000001-CFFA-434F-AD66-03C9A5992569}"/>
              </c:ext>
            </c:extLst>
          </c:dPt>
          <c:dPt>
            <c:idx val="6"/>
            <c:invertIfNegative val="0"/>
            <c:bubble3D val="0"/>
            <c:extLst>
              <c:ext xmlns:c16="http://schemas.microsoft.com/office/drawing/2014/chart" uri="{C3380CC4-5D6E-409C-BE32-E72D297353CC}">
                <c16:uniqueId val="{00000002-CFFA-434F-AD66-03C9A5992569}"/>
              </c:ext>
            </c:extLst>
          </c:dPt>
          <c:dPt>
            <c:idx val="7"/>
            <c:invertIfNegative val="0"/>
            <c:bubble3D val="0"/>
            <c:extLst>
              <c:ext xmlns:c16="http://schemas.microsoft.com/office/drawing/2014/chart" uri="{C3380CC4-5D6E-409C-BE32-E72D297353CC}">
                <c16:uniqueId val="{00000003-CFFA-434F-AD66-03C9A5992569}"/>
              </c:ext>
            </c:extLst>
          </c:dPt>
          <c:dPt>
            <c:idx val="13"/>
            <c:invertIfNegative val="0"/>
            <c:bubble3D val="0"/>
            <c:extLst>
              <c:ext xmlns:c16="http://schemas.microsoft.com/office/drawing/2014/chart" uri="{C3380CC4-5D6E-409C-BE32-E72D297353CC}">
                <c16:uniqueId val="{00000004-CFFA-434F-AD66-03C9A5992569}"/>
              </c:ext>
            </c:extLst>
          </c:dPt>
          <c:dPt>
            <c:idx val="15"/>
            <c:invertIfNegative val="0"/>
            <c:bubble3D val="0"/>
            <c:extLst>
              <c:ext xmlns:c16="http://schemas.microsoft.com/office/drawing/2014/chart" uri="{C3380CC4-5D6E-409C-BE32-E72D297353CC}">
                <c16:uniqueId val="{00000005-CFFA-434F-AD66-03C9A5992569}"/>
              </c:ext>
            </c:extLst>
          </c:dPt>
          <c:dPt>
            <c:idx val="17"/>
            <c:invertIfNegative val="0"/>
            <c:bubble3D val="0"/>
            <c:extLst>
              <c:ext xmlns:c16="http://schemas.microsoft.com/office/drawing/2014/chart" uri="{C3380CC4-5D6E-409C-BE32-E72D297353CC}">
                <c16:uniqueId val="{00000006-CFFA-434F-AD66-03C9A5992569}"/>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DCP'!$A$5:$A$20</c:f>
              <c:multiLvlStrCache>
                <c:ptCount val="7"/>
                <c:lvl>
                  <c:pt idx="0">
                    <c:v>[8A-11]</c:v>
                  </c:pt>
                  <c:pt idx="1">
                    <c:v>[8A-2]</c:v>
                  </c:pt>
                  <c:pt idx="2">
                    <c:v>[8A-15]</c:v>
                  </c:pt>
                  <c:pt idx="3">
                    <c:v>[8A-11]</c:v>
                  </c:pt>
                  <c:pt idx="4">
                    <c:v>[8A-15]</c:v>
                  </c:pt>
                  <c:pt idx="5">
                    <c:v>[8A-2]</c:v>
                  </c:pt>
                  <c:pt idx="6">
                    <c:v>[8A-2]</c:v>
                  </c:pt>
                </c:lvl>
                <c:lvl>
                  <c:pt idx="0">
                    <c:v>FTP3</c:v>
                  </c:pt>
                  <c:pt idx="3">
                    <c:v>FTP3</c:v>
                  </c:pt>
                  <c:pt idx="5">
                    <c:v>FTP3</c:v>
                  </c:pt>
                  <c:pt idx="6">
                    <c:v>FTP3</c:v>
                  </c:pt>
                </c:lvl>
                <c:lvl>
                  <c:pt idx="0">
                    <c:v>Compared to CDRX (160ms)+DCP</c:v>
                  </c:pt>
                  <c:pt idx="3">
                    <c:v>Compared to CDRX (40ms)+DCP</c:v>
                  </c:pt>
                  <c:pt idx="5">
                    <c:v>Compared to CDRX (320ms)+DCP</c:v>
                  </c:pt>
                  <c:pt idx="6">
                    <c:v>Compared to CDRX (640ms)+DCP</c:v>
                  </c:pt>
                </c:lvl>
              </c:multiLvlStrCache>
            </c:multiLvlStrRef>
          </c:cat>
          <c:val>
            <c:numRef>
              <c:f>'8-FTP3-UPTgain DCP'!$B$5:$B$20</c:f>
              <c:numCache>
                <c:formatCode>General</c:formatCode>
                <c:ptCount val="7"/>
                <c:pt idx="0">
                  <c:v>-6.2021154817761159E-2</c:v>
                </c:pt>
                <c:pt idx="1">
                  <c:v>0</c:v>
                </c:pt>
                <c:pt idx="2">
                  <c:v>0</c:v>
                </c:pt>
                <c:pt idx="3">
                  <c:v>-0.220048144355315</c:v>
                </c:pt>
                <c:pt idx="4">
                  <c:v>0</c:v>
                </c:pt>
                <c:pt idx="5">
                  <c:v>0</c:v>
                </c:pt>
                <c:pt idx="6">
                  <c:v>0</c:v>
                </c:pt>
              </c:numCache>
            </c:numRef>
          </c:val>
          <c:extLst>
            <c:ext xmlns:c16="http://schemas.microsoft.com/office/drawing/2014/chart" uri="{C3380CC4-5D6E-409C-BE32-E72D297353CC}">
              <c16:uniqueId val="{00000007-CFFA-434F-AD66-03C9A5992569}"/>
            </c:ext>
          </c:extLst>
        </c:ser>
        <c:ser>
          <c:idx val="1"/>
          <c:order val="1"/>
          <c:tx>
            <c:strRef>
              <c:f>'8-FTP3-UPTgain DCP'!$C$4</c:f>
              <c:strCache>
                <c:ptCount val="1"/>
                <c:pt idx="0">
                  <c:v>Mean:UPT gain</c:v>
                </c:pt>
              </c:strCache>
            </c:strRef>
          </c:tx>
          <c:spPr>
            <a:solidFill>
              <a:schemeClr val="accent2"/>
            </a:solidFill>
            <a:ln>
              <a:noFill/>
            </a:ln>
            <a:effectLst/>
          </c:spPr>
          <c:invertIfNegative val="0"/>
          <c:dLbls>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DCP'!$A$5:$A$20</c:f>
              <c:multiLvlStrCache>
                <c:ptCount val="7"/>
                <c:lvl>
                  <c:pt idx="0">
                    <c:v>[8A-11]</c:v>
                  </c:pt>
                  <c:pt idx="1">
                    <c:v>[8A-2]</c:v>
                  </c:pt>
                  <c:pt idx="2">
                    <c:v>[8A-15]</c:v>
                  </c:pt>
                  <c:pt idx="3">
                    <c:v>[8A-11]</c:v>
                  </c:pt>
                  <c:pt idx="4">
                    <c:v>[8A-15]</c:v>
                  </c:pt>
                  <c:pt idx="5">
                    <c:v>[8A-2]</c:v>
                  </c:pt>
                  <c:pt idx="6">
                    <c:v>[8A-2]</c:v>
                  </c:pt>
                </c:lvl>
                <c:lvl>
                  <c:pt idx="0">
                    <c:v>FTP3</c:v>
                  </c:pt>
                  <c:pt idx="3">
                    <c:v>FTP3</c:v>
                  </c:pt>
                  <c:pt idx="5">
                    <c:v>FTP3</c:v>
                  </c:pt>
                  <c:pt idx="6">
                    <c:v>FTP3</c:v>
                  </c:pt>
                </c:lvl>
                <c:lvl>
                  <c:pt idx="0">
                    <c:v>Compared to CDRX (160ms)+DCP</c:v>
                  </c:pt>
                  <c:pt idx="3">
                    <c:v>Compared to CDRX (40ms)+DCP</c:v>
                  </c:pt>
                  <c:pt idx="5">
                    <c:v>Compared to CDRX (320ms)+DCP</c:v>
                  </c:pt>
                  <c:pt idx="6">
                    <c:v>Compared to CDRX (640ms)+DCP</c:v>
                  </c:pt>
                </c:lvl>
              </c:multiLvlStrCache>
            </c:multiLvlStrRef>
          </c:cat>
          <c:val>
            <c:numRef>
              <c:f>'8-FTP3-UPTgain DCP'!$C$5:$C$20</c:f>
              <c:numCache>
                <c:formatCode>General</c:formatCode>
                <c:ptCount val="7"/>
                <c:pt idx="0">
                  <c:v>-4.5188910195756493E-2</c:v>
                </c:pt>
                <c:pt idx="1">
                  <c:v>0</c:v>
                </c:pt>
                <c:pt idx="2">
                  <c:v>0</c:v>
                </c:pt>
                <c:pt idx="3">
                  <c:v>-0.11384591201423917</c:v>
                </c:pt>
                <c:pt idx="4">
                  <c:v>0</c:v>
                </c:pt>
                <c:pt idx="5">
                  <c:v>0</c:v>
                </c:pt>
                <c:pt idx="6">
                  <c:v>0</c:v>
                </c:pt>
              </c:numCache>
            </c:numRef>
          </c:val>
          <c:extLst>
            <c:ext xmlns:c16="http://schemas.microsoft.com/office/drawing/2014/chart" uri="{C3380CC4-5D6E-409C-BE32-E72D297353CC}">
              <c16:uniqueId val="{00000008-CFFA-434F-AD66-03C9A5992569}"/>
            </c:ext>
          </c:extLst>
        </c:ser>
        <c:ser>
          <c:idx val="2"/>
          <c:order val="2"/>
          <c:tx>
            <c:strRef>
              <c:f>'8-FTP3-UPTgain DCP'!$D$4</c:f>
              <c:strCache>
                <c:ptCount val="1"/>
                <c:pt idx="0">
                  <c:v>Max:UPT gain</c:v>
                </c:pt>
              </c:strCache>
            </c:strRef>
          </c:tx>
          <c:spPr>
            <a:solidFill>
              <a:schemeClr val="accent3"/>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DCP'!$A$5:$A$20</c:f>
              <c:multiLvlStrCache>
                <c:ptCount val="7"/>
                <c:lvl>
                  <c:pt idx="0">
                    <c:v>[8A-11]</c:v>
                  </c:pt>
                  <c:pt idx="1">
                    <c:v>[8A-2]</c:v>
                  </c:pt>
                  <c:pt idx="2">
                    <c:v>[8A-15]</c:v>
                  </c:pt>
                  <c:pt idx="3">
                    <c:v>[8A-11]</c:v>
                  </c:pt>
                  <c:pt idx="4">
                    <c:v>[8A-15]</c:v>
                  </c:pt>
                  <c:pt idx="5">
                    <c:v>[8A-2]</c:v>
                  </c:pt>
                  <c:pt idx="6">
                    <c:v>[8A-2]</c:v>
                  </c:pt>
                </c:lvl>
                <c:lvl>
                  <c:pt idx="0">
                    <c:v>FTP3</c:v>
                  </c:pt>
                  <c:pt idx="3">
                    <c:v>FTP3</c:v>
                  </c:pt>
                  <c:pt idx="5">
                    <c:v>FTP3</c:v>
                  </c:pt>
                  <c:pt idx="6">
                    <c:v>FTP3</c:v>
                  </c:pt>
                </c:lvl>
                <c:lvl>
                  <c:pt idx="0">
                    <c:v>Compared to CDRX (160ms)+DCP</c:v>
                  </c:pt>
                  <c:pt idx="3">
                    <c:v>Compared to CDRX (40ms)+DCP</c:v>
                  </c:pt>
                  <c:pt idx="5">
                    <c:v>Compared to CDRX (320ms)+DCP</c:v>
                  </c:pt>
                  <c:pt idx="6">
                    <c:v>Compared to CDRX (640ms)+DCP</c:v>
                  </c:pt>
                </c:lvl>
              </c:multiLvlStrCache>
            </c:multiLvlStrRef>
          </c:cat>
          <c:val>
            <c:numRef>
              <c:f>'8-FTP3-UPTgain DCP'!$D$5:$D$20</c:f>
              <c:numCache>
                <c:formatCode>General</c:formatCode>
                <c:ptCount val="7"/>
                <c:pt idx="0">
                  <c:v>-2.8356665573751827E-2</c:v>
                </c:pt>
                <c:pt idx="1">
                  <c:v>0</c:v>
                </c:pt>
                <c:pt idx="2">
                  <c:v>0</c:v>
                </c:pt>
                <c:pt idx="3">
                  <c:v>-2.29801796141453E-2</c:v>
                </c:pt>
                <c:pt idx="4">
                  <c:v>0</c:v>
                </c:pt>
                <c:pt idx="5">
                  <c:v>0</c:v>
                </c:pt>
                <c:pt idx="6">
                  <c:v>0</c:v>
                </c:pt>
              </c:numCache>
            </c:numRef>
          </c:val>
          <c:extLst>
            <c:ext xmlns:c16="http://schemas.microsoft.com/office/drawing/2014/chart" uri="{C3380CC4-5D6E-409C-BE32-E72D297353CC}">
              <c16:uniqueId val="{00000009-CFFA-434F-AD66-03C9A5992569}"/>
            </c:ext>
          </c:extLst>
        </c:ser>
        <c:dLbls>
          <c:dLblPos val="outEnd"/>
          <c:showLegendKey val="0"/>
          <c:showVal val="1"/>
          <c:showCatName val="0"/>
          <c:showSerName val="0"/>
          <c:showPercent val="0"/>
          <c:showBubbleSize val="0"/>
        </c:dLbls>
        <c:gapWidth val="219"/>
        <c:overlap val="-27"/>
        <c:axId val="-1333824960"/>
        <c:axId val="-1333838560"/>
      </c:barChart>
      <c:catAx>
        <c:axId val="-133382496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8560"/>
        <c:crosses val="autoZero"/>
        <c:auto val="1"/>
        <c:lblAlgn val="ctr"/>
        <c:lblOffset val="100"/>
        <c:noMultiLvlLbl val="0"/>
      </c:catAx>
      <c:valAx>
        <c:axId val="-1333838560"/>
        <c:scaling>
          <c:orientation val="minMax"/>
          <c:max val="0.4"/>
          <c:min val="-0.60000000000000009"/>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249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mode_v068-处理版.xlsx]6-FTP3-power, apple!数据透视表1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Power saving gain (for LP-WUS scheme 2, FTP3 traffic)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 sourceLinked="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pivotFmt>
      <c:pivotFmt>
        <c:idx val="6"/>
        <c:spPr>
          <a:solidFill>
            <a:srgbClr val="FF0000"/>
          </a:solidFill>
          <a:ln>
            <a:noFill/>
          </a:ln>
          <a:effectLst/>
        </c:spPr>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pivotFmt>
      <c:pivotFmt>
        <c:idx val="1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pivotFmt>
      <c:pivotFmt>
        <c:idx val="1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'6-FTP3-power, apple'!$B$5</c:f>
              <c:strCache>
                <c:ptCount val="1"/>
                <c:pt idx="0">
                  <c:v>汇总</c:v>
                </c:pt>
              </c:strCache>
            </c:strRef>
          </c:tx>
          <c:spPr>
            <a:solidFill>
              <a:schemeClr val="accent1"/>
            </a:solidFill>
            <a:ln>
              <a:noFill/>
            </a:ln>
            <a:effectLst/>
          </c:spPr>
          <c:invertIfNegative val="0"/>
          <c:dPt>
            <c:idx val="15"/>
            <c:invertIfNegative val="0"/>
            <c:bubble3D val="0"/>
            <c:extLst>
              <c:ext xmlns:c16="http://schemas.microsoft.com/office/drawing/2014/chart" uri="{C3380CC4-5D6E-409C-BE32-E72D297353CC}">
                <c16:uniqueId val="{00000000-79E3-480D-A74B-E0CCEB89806A}"/>
              </c:ext>
            </c:extLst>
          </c:dPt>
          <c:dPt>
            <c:idx val="17"/>
            <c:invertIfNegative val="0"/>
            <c:bubble3D val="0"/>
            <c:extLst>
              <c:ext xmlns:c16="http://schemas.microsoft.com/office/drawing/2014/chart" uri="{C3380CC4-5D6E-409C-BE32-E72D297353CC}">
                <c16:uniqueId val="{00000001-79E3-480D-A74B-E0CCEB89806A}"/>
              </c:ext>
            </c:extLst>
          </c:dPt>
          <c:dPt>
            <c:idx val="19"/>
            <c:invertIfNegative val="0"/>
            <c:bubble3D val="0"/>
            <c:extLst>
              <c:ext xmlns:c16="http://schemas.microsoft.com/office/drawing/2014/chart" uri="{C3380CC4-5D6E-409C-BE32-E72D297353CC}">
                <c16:uniqueId val="{00000002-79E3-480D-A74B-E0CCEB89806A}"/>
              </c:ext>
            </c:extLst>
          </c:dPt>
          <c:dPt>
            <c:idx val="21"/>
            <c:invertIfNegative val="0"/>
            <c:bubble3D val="0"/>
            <c:extLst>
              <c:ext xmlns:c16="http://schemas.microsoft.com/office/drawing/2014/chart" uri="{C3380CC4-5D6E-409C-BE32-E72D297353CC}">
                <c16:uniqueId val="{00000003-79E3-480D-A74B-E0CCEB89806A}"/>
              </c:ext>
            </c:extLst>
          </c:dPt>
          <c:dPt>
            <c:idx val="35"/>
            <c:invertIfNegative val="0"/>
            <c:bubble3D val="0"/>
            <c:extLst>
              <c:ext xmlns:c16="http://schemas.microsoft.com/office/drawing/2014/chart" uri="{C3380CC4-5D6E-409C-BE32-E72D297353CC}">
                <c16:uniqueId val="{00000004-79E3-480D-A74B-E0CCEB89806A}"/>
              </c:ext>
            </c:extLst>
          </c:dPt>
          <c:dLbls>
            <c:numFmt formatCode="0%"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'6-FTP3-power, apple'!$A$6:$A$11</c:f>
              <c:multiLvlStrCache>
                <c:ptCount val="3"/>
                <c:lvl>
                  <c:pt idx="0">
                    <c:v>deep sleep</c:v>
                  </c:pt>
                  <c:pt idx="1">
                    <c:v>light sleep</c:v>
                  </c:pt>
                  <c:pt idx="2">
                    <c:v>micro sleep</c:v>
                  </c:pt>
                </c:lvl>
                <c:lvl>
                  <c:pt idx="0">
                    <c:v>[8A-1]</c:v>
                  </c:pt>
                </c:lvl>
                <c:lvl>
                  <c:pt idx="0">
                    <c:v>compared to R17 PDCCH+CDRX(160ms)+DCP</c:v>
                  </c:pt>
                </c:lvl>
              </c:multiLvlStrCache>
            </c:multiLvlStrRef>
          </c:cat>
          <c:val>
            <c:numRef>
              <c:f>'6-FTP3-power, apple'!$B$6:$B$11</c:f>
              <c:numCache>
                <c:formatCode>General</c:formatCode>
                <c:ptCount val="3"/>
                <c:pt idx="0">
                  <c:v>0.498</c:v>
                </c:pt>
                <c:pt idx="1">
                  <c:v>0.29299999999999998</c:v>
                </c:pt>
                <c:pt idx="2">
                  <c:v>0.08</c:v>
                </c:pt>
              </c:numCache>
            </c:numRef>
          </c:val>
          <c:extLst>
            <c:ext xmlns:c16="http://schemas.microsoft.com/office/drawing/2014/chart" uri="{C3380CC4-5D6E-409C-BE32-E72D297353CC}">
              <c16:uniqueId val="{00000005-79E3-480D-A74B-E0CCEB89806A}"/>
            </c:ext>
          </c:extLst>
        </c:ser>
        <c:dLbls>
          <c:dLblPos val="outEnd"/>
          <c:showLegendKey val="0"/>
          <c:showVal val="1"/>
          <c:showCatName val="0"/>
          <c:showSerName val="0"/>
          <c:showPercent val="0"/>
          <c:showBubbleSize val="0"/>
        </c:dLbls>
        <c:gapWidth val="219"/>
        <c:overlap val="-27"/>
        <c:axId val="-1333832032"/>
        <c:axId val="-1333835840"/>
      </c:barChart>
      <c:catAx>
        <c:axId val="-133383203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5840"/>
        <c:crosses val="autoZero"/>
        <c:auto val="1"/>
        <c:lblAlgn val="ctr"/>
        <c:lblOffset val="100"/>
        <c:noMultiLvlLbl val="0"/>
      </c:catAx>
      <c:valAx>
        <c:axId val="-13338358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2032"/>
        <c:crosses val="autoZero"/>
        <c:crossBetween val="between"/>
        <c:majorUnit val="0.8"/>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sheet_RAN1#114-ref.xlsx]1.legacy!数据透视表2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'1.legacy'!$B$12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'1.legacy'!$A$13:$A$25</c:f>
              <c:strCache>
                <c:ptCount val="12"/>
                <c:pt idx="0">
                  <c:v>8A-3</c:v>
                </c:pt>
                <c:pt idx="1">
                  <c:v>8A-13</c:v>
                </c:pt>
                <c:pt idx="2">
                  <c:v>8A-7</c:v>
                </c:pt>
                <c:pt idx="3">
                  <c:v>8A-5</c:v>
                </c:pt>
                <c:pt idx="4">
                  <c:v>8A-17</c:v>
                </c:pt>
                <c:pt idx="5">
                  <c:v>8A-16</c:v>
                </c:pt>
                <c:pt idx="6">
                  <c:v>8A-8</c:v>
                </c:pt>
                <c:pt idx="7">
                  <c:v>8A-10</c:v>
                </c:pt>
                <c:pt idx="8">
                  <c:v>8A-15</c:v>
                </c:pt>
                <c:pt idx="9">
                  <c:v>8A-1</c:v>
                </c:pt>
                <c:pt idx="10">
                  <c:v>8A-11</c:v>
                </c:pt>
                <c:pt idx="11">
                  <c:v>8A-4</c:v>
                </c:pt>
              </c:strCache>
            </c:strRef>
          </c:cat>
          <c:val>
            <c:numRef>
              <c:f>'1.legacy'!$B$13:$B$25</c:f>
              <c:numCache>
                <c:formatCode>0_ </c:formatCode>
                <c:ptCount val="12"/>
                <c:pt idx="0">
                  <c:v>1090.25</c:v>
                </c:pt>
                <c:pt idx="1">
                  <c:v>1909</c:v>
                </c:pt>
                <c:pt idx="2">
                  <c:v>982</c:v>
                </c:pt>
                <c:pt idx="3">
                  <c:v>1149.961</c:v>
                </c:pt>
                <c:pt idx="4">
                  <c:v>1192.26</c:v>
                </c:pt>
                <c:pt idx="5">
                  <c:v>1052.8</c:v>
                </c:pt>
                <c:pt idx="6">
                  <c:v>1059.50246305419</c:v>
                </c:pt>
                <c:pt idx="7">
                  <c:v>1880</c:v>
                </c:pt>
                <c:pt idx="8">
                  <c:v>1220</c:v>
                </c:pt>
                <c:pt idx="9">
                  <c:v>1090</c:v>
                </c:pt>
                <c:pt idx="10">
                  <c:v>1242.3835999999999</c:v>
                </c:pt>
                <c:pt idx="11">
                  <c:v>1100</c:v>
                </c:pt>
              </c:numCache>
            </c:numRef>
          </c:val>
          <c:extLst>
            <c:ext xmlns:c16="http://schemas.microsoft.com/office/drawing/2014/chart" uri="{C3380CC4-5D6E-409C-BE32-E72D297353CC}">
              <c16:uniqueId val="{00000000-1867-4A5D-B71D-CBE306E33D98}"/>
            </c:ext>
          </c:extLst>
        </c:ser>
        <c:ser>
          <c:idx val="1"/>
          <c:order val="1"/>
          <c:tx>
            <c:strRef>
              <c:f>'1.legacy'!$C$12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'1.legacy'!$A$13:$A$25</c:f>
              <c:strCache>
                <c:ptCount val="12"/>
                <c:pt idx="0">
                  <c:v>8A-3</c:v>
                </c:pt>
                <c:pt idx="1">
                  <c:v>8A-13</c:v>
                </c:pt>
                <c:pt idx="2">
                  <c:v>8A-7</c:v>
                </c:pt>
                <c:pt idx="3">
                  <c:v>8A-5</c:v>
                </c:pt>
                <c:pt idx="4">
                  <c:v>8A-17</c:v>
                </c:pt>
                <c:pt idx="5">
                  <c:v>8A-16</c:v>
                </c:pt>
                <c:pt idx="6">
                  <c:v>8A-8</c:v>
                </c:pt>
                <c:pt idx="7">
                  <c:v>8A-10</c:v>
                </c:pt>
                <c:pt idx="8">
                  <c:v>8A-15</c:v>
                </c:pt>
                <c:pt idx="9">
                  <c:v>8A-1</c:v>
                </c:pt>
                <c:pt idx="10">
                  <c:v>8A-11</c:v>
                </c:pt>
                <c:pt idx="11">
                  <c:v>8A-4</c:v>
                </c:pt>
              </c:strCache>
            </c:strRef>
          </c:cat>
          <c:val>
            <c:numRef>
              <c:f>'1.legacy'!$C$13:$C$25</c:f>
              <c:numCache>
                <c:formatCode>0_ </c:formatCode>
                <c:ptCount val="12"/>
                <c:pt idx="0">
                  <c:v>1093.9089147286822</c:v>
                </c:pt>
                <c:pt idx="1">
                  <c:v>1909</c:v>
                </c:pt>
                <c:pt idx="2">
                  <c:v>1022</c:v>
                </c:pt>
                <c:pt idx="3">
                  <c:v>1149.961</c:v>
                </c:pt>
                <c:pt idx="4">
                  <c:v>1217.2376470588208</c:v>
                </c:pt>
                <c:pt idx="5">
                  <c:v>1052.8000000000002</c:v>
                </c:pt>
                <c:pt idx="6">
                  <c:v>1106.8082692522128</c:v>
                </c:pt>
                <c:pt idx="7">
                  <c:v>1880</c:v>
                </c:pt>
                <c:pt idx="8">
                  <c:v>1220</c:v>
                </c:pt>
                <c:pt idx="9">
                  <c:v>1090</c:v>
                </c:pt>
                <c:pt idx="10">
                  <c:v>1263.513313589744</c:v>
                </c:pt>
                <c:pt idx="11">
                  <c:v>1150</c:v>
                </c:pt>
              </c:numCache>
            </c:numRef>
          </c:val>
          <c:extLst>
            <c:ext xmlns:c16="http://schemas.microsoft.com/office/drawing/2014/chart" uri="{C3380CC4-5D6E-409C-BE32-E72D297353CC}">
              <c16:uniqueId val="{00000001-1867-4A5D-B71D-CBE306E33D98}"/>
            </c:ext>
          </c:extLst>
        </c:ser>
        <c:ser>
          <c:idx val="2"/>
          <c:order val="2"/>
          <c:tx>
            <c:strRef>
              <c:f>'1.legacy'!$D$12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'1.legacy'!$A$13:$A$25</c:f>
              <c:strCache>
                <c:ptCount val="12"/>
                <c:pt idx="0">
                  <c:v>8A-3</c:v>
                </c:pt>
                <c:pt idx="1">
                  <c:v>8A-13</c:v>
                </c:pt>
                <c:pt idx="2">
                  <c:v>8A-7</c:v>
                </c:pt>
                <c:pt idx="3">
                  <c:v>8A-5</c:v>
                </c:pt>
                <c:pt idx="4">
                  <c:v>8A-17</c:v>
                </c:pt>
                <c:pt idx="5">
                  <c:v>8A-16</c:v>
                </c:pt>
                <c:pt idx="6">
                  <c:v>8A-8</c:v>
                </c:pt>
                <c:pt idx="7">
                  <c:v>8A-10</c:v>
                </c:pt>
                <c:pt idx="8">
                  <c:v>8A-15</c:v>
                </c:pt>
                <c:pt idx="9">
                  <c:v>8A-1</c:v>
                </c:pt>
                <c:pt idx="10">
                  <c:v>8A-11</c:v>
                </c:pt>
                <c:pt idx="11">
                  <c:v>8A-4</c:v>
                </c:pt>
              </c:strCache>
            </c:strRef>
          </c:cat>
          <c:val>
            <c:numRef>
              <c:f>'1.legacy'!$D$13:$D$25</c:f>
              <c:numCache>
                <c:formatCode>0_ </c:formatCode>
                <c:ptCount val="12"/>
                <c:pt idx="0">
                  <c:v>1230.25</c:v>
                </c:pt>
                <c:pt idx="1">
                  <c:v>1909</c:v>
                </c:pt>
                <c:pt idx="2">
                  <c:v>1062</c:v>
                </c:pt>
                <c:pt idx="3">
                  <c:v>1149.961</c:v>
                </c:pt>
                <c:pt idx="4">
                  <c:v>1252.92</c:v>
                </c:pt>
                <c:pt idx="5">
                  <c:v>1052.8</c:v>
                </c:pt>
                <c:pt idx="6">
                  <c:v>1691.6190957823401</c:v>
                </c:pt>
                <c:pt idx="7">
                  <c:v>1880</c:v>
                </c:pt>
                <c:pt idx="8">
                  <c:v>1220</c:v>
                </c:pt>
                <c:pt idx="9">
                  <c:v>1090</c:v>
                </c:pt>
                <c:pt idx="10">
                  <c:v>1286.8626999999999</c:v>
                </c:pt>
                <c:pt idx="11">
                  <c:v>1220</c:v>
                </c:pt>
              </c:numCache>
            </c:numRef>
          </c:val>
          <c:extLst>
            <c:ext xmlns:c16="http://schemas.microsoft.com/office/drawing/2014/chart" uri="{C3380CC4-5D6E-409C-BE32-E72D297353CC}">
              <c16:uniqueId val="{00000002-1867-4A5D-B71D-CBE306E33D98}"/>
            </c:ext>
          </c:extLst>
        </c:ser>
        <c:ser>
          <c:idx val="3"/>
          <c:order val="3"/>
          <c:tx>
            <c:strRef>
              <c:f>'1.legacy'!$E$12</c:f>
              <c:strCache>
                <c:ptCount val="1"/>
                <c:pt idx="0">
                  <c:v>mean:I-DRX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'1.legacy'!$A$13:$A$25</c:f>
              <c:strCache>
                <c:ptCount val="12"/>
                <c:pt idx="0">
                  <c:v>8A-3</c:v>
                </c:pt>
                <c:pt idx="1">
                  <c:v>8A-13</c:v>
                </c:pt>
                <c:pt idx="2">
                  <c:v>8A-7</c:v>
                </c:pt>
                <c:pt idx="3">
                  <c:v>8A-5</c:v>
                </c:pt>
                <c:pt idx="4">
                  <c:v>8A-17</c:v>
                </c:pt>
                <c:pt idx="5">
                  <c:v>8A-16</c:v>
                </c:pt>
                <c:pt idx="6">
                  <c:v>8A-8</c:v>
                </c:pt>
                <c:pt idx="7">
                  <c:v>8A-10</c:v>
                </c:pt>
                <c:pt idx="8">
                  <c:v>8A-15</c:v>
                </c:pt>
                <c:pt idx="9">
                  <c:v>8A-1</c:v>
                </c:pt>
                <c:pt idx="10">
                  <c:v>8A-11</c:v>
                </c:pt>
                <c:pt idx="11">
                  <c:v>8A-4</c:v>
                </c:pt>
              </c:strCache>
            </c:strRef>
          </c:cat>
          <c:val>
            <c:numRef>
              <c:f>'1.legacy'!$E$13:$E$25</c:f>
              <c:numCache>
                <c:formatCode>General</c:formatCode>
                <c:ptCount val="12"/>
                <c:pt idx="2" formatCode="0_ ">
                  <c:v>672</c:v>
                </c:pt>
                <c:pt idx="3" formatCode="0_ ">
                  <c:v>670</c:v>
                </c:pt>
                <c:pt idx="4" formatCode="0_ ">
                  <c:v>768.49470588235306</c:v>
                </c:pt>
                <c:pt idx="6" formatCode="0_ ">
                  <c:v>691.83489785607321</c:v>
                </c:pt>
                <c:pt idx="8" formatCode="0_ ">
                  <c:v>640</c:v>
                </c:pt>
                <c:pt idx="9" formatCode="0_ ">
                  <c:v>690</c:v>
                </c:pt>
                <c:pt idx="10" formatCode="0_ ">
                  <c:v>637.62312384615461</c:v>
                </c:pt>
                <c:pt idx="11" formatCode="0_ ">
                  <c:v>640</c:v>
                </c:pt>
              </c:numCache>
            </c:numRef>
          </c:val>
          <c:extLst>
            <c:ext xmlns:c16="http://schemas.microsoft.com/office/drawing/2014/chart" uri="{C3380CC4-5D6E-409C-BE32-E72D297353CC}">
              <c16:uniqueId val="{00000003-1867-4A5D-B71D-CBE306E33D98}"/>
            </c:ext>
          </c:extLst>
        </c:ser>
        <c:dLbls>
          <c:dLblPos val="outEnd"/>
          <c:showLegendKey val="0"/>
          <c:showVal val="1"/>
          <c:showCatName val="0"/>
          <c:showSerName val="0"/>
          <c:showPercent val="0"/>
          <c:showBubbleSize val="0"/>
        </c:dLbls>
        <c:gapWidth val="219"/>
        <c:overlap val="-27"/>
        <c:axId val="-1333803200"/>
        <c:axId val="-1333793952"/>
      </c:barChart>
      <c:catAx>
        <c:axId val="-133380320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3952"/>
        <c:crosses val="autoZero"/>
        <c:auto val="1"/>
        <c:lblAlgn val="ctr"/>
        <c:lblOffset val="100"/>
        <c:noMultiLvlLbl val="0"/>
      </c:catAx>
      <c:valAx>
        <c:axId val="-1333793952"/>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32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[Power results for RRC connected mode_v068-处理版.xlsx]8-FTP3-UPTgain apple!数据透视表1</c:name>
    <c:fmtId val="-1"/>
  </c:pivotSource>
  <c:chart>
    <c:title>
      <c:tx>
        <c:rich>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UPT gain (for</a:t>
            </a:r>
            <a:r>
              <a:rPr lang="en-US" baseline="0"/>
              <a:t> LP-WUS scheme2 </a:t>
            </a:r>
            <a:r>
              <a:rPr lang="en-US"/>
              <a:t>) </a:t>
            </a:r>
            <a:endParaRPr lang="zh-CN"/>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numFmt formatCode="0.00%" sourceLinked="0"/>
          <c:spPr>
            <a:noFill/>
            <a:ln>
              <a:noFill/>
            </a:ln>
            <a:effectLst/>
          </c:spPr>
          <c:txPr>
            <a:bodyPr rot="0" spcFirstLastPara="1" vertOverflow="ellipsis" vert="horz" wrap="square" lIns="38100" tIns="19050" rIns="38100" bIns="19050" anchor="ctr" anchorCtr="1">
              <a:spAutoFit/>
            </a:bodyPr>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pivotFmt>
      <c:pivotFmt>
        <c:idx val="7"/>
        <c:spPr>
          <a:solidFill>
            <a:srgbClr val="FF0000"/>
          </a:solidFill>
          <a:ln>
            <a:noFill/>
          </a:ln>
          <a:effectLst/>
        </c:spPr>
      </c:pivotFmt>
      <c:pivotFmt>
        <c:idx val="8"/>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c:spPr>
      </c:pivotFmt>
      <c:pivotFmt>
        <c:idx val="12"/>
        <c:spPr>
          <a:solidFill>
            <a:srgbClr val="FFFF00"/>
          </a:solidFill>
          <a:ln>
            <a:noFill/>
          </a:ln>
          <a:effectLst/>
        </c:spPr>
      </c:pivotFmt>
      <c:pivotFmt>
        <c:idx val="13"/>
        <c:spPr>
          <a:solidFill>
            <a:srgbClr val="FFFF00"/>
          </a:solidFill>
          <a:ln>
            <a:noFill/>
          </a:ln>
          <a:effectLst/>
        </c:spPr>
      </c:pivotFmt>
      <c:pivotFmt>
        <c:idx val="14"/>
        <c:spPr>
          <a:solidFill>
            <a:schemeClr val="tx2">
              <a:lumMod val="60000"/>
              <a:lumOff val="40000"/>
            </a:schemeClr>
          </a:solidFill>
          <a:ln>
            <a:noFill/>
          </a:ln>
          <a:effectLst/>
        </c:spPr>
      </c:pivotFmt>
      <c:pivotFmt>
        <c:idx val="1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pivotFmt>
      <c:pivotFmt>
        <c:idx val="1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2"/>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3"/>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4"/>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5"/>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6"/>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7"/>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8"/>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9"/>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0"/>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1"/>
        <c:spPr>
          <a:solidFill>
            <a:schemeClr val="accent1"/>
          </a:solidFill>
          <a:ln>
            <a:noFill/>
          </a:ln>
          <a:effectLst/>
        </c:spP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2"/>
        <c:spPr>
          <a:solidFill>
            <a:schemeClr val="accent1"/>
          </a:solidFill>
          <a:ln>
            <a:noFill/>
          </a:ln>
          <a:effectLst/>
        </c:spPr>
        <c:dLbl>
          <c:idx val="0"/>
          <c:layout>
            <c:manualLayout>
              <c:x val="9.348419332032042E-5"/>
              <c:y val="5.8548250482818309E-3"/>
            </c:manualLayout>
          </c:layout>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3"/>
        <c:dLbl>
          <c:idx val="0"/>
          <c:layout>
            <c:manualLayout>
              <c:x val="-1.6507655149187225E-3"/>
              <c:y val="7.6763765847037854E-2"/>
            </c:manualLayout>
          </c:layout>
          <c:numFmt formatCode="0%" sourceLinked="0"/>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4.6515717250974066E-2"/>
                  <c:h val="5.9248984810242947E-2"/>
                </c:manualLayout>
              </c15:layout>
            </c:ext>
          </c:extLst>
        </c:dLbl>
      </c:pivotFmt>
      <c:pivotFmt>
        <c:idx val="34"/>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'8-FTP3-UPTgain apple'!$B$4</c:f>
              <c:strCache>
                <c:ptCount val="1"/>
                <c:pt idx="0">
                  <c:v>汇总</c:v>
                </c:pt>
              </c:strCache>
            </c:strRef>
          </c:tx>
          <c:spPr>
            <a:solidFill>
              <a:schemeClr val="accent1"/>
            </a:solidFill>
            <a:ln>
              <a:noFill/>
            </a:ln>
            <a:effectLst/>
          </c:spPr>
          <c:invertIfNegative val="0"/>
          <c:dPt>
            <c:idx val="1"/>
            <c:invertIfNegative val="0"/>
            <c:bubble3D val="0"/>
            <c:extLst>
              <c:ext xmlns:c16="http://schemas.microsoft.com/office/drawing/2014/chart" uri="{C3380CC4-5D6E-409C-BE32-E72D297353CC}">
                <c16:uniqueId val="{00000000-C8DC-47AD-96D5-0EA45B9F5372}"/>
              </c:ext>
            </c:extLst>
          </c:dPt>
          <c:dPt>
            <c:idx val="3"/>
            <c:invertIfNegative val="0"/>
            <c:bubble3D val="0"/>
            <c:extLst>
              <c:ext xmlns:c16="http://schemas.microsoft.com/office/drawing/2014/chart" uri="{C3380CC4-5D6E-409C-BE32-E72D297353CC}">
                <c16:uniqueId val="{00000001-C8DC-47AD-96D5-0EA45B9F5372}"/>
              </c:ext>
            </c:extLst>
          </c:dPt>
          <c:dPt>
            <c:idx val="6"/>
            <c:invertIfNegative val="0"/>
            <c:bubble3D val="0"/>
            <c:extLst>
              <c:ext xmlns:c16="http://schemas.microsoft.com/office/drawing/2014/chart" uri="{C3380CC4-5D6E-409C-BE32-E72D297353CC}">
                <c16:uniqueId val="{00000002-C8DC-47AD-96D5-0EA45B9F5372}"/>
              </c:ext>
            </c:extLst>
          </c:dPt>
          <c:dPt>
            <c:idx val="7"/>
            <c:invertIfNegative val="0"/>
            <c:bubble3D val="0"/>
            <c:extLst>
              <c:ext xmlns:c16="http://schemas.microsoft.com/office/drawing/2014/chart" uri="{C3380CC4-5D6E-409C-BE32-E72D297353CC}">
                <c16:uniqueId val="{00000003-C8DC-47AD-96D5-0EA45B9F5372}"/>
              </c:ext>
            </c:extLst>
          </c:dPt>
          <c:dPt>
            <c:idx val="13"/>
            <c:invertIfNegative val="0"/>
            <c:bubble3D val="0"/>
            <c:extLst>
              <c:ext xmlns:c16="http://schemas.microsoft.com/office/drawing/2014/chart" uri="{C3380CC4-5D6E-409C-BE32-E72D297353CC}">
                <c16:uniqueId val="{00000004-C8DC-47AD-96D5-0EA45B9F5372}"/>
              </c:ext>
            </c:extLst>
          </c:dPt>
          <c:dPt>
            <c:idx val="15"/>
            <c:invertIfNegative val="0"/>
            <c:bubble3D val="0"/>
            <c:extLst>
              <c:ext xmlns:c16="http://schemas.microsoft.com/office/drawing/2014/chart" uri="{C3380CC4-5D6E-409C-BE32-E72D297353CC}">
                <c16:uniqueId val="{00000005-C8DC-47AD-96D5-0EA45B9F5372}"/>
              </c:ext>
            </c:extLst>
          </c:dPt>
          <c:dPt>
            <c:idx val="17"/>
            <c:invertIfNegative val="0"/>
            <c:bubble3D val="0"/>
            <c:extLst>
              <c:ext xmlns:c16="http://schemas.microsoft.com/office/drawing/2014/chart" uri="{C3380CC4-5D6E-409C-BE32-E72D297353CC}">
                <c16:uniqueId val="{00000006-C8DC-47AD-96D5-0EA45B9F5372}"/>
              </c:ext>
            </c:extLst>
          </c:dPt>
          <c:dLbls>
            <c:numFmt formatCode="0%"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'8-FTP3-UPTgain apple'!$A$5:$A$11</c:f>
              <c:multiLvlStrCache>
                <c:ptCount val="3"/>
                <c:lvl>
                  <c:pt idx="0">
                    <c:v>deep sleep</c:v>
                  </c:pt>
                  <c:pt idx="1">
                    <c:v>light sleep</c:v>
                  </c:pt>
                  <c:pt idx="2">
                    <c:v>micro sleep</c:v>
                  </c:pt>
                </c:lvl>
                <c:lvl>
                  <c:pt idx="0">
                    <c:v>[8A-1]</c:v>
                  </c:pt>
                </c:lvl>
                <c:lvl>
                  <c:pt idx="0">
                    <c:v>FTP3</c:v>
                  </c:pt>
                </c:lvl>
                <c:lvl>
                  <c:pt idx="0">
                    <c:v>compared to R17 PDCCH+CDRX(160ms)+DCP</c:v>
                  </c:pt>
                </c:lvl>
              </c:multiLvlStrCache>
            </c:multiLvlStrRef>
          </c:cat>
          <c:val>
            <c:numRef>
              <c:f>'8-FTP3-UPTgain apple'!$B$5:$B$11</c:f>
              <c:numCache>
                <c:formatCode>General</c:formatCode>
                <c:ptCount val="3"/>
                <c:pt idx="0">
                  <c:v>-0.35199999999999998</c:v>
                </c:pt>
                <c:pt idx="1">
                  <c:v>-0.14599999999999999</c:v>
                </c:pt>
                <c:pt idx="2">
                  <c:v>0.34399999999999997</c:v>
                </c:pt>
              </c:numCache>
            </c:numRef>
          </c:val>
          <c:extLst>
            <c:ext xmlns:c16="http://schemas.microsoft.com/office/drawing/2014/chart" uri="{C3380CC4-5D6E-409C-BE32-E72D297353CC}">
              <c16:uniqueId val="{00000007-C8DC-47AD-96D5-0EA45B9F5372}"/>
            </c:ext>
          </c:extLst>
        </c:ser>
        <c:dLbls>
          <c:dLblPos val="outEnd"/>
          <c:showLegendKey val="0"/>
          <c:showVal val="1"/>
          <c:showCatName val="0"/>
          <c:showSerName val="0"/>
          <c:showPercent val="0"/>
          <c:showBubbleSize val="0"/>
        </c:dLbls>
        <c:gapWidth val="219"/>
        <c:overlap val="-27"/>
        <c:axId val="-1333835296"/>
        <c:axId val="-1333815712"/>
      </c:barChart>
      <c:catAx>
        <c:axId val="-133383529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15712"/>
        <c:crosses val="autoZero"/>
        <c:auto val="1"/>
        <c:lblAlgn val="ctr"/>
        <c:lblOffset val="100"/>
        <c:noMultiLvlLbl val="0"/>
      </c:catAx>
      <c:valAx>
        <c:axId val="-1333815712"/>
        <c:scaling>
          <c:orientation val="minMax"/>
          <c:max val="0.4"/>
          <c:min val="-0.60000000000000009"/>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3338352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sheet_RAN1#114-ref.xlsx]1.dynamic!数据透视表2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'1.dynamic'!$B$12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'1.dynamic'!$A$13:$A$16</c:f>
              <c:strCache>
                <c:ptCount val="3"/>
                <c:pt idx="0">
                  <c:v>8A-13</c:v>
                </c:pt>
                <c:pt idx="1">
                  <c:v>8A-8</c:v>
                </c:pt>
                <c:pt idx="2">
                  <c:v>8A-11</c:v>
                </c:pt>
              </c:strCache>
            </c:strRef>
          </c:cat>
          <c:val>
            <c:numRef>
              <c:f>'1.dynamic'!$B$13:$B$16</c:f>
              <c:numCache>
                <c:formatCode>0_ </c:formatCode>
                <c:ptCount val="3"/>
                <c:pt idx="0">
                  <c:v>1080</c:v>
                </c:pt>
                <c:pt idx="1">
                  <c:v>568.320096511511</c:v>
                </c:pt>
                <c:pt idx="2">
                  <c:v>599</c:v>
                </c:pt>
              </c:numCache>
            </c:numRef>
          </c:val>
          <c:extLst>
            <c:ext xmlns:c16="http://schemas.microsoft.com/office/drawing/2014/chart" uri="{C3380CC4-5D6E-409C-BE32-E72D297353CC}">
              <c16:uniqueId val="{00000000-CBC8-4449-948E-32A0280A5D7F}"/>
            </c:ext>
          </c:extLst>
        </c:ser>
        <c:ser>
          <c:idx val="1"/>
          <c:order val="1"/>
          <c:tx>
            <c:strRef>
              <c:f>'1.dynamic'!$C$12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'1.dynamic'!$A$13:$A$16</c:f>
              <c:strCache>
                <c:ptCount val="3"/>
                <c:pt idx="0">
                  <c:v>8A-13</c:v>
                </c:pt>
                <c:pt idx="1">
                  <c:v>8A-8</c:v>
                </c:pt>
                <c:pt idx="2">
                  <c:v>8A-11</c:v>
                </c:pt>
              </c:strCache>
            </c:strRef>
          </c:cat>
          <c:val>
            <c:numRef>
              <c:f>'1.dynamic'!$C$13:$C$16</c:f>
              <c:numCache>
                <c:formatCode>0_ </c:formatCode>
                <c:ptCount val="3"/>
                <c:pt idx="0">
                  <c:v>1080</c:v>
                </c:pt>
                <c:pt idx="1">
                  <c:v>568.32009651151043</c:v>
                </c:pt>
                <c:pt idx="2">
                  <c:v>599</c:v>
                </c:pt>
              </c:numCache>
            </c:numRef>
          </c:val>
          <c:extLst>
            <c:ext xmlns:c16="http://schemas.microsoft.com/office/drawing/2014/chart" uri="{C3380CC4-5D6E-409C-BE32-E72D297353CC}">
              <c16:uniqueId val="{00000001-CBC8-4449-948E-32A0280A5D7F}"/>
            </c:ext>
          </c:extLst>
        </c:ser>
        <c:ser>
          <c:idx val="2"/>
          <c:order val="2"/>
          <c:tx>
            <c:strRef>
              <c:f>'1.dynamic'!$D$12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'1.dynamic'!$A$13:$A$16</c:f>
              <c:strCache>
                <c:ptCount val="3"/>
                <c:pt idx="0">
                  <c:v>8A-13</c:v>
                </c:pt>
                <c:pt idx="1">
                  <c:v>8A-8</c:v>
                </c:pt>
                <c:pt idx="2">
                  <c:v>8A-11</c:v>
                </c:pt>
              </c:strCache>
            </c:strRef>
          </c:cat>
          <c:val>
            <c:numRef>
              <c:f>'1.dynamic'!$D$13:$D$16</c:f>
              <c:numCache>
                <c:formatCode>0_ </c:formatCode>
                <c:ptCount val="3"/>
                <c:pt idx="0">
                  <c:v>1080</c:v>
                </c:pt>
                <c:pt idx="1">
                  <c:v>568.320096511511</c:v>
                </c:pt>
                <c:pt idx="2">
                  <c:v>599</c:v>
                </c:pt>
              </c:numCache>
            </c:numRef>
          </c:val>
          <c:extLst>
            <c:ext xmlns:c16="http://schemas.microsoft.com/office/drawing/2014/chart" uri="{C3380CC4-5D6E-409C-BE32-E72D297353CC}">
              <c16:uniqueId val="{00000002-CBC8-4449-948E-32A0280A5D7F}"/>
            </c:ext>
          </c:extLst>
        </c:ser>
        <c:ser>
          <c:idx val="3"/>
          <c:order val="3"/>
          <c:tx>
            <c:strRef>
              <c:f>'1.dynamic'!$E$12</c:f>
              <c:strCache>
                <c:ptCount val="1"/>
                <c:pt idx="0">
                  <c:v>mean:I-DRX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'1.dynamic'!$A$13:$A$16</c:f>
              <c:strCache>
                <c:ptCount val="3"/>
                <c:pt idx="0">
                  <c:v>8A-13</c:v>
                </c:pt>
                <c:pt idx="1">
                  <c:v>8A-8</c:v>
                </c:pt>
                <c:pt idx="2">
                  <c:v>8A-11</c:v>
                </c:pt>
              </c:strCache>
            </c:strRef>
          </c:cat>
          <c:val>
            <c:numRef>
              <c:f>'1.dynamic'!$E$13:$E$16</c:f>
              <c:numCache>
                <c:formatCode>0_ </c:formatCode>
                <c:ptCount val="3"/>
                <c:pt idx="1">
                  <c:v>687.21333065245801</c:v>
                </c:pt>
                <c:pt idx="2">
                  <c:v>637.62312384615461</c:v>
                </c:pt>
              </c:numCache>
            </c:numRef>
          </c:val>
          <c:extLst>
            <c:ext xmlns:c16="http://schemas.microsoft.com/office/drawing/2014/chart" uri="{C3380CC4-5D6E-409C-BE32-E72D297353CC}">
              <c16:uniqueId val="{00000003-CBC8-4449-948E-32A0280A5D7F}"/>
            </c:ext>
          </c:extLst>
        </c:ser>
        <c:dLbls>
          <c:dLblPos val="outEnd"/>
          <c:showLegendKey val="0"/>
          <c:showVal val="1"/>
          <c:showCatName val="0"/>
          <c:showSerName val="0"/>
          <c:showPercent val="0"/>
          <c:showBubbleSize val="0"/>
        </c:dLbls>
        <c:gapWidth val="219"/>
        <c:overlap val="-27"/>
        <c:axId val="-1333807008"/>
        <c:axId val="-1333810816"/>
      </c:barChart>
      <c:catAx>
        <c:axId val="-133380700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0816"/>
        <c:crosses val="autoZero"/>
        <c:auto val="1"/>
        <c:lblAlgn val="ctr"/>
        <c:lblOffset val="100"/>
        <c:noMultiLvlLbl val="0"/>
      </c:catAx>
      <c:valAx>
        <c:axId val="-1333810816"/>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70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sheet_RAN1#114-ref.xlsx]2.1!数据透视表2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'2.1'!$B$12</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'2.1'!$A$13:$A$41</c:f>
              <c:multiLvlStrCache>
                <c:ptCount val="25"/>
                <c:lvl>
                  <c:pt idx="0">
                    <c:v>8A-13</c:v>
                  </c:pt>
                  <c:pt idx="1">
                    <c:v>8A-2(1)</c:v>
                  </c:pt>
                  <c:pt idx="2">
                    <c:v>8A-2(2)</c:v>
                  </c:pt>
                  <c:pt idx="3">
                    <c:v>8A-5</c:v>
                  </c:pt>
                  <c:pt idx="4">
                    <c:v>8A-17</c:v>
                  </c:pt>
                  <c:pt idx="5">
                    <c:v>8A-16</c:v>
                  </c:pt>
                  <c:pt idx="6">
                    <c:v>8A-15</c:v>
                  </c:pt>
                  <c:pt idx="7">
                    <c:v>8A-11</c:v>
                  </c:pt>
                  <c:pt idx="8">
                    <c:v>8A-4</c:v>
                  </c:pt>
                  <c:pt idx="9">
                    <c:v>8A-3</c:v>
                  </c:pt>
                  <c:pt idx="10">
                    <c:v>8A-13</c:v>
                  </c:pt>
                  <c:pt idx="11">
                    <c:v>8A-7</c:v>
                  </c:pt>
                  <c:pt idx="12">
                    <c:v>8A-2(1)</c:v>
                  </c:pt>
                  <c:pt idx="13">
                    <c:v>8A-2(2)</c:v>
                  </c:pt>
                  <c:pt idx="14">
                    <c:v>8A-5</c:v>
                  </c:pt>
                  <c:pt idx="15">
                    <c:v>8A-17</c:v>
                  </c:pt>
                  <c:pt idx="16">
                    <c:v>8A-9</c:v>
                  </c:pt>
                  <c:pt idx="17">
                    <c:v>8A-16</c:v>
                  </c:pt>
                  <c:pt idx="18">
                    <c:v>8A-8</c:v>
                  </c:pt>
                  <c:pt idx="19">
                    <c:v>8A-14</c:v>
                  </c:pt>
                  <c:pt idx="20">
                    <c:v>8A-15</c:v>
                  </c:pt>
                  <c:pt idx="21">
                    <c:v>8A-11</c:v>
                  </c:pt>
                  <c:pt idx="22">
                    <c:v>8A-4</c:v>
                  </c:pt>
                  <c:pt idx="23">
                    <c:v>8A-8</c:v>
                  </c:pt>
                  <c:pt idx="24">
                    <c:v>8A-15</c:v>
                  </c:pt>
                </c:lvl>
                <c:lvl>
                  <c:pt idx="0">
                    <c:v>Effective per  UE paging arrival rate&lt;=0.1%</c:v>
                  </c:pt>
                  <c:pt idx="9">
                    <c:v>0.1%&lt;Effective per  UE paging arrival rate&lt;=1%</c:v>
                  </c:pt>
                  <c:pt idx="23">
                    <c:v>1%&lt;Effective per  UE paging arrival rate&lt;=8%</c:v>
                  </c:pt>
                </c:lvl>
              </c:multiLvlStrCache>
            </c:multiLvlStrRef>
          </c:cat>
          <c:val>
            <c:numRef>
              <c:f>'2.1'!$B$13:$B$41</c:f>
              <c:numCache>
                <c:formatCode>0%</c:formatCode>
                <c:ptCount val="25"/>
                <c:pt idx="0">
                  <c:v>-8.1933693588432999E-2</c:v>
                </c:pt>
                <c:pt idx="1">
                  <c:v>0.94899999999999995</c:v>
                </c:pt>
                <c:pt idx="2">
                  <c:v>0.4264</c:v>
                </c:pt>
                <c:pt idx="3">
                  <c:v>0.86799999999999999</c:v>
                </c:pt>
                <c:pt idx="4">
                  <c:v>0.28970899999999999</c:v>
                </c:pt>
                <c:pt idx="5">
                  <c:v>0.18240000000000001</c:v>
                </c:pt>
                <c:pt idx="6">
                  <c:v>0.81</c:v>
                </c:pt>
                <c:pt idx="7">
                  <c:v>-9.1300999999999993E-2</c:v>
                </c:pt>
                <c:pt idx="8">
                  <c:v>-1.032</c:v>
                </c:pt>
                <c:pt idx="9">
                  <c:v>-0.18</c:v>
                </c:pt>
                <c:pt idx="10">
                  <c:v>0.37782970644077701</c:v>
                </c:pt>
                <c:pt idx="11">
                  <c:v>0.87</c:v>
                </c:pt>
                <c:pt idx="12">
                  <c:v>0.92300000000000004</c:v>
                </c:pt>
                <c:pt idx="13">
                  <c:v>0.4148</c:v>
                </c:pt>
                <c:pt idx="14">
                  <c:v>0.20330000000000001</c:v>
                </c:pt>
                <c:pt idx="15">
                  <c:v>-7.0205000000000004E-2</c:v>
                </c:pt>
                <c:pt idx="16">
                  <c:v>0.40100000000000002</c:v>
                </c:pt>
                <c:pt idx="17">
                  <c:v>1.4999999999999999E-2</c:v>
                </c:pt>
                <c:pt idx="18">
                  <c:v>0.6109</c:v>
                </c:pt>
                <c:pt idx="19">
                  <c:v>0.42827920140834702</c:v>
                </c:pt>
                <c:pt idx="20">
                  <c:v>0.55000000000000004</c:v>
                </c:pt>
                <c:pt idx="21">
                  <c:v>-0.163078</c:v>
                </c:pt>
                <c:pt idx="22">
                  <c:v>-1.0329999999999999</c:v>
                </c:pt>
                <c:pt idx="23">
                  <c:v>0.32347100056582601</c:v>
                </c:pt>
                <c:pt idx="24">
                  <c:v>0.66</c:v>
                </c:pt>
              </c:numCache>
            </c:numRef>
          </c:val>
          <c:extLst>
            <c:ext xmlns:c16="http://schemas.microsoft.com/office/drawing/2014/chart" uri="{C3380CC4-5D6E-409C-BE32-E72D297353CC}">
              <c16:uniqueId val="{00000000-D37F-44E4-ABD2-4E9463D06F2D}"/>
            </c:ext>
          </c:extLst>
        </c:ser>
        <c:ser>
          <c:idx val="1"/>
          <c:order val="1"/>
          <c:tx>
            <c:strRef>
              <c:f>'2.1'!$C$12</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'2.1'!$A$13:$A$41</c:f>
              <c:multiLvlStrCache>
                <c:ptCount val="25"/>
                <c:lvl>
                  <c:pt idx="0">
                    <c:v>8A-13</c:v>
                  </c:pt>
                  <c:pt idx="1">
                    <c:v>8A-2(1)</c:v>
                  </c:pt>
                  <c:pt idx="2">
                    <c:v>8A-2(2)</c:v>
                  </c:pt>
                  <c:pt idx="3">
                    <c:v>8A-5</c:v>
                  </c:pt>
                  <c:pt idx="4">
                    <c:v>8A-17</c:v>
                  </c:pt>
                  <c:pt idx="5">
                    <c:v>8A-16</c:v>
                  </c:pt>
                  <c:pt idx="6">
                    <c:v>8A-15</c:v>
                  </c:pt>
                  <c:pt idx="7">
                    <c:v>8A-11</c:v>
                  </c:pt>
                  <c:pt idx="8">
                    <c:v>8A-4</c:v>
                  </c:pt>
                  <c:pt idx="9">
                    <c:v>8A-3</c:v>
                  </c:pt>
                  <c:pt idx="10">
                    <c:v>8A-13</c:v>
                  </c:pt>
                  <c:pt idx="11">
                    <c:v>8A-7</c:v>
                  </c:pt>
                  <c:pt idx="12">
                    <c:v>8A-2(1)</c:v>
                  </c:pt>
                  <c:pt idx="13">
                    <c:v>8A-2(2)</c:v>
                  </c:pt>
                  <c:pt idx="14">
                    <c:v>8A-5</c:v>
                  </c:pt>
                  <c:pt idx="15">
                    <c:v>8A-17</c:v>
                  </c:pt>
                  <c:pt idx="16">
                    <c:v>8A-9</c:v>
                  </c:pt>
                  <c:pt idx="17">
                    <c:v>8A-16</c:v>
                  </c:pt>
                  <c:pt idx="18">
                    <c:v>8A-8</c:v>
                  </c:pt>
                  <c:pt idx="19">
                    <c:v>8A-14</c:v>
                  </c:pt>
                  <c:pt idx="20">
                    <c:v>8A-15</c:v>
                  </c:pt>
                  <c:pt idx="21">
                    <c:v>8A-11</c:v>
                  </c:pt>
                  <c:pt idx="22">
                    <c:v>8A-4</c:v>
                  </c:pt>
                  <c:pt idx="23">
                    <c:v>8A-8</c:v>
                  </c:pt>
                  <c:pt idx="24">
                    <c:v>8A-15</c:v>
                  </c:pt>
                </c:lvl>
                <c:lvl>
                  <c:pt idx="0">
                    <c:v>Effective per  UE paging arrival rate&lt;=0.1%</c:v>
                  </c:pt>
                  <c:pt idx="9">
                    <c:v>0.1%&lt;Effective per  UE paging arrival rate&lt;=1%</c:v>
                  </c:pt>
                  <c:pt idx="23">
                    <c:v>1%&lt;Effective per  UE paging arrival rate&lt;=8%</c:v>
                  </c:pt>
                </c:lvl>
              </c:multiLvlStrCache>
            </c:multiLvlStrRef>
          </c:cat>
          <c:val>
            <c:numRef>
              <c:f>'2.1'!$C$13:$C$41</c:f>
              <c:numCache>
                <c:formatCode>0%</c:formatCode>
                <c:ptCount val="25"/>
                <c:pt idx="0">
                  <c:v>0.62116692271635787</c:v>
                </c:pt>
                <c:pt idx="1">
                  <c:v>0.97162499999999996</c:v>
                </c:pt>
                <c:pt idx="2">
                  <c:v>0.47971666666666674</c:v>
                </c:pt>
                <c:pt idx="3">
                  <c:v>0.91283333333333327</c:v>
                </c:pt>
                <c:pt idx="4">
                  <c:v>0.65287788135593228</c:v>
                </c:pt>
                <c:pt idx="5">
                  <c:v>0.5927</c:v>
                </c:pt>
                <c:pt idx="6">
                  <c:v>0.83444444444444443</c:v>
                </c:pt>
                <c:pt idx="7">
                  <c:v>0.67301775462962954</c:v>
                </c:pt>
                <c:pt idx="8">
                  <c:v>0.25100833333333328</c:v>
                </c:pt>
                <c:pt idx="9">
                  <c:v>-0.11499999999999999</c:v>
                </c:pt>
                <c:pt idx="10">
                  <c:v>0.64904419326461538</c:v>
                </c:pt>
                <c:pt idx="11">
                  <c:v>0.87</c:v>
                </c:pt>
                <c:pt idx="12">
                  <c:v>0.94350000000000001</c:v>
                </c:pt>
                <c:pt idx="13">
                  <c:v>0.46581666666666655</c:v>
                </c:pt>
                <c:pt idx="14">
                  <c:v>0.74616428571428572</c:v>
                </c:pt>
                <c:pt idx="15">
                  <c:v>0.20600904761904759</c:v>
                </c:pt>
                <c:pt idx="16">
                  <c:v>0.62639166666666668</c:v>
                </c:pt>
                <c:pt idx="17">
                  <c:v>0.48487272727272734</c:v>
                </c:pt>
                <c:pt idx="18">
                  <c:v>0.8122474495362636</c:v>
                </c:pt>
                <c:pt idx="19">
                  <c:v>0.69585300413216644</c:v>
                </c:pt>
                <c:pt idx="20">
                  <c:v>0.78000000000000014</c:v>
                </c:pt>
                <c:pt idx="21">
                  <c:v>0.49021144351851831</c:v>
                </c:pt>
                <c:pt idx="22">
                  <c:v>0.23793333333333322</c:v>
                </c:pt>
                <c:pt idx="23">
                  <c:v>0.45153070656805827</c:v>
                </c:pt>
                <c:pt idx="24">
                  <c:v>0.71750000000000003</c:v>
                </c:pt>
              </c:numCache>
            </c:numRef>
          </c:val>
          <c:extLst>
            <c:ext xmlns:c16="http://schemas.microsoft.com/office/drawing/2014/chart" uri="{C3380CC4-5D6E-409C-BE32-E72D297353CC}">
              <c16:uniqueId val="{00000001-D37F-44E4-ABD2-4E9463D06F2D}"/>
            </c:ext>
          </c:extLst>
        </c:ser>
        <c:ser>
          <c:idx val="2"/>
          <c:order val="2"/>
          <c:tx>
            <c:strRef>
              <c:f>'2.1'!$D$12</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'2.1'!$A$13:$A$41</c:f>
              <c:multiLvlStrCache>
                <c:ptCount val="25"/>
                <c:lvl>
                  <c:pt idx="0">
                    <c:v>8A-13</c:v>
                  </c:pt>
                  <c:pt idx="1">
                    <c:v>8A-2(1)</c:v>
                  </c:pt>
                  <c:pt idx="2">
                    <c:v>8A-2(2)</c:v>
                  </c:pt>
                  <c:pt idx="3">
                    <c:v>8A-5</c:v>
                  </c:pt>
                  <c:pt idx="4">
                    <c:v>8A-17</c:v>
                  </c:pt>
                  <c:pt idx="5">
                    <c:v>8A-16</c:v>
                  </c:pt>
                  <c:pt idx="6">
                    <c:v>8A-15</c:v>
                  </c:pt>
                  <c:pt idx="7">
                    <c:v>8A-11</c:v>
                  </c:pt>
                  <c:pt idx="8">
                    <c:v>8A-4</c:v>
                  </c:pt>
                  <c:pt idx="9">
                    <c:v>8A-3</c:v>
                  </c:pt>
                  <c:pt idx="10">
                    <c:v>8A-13</c:v>
                  </c:pt>
                  <c:pt idx="11">
                    <c:v>8A-7</c:v>
                  </c:pt>
                  <c:pt idx="12">
                    <c:v>8A-2(1)</c:v>
                  </c:pt>
                  <c:pt idx="13">
                    <c:v>8A-2(2)</c:v>
                  </c:pt>
                  <c:pt idx="14">
                    <c:v>8A-5</c:v>
                  </c:pt>
                  <c:pt idx="15">
                    <c:v>8A-17</c:v>
                  </c:pt>
                  <c:pt idx="16">
                    <c:v>8A-9</c:v>
                  </c:pt>
                  <c:pt idx="17">
                    <c:v>8A-16</c:v>
                  </c:pt>
                  <c:pt idx="18">
                    <c:v>8A-8</c:v>
                  </c:pt>
                  <c:pt idx="19">
                    <c:v>8A-14</c:v>
                  </c:pt>
                  <c:pt idx="20">
                    <c:v>8A-15</c:v>
                  </c:pt>
                  <c:pt idx="21">
                    <c:v>8A-11</c:v>
                  </c:pt>
                  <c:pt idx="22">
                    <c:v>8A-4</c:v>
                  </c:pt>
                  <c:pt idx="23">
                    <c:v>8A-8</c:v>
                  </c:pt>
                  <c:pt idx="24">
                    <c:v>8A-15</c:v>
                  </c:pt>
                </c:lvl>
                <c:lvl>
                  <c:pt idx="0">
                    <c:v>Effective per  UE paging arrival rate&lt;=0.1%</c:v>
                  </c:pt>
                  <c:pt idx="9">
                    <c:v>0.1%&lt;Effective per  UE paging arrival rate&lt;=1%</c:v>
                  </c:pt>
                  <c:pt idx="23">
                    <c:v>1%&lt;Effective per  UE paging arrival rate&lt;=8%</c:v>
                  </c:pt>
                </c:lvl>
              </c:multiLvlStrCache>
            </c:multiLvlStrRef>
          </c:cat>
          <c:val>
            <c:numRef>
              <c:f>'2.1'!$D$13:$D$41</c:f>
              <c:numCache>
                <c:formatCode>0%</c:formatCode>
                <c:ptCount val="25"/>
                <c:pt idx="0">
                  <c:v>0.98134619131112399</c:v>
                </c:pt>
                <c:pt idx="1">
                  <c:v>0.99399999999999999</c:v>
                </c:pt>
                <c:pt idx="2">
                  <c:v>0.53316666666666701</c:v>
                </c:pt>
                <c:pt idx="3">
                  <c:v>0.93879999999999997</c:v>
                </c:pt>
                <c:pt idx="4">
                  <c:v>0.98215200000000003</c:v>
                </c:pt>
                <c:pt idx="5">
                  <c:v>0.89019999999999999</c:v>
                </c:pt>
                <c:pt idx="6">
                  <c:v>0.86</c:v>
                </c:pt>
                <c:pt idx="7">
                  <c:v>0.98851699999999998</c:v>
                </c:pt>
                <c:pt idx="8">
                  <c:v>0.91900000000000004</c:v>
                </c:pt>
                <c:pt idx="9">
                  <c:v>-0.05</c:v>
                </c:pt>
                <c:pt idx="10">
                  <c:v>0.91760826342078505</c:v>
                </c:pt>
                <c:pt idx="11">
                  <c:v>0.87</c:v>
                </c:pt>
                <c:pt idx="12">
                  <c:v>0.96399999999999997</c:v>
                </c:pt>
                <c:pt idx="13">
                  <c:v>0.51683333333333303</c:v>
                </c:pt>
                <c:pt idx="14">
                  <c:v>0.8962</c:v>
                </c:pt>
                <c:pt idx="15">
                  <c:v>0.43180299999999999</c:v>
                </c:pt>
                <c:pt idx="16">
                  <c:v>0.70099999999999996</c:v>
                </c:pt>
                <c:pt idx="17">
                  <c:v>0.87439999999999996</c:v>
                </c:pt>
                <c:pt idx="18">
                  <c:v>0.89380000000000004</c:v>
                </c:pt>
                <c:pt idx="19">
                  <c:v>0.85861950763360895</c:v>
                </c:pt>
                <c:pt idx="20">
                  <c:v>0.84</c:v>
                </c:pt>
                <c:pt idx="21">
                  <c:v>0.92217700000000002</c:v>
                </c:pt>
                <c:pt idx="22">
                  <c:v>0.89200000000000002</c:v>
                </c:pt>
                <c:pt idx="23">
                  <c:v>0.58125627587881901</c:v>
                </c:pt>
                <c:pt idx="24">
                  <c:v>0.8</c:v>
                </c:pt>
              </c:numCache>
            </c:numRef>
          </c:val>
          <c:extLst>
            <c:ext xmlns:c16="http://schemas.microsoft.com/office/drawing/2014/chart" uri="{C3380CC4-5D6E-409C-BE32-E72D297353CC}">
              <c16:uniqueId val="{00000002-D37F-44E4-ABD2-4E9463D06F2D}"/>
            </c:ext>
          </c:extLst>
        </c:ser>
        <c:dLbls>
          <c:dLblPos val="outEnd"/>
          <c:showLegendKey val="0"/>
          <c:showVal val="1"/>
          <c:showCatName val="0"/>
          <c:showSerName val="0"/>
          <c:showPercent val="0"/>
          <c:showBubbleSize val="0"/>
        </c:dLbls>
        <c:gapWidth val="219"/>
        <c:overlap val="-27"/>
        <c:axId val="-1333790144"/>
        <c:axId val="-1333808096"/>
      </c:barChart>
      <c:catAx>
        <c:axId val="-133379014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8096"/>
        <c:crosses val="autoZero"/>
        <c:auto val="1"/>
        <c:lblAlgn val="ctr"/>
        <c:lblOffset val="100"/>
        <c:noMultiLvlLbl val="0"/>
      </c:catAx>
      <c:valAx>
        <c:axId val="-13338080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0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7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sheet_RAN1#114-ref.xlsx]2.2!数据透视表2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'2.2'!$B$11</c:f>
              <c:strCache>
                <c:ptCount val="1"/>
                <c:pt idx="0">
                  <c:v>min:Power saving gain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'2.2'!$A$12:$A$28</c:f>
              <c:multiLvlStrCache>
                <c:ptCount val="13"/>
                <c:lvl>
                  <c:pt idx="0">
                    <c:v>8A-17</c:v>
                  </c:pt>
                  <c:pt idx="1">
                    <c:v>8A-16</c:v>
                  </c:pt>
                  <c:pt idx="2">
                    <c:v>8A-11</c:v>
                  </c:pt>
                  <c:pt idx="3">
                    <c:v>8A-4</c:v>
                  </c:pt>
                  <c:pt idx="4">
                    <c:v>8A-5</c:v>
                  </c:pt>
                  <c:pt idx="5">
                    <c:v>8A-17</c:v>
                  </c:pt>
                  <c:pt idx="6">
                    <c:v>8A-9</c:v>
                  </c:pt>
                  <c:pt idx="7">
                    <c:v>8A-16</c:v>
                  </c:pt>
                  <c:pt idx="8">
                    <c:v>8A-8</c:v>
                  </c:pt>
                  <c:pt idx="9">
                    <c:v>8A-14</c:v>
                  </c:pt>
                  <c:pt idx="10">
                    <c:v>8A-11</c:v>
                  </c:pt>
                  <c:pt idx="11">
                    <c:v>8A-4</c:v>
                  </c:pt>
                  <c:pt idx="12">
                    <c:v>8A-8</c:v>
                  </c:pt>
                </c:lvl>
                <c:lvl>
                  <c:pt idx="0">
                    <c:v>Effective per  UE paging arrival rate&lt;=0.1%</c:v>
                  </c:pt>
                  <c:pt idx="4">
                    <c:v>0.1%&lt;Effective per  UE paging arrival rate&lt;=1%</c:v>
                  </c:pt>
                  <c:pt idx="12">
                    <c:v>1%&lt;Effective per  UE paging arrival rate&lt;=8%</c:v>
                  </c:pt>
                </c:lvl>
              </c:multiLvlStrCache>
            </c:multiLvlStrRef>
          </c:cat>
          <c:val>
            <c:numRef>
              <c:f>'2.2'!$B$12:$B$28</c:f>
              <c:numCache>
                <c:formatCode>0%</c:formatCode>
                <c:ptCount val="13"/>
                <c:pt idx="0">
                  <c:v>-0.88815900000000003</c:v>
                </c:pt>
                <c:pt idx="1">
                  <c:v>-2.177</c:v>
                </c:pt>
                <c:pt idx="2">
                  <c:v>-10.194459</c:v>
                </c:pt>
                <c:pt idx="3">
                  <c:v>-3.327</c:v>
                </c:pt>
                <c:pt idx="4">
                  <c:v>-0.96060000000000001</c:v>
                </c:pt>
                <c:pt idx="5">
                  <c:v>-1.237751</c:v>
                </c:pt>
                <c:pt idx="6">
                  <c:v>-8.1941000000000006</c:v>
                </c:pt>
                <c:pt idx="7">
                  <c:v>-3.11</c:v>
                </c:pt>
                <c:pt idx="8">
                  <c:v>-7.6394499001576701</c:v>
                </c:pt>
                <c:pt idx="9">
                  <c:v>-3.39172516854314</c:v>
                </c:pt>
                <c:pt idx="10">
                  <c:v>-10.265593000000001</c:v>
                </c:pt>
                <c:pt idx="11">
                  <c:v>-3.3210000000000002</c:v>
                </c:pt>
                <c:pt idx="12">
                  <c:v>-7.8524937614023704</c:v>
                </c:pt>
              </c:numCache>
            </c:numRef>
          </c:val>
          <c:extLst>
            <c:ext xmlns:c16="http://schemas.microsoft.com/office/drawing/2014/chart" uri="{C3380CC4-5D6E-409C-BE32-E72D297353CC}">
              <c16:uniqueId val="{00000000-34C2-492D-9E4D-D60A9D4E09ED}"/>
            </c:ext>
          </c:extLst>
        </c:ser>
        <c:ser>
          <c:idx val="1"/>
          <c:order val="1"/>
          <c:tx>
            <c:strRef>
              <c:f>'2.2'!$C$11</c:f>
              <c:strCache>
                <c:ptCount val="1"/>
                <c:pt idx="0">
                  <c:v>mean:Power saving gain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'2.2'!$A$12:$A$28</c:f>
              <c:multiLvlStrCache>
                <c:ptCount val="13"/>
                <c:lvl>
                  <c:pt idx="0">
                    <c:v>8A-17</c:v>
                  </c:pt>
                  <c:pt idx="1">
                    <c:v>8A-16</c:v>
                  </c:pt>
                  <c:pt idx="2">
                    <c:v>8A-11</c:v>
                  </c:pt>
                  <c:pt idx="3">
                    <c:v>8A-4</c:v>
                  </c:pt>
                  <c:pt idx="4">
                    <c:v>8A-5</c:v>
                  </c:pt>
                  <c:pt idx="5">
                    <c:v>8A-17</c:v>
                  </c:pt>
                  <c:pt idx="6">
                    <c:v>8A-9</c:v>
                  </c:pt>
                  <c:pt idx="7">
                    <c:v>8A-16</c:v>
                  </c:pt>
                  <c:pt idx="8">
                    <c:v>8A-8</c:v>
                  </c:pt>
                  <c:pt idx="9">
                    <c:v>8A-14</c:v>
                  </c:pt>
                  <c:pt idx="10">
                    <c:v>8A-11</c:v>
                  </c:pt>
                  <c:pt idx="11">
                    <c:v>8A-4</c:v>
                  </c:pt>
                  <c:pt idx="12">
                    <c:v>8A-8</c:v>
                  </c:pt>
                </c:lvl>
                <c:lvl>
                  <c:pt idx="0">
                    <c:v>Effective per  UE paging arrival rate&lt;=0.1%</c:v>
                  </c:pt>
                  <c:pt idx="4">
                    <c:v>0.1%&lt;Effective per  UE paging arrival rate&lt;=1%</c:v>
                  </c:pt>
                  <c:pt idx="12">
                    <c:v>1%&lt;Effective per  UE paging arrival rate&lt;=8%</c:v>
                  </c:pt>
                </c:lvl>
              </c:multiLvlStrCache>
            </c:multiLvlStrRef>
          </c:cat>
          <c:val>
            <c:numRef>
              <c:f>'2.2'!$C$12:$C$28</c:f>
              <c:numCache>
                <c:formatCode>0%</c:formatCode>
                <c:ptCount val="13"/>
                <c:pt idx="0">
                  <c:v>-0.75347193333333329</c:v>
                </c:pt>
                <c:pt idx="1">
                  <c:v>-2.177</c:v>
                </c:pt>
                <c:pt idx="2">
                  <c:v>-6.4652425347222282</c:v>
                </c:pt>
                <c:pt idx="3">
                  <c:v>-1.2993333333333335</c:v>
                </c:pt>
                <c:pt idx="4">
                  <c:v>-0.60594999999999999</c:v>
                </c:pt>
                <c:pt idx="5">
                  <c:v>-1.1689205000000003</c:v>
                </c:pt>
                <c:pt idx="6">
                  <c:v>-2.3113577777777783</c:v>
                </c:pt>
                <c:pt idx="7">
                  <c:v>-2.8233333333333328</c:v>
                </c:pt>
                <c:pt idx="8">
                  <c:v>-2.6218612701830102</c:v>
                </c:pt>
                <c:pt idx="9">
                  <c:v>-0.8529479819102751</c:v>
                </c:pt>
                <c:pt idx="10">
                  <c:v>-6.7390566944444457</c:v>
                </c:pt>
                <c:pt idx="11">
                  <c:v>-1.3084305555555558</c:v>
                </c:pt>
                <c:pt idx="12">
                  <c:v>-7.7848516376920447</c:v>
                </c:pt>
              </c:numCache>
            </c:numRef>
          </c:val>
          <c:extLst>
            <c:ext xmlns:c16="http://schemas.microsoft.com/office/drawing/2014/chart" uri="{C3380CC4-5D6E-409C-BE32-E72D297353CC}">
              <c16:uniqueId val="{00000001-34C2-492D-9E4D-D60A9D4E09ED}"/>
            </c:ext>
          </c:extLst>
        </c:ser>
        <c:ser>
          <c:idx val="2"/>
          <c:order val="2"/>
          <c:tx>
            <c:strRef>
              <c:f>'2.2'!$D$11</c:f>
              <c:strCache>
                <c:ptCount val="1"/>
                <c:pt idx="0">
                  <c:v>max:Power saving gain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'2.2'!$A$12:$A$28</c:f>
              <c:multiLvlStrCache>
                <c:ptCount val="13"/>
                <c:lvl>
                  <c:pt idx="0">
                    <c:v>8A-17</c:v>
                  </c:pt>
                  <c:pt idx="1">
                    <c:v>8A-16</c:v>
                  </c:pt>
                  <c:pt idx="2">
                    <c:v>8A-11</c:v>
                  </c:pt>
                  <c:pt idx="3">
                    <c:v>8A-4</c:v>
                  </c:pt>
                  <c:pt idx="4">
                    <c:v>8A-5</c:v>
                  </c:pt>
                  <c:pt idx="5">
                    <c:v>8A-17</c:v>
                  </c:pt>
                  <c:pt idx="6">
                    <c:v>8A-9</c:v>
                  </c:pt>
                  <c:pt idx="7">
                    <c:v>8A-16</c:v>
                  </c:pt>
                  <c:pt idx="8">
                    <c:v>8A-8</c:v>
                  </c:pt>
                  <c:pt idx="9">
                    <c:v>8A-14</c:v>
                  </c:pt>
                  <c:pt idx="10">
                    <c:v>8A-11</c:v>
                  </c:pt>
                  <c:pt idx="11">
                    <c:v>8A-4</c:v>
                  </c:pt>
                  <c:pt idx="12">
                    <c:v>8A-8</c:v>
                  </c:pt>
                </c:lvl>
                <c:lvl>
                  <c:pt idx="0">
                    <c:v>Effective per  UE paging arrival rate&lt;=0.1%</c:v>
                  </c:pt>
                  <c:pt idx="4">
                    <c:v>0.1%&lt;Effective per  UE paging arrival rate&lt;=1%</c:v>
                  </c:pt>
                  <c:pt idx="12">
                    <c:v>1%&lt;Effective per  UE paging arrival rate&lt;=8%</c:v>
                  </c:pt>
                </c:lvl>
              </c:multiLvlStrCache>
            </c:multiLvlStrRef>
          </c:cat>
          <c:val>
            <c:numRef>
              <c:f>'2.2'!$D$12:$D$28</c:f>
              <c:numCache>
                <c:formatCode>0%</c:formatCode>
                <c:ptCount val="13"/>
                <c:pt idx="0">
                  <c:v>-0.58375900000000003</c:v>
                </c:pt>
                <c:pt idx="1">
                  <c:v>-2.177</c:v>
                </c:pt>
                <c:pt idx="2">
                  <c:v>-3.573105</c:v>
                </c:pt>
                <c:pt idx="3">
                  <c:v>-5.5E-2</c:v>
                </c:pt>
                <c:pt idx="4">
                  <c:v>-0.25130000000000002</c:v>
                </c:pt>
                <c:pt idx="5">
                  <c:v>-1.087766</c:v>
                </c:pt>
                <c:pt idx="6">
                  <c:v>0.38290000000000002</c:v>
                </c:pt>
                <c:pt idx="7">
                  <c:v>-2.33</c:v>
                </c:pt>
                <c:pt idx="8">
                  <c:v>0.60960000000000003</c:v>
                </c:pt>
                <c:pt idx="9">
                  <c:v>0.57307602501372701</c:v>
                </c:pt>
                <c:pt idx="10">
                  <c:v>-3.639195</c:v>
                </c:pt>
                <c:pt idx="11">
                  <c:v>-7.9000000000000001E-2</c:v>
                </c:pt>
                <c:pt idx="12">
                  <c:v>-7.7163259894250498</c:v>
                </c:pt>
              </c:numCache>
            </c:numRef>
          </c:val>
          <c:extLst>
            <c:ext xmlns:c16="http://schemas.microsoft.com/office/drawing/2014/chart" uri="{C3380CC4-5D6E-409C-BE32-E72D297353CC}">
              <c16:uniqueId val="{00000002-34C2-492D-9E4D-D60A9D4E09ED}"/>
            </c:ext>
          </c:extLst>
        </c:ser>
        <c:dLbls>
          <c:dLblPos val="outEnd"/>
          <c:showLegendKey val="0"/>
          <c:showVal val="1"/>
          <c:showCatName val="0"/>
          <c:showSerName val="0"/>
          <c:showPercent val="0"/>
          <c:showBubbleSize val="0"/>
        </c:dLbls>
        <c:gapWidth val="219"/>
        <c:overlap val="-27"/>
        <c:axId val="-1333786880"/>
        <c:axId val="-1333788512"/>
      </c:barChart>
      <c:catAx>
        <c:axId val="-133378688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8512"/>
        <c:crosses val="autoZero"/>
        <c:auto val="1"/>
        <c:lblAlgn val="ctr"/>
        <c:lblOffset val="100"/>
        <c:noMultiLvlLbl val="0"/>
      </c:catAx>
      <c:valAx>
        <c:axId val="-13337885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6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sheet_RAN1#114-ref.xlsx]2.legacy!数据透视表2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'2.legacy'!$B$12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'2.legacy'!$A$13:$A$24</c:f>
              <c:strCache>
                <c:ptCount val="11"/>
                <c:pt idx="0">
                  <c:v>8A-3</c:v>
                </c:pt>
                <c:pt idx="1">
                  <c:v>8A-13</c:v>
                </c:pt>
                <c:pt idx="2">
                  <c:v>8A-7</c:v>
                </c:pt>
                <c:pt idx="3">
                  <c:v>8A-5</c:v>
                </c:pt>
                <c:pt idx="4">
                  <c:v>8A-17</c:v>
                </c:pt>
                <c:pt idx="5">
                  <c:v>8A-16</c:v>
                </c:pt>
                <c:pt idx="6">
                  <c:v>8A-8</c:v>
                </c:pt>
                <c:pt idx="7">
                  <c:v>8A-14</c:v>
                </c:pt>
                <c:pt idx="8">
                  <c:v>8A-15</c:v>
                </c:pt>
                <c:pt idx="9">
                  <c:v>8A-11</c:v>
                </c:pt>
                <c:pt idx="10">
                  <c:v>8A-4</c:v>
                </c:pt>
              </c:strCache>
            </c:strRef>
          </c:cat>
          <c:val>
            <c:numRef>
              <c:f>'2.legacy'!$B$13:$B$24</c:f>
              <c:numCache>
                <c:formatCode>0_ </c:formatCode>
                <c:ptCount val="11"/>
                <c:pt idx="0">
                  <c:v>1090.75</c:v>
                </c:pt>
                <c:pt idx="1">
                  <c:v>1382</c:v>
                </c:pt>
                <c:pt idx="2">
                  <c:v>902</c:v>
                </c:pt>
                <c:pt idx="3">
                  <c:v>420</c:v>
                </c:pt>
                <c:pt idx="4">
                  <c:v>1153.21</c:v>
                </c:pt>
                <c:pt idx="5">
                  <c:v>1052.8</c:v>
                </c:pt>
                <c:pt idx="6">
                  <c:v>1059.50246305419</c:v>
                </c:pt>
                <c:pt idx="7">
                  <c:v>1076</c:v>
                </c:pt>
                <c:pt idx="8">
                  <c:v>1220</c:v>
                </c:pt>
                <c:pt idx="9">
                  <c:v>1104.1436000000001</c:v>
                </c:pt>
                <c:pt idx="10">
                  <c:v>1100</c:v>
                </c:pt>
              </c:numCache>
            </c:numRef>
          </c:val>
          <c:extLst>
            <c:ext xmlns:c16="http://schemas.microsoft.com/office/drawing/2014/chart" uri="{C3380CC4-5D6E-409C-BE32-E72D297353CC}">
              <c16:uniqueId val="{00000000-0D96-4053-BC70-6A1BB4A3FDB8}"/>
            </c:ext>
          </c:extLst>
        </c:ser>
        <c:ser>
          <c:idx val="1"/>
          <c:order val="1"/>
          <c:tx>
            <c:strRef>
              <c:f>'2.legacy'!$C$12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'2.legacy'!$A$13:$A$24</c:f>
              <c:strCache>
                <c:ptCount val="11"/>
                <c:pt idx="0">
                  <c:v>8A-3</c:v>
                </c:pt>
                <c:pt idx="1">
                  <c:v>8A-13</c:v>
                </c:pt>
                <c:pt idx="2">
                  <c:v>8A-7</c:v>
                </c:pt>
                <c:pt idx="3">
                  <c:v>8A-5</c:v>
                </c:pt>
                <c:pt idx="4">
                  <c:v>8A-17</c:v>
                </c:pt>
                <c:pt idx="5">
                  <c:v>8A-16</c:v>
                </c:pt>
                <c:pt idx="6">
                  <c:v>8A-8</c:v>
                </c:pt>
                <c:pt idx="7">
                  <c:v>8A-14</c:v>
                </c:pt>
                <c:pt idx="8">
                  <c:v>8A-15</c:v>
                </c:pt>
                <c:pt idx="9">
                  <c:v>8A-11</c:v>
                </c:pt>
                <c:pt idx="10">
                  <c:v>8A-4</c:v>
                </c:pt>
              </c:strCache>
            </c:strRef>
          </c:cat>
          <c:val>
            <c:numRef>
              <c:f>'2.legacy'!$C$13:$C$24</c:f>
              <c:numCache>
                <c:formatCode>0_ </c:formatCode>
                <c:ptCount val="11"/>
                <c:pt idx="0">
                  <c:v>1090.75</c:v>
                </c:pt>
                <c:pt idx="1">
                  <c:v>1382</c:v>
                </c:pt>
                <c:pt idx="2">
                  <c:v>902</c:v>
                </c:pt>
                <c:pt idx="3">
                  <c:v>571.33333333333337</c:v>
                </c:pt>
                <c:pt idx="4">
                  <c:v>1177.6354455445564</c:v>
                </c:pt>
                <c:pt idx="5">
                  <c:v>1052.8</c:v>
                </c:pt>
                <c:pt idx="6">
                  <c:v>1133.3324841660815</c:v>
                </c:pt>
                <c:pt idx="7">
                  <c:v>1189.3333333333333</c:v>
                </c:pt>
                <c:pt idx="8">
                  <c:v>1220</c:v>
                </c:pt>
                <c:pt idx="9">
                  <c:v>1136.4607833333343</c:v>
                </c:pt>
                <c:pt idx="10">
                  <c:v>1150</c:v>
                </c:pt>
              </c:numCache>
            </c:numRef>
          </c:val>
          <c:extLst>
            <c:ext xmlns:c16="http://schemas.microsoft.com/office/drawing/2014/chart" uri="{C3380CC4-5D6E-409C-BE32-E72D297353CC}">
              <c16:uniqueId val="{00000001-0D96-4053-BC70-6A1BB4A3FDB8}"/>
            </c:ext>
          </c:extLst>
        </c:ser>
        <c:ser>
          <c:idx val="2"/>
          <c:order val="2"/>
          <c:tx>
            <c:strRef>
              <c:f>'2.legacy'!$D$12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'2.legacy'!$A$13:$A$24</c:f>
              <c:strCache>
                <c:ptCount val="11"/>
                <c:pt idx="0">
                  <c:v>8A-3</c:v>
                </c:pt>
                <c:pt idx="1">
                  <c:v>8A-13</c:v>
                </c:pt>
                <c:pt idx="2">
                  <c:v>8A-7</c:v>
                </c:pt>
                <c:pt idx="3">
                  <c:v>8A-5</c:v>
                </c:pt>
                <c:pt idx="4">
                  <c:v>8A-17</c:v>
                </c:pt>
                <c:pt idx="5">
                  <c:v>8A-16</c:v>
                </c:pt>
                <c:pt idx="6">
                  <c:v>8A-8</c:v>
                </c:pt>
                <c:pt idx="7">
                  <c:v>8A-14</c:v>
                </c:pt>
                <c:pt idx="8">
                  <c:v>8A-15</c:v>
                </c:pt>
                <c:pt idx="9">
                  <c:v>8A-11</c:v>
                </c:pt>
                <c:pt idx="10">
                  <c:v>8A-4</c:v>
                </c:pt>
              </c:strCache>
            </c:strRef>
          </c:cat>
          <c:val>
            <c:numRef>
              <c:f>'2.legacy'!$D$13:$D$24</c:f>
              <c:numCache>
                <c:formatCode>0_ </c:formatCode>
                <c:ptCount val="11"/>
                <c:pt idx="0">
                  <c:v>1090.75</c:v>
                </c:pt>
                <c:pt idx="1">
                  <c:v>1382</c:v>
                </c:pt>
                <c:pt idx="2">
                  <c:v>902</c:v>
                </c:pt>
                <c:pt idx="3">
                  <c:v>990</c:v>
                </c:pt>
                <c:pt idx="4">
                  <c:v>1213.3800000000001</c:v>
                </c:pt>
                <c:pt idx="5">
                  <c:v>1052.8</c:v>
                </c:pt>
                <c:pt idx="6">
                  <c:v>1281.04</c:v>
                </c:pt>
                <c:pt idx="7">
                  <c:v>1526</c:v>
                </c:pt>
                <c:pt idx="8">
                  <c:v>1220</c:v>
                </c:pt>
                <c:pt idx="9">
                  <c:v>1162.0328</c:v>
                </c:pt>
                <c:pt idx="10">
                  <c:v>1220</c:v>
                </c:pt>
              </c:numCache>
            </c:numRef>
          </c:val>
          <c:extLst>
            <c:ext xmlns:c16="http://schemas.microsoft.com/office/drawing/2014/chart" uri="{C3380CC4-5D6E-409C-BE32-E72D297353CC}">
              <c16:uniqueId val="{00000002-0D96-4053-BC70-6A1BB4A3FDB8}"/>
            </c:ext>
          </c:extLst>
        </c:ser>
        <c:ser>
          <c:idx val="3"/>
          <c:order val="3"/>
          <c:tx>
            <c:strRef>
              <c:f>'2.legacy'!$E$12</c:f>
              <c:strCache>
                <c:ptCount val="1"/>
                <c:pt idx="0">
                  <c:v>mean:I-DRX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'2.legacy'!$A$13:$A$24</c:f>
              <c:strCache>
                <c:ptCount val="11"/>
                <c:pt idx="0">
                  <c:v>8A-3</c:v>
                </c:pt>
                <c:pt idx="1">
                  <c:v>8A-13</c:v>
                </c:pt>
                <c:pt idx="2">
                  <c:v>8A-7</c:v>
                </c:pt>
                <c:pt idx="3">
                  <c:v>8A-5</c:v>
                </c:pt>
                <c:pt idx="4">
                  <c:v>8A-17</c:v>
                </c:pt>
                <c:pt idx="5">
                  <c:v>8A-16</c:v>
                </c:pt>
                <c:pt idx="6">
                  <c:v>8A-8</c:v>
                </c:pt>
                <c:pt idx="7">
                  <c:v>8A-14</c:v>
                </c:pt>
                <c:pt idx="8">
                  <c:v>8A-15</c:v>
                </c:pt>
                <c:pt idx="9">
                  <c:v>8A-11</c:v>
                </c:pt>
                <c:pt idx="10">
                  <c:v>8A-4</c:v>
                </c:pt>
              </c:strCache>
            </c:strRef>
          </c:cat>
          <c:val>
            <c:numRef>
              <c:f>'2.legacy'!$E$13:$E$24</c:f>
              <c:numCache>
                <c:formatCode>General</c:formatCode>
                <c:ptCount val="11"/>
                <c:pt idx="2" formatCode="0_ ">
                  <c:v>672</c:v>
                </c:pt>
                <c:pt idx="3" formatCode="0_ ">
                  <c:v>670</c:v>
                </c:pt>
                <c:pt idx="4" formatCode="0_ ">
                  <c:v>768.10920792079105</c:v>
                </c:pt>
                <c:pt idx="6" formatCode="0_ ">
                  <c:v>715.30285599391084</c:v>
                </c:pt>
                <c:pt idx="7" formatCode="0_ ">
                  <c:v>640</c:v>
                </c:pt>
                <c:pt idx="8" formatCode="0_ ">
                  <c:v>640</c:v>
                </c:pt>
                <c:pt idx="9" formatCode="0_ ">
                  <c:v>636.93630555555637</c:v>
                </c:pt>
                <c:pt idx="10" formatCode="0_ ">
                  <c:v>640</c:v>
                </c:pt>
              </c:numCache>
            </c:numRef>
          </c:val>
          <c:extLst>
            <c:ext xmlns:c16="http://schemas.microsoft.com/office/drawing/2014/chart" uri="{C3380CC4-5D6E-409C-BE32-E72D297353CC}">
              <c16:uniqueId val="{00000003-0D96-4053-BC70-6A1BB4A3FDB8}"/>
            </c:ext>
          </c:extLst>
        </c:ser>
        <c:dLbls>
          <c:dLblPos val="outEnd"/>
          <c:showLegendKey val="0"/>
          <c:showVal val="1"/>
          <c:showCatName val="0"/>
          <c:showSerName val="0"/>
          <c:showPercent val="0"/>
          <c:showBubbleSize val="0"/>
        </c:dLbls>
        <c:gapWidth val="219"/>
        <c:overlap val="-27"/>
        <c:axId val="-1333805920"/>
        <c:axId val="-1333785248"/>
      </c:barChart>
      <c:catAx>
        <c:axId val="-1333805920"/>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85248"/>
        <c:crosses val="autoZero"/>
        <c:auto val="1"/>
        <c:lblAlgn val="ctr"/>
        <c:lblOffset val="100"/>
        <c:noMultiLvlLbl val="0"/>
      </c:catAx>
      <c:valAx>
        <c:axId val="-1333785248"/>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059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[TP sheet_RAN1#114-ref.xlsx]2.dynamic!数据透视表2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'2.dynamic'!$B$12</c:f>
              <c:strCache>
                <c:ptCount val="1"/>
                <c:pt idx="0">
                  <c:v>min:LP-WUS Latency [ms]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'2.dynamic'!$A$13:$A$16</c:f>
              <c:strCache>
                <c:ptCount val="3"/>
                <c:pt idx="0">
                  <c:v>8A-13</c:v>
                </c:pt>
                <c:pt idx="1">
                  <c:v>8A-5</c:v>
                </c:pt>
                <c:pt idx="2">
                  <c:v>8A-11</c:v>
                </c:pt>
              </c:strCache>
            </c:strRef>
          </c:cat>
          <c:val>
            <c:numRef>
              <c:f>'2.dynamic'!$B$13:$B$16</c:f>
              <c:numCache>
                <c:formatCode>0_ </c:formatCode>
                <c:ptCount val="3"/>
                <c:pt idx="0">
                  <c:v>450</c:v>
                </c:pt>
                <c:pt idx="1">
                  <c:v>420</c:v>
                </c:pt>
                <c:pt idx="2">
                  <c:v>500</c:v>
                </c:pt>
              </c:numCache>
            </c:numRef>
          </c:val>
          <c:extLst>
            <c:ext xmlns:c16="http://schemas.microsoft.com/office/drawing/2014/chart" uri="{C3380CC4-5D6E-409C-BE32-E72D297353CC}">
              <c16:uniqueId val="{00000000-47F2-4B3B-8AA4-A9E917CD2988}"/>
            </c:ext>
          </c:extLst>
        </c:ser>
        <c:ser>
          <c:idx val="1"/>
          <c:order val="1"/>
          <c:tx>
            <c:strRef>
              <c:f>'2.dynamic'!$C$12</c:f>
              <c:strCache>
                <c:ptCount val="1"/>
                <c:pt idx="0">
                  <c:v>mean:LP-WUS Latency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'2.dynamic'!$A$13:$A$16</c:f>
              <c:strCache>
                <c:ptCount val="3"/>
                <c:pt idx="0">
                  <c:v>8A-13</c:v>
                </c:pt>
                <c:pt idx="1">
                  <c:v>8A-5</c:v>
                </c:pt>
                <c:pt idx="2">
                  <c:v>8A-11</c:v>
                </c:pt>
              </c:strCache>
            </c:strRef>
          </c:cat>
          <c:val>
            <c:numRef>
              <c:f>'2.dynamic'!$C$13:$C$16</c:f>
              <c:numCache>
                <c:formatCode>0_ </c:formatCode>
                <c:ptCount val="3"/>
                <c:pt idx="0">
                  <c:v>450</c:v>
                </c:pt>
                <c:pt idx="1">
                  <c:v>420</c:v>
                </c:pt>
                <c:pt idx="2">
                  <c:v>500</c:v>
                </c:pt>
              </c:numCache>
            </c:numRef>
          </c:val>
          <c:extLst>
            <c:ext xmlns:c16="http://schemas.microsoft.com/office/drawing/2014/chart" uri="{C3380CC4-5D6E-409C-BE32-E72D297353CC}">
              <c16:uniqueId val="{00000001-47F2-4B3B-8AA4-A9E917CD2988}"/>
            </c:ext>
          </c:extLst>
        </c:ser>
        <c:ser>
          <c:idx val="2"/>
          <c:order val="2"/>
          <c:tx>
            <c:strRef>
              <c:f>'2.dynamic'!$D$12</c:f>
              <c:strCache>
                <c:ptCount val="1"/>
                <c:pt idx="0">
                  <c:v>max:LP-WUS Latency [ms]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'2.dynamic'!$A$13:$A$16</c:f>
              <c:strCache>
                <c:ptCount val="3"/>
                <c:pt idx="0">
                  <c:v>8A-13</c:v>
                </c:pt>
                <c:pt idx="1">
                  <c:v>8A-5</c:v>
                </c:pt>
                <c:pt idx="2">
                  <c:v>8A-11</c:v>
                </c:pt>
              </c:strCache>
            </c:strRef>
          </c:cat>
          <c:val>
            <c:numRef>
              <c:f>'2.dynamic'!$D$13:$D$16</c:f>
              <c:numCache>
                <c:formatCode>0_ </c:formatCode>
                <c:ptCount val="3"/>
                <c:pt idx="0">
                  <c:v>450</c:v>
                </c:pt>
                <c:pt idx="1">
                  <c:v>420</c:v>
                </c:pt>
                <c:pt idx="2">
                  <c:v>500</c:v>
                </c:pt>
              </c:numCache>
            </c:numRef>
          </c:val>
          <c:extLst>
            <c:ext xmlns:c16="http://schemas.microsoft.com/office/drawing/2014/chart" uri="{C3380CC4-5D6E-409C-BE32-E72D297353CC}">
              <c16:uniqueId val="{00000002-47F2-4B3B-8AA4-A9E917CD2988}"/>
            </c:ext>
          </c:extLst>
        </c:ser>
        <c:ser>
          <c:idx val="3"/>
          <c:order val="3"/>
          <c:tx>
            <c:strRef>
              <c:f>'2.dynamic'!$E$12</c:f>
              <c:strCache>
                <c:ptCount val="1"/>
                <c:pt idx="0">
                  <c:v>mean:I-DRX latency[ms]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'2.dynamic'!$A$13:$A$16</c:f>
              <c:strCache>
                <c:ptCount val="3"/>
                <c:pt idx="0">
                  <c:v>8A-13</c:v>
                </c:pt>
                <c:pt idx="1">
                  <c:v>8A-5</c:v>
                </c:pt>
                <c:pt idx="2">
                  <c:v>8A-11</c:v>
                </c:pt>
              </c:strCache>
            </c:strRef>
          </c:cat>
          <c:val>
            <c:numRef>
              <c:f>'2.dynamic'!$E$13:$E$16</c:f>
              <c:numCache>
                <c:formatCode>0_ </c:formatCode>
                <c:ptCount val="3"/>
                <c:pt idx="1">
                  <c:v>670</c:v>
                </c:pt>
                <c:pt idx="2">
                  <c:v>636.93630555555637</c:v>
                </c:pt>
              </c:numCache>
            </c:numRef>
          </c:val>
          <c:extLst>
            <c:ext xmlns:c16="http://schemas.microsoft.com/office/drawing/2014/chart" uri="{C3380CC4-5D6E-409C-BE32-E72D297353CC}">
              <c16:uniqueId val="{00000003-47F2-4B3B-8AA4-A9E917CD2988}"/>
            </c:ext>
          </c:extLst>
        </c:ser>
        <c:dLbls>
          <c:dLblPos val="outEnd"/>
          <c:showLegendKey val="0"/>
          <c:showVal val="1"/>
          <c:showCatName val="0"/>
          <c:showSerName val="0"/>
          <c:showPercent val="0"/>
          <c:showBubbleSize val="0"/>
        </c:dLbls>
        <c:gapWidth val="219"/>
        <c:overlap val="-27"/>
        <c:axId val="-1333793408"/>
        <c:axId val="-1333810272"/>
      </c:barChart>
      <c:catAx>
        <c:axId val="-1333793408"/>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810272"/>
        <c:crosses val="autoZero"/>
        <c:auto val="1"/>
        <c:lblAlgn val="ctr"/>
        <c:lblOffset val="100"/>
        <c:noMultiLvlLbl val="0"/>
      </c:catAx>
      <c:valAx>
        <c:axId val="-1333810272"/>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333793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x6587__x7a3f_deadline xmlns="98194d48-cc26-4b7e-909f-baa95c83abf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档" ma:contentTypeID="0x01010057CC4845EE989D469C4AF99498678D58" ma:contentTypeVersion="3" ma:contentTypeDescription="新建文档。" ma:contentTypeScope="" ma:versionID="44d3e1a13264667d893dedbd6296ef33">
  <xsd:schema xmlns:xsd="http://www.w3.org/2001/XMLSchema" xmlns:xs="http://www.w3.org/2001/XMLSchema" xmlns:p="http://schemas.microsoft.com/office/2006/metadata/properties" xmlns:ns2="1c248485-b98a-4513-a581-ff7cb1688d78" xmlns:ns3="98194d48-cc26-4b7e-909f-baa95c83abfa" targetNamespace="http://schemas.microsoft.com/office/2006/metadata/properties" ma:root="true" ma:fieldsID="d762cf83ec037ad6e143b96299c38367" ns2:_="" ns3:_="">
    <xsd:import namespace="1c248485-b98a-4513-a581-ff7cb1688d78"/>
    <xsd:import namespace="98194d48-cc26-4b7e-909f-baa95c83abfa"/>
    <xsd:element name="properties">
      <xsd:complexType>
        <xsd:sequence>
          <xsd:element name="documentManagement">
            <xsd:complexType>
              <xsd:all>
                <xsd:element ref="ns2:SharedWithUsers" minOccurs="0"/>
                <xsd:element ref="ns2:SharedWithDetails" minOccurs="0"/>
                <xsd:element ref="ns3:_x6587__x7a3f_deadlin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248485-b98a-4513-a581-ff7cb1688d78"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共享对象详细信息"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8194d48-cc26-4b7e-909f-baa95c83abfa" elementFormDefault="qualified">
    <xsd:import namespace="http://schemas.microsoft.com/office/2006/documentManagement/types"/>
    <xsd:import namespace="http://schemas.microsoft.com/office/infopath/2007/PartnerControls"/>
    <xsd:element name="_x6587__x7a3f_deadline" ma:index="10" nillable="true" ma:displayName="文稿deadline" ma:description="文稿上传截止时间" ma:internalName="_x6587__x7a3f_deadlin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D5F7D-0594-4657-B6EB-2D91B3BDA52C}">
  <ds:schemaRefs>
    <ds:schemaRef ds:uri="http://schemas.microsoft.com/office/2006/metadata/properties"/>
    <ds:schemaRef ds:uri="http://schemas.microsoft.com/office/infopath/2007/PartnerControls"/>
    <ds:schemaRef ds:uri="98194d48-cc26-4b7e-909f-baa95c83abfa"/>
  </ds:schemaRefs>
</ds:datastoreItem>
</file>

<file path=customXml/itemProps2.xml><?xml version="1.0" encoding="utf-8"?>
<ds:datastoreItem xmlns:ds="http://schemas.openxmlformats.org/officeDocument/2006/customXml" ds:itemID="{14298B63-F673-43CB-9A3C-DE30BF2FCDCA}">
  <ds:schemaRefs>
    <ds:schemaRef ds:uri="http://schemas.microsoft.com/sharepoint/v3/contenttype/forms"/>
  </ds:schemaRefs>
</ds:datastoreItem>
</file>

<file path=customXml/itemProps3.xml><?xml version="1.0" encoding="utf-8"?>
<ds:datastoreItem xmlns:ds="http://schemas.openxmlformats.org/officeDocument/2006/customXml" ds:itemID="{E7170BA9-C02D-4491-A669-852DF2FB8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248485-b98a-4513-a581-ff7cb1688d78"/>
    <ds:schemaRef ds:uri="98194d48-cc26-4b7e-909f-baa95c83ab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F2E168-7E86-400C-BD58-4277ACD3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693</TotalTime>
  <Pages>225</Pages>
  <Words>62564</Words>
  <Characters>356617</Characters>
  <Application>Microsoft Office Word</Application>
  <DocSecurity>0</DocSecurity>
  <Lines>2971</Lines>
  <Paragraphs>836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418345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 CR0576</cp:lastModifiedBy>
  <cp:revision>48</cp:revision>
  <cp:lastPrinted>2019-02-25T14:05:00Z</cp:lastPrinted>
  <dcterms:created xsi:type="dcterms:W3CDTF">2023-11-24T13:04:00Z</dcterms:created>
  <dcterms:modified xsi:type="dcterms:W3CDTF">2024-01-18T15:20:00Z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(3)RyVU+GIGdDvr0jQCQsoZA0usOo6iMG2OFHCN7RMu+BH2Sm3zJRnkMk90FyIbeGjbYKyo15YZ
hx4wzMQWoSn75x2ihzPYDP08WOxLBXK82+hW+/cjzJMZ0W9I6UmEWSKiBop6Ja0FGH3NGL5Y
K1J9y6oYyE+SvCzUTgpz1VO3rJgdREuo0hGDdw1c21+w/18zUjMZR6mt668aLMVimB7eA5tB
iHKC6n/kDshV1nvlkz</vt:lpwstr>
  </property>
  <property fmtid="{D5CDD505-2E9C-101B-9397-08002B2CF9AE}" pid="3" name="_2015_ms_pID_7253431">
    <vt:lpwstr>VRe8fpiHaWfobW5RLwuX/oMylAYXGL1do6jFZV6b+VztT8RNRk5gmV
m1yKV6DQCGVEqRSCX51nvkttNVFdjxD5rykAoLkRwLnEcODBrEA4UHlhhpVMP2EL+TzaN3KD
qeJjTlVbEc3JaqAAHl3/Lil9kIuMqoMBaf7Hut7qQmd7dkYLcmGqMMxPNFQALObzAVeuxoMw
Vl0ErIuXO7r51G0U60l7rmVtgWRjB0G34mxn</vt:lpwstr>
  </property>
  <property fmtid="{D5CDD505-2E9C-101B-9397-08002B2CF9AE}" pid="4" name="_2015_ms_pID_7253432">
    <vt:lpwstr>bLmmKpW2URz9zbD+BSnZwvc=</vt:lpwstr>
  </property>
  <property fmtid="{D5CDD505-2E9C-101B-9397-08002B2CF9AE}" pid="5" name="ContentTypeId">
    <vt:lpwstr>0x01010057CC4845EE989D469C4AF99498678D58</vt:lpwstr>
  </property>
</Properties>
</file>